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1952"/>
        <w:gridCol w:w="5253"/>
        <w:gridCol w:w="1578"/>
      </w:tblGrid>
      <w:tr w:rsidR="00CF7060" w:rsidRPr="00CF7060" w14:paraId="268CF533" w14:textId="77777777" w:rsidTr="00563ACD">
        <w:trPr>
          <w:trHeight w:val="450"/>
        </w:trPr>
        <w:tc>
          <w:tcPr>
            <w:tcW w:w="10307" w:type="dxa"/>
            <w:gridSpan w:val="4"/>
            <w:shd w:val="clear" w:color="auto" w:fill="auto"/>
          </w:tcPr>
          <w:p w14:paraId="7BAF433B" w14:textId="77777777" w:rsidR="004752E9" w:rsidRDefault="004752E9" w:rsidP="00AC5EC9">
            <w:pPr>
              <w:jc w:val="center"/>
              <w:rPr>
                <w:rFonts w:ascii="Arial" w:hAnsi="Arial" w:cs="Arial"/>
                <w:b/>
                <w:bCs/>
              </w:rPr>
            </w:pPr>
          </w:p>
          <w:p w14:paraId="0DB336E2" w14:textId="77777777" w:rsidR="004752E9" w:rsidRDefault="004752E9" w:rsidP="00AC5EC9">
            <w:pPr>
              <w:jc w:val="center"/>
              <w:rPr>
                <w:rFonts w:ascii="Arial" w:hAnsi="Arial" w:cs="Arial"/>
                <w:b/>
                <w:bCs/>
              </w:rPr>
            </w:pPr>
          </w:p>
          <w:p w14:paraId="2F4D26BD" w14:textId="77777777" w:rsidR="004752E9" w:rsidRDefault="004752E9" w:rsidP="00AC5EC9">
            <w:pPr>
              <w:jc w:val="center"/>
              <w:rPr>
                <w:rFonts w:ascii="Arial" w:hAnsi="Arial" w:cs="Arial"/>
                <w:b/>
                <w:bCs/>
              </w:rPr>
            </w:pPr>
          </w:p>
          <w:p w14:paraId="3DD3E1B3" w14:textId="77777777" w:rsidR="004752E9" w:rsidRPr="00296C39" w:rsidRDefault="00296C39" w:rsidP="004752E9">
            <w:pPr>
              <w:autoSpaceDE w:val="0"/>
              <w:autoSpaceDN w:val="0"/>
              <w:adjustRightInd w:val="0"/>
              <w:jc w:val="center"/>
              <w:rPr>
                <w:rFonts w:ascii="Arial" w:eastAsia="Calibri" w:hAnsi="Arial" w:cs="Arial"/>
                <w:b/>
                <w:bCs/>
                <w:sz w:val="28"/>
                <w:szCs w:val="28"/>
                <w:lang w:val="en-NZ" w:eastAsia="en-US"/>
              </w:rPr>
            </w:pPr>
            <w:r w:rsidRPr="00296C39">
              <w:rPr>
                <w:rFonts w:ascii="Arial" w:eastAsia="Calibri" w:hAnsi="Arial" w:cs="Arial"/>
                <w:b/>
                <w:bCs/>
                <w:sz w:val="28"/>
                <w:szCs w:val="28"/>
                <w:lang w:val="en-NZ" w:eastAsia="en-US"/>
              </w:rPr>
              <w:t>Product Specific Rules (PSR) Schedule Chinese –Taipei (</w:t>
            </w:r>
            <w:r w:rsidR="009646D8" w:rsidRPr="00296C39">
              <w:rPr>
                <w:rFonts w:ascii="Arial" w:eastAsia="Calibri" w:hAnsi="Arial" w:cs="Arial"/>
                <w:b/>
                <w:bCs/>
                <w:sz w:val="28"/>
                <w:szCs w:val="28"/>
                <w:lang w:val="en-NZ" w:eastAsia="en-US"/>
              </w:rPr>
              <w:t>20</w:t>
            </w:r>
            <w:r w:rsidR="009646D8">
              <w:rPr>
                <w:rFonts w:ascii="Arial" w:eastAsia="Calibri" w:hAnsi="Arial" w:cs="Arial"/>
                <w:b/>
                <w:bCs/>
                <w:sz w:val="28"/>
                <w:szCs w:val="28"/>
                <w:lang w:val="en-NZ" w:eastAsia="en-US"/>
              </w:rPr>
              <w:t>22</w:t>
            </w:r>
            <w:r w:rsidRPr="00296C39">
              <w:rPr>
                <w:rFonts w:ascii="Arial" w:eastAsia="Calibri" w:hAnsi="Arial" w:cs="Arial"/>
                <w:b/>
                <w:bCs/>
                <w:sz w:val="28"/>
                <w:szCs w:val="28"/>
                <w:lang w:val="en-NZ" w:eastAsia="en-US"/>
              </w:rPr>
              <w:t>)</w:t>
            </w:r>
          </w:p>
          <w:p w14:paraId="04865CFC" w14:textId="77777777" w:rsidR="00296C39" w:rsidRDefault="00296C39" w:rsidP="004752E9">
            <w:pPr>
              <w:autoSpaceDE w:val="0"/>
              <w:autoSpaceDN w:val="0"/>
              <w:adjustRightInd w:val="0"/>
              <w:jc w:val="center"/>
              <w:rPr>
                <w:rFonts w:ascii="Arial" w:eastAsia="Calibri" w:hAnsi="Arial" w:cs="Arial"/>
                <w:b/>
                <w:bCs/>
                <w:lang w:val="en-NZ" w:eastAsia="en-US"/>
              </w:rPr>
            </w:pPr>
          </w:p>
          <w:p w14:paraId="31A9D191" w14:textId="77777777" w:rsidR="00296C39" w:rsidRPr="004752E9" w:rsidRDefault="00296C39" w:rsidP="004752E9">
            <w:pPr>
              <w:autoSpaceDE w:val="0"/>
              <w:autoSpaceDN w:val="0"/>
              <w:adjustRightInd w:val="0"/>
              <w:jc w:val="center"/>
              <w:rPr>
                <w:rFonts w:ascii="Arial" w:eastAsia="Calibri" w:hAnsi="Arial" w:cs="Arial"/>
                <w:b/>
                <w:bCs/>
                <w:lang w:val="en-NZ" w:eastAsia="en-US"/>
              </w:rPr>
            </w:pPr>
          </w:p>
          <w:p w14:paraId="5AD96CFC" w14:textId="77777777" w:rsidR="004752E9" w:rsidRPr="004752E9" w:rsidRDefault="004752E9" w:rsidP="004752E9">
            <w:pPr>
              <w:autoSpaceDE w:val="0"/>
              <w:autoSpaceDN w:val="0"/>
              <w:adjustRightInd w:val="0"/>
              <w:jc w:val="center"/>
              <w:rPr>
                <w:rFonts w:ascii="Arial" w:eastAsia="Calibri" w:hAnsi="Arial" w:cs="Arial"/>
                <w:b/>
                <w:bCs/>
                <w:lang w:val="en-NZ" w:eastAsia="en-US"/>
              </w:rPr>
            </w:pPr>
            <w:r w:rsidRPr="004752E9">
              <w:rPr>
                <w:rFonts w:ascii="Arial" w:eastAsia="Calibri" w:hAnsi="Arial" w:cs="Arial"/>
                <w:b/>
                <w:bCs/>
                <w:lang w:val="en-NZ" w:eastAsia="en-US"/>
              </w:rPr>
              <w:t>Headnote</w:t>
            </w:r>
          </w:p>
          <w:p w14:paraId="6236DA0F" w14:textId="77777777" w:rsidR="004752E9" w:rsidRPr="004752E9" w:rsidRDefault="004752E9" w:rsidP="004752E9">
            <w:pPr>
              <w:autoSpaceDE w:val="0"/>
              <w:autoSpaceDN w:val="0"/>
              <w:adjustRightInd w:val="0"/>
              <w:jc w:val="center"/>
              <w:rPr>
                <w:rFonts w:ascii="Arial" w:eastAsia="Calibri" w:hAnsi="Arial" w:cs="Arial"/>
                <w:b/>
                <w:bCs/>
                <w:lang w:val="en-NZ" w:eastAsia="en-US"/>
              </w:rPr>
            </w:pPr>
          </w:p>
          <w:p w14:paraId="6D585B78" w14:textId="77777777" w:rsidR="004752E9" w:rsidRPr="004752E9" w:rsidRDefault="004752E9" w:rsidP="004752E9">
            <w:pPr>
              <w:numPr>
                <w:ilvl w:val="0"/>
                <w:numId w:val="3"/>
              </w:numPr>
              <w:autoSpaceDE w:val="0"/>
              <w:autoSpaceDN w:val="0"/>
              <w:adjustRightInd w:val="0"/>
              <w:spacing w:after="160" w:line="259" w:lineRule="auto"/>
              <w:contextualSpacing/>
              <w:rPr>
                <w:rFonts w:ascii="Arial" w:eastAsia="Calibri" w:hAnsi="Arial" w:cs="Arial"/>
                <w:lang w:val="en-NZ" w:eastAsia="en-US"/>
              </w:rPr>
            </w:pPr>
            <w:r w:rsidRPr="004752E9">
              <w:rPr>
                <w:rFonts w:ascii="Arial" w:eastAsia="Calibri" w:hAnsi="Arial" w:cs="Arial"/>
                <w:lang w:val="en-NZ" w:eastAsia="en-US"/>
              </w:rPr>
              <w:t>The specific rule, or specific set of rules, that applies to a particular</w:t>
            </w:r>
          </w:p>
          <w:p w14:paraId="71BA0B9E" w14:textId="77777777" w:rsidR="004752E9" w:rsidRPr="004752E9" w:rsidRDefault="004752E9" w:rsidP="004752E9">
            <w:pPr>
              <w:autoSpaceDE w:val="0"/>
              <w:autoSpaceDN w:val="0"/>
              <w:adjustRightInd w:val="0"/>
              <w:ind w:left="360"/>
              <w:contextualSpacing/>
              <w:rPr>
                <w:rFonts w:ascii="Arial" w:eastAsia="Calibri" w:hAnsi="Arial" w:cs="Arial"/>
                <w:lang w:val="en-NZ" w:eastAsia="en-US"/>
              </w:rPr>
            </w:pPr>
            <w:r w:rsidRPr="004752E9">
              <w:rPr>
                <w:rFonts w:ascii="Arial" w:eastAsia="Calibri" w:hAnsi="Arial" w:cs="Arial"/>
                <w:lang w:val="en-NZ" w:eastAsia="en-US"/>
              </w:rPr>
              <w:t>heading or subheading is set out immediately adjacent to the heading or subheading. Where a product is subject to alternative product specific rules, it shall be sufficient to comply with one of the rules.</w:t>
            </w:r>
          </w:p>
          <w:p w14:paraId="095CA483" w14:textId="77777777" w:rsidR="004752E9" w:rsidRPr="004752E9" w:rsidRDefault="004752E9" w:rsidP="004752E9">
            <w:pPr>
              <w:autoSpaceDE w:val="0"/>
              <w:autoSpaceDN w:val="0"/>
              <w:adjustRightInd w:val="0"/>
              <w:ind w:left="-360"/>
              <w:rPr>
                <w:rFonts w:ascii="Arial" w:eastAsia="Calibri" w:hAnsi="Arial" w:cs="Arial"/>
                <w:lang w:val="en-NZ" w:eastAsia="en-US"/>
              </w:rPr>
            </w:pPr>
          </w:p>
          <w:p w14:paraId="421FEFA9" w14:textId="77777777" w:rsidR="004752E9" w:rsidRPr="004752E9" w:rsidRDefault="004752E9" w:rsidP="004752E9">
            <w:pPr>
              <w:numPr>
                <w:ilvl w:val="0"/>
                <w:numId w:val="3"/>
              </w:numPr>
              <w:autoSpaceDE w:val="0"/>
              <w:autoSpaceDN w:val="0"/>
              <w:adjustRightInd w:val="0"/>
              <w:spacing w:after="160" w:line="259" w:lineRule="auto"/>
              <w:contextualSpacing/>
              <w:rPr>
                <w:rFonts w:ascii="Arial" w:eastAsia="Calibri" w:hAnsi="Arial" w:cs="Arial"/>
                <w:lang w:val="en-NZ" w:eastAsia="en-US"/>
              </w:rPr>
            </w:pPr>
            <w:r w:rsidRPr="004752E9">
              <w:rPr>
                <w:rFonts w:ascii="Arial" w:eastAsia="Calibri" w:hAnsi="Arial" w:cs="Arial"/>
                <w:lang w:val="en-NZ" w:eastAsia="en-US"/>
              </w:rPr>
              <w:t>The product specific rules in this Annex are structured on the basis of the nomenclature of the Harmonized System 2012, including its General Interpretative Rules, Section Notes and Chapter Notes. Transpositions of the PSR Schedule to accommodate periodic amendments to the Harmonised System shall be carried out in accordance with the process set out in Article 3 of Chapter 22 (Institutional Provisions).</w:t>
            </w:r>
          </w:p>
          <w:p w14:paraId="5E39F777" w14:textId="77777777" w:rsidR="004752E9" w:rsidRPr="004752E9" w:rsidRDefault="004752E9" w:rsidP="004752E9">
            <w:pPr>
              <w:autoSpaceDE w:val="0"/>
              <w:autoSpaceDN w:val="0"/>
              <w:adjustRightInd w:val="0"/>
              <w:contextualSpacing/>
              <w:rPr>
                <w:rFonts w:ascii="Arial" w:eastAsia="Calibri" w:hAnsi="Arial" w:cs="Arial"/>
                <w:lang w:val="en-NZ" w:eastAsia="en-US"/>
              </w:rPr>
            </w:pPr>
          </w:p>
          <w:p w14:paraId="70D77E99" w14:textId="77777777" w:rsidR="004752E9" w:rsidRPr="004752E9" w:rsidRDefault="004752E9" w:rsidP="004752E9">
            <w:pPr>
              <w:numPr>
                <w:ilvl w:val="0"/>
                <w:numId w:val="3"/>
              </w:numPr>
              <w:autoSpaceDE w:val="0"/>
              <w:autoSpaceDN w:val="0"/>
              <w:adjustRightInd w:val="0"/>
              <w:spacing w:after="160" w:line="259" w:lineRule="auto"/>
              <w:contextualSpacing/>
              <w:rPr>
                <w:rFonts w:ascii="Arial" w:eastAsia="Calibri" w:hAnsi="Arial" w:cs="Arial"/>
                <w:lang w:val="en-NZ" w:eastAsia="en-US"/>
              </w:rPr>
            </w:pPr>
            <w:r w:rsidRPr="004752E9">
              <w:rPr>
                <w:rFonts w:ascii="Arial" w:eastAsia="Calibri" w:hAnsi="Arial" w:cs="Arial"/>
                <w:lang w:val="en-NZ" w:eastAsia="en-US"/>
              </w:rPr>
              <w:t>The following definitions apply to the Annex:</w:t>
            </w:r>
          </w:p>
          <w:p w14:paraId="1620A2C7" w14:textId="77777777" w:rsidR="004752E9" w:rsidRPr="004752E9" w:rsidRDefault="004752E9" w:rsidP="004752E9">
            <w:pPr>
              <w:numPr>
                <w:ilvl w:val="1"/>
                <w:numId w:val="3"/>
              </w:numPr>
              <w:autoSpaceDE w:val="0"/>
              <w:autoSpaceDN w:val="0"/>
              <w:adjustRightInd w:val="0"/>
              <w:spacing w:after="160" w:line="259" w:lineRule="auto"/>
              <w:contextualSpacing/>
              <w:rPr>
                <w:rFonts w:ascii="Arial" w:eastAsia="Calibri" w:hAnsi="Arial" w:cs="Arial"/>
                <w:lang w:val="en-NZ" w:eastAsia="en-US"/>
              </w:rPr>
            </w:pPr>
            <w:r w:rsidRPr="004752E9">
              <w:rPr>
                <w:rFonts w:ascii="Arial" w:eastAsia="Calibri" w:hAnsi="Arial" w:cs="Arial"/>
                <w:b/>
                <w:bCs/>
                <w:lang w:val="en-NZ" w:eastAsia="en-US"/>
              </w:rPr>
              <w:t xml:space="preserve">Section </w:t>
            </w:r>
            <w:r w:rsidRPr="004752E9">
              <w:rPr>
                <w:rFonts w:ascii="Arial" w:eastAsia="Calibri" w:hAnsi="Arial" w:cs="Arial"/>
                <w:lang w:val="en-NZ" w:eastAsia="en-US"/>
              </w:rPr>
              <w:t>means a section of the Harmonized System;</w:t>
            </w:r>
          </w:p>
          <w:p w14:paraId="7D11750C" w14:textId="77777777" w:rsidR="004752E9" w:rsidRPr="004752E9" w:rsidRDefault="004752E9" w:rsidP="004752E9">
            <w:pPr>
              <w:numPr>
                <w:ilvl w:val="1"/>
                <w:numId w:val="3"/>
              </w:numPr>
              <w:autoSpaceDE w:val="0"/>
              <w:autoSpaceDN w:val="0"/>
              <w:adjustRightInd w:val="0"/>
              <w:spacing w:after="160" w:line="259" w:lineRule="auto"/>
              <w:contextualSpacing/>
              <w:rPr>
                <w:rFonts w:ascii="Arial" w:eastAsia="Calibri" w:hAnsi="Arial" w:cs="Arial"/>
                <w:lang w:val="en-NZ" w:eastAsia="en-US"/>
              </w:rPr>
            </w:pPr>
            <w:r w:rsidRPr="004752E9">
              <w:rPr>
                <w:rFonts w:ascii="Arial" w:eastAsia="Calibri" w:hAnsi="Arial" w:cs="Arial"/>
                <w:b/>
                <w:bCs/>
                <w:lang w:val="en-NZ" w:eastAsia="en-US"/>
              </w:rPr>
              <w:t xml:space="preserve">Chapter </w:t>
            </w:r>
            <w:r w:rsidRPr="004752E9">
              <w:rPr>
                <w:rFonts w:ascii="Arial" w:eastAsia="Calibri" w:hAnsi="Arial" w:cs="Arial"/>
                <w:lang w:val="en-NZ" w:eastAsia="en-US"/>
              </w:rPr>
              <w:t>means a chapter of the Harmonized System;</w:t>
            </w:r>
          </w:p>
          <w:p w14:paraId="21C43583" w14:textId="77777777" w:rsidR="004752E9" w:rsidRPr="004752E9" w:rsidRDefault="004752E9" w:rsidP="004752E9">
            <w:pPr>
              <w:numPr>
                <w:ilvl w:val="1"/>
                <w:numId w:val="3"/>
              </w:numPr>
              <w:autoSpaceDE w:val="0"/>
              <w:autoSpaceDN w:val="0"/>
              <w:adjustRightInd w:val="0"/>
              <w:spacing w:after="160" w:line="259" w:lineRule="auto"/>
              <w:contextualSpacing/>
              <w:rPr>
                <w:rFonts w:ascii="Arial" w:eastAsia="Calibri" w:hAnsi="Arial" w:cs="Arial"/>
                <w:lang w:val="en-NZ" w:eastAsia="en-US"/>
              </w:rPr>
            </w:pPr>
            <w:r w:rsidRPr="004752E9">
              <w:rPr>
                <w:rFonts w:ascii="Arial" w:eastAsia="Calibri" w:hAnsi="Arial" w:cs="Arial"/>
                <w:b/>
                <w:bCs/>
                <w:lang w:val="en-NZ" w:eastAsia="en-US"/>
              </w:rPr>
              <w:t xml:space="preserve">Heading </w:t>
            </w:r>
            <w:r w:rsidRPr="004752E9">
              <w:rPr>
                <w:rFonts w:ascii="Arial" w:eastAsia="Calibri" w:hAnsi="Arial" w:cs="Arial"/>
                <w:lang w:val="en-NZ" w:eastAsia="en-US"/>
              </w:rPr>
              <w:t>means the first four digits in the tariff classification number (Institutional Provisions).</w:t>
            </w:r>
          </w:p>
          <w:p w14:paraId="7F45A8A5" w14:textId="77777777" w:rsidR="004752E9" w:rsidRPr="004752E9" w:rsidRDefault="004752E9" w:rsidP="004752E9">
            <w:pPr>
              <w:numPr>
                <w:ilvl w:val="1"/>
                <w:numId w:val="3"/>
              </w:numPr>
              <w:autoSpaceDE w:val="0"/>
              <w:autoSpaceDN w:val="0"/>
              <w:adjustRightInd w:val="0"/>
              <w:spacing w:after="160" w:line="259" w:lineRule="auto"/>
              <w:contextualSpacing/>
              <w:rPr>
                <w:rFonts w:ascii="Arial" w:eastAsia="Calibri" w:hAnsi="Arial" w:cs="Arial"/>
                <w:bCs/>
                <w:lang w:val="en-NZ" w:eastAsia="en-US"/>
              </w:rPr>
            </w:pPr>
            <w:r w:rsidRPr="004752E9">
              <w:rPr>
                <w:rFonts w:ascii="Arial" w:eastAsia="Calibri" w:hAnsi="Arial" w:cs="Arial"/>
                <w:b/>
                <w:bCs/>
                <w:lang w:val="en-NZ" w:eastAsia="en-US"/>
              </w:rPr>
              <w:t xml:space="preserve">Subheading </w:t>
            </w:r>
            <w:r w:rsidRPr="004752E9">
              <w:rPr>
                <w:rFonts w:ascii="Arial" w:eastAsia="Calibri" w:hAnsi="Arial" w:cs="Arial"/>
                <w:bCs/>
                <w:lang w:val="en-NZ" w:eastAsia="en-US"/>
              </w:rPr>
              <w:t>means the first six digits in the tariff classification</w:t>
            </w:r>
          </w:p>
          <w:p w14:paraId="2E63BBC7" w14:textId="77777777" w:rsidR="004752E9" w:rsidRPr="004752E9" w:rsidRDefault="004752E9" w:rsidP="004752E9">
            <w:pPr>
              <w:autoSpaceDE w:val="0"/>
              <w:autoSpaceDN w:val="0"/>
              <w:adjustRightInd w:val="0"/>
              <w:ind w:left="1080" w:firstLine="360"/>
              <w:rPr>
                <w:rFonts w:ascii="Arial" w:eastAsia="Calibri" w:hAnsi="Arial" w:cs="Arial"/>
                <w:lang w:val="en-NZ" w:eastAsia="en-US"/>
              </w:rPr>
            </w:pPr>
            <w:r w:rsidRPr="004752E9">
              <w:rPr>
                <w:rFonts w:ascii="Arial" w:eastAsia="Calibri" w:hAnsi="Arial" w:cs="Arial"/>
                <w:bCs/>
                <w:lang w:val="en-NZ" w:eastAsia="en-US"/>
              </w:rPr>
              <w:t>number</w:t>
            </w:r>
            <w:r w:rsidRPr="004752E9">
              <w:rPr>
                <w:rFonts w:ascii="Arial" w:eastAsia="Calibri" w:hAnsi="Arial" w:cs="Arial"/>
                <w:lang w:val="en-NZ" w:eastAsia="en-US"/>
              </w:rPr>
              <w:t xml:space="preserve"> under the Harmonized System.</w:t>
            </w:r>
          </w:p>
          <w:p w14:paraId="43278242" w14:textId="77777777" w:rsidR="004752E9" w:rsidRPr="004752E9" w:rsidRDefault="004752E9" w:rsidP="004752E9">
            <w:pPr>
              <w:autoSpaceDE w:val="0"/>
              <w:autoSpaceDN w:val="0"/>
              <w:adjustRightInd w:val="0"/>
              <w:ind w:left="360"/>
              <w:contextualSpacing/>
              <w:rPr>
                <w:rFonts w:ascii="Arial" w:eastAsia="Calibri" w:hAnsi="Arial" w:cs="Arial"/>
                <w:lang w:val="en-NZ" w:eastAsia="en-US"/>
              </w:rPr>
            </w:pPr>
          </w:p>
          <w:p w14:paraId="5DBCE3F5" w14:textId="77777777" w:rsidR="004752E9" w:rsidRPr="004752E9" w:rsidRDefault="004752E9" w:rsidP="004752E9">
            <w:pPr>
              <w:numPr>
                <w:ilvl w:val="0"/>
                <w:numId w:val="3"/>
              </w:numPr>
              <w:autoSpaceDE w:val="0"/>
              <w:autoSpaceDN w:val="0"/>
              <w:adjustRightInd w:val="0"/>
              <w:spacing w:after="160" w:line="259" w:lineRule="auto"/>
              <w:contextualSpacing/>
              <w:rPr>
                <w:rFonts w:ascii="Arial" w:eastAsia="Calibri" w:hAnsi="Arial" w:cs="Arial"/>
                <w:lang w:val="en-NZ" w:eastAsia="en-US"/>
              </w:rPr>
            </w:pPr>
            <w:r w:rsidRPr="004752E9">
              <w:rPr>
                <w:rFonts w:ascii="Arial" w:eastAsia="Calibri" w:hAnsi="Arial" w:cs="Arial"/>
                <w:lang w:val="en-NZ" w:eastAsia="en-US"/>
              </w:rPr>
              <w:t>For the purposes of column 4 of this Annex:</w:t>
            </w:r>
          </w:p>
          <w:p w14:paraId="328220DF" w14:textId="77777777" w:rsidR="004752E9" w:rsidRPr="004752E9" w:rsidRDefault="004752E9" w:rsidP="004752E9">
            <w:pPr>
              <w:autoSpaceDE w:val="0"/>
              <w:autoSpaceDN w:val="0"/>
              <w:adjustRightInd w:val="0"/>
              <w:ind w:left="720"/>
              <w:rPr>
                <w:rFonts w:ascii="Arial" w:eastAsia="Calibri" w:hAnsi="Arial" w:cs="Arial"/>
                <w:lang w:val="en-NZ" w:eastAsia="en-US"/>
              </w:rPr>
            </w:pPr>
            <w:r w:rsidRPr="004752E9">
              <w:rPr>
                <w:rFonts w:ascii="Arial" w:eastAsia="Calibri" w:hAnsi="Arial" w:cs="Arial"/>
                <w:lang w:val="en-NZ" w:eastAsia="en-US"/>
              </w:rPr>
              <w:t xml:space="preserve">(a) </w:t>
            </w:r>
            <w:r w:rsidRPr="004752E9">
              <w:rPr>
                <w:rFonts w:ascii="Arial" w:eastAsia="Calibri" w:hAnsi="Arial" w:cs="Arial"/>
                <w:b/>
                <w:lang w:val="en-NZ" w:eastAsia="en-US"/>
              </w:rPr>
              <w:t>CC</w:t>
            </w:r>
            <w:r w:rsidRPr="004752E9">
              <w:rPr>
                <w:rFonts w:ascii="Arial" w:eastAsia="Calibri" w:hAnsi="Arial" w:cs="Arial"/>
                <w:lang w:val="en-NZ" w:eastAsia="en-US"/>
              </w:rPr>
              <w:t xml:space="preserve"> means that all non-originating materials used in the production</w:t>
            </w:r>
            <w:r w:rsidR="00645248">
              <w:rPr>
                <w:rFonts w:ascii="Arial" w:eastAsia="Calibri" w:hAnsi="Arial" w:cs="Arial"/>
                <w:lang w:val="en-NZ" w:eastAsia="en-US"/>
              </w:rPr>
              <w:t xml:space="preserve"> </w:t>
            </w:r>
            <w:r w:rsidRPr="004752E9">
              <w:rPr>
                <w:rFonts w:ascii="Arial" w:eastAsia="Calibri" w:hAnsi="Arial" w:cs="Arial"/>
                <w:lang w:val="en-NZ" w:eastAsia="en-US"/>
              </w:rPr>
              <w:t>of the good have undergone a change in tariff classification at HS</w:t>
            </w:r>
            <w:r w:rsidR="00645248">
              <w:rPr>
                <w:rFonts w:ascii="Arial" w:eastAsia="Calibri" w:hAnsi="Arial" w:cs="Arial"/>
                <w:lang w:val="en-NZ" w:eastAsia="en-US"/>
              </w:rPr>
              <w:t xml:space="preserve"> </w:t>
            </w:r>
            <w:r w:rsidRPr="004752E9">
              <w:rPr>
                <w:rFonts w:ascii="Arial" w:eastAsia="Calibri" w:hAnsi="Arial" w:cs="Arial"/>
                <w:lang w:val="en-NZ" w:eastAsia="en-US"/>
              </w:rPr>
              <w:t>chapter level;</w:t>
            </w:r>
          </w:p>
          <w:p w14:paraId="4533CFF2" w14:textId="77777777" w:rsidR="004752E9" w:rsidRPr="004752E9" w:rsidRDefault="004752E9" w:rsidP="004752E9">
            <w:pPr>
              <w:autoSpaceDE w:val="0"/>
              <w:autoSpaceDN w:val="0"/>
              <w:adjustRightInd w:val="0"/>
              <w:ind w:left="720"/>
              <w:rPr>
                <w:rFonts w:ascii="Arial" w:eastAsia="Calibri" w:hAnsi="Arial" w:cs="Arial"/>
                <w:lang w:val="en-NZ" w:eastAsia="en-US"/>
              </w:rPr>
            </w:pPr>
            <w:r w:rsidRPr="004752E9">
              <w:rPr>
                <w:rFonts w:ascii="Arial" w:eastAsia="Calibri" w:hAnsi="Arial" w:cs="Arial"/>
                <w:lang w:val="en-NZ" w:eastAsia="en-US"/>
              </w:rPr>
              <w:t xml:space="preserve">(b) </w:t>
            </w:r>
            <w:r w:rsidRPr="004752E9">
              <w:rPr>
                <w:rFonts w:ascii="Arial" w:eastAsia="Calibri" w:hAnsi="Arial" w:cs="Arial"/>
                <w:b/>
                <w:bCs/>
                <w:lang w:val="en-NZ" w:eastAsia="en-US"/>
              </w:rPr>
              <w:t xml:space="preserve">CTH </w:t>
            </w:r>
            <w:r w:rsidRPr="004752E9">
              <w:rPr>
                <w:rFonts w:ascii="Arial" w:eastAsia="Calibri" w:hAnsi="Arial" w:cs="Arial"/>
                <w:lang w:val="en-NZ" w:eastAsia="en-US"/>
              </w:rPr>
              <w:t>means that all non-originating materials used in the</w:t>
            </w:r>
            <w:r w:rsidR="00645248">
              <w:rPr>
                <w:rFonts w:ascii="Arial" w:eastAsia="Calibri" w:hAnsi="Arial" w:cs="Arial"/>
                <w:lang w:val="en-NZ" w:eastAsia="en-US"/>
              </w:rPr>
              <w:t xml:space="preserve"> </w:t>
            </w:r>
            <w:r w:rsidRPr="004752E9">
              <w:rPr>
                <w:rFonts w:ascii="Arial" w:eastAsia="Calibri" w:hAnsi="Arial" w:cs="Arial"/>
                <w:lang w:val="en-NZ" w:eastAsia="en-US"/>
              </w:rPr>
              <w:t>production of the good have undergone a change in tariff</w:t>
            </w:r>
            <w:r w:rsidR="00645248">
              <w:rPr>
                <w:rFonts w:ascii="Arial" w:eastAsia="Calibri" w:hAnsi="Arial" w:cs="Arial"/>
                <w:lang w:val="en-NZ" w:eastAsia="en-US"/>
              </w:rPr>
              <w:t xml:space="preserve"> </w:t>
            </w:r>
            <w:r w:rsidRPr="004752E9">
              <w:rPr>
                <w:rFonts w:ascii="Arial" w:eastAsia="Calibri" w:hAnsi="Arial" w:cs="Arial"/>
                <w:lang w:val="en-NZ" w:eastAsia="en-US"/>
              </w:rPr>
              <w:t xml:space="preserve">classification at </w:t>
            </w:r>
            <w:r w:rsidRPr="004752E9">
              <w:rPr>
                <w:rFonts w:ascii="Arial" w:eastAsia="Calibri" w:hAnsi="Arial" w:cs="Arial"/>
                <w:b/>
                <w:bCs/>
                <w:lang w:val="en-NZ" w:eastAsia="en-US"/>
              </w:rPr>
              <w:t>tariff heading</w:t>
            </w:r>
            <w:r w:rsidRPr="004752E9">
              <w:rPr>
                <w:rFonts w:ascii="Arial" w:eastAsia="Calibri" w:hAnsi="Arial" w:cs="Arial"/>
                <w:lang w:val="en-NZ" w:eastAsia="en-US"/>
              </w:rPr>
              <w:t>;</w:t>
            </w:r>
          </w:p>
          <w:p w14:paraId="6FBD54F2" w14:textId="77777777" w:rsidR="004752E9" w:rsidRPr="004752E9" w:rsidRDefault="004752E9" w:rsidP="004752E9">
            <w:pPr>
              <w:autoSpaceDE w:val="0"/>
              <w:autoSpaceDN w:val="0"/>
              <w:adjustRightInd w:val="0"/>
              <w:ind w:left="720"/>
              <w:rPr>
                <w:rFonts w:ascii="Arial" w:eastAsia="Calibri" w:hAnsi="Arial" w:cs="Arial"/>
                <w:lang w:val="en-NZ" w:eastAsia="en-US"/>
              </w:rPr>
            </w:pPr>
            <w:r w:rsidRPr="004752E9">
              <w:rPr>
                <w:rFonts w:ascii="Arial" w:eastAsia="Calibri" w:hAnsi="Arial" w:cs="Arial"/>
                <w:lang w:val="en-NZ" w:eastAsia="en-US"/>
              </w:rPr>
              <w:t xml:space="preserve">(c) </w:t>
            </w:r>
            <w:r w:rsidRPr="004752E9">
              <w:rPr>
                <w:rFonts w:ascii="Arial" w:eastAsia="Calibri" w:hAnsi="Arial" w:cs="Arial"/>
                <w:b/>
                <w:bCs/>
                <w:lang w:val="en-NZ" w:eastAsia="en-US"/>
              </w:rPr>
              <w:t xml:space="preserve">CTSH </w:t>
            </w:r>
            <w:r w:rsidRPr="004752E9">
              <w:rPr>
                <w:rFonts w:ascii="Arial" w:eastAsia="Calibri" w:hAnsi="Arial" w:cs="Arial"/>
                <w:lang w:val="en-NZ" w:eastAsia="en-US"/>
              </w:rPr>
              <w:t>means that all non-originating materials used in the</w:t>
            </w:r>
            <w:r w:rsidR="00645248">
              <w:rPr>
                <w:rFonts w:ascii="Arial" w:eastAsia="Calibri" w:hAnsi="Arial" w:cs="Arial"/>
                <w:lang w:val="en-NZ" w:eastAsia="en-US"/>
              </w:rPr>
              <w:t xml:space="preserve"> </w:t>
            </w:r>
            <w:r w:rsidRPr="004752E9">
              <w:rPr>
                <w:rFonts w:ascii="Arial" w:eastAsia="Calibri" w:hAnsi="Arial" w:cs="Arial"/>
                <w:lang w:val="en-NZ" w:eastAsia="en-US"/>
              </w:rPr>
              <w:t>production of the good have undergone a change in tariff</w:t>
            </w:r>
            <w:r w:rsidR="00645248">
              <w:rPr>
                <w:rFonts w:ascii="Arial" w:eastAsia="Calibri" w:hAnsi="Arial" w:cs="Arial"/>
                <w:lang w:val="en-NZ" w:eastAsia="en-US"/>
              </w:rPr>
              <w:t xml:space="preserve"> </w:t>
            </w:r>
            <w:r w:rsidRPr="004752E9">
              <w:rPr>
                <w:rFonts w:ascii="Arial" w:eastAsia="Calibri" w:hAnsi="Arial" w:cs="Arial"/>
                <w:lang w:val="en-NZ" w:eastAsia="en-US"/>
              </w:rPr>
              <w:t xml:space="preserve">classification at </w:t>
            </w:r>
            <w:r w:rsidRPr="004752E9">
              <w:rPr>
                <w:rFonts w:ascii="Arial" w:eastAsia="Calibri" w:hAnsi="Arial" w:cs="Arial"/>
                <w:b/>
                <w:bCs/>
                <w:lang w:val="en-NZ" w:eastAsia="en-US"/>
              </w:rPr>
              <w:t>tariff subheading level</w:t>
            </w:r>
            <w:r w:rsidRPr="004752E9">
              <w:rPr>
                <w:rFonts w:ascii="Arial" w:eastAsia="Calibri" w:hAnsi="Arial" w:cs="Arial"/>
                <w:lang w:val="en-NZ" w:eastAsia="en-US"/>
              </w:rPr>
              <w:t>;</w:t>
            </w:r>
          </w:p>
          <w:p w14:paraId="4D70C68B" w14:textId="77777777" w:rsidR="004752E9" w:rsidRPr="004752E9" w:rsidRDefault="004752E9" w:rsidP="00645248">
            <w:pPr>
              <w:autoSpaceDE w:val="0"/>
              <w:autoSpaceDN w:val="0"/>
              <w:adjustRightInd w:val="0"/>
              <w:ind w:left="720"/>
              <w:rPr>
                <w:rFonts w:ascii="Calibri" w:eastAsia="Calibri" w:hAnsi="Calibri"/>
                <w:sz w:val="22"/>
                <w:szCs w:val="22"/>
                <w:lang w:val="en-NZ" w:eastAsia="en-US"/>
              </w:rPr>
            </w:pPr>
            <w:r w:rsidRPr="004752E9">
              <w:rPr>
                <w:rFonts w:ascii="Arial" w:eastAsia="Calibri" w:hAnsi="Arial" w:cs="Arial"/>
                <w:lang w:val="en-NZ" w:eastAsia="en-US"/>
              </w:rPr>
              <w:t xml:space="preserve">(d) </w:t>
            </w:r>
            <w:r w:rsidRPr="004752E9">
              <w:rPr>
                <w:rFonts w:ascii="Arial" w:eastAsia="Calibri" w:hAnsi="Arial" w:cs="Arial"/>
                <w:b/>
                <w:bCs/>
                <w:lang w:val="en-NZ" w:eastAsia="en-US"/>
              </w:rPr>
              <w:t xml:space="preserve">RVC(XX) </w:t>
            </w:r>
            <w:r w:rsidRPr="004752E9">
              <w:rPr>
                <w:rFonts w:ascii="Arial" w:eastAsia="Calibri" w:hAnsi="Arial" w:cs="Arial"/>
                <w:lang w:val="en-NZ" w:eastAsia="en-US"/>
              </w:rPr>
              <w:t>means that the good must have a Regional Value</w:t>
            </w:r>
            <w:r w:rsidR="00645248">
              <w:rPr>
                <w:rFonts w:ascii="Arial" w:eastAsia="Calibri" w:hAnsi="Arial" w:cs="Arial"/>
                <w:lang w:val="en-NZ" w:eastAsia="en-US"/>
              </w:rPr>
              <w:t xml:space="preserve"> </w:t>
            </w:r>
            <w:r w:rsidRPr="004752E9">
              <w:rPr>
                <w:rFonts w:ascii="Arial" w:eastAsia="Calibri" w:hAnsi="Arial" w:cs="Arial"/>
                <w:lang w:val="en-NZ" w:eastAsia="en-US"/>
              </w:rPr>
              <w:t>Content of not less than XX percent as calculated under Article 5</w:t>
            </w:r>
            <w:r w:rsidR="00645248">
              <w:rPr>
                <w:rFonts w:ascii="Arial" w:eastAsia="Calibri" w:hAnsi="Arial" w:cs="Arial"/>
                <w:lang w:val="en-NZ" w:eastAsia="en-US"/>
              </w:rPr>
              <w:t xml:space="preserve"> </w:t>
            </w:r>
            <w:r w:rsidRPr="004752E9">
              <w:rPr>
                <w:rFonts w:ascii="Arial" w:eastAsia="Calibri" w:hAnsi="Arial" w:cs="Arial"/>
                <w:lang w:val="en-NZ" w:eastAsia="en-US"/>
              </w:rPr>
              <w:t>of Chapter 3 Rules of Origin.</w:t>
            </w:r>
          </w:p>
          <w:p w14:paraId="7A7D9B6F" w14:textId="77777777" w:rsidR="004752E9" w:rsidRDefault="004752E9" w:rsidP="00AC5EC9">
            <w:pPr>
              <w:jc w:val="center"/>
              <w:rPr>
                <w:rFonts w:ascii="Arial" w:hAnsi="Arial" w:cs="Arial"/>
                <w:b/>
                <w:bCs/>
              </w:rPr>
            </w:pPr>
          </w:p>
          <w:p w14:paraId="3FC0E277" w14:textId="77777777" w:rsidR="00296C39" w:rsidRDefault="00296C39" w:rsidP="004752E9">
            <w:pPr>
              <w:jc w:val="center"/>
              <w:rPr>
                <w:rFonts w:ascii="Arial" w:hAnsi="Arial" w:cs="Arial"/>
                <w:b/>
                <w:bCs/>
              </w:rPr>
            </w:pPr>
          </w:p>
          <w:p w14:paraId="65BCD3DB" w14:textId="77777777" w:rsidR="004752E9" w:rsidRPr="00CF7060" w:rsidRDefault="004752E9" w:rsidP="004752E9">
            <w:pPr>
              <w:jc w:val="center"/>
              <w:rPr>
                <w:rFonts w:ascii="Arial" w:hAnsi="Arial" w:cs="Arial"/>
                <w:b/>
                <w:bCs/>
              </w:rPr>
            </w:pPr>
            <w:r w:rsidRPr="00CF7060">
              <w:rPr>
                <w:rFonts w:ascii="Arial" w:hAnsi="Arial" w:cs="Arial"/>
                <w:b/>
                <w:bCs/>
              </w:rPr>
              <w:t>New Zealand- Chinese Taipei CEPA</w:t>
            </w:r>
          </w:p>
          <w:p w14:paraId="18187697" w14:textId="77777777" w:rsidR="004752E9" w:rsidRPr="00CF7060" w:rsidRDefault="004752E9" w:rsidP="004752E9">
            <w:pPr>
              <w:jc w:val="center"/>
              <w:rPr>
                <w:rFonts w:ascii="Arial" w:hAnsi="Arial" w:cs="Arial"/>
                <w:b/>
                <w:bCs/>
              </w:rPr>
            </w:pPr>
          </w:p>
          <w:p w14:paraId="7D8A4642" w14:textId="77777777" w:rsidR="004752E9" w:rsidRDefault="004752E9" w:rsidP="004752E9">
            <w:pPr>
              <w:jc w:val="center"/>
              <w:rPr>
                <w:rFonts w:ascii="Arial" w:hAnsi="Arial" w:cs="Arial"/>
                <w:b/>
                <w:bCs/>
              </w:rPr>
            </w:pPr>
            <w:r w:rsidRPr="00CF7060">
              <w:rPr>
                <w:rFonts w:ascii="Arial" w:hAnsi="Arial" w:cs="Arial"/>
                <w:b/>
                <w:bCs/>
              </w:rPr>
              <w:t xml:space="preserve">PSR schedule </w:t>
            </w:r>
            <w:r w:rsidR="009646D8" w:rsidRPr="00CF7060">
              <w:rPr>
                <w:rFonts w:ascii="Arial" w:hAnsi="Arial" w:cs="Arial"/>
                <w:b/>
                <w:bCs/>
              </w:rPr>
              <w:t>HS20</w:t>
            </w:r>
            <w:r w:rsidR="009646D8">
              <w:rPr>
                <w:rFonts w:ascii="Arial" w:hAnsi="Arial" w:cs="Arial"/>
                <w:b/>
                <w:bCs/>
              </w:rPr>
              <w:t>22</w:t>
            </w:r>
          </w:p>
          <w:p w14:paraId="3CB65627" w14:textId="77777777" w:rsidR="004752E9" w:rsidRPr="00CF7060" w:rsidRDefault="004752E9" w:rsidP="00AC5EC9">
            <w:pPr>
              <w:jc w:val="center"/>
              <w:rPr>
                <w:rFonts w:ascii="Arial" w:hAnsi="Arial" w:cs="Arial"/>
                <w:b/>
                <w:bCs/>
              </w:rPr>
            </w:pPr>
          </w:p>
          <w:p w14:paraId="3A13D987" w14:textId="77777777" w:rsidR="00921D63" w:rsidRPr="00CF7060" w:rsidRDefault="00921D63" w:rsidP="00AC5EC9">
            <w:pPr>
              <w:jc w:val="center"/>
              <w:rPr>
                <w:rFonts w:ascii="Arial" w:hAnsi="Arial" w:cs="Arial"/>
                <w:b/>
                <w:bCs/>
              </w:rPr>
            </w:pPr>
          </w:p>
        </w:tc>
      </w:tr>
      <w:tr w:rsidR="00CF7060" w:rsidRPr="00CF7060" w14:paraId="177FEA42" w14:textId="77777777" w:rsidTr="00FE0601">
        <w:trPr>
          <w:trHeight w:val="450"/>
        </w:trPr>
        <w:tc>
          <w:tcPr>
            <w:tcW w:w="1524" w:type="dxa"/>
            <w:shd w:val="clear" w:color="auto" w:fill="auto"/>
          </w:tcPr>
          <w:p w14:paraId="08A76140" w14:textId="77777777" w:rsidR="00921D63" w:rsidRPr="00CF7060" w:rsidRDefault="00921D63">
            <w:pPr>
              <w:rPr>
                <w:rFonts w:ascii="Arial" w:hAnsi="Arial" w:cs="Arial"/>
                <w:b/>
                <w:bCs/>
              </w:rPr>
            </w:pPr>
            <w:r w:rsidRPr="00CF7060">
              <w:rPr>
                <w:rFonts w:ascii="Arial" w:hAnsi="Arial" w:cs="Arial"/>
                <w:b/>
                <w:bCs/>
              </w:rPr>
              <w:t>Heading</w:t>
            </w:r>
          </w:p>
        </w:tc>
        <w:tc>
          <w:tcPr>
            <w:tcW w:w="1952" w:type="dxa"/>
            <w:shd w:val="clear" w:color="auto" w:fill="auto"/>
          </w:tcPr>
          <w:p w14:paraId="184A7ED0" w14:textId="77777777" w:rsidR="00921D63" w:rsidRPr="00CF7060" w:rsidRDefault="00921D63">
            <w:pPr>
              <w:rPr>
                <w:rFonts w:ascii="Arial" w:hAnsi="Arial" w:cs="Arial"/>
                <w:b/>
                <w:bCs/>
              </w:rPr>
            </w:pPr>
            <w:r w:rsidRPr="00CF7060">
              <w:rPr>
                <w:rFonts w:ascii="Arial" w:hAnsi="Arial" w:cs="Arial"/>
                <w:b/>
                <w:bCs/>
              </w:rPr>
              <w:t>Sub Heading</w:t>
            </w:r>
          </w:p>
        </w:tc>
        <w:tc>
          <w:tcPr>
            <w:tcW w:w="5253" w:type="dxa"/>
            <w:shd w:val="clear" w:color="auto" w:fill="auto"/>
          </w:tcPr>
          <w:p w14:paraId="7CEFABA1" w14:textId="77777777" w:rsidR="00921D63" w:rsidRPr="00CF7060" w:rsidRDefault="00921D63">
            <w:pPr>
              <w:rPr>
                <w:rFonts w:ascii="Arial" w:hAnsi="Arial" w:cs="Arial"/>
                <w:b/>
                <w:bCs/>
              </w:rPr>
            </w:pPr>
            <w:r w:rsidRPr="00CF7060">
              <w:rPr>
                <w:rFonts w:ascii="Arial" w:hAnsi="Arial" w:cs="Arial"/>
                <w:b/>
                <w:bCs/>
              </w:rPr>
              <w:t>Description</w:t>
            </w:r>
          </w:p>
        </w:tc>
        <w:tc>
          <w:tcPr>
            <w:tcW w:w="1578" w:type="dxa"/>
            <w:shd w:val="clear" w:color="auto" w:fill="auto"/>
          </w:tcPr>
          <w:p w14:paraId="119836ED" w14:textId="77777777" w:rsidR="00921D63" w:rsidRPr="00CF7060" w:rsidRDefault="00921D63" w:rsidP="009646D8">
            <w:pPr>
              <w:rPr>
                <w:rFonts w:ascii="Arial" w:hAnsi="Arial" w:cs="Arial"/>
                <w:b/>
                <w:bCs/>
              </w:rPr>
            </w:pPr>
            <w:r w:rsidRPr="00CF7060">
              <w:rPr>
                <w:rFonts w:ascii="Arial" w:hAnsi="Arial" w:cs="Arial"/>
                <w:b/>
                <w:bCs/>
              </w:rPr>
              <w:t>Product Specific Rule (</w:t>
            </w:r>
            <w:r w:rsidR="009646D8" w:rsidRPr="00CF7060">
              <w:rPr>
                <w:rFonts w:ascii="Arial" w:hAnsi="Arial" w:cs="Arial"/>
                <w:b/>
                <w:bCs/>
              </w:rPr>
              <w:t>20</w:t>
            </w:r>
            <w:r w:rsidR="009646D8">
              <w:rPr>
                <w:rFonts w:ascii="Arial" w:hAnsi="Arial" w:cs="Arial"/>
                <w:b/>
                <w:bCs/>
              </w:rPr>
              <w:t>22</w:t>
            </w:r>
            <w:r w:rsidRPr="00CF7060">
              <w:rPr>
                <w:rFonts w:ascii="Arial" w:hAnsi="Arial" w:cs="Arial"/>
                <w:b/>
                <w:bCs/>
              </w:rPr>
              <w:t>)</w:t>
            </w:r>
          </w:p>
        </w:tc>
      </w:tr>
      <w:tr w:rsidR="00CF7060" w:rsidRPr="00CF7060" w14:paraId="0AB6C447" w14:textId="77777777" w:rsidTr="00FE0601">
        <w:trPr>
          <w:trHeight w:val="450"/>
        </w:trPr>
        <w:tc>
          <w:tcPr>
            <w:tcW w:w="1524" w:type="dxa"/>
            <w:shd w:val="clear" w:color="auto" w:fill="auto"/>
          </w:tcPr>
          <w:p w14:paraId="214A9662" w14:textId="77777777" w:rsidR="00921D63" w:rsidRPr="00CF7060" w:rsidRDefault="00921D63">
            <w:pPr>
              <w:rPr>
                <w:rFonts w:ascii="Arial" w:hAnsi="Arial" w:cs="Arial"/>
                <w:b/>
                <w:bCs/>
              </w:rPr>
            </w:pPr>
            <w:r w:rsidRPr="00CF7060">
              <w:rPr>
                <w:rFonts w:ascii="Arial" w:hAnsi="Arial" w:cs="Arial"/>
                <w:b/>
                <w:bCs/>
              </w:rPr>
              <w:t> </w:t>
            </w:r>
          </w:p>
        </w:tc>
        <w:tc>
          <w:tcPr>
            <w:tcW w:w="1952" w:type="dxa"/>
            <w:shd w:val="clear" w:color="auto" w:fill="auto"/>
          </w:tcPr>
          <w:p w14:paraId="4577EE1D" w14:textId="77777777" w:rsidR="00921D63" w:rsidRPr="00CF7060" w:rsidRDefault="00921D63">
            <w:pPr>
              <w:rPr>
                <w:rFonts w:ascii="Arial" w:hAnsi="Arial" w:cs="Arial"/>
              </w:rPr>
            </w:pPr>
            <w:r w:rsidRPr="00CF7060">
              <w:rPr>
                <w:rFonts w:ascii="Arial" w:hAnsi="Arial" w:cs="Arial"/>
              </w:rPr>
              <w:t> </w:t>
            </w:r>
          </w:p>
        </w:tc>
        <w:tc>
          <w:tcPr>
            <w:tcW w:w="5253" w:type="dxa"/>
            <w:shd w:val="clear" w:color="auto" w:fill="auto"/>
          </w:tcPr>
          <w:p w14:paraId="24F6B770" w14:textId="77777777" w:rsidR="00921D63" w:rsidRPr="00CF7060" w:rsidRDefault="00921D63">
            <w:pPr>
              <w:rPr>
                <w:rFonts w:ascii="Arial" w:hAnsi="Arial" w:cs="Arial"/>
                <w:b/>
                <w:bCs/>
              </w:rPr>
            </w:pPr>
            <w:r w:rsidRPr="00CF7060">
              <w:rPr>
                <w:rFonts w:ascii="Arial" w:hAnsi="Arial" w:cs="Arial"/>
                <w:b/>
                <w:bCs/>
              </w:rPr>
              <w:t>Chapter 1</w:t>
            </w:r>
            <w:r w:rsidRPr="00CF7060">
              <w:rPr>
                <w:rFonts w:ascii="Arial" w:hAnsi="Arial" w:cs="Arial"/>
                <w:b/>
                <w:bCs/>
              </w:rPr>
              <w:br/>
              <w:t>Live animals</w:t>
            </w:r>
          </w:p>
        </w:tc>
        <w:tc>
          <w:tcPr>
            <w:tcW w:w="1578" w:type="dxa"/>
            <w:shd w:val="clear" w:color="auto" w:fill="auto"/>
          </w:tcPr>
          <w:p w14:paraId="27E8028E" w14:textId="77777777" w:rsidR="00921D63" w:rsidRPr="00CF7060" w:rsidRDefault="00921D63">
            <w:pPr>
              <w:rPr>
                <w:rFonts w:ascii="Arial" w:hAnsi="Arial" w:cs="Arial"/>
              </w:rPr>
            </w:pPr>
            <w:r w:rsidRPr="00CF7060">
              <w:rPr>
                <w:rFonts w:ascii="Arial" w:hAnsi="Arial" w:cs="Arial"/>
              </w:rPr>
              <w:t> </w:t>
            </w:r>
          </w:p>
        </w:tc>
      </w:tr>
      <w:tr w:rsidR="00CF7060" w:rsidRPr="00CF7060" w14:paraId="7F7342B1" w14:textId="77777777" w:rsidTr="00FE0601">
        <w:trPr>
          <w:trHeight w:val="255"/>
        </w:trPr>
        <w:tc>
          <w:tcPr>
            <w:tcW w:w="1524" w:type="dxa"/>
            <w:shd w:val="clear" w:color="auto" w:fill="auto"/>
          </w:tcPr>
          <w:p w14:paraId="20947E3C" w14:textId="77777777" w:rsidR="00921D63" w:rsidRPr="00CF7060" w:rsidRDefault="00921D63">
            <w:pPr>
              <w:rPr>
                <w:rFonts w:ascii="Arial" w:hAnsi="Arial" w:cs="Arial"/>
                <w:b/>
                <w:bCs/>
              </w:rPr>
            </w:pPr>
            <w:r w:rsidRPr="00CF7060">
              <w:rPr>
                <w:rFonts w:ascii="Arial" w:hAnsi="Arial" w:cs="Arial"/>
                <w:b/>
                <w:bCs/>
              </w:rPr>
              <w:t>0101</w:t>
            </w:r>
          </w:p>
        </w:tc>
        <w:tc>
          <w:tcPr>
            <w:tcW w:w="1952" w:type="dxa"/>
            <w:shd w:val="clear" w:color="auto" w:fill="auto"/>
            <w:noWrap/>
          </w:tcPr>
          <w:p w14:paraId="7BBB7E3D" w14:textId="77777777" w:rsidR="00921D63" w:rsidRPr="00CF7060" w:rsidRDefault="00921D63">
            <w:pPr>
              <w:rPr>
                <w:rFonts w:ascii="Arial" w:hAnsi="Arial" w:cs="Arial"/>
              </w:rPr>
            </w:pPr>
            <w:r w:rsidRPr="00CF7060">
              <w:rPr>
                <w:rFonts w:ascii="Arial" w:hAnsi="Arial" w:cs="Arial"/>
              </w:rPr>
              <w:t> </w:t>
            </w:r>
          </w:p>
        </w:tc>
        <w:tc>
          <w:tcPr>
            <w:tcW w:w="5253" w:type="dxa"/>
            <w:shd w:val="clear" w:color="auto" w:fill="auto"/>
          </w:tcPr>
          <w:p w14:paraId="62E6DE13" w14:textId="77777777" w:rsidR="00921D63" w:rsidRPr="00CF7060" w:rsidRDefault="00921D63">
            <w:pPr>
              <w:rPr>
                <w:rFonts w:ascii="Arial" w:hAnsi="Arial" w:cs="Arial"/>
                <w:b/>
                <w:bCs/>
              </w:rPr>
            </w:pPr>
            <w:r w:rsidRPr="00CF7060">
              <w:rPr>
                <w:rFonts w:ascii="Arial" w:hAnsi="Arial" w:cs="Arial"/>
                <w:b/>
                <w:bCs/>
              </w:rPr>
              <w:t>Live horses, asses, mules and hinnies</w:t>
            </w:r>
          </w:p>
        </w:tc>
        <w:tc>
          <w:tcPr>
            <w:tcW w:w="1578" w:type="dxa"/>
            <w:shd w:val="clear" w:color="auto" w:fill="auto"/>
          </w:tcPr>
          <w:p w14:paraId="4DE258BE" w14:textId="77777777" w:rsidR="00921D63" w:rsidRPr="00CF7060" w:rsidRDefault="00921D63" w:rsidP="00981201">
            <w:pPr>
              <w:rPr>
                <w:rFonts w:ascii="Arial" w:hAnsi="Arial" w:cs="Arial"/>
              </w:rPr>
            </w:pPr>
          </w:p>
        </w:tc>
      </w:tr>
      <w:tr w:rsidR="00CF7060" w:rsidRPr="00CF7060" w14:paraId="350A6301" w14:textId="77777777" w:rsidTr="00FE0601">
        <w:trPr>
          <w:trHeight w:val="255"/>
        </w:trPr>
        <w:tc>
          <w:tcPr>
            <w:tcW w:w="1524" w:type="dxa"/>
            <w:shd w:val="clear" w:color="auto" w:fill="auto"/>
          </w:tcPr>
          <w:p w14:paraId="03D2800F" w14:textId="77777777" w:rsidR="00921D63" w:rsidRPr="00CF7060" w:rsidRDefault="00921D63">
            <w:pPr>
              <w:rPr>
                <w:rFonts w:ascii="Arial" w:hAnsi="Arial" w:cs="Arial"/>
                <w:b/>
                <w:bCs/>
              </w:rPr>
            </w:pPr>
          </w:p>
        </w:tc>
        <w:tc>
          <w:tcPr>
            <w:tcW w:w="1952" w:type="dxa"/>
            <w:shd w:val="clear" w:color="auto" w:fill="auto"/>
            <w:noWrap/>
          </w:tcPr>
          <w:p w14:paraId="3D876763" w14:textId="77777777" w:rsidR="00921D63" w:rsidRPr="00CF7060" w:rsidRDefault="00921D63">
            <w:pPr>
              <w:rPr>
                <w:rFonts w:ascii="Arial" w:hAnsi="Arial" w:cs="Arial"/>
              </w:rPr>
            </w:pPr>
            <w:r w:rsidRPr="00CF7060">
              <w:rPr>
                <w:rFonts w:ascii="Arial" w:hAnsi="Arial" w:cs="Arial"/>
              </w:rPr>
              <w:t>0101.21</w:t>
            </w:r>
          </w:p>
        </w:tc>
        <w:tc>
          <w:tcPr>
            <w:tcW w:w="5253" w:type="dxa"/>
            <w:shd w:val="clear" w:color="auto" w:fill="auto"/>
          </w:tcPr>
          <w:p w14:paraId="0E9613B0" w14:textId="77777777" w:rsidR="00921D63" w:rsidRPr="00CF7060" w:rsidRDefault="00921D63">
            <w:pPr>
              <w:rPr>
                <w:rFonts w:ascii="Arial" w:hAnsi="Arial" w:cs="Arial"/>
              </w:rPr>
            </w:pPr>
            <w:r w:rsidRPr="00CF7060">
              <w:rPr>
                <w:rFonts w:ascii="Arial" w:hAnsi="Arial" w:cs="Arial"/>
              </w:rPr>
              <w:t>--Horses:  pure-bred breeding animals</w:t>
            </w:r>
          </w:p>
        </w:tc>
        <w:tc>
          <w:tcPr>
            <w:tcW w:w="1578" w:type="dxa"/>
            <w:shd w:val="clear" w:color="auto" w:fill="auto"/>
          </w:tcPr>
          <w:p w14:paraId="2E7E0ECC"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68B4C69B" w14:textId="77777777" w:rsidTr="00FE0601">
        <w:trPr>
          <w:trHeight w:val="255"/>
        </w:trPr>
        <w:tc>
          <w:tcPr>
            <w:tcW w:w="1524" w:type="dxa"/>
            <w:shd w:val="clear" w:color="auto" w:fill="auto"/>
          </w:tcPr>
          <w:p w14:paraId="6A84EE5C" w14:textId="77777777" w:rsidR="00921D63" w:rsidRPr="00CF7060" w:rsidRDefault="00921D63">
            <w:pPr>
              <w:rPr>
                <w:rFonts w:ascii="Arial" w:hAnsi="Arial" w:cs="Arial"/>
                <w:b/>
                <w:bCs/>
                <w:lang w:eastAsia="zh-TW"/>
              </w:rPr>
            </w:pPr>
          </w:p>
        </w:tc>
        <w:tc>
          <w:tcPr>
            <w:tcW w:w="1952" w:type="dxa"/>
            <w:shd w:val="clear" w:color="auto" w:fill="auto"/>
            <w:noWrap/>
          </w:tcPr>
          <w:p w14:paraId="08B926D4" w14:textId="77777777" w:rsidR="00921D63" w:rsidRPr="00CF7060" w:rsidRDefault="00921D63">
            <w:pPr>
              <w:rPr>
                <w:rFonts w:ascii="Arial" w:hAnsi="Arial" w:cs="Arial"/>
              </w:rPr>
            </w:pPr>
            <w:r w:rsidRPr="00CF7060">
              <w:rPr>
                <w:rFonts w:ascii="Arial" w:hAnsi="Arial" w:cs="Arial"/>
              </w:rPr>
              <w:t>0101.29</w:t>
            </w:r>
          </w:p>
        </w:tc>
        <w:tc>
          <w:tcPr>
            <w:tcW w:w="5253" w:type="dxa"/>
            <w:shd w:val="clear" w:color="auto" w:fill="auto"/>
          </w:tcPr>
          <w:p w14:paraId="4213399B" w14:textId="77777777" w:rsidR="00921D63" w:rsidRPr="00CF7060" w:rsidRDefault="00921D63">
            <w:pPr>
              <w:rPr>
                <w:rFonts w:ascii="Arial" w:hAnsi="Arial" w:cs="Arial"/>
              </w:rPr>
            </w:pPr>
            <w:r w:rsidRPr="00CF7060">
              <w:rPr>
                <w:rFonts w:ascii="Arial" w:hAnsi="Arial" w:cs="Arial"/>
              </w:rPr>
              <w:t>-- Horses:  other</w:t>
            </w:r>
          </w:p>
        </w:tc>
        <w:tc>
          <w:tcPr>
            <w:tcW w:w="1578" w:type="dxa"/>
            <w:shd w:val="clear" w:color="auto" w:fill="auto"/>
          </w:tcPr>
          <w:p w14:paraId="7695B7B0"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3D5E8056" w14:textId="77777777" w:rsidTr="00FE0601">
        <w:trPr>
          <w:trHeight w:val="255"/>
        </w:trPr>
        <w:tc>
          <w:tcPr>
            <w:tcW w:w="1524" w:type="dxa"/>
            <w:shd w:val="clear" w:color="auto" w:fill="auto"/>
          </w:tcPr>
          <w:p w14:paraId="7A342942" w14:textId="77777777" w:rsidR="00921D63" w:rsidRPr="00CF7060" w:rsidRDefault="00921D63">
            <w:pPr>
              <w:rPr>
                <w:rFonts w:ascii="Arial" w:hAnsi="Arial" w:cs="Arial"/>
                <w:b/>
                <w:bCs/>
                <w:lang w:eastAsia="zh-TW"/>
              </w:rPr>
            </w:pPr>
          </w:p>
        </w:tc>
        <w:tc>
          <w:tcPr>
            <w:tcW w:w="1952" w:type="dxa"/>
            <w:shd w:val="clear" w:color="auto" w:fill="auto"/>
            <w:noWrap/>
          </w:tcPr>
          <w:p w14:paraId="3E1FB9F8" w14:textId="77777777" w:rsidR="00921D63" w:rsidRPr="00CF7060" w:rsidRDefault="00921D63">
            <w:pPr>
              <w:rPr>
                <w:rFonts w:ascii="Arial" w:hAnsi="Arial" w:cs="Arial"/>
              </w:rPr>
            </w:pPr>
            <w:r w:rsidRPr="00CF7060">
              <w:rPr>
                <w:rFonts w:ascii="Arial" w:hAnsi="Arial" w:cs="Arial"/>
              </w:rPr>
              <w:t>0101.30</w:t>
            </w:r>
          </w:p>
        </w:tc>
        <w:tc>
          <w:tcPr>
            <w:tcW w:w="5253" w:type="dxa"/>
            <w:shd w:val="clear" w:color="auto" w:fill="auto"/>
          </w:tcPr>
          <w:p w14:paraId="622E35A2" w14:textId="77777777" w:rsidR="00921D63" w:rsidRPr="00CF7060" w:rsidRDefault="00921D63">
            <w:pPr>
              <w:rPr>
                <w:rFonts w:ascii="Arial" w:hAnsi="Arial" w:cs="Arial"/>
              </w:rPr>
            </w:pPr>
            <w:r w:rsidRPr="00CF7060">
              <w:rPr>
                <w:rFonts w:ascii="Arial" w:hAnsi="Arial" w:cs="Arial"/>
              </w:rPr>
              <w:t>- Asses</w:t>
            </w:r>
          </w:p>
        </w:tc>
        <w:tc>
          <w:tcPr>
            <w:tcW w:w="1578" w:type="dxa"/>
            <w:shd w:val="clear" w:color="auto" w:fill="auto"/>
          </w:tcPr>
          <w:p w14:paraId="21CC8030"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71614B48" w14:textId="77777777" w:rsidTr="00FE0601">
        <w:trPr>
          <w:trHeight w:val="255"/>
        </w:trPr>
        <w:tc>
          <w:tcPr>
            <w:tcW w:w="1524" w:type="dxa"/>
            <w:shd w:val="clear" w:color="auto" w:fill="auto"/>
          </w:tcPr>
          <w:p w14:paraId="6D6E4758" w14:textId="77777777" w:rsidR="00921D63" w:rsidRPr="00CF7060" w:rsidRDefault="00921D63">
            <w:pPr>
              <w:rPr>
                <w:rFonts w:ascii="Arial" w:hAnsi="Arial" w:cs="Arial"/>
                <w:b/>
                <w:bCs/>
                <w:lang w:eastAsia="zh-TW"/>
              </w:rPr>
            </w:pPr>
          </w:p>
        </w:tc>
        <w:tc>
          <w:tcPr>
            <w:tcW w:w="1952" w:type="dxa"/>
            <w:shd w:val="clear" w:color="auto" w:fill="auto"/>
            <w:noWrap/>
          </w:tcPr>
          <w:p w14:paraId="3AB3EE95" w14:textId="77777777" w:rsidR="00921D63" w:rsidRPr="00CF7060" w:rsidRDefault="00921D63">
            <w:pPr>
              <w:rPr>
                <w:rFonts w:ascii="Arial" w:hAnsi="Arial" w:cs="Arial"/>
              </w:rPr>
            </w:pPr>
            <w:r w:rsidRPr="00CF7060">
              <w:rPr>
                <w:rFonts w:ascii="Arial" w:hAnsi="Arial" w:cs="Arial"/>
              </w:rPr>
              <w:t>0101.90</w:t>
            </w:r>
          </w:p>
        </w:tc>
        <w:tc>
          <w:tcPr>
            <w:tcW w:w="5253" w:type="dxa"/>
            <w:shd w:val="clear" w:color="auto" w:fill="auto"/>
          </w:tcPr>
          <w:p w14:paraId="23D4AE76" w14:textId="77777777" w:rsidR="00921D63" w:rsidRPr="00CF7060" w:rsidRDefault="00921D63">
            <w:pPr>
              <w:rPr>
                <w:rFonts w:ascii="Arial" w:hAnsi="Arial" w:cs="Arial"/>
              </w:rPr>
            </w:pPr>
            <w:r w:rsidRPr="00CF7060">
              <w:rPr>
                <w:rFonts w:ascii="Arial" w:hAnsi="Arial" w:cs="Arial"/>
              </w:rPr>
              <w:t>Other</w:t>
            </w:r>
          </w:p>
        </w:tc>
        <w:tc>
          <w:tcPr>
            <w:tcW w:w="1578" w:type="dxa"/>
            <w:shd w:val="clear" w:color="auto" w:fill="auto"/>
          </w:tcPr>
          <w:p w14:paraId="3135A0A9"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298DB9FC" w14:textId="77777777" w:rsidTr="00FE0601">
        <w:trPr>
          <w:trHeight w:val="255"/>
        </w:trPr>
        <w:tc>
          <w:tcPr>
            <w:tcW w:w="1524" w:type="dxa"/>
            <w:shd w:val="clear" w:color="auto" w:fill="auto"/>
          </w:tcPr>
          <w:p w14:paraId="3C920BD5" w14:textId="77777777" w:rsidR="00921D63" w:rsidRPr="00CF7060" w:rsidRDefault="00921D63">
            <w:pPr>
              <w:rPr>
                <w:rFonts w:ascii="Arial" w:hAnsi="Arial" w:cs="Arial"/>
                <w:b/>
                <w:bCs/>
              </w:rPr>
            </w:pPr>
            <w:r w:rsidRPr="00CF7060">
              <w:rPr>
                <w:rFonts w:ascii="Arial" w:hAnsi="Arial" w:cs="Arial"/>
                <w:b/>
                <w:bCs/>
              </w:rPr>
              <w:t>0102</w:t>
            </w:r>
          </w:p>
        </w:tc>
        <w:tc>
          <w:tcPr>
            <w:tcW w:w="1952" w:type="dxa"/>
            <w:shd w:val="clear" w:color="auto" w:fill="auto"/>
            <w:noWrap/>
          </w:tcPr>
          <w:p w14:paraId="49DCBBD3" w14:textId="77777777" w:rsidR="00921D63" w:rsidRPr="00CF7060" w:rsidRDefault="00921D63">
            <w:pPr>
              <w:rPr>
                <w:rFonts w:ascii="Arial" w:hAnsi="Arial" w:cs="Arial"/>
              </w:rPr>
            </w:pPr>
            <w:r w:rsidRPr="00CF7060">
              <w:rPr>
                <w:rFonts w:ascii="Arial" w:hAnsi="Arial" w:cs="Arial"/>
              </w:rPr>
              <w:t> </w:t>
            </w:r>
          </w:p>
        </w:tc>
        <w:tc>
          <w:tcPr>
            <w:tcW w:w="5253" w:type="dxa"/>
            <w:shd w:val="clear" w:color="auto" w:fill="auto"/>
          </w:tcPr>
          <w:p w14:paraId="341E7880" w14:textId="77777777" w:rsidR="00921D63" w:rsidRPr="00CF7060" w:rsidRDefault="00921D63">
            <w:pPr>
              <w:rPr>
                <w:rFonts w:ascii="Arial" w:hAnsi="Arial" w:cs="Arial"/>
                <w:b/>
                <w:bCs/>
              </w:rPr>
            </w:pPr>
            <w:r w:rsidRPr="00CF7060">
              <w:rPr>
                <w:rFonts w:ascii="Arial" w:hAnsi="Arial" w:cs="Arial"/>
                <w:b/>
                <w:bCs/>
              </w:rPr>
              <w:t>Live bovine animals</w:t>
            </w:r>
          </w:p>
        </w:tc>
        <w:tc>
          <w:tcPr>
            <w:tcW w:w="1578" w:type="dxa"/>
            <w:shd w:val="clear" w:color="auto" w:fill="auto"/>
          </w:tcPr>
          <w:p w14:paraId="1001A117" w14:textId="77777777" w:rsidR="00921D63" w:rsidRPr="00CF7060" w:rsidRDefault="00921D63" w:rsidP="00981201">
            <w:pPr>
              <w:rPr>
                <w:rFonts w:ascii="Arial" w:hAnsi="Arial" w:cs="Arial"/>
              </w:rPr>
            </w:pPr>
          </w:p>
        </w:tc>
      </w:tr>
      <w:tr w:rsidR="00CF7060" w:rsidRPr="00CF7060" w14:paraId="7E44E248" w14:textId="77777777" w:rsidTr="00FE0601">
        <w:trPr>
          <w:trHeight w:val="255"/>
        </w:trPr>
        <w:tc>
          <w:tcPr>
            <w:tcW w:w="1524" w:type="dxa"/>
            <w:shd w:val="clear" w:color="auto" w:fill="auto"/>
          </w:tcPr>
          <w:p w14:paraId="3D24CF17" w14:textId="77777777" w:rsidR="00921D63" w:rsidRPr="00CF7060" w:rsidRDefault="00921D63">
            <w:pPr>
              <w:rPr>
                <w:rFonts w:ascii="Arial" w:hAnsi="Arial" w:cs="Arial"/>
                <w:b/>
                <w:bCs/>
              </w:rPr>
            </w:pPr>
          </w:p>
        </w:tc>
        <w:tc>
          <w:tcPr>
            <w:tcW w:w="1952" w:type="dxa"/>
            <w:shd w:val="clear" w:color="auto" w:fill="auto"/>
            <w:noWrap/>
          </w:tcPr>
          <w:p w14:paraId="48297754" w14:textId="77777777" w:rsidR="00921D63" w:rsidRPr="00CF7060" w:rsidRDefault="00921D63">
            <w:pPr>
              <w:rPr>
                <w:rFonts w:ascii="Arial" w:hAnsi="Arial" w:cs="Arial"/>
              </w:rPr>
            </w:pPr>
            <w:r w:rsidRPr="00CF7060">
              <w:rPr>
                <w:rFonts w:ascii="Arial" w:hAnsi="Arial" w:cs="Arial"/>
              </w:rPr>
              <w:t>0102.21</w:t>
            </w:r>
          </w:p>
        </w:tc>
        <w:tc>
          <w:tcPr>
            <w:tcW w:w="5253" w:type="dxa"/>
            <w:shd w:val="clear" w:color="auto" w:fill="auto"/>
          </w:tcPr>
          <w:p w14:paraId="79D3A069" w14:textId="77777777" w:rsidR="00921D63" w:rsidRPr="00CF7060" w:rsidRDefault="00921D63" w:rsidP="00310107">
            <w:pPr>
              <w:rPr>
                <w:rFonts w:ascii="Arial" w:hAnsi="Arial" w:cs="Arial"/>
              </w:rPr>
            </w:pPr>
            <w:r w:rsidRPr="00CF7060">
              <w:rPr>
                <w:rFonts w:ascii="Arial" w:hAnsi="Arial" w:cs="Arial"/>
              </w:rPr>
              <w:t>-- Cattle:  pure-bred breeding animals</w:t>
            </w:r>
          </w:p>
        </w:tc>
        <w:tc>
          <w:tcPr>
            <w:tcW w:w="1578" w:type="dxa"/>
            <w:shd w:val="clear" w:color="auto" w:fill="auto"/>
          </w:tcPr>
          <w:p w14:paraId="46BDE69D" w14:textId="77777777" w:rsidR="00921D63" w:rsidRPr="00CF7060" w:rsidRDefault="00921D63" w:rsidP="00310107">
            <w:pPr>
              <w:rPr>
                <w:rFonts w:ascii="Arial" w:hAnsi="Arial" w:cs="Arial"/>
              </w:rPr>
            </w:pPr>
            <w:r w:rsidRPr="00CF7060">
              <w:rPr>
                <w:rFonts w:ascii="Arial" w:hAnsi="Arial" w:cs="Arial"/>
              </w:rPr>
              <w:t>CC</w:t>
            </w:r>
          </w:p>
        </w:tc>
      </w:tr>
      <w:tr w:rsidR="00CF7060" w:rsidRPr="00CF7060" w14:paraId="22565281" w14:textId="77777777" w:rsidTr="00FE0601">
        <w:trPr>
          <w:trHeight w:val="255"/>
        </w:trPr>
        <w:tc>
          <w:tcPr>
            <w:tcW w:w="1524" w:type="dxa"/>
            <w:shd w:val="clear" w:color="auto" w:fill="auto"/>
          </w:tcPr>
          <w:p w14:paraId="33A9EEC6" w14:textId="77777777" w:rsidR="00921D63" w:rsidRPr="00CF7060" w:rsidRDefault="00921D63">
            <w:pPr>
              <w:rPr>
                <w:rFonts w:ascii="Arial" w:hAnsi="Arial" w:cs="Arial"/>
                <w:b/>
                <w:bCs/>
                <w:lang w:eastAsia="zh-TW"/>
              </w:rPr>
            </w:pPr>
          </w:p>
        </w:tc>
        <w:tc>
          <w:tcPr>
            <w:tcW w:w="1952" w:type="dxa"/>
            <w:shd w:val="clear" w:color="auto" w:fill="auto"/>
            <w:noWrap/>
          </w:tcPr>
          <w:p w14:paraId="1939FD45" w14:textId="77777777" w:rsidR="00921D63" w:rsidRPr="00CF7060" w:rsidRDefault="00921D63">
            <w:pPr>
              <w:rPr>
                <w:rFonts w:ascii="Arial" w:hAnsi="Arial" w:cs="Arial"/>
              </w:rPr>
            </w:pPr>
            <w:r w:rsidRPr="00CF7060">
              <w:rPr>
                <w:rFonts w:ascii="Arial" w:hAnsi="Arial" w:cs="Arial"/>
              </w:rPr>
              <w:t>0102.29</w:t>
            </w:r>
          </w:p>
        </w:tc>
        <w:tc>
          <w:tcPr>
            <w:tcW w:w="5253" w:type="dxa"/>
            <w:shd w:val="clear" w:color="auto" w:fill="auto"/>
          </w:tcPr>
          <w:p w14:paraId="60B603A6" w14:textId="77777777" w:rsidR="00921D63" w:rsidRPr="00CF7060" w:rsidRDefault="00921D63" w:rsidP="00310107">
            <w:pPr>
              <w:rPr>
                <w:rFonts w:ascii="Arial" w:hAnsi="Arial" w:cs="Arial"/>
              </w:rPr>
            </w:pPr>
            <w:r w:rsidRPr="00CF7060">
              <w:rPr>
                <w:rFonts w:ascii="Arial" w:hAnsi="Arial" w:cs="Arial"/>
              </w:rPr>
              <w:t>-- Cattle: other</w:t>
            </w:r>
          </w:p>
        </w:tc>
        <w:tc>
          <w:tcPr>
            <w:tcW w:w="1578" w:type="dxa"/>
            <w:shd w:val="clear" w:color="auto" w:fill="auto"/>
          </w:tcPr>
          <w:p w14:paraId="41B6F15D" w14:textId="77777777" w:rsidR="00921D63" w:rsidRPr="00CF7060" w:rsidRDefault="00921D63" w:rsidP="00310107">
            <w:pPr>
              <w:rPr>
                <w:rFonts w:ascii="Arial" w:hAnsi="Arial" w:cs="Arial"/>
              </w:rPr>
            </w:pPr>
            <w:r w:rsidRPr="00CF7060">
              <w:rPr>
                <w:rFonts w:ascii="Arial" w:hAnsi="Arial" w:cs="Arial"/>
              </w:rPr>
              <w:t>CC</w:t>
            </w:r>
          </w:p>
        </w:tc>
      </w:tr>
      <w:tr w:rsidR="00CF7060" w:rsidRPr="00CF7060" w14:paraId="01AF4748" w14:textId="77777777" w:rsidTr="00FE0601">
        <w:trPr>
          <w:trHeight w:val="255"/>
        </w:trPr>
        <w:tc>
          <w:tcPr>
            <w:tcW w:w="1524" w:type="dxa"/>
            <w:shd w:val="clear" w:color="auto" w:fill="auto"/>
          </w:tcPr>
          <w:p w14:paraId="64A7F0E8" w14:textId="77777777" w:rsidR="00921D63" w:rsidRPr="00CF7060" w:rsidRDefault="00921D63">
            <w:pPr>
              <w:rPr>
                <w:rFonts w:ascii="Arial" w:hAnsi="Arial" w:cs="Arial"/>
                <w:b/>
                <w:bCs/>
                <w:lang w:eastAsia="zh-TW"/>
              </w:rPr>
            </w:pPr>
          </w:p>
        </w:tc>
        <w:tc>
          <w:tcPr>
            <w:tcW w:w="1952" w:type="dxa"/>
            <w:shd w:val="clear" w:color="auto" w:fill="auto"/>
            <w:noWrap/>
          </w:tcPr>
          <w:p w14:paraId="19D1F084" w14:textId="77777777" w:rsidR="00921D63" w:rsidRPr="00CF7060" w:rsidRDefault="00921D63">
            <w:pPr>
              <w:rPr>
                <w:rFonts w:ascii="Arial" w:hAnsi="Arial" w:cs="Arial"/>
              </w:rPr>
            </w:pPr>
            <w:r w:rsidRPr="00CF7060">
              <w:rPr>
                <w:rFonts w:ascii="Arial" w:hAnsi="Arial" w:cs="Arial"/>
              </w:rPr>
              <w:t>0102.31</w:t>
            </w:r>
          </w:p>
        </w:tc>
        <w:tc>
          <w:tcPr>
            <w:tcW w:w="5253" w:type="dxa"/>
            <w:shd w:val="clear" w:color="auto" w:fill="auto"/>
          </w:tcPr>
          <w:p w14:paraId="2604B193" w14:textId="77777777" w:rsidR="00921D63" w:rsidRPr="00CF7060" w:rsidRDefault="00921D63" w:rsidP="00310107">
            <w:pPr>
              <w:rPr>
                <w:rFonts w:ascii="Arial" w:hAnsi="Arial" w:cs="Arial"/>
              </w:rPr>
            </w:pPr>
            <w:r w:rsidRPr="00CF7060">
              <w:rPr>
                <w:rFonts w:ascii="Arial" w:hAnsi="Arial" w:cs="Arial"/>
              </w:rPr>
              <w:t>-- Buffalo: pure-bred breeding animals</w:t>
            </w:r>
          </w:p>
        </w:tc>
        <w:tc>
          <w:tcPr>
            <w:tcW w:w="1578" w:type="dxa"/>
            <w:shd w:val="clear" w:color="auto" w:fill="auto"/>
          </w:tcPr>
          <w:p w14:paraId="1D1D2208" w14:textId="77777777" w:rsidR="00921D63" w:rsidRPr="00CF7060" w:rsidRDefault="00921D63" w:rsidP="00310107">
            <w:pPr>
              <w:rPr>
                <w:rFonts w:ascii="Arial" w:hAnsi="Arial" w:cs="Arial"/>
              </w:rPr>
            </w:pPr>
            <w:r w:rsidRPr="00CF7060">
              <w:rPr>
                <w:rFonts w:ascii="Arial" w:hAnsi="Arial" w:cs="Arial"/>
              </w:rPr>
              <w:t>CC</w:t>
            </w:r>
          </w:p>
        </w:tc>
      </w:tr>
      <w:tr w:rsidR="00CF7060" w:rsidRPr="00CF7060" w14:paraId="07AF8F90" w14:textId="77777777" w:rsidTr="00FE0601">
        <w:trPr>
          <w:trHeight w:val="255"/>
        </w:trPr>
        <w:tc>
          <w:tcPr>
            <w:tcW w:w="1524" w:type="dxa"/>
            <w:shd w:val="clear" w:color="auto" w:fill="auto"/>
          </w:tcPr>
          <w:p w14:paraId="3C4E3560" w14:textId="77777777" w:rsidR="00921D63" w:rsidRPr="00CF7060" w:rsidRDefault="00921D63">
            <w:pPr>
              <w:rPr>
                <w:rFonts w:ascii="Arial" w:hAnsi="Arial" w:cs="Arial"/>
                <w:b/>
                <w:bCs/>
                <w:lang w:eastAsia="zh-TW"/>
              </w:rPr>
            </w:pPr>
          </w:p>
        </w:tc>
        <w:tc>
          <w:tcPr>
            <w:tcW w:w="1952" w:type="dxa"/>
            <w:shd w:val="clear" w:color="auto" w:fill="auto"/>
            <w:noWrap/>
          </w:tcPr>
          <w:p w14:paraId="1F6281C4" w14:textId="77777777" w:rsidR="00921D63" w:rsidRPr="00CF7060" w:rsidRDefault="00921D63">
            <w:pPr>
              <w:rPr>
                <w:rFonts w:ascii="Arial" w:hAnsi="Arial" w:cs="Arial"/>
              </w:rPr>
            </w:pPr>
            <w:r w:rsidRPr="00CF7060">
              <w:rPr>
                <w:rFonts w:ascii="Arial" w:hAnsi="Arial" w:cs="Arial"/>
              </w:rPr>
              <w:t>0102.39</w:t>
            </w:r>
          </w:p>
        </w:tc>
        <w:tc>
          <w:tcPr>
            <w:tcW w:w="5253" w:type="dxa"/>
            <w:shd w:val="clear" w:color="auto" w:fill="auto"/>
          </w:tcPr>
          <w:p w14:paraId="2118F72D" w14:textId="77777777" w:rsidR="00921D63" w:rsidRPr="00CF7060" w:rsidRDefault="00921D63">
            <w:pPr>
              <w:rPr>
                <w:rFonts w:ascii="Arial" w:hAnsi="Arial" w:cs="Arial"/>
              </w:rPr>
            </w:pPr>
            <w:r w:rsidRPr="00CF7060">
              <w:rPr>
                <w:rFonts w:ascii="Arial" w:hAnsi="Arial" w:cs="Arial"/>
              </w:rPr>
              <w:t>-- Buffalo: other</w:t>
            </w:r>
          </w:p>
        </w:tc>
        <w:tc>
          <w:tcPr>
            <w:tcW w:w="1578" w:type="dxa"/>
            <w:shd w:val="clear" w:color="auto" w:fill="auto"/>
          </w:tcPr>
          <w:p w14:paraId="55CF2AF3"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38587EE2" w14:textId="77777777" w:rsidTr="00FE0601">
        <w:trPr>
          <w:trHeight w:val="255"/>
        </w:trPr>
        <w:tc>
          <w:tcPr>
            <w:tcW w:w="1524" w:type="dxa"/>
            <w:shd w:val="clear" w:color="auto" w:fill="auto"/>
          </w:tcPr>
          <w:p w14:paraId="75232E46" w14:textId="77777777" w:rsidR="00921D63" w:rsidRPr="00CF7060" w:rsidRDefault="00921D63">
            <w:pPr>
              <w:rPr>
                <w:rFonts w:ascii="Arial" w:hAnsi="Arial" w:cs="Arial"/>
                <w:b/>
                <w:bCs/>
                <w:lang w:eastAsia="zh-TW"/>
              </w:rPr>
            </w:pPr>
          </w:p>
        </w:tc>
        <w:tc>
          <w:tcPr>
            <w:tcW w:w="1952" w:type="dxa"/>
            <w:shd w:val="clear" w:color="auto" w:fill="auto"/>
            <w:noWrap/>
          </w:tcPr>
          <w:p w14:paraId="61B31EA6" w14:textId="77777777" w:rsidR="00921D63" w:rsidRPr="00CF7060" w:rsidRDefault="00921D63">
            <w:pPr>
              <w:rPr>
                <w:rFonts w:ascii="Arial" w:hAnsi="Arial" w:cs="Arial"/>
              </w:rPr>
            </w:pPr>
            <w:r w:rsidRPr="00CF7060">
              <w:rPr>
                <w:rFonts w:ascii="Arial" w:hAnsi="Arial" w:cs="Arial"/>
              </w:rPr>
              <w:t>0102.90</w:t>
            </w:r>
          </w:p>
        </w:tc>
        <w:tc>
          <w:tcPr>
            <w:tcW w:w="5253" w:type="dxa"/>
            <w:shd w:val="clear" w:color="auto" w:fill="auto"/>
          </w:tcPr>
          <w:p w14:paraId="2FABC3D0" w14:textId="77777777" w:rsidR="00921D63" w:rsidRPr="00CF7060" w:rsidRDefault="00921D63">
            <w:pPr>
              <w:rPr>
                <w:rFonts w:ascii="Arial" w:hAnsi="Arial" w:cs="Arial"/>
              </w:rPr>
            </w:pPr>
            <w:r w:rsidRPr="00CF7060">
              <w:rPr>
                <w:rFonts w:ascii="Arial" w:hAnsi="Arial" w:cs="Arial"/>
              </w:rPr>
              <w:t>-Other</w:t>
            </w:r>
          </w:p>
        </w:tc>
        <w:tc>
          <w:tcPr>
            <w:tcW w:w="1578" w:type="dxa"/>
            <w:shd w:val="clear" w:color="auto" w:fill="auto"/>
          </w:tcPr>
          <w:p w14:paraId="6B83BF8D"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50B8FA14" w14:textId="77777777" w:rsidTr="00FE0601">
        <w:trPr>
          <w:trHeight w:val="255"/>
        </w:trPr>
        <w:tc>
          <w:tcPr>
            <w:tcW w:w="1524" w:type="dxa"/>
            <w:shd w:val="clear" w:color="auto" w:fill="auto"/>
          </w:tcPr>
          <w:p w14:paraId="360864EA" w14:textId="77777777" w:rsidR="00921D63" w:rsidRPr="00CF7060" w:rsidRDefault="00921D63">
            <w:pPr>
              <w:rPr>
                <w:rFonts w:ascii="Arial" w:hAnsi="Arial" w:cs="Arial"/>
                <w:b/>
                <w:bCs/>
              </w:rPr>
            </w:pPr>
            <w:r w:rsidRPr="00CF7060">
              <w:rPr>
                <w:rFonts w:ascii="Arial" w:hAnsi="Arial" w:cs="Arial"/>
                <w:b/>
                <w:bCs/>
              </w:rPr>
              <w:t>0103</w:t>
            </w:r>
          </w:p>
        </w:tc>
        <w:tc>
          <w:tcPr>
            <w:tcW w:w="1952" w:type="dxa"/>
            <w:shd w:val="clear" w:color="auto" w:fill="auto"/>
            <w:noWrap/>
          </w:tcPr>
          <w:p w14:paraId="7B14436A" w14:textId="77777777" w:rsidR="00921D63" w:rsidRPr="00CF7060" w:rsidRDefault="00921D63">
            <w:pPr>
              <w:rPr>
                <w:rFonts w:ascii="Arial" w:hAnsi="Arial" w:cs="Arial"/>
              </w:rPr>
            </w:pPr>
            <w:r w:rsidRPr="00CF7060">
              <w:rPr>
                <w:rFonts w:ascii="Arial" w:hAnsi="Arial" w:cs="Arial"/>
              </w:rPr>
              <w:t> </w:t>
            </w:r>
          </w:p>
        </w:tc>
        <w:tc>
          <w:tcPr>
            <w:tcW w:w="5253" w:type="dxa"/>
            <w:shd w:val="clear" w:color="auto" w:fill="auto"/>
          </w:tcPr>
          <w:p w14:paraId="536B349D" w14:textId="77777777" w:rsidR="00921D63" w:rsidRPr="00CF7060" w:rsidRDefault="00921D63">
            <w:pPr>
              <w:rPr>
                <w:rFonts w:ascii="Arial" w:hAnsi="Arial" w:cs="Arial"/>
                <w:b/>
                <w:bCs/>
              </w:rPr>
            </w:pPr>
            <w:r w:rsidRPr="00CF7060">
              <w:rPr>
                <w:rFonts w:ascii="Arial" w:hAnsi="Arial" w:cs="Arial"/>
                <w:b/>
                <w:bCs/>
              </w:rPr>
              <w:t>Live swine</w:t>
            </w:r>
          </w:p>
        </w:tc>
        <w:tc>
          <w:tcPr>
            <w:tcW w:w="1578" w:type="dxa"/>
            <w:shd w:val="clear" w:color="auto" w:fill="auto"/>
          </w:tcPr>
          <w:p w14:paraId="52CE55A8" w14:textId="77777777" w:rsidR="00921D63" w:rsidRPr="00CF7060" w:rsidRDefault="00921D63" w:rsidP="00981201">
            <w:pPr>
              <w:rPr>
                <w:rFonts w:ascii="Arial" w:hAnsi="Arial" w:cs="Arial"/>
              </w:rPr>
            </w:pPr>
          </w:p>
        </w:tc>
      </w:tr>
      <w:tr w:rsidR="00CF7060" w:rsidRPr="00CF7060" w14:paraId="5475E4B8" w14:textId="77777777" w:rsidTr="00FE0601">
        <w:trPr>
          <w:trHeight w:val="255"/>
        </w:trPr>
        <w:tc>
          <w:tcPr>
            <w:tcW w:w="1524" w:type="dxa"/>
            <w:shd w:val="clear" w:color="auto" w:fill="auto"/>
          </w:tcPr>
          <w:p w14:paraId="635EA841" w14:textId="77777777" w:rsidR="00921D63" w:rsidRPr="00CF7060" w:rsidRDefault="00921D63">
            <w:pPr>
              <w:rPr>
                <w:rFonts w:ascii="Arial" w:hAnsi="Arial" w:cs="Arial"/>
                <w:b/>
                <w:bCs/>
              </w:rPr>
            </w:pPr>
          </w:p>
        </w:tc>
        <w:tc>
          <w:tcPr>
            <w:tcW w:w="1952" w:type="dxa"/>
            <w:shd w:val="clear" w:color="auto" w:fill="auto"/>
          </w:tcPr>
          <w:p w14:paraId="4169C165" w14:textId="77777777" w:rsidR="00921D63" w:rsidRPr="00CF7060" w:rsidRDefault="00921D63">
            <w:pPr>
              <w:rPr>
                <w:rFonts w:ascii="Arial" w:hAnsi="Arial" w:cs="Arial"/>
              </w:rPr>
            </w:pPr>
            <w:r w:rsidRPr="00CF7060">
              <w:rPr>
                <w:rFonts w:ascii="Arial" w:hAnsi="Arial" w:cs="Arial"/>
              </w:rPr>
              <w:t>0103.10</w:t>
            </w:r>
          </w:p>
        </w:tc>
        <w:tc>
          <w:tcPr>
            <w:tcW w:w="5253" w:type="dxa"/>
            <w:shd w:val="clear" w:color="auto" w:fill="auto"/>
          </w:tcPr>
          <w:p w14:paraId="112D1C3B" w14:textId="77777777" w:rsidR="00921D63" w:rsidRPr="00CF7060" w:rsidRDefault="00921D63" w:rsidP="00310107">
            <w:pPr>
              <w:rPr>
                <w:rFonts w:ascii="Arial" w:hAnsi="Arial" w:cs="Arial"/>
              </w:rPr>
            </w:pPr>
            <w:r w:rsidRPr="00CF7060">
              <w:rPr>
                <w:rFonts w:ascii="Arial" w:hAnsi="Arial" w:cs="Arial"/>
              </w:rPr>
              <w:t>- Pure-bred breeding animals</w:t>
            </w:r>
          </w:p>
        </w:tc>
        <w:tc>
          <w:tcPr>
            <w:tcW w:w="1578" w:type="dxa"/>
            <w:shd w:val="clear" w:color="auto" w:fill="auto"/>
          </w:tcPr>
          <w:p w14:paraId="0AA0C36D" w14:textId="77777777" w:rsidR="00921D63" w:rsidRPr="00CF7060" w:rsidRDefault="00921D63" w:rsidP="00310107">
            <w:pPr>
              <w:rPr>
                <w:rFonts w:ascii="Arial" w:hAnsi="Arial" w:cs="Arial"/>
              </w:rPr>
            </w:pPr>
            <w:r w:rsidRPr="00CF7060">
              <w:rPr>
                <w:rFonts w:ascii="Arial" w:hAnsi="Arial" w:cs="Arial"/>
              </w:rPr>
              <w:t>CC</w:t>
            </w:r>
          </w:p>
        </w:tc>
      </w:tr>
      <w:tr w:rsidR="00CF7060" w:rsidRPr="00CF7060" w14:paraId="47BE4E9C" w14:textId="77777777" w:rsidTr="00FE0601">
        <w:trPr>
          <w:trHeight w:val="255"/>
        </w:trPr>
        <w:tc>
          <w:tcPr>
            <w:tcW w:w="1524" w:type="dxa"/>
            <w:shd w:val="clear" w:color="auto" w:fill="auto"/>
          </w:tcPr>
          <w:p w14:paraId="49D4428E" w14:textId="77777777" w:rsidR="00921D63" w:rsidRPr="00CF7060" w:rsidRDefault="00921D63">
            <w:pPr>
              <w:rPr>
                <w:rFonts w:ascii="Arial" w:hAnsi="Arial" w:cs="Arial"/>
                <w:b/>
                <w:bCs/>
              </w:rPr>
            </w:pPr>
          </w:p>
        </w:tc>
        <w:tc>
          <w:tcPr>
            <w:tcW w:w="1952" w:type="dxa"/>
            <w:shd w:val="clear" w:color="auto" w:fill="auto"/>
          </w:tcPr>
          <w:p w14:paraId="6F0A2803" w14:textId="77777777" w:rsidR="00921D63" w:rsidRPr="00CF7060" w:rsidRDefault="00921D63">
            <w:pPr>
              <w:rPr>
                <w:rFonts w:ascii="Arial" w:hAnsi="Arial" w:cs="Arial"/>
              </w:rPr>
            </w:pPr>
            <w:r w:rsidRPr="00CF7060">
              <w:rPr>
                <w:rFonts w:ascii="Arial" w:hAnsi="Arial" w:cs="Arial"/>
              </w:rPr>
              <w:t>0103.91</w:t>
            </w:r>
          </w:p>
        </w:tc>
        <w:tc>
          <w:tcPr>
            <w:tcW w:w="5253" w:type="dxa"/>
            <w:shd w:val="clear" w:color="auto" w:fill="auto"/>
          </w:tcPr>
          <w:p w14:paraId="73ADE08A" w14:textId="77777777" w:rsidR="00921D63" w:rsidRPr="00CF7060" w:rsidRDefault="00921D63">
            <w:pPr>
              <w:rPr>
                <w:rFonts w:ascii="Arial" w:hAnsi="Arial" w:cs="Arial"/>
              </w:rPr>
            </w:pPr>
            <w:r w:rsidRPr="00CF7060">
              <w:rPr>
                <w:rFonts w:ascii="Arial" w:hAnsi="Arial" w:cs="Arial"/>
              </w:rPr>
              <w:t>- Other, weighing less than 50kg</w:t>
            </w:r>
          </w:p>
        </w:tc>
        <w:tc>
          <w:tcPr>
            <w:tcW w:w="1578" w:type="dxa"/>
            <w:shd w:val="clear" w:color="auto" w:fill="auto"/>
          </w:tcPr>
          <w:p w14:paraId="708C0C3C"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25233861" w14:textId="77777777" w:rsidTr="00FE0601">
        <w:trPr>
          <w:trHeight w:val="255"/>
        </w:trPr>
        <w:tc>
          <w:tcPr>
            <w:tcW w:w="1524" w:type="dxa"/>
            <w:shd w:val="clear" w:color="auto" w:fill="auto"/>
          </w:tcPr>
          <w:p w14:paraId="6ADA9767" w14:textId="77777777" w:rsidR="00921D63" w:rsidRPr="00CF7060" w:rsidRDefault="00921D63">
            <w:pPr>
              <w:rPr>
                <w:rFonts w:ascii="Arial" w:hAnsi="Arial" w:cs="Arial"/>
                <w:b/>
                <w:bCs/>
              </w:rPr>
            </w:pPr>
          </w:p>
        </w:tc>
        <w:tc>
          <w:tcPr>
            <w:tcW w:w="1952" w:type="dxa"/>
            <w:shd w:val="clear" w:color="auto" w:fill="auto"/>
          </w:tcPr>
          <w:p w14:paraId="5EEF375D" w14:textId="77777777" w:rsidR="00921D63" w:rsidRPr="00CF7060" w:rsidRDefault="00921D63">
            <w:pPr>
              <w:rPr>
                <w:rFonts w:ascii="Arial" w:hAnsi="Arial" w:cs="Arial"/>
              </w:rPr>
            </w:pPr>
            <w:r w:rsidRPr="00CF7060">
              <w:rPr>
                <w:rFonts w:ascii="Arial" w:hAnsi="Arial" w:cs="Arial"/>
              </w:rPr>
              <w:t>0103.92</w:t>
            </w:r>
          </w:p>
        </w:tc>
        <w:tc>
          <w:tcPr>
            <w:tcW w:w="5253" w:type="dxa"/>
            <w:shd w:val="clear" w:color="auto" w:fill="auto"/>
          </w:tcPr>
          <w:p w14:paraId="1A2BC8D3" w14:textId="77777777" w:rsidR="00921D63" w:rsidRPr="00CF7060" w:rsidRDefault="00921D63">
            <w:pPr>
              <w:rPr>
                <w:rFonts w:ascii="Arial" w:hAnsi="Arial" w:cs="Arial"/>
              </w:rPr>
            </w:pPr>
            <w:r w:rsidRPr="00CF7060">
              <w:rPr>
                <w:rFonts w:ascii="Arial" w:hAnsi="Arial" w:cs="Arial"/>
              </w:rPr>
              <w:t>- Other weighing 50 kg or more</w:t>
            </w:r>
          </w:p>
        </w:tc>
        <w:tc>
          <w:tcPr>
            <w:tcW w:w="1578" w:type="dxa"/>
            <w:shd w:val="clear" w:color="auto" w:fill="auto"/>
          </w:tcPr>
          <w:p w14:paraId="1CC3F88F"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5CA841F7" w14:textId="77777777" w:rsidTr="00FE0601">
        <w:trPr>
          <w:trHeight w:val="255"/>
        </w:trPr>
        <w:tc>
          <w:tcPr>
            <w:tcW w:w="1524" w:type="dxa"/>
            <w:shd w:val="clear" w:color="auto" w:fill="auto"/>
          </w:tcPr>
          <w:p w14:paraId="53369E14" w14:textId="77777777" w:rsidR="00921D63" w:rsidRPr="00CF7060" w:rsidRDefault="00921D63">
            <w:pPr>
              <w:rPr>
                <w:rFonts w:ascii="Arial" w:hAnsi="Arial" w:cs="Arial"/>
                <w:b/>
                <w:bCs/>
              </w:rPr>
            </w:pPr>
            <w:r w:rsidRPr="00CF7060">
              <w:rPr>
                <w:rFonts w:ascii="Arial" w:hAnsi="Arial" w:cs="Arial"/>
                <w:b/>
                <w:bCs/>
              </w:rPr>
              <w:t>0104</w:t>
            </w:r>
          </w:p>
        </w:tc>
        <w:tc>
          <w:tcPr>
            <w:tcW w:w="1952" w:type="dxa"/>
            <w:shd w:val="clear" w:color="auto" w:fill="auto"/>
          </w:tcPr>
          <w:p w14:paraId="715B51FC" w14:textId="77777777" w:rsidR="00921D63" w:rsidRPr="00CF7060" w:rsidRDefault="00921D63">
            <w:pPr>
              <w:rPr>
                <w:rFonts w:ascii="Arial" w:hAnsi="Arial" w:cs="Arial"/>
              </w:rPr>
            </w:pPr>
            <w:r w:rsidRPr="00CF7060">
              <w:rPr>
                <w:rFonts w:ascii="Arial" w:hAnsi="Arial" w:cs="Arial"/>
              </w:rPr>
              <w:t> </w:t>
            </w:r>
          </w:p>
        </w:tc>
        <w:tc>
          <w:tcPr>
            <w:tcW w:w="5253" w:type="dxa"/>
            <w:shd w:val="clear" w:color="auto" w:fill="auto"/>
          </w:tcPr>
          <w:p w14:paraId="57651FE4" w14:textId="77777777" w:rsidR="00921D63" w:rsidRPr="00CF7060" w:rsidRDefault="00921D63" w:rsidP="00DC74AB">
            <w:pPr>
              <w:rPr>
                <w:rFonts w:ascii="Arial" w:hAnsi="Arial" w:cs="Arial"/>
                <w:b/>
                <w:bCs/>
              </w:rPr>
            </w:pPr>
            <w:r w:rsidRPr="00CF7060">
              <w:rPr>
                <w:rFonts w:ascii="Arial" w:hAnsi="Arial" w:cs="Arial"/>
                <w:b/>
                <w:bCs/>
              </w:rPr>
              <w:t>Live sheep and goats</w:t>
            </w:r>
          </w:p>
        </w:tc>
        <w:tc>
          <w:tcPr>
            <w:tcW w:w="1578" w:type="dxa"/>
            <w:shd w:val="clear" w:color="auto" w:fill="auto"/>
          </w:tcPr>
          <w:p w14:paraId="5D8544AB" w14:textId="77777777" w:rsidR="00921D63" w:rsidRPr="00CF7060" w:rsidRDefault="00921D63" w:rsidP="00981201">
            <w:pPr>
              <w:rPr>
                <w:rFonts w:ascii="Arial" w:hAnsi="Arial" w:cs="Arial"/>
              </w:rPr>
            </w:pPr>
          </w:p>
        </w:tc>
      </w:tr>
      <w:tr w:rsidR="00CF7060" w:rsidRPr="00CF7060" w14:paraId="5CAAF1C4" w14:textId="77777777" w:rsidTr="00FE0601">
        <w:trPr>
          <w:trHeight w:val="367"/>
        </w:trPr>
        <w:tc>
          <w:tcPr>
            <w:tcW w:w="1524" w:type="dxa"/>
            <w:shd w:val="clear" w:color="auto" w:fill="auto"/>
          </w:tcPr>
          <w:p w14:paraId="3DF78582" w14:textId="77777777" w:rsidR="00921D63" w:rsidRPr="00CF7060" w:rsidRDefault="00921D63">
            <w:pPr>
              <w:rPr>
                <w:rFonts w:ascii="Arial" w:hAnsi="Arial" w:cs="Arial"/>
                <w:b/>
                <w:bCs/>
              </w:rPr>
            </w:pPr>
          </w:p>
        </w:tc>
        <w:tc>
          <w:tcPr>
            <w:tcW w:w="1952" w:type="dxa"/>
            <w:shd w:val="clear" w:color="auto" w:fill="auto"/>
            <w:noWrap/>
          </w:tcPr>
          <w:p w14:paraId="5BC9B1D4" w14:textId="77777777" w:rsidR="00921D63" w:rsidRPr="00CF7060" w:rsidRDefault="00921D63">
            <w:pPr>
              <w:rPr>
                <w:rFonts w:ascii="Arial" w:hAnsi="Arial" w:cs="Arial"/>
              </w:rPr>
            </w:pPr>
            <w:r w:rsidRPr="00CF7060">
              <w:rPr>
                <w:rFonts w:ascii="Arial" w:hAnsi="Arial" w:cs="Arial"/>
              </w:rPr>
              <w:t>0104.10</w:t>
            </w:r>
          </w:p>
        </w:tc>
        <w:tc>
          <w:tcPr>
            <w:tcW w:w="5253" w:type="dxa"/>
            <w:shd w:val="clear" w:color="auto" w:fill="auto"/>
          </w:tcPr>
          <w:p w14:paraId="63B7F78B" w14:textId="77777777" w:rsidR="00921D63" w:rsidRPr="00CF7060" w:rsidRDefault="00921D63">
            <w:pPr>
              <w:rPr>
                <w:rFonts w:ascii="Arial" w:hAnsi="Arial" w:cs="Arial"/>
              </w:rPr>
            </w:pPr>
            <w:r w:rsidRPr="00CF7060">
              <w:rPr>
                <w:rFonts w:ascii="Arial" w:hAnsi="Arial" w:cs="Arial"/>
              </w:rPr>
              <w:t>- Sheep</w:t>
            </w:r>
          </w:p>
        </w:tc>
        <w:tc>
          <w:tcPr>
            <w:tcW w:w="1578" w:type="dxa"/>
            <w:shd w:val="clear" w:color="auto" w:fill="auto"/>
          </w:tcPr>
          <w:p w14:paraId="23A06E0F"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07DC7B61" w14:textId="77777777" w:rsidTr="00FE0601">
        <w:trPr>
          <w:trHeight w:val="272"/>
        </w:trPr>
        <w:tc>
          <w:tcPr>
            <w:tcW w:w="1524" w:type="dxa"/>
            <w:shd w:val="clear" w:color="auto" w:fill="auto"/>
          </w:tcPr>
          <w:p w14:paraId="2509CE83" w14:textId="77777777" w:rsidR="00921D63" w:rsidRPr="00CF7060" w:rsidRDefault="00921D63">
            <w:pPr>
              <w:rPr>
                <w:rFonts w:ascii="Arial" w:hAnsi="Arial" w:cs="Arial"/>
                <w:b/>
                <w:bCs/>
              </w:rPr>
            </w:pPr>
          </w:p>
        </w:tc>
        <w:tc>
          <w:tcPr>
            <w:tcW w:w="1952" w:type="dxa"/>
            <w:shd w:val="clear" w:color="auto" w:fill="auto"/>
            <w:noWrap/>
          </w:tcPr>
          <w:p w14:paraId="0444370F" w14:textId="77777777" w:rsidR="00921D63" w:rsidRPr="00CF7060" w:rsidRDefault="00921D63">
            <w:pPr>
              <w:rPr>
                <w:rFonts w:ascii="Arial" w:hAnsi="Arial" w:cs="Arial"/>
              </w:rPr>
            </w:pPr>
            <w:r w:rsidRPr="00CF7060">
              <w:rPr>
                <w:rFonts w:ascii="Arial" w:hAnsi="Arial" w:cs="Arial"/>
              </w:rPr>
              <w:t>0104.20</w:t>
            </w:r>
          </w:p>
        </w:tc>
        <w:tc>
          <w:tcPr>
            <w:tcW w:w="5253" w:type="dxa"/>
            <w:shd w:val="clear" w:color="auto" w:fill="auto"/>
          </w:tcPr>
          <w:p w14:paraId="4800E828" w14:textId="77777777" w:rsidR="00921D63" w:rsidRPr="00CF7060" w:rsidRDefault="00921D63">
            <w:pPr>
              <w:rPr>
                <w:rFonts w:ascii="Arial" w:hAnsi="Arial" w:cs="Arial"/>
              </w:rPr>
            </w:pPr>
            <w:r w:rsidRPr="00CF7060">
              <w:rPr>
                <w:rFonts w:ascii="Arial" w:hAnsi="Arial" w:cs="Arial"/>
              </w:rPr>
              <w:t>- Goats</w:t>
            </w:r>
          </w:p>
        </w:tc>
        <w:tc>
          <w:tcPr>
            <w:tcW w:w="1578" w:type="dxa"/>
            <w:shd w:val="clear" w:color="auto" w:fill="auto"/>
          </w:tcPr>
          <w:p w14:paraId="65D718BA"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6338D1C4" w14:textId="77777777" w:rsidTr="00FE0601">
        <w:trPr>
          <w:trHeight w:val="450"/>
        </w:trPr>
        <w:tc>
          <w:tcPr>
            <w:tcW w:w="1524" w:type="dxa"/>
            <w:shd w:val="clear" w:color="auto" w:fill="auto"/>
          </w:tcPr>
          <w:p w14:paraId="3075E99E" w14:textId="77777777" w:rsidR="00921D63" w:rsidRPr="00CF7060" w:rsidRDefault="00921D63">
            <w:pPr>
              <w:rPr>
                <w:rFonts w:ascii="Arial" w:hAnsi="Arial" w:cs="Arial"/>
                <w:b/>
                <w:bCs/>
              </w:rPr>
            </w:pPr>
            <w:r w:rsidRPr="00CF7060">
              <w:rPr>
                <w:rFonts w:ascii="Arial" w:hAnsi="Arial" w:cs="Arial"/>
                <w:b/>
                <w:bCs/>
              </w:rPr>
              <w:t>0105</w:t>
            </w:r>
          </w:p>
        </w:tc>
        <w:tc>
          <w:tcPr>
            <w:tcW w:w="1952" w:type="dxa"/>
            <w:shd w:val="clear" w:color="auto" w:fill="auto"/>
            <w:noWrap/>
          </w:tcPr>
          <w:p w14:paraId="369020C6" w14:textId="77777777" w:rsidR="00921D63" w:rsidRPr="00CF7060" w:rsidRDefault="00921D63">
            <w:pPr>
              <w:rPr>
                <w:rFonts w:ascii="Arial" w:hAnsi="Arial" w:cs="Arial"/>
              </w:rPr>
            </w:pPr>
          </w:p>
        </w:tc>
        <w:tc>
          <w:tcPr>
            <w:tcW w:w="5253" w:type="dxa"/>
            <w:shd w:val="clear" w:color="auto" w:fill="auto"/>
          </w:tcPr>
          <w:p w14:paraId="5246259E" w14:textId="77777777" w:rsidR="00921D63" w:rsidRPr="00CF7060" w:rsidRDefault="00921D63">
            <w:pPr>
              <w:rPr>
                <w:rFonts w:ascii="Arial" w:hAnsi="Arial" w:cs="Arial"/>
                <w:b/>
                <w:bCs/>
              </w:rPr>
            </w:pPr>
            <w:r w:rsidRPr="00CF7060">
              <w:rPr>
                <w:rFonts w:ascii="Arial" w:hAnsi="Arial" w:cs="Arial"/>
                <w:b/>
                <w:bCs/>
              </w:rPr>
              <w:t xml:space="preserve">Live poultry, that is to say, fowls of the species </w:t>
            </w:r>
            <w:r w:rsidRPr="00CF7060">
              <w:rPr>
                <w:rFonts w:ascii="Arial" w:hAnsi="Arial" w:cs="Arial"/>
                <w:b/>
                <w:bCs/>
                <w:i/>
                <w:iCs/>
              </w:rPr>
              <w:t>gallus domesticus</w:t>
            </w:r>
            <w:r w:rsidRPr="00CF7060">
              <w:rPr>
                <w:rFonts w:ascii="Arial" w:hAnsi="Arial" w:cs="Arial"/>
                <w:b/>
                <w:bCs/>
              </w:rPr>
              <w:t>, ducks, geese, turkeys and guinea fowls</w:t>
            </w:r>
          </w:p>
        </w:tc>
        <w:tc>
          <w:tcPr>
            <w:tcW w:w="1578" w:type="dxa"/>
            <w:shd w:val="clear" w:color="auto" w:fill="auto"/>
          </w:tcPr>
          <w:p w14:paraId="681E087F" w14:textId="77777777" w:rsidR="00921D63" w:rsidRPr="00CF7060" w:rsidRDefault="00921D63" w:rsidP="00981201">
            <w:pPr>
              <w:rPr>
                <w:rFonts w:ascii="Arial" w:hAnsi="Arial" w:cs="Arial"/>
              </w:rPr>
            </w:pPr>
          </w:p>
        </w:tc>
      </w:tr>
      <w:tr w:rsidR="00CF7060" w:rsidRPr="00CF7060" w14:paraId="18B9B7B9" w14:textId="77777777" w:rsidTr="00FE0601">
        <w:trPr>
          <w:trHeight w:val="255"/>
        </w:trPr>
        <w:tc>
          <w:tcPr>
            <w:tcW w:w="1524" w:type="dxa"/>
            <w:shd w:val="clear" w:color="auto" w:fill="auto"/>
          </w:tcPr>
          <w:p w14:paraId="15D4400C" w14:textId="77777777" w:rsidR="00921D63" w:rsidRPr="00CF7060" w:rsidRDefault="00921D63">
            <w:pPr>
              <w:rPr>
                <w:rFonts w:ascii="Arial" w:hAnsi="Arial" w:cs="Arial"/>
                <w:b/>
                <w:bCs/>
              </w:rPr>
            </w:pPr>
          </w:p>
        </w:tc>
        <w:tc>
          <w:tcPr>
            <w:tcW w:w="1952" w:type="dxa"/>
            <w:shd w:val="clear" w:color="auto" w:fill="auto"/>
            <w:noWrap/>
          </w:tcPr>
          <w:p w14:paraId="0AA9B8CC" w14:textId="77777777" w:rsidR="00921D63" w:rsidRPr="00CF7060" w:rsidRDefault="00921D63" w:rsidP="00D9633A">
            <w:pPr>
              <w:rPr>
                <w:rFonts w:ascii="Arial" w:hAnsi="Arial" w:cs="Arial"/>
              </w:rPr>
            </w:pPr>
            <w:r w:rsidRPr="00CF7060">
              <w:rPr>
                <w:rFonts w:ascii="Arial" w:hAnsi="Arial" w:cs="Arial"/>
              </w:rPr>
              <w:t> 0105.11</w:t>
            </w:r>
          </w:p>
        </w:tc>
        <w:tc>
          <w:tcPr>
            <w:tcW w:w="5253" w:type="dxa"/>
            <w:shd w:val="clear" w:color="auto" w:fill="auto"/>
          </w:tcPr>
          <w:p w14:paraId="2C231292" w14:textId="77777777" w:rsidR="00921D63" w:rsidRPr="00CF7060" w:rsidRDefault="00921D63">
            <w:pPr>
              <w:rPr>
                <w:rFonts w:ascii="Arial" w:hAnsi="Arial" w:cs="Arial"/>
              </w:rPr>
            </w:pPr>
            <w:r w:rsidRPr="00CF7060">
              <w:rPr>
                <w:rFonts w:ascii="Arial" w:hAnsi="Arial" w:cs="Arial"/>
              </w:rPr>
              <w:t>-- Weighing not more than 185 g:fowls of the species Gallus domesticus</w:t>
            </w:r>
          </w:p>
        </w:tc>
        <w:tc>
          <w:tcPr>
            <w:tcW w:w="1578" w:type="dxa"/>
            <w:shd w:val="clear" w:color="auto" w:fill="auto"/>
          </w:tcPr>
          <w:p w14:paraId="588C482C"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05F29905" w14:textId="77777777" w:rsidTr="00FE0601">
        <w:trPr>
          <w:trHeight w:val="255"/>
        </w:trPr>
        <w:tc>
          <w:tcPr>
            <w:tcW w:w="1524" w:type="dxa"/>
            <w:shd w:val="clear" w:color="auto" w:fill="auto"/>
          </w:tcPr>
          <w:p w14:paraId="27C9F1BA" w14:textId="77777777" w:rsidR="00921D63" w:rsidRPr="00CF7060" w:rsidRDefault="00921D63">
            <w:pPr>
              <w:rPr>
                <w:rFonts w:ascii="Arial" w:hAnsi="Arial" w:cs="Arial"/>
                <w:b/>
                <w:bCs/>
              </w:rPr>
            </w:pPr>
          </w:p>
        </w:tc>
        <w:tc>
          <w:tcPr>
            <w:tcW w:w="1952" w:type="dxa"/>
            <w:shd w:val="clear" w:color="auto" w:fill="auto"/>
            <w:noWrap/>
          </w:tcPr>
          <w:p w14:paraId="094B24EC" w14:textId="77777777" w:rsidR="00921D63" w:rsidRPr="00CF7060" w:rsidRDefault="00921D63" w:rsidP="00D9633A">
            <w:pPr>
              <w:rPr>
                <w:rFonts w:ascii="Arial" w:hAnsi="Arial" w:cs="Arial"/>
              </w:rPr>
            </w:pPr>
            <w:r w:rsidRPr="00CF7060">
              <w:rPr>
                <w:rFonts w:ascii="Arial" w:hAnsi="Arial" w:cs="Arial"/>
              </w:rPr>
              <w:t>0105.12</w:t>
            </w:r>
          </w:p>
        </w:tc>
        <w:tc>
          <w:tcPr>
            <w:tcW w:w="5253" w:type="dxa"/>
            <w:shd w:val="clear" w:color="auto" w:fill="auto"/>
          </w:tcPr>
          <w:p w14:paraId="22D415A1" w14:textId="77777777" w:rsidR="00921D63" w:rsidRPr="00CF7060" w:rsidRDefault="00921D63">
            <w:pPr>
              <w:rPr>
                <w:rFonts w:ascii="Arial" w:hAnsi="Arial" w:cs="Arial"/>
              </w:rPr>
            </w:pPr>
            <w:r w:rsidRPr="00CF7060">
              <w:rPr>
                <w:rFonts w:ascii="Arial" w:hAnsi="Arial" w:cs="Arial"/>
              </w:rPr>
              <w:t>-- Weighing not more than 185 g: turkeys</w:t>
            </w:r>
          </w:p>
        </w:tc>
        <w:tc>
          <w:tcPr>
            <w:tcW w:w="1578" w:type="dxa"/>
            <w:shd w:val="clear" w:color="auto" w:fill="auto"/>
          </w:tcPr>
          <w:p w14:paraId="3D4E7530"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711664D4" w14:textId="77777777" w:rsidTr="00FE0601">
        <w:trPr>
          <w:trHeight w:val="255"/>
        </w:trPr>
        <w:tc>
          <w:tcPr>
            <w:tcW w:w="1524" w:type="dxa"/>
            <w:shd w:val="clear" w:color="auto" w:fill="auto"/>
          </w:tcPr>
          <w:p w14:paraId="46E4FB7B" w14:textId="77777777" w:rsidR="00921D63" w:rsidRPr="00CF7060" w:rsidRDefault="00921D63">
            <w:pPr>
              <w:rPr>
                <w:rFonts w:ascii="Arial" w:hAnsi="Arial" w:cs="Arial"/>
                <w:b/>
                <w:bCs/>
              </w:rPr>
            </w:pPr>
          </w:p>
        </w:tc>
        <w:tc>
          <w:tcPr>
            <w:tcW w:w="1952" w:type="dxa"/>
            <w:shd w:val="clear" w:color="auto" w:fill="auto"/>
            <w:noWrap/>
          </w:tcPr>
          <w:p w14:paraId="59906D08" w14:textId="77777777" w:rsidR="00921D63" w:rsidRPr="00CF7060" w:rsidRDefault="00921D63" w:rsidP="00D9633A">
            <w:pPr>
              <w:rPr>
                <w:rFonts w:ascii="Arial" w:hAnsi="Arial" w:cs="Arial"/>
              </w:rPr>
            </w:pPr>
            <w:r w:rsidRPr="00CF7060">
              <w:rPr>
                <w:rFonts w:ascii="Arial" w:hAnsi="Arial" w:cs="Arial"/>
              </w:rPr>
              <w:t>0105.13</w:t>
            </w:r>
          </w:p>
        </w:tc>
        <w:tc>
          <w:tcPr>
            <w:tcW w:w="5253" w:type="dxa"/>
            <w:shd w:val="clear" w:color="auto" w:fill="auto"/>
          </w:tcPr>
          <w:p w14:paraId="14B3B376" w14:textId="77777777" w:rsidR="00921D63" w:rsidRPr="00CF7060" w:rsidRDefault="00921D63">
            <w:pPr>
              <w:rPr>
                <w:rFonts w:ascii="Arial" w:hAnsi="Arial" w:cs="Arial"/>
              </w:rPr>
            </w:pPr>
            <w:r w:rsidRPr="00CF7060">
              <w:rPr>
                <w:rFonts w:ascii="Arial" w:hAnsi="Arial" w:cs="Arial"/>
              </w:rPr>
              <w:t>-- Weighing not more than 185 g: ducks</w:t>
            </w:r>
          </w:p>
        </w:tc>
        <w:tc>
          <w:tcPr>
            <w:tcW w:w="1578" w:type="dxa"/>
            <w:shd w:val="clear" w:color="auto" w:fill="auto"/>
          </w:tcPr>
          <w:p w14:paraId="4CF86A64"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2245C07E" w14:textId="77777777" w:rsidTr="00FE0601">
        <w:trPr>
          <w:trHeight w:val="255"/>
        </w:trPr>
        <w:tc>
          <w:tcPr>
            <w:tcW w:w="1524" w:type="dxa"/>
            <w:shd w:val="clear" w:color="auto" w:fill="auto"/>
          </w:tcPr>
          <w:p w14:paraId="03270571" w14:textId="77777777" w:rsidR="00921D63" w:rsidRPr="00CF7060" w:rsidRDefault="00921D63">
            <w:pPr>
              <w:rPr>
                <w:rFonts w:ascii="Arial" w:hAnsi="Arial" w:cs="Arial"/>
                <w:b/>
                <w:bCs/>
                <w:lang w:eastAsia="zh-TW"/>
              </w:rPr>
            </w:pPr>
          </w:p>
        </w:tc>
        <w:tc>
          <w:tcPr>
            <w:tcW w:w="1952" w:type="dxa"/>
            <w:shd w:val="clear" w:color="auto" w:fill="auto"/>
            <w:noWrap/>
          </w:tcPr>
          <w:p w14:paraId="0B086D3C" w14:textId="77777777" w:rsidR="00921D63" w:rsidRPr="00CF7060" w:rsidRDefault="00921D63" w:rsidP="00D9633A">
            <w:pPr>
              <w:rPr>
                <w:rFonts w:ascii="Arial" w:hAnsi="Arial" w:cs="Arial"/>
              </w:rPr>
            </w:pPr>
            <w:r w:rsidRPr="00CF7060">
              <w:rPr>
                <w:rFonts w:ascii="Arial" w:hAnsi="Arial" w:cs="Arial"/>
              </w:rPr>
              <w:t>0105.14</w:t>
            </w:r>
          </w:p>
        </w:tc>
        <w:tc>
          <w:tcPr>
            <w:tcW w:w="5253" w:type="dxa"/>
            <w:shd w:val="clear" w:color="auto" w:fill="auto"/>
          </w:tcPr>
          <w:p w14:paraId="5D535E94" w14:textId="77777777" w:rsidR="00921D63" w:rsidRPr="00CF7060" w:rsidRDefault="00921D63">
            <w:pPr>
              <w:rPr>
                <w:rFonts w:ascii="Arial" w:hAnsi="Arial" w:cs="Arial"/>
              </w:rPr>
            </w:pPr>
            <w:r w:rsidRPr="00CF7060">
              <w:rPr>
                <w:rFonts w:ascii="Arial" w:hAnsi="Arial" w:cs="Arial"/>
              </w:rPr>
              <w:t>-- Weighing not more than 185 g: geese</w:t>
            </w:r>
          </w:p>
        </w:tc>
        <w:tc>
          <w:tcPr>
            <w:tcW w:w="1578" w:type="dxa"/>
            <w:shd w:val="clear" w:color="auto" w:fill="auto"/>
          </w:tcPr>
          <w:p w14:paraId="6260450C"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53A26BB1" w14:textId="77777777" w:rsidTr="00FE0601">
        <w:trPr>
          <w:trHeight w:val="255"/>
        </w:trPr>
        <w:tc>
          <w:tcPr>
            <w:tcW w:w="1524" w:type="dxa"/>
            <w:shd w:val="clear" w:color="auto" w:fill="auto"/>
          </w:tcPr>
          <w:p w14:paraId="68F66129" w14:textId="77777777" w:rsidR="00921D63" w:rsidRPr="00CF7060" w:rsidRDefault="00921D63">
            <w:pPr>
              <w:rPr>
                <w:rFonts w:ascii="Arial" w:hAnsi="Arial" w:cs="Arial"/>
                <w:b/>
                <w:bCs/>
                <w:lang w:eastAsia="zh-TW"/>
              </w:rPr>
            </w:pPr>
          </w:p>
        </w:tc>
        <w:tc>
          <w:tcPr>
            <w:tcW w:w="1952" w:type="dxa"/>
            <w:shd w:val="clear" w:color="auto" w:fill="auto"/>
            <w:noWrap/>
          </w:tcPr>
          <w:p w14:paraId="4EFA555C" w14:textId="77777777" w:rsidR="00921D63" w:rsidRPr="00CF7060" w:rsidRDefault="00921D63" w:rsidP="00D9633A">
            <w:pPr>
              <w:rPr>
                <w:rFonts w:ascii="Arial" w:hAnsi="Arial" w:cs="Arial"/>
              </w:rPr>
            </w:pPr>
            <w:r w:rsidRPr="00CF7060">
              <w:rPr>
                <w:rFonts w:ascii="Arial" w:hAnsi="Arial" w:cs="Arial"/>
              </w:rPr>
              <w:t>0105.15</w:t>
            </w:r>
          </w:p>
        </w:tc>
        <w:tc>
          <w:tcPr>
            <w:tcW w:w="5253" w:type="dxa"/>
            <w:shd w:val="clear" w:color="auto" w:fill="auto"/>
          </w:tcPr>
          <w:p w14:paraId="74A980BD" w14:textId="77777777" w:rsidR="00921D63" w:rsidRPr="00CF7060" w:rsidRDefault="00921D63">
            <w:pPr>
              <w:rPr>
                <w:rFonts w:ascii="Arial" w:hAnsi="Arial" w:cs="Arial"/>
              </w:rPr>
            </w:pPr>
            <w:r w:rsidRPr="00CF7060">
              <w:rPr>
                <w:rFonts w:ascii="Arial" w:hAnsi="Arial" w:cs="Arial"/>
              </w:rPr>
              <w:t>-- Weighing not more than 185 g: guinea fowls</w:t>
            </w:r>
          </w:p>
        </w:tc>
        <w:tc>
          <w:tcPr>
            <w:tcW w:w="1578" w:type="dxa"/>
            <w:shd w:val="clear" w:color="auto" w:fill="auto"/>
          </w:tcPr>
          <w:p w14:paraId="25BCB618"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18AE3780" w14:textId="77777777" w:rsidTr="00FE0601">
        <w:trPr>
          <w:trHeight w:val="255"/>
        </w:trPr>
        <w:tc>
          <w:tcPr>
            <w:tcW w:w="1524" w:type="dxa"/>
            <w:shd w:val="clear" w:color="auto" w:fill="auto"/>
          </w:tcPr>
          <w:p w14:paraId="190A4F41" w14:textId="77777777" w:rsidR="00921D63" w:rsidRPr="00CF7060" w:rsidRDefault="00921D63">
            <w:pPr>
              <w:rPr>
                <w:rFonts w:ascii="Arial" w:hAnsi="Arial" w:cs="Arial"/>
                <w:b/>
                <w:bCs/>
              </w:rPr>
            </w:pPr>
          </w:p>
        </w:tc>
        <w:tc>
          <w:tcPr>
            <w:tcW w:w="1952" w:type="dxa"/>
            <w:shd w:val="clear" w:color="auto" w:fill="auto"/>
            <w:noWrap/>
          </w:tcPr>
          <w:p w14:paraId="3B8F1DF2" w14:textId="77777777" w:rsidR="00921D63" w:rsidRPr="00CF7060" w:rsidRDefault="00921D63" w:rsidP="00D9633A">
            <w:pPr>
              <w:rPr>
                <w:rFonts w:ascii="Arial" w:hAnsi="Arial" w:cs="Arial"/>
              </w:rPr>
            </w:pPr>
            <w:r w:rsidRPr="00CF7060">
              <w:rPr>
                <w:rFonts w:ascii="Arial" w:hAnsi="Arial" w:cs="Arial"/>
              </w:rPr>
              <w:t>0105.94</w:t>
            </w:r>
          </w:p>
        </w:tc>
        <w:tc>
          <w:tcPr>
            <w:tcW w:w="5253" w:type="dxa"/>
            <w:shd w:val="clear" w:color="auto" w:fill="auto"/>
          </w:tcPr>
          <w:p w14:paraId="7C7CA2A1" w14:textId="77777777" w:rsidR="00921D63" w:rsidRPr="00CF7060" w:rsidRDefault="00921D63" w:rsidP="001E73C8">
            <w:pPr>
              <w:rPr>
                <w:rFonts w:ascii="Arial" w:hAnsi="Arial" w:cs="Arial"/>
              </w:rPr>
            </w:pPr>
            <w:r w:rsidRPr="00CF7060">
              <w:rPr>
                <w:rFonts w:ascii="Arial" w:hAnsi="Arial" w:cs="Arial"/>
              </w:rPr>
              <w:t>-- Other:fowls of the species Gallus domesticus</w:t>
            </w:r>
          </w:p>
        </w:tc>
        <w:tc>
          <w:tcPr>
            <w:tcW w:w="1578" w:type="dxa"/>
            <w:shd w:val="clear" w:color="auto" w:fill="auto"/>
          </w:tcPr>
          <w:p w14:paraId="5477F2E6"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676DF043" w14:textId="77777777" w:rsidTr="00FE0601">
        <w:trPr>
          <w:trHeight w:val="255"/>
        </w:trPr>
        <w:tc>
          <w:tcPr>
            <w:tcW w:w="1524" w:type="dxa"/>
            <w:shd w:val="clear" w:color="auto" w:fill="auto"/>
          </w:tcPr>
          <w:p w14:paraId="6E93EA16" w14:textId="77777777" w:rsidR="00921D63" w:rsidRPr="00CF7060" w:rsidRDefault="00921D63">
            <w:pPr>
              <w:rPr>
                <w:rFonts w:ascii="Arial" w:hAnsi="Arial" w:cs="Arial"/>
                <w:b/>
                <w:bCs/>
              </w:rPr>
            </w:pPr>
          </w:p>
        </w:tc>
        <w:tc>
          <w:tcPr>
            <w:tcW w:w="1952" w:type="dxa"/>
            <w:shd w:val="clear" w:color="auto" w:fill="auto"/>
            <w:noWrap/>
          </w:tcPr>
          <w:p w14:paraId="3B883DDC" w14:textId="77777777" w:rsidR="00921D63" w:rsidRPr="00CF7060" w:rsidRDefault="00921D63">
            <w:pPr>
              <w:rPr>
                <w:rFonts w:ascii="Arial" w:hAnsi="Arial" w:cs="Arial"/>
              </w:rPr>
            </w:pPr>
            <w:r w:rsidRPr="00CF7060">
              <w:rPr>
                <w:rFonts w:ascii="Arial" w:hAnsi="Arial" w:cs="Arial"/>
              </w:rPr>
              <w:t>0105.99</w:t>
            </w:r>
          </w:p>
        </w:tc>
        <w:tc>
          <w:tcPr>
            <w:tcW w:w="5253" w:type="dxa"/>
            <w:shd w:val="clear" w:color="auto" w:fill="auto"/>
          </w:tcPr>
          <w:p w14:paraId="74BA021A" w14:textId="77777777" w:rsidR="00921D63" w:rsidRPr="00CF7060" w:rsidRDefault="00921D63">
            <w:pPr>
              <w:rPr>
                <w:rFonts w:ascii="Arial" w:hAnsi="Arial" w:cs="Arial"/>
              </w:rPr>
            </w:pPr>
            <w:r w:rsidRPr="00CF7060">
              <w:rPr>
                <w:rFonts w:ascii="Arial" w:hAnsi="Arial" w:cs="Arial"/>
              </w:rPr>
              <w:t>-- Other: other</w:t>
            </w:r>
          </w:p>
        </w:tc>
        <w:tc>
          <w:tcPr>
            <w:tcW w:w="1578" w:type="dxa"/>
            <w:shd w:val="clear" w:color="auto" w:fill="auto"/>
          </w:tcPr>
          <w:p w14:paraId="1EEF8FD7"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185A88C2" w14:textId="77777777" w:rsidTr="00FE0601">
        <w:trPr>
          <w:trHeight w:val="255"/>
        </w:trPr>
        <w:tc>
          <w:tcPr>
            <w:tcW w:w="1524" w:type="dxa"/>
            <w:shd w:val="clear" w:color="auto" w:fill="auto"/>
          </w:tcPr>
          <w:p w14:paraId="7FA72D47" w14:textId="77777777" w:rsidR="00921D63" w:rsidRPr="00CF7060" w:rsidRDefault="00921D63">
            <w:pPr>
              <w:rPr>
                <w:rFonts w:ascii="Arial" w:hAnsi="Arial" w:cs="Arial"/>
                <w:b/>
                <w:bCs/>
              </w:rPr>
            </w:pPr>
            <w:r w:rsidRPr="00CF7060">
              <w:rPr>
                <w:rFonts w:ascii="Arial" w:hAnsi="Arial" w:cs="Arial"/>
                <w:b/>
                <w:bCs/>
              </w:rPr>
              <w:t>0106</w:t>
            </w:r>
          </w:p>
        </w:tc>
        <w:tc>
          <w:tcPr>
            <w:tcW w:w="1952" w:type="dxa"/>
            <w:shd w:val="clear" w:color="auto" w:fill="auto"/>
            <w:noWrap/>
          </w:tcPr>
          <w:p w14:paraId="4B80EF0F" w14:textId="77777777" w:rsidR="00921D63" w:rsidRPr="00CF7060" w:rsidRDefault="00921D63">
            <w:pPr>
              <w:rPr>
                <w:rFonts w:ascii="Arial" w:hAnsi="Arial" w:cs="Arial"/>
              </w:rPr>
            </w:pPr>
            <w:r w:rsidRPr="00CF7060">
              <w:rPr>
                <w:rFonts w:ascii="Arial" w:hAnsi="Arial" w:cs="Arial"/>
              </w:rPr>
              <w:t> </w:t>
            </w:r>
          </w:p>
        </w:tc>
        <w:tc>
          <w:tcPr>
            <w:tcW w:w="5253" w:type="dxa"/>
            <w:shd w:val="clear" w:color="auto" w:fill="auto"/>
          </w:tcPr>
          <w:p w14:paraId="2C5FEC71" w14:textId="77777777" w:rsidR="00921D63" w:rsidRPr="00CF7060" w:rsidRDefault="00921D63">
            <w:pPr>
              <w:rPr>
                <w:rFonts w:ascii="Arial" w:hAnsi="Arial" w:cs="Arial"/>
                <w:b/>
                <w:bCs/>
              </w:rPr>
            </w:pPr>
            <w:r w:rsidRPr="00CF7060">
              <w:rPr>
                <w:rFonts w:ascii="Arial" w:hAnsi="Arial" w:cs="Arial"/>
                <w:b/>
                <w:bCs/>
              </w:rPr>
              <w:t>Other live animals</w:t>
            </w:r>
          </w:p>
        </w:tc>
        <w:tc>
          <w:tcPr>
            <w:tcW w:w="1578" w:type="dxa"/>
            <w:shd w:val="clear" w:color="auto" w:fill="auto"/>
          </w:tcPr>
          <w:p w14:paraId="76FE644B" w14:textId="77777777" w:rsidR="00921D63" w:rsidRPr="00CF7060" w:rsidRDefault="00921D63" w:rsidP="00981201">
            <w:pPr>
              <w:rPr>
                <w:rFonts w:ascii="Arial" w:hAnsi="Arial" w:cs="Arial"/>
              </w:rPr>
            </w:pPr>
          </w:p>
        </w:tc>
      </w:tr>
      <w:tr w:rsidR="00CF7060" w:rsidRPr="00CF7060" w14:paraId="5A96DD77" w14:textId="77777777" w:rsidTr="00FE0601">
        <w:trPr>
          <w:trHeight w:val="255"/>
        </w:trPr>
        <w:tc>
          <w:tcPr>
            <w:tcW w:w="1524" w:type="dxa"/>
            <w:shd w:val="clear" w:color="auto" w:fill="auto"/>
          </w:tcPr>
          <w:p w14:paraId="643D4986" w14:textId="77777777" w:rsidR="00921D63" w:rsidRPr="00CF7060" w:rsidRDefault="00921D63">
            <w:pPr>
              <w:rPr>
                <w:rFonts w:ascii="Arial" w:hAnsi="Arial" w:cs="Arial"/>
                <w:b/>
                <w:bCs/>
              </w:rPr>
            </w:pPr>
          </w:p>
        </w:tc>
        <w:tc>
          <w:tcPr>
            <w:tcW w:w="1952" w:type="dxa"/>
            <w:shd w:val="clear" w:color="auto" w:fill="auto"/>
            <w:noWrap/>
          </w:tcPr>
          <w:p w14:paraId="1E3A8BB9" w14:textId="77777777" w:rsidR="00921D63" w:rsidRPr="00CF7060" w:rsidRDefault="00921D63">
            <w:pPr>
              <w:rPr>
                <w:rFonts w:ascii="Arial" w:hAnsi="Arial" w:cs="Arial"/>
              </w:rPr>
            </w:pPr>
            <w:r w:rsidRPr="00CF7060">
              <w:rPr>
                <w:rFonts w:ascii="Arial" w:hAnsi="Arial" w:cs="Arial"/>
              </w:rPr>
              <w:t>0106.11</w:t>
            </w:r>
          </w:p>
        </w:tc>
        <w:tc>
          <w:tcPr>
            <w:tcW w:w="5253" w:type="dxa"/>
            <w:shd w:val="clear" w:color="auto" w:fill="auto"/>
          </w:tcPr>
          <w:p w14:paraId="470EFD37" w14:textId="77777777" w:rsidR="00921D63" w:rsidRPr="00CF7060" w:rsidRDefault="00921D63">
            <w:pPr>
              <w:rPr>
                <w:rFonts w:ascii="Arial" w:hAnsi="Arial" w:cs="Arial"/>
              </w:rPr>
            </w:pPr>
            <w:r w:rsidRPr="00CF7060">
              <w:rPr>
                <w:rFonts w:ascii="Arial" w:hAnsi="Arial" w:cs="Arial"/>
              </w:rPr>
              <w:t>-- Mammals: primates</w:t>
            </w:r>
          </w:p>
          <w:p w14:paraId="25150BFC" w14:textId="77777777" w:rsidR="00921D63" w:rsidRPr="00CF7060" w:rsidRDefault="00921D63">
            <w:pPr>
              <w:rPr>
                <w:rFonts w:ascii="Arial" w:hAnsi="Arial" w:cs="Arial"/>
              </w:rPr>
            </w:pPr>
          </w:p>
        </w:tc>
        <w:tc>
          <w:tcPr>
            <w:tcW w:w="1578" w:type="dxa"/>
            <w:shd w:val="clear" w:color="auto" w:fill="auto"/>
          </w:tcPr>
          <w:p w14:paraId="337996B1"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1B09B22D" w14:textId="77777777" w:rsidTr="00FE0601">
        <w:trPr>
          <w:trHeight w:val="255"/>
        </w:trPr>
        <w:tc>
          <w:tcPr>
            <w:tcW w:w="1524" w:type="dxa"/>
            <w:shd w:val="clear" w:color="auto" w:fill="auto"/>
          </w:tcPr>
          <w:p w14:paraId="68BAFDE9" w14:textId="77777777" w:rsidR="00921D63" w:rsidRPr="00CF7060" w:rsidRDefault="00921D63">
            <w:pPr>
              <w:rPr>
                <w:rFonts w:ascii="Arial" w:hAnsi="Arial" w:cs="Arial"/>
                <w:b/>
                <w:bCs/>
              </w:rPr>
            </w:pPr>
          </w:p>
        </w:tc>
        <w:tc>
          <w:tcPr>
            <w:tcW w:w="1952" w:type="dxa"/>
            <w:shd w:val="clear" w:color="auto" w:fill="auto"/>
            <w:noWrap/>
          </w:tcPr>
          <w:p w14:paraId="68ABD21F" w14:textId="77777777" w:rsidR="00921D63" w:rsidRPr="00CF7060" w:rsidRDefault="00921D63">
            <w:pPr>
              <w:rPr>
                <w:rFonts w:ascii="Arial" w:hAnsi="Arial" w:cs="Arial"/>
              </w:rPr>
            </w:pPr>
            <w:r w:rsidRPr="00CF7060">
              <w:rPr>
                <w:rFonts w:ascii="Arial" w:hAnsi="Arial" w:cs="Arial"/>
              </w:rPr>
              <w:t>0106.12</w:t>
            </w:r>
          </w:p>
        </w:tc>
        <w:tc>
          <w:tcPr>
            <w:tcW w:w="5253" w:type="dxa"/>
            <w:shd w:val="clear" w:color="auto" w:fill="auto"/>
          </w:tcPr>
          <w:p w14:paraId="22A8E07B" w14:textId="77777777" w:rsidR="00921D63" w:rsidRPr="00CF7060" w:rsidRDefault="00921D63" w:rsidP="008D3C54">
            <w:pPr>
              <w:rPr>
                <w:rFonts w:ascii="Arial" w:hAnsi="Arial" w:cs="Arial"/>
                <w:b/>
                <w:bCs/>
              </w:rPr>
            </w:pPr>
            <w:r w:rsidRPr="00CF7060">
              <w:rPr>
                <w:rFonts w:ascii="Arial" w:hAnsi="Arial" w:cs="Arial"/>
                <w:b/>
                <w:bCs/>
              </w:rPr>
              <w:t>- Mammals: whales, dolphins and porpoises (mammals of the order Cetacea); manatees and dugongs (mammals of the order Sirenia); seals, sea lions and walruses (mammals of the suborder Pinnipedia)</w:t>
            </w:r>
          </w:p>
        </w:tc>
        <w:tc>
          <w:tcPr>
            <w:tcW w:w="1578" w:type="dxa"/>
            <w:shd w:val="clear" w:color="auto" w:fill="auto"/>
          </w:tcPr>
          <w:p w14:paraId="43B893C5"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79F2729E" w14:textId="77777777" w:rsidTr="00FE0601">
        <w:trPr>
          <w:trHeight w:val="255"/>
        </w:trPr>
        <w:tc>
          <w:tcPr>
            <w:tcW w:w="1524" w:type="dxa"/>
            <w:shd w:val="clear" w:color="auto" w:fill="auto"/>
          </w:tcPr>
          <w:p w14:paraId="5E05385F" w14:textId="77777777" w:rsidR="00921D63" w:rsidRPr="00CF7060" w:rsidRDefault="00921D63">
            <w:pPr>
              <w:rPr>
                <w:rFonts w:ascii="Arial" w:hAnsi="Arial" w:cs="Arial"/>
                <w:b/>
                <w:bCs/>
                <w:lang w:eastAsia="zh-TW"/>
              </w:rPr>
            </w:pPr>
          </w:p>
        </w:tc>
        <w:tc>
          <w:tcPr>
            <w:tcW w:w="1952" w:type="dxa"/>
            <w:shd w:val="clear" w:color="auto" w:fill="auto"/>
            <w:noWrap/>
          </w:tcPr>
          <w:p w14:paraId="09506E0E" w14:textId="77777777" w:rsidR="00921D63" w:rsidRPr="00CF7060" w:rsidRDefault="00921D63">
            <w:pPr>
              <w:rPr>
                <w:rFonts w:ascii="Arial" w:hAnsi="Arial" w:cs="Arial"/>
              </w:rPr>
            </w:pPr>
            <w:r w:rsidRPr="00CF7060">
              <w:rPr>
                <w:rFonts w:ascii="Arial" w:hAnsi="Arial" w:cs="Arial"/>
              </w:rPr>
              <w:t>0106.13</w:t>
            </w:r>
          </w:p>
        </w:tc>
        <w:tc>
          <w:tcPr>
            <w:tcW w:w="5253" w:type="dxa"/>
            <w:shd w:val="clear" w:color="auto" w:fill="auto"/>
          </w:tcPr>
          <w:p w14:paraId="6D9AC4E2" w14:textId="77777777" w:rsidR="00921D63" w:rsidRPr="00CF7060" w:rsidRDefault="00921D63">
            <w:pPr>
              <w:rPr>
                <w:rFonts w:ascii="Arial" w:hAnsi="Arial" w:cs="Arial"/>
              </w:rPr>
            </w:pPr>
            <w:r w:rsidRPr="00CF7060">
              <w:rPr>
                <w:rFonts w:ascii="Arial" w:hAnsi="Arial" w:cs="Arial"/>
              </w:rPr>
              <w:t>-- Mammals:  camels and other camelids (Camelidiae)</w:t>
            </w:r>
          </w:p>
        </w:tc>
        <w:tc>
          <w:tcPr>
            <w:tcW w:w="1578" w:type="dxa"/>
            <w:shd w:val="clear" w:color="auto" w:fill="auto"/>
          </w:tcPr>
          <w:p w14:paraId="657FFBF9"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50F8C6BE" w14:textId="77777777" w:rsidTr="00FE0601">
        <w:trPr>
          <w:trHeight w:val="255"/>
        </w:trPr>
        <w:tc>
          <w:tcPr>
            <w:tcW w:w="1524" w:type="dxa"/>
            <w:shd w:val="clear" w:color="auto" w:fill="auto"/>
          </w:tcPr>
          <w:p w14:paraId="65241E91" w14:textId="77777777" w:rsidR="00921D63" w:rsidRPr="00CF7060" w:rsidRDefault="00921D63">
            <w:pPr>
              <w:rPr>
                <w:rFonts w:ascii="Arial" w:hAnsi="Arial" w:cs="Arial"/>
                <w:b/>
                <w:bCs/>
                <w:lang w:eastAsia="zh-TW"/>
              </w:rPr>
            </w:pPr>
          </w:p>
        </w:tc>
        <w:tc>
          <w:tcPr>
            <w:tcW w:w="1952" w:type="dxa"/>
            <w:shd w:val="clear" w:color="auto" w:fill="auto"/>
            <w:noWrap/>
          </w:tcPr>
          <w:p w14:paraId="35B59497" w14:textId="77777777" w:rsidR="00921D63" w:rsidRPr="00CF7060" w:rsidRDefault="00921D63">
            <w:pPr>
              <w:rPr>
                <w:rFonts w:ascii="Arial" w:hAnsi="Arial" w:cs="Arial"/>
              </w:rPr>
            </w:pPr>
            <w:r w:rsidRPr="00CF7060">
              <w:rPr>
                <w:rFonts w:ascii="Arial" w:hAnsi="Arial" w:cs="Arial"/>
              </w:rPr>
              <w:t>0106.14</w:t>
            </w:r>
          </w:p>
        </w:tc>
        <w:tc>
          <w:tcPr>
            <w:tcW w:w="5253" w:type="dxa"/>
            <w:shd w:val="clear" w:color="auto" w:fill="auto"/>
          </w:tcPr>
          <w:p w14:paraId="12123E9F" w14:textId="77777777" w:rsidR="00921D63" w:rsidRPr="00CF7060" w:rsidRDefault="00921D63">
            <w:pPr>
              <w:rPr>
                <w:rFonts w:ascii="Arial" w:hAnsi="Arial" w:cs="Arial"/>
              </w:rPr>
            </w:pPr>
            <w:r w:rsidRPr="00CF7060">
              <w:rPr>
                <w:rFonts w:ascii="Arial" w:hAnsi="Arial" w:cs="Arial"/>
              </w:rPr>
              <w:t>-- Mammals:  rabbits and hares</w:t>
            </w:r>
          </w:p>
        </w:tc>
        <w:tc>
          <w:tcPr>
            <w:tcW w:w="1578" w:type="dxa"/>
            <w:shd w:val="clear" w:color="auto" w:fill="auto"/>
          </w:tcPr>
          <w:p w14:paraId="60F92477"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634566DD" w14:textId="77777777" w:rsidTr="00FE0601">
        <w:trPr>
          <w:trHeight w:val="255"/>
        </w:trPr>
        <w:tc>
          <w:tcPr>
            <w:tcW w:w="1524" w:type="dxa"/>
            <w:shd w:val="clear" w:color="auto" w:fill="auto"/>
          </w:tcPr>
          <w:p w14:paraId="72ED34DF" w14:textId="77777777" w:rsidR="00921D63" w:rsidRPr="00CF7060" w:rsidRDefault="00921D63">
            <w:pPr>
              <w:rPr>
                <w:rFonts w:ascii="Arial" w:hAnsi="Arial" w:cs="Arial"/>
                <w:b/>
                <w:bCs/>
                <w:lang w:eastAsia="zh-TW"/>
              </w:rPr>
            </w:pPr>
          </w:p>
        </w:tc>
        <w:tc>
          <w:tcPr>
            <w:tcW w:w="1952" w:type="dxa"/>
            <w:shd w:val="clear" w:color="auto" w:fill="auto"/>
            <w:noWrap/>
          </w:tcPr>
          <w:p w14:paraId="111244A7" w14:textId="77777777" w:rsidR="00921D63" w:rsidRPr="00CF7060" w:rsidRDefault="00921D63">
            <w:pPr>
              <w:rPr>
                <w:rFonts w:ascii="Arial" w:hAnsi="Arial" w:cs="Arial"/>
              </w:rPr>
            </w:pPr>
            <w:r w:rsidRPr="00CF7060">
              <w:rPr>
                <w:rFonts w:ascii="Arial" w:hAnsi="Arial" w:cs="Arial"/>
              </w:rPr>
              <w:t>0106.19</w:t>
            </w:r>
          </w:p>
        </w:tc>
        <w:tc>
          <w:tcPr>
            <w:tcW w:w="5253" w:type="dxa"/>
            <w:shd w:val="clear" w:color="auto" w:fill="auto"/>
          </w:tcPr>
          <w:p w14:paraId="04E0750B" w14:textId="77777777" w:rsidR="00921D63" w:rsidRPr="00CF7060" w:rsidRDefault="00921D63">
            <w:pPr>
              <w:rPr>
                <w:rFonts w:ascii="Arial" w:hAnsi="Arial" w:cs="Arial"/>
              </w:rPr>
            </w:pPr>
            <w:r w:rsidRPr="00CF7060">
              <w:rPr>
                <w:rFonts w:ascii="Arial" w:hAnsi="Arial" w:cs="Arial"/>
              </w:rPr>
              <w:t>-- Mammals: other</w:t>
            </w:r>
          </w:p>
        </w:tc>
        <w:tc>
          <w:tcPr>
            <w:tcW w:w="1578" w:type="dxa"/>
            <w:shd w:val="clear" w:color="auto" w:fill="auto"/>
          </w:tcPr>
          <w:p w14:paraId="31F6C737"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69BF3068" w14:textId="77777777" w:rsidTr="00FE0601">
        <w:trPr>
          <w:trHeight w:val="255"/>
        </w:trPr>
        <w:tc>
          <w:tcPr>
            <w:tcW w:w="1524" w:type="dxa"/>
            <w:shd w:val="clear" w:color="auto" w:fill="auto"/>
          </w:tcPr>
          <w:p w14:paraId="78881CF9" w14:textId="77777777" w:rsidR="00921D63" w:rsidRPr="00CF7060" w:rsidRDefault="00921D63">
            <w:pPr>
              <w:rPr>
                <w:rFonts w:ascii="Arial" w:hAnsi="Arial" w:cs="Arial"/>
                <w:b/>
                <w:bCs/>
              </w:rPr>
            </w:pPr>
          </w:p>
        </w:tc>
        <w:tc>
          <w:tcPr>
            <w:tcW w:w="1952" w:type="dxa"/>
            <w:shd w:val="clear" w:color="auto" w:fill="auto"/>
            <w:noWrap/>
          </w:tcPr>
          <w:p w14:paraId="18CC83DB" w14:textId="77777777" w:rsidR="00921D63" w:rsidRPr="00CF7060" w:rsidRDefault="00921D63">
            <w:pPr>
              <w:rPr>
                <w:rFonts w:ascii="Arial" w:hAnsi="Arial" w:cs="Arial"/>
              </w:rPr>
            </w:pPr>
            <w:r w:rsidRPr="00CF7060">
              <w:rPr>
                <w:rFonts w:ascii="Arial" w:hAnsi="Arial" w:cs="Arial"/>
              </w:rPr>
              <w:t>0106.20</w:t>
            </w:r>
          </w:p>
        </w:tc>
        <w:tc>
          <w:tcPr>
            <w:tcW w:w="5253" w:type="dxa"/>
            <w:shd w:val="clear" w:color="auto" w:fill="auto"/>
          </w:tcPr>
          <w:p w14:paraId="78EB24B9" w14:textId="77777777" w:rsidR="00921D63" w:rsidRPr="00CF7060" w:rsidRDefault="00921D63" w:rsidP="00D9633A">
            <w:pPr>
              <w:rPr>
                <w:rFonts w:ascii="Arial" w:hAnsi="Arial" w:cs="Arial"/>
              </w:rPr>
            </w:pPr>
            <w:r w:rsidRPr="00CF7060">
              <w:rPr>
                <w:rFonts w:ascii="Arial" w:hAnsi="Arial" w:cs="Arial"/>
              </w:rPr>
              <w:t>-- Reptiles (including snakes and turtles)</w:t>
            </w:r>
          </w:p>
        </w:tc>
        <w:tc>
          <w:tcPr>
            <w:tcW w:w="1578" w:type="dxa"/>
            <w:shd w:val="clear" w:color="auto" w:fill="auto"/>
          </w:tcPr>
          <w:p w14:paraId="6FECC7F0"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62E7F967" w14:textId="77777777" w:rsidTr="00FE0601">
        <w:trPr>
          <w:trHeight w:val="255"/>
        </w:trPr>
        <w:tc>
          <w:tcPr>
            <w:tcW w:w="1524" w:type="dxa"/>
            <w:shd w:val="clear" w:color="auto" w:fill="auto"/>
          </w:tcPr>
          <w:p w14:paraId="66B0E71C" w14:textId="77777777" w:rsidR="00921D63" w:rsidRPr="00CF7060" w:rsidRDefault="00921D63">
            <w:pPr>
              <w:rPr>
                <w:rFonts w:ascii="Arial" w:hAnsi="Arial" w:cs="Arial"/>
                <w:b/>
                <w:bCs/>
              </w:rPr>
            </w:pPr>
          </w:p>
        </w:tc>
        <w:tc>
          <w:tcPr>
            <w:tcW w:w="1952" w:type="dxa"/>
            <w:shd w:val="clear" w:color="auto" w:fill="auto"/>
            <w:noWrap/>
          </w:tcPr>
          <w:p w14:paraId="2B9F1B81" w14:textId="77777777" w:rsidR="00921D63" w:rsidRPr="00CF7060" w:rsidRDefault="00921D63">
            <w:pPr>
              <w:rPr>
                <w:rFonts w:ascii="Arial" w:hAnsi="Arial" w:cs="Arial"/>
              </w:rPr>
            </w:pPr>
            <w:r w:rsidRPr="00CF7060">
              <w:rPr>
                <w:rFonts w:ascii="Arial" w:hAnsi="Arial" w:cs="Arial"/>
              </w:rPr>
              <w:t>0106.31</w:t>
            </w:r>
          </w:p>
        </w:tc>
        <w:tc>
          <w:tcPr>
            <w:tcW w:w="5253" w:type="dxa"/>
            <w:shd w:val="clear" w:color="auto" w:fill="auto"/>
          </w:tcPr>
          <w:p w14:paraId="11EEE0C8" w14:textId="77777777" w:rsidR="00921D63" w:rsidRPr="00CF7060" w:rsidRDefault="00921D63">
            <w:pPr>
              <w:rPr>
                <w:rFonts w:ascii="Arial" w:hAnsi="Arial" w:cs="Arial"/>
              </w:rPr>
            </w:pPr>
            <w:r w:rsidRPr="00CF7060">
              <w:rPr>
                <w:rFonts w:ascii="Arial" w:hAnsi="Arial" w:cs="Arial"/>
              </w:rPr>
              <w:t>-- Birds: birds of prey</w:t>
            </w:r>
          </w:p>
        </w:tc>
        <w:tc>
          <w:tcPr>
            <w:tcW w:w="1578" w:type="dxa"/>
            <w:shd w:val="clear" w:color="auto" w:fill="auto"/>
          </w:tcPr>
          <w:p w14:paraId="143225FC"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017936C0" w14:textId="77777777" w:rsidTr="00FE0601">
        <w:trPr>
          <w:trHeight w:val="255"/>
        </w:trPr>
        <w:tc>
          <w:tcPr>
            <w:tcW w:w="1524" w:type="dxa"/>
            <w:shd w:val="clear" w:color="auto" w:fill="auto"/>
          </w:tcPr>
          <w:p w14:paraId="7857E1D8" w14:textId="77777777" w:rsidR="00921D63" w:rsidRPr="00CF7060" w:rsidRDefault="00921D63">
            <w:pPr>
              <w:rPr>
                <w:rFonts w:ascii="Arial" w:hAnsi="Arial" w:cs="Arial"/>
                <w:b/>
                <w:bCs/>
              </w:rPr>
            </w:pPr>
          </w:p>
        </w:tc>
        <w:tc>
          <w:tcPr>
            <w:tcW w:w="1952" w:type="dxa"/>
            <w:shd w:val="clear" w:color="auto" w:fill="auto"/>
            <w:noWrap/>
          </w:tcPr>
          <w:p w14:paraId="5E801E38" w14:textId="77777777" w:rsidR="00921D63" w:rsidRPr="00CF7060" w:rsidRDefault="00921D63">
            <w:pPr>
              <w:rPr>
                <w:rFonts w:ascii="Arial" w:hAnsi="Arial" w:cs="Arial"/>
              </w:rPr>
            </w:pPr>
            <w:r w:rsidRPr="00CF7060">
              <w:rPr>
                <w:rFonts w:ascii="Arial" w:hAnsi="Arial" w:cs="Arial"/>
              </w:rPr>
              <w:t>0106.32</w:t>
            </w:r>
          </w:p>
        </w:tc>
        <w:tc>
          <w:tcPr>
            <w:tcW w:w="5253" w:type="dxa"/>
            <w:shd w:val="clear" w:color="auto" w:fill="auto"/>
          </w:tcPr>
          <w:p w14:paraId="741422D5" w14:textId="77777777" w:rsidR="00921D63" w:rsidRPr="00CF7060" w:rsidRDefault="00921D63">
            <w:pPr>
              <w:rPr>
                <w:rFonts w:ascii="Arial" w:hAnsi="Arial" w:cs="Arial"/>
              </w:rPr>
            </w:pPr>
            <w:r w:rsidRPr="00CF7060">
              <w:rPr>
                <w:rFonts w:ascii="Arial" w:hAnsi="Arial" w:cs="Arial"/>
              </w:rPr>
              <w:t>-- Birds: psittaciformes (including parrots, parakeets, macaws, and cockatoos)</w:t>
            </w:r>
          </w:p>
        </w:tc>
        <w:tc>
          <w:tcPr>
            <w:tcW w:w="1578" w:type="dxa"/>
            <w:shd w:val="clear" w:color="auto" w:fill="auto"/>
          </w:tcPr>
          <w:p w14:paraId="43893313"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0D5FFBDE" w14:textId="77777777" w:rsidTr="00FE0601">
        <w:trPr>
          <w:trHeight w:val="255"/>
        </w:trPr>
        <w:tc>
          <w:tcPr>
            <w:tcW w:w="1524" w:type="dxa"/>
            <w:shd w:val="clear" w:color="auto" w:fill="auto"/>
          </w:tcPr>
          <w:p w14:paraId="223604DF" w14:textId="77777777" w:rsidR="00921D63" w:rsidRPr="00CF7060" w:rsidRDefault="00921D63">
            <w:pPr>
              <w:rPr>
                <w:rFonts w:ascii="Arial" w:hAnsi="Arial" w:cs="Arial"/>
                <w:b/>
                <w:bCs/>
              </w:rPr>
            </w:pPr>
          </w:p>
        </w:tc>
        <w:tc>
          <w:tcPr>
            <w:tcW w:w="1952" w:type="dxa"/>
            <w:shd w:val="clear" w:color="auto" w:fill="auto"/>
            <w:noWrap/>
          </w:tcPr>
          <w:p w14:paraId="0D659D6E" w14:textId="77777777" w:rsidR="00921D63" w:rsidRPr="00CF7060" w:rsidRDefault="00921D63">
            <w:pPr>
              <w:rPr>
                <w:rFonts w:ascii="Arial" w:hAnsi="Arial" w:cs="Arial"/>
              </w:rPr>
            </w:pPr>
            <w:r w:rsidRPr="00CF7060">
              <w:rPr>
                <w:rFonts w:ascii="Arial" w:hAnsi="Arial" w:cs="Arial"/>
              </w:rPr>
              <w:t>0106.33</w:t>
            </w:r>
          </w:p>
        </w:tc>
        <w:tc>
          <w:tcPr>
            <w:tcW w:w="5253" w:type="dxa"/>
            <w:shd w:val="clear" w:color="auto" w:fill="auto"/>
          </w:tcPr>
          <w:p w14:paraId="0E554FB5" w14:textId="77777777" w:rsidR="00921D63" w:rsidRPr="00CF7060" w:rsidRDefault="00921D63">
            <w:pPr>
              <w:rPr>
                <w:rFonts w:ascii="Arial" w:hAnsi="Arial" w:cs="Arial"/>
              </w:rPr>
            </w:pPr>
            <w:r w:rsidRPr="00CF7060">
              <w:rPr>
                <w:rFonts w:ascii="Arial" w:hAnsi="Arial" w:cs="Arial"/>
              </w:rPr>
              <w:t>-- Birds:  ostriches; emus (Dromaius novaehollandiae)</w:t>
            </w:r>
          </w:p>
        </w:tc>
        <w:tc>
          <w:tcPr>
            <w:tcW w:w="1578" w:type="dxa"/>
            <w:shd w:val="clear" w:color="auto" w:fill="auto"/>
          </w:tcPr>
          <w:p w14:paraId="79DF7A33"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492EE6C6" w14:textId="77777777" w:rsidTr="00FE0601">
        <w:trPr>
          <w:trHeight w:val="255"/>
        </w:trPr>
        <w:tc>
          <w:tcPr>
            <w:tcW w:w="1524" w:type="dxa"/>
            <w:shd w:val="clear" w:color="auto" w:fill="auto"/>
          </w:tcPr>
          <w:p w14:paraId="364E1CC9" w14:textId="77777777" w:rsidR="00921D63" w:rsidRPr="00CF7060" w:rsidRDefault="00921D63">
            <w:pPr>
              <w:rPr>
                <w:rFonts w:ascii="Arial" w:hAnsi="Arial" w:cs="Arial"/>
                <w:b/>
                <w:bCs/>
                <w:lang w:eastAsia="zh-TW"/>
              </w:rPr>
            </w:pPr>
          </w:p>
        </w:tc>
        <w:tc>
          <w:tcPr>
            <w:tcW w:w="1952" w:type="dxa"/>
            <w:shd w:val="clear" w:color="auto" w:fill="auto"/>
            <w:noWrap/>
          </w:tcPr>
          <w:p w14:paraId="6DB31A24" w14:textId="77777777" w:rsidR="00921D63" w:rsidRPr="00CF7060" w:rsidRDefault="00921D63">
            <w:pPr>
              <w:rPr>
                <w:rFonts w:ascii="Arial" w:hAnsi="Arial" w:cs="Arial"/>
              </w:rPr>
            </w:pPr>
            <w:r w:rsidRPr="00CF7060">
              <w:rPr>
                <w:rFonts w:ascii="Arial" w:hAnsi="Arial" w:cs="Arial"/>
              </w:rPr>
              <w:t>0106.39</w:t>
            </w:r>
          </w:p>
        </w:tc>
        <w:tc>
          <w:tcPr>
            <w:tcW w:w="5253" w:type="dxa"/>
            <w:shd w:val="clear" w:color="auto" w:fill="auto"/>
          </w:tcPr>
          <w:p w14:paraId="0AFED017" w14:textId="77777777" w:rsidR="00921D63" w:rsidRPr="00CF7060" w:rsidRDefault="00921D63">
            <w:pPr>
              <w:rPr>
                <w:rFonts w:ascii="Arial" w:hAnsi="Arial" w:cs="Arial"/>
              </w:rPr>
            </w:pPr>
            <w:r w:rsidRPr="00CF7060">
              <w:rPr>
                <w:rFonts w:ascii="Arial" w:hAnsi="Arial" w:cs="Arial"/>
              </w:rPr>
              <w:t>-- Birds: other</w:t>
            </w:r>
          </w:p>
        </w:tc>
        <w:tc>
          <w:tcPr>
            <w:tcW w:w="1578" w:type="dxa"/>
            <w:shd w:val="clear" w:color="auto" w:fill="auto"/>
          </w:tcPr>
          <w:p w14:paraId="6C81C351"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73BF8474" w14:textId="77777777" w:rsidTr="00FE0601">
        <w:trPr>
          <w:trHeight w:val="255"/>
        </w:trPr>
        <w:tc>
          <w:tcPr>
            <w:tcW w:w="1524" w:type="dxa"/>
            <w:shd w:val="clear" w:color="auto" w:fill="auto"/>
          </w:tcPr>
          <w:p w14:paraId="27580695" w14:textId="77777777" w:rsidR="00921D63" w:rsidRPr="00CF7060" w:rsidRDefault="00921D63">
            <w:pPr>
              <w:rPr>
                <w:rFonts w:ascii="Arial" w:hAnsi="Arial" w:cs="Arial"/>
                <w:b/>
                <w:bCs/>
              </w:rPr>
            </w:pPr>
          </w:p>
        </w:tc>
        <w:tc>
          <w:tcPr>
            <w:tcW w:w="1952" w:type="dxa"/>
            <w:shd w:val="clear" w:color="auto" w:fill="auto"/>
            <w:noWrap/>
          </w:tcPr>
          <w:p w14:paraId="770154FF" w14:textId="77777777" w:rsidR="00921D63" w:rsidRPr="00CF7060" w:rsidRDefault="00921D63">
            <w:pPr>
              <w:rPr>
                <w:rFonts w:ascii="Arial" w:hAnsi="Arial" w:cs="Arial"/>
              </w:rPr>
            </w:pPr>
            <w:r w:rsidRPr="00CF7060">
              <w:rPr>
                <w:rFonts w:ascii="Arial" w:hAnsi="Arial" w:cs="Arial"/>
              </w:rPr>
              <w:t>0106.41</w:t>
            </w:r>
          </w:p>
        </w:tc>
        <w:tc>
          <w:tcPr>
            <w:tcW w:w="5253" w:type="dxa"/>
            <w:shd w:val="clear" w:color="auto" w:fill="auto"/>
          </w:tcPr>
          <w:p w14:paraId="0926B6CC" w14:textId="77777777" w:rsidR="00921D63" w:rsidRPr="00CF7060" w:rsidRDefault="00921D63">
            <w:pPr>
              <w:rPr>
                <w:rFonts w:ascii="Arial" w:hAnsi="Arial" w:cs="Arial"/>
              </w:rPr>
            </w:pPr>
            <w:r w:rsidRPr="00CF7060">
              <w:rPr>
                <w:rFonts w:ascii="Arial" w:hAnsi="Arial" w:cs="Arial"/>
              </w:rPr>
              <w:t>-- Insects:  bees</w:t>
            </w:r>
          </w:p>
        </w:tc>
        <w:tc>
          <w:tcPr>
            <w:tcW w:w="1578" w:type="dxa"/>
            <w:shd w:val="clear" w:color="auto" w:fill="auto"/>
          </w:tcPr>
          <w:p w14:paraId="2D3F62D6"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1158708E" w14:textId="77777777" w:rsidTr="00FE0601">
        <w:trPr>
          <w:trHeight w:val="255"/>
        </w:trPr>
        <w:tc>
          <w:tcPr>
            <w:tcW w:w="1524" w:type="dxa"/>
            <w:shd w:val="clear" w:color="auto" w:fill="auto"/>
          </w:tcPr>
          <w:p w14:paraId="154958BE" w14:textId="77777777" w:rsidR="00921D63" w:rsidRPr="00CF7060" w:rsidRDefault="00921D63">
            <w:pPr>
              <w:rPr>
                <w:rFonts w:ascii="Arial" w:hAnsi="Arial" w:cs="Arial"/>
                <w:b/>
                <w:bCs/>
                <w:lang w:eastAsia="zh-TW"/>
              </w:rPr>
            </w:pPr>
          </w:p>
        </w:tc>
        <w:tc>
          <w:tcPr>
            <w:tcW w:w="1952" w:type="dxa"/>
            <w:shd w:val="clear" w:color="auto" w:fill="auto"/>
            <w:noWrap/>
          </w:tcPr>
          <w:p w14:paraId="39DE3B94" w14:textId="77777777" w:rsidR="00921D63" w:rsidRPr="00CF7060" w:rsidRDefault="00921D63">
            <w:pPr>
              <w:rPr>
                <w:rFonts w:ascii="Arial" w:hAnsi="Arial" w:cs="Arial"/>
              </w:rPr>
            </w:pPr>
            <w:r w:rsidRPr="00CF7060">
              <w:rPr>
                <w:rFonts w:ascii="Arial" w:hAnsi="Arial" w:cs="Arial"/>
              </w:rPr>
              <w:t>0106.49</w:t>
            </w:r>
          </w:p>
        </w:tc>
        <w:tc>
          <w:tcPr>
            <w:tcW w:w="5253" w:type="dxa"/>
            <w:shd w:val="clear" w:color="auto" w:fill="auto"/>
          </w:tcPr>
          <w:p w14:paraId="1DA06C58" w14:textId="77777777" w:rsidR="00921D63" w:rsidRPr="00CF7060" w:rsidRDefault="00921D63">
            <w:pPr>
              <w:rPr>
                <w:rFonts w:ascii="Arial" w:hAnsi="Arial" w:cs="Arial"/>
              </w:rPr>
            </w:pPr>
            <w:r w:rsidRPr="00CF7060">
              <w:rPr>
                <w:rFonts w:ascii="Arial" w:hAnsi="Arial" w:cs="Arial"/>
              </w:rPr>
              <w:t>-- Insects:  other</w:t>
            </w:r>
          </w:p>
        </w:tc>
        <w:tc>
          <w:tcPr>
            <w:tcW w:w="1578" w:type="dxa"/>
            <w:shd w:val="clear" w:color="auto" w:fill="auto"/>
          </w:tcPr>
          <w:p w14:paraId="2E691BB3"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41D31287" w14:textId="77777777" w:rsidTr="00FE0601">
        <w:trPr>
          <w:trHeight w:val="255"/>
        </w:trPr>
        <w:tc>
          <w:tcPr>
            <w:tcW w:w="1524" w:type="dxa"/>
            <w:shd w:val="clear" w:color="auto" w:fill="auto"/>
          </w:tcPr>
          <w:p w14:paraId="08E2B8DA" w14:textId="77777777" w:rsidR="00921D63" w:rsidRPr="00CF7060" w:rsidRDefault="00921D63">
            <w:pPr>
              <w:rPr>
                <w:rFonts w:ascii="Arial" w:hAnsi="Arial" w:cs="Arial"/>
                <w:b/>
                <w:bCs/>
                <w:lang w:eastAsia="zh-TW"/>
              </w:rPr>
            </w:pPr>
          </w:p>
        </w:tc>
        <w:tc>
          <w:tcPr>
            <w:tcW w:w="1952" w:type="dxa"/>
            <w:shd w:val="clear" w:color="auto" w:fill="auto"/>
            <w:noWrap/>
          </w:tcPr>
          <w:p w14:paraId="7CDA3EAF" w14:textId="77777777" w:rsidR="00921D63" w:rsidRPr="00CF7060" w:rsidRDefault="00921D63">
            <w:pPr>
              <w:rPr>
                <w:rFonts w:ascii="Arial" w:hAnsi="Arial" w:cs="Arial"/>
              </w:rPr>
            </w:pPr>
            <w:r w:rsidRPr="00CF7060">
              <w:rPr>
                <w:rFonts w:ascii="Arial" w:hAnsi="Arial" w:cs="Arial"/>
              </w:rPr>
              <w:t>0106.90</w:t>
            </w:r>
          </w:p>
        </w:tc>
        <w:tc>
          <w:tcPr>
            <w:tcW w:w="5253" w:type="dxa"/>
            <w:shd w:val="clear" w:color="auto" w:fill="auto"/>
          </w:tcPr>
          <w:p w14:paraId="5BA3C851" w14:textId="77777777" w:rsidR="00921D63" w:rsidRPr="00CF7060" w:rsidRDefault="00921D63">
            <w:pPr>
              <w:rPr>
                <w:rFonts w:ascii="Arial" w:hAnsi="Arial" w:cs="Arial"/>
              </w:rPr>
            </w:pPr>
            <w:r w:rsidRPr="00CF7060">
              <w:rPr>
                <w:rFonts w:ascii="Arial" w:hAnsi="Arial" w:cs="Arial"/>
              </w:rPr>
              <w:t>- Other</w:t>
            </w:r>
          </w:p>
        </w:tc>
        <w:tc>
          <w:tcPr>
            <w:tcW w:w="1578" w:type="dxa"/>
            <w:shd w:val="clear" w:color="auto" w:fill="auto"/>
          </w:tcPr>
          <w:p w14:paraId="3548B84C"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111D131F" w14:textId="77777777" w:rsidTr="00FE0601">
        <w:trPr>
          <w:trHeight w:val="450"/>
        </w:trPr>
        <w:tc>
          <w:tcPr>
            <w:tcW w:w="1524" w:type="dxa"/>
            <w:shd w:val="clear" w:color="auto" w:fill="auto"/>
            <w:noWrap/>
          </w:tcPr>
          <w:p w14:paraId="597A937E" w14:textId="77777777" w:rsidR="00921D63" w:rsidRPr="00CF7060" w:rsidRDefault="00921D63">
            <w:pPr>
              <w:rPr>
                <w:rFonts w:ascii="Arial" w:hAnsi="Arial" w:cs="Arial"/>
              </w:rPr>
            </w:pPr>
            <w:r w:rsidRPr="00CF7060">
              <w:rPr>
                <w:rFonts w:ascii="Arial" w:hAnsi="Arial" w:cs="Arial"/>
              </w:rPr>
              <w:t> </w:t>
            </w:r>
          </w:p>
        </w:tc>
        <w:tc>
          <w:tcPr>
            <w:tcW w:w="1952" w:type="dxa"/>
            <w:shd w:val="clear" w:color="auto" w:fill="auto"/>
          </w:tcPr>
          <w:p w14:paraId="4E79296E" w14:textId="77777777" w:rsidR="00921D63" w:rsidRPr="00CF7060" w:rsidRDefault="00921D63">
            <w:pPr>
              <w:rPr>
                <w:rFonts w:ascii="Arial" w:hAnsi="Arial" w:cs="Arial"/>
              </w:rPr>
            </w:pPr>
            <w:r w:rsidRPr="00CF7060">
              <w:rPr>
                <w:rFonts w:ascii="Arial" w:hAnsi="Arial" w:cs="Arial"/>
              </w:rPr>
              <w:t> </w:t>
            </w:r>
          </w:p>
        </w:tc>
        <w:tc>
          <w:tcPr>
            <w:tcW w:w="5253" w:type="dxa"/>
            <w:shd w:val="clear" w:color="auto" w:fill="auto"/>
          </w:tcPr>
          <w:p w14:paraId="193746F1" w14:textId="77777777" w:rsidR="00921D63" w:rsidRPr="00CF7060" w:rsidRDefault="00921D63">
            <w:pPr>
              <w:rPr>
                <w:rFonts w:ascii="Arial" w:hAnsi="Arial" w:cs="Arial"/>
                <w:b/>
                <w:bCs/>
              </w:rPr>
            </w:pPr>
            <w:r w:rsidRPr="00CF7060">
              <w:rPr>
                <w:rFonts w:ascii="Arial" w:hAnsi="Arial" w:cs="Arial"/>
                <w:b/>
                <w:bCs/>
              </w:rPr>
              <w:t>Chapter 2</w:t>
            </w:r>
            <w:r w:rsidRPr="00CF7060">
              <w:rPr>
                <w:rFonts w:ascii="Arial" w:hAnsi="Arial" w:cs="Arial"/>
                <w:b/>
                <w:bCs/>
              </w:rPr>
              <w:br/>
              <w:t>Meat and edible meat offal</w:t>
            </w:r>
          </w:p>
        </w:tc>
        <w:tc>
          <w:tcPr>
            <w:tcW w:w="1578" w:type="dxa"/>
            <w:shd w:val="clear" w:color="auto" w:fill="auto"/>
          </w:tcPr>
          <w:p w14:paraId="78A94731" w14:textId="77777777" w:rsidR="00921D63" w:rsidRPr="00CF7060" w:rsidRDefault="00921D63" w:rsidP="00981201">
            <w:pPr>
              <w:rPr>
                <w:rFonts w:ascii="Arial" w:hAnsi="Arial" w:cs="Arial"/>
              </w:rPr>
            </w:pPr>
            <w:r w:rsidRPr="00CF7060">
              <w:rPr>
                <w:rFonts w:ascii="Arial" w:hAnsi="Arial" w:cs="Arial"/>
              </w:rPr>
              <w:t> </w:t>
            </w:r>
          </w:p>
        </w:tc>
      </w:tr>
      <w:tr w:rsidR="00CF7060" w:rsidRPr="00CF7060" w14:paraId="38A98822" w14:textId="77777777" w:rsidTr="00FE0601">
        <w:trPr>
          <w:trHeight w:val="255"/>
        </w:trPr>
        <w:tc>
          <w:tcPr>
            <w:tcW w:w="1524" w:type="dxa"/>
            <w:shd w:val="clear" w:color="auto" w:fill="auto"/>
          </w:tcPr>
          <w:p w14:paraId="23734A87" w14:textId="77777777" w:rsidR="00921D63" w:rsidRPr="00CF7060" w:rsidRDefault="00921D63">
            <w:pPr>
              <w:rPr>
                <w:rFonts w:ascii="Arial" w:hAnsi="Arial" w:cs="Arial"/>
                <w:b/>
                <w:bCs/>
              </w:rPr>
            </w:pPr>
            <w:r w:rsidRPr="00CF7060">
              <w:rPr>
                <w:rFonts w:ascii="Arial" w:hAnsi="Arial" w:cs="Arial"/>
                <w:b/>
                <w:bCs/>
              </w:rPr>
              <w:t>0201</w:t>
            </w:r>
          </w:p>
        </w:tc>
        <w:tc>
          <w:tcPr>
            <w:tcW w:w="1952" w:type="dxa"/>
            <w:shd w:val="clear" w:color="auto" w:fill="auto"/>
            <w:noWrap/>
          </w:tcPr>
          <w:p w14:paraId="18FEF4B6" w14:textId="77777777" w:rsidR="00921D63" w:rsidRPr="00CF7060" w:rsidRDefault="00921D63">
            <w:pPr>
              <w:rPr>
                <w:rFonts w:ascii="Arial" w:hAnsi="Arial" w:cs="Arial"/>
              </w:rPr>
            </w:pPr>
            <w:r w:rsidRPr="00CF7060">
              <w:rPr>
                <w:rFonts w:ascii="Arial" w:hAnsi="Arial" w:cs="Arial"/>
              </w:rPr>
              <w:t> </w:t>
            </w:r>
          </w:p>
        </w:tc>
        <w:tc>
          <w:tcPr>
            <w:tcW w:w="5253" w:type="dxa"/>
            <w:shd w:val="clear" w:color="auto" w:fill="auto"/>
          </w:tcPr>
          <w:p w14:paraId="07FEB187" w14:textId="77777777" w:rsidR="00921D63" w:rsidRPr="00CF7060" w:rsidRDefault="00921D63">
            <w:pPr>
              <w:rPr>
                <w:rFonts w:ascii="Arial" w:hAnsi="Arial" w:cs="Arial"/>
                <w:b/>
                <w:bCs/>
              </w:rPr>
            </w:pPr>
            <w:r w:rsidRPr="00CF7060">
              <w:rPr>
                <w:rFonts w:ascii="Arial" w:hAnsi="Arial" w:cs="Arial"/>
                <w:b/>
                <w:bCs/>
              </w:rPr>
              <w:t>Meat of bovine animals, fresh or chilled</w:t>
            </w:r>
          </w:p>
        </w:tc>
        <w:tc>
          <w:tcPr>
            <w:tcW w:w="1578" w:type="dxa"/>
            <w:shd w:val="clear" w:color="auto" w:fill="auto"/>
          </w:tcPr>
          <w:p w14:paraId="50ED3F7D" w14:textId="77777777" w:rsidR="00921D63" w:rsidRPr="00CF7060" w:rsidRDefault="00921D63" w:rsidP="00981201">
            <w:pPr>
              <w:rPr>
                <w:rFonts w:ascii="Arial" w:hAnsi="Arial" w:cs="Arial"/>
              </w:rPr>
            </w:pPr>
          </w:p>
        </w:tc>
      </w:tr>
      <w:tr w:rsidR="00CF7060" w:rsidRPr="00CF7060" w14:paraId="36BEB06C" w14:textId="77777777" w:rsidTr="00FE0601">
        <w:trPr>
          <w:trHeight w:val="255"/>
        </w:trPr>
        <w:tc>
          <w:tcPr>
            <w:tcW w:w="1524" w:type="dxa"/>
            <w:shd w:val="clear" w:color="auto" w:fill="auto"/>
          </w:tcPr>
          <w:p w14:paraId="5AD86581" w14:textId="77777777" w:rsidR="00921D63" w:rsidRPr="00CF7060" w:rsidRDefault="00921D63">
            <w:pPr>
              <w:rPr>
                <w:rFonts w:ascii="Arial" w:hAnsi="Arial" w:cs="Arial"/>
                <w:b/>
                <w:bCs/>
              </w:rPr>
            </w:pPr>
          </w:p>
        </w:tc>
        <w:tc>
          <w:tcPr>
            <w:tcW w:w="1952" w:type="dxa"/>
            <w:shd w:val="clear" w:color="auto" w:fill="auto"/>
            <w:noWrap/>
          </w:tcPr>
          <w:p w14:paraId="3ABAE7F2" w14:textId="77777777" w:rsidR="00921D63" w:rsidRPr="00CF7060" w:rsidRDefault="00921D63">
            <w:pPr>
              <w:rPr>
                <w:rFonts w:ascii="Arial" w:hAnsi="Arial" w:cs="Arial"/>
              </w:rPr>
            </w:pPr>
            <w:r w:rsidRPr="00CF7060">
              <w:rPr>
                <w:rFonts w:ascii="Arial" w:hAnsi="Arial" w:cs="Arial"/>
              </w:rPr>
              <w:t>0201.10</w:t>
            </w:r>
          </w:p>
        </w:tc>
        <w:tc>
          <w:tcPr>
            <w:tcW w:w="5253" w:type="dxa"/>
            <w:shd w:val="clear" w:color="auto" w:fill="auto"/>
          </w:tcPr>
          <w:p w14:paraId="2F60FFD7" w14:textId="77777777" w:rsidR="00921D63" w:rsidRPr="00CF7060" w:rsidRDefault="00921D63">
            <w:pPr>
              <w:rPr>
                <w:rFonts w:ascii="Arial" w:hAnsi="Arial" w:cs="Arial"/>
              </w:rPr>
            </w:pPr>
            <w:r w:rsidRPr="00CF7060">
              <w:rPr>
                <w:rFonts w:ascii="Arial" w:hAnsi="Arial" w:cs="Arial"/>
              </w:rPr>
              <w:t>- Carcasses and half-carcasses</w:t>
            </w:r>
          </w:p>
        </w:tc>
        <w:tc>
          <w:tcPr>
            <w:tcW w:w="1578" w:type="dxa"/>
            <w:shd w:val="clear" w:color="auto" w:fill="auto"/>
          </w:tcPr>
          <w:p w14:paraId="3743952D"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13D01264" w14:textId="77777777" w:rsidTr="00FE0601">
        <w:trPr>
          <w:trHeight w:val="255"/>
        </w:trPr>
        <w:tc>
          <w:tcPr>
            <w:tcW w:w="1524" w:type="dxa"/>
            <w:shd w:val="clear" w:color="auto" w:fill="auto"/>
          </w:tcPr>
          <w:p w14:paraId="4C82E73D" w14:textId="77777777" w:rsidR="00921D63" w:rsidRPr="00CF7060" w:rsidRDefault="00921D63">
            <w:pPr>
              <w:rPr>
                <w:rFonts w:ascii="Arial" w:hAnsi="Arial" w:cs="Arial"/>
                <w:b/>
                <w:bCs/>
              </w:rPr>
            </w:pPr>
          </w:p>
        </w:tc>
        <w:tc>
          <w:tcPr>
            <w:tcW w:w="1952" w:type="dxa"/>
            <w:shd w:val="clear" w:color="auto" w:fill="auto"/>
            <w:noWrap/>
          </w:tcPr>
          <w:p w14:paraId="54EDFE5A" w14:textId="77777777" w:rsidR="00921D63" w:rsidRPr="00CF7060" w:rsidRDefault="00921D63">
            <w:pPr>
              <w:rPr>
                <w:rFonts w:ascii="Arial" w:hAnsi="Arial" w:cs="Arial"/>
              </w:rPr>
            </w:pPr>
            <w:r w:rsidRPr="00CF7060">
              <w:rPr>
                <w:rFonts w:ascii="Arial" w:hAnsi="Arial" w:cs="Arial"/>
              </w:rPr>
              <w:t>0201.20</w:t>
            </w:r>
          </w:p>
        </w:tc>
        <w:tc>
          <w:tcPr>
            <w:tcW w:w="5253" w:type="dxa"/>
            <w:shd w:val="clear" w:color="auto" w:fill="auto"/>
          </w:tcPr>
          <w:p w14:paraId="4943B1D0" w14:textId="77777777" w:rsidR="00921D63" w:rsidRPr="00CF7060" w:rsidRDefault="00921D63">
            <w:pPr>
              <w:rPr>
                <w:rFonts w:ascii="Arial" w:hAnsi="Arial" w:cs="Arial"/>
              </w:rPr>
            </w:pPr>
            <w:r w:rsidRPr="00CF7060">
              <w:rPr>
                <w:rFonts w:ascii="Arial" w:hAnsi="Arial" w:cs="Arial"/>
              </w:rPr>
              <w:t>- Other cuts with bone in</w:t>
            </w:r>
          </w:p>
        </w:tc>
        <w:tc>
          <w:tcPr>
            <w:tcW w:w="1578" w:type="dxa"/>
            <w:shd w:val="clear" w:color="auto" w:fill="auto"/>
          </w:tcPr>
          <w:p w14:paraId="450960B6"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34AE21CE" w14:textId="77777777" w:rsidTr="00FE0601">
        <w:trPr>
          <w:trHeight w:val="255"/>
        </w:trPr>
        <w:tc>
          <w:tcPr>
            <w:tcW w:w="1524" w:type="dxa"/>
            <w:shd w:val="clear" w:color="auto" w:fill="auto"/>
          </w:tcPr>
          <w:p w14:paraId="305E4BDD" w14:textId="77777777" w:rsidR="00921D63" w:rsidRPr="00CF7060" w:rsidRDefault="00921D63">
            <w:pPr>
              <w:rPr>
                <w:rFonts w:ascii="Arial" w:hAnsi="Arial" w:cs="Arial"/>
                <w:b/>
                <w:bCs/>
              </w:rPr>
            </w:pPr>
          </w:p>
        </w:tc>
        <w:tc>
          <w:tcPr>
            <w:tcW w:w="1952" w:type="dxa"/>
            <w:shd w:val="clear" w:color="auto" w:fill="auto"/>
            <w:noWrap/>
          </w:tcPr>
          <w:p w14:paraId="2C912657" w14:textId="77777777" w:rsidR="00921D63" w:rsidRPr="00CF7060" w:rsidRDefault="00921D63">
            <w:pPr>
              <w:rPr>
                <w:rFonts w:ascii="Arial" w:hAnsi="Arial" w:cs="Arial"/>
              </w:rPr>
            </w:pPr>
            <w:r w:rsidRPr="00CF7060">
              <w:rPr>
                <w:rFonts w:ascii="Arial" w:hAnsi="Arial" w:cs="Arial"/>
              </w:rPr>
              <w:t>0201.30</w:t>
            </w:r>
          </w:p>
        </w:tc>
        <w:tc>
          <w:tcPr>
            <w:tcW w:w="5253" w:type="dxa"/>
            <w:shd w:val="clear" w:color="auto" w:fill="auto"/>
          </w:tcPr>
          <w:p w14:paraId="5778B544" w14:textId="77777777" w:rsidR="00921D63" w:rsidRPr="00CF7060" w:rsidRDefault="00921D63">
            <w:pPr>
              <w:rPr>
                <w:rFonts w:ascii="Arial" w:hAnsi="Arial" w:cs="Arial"/>
              </w:rPr>
            </w:pPr>
            <w:r w:rsidRPr="00CF7060">
              <w:rPr>
                <w:rFonts w:ascii="Arial" w:hAnsi="Arial" w:cs="Arial"/>
              </w:rPr>
              <w:t>- Boneless</w:t>
            </w:r>
          </w:p>
        </w:tc>
        <w:tc>
          <w:tcPr>
            <w:tcW w:w="1578" w:type="dxa"/>
            <w:shd w:val="clear" w:color="auto" w:fill="auto"/>
          </w:tcPr>
          <w:p w14:paraId="4CCECD7D"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34B873EA" w14:textId="77777777" w:rsidTr="00FE0601">
        <w:trPr>
          <w:trHeight w:val="255"/>
        </w:trPr>
        <w:tc>
          <w:tcPr>
            <w:tcW w:w="1524" w:type="dxa"/>
            <w:shd w:val="clear" w:color="auto" w:fill="auto"/>
          </w:tcPr>
          <w:p w14:paraId="1753BD2C" w14:textId="77777777" w:rsidR="00921D63" w:rsidRPr="00CF7060" w:rsidRDefault="00921D63">
            <w:pPr>
              <w:rPr>
                <w:rFonts w:ascii="Arial" w:hAnsi="Arial" w:cs="Arial"/>
                <w:b/>
                <w:bCs/>
              </w:rPr>
            </w:pPr>
            <w:r w:rsidRPr="00CF7060">
              <w:rPr>
                <w:rFonts w:ascii="Arial" w:hAnsi="Arial" w:cs="Arial"/>
                <w:b/>
                <w:bCs/>
              </w:rPr>
              <w:t>0202</w:t>
            </w:r>
          </w:p>
        </w:tc>
        <w:tc>
          <w:tcPr>
            <w:tcW w:w="1952" w:type="dxa"/>
            <w:shd w:val="clear" w:color="auto" w:fill="auto"/>
            <w:noWrap/>
          </w:tcPr>
          <w:p w14:paraId="028CF297" w14:textId="77777777" w:rsidR="00921D63" w:rsidRPr="00CF7060" w:rsidRDefault="00921D63">
            <w:pPr>
              <w:rPr>
                <w:rFonts w:ascii="Arial" w:hAnsi="Arial" w:cs="Arial"/>
              </w:rPr>
            </w:pPr>
            <w:r w:rsidRPr="00CF7060">
              <w:rPr>
                <w:rFonts w:ascii="Arial" w:hAnsi="Arial" w:cs="Arial"/>
              </w:rPr>
              <w:t> </w:t>
            </w:r>
          </w:p>
        </w:tc>
        <w:tc>
          <w:tcPr>
            <w:tcW w:w="5253" w:type="dxa"/>
            <w:shd w:val="clear" w:color="auto" w:fill="auto"/>
          </w:tcPr>
          <w:p w14:paraId="744347C5" w14:textId="77777777" w:rsidR="00921D63" w:rsidRPr="00CF7060" w:rsidRDefault="00921D63">
            <w:pPr>
              <w:rPr>
                <w:rFonts w:ascii="Arial" w:hAnsi="Arial" w:cs="Arial"/>
                <w:b/>
                <w:bCs/>
              </w:rPr>
            </w:pPr>
            <w:r w:rsidRPr="00CF7060">
              <w:rPr>
                <w:rFonts w:ascii="Arial" w:hAnsi="Arial" w:cs="Arial"/>
                <w:b/>
                <w:bCs/>
              </w:rPr>
              <w:t>Meat of bovine animals, frozen</w:t>
            </w:r>
          </w:p>
        </w:tc>
        <w:tc>
          <w:tcPr>
            <w:tcW w:w="1578" w:type="dxa"/>
            <w:shd w:val="clear" w:color="auto" w:fill="auto"/>
          </w:tcPr>
          <w:p w14:paraId="54254442" w14:textId="77777777" w:rsidR="00921D63" w:rsidRPr="00CF7060" w:rsidRDefault="00921D63" w:rsidP="00981201">
            <w:pPr>
              <w:rPr>
                <w:rFonts w:ascii="Arial" w:hAnsi="Arial" w:cs="Arial"/>
              </w:rPr>
            </w:pPr>
          </w:p>
        </w:tc>
      </w:tr>
      <w:tr w:rsidR="00CF7060" w:rsidRPr="00CF7060" w14:paraId="77F020F2" w14:textId="77777777" w:rsidTr="00FE0601">
        <w:trPr>
          <w:trHeight w:val="255"/>
        </w:trPr>
        <w:tc>
          <w:tcPr>
            <w:tcW w:w="1524" w:type="dxa"/>
            <w:shd w:val="clear" w:color="auto" w:fill="auto"/>
          </w:tcPr>
          <w:p w14:paraId="2343ACFB" w14:textId="77777777" w:rsidR="00921D63" w:rsidRPr="00CF7060" w:rsidRDefault="00921D63">
            <w:pPr>
              <w:rPr>
                <w:rFonts w:ascii="Arial" w:hAnsi="Arial" w:cs="Arial"/>
                <w:b/>
                <w:bCs/>
              </w:rPr>
            </w:pPr>
          </w:p>
        </w:tc>
        <w:tc>
          <w:tcPr>
            <w:tcW w:w="1952" w:type="dxa"/>
            <w:shd w:val="clear" w:color="auto" w:fill="auto"/>
            <w:noWrap/>
          </w:tcPr>
          <w:p w14:paraId="764FCBE8" w14:textId="77777777" w:rsidR="00921D63" w:rsidRPr="00CF7060" w:rsidRDefault="00921D63">
            <w:pPr>
              <w:rPr>
                <w:rFonts w:ascii="Arial" w:hAnsi="Arial" w:cs="Arial"/>
              </w:rPr>
            </w:pPr>
            <w:r w:rsidRPr="00CF7060">
              <w:rPr>
                <w:rFonts w:ascii="Arial" w:hAnsi="Arial" w:cs="Arial"/>
              </w:rPr>
              <w:t>0202.10</w:t>
            </w:r>
          </w:p>
        </w:tc>
        <w:tc>
          <w:tcPr>
            <w:tcW w:w="5253" w:type="dxa"/>
            <w:shd w:val="clear" w:color="auto" w:fill="auto"/>
          </w:tcPr>
          <w:p w14:paraId="6E4E825B" w14:textId="77777777" w:rsidR="00921D63" w:rsidRPr="00CF7060" w:rsidRDefault="00921D63" w:rsidP="00940DBD">
            <w:pPr>
              <w:rPr>
                <w:rFonts w:ascii="Arial" w:hAnsi="Arial" w:cs="Arial"/>
              </w:rPr>
            </w:pPr>
            <w:r w:rsidRPr="00CF7060">
              <w:rPr>
                <w:rFonts w:ascii="Arial" w:hAnsi="Arial" w:cs="Arial"/>
              </w:rPr>
              <w:t>- Carcasses and half-carcasses</w:t>
            </w:r>
          </w:p>
        </w:tc>
        <w:tc>
          <w:tcPr>
            <w:tcW w:w="1578" w:type="dxa"/>
            <w:shd w:val="clear" w:color="auto" w:fill="auto"/>
          </w:tcPr>
          <w:p w14:paraId="54EBDFA8" w14:textId="77777777" w:rsidR="00921D63" w:rsidRPr="00CF7060" w:rsidRDefault="00921D63" w:rsidP="00940DBD">
            <w:pPr>
              <w:rPr>
                <w:rFonts w:ascii="Arial" w:hAnsi="Arial" w:cs="Arial"/>
              </w:rPr>
            </w:pPr>
            <w:r w:rsidRPr="00CF7060">
              <w:rPr>
                <w:rFonts w:ascii="Arial" w:hAnsi="Arial" w:cs="Arial"/>
              </w:rPr>
              <w:t>CC</w:t>
            </w:r>
          </w:p>
        </w:tc>
      </w:tr>
      <w:tr w:rsidR="00CF7060" w:rsidRPr="00CF7060" w14:paraId="2407FC0C" w14:textId="77777777" w:rsidTr="00FE0601">
        <w:trPr>
          <w:trHeight w:val="255"/>
        </w:trPr>
        <w:tc>
          <w:tcPr>
            <w:tcW w:w="1524" w:type="dxa"/>
            <w:shd w:val="clear" w:color="auto" w:fill="auto"/>
          </w:tcPr>
          <w:p w14:paraId="522CD9DA" w14:textId="77777777" w:rsidR="00921D63" w:rsidRPr="00CF7060" w:rsidRDefault="00921D63">
            <w:pPr>
              <w:rPr>
                <w:rFonts w:ascii="Arial" w:hAnsi="Arial" w:cs="Arial"/>
                <w:b/>
                <w:bCs/>
              </w:rPr>
            </w:pPr>
          </w:p>
        </w:tc>
        <w:tc>
          <w:tcPr>
            <w:tcW w:w="1952" w:type="dxa"/>
            <w:shd w:val="clear" w:color="auto" w:fill="auto"/>
            <w:noWrap/>
          </w:tcPr>
          <w:p w14:paraId="1DAE5671" w14:textId="77777777" w:rsidR="00921D63" w:rsidRPr="00CF7060" w:rsidRDefault="00921D63">
            <w:pPr>
              <w:rPr>
                <w:rFonts w:ascii="Arial" w:hAnsi="Arial" w:cs="Arial"/>
              </w:rPr>
            </w:pPr>
            <w:r w:rsidRPr="00CF7060">
              <w:rPr>
                <w:rFonts w:ascii="Arial" w:hAnsi="Arial" w:cs="Arial"/>
              </w:rPr>
              <w:t>0202.20</w:t>
            </w:r>
          </w:p>
        </w:tc>
        <w:tc>
          <w:tcPr>
            <w:tcW w:w="5253" w:type="dxa"/>
            <w:shd w:val="clear" w:color="auto" w:fill="auto"/>
          </w:tcPr>
          <w:p w14:paraId="4436E326" w14:textId="77777777" w:rsidR="00921D63" w:rsidRPr="00CF7060" w:rsidRDefault="00921D63" w:rsidP="00940DBD">
            <w:pPr>
              <w:rPr>
                <w:rFonts w:ascii="Arial" w:hAnsi="Arial" w:cs="Arial"/>
              </w:rPr>
            </w:pPr>
            <w:r w:rsidRPr="00CF7060">
              <w:rPr>
                <w:rFonts w:ascii="Arial" w:hAnsi="Arial" w:cs="Arial"/>
              </w:rPr>
              <w:t>- Other cuts with bone in</w:t>
            </w:r>
          </w:p>
        </w:tc>
        <w:tc>
          <w:tcPr>
            <w:tcW w:w="1578" w:type="dxa"/>
            <w:shd w:val="clear" w:color="auto" w:fill="auto"/>
          </w:tcPr>
          <w:p w14:paraId="08B50831" w14:textId="77777777" w:rsidR="00921D63" w:rsidRPr="00CF7060" w:rsidRDefault="00921D63" w:rsidP="00940DBD">
            <w:pPr>
              <w:rPr>
                <w:rFonts w:ascii="Arial" w:hAnsi="Arial" w:cs="Arial"/>
              </w:rPr>
            </w:pPr>
            <w:r w:rsidRPr="00CF7060">
              <w:rPr>
                <w:rFonts w:ascii="Arial" w:hAnsi="Arial" w:cs="Arial"/>
              </w:rPr>
              <w:t>CC</w:t>
            </w:r>
          </w:p>
        </w:tc>
      </w:tr>
      <w:tr w:rsidR="00CF7060" w:rsidRPr="00CF7060" w14:paraId="075EE5CB" w14:textId="77777777" w:rsidTr="00FE0601">
        <w:trPr>
          <w:trHeight w:val="255"/>
        </w:trPr>
        <w:tc>
          <w:tcPr>
            <w:tcW w:w="1524" w:type="dxa"/>
            <w:shd w:val="clear" w:color="auto" w:fill="auto"/>
          </w:tcPr>
          <w:p w14:paraId="615D0D55" w14:textId="77777777" w:rsidR="00921D63" w:rsidRPr="00CF7060" w:rsidRDefault="00921D63">
            <w:pPr>
              <w:rPr>
                <w:rFonts w:ascii="Arial" w:hAnsi="Arial" w:cs="Arial"/>
                <w:b/>
                <w:bCs/>
              </w:rPr>
            </w:pPr>
          </w:p>
        </w:tc>
        <w:tc>
          <w:tcPr>
            <w:tcW w:w="1952" w:type="dxa"/>
            <w:shd w:val="clear" w:color="auto" w:fill="auto"/>
            <w:noWrap/>
          </w:tcPr>
          <w:p w14:paraId="49D55FD4" w14:textId="77777777" w:rsidR="00921D63" w:rsidRPr="00CF7060" w:rsidRDefault="00921D63">
            <w:pPr>
              <w:rPr>
                <w:rFonts w:ascii="Arial" w:hAnsi="Arial" w:cs="Arial"/>
              </w:rPr>
            </w:pPr>
            <w:r w:rsidRPr="00CF7060">
              <w:rPr>
                <w:rFonts w:ascii="Arial" w:hAnsi="Arial" w:cs="Arial"/>
              </w:rPr>
              <w:t>0202.30</w:t>
            </w:r>
          </w:p>
        </w:tc>
        <w:tc>
          <w:tcPr>
            <w:tcW w:w="5253" w:type="dxa"/>
            <w:shd w:val="clear" w:color="auto" w:fill="auto"/>
          </w:tcPr>
          <w:p w14:paraId="19CA1BB7" w14:textId="77777777" w:rsidR="00921D63" w:rsidRPr="00CF7060" w:rsidRDefault="00921D63" w:rsidP="00940DBD">
            <w:pPr>
              <w:rPr>
                <w:rFonts w:ascii="Arial" w:hAnsi="Arial" w:cs="Arial"/>
              </w:rPr>
            </w:pPr>
            <w:r w:rsidRPr="00CF7060">
              <w:rPr>
                <w:rFonts w:ascii="Arial" w:hAnsi="Arial" w:cs="Arial"/>
              </w:rPr>
              <w:t>- Boneless</w:t>
            </w:r>
          </w:p>
        </w:tc>
        <w:tc>
          <w:tcPr>
            <w:tcW w:w="1578" w:type="dxa"/>
            <w:shd w:val="clear" w:color="auto" w:fill="auto"/>
          </w:tcPr>
          <w:p w14:paraId="7995EAD5" w14:textId="77777777" w:rsidR="00921D63" w:rsidRPr="00CF7060" w:rsidRDefault="00921D63" w:rsidP="00940DBD">
            <w:pPr>
              <w:rPr>
                <w:rFonts w:ascii="Arial" w:hAnsi="Arial" w:cs="Arial"/>
              </w:rPr>
            </w:pPr>
            <w:r w:rsidRPr="00CF7060">
              <w:rPr>
                <w:rFonts w:ascii="Arial" w:hAnsi="Arial" w:cs="Arial"/>
              </w:rPr>
              <w:t>CC</w:t>
            </w:r>
          </w:p>
        </w:tc>
      </w:tr>
      <w:tr w:rsidR="00CF7060" w:rsidRPr="00CF7060" w14:paraId="5412FD0B" w14:textId="77777777" w:rsidTr="00FE0601">
        <w:trPr>
          <w:trHeight w:val="255"/>
        </w:trPr>
        <w:tc>
          <w:tcPr>
            <w:tcW w:w="1524" w:type="dxa"/>
            <w:shd w:val="clear" w:color="auto" w:fill="auto"/>
          </w:tcPr>
          <w:p w14:paraId="5EA24C53" w14:textId="77777777" w:rsidR="00921D63" w:rsidRPr="00CF7060" w:rsidRDefault="00921D63">
            <w:pPr>
              <w:rPr>
                <w:rFonts w:ascii="Arial" w:hAnsi="Arial" w:cs="Arial"/>
                <w:b/>
                <w:bCs/>
              </w:rPr>
            </w:pPr>
            <w:r w:rsidRPr="00CF7060">
              <w:rPr>
                <w:rFonts w:ascii="Arial" w:hAnsi="Arial" w:cs="Arial"/>
                <w:b/>
                <w:bCs/>
              </w:rPr>
              <w:t>0203</w:t>
            </w:r>
          </w:p>
        </w:tc>
        <w:tc>
          <w:tcPr>
            <w:tcW w:w="1952" w:type="dxa"/>
            <w:shd w:val="clear" w:color="auto" w:fill="auto"/>
            <w:noWrap/>
          </w:tcPr>
          <w:p w14:paraId="1356F31B" w14:textId="77777777" w:rsidR="00921D63" w:rsidRPr="00CF7060" w:rsidRDefault="00921D63">
            <w:pPr>
              <w:rPr>
                <w:rFonts w:ascii="Arial" w:hAnsi="Arial" w:cs="Arial"/>
              </w:rPr>
            </w:pPr>
            <w:r w:rsidRPr="00CF7060">
              <w:rPr>
                <w:rFonts w:ascii="Arial" w:hAnsi="Arial" w:cs="Arial"/>
              </w:rPr>
              <w:t> </w:t>
            </w:r>
          </w:p>
        </w:tc>
        <w:tc>
          <w:tcPr>
            <w:tcW w:w="5253" w:type="dxa"/>
            <w:shd w:val="clear" w:color="auto" w:fill="auto"/>
          </w:tcPr>
          <w:p w14:paraId="09B91C51" w14:textId="77777777" w:rsidR="00921D63" w:rsidRPr="00CF7060" w:rsidRDefault="00921D63">
            <w:pPr>
              <w:rPr>
                <w:rFonts w:ascii="Arial" w:hAnsi="Arial" w:cs="Arial"/>
                <w:b/>
                <w:bCs/>
              </w:rPr>
            </w:pPr>
            <w:r w:rsidRPr="00CF7060">
              <w:rPr>
                <w:rFonts w:ascii="Arial" w:hAnsi="Arial" w:cs="Arial"/>
                <w:b/>
                <w:bCs/>
              </w:rPr>
              <w:t>Meat of swine, fresh, chilled or frozen</w:t>
            </w:r>
          </w:p>
        </w:tc>
        <w:tc>
          <w:tcPr>
            <w:tcW w:w="1578" w:type="dxa"/>
            <w:shd w:val="clear" w:color="auto" w:fill="auto"/>
          </w:tcPr>
          <w:p w14:paraId="1D800A2C" w14:textId="77777777" w:rsidR="00921D63" w:rsidRPr="00CF7060" w:rsidRDefault="00921D63" w:rsidP="00981201">
            <w:pPr>
              <w:rPr>
                <w:rFonts w:ascii="Arial" w:hAnsi="Arial" w:cs="Arial"/>
              </w:rPr>
            </w:pPr>
          </w:p>
        </w:tc>
      </w:tr>
      <w:tr w:rsidR="00CF7060" w:rsidRPr="00CF7060" w14:paraId="36D539AE" w14:textId="77777777" w:rsidTr="00FE0601">
        <w:trPr>
          <w:trHeight w:val="255"/>
        </w:trPr>
        <w:tc>
          <w:tcPr>
            <w:tcW w:w="1524" w:type="dxa"/>
            <w:shd w:val="clear" w:color="auto" w:fill="auto"/>
          </w:tcPr>
          <w:p w14:paraId="77827EA3" w14:textId="77777777" w:rsidR="00921D63" w:rsidRPr="00CF7060" w:rsidRDefault="00921D63">
            <w:pPr>
              <w:rPr>
                <w:rFonts w:ascii="Arial" w:hAnsi="Arial" w:cs="Arial"/>
                <w:b/>
                <w:bCs/>
              </w:rPr>
            </w:pPr>
          </w:p>
        </w:tc>
        <w:tc>
          <w:tcPr>
            <w:tcW w:w="1952" w:type="dxa"/>
            <w:shd w:val="clear" w:color="auto" w:fill="auto"/>
            <w:noWrap/>
          </w:tcPr>
          <w:p w14:paraId="644125C7" w14:textId="77777777" w:rsidR="00921D63" w:rsidRPr="00CF7060" w:rsidRDefault="00921D63">
            <w:pPr>
              <w:rPr>
                <w:rFonts w:ascii="Arial" w:hAnsi="Arial" w:cs="Arial"/>
              </w:rPr>
            </w:pPr>
            <w:r w:rsidRPr="00CF7060">
              <w:rPr>
                <w:rFonts w:ascii="Arial" w:hAnsi="Arial" w:cs="Arial"/>
              </w:rPr>
              <w:t>0203.11</w:t>
            </w:r>
          </w:p>
        </w:tc>
        <w:tc>
          <w:tcPr>
            <w:tcW w:w="5253" w:type="dxa"/>
            <w:shd w:val="clear" w:color="auto" w:fill="auto"/>
          </w:tcPr>
          <w:p w14:paraId="32533928" w14:textId="77777777" w:rsidR="00921D63" w:rsidRPr="00CF7060" w:rsidRDefault="00921D63">
            <w:pPr>
              <w:rPr>
                <w:rFonts w:ascii="Arial" w:hAnsi="Arial" w:cs="Arial"/>
              </w:rPr>
            </w:pPr>
            <w:r w:rsidRPr="00CF7060">
              <w:rPr>
                <w:rFonts w:ascii="Arial" w:hAnsi="Arial" w:cs="Arial"/>
              </w:rPr>
              <w:t>-- Fresh or chilled: carcasses and half carcasses</w:t>
            </w:r>
          </w:p>
        </w:tc>
        <w:tc>
          <w:tcPr>
            <w:tcW w:w="1578" w:type="dxa"/>
            <w:shd w:val="clear" w:color="auto" w:fill="auto"/>
          </w:tcPr>
          <w:p w14:paraId="3DC482A8"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4CA5B06F" w14:textId="77777777" w:rsidTr="00FE0601">
        <w:trPr>
          <w:trHeight w:val="255"/>
        </w:trPr>
        <w:tc>
          <w:tcPr>
            <w:tcW w:w="1524" w:type="dxa"/>
            <w:shd w:val="clear" w:color="auto" w:fill="auto"/>
          </w:tcPr>
          <w:p w14:paraId="2D12891A" w14:textId="77777777" w:rsidR="00921D63" w:rsidRPr="00CF7060" w:rsidRDefault="00921D63">
            <w:pPr>
              <w:rPr>
                <w:rFonts w:ascii="Arial" w:hAnsi="Arial" w:cs="Arial"/>
                <w:b/>
                <w:bCs/>
              </w:rPr>
            </w:pPr>
          </w:p>
        </w:tc>
        <w:tc>
          <w:tcPr>
            <w:tcW w:w="1952" w:type="dxa"/>
            <w:shd w:val="clear" w:color="auto" w:fill="auto"/>
            <w:noWrap/>
          </w:tcPr>
          <w:p w14:paraId="3B226976" w14:textId="77777777" w:rsidR="00921D63" w:rsidRPr="00CF7060" w:rsidRDefault="00921D63">
            <w:pPr>
              <w:rPr>
                <w:rFonts w:ascii="Arial" w:hAnsi="Arial" w:cs="Arial"/>
              </w:rPr>
            </w:pPr>
            <w:r w:rsidRPr="00CF7060">
              <w:rPr>
                <w:rFonts w:ascii="Arial" w:hAnsi="Arial" w:cs="Arial"/>
              </w:rPr>
              <w:t>0203.12</w:t>
            </w:r>
          </w:p>
        </w:tc>
        <w:tc>
          <w:tcPr>
            <w:tcW w:w="5253" w:type="dxa"/>
            <w:shd w:val="clear" w:color="auto" w:fill="auto"/>
          </w:tcPr>
          <w:p w14:paraId="3234A47E" w14:textId="77777777" w:rsidR="00921D63" w:rsidRPr="00CF7060" w:rsidRDefault="00921D63" w:rsidP="00752D02">
            <w:pPr>
              <w:rPr>
                <w:rFonts w:ascii="Arial" w:hAnsi="Arial" w:cs="Arial"/>
              </w:rPr>
            </w:pPr>
            <w:r w:rsidRPr="00CF7060">
              <w:rPr>
                <w:rFonts w:ascii="Arial" w:hAnsi="Arial" w:cs="Arial"/>
              </w:rPr>
              <w:t>-- Fresh or chilled: hams, shoulders and cuts thereof, with bone  in</w:t>
            </w:r>
          </w:p>
        </w:tc>
        <w:tc>
          <w:tcPr>
            <w:tcW w:w="1578" w:type="dxa"/>
            <w:shd w:val="clear" w:color="auto" w:fill="auto"/>
          </w:tcPr>
          <w:p w14:paraId="28973A56"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00D532B7" w14:textId="77777777" w:rsidTr="00FE0601">
        <w:trPr>
          <w:trHeight w:val="255"/>
        </w:trPr>
        <w:tc>
          <w:tcPr>
            <w:tcW w:w="1524" w:type="dxa"/>
            <w:shd w:val="clear" w:color="auto" w:fill="auto"/>
          </w:tcPr>
          <w:p w14:paraId="0B6E7F33" w14:textId="77777777" w:rsidR="00921D63" w:rsidRPr="00CF7060" w:rsidRDefault="00921D63">
            <w:pPr>
              <w:rPr>
                <w:rFonts w:ascii="Arial" w:hAnsi="Arial" w:cs="Arial"/>
                <w:b/>
                <w:bCs/>
              </w:rPr>
            </w:pPr>
          </w:p>
        </w:tc>
        <w:tc>
          <w:tcPr>
            <w:tcW w:w="1952" w:type="dxa"/>
            <w:shd w:val="clear" w:color="auto" w:fill="auto"/>
            <w:noWrap/>
          </w:tcPr>
          <w:p w14:paraId="29127815" w14:textId="77777777" w:rsidR="00921D63" w:rsidRPr="00CF7060" w:rsidRDefault="00921D63">
            <w:pPr>
              <w:rPr>
                <w:rFonts w:ascii="Arial" w:hAnsi="Arial" w:cs="Arial"/>
              </w:rPr>
            </w:pPr>
            <w:r w:rsidRPr="00CF7060">
              <w:rPr>
                <w:rFonts w:ascii="Arial" w:hAnsi="Arial" w:cs="Arial"/>
              </w:rPr>
              <w:t>0203.19</w:t>
            </w:r>
          </w:p>
        </w:tc>
        <w:tc>
          <w:tcPr>
            <w:tcW w:w="5253" w:type="dxa"/>
            <w:shd w:val="clear" w:color="auto" w:fill="auto"/>
          </w:tcPr>
          <w:p w14:paraId="44958C14" w14:textId="77777777" w:rsidR="00921D63" w:rsidRPr="00CF7060" w:rsidRDefault="00921D63">
            <w:pPr>
              <w:rPr>
                <w:rFonts w:ascii="Arial" w:hAnsi="Arial" w:cs="Arial"/>
              </w:rPr>
            </w:pPr>
            <w:r w:rsidRPr="00CF7060">
              <w:rPr>
                <w:rFonts w:ascii="Arial" w:hAnsi="Arial" w:cs="Arial"/>
              </w:rPr>
              <w:t>-- Fresh or chilled: other</w:t>
            </w:r>
          </w:p>
        </w:tc>
        <w:tc>
          <w:tcPr>
            <w:tcW w:w="1578" w:type="dxa"/>
            <w:shd w:val="clear" w:color="auto" w:fill="auto"/>
          </w:tcPr>
          <w:p w14:paraId="382BBBED"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25DC0439" w14:textId="77777777" w:rsidTr="00FE0601">
        <w:trPr>
          <w:trHeight w:val="255"/>
        </w:trPr>
        <w:tc>
          <w:tcPr>
            <w:tcW w:w="1524" w:type="dxa"/>
            <w:shd w:val="clear" w:color="auto" w:fill="auto"/>
          </w:tcPr>
          <w:p w14:paraId="0E075220" w14:textId="77777777" w:rsidR="00921D63" w:rsidRPr="00CF7060" w:rsidRDefault="00921D63">
            <w:pPr>
              <w:rPr>
                <w:rFonts w:ascii="Arial" w:hAnsi="Arial" w:cs="Arial"/>
                <w:b/>
                <w:bCs/>
              </w:rPr>
            </w:pPr>
          </w:p>
        </w:tc>
        <w:tc>
          <w:tcPr>
            <w:tcW w:w="1952" w:type="dxa"/>
            <w:shd w:val="clear" w:color="auto" w:fill="auto"/>
            <w:noWrap/>
          </w:tcPr>
          <w:p w14:paraId="49E65F95" w14:textId="77777777" w:rsidR="00921D63" w:rsidRPr="00CF7060" w:rsidRDefault="00921D63">
            <w:pPr>
              <w:rPr>
                <w:rFonts w:ascii="Arial" w:hAnsi="Arial" w:cs="Arial"/>
              </w:rPr>
            </w:pPr>
            <w:r w:rsidRPr="00CF7060">
              <w:rPr>
                <w:rFonts w:ascii="Arial" w:hAnsi="Arial" w:cs="Arial"/>
              </w:rPr>
              <w:t>0203.21</w:t>
            </w:r>
          </w:p>
        </w:tc>
        <w:tc>
          <w:tcPr>
            <w:tcW w:w="5253" w:type="dxa"/>
            <w:shd w:val="clear" w:color="auto" w:fill="auto"/>
          </w:tcPr>
          <w:p w14:paraId="25EDA0D3" w14:textId="77777777" w:rsidR="00921D63" w:rsidRPr="00CF7060" w:rsidRDefault="00921D63">
            <w:pPr>
              <w:rPr>
                <w:rFonts w:ascii="Arial" w:hAnsi="Arial" w:cs="Arial"/>
              </w:rPr>
            </w:pPr>
            <w:r w:rsidRPr="00CF7060">
              <w:rPr>
                <w:rFonts w:ascii="Arial" w:hAnsi="Arial" w:cs="Arial"/>
              </w:rPr>
              <w:t>-- Frozen: carcasses and half carcasses</w:t>
            </w:r>
          </w:p>
        </w:tc>
        <w:tc>
          <w:tcPr>
            <w:tcW w:w="1578" w:type="dxa"/>
            <w:shd w:val="clear" w:color="auto" w:fill="auto"/>
          </w:tcPr>
          <w:p w14:paraId="283F779A"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56CFC8BE" w14:textId="77777777" w:rsidTr="00FE0601">
        <w:trPr>
          <w:trHeight w:val="255"/>
        </w:trPr>
        <w:tc>
          <w:tcPr>
            <w:tcW w:w="1524" w:type="dxa"/>
            <w:shd w:val="clear" w:color="auto" w:fill="auto"/>
          </w:tcPr>
          <w:p w14:paraId="049AB7CE" w14:textId="77777777" w:rsidR="00921D63" w:rsidRPr="00CF7060" w:rsidRDefault="00921D63">
            <w:pPr>
              <w:rPr>
                <w:rFonts w:ascii="Arial" w:hAnsi="Arial" w:cs="Arial"/>
                <w:b/>
                <w:bCs/>
              </w:rPr>
            </w:pPr>
          </w:p>
        </w:tc>
        <w:tc>
          <w:tcPr>
            <w:tcW w:w="1952" w:type="dxa"/>
            <w:shd w:val="clear" w:color="auto" w:fill="auto"/>
            <w:noWrap/>
          </w:tcPr>
          <w:p w14:paraId="3E8A1D0C" w14:textId="77777777" w:rsidR="00921D63" w:rsidRPr="00CF7060" w:rsidRDefault="00921D63">
            <w:pPr>
              <w:rPr>
                <w:rFonts w:ascii="Arial" w:hAnsi="Arial" w:cs="Arial"/>
              </w:rPr>
            </w:pPr>
            <w:r w:rsidRPr="00CF7060">
              <w:rPr>
                <w:rFonts w:ascii="Arial" w:hAnsi="Arial" w:cs="Arial"/>
              </w:rPr>
              <w:t>0203.22</w:t>
            </w:r>
          </w:p>
        </w:tc>
        <w:tc>
          <w:tcPr>
            <w:tcW w:w="5253" w:type="dxa"/>
            <w:shd w:val="clear" w:color="auto" w:fill="auto"/>
          </w:tcPr>
          <w:p w14:paraId="53892C93" w14:textId="77777777" w:rsidR="00921D63" w:rsidRPr="00CF7060" w:rsidRDefault="00921D63">
            <w:pPr>
              <w:rPr>
                <w:rFonts w:ascii="Arial" w:hAnsi="Arial" w:cs="Arial"/>
              </w:rPr>
            </w:pPr>
            <w:r w:rsidRPr="00CF7060">
              <w:rPr>
                <w:rFonts w:ascii="Arial" w:hAnsi="Arial" w:cs="Arial"/>
              </w:rPr>
              <w:t>-- Frozen: hams, shoulders and cuts thereof, with bone  in</w:t>
            </w:r>
          </w:p>
        </w:tc>
        <w:tc>
          <w:tcPr>
            <w:tcW w:w="1578" w:type="dxa"/>
            <w:shd w:val="clear" w:color="auto" w:fill="auto"/>
          </w:tcPr>
          <w:p w14:paraId="507FEDBA"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0B1D2549" w14:textId="77777777" w:rsidTr="00FE0601">
        <w:trPr>
          <w:trHeight w:val="255"/>
        </w:trPr>
        <w:tc>
          <w:tcPr>
            <w:tcW w:w="1524" w:type="dxa"/>
            <w:shd w:val="clear" w:color="auto" w:fill="auto"/>
          </w:tcPr>
          <w:p w14:paraId="7C55087F" w14:textId="77777777" w:rsidR="00921D63" w:rsidRPr="00CF7060" w:rsidRDefault="00921D63">
            <w:pPr>
              <w:rPr>
                <w:rFonts w:ascii="Arial" w:hAnsi="Arial" w:cs="Arial"/>
                <w:b/>
                <w:bCs/>
              </w:rPr>
            </w:pPr>
          </w:p>
        </w:tc>
        <w:tc>
          <w:tcPr>
            <w:tcW w:w="1952" w:type="dxa"/>
            <w:shd w:val="clear" w:color="auto" w:fill="auto"/>
            <w:noWrap/>
          </w:tcPr>
          <w:p w14:paraId="6533EA6B" w14:textId="77777777" w:rsidR="00921D63" w:rsidRPr="00CF7060" w:rsidRDefault="00921D63">
            <w:pPr>
              <w:rPr>
                <w:rFonts w:ascii="Arial" w:hAnsi="Arial" w:cs="Arial"/>
              </w:rPr>
            </w:pPr>
            <w:r w:rsidRPr="00CF7060">
              <w:rPr>
                <w:rFonts w:ascii="Arial" w:hAnsi="Arial" w:cs="Arial"/>
              </w:rPr>
              <w:t>0203.29</w:t>
            </w:r>
          </w:p>
        </w:tc>
        <w:tc>
          <w:tcPr>
            <w:tcW w:w="5253" w:type="dxa"/>
            <w:shd w:val="clear" w:color="auto" w:fill="auto"/>
          </w:tcPr>
          <w:p w14:paraId="13B4F57F" w14:textId="77777777" w:rsidR="00921D63" w:rsidRPr="00CF7060" w:rsidRDefault="00921D63">
            <w:pPr>
              <w:rPr>
                <w:rFonts w:ascii="Arial" w:hAnsi="Arial" w:cs="Arial"/>
              </w:rPr>
            </w:pPr>
            <w:r w:rsidRPr="00CF7060">
              <w:rPr>
                <w:rFonts w:ascii="Arial" w:hAnsi="Arial" w:cs="Arial"/>
              </w:rPr>
              <w:t>-- Frozen: other</w:t>
            </w:r>
          </w:p>
        </w:tc>
        <w:tc>
          <w:tcPr>
            <w:tcW w:w="1578" w:type="dxa"/>
            <w:shd w:val="clear" w:color="auto" w:fill="auto"/>
          </w:tcPr>
          <w:p w14:paraId="203ACED3"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6758D326" w14:textId="77777777" w:rsidTr="00FE0601">
        <w:trPr>
          <w:trHeight w:val="255"/>
        </w:trPr>
        <w:tc>
          <w:tcPr>
            <w:tcW w:w="1524" w:type="dxa"/>
            <w:shd w:val="clear" w:color="auto" w:fill="auto"/>
          </w:tcPr>
          <w:p w14:paraId="782C1092" w14:textId="77777777" w:rsidR="00296162" w:rsidRPr="00CF7060" w:rsidRDefault="00296162" w:rsidP="00296162">
            <w:pPr>
              <w:rPr>
                <w:rFonts w:ascii="Arial" w:hAnsi="Arial" w:cs="Arial"/>
                <w:b/>
                <w:bCs/>
              </w:rPr>
            </w:pPr>
            <w:r w:rsidRPr="00CF7060">
              <w:rPr>
                <w:rFonts w:ascii="Arial" w:hAnsi="Arial" w:cs="Arial"/>
                <w:b/>
                <w:bCs/>
              </w:rPr>
              <w:t>0204</w:t>
            </w:r>
          </w:p>
        </w:tc>
        <w:tc>
          <w:tcPr>
            <w:tcW w:w="1952" w:type="dxa"/>
            <w:shd w:val="clear" w:color="auto" w:fill="auto"/>
            <w:noWrap/>
          </w:tcPr>
          <w:p w14:paraId="4D84B3F0" w14:textId="77777777" w:rsidR="00296162" w:rsidRPr="00CF7060" w:rsidRDefault="00296162" w:rsidP="00296162">
            <w:pPr>
              <w:rPr>
                <w:rFonts w:ascii="Arial" w:hAnsi="Arial" w:cs="Arial"/>
              </w:rPr>
            </w:pPr>
            <w:r w:rsidRPr="00CF7060">
              <w:rPr>
                <w:rFonts w:ascii="Arial" w:hAnsi="Arial" w:cs="Arial"/>
              </w:rPr>
              <w:t> </w:t>
            </w:r>
          </w:p>
        </w:tc>
        <w:tc>
          <w:tcPr>
            <w:tcW w:w="5253" w:type="dxa"/>
            <w:shd w:val="clear" w:color="auto" w:fill="auto"/>
          </w:tcPr>
          <w:p w14:paraId="76F7E49D" w14:textId="77777777" w:rsidR="00296162" w:rsidRPr="00CF7060" w:rsidRDefault="00296162" w:rsidP="00296162">
            <w:pPr>
              <w:rPr>
                <w:rFonts w:ascii="Arial" w:hAnsi="Arial" w:cs="Arial"/>
                <w:b/>
                <w:bCs/>
              </w:rPr>
            </w:pPr>
            <w:r w:rsidRPr="00CF7060">
              <w:rPr>
                <w:rFonts w:ascii="Arial" w:hAnsi="Arial" w:cs="Arial"/>
                <w:b/>
                <w:bCs/>
              </w:rPr>
              <w:t>Meat of sheep or goats, fresh, chilled or frozen</w:t>
            </w:r>
          </w:p>
        </w:tc>
        <w:tc>
          <w:tcPr>
            <w:tcW w:w="1578" w:type="dxa"/>
            <w:shd w:val="clear" w:color="auto" w:fill="auto"/>
          </w:tcPr>
          <w:p w14:paraId="1F0A407E" w14:textId="77777777" w:rsidR="00296162" w:rsidRPr="00CF7060" w:rsidRDefault="00296162" w:rsidP="00296162">
            <w:pPr>
              <w:rPr>
                <w:rFonts w:ascii="Arial" w:hAnsi="Arial" w:cs="Arial"/>
              </w:rPr>
            </w:pPr>
          </w:p>
        </w:tc>
      </w:tr>
      <w:tr w:rsidR="00CF7060" w:rsidRPr="00CF7060" w14:paraId="0D850FE1" w14:textId="77777777" w:rsidTr="00FE0601">
        <w:trPr>
          <w:trHeight w:val="255"/>
        </w:trPr>
        <w:tc>
          <w:tcPr>
            <w:tcW w:w="1524" w:type="dxa"/>
            <w:shd w:val="clear" w:color="auto" w:fill="auto"/>
          </w:tcPr>
          <w:p w14:paraId="55A94D8B" w14:textId="77777777" w:rsidR="00921D63" w:rsidRPr="00CF7060" w:rsidRDefault="00921D63">
            <w:pPr>
              <w:rPr>
                <w:rFonts w:ascii="Arial" w:hAnsi="Arial" w:cs="Arial"/>
                <w:b/>
                <w:bCs/>
              </w:rPr>
            </w:pPr>
          </w:p>
        </w:tc>
        <w:tc>
          <w:tcPr>
            <w:tcW w:w="1952" w:type="dxa"/>
            <w:shd w:val="clear" w:color="auto" w:fill="auto"/>
            <w:noWrap/>
          </w:tcPr>
          <w:p w14:paraId="5B10A72F" w14:textId="77777777" w:rsidR="00921D63" w:rsidRPr="00CF7060" w:rsidRDefault="00921D63">
            <w:pPr>
              <w:rPr>
                <w:rFonts w:ascii="Arial" w:hAnsi="Arial" w:cs="Arial"/>
              </w:rPr>
            </w:pPr>
            <w:r w:rsidRPr="00CF7060">
              <w:rPr>
                <w:rFonts w:ascii="Arial" w:hAnsi="Arial" w:cs="Arial"/>
              </w:rPr>
              <w:t>0204.10</w:t>
            </w:r>
          </w:p>
        </w:tc>
        <w:tc>
          <w:tcPr>
            <w:tcW w:w="5253" w:type="dxa"/>
            <w:shd w:val="clear" w:color="auto" w:fill="auto"/>
          </w:tcPr>
          <w:p w14:paraId="28EAA02D" w14:textId="77777777" w:rsidR="00921D63" w:rsidRPr="00CF7060" w:rsidRDefault="00921D63">
            <w:pPr>
              <w:rPr>
                <w:rFonts w:ascii="Arial" w:hAnsi="Arial" w:cs="Arial"/>
              </w:rPr>
            </w:pPr>
            <w:r w:rsidRPr="00CF7060">
              <w:rPr>
                <w:rFonts w:ascii="Arial" w:hAnsi="Arial" w:cs="Arial"/>
              </w:rPr>
              <w:t>- Carcasses and half-carcasses of lamb, fresh or chilled</w:t>
            </w:r>
          </w:p>
        </w:tc>
        <w:tc>
          <w:tcPr>
            <w:tcW w:w="1578" w:type="dxa"/>
            <w:shd w:val="clear" w:color="auto" w:fill="auto"/>
          </w:tcPr>
          <w:p w14:paraId="4C0F999E"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26E0C5EB" w14:textId="77777777" w:rsidTr="00FE0601">
        <w:trPr>
          <w:trHeight w:val="255"/>
        </w:trPr>
        <w:tc>
          <w:tcPr>
            <w:tcW w:w="1524" w:type="dxa"/>
            <w:shd w:val="clear" w:color="auto" w:fill="auto"/>
          </w:tcPr>
          <w:p w14:paraId="44BED72C" w14:textId="77777777" w:rsidR="00921D63" w:rsidRPr="00CF7060" w:rsidRDefault="00921D63">
            <w:pPr>
              <w:rPr>
                <w:rFonts w:ascii="Arial" w:hAnsi="Arial" w:cs="Arial"/>
                <w:b/>
                <w:bCs/>
              </w:rPr>
            </w:pPr>
          </w:p>
        </w:tc>
        <w:tc>
          <w:tcPr>
            <w:tcW w:w="1952" w:type="dxa"/>
            <w:shd w:val="clear" w:color="auto" w:fill="auto"/>
            <w:noWrap/>
          </w:tcPr>
          <w:p w14:paraId="685181CF" w14:textId="77777777" w:rsidR="00921D63" w:rsidRPr="00CF7060" w:rsidRDefault="00921D63">
            <w:pPr>
              <w:rPr>
                <w:rFonts w:ascii="Arial" w:hAnsi="Arial" w:cs="Arial"/>
              </w:rPr>
            </w:pPr>
            <w:r w:rsidRPr="00CF7060">
              <w:rPr>
                <w:rFonts w:ascii="Arial" w:hAnsi="Arial" w:cs="Arial"/>
              </w:rPr>
              <w:t>0204.21</w:t>
            </w:r>
          </w:p>
        </w:tc>
        <w:tc>
          <w:tcPr>
            <w:tcW w:w="5253" w:type="dxa"/>
            <w:shd w:val="clear" w:color="auto" w:fill="auto"/>
          </w:tcPr>
          <w:p w14:paraId="19EDBF56" w14:textId="77777777" w:rsidR="00921D63" w:rsidRPr="00CF7060" w:rsidRDefault="00921D63">
            <w:pPr>
              <w:rPr>
                <w:rFonts w:ascii="Arial" w:hAnsi="Arial" w:cs="Arial"/>
              </w:rPr>
            </w:pPr>
            <w:r w:rsidRPr="00CF7060">
              <w:rPr>
                <w:rFonts w:ascii="Arial" w:hAnsi="Arial" w:cs="Arial"/>
              </w:rPr>
              <w:t>-- Other meat of sheep, fresh or chilled: carcasses and half-carcasses</w:t>
            </w:r>
          </w:p>
        </w:tc>
        <w:tc>
          <w:tcPr>
            <w:tcW w:w="1578" w:type="dxa"/>
            <w:shd w:val="clear" w:color="auto" w:fill="auto"/>
          </w:tcPr>
          <w:p w14:paraId="50D2179D"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5D2968D7" w14:textId="77777777" w:rsidTr="00FE0601">
        <w:trPr>
          <w:trHeight w:val="255"/>
        </w:trPr>
        <w:tc>
          <w:tcPr>
            <w:tcW w:w="1524" w:type="dxa"/>
            <w:shd w:val="clear" w:color="auto" w:fill="auto"/>
          </w:tcPr>
          <w:p w14:paraId="181580B8" w14:textId="77777777" w:rsidR="00921D63" w:rsidRPr="00CF7060" w:rsidRDefault="00921D63">
            <w:pPr>
              <w:rPr>
                <w:rFonts w:ascii="Arial" w:hAnsi="Arial" w:cs="Arial"/>
                <w:b/>
                <w:bCs/>
              </w:rPr>
            </w:pPr>
          </w:p>
        </w:tc>
        <w:tc>
          <w:tcPr>
            <w:tcW w:w="1952" w:type="dxa"/>
            <w:shd w:val="clear" w:color="auto" w:fill="auto"/>
            <w:noWrap/>
          </w:tcPr>
          <w:p w14:paraId="0BF7DD1A" w14:textId="77777777" w:rsidR="00921D63" w:rsidRPr="00CF7060" w:rsidRDefault="00921D63">
            <w:pPr>
              <w:rPr>
                <w:rFonts w:ascii="Arial" w:hAnsi="Arial" w:cs="Arial"/>
              </w:rPr>
            </w:pPr>
            <w:r w:rsidRPr="00CF7060">
              <w:rPr>
                <w:rFonts w:ascii="Arial" w:hAnsi="Arial" w:cs="Arial"/>
              </w:rPr>
              <w:t>0204.22</w:t>
            </w:r>
          </w:p>
        </w:tc>
        <w:tc>
          <w:tcPr>
            <w:tcW w:w="5253" w:type="dxa"/>
            <w:shd w:val="clear" w:color="auto" w:fill="auto"/>
          </w:tcPr>
          <w:p w14:paraId="3EE9E225" w14:textId="77777777" w:rsidR="00921D63" w:rsidRPr="00CF7060" w:rsidRDefault="00921D63">
            <w:pPr>
              <w:rPr>
                <w:rFonts w:ascii="Arial" w:hAnsi="Arial" w:cs="Arial"/>
              </w:rPr>
            </w:pPr>
            <w:r w:rsidRPr="00CF7060">
              <w:rPr>
                <w:rFonts w:ascii="Arial" w:hAnsi="Arial" w:cs="Arial"/>
              </w:rPr>
              <w:t>-- Other meat of sheep, fresh or chilled: other cuts with bone in</w:t>
            </w:r>
          </w:p>
        </w:tc>
        <w:tc>
          <w:tcPr>
            <w:tcW w:w="1578" w:type="dxa"/>
            <w:shd w:val="clear" w:color="auto" w:fill="auto"/>
          </w:tcPr>
          <w:p w14:paraId="2D958C05"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53097068" w14:textId="77777777" w:rsidTr="00FE0601">
        <w:trPr>
          <w:trHeight w:val="255"/>
        </w:trPr>
        <w:tc>
          <w:tcPr>
            <w:tcW w:w="1524" w:type="dxa"/>
            <w:shd w:val="clear" w:color="auto" w:fill="auto"/>
          </w:tcPr>
          <w:p w14:paraId="18A7F5D2" w14:textId="77777777" w:rsidR="00921D63" w:rsidRPr="00CF7060" w:rsidRDefault="00921D63">
            <w:pPr>
              <w:rPr>
                <w:rFonts w:ascii="Arial" w:hAnsi="Arial" w:cs="Arial"/>
                <w:b/>
                <w:bCs/>
              </w:rPr>
            </w:pPr>
          </w:p>
        </w:tc>
        <w:tc>
          <w:tcPr>
            <w:tcW w:w="1952" w:type="dxa"/>
            <w:shd w:val="clear" w:color="auto" w:fill="auto"/>
            <w:noWrap/>
          </w:tcPr>
          <w:p w14:paraId="7E8E3A79" w14:textId="77777777" w:rsidR="00921D63" w:rsidRPr="00CF7060" w:rsidRDefault="00921D63">
            <w:pPr>
              <w:rPr>
                <w:rFonts w:ascii="Arial" w:hAnsi="Arial" w:cs="Arial"/>
              </w:rPr>
            </w:pPr>
            <w:r w:rsidRPr="00CF7060">
              <w:rPr>
                <w:rFonts w:ascii="Arial" w:hAnsi="Arial" w:cs="Arial"/>
              </w:rPr>
              <w:t>0204.23</w:t>
            </w:r>
          </w:p>
        </w:tc>
        <w:tc>
          <w:tcPr>
            <w:tcW w:w="5253" w:type="dxa"/>
            <w:shd w:val="clear" w:color="auto" w:fill="auto"/>
          </w:tcPr>
          <w:p w14:paraId="31663536" w14:textId="77777777" w:rsidR="00921D63" w:rsidRPr="00CF7060" w:rsidRDefault="00921D63">
            <w:pPr>
              <w:rPr>
                <w:rFonts w:ascii="Arial" w:hAnsi="Arial" w:cs="Arial"/>
              </w:rPr>
            </w:pPr>
            <w:r w:rsidRPr="00CF7060">
              <w:rPr>
                <w:rFonts w:ascii="Arial" w:hAnsi="Arial" w:cs="Arial"/>
              </w:rPr>
              <w:t>-- Other meat of sheep, fresh or chilled: boneless</w:t>
            </w:r>
          </w:p>
        </w:tc>
        <w:tc>
          <w:tcPr>
            <w:tcW w:w="1578" w:type="dxa"/>
            <w:shd w:val="clear" w:color="auto" w:fill="auto"/>
          </w:tcPr>
          <w:p w14:paraId="391418D5"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2CDB50DA" w14:textId="77777777" w:rsidTr="00FE0601">
        <w:trPr>
          <w:trHeight w:val="255"/>
        </w:trPr>
        <w:tc>
          <w:tcPr>
            <w:tcW w:w="1524" w:type="dxa"/>
            <w:shd w:val="clear" w:color="auto" w:fill="auto"/>
          </w:tcPr>
          <w:p w14:paraId="2C2A1522" w14:textId="77777777" w:rsidR="00921D63" w:rsidRPr="00CF7060" w:rsidRDefault="00921D63">
            <w:pPr>
              <w:rPr>
                <w:rFonts w:ascii="Arial" w:hAnsi="Arial" w:cs="Arial"/>
                <w:b/>
                <w:bCs/>
              </w:rPr>
            </w:pPr>
          </w:p>
        </w:tc>
        <w:tc>
          <w:tcPr>
            <w:tcW w:w="1952" w:type="dxa"/>
            <w:shd w:val="clear" w:color="auto" w:fill="auto"/>
            <w:noWrap/>
          </w:tcPr>
          <w:p w14:paraId="65797A8A" w14:textId="77777777" w:rsidR="00921D63" w:rsidRPr="00CF7060" w:rsidRDefault="00921D63">
            <w:pPr>
              <w:rPr>
                <w:rFonts w:ascii="Arial" w:hAnsi="Arial" w:cs="Arial"/>
              </w:rPr>
            </w:pPr>
            <w:r w:rsidRPr="00CF7060">
              <w:rPr>
                <w:rFonts w:ascii="Arial" w:hAnsi="Arial" w:cs="Arial"/>
              </w:rPr>
              <w:t>0204.30</w:t>
            </w:r>
          </w:p>
        </w:tc>
        <w:tc>
          <w:tcPr>
            <w:tcW w:w="5253" w:type="dxa"/>
            <w:shd w:val="clear" w:color="auto" w:fill="auto"/>
          </w:tcPr>
          <w:p w14:paraId="005EDB06" w14:textId="77777777" w:rsidR="00921D63" w:rsidRPr="00CF7060" w:rsidRDefault="00921D63">
            <w:pPr>
              <w:rPr>
                <w:rFonts w:ascii="Arial" w:hAnsi="Arial" w:cs="Arial"/>
              </w:rPr>
            </w:pPr>
            <w:r w:rsidRPr="00CF7060">
              <w:rPr>
                <w:rFonts w:ascii="Arial" w:hAnsi="Arial" w:cs="Arial"/>
              </w:rPr>
              <w:t>- Carcasses and half-carcasses of lamb, frozen</w:t>
            </w:r>
          </w:p>
        </w:tc>
        <w:tc>
          <w:tcPr>
            <w:tcW w:w="1578" w:type="dxa"/>
            <w:shd w:val="clear" w:color="auto" w:fill="auto"/>
          </w:tcPr>
          <w:p w14:paraId="52053551"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063F4B7F" w14:textId="77777777" w:rsidTr="00FE0601">
        <w:trPr>
          <w:trHeight w:val="255"/>
        </w:trPr>
        <w:tc>
          <w:tcPr>
            <w:tcW w:w="1524" w:type="dxa"/>
            <w:shd w:val="clear" w:color="auto" w:fill="auto"/>
          </w:tcPr>
          <w:p w14:paraId="74B976AF" w14:textId="77777777" w:rsidR="00921D63" w:rsidRPr="00CF7060" w:rsidRDefault="00921D63">
            <w:pPr>
              <w:rPr>
                <w:rFonts w:ascii="Arial" w:hAnsi="Arial" w:cs="Arial"/>
                <w:b/>
                <w:bCs/>
              </w:rPr>
            </w:pPr>
          </w:p>
        </w:tc>
        <w:tc>
          <w:tcPr>
            <w:tcW w:w="1952" w:type="dxa"/>
            <w:shd w:val="clear" w:color="auto" w:fill="auto"/>
            <w:noWrap/>
          </w:tcPr>
          <w:p w14:paraId="0A0B2052" w14:textId="77777777" w:rsidR="00921D63" w:rsidRPr="00CF7060" w:rsidRDefault="00921D63">
            <w:pPr>
              <w:rPr>
                <w:rFonts w:ascii="Arial" w:hAnsi="Arial" w:cs="Arial"/>
              </w:rPr>
            </w:pPr>
            <w:r w:rsidRPr="00CF7060">
              <w:rPr>
                <w:rFonts w:ascii="Arial" w:hAnsi="Arial" w:cs="Arial"/>
              </w:rPr>
              <w:t>0204.41</w:t>
            </w:r>
          </w:p>
        </w:tc>
        <w:tc>
          <w:tcPr>
            <w:tcW w:w="5253" w:type="dxa"/>
            <w:shd w:val="clear" w:color="auto" w:fill="auto"/>
          </w:tcPr>
          <w:p w14:paraId="67E3B04B" w14:textId="77777777" w:rsidR="00921D63" w:rsidRPr="00CF7060" w:rsidRDefault="00921D63">
            <w:pPr>
              <w:rPr>
                <w:rFonts w:ascii="Arial" w:hAnsi="Arial" w:cs="Arial"/>
              </w:rPr>
            </w:pPr>
            <w:r w:rsidRPr="00CF7060">
              <w:rPr>
                <w:rFonts w:ascii="Arial" w:hAnsi="Arial" w:cs="Arial"/>
              </w:rPr>
              <w:t>- Other meat of sheep, frozen: carcasses and half-carcasses</w:t>
            </w:r>
          </w:p>
        </w:tc>
        <w:tc>
          <w:tcPr>
            <w:tcW w:w="1578" w:type="dxa"/>
            <w:shd w:val="clear" w:color="auto" w:fill="auto"/>
          </w:tcPr>
          <w:p w14:paraId="24EF2A87"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1CB1A274" w14:textId="77777777" w:rsidTr="00FE0601">
        <w:trPr>
          <w:trHeight w:val="255"/>
        </w:trPr>
        <w:tc>
          <w:tcPr>
            <w:tcW w:w="1524" w:type="dxa"/>
            <w:shd w:val="clear" w:color="auto" w:fill="auto"/>
          </w:tcPr>
          <w:p w14:paraId="4540016E" w14:textId="77777777" w:rsidR="00921D63" w:rsidRPr="00CF7060" w:rsidRDefault="00921D63">
            <w:pPr>
              <w:rPr>
                <w:rFonts w:ascii="Arial" w:hAnsi="Arial" w:cs="Arial"/>
                <w:b/>
                <w:bCs/>
              </w:rPr>
            </w:pPr>
          </w:p>
        </w:tc>
        <w:tc>
          <w:tcPr>
            <w:tcW w:w="1952" w:type="dxa"/>
            <w:shd w:val="clear" w:color="auto" w:fill="auto"/>
            <w:noWrap/>
          </w:tcPr>
          <w:p w14:paraId="4383BEF0" w14:textId="77777777" w:rsidR="00921D63" w:rsidRPr="00CF7060" w:rsidRDefault="00921D63">
            <w:pPr>
              <w:rPr>
                <w:rFonts w:ascii="Arial" w:hAnsi="Arial" w:cs="Arial"/>
              </w:rPr>
            </w:pPr>
            <w:r w:rsidRPr="00CF7060">
              <w:rPr>
                <w:rFonts w:ascii="Arial" w:hAnsi="Arial" w:cs="Arial"/>
              </w:rPr>
              <w:t>0204.42</w:t>
            </w:r>
          </w:p>
        </w:tc>
        <w:tc>
          <w:tcPr>
            <w:tcW w:w="5253" w:type="dxa"/>
            <w:shd w:val="clear" w:color="auto" w:fill="auto"/>
          </w:tcPr>
          <w:p w14:paraId="3040DF32" w14:textId="77777777" w:rsidR="00921D63" w:rsidRPr="00CF7060" w:rsidRDefault="00921D63">
            <w:pPr>
              <w:rPr>
                <w:rFonts w:ascii="Arial" w:hAnsi="Arial" w:cs="Arial"/>
              </w:rPr>
            </w:pPr>
            <w:r w:rsidRPr="00CF7060">
              <w:rPr>
                <w:rFonts w:ascii="Arial" w:hAnsi="Arial" w:cs="Arial"/>
              </w:rPr>
              <w:t>-- Other meat of sheep, frozen: other cuts with bone in</w:t>
            </w:r>
          </w:p>
        </w:tc>
        <w:tc>
          <w:tcPr>
            <w:tcW w:w="1578" w:type="dxa"/>
            <w:shd w:val="clear" w:color="auto" w:fill="auto"/>
          </w:tcPr>
          <w:p w14:paraId="43BF4B1E"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69CC7A77" w14:textId="77777777" w:rsidTr="00FE0601">
        <w:trPr>
          <w:trHeight w:val="255"/>
        </w:trPr>
        <w:tc>
          <w:tcPr>
            <w:tcW w:w="1524" w:type="dxa"/>
            <w:shd w:val="clear" w:color="auto" w:fill="auto"/>
          </w:tcPr>
          <w:p w14:paraId="65B20CD6" w14:textId="77777777" w:rsidR="00921D63" w:rsidRPr="00CF7060" w:rsidRDefault="00921D63">
            <w:pPr>
              <w:rPr>
                <w:rFonts w:ascii="Arial" w:hAnsi="Arial" w:cs="Arial"/>
                <w:b/>
                <w:bCs/>
              </w:rPr>
            </w:pPr>
          </w:p>
        </w:tc>
        <w:tc>
          <w:tcPr>
            <w:tcW w:w="1952" w:type="dxa"/>
            <w:shd w:val="clear" w:color="auto" w:fill="auto"/>
            <w:noWrap/>
          </w:tcPr>
          <w:p w14:paraId="7AA35FA1" w14:textId="77777777" w:rsidR="00921D63" w:rsidRPr="00CF7060" w:rsidRDefault="00921D63">
            <w:pPr>
              <w:rPr>
                <w:rFonts w:ascii="Arial" w:hAnsi="Arial" w:cs="Arial"/>
              </w:rPr>
            </w:pPr>
            <w:r w:rsidRPr="00CF7060">
              <w:rPr>
                <w:rFonts w:ascii="Arial" w:hAnsi="Arial" w:cs="Arial"/>
              </w:rPr>
              <w:t>0204.43</w:t>
            </w:r>
          </w:p>
        </w:tc>
        <w:tc>
          <w:tcPr>
            <w:tcW w:w="5253" w:type="dxa"/>
            <w:shd w:val="clear" w:color="auto" w:fill="auto"/>
          </w:tcPr>
          <w:p w14:paraId="6898A749" w14:textId="77777777" w:rsidR="00921D63" w:rsidRPr="00CF7060" w:rsidRDefault="00921D63">
            <w:pPr>
              <w:rPr>
                <w:rFonts w:ascii="Arial" w:hAnsi="Arial" w:cs="Arial"/>
              </w:rPr>
            </w:pPr>
            <w:r w:rsidRPr="00CF7060">
              <w:rPr>
                <w:rFonts w:ascii="Arial" w:hAnsi="Arial" w:cs="Arial"/>
              </w:rPr>
              <w:t>-- Other meat of sheep, frozen: boneless</w:t>
            </w:r>
          </w:p>
        </w:tc>
        <w:tc>
          <w:tcPr>
            <w:tcW w:w="1578" w:type="dxa"/>
            <w:shd w:val="clear" w:color="auto" w:fill="auto"/>
          </w:tcPr>
          <w:p w14:paraId="435688D7"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487E6663" w14:textId="77777777" w:rsidTr="00FE0601">
        <w:trPr>
          <w:trHeight w:val="255"/>
        </w:trPr>
        <w:tc>
          <w:tcPr>
            <w:tcW w:w="1524" w:type="dxa"/>
            <w:shd w:val="clear" w:color="auto" w:fill="auto"/>
          </w:tcPr>
          <w:p w14:paraId="648329AE" w14:textId="77777777" w:rsidR="00921D63" w:rsidRPr="00CF7060" w:rsidRDefault="00921D63">
            <w:pPr>
              <w:rPr>
                <w:rFonts w:ascii="Arial" w:hAnsi="Arial" w:cs="Arial"/>
                <w:b/>
                <w:bCs/>
              </w:rPr>
            </w:pPr>
          </w:p>
        </w:tc>
        <w:tc>
          <w:tcPr>
            <w:tcW w:w="1952" w:type="dxa"/>
            <w:shd w:val="clear" w:color="auto" w:fill="auto"/>
            <w:noWrap/>
          </w:tcPr>
          <w:p w14:paraId="16E2DB1E" w14:textId="77777777" w:rsidR="00921D63" w:rsidRPr="00CF7060" w:rsidRDefault="00921D63">
            <w:pPr>
              <w:rPr>
                <w:rFonts w:ascii="Arial" w:hAnsi="Arial" w:cs="Arial"/>
              </w:rPr>
            </w:pPr>
            <w:r w:rsidRPr="00CF7060">
              <w:rPr>
                <w:rFonts w:ascii="Arial" w:hAnsi="Arial" w:cs="Arial"/>
              </w:rPr>
              <w:t>0204.50</w:t>
            </w:r>
          </w:p>
        </w:tc>
        <w:tc>
          <w:tcPr>
            <w:tcW w:w="5253" w:type="dxa"/>
            <w:shd w:val="clear" w:color="auto" w:fill="auto"/>
          </w:tcPr>
          <w:p w14:paraId="17FCDEC0" w14:textId="77777777" w:rsidR="00921D63" w:rsidRPr="00CF7060" w:rsidRDefault="00921D63">
            <w:pPr>
              <w:rPr>
                <w:rFonts w:ascii="Arial" w:hAnsi="Arial" w:cs="Arial"/>
              </w:rPr>
            </w:pPr>
            <w:r w:rsidRPr="00CF7060">
              <w:rPr>
                <w:rFonts w:ascii="Arial" w:hAnsi="Arial" w:cs="Arial"/>
              </w:rPr>
              <w:t>- Meat of goats</w:t>
            </w:r>
          </w:p>
        </w:tc>
        <w:tc>
          <w:tcPr>
            <w:tcW w:w="1578" w:type="dxa"/>
            <w:shd w:val="clear" w:color="auto" w:fill="auto"/>
          </w:tcPr>
          <w:p w14:paraId="5AFA1EDA"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51597423" w14:textId="77777777" w:rsidTr="00FE0601">
        <w:trPr>
          <w:trHeight w:val="450"/>
        </w:trPr>
        <w:tc>
          <w:tcPr>
            <w:tcW w:w="1524" w:type="dxa"/>
            <w:shd w:val="clear" w:color="auto" w:fill="auto"/>
          </w:tcPr>
          <w:p w14:paraId="342AD1F6" w14:textId="77777777" w:rsidR="00921D63" w:rsidRPr="00CF7060" w:rsidRDefault="00921D63">
            <w:pPr>
              <w:rPr>
                <w:rFonts w:ascii="Arial" w:hAnsi="Arial" w:cs="Arial"/>
                <w:b/>
                <w:bCs/>
              </w:rPr>
            </w:pPr>
            <w:r w:rsidRPr="00CF7060">
              <w:rPr>
                <w:rFonts w:ascii="Arial" w:hAnsi="Arial" w:cs="Arial"/>
                <w:b/>
                <w:bCs/>
              </w:rPr>
              <w:t>0205</w:t>
            </w:r>
          </w:p>
        </w:tc>
        <w:tc>
          <w:tcPr>
            <w:tcW w:w="1952" w:type="dxa"/>
            <w:shd w:val="clear" w:color="auto" w:fill="auto"/>
          </w:tcPr>
          <w:p w14:paraId="69C596B8" w14:textId="77777777" w:rsidR="00921D63" w:rsidRPr="00CF7060" w:rsidRDefault="00921D63">
            <w:pPr>
              <w:rPr>
                <w:rFonts w:ascii="Arial" w:hAnsi="Arial" w:cs="Arial"/>
                <w:b/>
                <w:bCs/>
                <w:lang w:eastAsia="zh-TW"/>
              </w:rPr>
            </w:pPr>
            <w:r w:rsidRPr="00CF7060">
              <w:rPr>
                <w:rFonts w:ascii="Arial" w:hAnsi="Arial" w:cs="Arial"/>
                <w:b/>
                <w:bCs/>
              </w:rPr>
              <w:t> </w:t>
            </w:r>
          </w:p>
        </w:tc>
        <w:tc>
          <w:tcPr>
            <w:tcW w:w="5253" w:type="dxa"/>
            <w:shd w:val="clear" w:color="auto" w:fill="auto"/>
          </w:tcPr>
          <w:p w14:paraId="5C33EE34" w14:textId="77777777" w:rsidR="00921D63" w:rsidRPr="00CF7060" w:rsidRDefault="00921D63">
            <w:pPr>
              <w:rPr>
                <w:rFonts w:ascii="Arial" w:hAnsi="Arial" w:cs="Arial"/>
                <w:b/>
                <w:bCs/>
              </w:rPr>
            </w:pPr>
            <w:r w:rsidRPr="00CF7060">
              <w:rPr>
                <w:rFonts w:ascii="Arial" w:hAnsi="Arial" w:cs="Arial"/>
                <w:b/>
                <w:bCs/>
              </w:rPr>
              <w:t>Meat of horses, asses, mules or hinnies, fresh, chilled or frozen</w:t>
            </w:r>
          </w:p>
        </w:tc>
        <w:tc>
          <w:tcPr>
            <w:tcW w:w="1578" w:type="dxa"/>
            <w:shd w:val="clear" w:color="auto" w:fill="auto"/>
          </w:tcPr>
          <w:p w14:paraId="4F46272B" w14:textId="77777777" w:rsidR="00921D63" w:rsidRPr="00CF7060" w:rsidRDefault="00921D63" w:rsidP="00981201">
            <w:pPr>
              <w:rPr>
                <w:rFonts w:ascii="Arial" w:hAnsi="Arial" w:cs="Arial"/>
              </w:rPr>
            </w:pPr>
          </w:p>
        </w:tc>
      </w:tr>
      <w:tr w:rsidR="00CF7060" w:rsidRPr="00CF7060" w14:paraId="728C01ED" w14:textId="77777777" w:rsidTr="00FE0601">
        <w:trPr>
          <w:trHeight w:val="450"/>
        </w:trPr>
        <w:tc>
          <w:tcPr>
            <w:tcW w:w="1524" w:type="dxa"/>
            <w:shd w:val="clear" w:color="auto" w:fill="auto"/>
          </w:tcPr>
          <w:p w14:paraId="6FC9428C" w14:textId="77777777" w:rsidR="00296162" w:rsidRPr="00CF7060" w:rsidRDefault="00296162" w:rsidP="00296162">
            <w:pPr>
              <w:rPr>
                <w:rFonts w:ascii="Arial" w:hAnsi="Arial" w:cs="Arial"/>
                <w:b/>
                <w:bCs/>
              </w:rPr>
            </w:pPr>
          </w:p>
        </w:tc>
        <w:tc>
          <w:tcPr>
            <w:tcW w:w="1952" w:type="dxa"/>
            <w:shd w:val="clear" w:color="auto" w:fill="auto"/>
          </w:tcPr>
          <w:p w14:paraId="170ADAEA" w14:textId="77777777" w:rsidR="00296162" w:rsidRPr="00CF7060" w:rsidRDefault="00296162" w:rsidP="00296162">
            <w:pPr>
              <w:rPr>
                <w:rFonts w:ascii="Arial" w:hAnsi="Arial" w:cs="Arial"/>
                <w:lang w:eastAsia="zh-TW"/>
              </w:rPr>
            </w:pPr>
            <w:r w:rsidRPr="00CF7060">
              <w:rPr>
                <w:rFonts w:ascii="Arial" w:hAnsi="Arial" w:cs="Arial"/>
                <w:lang w:eastAsia="zh-TW"/>
              </w:rPr>
              <w:t>0205.00</w:t>
            </w:r>
          </w:p>
        </w:tc>
        <w:tc>
          <w:tcPr>
            <w:tcW w:w="5253" w:type="dxa"/>
            <w:shd w:val="clear" w:color="auto" w:fill="auto"/>
          </w:tcPr>
          <w:p w14:paraId="167D05C6" w14:textId="77777777" w:rsidR="00296162" w:rsidRPr="00CF7060" w:rsidRDefault="00296162" w:rsidP="00296162">
            <w:pPr>
              <w:rPr>
                <w:rFonts w:ascii="Arial" w:hAnsi="Arial" w:cs="Arial"/>
              </w:rPr>
            </w:pPr>
            <w:r w:rsidRPr="00CF7060">
              <w:rPr>
                <w:rFonts w:ascii="Arial" w:hAnsi="Arial" w:cs="Arial"/>
              </w:rPr>
              <w:t>Meat of horses, asses, mules or hinnies, fresh, chilled or frozen</w:t>
            </w:r>
          </w:p>
        </w:tc>
        <w:tc>
          <w:tcPr>
            <w:tcW w:w="1578" w:type="dxa"/>
            <w:shd w:val="clear" w:color="auto" w:fill="auto"/>
          </w:tcPr>
          <w:p w14:paraId="55532A56" w14:textId="77777777" w:rsidR="00296162" w:rsidRPr="00CF7060" w:rsidRDefault="00296162" w:rsidP="00296162">
            <w:pPr>
              <w:rPr>
                <w:rFonts w:ascii="Arial" w:hAnsi="Arial" w:cs="Arial"/>
              </w:rPr>
            </w:pPr>
            <w:r w:rsidRPr="00CF7060">
              <w:rPr>
                <w:rFonts w:ascii="Arial" w:hAnsi="Arial" w:cs="Arial"/>
              </w:rPr>
              <w:t>CC</w:t>
            </w:r>
          </w:p>
        </w:tc>
      </w:tr>
      <w:tr w:rsidR="00CF7060" w:rsidRPr="00CF7060" w14:paraId="2EE65D10" w14:textId="77777777" w:rsidTr="00FE0601">
        <w:trPr>
          <w:trHeight w:val="450"/>
        </w:trPr>
        <w:tc>
          <w:tcPr>
            <w:tcW w:w="1524" w:type="dxa"/>
            <w:shd w:val="clear" w:color="auto" w:fill="auto"/>
          </w:tcPr>
          <w:p w14:paraId="0032D564" w14:textId="77777777" w:rsidR="00921D63" w:rsidRPr="00CF7060" w:rsidRDefault="00921D63">
            <w:pPr>
              <w:rPr>
                <w:rFonts w:ascii="Arial" w:hAnsi="Arial" w:cs="Arial"/>
                <w:b/>
                <w:bCs/>
              </w:rPr>
            </w:pPr>
            <w:r w:rsidRPr="00CF7060">
              <w:rPr>
                <w:rFonts w:ascii="Arial" w:hAnsi="Arial" w:cs="Arial"/>
                <w:b/>
                <w:bCs/>
              </w:rPr>
              <w:t>0206</w:t>
            </w:r>
          </w:p>
        </w:tc>
        <w:tc>
          <w:tcPr>
            <w:tcW w:w="1952" w:type="dxa"/>
            <w:shd w:val="clear" w:color="auto" w:fill="auto"/>
            <w:noWrap/>
          </w:tcPr>
          <w:p w14:paraId="39310D35" w14:textId="77777777" w:rsidR="00921D63" w:rsidRPr="00CF7060" w:rsidRDefault="00921D63">
            <w:pPr>
              <w:rPr>
                <w:rFonts w:ascii="Arial" w:hAnsi="Arial" w:cs="Arial"/>
              </w:rPr>
            </w:pPr>
            <w:r w:rsidRPr="00CF7060">
              <w:rPr>
                <w:rFonts w:ascii="Arial" w:hAnsi="Arial" w:cs="Arial"/>
              </w:rPr>
              <w:t> </w:t>
            </w:r>
          </w:p>
        </w:tc>
        <w:tc>
          <w:tcPr>
            <w:tcW w:w="5253" w:type="dxa"/>
            <w:shd w:val="clear" w:color="auto" w:fill="auto"/>
          </w:tcPr>
          <w:p w14:paraId="29D486B8" w14:textId="77777777" w:rsidR="00921D63" w:rsidRPr="00CF7060" w:rsidRDefault="00921D63">
            <w:pPr>
              <w:rPr>
                <w:rFonts w:ascii="Arial" w:hAnsi="Arial" w:cs="Arial"/>
                <w:b/>
                <w:bCs/>
              </w:rPr>
            </w:pPr>
            <w:r w:rsidRPr="00CF7060">
              <w:rPr>
                <w:rFonts w:ascii="Arial" w:hAnsi="Arial" w:cs="Arial"/>
                <w:b/>
                <w:bCs/>
              </w:rPr>
              <w:t>Edible offal of bovine animals, swine, sheep, goats, horses, asses, mules or hinnies, fresh, chilled or frozen</w:t>
            </w:r>
          </w:p>
        </w:tc>
        <w:tc>
          <w:tcPr>
            <w:tcW w:w="1578" w:type="dxa"/>
            <w:shd w:val="clear" w:color="auto" w:fill="auto"/>
          </w:tcPr>
          <w:p w14:paraId="59410840" w14:textId="77777777" w:rsidR="00921D63" w:rsidRPr="00CF7060" w:rsidRDefault="00921D63" w:rsidP="00981201">
            <w:pPr>
              <w:rPr>
                <w:rFonts w:ascii="Arial" w:hAnsi="Arial" w:cs="Arial"/>
              </w:rPr>
            </w:pPr>
          </w:p>
        </w:tc>
      </w:tr>
      <w:tr w:rsidR="00CF7060" w:rsidRPr="00CF7060" w14:paraId="53DA0D35" w14:textId="77777777" w:rsidTr="00FE0601">
        <w:trPr>
          <w:trHeight w:val="373"/>
        </w:trPr>
        <w:tc>
          <w:tcPr>
            <w:tcW w:w="1524" w:type="dxa"/>
            <w:shd w:val="clear" w:color="auto" w:fill="auto"/>
          </w:tcPr>
          <w:p w14:paraId="568CF22C" w14:textId="77777777" w:rsidR="00921D63" w:rsidRPr="00CF7060" w:rsidRDefault="00921D63">
            <w:pPr>
              <w:rPr>
                <w:rFonts w:ascii="Arial" w:hAnsi="Arial" w:cs="Arial"/>
                <w:b/>
                <w:bCs/>
              </w:rPr>
            </w:pPr>
          </w:p>
        </w:tc>
        <w:tc>
          <w:tcPr>
            <w:tcW w:w="1952" w:type="dxa"/>
            <w:shd w:val="clear" w:color="auto" w:fill="auto"/>
            <w:noWrap/>
          </w:tcPr>
          <w:p w14:paraId="78336722" w14:textId="77777777" w:rsidR="00921D63" w:rsidRPr="00CF7060" w:rsidRDefault="00921D63">
            <w:pPr>
              <w:rPr>
                <w:rFonts w:ascii="Arial" w:hAnsi="Arial" w:cs="Arial"/>
              </w:rPr>
            </w:pPr>
            <w:r w:rsidRPr="00CF7060">
              <w:rPr>
                <w:rFonts w:ascii="Arial" w:hAnsi="Arial" w:cs="Arial"/>
              </w:rPr>
              <w:t>0206.10</w:t>
            </w:r>
          </w:p>
        </w:tc>
        <w:tc>
          <w:tcPr>
            <w:tcW w:w="5253" w:type="dxa"/>
            <w:shd w:val="clear" w:color="auto" w:fill="auto"/>
          </w:tcPr>
          <w:p w14:paraId="67088BCB" w14:textId="77777777" w:rsidR="00921D63" w:rsidRPr="00CF7060" w:rsidRDefault="00921D63">
            <w:pPr>
              <w:rPr>
                <w:rFonts w:ascii="Arial" w:hAnsi="Arial" w:cs="Arial"/>
              </w:rPr>
            </w:pPr>
            <w:r w:rsidRPr="00CF7060">
              <w:rPr>
                <w:rFonts w:ascii="Arial" w:hAnsi="Arial" w:cs="Arial"/>
              </w:rPr>
              <w:t>- Of bovine animals, fresh or chilled</w:t>
            </w:r>
          </w:p>
        </w:tc>
        <w:tc>
          <w:tcPr>
            <w:tcW w:w="1578" w:type="dxa"/>
            <w:shd w:val="clear" w:color="auto" w:fill="auto"/>
          </w:tcPr>
          <w:p w14:paraId="4DE7E21B"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0B99AB89" w14:textId="77777777" w:rsidTr="00FE0601">
        <w:trPr>
          <w:trHeight w:val="278"/>
        </w:trPr>
        <w:tc>
          <w:tcPr>
            <w:tcW w:w="1524" w:type="dxa"/>
            <w:shd w:val="clear" w:color="auto" w:fill="auto"/>
          </w:tcPr>
          <w:p w14:paraId="6F399D91" w14:textId="77777777" w:rsidR="00921D63" w:rsidRPr="00CF7060" w:rsidRDefault="00921D63">
            <w:pPr>
              <w:rPr>
                <w:rFonts w:ascii="Arial" w:hAnsi="Arial" w:cs="Arial"/>
                <w:b/>
                <w:bCs/>
              </w:rPr>
            </w:pPr>
          </w:p>
        </w:tc>
        <w:tc>
          <w:tcPr>
            <w:tcW w:w="1952" w:type="dxa"/>
            <w:shd w:val="clear" w:color="auto" w:fill="auto"/>
            <w:noWrap/>
          </w:tcPr>
          <w:p w14:paraId="105EB26C" w14:textId="77777777" w:rsidR="00921D63" w:rsidRPr="00CF7060" w:rsidRDefault="00921D63">
            <w:pPr>
              <w:rPr>
                <w:rFonts w:ascii="Arial" w:hAnsi="Arial" w:cs="Arial"/>
              </w:rPr>
            </w:pPr>
            <w:r w:rsidRPr="00CF7060">
              <w:rPr>
                <w:rFonts w:ascii="Arial" w:hAnsi="Arial" w:cs="Arial"/>
              </w:rPr>
              <w:t>0206.21</w:t>
            </w:r>
          </w:p>
        </w:tc>
        <w:tc>
          <w:tcPr>
            <w:tcW w:w="5253" w:type="dxa"/>
            <w:shd w:val="clear" w:color="auto" w:fill="auto"/>
          </w:tcPr>
          <w:p w14:paraId="1BEF9EB2" w14:textId="77777777" w:rsidR="00921D63" w:rsidRPr="00CF7060" w:rsidRDefault="00921D63">
            <w:pPr>
              <w:rPr>
                <w:rFonts w:ascii="Arial" w:hAnsi="Arial" w:cs="Arial"/>
              </w:rPr>
            </w:pPr>
            <w:r w:rsidRPr="00CF7060">
              <w:rPr>
                <w:rFonts w:ascii="Arial" w:hAnsi="Arial" w:cs="Arial"/>
              </w:rPr>
              <w:t>-- Of bovine animals, frozen: tongues</w:t>
            </w:r>
          </w:p>
        </w:tc>
        <w:tc>
          <w:tcPr>
            <w:tcW w:w="1578" w:type="dxa"/>
            <w:shd w:val="clear" w:color="auto" w:fill="auto"/>
          </w:tcPr>
          <w:p w14:paraId="52A7D4C0"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70B4FFE1" w14:textId="77777777" w:rsidTr="00FE0601">
        <w:trPr>
          <w:trHeight w:val="278"/>
        </w:trPr>
        <w:tc>
          <w:tcPr>
            <w:tcW w:w="1524" w:type="dxa"/>
            <w:shd w:val="clear" w:color="auto" w:fill="auto"/>
          </w:tcPr>
          <w:p w14:paraId="21565BD2" w14:textId="77777777" w:rsidR="00921D63" w:rsidRPr="00CF7060" w:rsidRDefault="00921D63">
            <w:pPr>
              <w:rPr>
                <w:rFonts w:ascii="Arial" w:hAnsi="Arial" w:cs="Arial"/>
                <w:b/>
                <w:bCs/>
              </w:rPr>
            </w:pPr>
          </w:p>
        </w:tc>
        <w:tc>
          <w:tcPr>
            <w:tcW w:w="1952" w:type="dxa"/>
            <w:shd w:val="clear" w:color="auto" w:fill="auto"/>
            <w:noWrap/>
          </w:tcPr>
          <w:p w14:paraId="090D51D9" w14:textId="77777777" w:rsidR="00921D63" w:rsidRPr="00CF7060" w:rsidRDefault="00921D63">
            <w:pPr>
              <w:rPr>
                <w:rFonts w:ascii="Arial" w:hAnsi="Arial" w:cs="Arial"/>
              </w:rPr>
            </w:pPr>
            <w:r w:rsidRPr="00CF7060">
              <w:rPr>
                <w:rFonts w:ascii="Arial" w:hAnsi="Arial" w:cs="Arial"/>
              </w:rPr>
              <w:t>0206.22</w:t>
            </w:r>
          </w:p>
        </w:tc>
        <w:tc>
          <w:tcPr>
            <w:tcW w:w="5253" w:type="dxa"/>
            <w:shd w:val="clear" w:color="auto" w:fill="auto"/>
          </w:tcPr>
          <w:p w14:paraId="5F099B0B" w14:textId="77777777" w:rsidR="00921D63" w:rsidRPr="00CF7060" w:rsidRDefault="00921D63">
            <w:pPr>
              <w:rPr>
                <w:rFonts w:ascii="Arial" w:hAnsi="Arial" w:cs="Arial"/>
              </w:rPr>
            </w:pPr>
            <w:r w:rsidRPr="00CF7060">
              <w:rPr>
                <w:rFonts w:ascii="Arial" w:hAnsi="Arial" w:cs="Arial"/>
              </w:rPr>
              <w:t>-- Of bovine animals, frozen: livers</w:t>
            </w:r>
          </w:p>
        </w:tc>
        <w:tc>
          <w:tcPr>
            <w:tcW w:w="1578" w:type="dxa"/>
            <w:shd w:val="clear" w:color="auto" w:fill="auto"/>
          </w:tcPr>
          <w:p w14:paraId="0E8DCB18"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346D4D84" w14:textId="77777777" w:rsidTr="00FE0601">
        <w:trPr>
          <w:trHeight w:val="278"/>
        </w:trPr>
        <w:tc>
          <w:tcPr>
            <w:tcW w:w="1524" w:type="dxa"/>
            <w:shd w:val="clear" w:color="auto" w:fill="auto"/>
          </w:tcPr>
          <w:p w14:paraId="6AC9425D" w14:textId="77777777" w:rsidR="00921D63" w:rsidRPr="00CF7060" w:rsidRDefault="00921D63">
            <w:pPr>
              <w:rPr>
                <w:rFonts w:ascii="Arial" w:hAnsi="Arial" w:cs="Arial"/>
                <w:b/>
                <w:bCs/>
              </w:rPr>
            </w:pPr>
          </w:p>
        </w:tc>
        <w:tc>
          <w:tcPr>
            <w:tcW w:w="1952" w:type="dxa"/>
            <w:shd w:val="clear" w:color="auto" w:fill="auto"/>
            <w:noWrap/>
          </w:tcPr>
          <w:p w14:paraId="4603CBB7" w14:textId="77777777" w:rsidR="00921D63" w:rsidRPr="00CF7060" w:rsidRDefault="00921D63">
            <w:pPr>
              <w:rPr>
                <w:rFonts w:ascii="Arial" w:hAnsi="Arial" w:cs="Arial"/>
              </w:rPr>
            </w:pPr>
            <w:r w:rsidRPr="00CF7060">
              <w:rPr>
                <w:rFonts w:ascii="Arial" w:hAnsi="Arial" w:cs="Arial"/>
              </w:rPr>
              <w:t>0206.29</w:t>
            </w:r>
          </w:p>
        </w:tc>
        <w:tc>
          <w:tcPr>
            <w:tcW w:w="5253" w:type="dxa"/>
            <w:shd w:val="clear" w:color="auto" w:fill="auto"/>
          </w:tcPr>
          <w:p w14:paraId="1AAB14E8" w14:textId="77777777" w:rsidR="00921D63" w:rsidRPr="00CF7060" w:rsidRDefault="00921D63">
            <w:pPr>
              <w:rPr>
                <w:rFonts w:ascii="Arial" w:hAnsi="Arial" w:cs="Arial"/>
              </w:rPr>
            </w:pPr>
            <w:r w:rsidRPr="00CF7060">
              <w:rPr>
                <w:rFonts w:ascii="Arial" w:hAnsi="Arial" w:cs="Arial"/>
              </w:rPr>
              <w:t>-- Of bovine animals, frozen: other</w:t>
            </w:r>
          </w:p>
        </w:tc>
        <w:tc>
          <w:tcPr>
            <w:tcW w:w="1578" w:type="dxa"/>
            <w:shd w:val="clear" w:color="auto" w:fill="auto"/>
          </w:tcPr>
          <w:p w14:paraId="304DD190"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18586B24" w14:textId="77777777" w:rsidTr="00FE0601">
        <w:trPr>
          <w:trHeight w:val="278"/>
        </w:trPr>
        <w:tc>
          <w:tcPr>
            <w:tcW w:w="1524" w:type="dxa"/>
            <w:shd w:val="clear" w:color="auto" w:fill="auto"/>
          </w:tcPr>
          <w:p w14:paraId="60439060" w14:textId="77777777" w:rsidR="00921D63" w:rsidRPr="00CF7060" w:rsidRDefault="00921D63">
            <w:pPr>
              <w:rPr>
                <w:rFonts w:ascii="Arial" w:hAnsi="Arial" w:cs="Arial"/>
                <w:b/>
                <w:bCs/>
              </w:rPr>
            </w:pPr>
          </w:p>
        </w:tc>
        <w:tc>
          <w:tcPr>
            <w:tcW w:w="1952" w:type="dxa"/>
            <w:shd w:val="clear" w:color="auto" w:fill="auto"/>
            <w:noWrap/>
          </w:tcPr>
          <w:p w14:paraId="1B06A166" w14:textId="77777777" w:rsidR="00921D63" w:rsidRPr="00CF7060" w:rsidRDefault="00921D63">
            <w:pPr>
              <w:rPr>
                <w:rFonts w:ascii="Arial" w:hAnsi="Arial" w:cs="Arial"/>
              </w:rPr>
            </w:pPr>
            <w:r w:rsidRPr="00CF7060">
              <w:rPr>
                <w:rFonts w:ascii="Arial" w:hAnsi="Arial" w:cs="Arial"/>
              </w:rPr>
              <w:t>0206.30</w:t>
            </w:r>
          </w:p>
        </w:tc>
        <w:tc>
          <w:tcPr>
            <w:tcW w:w="5253" w:type="dxa"/>
            <w:shd w:val="clear" w:color="auto" w:fill="auto"/>
          </w:tcPr>
          <w:p w14:paraId="686A7675" w14:textId="77777777" w:rsidR="00921D63" w:rsidRPr="00CF7060" w:rsidRDefault="00921D63">
            <w:pPr>
              <w:rPr>
                <w:rFonts w:ascii="Arial" w:hAnsi="Arial" w:cs="Arial"/>
              </w:rPr>
            </w:pPr>
            <w:r w:rsidRPr="00CF7060">
              <w:rPr>
                <w:rFonts w:ascii="Arial" w:hAnsi="Arial" w:cs="Arial"/>
              </w:rPr>
              <w:t>-- Of swine, fresh or chilled</w:t>
            </w:r>
          </w:p>
        </w:tc>
        <w:tc>
          <w:tcPr>
            <w:tcW w:w="1578" w:type="dxa"/>
            <w:shd w:val="clear" w:color="auto" w:fill="auto"/>
          </w:tcPr>
          <w:p w14:paraId="574F4D61"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4CAA6BB7" w14:textId="77777777" w:rsidTr="00FE0601">
        <w:trPr>
          <w:trHeight w:val="278"/>
        </w:trPr>
        <w:tc>
          <w:tcPr>
            <w:tcW w:w="1524" w:type="dxa"/>
            <w:shd w:val="clear" w:color="auto" w:fill="auto"/>
          </w:tcPr>
          <w:p w14:paraId="131302F2" w14:textId="77777777" w:rsidR="00921D63" w:rsidRPr="00CF7060" w:rsidRDefault="00921D63">
            <w:pPr>
              <w:rPr>
                <w:rFonts w:ascii="Arial" w:hAnsi="Arial" w:cs="Arial"/>
                <w:b/>
                <w:bCs/>
              </w:rPr>
            </w:pPr>
          </w:p>
        </w:tc>
        <w:tc>
          <w:tcPr>
            <w:tcW w:w="1952" w:type="dxa"/>
            <w:shd w:val="clear" w:color="auto" w:fill="auto"/>
            <w:noWrap/>
          </w:tcPr>
          <w:p w14:paraId="5B64C099" w14:textId="77777777" w:rsidR="00921D63" w:rsidRPr="00CF7060" w:rsidRDefault="00921D63">
            <w:pPr>
              <w:rPr>
                <w:rFonts w:ascii="Arial" w:hAnsi="Arial" w:cs="Arial"/>
              </w:rPr>
            </w:pPr>
            <w:r w:rsidRPr="00CF7060">
              <w:rPr>
                <w:rFonts w:ascii="Arial" w:hAnsi="Arial" w:cs="Arial"/>
              </w:rPr>
              <w:t>0206.41</w:t>
            </w:r>
          </w:p>
        </w:tc>
        <w:tc>
          <w:tcPr>
            <w:tcW w:w="5253" w:type="dxa"/>
            <w:shd w:val="clear" w:color="auto" w:fill="auto"/>
          </w:tcPr>
          <w:p w14:paraId="433DA0BF" w14:textId="77777777" w:rsidR="00921D63" w:rsidRPr="00CF7060" w:rsidRDefault="00921D63">
            <w:pPr>
              <w:rPr>
                <w:rFonts w:ascii="Arial" w:hAnsi="Arial" w:cs="Arial"/>
              </w:rPr>
            </w:pPr>
            <w:r w:rsidRPr="00CF7060">
              <w:rPr>
                <w:rFonts w:ascii="Arial" w:hAnsi="Arial" w:cs="Arial"/>
              </w:rPr>
              <w:t>-- Of swine, frozen: livers</w:t>
            </w:r>
          </w:p>
        </w:tc>
        <w:tc>
          <w:tcPr>
            <w:tcW w:w="1578" w:type="dxa"/>
            <w:shd w:val="clear" w:color="auto" w:fill="auto"/>
          </w:tcPr>
          <w:p w14:paraId="2E4CA032"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7778ED45" w14:textId="77777777" w:rsidTr="00FE0601">
        <w:trPr>
          <w:trHeight w:val="278"/>
        </w:trPr>
        <w:tc>
          <w:tcPr>
            <w:tcW w:w="1524" w:type="dxa"/>
            <w:shd w:val="clear" w:color="auto" w:fill="auto"/>
          </w:tcPr>
          <w:p w14:paraId="40F3253F" w14:textId="77777777" w:rsidR="00921D63" w:rsidRPr="00CF7060" w:rsidRDefault="00921D63">
            <w:pPr>
              <w:rPr>
                <w:rFonts w:ascii="Arial" w:hAnsi="Arial" w:cs="Arial"/>
                <w:b/>
                <w:bCs/>
              </w:rPr>
            </w:pPr>
          </w:p>
        </w:tc>
        <w:tc>
          <w:tcPr>
            <w:tcW w:w="1952" w:type="dxa"/>
            <w:shd w:val="clear" w:color="auto" w:fill="auto"/>
            <w:noWrap/>
          </w:tcPr>
          <w:p w14:paraId="4AE8AC97" w14:textId="77777777" w:rsidR="00921D63" w:rsidRPr="00CF7060" w:rsidRDefault="00921D63">
            <w:pPr>
              <w:rPr>
                <w:rFonts w:ascii="Arial" w:hAnsi="Arial" w:cs="Arial"/>
              </w:rPr>
            </w:pPr>
            <w:r w:rsidRPr="00CF7060">
              <w:rPr>
                <w:rFonts w:ascii="Arial" w:hAnsi="Arial" w:cs="Arial"/>
              </w:rPr>
              <w:t>0206.49</w:t>
            </w:r>
          </w:p>
        </w:tc>
        <w:tc>
          <w:tcPr>
            <w:tcW w:w="5253" w:type="dxa"/>
            <w:shd w:val="clear" w:color="auto" w:fill="auto"/>
          </w:tcPr>
          <w:p w14:paraId="5B31FA5D" w14:textId="77777777" w:rsidR="00921D63" w:rsidRPr="00CF7060" w:rsidRDefault="00921D63">
            <w:pPr>
              <w:rPr>
                <w:rFonts w:ascii="Arial" w:hAnsi="Arial" w:cs="Arial"/>
              </w:rPr>
            </w:pPr>
            <w:r w:rsidRPr="00CF7060">
              <w:rPr>
                <w:rFonts w:ascii="Arial" w:hAnsi="Arial" w:cs="Arial"/>
              </w:rPr>
              <w:t>-- Of swine, frozen: other</w:t>
            </w:r>
          </w:p>
        </w:tc>
        <w:tc>
          <w:tcPr>
            <w:tcW w:w="1578" w:type="dxa"/>
            <w:shd w:val="clear" w:color="auto" w:fill="auto"/>
          </w:tcPr>
          <w:p w14:paraId="275EB600"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6ABD2B55" w14:textId="77777777" w:rsidTr="00FE0601">
        <w:trPr>
          <w:trHeight w:val="278"/>
        </w:trPr>
        <w:tc>
          <w:tcPr>
            <w:tcW w:w="1524" w:type="dxa"/>
            <w:shd w:val="clear" w:color="auto" w:fill="auto"/>
          </w:tcPr>
          <w:p w14:paraId="75337702" w14:textId="77777777" w:rsidR="00921D63" w:rsidRPr="00CF7060" w:rsidRDefault="00921D63">
            <w:pPr>
              <w:rPr>
                <w:rFonts w:ascii="Arial" w:hAnsi="Arial" w:cs="Arial"/>
                <w:b/>
                <w:bCs/>
              </w:rPr>
            </w:pPr>
          </w:p>
        </w:tc>
        <w:tc>
          <w:tcPr>
            <w:tcW w:w="1952" w:type="dxa"/>
            <w:shd w:val="clear" w:color="auto" w:fill="auto"/>
            <w:noWrap/>
          </w:tcPr>
          <w:p w14:paraId="52698D2C" w14:textId="77777777" w:rsidR="00921D63" w:rsidRPr="00CF7060" w:rsidRDefault="00921D63">
            <w:pPr>
              <w:rPr>
                <w:rFonts w:ascii="Arial" w:hAnsi="Arial" w:cs="Arial"/>
              </w:rPr>
            </w:pPr>
            <w:r w:rsidRPr="00CF7060">
              <w:rPr>
                <w:rFonts w:ascii="Arial" w:hAnsi="Arial" w:cs="Arial"/>
              </w:rPr>
              <w:t>0206.80</w:t>
            </w:r>
          </w:p>
        </w:tc>
        <w:tc>
          <w:tcPr>
            <w:tcW w:w="5253" w:type="dxa"/>
            <w:shd w:val="clear" w:color="auto" w:fill="auto"/>
          </w:tcPr>
          <w:p w14:paraId="3659BE28" w14:textId="77777777" w:rsidR="00921D63" w:rsidRPr="00CF7060" w:rsidRDefault="00921D63">
            <w:pPr>
              <w:rPr>
                <w:rFonts w:ascii="Arial" w:hAnsi="Arial" w:cs="Arial"/>
              </w:rPr>
            </w:pPr>
            <w:r w:rsidRPr="00CF7060">
              <w:rPr>
                <w:rFonts w:ascii="Arial" w:hAnsi="Arial" w:cs="Arial"/>
              </w:rPr>
              <w:t>- Other, fresh or chilled</w:t>
            </w:r>
          </w:p>
        </w:tc>
        <w:tc>
          <w:tcPr>
            <w:tcW w:w="1578" w:type="dxa"/>
            <w:shd w:val="clear" w:color="auto" w:fill="auto"/>
          </w:tcPr>
          <w:p w14:paraId="2BE0D0F6"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4394FDC4" w14:textId="77777777" w:rsidTr="00FE0601">
        <w:trPr>
          <w:trHeight w:val="278"/>
        </w:trPr>
        <w:tc>
          <w:tcPr>
            <w:tcW w:w="1524" w:type="dxa"/>
            <w:shd w:val="clear" w:color="auto" w:fill="auto"/>
          </w:tcPr>
          <w:p w14:paraId="76343E08" w14:textId="77777777" w:rsidR="00921D63" w:rsidRPr="00CF7060" w:rsidRDefault="00921D63">
            <w:pPr>
              <w:rPr>
                <w:rFonts w:ascii="Arial" w:hAnsi="Arial" w:cs="Arial"/>
                <w:b/>
                <w:bCs/>
              </w:rPr>
            </w:pPr>
          </w:p>
        </w:tc>
        <w:tc>
          <w:tcPr>
            <w:tcW w:w="1952" w:type="dxa"/>
            <w:shd w:val="clear" w:color="auto" w:fill="auto"/>
            <w:noWrap/>
          </w:tcPr>
          <w:p w14:paraId="4D3CB729" w14:textId="77777777" w:rsidR="00921D63" w:rsidRPr="00CF7060" w:rsidRDefault="00921D63">
            <w:pPr>
              <w:rPr>
                <w:rFonts w:ascii="Arial" w:hAnsi="Arial" w:cs="Arial"/>
              </w:rPr>
            </w:pPr>
            <w:r w:rsidRPr="00CF7060">
              <w:rPr>
                <w:rFonts w:ascii="Arial" w:hAnsi="Arial" w:cs="Arial"/>
              </w:rPr>
              <w:t>0206.90</w:t>
            </w:r>
          </w:p>
        </w:tc>
        <w:tc>
          <w:tcPr>
            <w:tcW w:w="5253" w:type="dxa"/>
            <w:shd w:val="clear" w:color="auto" w:fill="auto"/>
          </w:tcPr>
          <w:p w14:paraId="2D4B7C48" w14:textId="77777777" w:rsidR="00921D63" w:rsidRPr="00CF7060" w:rsidRDefault="00921D63">
            <w:pPr>
              <w:rPr>
                <w:rFonts w:ascii="Arial" w:hAnsi="Arial" w:cs="Arial"/>
              </w:rPr>
            </w:pPr>
            <w:r w:rsidRPr="00CF7060">
              <w:rPr>
                <w:rFonts w:ascii="Arial" w:hAnsi="Arial" w:cs="Arial"/>
              </w:rPr>
              <w:t>- Other, frozen</w:t>
            </w:r>
          </w:p>
        </w:tc>
        <w:tc>
          <w:tcPr>
            <w:tcW w:w="1578" w:type="dxa"/>
            <w:shd w:val="clear" w:color="auto" w:fill="auto"/>
          </w:tcPr>
          <w:p w14:paraId="43EBAE92"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4DC72536" w14:textId="77777777" w:rsidTr="00FE0601">
        <w:trPr>
          <w:trHeight w:val="450"/>
        </w:trPr>
        <w:tc>
          <w:tcPr>
            <w:tcW w:w="1524" w:type="dxa"/>
            <w:shd w:val="clear" w:color="auto" w:fill="auto"/>
          </w:tcPr>
          <w:p w14:paraId="45D8232B" w14:textId="77777777" w:rsidR="00921D63" w:rsidRPr="00CF7060" w:rsidRDefault="00921D63">
            <w:pPr>
              <w:rPr>
                <w:rFonts w:ascii="Arial" w:hAnsi="Arial" w:cs="Arial"/>
                <w:b/>
                <w:bCs/>
              </w:rPr>
            </w:pPr>
            <w:r w:rsidRPr="00CF7060">
              <w:rPr>
                <w:rFonts w:ascii="Arial" w:hAnsi="Arial" w:cs="Arial"/>
                <w:b/>
                <w:bCs/>
              </w:rPr>
              <w:t>0207</w:t>
            </w:r>
          </w:p>
        </w:tc>
        <w:tc>
          <w:tcPr>
            <w:tcW w:w="1952" w:type="dxa"/>
            <w:shd w:val="clear" w:color="auto" w:fill="auto"/>
            <w:noWrap/>
          </w:tcPr>
          <w:p w14:paraId="0FC9EFBB" w14:textId="77777777" w:rsidR="00921D63" w:rsidRPr="00CF7060" w:rsidRDefault="00921D63">
            <w:pPr>
              <w:rPr>
                <w:rFonts w:ascii="Arial" w:hAnsi="Arial" w:cs="Arial"/>
              </w:rPr>
            </w:pPr>
            <w:r w:rsidRPr="00CF7060">
              <w:rPr>
                <w:rFonts w:ascii="Arial" w:hAnsi="Arial" w:cs="Arial"/>
              </w:rPr>
              <w:t> </w:t>
            </w:r>
          </w:p>
        </w:tc>
        <w:tc>
          <w:tcPr>
            <w:tcW w:w="5253" w:type="dxa"/>
            <w:shd w:val="clear" w:color="auto" w:fill="auto"/>
          </w:tcPr>
          <w:p w14:paraId="50FE9ADF" w14:textId="77777777" w:rsidR="00921D63" w:rsidRPr="00CF7060" w:rsidRDefault="00921D63">
            <w:pPr>
              <w:rPr>
                <w:rFonts w:ascii="Arial" w:hAnsi="Arial" w:cs="Arial"/>
                <w:b/>
                <w:bCs/>
              </w:rPr>
            </w:pPr>
            <w:r w:rsidRPr="00CF7060">
              <w:rPr>
                <w:rFonts w:ascii="Arial" w:hAnsi="Arial" w:cs="Arial"/>
                <w:b/>
                <w:bCs/>
              </w:rPr>
              <w:t>Meat and edible offal, of the poultry of heading 0105, fresh, chilled or frozen</w:t>
            </w:r>
          </w:p>
        </w:tc>
        <w:tc>
          <w:tcPr>
            <w:tcW w:w="1578" w:type="dxa"/>
            <w:shd w:val="clear" w:color="auto" w:fill="auto"/>
          </w:tcPr>
          <w:p w14:paraId="528830DB" w14:textId="77777777" w:rsidR="00921D63" w:rsidRPr="00CF7060" w:rsidRDefault="00921D63" w:rsidP="00981201">
            <w:pPr>
              <w:rPr>
                <w:rFonts w:ascii="Arial" w:hAnsi="Arial" w:cs="Arial"/>
              </w:rPr>
            </w:pPr>
          </w:p>
        </w:tc>
      </w:tr>
      <w:tr w:rsidR="00CF7060" w:rsidRPr="00CF7060" w14:paraId="28777754" w14:textId="77777777" w:rsidTr="00FE0601">
        <w:trPr>
          <w:trHeight w:val="332"/>
        </w:trPr>
        <w:tc>
          <w:tcPr>
            <w:tcW w:w="1524" w:type="dxa"/>
            <w:shd w:val="clear" w:color="auto" w:fill="auto"/>
          </w:tcPr>
          <w:p w14:paraId="6BEB78C8" w14:textId="77777777" w:rsidR="00921D63" w:rsidRPr="00CF7060" w:rsidRDefault="00921D63">
            <w:pPr>
              <w:rPr>
                <w:rFonts w:ascii="Arial" w:hAnsi="Arial" w:cs="Arial"/>
                <w:b/>
                <w:bCs/>
              </w:rPr>
            </w:pPr>
          </w:p>
        </w:tc>
        <w:tc>
          <w:tcPr>
            <w:tcW w:w="1952" w:type="dxa"/>
            <w:shd w:val="clear" w:color="auto" w:fill="auto"/>
            <w:noWrap/>
          </w:tcPr>
          <w:p w14:paraId="43858DA3" w14:textId="77777777" w:rsidR="00921D63" w:rsidRPr="00CF7060" w:rsidRDefault="00921D63">
            <w:pPr>
              <w:rPr>
                <w:rFonts w:ascii="Arial" w:hAnsi="Arial" w:cs="Arial"/>
              </w:rPr>
            </w:pPr>
            <w:r w:rsidRPr="00CF7060">
              <w:rPr>
                <w:rFonts w:ascii="Arial" w:hAnsi="Arial" w:cs="Arial"/>
              </w:rPr>
              <w:t>0207.11</w:t>
            </w:r>
          </w:p>
        </w:tc>
        <w:tc>
          <w:tcPr>
            <w:tcW w:w="5253" w:type="dxa"/>
            <w:shd w:val="clear" w:color="auto" w:fill="auto"/>
          </w:tcPr>
          <w:p w14:paraId="75977F27" w14:textId="77777777" w:rsidR="00921D63" w:rsidRPr="00CF7060" w:rsidRDefault="00921D63" w:rsidP="00296162">
            <w:pPr>
              <w:rPr>
                <w:rFonts w:ascii="Arial" w:hAnsi="Arial" w:cs="Arial"/>
              </w:rPr>
            </w:pPr>
            <w:r w:rsidRPr="00CF7060">
              <w:rPr>
                <w:rFonts w:ascii="Arial" w:hAnsi="Arial" w:cs="Arial"/>
              </w:rPr>
              <w:t>-- Of fowls of the species Gallus domesticus: not cut in pieces, fresh or chilled</w:t>
            </w:r>
          </w:p>
        </w:tc>
        <w:tc>
          <w:tcPr>
            <w:tcW w:w="1578" w:type="dxa"/>
            <w:shd w:val="clear" w:color="auto" w:fill="auto"/>
          </w:tcPr>
          <w:p w14:paraId="4FF5EC4F"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10F26B4B" w14:textId="77777777" w:rsidTr="00FE0601">
        <w:trPr>
          <w:trHeight w:val="332"/>
        </w:trPr>
        <w:tc>
          <w:tcPr>
            <w:tcW w:w="1524" w:type="dxa"/>
            <w:shd w:val="clear" w:color="auto" w:fill="auto"/>
          </w:tcPr>
          <w:p w14:paraId="0A29A92F" w14:textId="77777777" w:rsidR="00921D63" w:rsidRPr="00CF7060" w:rsidRDefault="00921D63">
            <w:pPr>
              <w:rPr>
                <w:rFonts w:ascii="Arial" w:hAnsi="Arial" w:cs="Arial"/>
                <w:b/>
                <w:bCs/>
              </w:rPr>
            </w:pPr>
          </w:p>
        </w:tc>
        <w:tc>
          <w:tcPr>
            <w:tcW w:w="1952" w:type="dxa"/>
            <w:shd w:val="clear" w:color="auto" w:fill="auto"/>
            <w:noWrap/>
          </w:tcPr>
          <w:p w14:paraId="7B4C377A" w14:textId="77777777" w:rsidR="00921D63" w:rsidRPr="00CF7060" w:rsidRDefault="00921D63">
            <w:pPr>
              <w:rPr>
                <w:rFonts w:ascii="Arial" w:hAnsi="Arial" w:cs="Arial"/>
              </w:rPr>
            </w:pPr>
            <w:r w:rsidRPr="00CF7060">
              <w:rPr>
                <w:rFonts w:ascii="Arial" w:hAnsi="Arial" w:cs="Arial"/>
              </w:rPr>
              <w:t>0207.12</w:t>
            </w:r>
          </w:p>
        </w:tc>
        <w:tc>
          <w:tcPr>
            <w:tcW w:w="5253" w:type="dxa"/>
            <w:shd w:val="clear" w:color="auto" w:fill="auto"/>
          </w:tcPr>
          <w:p w14:paraId="35F9477F" w14:textId="77777777" w:rsidR="00921D63" w:rsidRPr="00CF7060" w:rsidRDefault="00921D63" w:rsidP="00296162">
            <w:pPr>
              <w:rPr>
                <w:rFonts w:ascii="Arial" w:hAnsi="Arial" w:cs="Arial"/>
              </w:rPr>
            </w:pPr>
            <w:r w:rsidRPr="00CF7060">
              <w:rPr>
                <w:rFonts w:ascii="Arial" w:hAnsi="Arial" w:cs="Arial"/>
              </w:rPr>
              <w:t>-- Of fowls of the species Gallus domesticus: not cut in pieces, frozen</w:t>
            </w:r>
          </w:p>
        </w:tc>
        <w:tc>
          <w:tcPr>
            <w:tcW w:w="1578" w:type="dxa"/>
            <w:shd w:val="clear" w:color="auto" w:fill="auto"/>
          </w:tcPr>
          <w:p w14:paraId="37389680"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7677DE52" w14:textId="77777777" w:rsidTr="00FE0601">
        <w:trPr>
          <w:trHeight w:val="332"/>
        </w:trPr>
        <w:tc>
          <w:tcPr>
            <w:tcW w:w="1524" w:type="dxa"/>
            <w:shd w:val="clear" w:color="auto" w:fill="auto"/>
          </w:tcPr>
          <w:p w14:paraId="3F0AD7F7" w14:textId="77777777" w:rsidR="00921D63" w:rsidRPr="00CF7060" w:rsidRDefault="00921D63">
            <w:pPr>
              <w:rPr>
                <w:rFonts w:ascii="Arial" w:hAnsi="Arial" w:cs="Arial"/>
                <w:b/>
                <w:bCs/>
              </w:rPr>
            </w:pPr>
          </w:p>
        </w:tc>
        <w:tc>
          <w:tcPr>
            <w:tcW w:w="1952" w:type="dxa"/>
            <w:shd w:val="clear" w:color="auto" w:fill="auto"/>
            <w:noWrap/>
          </w:tcPr>
          <w:p w14:paraId="1E0BEFA8" w14:textId="77777777" w:rsidR="00921D63" w:rsidRPr="00CF7060" w:rsidRDefault="00921D63">
            <w:pPr>
              <w:rPr>
                <w:rFonts w:ascii="Arial" w:hAnsi="Arial" w:cs="Arial"/>
              </w:rPr>
            </w:pPr>
            <w:r w:rsidRPr="00CF7060">
              <w:rPr>
                <w:rFonts w:ascii="Arial" w:hAnsi="Arial" w:cs="Arial"/>
              </w:rPr>
              <w:t>0207.13</w:t>
            </w:r>
          </w:p>
        </w:tc>
        <w:tc>
          <w:tcPr>
            <w:tcW w:w="5253" w:type="dxa"/>
            <w:shd w:val="clear" w:color="auto" w:fill="auto"/>
          </w:tcPr>
          <w:p w14:paraId="4AF5BA1A" w14:textId="77777777" w:rsidR="00921D63" w:rsidRPr="00CF7060" w:rsidRDefault="00921D63" w:rsidP="00296162">
            <w:pPr>
              <w:rPr>
                <w:rFonts w:ascii="Arial" w:hAnsi="Arial" w:cs="Arial"/>
              </w:rPr>
            </w:pPr>
            <w:r w:rsidRPr="00CF7060">
              <w:rPr>
                <w:rFonts w:ascii="Arial" w:hAnsi="Arial" w:cs="Arial"/>
              </w:rPr>
              <w:t>-- Of fowls of the species Gallus domesticus: cuts and offal, fresh or chilled</w:t>
            </w:r>
          </w:p>
        </w:tc>
        <w:tc>
          <w:tcPr>
            <w:tcW w:w="1578" w:type="dxa"/>
            <w:shd w:val="clear" w:color="auto" w:fill="auto"/>
          </w:tcPr>
          <w:p w14:paraId="4FF14884"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2126E032" w14:textId="77777777" w:rsidTr="00FE0601">
        <w:trPr>
          <w:trHeight w:val="332"/>
        </w:trPr>
        <w:tc>
          <w:tcPr>
            <w:tcW w:w="1524" w:type="dxa"/>
            <w:shd w:val="clear" w:color="auto" w:fill="auto"/>
          </w:tcPr>
          <w:p w14:paraId="6F98DEFB" w14:textId="77777777" w:rsidR="00921D63" w:rsidRPr="00CF7060" w:rsidRDefault="00921D63">
            <w:pPr>
              <w:rPr>
                <w:rFonts w:ascii="Arial" w:hAnsi="Arial" w:cs="Arial"/>
                <w:b/>
                <w:bCs/>
              </w:rPr>
            </w:pPr>
          </w:p>
        </w:tc>
        <w:tc>
          <w:tcPr>
            <w:tcW w:w="1952" w:type="dxa"/>
            <w:shd w:val="clear" w:color="auto" w:fill="auto"/>
            <w:noWrap/>
          </w:tcPr>
          <w:p w14:paraId="56AF324D" w14:textId="77777777" w:rsidR="00921D63" w:rsidRPr="00CF7060" w:rsidRDefault="00921D63">
            <w:pPr>
              <w:rPr>
                <w:rFonts w:ascii="Arial" w:hAnsi="Arial" w:cs="Arial"/>
              </w:rPr>
            </w:pPr>
            <w:r w:rsidRPr="00CF7060">
              <w:rPr>
                <w:rFonts w:ascii="Arial" w:hAnsi="Arial" w:cs="Arial"/>
              </w:rPr>
              <w:t>0207.14</w:t>
            </w:r>
          </w:p>
        </w:tc>
        <w:tc>
          <w:tcPr>
            <w:tcW w:w="5253" w:type="dxa"/>
            <w:shd w:val="clear" w:color="auto" w:fill="auto"/>
          </w:tcPr>
          <w:p w14:paraId="1A299C33" w14:textId="77777777" w:rsidR="00921D63" w:rsidRPr="00CF7060" w:rsidRDefault="00921D63" w:rsidP="00296162">
            <w:pPr>
              <w:rPr>
                <w:rFonts w:ascii="Arial" w:hAnsi="Arial" w:cs="Arial"/>
              </w:rPr>
            </w:pPr>
            <w:r w:rsidRPr="00CF7060">
              <w:rPr>
                <w:rFonts w:ascii="Arial" w:hAnsi="Arial" w:cs="Arial"/>
              </w:rPr>
              <w:t>-- Of fowls of the species Gallus domesticus: cuts and offal, frozen</w:t>
            </w:r>
          </w:p>
        </w:tc>
        <w:tc>
          <w:tcPr>
            <w:tcW w:w="1578" w:type="dxa"/>
            <w:shd w:val="clear" w:color="auto" w:fill="auto"/>
          </w:tcPr>
          <w:p w14:paraId="495A1D67"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44241A98" w14:textId="77777777" w:rsidTr="00FE0601">
        <w:trPr>
          <w:trHeight w:val="332"/>
        </w:trPr>
        <w:tc>
          <w:tcPr>
            <w:tcW w:w="1524" w:type="dxa"/>
            <w:shd w:val="clear" w:color="auto" w:fill="auto"/>
          </w:tcPr>
          <w:p w14:paraId="6B73A797" w14:textId="77777777" w:rsidR="00921D63" w:rsidRPr="00CF7060" w:rsidRDefault="00921D63">
            <w:pPr>
              <w:rPr>
                <w:rFonts w:ascii="Arial" w:hAnsi="Arial" w:cs="Arial"/>
                <w:b/>
                <w:bCs/>
              </w:rPr>
            </w:pPr>
          </w:p>
        </w:tc>
        <w:tc>
          <w:tcPr>
            <w:tcW w:w="1952" w:type="dxa"/>
            <w:shd w:val="clear" w:color="auto" w:fill="auto"/>
            <w:noWrap/>
          </w:tcPr>
          <w:p w14:paraId="4EF14C5B" w14:textId="77777777" w:rsidR="00921D63" w:rsidRPr="00CF7060" w:rsidRDefault="00921D63">
            <w:pPr>
              <w:rPr>
                <w:rFonts w:ascii="Arial" w:hAnsi="Arial" w:cs="Arial"/>
              </w:rPr>
            </w:pPr>
            <w:r w:rsidRPr="00CF7060">
              <w:rPr>
                <w:rFonts w:ascii="Arial" w:hAnsi="Arial" w:cs="Arial"/>
              </w:rPr>
              <w:t>0207.24</w:t>
            </w:r>
          </w:p>
        </w:tc>
        <w:tc>
          <w:tcPr>
            <w:tcW w:w="5253" w:type="dxa"/>
            <w:shd w:val="clear" w:color="auto" w:fill="auto"/>
          </w:tcPr>
          <w:p w14:paraId="1A0B2CAE" w14:textId="77777777" w:rsidR="00921D63" w:rsidRPr="00CF7060" w:rsidRDefault="00921D63">
            <w:pPr>
              <w:rPr>
                <w:rFonts w:ascii="Arial" w:hAnsi="Arial" w:cs="Arial"/>
              </w:rPr>
            </w:pPr>
            <w:r w:rsidRPr="00CF7060">
              <w:rPr>
                <w:rFonts w:ascii="Arial" w:hAnsi="Arial" w:cs="Arial"/>
              </w:rPr>
              <w:t>-- Of turkeys: not cut in pieces, fresh or chilled</w:t>
            </w:r>
          </w:p>
        </w:tc>
        <w:tc>
          <w:tcPr>
            <w:tcW w:w="1578" w:type="dxa"/>
            <w:shd w:val="clear" w:color="auto" w:fill="auto"/>
          </w:tcPr>
          <w:p w14:paraId="39BDDF16"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1AB285FA" w14:textId="77777777" w:rsidTr="00FE0601">
        <w:trPr>
          <w:trHeight w:val="332"/>
        </w:trPr>
        <w:tc>
          <w:tcPr>
            <w:tcW w:w="1524" w:type="dxa"/>
            <w:shd w:val="clear" w:color="auto" w:fill="auto"/>
          </w:tcPr>
          <w:p w14:paraId="381D1DA0" w14:textId="77777777" w:rsidR="00921D63" w:rsidRPr="00CF7060" w:rsidRDefault="00921D63">
            <w:pPr>
              <w:rPr>
                <w:rFonts w:ascii="Arial" w:hAnsi="Arial" w:cs="Arial"/>
                <w:b/>
                <w:bCs/>
              </w:rPr>
            </w:pPr>
          </w:p>
        </w:tc>
        <w:tc>
          <w:tcPr>
            <w:tcW w:w="1952" w:type="dxa"/>
            <w:shd w:val="clear" w:color="auto" w:fill="auto"/>
            <w:noWrap/>
          </w:tcPr>
          <w:p w14:paraId="500645E3" w14:textId="77777777" w:rsidR="00921D63" w:rsidRPr="00CF7060" w:rsidRDefault="00921D63">
            <w:pPr>
              <w:rPr>
                <w:rFonts w:ascii="Arial" w:hAnsi="Arial" w:cs="Arial"/>
              </w:rPr>
            </w:pPr>
            <w:r w:rsidRPr="00CF7060">
              <w:rPr>
                <w:rFonts w:ascii="Arial" w:hAnsi="Arial" w:cs="Arial"/>
              </w:rPr>
              <w:t>0207.25</w:t>
            </w:r>
          </w:p>
        </w:tc>
        <w:tc>
          <w:tcPr>
            <w:tcW w:w="5253" w:type="dxa"/>
            <w:shd w:val="clear" w:color="auto" w:fill="auto"/>
          </w:tcPr>
          <w:p w14:paraId="1BB3E93D" w14:textId="77777777" w:rsidR="00921D63" w:rsidRPr="00CF7060" w:rsidRDefault="00921D63">
            <w:pPr>
              <w:rPr>
                <w:rFonts w:ascii="Arial" w:hAnsi="Arial" w:cs="Arial"/>
              </w:rPr>
            </w:pPr>
            <w:r w:rsidRPr="00CF7060">
              <w:rPr>
                <w:rFonts w:ascii="Arial" w:hAnsi="Arial" w:cs="Arial"/>
              </w:rPr>
              <w:t>-- Of turkeys: not cut in pieces, frozen</w:t>
            </w:r>
          </w:p>
        </w:tc>
        <w:tc>
          <w:tcPr>
            <w:tcW w:w="1578" w:type="dxa"/>
            <w:shd w:val="clear" w:color="auto" w:fill="auto"/>
          </w:tcPr>
          <w:p w14:paraId="60077F7B"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0B9909E8" w14:textId="77777777" w:rsidTr="00FE0601">
        <w:trPr>
          <w:trHeight w:val="332"/>
        </w:trPr>
        <w:tc>
          <w:tcPr>
            <w:tcW w:w="1524" w:type="dxa"/>
            <w:shd w:val="clear" w:color="auto" w:fill="auto"/>
          </w:tcPr>
          <w:p w14:paraId="4DCA77B3" w14:textId="77777777" w:rsidR="00921D63" w:rsidRPr="00CF7060" w:rsidRDefault="00921D63">
            <w:pPr>
              <w:rPr>
                <w:rFonts w:ascii="Arial" w:hAnsi="Arial" w:cs="Arial"/>
                <w:b/>
                <w:bCs/>
              </w:rPr>
            </w:pPr>
          </w:p>
        </w:tc>
        <w:tc>
          <w:tcPr>
            <w:tcW w:w="1952" w:type="dxa"/>
            <w:shd w:val="clear" w:color="auto" w:fill="auto"/>
            <w:noWrap/>
          </w:tcPr>
          <w:p w14:paraId="6B5EEA7D" w14:textId="77777777" w:rsidR="00921D63" w:rsidRPr="00CF7060" w:rsidRDefault="00921D63">
            <w:pPr>
              <w:rPr>
                <w:rFonts w:ascii="Arial" w:hAnsi="Arial" w:cs="Arial"/>
              </w:rPr>
            </w:pPr>
            <w:r w:rsidRPr="00CF7060">
              <w:rPr>
                <w:rFonts w:ascii="Arial" w:hAnsi="Arial" w:cs="Arial"/>
              </w:rPr>
              <w:t>0207.26</w:t>
            </w:r>
          </w:p>
        </w:tc>
        <w:tc>
          <w:tcPr>
            <w:tcW w:w="5253" w:type="dxa"/>
            <w:shd w:val="clear" w:color="auto" w:fill="auto"/>
          </w:tcPr>
          <w:p w14:paraId="33569CCC" w14:textId="77777777" w:rsidR="00921D63" w:rsidRPr="00CF7060" w:rsidRDefault="00921D63">
            <w:pPr>
              <w:rPr>
                <w:rFonts w:ascii="Arial" w:hAnsi="Arial" w:cs="Arial"/>
              </w:rPr>
            </w:pPr>
            <w:r w:rsidRPr="00CF7060">
              <w:rPr>
                <w:rFonts w:ascii="Arial" w:hAnsi="Arial" w:cs="Arial"/>
              </w:rPr>
              <w:t>-- Of turkeys: cuts and offal, fresh or chilled</w:t>
            </w:r>
          </w:p>
        </w:tc>
        <w:tc>
          <w:tcPr>
            <w:tcW w:w="1578" w:type="dxa"/>
            <w:shd w:val="clear" w:color="auto" w:fill="auto"/>
          </w:tcPr>
          <w:p w14:paraId="1CC9FA6E"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5654121E" w14:textId="77777777" w:rsidTr="00FE0601">
        <w:trPr>
          <w:trHeight w:val="332"/>
        </w:trPr>
        <w:tc>
          <w:tcPr>
            <w:tcW w:w="1524" w:type="dxa"/>
            <w:shd w:val="clear" w:color="auto" w:fill="auto"/>
          </w:tcPr>
          <w:p w14:paraId="091DC8C0" w14:textId="77777777" w:rsidR="00921D63" w:rsidRPr="00CF7060" w:rsidRDefault="00921D63">
            <w:pPr>
              <w:rPr>
                <w:rFonts w:ascii="Arial" w:hAnsi="Arial" w:cs="Arial"/>
                <w:b/>
                <w:bCs/>
              </w:rPr>
            </w:pPr>
          </w:p>
        </w:tc>
        <w:tc>
          <w:tcPr>
            <w:tcW w:w="1952" w:type="dxa"/>
            <w:shd w:val="clear" w:color="auto" w:fill="auto"/>
            <w:noWrap/>
          </w:tcPr>
          <w:p w14:paraId="56AB1B75" w14:textId="77777777" w:rsidR="00921D63" w:rsidRPr="00CF7060" w:rsidRDefault="00921D63">
            <w:pPr>
              <w:rPr>
                <w:rFonts w:ascii="Arial" w:hAnsi="Arial" w:cs="Arial"/>
              </w:rPr>
            </w:pPr>
            <w:r w:rsidRPr="00CF7060">
              <w:rPr>
                <w:rFonts w:ascii="Arial" w:hAnsi="Arial" w:cs="Arial"/>
              </w:rPr>
              <w:t>0207.27</w:t>
            </w:r>
          </w:p>
        </w:tc>
        <w:tc>
          <w:tcPr>
            <w:tcW w:w="5253" w:type="dxa"/>
            <w:shd w:val="clear" w:color="auto" w:fill="auto"/>
          </w:tcPr>
          <w:p w14:paraId="7D4929B2" w14:textId="77777777" w:rsidR="00921D63" w:rsidRPr="00CF7060" w:rsidRDefault="00921D63">
            <w:pPr>
              <w:rPr>
                <w:rFonts w:ascii="Arial" w:hAnsi="Arial" w:cs="Arial"/>
              </w:rPr>
            </w:pPr>
            <w:r w:rsidRPr="00CF7060">
              <w:rPr>
                <w:rFonts w:ascii="Arial" w:hAnsi="Arial" w:cs="Arial"/>
              </w:rPr>
              <w:t>-- Of turkeys: cuts and offal, frozen</w:t>
            </w:r>
          </w:p>
        </w:tc>
        <w:tc>
          <w:tcPr>
            <w:tcW w:w="1578" w:type="dxa"/>
            <w:shd w:val="clear" w:color="auto" w:fill="auto"/>
          </w:tcPr>
          <w:p w14:paraId="7AD19BD4"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761A269E" w14:textId="77777777" w:rsidTr="00FE0601">
        <w:trPr>
          <w:trHeight w:val="437"/>
        </w:trPr>
        <w:tc>
          <w:tcPr>
            <w:tcW w:w="1524" w:type="dxa"/>
            <w:shd w:val="clear" w:color="auto" w:fill="auto"/>
          </w:tcPr>
          <w:p w14:paraId="7247FDB5" w14:textId="77777777" w:rsidR="00921D63" w:rsidRPr="00CF7060" w:rsidRDefault="00921D63">
            <w:pPr>
              <w:rPr>
                <w:rFonts w:ascii="Arial" w:hAnsi="Arial" w:cs="Arial"/>
                <w:b/>
                <w:bCs/>
              </w:rPr>
            </w:pPr>
          </w:p>
        </w:tc>
        <w:tc>
          <w:tcPr>
            <w:tcW w:w="1952" w:type="dxa"/>
            <w:shd w:val="clear" w:color="auto" w:fill="auto"/>
            <w:noWrap/>
          </w:tcPr>
          <w:p w14:paraId="4EDD0FC6" w14:textId="77777777" w:rsidR="00921D63" w:rsidRPr="00CF7060" w:rsidRDefault="00921D63">
            <w:pPr>
              <w:rPr>
                <w:rFonts w:ascii="Arial" w:hAnsi="Arial" w:cs="Arial"/>
              </w:rPr>
            </w:pPr>
            <w:r w:rsidRPr="00CF7060">
              <w:rPr>
                <w:rFonts w:ascii="Arial" w:hAnsi="Arial" w:cs="Arial"/>
              </w:rPr>
              <w:t>0207.41</w:t>
            </w:r>
          </w:p>
        </w:tc>
        <w:tc>
          <w:tcPr>
            <w:tcW w:w="5253" w:type="dxa"/>
            <w:shd w:val="clear" w:color="auto" w:fill="auto"/>
          </w:tcPr>
          <w:p w14:paraId="11B3050F" w14:textId="77777777" w:rsidR="00921D63" w:rsidRPr="00CF7060" w:rsidRDefault="00921D63">
            <w:pPr>
              <w:rPr>
                <w:rFonts w:ascii="Arial" w:hAnsi="Arial" w:cs="Arial"/>
              </w:rPr>
            </w:pPr>
            <w:r w:rsidRPr="00CF7060">
              <w:rPr>
                <w:rFonts w:ascii="Arial" w:hAnsi="Arial" w:cs="Arial"/>
              </w:rPr>
              <w:t>-- Of ducks:  not cut in pieces, fresh or chilled</w:t>
            </w:r>
          </w:p>
        </w:tc>
        <w:tc>
          <w:tcPr>
            <w:tcW w:w="1578" w:type="dxa"/>
            <w:shd w:val="clear" w:color="auto" w:fill="auto"/>
          </w:tcPr>
          <w:p w14:paraId="1BD5DA08"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0DEE27F5" w14:textId="77777777" w:rsidTr="00FE0601">
        <w:trPr>
          <w:trHeight w:val="437"/>
        </w:trPr>
        <w:tc>
          <w:tcPr>
            <w:tcW w:w="1524" w:type="dxa"/>
            <w:shd w:val="clear" w:color="auto" w:fill="auto"/>
          </w:tcPr>
          <w:p w14:paraId="644860B3" w14:textId="77777777" w:rsidR="00921D63" w:rsidRPr="00CF7060" w:rsidRDefault="00921D63">
            <w:pPr>
              <w:rPr>
                <w:rFonts w:ascii="Arial" w:hAnsi="Arial" w:cs="Arial"/>
                <w:b/>
                <w:bCs/>
                <w:lang w:eastAsia="zh-TW"/>
              </w:rPr>
            </w:pPr>
          </w:p>
        </w:tc>
        <w:tc>
          <w:tcPr>
            <w:tcW w:w="1952" w:type="dxa"/>
            <w:shd w:val="clear" w:color="auto" w:fill="auto"/>
            <w:noWrap/>
          </w:tcPr>
          <w:p w14:paraId="47B2A30C" w14:textId="77777777" w:rsidR="00921D63" w:rsidRPr="00CF7060" w:rsidRDefault="00921D63">
            <w:pPr>
              <w:rPr>
                <w:rFonts w:ascii="Arial" w:hAnsi="Arial" w:cs="Arial"/>
              </w:rPr>
            </w:pPr>
            <w:r w:rsidRPr="00CF7060">
              <w:rPr>
                <w:rFonts w:ascii="Arial" w:hAnsi="Arial" w:cs="Arial"/>
              </w:rPr>
              <w:t>0207.42</w:t>
            </w:r>
          </w:p>
        </w:tc>
        <w:tc>
          <w:tcPr>
            <w:tcW w:w="5253" w:type="dxa"/>
            <w:shd w:val="clear" w:color="auto" w:fill="auto"/>
          </w:tcPr>
          <w:p w14:paraId="2B25CC0B" w14:textId="77777777" w:rsidR="00921D63" w:rsidRPr="00CF7060" w:rsidRDefault="00921D63">
            <w:pPr>
              <w:rPr>
                <w:rFonts w:ascii="Arial" w:hAnsi="Arial" w:cs="Arial"/>
              </w:rPr>
            </w:pPr>
            <w:r w:rsidRPr="00CF7060">
              <w:rPr>
                <w:rFonts w:ascii="Arial" w:hAnsi="Arial" w:cs="Arial"/>
              </w:rPr>
              <w:t>-- Of ducks:  not cut in pieces, frozen</w:t>
            </w:r>
          </w:p>
        </w:tc>
        <w:tc>
          <w:tcPr>
            <w:tcW w:w="1578" w:type="dxa"/>
            <w:shd w:val="clear" w:color="auto" w:fill="auto"/>
          </w:tcPr>
          <w:p w14:paraId="64117CD0"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32C86033" w14:textId="77777777" w:rsidTr="00FE0601">
        <w:trPr>
          <w:trHeight w:val="437"/>
        </w:trPr>
        <w:tc>
          <w:tcPr>
            <w:tcW w:w="1524" w:type="dxa"/>
            <w:shd w:val="clear" w:color="auto" w:fill="auto"/>
          </w:tcPr>
          <w:p w14:paraId="047FA72B" w14:textId="77777777" w:rsidR="00921D63" w:rsidRPr="00CF7060" w:rsidRDefault="00921D63">
            <w:pPr>
              <w:rPr>
                <w:rFonts w:ascii="Arial" w:hAnsi="Arial" w:cs="Arial"/>
                <w:b/>
                <w:bCs/>
                <w:lang w:eastAsia="zh-TW"/>
              </w:rPr>
            </w:pPr>
          </w:p>
        </w:tc>
        <w:tc>
          <w:tcPr>
            <w:tcW w:w="1952" w:type="dxa"/>
            <w:shd w:val="clear" w:color="auto" w:fill="auto"/>
            <w:noWrap/>
          </w:tcPr>
          <w:p w14:paraId="303CC2D6" w14:textId="77777777" w:rsidR="00921D63" w:rsidRPr="00CF7060" w:rsidRDefault="00921D63">
            <w:pPr>
              <w:rPr>
                <w:rFonts w:ascii="Arial" w:hAnsi="Arial" w:cs="Arial"/>
              </w:rPr>
            </w:pPr>
            <w:r w:rsidRPr="00CF7060">
              <w:rPr>
                <w:rFonts w:ascii="Arial" w:hAnsi="Arial" w:cs="Arial"/>
              </w:rPr>
              <w:t>0207.43</w:t>
            </w:r>
          </w:p>
        </w:tc>
        <w:tc>
          <w:tcPr>
            <w:tcW w:w="5253" w:type="dxa"/>
            <w:shd w:val="clear" w:color="auto" w:fill="auto"/>
          </w:tcPr>
          <w:p w14:paraId="260B57A5" w14:textId="77777777" w:rsidR="00921D63" w:rsidRPr="00CF7060" w:rsidRDefault="00921D63">
            <w:pPr>
              <w:rPr>
                <w:rFonts w:ascii="Arial" w:hAnsi="Arial" w:cs="Arial"/>
              </w:rPr>
            </w:pPr>
            <w:r w:rsidRPr="00CF7060">
              <w:rPr>
                <w:rFonts w:ascii="Arial" w:hAnsi="Arial" w:cs="Arial"/>
              </w:rPr>
              <w:t>-- Of ducks:  fatty livers, fresh or chilled</w:t>
            </w:r>
          </w:p>
        </w:tc>
        <w:tc>
          <w:tcPr>
            <w:tcW w:w="1578" w:type="dxa"/>
            <w:shd w:val="clear" w:color="auto" w:fill="auto"/>
          </w:tcPr>
          <w:p w14:paraId="1C2E2EDC"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1B54D9EF" w14:textId="77777777" w:rsidTr="00FE0601">
        <w:trPr>
          <w:trHeight w:val="437"/>
        </w:trPr>
        <w:tc>
          <w:tcPr>
            <w:tcW w:w="1524" w:type="dxa"/>
            <w:shd w:val="clear" w:color="auto" w:fill="auto"/>
          </w:tcPr>
          <w:p w14:paraId="4C1F59CC" w14:textId="77777777" w:rsidR="00921D63" w:rsidRPr="00CF7060" w:rsidRDefault="00921D63">
            <w:pPr>
              <w:rPr>
                <w:rFonts w:ascii="Arial" w:hAnsi="Arial" w:cs="Arial"/>
                <w:b/>
                <w:bCs/>
                <w:lang w:eastAsia="zh-TW"/>
              </w:rPr>
            </w:pPr>
          </w:p>
        </w:tc>
        <w:tc>
          <w:tcPr>
            <w:tcW w:w="1952" w:type="dxa"/>
            <w:shd w:val="clear" w:color="auto" w:fill="auto"/>
            <w:noWrap/>
          </w:tcPr>
          <w:p w14:paraId="69C4B5B5" w14:textId="77777777" w:rsidR="00921D63" w:rsidRPr="00CF7060" w:rsidRDefault="00921D63">
            <w:pPr>
              <w:rPr>
                <w:rFonts w:ascii="Arial" w:hAnsi="Arial" w:cs="Arial"/>
              </w:rPr>
            </w:pPr>
            <w:r w:rsidRPr="00CF7060">
              <w:rPr>
                <w:rFonts w:ascii="Arial" w:hAnsi="Arial" w:cs="Arial"/>
              </w:rPr>
              <w:t>0207.44</w:t>
            </w:r>
          </w:p>
        </w:tc>
        <w:tc>
          <w:tcPr>
            <w:tcW w:w="5253" w:type="dxa"/>
            <w:shd w:val="clear" w:color="auto" w:fill="auto"/>
          </w:tcPr>
          <w:p w14:paraId="3A7BCF59" w14:textId="77777777" w:rsidR="00921D63" w:rsidRPr="00CF7060" w:rsidRDefault="00921D63">
            <w:pPr>
              <w:rPr>
                <w:rFonts w:ascii="Arial" w:hAnsi="Arial" w:cs="Arial"/>
              </w:rPr>
            </w:pPr>
            <w:r w:rsidRPr="00CF7060">
              <w:rPr>
                <w:rFonts w:ascii="Arial" w:hAnsi="Arial" w:cs="Arial"/>
              </w:rPr>
              <w:t>-- Of ducks:  other, fresh or chilled</w:t>
            </w:r>
          </w:p>
        </w:tc>
        <w:tc>
          <w:tcPr>
            <w:tcW w:w="1578" w:type="dxa"/>
            <w:shd w:val="clear" w:color="auto" w:fill="auto"/>
          </w:tcPr>
          <w:p w14:paraId="3ACE6711"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30A17F93" w14:textId="77777777" w:rsidTr="00FE0601">
        <w:trPr>
          <w:trHeight w:val="437"/>
        </w:trPr>
        <w:tc>
          <w:tcPr>
            <w:tcW w:w="1524" w:type="dxa"/>
            <w:shd w:val="clear" w:color="auto" w:fill="auto"/>
          </w:tcPr>
          <w:p w14:paraId="213968BD" w14:textId="77777777" w:rsidR="00921D63" w:rsidRPr="00CF7060" w:rsidRDefault="00921D63">
            <w:pPr>
              <w:rPr>
                <w:rFonts w:ascii="Arial" w:hAnsi="Arial" w:cs="Arial"/>
                <w:b/>
                <w:bCs/>
                <w:lang w:eastAsia="zh-TW"/>
              </w:rPr>
            </w:pPr>
          </w:p>
        </w:tc>
        <w:tc>
          <w:tcPr>
            <w:tcW w:w="1952" w:type="dxa"/>
            <w:shd w:val="clear" w:color="auto" w:fill="auto"/>
            <w:noWrap/>
          </w:tcPr>
          <w:p w14:paraId="3273D601" w14:textId="77777777" w:rsidR="00921D63" w:rsidRPr="00CF7060" w:rsidRDefault="00921D63">
            <w:pPr>
              <w:rPr>
                <w:rFonts w:ascii="Arial" w:hAnsi="Arial" w:cs="Arial"/>
              </w:rPr>
            </w:pPr>
            <w:r w:rsidRPr="00CF7060">
              <w:rPr>
                <w:rFonts w:ascii="Arial" w:hAnsi="Arial" w:cs="Arial"/>
              </w:rPr>
              <w:t>0207.45</w:t>
            </w:r>
          </w:p>
        </w:tc>
        <w:tc>
          <w:tcPr>
            <w:tcW w:w="5253" w:type="dxa"/>
            <w:shd w:val="clear" w:color="auto" w:fill="auto"/>
          </w:tcPr>
          <w:p w14:paraId="20E5B8CF" w14:textId="77777777" w:rsidR="00921D63" w:rsidRPr="00CF7060" w:rsidRDefault="00921D63">
            <w:pPr>
              <w:rPr>
                <w:rFonts w:ascii="Arial" w:hAnsi="Arial" w:cs="Arial"/>
              </w:rPr>
            </w:pPr>
            <w:r w:rsidRPr="00CF7060">
              <w:rPr>
                <w:rFonts w:ascii="Arial" w:hAnsi="Arial" w:cs="Arial"/>
              </w:rPr>
              <w:t>-- Of ducks:  other, frozen</w:t>
            </w:r>
          </w:p>
        </w:tc>
        <w:tc>
          <w:tcPr>
            <w:tcW w:w="1578" w:type="dxa"/>
            <w:shd w:val="clear" w:color="auto" w:fill="auto"/>
          </w:tcPr>
          <w:p w14:paraId="27EFABE0"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44123135" w14:textId="77777777" w:rsidTr="00FE0601">
        <w:trPr>
          <w:trHeight w:val="437"/>
        </w:trPr>
        <w:tc>
          <w:tcPr>
            <w:tcW w:w="1524" w:type="dxa"/>
            <w:shd w:val="clear" w:color="auto" w:fill="auto"/>
          </w:tcPr>
          <w:p w14:paraId="3EA80404" w14:textId="77777777" w:rsidR="00921D63" w:rsidRPr="00CF7060" w:rsidRDefault="00921D63">
            <w:pPr>
              <w:rPr>
                <w:rFonts w:ascii="Arial" w:hAnsi="Arial" w:cs="Arial"/>
                <w:b/>
                <w:bCs/>
                <w:lang w:eastAsia="zh-TW"/>
              </w:rPr>
            </w:pPr>
          </w:p>
        </w:tc>
        <w:tc>
          <w:tcPr>
            <w:tcW w:w="1952" w:type="dxa"/>
            <w:shd w:val="clear" w:color="auto" w:fill="auto"/>
            <w:noWrap/>
          </w:tcPr>
          <w:p w14:paraId="4EAEF095" w14:textId="77777777" w:rsidR="00921D63" w:rsidRPr="00CF7060" w:rsidRDefault="00921D63">
            <w:pPr>
              <w:rPr>
                <w:rFonts w:ascii="Arial" w:hAnsi="Arial" w:cs="Arial"/>
              </w:rPr>
            </w:pPr>
            <w:r w:rsidRPr="00CF7060">
              <w:rPr>
                <w:rFonts w:ascii="Arial" w:hAnsi="Arial" w:cs="Arial"/>
              </w:rPr>
              <w:t>0207.51</w:t>
            </w:r>
          </w:p>
        </w:tc>
        <w:tc>
          <w:tcPr>
            <w:tcW w:w="5253" w:type="dxa"/>
            <w:shd w:val="clear" w:color="auto" w:fill="auto"/>
          </w:tcPr>
          <w:p w14:paraId="285069E2" w14:textId="77777777" w:rsidR="00921D63" w:rsidRPr="00CF7060" w:rsidRDefault="00921D63">
            <w:pPr>
              <w:rPr>
                <w:rFonts w:ascii="Arial" w:hAnsi="Arial" w:cs="Arial"/>
              </w:rPr>
            </w:pPr>
            <w:r w:rsidRPr="00CF7060">
              <w:rPr>
                <w:rFonts w:ascii="Arial" w:hAnsi="Arial" w:cs="Arial"/>
              </w:rPr>
              <w:t>-- Of geese:  not cut in pieces, fresh or chilled</w:t>
            </w:r>
          </w:p>
        </w:tc>
        <w:tc>
          <w:tcPr>
            <w:tcW w:w="1578" w:type="dxa"/>
            <w:shd w:val="clear" w:color="auto" w:fill="auto"/>
          </w:tcPr>
          <w:p w14:paraId="2FFAD034"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4846B165" w14:textId="77777777" w:rsidTr="00FE0601">
        <w:trPr>
          <w:trHeight w:val="437"/>
        </w:trPr>
        <w:tc>
          <w:tcPr>
            <w:tcW w:w="1524" w:type="dxa"/>
            <w:shd w:val="clear" w:color="auto" w:fill="auto"/>
          </w:tcPr>
          <w:p w14:paraId="08F6A1B0" w14:textId="77777777" w:rsidR="00921D63" w:rsidRPr="00CF7060" w:rsidRDefault="00921D63">
            <w:pPr>
              <w:rPr>
                <w:rFonts w:ascii="Arial" w:hAnsi="Arial" w:cs="Arial"/>
                <w:b/>
                <w:bCs/>
                <w:lang w:eastAsia="zh-TW"/>
              </w:rPr>
            </w:pPr>
          </w:p>
        </w:tc>
        <w:tc>
          <w:tcPr>
            <w:tcW w:w="1952" w:type="dxa"/>
            <w:shd w:val="clear" w:color="auto" w:fill="auto"/>
            <w:noWrap/>
          </w:tcPr>
          <w:p w14:paraId="78A591D5" w14:textId="77777777" w:rsidR="00921D63" w:rsidRPr="00CF7060" w:rsidRDefault="00921D63">
            <w:pPr>
              <w:rPr>
                <w:rFonts w:ascii="Arial" w:hAnsi="Arial" w:cs="Arial"/>
              </w:rPr>
            </w:pPr>
            <w:r w:rsidRPr="00CF7060">
              <w:rPr>
                <w:rFonts w:ascii="Arial" w:hAnsi="Arial" w:cs="Arial"/>
              </w:rPr>
              <w:t>0207.52</w:t>
            </w:r>
          </w:p>
        </w:tc>
        <w:tc>
          <w:tcPr>
            <w:tcW w:w="5253" w:type="dxa"/>
            <w:shd w:val="clear" w:color="auto" w:fill="auto"/>
          </w:tcPr>
          <w:p w14:paraId="02D8A1BA" w14:textId="77777777" w:rsidR="00921D63" w:rsidRPr="00CF7060" w:rsidRDefault="00921D63">
            <w:pPr>
              <w:rPr>
                <w:rFonts w:ascii="Arial" w:hAnsi="Arial" w:cs="Arial"/>
              </w:rPr>
            </w:pPr>
            <w:r w:rsidRPr="00CF7060">
              <w:rPr>
                <w:rFonts w:ascii="Arial" w:hAnsi="Arial" w:cs="Arial"/>
              </w:rPr>
              <w:t>-- Of geese:  not cut in pieces, frozen</w:t>
            </w:r>
          </w:p>
        </w:tc>
        <w:tc>
          <w:tcPr>
            <w:tcW w:w="1578" w:type="dxa"/>
            <w:shd w:val="clear" w:color="auto" w:fill="auto"/>
          </w:tcPr>
          <w:p w14:paraId="4BC10E19"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47BA1BAF" w14:textId="77777777" w:rsidTr="00FE0601">
        <w:trPr>
          <w:trHeight w:val="437"/>
        </w:trPr>
        <w:tc>
          <w:tcPr>
            <w:tcW w:w="1524" w:type="dxa"/>
            <w:shd w:val="clear" w:color="auto" w:fill="auto"/>
          </w:tcPr>
          <w:p w14:paraId="5B105824" w14:textId="77777777" w:rsidR="00921D63" w:rsidRPr="00CF7060" w:rsidRDefault="00921D63">
            <w:pPr>
              <w:rPr>
                <w:rFonts w:ascii="Arial" w:hAnsi="Arial" w:cs="Arial"/>
                <w:b/>
                <w:bCs/>
                <w:lang w:eastAsia="zh-TW"/>
              </w:rPr>
            </w:pPr>
          </w:p>
        </w:tc>
        <w:tc>
          <w:tcPr>
            <w:tcW w:w="1952" w:type="dxa"/>
            <w:shd w:val="clear" w:color="auto" w:fill="auto"/>
            <w:noWrap/>
          </w:tcPr>
          <w:p w14:paraId="1D123EDD" w14:textId="77777777" w:rsidR="00921D63" w:rsidRPr="00CF7060" w:rsidRDefault="00921D63">
            <w:pPr>
              <w:rPr>
                <w:rFonts w:ascii="Arial" w:hAnsi="Arial" w:cs="Arial"/>
              </w:rPr>
            </w:pPr>
            <w:r w:rsidRPr="00CF7060">
              <w:rPr>
                <w:rFonts w:ascii="Arial" w:hAnsi="Arial" w:cs="Arial"/>
              </w:rPr>
              <w:t>0207.53</w:t>
            </w:r>
          </w:p>
        </w:tc>
        <w:tc>
          <w:tcPr>
            <w:tcW w:w="5253" w:type="dxa"/>
            <w:shd w:val="clear" w:color="auto" w:fill="auto"/>
          </w:tcPr>
          <w:p w14:paraId="60025955" w14:textId="77777777" w:rsidR="00921D63" w:rsidRPr="00CF7060" w:rsidRDefault="00921D63">
            <w:pPr>
              <w:rPr>
                <w:rFonts w:ascii="Arial" w:hAnsi="Arial" w:cs="Arial"/>
              </w:rPr>
            </w:pPr>
            <w:r w:rsidRPr="00CF7060">
              <w:rPr>
                <w:rFonts w:ascii="Arial" w:hAnsi="Arial" w:cs="Arial"/>
              </w:rPr>
              <w:t>-- Of geese:  fatty livers, fresh or chilled</w:t>
            </w:r>
          </w:p>
        </w:tc>
        <w:tc>
          <w:tcPr>
            <w:tcW w:w="1578" w:type="dxa"/>
            <w:shd w:val="clear" w:color="auto" w:fill="auto"/>
          </w:tcPr>
          <w:p w14:paraId="552A02CB"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37FFBCCA" w14:textId="77777777" w:rsidTr="00FE0601">
        <w:trPr>
          <w:trHeight w:val="437"/>
        </w:trPr>
        <w:tc>
          <w:tcPr>
            <w:tcW w:w="1524" w:type="dxa"/>
            <w:shd w:val="clear" w:color="auto" w:fill="auto"/>
          </w:tcPr>
          <w:p w14:paraId="49C4DEAB" w14:textId="77777777" w:rsidR="00921D63" w:rsidRPr="00CF7060" w:rsidRDefault="00921D63">
            <w:pPr>
              <w:rPr>
                <w:rFonts w:ascii="Arial" w:hAnsi="Arial" w:cs="Arial"/>
                <w:b/>
                <w:bCs/>
                <w:lang w:eastAsia="zh-TW"/>
              </w:rPr>
            </w:pPr>
          </w:p>
        </w:tc>
        <w:tc>
          <w:tcPr>
            <w:tcW w:w="1952" w:type="dxa"/>
            <w:shd w:val="clear" w:color="auto" w:fill="auto"/>
            <w:noWrap/>
          </w:tcPr>
          <w:p w14:paraId="209F14A6" w14:textId="77777777" w:rsidR="00921D63" w:rsidRPr="00CF7060" w:rsidRDefault="00921D63">
            <w:pPr>
              <w:rPr>
                <w:rFonts w:ascii="Arial" w:hAnsi="Arial" w:cs="Arial"/>
              </w:rPr>
            </w:pPr>
            <w:r w:rsidRPr="00CF7060">
              <w:rPr>
                <w:rFonts w:ascii="Arial" w:hAnsi="Arial" w:cs="Arial"/>
              </w:rPr>
              <w:t>0207.54</w:t>
            </w:r>
          </w:p>
        </w:tc>
        <w:tc>
          <w:tcPr>
            <w:tcW w:w="5253" w:type="dxa"/>
            <w:shd w:val="clear" w:color="auto" w:fill="auto"/>
          </w:tcPr>
          <w:p w14:paraId="11E7E592" w14:textId="77777777" w:rsidR="00921D63" w:rsidRPr="00CF7060" w:rsidRDefault="00921D63">
            <w:pPr>
              <w:rPr>
                <w:rFonts w:ascii="Arial" w:hAnsi="Arial" w:cs="Arial"/>
              </w:rPr>
            </w:pPr>
            <w:r w:rsidRPr="00CF7060">
              <w:rPr>
                <w:rFonts w:ascii="Arial" w:hAnsi="Arial" w:cs="Arial"/>
              </w:rPr>
              <w:t>-- Of geese:  other, fresh or chilled</w:t>
            </w:r>
          </w:p>
        </w:tc>
        <w:tc>
          <w:tcPr>
            <w:tcW w:w="1578" w:type="dxa"/>
            <w:shd w:val="clear" w:color="auto" w:fill="auto"/>
          </w:tcPr>
          <w:p w14:paraId="085ECD89"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3CCFE2AA" w14:textId="77777777" w:rsidTr="00FE0601">
        <w:trPr>
          <w:trHeight w:val="437"/>
        </w:trPr>
        <w:tc>
          <w:tcPr>
            <w:tcW w:w="1524" w:type="dxa"/>
            <w:shd w:val="clear" w:color="auto" w:fill="auto"/>
          </w:tcPr>
          <w:p w14:paraId="68FA57D0" w14:textId="77777777" w:rsidR="00921D63" w:rsidRPr="00CF7060" w:rsidRDefault="00921D63">
            <w:pPr>
              <w:rPr>
                <w:rFonts w:ascii="Arial" w:hAnsi="Arial" w:cs="Arial"/>
                <w:b/>
                <w:bCs/>
                <w:lang w:eastAsia="zh-TW"/>
              </w:rPr>
            </w:pPr>
          </w:p>
        </w:tc>
        <w:tc>
          <w:tcPr>
            <w:tcW w:w="1952" w:type="dxa"/>
            <w:shd w:val="clear" w:color="auto" w:fill="auto"/>
            <w:noWrap/>
          </w:tcPr>
          <w:p w14:paraId="6707BCDF" w14:textId="77777777" w:rsidR="00921D63" w:rsidRPr="00CF7060" w:rsidRDefault="00921D63">
            <w:pPr>
              <w:rPr>
                <w:rFonts w:ascii="Arial" w:hAnsi="Arial" w:cs="Arial"/>
              </w:rPr>
            </w:pPr>
            <w:r w:rsidRPr="00CF7060">
              <w:rPr>
                <w:rFonts w:ascii="Arial" w:hAnsi="Arial" w:cs="Arial"/>
              </w:rPr>
              <w:t>0207.55</w:t>
            </w:r>
          </w:p>
        </w:tc>
        <w:tc>
          <w:tcPr>
            <w:tcW w:w="5253" w:type="dxa"/>
            <w:shd w:val="clear" w:color="auto" w:fill="auto"/>
          </w:tcPr>
          <w:p w14:paraId="2EE5AFF3" w14:textId="77777777" w:rsidR="00921D63" w:rsidRPr="00CF7060" w:rsidRDefault="00921D63">
            <w:pPr>
              <w:rPr>
                <w:rFonts w:ascii="Arial" w:hAnsi="Arial" w:cs="Arial"/>
              </w:rPr>
            </w:pPr>
            <w:r w:rsidRPr="00CF7060">
              <w:rPr>
                <w:rFonts w:ascii="Arial" w:hAnsi="Arial" w:cs="Arial"/>
              </w:rPr>
              <w:t>-- Of geese:  other, frozen</w:t>
            </w:r>
          </w:p>
        </w:tc>
        <w:tc>
          <w:tcPr>
            <w:tcW w:w="1578" w:type="dxa"/>
            <w:shd w:val="clear" w:color="auto" w:fill="auto"/>
          </w:tcPr>
          <w:p w14:paraId="3C9BB733"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0FE48840" w14:textId="77777777" w:rsidTr="00FE0601">
        <w:trPr>
          <w:trHeight w:val="437"/>
        </w:trPr>
        <w:tc>
          <w:tcPr>
            <w:tcW w:w="1524" w:type="dxa"/>
            <w:shd w:val="clear" w:color="auto" w:fill="auto"/>
          </w:tcPr>
          <w:p w14:paraId="0E376402" w14:textId="77777777" w:rsidR="00921D63" w:rsidRPr="00CF7060" w:rsidRDefault="00921D63">
            <w:pPr>
              <w:rPr>
                <w:rFonts w:ascii="Arial" w:hAnsi="Arial" w:cs="Arial"/>
                <w:b/>
                <w:bCs/>
                <w:lang w:eastAsia="zh-TW"/>
              </w:rPr>
            </w:pPr>
          </w:p>
        </w:tc>
        <w:tc>
          <w:tcPr>
            <w:tcW w:w="1952" w:type="dxa"/>
            <w:shd w:val="clear" w:color="auto" w:fill="auto"/>
            <w:noWrap/>
          </w:tcPr>
          <w:p w14:paraId="7E0468CE" w14:textId="77777777" w:rsidR="00921D63" w:rsidRPr="00CF7060" w:rsidRDefault="00921D63">
            <w:pPr>
              <w:rPr>
                <w:rFonts w:ascii="Arial" w:hAnsi="Arial" w:cs="Arial"/>
              </w:rPr>
            </w:pPr>
            <w:r w:rsidRPr="00CF7060">
              <w:rPr>
                <w:rFonts w:ascii="Arial" w:hAnsi="Arial" w:cs="Arial"/>
              </w:rPr>
              <w:t>0207.60</w:t>
            </w:r>
          </w:p>
        </w:tc>
        <w:tc>
          <w:tcPr>
            <w:tcW w:w="5253" w:type="dxa"/>
            <w:shd w:val="clear" w:color="auto" w:fill="auto"/>
          </w:tcPr>
          <w:p w14:paraId="0A359D00" w14:textId="77777777" w:rsidR="00921D63" w:rsidRPr="00CF7060" w:rsidRDefault="00921D63">
            <w:pPr>
              <w:rPr>
                <w:rFonts w:ascii="Arial" w:hAnsi="Arial" w:cs="Arial"/>
              </w:rPr>
            </w:pPr>
            <w:r w:rsidRPr="00CF7060">
              <w:rPr>
                <w:rFonts w:ascii="Arial" w:hAnsi="Arial" w:cs="Arial"/>
              </w:rPr>
              <w:t>-- Of guinea fowls</w:t>
            </w:r>
          </w:p>
        </w:tc>
        <w:tc>
          <w:tcPr>
            <w:tcW w:w="1578" w:type="dxa"/>
            <w:shd w:val="clear" w:color="auto" w:fill="auto"/>
          </w:tcPr>
          <w:p w14:paraId="45D4CDB6"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0EC613A2" w14:textId="77777777" w:rsidTr="00FE0601">
        <w:trPr>
          <w:trHeight w:val="437"/>
        </w:trPr>
        <w:tc>
          <w:tcPr>
            <w:tcW w:w="1524" w:type="dxa"/>
            <w:shd w:val="clear" w:color="auto" w:fill="auto"/>
          </w:tcPr>
          <w:p w14:paraId="4D4BBD84" w14:textId="77777777" w:rsidR="00921D63" w:rsidRPr="00CF7060" w:rsidRDefault="00921D63">
            <w:pPr>
              <w:rPr>
                <w:rFonts w:ascii="Arial" w:hAnsi="Arial" w:cs="Arial"/>
                <w:b/>
                <w:bCs/>
              </w:rPr>
            </w:pPr>
            <w:r w:rsidRPr="00CF7060">
              <w:rPr>
                <w:rFonts w:ascii="Arial" w:hAnsi="Arial" w:cs="Arial"/>
                <w:b/>
                <w:bCs/>
              </w:rPr>
              <w:t>0208</w:t>
            </w:r>
          </w:p>
        </w:tc>
        <w:tc>
          <w:tcPr>
            <w:tcW w:w="1952" w:type="dxa"/>
            <w:shd w:val="clear" w:color="auto" w:fill="auto"/>
            <w:noWrap/>
          </w:tcPr>
          <w:p w14:paraId="6DB2489E" w14:textId="77777777" w:rsidR="00921D63" w:rsidRPr="00CF7060" w:rsidRDefault="00921D63">
            <w:pPr>
              <w:rPr>
                <w:rFonts w:ascii="Arial" w:hAnsi="Arial" w:cs="Arial"/>
              </w:rPr>
            </w:pPr>
            <w:r w:rsidRPr="00CF7060">
              <w:rPr>
                <w:rFonts w:ascii="Arial" w:hAnsi="Arial" w:cs="Arial"/>
              </w:rPr>
              <w:t> </w:t>
            </w:r>
          </w:p>
        </w:tc>
        <w:tc>
          <w:tcPr>
            <w:tcW w:w="5253" w:type="dxa"/>
            <w:shd w:val="clear" w:color="auto" w:fill="auto"/>
          </w:tcPr>
          <w:p w14:paraId="6B98C32B" w14:textId="77777777" w:rsidR="00921D63" w:rsidRPr="00CF7060" w:rsidRDefault="00921D63">
            <w:pPr>
              <w:rPr>
                <w:rFonts w:ascii="Arial" w:hAnsi="Arial" w:cs="Arial"/>
                <w:b/>
                <w:bCs/>
              </w:rPr>
            </w:pPr>
            <w:r w:rsidRPr="00CF7060">
              <w:rPr>
                <w:rFonts w:ascii="Arial" w:hAnsi="Arial" w:cs="Arial"/>
                <w:b/>
                <w:bCs/>
              </w:rPr>
              <w:t>Other meat and edible meat offal, fresh, chilled or frozen</w:t>
            </w:r>
          </w:p>
        </w:tc>
        <w:tc>
          <w:tcPr>
            <w:tcW w:w="1578" w:type="dxa"/>
            <w:shd w:val="clear" w:color="auto" w:fill="auto"/>
          </w:tcPr>
          <w:p w14:paraId="5E842681" w14:textId="77777777" w:rsidR="00921D63" w:rsidRPr="00CF7060" w:rsidRDefault="00921D63" w:rsidP="00981201">
            <w:pPr>
              <w:rPr>
                <w:rFonts w:ascii="Arial" w:hAnsi="Arial" w:cs="Arial"/>
              </w:rPr>
            </w:pPr>
          </w:p>
        </w:tc>
      </w:tr>
      <w:tr w:rsidR="00CF7060" w:rsidRPr="00CF7060" w14:paraId="70D4D0D4" w14:textId="77777777" w:rsidTr="00FE0601">
        <w:trPr>
          <w:trHeight w:val="447"/>
        </w:trPr>
        <w:tc>
          <w:tcPr>
            <w:tcW w:w="1524" w:type="dxa"/>
            <w:shd w:val="clear" w:color="auto" w:fill="auto"/>
          </w:tcPr>
          <w:p w14:paraId="5FEBEF7D" w14:textId="77777777" w:rsidR="00921D63" w:rsidRPr="00CF7060" w:rsidRDefault="00921D63">
            <w:pPr>
              <w:rPr>
                <w:rFonts w:ascii="Arial" w:hAnsi="Arial" w:cs="Arial"/>
                <w:b/>
                <w:bCs/>
              </w:rPr>
            </w:pPr>
          </w:p>
        </w:tc>
        <w:tc>
          <w:tcPr>
            <w:tcW w:w="1952" w:type="dxa"/>
            <w:shd w:val="clear" w:color="auto" w:fill="auto"/>
          </w:tcPr>
          <w:p w14:paraId="794F6CBE" w14:textId="77777777" w:rsidR="00921D63" w:rsidRPr="00CF7060" w:rsidRDefault="00921D63">
            <w:pPr>
              <w:rPr>
                <w:rFonts w:ascii="Arial" w:hAnsi="Arial" w:cs="Arial"/>
              </w:rPr>
            </w:pPr>
            <w:r w:rsidRPr="00CF7060">
              <w:rPr>
                <w:rFonts w:ascii="Arial" w:hAnsi="Arial" w:cs="Arial"/>
              </w:rPr>
              <w:t>0208.10</w:t>
            </w:r>
          </w:p>
        </w:tc>
        <w:tc>
          <w:tcPr>
            <w:tcW w:w="5253" w:type="dxa"/>
            <w:shd w:val="clear" w:color="auto" w:fill="auto"/>
          </w:tcPr>
          <w:p w14:paraId="770BA929" w14:textId="77777777" w:rsidR="00921D63" w:rsidRPr="00CF7060" w:rsidRDefault="00921D63">
            <w:pPr>
              <w:rPr>
                <w:rFonts w:ascii="Arial" w:hAnsi="Arial" w:cs="Arial"/>
              </w:rPr>
            </w:pPr>
            <w:r w:rsidRPr="00CF7060">
              <w:rPr>
                <w:rFonts w:ascii="Arial" w:hAnsi="Arial" w:cs="Arial"/>
              </w:rPr>
              <w:t>- Of rabbits or hares</w:t>
            </w:r>
          </w:p>
        </w:tc>
        <w:tc>
          <w:tcPr>
            <w:tcW w:w="1578" w:type="dxa"/>
            <w:shd w:val="clear" w:color="auto" w:fill="auto"/>
          </w:tcPr>
          <w:p w14:paraId="156578B7"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321F942B" w14:textId="77777777" w:rsidTr="00FE0601">
        <w:trPr>
          <w:trHeight w:val="447"/>
        </w:trPr>
        <w:tc>
          <w:tcPr>
            <w:tcW w:w="1524" w:type="dxa"/>
            <w:shd w:val="clear" w:color="auto" w:fill="auto"/>
          </w:tcPr>
          <w:p w14:paraId="2F5C58BE" w14:textId="77777777" w:rsidR="00921D63" w:rsidRPr="00CF7060" w:rsidRDefault="00921D63">
            <w:pPr>
              <w:rPr>
                <w:rFonts w:ascii="Arial" w:hAnsi="Arial" w:cs="Arial"/>
                <w:b/>
                <w:bCs/>
              </w:rPr>
            </w:pPr>
          </w:p>
        </w:tc>
        <w:tc>
          <w:tcPr>
            <w:tcW w:w="1952" w:type="dxa"/>
            <w:shd w:val="clear" w:color="auto" w:fill="auto"/>
          </w:tcPr>
          <w:p w14:paraId="04C53117" w14:textId="77777777" w:rsidR="00921D63" w:rsidRPr="00CF7060" w:rsidRDefault="00921D63">
            <w:pPr>
              <w:rPr>
                <w:rFonts w:ascii="Arial" w:hAnsi="Arial" w:cs="Arial"/>
              </w:rPr>
            </w:pPr>
            <w:r w:rsidRPr="00CF7060">
              <w:rPr>
                <w:rFonts w:ascii="Arial" w:hAnsi="Arial" w:cs="Arial"/>
              </w:rPr>
              <w:t>0208.30</w:t>
            </w:r>
          </w:p>
        </w:tc>
        <w:tc>
          <w:tcPr>
            <w:tcW w:w="5253" w:type="dxa"/>
            <w:shd w:val="clear" w:color="auto" w:fill="auto"/>
          </w:tcPr>
          <w:p w14:paraId="1BF8FE73" w14:textId="77777777" w:rsidR="00921D63" w:rsidRPr="00CF7060" w:rsidRDefault="00921D63">
            <w:pPr>
              <w:rPr>
                <w:rFonts w:ascii="Arial" w:hAnsi="Arial" w:cs="Arial"/>
              </w:rPr>
            </w:pPr>
            <w:r w:rsidRPr="00CF7060">
              <w:rPr>
                <w:rFonts w:ascii="Arial" w:hAnsi="Arial" w:cs="Arial"/>
              </w:rPr>
              <w:t>- Of primates</w:t>
            </w:r>
          </w:p>
        </w:tc>
        <w:tc>
          <w:tcPr>
            <w:tcW w:w="1578" w:type="dxa"/>
            <w:shd w:val="clear" w:color="auto" w:fill="auto"/>
          </w:tcPr>
          <w:p w14:paraId="3A463302"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7401532B" w14:textId="77777777" w:rsidTr="00FE0601">
        <w:trPr>
          <w:trHeight w:val="447"/>
        </w:trPr>
        <w:tc>
          <w:tcPr>
            <w:tcW w:w="1524" w:type="dxa"/>
            <w:shd w:val="clear" w:color="auto" w:fill="auto"/>
          </w:tcPr>
          <w:p w14:paraId="0083F131" w14:textId="77777777" w:rsidR="00921D63" w:rsidRPr="00CF7060" w:rsidRDefault="00921D63">
            <w:pPr>
              <w:rPr>
                <w:rFonts w:ascii="Arial" w:hAnsi="Arial" w:cs="Arial"/>
                <w:b/>
                <w:bCs/>
              </w:rPr>
            </w:pPr>
          </w:p>
        </w:tc>
        <w:tc>
          <w:tcPr>
            <w:tcW w:w="1952" w:type="dxa"/>
            <w:shd w:val="clear" w:color="auto" w:fill="auto"/>
          </w:tcPr>
          <w:p w14:paraId="60C8A7C9" w14:textId="77777777" w:rsidR="00921D63" w:rsidRPr="00CF7060" w:rsidRDefault="00921D63">
            <w:pPr>
              <w:rPr>
                <w:rFonts w:ascii="Arial" w:hAnsi="Arial" w:cs="Arial"/>
              </w:rPr>
            </w:pPr>
            <w:r w:rsidRPr="00CF7060">
              <w:rPr>
                <w:rFonts w:ascii="Arial" w:hAnsi="Arial" w:cs="Arial"/>
              </w:rPr>
              <w:t>0208.40</w:t>
            </w:r>
          </w:p>
        </w:tc>
        <w:tc>
          <w:tcPr>
            <w:tcW w:w="5253" w:type="dxa"/>
            <w:shd w:val="clear" w:color="auto" w:fill="auto"/>
          </w:tcPr>
          <w:p w14:paraId="0CD9B2B3" w14:textId="77777777" w:rsidR="00921D63" w:rsidRPr="00CF7060" w:rsidRDefault="00921D63">
            <w:pPr>
              <w:rPr>
                <w:rFonts w:ascii="Arial" w:hAnsi="Arial" w:cs="Arial"/>
              </w:rPr>
            </w:pPr>
            <w:r w:rsidRPr="00CF7060">
              <w:rPr>
                <w:rFonts w:ascii="Arial" w:hAnsi="Arial" w:cs="Arial"/>
              </w:rPr>
              <w:t xml:space="preserve">-- Of whales, dolphins and porpoises (mammals of the order Cetacea); of manatees and dugongs (mammals of the order Sirenia); </w:t>
            </w:r>
            <w:r w:rsidRPr="00CF7060">
              <w:rPr>
                <w:rFonts w:ascii="Arial" w:hAnsi="Arial" w:cs="Arial"/>
              </w:rPr>
              <w:lastRenderedPageBreak/>
              <w:t>of seals, sea lions and walruses (mammals of the suborder Pinnioedia)</w:t>
            </w:r>
          </w:p>
        </w:tc>
        <w:tc>
          <w:tcPr>
            <w:tcW w:w="1578" w:type="dxa"/>
            <w:shd w:val="clear" w:color="auto" w:fill="auto"/>
          </w:tcPr>
          <w:p w14:paraId="16A93274" w14:textId="77777777" w:rsidR="00921D63" w:rsidRPr="00CF7060" w:rsidRDefault="00921D63" w:rsidP="00981201">
            <w:pPr>
              <w:rPr>
                <w:rFonts w:ascii="Arial" w:hAnsi="Arial" w:cs="Arial"/>
              </w:rPr>
            </w:pPr>
            <w:r w:rsidRPr="00CF7060">
              <w:rPr>
                <w:rFonts w:ascii="Arial" w:hAnsi="Arial" w:cs="Arial"/>
              </w:rPr>
              <w:lastRenderedPageBreak/>
              <w:t>CC</w:t>
            </w:r>
          </w:p>
        </w:tc>
      </w:tr>
      <w:tr w:rsidR="00CF7060" w:rsidRPr="00CF7060" w14:paraId="4A74D2F4" w14:textId="77777777" w:rsidTr="00FE0601">
        <w:trPr>
          <w:trHeight w:val="447"/>
        </w:trPr>
        <w:tc>
          <w:tcPr>
            <w:tcW w:w="1524" w:type="dxa"/>
            <w:shd w:val="clear" w:color="auto" w:fill="auto"/>
          </w:tcPr>
          <w:p w14:paraId="71E0A050" w14:textId="77777777" w:rsidR="00921D63" w:rsidRPr="00CF7060" w:rsidRDefault="00921D63">
            <w:pPr>
              <w:rPr>
                <w:rFonts w:ascii="Arial" w:hAnsi="Arial" w:cs="Arial"/>
                <w:b/>
                <w:bCs/>
                <w:lang w:eastAsia="zh-TW"/>
              </w:rPr>
            </w:pPr>
          </w:p>
        </w:tc>
        <w:tc>
          <w:tcPr>
            <w:tcW w:w="1952" w:type="dxa"/>
            <w:shd w:val="clear" w:color="auto" w:fill="auto"/>
          </w:tcPr>
          <w:p w14:paraId="51731B77" w14:textId="77777777" w:rsidR="00921D63" w:rsidRPr="00CF7060" w:rsidRDefault="00921D63">
            <w:pPr>
              <w:rPr>
                <w:rFonts w:ascii="Arial" w:hAnsi="Arial" w:cs="Arial"/>
              </w:rPr>
            </w:pPr>
            <w:r w:rsidRPr="00CF7060">
              <w:rPr>
                <w:rFonts w:ascii="Arial" w:hAnsi="Arial" w:cs="Arial"/>
              </w:rPr>
              <w:t>0208.50</w:t>
            </w:r>
          </w:p>
        </w:tc>
        <w:tc>
          <w:tcPr>
            <w:tcW w:w="5253" w:type="dxa"/>
            <w:shd w:val="clear" w:color="auto" w:fill="auto"/>
          </w:tcPr>
          <w:p w14:paraId="47F18E8E" w14:textId="77777777" w:rsidR="00921D63" w:rsidRPr="00CF7060" w:rsidRDefault="00921D63">
            <w:pPr>
              <w:rPr>
                <w:rFonts w:ascii="Arial" w:hAnsi="Arial" w:cs="Arial"/>
              </w:rPr>
            </w:pPr>
            <w:r w:rsidRPr="00CF7060">
              <w:rPr>
                <w:rFonts w:ascii="Arial" w:hAnsi="Arial" w:cs="Arial"/>
              </w:rPr>
              <w:t>-Of reptiles (including snakes and turtles)</w:t>
            </w:r>
          </w:p>
        </w:tc>
        <w:tc>
          <w:tcPr>
            <w:tcW w:w="1578" w:type="dxa"/>
            <w:shd w:val="clear" w:color="auto" w:fill="auto"/>
          </w:tcPr>
          <w:p w14:paraId="18F6ADC3"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216617DC" w14:textId="77777777" w:rsidTr="00FE0601">
        <w:trPr>
          <w:trHeight w:val="447"/>
        </w:trPr>
        <w:tc>
          <w:tcPr>
            <w:tcW w:w="1524" w:type="dxa"/>
            <w:shd w:val="clear" w:color="auto" w:fill="auto"/>
          </w:tcPr>
          <w:p w14:paraId="7ECDAE8F" w14:textId="77777777" w:rsidR="00921D63" w:rsidRPr="00CF7060" w:rsidRDefault="00921D63">
            <w:pPr>
              <w:rPr>
                <w:rFonts w:ascii="Arial" w:hAnsi="Arial" w:cs="Arial"/>
                <w:b/>
                <w:bCs/>
              </w:rPr>
            </w:pPr>
          </w:p>
        </w:tc>
        <w:tc>
          <w:tcPr>
            <w:tcW w:w="1952" w:type="dxa"/>
            <w:shd w:val="clear" w:color="auto" w:fill="auto"/>
          </w:tcPr>
          <w:p w14:paraId="33AE8E93" w14:textId="77777777" w:rsidR="00921D63" w:rsidRPr="00CF7060" w:rsidRDefault="00921D63">
            <w:pPr>
              <w:rPr>
                <w:rFonts w:ascii="Arial" w:hAnsi="Arial" w:cs="Arial"/>
              </w:rPr>
            </w:pPr>
            <w:r w:rsidRPr="00CF7060">
              <w:rPr>
                <w:rFonts w:ascii="Arial" w:hAnsi="Arial" w:cs="Arial"/>
              </w:rPr>
              <w:t>0208.60</w:t>
            </w:r>
          </w:p>
        </w:tc>
        <w:tc>
          <w:tcPr>
            <w:tcW w:w="5253" w:type="dxa"/>
            <w:shd w:val="clear" w:color="auto" w:fill="auto"/>
          </w:tcPr>
          <w:p w14:paraId="4AA06329" w14:textId="77777777" w:rsidR="00921D63" w:rsidRPr="00CF7060" w:rsidRDefault="00921D63">
            <w:pPr>
              <w:rPr>
                <w:rFonts w:ascii="Arial" w:hAnsi="Arial" w:cs="Arial"/>
              </w:rPr>
            </w:pPr>
            <w:r w:rsidRPr="00CF7060">
              <w:rPr>
                <w:rFonts w:ascii="Arial" w:hAnsi="Arial" w:cs="Arial"/>
              </w:rPr>
              <w:t>- Of camels and other camelids (Camelidae)</w:t>
            </w:r>
          </w:p>
        </w:tc>
        <w:tc>
          <w:tcPr>
            <w:tcW w:w="1578" w:type="dxa"/>
            <w:shd w:val="clear" w:color="auto" w:fill="auto"/>
          </w:tcPr>
          <w:p w14:paraId="0608F9DC"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767D1019" w14:textId="77777777" w:rsidTr="00FE0601">
        <w:trPr>
          <w:trHeight w:val="447"/>
        </w:trPr>
        <w:tc>
          <w:tcPr>
            <w:tcW w:w="1524" w:type="dxa"/>
            <w:shd w:val="clear" w:color="auto" w:fill="auto"/>
          </w:tcPr>
          <w:p w14:paraId="64AE0978" w14:textId="77777777" w:rsidR="00921D63" w:rsidRPr="00CF7060" w:rsidRDefault="00921D63">
            <w:pPr>
              <w:rPr>
                <w:rFonts w:ascii="Arial" w:hAnsi="Arial" w:cs="Arial"/>
                <w:b/>
                <w:bCs/>
                <w:lang w:eastAsia="zh-TW"/>
              </w:rPr>
            </w:pPr>
          </w:p>
        </w:tc>
        <w:tc>
          <w:tcPr>
            <w:tcW w:w="1952" w:type="dxa"/>
            <w:shd w:val="clear" w:color="auto" w:fill="auto"/>
          </w:tcPr>
          <w:p w14:paraId="03AE236E" w14:textId="77777777" w:rsidR="00921D63" w:rsidRPr="00CF7060" w:rsidRDefault="00921D63">
            <w:pPr>
              <w:rPr>
                <w:rFonts w:ascii="Arial" w:hAnsi="Arial" w:cs="Arial"/>
              </w:rPr>
            </w:pPr>
            <w:r w:rsidRPr="00CF7060">
              <w:rPr>
                <w:rFonts w:ascii="Arial" w:hAnsi="Arial" w:cs="Arial"/>
              </w:rPr>
              <w:t>0208.90</w:t>
            </w:r>
          </w:p>
        </w:tc>
        <w:tc>
          <w:tcPr>
            <w:tcW w:w="5253" w:type="dxa"/>
            <w:shd w:val="clear" w:color="auto" w:fill="auto"/>
          </w:tcPr>
          <w:p w14:paraId="4A91D67A" w14:textId="77777777" w:rsidR="00921D63" w:rsidRPr="00CF7060" w:rsidRDefault="00921D63">
            <w:pPr>
              <w:rPr>
                <w:rFonts w:ascii="Arial" w:hAnsi="Arial" w:cs="Arial"/>
              </w:rPr>
            </w:pPr>
            <w:r w:rsidRPr="00CF7060">
              <w:rPr>
                <w:rFonts w:ascii="Arial" w:hAnsi="Arial" w:cs="Arial"/>
              </w:rPr>
              <w:t>-Other</w:t>
            </w:r>
          </w:p>
        </w:tc>
        <w:tc>
          <w:tcPr>
            <w:tcW w:w="1578" w:type="dxa"/>
            <w:shd w:val="clear" w:color="auto" w:fill="auto"/>
          </w:tcPr>
          <w:p w14:paraId="57DDE3E8"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3546142D" w14:textId="77777777" w:rsidTr="00FE0601">
        <w:trPr>
          <w:trHeight w:val="675"/>
        </w:trPr>
        <w:tc>
          <w:tcPr>
            <w:tcW w:w="1524" w:type="dxa"/>
            <w:shd w:val="clear" w:color="auto" w:fill="auto"/>
          </w:tcPr>
          <w:p w14:paraId="36DF8099" w14:textId="77777777" w:rsidR="00921D63" w:rsidRPr="00CF7060" w:rsidRDefault="00921D63">
            <w:pPr>
              <w:rPr>
                <w:rFonts w:ascii="Arial" w:hAnsi="Arial" w:cs="Arial"/>
                <w:b/>
                <w:bCs/>
              </w:rPr>
            </w:pPr>
            <w:r w:rsidRPr="00CF7060">
              <w:rPr>
                <w:rFonts w:ascii="Arial" w:hAnsi="Arial" w:cs="Arial"/>
                <w:b/>
                <w:bCs/>
              </w:rPr>
              <w:t>0209</w:t>
            </w:r>
          </w:p>
        </w:tc>
        <w:tc>
          <w:tcPr>
            <w:tcW w:w="1952" w:type="dxa"/>
            <w:shd w:val="clear" w:color="auto" w:fill="auto"/>
          </w:tcPr>
          <w:p w14:paraId="37554E9D" w14:textId="77777777" w:rsidR="00921D63" w:rsidRPr="00CF7060" w:rsidRDefault="00921D63">
            <w:pPr>
              <w:rPr>
                <w:rFonts w:ascii="Arial" w:hAnsi="Arial" w:cs="Arial"/>
                <w:b/>
                <w:bCs/>
              </w:rPr>
            </w:pPr>
            <w:r w:rsidRPr="00CF7060">
              <w:rPr>
                <w:rFonts w:ascii="Arial" w:hAnsi="Arial" w:cs="Arial"/>
                <w:b/>
                <w:bCs/>
              </w:rPr>
              <w:t> </w:t>
            </w:r>
          </w:p>
        </w:tc>
        <w:tc>
          <w:tcPr>
            <w:tcW w:w="5253" w:type="dxa"/>
            <w:shd w:val="clear" w:color="auto" w:fill="auto"/>
          </w:tcPr>
          <w:p w14:paraId="5EB5BF7D" w14:textId="77777777" w:rsidR="00921D63" w:rsidRPr="00CF7060" w:rsidRDefault="00921D63">
            <w:pPr>
              <w:rPr>
                <w:rFonts w:ascii="Arial" w:hAnsi="Arial" w:cs="Arial"/>
                <w:b/>
                <w:bCs/>
              </w:rPr>
            </w:pPr>
            <w:r w:rsidRPr="00CF7060">
              <w:rPr>
                <w:rFonts w:ascii="Arial" w:hAnsi="Arial" w:cs="Arial"/>
                <w:b/>
                <w:bCs/>
              </w:rPr>
              <w:t>Pig fat, free of lean meat, and poultry fat, not rendered or otherwise extracted, fresh, chilled, frozen, salted, in brine, dried or smoked</w:t>
            </w:r>
          </w:p>
        </w:tc>
        <w:tc>
          <w:tcPr>
            <w:tcW w:w="1578" w:type="dxa"/>
            <w:shd w:val="clear" w:color="auto" w:fill="auto"/>
          </w:tcPr>
          <w:p w14:paraId="7D80122C" w14:textId="77777777" w:rsidR="00921D63" w:rsidRPr="00CF7060" w:rsidRDefault="00921D63" w:rsidP="00981201">
            <w:pPr>
              <w:rPr>
                <w:rFonts w:ascii="Arial" w:hAnsi="Arial" w:cs="Arial"/>
              </w:rPr>
            </w:pPr>
          </w:p>
        </w:tc>
      </w:tr>
      <w:tr w:rsidR="00CF7060" w:rsidRPr="00CF7060" w14:paraId="3A51FBF0" w14:textId="77777777" w:rsidTr="00FE0601">
        <w:trPr>
          <w:trHeight w:val="450"/>
        </w:trPr>
        <w:tc>
          <w:tcPr>
            <w:tcW w:w="1524" w:type="dxa"/>
            <w:shd w:val="clear" w:color="auto" w:fill="auto"/>
          </w:tcPr>
          <w:p w14:paraId="5C80D54B" w14:textId="77777777" w:rsidR="00921D63" w:rsidRPr="00CF7060" w:rsidRDefault="00921D63">
            <w:pPr>
              <w:rPr>
                <w:rFonts w:ascii="Arial" w:hAnsi="Arial" w:cs="Arial"/>
                <w:b/>
                <w:bCs/>
              </w:rPr>
            </w:pPr>
          </w:p>
        </w:tc>
        <w:tc>
          <w:tcPr>
            <w:tcW w:w="1952" w:type="dxa"/>
            <w:shd w:val="clear" w:color="auto" w:fill="auto"/>
          </w:tcPr>
          <w:p w14:paraId="55837B02" w14:textId="77777777" w:rsidR="00921D63" w:rsidRPr="00CF7060" w:rsidRDefault="00921D63">
            <w:pPr>
              <w:rPr>
                <w:rFonts w:ascii="Arial" w:hAnsi="Arial" w:cs="Arial"/>
              </w:rPr>
            </w:pPr>
            <w:r w:rsidRPr="00CF7060">
              <w:rPr>
                <w:rFonts w:ascii="Arial" w:hAnsi="Arial" w:cs="Arial"/>
              </w:rPr>
              <w:t>0209.10</w:t>
            </w:r>
          </w:p>
        </w:tc>
        <w:tc>
          <w:tcPr>
            <w:tcW w:w="5253" w:type="dxa"/>
            <w:shd w:val="clear" w:color="auto" w:fill="auto"/>
          </w:tcPr>
          <w:p w14:paraId="3012D09F" w14:textId="77777777" w:rsidR="00921D63" w:rsidRPr="00CF7060" w:rsidRDefault="00921D63">
            <w:pPr>
              <w:rPr>
                <w:rFonts w:ascii="Arial" w:hAnsi="Arial" w:cs="Arial"/>
              </w:rPr>
            </w:pPr>
            <w:r w:rsidRPr="00CF7060">
              <w:rPr>
                <w:rFonts w:ascii="Arial" w:hAnsi="Arial" w:cs="Arial"/>
              </w:rPr>
              <w:t>- Of pigs</w:t>
            </w:r>
          </w:p>
        </w:tc>
        <w:tc>
          <w:tcPr>
            <w:tcW w:w="1578" w:type="dxa"/>
            <w:shd w:val="clear" w:color="auto" w:fill="auto"/>
          </w:tcPr>
          <w:p w14:paraId="5CDA35E2"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311F4645" w14:textId="77777777" w:rsidTr="00FE0601">
        <w:trPr>
          <w:trHeight w:val="450"/>
        </w:trPr>
        <w:tc>
          <w:tcPr>
            <w:tcW w:w="1524" w:type="dxa"/>
            <w:shd w:val="clear" w:color="auto" w:fill="auto"/>
          </w:tcPr>
          <w:p w14:paraId="763B020C" w14:textId="77777777" w:rsidR="00921D63" w:rsidRPr="00CF7060" w:rsidRDefault="00921D63">
            <w:pPr>
              <w:rPr>
                <w:rFonts w:ascii="Arial" w:hAnsi="Arial" w:cs="Arial"/>
                <w:b/>
                <w:bCs/>
                <w:lang w:eastAsia="zh-TW"/>
              </w:rPr>
            </w:pPr>
          </w:p>
        </w:tc>
        <w:tc>
          <w:tcPr>
            <w:tcW w:w="1952" w:type="dxa"/>
            <w:shd w:val="clear" w:color="auto" w:fill="auto"/>
          </w:tcPr>
          <w:p w14:paraId="50CA7AB9" w14:textId="77777777" w:rsidR="00921D63" w:rsidRPr="00CF7060" w:rsidRDefault="00921D63">
            <w:pPr>
              <w:rPr>
                <w:rFonts w:ascii="Arial" w:hAnsi="Arial" w:cs="Arial"/>
              </w:rPr>
            </w:pPr>
            <w:r w:rsidRPr="00CF7060">
              <w:rPr>
                <w:rFonts w:ascii="Arial" w:hAnsi="Arial" w:cs="Arial"/>
              </w:rPr>
              <w:t>0209.90</w:t>
            </w:r>
          </w:p>
        </w:tc>
        <w:tc>
          <w:tcPr>
            <w:tcW w:w="5253" w:type="dxa"/>
            <w:shd w:val="clear" w:color="auto" w:fill="auto"/>
          </w:tcPr>
          <w:p w14:paraId="02D2E87F" w14:textId="77777777" w:rsidR="00921D63" w:rsidRPr="00CF7060" w:rsidRDefault="00921D63">
            <w:pPr>
              <w:rPr>
                <w:rFonts w:ascii="Arial" w:hAnsi="Arial" w:cs="Arial"/>
              </w:rPr>
            </w:pPr>
            <w:r w:rsidRPr="00CF7060">
              <w:rPr>
                <w:rFonts w:ascii="Arial" w:hAnsi="Arial" w:cs="Arial"/>
              </w:rPr>
              <w:t>- Other</w:t>
            </w:r>
          </w:p>
        </w:tc>
        <w:tc>
          <w:tcPr>
            <w:tcW w:w="1578" w:type="dxa"/>
            <w:shd w:val="clear" w:color="auto" w:fill="auto"/>
          </w:tcPr>
          <w:p w14:paraId="702E0914"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0B9F0423" w14:textId="77777777" w:rsidTr="00FE0601">
        <w:trPr>
          <w:trHeight w:val="450"/>
        </w:trPr>
        <w:tc>
          <w:tcPr>
            <w:tcW w:w="1524" w:type="dxa"/>
            <w:shd w:val="clear" w:color="auto" w:fill="auto"/>
          </w:tcPr>
          <w:p w14:paraId="17D7952B" w14:textId="77777777" w:rsidR="00296162" w:rsidRPr="00CF7060" w:rsidRDefault="00296162" w:rsidP="00296162">
            <w:pPr>
              <w:rPr>
                <w:rFonts w:ascii="Arial" w:hAnsi="Arial" w:cs="Arial"/>
                <w:b/>
                <w:bCs/>
              </w:rPr>
            </w:pPr>
            <w:r w:rsidRPr="00CF7060">
              <w:rPr>
                <w:rFonts w:ascii="Arial" w:hAnsi="Arial" w:cs="Arial"/>
                <w:b/>
                <w:bCs/>
              </w:rPr>
              <w:t>0210</w:t>
            </w:r>
          </w:p>
        </w:tc>
        <w:tc>
          <w:tcPr>
            <w:tcW w:w="1952" w:type="dxa"/>
            <w:shd w:val="clear" w:color="auto" w:fill="auto"/>
          </w:tcPr>
          <w:p w14:paraId="44824CC4" w14:textId="77777777" w:rsidR="00296162" w:rsidRPr="00CF7060" w:rsidRDefault="00296162" w:rsidP="00296162">
            <w:pPr>
              <w:rPr>
                <w:rFonts w:ascii="Arial" w:hAnsi="Arial" w:cs="Arial"/>
                <w:b/>
                <w:bCs/>
              </w:rPr>
            </w:pPr>
            <w:r w:rsidRPr="00CF7060">
              <w:rPr>
                <w:rFonts w:ascii="Arial" w:hAnsi="Arial" w:cs="Arial"/>
                <w:b/>
                <w:bCs/>
              </w:rPr>
              <w:t> </w:t>
            </w:r>
          </w:p>
        </w:tc>
        <w:tc>
          <w:tcPr>
            <w:tcW w:w="5253" w:type="dxa"/>
            <w:shd w:val="clear" w:color="auto" w:fill="auto"/>
          </w:tcPr>
          <w:p w14:paraId="55C7D33E" w14:textId="77777777" w:rsidR="00296162" w:rsidRPr="00CF7060" w:rsidRDefault="00296162" w:rsidP="00296162">
            <w:pPr>
              <w:rPr>
                <w:rFonts w:ascii="Arial" w:hAnsi="Arial" w:cs="Arial"/>
                <w:b/>
                <w:bCs/>
              </w:rPr>
            </w:pPr>
            <w:r w:rsidRPr="00CF7060">
              <w:rPr>
                <w:rFonts w:ascii="Arial" w:hAnsi="Arial" w:cs="Arial"/>
                <w:b/>
                <w:bCs/>
              </w:rPr>
              <w:t>Meat and edible meat offal, salted, in brine, dried or smoked; edible flours and meals of meat or meat offal</w:t>
            </w:r>
          </w:p>
        </w:tc>
        <w:tc>
          <w:tcPr>
            <w:tcW w:w="1578" w:type="dxa"/>
            <w:shd w:val="clear" w:color="auto" w:fill="auto"/>
          </w:tcPr>
          <w:p w14:paraId="6DFFDBC5" w14:textId="77777777" w:rsidR="00296162" w:rsidRPr="00CF7060" w:rsidRDefault="00296162" w:rsidP="00296162">
            <w:pPr>
              <w:rPr>
                <w:rFonts w:ascii="Arial" w:hAnsi="Arial" w:cs="Arial"/>
              </w:rPr>
            </w:pPr>
          </w:p>
        </w:tc>
      </w:tr>
      <w:tr w:rsidR="00CF7060" w:rsidRPr="00CF7060" w14:paraId="53BBAD86" w14:textId="77777777" w:rsidTr="00FE0601">
        <w:trPr>
          <w:trHeight w:val="450"/>
        </w:trPr>
        <w:tc>
          <w:tcPr>
            <w:tcW w:w="1524" w:type="dxa"/>
            <w:shd w:val="clear" w:color="auto" w:fill="auto"/>
          </w:tcPr>
          <w:p w14:paraId="6E6E7805" w14:textId="77777777" w:rsidR="00921D63" w:rsidRPr="00CF7060" w:rsidRDefault="00921D63">
            <w:pPr>
              <w:rPr>
                <w:rFonts w:ascii="Arial" w:hAnsi="Arial" w:cs="Arial"/>
                <w:b/>
                <w:bCs/>
              </w:rPr>
            </w:pPr>
          </w:p>
        </w:tc>
        <w:tc>
          <w:tcPr>
            <w:tcW w:w="1952" w:type="dxa"/>
            <w:shd w:val="clear" w:color="auto" w:fill="auto"/>
          </w:tcPr>
          <w:p w14:paraId="1EFF58B2" w14:textId="77777777" w:rsidR="00921D63" w:rsidRPr="00CF7060" w:rsidRDefault="00921D63">
            <w:pPr>
              <w:rPr>
                <w:rFonts w:ascii="Arial" w:hAnsi="Arial" w:cs="Arial"/>
              </w:rPr>
            </w:pPr>
            <w:r w:rsidRPr="00CF7060">
              <w:rPr>
                <w:rFonts w:ascii="Arial" w:hAnsi="Arial" w:cs="Arial"/>
              </w:rPr>
              <w:t>0210.11</w:t>
            </w:r>
          </w:p>
        </w:tc>
        <w:tc>
          <w:tcPr>
            <w:tcW w:w="5253" w:type="dxa"/>
            <w:shd w:val="clear" w:color="auto" w:fill="auto"/>
          </w:tcPr>
          <w:p w14:paraId="44FA6853" w14:textId="77777777" w:rsidR="00921D63" w:rsidRPr="00CF7060" w:rsidRDefault="00921D63">
            <w:pPr>
              <w:rPr>
                <w:rFonts w:ascii="Arial" w:hAnsi="Arial" w:cs="Arial"/>
              </w:rPr>
            </w:pPr>
            <w:r w:rsidRPr="00CF7060">
              <w:rPr>
                <w:rFonts w:ascii="Arial" w:hAnsi="Arial" w:cs="Arial"/>
              </w:rPr>
              <w:t>-- Meat of swine: hams, shoulders and cuts thereof, with bone in</w:t>
            </w:r>
          </w:p>
        </w:tc>
        <w:tc>
          <w:tcPr>
            <w:tcW w:w="1578" w:type="dxa"/>
            <w:shd w:val="clear" w:color="auto" w:fill="auto"/>
          </w:tcPr>
          <w:p w14:paraId="558112D1"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6EE66BBF" w14:textId="77777777" w:rsidTr="00FE0601">
        <w:trPr>
          <w:trHeight w:val="450"/>
        </w:trPr>
        <w:tc>
          <w:tcPr>
            <w:tcW w:w="1524" w:type="dxa"/>
            <w:shd w:val="clear" w:color="auto" w:fill="auto"/>
          </w:tcPr>
          <w:p w14:paraId="61FCC019" w14:textId="77777777" w:rsidR="00921D63" w:rsidRPr="00CF7060" w:rsidRDefault="00921D63">
            <w:pPr>
              <w:rPr>
                <w:rFonts w:ascii="Arial" w:hAnsi="Arial" w:cs="Arial"/>
                <w:b/>
                <w:bCs/>
              </w:rPr>
            </w:pPr>
          </w:p>
        </w:tc>
        <w:tc>
          <w:tcPr>
            <w:tcW w:w="1952" w:type="dxa"/>
            <w:shd w:val="clear" w:color="auto" w:fill="auto"/>
          </w:tcPr>
          <w:p w14:paraId="386277CB" w14:textId="77777777" w:rsidR="00921D63" w:rsidRPr="00CF7060" w:rsidRDefault="00921D63">
            <w:pPr>
              <w:rPr>
                <w:rFonts w:ascii="Arial" w:hAnsi="Arial" w:cs="Arial"/>
              </w:rPr>
            </w:pPr>
            <w:r w:rsidRPr="00CF7060">
              <w:rPr>
                <w:rFonts w:ascii="Arial" w:hAnsi="Arial" w:cs="Arial"/>
              </w:rPr>
              <w:t>0210.12</w:t>
            </w:r>
          </w:p>
        </w:tc>
        <w:tc>
          <w:tcPr>
            <w:tcW w:w="5253" w:type="dxa"/>
            <w:shd w:val="clear" w:color="auto" w:fill="auto"/>
          </w:tcPr>
          <w:p w14:paraId="349A7220" w14:textId="77777777" w:rsidR="00921D63" w:rsidRPr="00CF7060" w:rsidRDefault="00921D63">
            <w:pPr>
              <w:rPr>
                <w:rFonts w:ascii="Arial" w:hAnsi="Arial" w:cs="Arial"/>
              </w:rPr>
            </w:pPr>
            <w:r w:rsidRPr="00CF7060">
              <w:rPr>
                <w:rFonts w:ascii="Arial" w:hAnsi="Arial" w:cs="Arial"/>
              </w:rPr>
              <w:t>-- Meat of swine: bellies (streaky) and cuts thereof</w:t>
            </w:r>
          </w:p>
        </w:tc>
        <w:tc>
          <w:tcPr>
            <w:tcW w:w="1578" w:type="dxa"/>
            <w:shd w:val="clear" w:color="auto" w:fill="auto"/>
          </w:tcPr>
          <w:p w14:paraId="24190520"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15C5F5D5" w14:textId="77777777" w:rsidTr="00FE0601">
        <w:trPr>
          <w:trHeight w:val="450"/>
        </w:trPr>
        <w:tc>
          <w:tcPr>
            <w:tcW w:w="1524" w:type="dxa"/>
            <w:shd w:val="clear" w:color="auto" w:fill="auto"/>
          </w:tcPr>
          <w:p w14:paraId="18C07766" w14:textId="77777777" w:rsidR="00921D63" w:rsidRPr="00CF7060" w:rsidRDefault="00921D63">
            <w:pPr>
              <w:rPr>
                <w:rFonts w:ascii="Arial" w:hAnsi="Arial" w:cs="Arial"/>
                <w:b/>
                <w:bCs/>
              </w:rPr>
            </w:pPr>
          </w:p>
        </w:tc>
        <w:tc>
          <w:tcPr>
            <w:tcW w:w="1952" w:type="dxa"/>
            <w:shd w:val="clear" w:color="auto" w:fill="auto"/>
          </w:tcPr>
          <w:p w14:paraId="2AB14505" w14:textId="77777777" w:rsidR="00921D63" w:rsidRPr="00CF7060" w:rsidRDefault="00921D63">
            <w:pPr>
              <w:rPr>
                <w:rFonts w:ascii="Arial" w:hAnsi="Arial" w:cs="Arial"/>
              </w:rPr>
            </w:pPr>
            <w:r w:rsidRPr="00CF7060">
              <w:rPr>
                <w:rFonts w:ascii="Arial" w:hAnsi="Arial" w:cs="Arial"/>
              </w:rPr>
              <w:t>0210.19</w:t>
            </w:r>
          </w:p>
        </w:tc>
        <w:tc>
          <w:tcPr>
            <w:tcW w:w="5253" w:type="dxa"/>
            <w:shd w:val="clear" w:color="auto" w:fill="auto"/>
          </w:tcPr>
          <w:p w14:paraId="6DB196CC" w14:textId="77777777" w:rsidR="00921D63" w:rsidRPr="00CF7060" w:rsidRDefault="00921D63">
            <w:pPr>
              <w:rPr>
                <w:rFonts w:ascii="Arial" w:hAnsi="Arial" w:cs="Arial"/>
              </w:rPr>
            </w:pPr>
            <w:r w:rsidRPr="00CF7060">
              <w:rPr>
                <w:rFonts w:ascii="Arial" w:hAnsi="Arial" w:cs="Arial"/>
              </w:rPr>
              <w:t>-- Meat of swine: other</w:t>
            </w:r>
          </w:p>
        </w:tc>
        <w:tc>
          <w:tcPr>
            <w:tcW w:w="1578" w:type="dxa"/>
            <w:shd w:val="clear" w:color="auto" w:fill="auto"/>
          </w:tcPr>
          <w:p w14:paraId="50F302F9"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7E594778" w14:textId="77777777" w:rsidTr="00FE0601">
        <w:trPr>
          <w:trHeight w:val="450"/>
        </w:trPr>
        <w:tc>
          <w:tcPr>
            <w:tcW w:w="1524" w:type="dxa"/>
            <w:shd w:val="clear" w:color="auto" w:fill="auto"/>
          </w:tcPr>
          <w:p w14:paraId="6674AB04" w14:textId="77777777" w:rsidR="00921D63" w:rsidRPr="00CF7060" w:rsidRDefault="00921D63">
            <w:pPr>
              <w:rPr>
                <w:rFonts w:ascii="Arial" w:hAnsi="Arial" w:cs="Arial"/>
                <w:b/>
                <w:bCs/>
              </w:rPr>
            </w:pPr>
          </w:p>
        </w:tc>
        <w:tc>
          <w:tcPr>
            <w:tcW w:w="1952" w:type="dxa"/>
            <w:shd w:val="clear" w:color="auto" w:fill="auto"/>
          </w:tcPr>
          <w:p w14:paraId="24D1B2F6" w14:textId="77777777" w:rsidR="00921D63" w:rsidRPr="00CF7060" w:rsidRDefault="00921D63">
            <w:pPr>
              <w:rPr>
                <w:rFonts w:ascii="Arial" w:hAnsi="Arial" w:cs="Arial"/>
              </w:rPr>
            </w:pPr>
            <w:r w:rsidRPr="00CF7060">
              <w:rPr>
                <w:rFonts w:ascii="Arial" w:hAnsi="Arial" w:cs="Arial"/>
              </w:rPr>
              <w:t>0210.20</w:t>
            </w:r>
          </w:p>
        </w:tc>
        <w:tc>
          <w:tcPr>
            <w:tcW w:w="5253" w:type="dxa"/>
            <w:shd w:val="clear" w:color="auto" w:fill="auto"/>
          </w:tcPr>
          <w:p w14:paraId="1BCB6089" w14:textId="77777777" w:rsidR="00921D63" w:rsidRPr="00CF7060" w:rsidRDefault="00921D63">
            <w:pPr>
              <w:rPr>
                <w:rFonts w:ascii="Arial" w:hAnsi="Arial" w:cs="Arial"/>
              </w:rPr>
            </w:pPr>
            <w:r w:rsidRPr="00CF7060">
              <w:rPr>
                <w:rFonts w:ascii="Arial" w:hAnsi="Arial" w:cs="Arial"/>
              </w:rPr>
              <w:t>- Meat of bovine animals</w:t>
            </w:r>
          </w:p>
        </w:tc>
        <w:tc>
          <w:tcPr>
            <w:tcW w:w="1578" w:type="dxa"/>
            <w:shd w:val="clear" w:color="auto" w:fill="auto"/>
          </w:tcPr>
          <w:p w14:paraId="64432116"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5BDDBDB9" w14:textId="77777777" w:rsidTr="00FE0601">
        <w:trPr>
          <w:trHeight w:val="450"/>
        </w:trPr>
        <w:tc>
          <w:tcPr>
            <w:tcW w:w="1524" w:type="dxa"/>
            <w:shd w:val="clear" w:color="auto" w:fill="auto"/>
          </w:tcPr>
          <w:p w14:paraId="4217B7D0" w14:textId="77777777" w:rsidR="00921D63" w:rsidRPr="00CF7060" w:rsidRDefault="00921D63">
            <w:pPr>
              <w:rPr>
                <w:rFonts w:ascii="Arial" w:hAnsi="Arial" w:cs="Arial"/>
                <w:b/>
                <w:bCs/>
              </w:rPr>
            </w:pPr>
          </w:p>
        </w:tc>
        <w:tc>
          <w:tcPr>
            <w:tcW w:w="1952" w:type="dxa"/>
            <w:shd w:val="clear" w:color="auto" w:fill="auto"/>
          </w:tcPr>
          <w:p w14:paraId="22F36BB9" w14:textId="77777777" w:rsidR="00921D63" w:rsidRPr="00CF7060" w:rsidRDefault="00921D63">
            <w:pPr>
              <w:rPr>
                <w:rFonts w:ascii="Arial" w:hAnsi="Arial" w:cs="Arial"/>
              </w:rPr>
            </w:pPr>
            <w:r w:rsidRPr="00CF7060">
              <w:rPr>
                <w:rFonts w:ascii="Arial" w:hAnsi="Arial" w:cs="Arial"/>
              </w:rPr>
              <w:t>0210.91</w:t>
            </w:r>
          </w:p>
        </w:tc>
        <w:tc>
          <w:tcPr>
            <w:tcW w:w="5253" w:type="dxa"/>
            <w:shd w:val="clear" w:color="auto" w:fill="auto"/>
          </w:tcPr>
          <w:p w14:paraId="6F7864C8" w14:textId="77777777" w:rsidR="00921D63" w:rsidRPr="00CF7060" w:rsidRDefault="00921D63">
            <w:pPr>
              <w:rPr>
                <w:rFonts w:ascii="Arial" w:hAnsi="Arial" w:cs="Arial"/>
              </w:rPr>
            </w:pPr>
            <w:r w:rsidRPr="00CF7060">
              <w:rPr>
                <w:rFonts w:ascii="Arial" w:hAnsi="Arial" w:cs="Arial"/>
              </w:rPr>
              <w:t>-- Other, including edible flours and meals of meat or meat offal: of primates</w:t>
            </w:r>
          </w:p>
        </w:tc>
        <w:tc>
          <w:tcPr>
            <w:tcW w:w="1578" w:type="dxa"/>
            <w:shd w:val="clear" w:color="auto" w:fill="auto"/>
          </w:tcPr>
          <w:p w14:paraId="78BF3EEB"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0533C76E" w14:textId="77777777" w:rsidTr="00FE0601">
        <w:trPr>
          <w:trHeight w:val="450"/>
        </w:trPr>
        <w:tc>
          <w:tcPr>
            <w:tcW w:w="1524" w:type="dxa"/>
            <w:shd w:val="clear" w:color="auto" w:fill="auto"/>
          </w:tcPr>
          <w:p w14:paraId="64C441E3" w14:textId="77777777" w:rsidR="00921D63" w:rsidRPr="00CF7060" w:rsidRDefault="00921D63">
            <w:pPr>
              <w:rPr>
                <w:rFonts w:ascii="Arial" w:hAnsi="Arial" w:cs="Arial"/>
                <w:b/>
                <w:bCs/>
              </w:rPr>
            </w:pPr>
          </w:p>
        </w:tc>
        <w:tc>
          <w:tcPr>
            <w:tcW w:w="1952" w:type="dxa"/>
            <w:shd w:val="clear" w:color="auto" w:fill="auto"/>
          </w:tcPr>
          <w:p w14:paraId="58209FF1" w14:textId="77777777" w:rsidR="00921D63" w:rsidRPr="00CF7060" w:rsidRDefault="00921D63">
            <w:pPr>
              <w:rPr>
                <w:rFonts w:ascii="Arial" w:hAnsi="Arial" w:cs="Arial"/>
              </w:rPr>
            </w:pPr>
            <w:r w:rsidRPr="00CF7060">
              <w:rPr>
                <w:rFonts w:ascii="Arial" w:hAnsi="Arial" w:cs="Arial"/>
              </w:rPr>
              <w:t>0210.92</w:t>
            </w:r>
          </w:p>
        </w:tc>
        <w:tc>
          <w:tcPr>
            <w:tcW w:w="5253" w:type="dxa"/>
            <w:shd w:val="clear" w:color="auto" w:fill="auto"/>
          </w:tcPr>
          <w:p w14:paraId="76A4D1C4" w14:textId="77777777" w:rsidR="00921D63" w:rsidRPr="00CF7060" w:rsidRDefault="00921D63">
            <w:pPr>
              <w:rPr>
                <w:rFonts w:ascii="Arial" w:hAnsi="Arial" w:cs="Arial"/>
              </w:rPr>
            </w:pPr>
            <w:r w:rsidRPr="00CF7060">
              <w:rPr>
                <w:rFonts w:ascii="Arial" w:hAnsi="Arial" w:cs="Arial"/>
              </w:rPr>
              <w:t>-- Other, including edible flours and meals of meat or meat offal: of whales, dolphins and porpoises (mammals of the order Cetacea);  of manatees and dugongs (mammals of the order Sirenia); of seals, sea lions and walruses (mammals of the suborder Pinnipedia)</w:t>
            </w:r>
          </w:p>
        </w:tc>
        <w:tc>
          <w:tcPr>
            <w:tcW w:w="1578" w:type="dxa"/>
            <w:shd w:val="clear" w:color="auto" w:fill="auto"/>
          </w:tcPr>
          <w:p w14:paraId="2C1037A7"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2CDF996E" w14:textId="77777777" w:rsidTr="00FE0601">
        <w:trPr>
          <w:trHeight w:val="450"/>
        </w:trPr>
        <w:tc>
          <w:tcPr>
            <w:tcW w:w="1524" w:type="dxa"/>
            <w:shd w:val="clear" w:color="auto" w:fill="auto"/>
          </w:tcPr>
          <w:p w14:paraId="2E767E8F" w14:textId="77777777" w:rsidR="00921D63" w:rsidRPr="00CF7060" w:rsidRDefault="00921D63">
            <w:pPr>
              <w:rPr>
                <w:rFonts w:ascii="Arial" w:hAnsi="Arial" w:cs="Arial"/>
                <w:b/>
                <w:bCs/>
                <w:lang w:eastAsia="zh-TW"/>
              </w:rPr>
            </w:pPr>
          </w:p>
        </w:tc>
        <w:tc>
          <w:tcPr>
            <w:tcW w:w="1952" w:type="dxa"/>
            <w:shd w:val="clear" w:color="auto" w:fill="auto"/>
          </w:tcPr>
          <w:p w14:paraId="12E20540" w14:textId="77777777" w:rsidR="00921D63" w:rsidRPr="00CF7060" w:rsidRDefault="00921D63">
            <w:pPr>
              <w:rPr>
                <w:rFonts w:ascii="Arial" w:hAnsi="Arial" w:cs="Arial"/>
              </w:rPr>
            </w:pPr>
            <w:r w:rsidRPr="00CF7060">
              <w:rPr>
                <w:rFonts w:ascii="Arial" w:hAnsi="Arial" w:cs="Arial"/>
              </w:rPr>
              <w:t>0210.93</w:t>
            </w:r>
          </w:p>
        </w:tc>
        <w:tc>
          <w:tcPr>
            <w:tcW w:w="5253" w:type="dxa"/>
            <w:shd w:val="clear" w:color="auto" w:fill="auto"/>
          </w:tcPr>
          <w:p w14:paraId="03F01ECD" w14:textId="77777777" w:rsidR="00921D63" w:rsidRPr="00CF7060" w:rsidRDefault="00921D63">
            <w:pPr>
              <w:rPr>
                <w:rFonts w:ascii="Arial" w:hAnsi="Arial" w:cs="Arial"/>
              </w:rPr>
            </w:pPr>
            <w:r w:rsidRPr="00CF7060">
              <w:rPr>
                <w:rFonts w:ascii="Arial" w:hAnsi="Arial" w:cs="Arial"/>
              </w:rPr>
              <w:t>-- Other, including edible flours and meals of meat or meat offal: of reptiles (including snakes and turtles)</w:t>
            </w:r>
          </w:p>
        </w:tc>
        <w:tc>
          <w:tcPr>
            <w:tcW w:w="1578" w:type="dxa"/>
            <w:shd w:val="clear" w:color="auto" w:fill="auto"/>
          </w:tcPr>
          <w:p w14:paraId="2DDA5AF1"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71B38B83" w14:textId="77777777" w:rsidTr="00FE0601">
        <w:trPr>
          <w:trHeight w:val="450"/>
        </w:trPr>
        <w:tc>
          <w:tcPr>
            <w:tcW w:w="1524" w:type="dxa"/>
            <w:shd w:val="clear" w:color="auto" w:fill="auto"/>
          </w:tcPr>
          <w:p w14:paraId="190DEE8D" w14:textId="77777777" w:rsidR="00921D63" w:rsidRPr="00CF7060" w:rsidRDefault="00921D63">
            <w:pPr>
              <w:rPr>
                <w:rFonts w:ascii="Arial" w:hAnsi="Arial" w:cs="Arial"/>
                <w:b/>
                <w:bCs/>
              </w:rPr>
            </w:pPr>
          </w:p>
        </w:tc>
        <w:tc>
          <w:tcPr>
            <w:tcW w:w="1952" w:type="dxa"/>
            <w:shd w:val="clear" w:color="auto" w:fill="auto"/>
          </w:tcPr>
          <w:p w14:paraId="468545AE" w14:textId="77777777" w:rsidR="00921D63" w:rsidRPr="00CF7060" w:rsidRDefault="00921D63">
            <w:pPr>
              <w:rPr>
                <w:rFonts w:ascii="Arial" w:hAnsi="Arial" w:cs="Arial"/>
              </w:rPr>
            </w:pPr>
            <w:r w:rsidRPr="00CF7060">
              <w:rPr>
                <w:rFonts w:ascii="Arial" w:hAnsi="Arial" w:cs="Arial"/>
              </w:rPr>
              <w:t>0210.99</w:t>
            </w:r>
          </w:p>
        </w:tc>
        <w:tc>
          <w:tcPr>
            <w:tcW w:w="5253" w:type="dxa"/>
            <w:shd w:val="clear" w:color="auto" w:fill="auto"/>
          </w:tcPr>
          <w:p w14:paraId="01CEEF5E" w14:textId="77777777" w:rsidR="00921D63" w:rsidRPr="00CF7060" w:rsidRDefault="00921D63">
            <w:pPr>
              <w:rPr>
                <w:rFonts w:ascii="Arial" w:hAnsi="Arial" w:cs="Arial"/>
              </w:rPr>
            </w:pPr>
            <w:r w:rsidRPr="00CF7060">
              <w:rPr>
                <w:rFonts w:ascii="Arial" w:hAnsi="Arial" w:cs="Arial"/>
              </w:rPr>
              <w:t>-- Other, including edible flours and meals of meat or meat offal: other</w:t>
            </w:r>
          </w:p>
        </w:tc>
        <w:tc>
          <w:tcPr>
            <w:tcW w:w="1578" w:type="dxa"/>
            <w:shd w:val="clear" w:color="auto" w:fill="auto"/>
          </w:tcPr>
          <w:p w14:paraId="7AC1A3BD"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79FF3906" w14:textId="77777777" w:rsidTr="00FE0601">
        <w:trPr>
          <w:trHeight w:val="675"/>
        </w:trPr>
        <w:tc>
          <w:tcPr>
            <w:tcW w:w="1524" w:type="dxa"/>
            <w:shd w:val="clear" w:color="auto" w:fill="auto"/>
            <w:noWrap/>
          </w:tcPr>
          <w:p w14:paraId="0FFC091E" w14:textId="77777777" w:rsidR="00921D63" w:rsidRPr="00CF7060" w:rsidRDefault="00921D63">
            <w:pPr>
              <w:jc w:val="right"/>
              <w:rPr>
                <w:rFonts w:ascii="Arial" w:hAnsi="Arial" w:cs="Arial"/>
                <w:lang w:eastAsia="zh-TW"/>
              </w:rPr>
            </w:pPr>
            <w:r w:rsidRPr="00CF7060">
              <w:rPr>
                <w:rFonts w:ascii="Arial" w:hAnsi="Arial" w:cs="Arial"/>
                <w:lang w:eastAsia="zh-TW"/>
              </w:rPr>
              <w:t> </w:t>
            </w:r>
          </w:p>
        </w:tc>
        <w:tc>
          <w:tcPr>
            <w:tcW w:w="1952" w:type="dxa"/>
            <w:shd w:val="clear" w:color="auto" w:fill="auto"/>
          </w:tcPr>
          <w:p w14:paraId="52F6865C" w14:textId="77777777" w:rsidR="00921D63" w:rsidRPr="00CF7060" w:rsidRDefault="00921D63">
            <w:pPr>
              <w:rPr>
                <w:rFonts w:ascii="Arial" w:hAnsi="Arial" w:cs="Arial"/>
                <w:lang w:eastAsia="zh-TW"/>
              </w:rPr>
            </w:pPr>
            <w:r w:rsidRPr="00CF7060">
              <w:rPr>
                <w:rFonts w:ascii="Arial" w:hAnsi="Arial" w:cs="Arial"/>
                <w:lang w:eastAsia="zh-TW"/>
              </w:rPr>
              <w:t> </w:t>
            </w:r>
          </w:p>
        </w:tc>
        <w:tc>
          <w:tcPr>
            <w:tcW w:w="5253" w:type="dxa"/>
            <w:shd w:val="clear" w:color="auto" w:fill="auto"/>
          </w:tcPr>
          <w:p w14:paraId="568D55AE" w14:textId="77777777" w:rsidR="00921D63" w:rsidRPr="00CF7060" w:rsidRDefault="00921D63">
            <w:pPr>
              <w:rPr>
                <w:rFonts w:ascii="Arial" w:hAnsi="Arial" w:cs="Arial"/>
                <w:b/>
                <w:bCs/>
              </w:rPr>
            </w:pPr>
            <w:r w:rsidRPr="00CF7060">
              <w:rPr>
                <w:rFonts w:ascii="Arial" w:hAnsi="Arial" w:cs="Arial"/>
                <w:b/>
                <w:bCs/>
              </w:rPr>
              <w:t>Chapter 3</w:t>
            </w:r>
            <w:r w:rsidRPr="00CF7060">
              <w:rPr>
                <w:rFonts w:ascii="Arial" w:hAnsi="Arial" w:cs="Arial"/>
                <w:b/>
                <w:bCs/>
              </w:rPr>
              <w:br/>
              <w:t>Fish and crustaceans, molluscs and other aquatic invertebrates</w:t>
            </w:r>
          </w:p>
        </w:tc>
        <w:tc>
          <w:tcPr>
            <w:tcW w:w="1578" w:type="dxa"/>
            <w:shd w:val="clear" w:color="auto" w:fill="auto"/>
          </w:tcPr>
          <w:p w14:paraId="071CE163" w14:textId="77777777" w:rsidR="00921D63" w:rsidRPr="00CF7060" w:rsidRDefault="00921D63" w:rsidP="00981201">
            <w:pPr>
              <w:rPr>
                <w:rFonts w:ascii="Arial" w:hAnsi="Arial" w:cs="Arial"/>
              </w:rPr>
            </w:pPr>
            <w:r w:rsidRPr="00CF7060">
              <w:rPr>
                <w:rFonts w:ascii="Arial" w:hAnsi="Arial" w:cs="Arial"/>
              </w:rPr>
              <w:t> </w:t>
            </w:r>
          </w:p>
        </w:tc>
      </w:tr>
      <w:tr w:rsidR="00CF7060" w:rsidRPr="00CF7060" w14:paraId="3C04AF91" w14:textId="77777777" w:rsidTr="00FE0601">
        <w:trPr>
          <w:trHeight w:val="255"/>
        </w:trPr>
        <w:tc>
          <w:tcPr>
            <w:tcW w:w="1524" w:type="dxa"/>
            <w:shd w:val="clear" w:color="auto" w:fill="auto"/>
          </w:tcPr>
          <w:p w14:paraId="4F3BA5DF" w14:textId="77777777" w:rsidR="00921D63" w:rsidRPr="00CF7060" w:rsidRDefault="00921D63">
            <w:pPr>
              <w:rPr>
                <w:rFonts w:ascii="Arial" w:hAnsi="Arial" w:cs="Arial"/>
                <w:b/>
                <w:bCs/>
              </w:rPr>
            </w:pPr>
            <w:r w:rsidRPr="00CF7060">
              <w:rPr>
                <w:rFonts w:ascii="Arial" w:hAnsi="Arial" w:cs="Arial"/>
                <w:b/>
                <w:bCs/>
              </w:rPr>
              <w:t>0301</w:t>
            </w:r>
          </w:p>
        </w:tc>
        <w:tc>
          <w:tcPr>
            <w:tcW w:w="1952" w:type="dxa"/>
            <w:shd w:val="clear" w:color="auto" w:fill="auto"/>
            <w:noWrap/>
          </w:tcPr>
          <w:p w14:paraId="3E573E3E" w14:textId="77777777" w:rsidR="00921D63" w:rsidRPr="00CF7060" w:rsidRDefault="00921D63">
            <w:pPr>
              <w:rPr>
                <w:rFonts w:ascii="Arial" w:hAnsi="Arial" w:cs="Arial"/>
              </w:rPr>
            </w:pPr>
            <w:r w:rsidRPr="00CF7060">
              <w:rPr>
                <w:rFonts w:ascii="Arial" w:hAnsi="Arial" w:cs="Arial"/>
              </w:rPr>
              <w:t> </w:t>
            </w:r>
          </w:p>
        </w:tc>
        <w:tc>
          <w:tcPr>
            <w:tcW w:w="5253" w:type="dxa"/>
            <w:shd w:val="clear" w:color="auto" w:fill="auto"/>
          </w:tcPr>
          <w:p w14:paraId="33FBAF62" w14:textId="77777777" w:rsidR="00921D63" w:rsidRPr="00CF7060" w:rsidRDefault="00921D63">
            <w:pPr>
              <w:rPr>
                <w:rFonts w:ascii="Arial" w:hAnsi="Arial" w:cs="Arial"/>
                <w:b/>
                <w:bCs/>
              </w:rPr>
            </w:pPr>
            <w:r w:rsidRPr="00CF7060">
              <w:rPr>
                <w:rFonts w:ascii="Arial" w:hAnsi="Arial" w:cs="Arial"/>
                <w:b/>
                <w:bCs/>
              </w:rPr>
              <w:t>Live fish</w:t>
            </w:r>
          </w:p>
        </w:tc>
        <w:tc>
          <w:tcPr>
            <w:tcW w:w="1578" w:type="dxa"/>
            <w:shd w:val="clear" w:color="auto" w:fill="auto"/>
          </w:tcPr>
          <w:p w14:paraId="59841ACA" w14:textId="77777777" w:rsidR="00921D63" w:rsidRPr="00CF7060" w:rsidRDefault="00921D63" w:rsidP="00981201">
            <w:pPr>
              <w:rPr>
                <w:rFonts w:ascii="Arial" w:hAnsi="Arial" w:cs="Arial"/>
              </w:rPr>
            </w:pPr>
          </w:p>
        </w:tc>
      </w:tr>
      <w:tr w:rsidR="00CF7060" w:rsidRPr="00CF7060" w14:paraId="7FC21BE1" w14:textId="77777777" w:rsidTr="00FE0601">
        <w:trPr>
          <w:trHeight w:val="255"/>
        </w:trPr>
        <w:tc>
          <w:tcPr>
            <w:tcW w:w="1524" w:type="dxa"/>
            <w:shd w:val="clear" w:color="auto" w:fill="auto"/>
          </w:tcPr>
          <w:p w14:paraId="1AD03501" w14:textId="77777777" w:rsidR="00921D63" w:rsidRPr="00CF7060" w:rsidRDefault="00921D63">
            <w:pPr>
              <w:rPr>
                <w:rFonts w:ascii="Arial" w:hAnsi="Arial" w:cs="Arial"/>
                <w:b/>
                <w:bCs/>
              </w:rPr>
            </w:pPr>
          </w:p>
        </w:tc>
        <w:tc>
          <w:tcPr>
            <w:tcW w:w="1952" w:type="dxa"/>
            <w:shd w:val="clear" w:color="auto" w:fill="auto"/>
            <w:noWrap/>
          </w:tcPr>
          <w:p w14:paraId="408E2D59" w14:textId="77777777" w:rsidR="00921D63" w:rsidRPr="00CF7060" w:rsidRDefault="00921D63">
            <w:pPr>
              <w:rPr>
                <w:rFonts w:ascii="Arial" w:hAnsi="Arial" w:cs="Arial"/>
              </w:rPr>
            </w:pPr>
            <w:r w:rsidRPr="00CF7060">
              <w:rPr>
                <w:rFonts w:ascii="Arial" w:hAnsi="Arial" w:cs="Arial"/>
              </w:rPr>
              <w:t>0301.11</w:t>
            </w:r>
          </w:p>
        </w:tc>
        <w:tc>
          <w:tcPr>
            <w:tcW w:w="5253" w:type="dxa"/>
            <w:shd w:val="clear" w:color="auto" w:fill="auto"/>
          </w:tcPr>
          <w:p w14:paraId="296E7BD6" w14:textId="77777777" w:rsidR="00921D63" w:rsidRPr="00CF7060" w:rsidRDefault="00921D63">
            <w:pPr>
              <w:rPr>
                <w:rFonts w:ascii="Arial" w:hAnsi="Arial" w:cs="Arial"/>
              </w:rPr>
            </w:pPr>
            <w:r w:rsidRPr="00CF7060">
              <w:rPr>
                <w:rFonts w:ascii="Arial" w:hAnsi="Arial" w:cs="Arial"/>
              </w:rPr>
              <w:t>-- Ornamental fish:  freshwater</w:t>
            </w:r>
          </w:p>
        </w:tc>
        <w:tc>
          <w:tcPr>
            <w:tcW w:w="1578" w:type="dxa"/>
            <w:shd w:val="clear" w:color="auto" w:fill="auto"/>
          </w:tcPr>
          <w:p w14:paraId="0E9185AE"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5408662F" w14:textId="77777777" w:rsidTr="00FE0601">
        <w:trPr>
          <w:trHeight w:val="255"/>
        </w:trPr>
        <w:tc>
          <w:tcPr>
            <w:tcW w:w="1524" w:type="dxa"/>
            <w:shd w:val="clear" w:color="auto" w:fill="auto"/>
          </w:tcPr>
          <w:p w14:paraId="54B4855E" w14:textId="77777777" w:rsidR="00921D63" w:rsidRPr="00CF7060" w:rsidRDefault="00921D63">
            <w:pPr>
              <w:rPr>
                <w:rFonts w:ascii="Arial" w:hAnsi="Arial" w:cs="Arial"/>
                <w:b/>
                <w:bCs/>
                <w:lang w:eastAsia="zh-TW"/>
              </w:rPr>
            </w:pPr>
          </w:p>
        </w:tc>
        <w:tc>
          <w:tcPr>
            <w:tcW w:w="1952" w:type="dxa"/>
            <w:shd w:val="clear" w:color="auto" w:fill="auto"/>
            <w:noWrap/>
          </w:tcPr>
          <w:p w14:paraId="2C6D4017" w14:textId="77777777" w:rsidR="00921D63" w:rsidRPr="00CF7060" w:rsidRDefault="00921D63">
            <w:pPr>
              <w:rPr>
                <w:rFonts w:ascii="Arial" w:hAnsi="Arial" w:cs="Arial"/>
              </w:rPr>
            </w:pPr>
            <w:r w:rsidRPr="00CF7060">
              <w:rPr>
                <w:rFonts w:ascii="Arial" w:hAnsi="Arial" w:cs="Arial"/>
              </w:rPr>
              <w:t>0301.19</w:t>
            </w:r>
          </w:p>
        </w:tc>
        <w:tc>
          <w:tcPr>
            <w:tcW w:w="5253" w:type="dxa"/>
            <w:shd w:val="clear" w:color="auto" w:fill="auto"/>
          </w:tcPr>
          <w:p w14:paraId="76407D22" w14:textId="77777777" w:rsidR="00921D63" w:rsidRPr="00CF7060" w:rsidRDefault="00921D63">
            <w:pPr>
              <w:rPr>
                <w:rFonts w:ascii="Arial" w:hAnsi="Arial" w:cs="Arial"/>
              </w:rPr>
            </w:pPr>
            <w:r w:rsidRPr="00CF7060">
              <w:rPr>
                <w:rFonts w:ascii="Arial" w:hAnsi="Arial" w:cs="Arial"/>
              </w:rPr>
              <w:t>-- Ornamental fish:  other</w:t>
            </w:r>
          </w:p>
        </w:tc>
        <w:tc>
          <w:tcPr>
            <w:tcW w:w="1578" w:type="dxa"/>
            <w:shd w:val="clear" w:color="auto" w:fill="auto"/>
          </w:tcPr>
          <w:p w14:paraId="230D65D5"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6C9698DE" w14:textId="77777777" w:rsidTr="00FE0601">
        <w:trPr>
          <w:trHeight w:val="255"/>
        </w:trPr>
        <w:tc>
          <w:tcPr>
            <w:tcW w:w="1524" w:type="dxa"/>
            <w:shd w:val="clear" w:color="auto" w:fill="auto"/>
          </w:tcPr>
          <w:p w14:paraId="6144EFB1" w14:textId="77777777" w:rsidR="00921D63" w:rsidRPr="00CF7060" w:rsidRDefault="00921D63">
            <w:pPr>
              <w:rPr>
                <w:rFonts w:ascii="Arial" w:hAnsi="Arial" w:cs="Arial"/>
                <w:b/>
                <w:bCs/>
                <w:lang w:eastAsia="zh-TW"/>
              </w:rPr>
            </w:pPr>
          </w:p>
        </w:tc>
        <w:tc>
          <w:tcPr>
            <w:tcW w:w="1952" w:type="dxa"/>
            <w:shd w:val="clear" w:color="auto" w:fill="auto"/>
            <w:noWrap/>
          </w:tcPr>
          <w:p w14:paraId="2CAC323E" w14:textId="77777777" w:rsidR="00921D63" w:rsidRPr="00CF7060" w:rsidRDefault="00921D63">
            <w:pPr>
              <w:rPr>
                <w:rFonts w:ascii="Arial" w:hAnsi="Arial" w:cs="Arial"/>
              </w:rPr>
            </w:pPr>
            <w:r w:rsidRPr="00CF7060">
              <w:rPr>
                <w:rFonts w:ascii="Arial" w:hAnsi="Arial" w:cs="Arial"/>
              </w:rPr>
              <w:t>0301.91</w:t>
            </w:r>
          </w:p>
        </w:tc>
        <w:tc>
          <w:tcPr>
            <w:tcW w:w="5253" w:type="dxa"/>
            <w:shd w:val="clear" w:color="auto" w:fill="auto"/>
          </w:tcPr>
          <w:p w14:paraId="65103F4D" w14:textId="77777777" w:rsidR="00921D63" w:rsidRPr="00CF7060" w:rsidRDefault="00921D63">
            <w:pPr>
              <w:rPr>
                <w:rFonts w:ascii="Arial" w:hAnsi="Arial" w:cs="Arial"/>
              </w:rPr>
            </w:pPr>
            <w:r w:rsidRPr="00CF7060">
              <w:rPr>
                <w:rFonts w:ascii="Arial" w:hAnsi="Arial" w:cs="Arial"/>
              </w:rPr>
              <w:t>- Other live fish: trout (Salmo trutta, Oncorhynchus mykiss, Oncorhynchus clarki, Oncorhynchus aguabonita, Oncorhynchus gilae, Oncorhynchus apache  and Oncorhynchus chrysogaster)</w:t>
            </w:r>
          </w:p>
        </w:tc>
        <w:tc>
          <w:tcPr>
            <w:tcW w:w="1578" w:type="dxa"/>
            <w:shd w:val="clear" w:color="auto" w:fill="auto"/>
          </w:tcPr>
          <w:p w14:paraId="3B595174"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53F2D8C5" w14:textId="77777777" w:rsidTr="00FE0601">
        <w:trPr>
          <w:trHeight w:val="255"/>
        </w:trPr>
        <w:tc>
          <w:tcPr>
            <w:tcW w:w="1524" w:type="dxa"/>
            <w:shd w:val="clear" w:color="auto" w:fill="auto"/>
          </w:tcPr>
          <w:p w14:paraId="687372A9" w14:textId="77777777" w:rsidR="00921D63" w:rsidRPr="00CF7060" w:rsidRDefault="00921D63">
            <w:pPr>
              <w:rPr>
                <w:rFonts w:ascii="Arial" w:hAnsi="Arial" w:cs="Arial"/>
                <w:b/>
                <w:bCs/>
              </w:rPr>
            </w:pPr>
          </w:p>
        </w:tc>
        <w:tc>
          <w:tcPr>
            <w:tcW w:w="1952" w:type="dxa"/>
            <w:shd w:val="clear" w:color="auto" w:fill="auto"/>
            <w:noWrap/>
          </w:tcPr>
          <w:p w14:paraId="30029A88" w14:textId="77777777" w:rsidR="00921D63" w:rsidRPr="00CF7060" w:rsidRDefault="00921D63">
            <w:pPr>
              <w:rPr>
                <w:rFonts w:ascii="Arial" w:hAnsi="Arial" w:cs="Arial"/>
              </w:rPr>
            </w:pPr>
            <w:r w:rsidRPr="00CF7060">
              <w:rPr>
                <w:rFonts w:ascii="Arial" w:hAnsi="Arial" w:cs="Arial"/>
              </w:rPr>
              <w:t>0301.92</w:t>
            </w:r>
          </w:p>
        </w:tc>
        <w:tc>
          <w:tcPr>
            <w:tcW w:w="5253" w:type="dxa"/>
            <w:shd w:val="clear" w:color="auto" w:fill="auto"/>
          </w:tcPr>
          <w:p w14:paraId="6EEF24C7" w14:textId="77777777" w:rsidR="00921D63" w:rsidRPr="00CF7060" w:rsidRDefault="00921D63">
            <w:pPr>
              <w:rPr>
                <w:rFonts w:ascii="Arial" w:hAnsi="Arial" w:cs="Arial"/>
              </w:rPr>
            </w:pPr>
            <w:r w:rsidRPr="00CF7060">
              <w:rPr>
                <w:rFonts w:ascii="Arial" w:hAnsi="Arial" w:cs="Arial"/>
              </w:rPr>
              <w:t>-- Other live fish: eels (Anguilla spp. )</w:t>
            </w:r>
          </w:p>
        </w:tc>
        <w:tc>
          <w:tcPr>
            <w:tcW w:w="1578" w:type="dxa"/>
            <w:shd w:val="clear" w:color="auto" w:fill="auto"/>
          </w:tcPr>
          <w:p w14:paraId="6762CA2C"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1F80432C" w14:textId="77777777" w:rsidTr="00FE0601">
        <w:trPr>
          <w:trHeight w:val="255"/>
        </w:trPr>
        <w:tc>
          <w:tcPr>
            <w:tcW w:w="1524" w:type="dxa"/>
            <w:shd w:val="clear" w:color="auto" w:fill="auto"/>
          </w:tcPr>
          <w:p w14:paraId="2672CECA" w14:textId="77777777" w:rsidR="00921D63" w:rsidRPr="00CF7060" w:rsidRDefault="00921D63">
            <w:pPr>
              <w:rPr>
                <w:rFonts w:ascii="Arial" w:hAnsi="Arial" w:cs="Arial"/>
                <w:b/>
                <w:bCs/>
              </w:rPr>
            </w:pPr>
          </w:p>
        </w:tc>
        <w:tc>
          <w:tcPr>
            <w:tcW w:w="1952" w:type="dxa"/>
            <w:shd w:val="clear" w:color="auto" w:fill="auto"/>
            <w:noWrap/>
          </w:tcPr>
          <w:p w14:paraId="1D73F154" w14:textId="77777777" w:rsidR="00921D63" w:rsidRPr="00CF7060" w:rsidRDefault="00921D63">
            <w:pPr>
              <w:rPr>
                <w:rFonts w:ascii="Arial" w:hAnsi="Arial" w:cs="Arial"/>
              </w:rPr>
            </w:pPr>
            <w:r w:rsidRPr="00CF7060">
              <w:rPr>
                <w:rFonts w:ascii="Arial" w:hAnsi="Arial" w:cs="Arial"/>
              </w:rPr>
              <w:t>0301.93</w:t>
            </w:r>
          </w:p>
        </w:tc>
        <w:tc>
          <w:tcPr>
            <w:tcW w:w="5253" w:type="dxa"/>
            <w:shd w:val="clear" w:color="auto" w:fill="auto"/>
          </w:tcPr>
          <w:p w14:paraId="03FDE41C" w14:textId="77777777" w:rsidR="00921D63" w:rsidRPr="00CF7060" w:rsidRDefault="00DE7FE1">
            <w:pPr>
              <w:rPr>
                <w:rFonts w:ascii="Arial" w:hAnsi="Arial" w:cs="Arial"/>
              </w:rPr>
            </w:pPr>
            <w:r w:rsidRPr="00CF7060">
              <w:rPr>
                <w:rFonts w:ascii="Arial" w:hAnsi="Arial" w:cs="Arial"/>
              </w:rPr>
              <w:t>-- Other live fish:  Carp (Cyprinus spp., Carassius spp., Ctenopharyngodon idellus, Hypophthalmichthys spp., Cirrhinus spp., Mylopharyngodon piceus, Catla Catla, Labeo spp., Osteochilus hasselti, Leptobarbus hoeveni, Megalobrama spp.)</w:t>
            </w:r>
          </w:p>
        </w:tc>
        <w:tc>
          <w:tcPr>
            <w:tcW w:w="1578" w:type="dxa"/>
            <w:shd w:val="clear" w:color="auto" w:fill="auto"/>
          </w:tcPr>
          <w:p w14:paraId="3E24A950"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7FD267C8" w14:textId="77777777" w:rsidTr="00FE0601">
        <w:trPr>
          <w:trHeight w:val="255"/>
        </w:trPr>
        <w:tc>
          <w:tcPr>
            <w:tcW w:w="1524" w:type="dxa"/>
            <w:shd w:val="clear" w:color="auto" w:fill="auto"/>
          </w:tcPr>
          <w:p w14:paraId="169DB20C" w14:textId="77777777" w:rsidR="00921D63" w:rsidRPr="00CF7060" w:rsidRDefault="00921D63">
            <w:pPr>
              <w:rPr>
                <w:rFonts w:ascii="Arial" w:hAnsi="Arial" w:cs="Arial"/>
                <w:b/>
                <w:bCs/>
                <w:lang w:eastAsia="zh-TW"/>
              </w:rPr>
            </w:pPr>
          </w:p>
        </w:tc>
        <w:tc>
          <w:tcPr>
            <w:tcW w:w="1952" w:type="dxa"/>
            <w:shd w:val="clear" w:color="auto" w:fill="auto"/>
            <w:noWrap/>
          </w:tcPr>
          <w:p w14:paraId="3AC43FA4" w14:textId="77777777" w:rsidR="00921D63" w:rsidRPr="00CF7060" w:rsidRDefault="00921D63">
            <w:pPr>
              <w:rPr>
                <w:rFonts w:ascii="Arial" w:hAnsi="Arial" w:cs="Arial"/>
              </w:rPr>
            </w:pPr>
            <w:r w:rsidRPr="00CF7060">
              <w:rPr>
                <w:rFonts w:ascii="Arial" w:hAnsi="Arial" w:cs="Arial"/>
              </w:rPr>
              <w:t>0301.94</w:t>
            </w:r>
          </w:p>
        </w:tc>
        <w:tc>
          <w:tcPr>
            <w:tcW w:w="5253" w:type="dxa"/>
            <w:shd w:val="clear" w:color="auto" w:fill="auto"/>
          </w:tcPr>
          <w:p w14:paraId="15CA42C8" w14:textId="77777777" w:rsidR="00921D63" w:rsidRPr="00CF7060" w:rsidRDefault="00921D63">
            <w:pPr>
              <w:rPr>
                <w:rFonts w:ascii="Arial" w:hAnsi="Arial" w:cs="Arial"/>
              </w:rPr>
            </w:pPr>
            <w:r w:rsidRPr="00CF7060">
              <w:rPr>
                <w:rFonts w:ascii="Arial" w:hAnsi="Arial" w:cs="Arial"/>
              </w:rPr>
              <w:t>-- Other live fish:  Atlantic and Pacific bluefin tunas (Thunnus thynnus, Thunnus orientalis)</w:t>
            </w:r>
          </w:p>
        </w:tc>
        <w:tc>
          <w:tcPr>
            <w:tcW w:w="1578" w:type="dxa"/>
            <w:shd w:val="clear" w:color="auto" w:fill="auto"/>
          </w:tcPr>
          <w:p w14:paraId="0B70C215"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144D7BA9" w14:textId="77777777" w:rsidTr="00FE0601">
        <w:trPr>
          <w:trHeight w:val="255"/>
        </w:trPr>
        <w:tc>
          <w:tcPr>
            <w:tcW w:w="1524" w:type="dxa"/>
            <w:shd w:val="clear" w:color="auto" w:fill="auto"/>
          </w:tcPr>
          <w:p w14:paraId="45E460C9" w14:textId="77777777" w:rsidR="00921D63" w:rsidRPr="00CF7060" w:rsidRDefault="00921D63">
            <w:pPr>
              <w:rPr>
                <w:rFonts w:ascii="Arial" w:hAnsi="Arial" w:cs="Arial"/>
                <w:b/>
                <w:bCs/>
                <w:lang w:eastAsia="zh-TW"/>
              </w:rPr>
            </w:pPr>
          </w:p>
        </w:tc>
        <w:tc>
          <w:tcPr>
            <w:tcW w:w="1952" w:type="dxa"/>
            <w:shd w:val="clear" w:color="auto" w:fill="auto"/>
            <w:noWrap/>
          </w:tcPr>
          <w:p w14:paraId="6561E60B" w14:textId="77777777" w:rsidR="00921D63" w:rsidRPr="00CF7060" w:rsidRDefault="00921D63">
            <w:pPr>
              <w:rPr>
                <w:rFonts w:ascii="Arial" w:hAnsi="Arial" w:cs="Arial"/>
              </w:rPr>
            </w:pPr>
            <w:r w:rsidRPr="00CF7060">
              <w:rPr>
                <w:rFonts w:ascii="Arial" w:hAnsi="Arial" w:cs="Arial"/>
              </w:rPr>
              <w:t>0301.95</w:t>
            </w:r>
          </w:p>
        </w:tc>
        <w:tc>
          <w:tcPr>
            <w:tcW w:w="5253" w:type="dxa"/>
            <w:shd w:val="clear" w:color="auto" w:fill="auto"/>
          </w:tcPr>
          <w:p w14:paraId="77C32AD4" w14:textId="77777777" w:rsidR="00921D63" w:rsidRPr="00CF7060" w:rsidRDefault="00921D63">
            <w:pPr>
              <w:rPr>
                <w:rFonts w:ascii="Arial" w:hAnsi="Arial" w:cs="Arial"/>
              </w:rPr>
            </w:pPr>
            <w:r w:rsidRPr="00CF7060">
              <w:rPr>
                <w:rFonts w:ascii="Arial" w:hAnsi="Arial" w:cs="Arial"/>
              </w:rPr>
              <w:t>-- Other live fish: southern bluefin tunas (Thunnus maccoyii)</w:t>
            </w:r>
          </w:p>
        </w:tc>
        <w:tc>
          <w:tcPr>
            <w:tcW w:w="1578" w:type="dxa"/>
            <w:shd w:val="clear" w:color="auto" w:fill="auto"/>
          </w:tcPr>
          <w:p w14:paraId="154F0A5E"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3E947000" w14:textId="77777777" w:rsidTr="00FE0601">
        <w:trPr>
          <w:trHeight w:val="255"/>
        </w:trPr>
        <w:tc>
          <w:tcPr>
            <w:tcW w:w="1524" w:type="dxa"/>
            <w:shd w:val="clear" w:color="auto" w:fill="auto"/>
          </w:tcPr>
          <w:p w14:paraId="7B8DCF1E" w14:textId="77777777" w:rsidR="00921D63" w:rsidRPr="00CF7060" w:rsidRDefault="00921D63">
            <w:pPr>
              <w:rPr>
                <w:rFonts w:ascii="Arial" w:hAnsi="Arial" w:cs="Arial"/>
                <w:b/>
                <w:bCs/>
              </w:rPr>
            </w:pPr>
          </w:p>
        </w:tc>
        <w:tc>
          <w:tcPr>
            <w:tcW w:w="1952" w:type="dxa"/>
            <w:shd w:val="clear" w:color="auto" w:fill="auto"/>
            <w:noWrap/>
          </w:tcPr>
          <w:p w14:paraId="0A4FB21B" w14:textId="77777777" w:rsidR="00921D63" w:rsidRPr="00CF7060" w:rsidRDefault="00921D63">
            <w:pPr>
              <w:rPr>
                <w:rFonts w:ascii="Arial" w:hAnsi="Arial" w:cs="Arial"/>
              </w:rPr>
            </w:pPr>
            <w:r w:rsidRPr="00CF7060">
              <w:rPr>
                <w:rFonts w:ascii="Arial" w:hAnsi="Arial" w:cs="Arial"/>
              </w:rPr>
              <w:t>0301.99</w:t>
            </w:r>
          </w:p>
        </w:tc>
        <w:tc>
          <w:tcPr>
            <w:tcW w:w="5253" w:type="dxa"/>
            <w:shd w:val="clear" w:color="auto" w:fill="auto"/>
          </w:tcPr>
          <w:p w14:paraId="2E706132" w14:textId="77777777" w:rsidR="00921D63" w:rsidRPr="00CF7060" w:rsidRDefault="00921D63">
            <w:pPr>
              <w:rPr>
                <w:rFonts w:ascii="Arial" w:hAnsi="Arial" w:cs="Arial"/>
              </w:rPr>
            </w:pPr>
            <w:r w:rsidRPr="00CF7060">
              <w:rPr>
                <w:rFonts w:ascii="Arial" w:hAnsi="Arial" w:cs="Arial"/>
              </w:rPr>
              <w:t>-- Other live fish: other</w:t>
            </w:r>
          </w:p>
        </w:tc>
        <w:tc>
          <w:tcPr>
            <w:tcW w:w="1578" w:type="dxa"/>
            <w:shd w:val="clear" w:color="auto" w:fill="auto"/>
          </w:tcPr>
          <w:p w14:paraId="284D7529"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048963C7" w14:textId="77777777" w:rsidTr="00FE0601">
        <w:trPr>
          <w:trHeight w:val="450"/>
        </w:trPr>
        <w:tc>
          <w:tcPr>
            <w:tcW w:w="1524" w:type="dxa"/>
            <w:shd w:val="clear" w:color="auto" w:fill="auto"/>
          </w:tcPr>
          <w:p w14:paraId="5F997C20" w14:textId="77777777" w:rsidR="00921D63" w:rsidRPr="00CF7060" w:rsidRDefault="00921D63">
            <w:pPr>
              <w:rPr>
                <w:rFonts w:ascii="Arial" w:hAnsi="Arial" w:cs="Arial"/>
                <w:b/>
                <w:bCs/>
              </w:rPr>
            </w:pPr>
            <w:r w:rsidRPr="00CF7060">
              <w:rPr>
                <w:rFonts w:ascii="Arial" w:hAnsi="Arial" w:cs="Arial"/>
                <w:b/>
                <w:bCs/>
              </w:rPr>
              <w:t>0302</w:t>
            </w:r>
          </w:p>
        </w:tc>
        <w:tc>
          <w:tcPr>
            <w:tcW w:w="1952" w:type="dxa"/>
            <w:shd w:val="clear" w:color="auto" w:fill="auto"/>
            <w:noWrap/>
          </w:tcPr>
          <w:p w14:paraId="1E3BC672" w14:textId="77777777" w:rsidR="00921D63" w:rsidRPr="00CF7060" w:rsidRDefault="00921D63">
            <w:pPr>
              <w:rPr>
                <w:rFonts w:ascii="Arial" w:hAnsi="Arial" w:cs="Arial"/>
              </w:rPr>
            </w:pPr>
            <w:r w:rsidRPr="00CF7060">
              <w:rPr>
                <w:rFonts w:ascii="Arial" w:hAnsi="Arial" w:cs="Arial"/>
              </w:rPr>
              <w:t> </w:t>
            </w:r>
          </w:p>
        </w:tc>
        <w:tc>
          <w:tcPr>
            <w:tcW w:w="5253" w:type="dxa"/>
            <w:shd w:val="clear" w:color="auto" w:fill="auto"/>
          </w:tcPr>
          <w:p w14:paraId="7638CFB0" w14:textId="77777777" w:rsidR="00921D63" w:rsidRPr="00CF7060" w:rsidRDefault="00921D63">
            <w:pPr>
              <w:rPr>
                <w:rFonts w:ascii="Arial" w:hAnsi="Arial" w:cs="Arial"/>
                <w:b/>
                <w:bCs/>
              </w:rPr>
            </w:pPr>
            <w:r w:rsidRPr="00CF7060">
              <w:rPr>
                <w:rFonts w:ascii="Arial" w:hAnsi="Arial" w:cs="Arial"/>
                <w:b/>
                <w:bCs/>
              </w:rPr>
              <w:t>Fish, fresh or chilled, excluding fish fillets and other fish meat of 0304</w:t>
            </w:r>
          </w:p>
        </w:tc>
        <w:tc>
          <w:tcPr>
            <w:tcW w:w="1578" w:type="dxa"/>
            <w:shd w:val="clear" w:color="auto" w:fill="auto"/>
          </w:tcPr>
          <w:p w14:paraId="7C848FB1" w14:textId="77777777" w:rsidR="00921D63" w:rsidRPr="00CF7060" w:rsidRDefault="00921D63" w:rsidP="00981201">
            <w:pPr>
              <w:rPr>
                <w:rFonts w:ascii="Arial" w:hAnsi="Arial" w:cs="Arial"/>
              </w:rPr>
            </w:pPr>
          </w:p>
        </w:tc>
      </w:tr>
      <w:tr w:rsidR="00CF7060" w:rsidRPr="00CF7060" w14:paraId="5F5339EE" w14:textId="77777777" w:rsidTr="00FE0601">
        <w:trPr>
          <w:trHeight w:val="293"/>
        </w:trPr>
        <w:tc>
          <w:tcPr>
            <w:tcW w:w="1524" w:type="dxa"/>
            <w:shd w:val="clear" w:color="auto" w:fill="auto"/>
          </w:tcPr>
          <w:p w14:paraId="25C5811E" w14:textId="77777777" w:rsidR="00803BEB" w:rsidRPr="00CF7060" w:rsidRDefault="00803BEB">
            <w:pPr>
              <w:rPr>
                <w:rFonts w:ascii="Arial" w:hAnsi="Arial" w:cs="Arial"/>
                <w:b/>
                <w:bCs/>
              </w:rPr>
            </w:pPr>
          </w:p>
        </w:tc>
        <w:tc>
          <w:tcPr>
            <w:tcW w:w="1952" w:type="dxa"/>
            <w:shd w:val="clear" w:color="auto" w:fill="auto"/>
            <w:noWrap/>
          </w:tcPr>
          <w:p w14:paraId="24F71BBD" w14:textId="77777777" w:rsidR="00803BEB" w:rsidRPr="00CF7060" w:rsidRDefault="00803BEB">
            <w:pPr>
              <w:rPr>
                <w:rFonts w:ascii="Arial" w:hAnsi="Arial" w:cs="Arial"/>
              </w:rPr>
            </w:pPr>
          </w:p>
        </w:tc>
        <w:tc>
          <w:tcPr>
            <w:tcW w:w="5253" w:type="dxa"/>
            <w:shd w:val="clear" w:color="auto" w:fill="auto"/>
          </w:tcPr>
          <w:p w14:paraId="36EFF235" w14:textId="77777777" w:rsidR="00803BEB" w:rsidRPr="00CF7060" w:rsidRDefault="00803BEB">
            <w:pPr>
              <w:rPr>
                <w:rFonts w:ascii="Arial" w:hAnsi="Arial" w:cs="Arial"/>
              </w:rPr>
            </w:pPr>
            <w:r w:rsidRPr="00CF7060">
              <w:rPr>
                <w:rFonts w:ascii="Arial" w:hAnsi="Arial" w:cs="Arial"/>
              </w:rPr>
              <w:t>-Salmonidae, excluding edible fish offal of subheading 0302.91 to 0302.99:</w:t>
            </w:r>
          </w:p>
        </w:tc>
        <w:tc>
          <w:tcPr>
            <w:tcW w:w="1578" w:type="dxa"/>
            <w:shd w:val="clear" w:color="auto" w:fill="auto"/>
          </w:tcPr>
          <w:p w14:paraId="2E2BBF36" w14:textId="77777777" w:rsidR="00803BEB" w:rsidRPr="00CF7060" w:rsidRDefault="00803BEB" w:rsidP="00981201">
            <w:pPr>
              <w:rPr>
                <w:rFonts w:ascii="Arial" w:hAnsi="Arial" w:cs="Arial"/>
              </w:rPr>
            </w:pPr>
          </w:p>
        </w:tc>
      </w:tr>
      <w:tr w:rsidR="00CF7060" w:rsidRPr="00CF7060" w14:paraId="4EA4A372" w14:textId="77777777" w:rsidTr="00FE0601">
        <w:trPr>
          <w:trHeight w:val="293"/>
        </w:trPr>
        <w:tc>
          <w:tcPr>
            <w:tcW w:w="1524" w:type="dxa"/>
            <w:shd w:val="clear" w:color="auto" w:fill="auto"/>
          </w:tcPr>
          <w:p w14:paraId="16E24BF6" w14:textId="77777777" w:rsidR="00921D63" w:rsidRPr="00CF7060" w:rsidRDefault="00921D63">
            <w:pPr>
              <w:rPr>
                <w:rFonts w:ascii="Arial" w:hAnsi="Arial" w:cs="Arial"/>
                <w:b/>
                <w:bCs/>
              </w:rPr>
            </w:pPr>
          </w:p>
        </w:tc>
        <w:tc>
          <w:tcPr>
            <w:tcW w:w="1952" w:type="dxa"/>
            <w:shd w:val="clear" w:color="auto" w:fill="auto"/>
            <w:noWrap/>
          </w:tcPr>
          <w:p w14:paraId="0288D072" w14:textId="77777777" w:rsidR="00921D63" w:rsidRPr="00CF7060" w:rsidRDefault="00921D63">
            <w:pPr>
              <w:rPr>
                <w:rFonts w:ascii="Arial" w:hAnsi="Arial" w:cs="Arial"/>
              </w:rPr>
            </w:pPr>
            <w:r w:rsidRPr="00CF7060">
              <w:rPr>
                <w:rFonts w:ascii="Arial" w:hAnsi="Arial" w:cs="Arial"/>
              </w:rPr>
              <w:t>0302.11</w:t>
            </w:r>
          </w:p>
        </w:tc>
        <w:tc>
          <w:tcPr>
            <w:tcW w:w="5253" w:type="dxa"/>
            <w:shd w:val="clear" w:color="auto" w:fill="auto"/>
          </w:tcPr>
          <w:p w14:paraId="55B1621B" w14:textId="77777777" w:rsidR="00921D63" w:rsidRPr="00CF7060" w:rsidRDefault="004243F3">
            <w:pPr>
              <w:rPr>
                <w:rFonts w:ascii="Arial" w:hAnsi="Arial" w:cs="Arial"/>
              </w:rPr>
            </w:pPr>
            <w:r w:rsidRPr="00CF7060">
              <w:rPr>
                <w:rFonts w:ascii="Arial" w:hAnsi="Arial" w:cs="Arial"/>
              </w:rPr>
              <w:t>--</w:t>
            </w:r>
            <w:r w:rsidR="00921D63" w:rsidRPr="00CF7060">
              <w:rPr>
                <w:rFonts w:ascii="Arial" w:hAnsi="Arial" w:cs="Arial"/>
              </w:rPr>
              <w:t xml:space="preserve"> trout (Salmo trutta, Oncorhynchus mykiss, Oncorhynchus clarki, Oncorhynchus aguabonita, Oncorhynchus gilae, Oncorhynchus apache  and Oncorhynchus chrysogaster)</w:t>
            </w:r>
          </w:p>
        </w:tc>
        <w:tc>
          <w:tcPr>
            <w:tcW w:w="1578" w:type="dxa"/>
            <w:shd w:val="clear" w:color="auto" w:fill="auto"/>
          </w:tcPr>
          <w:p w14:paraId="110D8499"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75152600" w14:textId="77777777" w:rsidTr="00FE0601">
        <w:trPr>
          <w:trHeight w:val="293"/>
        </w:trPr>
        <w:tc>
          <w:tcPr>
            <w:tcW w:w="1524" w:type="dxa"/>
            <w:shd w:val="clear" w:color="auto" w:fill="auto"/>
          </w:tcPr>
          <w:p w14:paraId="1D1F194B" w14:textId="77777777" w:rsidR="00921D63" w:rsidRPr="00CF7060" w:rsidRDefault="00921D63">
            <w:pPr>
              <w:rPr>
                <w:rFonts w:ascii="Arial" w:hAnsi="Arial" w:cs="Arial"/>
                <w:b/>
                <w:bCs/>
              </w:rPr>
            </w:pPr>
          </w:p>
        </w:tc>
        <w:tc>
          <w:tcPr>
            <w:tcW w:w="1952" w:type="dxa"/>
            <w:shd w:val="clear" w:color="auto" w:fill="auto"/>
            <w:noWrap/>
          </w:tcPr>
          <w:p w14:paraId="4D1A13A8" w14:textId="77777777" w:rsidR="00921D63" w:rsidRPr="00CF7060" w:rsidRDefault="00921D63">
            <w:pPr>
              <w:rPr>
                <w:rFonts w:ascii="Arial" w:hAnsi="Arial" w:cs="Arial"/>
              </w:rPr>
            </w:pPr>
            <w:r w:rsidRPr="00CF7060">
              <w:rPr>
                <w:rFonts w:ascii="Arial" w:hAnsi="Arial" w:cs="Arial"/>
              </w:rPr>
              <w:t>0302.13</w:t>
            </w:r>
          </w:p>
        </w:tc>
        <w:tc>
          <w:tcPr>
            <w:tcW w:w="5253" w:type="dxa"/>
            <w:shd w:val="clear" w:color="auto" w:fill="auto"/>
          </w:tcPr>
          <w:p w14:paraId="7C7103D2" w14:textId="77777777" w:rsidR="00921D63" w:rsidRPr="00CF7060" w:rsidRDefault="004243F3" w:rsidP="004243F3">
            <w:pPr>
              <w:rPr>
                <w:rFonts w:ascii="Arial" w:hAnsi="Arial" w:cs="Arial"/>
              </w:rPr>
            </w:pPr>
            <w:r w:rsidRPr="00CF7060">
              <w:rPr>
                <w:rFonts w:ascii="Arial" w:hAnsi="Arial" w:cs="Arial"/>
              </w:rPr>
              <w:t>--</w:t>
            </w:r>
            <w:r w:rsidR="00921D63" w:rsidRPr="00CF7060">
              <w:rPr>
                <w:rFonts w:ascii="Arial" w:hAnsi="Arial" w:cs="Arial"/>
              </w:rPr>
              <w:t xml:space="preserve"> Pacific salmon (Oncorhynchus nerka, Oncorhynchus gorbuscha, Oncorhynchus keta, Oncorhynchus tschawytscha, Oncorhynchus kisutch, Oncorhynchus masou and Oncorhynchus rhodurus)</w:t>
            </w:r>
          </w:p>
        </w:tc>
        <w:tc>
          <w:tcPr>
            <w:tcW w:w="1578" w:type="dxa"/>
            <w:shd w:val="clear" w:color="auto" w:fill="auto"/>
          </w:tcPr>
          <w:p w14:paraId="16AC8FCB"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470B4F7B" w14:textId="77777777" w:rsidTr="00FE0601">
        <w:trPr>
          <w:trHeight w:val="293"/>
        </w:trPr>
        <w:tc>
          <w:tcPr>
            <w:tcW w:w="1524" w:type="dxa"/>
            <w:shd w:val="clear" w:color="auto" w:fill="auto"/>
          </w:tcPr>
          <w:p w14:paraId="475FC43D" w14:textId="77777777" w:rsidR="00921D63" w:rsidRPr="00CF7060" w:rsidRDefault="00921D63">
            <w:pPr>
              <w:rPr>
                <w:rFonts w:ascii="Arial" w:hAnsi="Arial" w:cs="Arial"/>
                <w:b/>
                <w:bCs/>
                <w:lang w:eastAsia="zh-TW"/>
              </w:rPr>
            </w:pPr>
          </w:p>
        </w:tc>
        <w:tc>
          <w:tcPr>
            <w:tcW w:w="1952" w:type="dxa"/>
            <w:shd w:val="clear" w:color="auto" w:fill="auto"/>
            <w:noWrap/>
          </w:tcPr>
          <w:p w14:paraId="3FF823EA" w14:textId="77777777" w:rsidR="00921D63" w:rsidRPr="00CF7060" w:rsidRDefault="00921D63">
            <w:pPr>
              <w:rPr>
                <w:rFonts w:ascii="Arial" w:hAnsi="Arial" w:cs="Arial"/>
              </w:rPr>
            </w:pPr>
            <w:r w:rsidRPr="00CF7060">
              <w:rPr>
                <w:rFonts w:ascii="Arial" w:hAnsi="Arial" w:cs="Arial"/>
              </w:rPr>
              <w:t>0302.14</w:t>
            </w:r>
          </w:p>
        </w:tc>
        <w:tc>
          <w:tcPr>
            <w:tcW w:w="5253" w:type="dxa"/>
            <w:shd w:val="clear" w:color="auto" w:fill="auto"/>
          </w:tcPr>
          <w:p w14:paraId="2D8693FD" w14:textId="77777777" w:rsidR="00921D63" w:rsidRPr="00CF7060" w:rsidRDefault="004243F3">
            <w:pPr>
              <w:rPr>
                <w:rFonts w:ascii="Arial" w:hAnsi="Arial" w:cs="Arial"/>
              </w:rPr>
            </w:pPr>
            <w:r w:rsidRPr="00CF7060">
              <w:rPr>
                <w:rFonts w:ascii="Arial" w:hAnsi="Arial" w:cs="Arial"/>
              </w:rPr>
              <w:t>--</w:t>
            </w:r>
            <w:r w:rsidR="00921D63" w:rsidRPr="00CF7060">
              <w:rPr>
                <w:rFonts w:ascii="Arial" w:hAnsi="Arial" w:cs="Arial"/>
              </w:rPr>
              <w:t xml:space="preserve">  Atlantic salmon (Salmo salar) and Danube salmon (Hucho hucho)</w:t>
            </w:r>
          </w:p>
        </w:tc>
        <w:tc>
          <w:tcPr>
            <w:tcW w:w="1578" w:type="dxa"/>
            <w:shd w:val="clear" w:color="auto" w:fill="auto"/>
          </w:tcPr>
          <w:p w14:paraId="1EE80B6E"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11197470" w14:textId="77777777" w:rsidTr="00FE0601">
        <w:trPr>
          <w:trHeight w:val="293"/>
        </w:trPr>
        <w:tc>
          <w:tcPr>
            <w:tcW w:w="1524" w:type="dxa"/>
            <w:shd w:val="clear" w:color="auto" w:fill="auto"/>
          </w:tcPr>
          <w:p w14:paraId="17F4F754" w14:textId="77777777" w:rsidR="00921D63" w:rsidRPr="00CF7060" w:rsidRDefault="00921D63">
            <w:pPr>
              <w:rPr>
                <w:rFonts w:ascii="Arial" w:hAnsi="Arial" w:cs="Arial"/>
                <w:b/>
                <w:bCs/>
                <w:lang w:eastAsia="zh-TW"/>
              </w:rPr>
            </w:pPr>
          </w:p>
        </w:tc>
        <w:tc>
          <w:tcPr>
            <w:tcW w:w="1952" w:type="dxa"/>
            <w:shd w:val="clear" w:color="auto" w:fill="auto"/>
            <w:noWrap/>
          </w:tcPr>
          <w:p w14:paraId="2BC11C98" w14:textId="77777777" w:rsidR="00921D63" w:rsidRPr="00CF7060" w:rsidRDefault="00921D63">
            <w:pPr>
              <w:rPr>
                <w:rFonts w:ascii="Arial" w:hAnsi="Arial" w:cs="Arial"/>
              </w:rPr>
            </w:pPr>
            <w:r w:rsidRPr="00CF7060">
              <w:rPr>
                <w:rFonts w:ascii="Arial" w:hAnsi="Arial" w:cs="Arial"/>
              </w:rPr>
              <w:t>0302.19</w:t>
            </w:r>
          </w:p>
        </w:tc>
        <w:tc>
          <w:tcPr>
            <w:tcW w:w="5253" w:type="dxa"/>
            <w:shd w:val="clear" w:color="auto" w:fill="auto"/>
          </w:tcPr>
          <w:p w14:paraId="2A72CD36" w14:textId="77777777" w:rsidR="00921D63" w:rsidRPr="00CF7060" w:rsidRDefault="004243F3">
            <w:pPr>
              <w:rPr>
                <w:rFonts w:ascii="Arial" w:hAnsi="Arial" w:cs="Arial"/>
              </w:rPr>
            </w:pPr>
            <w:r w:rsidRPr="00CF7060">
              <w:rPr>
                <w:rFonts w:ascii="Arial" w:hAnsi="Arial" w:cs="Arial"/>
              </w:rPr>
              <w:t>--</w:t>
            </w:r>
            <w:r w:rsidR="00921D63" w:rsidRPr="00CF7060">
              <w:rPr>
                <w:rFonts w:ascii="Arial" w:hAnsi="Arial" w:cs="Arial"/>
              </w:rPr>
              <w:t xml:space="preserve"> other</w:t>
            </w:r>
          </w:p>
        </w:tc>
        <w:tc>
          <w:tcPr>
            <w:tcW w:w="1578" w:type="dxa"/>
            <w:shd w:val="clear" w:color="auto" w:fill="auto"/>
          </w:tcPr>
          <w:p w14:paraId="113749DE"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4741FA7B" w14:textId="77777777" w:rsidTr="00FE0601">
        <w:trPr>
          <w:trHeight w:val="293"/>
        </w:trPr>
        <w:tc>
          <w:tcPr>
            <w:tcW w:w="1524" w:type="dxa"/>
            <w:shd w:val="clear" w:color="auto" w:fill="auto"/>
          </w:tcPr>
          <w:p w14:paraId="1894954D" w14:textId="77777777" w:rsidR="004243F3" w:rsidRPr="00CF7060" w:rsidRDefault="004243F3">
            <w:pPr>
              <w:rPr>
                <w:rFonts w:ascii="Arial" w:hAnsi="Arial" w:cs="Arial"/>
                <w:b/>
                <w:bCs/>
              </w:rPr>
            </w:pPr>
          </w:p>
        </w:tc>
        <w:tc>
          <w:tcPr>
            <w:tcW w:w="1952" w:type="dxa"/>
            <w:shd w:val="clear" w:color="auto" w:fill="auto"/>
            <w:noWrap/>
          </w:tcPr>
          <w:p w14:paraId="17306FAF" w14:textId="77777777" w:rsidR="004243F3" w:rsidRPr="00CF7060" w:rsidRDefault="004243F3">
            <w:pPr>
              <w:rPr>
                <w:rFonts w:ascii="Arial" w:hAnsi="Arial" w:cs="Arial"/>
              </w:rPr>
            </w:pPr>
          </w:p>
        </w:tc>
        <w:tc>
          <w:tcPr>
            <w:tcW w:w="5253" w:type="dxa"/>
            <w:shd w:val="clear" w:color="auto" w:fill="auto"/>
          </w:tcPr>
          <w:p w14:paraId="383955B4" w14:textId="77777777" w:rsidR="004243F3" w:rsidRPr="00CF7060" w:rsidRDefault="004243F3">
            <w:pPr>
              <w:rPr>
                <w:rFonts w:ascii="Arial" w:hAnsi="Arial" w:cs="Arial"/>
              </w:rPr>
            </w:pPr>
            <w:r w:rsidRPr="00CF7060">
              <w:rPr>
                <w:rFonts w:ascii="Arial" w:hAnsi="Arial" w:cs="Arial"/>
              </w:rPr>
              <w:t>- Flat fish (Pleuronectidae, Bothidae,  Cynoglossidae,  Soleidae, Scophthalmidae  and Citharidae), excluding edible fish offal of subheading 0302.91 to 0302.99:</w:t>
            </w:r>
          </w:p>
        </w:tc>
        <w:tc>
          <w:tcPr>
            <w:tcW w:w="1578" w:type="dxa"/>
            <w:shd w:val="clear" w:color="auto" w:fill="auto"/>
          </w:tcPr>
          <w:p w14:paraId="0A99BF06" w14:textId="77777777" w:rsidR="004243F3" w:rsidRPr="00CF7060" w:rsidRDefault="004243F3" w:rsidP="00981201">
            <w:pPr>
              <w:rPr>
                <w:rFonts w:ascii="Arial" w:hAnsi="Arial" w:cs="Arial"/>
              </w:rPr>
            </w:pPr>
          </w:p>
        </w:tc>
      </w:tr>
      <w:tr w:rsidR="00CF7060" w:rsidRPr="00CF7060" w14:paraId="7998A83F" w14:textId="77777777" w:rsidTr="00FE0601">
        <w:trPr>
          <w:trHeight w:val="293"/>
        </w:trPr>
        <w:tc>
          <w:tcPr>
            <w:tcW w:w="1524" w:type="dxa"/>
            <w:shd w:val="clear" w:color="auto" w:fill="auto"/>
          </w:tcPr>
          <w:p w14:paraId="49332E74" w14:textId="77777777" w:rsidR="00921D63" w:rsidRPr="00CF7060" w:rsidRDefault="00921D63">
            <w:pPr>
              <w:rPr>
                <w:rFonts w:ascii="Arial" w:hAnsi="Arial" w:cs="Arial"/>
                <w:b/>
                <w:bCs/>
              </w:rPr>
            </w:pPr>
          </w:p>
        </w:tc>
        <w:tc>
          <w:tcPr>
            <w:tcW w:w="1952" w:type="dxa"/>
            <w:shd w:val="clear" w:color="auto" w:fill="auto"/>
            <w:noWrap/>
          </w:tcPr>
          <w:p w14:paraId="4B89F5F3" w14:textId="77777777" w:rsidR="00921D63" w:rsidRPr="00CF7060" w:rsidRDefault="00921D63">
            <w:pPr>
              <w:rPr>
                <w:rFonts w:ascii="Arial" w:hAnsi="Arial" w:cs="Arial"/>
              </w:rPr>
            </w:pPr>
            <w:r w:rsidRPr="00CF7060">
              <w:rPr>
                <w:rFonts w:ascii="Arial" w:hAnsi="Arial" w:cs="Arial"/>
              </w:rPr>
              <w:t>0302.21</w:t>
            </w:r>
          </w:p>
        </w:tc>
        <w:tc>
          <w:tcPr>
            <w:tcW w:w="5253" w:type="dxa"/>
            <w:shd w:val="clear" w:color="auto" w:fill="auto"/>
          </w:tcPr>
          <w:p w14:paraId="06AD5501" w14:textId="77777777" w:rsidR="00921D63" w:rsidRPr="00CF7060" w:rsidRDefault="004243F3">
            <w:pPr>
              <w:rPr>
                <w:rFonts w:ascii="Arial" w:hAnsi="Arial" w:cs="Arial"/>
              </w:rPr>
            </w:pPr>
            <w:r w:rsidRPr="00CF7060">
              <w:rPr>
                <w:rFonts w:ascii="Arial" w:hAnsi="Arial" w:cs="Arial"/>
              </w:rPr>
              <w:t xml:space="preserve">-- </w:t>
            </w:r>
            <w:r w:rsidR="00921D63" w:rsidRPr="00CF7060">
              <w:rPr>
                <w:rFonts w:ascii="Arial" w:hAnsi="Arial" w:cs="Arial"/>
              </w:rPr>
              <w:t>halibut (Reinhardtius hippoglossoides, Hippoglossus hippoglossus, Hippoglossus stenolepis)</w:t>
            </w:r>
          </w:p>
        </w:tc>
        <w:tc>
          <w:tcPr>
            <w:tcW w:w="1578" w:type="dxa"/>
            <w:shd w:val="clear" w:color="auto" w:fill="auto"/>
          </w:tcPr>
          <w:p w14:paraId="42A2C627"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52BCB874" w14:textId="77777777" w:rsidTr="00FE0601">
        <w:trPr>
          <w:trHeight w:val="293"/>
        </w:trPr>
        <w:tc>
          <w:tcPr>
            <w:tcW w:w="1524" w:type="dxa"/>
            <w:shd w:val="clear" w:color="auto" w:fill="auto"/>
          </w:tcPr>
          <w:p w14:paraId="707B702C" w14:textId="77777777" w:rsidR="00921D63" w:rsidRPr="00CF7060" w:rsidRDefault="00921D63">
            <w:pPr>
              <w:rPr>
                <w:rFonts w:ascii="Arial" w:hAnsi="Arial" w:cs="Arial"/>
                <w:b/>
                <w:bCs/>
              </w:rPr>
            </w:pPr>
          </w:p>
        </w:tc>
        <w:tc>
          <w:tcPr>
            <w:tcW w:w="1952" w:type="dxa"/>
            <w:shd w:val="clear" w:color="auto" w:fill="auto"/>
            <w:noWrap/>
          </w:tcPr>
          <w:p w14:paraId="4A8B286B" w14:textId="77777777" w:rsidR="00921D63" w:rsidRPr="00CF7060" w:rsidRDefault="00921D63">
            <w:pPr>
              <w:rPr>
                <w:rFonts w:ascii="Arial" w:hAnsi="Arial" w:cs="Arial"/>
              </w:rPr>
            </w:pPr>
            <w:r w:rsidRPr="00CF7060">
              <w:rPr>
                <w:rFonts w:ascii="Arial" w:hAnsi="Arial" w:cs="Arial"/>
              </w:rPr>
              <w:t>0302.22</w:t>
            </w:r>
          </w:p>
        </w:tc>
        <w:tc>
          <w:tcPr>
            <w:tcW w:w="5253" w:type="dxa"/>
            <w:shd w:val="clear" w:color="auto" w:fill="auto"/>
          </w:tcPr>
          <w:p w14:paraId="579A6204" w14:textId="77777777" w:rsidR="00921D63" w:rsidRPr="00CF7060" w:rsidRDefault="004243F3">
            <w:pPr>
              <w:rPr>
                <w:rFonts w:ascii="Arial" w:hAnsi="Arial" w:cs="Arial"/>
              </w:rPr>
            </w:pPr>
            <w:r w:rsidRPr="00CF7060">
              <w:rPr>
                <w:rFonts w:ascii="Arial" w:hAnsi="Arial" w:cs="Arial"/>
              </w:rPr>
              <w:t>--</w:t>
            </w:r>
            <w:r w:rsidR="00921D63" w:rsidRPr="00CF7060">
              <w:rPr>
                <w:rFonts w:ascii="Arial" w:hAnsi="Arial" w:cs="Arial"/>
              </w:rPr>
              <w:t xml:space="preserve"> plaice (Pleuronectes platessa)</w:t>
            </w:r>
          </w:p>
        </w:tc>
        <w:tc>
          <w:tcPr>
            <w:tcW w:w="1578" w:type="dxa"/>
            <w:shd w:val="clear" w:color="auto" w:fill="auto"/>
          </w:tcPr>
          <w:p w14:paraId="58AF28CA"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2E6EBD42" w14:textId="77777777" w:rsidTr="00FE0601">
        <w:trPr>
          <w:trHeight w:val="293"/>
        </w:trPr>
        <w:tc>
          <w:tcPr>
            <w:tcW w:w="1524" w:type="dxa"/>
            <w:shd w:val="clear" w:color="auto" w:fill="auto"/>
          </w:tcPr>
          <w:p w14:paraId="2CFD29A3" w14:textId="77777777" w:rsidR="00921D63" w:rsidRPr="00CF7060" w:rsidRDefault="00921D63">
            <w:pPr>
              <w:rPr>
                <w:rFonts w:ascii="Arial" w:hAnsi="Arial" w:cs="Arial"/>
                <w:b/>
                <w:bCs/>
              </w:rPr>
            </w:pPr>
          </w:p>
        </w:tc>
        <w:tc>
          <w:tcPr>
            <w:tcW w:w="1952" w:type="dxa"/>
            <w:shd w:val="clear" w:color="auto" w:fill="auto"/>
            <w:noWrap/>
          </w:tcPr>
          <w:p w14:paraId="0733107C" w14:textId="77777777" w:rsidR="00921D63" w:rsidRPr="00CF7060" w:rsidRDefault="00921D63">
            <w:pPr>
              <w:rPr>
                <w:rFonts w:ascii="Arial" w:hAnsi="Arial" w:cs="Arial"/>
              </w:rPr>
            </w:pPr>
            <w:r w:rsidRPr="00CF7060">
              <w:rPr>
                <w:rFonts w:ascii="Arial" w:hAnsi="Arial" w:cs="Arial"/>
              </w:rPr>
              <w:t>0302.23</w:t>
            </w:r>
          </w:p>
        </w:tc>
        <w:tc>
          <w:tcPr>
            <w:tcW w:w="5253" w:type="dxa"/>
            <w:shd w:val="clear" w:color="auto" w:fill="auto"/>
          </w:tcPr>
          <w:p w14:paraId="4D0C1659" w14:textId="77777777" w:rsidR="00921D63" w:rsidRPr="00CF7060" w:rsidRDefault="00921D63" w:rsidP="004243F3">
            <w:pPr>
              <w:rPr>
                <w:rFonts w:ascii="Arial" w:hAnsi="Arial" w:cs="Arial"/>
              </w:rPr>
            </w:pPr>
            <w:r w:rsidRPr="00CF7060">
              <w:rPr>
                <w:rFonts w:ascii="Arial" w:hAnsi="Arial" w:cs="Arial"/>
              </w:rPr>
              <w:t>-- sole (Solea spp.)</w:t>
            </w:r>
          </w:p>
        </w:tc>
        <w:tc>
          <w:tcPr>
            <w:tcW w:w="1578" w:type="dxa"/>
            <w:shd w:val="clear" w:color="auto" w:fill="auto"/>
          </w:tcPr>
          <w:p w14:paraId="63C2421A"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1FB8F3A1" w14:textId="77777777" w:rsidTr="00FE0601">
        <w:trPr>
          <w:trHeight w:val="293"/>
        </w:trPr>
        <w:tc>
          <w:tcPr>
            <w:tcW w:w="1524" w:type="dxa"/>
            <w:shd w:val="clear" w:color="auto" w:fill="auto"/>
          </w:tcPr>
          <w:p w14:paraId="695F5056" w14:textId="77777777" w:rsidR="00921D63" w:rsidRPr="00CF7060" w:rsidRDefault="00921D63">
            <w:pPr>
              <w:rPr>
                <w:rFonts w:ascii="Arial" w:hAnsi="Arial" w:cs="Arial"/>
                <w:b/>
                <w:bCs/>
              </w:rPr>
            </w:pPr>
          </w:p>
        </w:tc>
        <w:tc>
          <w:tcPr>
            <w:tcW w:w="1952" w:type="dxa"/>
            <w:shd w:val="clear" w:color="auto" w:fill="auto"/>
            <w:noWrap/>
          </w:tcPr>
          <w:p w14:paraId="0899D866" w14:textId="77777777" w:rsidR="00921D63" w:rsidRPr="00CF7060" w:rsidRDefault="00921D63">
            <w:pPr>
              <w:rPr>
                <w:rFonts w:ascii="Arial" w:hAnsi="Arial" w:cs="Arial"/>
              </w:rPr>
            </w:pPr>
            <w:r w:rsidRPr="00CF7060">
              <w:rPr>
                <w:rFonts w:ascii="Arial" w:hAnsi="Arial" w:cs="Arial"/>
              </w:rPr>
              <w:t>0302.24</w:t>
            </w:r>
          </w:p>
        </w:tc>
        <w:tc>
          <w:tcPr>
            <w:tcW w:w="5253" w:type="dxa"/>
            <w:shd w:val="clear" w:color="auto" w:fill="auto"/>
          </w:tcPr>
          <w:p w14:paraId="110F7CC7" w14:textId="77777777" w:rsidR="00921D63" w:rsidRPr="00CF7060" w:rsidRDefault="00921D63" w:rsidP="004243F3">
            <w:pPr>
              <w:rPr>
                <w:rFonts w:ascii="Arial" w:hAnsi="Arial" w:cs="Arial"/>
              </w:rPr>
            </w:pPr>
            <w:r w:rsidRPr="00CF7060">
              <w:rPr>
                <w:rFonts w:ascii="Arial" w:hAnsi="Arial" w:cs="Arial"/>
              </w:rPr>
              <w:t>-- turbots (Psetta maxima)</w:t>
            </w:r>
          </w:p>
        </w:tc>
        <w:tc>
          <w:tcPr>
            <w:tcW w:w="1578" w:type="dxa"/>
            <w:shd w:val="clear" w:color="auto" w:fill="auto"/>
          </w:tcPr>
          <w:p w14:paraId="1A3288DB"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51E7021A" w14:textId="77777777" w:rsidTr="00FE0601">
        <w:trPr>
          <w:trHeight w:val="293"/>
        </w:trPr>
        <w:tc>
          <w:tcPr>
            <w:tcW w:w="1524" w:type="dxa"/>
            <w:shd w:val="clear" w:color="auto" w:fill="auto"/>
          </w:tcPr>
          <w:p w14:paraId="15673890" w14:textId="77777777" w:rsidR="00921D63" w:rsidRPr="00CF7060" w:rsidRDefault="00921D63">
            <w:pPr>
              <w:rPr>
                <w:rFonts w:ascii="Arial" w:hAnsi="Arial" w:cs="Arial"/>
                <w:b/>
                <w:bCs/>
                <w:lang w:eastAsia="zh-TW"/>
              </w:rPr>
            </w:pPr>
          </w:p>
        </w:tc>
        <w:tc>
          <w:tcPr>
            <w:tcW w:w="1952" w:type="dxa"/>
            <w:shd w:val="clear" w:color="auto" w:fill="auto"/>
            <w:noWrap/>
          </w:tcPr>
          <w:p w14:paraId="33F1B452" w14:textId="77777777" w:rsidR="00921D63" w:rsidRPr="00CF7060" w:rsidRDefault="00921D63">
            <w:pPr>
              <w:rPr>
                <w:rFonts w:ascii="Arial" w:hAnsi="Arial" w:cs="Arial"/>
              </w:rPr>
            </w:pPr>
            <w:r w:rsidRPr="00CF7060">
              <w:rPr>
                <w:rFonts w:ascii="Arial" w:hAnsi="Arial" w:cs="Arial"/>
              </w:rPr>
              <w:t>0302.29</w:t>
            </w:r>
          </w:p>
        </w:tc>
        <w:tc>
          <w:tcPr>
            <w:tcW w:w="5253" w:type="dxa"/>
            <w:shd w:val="clear" w:color="auto" w:fill="auto"/>
          </w:tcPr>
          <w:p w14:paraId="5A9F769E" w14:textId="77777777" w:rsidR="00921D63" w:rsidRPr="00CF7060" w:rsidRDefault="00921D63" w:rsidP="004243F3">
            <w:pPr>
              <w:rPr>
                <w:rFonts w:ascii="Arial" w:hAnsi="Arial" w:cs="Arial"/>
              </w:rPr>
            </w:pPr>
            <w:r w:rsidRPr="00CF7060">
              <w:rPr>
                <w:rFonts w:ascii="Arial" w:hAnsi="Arial" w:cs="Arial"/>
              </w:rPr>
              <w:t>-- other</w:t>
            </w:r>
          </w:p>
        </w:tc>
        <w:tc>
          <w:tcPr>
            <w:tcW w:w="1578" w:type="dxa"/>
            <w:shd w:val="clear" w:color="auto" w:fill="auto"/>
          </w:tcPr>
          <w:p w14:paraId="32967A85"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0E7AA712" w14:textId="77777777" w:rsidTr="00FE0601">
        <w:trPr>
          <w:trHeight w:val="293"/>
        </w:trPr>
        <w:tc>
          <w:tcPr>
            <w:tcW w:w="1524" w:type="dxa"/>
            <w:shd w:val="clear" w:color="auto" w:fill="auto"/>
          </w:tcPr>
          <w:p w14:paraId="26488BB8" w14:textId="77777777" w:rsidR="00A96FB1" w:rsidRPr="00CF7060" w:rsidRDefault="00A96FB1">
            <w:pPr>
              <w:rPr>
                <w:rFonts w:ascii="Arial" w:hAnsi="Arial" w:cs="Arial"/>
                <w:b/>
                <w:bCs/>
                <w:lang w:eastAsia="zh-TW"/>
              </w:rPr>
            </w:pPr>
          </w:p>
        </w:tc>
        <w:tc>
          <w:tcPr>
            <w:tcW w:w="1952" w:type="dxa"/>
            <w:shd w:val="clear" w:color="auto" w:fill="auto"/>
            <w:noWrap/>
          </w:tcPr>
          <w:p w14:paraId="4824D761" w14:textId="77777777" w:rsidR="00A96FB1" w:rsidRPr="00CF7060" w:rsidRDefault="00A96FB1">
            <w:pPr>
              <w:rPr>
                <w:rFonts w:ascii="Arial" w:hAnsi="Arial" w:cs="Arial"/>
              </w:rPr>
            </w:pPr>
          </w:p>
        </w:tc>
        <w:tc>
          <w:tcPr>
            <w:tcW w:w="5253" w:type="dxa"/>
            <w:shd w:val="clear" w:color="auto" w:fill="auto"/>
          </w:tcPr>
          <w:p w14:paraId="48676D4B" w14:textId="436D35C0" w:rsidR="00A96FB1" w:rsidRPr="009646D8" w:rsidRDefault="00CE0AA7" w:rsidP="00CE0AA7">
            <w:pPr>
              <w:rPr>
                <w:rFonts w:ascii="Arial" w:hAnsi="Arial" w:cs="Arial"/>
              </w:rPr>
            </w:pPr>
            <w:r w:rsidRPr="009646D8">
              <w:rPr>
                <w:rFonts w:ascii="Arial" w:hAnsi="Arial" w:cs="Arial"/>
                <w:color w:val="000000" w:themeColor="text1"/>
              </w:rPr>
              <w:t xml:space="preserve"> </w:t>
            </w:r>
            <w:r w:rsidRPr="009646D8">
              <w:rPr>
                <w:rFonts w:ascii="Arial" w:eastAsia="Times New Roman" w:hAnsi="Arial" w:cs="Arial"/>
                <w:color w:val="000000" w:themeColor="text1"/>
                <w:lang w:eastAsia="en-NZ"/>
              </w:rPr>
              <w:t xml:space="preserve">Tunas (of the genus </w:t>
            </w:r>
            <w:r w:rsidRPr="009646D8">
              <w:rPr>
                <w:rFonts w:ascii="Arial" w:eastAsia="Times New Roman" w:hAnsi="Arial" w:cs="Arial"/>
                <w:i/>
                <w:color w:val="000000" w:themeColor="text1"/>
                <w:lang w:eastAsia="en-NZ"/>
              </w:rPr>
              <w:t>Thunnus</w:t>
            </w:r>
            <w:r w:rsidRPr="009646D8">
              <w:rPr>
                <w:rFonts w:ascii="Arial" w:eastAsia="Times New Roman" w:hAnsi="Arial" w:cs="Arial"/>
                <w:color w:val="000000" w:themeColor="text1"/>
                <w:lang w:eastAsia="en-NZ"/>
              </w:rPr>
              <w:t>), skipjack tuna (stripe-bellied bonito) (</w:t>
            </w:r>
            <w:r w:rsidRPr="009646D8">
              <w:rPr>
                <w:rFonts w:ascii="Arial" w:eastAsia="Times New Roman" w:hAnsi="Arial" w:cs="Arial"/>
                <w:i/>
                <w:color w:val="000000" w:themeColor="text1"/>
                <w:lang w:eastAsia="en-NZ"/>
              </w:rPr>
              <w:t>Katsuwonus pelamis</w:t>
            </w:r>
            <w:r w:rsidRPr="009646D8">
              <w:rPr>
                <w:rFonts w:ascii="Arial" w:eastAsia="Times New Roman" w:hAnsi="Arial" w:cs="Arial"/>
                <w:color w:val="000000" w:themeColor="text1"/>
                <w:lang w:eastAsia="en-NZ"/>
              </w:rPr>
              <w:t>), excluding edible fish offal of subheadings 0302.91 to 0302.99 :</w:t>
            </w:r>
            <w:r w:rsidR="00A96FB1" w:rsidRPr="009646D8">
              <w:rPr>
                <w:rFonts w:ascii="Arial" w:hAnsi="Arial" w:cs="Arial"/>
                <w:color w:val="000000" w:themeColor="text1"/>
              </w:rPr>
              <w:t xml:space="preserve"> </w:t>
            </w:r>
          </w:p>
        </w:tc>
        <w:tc>
          <w:tcPr>
            <w:tcW w:w="1578" w:type="dxa"/>
            <w:shd w:val="clear" w:color="auto" w:fill="auto"/>
          </w:tcPr>
          <w:p w14:paraId="42D8B3E8" w14:textId="77777777" w:rsidR="00A96FB1" w:rsidRPr="00CF7060" w:rsidRDefault="00A96FB1" w:rsidP="00981201">
            <w:pPr>
              <w:rPr>
                <w:rFonts w:ascii="Arial" w:hAnsi="Arial" w:cs="Arial"/>
              </w:rPr>
            </w:pPr>
          </w:p>
        </w:tc>
      </w:tr>
      <w:tr w:rsidR="00CF7060" w:rsidRPr="00CF7060" w14:paraId="4A9E6245" w14:textId="77777777" w:rsidTr="00FE0601">
        <w:trPr>
          <w:trHeight w:val="293"/>
        </w:trPr>
        <w:tc>
          <w:tcPr>
            <w:tcW w:w="1524" w:type="dxa"/>
            <w:shd w:val="clear" w:color="auto" w:fill="auto"/>
          </w:tcPr>
          <w:p w14:paraId="12682493" w14:textId="77777777" w:rsidR="00921D63" w:rsidRPr="00CF7060" w:rsidRDefault="00921D63">
            <w:pPr>
              <w:rPr>
                <w:rFonts w:ascii="Arial" w:hAnsi="Arial" w:cs="Arial"/>
                <w:b/>
                <w:bCs/>
                <w:lang w:eastAsia="zh-TW"/>
              </w:rPr>
            </w:pPr>
          </w:p>
        </w:tc>
        <w:tc>
          <w:tcPr>
            <w:tcW w:w="1952" w:type="dxa"/>
            <w:shd w:val="clear" w:color="auto" w:fill="auto"/>
            <w:noWrap/>
          </w:tcPr>
          <w:p w14:paraId="404FD65F" w14:textId="77777777" w:rsidR="00921D63" w:rsidRPr="00CF7060" w:rsidRDefault="00921D63">
            <w:pPr>
              <w:rPr>
                <w:rFonts w:ascii="Arial" w:hAnsi="Arial" w:cs="Arial"/>
              </w:rPr>
            </w:pPr>
            <w:r w:rsidRPr="00CF7060">
              <w:rPr>
                <w:rFonts w:ascii="Arial" w:hAnsi="Arial" w:cs="Arial"/>
              </w:rPr>
              <w:t>0302.31</w:t>
            </w:r>
          </w:p>
        </w:tc>
        <w:tc>
          <w:tcPr>
            <w:tcW w:w="5253" w:type="dxa"/>
            <w:shd w:val="clear" w:color="auto" w:fill="auto"/>
          </w:tcPr>
          <w:p w14:paraId="51DFD27A" w14:textId="77777777" w:rsidR="00921D63" w:rsidRPr="00CF7060" w:rsidRDefault="00921D63" w:rsidP="00A96FB1">
            <w:pPr>
              <w:rPr>
                <w:rFonts w:ascii="Arial" w:hAnsi="Arial" w:cs="Arial"/>
              </w:rPr>
            </w:pPr>
            <w:r w:rsidRPr="00CF7060">
              <w:rPr>
                <w:rFonts w:ascii="Arial" w:hAnsi="Arial" w:cs="Arial"/>
              </w:rPr>
              <w:t>-- albacore or longfinned tunas (Thunnus alalunga )</w:t>
            </w:r>
          </w:p>
        </w:tc>
        <w:tc>
          <w:tcPr>
            <w:tcW w:w="1578" w:type="dxa"/>
            <w:shd w:val="clear" w:color="auto" w:fill="auto"/>
          </w:tcPr>
          <w:p w14:paraId="129A759A"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664C7BB6" w14:textId="77777777" w:rsidTr="00FE0601">
        <w:trPr>
          <w:trHeight w:val="293"/>
        </w:trPr>
        <w:tc>
          <w:tcPr>
            <w:tcW w:w="1524" w:type="dxa"/>
            <w:shd w:val="clear" w:color="auto" w:fill="auto"/>
          </w:tcPr>
          <w:p w14:paraId="392CDC4A" w14:textId="77777777" w:rsidR="00921D63" w:rsidRPr="00CF7060" w:rsidRDefault="00921D63">
            <w:pPr>
              <w:rPr>
                <w:rFonts w:ascii="Arial" w:hAnsi="Arial" w:cs="Arial"/>
                <w:b/>
                <w:bCs/>
              </w:rPr>
            </w:pPr>
          </w:p>
        </w:tc>
        <w:tc>
          <w:tcPr>
            <w:tcW w:w="1952" w:type="dxa"/>
            <w:shd w:val="clear" w:color="auto" w:fill="auto"/>
            <w:noWrap/>
          </w:tcPr>
          <w:p w14:paraId="090BD9F4" w14:textId="77777777" w:rsidR="00921D63" w:rsidRPr="00CF7060" w:rsidRDefault="00921D63">
            <w:pPr>
              <w:rPr>
                <w:rFonts w:ascii="Arial" w:hAnsi="Arial" w:cs="Arial"/>
              </w:rPr>
            </w:pPr>
            <w:r w:rsidRPr="00CF7060">
              <w:rPr>
                <w:rFonts w:ascii="Arial" w:hAnsi="Arial" w:cs="Arial"/>
              </w:rPr>
              <w:t>0302.32</w:t>
            </w:r>
          </w:p>
        </w:tc>
        <w:tc>
          <w:tcPr>
            <w:tcW w:w="5253" w:type="dxa"/>
            <w:shd w:val="clear" w:color="auto" w:fill="auto"/>
          </w:tcPr>
          <w:p w14:paraId="26B51BAA" w14:textId="77777777" w:rsidR="00921D63" w:rsidRPr="00CF7060" w:rsidRDefault="00921D63" w:rsidP="00A96FB1">
            <w:pPr>
              <w:rPr>
                <w:rFonts w:ascii="Arial" w:hAnsi="Arial" w:cs="Arial"/>
              </w:rPr>
            </w:pPr>
            <w:r w:rsidRPr="00CF7060">
              <w:rPr>
                <w:rFonts w:ascii="Arial" w:hAnsi="Arial" w:cs="Arial"/>
              </w:rPr>
              <w:t>-- yellowfin tunas (Thunnus albacares )</w:t>
            </w:r>
          </w:p>
        </w:tc>
        <w:tc>
          <w:tcPr>
            <w:tcW w:w="1578" w:type="dxa"/>
            <w:shd w:val="clear" w:color="auto" w:fill="auto"/>
          </w:tcPr>
          <w:p w14:paraId="0CF3212D"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3EA07654" w14:textId="77777777" w:rsidTr="00FE0601">
        <w:trPr>
          <w:trHeight w:val="293"/>
        </w:trPr>
        <w:tc>
          <w:tcPr>
            <w:tcW w:w="1524" w:type="dxa"/>
            <w:shd w:val="clear" w:color="auto" w:fill="auto"/>
          </w:tcPr>
          <w:p w14:paraId="1F32D015" w14:textId="77777777" w:rsidR="00921D63" w:rsidRPr="00CF7060" w:rsidRDefault="00921D63">
            <w:pPr>
              <w:rPr>
                <w:rFonts w:ascii="Arial" w:hAnsi="Arial" w:cs="Arial"/>
                <w:b/>
                <w:bCs/>
              </w:rPr>
            </w:pPr>
          </w:p>
        </w:tc>
        <w:tc>
          <w:tcPr>
            <w:tcW w:w="1952" w:type="dxa"/>
            <w:shd w:val="clear" w:color="auto" w:fill="auto"/>
            <w:noWrap/>
          </w:tcPr>
          <w:p w14:paraId="7B657CBC" w14:textId="77777777" w:rsidR="00921D63" w:rsidRPr="009646D8" w:rsidRDefault="00921D63">
            <w:pPr>
              <w:rPr>
                <w:rFonts w:ascii="Arial" w:hAnsi="Arial" w:cs="Arial"/>
                <w:color w:val="000000" w:themeColor="text1"/>
              </w:rPr>
            </w:pPr>
            <w:r w:rsidRPr="009646D8">
              <w:rPr>
                <w:rFonts w:ascii="Arial" w:hAnsi="Arial" w:cs="Arial"/>
                <w:color w:val="000000" w:themeColor="text1"/>
              </w:rPr>
              <w:t>0302.33</w:t>
            </w:r>
          </w:p>
        </w:tc>
        <w:tc>
          <w:tcPr>
            <w:tcW w:w="5253" w:type="dxa"/>
            <w:shd w:val="clear" w:color="auto" w:fill="auto"/>
          </w:tcPr>
          <w:p w14:paraId="7F6F2098" w14:textId="77777777" w:rsidR="00921D63" w:rsidRPr="009646D8" w:rsidRDefault="00CE0AA7" w:rsidP="00A96FB1">
            <w:pPr>
              <w:rPr>
                <w:rFonts w:ascii="Arial" w:hAnsi="Arial" w:cs="Arial"/>
                <w:color w:val="000000" w:themeColor="text1"/>
              </w:rPr>
            </w:pPr>
            <w:r w:rsidRPr="009646D8">
              <w:rPr>
                <w:rFonts w:ascii="Arial" w:eastAsia="Times New Roman" w:hAnsi="Arial" w:cs="Arial"/>
                <w:color w:val="000000" w:themeColor="text1"/>
                <w:lang w:eastAsia="en-NZ"/>
              </w:rPr>
              <w:t>-- Skipjack tuna (stripe-bellied bonito) (</w:t>
            </w:r>
            <w:r w:rsidRPr="009646D8">
              <w:rPr>
                <w:rFonts w:ascii="Arial" w:eastAsia="Times New Roman" w:hAnsi="Arial" w:cs="Arial"/>
                <w:i/>
                <w:color w:val="000000" w:themeColor="text1"/>
                <w:lang w:eastAsia="en-NZ"/>
              </w:rPr>
              <w:t>Katsuwonus pelamis</w:t>
            </w:r>
            <w:r w:rsidRPr="009646D8">
              <w:rPr>
                <w:rFonts w:ascii="Arial" w:eastAsia="Times New Roman" w:hAnsi="Arial" w:cs="Arial"/>
                <w:color w:val="000000" w:themeColor="text1"/>
                <w:lang w:eastAsia="en-NZ"/>
              </w:rPr>
              <w:t>)</w:t>
            </w:r>
          </w:p>
        </w:tc>
        <w:tc>
          <w:tcPr>
            <w:tcW w:w="1578" w:type="dxa"/>
            <w:shd w:val="clear" w:color="auto" w:fill="auto"/>
          </w:tcPr>
          <w:p w14:paraId="6542616D"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205D1858" w14:textId="77777777" w:rsidTr="00FE0601">
        <w:trPr>
          <w:trHeight w:val="450"/>
        </w:trPr>
        <w:tc>
          <w:tcPr>
            <w:tcW w:w="1524" w:type="dxa"/>
            <w:shd w:val="clear" w:color="auto" w:fill="auto"/>
          </w:tcPr>
          <w:p w14:paraId="2CE8454A" w14:textId="77777777" w:rsidR="00921D63" w:rsidRPr="00CF7060" w:rsidRDefault="00921D63">
            <w:pPr>
              <w:rPr>
                <w:rFonts w:ascii="Arial" w:hAnsi="Arial" w:cs="Arial"/>
                <w:b/>
                <w:bCs/>
              </w:rPr>
            </w:pPr>
          </w:p>
        </w:tc>
        <w:tc>
          <w:tcPr>
            <w:tcW w:w="1952" w:type="dxa"/>
            <w:shd w:val="clear" w:color="auto" w:fill="auto"/>
            <w:noWrap/>
          </w:tcPr>
          <w:p w14:paraId="65B6FA60" w14:textId="77777777" w:rsidR="00921D63" w:rsidRPr="00CF7060" w:rsidRDefault="00921D63">
            <w:pPr>
              <w:rPr>
                <w:rFonts w:ascii="Arial" w:hAnsi="Arial" w:cs="Arial"/>
              </w:rPr>
            </w:pPr>
            <w:r w:rsidRPr="00CF7060">
              <w:rPr>
                <w:rFonts w:ascii="Arial" w:hAnsi="Arial" w:cs="Arial"/>
              </w:rPr>
              <w:t>0302.34</w:t>
            </w:r>
          </w:p>
        </w:tc>
        <w:tc>
          <w:tcPr>
            <w:tcW w:w="5253" w:type="dxa"/>
            <w:shd w:val="clear" w:color="auto" w:fill="auto"/>
          </w:tcPr>
          <w:p w14:paraId="37B0348E" w14:textId="77777777" w:rsidR="00921D63" w:rsidRPr="00CF7060" w:rsidRDefault="00921D63" w:rsidP="00A96FB1">
            <w:pPr>
              <w:rPr>
                <w:rFonts w:ascii="Arial" w:hAnsi="Arial" w:cs="Arial"/>
              </w:rPr>
            </w:pPr>
            <w:r w:rsidRPr="00CF7060">
              <w:rPr>
                <w:rFonts w:ascii="Arial" w:hAnsi="Arial" w:cs="Arial"/>
              </w:rPr>
              <w:t>-- bigeye tunas (Thunnus obesus )</w:t>
            </w:r>
          </w:p>
        </w:tc>
        <w:tc>
          <w:tcPr>
            <w:tcW w:w="1578" w:type="dxa"/>
            <w:shd w:val="clear" w:color="auto" w:fill="auto"/>
          </w:tcPr>
          <w:p w14:paraId="7DDCF2D7"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0999A854" w14:textId="77777777" w:rsidTr="00FE0601">
        <w:trPr>
          <w:trHeight w:val="277"/>
        </w:trPr>
        <w:tc>
          <w:tcPr>
            <w:tcW w:w="1524" w:type="dxa"/>
            <w:shd w:val="clear" w:color="auto" w:fill="auto"/>
          </w:tcPr>
          <w:p w14:paraId="2E7BB3B9" w14:textId="77777777" w:rsidR="00921D63" w:rsidRPr="00CF7060" w:rsidRDefault="00921D63">
            <w:pPr>
              <w:rPr>
                <w:rFonts w:ascii="Arial" w:hAnsi="Arial" w:cs="Arial"/>
                <w:b/>
                <w:bCs/>
              </w:rPr>
            </w:pPr>
          </w:p>
        </w:tc>
        <w:tc>
          <w:tcPr>
            <w:tcW w:w="1952" w:type="dxa"/>
            <w:shd w:val="clear" w:color="auto" w:fill="auto"/>
            <w:noWrap/>
          </w:tcPr>
          <w:p w14:paraId="5AAA8C2F" w14:textId="77777777" w:rsidR="00921D63" w:rsidRPr="00CF7060" w:rsidRDefault="00921D63">
            <w:pPr>
              <w:rPr>
                <w:rFonts w:ascii="Arial" w:hAnsi="Arial" w:cs="Arial"/>
              </w:rPr>
            </w:pPr>
            <w:r w:rsidRPr="00CF7060">
              <w:rPr>
                <w:rFonts w:ascii="Arial" w:hAnsi="Arial" w:cs="Arial"/>
              </w:rPr>
              <w:t>0302.35</w:t>
            </w:r>
          </w:p>
        </w:tc>
        <w:tc>
          <w:tcPr>
            <w:tcW w:w="5253" w:type="dxa"/>
            <w:shd w:val="clear" w:color="auto" w:fill="auto"/>
          </w:tcPr>
          <w:p w14:paraId="5BD0C7F5" w14:textId="77777777" w:rsidR="00921D63" w:rsidRPr="00CF7060" w:rsidRDefault="00921D63" w:rsidP="00A96FB1">
            <w:pPr>
              <w:rPr>
                <w:rFonts w:ascii="Arial" w:hAnsi="Arial" w:cs="Arial"/>
              </w:rPr>
            </w:pPr>
            <w:r w:rsidRPr="00CF7060">
              <w:rPr>
                <w:rFonts w:ascii="Arial" w:hAnsi="Arial" w:cs="Arial"/>
              </w:rPr>
              <w:t>-- Atlantic and Pacific bluefin tunas (Thunnus thynnus, Thunnus orientalis)</w:t>
            </w:r>
          </w:p>
        </w:tc>
        <w:tc>
          <w:tcPr>
            <w:tcW w:w="1578" w:type="dxa"/>
            <w:shd w:val="clear" w:color="auto" w:fill="auto"/>
          </w:tcPr>
          <w:p w14:paraId="7393D685"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52FA8CBE" w14:textId="77777777" w:rsidTr="00FE0601">
        <w:trPr>
          <w:trHeight w:val="450"/>
        </w:trPr>
        <w:tc>
          <w:tcPr>
            <w:tcW w:w="1524" w:type="dxa"/>
            <w:shd w:val="clear" w:color="auto" w:fill="auto"/>
          </w:tcPr>
          <w:p w14:paraId="66DB434E" w14:textId="77777777" w:rsidR="00921D63" w:rsidRPr="00CF7060" w:rsidRDefault="00921D63">
            <w:pPr>
              <w:rPr>
                <w:rFonts w:ascii="Arial" w:hAnsi="Arial" w:cs="Arial"/>
                <w:b/>
                <w:bCs/>
                <w:lang w:eastAsia="zh-TW"/>
              </w:rPr>
            </w:pPr>
          </w:p>
        </w:tc>
        <w:tc>
          <w:tcPr>
            <w:tcW w:w="1952" w:type="dxa"/>
            <w:shd w:val="clear" w:color="auto" w:fill="auto"/>
            <w:noWrap/>
          </w:tcPr>
          <w:p w14:paraId="04B1E84C" w14:textId="77777777" w:rsidR="00921D63" w:rsidRPr="00CF7060" w:rsidRDefault="00921D63">
            <w:pPr>
              <w:rPr>
                <w:rFonts w:ascii="Arial" w:hAnsi="Arial" w:cs="Arial"/>
              </w:rPr>
            </w:pPr>
            <w:r w:rsidRPr="00CF7060">
              <w:rPr>
                <w:rFonts w:ascii="Arial" w:hAnsi="Arial" w:cs="Arial"/>
              </w:rPr>
              <w:t>0302.36</w:t>
            </w:r>
          </w:p>
        </w:tc>
        <w:tc>
          <w:tcPr>
            <w:tcW w:w="5253" w:type="dxa"/>
            <w:shd w:val="clear" w:color="auto" w:fill="auto"/>
          </w:tcPr>
          <w:p w14:paraId="382960BC" w14:textId="77777777" w:rsidR="00921D63" w:rsidRPr="00CF7060" w:rsidRDefault="00921D63" w:rsidP="00A96FB1">
            <w:pPr>
              <w:rPr>
                <w:rFonts w:ascii="Arial" w:hAnsi="Arial" w:cs="Arial"/>
              </w:rPr>
            </w:pPr>
            <w:r w:rsidRPr="00CF7060">
              <w:rPr>
                <w:rFonts w:ascii="Arial" w:hAnsi="Arial" w:cs="Arial"/>
              </w:rPr>
              <w:t>-- southern bluefin tunas (Thunnus maccoyii )</w:t>
            </w:r>
          </w:p>
        </w:tc>
        <w:tc>
          <w:tcPr>
            <w:tcW w:w="1578" w:type="dxa"/>
            <w:shd w:val="clear" w:color="auto" w:fill="auto"/>
          </w:tcPr>
          <w:p w14:paraId="2670DDD2"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2C4C0A69" w14:textId="77777777" w:rsidTr="00FE0601">
        <w:trPr>
          <w:trHeight w:val="450"/>
        </w:trPr>
        <w:tc>
          <w:tcPr>
            <w:tcW w:w="1524" w:type="dxa"/>
            <w:shd w:val="clear" w:color="auto" w:fill="auto"/>
          </w:tcPr>
          <w:p w14:paraId="70F62B7D" w14:textId="77777777" w:rsidR="00921D63" w:rsidRPr="00CF7060" w:rsidRDefault="00921D63">
            <w:pPr>
              <w:rPr>
                <w:rFonts w:ascii="Arial" w:hAnsi="Arial" w:cs="Arial"/>
                <w:b/>
                <w:bCs/>
              </w:rPr>
            </w:pPr>
          </w:p>
        </w:tc>
        <w:tc>
          <w:tcPr>
            <w:tcW w:w="1952" w:type="dxa"/>
            <w:shd w:val="clear" w:color="auto" w:fill="auto"/>
            <w:noWrap/>
          </w:tcPr>
          <w:p w14:paraId="2EEF4BC7" w14:textId="77777777" w:rsidR="00921D63" w:rsidRPr="00CF7060" w:rsidRDefault="00921D63">
            <w:pPr>
              <w:rPr>
                <w:rFonts w:ascii="Arial" w:hAnsi="Arial" w:cs="Arial"/>
              </w:rPr>
            </w:pPr>
            <w:r w:rsidRPr="00CF7060">
              <w:rPr>
                <w:rFonts w:ascii="Arial" w:hAnsi="Arial" w:cs="Arial"/>
              </w:rPr>
              <w:t>0302.39</w:t>
            </w:r>
          </w:p>
        </w:tc>
        <w:tc>
          <w:tcPr>
            <w:tcW w:w="5253" w:type="dxa"/>
            <w:shd w:val="clear" w:color="auto" w:fill="auto"/>
          </w:tcPr>
          <w:p w14:paraId="2D3AE464" w14:textId="77777777" w:rsidR="00921D63" w:rsidRPr="00CF7060" w:rsidRDefault="00921D63" w:rsidP="00A96FB1">
            <w:pPr>
              <w:rPr>
                <w:rFonts w:ascii="Arial" w:hAnsi="Arial" w:cs="Arial"/>
              </w:rPr>
            </w:pPr>
            <w:r w:rsidRPr="00CF7060">
              <w:rPr>
                <w:rFonts w:ascii="Arial" w:hAnsi="Arial" w:cs="Arial"/>
              </w:rPr>
              <w:t>-- other</w:t>
            </w:r>
          </w:p>
        </w:tc>
        <w:tc>
          <w:tcPr>
            <w:tcW w:w="1578" w:type="dxa"/>
            <w:shd w:val="clear" w:color="auto" w:fill="auto"/>
          </w:tcPr>
          <w:p w14:paraId="475894AA" w14:textId="77777777" w:rsidR="00921D63" w:rsidRPr="00CF7060" w:rsidRDefault="00921D63" w:rsidP="00981201">
            <w:pPr>
              <w:rPr>
                <w:rFonts w:ascii="Arial" w:hAnsi="Arial" w:cs="Arial"/>
              </w:rPr>
            </w:pPr>
            <w:r w:rsidRPr="00CF7060">
              <w:rPr>
                <w:rFonts w:ascii="Arial" w:hAnsi="Arial" w:cs="Arial"/>
              </w:rPr>
              <w:t>CC</w:t>
            </w:r>
          </w:p>
        </w:tc>
      </w:tr>
      <w:tr w:rsidR="00CF7060" w:rsidRPr="00CF7060" w14:paraId="4C189402" w14:textId="77777777" w:rsidTr="00FE0601">
        <w:trPr>
          <w:trHeight w:val="450"/>
        </w:trPr>
        <w:tc>
          <w:tcPr>
            <w:tcW w:w="1524" w:type="dxa"/>
            <w:shd w:val="clear" w:color="auto" w:fill="auto"/>
          </w:tcPr>
          <w:p w14:paraId="7C383103" w14:textId="77777777" w:rsidR="005306AC" w:rsidRPr="00CF7060" w:rsidRDefault="005306AC" w:rsidP="0073028E">
            <w:pPr>
              <w:rPr>
                <w:rFonts w:ascii="Arial" w:hAnsi="Arial" w:cs="Arial"/>
                <w:b/>
                <w:bCs/>
              </w:rPr>
            </w:pPr>
          </w:p>
        </w:tc>
        <w:tc>
          <w:tcPr>
            <w:tcW w:w="1952" w:type="dxa"/>
            <w:shd w:val="clear" w:color="auto" w:fill="auto"/>
            <w:noWrap/>
          </w:tcPr>
          <w:p w14:paraId="12BD3C40" w14:textId="77777777" w:rsidR="005306AC" w:rsidRPr="00CF7060" w:rsidRDefault="005306AC" w:rsidP="0073028E">
            <w:pPr>
              <w:rPr>
                <w:rFonts w:ascii="Arial" w:hAnsi="Arial" w:cs="Arial"/>
              </w:rPr>
            </w:pPr>
          </w:p>
        </w:tc>
        <w:tc>
          <w:tcPr>
            <w:tcW w:w="5253" w:type="dxa"/>
            <w:tcBorders>
              <w:top w:val="nil"/>
              <w:left w:val="single" w:sz="4" w:space="0" w:color="auto"/>
              <w:bottom w:val="single" w:sz="4" w:space="0" w:color="auto"/>
              <w:right w:val="single" w:sz="4" w:space="0" w:color="auto"/>
            </w:tcBorders>
            <w:shd w:val="clear" w:color="auto" w:fill="auto"/>
            <w:vAlign w:val="center"/>
          </w:tcPr>
          <w:p w14:paraId="00BD15FB" w14:textId="77777777" w:rsidR="005306AC" w:rsidRPr="00CF7060" w:rsidRDefault="005306AC" w:rsidP="0073028E">
            <w:pPr>
              <w:rPr>
                <w:rFonts w:ascii="Arial" w:hAnsi="Arial" w:cs="Arial"/>
              </w:rPr>
            </w:pPr>
            <w:r w:rsidRPr="00CF7060">
              <w:rPr>
                <w:rFonts w:ascii="Arial" w:hAnsi="Arial" w:cs="Arial"/>
              </w:rPr>
              <w:t xml:space="preserve">- Herrings (Clupea harengus, Clupea pallasii), anchovies (Engraulis spp.), sardines (Sardina pilchardus, Sardinops spp.), sardinella (Sardinella spp.), brisling or sprats (Sprattus sprattus), mackerel (Scomber scombrus, Scomber australasicus, Scomber japonicus), Indian mackerels (Rastrelliger spp.), seerfishes (Scomberomorus spp.), jack and horse mackerel (Trachurus spp.), jacks, crevalles (Caranx spp.), cobia (Rachycentron canadum), silver pomfrets (Pampus spp.), Pacific saury (Cololabis saira), scads (Decapterus spp.), capelin (Mallotus villosus), swordfish (Xiphias gladius), Kawakawa (Euthynnus affinis), bonitos (Sarda spp.), marlins, sailfishes, spearfish (Istiophoridae), excluding edible fish offal of subheading 0302.91 to 0302.99:  </w:t>
            </w:r>
          </w:p>
        </w:tc>
        <w:tc>
          <w:tcPr>
            <w:tcW w:w="1578" w:type="dxa"/>
            <w:shd w:val="clear" w:color="auto" w:fill="auto"/>
          </w:tcPr>
          <w:p w14:paraId="7100F088" w14:textId="77777777" w:rsidR="005306AC" w:rsidRPr="00CF7060" w:rsidRDefault="005306AC" w:rsidP="0073028E">
            <w:pPr>
              <w:rPr>
                <w:rFonts w:ascii="Arial" w:hAnsi="Arial" w:cs="Arial"/>
              </w:rPr>
            </w:pPr>
          </w:p>
        </w:tc>
      </w:tr>
      <w:tr w:rsidR="00CF7060" w:rsidRPr="00CF7060" w14:paraId="7F3C15A0" w14:textId="77777777" w:rsidTr="00FE0601">
        <w:trPr>
          <w:trHeight w:val="450"/>
        </w:trPr>
        <w:tc>
          <w:tcPr>
            <w:tcW w:w="1524" w:type="dxa"/>
            <w:shd w:val="clear" w:color="auto" w:fill="auto"/>
          </w:tcPr>
          <w:p w14:paraId="65F2E6D1" w14:textId="77777777" w:rsidR="0073028E" w:rsidRPr="00CF7060" w:rsidRDefault="0073028E" w:rsidP="0073028E">
            <w:pPr>
              <w:rPr>
                <w:rFonts w:ascii="Arial" w:hAnsi="Arial" w:cs="Arial"/>
                <w:b/>
                <w:bCs/>
              </w:rPr>
            </w:pPr>
          </w:p>
        </w:tc>
        <w:tc>
          <w:tcPr>
            <w:tcW w:w="1952" w:type="dxa"/>
            <w:shd w:val="clear" w:color="auto" w:fill="auto"/>
            <w:noWrap/>
          </w:tcPr>
          <w:p w14:paraId="328DD4D1" w14:textId="77777777" w:rsidR="0073028E" w:rsidRPr="00CF7060" w:rsidRDefault="0073028E" w:rsidP="0073028E">
            <w:pPr>
              <w:rPr>
                <w:rFonts w:ascii="Arial" w:hAnsi="Arial" w:cs="Arial"/>
              </w:rPr>
            </w:pPr>
            <w:r w:rsidRPr="00CF7060">
              <w:rPr>
                <w:rFonts w:ascii="Arial" w:hAnsi="Arial" w:cs="Arial"/>
              </w:rPr>
              <w:t>0302.41</w:t>
            </w:r>
          </w:p>
        </w:tc>
        <w:tc>
          <w:tcPr>
            <w:tcW w:w="5253" w:type="dxa"/>
            <w:tcBorders>
              <w:top w:val="nil"/>
              <w:left w:val="single" w:sz="4" w:space="0" w:color="auto"/>
              <w:bottom w:val="single" w:sz="4" w:space="0" w:color="auto"/>
              <w:right w:val="single" w:sz="4" w:space="0" w:color="auto"/>
            </w:tcBorders>
            <w:shd w:val="clear" w:color="auto" w:fill="auto"/>
            <w:vAlign w:val="center"/>
          </w:tcPr>
          <w:p w14:paraId="062A1731" w14:textId="77777777" w:rsidR="0073028E" w:rsidRPr="00CF7060" w:rsidRDefault="0073028E" w:rsidP="00A96FB1">
            <w:pPr>
              <w:rPr>
                <w:rFonts w:ascii="Arial" w:hAnsi="Arial" w:cs="Arial"/>
              </w:rPr>
            </w:pPr>
            <w:r w:rsidRPr="00CF7060">
              <w:rPr>
                <w:rFonts w:ascii="Arial" w:hAnsi="Arial" w:cs="Arial"/>
              </w:rPr>
              <w:t>-</w:t>
            </w:r>
            <w:r w:rsidR="00A96FB1" w:rsidRPr="00CF7060">
              <w:rPr>
                <w:rFonts w:ascii="Arial" w:hAnsi="Arial" w:cs="Arial"/>
              </w:rPr>
              <w:t>-</w:t>
            </w:r>
            <w:r w:rsidRPr="00CF7060">
              <w:rPr>
                <w:rFonts w:ascii="Arial" w:hAnsi="Arial" w:cs="Arial"/>
              </w:rPr>
              <w:t xml:space="preserve"> herrings (Clupea harengus, Clupea pallasii)</w:t>
            </w:r>
          </w:p>
        </w:tc>
        <w:tc>
          <w:tcPr>
            <w:tcW w:w="1578" w:type="dxa"/>
            <w:shd w:val="clear" w:color="auto" w:fill="auto"/>
          </w:tcPr>
          <w:p w14:paraId="17C86E4C"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7A0E05B4" w14:textId="77777777" w:rsidTr="00FE0601">
        <w:trPr>
          <w:trHeight w:val="450"/>
        </w:trPr>
        <w:tc>
          <w:tcPr>
            <w:tcW w:w="1524" w:type="dxa"/>
            <w:shd w:val="clear" w:color="auto" w:fill="auto"/>
          </w:tcPr>
          <w:p w14:paraId="3F1687EC" w14:textId="77777777" w:rsidR="0073028E" w:rsidRPr="00CF7060" w:rsidRDefault="0073028E" w:rsidP="0073028E">
            <w:pPr>
              <w:rPr>
                <w:rFonts w:ascii="Arial" w:hAnsi="Arial" w:cs="Arial"/>
                <w:b/>
                <w:bCs/>
                <w:lang w:eastAsia="zh-TW"/>
              </w:rPr>
            </w:pPr>
          </w:p>
        </w:tc>
        <w:tc>
          <w:tcPr>
            <w:tcW w:w="1952" w:type="dxa"/>
            <w:shd w:val="clear" w:color="auto" w:fill="auto"/>
            <w:noWrap/>
          </w:tcPr>
          <w:p w14:paraId="5E6938AE" w14:textId="77777777" w:rsidR="0073028E" w:rsidRPr="00CF7060" w:rsidRDefault="0073028E" w:rsidP="0073028E">
            <w:pPr>
              <w:rPr>
                <w:rFonts w:ascii="Arial" w:hAnsi="Arial" w:cs="Arial"/>
              </w:rPr>
            </w:pPr>
            <w:r w:rsidRPr="00CF7060">
              <w:rPr>
                <w:rFonts w:ascii="Arial" w:hAnsi="Arial" w:cs="Arial"/>
              </w:rPr>
              <w:t>0302.42</w:t>
            </w:r>
          </w:p>
        </w:tc>
        <w:tc>
          <w:tcPr>
            <w:tcW w:w="5253" w:type="dxa"/>
            <w:shd w:val="clear" w:color="auto" w:fill="auto"/>
          </w:tcPr>
          <w:p w14:paraId="05B06426" w14:textId="77777777" w:rsidR="0073028E" w:rsidRPr="00CF7060" w:rsidRDefault="0073028E" w:rsidP="00390656">
            <w:pPr>
              <w:rPr>
                <w:rFonts w:ascii="Arial" w:hAnsi="Arial" w:cs="Arial"/>
              </w:rPr>
            </w:pPr>
            <w:r w:rsidRPr="00CF7060">
              <w:rPr>
                <w:rFonts w:ascii="Arial" w:hAnsi="Arial" w:cs="Arial"/>
              </w:rPr>
              <w:t>-</w:t>
            </w:r>
            <w:r w:rsidR="00390656" w:rsidRPr="00CF7060">
              <w:rPr>
                <w:rFonts w:ascii="Arial" w:hAnsi="Arial" w:cs="Arial"/>
              </w:rPr>
              <w:t>-</w:t>
            </w:r>
            <w:r w:rsidRPr="00CF7060">
              <w:rPr>
                <w:rFonts w:ascii="Arial" w:hAnsi="Arial" w:cs="Arial"/>
              </w:rPr>
              <w:t xml:space="preserve"> </w:t>
            </w:r>
            <w:r w:rsidRPr="00CF7060">
              <w:rPr>
                <w:rFonts w:ascii="Arial" w:eastAsia="Calibri" w:hAnsi="Arial" w:cs="Arial"/>
                <w:lang w:val="en-NZ" w:eastAsia="en-US"/>
              </w:rPr>
              <w:t>anchovies (Engraulis spp.)</w:t>
            </w:r>
          </w:p>
        </w:tc>
        <w:tc>
          <w:tcPr>
            <w:tcW w:w="1578" w:type="dxa"/>
            <w:shd w:val="clear" w:color="auto" w:fill="auto"/>
          </w:tcPr>
          <w:p w14:paraId="5AFEBFB9"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03EA7DC4" w14:textId="77777777" w:rsidTr="00FE0601">
        <w:trPr>
          <w:trHeight w:val="450"/>
        </w:trPr>
        <w:tc>
          <w:tcPr>
            <w:tcW w:w="1524" w:type="dxa"/>
            <w:shd w:val="clear" w:color="auto" w:fill="auto"/>
          </w:tcPr>
          <w:p w14:paraId="06FDC102" w14:textId="77777777" w:rsidR="0073028E" w:rsidRPr="00CF7060" w:rsidRDefault="0073028E" w:rsidP="0073028E">
            <w:pPr>
              <w:rPr>
                <w:rFonts w:ascii="Arial" w:hAnsi="Arial" w:cs="Arial"/>
                <w:b/>
                <w:bCs/>
                <w:lang w:eastAsia="zh-TW"/>
              </w:rPr>
            </w:pPr>
          </w:p>
        </w:tc>
        <w:tc>
          <w:tcPr>
            <w:tcW w:w="1952" w:type="dxa"/>
            <w:shd w:val="clear" w:color="auto" w:fill="auto"/>
            <w:noWrap/>
          </w:tcPr>
          <w:p w14:paraId="4FE20B85" w14:textId="77777777" w:rsidR="0073028E" w:rsidRPr="00CF7060" w:rsidRDefault="0073028E" w:rsidP="0073028E">
            <w:pPr>
              <w:rPr>
                <w:rFonts w:ascii="Arial" w:hAnsi="Arial" w:cs="Arial"/>
              </w:rPr>
            </w:pPr>
            <w:r w:rsidRPr="00CF7060">
              <w:rPr>
                <w:rFonts w:ascii="Arial" w:hAnsi="Arial" w:cs="Arial"/>
              </w:rPr>
              <w:t>0302.43</w:t>
            </w:r>
          </w:p>
        </w:tc>
        <w:tc>
          <w:tcPr>
            <w:tcW w:w="5253" w:type="dxa"/>
            <w:shd w:val="clear" w:color="auto" w:fill="auto"/>
          </w:tcPr>
          <w:p w14:paraId="2DE0C416" w14:textId="77777777" w:rsidR="0073028E" w:rsidRPr="00CF7060" w:rsidRDefault="00390656" w:rsidP="0073028E">
            <w:pPr>
              <w:rPr>
                <w:rFonts w:ascii="Arial" w:hAnsi="Arial" w:cs="Arial"/>
              </w:rPr>
            </w:pPr>
            <w:r w:rsidRPr="00CF7060">
              <w:rPr>
                <w:rFonts w:ascii="Arial" w:hAnsi="Arial" w:cs="Arial"/>
              </w:rPr>
              <w:t xml:space="preserve">-- </w:t>
            </w:r>
            <w:r w:rsidR="0073028E" w:rsidRPr="00CF7060">
              <w:rPr>
                <w:rFonts w:ascii="Arial" w:eastAsia="Calibri" w:hAnsi="Arial" w:cs="Arial"/>
                <w:lang w:val="en-NZ" w:eastAsia="en-US"/>
              </w:rPr>
              <w:t>sardines (Sardina pilchardus, Sardinops spp.), sardinella (Sardinella spp.), brisling or sprats (Sprattus sprattus)</w:t>
            </w:r>
          </w:p>
        </w:tc>
        <w:tc>
          <w:tcPr>
            <w:tcW w:w="1578" w:type="dxa"/>
            <w:shd w:val="clear" w:color="auto" w:fill="auto"/>
          </w:tcPr>
          <w:p w14:paraId="22CF4082"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715329D6" w14:textId="77777777" w:rsidTr="00FE0601">
        <w:trPr>
          <w:trHeight w:val="450"/>
        </w:trPr>
        <w:tc>
          <w:tcPr>
            <w:tcW w:w="1524" w:type="dxa"/>
            <w:shd w:val="clear" w:color="auto" w:fill="auto"/>
          </w:tcPr>
          <w:p w14:paraId="55E78711" w14:textId="77777777" w:rsidR="0073028E" w:rsidRPr="00CF7060" w:rsidRDefault="0073028E" w:rsidP="0073028E">
            <w:pPr>
              <w:rPr>
                <w:rFonts w:ascii="Arial" w:hAnsi="Arial" w:cs="Arial"/>
                <w:b/>
                <w:bCs/>
                <w:lang w:eastAsia="zh-TW"/>
              </w:rPr>
            </w:pPr>
          </w:p>
        </w:tc>
        <w:tc>
          <w:tcPr>
            <w:tcW w:w="1952" w:type="dxa"/>
            <w:shd w:val="clear" w:color="auto" w:fill="auto"/>
            <w:noWrap/>
          </w:tcPr>
          <w:p w14:paraId="2E35803A" w14:textId="77777777" w:rsidR="0073028E" w:rsidRPr="00CF7060" w:rsidRDefault="0073028E" w:rsidP="0073028E">
            <w:pPr>
              <w:rPr>
                <w:rFonts w:ascii="Arial" w:hAnsi="Arial" w:cs="Arial"/>
              </w:rPr>
            </w:pPr>
            <w:r w:rsidRPr="00CF7060">
              <w:rPr>
                <w:rFonts w:ascii="Arial" w:hAnsi="Arial" w:cs="Arial"/>
              </w:rPr>
              <w:t>0302.44</w:t>
            </w:r>
          </w:p>
        </w:tc>
        <w:tc>
          <w:tcPr>
            <w:tcW w:w="5253" w:type="dxa"/>
            <w:shd w:val="clear" w:color="auto" w:fill="auto"/>
          </w:tcPr>
          <w:p w14:paraId="5584FDDF" w14:textId="77777777" w:rsidR="0073028E" w:rsidRPr="00CF7060" w:rsidRDefault="00390656" w:rsidP="00390656">
            <w:pPr>
              <w:rPr>
                <w:rFonts w:ascii="Arial" w:hAnsi="Arial" w:cs="Arial"/>
              </w:rPr>
            </w:pPr>
            <w:r w:rsidRPr="00CF7060">
              <w:rPr>
                <w:rFonts w:ascii="Arial" w:hAnsi="Arial" w:cs="Arial"/>
              </w:rPr>
              <w:t>--</w:t>
            </w:r>
            <w:r w:rsidR="0073028E" w:rsidRPr="00CF7060">
              <w:rPr>
                <w:rFonts w:ascii="Arial" w:eastAsia="Calibri" w:hAnsi="Arial" w:cs="Arial"/>
                <w:lang w:val="en-NZ" w:eastAsia="en-US"/>
              </w:rPr>
              <w:t xml:space="preserve"> mackerel (Scomber scombrus, Scomber australasicus, Scomber japonicus)</w:t>
            </w:r>
          </w:p>
        </w:tc>
        <w:tc>
          <w:tcPr>
            <w:tcW w:w="1578" w:type="dxa"/>
            <w:shd w:val="clear" w:color="auto" w:fill="auto"/>
          </w:tcPr>
          <w:p w14:paraId="6A0C34D1"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33A9114E" w14:textId="77777777" w:rsidTr="00FE0601">
        <w:trPr>
          <w:trHeight w:val="450"/>
        </w:trPr>
        <w:tc>
          <w:tcPr>
            <w:tcW w:w="1524" w:type="dxa"/>
            <w:shd w:val="clear" w:color="auto" w:fill="auto"/>
          </w:tcPr>
          <w:p w14:paraId="1E78F6DF" w14:textId="77777777" w:rsidR="0073028E" w:rsidRPr="00CF7060" w:rsidRDefault="0073028E" w:rsidP="0073028E">
            <w:pPr>
              <w:rPr>
                <w:rFonts w:ascii="Arial" w:hAnsi="Arial" w:cs="Arial"/>
                <w:b/>
                <w:bCs/>
                <w:lang w:eastAsia="zh-TW"/>
              </w:rPr>
            </w:pPr>
          </w:p>
        </w:tc>
        <w:tc>
          <w:tcPr>
            <w:tcW w:w="1952" w:type="dxa"/>
            <w:shd w:val="clear" w:color="auto" w:fill="auto"/>
            <w:noWrap/>
          </w:tcPr>
          <w:p w14:paraId="21A393DE" w14:textId="77777777" w:rsidR="0073028E" w:rsidRPr="00CF7060" w:rsidRDefault="0073028E" w:rsidP="0073028E">
            <w:pPr>
              <w:rPr>
                <w:rFonts w:ascii="Arial" w:hAnsi="Arial" w:cs="Arial"/>
              </w:rPr>
            </w:pPr>
            <w:r w:rsidRPr="00CF7060">
              <w:rPr>
                <w:rFonts w:ascii="Arial" w:hAnsi="Arial" w:cs="Arial"/>
              </w:rPr>
              <w:t>0302.45</w:t>
            </w:r>
          </w:p>
        </w:tc>
        <w:tc>
          <w:tcPr>
            <w:tcW w:w="5253" w:type="dxa"/>
            <w:shd w:val="clear" w:color="auto" w:fill="auto"/>
          </w:tcPr>
          <w:p w14:paraId="1B6C70BC" w14:textId="77777777" w:rsidR="0073028E" w:rsidRPr="00CF7060" w:rsidRDefault="00390656" w:rsidP="00390656">
            <w:pPr>
              <w:rPr>
                <w:rFonts w:ascii="Arial" w:hAnsi="Arial" w:cs="Arial"/>
              </w:rPr>
            </w:pPr>
            <w:r w:rsidRPr="00CF7060">
              <w:rPr>
                <w:rFonts w:ascii="Arial" w:hAnsi="Arial" w:cs="Arial"/>
              </w:rPr>
              <w:t>--</w:t>
            </w:r>
            <w:r w:rsidR="0073028E" w:rsidRPr="00CF7060">
              <w:rPr>
                <w:rFonts w:ascii="Arial" w:eastAsia="Calibri" w:hAnsi="Arial" w:cs="Arial"/>
                <w:lang w:val="en-NZ" w:eastAsia="en-US"/>
              </w:rPr>
              <w:t xml:space="preserve"> jack and horse mackerel (Trachurus spp.)</w:t>
            </w:r>
          </w:p>
        </w:tc>
        <w:tc>
          <w:tcPr>
            <w:tcW w:w="1578" w:type="dxa"/>
            <w:shd w:val="clear" w:color="auto" w:fill="auto"/>
          </w:tcPr>
          <w:p w14:paraId="2A2DA1E8"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7F1F6BBD" w14:textId="77777777" w:rsidTr="00FE0601">
        <w:trPr>
          <w:trHeight w:val="450"/>
        </w:trPr>
        <w:tc>
          <w:tcPr>
            <w:tcW w:w="1524" w:type="dxa"/>
            <w:shd w:val="clear" w:color="auto" w:fill="auto"/>
          </w:tcPr>
          <w:p w14:paraId="7809B6DF" w14:textId="77777777" w:rsidR="0073028E" w:rsidRPr="00CF7060" w:rsidRDefault="0073028E" w:rsidP="0073028E">
            <w:pPr>
              <w:rPr>
                <w:rFonts w:ascii="Arial" w:hAnsi="Arial" w:cs="Arial"/>
                <w:b/>
                <w:bCs/>
                <w:lang w:eastAsia="zh-TW"/>
              </w:rPr>
            </w:pPr>
          </w:p>
        </w:tc>
        <w:tc>
          <w:tcPr>
            <w:tcW w:w="1952" w:type="dxa"/>
            <w:shd w:val="clear" w:color="auto" w:fill="auto"/>
            <w:noWrap/>
          </w:tcPr>
          <w:p w14:paraId="27B98B8A" w14:textId="77777777" w:rsidR="0073028E" w:rsidRPr="00CF7060" w:rsidRDefault="0073028E" w:rsidP="0073028E">
            <w:pPr>
              <w:rPr>
                <w:rFonts w:ascii="Arial" w:hAnsi="Arial" w:cs="Arial"/>
              </w:rPr>
            </w:pPr>
            <w:r w:rsidRPr="00CF7060">
              <w:rPr>
                <w:rFonts w:ascii="Arial" w:hAnsi="Arial" w:cs="Arial"/>
              </w:rPr>
              <w:t>0302.46</w:t>
            </w:r>
          </w:p>
        </w:tc>
        <w:tc>
          <w:tcPr>
            <w:tcW w:w="5253" w:type="dxa"/>
            <w:shd w:val="clear" w:color="auto" w:fill="auto"/>
          </w:tcPr>
          <w:p w14:paraId="142AF0CC" w14:textId="77777777" w:rsidR="0073028E" w:rsidRPr="00CF7060" w:rsidRDefault="00390656" w:rsidP="00390656">
            <w:pPr>
              <w:rPr>
                <w:rFonts w:ascii="Arial" w:hAnsi="Arial" w:cs="Arial"/>
              </w:rPr>
            </w:pPr>
            <w:r w:rsidRPr="00CF7060">
              <w:rPr>
                <w:rFonts w:ascii="Arial" w:hAnsi="Arial" w:cs="Arial"/>
              </w:rPr>
              <w:t>--</w:t>
            </w:r>
            <w:r w:rsidR="0073028E" w:rsidRPr="00CF7060">
              <w:rPr>
                <w:rFonts w:ascii="Arial" w:eastAsia="Calibri" w:hAnsi="Arial" w:cs="Arial"/>
                <w:lang w:val="en-NZ" w:eastAsia="en-US"/>
              </w:rPr>
              <w:t xml:space="preserve"> cobia (Rachycentron canadum)</w:t>
            </w:r>
          </w:p>
        </w:tc>
        <w:tc>
          <w:tcPr>
            <w:tcW w:w="1578" w:type="dxa"/>
            <w:shd w:val="clear" w:color="auto" w:fill="auto"/>
          </w:tcPr>
          <w:p w14:paraId="4E647669"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4A47EF5B" w14:textId="77777777" w:rsidTr="00FE0601">
        <w:trPr>
          <w:trHeight w:val="450"/>
        </w:trPr>
        <w:tc>
          <w:tcPr>
            <w:tcW w:w="1524" w:type="dxa"/>
            <w:shd w:val="clear" w:color="auto" w:fill="auto"/>
          </w:tcPr>
          <w:p w14:paraId="73752A71" w14:textId="77777777" w:rsidR="0073028E" w:rsidRPr="00CF7060" w:rsidRDefault="0073028E" w:rsidP="0073028E">
            <w:pPr>
              <w:rPr>
                <w:rFonts w:ascii="Arial" w:hAnsi="Arial" w:cs="Arial"/>
                <w:b/>
                <w:bCs/>
                <w:lang w:eastAsia="zh-TW"/>
              </w:rPr>
            </w:pPr>
          </w:p>
        </w:tc>
        <w:tc>
          <w:tcPr>
            <w:tcW w:w="1952" w:type="dxa"/>
            <w:shd w:val="clear" w:color="auto" w:fill="auto"/>
            <w:noWrap/>
          </w:tcPr>
          <w:p w14:paraId="70EA29C2" w14:textId="77777777" w:rsidR="0073028E" w:rsidRPr="00CF7060" w:rsidRDefault="0073028E" w:rsidP="0073028E">
            <w:pPr>
              <w:rPr>
                <w:rFonts w:ascii="Arial" w:hAnsi="Arial" w:cs="Arial"/>
              </w:rPr>
            </w:pPr>
            <w:r w:rsidRPr="00CF7060">
              <w:rPr>
                <w:rFonts w:ascii="Arial" w:hAnsi="Arial" w:cs="Arial"/>
              </w:rPr>
              <w:t>0302.47</w:t>
            </w:r>
          </w:p>
        </w:tc>
        <w:tc>
          <w:tcPr>
            <w:tcW w:w="5253" w:type="dxa"/>
            <w:shd w:val="clear" w:color="auto" w:fill="auto"/>
          </w:tcPr>
          <w:p w14:paraId="6250E94A" w14:textId="77777777" w:rsidR="0073028E" w:rsidRPr="00CF7060" w:rsidRDefault="00390656" w:rsidP="00390656">
            <w:pPr>
              <w:rPr>
                <w:rFonts w:ascii="Arial" w:hAnsi="Arial" w:cs="Arial"/>
              </w:rPr>
            </w:pPr>
            <w:r w:rsidRPr="00CF7060">
              <w:rPr>
                <w:rFonts w:ascii="Arial" w:hAnsi="Arial" w:cs="Arial"/>
              </w:rPr>
              <w:t>--</w:t>
            </w:r>
            <w:r w:rsidR="0073028E" w:rsidRPr="00CF7060">
              <w:rPr>
                <w:rFonts w:ascii="Calibri" w:eastAsia="Calibri" w:hAnsi="Calibri" w:cs="Arial"/>
                <w:sz w:val="22"/>
                <w:szCs w:val="22"/>
                <w:lang w:val="en-NZ" w:eastAsia="en-US"/>
              </w:rPr>
              <w:t xml:space="preserve"> </w:t>
            </w:r>
            <w:r w:rsidR="0073028E" w:rsidRPr="00CF7060">
              <w:rPr>
                <w:rFonts w:ascii="Arial" w:hAnsi="Arial" w:cs="Arial"/>
              </w:rPr>
              <w:t>swordfish (Xiphias gladius)</w:t>
            </w:r>
          </w:p>
        </w:tc>
        <w:tc>
          <w:tcPr>
            <w:tcW w:w="1578" w:type="dxa"/>
            <w:shd w:val="clear" w:color="auto" w:fill="auto"/>
          </w:tcPr>
          <w:p w14:paraId="5512B8CA"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4B563F99" w14:textId="77777777" w:rsidTr="00FE0601">
        <w:trPr>
          <w:trHeight w:val="450"/>
        </w:trPr>
        <w:tc>
          <w:tcPr>
            <w:tcW w:w="1524" w:type="dxa"/>
            <w:shd w:val="clear" w:color="auto" w:fill="auto"/>
          </w:tcPr>
          <w:p w14:paraId="44B644F5" w14:textId="77777777" w:rsidR="001F62B8" w:rsidRPr="00CF7060" w:rsidRDefault="001F62B8" w:rsidP="0073028E">
            <w:pPr>
              <w:rPr>
                <w:rFonts w:ascii="Arial" w:hAnsi="Arial" w:cs="Arial"/>
                <w:b/>
                <w:bCs/>
              </w:rPr>
            </w:pPr>
          </w:p>
        </w:tc>
        <w:tc>
          <w:tcPr>
            <w:tcW w:w="1952" w:type="dxa"/>
            <w:shd w:val="clear" w:color="auto" w:fill="auto"/>
            <w:noWrap/>
          </w:tcPr>
          <w:p w14:paraId="1F804F1C" w14:textId="77777777" w:rsidR="001F62B8" w:rsidRPr="00CF7060" w:rsidRDefault="001F62B8" w:rsidP="0073028E">
            <w:pPr>
              <w:rPr>
                <w:rFonts w:ascii="Arial" w:hAnsi="Arial" w:cs="Arial"/>
              </w:rPr>
            </w:pPr>
            <w:r w:rsidRPr="00CF7060">
              <w:rPr>
                <w:rFonts w:ascii="Arial" w:hAnsi="Arial" w:cs="Arial"/>
              </w:rPr>
              <w:t>0302.49</w:t>
            </w:r>
          </w:p>
        </w:tc>
        <w:tc>
          <w:tcPr>
            <w:tcW w:w="5253" w:type="dxa"/>
            <w:shd w:val="clear" w:color="auto" w:fill="auto"/>
          </w:tcPr>
          <w:p w14:paraId="1867B26D" w14:textId="77777777" w:rsidR="001F62B8" w:rsidRPr="00CF7060" w:rsidRDefault="00390656" w:rsidP="0073028E">
            <w:pPr>
              <w:rPr>
                <w:rFonts w:ascii="Arial" w:hAnsi="Arial" w:cs="Arial"/>
              </w:rPr>
            </w:pPr>
            <w:r w:rsidRPr="00CF7060">
              <w:rPr>
                <w:rFonts w:ascii="Arial" w:eastAsia="Calibri" w:hAnsi="Arial" w:cs="Arial"/>
                <w:lang w:val="en-NZ" w:eastAsia="en-US"/>
              </w:rPr>
              <w:t>--</w:t>
            </w:r>
            <w:r w:rsidR="001F62B8" w:rsidRPr="00CF7060">
              <w:rPr>
                <w:rFonts w:ascii="Arial" w:eastAsia="Calibri" w:hAnsi="Arial" w:cs="Arial"/>
                <w:lang w:val="en-NZ" w:eastAsia="en-US"/>
              </w:rPr>
              <w:t xml:space="preserve"> Other</w:t>
            </w:r>
          </w:p>
        </w:tc>
        <w:tc>
          <w:tcPr>
            <w:tcW w:w="1578" w:type="dxa"/>
            <w:shd w:val="clear" w:color="auto" w:fill="auto"/>
          </w:tcPr>
          <w:p w14:paraId="5D34BD7D" w14:textId="77777777" w:rsidR="001F62B8" w:rsidRPr="00CF7060" w:rsidRDefault="001F62B8" w:rsidP="0073028E">
            <w:pPr>
              <w:rPr>
                <w:rFonts w:ascii="Arial" w:hAnsi="Arial" w:cs="Arial"/>
              </w:rPr>
            </w:pPr>
            <w:r w:rsidRPr="00CF7060">
              <w:rPr>
                <w:rFonts w:ascii="Arial" w:hAnsi="Arial" w:cs="Arial"/>
              </w:rPr>
              <w:t>CC</w:t>
            </w:r>
          </w:p>
        </w:tc>
      </w:tr>
      <w:tr w:rsidR="00CF7060" w:rsidRPr="00CF7060" w14:paraId="189B4A93" w14:textId="77777777" w:rsidTr="00FE0601">
        <w:trPr>
          <w:trHeight w:val="450"/>
        </w:trPr>
        <w:tc>
          <w:tcPr>
            <w:tcW w:w="1524" w:type="dxa"/>
            <w:shd w:val="clear" w:color="auto" w:fill="auto"/>
          </w:tcPr>
          <w:p w14:paraId="46D2AC98" w14:textId="77777777" w:rsidR="00390656" w:rsidRPr="00CF7060" w:rsidRDefault="00390656" w:rsidP="0073028E">
            <w:pPr>
              <w:rPr>
                <w:rFonts w:ascii="Arial" w:hAnsi="Arial" w:cs="Arial"/>
                <w:b/>
                <w:bCs/>
              </w:rPr>
            </w:pPr>
          </w:p>
        </w:tc>
        <w:tc>
          <w:tcPr>
            <w:tcW w:w="1952" w:type="dxa"/>
            <w:shd w:val="clear" w:color="auto" w:fill="auto"/>
            <w:noWrap/>
          </w:tcPr>
          <w:p w14:paraId="1B341F29" w14:textId="77777777" w:rsidR="00390656" w:rsidRPr="00CF7060" w:rsidRDefault="00390656" w:rsidP="0073028E">
            <w:pPr>
              <w:rPr>
                <w:rFonts w:ascii="Arial" w:hAnsi="Arial" w:cs="Arial"/>
              </w:rPr>
            </w:pPr>
          </w:p>
        </w:tc>
        <w:tc>
          <w:tcPr>
            <w:tcW w:w="5253" w:type="dxa"/>
            <w:shd w:val="clear" w:color="auto" w:fill="auto"/>
          </w:tcPr>
          <w:p w14:paraId="399C1680" w14:textId="77777777" w:rsidR="00390656" w:rsidRPr="00CF7060" w:rsidRDefault="00390656" w:rsidP="0073028E">
            <w:pPr>
              <w:rPr>
                <w:rFonts w:ascii="Arial" w:hAnsi="Arial" w:cs="Arial"/>
              </w:rPr>
            </w:pPr>
            <w:r w:rsidRPr="00CF7060">
              <w:rPr>
                <w:rFonts w:ascii="Arial" w:hAnsi="Arial" w:cs="Arial"/>
              </w:rPr>
              <w:t xml:space="preserve">- Fish of the families Bregmacerotidae, Euclichthyidae, Gadidae, Macrouridae, Melanonidae, Merlucciidae, Moridae and Muraenolepididae, excluding livers and roes:  </w:t>
            </w:r>
          </w:p>
        </w:tc>
        <w:tc>
          <w:tcPr>
            <w:tcW w:w="1578" w:type="dxa"/>
            <w:shd w:val="clear" w:color="auto" w:fill="auto"/>
          </w:tcPr>
          <w:p w14:paraId="34180597" w14:textId="77777777" w:rsidR="00390656" w:rsidRPr="00CF7060" w:rsidRDefault="00390656" w:rsidP="0073028E">
            <w:pPr>
              <w:rPr>
                <w:rFonts w:ascii="Arial" w:hAnsi="Arial" w:cs="Arial"/>
              </w:rPr>
            </w:pPr>
          </w:p>
        </w:tc>
      </w:tr>
      <w:tr w:rsidR="00CF7060" w:rsidRPr="00CF7060" w14:paraId="17B5D533" w14:textId="77777777" w:rsidTr="00FE0601">
        <w:trPr>
          <w:trHeight w:val="450"/>
        </w:trPr>
        <w:tc>
          <w:tcPr>
            <w:tcW w:w="1524" w:type="dxa"/>
            <w:shd w:val="clear" w:color="auto" w:fill="auto"/>
          </w:tcPr>
          <w:p w14:paraId="18889F47" w14:textId="77777777" w:rsidR="0073028E" w:rsidRPr="00CF7060" w:rsidRDefault="0073028E" w:rsidP="0073028E">
            <w:pPr>
              <w:rPr>
                <w:rFonts w:ascii="Arial" w:hAnsi="Arial" w:cs="Arial"/>
                <w:b/>
                <w:bCs/>
              </w:rPr>
            </w:pPr>
          </w:p>
        </w:tc>
        <w:tc>
          <w:tcPr>
            <w:tcW w:w="1952" w:type="dxa"/>
            <w:shd w:val="clear" w:color="auto" w:fill="auto"/>
            <w:noWrap/>
          </w:tcPr>
          <w:p w14:paraId="4C533145" w14:textId="77777777" w:rsidR="0073028E" w:rsidRPr="00CF7060" w:rsidRDefault="0073028E" w:rsidP="0073028E">
            <w:pPr>
              <w:rPr>
                <w:rFonts w:ascii="Arial" w:hAnsi="Arial" w:cs="Arial"/>
              </w:rPr>
            </w:pPr>
            <w:r w:rsidRPr="00CF7060">
              <w:rPr>
                <w:rFonts w:ascii="Arial" w:hAnsi="Arial" w:cs="Arial"/>
              </w:rPr>
              <w:t>0302.51</w:t>
            </w:r>
          </w:p>
        </w:tc>
        <w:tc>
          <w:tcPr>
            <w:tcW w:w="5253" w:type="dxa"/>
            <w:shd w:val="clear" w:color="auto" w:fill="auto"/>
          </w:tcPr>
          <w:p w14:paraId="2E961309" w14:textId="77777777" w:rsidR="0073028E" w:rsidRPr="00CF7060" w:rsidRDefault="00390656" w:rsidP="0073028E">
            <w:pPr>
              <w:rPr>
                <w:rFonts w:ascii="Arial" w:hAnsi="Arial" w:cs="Arial"/>
              </w:rPr>
            </w:pPr>
            <w:r w:rsidRPr="00CF7060">
              <w:rPr>
                <w:rFonts w:ascii="Arial" w:hAnsi="Arial" w:cs="Arial"/>
              </w:rPr>
              <w:t xml:space="preserve">-- </w:t>
            </w:r>
            <w:r w:rsidR="0073028E" w:rsidRPr="00CF7060">
              <w:rPr>
                <w:rFonts w:ascii="Arial" w:hAnsi="Arial" w:cs="Arial"/>
              </w:rPr>
              <w:t>cod (Gadus morhua, Gadus ogac, Gadus macrocephalus)</w:t>
            </w:r>
          </w:p>
        </w:tc>
        <w:tc>
          <w:tcPr>
            <w:tcW w:w="1578" w:type="dxa"/>
            <w:shd w:val="clear" w:color="auto" w:fill="auto"/>
          </w:tcPr>
          <w:p w14:paraId="4E651A7C"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40DD15C1" w14:textId="77777777" w:rsidTr="00FE0601">
        <w:trPr>
          <w:trHeight w:val="450"/>
        </w:trPr>
        <w:tc>
          <w:tcPr>
            <w:tcW w:w="1524" w:type="dxa"/>
            <w:shd w:val="clear" w:color="auto" w:fill="auto"/>
          </w:tcPr>
          <w:p w14:paraId="35C0CA50" w14:textId="77777777" w:rsidR="0073028E" w:rsidRPr="00CF7060" w:rsidRDefault="0073028E" w:rsidP="0073028E">
            <w:pPr>
              <w:rPr>
                <w:rFonts w:ascii="Arial" w:hAnsi="Arial" w:cs="Arial"/>
                <w:b/>
                <w:bCs/>
                <w:lang w:eastAsia="zh-TW"/>
              </w:rPr>
            </w:pPr>
          </w:p>
        </w:tc>
        <w:tc>
          <w:tcPr>
            <w:tcW w:w="1952" w:type="dxa"/>
            <w:shd w:val="clear" w:color="auto" w:fill="auto"/>
            <w:noWrap/>
          </w:tcPr>
          <w:p w14:paraId="401E2F29" w14:textId="77777777" w:rsidR="0073028E" w:rsidRPr="00CF7060" w:rsidRDefault="0073028E" w:rsidP="0073028E">
            <w:pPr>
              <w:rPr>
                <w:rFonts w:ascii="Arial" w:hAnsi="Arial" w:cs="Arial"/>
              </w:rPr>
            </w:pPr>
            <w:r w:rsidRPr="00CF7060">
              <w:rPr>
                <w:rFonts w:ascii="Arial" w:hAnsi="Arial" w:cs="Arial"/>
              </w:rPr>
              <w:t>0302.52</w:t>
            </w:r>
          </w:p>
        </w:tc>
        <w:tc>
          <w:tcPr>
            <w:tcW w:w="5253" w:type="dxa"/>
            <w:shd w:val="clear" w:color="auto" w:fill="auto"/>
          </w:tcPr>
          <w:p w14:paraId="61041867" w14:textId="77777777" w:rsidR="0073028E" w:rsidRPr="00CF7060" w:rsidRDefault="00390656" w:rsidP="00390656">
            <w:pPr>
              <w:rPr>
                <w:rFonts w:ascii="Arial" w:hAnsi="Arial" w:cs="Arial"/>
              </w:rPr>
            </w:pPr>
            <w:r w:rsidRPr="00CF7060">
              <w:rPr>
                <w:rFonts w:ascii="Arial" w:hAnsi="Arial" w:cs="Arial"/>
              </w:rPr>
              <w:t>--</w:t>
            </w:r>
            <w:r w:rsidR="0073028E" w:rsidRPr="00CF7060">
              <w:rPr>
                <w:rFonts w:ascii="Arial" w:hAnsi="Arial" w:cs="Arial"/>
              </w:rPr>
              <w:t xml:space="preserve"> haddock (Melanogrammus aeglefinus)</w:t>
            </w:r>
          </w:p>
        </w:tc>
        <w:tc>
          <w:tcPr>
            <w:tcW w:w="1578" w:type="dxa"/>
            <w:shd w:val="clear" w:color="auto" w:fill="auto"/>
          </w:tcPr>
          <w:p w14:paraId="7528FF75"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0D032674" w14:textId="77777777" w:rsidTr="00FE0601">
        <w:trPr>
          <w:trHeight w:val="450"/>
        </w:trPr>
        <w:tc>
          <w:tcPr>
            <w:tcW w:w="1524" w:type="dxa"/>
            <w:shd w:val="clear" w:color="auto" w:fill="auto"/>
          </w:tcPr>
          <w:p w14:paraId="7C985677" w14:textId="77777777" w:rsidR="0073028E" w:rsidRPr="00CF7060" w:rsidRDefault="0073028E" w:rsidP="0073028E">
            <w:pPr>
              <w:rPr>
                <w:rFonts w:ascii="Arial" w:hAnsi="Arial" w:cs="Arial"/>
                <w:b/>
                <w:bCs/>
                <w:lang w:eastAsia="zh-TW"/>
              </w:rPr>
            </w:pPr>
          </w:p>
        </w:tc>
        <w:tc>
          <w:tcPr>
            <w:tcW w:w="1952" w:type="dxa"/>
            <w:shd w:val="clear" w:color="auto" w:fill="auto"/>
            <w:noWrap/>
          </w:tcPr>
          <w:p w14:paraId="7B3A0CC3" w14:textId="77777777" w:rsidR="0073028E" w:rsidRPr="00CF7060" w:rsidRDefault="0073028E" w:rsidP="0073028E">
            <w:pPr>
              <w:rPr>
                <w:rFonts w:ascii="Arial" w:hAnsi="Arial" w:cs="Arial"/>
              </w:rPr>
            </w:pPr>
            <w:r w:rsidRPr="00CF7060">
              <w:rPr>
                <w:rFonts w:ascii="Arial" w:hAnsi="Arial" w:cs="Arial"/>
              </w:rPr>
              <w:t>0302.53</w:t>
            </w:r>
          </w:p>
        </w:tc>
        <w:tc>
          <w:tcPr>
            <w:tcW w:w="5253" w:type="dxa"/>
            <w:shd w:val="clear" w:color="auto" w:fill="auto"/>
          </w:tcPr>
          <w:p w14:paraId="7D0886A7" w14:textId="77777777" w:rsidR="0073028E" w:rsidRPr="00CF7060" w:rsidRDefault="00390656" w:rsidP="0073028E">
            <w:pPr>
              <w:rPr>
                <w:rFonts w:ascii="Arial" w:hAnsi="Arial" w:cs="Arial"/>
              </w:rPr>
            </w:pPr>
            <w:r w:rsidRPr="00CF7060">
              <w:rPr>
                <w:rFonts w:ascii="Arial" w:hAnsi="Arial" w:cs="Arial"/>
              </w:rPr>
              <w:t>--</w:t>
            </w:r>
            <w:r w:rsidR="001F62B8" w:rsidRPr="00CF7060">
              <w:rPr>
                <w:rFonts w:ascii="Calibri" w:eastAsia="Calibri" w:hAnsi="Calibri" w:cs="Arial"/>
                <w:sz w:val="22"/>
                <w:szCs w:val="22"/>
                <w:lang w:val="en-NZ" w:eastAsia="en-US"/>
              </w:rPr>
              <w:t xml:space="preserve"> </w:t>
            </w:r>
            <w:r w:rsidR="0073028E" w:rsidRPr="00CF7060">
              <w:rPr>
                <w:rFonts w:ascii="Arial" w:hAnsi="Arial" w:cs="Arial"/>
              </w:rPr>
              <w:t>coalfish (Pollachius virens)</w:t>
            </w:r>
          </w:p>
        </w:tc>
        <w:tc>
          <w:tcPr>
            <w:tcW w:w="1578" w:type="dxa"/>
            <w:shd w:val="clear" w:color="auto" w:fill="auto"/>
          </w:tcPr>
          <w:p w14:paraId="4B22B193"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01DC1E23" w14:textId="77777777" w:rsidTr="00FE0601">
        <w:trPr>
          <w:trHeight w:val="450"/>
        </w:trPr>
        <w:tc>
          <w:tcPr>
            <w:tcW w:w="1524" w:type="dxa"/>
            <w:shd w:val="clear" w:color="auto" w:fill="auto"/>
          </w:tcPr>
          <w:p w14:paraId="4CE6DFA5" w14:textId="77777777" w:rsidR="0073028E" w:rsidRPr="00CF7060" w:rsidRDefault="0073028E" w:rsidP="0073028E">
            <w:pPr>
              <w:rPr>
                <w:rFonts w:ascii="Arial" w:hAnsi="Arial" w:cs="Arial"/>
                <w:b/>
                <w:bCs/>
                <w:lang w:eastAsia="zh-TW"/>
              </w:rPr>
            </w:pPr>
          </w:p>
        </w:tc>
        <w:tc>
          <w:tcPr>
            <w:tcW w:w="1952" w:type="dxa"/>
            <w:shd w:val="clear" w:color="auto" w:fill="auto"/>
            <w:noWrap/>
          </w:tcPr>
          <w:p w14:paraId="501E9CED" w14:textId="77777777" w:rsidR="0073028E" w:rsidRPr="00CF7060" w:rsidRDefault="0073028E" w:rsidP="0073028E">
            <w:pPr>
              <w:rPr>
                <w:rFonts w:ascii="Arial" w:hAnsi="Arial" w:cs="Arial"/>
              </w:rPr>
            </w:pPr>
            <w:r w:rsidRPr="00CF7060">
              <w:rPr>
                <w:rFonts w:ascii="Arial" w:hAnsi="Arial" w:cs="Arial"/>
              </w:rPr>
              <w:t>0302.54</w:t>
            </w:r>
          </w:p>
        </w:tc>
        <w:tc>
          <w:tcPr>
            <w:tcW w:w="5253" w:type="dxa"/>
            <w:shd w:val="clear" w:color="auto" w:fill="auto"/>
          </w:tcPr>
          <w:p w14:paraId="4176FDB9" w14:textId="77777777" w:rsidR="0073028E" w:rsidRPr="00CF7060" w:rsidRDefault="00390656" w:rsidP="00390656">
            <w:pPr>
              <w:rPr>
                <w:rFonts w:ascii="Arial" w:hAnsi="Arial" w:cs="Arial"/>
              </w:rPr>
            </w:pPr>
            <w:r w:rsidRPr="00CF7060">
              <w:rPr>
                <w:rFonts w:ascii="Arial" w:hAnsi="Arial" w:cs="Arial"/>
              </w:rPr>
              <w:t>--</w:t>
            </w:r>
            <w:r w:rsidR="0073028E" w:rsidRPr="00CF7060">
              <w:rPr>
                <w:rFonts w:ascii="Arial" w:hAnsi="Arial" w:cs="Arial"/>
              </w:rPr>
              <w:t xml:space="preserve"> hake (Merluccius spp., Urophycis spp.)</w:t>
            </w:r>
          </w:p>
        </w:tc>
        <w:tc>
          <w:tcPr>
            <w:tcW w:w="1578" w:type="dxa"/>
            <w:shd w:val="clear" w:color="auto" w:fill="auto"/>
          </w:tcPr>
          <w:p w14:paraId="0CF082F1"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3E8439E6" w14:textId="77777777" w:rsidTr="00FE0601">
        <w:trPr>
          <w:trHeight w:val="450"/>
        </w:trPr>
        <w:tc>
          <w:tcPr>
            <w:tcW w:w="1524" w:type="dxa"/>
            <w:shd w:val="clear" w:color="auto" w:fill="auto"/>
          </w:tcPr>
          <w:p w14:paraId="747CDC3C" w14:textId="77777777" w:rsidR="0073028E" w:rsidRPr="00CF7060" w:rsidRDefault="0073028E" w:rsidP="0073028E">
            <w:pPr>
              <w:rPr>
                <w:rFonts w:ascii="Arial" w:hAnsi="Arial" w:cs="Arial"/>
                <w:b/>
                <w:bCs/>
                <w:lang w:eastAsia="zh-TW"/>
              </w:rPr>
            </w:pPr>
          </w:p>
        </w:tc>
        <w:tc>
          <w:tcPr>
            <w:tcW w:w="1952" w:type="dxa"/>
            <w:shd w:val="clear" w:color="auto" w:fill="auto"/>
            <w:noWrap/>
          </w:tcPr>
          <w:p w14:paraId="7519DA7D" w14:textId="77777777" w:rsidR="0073028E" w:rsidRPr="00CF7060" w:rsidRDefault="0073028E" w:rsidP="0073028E">
            <w:pPr>
              <w:rPr>
                <w:rFonts w:ascii="Arial" w:hAnsi="Arial" w:cs="Arial"/>
              </w:rPr>
            </w:pPr>
            <w:r w:rsidRPr="00CF7060">
              <w:rPr>
                <w:rFonts w:ascii="Arial" w:hAnsi="Arial" w:cs="Arial"/>
              </w:rPr>
              <w:t>0302.55</w:t>
            </w:r>
          </w:p>
        </w:tc>
        <w:tc>
          <w:tcPr>
            <w:tcW w:w="5253" w:type="dxa"/>
            <w:shd w:val="clear" w:color="auto" w:fill="auto"/>
          </w:tcPr>
          <w:p w14:paraId="7BDFE584" w14:textId="4FB3E768" w:rsidR="0073028E" w:rsidRPr="00CF7060" w:rsidRDefault="00CE0AA7" w:rsidP="00390656">
            <w:pPr>
              <w:rPr>
                <w:rFonts w:ascii="Arial" w:hAnsi="Arial" w:cs="Arial"/>
              </w:rPr>
            </w:pPr>
            <w:r w:rsidRPr="009646D8">
              <w:rPr>
                <w:rFonts w:ascii="Arial" w:hAnsi="Arial" w:cs="Arial"/>
                <w:color w:val="000000" w:themeColor="text1"/>
                <w:lang w:val="en-NZ"/>
              </w:rPr>
              <w:t>-- Alaska Pollock (</w:t>
            </w:r>
            <w:r w:rsidRPr="009646D8">
              <w:rPr>
                <w:rFonts w:ascii="Arial" w:hAnsi="Arial" w:cs="Arial"/>
                <w:i/>
                <w:color w:val="000000" w:themeColor="text1"/>
                <w:lang w:val="en-NZ"/>
              </w:rPr>
              <w:t>Theragra chalcogramma</w:t>
            </w:r>
            <w:r w:rsidRPr="009646D8">
              <w:rPr>
                <w:rFonts w:ascii="Arial" w:hAnsi="Arial" w:cs="Arial"/>
                <w:color w:val="000000" w:themeColor="text1"/>
                <w:lang w:val="en-NZ"/>
              </w:rPr>
              <w:t>)</w:t>
            </w:r>
          </w:p>
        </w:tc>
        <w:tc>
          <w:tcPr>
            <w:tcW w:w="1578" w:type="dxa"/>
            <w:shd w:val="clear" w:color="auto" w:fill="auto"/>
          </w:tcPr>
          <w:p w14:paraId="5774FFBF"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1846978B" w14:textId="77777777" w:rsidTr="00FE0601">
        <w:trPr>
          <w:trHeight w:val="450"/>
        </w:trPr>
        <w:tc>
          <w:tcPr>
            <w:tcW w:w="1524" w:type="dxa"/>
            <w:shd w:val="clear" w:color="auto" w:fill="auto"/>
          </w:tcPr>
          <w:p w14:paraId="71ADFB87" w14:textId="77777777" w:rsidR="0073028E" w:rsidRPr="00CF7060" w:rsidRDefault="0073028E" w:rsidP="0073028E">
            <w:pPr>
              <w:rPr>
                <w:rFonts w:ascii="Arial" w:hAnsi="Arial" w:cs="Arial"/>
                <w:b/>
                <w:bCs/>
                <w:lang w:eastAsia="zh-TW"/>
              </w:rPr>
            </w:pPr>
          </w:p>
        </w:tc>
        <w:tc>
          <w:tcPr>
            <w:tcW w:w="1952" w:type="dxa"/>
            <w:shd w:val="clear" w:color="auto" w:fill="auto"/>
            <w:noWrap/>
          </w:tcPr>
          <w:p w14:paraId="3A97551E" w14:textId="77777777" w:rsidR="0073028E" w:rsidRPr="00CF7060" w:rsidRDefault="0073028E" w:rsidP="0073028E">
            <w:pPr>
              <w:rPr>
                <w:rFonts w:ascii="Arial" w:hAnsi="Arial" w:cs="Arial"/>
              </w:rPr>
            </w:pPr>
            <w:r w:rsidRPr="00CF7060">
              <w:rPr>
                <w:rFonts w:ascii="Arial" w:hAnsi="Arial" w:cs="Arial"/>
              </w:rPr>
              <w:t>0302.56</w:t>
            </w:r>
          </w:p>
        </w:tc>
        <w:tc>
          <w:tcPr>
            <w:tcW w:w="5253" w:type="dxa"/>
            <w:shd w:val="clear" w:color="auto" w:fill="auto"/>
          </w:tcPr>
          <w:p w14:paraId="5AA9291A" w14:textId="77777777" w:rsidR="0073028E" w:rsidRPr="001A420B" w:rsidRDefault="00390656" w:rsidP="0073028E">
            <w:pPr>
              <w:rPr>
                <w:rFonts w:ascii="Arial" w:hAnsi="Arial" w:cs="Arial"/>
                <w:lang w:val="pt-BR"/>
              </w:rPr>
            </w:pPr>
            <w:r w:rsidRPr="001A420B">
              <w:rPr>
                <w:rFonts w:ascii="Arial" w:hAnsi="Arial" w:cs="Arial"/>
                <w:lang w:val="pt-BR"/>
              </w:rPr>
              <w:t xml:space="preserve">-- </w:t>
            </w:r>
            <w:r w:rsidR="0073028E" w:rsidRPr="001A420B">
              <w:rPr>
                <w:rFonts w:ascii="Arial" w:hAnsi="Arial" w:cs="Arial"/>
                <w:lang w:val="pt-BR"/>
              </w:rPr>
              <w:t>blue whitings (Micromesistius poutassou, Micromesistius australis)</w:t>
            </w:r>
          </w:p>
        </w:tc>
        <w:tc>
          <w:tcPr>
            <w:tcW w:w="1578" w:type="dxa"/>
            <w:shd w:val="clear" w:color="auto" w:fill="auto"/>
          </w:tcPr>
          <w:p w14:paraId="269AB60B"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0E8B47FC" w14:textId="77777777" w:rsidTr="00FE0601">
        <w:trPr>
          <w:trHeight w:val="450"/>
        </w:trPr>
        <w:tc>
          <w:tcPr>
            <w:tcW w:w="1524" w:type="dxa"/>
            <w:shd w:val="clear" w:color="auto" w:fill="auto"/>
          </w:tcPr>
          <w:p w14:paraId="67307746" w14:textId="77777777" w:rsidR="0073028E" w:rsidRPr="00CF7060" w:rsidRDefault="0073028E" w:rsidP="0073028E">
            <w:pPr>
              <w:rPr>
                <w:rFonts w:ascii="Arial" w:hAnsi="Arial" w:cs="Arial"/>
                <w:b/>
                <w:bCs/>
                <w:lang w:eastAsia="zh-TW"/>
              </w:rPr>
            </w:pPr>
          </w:p>
        </w:tc>
        <w:tc>
          <w:tcPr>
            <w:tcW w:w="1952" w:type="dxa"/>
            <w:shd w:val="clear" w:color="auto" w:fill="auto"/>
            <w:noWrap/>
          </w:tcPr>
          <w:p w14:paraId="495CB915" w14:textId="77777777" w:rsidR="0073028E" w:rsidRPr="00CF7060" w:rsidRDefault="0073028E" w:rsidP="0073028E">
            <w:pPr>
              <w:rPr>
                <w:rFonts w:ascii="Arial" w:hAnsi="Arial" w:cs="Arial"/>
              </w:rPr>
            </w:pPr>
            <w:r w:rsidRPr="00CF7060">
              <w:rPr>
                <w:rFonts w:ascii="Arial" w:hAnsi="Arial" w:cs="Arial"/>
              </w:rPr>
              <w:t>0302.59</w:t>
            </w:r>
          </w:p>
        </w:tc>
        <w:tc>
          <w:tcPr>
            <w:tcW w:w="5253" w:type="dxa"/>
            <w:shd w:val="clear" w:color="auto" w:fill="auto"/>
          </w:tcPr>
          <w:p w14:paraId="05352FC0" w14:textId="77777777" w:rsidR="0073028E" w:rsidRPr="00CF7060" w:rsidRDefault="00390656" w:rsidP="00390656">
            <w:pPr>
              <w:rPr>
                <w:rFonts w:ascii="Arial" w:hAnsi="Arial" w:cs="Arial"/>
              </w:rPr>
            </w:pPr>
            <w:r w:rsidRPr="00CF7060">
              <w:rPr>
                <w:rFonts w:ascii="Arial" w:hAnsi="Arial" w:cs="Arial"/>
              </w:rPr>
              <w:t>--</w:t>
            </w:r>
            <w:r w:rsidR="0073028E" w:rsidRPr="00CF7060">
              <w:rPr>
                <w:rFonts w:ascii="Arial" w:hAnsi="Arial" w:cs="Arial"/>
              </w:rPr>
              <w:t xml:space="preserve"> other</w:t>
            </w:r>
          </w:p>
        </w:tc>
        <w:tc>
          <w:tcPr>
            <w:tcW w:w="1578" w:type="dxa"/>
            <w:shd w:val="clear" w:color="auto" w:fill="auto"/>
          </w:tcPr>
          <w:p w14:paraId="64759969"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2DA2F518" w14:textId="77777777" w:rsidTr="00FE0601">
        <w:trPr>
          <w:trHeight w:val="450"/>
        </w:trPr>
        <w:tc>
          <w:tcPr>
            <w:tcW w:w="1524" w:type="dxa"/>
            <w:shd w:val="clear" w:color="auto" w:fill="auto"/>
          </w:tcPr>
          <w:p w14:paraId="1055452C" w14:textId="77777777" w:rsidR="00390656" w:rsidRPr="00CF7060" w:rsidRDefault="00390656" w:rsidP="001F62B8">
            <w:pPr>
              <w:rPr>
                <w:rFonts w:ascii="Arial" w:hAnsi="Arial" w:cs="Arial"/>
                <w:b/>
                <w:bCs/>
              </w:rPr>
            </w:pPr>
          </w:p>
        </w:tc>
        <w:tc>
          <w:tcPr>
            <w:tcW w:w="1952" w:type="dxa"/>
            <w:shd w:val="clear" w:color="auto" w:fill="auto"/>
            <w:noWrap/>
          </w:tcPr>
          <w:p w14:paraId="324B6C6C" w14:textId="77777777" w:rsidR="00390656" w:rsidRPr="00CF7060" w:rsidRDefault="00390656" w:rsidP="001F62B8">
            <w:pPr>
              <w:rPr>
                <w:rFonts w:ascii="Arial" w:hAnsi="Arial" w:cs="Arial"/>
              </w:rPr>
            </w:pPr>
          </w:p>
        </w:tc>
        <w:tc>
          <w:tcPr>
            <w:tcW w:w="5253" w:type="dxa"/>
            <w:tcBorders>
              <w:top w:val="nil"/>
              <w:left w:val="single" w:sz="4" w:space="0" w:color="auto"/>
              <w:bottom w:val="single" w:sz="4" w:space="0" w:color="auto"/>
              <w:right w:val="single" w:sz="4" w:space="0" w:color="auto"/>
            </w:tcBorders>
            <w:shd w:val="clear" w:color="auto" w:fill="auto"/>
            <w:vAlign w:val="center"/>
          </w:tcPr>
          <w:p w14:paraId="128B30FF" w14:textId="77777777" w:rsidR="00390656" w:rsidRPr="00CF7060" w:rsidRDefault="00390656" w:rsidP="001F62B8">
            <w:pPr>
              <w:rPr>
                <w:rFonts w:ascii="Arial" w:hAnsi="Arial" w:cs="Arial"/>
              </w:rPr>
            </w:pPr>
            <w:r w:rsidRPr="00CF7060">
              <w:rPr>
                <w:rFonts w:ascii="Arial" w:hAnsi="Arial" w:cs="Arial"/>
              </w:rPr>
              <w:t>- Tilapias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 excluding edible fish offal of subheading 0302.91 to 0302.99:</w:t>
            </w:r>
          </w:p>
        </w:tc>
        <w:tc>
          <w:tcPr>
            <w:tcW w:w="1578" w:type="dxa"/>
            <w:shd w:val="clear" w:color="auto" w:fill="auto"/>
          </w:tcPr>
          <w:p w14:paraId="00E35E3D" w14:textId="77777777" w:rsidR="00390656" w:rsidRPr="00CF7060" w:rsidRDefault="00390656" w:rsidP="001F62B8">
            <w:pPr>
              <w:rPr>
                <w:rFonts w:ascii="Arial" w:hAnsi="Arial" w:cs="Arial"/>
              </w:rPr>
            </w:pPr>
          </w:p>
        </w:tc>
      </w:tr>
      <w:tr w:rsidR="00CF7060" w:rsidRPr="00CF7060" w14:paraId="4B29F9A4" w14:textId="77777777" w:rsidTr="00FE0601">
        <w:trPr>
          <w:trHeight w:val="450"/>
        </w:trPr>
        <w:tc>
          <w:tcPr>
            <w:tcW w:w="1524" w:type="dxa"/>
            <w:shd w:val="clear" w:color="auto" w:fill="auto"/>
          </w:tcPr>
          <w:p w14:paraId="5FA176A1" w14:textId="77777777" w:rsidR="001F62B8" w:rsidRPr="00CF7060" w:rsidRDefault="001F62B8" w:rsidP="001F62B8">
            <w:pPr>
              <w:rPr>
                <w:rFonts w:ascii="Arial" w:hAnsi="Arial" w:cs="Arial"/>
                <w:b/>
                <w:bCs/>
              </w:rPr>
            </w:pPr>
          </w:p>
        </w:tc>
        <w:tc>
          <w:tcPr>
            <w:tcW w:w="1952" w:type="dxa"/>
            <w:shd w:val="clear" w:color="auto" w:fill="auto"/>
            <w:noWrap/>
          </w:tcPr>
          <w:p w14:paraId="5050ECD2" w14:textId="77777777" w:rsidR="001F62B8" w:rsidRPr="00CF7060" w:rsidRDefault="001F62B8" w:rsidP="001F62B8">
            <w:pPr>
              <w:rPr>
                <w:rFonts w:ascii="Arial" w:hAnsi="Arial" w:cs="Arial"/>
              </w:rPr>
            </w:pPr>
            <w:r w:rsidRPr="00CF7060">
              <w:rPr>
                <w:rFonts w:ascii="Arial" w:hAnsi="Arial" w:cs="Arial"/>
              </w:rPr>
              <w:t>0302.71</w:t>
            </w:r>
          </w:p>
        </w:tc>
        <w:tc>
          <w:tcPr>
            <w:tcW w:w="5253" w:type="dxa"/>
            <w:tcBorders>
              <w:top w:val="nil"/>
              <w:left w:val="single" w:sz="4" w:space="0" w:color="auto"/>
              <w:bottom w:val="single" w:sz="4" w:space="0" w:color="auto"/>
              <w:right w:val="single" w:sz="4" w:space="0" w:color="auto"/>
            </w:tcBorders>
            <w:shd w:val="clear" w:color="auto" w:fill="auto"/>
            <w:vAlign w:val="center"/>
          </w:tcPr>
          <w:p w14:paraId="4B9A0CDB" w14:textId="77777777" w:rsidR="001F62B8" w:rsidRPr="00CF7060" w:rsidRDefault="00390656" w:rsidP="00390656">
            <w:pPr>
              <w:rPr>
                <w:rFonts w:ascii="Arial" w:hAnsi="Arial" w:cs="Arial"/>
              </w:rPr>
            </w:pPr>
            <w:r w:rsidRPr="00CF7060">
              <w:rPr>
                <w:rFonts w:ascii="Arial" w:hAnsi="Arial" w:cs="Arial"/>
              </w:rPr>
              <w:t>--</w:t>
            </w:r>
            <w:r w:rsidR="001F62B8" w:rsidRPr="00CF7060">
              <w:rPr>
                <w:rFonts w:ascii="Arial" w:hAnsi="Arial" w:cs="Arial"/>
              </w:rPr>
              <w:t xml:space="preserve"> tilapias (Oreochromis spp.)</w:t>
            </w:r>
          </w:p>
        </w:tc>
        <w:tc>
          <w:tcPr>
            <w:tcW w:w="1578" w:type="dxa"/>
            <w:shd w:val="clear" w:color="auto" w:fill="auto"/>
          </w:tcPr>
          <w:p w14:paraId="6FEBFBDB" w14:textId="77777777" w:rsidR="001F62B8" w:rsidRPr="00CF7060" w:rsidRDefault="001F62B8" w:rsidP="001F62B8">
            <w:pPr>
              <w:rPr>
                <w:rFonts w:ascii="Arial" w:hAnsi="Arial" w:cs="Arial"/>
              </w:rPr>
            </w:pPr>
            <w:r w:rsidRPr="00CF7060">
              <w:rPr>
                <w:rFonts w:ascii="Arial" w:hAnsi="Arial" w:cs="Arial"/>
              </w:rPr>
              <w:t>CC</w:t>
            </w:r>
          </w:p>
        </w:tc>
      </w:tr>
      <w:tr w:rsidR="00CF7060" w:rsidRPr="00CF7060" w14:paraId="7565096B" w14:textId="77777777" w:rsidTr="00FE0601">
        <w:trPr>
          <w:trHeight w:val="450"/>
        </w:trPr>
        <w:tc>
          <w:tcPr>
            <w:tcW w:w="1524" w:type="dxa"/>
            <w:shd w:val="clear" w:color="auto" w:fill="auto"/>
          </w:tcPr>
          <w:p w14:paraId="245AF6CD" w14:textId="77777777" w:rsidR="0073028E" w:rsidRPr="00CF7060" w:rsidRDefault="0073028E" w:rsidP="0073028E">
            <w:pPr>
              <w:rPr>
                <w:rFonts w:ascii="Arial" w:hAnsi="Arial" w:cs="Arial"/>
                <w:b/>
                <w:bCs/>
                <w:lang w:eastAsia="zh-TW"/>
              </w:rPr>
            </w:pPr>
          </w:p>
        </w:tc>
        <w:tc>
          <w:tcPr>
            <w:tcW w:w="1952" w:type="dxa"/>
            <w:shd w:val="clear" w:color="auto" w:fill="auto"/>
            <w:noWrap/>
          </w:tcPr>
          <w:p w14:paraId="50BAD15E" w14:textId="77777777" w:rsidR="0073028E" w:rsidRPr="00CF7060" w:rsidRDefault="0073028E" w:rsidP="0073028E">
            <w:pPr>
              <w:rPr>
                <w:rFonts w:ascii="Arial" w:hAnsi="Arial" w:cs="Arial"/>
              </w:rPr>
            </w:pPr>
            <w:r w:rsidRPr="00CF7060">
              <w:rPr>
                <w:rFonts w:ascii="Arial" w:hAnsi="Arial" w:cs="Arial"/>
              </w:rPr>
              <w:t>0302.72</w:t>
            </w:r>
          </w:p>
        </w:tc>
        <w:tc>
          <w:tcPr>
            <w:tcW w:w="5253" w:type="dxa"/>
            <w:shd w:val="clear" w:color="auto" w:fill="auto"/>
          </w:tcPr>
          <w:p w14:paraId="29FED426" w14:textId="77777777" w:rsidR="0073028E" w:rsidRPr="00CF7060" w:rsidRDefault="00390656" w:rsidP="00390656">
            <w:pPr>
              <w:rPr>
                <w:rFonts w:ascii="Arial" w:hAnsi="Arial" w:cs="Arial"/>
              </w:rPr>
            </w:pPr>
            <w:r w:rsidRPr="00CF7060">
              <w:rPr>
                <w:rFonts w:ascii="Arial" w:hAnsi="Arial" w:cs="Arial"/>
              </w:rPr>
              <w:t>--</w:t>
            </w:r>
            <w:r w:rsidR="001F62B8" w:rsidRPr="00CF7060">
              <w:rPr>
                <w:rFonts w:ascii="Arial" w:hAnsi="Arial" w:cs="Arial"/>
              </w:rPr>
              <w:t xml:space="preserve"> </w:t>
            </w:r>
            <w:r w:rsidR="0073028E" w:rsidRPr="00CF7060">
              <w:rPr>
                <w:rFonts w:ascii="Arial" w:hAnsi="Arial" w:cs="Arial"/>
              </w:rPr>
              <w:t>catfish (Pangasius spp., Silurus spp., Clatias spp., Ictalurus spp.)</w:t>
            </w:r>
          </w:p>
        </w:tc>
        <w:tc>
          <w:tcPr>
            <w:tcW w:w="1578" w:type="dxa"/>
            <w:shd w:val="clear" w:color="auto" w:fill="auto"/>
          </w:tcPr>
          <w:p w14:paraId="301D76D8"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62E94CB6" w14:textId="77777777" w:rsidTr="00FE0601">
        <w:trPr>
          <w:trHeight w:val="450"/>
        </w:trPr>
        <w:tc>
          <w:tcPr>
            <w:tcW w:w="1524" w:type="dxa"/>
            <w:shd w:val="clear" w:color="auto" w:fill="auto"/>
          </w:tcPr>
          <w:p w14:paraId="40273C9E" w14:textId="77777777" w:rsidR="0073028E" w:rsidRPr="00CF7060" w:rsidRDefault="0073028E" w:rsidP="0073028E">
            <w:pPr>
              <w:rPr>
                <w:rFonts w:ascii="Arial" w:hAnsi="Arial" w:cs="Arial"/>
                <w:b/>
                <w:bCs/>
                <w:lang w:eastAsia="zh-TW"/>
              </w:rPr>
            </w:pPr>
          </w:p>
        </w:tc>
        <w:tc>
          <w:tcPr>
            <w:tcW w:w="1952" w:type="dxa"/>
            <w:shd w:val="clear" w:color="auto" w:fill="auto"/>
            <w:noWrap/>
          </w:tcPr>
          <w:p w14:paraId="3C4D3EDC" w14:textId="77777777" w:rsidR="0073028E" w:rsidRPr="00CF7060" w:rsidRDefault="0073028E" w:rsidP="0073028E">
            <w:pPr>
              <w:rPr>
                <w:rFonts w:ascii="Arial" w:hAnsi="Arial" w:cs="Arial"/>
              </w:rPr>
            </w:pPr>
            <w:r w:rsidRPr="00CF7060">
              <w:rPr>
                <w:rFonts w:ascii="Arial" w:hAnsi="Arial" w:cs="Arial"/>
              </w:rPr>
              <w:t>0302.73</w:t>
            </w:r>
          </w:p>
        </w:tc>
        <w:tc>
          <w:tcPr>
            <w:tcW w:w="5253" w:type="dxa"/>
            <w:shd w:val="clear" w:color="auto" w:fill="auto"/>
          </w:tcPr>
          <w:p w14:paraId="7A714001" w14:textId="77777777" w:rsidR="0073028E" w:rsidRPr="00CF7060" w:rsidRDefault="00390656" w:rsidP="00390656">
            <w:pPr>
              <w:rPr>
                <w:rFonts w:ascii="Arial" w:hAnsi="Arial" w:cs="Arial"/>
              </w:rPr>
            </w:pPr>
            <w:r w:rsidRPr="00CF7060">
              <w:rPr>
                <w:rFonts w:ascii="Arial" w:hAnsi="Arial" w:cs="Arial"/>
              </w:rPr>
              <w:t>--</w:t>
            </w:r>
            <w:r w:rsidR="001F62B8" w:rsidRPr="00CF7060">
              <w:rPr>
                <w:rFonts w:ascii="Arial" w:hAnsi="Arial" w:cs="Arial"/>
              </w:rPr>
              <w:t xml:space="preserve"> </w:t>
            </w:r>
            <w:r w:rsidRPr="00CF7060">
              <w:rPr>
                <w:rFonts w:ascii="Arial" w:hAnsi="Arial" w:cs="Arial"/>
              </w:rPr>
              <w:t>c</w:t>
            </w:r>
            <w:r w:rsidR="001F62B8" w:rsidRPr="00CF7060">
              <w:rPr>
                <w:rFonts w:ascii="Arial" w:eastAsia="Calibri" w:hAnsi="Arial" w:cs="Arial"/>
                <w:lang w:val="en-NZ" w:eastAsia="en-US"/>
              </w:rPr>
              <w:t>arp (Cyprinus spp., Carassius spp., Ctenopharyngodon idellus, Hypophthalmichthys spp., Cirrhinus spp., Mylopharyngodon piceus, Catla catla, Labeo spp., Osteochilus hasselti, Leptobarbus hoeveni, Megalobrama spp.)</w:t>
            </w:r>
          </w:p>
        </w:tc>
        <w:tc>
          <w:tcPr>
            <w:tcW w:w="1578" w:type="dxa"/>
            <w:shd w:val="clear" w:color="auto" w:fill="auto"/>
          </w:tcPr>
          <w:p w14:paraId="65B16E82"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51CEAFC2" w14:textId="77777777" w:rsidTr="00FE0601">
        <w:trPr>
          <w:trHeight w:val="450"/>
        </w:trPr>
        <w:tc>
          <w:tcPr>
            <w:tcW w:w="1524" w:type="dxa"/>
            <w:shd w:val="clear" w:color="auto" w:fill="auto"/>
          </w:tcPr>
          <w:p w14:paraId="2B30DA01" w14:textId="77777777" w:rsidR="0073028E" w:rsidRPr="00CF7060" w:rsidRDefault="0073028E" w:rsidP="0073028E">
            <w:pPr>
              <w:rPr>
                <w:rFonts w:ascii="Arial" w:hAnsi="Arial" w:cs="Arial"/>
                <w:b/>
                <w:bCs/>
                <w:lang w:eastAsia="zh-TW"/>
              </w:rPr>
            </w:pPr>
          </w:p>
        </w:tc>
        <w:tc>
          <w:tcPr>
            <w:tcW w:w="1952" w:type="dxa"/>
            <w:shd w:val="clear" w:color="auto" w:fill="auto"/>
            <w:noWrap/>
          </w:tcPr>
          <w:p w14:paraId="0C2823D2" w14:textId="77777777" w:rsidR="0073028E" w:rsidRPr="00CF7060" w:rsidRDefault="0073028E" w:rsidP="0073028E">
            <w:pPr>
              <w:rPr>
                <w:rFonts w:ascii="Arial" w:hAnsi="Arial" w:cs="Arial"/>
              </w:rPr>
            </w:pPr>
            <w:r w:rsidRPr="00CF7060">
              <w:rPr>
                <w:rFonts w:ascii="Arial" w:hAnsi="Arial" w:cs="Arial"/>
              </w:rPr>
              <w:t>0302.74</w:t>
            </w:r>
          </w:p>
        </w:tc>
        <w:tc>
          <w:tcPr>
            <w:tcW w:w="5253" w:type="dxa"/>
            <w:shd w:val="clear" w:color="auto" w:fill="auto"/>
          </w:tcPr>
          <w:p w14:paraId="7AF2DF64" w14:textId="77777777" w:rsidR="0073028E" w:rsidRPr="00CF7060" w:rsidRDefault="00390656" w:rsidP="00390656">
            <w:pPr>
              <w:rPr>
                <w:rFonts w:ascii="Arial" w:hAnsi="Arial" w:cs="Arial"/>
              </w:rPr>
            </w:pPr>
            <w:r w:rsidRPr="00CF7060">
              <w:rPr>
                <w:rFonts w:ascii="Arial" w:hAnsi="Arial" w:cs="Arial"/>
              </w:rPr>
              <w:t>--</w:t>
            </w:r>
            <w:r w:rsidR="0073028E" w:rsidRPr="00CF7060">
              <w:rPr>
                <w:rFonts w:ascii="Arial" w:hAnsi="Arial" w:cs="Arial"/>
              </w:rPr>
              <w:t xml:space="preserve"> eels (Anguilla spp.)</w:t>
            </w:r>
          </w:p>
        </w:tc>
        <w:tc>
          <w:tcPr>
            <w:tcW w:w="1578" w:type="dxa"/>
            <w:shd w:val="clear" w:color="auto" w:fill="auto"/>
          </w:tcPr>
          <w:p w14:paraId="5270F0B2"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42355D09" w14:textId="77777777" w:rsidTr="00FE0601">
        <w:trPr>
          <w:trHeight w:val="450"/>
        </w:trPr>
        <w:tc>
          <w:tcPr>
            <w:tcW w:w="1524" w:type="dxa"/>
            <w:shd w:val="clear" w:color="auto" w:fill="auto"/>
          </w:tcPr>
          <w:p w14:paraId="0139902E" w14:textId="77777777" w:rsidR="0073028E" w:rsidRPr="00CF7060" w:rsidRDefault="0073028E" w:rsidP="0073028E">
            <w:pPr>
              <w:rPr>
                <w:rFonts w:ascii="Arial" w:hAnsi="Arial" w:cs="Arial"/>
                <w:b/>
                <w:bCs/>
                <w:lang w:eastAsia="zh-TW"/>
              </w:rPr>
            </w:pPr>
          </w:p>
        </w:tc>
        <w:tc>
          <w:tcPr>
            <w:tcW w:w="1952" w:type="dxa"/>
            <w:shd w:val="clear" w:color="auto" w:fill="auto"/>
            <w:noWrap/>
          </w:tcPr>
          <w:p w14:paraId="185CDB01" w14:textId="77777777" w:rsidR="0073028E" w:rsidRPr="00CF7060" w:rsidRDefault="0073028E" w:rsidP="0073028E">
            <w:pPr>
              <w:rPr>
                <w:rFonts w:ascii="Arial" w:hAnsi="Arial" w:cs="Arial"/>
              </w:rPr>
            </w:pPr>
            <w:r w:rsidRPr="00CF7060">
              <w:rPr>
                <w:rFonts w:ascii="Arial" w:hAnsi="Arial" w:cs="Arial"/>
              </w:rPr>
              <w:t>0302.79</w:t>
            </w:r>
          </w:p>
        </w:tc>
        <w:tc>
          <w:tcPr>
            <w:tcW w:w="5253" w:type="dxa"/>
            <w:shd w:val="clear" w:color="auto" w:fill="auto"/>
          </w:tcPr>
          <w:p w14:paraId="3D4A61DF" w14:textId="77777777" w:rsidR="0073028E" w:rsidRPr="00CF7060" w:rsidRDefault="00390656" w:rsidP="00390656">
            <w:pPr>
              <w:rPr>
                <w:rFonts w:ascii="Arial" w:hAnsi="Arial" w:cs="Arial"/>
              </w:rPr>
            </w:pPr>
            <w:r w:rsidRPr="00CF7060">
              <w:rPr>
                <w:rFonts w:ascii="Arial" w:hAnsi="Arial" w:cs="Arial"/>
              </w:rPr>
              <w:t>--</w:t>
            </w:r>
            <w:r w:rsidR="00152921" w:rsidRPr="00CF7060">
              <w:rPr>
                <w:rFonts w:ascii="Arial" w:hAnsi="Arial" w:cs="Arial"/>
              </w:rPr>
              <w:t xml:space="preserve"> </w:t>
            </w:r>
            <w:r w:rsidR="0073028E" w:rsidRPr="00CF7060">
              <w:rPr>
                <w:rFonts w:ascii="Arial" w:hAnsi="Arial" w:cs="Arial"/>
              </w:rPr>
              <w:t>other</w:t>
            </w:r>
          </w:p>
        </w:tc>
        <w:tc>
          <w:tcPr>
            <w:tcW w:w="1578" w:type="dxa"/>
            <w:shd w:val="clear" w:color="auto" w:fill="auto"/>
          </w:tcPr>
          <w:p w14:paraId="6999894E"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5E57A75B" w14:textId="77777777" w:rsidTr="00FE0601">
        <w:trPr>
          <w:trHeight w:val="450"/>
        </w:trPr>
        <w:tc>
          <w:tcPr>
            <w:tcW w:w="1524" w:type="dxa"/>
            <w:shd w:val="clear" w:color="auto" w:fill="auto"/>
          </w:tcPr>
          <w:p w14:paraId="143F0B19" w14:textId="77777777" w:rsidR="00390656" w:rsidRPr="00CF7060" w:rsidRDefault="00390656" w:rsidP="0073028E">
            <w:pPr>
              <w:rPr>
                <w:rFonts w:ascii="Arial" w:hAnsi="Arial" w:cs="Arial"/>
                <w:b/>
                <w:bCs/>
                <w:lang w:eastAsia="zh-TW"/>
              </w:rPr>
            </w:pPr>
          </w:p>
        </w:tc>
        <w:tc>
          <w:tcPr>
            <w:tcW w:w="1952" w:type="dxa"/>
            <w:shd w:val="clear" w:color="auto" w:fill="auto"/>
            <w:noWrap/>
          </w:tcPr>
          <w:p w14:paraId="519975FA" w14:textId="77777777" w:rsidR="00390656" w:rsidRPr="00CF7060" w:rsidRDefault="00390656" w:rsidP="0073028E">
            <w:pPr>
              <w:rPr>
                <w:rFonts w:ascii="Arial" w:hAnsi="Arial" w:cs="Arial"/>
              </w:rPr>
            </w:pPr>
          </w:p>
        </w:tc>
        <w:tc>
          <w:tcPr>
            <w:tcW w:w="5253" w:type="dxa"/>
            <w:shd w:val="clear" w:color="auto" w:fill="auto"/>
          </w:tcPr>
          <w:p w14:paraId="074FE4FF" w14:textId="77777777" w:rsidR="00390656" w:rsidRPr="00CF7060" w:rsidRDefault="00390656" w:rsidP="00152921">
            <w:pPr>
              <w:rPr>
                <w:rFonts w:ascii="Arial" w:hAnsi="Arial" w:cs="Arial"/>
              </w:rPr>
            </w:pPr>
            <w:r w:rsidRPr="00CF7060">
              <w:rPr>
                <w:rFonts w:ascii="Arial" w:hAnsi="Arial" w:cs="Arial"/>
              </w:rPr>
              <w:t>- Other fish, excluding edible fish offal of subheading 0302.91 to 0302.99:</w:t>
            </w:r>
          </w:p>
        </w:tc>
        <w:tc>
          <w:tcPr>
            <w:tcW w:w="1578" w:type="dxa"/>
            <w:shd w:val="clear" w:color="auto" w:fill="auto"/>
          </w:tcPr>
          <w:p w14:paraId="1F10B0B4" w14:textId="77777777" w:rsidR="00390656" w:rsidRPr="00CF7060" w:rsidRDefault="00390656" w:rsidP="0073028E">
            <w:pPr>
              <w:rPr>
                <w:rFonts w:ascii="Arial" w:hAnsi="Arial" w:cs="Arial"/>
              </w:rPr>
            </w:pPr>
          </w:p>
        </w:tc>
      </w:tr>
      <w:tr w:rsidR="00CF7060" w:rsidRPr="00CF7060" w14:paraId="207BCD6F" w14:textId="77777777" w:rsidTr="00FE0601">
        <w:trPr>
          <w:trHeight w:val="450"/>
        </w:trPr>
        <w:tc>
          <w:tcPr>
            <w:tcW w:w="1524" w:type="dxa"/>
            <w:shd w:val="clear" w:color="auto" w:fill="auto"/>
          </w:tcPr>
          <w:p w14:paraId="63BC3036" w14:textId="77777777" w:rsidR="0073028E" w:rsidRPr="00CF7060" w:rsidRDefault="0073028E" w:rsidP="0073028E">
            <w:pPr>
              <w:rPr>
                <w:rFonts w:ascii="Arial" w:hAnsi="Arial" w:cs="Arial"/>
                <w:b/>
                <w:bCs/>
                <w:lang w:eastAsia="zh-TW"/>
              </w:rPr>
            </w:pPr>
          </w:p>
        </w:tc>
        <w:tc>
          <w:tcPr>
            <w:tcW w:w="1952" w:type="dxa"/>
            <w:shd w:val="clear" w:color="auto" w:fill="auto"/>
            <w:noWrap/>
          </w:tcPr>
          <w:p w14:paraId="459285DF" w14:textId="77777777" w:rsidR="0073028E" w:rsidRPr="00CF7060" w:rsidRDefault="0073028E" w:rsidP="0073028E">
            <w:pPr>
              <w:rPr>
                <w:rFonts w:ascii="Arial" w:hAnsi="Arial" w:cs="Arial"/>
              </w:rPr>
            </w:pPr>
            <w:r w:rsidRPr="00CF7060">
              <w:rPr>
                <w:rFonts w:ascii="Arial" w:hAnsi="Arial" w:cs="Arial"/>
              </w:rPr>
              <w:t>0302.81</w:t>
            </w:r>
          </w:p>
        </w:tc>
        <w:tc>
          <w:tcPr>
            <w:tcW w:w="5253" w:type="dxa"/>
            <w:shd w:val="clear" w:color="auto" w:fill="auto"/>
          </w:tcPr>
          <w:p w14:paraId="21269853" w14:textId="77777777" w:rsidR="0073028E" w:rsidRPr="00CF7060" w:rsidRDefault="00390656" w:rsidP="00152921">
            <w:pPr>
              <w:rPr>
                <w:rFonts w:ascii="Arial" w:hAnsi="Arial" w:cs="Arial"/>
              </w:rPr>
            </w:pPr>
            <w:r w:rsidRPr="00CF7060">
              <w:rPr>
                <w:rFonts w:ascii="Arial" w:hAnsi="Arial" w:cs="Arial"/>
              </w:rPr>
              <w:t>--</w:t>
            </w:r>
            <w:r w:rsidR="0073028E" w:rsidRPr="00CF7060">
              <w:rPr>
                <w:rFonts w:ascii="Arial" w:hAnsi="Arial" w:cs="Arial"/>
              </w:rPr>
              <w:t xml:space="preserve"> dogfish and other sharks</w:t>
            </w:r>
          </w:p>
        </w:tc>
        <w:tc>
          <w:tcPr>
            <w:tcW w:w="1578" w:type="dxa"/>
            <w:shd w:val="clear" w:color="auto" w:fill="auto"/>
          </w:tcPr>
          <w:p w14:paraId="60AE7999"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7E5E08E6" w14:textId="77777777" w:rsidTr="00FE0601">
        <w:trPr>
          <w:trHeight w:val="450"/>
        </w:trPr>
        <w:tc>
          <w:tcPr>
            <w:tcW w:w="1524" w:type="dxa"/>
            <w:shd w:val="clear" w:color="auto" w:fill="auto"/>
          </w:tcPr>
          <w:p w14:paraId="4884CF8D" w14:textId="77777777" w:rsidR="0073028E" w:rsidRPr="00CF7060" w:rsidRDefault="0073028E" w:rsidP="0073028E">
            <w:pPr>
              <w:rPr>
                <w:rFonts w:ascii="Arial" w:hAnsi="Arial" w:cs="Arial"/>
                <w:b/>
                <w:bCs/>
                <w:lang w:eastAsia="zh-TW"/>
              </w:rPr>
            </w:pPr>
          </w:p>
        </w:tc>
        <w:tc>
          <w:tcPr>
            <w:tcW w:w="1952" w:type="dxa"/>
            <w:shd w:val="clear" w:color="auto" w:fill="auto"/>
            <w:noWrap/>
          </w:tcPr>
          <w:p w14:paraId="2A1B1EDA" w14:textId="77777777" w:rsidR="0073028E" w:rsidRPr="00CF7060" w:rsidRDefault="0073028E" w:rsidP="0073028E">
            <w:pPr>
              <w:rPr>
                <w:rFonts w:ascii="Arial" w:hAnsi="Arial" w:cs="Arial"/>
              </w:rPr>
            </w:pPr>
            <w:r w:rsidRPr="00CF7060">
              <w:rPr>
                <w:rFonts w:ascii="Arial" w:hAnsi="Arial" w:cs="Arial"/>
              </w:rPr>
              <w:t>0302.82</w:t>
            </w:r>
          </w:p>
        </w:tc>
        <w:tc>
          <w:tcPr>
            <w:tcW w:w="5253" w:type="dxa"/>
            <w:shd w:val="clear" w:color="auto" w:fill="auto"/>
          </w:tcPr>
          <w:p w14:paraId="6D7B67BC" w14:textId="77777777" w:rsidR="0073028E" w:rsidRPr="00CF7060" w:rsidRDefault="0073028E" w:rsidP="00390656">
            <w:pPr>
              <w:rPr>
                <w:rFonts w:ascii="Arial" w:hAnsi="Arial" w:cs="Arial"/>
              </w:rPr>
            </w:pPr>
            <w:r w:rsidRPr="00CF7060">
              <w:rPr>
                <w:rFonts w:ascii="Arial" w:hAnsi="Arial" w:cs="Arial"/>
              </w:rPr>
              <w:t>-- rays and skates (Rajidae)</w:t>
            </w:r>
          </w:p>
        </w:tc>
        <w:tc>
          <w:tcPr>
            <w:tcW w:w="1578" w:type="dxa"/>
            <w:shd w:val="clear" w:color="auto" w:fill="auto"/>
          </w:tcPr>
          <w:p w14:paraId="32478FA2"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7F9193C8" w14:textId="77777777" w:rsidTr="00FE0601">
        <w:trPr>
          <w:trHeight w:val="450"/>
        </w:trPr>
        <w:tc>
          <w:tcPr>
            <w:tcW w:w="1524" w:type="dxa"/>
            <w:shd w:val="clear" w:color="auto" w:fill="auto"/>
          </w:tcPr>
          <w:p w14:paraId="78885198" w14:textId="77777777" w:rsidR="0073028E" w:rsidRPr="00CF7060" w:rsidRDefault="0073028E" w:rsidP="0073028E">
            <w:pPr>
              <w:rPr>
                <w:rFonts w:ascii="Arial" w:hAnsi="Arial" w:cs="Arial"/>
                <w:b/>
                <w:bCs/>
                <w:lang w:eastAsia="zh-TW"/>
              </w:rPr>
            </w:pPr>
          </w:p>
        </w:tc>
        <w:tc>
          <w:tcPr>
            <w:tcW w:w="1952" w:type="dxa"/>
            <w:shd w:val="clear" w:color="auto" w:fill="auto"/>
            <w:noWrap/>
          </w:tcPr>
          <w:p w14:paraId="20AF1FBE" w14:textId="77777777" w:rsidR="0073028E" w:rsidRPr="00CF7060" w:rsidRDefault="0073028E" w:rsidP="0073028E">
            <w:pPr>
              <w:rPr>
                <w:rFonts w:ascii="Arial" w:hAnsi="Arial" w:cs="Arial"/>
              </w:rPr>
            </w:pPr>
            <w:r w:rsidRPr="00CF7060">
              <w:rPr>
                <w:rFonts w:ascii="Arial" w:hAnsi="Arial" w:cs="Arial"/>
              </w:rPr>
              <w:t>0302.83</w:t>
            </w:r>
          </w:p>
        </w:tc>
        <w:tc>
          <w:tcPr>
            <w:tcW w:w="5253" w:type="dxa"/>
            <w:shd w:val="clear" w:color="auto" w:fill="auto"/>
          </w:tcPr>
          <w:p w14:paraId="796188AC" w14:textId="77777777" w:rsidR="0073028E" w:rsidRPr="00CF7060" w:rsidRDefault="0073028E" w:rsidP="00390656">
            <w:pPr>
              <w:rPr>
                <w:rFonts w:ascii="Arial" w:hAnsi="Arial" w:cs="Arial"/>
              </w:rPr>
            </w:pPr>
            <w:r w:rsidRPr="00CF7060">
              <w:rPr>
                <w:rFonts w:ascii="Arial" w:hAnsi="Arial" w:cs="Arial"/>
              </w:rPr>
              <w:t>-- toothfish (Dissostichus spp.)</w:t>
            </w:r>
          </w:p>
        </w:tc>
        <w:tc>
          <w:tcPr>
            <w:tcW w:w="1578" w:type="dxa"/>
            <w:shd w:val="clear" w:color="auto" w:fill="auto"/>
          </w:tcPr>
          <w:p w14:paraId="2DC527B8"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3C4EEF4A" w14:textId="77777777" w:rsidTr="00FE0601">
        <w:trPr>
          <w:trHeight w:val="450"/>
        </w:trPr>
        <w:tc>
          <w:tcPr>
            <w:tcW w:w="1524" w:type="dxa"/>
            <w:shd w:val="clear" w:color="auto" w:fill="auto"/>
          </w:tcPr>
          <w:p w14:paraId="0EDF6CF9" w14:textId="77777777" w:rsidR="0073028E" w:rsidRPr="00CF7060" w:rsidRDefault="0073028E" w:rsidP="0073028E">
            <w:pPr>
              <w:rPr>
                <w:rFonts w:ascii="Arial" w:hAnsi="Arial" w:cs="Arial"/>
                <w:b/>
                <w:bCs/>
                <w:lang w:eastAsia="zh-TW"/>
              </w:rPr>
            </w:pPr>
          </w:p>
        </w:tc>
        <w:tc>
          <w:tcPr>
            <w:tcW w:w="1952" w:type="dxa"/>
            <w:shd w:val="clear" w:color="auto" w:fill="auto"/>
            <w:noWrap/>
          </w:tcPr>
          <w:p w14:paraId="2C64561D" w14:textId="77777777" w:rsidR="0073028E" w:rsidRPr="00CF7060" w:rsidRDefault="0073028E" w:rsidP="0073028E">
            <w:pPr>
              <w:rPr>
                <w:rFonts w:ascii="Arial" w:hAnsi="Arial" w:cs="Arial"/>
              </w:rPr>
            </w:pPr>
            <w:r w:rsidRPr="00CF7060">
              <w:rPr>
                <w:rFonts w:ascii="Arial" w:hAnsi="Arial" w:cs="Arial"/>
              </w:rPr>
              <w:t>0302.84</w:t>
            </w:r>
          </w:p>
        </w:tc>
        <w:tc>
          <w:tcPr>
            <w:tcW w:w="5253" w:type="dxa"/>
            <w:shd w:val="clear" w:color="auto" w:fill="auto"/>
          </w:tcPr>
          <w:p w14:paraId="20485F38" w14:textId="77777777" w:rsidR="0073028E" w:rsidRPr="00CF7060" w:rsidRDefault="0073028E" w:rsidP="00390656">
            <w:pPr>
              <w:rPr>
                <w:rFonts w:ascii="Arial" w:hAnsi="Arial" w:cs="Arial"/>
              </w:rPr>
            </w:pPr>
            <w:r w:rsidRPr="00CF7060">
              <w:rPr>
                <w:rFonts w:ascii="Arial" w:hAnsi="Arial" w:cs="Arial"/>
              </w:rPr>
              <w:t>-- seabass (Dicentrarchus spp.)</w:t>
            </w:r>
          </w:p>
        </w:tc>
        <w:tc>
          <w:tcPr>
            <w:tcW w:w="1578" w:type="dxa"/>
            <w:shd w:val="clear" w:color="auto" w:fill="auto"/>
          </w:tcPr>
          <w:p w14:paraId="1379A22A"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458C35D6" w14:textId="77777777" w:rsidTr="00FE0601">
        <w:trPr>
          <w:trHeight w:val="450"/>
        </w:trPr>
        <w:tc>
          <w:tcPr>
            <w:tcW w:w="1524" w:type="dxa"/>
            <w:shd w:val="clear" w:color="auto" w:fill="auto"/>
          </w:tcPr>
          <w:p w14:paraId="3B3EAF0B" w14:textId="77777777" w:rsidR="0073028E" w:rsidRPr="00CF7060" w:rsidRDefault="0073028E" w:rsidP="0073028E">
            <w:pPr>
              <w:rPr>
                <w:rFonts w:ascii="Arial" w:hAnsi="Arial" w:cs="Arial"/>
                <w:b/>
                <w:bCs/>
                <w:lang w:eastAsia="zh-TW"/>
              </w:rPr>
            </w:pPr>
          </w:p>
        </w:tc>
        <w:tc>
          <w:tcPr>
            <w:tcW w:w="1952" w:type="dxa"/>
            <w:shd w:val="clear" w:color="auto" w:fill="auto"/>
            <w:noWrap/>
          </w:tcPr>
          <w:p w14:paraId="6ECE0592" w14:textId="77777777" w:rsidR="0073028E" w:rsidRPr="00CF7060" w:rsidRDefault="0073028E" w:rsidP="0073028E">
            <w:pPr>
              <w:rPr>
                <w:rFonts w:ascii="Arial" w:hAnsi="Arial" w:cs="Arial"/>
              </w:rPr>
            </w:pPr>
            <w:r w:rsidRPr="00CF7060">
              <w:rPr>
                <w:rFonts w:ascii="Arial" w:hAnsi="Arial" w:cs="Arial"/>
              </w:rPr>
              <w:t>0302.85</w:t>
            </w:r>
          </w:p>
        </w:tc>
        <w:tc>
          <w:tcPr>
            <w:tcW w:w="5253" w:type="dxa"/>
            <w:shd w:val="clear" w:color="auto" w:fill="auto"/>
          </w:tcPr>
          <w:p w14:paraId="70B8A44D" w14:textId="77777777" w:rsidR="0073028E" w:rsidRPr="00CF7060" w:rsidRDefault="0073028E" w:rsidP="00390656">
            <w:pPr>
              <w:rPr>
                <w:rFonts w:ascii="Arial" w:hAnsi="Arial" w:cs="Arial"/>
              </w:rPr>
            </w:pPr>
            <w:r w:rsidRPr="00CF7060">
              <w:rPr>
                <w:rFonts w:ascii="Arial" w:hAnsi="Arial" w:cs="Arial"/>
              </w:rPr>
              <w:t>-- seabream (Sparidae)</w:t>
            </w:r>
          </w:p>
        </w:tc>
        <w:tc>
          <w:tcPr>
            <w:tcW w:w="1578" w:type="dxa"/>
            <w:shd w:val="clear" w:color="auto" w:fill="auto"/>
          </w:tcPr>
          <w:p w14:paraId="76841E52"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65D02539" w14:textId="77777777" w:rsidTr="00FE0601">
        <w:trPr>
          <w:trHeight w:val="450"/>
        </w:trPr>
        <w:tc>
          <w:tcPr>
            <w:tcW w:w="1524" w:type="dxa"/>
            <w:shd w:val="clear" w:color="auto" w:fill="auto"/>
          </w:tcPr>
          <w:p w14:paraId="2EFA2AEF" w14:textId="77777777" w:rsidR="0073028E" w:rsidRPr="00CF7060" w:rsidRDefault="0073028E" w:rsidP="0073028E">
            <w:pPr>
              <w:rPr>
                <w:rFonts w:ascii="Arial" w:hAnsi="Arial" w:cs="Arial"/>
                <w:b/>
                <w:bCs/>
                <w:lang w:eastAsia="zh-TW"/>
              </w:rPr>
            </w:pPr>
          </w:p>
        </w:tc>
        <w:tc>
          <w:tcPr>
            <w:tcW w:w="1952" w:type="dxa"/>
            <w:shd w:val="clear" w:color="auto" w:fill="auto"/>
            <w:noWrap/>
          </w:tcPr>
          <w:p w14:paraId="4E4DE4A5" w14:textId="77777777" w:rsidR="0073028E" w:rsidRPr="00CF7060" w:rsidRDefault="0073028E" w:rsidP="0073028E">
            <w:pPr>
              <w:rPr>
                <w:rFonts w:ascii="Arial" w:hAnsi="Arial" w:cs="Arial"/>
                <w:lang w:eastAsia="zh-TW"/>
              </w:rPr>
            </w:pPr>
            <w:r w:rsidRPr="00CF7060">
              <w:rPr>
                <w:rFonts w:ascii="Arial" w:hAnsi="Arial" w:cs="Arial"/>
                <w:lang w:eastAsia="zh-TW"/>
              </w:rPr>
              <w:t>0302.89</w:t>
            </w:r>
          </w:p>
        </w:tc>
        <w:tc>
          <w:tcPr>
            <w:tcW w:w="5253" w:type="dxa"/>
            <w:shd w:val="clear" w:color="auto" w:fill="auto"/>
          </w:tcPr>
          <w:p w14:paraId="1D497545" w14:textId="77777777" w:rsidR="0073028E" w:rsidRPr="00CF7060" w:rsidRDefault="0073028E" w:rsidP="00390656">
            <w:pPr>
              <w:rPr>
                <w:rFonts w:ascii="Arial" w:hAnsi="Arial" w:cs="Arial"/>
              </w:rPr>
            </w:pPr>
            <w:r w:rsidRPr="00CF7060">
              <w:rPr>
                <w:rFonts w:ascii="Arial" w:hAnsi="Arial" w:cs="Arial"/>
              </w:rPr>
              <w:t>-- other</w:t>
            </w:r>
          </w:p>
        </w:tc>
        <w:tc>
          <w:tcPr>
            <w:tcW w:w="1578" w:type="dxa"/>
            <w:shd w:val="clear" w:color="auto" w:fill="auto"/>
          </w:tcPr>
          <w:p w14:paraId="26249E0D"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094868DD" w14:textId="77777777" w:rsidTr="00FE0601">
        <w:trPr>
          <w:trHeight w:val="450"/>
        </w:trPr>
        <w:tc>
          <w:tcPr>
            <w:tcW w:w="1524" w:type="dxa"/>
            <w:shd w:val="clear" w:color="auto" w:fill="auto"/>
          </w:tcPr>
          <w:p w14:paraId="7D30E700" w14:textId="77777777" w:rsidR="0073028E" w:rsidRPr="00CF7060" w:rsidRDefault="0073028E" w:rsidP="0073028E">
            <w:pPr>
              <w:rPr>
                <w:rFonts w:ascii="Arial" w:hAnsi="Arial" w:cs="Arial"/>
                <w:b/>
                <w:bCs/>
                <w:lang w:eastAsia="zh-TW"/>
              </w:rPr>
            </w:pPr>
          </w:p>
        </w:tc>
        <w:tc>
          <w:tcPr>
            <w:tcW w:w="1952" w:type="dxa"/>
            <w:shd w:val="clear" w:color="auto" w:fill="auto"/>
            <w:noWrap/>
          </w:tcPr>
          <w:p w14:paraId="581AEF66" w14:textId="77777777" w:rsidR="0073028E" w:rsidRPr="00CF7060" w:rsidRDefault="0073028E" w:rsidP="0073028E">
            <w:pPr>
              <w:rPr>
                <w:rFonts w:ascii="Arial" w:hAnsi="Arial" w:cs="Arial"/>
              </w:rPr>
            </w:pPr>
          </w:p>
        </w:tc>
        <w:tc>
          <w:tcPr>
            <w:tcW w:w="5253" w:type="dxa"/>
            <w:shd w:val="clear" w:color="auto" w:fill="auto"/>
          </w:tcPr>
          <w:p w14:paraId="1C5EF466" w14:textId="77777777" w:rsidR="0073028E" w:rsidRPr="00CF7060" w:rsidRDefault="0073028E" w:rsidP="0073028E">
            <w:pPr>
              <w:rPr>
                <w:rFonts w:ascii="Arial" w:hAnsi="Arial" w:cs="Arial"/>
              </w:rPr>
            </w:pPr>
            <w:r w:rsidRPr="00CF7060">
              <w:rPr>
                <w:rFonts w:ascii="Arial" w:hAnsi="Arial" w:cs="Arial"/>
              </w:rPr>
              <w:t xml:space="preserve">- </w:t>
            </w:r>
            <w:r w:rsidR="00F45545" w:rsidRPr="00CF7060">
              <w:rPr>
                <w:rFonts w:ascii="Arial" w:hAnsi="Arial" w:cs="Arial"/>
              </w:rPr>
              <w:t>Livers, roes, milt, fish fins, heads, tails, maws and other edible fish offal:</w:t>
            </w:r>
          </w:p>
        </w:tc>
        <w:tc>
          <w:tcPr>
            <w:tcW w:w="1578" w:type="dxa"/>
            <w:shd w:val="clear" w:color="auto" w:fill="auto"/>
          </w:tcPr>
          <w:p w14:paraId="01D2A674" w14:textId="77777777" w:rsidR="0073028E" w:rsidRPr="00CF7060" w:rsidRDefault="0073028E" w:rsidP="0073028E">
            <w:pPr>
              <w:rPr>
                <w:rFonts w:ascii="Arial" w:hAnsi="Arial" w:cs="Arial"/>
              </w:rPr>
            </w:pPr>
          </w:p>
        </w:tc>
      </w:tr>
      <w:tr w:rsidR="00CF7060" w:rsidRPr="00CF7060" w14:paraId="38A2BE3F" w14:textId="77777777" w:rsidTr="00FE0601">
        <w:trPr>
          <w:trHeight w:val="450"/>
        </w:trPr>
        <w:tc>
          <w:tcPr>
            <w:tcW w:w="1524" w:type="dxa"/>
            <w:shd w:val="clear" w:color="auto" w:fill="auto"/>
          </w:tcPr>
          <w:p w14:paraId="39EBAD05" w14:textId="77777777" w:rsidR="00152921" w:rsidRPr="00CF7060" w:rsidRDefault="00152921" w:rsidP="0073028E">
            <w:pPr>
              <w:rPr>
                <w:rFonts w:ascii="Arial" w:hAnsi="Arial" w:cs="Arial"/>
                <w:b/>
                <w:bCs/>
              </w:rPr>
            </w:pPr>
          </w:p>
        </w:tc>
        <w:tc>
          <w:tcPr>
            <w:tcW w:w="1952" w:type="dxa"/>
            <w:shd w:val="clear" w:color="auto" w:fill="auto"/>
            <w:noWrap/>
          </w:tcPr>
          <w:p w14:paraId="21597545" w14:textId="77777777" w:rsidR="00152921" w:rsidRPr="00CF7060" w:rsidRDefault="00152921" w:rsidP="0073028E">
            <w:pPr>
              <w:rPr>
                <w:rFonts w:ascii="Arial" w:hAnsi="Arial" w:cs="Arial"/>
              </w:rPr>
            </w:pPr>
            <w:r w:rsidRPr="00CF7060">
              <w:rPr>
                <w:rFonts w:ascii="Arial" w:hAnsi="Arial" w:cs="Arial"/>
              </w:rPr>
              <w:t>0302.91</w:t>
            </w:r>
          </w:p>
        </w:tc>
        <w:tc>
          <w:tcPr>
            <w:tcW w:w="5253" w:type="dxa"/>
            <w:shd w:val="clear" w:color="auto" w:fill="auto"/>
          </w:tcPr>
          <w:p w14:paraId="7FF4A829" w14:textId="77777777" w:rsidR="00152921" w:rsidRPr="00CF7060" w:rsidRDefault="00F45545" w:rsidP="0073028E">
            <w:pPr>
              <w:rPr>
                <w:rFonts w:ascii="Arial" w:hAnsi="Arial" w:cs="Arial"/>
              </w:rPr>
            </w:pPr>
            <w:r w:rsidRPr="00CF7060">
              <w:rPr>
                <w:rFonts w:ascii="Arial" w:hAnsi="Arial" w:cs="Arial"/>
                <w:lang w:val="en-NZ"/>
              </w:rPr>
              <w:t xml:space="preserve">-- </w:t>
            </w:r>
            <w:r w:rsidR="00152921" w:rsidRPr="00CF7060">
              <w:rPr>
                <w:rFonts w:ascii="Arial" w:hAnsi="Arial" w:cs="Arial"/>
                <w:lang w:val="en-NZ"/>
              </w:rPr>
              <w:t>Livers, roes and milt</w:t>
            </w:r>
          </w:p>
        </w:tc>
        <w:tc>
          <w:tcPr>
            <w:tcW w:w="1578" w:type="dxa"/>
            <w:shd w:val="clear" w:color="auto" w:fill="auto"/>
          </w:tcPr>
          <w:p w14:paraId="67E433C3" w14:textId="77777777" w:rsidR="00152921" w:rsidRPr="00CF7060" w:rsidRDefault="00F45545" w:rsidP="0073028E">
            <w:pPr>
              <w:rPr>
                <w:rFonts w:ascii="Arial" w:hAnsi="Arial" w:cs="Arial"/>
              </w:rPr>
            </w:pPr>
            <w:r w:rsidRPr="00CF7060">
              <w:rPr>
                <w:rFonts w:ascii="Arial" w:hAnsi="Arial" w:cs="Arial"/>
              </w:rPr>
              <w:t>CC</w:t>
            </w:r>
          </w:p>
        </w:tc>
      </w:tr>
      <w:tr w:rsidR="00CF7060" w:rsidRPr="00CF7060" w14:paraId="59F38D6F" w14:textId="77777777" w:rsidTr="00FE0601">
        <w:trPr>
          <w:trHeight w:val="450"/>
        </w:trPr>
        <w:tc>
          <w:tcPr>
            <w:tcW w:w="1524" w:type="dxa"/>
            <w:shd w:val="clear" w:color="auto" w:fill="auto"/>
          </w:tcPr>
          <w:p w14:paraId="56693AC5" w14:textId="77777777" w:rsidR="00152921" w:rsidRPr="00CF7060" w:rsidRDefault="00152921" w:rsidP="0073028E">
            <w:pPr>
              <w:rPr>
                <w:rFonts w:ascii="Arial" w:hAnsi="Arial" w:cs="Arial"/>
                <w:b/>
                <w:bCs/>
              </w:rPr>
            </w:pPr>
          </w:p>
        </w:tc>
        <w:tc>
          <w:tcPr>
            <w:tcW w:w="1952" w:type="dxa"/>
            <w:shd w:val="clear" w:color="auto" w:fill="auto"/>
            <w:noWrap/>
          </w:tcPr>
          <w:p w14:paraId="1E008723" w14:textId="77777777" w:rsidR="00152921" w:rsidRPr="00CF7060" w:rsidRDefault="00152921" w:rsidP="0073028E">
            <w:pPr>
              <w:rPr>
                <w:rFonts w:ascii="Arial" w:hAnsi="Arial" w:cs="Arial"/>
              </w:rPr>
            </w:pPr>
            <w:r w:rsidRPr="00CF7060">
              <w:rPr>
                <w:rFonts w:ascii="Arial" w:hAnsi="Arial" w:cs="Arial"/>
              </w:rPr>
              <w:t>0302.92</w:t>
            </w:r>
          </w:p>
        </w:tc>
        <w:tc>
          <w:tcPr>
            <w:tcW w:w="5253" w:type="dxa"/>
            <w:shd w:val="clear" w:color="auto" w:fill="auto"/>
          </w:tcPr>
          <w:p w14:paraId="154D0EF4" w14:textId="77777777" w:rsidR="00152921" w:rsidRPr="00CF7060" w:rsidRDefault="00152921" w:rsidP="00F45545">
            <w:pPr>
              <w:rPr>
                <w:rFonts w:ascii="Arial" w:hAnsi="Arial" w:cs="Arial"/>
              </w:rPr>
            </w:pPr>
            <w:r w:rsidRPr="00CF7060">
              <w:rPr>
                <w:rFonts w:ascii="Arial" w:hAnsi="Arial" w:cs="Arial"/>
                <w:lang w:val="en-NZ"/>
              </w:rPr>
              <w:t>-- Shark fins</w:t>
            </w:r>
          </w:p>
        </w:tc>
        <w:tc>
          <w:tcPr>
            <w:tcW w:w="1578" w:type="dxa"/>
            <w:shd w:val="clear" w:color="auto" w:fill="auto"/>
          </w:tcPr>
          <w:p w14:paraId="484353D2" w14:textId="77777777" w:rsidR="00152921" w:rsidRPr="00CF7060" w:rsidRDefault="00F45545" w:rsidP="0073028E">
            <w:pPr>
              <w:rPr>
                <w:rFonts w:ascii="Arial" w:hAnsi="Arial" w:cs="Arial"/>
              </w:rPr>
            </w:pPr>
            <w:r w:rsidRPr="00CF7060">
              <w:rPr>
                <w:rFonts w:ascii="Arial" w:hAnsi="Arial" w:cs="Arial"/>
              </w:rPr>
              <w:t>CC</w:t>
            </w:r>
          </w:p>
        </w:tc>
      </w:tr>
      <w:tr w:rsidR="00CF7060" w:rsidRPr="00CF7060" w14:paraId="4A690812" w14:textId="77777777" w:rsidTr="00FE0601">
        <w:trPr>
          <w:trHeight w:val="450"/>
        </w:trPr>
        <w:tc>
          <w:tcPr>
            <w:tcW w:w="1524" w:type="dxa"/>
            <w:shd w:val="clear" w:color="auto" w:fill="auto"/>
          </w:tcPr>
          <w:p w14:paraId="6F85B59C" w14:textId="77777777" w:rsidR="00152921" w:rsidRPr="00CF7060" w:rsidRDefault="00152921" w:rsidP="0073028E">
            <w:pPr>
              <w:rPr>
                <w:rFonts w:ascii="Arial" w:hAnsi="Arial" w:cs="Arial"/>
                <w:b/>
                <w:bCs/>
              </w:rPr>
            </w:pPr>
          </w:p>
        </w:tc>
        <w:tc>
          <w:tcPr>
            <w:tcW w:w="1952" w:type="dxa"/>
            <w:shd w:val="clear" w:color="auto" w:fill="auto"/>
            <w:noWrap/>
          </w:tcPr>
          <w:p w14:paraId="77951D27" w14:textId="77777777" w:rsidR="00152921" w:rsidRPr="00CF7060" w:rsidRDefault="00152921" w:rsidP="0073028E">
            <w:pPr>
              <w:rPr>
                <w:rFonts w:ascii="Arial" w:hAnsi="Arial" w:cs="Arial"/>
              </w:rPr>
            </w:pPr>
            <w:r w:rsidRPr="00CF7060">
              <w:rPr>
                <w:rFonts w:ascii="Arial" w:hAnsi="Arial" w:cs="Arial"/>
              </w:rPr>
              <w:t>0302.99</w:t>
            </w:r>
          </w:p>
        </w:tc>
        <w:tc>
          <w:tcPr>
            <w:tcW w:w="5253" w:type="dxa"/>
            <w:shd w:val="clear" w:color="auto" w:fill="auto"/>
          </w:tcPr>
          <w:p w14:paraId="2E8C4832" w14:textId="77777777" w:rsidR="00152921" w:rsidRPr="00CF7060" w:rsidRDefault="00152921" w:rsidP="00F45545">
            <w:pPr>
              <w:rPr>
                <w:rFonts w:ascii="Arial" w:hAnsi="Arial" w:cs="Arial"/>
              </w:rPr>
            </w:pPr>
            <w:r w:rsidRPr="00CF7060">
              <w:rPr>
                <w:rFonts w:ascii="Arial" w:hAnsi="Arial" w:cs="Arial"/>
              </w:rPr>
              <w:t>-- Other</w:t>
            </w:r>
          </w:p>
        </w:tc>
        <w:tc>
          <w:tcPr>
            <w:tcW w:w="1578" w:type="dxa"/>
            <w:shd w:val="clear" w:color="auto" w:fill="auto"/>
          </w:tcPr>
          <w:p w14:paraId="56BA76B6" w14:textId="77777777" w:rsidR="00152921" w:rsidRPr="00CF7060" w:rsidRDefault="00F45545" w:rsidP="0073028E">
            <w:pPr>
              <w:rPr>
                <w:rFonts w:ascii="Arial" w:hAnsi="Arial" w:cs="Arial"/>
              </w:rPr>
            </w:pPr>
            <w:r w:rsidRPr="00CF7060">
              <w:rPr>
                <w:rFonts w:ascii="Arial" w:hAnsi="Arial" w:cs="Arial"/>
              </w:rPr>
              <w:t>CC</w:t>
            </w:r>
          </w:p>
        </w:tc>
      </w:tr>
      <w:tr w:rsidR="00CF7060" w:rsidRPr="00CF7060" w14:paraId="5A824530" w14:textId="77777777" w:rsidTr="00FE0601">
        <w:trPr>
          <w:trHeight w:val="450"/>
        </w:trPr>
        <w:tc>
          <w:tcPr>
            <w:tcW w:w="1524" w:type="dxa"/>
            <w:shd w:val="clear" w:color="auto" w:fill="auto"/>
          </w:tcPr>
          <w:p w14:paraId="3A678038" w14:textId="77777777" w:rsidR="0073028E" w:rsidRPr="00CF7060" w:rsidRDefault="0073028E" w:rsidP="0073028E">
            <w:pPr>
              <w:rPr>
                <w:rFonts w:ascii="Arial" w:hAnsi="Arial" w:cs="Arial"/>
                <w:b/>
                <w:bCs/>
              </w:rPr>
            </w:pPr>
            <w:r w:rsidRPr="00CF7060">
              <w:rPr>
                <w:rFonts w:ascii="Arial" w:hAnsi="Arial" w:cs="Arial"/>
                <w:b/>
                <w:bCs/>
              </w:rPr>
              <w:lastRenderedPageBreak/>
              <w:t>0303</w:t>
            </w:r>
          </w:p>
        </w:tc>
        <w:tc>
          <w:tcPr>
            <w:tcW w:w="1952" w:type="dxa"/>
            <w:shd w:val="clear" w:color="auto" w:fill="auto"/>
            <w:noWrap/>
          </w:tcPr>
          <w:p w14:paraId="2FAEAA7A" w14:textId="77777777" w:rsidR="0073028E" w:rsidRPr="00CF7060" w:rsidRDefault="0073028E" w:rsidP="0073028E">
            <w:pPr>
              <w:rPr>
                <w:rFonts w:ascii="Arial" w:hAnsi="Arial" w:cs="Arial"/>
              </w:rPr>
            </w:pPr>
            <w:r w:rsidRPr="00CF7060">
              <w:rPr>
                <w:rFonts w:ascii="Arial" w:hAnsi="Arial" w:cs="Arial"/>
              </w:rPr>
              <w:t> </w:t>
            </w:r>
          </w:p>
        </w:tc>
        <w:tc>
          <w:tcPr>
            <w:tcW w:w="5253" w:type="dxa"/>
            <w:shd w:val="clear" w:color="auto" w:fill="auto"/>
          </w:tcPr>
          <w:p w14:paraId="5ACEE4C2" w14:textId="77777777" w:rsidR="0073028E" w:rsidRPr="00CF7060" w:rsidRDefault="0073028E" w:rsidP="0073028E">
            <w:pPr>
              <w:rPr>
                <w:rFonts w:ascii="Arial" w:hAnsi="Arial" w:cs="Arial"/>
              </w:rPr>
            </w:pPr>
            <w:r w:rsidRPr="00CF7060">
              <w:rPr>
                <w:rFonts w:ascii="Arial" w:hAnsi="Arial" w:cs="Arial"/>
              </w:rPr>
              <w:t>Fish, frozen, excluding fish fillets and other fish meat of heading 0304</w:t>
            </w:r>
          </w:p>
        </w:tc>
        <w:tc>
          <w:tcPr>
            <w:tcW w:w="1578" w:type="dxa"/>
            <w:shd w:val="clear" w:color="auto" w:fill="auto"/>
          </w:tcPr>
          <w:p w14:paraId="4E2AC988" w14:textId="77777777" w:rsidR="0073028E" w:rsidRPr="00CF7060" w:rsidRDefault="0073028E" w:rsidP="0073028E">
            <w:pPr>
              <w:rPr>
                <w:rFonts w:ascii="Arial" w:hAnsi="Arial" w:cs="Arial"/>
              </w:rPr>
            </w:pPr>
          </w:p>
        </w:tc>
      </w:tr>
      <w:tr w:rsidR="00CF7060" w:rsidRPr="00CF7060" w14:paraId="234EF328" w14:textId="77777777" w:rsidTr="00FE0601">
        <w:trPr>
          <w:trHeight w:val="450"/>
        </w:trPr>
        <w:tc>
          <w:tcPr>
            <w:tcW w:w="1524" w:type="dxa"/>
            <w:shd w:val="clear" w:color="auto" w:fill="auto"/>
          </w:tcPr>
          <w:p w14:paraId="52A53A06" w14:textId="77777777" w:rsidR="00390656" w:rsidRPr="00CF7060" w:rsidRDefault="00390656" w:rsidP="0073028E">
            <w:pPr>
              <w:rPr>
                <w:rFonts w:ascii="Arial" w:hAnsi="Arial" w:cs="Arial"/>
                <w:b/>
                <w:bCs/>
              </w:rPr>
            </w:pPr>
          </w:p>
        </w:tc>
        <w:tc>
          <w:tcPr>
            <w:tcW w:w="1952" w:type="dxa"/>
            <w:shd w:val="clear" w:color="auto" w:fill="auto"/>
            <w:noWrap/>
          </w:tcPr>
          <w:p w14:paraId="27AFCE20" w14:textId="77777777" w:rsidR="00390656" w:rsidRPr="00CF7060" w:rsidRDefault="00390656" w:rsidP="0073028E">
            <w:pPr>
              <w:rPr>
                <w:rFonts w:ascii="Arial" w:hAnsi="Arial" w:cs="Arial"/>
              </w:rPr>
            </w:pPr>
          </w:p>
        </w:tc>
        <w:tc>
          <w:tcPr>
            <w:tcW w:w="5253" w:type="dxa"/>
            <w:shd w:val="clear" w:color="auto" w:fill="auto"/>
          </w:tcPr>
          <w:p w14:paraId="1E836237" w14:textId="77777777" w:rsidR="00390656" w:rsidRPr="00CF7060" w:rsidRDefault="00E04E68" w:rsidP="00E04E68">
            <w:pPr>
              <w:rPr>
                <w:rFonts w:ascii="Arial" w:hAnsi="Arial" w:cs="Arial"/>
              </w:rPr>
            </w:pPr>
            <w:r w:rsidRPr="00CF7060">
              <w:rPr>
                <w:rFonts w:ascii="Arial" w:hAnsi="Arial" w:cs="Arial"/>
              </w:rPr>
              <w:t xml:space="preserve">- Salmonidae, </w:t>
            </w:r>
            <w:r w:rsidRPr="00CF7060">
              <w:rPr>
                <w:rFonts w:ascii="Arial" w:eastAsia="Calibri" w:hAnsi="Arial" w:cs="Arial"/>
                <w:lang w:val="en-NZ" w:eastAsia="en-US"/>
              </w:rPr>
              <w:t xml:space="preserve">edible fish offal of subheading 0303.91 to 0303.99: </w:t>
            </w:r>
            <w:r w:rsidRPr="00CF7060">
              <w:rPr>
                <w:rFonts w:ascii="Arial" w:hAnsi="Arial" w:cs="Arial"/>
              </w:rPr>
              <w:t xml:space="preserve">  </w:t>
            </w:r>
          </w:p>
        </w:tc>
        <w:tc>
          <w:tcPr>
            <w:tcW w:w="1578" w:type="dxa"/>
            <w:shd w:val="clear" w:color="auto" w:fill="auto"/>
          </w:tcPr>
          <w:p w14:paraId="315BA17D" w14:textId="77777777" w:rsidR="00390656" w:rsidRPr="00CF7060" w:rsidRDefault="00390656" w:rsidP="0073028E">
            <w:pPr>
              <w:rPr>
                <w:rFonts w:ascii="Arial" w:hAnsi="Arial" w:cs="Arial"/>
              </w:rPr>
            </w:pPr>
          </w:p>
        </w:tc>
      </w:tr>
      <w:tr w:rsidR="00CF7060" w:rsidRPr="00CF7060" w14:paraId="68B06414" w14:textId="77777777" w:rsidTr="00FE0601">
        <w:trPr>
          <w:trHeight w:val="450"/>
        </w:trPr>
        <w:tc>
          <w:tcPr>
            <w:tcW w:w="1524" w:type="dxa"/>
            <w:shd w:val="clear" w:color="auto" w:fill="auto"/>
          </w:tcPr>
          <w:p w14:paraId="26D30898" w14:textId="77777777" w:rsidR="0073028E" w:rsidRPr="00CF7060" w:rsidRDefault="0073028E" w:rsidP="0073028E">
            <w:pPr>
              <w:rPr>
                <w:rFonts w:ascii="Arial" w:hAnsi="Arial" w:cs="Arial"/>
                <w:b/>
                <w:bCs/>
              </w:rPr>
            </w:pPr>
          </w:p>
        </w:tc>
        <w:tc>
          <w:tcPr>
            <w:tcW w:w="1952" w:type="dxa"/>
            <w:shd w:val="clear" w:color="auto" w:fill="auto"/>
            <w:noWrap/>
          </w:tcPr>
          <w:p w14:paraId="08FD7881" w14:textId="77777777" w:rsidR="0073028E" w:rsidRPr="00CF7060" w:rsidRDefault="0073028E" w:rsidP="0073028E">
            <w:pPr>
              <w:rPr>
                <w:rFonts w:ascii="Arial" w:hAnsi="Arial" w:cs="Arial"/>
              </w:rPr>
            </w:pPr>
            <w:r w:rsidRPr="00CF7060">
              <w:rPr>
                <w:rFonts w:ascii="Arial" w:hAnsi="Arial" w:cs="Arial"/>
              </w:rPr>
              <w:t>0303.11</w:t>
            </w:r>
          </w:p>
        </w:tc>
        <w:tc>
          <w:tcPr>
            <w:tcW w:w="5253" w:type="dxa"/>
            <w:shd w:val="clear" w:color="auto" w:fill="auto"/>
          </w:tcPr>
          <w:p w14:paraId="7F0492B3" w14:textId="77777777" w:rsidR="0073028E" w:rsidRPr="00CF7060" w:rsidRDefault="00E04E68" w:rsidP="0073028E">
            <w:pPr>
              <w:rPr>
                <w:rFonts w:ascii="Arial" w:hAnsi="Arial" w:cs="Arial"/>
              </w:rPr>
            </w:pPr>
            <w:r w:rsidRPr="00CF7060">
              <w:rPr>
                <w:rFonts w:ascii="Arial" w:hAnsi="Arial" w:cs="Arial"/>
              </w:rPr>
              <w:t>--</w:t>
            </w:r>
            <w:r w:rsidR="0073028E" w:rsidRPr="00CF7060">
              <w:rPr>
                <w:rFonts w:ascii="Arial" w:hAnsi="Arial" w:cs="Arial"/>
              </w:rPr>
              <w:t>sockeye salmon (red salmon) (Oncorhynchus nerka)</w:t>
            </w:r>
          </w:p>
        </w:tc>
        <w:tc>
          <w:tcPr>
            <w:tcW w:w="1578" w:type="dxa"/>
            <w:shd w:val="clear" w:color="auto" w:fill="auto"/>
          </w:tcPr>
          <w:p w14:paraId="6D7CD2D0"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76C814E7" w14:textId="77777777" w:rsidTr="00FE0601">
        <w:trPr>
          <w:trHeight w:val="450"/>
        </w:trPr>
        <w:tc>
          <w:tcPr>
            <w:tcW w:w="1524" w:type="dxa"/>
            <w:shd w:val="clear" w:color="auto" w:fill="auto"/>
          </w:tcPr>
          <w:p w14:paraId="51FC5078" w14:textId="77777777" w:rsidR="0073028E" w:rsidRPr="00CF7060" w:rsidRDefault="0073028E" w:rsidP="0073028E">
            <w:pPr>
              <w:rPr>
                <w:rFonts w:ascii="Arial" w:hAnsi="Arial" w:cs="Arial"/>
                <w:b/>
                <w:bCs/>
                <w:lang w:eastAsia="zh-TW"/>
              </w:rPr>
            </w:pPr>
          </w:p>
        </w:tc>
        <w:tc>
          <w:tcPr>
            <w:tcW w:w="1952" w:type="dxa"/>
            <w:shd w:val="clear" w:color="auto" w:fill="auto"/>
            <w:noWrap/>
          </w:tcPr>
          <w:p w14:paraId="57A7F970" w14:textId="77777777" w:rsidR="0073028E" w:rsidRPr="00CF7060" w:rsidRDefault="0073028E" w:rsidP="0073028E">
            <w:pPr>
              <w:rPr>
                <w:rFonts w:ascii="Arial" w:hAnsi="Arial" w:cs="Arial"/>
              </w:rPr>
            </w:pPr>
            <w:r w:rsidRPr="00CF7060">
              <w:rPr>
                <w:rFonts w:ascii="Arial" w:hAnsi="Arial" w:cs="Arial"/>
              </w:rPr>
              <w:t>0303.12</w:t>
            </w:r>
          </w:p>
        </w:tc>
        <w:tc>
          <w:tcPr>
            <w:tcW w:w="5253" w:type="dxa"/>
            <w:shd w:val="clear" w:color="auto" w:fill="auto"/>
          </w:tcPr>
          <w:p w14:paraId="62192277" w14:textId="77777777" w:rsidR="0073028E" w:rsidRPr="00CF7060" w:rsidRDefault="00E04E68" w:rsidP="00E04E68">
            <w:pPr>
              <w:rPr>
                <w:rFonts w:ascii="Arial" w:hAnsi="Arial" w:cs="Arial"/>
              </w:rPr>
            </w:pPr>
            <w:r w:rsidRPr="00CF7060">
              <w:rPr>
                <w:rFonts w:ascii="Arial" w:hAnsi="Arial" w:cs="Arial"/>
              </w:rPr>
              <w:t>--</w:t>
            </w:r>
            <w:r w:rsidR="0073028E" w:rsidRPr="00CF7060">
              <w:rPr>
                <w:rFonts w:ascii="Arial" w:hAnsi="Arial" w:cs="Arial"/>
              </w:rPr>
              <w:t xml:space="preserve"> other Pacific salmon (Orcorhynchus gorbuscha, Oncorhynchus keta, Oncorhynchus tschawytscha, Oncorthynchus kisutch, Oncorthynchus masou and Oncorhynchus rhodurus)</w:t>
            </w:r>
          </w:p>
        </w:tc>
        <w:tc>
          <w:tcPr>
            <w:tcW w:w="1578" w:type="dxa"/>
            <w:shd w:val="clear" w:color="auto" w:fill="auto"/>
          </w:tcPr>
          <w:p w14:paraId="794C14D4"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4DE8D496" w14:textId="77777777" w:rsidTr="00FE0601">
        <w:trPr>
          <w:trHeight w:val="450"/>
        </w:trPr>
        <w:tc>
          <w:tcPr>
            <w:tcW w:w="1524" w:type="dxa"/>
            <w:shd w:val="clear" w:color="auto" w:fill="auto"/>
          </w:tcPr>
          <w:p w14:paraId="74D6E6EA" w14:textId="77777777" w:rsidR="0073028E" w:rsidRPr="00CF7060" w:rsidRDefault="0073028E" w:rsidP="0073028E">
            <w:pPr>
              <w:rPr>
                <w:rFonts w:ascii="Arial" w:hAnsi="Arial" w:cs="Arial"/>
                <w:b/>
                <w:bCs/>
                <w:lang w:eastAsia="zh-TW"/>
              </w:rPr>
            </w:pPr>
          </w:p>
        </w:tc>
        <w:tc>
          <w:tcPr>
            <w:tcW w:w="1952" w:type="dxa"/>
            <w:shd w:val="clear" w:color="auto" w:fill="auto"/>
            <w:noWrap/>
          </w:tcPr>
          <w:p w14:paraId="736588BB" w14:textId="77777777" w:rsidR="0073028E" w:rsidRPr="00CF7060" w:rsidRDefault="0073028E" w:rsidP="0073028E">
            <w:pPr>
              <w:rPr>
                <w:rFonts w:ascii="Arial" w:hAnsi="Arial" w:cs="Arial"/>
              </w:rPr>
            </w:pPr>
            <w:r w:rsidRPr="00CF7060">
              <w:rPr>
                <w:rFonts w:ascii="Arial" w:hAnsi="Arial" w:cs="Arial"/>
              </w:rPr>
              <w:t>0303.13</w:t>
            </w:r>
          </w:p>
        </w:tc>
        <w:tc>
          <w:tcPr>
            <w:tcW w:w="5253" w:type="dxa"/>
            <w:shd w:val="clear" w:color="auto" w:fill="auto"/>
          </w:tcPr>
          <w:p w14:paraId="193B532A" w14:textId="77777777" w:rsidR="0073028E" w:rsidRPr="00CF7060" w:rsidRDefault="00E04E68" w:rsidP="00E04E68">
            <w:pPr>
              <w:rPr>
                <w:rFonts w:ascii="Arial" w:hAnsi="Arial" w:cs="Arial"/>
              </w:rPr>
            </w:pPr>
            <w:r w:rsidRPr="00CF7060">
              <w:rPr>
                <w:rFonts w:ascii="Arial" w:hAnsi="Arial" w:cs="Arial"/>
              </w:rPr>
              <w:t>--</w:t>
            </w:r>
            <w:r w:rsidR="0073028E" w:rsidRPr="00CF7060">
              <w:rPr>
                <w:rFonts w:ascii="Arial" w:hAnsi="Arial" w:cs="Arial"/>
              </w:rPr>
              <w:t xml:space="preserve"> Atlantic salmon (Salmo salar) and Danube salmon (Hucho hucho)</w:t>
            </w:r>
          </w:p>
        </w:tc>
        <w:tc>
          <w:tcPr>
            <w:tcW w:w="1578" w:type="dxa"/>
            <w:shd w:val="clear" w:color="auto" w:fill="auto"/>
          </w:tcPr>
          <w:p w14:paraId="13F23506"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5C5976FC" w14:textId="77777777" w:rsidTr="00FE0601">
        <w:trPr>
          <w:trHeight w:val="450"/>
        </w:trPr>
        <w:tc>
          <w:tcPr>
            <w:tcW w:w="1524" w:type="dxa"/>
            <w:shd w:val="clear" w:color="auto" w:fill="auto"/>
          </w:tcPr>
          <w:p w14:paraId="78305B2D" w14:textId="77777777" w:rsidR="0073028E" w:rsidRPr="00CF7060" w:rsidRDefault="0073028E" w:rsidP="0073028E">
            <w:pPr>
              <w:rPr>
                <w:rFonts w:ascii="Arial" w:hAnsi="Arial" w:cs="Arial"/>
                <w:b/>
                <w:bCs/>
                <w:lang w:eastAsia="zh-TW"/>
              </w:rPr>
            </w:pPr>
          </w:p>
        </w:tc>
        <w:tc>
          <w:tcPr>
            <w:tcW w:w="1952" w:type="dxa"/>
            <w:shd w:val="clear" w:color="auto" w:fill="auto"/>
            <w:noWrap/>
          </w:tcPr>
          <w:p w14:paraId="7226C1A2" w14:textId="77777777" w:rsidR="0073028E" w:rsidRPr="00CF7060" w:rsidRDefault="0073028E" w:rsidP="0073028E">
            <w:pPr>
              <w:rPr>
                <w:rFonts w:ascii="Arial" w:hAnsi="Arial" w:cs="Arial"/>
              </w:rPr>
            </w:pPr>
            <w:r w:rsidRPr="00CF7060">
              <w:rPr>
                <w:rFonts w:ascii="Arial" w:hAnsi="Arial" w:cs="Arial"/>
              </w:rPr>
              <w:t>0303.14</w:t>
            </w:r>
          </w:p>
        </w:tc>
        <w:tc>
          <w:tcPr>
            <w:tcW w:w="5253" w:type="dxa"/>
            <w:shd w:val="clear" w:color="auto" w:fill="auto"/>
          </w:tcPr>
          <w:p w14:paraId="53DF6075" w14:textId="77777777" w:rsidR="0073028E" w:rsidRPr="00CF7060" w:rsidRDefault="0073028E" w:rsidP="00E04E68">
            <w:pPr>
              <w:rPr>
                <w:rFonts w:ascii="Arial" w:hAnsi="Arial" w:cs="Arial"/>
              </w:rPr>
            </w:pPr>
            <w:r w:rsidRPr="00CF7060">
              <w:rPr>
                <w:rFonts w:ascii="Arial" w:hAnsi="Arial" w:cs="Arial"/>
              </w:rPr>
              <w:t>-- trout (Salmo trutts, Oncorhynchus mykiss, Oncorhynchus clarki, Oncorhynchus aguabonita, Oncorhynchus gilae, Oncorhynchus apache and Oncorhynchus chrysogaster)</w:t>
            </w:r>
          </w:p>
        </w:tc>
        <w:tc>
          <w:tcPr>
            <w:tcW w:w="1578" w:type="dxa"/>
            <w:shd w:val="clear" w:color="auto" w:fill="auto"/>
          </w:tcPr>
          <w:p w14:paraId="3B84450A"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58480866" w14:textId="77777777" w:rsidTr="00FE0601">
        <w:trPr>
          <w:trHeight w:val="450"/>
        </w:trPr>
        <w:tc>
          <w:tcPr>
            <w:tcW w:w="1524" w:type="dxa"/>
            <w:shd w:val="clear" w:color="auto" w:fill="auto"/>
          </w:tcPr>
          <w:p w14:paraId="6F368007" w14:textId="77777777" w:rsidR="0073028E" w:rsidRPr="00CF7060" w:rsidRDefault="0073028E" w:rsidP="0073028E">
            <w:pPr>
              <w:rPr>
                <w:rFonts w:ascii="Arial" w:hAnsi="Arial" w:cs="Arial"/>
                <w:b/>
                <w:bCs/>
                <w:lang w:eastAsia="zh-TW"/>
              </w:rPr>
            </w:pPr>
          </w:p>
        </w:tc>
        <w:tc>
          <w:tcPr>
            <w:tcW w:w="1952" w:type="dxa"/>
            <w:shd w:val="clear" w:color="auto" w:fill="auto"/>
            <w:noWrap/>
          </w:tcPr>
          <w:p w14:paraId="18DA8E9F" w14:textId="77777777" w:rsidR="0073028E" w:rsidRPr="00CF7060" w:rsidRDefault="0073028E" w:rsidP="0073028E">
            <w:pPr>
              <w:rPr>
                <w:rFonts w:ascii="Arial" w:hAnsi="Arial" w:cs="Arial"/>
              </w:rPr>
            </w:pPr>
            <w:r w:rsidRPr="00CF7060">
              <w:rPr>
                <w:rFonts w:ascii="Arial" w:hAnsi="Arial" w:cs="Arial"/>
              </w:rPr>
              <w:t>0303.19</w:t>
            </w:r>
          </w:p>
        </w:tc>
        <w:tc>
          <w:tcPr>
            <w:tcW w:w="5253" w:type="dxa"/>
            <w:shd w:val="clear" w:color="auto" w:fill="auto"/>
          </w:tcPr>
          <w:p w14:paraId="139E29D4" w14:textId="77777777" w:rsidR="0073028E" w:rsidRPr="00CF7060" w:rsidRDefault="0073028E" w:rsidP="00E04E68">
            <w:pPr>
              <w:rPr>
                <w:rFonts w:ascii="Arial" w:hAnsi="Arial" w:cs="Arial"/>
              </w:rPr>
            </w:pPr>
            <w:r w:rsidRPr="00CF7060">
              <w:rPr>
                <w:rFonts w:ascii="Arial" w:hAnsi="Arial" w:cs="Arial"/>
              </w:rPr>
              <w:t>-- other</w:t>
            </w:r>
          </w:p>
        </w:tc>
        <w:tc>
          <w:tcPr>
            <w:tcW w:w="1578" w:type="dxa"/>
            <w:shd w:val="clear" w:color="auto" w:fill="auto"/>
          </w:tcPr>
          <w:p w14:paraId="35B7691B"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66B7E17D" w14:textId="77777777" w:rsidTr="00FE0601">
        <w:trPr>
          <w:trHeight w:val="450"/>
        </w:trPr>
        <w:tc>
          <w:tcPr>
            <w:tcW w:w="1524" w:type="dxa"/>
            <w:shd w:val="clear" w:color="auto" w:fill="auto"/>
          </w:tcPr>
          <w:p w14:paraId="5E7717DB" w14:textId="77777777" w:rsidR="00390656" w:rsidRPr="00CF7060" w:rsidRDefault="00390656" w:rsidP="0073028E">
            <w:pPr>
              <w:rPr>
                <w:rFonts w:ascii="Arial" w:hAnsi="Arial" w:cs="Arial"/>
                <w:b/>
                <w:bCs/>
              </w:rPr>
            </w:pPr>
          </w:p>
        </w:tc>
        <w:tc>
          <w:tcPr>
            <w:tcW w:w="1952" w:type="dxa"/>
            <w:shd w:val="clear" w:color="auto" w:fill="auto"/>
            <w:noWrap/>
          </w:tcPr>
          <w:p w14:paraId="19DB0E7E" w14:textId="77777777" w:rsidR="00390656" w:rsidRPr="00CF7060" w:rsidRDefault="00390656" w:rsidP="0073028E">
            <w:pPr>
              <w:rPr>
                <w:rFonts w:ascii="Arial" w:hAnsi="Arial" w:cs="Arial"/>
              </w:rPr>
            </w:pPr>
          </w:p>
        </w:tc>
        <w:tc>
          <w:tcPr>
            <w:tcW w:w="5253" w:type="dxa"/>
            <w:shd w:val="clear" w:color="auto" w:fill="auto"/>
          </w:tcPr>
          <w:p w14:paraId="03C7BAC3" w14:textId="77777777" w:rsidR="00390656" w:rsidRPr="00CF7060" w:rsidRDefault="00E04E68" w:rsidP="0073028E">
            <w:pPr>
              <w:rPr>
                <w:rFonts w:ascii="Arial" w:hAnsi="Arial" w:cs="Arial"/>
              </w:rPr>
            </w:pPr>
            <w:r w:rsidRPr="00CF7060">
              <w:rPr>
                <w:rFonts w:ascii="Arial" w:eastAsia="Calibri" w:hAnsi="Arial" w:cs="Arial"/>
                <w:lang w:val="en-NZ" w:eastAsia="en-US"/>
              </w:rPr>
              <w:t>- Tilapias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 excluding edible fish offal of subheading 0303.91 to 0303.99:</w:t>
            </w:r>
          </w:p>
        </w:tc>
        <w:tc>
          <w:tcPr>
            <w:tcW w:w="1578" w:type="dxa"/>
            <w:shd w:val="clear" w:color="auto" w:fill="auto"/>
          </w:tcPr>
          <w:p w14:paraId="20548D27" w14:textId="77777777" w:rsidR="00390656" w:rsidRPr="00CF7060" w:rsidRDefault="00390656" w:rsidP="0073028E">
            <w:pPr>
              <w:rPr>
                <w:rFonts w:ascii="Arial" w:hAnsi="Arial" w:cs="Arial"/>
              </w:rPr>
            </w:pPr>
          </w:p>
        </w:tc>
      </w:tr>
      <w:tr w:rsidR="00CF7060" w:rsidRPr="00CF7060" w14:paraId="58D9AC9C" w14:textId="77777777" w:rsidTr="00FE0601">
        <w:trPr>
          <w:trHeight w:val="450"/>
        </w:trPr>
        <w:tc>
          <w:tcPr>
            <w:tcW w:w="1524" w:type="dxa"/>
            <w:shd w:val="clear" w:color="auto" w:fill="auto"/>
          </w:tcPr>
          <w:p w14:paraId="37526DD3" w14:textId="77777777" w:rsidR="0073028E" w:rsidRPr="00CF7060" w:rsidRDefault="0073028E" w:rsidP="0073028E">
            <w:pPr>
              <w:rPr>
                <w:rFonts w:ascii="Arial" w:hAnsi="Arial" w:cs="Arial"/>
                <w:b/>
                <w:bCs/>
              </w:rPr>
            </w:pPr>
          </w:p>
        </w:tc>
        <w:tc>
          <w:tcPr>
            <w:tcW w:w="1952" w:type="dxa"/>
            <w:shd w:val="clear" w:color="auto" w:fill="auto"/>
            <w:noWrap/>
          </w:tcPr>
          <w:p w14:paraId="704C0354" w14:textId="77777777" w:rsidR="0073028E" w:rsidRPr="00CF7060" w:rsidRDefault="0073028E" w:rsidP="0073028E">
            <w:pPr>
              <w:rPr>
                <w:rFonts w:ascii="Arial" w:hAnsi="Arial" w:cs="Arial"/>
              </w:rPr>
            </w:pPr>
            <w:r w:rsidRPr="00CF7060">
              <w:rPr>
                <w:rFonts w:ascii="Arial" w:hAnsi="Arial" w:cs="Arial"/>
              </w:rPr>
              <w:t>0303.23</w:t>
            </w:r>
          </w:p>
        </w:tc>
        <w:tc>
          <w:tcPr>
            <w:tcW w:w="5253" w:type="dxa"/>
            <w:shd w:val="clear" w:color="auto" w:fill="auto"/>
          </w:tcPr>
          <w:p w14:paraId="2F2898E4" w14:textId="77777777" w:rsidR="0073028E" w:rsidRPr="00CF7060" w:rsidRDefault="0073028E" w:rsidP="00E04E68">
            <w:pPr>
              <w:rPr>
                <w:rFonts w:ascii="Arial" w:hAnsi="Arial" w:cs="Arial"/>
              </w:rPr>
            </w:pPr>
            <w:r w:rsidRPr="00CF7060">
              <w:rPr>
                <w:rFonts w:ascii="Arial" w:hAnsi="Arial" w:cs="Arial"/>
              </w:rPr>
              <w:t>-- tilapias (Oreochromis spp.)</w:t>
            </w:r>
          </w:p>
        </w:tc>
        <w:tc>
          <w:tcPr>
            <w:tcW w:w="1578" w:type="dxa"/>
            <w:shd w:val="clear" w:color="auto" w:fill="auto"/>
          </w:tcPr>
          <w:p w14:paraId="437E218B"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11F12D09" w14:textId="77777777" w:rsidTr="00FE0601">
        <w:trPr>
          <w:trHeight w:val="450"/>
        </w:trPr>
        <w:tc>
          <w:tcPr>
            <w:tcW w:w="1524" w:type="dxa"/>
            <w:shd w:val="clear" w:color="auto" w:fill="auto"/>
          </w:tcPr>
          <w:p w14:paraId="31BFB1B7" w14:textId="77777777" w:rsidR="0073028E" w:rsidRPr="00CF7060" w:rsidRDefault="0073028E" w:rsidP="0073028E">
            <w:pPr>
              <w:rPr>
                <w:rFonts w:ascii="Arial" w:hAnsi="Arial" w:cs="Arial"/>
                <w:b/>
                <w:bCs/>
                <w:lang w:eastAsia="zh-TW"/>
              </w:rPr>
            </w:pPr>
          </w:p>
        </w:tc>
        <w:tc>
          <w:tcPr>
            <w:tcW w:w="1952" w:type="dxa"/>
            <w:shd w:val="clear" w:color="auto" w:fill="auto"/>
            <w:noWrap/>
          </w:tcPr>
          <w:p w14:paraId="2211998A" w14:textId="77777777" w:rsidR="0073028E" w:rsidRPr="00CF7060" w:rsidRDefault="0073028E" w:rsidP="0073028E">
            <w:pPr>
              <w:rPr>
                <w:rFonts w:ascii="Arial" w:hAnsi="Arial" w:cs="Arial"/>
              </w:rPr>
            </w:pPr>
            <w:r w:rsidRPr="00CF7060">
              <w:rPr>
                <w:rFonts w:ascii="Arial" w:hAnsi="Arial" w:cs="Arial"/>
              </w:rPr>
              <w:t>0303.24</w:t>
            </w:r>
          </w:p>
        </w:tc>
        <w:tc>
          <w:tcPr>
            <w:tcW w:w="5253" w:type="dxa"/>
            <w:shd w:val="clear" w:color="auto" w:fill="auto"/>
          </w:tcPr>
          <w:p w14:paraId="183C17BB" w14:textId="77777777" w:rsidR="0073028E" w:rsidRPr="00CF7060" w:rsidRDefault="0073028E" w:rsidP="00E04E68">
            <w:pPr>
              <w:rPr>
                <w:rFonts w:ascii="Arial" w:hAnsi="Arial" w:cs="Arial"/>
              </w:rPr>
            </w:pPr>
            <w:r w:rsidRPr="00CF7060">
              <w:rPr>
                <w:rFonts w:ascii="Arial" w:hAnsi="Arial" w:cs="Arial"/>
              </w:rPr>
              <w:t>-- catfish (Pangasius spp., Silurus spp., Clarias spp., Ictalurus spp.)</w:t>
            </w:r>
          </w:p>
        </w:tc>
        <w:tc>
          <w:tcPr>
            <w:tcW w:w="1578" w:type="dxa"/>
            <w:shd w:val="clear" w:color="auto" w:fill="auto"/>
          </w:tcPr>
          <w:p w14:paraId="5467172E"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294C861B" w14:textId="77777777" w:rsidTr="00FE0601">
        <w:trPr>
          <w:trHeight w:val="450"/>
        </w:trPr>
        <w:tc>
          <w:tcPr>
            <w:tcW w:w="1524" w:type="dxa"/>
            <w:shd w:val="clear" w:color="auto" w:fill="auto"/>
          </w:tcPr>
          <w:p w14:paraId="6C596644" w14:textId="77777777" w:rsidR="0073028E" w:rsidRPr="00CF7060" w:rsidRDefault="0073028E" w:rsidP="0073028E">
            <w:pPr>
              <w:rPr>
                <w:rFonts w:ascii="Arial" w:hAnsi="Arial" w:cs="Arial"/>
                <w:b/>
                <w:bCs/>
                <w:lang w:eastAsia="zh-TW"/>
              </w:rPr>
            </w:pPr>
          </w:p>
        </w:tc>
        <w:tc>
          <w:tcPr>
            <w:tcW w:w="1952" w:type="dxa"/>
            <w:shd w:val="clear" w:color="auto" w:fill="auto"/>
            <w:noWrap/>
          </w:tcPr>
          <w:p w14:paraId="3CB54127" w14:textId="77777777" w:rsidR="0073028E" w:rsidRPr="00CF7060" w:rsidRDefault="0073028E" w:rsidP="0073028E">
            <w:pPr>
              <w:rPr>
                <w:rFonts w:ascii="Arial" w:hAnsi="Arial" w:cs="Arial"/>
              </w:rPr>
            </w:pPr>
            <w:r w:rsidRPr="00CF7060">
              <w:rPr>
                <w:rFonts w:ascii="Arial" w:hAnsi="Arial" w:cs="Arial"/>
              </w:rPr>
              <w:t>0303.25</w:t>
            </w:r>
          </w:p>
        </w:tc>
        <w:tc>
          <w:tcPr>
            <w:tcW w:w="5253" w:type="dxa"/>
            <w:shd w:val="clear" w:color="auto" w:fill="auto"/>
          </w:tcPr>
          <w:p w14:paraId="10915827" w14:textId="77777777" w:rsidR="0073028E" w:rsidRPr="00CF7060" w:rsidRDefault="0073028E" w:rsidP="00E04E68">
            <w:pPr>
              <w:rPr>
                <w:rFonts w:ascii="Arial" w:hAnsi="Arial" w:cs="Arial"/>
              </w:rPr>
            </w:pPr>
            <w:r w:rsidRPr="00CF7060">
              <w:rPr>
                <w:rFonts w:ascii="Arial" w:hAnsi="Arial" w:cs="Arial"/>
              </w:rPr>
              <w:t>-- carp (Cyprinus carpio, Carassius carassius, Ctenopharyngodon idellus, Hypophthalmichthys spp., Cirrhinus spp., Mylopharyngodon piceus)</w:t>
            </w:r>
          </w:p>
        </w:tc>
        <w:tc>
          <w:tcPr>
            <w:tcW w:w="1578" w:type="dxa"/>
            <w:shd w:val="clear" w:color="auto" w:fill="auto"/>
          </w:tcPr>
          <w:p w14:paraId="32EF819F"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13FC1915" w14:textId="77777777" w:rsidTr="00FE0601">
        <w:trPr>
          <w:trHeight w:val="450"/>
        </w:trPr>
        <w:tc>
          <w:tcPr>
            <w:tcW w:w="1524" w:type="dxa"/>
            <w:shd w:val="clear" w:color="auto" w:fill="auto"/>
          </w:tcPr>
          <w:p w14:paraId="77C18F60" w14:textId="77777777" w:rsidR="0073028E" w:rsidRPr="00CF7060" w:rsidRDefault="0073028E" w:rsidP="0073028E">
            <w:pPr>
              <w:rPr>
                <w:rFonts w:ascii="Arial" w:hAnsi="Arial" w:cs="Arial"/>
                <w:b/>
                <w:bCs/>
                <w:lang w:eastAsia="zh-TW"/>
              </w:rPr>
            </w:pPr>
          </w:p>
        </w:tc>
        <w:tc>
          <w:tcPr>
            <w:tcW w:w="1952" w:type="dxa"/>
            <w:shd w:val="clear" w:color="auto" w:fill="auto"/>
            <w:noWrap/>
          </w:tcPr>
          <w:p w14:paraId="57A64059" w14:textId="77777777" w:rsidR="0073028E" w:rsidRPr="00CF7060" w:rsidRDefault="0073028E" w:rsidP="0073028E">
            <w:pPr>
              <w:rPr>
                <w:rFonts w:ascii="Arial" w:hAnsi="Arial" w:cs="Arial"/>
              </w:rPr>
            </w:pPr>
            <w:r w:rsidRPr="00CF7060">
              <w:rPr>
                <w:rFonts w:ascii="Arial" w:hAnsi="Arial" w:cs="Arial"/>
              </w:rPr>
              <w:t>0303.26</w:t>
            </w:r>
          </w:p>
        </w:tc>
        <w:tc>
          <w:tcPr>
            <w:tcW w:w="5253" w:type="dxa"/>
            <w:shd w:val="clear" w:color="auto" w:fill="auto"/>
          </w:tcPr>
          <w:p w14:paraId="1FFF7485" w14:textId="77777777" w:rsidR="0073028E" w:rsidRPr="00CF7060" w:rsidRDefault="0073028E" w:rsidP="00E04E68">
            <w:pPr>
              <w:rPr>
                <w:rFonts w:ascii="Arial" w:hAnsi="Arial" w:cs="Arial"/>
              </w:rPr>
            </w:pPr>
            <w:r w:rsidRPr="00CF7060">
              <w:rPr>
                <w:rFonts w:ascii="Arial" w:hAnsi="Arial" w:cs="Arial"/>
              </w:rPr>
              <w:t>-- eels (Anguilla spp.)</w:t>
            </w:r>
          </w:p>
        </w:tc>
        <w:tc>
          <w:tcPr>
            <w:tcW w:w="1578" w:type="dxa"/>
            <w:shd w:val="clear" w:color="auto" w:fill="auto"/>
          </w:tcPr>
          <w:p w14:paraId="2625D228"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710F228D" w14:textId="77777777" w:rsidTr="00FE0601">
        <w:trPr>
          <w:trHeight w:val="450"/>
        </w:trPr>
        <w:tc>
          <w:tcPr>
            <w:tcW w:w="1524" w:type="dxa"/>
            <w:shd w:val="clear" w:color="auto" w:fill="auto"/>
          </w:tcPr>
          <w:p w14:paraId="495AF838" w14:textId="77777777" w:rsidR="0073028E" w:rsidRPr="00CF7060" w:rsidRDefault="0073028E" w:rsidP="0073028E">
            <w:pPr>
              <w:rPr>
                <w:rFonts w:ascii="Arial" w:hAnsi="Arial" w:cs="Arial"/>
                <w:b/>
                <w:bCs/>
                <w:lang w:eastAsia="zh-TW"/>
              </w:rPr>
            </w:pPr>
          </w:p>
        </w:tc>
        <w:tc>
          <w:tcPr>
            <w:tcW w:w="1952" w:type="dxa"/>
            <w:shd w:val="clear" w:color="auto" w:fill="auto"/>
            <w:noWrap/>
          </w:tcPr>
          <w:p w14:paraId="41F16206" w14:textId="77777777" w:rsidR="0073028E" w:rsidRPr="00CF7060" w:rsidRDefault="0073028E" w:rsidP="0073028E">
            <w:pPr>
              <w:rPr>
                <w:rFonts w:ascii="Arial" w:hAnsi="Arial" w:cs="Arial"/>
              </w:rPr>
            </w:pPr>
            <w:r w:rsidRPr="00CF7060">
              <w:rPr>
                <w:rFonts w:ascii="Arial" w:hAnsi="Arial" w:cs="Arial"/>
              </w:rPr>
              <w:t>0303.29</w:t>
            </w:r>
          </w:p>
        </w:tc>
        <w:tc>
          <w:tcPr>
            <w:tcW w:w="5253" w:type="dxa"/>
            <w:shd w:val="clear" w:color="auto" w:fill="auto"/>
          </w:tcPr>
          <w:p w14:paraId="644A4650" w14:textId="77777777" w:rsidR="0073028E" w:rsidRPr="00CF7060" w:rsidRDefault="0073028E" w:rsidP="00E04E68">
            <w:pPr>
              <w:rPr>
                <w:rFonts w:ascii="Arial" w:hAnsi="Arial" w:cs="Arial"/>
              </w:rPr>
            </w:pPr>
            <w:r w:rsidRPr="00CF7060">
              <w:rPr>
                <w:rFonts w:ascii="Arial" w:hAnsi="Arial" w:cs="Arial"/>
              </w:rPr>
              <w:t>-- other</w:t>
            </w:r>
          </w:p>
        </w:tc>
        <w:tc>
          <w:tcPr>
            <w:tcW w:w="1578" w:type="dxa"/>
            <w:shd w:val="clear" w:color="auto" w:fill="auto"/>
          </w:tcPr>
          <w:p w14:paraId="10784581"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29C92E23" w14:textId="77777777" w:rsidTr="00FE0601">
        <w:trPr>
          <w:trHeight w:val="450"/>
        </w:trPr>
        <w:tc>
          <w:tcPr>
            <w:tcW w:w="1524" w:type="dxa"/>
            <w:shd w:val="clear" w:color="auto" w:fill="auto"/>
          </w:tcPr>
          <w:p w14:paraId="6CAD805E" w14:textId="77777777" w:rsidR="00390656" w:rsidRPr="00CF7060" w:rsidRDefault="00390656" w:rsidP="0073028E">
            <w:pPr>
              <w:rPr>
                <w:rFonts w:ascii="Arial" w:hAnsi="Arial" w:cs="Arial"/>
                <w:b/>
                <w:bCs/>
                <w:lang w:eastAsia="zh-TW"/>
              </w:rPr>
            </w:pPr>
          </w:p>
        </w:tc>
        <w:tc>
          <w:tcPr>
            <w:tcW w:w="1952" w:type="dxa"/>
            <w:shd w:val="clear" w:color="auto" w:fill="auto"/>
            <w:noWrap/>
          </w:tcPr>
          <w:p w14:paraId="57228DCF" w14:textId="77777777" w:rsidR="00390656" w:rsidRPr="00CF7060" w:rsidRDefault="00390656" w:rsidP="0073028E">
            <w:pPr>
              <w:rPr>
                <w:rFonts w:ascii="Arial" w:hAnsi="Arial" w:cs="Arial"/>
              </w:rPr>
            </w:pPr>
          </w:p>
        </w:tc>
        <w:tc>
          <w:tcPr>
            <w:tcW w:w="5253" w:type="dxa"/>
            <w:shd w:val="clear" w:color="auto" w:fill="auto"/>
          </w:tcPr>
          <w:p w14:paraId="63A71B2F" w14:textId="77777777" w:rsidR="00390656" w:rsidRPr="00CF7060" w:rsidRDefault="00E04E68" w:rsidP="0073028E">
            <w:pPr>
              <w:rPr>
                <w:rFonts w:ascii="Arial" w:hAnsi="Arial" w:cs="Arial"/>
              </w:rPr>
            </w:pPr>
            <w:r w:rsidRPr="00CF7060">
              <w:rPr>
                <w:rFonts w:ascii="Arial" w:eastAsia="Calibri" w:hAnsi="Arial" w:cs="Arial"/>
                <w:lang w:val="en-NZ" w:eastAsia="en-US"/>
              </w:rPr>
              <w:t xml:space="preserve">- Flat fish (Pleuronectidae, Bothidae, Cynoglossidae, Soleidae, Scophthalmidae and Citharidae), excluding edible fish offal of subheading 0303.91 to 0303.99:  </w:t>
            </w:r>
          </w:p>
        </w:tc>
        <w:tc>
          <w:tcPr>
            <w:tcW w:w="1578" w:type="dxa"/>
            <w:shd w:val="clear" w:color="auto" w:fill="auto"/>
          </w:tcPr>
          <w:p w14:paraId="1CCAC3E0" w14:textId="77777777" w:rsidR="00390656" w:rsidRPr="00CF7060" w:rsidRDefault="00390656" w:rsidP="0073028E">
            <w:pPr>
              <w:rPr>
                <w:rFonts w:ascii="Arial" w:hAnsi="Arial" w:cs="Arial"/>
              </w:rPr>
            </w:pPr>
          </w:p>
        </w:tc>
      </w:tr>
      <w:tr w:rsidR="00CF7060" w:rsidRPr="00CF7060" w14:paraId="06A29B00" w14:textId="77777777" w:rsidTr="00FE0601">
        <w:trPr>
          <w:trHeight w:val="450"/>
        </w:trPr>
        <w:tc>
          <w:tcPr>
            <w:tcW w:w="1524" w:type="dxa"/>
            <w:shd w:val="clear" w:color="auto" w:fill="auto"/>
          </w:tcPr>
          <w:p w14:paraId="25FBAC50" w14:textId="77777777" w:rsidR="0073028E" w:rsidRPr="00CF7060" w:rsidRDefault="0073028E" w:rsidP="0073028E">
            <w:pPr>
              <w:rPr>
                <w:rFonts w:ascii="Arial" w:hAnsi="Arial" w:cs="Arial"/>
                <w:b/>
                <w:bCs/>
                <w:lang w:eastAsia="zh-TW"/>
              </w:rPr>
            </w:pPr>
          </w:p>
        </w:tc>
        <w:tc>
          <w:tcPr>
            <w:tcW w:w="1952" w:type="dxa"/>
            <w:shd w:val="clear" w:color="auto" w:fill="auto"/>
            <w:noWrap/>
          </w:tcPr>
          <w:p w14:paraId="430E4A5C" w14:textId="77777777" w:rsidR="0073028E" w:rsidRPr="00CF7060" w:rsidRDefault="0073028E" w:rsidP="0073028E">
            <w:pPr>
              <w:rPr>
                <w:rFonts w:ascii="Arial" w:hAnsi="Arial" w:cs="Arial"/>
              </w:rPr>
            </w:pPr>
            <w:r w:rsidRPr="00CF7060">
              <w:rPr>
                <w:rFonts w:ascii="Arial" w:hAnsi="Arial" w:cs="Arial"/>
              </w:rPr>
              <w:t>0303.31</w:t>
            </w:r>
          </w:p>
        </w:tc>
        <w:tc>
          <w:tcPr>
            <w:tcW w:w="5253" w:type="dxa"/>
            <w:shd w:val="clear" w:color="auto" w:fill="auto"/>
          </w:tcPr>
          <w:p w14:paraId="16478856" w14:textId="77777777" w:rsidR="0073028E" w:rsidRPr="00CF7060" w:rsidRDefault="0073028E" w:rsidP="00E04E68">
            <w:pPr>
              <w:rPr>
                <w:rFonts w:ascii="Arial" w:hAnsi="Arial" w:cs="Arial"/>
              </w:rPr>
            </w:pPr>
            <w:r w:rsidRPr="00CF7060">
              <w:rPr>
                <w:rFonts w:ascii="Arial" w:hAnsi="Arial" w:cs="Arial"/>
              </w:rPr>
              <w:t>-- halibut (Reinhardtius hippoglossoides, Hippoglossus hippoglossus, Hippoglossus stenolepis )</w:t>
            </w:r>
          </w:p>
        </w:tc>
        <w:tc>
          <w:tcPr>
            <w:tcW w:w="1578" w:type="dxa"/>
            <w:shd w:val="clear" w:color="auto" w:fill="auto"/>
          </w:tcPr>
          <w:p w14:paraId="514607B5"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21F07AC0" w14:textId="77777777" w:rsidTr="00FE0601">
        <w:trPr>
          <w:trHeight w:val="450"/>
        </w:trPr>
        <w:tc>
          <w:tcPr>
            <w:tcW w:w="1524" w:type="dxa"/>
            <w:shd w:val="clear" w:color="auto" w:fill="auto"/>
          </w:tcPr>
          <w:p w14:paraId="27210639" w14:textId="77777777" w:rsidR="0073028E" w:rsidRPr="00CF7060" w:rsidRDefault="0073028E" w:rsidP="0073028E">
            <w:pPr>
              <w:rPr>
                <w:rFonts w:ascii="Arial" w:hAnsi="Arial" w:cs="Arial"/>
                <w:b/>
                <w:bCs/>
              </w:rPr>
            </w:pPr>
          </w:p>
        </w:tc>
        <w:tc>
          <w:tcPr>
            <w:tcW w:w="1952" w:type="dxa"/>
            <w:shd w:val="clear" w:color="auto" w:fill="auto"/>
            <w:noWrap/>
          </w:tcPr>
          <w:p w14:paraId="38F88D87" w14:textId="77777777" w:rsidR="0073028E" w:rsidRPr="00CF7060" w:rsidRDefault="0073028E" w:rsidP="0073028E">
            <w:pPr>
              <w:rPr>
                <w:rFonts w:ascii="Arial" w:hAnsi="Arial" w:cs="Arial"/>
              </w:rPr>
            </w:pPr>
            <w:r w:rsidRPr="00CF7060">
              <w:rPr>
                <w:rFonts w:ascii="Arial" w:hAnsi="Arial" w:cs="Arial"/>
              </w:rPr>
              <w:t>0303.32</w:t>
            </w:r>
          </w:p>
        </w:tc>
        <w:tc>
          <w:tcPr>
            <w:tcW w:w="5253" w:type="dxa"/>
            <w:shd w:val="clear" w:color="auto" w:fill="auto"/>
          </w:tcPr>
          <w:p w14:paraId="325A3F32" w14:textId="77777777" w:rsidR="0073028E" w:rsidRPr="00CF7060" w:rsidRDefault="0073028E" w:rsidP="00E04E68">
            <w:pPr>
              <w:rPr>
                <w:rFonts w:ascii="Arial" w:hAnsi="Arial" w:cs="Arial"/>
              </w:rPr>
            </w:pPr>
            <w:r w:rsidRPr="00CF7060">
              <w:rPr>
                <w:rFonts w:ascii="Arial" w:hAnsi="Arial" w:cs="Arial"/>
              </w:rPr>
              <w:t>-- plaice (Pleuronectes platessa )</w:t>
            </w:r>
          </w:p>
        </w:tc>
        <w:tc>
          <w:tcPr>
            <w:tcW w:w="1578" w:type="dxa"/>
            <w:shd w:val="clear" w:color="auto" w:fill="auto"/>
          </w:tcPr>
          <w:p w14:paraId="4B37421F"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0460EA05" w14:textId="77777777" w:rsidTr="00FE0601">
        <w:trPr>
          <w:trHeight w:val="450"/>
        </w:trPr>
        <w:tc>
          <w:tcPr>
            <w:tcW w:w="1524" w:type="dxa"/>
            <w:shd w:val="clear" w:color="auto" w:fill="auto"/>
          </w:tcPr>
          <w:p w14:paraId="21A1E946" w14:textId="77777777" w:rsidR="0073028E" w:rsidRPr="00CF7060" w:rsidRDefault="0073028E" w:rsidP="0073028E">
            <w:pPr>
              <w:rPr>
                <w:rFonts w:ascii="Arial" w:hAnsi="Arial" w:cs="Arial"/>
                <w:b/>
                <w:bCs/>
              </w:rPr>
            </w:pPr>
          </w:p>
        </w:tc>
        <w:tc>
          <w:tcPr>
            <w:tcW w:w="1952" w:type="dxa"/>
            <w:shd w:val="clear" w:color="auto" w:fill="auto"/>
            <w:noWrap/>
          </w:tcPr>
          <w:p w14:paraId="5B7EEDE2" w14:textId="77777777" w:rsidR="0073028E" w:rsidRPr="00CF7060" w:rsidRDefault="0073028E" w:rsidP="0073028E">
            <w:pPr>
              <w:rPr>
                <w:rFonts w:ascii="Arial" w:hAnsi="Arial" w:cs="Arial"/>
              </w:rPr>
            </w:pPr>
            <w:r w:rsidRPr="00CF7060">
              <w:rPr>
                <w:rFonts w:ascii="Arial" w:hAnsi="Arial" w:cs="Arial"/>
              </w:rPr>
              <w:t>0303.33</w:t>
            </w:r>
          </w:p>
        </w:tc>
        <w:tc>
          <w:tcPr>
            <w:tcW w:w="5253" w:type="dxa"/>
            <w:shd w:val="clear" w:color="auto" w:fill="auto"/>
          </w:tcPr>
          <w:p w14:paraId="2F78CD92" w14:textId="77777777" w:rsidR="0073028E" w:rsidRPr="00CF7060" w:rsidRDefault="0073028E" w:rsidP="00E04E68">
            <w:pPr>
              <w:rPr>
                <w:rFonts w:ascii="Arial" w:hAnsi="Arial" w:cs="Arial"/>
              </w:rPr>
            </w:pPr>
            <w:r w:rsidRPr="00CF7060">
              <w:rPr>
                <w:rFonts w:ascii="Arial" w:hAnsi="Arial" w:cs="Arial"/>
              </w:rPr>
              <w:t>-- sole (Solea spp.)</w:t>
            </w:r>
          </w:p>
        </w:tc>
        <w:tc>
          <w:tcPr>
            <w:tcW w:w="1578" w:type="dxa"/>
            <w:shd w:val="clear" w:color="auto" w:fill="auto"/>
          </w:tcPr>
          <w:p w14:paraId="4873250B"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671261A1" w14:textId="77777777" w:rsidTr="00FE0601">
        <w:trPr>
          <w:trHeight w:val="450"/>
        </w:trPr>
        <w:tc>
          <w:tcPr>
            <w:tcW w:w="1524" w:type="dxa"/>
            <w:shd w:val="clear" w:color="auto" w:fill="auto"/>
          </w:tcPr>
          <w:p w14:paraId="14FE7F30" w14:textId="77777777" w:rsidR="0073028E" w:rsidRPr="00CF7060" w:rsidRDefault="0073028E" w:rsidP="0073028E">
            <w:pPr>
              <w:rPr>
                <w:rFonts w:ascii="Arial" w:hAnsi="Arial" w:cs="Arial"/>
                <w:b/>
                <w:bCs/>
              </w:rPr>
            </w:pPr>
          </w:p>
        </w:tc>
        <w:tc>
          <w:tcPr>
            <w:tcW w:w="1952" w:type="dxa"/>
            <w:shd w:val="clear" w:color="auto" w:fill="auto"/>
            <w:noWrap/>
          </w:tcPr>
          <w:p w14:paraId="0261FEDA" w14:textId="77777777" w:rsidR="0073028E" w:rsidRPr="00CF7060" w:rsidRDefault="0073028E" w:rsidP="0073028E">
            <w:pPr>
              <w:rPr>
                <w:rFonts w:ascii="Arial" w:hAnsi="Arial" w:cs="Arial"/>
              </w:rPr>
            </w:pPr>
            <w:r w:rsidRPr="00CF7060">
              <w:rPr>
                <w:rFonts w:ascii="Arial" w:hAnsi="Arial" w:cs="Arial"/>
              </w:rPr>
              <w:t>0303.34</w:t>
            </w:r>
          </w:p>
        </w:tc>
        <w:tc>
          <w:tcPr>
            <w:tcW w:w="5253" w:type="dxa"/>
            <w:shd w:val="clear" w:color="auto" w:fill="auto"/>
          </w:tcPr>
          <w:p w14:paraId="047A9D55" w14:textId="77777777" w:rsidR="0073028E" w:rsidRPr="00CF7060" w:rsidRDefault="0073028E" w:rsidP="00E04E68">
            <w:pPr>
              <w:rPr>
                <w:rFonts w:ascii="Arial" w:hAnsi="Arial" w:cs="Arial"/>
              </w:rPr>
            </w:pPr>
            <w:r w:rsidRPr="00CF7060">
              <w:rPr>
                <w:rFonts w:ascii="Arial" w:hAnsi="Arial" w:cs="Arial"/>
              </w:rPr>
              <w:t>-- turbots (Psetta maxima)</w:t>
            </w:r>
          </w:p>
        </w:tc>
        <w:tc>
          <w:tcPr>
            <w:tcW w:w="1578" w:type="dxa"/>
            <w:shd w:val="clear" w:color="auto" w:fill="auto"/>
          </w:tcPr>
          <w:p w14:paraId="6EF278D4"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4B2B62F0" w14:textId="77777777" w:rsidTr="00FE0601">
        <w:trPr>
          <w:trHeight w:val="450"/>
        </w:trPr>
        <w:tc>
          <w:tcPr>
            <w:tcW w:w="1524" w:type="dxa"/>
            <w:shd w:val="clear" w:color="auto" w:fill="auto"/>
          </w:tcPr>
          <w:p w14:paraId="47383B86" w14:textId="77777777" w:rsidR="0073028E" w:rsidRPr="00CF7060" w:rsidRDefault="0073028E" w:rsidP="0073028E">
            <w:pPr>
              <w:rPr>
                <w:rFonts w:ascii="Arial" w:hAnsi="Arial" w:cs="Arial"/>
                <w:b/>
                <w:bCs/>
                <w:lang w:eastAsia="zh-TW"/>
              </w:rPr>
            </w:pPr>
          </w:p>
        </w:tc>
        <w:tc>
          <w:tcPr>
            <w:tcW w:w="1952" w:type="dxa"/>
            <w:shd w:val="clear" w:color="auto" w:fill="auto"/>
            <w:noWrap/>
          </w:tcPr>
          <w:p w14:paraId="53505BF2" w14:textId="77777777" w:rsidR="0073028E" w:rsidRPr="00CF7060" w:rsidRDefault="0073028E" w:rsidP="0073028E">
            <w:pPr>
              <w:rPr>
                <w:rFonts w:ascii="Arial" w:hAnsi="Arial" w:cs="Arial"/>
              </w:rPr>
            </w:pPr>
            <w:r w:rsidRPr="00CF7060">
              <w:rPr>
                <w:rFonts w:ascii="Arial" w:hAnsi="Arial" w:cs="Arial"/>
              </w:rPr>
              <w:t>0303.39</w:t>
            </w:r>
          </w:p>
        </w:tc>
        <w:tc>
          <w:tcPr>
            <w:tcW w:w="5253" w:type="dxa"/>
            <w:shd w:val="clear" w:color="auto" w:fill="auto"/>
          </w:tcPr>
          <w:p w14:paraId="4CE42BB4" w14:textId="77777777" w:rsidR="0073028E" w:rsidRPr="00CF7060" w:rsidRDefault="0073028E" w:rsidP="00E04E68">
            <w:pPr>
              <w:rPr>
                <w:rFonts w:ascii="Arial" w:hAnsi="Arial" w:cs="Arial"/>
              </w:rPr>
            </w:pPr>
            <w:r w:rsidRPr="00CF7060">
              <w:rPr>
                <w:rFonts w:ascii="Arial" w:hAnsi="Arial" w:cs="Arial"/>
              </w:rPr>
              <w:t>-- other</w:t>
            </w:r>
          </w:p>
        </w:tc>
        <w:tc>
          <w:tcPr>
            <w:tcW w:w="1578" w:type="dxa"/>
            <w:shd w:val="clear" w:color="auto" w:fill="auto"/>
          </w:tcPr>
          <w:p w14:paraId="686D7B98"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411BF351" w14:textId="77777777" w:rsidTr="00FE0601">
        <w:trPr>
          <w:trHeight w:val="450"/>
        </w:trPr>
        <w:tc>
          <w:tcPr>
            <w:tcW w:w="1524" w:type="dxa"/>
            <w:shd w:val="clear" w:color="auto" w:fill="auto"/>
          </w:tcPr>
          <w:p w14:paraId="5A7F8088" w14:textId="77777777" w:rsidR="00390656" w:rsidRPr="00CF7060" w:rsidRDefault="00390656" w:rsidP="0073028E">
            <w:pPr>
              <w:rPr>
                <w:rFonts w:ascii="Arial" w:hAnsi="Arial" w:cs="Arial"/>
                <w:b/>
                <w:bCs/>
                <w:lang w:eastAsia="zh-TW"/>
              </w:rPr>
            </w:pPr>
          </w:p>
        </w:tc>
        <w:tc>
          <w:tcPr>
            <w:tcW w:w="1952" w:type="dxa"/>
            <w:shd w:val="clear" w:color="auto" w:fill="auto"/>
            <w:noWrap/>
          </w:tcPr>
          <w:p w14:paraId="6872B819" w14:textId="77777777" w:rsidR="00390656" w:rsidRPr="00CF7060" w:rsidRDefault="00390656" w:rsidP="0073028E">
            <w:pPr>
              <w:rPr>
                <w:rFonts w:ascii="Arial" w:hAnsi="Arial" w:cs="Arial"/>
              </w:rPr>
            </w:pPr>
          </w:p>
        </w:tc>
        <w:tc>
          <w:tcPr>
            <w:tcW w:w="5253" w:type="dxa"/>
            <w:shd w:val="clear" w:color="auto" w:fill="auto"/>
          </w:tcPr>
          <w:p w14:paraId="140D76FE" w14:textId="77777777" w:rsidR="00390656" w:rsidRPr="00CF7060" w:rsidRDefault="00CE0AA7" w:rsidP="0073028E">
            <w:pPr>
              <w:rPr>
                <w:rFonts w:ascii="Arial" w:hAnsi="Arial" w:cs="Arial"/>
              </w:rPr>
            </w:pPr>
            <w:r w:rsidRPr="00CE0AA7">
              <w:rPr>
                <w:rFonts w:ascii="Arial" w:eastAsia="Calibri" w:hAnsi="Arial" w:cs="Arial"/>
                <w:lang w:val="en-NZ" w:eastAsia="en-US"/>
              </w:rPr>
              <w:t xml:space="preserve">- Tunas (of the genus </w:t>
            </w:r>
            <w:r w:rsidRPr="00CE0AA7">
              <w:rPr>
                <w:rFonts w:ascii="Arial" w:eastAsia="Calibri" w:hAnsi="Arial" w:cs="Arial"/>
                <w:i/>
                <w:lang w:val="en-NZ" w:eastAsia="en-US"/>
              </w:rPr>
              <w:t>Thunnus</w:t>
            </w:r>
            <w:r w:rsidRPr="00CE0AA7">
              <w:rPr>
                <w:rFonts w:ascii="Arial" w:eastAsia="Calibri" w:hAnsi="Arial" w:cs="Arial"/>
                <w:lang w:val="en-NZ" w:eastAsia="en-US"/>
              </w:rPr>
              <w:t>), skipjack tuna (stripe-bellied bonito) (</w:t>
            </w:r>
            <w:r w:rsidRPr="00CE0AA7">
              <w:rPr>
                <w:rFonts w:ascii="Arial" w:eastAsia="Calibri" w:hAnsi="Arial" w:cs="Arial"/>
                <w:i/>
                <w:lang w:val="en-NZ" w:eastAsia="en-US"/>
              </w:rPr>
              <w:t>Katsuwonus pelamis</w:t>
            </w:r>
            <w:r w:rsidRPr="00CE0AA7">
              <w:rPr>
                <w:rFonts w:ascii="Arial" w:eastAsia="Calibri" w:hAnsi="Arial" w:cs="Arial"/>
                <w:lang w:val="en-NZ" w:eastAsia="en-US"/>
              </w:rPr>
              <w:t>), excluding edible fish offal of subheadings 0303.91 to 0303.99 :</w:t>
            </w:r>
          </w:p>
        </w:tc>
        <w:tc>
          <w:tcPr>
            <w:tcW w:w="1578" w:type="dxa"/>
            <w:shd w:val="clear" w:color="auto" w:fill="auto"/>
          </w:tcPr>
          <w:p w14:paraId="639AB4EE" w14:textId="77777777" w:rsidR="00390656" w:rsidRPr="00CF7060" w:rsidRDefault="00390656" w:rsidP="0073028E">
            <w:pPr>
              <w:rPr>
                <w:rFonts w:ascii="Arial" w:hAnsi="Arial" w:cs="Arial"/>
              </w:rPr>
            </w:pPr>
          </w:p>
        </w:tc>
      </w:tr>
      <w:tr w:rsidR="00CF7060" w:rsidRPr="00CF7060" w14:paraId="26D8FB8A" w14:textId="77777777" w:rsidTr="00FE0601">
        <w:trPr>
          <w:trHeight w:val="450"/>
        </w:trPr>
        <w:tc>
          <w:tcPr>
            <w:tcW w:w="1524" w:type="dxa"/>
            <w:shd w:val="clear" w:color="auto" w:fill="auto"/>
          </w:tcPr>
          <w:p w14:paraId="685230A2" w14:textId="77777777" w:rsidR="0073028E" w:rsidRPr="00CF7060" w:rsidRDefault="0073028E" w:rsidP="0073028E">
            <w:pPr>
              <w:rPr>
                <w:rFonts w:ascii="Arial" w:hAnsi="Arial" w:cs="Arial"/>
                <w:b/>
                <w:bCs/>
                <w:lang w:eastAsia="zh-TW"/>
              </w:rPr>
            </w:pPr>
          </w:p>
        </w:tc>
        <w:tc>
          <w:tcPr>
            <w:tcW w:w="1952" w:type="dxa"/>
            <w:shd w:val="clear" w:color="auto" w:fill="auto"/>
            <w:noWrap/>
          </w:tcPr>
          <w:p w14:paraId="34209842" w14:textId="77777777" w:rsidR="0073028E" w:rsidRPr="00CF7060" w:rsidRDefault="0073028E" w:rsidP="0073028E">
            <w:pPr>
              <w:rPr>
                <w:rFonts w:ascii="Arial" w:hAnsi="Arial" w:cs="Arial"/>
              </w:rPr>
            </w:pPr>
            <w:r w:rsidRPr="00CF7060">
              <w:rPr>
                <w:rFonts w:ascii="Arial" w:hAnsi="Arial" w:cs="Arial"/>
              </w:rPr>
              <w:t>0303.41</w:t>
            </w:r>
          </w:p>
        </w:tc>
        <w:tc>
          <w:tcPr>
            <w:tcW w:w="5253" w:type="dxa"/>
            <w:shd w:val="clear" w:color="auto" w:fill="auto"/>
          </w:tcPr>
          <w:p w14:paraId="617DFAE9" w14:textId="77777777" w:rsidR="0073028E" w:rsidRPr="00CF7060" w:rsidRDefault="0073028E" w:rsidP="00E04E68">
            <w:pPr>
              <w:rPr>
                <w:rFonts w:ascii="Arial" w:hAnsi="Arial" w:cs="Arial"/>
              </w:rPr>
            </w:pPr>
            <w:r w:rsidRPr="00CF7060">
              <w:rPr>
                <w:rFonts w:ascii="Arial" w:hAnsi="Arial" w:cs="Arial"/>
              </w:rPr>
              <w:t>-- albacore or longfinned tunas (Thunnus alalunga )</w:t>
            </w:r>
          </w:p>
        </w:tc>
        <w:tc>
          <w:tcPr>
            <w:tcW w:w="1578" w:type="dxa"/>
            <w:shd w:val="clear" w:color="auto" w:fill="auto"/>
          </w:tcPr>
          <w:p w14:paraId="390F9BCE"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78112F5C" w14:textId="77777777" w:rsidTr="00FE0601">
        <w:trPr>
          <w:trHeight w:val="450"/>
        </w:trPr>
        <w:tc>
          <w:tcPr>
            <w:tcW w:w="1524" w:type="dxa"/>
            <w:shd w:val="clear" w:color="auto" w:fill="auto"/>
          </w:tcPr>
          <w:p w14:paraId="6D369E78" w14:textId="77777777" w:rsidR="0073028E" w:rsidRPr="00CF7060" w:rsidRDefault="0073028E" w:rsidP="0073028E">
            <w:pPr>
              <w:rPr>
                <w:rFonts w:ascii="Arial" w:hAnsi="Arial" w:cs="Arial"/>
                <w:b/>
                <w:bCs/>
              </w:rPr>
            </w:pPr>
          </w:p>
        </w:tc>
        <w:tc>
          <w:tcPr>
            <w:tcW w:w="1952" w:type="dxa"/>
            <w:shd w:val="clear" w:color="auto" w:fill="auto"/>
            <w:noWrap/>
          </w:tcPr>
          <w:p w14:paraId="636A4A6B" w14:textId="77777777" w:rsidR="0073028E" w:rsidRPr="00CF7060" w:rsidRDefault="0073028E" w:rsidP="0073028E">
            <w:pPr>
              <w:rPr>
                <w:rFonts w:ascii="Arial" w:hAnsi="Arial" w:cs="Arial"/>
              </w:rPr>
            </w:pPr>
            <w:r w:rsidRPr="00CF7060">
              <w:rPr>
                <w:rFonts w:ascii="Arial" w:hAnsi="Arial" w:cs="Arial"/>
              </w:rPr>
              <w:t>0303.42</w:t>
            </w:r>
          </w:p>
        </w:tc>
        <w:tc>
          <w:tcPr>
            <w:tcW w:w="5253" w:type="dxa"/>
            <w:shd w:val="clear" w:color="auto" w:fill="auto"/>
          </w:tcPr>
          <w:p w14:paraId="7FB5C934" w14:textId="77777777" w:rsidR="0073028E" w:rsidRPr="00CF7060" w:rsidRDefault="0073028E" w:rsidP="00E04E68">
            <w:pPr>
              <w:rPr>
                <w:rFonts w:ascii="Arial" w:hAnsi="Arial" w:cs="Arial"/>
              </w:rPr>
            </w:pPr>
            <w:r w:rsidRPr="00CF7060">
              <w:rPr>
                <w:rFonts w:ascii="Arial" w:hAnsi="Arial" w:cs="Arial"/>
              </w:rPr>
              <w:t>-- yellowfin tunas (Thunnus albacares)</w:t>
            </w:r>
          </w:p>
        </w:tc>
        <w:tc>
          <w:tcPr>
            <w:tcW w:w="1578" w:type="dxa"/>
            <w:shd w:val="clear" w:color="auto" w:fill="auto"/>
          </w:tcPr>
          <w:p w14:paraId="7BF4C407"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1EF96EED" w14:textId="77777777" w:rsidTr="00FE0601">
        <w:trPr>
          <w:trHeight w:val="450"/>
        </w:trPr>
        <w:tc>
          <w:tcPr>
            <w:tcW w:w="1524" w:type="dxa"/>
            <w:shd w:val="clear" w:color="auto" w:fill="auto"/>
          </w:tcPr>
          <w:p w14:paraId="4652CF23" w14:textId="77777777" w:rsidR="0073028E" w:rsidRPr="00CF7060" w:rsidRDefault="0073028E" w:rsidP="0073028E">
            <w:pPr>
              <w:rPr>
                <w:rFonts w:ascii="Arial" w:hAnsi="Arial" w:cs="Arial"/>
                <w:b/>
                <w:bCs/>
              </w:rPr>
            </w:pPr>
          </w:p>
        </w:tc>
        <w:tc>
          <w:tcPr>
            <w:tcW w:w="1952" w:type="dxa"/>
            <w:shd w:val="clear" w:color="auto" w:fill="auto"/>
            <w:noWrap/>
          </w:tcPr>
          <w:p w14:paraId="71E14F26" w14:textId="77777777" w:rsidR="0073028E" w:rsidRPr="00CF7060" w:rsidRDefault="0073028E" w:rsidP="0073028E">
            <w:pPr>
              <w:rPr>
                <w:rFonts w:ascii="Arial" w:hAnsi="Arial" w:cs="Arial"/>
              </w:rPr>
            </w:pPr>
            <w:r w:rsidRPr="00CF7060">
              <w:rPr>
                <w:rFonts w:ascii="Arial" w:hAnsi="Arial" w:cs="Arial"/>
              </w:rPr>
              <w:t>0303.43</w:t>
            </w:r>
          </w:p>
        </w:tc>
        <w:tc>
          <w:tcPr>
            <w:tcW w:w="5253" w:type="dxa"/>
            <w:shd w:val="clear" w:color="auto" w:fill="auto"/>
          </w:tcPr>
          <w:p w14:paraId="6BA6520C" w14:textId="77777777" w:rsidR="0073028E" w:rsidRPr="00CF7060" w:rsidRDefault="001848AA" w:rsidP="00E04E68">
            <w:pPr>
              <w:rPr>
                <w:rFonts w:ascii="Arial" w:hAnsi="Arial" w:cs="Arial"/>
              </w:rPr>
            </w:pPr>
            <w:r w:rsidRPr="001848AA">
              <w:rPr>
                <w:rFonts w:ascii="Arial" w:hAnsi="Arial" w:cs="Arial"/>
                <w:lang w:val="en-NZ"/>
              </w:rPr>
              <w:t>-- Skipjack tuna (stripe-bellied bonito) (</w:t>
            </w:r>
            <w:r w:rsidRPr="001848AA">
              <w:rPr>
                <w:rFonts w:ascii="Arial" w:hAnsi="Arial" w:cs="Arial"/>
                <w:i/>
                <w:lang w:val="en-NZ"/>
              </w:rPr>
              <w:t>Katsuwonus pelamis</w:t>
            </w:r>
            <w:r w:rsidRPr="001848AA">
              <w:rPr>
                <w:rFonts w:ascii="Arial" w:hAnsi="Arial" w:cs="Arial"/>
                <w:lang w:val="en-NZ"/>
              </w:rPr>
              <w:t>)</w:t>
            </w:r>
          </w:p>
        </w:tc>
        <w:tc>
          <w:tcPr>
            <w:tcW w:w="1578" w:type="dxa"/>
            <w:shd w:val="clear" w:color="auto" w:fill="auto"/>
          </w:tcPr>
          <w:p w14:paraId="66A69044"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6AD3F23D" w14:textId="77777777" w:rsidTr="00FE0601">
        <w:trPr>
          <w:trHeight w:val="450"/>
        </w:trPr>
        <w:tc>
          <w:tcPr>
            <w:tcW w:w="1524" w:type="dxa"/>
            <w:shd w:val="clear" w:color="auto" w:fill="auto"/>
          </w:tcPr>
          <w:p w14:paraId="622134FD" w14:textId="77777777" w:rsidR="0073028E" w:rsidRPr="00CF7060" w:rsidRDefault="0073028E" w:rsidP="0073028E">
            <w:pPr>
              <w:rPr>
                <w:rFonts w:ascii="Arial" w:hAnsi="Arial" w:cs="Arial"/>
                <w:b/>
                <w:bCs/>
              </w:rPr>
            </w:pPr>
          </w:p>
        </w:tc>
        <w:tc>
          <w:tcPr>
            <w:tcW w:w="1952" w:type="dxa"/>
            <w:shd w:val="clear" w:color="auto" w:fill="auto"/>
            <w:noWrap/>
          </w:tcPr>
          <w:p w14:paraId="2EFAC546" w14:textId="77777777" w:rsidR="0073028E" w:rsidRPr="00CF7060" w:rsidRDefault="0073028E" w:rsidP="0073028E">
            <w:pPr>
              <w:rPr>
                <w:rFonts w:ascii="Arial" w:hAnsi="Arial" w:cs="Arial"/>
              </w:rPr>
            </w:pPr>
            <w:r w:rsidRPr="00CF7060">
              <w:rPr>
                <w:rFonts w:ascii="Arial" w:hAnsi="Arial" w:cs="Arial"/>
              </w:rPr>
              <w:t>0303.44</w:t>
            </w:r>
          </w:p>
        </w:tc>
        <w:tc>
          <w:tcPr>
            <w:tcW w:w="5253" w:type="dxa"/>
            <w:shd w:val="clear" w:color="auto" w:fill="auto"/>
          </w:tcPr>
          <w:p w14:paraId="656ECF77" w14:textId="77777777" w:rsidR="0073028E" w:rsidRPr="00CF7060" w:rsidRDefault="0073028E" w:rsidP="00E04E68">
            <w:pPr>
              <w:rPr>
                <w:rFonts w:ascii="Arial" w:hAnsi="Arial" w:cs="Arial"/>
              </w:rPr>
            </w:pPr>
            <w:r w:rsidRPr="00CF7060">
              <w:rPr>
                <w:rFonts w:ascii="Arial" w:hAnsi="Arial" w:cs="Arial"/>
              </w:rPr>
              <w:t>-- bigeye tunas (Thunnus obesus)</w:t>
            </w:r>
          </w:p>
        </w:tc>
        <w:tc>
          <w:tcPr>
            <w:tcW w:w="1578" w:type="dxa"/>
            <w:shd w:val="clear" w:color="auto" w:fill="auto"/>
          </w:tcPr>
          <w:p w14:paraId="6719FB8B"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0B3E40CD" w14:textId="77777777" w:rsidTr="00FE0601">
        <w:trPr>
          <w:trHeight w:val="450"/>
        </w:trPr>
        <w:tc>
          <w:tcPr>
            <w:tcW w:w="1524" w:type="dxa"/>
            <w:shd w:val="clear" w:color="auto" w:fill="auto"/>
          </w:tcPr>
          <w:p w14:paraId="6000F9D5" w14:textId="77777777" w:rsidR="0073028E" w:rsidRPr="00CF7060" w:rsidRDefault="0073028E" w:rsidP="0073028E">
            <w:pPr>
              <w:rPr>
                <w:rFonts w:ascii="Arial" w:hAnsi="Arial" w:cs="Arial"/>
                <w:b/>
                <w:bCs/>
              </w:rPr>
            </w:pPr>
          </w:p>
        </w:tc>
        <w:tc>
          <w:tcPr>
            <w:tcW w:w="1952" w:type="dxa"/>
            <w:shd w:val="clear" w:color="auto" w:fill="auto"/>
            <w:noWrap/>
          </w:tcPr>
          <w:p w14:paraId="207D3AF8" w14:textId="77777777" w:rsidR="0073028E" w:rsidRPr="00CF7060" w:rsidRDefault="0073028E" w:rsidP="0073028E">
            <w:pPr>
              <w:rPr>
                <w:rFonts w:ascii="Arial" w:hAnsi="Arial" w:cs="Arial"/>
              </w:rPr>
            </w:pPr>
            <w:r w:rsidRPr="00CF7060">
              <w:rPr>
                <w:rFonts w:ascii="Arial" w:hAnsi="Arial" w:cs="Arial"/>
              </w:rPr>
              <w:t>0303.45</w:t>
            </w:r>
          </w:p>
        </w:tc>
        <w:tc>
          <w:tcPr>
            <w:tcW w:w="5253" w:type="dxa"/>
            <w:shd w:val="clear" w:color="auto" w:fill="auto"/>
          </w:tcPr>
          <w:p w14:paraId="7F4C06B8" w14:textId="77777777" w:rsidR="0073028E" w:rsidRPr="00CF7060" w:rsidRDefault="0073028E" w:rsidP="00E04E68">
            <w:pPr>
              <w:rPr>
                <w:rFonts w:ascii="Arial" w:hAnsi="Arial" w:cs="Arial"/>
              </w:rPr>
            </w:pPr>
            <w:r w:rsidRPr="00CF7060">
              <w:rPr>
                <w:rFonts w:ascii="Arial" w:hAnsi="Arial" w:cs="Arial"/>
              </w:rPr>
              <w:t>-- Atlantic and Pacific bluefin tunas (Thunnus thynnus, Thunnus orientalis)</w:t>
            </w:r>
          </w:p>
        </w:tc>
        <w:tc>
          <w:tcPr>
            <w:tcW w:w="1578" w:type="dxa"/>
            <w:shd w:val="clear" w:color="auto" w:fill="auto"/>
          </w:tcPr>
          <w:p w14:paraId="22AABDC0"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35B4284A" w14:textId="77777777" w:rsidTr="00FE0601">
        <w:trPr>
          <w:trHeight w:val="450"/>
        </w:trPr>
        <w:tc>
          <w:tcPr>
            <w:tcW w:w="1524" w:type="dxa"/>
            <w:shd w:val="clear" w:color="auto" w:fill="auto"/>
          </w:tcPr>
          <w:p w14:paraId="6E48A7FA" w14:textId="77777777" w:rsidR="0073028E" w:rsidRPr="00CF7060" w:rsidRDefault="0073028E" w:rsidP="0073028E">
            <w:pPr>
              <w:rPr>
                <w:rFonts w:ascii="Arial" w:hAnsi="Arial" w:cs="Arial"/>
                <w:b/>
                <w:bCs/>
                <w:lang w:eastAsia="zh-TW"/>
              </w:rPr>
            </w:pPr>
          </w:p>
        </w:tc>
        <w:tc>
          <w:tcPr>
            <w:tcW w:w="1952" w:type="dxa"/>
            <w:shd w:val="clear" w:color="auto" w:fill="auto"/>
            <w:noWrap/>
          </w:tcPr>
          <w:p w14:paraId="746101CD" w14:textId="77777777" w:rsidR="0073028E" w:rsidRPr="00CF7060" w:rsidRDefault="0073028E" w:rsidP="0073028E">
            <w:pPr>
              <w:rPr>
                <w:rFonts w:ascii="Arial" w:hAnsi="Arial" w:cs="Arial"/>
              </w:rPr>
            </w:pPr>
            <w:r w:rsidRPr="00CF7060">
              <w:rPr>
                <w:rFonts w:ascii="Arial" w:hAnsi="Arial" w:cs="Arial"/>
              </w:rPr>
              <w:t>0303.46</w:t>
            </w:r>
          </w:p>
        </w:tc>
        <w:tc>
          <w:tcPr>
            <w:tcW w:w="5253" w:type="dxa"/>
            <w:shd w:val="clear" w:color="auto" w:fill="auto"/>
          </w:tcPr>
          <w:p w14:paraId="488F0989" w14:textId="77777777" w:rsidR="0073028E" w:rsidRPr="00CF7060" w:rsidRDefault="0073028E" w:rsidP="00015259">
            <w:pPr>
              <w:rPr>
                <w:rFonts w:ascii="Arial" w:hAnsi="Arial" w:cs="Arial"/>
              </w:rPr>
            </w:pPr>
            <w:r w:rsidRPr="00CF7060">
              <w:rPr>
                <w:rFonts w:ascii="Arial" w:hAnsi="Arial" w:cs="Arial"/>
              </w:rPr>
              <w:t>-- southern bluefin tunas (Thunnus maccoyii)</w:t>
            </w:r>
          </w:p>
        </w:tc>
        <w:tc>
          <w:tcPr>
            <w:tcW w:w="1578" w:type="dxa"/>
            <w:shd w:val="clear" w:color="auto" w:fill="auto"/>
          </w:tcPr>
          <w:p w14:paraId="326DB48C"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7C06AA35" w14:textId="77777777" w:rsidTr="00FE0601">
        <w:trPr>
          <w:trHeight w:val="450"/>
        </w:trPr>
        <w:tc>
          <w:tcPr>
            <w:tcW w:w="1524" w:type="dxa"/>
            <w:shd w:val="clear" w:color="auto" w:fill="auto"/>
          </w:tcPr>
          <w:p w14:paraId="5B7A7905" w14:textId="77777777" w:rsidR="0073028E" w:rsidRPr="00CF7060" w:rsidRDefault="0073028E" w:rsidP="0073028E">
            <w:pPr>
              <w:rPr>
                <w:rFonts w:ascii="Arial" w:hAnsi="Arial" w:cs="Arial"/>
                <w:b/>
                <w:bCs/>
              </w:rPr>
            </w:pPr>
          </w:p>
        </w:tc>
        <w:tc>
          <w:tcPr>
            <w:tcW w:w="1952" w:type="dxa"/>
            <w:shd w:val="clear" w:color="auto" w:fill="auto"/>
            <w:noWrap/>
          </w:tcPr>
          <w:p w14:paraId="0481A25E" w14:textId="77777777" w:rsidR="0073028E" w:rsidRPr="00CF7060" w:rsidRDefault="0073028E" w:rsidP="0073028E">
            <w:pPr>
              <w:rPr>
                <w:rFonts w:ascii="Arial" w:hAnsi="Arial" w:cs="Arial"/>
              </w:rPr>
            </w:pPr>
            <w:r w:rsidRPr="00CF7060">
              <w:rPr>
                <w:rFonts w:ascii="Arial" w:hAnsi="Arial" w:cs="Arial"/>
              </w:rPr>
              <w:t>0303.49</w:t>
            </w:r>
          </w:p>
        </w:tc>
        <w:tc>
          <w:tcPr>
            <w:tcW w:w="5253" w:type="dxa"/>
            <w:shd w:val="clear" w:color="auto" w:fill="auto"/>
          </w:tcPr>
          <w:p w14:paraId="7C3E92B0" w14:textId="77777777" w:rsidR="0073028E" w:rsidRPr="00CF7060" w:rsidRDefault="0073028E" w:rsidP="00015259">
            <w:pPr>
              <w:rPr>
                <w:rFonts w:ascii="Arial" w:hAnsi="Arial" w:cs="Arial"/>
              </w:rPr>
            </w:pPr>
            <w:r w:rsidRPr="00CF7060">
              <w:rPr>
                <w:rFonts w:ascii="Arial" w:hAnsi="Arial" w:cs="Arial"/>
              </w:rPr>
              <w:t>-- other</w:t>
            </w:r>
          </w:p>
        </w:tc>
        <w:tc>
          <w:tcPr>
            <w:tcW w:w="1578" w:type="dxa"/>
            <w:shd w:val="clear" w:color="auto" w:fill="auto"/>
          </w:tcPr>
          <w:p w14:paraId="078E6007"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1253F151" w14:textId="77777777" w:rsidTr="00FE0601">
        <w:trPr>
          <w:trHeight w:val="450"/>
        </w:trPr>
        <w:tc>
          <w:tcPr>
            <w:tcW w:w="1524" w:type="dxa"/>
            <w:shd w:val="clear" w:color="auto" w:fill="auto"/>
          </w:tcPr>
          <w:p w14:paraId="26BC9FE7" w14:textId="77777777" w:rsidR="00390656" w:rsidRPr="00CF7060" w:rsidRDefault="00390656" w:rsidP="0073028E">
            <w:pPr>
              <w:rPr>
                <w:rFonts w:ascii="Arial" w:hAnsi="Arial" w:cs="Arial"/>
                <w:b/>
                <w:bCs/>
                <w:lang w:eastAsia="zh-TW"/>
              </w:rPr>
            </w:pPr>
          </w:p>
        </w:tc>
        <w:tc>
          <w:tcPr>
            <w:tcW w:w="1952" w:type="dxa"/>
            <w:shd w:val="clear" w:color="auto" w:fill="auto"/>
            <w:noWrap/>
          </w:tcPr>
          <w:p w14:paraId="2D4F2315" w14:textId="77777777" w:rsidR="00390656" w:rsidRPr="00CF7060" w:rsidRDefault="00390656" w:rsidP="0073028E">
            <w:pPr>
              <w:rPr>
                <w:rFonts w:ascii="Arial" w:hAnsi="Arial" w:cs="Arial"/>
              </w:rPr>
            </w:pPr>
          </w:p>
        </w:tc>
        <w:tc>
          <w:tcPr>
            <w:tcW w:w="5253" w:type="dxa"/>
            <w:shd w:val="clear" w:color="auto" w:fill="auto"/>
          </w:tcPr>
          <w:p w14:paraId="50019F04" w14:textId="77777777" w:rsidR="00390656" w:rsidRPr="00CF7060" w:rsidRDefault="00015259" w:rsidP="0073028E">
            <w:pPr>
              <w:rPr>
                <w:rFonts w:ascii="Arial" w:hAnsi="Arial" w:cs="Arial"/>
              </w:rPr>
            </w:pPr>
            <w:r w:rsidRPr="00CF7060">
              <w:rPr>
                <w:rFonts w:ascii="Arial" w:eastAsia="Calibri" w:hAnsi="Arial" w:cs="Arial"/>
                <w:lang w:val="en-NZ" w:eastAsia="en-US"/>
              </w:rPr>
              <w:t>- Herrings (Clupea harengus, Clupea pallasii), anchovies (Engraulis spp.), sardines (Sardina pilchardus, Sardinops spp.), sardinella (Sardinella spp.), brisling or sprats (Sprattus sprattus), mackerel (Scomber scombrus, Scomber australasicus, Scomber japonicus), Indian mackerels (Rastrelliger spp.), seerfishes (Scomberomorus spp.), jack and horse mackerel (Trachurus spp.), jacks, crevalles (Caranx spp.), cobia (Rachycentron canadum), silver pomfrets (Pampus spp.), Pacific saury (Cololabis saira), scads (Decapterus spp.), capelin (Mallotus villosus), swordfish (Xiphias gladius), Kawakawa (Euthynnus affinis), bonitos (Sarda spp.), marlins, sailfishes, spearfish (Istiophoridae), excluding edible fish offal of subheading 0303.91 to 0303.99:</w:t>
            </w:r>
          </w:p>
        </w:tc>
        <w:tc>
          <w:tcPr>
            <w:tcW w:w="1578" w:type="dxa"/>
            <w:shd w:val="clear" w:color="auto" w:fill="auto"/>
          </w:tcPr>
          <w:p w14:paraId="693E33BE" w14:textId="77777777" w:rsidR="00390656" w:rsidRPr="00CF7060" w:rsidRDefault="00390656" w:rsidP="0073028E">
            <w:pPr>
              <w:rPr>
                <w:rFonts w:ascii="Arial" w:hAnsi="Arial" w:cs="Arial"/>
              </w:rPr>
            </w:pPr>
          </w:p>
        </w:tc>
      </w:tr>
      <w:tr w:rsidR="00CF7060" w:rsidRPr="00CF7060" w14:paraId="1F38C052" w14:textId="77777777" w:rsidTr="00FE0601">
        <w:trPr>
          <w:trHeight w:val="450"/>
        </w:trPr>
        <w:tc>
          <w:tcPr>
            <w:tcW w:w="1524" w:type="dxa"/>
            <w:shd w:val="clear" w:color="auto" w:fill="auto"/>
          </w:tcPr>
          <w:p w14:paraId="395D7C7B" w14:textId="77777777" w:rsidR="0073028E" w:rsidRPr="00CF7060" w:rsidRDefault="0073028E" w:rsidP="0073028E">
            <w:pPr>
              <w:rPr>
                <w:rFonts w:ascii="Arial" w:hAnsi="Arial" w:cs="Arial"/>
                <w:b/>
                <w:bCs/>
                <w:lang w:eastAsia="zh-TW"/>
              </w:rPr>
            </w:pPr>
          </w:p>
        </w:tc>
        <w:tc>
          <w:tcPr>
            <w:tcW w:w="1952" w:type="dxa"/>
            <w:shd w:val="clear" w:color="auto" w:fill="auto"/>
            <w:noWrap/>
          </w:tcPr>
          <w:p w14:paraId="527D3C2C" w14:textId="77777777" w:rsidR="0073028E" w:rsidRPr="00CF7060" w:rsidRDefault="0073028E" w:rsidP="0073028E">
            <w:pPr>
              <w:rPr>
                <w:rFonts w:ascii="Arial" w:hAnsi="Arial" w:cs="Arial"/>
              </w:rPr>
            </w:pPr>
            <w:r w:rsidRPr="00CF7060">
              <w:rPr>
                <w:rFonts w:ascii="Arial" w:hAnsi="Arial" w:cs="Arial"/>
              </w:rPr>
              <w:t>0303.51</w:t>
            </w:r>
          </w:p>
        </w:tc>
        <w:tc>
          <w:tcPr>
            <w:tcW w:w="5253" w:type="dxa"/>
            <w:shd w:val="clear" w:color="auto" w:fill="auto"/>
          </w:tcPr>
          <w:p w14:paraId="297A3462" w14:textId="77777777" w:rsidR="0073028E" w:rsidRPr="00CF7060" w:rsidRDefault="0073028E" w:rsidP="00015259">
            <w:pPr>
              <w:rPr>
                <w:rFonts w:ascii="Arial" w:hAnsi="Arial" w:cs="Arial"/>
              </w:rPr>
            </w:pPr>
            <w:r w:rsidRPr="00CF7060">
              <w:rPr>
                <w:rFonts w:ascii="Arial" w:hAnsi="Arial" w:cs="Arial"/>
              </w:rPr>
              <w:t>-- herrings (Clupea harengus, Clupea pallasii)</w:t>
            </w:r>
          </w:p>
        </w:tc>
        <w:tc>
          <w:tcPr>
            <w:tcW w:w="1578" w:type="dxa"/>
            <w:shd w:val="clear" w:color="auto" w:fill="auto"/>
          </w:tcPr>
          <w:p w14:paraId="5038699E"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3CD4407B" w14:textId="77777777" w:rsidTr="00FE0601">
        <w:trPr>
          <w:trHeight w:val="450"/>
        </w:trPr>
        <w:tc>
          <w:tcPr>
            <w:tcW w:w="1524" w:type="dxa"/>
            <w:shd w:val="clear" w:color="auto" w:fill="auto"/>
          </w:tcPr>
          <w:p w14:paraId="5F36CF2C" w14:textId="77777777" w:rsidR="0073028E" w:rsidRPr="00CF7060" w:rsidRDefault="0073028E" w:rsidP="0073028E">
            <w:pPr>
              <w:rPr>
                <w:rFonts w:ascii="Arial" w:hAnsi="Arial" w:cs="Arial"/>
                <w:b/>
                <w:bCs/>
              </w:rPr>
            </w:pPr>
          </w:p>
        </w:tc>
        <w:tc>
          <w:tcPr>
            <w:tcW w:w="1952" w:type="dxa"/>
            <w:shd w:val="clear" w:color="auto" w:fill="auto"/>
            <w:noWrap/>
          </w:tcPr>
          <w:p w14:paraId="54B6AC77" w14:textId="77777777" w:rsidR="0073028E" w:rsidRPr="00CF7060" w:rsidRDefault="0073028E" w:rsidP="0073028E">
            <w:pPr>
              <w:rPr>
                <w:rFonts w:ascii="Arial" w:hAnsi="Arial" w:cs="Arial"/>
              </w:rPr>
            </w:pPr>
            <w:r w:rsidRPr="00CF7060">
              <w:rPr>
                <w:rFonts w:ascii="Arial" w:hAnsi="Arial" w:cs="Arial"/>
              </w:rPr>
              <w:t>0303.53</w:t>
            </w:r>
          </w:p>
        </w:tc>
        <w:tc>
          <w:tcPr>
            <w:tcW w:w="5253" w:type="dxa"/>
            <w:shd w:val="clear" w:color="auto" w:fill="auto"/>
          </w:tcPr>
          <w:p w14:paraId="7F033721" w14:textId="77777777" w:rsidR="0073028E" w:rsidRPr="00CF7060" w:rsidRDefault="0073028E" w:rsidP="00015259">
            <w:pPr>
              <w:rPr>
                <w:rFonts w:ascii="Arial" w:hAnsi="Arial" w:cs="Arial"/>
              </w:rPr>
            </w:pPr>
            <w:r w:rsidRPr="00CF7060">
              <w:rPr>
                <w:rFonts w:ascii="Arial" w:hAnsi="Arial" w:cs="Arial"/>
              </w:rPr>
              <w:t>-- sardines (Sardina pilchardus, Sardinops spp.), sardinella (Sardinella spp.), brisling or sprats (Sprattus sprattus)</w:t>
            </w:r>
          </w:p>
        </w:tc>
        <w:tc>
          <w:tcPr>
            <w:tcW w:w="1578" w:type="dxa"/>
            <w:shd w:val="clear" w:color="auto" w:fill="auto"/>
          </w:tcPr>
          <w:p w14:paraId="3966EE64"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27BF4769" w14:textId="77777777" w:rsidTr="00FE0601">
        <w:trPr>
          <w:trHeight w:val="446"/>
        </w:trPr>
        <w:tc>
          <w:tcPr>
            <w:tcW w:w="1524" w:type="dxa"/>
            <w:shd w:val="clear" w:color="auto" w:fill="auto"/>
          </w:tcPr>
          <w:p w14:paraId="35BA7378" w14:textId="77777777" w:rsidR="0073028E" w:rsidRPr="00CF7060" w:rsidRDefault="0073028E" w:rsidP="0073028E">
            <w:pPr>
              <w:rPr>
                <w:rFonts w:ascii="Arial" w:hAnsi="Arial" w:cs="Arial"/>
                <w:b/>
                <w:bCs/>
                <w:lang w:eastAsia="zh-TW"/>
              </w:rPr>
            </w:pPr>
          </w:p>
        </w:tc>
        <w:tc>
          <w:tcPr>
            <w:tcW w:w="1952" w:type="dxa"/>
            <w:shd w:val="clear" w:color="auto" w:fill="auto"/>
            <w:noWrap/>
          </w:tcPr>
          <w:p w14:paraId="4CEC92B1" w14:textId="77777777" w:rsidR="0073028E" w:rsidRPr="00CF7060" w:rsidRDefault="0073028E" w:rsidP="0073028E">
            <w:pPr>
              <w:rPr>
                <w:rFonts w:ascii="Arial" w:hAnsi="Arial" w:cs="Arial"/>
              </w:rPr>
            </w:pPr>
            <w:r w:rsidRPr="00CF7060">
              <w:rPr>
                <w:rFonts w:ascii="Arial" w:hAnsi="Arial" w:cs="Arial"/>
              </w:rPr>
              <w:t>0303.54</w:t>
            </w:r>
          </w:p>
        </w:tc>
        <w:tc>
          <w:tcPr>
            <w:tcW w:w="5253" w:type="dxa"/>
            <w:shd w:val="clear" w:color="auto" w:fill="auto"/>
          </w:tcPr>
          <w:p w14:paraId="2AC470CF" w14:textId="77777777" w:rsidR="0073028E" w:rsidRPr="00CF7060" w:rsidRDefault="0073028E" w:rsidP="00015259">
            <w:pPr>
              <w:rPr>
                <w:rFonts w:ascii="Arial" w:hAnsi="Arial" w:cs="Arial"/>
              </w:rPr>
            </w:pPr>
            <w:r w:rsidRPr="00CF7060">
              <w:rPr>
                <w:rFonts w:ascii="Arial" w:hAnsi="Arial" w:cs="Arial"/>
              </w:rPr>
              <w:t>-- mackerel (Scomber scombrus, Scomber australasicus, Scomber japonicus)</w:t>
            </w:r>
          </w:p>
        </w:tc>
        <w:tc>
          <w:tcPr>
            <w:tcW w:w="1578" w:type="dxa"/>
            <w:shd w:val="clear" w:color="auto" w:fill="auto"/>
          </w:tcPr>
          <w:p w14:paraId="4D288D3D"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67411C83" w14:textId="77777777" w:rsidTr="00FE0601">
        <w:trPr>
          <w:trHeight w:val="450"/>
        </w:trPr>
        <w:tc>
          <w:tcPr>
            <w:tcW w:w="1524" w:type="dxa"/>
            <w:shd w:val="clear" w:color="auto" w:fill="auto"/>
          </w:tcPr>
          <w:p w14:paraId="70235059" w14:textId="77777777" w:rsidR="0073028E" w:rsidRPr="00CF7060" w:rsidRDefault="0073028E" w:rsidP="0073028E">
            <w:pPr>
              <w:rPr>
                <w:rFonts w:ascii="Arial" w:hAnsi="Arial" w:cs="Arial"/>
                <w:b/>
                <w:bCs/>
                <w:lang w:eastAsia="zh-TW"/>
              </w:rPr>
            </w:pPr>
          </w:p>
        </w:tc>
        <w:tc>
          <w:tcPr>
            <w:tcW w:w="1952" w:type="dxa"/>
            <w:shd w:val="clear" w:color="auto" w:fill="auto"/>
            <w:noWrap/>
          </w:tcPr>
          <w:p w14:paraId="15CE51EF" w14:textId="77777777" w:rsidR="0073028E" w:rsidRPr="00CF7060" w:rsidRDefault="0073028E" w:rsidP="0073028E">
            <w:pPr>
              <w:rPr>
                <w:rFonts w:ascii="Arial" w:hAnsi="Arial" w:cs="Arial"/>
              </w:rPr>
            </w:pPr>
            <w:r w:rsidRPr="00CF7060">
              <w:rPr>
                <w:rFonts w:ascii="Arial" w:hAnsi="Arial" w:cs="Arial"/>
              </w:rPr>
              <w:t>0303.55</w:t>
            </w:r>
          </w:p>
        </w:tc>
        <w:tc>
          <w:tcPr>
            <w:tcW w:w="5253" w:type="dxa"/>
            <w:shd w:val="clear" w:color="auto" w:fill="auto"/>
          </w:tcPr>
          <w:p w14:paraId="2729EB02" w14:textId="77777777" w:rsidR="0073028E" w:rsidRPr="00CF7060" w:rsidRDefault="0073028E" w:rsidP="00015259">
            <w:pPr>
              <w:rPr>
                <w:rFonts w:ascii="Arial" w:hAnsi="Arial" w:cs="Arial"/>
              </w:rPr>
            </w:pPr>
            <w:r w:rsidRPr="00CF7060">
              <w:rPr>
                <w:rFonts w:ascii="Arial" w:hAnsi="Arial" w:cs="Arial"/>
              </w:rPr>
              <w:t>-- jack and horse mackerel (Trachurus spp.)</w:t>
            </w:r>
          </w:p>
        </w:tc>
        <w:tc>
          <w:tcPr>
            <w:tcW w:w="1578" w:type="dxa"/>
            <w:shd w:val="clear" w:color="auto" w:fill="auto"/>
          </w:tcPr>
          <w:p w14:paraId="0E297383"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5C32FE2E" w14:textId="77777777" w:rsidTr="00FE0601">
        <w:trPr>
          <w:trHeight w:val="450"/>
        </w:trPr>
        <w:tc>
          <w:tcPr>
            <w:tcW w:w="1524" w:type="dxa"/>
            <w:shd w:val="clear" w:color="auto" w:fill="auto"/>
          </w:tcPr>
          <w:p w14:paraId="47EFC912" w14:textId="77777777" w:rsidR="0073028E" w:rsidRPr="00CF7060" w:rsidRDefault="0073028E" w:rsidP="0073028E">
            <w:pPr>
              <w:rPr>
                <w:rFonts w:ascii="Arial" w:hAnsi="Arial" w:cs="Arial"/>
                <w:b/>
                <w:bCs/>
                <w:lang w:eastAsia="zh-TW"/>
              </w:rPr>
            </w:pPr>
          </w:p>
        </w:tc>
        <w:tc>
          <w:tcPr>
            <w:tcW w:w="1952" w:type="dxa"/>
            <w:shd w:val="clear" w:color="auto" w:fill="auto"/>
            <w:noWrap/>
          </w:tcPr>
          <w:p w14:paraId="55019E91" w14:textId="77777777" w:rsidR="0073028E" w:rsidRPr="00CF7060" w:rsidRDefault="0073028E" w:rsidP="0073028E">
            <w:pPr>
              <w:rPr>
                <w:rFonts w:ascii="Arial" w:hAnsi="Arial" w:cs="Arial"/>
              </w:rPr>
            </w:pPr>
            <w:r w:rsidRPr="00CF7060">
              <w:rPr>
                <w:rFonts w:ascii="Arial" w:hAnsi="Arial" w:cs="Arial"/>
              </w:rPr>
              <w:t>0303.56</w:t>
            </w:r>
          </w:p>
        </w:tc>
        <w:tc>
          <w:tcPr>
            <w:tcW w:w="5253" w:type="dxa"/>
            <w:shd w:val="clear" w:color="auto" w:fill="auto"/>
          </w:tcPr>
          <w:p w14:paraId="3A2CF126" w14:textId="77777777" w:rsidR="0073028E" w:rsidRPr="00CF7060" w:rsidRDefault="0073028E" w:rsidP="00015259">
            <w:pPr>
              <w:rPr>
                <w:rFonts w:ascii="Arial" w:hAnsi="Arial" w:cs="Arial"/>
              </w:rPr>
            </w:pPr>
            <w:r w:rsidRPr="00CF7060">
              <w:rPr>
                <w:rFonts w:ascii="Arial" w:hAnsi="Arial" w:cs="Arial"/>
              </w:rPr>
              <w:t>-- cobia (Rachycentron canadum)</w:t>
            </w:r>
          </w:p>
        </w:tc>
        <w:tc>
          <w:tcPr>
            <w:tcW w:w="1578" w:type="dxa"/>
            <w:shd w:val="clear" w:color="auto" w:fill="auto"/>
          </w:tcPr>
          <w:p w14:paraId="692C1BCA"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404AE6B8" w14:textId="77777777" w:rsidTr="00FE0601">
        <w:trPr>
          <w:trHeight w:val="450"/>
        </w:trPr>
        <w:tc>
          <w:tcPr>
            <w:tcW w:w="1524" w:type="dxa"/>
            <w:shd w:val="clear" w:color="auto" w:fill="auto"/>
          </w:tcPr>
          <w:p w14:paraId="2B4E16D6" w14:textId="77777777" w:rsidR="0073028E" w:rsidRPr="00CF7060" w:rsidRDefault="0073028E" w:rsidP="0073028E">
            <w:pPr>
              <w:rPr>
                <w:rFonts w:ascii="Arial" w:hAnsi="Arial" w:cs="Arial"/>
                <w:b/>
                <w:bCs/>
                <w:lang w:eastAsia="zh-TW"/>
              </w:rPr>
            </w:pPr>
          </w:p>
        </w:tc>
        <w:tc>
          <w:tcPr>
            <w:tcW w:w="1952" w:type="dxa"/>
            <w:shd w:val="clear" w:color="auto" w:fill="auto"/>
            <w:noWrap/>
          </w:tcPr>
          <w:p w14:paraId="6DCEC756" w14:textId="77777777" w:rsidR="0073028E" w:rsidRPr="00CF7060" w:rsidRDefault="0073028E" w:rsidP="0073028E">
            <w:pPr>
              <w:rPr>
                <w:rFonts w:ascii="Arial" w:hAnsi="Arial" w:cs="Arial"/>
              </w:rPr>
            </w:pPr>
            <w:r w:rsidRPr="00CF7060">
              <w:rPr>
                <w:rFonts w:ascii="Arial" w:hAnsi="Arial" w:cs="Arial"/>
              </w:rPr>
              <w:t>0303.57</w:t>
            </w:r>
          </w:p>
        </w:tc>
        <w:tc>
          <w:tcPr>
            <w:tcW w:w="5253" w:type="dxa"/>
            <w:shd w:val="clear" w:color="auto" w:fill="auto"/>
          </w:tcPr>
          <w:p w14:paraId="30C225E7" w14:textId="77777777" w:rsidR="0073028E" w:rsidRPr="00CF7060" w:rsidRDefault="0073028E" w:rsidP="00015259">
            <w:pPr>
              <w:rPr>
                <w:rFonts w:ascii="Arial" w:hAnsi="Arial" w:cs="Arial"/>
              </w:rPr>
            </w:pPr>
            <w:r w:rsidRPr="00CF7060">
              <w:rPr>
                <w:rFonts w:ascii="Arial" w:hAnsi="Arial" w:cs="Arial"/>
              </w:rPr>
              <w:t>-- swordfish (Xiphias gladius)</w:t>
            </w:r>
          </w:p>
        </w:tc>
        <w:tc>
          <w:tcPr>
            <w:tcW w:w="1578" w:type="dxa"/>
            <w:shd w:val="clear" w:color="auto" w:fill="auto"/>
          </w:tcPr>
          <w:p w14:paraId="2334EBE8"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4F4CE9AD" w14:textId="77777777" w:rsidTr="00FE0601">
        <w:trPr>
          <w:trHeight w:val="450"/>
        </w:trPr>
        <w:tc>
          <w:tcPr>
            <w:tcW w:w="1524" w:type="dxa"/>
            <w:shd w:val="clear" w:color="auto" w:fill="auto"/>
          </w:tcPr>
          <w:p w14:paraId="1481E69B" w14:textId="77777777" w:rsidR="00015259" w:rsidRPr="00CF7060" w:rsidRDefault="00015259" w:rsidP="0073028E">
            <w:pPr>
              <w:rPr>
                <w:rFonts w:ascii="Arial" w:hAnsi="Arial" w:cs="Arial"/>
                <w:b/>
                <w:bCs/>
              </w:rPr>
            </w:pPr>
          </w:p>
        </w:tc>
        <w:tc>
          <w:tcPr>
            <w:tcW w:w="1952" w:type="dxa"/>
            <w:shd w:val="clear" w:color="auto" w:fill="auto"/>
            <w:noWrap/>
          </w:tcPr>
          <w:p w14:paraId="56787FE8" w14:textId="77777777" w:rsidR="00015259" w:rsidRPr="00CF7060" w:rsidRDefault="00015259" w:rsidP="0073028E">
            <w:pPr>
              <w:rPr>
                <w:rFonts w:ascii="Arial" w:hAnsi="Arial" w:cs="Arial"/>
              </w:rPr>
            </w:pPr>
            <w:r w:rsidRPr="00CF7060">
              <w:rPr>
                <w:rFonts w:ascii="Arial" w:hAnsi="Arial" w:cs="Arial"/>
              </w:rPr>
              <w:t>0303.59</w:t>
            </w:r>
          </w:p>
        </w:tc>
        <w:tc>
          <w:tcPr>
            <w:tcW w:w="5253" w:type="dxa"/>
            <w:shd w:val="clear" w:color="auto" w:fill="auto"/>
          </w:tcPr>
          <w:p w14:paraId="67CFB894" w14:textId="77777777" w:rsidR="00015259" w:rsidRPr="00CF7060" w:rsidRDefault="00015259" w:rsidP="0073028E">
            <w:pPr>
              <w:rPr>
                <w:rFonts w:ascii="Arial" w:hAnsi="Arial" w:cs="Arial"/>
              </w:rPr>
            </w:pPr>
            <w:r w:rsidRPr="00CF7060">
              <w:rPr>
                <w:rFonts w:ascii="Arial" w:hAnsi="Arial" w:cs="Arial"/>
              </w:rPr>
              <w:t>-- other</w:t>
            </w:r>
          </w:p>
        </w:tc>
        <w:tc>
          <w:tcPr>
            <w:tcW w:w="1578" w:type="dxa"/>
            <w:shd w:val="clear" w:color="auto" w:fill="auto"/>
          </w:tcPr>
          <w:p w14:paraId="26E8E2AE" w14:textId="77777777" w:rsidR="00015259" w:rsidRPr="00CF7060" w:rsidRDefault="00015259" w:rsidP="0073028E">
            <w:pPr>
              <w:rPr>
                <w:rFonts w:ascii="Arial" w:hAnsi="Arial" w:cs="Arial"/>
              </w:rPr>
            </w:pPr>
            <w:r w:rsidRPr="00CF7060">
              <w:rPr>
                <w:rFonts w:ascii="Arial" w:hAnsi="Arial" w:cs="Arial"/>
              </w:rPr>
              <w:t>CC</w:t>
            </w:r>
          </w:p>
        </w:tc>
      </w:tr>
      <w:tr w:rsidR="00CF7060" w:rsidRPr="00CF7060" w14:paraId="141894CB" w14:textId="77777777" w:rsidTr="00FE0601">
        <w:trPr>
          <w:trHeight w:val="450"/>
        </w:trPr>
        <w:tc>
          <w:tcPr>
            <w:tcW w:w="1524" w:type="dxa"/>
            <w:shd w:val="clear" w:color="auto" w:fill="auto"/>
          </w:tcPr>
          <w:p w14:paraId="54AD8217" w14:textId="77777777" w:rsidR="00390656" w:rsidRPr="00CF7060" w:rsidRDefault="00390656" w:rsidP="0073028E">
            <w:pPr>
              <w:rPr>
                <w:rFonts w:ascii="Arial" w:hAnsi="Arial" w:cs="Arial"/>
                <w:b/>
                <w:bCs/>
              </w:rPr>
            </w:pPr>
          </w:p>
        </w:tc>
        <w:tc>
          <w:tcPr>
            <w:tcW w:w="1952" w:type="dxa"/>
            <w:shd w:val="clear" w:color="auto" w:fill="auto"/>
            <w:noWrap/>
          </w:tcPr>
          <w:p w14:paraId="1F6489F1" w14:textId="77777777" w:rsidR="00390656" w:rsidRPr="00CF7060" w:rsidRDefault="00390656" w:rsidP="0073028E">
            <w:pPr>
              <w:rPr>
                <w:rFonts w:ascii="Arial" w:hAnsi="Arial" w:cs="Arial"/>
              </w:rPr>
            </w:pPr>
          </w:p>
        </w:tc>
        <w:tc>
          <w:tcPr>
            <w:tcW w:w="5253" w:type="dxa"/>
            <w:shd w:val="clear" w:color="auto" w:fill="auto"/>
          </w:tcPr>
          <w:p w14:paraId="6F0CB75E" w14:textId="77777777" w:rsidR="00390656" w:rsidRPr="00CF7060" w:rsidRDefault="00015259" w:rsidP="0073028E">
            <w:pPr>
              <w:rPr>
                <w:rFonts w:ascii="Arial" w:hAnsi="Arial" w:cs="Arial"/>
              </w:rPr>
            </w:pPr>
            <w:r w:rsidRPr="00CF7060">
              <w:rPr>
                <w:rFonts w:ascii="Arial" w:eastAsia="Calibri" w:hAnsi="Arial" w:cs="Arial"/>
                <w:lang w:val="en-NZ" w:eastAsia="en-US"/>
              </w:rPr>
              <w:t>- Fish of the families Bregmacerotidae, Euclichthyidae, Gadidae, Macrouridae, Melanonidae, Merlucciidae, Moridae and Muraenolepididae, excluding edible fish offal of subheading 0303.91 to 0303.99:</w:t>
            </w:r>
          </w:p>
        </w:tc>
        <w:tc>
          <w:tcPr>
            <w:tcW w:w="1578" w:type="dxa"/>
            <w:shd w:val="clear" w:color="auto" w:fill="auto"/>
          </w:tcPr>
          <w:p w14:paraId="55E382AA" w14:textId="77777777" w:rsidR="00390656" w:rsidRPr="00CF7060" w:rsidRDefault="00390656" w:rsidP="0073028E">
            <w:pPr>
              <w:rPr>
                <w:rFonts w:ascii="Arial" w:hAnsi="Arial" w:cs="Arial"/>
              </w:rPr>
            </w:pPr>
          </w:p>
        </w:tc>
      </w:tr>
      <w:tr w:rsidR="00CF7060" w:rsidRPr="00CF7060" w14:paraId="3D6A7EAB" w14:textId="77777777" w:rsidTr="00FE0601">
        <w:trPr>
          <w:trHeight w:val="450"/>
        </w:trPr>
        <w:tc>
          <w:tcPr>
            <w:tcW w:w="1524" w:type="dxa"/>
            <w:shd w:val="clear" w:color="auto" w:fill="auto"/>
          </w:tcPr>
          <w:p w14:paraId="0E10EBD8" w14:textId="77777777" w:rsidR="0073028E" w:rsidRPr="00CF7060" w:rsidRDefault="0073028E" w:rsidP="0073028E">
            <w:pPr>
              <w:rPr>
                <w:rFonts w:ascii="Arial" w:hAnsi="Arial" w:cs="Arial"/>
                <w:b/>
                <w:bCs/>
              </w:rPr>
            </w:pPr>
          </w:p>
        </w:tc>
        <w:tc>
          <w:tcPr>
            <w:tcW w:w="1952" w:type="dxa"/>
            <w:shd w:val="clear" w:color="auto" w:fill="auto"/>
            <w:noWrap/>
          </w:tcPr>
          <w:p w14:paraId="3A346482" w14:textId="77777777" w:rsidR="0073028E" w:rsidRPr="00CF7060" w:rsidRDefault="0073028E" w:rsidP="0073028E">
            <w:pPr>
              <w:rPr>
                <w:rFonts w:ascii="Arial" w:hAnsi="Arial" w:cs="Arial"/>
              </w:rPr>
            </w:pPr>
            <w:r w:rsidRPr="00CF7060">
              <w:rPr>
                <w:rFonts w:ascii="Arial" w:hAnsi="Arial" w:cs="Arial"/>
              </w:rPr>
              <w:t>0303.63</w:t>
            </w:r>
          </w:p>
        </w:tc>
        <w:tc>
          <w:tcPr>
            <w:tcW w:w="5253" w:type="dxa"/>
            <w:shd w:val="clear" w:color="auto" w:fill="auto"/>
          </w:tcPr>
          <w:p w14:paraId="07009B0F" w14:textId="77777777" w:rsidR="0073028E" w:rsidRPr="00CF7060" w:rsidRDefault="0073028E" w:rsidP="00015259">
            <w:pPr>
              <w:rPr>
                <w:rFonts w:ascii="Arial" w:hAnsi="Arial" w:cs="Arial"/>
              </w:rPr>
            </w:pPr>
            <w:r w:rsidRPr="00CF7060">
              <w:rPr>
                <w:rFonts w:ascii="Arial" w:hAnsi="Arial" w:cs="Arial"/>
              </w:rPr>
              <w:t>-- cod (Gadus morhua, Gadus ogac, Gadus macrocephalus)</w:t>
            </w:r>
          </w:p>
        </w:tc>
        <w:tc>
          <w:tcPr>
            <w:tcW w:w="1578" w:type="dxa"/>
            <w:shd w:val="clear" w:color="auto" w:fill="auto"/>
          </w:tcPr>
          <w:p w14:paraId="3D493B08"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0E36FA2F" w14:textId="77777777" w:rsidTr="00FE0601">
        <w:trPr>
          <w:trHeight w:val="450"/>
        </w:trPr>
        <w:tc>
          <w:tcPr>
            <w:tcW w:w="1524" w:type="dxa"/>
            <w:shd w:val="clear" w:color="auto" w:fill="auto"/>
          </w:tcPr>
          <w:p w14:paraId="398A3B04" w14:textId="77777777" w:rsidR="0073028E" w:rsidRPr="00CF7060" w:rsidRDefault="0073028E" w:rsidP="0073028E">
            <w:pPr>
              <w:rPr>
                <w:rFonts w:ascii="Arial" w:hAnsi="Arial" w:cs="Arial"/>
                <w:b/>
                <w:bCs/>
                <w:lang w:eastAsia="zh-TW"/>
              </w:rPr>
            </w:pPr>
          </w:p>
        </w:tc>
        <w:tc>
          <w:tcPr>
            <w:tcW w:w="1952" w:type="dxa"/>
            <w:shd w:val="clear" w:color="auto" w:fill="auto"/>
            <w:noWrap/>
          </w:tcPr>
          <w:p w14:paraId="0706DA94" w14:textId="77777777" w:rsidR="0073028E" w:rsidRPr="00CF7060" w:rsidRDefault="0073028E" w:rsidP="0073028E">
            <w:pPr>
              <w:rPr>
                <w:rFonts w:ascii="Arial" w:hAnsi="Arial" w:cs="Arial"/>
              </w:rPr>
            </w:pPr>
            <w:r w:rsidRPr="00CF7060">
              <w:rPr>
                <w:rFonts w:ascii="Arial" w:hAnsi="Arial" w:cs="Arial"/>
              </w:rPr>
              <w:t>0303.64</w:t>
            </w:r>
          </w:p>
        </w:tc>
        <w:tc>
          <w:tcPr>
            <w:tcW w:w="5253" w:type="dxa"/>
            <w:shd w:val="clear" w:color="auto" w:fill="auto"/>
          </w:tcPr>
          <w:p w14:paraId="2CFC163D" w14:textId="77777777" w:rsidR="0073028E" w:rsidRPr="00CF7060" w:rsidRDefault="0073028E" w:rsidP="00015259">
            <w:pPr>
              <w:rPr>
                <w:rFonts w:ascii="Arial" w:hAnsi="Arial" w:cs="Arial"/>
              </w:rPr>
            </w:pPr>
            <w:r w:rsidRPr="00CF7060">
              <w:rPr>
                <w:rFonts w:ascii="Arial" w:hAnsi="Arial" w:cs="Arial"/>
              </w:rPr>
              <w:t>-- haddock (Melanogrammus aeglefinus)</w:t>
            </w:r>
          </w:p>
        </w:tc>
        <w:tc>
          <w:tcPr>
            <w:tcW w:w="1578" w:type="dxa"/>
            <w:shd w:val="clear" w:color="auto" w:fill="auto"/>
          </w:tcPr>
          <w:p w14:paraId="5DEDFE05"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0A47524F" w14:textId="77777777" w:rsidTr="00FE0601">
        <w:trPr>
          <w:trHeight w:val="450"/>
        </w:trPr>
        <w:tc>
          <w:tcPr>
            <w:tcW w:w="1524" w:type="dxa"/>
            <w:shd w:val="clear" w:color="auto" w:fill="auto"/>
          </w:tcPr>
          <w:p w14:paraId="6E2893EB" w14:textId="77777777" w:rsidR="0073028E" w:rsidRPr="00CF7060" w:rsidRDefault="0073028E" w:rsidP="0073028E">
            <w:pPr>
              <w:rPr>
                <w:rFonts w:ascii="Arial" w:hAnsi="Arial" w:cs="Arial"/>
                <w:b/>
                <w:bCs/>
                <w:lang w:eastAsia="zh-TW"/>
              </w:rPr>
            </w:pPr>
          </w:p>
        </w:tc>
        <w:tc>
          <w:tcPr>
            <w:tcW w:w="1952" w:type="dxa"/>
            <w:shd w:val="clear" w:color="auto" w:fill="auto"/>
            <w:noWrap/>
          </w:tcPr>
          <w:p w14:paraId="25BF9D14" w14:textId="77777777" w:rsidR="0073028E" w:rsidRPr="00CF7060" w:rsidRDefault="0073028E" w:rsidP="0073028E">
            <w:pPr>
              <w:rPr>
                <w:rFonts w:ascii="Arial" w:hAnsi="Arial" w:cs="Arial"/>
              </w:rPr>
            </w:pPr>
            <w:r w:rsidRPr="00CF7060">
              <w:rPr>
                <w:rFonts w:ascii="Arial" w:hAnsi="Arial" w:cs="Arial"/>
              </w:rPr>
              <w:t>0303.65</w:t>
            </w:r>
          </w:p>
        </w:tc>
        <w:tc>
          <w:tcPr>
            <w:tcW w:w="5253" w:type="dxa"/>
            <w:shd w:val="clear" w:color="auto" w:fill="auto"/>
          </w:tcPr>
          <w:p w14:paraId="42F9C1BC" w14:textId="77777777" w:rsidR="0073028E" w:rsidRPr="00CF7060" w:rsidRDefault="0073028E" w:rsidP="00015259">
            <w:pPr>
              <w:rPr>
                <w:rFonts w:ascii="Arial" w:hAnsi="Arial" w:cs="Arial"/>
              </w:rPr>
            </w:pPr>
            <w:r w:rsidRPr="00CF7060">
              <w:rPr>
                <w:rFonts w:ascii="Arial" w:hAnsi="Arial" w:cs="Arial"/>
              </w:rPr>
              <w:t>-- coalfish (Pollachius virens)</w:t>
            </w:r>
          </w:p>
        </w:tc>
        <w:tc>
          <w:tcPr>
            <w:tcW w:w="1578" w:type="dxa"/>
            <w:shd w:val="clear" w:color="auto" w:fill="auto"/>
          </w:tcPr>
          <w:p w14:paraId="028A2F5A"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028F6725" w14:textId="77777777" w:rsidTr="00FE0601">
        <w:trPr>
          <w:trHeight w:val="450"/>
        </w:trPr>
        <w:tc>
          <w:tcPr>
            <w:tcW w:w="1524" w:type="dxa"/>
            <w:shd w:val="clear" w:color="auto" w:fill="auto"/>
          </w:tcPr>
          <w:p w14:paraId="6D2D6688" w14:textId="77777777" w:rsidR="0073028E" w:rsidRPr="00CF7060" w:rsidRDefault="0073028E" w:rsidP="0073028E">
            <w:pPr>
              <w:rPr>
                <w:rFonts w:ascii="Arial" w:hAnsi="Arial" w:cs="Arial"/>
                <w:b/>
                <w:bCs/>
                <w:lang w:eastAsia="zh-TW"/>
              </w:rPr>
            </w:pPr>
          </w:p>
        </w:tc>
        <w:tc>
          <w:tcPr>
            <w:tcW w:w="1952" w:type="dxa"/>
            <w:shd w:val="clear" w:color="auto" w:fill="auto"/>
            <w:noWrap/>
          </w:tcPr>
          <w:p w14:paraId="01C36B55" w14:textId="77777777" w:rsidR="0073028E" w:rsidRPr="00CF7060" w:rsidRDefault="0073028E" w:rsidP="0073028E">
            <w:pPr>
              <w:rPr>
                <w:rFonts w:ascii="Arial" w:hAnsi="Arial" w:cs="Arial"/>
              </w:rPr>
            </w:pPr>
            <w:r w:rsidRPr="00CF7060">
              <w:rPr>
                <w:rFonts w:ascii="Arial" w:hAnsi="Arial" w:cs="Arial"/>
              </w:rPr>
              <w:t>0303.66</w:t>
            </w:r>
          </w:p>
        </w:tc>
        <w:tc>
          <w:tcPr>
            <w:tcW w:w="5253" w:type="dxa"/>
            <w:shd w:val="clear" w:color="auto" w:fill="auto"/>
          </w:tcPr>
          <w:p w14:paraId="40F950DA" w14:textId="77777777" w:rsidR="0073028E" w:rsidRPr="00CF7060" w:rsidRDefault="0073028E" w:rsidP="00015259">
            <w:pPr>
              <w:rPr>
                <w:rFonts w:ascii="Arial" w:hAnsi="Arial" w:cs="Arial"/>
              </w:rPr>
            </w:pPr>
            <w:r w:rsidRPr="00CF7060">
              <w:rPr>
                <w:rFonts w:ascii="Arial" w:hAnsi="Arial" w:cs="Arial"/>
              </w:rPr>
              <w:t>-- hake (Merluccius spp., Urophycis spp.)</w:t>
            </w:r>
          </w:p>
        </w:tc>
        <w:tc>
          <w:tcPr>
            <w:tcW w:w="1578" w:type="dxa"/>
            <w:shd w:val="clear" w:color="auto" w:fill="auto"/>
          </w:tcPr>
          <w:p w14:paraId="379FA526"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4CAD800B" w14:textId="77777777" w:rsidTr="00FE0601">
        <w:trPr>
          <w:trHeight w:val="450"/>
        </w:trPr>
        <w:tc>
          <w:tcPr>
            <w:tcW w:w="1524" w:type="dxa"/>
            <w:shd w:val="clear" w:color="auto" w:fill="auto"/>
          </w:tcPr>
          <w:p w14:paraId="52749CBB" w14:textId="77777777" w:rsidR="0073028E" w:rsidRPr="00CF7060" w:rsidRDefault="0073028E" w:rsidP="0073028E">
            <w:pPr>
              <w:rPr>
                <w:rFonts w:ascii="Arial" w:hAnsi="Arial" w:cs="Arial"/>
                <w:b/>
                <w:bCs/>
                <w:lang w:eastAsia="zh-TW"/>
              </w:rPr>
            </w:pPr>
          </w:p>
        </w:tc>
        <w:tc>
          <w:tcPr>
            <w:tcW w:w="1952" w:type="dxa"/>
            <w:shd w:val="clear" w:color="auto" w:fill="auto"/>
            <w:noWrap/>
          </w:tcPr>
          <w:p w14:paraId="5EAD84CE" w14:textId="77777777" w:rsidR="0073028E" w:rsidRPr="00CF7060" w:rsidRDefault="0073028E" w:rsidP="0073028E">
            <w:pPr>
              <w:rPr>
                <w:rFonts w:ascii="Arial" w:hAnsi="Arial" w:cs="Arial"/>
              </w:rPr>
            </w:pPr>
            <w:r w:rsidRPr="00CF7060">
              <w:rPr>
                <w:rFonts w:ascii="Arial" w:hAnsi="Arial" w:cs="Arial"/>
              </w:rPr>
              <w:t>0303.67</w:t>
            </w:r>
          </w:p>
        </w:tc>
        <w:tc>
          <w:tcPr>
            <w:tcW w:w="5253" w:type="dxa"/>
            <w:shd w:val="clear" w:color="auto" w:fill="auto"/>
          </w:tcPr>
          <w:p w14:paraId="41CCBFA2" w14:textId="77777777" w:rsidR="0073028E" w:rsidRPr="00CF7060" w:rsidRDefault="001848AA" w:rsidP="00015259">
            <w:pPr>
              <w:rPr>
                <w:rFonts w:ascii="Arial" w:hAnsi="Arial" w:cs="Arial"/>
              </w:rPr>
            </w:pPr>
            <w:r w:rsidRPr="001848AA">
              <w:rPr>
                <w:rFonts w:ascii="Arial" w:hAnsi="Arial" w:cs="Arial"/>
                <w:lang w:val="en-NZ"/>
              </w:rPr>
              <w:t>-- Alaska Pollock (</w:t>
            </w:r>
            <w:r w:rsidRPr="001848AA">
              <w:rPr>
                <w:rFonts w:ascii="Arial" w:hAnsi="Arial" w:cs="Arial"/>
                <w:i/>
                <w:lang w:val="en-NZ"/>
              </w:rPr>
              <w:t>Theragra</w:t>
            </w:r>
            <w:r w:rsidRPr="001848AA">
              <w:rPr>
                <w:rFonts w:ascii="Arial" w:hAnsi="Arial" w:cs="Arial"/>
                <w:lang w:val="en-NZ"/>
              </w:rPr>
              <w:t xml:space="preserve"> </w:t>
            </w:r>
            <w:r w:rsidRPr="001848AA">
              <w:rPr>
                <w:rFonts w:ascii="Arial" w:hAnsi="Arial" w:cs="Arial"/>
                <w:i/>
                <w:lang w:val="en-NZ"/>
              </w:rPr>
              <w:t>chalcogramma</w:t>
            </w:r>
            <w:r w:rsidRPr="001848AA">
              <w:rPr>
                <w:rFonts w:ascii="Arial" w:hAnsi="Arial" w:cs="Arial"/>
                <w:lang w:val="en-NZ"/>
              </w:rPr>
              <w:t>)</w:t>
            </w:r>
          </w:p>
        </w:tc>
        <w:tc>
          <w:tcPr>
            <w:tcW w:w="1578" w:type="dxa"/>
            <w:shd w:val="clear" w:color="auto" w:fill="auto"/>
          </w:tcPr>
          <w:p w14:paraId="66E079CC"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2301A04B" w14:textId="77777777" w:rsidTr="00FE0601">
        <w:trPr>
          <w:trHeight w:val="450"/>
        </w:trPr>
        <w:tc>
          <w:tcPr>
            <w:tcW w:w="1524" w:type="dxa"/>
            <w:shd w:val="clear" w:color="auto" w:fill="auto"/>
          </w:tcPr>
          <w:p w14:paraId="37160648" w14:textId="77777777" w:rsidR="0073028E" w:rsidRPr="00CF7060" w:rsidRDefault="0073028E" w:rsidP="0073028E">
            <w:pPr>
              <w:rPr>
                <w:rFonts w:ascii="Arial" w:hAnsi="Arial" w:cs="Arial"/>
                <w:b/>
                <w:bCs/>
                <w:lang w:eastAsia="zh-TW"/>
              </w:rPr>
            </w:pPr>
          </w:p>
        </w:tc>
        <w:tc>
          <w:tcPr>
            <w:tcW w:w="1952" w:type="dxa"/>
            <w:shd w:val="clear" w:color="auto" w:fill="auto"/>
            <w:noWrap/>
          </w:tcPr>
          <w:p w14:paraId="62FBBB4A" w14:textId="77777777" w:rsidR="0073028E" w:rsidRPr="00CF7060" w:rsidRDefault="0073028E" w:rsidP="0073028E">
            <w:pPr>
              <w:rPr>
                <w:rFonts w:ascii="Arial" w:hAnsi="Arial" w:cs="Arial"/>
              </w:rPr>
            </w:pPr>
            <w:r w:rsidRPr="00CF7060">
              <w:rPr>
                <w:rFonts w:ascii="Arial" w:hAnsi="Arial" w:cs="Arial"/>
              </w:rPr>
              <w:t>0303.68</w:t>
            </w:r>
          </w:p>
        </w:tc>
        <w:tc>
          <w:tcPr>
            <w:tcW w:w="5253" w:type="dxa"/>
            <w:shd w:val="clear" w:color="auto" w:fill="auto"/>
          </w:tcPr>
          <w:p w14:paraId="6E4CFC7E" w14:textId="77777777" w:rsidR="0073028E" w:rsidRPr="001A420B" w:rsidRDefault="0073028E" w:rsidP="00015259">
            <w:pPr>
              <w:rPr>
                <w:rFonts w:ascii="Arial" w:hAnsi="Arial" w:cs="Arial"/>
                <w:lang w:val="pt-BR"/>
              </w:rPr>
            </w:pPr>
            <w:r w:rsidRPr="001A420B">
              <w:rPr>
                <w:rFonts w:ascii="Arial" w:hAnsi="Arial" w:cs="Arial"/>
                <w:lang w:val="pt-BR"/>
              </w:rPr>
              <w:t>-- blue whitings (Micromesistius poutassou, Micromesistius australis)</w:t>
            </w:r>
          </w:p>
        </w:tc>
        <w:tc>
          <w:tcPr>
            <w:tcW w:w="1578" w:type="dxa"/>
            <w:shd w:val="clear" w:color="auto" w:fill="auto"/>
          </w:tcPr>
          <w:p w14:paraId="1A7F5C38"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451886DE" w14:textId="77777777" w:rsidTr="00FE0601">
        <w:trPr>
          <w:trHeight w:val="450"/>
        </w:trPr>
        <w:tc>
          <w:tcPr>
            <w:tcW w:w="1524" w:type="dxa"/>
            <w:shd w:val="clear" w:color="auto" w:fill="auto"/>
          </w:tcPr>
          <w:p w14:paraId="106F2FD2" w14:textId="77777777" w:rsidR="0073028E" w:rsidRPr="00CF7060" w:rsidRDefault="0073028E" w:rsidP="0073028E">
            <w:pPr>
              <w:rPr>
                <w:rFonts w:ascii="Arial" w:hAnsi="Arial" w:cs="Arial"/>
                <w:b/>
                <w:bCs/>
                <w:lang w:eastAsia="zh-TW"/>
              </w:rPr>
            </w:pPr>
          </w:p>
        </w:tc>
        <w:tc>
          <w:tcPr>
            <w:tcW w:w="1952" w:type="dxa"/>
            <w:shd w:val="clear" w:color="auto" w:fill="auto"/>
            <w:noWrap/>
          </w:tcPr>
          <w:p w14:paraId="148A4536" w14:textId="77777777" w:rsidR="0073028E" w:rsidRPr="00CF7060" w:rsidRDefault="0073028E" w:rsidP="0073028E">
            <w:pPr>
              <w:rPr>
                <w:rFonts w:ascii="Arial" w:hAnsi="Arial" w:cs="Arial"/>
              </w:rPr>
            </w:pPr>
            <w:r w:rsidRPr="00CF7060">
              <w:rPr>
                <w:rFonts w:ascii="Arial" w:hAnsi="Arial" w:cs="Arial"/>
              </w:rPr>
              <w:t>0303.69</w:t>
            </w:r>
          </w:p>
        </w:tc>
        <w:tc>
          <w:tcPr>
            <w:tcW w:w="5253" w:type="dxa"/>
            <w:shd w:val="clear" w:color="auto" w:fill="auto"/>
          </w:tcPr>
          <w:p w14:paraId="178DEBC1" w14:textId="77777777" w:rsidR="0073028E" w:rsidRPr="00CF7060" w:rsidRDefault="0073028E" w:rsidP="00015259">
            <w:pPr>
              <w:rPr>
                <w:rFonts w:ascii="Arial" w:hAnsi="Arial" w:cs="Arial"/>
              </w:rPr>
            </w:pPr>
            <w:r w:rsidRPr="00CF7060">
              <w:rPr>
                <w:rFonts w:ascii="Arial" w:hAnsi="Arial" w:cs="Arial"/>
              </w:rPr>
              <w:t>-- other</w:t>
            </w:r>
          </w:p>
        </w:tc>
        <w:tc>
          <w:tcPr>
            <w:tcW w:w="1578" w:type="dxa"/>
            <w:shd w:val="clear" w:color="auto" w:fill="auto"/>
          </w:tcPr>
          <w:p w14:paraId="3A9A1B5D"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3B4AD04E" w14:textId="77777777" w:rsidTr="00FE0601">
        <w:trPr>
          <w:trHeight w:val="450"/>
        </w:trPr>
        <w:tc>
          <w:tcPr>
            <w:tcW w:w="1524" w:type="dxa"/>
            <w:shd w:val="clear" w:color="auto" w:fill="auto"/>
          </w:tcPr>
          <w:p w14:paraId="58FAC272" w14:textId="77777777" w:rsidR="00390656" w:rsidRPr="00CF7060" w:rsidRDefault="00390656" w:rsidP="0073028E">
            <w:pPr>
              <w:rPr>
                <w:rFonts w:ascii="Arial" w:hAnsi="Arial" w:cs="Arial"/>
                <w:b/>
                <w:bCs/>
              </w:rPr>
            </w:pPr>
          </w:p>
        </w:tc>
        <w:tc>
          <w:tcPr>
            <w:tcW w:w="1952" w:type="dxa"/>
            <w:shd w:val="clear" w:color="auto" w:fill="auto"/>
            <w:noWrap/>
          </w:tcPr>
          <w:p w14:paraId="27027A6A" w14:textId="77777777" w:rsidR="00390656" w:rsidRPr="00CF7060" w:rsidRDefault="00390656" w:rsidP="0073028E">
            <w:pPr>
              <w:rPr>
                <w:rFonts w:ascii="Arial" w:hAnsi="Arial" w:cs="Arial"/>
              </w:rPr>
            </w:pPr>
          </w:p>
        </w:tc>
        <w:tc>
          <w:tcPr>
            <w:tcW w:w="5253" w:type="dxa"/>
            <w:shd w:val="clear" w:color="auto" w:fill="auto"/>
          </w:tcPr>
          <w:p w14:paraId="251EF6AC" w14:textId="77777777" w:rsidR="00390656" w:rsidRPr="00CF7060" w:rsidRDefault="00015259" w:rsidP="0073028E">
            <w:pPr>
              <w:rPr>
                <w:rFonts w:ascii="Arial" w:hAnsi="Arial" w:cs="Arial"/>
              </w:rPr>
            </w:pPr>
            <w:r w:rsidRPr="00CF7060">
              <w:rPr>
                <w:rFonts w:ascii="Arial" w:eastAsia="Calibri" w:hAnsi="Arial" w:cs="Arial"/>
                <w:lang w:val="en-NZ" w:eastAsia="en-US"/>
              </w:rPr>
              <w:t xml:space="preserve">- Other fish, excluding edible fish offal of subheading 0303.91 to 0303.99:  </w:t>
            </w:r>
          </w:p>
        </w:tc>
        <w:tc>
          <w:tcPr>
            <w:tcW w:w="1578" w:type="dxa"/>
            <w:shd w:val="clear" w:color="auto" w:fill="auto"/>
          </w:tcPr>
          <w:p w14:paraId="2FE9E6DF" w14:textId="77777777" w:rsidR="00390656" w:rsidRPr="00CF7060" w:rsidRDefault="00390656" w:rsidP="0073028E">
            <w:pPr>
              <w:rPr>
                <w:rFonts w:ascii="Arial" w:hAnsi="Arial" w:cs="Arial"/>
              </w:rPr>
            </w:pPr>
          </w:p>
        </w:tc>
      </w:tr>
      <w:tr w:rsidR="00CF7060" w:rsidRPr="00CF7060" w14:paraId="41105E02" w14:textId="77777777" w:rsidTr="00FE0601">
        <w:trPr>
          <w:trHeight w:val="450"/>
        </w:trPr>
        <w:tc>
          <w:tcPr>
            <w:tcW w:w="1524" w:type="dxa"/>
            <w:shd w:val="clear" w:color="auto" w:fill="auto"/>
          </w:tcPr>
          <w:p w14:paraId="40260B44" w14:textId="77777777" w:rsidR="0073028E" w:rsidRPr="00CF7060" w:rsidRDefault="0073028E" w:rsidP="0073028E">
            <w:pPr>
              <w:rPr>
                <w:rFonts w:ascii="Arial" w:hAnsi="Arial" w:cs="Arial"/>
                <w:b/>
                <w:bCs/>
              </w:rPr>
            </w:pPr>
          </w:p>
        </w:tc>
        <w:tc>
          <w:tcPr>
            <w:tcW w:w="1952" w:type="dxa"/>
            <w:shd w:val="clear" w:color="auto" w:fill="auto"/>
            <w:noWrap/>
          </w:tcPr>
          <w:p w14:paraId="0E8AFBC2" w14:textId="77777777" w:rsidR="0073028E" w:rsidRPr="00CF7060" w:rsidRDefault="0073028E" w:rsidP="0073028E">
            <w:pPr>
              <w:rPr>
                <w:rFonts w:ascii="Arial" w:hAnsi="Arial" w:cs="Arial"/>
              </w:rPr>
            </w:pPr>
            <w:r w:rsidRPr="00CF7060">
              <w:rPr>
                <w:rFonts w:ascii="Arial" w:hAnsi="Arial" w:cs="Arial"/>
              </w:rPr>
              <w:t>0303.81</w:t>
            </w:r>
          </w:p>
        </w:tc>
        <w:tc>
          <w:tcPr>
            <w:tcW w:w="5253" w:type="dxa"/>
            <w:shd w:val="clear" w:color="auto" w:fill="auto"/>
          </w:tcPr>
          <w:p w14:paraId="04E902F8" w14:textId="77777777" w:rsidR="0073028E" w:rsidRPr="00CF7060" w:rsidRDefault="0073028E" w:rsidP="00015259">
            <w:pPr>
              <w:rPr>
                <w:rFonts w:ascii="Arial" w:hAnsi="Arial" w:cs="Arial"/>
              </w:rPr>
            </w:pPr>
            <w:r w:rsidRPr="00CF7060">
              <w:rPr>
                <w:rFonts w:ascii="Arial" w:hAnsi="Arial" w:cs="Arial"/>
              </w:rPr>
              <w:t>-- dogfish and other sharks</w:t>
            </w:r>
          </w:p>
        </w:tc>
        <w:tc>
          <w:tcPr>
            <w:tcW w:w="1578" w:type="dxa"/>
            <w:shd w:val="clear" w:color="auto" w:fill="auto"/>
          </w:tcPr>
          <w:p w14:paraId="7A238E20"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0716E20C" w14:textId="77777777" w:rsidTr="00FE0601">
        <w:trPr>
          <w:trHeight w:val="450"/>
        </w:trPr>
        <w:tc>
          <w:tcPr>
            <w:tcW w:w="1524" w:type="dxa"/>
            <w:shd w:val="clear" w:color="auto" w:fill="auto"/>
          </w:tcPr>
          <w:p w14:paraId="2BF33A49" w14:textId="77777777" w:rsidR="0073028E" w:rsidRPr="00CF7060" w:rsidRDefault="0073028E" w:rsidP="0073028E">
            <w:pPr>
              <w:rPr>
                <w:rFonts w:ascii="Arial" w:hAnsi="Arial" w:cs="Arial"/>
                <w:b/>
                <w:bCs/>
                <w:lang w:eastAsia="zh-TW"/>
              </w:rPr>
            </w:pPr>
          </w:p>
        </w:tc>
        <w:tc>
          <w:tcPr>
            <w:tcW w:w="1952" w:type="dxa"/>
            <w:shd w:val="clear" w:color="auto" w:fill="auto"/>
            <w:noWrap/>
          </w:tcPr>
          <w:p w14:paraId="2D0FC7E8" w14:textId="77777777" w:rsidR="0073028E" w:rsidRPr="00CF7060" w:rsidRDefault="0073028E" w:rsidP="0073028E">
            <w:pPr>
              <w:rPr>
                <w:rFonts w:ascii="Arial" w:hAnsi="Arial" w:cs="Arial"/>
              </w:rPr>
            </w:pPr>
            <w:r w:rsidRPr="00CF7060">
              <w:rPr>
                <w:rFonts w:ascii="Arial" w:hAnsi="Arial" w:cs="Arial"/>
              </w:rPr>
              <w:t>0303.82</w:t>
            </w:r>
          </w:p>
        </w:tc>
        <w:tc>
          <w:tcPr>
            <w:tcW w:w="5253" w:type="dxa"/>
            <w:shd w:val="clear" w:color="auto" w:fill="auto"/>
          </w:tcPr>
          <w:p w14:paraId="5174CA66" w14:textId="77777777" w:rsidR="0073028E" w:rsidRPr="00CF7060" w:rsidRDefault="0073028E" w:rsidP="00015259">
            <w:pPr>
              <w:rPr>
                <w:rFonts w:ascii="Arial" w:hAnsi="Arial" w:cs="Arial"/>
              </w:rPr>
            </w:pPr>
            <w:r w:rsidRPr="00CF7060">
              <w:rPr>
                <w:rFonts w:ascii="Arial" w:hAnsi="Arial" w:cs="Arial"/>
              </w:rPr>
              <w:t>-- rays and skates (Rajidae)</w:t>
            </w:r>
          </w:p>
        </w:tc>
        <w:tc>
          <w:tcPr>
            <w:tcW w:w="1578" w:type="dxa"/>
            <w:shd w:val="clear" w:color="auto" w:fill="auto"/>
          </w:tcPr>
          <w:p w14:paraId="088590F6"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6BDCEB7A" w14:textId="77777777" w:rsidTr="00FE0601">
        <w:trPr>
          <w:trHeight w:val="450"/>
        </w:trPr>
        <w:tc>
          <w:tcPr>
            <w:tcW w:w="1524" w:type="dxa"/>
            <w:shd w:val="clear" w:color="auto" w:fill="auto"/>
          </w:tcPr>
          <w:p w14:paraId="13EA8E13" w14:textId="77777777" w:rsidR="0073028E" w:rsidRPr="00CF7060" w:rsidRDefault="0073028E" w:rsidP="0073028E">
            <w:pPr>
              <w:rPr>
                <w:rFonts w:ascii="Arial" w:hAnsi="Arial" w:cs="Arial"/>
                <w:b/>
                <w:bCs/>
                <w:lang w:eastAsia="zh-TW"/>
              </w:rPr>
            </w:pPr>
          </w:p>
        </w:tc>
        <w:tc>
          <w:tcPr>
            <w:tcW w:w="1952" w:type="dxa"/>
            <w:shd w:val="clear" w:color="auto" w:fill="auto"/>
            <w:noWrap/>
          </w:tcPr>
          <w:p w14:paraId="28592CB8" w14:textId="77777777" w:rsidR="0073028E" w:rsidRPr="00CF7060" w:rsidRDefault="0073028E" w:rsidP="0073028E">
            <w:pPr>
              <w:rPr>
                <w:rFonts w:ascii="Arial" w:hAnsi="Arial" w:cs="Arial"/>
              </w:rPr>
            </w:pPr>
            <w:r w:rsidRPr="00CF7060">
              <w:rPr>
                <w:rFonts w:ascii="Arial" w:hAnsi="Arial" w:cs="Arial"/>
              </w:rPr>
              <w:t>0303.83</w:t>
            </w:r>
          </w:p>
        </w:tc>
        <w:tc>
          <w:tcPr>
            <w:tcW w:w="5253" w:type="dxa"/>
            <w:shd w:val="clear" w:color="auto" w:fill="auto"/>
          </w:tcPr>
          <w:p w14:paraId="00156311" w14:textId="77777777" w:rsidR="0073028E" w:rsidRPr="00CF7060" w:rsidRDefault="0073028E" w:rsidP="00015259">
            <w:pPr>
              <w:rPr>
                <w:rFonts w:ascii="Arial" w:hAnsi="Arial" w:cs="Arial"/>
              </w:rPr>
            </w:pPr>
            <w:r w:rsidRPr="00CF7060">
              <w:rPr>
                <w:rFonts w:ascii="Arial" w:hAnsi="Arial" w:cs="Arial"/>
              </w:rPr>
              <w:t>-- toothfish (Dissostichus spp.)</w:t>
            </w:r>
          </w:p>
        </w:tc>
        <w:tc>
          <w:tcPr>
            <w:tcW w:w="1578" w:type="dxa"/>
            <w:shd w:val="clear" w:color="auto" w:fill="auto"/>
          </w:tcPr>
          <w:p w14:paraId="4F863CF2"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118D88F7" w14:textId="77777777" w:rsidTr="00FE0601">
        <w:trPr>
          <w:trHeight w:val="450"/>
        </w:trPr>
        <w:tc>
          <w:tcPr>
            <w:tcW w:w="1524" w:type="dxa"/>
            <w:shd w:val="clear" w:color="auto" w:fill="auto"/>
          </w:tcPr>
          <w:p w14:paraId="15428D73" w14:textId="77777777" w:rsidR="0073028E" w:rsidRPr="00CF7060" w:rsidRDefault="0073028E" w:rsidP="0073028E">
            <w:pPr>
              <w:rPr>
                <w:rFonts w:ascii="Arial" w:hAnsi="Arial" w:cs="Arial"/>
                <w:b/>
                <w:bCs/>
                <w:lang w:eastAsia="zh-TW"/>
              </w:rPr>
            </w:pPr>
          </w:p>
        </w:tc>
        <w:tc>
          <w:tcPr>
            <w:tcW w:w="1952" w:type="dxa"/>
            <w:shd w:val="clear" w:color="auto" w:fill="auto"/>
            <w:noWrap/>
          </w:tcPr>
          <w:p w14:paraId="35393E6F" w14:textId="77777777" w:rsidR="0073028E" w:rsidRPr="00CF7060" w:rsidRDefault="0073028E" w:rsidP="0073028E">
            <w:pPr>
              <w:rPr>
                <w:rFonts w:ascii="Arial" w:hAnsi="Arial" w:cs="Arial"/>
              </w:rPr>
            </w:pPr>
            <w:r w:rsidRPr="00CF7060">
              <w:rPr>
                <w:rFonts w:ascii="Arial" w:hAnsi="Arial" w:cs="Arial"/>
              </w:rPr>
              <w:t>0303.84</w:t>
            </w:r>
          </w:p>
        </w:tc>
        <w:tc>
          <w:tcPr>
            <w:tcW w:w="5253" w:type="dxa"/>
            <w:shd w:val="clear" w:color="auto" w:fill="auto"/>
          </w:tcPr>
          <w:p w14:paraId="701CF101" w14:textId="77777777" w:rsidR="0073028E" w:rsidRPr="00CF7060" w:rsidRDefault="0073028E" w:rsidP="00015259">
            <w:pPr>
              <w:rPr>
                <w:rFonts w:ascii="Arial" w:hAnsi="Arial" w:cs="Arial"/>
              </w:rPr>
            </w:pPr>
            <w:r w:rsidRPr="00CF7060">
              <w:rPr>
                <w:rFonts w:ascii="Arial" w:hAnsi="Arial" w:cs="Arial"/>
              </w:rPr>
              <w:t>-- seabass (Dicentrarchus spp.)</w:t>
            </w:r>
          </w:p>
        </w:tc>
        <w:tc>
          <w:tcPr>
            <w:tcW w:w="1578" w:type="dxa"/>
            <w:shd w:val="clear" w:color="auto" w:fill="auto"/>
          </w:tcPr>
          <w:p w14:paraId="2156948C"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60A34E42" w14:textId="77777777" w:rsidTr="00FE0601">
        <w:trPr>
          <w:trHeight w:val="450"/>
        </w:trPr>
        <w:tc>
          <w:tcPr>
            <w:tcW w:w="1524" w:type="dxa"/>
            <w:shd w:val="clear" w:color="auto" w:fill="auto"/>
          </w:tcPr>
          <w:p w14:paraId="7DCC37DB" w14:textId="77777777" w:rsidR="0073028E" w:rsidRPr="00CF7060" w:rsidRDefault="0073028E" w:rsidP="0073028E">
            <w:pPr>
              <w:rPr>
                <w:rFonts w:ascii="Arial" w:hAnsi="Arial" w:cs="Arial"/>
                <w:b/>
                <w:bCs/>
                <w:lang w:eastAsia="zh-TW"/>
              </w:rPr>
            </w:pPr>
          </w:p>
        </w:tc>
        <w:tc>
          <w:tcPr>
            <w:tcW w:w="1952" w:type="dxa"/>
            <w:shd w:val="clear" w:color="auto" w:fill="auto"/>
            <w:noWrap/>
          </w:tcPr>
          <w:p w14:paraId="1E87BB61" w14:textId="77777777" w:rsidR="0073028E" w:rsidRPr="00CF7060" w:rsidRDefault="0073028E" w:rsidP="0073028E">
            <w:pPr>
              <w:rPr>
                <w:rFonts w:ascii="Arial" w:hAnsi="Arial" w:cs="Arial"/>
              </w:rPr>
            </w:pPr>
            <w:r w:rsidRPr="00CF7060">
              <w:rPr>
                <w:rFonts w:ascii="Arial" w:hAnsi="Arial" w:cs="Arial"/>
              </w:rPr>
              <w:t>0303.89</w:t>
            </w:r>
          </w:p>
        </w:tc>
        <w:tc>
          <w:tcPr>
            <w:tcW w:w="5253" w:type="dxa"/>
            <w:shd w:val="clear" w:color="auto" w:fill="auto"/>
          </w:tcPr>
          <w:p w14:paraId="582C4497" w14:textId="77777777" w:rsidR="0073028E" w:rsidRPr="00CF7060" w:rsidRDefault="0073028E" w:rsidP="00015259">
            <w:pPr>
              <w:rPr>
                <w:rFonts w:ascii="Arial" w:hAnsi="Arial" w:cs="Arial"/>
              </w:rPr>
            </w:pPr>
            <w:r w:rsidRPr="00CF7060">
              <w:rPr>
                <w:rFonts w:ascii="Arial" w:hAnsi="Arial" w:cs="Arial"/>
              </w:rPr>
              <w:t>-- other</w:t>
            </w:r>
          </w:p>
        </w:tc>
        <w:tc>
          <w:tcPr>
            <w:tcW w:w="1578" w:type="dxa"/>
            <w:shd w:val="clear" w:color="auto" w:fill="auto"/>
          </w:tcPr>
          <w:p w14:paraId="35503238"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282AC8A7" w14:textId="77777777" w:rsidTr="00FE0601">
        <w:trPr>
          <w:trHeight w:val="450"/>
        </w:trPr>
        <w:tc>
          <w:tcPr>
            <w:tcW w:w="1524" w:type="dxa"/>
            <w:shd w:val="clear" w:color="auto" w:fill="auto"/>
          </w:tcPr>
          <w:p w14:paraId="73FE117D" w14:textId="77777777" w:rsidR="00015259" w:rsidRPr="00CF7060" w:rsidRDefault="00015259" w:rsidP="0073028E">
            <w:pPr>
              <w:rPr>
                <w:rFonts w:ascii="Arial" w:hAnsi="Arial" w:cs="Arial"/>
                <w:b/>
                <w:bCs/>
                <w:lang w:eastAsia="zh-TW"/>
              </w:rPr>
            </w:pPr>
          </w:p>
        </w:tc>
        <w:tc>
          <w:tcPr>
            <w:tcW w:w="1952" w:type="dxa"/>
            <w:shd w:val="clear" w:color="auto" w:fill="auto"/>
            <w:noWrap/>
          </w:tcPr>
          <w:p w14:paraId="74F1EE9B" w14:textId="77777777" w:rsidR="00015259" w:rsidRPr="00CF7060" w:rsidRDefault="00015259" w:rsidP="0073028E">
            <w:pPr>
              <w:rPr>
                <w:rFonts w:ascii="Arial" w:hAnsi="Arial" w:cs="Arial"/>
              </w:rPr>
            </w:pPr>
          </w:p>
        </w:tc>
        <w:tc>
          <w:tcPr>
            <w:tcW w:w="5253" w:type="dxa"/>
            <w:shd w:val="clear" w:color="auto" w:fill="auto"/>
          </w:tcPr>
          <w:p w14:paraId="005B9671" w14:textId="77777777" w:rsidR="00015259" w:rsidRPr="00CF7060" w:rsidRDefault="00015259" w:rsidP="0073028E">
            <w:pPr>
              <w:rPr>
                <w:rFonts w:ascii="Arial" w:hAnsi="Arial" w:cs="Arial"/>
              </w:rPr>
            </w:pPr>
            <w:r w:rsidRPr="00CF7060">
              <w:rPr>
                <w:rFonts w:ascii="Arial" w:eastAsia="Calibri" w:hAnsi="Arial" w:cs="Arial"/>
                <w:lang w:val="en-NZ" w:eastAsia="en-US"/>
              </w:rPr>
              <w:t>- Livers, roes, milt, fish fins, heads, tails, maws and other edible fish offal:</w:t>
            </w:r>
          </w:p>
        </w:tc>
        <w:tc>
          <w:tcPr>
            <w:tcW w:w="1578" w:type="dxa"/>
            <w:shd w:val="clear" w:color="auto" w:fill="auto"/>
          </w:tcPr>
          <w:p w14:paraId="54A71057" w14:textId="77777777" w:rsidR="00015259" w:rsidRPr="00CF7060" w:rsidRDefault="00015259" w:rsidP="0073028E">
            <w:pPr>
              <w:rPr>
                <w:rFonts w:ascii="Arial" w:hAnsi="Arial" w:cs="Arial"/>
              </w:rPr>
            </w:pPr>
          </w:p>
        </w:tc>
      </w:tr>
      <w:tr w:rsidR="00CF7060" w:rsidRPr="00CF7060" w14:paraId="53D82AC9" w14:textId="77777777" w:rsidTr="00FE0601">
        <w:trPr>
          <w:trHeight w:val="450"/>
        </w:trPr>
        <w:tc>
          <w:tcPr>
            <w:tcW w:w="1524" w:type="dxa"/>
            <w:shd w:val="clear" w:color="auto" w:fill="auto"/>
          </w:tcPr>
          <w:p w14:paraId="0C6077E0" w14:textId="77777777" w:rsidR="00015259" w:rsidRPr="00CF7060" w:rsidRDefault="00015259" w:rsidP="0073028E">
            <w:pPr>
              <w:rPr>
                <w:rFonts w:ascii="Arial" w:hAnsi="Arial" w:cs="Arial"/>
                <w:b/>
                <w:bCs/>
                <w:lang w:eastAsia="zh-TW"/>
              </w:rPr>
            </w:pPr>
          </w:p>
        </w:tc>
        <w:tc>
          <w:tcPr>
            <w:tcW w:w="1952" w:type="dxa"/>
            <w:shd w:val="clear" w:color="auto" w:fill="auto"/>
            <w:noWrap/>
          </w:tcPr>
          <w:p w14:paraId="6BE3919B" w14:textId="77777777" w:rsidR="00015259" w:rsidRPr="00CF7060" w:rsidRDefault="00015259" w:rsidP="0073028E">
            <w:pPr>
              <w:rPr>
                <w:rFonts w:ascii="Arial" w:hAnsi="Arial" w:cs="Arial"/>
              </w:rPr>
            </w:pPr>
            <w:r w:rsidRPr="00CF7060">
              <w:rPr>
                <w:rFonts w:ascii="Arial" w:hAnsi="Arial" w:cs="Arial"/>
              </w:rPr>
              <w:t>0303.91</w:t>
            </w:r>
          </w:p>
        </w:tc>
        <w:tc>
          <w:tcPr>
            <w:tcW w:w="5253" w:type="dxa"/>
            <w:shd w:val="clear" w:color="auto" w:fill="auto"/>
          </w:tcPr>
          <w:p w14:paraId="1455E138" w14:textId="77777777" w:rsidR="00015259" w:rsidRPr="00CF7060" w:rsidRDefault="00015259" w:rsidP="0073028E">
            <w:pPr>
              <w:rPr>
                <w:rFonts w:ascii="Arial" w:hAnsi="Arial" w:cs="Arial"/>
              </w:rPr>
            </w:pPr>
            <w:r w:rsidRPr="00CF7060">
              <w:rPr>
                <w:rFonts w:ascii="Arial" w:eastAsia="Calibri" w:hAnsi="Arial" w:cs="Arial"/>
                <w:lang w:val="en-NZ" w:eastAsia="en-US"/>
              </w:rPr>
              <w:t>-- Livers, roes and milt</w:t>
            </w:r>
          </w:p>
        </w:tc>
        <w:tc>
          <w:tcPr>
            <w:tcW w:w="1578" w:type="dxa"/>
            <w:shd w:val="clear" w:color="auto" w:fill="auto"/>
          </w:tcPr>
          <w:p w14:paraId="3DADE933" w14:textId="77777777" w:rsidR="00015259" w:rsidRPr="00CF7060" w:rsidRDefault="007F7AEF" w:rsidP="0073028E">
            <w:pPr>
              <w:rPr>
                <w:rFonts w:ascii="Arial" w:hAnsi="Arial" w:cs="Arial"/>
              </w:rPr>
            </w:pPr>
            <w:r w:rsidRPr="00CF7060">
              <w:rPr>
                <w:rFonts w:ascii="Arial" w:hAnsi="Arial" w:cs="Arial"/>
              </w:rPr>
              <w:t>CC</w:t>
            </w:r>
          </w:p>
        </w:tc>
      </w:tr>
      <w:tr w:rsidR="00CF7060" w:rsidRPr="00CF7060" w14:paraId="1DDD9AC5" w14:textId="77777777" w:rsidTr="00FE0601">
        <w:trPr>
          <w:trHeight w:val="450"/>
        </w:trPr>
        <w:tc>
          <w:tcPr>
            <w:tcW w:w="1524" w:type="dxa"/>
            <w:shd w:val="clear" w:color="auto" w:fill="auto"/>
          </w:tcPr>
          <w:p w14:paraId="26EE3205" w14:textId="77777777" w:rsidR="0073028E" w:rsidRPr="00CF7060" w:rsidRDefault="0073028E" w:rsidP="0073028E">
            <w:pPr>
              <w:rPr>
                <w:rFonts w:ascii="Arial" w:hAnsi="Arial" w:cs="Arial"/>
                <w:b/>
                <w:bCs/>
                <w:lang w:eastAsia="zh-TW"/>
              </w:rPr>
            </w:pPr>
          </w:p>
        </w:tc>
        <w:tc>
          <w:tcPr>
            <w:tcW w:w="1952" w:type="dxa"/>
            <w:shd w:val="clear" w:color="auto" w:fill="auto"/>
            <w:noWrap/>
          </w:tcPr>
          <w:p w14:paraId="1B01AADB" w14:textId="77777777" w:rsidR="0073028E" w:rsidRPr="00CF7060" w:rsidRDefault="00015259" w:rsidP="0073028E">
            <w:pPr>
              <w:rPr>
                <w:rFonts w:ascii="Arial" w:hAnsi="Arial" w:cs="Arial"/>
              </w:rPr>
            </w:pPr>
            <w:r w:rsidRPr="00CF7060">
              <w:rPr>
                <w:rFonts w:ascii="Arial" w:hAnsi="Arial" w:cs="Arial"/>
              </w:rPr>
              <w:t>0303.92</w:t>
            </w:r>
          </w:p>
        </w:tc>
        <w:tc>
          <w:tcPr>
            <w:tcW w:w="5253" w:type="dxa"/>
            <w:shd w:val="clear" w:color="auto" w:fill="auto"/>
          </w:tcPr>
          <w:p w14:paraId="2A046083" w14:textId="77777777" w:rsidR="0073028E" w:rsidRPr="00CF7060" w:rsidRDefault="007F7AEF" w:rsidP="0073028E">
            <w:pPr>
              <w:rPr>
                <w:rFonts w:ascii="Arial" w:hAnsi="Arial" w:cs="Arial"/>
              </w:rPr>
            </w:pPr>
            <w:r w:rsidRPr="00CF7060">
              <w:rPr>
                <w:rFonts w:ascii="Arial" w:eastAsia="Calibri" w:hAnsi="Arial" w:cs="Arial"/>
                <w:lang w:val="en-NZ" w:eastAsia="en-US"/>
              </w:rPr>
              <w:t>-- Shark fins</w:t>
            </w:r>
          </w:p>
        </w:tc>
        <w:tc>
          <w:tcPr>
            <w:tcW w:w="1578" w:type="dxa"/>
            <w:shd w:val="clear" w:color="auto" w:fill="auto"/>
          </w:tcPr>
          <w:p w14:paraId="04F749F9"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44877200" w14:textId="77777777" w:rsidTr="00FE0601">
        <w:trPr>
          <w:trHeight w:val="450"/>
        </w:trPr>
        <w:tc>
          <w:tcPr>
            <w:tcW w:w="1524" w:type="dxa"/>
            <w:shd w:val="clear" w:color="auto" w:fill="auto"/>
          </w:tcPr>
          <w:p w14:paraId="59872BB7" w14:textId="77777777" w:rsidR="00015259" w:rsidRPr="00CF7060" w:rsidRDefault="00015259" w:rsidP="0073028E">
            <w:pPr>
              <w:rPr>
                <w:rFonts w:ascii="Arial" w:hAnsi="Arial" w:cs="Arial"/>
                <w:b/>
                <w:bCs/>
              </w:rPr>
            </w:pPr>
          </w:p>
        </w:tc>
        <w:tc>
          <w:tcPr>
            <w:tcW w:w="1952" w:type="dxa"/>
            <w:shd w:val="clear" w:color="auto" w:fill="auto"/>
            <w:noWrap/>
          </w:tcPr>
          <w:p w14:paraId="31A4F581" w14:textId="77777777" w:rsidR="00015259" w:rsidRPr="00CF7060" w:rsidRDefault="00015259" w:rsidP="0073028E">
            <w:pPr>
              <w:rPr>
                <w:rFonts w:ascii="Arial" w:hAnsi="Arial" w:cs="Arial"/>
              </w:rPr>
            </w:pPr>
            <w:r w:rsidRPr="00CF7060">
              <w:rPr>
                <w:rFonts w:ascii="Arial" w:hAnsi="Arial" w:cs="Arial"/>
              </w:rPr>
              <w:t>0303.99</w:t>
            </w:r>
          </w:p>
        </w:tc>
        <w:tc>
          <w:tcPr>
            <w:tcW w:w="5253" w:type="dxa"/>
            <w:shd w:val="clear" w:color="auto" w:fill="auto"/>
          </w:tcPr>
          <w:p w14:paraId="206B3087" w14:textId="77777777" w:rsidR="00015259" w:rsidRPr="00CF7060" w:rsidRDefault="007F7AEF" w:rsidP="007F7AEF">
            <w:pPr>
              <w:rPr>
                <w:rFonts w:ascii="Arial" w:hAnsi="Arial" w:cs="Arial"/>
                <w:bCs/>
              </w:rPr>
            </w:pPr>
            <w:r w:rsidRPr="00CF7060">
              <w:rPr>
                <w:rFonts w:ascii="Arial" w:hAnsi="Arial" w:cs="Arial"/>
                <w:bCs/>
              </w:rPr>
              <w:t>-- other</w:t>
            </w:r>
          </w:p>
        </w:tc>
        <w:tc>
          <w:tcPr>
            <w:tcW w:w="1578" w:type="dxa"/>
            <w:shd w:val="clear" w:color="auto" w:fill="auto"/>
          </w:tcPr>
          <w:p w14:paraId="4B317CA4" w14:textId="77777777" w:rsidR="00015259" w:rsidRPr="00CF7060" w:rsidRDefault="007F7AEF" w:rsidP="0073028E">
            <w:pPr>
              <w:rPr>
                <w:rFonts w:ascii="Arial" w:hAnsi="Arial" w:cs="Arial"/>
              </w:rPr>
            </w:pPr>
            <w:r w:rsidRPr="00CF7060">
              <w:rPr>
                <w:rFonts w:ascii="Arial" w:hAnsi="Arial" w:cs="Arial"/>
              </w:rPr>
              <w:t>CC</w:t>
            </w:r>
          </w:p>
        </w:tc>
      </w:tr>
      <w:tr w:rsidR="00CF7060" w:rsidRPr="00CF7060" w14:paraId="7E201152" w14:textId="77777777" w:rsidTr="00FE0601">
        <w:trPr>
          <w:trHeight w:val="450"/>
        </w:trPr>
        <w:tc>
          <w:tcPr>
            <w:tcW w:w="1524" w:type="dxa"/>
            <w:shd w:val="clear" w:color="auto" w:fill="auto"/>
          </w:tcPr>
          <w:p w14:paraId="1B2D3C59" w14:textId="77777777" w:rsidR="0073028E" w:rsidRPr="00CF7060" w:rsidRDefault="0073028E" w:rsidP="0073028E">
            <w:pPr>
              <w:rPr>
                <w:rFonts w:ascii="Arial" w:hAnsi="Arial" w:cs="Arial"/>
                <w:b/>
                <w:bCs/>
              </w:rPr>
            </w:pPr>
            <w:r w:rsidRPr="00CF7060">
              <w:rPr>
                <w:rFonts w:ascii="Arial" w:hAnsi="Arial" w:cs="Arial"/>
                <w:b/>
                <w:bCs/>
              </w:rPr>
              <w:t>0304</w:t>
            </w:r>
          </w:p>
        </w:tc>
        <w:tc>
          <w:tcPr>
            <w:tcW w:w="1952" w:type="dxa"/>
            <w:shd w:val="clear" w:color="auto" w:fill="auto"/>
            <w:noWrap/>
          </w:tcPr>
          <w:p w14:paraId="3170EDB6" w14:textId="77777777" w:rsidR="0073028E" w:rsidRPr="00CF7060" w:rsidRDefault="0073028E" w:rsidP="0073028E">
            <w:pPr>
              <w:rPr>
                <w:rFonts w:ascii="Arial" w:hAnsi="Arial" w:cs="Arial"/>
              </w:rPr>
            </w:pPr>
            <w:r w:rsidRPr="00CF7060">
              <w:rPr>
                <w:rFonts w:ascii="Arial" w:hAnsi="Arial" w:cs="Arial"/>
              </w:rPr>
              <w:t> </w:t>
            </w:r>
          </w:p>
        </w:tc>
        <w:tc>
          <w:tcPr>
            <w:tcW w:w="5253" w:type="dxa"/>
            <w:shd w:val="clear" w:color="auto" w:fill="auto"/>
          </w:tcPr>
          <w:p w14:paraId="545C2E9D" w14:textId="77777777" w:rsidR="0073028E" w:rsidRPr="00CF7060" w:rsidRDefault="0073028E" w:rsidP="0073028E">
            <w:pPr>
              <w:rPr>
                <w:rFonts w:ascii="Arial" w:hAnsi="Arial" w:cs="Arial"/>
                <w:b/>
                <w:bCs/>
              </w:rPr>
            </w:pPr>
            <w:r w:rsidRPr="00CF7060">
              <w:rPr>
                <w:rFonts w:ascii="Arial" w:hAnsi="Arial" w:cs="Arial"/>
                <w:b/>
                <w:bCs/>
              </w:rPr>
              <w:t>Fish fillets and other fish meat (whether or not minced), fresh, chilled or frozen</w:t>
            </w:r>
          </w:p>
        </w:tc>
        <w:tc>
          <w:tcPr>
            <w:tcW w:w="1578" w:type="dxa"/>
            <w:shd w:val="clear" w:color="auto" w:fill="auto"/>
          </w:tcPr>
          <w:p w14:paraId="6F753285" w14:textId="77777777" w:rsidR="0073028E" w:rsidRPr="00CF7060" w:rsidRDefault="0073028E" w:rsidP="0073028E">
            <w:pPr>
              <w:rPr>
                <w:rFonts w:ascii="Arial" w:hAnsi="Arial" w:cs="Arial"/>
              </w:rPr>
            </w:pPr>
          </w:p>
        </w:tc>
      </w:tr>
      <w:tr w:rsidR="00CF7060" w:rsidRPr="00CF7060" w14:paraId="060E64B1" w14:textId="77777777" w:rsidTr="00FE0601">
        <w:trPr>
          <w:trHeight w:val="450"/>
        </w:trPr>
        <w:tc>
          <w:tcPr>
            <w:tcW w:w="1524" w:type="dxa"/>
            <w:shd w:val="clear" w:color="auto" w:fill="auto"/>
          </w:tcPr>
          <w:p w14:paraId="2F45847B" w14:textId="77777777" w:rsidR="00446774" w:rsidRPr="00CF7060" w:rsidRDefault="00446774" w:rsidP="0073028E">
            <w:pPr>
              <w:rPr>
                <w:rFonts w:ascii="Arial" w:hAnsi="Arial" w:cs="Arial"/>
                <w:b/>
                <w:bCs/>
              </w:rPr>
            </w:pPr>
          </w:p>
        </w:tc>
        <w:tc>
          <w:tcPr>
            <w:tcW w:w="1952" w:type="dxa"/>
            <w:shd w:val="clear" w:color="auto" w:fill="auto"/>
            <w:noWrap/>
          </w:tcPr>
          <w:p w14:paraId="18F828BF" w14:textId="77777777" w:rsidR="00446774" w:rsidRPr="00CF7060" w:rsidRDefault="00446774" w:rsidP="0073028E">
            <w:pPr>
              <w:rPr>
                <w:rFonts w:ascii="Arial" w:hAnsi="Arial" w:cs="Arial"/>
              </w:rPr>
            </w:pPr>
          </w:p>
        </w:tc>
        <w:tc>
          <w:tcPr>
            <w:tcW w:w="5253" w:type="dxa"/>
            <w:shd w:val="clear" w:color="auto" w:fill="auto"/>
          </w:tcPr>
          <w:p w14:paraId="033FD47F" w14:textId="77777777" w:rsidR="00446774" w:rsidRPr="00CF7060" w:rsidRDefault="00446774" w:rsidP="0073028E">
            <w:pPr>
              <w:rPr>
                <w:rFonts w:ascii="Arial" w:hAnsi="Arial" w:cs="Arial"/>
              </w:rPr>
            </w:pPr>
            <w:r w:rsidRPr="00CF7060">
              <w:rPr>
                <w:rFonts w:ascii="Arial" w:eastAsia="Calibri" w:hAnsi="Arial" w:cs="Arial"/>
                <w:lang w:val="en-NZ" w:eastAsia="en-US"/>
              </w:rPr>
              <w:t xml:space="preserve">- Fresh or chilled fillets of tilapias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w:t>
            </w:r>
            <w:r w:rsidRPr="00CF7060">
              <w:rPr>
                <w:rFonts w:ascii="Arial" w:eastAsia="Calibri" w:hAnsi="Arial" w:cs="Arial"/>
                <w:lang w:val="en-NZ" w:eastAsia="en-US"/>
              </w:rPr>
              <w:lastRenderedPageBreak/>
              <w:t xml:space="preserve">spp.), Nile perch (Lates niloticus) and snakeheads (Channa spp.):  </w:t>
            </w:r>
          </w:p>
        </w:tc>
        <w:tc>
          <w:tcPr>
            <w:tcW w:w="1578" w:type="dxa"/>
            <w:shd w:val="clear" w:color="auto" w:fill="auto"/>
          </w:tcPr>
          <w:p w14:paraId="42C7CCF3" w14:textId="77777777" w:rsidR="00446774" w:rsidRPr="00CF7060" w:rsidRDefault="00446774" w:rsidP="0073028E">
            <w:pPr>
              <w:rPr>
                <w:rFonts w:ascii="Arial" w:hAnsi="Arial" w:cs="Arial"/>
              </w:rPr>
            </w:pPr>
          </w:p>
        </w:tc>
      </w:tr>
      <w:tr w:rsidR="00CF7060" w:rsidRPr="00CF7060" w14:paraId="1B2B9A3F" w14:textId="77777777" w:rsidTr="00FE0601">
        <w:trPr>
          <w:trHeight w:val="450"/>
        </w:trPr>
        <w:tc>
          <w:tcPr>
            <w:tcW w:w="1524" w:type="dxa"/>
            <w:shd w:val="clear" w:color="auto" w:fill="auto"/>
          </w:tcPr>
          <w:p w14:paraId="71399FAF" w14:textId="77777777" w:rsidR="0073028E" w:rsidRPr="00CF7060" w:rsidRDefault="0073028E" w:rsidP="0073028E">
            <w:pPr>
              <w:rPr>
                <w:rFonts w:ascii="Arial" w:hAnsi="Arial" w:cs="Arial"/>
                <w:b/>
                <w:bCs/>
              </w:rPr>
            </w:pPr>
          </w:p>
        </w:tc>
        <w:tc>
          <w:tcPr>
            <w:tcW w:w="1952" w:type="dxa"/>
            <w:shd w:val="clear" w:color="auto" w:fill="auto"/>
            <w:noWrap/>
          </w:tcPr>
          <w:p w14:paraId="4AAFDE0E" w14:textId="77777777" w:rsidR="0073028E" w:rsidRPr="00CF7060" w:rsidRDefault="0073028E" w:rsidP="0073028E">
            <w:pPr>
              <w:rPr>
                <w:rFonts w:ascii="Arial" w:hAnsi="Arial" w:cs="Arial"/>
              </w:rPr>
            </w:pPr>
            <w:r w:rsidRPr="00CF7060">
              <w:rPr>
                <w:rFonts w:ascii="Arial" w:hAnsi="Arial" w:cs="Arial"/>
              </w:rPr>
              <w:t>0304.31</w:t>
            </w:r>
          </w:p>
        </w:tc>
        <w:tc>
          <w:tcPr>
            <w:tcW w:w="5253" w:type="dxa"/>
            <w:shd w:val="clear" w:color="auto" w:fill="auto"/>
          </w:tcPr>
          <w:p w14:paraId="57E6A510" w14:textId="77777777" w:rsidR="0073028E" w:rsidRPr="00CF7060" w:rsidRDefault="0073028E" w:rsidP="00446774">
            <w:pPr>
              <w:rPr>
                <w:rFonts w:ascii="Arial" w:hAnsi="Arial" w:cs="Arial"/>
              </w:rPr>
            </w:pPr>
            <w:r w:rsidRPr="00CF7060">
              <w:rPr>
                <w:rFonts w:ascii="Arial" w:hAnsi="Arial" w:cs="Arial"/>
              </w:rPr>
              <w:t>-- tilapias (Oreochromis spp.)</w:t>
            </w:r>
          </w:p>
        </w:tc>
        <w:tc>
          <w:tcPr>
            <w:tcW w:w="1578" w:type="dxa"/>
            <w:shd w:val="clear" w:color="auto" w:fill="auto"/>
          </w:tcPr>
          <w:p w14:paraId="465738D2"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12BDB349" w14:textId="77777777" w:rsidTr="00FE0601">
        <w:trPr>
          <w:trHeight w:val="450"/>
        </w:trPr>
        <w:tc>
          <w:tcPr>
            <w:tcW w:w="1524" w:type="dxa"/>
            <w:shd w:val="clear" w:color="auto" w:fill="auto"/>
          </w:tcPr>
          <w:p w14:paraId="72C92113" w14:textId="77777777" w:rsidR="0073028E" w:rsidRPr="00CF7060" w:rsidRDefault="0073028E" w:rsidP="0073028E">
            <w:pPr>
              <w:rPr>
                <w:rFonts w:ascii="Arial" w:hAnsi="Arial" w:cs="Arial"/>
                <w:b/>
                <w:bCs/>
                <w:lang w:eastAsia="zh-TW"/>
              </w:rPr>
            </w:pPr>
          </w:p>
        </w:tc>
        <w:tc>
          <w:tcPr>
            <w:tcW w:w="1952" w:type="dxa"/>
            <w:shd w:val="clear" w:color="auto" w:fill="auto"/>
            <w:noWrap/>
          </w:tcPr>
          <w:p w14:paraId="2906CCF7" w14:textId="77777777" w:rsidR="0073028E" w:rsidRPr="00CF7060" w:rsidRDefault="0073028E" w:rsidP="0073028E">
            <w:pPr>
              <w:rPr>
                <w:rFonts w:ascii="Arial" w:hAnsi="Arial" w:cs="Arial"/>
              </w:rPr>
            </w:pPr>
            <w:r w:rsidRPr="00CF7060">
              <w:rPr>
                <w:rFonts w:ascii="Arial" w:hAnsi="Arial" w:cs="Arial"/>
              </w:rPr>
              <w:t>0304.32</w:t>
            </w:r>
          </w:p>
        </w:tc>
        <w:tc>
          <w:tcPr>
            <w:tcW w:w="5253" w:type="dxa"/>
            <w:shd w:val="clear" w:color="auto" w:fill="auto"/>
          </w:tcPr>
          <w:p w14:paraId="04F1EB56" w14:textId="77777777" w:rsidR="0073028E" w:rsidRPr="00CF7060" w:rsidRDefault="0073028E" w:rsidP="00446774">
            <w:pPr>
              <w:rPr>
                <w:rFonts w:ascii="Arial" w:hAnsi="Arial" w:cs="Arial"/>
              </w:rPr>
            </w:pPr>
            <w:r w:rsidRPr="00CF7060">
              <w:rPr>
                <w:rFonts w:ascii="Arial" w:hAnsi="Arial" w:cs="Arial"/>
              </w:rPr>
              <w:t>-- catfish (Pangasius spp., Silurus spp., Clarias spp., Ictalurus spp.)</w:t>
            </w:r>
          </w:p>
        </w:tc>
        <w:tc>
          <w:tcPr>
            <w:tcW w:w="1578" w:type="dxa"/>
            <w:shd w:val="clear" w:color="auto" w:fill="auto"/>
          </w:tcPr>
          <w:p w14:paraId="4FDE0048"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632B5CFE" w14:textId="77777777" w:rsidTr="00FE0601">
        <w:trPr>
          <w:trHeight w:val="450"/>
        </w:trPr>
        <w:tc>
          <w:tcPr>
            <w:tcW w:w="1524" w:type="dxa"/>
            <w:shd w:val="clear" w:color="auto" w:fill="auto"/>
          </w:tcPr>
          <w:p w14:paraId="1293A4EE" w14:textId="77777777" w:rsidR="0073028E" w:rsidRPr="00CF7060" w:rsidRDefault="0073028E" w:rsidP="0073028E">
            <w:pPr>
              <w:rPr>
                <w:rFonts w:ascii="Arial" w:hAnsi="Arial" w:cs="Arial"/>
                <w:b/>
                <w:bCs/>
                <w:lang w:eastAsia="zh-TW"/>
              </w:rPr>
            </w:pPr>
          </w:p>
        </w:tc>
        <w:tc>
          <w:tcPr>
            <w:tcW w:w="1952" w:type="dxa"/>
            <w:shd w:val="clear" w:color="auto" w:fill="auto"/>
            <w:noWrap/>
          </w:tcPr>
          <w:p w14:paraId="452AF4C9" w14:textId="77777777" w:rsidR="0073028E" w:rsidRPr="00CF7060" w:rsidRDefault="0073028E" w:rsidP="0073028E">
            <w:pPr>
              <w:rPr>
                <w:rFonts w:ascii="Arial" w:hAnsi="Arial" w:cs="Arial"/>
              </w:rPr>
            </w:pPr>
            <w:r w:rsidRPr="00CF7060">
              <w:rPr>
                <w:rFonts w:ascii="Arial" w:hAnsi="Arial" w:cs="Arial"/>
              </w:rPr>
              <w:t>0304.33</w:t>
            </w:r>
          </w:p>
        </w:tc>
        <w:tc>
          <w:tcPr>
            <w:tcW w:w="5253" w:type="dxa"/>
            <w:shd w:val="clear" w:color="auto" w:fill="auto"/>
          </w:tcPr>
          <w:p w14:paraId="1BFD90F3" w14:textId="77777777" w:rsidR="0073028E" w:rsidRPr="00CF7060" w:rsidRDefault="0073028E" w:rsidP="00446774">
            <w:pPr>
              <w:rPr>
                <w:rFonts w:ascii="Arial" w:hAnsi="Arial" w:cs="Arial"/>
              </w:rPr>
            </w:pPr>
            <w:r w:rsidRPr="00CF7060">
              <w:rPr>
                <w:rFonts w:ascii="Arial" w:hAnsi="Arial" w:cs="Arial"/>
              </w:rPr>
              <w:t>-- Nile perch (Lates niloticus)</w:t>
            </w:r>
          </w:p>
        </w:tc>
        <w:tc>
          <w:tcPr>
            <w:tcW w:w="1578" w:type="dxa"/>
            <w:shd w:val="clear" w:color="auto" w:fill="auto"/>
          </w:tcPr>
          <w:p w14:paraId="69AE6A28"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746988AD" w14:textId="77777777" w:rsidTr="00FE0601">
        <w:trPr>
          <w:trHeight w:val="450"/>
        </w:trPr>
        <w:tc>
          <w:tcPr>
            <w:tcW w:w="1524" w:type="dxa"/>
            <w:shd w:val="clear" w:color="auto" w:fill="auto"/>
          </w:tcPr>
          <w:p w14:paraId="119B5BA9" w14:textId="77777777" w:rsidR="0073028E" w:rsidRPr="00CF7060" w:rsidRDefault="0073028E" w:rsidP="0073028E">
            <w:pPr>
              <w:rPr>
                <w:rFonts w:ascii="Arial" w:hAnsi="Arial" w:cs="Arial"/>
                <w:b/>
                <w:bCs/>
                <w:lang w:eastAsia="zh-TW"/>
              </w:rPr>
            </w:pPr>
          </w:p>
        </w:tc>
        <w:tc>
          <w:tcPr>
            <w:tcW w:w="1952" w:type="dxa"/>
            <w:shd w:val="clear" w:color="auto" w:fill="auto"/>
            <w:noWrap/>
          </w:tcPr>
          <w:p w14:paraId="10181EA4" w14:textId="77777777" w:rsidR="0073028E" w:rsidRPr="00CF7060" w:rsidRDefault="0073028E" w:rsidP="0073028E">
            <w:pPr>
              <w:rPr>
                <w:rFonts w:ascii="Arial" w:hAnsi="Arial" w:cs="Arial"/>
              </w:rPr>
            </w:pPr>
            <w:r w:rsidRPr="00CF7060">
              <w:rPr>
                <w:rFonts w:ascii="Arial" w:hAnsi="Arial" w:cs="Arial"/>
              </w:rPr>
              <w:t>0304.39</w:t>
            </w:r>
          </w:p>
        </w:tc>
        <w:tc>
          <w:tcPr>
            <w:tcW w:w="5253" w:type="dxa"/>
            <w:shd w:val="clear" w:color="auto" w:fill="auto"/>
          </w:tcPr>
          <w:p w14:paraId="085C2E8E" w14:textId="77777777" w:rsidR="0073028E" w:rsidRPr="00CF7060" w:rsidRDefault="0073028E" w:rsidP="00446774">
            <w:pPr>
              <w:rPr>
                <w:rFonts w:ascii="Arial" w:hAnsi="Arial" w:cs="Arial"/>
              </w:rPr>
            </w:pPr>
            <w:r w:rsidRPr="00CF7060">
              <w:rPr>
                <w:rFonts w:ascii="Arial" w:hAnsi="Arial" w:cs="Arial"/>
              </w:rPr>
              <w:t>-- other</w:t>
            </w:r>
          </w:p>
        </w:tc>
        <w:tc>
          <w:tcPr>
            <w:tcW w:w="1578" w:type="dxa"/>
            <w:shd w:val="clear" w:color="auto" w:fill="auto"/>
          </w:tcPr>
          <w:p w14:paraId="5372C12C"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1DA0B405" w14:textId="77777777" w:rsidTr="00FE0601">
        <w:trPr>
          <w:trHeight w:val="450"/>
        </w:trPr>
        <w:tc>
          <w:tcPr>
            <w:tcW w:w="1524" w:type="dxa"/>
            <w:shd w:val="clear" w:color="auto" w:fill="auto"/>
          </w:tcPr>
          <w:p w14:paraId="0FAD50EF" w14:textId="77777777" w:rsidR="00446774" w:rsidRPr="00CF7060" w:rsidRDefault="00446774" w:rsidP="0073028E">
            <w:pPr>
              <w:rPr>
                <w:rFonts w:ascii="Arial" w:hAnsi="Arial" w:cs="Arial"/>
                <w:b/>
                <w:bCs/>
                <w:lang w:eastAsia="zh-TW"/>
              </w:rPr>
            </w:pPr>
          </w:p>
        </w:tc>
        <w:tc>
          <w:tcPr>
            <w:tcW w:w="1952" w:type="dxa"/>
            <w:shd w:val="clear" w:color="auto" w:fill="auto"/>
            <w:noWrap/>
          </w:tcPr>
          <w:p w14:paraId="07068C83" w14:textId="77777777" w:rsidR="00446774" w:rsidRPr="00CF7060" w:rsidRDefault="00446774" w:rsidP="0073028E">
            <w:pPr>
              <w:rPr>
                <w:rFonts w:ascii="Arial" w:hAnsi="Arial" w:cs="Arial"/>
              </w:rPr>
            </w:pPr>
          </w:p>
        </w:tc>
        <w:tc>
          <w:tcPr>
            <w:tcW w:w="5253" w:type="dxa"/>
            <w:shd w:val="clear" w:color="auto" w:fill="auto"/>
          </w:tcPr>
          <w:p w14:paraId="21492D19" w14:textId="77777777" w:rsidR="00446774" w:rsidRPr="00CF7060" w:rsidRDefault="00446774" w:rsidP="0073028E">
            <w:pPr>
              <w:rPr>
                <w:rFonts w:ascii="Arial" w:hAnsi="Arial" w:cs="Arial"/>
              </w:rPr>
            </w:pPr>
            <w:r w:rsidRPr="00CF7060">
              <w:rPr>
                <w:rFonts w:ascii="Arial" w:hAnsi="Arial" w:cs="Arial"/>
              </w:rPr>
              <w:t xml:space="preserve">- Fresh or chilled fillets of other fish:  </w:t>
            </w:r>
          </w:p>
        </w:tc>
        <w:tc>
          <w:tcPr>
            <w:tcW w:w="1578" w:type="dxa"/>
            <w:shd w:val="clear" w:color="auto" w:fill="auto"/>
          </w:tcPr>
          <w:p w14:paraId="0F53D1B5" w14:textId="77777777" w:rsidR="00446774" w:rsidRPr="00CF7060" w:rsidRDefault="00446774" w:rsidP="0073028E">
            <w:pPr>
              <w:rPr>
                <w:rFonts w:ascii="Arial" w:hAnsi="Arial" w:cs="Arial"/>
              </w:rPr>
            </w:pPr>
          </w:p>
        </w:tc>
      </w:tr>
      <w:tr w:rsidR="00CF7060" w:rsidRPr="00CF7060" w14:paraId="6256A5E0" w14:textId="77777777" w:rsidTr="00FE0601">
        <w:trPr>
          <w:trHeight w:val="450"/>
        </w:trPr>
        <w:tc>
          <w:tcPr>
            <w:tcW w:w="1524" w:type="dxa"/>
            <w:shd w:val="clear" w:color="auto" w:fill="auto"/>
          </w:tcPr>
          <w:p w14:paraId="3926DE30" w14:textId="77777777" w:rsidR="0073028E" w:rsidRPr="00CF7060" w:rsidRDefault="0073028E" w:rsidP="0073028E">
            <w:pPr>
              <w:rPr>
                <w:rFonts w:ascii="Arial" w:hAnsi="Arial" w:cs="Arial"/>
                <w:b/>
                <w:bCs/>
                <w:lang w:eastAsia="zh-TW"/>
              </w:rPr>
            </w:pPr>
          </w:p>
        </w:tc>
        <w:tc>
          <w:tcPr>
            <w:tcW w:w="1952" w:type="dxa"/>
            <w:shd w:val="clear" w:color="auto" w:fill="auto"/>
            <w:noWrap/>
          </w:tcPr>
          <w:p w14:paraId="23269E06" w14:textId="77777777" w:rsidR="0073028E" w:rsidRPr="00CF7060" w:rsidRDefault="0073028E" w:rsidP="0073028E">
            <w:pPr>
              <w:rPr>
                <w:rFonts w:ascii="Arial" w:hAnsi="Arial" w:cs="Arial"/>
              </w:rPr>
            </w:pPr>
            <w:r w:rsidRPr="00CF7060">
              <w:rPr>
                <w:rFonts w:ascii="Arial" w:hAnsi="Arial" w:cs="Arial"/>
              </w:rPr>
              <w:t>0304.41</w:t>
            </w:r>
          </w:p>
        </w:tc>
        <w:tc>
          <w:tcPr>
            <w:tcW w:w="5253" w:type="dxa"/>
            <w:shd w:val="clear" w:color="auto" w:fill="auto"/>
          </w:tcPr>
          <w:p w14:paraId="1B8903B4" w14:textId="77777777" w:rsidR="0073028E" w:rsidRPr="00CF7060" w:rsidRDefault="0073028E" w:rsidP="00446774">
            <w:pPr>
              <w:rPr>
                <w:rFonts w:ascii="Arial" w:hAnsi="Arial" w:cs="Arial"/>
              </w:rPr>
            </w:pPr>
            <w:r w:rsidRPr="00CF7060">
              <w:rPr>
                <w:rFonts w:ascii="Arial" w:hAnsi="Arial" w:cs="Arial"/>
              </w:rPr>
              <w:t>-- Pacific salmon (Oncorhynchus nerka, Oncorhynchus gorbuscha, Oncorhynchus keta, Oncorhynchus tschawytscha, Oncorhynchus kisutch, Oncorhynchus masou and Oncorhynchus rhodurus), Atlantic salmon (Salmo salar) and Danube salmon (Hucho hucho)</w:t>
            </w:r>
          </w:p>
        </w:tc>
        <w:tc>
          <w:tcPr>
            <w:tcW w:w="1578" w:type="dxa"/>
            <w:shd w:val="clear" w:color="auto" w:fill="auto"/>
          </w:tcPr>
          <w:p w14:paraId="725FDAB7"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7B014F66" w14:textId="77777777" w:rsidTr="00FE0601">
        <w:trPr>
          <w:trHeight w:val="450"/>
        </w:trPr>
        <w:tc>
          <w:tcPr>
            <w:tcW w:w="1524" w:type="dxa"/>
            <w:shd w:val="clear" w:color="auto" w:fill="auto"/>
          </w:tcPr>
          <w:p w14:paraId="312664E8" w14:textId="77777777" w:rsidR="0073028E" w:rsidRPr="00CF7060" w:rsidRDefault="0073028E" w:rsidP="0073028E">
            <w:pPr>
              <w:rPr>
                <w:rFonts w:ascii="Arial" w:hAnsi="Arial" w:cs="Arial"/>
                <w:b/>
                <w:bCs/>
                <w:lang w:eastAsia="zh-TW"/>
              </w:rPr>
            </w:pPr>
          </w:p>
        </w:tc>
        <w:tc>
          <w:tcPr>
            <w:tcW w:w="1952" w:type="dxa"/>
            <w:shd w:val="clear" w:color="auto" w:fill="auto"/>
            <w:noWrap/>
          </w:tcPr>
          <w:p w14:paraId="28F9ECA7" w14:textId="77777777" w:rsidR="0073028E" w:rsidRPr="00CF7060" w:rsidRDefault="0073028E" w:rsidP="0073028E">
            <w:pPr>
              <w:rPr>
                <w:rFonts w:ascii="Arial" w:hAnsi="Arial" w:cs="Arial"/>
              </w:rPr>
            </w:pPr>
            <w:r w:rsidRPr="00CF7060">
              <w:rPr>
                <w:rFonts w:ascii="Arial" w:hAnsi="Arial" w:cs="Arial"/>
              </w:rPr>
              <w:t>0304.42</w:t>
            </w:r>
          </w:p>
        </w:tc>
        <w:tc>
          <w:tcPr>
            <w:tcW w:w="5253" w:type="dxa"/>
            <w:shd w:val="clear" w:color="auto" w:fill="auto"/>
          </w:tcPr>
          <w:p w14:paraId="16F88A61" w14:textId="77777777" w:rsidR="0073028E" w:rsidRPr="00CF7060" w:rsidRDefault="0073028E" w:rsidP="00446774">
            <w:pPr>
              <w:rPr>
                <w:rFonts w:ascii="Arial" w:hAnsi="Arial" w:cs="Arial"/>
              </w:rPr>
            </w:pPr>
            <w:r w:rsidRPr="00CF7060">
              <w:rPr>
                <w:rFonts w:ascii="Arial" w:hAnsi="Arial" w:cs="Arial"/>
              </w:rPr>
              <w:t>-- trout (Salmo trutta, Oncorhynchus mykiss, Oncorhynchus clarki, Oncorhynchus aguabonita, Oncorhynchus gilae, Oncorhynchus apache and Oncorhynchus chrysogaster)</w:t>
            </w:r>
          </w:p>
        </w:tc>
        <w:tc>
          <w:tcPr>
            <w:tcW w:w="1578" w:type="dxa"/>
            <w:shd w:val="clear" w:color="auto" w:fill="auto"/>
          </w:tcPr>
          <w:p w14:paraId="57E15832"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07AEB4FB" w14:textId="77777777" w:rsidTr="00FE0601">
        <w:trPr>
          <w:trHeight w:val="450"/>
        </w:trPr>
        <w:tc>
          <w:tcPr>
            <w:tcW w:w="1524" w:type="dxa"/>
            <w:shd w:val="clear" w:color="auto" w:fill="auto"/>
          </w:tcPr>
          <w:p w14:paraId="7C500911" w14:textId="77777777" w:rsidR="0073028E" w:rsidRPr="00CF7060" w:rsidRDefault="0073028E" w:rsidP="0073028E">
            <w:pPr>
              <w:rPr>
                <w:rFonts w:ascii="Arial" w:hAnsi="Arial" w:cs="Arial"/>
                <w:b/>
                <w:bCs/>
                <w:lang w:eastAsia="zh-TW"/>
              </w:rPr>
            </w:pPr>
          </w:p>
        </w:tc>
        <w:tc>
          <w:tcPr>
            <w:tcW w:w="1952" w:type="dxa"/>
            <w:shd w:val="clear" w:color="auto" w:fill="auto"/>
            <w:noWrap/>
          </w:tcPr>
          <w:p w14:paraId="2578CBAF" w14:textId="77777777" w:rsidR="0073028E" w:rsidRPr="00CF7060" w:rsidRDefault="0073028E" w:rsidP="0073028E">
            <w:pPr>
              <w:rPr>
                <w:rFonts w:ascii="Arial" w:hAnsi="Arial" w:cs="Arial"/>
              </w:rPr>
            </w:pPr>
            <w:r w:rsidRPr="00CF7060">
              <w:rPr>
                <w:rFonts w:ascii="Arial" w:hAnsi="Arial" w:cs="Arial"/>
              </w:rPr>
              <w:t>0304.43</w:t>
            </w:r>
          </w:p>
        </w:tc>
        <w:tc>
          <w:tcPr>
            <w:tcW w:w="5253" w:type="dxa"/>
            <w:shd w:val="clear" w:color="auto" w:fill="auto"/>
          </w:tcPr>
          <w:p w14:paraId="262AD1D1" w14:textId="77777777" w:rsidR="0073028E" w:rsidRPr="00CF7060" w:rsidRDefault="0073028E" w:rsidP="00446774">
            <w:pPr>
              <w:rPr>
                <w:rFonts w:ascii="Arial" w:hAnsi="Arial" w:cs="Arial"/>
              </w:rPr>
            </w:pPr>
            <w:r w:rsidRPr="00CF7060">
              <w:rPr>
                <w:rFonts w:ascii="Arial" w:hAnsi="Arial" w:cs="Arial"/>
              </w:rPr>
              <w:t>-- flat fish (Pleuronectidae, Bothidae, Cynoglossidae, Soleidae, Scophthalmidae and Citharidae)</w:t>
            </w:r>
          </w:p>
        </w:tc>
        <w:tc>
          <w:tcPr>
            <w:tcW w:w="1578" w:type="dxa"/>
            <w:shd w:val="clear" w:color="auto" w:fill="auto"/>
          </w:tcPr>
          <w:p w14:paraId="53BFFF37"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08E4BEB8" w14:textId="77777777" w:rsidTr="00FE0601">
        <w:trPr>
          <w:trHeight w:val="450"/>
        </w:trPr>
        <w:tc>
          <w:tcPr>
            <w:tcW w:w="1524" w:type="dxa"/>
            <w:shd w:val="clear" w:color="auto" w:fill="auto"/>
          </w:tcPr>
          <w:p w14:paraId="5461A60C" w14:textId="77777777" w:rsidR="0073028E" w:rsidRPr="00CF7060" w:rsidRDefault="0073028E" w:rsidP="0073028E">
            <w:pPr>
              <w:rPr>
                <w:rFonts w:ascii="Arial" w:hAnsi="Arial" w:cs="Arial"/>
                <w:b/>
                <w:bCs/>
                <w:lang w:eastAsia="zh-TW"/>
              </w:rPr>
            </w:pPr>
          </w:p>
        </w:tc>
        <w:tc>
          <w:tcPr>
            <w:tcW w:w="1952" w:type="dxa"/>
            <w:shd w:val="clear" w:color="auto" w:fill="auto"/>
            <w:noWrap/>
          </w:tcPr>
          <w:p w14:paraId="412C0249" w14:textId="77777777" w:rsidR="0073028E" w:rsidRPr="00CF7060" w:rsidRDefault="0073028E" w:rsidP="0073028E">
            <w:pPr>
              <w:rPr>
                <w:rFonts w:ascii="Arial" w:hAnsi="Arial" w:cs="Arial"/>
              </w:rPr>
            </w:pPr>
            <w:r w:rsidRPr="00CF7060">
              <w:rPr>
                <w:rFonts w:ascii="Arial" w:hAnsi="Arial" w:cs="Arial"/>
              </w:rPr>
              <w:t>0304.44</w:t>
            </w:r>
          </w:p>
        </w:tc>
        <w:tc>
          <w:tcPr>
            <w:tcW w:w="5253" w:type="dxa"/>
            <w:shd w:val="clear" w:color="auto" w:fill="auto"/>
          </w:tcPr>
          <w:p w14:paraId="506081E3" w14:textId="77777777" w:rsidR="0073028E" w:rsidRPr="00CF7060" w:rsidRDefault="0073028E" w:rsidP="00446774">
            <w:pPr>
              <w:rPr>
                <w:rFonts w:ascii="Arial" w:hAnsi="Arial" w:cs="Arial"/>
              </w:rPr>
            </w:pPr>
            <w:r w:rsidRPr="00CF7060">
              <w:rPr>
                <w:rFonts w:ascii="Arial" w:hAnsi="Arial" w:cs="Arial"/>
              </w:rPr>
              <w:t>-- fish of the families Bregmacerotidae, Euclichthyidae, Gadidae, Macrouridae, Melanonidae, Merlucciidae, Moridae and Muraenolepididae</w:t>
            </w:r>
          </w:p>
        </w:tc>
        <w:tc>
          <w:tcPr>
            <w:tcW w:w="1578" w:type="dxa"/>
            <w:shd w:val="clear" w:color="auto" w:fill="auto"/>
          </w:tcPr>
          <w:p w14:paraId="2163B35D"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77AE227D" w14:textId="77777777" w:rsidTr="00FE0601">
        <w:trPr>
          <w:trHeight w:val="450"/>
        </w:trPr>
        <w:tc>
          <w:tcPr>
            <w:tcW w:w="1524" w:type="dxa"/>
            <w:shd w:val="clear" w:color="auto" w:fill="auto"/>
          </w:tcPr>
          <w:p w14:paraId="4A755AB5" w14:textId="77777777" w:rsidR="0073028E" w:rsidRPr="00CF7060" w:rsidRDefault="0073028E" w:rsidP="0073028E">
            <w:pPr>
              <w:rPr>
                <w:rFonts w:ascii="Arial" w:hAnsi="Arial" w:cs="Arial"/>
                <w:b/>
                <w:bCs/>
                <w:lang w:eastAsia="zh-TW"/>
              </w:rPr>
            </w:pPr>
          </w:p>
        </w:tc>
        <w:tc>
          <w:tcPr>
            <w:tcW w:w="1952" w:type="dxa"/>
            <w:shd w:val="clear" w:color="auto" w:fill="auto"/>
            <w:noWrap/>
          </w:tcPr>
          <w:p w14:paraId="13259EA2" w14:textId="77777777" w:rsidR="0073028E" w:rsidRPr="00CF7060" w:rsidRDefault="0073028E" w:rsidP="0073028E">
            <w:pPr>
              <w:rPr>
                <w:rFonts w:ascii="Arial" w:hAnsi="Arial" w:cs="Arial"/>
              </w:rPr>
            </w:pPr>
            <w:r w:rsidRPr="00CF7060">
              <w:rPr>
                <w:rFonts w:ascii="Arial" w:hAnsi="Arial" w:cs="Arial"/>
              </w:rPr>
              <w:t>0304.45</w:t>
            </w:r>
          </w:p>
        </w:tc>
        <w:tc>
          <w:tcPr>
            <w:tcW w:w="5253" w:type="dxa"/>
            <w:shd w:val="clear" w:color="auto" w:fill="auto"/>
          </w:tcPr>
          <w:p w14:paraId="25436E44" w14:textId="77777777" w:rsidR="0073028E" w:rsidRPr="00CF7060" w:rsidRDefault="0073028E" w:rsidP="00446774">
            <w:pPr>
              <w:rPr>
                <w:rFonts w:ascii="Arial" w:hAnsi="Arial" w:cs="Arial"/>
              </w:rPr>
            </w:pPr>
            <w:r w:rsidRPr="00CF7060">
              <w:rPr>
                <w:rFonts w:ascii="Arial" w:hAnsi="Arial" w:cs="Arial"/>
              </w:rPr>
              <w:t>-- swordfish (Xiphias gladius)</w:t>
            </w:r>
          </w:p>
        </w:tc>
        <w:tc>
          <w:tcPr>
            <w:tcW w:w="1578" w:type="dxa"/>
            <w:shd w:val="clear" w:color="auto" w:fill="auto"/>
          </w:tcPr>
          <w:p w14:paraId="26E9F022"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4F73AE4A" w14:textId="77777777" w:rsidTr="00FE0601">
        <w:trPr>
          <w:trHeight w:val="450"/>
        </w:trPr>
        <w:tc>
          <w:tcPr>
            <w:tcW w:w="1524" w:type="dxa"/>
            <w:shd w:val="clear" w:color="auto" w:fill="auto"/>
          </w:tcPr>
          <w:p w14:paraId="6E6E02F4" w14:textId="77777777" w:rsidR="0073028E" w:rsidRPr="00CF7060" w:rsidRDefault="0073028E" w:rsidP="0073028E">
            <w:pPr>
              <w:rPr>
                <w:rFonts w:ascii="Arial" w:hAnsi="Arial" w:cs="Arial"/>
                <w:b/>
                <w:bCs/>
                <w:lang w:eastAsia="zh-TW"/>
              </w:rPr>
            </w:pPr>
          </w:p>
        </w:tc>
        <w:tc>
          <w:tcPr>
            <w:tcW w:w="1952" w:type="dxa"/>
            <w:shd w:val="clear" w:color="auto" w:fill="auto"/>
            <w:noWrap/>
          </w:tcPr>
          <w:p w14:paraId="0D743A10" w14:textId="77777777" w:rsidR="0073028E" w:rsidRPr="00CF7060" w:rsidRDefault="0073028E" w:rsidP="0073028E">
            <w:pPr>
              <w:rPr>
                <w:rFonts w:ascii="Arial" w:hAnsi="Arial" w:cs="Arial"/>
              </w:rPr>
            </w:pPr>
            <w:r w:rsidRPr="00CF7060">
              <w:rPr>
                <w:rFonts w:ascii="Arial" w:hAnsi="Arial" w:cs="Arial"/>
              </w:rPr>
              <w:t>0304.46</w:t>
            </w:r>
          </w:p>
        </w:tc>
        <w:tc>
          <w:tcPr>
            <w:tcW w:w="5253" w:type="dxa"/>
            <w:shd w:val="clear" w:color="auto" w:fill="auto"/>
          </w:tcPr>
          <w:p w14:paraId="3EE42F2F" w14:textId="77777777" w:rsidR="0073028E" w:rsidRPr="00CF7060" w:rsidRDefault="0073028E" w:rsidP="00446774">
            <w:pPr>
              <w:rPr>
                <w:rFonts w:ascii="Arial" w:hAnsi="Arial" w:cs="Arial"/>
              </w:rPr>
            </w:pPr>
            <w:r w:rsidRPr="00CF7060">
              <w:rPr>
                <w:rFonts w:ascii="Arial" w:hAnsi="Arial" w:cs="Arial"/>
              </w:rPr>
              <w:t>-- toothfish (Dissostichus spp.)</w:t>
            </w:r>
          </w:p>
        </w:tc>
        <w:tc>
          <w:tcPr>
            <w:tcW w:w="1578" w:type="dxa"/>
            <w:shd w:val="clear" w:color="auto" w:fill="auto"/>
          </w:tcPr>
          <w:p w14:paraId="52F300D4"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2A32B07B" w14:textId="77777777" w:rsidTr="00FE0601">
        <w:trPr>
          <w:trHeight w:val="450"/>
        </w:trPr>
        <w:tc>
          <w:tcPr>
            <w:tcW w:w="1524" w:type="dxa"/>
            <w:shd w:val="clear" w:color="auto" w:fill="auto"/>
          </w:tcPr>
          <w:p w14:paraId="23F22E97" w14:textId="77777777" w:rsidR="00446774" w:rsidRPr="00CF7060" w:rsidRDefault="00446774" w:rsidP="0073028E">
            <w:pPr>
              <w:rPr>
                <w:rFonts w:ascii="Arial" w:hAnsi="Arial" w:cs="Arial"/>
                <w:b/>
                <w:bCs/>
                <w:lang w:eastAsia="zh-TW"/>
              </w:rPr>
            </w:pPr>
          </w:p>
        </w:tc>
        <w:tc>
          <w:tcPr>
            <w:tcW w:w="1952" w:type="dxa"/>
            <w:shd w:val="clear" w:color="auto" w:fill="auto"/>
            <w:noWrap/>
          </w:tcPr>
          <w:p w14:paraId="1CF22B4D" w14:textId="77777777" w:rsidR="00446774" w:rsidRPr="00CF7060" w:rsidRDefault="00446774" w:rsidP="0073028E">
            <w:pPr>
              <w:rPr>
                <w:rFonts w:ascii="Arial" w:hAnsi="Arial" w:cs="Arial"/>
              </w:rPr>
            </w:pPr>
            <w:r w:rsidRPr="00CF7060">
              <w:rPr>
                <w:rFonts w:ascii="Arial" w:hAnsi="Arial" w:cs="Arial"/>
              </w:rPr>
              <w:t>0304.47</w:t>
            </w:r>
          </w:p>
        </w:tc>
        <w:tc>
          <w:tcPr>
            <w:tcW w:w="5253" w:type="dxa"/>
            <w:shd w:val="clear" w:color="auto" w:fill="auto"/>
          </w:tcPr>
          <w:p w14:paraId="1173F7A7" w14:textId="77777777" w:rsidR="00446774" w:rsidRPr="00CF7060" w:rsidRDefault="00446774" w:rsidP="00446774">
            <w:pPr>
              <w:rPr>
                <w:rFonts w:ascii="Arial" w:hAnsi="Arial" w:cs="Arial"/>
              </w:rPr>
            </w:pPr>
            <w:r w:rsidRPr="00CF7060">
              <w:rPr>
                <w:rFonts w:ascii="Arial" w:hAnsi="Arial" w:cs="Arial"/>
              </w:rPr>
              <w:t>-- dogfish and other sharks</w:t>
            </w:r>
          </w:p>
        </w:tc>
        <w:tc>
          <w:tcPr>
            <w:tcW w:w="1578" w:type="dxa"/>
            <w:shd w:val="clear" w:color="auto" w:fill="auto"/>
          </w:tcPr>
          <w:p w14:paraId="28F06A81" w14:textId="77777777" w:rsidR="00446774" w:rsidRPr="00CF7060" w:rsidRDefault="00446774" w:rsidP="0073028E">
            <w:pPr>
              <w:rPr>
                <w:rFonts w:ascii="Arial" w:hAnsi="Arial" w:cs="Arial"/>
              </w:rPr>
            </w:pPr>
            <w:r w:rsidRPr="00CF7060">
              <w:rPr>
                <w:rFonts w:ascii="Arial" w:hAnsi="Arial" w:cs="Arial"/>
              </w:rPr>
              <w:t>CTH</w:t>
            </w:r>
          </w:p>
        </w:tc>
      </w:tr>
      <w:tr w:rsidR="00CF7060" w:rsidRPr="00CF7060" w14:paraId="79C2A693" w14:textId="77777777" w:rsidTr="00FE0601">
        <w:trPr>
          <w:trHeight w:val="450"/>
        </w:trPr>
        <w:tc>
          <w:tcPr>
            <w:tcW w:w="1524" w:type="dxa"/>
            <w:shd w:val="clear" w:color="auto" w:fill="auto"/>
          </w:tcPr>
          <w:p w14:paraId="75A91B73" w14:textId="77777777" w:rsidR="00446774" w:rsidRPr="00CF7060" w:rsidRDefault="00446774" w:rsidP="0073028E">
            <w:pPr>
              <w:rPr>
                <w:rFonts w:ascii="Arial" w:hAnsi="Arial" w:cs="Arial"/>
                <w:b/>
                <w:bCs/>
                <w:lang w:eastAsia="zh-TW"/>
              </w:rPr>
            </w:pPr>
          </w:p>
        </w:tc>
        <w:tc>
          <w:tcPr>
            <w:tcW w:w="1952" w:type="dxa"/>
            <w:shd w:val="clear" w:color="auto" w:fill="auto"/>
            <w:noWrap/>
          </w:tcPr>
          <w:p w14:paraId="738EF087" w14:textId="77777777" w:rsidR="00446774" w:rsidRPr="00CF7060" w:rsidRDefault="00446774" w:rsidP="0073028E">
            <w:pPr>
              <w:rPr>
                <w:rFonts w:ascii="Arial" w:hAnsi="Arial" w:cs="Arial"/>
              </w:rPr>
            </w:pPr>
            <w:r w:rsidRPr="00CF7060">
              <w:rPr>
                <w:rFonts w:ascii="Arial" w:hAnsi="Arial" w:cs="Arial"/>
              </w:rPr>
              <w:t>0304.48</w:t>
            </w:r>
          </w:p>
        </w:tc>
        <w:tc>
          <w:tcPr>
            <w:tcW w:w="5253" w:type="dxa"/>
            <w:shd w:val="clear" w:color="auto" w:fill="auto"/>
          </w:tcPr>
          <w:p w14:paraId="4DAE5EA8" w14:textId="77777777" w:rsidR="00446774" w:rsidRPr="00CF7060" w:rsidRDefault="00446774" w:rsidP="00446774">
            <w:pPr>
              <w:rPr>
                <w:rFonts w:ascii="Arial" w:hAnsi="Arial" w:cs="Arial"/>
              </w:rPr>
            </w:pPr>
            <w:r w:rsidRPr="00CF7060">
              <w:rPr>
                <w:rFonts w:ascii="Arial" w:hAnsi="Arial" w:cs="Arial"/>
              </w:rPr>
              <w:t>--</w:t>
            </w:r>
            <w:r w:rsidRPr="00CF7060">
              <w:t xml:space="preserve"> </w:t>
            </w:r>
            <w:r w:rsidRPr="00CF7060">
              <w:rPr>
                <w:rFonts w:ascii="Arial" w:hAnsi="Arial" w:cs="Arial"/>
              </w:rPr>
              <w:t>rays and skates (Rajidae)</w:t>
            </w:r>
          </w:p>
        </w:tc>
        <w:tc>
          <w:tcPr>
            <w:tcW w:w="1578" w:type="dxa"/>
            <w:shd w:val="clear" w:color="auto" w:fill="auto"/>
          </w:tcPr>
          <w:p w14:paraId="3572375C" w14:textId="77777777" w:rsidR="00446774" w:rsidRPr="00CF7060" w:rsidRDefault="00446774" w:rsidP="0073028E">
            <w:pPr>
              <w:rPr>
                <w:rFonts w:ascii="Arial" w:hAnsi="Arial" w:cs="Arial"/>
              </w:rPr>
            </w:pPr>
            <w:r w:rsidRPr="00CF7060">
              <w:rPr>
                <w:rFonts w:ascii="Arial" w:hAnsi="Arial" w:cs="Arial"/>
              </w:rPr>
              <w:t>CTH</w:t>
            </w:r>
          </w:p>
        </w:tc>
      </w:tr>
      <w:tr w:rsidR="00CF7060" w:rsidRPr="00CF7060" w14:paraId="7EEEFFD9" w14:textId="77777777" w:rsidTr="00FE0601">
        <w:trPr>
          <w:trHeight w:val="450"/>
        </w:trPr>
        <w:tc>
          <w:tcPr>
            <w:tcW w:w="1524" w:type="dxa"/>
            <w:shd w:val="clear" w:color="auto" w:fill="auto"/>
          </w:tcPr>
          <w:p w14:paraId="3B7D53A8" w14:textId="77777777" w:rsidR="0073028E" w:rsidRPr="00CF7060" w:rsidRDefault="0073028E" w:rsidP="0073028E">
            <w:pPr>
              <w:rPr>
                <w:rFonts w:ascii="Arial" w:hAnsi="Arial" w:cs="Arial"/>
                <w:b/>
                <w:bCs/>
                <w:lang w:eastAsia="zh-TW"/>
              </w:rPr>
            </w:pPr>
          </w:p>
        </w:tc>
        <w:tc>
          <w:tcPr>
            <w:tcW w:w="1952" w:type="dxa"/>
            <w:shd w:val="clear" w:color="auto" w:fill="auto"/>
            <w:noWrap/>
          </w:tcPr>
          <w:p w14:paraId="51FF306B" w14:textId="77777777" w:rsidR="0073028E" w:rsidRPr="00CF7060" w:rsidRDefault="0073028E" w:rsidP="0073028E">
            <w:pPr>
              <w:rPr>
                <w:rFonts w:ascii="Arial" w:hAnsi="Arial" w:cs="Arial"/>
              </w:rPr>
            </w:pPr>
            <w:r w:rsidRPr="00CF7060">
              <w:rPr>
                <w:rFonts w:ascii="Arial" w:hAnsi="Arial" w:cs="Arial"/>
              </w:rPr>
              <w:t>0304.49</w:t>
            </w:r>
          </w:p>
        </w:tc>
        <w:tc>
          <w:tcPr>
            <w:tcW w:w="5253" w:type="dxa"/>
            <w:shd w:val="clear" w:color="auto" w:fill="auto"/>
          </w:tcPr>
          <w:p w14:paraId="45F15149" w14:textId="77777777" w:rsidR="0073028E" w:rsidRPr="00CF7060" w:rsidRDefault="0073028E" w:rsidP="0073028E">
            <w:pPr>
              <w:rPr>
                <w:rFonts w:ascii="Arial" w:hAnsi="Arial" w:cs="Arial"/>
              </w:rPr>
            </w:pPr>
            <w:r w:rsidRPr="00CF7060">
              <w:rPr>
                <w:rFonts w:ascii="Arial" w:hAnsi="Arial" w:cs="Arial"/>
              </w:rPr>
              <w:t>-- Fresh or chilled fillets of other fish:  other</w:t>
            </w:r>
          </w:p>
        </w:tc>
        <w:tc>
          <w:tcPr>
            <w:tcW w:w="1578" w:type="dxa"/>
            <w:shd w:val="clear" w:color="auto" w:fill="auto"/>
          </w:tcPr>
          <w:p w14:paraId="55C8443F"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01649B01" w14:textId="77777777" w:rsidTr="00FE0601">
        <w:trPr>
          <w:trHeight w:val="450"/>
        </w:trPr>
        <w:tc>
          <w:tcPr>
            <w:tcW w:w="1524" w:type="dxa"/>
            <w:shd w:val="clear" w:color="auto" w:fill="auto"/>
          </w:tcPr>
          <w:p w14:paraId="31DA154E" w14:textId="77777777" w:rsidR="00446774" w:rsidRPr="00CF7060" w:rsidRDefault="00446774" w:rsidP="0073028E">
            <w:pPr>
              <w:rPr>
                <w:rFonts w:ascii="Arial" w:hAnsi="Arial" w:cs="Arial"/>
                <w:b/>
                <w:bCs/>
                <w:lang w:eastAsia="zh-TW"/>
              </w:rPr>
            </w:pPr>
          </w:p>
        </w:tc>
        <w:tc>
          <w:tcPr>
            <w:tcW w:w="1952" w:type="dxa"/>
            <w:shd w:val="clear" w:color="auto" w:fill="auto"/>
            <w:noWrap/>
          </w:tcPr>
          <w:p w14:paraId="1670135A" w14:textId="77777777" w:rsidR="00446774" w:rsidRPr="00CF7060" w:rsidRDefault="00446774" w:rsidP="0073028E">
            <w:pPr>
              <w:rPr>
                <w:rFonts w:ascii="Arial" w:hAnsi="Arial" w:cs="Arial"/>
              </w:rPr>
            </w:pPr>
          </w:p>
        </w:tc>
        <w:tc>
          <w:tcPr>
            <w:tcW w:w="5253" w:type="dxa"/>
            <w:shd w:val="clear" w:color="auto" w:fill="auto"/>
          </w:tcPr>
          <w:p w14:paraId="64A31825" w14:textId="77777777" w:rsidR="00446774" w:rsidRPr="00CF7060" w:rsidRDefault="00BA1E8B" w:rsidP="0073028E">
            <w:pPr>
              <w:rPr>
                <w:rFonts w:ascii="Arial" w:hAnsi="Arial" w:cs="Arial"/>
              </w:rPr>
            </w:pPr>
            <w:r w:rsidRPr="00CF7060">
              <w:rPr>
                <w:rFonts w:ascii="Arial" w:eastAsia="Calibri" w:hAnsi="Arial" w:cs="Arial"/>
                <w:lang w:val="en-NZ" w:eastAsia="en-US"/>
              </w:rPr>
              <w:t xml:space="preserve">- Other, fresh or chilled:  </w:t>
            </w:r>
          </w:p>
        </w:tc>
        <w:tc>
          <w:tcPr>
            <w:tcW w:w="1578" w:type="dxa"/>
            <w:shd w:val="clear" w:color="auto" w:fill="auto"/>
          </w:tcPr>
          <w:p w14:paraId="5FE222F9" w14:textId="77777777" w:rsidR="00446774" w:rsidRPr="00CF7060" w:rsidRDefault="00446774" w:rsidP="0073028E">
            <w:pPr>
              <w:rPr>
                <w:rFonts w:ascii="Arial" w:hAnsi="Arial" w:cs="Arial"/>
              </w:rPr>
            </w:pPr>
          </w:p>
        </w:tc>
      </w:tr>
      <w:tr w:rsidR="00CF7060" w:rsidRPr="00CF7060" w14:paraId="007D5E2C" w14:textId="77777777" w:rsidTr="00FE0601">
        <w:trPr>
          <w:trHeight w:val="450"/>
        </w:trPr>
        <w:tc>
          <w:tcPr>
            <w:tcW w:w="1524" w:type="dxa"/>
            <w:shd w:val="clear" w:color="auto" w:fill="auto"/>
          </w:tcPr>
          <w:p w14:paraId="0B9B2219" w14:textId="77777777" w:rsidR="0073028E" w:rsidRPr="00CF7060" w:rsidRDefault="0073028E" w:rsidP="0073028E">
            <w:pPr>
              <w:rPr>
                <w:rFonts w:ascii="Arial" w:hAnsi="Arial" w:cs="Arial"/>
                <w:b/>
                <w:bCs/>
                <w:lang w:eastAsia="zh-TW"/>
              </w:rPr>
            </w:pPr>
          </w:p>
        </w:tc>
        <w:tc>
          <w:tcPr>
            <w:tcW w:w="1952" w:type="dxa"/>
            <w:shd w:val="clear" w:color="auto" w:fill="auto"/>
            <w:noWrap/>
          </w:tcPr>
          <w:p w14:paraId="5977DD6B" w14:textId="77777777" w:rsidR="0073028E" w:rsidRPr="00CF7060" w:rsidRDefault="0073028E" w:rsidP="0073028E">
            <w:pPr>
              <w:rPr>
                <w:rFonts w:ascii="Arial" w:hAnsi="Arial" w:cs="Arial"/>
              </w:rPr>
            </w:pPr>
            <w:r w:rsidRPr="00CF7060">
              <w:rPr>
                <w:rFonts w:ascii="Arial" w:hAnsi="Arial" w:cs="Arial"/>
              </w:rPr>
              <w:t>0304.51</w:t>
            </w:r>
          </w:p>
        </w:tc>
        <w:tc>
          <w:tcPr>
            <w:tcW w:w="5253" w:type="dxa"/>
            <w:shd w:val="clear" w:color="auto" w:fill="auto"/>
          </w:tcPr>
          <w:p w14:paraId="66762A06" w14:textId="77777777" w:rsidR="0073028E" w:rsidRPr="00CF7060" w:rsidRDefault="00BA1E8B" w:rsidP="0073028E">
            <w:pPr>
              <w:rPr>
                <w:rFonts w:ascii="Arial" w:hAnsi="Arial" w:cs="Arial"/>
              </w:rPr>
            </w:pPr>
            <w:r w:rsidRPr="00CF7060">
              <w:rPr>
                <w:rFonts w:ascii="Arial" w:eastAsia="Calibri" w:hAnsi="Arial" w:cs="Arial"/>
                <w:lang w:val="en-NZ" w:eastAsia="en-US"/>
              </w:rPr>
              <w:t>--Tilapias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w:t>
            </w:r>
          </w:p>
        </w:tc>
        <w:tc>
          <w:tcPr>
            <w:tcW w:w="1578" w:type="dxa"/>
            <w:shd w:val="clear" w:color="auto" w:fill="auto"/>
          </w:tcPr>
          <w:p w14:paraId="5E3709BC"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06DDE3EB" w14:textId="77777777" w:rsidTr="00FE0601">
        <w:trPr>
          <w:trHeight w:val="450"/>
        </w:trPr>
        <w:tc>
          <w:tcPr>
            <w:tcW w:w="1524" w:type="dxa"/>
            <w:shd w:val="clear" w:color="auto" w:fill="auto"/>
          </w:tcPr>
          <w:p w14:paraId="64926E89" w14:textId="77777777" w:rsidR="0073028E" w:rsidRPr="00CF7060" w:rsidRDefault="0073028E" w:rsidP="0073028E">
            <w:pPr>
              <w:rPr>
                <w:rFonts w:ascii="Arial" w:hAnsi="Arial" w:cs="Arial"/>
                <w:b/>
                <w:bCs/>
                <w:lang w:eastAsia="zh-TW"/>
              </w:rPr>
            </w:pPr>
          </w:p>
        </w:tc>
        <w:tc>
          <w:tcPr>
            <w:tcW w:w="1952" w:type="dxa"/>
            <w:shd w:val="clear" w:color="auto" w:fill="auto"/>
            <w:noWrap/>
          </w:tcPr>
          <w:p w14:paraId="60A77295" w14:textId="77777777" w:rsidR="0073028E" w:rsidRPr="00CF7060" w:rsidRDefault="0073028E" w:rsidP="0073028E">
            <w:pPr>
              <w:rPr>
                <w:rFonts w:ascii="Arial" w:hAnsi="Arial" w:cs="Arial"/>
              </w:rPr>
            </w:pPr>
            <w:r w:rsidRPr="00CF7060">
              <w:rPr>
                <w:rFonts w:ascii="Arial" w:hAnsi="Arial" w:cs="Arial"/>
              </w:rPr>
              <w:t>0304.52</w:t>
            </w:r>
          </w:p>
        </w:tc>
        <w:tc>
          <w:tcPr>
            <w:tcW w:w="5253" w:type="dxa"/>
            <w:shd w:val="clear" w:color="auto" w:fill="auto"/>
          </w:tcPr>
          <w:p w14:paraId="12E3AA41" w14:textId="77777777" w:rsidR="0073028E" w:rsidRPr="00CF7060" w:rsidRDefault="0073028E" w:rsidP="00BA1E8B">
            <w:pPr>
              <w:rPr>
                <w:rFonts w:ascii="Arial" w:hAnsi="Arial" w:cs="Arial"/>
              </w:rPr>
            </w:pPr>
            <w:r w:rsidRPr="00CF7060">
              <w:rPr>
                <w:rFonts w:ascii="Arial" w:hAnsi="Arial" w:cs="Arial"/>
              </w:rPr>
              <w:t>-- salmonidae</w:t>
            </w:r>
          </w:p>
        </w:tc>
        <w:tc>
          <w:tcPr>
            <w:tcW w:w="1578" w:type="dxa"/>
            <w:shd w:val="clear" w:color="auto" w:fill="auto"/>
          </w:tcPr>
          <w:p w14:paraId="43073736"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6171FDFC" w14:textId="77777777" w:rsidTr="00FE0601">
        <w:trPr>
          <w:trHeight w:val="450"/>
        </w:trPr>
        <w:tc>
          <w:tcPr>
            <w:tcW w:w="1524" w:type="dxa"/>
            <w:shd w:val="clear" w:color="auto" w:fill="auto"/>
          </w:tcPr>
          <w:p w14:paraId="097D64EC" w14:textId="77777777" w:rsidR="0073028E" w:rsidRPr="00CF7060" w:rsidRDefault="0073028E" w:rsidP="0073028E">
            <w:pPr>
              <w:rPr>
                <w:rFonts w:ascii="Arial" w:hAnsi="Arial" w:cs="Arial"/>
                <w:b/>
                <w:bCs/>
                <w:lang w:eastAsia="zh-TW"/>
              </w:rPr>
            </w:pPr>
          </w:p>
        </w:tc>
        <w:tc>
          <w:tcPr>
            <w:tcW w:w="1952" w:type="dxa"/>
            <w:shd w:val="clear" w:color="auto" w:fill="auto"/>
            <w:noWrap/>
          </w:tcPr>
          <w:p w14:paraId="2A956E34" w14:textId="77777777" w:rsidR="0073028E" w:rsidRPr="00CF7060" w:rsidRDefault="0073028E" w:rsidP="0073028E">
            <w:pPr>
              <w:rPr>
                <w:rFonts w:ascii="Arial" w:hAnsi="Arial" w:cs="Arial"/>
              </w:rPr>
            </w:pPr>
            <w:r w:rsidRPr="00CF7060">
              <w:rPr>
                <w:rFonts w:ascii="Arial" w:hAnsi="Arial" w:cs="Arial"/>
              </w:rPr>
              <w:t>0304.53</w:t>
            </w:r>
          </w:p>
        </w:tc>
        <w:tc>
          <w:tcPr>
            <w:tcW w:w="5253" w:type="dxa"/>
            <w:shd w:val="clear" w:color="auto" w:fill="auto"/>
          </w:tcPr>
          <w:p w14:paraId="41B18AC5" w14:textId="77777777" w:rsidR="0073028E" w:rsidRPr="00CF7060" w:rsidRDefault="0073028E" w:rsidP="00BA1E8B">
            <w:pPr>
              <w:rPr>
                <w:rFonts w:ascii="Arial" w:hAnsi="Arial" w:cs="Arial"/>
              </w:rPr>
            </w:pPr>
            <w:r w:rsidRPr="00CF7060">
              <w:rPr>
                <w:rFonts w:ascii="Arial" w:hAnsi="Arial" w:cs="Arial"/>
              </w:rPr>
              <w:t>-- fish of the families Bregmacerotidae, Euclichthyidae, Gadidae, Macrouridae, Melanonidae, Merlucciidae, Moridae and Muraenolepididae</w:t>
            </w:r>
          </w:p>
        </w:tc>
        <w:tc>
          <w:tcPr>
            <w:tcW w:w="1578" w:type="dxa"/>
            <w:shd w:val="clear" w:color="auto" w:fill="auto"/>
          </w:tcPr>
          <w:p w14:paraId="53258527"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454666C7" w14:textId="77777777" w:rsidTr="00FE0601">
        <w:trPr>
          <w:trHeight w:val="450"/>
        </w:trPr>
        <w:tc>
          <w:tcPr>
            <w:tcW w:w="1524" w:type="dxa"/>
            <w:shd w:val="clear" w:color="auto" w:fill="auto"/>
          </w:tcPr>
          <w:p w14:paraId="6D299E10" w14:textId="77777777" w:rsidR="0073028E" w:rsidRPr="00CF7060" w:rsidRDefault="0073028E" w:rsidP="0073028E">
            <w:pPr>
              <w:rPr>
                <w:rFonts w:ascii="Arial" w:hAnsi="Arial" w:cs="Arial"/>
                <w:b/>
                <w:bCs/>
                <w:lang w:eastAsia="zh-TW"/>
              </w:rPr>
            </w:pPr>
          </w:p>
        </w:tc>
        <w:tc>
          <w:tcPr>
            <w:tcW w:w="1952" w:type="dxa"/>
            <w:shd w:val="clear" w:color="auto" w:fill="auto"/>
            <w:noWrap/>
          </w:tcPr>
          <w:p w14:paraId="70A1ACC4" w14:textId="77777777" w:rsidR="0073028E" w:rsidRPr="00CF7060" w:rsidRDefault="0073028E" w:rsidP="0073028E">
            <w:pPr>
              <w:rPr>
                <w:rFonts w:ascii="Arial" w:hAnsi="Arial" w:cs="Arial"/>
              </w:rPr>
            </w:pPr>
            <w:r w:rsidRPr="00CF7060">
              <w:rPr>
                <w:rFonts w:ascii="Arial" w:hAnsi="Arial" w:cs="Arial"/>
              </w:rPr>
              <w:t>0304.54</w:t>
            </w:r>
          </w:p>
        </w:tc>
        <w:tc>
          <w:tcPr>
            <w:tcW w:w="5253" w:type="dxa"/>
            <w:shd w:val="clear" w:color="auto" w:fill="auto"/>
          </w:tcPr>
          <w:p w14:paraId="056DDD35" w14:textId="77777777" w:rsidR="0073028E" w:rsidRPr="00CF7060" w:rsidRDefault="0073028E" w:rsidP="00BA1E8B">
            <w:pPr>
              <w:rPr>
                <w:rFonts w:ascii="Arial" w:hAnsi="Arial" w:cs="Arial"/>
              </w:rPr>
            </w:pPr>
            <w:r w:rsidRPr="00CF7060">
              <w:rPr>
                <w:rFonts w:ascii="Arial" w:hAnsi="Arial" w:cs="Arial"/>
              </w:rPr>
              <w:t>-- swordfish (Xiphias gladius)</w:t>
            </w:r>
          </w:p>
        </w:tc>
        <w:tc>
          <w:tcPr>
            <w:tcW w:w="1578" w:type="dxa"/>
            <w:shd w:val="clear" w:color="auto" w:fill="auto"/>
          </w:tcPr>
          <w:p w14:paraId="62CBF36C"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13353B40" w14:textId="77777777" w:rsidTr="00FE0601">
        <w:trPr>
          <w:trHeight w:val="450"/>
        </w:trPr>
        <w:tc>
          <w:tcPr>
            <w:tcW w:w="1524" w:type="dxa"/>
            <w:shd w:val="clear" w:color="auto" w:fill="auto"/>
          </w:tcPr>
          <w:p w14:paraId="38E1B364" w14:textId="77777777" w:rsidR="0073028E" w:rsidRPr="00CF7060" w:rsidRDefault="0073028E" w:rsidP="0073028E">
            <w:pPr>
              <w:rPr>
                <w:rFonts w:ascii="Arial" w:hAnsi="Arial" w:cs="Arial"/>
                <w:b/>
                <w:bCs/>
                <w:lang w:eastAsia="zh-TW"/>
              </w:rPr>
            </w:pPr>
          </w:p>
        </w:tc>
        <w:tc>
          <w:tcPr>
            <w:tcW w:w="1952" w:type="dxa"/>
            <w:shd w:val="clear" w:color="auto" w:fill="auto"/>
            <w:noWrap/>
          </w:tcPr>
          <w:p w14:paraId="45ABC7AA" w14:textId="77777777" w:rsidR="0073028E" w:rsidRPr="00CF7060" w:rsidRDefault="0073028E" w:rsidP="0073028E">
            <w:pPr>
              <w:rPr>
                <w:rFonts w:ascii="Arial" w:hAnsi="Arial" w:cs="Arial"/>
              </w:rPr>
            </w:pPr>
            <w:r w:rsidRPr="00CF7060">
              <w:rPr>
                <w:rFonts w:ascii="Arial" w:hAnsi="Arial" w:cs="Arial"/>
              </w:rPr>
              <w:t>0304.55</w:t>
            </w:r>
          </w:p>
        </w:tc>
        <w:tc>
          <w:tcPr>
            <w:tcW w:w="5253" w:type="dxa"/>
            <w:shd w:val="clear" w:color="auto" w:fill="auto"/>
          </w:tcPr>
          <w:p w14:paraId="6A179168" w14:textId="77777777" w:rsidR="0073028E" w:rsidRPr="00CF7060" w:rsidRDefault="0073028E" w:rsidP="00BA1E8B">
            <w:pPr>
              <w:rPr>
                <w:rFonts w:ascii="Arial" w:hAnsi="Arial" w:cs="Arial"/>
              </w:rPr>
            </w:pPr>
            <w:r w:rsidRPr="00CF7060">
              <w:rPr>
                <w:rFonts w:ascii="Arial" w:hAnsi="Arial" w:cs="Arial"/>
              </w:rPr>
              <w:t>-- toothfish (Dissostichus spp.)</w:t>
            </w:r>
          </w:p>
        </w:tc>
        <w:tc>
          <w:tcPr>
            <w:tcW w:w="1578" w:type="dxa"/>
            <w:shd w:val="clear" w:color="auto" w:fill="auto"/>
          </w:tcPr>
          <w:p w14:paraId="25323C04"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78D0EE61" w14:textId="77777777" w:rsidTr="00FE0601">
        <w:trPr>
          <w:trHeight w:val="450"/>
        </w:trPr>
        <w:tc>
          <w:tcPr>
            <w:tcW w:w="1524" w:type="dxa"/>
            <w:shd w:val="clear" w:color="auto" w:fill="auto"/>
          </w:tcPr>
          <w:p w14:paraId="7C2EB8E6" w14:textId="77777777" w:rsidR="00BA1E8B" w:rsidRPr="00CF7060" w:rsidRDefault="00BA1E8B" w:rsidP="0073028E">
            <w:pPr>
              <w:rPr>
                <w:rFonts w:ascii="Arial" w:hAnsi="Arial" w:cs="Arial"/>
                <w:b/>
                <w:bCs/>
                <w:lang w:eastAsia="zh-TW"/>
              </w:rPr>
            </w:pPr>
          </w:p>
        </w:tc>
        <w:tc>
          <w:tcPr>
            <w:tcW w:w="1952" w:type="dxa"/>
            <w:shd w:val="clear" w:color="auto" w:fill="auto"/>
            <w:noWrap/>
          </w:tcPr>
          <w:p w14:paraId="277847AB" w14:textId="77777777" w:rsidR="00BA1E8B" w:rsidRPr="00CF7060" w:rsidRDefault="00BA1E8B" w:rsidP="0073028E">
            <w:pPr>
              <w:rPr>
                <w:rFonts w:ascii="Arial" w:hAnsi="Arial" w:cs="Arial"/>
              </w:rPr>
            </w:pPr>
            <w:r w:rsidRPr="00CF7060">
              <w:rPr>
                <w:rFonts w:ascii="Arial" w:hAnsi="Arial" w:cs="Arial"/>
              </w:rPr>
              <w:t>0304.56</w:t>
            </w:r>
          </w:p>
        </w:tc>
        <w:tc>
          <w:tcPr>
            <w:tcW w:w="5253" w:type="dxa"/>
            <w:shd w:val="clear" w:color="auto" w:fill="auto"/>
          </w:tcPr>
          <w:p w14:paraId="4C622531" w14:textId="77777777" w:rsidR="00BA1E8B" w:rsidRPr="00CF7060" w:rsidRDefault="00BA1E8B" w:rsidP="00BA1E8B">
            <w:pPr>
              <w:rPr>
                <w:rFonts w:ascii="Arial" w:hAnsi="Arial" w:cs="Arial"/>
              </w:rPr>
            </w:pPr>
            <w:r w:rsidRPr="00CF7060">
              <w:rPr>
                <w:rFonts w:ascii="Arial" w:hAnsi="Arial" w:cs="Arial"/>
              </w:rPr>
              <w:t>-- dogfish and other sharks</w:t>
            </w:r>
          </w:p>
        </w:tc>
        <w:tc>
          <w:tcPr>
            <w:tcW w:w="1578" w:type="dxa"/>
            <w:shd w:val="clear" w:color="auto" w:fill="auto"/>
          </w:tcPr>
          <w:p w14:paraId="6C3999DF" w14:textId="77777777" w:rsidR="00BA1E8B" w:rsidRPr="00CF7060" w:rsidRDefault="00BA1E8B" w:rsidP="0073028E">
            <w:pPr>
              <w:rPr>
                <w:rFonts w:ascii="Arial" w:hAnsi="Arial" w:cs="Arial"/>
              </w:rPr>
            </w:pPr>
            <w:r w:rsidRPr="00CF7060">
              <w:rPr>
                <w:rFonts w:ascii="Arial" w:hAnsi="Arial" w:cs="Arial"/>
              </w:rPr>
              <w:t>CTH</w:t>
            </w:r>
          </w:p>
        </w:tc>
      </w:tr>
      <w:tr w:rsidR="00CF7060" w:rsidRPr="00CF7060" w14:paraId="0DB0F810" w14:textId="77777777" w:rsidTr="00FE0601">
        <w:trPr>
          <w:trHeight w:val="450"/>
        </w:trPr>
        <w:tc>
          <w:tcPr>
            <w:tcW w:w="1524" w:type="dxa"/>
            <w:shd w:val="clear" w:color="auto" w:fill="auto"/>
          </w:tcPr>
          <w:p w14:paraId="0255EE83" w14:textId="77777777" w:rsidR="00BA1E8B" w:rsidRPr="00CF7060" w:rsidRDefault="00BA1E8B" w:rsidP="0073028E">
            <w:pPr>
              <w:rPr>
                <w:rFonts w:ascii="Arial" w:hAnsi="Arial" w:cs="Arial"/>
                <w:b/>
                <w:bCs/>
                <w:lang w:eastAsia="zh-TW"/>
              </w:rPr>
            </w:pPr>
          </w:p>
        </w:tc>
        <w:tc>
          <w:tcPr>
            <w:tcW w:w="1952" w:type="dxa"/>
            <w:shd w:val="clear" w:color="auto" w:fill="auto"/>
            <w:noWrap/>
          </w:tcPr>
          <w:p w14:paraId="35ABC107" w14:textId="77777777" w:rsidR="00BA1E8B" w:rsidRPr="00CF7060" w:rsidRDefault="00BA1E8B" w:rsidP="0073028E">
            <w:pPr>
              <w:rPr>
                <w:rFonts w:ascii="Arial" w:hAnsi="Arial" w:cs="Arial"/>
              </w:rPr>
            </w:pPr>
            <w:r w:rsidRPr="00CF7060">
              <w:rPr>
                <w:rFonts w:ascii="Arial" w:hAnsi="Arial" w:cs="Arial"/>
              </w:rPr>
              <w:t>0304.57</w:t>
            </w:r>
          </w:p>
        </w:tc>
        <w:tc>
          <w:tcPr>
            <w:tcW w:w="5253" w:type="dxa"/>
            <w:shd w:val="clear" w:color="auto" w:fill="auto"/>
          </w:tcPr>
          <w:p w14:paraId="1918EE2F" w14:textId="77777777" w:rsidR="00BA1E8B" w:rsidRPr="00CF7060" w:rsidRDefault="00BA1E8B" w:rsidP="00BA1E8B">
            <w:pPr>
              <w:rPr>
                <w:rFonts w:ascii="Arial" w:hAnsi="Arial" w:cs="Arial"/>
              </w:rPr>
            </w:pPr>
            <w:r w:rsidRPr="00CF7060">
              <w:rPr>
                <w:rFonts w:ascii="Arial" w:hAnsi="Arial" w:cs="Arial"/>
              </w:rPr>
              <w:t>-- rays and skates (Rajidae)</w:t>
            </w:r>
          </w:p>
        </w:tc>
        <w:tc>
          <w:tcPr>
            <w:tcW w:w="1578" w:type="dxa"/>
            <w:shd w:val="clear" w:color="auto" w:fill="auto"/>
          </w:tcPr>
          <w:p w14:paraId="6C7633E0" w14:textId="77777777" w:rsidR="00BA1E8B" w:rsidRPr="00CF7060" w:rsidRDefault="00BA1E8B" w:rsidP="0073028E">
            <w:pPr>
              <w:rPr>
                <w:rFonts w:ascii="Arial" w:hAnsi="Arial" w:cs="Arial"/>
              </w:rPr>
            </w:pPr>
            <w:r w:rsidRPr="00CF7060">
              <w:rPr>
                <w:rFonts w:ascii="Arial" w:hAnsi="Arial" w:cs="Arial"/>
              </w:rPr>
              <w:t>CTH</w:t>
            </w:r>
          </w:p>
        </w:tc>
      </w:tr>
      <w:tr w:rsidR="00CF7060" w:rsidRPr="00CF7060" w14:paraId="2A37D025" w14:textId="77777777" w:rsidTr="00FE0601">
        <w:trPr>
          <w:trHeight w:val="450"/>
        </w:trPr>
        <w:tc>
          <w:tcPr>
            <w:tcW w:w="1524" w:type="dxa"/>
            <w:shd w:val="clear" w:color="auto" w:fill="auto"/>
          </w:tcPr>
          <w:p w14:paraId="59292FA3" w14:textId="77777777" w:rsidR="0073028E" w:rsidRPr="00CF7060" w:rsidRDefault="0073028E" w:rsidP="0073028E">
            <w:pPr>
              <w:rPr>
                <w:rFonts w:ascii="Arial" w:hAnsi="Arial" w:cs="Arial"/>
                <w:b/>
                <w:bCs/>
                <w:lang w:eastAsia="zh-TW"/>
              </w:rPr>
            </w:pPr>
          </w:p>
        </w:tc>
        <w:tc>
          <w:tcPr>
            <w:tcW w:w="1952" w:type="dxa"/>
            <w:shd w:val="clear" w:color="auto" w:fill="auto"/>
            <w:noWrap/>
          </w:tcPr>
          <w:p w14:paraId="1C157867" w14:textId="77777777" w:rsidR="0073028E" w:rsidRPr="00CF7060" w:rsidRDefault="0073028E" w:rsidP="0073028E">
            <w:pPr>
              <w:rPr>
                <w:rFonts w:ascii="Arial" w:hAnsi="Arial" w:cs="Arial"/>
              </w:rPr>
            </w:pPr>
            <w:r w:rsidRPr="00CF7060">
              <w:rPr>
                <w:rFonts w:ascii="Arial" w:hAnsi="Arial" w:cs="Arial"/>
              </w:rPr>
              <w:t>0304.59</w:t>
            </w:r>
          </w:p>
        </w:tc>
        <w:tc>
          <w:tcPr>
            <w:tcW w:w="5253" w:type="dxa"/>
            <w:shd w:val="clear" w:color="auto" w:fill="auto"/>
          </w:tcPr>
          <w:p w14:paraId="7EB8C861" w14:textId="77777777" w:rsidR="0073028E" w:rsidRPr="00CF7060" w:rsidRDefault="0073028E" w:rsidP="00BA1E8B">
            <w:pPr>
              <w:rPr>
                <w:rFonts w:ascii="Arial" w:hAnsi="Arial" w:cs="Arial"/>
              </w:rPr>
            </w:pPr>
            <w:r w:rsidRPr="00CF7060">
              <w:rPr>
                <w:rFonts w:ascii="Arial" w:hAnsi="Arial" w:cs="Arial"/>
              </w:rPr>
              <w:t>-- other</w:t>
            </w:r>
          </w:p>
        </w:tc>
        <w:tc>
          <w:tcPr>
            <w:tcW w:w="1578" w:type="dxa"/>
            <w:shd w:val="clear" w:color="auto" w:fill="auto"/>
          </w:tcPr>
          <w:p w14:paraId="11EC1D96"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3816493D" w14:textId="77777777" w:rsidTr="00FE0601">
        <w:trPr>
          <w:trHeight w:val="450"/>
        </w:trPr>
        <w:tc>
          <w:tcPr>
            <w:tcW w:w="1524" w:type="dxa"/>
            <w:shd w:val="clear" w:color="auto" w:fill="auto"/>
          </w:tcPr>
          <w:p w14:paraId="3A38EE50" w14:textId="77777777" w:rsidR="00446774" w:rsidRPr="00CF7060" w:rsidRDefault="00446774" w:rsidP="0073028E">
            <w:pPr>
              <w:rPr>
                <w:rFonts w:ascii="Arial" w:hAnsi="Arial" w:cs="Arial"/>
                <w:b/>
                <w:bCs/>
                <w:lang w:eastAsia="zh-TW"/>
              </w:rPr>
            </w:pPr>
          </w:p>
        </w:tc>
        <w:tc>
          <w:tcPr>
            <w:tcW w:w="1952" w:type="dxa"/>
            <w:shd w:val="clear" w:color="auto" w:fill="auto"/>
            <w:noWrap/>
          </w:tcPr>
          <w:p w14:paraId="351B48DB" w14:textId="77777777" w:rsidR="00446774" w:rsidRPr="00CF7060" w:rsidRDefault="00446774" w:rsidP="0073028E">
            <w:pPr>
              <w:rPr>
                <w:rFonts w:ascii="Arial" w:hAnsi="Arial" w:cs="Arial"/>
              </w:rPr>
            </w:pPr>
          </w:p>
        </w:tc>
        <w:tc>
          <w:tcPr>
            <w:tcW w:w="5253" w:type="dxa"/>
            <w:shd w:val="clear" w:color="auto" w:fill="auto"/>
          </w:tcPr>
          <w:p w14:paraId="72C6D292" w14:textId="77777777" w:rsidR="00446774" w:rsidRPr="00CF7060" w:rsidRDefault="00BA1E8B" w:rsidP="0073028E">
            <w:pPr>
              <w:rPr>
                <w:rFonts w:ascii="Arial" w:hAnsi="Arial" w:cs="Arial"/>
              </w:rPr>
            </w:pPr>
            <w:r w:rsidRPr="00CF7060">
              <w:rPr>
                <w:rFonts w:ascii="Arial" w:eastAsia="Calibri" w:hAnsi="Arial" w:cs="Arial"/>
                <w:lang w:val="en-NZ" w:eastAsia="en-US"/>
              </w:rPr>
              <w:t xml:space="preserve">- Frozen fillets of tilapias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  </w:t>
            </w:r>
          </w:p>
        </w:tc>
        <w:tc>
          <w:tcPr>
            <w:tcW w:w="1578" w:type="dxa"/>
            <w:shd w:val="clear" w:color="auto" w:fill="auto"/>
          </w:tcPr>
          <w:p w14:paraId="50892326" w14:textId="77777777" w:rsidR="00446774" w:rsidRPr="00CF7060" w:rsidRDefault="00446774" w:rsidP="0073028E">
            <w:pPr>
              <w:rPr>
                <w:rFonts w:ascii="Arial" w:hAnsi="Arial" w:cs="Arial"/>
              </w:rPr>
            </w:pPr>
          </w:p>
        </w:tc>
      </w:tr>
      <w:tr w:rsidR="00CF7060" w:rsidRPr="00CF7060" w14:paraId="3735D387" w14:textId="77777777" w:rsidTr="00FE0601">
        <w:trPr>
          <w:trHeight w:val="450"/>
        </w:trPr>
        <w:tc>
          <w:tcPr>
            <w:tcW w:w="1524" w:type="dxa"/>
            <w:shd w:val="clear" w:color="auto" w:fill="auto"/>
          </w:tcPr>
          <w:p w14:paraId="4A047A3B" w14:textId="77777777" w:rsidR="0073028E" w:rsidRPr="00CF7060" w:rsidRDefault="0073028E" w:rsidP="0073028E">
            <w:pPr>
              <w:rPr>
                <w:rFonts w:ascii="Arial" w:hAnsi="Arial" w:cs="Arial"/>
                <w:b/>
                <w:bCs/>
                <w:lang w:eastAsia="zh-TW"/>
              </w:rPr>
            </w:pPr>
          </w:p>
        </w:tc>
        <w:tc>
          <w:tcPr>
            <w:tcW w:w="1952" w:type="dxa"/>
            <w:shd w:val="clear" w:color="auto" w:fill="auto"/>
            <w:noWrap/>
          </w:tcPr>
          <w:p w14:paraId="28D217CE" w14:textId="77777777" w:rsidR="0073028E" w:rsidRPr="00CF7060" w:rsidRDefault="0073028E" w:rsidP="0073028E">
            <w:pPr>
              <w:rPr>
                <w:rFonts w:ascii="Arial" w:hAnsi="Arial" w:cs="Arial"/>
              </w:rPr>
            </w:pPr>
            <w:r w:rsidRPr="00CF7060">
              <w:rPr>
                <w:rFonts w:ascii="Arial" w:hAnsi="Arial" w:cs="Arial"/>
              </w:rPr>
              <w:t>0304.61</w:t>
            </w:r>
          </w:p>
        </w:tc>
        <w:tc>
          <w:tcPr>
            <w:tcW w:w="5253" w:type="dxa"/>
            <w:shd w:val="clear" w:color="auto" w:fill="auto"/>
          </w:tcPr>
          <w:p w14:paraId="1EE802AB" w14:textId="77777777" w:rsidR="0073028E" w:rsidRPr="00CF7060" w:rsidRDefault="0073028E" w:rsidP="00BA1E8B">
            <w:pPr>
              <w:rPr>
                <w:rFonts w:ascii="Arial" w:hAnsi="Arial" w:cs="Arial"/>
              </w:rPr>
            </w:pPr>
            <w:r w:rsidRPr="00CF7060">
              <w:rPr>
                <w:rFonts w:ascii="Arial" w:hAnsi="Arial" w:cs="Arial"/>
              </w:rPr>
              <w:t>-- tilapias (Oreochromis spp.)</w:t>
            </w:r>
          </w:p>
        </w:tc>
        <w:tc>
          <w:tcPr>
            <w:tcW w:w="1578" w:type="dxa"/>
            <w:shd w:val="clear" w:color="auto" w:fill="auto"/>
          </w:tcPr>
          <w:p w14:paraId="45BB22E0"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7DA5D80D" w14:textId="77777777" w:rsidTr="00FE0601">
        <w:trPr>
          <w:trHeight w:val="450"/>
        </w:trPr>
        <w:tc>
          <w:tcPr>
            <w:tcW w:w="1524" w:type="dxa"/>
            <w:shd w:val="clear" w:color="auto" w:fill="auto"/>
          </w:tcPr>
          <w:p w14:paraId="2700A7F4" w14:textId="77777777" w:rsidR="0073028E" w:rsidRPr="00CF7060" w:rsidRDefault="0073028E" w:rsidP="0073028E">
            <w:pPr>
              <w:rPr>
                <w:rFonts w:ascii="Arial" w:hAnsi="Arial" w:cs="Arial"/>
                <w:b/>
                <w:bCs/>
                <w:lang w:eastAsia="zh-TW"/>
              </w:rPr>
            </w:pPr>
          </w:p>
        </w:tc>
        <w:tc>
          <w:tcPr>
            <w:tcW w:w="1952" w:type="dxa"/>
            <w:shd w:val="clear" w:color="auto" w:fill="auto"/>
            <w:noWrap/>
          </w:tcPr>
          <w:p w14:paraId="5F38012C" w14:textId="77777777" w:rsidR="0073028E" w:rsidRPr="00CF7060" w:rsidRDefault="0073028E" w:rsidP="0073028E">
            <w:pPr>
              <w:rPr>
                <w:rFonts w:ascii="Arial" w:hAnsi="Arial" w:cs="Arial"/>
              </w:rPr>
            </w:pPr>
            <w:r w:rsidRPr="00CF7060">
              <w:rPr>
                <w:rFonts w:ascii="Arial" w:hAnsi="Arial" w:cs="Arial"/>
              </w:rPr>
              <w:t>0304.62</w:t>
            </w:r>
          </w:p>
        </w:tc>
        <w:tc>
          <w:tcPr>
            <w:tcW w:w="5253" w:type="dxa"/>
            <w:shd w:val="clear" w:color="auto" w:fill="auto"/>
          </w:tcPr>
          <w:p w14:paraId="0291E468" w14:textId="77777777" w:rsidR="0073028E" w:rsidRPr="00CF7060" w:rsidRDefault="0073028E" w:rsidP="00BA1E8B">
            <w:pPr>
              <w:rPr>
                <w:rFonts w:ascii="Arial" w:hAnsi="Arial" w:cs="Arial"/>
              </w:rPr>
            </w:pPr>
            <w:r w:rsidRPr="00CF7060">
              <w:rPr>
                <w:rFonts w:ascii="Arial" w:hAnsi="Arial" w:cs="Arial"/>
              </w:rPr>
              <w:t>-- catfish (Pangasius spp., Silurus spp., Clarias spp., Ictalurus spp.)</w:t>
            </w:r>
          </w:p>
        </w:tc>
        <w:tc>
          <w:tcPr>
            <w:tcW w:w="1578" w:type="dxa"/>
            <w:shd w:val="clear" w:color="auto" w:fill="auto"/>
          </w:tcPr>
          <w:p w14:paraId="31F42114"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2B0A620E" w14:textId="77777777" w:rsidTr="00FE0601">
        <w:trPr>
          <w:trHeight w:val="450"/>
        </w:trPr>
        <w:tc>
          <w:tcPr>
            <w:tcW w:w="1524" w:type="dxa"/>
            <w:shd w:val="clear" w:color="auto" w:fill="auto"/>
          </w:tcPr>
          <w:p w14:paraId="5E5E6F1F" w14:textId="77777777" w:rsidR="0073028E" w:rsidRPr="00CF7060" w:rsidRDefault="0073028E" w:rsidP="0073028E">
            <w:pPr>
              <w:rPr>
                <w:rFonts w:ascii="Arial" w:hAnsi="Arial" w:cs="Arial"/>
                <w:b/>
                <w:bCs/>
                <w:lang w:eastAsia="zh-TW"/>
              </w:rPr>
            </w:pPr>
          </w:p>
        </w:tc>
        <w:tc>
          <w:tcPr>
            <w:tcW w:w="1952" w:type="dxa"/>
            <w:shd w:val="clear" w:color="auto" w:fill="auto"/>
            <w:noWrap/>
          </w:tcPr>
          <w:p w14:paraId="67D9D09A" w14:textId="77777777" w:rsidR="0073028E" w:rsidRPr="00CF7060" w:rsidRDefault="0073028E" w:rsidP="0073028E">
            <w:pPr>
              <w:rPr>
                <w:rFonts w:ascii="Arial" w:hAnsi="Arial" w:cs="Arial"/>
              </w:rPr>
            </w:pPr>
            <w:r w:rsidRPr="00CF7060">
              <w:rPr>
                <w:rFonts w:ascii="Arial" w:hAnsi="Arial" w:cs="Arial"/>
              </w:rPr>
              <w:t>0304.63</w:t>
            </w:r>
          </w:p>
        </w:tc>
        <w:tc>
          <w:tcPr>
            <w:tcW w:w="5253" w:type="dxa"/>
            <w:shd w:val="clear" w:color="auto" w:fill="auto"/>
          </w:tcPr>
          <w:p w14:paraId="2A2483B5" w14:textId="77777777" w:rsidR="0073028E" w:rsidRPr="00CF7060" w:rsidRDefault="0073028E" w:rsidP="00BA1E8B">
            <w:pPr>
              <w:rPr>
                <w:rFonts w:ascii="Arial" w:hAnsi="Arial" w:cs="Arial"/>
              </w:rPr>
            </w:pPr>
            <w:r w:rsidRPr="00CF7060">
              <w:rPr>
                <w:rFonts w:ascii="Arial" w:hAnsi="Arial" w:cs="Arial"/>
              </w:rPr>
              <w:t>-- Nile perch (Lates niloticus)</w:t>
            </w:r>
          </w:p>
        </w:tc>
        <w:tc>
          <w:tcPr>
            <w:tcW w:w="1578" w:type="dxa"/>
            <w:shd w:val="clear" w:color="auto" w:fill="auto"/>
          </w:tcPr>
          <w:p w14:paraId="55DD6F79"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5115E2D2" w14:textId="77777777" w:rsidTr="00FE0601">
        <w:trPr>
          <w:trHeight w:val="450"/>
        </w:trPr>
        <w:tc>
          <w:tcPr>
            <w:tcW w:w="1524" w:type="dxa"/>
            <w:shd w:val="clear" w:color="auto" w:fill="auto"/>
          </w:tcPr>
          <w:p w14:paraId="4860788B" w14:textId="77777777" w:rsidR="0073028E" w:rsidRPr="00CF7060" w:rsidRDefault="0073028E" w:rsidP="0073028E">
            <w:pPr>
              <w:rPr>
                <w:rFonts w:ascii="Arial" w:hAnsi="Arial" w:cs="Arial"/>
                <w:b/>
                <w:bCs/>
                <w:lang w:eastAsia="zh-TW"/>
              </w:rPr>
            </w:pPr>
          </w:p>
        </w:tc>
        <w:tc>
          <w:tcPr>
            <w:tcW w:w="1952" w:type="dxa"/>
            <w:shd w:val="clear" w:color="auto" w:fill="auto"/>
            <w:noWrap/>
          </w:tcPr>
          <w:p w14:paraId="37FD54F2" w14:textId="77777777" w:rsidR="0073028E" w:rsidRPr="00CF7060" w:rsidRDefault="0073028E" w:rsidP="0073028E">
            <w:pPr>
              <w:rPr>
                <w:rFonts w:ascii="Arial" w:hAnsi="Arial" w:cs="Arial"/>
              </w:rPr>
            </w:pPr>
            <w:r w:rsidRPr="00CF7060">
              <w:rPr>
                <w:rFonts w:ascii="Arial" w:hAnsi="Arial" w:cs="Arial"/>
              </w:rPr>
              <w:t>0304.69</w:t>
            </w:r>
          </w:p>
        </w:tc>
        <w:tc>
          <w:tcPr>
            <w:tcW w:w="5253" w:type="dxa"/>
            <w:shd w:val="clear" w:color="auto" w:fill="auto"/>
          </w:tcPr>
          <w:p w14:paraId="0CB0A9B3" w14:textId="77777777" w:rsidR="0073028E" w:rsidRPr="00CF7060" w:rsidRDefault="0073028E" w:rsidP="00BA1E8B">
            <w:pPr>
              <w:rPr>
                <w:rFonts w:ascii="Arial" w:hAnsi="Arial" w:cs="Arial"/>
              </w:rPr>
            </w:pPr>
            <w:r w:rsidRPr="00CF7060">
              <w:rPr>
                <w:rFonts w:ascii="Arial" w:hAnsi="Arial" w:cs="Arial"/>
              </w:rPr>
              <w:t>-- other</w:t>
            </w:r>
          </w:p>
        </w:tc>
        <w:tc>
          <w:tcPr>
            <w:tcW w:w="1578" w:type="dxa"/>
            <w:shd w:val="clear" w:color="auto" w:fill="auto"/>
          </w:tcPr>
          <w:p w14:paraId="706AED13"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4AF95253" w14:textId="77777777" w:rsidTr="00FE0601">
        <w:trPr>
          <w:trHeight w:val="450"/>
        </w:trPr>
        <w:tc>
          <w:tcPr>
            <w:tcW w:w="1524" w:type="dxa"/>
            <w:shd w:val="clear" w:color="auto" w:fill="auto"/>
          </w:tcPr>
          <w:p w14:paraId="4FAB61F0" w14:textId="77777777" w:rsidR="00446774" w:rsidRPr="00CF7060" w:rsidRDefault="00446774" w:rsidP="0073028E">
            <w:pPr>
              <w:rPr>
                <w:rFonts w:ascii="Arial" w:hAnsi="Arial" w:cs="Arial"/>
                <w:b/>
                <w:bCs/>
                <w:lang w:eastAsia="zh-TW"/>
              </w:rPr>
            </w:pPr>
          </w:p>
        </w:tc>
        <w:tc>
          <w:tcPr>
            <w:tcW w:w="1952" w:type="dxa"/>
            <w:shd w:val="clear" w:color="auto" w:fill="auto"/>
            <w:noWrap/>
          </w:tcPr>
          <w:p w14:paraId="7CD9113F" w14:textId="77777777" w:rsidR="00446774" w:rsidRPr="00CF7060" w:rsidRDefault="00446774" w:rsidP="0073028E">
            <w:pPr>
              <w:rPr>
                <w:rFonts w:ascii="Arial" w:hAnsi="Arial" w:cs="Arial"/>
              </w:rPr>
            </w:pPr>
          </w:p>
        </w:tc>
        <w:tc>
          <w:tcPr>
            <w:tcW w:w="5253" w:type="dxa"/>
            <w:shd w:val="clear" w:color="auto" w:fill="auto"/>
          </w:tcPr>
          <w:p w14:paraId="2E778EA8" w14:textId="77777777" w:rsidR="00446774" w:rsidRPr="00CF7060" w:rsidRDefault="00BA1E8B" w:rsidP="00BA1E8B">
            <w:pPr>
              <w:rPr>
                <w:rFonts w:ascii="Arial" w:hAnsi="Arial" w:cs="Arial"/>
              </w:rPr>
            </w:pPr>
            <w:r w:rsidRPr="00CF7060">
              <w:rPr>
                <w:rFonts w:ascii="Arial" w:hAnsi="Arial" w:cs="Arial"/>
              </w:rPr>
              <w:t xml:space="preserve">- Frozen fillets of fish of the families Bregmacerotidae, Euclichthyidae, Gadidae, Macrouridae, Melanonidae, Merlucciidae, Moridae and Muraenolepididae:  </w:t>
            </w:r>
          </w:p>
        </w:tc>
        <w:tc>
          <w:tcPr>
            <w:tcW w:w="1578" w:type="dxa"/>
            <w:shd w:val="clear" w:color="auto" w:fill="auto"/>
          </w:tcPr>
          <w:p w14:paraId="3BA884BE" w14:textId="77777777" w:rsidR="00446774" w:rsidRPr="00CF7060" w:rsidRDefault="00446774" w:rsidP="0073028E">
            <w:pPr>
              <w:rPr>
                <w:rFonts w:ascii="Arial" w:hAnsi="Arial" w:cs="Arial"/>
              </w:rPr>
            </w:pPr>
          </w:p>
        </w:tc>
      </w:tr>
      <w:tr w:rsidR="00CF7060" w:rsidRPr="00CF7060" w14:paraId="6280D849" w14:textId="77777777" w:rsidTr="00FE0601">
        <w:trPr>
          <w:trHeight w:val="450"/>
        </w:trPr>
        <w:tc>
          <w:tcPr>
            <w:tcW w:w="1524" w:type="dxa"/>
            <w:shd w:val="clear" w:color="auto" w:fill="auto"/>
          </w:tcPr>
          <w:p w14:paraId="59D82A2B" w14:textId="77777777" w:rsidR="0073028E" w:rsidRPr="00CF7060" w:rsidRDefault="0073028E" w:rsidP="0073028E">
            <w:pPr>
              <w:rPr>
                <w:rFonts w:ascii="Arial" w:hAnsi="Arial" w:cs="Arial"/>
                <w:b/>
                <w:bCs/>
                <w:lang w:eastAsia="zh-TW"/>
              </w:rPr>
            </w:pPr>
          </w:p>
        </w:tc>
        <w:tc>
          <w:tcPr>
            <w:tcW w:w="1952" w:type="dxa"/>
            <w:shd w:val="clear" w:color="auto" w:fill="auto"/>
            <w:noWrap/>
          </w:tcPr>
          <w:p w14:paraId="54D6A2AA" w14:textId="77777777" w:rsidR="0073028E" w:rsidRPr="00CF7060" w:rsidRDefault="0073028E" w:rsidP="0073028E">
            <w:pPr>
              <w:rPr>
                <w:rFonts w:ascii="Arial" w:hAnsi="Arial" w:cs="Arial"/>
              </w:rPr>
            </w:pPr>
            <w:r w:rsidRPr="00CF7060">
              <w:rPr>
                <w:rFonts w:ascii="Arial" w:hAnsi="Arial" w:cs="Arial"/>
              </w:rPr>
              <w:t>0304.71</w:t>
            </w:r>
          </w:p>
        </w:tc>
        <w:tc>
          <w:tcPr>
            <w:tcW w:w="5253" w:type="dxa"/>
            <w:shd w:val="clear" w:color="auto" w:fill="auto"/>
          </w:tcPr>
          <w:p w14:paraId="492B34F1" w14:textId="77777777" w:rsidR="0073028E" w:rsidRPr="00CF7060" w:rsidRDefault="0073028E" w:rsidP="00BA1E8B">
            <w:pPr>
              <w:rPr>
                <w:rFonts w:ascii="Arial" w:hAnsi="Arial" w:cs="Arial"/>
              </w:rPr>
            </w:pPr>
            <w:r w:rsidRPr="00CF7060">
              <w:rPr>
                <w:rFonts w:ascii="Arial" w:hAnsi="Arial" w:cs="Arial"/>
              </w:rPr>
              <w:t>-- cod (Gadus morhua, Gadus ogac, Gadus macrocephalus)</w:t>
            </w:r>
          </w:p>
        </w:tc>
        <w:tc>
          <w:tcPr>
            <w:tcW w:w="1578" w:type="dxa"/>
            <w:shd w:val="clear" w:color="auto" w:fill="auto"/>
          </w:tcPr>
          <w:p w14:paraId="199ACB95"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370D546C" w14:textId="77777777" w:rsidTr="00FE0601">
        <w:trPr>
          <w:trHeight w:val="450"/>
        </w:trPr>
        <w:tc>
          <w:tcPr>
            <w:tcW w:w="1524" w:type="dxa"/>
            <w:shd w:val="clear" w:color="auto" w:fill="auto"/>
          </w:tcPr>
          <w:p w14:paraId="03F65B77" w14:textId="77777777" w:rsidR="0073028E" w:rsidRPr="00CF7060" w:rsidRDefault="0073028E" w:rsidP="0073028E">
            <w:pPr>
              <w:rPr>
                <w:rFonts w:ascii="Arial" w:hAnsi="Arial" w:cs="Arial"/>
                <w:b/>
                <w:bCs/>
                <w:lang w:eastAsia="zh-TW"/>
              </w:rPr>
            </w:pPr>
          </w:p>
        </w:tc>
        <w:tc>
          <w:tcPr>
            <w:tcW w:w="1952" w:type="dxa"/>
            <w:shd w:val="clear" w:color="auto" w:fill="auto"/>
            <w:noWrap/>
          </w:tcPr>
          <w:p w14:paraId="1D1F89C6" w14:textId="77777777" w:rsidR="0073028E" w:rsidRPr="00CF7060" w:rsidRDefault="0073028E" w:rsidP="0073028E">
            <w:pPr>
              <w:rPr>
                <w:rFonts w:ascii="Arial" w:hAnsi="Arial" w:cs="Arial"/>
              </w:rPr>
            </w:pPr>
            <w:r w:rsidRPr="00CF7060">
              <w:rPr>
                <w:rFonts w:ascii="Arial" w:hAnsi="Arial" w:cs="Arial"/>
              </w:rPr>
              <w:t>0304.72</w:t>
            </w:r>
          </w:p>
        </w:tc>
        <w:tc>
          <w:tcPr>
            <w:tcW w:w="5253" w:type="dxa"/>
            <w:shd w:val="clear" w:color="auto" w:fill="auto"/>
          </w:tcPr>
          <w:p w14:paraId="5DF5247B" w14:textId="77777777" w:rsidR="0073028E" w:rsidRPr="00CF7060" w:rsidRDefault="0073028E" w:rsidP="00BA1E8B">
            <w:pPr>
              <w:rPr>
                <w:rFonts w:ascii="Arial" w:hAnsi="Arial" w:cs="Arial"/>
              </w:rPr>
            </w:pPr>
            <w:r w:rsidRPr="00CF7060">
              <w:rPr>
                <w:rFonts w:ascii="Arial" w:hAnsi="Arial" w:cs="Arial"/>
              </w:rPr>
              <w:t>-- haddock (Melanogrammus aeglefinus)</w:t>
            </w:r>
          </w:p>
        </w:tc>
        <w:tc>
          <w:tcPr>
            <w:tcW w:w="1578" w:type="dxa"/>
            <w:shd w:val="clear" w:color="auto" w:fill="auto"/>
          </w:tcPr>
          <w:p w14:paraId="20855B53"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5C5ACEBB" w14:textId="77777777" w:rsidTr="00FE0601">
        <w:trPr>
          <w:trHeight w:val="450"/>
        </w:trPr>
        <w:tc>
          <w:tcPr>
            <w:tcW w:w="1524" w:type="dxa"/>
            <w:shd w:val="clear" w:color="auto" w:fill="auto"/>
          </w:tcPr>
          <w:p w14:paraId="156C81D6" w14:textId="77777777" w:rsidR="0073028E" w:rsidRPr="00CF7060" w:rsidRDefault="0073028E" w:rsidP="0073028E">
            <w:pPr>
              <w:rPr>
                <w:rFonts w:ascii="Arial" w:hAnsi="Arial" w:cs="Arial"/>
                <w:b/>
                <w:bCs/>
                <w:lang w:eastAsia="zh-TW"/>
              </w:rPr>
            </w:pPr>
          </w:p>
        </w:tc>
        <w:tc>
          <w:tcPr>
            <w:tcW w:w="1952" w:type="dxa"/>
            <w:shd w:val="clear" w:color="auto" w:fill="auto"/>
            <w:noWrap/>
          </w:tcPr>
          <w:p w14:paraId="7EBDB6F8" w14:textId="77777777" w:rsidR="0073028E" w:rsidRPr="00CF7060" w:rsidRDefault="0073028E" w:rsidP="0073028E">
            <w:pPr>
              <w:rPr>
                <w:rFonts w:ascii="Arial" w:hAnsi="Arial" w:cs="Arial"/>
              </w:rPr>
            </w:pPr>
            <w:r w:rsidRPr="00CF7060">
              <w:rPr>
                <w:rFonts w:ascii="Arial" w:hAnsi="Arial" w:cs="Arial"/>
              </w:rPr>
              <w:t>0304.73</w:t>
            </w:r>
          </w:p>
        </w:tc>
        <w:tc>
          <w:tcPr>
            <w:tcW w:w="5253" w:type="dxa"/>
            <w:shd w:val="clear" w:color="auto" w:fill="auto"/>
          </w:tcPr>
          <w:p w14:paraId="4F214C31" w14:textId="77777777" w:rsidR="0073028E" w:rsidRPr="00CF7060" w:rsidRDefault="0073028E" w:rsidP="00BA1E8B">
            <w:pPr>
              <w:rPr>
                <w:rFonts w:ascii="Arial" w:hAnsi="Arial" w:cs="Arial"/>
              </w:rPr>
            </w:pPr>
            <w:r w:rsidRPr="00CF7060">
              <w:rPr>
                <w:rFonts w:ascii="Arial" w:hAnsi="Arial" w:cs="Arial"/>
              </w:rPr>
              <w:t>-- coalfish (Pollachius virens)</w:t>
            </w:r>
          </w:p>
        </w:tc>
        <w:tc>
          <w:tcPr>
            <w:tcW w:w="1578" w:type="dxa"/>
            <w:shd w:val="clear" w:color="auto" w:fill="auto"/>
          </w:tcPr>
          <w:p w14:paraId="4B74D6A1"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293E6FCC" w14:textId="77777777" w:rsidTr="00FE0601">
        <w:trPr>
          <w:trHeight w:val="450"/>
        </w:trPr>
        <w:tc>
          <w:tcPr>
            <w:tcW w:w="1524" w:type="dxa"/>
            <w:shd w:val="clear" w:color="auto" w:fill="auto"/>
          </w:tcPr>
          <w:p w14:paraId="22B9B985" w14:textId="77777777" w:rsidR="0073028E" w:rsidRPr="00CF7060" w:rsidRDefault="0073028E" w:rsidP="0073028E">
            <w:pPr>
              <w:rPr>
                <w:rFonts w:ascii="Arial" w:hAnsi="Arial" w:cs="Arial"/>
                <w:b/>
                <w:bCs/>
                <w:lang w:eastAsia="zh-TW"/>
              </w:rPr>
            </w:pPr>
          </w:p>
        </w:tc>
        <w:tc>
          <w:tcPr>
            <w:tcW w:w="1952" w:type="dxa"/>
            <w:shd w:val="clear" w:color="auto" w:fill="auto"/>
            <w:noWrap/>
          </w:tcPr>
          <w:p w14:paraId="4A0EF823" w14:textId="77777777" w:rsidR="0073028E" w:rsidRPr="00CF7060" w:rsidRDefault="0073028E" w:rsidP="0073028E">
            <w:pPr>
              <w:rPr>
                <w:rFonts w:ascii="Arial" w:hAnsi="Arial" w:cs="Arial"/>
              </w:rPr>
            </w:pPr>
            <w:r w:rsidRPr="00CF7060">
              <w:rPr>
                <w:rFonts w:ascii="Arial" w:hAnsi="Arial" w:cs="Arial"/>
              </w:rPr>
              <w:t>0304.74</w:t>
            </w:r>
          </w:p>
        </w:tc>
        <w:tc>
          <w:tcPr>
            <w:tcW w:w="5253" w:type="dxa"/>
            <w:shd w:val="clear" w:color="auto" w:fill="auto"/>
          </w:tcPr>
          <w:p w14:paraId="3B5221DE" w14:textId="77777777" w:rsidR="0073028E" w:rsidRPr="00CF7060" w:rsidRDefault="0073028E" w:rsidP="00BA1E8B">
            <w:pPr>
              <w:rPr>
                <w:rFonts w:ascii="Arial" w:hAnsi="Arial" w:cs="Arial"/>
              </w:rPr>
            </w:pPr>
            <w:r w:rsidRPr="00CF7060">
              <w:rPr>
                <w:rFonts w:ascii="Arial" w:hAnsi="Arial" w:cs="Arial"/>
              </w:rPr>
              <w:t>-- hake (Merluccius spp., Urophycis spp.)</w:t>
            </w:r>
          </w:p>
        </w:tc>
        <w:tc>
          <w:tcPr>
            <w:tcW w:w="1578" w:type="dxa"/>
            <w:shd w:val="clear" w:color="auto" w:fill="auto"/>
          </w:tcPr>
          <w:p w14:paraId="58EA229B"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21A99621" w14:textId="77777777" w:rsidTr="00FE0601">
        <w:trPr>
          <w:trHeight w:val="450"/>
        </w:trPr>
        <w:tc>
          <w:tcPr>
            <w:tcW w:w="1524" w:type="dxa"/>
            <w:shd w:val="clear" w:color="auto" w:fill="auto"/>
          </w:tcPr>
          <w:p w14:paraId="5B53B6A1" w14:textId="77777777" w:rsidR="0073028E" w:rsidRPr="00CF7060" w:rsidRDefault="0073028E" w:rsidP="0073028E">
            <w:pPr>
              <w:rPr>
                <w:rFonts w:ascii="Arial" w:hAnsi="Arial" w:cs="Arial"/>
                <w:b/>
                <w:bCs/>
                <w:lang w:eastAsia="zh-TW"/>
              </w:rPr>
            </w:pPr>
          </w:p>
        </w:tc>
        <w:tc>
          <w:tcPr>
            <w:tcW w:w="1952" w:type="dxa"/>
            <w:shd w:val="clear" w:color="auto" w:fill="auto"/>
            <w:noWrap/>
          </w:tcPr>
          <w:p w14:paraId="3592304E" w14:textId="77777777" w:rsidR="0073028E" w:rsidRPr="00CF7060" w:rsidRDefault="0073028E" w:rsidP="0073028E">
            <w:pPr>
              <w:rPr>
                <w:rFonts w:ascii="Arial" w:hAnsi="Arial" w:cs="Arial"/>
              </w:rPr>
            </w:pPr>
            <w:r w:rsidRPr="00CF7060">
              <w:rPr>
                <w:rFonts w:ascii="Arial" w:hAnsi="Arial" w:cs="Arial"/>
              </w:rPr>
              <w:t>0304.75</w:t>
            </w:r>
          </w:p>
        </w:tc>
        <w:tc>
          <w:tcPr>
            <w:tcW w:w="5253" w:type="dxa"/>
            <w:shd w:val="clear" w:color="auto" w:fill="auto"/>
          </w:tcPr>
          <w:p w14:paraId="4453F6CE" w14:textId="77777777" w:rsidR="0073028E" w:rsidRPr="00CF7060" w:rsidRDefault="001848AA" w:rsidP="00BA1E8B">
            <w:pPr>
              <w:rPr>
                <w:rFonts w:ascii="Arial" w:hAnsi="Arial" w:cs="Arial"/>
              </w:rPr>
            </w:pPr>
            <w:r w:rsidRPr="001848AA">
              <w:rPr>
                <w:rFonts w:ascii="Arial" w:hAnsi="Arial" w:cs="Arial"/>
                <w:lang w:val="en-NZ"/>
              </w:rPr>
              <w:t>-- Alaska Pollock (</w:t>
            </w:r>
            <w:r w:rsidRPr="001848AA">
              <w:rPr>
                <w:rFonts w:ascii="Arial" w:hAnsi="Arial" w:cs="Arial"/>
                <w:i/>
                <w:lang w:val="en-NZ"/>
              </w:rPr>
              <w:t>Theragra chalcogramma</w:t>
            </w:r>
            <w:r w:rsidRPr="001848AA">
              <w:rPr>
                <w:rFonts w:ascii="Arial" w:hAnsi="Arial" w:cs="Arial"/>
                <w:lang w:val="en-NZ"/>
              </w:rPr>
              <w:t>)</w:t>
            </w:r>
          </w:p>
        </w:tc>
        <w:tc>
          <w:tcPr>
            <w:tcW w:w="1578" w:type="dxa"/>
            <w:shd w:val="clear" w:color="auto" w:fill="auto"/>
          </w:tcPr>
          <w:p w14:paraId="643007D6"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7C38A8DA" w14:textId="77777777" w:rsidTr="00FE0601">
        <w:trPr>
          <w:trHeight w:val="450"/>
        </w:trPr>
        <w:tc>
          <w:tcPr>
            <w:tcW w:w="1524" w:type="dxa"/>
            <w:shd w:val="clear" w:color="auto" w:fill="auto"/>
          </w:tcPr>
          <w:p w14:paraId="01F12D5C" w14:textId="77777777" w:rsidR="0073028E" w:rsidRPr="00CF7060" w:rsidRDefault="0073028E" w:rsidP="0073028E">
            <w:pPr>
              <w:rPr>
                <w:rFonts w:ascii="Arial" w:hAnsi="Arial" w:cs="Arial"/>
                <w:lang w:eastAsia="zh-TW"/>
              </w:rPr>
            </w:pPr>
          </w:p>
        </w:tc>
        <w:tc>
          <w:tcPr>
            <w:tcW w:w="1952" w:type="dxa"/>
            <w:shd w:val="clear" w:color="auto" w:fill="auto"/>
            <w:noWrap/>
          </w:tcPr>
          <w:p w14:paraId="1C65CCD5" w14:textId="77777777" w:rsidR="0073028E" w:rsidRPr="00CF7060" w:rsidRDefault="0073028E" w:rsidP="0073028E">
            <w:pPr>
              <w:rPr>
                <w:rFonts w:ascii="Arial" w:hAnsi="Arial" w:cs="Arial"/>
              </w:rPr>
            </w:pPr>
            <w:r w:rsidRPr="00CF7060">
              <w:rPr>
                <w:rFonts w:ascii="Arial" w:hAnsi="Arial" w:cs="Arial"/>
              </w:rPr>
              <w:t>0304.79</w:t>
            </w:r>
          </w:p>
        </w:tc>
        <w:tc>
          <w:tcPr>
            <w:tcW w:w="5253" w:type="dxa"/>
            <w:shd w:val="clear" w:color="auto" w:fill="auto"/>
          </w:tcPr>
          <w:p w14:paraId="086FD9E2" w14:textId="77777777" w:rsidR="0073028E" w:rsidRPr="00CF7060" w:rsidRDefault="0073028E" w:rsidP="00BA1E8B">
            <w:pPr>
              <w:rPr>
                <w:rFonts w:ascii="Arial" w:hAnsi="Arial" w:cs="Arial"/>
              </w:rPr>
            </w:pPr>
            <w:r w:rsidRPr="00CF7060">
              <w:rPr>
                <w:rFonts w:ascii="Arial" w:hAnsi="Arial" w:cs="Arial"/>
              </w:rPr>
              <w:t>-- other</w:t>
            </w:r>
          </w:p>
        </w:tc>
        <w:tc>
          <w:tcPr>
            <w:tcW w:w="1578" w:type="dxa"/>
            <w:shd w:val="clear" w:color="auto" w:fill="auto"/>
          </w:tcPr>
          <w:p w14:paraId="460656B1"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06CC7C29" w14:textId="77777777" w:rsidTr="00FE0601">
        <w:trPr>
          <w:trHeight w:val="450"/>
        </w:trPr>
        <w:tc>
          <w:tcPr>
            <w:tcW w:w="1524" w:type="dxa"/>
            <w:shd w:val="clear" w:color="auto" w:fill="auto"/>
          </w:tcPr>
          <w:p w14:paraId="24B2AA42" w14:textId="77777777" w:rsidR="00446774" w:rsidRPr="00CF7060" w:rsidRDefault="00446774" w:rsidP="0073028E">
            <w:pPr>
              <w:rPr>
                <w:rFonts w:ascii="Arial" w:hAnsi="Arial" w:cs="Arial"/>
                <w:b/>
                <w:bCs/>
                <w:lang w:eastAsia="zh-TW"/>
              </w:rPr>
            </w:pPr>
          </w:p>
        </w:tc>
        <w:tc>
          <w:tcPr>
            <w:tcW w:w="1952" w:type="dxa"/>
            <w:shd w:val="clear" w:color="auto" w:fill="auto"/>
            <w:noWrap/>
          </w:tcPr>
          <w:p w14:paraId="753A7194" w14:textId="77777777" w:rsidR="00446774" w:rsidRPr="00CF7060" w:rsidRDefault="00446774" w:rsidP="0073028E">
            <w:pPr>
              <w:rPr>
                <w:rFonts w:ascii="Arial" w:hAnsi="Arial" w:cs="Arial"/>
              </w:rPr>
            </w:pPr>
          </w:p>
        </w:tc>
        <w:tc>
          <w:tcPr>
            <w:tcW w:w="5253" w:type="dxa"/>
            <w:shd w:val="clear" w:color="auto" w:fill="auto"/>
          </w:tcPr>
          <w:p w14:paraId="5E241F2B" w14:textId="77777777" w:rsidR="00446774" w:rsidRPr="00CF7060" w:rsidRDefault="00BA1E8B" w:rsidP="00BA1E8B">
            <w:pPr>
              <w:rPr>
                <w:rFonts w:ascii="Arial" w:hAnsi="Arial" w:cs="Arial"/>
              </w:rPr>
            </w:pPr>
            <w:r w:rsidRPr="00CF7060">
              <w:rPr>
                <w:rFonts w:ascii="Arial" w:hAnsi="Arial" w:cs="Arial"/>
              </w:rPr>
              <w:t xml:space="preserve">- Frozen fillets of other fish:  </w:t>
            </w:r>
          </w:p>
        </w:tc>
        <w:tc>
          <w:tcPr>
            <w:tcW w:w="1578" w:type="dxa"/>
            <w:shd w:val="clear" w:color="auto" w:fill="auto"/>
          </w:tcPr>
          <w:p w14:paraId="2ACC9DBF" w14:textId="77777777" w:rsidR="00446774" w:rsidRPr="00CF7060" w:rsidRDefault="00446774" w:rsidP="0073028E">
            <w:pPr>
              <w:rPr>
                <w:rFonts w:ascii="Arial" w:hAnsi="Arial" w:cs="Arial"/>
              </w:rPr>
            </w:pPr>
          </w:p>
        </w:tc>
      </w:tr>
      <w:tr w:rsidR="00CF7060" w:rsidRPr="00CF7060" w14:paraId="2D63F148" w14:textId="77777777" w:rsidTr="00FE0601">
        <w:trPr>
          <w:trHeight w:val="450"/>
        </w:trPr>
        <w:tc>
          <w:tcPr>
            <w:tcW w:w="1524" w:type="dxa"/>
            <w:shd w:val="clear" w:color="auto" w:fill="auto"/>
          </w:tcPr>
          <w:p w14:paraId="6DC3E737" w14:textId="77777777" w:rsidR="0073028E" w:rsidRPr="00CF7060" w:rsidRDefault="0073028E" w:rsidP="0073028E">
            <w:pPr>
              <w:rPr>
                <w:rFonts w:ascii="Arial" w:hAnsi="Arial" w:cs="Arial"/>
                <w:b/>
                <w:bCs/>
                <w:lang w:eastAsia="zh-TW"/>
              </w:rPr>
            </w:pPr>
          </w:p>
        </w:tc>
        <w:tc>
          <w:tcPr>
            <w:tcW w:w="1952" w:type="dxa"/>
            <w:shd w:val="clear" w:color="auto" w:fill="auto"/>
            <w:noWrap/>
          </w:tcPr>
          <w:p w14:paraId="0F8A1D46" w14:textId="77777777" w:rsidR="0073028E" w:rsidRPr="00CF7060" w:rsidRDefault="0073028E" w:rsidP="0073028E">
            <w:pPr>
              <w:rPr>
                <w:rFonts w:ascii="Arial" w:hAnsi="Arial" w:cs="Arial"/>
              </w:rPr>
            </w:pPr>
            <w:r w:rsidRPr="00CF7060">
              <w:rPr>
                <w:rFonts w:ascii="Arial" w:hAnsi="Arial" w:cs="Arial"/>
              </w:rPr>
              <w:t>0304.81</w:t>
            </w:r>
          </w:p>
        </w:tc>
        <w:tc>
          <w:tcPr>
            <w:tcW w:w="5253" w:type="dxa"/>
            <w:shd w:val="clear" w:color="auto" w:fill="auto"/>
          </w:tcPr>
          <w:p w14:paraId="4091B64F" w14:textId="77777777" w:rsidR="0073028E" w:rsidRPr="00CF7060" w:rsidRDefault="0073028E" w:rsidP="00BA1E8B">
            <w:pPr>
              <w:rPr>
                <w:rFonts w:ascii="Arial" w:hAnsi="Arial" w:cs="Arial"/>
              </w:rPr>
            </w:pPr>
            <w:r w:rsidRPr="00CF7060">
              <w:rPr>
                <w:rFonts w:ascii="Arial" w:hAnsi="Arial" w:cs="Arial"/>
              </w:rPr>
              <w:t xml:space="preserve">-- Pacific salmon (Oncorhynchus nerka, Oncorhynchus gorbuscha, Oncorhynchus keta, Oncorhynchus tschawytscha, Oncorhynchus </w:t>
            </w:r>
            <w:r w:rsidRPr="00CF7060">
              <w:rPr>
                <w:rFonts w:ascii="Arial" w:hAnsi="Arial" w:cs="Arial"/>
              </w:rPr>
              <w:lastRenderedPageBreak/>
              <w:t>kisutch, Oncorhynchus masou and Oncorhynchus rhodurus), Atlantic salmon (Salmo salar) and Danube salmon (Hucho hucho)</w:t>
            </w:r>
          </w:p>
        </w:tc>
        <w:tc>
          <w:tcPr>
            <w:tcW w:w="1578" w:type="dxa"/>
            <w:shd w:val="clear" w:color="auto" w:fill="auto"/>
          </w:tcPr>
          <w:p w14:paraId="310BD129" w14:textId="77777777" w:rsidR="0073028E" w:rsidRPr="00CF7060" w:rsidRDefault="0073028E" w:rsidP="0073028E">
            <w:pPr>
              <w:rPr>
                <w:rFonts w:ascii="Arial" w:hAnsi="Arial" w:cs="Arial"/>
              </w:rPr>
            </w:pPr>
            <w:r w:rsidRPr="00CF7060">
              <w:rPr>
                <w:rFonts w:ascii="Arial" w:hAnsi="Arial" w:cs="Arial"/>
              </w:rPr>
              <w:lastRenderedPageBreak/>
              <w:t>CTH</w:t>
            </w:r>
          </w:p>
        </w:tc>
      </w:tr>
      <w:tr w:rsidR="00CF7060" w:rsidRPr="00CF7060" w14:paraId="15990306" w14:textId="77777777" w:rsidTr="00FE0601">
        <w:trPr>
          <w:trHeight w:val="450"/>
        </w:trPr>
        <w:tc>
          <w:tcPr>
            <w:tcW w:w="1524" w:type="dxa"/>
            <w:shd w:val="clear" w:color="auto" w:fill="auto"/>
          </w:tcPr>
          <w:p w14:paraId="6E2C1365" w14:textId="77777777" w:rsidR="0073028E" w:rsidRPr="00CF7060" w:rsidRDefault="0073028E" w:rsidP="0073028E">
            <w:pPr>
              <w:rPr>
                <w:rFonts w:ascii="Arial" w:hAnsi="Arial" w:cs="Arial"/>
                <w:b/>
                <w:bCs/>
                <w:lang w:eastAsia="zh-TW"/>
              </w:rPr>
            </w:pPr>
          </w:p>
        </w:tc>
        <w:tc>
          <w:tcPr>
            <w:tcW w:w="1952" w:type="dxa"/>
            <w:shd w:val="clear" w:color="auto" w:fill="auto"/>
            <w:noWrap/>
          </w:tcPr>
          <w:p w14:paraId="2BF10B65" w14:textId="77777777" w:rsidR="0073028E" w:rsidRPr="00CF7060" w:rsidRDefault="0073028E" w:rsidP="0073028E">
            <w:pPr>
              <w:rPr>
                <w:rFonts w:ascii="Arial" w:hAnsi="Arial" w:cs="Arial"/>
              </w:rPr>
            </w:pPr>
            <w:r w:rsidRPr="00CF7060">
              <w:rPr>
                <w:rFonts w:ascii="Arial" w:hAnsi="Arial" w:cs="Arial"/>
              </w:rPr>
              <w:t>0304.82</w:t>
            </w:r>
          </w:p>
        </w:tc>
        <w:tc>
          <w:tcPr>
            <w:tcW w:w="5253" w:type="dxa"/>
            <w:shd w:val="clear" w:color="auto" w:fill="auto"/>
          </w:tcPr>
          <w:p w14:paraId="594EE55A" w14:textId="77777777" w:rsidR="0073028E" w:rsidRPr="00CF7060" w:rsidRDefault="0073028E" w:rsidP="00BA1E8B">
            <w:pPr>
              <w:rPr>
                <w:rFonts w:ascii="Arial" w:hAnsi="Arial" w:cs="Arial"/>
              </w:rPr>
            </w:pPr>
            <w:r w:rsidRPr="00CF7060">
              <w:rPr>
                <w:rFonts w:ascii="Arial" w:hAnsi="Arial" w:cs="Arial"/>
              </w:rPr>
              <w:t>-- trout (Salmo trutta, Oncorhynchus mykiss, Oncorhynchus clarki, Oncorhynchus aguabonita, Oncorhynchus gilae, Oncorhynchus apache and Oncorhynchus chrysogaster)</w:t>
            </w:r>
          </w:p>
        </w:tc>
        <w:tc>
          <w:tcPr>
            <w:tcW w:w="1578" w:type="dxa"/>
            <w:shd w:val="clear" w:color="auto" w:fill="auto"/>
          </w:tcPr>
          <w:p w14:paraId="42C1885C"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4EE9D653" w14:textId="77777777" w:rsidTr="00FE0601">
        <w:trPr>
          <w:trHeight w:val="450"/>
        </w:trPr>
        <w:tc>
          <w:tcPr>
            <w:tcW w:w="1524" w:type="dxa"/>
            <w:shd w:val="clear" w:color="auto" w:fill="auto"/>
          </w:tcPr>
          <w:p w14:paraId="2A15A93D" w14:textId="77777777" w:rsidR="0073028E" w:rsidRPr="00CF7060" w:rsidRDefault="0073028E" w:rsidP="0073028E">
            <w:pPr>
              <w:rPr>
                <w:rFonts w:ascii="Arial" w:hAnsi="Arial" w:cs="Arial"/>
                <w:b/>
                <w:bCs/>
                <w:lang w:eastAsia="zh-TW"/>
              </w:rPr>
            </w:pPr>
          </w:p>
        </w:tc>
        <w:tc>
          <w:tcPr>
            <w:tcW w:w="1952" w:type="dxa"/>
            <w:shd w:val="clear" w:color="auto" w:fill="auto"/>
            <w:noWrap/>
          </w:tcPr>
          <w:p w14:paraId="1C0A5B82" w14:textId="77777777" w:rsidR="0073028E" w:rsidRPr="00CF7060" w:rsidRDefault="0073028E" w:rsidP="0073028E">
            <w:pPr>
              <w:rPr>
                <w:rFonts w:ascii="Arial" w:hAnsi="Arial" w:cs="Arial"/>
              </w:rPr>
            </w:pPr>
            <w:r w:rsidRPr="00CF7060">
              <w:rPr>
                <w:rFonts w:ascii="Arial" w:hAnsi="Arial" w:cs="Arial"/>
              </w:rPr>
              <w:t>0304.83</w:t>
            </w:r>
          </w:p>
        </w:tc>
        <w:tc>
          <w:tcPr>
            <w:tcW w:w="5253" w:type="dxa"/>
            <w:shd w:val="clear" w:color="auto" w:fill="auto"/>
          </w:tcPr>
          <w:p w14:paraId="5465559A" w14:textId="77777777" w:rsidR="0073028E" w:rsidRPr="00CF7060" w:rsidRDefault="0073028E" w:rsidP="00BA1E8B">
            <w:pPr>
              <w:rPr>
                <w:rFonts w:ascii="Arial" w:hAnsi="Arial" w:cs="Arial"/>
              </w:rPr>
            </w:pPr>
            <w:r w:rsidRPr="00CF7060">
              <w:rPr>
                <w:rFonts w:ascii="Arial" w:hAnsi="Arial" w:cs="Arial"/>
              </w:rPr>
              <w:t>-- flat fish (Pleuronectidae, Bothidae, Cynoglossidae, Soleidae, Scophthalmidae and Citharidae)</w:t>
            </w:r>
          </w:p>
        </w:tc>
        <w:tc>
          <w:tcPr>
            <w:tcW w:w="1578" w:type="dxa"/>
            <w:shd w:val="clear" w:color="auto" w:fill="auto"/>
          </w:tcPr>
          <w:p w14:paraId="4E91EACF"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1760F74C" w14:textId="77777777" w:rsidTr="00FE0601">
        <w:trPr>
          <w:trHeight w:val="450"/>
        </w:trPr>
        <w:tc>
          <w:tcPr>
            <w:tcW w:w="1524" w:type="dxa"/>
            <w:shd w:val="clear" w:color="auto" w:fill="auto"/>
          </w:tcPr>
          <w:p w14:paraId="7BD000CC" w14:textId="77777777" w:rsidR="0073028E" w:rsidRPr="00CF7060" w:rsidRDefault="0073028E" w:rsidP="0073028E">
            <w:pPr>
              <w:rPr>
                <w:rFonts w:ascii="Arial" w:hAnsi="Arial" w:cs="Arial"/>
                <w:b/>
                <w:bCs/>
                <w:lang w:eastAsia="zh-TW"/>
              </w:rPr>
            </w:pPr>
          </w:p>
        </w:tc>
        <w:tc>
          <w:tcPr>
            <w:tcW w:w="1952" w:type="dxa"/>
            <w:shd w:val="clear" w:color="auto" w:fill="auto"/>
            <w:noWrap/>
          </w:tcPr>
          <w:p w14:paraId="75BB795C" w14:textId="77777777" w:rsidR="0073028E" w:rsidRPr="00CF7060" w:rsidRDefault="0073028E" w:rsidP="0073028E">
            <w:pPr>
              <w:rPr>
                <w:rFonts w:ascii="Arial" w:hAnsi="Arial" w:cs="Arial"/>
              </w:rPr>
            </w:pPr>
            <w:r w:rsidRPr="00CF7060">
              <w:rPr>
                <w:rFonts w:ascii="Arial" w:hAnsi="Arial" w:cs="Arial"/>
              </w:rPr>
              <w:t>0304.84</w:t>
            </w:r>
          </w:p>
        </w:tc>
        <w:tc>
          <w:tcPr>
            <w:tcW w:w="5253" w:type="dxa"/>
            <w:shd w:val="clear" w:color="auto" w:fill="auto"/>
          </w:tcPr>
          <w:p w14:paraId="342BA3F3" w14:textId="77777777" w:rsidR="0073028E" w:rsidRPr="00CF7060" w:rsidRDefault="0073028E" w:rsidP="00BA1E8B">
            <w:pPr>
              <w:rPr>
                <w:rFonts w:ascii="Arial" w:hAnsi="Arial" w:cs="Arial"/>
              </w:rPr>
            </w:pPr>
            <w:r w:rsidRPr="00CF7060">
              <w:rPr>
                <w:rFonts w:ascii="Arial" w:hAnsi="Arial" w:cs="Arial"/>
              </w:rPr>
              <w:t>-- swordfish (Xiphias gladius)</w:t>
            </w:r>
          </w:p>
        </w:tc>
        <w:tc>
          <w:tcPr>
            <w:tcW w:w="1578" w:type="dxa"/>
            <w:shd w:val="clear" w:color="auto" w:fill="auto"/>
          </w:tcPr>
          <w:p w14:paraId="093D7FEA"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2AA27810" w14:textId="77777777" w:rsidTr="00FE0601">
        <w:trPr>
          <w:trHeight w:val="450"/>
        </w:trPr>
        <w:tc>
          <w:tcPr>
            <w:tcW w:w="1524" w:type="dxa"/>
            <w:shd w:val="clear" w:color="auto" w:fill="auto"/>
          </w:tcPr>
          <w:p w14:paraId="7DFBD66D" w14:textId="77777777" w:rsidR="0073028E" w:rsidRPr="00CF7060" w:rsidRDefault="0073028E" w:rsidP="0073028E">
            <w:pPr>
              <w:rPr>
                <w:rFonts w:ascii="Arial" w:hAnsi="Arial" w:cs="Arial"/>
                <w:b/>
                <w:bCs/>
                <w:lang w:eastAsia="zh-TW"/>
              </w:rPr>
            </w:pPr>
          </w:p>
        </w:tc>
        <w:tc>
          <w:tcPr>
            <w:tcW w:w="1952" w:type="dxa"/>
            <w:shd w:val="clear" w:color="auto" w:fill="auto"/>
            <w:noWrap/>
          </w:tcPr>
          <w:p w14:paraId="415E202A" w14:textId="77777777" w:rsidR="0073028E" w:rsidRPr="00CF7060" w:rsidRDefault="0073028E" w:rsidP="0073028E">
            <w:pPr>
              <w:rPr>
                <w:rFonts w:ascii="Arial" w:hAnsi="Arial" w:cs="Arial"/>
              </w:rPr>
            </w:pPr>
            <w:r w:rsidRPr="00CF7060">
              <w:rPr>
                <w:rFonts w:ascii="Arial" w:hAnsi="Arial" w:cs="Arial"/>
              </w:rPr>
              <w:t>0304.85</w:t>
            </w:r>
          </w:p>
        </w:tc>
        <w:tc>
          <w:tcPr>
            <w:tcW w:w="5253" w:type="dxa"/>
            <w:shd w:val="clear" w:color="auto" w:fill="auto"/>
          </w:tcPr>
          <w:p w14:paraId="5304BBCE" w14:textId="77777777" w:rsidR="0073028E" w:rsidRPr="00CF7060" w:rsidRDefault="0073028E" w:rsidP="00BA1E8B">
            <w:pPr>
              <w:rPr>
                <w:rFonts w:ascii="Arial" w:hAnsi="Arial" w:cs="Arial"/>
              </w:rPr>
            </w:pPr>
            <w:r w:rsidRPr="00CF7060">
              <w:rPr>
                <w:rFonts w:ascii="Arial" w:hAnsi="Arial" w:cs="Arial"/>
              </w:rPr>
              <w:t>-- toothfish (Dissostichus spp.)</w:t>
            </w:r>
          </w:p>
        </w:tc>
        <w:tc>
          <w:tcPr>
            <w:tcW w:w="1578" w:type="dxa"/>
            <w:shd w:val="clear" w:color="auto" w:fill="auto"/>
          </w:tcPr>
          <w:p w14:paraId="77A5B1CA"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5AB0245C" w14:textId="77777777" w:rsidTr="00FE0601">
        <w:trPr>
          <w:trHeight w:val="450"/>
        </w:trPr>
        <w:tc>
          <w:tcPr>
            <w:tcW w:w="1524" w:type="dxa"/>
            <w:shd w:val="clear" w:color="auto" w:fill="auto"/>
          </w:tcPr>
          <w:p w14:paraId="35E4C405" w14:textId="77777777" w:rsidR="0073028E" w:rsidRPr="00CF7060" w:rsidRDefault="0073028E" w:rsidP="0073028E">
            <w:pPr>
              <w:rPr>
                <w:rFonts w:ascii="Arial" w:hAnsi="Arial" w:cs="Arial"/>
                <w:b/>
                <w:bCs/>
                <w:lang w:eastAsia="zh-TW"/>
              </w:rPr>
            </w:pPr>
          </w:p>
        </w:tc>
        <w:tc>
          <w:tcPr>
            <w:tcW w:w="1952" w:type="dxa"/>
            <w:shd w:val="clear" w:color="auto" w:fill="auto"/>
            <w:noWrap/>
          </w:tcPr>
          <w:p w14:paraId="2440D53A" w14:textId="77777777" w:rsidR="0073028E" w:rsidRPr="00CF7060" w:rsidRDefault="0073028E" w:rsidP="0073028E">
            <w:pPr>
              <w:rPr>
                <w:rFonts w:ascii="Arial" w:hAnsi="Arial" w:cs="Arial"/>
              </w:rPr>
            </w:pPr>
            <w:r w:rsidRPr="00CF7060">
              <w:rPr>
                <w:rFonts w:ascii="Arial" w:hAnsi="Arial" w:cs="Arial"/>
              </w:rPr>
              <w:t>0304.86</w:t>
            </w:r>
          </w:p>
        </w:tc>
        <w:tc>
          <w:tcPr>
            <w:tcW w:w="5253" w:type="dxa"/>
            <w:shd w:val="clear" w:color="auto" w:fill="auto"/>
          </w:tcPr>
          <w:p w14:paraId="6640CAA4" w14:textId="77777777" w:rsidR="0073028E" w:rsidRPr="00CF7060" w:rsidRDefault="0073028E" w:rsidP="00BA1E8B">
            <w:pPr>
              <w:rPr>
                <w:rFonts w:ascii="Arial" w:hAnsi="Arial" w:cs="Arial"/>
              </w:rPr>
            </w:pPr>
            <w:r w:rsidRPr="00CF7060">
              <w:rPr>
                <w:rFonts w:ascii="Arial" w:hAnsi="Arial" w:cs="Arial"/>
              </w:rPr>
              <w:t>-- herrings (Clupea harengus, Clupea pallasii)</w:t>
            </w:r>
          </w:p>
        </w:tc>
        <w:tc>
          <w:tcPr>
            <w:tcW w:w="1578" w:type="dxa"/>
            <w:shd w:val="clear" w:color="auto" w:fill="auto"/>
          </w:tcPr>
          <w:p w14:paraId="5EAAD4BC"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5C6084A9" w14:textId="77777777" w:rsidTr="00FE0601">
        <w:trPr>
          <w:trHeight w:val="450"/>
        </w:trPr>
        <w:tc>
          <w:tcPr>
            <w:tcW w:w="1524" w:type="dxa"/>
            <w:shd w:val="clear" w:color="auto" w:fill="auto"/>
          </w:tcPr>
          <w:p w14:paraId="326FC520" w14:textId="77777777" w:rsidR="0073028E" w:rsidRPr="00CF7060" w:rsidRDefault="0073028E" w:rsidP="0073028E">
            <w:pPr>
              <w:rPr>
                <w:rFonts w:ascii="Arial" w:hAnsi="Arial" w:cs="Arial"/>
                <w:b/>
                <w:bCs/>
                <w:lang w:eastAsia="zh-TW"/>
              </w:rPr>
            </w:pPr>
          </w:p>
        </w:tc>
        <w:tc>
          <w:tcPr>
            <w:tcW w:w="1952" w:type="dxa"/>
            <w:shd w:val="clear" w:color="auto" w:fill="auto"/>
            <w:noWrap/>
          </w:tcPr>
          <w:p w14:paraId="04EA1F17" w14:textId="77777777" w:rsidR="0073028E" w:rsidRPr="00CF7060" w:rsidRDefault="0073028E" w:rsidP="0073028E">
            <w:pPr>
              <w:rPr>
                <w:rFonts w:ascii="Arial" w:hAnsi="Arial" w:cs="Arial"/>
              </w:rPr>
            </w:pPr>
            <w:r w:rsidRPr="00CF7060">
              <w:rPr>
                <w:rFonts w:ascii="Arial" w:hAnsi="Arial" w:cs="Arial"/>
              </w:rPr>
              <w:t>0304.87</w:t>
            </w:r>
          </w:p>
        </w:tc>
        <w:tc>
          <w:tcPr>
            <w:tcW w:w="5253" w:type="dxa"/>
            <w:shd w:val="clear" w:color="auto" w:fill="auto"/>
          </w:tcPr>
          <w:p w14:paraId="24B76D41" w14:textId="77777777" w:rsidR="0073028E" w:rsidRPr="00CF7060" w:rsidRDefault="001848AA" w:rsidP="001848AA">
            <w:pPr>
              <w:rPr>
                <w:rFonts w:ascii="Arial" w:hAnsi="Arial" w:cs="Arial"/>
              </w:rPr>
            </w:pPr>
            <w:r w:rsidRPr="001848AA">
              <w:rPr>
                <w:rFonts w:ascii="Arial" w:hAnsi="Arial" w:cs="Arial"/>
                <w:lang w:val="en-NZ"/>
              </w:rPr>
              <w:t xml:space="preserve">-- Tunas (of the genus </w:t>
            </w:r>
            <w:r w:rsidRPr="001848AA">
              <w:rPr>
                <w:rFonts w:ascii="Arial" w:hAnsi="Arial" w:cs="Arial"/>
                <w:i/>
                <w:lang w:val="en-NZ"/>
              </w:rPr>
              <w:t>Thunnus</w:t>
            </w:r>
            <w:r w:rsidRPr="001848AA">
              <w:rPr>
                <w:rFonts w:ascii="Arial" w:hAnsi="Arial" w:cs="Arial"/>
                <w:lang w:val="en-NZ"/>
              </w:rPr>
              <w:t>), skipjack tuna (stripe-bellied</w:t>
            </w:r>
            <w:r w:rsidR="009646D8">
              <w:rPr>
                <w:rFonts w:ascii="Arial" w:hAnsi="Arial" w:cs="Arial"/>
                <w:lang w:val="en-NZ"/>
              </w:rPr>
              <w:t xml:space="preserve"> </w:t>
            </w:r>
            <w:r w:rsidRPr="001848AA">
              <w:rPr>
                <w:rFonts w:ascii="Arial" w:hAnsi="Arial" w:cs="Arial"/>
                <w:lang w:val="en-NZ"/>
              </w:rPr>
              <w:t>bonito) (</w:t>
            </w:r>
            <w:r w:rsidRPr="001848AA">
              <w:rPr>
                <w:rFonts w:ascii="Arial" w:hAnsi="Arial" w:cs="Arial"/>
                <w:i/>
                <w:lang w:val="en-NZ"/>
              </w:rPr>
              <w:t>Katsuwonus pelamis</w:t>
            </w:r>
            <w:r w:rsidRPr="001848AA">
              <w:rPr>
                <w:rFonts w:ascii="Arial" w:hAnsi="Arial" w:cs="Arial"/>
                <w:lang w:val="en-NZ"/>
              </w:rPr>
              <w:t>)</w:t>
            </w:r>
          </w:p>
        </w:tc>
        <w:tc>
          <w:tcPr>
            <w:tcW w:w="1578" w:type="dxa"/>
            <w:shd w:val="clear" w:color="auto" w:fill="auto"/>
          </w:tcPr>
          <w:p w14:paraId="2BE71D6C"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26FF3020" w14:textId="77777777" w:rsidTr="00FE0601">
        <w:trPr>
          <w:trHeight w:val="450"/>
        </w:trPr>
        <w:tc>
          <w:tcPr>
            <w:tcW w:w="1524" w:type="dxa"/>
            <w:shd w:val="clear" w:color="auto" w:fill="auto"/>
          </w:tcPr>
          <w:p w14:paraId="7DCE2BB8" w14:textId="77777777" w:rsidR="00BA1E8B" w:rsidRPr="00CF7060" w:rsidRDefault="00BA1E8B" w:rsidP="0073028E">
            <w:pPr>
              <w:rPr>
                <w:rFonts w:ascii="Arial" w:hAnsi="Arial" w:cs="Arial"/>
                <w:b/>
                <w:bCs/>
                <w:lang w:eastAsia="zh-TW"/>
              </w:rPr>
            </w:pPr>
          </w:p>
        </w:tc>
        <w:tc>
          <w:tcPr>
            <w:tcW w:w="1952" w:type="dxa"/>
            <w:shd w:val="clear" w:color="auto" w:fill="auto"/>
            <w:noWrap/>
          </w:tcPr>
          <w:p w14:paraId="69703A5C" w14:textId="77777777" w:rsidR="00BA1E8B" w:rsidRPr="00CF7060" w:rsidRDefault="00BA1E8B" w:rsidP="0073028E">
            <w:pPr>
              <w:rPr>
                <w:rFonts w:ascii="Arial" w:hAnsi="Arial" w:cs="Arial"/>
              </w:rPr>
            </w:pPr>
            <w:r w:rsidRPr="00CF7060">
              <w:rPr>
                <w:rFonts w:ascii="Arial" w:hAnsi="Arial" w:cs="Arial"/>
              </w:rPr>
              <w:t>0304.88</w:t>
            </w:r>
          </w:p>
        </w:tc>
        <w:tc>
          <w:tcPr>
            <w:tcW w:w="5253" w:type="dxa"/>
            <w:shd w:val="clear" w:color="auto" w:fill="auto"/>
          </w:tcPr>
          <w:p w14:paraId="117BD9D4" w14:textId="77777777" w:rsidR="00BA1E8B" w:rsidRPr="00CF7060" w:rsidRDefault="00BA1E8B" w:rsidP="00BA1E8B">
            <w:pPr>
              <w:rPr>
                <w:rFonts w:ascii="Arial" w:hAnsi="Arial" w:cs="Arial"/>
              </w:rPr>
            </w:pPr>
            <w:r w:rsidRPr="00CF7060">
              <w:rPr>
                <w:rFonts w:ascii="Arial" w:hAnsi="Arial" w:cs="Arial"/>
              </w:rPr>
              <w:t>-- dogfish, other sharks, rays and skates (Rajidae)</w:t>
            </w:r>
          </w:p>
        </w:tc>
        <w:tc>
          <w:tcPr>
            <w:tcW w:w="1578" w:type="dxa"/>
            <w:shd w:val="clear" w:color="auto" w:fill="auto"/>
          </w:tcPr>
          <w:p w14:paraId="57605DE6" w14:textId="77777777" w:rsidR="00BA1E8B" w:rsidRPr="00CF7060" w:rsidRDefault="00BA1E8B" w:rsidP="0073028E">
            <w:pPr>
              <w:rPr>
                <w:rFonts w:ascii="Arial" w:hAnsi="Arial" w:cs="Arial"/>
              </w:rPr>
            </w:pPr>
            <w:r w:rsidRPr="00CF7060">
              <w:rPr>
                <w:rFonts w:ascii="Arial" w:hAnsi="Arial" w:cs="Arial"/>
              </w:rPr>
              <w:t>CTH</w:t>
            </w:r>
          </w:p>
        </w:tc>
      </w:tr>
      <w:tr w:rsidR="00CF7060" w:rsidRPr="00CF7060" w14:paraId="68675B60" w14:textId="77777777" w:rsidTr="00FE0601">
        <w:trPr>
          <w:trHeight w:val="450"/>
        </w:trPr>
        <w:tc>
          <w:tcPr>
            <w:tcW w:w="1524" w:type="dxa"/>
            <w:shd w:val="clear" w:color="auto" w:fill="auto"/>
          </w:tcPr>
          <w:p w14:paraId="26E600DC" w14:textId="77777777" w:rsidR="0073028E" w:rsidRPr="00CF7060" w:rsidRDefault="0073028E" w:rsidP="0073028E">
            <w:pPr>
              <w:rPr>
                <w:rFonts w:ascii="Arial" w:hAnsi="Arial" w:cs="Arial"/>
                <w:b/>
                <w:bCs/>
                <w:lang w:eastAsia="zh-TW"/>
              </w:rPr>
            </w:pPr>
          </w:p>
        </w:tc>
        <w:tc>
          <w:tcPr>
            <w:tcW w:w="1952" w:type="dxa"/>
            <w:shd w:val="clear" w:color="auto" w:fill="auto"/>
            <w:noWrap/>
          </w:tcPr>
          <w:p w14:paraId="60BBCB77" w14:textId="77777777" w:rsidR="0073028E" w:rsidRPr="00CF7060" w:rsidRDefault="0073028E" w:rsidP="0073028E">
            <w:pPr>
              <w:rPr>
                <w:rFonts w:ascii="Arial" w:hAnsi="Arial" w:cs="Arial"/>
              </w:rPr>
            </w:pPr>
            <w:r w:rsidRPr="00CF7060">
              <w:rPr>
                <w:rFonts w:ascii="Arial" w:hAnsi="Arial" w:cs="Arial"/>
              </w:rPr>
              <w:t>0304.89</w:t>
            </w:r>
          </w:p>
        </w:tc>
        <w:tc>
          <w:tcPr>
            <w:tcW w:w="5253" w:type="dxa"/>
            <w:shd w:val="clear" w:color="auto" w:fill="auto"/>
          </w:tcPr>
          <w:p w14:paraId="1F798261" w14:textId="77777777" w:rsidR="0073028E" w:rsidRPr="00CF7060" w:rsidRDefault="0073028E" w:rsidP="00750900">
            <w:pPr>
              <w:rPr>
                <w:rFonts w:ascii="Arial" w:hAnsi="Arial" w:cs="Arial"/>
              </w:rPr>
            </w:pPr>
            <w:r w:rsidRPr="00CF7060">
              <w:rPr>
                <w:rFonts w:ascii="Arial" w:hAnsi="Arial" w:cs="Arial"/>
              </w:rPr>
              <w:t>-- other</w:t>
            </w:r>
          </w:p>
        </w:tc>
        <w:tc>
          <w:tcPr>
            <w:tcW w:w="1578" w:type="dxa"/>
            <w:shd w:val="clear" w:color="auto" w:fill="auto"/>
          </w:tcPr>
          <w:p w14:paraId="138B772B"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4875D10B" w14:textId="77777777" w:rsidTr="00FE0601">
        <w:trPr>
          <w:trHeight w:val="450"/>
        </w:trPr>
        <w:tc>
          <w:tcPr>
            <w:tcW w:w="1524" w:type="dxa"/>
            <w:shd w:val="clear" w:color="auto" w:fill="auto"/>
          </w:tcPr>
          <w:p w14:paraId="602958E6" w14:textId="77777777" w:rsidR="00750900" w:rsidRPr="00CF7060" w:rsidRDefault="00750900" w:rsidP="0073028E">
            <w:pPr>
              <w:rPr>
                <w:rFonts w:ascii="Arial" w:hAnsi="Arial" w:cs="Arial"/>
                <w:b/>
                <w:bCs/>
                <w:lang w:eastAsia="zh-TW"/>
              </w:rPr>
            </w:pPr>
          </w:p>
        </w:tc>
        <w:tc>
          <w:tcPr>
            <w:tcW w:w="1952" w:type="dxa"/>
            <w:shd w:val="clear" w:color="auto" w:fill="auto"/>
            <w:noWrap/>
          </w:tcPr>
          <w:p w14:paraId="2D446664" w14:textId="77777777" w:rsidR="00750900" w:rsidRPr="00CF7060" w:rsidRDefault="00750900" w:rsidP="0073028E">
            <w:pPr>
              <w:rPr>
                <w:rFonts w:ascii="Arial" w:hAnsi="Arial" w:cs="Arial"/>
              </w:rPr>
            </w:pPr>
          </w:p>
        </w:tc>
        <w:tc>
          <w:tcPr>
            <w:tcW w:w="5253" w:type="dxa"/>
            <w:shd w:val="clear" w:color="auto" w:fill="auto"/>
          </w:tcPr>
          <w:p w14:paraId="3418E751" w14:textId="77777777" w:rsidR="00750900" w:rsidRPr="00CF7060" w:rsidRDefault="00750900" w:rsidP="0073028E">
            <w:pPr>
              <w:rPr>
                <w:rFonts w:ascii="Arial" w:hAnsi="Arial" w:cs="Arial"/>
              </w:rPr>
            </w:pPr>
            <w:r w:rsidRPr="00CF7060">
              <w:rPr>
                <w:rFonts w:ascii="Arial" w:hAnsi="Arial" w:cs="Arial"/>
              </w:rPr>
              <w:t>- Other, frozen:</w:t>
            </w:r>
          </w:p>
        </w:tc>
        <w:tc>
          <w:tcPr>
            <w:tcW w:w="1578" w:type="dxa"/>
            <w:shd w:val="clear" w:color="auto" w:fill="auto"/>
          </w:tcPr>
          <w:p w14:paraId="3A6ED1DD" w14:textId="77777777" w:rsidR="00750900" w:rsidRPr="00CF7060" w:rsidRDefault="00750900" w:rsidP="0073028E">
            <w:pPr>
              <w:rPr>
                <w:rFonts w:ascii="Arial" w:hAnsi="Arial" w:cs="Arial"/>
              </w:rPr>
            </w:pPr>
          </w:p>
        </w:tc>
      </w:tr>
      <w:tr w:rsidR="00CF7060" w:rsidRPr="00CF7060" w14:paraId="05BCF299" w14:textId="77777777" w:rsidTr="00FE0601">
        <w:trPr>
          <w:trHeight w:val="450"/>
        </w:trPr>
        <w:tc>
          <w:tcPr>
            <w:tcW w:w="1524" w:type="dxa"/>
            <w:shd w:val="clear" w:color="auto" w:fill="auto"/>
          </w:tcPr>
          <w:p w14:paraId="6AE170F4" w14:textId="77777777" w:rsidR="0073028E" w:rsidRPr="00CF7060" w:rsidRDefault="0073028E" w:rsidP="0073028E">
            <w:pPr>
              <w:rPr>
                <w:rFonts w:ascii="Arial" w:hAnsi="Arial" w:cs="Arial"/>
                <w:b/>
                <w:bCs/>
                <w:lang w:eastAsia="zh-TW"/>
              </w:rPr>
            </w:pPr>
          </w:p>
        </w:tc>
        <w:tc>
          <w:tcPr>
            <w:tcW w:w="1952" w:type="dxa"/>
            <w:shd w:val="clear" w:color="auto" w:fill="auto"/>
            <w:noWrap/>
          </w:tcPr>
          <w:p w14:paraId="65B7384D" w14:textId="77777777" w:rsidR="0073028E" w:rsidRPr="00CF7060" w:rsidRDefault="0073028E" w:rsidP="0073028E">
            <w:pPr>
              <w:rPr>
                <w:rFonts w:ascii="Arial" w:hAnsi="Arial" w:cs="Arial"/>
              </w:rPr>
            </w:pPr>
            <w:r w:rsidRPr="00CF7060">
              <w:rPr>
                <w:rFonts w:ascii="Arial" w:hAnsi="Arial" w:cs="Arial"/>
              </w:rPr>
              <w:t>0304.91</w:t>
            </w:r>
          </w:p>
        </w:tc>
        <w:tc>
          <w:tcPr>
            <w:tcW w:w="5253" w:type="dxa"/>
            <w:shd w:val="clear" w:color="auto" w:fill="auto"/>
          </w:tcPr>
          <w:p w14:paraId="40F7BEF5" w14:textId="77777777" w:rsidR="0073028E" w:rsidRPr="00CF7060" w:rsidRDefault="0073028E" w:rsidP="00750900">
            <w:pPr>
              <w:rPr>
                <w:rFonts w:ascii="Arial" w:hAnsi="Arial" w:cs="Arial"/>
              </w:rPr>
            </w:pPr>
            <w:r w:rsidRPr="00CF7060">
              <w:rPr>
                <w:rFonts w:ascii="Arial" w:hAnsi="Arial" w:cs="Arial"/>
              </w:rPr>
              <w:t>-- swordfish (Xiphias gladius)</w:t>
            </w:r>
          </w:p>
        </w:tc>
        <w:tc>
          <w:tcPr>
            <w:tcW w:w="1578" w:type="dxa"/>
            <w:shd w:val="clear" w:color="auto" w:fill="auto"/>
          </w:tcPr>
          <w:p w14:paraId="7B65A6CD"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306AFB9C" w14:textId="77777777" w:rsidTr="00FE0601">
        <w:trPr>
          <w:trHeight w:val="450"/>
        </w:trPr>
        <w:tc>
          <w:tcPr>
            <w:tcW w:w="1524" w:type="dxa"/>
            <w:shd w:val="clear" w:color="auto" w:fill="auto"/>
          </w:tcPr>
          <w:p w14:paraId="3CB38F41" w14:textId="77777777" w:rsidR="0073028E" w:rsidRPr="00CF7060" w:rsidRDefault="0073028E" w:rsidP="0073028E">
            <w:pPr>
              <w:rPr>
                <w:rFonts w:ascii="Arial" w:hAnsi="Arial" w:cs="Arial"/>
                <w:b/>
                <w:bCs/>
                <w:lang w:eastAsia="zh-TW"/>
              </w:rPr>
            </w:pPr>
          </w:p>
        </w:tc>
        <w:tc>
          <w:tcPr>
            <w:tcW w:w="1952" w:type="dxa"/>
            <w:shd w:val="clear" w:color="auto" w:fill="auto"/>
            <w:noWrap/>
          </w:tcPr>
          <w:p w14:paraId="4F8B88E1" w14:textId="77777777" w:rsidR="0073028E" w:rsidRPr="00CF7060" w:rsidRDefault="0073028E" w:rsidP="0073028E">
            <w:pPr>
              <w:rPr>
                <w:rFonts w:ascii="Arial" w:hAnsi="Arial" w:cs="Arial"/>
              </w:rPr>
            </w:pPr>
            <w:r w:rsidRPr="00CF7060">
              <w:rPr>
                <w:rFonts w:ascii="Arial" w:hAnsi="Arial" w:cs="Arial"/>
              </w:rPr>
              <w:t>0304.92</w:t>
            </w:r>
          </w:p>
        </w:tc>
        <w:tc>
          <w:tcPr>
            <w:tcW w:w="5253" w:type="dxa"/>
            <w:shd w:val="clear" w:color="auto" w:fill="auto"/>
          </w:tcPr>
          <w:p w14:paraId="370EF887" w14:textId="77777777" w:rsidR="0073028E" w:rsidRPr="00CF7060" w:rsidRDefault="0073028E" w:rsidP="00750900">
            <w:pPr>
              <w:rPr>
                <w:rFonts w:ascii="Arial" w:hAnsi="Arial" w:cs="Arial"/>
              </w:rPr>
            </w:pPr>
            <w:r w:rsidRPr="00CF7060">
              <w:rPr>
                <w:rFonts w:ascii="Arial" w:hAnsi="Arial" w:cs="Arial"/>
              </w:rPr>
              <w:t>-- toothfish (Dissostichus spp.)</w:t>
            </w:r>
          </w:p>
        </w:tc>
        <w:tc>
          <w:tcPr>
            <w:tcW w:w="1578" w:type="dxa"/>
            <w:shd w:val="clear" w:color="auto" w:fill="auto"/>
          </w:tcPr>
          <w:p w14:paraId="5461363F"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6053DD9F" w14:textId="77777777" w:rsidTr="00FE0601">
        <w:trPr>
          <w:trHeight w:val="450"/>
        </w:trPr>
        <w:tc>
          <w:tcPr>
            <w:tcW w:w="1524" w:type="dxa"/>
            <w:shd w:val="clear" w:color="auto" w:fill="auto"/>
          </w:tcPr>
          <w:p w14:paraId="134358A8" w14:textId="77777777" w:rsidR="0073028E" w:rsidRPr="00CF7060" w:rsidRDefault="0073028E" w:rsidP="0073028E">
            <w:pPr>
              <w:rPr>
                <w:rFonts w:ascii="Arial" w:hAnsi="Arial" w:cs="Arial"/>
                <w:b/>
                <w:bCs/>
                <w:lang w:eastAsia="zh-TW"/>
              </w:rPr>
            </w:pPr>
          </w:p>
        </w:tc>
        <w:tc>
          <w:tcPr>
            <w:tcW w:w="1952" w:type="dxa"/>
            <w:shd w:val="clear" w:color="auto" w:fill="auto"/>
            <w:noWrap/>
          </w:tcPr>
          <w:p w14:paraId="19ACD55D" w14:textId="77777777" w:rsidR="0073028E" w:rsidRPr="00CF7060" w:rsidRDefault="0073028E" w:rsidP="0073028E">
            <w:pPr>
              <w:rPr>
                <w:rFonts w:ascii="Arial" w:hAnsi="Arial" w:cs="Arial"/>
              </w:rPr>
            </w:pPr>
            <w:r w:rsidRPr="00CF7060">
              <w:rPr>
                <w:rFonts w:ascii="Arial" w:hAnsi="Arial" w:cs="Arial"/>
              </w:rPr>
              <w:t>0304.93</w:t>
            </w:r>
          </w:p>
        </w:tc>
        <w:tc>
          <w:tcPr>
            <w:tcW w:w="5253" w:type="dxa"/>
            <w:shd w:val="clear" w:color="auto" w:fill="auto"/>
          </w:tcPr>
          <w:p w14:paraId="16820A55" w14:textId="77777777" w:rsidR="0073028E" w:rsidRPr="00CF7060" w:rsidRDefault="0073028E" w:rsidP="00750900">
            <w:pPr>
              <w:rPr>
                <w:rFonts w:ascii="Arial" w:hAnsi="Arial" w:cs="Arial"/>
              </w:rPr>
            </w:pPr>
            <w:r w:rsidRPr="00CF7060">
              <w:rPr>
                <w:rFonts w:ascii="Arial" w:hAnsi="Arial" w:cs="Arial"/>
              </w:rPr>
              <w:t>-- tilapias (Oreochromis spp.), catfish (Pangasius spp., Silurus spp., Clatias spp., Ictalurus spp.), carp (Cyprinus carpio, Carassius carassius, Ctenopharyngodon idellus, Hypophthalmichthys spp., Cirrhinus spp., Mylopharyngodon piceus), eels (Anguilla spp.), Nile perch (Lates niloticus) and snakeheads (Channa spp.)</w:t>
            </w:r>
          </w:p>
        </w:tc>
        <w:tc>
          <w:tcPr>
            <w:tcW w:w="1578" w:type="dxa"/>
            <w:shd w:val="clear" w:color="auto" w:fill="auto"/>
          </w:tcPr>
          <w:p w14:paraId="15D3258A"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6E60EAD2" w14:textId="77777777" w:rsidTr="00FE0601">
        <w:trPr>
          <w:trHeight w:val="450"/>
        </w:trPr>
        <w:tc>
          <w:tcPr>
            <w:tcW w:w="1524" w:type="dxa"/>
            <w:shd w:val="clear" w:color="auto" w:fill="auto"/>
          </w:tcPr>
          <w:p w14:paraId="0C6A0956" w14:textId="77777777" w:rsidR="0073028E" w:rsidRPr="00CF7060" w:rsidRDefault="0073028E" w:rsidP="0073028E">
            <w:pPr>
              <w:rPr>
                <w:rFonts w:ascii="Arial" w:hAnsi="Arial" w:cs="Arial"/>
                <w:b/>
                <w:bCs/>
                <w:lang w:eastAsia="zh-TW"/>
              </w:rPr>
            </w:pPr>
          </w:p>
        </w:tc>
        <w:tc>
          <w:tcPr>
            <w:tcW w:w="1952" w:type="dxa"/>
            <w:shd w:val="clear" w:color="auto" w:fill="auto"/>
            <w:noWrap/>
          </w:tcPr>
          <w:p w14:paraId="5AF4E349" w14:textId="77777777" w:rsidR="0073028E" w:rsidRPr="00CF7060" w:rsidRDefault="0073028E" w:rsidP="0073028E">
            <w:pPr>
              <w:rPr>
                <w:rFonts w:ascii="Arial" w:hAnsi="Arial" w:cs="Arial"/>
              </w:rPr>
            </w:pPr>
            <w:r w:rsidRPr="00CF7060">
              <w:rPr>
                <w:rFonts w:ascii="Arial" w:hAnsi="Arial" w:cs="Arial"/>
              </w:rPr>
              <w:t>0304.94</w:t>
            </w:r>
          </w:p>
        </w:tc>
        <w:tc>
          <w:tcPr>
            <w:tcW w:w="5253" w:type="dxa"/>
            <w:shd w:val="clear" w:color="auto" w:fill="auto"/>
          </w:tcPr>
          <w:p w14:paraId="7FC04673" w14:textId="24D9D513" w:rsidR="0073028E" w:rsidRPr="00CF7060" w:rsidRDefault="0073028E" w:rsidP="000143DB">
            <w:pPr>
              <w:rPr>
                <w:rFonts w:ascii="Arial" w:hAnsi="Arial" w:cs="Arial"/>
              </w:rPr>
            </w:pPr>
            <w:r w:rsidRPr="00CF7060">
              <w:rPr>
                <w:rFonts w:ascii="Arial" w:hAnsi="Arial" w:cs="Arial"/>
              </w:rPr>
              <w:t>-- Alaska Poll</w:t>
            </w:r>
            <w:r w:rsidR="000143DB">
              <w:rPr>
                <w:rFonts w:ascii="Arial" w:hAnsi="Arial" w:cs="Arial"/>
              </w:rPr>
              <w:t>o</w:t>
            </w:r>
            <w:r w:rsidRPr="00CF7060">
              <w:rPr>
                <w:rFonts w:ascii="Arial" w:hAnsi="Arial" w:cs="Arial"/>
              </w:rPr>
              <w:t>ck (</w:t>
            </w:r>
            <w:r w:rsidRPr="009646D8">
              <w:rPr>
                <w:rFonts w:ascii="Arial" w:hAnsi="Arial" w:cs="Arial"/>
                <w:i/>
              </w:rPr>
              <w:t>Theragra chalcogramma</w:t>
            </w:r>
            <w:r w:rsidRPr="00CF7060">
              <w:rPr>
                <w:rFonts w:ascii="Arial" w:hAnsi="Arial" w:cs="Arial"/>
              </w:rPr>
              <w:t>)</w:t>
            </w:r>
          </w:p>
        </w:tc>
        <w:tc>
          <w:tcPr>
            <w:tcW w:w="1578" w:type="dxa"/>
            <w:shd w:val="clear" w:color="auto" w:fill="auto"/>
          </w:tcPr>
          <w:p w14:paraId="0E5BAF4E"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562DB895" w14:textId="77777777" w:rsidTr="00FE0601">
        <w:trPr>
          <w:trHeight w:val="450"/>
        </w:trPr>
        <w:tc>
          <w:tcPr>
            <w:tcW w:w="1524" w:type="dxa"/>
            <w:shd w:val="clear" w:color="auto" w:fill="auto"/>
          </w:tcPr>
          <w:p w14:paraId="171D6FEE" w14:textId="77777777" w:rsidR="0073028E" w:rsidRPr="00CF7060" w:rsidRDefault="0073028E" w:rsidP="0073028E">
            <w:pPr>
              <w:rPr>
                <w:rFonts w:ascii="Arial" w:hAnsi="Arial" w:cs="Arial"/>
                <w:b/>
                <w:bCs/>
                <w:lang w:eastAsia="zh-TW"/>
              </w:rPr>
            </w:pPr>
          </w:p>
        </w:tc>
        <w:tc>
          <w:tcPr>
            <w:tcW w:w="1952" w:type="dxa"/>
            <w:shd w:val="clear" w:color="auto" w:fill="auto"/>
            <w:noWrap/>
          </w:tcPr>
          <w:p w14:paraId="5F5BB7D4" w14:textId="77777777" w:rsidR="0073028E" w:rsidRPr="00CF7060" w:rsidRDefault="0073028E" w:rsidP="0073028E">
            <w:pPr>
              <w:rPr>
                <w:rFonts w:ascii="Arial" w:hAnsi="Arial" w:cs="Arial"/>
              </w:rPr>
            </w:pPr>
            <w:r w:rsidRPr="00CF7060">
              <w:rPr>
                <w:rFonts w:ascii="Arial" w:hAnsi="Arial" w:cs="Arial"/>
              </w:rPr>
              <w:t>0304.95</w:t>
            </w:r>
          </w:p>
        </w:tc>
        <w:tc>
          <w:tcPr>
            <w:tcW w:w="5253" w:type="dxa"/>
            <w:shd w:val="clear" w:color="auto" w:fill="auto"/>
          </w:tcPr>
          <w:p w14:paraId="5CA82CF6" w14:textId="77777777" w:rsidR="001848AA" w:rsidRPr="009646D8" w:rsidRDefault="001848AA" w:rsidP="001848AA">
            <w:pPr>
              <w:rPr>
                <w:rFonts w:ascii="Arial" w:hAnsi="Arial" w:cs="Arial"/>
                <w:i/>
                <w:lang w:val="en-NZ"/>
              </w:rPr>
            </w:pPr>
            <w:r w:rsidRPr="001848AA">
              <w:rPr>
                <w:rFonts w:ascii="Arial" w:hAnsi="Arial" w:cs="Arial"/>
                <w:lang w:val="en-NZ"/>
              </w:rPr>
              <w:t xml:space="preserve">-- Fish of the families </w:t>
            </w:r>
            <w:r w:rsidRPr="001848AA">
              <w:rPr>
                <w:rFonts w:ascii="Arial" w:hAnsi="Arial" w:cs="Arial"/>
                <w:i/>
                <w:lang w:val="en-NZ"/>
              </w:rPr>
              <w:t>Bregmacerot</w:t>
            </w:r>
            <w:r w:rsidR="00844617">
              <w:rPr>
                <w:rFonts w:ascii="Arial" w:hAnsi="Arial" w:cs="Arial"/>
                <w:i/>
                <w:lang w:val="en-NZ"/>
              </w:rPr>
              <w:t xml:space="preserve">idae, Euclichthyidae, Gadidae, </w:t>
            </w:r>
            <w:r w:rsidRPr="001848AA">
              <w:rPr>
                <w:rFonts w:ascii="Arial" w:hAnsi="Arial" w:cs="Arial"/>
                <w:i/>
                <w:lang w:val="en-NZ"/>
              </w:rPr>
              <w:t>Macrouridae, Melanonidae, Merlucciidae, Moridae</w:t>
            </w:r>
            <w:r w:rsidRPr="001848AA">
              <w:rPr>
                <w:rFonts w:ascii="Arial" w:hAnsi="Arial" w:cs="Arial"/>
                <w:lang w:val="en-NZ"/>
              </w:rPr>
              <w:t xml:space="preserve"> and </w:t>
            </w:r>
          </w:p>
          <w:p w14:paraId="3AD1B741" w14:textId="77777777" w:rsidR="0073028E" w:rsidRPr="009646D8" w:rsidRDefault="001848AA" w:rsidP="001848AA">
            <w:pPr>
              <w:rPr>
                <w:rFonts w:ascii="Arial" w:hAnsi="Arial" w:cs="Arial"/>
                <w:i/>
                <w:lang w:val="en-NZ"/>
              </w:rPr>
            </w:pPr>
            <w:r w:rsidRPr="001848AA">
              <w:rPr>
                <w:rFonts w:ascii="Arial" w:hAnsi="Arial" w:cs="Arial"/>
                <w:i/>
                <w:lang w:val="en-NZ"/>
              </w:rPr>
              <w:t>Muraenolepididae</w:t>
            </w:r>
            <w:r w:rsidRPr="001848AA">
              <w:rPr>
                <w:rFonts w:ascii="Arial" w:hAnsi="Arial" w:cs="Arial"/>
                <w:lang w:val="en-NZ"/>
              </w:rPr>
              <w:t>, other than Alaska Pollock (</w:t>
            </w:r>
            <w:r w:rsidR="00844617">
              <w:rPr>
                <w:rFonts w:ascii="Arial" w:hAnsi="Arial" w:cs="Arial"/>
                <w:i/>
                <w:lang w:val="en-NZ"/>
              </w:rPr>
              <w:t xml:space="preserve">Theragra </w:t>
            </w:r>
            <w:r w:rsidRPr="001848AA">
              <w:rPr>
                <w:rFonts w:ascii="Arial" w:hAnsi="Arial" w:cs="Arial"/>
                <w:i/>
                <w:lang w:val="en-NZ"/>
              </w:rPr>
              <w:t>chalcogramma</w:t>
            </w:r>
            <w:r w:rsidRPr="001848AA">
              <w:rPr>
                <w:rFonts w:ascii="Arial" w:hAnsi="Arial" w:cs="Arial"/>
                <w:lang w:val="en-NZ"/>
              </w:rPr>
              <w:t>)</w:t>
            </w:r>
          </w:p>
        </w:tc>
        <w:tc>
          <w:tcPr>
            <w:tcW w:w="1578" w:type="dxa"/>
            <w:shd w:val="clear" w:color="auto" w:fill="auto"/>
          </w:tcPr>
          <w:p w14:paraId="1A7002F2"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503FB59A" w14:textId="77777777" w:rsidTr="00FE0601">
        <w:trPr>
          <w:trHeight w:val="450"/>
        </w:trPr>
        <w:tc>
          <w:tcPr>
            <w:tcW w:w="1524" w:type="dxa"/>
            <w:shd w:val="clear" w:color="auto" w:fill="auto"/>
          </w:tcPr>
          <w:p w14:paraId="330F0E96" w14:textId="77777777" w:rsidR="00750900" w:rsidRPr="00CF7060" w:rsidRDefault="00750900" w:rsidP="0073028E">
            <w:pPr>
              <w:rPr>
                <w:rFonts w:ascii="Arial" w:hAnsi="Arial" w:cs="Arial"/>
                <w:b/>
                <w:bCs/>
                <w:lang w:eastAsia="zh-TW"/>
              </w:rPr>
            </w:pPr>
          </w:p>
        </w:tc>
        <w:tc>
          <w:tcPr>
            <w:tcW w:w="1952" w:type="dxa"/>
            <w:shd w:val="clear" w:color="auto" w:fill="auto"/>
            <w:noWrap/>
          </w:tcPr>
          <w:p w14:paraId="63AF5DE4" w14:textId="77777777" w:rsidR="00750900" w:rsidRPr="00CF7060" w:rsidRDefault="00750900" w:rsidP="0073028E">
            <w:pPr>
              <w:rPr>
                <w:rFonts w:ascii="Arial" w:hAnsi="Arial" w:cs="Arial"/>
              </w:rPr>
            </w:pPr>
            <w:r w:rsidRPr="00CF7060">
              <w:rPr>
                <w:rFonts w:ascii="Arial" w:hAnsi="Arial" w:cs="Arial"/>
              </w:rPr>
              <w:t>0304.96</w:t>
            </w:r>
          </w:p>
        </w:tc>
        <w:tc>
          <w:tcPr>
            <w:tcW w:w="5253" w:type="dxa"/>
            <w:shd w:val="clear" w:color="auto" w:fill="auto"/>
          </w:tcPr>
          <w:p w14:paraId="59B1E605" w14:textId="77777777" w:rsidR="00750900" w:rsidRPr="00CF7060" w:rsidRDefault="00750900" w:rsidP="00750900">
            <w:pPr>
              <w:rPr>
                <w:rFonts w:ascii="Arial" w:hAnsi="Arial" w:cs="Arial"/>
              </w:rPr>
            </w:pPr>
            <w:r w:rsidRPr="00CF7060">
              <w:rPr>
                <w:rFonts w:ascii="Arial" w:eastAsia="Calibri" w:hAnsi="Arial" w:cs="Arial"/>
                <w:lang w:val="en-NZ" w:eastAsia="en-US"/>
              </w:rPr>
              <w:t>-- dogfish and other sharks</w:t>
            </w:r>
          </w:p>
        </w:tc>
        <w:tc>
          <w:tcPr>
            <w:tcW w:w="1578" w:type="dxa"/>
            <w:shd w:val="clear" w:color="auto" w:fill="auto"/>
          </w:tcPr>
          <w:p w14:paraId="18D220C4" w14:textId="77777777" w:rsidR="00750900" w:rsidRPr="00CF7060" w:rsidRDefault="00750900" w:rsidP="0073028E">
            <w:pPr>
              <w:rPr>
                <w:rFonts w:ascii="Arial" w:hAnsi="Arial" w:cs="Arial"/>
              </w:rPr>
            </w:pPr>
            <w:r w:rsidRPr="00CF7060">
              <w:rPr>
                <w:rFonts w:ascii="Arial" w:hAnsi="Arial" w:cs="Arial"/>
              </w:rPr>
              <w:t>CTH</w:t>
            </w:r>
          </w:p>
        </w:tc>
      </w:tr>
      <w:tr w:rsidR="00CF7060" w:rsidRPr="00CF7060" w14:paraId="17645972" w14:textId="77777777" w:rsidTr="00FE0601">
        <w:trPr>
          <w:trHeight w:val="450"/>
        </w:trPr>
        <w:tc>
          <w:tcPr>
            <w:tcW w:w="1524" w:type="dxa"/>
            <w:shd w:val="clear" w:color="auto" w:fill="auto"/>
          </w:tcPr>
          <w:p w14:paraId="3726A9D7" w14:textId="77777777" w:rsidR="00750900" w:rsidRPr="00CF7060" w:rsidRDefault="00750900" w:rsidP="0073028E">
            <w:pPr>
              <w:rPr>
                <w:rFonts w:ascii="Arial" w:hAnsi="Arial" w:cs="Arial"/>
                <w:b/>
                <w:bCs/>
                <w:lang w:eastAsia="zh-TW"/>
              </w:rPr>
            </w:pPr>
          </w:p>
        </w:tc>
        <w:tc>
          <w:tcPr>
            <w:tcW w:w="1952" w:type="dxa"/>
            <w:shd w:val="clear" w:color="auto" w:fill="auto"/>
            <w:noWrap/>
          </w:tcPr>
          <w:p w14:paraId="614E6F3A" w14:textId="77777777" w:rsidR="00750900" w:rsidRPr="00CF7060" w:rsidRDefault="00750900" w:rsidP="0073028E">
            <w:pPr>
              <w:rPr>
                <w:rFonts w:ascii="Arial" w:hAnsi="Arial" w:cs="Arial"/>
              </w:rPr>
            </w:pPr>
            <w:r w:rsidRPr="00CF7060">
              <w:rPr>
                <w:rFonts w:ascii="Arial" w:hAnsi="Arial" w:cs="Arial"/>
              </w:rPr>
              <w:t>0304.97</w:t>
            </w:r>
          </w:p>
        </w:tc>
        <w:tc>
          <w:tcPr>
            <w:tcW w:w="5253" w:type="dxa"/>
            <w:shd w:val="clear" w:color="auto" w:fill="auto"/>
          </w:tcPr>
          <w:p w14:paraId="190DE0E9" w14:textId="77777777" w:rsidR="00750900" w:rsidRPr="00CF7060" w:rsidRDefault="00750900" w:rsidP="00750900">
            <w:pPr>
              <w:rPr>
                <w:rFonts w:ascii="Arial" w:hAnsi="Arial" w:cs="Arial"/>
              </w:rPr>
            </w:pPr>
            <w:r w:rsidRPr="00CF7060">
              <w:rPr>
                <w:rFonts w:ascii="Arial" w:hAnsi="Arial" w:cs="Arial"/>
              </w:rPr>
              <w:t>-- rays and skates (Rajidae)</w:t>
            </w:r>
          </w:p>
        </w:tc>
        <w:tc>
          <w:tcPr>
            <w:tcW w:w="1578" w:type="dxa"/>
            <w:shd w:val="clear" w:color="auto" w:fill="auto"/>
          </w:tcPr>
          <w:p w14:paraId="447A0025" w14:textId="77777777" w:rsidR="00750900" w:rsidRPr="00CF7060" w:rsidRDefault="00750900" w:rsidP="0073028E">
            <w:pPr>
              <w:rPr>
                <w:rFonts w:ascii="Arial" w:hAnsi="Arial" w:cs="Arial"/>
              </w:rPr>
            </w:pPr>
            <w:r w:rsidRPr="00CF7060">
              <w:rPr>
                <w:rFonts w:ascii="Arial" w:hAnsi="Arial" w:cs="Arial"/>
              </w:rPr>
              <w:t>CTH</w:t>
            </w:r>
          </w:p>
        </w:tc>
      </w:tr>
      <w:tr w:rsidR="00CF7060" w:rsidRPr="00CF7060" w14:paraId="1DC7B756" w14:textId="77777777" w:rsidTr="00FE0601">
        <w:trPr>
          <w:trHeight w:val="450"/>
        </w:trPr>
        <w:tc>
          <w:tcPr>
            <w:tcW w:w="1524" w:type="dxa"/>
            <w:shd w:val="clear" w:color="auto" w:fill="auto"/>
          </w:tcPr>
          <w:p w14:paraId="7FC82142" w14:textId="77777777" w:rsidR="0073028E" w:rsidRPr="00CF7060" w:rsidRDefault="0073028E" w:rsidP="0073028E">
            <w:pPr>
              <w:rPr>
                <w:rFonts w:ascii="Arial" w:hAnsi="Arial" w:cs="Arial"/>
                <w:b/>
                <w:bCs/>
                <w:lang w:eastAsia="zh-TW"/>
              </w:rPr>
            </w:pPr>
          </w:p>
        </w:tc>
        <w:tc>
          <w:tcPr>
            <w:tcW w:w="1952" w:type="dxa"/>
            <w:shd w:val="clear" w:color="auto" w:fill="auto"/>
            <w:noWrap/>
          </w:tcPr>
          <w:p w14:paraId="3BB0DFAE" w14:textId="77777777" w:rsidR="0073028E" w:rsidRPr="00CF7060" w:rsidRDefault="0073028E" w:rsidP="0073028E">
            <w:pPr>
              <w:rPr>
                <w:rFonts w:ascii="Arial" w:hAnsi="Arial" w:cs="Arial"/>
              </w:rPr>
            </w:pPr>
            <w:r w:rsidRPr="00CF7060">
              <w:rPr>
                <w:rFonts w:ascii="Arial" w:hAnsi="Arial" w:cs="Arial"/>
              </w:rPr>
              <w:t>0304.99</w:t>
            </w:r>
          </w:p>
        </w:tc>
        <w:tc>
          <w:tcPr>
            <w:tcW w:w="5253" w:type="dxa"/>
            <w:shd w:val="clear" w:color="auto" w:fill="auto"/>
          </w:tcPr>
          <w:p w14:paraId="0B81F60C" w14:textId="77777777" w:rsidR="0073028E" w:rsidRPr="00CF7060" w:rsidRDefault="0073028E" w:rsidP="00750900">
            <w:pPr>
              <w:rPr>
                <w:rFonts w:ascii="Arial" w:hAnsi="Arial" w:cs="Arial"/>
              </w:rPr>
            </w:pPr>
            <w:r w:rsidRPr="00CF7060">
              <w:rPr>
                <w:rFonts w:ascii="Arial" w:hAnsi="Arial" w:cs="Arial"/>
              </w:rPr>
              <w:t>-- other</w:t>
            </w:r>
          </w:p>
        </w:tc>
        <w:tc>
          <w:tcPr>
            <w:tcW w:w="1578" w:type="dxa"/>
            <w:shd w:val="clear" w:color="auto" w:fill="auto"/>
          </w:tcPr>
          <w:p w14:paraId="13C8EA0D"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7512EB51" w14:textId="77777777" w:rsidTr="00FE0601">
        <w:trPr>
          <w:trHeight w:val="675"/>
        </w:trPr>
        <w:tc>
          <w:tcPr>
            <w:tcW w:w="1524" w:type="dxa"/>
            <w:shd w:val="clear" w:color="auto" w:fill="auto"/>
          </w:tcPr>
          <w:p w14:paraId="11D12414" w14:textId="77777777" w:rsidR="0073028E" w:rsidRPr="00CF7060" w:rsidRDefault="0073028E" w:rsidP="0073028E">
            <w:pPr>
              <w:rPr>
                <w:rFonts w:ascii="Arial" w:hAnsi="Arial" w:cs="Arial"/>
                <w:b/>
                <w:bCs/>
              </w:rPr>
            </w:pPr>
            <w:r w:rsidRPr="00CF7060">
              <w:rPr>
                <w:rFonts w:ascii="Arial" w:hAnsi="Arial" w:cs="Arial"/>
                <w:b/>
                <w:bCs/>
              </w:rPr>
              <w:lastRenderedPageBreak/>
              <w:t>0305</w:t>
            </w:r>
          </w:p>
        </w:tc>
        <w:tc>
          <w:tcPr>
            <w:tcW w:w="1952" w:type="dxa"/>
            <w:shd w:val="clear" w:color="auto" w:fill="auto"/>
            <w:noWrap/>
          </w:tcPr>
          <w:p w14:paraId="1F61D1D5" w14:textId="77777777" w:rsidR="0073028E" w:rsidRPr="00CF7060" w:rsidRDefault="0073028E" w:rsidP="0073028E">
            <w:pPr>
              <w:rPr>
                <w:rFonts w:ascii="Arial" w:hAnsi="Arial" w:cs="Arial"/>
              </w:rPr>
            </w:pPr>
            <w:r w:rsidRPr="00CF7060">
              <w:rPr>
                <w:rFonts w:ascii="Arial" w:hAnsi="Arial" w:cs="Arial"/>
              </w:rPr>
              <w:t> </w:t>
            </w:r>
          </w:p>
        </w:tc>
        <w:tc>
          <w:tcPr>
            <w:tcW w:w="5253" w:type="dxa"/>
            <w:shd w:val="clear" w:color="auto" w:fill="auto"/>
          </w:tcPr>
          <w:p w14:paraId="06BBA58F" w14:textId="77777777" w:rsidR="0073028E" w:rsidRPr="009646D8" w:rsidRDefault="001848AA" w:rsidP="001848AA">
            <w:pPr>
              <w:rPr>
                <w:rFonts w:ascii="Arial" w:hAnsi="Arial" w:cs="Arial"/>
                <w:b/>
                <w:lang w:val="en-NZ"/>
              </w:rPr>
            </w:pPr>
            <w:r w:rsidRPr="001848AA">
              <w:rPr>
                <w:rFonts w:ascii="Arial" w:hAnsi="Arial" w:cs="Arial"/>
                <w:b/>
                <w:lang w:val="en-NZ"/>
              </w:rPr>
              <w:t>Fish, dried, salted or in brin</w:t>
            </w:r>
            <w:r w:rsidR="00844617">
              <w:rPr>
                <w:rFonts w:ascii="Arial" w:hAnsi="Arial" w:cs="Arial"/>
                <w:b/>
                <w:lang w:val="en-NZ"/>
              </w:rPr>
              <w:t xml:space="preserve">e; smoked fish, whether or not </w:t>
            </w:r>
            <w:r w:rsidRPr="00174118">
              <w:rPr>
                <w:rFonts w:ascii="Arial" w:hAnsi="Arial" w:cs="Arial"/>
                <w:b/>
                <w:lang w:val="en-NZ"/>
              </w:rPr>
              <w:t>cooked before or during the smoking process.</w:t>
            </w:r>
          </w:p>
        </w:tc>
        <w:tc>
          <w:tcPr>
            <w:tcW w:w="1578" w:type="dxa"/>
            <w:shd w:val="clear" w:color="auto" w:fill="auto"/>
          </w:tcPr>
          <w:p w14:paraId="67CB15DF" w14:textId="77777777" w:rsidR="0073028E" w:rsidRPr="00CF7060" w:rsidRDefault="0073028E" w:rsidP="0073028E">
            <w:pPr>
              <w:rPr>
                <w:rFonts w:ascii="Arial" w:hAnsi="Arial" w:cs="Arial"/>
              </w:rPr>
            </w:pPr>
          </w:p>
        </w:tc>
      </w:tr>
      <w:tr w:rsidR="00CF7060" w:rsidRPr="00CF7060" w14:paraId="4B8EA63D" w14:textId="77777777" w:rsidTr="00FE0601">
        <w:trPr>
          <w:trHeight w:val="400"/>
        </w:trPr>
        <w:tc>
          <w:tcPr>
            <w:tcW w:w="1524" w:type="dxa"/>
            <w:shd w:val="clear" w:color="auto" w:fill="auto"/>
          </w:tcPr>
          <w:p w14:paraId="71DA846C" w14:textId="77777777" w:rsidR="0073028E" w:rsidRPr="00CF7060" w:rsidRDefault="0073028E" w:rsidP="0073028E">
            <w:pPr>
              <w:rPr>
                <w:rFonts w:ascii="Arial" w:hAnsi="Arial" w:cs="Arial"/>
                <w:b/>
                <w:bCs/>
              </w:rPr>
            </w:pPr>
          </w:p>
        </w:tc>
        <w:tc>
          <w:tcPr>
            <w:tcW w:w="1952" w:type="dxa"/>
            <w:shd w:val="clear" w:color="auto" w:fill="auto"/>
            <w:noWrap/>
          </w:tcPr>
          <w:p w14:paraId="67172921" w14:textId="77777777" w:rsidR="0073028E" w:rsidRPr="00CF7060" w:rsidRDefault="0073028E" w:rsidP="0073028E">
            <w:pPr>
              <w:rPr>
                <w:rFonts w:ascii="Arial" w:hAnsi="Arial" w:cs="Arial"/>
              </w:rPr>
            </w:pPr>
            <w:r w:rsidRPr="00CF7060">
              <w:rPr>
                <w:rFonts w:ascii="Arial" w:hAnsi="Arial" w:cs="Arial"/>
              </w:rPr>
              <w:t>0305.20</w:t>
            </w:r>
          </w:p>
        </w:tc>
        <w:tc>
          <w:tcPr>
            <w:tcW w:w="5253" w:type="dxa"/>
            <w:shd w:val="clear" w:color="auto" w:fill="auto"/>
          </w:tcPr>
          <w:p w14:paraId="7E91C79A" w14:textId="77777777" w:rsidR="0073028E" w:rsidRPr="00CF7060" w:rsidRDefault="0073028E" w:rsidP="0073028E">
            <w:pPr>
              <w:rPr>
                <w:rFonts w:ascii="Arial" w:hAnsi="Arial" w:cs="Arial"/>
              </w:rPr>
            </w:pPr>
            <w:r w:rsidRPr="00CF7060">
              <w:rPr>
                <w:rFonts w:ascii="Arial" w:hAnsi="Arial" w:cs="Arial"/>
              </w:rPr>
              <w:t>-Livers and roes of fish, dried, smoked, salted or in brine</w:t>
            </w:r>
          </w:p>
        </w:tc>
        <w:tc>
          <w:tcPr>
            <w:tcW w:w="1578" w:type="dxa"/>
            <w:shd w:val="clear" w:color="auto" w:fill="auto"/>
          </w:tcPr>
          <w:p w14:paraId="39A35F60"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42DEF93C" w14:textId="77777777" w:rsidTr="00FE0601">
        <w:trPr>
          <w:trHeight w:val="400"/>
        </w:trPr>
        <w:tc>
          <w:tcPr>
            <w:tcW w:w="1524" w:type="dxa"/>
            <w:shd w:val="clear" w:color="auto" w:fill="auto"/>
          </w:tcPr>
          <w:p w14:paraId="3A8C4D20" w14:textId="77777777" w:rsidR="00750900" w:rsidRPr="00CF7060" w:rsidRDefault="00750900" w:rsidP="0073028E">
            <w:pPr>
              <w:rPr>
                <w:rFonts w:ascii="Arial" w:hAnsi="Arial" w:cs="Arial"/>
                <w:b/>
                <w:bCs/>
              </w:rPr>
            </w:pPr>
          </w:p>
        </w:tc>
        <w:tc>
          <w:tcPr>
            <w:tcW w:w="1952" w:type="dxa"/>
            <w:shd w:val="clear" w:color="auto" w:fill="auto"/>
            <w:noWrap/>
          </w:tcPr>
          <w:p w14:paraId="33778BBC" w14:textId="77777777" w:rsidR="00750900" w:rsidRPr="00CF7060" w:rsidRDefault="00750900" w:rsidP="0073028E">
            <w:pPr>
              <w:rPr>
                <w:rFonts w:ascii="Arial" w:hAnsi="Arial" w:cs="Arial"/>
              </w:rPr>
            </w:pPr>
          </w:p>
        </w:tc>
        <w:tc>
          <w:tcPr>
            <w:tcW w:w="5253" w:type="dxa"/>
            <w:shd w:val="clear" w:color="auto" w:fill="auto"/>
          </w:tcPr>
          <w:p w14:paraId="0C386D3D" w14:textId="77777777" w:rsidR="00750900" w:rsidRPr="00CF7060" w:rsidRDefault="00750900" w:rsidP="00750900">
            <w:pPr>
              <w:rPr>
                <w:rFonts w:ascii="Arial" w:hAnsi="Arial" w:cs="Arial"/>
              </w:rPr>
            </w:pPr>
            <w:r w:rsidRPr="00CF7060">
              <w:rPr>
                <w:rFonts w:ascii="Arial" w:hAnsi="Arial" w:cs="Arial"/>
              </w:rPr>
              <w:t xml:space="preserve">- Fish fillets, dried, salted or in brine, but not smoked:  </w:t>
            </w:r>
          </w:p>
        </w:tc>
        <w:tc>
          <w:tcPr>
            <w:tcW w:w="1578" w:type="dxa"/>
            <w:shd w:val="clear" w:color="auto" w:fill="auto"/>
          </w:tcPr>
          <w:p w14:paraId="6BC36AA4" w14:textId="77777777" w:rsidR="00750900" w:rsidRPr="00CF7060" w:rsidRDefault="00750900" w:rsidP="0073028E">
            <w:pPr>
              <w:rPr>
                <w:rFonts w:ascii="Arial" w:hAnsi="Arial" w:cs="Arial"/>
              </w:rPr>
            </w:pPr>
          </w:p>
        </w:tc>
      </w:tr>
      <w:tr w:rsidR="00CF7060" w:rsidRPr="00CF7060" w14:paraId="596EEE53" w14:textId="77777777" w:rsidTr="00FE0601">
        <w:trPr>
          <w:trHeight w:val="400"/>
        </w:trPr>
        <w:tc>
          <w:tcPr>
            <w:tcW w:w="1524" w:type="dxa"/>
            <w:shd w:val="clear" w:color="auto" w:fill="auto"/>
          </w:tcPr>
          <w:p w14:paraId="7F0C3CBF" w14:textId="77777777" w:rsidR="0073028E" w:rsidRPr="00CF7060" w:rsidRDefault="0073028E" w:rsidP="0073028E">
            <w:pPr>
              <w:rPr>
                <w:rFonts w:ascii="Arial" w:hAnsi="Arial" w:cs="Arial"/>
                <w:b/>
                <w:bCs/>
              </w:rPr>
            </w:pPr>
          </w:p>
        </w:tc>
        <w:tc>
          <w:tcPr>
            <w:tcW w:w="1952" w:type="dxa"/>
            <w:shd w:val="clear" w:color="auto" w:fill="auto"/>
            <w:noWrap/>
          </w:tcPr>
          <w:p w14:paraId="1383764F" w14:textId="77777777" w:rsidR="0073028E" w:rsidRPr="00CF7060" w:rsidRDefault="0073028E" w:rsidP="0073028E">
            <w:pPr>
              <w:rPr>
                <w:rFonts w:ascii="Arial" w:hAnsi="Arial" w:cs="Arial"/>
              </w:rPr>
            </w:pPr>
            <w:r w:rsidRPr="00CF7060">
              <w:rPr>
                <w:rFonts w:ascii="Arial" w:hAnsi="Arial" w:cs="Arial"/>
              </w:rPr>
              <w:t>0305.31</w:t>
            </w:r>
          </w:p>
        </w:tc>
        <w:tc>
          <w:tcPr>
            <w:tcW w:w="5253" w:type="dxa"/>
            <w:shd w:val="clear" w:color="auto" w:fill="auto"/>
          </w:tcPr>
          <w:p w14:paraId="355E5F2F" w14:textId="77777777" w:rsidR="0073028E" w:rsidRPr="00CF7060" w:rsidRDefault="00750900" w:rsidP="00C8716E">
            <w:pPr>
              <w:rPr>
                <w:rFonts w:ascii="Arial" w:hAnsi="Arial" w:cs="Arial"/>
              </w:rPr>
            </w:pPr>
            <w:r w:rsidRPr="00CF7060">
              <w:rPr>
                <w:rFonts w:ascii="Arial" w:hAnsi="Arial" w:cs="Arial"/>
              </w:rPr>
              <w:t xml:space="preserve">-- </w:t>
            </w:r>
            <w:r w:rsidR="00C8716E" w:rsidRPr="00CF7060">
              <w:rPr>
                <w:rFonts w:ascii="Arial" w:hAnsi="Arial" w:cs="Arial"/>
              </w:rPr>
              <w:t>t</w:t>
            </w:r>
            <w:r w:rsidR="00C8716E" w:rsidRPr="00CF7060">
              <w:rPr>
                <w:rFonts w:ascii="Arial" w:eastAsia="Calibri" w:hAnsi="Arial" w:cs="Arial"/>
                <w:lang w:val="en-NZ" w:eastAsia="en-US"/>
              </w:rPr>
              <w:t>ilapias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w:t>
            </w:r>
          </w:p>
        </w:tc>
        <w:tc>
          <w:tcPr>
            <w:tcW w:w="1578" w:type="dxa"/>
            <w:shd w:val="clear" w:color="auto" w:fill="auto"/>
          </w:tcPr>
          <w:p w14:paraId="0076678B"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71977C58" w14:textId="77777777" w:rsidTr="00FE0601">
        <w:trPr>
          <w:trHeight w:val="400"/>
        </w:trPr>
        <w:tc>
          <w:tcPr>
            <w:tcW w:w="1524" w:type="dxa"/>
            <w:shd w:val="clear" w:color="auto" w:fill="auto"/>
          </w:tcPr>
          <w:p w14:paraId="0FB9D427" w14:textId="77777777" w:rsidR="0073028E" w:rsidRPr="00CF7060" w:rsidRDefault="0073028E" w:rsidP="0073028E">
            <w:pPr>
              <w:rPr>
                <w:rFonts w:ascii="Arial" w:hAnsi="Arial" w:cs="Arial"/>
                <w:b/>
                <w:bCs/>
                <w:lang w:eastAsia="zh-TW"/>
              </w:rPr>
            </w:pPr>
          </w:p>
        </w:tc>
        <w:tc>
          <w:tcPr>
            <w:tcW w:w="1952" w:type="dxa"/>
            <w:shd w:val="clear" w:color="auto" w:fill="auto"/>
            <w:noWrap/>
          </w:tcPr>
          <w:p w14:paraId="670C8D9E" w14:textId="77777777" w:rsidR="0073028E" w:rsidRPr="00CF7060" w:rsidRDefault="0073028E" w:rsidP="0073028E">
            <w:pPr>
              <w:rPr>
                <w:rFonts w:ascii="Arial" w:hAnsi="Arial" w:cs="Arial"/>
              </w:rPr>
            </w:pPr>
            <w:r w:rsidRPr="00CF7060">
              <w:rPr>
                <w:rFonts w:ascii="Arial" w:hAnsi="Arial" w:cs="Arial"/>
              </w:rPr>
              <w:t>0305.32</w:t>
            </w:r>
          </w:p>
        </w:tc>
        <w:tc>
          <w:tcPr>
            <w:tcW w:w="5253" w:type="dxa"/>
            <w:shd w:val="clear" w:color="auto" w:fill="auto"/>
          </w:tcPr>
          <w:p w14:paraId="67A1E21A" w14:textId="77777777" w:rsidR="0073028E" w:rsidRPr="00CF7060" w:rsidRDefault="0073028E" w:rsidP="00750900">
            <w:pPr>
              <w:rPr>
                <w:rFonts w:ascii="Arial" w:hAnsi="Arial" w:cs="Arial"/>
              </w:rPr>
            </w:pPr>
            <w:r w:rsidRPr="00CF7060">
              <w:rPr>
                <w:rFonts w:ascii="Arial" w:hAnsi="Arial" w:cs="Arial"/>
              </w:rPr>
              <w:t>-- fish of the families Bregmacerotidae, Euclichthyidae, Gadidae, Macrouridae, Melanonidae, Merlucciidae, Moridae and Muraenolepididae</w:t>
            </w:r>
          </w:p>
        </w:tc>
        <w:tc>
          <w:tcPr>
            <w:tcW w:w="1578" w:type="dxa"/>
            <w:shd w:val="clear" w:color="auto" w:fill="auto"/>
          </w:tcPr>
          <w:p w14:paraId="486BFB60"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2FB516A7" w14:textId="77777777" w:rsidTr="00FE0601">
        <w:trPr>
          <w:trHeight w:val="400"/>
        </w:trPr>
        <w:tc>
          <w:tcPr>
            <w:tcW w:w="1524" w:type="dxa"/>
            <w:shd w:val="clear" w:color="auto" w:fill="auto"/>
          </w:tcPr>
          <w:p w14:paraId="5B8A4071" w14:textId="77777777" w:rsidR="0073028E" w:rsidRPr="00CF7060" w:rsidRDefault="0073028E" w:rsidP="0073028E">
            <w:pPr>
              <w:rPr>
                <w:rFonts w:ascii="Arial" w:hAnsi="Arial" w:cs="Arial"/>
                <w:b/>
                <w:bCs/>
                <w:lang w:eastAsia="zh-TW"/>
              </w:rPr>
            </w:pPr>
          </w:p>
        </w:tc>
        <w:tc>
          <w:tcPr>
            <w:tcW w:w="1952" w:type="dxa"/>
            <w:shd w:val="clear" w:color="auto" w:fill="auto"/>
            <w:noWrap/>
          </w:tcPr>
          <w:p w14:paraId="61D70E48" w14:textId="77777777" w:rsidR="0073028E" w:rsidRPr="00CF7060" w:rsidRDefault="0073028E" w:rsidP="0073028E">
            <w:pPr>
              <w:rPr>
                <w:rFonts w:ascii="Arial" w:hAnsi="Arial" w:cs="Arial"/>
              </w:rPr>
            </w:pPr>
            <w:r w:rsidRPr="00CF7060">
              <w:rPr>
                <w:rFonts w:ascii="Arial" w:hAnsi="Arial" w:cs="Arial"/>
              </w:rPr>
              <w:t>0305.39</w:t>
            </w:r>
          </w:p>
        </w:tc>
        <w:tc>
          <w:tcPr>
            <w:tcW w:w="5253" w:type="dxa"/>
            <w:shd w:val="clear" w:color="auto" w:fill="auto"/>
          </w:tcPr>
          <w:p w14:paraId="124BDB31" w14:textId="77777777" w:rsidR="0073028E" w:rsidRPr="00CF7060" w:rsidRDefault="0073028E" w:rsidP="00750900">
            <w:pPr>
              <w:rPr>
                <w:rFonts w:ascii="Arial" w:hAnsi="Arial" w:cs="Arial"/>
              </w:rPr>
            </w:pPr>
            <w:r w:rsidRPr="00CF7060">
              <w:rPr>
                <w:rFonts w:ascii="Arial" w:hAnsi="Arial" w:cs="Arial"/>
              </w:rPr>
              <w:t>-- other</w:t>
            </w:r>
          </w:p>
        </w:tc>
        <w:tc>
          <w:tcPr>
            <w:tcW w:w="1578" w:type="dxa"/>
            <w:shd w:val="clear" w:color="auto" w:fill="auto"/>
          </w:tcPr>
          <w:p w14:paraId="0324A405"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67B08B81" w14:textId="77777777" w:rsidTr="00FE0601">
        <w:trPr>
          <w:trHeight w:val="400"/>
        </w:trPr>
        <w:tc>
          <w:tcPr>
            <w:tcW w:w="1524" w:type="dxa"/>
            <w:shd w:val="clear" w:color="auto" w:fill="auto"/>
          </w:tcPr>
          <w:p w14:paraId="5132DF68" w14:textId="77777777" w:rsidR="00750900" w:rsidRPr="00CF7060" w:rsidRDefault="00750900" w:rsidP="0073028E">
            <w:pPr>
              <w:rPr>
                <w:rFonts w:ascii="Arial" w:hAnsi="Arial" w:cs="Arial"/>
                <w:b/>
                <w:bCs/>
                <w:lang w:eastAsia="zh-TW"/>
              </w:rPr>
            </w:pPr>
          </w:p>
        </w:tc>
        <w:tc>
          <w:tcPr>
            <w:tcW w:w="1952" w:type="dxa"/>
            <w:shd w:val="clear" w:color="auto" w:fill="auto"/>
            <w:noWrap/>
          </w:tcPr>
          <w:p w14:paraId="27B1885A" w14:textId="77777777" w:rsidR="00750900" w:rsidRPr="00CF7060" w:rsidRDefault="00750900" w:rsidP="0073028E">
            <w:pPr>
              <w:rPr>
                <w:rFonts w:ascii="Arial" w:hAnsi="Arial" w:cs="Arial"/>
              </w:rPr>
            </w:pPr>
          </w:p>
        </w:tc>
        <w:tc>
          <w:tcPr>
            <w:tcW w:w="5253" w:type="dxa"/>
            <w:shd w:val="clear" w:color="auto" w:fill="auto"/>
          </w:tcPr>
          <w:p w14:paraId="60C8A9ED" w14:textId="77777777" w:rsidR="00750900" w:rsidRPr="00CF7060" w:rsidRDefault="00750900" w:rsidP="0073028E">
            <w:pPr>
              <w:rPr>
                <w:rFonts w:ascii="Arial" w:hAnsi="Arial" w:cs="Arial"/>
              </w:rPr>
            </w:pPr>
            <w:r w:rsidRPr="00CF7060">
              <w:rPr>
                <w:rFonts w:ascii="Arial" w:hAnsi="Arial" w:cs="Arial"/>
              </w:rPr>
              <w:t xml:space="preserve">- Smoked fish, including fillets, other than edible fish offal:  </w:t>
            </w:r>
          </w:p>
        </w:tc>
        <w:tc>
          <w:tcPr>
            <w:tcW w:w="1578" w:type="dxa"/>
            <w:shd w:val="clear" w:color="auto" w:fill="auto"/>
          </w:tcPr>
          <w:p w14:paraId="0D2BE302" w14:textId="77777777" w:rsidR="00750900" w:rsidRPr="00CF7060" w:rsidRDefault="00750900" w:rsidP="0073028E">
            <w:pPr>
              <w:rPr>
                <w:rFonts w:ascii="Arial" w:hAnsi="Arial" w:cs="Arial"/>
              </w:rPr>
            </w:pPr>
          </w:p>
        </w:tc>
      </w:tr>
      <w:tr w:rsidR="00CF7060" w:rsidRPr="00CF7060" w14:paraId="50DD53CA" w14:textId="77777777" w:rsidTr="00FE0601">
        <w:trPr>
          <w:trHeight w:val="400"/>
        </w:trPr>
        <w:tc>
          <w:tcPr>
            <w:tcW w:w="1524" w:type="dxa"/>
            <w:shd w:val="clear" w:color="auto" w:fill="auto"/>
          </w:tcPr>
          <w:p w14:paraId="7AE4D483" w14:textId="77777777" w:rsidR="0073028E" w:rsidRPr="00CF7060" w:rsidRDefault="0073028E" w:rsidP="0073028E">
            <w:pPr>
              <w:rPr>
                <w:rFonts w:ascii="Arial" w:hAnsi="Arial" w:cs="Arial"/>
                <w:b/>
                <w:bCs/>
                <w:lang w:eastAsia="zh-TW"/>
              </w:rPr>
            </w:pPr>
          </w:p>
        </w:tc>
        <w:tc>
          <w:tcPr>
            <w:tcW w:w="1952" w:type="dxa"/>
            <w:shd w:val="clear" w:color="auto" w:fill="auto"/>
            <w:noWrap/>
          </w:tcPr>
          <w:p w14:paraId="37B9A113" w14:textId="77777777" w:rsidR="0073028E" w:rsidRPr="00CF7060" w:rsidRDefault="0073028E" w:rsidP="0073028E">
            <w:pPr>
              <w:rPr>
                <w:rFonts w:ascii="Arial" w:hAnsi="Arial" w:cs="Arial"/>
              </w:rPr>
            </w:pPr>
            <w:r w:rsidRPr="00CF7060">
              <w:rPr>
                <w:rFonts w:ascii="Arial" w:hAnsi="Arial" w:cs="Arial"/>
              </w:rPr>
              <w:t>0305.41</w:t>
            </w:r>
          </w:p>
        </w:tc>
        <w:tc>
          <w:tcPr>
            <w:tcW w:w="5253" w:type="dxa"/>
            <w:shd w:val="clear" w:color="auto" w:fill="auto"/>
          </w:tcPr>
          <w:p w14:paraId="67651690" w14:textId="77777777" w:rsidR="0073028E" w:rsidRPr="00CF7060" w:rsidRDefault="00750900" w:rsidP="0073028E">
            <w:pPr>
              <w:rPr>
                <w:rFonts w:ascii="Arial" w:hAnsi="Arial" w:cs="Arial"/>
              </w:rPr>
            </w:pPr>
            <w:r w:rsidRPr="00CF7060">
              <w:rPr>
                <w:rFonts w:ascii="Arial" w:hAnsi="Arial" w:cs="Arial"/>
              </w:rPr>
              <w:t xml:space="preserve">-- </w:t>
            </w:r>
            <w:r w:rsidR="0073028E" w:rsidRPr="00CF7060">
              <w:rPr>
                <w:rFonts w:ascii="Arial" w:hAnsi="Arial" w:cs="Arial"/>
              </w:rPr>
              <w:t>Pacific salmon (Oncorhynchus nerka,Oncorhynchus gorbuscha, Oncorhynchus keta, Oncorhynchus tschawytscha, Oncorhynchus kisutch, Oncorhynchus masou and Oncorhynchus rhodurus), Atlantic salmon (Salmo salar) and Danube salmon (Hucho Hucho)</w:t>
            </w:r>
          </w:p>
        </w:tc>
        <w:tc>
          <w:tcPr>
            <w:tcW w:w="1578" w:type="dxa"/>
            <w:shd w:val="clear" w:color="auto" w:fill="auto"/>
          </w:tcPr>
          <w:p w14:paraId="2C1F8926"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5765C3D4" w14:textId="77777777" w:rsidTr="00FE0601">
        <w:trPr>
          <w:trHeight w:val="400"/>
        </w:trPr>
        <w:tc>
          <w:tcPr>
            <w:tcW w:w="1524" w:type="dxa"/>
            <w:shd w:val="clear" w:color="auto" w:fill="auto"/>
          </w:tcPr>
          <w:p w14:paraId="55E4562E" w14:textId="77777777" w:rsidR="0073028E" w:rsidRPr="00CF7060" w:rsidRDefault="0073028E" w:rsidP="0073028E">
            <w:pPr>
              <w:rPr>
                <w:rFonts w:ascii="Arial" w:hAnsi="Arial" w:cs="Arial"/>
                <w:b/>
                <w:bCs/>
                <w:lang w:eastAsia="zh-TW"/>
              </w:rPr>
            </w:pPr>
          </w:p>
        </w:tc>
        <w:tc>
          <w:tcPr>
            <w:tcW w:w="1952" w:type="dxa"/>
            <w:shd w:val="clear" w:color="auto" w:fill="auto"/>
            <w:noWrap/>
          </w:tcPr>
          <w:p w14:paraId="33CB0ED5" w14:textId="77777777" w:rsidR="0073028E" w:rsidRPr="00CF7060" w:rsidRDefault="0073028E" w:rsidP="0073028E">
            <w:pPr>
              <w:rPr>
                <w:rFonts w:ascii="Arial" w:hAnsi="Arial" w:cs="Arial"/>
              </w:rPr>
            </w:pPr>
            <w:r w:rsidRPr="00CF7060">
              <w:rPr>
                <w:rFonts w:ascii="Arial" w:hAnsi="Arial" w:cs="Arial"/>
              </w:rPr>
              <w:t>0305.42</w:t>
            </w:r>
          </w:p>
        </w:tc>
        <w:tc>
          <w:tcPr>
            <w:tcW w:w="5253" w:type="dxa"/>
            <w:shd w:val="clear" w:color="auto" w:fill="auto"/>
          </w:tcPr>
          <w:p w14:paraId="1004DF58" w14:textId="77777777" w:rsidR="0073028E" w:rsidRPr="00CF7060" w:rsidRDefault="0073028E" w:rsidP="00750900">
            <w:pPr>
              <w:rPr>
                <w:rFonts w:ascii="Arial" w:hAnsi="Arial" w:cs="Arial"/>
              </w:rPr>
            </w:pPr>
            <w:r w:rsidRPr="00CF7060">
              <w:rPr>
                <w:rFonts w:ascii="Arial" w:hAnsi="Arial" w:cs="Arial"/>
              </w:rPr>
              <w:t>-- herrings (Clupea harengus, Clupea pallasii)</w:t>
            </w:r>
          </w:p>
        </w:tc>
        <w:tc>
          <w:tcPr>
            <w:tcW w:w="1578" w:type="dxa"/>
            <w:shd w:val="clear" w:color="auto" w:fill="auto"/>
          </w:tcPr>
          <w:p w14:paraId="25F8DDE8"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3AE76B8D" w14:textId="77777777" w:rsidTr="00FE0601">
        <w:trPr>
          <w:trHeight w:val="400"/>
        </w:trPr>
        <w:tc>
          <w:tcPr>
            <w:tcW w:w="1524" w:type="dxa"/>
            <w:shd w:val="clear" w:color="auto" w:fill="auto"/>
          </w:tcPr>
          <w:p w14:paraId="76167ED8" w14:textId="77777777" w:rsidR="0073028E" w:rsidRPr="00CF7060" w:rsidRDefault="0073028E" w:rsidP="0073028E">
            <w:pPr>
              <w:rPr>
                <w:rFonts w:ascii="Arial" w:hAnsi="Arial" w:cs="Arial"/>
                <w:b/>
                <w:bCs/>
                <w:lang w:eastAsia="zh-TW"/>
              </w:rPr>
            </w:pPr>
          </w:p>
        </w:tc>
        <w:tc>
          <w:tcPr>
            <w:tcW w:w="1952" w:type="dxa"/>
            <w:shd w:val="clear" w:color="auto" w:fill="auto"/>
            <w:noWrap/>
          </w:tcPr>
          <w:p w14:paraId="580D14B6" w14:textId="77777777" w:rsidR="0073028E" w:rsidRPr="00CF7060" w:rsidRDefault="0073028E" w:rsidP="0073028E">
            <w:pPr>
              <w:rPr>
                <w:rFonts w:ascii="Arial" w:hAnsi="Arial" w:cs="Arial"/>
              </w:rPr>
            </w:pPr>
            <w:r w:rsidRPr="00CF7060">
              <w:rPr>
                <w:rFonts w:ascii="Arial" w:hAnsi="Arial" w:cs="Arial"/>
              </w:rPr>
              <w:t>0305.43</w:t>
            </w:r>
          </w:p>
        </w:tc>
        <w:tc>
          <w:tcPr>
            <w:tcW w:w="5253" w:type="dxa"/>
            <w:shd w:val="clear" w:color="auto" w:fill="auto"/>
          </w:tcPr>
          <w:p w14:paraId="08E067DB" w14:textId="77777777" w:rsidR="0073028E" w:rsidRPr="00CF7060" w:rsidRDefault="0073028E" w:rsidP="00C8716E">
            <w:pPr>
              <w:rPr>
                <w:rFonts w:ascii="Arial" w:hAnsi="Arial" w:cs="Arial"/>
              </w:rPr>
            </w:pPr>
            <w:r w:rsidRPr="00CF7060">
              <w:rPr>
                <w:rFonts w:ascii="Arial" w:hAnsi="Arial" w:cs="Arial"/>
              </w:rPr>
              <w:t>-- trout (Salmo trutta, Oncorhynchus mykiss, Oncorhynchus clarki, Oncorhynchus aguabonita, Oncorhynchus gilae, Oncorhynchus apache and Oncorhynchus chrysogaster)</w:t>
            </w:r>
          </w:p>
        </w:tc>
        <w:tc>
          <w:tcPr>
            <w:tcW w:w="1578" w:type="dxa"/>
            <w:shd w:val="clear" w:color="auto" w:fill="auto"/>
          </w:tcPr>
          <w:p w14:paraId="23FCF8F4"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49E5DB3F" w14:textId="77777777" w:rsidTr="00FE0601">
        <w:trPr>
          <w:trHeight w:val="400"/>
        </w:trPr>
        <w:tc>
          <w:tcPr>
            <w:tcW w:w="1524" w:type="dxa"/>
            <w:shd w:val="clear" w:color="auto" w:fill="auto"/>
          </w:tcPr>
          <w:p w14:paraId="5B15E1EE" w14:textId="77777777" w:rsidR="0073028E" w:rsidRPr="00CF7060" w:rsidRDefault="0073028E" w:rsidP="0073028E">
            <w:pPr>
              <w:rPr>
                <w:rFonts w:ascii="Arial" w:hAnsi="Arial" w:cs="Arial"/>
                <w:b/>
                <w:bCs/>
                <w:lang w:eastAsia="zh-TW"/>
              </w:rPr>
            </w:pPr>
          </w:p>
        </w:tc>
        <w:tc>
          <w:tcPr>
            <w:tcW w:w="1952" w:type="dxa"/>
            <w:shd w:val="clear" w:color="auto" w:fill="auto"/>
            <w:noWrap/>
          </w:tcPr>
          <w:p w14:paraId="71893BE7" w14:textId="77777777" w:rsidR="0073028E" w:rsidRPr="00CF7060" w:rsidRDefault="0073028E" w:rsidP="0073028E">
            <w:pPr>
              <w:rPr>
                <w:rFonts w:ascii="Arial" w:hAnsi="Arial" w:cs="Arial"/>
              </w:rPr>
            </w:pPr>
            <w:r w:rsidRPr="00CF7060">
              <w:rPr>
                <w:rFonts w:ascii="Arial" w:hAnsi="Arial" w:cs="Arial"/>
              </w:rPr>
              <w:t>0305.44</w:t>
            </w:r>
          </w:p>
        </w:tc>
        <w:tc>
          <w:tcPr>
            <w:tcW w:w="5253" w:type="dxa"/>
            <w:shd w:val="clear" w:color="auto" w:fill="auto"/>
          </w:tcPr>
          <w:p w14:paraId="38CC01F5" w14:textId="77777777" w:rsidR="0073028E" w:rsidRPr="00CF7060" w:rsidRDefault="0073028E" w:rsidP="00C8716E">
            <w:pPr>
              <w:rPr>
                <w:rFonts w:ascii="Arial" w:hAnsi="Arial" w:cs="Arial"/>
              </w:rPr>
            </w:pPr>
            <w:r w:rsidRPr="00CF7060">
              <w:rPr>
                <w:rFonts w:ascii="Arial" w:hAnsi="Arial" w:cs="Arial"/>
              </w:rPr>
              <w:t xml:space="preserve">-- </w:t>
            </w:r>
            <w:r w:rsidR="00C8716E" w:rsidRPr="00CF7060">
              <w:rPr>
                <w:rFonts w:ascii="Arial" w:eastAsia="Calibri" w:hAnsi="Arial" w:cs="Arial"/>
                <w:lang w:val="en-NZ" w:eastAsia="en-US"/>
              </w:rPr>
              <w:t>tilapias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w:t>
            </w:r>
          </w:p>
        </w:tc>
        <w:tc>
          <w:tcPr>
            <w:tcW w:w="1578" w:type="dxa"/>
            <w:shd w:val="clear" w:color="auto" w:fill="auto"/>
          </w:tcPr>
          <w:p w14:paraId="0573E35B"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4743ACDD" w14:textId="77777777" w:rsidTr="00FE0601">
        <w:trPr>
          <w:trHeight w:val="400"/>
        </w:trPr>
        <w:tc>
          <w:tcPr>
            <w:tcW w:w="1524" w:type="dxa"/>
            <w:shd w:val="clear" w:color="auto" w:fill="auto"/>
          </w:tcPr>
          <w:p w14:paraId="1218DAC7" w14:textId="77777777" w:rsidR="0073028E" w:rsidRPr="00CF7060" w:rsidRDefault="0073028E" w:rsidP="0073028E">
            <w:pPr>
              <w:rPr>
                <w:rFonts w:ascii="Arial" w:hAnsi="Arial" w:cs="Arial"/>
                <w:b/>
                <w:bCs/>
                <w:lang w:eastAsia="zh-TW"/>
              </w:rPr>
            </w:pPr>
          </w:p>
        </w:tc>
        <w:tc>
          <w:tcPr>
            <w:tcW w:w="1952" w:type="dxa"/>
            <w:shd w:val="clear" w:color="auto" w:fill="auto"/>
            <w:noWrap/>
          </w:tcPr>
          <w:p w14:paraId="5E8DC46E" w14:textId="77777777" w:rsidR="0073028E" w:rsidRPr="00CF7060" w:rsidRDefault="0073028E" w:rsidP="0073028E">
            <w:pPr>
              <w:rPr>
                <w:rFonts w:ascii="Arial" w:hAnsi="Arial" w:cs="Arial"/>
              </w:rPr>
            </w:pPr>
            <w:r w:rsidRPr="00CF7060">
              <w:rPr>
                <w:rFonts w:ascii="Arial" w:hAnsi="Arial" w:cs="Arial"/>
              </w:rPr>
              <w:t>0305.49</w:t>
            </w:r>
          </w:p>
        </w:tc>
        <w:tc>
          <w:tcPr>
            <w:tcW w:w="5253" w:type="dxa"/>
            <w:shd w:val="clear" w:color="auto" w:fill="auto"/>
          </w:tcPr>
          <w:p w14:paraId="7FB59C61" w14:textId="77777777" w:rsidR="0073028E" w:rsidRPr="00CF7060" w:rsidRDefault="0073028E" w:rsidP="00C8716E">
            <w:pPr>
              <w:rPr>
                <w:rFonts w:ascii="Arial" w:hAnsi="Arial" w:cs="Arial"/>
              </w:rPr>
            </w:pPr>
            <w:r w:rsidRPr="00CF7060">
              <w:rPr>
                <w:rFonts w:ascii="Arial" w:hAnsi="Arial" w:cs="Arial"/>
              </w:rPr>
              <w:t>-- other</w:t>
            </w:r>
          </w:p>
        </w:tc>
        <w:tc>
          <w:tcPr>
            <w:tcW w:w="1578" w:type="dxa"/>
            <w:shd w:val="clear" w:color="auto" w:fill="auto"/>
          </w:tcPr>
          <w:p w14:paraId="753D2F12"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6377A055" w14:textId="77777777" w:rsidTr="00FE0601">
        <w:trPr>
          <w:trHeight w:val="404"/>
        </w:trPr>
        <w:tc>
          <w:tcPr>
            <w:tcW w:w="1524" w:type="dxa"/>
            <w:shd w:val="clear" w:color="auto" w:fill="auto"/>
          </w:tcPr>
          <w:p w14:paraId="0A4B86B6" w14:textId="77777777" w:rsidR="00750900" w:rsidRPr="00CF7060" w:rsidRDefault="00750900" w:rsidP="0073028E">
            <w:pPr>
              <w:rPr>
                <w:rFonts w:ascii="Arial" w:hAnsi="Arial" w:cs="Arial"/>
                <w:b/>
                <w:bCs/>
                <w:lang w:eastAsia="zh-TW"/>
              </w:rPr>
            </w:pPr>
          </w:p>
        </w:tc>
        <w:tc>
          <w:tcPr>
            <w:tcW w:w="1952" w:type="dxa"/>
            <w:shd w:val="clear" w:color="auto" w:fill="auto"/>
            <w:noWrap/>
          </w:tcPr>
          <w:p w14:paraId="0E7BA13A" w14:textId="77777777" w:rsidR="00750900" w:rsidRPr="00CF7060" w:rsidRDefault="00750900" w:rsidP="0073028E">
            <w:pPr>
              <w:rPr>
                <w:rFonts w:ascii="Arial" w:hAnsi="Arial" w:cs="Arial"/>
              </w:rPr>
            </w:pPr>
          </w:p>
        </w:tc>
        <w:tc>
          <w:tcPr>
            <w:tcW w:w="5253" w:type="dxa"/>
            <w:shd w:val="clear" w:color="auto" w:fill="auto"/>
          </w:tcPr>
          <w:p w14:paraId="37E4EEE2" w14:textId="77777777" w:rsidR="00750900" w:rsidRPr="00CF7060" w:rsidRDefault="00C8716E" w:rsidP="0073028E">
            <w:pPr>
              <w:rPr>
                <w:rFonts w:ascii="Arial" w:hAnsi="Arial" w:cs="Arial"/>
              </w:rPr>
            </w:pPr>
            <w:r w:rsidRPr="00CF7060">
              <w:rPr>
                <w:rFonts w:ascii="Arial" w:hAnsi="Arial" w:cs="Arial"/>
              </w:rPr>
              <w:t xml:space="preserve">- Dried fish, other than edible fish offal, whether or not salted but not smoked:  </w:t>
            </w:r>
          </w:p>
        </w:tc>
        <w:tc>
          <w:tcPr>
            <w:tcW w:w="1578" w:type="dxa"/>
            <w:shd w:val="clear" w:color="auto" w:fill="auto"/>
          </w:tcPr>
          <w:p w14:paraId="64AD3282" w14:textId="77777777" w:rsidR="00750900" w:rsidRPr="00CF7060" w:rsidRDefault="00750900" w:rsidP="0073028E">
            <w:pPr>
              <w:rPr>
                <w:rFonts w:ascii="Arial" w:hAnsi="Arial" w:cs="Arial"/>
              </w:rPr>
            </w:pPr>
          </w:p>
        </w:tc>
      </w:tr>
      <w:tr w:rsidR="00CF7060" w:rsidRPr="00CF7060" w14:paraId="627D8817" w14:textId="77777777" w:rsidTr="00FE0601">
        <w:trPr>
          <w:trHeight w:val="404"/>
        </w:trPr>
        <w:tc>
          <w:tcPr>
            <w:tcW w:w="1524" w:type="dxa"/>
            <w:shd w:val="clear" w:color="auto" w:fill="auto"/>
          </w:tcPr>
          <w:p w14:paraId="7F4EC76C" w14:textId="77777777" w:rsidR="0073028E" w:rsidRPr="00CF7060" w:rsidRDefault="0073028E" w:rsidP="0073028E">
            <w:pPr>
              <w:rPr>
                <w:rFonts w:ascii="Arial" w:hAnsi="Arial" w:cs="Arial"/>
                <w:b/>
                <w:bCs/>
                <w:lang w:eastAsia="zh-TW"/>
              </w:rPr>
            </w:pPr>
          </w:p>
        </w:tc>
        <w:tc>
          <w:tcPr>
            <w:tcW w:w="1952" w:type="dxa"/>
            <w:shd w:val="clear" w:color="auto" w:fill="auto"/>
            <w:noWrap/>
          </w:tcPr>
          <w:p w14:paraId="0C4585AE" w14:textId="77777777" w:rsidR="0073028E" w:rsidRPr="00CF7060" w:rsidRDefault="0073028E" w:rsidP="0073028E">
            <w:pPr>
              <w:rPr>
                <w:rFonts w:ascii="Arial" w:hAnsi="Arial" w:cs="Arial"/>
              </w:rPr>
            </w:pPr>
            <w:r w:rsidRPr="00CF7060">
              <w:rPr>
                <w:rFonts w:ascii="Arial" w:hAnsi="Arial" w:cs="Arial"/>
              </w:rPr>
              <w:t>0305.51</w:t>
            </w:r>
          </w:p>
        </w:tc>
        <w:tc>
          <w:tcPr>
            <w:tcW w:w="5253" w:type="dxa"/>
            <w:shd w:val="clear" w:color="auto" w:fill="auto"/>
          </w:tcPr>
          <w:p w14:paraId="62261909" w14:textId="77777777" w:rsidR="0073028E" w:rsidRPr="00CF7060" w:rsidRDefault="0073028E" w:rsidP="00C8716E">
            <w:pPr>
              <w:rPr>
                <w:rFonts w:ascii="Arial" w:hAnsi="Arial" w:cs="Arial"/>
              </w:rPr>
            </w:pPr>
            <w:r w:rsidRPr="00CF7060">
              <w:rPr>
                <w:rFonts w:ascii="Arial" w:hAnsi="Arial" w:cs="Arial"/>
              </w:rPr>
              <w:t>-- cod (Gadus morhua, Gadus ogac, Gadus macrocephalus)</w:t>
            </w:r>
          </w:p>
        </w:tc>
        <w:tc>
          <w:tcPr>
            <w:tcW w:w="1578" w:type="dxa"/>
            <w:shd w:val="clear" w:color="auto" w:fill="auto"/>
          </w:tcPr>
          <w:p w14:paraId="6A9B4A47"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77799775" w14:textId="77777777" w:rsidTr="00FE0601">
        <w:trPr>
          <w:trHeight w:val="412"/>
        </w:trPr>
        <w:tc>
          <w:tcPr>
            <w:tcW w:w="1524" w:type="dxa"/>
            <w:shd w:val="clear" w:color="auto" w:fill="auto"/>
          </w:tcPr>
          <w:p w14:paraId="04DAD5B1" w14:textId="77777777" w:rsidR="00C8716E" w:rsidRPr="00CF7060" w:rsidRDefault="00C8716E" w:rsidP="0073028E">
            <w:pPr>
              <w:rPr>
                <w:rFonts w:ascii="Arial" w:hAnsi="Arial" w:cs="Arial"/>
                <w:b/>
                <w:bCs/>
                <w:lang w:eastAsia="zh-TW"/>
              </w:rPr>
            </w:pPr>
          </w:p>
        </w:tc>
        <w:tc>
          <w:tcPr>
            <w:tcW w:w="1952" w:type="dxa"/>
            <w:shd w:val="clear" w:color="auto" w:fill="auto"/>
            <w:noWrap/>
          </w:tcPr>
          <w:p w14:paraId="5A449A07" w14:textId="77777777" w:rsidR="00C8716E" w:rsidRPr="00CF7060" w:rsidRDefault="00C8716E" w:rsidP="0073028E">
            <w:pPr>
              <w:rPr>
                <w:rFonts w:ascii="Arial" w:hAnsi="Arial" w:cs="Arial"/>
              </w:rPr>
            </w:pPr>
            <w:r w:rsidRPr="00CF7060">
              <w:rPr>
                <w:rFonts w:ascii="Arial" w:hAnsi="Arial" w:cs="Arial"/>
              </w:rPr>
              <w:t>0305.52</w:t>
            </w:r>
          </w:p>
        </w:tc>
        <w:tc>
          <w:tcPr>
            <w:tcW w:w="5253" w:type="dxa"/>
            <w:shd w:val="clear" w:color="auto" w:fill="auto"/>
          </w:tcPr>
          <w:p w14:paraId="14D5D743" w14:textId="77777777" w:rsidR="00C8716E" w:rsidRPr="00CF7060" w:rsidRDefault="00C8716E" w:rsidP="00C8716E">
            <w:pPr>
              <w:spacing w:after="160" w:line="259" w:lineRule="auto"/>
              <w:rPr>
                <w:rFonts w:ascii="Arial" w:hAnsi="Arial" w:cs="Arial"/>
              </w:rPr>
            </w:pPr>
            <w:r w:rsidRPr="00CF7060">
              <w:rPr>
                <w:rFonts w:ascii="Arial" w:eastAsia="Calibri" w:hAnsi="Arial" w:cs="Arial"/>
                <w:lang w:val="en-NZ" w:eastAsia="en-US"/>
              </w:rPr>
              <w:t>-- tilapias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w:t>
            </w:r>
          </w:p>
        </w:tc>
        <w:tc>
          <w:tcPr>
            <w:tcW w:w="1578" w:type="dxa"/>
            <w:shd w:val="clear" w:color="auto" w:fill="auto"/>
          </w:tcPr>
          <w:p w14:paraId="6AAFDB36" w14:textId="77777777" w:rsidR="00C8716E" w:rsidRPr="00CF7060" w:rsidRDefault="00C8716E" w:rsidP="0073028E">
            <w:pPr>
              <w:rPr>
                <w:rFonts w:ascii="Arial" w:hAnsi="Arial" w:cs="Arial"/>
              </w:rPr>
            </w:pPr>
            <w:r w:rsidRPr="00CF7060">
              <w:rPr>
                <w:rFonts w:ascii="Arial" w:hAnsi="Arial" w:cs="Arial"/>
              </w:rPr>
              <w:t>CTH</w:t>
            </w:r>
          </w:p>
        </w:tc>
      </w:tr>
      <w:tr w:rsidR="00CF7060" w:rsidRPr="00CF7060" w14:paraId="0DA259CE" w14:textId="77777777" w:rsidTr="00FE0601">
        <w:trPr>
          <w:trHeight w:val="412"/>
        </w:trPr>
        <w:tc>
          <w:tcPr>
            <w:tcW w:w="1524" w:type="dxa"/>
            <w:shd w:val="clear" w:color="auto" w:fill="auto"/>
          </w:tcPr>
          <w:p w14:paraId="0EB4527A" w14:textId="77777777" w:rsidR="00C8716E" w:rsidRPr="00CF7060" w:rsidRDefault="00C8716E" w:rsidP="0073028E">
            <w:pPr>
              <w:rPr>
                <w:rFonts w:ascii="Arial" w:hAnsi="Arial" w:cs="Arial"/>
                <w:b/>
                <w:bCs/>
                <w:lang w:eastAsia="zh-TW"/>
              </w:rPr>
            </w:pPr>
          </w:p>
        </w:tc>
        <w:tc>
          <w:tcPr>
            <w:tcW w:w="1952" w:type="dxa"/>
            <w:shd w:val="clear" w:color="auto" w:fill="auto"/>
            <w:noWrap/>
          </w:tcPr>
          <w:p w14:paraId="36CCC63F" w14:textId="77777777" w:rsidR="00C8716E" w:rsidRPr="00CF7060" w:rsidRDefault="00C8716E" w:rsidP="0073028E">
            <w:pPr>
              <w:rPr>
                <w:rFonts w:ascii="Arial" w:hAnsi="Arial" w:cs="Arial"/>
              </w:rPr>
            </w:pPr>
            <w:r w:rsidRPr="00CF7060">
              <w:rPr>
                <w:rFonts w:ascii="Arial" w:hAnsi="Arial" w:cs="Arial"/>
              </w:rPr>
              <w:t>0305.53</w:t>
            </w:r>
          </w:p>
        </w:tc>
        <w:tc>
          <w:tcPr>
            <w:tcW w:w="5253" w:type="dxa"/>
            <w:shd w:val="clear" w:color="auto" w:fill="auto"/>
          </w:tcPr>
          <w:p w14:paraId="68DE3401" w14:textId="77777777" w:rsidR="00C8716E" w:rsidRPr="00CF7060" w:rsidRDefault="00C8716E" w:rsidP="00C8716E">
            <w:pPr>
              <w:rPr>
                <w:rFonts w:ascii="Arial" w:hAnsi="Arial" w:cs="Arial"/>
              </w:rPr>
            </w:pPr>
            <w:r w:rsidRPr="00CF7060">
              <w:rPr>
                <w:rFonts w:ascii="Arial" w:hAnsi="Arial" w:cs="Arial"/>
              </w:rPr>
              <w:t>-- fish of the families Bregmacerotidae, Euclichthyidae, Gadidae, Macrouridae, Melanonidae, Merlucciidae, Moridae and Muraenolepididae, other than cod (Gadus morhua, Gadus ogac, Gadus macrocephalus)</w:t>
            </w:r>
          </w:p>
        </w:tc>
        <w:tc>
          <w:tcPr>
            <w:tcW w:w="1578" w:type="dxa"/>
            <w:shd w:val="clear" w:color="auto" w:fill="auto"/>
          </w:tcPr>
          <w:p w14:paraId="2F7DF164" w14:textId="77777777" w:rsidR="00C8716E" w:rsidRPr="00CF7060" w:rsidRDefault="00C8716E" w:rsidP="0073028E">
            <w:pPr>
              <w:rPr>
                <w:rFonts w:ascii="Arial" w:hAnsi="Arial" w:cs="Arial"/>
              </w:rPr>
            </w:pPr>
            <w:r w:rsidRPr="00CF7060">
              <w:rPr>
                <w:rFonts w:ascii="Arial" w:hAnsi="Arial" w:cs="Arial"/>
              </w:rPr>
              <w:t>CTH</w:t>
            </w:r>
          </w:p>
        </w:tc>
      </w:tr>
      <w:tr w:rsidR="00CF7060" w:rsidRPr="00CF7060" w14:paraId="35D0AC82" w14:textId="77777777" w:rsidTr="00FE0601">
        <w:trPr>
          <w:trHeight w:val="412"/>
        </w:trPr>
        <w:tc>
          <w:tcPr>
            <w:tcW w:w="1524" w:type="dxa"/>
            <w:shd w:val="clear" w:color="auto" w:fill="auto"/>
          </w:tcPr>
          <w:p w14:paraId="285BEA76" w14:textId="77777777" w:rsidR="00C8716E" w:rsidRPr="00CF7060" w:rsidRDefault="00C8716E" w:rsidP="0073028E">
            <w:pPr>
              <w:rPr>
                <w:rFonts w:ascii="Arial" w:hAnsi="Arial" w:cs="Arial"/>
                <w:b/>
                <w:bCs/>
                <w:lang w:eastAsia="zh-TW"/>
              </w:rPr>
            </w:pPr>
          </w:p>
        </w:tc>
        <w:tc>
          <w:tcPr>
            <w:tcW w:w="1952" w:type="dxa"/>
            <w:shd w:val="clear" w:color="auto" w:fill="auto"/>
            <w:noWrap/>
          </w:tcPr>
          <w:p w14:paraId="693E744D" w14:textId="77777777" w:rsidR="00C8716E" w:rsidRPr="00CF7060" w:rsidRDefault="00C8716E" w:rsidP="0073028E">
            <w:pPr>
              <w:rPr>
                <w:rFonts w:ascii="Arial" w:hAnsi="Arial" w:cs="Arial"/>
              </w:rPr>
            </w:pPr>
            <w:r w:rsidRPr="00CF7060">
              <w:rPr>
                <w:rFonts w:ascii="Arial" w:hAnsi="Arial" w:cs="Arial"/>
              </w:rPr>
              <w:t>0305.54</w:t>
            </w:r>
          </w:p>
        </w:tc>
        <w:tc>
          <w:tcPr>
            <w:tcW w:w="5253" w:type="dxa"/>
            <w:shd w:val="clear" w:color="auto" w:fill="auto"/>
          </w:tcPr>
          <w:p w14:paraId="1C009A19" w14:textId="77777777" w:rsidR="00C8716E" w:rsidRPr="00CF7060" w:rsidRDefault="00C8716E" w:rsidP="00C8716E">
            <w:pPr>
              <w:rPr>
                <w:rFonts w:ascii="Arial" w:hAnsi="Arial" w:cs="Arial"/>
              </w:rPr>
            </w:pPr>
            <w:r w:rsidRPr="00CF7060">
              <w:rPr>
                <w:rFonts w:ascii="Arial" w:hAnsi="Arial" w:cs="Arial"/>
              </w:rPr>
              <w:t>-- herrings (Clupea harengus, Clupea pallasii), anchovies (Engraulis spp.), sardines (Sardina pilchardus, Sardinops spp.), sardinella (Sardinella spp.), brisling or sprats (Sprattus sprattus), mackerel (Scomber scombrus, Scomber australasicus, Scomber japonicus), Indian mackerels (Rastrelliger spp.), seerfishes (Scomberomorus spp.), jack and horse mackerel (Trachurus spp.), jacks, crevalles (Caranx spp.), cobia (Rachycentron canadum), silver pomfrets (Pampus spp.), Pacific saury (Cololabis saira), scads (Decapterus spp.), capelin (Mallotus villosus), swordfish (Xiphias gladius), Kawakawa (Euthynnus affinis), bonitos (Sarda spp.), marlins, sailfishes, spearfish (Istiophoridae)</w:t>
            </w:r>
          </w:p>
        </w:tc>
        <w:tc>
          <w:tcPr>
            <w:tcW w:w="1578" w:type="dxa"/>
            <w:shd w:val="clear" w:color="auto" w:fill="auto"/>
          </w:tcPr>
          <w:p w14:paraId="5E2468AD" w14:textId="77777777" w:rsidR="00C8716E" w:rsidRPr="00CF7060" w:rsidRDefault="00C8716E" w:rsidP="0073028E">
            <w:pPr>
              <w:rPr>
                <w:rFonts w:ascii="Arial" w:hAnsi="Arial" w:cs="Arial"/>
              </w:rPr>
            </w:pPr>
            <w:r w:rsidRPr="00CF7060">
              <w:rPr>
                <w:rFonts w:ascii="Arial" w:hAnsi="Arial" w:cs="Arial"/>
              </w:rPr>
              <w:t>CTH</w:t>
            </w:r>
          </w:p>
        </w:tc>
      </w:tr>
      <w:tr w:rsidR="00CF7060" w:rsidRPr="00CF7060" w14:paraId="12D552B5" w14:textId="77777777" w:rsidTr="00FE0601">
        <w:trPr>
          <w:trHeight w:val="412"/>
        </w:trPr>
        <w:tc>
          <w:tcPr>
            <w:tcW w:w="1524" w:type="dxa"/>
            <w:shd w:val="clear" w:color="auto" w:fill="auto"/>
          </w:tcPr>
          <w:p w14:paraId="2176D424" w14:textId="77777777" w:rsidR="0073028E" w:rsidRPr="00CF7060" w:rsidRDefault="0073028E" w:rsidP="0073028E">
            <w:pPr>
              <w:rPr>
                <w:rFonts w:ascii="Arial" w:hAnsi="Arial" w:cs="Arial"/>
                <w:b/>
                <w:bCs/>
                <w:lang w:eastAsia="zh-TW"/>
              </w:rPr>
            </w:pPr>
          </w:p>
        </w:tc>
        <w:tc>
          <w:tcPr>
            <w:tcW w:w="1952" w:type="dxa"/>
            <w:shd w:val="clear" w:color="auto" w:fill="auto"/>
            <w:noWrap/>
          </w:tcPr>
          <w:p w14:paraId="66B5258B" w14:textId="77777777" w:rsidR="0073028E" w:rsidRPr="00CF7060" w:rsidRDefault="0073028E" w:rsidP="0073028E">
            <w:pPr>
              <w:rPr>
                <w:rFonts w:ascii="Arial" w:hAnsi="Arial" w:cs="Arial"/>
              </w:rPr>
            </w:pPr>
            <w:r w:rsidRPr="00CF7060">
              <w:rPr>
                <w:rFonts w:ascii="Arial" w:hAnsi="Arial" w:cs="Arial"/>
              </w:rPr>
              <w:t>0305.59</w:t>
            </w:r>
          </w:p>
        </w:tc>
        <w:tc>
          <w:tcPr>
            <w:tcW w:w="5253" w:type="dxa"/>
            <w:shd w:val="clear" w:color="auto" w:fill="auto"/>
          </w:tcPr>
          <w:p w14:paraId="4E6E35BD" w14:textId="77777777" w:rsidR="0073028E" w:rsidRPr="00CF7060" w:rsidRDefault="0073028E" w:rsidP="00C8716E">
            <w:pPr>
              <w:rPr>
                <w:rFonts w:ascii="Arial" w:hAnsi="Arial" w:cs="Arial"/>
              </w:rPr>
            </w:pPr>
            <w:r w:rsidRPr="00CF7060">
              <w:rPr>
                <w:rFonts w:ascii="Arial" w:hAnsi="Arial" w:cs="Arial"/>
              </w:rPr>
              <w:t>-- other</w:t>
            </w:r>
          </w:p>
        </w:tc>
        <w:tc>
          <w:tcPr>
            <w:tcW w:w="1578" w:type="dxa"/>
            <w:shd w:val="clear" w:color="auto" w:fill="auto"/>
          </w:tcPr>
          <w:p w14:paraId="7510713E"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60F34177" w14:textId="77777777" w:rsidTr="00FE0601">
        <w:trPr>
          <w:trHeight w:val="412"/>
        </w:trPr>
        <w:tc>
          <w:tcPr>
            <w:tcW w:w="1524" w:type="dxa"/>
            <w:shd w:val="clear" w:color="auto" w:fill="auto"/>
          </w:tcPr>
          <w:p w14:paraId="1CD2B4E9" w14:textId="77777777" w:rsidR="00750900" w:rsidRPr="00CF7060" w:rsidRDefault="00750900" w:rsidP="0073028E">
            <w:pPr>
              <w:rPr>
                <w:rFonts w:ascii="Arial" w:hAnsi="Arial" w:cs="Arial"/>
                <w:b/>
                <w:bCs/>
                <w:lang w:eastAsia="zh-TW"/>
              </w:rPr>
            </w:pPr>
          </w:p>
        </w:tc>
        <w:tc>
          <w:tcPr>
            <w:tcW w:w="1952" w:type="dxa"/>
            <w:shd w:val="clear" w:color="auto" w:fill="auto"/>
            <w:noWrap/>
          </w:tcPr>
          <w:p w14:paraId="5A73093D" w14:textId="77777777" w:rsidR="00750900" w:rsidRPr="00CF7060" w:rsidRDefault="00750900" w:rsidP="0073028E">
            <w:pPr>
              <w:rPr>
                <w:rFonts w:ascii="Arial" w:hAnsi="Arial" w:cs="Arial"/>
              </w:rPr>
            </w:pPr>
          </w:p>
        </w:tc>
        <w:tc>
          <w:tcPr>
            <w:tcW w:w="5253" w:type="dxa"/>
            <w:shd w:val="clear" w:color="auto" w:fill="auto"/>
          </w:tcPr>
          <w:p w14:paraId="0A3644A7" w14:textId="77777777" w:rsidR="00750900" w:rsidRPr="00CF7060" w:rsidRDefault="00C8716E" w:rsidP="0073028E">
            <w:pPr>
              <w:rPr>
                <w:rFonts w:ascii="Arial" w:hAnsi="Arial" w:cs="Arial"/>
              </w:rPr>
            </w:pPr>
            <w:r w:rsidRPr="00CF7060">
              <w:rPr>
                <w:rFonts w:ascii="Arial" w:hAnsi="Arial" w:cs="Arial"/>
              </w:rPr>
              <w:t xml:space="preserve">- Fish, salted but not dried or smoked and fish in brine, other than edible fish offal:  </w:t>
            </w:r>
          </w:p>
        </w:tc>
        <w:tc>
          <w:tcPr>
            <w:tcW w:w="1578" w:type="dxa"/>
            <w:shd w:val="clear" w:color="auto" w:fill="auto"/>
          </w:tcPr>
          <w:p w14:paraId="5EF465D3" w14:textId="77777777" w:rsidR="00750900" w:rsidRPr="00CF7060" w:rsidRDefault="00750900" w:rsidP="0073028E">
            <w:pPr>
              <w:rPr>
                <w:rFonts w:ascii="Arial" w:hAnsi="Arial" w:cs="Arial"/>
              </w:rPr>
            </w:pPr>
          </w:p>
        </w:tc>
      </w:tr>
      <w:tr w:rsidR="00CF7060" w:rsidRPr="00CF7060" w14:paraId="50AFF29B" w14:textId="77777777" w:rsidTr="00FE0601">
        <w:trPr>
          <w:trHeight w:val="412"/>
        </w:trPr>
        <w:tc>
          <w:tcPr>
            <w:tcW w:w="1524" w:type="dxa"/>
            <w:shd w:val="clear" w:color="auto" w:fill="auto"/>
          </w:tcPr>
          <w:p w14:paraId="6F236F0F" w14:textId="77777777" w:rsidR="0073028E" w:rsidRPr="00CF7060" w:rsidRDefault="0073028E" w:rsidP="0073028E">
            <w:pPr>
              <w:rPr>
                <w:rFonts w:ascii="Arial" w:hAnsi="Arial" w:cs="Arial"/>
                <w:b/>
                <w:bCs/>
                <w:lang w:eastAsia="zh-TW"/>
              </w:rPr>
            </w:pPr>
          </w:p>
        </w:tc>
        <w:tc>
          <w:tcPr>
            <w:tcW w:w="1952" w:type="dxa"/>
            <w:shd w:val="clear" w:color="auto" w:fill="auto"/>
            <w:noWrap/>
          </w:tcPr>
          <w:p w14:paraId="3D6883D1" w14:textId="77777777" w:rsidR="0073028E" w:rsidRPr="00CF7060" w:rsidRDefault="0073028E" w:rsidP="0073028E">
            <w:pPr>
              <w:rPr>
                <w:rFonts w:ascii="Arial" w:hAnsi="Arial" w:cs="Arial"/>
              </w:rPr>
            </w:pPr>
            <w:r w:rsidRPr="00CF7060">
              <w:rPr>
                <w:rFonts w:ascii="Arial" w:hAnsi="Arial" w:cs="Arial"/>
              </w:rPr>
              <w:t>0305.61</w:t>
            </w:r>
          </w:p>
        </w:tc>
        <w:tc>
          <w:tcPr>
            <w:tcW w:w="5253" w:type="dxa"/>
            <w:shd w:val="clear" w:color="auto" w:fill="auto"/>
          </w:tcPr>
          <w:p w14:paraId="6D95BC05" w14:textId="77777777" w:rsidR="0073028E" w:rsidRPr="00CF7060" w:rsidRDefault="0073028E" w:rsidP="00C8716E">
            <w:pPr>
              <w:rPr>
                <w:rFonts w:ascii="Arial" w:hAnsi="Arial" w:cs="Arial"/>
              </w:rPr>
            </w:pPr>
            <w:r w:rsidRPr="00CF7060">
              <w:rPr>
                <w:rFonts w:ascii="Arial" w:hAnsi="Arial" w:cs="Arial"/>
              </w:rPr>
              <w:t>-- herrings (Clupea harengus, Clupea pallasii)</w:t>
            </w:r>
          </w:p>
        </w:tc>
        <w:tc>
          <w:tcPr>
            <w:tcW w:w="1578" w:type="dxa"/>
            <w:shd w:val="clear" w:color="auto" w:fill="auto"/>
          </w:tcPr>
          <w:p w14:paraId="245AF684"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70D0D87A" w14:textId="77777777" w:rsidTr="00FE0601">
        <w:trPr>
          <w:trHeight w:val="412"/>
        </w:trPr>
        <w:tc>
          <w:tcPr>
            <w:tcW w:w="1524" w:type="dxa"/>
            <w:shd w:val="clear" w:color="auto" w:fill="auto"/>
          </w:tcPr>
          <w:p w14:paraId="08FAF72F" w14:textId="77777777" w:rsidR="0073028E" w:rsidRPr="00CF7060" w:rsidRDefault="0073028E" w:rsidP="0073028E">
            <w:pPr>
              <w:rPr>
                <w:rFonts w:ascii="Arial" w:hAnsi="Arial" w:cs="Arial"/>
                <w:b/>
                <w:bCs/>
                <w:lang w:eastAsia="zh-TW"/>
              </w:rPr>
            </w:pPr>
          </w:p>
        </w:tc>
        <w:tc>
          <w:tcPr>
            <w:tcW w:w="1952" w:type="dxa"/>
            <w:shd w:val="clear" w:color="auto" w:fill="auto"/>
            <w:noWrap/>
          </w:tcPr>
          <w:p w14:paraId="1EE97582" w14:textId="77777777" w:rsidR="0073028E" w:rsidRPr="00CF7060" w:rsidRDefault="0073028E" w:rsidP="0073028E">
            <w:pPr>
              <w:rPr>
                <w:rFonts w:ascii="Arial" w:hAnsi="Arial" w:cs="Arial"/>
              </w:rPr>
            </w:pPr>
            <w:r w:rsidRPr="00CF7060">
              <w:rPr>
                <w:rFonts w:ascii="Arial" w:hAnsi="Arial" w:cs="Arial"/>
              </w:rPr>
              <w:t>0305.62</w:t>
            </w:r>
          </w:p>
        </w:tc>
        <w:tc>
          <w:tcPr>
            <w:tcW w:w="5253" w:type="dxa"/>
            <w:shd w:val="clear" w:color="auto" w:fill="auto"/>
          </w:tcPr>
          <w:p w14:paraId="7D4DAEE0" w14:textId="77777777" w:rsidR="0073028E" w:rsidRPr="00CF7060" w:rsidRDefault="0073028E" w:rsidP="00C8716E">
            <w:pPr>
              <w:rPr>
                <w:rFonts w:ascii="Arial" w:hAnsi="Arial" w:cs="Arial"/>
              </w:rPr>
            </w:pPr>
            <w:r w:rsidRPr="00CF7060">
              <w:rPr>
                <w:rFonts w:ascii="Arial" w:hAnsi="Arial" w:cs="Arial"/>
              </w:rPr>
              <w:t>-- cod (Gadus morhua, Gadus ogac, Gadus macrocephalus)</w:t>
            </w:r>
          </w:p>
        </w:tc>
        <w:tc>
          <w:tcPr>
            <w:tcW w:w="1578" w:type="dxa"/>
            <w:shd w:val="clear" w:color="auto" w:fill="auto"/>
          </w:tcPr>
          <w:p w14:paraId="283ABF7D"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5DDA9867" w14:textId="77777777" w:rsidTr="00FE0601">
        <w:trPr>
          <w:trHeight w:val="412"/>
        </w:trPr>
        <w:tc>
          <w:tcPr>
            <w:tcW w:w="1524" w:type="dxa"/>
            <w:shd w:val="clear" w:color="auto" w:fill="auto"/>
          </w:tcPr>
          <w:p w14:paraId="170DB7C2" w14:textId="77777777" w:rsidR="0073028E" w:rsidRPr="00CF7060" w:rsidRDefault="0073028E" w:rsidP="0073028E">
            <w:pPr>
              <w:rPr>
                <w:rFonts w:ascii="Arial" w:hAnsi="Arial" w:cs="Arial"/>
                <w:b/>
                <w:bCs/>
                <w:lang w:eastAsia="zh-TW"/>
              </w:rPr>
            </w:pPr>
          </w:p>
        </w:tc>
        <w:tc>
          <w:tcPr>
            <w:tcW w:w="1952" w:type="dxa"/>
            <w:shd w:val="clear" w:color="auto" w:fill="auto"/>
            <w:noWrap/>
          </w:tcPr>
          <w:p w14:paraId="044F55A3" w14:textId="77777777" w:rsidR="0073028E" w:rsidRPr="00CF7060" w:rsidRDefault="0073028E" w:rsidP="0073028E">
            <w:pPr>
              <w:rPr>
                <w:rFonts w:ascii="Arial" w:hAnsi="Arial" w:cs="Arial"/>
              </w:rPr>
            </w:pPr>
            <w:r w:rsidRPr="00CF7060">
              <w:rPr>
                <w:rFonts w:ascii="Arial" w:hAnsi="Arial" w:cs="Arial"/>
              </w:rPr>
              <w:t>0305.63</w:t>
            </w:r>
          </w:p>
        </w:tc>
        <w:tc>
          <w:tcPr>
            <w:tcW w:w="5253" w:type="dxa"/>
            <w:shd w:val="clear" w:color="auto" w:fill="auto"/>
          </w:tcPr>
          <w:p w14:paraId="7294FE9E" w14:textId="77777777" w:rsidR="0073028E" w:rsidRPr="00CF7060" w:rsidRDefault="0073028E" w:rsidP="00C8716E">
            <w:pPr>
              <w:rPr>
                <w:rFonts w:ascii="Arial" w:hAnsi="Arial" w:cs="Arial"/>
              </w:rPr>
            </w:pPr>
            <w:r w:rsidRPr="00CF7060">
              <w:rPr>
                <w:rFonts w:ascii="Arial" w:hAnsi="Arial" w:cs="Arial"/>
              </w:rPr>
              <w:t>-- anchovies (Engraulis spp.)</w:t>
            </w:r>
          </w:p>
        </w:tc>
        <w:tc>
          <w:tcPr>
            <w:tcW w:w="1578" w:type="dxa"/>
            <w:shd w:val="clear" w:color="auto" w:fill="auto"/>
          </w:tcPr>
          <w:p w14:paraId="58F8DA46"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301280FC" w14:textId="77777777" w:rsidTr="00FE0601">
        <w:trPr>
          <w:trHeight w:val="412"/>
        </w:trPr>
        <w:tc>
          <w:tcPr>
            <w:tcW w:w="1524" w:type="dxa"/>
            <w:shd w:val="clear" w:color="auto" w:fill="auto"/>
          </w:tcPr>
          <w:p w14:paraId="2615939E" w14:textId="77777777" w:rsidR="0073028E" w:rsidRPr="00CF7060" w:rsidRDefault="0073028E" w:rsidP="0073028E">
            <w:pPr>
              <w:rPr>
                <w:rFonts w:ascii="Arial" w:hAnsi="Arial" w:cs="Arial"/>
                <w:b/>
                <w:bCs/>
                <w:lang w:eastAsia="zh-TW"/>
              </w:rPr>
            </w:pPr>
          </w:p>
        </w:tc>
        <w:tc>
          <w:tcPr>
            <w:tcW w:w="1952" w:type="dxa"/>
            <w:shd w:val="clear" w:color="auto" w:fill="auto"/>
            <w:noWrap/>
          </w:tcPr>
          <w:p w14:paraId="24CCD2F7" w14:textId="77777777" w:rsidR="0073028E" w:rsidRPr="00CF7060" w:rsidRDefault="0073028E" w:rsidP="0073028E">
            <w:pPr>
              <w:rPr>
                <w:rFonts w:ascii="Arial" w:hAnsi="Arial" w:cs="Arial"/>
              </w:rPr>
            </w:pPr>
            <w:r w:rsidRPr="00CF7060">
              <w:rPr>
                <w:rFonts w:ascii="Arial" w:hAnsi="Arial" w:cs="Arial"/>
              </w:rPr>
              <w:t>0305.64</w:t>
            </w:r>
          </w:p>
        </w:tc>
        <w:tc>
          <w:tcPr>
            <w:tcW w:w="5253" w:type="dxa"/>
            <w:shd w:val="clear" w:color="auto" w:fill="auto"/>
          </w:tcPr>
          <w:p w14:paraId="60C61AE8" w14:textId="77777777" w:rsidR="0073028E" w:rsidRPr="00CF7060" w:rsidRDefault="004D5E57" w:rsidP="004D5E57">
            <w:pPr>
              <w:rPr>
                <w:rFonts w:ascii="Arial" w:hAnsi="Arial" w:cs="Arial"/>
              </w:rPr>
            </w:pPr>
            <w:r w:rsidRPr="00CF7060">
              <w:rPr>
                <w:rFonts w:ascii="Arial" w:hAnsi="Arial" w:cs="Arial"/>
              </w:rPr>
              <w:t>-- t</w:t>
            </w:r>
            <w:r w:rsidR="00C8716E" w:rsidRPr="00CF7060">
              <w:rPr>
                <w:rFonts w:ascii="Arial" w:hAnsi="Arial" w:cs="Arial"/>
              </w:rPr>
              <w:t xml:space="preserve">ilapias (Oreochromis spp.), catfish (Pangasius spp., Silurus spp., Clarias spp., Ictalurus spp.), carp (Cyprinus spp., Carassius spp., Ctenopharyngodon idellus, Hypophthalmichthys spp., Cirrhinus spp., </w:t>
            </w:r>
            <w:r w:rsidR="00C8716E" w:rsidRPr="00CF7060">
              <w:rPr>
                <w:rFonts w:ascii="Arial" w:hAnsi="Arial" w:cs="Arial"/>
              </w:rPr>
              <w:lastRenderedPageBreak/>
              <w:t>Mylopharyngodon piceus, Catla catla, Labeo spp., Osteochilus hasselti, Leptobarbus hoeveni, Megalobrama spp.), eels (Anguilla spp.), Nile perch (Lates niloticus) and snakeheads (Channa spp.)</w:t>
            </w:r>
          </w:p>
        </w:tc>
        <w:tc>
          <w:tcPr>
            <w:tcW w:w="1578" w:type="dxa"/>
            <w:shd w:val="clear" w:color="auto" w:fill="auto"/>
          </w:tcPr>
          <w:p w14:paraId="2B031392" w14:textId="77777777" w:rsidR="0073028E" w:rsidRPr="00CF7060" w:rsidRDefault="0073028E" w:rsidP="0073028E">
            <w:pPr>
              <w:rPr>
                <w:rFonts w:ascii="Arial" w:hAnsi="Arial" w:cs="Arial"/>
              </w:rPr>
            </w:pPr>
            <w:r w:rsidRPr="00CF7060">
              <w:rPr>
                <w:rFonts w:ascii="Arial" w:hAnsi="Arial" w:cs="Arial"/>
              </w:rPr>
              <w:lastRenderedPageBreak/>
              <w:t>CTH</w:t>
            </w:r>
          </w:p>
        </w:tc>
      </w:tr>
      <w:tr w:rsidR="00CF7060" w:rsidRPr="00CF7060" w14:paraId="0E0E5262" w14:textId="77777777" w:rsidTr="00FE0601">
        <w:trPr>
          <w:trHeight w:val="412"/>
        </w:trPr>
        <w:tc>
          <w:tcPr>
            <w:tcW w:w="1524" w:type="dxa"/>
            <w:shd w:val="clear" w:color="auto" w:fill="auto"/>
          </w:tcPr>
          <w:p w14:paraId="50EB1F2F" w14:textId="77777777" w:rsidR="0073028E" w:rsidRPr="00CF7060" w:rsidRDefault="0073028E" w:rsidP="0073028E">
            <w:pPr>
              <w:rPr>
                <w:rFonts w:ascii="Arial" w:hAnsi="Arial" w:cs="Arial"/>
                <w:b/>
                <w:bCs/>
                <w:lang w:eastAsia="zh-TW"/>
              </w:rPr>
            </w:pPr>
          </w:p>
        </w:tc>
        <w:tc>
          <w:tcPr>
            <w:tcW w:w="1952" w:type="dxa"/>
            <w:shd w:val="clear" w:color="auto" w:fill="auto"/>
            <w:noWrap/>
          </w:tcPr>
          <w:p w14:paraId="67182D88" w14:textId="77777777" w:rsidR="0073028E" w:rsidRPr="00CF7060" w:rsidRDefault="0073028E" w:rsidP="0073028E">
            <w:pPr>
              <w:rPr>
                <w:rFonts w:ascii="Arial" w:hAnsi="Arial" w:cs="Arial"/>
              </w:rPr>
            </w:pPr>
            <w:r w:rsidRPr="00CF7060">
              <w:rPr>
                <w:rFonts w:ascii="Arial" w:hAnsi="Arial" w:cs="Arial"/>
              </w:rPr>
              <w:t>0305.69</w:t>
            </w:r>
          </w:p>
        </w:tc>
        <w:tc>
          <w:tcPr>
            <w:tcW w:w="5253" w:type="dxa"/>
            <w:shd w:val="clear" w:color="auto" w:fill="auto"/>
          </w:tcPr>
          <w:p w14:paraId="2597A3FB" w14:textId="77777777" w:rsidR="0073028E" w:rsidRPr="00CF7060" w:rsidRDefault="0073028E" w:rsidP="004D5E57">
            <w:pPr>
              <w:rPr>
                <w:rFonts w:ascii="Arial" w:hAnsi="Arial" w:cs="Arial"/>
              </w:rPr>
            </w:pPr>
            <w:r w:rsidRPr="00CF7060">
              <w:rPr>
                <w:rFonts w:ascii="Arial" w:hAnsi="Arial" w:cs="Arial"/>
              </w:rPr>
              <w:t>-- other</w:t>
            </w:r>
          </w:p>
        </w:tc>
        <w:tc>
          <w:tcPr>
            <w:tcW w:w="1578" w:type="dxa"/>
            <w:shd w:val="clear" w:color="auto" w:fill="auto"/>
          </w:tcPr>
          <w:p w14:paraId="457AAB66"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7F7AA16C" w14:textId="77777777" w:rsidTr="00FE0601">
        <w:trPr>
          <w:trHeight w:val="520"/>
        </w:trPr>
        <w:tc>
          <w:tcPr>
            <w:tcW w:w="1524" w:type="dxa"/>
            <w:shd w:val="clear" w:color="auto" w:fill="auto"/>
          </w:tcPr>
          <w:p w14:paraId="567B2369" w14:textId="77777777" w:rsidR="00750900" w:rsidRPr="00CF7060" w:rsidRDefault="00750900" w:rsidP="0073028E">
            <w:pPr>
              <w:rPr>
                <w:rFonts w:ascii="Arial" w:hAnsi="Arial" w:cs="Arial"/>
                <w:b/>
                <w:bCs/>
                <w:lang w:eastAsia="zh-TW"/>
              </w:rPr>
            </w:pPr>
          </w:p>
        </w:tc>
        <w:tc>
          <w:tcPr>
            <w:tcW w:w="1952" w:type="dxa"/>
            <w:shd w:val="clear" w:color="auto" w:fill="auto"/>
            <w:noWrap/>
          </w:tcPr>
          <w:p w14:paraId="4D0A5A9F" w14:textId="77777777" w:rsidR="00750900" w:rsidRPr="00CF7060" w:rsidRDefault="00750900" w:rsidP="0073028E">
            <w:pPr>
              <w:rPr>
                <w:rFonts w:ascii="Arial" w:hAnsi="Arial" w:cs="Arial"/>
              </w:rPr>
            </w:pPr>
          </w:p>
        </w:tc>
        <w:tc>
          <w:tcPr>
            <w:tcW w:w="5253" w:type="dxa"/>
            <w:shd w:val="clear" w:color="auto" w:fill="auto"/>
          </w:tcPr>
          <w:p w14:paraId="214359AF" w14:textId="77777777" w:rsidR="00750900" w:rsidRPr="00CF7060" w:rsidRDefault="004D5E57" w:rsidP="004D5E57">
            <w:pPr>
              <w:rPr>
                <w:rFonts w:ascii="Arial" w:hAnsi="Arial" w:cs="Arial"/>
              </w:rPr>
            </w:pPr>
            <w:r w:rsidRPr="00CF7060">
              <w:rPr>
                <w:rFonts w:ascii="Arial" w:hAnsi="Arial" w:cs="Arial"/>
              </w:rPr>
              <w:t xml:space="preserve">- Fish fins, heads, tails, maws and other edible fish offal:  </w:t>
            </w:r>
          </w:p>
        </w:tc>
        <w:tc>
          <w:tcPr>
            <w:tcW w:w="1578" w:type="dxa"/>
            <w:shd w:val="clear" w:color="auto" w:fill="auto"/>
          </w:tcPr>
          <w:p w14:paraId="2FD452D6" w14:textId="77777777" w:rsidR="00750900" w:rsidRPr="00CF7060" w:rsidRDefault="00750900" w:rsidP="0073028E">
            <w:pPr>
              <w:rPr>
                <w:rFonts w:ascii="Arial" w:hAnsi="Arial" w:cs="Arial"/>
              </w:rPr>
            </w:pPr>
          </w:p>
        </w:tc>
      </w:tr>
      <w:tr w:rsidR="00CF7060" w:rsidRPr="00CF7060" w14:paraId="2F6D7E51" w14:textId="77777777" w:rsidTr="00FE0601">
        <w:trPr>
          <w:trHeight w:val="520"/>
        </w:trPr>
        <w:tc>
          <w:tcPr>
            <w:tcW w:w="1524" w:type="dxa"/>
            <w:shd w:val="clear" w:color="auto" w:fill="auto"/>
          </w:tcPr>
          <w:p w14:paraId="1E8FA997" w14:textId="77777777" w:rsidR="0073028E" w:rsidRPr="00CF7060" w:rsidRDefault="0073028E" w:rsidP="0073028E">
            <w:pPr>
              <w:rPr>
                <w:rFonts w:ascii="Arial" w:hAnsi="Arial" w:cs="Arial"/>
                <w:b/>
                <w:bCs/>
                <w:lang w:eastAsia="zh-TW"/>
              </w:rPr>
            </w:pPr>
          </w:p>
        </w:tc>
        <w:tc>
          <w:tcPr>
            <w:tcW w:w="1952" w:type="dxa"/>
            <w:shd w:val="clear" w:color="auto" w:fill="auto"/>
            <w:noWrap/>
          </w:tcPr>
          <w:p w14:paraId="0869DB5A" w14:textId="77777777" w:rsidR="0073028E" w:rsidRPr="00CF7060" w:rsidRDefault="0073028E" w:rsidP="0073028E">
            <w:pPr>
              <w:rPr>
                <w:rFonts w:ascii="Arial" w:hAnsi="Arial" w:cs="Arial"/>
              </w:rPr>
            </w:pPr>
            <w:r w:rsidRPr="00CF7060">
              <w:rPr>
                <w:rFonts w:ascii="Arial" w:hAnsi="Arial" w:cs="Arial"/>
              </w:rPr>
              <w:t>0305.71</w:t>
            </w:r>
          </w:p>
        </w:tc>
        <w:tc>
          <w:tcPr>
            <w:tcW w:w="5253" w:type="dxa"/>
            <w:shd w:val="clear" w:color="auto" w:fill="auto"/>
          </w:tcPr>
          <w:p w14:paraId="6010C8D6" w14:textId="77777777" w:rsidR="0073028E" w:rsidRPr="00CF7060" w:rsidRDefault="004D5E57" w:rsidP="0073028E">
            <w:pPr>
              <w:rPr>
                <w:rFonts w:ascii="Arial" w:hAnsi="Arial" w:cs="Arial"/>
              </w:rPr>
            </w:pPr>
            <w:r w:rsidRPr="00CF7060">
              <w:rPr>
                <w:rFonts w:ascii="Arial" w:hAnsi="Arial" w:cs="Arial"/>
              </w:rPr>
              <w:t xml:space="preserve">-- </w:t>
            </w:r>
            <w:r w:rsidR="0073028E" w:rsidRPr="00CF7060">
              <w:rPr>
                <w:rFonts w:ascii="Arial" w:hAnsi="Arial" w:cs="Arial"/>
              </w:rPr>
              <w:t>shark fins</w:t>
            </w:r>
          </w:p>
        </w:tc>
        <w:tc>
          <w:tcPr>
            <w:tcW w:w="1578" w:type="dxa"/>
            <w:shd w:val="clear" w:color="auto" w:fill="auto"/>
          </w:tcPr>
          <w:p w14:paraId="7EF59BF8" w14:textId="77777777" w:rsidR="0073028E" w:rsidRPr="00CF7060" w:rsidRDefault="0073028E" w:rsidP="0073028E">
            <w:pPr>
              <w:rPr>
                <w:rFonts w:ascii="Arial" w:hAnsi="Arial" w:cs="Arial"/>
              </w:rPr>
            </w:pPr>
            <w:r w:rsidRPr="00CF7060">
              <w:rPr>
                <w:rFonts w:ascii="Arial" w:hAnsi="Arial" w:cs="Arial"/>
              </w:rPr>
              <w:t>CTH</w:t>
            </w:r>
          </w:p>
        </w:tc>
      </w:tr>
      <w:tr w:rsidR="00CF7060" w:rsidRPr="00CF7060" w14:paraId="739D56CB" w14:textId="77777777" w:rsidTr="00FE0601">
        <w:trPr>
          <w:trHeight w:val="351"/>
        </w:trPr>
        <w:tc>
          <w:tcPr>
            <w:tcW w:w="1524" w:type="dxa"/>
            <w:shd w:val="clear" w:color="auto" w:fill="auto"/>
          </w:tcPr>
          <w:p w14:paraId="1693C1C5" w14:textId="77777777" w:rsidR="0073028E" w:rsidRPr="00CF7060" w:rsidRDefault="0073028E" w:rsidP="0073028E">
            <w:pPr>
              <w:rPr>
                <w:rFonts w:ascii="Arial" w:hAnsi="Arial" w:cs="Arial"/>
                <w:b/>
                <w:bCs/>
                <w:lang w:eastAsia="zh-TW"/>
              </w:rPr>
            </w:pPr>
          </w:p>
        </w:tc>
        <w:tc>
          <w:tcPr>
            <w:tcW w:w="1952" w:type="dxa"/>
            <w:shd w:val="clear" w:color="auto" w:fill="auto"/>
            <w:noWrap/>
          </w:tcPr>
          <w:p w14:paraId="3D7D5BF6" w14:textId="77777777" w:rsidR="0073028E" w:rsidRPr="00CF7060" w:rsidRDefault="0073028E" w:rsidP="0073028E">
            <w:pPr>
              <w:rPr>
                <w:rFonts w:ascii="Arial" w:hAnsi="Arial" w:cs="Arial"/>
              </w:rPr>
            </w:pPr>
            <w:r w:rsidRPr="00CF7060">
              <w:rPr>
                <w:rFonts w:ascii="Arial" w:hAnsi="Arial" w:cs="Arial"/>
              </w:rPr>
              <w:t>0305.72</w:t>
            </w:r>
          </w:p>
        </w:tc>
        <w:tc>
          <w:tcPr>
            <w:tcW w:w="5253" w:type="dxa"/>
            <w:shd w:val="clear" w:color="auto" w:fill="auto"/>
          </w:tcPr>
          <w:p w14:paraId="0D3DCB74" w14:textId="77777777" w:rsidR="0073028E" w:rsidRPr="00CF7060" w:rsidRDefault="0073028E" w:rsidP="004D5E57">
            <w:pPr>
              <w:rPr>
                <w:rFonts w:ascii="Arial" w:hAnsi="Arial" w:cs="Arial"/>
              </w:rPr>
            </w:pPr>
            <w:r w:rsidRPr="00CF7060">
              <w:rPr>
                <w:rFonts w:ascii="Arial" w:hAnsi="Arial" w:cs="Arial"/>
              </w:rPr>
              <w:t>-- fish heads, tails and maws</w:t>
            </w:r>
          </w:p>
        </w:tc>
        <w:tc>
          <w:tcPr>
            <w:tcW w:w="1578" w:type="dxa"/>
            <w:shd w:val="clear" w:color="auto" w:fill="auto"/>
          </w:tcPr>
          <w:p w14:paraId="16B2E7E0" w14:textId="77777777" w:rsidR="0073028E" w:rsidRPr="00CF7060" w:rsidRDefault="0073028E" w:rsidP="0073028E">
            <w:pPr>
              <w:rPr>
                <w:rFonts w:ascii="Arial" w:hAnsi="Arial" w:cs="Arial"/>
              </w:rPr>
            </w:pPr>
            <w:r w:rsidRPr="00CF7060">
              <w:rPr>
                <w:rFonts w:ascii="Arial" w:hAnsi="Arial" w:cs="Arial"/>
              </w:rPr>
              <w:t>CTH</w:t>
            </w:r>
          </w:p>
          <w:p w14:paraId="687641D5" w14:textId="77777777" w:rsidR="0073028E" w:rsidRPr="00CF7060" w:rsidRDefault="0073028E" w:rsidP="0073028E">
            <w:pPr>
              <w:rPr>
                <w:rFonts w:ascii="Arial" w:hAnsi="Arial" w:cs="Arial"/>
              </w:rPr>
            </w:pPr>
          </w:p>
          <w:p w14:paraId="1BC870D5" w14:textId="77777777" w:rsidR="0073028E" w:rsidRPr="00CF7060" w:rsidRDefault="0073028E" w:rsidP="0073028E">
            <w:pPr>
              <w:rPr>
                <w:rFonts w:ascii="Arial" w:hAnsi="Arial" w:cs="Arial"/>
              </w:rPr>
            </w:pPr>
          </w:p>
        </w:tc>
      </w:tr>
      <w:tr w:rsidR="00CF7060" w:rsidRPr="00CF7060" w14:paraId="7CCBAB96" w14:textId="77777777" w:rsidTr="00FE0601">
        <w:trPr>
          <w:trHeight w:val="363"/>
        </w:trPr>
        <w:tc>
          <w:tcPr>
            <w:tcW w:w="1524" w:type="dxa"/>
            <w:shd w:val="clear" w:color="auto" w:fill="auto"/>
          </w:tcPr>
          <w:p w14:paraId="7617AB85" w14:textId="77777777" w:rsidR="0073028E" w:rsidRPr="00CF7060" w:rsidRDefault="0073028E" w:rsidP="0073028E">
            <w:pPr>
              <w:rPr>
                <w:rFonts w:ascii="Arial" w:hAnsi="Arial" w:cs="Arial"/>
                <w:b/>
                <w:bCs/>
                <w:lang w:eastAsia="zh-TW"/>
              </w:rPr>
            </w:pPr>
          </w:p>
        </w:tc>
        <w:tc>
          <w:tcPr>
            <w:tcW w:w="1952" w:type="dxa"/>
            <w:shd w:val="clear" w:color="auto" w:fill="auto"/>
            <w:noWrap/>
          </w:tcPr>
          <w:p w14:paraId="051BFE3D" w14:textId="77777777" w:rsidR="0073028E" w:rsidRPr="00CF7060" w:rsidRDefault="0073028E" w:rsidP="0073028E">
            <w:pPr>
              <w:rPr>
                <w:rFonts w:ascii="Arial" w:hAnsi="Arial" w:cs="Arial"/>
              </w:rPr>
            </w:pPr>
            <w:r w:rsidRPr="00CF7060">
              <w:rPr>
                <w:rFonts w:ascii="Arial" w:hAnsi="Arial" w:cs="Arial"/>
              </w:rPr>
              <w:t>0305.79</w:t>
            </w:r>
          </w:p>
        </w:tc>
        <w:tc>
          <w:tcPr>
            <w:tcW w:w="5253" w:type="dxa"/>
            <w:shd w:val="clear" w:color="auto" w:fill="auto"/>
          </w:tcPr>
          <w:p w14:paraId="1DF51373" w14:textId="77777777" w:rsidR="0073028E" w:rsidRPr="00CF7060" w:rsidRDefault="0073028E" w:rsidP="004D5E57">
            <w:pPr>
              <w:rPr>
                <w:rFonts w:ascii="Arial" w:hAnsi="Arial" w:cs="Arial"/>
              </w:rPr>
            </w:pPr>
            <w:r w:rsidRPr="00CF7060">
              <w:rPr>
                <w:rFonts w:ascii="Arial" w:hAnsi="Arial" w:cs="Arial"/>
              </w:rPr>
              <w:t>-- other</w:t>
            </w:r>
          </w:p>
        </w:tc>
        <w:tc>
          <w:tcPr>
            <w:tcW w:w="1578" w:type="dxa"/>
            <w:shd w:val="clear" w:color="auto" w:fill="auto"/>
          </w:tcPr>
          <w:p w14:paraId="5DF7D979" w14:textId="77777777" w:rsidR="0073028E" w:rsidRPr="00CF7060" w:rsidRDefault="0073028E" w:rsidP="0073028E">
            <w:pPr>
              <w:rPr>
                <w:rFonts w:ascii="Arial" w:hAnsi="Arial" w:cs="Arial"/>
              </w:rPr>
            </w:pPr>
            <w:r w:rsidRPr="00CF7060">
              <w:rPr>
                <w:rFonts w:ascii="Arial" w:hAnsi="Arial" w:cs="Arial"/>
              </w:rPr>
              <w:t xml:space="preserve">CTH </w:t>
            </w:r>
          </w:p>
          <w:p w14:paraId="085EE7BA" w14:textId="77777777" w:rsidR="0073028E" w:rsidRPr="00CF7060" w:rsidRDefault="0073028E" w:rsidP="0073028E">
            <w:pPr>
              <w:rPr>
                <w:rFonts w:ascii="Arial" w:hAnsi="Arial" w:cs="Arial"/>
              </w:rPr>
            </w:pPr>
          </w:p>
          <w:p w14:paraId="3BEC8C35" w14:textId="77777777" w:rsidR="0073028E" w:rsidRPr="00CF7060" w:rsidRDefault="0073028E" w:rsidP="0073028E">
            <w:pPr>
              <w:rPr>
                <w:rFonts w:ascii="Arial" w:hAnsi="Arial" w:cs="Arial"/>
              </w:rPr>
            </w:pPr>
          </w:p>
        </w:tc>
      </w:tr>
      <w:tr w:rsidR="00CF7060" w:rsidRPr="00CF7060" w14:paraId="1D7B9518" w14:textId="77777777" w:rsidTr="00FE0601">
        <w:trPr>
          <w:trHeight w:val="1125"/>
        </w:trPr>
        <w:tc>
          <w:tcPr>
            <w:tcW w:w="1524" w:type="dxa"/>
            <w:shd w:val="clear" w:color="auto" w:fill="auto"/>
          </w:tcPr>
          <w:p w14:paraId="2C828DA2" w14:textId="77777777" w:rsidR="0073028E" w:rsidRPr="00CF7060" w:rsidRDefault="0073028E" w:rsidP="0073028E">
            <w:pPr>
              <w:rPr>
                <w:rFonts w:ascii="Arial" w:hAnsi="Arial" w:cs="Arial"/>
                <w:b/>
                <w:bCs/>
              </w:rPr>
            </w:pPr>
            <w:r w:rsidRPr="00CF7060">
              <w:rPr>
                <w:rFonts w:ascii="Arial" w:hAnsi="Arial" w:cs="Arial"/>
                <w:b/>
                <w:bCs/>
              </w:rPr>
              <w:t>0306</w:t>
            </w:r>
          </w:p>
        </w:tc>
        <w:tc>
          <w:tcPr>
            <w:tcW w:w="1952" w:type="dxa"/>
            <w:shd w:val="clear" w:color="auto" w:fill="auto"/>
            <w:noWrap/>
          </w:tcPr>
          <w:p w14:paraId="2780484F" w14:textId="77777777" w:rsidR="0073028E" w:rsidRPr="00CF7060" w:rsidRDefault="0073028E" w:rsidP="0073028E">
            <w:pPr>
              <w:rPr>
                <w:rFonts w:ascii="Arial" w:hAnsi="Arial" w:cs="Arial"/>
              </w:rPr>
            </w:pPr>
            <w:r w:rsidRPr="00CF7060">
              <w:rPr>
                <w:rFonts w:ascii="Arial" w:hAnsi="Arial" w:cs="Arial"/>
              </w:rPr>
              <w:t> </w:t>
            </w:r>
          </w:p>
        </w:tc>
        <w:tc>
          <w:tcPr>
            <w:tcW w:w="5253" w:type="dxa"/>
            <w:shd w:val="clear" w:color="auto" w:fill="auto"/>
          </w:tcPr>
          <w:p w14:paraId="7F62CAF9" w14:textId="77777777" w:rsidR="0073028E" w:rsidRPr="009646D8" w:rsidRDefault="001848AA" w:rsidP="001848AA">
            <w:pPr>
              <w:rPr>
                <w:rFonts w:ascii="Arial" w:hAnsi="Arial" w:cs="Arial"/>
                <w:b/>
                <w:bCs/>
                <w:lang w:val="en-NZ"/>
              </w:rPr>
            </w:pPr>
            <w:r w:rsidRPr="001848AA">
              <w:rPr>
                <w:rFonts w:ascii="Arial" w:hAnsi="Arial" w:cs="Arial"/>
                <w:b/>
                <w:bCs/>
                <w:lang w:val="en-NZ"/>
              </w:rPr>
              <w:t>Crustaceans, whether in shell or not, live, fresh, chilled, frozen, dried, salted or in brine; smoked crustaceans, whether in shell or not, whether or not cooke</w:t>
            </w:r>
            <w:r w:rsidR="00844617">
              <w:rPr>
                <w:rFonts w:ascii="Arial" w:hAnsi="Arial" w:cs="Arial"/>
                <w:b/>
                <w:bCs/>
                <w:lang w:val="en-NZ"/>
              </w:rPr>
              <w:t xml:space="preserve">d before or during the smoking </w:t>
            </w:r>
            <w:r w:rsidRPr="001848AA">
              <w:rPr>
                <w:rFonts w:ascii="Arial" w:hAnsi="Arial" w:cs="Arial"/>
                <w:b/>
                <w:bCs/>
                <w:lang w:val="en-NZ"/>
              </w:rPr>
              <w:t>process; crustaceans, in shell, cooked by steaming or by boiling in water, whether or not chilled, frozen, dried, salted or in brine</w:t>
            </w:r>
          </w:p>
        </w:tc>
        <w:tc>
          <w:tcPr>
            <w:tcW w:w="1578" w:type="dxa"/>
            <w:shd w:val="clear" w:color="auto" w:fill="auto"/>
          </w:tcPr>
          <w:p w14:paraId="0C11AF37" w14:textId="77777777" w:rsidR="0073028E" w:rsidRPr="00CF7060" w:rsidRDefault="0073028E" w:rsidP="0073028E">
            <w:pPr>
              <w:rPr>
                <w:rFonts w:ascii="Arial" w:hAnsi="Arial" w:cs="Arial"/>
              </w:rPr>
            </w:pPr>
          </w:p>
        </w:tc>
      </w:tr>
      <w:tr w:rsidR="00CF7060" w:rsidRPr="00CF7060" w14:paraId="632F86A0" w14:textId="77777777" w:rsidTr="00FE0601">
        <w:trPr>
          <w:trHeight w:val="379"/>
        </w:trPr>
        <w:tc>
          <w:tcPr>
            <w:tcW w:w="1524" w:type="dxa"/>
            <w:shd w:val="clear" w:color="auto" w:fill="auto"/>
          </w:tcPr>
          <w:p w14:paraId="29137178" w14:textId="77777777" w:rsidR="00093C25" w:rsidRPr="00CF7060" w:rsidRDefault="00093C25" w:rsidP="004D5E57">
            <w:pPr>
              <w:rPr>
                <w:rFonts w:ascii="Arial" w:hAnsi="Arial" w:cs="Arial"/>
                <w:b/>
                <w:bCs/>
              </w:rPr>
            </w:pPr>
          </w:p>
        </w:tc>
        <w:tc>
          <w:tcPr>
            <w:tcW w:w="1952" w:type="dxa"/>
            <w:shd w:val="clear" w:color="auto" w:fill="auto"/>
            <w:noWrap/>
          </w:tcPr>
          <w:p w14:paraId="69F4C176" w14:textId="77777777" w:rsidR="00093C25" w:rsidRPr="00CF7060" w:rsidRDefault="00093C25" w:rsidP="004D5E57">
            <w:pPr>
              <w:rPr>
                <w:rFonts w:ascii="Arial" w:hAnsi="Arial" w:cs="Arial"/>
              </w:rPr>
            </w:pPr>
          </w:p>
        </w:tc>
        <w:tc>
          <w:tcPr>
            <w:tcW w:w="5253" w:type="dxa"/>
            <w:shd w:val="clear" w:color="auto" w:fill="auto"/>
          </w:tcPr>
          <w:p w14:paraId="6DAEC6E6" w14:textId="77777777" w:rsidR="00093C25" w:rsidRPr="00CF7060" w:rsidRDefault="00093C25" w:rsidP="004D5E57">
            <w:pPr>
              <w:rPr>
                <w:rFonts w:ascii="Arial" w:hAnsi="Arial" w:cs="Arial"/>
              </w:rPr>
            </w:pPr>
            <w:r w:rsidRPr="00CF7060">
              <w:rPr>
                <w:rFonts w:ascii="Arial" w:hAnsi="Arial" w:cs="Arial"/>
              </w:rPr>
              <w:t>-Frozen</w:t>
            </w:r>
          </w:p>
        </w:tc>
        <w:tc>
          <w:tcPr>
            <w:tcW w:w="1578" w:type="dxa"/>
            <w:shd w:val="clear" w:color="auto" w:fill="auto"/>
          </w:tcPr>
          <w:p w14:paraId="65114922" w14:textId="77777777" w:rsidR="00093C25" w:rsidRPr="00CF7060" w:rsidRDefault="00093C25" w:rsidP="004D5E57">
            <w:pPr>
              <w:rPr>
                <w:rFonts w:ascii="Arial Unicode MS" w:eastAsia="Arial Unicode MS" w:hAnsi="Arial Unicode MS" w:cs="Arial Unicode MS"/>
              </w:rPr>
            </w:pPr>
          </w:p>
        </w:tc>
      </w:tr>
      <w:tr w:rsidR="00CF7060" w:rsidRPr="00CF7060" w14:paraId="426D2018" w14:textId="77777777" w:rsidTr="00FE0601">
        <w:trPr>
          <w:trHeight w:val="1125"/>
        </w:trPr>
        <w:tc>
          <w:tcPr>
            <w:tcW w:w="1524" w:type="dxa"/>
            <w:shd w:val="clear" w:color="auto" w:fill="auto"/>
          </w:tcPr>
          <w:p w14:paraId="314C89D5" w14:textId="77777777" w:rsidR="004D5E57" w:rsidRPr="00CF7060" w:rsidRDefault="004D5E57" w:rsidP="004D5E57">
            <w:pPr>
              <w:rPr>
                <w:rFonts w:ascii="Arial" w:hAnsi="Arial" w:cs="Arial"/>
                <w:b/>
                <w:bCs/>
              </w:rPr>
            </w:pPr>
          </w:p>
        </w:tc>
        <w:tc>
          <w:tcPr>
            <w:tcW w:w="1952" w:type="dxa"/>
            <w:shd w:val="clear" w:color="auto" w:fill="auto"/>
            <w:noWrap/>
          </w:tcPr>
          <w:p w14:paraId="605084D2" w14:textId="77777777" w:rsidR="004D5E57" w:rsidRPr="00CF7060" w:rsidRDefault="004D5E57" w:rsidP="004D5E57">
            <w:pPr>
              <w:rPr>
                <w:rFonts w:ascii="Arial" w:hAnsi="Arial" w:cs="Arial"/>
              </w:rPr>
            </w:pPr>
            <w:r w:rsidRPr="00CF7060">
              <w:rPr>
                <w:rFonts w:ascii="Arial" w:hAnsi="Arial" w:cs="Arial"/>
              </w:rPr>
              <w:t>0306.11</w:t>
            </w:r>
          </w:p>
        </w:tc>
        <w:tc>
          <w:tcPr>
            <w:tcW w:w="5253" w:type="dxa"/>
            <w:shd w:val="clear" w:color="auto" w:fill="auto"/>
          </w:tcPr>
          <w:p w14:paraId="0C046155" w14:textId="77777777" w:rsidR="004D5E57" w:rsidRPr="00CF7060" w:rsidRDefault="004D5E57" w:rsidP="00093C25">
            <w:pPr>
              <w:rPr>
                <w:rFonts w:ascii="Arial" w:hAnsi="Arial" w:cs="Arial"/>
              </w:rPr>
            </w:pPr>
            <w:r w:rsidRPr="00CF7060">
              <w:rPr>
                <w:rFonts w:ascii="Arial" w:hAnsi="Arial" w:cs="Arial"/>
              </w:rPr>
              <w:t>-- rock lobster and other sea crawfish (Palinurus spp., Panulirus spp., Jasus spp. )</w:t>
            </w:r>
          </w:p>
        </w:tc>
        <w:tc>
          <w:tcPr>
            <w:tcW w:w="1578" w:type="dxa"/>
            <w:shd w:val="clear" w:color="auto" w:fill="auto"/>
          </w:tcPr>
          <w:p w14:paraId="1F16A2B8" w14:textId="77777777" w:rsidR="004D5E57" w:rsidRPr="00CF7060" w:rsidRDefault="00EF712F" w:rsidP="00296162">
            <w:pPr>
              <w:rPr>
                <w:rFonts w:ascii="Arial" w:eastAsia="Arial Unicode MS" w:hAnsi="Arial" w:cs="Arial"/>
                <w:lang w:eastAsia="zh-TW"/>
              </w:rPr>
            </w:pPr>
            <w:r w:rsidRPr="00CF7060">
              <w:rPr>
                <w:rFonts w:ascii="Arial" w:hAnsi="Arial" w:cs="Arial"/>
              </w:rPr>
              <w:t>CC or no change in tariff classification is required provided the good is smoked in the Party</w:t>
            </w:r>
          </w:p>
        </w:tc>
      </w:tr>
      <w:tr w:rsidR="00CF7060" w:rsidRPr="00CF7060" w14:paraId="4D3803DA" w14:textId="77777777" w:rsidTr="00FE0601">
        <w:trPr>
          <w:trHeight w:val="1125"/>
        </w:trPr>
        <w:tc>
          <w:tcPr>
            <w:tcW w:w="1524" w:type="dxa"/>
            <w:shd w:val="clear" w:color="auto" w:fill="auto"/>
          </w:tcPr>
          <w:p w14:paraId="6F751BD9" w14:textId="77777777" w:rsidR="004D5E57" w:rsidRPr="00CF7060" w:rsidRDefault="004D5E57" w:rsidP="004D5E57">
            <w:pPr>
              <w:rPr>
                <w:rFonts w:ascii="Arial" w:hAnsi="Arial" w:cs="Arial"/>
                <w:b/>
                <w:bCs/>
              </w:rPr>
            </w:pPr>
          </w:p>
        </w:tc>
        <w:tc>
          <w:tcPr>
            <w:tcW w:w="1952" w:type="dxa"/>
            <w:shd w:val="clear" w:color="auto" w:fill="auto"/>
            <w:noWrap/>
          </w:tcPr>
          <w:p w14:paraId="7ABA3995" w14:textId="77777777" w:rsidR="004D5E57" w:rsidRPr="00CF7060" w:rsidRDefault="004D5E57" w:rsidP="004D5E57">
            <w:pPr>
              <w:rPr>
                <w:rFonts w:ascii="Arial" w:hAnsi="Arial" w:cs="Arial"/>
              </w:rPr>
            </w:pPr>
            <w:r w:rsidRPr="00CF7060">
              <w:rPr>
                <w:rFonts w:ascii="Arial" w:hAnsi="Arial" w:cs="Arial"/>
              </w:rPr>
              <w:t>0306.12</w:t>
            </w:r>
          </w:p>
        </w:tc>
        <w:tc>
          <w:tcPr>
            <w:tcW w:w="5253" w:type="dxa"/>
            <w:shd w:val="clear" w:color="auto" w:fill="auto"/>
          </w:tcPr>
          <w:p w14:paraId="553FFCBE" w14:textId="77777777" w:rsidR="004D5E57" w:rsidRPr="00CF7060" w:rsidRDefault="004D5E57" w:rsidP="00093C25">
            <w:pPr>
              <w:rPr>
                <w:rFonts w:ascii="Arial" w:hAnsi="Arial" w:cs="Arial"/>
              </w:rPr>
            </w:pPr>
            <w:r w:rsidRPr="00CF7060">
              <w:rPr>
                <w:rFonts w:ascii="Arial" w:hAnsi="Arial" w:cs="Arial"/>
              </w:rPr>
              <w:t>-- lobsters (Homarus spp. )</w:t>
            </w:r>
          </w:p>
        </w:tc>
        <w:tc>
          <w:tcPr>
            <w:tcW w:w="1578" w:type="dxa"/>
            <w:shd w:val="clear" w:color="auto" w:fill="auto"/>
          </w:tcPr>
          <w:p w14:paraId="12CFE95B" w14:textId="77777777" w:rsidR="004D5E57" w:rsidRPr="00CF7060" w:rsidRDefault="00EF712F" w:rsidP="004D5E57">
            <w:r w:rsidRPr="00CF7060">
              <w:rPr>
                <w:rFonts w:ascii="Arial" w:hAnsi="Arial" w:cs="Arial"/>
              </w:rPr>
              <w:t>CC or no change in tariff classification is required provided the good is smoked in the Party</w:t>
            </w:r>
          </w:p>
        </w:tc>
      </w:tr>
      <w:tr w:rsidR="00CF7060" w:rsidRPr="00CF7060" w14:paraId="1B605153" w14:textId="77777777" w:rsidTr="00FE0601">
        <w:trPr>
          <w:trHeight w:val="1125"/>
        </w:trPr>
        <w:tc>
          <w:tcPr>
            <w:tcW w:w="1524" w:type="dxa"/>
            <w:shd w:val="clear" w:color="auto" w:fill="auto"/>
          </w:tcPr>
          <w:p w14:paraId="78F89A15" w14:textId="77777777" w:rsidR="004D5E57" w:rsidRPr="00CF7060" w:rsidRDefault="004D5E57" w:rsidP="004D5E57">
            <w:pPr>
              <w:rPr>
                <w:rFonts w:ascii="Arial" w:hAnsi="Arial" w:cs="Arial"/>
                <w:b/>
                <w:bCs/>
              </w:rPr>
            </w:pPr>
          </w:p>
        </w:tc>
        <w:tc>
          <w:tcPr>
            <w:tcW w:w="1952" w:type="dxa"/>
            <w:shd w:val="clear" w:color="auto" w:fill="auto"/>
            <w:noWrap/>
          </w:tcPr>
          <w:p w14:paraId="743C1A4D" w14:textId="77777777" w:rsidR="004D5E57" w:rsidRPr="00CF7060" w:rsidRDefault="004D5E57" w:rsidP="004D5E57">
            <w:pPr>
              <w:rPr>
                <w:rFonts w:ascii="Arial" w:hAnsi="Arial" w:cs="Arial"/>
              </w:rPr>
            </w:pPr>
            <w:r w:rsidRPr="00CF7060">
              <w:rPr>
                <w:rFonts w:ascii="Arial" w:hAnsi="Arial" w:cs="Arial"/>
              </w:rPr>
              <w:t>0306.14</w:t>
            </w:r>
          </w:p>
        </w:tc>
        <w:tc>
          <w:tcPr>
            <w:tcW w:w="5253" w:type="dxa"/>
            <w:shd w:val="clear" w:color="auto" w:fill="auto"/>
          </w:tcPr>
          <w:p w14:paraId="40C9F3C9" w14:textId="77777777" w:rsidR="004D5E57" w:rsidRPr="00CF7060" w:rsidRDefault="004D5E57" w:rsidP="00093C25">
            <w:pPr>
              <w:rPr>
                <w:rFonts w:ascii="Arial" w:hAnsi="Arial" w:cs="Arial"/>
              </w:rPr>
            </w:pPr>
            <w:r w:rsidRPr="00CF7060">
              <w:rPr>
                <w:rFonts w:ascii="Arial" w:hAnsi="Arial" w:cs="Arial"/>
              </w:rPr>
              <w:t>-- crabs</w:t>
            </w:r>
          </w:p>
        </w:tc>
        <w:tc>
          <w:tcPr>
            <w:tcW w:w="1578" w:type="dxa"/>
            <w:shd w:val="clear" w:color="auto" w:fill="auto"/>
          </w:tcPr>
          <w:p w14:paraId="1E9A2A95" w14:textId="77777777" w:rsidR="004D5E57" w:rsidRPr="00CF7060" w:rsidRDefault="00EF712F" w:rsidP="004D5E57">
            <w:r w:rsidRPr="00CF7060">
              <w:rPr>
                <w:rFonts w:ascii="Arial" w:hAnsi="Arial" w:cs="Arial"/>
              </w:rPr>
              <w:t xml:space="preserve">CC or no change in tariff classification is required provided the </w:t>
            </w:r>
            <w:r w:rsidRPr="00CF7060">
              <w:rPr>
                <w:rFonts w:ascii="Arial" w:hAnsi="Arial" w:cs="Arial"/>
              </w:rPr>
              <w:lastRenderedPageBreak/>
              <w:t>good is smoked in the Party</w:t>
            </w:r>
          </w:p>
        </w:tc>
      </w:tr>
      <w:tr w:rsidR="00CF7060" w:rsidRPr="00CF7060" w14:paraId="6F0CD8DD" w14:textId="77777777" w:rsidTr="00FE0601">
        <w:trPr>
          <w:trHeight w:val="1125"/>
        </w:trPr>
        <w:tc>
          <w:tcPr>
            <w:tcW w:w="1524" w:type="dxa"/>
            <w:shd w:val="clear" w:color="auto" w:fill="auto"/>
          </w:tcPr>
          <w:p w14:paraId="591CA3A9" w14:textId="77777777" w:rsidR="004D5E57" w:rsidRPr="00CF7060" w:rsidRDefault="004D5E57" w:rsidP="004D5E57">
            <w:pPr>
              <w:rPr>
                <w:rFonts w:ascii="Arial" w:hAnsi="Arial" w:cs="Arial"/>
                <w:b/>
                <w:bCs/>
              </w:rPr>
            </w:pPr>
          </w:p>
        </w:tc>
        <w:tc>
          <w:tcPr>
            <w:tcW w:w="1952" w:type="dxa"/>
            <w:shd w:val="clear" w:color="auto" w:fill="auto"/>
            <w:noWrap/>
          </w:tcPr>
          <w:p w14:paraId="3ABF6150" w14:textId="77777777" w:rsidR="004D5E57" w:rsidRPr="00CF7060" w:rsidRDefault="004D5E57" w:rsidP="004D5E57">
            <w:pPr>
              <w:rPr>
                <w:rFonts w:ascii="Arial" w:hAnsi="Arial" w:cs="Arial"/>
              </w:rPr>
            </w:pPr>
            <w:r w:rsidRPr="00CF7060">
              <w:rPr>
                <w:rFonts w:ascii="Arial" w:hAnsi="Arial" w:cs="Arial"/>
              </w:rPr>
              <w:t>0306.15</w:t>
            </w:r>
          </w:p>
        </w:tc>
        <w:tc>
          <w:tcPr>
            <w:tcW w:w="5253" w:type="dxa"/>
            <w:shd w:val="clear" w:color="auto" w:fill="auto"/>
          </w:tcPr>
          <w:p w14:paraId="5B050883" w14:textId="77777777" w:rsidR="004D5E57" w:rsidRPr="00CF7060" w:rsidRDefault="004D5E57" w:rsidP="00093C25">
            <w:pPr>
              <w:rPr>
                <w:rFonts w:ascii="Arial" w:hAnsi="Arial" w:cs="Arial"/>
              </w:rPr>
            </w:pPr>
            <w:r w:rsidRPr="00CF7060">
              <w:rPr>
                <w:rFonts w:ascii="Arial" w:hAnsi="Arial" w:cs="Arial"/>
              </w:rPr>
              <w:t>-- Norway lobsters (Nephrops norvegicus)</w:t>
            </w:r>
          </w:p>
        </w:tc>
        <w:tc>
          <w:tcPr>
            <w:tcW w:w="1578" w:type="dxa"/>
            <w:shd w:val="clear" w:color="auto" w:fill="auto"/>
          </w:tcPr>
          <w:p w14:paraId="6B246A3F" w14:textId="77777777" w:rsidR="004D5E57" w:rsidRPr="00CF7060" w:rsidRDefault="00EF712F" w:rsidP="004D5E57">
            <w:r w:rsidRPr="00CF7060">
              <w:rPr>
                <w:rFonts w:ascii="Arial" w:hAnsi="Arial" w:cs="Arial"/>
              </w:rPr>
              <w:t>CC or no change in tariff classification is required provided the good is smoked in the Party</w:t>
            </w:r>
          </w:p>
        </w:tc>
      </w:tr>
      <w:tr w:rsidR="00CF7060" w:rsidRPr="00CF7060" w14:paraId="4D9D93B1" w14:textId="77777777" w:rsidTr="00FE0601">
        <w:trPr>
          <w:trHeight w:val="1125"/>
        </w:trPr>
        <w:tc>
          <w:tcPr>
            <w:tcW w:w="1524" w:type="dxa"/>
            <w:shd w:val="clear" w:color="auto" w:fill="auto"/>
          </w:tcPr>
          <w:p w14:paraId="5AE8785D" w14:textId="77777777" w:rsidR="004D5E57" w:rsidRPr="00CF7060" w:rsidRDefault="004D5E57" w:rsidP="004D5E57">
            <w:pPr>
              <w:rPr>
                <w:rFonts w:ascii="Arial" w:hAnsi="Arial" w:cs="Arial"/>
                <w:b/>
                <w:bCs/>
              </w:rPr>
            </w:pPr>
          </w:p>
        </w:tc>
        <w:tc>
          <w:tcPr>
            <w:tcW w:w="1952" w:type="dxa"/>
            <w:shd w:val="clear" w:color="auto" w:fill="auto"/>
            <w:noWrap/>
          </w:tcPr>
          <w:p w14:paraId="235E7F26" w14:textId="77777777" w:rsidR="004D5E57" w:rsidRPr="00CF7060" w:rsidRDefault="004D5E57" w:rsidP="004D5E57">
            <w:pPr>
              <w:rPr>
                <w:rFonts w:ascii="Arial" w:hAnsi="Arial" w:cs="Arial"/>
              </w:rPr>
            </w:pPr>
            <w:r w:rsidRPr="00CF7060">
              <w:rPr>
                <w:rFonts w:ascii="Arial" w:hAnsi="Arial" w:cs="Arial"/>
              </w:rPr>
              <w:t>0306.16</w:t>
            </w:r>
          </w:p>
        </w:tc>
        <w:tc>
          <w:tcPr>
            <w:tcW w:w="5253" w:type="dxa"/>
            <w:shd w:val="clear" w:color="auto" w:fill="auto"/>
          </w:tcPr>
          <w:p w14:paraId="7B4095D7" w14:textId="77777777" w:rsidR="004D5E57" w:rsidRPr="00CF7060" w:rsidRDefault="004D5E57" w:rsidP="00FA2862">
            <w:pPr>
              <w:rPr>
                <w:rFonts w:ascii="Arial" w:hAnsi="Arial" w:cs="Arial"/>
              </w:rPr>
            </w:pPr>
            <w:r w:rsidRPr="00CF7060">
              <w:rPr>
                <w:rFonts w:ascii="Arial" w:hAnsi="Arial" w:cs="Arial"/>
              </w:rPr>
              <w:t>-- cold-water shrimps and prawns (Pandalus spp., Crangon crangon)</w:t>
            </w:r>
          </w:p>
        </w:tc>
        <w:tc>
          <w:tcPr>
            <w:tcW w:w="1578" w:type="dxa"/>
            <w:shd w:val="clear" w:color="auto" w:fill="auto"/>
          </w:tcPr>
          <w:p w14:paraId="77C14C6B" w14:textId="77777777" w:rsidR="004D5E57" w:rsidRPr="00CF7060" w:rsidRDefault="00EF712F" w:rsidP="004D5E57">
            <w:r w:rsidRPr="00CF7060">
              <w:rPr>
                <w:rFonts w:ascii="Arial" w:hAnsi="Arial" w:cs="Arial"/>
              </w:rPr>
              <w:t>CC or no change in tariff classification is required provided the good is smoked in the Party</w:t>
            </w:r>
          </w:p>
        </w:tc>
      </w:tr>
      <w:tr w:rsidR="00CF7060" w:rsidRPr="00CF7060" w14:paraId="6D65F0AB" w14:textId="77777777" w:rsidTr="00FE0601">
        <w:trPr>
          <w:trHeight w:val="1125"/>
        </w:trPr>
        <w:tc>
          <w:tcPr>
            <w:tcW w:w="1524" w:type="dxa"/>
            <w:shd w:val="clear" w:color="auto" w:fill="auto"/>
          </w:tcPr>
          <w:p w14:paraId="3137B9A7" w14:textId="77777777" w:rsidR="004D5E57" w:rsidRPr="00CF7060" w:rsidRDefault="004D5E57" w:rsidP="004D5E57">
            <w:pPr>
              <w:rPr>
                <w:rFonts w:ascii="Arial" w:hAnsi="Arial" w:cs="Arial"/>
                <w:b/>
                <w:bCs/>
              </w:rPr>
            </w:pPr>
          </w:p>
        </w:tc>
        <w:tc>
          <w:tcPr>
            <w:tcW w:w="1952" w:type="dxa"/>
            <w:shd w:val="clear" w:color="auto" w:fill="auto"/>
            <w:noWrap/>
          </w:tcPr>
          <w:p w14:paraId="41DA1907" w14:textId="77777777" w:rsidR="004D5E57" w:rsidRPr="00CF7060" w:rsidRDefault="004D5E57" w:rsidP="004D5E57">
            <w:pPr>
              <w:rPr>
                <w:rFonts w:ascii="Arial" w:hAnsi="Arial" w:cs="Arial"/>
              </w:rPr>
            </w:pPr>
            <w:r w:rsidRPr="00CF7060">
              <w:rPr>
                <w:rFonts w:ascii="Arial" w:hAnsi="Arial" w:cs="Arial"/>
              </w:rPr>
              <w:t>0306.17</w:t>
            </w:r>
          </w:p>
        </w:tc>
        <w:tc>
          <w:tcPr>
            <w:tcW w:w="5253" w:type="dxa"/>
            <w:shd w:val="clear" w:color="auto" w:fill="auto"/>
          </w:tcPr>
          <w:p w14:paraId="66FF07D1" w14:textId="77777777" w:rsidR="004D5E57" w:rsidRPr="00CF7060" w:rsidRDefault="004D5E57" w:rsidP="00FA2862">
            <w:pPr>
              <w:rPr>
                <w:rFonts w:ascii="Arial" w:hAnsi="Arial" w:cs="Arial"/>
              </w:rPr>
            </w:pPr>
            <w:r w:rsidRPr="00CF7060">
              <w:rPr>
                <w:rFonts w:ascii="Arial" w:hAnsi="Arial" w:cs="Arial"/>
              </w:rPr>
              <w:t>-- other shrimps and prawns</w:t>
            </w:r>
          </w:p>
        </w:tc>
        <w:tc>
          <w:tcPr>
            <w:tcW w:w="1578" w:type="dxa"/>
            <w:shd w:val="clear" w:color="auto" w:fill="auto"/>
          </w:tcPr>
          <w:p w14:paraId="60DBDACE" w14:textId="77777777" w:rsidR="004D5E57" w:rsidRPr="00CF7060" w:rsidRDefault="00EF712F" w:rsidP="004D5E57">
            <w:r w:rsidRPr="00CF7060">
              <w:rPr>
                <w:rFonts w:ascii="Arial" w:hAnsi="Arial" w:cs="Arial"/>
              </w:rPr>
              <w:t>CC or no change in tariff classification is required provided the good is smoked in the Party</w:t>
            </w:r>
          </w:p>
        </w:tc>
      </w:tr>
      <w:tr w:rsidR="00CF7060" w:rsidRPr="00CF7060" w14:paraId="007735FB" w14:textId="77777777" w:rsidTr="00FE0601">
        <w:trPr>
          <w:trHeight w:val="1125"/>
        </w:trPr>
        <w:tc>
          <w:tcPr>
            <w:tcW w:w="1524" w:type="dxa"/>
            <w:shd w:val="clear" w:color="auto" w:fill="auto"/>
          </w:tcPr>
          <w:p w14:paraId="7ACEB62C" w14:textId="77777777" w:rsidR="004D5E57" w:rsidRPr="00CF7060" w:rsidRDefault="004D5E57" w:rsidP="004D5E57">
            <w:pPr>
              <w:rPr>
                <w:rFonts w:ascii="Arial" w:hAnsi="Arial" w:cs="Arial"/>
                <w:b/>
                <w:bCs/>
              </w:rPr>
            </w:pPr>
          </w:p>
        </w:tc>
        <w:tc>
          <w:tcPr>
            <w:tcW w:w="1952" w:type="dxa"/>
            <w:shd w:val="clear" w:color="auto" w:fill="auto"/>
            <w:noWrap/>
          </w:tcPr>
          <w:p w14:paraId="672F9F1B" w14:textId="77777777" w:rsidR="004D5E57" w:rsidRPr="00CF7060" w:rsidRDefault="004D5E57" w:rsidP="004D5E57">
            <w:pPr>
              <w:rPr>
                <w:rFonts w:ascii="Arial" w:hAnsi="Arial" w:cs="Arial"/>
              </w:rPr>
            </w:pPr>
            <w:r w:rsidRPr="00CF7060">
              <w:rPr>
                <w:rFonts w:ascii="Arial" w:hAnsi="Arial" w:cs="Arial"/>
              </w:rPr>
              <w:t>0306.19</w:t>
            </w:r>
          </w:p>
        </w:tc>
        <w:tc>
          <w:tcPr>
            <w:tcW w:w="5253" w:type="dxa"/>
            <w:shd w:val="clear" w:color="auto" w:fill="auto"/>
          </w:tcPr>
          <w:p w14:paraId="28F7C905" w14:textId="77777777" w:rsidR="004D5E57" w:rsidRPr="00CF7060" w:rsidRDefault="009646D8" w:rsidP="00FA2862">
            <w:pPr>
              <w:rPr>
                <w:rFonts w:ascii="Arial" w:hAnsi="Arial" w:cs="Arial"/>
              </w:rPr>
            </w:pPr>
            <w:r w:rsidRPr="009646D8">
              <w:rPr>
                <w:rFonts w:ascii="Arial" w:hAnsi="Arial" w:cs="Arial"/>
              </w:rPr>
              <w:t>-- Other</w:t>
            </w:r>
          </w:p>
        </w:tc>
        <w:tc>
          <w:tcPr>
            <w:tcW w:w="1578" w:type="dxa"/>
            <w:shd w:val="clear" w:color="auto" w:fill="auto"/>
          </w:tcPr>
          <w:p w14:paraId="44E7821C" w14:textId="77777777" w:rsidR="004D5E57" w:rsidRPr="00CF7060" w:rsidRDefault="00EF712F" w:rsidP="004D5E57">
            <w:r w:rsidRPr="00CF7060">
              <w:rPr>
                <w:rFonts w:ascii="Arial" w:hAnsi="Arial" w:cs="Arial"/>
              </w:rPr>
              <w:t>CC or no change in tariff classification is required provided the good is smoked in the Party</w:t>
            </w:r>
          </w:p>
        </w:tc>
      </w:tr>
      <w:tr w:rsidR="00CF7060" w:rsidRPr="00CF7060" w14:paraId="7B6228DA" w14:textId="77777777" w:rsidTr="00FE0601">
        <w:trPr>
          <w:trHeight w:val="416"/>
        </w:trPr>
        <w:tc>
          <w:tcPr>
            <w:tcW w:w="1524" w:type="dxa"/>
            <w:shd w:val="clear" w:color="auto" w:fill="auto"/>
          </w:tcPr>
          <w:p w14:paraId="785E8E6F" w14:textId="77777777" w:rsidR="00FA2862" w:rsidRPr="00CF7060" w:rsidRDefault="00FA2862" w:rsidP="004D5E57">
            <w:pPr>
              <w:rPr>
                <w:rFonts w:ascii="Arial" w:hAnsi="Arial" w:cs="Arial"/>
                <w:b/>
                <w:bCs/>
              </w:rPr>
            </w:pPr>
          </w:p>
        </w:tc>
        <w:tc>
          <w:tcPr>
            <w:tcW w:w="1952" w:type="dxa"/>
            <w:shd w:val="clear" w:color="auto" w:fill="auto"/>
            <w:noWrap/>
          </w:tcPr>
          <w:p w14:paraId="5E8B37A1" w14:textId="77777777" w:rsidR="00FA2862" w:rsidRPr="00CF7060" w:rsidRDefault="00FA2862" w:rsidP="004D5E57">
            <w:pPr>
              <w:rPr>
                <w:rFonts w:ascii="Arial" w:hAnsi="Arial" w:cs="Arial"/>
              </w:rPr>
            </w:pPr>
          </w:p>
        </w:tc>
        <w:tc>
          <w:tcPr>
            <w:tcW w:w="5253" w:type="dxa"/>
            <w:shd w:val="clear" w:color="auto" w:fill="auto"/>
          </w:tcPr>
          <w:p w14:paraId="1DE1F1E2" w14:textId="77777777" w:rsidR="00FA2862" w:rsidRPr="00CF7060" w:rsidRDefault="00FA2862" w:rsidP="00FA2862">
            <w:pPr>
              <w:rPr>
                <w:rFonts w:ascii="Arial" w:hAnsi="Arial" w:cs="Arial"/>
              </w:rPr>
            </w:pPr>
            <w:r w:rsidRPr="00CF7060">
              <w:rPr>
                <w:rFonts w:ascii="Arial" w:hAnsi="Arial" w:cs="Arial"/>
              </w:rPr>
              <w:t>- Live, fresh or chilled:</w:t>
            </w:r>
          </w:p>
        </w:tc>
        <w:tc>
          <w:tcPr>
            <w:tcW w:w="1578" w:type="dxa"/>
            <w:shd w:val="clear" w:color="auto" w:fill="auto"/>
          </w:tcPr>
          <w:p w14:paraId="00092F24" w14:textId="77777777" w:rsidR="00FA2862" w:rsidRPr="00CF7060" w:rsidRDefault="00FA2862" w:rsidP="004D5E57">
            <w:pPr>
              <w:rPr>
                <w:rFonts w:ascii="Arial Unicode MS" w:eastAsia="Arial Unicode MS" w:hAnsi="Arial Unicode MS" w:cs="Arial Unicode MS"/>
              </w:rPr>
            </w:pPr>
          </w:p>
        </w:tc>
      </w:tr>
      <w:tr w:rsidR="00CF7060" w:rsidRPr="00CF7060" w14:paraId="768015E7" w14:textId="77777777" w:rsidTr="00FE0601">
        <w:trPr>
          <w:trHeight w:val="688"/>
        </w:trPr>
        <w:tc>
          <w:tcPr>
            <w:tcW w:w="1524" w:type="dxa"/>
            <w:shd w:val="clear" w:color="auto" w:fill="auto"/>
          </w:tcPr>
          <w:p w14:paraId="7FC63CE9" w14:textId="77777777" w:rsidR="00FA2862" w:rsidRPr="00CF7060" w:rsidRDefault="00FA2862" w:rsidP="004D5E57">
            <w:pPr>
              <w:rPr>
                <w:rFonts w:ascii="Arial" w:hAnsi="Arial" w:cs="Arial"/>
                <w:b/>
                <w:bCs/>
              </w:rPr>
            </w:pPr>
          </w:p>
        </w:tc>
        <w:tc>
          <w:tcPr>
            <w:tcW w:w="1952" w:type="dxa"/>
            <w:shd w:val="clear" w:color="auto" w:fill="auto"/>
            <w:noWrap/>
          </w:tcPr>
          <w:p w14:paraId="731BBF16" w14:textId="77777777" w:rsidR="00FA2862" w:rsidRPr="00CF7060" w:rsidRDefault="001B3E93" w:rsidP="004D5E57">
            <w:pPr>
              <w:rPr>
                <w:rFonts w:ascii="Arial" w:hAnsi="Arial" w:cs="Arial"/>
              </w:rPr>
            </w:pPr>
            <w:r w:rsidRPr="00CF7060">
              <w:rPr>
                <w:rFonts w:ascii="Arial" w:hAnsi="Arial" w:cs="Arial"/>
              </w:rPr>
              <w:t>0306.31</w:t>
            </w:r>
          </w:p>
        </w:tc>
        <w:tc>
          <w:tcPr>
            <w:tcW w:w="5253" w:type="dxa"/>
            <w:shd w:val="clear" w:color="auto" w:fill="auto"/>
          </w:tcPr>
          <w:p w14:paraId="0A7EA65B" w14:textId="77777777" w:rsidR="00FA2862" w:rsidRPr="00CF7060" w:rsidRDefault="00FA2862" w:rsidP="00FA2862">
            <w:pPr>
              <w:rPr>
                <w:rFonts w:ascii="Arial" w:hAnsi="Arial" w:cs="Arial"/>
              </w:rPr>
            </w:pPr>
            <w:r w:rsidRPr="00CF7060">
              <w:rPr>
                <w:rFonts w:ascii="Arial" w:hAnsi="Arial" w:cs="Arial"/>
              </w:rPr>
              <w:t>-- rock lobster and other sea crawfish (Palinurus spp., Panulirus spp., Jasus spp.)</w:t>
            </w:r>
          </w:p>
        </w:tc>
        <w:tc>
          <w:tcPr>
            <w:tcW w:w="1578" w:type="dxa"/>
            <w:shd w:val="clear" w:color="auto" w:fill="auto"/>
          </w:tcPr>
          <w:p w14:paraId="37C0B22C" w14:textId="77777777" w:rsidR="00FA2862" w:rsidRPr="00CF7060" w:rsidRDefault="00FA2862" w:rsidP="004D5E57">
            <w:pPr>
              <w:rPr>
                <w:rFonts w:ascii="Arial Unicode MS" w:eastAsia="Arial Unicode MS" w:hAnsi="Arial Unicode MS" w:cs="Arial Unicode MS"/>
              </w:rPr>
            </w:pPr>
            <w:r w:rsidRPr="00CF7060">
              <w:rPr>
                <w:rFonts w:ascii="Arial Unicode MS" w:eastAsia="Arial Unicode MS" w:hAnsi="Arial Unicode MS" w:cs="Arial Unicode MS"/>
              </w:rPr>
              <w:t>CC</w:t>
            </w:r>
          </w:p>
        </w:tc>
      </w:tr>
      <w:tr w:rsidR="00CF7060" w:rsidRPr="00CF7060" w14:paraId="4E8C55F0" w14:textId="77777777" w:rsidTr="00FE0601">
        <w:trPr>
          <w:trHeight w:val="429"/>
        </w:trPr>
        <w:tc>
          <w:tcPr>
            <w:tcW w:w="1524" w:type="dxa"/>
            <w:shd w:val="clear" w:color="auto" w:fill="auto"/>
          </w:tcPr>
          <w:p w14:paraId="2AD5298B" w14:textId="77777777" w:rsidR="00FA2862" w:rsidRPr="00CF7060" w:rsidRDefault="00FA2862" w:rsidP="004D5E57">
            <w:pPr>
              <w:rPr>
                <w:rFonts w:ascii="Arial" w:hAnsi="Arial" w:cs="Arial"/>
                <w:b/>
                <w:bCs/>
              </w:rPr>
            </w:pPr>
          </w:p>
        </w:tc>
        <w:tc>
          <w:tcPr>
            <w:tcW w:w="1952" w:type="dxa"/>
            <w:shd w:val="clear" w:color="auto" w:fill="auto"/>
            <w:noWrap/>
          </w:tcPr>
          <w:p w14:paraId="4EA77F41" w14:textId="77777777" w:rsidR="00FA2862" w:rsidRPr="00CF7060" w:rsidRDefault="001B3E93" w:rsidP="004D5E57">
            <w:pPr>
              <w:rPr>
                <w:rFonts w:ascii="Arial" w:hAnsi="Arial" w:cs="Arial"/>
              </w:rPr>
            </w:pPr>
            <w:r w:rsidRPr="00CF7060">
              <w:rPr>
                <w:rFonts w:ascii="Arial" w:hAnsi="Arial" w:cs="Arial"/>
              </w:rPr>
              <w:t>0306.32</w:t>
            </w:r>
          </w:p>
        </w:tc>
        <w:tc>
          <w:tcPr>
            <w:tcW w:w="5253" w:type="dxa"/>
            <w:shd w:val="clear" w:color="auto" w:fill="auto"/>
          </w:tcPr>
          <w:p w14:paraId="0AC9BE94" w14:textId="77777777" w:rsidR="00FA2862" w:rsidRPr="00CF7060" w:rsidRDefault="00FA2862" w:rsidP="00FA2862">
            <w:pPr>
              <w:rPr>
                <w:rFonts w:ascii="Arial" w:hAnsi="Arial" w:cs="Arial"/>
              </w:rPr>
            </w:pPr>
            <w:r w:rsidRPr="00CF7060">
              <w:rPr>
                <w:rFonts w:ascii="Arial" w:hAnsi="Arial" w:cs="Arial"/>
              </w:rPr>
              <w:t>-- lobsters (Homarus spp.)</w:t>
            </w:r>
          </w:p>
        </w:tc>
        <w:tc>
          <w:tcPr>
            <w:tcW w:w="1578" w:type="dxa"/>
            <w:shd w:val="clear" w:color="auto" w:fill="auto"/>
          </w:tcPr>
          <w:p w14:paraId="78A0DEB2" w14:textId="77777777" w:rsidR="00FA2862" w:rsidRPr="00CF7060" w:rsidRDefault="00FA2862" w:rsidP="004D5E57">
            <w:pPr>
              <w:rPr>
                <w:rFonts w:ascii="Arial Unicode MS" w:eastAsia="Arial Unicode MS" w:hAnsi="Arial Unicode MS" w:cs="Arial Unicode MS"/>
              </w:rPr>
            </w:pPr>
            <w:r w:rsidRPr="00CF7060">
              <w:rPr>
                <w:rFonts w:ascii="Arial Unicode MS" w:eastAsia="Arial Unicode MS" w:hAnsi="Arial Unicode MS" w:cs="Arial Unicode MS"/>
              </w:rPr>
              <w:t>CC</w:t>
            </w:r>
          </w:p>
        </w:tc>
      </w:tr>
      <w:tr w:rsidR="00CF7060" w:rsidRPr="00CF7060" w14:paraId="47F41F58" w14:textId="77777777" w:rsidTr="00FE0601">
        <w:trPr>
          <w:trHeight w:val="421"/>
        </w:trPr>
        <w:tc>
          <w:tcPr>
            <w:tcW w:w="1524" w:type="dxa"/>
            <w:shd w:val="clear" w:color="auto" w:fill="auto"/>
          </w:tcPr>
          <w:p w14:paraId="78C9BB04" w14:textId="77777777" w:rsidR="00FA2862" w:rsidRPr="00CF7060" w:rsidRDefault="00FA2862" w:rsidP="004D5E57">
            <w:pPr>
              <w:rPr>
                <w:rFonts w:ascii="Arial" w:hAnsi="Arial" w:cs="Arial"/>
                <w:b/>
                <w:bCs/>
              </w:rPr>
            </w:pPr>
          </w:p>
        </w:tc>
        <w:tc>
          <w:tcPr>
            <w:tcW w:w="1952" w:type="dxa"/>
            <w:shd w:val="clear" w:color="auto" w:fill="auto"/>
            <w:noWrap/>
          </w:tcPr>
          <w:p w14:paraId="6E1878B1" w14:textId="77777777" w:rsidR="00FA2862" w:rsidRPr="00CF7060" w:rsidRDefault="001B3E93" w:rsidP="004D5E57">
            <w:pPr>
              <w:rPr>
                <w:rFonts w:ascii="Arial" w:hAnsi="Arial" w:cs="Arial"/>
              </w:rPr>
            </w:pPr>
            <w:r w:rsidRPr="00CF7060">
              <w:rPr>
                <w:rFonts w:ascii="Arial" w:hAnsi="Arial" w:cs="Arial"/>
              </w:rPr>
              <w:t>0306.33</w:t>
            </w:r>
          </w:p>
        </w:tc>
        <w:tc>
          <w:tcPr>
            <w:tcW w:w="5253" w:type="dxa"/>
            <w:shd w:val="clear" w:color="auto" w:fill="auto"/>
          </w:tcPr>
          <w:p w14:paraId="3BDB2266" w14:textId="77777777" w:rsidR="00FA2862" w:rsidRPr="00CF7060" w:rsidRDefault="00FA2862" w:rsidP="00FA2862">
            <w:pPr>
              <w:rPr>
                <w:rFonts w:ascii="Arial" w:hAnsi="Arial" w:cs="Arial"/>
              </w:rPr>
            </w:pPr>
            <w:r w:rsidRPr="00CF7060">
              <w:rPr>
                <w:rFonts w:ascii="Arial" w:hAnsi="Arial" w:cs="Arial"/>
              </w:rPr>
              <w:t>-- crabs</w:t>
            </w:r>
          </w:p>
        </w:tc>
        <w:tc>
          <w:tcPr>
            <w:tcW w:w="1578" w:type="dxa"/>
            <w:shd w:val="clear" w:color="auto" w:fill="auto"/>
          </w:tcPr>
          <w:p w14:paraId="60C385E2" w14:textId="77777777" w:rsidR="00FA2862" w:rsidRPr="00CF7060" w:rsidRDefault="00FA2862" w:rsidP="004D5E57">
            <w:pPr>
              <w:rPr>
                <w:rFonts w:ascii="Arial Unicode MS" w:eastAsia="Arial Unicode MS" w:hAnsi="Arial Unicode MS" w:cs="Arial Unicode MS"/>
              </w:rPr>
            </w:pPr>
            <w:r w:rsidRPr="00CF7060">
              <w:rPr>
                <w:rFonts w:ascii="Arial Unicode MS" w:eastAsia="Arial Unicode MS" w:hAnsi="Arial Unicode MS" w:cs="Arial Unicode MS"/>
              </w:rPr>
              <w:t>CC</w:t>
            </w:r>
          </w:p>
        </w:tc>
      </w:tr>
      <w:tr w:rsidR="00CF7060" w:rsidRPr="00CF7060" w14:paraId="05175D26" w14:textId="77777777" w:rsidTr="00FE0601">
        <w:trPr>
          <w:trHeight w:val="399"/>
        </w:trPr>
        <w:tc>
          <w:tcPr>
            <w:tcW w:w="1524" w:type="dxa"/>
            <w:shd w:val="clear" w:color="auto" w:fill="auto"/>
          </w:tcPr>
          <w:p w14:paraId="7B63508D" w14:textId="77777777" w:rsidR="00FA2862" w:rsidRPr="00CF7060" w:rsidRDefault="00FA2862" w:rsidP="004D5E57">
            <w:pPr>
              <w:rPr>
                <w:rFonts w:ascii="Arial" w:hAnsi="Arial" w:cs="Arial"/>
                <w:b/>
                <w:bCs/>
              </w:rPr>
            </w:pPr>
          </w:p>
        </w:tc>
        <w:tc>
          <w:tcPr>
            <w:tcW w:w="1952" w:type="dxa"/>
            <w:shd w:val="clear" w:color="auto" w:fill="auto"/>
            <w:noWrap/>
          </w:tcPr>
          <w:p w14:paraId="2C162C68" w14:textId="77777777" w:rsidR="00FA2862" w:rsidRPr="00CF7060" w:rsidRDefault="001B3E93" w:rsidP="004D5E57">
            <w:pPr>
              <w:rPr>
                <w:rFonts w:ascii="Arial" w:hAnsi="Arial" w:cs="Arial"/>
              </w:rPr>
            </w:pPr>
            <w:r w:rsidRPr="00CF7060">
              <w:rPr>
                <w:rFonts w:ascii="Arial" w:hAnsi="Arial" w:cs="Arial"/>
              </w:rPr>
              <w:t>0306.34</w:t>
            </w:r>
          </w:p>
        </w:tc>
        <w:tc>
          <w:tcPr>
            <w:tcW w:w="5253" w:type="dxa"/>
            <w:shd w:val="clear" w:color="auto" w:fill="auto"/>
          </w:tcPr>
          <w:p w14:paraId="69B25CEF" w14:textId="77777777" w:rsidR="00FA2862" w:rsidRPr="00CF7060" w:rsidRDefault="001B3E93" w:rsidP="00FA2862">
            <w:pPr>
              <w:rPr>
                <w:rFonts w:ascii="Arial" w:hAnsi="Arial" w:cs="Arial"/>
              </w:rPr>
            </w:pPr>
            <w:r w:rsidRPr="00CF7060">
              <w:rPr>
                <w:rFonts w:ascii="Arial" w:hAnsi="Arial" w:cs="Arial"/>
              </w:rPr>
              <w:t xml:space="preserve">-- </w:t>
            </w:r>
            <w:r w:rsidR="00FA2862" w:rsidRPr="00CF7060">
              <w:rPr>
                <w:rFonts w:ascii="Arial" w:hAnsi="Arial" w:cs="Arial"/>
              </w:rPr>
              <w:t>Norway lobsters (Nephrops norvegicus)</w:t>
            </w:r>
          </w:p>
        </w:tc>
        <w:tc>
          <w:tcPr>
            <w:tcW w:w="1578" w:type="dxa"/>
            <w:shd w:val="clear" w:color="auto" w:fill="auto"/>
          </w:tcPr>
          <w:p w14:paraId="7AA41DC7" w14:textId="77777777" w:rsidR="00FA2862" w:rsidRPr="00CF7060" w:rsidRDefault="001B3E93" w:rsidP="004D5E57">
            <w:pPr>
              <w:rPr>
                <w:rFonts w:ascii="Arial Unicode MS" w:eastAsia="Arial Unicode MS" w:hAnsi="Arial Unicode MS" w:cs="Arial Unicode MS"/>
              </w:rPr>
            </w:pPr>
            <w:r w:rsidRPr="00CF7060">
              <w:rPr>
                <w:rFonts w:ascii="Arial Unicode MS" w:eastAsia="Arial Unicode MS" w:hAnsi="Arial Unicode MS" w:cs="Arial Unicode MS"/>
              </w:rPr>
              <w:t>CC</w:t>
            </w:r>
          </w:p>
        </w:tc>
      </w:tr>
      <w:tr w:rsidR="00CF7060" w:rsidRPr="00CF7060" w14:paraId="69E984E3" w14:textId="77777777" w:rsidTr="00FE0601">
        <w:trPr>
          <w:trHeight w:val="675"/>
        </w:trPr>
        <w:tc>
          <w:tcPr>
            <w:tcW w:w="1524" w:type="dxa"/>
            <w:shd w:val="clear" w:color="auto" w:fill="auto"/>
          </w:tcPr>
          <w:p w14:paraId="6C5D2609" w14:textId="77777777" w:rsidR="00FA2862" w:rsidRPr="00CF7060" w:rsidRDefault="00FA2862" w:rsidP="004D5E57">
            <w:pPr>
              <w:rPr>
                <w:rFonts w:ascii="Arial" w:hAnsi="Arial" w:cs="Arial"/>
                <w:b/>
                <w:bCs/>
              </w:rPr>
            </w:pPr>
          </w:p>
        </w:tc>
        <w:tc>
          <w:tcPr>
            <w:tcW w:w="1952" w:type="dxa"/>
            <w:shd w:val="clear" w:color="auto" w:fill="auto"/>
            <w:noWrap/>
          </w:tcPr>
          <w:p w14:paraId="4C89200E" w14:textId="77777777" w:rsidR="00FA2862" w:rsidRPr="00CF7060" w:rsidRDefault="001B3E93" w:rsidP="004D5E57">
            <w:pPr>
              <w:rPr>
                <w:rFonts w:ascii="Arial" w:hAnsi="Arial" w:cs="Arial"/>
              </w:rPr>
            </w:pPr>
            <w:r w:rsidRPr="00CF7060">
              <w:rPr>
                <w:rFonts w:ascii="Arial" w:hAnsi="Arial" w:cs="Arial"/>
              </w:rPr>
              <w:t>0306.35</w:t>
            </w:r>
          </w:p>
        </w:tc>
        <w:tc>
          <w:tcPr>
            <w:tcW w:w="5253" w:type="dxa"/>
            <w:shd w:val="clear" w:color="auto" w:fill="auto"/>
          </w:tcPr>
          <w:p w14:paraId="439F8B6F" w14:textId="77777777" w:rsidR="00FA2862" w:rsidRPr="00CF7060" w:rsidRDefault="001B3E93" w:rsidP="001B3E93">
            <w:pPr>
              <w:rPr>
                <w:rFonts w:ascii="Arial" w:hAnsi="Arial" w:cs="Arial"/>
              </w:rPr>
            </w:pPr>
            <w:r w:rsidRPr="00CF7060">
              <w:rPr>
                <w:rFonts w:ascii="Arial" w:hAnsi="Arial" w:cs="Arial"/>
              </w:rPr>
              <w:t>-- c</w:t>
            </w:r>
            <w:r w:rsidR="00FA2862" w:rsidRPr="00CF7060">
              <w:rPr>
                <w:rFonts w:ascii="Arial" w:hAnsi="Arial" w:cs="Arial"/>
              </w:rPr>
              <w:t>old-water shrimps and prawns (Pandalus spp., Crangon crangon)</w:t>
            </w:r>
          </w:p>
        </w:tc>
        <w:tc>
          <w:tcPr>
            <w:tcW w:w="1578" w:type="dxa"/>
            <w:shd w:val="clear" w:color="auto" w:fill="auto"/>
          </w:tcPr>
          <w:p w14:paraId="5AB4ECB3" w14:textId="77777777" w:rsidR="00FA2862" w:rsidRPr="00CF7060" w:rsidRDefault="001B3E93" w:rsidP="004D5E57">
            <w:pPr>
              <w:rPr>
                <w:rFonts w:ascii="Arial Unicode MS" w:eastAsia="Arial Unicode MS" w:hAnsi="Arial Unicode MS" w:cs="Arial Unicode MS"/>
              </w:rPr>
            </w:pPr>
            <w:r w:rsidRPr="00CF7060">
              <w:rPr>
                <w:rFonts w:ascii="Arial Unicode MS" w:eastAsia="Arial Unicode MS" w:hAnsi="Arial Unicode MS" w:cs="Arial Unicode MS"/>
              </w:rPr>
              <w:t>CC</w:t>
            </w:r>
          </w:p>
        </w:tc>
      </w:tr>
      <w:tr w:rsidR="00CF7060" w:rsidRPr="00CF7060" w14:paraId="3DC49147" w14:textId="77777777" w:rsidTr="00FE0601">
        <w:trPr>
          <w:trHeight w:val="429"/>
        </w:trPr>
        <w:tc>
          <w:tcPr>
            <w:tcW w:w="1524" w:type="dxa"/>
            <w:shd w:val="clear" w:color="auto" w:fill="auto"/>
          </w:tcPr>
          <w:p w14:paraId="3E9BEDF4" w14:textId="77777777" w:rsidR="00FA2862" w:rsidRPr="00CF7060" w:rsidRDefault="00FA2862" w:rsidP="004D5E57">
            <w:pPr>
              <w:rPr>
                <w:rFonts w:ascii="Arial" w:hAnsi="Arial" w:cs="Arial"/>
                <w:b/>
                <w:bCs/>
              </w:rPr>
            </w:pPr>
          </w:p>
        </w:tc>
        <w:tc>
          <w:tcPr>
            <w:tcW w:w="1952" w:type="dxa"/>
            <w:shd w:val="clear" w:color="auto" w:fill="auto"/>
            <w:noWrap/>
          </w:tcPr>
          <w:p w14:paraId="7F047C48" w14:textId="77777777" w:rsidR="00FA2862" w:rsidRPr="00CF7060" w:rsidRDefault="001B3E93" w:rsidP="004D5E57">
            <w:pPr>
              <w:rPr>
                <w:rFonts w:ascii="Arial" w:hAnsi="Arial" w:cs="Arial"/>
              </w:rPr>
            </w:pPr>
            <w:r w:rsidRPr="00CF7060">
              <w:rPr>
                <w:rFonts w:ascii="Arial" w:hAnsi="Arial" w:cs="Arial"/>
              </w:rPr>
              <w:t>0306.36</w:t>
            </w:r>
          </w:p>
        </w:tc>
        <w:tc>
          <w:tcPr>
            <w:tcW w:w="5253" w:type="dxa"/>
            <w:shd w:val="clear" w:color="auto" w:fill="auto"/>
          </w:tcPr>
          <w:p w14:paraId="6A20E3C5" w14:textId="77777777" w:rsidR="00FA2862" w:rsidRPr="00CF7060" w:rsidRDefault="001B3E93" w:rsidP="001B3E93">
            <w:pPr>
              <w:rPr>
                <w:rFonts w:ascii="Arial" w:hAnsi="Arial" w:cs="Arial"/>
              </w:rPr>
            </w:pPr>
            <w:r w:rsidRPr="00CF7060">
              <w:rPr>
                <w:rFonts w:ascii="Arial" w:hAnsi="Arial" w:cs="Arial"/>
              </w:rPr>
              <w:t>-- o</w:t>
            </w:r>
            <w:r w:rsidR="00FA2862" w:rsidRPr="00CF7060">
              <w:rPr>
                <w:rFonts w:ascii="Arial" w:hAnsi="Arial" w:cs="Arial"/>
              </w:rPr>
              <w:t>ther shrimps and prawns</w:t>
            </w:r>
          </w:p>
        </w:tc>
        <w:tc>
          <w:tcPr>
            <w:tcW w:w="1578" w:type="dxa"/>
            <w:shd w:val="clear" w:color="auto" w:fill="auto"/>
          </w:tcPr>
          <w:p w14:paraId="0ACEE219" w14:textId="77777777" w:rsidR="00FA2862" w:rsidRPr="00CF7060" w:rsidRDefault="001B3E93" w:rsidP="004D5E57">
            <w:pPr>
              <w:rPr>
                <w:rFonts w:ascii="Arial Unicode MS" w:eastAsia="Arial Unicode MS" w:hAnsi="Arial Unicode MS" w:cs="Arial Unicode MS"/>
              </w:rPr>
            </w:pPr>
            <w:r w:rsidRPr="00CF7060">
              <w:rPr>
                <w:rFonts w:ascii="Arial Unicode MS" w:eastAsia="Arial Unicode MS" w:hAnsi="Arial Unicode MS" w:cs="Arial Unicode MS"/>
              </w:rPr>
              <w:t>CC</w:t>
            </w:r>
          </w:p>
        </w:tc>
      </w:tr>
      <w:tr w:rsidR="00CF7060" w:rsidRPr="00CF7060" w14:paraId="0CE790A7" w14:textId="77777777" w:rsidTr="004B27ED">
        <w:trPr>
          <w:trHeight w:val="418"/>
        </w:trPr>
        <w:tc>
          <w:tcPr>
            <w:tcW w:w="1524" w:type="dxa"/>
            <w:shd w:val="clear" w:color="auto" w:fill="auto"/>
          </w:tcPr>
          <w:p w14:paraId="39063379" w14:textId="77777777" w:rsidR="00FA2862" w:rsidRPr="00CF7060" w:rsidRDefault="00FA2862" w:rsidP="004D5E57">
            <w:pPr>
              <w:rPr>
                <w:rFonts w:ascii="Arial" w:hAnsi="Arial" w:cs="Arial"/>
                <w:b/>
                <w:bCs/>
              </w:rPr>
            </w:pPr>
          </w:p>
        </w:tc>
        <w:tc>
          <w:tcPr>
            <w:tcW w:w="1952" w:type="dxa"/>
            <w:shd w:val="clear" w:color="auto" w:fill="auto"/>
            <w:noWrap/>
          </w:tcPr>
          <w:p w14:paraId="3DF18B43" w14:textId="77777777" w:rsidR="00FA2862" w:rsidRPr="00CF7060" w:rsidRDefault="001B3E93" w:rsidP="004D5E57">
            <w:pPr>
              <w:rPr>
                <w:rFonts w:ascii="Arial" w:hAnsi="Arial" w:cs="Arial"/>
              </w:rPr>
            </w:pPr>
            <w:r w:rsidRPr="00CF7060">
              <w:rPr>
                <w:rFonts w:ascii="Arial" w:hAnsi="Arial" w:cs="Arial"/>
              </w:rPr>
              <w:t>0306.39</w:t>
            </w:r>
          </w:p>
        </w:tc>
        <w:tc>
          <w:tcPr>
            <w:tcW w:w="5253" w:type="dxa"/>
            <w:shd w:val="clear" w:color="auto" w:fill="auto"/>
          </w:tcPr>
          <w:p w14:paraId="76786F2A" w14:textId="77777777" w:rsidR="00FA2862" w:rsidRPr="00CF7060" w:rsidRDefault="004B27ED" w:rsidP="001B3E93">
            <w:pPr>
              <w:rPr>
                <w:rFonts w:ascii="Arial" w:hAnsi="Arial" w:cs="Arial"/>
              </w:rPr>
            </w:pPr>
            <w:r w:rsidRPr="004B27ED">
              <w:rPr>
                <w:rFonts w:ascii="Arial" w:hAnsi="Arial" w:cs="Arial"/>
              </w:rPr>
              <w:t>-- Other</w:t>
            </w:r>
          </w:p>
        </w:tc>
        <w:tc>
          <w:tcPr>
            <w:tcW w:w="1578" w:type="dxa"/>
            <w:shd w:val="clear" w:color="auto" w:fill="auto"/>
          </w:tcPr>
          <w:p w14:paraId="054D98B2" w14:textId="77777777" w:rsidR="00FA2862" w:rsidRPr="00CF7060" w:rsidRDefault="001B3E93" w:rsidP="004D5E57">
            <w:pPr>
              <w:rPr>
                <w:rFonts w:ascii="Arial Unicode MS" w:eastAsia="Arial Unicode MS" w:hAnsi="Arial Unicode MS" w:cs="Arial Unicode MS"/>
              </w:rPr>
            </w:pPr>
            <w:r w:rsidRPr="00CF7060">
              <w:rPr>
                <w:rFonts w:ascii="Arial Unicode MS" w:eastAsia="Arial Unicode MS" w:hAnsi="Arial Unicode MS" w:cs="Arial Unicode MS"/>
              </w:rPr>
              <w:t>CC</w:t>
            </w:r>
          </w:p>
        </w:tc>
      </w:tr>
      <w:tr w:rsidR="00CF7060" w:rsidRPr="00CF7060" w14:paraId="28041BB1" w14:textId="77777777" w:rsidTr="00FE0601">
        <w:trPr>
          <w:trHeight w:val="413"/>
        </w:trPr>
        <w:tc>
          <w:tcPr>
            <w:tcW w:w="1524" w:type="dxa"/>
            <w:shd w:val="clear" w:color="auto" w:fill="auto"/>
          </w:tcPr>
          <w:p w14:paraId="2AA4FBAF" w14:textId="77777777" w:rsidR="00FA2862" w:rsidRPr="00CF7060" w:rsidRDefault="00FA2862" w:rsidP="004D5E57">
            <w:pPr>
              <w:rPr>
                <w:rFonts w:ascii="Arial" w:hAnsi="Arial" w:cs="Arial"/>
                <w:b/>
                <w:bCs/>
              </w:rPr>
            </w:pPr>
          </w:p>
        </w:tc>
        <w:tc>
          <w:tcPr>
            <w:tcW w:w="1952" w:type="dxa"/>
            <w:shd w:val="clear" w:color="auto" w:fill="auto"/>
            <w:noWrap/>
          </w:tcPr>
          <w:p w14:paraId="16583813" w14:textId="77777777" w:rsidR="00FA2862" w:rsidRPr="00CF7060" w:rsidRDefault="00FA2862" w:rsidP="004D5E57">
            <w:pPr>
              <w:rPr>
                <w:rFonts w:ascii="Arial" w:hAnsi="Arial" w:cs="Arial"/>
              </w:rPr>
            </w:pPr>
          </w:p>
        </w:tc>
        <w:tc>
          <w:tcPr>
            <w:tcW w:w="5253" w:type="dxa"/>
            <w:shd w:val="clear" w:color="auto" w:fill="auto"/>
          </w:tcPr>
          <w:p w14:paraId="516C0007" w14:textId="77777777" w:rsidR="00FA2862" w:rsidRPr="00CF7060" w:rsidRDefault="00FA2862" w:rsidP="00FA2862">
            <w:pPr>
              <w:rPr>
                <w:rFonts w:ascii="Arial" w:hAnsi="Arial" w:cs="Arial"/>
              </w:rPr>
            </w:pPr>
            <w:r w:rsidRPr="00CF7060">
              <w:rPr>
                <w:rFonts w:ascii="Arial" w:hAnsi="Arial" w:cs="Arial"/>
              </w:rPr>
              <w:t>- Other:</w:t>
            </w:r>
          </w:p>
        </w:tc>
        <w:tc>
          <w:tcPr>
            <w:tcW w:w="1578" w:type="dxa"/>
            <w:shd w:val="clear" w:color="auto" w:fill="auto"/>
          </w:tcPr>
          <w:p w14:paraId="3749DF31" w14:textId="77777777" w:rsidR="00FA2862" w:rsidRPr="00CF7060" w:rsidRDefault="00FA2862" w:rsidP="004D5E57">
            <w:pPr>
              <w:rPr>
                <w:rFonts w:ascii="Arial Unicode MS" w:eastAsia="Arial Unicode MS" w:hAnsi="Arial Unicode MS" w:cs="Arial Unicode MS"/>
              </w:rPr>
            </w:pPr>
          </w:p>
        </w:tc>
      </w:tr>
      <w:tr w:rsidR="00CF7060" w:rsidRPr="00CF7060" w14:paraId="3E5C18FD" w14:textId="77777777" w:rsidTr="00FE0601">
        <w:trPr>
          <w:trHeight w:val="1125"/>
        </w:trPr>
        <w:tc>
          <w:tcPr>
            <w:tcW w:w="1524" w:type="dxa"/>
            <w:shd w:val="clear" w:color="auto" w:fill="auto"/>
          </w:tcPr>
          <w:p w14:paraId="40A71451" w14:textId="77777777" w:rsidR="00FA2862" w:rsidRPr="00CF7060" w:rsidRDefault="00FA2862" w:rsidP="004D5E57">
            <w:pPr>
              <w:rPr>
                <w:rFonts w:ascii="Arial" w:hAnsi="Arial" w:cs="Arial"/>
                <w:b/>
                <w:bCs/>
              </w:rPr>
            </w:pPr>
          </w:p>
        </w:tc>
        <w:tc>
          <w:tcPr>
            <w:tcW w:w="1952" w:type="dxa"/>
            <w:shd w:val="clear" w:color="auto" w:fill="auto"/>
            <w:noWrap/>
          </w:tcPr>
          <w:p w14:paraId="64C3380C" w14:textId="77777777" w:rsidR="00FA2862" w:rsidRPr="00CF7060" w:rsidRDefault="001B3E93" w:rsidP="004D5E57">
            <w:pPr>
              <w:rPr>
                <w:rFonts w:ascii="Arial" w:hAnsi="Arial" w:cs="Arial"/>
              </w:rPr>
            </w:pPr>
            <w:r w:rsidRPr="00CF7060">
              <w:rPr>
                <w:rFonts w:ascii="Arial" w:hAnsi="Arial" w:cs="Arial"/>
              </w:rPr>
              <w:t>0306.91</w:t>
            </w:r>
          </w:p>
        </w:tc>
        <w:tc>
          <w:tcPr>
            <w:tcW w:w="5253" w:type="dxa"/>
            <w:shd w:val="clear" w:color="auto" w:fill="auto"/>
          </w:tcPr>
          <w:p w14:paraId="304A0F49" w14:textId="77777777" w:rsidR="00FA2862" w:rsidRPr="00CF7060" w:rsidRDefault="001B3E93" w:rsidP="001B3E93">
            <w:pPr>
              <w:rPr>
                <w:rFonts w:ascii="Arial" w:hAnsi="Arial" w:cs="Arial"/>
              </w:rPr>
            </w:pPr>
            <w:r w:rsidRPr="00CF7060">
              <w:rPr>
                <w:rFonts w:ascii="Arial" w:hAnsi="Arial" w:cs="Arial"/>
              </w:rPr>
              <w:t>-- r</w:t>
            </w:r>
            <w:r w:rsidR="00FA2862" w:rsidRPr="00CF7060">
              <w:rPr>
                <w:rFonts w:ascii="Arial" w:hAnsi="Arial" w:cs="Arial"/>
              </w:rPr>
              <w:t>ock lobster and other sea crawfish (Palinurus spp., Panulirus spp., Jasus spp.)</w:t>
            </w:r>
          </w:p>
        </w:tc>
        <w:tc>
          <w:tcPr>
            <w:tcW w:w="1578" w:type="dxa"/>
            <w:shd w:val="clear" w:color="auto" w:fill="auto"/>
          </w:tcPr>
          <w:p w14:paraId="24391EB7" w14:textId="77777777" w:rsidR="00FA2862" w:rsidRPr="00CF7060" w:rsidRDefault="00EF712F" w:rsidP="004D5E57">
            <w:pPr>
              <w:rPr>
                <w:rFonts w:ascii="Arial Unicode MS" w:eastAsia="Arial Unicode MS" w:hAnsi="Arial Unicode MS" w:cs="Arial Unicode MS"/>
              </w:rPr>
            </w:pPr>
            <w:r w:rsidRPr="00CF7060">
              <w:rPr>
                <w:rFonts w:ascii="Arial" w:hAnsi="Arial" w:cs="Arial"/>
              </w:rPr>
              <w:t>CC or no change in tariff classification is required provided the good is smoked in the Party</w:t>
            </w:r>
          </w:p>
        </w:tc>
      </w:tr>
      <w:tr w:rsidR="00CF7060" w:rsidRPr="00CF7060" w14:paraId="323030F3" w14:textId="77777777" w:rsidTr="00FE0601">
        <w:trPr>
          <w:trHeight w:val="1125"/>
        </w:trPr>
        <w:tc>
          <w:tcPr>
            <w:tcW w:w="1524" w:type="dxa"/>
            <w:shd w:val="clear" w:color="auto" w:fill="auto"/>
          </w:tcPr>
          <w:p w14:paraId="6E3778D3" w14:textId="77777777" w:rsidR="00FA2862" w:rsidRPr="00CF7060" w:rsidRDefault="00FA2862" w:rsidP="004D5E57">
            <w:pPr>
              <w:rPr>
                <w:rFonts w:ascii="Arial" w:hAnsi="Arial" w:cs="Arial"/>
                <w:b/>
                <w:bCs/>
              </w:rPr>
            </w:pPr>
          </w:p>
        </w:tc>
        <w:tc>
          <w:tcPr>
            <w:tcW w:w="1952" w:type="dxa"/>
            <w:shd w:val="clear" w:color="auto" w:fill="auto"/>
            <w:noWrap/>
          </w:tcPr>
          <w:p w14:paraId="61232B77" w14:textId="77777777" w:rsidR="00FA2862" w:rsidRPr="00CF7060" w:rsidRDefault="001B3E93" w:rsidP="004D5E57">
            <w:pPr>
              <w:rPr>
                <w:rFonts w:ascii="Arial" w:hAnsi="Arial" w:cs="Arial"/>
              </w:rPr>
            </w:pPr>
            <w:r w:rsidRPr="00CF7060">
              <w:rPr>
                <w:rFonts w:ascii="Arial" w:hAnsi="Arial" w:cs="Arial"/>
              </w:rPr>
              <w:t>0306.92</w:t>
            </w:r>
          </w:p>
        </w:tc>
        <w:tc>
          <w:tcPr>
            <w:tcW w:w="5253" w:type="dxa"/>
            <w:shd w:val="clear" w:color="auto" w:fill="auto"/>
          </w:tcPr>
          <w:p w14:paraId="1D4754F7" w14:textId="77777777" w:rsidR="00FA2862" w:rsidRPr="00CF7060" w:rsidRDefault="001B3E93" w:rsidP="001B3E93">
            <w:pPr>
              <w:rPr>
                <w:rFonts w:ascii="Arial" w:hAnsi="Arial" w:cs="Arial"/>
              </w:rPr>
            </w:pPr>
            <w:r w:rsidRPr="00CF7060">
              <w:rPr>
                <w:rFonts w:ascii="Arial" w:hAnsi="Arial" w:cs="Arial"/>
              </w:rPr>
              <w:t>-- l</w:t>
            </w:r>
            <w:r w:rsidR="00FA2862" w:rsidRPr="00CF7060">
              <w:rPr>
                <w:rFonts w:ascii="Arial" w:hAnsi="Arial" w:cs="Arial"/>
              </w:rPr>
              <w:t>obsters (Homarus spp.)</w:t>
            </w:r>
          </w:p>
        </w:tc>
        <w:tc>
          <w:tcPr>
            <w:tcW w:w="1578" w:type="dxa"/>
            <w:shd w:val="clear" w:color="auto" w:fill="auto"/>
          </w:tcPr>
          <w:p w14:paraId="54934E50" w14:textId="77777777" w:rsidR="00FA2862" w:rsidRPr="00CF7060" w:rsidRDefault="00EF712F" w:rsidP="004D5E57">
            <w:pPr>
              <w:rPr>
                <w:rFonts w:ascii="Arial Unicode MS" w:eastAsia="Arial Unicode MS" w:hAnsi="Arial Unicode MS" w:cs="Arial Unicode MS"/>
              </w:rPr>
            </w:pPr>
            <w:r w:rsidRPr="00CF7060">
              <w:rPr>
                <w:rFonts w:ascii="Arial" w:hAnsi="Arial" w:cs="Arial"/>
              </w:rPr>
              <w:t>CC or no change in tariff classification is required provided the good is smoked in the Party</w:t>
            </w:r>
          </w:p>
        </w:tc>
      </w:tr>
      <w:tr w:rsidR="00CF7060" w:rsidRPr="00CF7060" w14:paraId="14C9B1DA" w14:textId="77777777" w:rsidTr="00FE0601">
        <w:trPr>
          <w:trHeight w:val="1125"/>
        </w:trPr>
        <w:tc>
          <w:tcPr>
            <w:tcW w:w="1524" w:type="dxa"/>
            <w:shd w:val="clear" w:color="auto" w:fill="auto"/>
          </w:tcPr>
          <w:p w14:paraId="7DD2A49A" w14:textId="77777777" w:rsidR="00FA2862" w:rsidRPr="00CF7060" w:rsidRDefault="00FA2862" w:rsidP="004D5E57">
            <w:pPr>
              <w:rPr>
                <w:rFonts w:ascii="Arial" w:hAnsi="Arial" w:cs="Arial"/>
                <w:b/>
                <w:bCs/>
              </w:rPr>
            </w:pPr>
          </w:p>
        </w:tc>
        <w:tc>
          <w:tcPr>
            <w:tcW w:w="1952" w:type="dxa"/>
            <w:shd w:val="clear" w:color="auto" w:fill="auto"/>
            <w:noWrap/>
          </w:tcPr>
          <w:p w14:paraId="1501AF58" w14:textId="77777777" w:rsidR="00FA2862" w:rsidRPr="00CF7060" w:rsidRDefault="001B3E93" w:rsidP="004D5E57">
            <w:pPr>
              <w:rPr>
                <w:rFonts w:ascii="Arial" w:hAnsi="Arial" w:cs="Arial"/>
              </w:rPr>
            </w:pPr>
            <w:r w:rsidRPr="00CF7060">
              <w:rPr>
                <w:rFonts w:ascii="Arial" w:hAnsi="Arial" w:cs="Arial"/>
              </w:rPr>
              <w:t>0306.93</w:t>
            </w:r>
          </w:p>
        </w:tc>
        <w:tc>
          <w:tcPr>
            <w:tcW w:w="5253" w:type="dxa"/>
            <w:shd w:val="clear" w:color="auto" w:fill="auto"/>
          </w:tcPr>
          <w:p w14:paraId="7CB07F22" w14:textId="77777777" w:rsidR="00FA2862" w:rsidRPr="00CF7060" w:rsidRDefault="001B3E93" w:rsidP="001B3E93">
            <w:pPr>
              <w:rPr>
                <w:rFonts w:ascii="Arial" w:hAnsi="Arial" w:cs="Arial"/>
              </w:rPr>
            </w:pPr>
            <w:r w:rsidRPr="00CF7060">
              <w:rPr>
                <w:rFonts w:ascii="Arial" w:hAnsi="Arial" w:cs="Arial"/>
              </w:rPr>
              <w:t>-- c</w:t>
            </w:r>
            <w:r w:rsidR="00FA2862" w:rsidRPr="00CF7060">
              <w:rPr>
                <w:rFonts w:ascii="Arial" w:hAnsi="Arial" w:cs="Arial"/>
              </w:rPr>
              <w:t>rabs</w:t>
            </w:r>
          </w:p>
        </w:tc>
        <w:tc>
          <w:tcPr>
            <w:tcW w:w="1578" w:type="dxa"/>
            <w:shd w:val="clear" w:color="auto" w:fill="auto"/>
          </w:tcPr>
          <w:p w14:paraId="1A0A3616" w14:textId="77777777" w:rsidR="00FA2862" w:rsidRPr="00CF7060" w:rsidRDefault="00EF712F" w:rsidP="004D5E57">
            <w:pPr>
              <w:rPr>
                <w:rFonts w:ascii="Arial Unicode MS" w:eastAsia="Arial Unicode MS" w:hAnsi="Arial Unicode MS" w:cs="Arial Unicode MS"/>
              </w:rPr>
            </w:pPr>
            <w:r w:rsidRPr="00CF7060">
              <w:rPr>
                <w:rFonts w:ascii="Arial" w:hAnsi="Arial" w:cs="Arial"/>
              </w:rPr>
              <w:t>CC or no change in tariff classification is required provided the good is smoked in the Party</w:t>
            </w:r>
          </w:p>
        </w:tc>
      </w:tr>
      <w:tr w:rsidR="00CF7060" w:rsidRPr="00CF7060" w14:paraId="17DDFF28" w14:textId="77777777" w:rsidTr="00FE0601">
        <w:trPr>
          <w:trHeight w:val="1125"/>
        </w:trPr>
        <w:tc>
          <w:tcPr>
            <w:tcW w:w="1524" w:type="dxa"/>
            <w:shd w:val="clear" w:color="auto" w:fill="auto"/>
          </w:tcPr>
          <w:p w14:paraId="18B8B317" w14:textId="77777777" w:rsidR="00FA2862" w:rsidRPr="00CF7060" w:rsidRDefault="00FA2862" w:rsidP="004D5E57">
            <w:pPr>
              <w:rPr>
                <w:rFonts w:ascii="Arial" w:hAnsi="Arial" w:cs="Arial"/>
                <w:b/>
                <w:bCs/>
              </w:rPr>
            </w:pPr>
          </w:p>
        </w:tc>
        <w:tc>
          <w:tcPr>
            <w:tcW w:w="1952" w:type="dxa"/>
            <w:shd w:val="clear" w:color="auto" w:fill="auto"/>
            <w:noWrap/>
          </w:tcPr>
          <w:p w14:paraId="00BB4A5B" w14:textId="77777777" w:rsidR="00FA2862" w:rsidRPr="00CF7060" w:rsidRDefault="001B3E93" w:rsidP="004D5E57">
            <w:pPr>
              <w:rPr>
                <w:rFonts w:ascii="Arial" w:hAnsi="Arial" w:cs="Arial"/>
              </w:rPr>
            </w:pPr>
            <w:r w:rsidRPr="00CF7060">
              <w:rPr>
                <w:rFonts w:ascii="Arial" w:hAnsi="Arial" w:cs="Arial"/>
              </w:rPr>
              <w:t>0306.94</w:t>
            </w:r>
          </w:p>
        </w:tc>
        <w:tc>
          <w:tcPr>
            <w:tcW w:w="5253" w:type="dxa"/>
            <w:shd w:val="clear" w:color="auto" w:fill="auto"/>
          </w:tcPr>
          <w:p w14:paraId="2C204619" w14:textId="77777777" w:rsidR="00FA2862" w:rsidRPr="00CF7060" w:rsidRDefault="001B3E93" w:rsidP="00FA2862">
            <w:pPr>
              <w:rPr>
                <w:rFonts w:ascii="Arial" w:hAnsi="Arial" w:cs="Arial"/>
              </w:rPr>
            </w:pPr>
            <w:r w:rsidRPr="00CF7060">
              <w:rPr>
                <w:rFonts w:ascii="Arial" w:hAnsi="Arial" w:cs="Arial"/>
              </w:rPr>
              <w:t xml:space="preserve">-- </w:t>
            </w:r>
            <w:r w:rsidR="00FA2862" w:rsidRPr="00CF7060">
              <w:rPr>
                <w:rFonts w:ascii="Arial" w:hAnsi="Arial" w:cs="Arial"/>
              </w:rPr>
              <w:t>Norway lobsters (Nephrops norvegicus)</w:t>
            </w:r>
          </w:p>
        </w:tc>
        <w:tc>
          <w:tcPr>
            <w:tcW w:w="1578" w:type="dxa"/>
            <w:shd w:val="clear" w:color="auto" w:fill="auto"/>
          </w:tcPr>
          <w:p w14:paraId="6D2DFA08" w14:textId="77777777" w:rsidR="00FA2862" w:rsidRPr="00CF7060" w:rsidRDefault="00EF712F" w:rsidP="004D5E57">
            <w:pPr>
              <w:rPr>
                <w:rFonts w:ascii="Arial Unicode MS" w:eastAsia="Arial Unicode MS" w:hAnsi="Arial Unicode MS" w:cs="Arial Unicode MS"/>
              </w:rPr>
            </w:pPr>
            <w:r w:rsidRPr="00CF7060">
              <w:rPr>
                <w:rFonts w:ascii="Arial" w:hAnsi="Arial" w:cs="Arial"/>
              </w:rPr>
              <w:t>CC or no change in tariff classification is required provided the good is smoked in the Party</w:t>
            </w:r>
          </w:p>
        </w:tc>
      </w:tr>
      <w:tr w:rsidR="00CF7060" w:rsidRPr="00CF7060" w14:paraId="1E3DE48D" w14:textId="77777777" w:rsidTr="00FE0601">
        <w:trPr>
          <w:trHeight w:val="1125"/>
        </w:trPr>
        <w:tc>
          <w:tcPr>
            <w:tcW w:w="1524" w:type="dxa"/>
            <w:shd w:val="clear" w:color="auto" w:fill="auto"/>
          </w:tcPr>
          <w:p w14:paraId="3A924F2A" w14:textId="77777777" w:rsidR="00FA2862" w:rsidRPr="00CF7060" w:rsidRDefault="00FA2862" w:rsidP="004D5E57">
            <w:pPr>
              <w:rPr>
                <w:rFonts w:ascii="Arial" w:hAnsi="Arial" w:cs="Arial"/>
                <w:b/>
                <w:bCs/>
              </w:rPr>
            </w:pPr>
          </w:p>
        </w:tc>
        <w:tc>
          <w:tcPr>
            <w:tcW w:w="1952" w:type="dxa"/>
            <w:shd w:val="clear" w:color="auto" w:fill="auto"/>
            <w:noWrap/>
          </w:tcPr>
          <w:p w14:paraId="19F3C97D" w14:textId="77777777" w:rsidR="00FA2862" w:rsidRPr="00CF7060" w:rsidRDefault="001B3E93" w:rsidP="004D5E57">
            <w:pPr>
              <w:rPr>
                <w:rFonts w:ascii="Arial" w:hAnsi="Arial" w:cs="Arial"/>
              </w:rPr>
            </w:pPr>
            <w:r w:rsidRPr="00CF7060">
              <w:rPr>
                <w:rFonts w:ascii="Arial" w:hAnsi="Arial" w:cs="Arial"/>
              </w:rPr>
              <w:t>0306.95</w:t>
            </w:r>
          </w:p>
        </w:tc>
        <w:tc>
          <w:tcPr>
            <w:tcW w:w="5253" w:type="dxa"/>
            <w:shd w:val="clear" w:color="auto" w:fill="auto"/>
          </w:tcPr>
          <w:p w14:paraId="388581F9" w14:textId="77777777" w:rsidR="00FA2862" w:rsidRPr="00CF7060" w:rsidRDefault="001B3E93" w:rsidP="001B3E93">
            <w:pPr>
              <w:rPr>
                <w:rFonts w:ascii="Arial" w:hAnsi="Arial" w:cs="Arial"/>
              </w:rPr>
            </w:pPr>
            <w:r w:rsidRPr="00CF7060">
              <w:rPr>
                <w:rFonts w:ascii="Arial" w:hAnsi="Arial" w:cs="Arial"/>
              </w:rPr>
              <w:t>-- s</w:t>
            </w:r>
            <w:r w:rsidR="00FA2862" w:rsidRPr="00CF7060">
              <w:rPr>
                <w:rFonts w:ascii="Arial" w:hAnsi="Arial" w:cs="Arial"/>
              </w:rPr>
              <w:t>hrimps and prawns</w:t>
            </w:r>
          </w:p>
        </w:tc>
        <w:tc>
          <w:tcPr>
            <w:tcW w:w="1578" w:type="dxa"/>
            <w:shd w:val="clear" w:color="auto" w:fill="auto"/>
          </w:tcPr>
          <w:p w14:paraId="74D804D2" w14:textId="77777777" w:rsidR="00FA2862" w:rsidRPr="00CF7060" w:rsidRDefault="00EF712F" w:rsidP="004D5E57">
            <w:pPr>
              <w:rPr>
                <w:rFonts w:ascii="Arial Unicode MS" w:eastAsia="Arial Unicode MS" w:hAnsi="Arial Unicode MS" w:cs="Arial Unicode MS"/>
              </w:rPr>
            </w:pPr>
            <w:r w:rsidRPr="00CF7060">
              <w:rPr>
                <w:rFonts w:ascii="Arial" w:hAnsi="Arial" w:cs="Arial"/>
              </w:rPr>
              <w:t xml:space="preserve">CC or no change in tariff classification is required provided the good is </w:t>
            </w:r>
            <w:r w:rsidRPr="00CF7060">
              <w:rPr>
                <w:rFonts w:ascii="Arial" w:hAnsi="Arial" w:cs="Arial"/>
              </w:rPr>
              <w:lastRenderedPageBreak/>
              <w:t>smoked in the Party</w:t>
            </w:r>
          </w:p>
        </w:tc>
      </w:tr>
      <w:tr w:rsidR="00CF7060" w:rsidRPr="00CF7060" w14:paraId="1E4990F1" w14:textId="77777777" w:rsidTr="00FE0601">
        <w:trPr>
          <w:trHeight w:val="1125"/>
        </w:trPr>
        <w:tc>
          <w:tcPr>
            <w:tcW w:w="1524" w:type="dxa"/>
            <w:shd w:val="clear" w:color="auto" w:fill="auto"/>
          </w:tcPr>
          <w:p w14:paraId="4775BD3B" w14:textId="77777777" w:rsidR="00FA2862" w:rsidRPr="00CF7060" w:rsidRDefault="00FA2862" w:rsidP="004D5E57">
            <w:pPr>
              <w:rPr>
                <w:rFonts w:ascii="Arial" w:hAnsi="Arial" w:cs="Arial"/>
                <w:b/>
                <w:bCs/>
              </w:rPr>
            </w:pPr>
          </w:p>
        </w:tc>
        <w:tc>
          <w:tcPr>
            <w:tcW w:w="1952" w:type="dxa"/>
            <w:shd w:val="clear" w:color="auto" w:fill="auto"/>
            <w:noWrap/>
          </w:tcPr>
          <w:p w14:paraId="0AE94944" w14:textId="77777777" w:rsidR="00FA2862" w:rsidRPr="00CF7060" w:rsidRDefault="001B3E93" w:rsidP="004D5E57">
            <w:pPr>
              <w:rPr>
                <w:rFonts w:ascii="Arial" w:hAnsi="Arial" w:cs="Arial"/>
              </w:rPr>
            </w:pPr>
            <w:r w:rsidRPr="00CF7060">
              <w:rPr>
                <w:rFonts w:ascii="Arial" w:hAnsi="Arial" w:cs="Arial"/>
              </w:rPr>
              <w:t>0306.99</w:t>
            </w:r>
          </w:p>
        </w:tc>
        <w:tc>
          <w:tcPr>
            <w:tcW w:w="5253" w:type="dxa"/>
            <w:shd w:val="clear" w:color="auto" w:fill="auto"/>
          </w:tcPr>
          <w:p w14:paraId="32AC7E76" w14:textId="77777777" w:rsidR="00FA2862" w:rsidRPr="00CF7060" w:rsidRDefault="004B27ED" w:rsidP="001B3E93">
            <w:pPr>
              <w:rPr>
                <w:rFonts w:ascii="Arial" w:hAnsi="Arial" w:cs="Arial"/>
              </w:rPr>
            </w:pPr>
            <w:r w:rsidRPr="004B27ED">
              <w:rPr>
                <w:rFonts w:ascii="Arial" w:hAnsi="Arial" w:cs="Arial"/>
              </w:rPr>
              <w:t>-- Other</w:t>
            </w:r>
          </w:p>
        </w:tc>
        <w:tc>
          <w:tcPr>
            <w:tcW w:w="1578" w:type="dxa"/>
            <w:shd w:val="clear" w:color="auto" w:fill="auto"/>
          </w:tcPr>
          <w:p w14:paraId="1E7C36A8" w14:textId="77777777" w:rsidR="00FA2862" w:rsidRPr="00CF7060" w:rsidRDefault="00EF712F" w:rsidP="004D5E57">
            <w:pPr>
              <w:rPr>
                <w:rFonts w:ascii="Arial Unicode MS" w:eastAsia="Arial Unicode MS" w:hAnsi="Arial Unicode MS" w:cs="Arial Unicode MS"/>
              </w:rPr>
            </w:pPr>
            <w:r w:rsidRPr="00CF7060">
              <w:rPr>
                <w:rFonts w:ascii="Arial" w:hAnsi="Arial" w:cs="Arial"/>
              </w:rPr>
              <w:t>CC or no change in tariff classification is required provided the good is smoked in the Party</w:t>
            </w:r>
          </w:p>
        </w:tc>
      </w:tr>
      <w:tr w:rsidR="00CF7060" w:rsidRPr="00CF7060" w14:paraId="6F44A8EF" w14:textId="77777777" w:rsidTr="00FE0601">
        <w:trPr>
          <w:trHeight w:val="1125"/>
        </w:trPr>
        <w:tc>
          <w:tcPr>
            <w:tcW w:w="1524" w:type="dxa"/>
            <w:shd w:val="clear" w:color="auto" w:fill="auto"/>
          </w:tcPr>
          <w:p w14:paraId="074A3317" w14:textId="77777777" w:rsidR="0073028E" w:rsidRPr="00CF7060" w:rsidRDefault="0073028E" w:rsidP="0073028E">
            <w:pPr>
              <w:rPr>
                <w:rFonts w:ascii="Arial" w:hAnsi="Arial" w:cs="Arial"/>
                <w:b/>
                <w:bCs/>
                <w:lang w:eastAsia="zh-TW"/>
              </w:rPr>
            </w:pPr>
            <w:r w:rsidRPr="00CF7060">
              <w:rPr>
                <w:rFonts w:ascii="Arial" w:hAnsi="Arial" w:cs="Arial"/>
                <w:b/>
                <w:bCs/>
              </w:rPr>
              <w:t>0307</w:t>
            </w:r>
          </w:p>
          <w:p w14:paraId="44969C0C" w14:textId="77777777" w:rsidR="0073028E" w:rsidRPr="00CF7060" w:rsidRDefault="0073028E" w:rsidP="0073028E">
            <w:pPr>
              <w:rPr>
                <w:rFonts w:ascii="Arial" w:hAnsi="Arial" w:cs="Arial"/>
                <w:b/>
                <w:bCs/>
                <w:lang w:eastAsia="zh-TW"/>
              </w:rPr>
            </w:pPr>
          </w:p>
        </w:tc>
        <w:tc>
          <w:tcPr>
            <w:tcW w:w="1952" w:type="dxa"/>
            <w:shd w:val="clear" w:color="auto" w:fill="auto"/>
            <w:noWrap/>
          </w:tcPr>
          <w:p w14:paraId="60ED5605" w14:textId="77777777" w:rsidR="0073028E" w:rsidRPr="00CF7060" w:rsidRDefault="0073028E" w:rsidP="0073028E">
            <w:pPr>
              <w:rPr>
                <w:rFonts w:ascii="Arial" w:hAnsi="Arial" w:cs="Arial"/>
              </w:rPr>
            </w:pPr>
            <w:r w:rsidRPr="00CF7060">
              <w:rPr>
                <w:rFonts w:ascii="Arial" w:hAnsi="Arial" w:cs="Arial"/>
              </w:rPr>
              <w:t> </w:t>
            </w:r>
          </w:p>
        </w:tc>
        <w:tc>
          <w:tcPr>
            <w:tcW w:w="5253" w:type="dxa"/>
            <w:shd w:val="clear" w:color="auto" w:fill="auto"/>
          </w:tcPr>
          <w:p w14:paraId="0C09D99B" w14:textId="77777777" w:rsidR="0073028E" w:rsidRPr="00CF7060" w:rsidRDefault="004C50AC" w:rsidP="004C50AC">
            <w:pPr>
              <w:rPr>
                <w:rFonts w:ascii="Arial" w:hAnsi="Arial" w:cs="Arial"/>
                <w:b/>
                <w:bCs/>
              </w:rPr>
            </w:pPr>
            <w:r w:rsidRPr="004C50AC">
              <w:rPr>
                <w:rFonts w:ascii="Arial" w:hAnsi="Arial" w:cs="Arial"/>
                <w:b/>
                <w:bCs/>
                <w:lang w:val="en-NZ"/>
              </w:rPr>
              <w:t>Molluscs, whether in shell or not,</w:t>
            </w:r>
            <w:r w:rsidR="00844617">
              <w:rPr>
                <w:rFonts w:ascii="Arial" w:hAnsi="Arial" w:cs="Arial"/>
                <w:b/>
                <w:bCs/>
                <w:lang w:val="en-NZ"/>
              </w:rPr>
              <w:t xml:space="preserve"> live, fresh, chilled, frozen, </w:t>
            </w:r>
            <w:r w:rsidRPr="004C50AC">
              <w:rPr>
                <w:rFonts w:ascii="Arial" w:hAnsi="Arial" w:cs="Arial"/>
                <w:b/>
                <w:bCs/>
                <w:lang w:val="en-NZ"/>
              </w:rPr>
              <w:t>dried, salted or in brine; smoked molluscs, whether in shell or not, whether or not cooked before or during the smoking process</w:t>
            </w:r>
            <w:r w:rsidRPr="004C50AC" w:rsidDel="004C50AC">
              <w:rPr>
                <w:rFonts w:ascii="Arial" w:hAnsi="Arial" w:cs="Arial"/>
                <w:b/>
                <w:bCs/>
              </w:rPr>
              <w:t xml:space="preserve"> </w:t>
            </w:r>
          </w:p>
        </w:tc>
        <w:tc>
          <w:tcPr>
            <w:tcW w:w="1578" w:type="dxa"/>
            <w:shd w:val="clear" w:color="auto" w:fill="auto"/>
          </w:tcPr>
          <w:p w14:paraId="70EDD657" w14:textId="77777777" w:rsidR="0073028E" w:rsidRPr="00CF7060" w:rsidRDefault="0073028E" w:rsidP="0073028E">
            <w:pPr>
              <w:rPr>
                <w:rFonts w:ascii="Arial" w:hAnsi="Arial" w:cs="Arial"/>
              </w:rPr>
            </w:pPr>
          </w:p>
        </w:tc>
      </w:tr>
      <w:tr w:rsidR="00CF7060" w:rsidRPr="00CF7060" w14:paraId="45D06DC2" w14:textId="77777777" w:rsidTr="00FE0601">
        <w:trPr>
          <w:trHeight w:val="341"/>
        </w:trPr>
        <w:tc>
          <w:tcPr>
            <w:tcW w:w="1524" w:type="dxa"/>
            <w:shd w:val="clear" w:color="auto" w:fill="auto"/>
          </w:tcPr>
          <w:p w14:paraId="3811D73B" w14:textId="77777777" w:rsidR="00B13F46" w:rsidRPr="00CF7060" w:rsidRDefault="00B13F46" w:rsidP="0073028E">
            <w:pPr>
              <w:rPr>
                <w:rFonts w:ascii="Arial" w:hAnsi="Arial" w:cs="Arial"/>
                <w:b/>
                <w:bCs/>
              </w:rPr>
            </w:pPr>
          </w:p>
        </w:tc>
        <w:tc>
          <w:tcPr>
            <w:tcW w:w="1952" w:type="dxa"/>
            <w:shd w:val="clear" w:color="auto" w:fill="auto"/>
            <w:noWrap/>
          </w:tcPr>
          <w:p w14:paraId="1F7AB665" w14:textId="77777777" w:rsidR="00B13F46" w:rsidRPr="00CF7060" w:rsidRDefault="00B13F46" w:rsidP="0073028E">
            <w:pPr>
              <w:rPr>
                <w:rFonts w:ascii="Arial" w:hAnsi="Arial" w:cs="Arial"/>
              </w:rPr>
            </w:pPr>
          </w:p>
        </w:tc>
        <w:tc>
          <w:tcPr>
            <w:tcW w:w="5253" w:type="dxa"/>
            <w:shd w:val="clear" w:color="auto" w:fill="auto"/>
          </w:tcPr>
          <w:p w14:paraId="41B410DD" w14:textId="77777777" w:rsidR="00B13F46" w:rsidRPr="00CF7060" w:rsidRDefault="00B13F46" w:rsidP="0073028E">
            <w:pPr>
              <w:rPr>
                <w:rFonts w:ascii="Arial" w:hAnsi="Arial" w:cs="Arial"/>
              </w:rPr>
            </w:pPr>
            <w:r w:rsidRPr="00CF7060">
              <w:rPr>
                <w:rFonts w:ascii="Arial" w:hAnsi="Arial" w:cs="Arial"/>
              </w:rPr>
              <w:t>-Oysters</w:t>
            </w:r>
          </w:p>
        </w:tc>
        <w:tc>
          <w:tcPr>
            <w:tcW w:w="1578" w:type="dxa"/>
            <w:shd w:val="clear" w:color="auto" w:fill="auto"/>
          </w:tcPr>
          <w:p w14:paraId="33F7D5C3" w14:textId="77777777" w:rsidR="00B13F46" w:rsidRPr="00CF7060" w:rsidRDefault="00B13F46" w:rsidP="0073028E">
            <w:pPr>
              <w:rPr>
                <w:rFonts w:ascii="Arial" w:hAnsi="Arial" w:cs="Arial"/>
              </w:rPr>
            </w:pPr>
          </w:p>
        </w:tc>
      </w:tr>
      <w:tr w:rsidR="00CF7060" w:rsidRPr="00CF7060" w14:paraId="0B002F7C" w14:textId="77777777" w:rsidTr="00FE0601">
        <w:trPr>
          <w:trHeight w:val="341"/>
        </w:trPr>
        <w:tc>
          <w:tcPr>
            <w:tcW w:w="1524" w:type="dxa"/>
            <w:shd w:val="clear" w:color="auto" w:fill="auto"/>
          </w:tcPr>
          <w:p w14:paraId="680F9619" w14:textId="77777777" w:rsidR="0073028E" w:rsidRPr="00CF7060" w:rsidRDefault="0073028E" w:rsidP="0073028E">
            <w:pPr>
              <w:rPr>
                <w:rFonts w:ascii="Arial" w:hAnsi="Arial" w:cs="Arial"/>
                <w:b/>
                <w:bCs/>
              </w:rPr>
            </w:pPr>
          </w:p>
        </w:tc>
        <w:tc>
          <w:tcPr>
            <w:tcW w:w="1952" w:type="dxa"/>
            <w:shd w:val="clear" w:color="auto" w:fill="auto"/>
            <w:noWrap/>
          </w:tcPr>
          <w:p w14:paraId="38FE2921" w14:textId="77777777" w:rsidR="0073028E" w:rsidRPr="00CF7060" w:rsidRDefault="0073028E" w:rsidP="0073028E">
            <w:pPr>
              <w:rPr>
                <w:rFonts w:ascii="Arial" w:hAnsi="Arial" w:cs="Arial"/>
              </w:rPr>
            </w:pPr>
            <w:r w:rsidRPr="00CF7060">
              <w:rPr>
                <w:rFonts w:ascii="Arial" w:hAnsi="Arial" w:cs="Arial"/>
              </w:rPr>
              <w:t>0307.11</w:t>
            </w:r>
          </w:p>
        </w:tc>
        <w:tc>
          <w:tcPr>
            <w:tcW w:w="5253" w:type="dxa"/>
            <w:shd w:val="clear" w:color="auto" w:fill="auto"/>
          </w:tcPr>
          <w:p w14:paraId="097CADFC" w14:textId="77777777" w:rsidR="0073028E" w:rsidRPr="00CF7060" w:rsidRDefault="0073028E" w:rsidP="00B13F46">
            <w:pPr>
              <w:rPr>
                <w:rFonts w:ascii="Arial" w:hAnsi="Arial" w:cs="Arial"/>
              </w:rPr>
            </w:pPr>
            <w:r w:rsidRPr="00CF7060">
              <w:rPr>
                <w:rFonts w:ascii="Arial" w:hAnsi="Arial" w:cs="Arial"/>
              </w:rPr>
              <w:t>-- live, fresh or chilled</w:t>
            </w:r>
          </w:p>
        </w:tc>
        <w:tc>
          <w:tcPr>
            <w:tcW w:w="1578" w:type="dxa"/>
            <w:shd w:val="clear" w:color="auto" w:fill="auto"/>
          </w:tcPr>
          <w:p w14:paraId="0F2B4B9B"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55686FCB" w14:textId="77777777" w:rsidTr="00FE0601">
        <w:trPr>
          <w:trHeight w:val="341"/>
        </w:trPr>
        <w:tc>
          <w:tcPr>
            <w:tcW w:w="1524" w:type="dxa"/>
            <w:shd w:val="clear" w:color="auto" w:fill="auto"/>
          </w:tcPr>
          <w:p w14:paraId="212A680A" w14:textId="77777777" w:rsidR="00AA3A9C" w:rsidRPr="00CF7060" w:rsidRDefault="00AA3A9C" w:rsidP="0073028E">
            <w:pPr>
              <w:rPr>
                <w:rFonts w:ascii="Arial" w:hAnsi="Arial" w:cs="Arial"/>
                <w:b/>
                <w:bCs/>
              </w:rPr>
            </w:pPr>
          </w:p>
        </w:tc>
        <w:tc>
          <w:tcPr>
            <w:tcW w:w="1952" w:type="dxa"/>
            <w:shd w:val="clear" w:color="auto" w:fill="auto"/>
            <w:noWrap/>
          </w:tcPr>
          <w:p w14:paraId="72E5FFC0" w14:textId="77777777" w:rsidR="00AA3A9C" w:rsidRPr="00CF7060" w:rsidRDefault="00AA3A9C" w:rsidP="0073028E">
            <w:pPr>
              <w:rPr>
                <w:rFonts w:ascii="Arial" w:hAnsi="Arial" w:cs="Arial"/>
              </w:rPr>
            </w:pPr>
            <w:r w:rsidRPr="00CF7060">
              <w:rPr>
                <w:rFonts w:ascii="Arial" w:hAnsi="Arial" w:cs="Arial"/>
              </w:rPr>
              <w:t>0307.12</w:t>
            </w:r>
          </w:p>
        </w:tc>
        <w:tc>
          <w:tcPr>
            <w:tcW w:w="5253" w:type="dxa"/>
            <w:shd w:val="clear" w:color="auto" w:fill="auto"/>
          </w:tcPr>
          <w:p w14:paraId="7C916AD2" w14:textId="77777777" w:rsidR="00AA3A9C" w:rsidRPr="00CF7060" w:rsidRDefault="00AA3A9C" w:rsidP="00B13F46">
            <w:pPr>
              <w:rPr>
                <w:rFonts w:ascii="Arial" w:hAnsi="Arial" w:cs="Arial"/>
              </w:rPr>
            </w:pPr>
            <w:r w:rsidRPr="00CF7060">
              <w:rPr>
                <w:rFonts w:ascii="Arial" w:hAnsi="Arial" w:cs="Arial"/>
              </w:rPr>
              <w:t xml:space="preserve">-- </w:t>
            </w:r>
            <w:r w:rsidR="00B13F46" w:rsidRPr="00CF7060">
              <w:rPr>
                <w:rFonts w:ascii="Arial" w:hAnsi="Arial" w:cs="Arial"/>
              </w:rPr>
              <w:t>f</w:t>
            </w:r>
            <w:r w:rsidRPr="00CF7060">
              <w:rPr>
                <w:rFonts w:ascii="Arial" w:hAnsi="Arial" w:cs="Arial"/>
              </w:rPr>
              <w:t>rozen</w:t>
            </w:r>
          </w:p>
        </w:tc>
        <w:tc>
          <w:tcPr>
            <w:tcW w:w="1578" w:type="dxa"/>
            <w:shd w:val="clear" w:color="auto" w:fill="auto"/>
          </w:tcPr>
          <w:p w14:paraId="71BC0714" w14:textId="77777777" w:rsidR="00AA3A9C" w:rsidRPr="00CF7060" w:rsidRDefault="00AA3A9C" w:rsidP="0073028E">
            <w:pPr>
              <w:rPr>
                <w:rFonts w:ascii="Arial" w:hAnsi="Arial" w:cs="Arial"/>
              </w:rPr>
            </w:pPr>
            <w:r w:rsidRPr="00CF7060">
              <w:rPr>
                <w:rFonts w:ascii="Arial" w:hAnsi="Arial" w:cs="Arial"/>
              </w:rPr>
              <w:t>CC or no change in tariff classification is required provided the good is smoked in the Party</w:t>
            </w:r>
          </w:p>
        </w:tc>
      </w:tr>
      <w:tr w:rsidR="00CF7060" w:rsidRPr="00CF7060" w14:paraId="22D012C7" w14:textId="77777777" w:rsidTr="00FE0601">
        <w:trPr>
          <w:trHeight w:val="341"/>
        </w:trPr>
        <w:tc>
          <w:tcPr>
            <w:tcW w:w="1524" w:type="dxa"/>
            <w:shd w:val="clear" w:color="auto" w:fill="auto"/>
          </w:tcPr>
          <w:p w14:paraId="22959D62" w14:textId="77777777" w:rsidR="00AA3A9C" w:rsidRPr="00CF7060" w:rsidRDefault="00AA3A9C" w:rsidP="0073028E">
            <w:pPr>
              <w:rPr>
                <w:rFonts w:ascii="Arial" w:hAnsi="Arial" w:cs="Arial"/>
                <w:b/>
                <w:bCs/>
              </w:rPr>
            </w:pPr>
          </w:p>
        </w:tc>
        <w:tc>
          <w:tcPr>
            <w:tcW w:w="1952" w:type="dxa"/>
            <w:shd w:val="clear" w:color="auto" w:fill="auto"/>
            <w:noWrap/>
          </w:tcPr>
          <w:p w14:paraId="60C37BE3" w14:textId="77777777" w:rsidR="00AA3A9C" w:rsidRPr="00CF7060" w:rsidRDefault="00AA3A9C" w:rsidP="0073028E">
            <w:pPr>
              <w:rPr>
                <w:rFonts w:ascii="Arial" w:hAnsi="Arial" w:cs="Arial"/>
              </w:rPr>
            </w:pPr>
            <w:r w:rsidRPr="00CF7060">
              <w:rPr>
                <w:rFonts w:ascii="Arial" w:hAnsi="Arial" w:cs="Arial"/>
              </w:rPr>
              <w:t>0307.19</w:t>
            </w:r>
          </w:p>
        </w:tc>
        <w:tc>
          <w:tcPr>
            <w:tcW w:w="5253" w:type="dxa"/>
            <w:shd w:val="clear" w:color="auto" w:fill="auto"/>
          </w:tcPr>
          <w:p w14:paraId="467491A6" w14:textId="77777777" w:rsidR="00AA3A9C" w:rsidRPr="00CF7060" w:rsidRDefault="00AA3A9C" w:rsidP="00B13F46">
            <w:pPr>
              <w:rPr>
                <w:rFonts w:ascii="Arial" w:hAnsi="Arial" w:cs="Arial"/>
              </w:rPr>
            </w:pPr>
            <w:r w:rsidRPr="00CF7060">
              <w:rPr>
                <w:rFonts w:ascii="Arial" w:hAnsi="Arial" w:cs="Arial"/>
              </w:rPr>
              <w:t>-- other</w:t>
            </w:r>
          </w:p>
        </w:tc>
        <w:tc>
          <w:tcPr>
            <w:tcW w:w="1578" w:type="dxa"/>
            <w:shd w:val="clear" w:color="auto" w:fill="auto"/>
          </w:tcPr>
          <w:p w14:paraId="01047383" w14:textId="77777777" w:rsidR="00AA3A9C" w:rsidRPr="00CF7060" w:rsidRDefault="00AA3A9C" w:rsidP="00AA3A9C">
            <w:pPr>
              <w:rPr>
                <w:rFonts w:ascii="Arial" w:hAnsi="Arial" w:cs="Arial"/>
              </w:rPr>
            </w:pPr>
            <w:r w:rsidRPr="00CF7060">
              <w:rPr>
                <w:rFonts w:ascii="Arial" w:hAnsi="Arial" w:cs="Arial"/>
              </w:rPr>
              <w:t>CC or no change in tariff classification is required provided the good is smoked in the Party</w:t>
            </w:r>
          </w:p>
        </w:tc>
      </w:tr>
      <w:tr w:rsidR="00CF7060" w:rsidRPr="00CF7060" w14:paraId="79EA1B94" w14:textId="77777777" w:rsidTr="00FE0601">
        <w:trPr>
          <w:trHeight w:val="341"/>
        </w:trPr>
        <w:tc>
          <w:tcPr>
            <w:tcW w:w="1524" w:type="dxa"/>
            <w:shd w:val="clear" w:color="auto" w:fill="auto"/>
          </w:tcPr>
          <w:p w14:paraId="236D19E3" w14:textId="77777777" w:rsidR="00B13F46" w:rsidRPr="00CF7060" w:rsidRDefault="00B13F46" w:rsidP="00AA3A9C">
            <w:pPr>
              <w:rPr>
                <w:rFonts w:ascii="Arial" w:hAnsi="Arial" w:cs="Arial"/>
                <w:b/>
                <w:bCs/>
              </w:rPr>
            </w:pPr>
          </w:p>
        </w:tc>
        <w:tc>
          <w:tcPr>
            <w:tcW w:w="1952" w:type="dxa"/>
            <w:shd w:val="clear" w:color="auto" w:fill="auto"/>
            <w:noWrap/>
          </w:tcPr>
          <w:p w14:paraId="2B86E448" w14:textId="77777777" w:rsidR="00B13F46" w:rsidRPr="00CF7060" w:rsidRDefault="00B13F46" w:rsidP="00AA3A9C">
            <w:pPr>
              <w:rPr>
                <w:rFonts w:ascii="Arial" w:hAnsi="Arial" w:cs="Arial"/>
              </w:rPr>
            </w:pPr>
          </w:p>
        </w:tc>
        <w:tc>
          <w:tcPr>
            <w:tcW w:w="5253" w:type="dxa"/>
            <w:shd w:val="clear" w:color="auto" w:fill="auto"/>
          </w:tcPr>
          <w:p w14:paraId="70F072EF" w14:textId="77777777" w:rsidR="00B13F46" w:rsidRPr="00CF7060" w:rsidRDefault="004C50AC" w:rsidP="00AA3A9C">
            <w:pPr>
              <w:rPr>
                <w:rFonts w:ascii="Arial" w:hAnsi="Arial" w:cs="Arial"/>
              </w:rPr>
            </w:pPr>
            <w:r w:rsidRPr="004C50AC">
              <w:rPr>
                <w:rFonts w:ascii="Arial" w:hAnsi="Arial" w:cs="Arial"/>
                <w:lang w:val="en-NZ"/>
              </w:rPr>
              <w:t xml:space="preserve">- Scallops and other molluscs of the family </w:t>
            </w:r>
            <w:r w:rsidRPr="004C50AC">
              <w:rPr>
                <w:rFonts w:ascii="Arial" w:hAnsi="Arial" w:cs="Arial"/>
                <w:i/>
                <w:lang w:val="en-NZ"/>
              </w:rPr>
              <w:t>Pectinidae</w:t>
            </w:r>
            <w:r w:rsidRPr="004C50AC">
              <w:rPr>
                <w:rFonts w:ascii="Arial" w:hAnsi="Arial" w:cs="Arial"/>
                <w:lang w:val="en-NZ"/>
              </w:rPr>
              <w:t xml:space="preserve"> :</w:t>
            </w:r>
          </w:p>
        </w:tc>
        <w:tc>
          <w:tcPr>
            <w:tcW w:w="1578" w:type="dxa"/>
            <w:shd w:val="clear" w:color="auto" w:fill="auto"/>
          </w:tcPr>
          <w:p w14:paraId="53763C0A" w14:textId="77777777" w:rsidR="00B13F46" w:rsidRPr="00CF7060" w:rsidRDefault="00B13F46" w:rsidP="00AA3A9C">
            <w:pPr>
              <w:rPr>
                <w:rFonts w:ascii="Arial" w:hAnsi="Arial" w:cs="Arial"/>
              </w:rPr>
            </w:pPr>
          </w:p>
        </w:tc>
      </w:tr>
      <w:tr w:rsidR="00CF7060" w:rsidRPr="00CF7060" w14:paraId="11C1A2C9" w14:textId="77777777" w:rsidTr="00FE0601">
        <w:trPr>
          <w:trHeight w:val="341"/>
        </w:trPr>
        <w:tc>
          <w:tcPr>
            <w:tcW w:w="1524" w:type="dxa"/>
            <w:shd w:val="clear" w:color="auto" w:fill="auto"/>
          </w:tcPr>
          <w:p w14:paraId="2530F5B4" w14:textId="77777777" w:rsidR="00AA3A9C" w:rsidRPr="00CF7060" w:rsidRDefault="00AA3A9C" w:rsidP="00AA3A9C">
            <w:pPr>
              <w:rPr>
                <w:rFonts w:ascii="Arial" w:hAnsi="Arial" w:cs="Arial"/>
                <w:b/>
                <w:bCs/>
              </w:rPr>
            </w:pPr>
          </w:p>
        </w:tc>
        <w:tc>
          <w:tcPr>
            <w:tcW w:w="1952" w:type="dxa"/>
            <w:shd w:val="clear" w:color="auto" w:fill="auto"/>
            <w:noWrap/>
          </w:tcPr>
          <w:p w14:paraId="624EB475" w14:textId="77777777" w:rsidR="00AA3A9C" w:rsidRPr="00CF7060" w:rsidRDefault="00AA3A9C" w:rsidP="00AA3A9C">
            <w:pPr>
              <w:rPr>
                <w:rFonts w:ascii="Arial" w:hAnsi="Arial" w:cs="Arial"/>
              </w:rPr>
            </w:pPr>
            <w:r w:rsidRPr="00CF7060">
              <w:rPr>
                <w:rFonts w:ascii="Arial" w:hAnsi="Arial" w:cs="Arial"/>
              </w:rPr>
              <w:t>0307.21</w:t>
            </w:r>
          </w:p>
        </w:tc>
        <w:tc>
          <w:tcPr>
            <w:tcW w:w="5253" w:type="dxa"/>
            <w:shd w:val="clear" w:color="auto" w:fill="auto"/>
          </w:tcPr>
          <w:p w14:paraId="006DE3F2" w14:textId="77777777" w:rsidR="00AA3A9C" w:rsidRPr="00CF7060" w:rsidRDefault="00AA3A9C" w:rsidP="00B13F46">
            <w:pPr>
              <w:rPr>
                <w:rFonts w:ascii="Arial" w:hAnsi="Arial" w:cs="Arial"/>
              </w:rPr>
            </w:pPr>
            <w:r w:rsidRPr="00CF7060">
              <w:rPr>
                <w:rFonts w:ascii="Arial" w:hAnsi="Arial" w:cs="Arial"/>
              </w:rPr>
              <w:t>-- live, fresh or chilled</w:t>
            </w:r>
          </w:p>
        </w:tc>
        <w:tc>
          <w:tcPr>
            <w:tcW w:w="1578" w:type="dxa"/>
            <w:shd w:val="clear" w:color="auto" w:fill="auto"/>
          </w:tcPr>
          <w:p w14:paraId="12CE5C8F" w14:textId="77777777" w:rsidR="00AA3A9C" w:rsidRPr="00CF7060" w:rsidRDefault="00AA3A9C" w:rsidP="00AA3A9C">
            <w:pPr>
              <w:rPr>
                <w:rFonts w:ascii="Arial" w:hAnsi="Arial" w:cs="Arial"/>
              </w:rPr>
            </w:pPr>
            <w:r w:rsidRPr="00CF7060">
              <w:rPr>
                <w:rFonts w:ascii="Arial" w:hAnsi="Arial" w:cs="Arial"/>
              </w:rPr>
              <w:t>CC</w:t>
            </w:r>
          </w:p>
        </w:tc>
      </w:tr>
      <w:tr w:rsidR="00CF7060" w:rsidRPr="00CF7060" w14:paraId="1AA45973" w14:textId="77777777" w:rsidTr="00FE0601">
        <w:trPr>
          <w:trHeight w:val="341"/>
        </w:trPr>
        <w:tc>
          <w:tcPr>
            <w:tcW w:w="1524" w:type="dxa"/>
            <w:shd w:val="clear" w:color="auto" w:fill="auto"/>
          </w:tcPr>
          <w:p w14:paraId="4C8EA6EA" w14:textId="77777777" w:rsidR="00AA3A9C" w:rsidRPr="00CF7060" w:rsidRDefault="00AA3A9C" w:rsidP="0073028E">
            <w:pPr>
              <w:rPr>
                <w:rFonts w:ascii="Arial" w:hAnsi="Arial" w:cs="Arial"/>
                <w:b/>
                <w:bCs/>
              </w:rPr>
            </w:pPr>
          </w:p>
        </w:tc>
        <w:tc>
          <w:tcPr>
            <w:tcW w:w="1952" w:type="dxa"/>
            <w:shd w:val="clear" w:color="auto" w:fill="auto"/>
            <w:noWrap/>
          </w:tcPr>
          <w:p w14:paraId="17A62F72" w14:textId="77777777" w:rsidR="00AA3A9C" w:rsidRPr="00CF7060" w:rsidRDefault="00AA3A9C" w:rsidP="0073028E">
            <w:pPr>
              <w:rPr>
                <w:rFonts w:ascii="Arial" w:hAnsi="Arial" w:cs="Arial"/>
              </w:rPr>
            </w:pPr>
            <w:r w:rsidRPr="00CF7060">
              <w:rPr>
                <w:rFonts w:ascii="Arial" w:hAnsi="Arial" w:cs="Arial"/>
              </w:rPr>
              <w:t>0307.22</w:t>
            </w:r>
          </w:p>
        </w:tc>
        <w:tc>
          <w:tcPr>
            <w:tcW w:w="5253" w:type="dxa"/>
            <w:shd w:val="clear" w:color="auto" w:fill="auto"/>
          </w:tcPr>
          <w:p w14:paraId="5D76EEB2" w14:textId="77777777" w:rsidR="00AA3A9C" w:rsidRPr="00CF7060" w:rsidRDefault="00AA3A9C" w:rsidP="00B13F46">
            <w:pPr>
              <w:rPr>
                <w:rFonts w:ascii="Arial" w:hAnsi="Arial" w:cs="Arial"/>
              </w:rPr>
            </w:pPr>
            <w:r w:rsidRPr="00CF7060">
              <w:rPr>
                <w:rFonts w:ascii="Arial" w:hAnsi="Arial" w:cs="Arial"/>
              </w:rPr>
              <w:t xml:space="preserve">-- </w:t>
            </w:r>
            <w:r w:rsidR="00B13F46" w:rsidRPr="00CF7060">
              <w:rPr>
                <w:rFonts w:ascii="Arial" w:hAnsi="Arial" w:cs="Arial"/>
              </w:rPr>
              <w:t>f</w:t>
            </w:r>
            <w:r w:rsidRPr="00CF7060">
              <w:rPr>
                <w:rFonts w:ascii="Arial" w:hAnsi="Arial" w:cs="Arial"/>
              </w:rPr>
              <w:t>rozen</w:t>
            </w:r>
          </w:p>
        </w:tc>
        <w:tc>
          <w:tcPr>
            <w:tcW w:w="1578" w:type="dxa"/>
            <w:shd w:val="clear" w:color="auto" w:fill="auto"/>
          </w:tcPr>
          <w:p w14:paraId="36B00B0A" w14:textId="77777777" w:rsidR="00AA3A9C" w:rsidRPr="00CF7060" w:rsidRDefault="00AA3A9C" w:rsidP="0073028E">
            <w:pPr>
              <w:rPr>
                <w:rFonts w:ascii="Arial" w:hAnsi="Arial" w:cs="Arial"/>
              </w:rPr>
            </w:pPr>
            <w:r w:rsidRPr="00CF7060">
              <w:rPr>
                <w:rFonts w:ascii="Arial" w:hAnsi="Arial" w:cs="Arial"/>
              </w:rPr>
              <w:t xml:space="preserve">CC or no change in tariff classification is required provided the good is </w:t>
            </w:r>
            <w:r w:rsidRPr="00CF7060">
              <w:rPr>
                <w:rFonts w:ascii="Arial" w:hAnsi="Arial" w:cs="Arial"/>
              </w:rPr>
              <w:lastRenderedPageBreak/>
              <w:t>smoked in the Party</w:t>
            </w:r>
          </w:p>
        </w:tc>
      </w:tr>
      <w:tr w:rsidR="00CF7060" w:rsidRPr="00CF7060" w14:paraId="40EA1ECF" w14:textId="77777777" w:rsidTr="00FE0601">
        <w:trPr>
          <w:trHeight w:val="341"/>
        </w:trPr>
        <w:tc>
          <w:tcPr>
            <w:tcW w:w="1524" w:type="dxa"/>
            <w:shd w:val="clear" w:color="auto" w:fill="auto"/>
          </w:tcPr>
          <w:p w14:paraId="2E0849F3" w14:textId="77777777" w:rsidR="00AA3A9C" w:rsidRPr="00CF7060" w:rsidRDefault="00AA3A9C" w:rsidP="00AA3A9C">
            <w:pPr>
              <w:rPr>
                <w:rFonts w:ascii="Arial" w:hAnsi="Arial" w:cs="Arial"/>
                <w:b/>
                <w:bCs/>
              </w:rPr>
            </w:pPr>
          </w:p>
        </w:tc>
        <w:tc>
          <w:tcPr>
            <w:tcW w:w="1952" w:type="dxa"/>
            <w:shd w:val="clear" w:color="auto" w:fill="auto"/>
            <w:noWrap/>
          </w:tcPr>
          <w:p w14:paraId="0F09B976" w14:textId="77777777" w:rsidR="00AA3A9C" w:rsidRPr="00CF7060" w:rsidRDefault="00AA3A9C" w:rsidP="00AA3A9C">
            <w:pPr>
              <w:rPr>
                <w:rFonts w:ascii="Arial" w:hAnsi="Arial" w:cs="Arial"/>
              </w:rPr>
            </w:pPr>
            <w:r w:rsidRPr="00CF7060">
              <w:rPr>
                <w:rFonts w:ascii="Arial" w:hAnsi="Arial" w:cs="Arial"/>
              </w:rPr>
              <w:t>0307.29</w:t>
            </w:r>
          </w:p>
        </w:tc>
        <w:tc>
          <w:tcPr>
            <w:tcW w:w="5253" w:type="dxa"/>
            <w:shd w:val="clear" w:color="auto" w:fill="auto"/>
          </w:tcPr>
          <w:p w14:paraId="031C909A" w14:textId="77777777" w:rsidR="00AA3A9C" w:rsidRPr="00CF7060" w:rsidRDefault="00AA3A9C" w:rsidP="00B13F46">
            <w:pPr>
              <w:rPr>
                <w:rFonts w:ascii="Arial" w:hAnsi="Arial" w:cs="Arial"/>
              </w:rPr>
            </w:pPr>
            <w:r w:rsidRPr="00CF7060">
              <w:rPr>
                <w:rFonts w:ascii="Arial" w:hAnsi="Arial" w:cs="Arial"/>
              </w:rPr>
              <w:t>-- other</w:t>
            </w:r>
          </w:p>
        </w:tc>
        <w:tc>
          <w:tcPr>
            <w:tcW w:w="1578" w:type="dxa"/>
            <w:shd w:val="clear" w:color="auto" w:fill="auto"/>
          </w:tcPr>
          <w:p w14:paraId="79E42847" w14:textId="77777777" w:rsidR="00AA3A9C" w:rsidRPr="00CF7060" w:rsidRDefault="00AA3A9C" w:rsidP="00AA3A9C">
            <w:pPr>
              <w:rPr>
                <w:rFonts w:ascii="Arial" w:hAnsi="Arial" w:cs="Arial"/>
                <w:lang w:eastAsia="zh-TW"/>
              </w:rPr>
            </w:pPr>
            <w:r w:rsidRPr="00CF7060">
              <w:rPr>
                <w:rFonts w:ascii="Arial" w:hAnsi="Arial" w:cs="Arial"/>
              </w:rPr>
              <w:t>CC or no change in tariff classification is required provided the good is smoked in the Party</w:t>
            </w:r>
          </w:p>
        </w:tc>
      </w:tr>
      <w:tr w:rsidR="00CF7060" w:rsidRPr="00CF7060" w14:paraId="415C3AD4" w14:textId="77777777" w:rsidTr="00FE0601">
        <w:trPr>
          <w:trHeight w:val="341"/>
        </w:trPr>
        <w:tc>
          <w:tcPr>
            <w:tcW w:w="1524" w:type="dxa"/>
            <w:shd w:val="clear" w:color="auto" w:fill="auto"/>
          </w:tcPr>
          <w:p w14:paraId="70ACD512" w14:textId="77777777" w:rsidR="00B13F46" w:rsidRPr="00CF7060" w:rsidRDefault="00B13F46" w:rsidP="003D1BB3">
            <w:pPr>
              <w:rPr>
                <w:rFonts w:ascii="Arial" w:hAnsi="Arial" w:cs="Arial"/>
                <w:b/>
                <w:bCs/>
              </w:rPr>
            </w:pPr>
          </w:p>
        </w:tc>
        <w:tc>
          <w:tcPr>
            <w:tcW w:w="1952" w:type="dxa"/>
            <w:shd w:val="clear" w:color="auto" w:fill="auto"/>
            <w:noWrap/>
          </w:tcPr>
          <w:p w14:paraId="317706A1" w14:textId="77777777" w:rsidR="00B13F46" w:rsidRPr="00CF7060" w:rsidRDefault="00B13F46" w:rsidP="003D1BB3">
            <w:pPr>
              <w:rPr>
                <w:rFonts w:ascii="Arial" w:hAnsi="Arial" w:cs="Arial"/>
              </w:rPr>
            </w:pPr>
          </w:p>
        </w:tc>
        <w:tc>
          <w:tcPr>
            <w:tcW w:w="5253" w:type="dxa"/>
            <w:shd w:val="clear" w:color="auto" w:fill="auto"/>
          </w:tcPr>
          <w:p w14:paraId="3E462854" w14:textId="77777777" w:rsidR="00B13F46" w:rsidRPr="00CF7060" w:rsidRDefault="00B13F46" w:rsidP="003D1BB3">
            <w:pPr>
              <w:rPr>
                <w:rFonts w:ascii="Arial" w:hAnsi="Arial" w:cs="Arial"/>
              </w:rPr>
            </w:pPr>
            <w:r w:rsidRPr="00CF7060">
              <w:rPr>
                <w:rFonts w:ascii="Arial" w:hAnsi="Arial" w:cs="Arial"/>
              </w:rPr>
              <w:t>- Mussels (Mytilus spp ., Perna spp.):</w:t>
            </w:r>
          </w:p>
        </w:tc>
        <w:tc>
          <w:tcPr>
            <w:tcW w:w="1578" w:type="dxa"/>
            <w:shd w:val="clear" w:color="auto" w:fill="auto"/>
          </w:tcPr>
          <w:p w14:paraId="2485F031" w14:textId="77777777" w:rsidR="00B13F46" w:rsidRPr="00CF7060" w:rsidRDefault="00B13F46" w:rsidP="003D1BB3">
            <w:pPr>
              <w:rPr>
                <w:rFonts w:ascii="Arial" w:hAnsi="Arial" w:cs="Arial"/>
              </w:rPr>
            </w:pPr>
          </w:p>
        </w:tc>
      </w:tr>
      <w:tr w:rsidR="00CF7060" w:rsidRPr="00CF7060" w14:paraId="3A23684C" w14:textId="77777777" w:rsidTr="00FE0601">
        <w:trPr>
          <w:trHeight w:val="341"/>
        </w:trPr>
        <w:tc>
          <w:tcPr>
            <w:tcW w:w="1524" w:type="dxa"/>
            <w:shd w:val="clear" w:color="auto" w:fill="auto"/>
          </w:tcPr>
          <w:p w14:paraId="0A49A53F" w14:textId="77777777" w:rsidR="003D1BB3" w:rsidRPr="00CF7060" w:rsidRDefault="003D1BB3" w:rsidP="003D1BB3">
            <w:pPr>
              <w:rPr>
                <w:rFonts w:ascii="Arial" w:hAnsi="Arial" w:cs="Arial"/>
                <w:b/>
                <w:bCs/>
              </w:rPr>
            </w:pPr>
          </w:p>
        </w:tc>
        <w:tc>
          <w:tcPr>
            <w:tcW w:w="1952" w:type="dxa"/>
            <w:shd w:val="clear" w:color="auto" w:fill="auto"/>
            <w:noWrap/>
          </w:tcPr>
          <w:p w14:paraId="46550747" w14:textId="77777777" w:rsidR="003D1BB3" w:rsidRPr="00CF7060" w:rsidRDefault="003D1BB3" w:rsidP="003D1BB3">
            <w:pPr>
              <w:rPr>
                <w:rFonts w:ascii="Arial" w:hAnsi="Arial" w:cs="Arial"/>
              </w:rPr>
            </w:pPr>
            <w:r w:rsidRPr="00CF7060">
              <w:rPr>
                <w:rFonts w:ascii="Arial" w:hAnsi="Arial" w:cs="Arial"/>
              </w:rPr>
              <w:t>0307.31</w:t>
            </w:r>
          </w:p>
        </w:tc>
        <w:tc>
          <w:tcPr>
            <w:tcW w:w="5253" w:type="dxa"/>
            <w:shd w:val="clear" w:color="auto" w:fill="auto"/>
          </w:tcPr>
          <w:p w14:paraId="4704FAC5" w14:textId="77777777" w:rsidR="003D1BB3" w:rsidRPr="00CF7060" w:rsidRDefault="003D1BB3" w:rsidP="00B13F46">
            <w:pPr>
              <w:rPr>
                <w:rFonts w:ascii="Arial" w:hAnsi="Arial" w:cs="Arial"/>
              </w:rPr>
            </w:pPr>
            <w:r w:rsidRPr="00CF7060">
              <w:rPr>
                <w:rFonts w:ascii="Arial" w:hAnsi="Arial" w:cs="Arial"/>
              </w:rPr>
              <w:t>-- live, fresh or chilled</w:t>
            </w:r>
          </w:p>
        </w:tc>
        <w:tc>
          <w:tcPr>
            <w:tcW w:w="1578" w:type="dxa"/>
            <w:shd w:val="clear" w:color="auto" w:fill="auto"/>
          </w:tcPr>
          <w:p w14:paraId="25153873" w14:textId="77777777" w:rsidR="003D1BB3" w:rsidRPr="00CF7060" w:rsidRDefault="003D1BB3" w:rsidP="003D1BB3">
            <w:pPr>
              <w:rPr>
                <w:rFonts w:ascii="Arial" w:hAnsi="Arial" w:cs="Arial"/>
              </w:rPr>
            </w:pPr>
            <w:r w:rsidRPr="00CF7060">
              <w:rPr>
                <w:rFonts w:ascii="Arial" w:hAnsi="Arial" w:cs="Arial"/>
              </w:rPr>
              <w:t>CC</w:t>
            </w:r>
          </w:p>
        </w:tc>
      </w:tr>
      <w:tr w:rsidR="00CF7060" w:rsidRPr="00CF7060" w14:paraId="1C3F9DA6" w14:textId="77777777" w:rsidTr="00FE0601">
        <w:trPr>
          <w:trHeight w:val="341"/>
        </w:trPr>
        <w:tc>
          <w:tcPr>
            <w:tcW w:w="1524" w:type="dxa"/>
            <w:shd w:val="clear" w:color="auto" w:fill="auto"/>
          </w:tcPr>
          <w:p w14:paraId="7B650140" w14:textId="77777777" w:rsidR="0073028E" w:rsidRPr="00CF7060" w:rsidRDefault="0073028E" w:rsidP="0073028E">
            <w:pPr>
              <w:rPr>
                <w:rFonts w:ascii="Arial" w:hAnsi="Arial" w:cs="Arial"/>
                <w:b/>
                <w:bCs/>
                <w:lang w:eastAsia="zh-TW"/>
              </w:rPr>
            </w:pPr>
          </w:p>
        </w:tc>
        <w:tc>
          <w:tcPr>
            <w:tcW w:w="1952" w:type="dxa"/>
            <w:shd w:val="clear" w:color="auto" w:fill="auto"/>
            <w:noWrap/>
          </w:tcPr>
          <w:p w14:paraId="6CEDE5B0" w14:textId="77777777" w:rsidR="0073028E" w:rsidRPr="00CF7060" w:rsidRDefault="003D1BB3" w:rsidP="0073028E">
            <w:pPr>
              <w:rPr>
                <w:rFonts w:ascii="Arial" w:hAnsi="Arial" w:cs="Arial"/>
              </w:rPr>
            </w:pPr>
            <w:r w:rsidRPr="00CF7060">
              <w:rPr>
                <w:rFonts w:ascii="Arial" w:hAnsi="Arial" w:cs="Arial"/>
              </w:rPr>
              <w:t>0307.32</w:t>
            </w:r>
          </w:p>
        </w:tc>
        <w:tc>
          <w:tcPr>
            <w:tcW w:w="5253" w:type="dxa"/>
            <w:shd w:val="clear" w:color="auto" w:fill="auto"/>
          </w:tcPr>
          <w:p w14:paraId="7D919170" w14:textId="77777777" w:rsidR="0073028E" w:rsidRPr="00CF7060" w:rsidRDefault="003D1BB3" w:rsidP="00B13F46">
            <w:pPr>
              <w:rPr>
                <w:rFonts w:ascii="Arial" w:hAnsi="Arial" w:cs="Arial"/>
              </w:rPr>
            </w:pPr>
            <w:r w:rsidRPr="00CF7060">
              <w:rPr>
                <w:rFonts w:ascii="Arial" w:hAnsi="Arial" w:cs="Arial"/>
              </w:rPr>
              <w:t xml:space="preserve">-- </w:t>
            </w:r>
            <w:r w:rsidR="00B13F46" w:rsidRPr="00CF7060">
              <w:rPr>
                <w:rFonts w:ascii="Arial" w:hAnsi="Arial" w:cs="Arial"/>
              </w:rPr>
              <w:t>f</w:t>
            </w:r>
            <w:r w:rsidRPr="00CF7060">
              <w:rPr>
                <w:rFonts w:ascii="Arial" w:hAnsi="Arial" w:cs="Arial"/>
              </w:rPr>
              <w:t>rozen</w:t>
            </w:r>
          </w:p>
        </w:tc>
        <w:tc>
          <w:tcPr>
            <w:tcW w:w="1578" w:type="dxa"/>
            <w:shd w:val="clear" w:color="auto" w:fill="auto"/>
          </w:tcPr>
          <w:p w14:paraId="5485634F" w14:textId="77777777" w:rsidR="0073028E" w:rsidRPr="00CF7060" w:rsidRDefault="003D1BB3" w:rsidP="0073028E">
            <w:pPr>
              <w:rPr>
                <w:rFonts w:ascii="Arial" w:hAnsi="Arial" w:cs="Arial"/>
              </w:rPr>
            </w:pPr>
            <w:r w:rsidRPr="00CF7060">
              <w:rPr>
                <w:rFonts w:ascii="Arial" w:hAnsi="Arial" w:cs="Arial"/>
              </w:rPr>
              <w:t>CC or no change in tariff classification is required provided the good is smoked in the Party</w:t>
            </w:r>
          </w:p>
        </w:tc>
      </w:tr>
      <w:tr w:rsidR="00CF7060" w:rsidRPr="00CF7060" w14:paraId="5864E830" w14:textId="77777777" w:rsidTr="00FE0601">
        <w:trPr>
          <w:trHeight w:val="341"/>
        </w:trPr>
        <w:tc>
          <w:tcPr>
            <w:tcW w:w="1524" w:type="dxa"/>
            <w:shd w:val="clear" w:color="auto" w:fill="auto"/>
          </w:tcPr>
          <w:p w14:paraId="4F8FBBE0" w14:textId="77777777" w:rsidR="003D1BB3" w:rsidRPr="00CF7060" w:rsidRDefault="003D1BB3" w:rsidP="003D1BB3">
            <w:pPr>
              <w:rPr>
                <w:rFonts w:ascii="Arial" w:hAnsi="Arial" w:cs="Arial"/>
                <w:b/>
                <w:bCs/>
                <w:lang w:eastAsia="zh-TW"/>
              </w:rPr>
            </w:pPr>
          </w:p>
        </w:tc>
        <w:tc>
          <w:tcPr>
            <w:tcW w:w="1952" w:type="dxa"/>
            <w:shd w:val="clear" w:color="auto" w:fill="auto"/>
            <w:noWrap/>
          </w:tcPr>
          <w:p w14:paraId="582760A8" w14:textId="77777777" w:rsidR="003D1BB3" w:rsidRPr="00CF7060" w:rsidRDefault="003D1BB3" w:rsidP="003D1BB3">
            <w:pPr>
              <w:rPr>
                <w:rFonts w:ascii="Arial" w:hAnsi="Arial" w:cs="Arial"/>
              </w:rPr>
            </w:pPr>
            <w:r w:rsidRPr="00CF7060">
              <w:rPr>
                <w:rFonts w:ascii="Arial" w:hAnsi="Arial" w:cs="Arial"/>
              </w:rPr>
              <w:t>0307.39</w:t>
            </w:r>
          </w:p>
        </w:tc>
        <w:tc>
          <w:tcPr>
            <w:tcW w:w="5253" w:type="dxa"/>
            <w:shd w:val="clear" w:color="auto" w:fill="auto"/>
          </w:tcPr>
          <w:p w14:paraId="79B3F687" w14:textId="77777777" w:rsidR="003D1BB3" w:rsidRPr="00CF7060" w:rsidRDefault="003D1BB3" w:rsidP="00B13F46">
            <w:pPr>
              <w:rPr>
                <w:rFonts w:ascii="Arial" w:hAnsi="Arial" w:cs="Arial"/>
              </w:rPr>
            </w:pPr>
            <w:r w:rsidRPr="00CF7060">
              <w:rPr>
                <w:rFonts w:ascii="Arial" w:hAnsi="Arial" w:cs="Arial"/>
              </w:rPr>
              <w:t>-- other</w:t>
            </w:r>
          </w:p>
        </w:tc>
        <w:tc>
          <w:tcPr>
            <w:tcW w:w="1578" w:type="dxa"/>
            <w:shd w:val="clear" w:color="auto" w:fill="auto"/>
          </w:tcPr>
          <w:p w14:paraId="08058FA8" w14:textId="77777777" w:rsidR="003D1BB3" w:rsidRPr="00CF7060" w:rsidRDefault="003D1BB3" w:rsidP="003D1BB3">
            <w:pPr>
              <w:rPr>
                <w:rFonts w:ascii="Arial" w:hAnsi="Arial" w:cs="Arial"/>
                <w:lang w:eastAsia="zh-TW"/>
              </w:rPr>
            </w:pPr>
            <w:r w:rsidRPr="00CF7060">
              <w:rPr>
                <w:rFonts w:ascii="Arial" w:hAnsi="Arial" w:cs="Arial"/>
              </w:rPr>
              <w:t>CC or no change in tariff classification is required provided the good is smoked in the Party</w:t>
            </w:r>
          </w:p>
        </w:tc>
      </w:tr>
      <w:tr w:rsidR="00CF7060" w:rsidRPr="00CF7060" w14:paraId="10A35E89" w14:textId="77777777" w:rsidTr="00FE0601">
        <w:trPr>
          <w:trHeight w:val="341"/>
        </w:trPr>
        <w:tc>
          <w:tcPr>
            <w:tcW w:w="1524" w:type="dxa"/>
            <w:shd w:val="clear" w:color="auto" w:fill="auto"/>
          </w:tcPr>
          <w:p w14:paraId="322C5035" w14:textId="77777777" w:rsidR="00B13F46" w:rsidRPr="00CF7060" w:rsidRDefault="00B13F46" w:rsidP="0073028E">
            <w:pPr>
              <w:rPr>
                <w:rFonts w:ascii="Arial" w:hAnsi="Arial" w:cs="Arial"/>
                <w:b/>
                <w:bCs/>
                <w:lang w:eastAsia="zh-TW"/>
              </w:rPr>
            </w:pPr>
          </w:p>
        </w:tc>
        <w:tc>
          <w:tcPr>
            <w:tcW w:w="1952" w:type="dxa"/>
            <w:shd w:val="clear" w:color="auto" w:fill="auto"/>
            <w:noWrap/>
          </w:tcPr>
          <w:p w14:paraId="690DC1C4" w14:textId="77777777" w:rsidR="00B13F46" w:rsidRPr="00CF7060" w:rsidRDefault="00B13F46" w:rsidP="003D1BB3">
            <w:pPr>
              <w:rPr>
                <w:rFonts w:ascii="Arial" w:hAnsi="Arial" w:cs="Arial"/>
              </w:rPr>
            </w:pPr>
          </w:p>
        </w:tc>
        <w:tc>
          <w:tcPr>
            <w:tcW w:w="5253" w:type="dxa"/>
            <w:shd w:val="clear" w:color="auto" w:fill="auto"/>
          </w:tcPr>
          <w:p w14:paraId="4FCF651A" w14:textId="77777777" w:rsidR="00B13F46" w:rsidRPr="00CF7060" w:rsidRDefault="00B13F46" w:rsidP="00B13F46">
            <w:pPr>
              <w:rPr>
                <w:rFonts w:ascii="Arial" w:hAnsi="Arial" w:cs="Arial"/>
              </w:rPr>
            </w:pPr>
            <w:r w:rsidRPr="00CF7060">
              <w:rPr>
                <w:rFonts w:ascii="Arial" w:hAnsi="Arial" w:cs="Arial"/>
              </w:rPr>
              <w:t>- Cuttle fish and squid:</w:t>
            </w:r>
          </w:p>
        </w:tc>
        <w:tc>
          <w:tcPr>
            <w:tcW w:w="1578" w:type="dxa"/>
            <w:shd w:val="clear" w:color="auto" w:fill="auto"/>
          </w:tcPr>
          <w:p w14:paraId="62667BAC" w14:textId="77777777" w:rsidR="00B13F46" w:rsidRPr="00CF7060" w:rsidRDefault="00B13F46" w:rsidP="0073028E">
            <w:pPr>
              <w:rPr>
                <w:rFonts w:ascii="Arial" w:hAnsi="Arial" w:cs="Arial"/>
              </w:rPr>
            </w:pPr>
          </w:p>
        </w:tc>
      </w:tr>
      <w:tr w:rsidR="00CF7060" w:rsidRPr="00CF7060" w14:paraId="194E66DB" w14:textId="77777777" w:rsidTr="00FE0601">
        <w:trPr>
          <w:trHeight w:val="341"/>
        </w:trPr>
        <w:tc>
          <w:tcPr>
            <w:tcW w:w="1524" w:type="dxa"/>
            <w:shd w:val="clear" w:color="auto" w:fill="auto"/>
          </w:tcPr>
          <w:p w14:paraId="666E7A92" w14:textId="77777777" w:rsidR="0073028E" w:rsidRPr="00CF7060" w:rsidRDefault="0073028E" w:rsidP="0073028E">
            <w:pPr>
              <w:rPr>
                <w:rFonts w:ascii="Arial" w:hAnsi="Arial" w:cs="Arial"/>
                <w:b/>
                <w:bCs/>
                <w:lang w:eastAsia="zh-TW"/>
              </w:rPr>
            </w:pPr>
          </w:p>
        </w:tc>
        <w:tc>
          <w:tcPr>
            <w:tcW w:w="1952" w:type="dxa"/>
            <w:shd w:val="clear" w:color="auto" w:fill="auto"/>
            <w:noWrap/>
          </w:tcPr>
          <w:p w14:paraId="376113D9" w14:textId="77777777" w:rsidR="0073028E" w:rsidRPr="00CF7060" w:rsidRDefault="0073028E" w:rsidP="003D1BB3">
            <w:pPr>
              <w:rPr>
                <w:rFonts w:ascii="Arial" w:hAnsi="Arial" w:cs="Arial"/>
              </w:rPr>
            </w:pPr>
            <w:r w:rsidRPr="00CF7060">
              <w:rPr>
                <w:rFonts w:ascii="Arial" w:hAnsi="Arial" w:cs="Arial"/>
              </w:rPr>
              <w:t>0307.4</w:t>
            </w:r>
            <w:r w:rsidR="003D1BB3" w:rsidRPr="00CF7060">
              <w:rPr>
                <w:rFonts w:ascii="Arial" w:hAnsi="Arial" w:cs="Arial"/>
              </w:rPr>
              <w:t>2</w:t>
            </w:r>
          </w:p>
        </w:tc>
        <w:tc>
          <w:tcPr>
            <w:tcW w:w="5253" w:type="dxa"/>
            <w:shd w:val="clear" w:color="auto" w:fill="auto"/>
          </w:tcPr>
          <w:p w14:paraId="22433963" w14:textId="77777777" w:rsidR="0073028E" w:rsidRPr="00CF7060" w:rsidRDefault="0073028E" w:rsidP="00B13F46">
            <w:pPr>
              <w:rPr>
                <w:rFonts w:ascii="Arial" w:hAnsi="Arial" w:cs="Arial"/>
              </w:rPr>
            </w:pPr>
            <w:r w:rsidRPr="00CF7060">
              <w:rPr>
                <w:rFonts w:ascii="Arial" w:hAnsi="Arial" w:cs="Arial"/>
              </w:rPr>
              <w:t>--</w:t>
            </w:r>
            <w:r w:rsidR="003D1BB3" w:rsidRPr="00CF7060">
              <w:rPr>
                <w:rFonts w:ascii="Arial" w:hAnsi="Arial" w:cs="Arial"/>
                <w:lang w:val="en-NZ"/>
              </w:rPr>
              <w:t xml:space="preserve"> Live, fresh or chilled</w:t>
            </w:r>
          </w:p>
        </w:tc>
        <w:tc>
          <w:tcPr>
            <w:tcW w:w="1578" w:type="dxa"/>
            <w:shd w:val="clear" w:color="auto" w:fill="auto"/>
          </w:tcPr>
          <w:p w14:paraId="07FD3E5F"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26309B05" w14:textId="77777777" w:rsidTr="00FE0601">
        <w:trPr>
          <w:trHeight w:val="341"/>
        </w:trPr>
        <w:tc>
          <w:tcPr>
            <w:tcW w:w="1524" w:type="dxa"/>
            <w:shd w:val="clear" w:color="auto" w:fill="auto"/>
          </w:tcPr>
          <w:p w14:paraId="6FCC96B4" w14:textId="77777777" w:rsidR="003D1BB3" w:rsidRPr="00CF7060" w:rsidRDefault="003D1BB3" w:rsidP="0073028E">
            <w:pPr>
              <w:rPr>
                <w:rFonts w:ascii="Arial" w:hAnsi="Arial" w:cs="Arial"/>
                <w:b/>
                <w:bCs/>
                <w:lang w:eastAsia="zh-TW"/>
              </w:rPr>
            </w:pPr>
          </w:p>
        </w:tc>
        <w:tc>
          <w:tcPr>
            <w:tcW w:w="1952" w:type="dxa"/>
            <w:shd w:val="clear" w:color="auto" w:fill="auto"/>
            <w:noWrap/>
          </w:tcPr>
          <w:p w14:paraId="16BE6B9B" w14:textId="77777777" w:rsidR="003D1BB3" w:rsidRPr="00CF7060" w:rsidRDefault="003D1BB3" w:rsidP="003D1BB3">
            <w:pPr>
              <w:rPr>
                <w:rFonts w:ascii="Arial" w:hAnsi="Arial" w:cs="Arial"/>
              </w:rPr>
            </w:pPr>
            <w:r w:rsidRPr="00CF7060">
              <w:rPr>
                <w:rFonts w:ascii="Arial" w:hAnsi="Arial" w:cs="Arial"/>
              </w:rPr>
              <w:t>0307.43</w:t>
            </w:r>
          </w:p>
        </w:tc>
        <w:tc>
          <w:tcPr>
            <w:tcW w:w="5253" w:type="dxa"/>
            <w:shd w:val="clear" w:color="auto" w:fill="auto"/>
          </w:tcPr>
          <w:p w14:paraId="2232E8A9" w14:textId="77777777" w:rsidR="003D1BB3" w:rsidRPr="00CF7060" w:rsidRDefault="003D1BB3" w:rsidP="00B13F46">
            <w:pPr>
              <w:rPr>
                <w:rFonts w:ascii="Arial" w:hAnsi="Arial" w:cs="Arial"/>
              </w:rPr>
            </w:pPr>
            <w:r w:rsidRPr="00CF7060">
              <w:rPr>
                <w:rFonts w:ascii="Arial" w:hAnsi="Arial" w:cs="Arial"/>
              </w:rPr>
              <w:t xml:space="preserve">-- </w:t>
            </w:r>
            <w:r w:rsidR="00B13F46" w:rsidRPr="00CF7060">
              <w:rPr>
                <w:rFonts w:ascii="Arial" w:hAnsi="Arial" w:cs="Arial"/>
              </w:rPr>
              <w:t>f</w:t>
            </w:r>
            <w:r w:rsidRPr="00CF7060">
              <w:rPr>
                <w:rFonts w:ascii="Arial" w:hAnsi="Arial" w:cs="Arial"/>
              </w:rPr>
              <w:t>rozen</w:t>
            </w:r>
          </w:p>
        </w:tc>
        <w:tc>
          <w:tcPr>
            <w:tcW w:w="1578" w:type="dxa"/>
            <w:shd w:val="clear" w:color="auto" w:fill="auto"/>
          </w:tcPr>
          <w:p w14:paraId="16145C96" w14:textId="77777777" w:rsidR="003D1BB3" w:rsidRPr="00CF7060" w:rsidRDefault="003D1BB3" w:rsidP="0073028E">
            <w:pPr>
              <w:rPr>
                <w:rFonts w:ascii="Arial" w:hAnsi="Arial" w:cs="Arial"/>
              </w:rPr>
            </w:pPr>
            <w:r w:rsidRPr="00CF7060">
              <w:rPr>
                <w:rFonts w:ascii="Arial" w:hAnsi="Arial" w:cs="Arial"/>
              </w:rPr>
              <w:t>CC or no change in tariff classification is required provided the good is smoked in the Party</w:t>
            </w:r>
          </w:p>
        </w:tc>
      </w:tr>
      <w:tr w:rsidR="00CF7060" w:rsidRPr="00CF7060" w14:paraId="7D9A0807" w14:textId="77777777" w:rsidTr="00FE0601">
        <w:trPr>
          <w:trHeight w:val="341"/>
        </w:trPr>
        <w:tc>
          <w:tcPr>
            <w:tcW w:w="1524" w:type="dxa"/>
            <w:shd w:val="clear" w:color="auto" w:fill="auto"/>
          </w:tcPr>
          <w:p w14:paraId="31B7CEF5" w14:textId="77777777" w:rsidR="003D1BB3" w:rsidRPr="00CF7060" w:rsidRDefault="003D1BB3" w:rsidP="0073028E">
            <w:pPr>
              <w:rPr>
                <w:rFonts w:ascii="Arial" w:hAnsi="Arial" w:cs="Arial"/>
                <w:b/>
                <w:bCs/>
                <w:lang w:eastAsia="zh-TW"/>
              </w:rPr>
            </w:pPr>
          </w:p>
        </w:tc>
        <w:tc>
          <w:tcPr>
            <w:tcW w:w="1952" w:type="dxa"/>
            <w:shd w:val="clear" w:color="auto" w:fill="auto"/>
            <w:noWrap/>
          </w:tcPr>
          <w:p w14:paraId="738B530F" w14:textId="77777777" w:rsidR="003D1BB3" w:rsidRPr="00CF7060" w:rsidRDefault="003D1BB3" w:rsidP="003D1BB3">
            <w:pPr>
              <w:rPr>
                <w:rFonts w:ascii="Arial" w:hAnsi="Arial" w:cs="Arial"/>
              </w:rPr>
            </w:pPr>
            <w:r w:rsidRPr="00CF7060">
              <w:rPr>
                <w:rFonts w:ascii="Arial" w:hAnsi="Arial" w:cs="Arial"/>
              </w:rPr>
              <w:t>0307.49</w:t>
            </w:r>
          </w:p>
        </w:tc>
        <w:tc>
          <w:tcPr>
            <w:tcW w:w="5253" w:type="dxa"/>
            <w:shd w:val="clear" w:color="auto" w:fill="auto"/>
          </w:tcPr>
          <w:p w14:paraId="42FE6048" w14:textId="77777777" w:rsidR="003D1BB3" w:rsidRPr="00CF7060" w:rsidRDefault="003D1BB3" w:rsidP="00B13F46">
            <w:pPr>
              <w:rPr>
                <w:rFonts w:ascii="Arial" w:hAnsi="Arial" w:cs="Arial"/>
              </w:rPr>
            </w:pPr>
            <w:r w:rsidRPr="00CF7060">
              <w:rPr>
                <w:rFonts w:ascii="Arial" w:hAnsi="Arial" w:cs="Arial"/>
              </w:rPr>
              <w:t xml:space="preserve">-- </w:t>
            </w:r>
            <w:r w:rsidR="00B13F46" w:rsidRPr="00CF7060">
              <w:rPr>
                <w:rFonts w:ascii="Arial" w:hAnsi="Arial" w:cs="Arial"/>
              </w:rPr>
              <w:t>o</w:t>
            </w:r>
            <w:r w:rsidRPr="00CF7060">
              <w:rPr>
                <w:rFonts w:ascii="Arial" w:hAnsi="Arial" w:cs="Arial"/>
              </w:rPr>
              <w:t>ther</w:t>
            </w:r>
          </w:p>
        </w:tc>
        <w:tc>
          <w:tcPr>
            <w:tcW w:w="1578" w:type="dxa"/>
            <w:shd w:val="clear" w:color="auto" w:fill="auto"/>
          </w:tcPr>
          <w:p w14:paraId="33C0917C" w14:textId="77777777" w:rsidR="003D1BB3" w:rsidRPr="00CF7060" w:rsidRDefault="003D1BB3" w:rsidP="003D1BB3">
            <w:pPr>
              <w:rPr>
                <w:rFonts w:ascii="Arial" w:hAnsi="Arial" w:cs="Arial"/>
              </w:rPr>
            </w:pPr>
            <w:r w:rsidRPr="00CF7060">
              <w:rPr>
                <w:rFonts w:ascii="Arial" w:hAnsi="Arial" w:cs="Arial"/>
              </w:rPr>
              <w:t xml:space="preserve">CC or no change in tariff classification is required provided the good is </w:t>
            </w:r>
            <w:r w:rsidRPr="00CF7060">
              <w:rPr>
                <w:rFonts w:ascii="Arial" w:hAnsi="Arial" w:cs="Arial"/>
              </w:rPr>
              <w:lastRenderedPageBreak/>
              <w:t>smoked in the Party</w:t>
            </w:r>
          </w:p>
        </w:tc>
      </w:tr>
      <w:tr w:rsidR="00CF7060" w:rsidRPr="00CF7060" w14:paraId="7A3D8826" w14:textId="77777777" w:rsidTr="00FE0601">
        <w:trPr>
          <w:trHeight w:val="341"/>
        </w:trPr>
        <w:tc>
          <w:tcPr>
            <w:tcW w:w="1524" w:type="dxa"/>
            <w:shd w:val="clear" w:color="auto" w:fill="auto"/>
          </w:tcPr>
          <w:p w14:paraId="1932E769" w14:textId="77777777" w:rsidR="00B13F46" w:rsidRPr="00CF7060" w:rsidRDefault="00B13F46" w:rsidP="0073028E">
            <w:pPr>
              <w:rPr>
                <w:rFonts w:ascii="Arial" w:hAnsi="Arial" w:cs="Arial"/>
                <w:b/>
                <w:bCs/>
                <w:lang w:eastAsia="zh-TW"/>
              </w:rPr>
            </w:pPr>
          </w:p>
        </w:tc>
        <w:tc>
          <w:tcPr>
            <w:tcW w:w="1952" w:type="dxa"/>
            <w:shd w:val="clear" w:color="auto" w:fill="auto"/>
            <w:noWrap/>
          </w:tcPr>
          <w:p w14:paraId="50E46C27" w14:textId="77777777" w:rsidR="00B13F46" w:rsidRPr="00CF7060" w:rsidRDefault="00B13F46" w:rsidP="0073028E">
            <w:pPr>
              <w:rPr>
                <w:rFonts w:ascii="Arial" w:hAnsi="Arial" w:cs="Arial"/>
              </w:rPr>
            </w:pPr>
          </w:p>
        </w:tc>
        <w:tc>
          <w:tcPr>
            <w:tcW w:w="5253" w:type="dxa"/>
            <w:shd w:val="clear" w:color="auto" w:fill="auto"/>
          </w:tcPr>
          <w:p w14:paraId="6615F92B" w14:textId="77777777" w:rsidR="00B13F46" w:rsidRPr="00CF7060" w:rsidRDefault="00B13F46" w:rsidP="00B13F46">
            <w:pPr>
              <w:rPr>
                <w:rFonts w:ascii="Arial" w:hAnsi="Arial" w:cs="Arial"/>
              </w:rPr>
            </w:pPr>
            <w:r w:rsidRPr="00CF7060">
              <w:rPr>
                <w:rFonts w:ascii="Arial" w:hAnsi="Arial" w:cs="Arial"/>
              </w:rPr>
              <w:t xml:space="preserve"> - Octopus (Octopus spp.):</w:t>
            </w:r>
          </w:p>
        </w:tc>
        <w:tc>
          <w:tcPr>
            <w:tcW w:w="1578" w:type="dxa"/>
            <w:shd w:val="clear" w:color="auto" w:fill="auto"/>
          </w:tcPr>
          <w:p w14:paraId="7404E120" w14:textId="77777777" w:rsidR="00B13F46" w:rsidRPr="00CF7060" w:rsidRDefault="00B13F46" w:rsidP="0073028E">
            <w:pPr>
              <w:rPr>
                <w:rFonts w:ascii="Arial" w:hAnsi="Arial" w:cs="Arial"/>
              </w:rPr>
            </w:pPr>
          </w:p>
        </w:tc>
      </w:tr>
      <w:tr w:rsidR="00CF7060" w:rsidRPr="00CF7060" w14:paraId="11DCF60E" w14:textId="77777777" w:rsidTr="00FE0601">
        <w:trPr>
          <w:trHeight w:val="341"/>
        </w:trPr>
        <w:tc>
          <w:tcPr>
            <w:tcW w:w="1524" w:type="dxa"/>
            <w:shd w:val="clear" w:color="auto" w:fill="auto"/>
          </w:tcPr>
          <w:p w14:paraId="259D2001" w14:textId="77777777" w:rsidR="0073028E" w:rsidRPr="00CF7060" w:rsidRDefault="0073028E" w:rsidP="0073028E">
            <w:pPr>
              <w:rPr>
                <w:rFonts w:ascii="Arial" w:hAnsi="Arial" w:cs="Arial"/>
                <w:b/>
                <w:bCs/>
                <w:lang w:eastAsia="zh-TW"/>
              </w:rPr>
            </w:pPr>
          </w:p>
        </w:tc>
        <w:tc>
          <w:tcPr>
            <w:tcW w:w="1952" w:type="dxa"/>
            <w:shd w:val="clear" w:color="auto" w:fill="auto"/>
            <w:noWrap/>
          </w:tcPr>
          <w:p w14:paraId="17E18621" w14:textId="77777777" w:rsidR="0073028E" w:rsidRPr="00CF7060" w:rsidRDefault="0073028E" w:rsidP="0073028E">
            <w:pPr>
              <w:rPr>
                <w:rFonts w:ascii="Arial" w:hAnsi="Arial" w:cs="Arial"/>
              </w:rPr>
            </w:pPr>
            <w:r w:rsidRPr="00CF7060">
              <w:rPr>
                <w:rFonts w:ascii="Arial" w:hAnsi="Arial" w:cs="Arial"/>
              </w:rPr>
              <w:t>0307.51</w:t>
            </w:r>
          </w:p>
        </w:tc>
        <w:tc>
          <w:tcPr>
            <w:tcW w:w="5253" w:type="dxa"/>
            <w:shd w:val="clear" w:color="auto" w:fill="auto"/>
          </w:tcPr>
          <w:p w14:paraId="41E36991" w14:textId="77777777" w:rsidR="0073028E" w:rsidRPr="00CF7060" w:rsidRDefault="0073028E" w:rsidP="00B13F46">
            <w:pPr>
              <w:rPr>
                <w:rFonts w:ascii="Arial" w:hAnsi="Arial" w:cs="Arial"/>
              </w:rPr>
            </w:pPr>
            <w:r w:rsidRPr="00CF7060">
              <w:rPr>
                <w:rFonts w:ascii="Arial" w:hAnsi="Arial" w:cs="Arial"/>
              </w:rPr>
              <w:t>-- live, fresh or chilled</w:t>
            </w:r>
          </w:p>
        </w:tc>
        <w:tc>
          <w:tcPr>
            <w:tcW w:w="1578" w:type="dxa"/>
            <w:shd w:val="clear" w:color="auto" w:fill="auto"/>
          </w:tcPr>
          <w:p w14:paraId="4C55C7C0"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31E8037C" w14:textId="77777777" w:rsidTr="00FE0601">
        <w:trPr>
          <w:trHeight w:val="341"/>
        </w:trPr>
        <w:tc>
          <w:tcPr>
            <w:tcW w:w="1524" w:type="dxa"/>
            <w:shd w:val="clear" w:color="auto" w:fill="auto"/>
          </w:tcPr>
          <w:p w14:paraId="64D840BD" w14:textId="77777777" w:rsidR="003D1BB3" w:rsidRPr="00CF7060" w:rsidRDefault="003D1BB3" w:rsidP="0073028E">
            <w:pPr>
              <w:rPr>
                <w:rFonts w:ascii="Arial" w:hAnsi="Arial" w:cs="Arial"/>
                <w:b/>
                <w:bCs/>
                <w:lang w:eastAsia="zh-TW"/>
              </w:rPr>
            </w:pPr>
          </w:p>
        </w:tc>
        <w:tc>
          <w:tcPr>
            <w:tcW w:w="1952" w:type="dxa"/>
            <w:shd w:val="clear" w:color="auto" w:fill="auto"/>
            <w:noWrap/>
          </w:tcPr>
          <w:p w14:paraId="573881B4" w14:textId="77777777" w:rsidR="003D1BB3" w:rsidRPr="00CF7060" w:rsidRDefault="003D1BB3" w:rsidP="0073028E">
            <w:pPr>
              <w:rPr>
                <w:rFonts w:ascii="Arial" w:hAnsi="Arial" w:cs="Arial"/>
              </w:rPr>
            </w:pPr>
            <w:r w:rsidRPr="00CF7060">
              <w:rPr>
                <w:rFonts w:ascii="Arial" w:hAnsi="Arial" w:cs="Arial"/>
              </w:rPr>
              <w:t>0307.52</w:t>
            </w:r>
          </w:p>
        </w:tc>
        <w:tc>
          <w:tcPr>
            <w:tcW w:w="5253" w:type="dxa"/>
            <w:shd w:val="clear" w:color="auto" w:fill="auto"/>
          </w:tcPr>
          <w:p w14:paraId="2DD4B793" w14:textId="77777777" w:rsidR="003D1BB3" w:rsidRPr="00CF7060" w:rsidRDefault="003D1BB3" w:rsidP="00B13F46">
            <w:pPr>
              <w:rPr>
                <w:rFonts w:ascii="Arial" w:hAnsi="Arial" w:cs="Arial"/>
              </w:rPr>
            </w:pPr>
            <w:r w:rsidRPr="00CF7060">
              <w:rPr>
                <w:rFonts w:ascii="Arial" w:hAnsi="Arial" w:cs="Arial"/>
              </w:rPr>
              <w:t xml:space="preserve">-- </w:t>
            </w:r>
            <w:r w:rsidR="00B13F46" w:rsidRPr="00CF7060">
              <w:rPr>
                <w:rFonts w:ascii="Arial" w:hAnsi="Arial" w:cs="Arial"/>
              </w:rPr>
              <w:t>f</w:t>
            </w:r>
            <w:r w:rsidRPr="00CF7060">
              <w:rPr>
                <w:rFonts w:ascii="Arial" w:hAnsi="Arial" w:cs="Arial"/>
              </w:rPr>
              <w:t>rozen</w:t>
            </w:r>
          </w:p>
        </w:tc>
        <w:tc>
          <w:tcPr>
            <w:tcW w:w="1578" w:type="dxa"/>
            <w:shd w:val="clear" w:color="auto" w:fill="auto"/>
          </w:tcPr>
          <w:p w14:paraId="54934C6E" w14:textId="77777777" w:rsidR="003D1BB3" w:rsidRPr="00CF7060" w:rsidRDefault="003D1BB3" w:rsidP="0073028E">
            <w:pPr>
              <w:rPr>
                <w:rFonts w:ascii="Arial" w:hAnsi="Arial" w:cs="Arial"/>
              </w:rPr>
            </w:pPr>
            <w:r w:rsidRPr="00CF7060">
              <w:rPr>
                <w:rFonts w:ascii="Arial" w:hAnsi="Arial" w:cs="Arial"/>
              </w:rPr>
              <w:t>CC or no change in tariff classification is required provided the good is smoked in the Party</w:t>
            </w:r>
          </w:p>
        </w:tc>
      </w:tr>
      <w:tr w:rsidR="00CF7060" w:rsidRPr="00CF7060" w14:paraId="0B4509CA" w14:textId="77777777" w:rsidTr="00FE0601">
        <w:trPr>
          <w:trHeight w:val="341"/>
        </w:trPr>
        <w:tc>
          <w:tcPr>
            <w:tcW w:w="1524" w:type="dxa"/>
            <w:shd w:val="clear" w:color="auto" w:fill="auto"/>
          </w:tcPr>
          <w:p w14:paraId="2CDA78A0" w14:textId="77777777" w:rsidR="006775DA" w:rsidRPr="00CF7060" w:rsidRDefault="006775DA" w:rsidP="006775DA">
            <w:pPr>
              <w:rPr>
                <w:rFonts w:ascii="Arial" w:hAnsi="Arial" w:cs="Arial"/>
                <w:b/>
                <w:bCs/>
                <w:lang w:eastAsia="zh-TW"/>
              </w:rPr>
            </w:pPr>
          </w:p>
        </w:tc>
        <w:tc>
          <w:tcPr>
            <w:tcW w:w="1952" w:type="dxa"/>
            <w:shd w:val="clear" w:color="auto" w:fill="auto"/>
            <w:noWrap/>
          </w:tcPr>
          <w:p w14:paraId="54525E07" w14:textId="77777777" w:rsidR="006775DA" w:rsidRPr="00CF7060" w:rsidRDefault="006775DA" w:rsidP="006775DA">
            <w:pPr>
              <w:rPr>
                <w:rFonts w:ascii="Arial" w:hAnsi="Arial" w:cs="Arial"/>
              </w:rPr>
            </w:pPr>
            <w:r w:rsidRPr="00CF7060">
              <w:rPr>
                <w:rFonts w:ascii="Arial" w:hAnsi="Arial" w:cs="Arial"/>
              </w:rPr>
              <w:t>0307.59</w:t>
            </w:r>
          </w:p>
        </w:tc>
        <w:tc>
          <w:tcPr>
            <w:tcW w:w="5253" w:type="dxa"/>
            <w:shd w:val="clear" w:color="auto" w:fill="auto"/>
          </w:tcPr>
          <w:p w14:paraId="76EE0C74" w14:textId="77777777" w:rsidR="006775DA" w:rsidRPr="00CF7060" w:rsidRDefault="006775DA" w:rsidP="00B13F46">
            <w:pPr>
              <w:rPr>
                <w:rFonts w:ascii="Arial" w:hAnsi="Arial" w:cs="Arial"/>
              </w:rPr>
            </w:pPr>
            <w:r w:rsidRPr="00CF7060">
              <w:rPr>
                <w:rFonts w:ascii="Arial" w:hAnsi="Arial" w:cs="Arial"/>
              </w:rPr>
              <w:t>-- other</w:t>
            </w:r>
          </w:p>
        </w:tc>
        <w:tc>
          <w:tcPr>
            <w:tcW w:w="1578" w:type="dxa"/>
            <w:shd w:val="clear" w:color="auto" w:fill="auto"/>
          </w:tcPr>
          <w:p w14:paraId="2560BD25" w14:textId="77777777" w:rsidR="006775DA" w:rsidRPr="00CF7060" w:rsidRDefault="006775DA" w:rsidP="006775DA">
            <w:pPr>
              <w:rPr>
                <w:rFonts w:ascii="Arial" w:hAnsi="Arial" w:cs="Arial"/>
                <w:lang w:eastAsia="zh-TW"/>
              </w:rPr>
            </w:pPr>
            <w:r w:rsidRPr="00CF7060">
              <w:rPr>
                <w:rFonts w:ascii="Arial" w:hAnsi="Arial" w:cs="Arial"/>
              </w:rPr>
              <w:t>CC or no change in tariff classification is required provided the good is smoked in the Party</w:t>
            </w:r>
          </w:p>
        </w:tc>
      </w:tr>
      <w:tr w:rsidR="00CF7060" w:rsidRPr="00CF7060" w14:paraId="7605C92A" w14:textId="77777777" w:rsidTr="00FE0601">
        <w:trPr>
          <w:trHeight w:val="341"/>
        </w:trPr>
        <w:tc>
          <w:tcPr>
            <w:tcW w:w="1524" w:type="dxa"/>
            <w:shd w:val="clear" w:color="auto" w:fill="auto"/>
          </w:tcPr>
          <w:p w14:paraId="72953996" w14:textId="77777777" w:rsidR="0031622C" w:rsidRPr="00CF7060" w:rsidRDefault="0031622C" w:rsidP="0031622C">
            <w:pPr>
              <w:rPr>
                <w:rFonts w:ascii="Arial" w:hAnsi="Arial" w:cs="Arial"/>
                <w:b/>
                <w:bCs/>
                <w:lang w:eastAsia="zh-TW"/>
              </w:rPr>
            </w:pPr>
          </w:p>
        </w:tc>
        <w:tc>
          <w:tcPr>
            <w:tcW w:w="1952" w:type="dxa"/>
            <w:shd w:val="clear" w:color="auto" w:fill="auto"/>
            <w:noWrap/>
          </w:tcPr>
          <w:p w14:paraId="61CF19F7" w14:textId="77777777" w:rsidR="0031622C" w:rsidRPr="00CF7060" w:rsidRDefault="0031622C" w:rsidP="0031622C">
            <w:pPr>
              <w:rPr>
                <w:rFonts w:ascii="Arial" w:hAnsi="Arial" w:cs="Arial"/>
              </w:rPr>
            </w:pPr>
            <w:r w:rsidRPr="00CF7060">
              <w:rPr>
                <w:rFonts w:ascii="Arial" w:hAnsi="Arial" w:cs="Arial"/>
              </w:rPr>
              <w:t>0307.60</w:t>
            </w:r>
          </w:p>
        </w:tc>
        <w:tc>
          <w:tcPr>
            <w:tcW w:w="5253" w:type="dxa"/>
            <w:shd w:val="clear" w:color="auto" w:fill="auto"/>
          </w:tcPr>
          <w:p w14:paraId="6123F6EA" w14:textId="77777777" w:rsidR="0031622C" w:rsidRPr="00CF7060" w:rsidRDefault="0031622C" w:rsidP="0031622C">
            <w:pPr>
              <w:rPr>
                <w:rFonts w:ascii="Arial" w:hAnsi="Arial" w:cs="Arial"/>
              </w:rPr>
            </w:pPr>
            <w:r w:rsidRPr="00CF7060">
              <w:rPr>
                <w:rFonts w:ascii="Arial" w:hAnsi="Arial" w:cs="Arial"/>
              </w:rPr>
              <w:t>-Snails, other than sea snails</w:t>
            </w:r>
          </w:p>
        </w:tc>
        <w:tc>
          <w:tcPr>
            <w:tcW w:w="1578" w:type="dxa"/>
            <w:shd w:val="clear" w:color="auto" w:fill="auto"/>
          </w:tcPr>
          <w:p w14:paraId="3BC45536" w14:textId="77777777" w:rsidR="0031622C" w:rsidRPr="00CF7060" w:rsidRDefault="0031622C" w:rsidP="0031622C">
            <w:pPr>
              <w:rPr>
                <w:rFonts w:ascii="Arial" w:hAnsi="Arial" w:cs="Arial"/>
                <w:lang w:eastAsia="zh-TW"/>
              </w:rPr>
            </w:pPr>
            <w:r w:rsidRPr="00CF7060">
              <w:rPr>
                <w:rFonts w:ascii="Arial" w:hAnsi="Arial" w:cs="Arial"/>
              </w:rPr>
              <w:t>CC or no change in tariff classification is required provided the good is smoked in the Party</w:t>
            </w:r>
          </w:p>
        </w:tc>
      </w:tr>
      <w:tr w:rsidR="00CF7060" w:rsidRPr="00CF7060" w14:paraId="1CE3EF55" w14:textId="77777777" w:rsidTr="00FE0601">
        <w:trPr>
          <w:trHeight w:val="341"/>
        </w:trPr>
        <w:tc>
          <w:tcPr>
            <w:tcW w:w="1524" w:type="dxa"/>
            <w:shd w:val="clear" w:color="auto" w:fill="auto"/>
          </w:tcPr>
          <w:p w14:paraId="57033436" w14:textId="77777777" w:rsidR="00B13F46" w:rsidRPr="00CF7060" w:rsidRDefault="00B13F46" w:rsidP="0073028E">
            <w:pPr>
              <w:rPr>
                <w:rFonts w:ascii="Arial" w:hAnsi="Arial" w:cs="Arial"/>
                <w:b/>
                <w:bCs/>
                <w:lang w:eastAsia="zh-TW"/>
              </w:rPr>
            </w:pPr>
          </w:p>
        </w:tc>
        <w:tc>
          <w:tcPr>
            <w:tcW w:w="1952" w:type="dxa"/>
            <w:shd w:val="clear" w:color="auto" w:fill="auto"/>
            <w:noWrap/>
          </w:tcPr>
          <w:p w14:paraId="30F6E172" w14:textId="77777777" w:rsidR="00B13F46" w:rsidRPr="00CF7060" w:rsidRDefault="00B13F46" w:rsidP="0073028E">
            <w:pPr>
              <w:rPr>
                <w:rFonts w:ascii="Arial" w:hAnsi="Arial" w:cs="Arial"/>
              </w:rPr>
            </w:pPr>
          </w:p>
        </w:tc>
        <w:tc>
          <w:tcPr>
            <w:tcW w:w="5253" w:type="dxa"/>
            <w:shd w:val="clear" w:color="auto" w:fill="auto"/>
          </w:tcPr>
          <w:p w14:paraId="0A33A67D" w14:textId="77777777" w:rsidR="00B13F46" w:rsidRPr="00CF7060" w:rsidRDefault="00B13F46" w:rsidP="0073028E">
            <w:pPr>
              <w:rPr>
                <w:rFonts w:ascii="Arial" w:hAnsi="Arial" w:cs="Arial"/>
              </w:rPr>
            </w:pPr>
            <w:r w:rsidRPr="00CF7060">
              <w:rPr>
                <w:rFonts w:ascii="Arial" w:hAnsi="Arial" w:cs="Arial"/>
              </w:rPr>
              <w:t xml:space="preserve">-Clams, cockles and ark shells (families Arcidae, Arcticidae, Cardiidae, Donacidae, Hiatellidae, Mactride, Mesodesmatidae, Myidae, Semelidae, Solecurtidae, Solenidae, Tridacnidae and Veneridae):  </w:t>
            </w:r>
          </w:p>
        </w:tc>
        <w:tc>
          <w:tcPr>
            <w:tcW w:w="1578" w:type="dxa"/>
            <w:shd w:val="clear" w:color="auto" w:fill="auto"/>
          </w:tcPr>
          <w:p w14:paraId="7A86B53D" w14:textId="77777777" w:rsidR="00B13F46" w:rsidRPr="00CF7060" w:rsidRDefault="00B13F46" w:rsidP="0073028E">
            <w:pPr>
              <w:rPr>
                <w:rFonts w:ascii="Arial" w:hAnsi="Arial" w:cs="Arial"/>
              </w:rPr>
            </w:pPr>
          </w:p>
        </w:tc>
      </w:tr>
      <w:tr w:rsidR="00CF7060" w:rsidRPr="00CF7060" w14:paraId="74AB39F0" w14:textId="77777777" w:rsidTr="00FE0601">
        <w:trPr>
          <w:trHeight w:val="341"/>
        </w:trPr>
        <w:tc>
          <w:tcPr>
            <w:tcW w:w="1524" w:type="dxa"/>
            <w:shd w:val="clear" w:color="auto" w:fill="auto"/>
          </w:tcPr>
          <w:p w14:paraId="6F614141" w14:textId="77777777" w:rsidR="0073028E" w:rsidRPr="00CF7060" w:rsidRDefault="0073028E" w:rsidP="0073028E">
            <w:pPr>
              <w:rPr>
                <w:rFonts w:ascii="Arial" w:hAnsi="Arial" w:cs="Arial"/>
                <w:b/>
                <w:bCs/>
                <w:lang w:eastAsia="zh-TW"/>
              </w:rPr>
            </w:pPr>
          </w:p>
        </w:tc>
        <w:tc>
          <w:tcPr>
            <w:tcW w:w="1952" w:type="dxa"/>
            <w:shd w:val="clear" w:color="auto" w:fill="auto"/>
            <w:noWrap/>
          </w:tcPr>
          <w:p w14:paraId="01114F5B" w14:textId="77777777" w:rsidR="0073028E" w:rsidRPr="00CF7060" w:rsidRDefault="0073028E" w:rsidP="0073028E">
            <w:pPr>
              <w:rPr>
                <w:rFonts w:ascii="Arial" w:hAnsi="Arial" w:cs="Arial"/>
              </w:rPr>
            </w:pPr>
            <w:r w:rsidRPr="00CF7060">
              <w:rPr>
                <w:rFonts w:ascii="Arial" w:hAnsi="Arial" w:cs="Arial"/>
              </w:rPr>
              <w:t>0307.71</w:t>
            </w:r>
          </w:p>
        </w:tc>
        <w:tc>
          <w:tcPr>
            <w:tcW w:w="5253" w:type="dxa"/>
            <w:shd w:val="clear" w:color="auto" w:fill="auto"/>
          </w:tcPr>
          <w:p w14:paraId="101E098A" w14:textId="77777777" w:rsidR="0073028E" w:rsidRPr="00CF7060" w:rsidRDefault="00B13F46" w:rsidP="0073028E">
            <w:pPr>
              <w:rPr>
                <w:rFonts w:ascii="Arial" w:hAnsi="Arial" w:cs="Arial"/>
              </w:rPr>
            </w:pPr>
            <w:r w:rsidRPr="00CF7060">
              <w:rPr>
                <w:rFonts w:ascii="Arial" w:hAnsi="Arial" w:cs="Arial"/>
              </w:rPr>
              <w:t xml:space="preserve">-- </w:t>
            </w:r>
            <w:r w:rsidR="0073028E" w:rsidRPr="00CF7060">
              <w:rPr>
                <w:rFonts w:ascii="Arial" w:hAnsi="Arial" w:cs="Arial"/>
              </w:rPr>
              <w:t>live, fresh or chilled</w:t>
            </w:r>
          </w:p>
        </w:tc>
        <w:tc>
          <w:tcPr>
            <w:tcW w:w="1578" w:type="dxa"/>
            <w:shd w:val="clear" w:color="auto" w:fill="auto"/>
          </w:tcPr>
          <w:p w14:paraId="6B609E71"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1D66EE1E" w14:textId="77777777" w:rsidTr="00FE0601">
        <w:trPr>
          <w:trHeight w:val="341"/>
        </w:trPr>
        <w:tc>
          <w:tcPr>
            <w:tcW w:w="1524" w:type="dxa"/>
            <w:shd w:val="clear" w:color="auto" w:fill="auto"/>
          </w:tcPr>
          <w:p w14:paraId="67DAAF89" w14:textId="77777777" w:rsidR="0031622C" w:rsidRPr="00CF7060" w:rsidRDefault="0031622C" w:rsidP="0073028E">
            <w:pPr>
              <w:rPr>
                <w:rFonts w:ascii="Arial" w:hAnsi="Arial" w:cs="Arial"/>
                <w:b/>
                <w:bCs/>
                <w:lang w:eastAsia="zh-TW"/>
              </w:rPr>
            </w:pPr>
          </w:p>
        </w:tc>
        <w:tc>
          <w:tcPr>
            <w:tcW w:w="1952" w:type="dxa"/>
            <w:shd w:val="clear" w:color="auto" w:fill="auto"/>
            <w:noWrap/>
          </w:tcPr>
          <w:p w14:paraId="4B8D04A5" w14:textId="77777777" w:rsidR="0031622C" w:rsidRPr="00CF7060" w:rsidRDefault="0031622C" w:rsidP="0073028E">
            <w:pPr>
              <w:rPr>
                <w:rFonts w:ascii="Arial" w:hAnsi="Arial" w:cs="Arial"/>
              </w:rPr>
            </w:pPr>
            <w:r w:rsidRPr="00CF7060">
              <w:rPr>
                <w:rFonts w:ascii="Arial" w:hAnsi="Arial" w:cs="Arial"/>
              </w:rPr>
              <w:t>0307.72</w:t>
            </w:r>
          </w:p>
        </w:tc>
        <w:tc>
          <w:tcPr>
            <w:tcW w:w="5253" w:type="dxa"/>
            <w:shd w:val="clear" w:color="auto" w:fill="auto"/>
          </w:tcPr>
          <w:p w14:paraId="7BF7FAAA" w14:textId="77777777" w:rsidR="0031622C" w:rsidRPr="00CF7060" w:rsidRDefault="0031622C" w:rsidP="00B13F46">
            <w:pPr>
              <w:rPr>
                <w:rFonts w:ascii="Arial" w:hAnsi="Arial" w:cs="Arial"/>
              </w:rPr>
            </w:pPr>
            <w:r w:rsidRPr="00CF7060">
              <w:rPr>
                <w:rFonts w:ascii="Arial" w:hAnsi="Arial" w:cs="Arial"/>
              </w:rPr>
              <w:t xml:space="preserve">-- </w:t>
            </w:r>
            <w:r w:rsidR="00B13F46" w:rsidRPr="00CF7060">
              <w:rPr>
                <w:rFonts w:ascii="Arial" w:hAnsi="Arial" w:cs="Arial"/>
              </w:rPr>
              <w:t>f</w:t>
            </w:r>
            <w:r w:rsidRPr="00CF7060">
              <w:rPr>
                <w:rFonts w:ascii="Arial" w:hAnsi="Arial" w:cs="Arial"/>
              </w:rPr>
              <w:t>rozen</w:t>
            </w:r>
          </w:p>
        </w:tc>
        <w:tc>
          <w:tcPr>
            <w:tcW w:w="1578" w:type="dxa"/>
            <w:shd w:val="clear" w:color="auto" w:fill="auto"/>
          </w:tcPr>
          <w:p w14:paraId="73584BF5" w14:textId="77777777" w:rsidR="0031622C" w:rsidRPr="00CF7060" w:rsidRDefault="0031622C" w:rsidP="0073028E">
            <w:pPr>
              <w:rPr>
                <w:rFonts w:ascii="Arial" w:hAnsi="Arial" w:cs="Arial"/>
              </w:rPr>
            </w:pPr>
            <w:r w:rsidRPr="00CF7060">
              <w:rPr>
                <w:rFonts w:ascii="Arial" w:hAnsi="Arial" w:cs="Arial"/>
              </w:rPr>
              <w:t>Rule CC or no change in tariff classification is required provided the good is smoked in the Party</w:t>
            </w:r>
          </w:p>
        </w:tc>
      </w:tr>
      <w:tr w:rsidR="00CF7060" w:rsidRPr="00CF7060" w14:paraId="341A55A6" w14:textId="77777777" w:rsidTr="00FE0601">
        <w:trPr>
          <w:trHeight w:val="341"/>
        </w:trPr>
        <w:tc>
          <w:tcPr>
            <w:tcW w:w="1524" w:type="dxa"/>
            <w:shd w:val="clear" w:color="auto" w:fill="auto"/>
          </w:tcPr>
          <w:p w14:paraId="10C9AEF9" w14:textId="77777777" w:rsidR="0031622C" w:rsidRPr="00CF7060" w:rsidRDefault="0031622C" w:rsidP="0031622C">
            <w:pPr>
              <w:rPr>
                <w:rFonts w:ascii="Arial" w:hAnsi="Arial" w:cs="Arial"/>
                <w:b/>
                <w:bCs/>
                <w:lang w:eastAsia="zh-TW"/>
              </w:rPr>
            </w:pPr>
          </w:p>
        </w:tc>
        <w:tc>
          <w:tcPr>
            <w:tcW w:w="1952" w:type="dxa"/>
            <w:shd w:val="clear" w:color="auto" w:fill="auto"/>
            <w:noWrap/>
          </w:tcPr>
          <w:p w14:paraId="244A312B" w14:textId="77777777" w:rsidR="0031622C" w:rsidRPr="00CF7060" w:rsidRDefault="0031622C" w:rsidP="0031622C">
            <w:pPr>
              <w:rPr>
                <w:rFonts w:ascii="Arial" w:hAnsi="Arial" w:cs="Arial"/>
              </w:rPr>
            </w:pPr>
            <w:r w:rsidRPr="00CF7060">
              <w:rPr>
                <w:rFonts w:ascii="Arial" w:hAnsi="Arial" w:cs="Arial"/>
              </w:rPr>
              <w:t>0307.79</w:t>
            </w:r>
          </w:p>
        </w:tc>
        <w:tc>
          <w:tcPr>
            <w:tcW w:w="5253" w:type="dxa"/>
            <w:shd w:val="clear" w:color="auto" w:fill="auto"/>
          </w:tcPr>
          <w:p w14:paraId="4D4D06A0" w14:textId="77777777" w:rsidR="0031622C" w:rsidRPr="00CF7060" w:rsidRDefault="0031622C" w:rsidP="00B13F46">
            <w:pPr>
              <w:rPr>
                <w:rFonts w:ascii="Arial" w:hAnsi="Arial" w:cs="Arial"/>
              </w:rPr>
            </w:pPr>
            <w:r w:rsidRPr="00CF7060">
              <w:rPr>
                <w:rFonts w:ascii="Arial" w:hAnsi="Arial" w:cs="Arial"/>
              </w:rPr>
              <w:t>-- other</w:t>
            </w:r>
          </w:p>
        </w:tc>
        <w:tc>
          <w:tcPr>
            <w:tcW w:w="1578" w:type="dxa"/>
            <w:shd w:val="clear" w:color="auto" w:fill="auto"/>
          </w:tcPr>
          <w:p w14:paraId="1F041752" w14:textId="77777777" w:rsidR="0031622C" w:rsidRPr="00CF7060" w:rsidRDefault="0031622C" w:rsidP="0031622C">
            <w:pPr>
              <w:rPr>
                <w:rFonts w:ascii="Arial" w:hAnsi="Arial" w:cs="Arial"/>
              </w:rPr>
            </w:pPr>
            <w:r w:rsidRPr="00CF7060">
              <w:rPr>
                <w:rFonts w:ascii="Arial" w:hAnsi="Arial" w:cs="Arial"/>
              </w:rPr>
              <w:t xml:space="preserve">CC or no change in tariff </w:t>
            </w:r>
            <w:r w:rsidRPr="00CF7060">
              <w:rPr>
                <w:rFonts w:ascii="Arial" w:hAnsi="Arial" w:cs="Arial"/>
              </w:rPr>
              <w:lastRenderedPageBreak/>
              <w:t xml:space="preserve">classification is required provided the good is smoked </w:t>
            </w:r>
            <w:r w:rsidRPr="00CF7060">
              <w:rPr>
                <w:rFonts w:ascii="Arial" w:eastAsia="DFKai-SB" w:hAnsi="Arial" w:cs="Arial"/>
              </w:rPr>
              <w:t>in</w:t>
            </w:r>
            <w:r w:rsidRPr="00CF7060">
              <w:rPr>
                <w:rFonts w:ascii="Arial" w:hAnsi="Arial" w:cs="Arial"/>
              </w:rPr>
              <w:t xml:space="preserve"> the Party</w:t>
            </w:r>
          </w:p>
          <w:p w14:paraId="7AFF6D8B" w14:textId="77777777" w:rsidR="0031622C" w:rsidRPr="00CF7060" w:rsidRDefault="0031622C" w:rsidP="0031622C">
            <w:pPr>
              <w:rPr>
                <w:rFonts w:ascii="Arial" w:hAnsi="Arial" w:cs="Arial"/>
              </w:rPr>
            </w:pPr>
          </w:p>
        </w:tc>
      </w:tr>
      <w:tr w:rsidR="00CF7060" w:rsidRPr="00CF7060" w14:paraId="26A19546" w14:textId="77777777" w:rsidTr="00FE0601">
        <w:trPr>
          <w:trHeight w:val="341"/>
        </w:trPr>
        <w:tc>
          <w:tcPr>
            <w:tcW w:w="1524" w:type="dxa"/>
            <w:shd w:val="clear" w:color="auto" w:fill="auto"/>
          </w:tcPr>
          <w:p w14:paraId="7154875C" w14:textId="77777777" w:rsidR="00B13F46" w:rsidRPr="00CF7060" w:rsidRDefault="00B13F46" w:rsidP="0031622C">
            <w:pPr>
              <w:rPr>
                <w:rFonts w:ascii="Arial" w:hAnsi="Arial" w:cs="Arial"/>
                <w:b/>
                <w:bCs/>
                <w:lang w:eastAsia="zh-TW"/>
              </w:rPr>
            </w:pPr>
          </w:p>
        </w:tc>
        <w:tc>
          <w:tcPr>
            <w:tcW w:w="1952" w:type="dxa"/>
            <w:shd w:val="clear" w:color="auto" w:fill="auto"/>
            <w:noWrap/>
          </w:tcPr>
          <w:p w14:paraId="52D9CE41" w14:textId="77777777" w:rsidR="00B13F46" w:rsidRPr="00CF7060" w:rsidRDefault="00B13F46" w:rsidP="0031622C">
            <w:pPr>
              <w:rPr>
                <w:rFonts w:ascii="Arial" w:hAnsi="Arial" w:cs="Arial"/>
              </w:rPr>
            </w:pPr>
          </w:p>
        </w:tc>
        <w:tc>
          <w:tcPr>
            <w:tcW w:w="5253" w:type="dxa"/>
            <w:shd w:val="clear" w:color="auto" w:fill="auto"/>
          </w:tcPr>
          <w:p w14:paraId="08CA7AF1" w14:textId="77777777" w:rsidR="00B13F46" w:rsidRPr="00CF7060" w:rsidRDefault="00B13F46" w:rsidP="0031622C">
            <w:pPr>
              <w:rPr>
                <w:rFonts w:ascii="Arial" w:hAnsi="Arial" w:cs="Arial"/>
              </w:rPr>
            </w:pPr>
            <w:r w:rsidRPr="00CF7060">
              <w:rPr>
                <w:rFonts w:ascii="Arial" w:hAnsi="Arial" w:cs="Arial"/>
              </w:rPr>
              <w:t>- Abalone (Haliotis spp.) and stromboid conchs (Strombus spp.):</w:t>
            </w:r>
          </w:p>
        </w:tc>
        <w:tc>
          <w:tcPr>
            <w:tcW w:w="1578" w:type="dxa"/>
            <w:shd w:val="clear" w:color="auto" w:fill="auto"/>
          </w:tcPr>
          <w:p w14:paraId="5ADB3588" w14:textId="77777777" w:rsidR="00B13F46" w:rsidRPr="00CF7060" w:rsidRDefault="00B13F46" w:rsidP="0031622C">
            <w:pPr>
              <w:rPr>
                <w:rFonts w:ascii="Arial" w:hAnsi="Arial" w:cs="Arial"/>
              </w:rPr>
            </w:pPr>
          </w:p>
        </w:tc>
      </w:tr>
      <w:tr w:rsidR="00CF7060" w:rsidRPr="00CF7060" w14:paraId="1F578A15" w14:textId="77777777" w:rsidTr="00FE0601">
        <w:trPr>
          <w:trHeight w:val="341"/>
        </w:trPr>
        <w:tc>
          <w:tcPr>
            <w:tcW w:w="1524" w:type="dxa"/>
            <w:shd w:val="clear" w:color="auto" w:fill="auto"/>
          </w:tcPr>
          <w:p w14:paraId="1FE8635E" w14:textId="77777777" w:rsidR="0031622C" w:rsidRPr="00CF7060" w:rsidRDefault="0031622C" w:rsidP="0031622C">
            <w:pPr>
              <w:rPr>
                <w:rFonts w:ascii="Arial" w:hAnsi="Arial" w:cs="Arial"/>
                <w:b/>
                <w:bCs/>
                <w:lang w:eastAsia="zh-TW"/>
              </w:rPr>
            </w:pPr>
          </w:p>
        </w:tc>
        <w:tc>
          <w:tcPr>
            <w:tcW w:w="1952" w:type="dxa"/>
            <w:shd w:val="clear" w:color="auto" w:fill="auto"/>
            <w:noWrap/>
          </w:tcPr>
          <w:p w14:paraId="3138C4D2" w14:textId="77777777" w:rsidR="0031622C" w:rsidRPr="00CF7060" w:rsidRDefault="0031622C" w:rsidP="0031622C">
            <w:pPr>
              <w:rPr>
                <w:rFonts w:ascii="Arial" w:hAnsi="Arial" w:cs="Arial"/>
              </w:rPr>
            </w:pPr>
            <w:r w:rsidRPr="00CF7060">
              <w:rPr>
                <w:rFonts w:ascii="Arial" w:hAnsi="Arial" w:cs="Arial"/>
              </w:rPr>
              <w:t>0307.81</w:t>
            </w:r>
          </w:p>
        </w:tc>
        <w:tc>
          <w:tcPr>
            <w:tcW w:w="5253" w:type="dxa"/>
            <w:shd w:val="clear" w:color="auto" w:fill="auto"/>
          </w:tcPr>
          <w:p w14:paraId="69E3848D" w14:textId="77777777" w:rsidR="0031622C" w:rsidRPr="00CF7060" w:rsidRDefault="0031622C" w:rsidP="0031622C">
            <w:pPr>
              <w:rPr>
                <w:rFonts w:ascii="Arial" w:hAnsi="Arial" w:cs="Arial"/>
              </w:rPr>
            </w:pPr>
            <w:r w:rsidRPr="00CF7060">
              <w:rPr>
                <w:rFonts w:ascii="Arial" w:hAnsi="Arial" w:cs="Arial"/>
              </w:rPr>
              <w:t>-- Live, fresh or chilled abalone (Haliotis spp.)</w:t>
            </w:r>
          </w:p>
        </w:tc>
        <w:tc>
          <w:tcPr>
            <w:tcW w:w="1578" w:type="dxa"/>
            <w:shd w:val="clear" w:color="auto" w:fill="auto"/>
          </w:tcPr>
          <w:p w14:paraId="58611460" w14:textId="77777777" w:rsidR="0031622C" w:rsidRPr="00CF7060" w:rsidRDefault="0031622C" w:rsidP="0031622C">
            <w:pPr>
              <w:rPr>
                <w:rFonts w:ascii="Arial" w:hAnsi="Arial" w:cs="Arial"/>
              </w:rPr>
            </w:pPr>
            <w:r w:rsidRPr="00CF7060">
              <w:rPr>
                <w:rFonts w:ascii="Arial" w:hAnsi="Arial" w:cs="Arial"/>
              </w:rPr>
              <w:t>CC</w:t>
            </w:r>
          </w:p>
        </w:tc>
      </w:tr>
      <w:tr w:rsidR="00CF7060" w:rsidRPr="00CF7060" w14:paraId="4DC4E161" w14:textId="77777777" w:rsidTr="00FE0601">
        <w:trPr>
          <w:trHeight w:val="341"/>
        </w:trPr>
        <w:tc>
          <w:tcPr>
            <w:tcW w:w="1524" w:type="dxa"/>
            <w:shd w:val="clear" w:color="auto" w:fill="auto"/>
          </w:tcPr>
          <w:p w14:paraId="7C590DFC" w14:textId="77777777" w:rsidR="00907DDD" w:rsidRPr="00CF7060" w:rsidRDefault="00907DDD" w:rsidP="0031622C">
            <w:pPr>
              <w:rPr>
                <w:rFonts w:ascii="Arial" w:hAnsi="Arial" w:cs="Arial"/>
                <w:b/>
                <w:bCs/>
                <w:lang w:eastAsia="zh-TW"/>
              </w:rPr>
            </w:pPr>
          </w:p>
        </w:tc>
        <w:tc>
          <w:tcPr>
            <w:tcW w:w="1952" w:type="dxa"/>
            <w:shd w:val="clear" w:color="auto" w:fill="auto"/>
            <w:noWrap/>
          </w:tcPr>
          <w:p w14:paraId="7F7A6BE3" w14:textId="77777777" w:rsidR="00907DDD" w:rsidRPr="00CF7060" w:rsidRDefault="00907DDD" w:rsidP="0031622C">
            <w:pPr>
              <w:rPr>
                <w:rFonts w:ascii="Arial" w:hAnsi="Arial" w:cs="Arial"/>
              </w:rPr>
            </w:pPr>
            <w:r w:rsidRPr="00CF7060">
              <w:rPr>
                <w:rFonts w:ascii="Arial" w:hAnsi="Arial" w:cs="Arial"/>
              </w:rPr>
              <w:t>0307.82</w:t>
            </w:r>
          </w:p>
        </w:tc>
        <w:tc>
          <w:tcPr>
            <w:tcW w:w="5253" w:type="dxa"/>
            <w:shd w:val="clear" w:color="auto" w:fill="auto"/>
          </w:tcPr>
          <w:p w14:paraId="1689E0AC" w14:textId="77777777" w:rsidR="00907DDD" w:rsidRPr="00CF7060" w:rsidRDefault="00907DDD" w:rsidP="00907DDD">
            <w:pPr>
              <w:rPr>
                <w:rFonts w:ascii="Arial" w:hAnsi="Arial" w:cs="Arial"/>
              </w:rPr>
            </w:pPr>
            <w:r w:rsidRPr="00CF7060">
              <w:rPr>
                <w:rFonts w:ascii="Arial" w:hAnsi="Arial" w:cs="Arial"/>
              </w:rPr>
              <w:t>-- live, fresh or chilled stromboid conchs (Strombus spp.)</w:t>
            </w:r>
          </w:p>
        </w:tc>
        <w:tc>
          <w:tcPr>
            <w:tcW w:w="1578" w:type="dxa"/>
            <w:shd w:val="clear" w:color="auto" w:fill="auto"/>
          </w:tcPr>
          <w:p w14:paraId="427CEE0B" w14:textId="77777777" w:rsidR="00907DDD" w:rsidRPr="00CF7060" w:rsidRDefault="00907DDD" w:rsidP="0031622C">
            <w:pPr>
              <w:rPr>
                <w:rFonts w:ascii="Arial" w:hAnsi="Arial" w:cs="Arial"/>
              </w:rPr>
            </w:pPr>
            <w:r w:rsidRPr="00CF7060">
              <w:rPr>
                <w:rFonts w:ascii="Arial" w:hAnsi="Arial" w:cs="Arial"/>
              </w:rPr>
              <w:t>CC</w:t>
            </w:r>
          </w:p>
        </w:tc>
      </w:tr>
      <w:tr w:rsidR="00CF7060" w:rsidRPr="00CF7060" w14:paraId="39A35AAA" w14:textId="77777777" w:rsidTr="00FE0601">
        <w:trPr>
          <w:trHeight w:val="341"/>
        </w:trPr>
        <w:tc>
          <w:tcPr>
            <w:tcW w:w="1524" w:type="dxa"/>
            <w:shd w:val="clear" w:color="auto" w:fill="auto"/>
          </w:tcPr>
          <w:p w14:paraId="150727B9" w14:textId="77777777" w:rsidR="0031622C" w:rsidRPr="00CF7060" w:rsidRDefault="0031622C" w:rsidP="0031622C">
            <w:pPr>
              <w:rPr>
                <w:rFonts w:ascii="Arial" w:hAnsi="Arial" w:cs="Arial"/>
                <w:b/>
                <w:bCs/>
                <w:lang w:eastAsia="zh-TW"/>
              </w:rPr>
            </w:pPr>
          </w:p>
        </w:tc>
        <w:tc>
          <w:tcPr>
            <w:tcW w:w="1952" w:type="dxa"/>
            <w:shd w:val="clear" w:color="auto" w:fill="auto"/>
            <w:noWrap/>
          </w:tcPr>
          <w:p w14:paraId="4E8BA3BF" w14:textId="77777777" w:rsidR="0031622C" w:rsidRPr="00CF7060" w:rsidRDefault="00907DDD" w:rsidP="0031622C">
            <w:pPr>
              <w:rPr>
                <w:rFonts w:ascii="Arial" w:hAnsi="Arial" w:cs="Arial"/>
              </w:rPr>
            </w:pPr>
            <w:r w:rsidRPr="00CF7060">
              <w:rPr>
                <w:rFonts w:ascii="Arial" w:hAnsi="Arial" w:cs="Arial"/>
              </w:rPr>
              <w:t>0307.83</w:t>
            </w:r>
          </w:p>
        </w:tc>
        <w:tc>
          <w:tcPr>
            <w:tcW w:w="5253" w:type="dxa"/>
            <w:shd w:val="clear" w:color="auto" w:fill="auto"/>
          </w:tcPr>
          <w:p w14:paraId="5E15B16C" w14:textId="77777777" w:rsidR="0031622C" w:rsidRPr="00CF7060" w:rsidRDefault="00907DDD" w:rsidP="00907DDD">
            <w:pPr>
              <w:rPr>
                <w:rFonts w:ascii="Arial" w:hAnsi="Arial" w:cs="Arial"/>
              </w:rPr>
            </w:pPr>
            <w:r w:rsidRPr="00CF7060">
              <w:rPr>
                <w:rFonts w:ascii="Arial" w:hAnsi="Arial" w:cs="Arial"/>
              </w:rPr>
              <w:t>-- frozen abalone (Haliotis spp.)</w:t>
            </w:r>
          </w:p>
        </w:tc>
        <w:tc>
          <w:tcPr>
            <w:tcW w:w="1578" w:type="dxa"/>
            <w:shd w:val="clear" w:color="auto" w:fill="auto"/>
          </w:tcPr>
          <w:p w14:paraId="014470AD" w14:textId="77777777" w:rsidR="0031622C" w:rsidRPr="00CF7060" w:rsidRDefault="00907DDD" w:rsidP="0031622C">
            <w:pPr>
              <w:rPr>
                <w:rFonts w:ascii="Arial" w:hAnsi="Arial" w:cs="Arial"/>
                <w:lang w:eastAsia="zh-TW"/>
              </w:rPr>
            </w:pPr>
            <w:r w:rsidRPr="00CF7060">
              <w:rPr>
                <w:rFonts w:ascii="Arial" w:hAnsi="Arial" w:cs="Arial"/>
                <w:lang w:eastAsia="zh-TW"/>
              </w:rPr>
              <w:t>CC or no change in tariff classification is required provided the good is smoked in the Party</w:t>
            </w:r>
          </w:p>
        </w:tc>
      </w:tr>
      <w:tr w:rsidR="00CF7060" w:rsidRPr="00CF7060" w14:paraId="53B0461B" w14:textId="77777777" w:rsidTr="00FE0601">
        <w:trPr>
          <w:trHeight w:val="341"/>
        </w:trPr>
        <w:tc>
          <w:tcPr>
            <w:tcW w:w="1524" w:type="dxa"/>
            <w:shd w:val="clear" w:color="auto" w:fill="auto"/>
          </w:tcPr>
          <w:p w14:paraId="4AD9FFFA" w14:textId="77777777" w:rsidR="0031622C" w:rsidRPr="00CF7060" w:rsidRDefault="0031622C" w:rsidP="0073028E">
            <w:pPr>
              <w:rPr>
                <w:rFonts w:ascii="Arial" w:hAnsi="Arial" w:cs="Arial"/>
                <w:b/>
                <w:bCs/>
                <w:lang w:eastAsia="zh-TW"/>
              </w:rPr>
            </w:pPr>
          </w:p>
        </w:tc>
        <w:tc>
          <w:tcPr>
            <w:tcW w:w="1952" w:type="dxa"/>
            <w:shd w:val="clear" w:color="auto" w:fill="auto"/>
            <w:noWrap/>
          </w:tcPr>
          <w:p w14:paraId="283E056B" w14:textId="77777777" w:rsidR="0031622C" w:rsidRPr="00CF7060" w:rsidRDefault="00907DDD" w:rsidP="0073028E">
            <w:pPr>
              <w:rPr>
                <w:rFonts w:ascii="Arial" w:hAnsi="Arial" w:cs="Arial"/>
              </w:rPr>
            </w:pPr>
            <w:r w:rsidRPr="00CF7060">
              <w:rPr>
                <w:rFonts w:ascii="Arial" w:hAnsi="Arial" w:cs="Arial"/>
              </w:rPr>
              <w:t>0307.84</w:t>
            </w:r>
          </w:p>
        </w:tc>
        <w:tc>
          <w:tcPr>
            <w:tcW w:w="5253" w:type="dxa"/>
            <w:shd w:val="clear" w:color="auto" w:fill="auto"/>
          </w:tcPr>
          <w:p w14:paraId="6E62AD6A" w14:textId="77777777" w:rsidR="0031622C" w:rsidRPr="00CF7060" w:rsidRDefault="00907DDD" w:rsidP="00907DDD">
            <w:pPr>
              <w:rPr>
                <w:rFonts w:ascii="Arial" w:hAnsi="Arial" w:cs="Arial"/>
              </w:rPr>
            </w:pPr>
            <w:r w:rsidRPr="00CF7060">
              <w:rPr>
                <w:rFonts w:ascii="Arial" w:hAnsi="Arial" w:cs="Arial"/>
              </w:rPr>
              <w:t>-- frozen stromboid conchs (Strombus spp.)</w:t>
            </w:r>
          </w:p>
        </w:tc>
        <w:tc>
          <w:tcPr>
            <w:tcW w:w="1578" w:type="dxa"/>
            <w:shd w:val="clear" w:color="auto" w:fill="auto"/>
          </w:tcPr>
          <w:p w14:paraId="5AA3A9A7" w14:textId="77777777" w:rsidR="0031622C" w:rsidRPr="00CF7060" w:rsidRDefault="00907DDD" w:rsidP="0073028E">
            <w:pPr>
              <w:rPr>
                <w:rFonts w:ascii="Arial" w:hAnsi="Arial" w:cs="Arial"/>
              </w:rPr>
            </w:pPr>
            <w:r w:rsidRPr="00CF7060">
              <w:rPr>
                <w:rFonts w:ascii="Arial" w:hAnsi="Arial" w:cs="Arial"/>
              </w:rPr>
              <w:t>CC or no change in tariff classification is required provided the good is smoked in the Party</w:t>
            </w:r>
          </w:p>
        </w:tc>
      </w:tr>
      <w:tr w:rsidR="00CF7060" w:rsidRPr="00CF7060" w14:paraId="4E25DD9B" w14:textId="77777777" w:rsidTr="00FE0601">
        <w:trPr>
          <w:trHeight w:val="341"/>
        </w:trPr>
        <w:tc>
          <w:tcPr>
            <w:tcW w:w="1524" w:type="dxa"/>
            <w:shd w:val="clear" w:color="auto" w:fill="auto"/>
          </w:tcPr>
          <w:p w14:paraId="2C7E5CDE" w14:textId="77777777" w:rsidR="0031622C" w:rsidRPr="00CF7060" w:rsidRDefault="0031622C" w:rsidP="0073028E">
            <w:pPr>
              <w:rPr>
                <w:rFonts w:ascii="Arial" w:hAnsi="Arial" w:cs="Arial"/>
                <w:b/>
                <w:bCs/>
                <w:lang w:eastAsia="zh-TW"/>
              </w:rPr>
            </w:pPr>
          </w:p>
        </w:tc>
        <w:tc>
          <w:tcPr>
            <w:tcW w:w="1952" w:type="dxa"/>
            <w:shd w:val="clear" w:color="auto" w:fill="auto"/>
            <w:noWrap/>
          </w:tcPr>
          <w:p w14:paraId="06BD6913" w14:textId="77777777" w:rsidR="0031622C" w:rsidRPr="00CF7060" w:rsidRDefault="00907DDD" w:rsidP="0073028E">
            <w:pPr>
              <w:rPr>
                <w:rFonts w:ascii="Arial" w:hAnsi="Arial" w:cs="Arial"/>
              </w:rPr>
            </w:pPr>
            <w:r w:rsidRPr="00CF7060">
              <w:rPr>
                <w:rFonts w:ascii="Arial" w:hAnsi="Arial" w:cs="Arial"/>
              </w:rPr>
              <w:t>0307.87</w:t>
            </w:r>
          </w:p>
        </w:tc>
        <w:tc>
          <w:tcPr>
            <w:tcW w:w="5253" w:type="dxa"/>
            <w:shd w:val="clear" w:color="auto" w:fill="auto"/>
          </w:tcPr>
          <w:p w14:paraId="2B74A8C3" w14:textId="77777777" w:rsidR="0031622C" w:rsidRPr="00CF7060" w:rsidRDefault="00907DDD" w:rsidP="00907DDD">
            <w:pPr>
              <w:rPr>
                <w:rFonts w:ascii="Arial" w:hAnsi="Arial" w:cs="Arial"/>
              </w:rPr>
            </w:pPr>
            <w:r w:rsidRPr="00CF7060">
              <w:rPr>
                <w:rFonts w:ascii="Arial" w:hAnsi="Arial" w:cs="Arial"/>
              </w:rPr>
              <w:t>-- other abalone (Haliotis spp.)</w:t>
            </w:r>
          </w:p>
        </w:tc>
        <w:tc>
          <w:tcPr>
            <w:tcW w:w="1578" w:type="dxa"/>
            <w:shd w:val="clear" w:color="auto" w:fill="auto"/>
          </w:tcPr>
          <w:p w14:paraId="357B16C9" w14:textId="77777777" w:rsidR="0031622C" w:rsidRPr="00CF7060" w:rsidRDefault="00907DDD" w:rsidP="0073028E">
            <w:pPr>
              <w:rPr>
                <w:rFonts w:ascii="Arial" w:hAnsi="Arial" w:cs="Arial"/>
              </w:rPr>
            </w:pPr>
            <w:r w:rsidRPr="00CF7060">
              <w:rPr>
                <w:rFonts w:ascii="Arial" w:hAnsi="Arial" w:cs="Arial"/>
              </w:rPr>
              <w:t>CC or no change in tariff classification is required provided the good is smoked in the Party</w:t>
            </w:r>
          </w:p>
        </w:tc>
      </w:tr>
      <w:tr w:rsidR="00CF7060" w:rsidRPr="00CF7060" w14:paraId="6EB4FB5A" w14:textId="77777777" w:rsidTr="00FE0601">
        <w:trPr>
          <w:trHeight w:val="341"/>
        </w:trPr>
        <w:tc>
          <w:tcPr>
            <w:tcW w:w="1524" w:type="dxa"/>
            <w:shd w:val="clear" w:color="auto" w:fill="auto"/>
          </w:tcPr>
          <w:p w14:paraId="1DB3732E" w14:textId="77777777" w:rsidR="0031622C" w:rsidRPr="00CF7060" w:rsidRDefault="0031622C" w:rsidP="0073028E">
            <w:pPr>
              <w:rPr>
                <w:rFonts w:ascii="Arial" w:hAnsi="Arial" w:cs="Arial"/>
                <w:b/>
                <w:bCs/>
                <w:lang w:eastAsia="zh-TW"/>
              </w:rPr>
            </w:pPr>
          </w:p>
        </w:tc>
        <w:tc>
          <w:tcPr>
            <w:tcW w:w="1952" w:type="dxa"/>
            <w:shd w:val="clear" w:color="auto" w:fill="auto"/>
            <w:noWrap/>
          </w:tcPr>
          <w:p w14:paraId="08566675" w14:textId="77777777" w:rsidR="0031622C" w:rsidRPr="00CF7060" w:rsidRDefault="00907DDD" w:rsidP="0073028E">
            <w:pPr>
              <w:rPr>
                <w:rFonts w:ascii="Arial" w:hAnsi="Arial" w:cs="Arial"/>
              </w:rPr>
            </w:pPr>
            <w:r w:rsidRPr="00CF7060">
              <w:rPr>
                <w:rFonts w:ascii="Arial" w:hAnsi="Arial" w:cs="Arial"/>
              </w:rPr>
              <w:t>0307.88</w:t>
            </w:r>
          </w:p>
        </w:tc>
        <w:tc>
          <w:tcPr>
            <w:tcW w:w="5253" w:type="dxa"/>
            <w:shd w:val="clear" w:color="auto" w:fill="auto"/>
          </w:tcPr>
          <w:p w14:paraId="75A55990" w14:textId="77777777" w:rsidR="0031622C" w:rsidRPr="00CF7060" w:rsidRDefault="00907DDD" w:rsidP="00907DDD">
            <w:pPr>
              <w:rPr>
                <w:rFonts w:ascii="Arial" w:hAnsi="Arial" w:cs="Arial"/>
              </w:rPr>
            </w:pPr>
            <w:r w:rsidRPr="00CF7060">
              <w:rPr>
                <w:rFonts w:ascii="Arial" w:hAnsi="Arial" w:cs="Arial"/>
              </w:rPr>
              <w:t>-- other stromboid conchs (Strombus spp.)</w:t>
            </w:r>
          </w:p>
        </w:tc>
        <w:tc>
          <w:tcPr>
            <w:tcW w:w="1578" w:type="dxa"/>
            <w:shd w:val="clear" w:color="auto" w:fill="auto"/>
          </w:tcPr>
          <w:p w14:paraId="6369D8F4" w14:textId="77777777" w:rsidR="0031622C" w:rsidRPr="00CF7060" w:rsidRDefault="00907DDD" w:rsidP="0073028E">
            <w:pPr>
              <w:rPr>
                <w:rFonts w:ascii="Arial" w:hAnsi="Arial" w:cs="Arial"/>
              </w:rPr>
            </w:pPr>
            <w:r w:rsidRPr="00CF7060">
              <w:rPr>
                <w:rFonts w:ascii="Arial" w:hAnsi="Arial" w:cs="Arial"/>
              </w:rPr>
              <w:t>CC or no change in tariff classification is required provided the good is smoked in the Party</w:t>
            </w:r>
          </w:p>
        </w:tc>
      </w:tr>
      <w:tr w:rsidR="00CF7060" w:rsidRPr="00CF7060" w14:paraId="652829EB" w14:textId="77777777" w:rsidTr="00FE0601">
        <w:trPr>
          <w:trHeight w:val="341"/>
        </w:trPr>
        <w:tc>
          <w:tcPr>
            <w:tcW w:w="1524" w:type="dxa"/>
            <w:shd w:val="clear" w:color="auto" w:fill="auto"/>
          </w:tcPr>
          <w:p w14:paraId="4D92F846" w14:textId="77777777" w:rsidR="00EF6AAC" w:rsidRPr="00CF7060" w:rsidRDefault="00EF6AAC" w:rsidP="0073028E">
            <w:pPr>
              <w:rPr>
                <w:rFonts w:ascii="Arial" w:hAnsi="Arial" w:cs="Arial"/>
                <w:b/>
                <w:bCs/>
                <w:lang w:eastAsia="zh-TW"/>
              </w:rPr>
            </w:pPr>
          </w:p>
        </w:tc>
        <w:tc>
          <w:tcPr>
            <w:tcW w:w="1952" w:type="dxa"/>
            <w:shd w:val="clear" w:color="auto" w:fill="auto"/>
            <w:noWrap/>
          </w:tcPr>
          <w:p w14:paraId="1A4B7EC8" w14:textId="77777777" w:rsidR="00EF6AAC" w:rsidRPr="00CF7060" w:rsidRDefault="00EF6AAC" w:rsidP="0073028E">
            <w:pPr>
              <w:rPr>
                <w:rFonts w:ascii="Arial" w:hAnsi="Arial" w:cs="Arial"/>
              </w:rPr>
            </w:pPr>
          </w:p>
        </w:tc>
        <w:tc>
          <w:tcPr>
            <w:tcW w:w="5253" w:type="dxa"/>
            <w:shd w:val="clear" w:color="auto" w:fill="auto"/>
          </w:tcPr>
          <w:p w14:paraId="5D4B80F7" w14:textId="6CCD0B66" w:rsidR="00EF6AAC" w:rsidRPr="00CF7060" w:rsidRDefault="004C50AC" w:rsidP="000143DB">
            <w:pPr>
              <w:rPr>
                <w:rFonts w:ascii="Arial" w:hAnsi="Arial" w:cs="Arial"/>
              </w:rPr>
            </w:pPr>
            <w:r w:rsidRPr="004C50AC">
              <w:rPr>
                <w:rFonts w:ascii="Arial" w:hAnsi="Arial" w:cs="Arial"/>
                <w:lang w:val="en-NZ"/>
              </w:rPr>
              <w:t>- Other</w:t>
            </w:r>
            <w:r w:rsidR="000143DB">
              <w:rPr>
                <w:rFonts w:ascii="Arial" w:hAnsi="Arial" w:cs="Arial"/>
                <w:lang w:val="en-NZ"/>
              </w:rPr>
              <w:t>:</w:t>
            </w:r>
            <w:r w:rsidRPr="004C50AC" w:rsidDel="004C50AC">
              <w:rPr>
                <w:rFonts w:ascii="Arial" w:hAnsi="Arial" w:cs="Arial"/>
              </w:rPr>
              <w:t xml:space="preserve"> </w:t>
            </w:r>
          </w:p>
        </w:tc>
        <w:tc>
          <w:tcPr>
            <w:tcW w:w="1578" w:type="dxa"/>
            <w:shd w:val="clear" w:color="auto" w:fill="auto"/>
          </w:tcPr>
          <w:p w14:paraId="349F7A6B" w14:textId="77777777" w:rsidR="00EF6AAC" w:rsidRPr="00CF7060" w:rsidRDefault="00EF6AAC" w:rsidP="0073028E">
            <w:pPr>
              <w:rPr>
                <w:rFonts w:ascii="Arial" w:hAnsi="Arial" w:cs="Arial"/>
              </w:rPr>
            </w:pPr>
          </w:p>
        </w:tc>
      </w:tr>
      <w:tr w:rsidR="00CF7060" w:rsidRPr="00CF7060" w14:paraId="5A78C6F8" w14:textId="77777777" w:rsidTr="00FE0601">
        <w:trPr>
          <w:trHeight w:val="341"/>
        </w:trPr>
        <w:tc>
          <w:tcPr>
            <w:tcW w:w="1524" w:type="dxa"/>
            <w:shd w:val="clear" w:color="auto" w:fill="auto"/>
          </w:tcPr>
          <w:p w14:paraId="50DD0E69" w14:textId="77777777" w:rsidR="0073028E" w:rsidRPr="00CF7060" w:rsidRDefault="0073028E" w:rsidP="0073028E">
            <w:pPr>
              <w:rPr>
                <w:rFonts w:ascii="Arial" w:hAnsi="Arial" w:cs="Arial"/>
                <w:b/>
                <w:bCs/>
                <w:lang w:eastAsia="zh-TW"/>
              </w:rPr>
            </w:pPr>
          </w:p>
        </w:tc>
        <w:tc>
          <w:tcPr>
            <w:tcW w:w="1952" w:type="dxa"/>
            <w:shd w:val="clear" w:color="auto" w:fill="auto"/>
            <w:noWrap/>
          </w:tcPr>
          <w:p w14:paraId="4B7EBD84" w14:textId="77777777" w:rsidR="0073028E" w:rsidRPr="00CF7060" w:rsidRDefault="0073028E" w:rsidP="0073028E">
            <w:pPr>
              <w:rPr>
                <w:rFonts w:ascii="Arial" w:hAnsi="Arial" w:cs="Arial"/>
              </w:rPr>
            </w:pPr>
            <w:r w:rsidRPr="00CF7060">
              <w:rPr>
                <w:rFonts w:ascii="Arial" w:hAnsi="Arial" w:cs="Arial"/>
              </w:rPr>
              <w:t>0307.91</w:t>
            </w:r>
          </w:p>
        </w:tc>
        <w:tc>
          <w:tcPr>
            <w:tcW w:w="5253" w:type="dxa"/>
            <w:shd w:val="clear" w:color="auto" w:fill="auto"/>
          </w:tcPr>
          <w:p w14:paraId="583955F5" w14:textId="77777777" w:rsidR="0073028E" w:rsidRPr="00CF7060" w:rsidRDefault="0073028E" w:rsidP="00EF6AAC">
            <w:pPr>
              <w:rPr>
                <w:rFonts w:ascii="Arial" w:hAnsi="Arial" w:cs="Arial"/>
              </w:rPr>
            </w:pPr>
            <w:r w:rsidRPr="00CF7060">
              <w:rPr>
                <w:rFonts w:ascii="Arial" w:hAnsi="Arial" w:cs="Arial"/>
              </w:rPr>
              <w:t>-- live, fresh or chilled</w:t>
            </w:r>
          </w:p>
        </w:tc>
        <w:tc>
          <w:tcPr>
            <w:tcW w:w="1578" w:type="dxa"/>
            <w:shd w:val="clear" w:color="auto" w:fill="auto"/>
          </w:tcPr>
          <w:p w14:paraId="2AA36C26"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5D579A99" w14:textId="77777777" w:rsidTr="00FE0601">
        <w:trPr>
          <w:trHeight w:val="341"/>
        </w:trPr>
        <w:tc>
          <w:tcPr>
            <w:tcW w:w="1524" w:type="dxa"/>
            <w:shd w:val="clear" w:color="auto" w:fill="auto"/>
          </w:tcPr>
          <w:p w14:paraId="6675F7C6" w14:textId="77777777" w:rsidR="00907DDD" w:rsidRPr="00CF7060" w:rsidRDefault="00907DDD" w:rsidP="0073028E">
            <w:pPr>
              <w:rPr>
                <w:rFonts w:ascii="Arial" w:hAnsi="Arial" w:cs="Arial"/>
                <w:b/>
                <w:bCs/>
                <w:lang w:eastAsia="zh-TW"/>
              </w:rPr>
            </w:pPr>
          </w:p>
        </w:tc>
        <w:tc>
          <w:tcPr>
            <w:tcW w:w="1952" w:type="dxa"/>
            <w:shd w:val="clear" w:color="auto" w:fill="auto"/>
            <w:noWrap/>
          </w:tcPr>
          <w:p w14:paraId="56AF6568" w14:textId="77777777" w:rsidR="00907DDD" w:rsidRPr="00CF7060" w:rsidRDefault="00907DDD" w:rsidP="0073028E">
            <w:pPr>
              <w:rPr>
                <w:rFonts w:ascii="Arial" w:hAnsi="Arial" w:cs="Arial"/>
              </w:rPr>
            </w:pPr>
            <w:r w:rsidRPr="00CF7060">
              <w:rPr>
                <w:rFonts w:ascii="Arial" w:hAnsi="Arial" w:cs="Arial"/>
              </w:rPr>
              <w:t>0307.92</w:t>
            </w:r>
          </w:p>
        </w:tc>
        <w:tc>
          <w:tcPr>
            <w:tcW w:w="5253" w:type="dxa"/>
            <w:shd w:val="clear" w:color="auto" w:fill="auto"/>
          </w:tcPr>
          <w:p w14:paraId="21D23800" w14:textId="77777777" w:rsidR="00907DDD" w:rsidRPr="00CF7060" w:rsidRDefault="00EF6AAC" w:rsidP="0073028E">
            <w:pPr>
              <w:rPr>
                <w:rFonts w:ascii="Arial" w:hAnsi="Arial" w:cs="Arial"/>
              </w:rPr>
            </w:pPr>
            <w:r w:rsidRPr="00CF7060">
              <w:rPr>
                <w:rFonts w:ascii="Arial" w:hAnsi="Arial" w:cs="Arial"/>
              </w:rPr>
              <w:t>-- frozen</w:t>
            </w:r>
          </w:p>
        </w:tc>
        <w:tc>
          <w:tcPr>
            <w:tcW w:w="1578" w:type="dxa"/>
            <w:shd w:val="clear" w:color="auto" w:fill="auto"/>
          </w:tcPr>
          <w:p w14:paraId="18BB1D16" w14:textId="77777777" w:rsidR="00907DDD" w:rsidRPr="00CF7060" w:rsidRDefault="00EF6AAC" w:rsidP="0073028E">
            <w:pPr>
              <w:rPr>
                <w:rFonts w:ascii="Arial" w:hAnsi="Arial" w:cs="Arial"/>
              </w:rPr>
            </w:pPr>
            <w:r w:rsidRPr="00CF7060">
              <w:rPr>
                <w:rFonts w:ascii="Arial" w:hAnsi="Arial" w:cs="Arial"/>
              </w:rPr>
              <w:t>CC or no change in tariff classification is required provided the good is smoked in the Party</w:t>
            </w:r>
          </w:p>
        </w:tc>
      </w:tr>
      <w:tr w:rsidR="00CF7060" w:rsidRPr="00CF7060" w14:paraId="39D8AB75" w14:textId="77777777" w:rsidTr="00FE0601">
        <w:trPr>
          <w:trHeight w:val="341"/>
        </w:trPr>
        <w:tc>
          <w:tcPr>
            <w:tcW w:w="1524" w:type="dxa"/>
            <w:shd w:val="clear" w:color="auto" w:fill="auto"/>
          </w:tcPr>
          <w:p w14:paraId="04D2D5F9" w14:textId="77777777" w:rsidR="0073028E" w:rsidRPr="00CF7060" w:rsidRDefault="0073028E" w:rsidP="0073028E">
            <w:pPr>
              <w:rPr>
                <w:rFonts w:ascii="Arial" w:hAnsi="Arial" w:cs="Arial"/>
                <w:b/>
                <w:bCs/>
                <w:lang w:eastAsia="zh-TW"/>
              </w:rPr>
            </w:pPr>
          </w:p>
        </w:tc>
        <w:tc>
          <w:tcPr>
            <w:tcW w:w="1952" w:type="dxa"/>
            <w:shd w:val="clear" w:color="auto" w:fill="auto"/>
            <w:noWrap/>
          </w:tcPr>
          <w:p w14:paraId="276764A3" w14:textId="77777777" w:rsidR="0073028E" w:rsidRPr="00CF7060" w:rsidRDefault="0073028E" w:rsidP="0073028E">
            <w:pPr>
              <w:rPr>
                <w:rFonts w:ascii="Arial" w:hAnsi="Arial" w:cs="Arial"/>
              </w:rPr>
            </w:pPr>
            <w:r w:rsidRPr="00CF7060">
              <w:rPr>
                <w:rFonts w:ascii="Arial" w:hAnsi="Arial" w:cs="Arial"/>
              </w:rPr>
              <w:t>0307.99</w:t>
            </w:r>
          </w:p>
        </w:tc>
        <w:tc>
          <w:tcPr>
            <w:tcW w:w="5253" w:type="dxa"/>
            <w:shd w:val="clear" w:color="auto" w:fill="auto"/>
          </w:tcPr>
          <w:p w14:paraId="448C7703" w14:textId="77777777" w:rsidR="0073028E" w:rsidRPr="00CF7060" w:rsidRDefault="0073028E" w:rsidP="00EF712F">
            <w:pPr>
              <w:rPr>
                <w:rFonts w:ascii="Arial" w:hAnsi="Arial" w:cs="Arial"/>
              </w:rPr>
            </w:pPr>
            <w:r w:rsidRPr="00CF7060">
              <w:rPr>
                <w:rFonts w:ascii="Arial" w:hAnsi="Arial" w:cs="Arial"/>
              </w:rPr>
              <w:t>-- other</w:t>
            </w:r>
          </w:p>
        </w:tc>
        <w:tc>
          <w:tcPr>
            <w:tcW w:w="1578" w:type="dxa"/>
            <w:shd w:val="clear" w:color="auto" w:fill="auto"/>
          </w:tcPr>
          <w:p w14:paraId="5BBE97F6"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19E12F7D" w14:textId="77777777" w:rsidTr="00FE0601">
        <w:trPr>
          <w:trHeight w:val="341"/>
        </w:trPr>
        <w:tc>
          <w:tcPr>
            <w:tcW w:w="1524" w:type="dxa"/>
            <w:shd w:val="clear" w:color="auto" w:fill="auto"/>
          </w:tcPr>
          <w:p w14:paraId="48368158" w14:textId="77777777" w:rsidR="0073028E" w:rsidRPr="00CF7060" w:rsidRDefault="0073028E" w:rsidP="0073028E">
            <w:pPr>
              <w:rPr>
                <w:rFonts w:ascii="Arial" w:hAnsi="Arial" w:cs="Arial"/>
                <w:b/>
                <w:bCs/>
              </w:rPr>
            </w:pPr>
            <w:r w:rsidRPr="00CF7060">
              <w:rPr>
                <w:rFonts w:ascii="Arial" w:hAnsi="Arial" w:cs="Arial"/>
                <w:b/>
                <w:bCs/>
              </w:rPr>
              <w:t>0308</w:t>
            </w:r>
          </w:p>
        </w:tc>
        <w:tc>
          <w:tcPr>
            <w:tcW w:w="1952" w:type="dxa"/>
            <w:shd w:val="clear" w:color="auto" w:fill="auto"/>
            <w:noWrap/>
          </w:tcPr>
          <w:p w14:paraId="6E0CDEA3" w14:textId="77777777" w:rsidR="0073028E" w:rsidRPr="00CF7060" w:rsidRDefault="0073028E" w:rsidP="0073028E">
            <w:pPr>
              <w:rPr>
                <w:rFonts w:ascii="Arial" w:hAnsi="Arial" w:cs="Arial"/>
              </w:rPr>
            </w:pPr>
          </w:p>
        </w:tc>
        <w:tc>
          <w:tcPr>
            <w:tcW w:w="5253" w:type="dxa"/>
            <w:shd w:val="clear" w:color="auto" w:fill="auto"/>
          </w:tcPr>
          <w:p w14:paraId="7EC612F7" w14:textId="77777777" w:rsidR="0073028E" w:rsidRPr="00464187" w:rsidRDefault="004C50AC" w:rsidP="004C50AC">
            <w:pPr>
              <w:rPr>
                <w:rFonts w:ascii="Arial" w:hAnsi="Arial" w:cs="Arial"/>
                <w:b/>
                <w:bCs/>
                <w:lang w:val="en-NZ"/>
              </w:rPr>
            </w:pPr>
            <w:r w:rsidRPr="004C50AC">
              <w:rPr>
                <w:rFonts w:ascii="Arial" w:hAnsi="Arial" w:cs="Arial"/>
                <w:b/>
                <w:bCs/>
                <w:lang w:val="en-NZ"/>
              </w:rPr>
              <w:t>Aquatic invertebrates other than crustaceans and molluscs, live, fresh, chilled, frozen, dried, salt</w:t>
            </w:r>
            <w:r w:rsidR="00844617">
              <w:rPr>
                <w:rFonts w:ascii="Arial" w:hAnsi="Arial" w:cs="Arial"/>
                <w:b/>
                <w:bCs/>
                <w:lang w:val="en-NZ"/>
              </w:rPr>
              <w:t xml:space="preserve">ed or in brine; smoked aquatic </w:t>
            </w:r>
            <w:r w:rsidRPr="004C50AC">
              <w:rPr>
                <w:rFonts w:ascii="Arial" w:hAnsi="Arial" w:cs="Arial"/>
                <w:b/>
                <w:bCs/>
                <w:lang w:val="en-NZ"/>
              </w:rPr>
              <w:t>invertebrates other than crustaceans and molluscs, whether or not cooked before or during the smoking process.</w:t>
            </w:r>
          </w:p>
        </w:tc>
        <w:tc>
          <w:tcPr>
            <w:tcW w:w="1578" w:type="dxa"/>
            <w:shd w:val="clear" w:color="auto" w:fill="auto"/>
          </w:tcPr>
          <w:p w14:paraId="0FD28266" w14:textId="77777777" w:rsidR="0073028E" w:rsidRPr="00CF7060" w:rsidRDefault="0073028E" w:rsidP="0073028E">
            <w:pPr>
              <w:rPr>
                <w:rFonts w:ascii="Arial" w:hAnsi="Arial" w:cs="Arial"/>
                <w:b/>
                <w:bCs/>
              </w:rPr>
            </w:pPr>
          </w:p>
        </w:tc>
      </w:tr>
      <w:tr w:rsidR="00CF7060" w:rsidRPr="00CF7060" w14:paraId="28112999" w14:textId="77777777" w:rsidTr="00FE0601">
        <w:trPr>
          <w:trHeight w:val="341"/>
        </w:trPr>
        <w:tc>
          <w:tcPr>
            <w:tcW w:w="1524" w:type="dxa"/>
            <w:shd w:val="clear" w:color="auto" w:fill="auto"/>
          </w:tcPr>
          <w:p w14:paraId="6EE79D3B" w14:textId="77777777" w:rsidR="00EF6AAC" w:rsidRPr="00CF7060" w:rsidRDefault="00EF6AAC" w:rsidP="0073028E">
            <w:pPr>
              <w:rPr>
                <w:rFonts w:ascii="Arial" w:hAnsi="Arial" w:cs="Arial"/>
                <w:b/>
                <w:bCs/>
              </w:rPr>
            </w:pPr>
          </w:p>
        </w:tc>
        <w:tc>
          <w:tcPr>
            <w:tcW w:w="1952" w:type="dxa"/>
            <w:shd w:val="clear" w:color="auto" w:fill="auto"/>
            <w:noWrap/>
          </w:tcPr>
          <w:p w14:paraId="4687E3EF" w14:textId="77777777" w:rsidR="00EF6AAC" w:rsidRPr="00CF7060" w:rsidRDefault="00EF6AAC" w:rsidP="0073028E">
            <w:pPr>
              <w:rPr>
                <w:rFonts w:ascii="Arial" w:hAnsi="Arial" w:cs="Arial"/>
              </w:rPr>
            </w:pPr>
          </w:p>
        </w:tc>
        <w:tc>
          <w:tcPr>
            <w:tcW w:w="5253" w:type="dxa"/>
            <w:shd w:val="clear" w:color="auto" w:fill="auto"/>
          </w:tcPr>
          <w:p w14:paraId="66401945" w14:textId="77777777" w:rsidR="00EF6AAC" w:rsidRPr="00CF7060" w:rsidRDefault="00EF6AAC" w:rsidP="0073028E">
            <w:pPr>
              <w:rPr>
                <w:rFonts w:ascii="Arial" w:hAnsi="Arial" w:cs="Arial"/>
              </w:rPr>
            </w:pPr>
            <w:r w:rsidRPr="00CF7060">
              <w:rPr>
                <w:rFonts w:ascii="Arial" w:hAnsi="Arial" w:cs="Arial"/>
              </w:rPr>
              <w:t>- Sea cucumbers (Stichopus japonicus, Holothuroidea):</w:t>
            </w:r>
          </w:p>
        </w:tc>
        <w:tc>
          <w:tcPr>
            <w:tcW w:w="1578" w:type="dxa"/>
            <w:shd w:val="clear" w:color="auto" w:fill="auto"/>
          </w:tcPr>
          <w:p w14:paraId="441656EA" w14:textId="77777777" w:rsidR="00EF6AAC" w:rsidRPr="00CF7060" w:rsidRDefault="00EF6AAC" w:rsidP="0073028E">
            <w:pPr>
              <w:rPr>
                <w:rFonts w:ascii="Arial" w:hAnsi="Arial" w:cs="Arial"/>
              </w:rPr>
            </w:pPr>
          </w:p>
        </w:tc>
      </w:tr>
      <w:tr w:rsidR="00CF7060" w:rsidRPr="00CF7060" w14:paraId="3FC07EC8" w14:textId="77777777" w:rsidTr="00FE0601">
        <w:trPr>
          <w:trHeight w:val="341"/>
        </w:trPr>
        <w:tc>
          <w:tcPr>
            <w:tcW w:w="1524" w:type="dxa"/>
            <w:shd w:val="clear" w:color="auto" w:fill="auto"/>
          </w:tcPr>
          <w:p w14:paraId="35759D36" w14:textId="77777777" w:rsidR="0073028E" w:rsidRPr="00CF7060" w:rsidRDefault="0073028E" w:rsidP="0073028E">
            <w:pPr>
              <w:rPr>
                <w:rFonts w:ascii="Arial" w:hAnsi="Arial" w:cs="Arial"/>
                <w:b/>
                <w:bCs/>
              </w:rPr>
            </w:pPr>
          </w:p>
        </w:tc>
        <w:tc>
          <w:tcPr>
            <w:tcW w:w="1952" w:type="dxa"/>
            <w:shd w:val="clear" w:color="auto" w:fill="auto"/>
            <w:noWrap/>
          </w:tcPr>
          <w:p w14:paraId="7C1CF728" w14:textId="77777777" w:rsidR="0073028E" w:rsidRPr="00CF7060" w:rsidRDefault="0073028E" w:rsidP="0073028E">
            <w:pPr>
              <w:rPr>
                <w:rFonts w:ascii="Arial" w:hAnsi="Arial" w:cs="Arial"/>
              </w:rPr>
            </w:pPr>
            <w:r w:rsidRPr="00CF7060">
              <w:rPr>
                <w:rFonts w:ascii="Arial" w:hAnsi="Arial" w:cs="Arial"/>
              </w:rPr>
              <w:t>0308.11</w:t>
            </w:r>
          </w:p>
        </w:tc>
        <w:tc>
          <w:tcPr>
            <w:tcW w:w="5253" w:type="dxa"/>
            <w:shd w:val="clear" w:color="auto" w:fill="auto"/>
          </w:tcPr>
          <w:p w14:paraId="7E42B1DD" w14:textId="77777777" w:rsidR="0073028E" w:rsidRPr="00CF7060" w:rsidRDefault="00EF6AAC" w:rsidP="0073028E">
            <w:pPr>
              <w:rPr>
                <w:rFonts w:ascii="Arial" w:hAnsi="Arial" w:cs="Arial"/>
              </w:rPr>
            </w:pPr>
            <w:r w:rsidRPr="00CF7060">
              <w:rPr>
                <w:rFonts w:ascii="Arial" w:hAnsi="Arial" w:cs="Arial"/>
              </w:rPr>
              <w:t xml:space="preserve">-- </w:t>
            </w:r>
            <w:r w:rsidR="0073028E" w:rsidRPr="00CF7060">
              <w:rPr>
                <w:rFonts w:ascii="Arial" w:hAnsi="Arial" w:cs="Arial"/>
              </w:rPr>
              <w:t>live, fresh or chilled</w:t>
            </w:r>
          </w:p>
        </w:tc>
        <w:tc>
          <w:tcPr>
            <w:tcW w:w="1578" w:type="dxa"/>
            <w:shd w:val="clear" w:color="auto" w:fill="auto"/>
          </w:tcPr>
          <w:p w14:paraId="5FAE60B2" w14:textId="77777777" w:rsidR="0073028E" w:rsidRPr="00CF7060" w:rsidRDefault="0073028E" w:rsidP="0073028E">
            <w:pPr>
              <w:rPr>
                <w:rFonts w:ascii="Arial" w:hAnsi="Arial" w:cs="Arial"/>
              </w:rPr>
            </w:pPr>
            <w:r w:rsidRPr="00CF7060">
              <w:rPr>
                <w:rFonts w:ascii="Arial" w:hAnsi="Arial" w:cs="Arial"/>
              </w:rPr>
              <w:t>CC</w:t>
            </w:r>
          </w:p>
        </w:tc>
      </w:tr>
      <w:tr w:rsidR="00CF7060" w:rsidRPr="00CF7060" w14:paraId="3BDC441E" w14:textId="77777777" w:rsidTr="00FE0601">
        <w:trPr>
          <w:trHeight w:val="341"/>
        </w:trPr>
        <w:tc>
          <w:tcPr>
            <w:tcW w:w="1524" w:type="dxa"/>
            <w:shd w:val="clear" w:color="auto" w:fill="auto"/>
          </w:tcPr>
          <w:p w14:paraId="56CC8AA2" w14:textId="77777777" w:rsidR="00EF6AAC" w:rsidRPr="00CF7060" w:rsidRDefault="00EF6AAC" w:rsidP="0073028E">
            <w:pPr>
              <w:rPr>
                <w:rFonts w:ascii="Arial" w:hAnsi="Arial" w:cs="Arial"/>
                <w:b/>
                <w:bCs/>
              </w:rPr>
            </w:pPr>
          </w:p>
        </w:tc>
        <w:tc>
          <w:tcPr>
            <w:tcW w:w="1952" w:type="dxa"/>
            <w:shd w:val="clear" w:color="auto" w:fill="auto"/>
            <w:noWrap/>
          </w:tcPr>
          <w:p w14:paraId="7FEF49BB" w14:textId="77777777" w:rsidR="00EF6AAC" w:rsidRPr="00CF7060" w:rsidRDefault="00EF6AAC" w:rsidP="0073028E">
            <w:pPr>
              <w:rPr>
                <w:rFonts w:ascii="Arial" w:hAnsi="Arial" w:cs="Arial"/>
              </w:rPr>
            </w:pPr>
            <w:r w:rsidRPr="00CF7060">
              <w:rPr>
                <w:rFonts w:ascii="Arial" w:hAnsi="Arial" w:cs="Arial"/>
              </w:rPr>
              <w:t>0308.12</w:t>
            </w:r>
          </w:p>
        </w:tc>
        <w:tc>
          <w:tcPr>
            <w:tcW w:w="5253" w:type="dxa"/>
            <w:shd w:val="clear" w:color="auto" w:fill="auto"/>
          </w:tcPr>
          <w:p w14:paraId="19EC85D2" w14:textId="77777777" w:rsidR="00EF6AAC" w:rsidRPr="00CF7060" w:rsidRDefault="00EF6AAC" w:rsidP="0073028E">
            <w:pPr>
              <w:rPr>
                <w:rFonts w:ascii="Arial" w:hAnsi="Arial" w:cs="Arial"/>
              </w:rPr>
            </w:pPr>
            <w:r w:rsidRPr="00CF7060">
              <w:rPr>
                <w:rFonts w:ascii="Arial" w:hAnsi="Arial" w:cs="Arial"/>
              </w:rPr>
              <w:t>-- frozen</w:t>
            </w:r>
          </w:p>
        </w:tc>
        <w:tc>
          <w:tcPr>
            <w:tcW w:w="1578" w:type="dxa"/>
            <w:shd w:val="clear" w:color="auto" w:fill="auto"/>
          </w:tcPr>
          <w:p w14:paraId="21D67892" w14:textId="77777777" w:rsidR="00EF6AAC" w:rsidRPr="00CF7060" w:rsidRDefault="00EF6AAC" w:rsidP="0073028E">
            <w:pPr>
              <w:rPr>
                <w:rFonts w:ascii="Arial" w:hAnsi="Arial" w:cs="Arial"/>
              </w:rPr>
            </w:pPr>
            <w:r w:rsidRPr="00CF7060">
              <w:rPr>
                <w:rFonts w:ascii="Arial" w:hAnsi="Arial" w:cs="Arial"/>
              </w:rPr>
              <w:t>CC or no change in tariff classification is required provided the good is smoked in the Party</w:t>
            </w:r>
          </w:p>
        </w:tc>
      </w:tr>
      <w:tr w:rsidR="00CF7060" w:rsidRPr="00CF7060" w14:paraId="546E6EE3" w14:textId="77777777" w:rsidTr="00FE0601">
        <w:trPr>
          <w:trHeight w:val="341"/>
        </w:trPr>
        <w:tc>
          <w:tcPr>
            <w:tcW w:w="1524" w:type="dxa"/>
            <w:shd w:val="clear" w:color="auto" w:fill="auto"/>
          </w:tcPr>
          <w:p w14:paraId="0C2E0CE4" w14:textId="77777777" w:rsidR="00EF6AAC" w:rsidRPr="00CF7060" w:rsidRDefault="00EF6AAC" w:rsidP="00EF6AAC">
            <w:pPr>
              <w:rPr>
                <w:rFonts w:ascii="Arial" w:hAnsi="Arial" w:cs="Arial"/>
                <w:b/>
                <w:bCs/>
              </w:rPr>
            </w:pPr>
          </w:p>
        </w:tc>
        <w:tc>
          <w:tcPr>
            <w:tcW w:w="1952" w:type="dxa"/>
            <w:shd w:val="clear" w:color="auto" w:fill="auto"/>
            <w:noWrap/>
          </w:tcPr>
          <w:p w14:paraId="5DB14012" w14:textId="77777777" w:rsidR="00EF6AAC" w:rsidRPr="00CF7060" w:rsidRDefault="00EF6AAC" w:rsidP="00EF6AAC">
            <w:pPr>
              <w:rPr>
                <w:rFonts w:ascii="Arial" w:hAnsi="Arial" w:cs="Arial"/>
              </w:rPr>
            </w:pPr>
            <w:r w:rsidRPr="00CF7060">
              <w:rPr>
                <w:rFonts w:ascii="Arial" w:hAnsi="Arial" w:cs="Arial"/>
              </w:rPr>
              <w:t>0308.19</w:t>
            </w:r>
          </w:p>
        </w:tc>
        <w:tc>
          <w:tcPr>
            <w:tcW w:w="5253" w:type="dxa"/>
            <w:shd w:val="clear" w:color="auto" w:fill="auto"/>
          </w:tcPr>
          <w:p w14:paraId="73F3EA0C" w14:textId="77777777" w:rsidR="00EF6AAC" w:rsidRPr="00CF7060" w:rsidRDefault="00EF6AAC" w:rsidP="00EF6AAC">
            <w:pPr>
              <w:rPr>
                <w:rFonts w:ascii="Arial" w:hAnsi="Arial" w:cs="Arial"/>
              </w:rPr>
            </w:pPr>
            <w:r w:rsidRPr="00CF7060">
              <w:rPr>
                <w:rFonts w:ascii="Arial" w:hAnsi="Arial" w:cs="Arial"/>
              </w:rPr>
              <w:t>-- other</w:t>
            </w:r>
          </w:p>
        </w:tc>
        <w:tc>
          <w:tcPr>
            <w:tcW w:w="1578" w:type="dxa"/>
            <w:shd w:val="clear" w:color="auto" w:fill="auto"/>
          </w:tcPr>
          <w:p w14:paraId="6F66C3B2" w14:textId="77777777" w:rsidR="00EF6AAC" w:rsidRPr="00CF7060" w:rsidRDefault="00EF6AAC" w:rsidP="00EF6AAC">
            <w:pPr>
              <w:rPr>
                <w:rFonts w:ascii="Arial" w:hAnsi="Arial" w:cs="Arial"/>
                <w:lang w:eastAsia="zh-TW"/>
              </w:rPr>
            </w:pPr>
            <w:r w:rsidRPr="00CF7060">
              <w:rPr>
                <w:rFonts w:ascii="Arial" w:hAnsi="Arial" w:cs="Arial"/>
              </w:rPr>
              <w:t>CC or no change in tariff classification is required provided the good is smoked in the Party</w:t>
            </w:r>
          </w:p>
        </w:tc>
      </w:tr>
      <w:tr w:rsidR="00CF7060" w:rsidRPr="00CF7060" w14:paraId="062EBB19" w14:textId="77777777" w:rsidTr="00FE0601">
        <w:trPr>
          <w:trHeight w:val="341"/>
        </w:trPr>
        <w:tc>
          <w:tcPr>
            <w:tcW w:w="1524" w:type="dxa"/>
            <w:shd w:val="clear" w:color="auto" w:fill="auto"/>
          </w:tcPr>
          <w:p w14:paraId="2BA0D19C" w14:textId="77777777" w:rsidR="00EF6AAC" w:rsidRPr="00CF7060" w:rsidRDefault="00EF6AAC" w:rsidP="0073028E">
            <w:pPr>
              <w:rPr>
                <w:rFonts w:ascii="Arial" w:hAnsi="Arial" w:cs="Arial"/>
                <w:b/>
                <w:bCs/>
              </w:rPr>
            </w:pPr>
          </w:p>
        </w:tc>
        <w:tc>
          <w:tcPr>
            <w:tcW w:w="1952" w:type="dxa"/>
            <w:shd w:val="clear" w:color="auto" w:fill="auto"/>
            <w:noWrap/>
          </w:tcPr>
          <w:p w14:paraId="53960AAA" w14:textId="77777777" w:rsidR="00EF6AAC" w:rsidRPr="00CF7060" w:rsidRDefault="00EF6AAC" w:rsidP="0073028E">
            <w:pPr>
              <w:rPr>
                <w:rFonts w:ascii="Arial" w:hAnsi="Arial" w:cs="Arial"/>
              </w:rPr>
            </w:pPr>
          </w:p>
        </w:tc>
        <w:tc>
          <w:tcPr>
            <w:tcW w:w="5253" w:type="dxa"/>
            <w:shd w:val="clear" w:color="auto" w:fill="auto"/>
          </w:tcPr>
          <w:p w14:paraId="3E23F00D" w14:textId="77777777" w:rsidR="00EF6AAC" w:rsidRPr="00CF7060" w:rsidRDefault="00EF6AAC" w:rsidP="0073028E">
            <w:pPr>
              <w:rPr>
                <w:rFonts w:ascii="Arial" w:hAnsi="Arial" w:cs="Arial"/>
              </w:rPr>
            </w:pPr>
            <w:r w:rsidRPr="00CF7060">
              <w:rPr>
                <w:rFonts w:ascii="Arial" w:hAnsi="Arial" w:cs="Arial"/>
              </w:rPr>
              <w:t>- Sea urchins (Strongylocentrotus spp., Paracentrotus lividus, Loxechinus albus, Echinus esculentus):</w:t>
            </w:r>
          </w:p>
        </w:tc>
        <w:tc>
          <w:tcPr>
            <w:tcW w:w="1578" w:type="dxa"/>
            <w:shd w:val="clear" w:color="auto" w:fill="auto"/>
          </w:tcPr>
          <w:p w14:paraId="03BD09D4" w14:textId="77777777" w:rsidR="00EF6AAC" w:rsidRPr="00CF7060" w:rsidRDefault="00EF6AAC" w:rsidP="0073028E">
            <w:pPr>
              <w:rPr>
                <w:rFonts w:ascii="Arial" w:hAnsi="Arial" w:cs="Arial"/>
              </w:rPr>
            </w:pPr>
          </w:p>
        </w:tc>
      </w:tr>
      <w:tr w:rsidR="00CF7060" w:rsidRPr="00CF7060" w14:paraId="26A58DA6" w14:textId="77777777" w:rsidTr="00FE0601">
        <w:trPr>
          <w:trHeight w:val="341"/>
        </w:trPr>
        <w:tc>
          <w:tcPr>
            <w:tcW w:w="1524" w:type="dxa"/>
            <w:shd w:val="clear" w:color="auto" w:fill="auto"/>
          </w:tcPr>
          <w:p w14:paraId="49CC6095" w14:textId="77777777" w:rsidR="00EF6AAC" w:rsidRPr="00CF7060" w:rsidRDefault="00EF6AAC" w:rsidP="0073028E">
            <w:pPr>
              <w:rPr>
                <w:rFonts w:ascii="Arial" w:hAnsi="Arial" w:cs="Arial"/>
                <w:b/>
                <w:bCs/>
              </w:rPr>
            </w:pPr>
          </w:p>
        </w:tc>
        <w:tc>
          <w:tcPr>
            <w:tcW w:w="1952" w:type="dxa"/>
            <w:shd w:val="clear" w:color="auto" w:fill="auto"/>
            <w:noWrap/>
          </w:tcPr>
          <w:p w14:paraId="40A21E4D" w14:textId="77777777" w:rsidR="00EF6AAC" w:rsidRPr="00CF7060" w:rsidRDefault="00EF6AAC" w:rsidP="0073028E">
            <w:pPr>
              <w:rPr>
                <w:rFonts w:ascii="Arial" w:hAnsi="Arial" w:cs="Arial"/>
              </w:rPr>
            </w:pPr>
            <w:r w:rsidRPr="00CF7060">
              <w:rPr>
                <w:rFonts w:ascii="Arial" w:hAnsi="Arial" w:cs="Arial"/>
              </w:rPr>
              <w:t>0308.21</w:t>
            </w:r>
          </w:p>
        </w:tc>
        <w:tc>
          <w:tcPr>
            <w:tcW w:w="5253" w:type="dxa"/>
            <w:shd w:val="clear" w:color="auto" w:fill="auto"/>
          </w:tcPr>
          <w:p w14:paraId="26715893" w14:textId="77777777" w:rsidR="00EF6AAC" w:rsidRPr="00CF7060" w:rsidRDefault="00EF6AAC" w:rsidP="0073028E">
            <w:pPr>
              <w:rPr>
                <w:rFonts w:ascii="Arial" w:hAnsi="Arial" w:cs="Arial"/>
              </w:rPr>
            </w:pPr>
            <w:r w:rsidRPr="00CF7060">
              <w:rPr>
                <w:rFonts w:ascii="Arial" w:hAnsi="Arial" w:cs="Arial"/>
              </w:rPr>
              <w:t>-- live, fresh or chilled</w:t>
            </w:r>
          </w:p>
        </w:tc>
        <w:tc>
          <w:tcPr>
            <w:tcW w:w="1578" w:type="dxa"/>
            <w:shd w:val="clear" w:color="auto" w:fill="auto"/>
          </w:tcPr>
          <w:p w14:paraId="655FC8C1" w14:textId="77777777" w:rsidR="00EF6AAC" w:rsidRPr="00CF7060" w:rsidRDefault="00EF6AAC" w:rsidP="0073028E">
            <w:pPr>
              <w:rPr>
                <w:rFonts w:ascii="Arial" w:hAnsi="Arial" w:cs="Arial"/>
              </w:rPr>
            </w:pPr>
            <w:r w:rsidRPr="00CF7060">
              <w:rPr>
                <w:rFonts w:ascii="Arial" w:hAnsi="Arial" w:cs="Arial"/>
              </w:rPr>
              <w:t>CC</w:t>
            </w:r>
          </w:p>
        </w:tc>
      </w:tr>
      <w:tr w:rsidR="00CF7060" w:rsidRPr="00CF7060" w14:paraId="72127D51" w14:textId="77777777" w:rsidTr="00FE0601">
        <w:trPr>
          <w:trHeight w:val="341"/>
        </w:trPr>
        <w:tc>
          <w:tcPr>
            <w:tcW w:w="1524" w:type="dxa"/>
            <w:shd w:val="clear" w:color="auto" w:fill="auto"/>
          </w:tcPr>
          <w:p w14:paraId="3837E49C" w14:textId="77777777" w:rsidR="00EF6AAC" w:rsidRPr="00CF7060" w:rsidRDefault="00EF6AAC" w:rsidP="0073028E">
            <w:pPr>
              <w:rPr>
                <w:rFonts w:ascii="Arial" w:hAnsi="Arial" w:cs="Arial"/>
                <w:b/>
                <w:bCs/>
              </w:rPr>
            </w:pPr>
          </w:p>
        </w:tc>
        <w:tc>
          <w:tcPr>
            <w:tcW w:w="1952" w:type="dxa"/>
            <w:shd w:val="clear" w:color="auto" w:fill="auto"/>
            <w:noWrap/>
          </w:tcPr>
          <w:p w14:paraId="5349FD34" w14:textId="77777777" w:rsidR="00EF6AAC" w:rsidRPr="00CF7060" w:rsidRDefault="00EF6AAC" w:rsidP="0073028E">
            <w:pPr>
              <w:rPr>
                <w:rFonts w:ascii="Arial" w:hAnsi="Arial" w:cs="Arial"/>
              </w:rPr>
            </w:pPr>
            <w:r w:rsidRPr="00CF7060">
              <w:rPr>
                <w:rFonts w:ascii="Arial" w:hAnsi="Arial" w:cs="Arial"/>
              </w:rPr>
              <w:t>0308.22</w:t>
            </w:r>
          </w:p>
        </w:tc>
        <w:tc>
          <w:tcPr>
            <w:tcW w:w="5253" w:type="dxa"/>
            <w:shd w:val="clear" w:color="auto" w:fill="auto"/>
          </w:tcPr>
          <w:p w14:paraId="58838723" w14:textId="77777777" w:rsidR="00EF6AAC" w:rsidRPr="00CF7060" w:rsidRDefault="00EF6AAC" w:rsidP="00EF6AAC">
            <w:pPr>
              <w:rPr>
                <w:rFonts w:ascii="Arial" w:hAnsi="Arial" w:cs="Arial"/>
              </w:rPr>
            </w:pPr>
            <w:r w:rsidRPr="00CF7060">
              <w:rPr>
                <w:rFonts w:ascii="Arial" w:hAnsi="Arial" w:cs="Arial"/>
              </w:rPr>
              <w:t>-- frozen</w:t>
            </w:r>
          </w:p>
        </w:tc>
        <w:tc>
          <w:tcPr>
            <w:tcW w:w="1578" w:type="dxa"/>
            <w:shd w:val="clear" w:color="auto" w:fill="auto"/>
          </w:tcPr>
          <w:p w14:paraId="48E41BFC" w14:textId="77777777" w:rsidR="00EF6AAC" w:rsidRPr="00CF7060" w:rsidRDefault="00691C07" w:rsidP="0073028E">
            <w:pPr>
              <w:rPr>
                <w:rFonts w:ascii="Arial" w:hAnsi="Arial" w:cs="Arial"/>
              </w:rPr>
            </w:pPr>
            <w:r w:rsidRPr="00CF7060">
              <w:rPr>
                <w:rFonts w:ascii="Arial" w:hAnsi="Arial" w:cs="Arial"/>
              </w:rPr>
              <w:t xml:space="preserve">CC or no change in tariff classification is required provided the </w:t>
            </w:r>
            <w:r w:rsidRPr="00CF7060">
              <w:rPr>
                <w:rFonts w:ascii="Arial" w:hAnsi="Arial" w:cs="Arial"/>
              </w:rPr>
              <w:lastRenderedPageBreak/>
              <w:t>good is smoked in the Party</w:t>
            </w:r>
          </w:p>
        </w:tc>
      </w:tr>
      <w:tr w:rsidR="00CF7060" w:rsidRPr="00CF7060" w14:paraId="38941183" w14:textId="77777777" w:rsidTr="00FE0601">
        <w:trPr>
          <w:trHeight w:val="341"/>
        </w:trPr>
        <w:tc>
          <w:tcPr>
            <w:tcW w:w="1524" w:type="dxa"/>
            <w:shd w:val="clear" w:color="auto" w:fill="auto"/>
          </w:tcPr>
          <w:p w14:paraId="4A5E8669" w14:textId="77777777" w:rsidR="00691C07" w:rsidRPr="00CF7060" w:rsidRDefault="00691C07" w:rsidP="00691C07">
            <w:pPr>
              <w:rPr>
                <w:rFonts w:ascii="Arial" w:hAnsi="Arial" w:cs="Arial"/>
                <w:b/>
                <w:bCs/>
              </w:rPr>
            </w:pPr>
          </w:p>
        </w:tc>
        <w:tc>
          <w:tcPr>
            <w:tcW w:w="1952" w:type="dxa"/>
            <w:shd w:val="clear" w:color="auto" w:fill="auto"/>
            <w:noWrap/>
          </w:tcPr>
          <w:p w14:paraId="275738E5" w14:textId="77777777" w:rsidR="00691C07" w:rsidRPr="00CF7060" w:rsidRDefault="00691C07" w:rsidP="00691C07">
            <w:pPr>
              <w:rPr>
                <w:rFonts w:ascii="Arial" w:hAnsi="Arial" w:cs="Arial"/>
              </w:rPr>
            </w:pPr>
            <w:r w:rsidRPr="00CF7060">
              <w:rPr>
                <w:rFonts w:ascii="Arial" w:hAnsi="Arial" w:cs="Arial"/>
              </w:rPr>
              <w:t>0308.29</w:t>
            </w:r>
          </w:p>
        </w:tc>
        <w:tc>
          <w:tcPr>
            <w:tcW w:w="5253" w:type="dxa"/>
            <w:shd w:val="clear" w:color="auto" w:fill="auto"/>
          </w:tcPr>
          <w:p w14:paraId="582E7F5C" w14:textId="77777777" w:rsidR="00691C07" w:rsidRPr="00CF7060" w:rsidRDefault="00691C07" w:rsidP="00691C07">
            <w:pPr>
              <w:rPr>
                <w:rFonts w:ascii="Arial" w:hAnsi="Arial" w:cs="Arial"/>
              </w:rPr>
            </w:pPr>
            <w:r w:rsidRPr="00CF7060">
              <w:rPr>
                <w:rFonts w:ascii="Arial" w:hAnsi="Arial" w:cs="Arial"/>
              </w:rPr>
              <w:t>-- other</w:t>
            </w:r>
          </w:p>
        </w:tc>
        <w:tc>
          <w:tcPr>
            <w:tcW w:w="1578" w:type="dxa"/>
            <w:shd w:val="clear" w:color="auto" w:fill="auto"/>
          </w:tcPr>
          <w:p w14:paraId="0AD8C1EB" w14:textId="77777777" w:rsidR="00691C07" w:rsidRPr="00CF7060" w:rsidRDefault="00691C07" w:rsidP="00691C07">
            <w:pPr>
              <w:rPr>
                <w:rFonts w:ascii="Arial" w:hAnsi="Arial" w:cs="Arial"/>
                <w:lang w:eastAsia="zh-TW"/>
              </w:rPr>
            </w:pPr>
            <w:r w:rsidRPr="00CF7060">
              <w:rPr>
                <w:rFonts w:ascii="Arial" w:hAnsi="Arial" w:cs="Arial"/>
              </w:rPr>
              <w:t>CC or no change in tariff classification is required provided the good is smoked in the Party</w:t>
            </w:r>
          </w:p>
        </w:tc>
      </w:tr>
      <w:tr w:rsidR="00CF7060" w:rsidRPr="00CF7060" w14:paraId="5E304BD4" w14:textId="77777777" w:rsidTr="00FE0601">
        <w:trPr>
          <w:trHeight w:val="341"/>
        </w:trPr>
        <w:tc>
          <w:tcPr>
            <w:tcW w:w="1524" w:type="dxa"/>
            <w:shd w:val="clear" w:color="auto" w:fill="auto"/>
          </w:tcPr>
          <w:p w14:paraId="2370B0D3" w14:textId="77777777" w:rsidR="00691C07" w:rsidRPr="00CF7060" w:rsidRDefault="00691C07" w:rsidP="00691C07">
            <w:pPr>
              <w:rPr>
                <w:rFonts w:ascii="Arial" w:hAnsi="Arial" w:cs="Arial"/>
                <w:b/>
                <w:bCs/>
              </w:rPr>
            </w:pPr>
          </w:p>
        </w:tc>
        <w:tc>
          <w:tcPr>
            <w:tcW w:w="1952" w:type="dxa"/>
            <w:shd w:val="clear" w:color="auto" w:fill="auto"/>
            <w:noWrap/>
          </w:tcPr>
          <w:p w14:paraId="353C4726" w14:textId="77777777" w:rsidR="00691C07" w:rsidRPr="00CF7060" w:rsidRDefault="00691C07" w:rsidP="00691C07">
            <w:pPr>
              <w:rPr>
                <w:rFonts w:ascii="Arial" w:hAnsi="Arial" w:cs="Arial"/>
              </w:rPr>
            </w:pPr>
            <w:r w:rsidRPr="00CF7060">
              <w:rPr>
                <w:rFonts w:ascii="Arial" w:hAnsi="Arial" w:cs="Arial"/>
              </w:rPr>
              <w:t>0308.30</w:t>
            </w:r>
          </w:p>
        </w:tc>
        <w:tc>
          <w:tcPr>
            <w:tcW w:w="5253" w:type="dxa"/>
            <w:shd w:val="clear" w:color="auto" w:fill="auto"/>
          </w:tcPr>
          <w:p w14:paraId="648254FE" w14:textId="77777777" w:rsidR="00691C07" w:rsidRPr="00CF7060" w:rsidRDefault="00691C07" w:rsidP="00691C07">
            <w:pPr>
              <w:rPr>
                <w:rFonts w:ascii="Arial" w:hAnsi="Arial" w:cs="Arial"/>
              </w:rPr>
            </w:pPr>
            <w:r w:rsidRPr="00CF7060">
              <w:rPr>
                <w:rFonts w:ascii="Arial" w:hAnsi="Arial" w:cs="Arial"/>
              </w:rPr>
              <w:t>- Jellyfish (Rhopilema spp.)</w:t>
            </w:r>
          </w:p>
        </w:tc>
        <w:tc>
          <w:tcPr>
            <w:tcW w:w="1578" w:type="dxa"/>
            <w:shd w:val="clear" w:color="auto" w:fill="auto"/>
          </w:tcPr>
          <w:p w14:paraId="77038C75" w14:textId="77777777" w:rsidR="00691C07" w:rsidRPr="00CF7060" w:rsidRDefault="00691C07" w:rsidP="00691C07">
            <w:pPr>
              <w:rPr>
                <w:rFonts w:ascii="Arial" w:hAnsi="Arial" w:cs="Arial"/>
                <w:lang w:eastAsia="zh-TW"/>
              </w:rPr>
            </w:pPr>
            <w:r w:rsidRPr="00CF7060">
              <w:rPr>
                <w:rFonts w:ascii="Arial" w:hAnsi="Arial" w:cs="Arial"/>
              </w:rPr>
              <w:t>CC or no change in tariff classification is required provided the good is smoked in the Party</w:t>
            </w:r>
          </w:p>
        </w:tc>
      </w:tr>
      <w:tr w:rsidR="00CF7060" w:rsidRPr="00CF7060" w14:paraId="00B302CA" w14:textId="77777777" w:rsidTr="00FE0601">
        <w:trPr>
          <w:trHeight w:val="341"/>
        </w:trPr>
        <w:tc>
          <w:tcPr>
            <w:tcW w:w="1524" w:type="dxa"/>
            <w:shd w:val="clear" w:color="auto" w:fill="auto"/>
          </w:tcPr>
          <w:p w14:paraId="7DD9F06F" w14:textId="77777777" w:rsidR="00691C07" w:rsidRPr="00CF7060" w:rsidRDefault="00691C07" w:rsidP="00691C07">
            <w:pPr>
              <w:rPr>
                <w:rFonts w:ascii="Arial" w:hAnsi="Arial" w:cs="Arial"/>
                <w:b/>
                <w:bCs/>
                <w:lang w:eastAsia="zh-TW"/>
              </w:rPr>
            </w:pPr>
          </w:p>
        </w:tc>
        <w:tc>
          <w:tcPr>
            <w:tcW w:w="1952" w:type="dxa"/>
            <w:shd w:val="clear" w:color="auto" w:fill="auto"/>
            <w:noWrap/>
          </w:tcPr>
          <w:p w14:paraId="2CE9CC29" w14:textId="77777777" w:rsidR="00691C07" w:rsidRPr="00CF7060" w:rsidRDefault="00691C07" w:rsidP="00691C07">
            <w:pPr>
              <w:rPr>
                <w:rFonts w:ascii="Arial" w:hAnsi="Arial" w:cs="Arial"/>
              </w:rPr>
            </w:pPr>
            <w:r w:rsidRPr="00CF7060">
              <w:rPr>
                <w:rFonts w:ascii="Arial" w:hAnsi="Arial" w:cs="Arial"/>
              </w:rPr>
              <w:t>0308.90</w:t>
            </w:r>
          </w:p>
        </w:tc>
        <w:tc>
          <w:tcPr>
            <w:tcW w:w="5253" w:type="dxa"/>
            <w:shd w:val="clear" w:color="auto" w:fill="auto"/>
          </w:tcPr>
          <w:p w14:paraId="204A01DC" w14:textId="77777777" w:rsidR="00691C07" w:rsidRPr="00CF7060" w:rsidRDefault="00691C07" w:rsidP="00691C07">
            <w:pPr>
              <w:rPr>
                <w:rFonts w:ascii="Arial" w:hAnsi="Arial" w:cs="Arial"/>
              </w:rPr>
            </w:pPr>
            <w:r w:rsidRPr="00CF7060">
              <w:rPr>
                <w:rFonts w:ascii="Arial" w:hAnsi="Arial" w:cs="Arial"/>
              </w:rPr>
              <w:t>- Other</w:t>
            </w:r>
          </w:p>
        </w:tc>
        <w:tc>
          <w:tcPr>
            <w:tcW w:w="1578" w:type="dxa"/>
            <w:shd w:val="clear" w:color="auto" w:fill="auto"/>
          </w:tcPr>
          <w:p w14:paraId="52361AE7" w14:textId="77777777" w:rsidR="00691C07" w:rsidRPr="00CF7060" w:rsidRDefault="00691C07" w:rsidP="00691C07">
            <w:pPr>
              <w:rPr>
                <w:rFonts w:ascii="Arial" w:hAnsi="Arial" w:cs="Arial"/>
                <w:lang w:eastAsia="zh-TW"/>
              </w:rPr>
            </w:pPr>
            <w:r w:rsidRPr="00CF7060">
              <w:rPr>
                <w:rFonts w:ascii="Arial" w:hAnsi="Arial" w:cs="Arial"/>
              </w:rPr>
              <w:t>CC or no change in tariff classification is required provided the good is smoked in the Party</w:t>
            </w:r>
          </w:p>
        </w:tc>
      </w:tr>
      <w:tr w:rsidR="00FE281B" w:rsidRPr="00CF7060" w14:paraId="44923D69" w14:textId="77777777" w:rsidTr="00FE0601">
        <w:trPr>
          <w:trHeight w:val="341"/>
        </w:trPr>
        <w:tc>
          <w:tcPr>
            <w:tcW w:w="1524" w:type="dxa"/>
            <w:shd w:val="clear" w:color="auto" w:fill="auto"/>
          </w:tcPr>
          <w:p w14:paraId="6E7E9DF3" w14:textId="77777777" w:rsidR="00FE281B" w:rsidRPr="00CF7060" w:rsidRDefault="00FE281B" w:rsidP="00691C07">
            <w:pPr>
              <w:rPr>
                <w:rFonts w:ascii="Arial" w:hAnsi="Arial" w:cs="Arial"/>
                <w:b/>
                <w:bCs/>
                <w:lang w:eastAsia="zh-TW"/>
              </w:rPr>
            </w:pPr>
            <w:r>
              <w:rPr>
                <w:rFonts w:ascii="Arial" w:hAnsi="Arial" w:cs="Arial"/>
                <w:b/>
                <w:bCs/>
                <w:lang w:eastAsia="zh-TW"/>
              </w:rPr>
              <w:t>0309</w:t>
            </w:r>
          </w:p>
        </w:tc>
        <w:tc>
          <w:tcPr>
            <w:tcW w:w="1952" w:type="dxa"/>
            <w:shd w:val="clear" w:color="auto" w:fill="auto"/>
            <w:noWrap/>
          </w:tcPr>
          <w:p w14:paraId="0A7E77AE" w14:textId="77777777" w:rsidR="00FE281B" w:rsidRPr="00CF7060" w:rsidRDefault="00FE281B" w:rsidP="00691C07">
            <w:pPr>
              <w:rPr>
                <w:rFonts w:ascii="Arial" w:hAnsi="Arial" w:cs="Arial"/>
              </w:rPr>
            </w:pPr>
          </w:p>
        </w:tc>
        <w:tc>
          <w:tcPr>
            <w:tcW w:w="5253" w:type="dxa"/>
            <w:shd w:val="clear" w:color="auto" w:fill="auto"/>
          </w:tcPr>
          <w:p w14:paraId="30C20BBA" w14:textId="77777777" w:rsidR="00FE281B" w:rsidRPr="00CF7060" w:rsidRDefault="00FE281B" w:rsidP="00FE281B">
            <w:pPr>
              <w:rPr>
                <w:rFonts w:ascii="Arial" w:hAnsi="Arial" w:cs="Arial"/>
              </w:rPr>
            </w:pPr>
            <w:r w:rsidRPr="00FE281B">
              <w:rPr>
                <w:rFonts w:ascii="Arial" w:hAnsi="Arial" w:cs="Arial"/>
                <w:b/>
                <w:lang w:val="en-NZ"/>
              </w:rPr>
              <w:t>Flours, meals and pellets of fish, crustaceans, molluscs and</w:t>
            </w:r>
            <w:r w:rsidR="004B27ED">
              <w:rPr>
                <w:rFonts w:ascii="Arial" w:hAnsi="Arial" w:cs="Arial"/>
                <w:b/>
                <w:lang w:val="en-NZ"/>
              </w:rPr>
              <w:t xml:space="preserve"> </w:t>
            </w:r>
            <w:r w:rsidRPr="00FE281B">
              <w:rPr>
                <w:rFonts w:ascii="Arial" w:hAnsi="Arial" w:cs="Arial"/>
                <w:b/>
                <w:lang w:val="en-NZ"/>
              </w:rPr>
              <w:t>other aquatic invertebrates, fit for human consumption.</w:t>
            </w:r>
          </w:p>
        </w:tc>
        <w:tc>
          <w:tcPr>
            <w:tcW w:w="1578" w:type="dxa"/>
            <w:shd w:val="clear" w:color="auto" w:fill="auto"/>
          </w:tcPr>
          <w:p w14:paraId="1F48BD48" w14:textId="77777777" w:rsidR="00FE281B" w:rsidRPr="00CF7060" w:rsidRDefault="00FE281B" w:rsidP="00691C07">
            <w:pPr>
              <w:rPr>
                <w:rFonts w:ascii="Arial" w:hAnsi="Arial" w:cs="Arial"/>
              </w:rPr>
            </w:pPr>
          </w:p>
        </w:tc>
      </w:tr>
      <w:tr w:rsidR="00FE281B" w:rsidRPr="00CF7060" w14:paraId="0A94248B" w14:textId="77777777" w:rsidTr="00FE0601">
        <w:trPr>
          <w:trHeight w:val="341"/>
        </w:trPr>
        <w:tc>
          <w:tcPr>
            <w:tcW w:w="1524" w:type="dxa"/>
            <w:shd w:val="clear" w:color="auto" w:fill="auto"/>
          </w:tcPr>
          <w:p w14:paraId="394ABF36" w14:textId="77777777" w:rsidR="00FE281B" w:rsidRDefault="00FE281B" w:rsidP="00691C07">
            <w:pPr>
              <w:rPr>
                <w:rFonts w:ascii="Arial" w:hAnsi="Arial" w:cs="Arial"/>
                <w:b/>
                <w:bCs/>
                <w:lang w:eastAsia="zh-TW"/>
              </w:rPr>
            </w:pPr>
          </w:p>
        </w:tc>
        <w:tc>
          <w:tcPr>
            <w:tcW w:w="1952" w:type="dxa"/>
            <w:shd w:val="clear" w:color="auto" w:fill="auto"/>
            <w:noWrap/>
          </w:tcPr>
          <w:p w14:paraId="03963AD6" w14:textId="77777777" w:rsidR="00FE281B" w:rsidRPr="00CF7060" w:rsidRDefault="00FE281B" w:rsidP="00691C07">
            <w:pPr>
              <w:rPr>
                <w:rFonts w:ascii="Arial" w:hAnsi="Arial" w:cs="Arial"/>
              </w:rPr>
            </w:pPr>
            <w:r>
              <w:rPr>
                <w:rFonts w:ascii="Arial" w:hAnsi="Arial" w:cs="Arial"/>
              </w:rPr>
              <w:t>0309.10</w:t>
            </w:r>
          </w:p>
        </w:tc>
        <w:tc>
          <w:tcPr>
            <w:tcW w:w="5253" w:type="dxa"/>
            <w:shd w:val="clear" w:color="auto" w:fill="auto"/>
          </w:tcPr>
          <w:p w14:paraId="355BCA68" w14:textId="77777777" w:rsidR="00FE281B" w:rsidRPr="004B27ED" w:rsidRDefault="00582EB3" w:rsidP="00FE281B">
            <w:pPr>
              <w:rPr>
                <w:rFonts w:ascii="Arial" w:hAnsi="Arial" w:cs="Arial"/>
                <w:lang w:val="en-NZ"/>
              </w:rPr>
            </w:pPr>
            <w:r w:rsidRPr="004B27ED">
              <w:rPr>
                <w:rFonts w:ascii="Arial" w:hAnsi="Arial" w:cs="Arial"/>
                <w:lang w:val="en-NZ"/>
              </w:rPr>
              <w:t>- Of fish</w:t>
            </w:r>
          </w:p>
        </w:tc>
        <w:tc>
          <w:tcPr>
            <w:tcW w:w="1578" w:type="dxa"/>
            <w:shd w:val="clear" w:color="auto" w:fill="auto"/>
          </w:tcPr>
          <w:p w14:paraId="1D70C722" w14:textId="77777777" w:rsidR="00FE281B" w:rsidRPr="00CF7060" w:rsidRDefault="00FE281B" w:rsidP="00691C07">
            <w:pPr>
              <w:rPr>
                <w:rFonts w:ascii="Arial" w:hAnsi="Arial" w:cs="Arial"/>
              </w:rPr>
            </w:pPr>
            <w:r>
              <w:rPr>
                <w:rFonts w:ascii="Arial" w:hAnsi="Arial" w:cs="Arial"/>
              </w:rPr>
              <w:t>CTH</w:t>
            </w:r>
          </w:p>
        </w:tc>
      </w:tr>
      <w:tr w:rsidR="00FE281B" w:rsidRPr="00CF7060" w14:paraId="026D7B06" w14:textId="77777777" w:rsidTr="00FE0601">
        <w:trPr>
          <w:trHeight w:val="341"/>
        </w:trPr>
        <w:tc>
          <w:tcPr>
            <w:tcW w:w="1524" w:type="dxa"/>
            <w:shd w:val="clear" w:color="auto" w:fill="auto"/>
          </w:tcPr>
          <w:p w14:paraId="704A9D05" w14:textId="77777777" w:rsidR="00FE281B" w:rsidRDefault="00FE281B" w:rsidP="00691C07">
            <w:pPr>
              <w:rPr>
                <w:rFonts w:ascii="Arial" w:hAnsi="Arial" w:cs="Arial"/>
                <w:b/>
                <w:bCs/>
                <w:lang w:eastAsia="zh-TW"/>
              </w:rPr>
            </w:pPr>
          </w:p>
        </w:tc>
        <w:tc>
          <w:tcPr>
            <w:tcW w:w="1952" w:type="dxa"/>
            <w:shd w:val="clear" w:color="auto" w:fill="auto"/>
            <w:noWrap/>
          </w:tcPr>
          <w:p w14:paraId="7976AF51" w14:textId="77777777" w:rsidR="00FE281B" w:rsidRPr="00CF7060" w:rsidRDefault="00FE281B" w:rsidP="00691C07">
            <w:pPr>
              <w:rPr>
                <w:rFonts w:ascii="Arial" w:hAnsi="Arial" w:cs="Arial"/>
              </w:rPr>
            </w:pPr>
            <w:r>
              <w:rPr>
                <w:rFonts w:ascii="Arial" w:hAnsi="Arial" w:cs="Arial"/>
              </w:rPr>
              <w:t>0309.90</w:t>
            </w:r>
          </w:p>
        </w:tc>
        <w:tc>
          <w:tcPr>
            <w:tcW w:w="5253" w:type="dxa"/>
            <w:shd w:val="clear" w:color="auto" w:fill="auto"/>
          </w:tcPr>
          <w:p w14:paraId="5930A2D9" w14:textId="77777777" w:rsidR="00FE281B" w:rsidRPr="00551434" w:rsidRDefault="00582EB3" w:rsidP="00FE281B">
            <w:pPr>
              <w:rPr>
                <w:rFonts w:ascii="Arial" w:hAnsi="Arial" w:cs="Arial"/>
                <w:lang w:val="en-NZ"/>
              </w:rPr>
            </w:pPr>
            <w:r w:rsidRPr="00582EB3">
              <w:rPr>
                <w:rFonts w:ascii="Arial" w:hAnsi="Arial" w:cs="Arial"/>
                <w:lang w:val="en-NZ"/>
              </w:rPr>
              <w:t>- Other</w:t>
            </w:r>
          </w:p>
        </w:tc>
        <w:tc>
          <w:tcPr>
            <w:tcW w:w="1578" w:type="dxa"/>
            <w:shd w:val="clear" w:color="auto" w:fill="auto"/>
          </w:tcPr>
          <w:p w14:paraId="39E43261" w14:textId="0692B2E8" w:rsidR="00FE281B" w:rsidRPr="00CF7060" w:rsidRDefault="00582EB3" w:rsidP="00551434">
            <w:pPr>
              <w:rPr>
                <w:rFonts w:ascii="Arial" w:hAnsi="Arial" w:cs="Arial"/>
              </w:rPr>
            </w:pPr>
            <w:r>
              <w:rPr>
                <w:rFonts w:ascii="Arial" w:hAnsi="Arial" w:cs="Arial"/>
              </w:rPr>
              <w:t>C</w:t>
            </w:r>
            <w:r w:rsidR="00551434">
              <w:rPr>
                <w:rFonts w:ascii="Arial" w:hAnsi="Arial" w:cs="Arial"/>
              </w:rPr>
              <w:t>C</w:t>
            </w:r>
            <w:r w:rsidR="000143DB" w:rsidRPr="00CF7060">
              <w:rPr>
                <w:rFonts w:ascii="Arial" w:hAnsi="Arial" w:cs="Arial"/>
              </w:rPr>
              <w:t xml:space="preserve"> or no change in tariff classification is required provided the good is smoked in the Party</w:t>
            </w:r>
          </w:p>
        </w:tc>
      </w:tr>
      <w:tr w:rsidR="00CF7060" w:rsidRPr="00CF7060" w14:paraId="19122C03" w14:textId="77777777" w:rsidTr="00FE0601">
        <w:trPr>
          <w:trHeight w:val="341"/>
        </w:trPr>
        <w:tc>
          <w:tcPr>
            <w:tcW w:w="1524" w:type="dxa"/>
            <w:shd w:val="clear" w:color="auto" w:fill="auto"/>
          </w:tcPr>
          <w:p w14:paraId="3D15491B" w14:textId="77777777" w:rsidR="00691C07" w:rsidRPr="00CF7060" w:rsidRDefault="00691C07" w:rsidP="00691C07">
            <w:pPr>
              <w:rPr>
                <w:rFonts w:ascii="Arial" w:hAnsi="Arial" w:cs="Arial"/>
                <w:b/>
                <w:bCs/>
                <w:lang w:eastAsia="zh-TW"/>
              </w:rPr>
            </w:pPr>
          </w:p>
        </w:tc>
        <w:tc>
          <w:tcPr>
            <w:tcW w:w="1952" w:type="dxa"/>
            <w:shd w:val="clear" w:color="auto" w:fill="auto"/>
            <w:noWrap/>
          </w:tcPr>
          <w:p w14:paraId="74A265ED" w14:textId="77777777" w:rsidR="00691C07" w:rsidRPr="00CF7060" w:rsidRDefault="00691C07" w:rsidP="00691C07">
            <w:pPr>
              <w:rPr>
                <w:rFonts w:ascii="Arial" w:hAnsi="Arial" w:cs="Arial"/>
              </w:rPr>
            </w:pPr>
          </w:p>
        </w:tc>
        <w:tc>
          <w:tcPr>
            <w:tcW w:w="5253" w:type="dxa"/>
            <w:shd w:val="clear" w:color="auto" w:fill="auto"/>
          </w:tcPr>
          <w:p w14:paraId="152D3321" w14:textId="77777777" w:rsidR="00691C07" w:rsidRPr="00CF7060" w:rsidRDefault="00691C07" w:rsidP="00691C07">
            <w:pPr>
              <w:rPr>
                <w:rFonts w:ascii="Arial" w:hAnsi="Arial" w:cs="Arial"/>
                <w:b/>
              </w:rPr>
            </w:pPr>
            <w:r w:rsidRPr="00CF7060">
              <w:rPr>
                <w:rFonts w:ascii="Arial" w:hAnsi="Arial" w:cs="Arial"/>
                <w:b/>
              </w:rPr>
              <w:t>Chapter 4</w:t>
            </w:r>
          </w:p>
          <w:p w14:paraId="020F408D" w14:textId="77777777" w:rsidR="00691C07" w:rsidRPr="00CF7060" w:rsidRDefault="00691C07" w:rsidP="00691C07">
            <w:pPr>
              <w:rPr>
                <w:rFonts w:ascii="Arial" w:hAnsi="Arial" w:cs="Arial"/>
              </w:rPr>
            </w:pPr>
            <w:r w:rsidRPr="00CF7060">
              <w:rPr>
                <w:rFonts w:ascii="Arial" w:hAnsi="Arial" w:cs="Arial"/>
                <w:b/>
              </w:rPr>
              <w:t>Dairy produce; birds' eggs; natural honey; edible products of animal origin, not elsewhere specified or included</w:t>
            </w:r>
          </w:p>
        </w:tc>
        <w:tc>
          <w:tcPr>
            <w:tcW w:w="1578" w:type="dxa"/>
            <w:shd w:val="clear" w:color="auto" w:fill="auto"/>
          </w:tcPr>
          <w:p w14:paraId="1E2C003F" w14:textId="77777777" w:rsidR="00691C07" w:rsidRPr="00CF7060" w:rsidRDefault="00691C07" w:rsidP="00691C07">
            <w:pPr>
              <w:rPr>
                <w:rFonts w:ascii="Arial" w:hAnsi="Arial" w:cs="Arial"/>
              </w:rPr>
            </w:pPr>
          </w:p>
        </w:tc>
      </w:tr>
      <w:tr w:rsidR="00CF7060" w:rsidRPr="00CF7060" w14:paraId="05B2D9D8" w14:textId="77777777" w:rsidTr="00FE0601">
        <w:trPr>
          <w:trHeight w:val="450"/>
        </w:trPr>
        <w:tc>
          <w:tcPr>
            <w:tcW w:w="1524" w:type="dxa"/>
            <w:shd w:val="clear" w:color="auto" w:fill="auto"/>
          </w:tcPr>
          <w:p w14:paraId="692F1F44" w14:textId="77777777" w:rsidR="0073028E" w:rsidRPr="00CF7060" w:rsidRDefault="0073028E" w:rsidP="0073028E">
            <w:pPr>
              <w:rPr>
                <w:rFonts w:ascii="Arial" w:hAnsi="Arial" w:cs="Arial"/>
                <w:b/>
                <w:bCs/>
              </w:rPr>
            </w:pPr>
            <w:r w:rsidRPr="00CF7060">
              <w:rPr>
                <w:rFonts w:ascii="Arial" w:hAnsi="Arial" w:cs="Arial"/>
                <w:b/>
                <w:bCs/>
              </w:rPr>
              <w:lastRenderedPageBreak/>
              <w:t>0401</w:t>
            </w:r>
          </w:p>
        </w:tc>
        <w:tc>
          <w:tcPr>
            <w:tcW w:w="1952" w:type="dxa"/>
            <w:shd w:val="clear" w:color="auto" w:fill="auto"/>
            <w:noWrap/>
          </w:tcPr>
          <w:p w14:paraId="4FCF6C0A" w14:textId="77777777" w:rsidR="0073028E" w:rsidRPr="00CF7060" w:rsidRDefault="0073028E" w:rsidP="0073028E">
            <w:pPr>
              <w:rPr>
                <w:rFonts w:ascii="Arial" w:hAnsi="Arial" w:cs="Arial"/>
              </w:rPr>
            </w:pPr>
            <w:r w:rsidRPr="00CF7060">
              <w:rPr>
                <w:rFonts w:ascii="Arial" w:hAnsi="Arial" w:cs="Arial"/>
              </w:rPr>
              <w:t> </w:t>
            </w:r>
          </w:p>
        </w:tc>
        <w:tc>
          <w:tcPr>
            <w:tcW w:w="5253" w:type="dxa"/>
            <w:shd w:val="clear" w:color="auto" w:fill="auto"/>
          </w:tcPr>
          <w:p w14:paraId="63708A88" w14:textId="77777777" w:rsidR="0073028E" w:rsidRPr="00CF7060" w:rsidRDefault="0073028E" w:rsidP="0073028E">
            <w:pPr>
              <w:rPr>
                <w:rFonts w:ascii="Arial" w:hAnsi="Arial" w:cs="Arial"/>
                <w:b/>
                <w:bCs/>
              </w:rPr>
            </w:pPr>
            <w:r w:rsidRPr="00CF7060">
              <w:rPr>
                <w:rFonts w:ascii="Arial" w:hAnsi="Arial" w:cs="Arial"/>
                <w:b/>
                <w:bCs/>
              </w:rPr>
              <w:t>Milk and cream, not concentrated nor containing added sugar or other sweetening matter:</w:t>
            </w:r>
          </w:p>
        </w:tc>
        <w:tc>
          <w:tcPr>
            <w:tcW w:w="1578" w:type="dxa"/>
            <w:shd w:val="clear" w:color="auto" w:fill="auto"/>
          </w:tcPr>
          <w:p w14:paraId="6F7F6782" w14:textId="77777777" w:rsidR="0073028E" w:rsidRPr="00CF7060" w:rsidRDefault="0073028E" w:rsidP="0073028E">
            <w:pPr>
              <w:rPr>
                <w:rFonts w:ascii="Arial" w:hAnsi="Arial" w:cs="Arial"/>
              </w:rPr>
            </w:pPr>
            <w:r w:rsidRPr="00CF7060">
              <w:rPr>
                <w:rFonts w:ascii="Arial" w:hAnsi="Arial" w:cs="Arial"/>
              </w:rPr>
              <w:t> </w:t>
            </w:r>
          </w:p>
        </w:tc>
      </w:tr>
      <w:tr w:rsidR="00CF7060" w:rsidRPr="00CF7060" w14:paraId="157CFFEE" w14:textId="77777777" w:rsidTr="00FE0601">
        <w:trPr>
          <w:trHeight w:val="450"/>
        </w:trPr>
        <w:tc>
          <w:tcPr>
            <w:tcW w:w="1524" w:type="dxa"/>
            <w:shd w:val="clear" w:color="auto" w:fill="auto"/>
          </w:tcPr>
          <w:p w14:paraId="395BF16F" w14:textId="77777777" w:rsidR="00691C07" w:rsidRPr="00CF7060" w:rsidRDefault="00691C07" w:rsidP="00691C07">
            <w:pPr>
              <w:rPr>
                <w:rFonts w:ascii="Arial" w:hAnsi="Arial" w:cs="Arial"/>
                <w:b/>
                <w:bCs/>
              </w:rPr>
            </w:pPr>
          </w:p>
        </w:tc>
        <w:tc>
          <w:tcPr>
            <w:tcW w:w="1952" w:type="dxa"/>
            <w:shd w:val="clear" w:color="auto" w:fill="auto"/>
            <w:noWrap/>
          </w:tcPr>
          <w:p w14:paraId="174A117C" w14:textId="77777777" w:rsidR="00691C07" w:rsidRPr="00CF7060" w:rsidRDefault="00691C07" w:rsidP="00691C07">
            <w:pPr>
              <w:rPr>
                <w:rFonts w:ascii="Arial" w:hAnsi="Arial" w:cs="Arial"/>
              </w:rPr>
            </w:pPr>
            <w:r w:rsidRPr="00CF7060">
              <w:rPr>
                <w:rFonts w:ascii="Arial" w:hAnsi="Arial" w:cs="Arial"/>
              </w:rPr>
              <w:t>0401.10</w:t>
            </w:r>
          </w:p>
        </w:tc>
        <w:tc>
          <w:tcPr>
            <w:tcW w:w="5253" w:type="dxa"/>
            <w:shd w:val="clear" w:color="auto" w:fill="auto"/>
          </w:tcPr>
          <w:p w14:paraId="0F8D7394" w14:textId="77777777" w:rsidR="00691C07" w:rsidRPr="00CF7060" w:rsidRDefault="00691C07" w:rsidP="00691C07">
            <w:pPr>
              <w:rPr>
                <w:rFonts w:ascii="Arial" w:hAnsi="Arial" w:cs="Arial"/>
              </w:rPr>
            </w:pPr>
            <w:r w:rsidRPr="00CF7060">
              <w:rPr>
                <w:rFonts w:ascii="Arial" w:hAnsi="Arial" w:cs="Arial"/>
              </w:rPr>
              <w:t>- Of a fat content, by weight, not exceeding 1%</w:t>
            </w:r>
          </w:p>
        </w:tc>
        <w:tc>
          <w:tcPr>
            <w:tcW w:w="1578" w:type="dxa"/>
            <w:shd w:val="clear" w:color="auto" w:fill="auto"/>
          </w:tcPr>
          <w:p w14:paraId="4097AAB7" w14:textId="77777777" w:rsidR="00691C07" w:rsidRPr="00CF7060" w:rsidRDefault="00691C07" w:rsidP="00691C07">
            <w:pPr>
              <w:rPr>
                <w:rFonts w:ascii="Arial" w:hAnsi="Arial" w:cs="Arial"/>
              </w:rPr>
            </w:pPr>
            <w:r w:rsidRPr="00CF7060">
              <w:rPr>
                <w:rFonts w:ascii="Arial" w:hAnsi="Arial" w:cs="Arial"/>
              </w:rPr>
              <w:t>CC or RVC (40)</w:t>
            </w:r>
          </w:p>
        </w:tc>
      </w:tr>
      <w:tr w:rsidR="00CF7060" w:rsidRPr="00CF7060" w14:paraId="4F7E054A" w14:textId="77777777" w:rsidTr="00FE0601">
        <w:trPr>
          <w:trHeight w:val="450"/>
        </w:trPr>
        <w:tc>
          <w:tcPr>
            <w:tcW w:w="1524" w:type="dxa"/>
            <w:shd w:val="clear" w:color="auto" w:fill="auto"/>
          </w:tcPr>
          <w:p w14:paraId="777311F1" w14:textId="77777777" w:rsidR="00691C07" w:rsidRPr="00CF7060" w:rsidRDefault="00691C07" w:rsidP="00691C07">
            <w:pPr>
              <w:rPr>
                <w:rFonts w:ascii="Arial" w:hAnsi="Arial" w:cs="Arial"/>
                <w:b/>
                <w:bCs/>
              </w:rPr>
            </w:pPr>
          </w:p>
        </w:tc>
        <w:tc>
          <w:tcPr>
            <w:tcW w:w="1952" w:type="dxa"/>
            <w:shd w:val="clear" w:color="auto" w:fill="auto"/>
            <w:noWrap/>
          </w:tcPr>
          <w:p w14:paraId="14844B81" w14:textId="77777777" w:rsidR="00691C07" w:rsidRPr="00CF7060" w:rsidRDefault="00691C07" w:rsidP="00691C07">
            <w:pPr>
              <w:rPr>
                <w:rFonts w:ascii="Arial" w:hAnsi="Arial" w:cs="Arial"/>
              </w:rPr>
            </w:pPr>
            <w:r w:rsidRPr="00CF7060">
              <w:rPr>
                <w:rFonts w:ascii="Arial" w:hAnsi="Arial" w:cs="Arial"/>
              </w:rPr>
              <w:t>0401.20</w:t>
            </w:r>
          </w:p>
        </w:tc>
        <w:tc>
          <w:tcPr>
            <w:tcW w:w="5253" w:type="dxa"/>
            <w:shd w:val="clear" w:color="auto" w:fill="auto"/>
          </w:tcPr>
          <w:p w14:paraId="32515E91" w14:textId="77777777" w:rsidR="00691C07" w:rsidRPr="00CF7060" w:rsidRDefault="00691C07" w:rsidP="00691C07">
            <w:pPr>
              <w:rPr>
                <w:rFonts w:ascii="Arial" w:hAnsi="Arial" w:cs="Arial"/>
              </w:rPr>
            </w:pPr>
            <w:r w:rsidRPr="00CF7060">
              <w:rPr>
                <w:rFonts w:ascii="Arial" w:hAnsi="Arial" w:cs="Arial"/>
              </w:rPr>
              <w:t>- Of a fat content, by weight, exceeding 1% but not exceeding 6%</w:t>
            </w:r>
          </w:p>
        </w:tc>
        <w:tc>
          <w:tcPr>
            <w:tcW w:w="1578" w:type="dxa"/>
            <w:shd w:val="clear" w:color="auto" w:fill="auto"/>
          </w:tcPr>
          <w:p w14:paraId="76A5BE2F" w14:textId="77777777" w:rsidR="00691C07" w:rsidRPr="00CF7060" w:rsidRDefault="00691C07" w:rsidP="00691C07">
            <w:pPr>
              <w:rPr>
                <w:rFonts w:ascii="Arial" w:hAnsi="Arial" w:cs="Arial"/>
              </w:rPr>
            </w:pPr>
            <w:r w:rsidRPr="00CF7060">
              <w:rPr>
                <w:rFonts w:ascii="Arial" w:hAnsi="Arial" w:cs="Arial"/>
              </w:rPr>
              <w:t>CC or RVC (40)</w:t>
            </w:r>
          </w:p>
        </w:tc>
      </w:tr>
      <w:tr w:rsidR="00CF7060" w:rsidRPr="00CF7060" w14:paraId="15BB1E14" w14:textId="77777777" w:rsidTr="00FE0601">
        <w:trPr>
          <w:trHeight w:val="410"/>
        </w:trPr>
        <w:tc>
          <w:tcPr>
            <w:tcW w:w="1524" w:type="dxa"/>
            <w:shd w:val="clear" w:color="auto" w:fill="auto"/>
          </w:tcPr>
          <w:p w14:paraId="309DB73C" w14:textId="77777777" w:rsidR="00691C07" w:rsidRPr="00CF7060" w:rsidRDefault="00691C07" w:rsidP="00691C07">
            <w:pPr>
              <w:rPr>
                <w:rFonts w:ascii="Arial" w:hAnsi="Arial" w:cs="Arial"/>
                <w:b/>
                <w:bCs/>
              </w:rPr>
            </w:pPr>
          </w:p>
        </w:tc>
        <w:tc>
          <w:tcPr>
            <w:tcW w:w="1952" w:type="dxa"/>
            <w:shd w:val="clear" w:color="auto" w:fill="auto"/>
            <w:noWrap/>
          </w:tcPr>
          <w:p w14:paraId="2D8B39FC" w14:textId="77777777" w:rsidR="00691C07" w:rsidRPr="00CF7060" w:rsidRDefault="00691C07" w:rsidP="00691C07">
            <w:pPr>
              <w:rPr>
                <w:rFonts w:ascii="Arial" w:hAnsi="Arial" w:cs="Arial"/>
              </w:rPr>
            </w:pPr>
            <w:r w:rsidRPr="00CF7060">
              <w:rPr>
                <w:rFonts w:ascii="Arial" w:hAnsi="Arial" w:cs="Arial"/>
              </w:rPr>
              <w:t>0401.40</w:t>
            </w:r>
          </w:p>
        </w:tc>
        <w:tc>
          <w:tcPr>
            <w:tcW w:w="5253" w:type="dxa"/>
            <w:shd w:val="clear" w:color="auto" w:fill="auto"/>
          </w:tcPr>
          <w:p w14:paraId="513C536F" w14:textId="77777777" w:rsidR="00691C07" w:rsidRPr="00CF7060" w:rsidRDefault="00691C07" w:rsidP="00691C07">
            <w:pPr>
              <w:rPr>
                <w:rFonts w:ascii="Arial" w:hAnsi="Arial" w:cs="Arial"/>
              </w:rPr>
            </w:pPr>
            <w:r w:rsidRPr="00CF7060">
              <w:rPr>
                <w:rFonts w:ascii="Arial" w:hAnsi="Arial" w:cs="Arial"/>
              </w:rPr>
              <w:t>- Of a fat content, by weight, exceeding 6 % but not exceeding 10 %</w:t>
            </w:r>
          </w:p>
        </w:tc>
        <w:tc>
          <w:tcPr>
            <w:tcW w:w="1578" w:type="dxa"/>
            <w:shd w:val="clear" w:color="auto" w:fill="auto"/>
          </w:tcPr>
          <w:p w14:paraId="1259AFD4" w14:textId="77777777" w:rsidR="00691C07" w:rsidRPr="00CF7060" w:rsidRDefault="00691C07" w:rsidP="00691C07">
            <w:pPr>
              <w:rPr>
                <w:rFonts w:ascii="Arial" w:hAnsi="Arial" w:cs="Arial"/>
              </w:rPr>
            </w:pPr>
            <w:r w:rsidRPr="00CF7060">
              <w:rPr>
                <w:rFonts w:ascii="Arial" w:hAnsi="Arial" w:cs="Arial"/>
              </w:rPr>
              <w:t>CC or RVC (40)</w:t>
            </w:r>
          </w:p>
        </w:tc>
      </w:tr>
      <w:tr w:rsidR="00CF7060" w:rsidRPr="00CF7060" w14:paraId="48AAF186" w14:textId="77777777" w:rsidTr="00FE0601">
        <w:trPr>
          <w:trHeight w:val="450"/>
        </w:trPr>
        <w:tc>
          <w:tcPr>
            <w:tcW w:w="1524" w:type="dxa"/>
            <w:shd w:val="clear" w:color="auto" w:fill="auto"/>
          </w:tcPr>
          <w:p w14:paraId="467D925F" w14:textId="77777777" w:rsidR="00691C07" w:rsidRPr="00CF7060" w:rsidRDefault="00691C07" w:rsidP="00691C07">
            <w:pPr>
              <w:rPr>
                <w:rFonts w:ascii="Arial" w:hAnsi="Arial" w:cs="Arial"/>
                <w:b/>
                <w:bCs/>
                <w:lang w:eastAsia="zh-TW"/>
              </w:rPr>
            </w:pPr>
          </w:p>
        </w:tc>
        <w:tc>
          <w:tcPr>
            <w:tcW w:w="1952" w:type="dxa"/>
            <w:shd w:val="clear" w:color="auto" w:fill="auto"/>
            <w:noWrap/>
          </w:tcPr>
          <w:p w14:paraId="5A652DB0" w14:textId="77777777" w:rsidR="00691C07" w:rsidRPr="00CF7060" w:rsidRDefault="00691C07" w:rsidP="00691C07">
            <w:pPr>
              <w:rPr>
                <w:rFonts w:ascii="Arial" w:hAnsi="Arial" w:cs="Arial"/>
              </w:rPr>
            </w:pPr>
            <w:r w:rsidRPr="00CF7060">
              <w:rPr>
                <w:rFonts w:ascii="Arial" w:hAnsi="Arial" w:cs="Arial"/>
              </w:rPr>
              <w:t>0401.50</w:t>
            </w:r>
          </w:p>
        </w:tc>
        <w:tc>
          <w:tcPr>
            <w:tcW w:w="5253" w:type="dxa"/>
            <w:shd w:val="clear" w:color="auto" w:fill="auto"/>
          </w:tcPr>
          <w:p w14:paraId="76969758" w14:textId="77777777" w:rsidR="00691C07" w:rsidRPr="00CF7060" w:rsidRDefault="00691C07" w:rsidP="00691C07">
            <w:pPr>
              <w:rPr>
                <w:rFonts w:ascii="Arial" w:hAnsi="Arial" w:cs="Arial"/>
              </w:rPr>
            </w:pPr>
            <w:r w:rsidRPr="00CF7060">
              <w:rPr>
                <w:rFonts w:ascii="Arial" w:hAnsi="Arial" w:cs="Arial"/>
              </w:rPr>
              <w:t>- Of a fat content, by weight, exceeding 10 %</w:t>
            </w:r>
          </w:p>
        </w:tc>
        <w:tc>
          <w:tcPr>
            <w:tcW w:w="1578" w:type="dxa"/>
            <w:shd w:val="clear" w:color="auto" w:fill="auto"/>
          </w:tcPr>
          <w:p w14:paraId="0A390614" w14:textId="77777777" w:rsidR="00691C07" w:rsidRPr="00CF7060" w:rsidRDefault="00691C07" w:rsidP="00691C07">
            <w:pPr>
              <w:rPr>
                <w:rFonts w:ascii="Arial" w:hAnsi="Arial" w:cs="Arial"/>
              </w:rPr>
            </w:pPr>
            <w:r w:rsidRPr="00CF7060">
              <w:rPr>
                <w:rFonts w:ascii="Arial" w:hAnsi="Arial" w:cs="Arial"/>
              </w:rPr>
              <w:t>CC or RVC (40)</w:t>
            </w:r>
          </w:p>
        </w:tc>
      </w:tr>
      <w:tr w:rsidR="00CF7060" w:rsidRPr="00CF7060" w14:paraId="793817F1" w14:textId="77777777" w:rsidTr="00FE0601">
        <w:trPr>
          <w:trHeight w:val="450"/>
        </w:trPr>
        <w:tc>
          <w:tcPr>
            <w:tcW w:w="1524" w:type="dxa"/>
            <w:shd w:val="clear" w:color="auto" w:fill="auto"/>
          </w:tcPr>
          <w:p w14:paraId="61008DB9" w14:textId="77777777" w:rsidR="00691C07" w:rsidRPr="00CF7060" w:rsidRDefault="00691C07" w:rsidP="00691C07">
            <w:pPr>
              <w:rPr>
                <w:rFonts w:ascii="Arial" w:hAnsi="Arial" w:cs="Arial"/>
                <w:b/>
                <w:bCs/>
              </w:rPr>
            </w:pPr>
            <w:r w:rsidRPr="00CF7060">
              <w:rPr>
                <w:rFonts w:ascii="Arial" w:hAnsi="Arial" w:cs="Arial"/>
                <w:b/>
                <w:bCs/>
              </w:rPr>
              <w:t>0402</w:t>
            </w:r>
          </w:p>
        </w:tc>
        <w:tc>
          <w:tcPr>
            <w:tcW w:w="1952" w:type="dxa"/>
            <w:shd w:val="clear" w:color="auto" w:fill="auto"/>
            <w:noWrap/>
          </w:tcPr>
          <w:p w14:paraId="6D49EF8F" w14:textId="77777777" w:rsidR="00691C07" w:rsidRPr="00CF7060" w:rsidRDefault="00691C07" w:rsidP="00691C07">
            <w:pPr>
              <w:rPr>
                <w:rFonts w:ascii="Arial" w:hAnsi="Arial" w:cs="Arial"/>
              </w:rPr>
            </w:pPr>
            <w:r w:rsidRPr="00CF7060">
              <w:rPr>
                <w:rFonts w:ascii="Arial" w:hAnsi="Arial" w:cs="Arial"/>
              </w:rPr>
              <w:t> </w:t>
            </w:r>
          </w:p>
        </w:tc>
        <w:tc>
          <w:tcPr>
            <w:tcW w:w="5253" w:type="dxa"/>
            <w:shd w:val="clear" w:color="auto" w:fill="auto"/>
          </w:tcPr>
          <w:p w14:paraId="48783CBB" w14:textId="77777777" w:rsidR="00691C07" w:rsidRPr="00CF7060" w:rsidRDefault="00691C07" w:rsidP="00691C07">
            <w:pPr>
              <w:rPr>
                <w:rFonts w:ascii="Arial" w:hAnsi="Arial" w:cs="Arial"/>
                <w:b/>
                <w:bCs/>
              </w:rPr>
            </w:pPr>
            <w:r w:rsidRPr="00CF7060">
              <w:rPr>
                <w:rFonts w:ascii="Arial" w:hAnsi="Arial" w:cs="Arial"/>
                <w:b/>
                <w:bCs/>
              </w:rPr>
              <w:t>Milk and cream, concentrated or containing added sugar or other sweetening matter:</w:t>
            </w:r>
          </w:p>
        </w:tc>
        <w:tc>
          <w:tcPr>
            <w:tcW w:w="1578" w:type="dxa"/>
            <w:shd w:val="clear" w:color="auto" w:fill="auto"/>
          </w:tcPr>
          <w:p w14:paraId="47BEAE78" w14:textId="77777777" w:rsidR="00691C07" w:rsidRPr="00CF7060" w:rsidRDefault="00691C07" w:rsidP="00691C07">
            <w:pPr>
              <w:rPr>
                <w:rFonts w:ascii="Arial" w:hAnsi="Arial" w:cs="Arial"/>
              </w:rPr>
            </w:pPr>
            <w:r w:rsidRPr="00CF7060">
              <w:rPr>
                <w:rFonts w:ascii="Arial" w:hAnsi="Arial" w:cs="Arial"/>
              </w:rPr>
              <w:t> </w:t>
            </w:r>
          </w:p>
        </w:tc>
      </w:tr>
      <w:tr w:rsidR="00CF7060" w:rsidRPr="00CF7060" w14:paraId="5F5E6E3C" w14:textId="77777777" w:rsidTr="00FE0601">
        <w:trPr>
          <w:trHeight w:val="450"/>
        </w:trPr>
        <w:tc>
          <w:tcPr>
            <w:tcW w:w="1524" w:type="dxa"/>
            <w:shd w:val="clear" w:color="auto" w:fill="auto"/>
          </w:tcPr>
          <w:p w14:paraId="77FB7D65" w14:textId="77777777" w:rsidR="00691C07" w:rsidRPr="00CF7060" w:rsidRDefault="00691C07" w:rsidP="00691C07">
            <w:pPr>
              <w:rPr>
                <w:rFonts w:ascii="Arial" w:hAnsi="Arial" w:cs="Arial"/>
                <w:b/>
                <w:bCs/>
              </w:rPr>
            </w:pPr>
          </w:p>
        </w:tc>
        <w:tc>
          <w:tcPr>
            <w:tcW w:w="1952" w:type="dxa"/>
            <w:shd w:val="clear" w:color="auto" w:fill="auto"/>
            <w:noWrap/>
          </w:tcPr>
          <w:p w14:paraId="06068DD9" w14:textId="77777777" w:rsidR="00691C07" w:rsidRPr="00CF7060" w:rsidRDefault="00691C07" w:rsidP="00691C07">
            <w:pPr>
              <w:rPr>
                <w:rFonts w:ascii="Arial" w:hAnsi="Arial" w:cs="Arial"/>
              </w:rPr>
            </w:pPr>
            <w:r w:rsidRPr="00CF7060">
              <w:rPr>
                <w:rFonts w:ascii="Arial" w:hAnsi="Arial" w:cs="Arial"/>
              </w:rPr>
              <w:t>0402.10</w:t>
            </w:r>
          </w:p>
        </w:tc>
        <w:tc>
          <w:tcPr>
            <w:tcW w:w="5253" w:type="dxa"/>
            <w:shd w:val="clear" w:color="auto" w:fill="auto"/>
          </w:tcPr>
          <w:p w14:paraId="447C5E93" w14:textId="77777777" w:rsidR="00691C07" w:rsidRPr="00CF7060" w:rsidRDefault="00691C07" w:rsidP="00691C07">
            <w:pPr>
              <w:rPr>
                <w:rFonts w:ascii="Arial" w:hAnsi="Arial" w:cs="Arial"/>
              </w:rPr>
            </w:pPr>
            <w:r w:rsidRPr="00CF7060">
              <w:rPr>
                <w:rFonts w:ascii="Arial" w:hAnsi="Arial" w:cs="Arial"/>
              </w:rPr>
              <w:t>- In powder, granules or other solid forms, of a fat content, by weight, not exceeding 1.5%</w:t>
            </w:r>
          </w:p>
        </w:tc>
        <w:tc>
          <w:tcPr>
            <w:tcW w:w="1578" w:type="dxa"/>
            <w:shd w:val="clear" w:color="auto" w:fill="auto"/>
          </w:tcPr>
          <w:p w14:paraId="724515B3" w14:textId="77777777" w:rsidR="00691C07" w:rsidRPr="00CF7060" w:rsidRDefault="00691C07" w:rsidP="00691C07">
            <w:pPr>
              <w:rPr>
                <w:rFonts w:ascii="Arial" w:hAnsi="Arial" w:cs="Arial"/>
              </w:rPr>
            </w:pPr>
            <w:r w:rsidRPr="00CF7060">
              <w:rPr>
                <w:rFonts w:ascii="Arial" w:hAnsi="Arial" w:cs="Arial"/>
              </w:rPr>
              <w:t>CC or RVC (40)</w:t>
            </w:r>
          </w:p>
        </w:tc>
      </w:tr>
      <w:tr w:rsidR="00CF7060" w:rsidRPr="00CF7060" w14:paraId="66EED27A" w14:textId="77777777" w:rsidTr="00FE0601">
        <w:trPr>
          <w:trHeight w:val="450"/>
        </w:trPr>
        <w:tc>
          <w:tcPr>
            <w:tcW w:w="1524" w:type="dxa"/>
            <w:shd w:val="clear" w:color="auto" w:fill="auto"/>
          </w:tcPr>
          <w:p w14:paraId="44B7D787" w14:textId="77777777" w:rsidR="00691C07" w:rsidRPr="00CF7060" w:rsidRDefault="00691C07" w:rsidP="00691C07">
            <w:pPr>
              <w:rPr>
                <w:rFonts w:ascii="Arial" w:hAnsi="Arial" w:cs="Arial"/>
                <w:b/>
                <w:bCs/>
              </w:rPr>
            </w:pPr>
          </w:p>
        </w:tc>
        <w:tc>
          <w:tcPr>
            <w:tcW w:w="1952" w:type="dxa"/>
            <w:shd w:val="clear" w:color="auto" w:fill="auto"/>
            <w:noWrap/>
          </w:tcPr>
          <w:p w14:paraId="5BD426D0" w14:textId="77777777" w:rsidR="00691C07" w:rsidRPr="00CF7060" w:rsidRDefault="00691C07" w:rsidP="00691C07">
            <w:pPr>
              <w:rPr>
                <w:rFonts w:ascii="Arial" w:hAnsi="Arial" w:cs="Arial"/>
              </w:rPr>
            </w:pPr>
            <w:r w:rsidRPr="00CF7060">
              <w:rPr>
                <w:rFonts w:ascii="Arial" w:hAnsi="Arial" w:cs="Arial"/>
              </w:rPr>
              <w:t>0402.21</w:t>
            </w:r>
          </w:p>
        </w:tc>
        <w:tc>
          <w:tcPr>
            <w:tcW w:w="5253" w:type="dxa"/>
            <w:shd w:val="clear" w:color="auto" w:fill="auto"/>
          </w:tcPr>
          <w:p w14:paraId="74E1F26B" w14:textId="77777777" w:rsidR="00691C07" w:rsidRPr="00CF7060" w:rsidRDefault="00691C07" w:rsidP="00691C07">
            <w:pPr>
              <w:rPr>
                <w:rFonts w:ascii="Arial" w:hAnsi="Arial" w:cs="Arial"/>
              </w:rPr>
            </w:pPr>
            <w:r w:rsidRPr="00CF7060">
              <w:rPr>
                <w:rFonts w:ascii="Arial" w:hAnsi="Arial" w:cs="Arial"/>
              </w:rPr>
              <w:t>-- In powder, granules or other solid forms, of a fat content, by weight, exceeding 1.5%: not containing added sugar or other sweetening matter</w:t>
            </w:r>
          </w:p>
        </w:tc>
        <w:tc>
          <w:tcPr>
            <w:tcW w:w="1578" w:type="dxa"/>
            <w:shd w:val="clear" w:color="auto" w:fill="auto"/>
          </w:tcPr>
          <w:p w14:paraId="1B1DF28D" w14:textId="77777777" w:rsidR="00691C07" w:rsidRPr="00CF7060" w:rsidRDefault="00691C07" w:rsidP="00691C07">
            <w:pPr>
              <w:rPr>
                <w:rFonts w:ascii="Arial" w:hAnsi="Arial" w:cs="Arial"/>
              </w:rPr>
            </w:pPr>
            <w:r w:rsidRPr="00CF7060">
              <w:rPr>
                <w:rFonts w:ascii="Arial" w:hAnsi="Arial" w:cs="Arial"/>
              </w:rPr>
              <w:t>CC or RVC (40)</w:t>
            </w:r>
          </w:p>
        </w:tc>
      </w:tr>
      <w:tr w:rsidR="00CF7060" w:rsidRPr="00CF7060" w14:paraId="24D35DEA" w14:textId="77777777" w:rsidTr="00FE0601">
        <w:trPr>
          <w:trHeight w:val="450"/>
        </w:trPr>
        <w:tc>
          <w:tcPr>
            <w:tcW w:w="1524" w:type="dxa"/>
            <w:shd w:val="clear" w:color="auto" w:fill="auto"/>
          </w:tcPr>
          <w:p w14:paraId="730D888E" w14:textId="77777777" w:rsidR="00691C07" w:rsidRPr="00CF7060" w:rsidRDefault="00691C07" w:rsidP="00691C07">
            <w:pPr>
              <w:rPr>
                <w:rFonts w:ascii="Arial" w:hAnsi="Arial" w:cs="Arial"/>
                <w:b/>
                <w:bCs/>
              </w:rPr>
            </w:pPr>
          </w:p>
        </w:tc>
        <w:tc>
          <w:tcPr>
            <w:tcW w:w="1952" w:type="dxa"/>
            <w:shd w:val="clear" w:color="auto" w:fill="auto"/>
            <w:noWrap/>
          </w:tcPr>
          <w:p w14:paraId="693CA18D" w14:textId="77777777" w:rsidR="00691C07" w:rsidRPr="00CF7060" w:rsidRDefault="00691C07" w:rsidP="00691C07">
            <w:pPr>
              <w:rPr>
                <w:rFonts w:ascii="Arial" w:hAnsi="Arial" w:cs="Arial"/>
              </w:rPr>
            </w:pPr>
            <w:r w:rsidRPr="00CF7060">
              <w:rPr>
                <w:rFonts w:ascii="Arial" w:hAnsi="Arial" w:cs="Arial"/>
              </w:rPr>
              <w:t>0402.29</w:t>
            </w:r>
          </w:p>
        </w:tc>
        <w:tc>
          <w:tcPr>
            <w:tcW w:w="5253" w:type="dxa"/>
            <w:shd w:val="clear" w:color="auto" w:fill="auto"/>
          </w:tcPr>
          <w:p w14:paraId="560E82B3" w14:textId="77777777" w:rsidR="00691C07" w:rsidRPr="00CF7060" w:rsidRDefault="00691C07" w:rsidP="00691C07">
            <w:pPr>
              <w:rPr>
                <w:rFonts w:ascii="Arial" w:hAnsi="Arial" w:cs="Arial"/>
              </w:rPr>
            </w:pPr>
            <w:r w:rsidRPr="00CF7060">
              <w:rPr>
                <w:rFonts w:ascii="Arial" w:hAnsi="Arial" w:cs="Arial"/>
              </w:rPr>
              <w:t>-- In powder, granules or other solid forms, of a fat content, by weight, exceeding 1.5%: other</w:t>
            </w:r>
          </w:p>
        </w:tc>
        <w:tc>
          <w:tcPr>
            <w:tcW w:w="1578" w:type="dxa"/>
            <w:shd w:val="clear" w:color="auto" w:fill="auto"/>
          </w:tcPr>
          <w:p w14:paraId="05B8FD20" w14:textId="77777777" w:rsidR="00691C07" w:rsidRPr="00CF7060" w:rsidRDefault="00691C07" w:rsidP="00691C07">
            <w:pPr>
              <w:rPr>
                <w:rFonts w:ascii="Arial" w:hAnsi="Arial" w:cs="Arial"/>
              </w:rPr>
            </w:pPr>
            <w:r w:rsidRPr="00CF7060">
              <w:rPr>
                <w:rFonts w:ascii="Arial" w:hAnsi="Arial" w:cs="Arial"/>
              </w:rPr>
              <w:t>CC or RVC (40)</w:t>
            </w:r>
          </w:p>
        </w:tc>
      </w:tr>
      <w:tr w:rsidR="00CF7060" w:rsidRPr="00CF7060" w14:paraId="1ADEE1E0" w14:textId="77777777" w:rsidTr="00FE0601">
        <w:trPr>
          <w:trHeight w:val="450"/>
        </w:trPr>
        <w:tc>
          <w:tcPr>
            <w:tcW w:w="1524" w:type="dxa"/>
            <w:shd w:val="clear" w:color="auto" w:fill="auto"/>
          </w:tcPr>
          <w:p w14:paraId="5BC690B4" w14:textId="77777777" w:rsidR="00691C07" w:rsidRPr="00CF7060" w:rsidRDefault="00691C07" w:rsidP="00691C07">
            <w:pPr>
              <w:rPr>
                <w:rFonts w:ascii="Arial" w:hAnsi="Arial" w:cs="Arial"/>
                <w:b/>
                <w:bCs/>
              </w:rPr>
            </w:pPr>
          </w:p>
        </w:tc>
        <w:tc>
          <w:tcPr>
            <w:tcW w:w="1952" w:type="dxa"/>
            <w:shd w:val="clear" w:color="auto" w:fill="auto"/>
            <w:noWrap/>
          </w:tcPr>
          <w:p w14:paraId="6BAA3A28" w14:textId="77777777" w:rsidR="00691C07" w:rsidRPr="00CF7060" w:rsidRDefault="00691C07" w:rsidP="00691C07">
            <w:pPr>
              <w:rPr>
                <w:rFonts w:ascii="Arial" w:hAnsi="Arial" w:cs="Arial"/>
              </w:rPr>
            </w:pPr>
            <w:r w:rsidRPr="00CF7060">
              <w:rPr>
                <w:rFonts w:ascii="Arial" w:hAnsi="Arial" w:cs="Arial"/>
              </w:rPr>
              <w:t>0402.91</w:t>
            </w:r>
          </w:p>
        </w:tc>
        <w:tc>
          <w:tcPr>
            <w:tcW w:w="5253" w:type="dxa"/>
            <w:shd w:val="clear" w:color="auto" w:fill="auto"/>
          </w:tcPr>
          <w:p w14:paraId="7C85F887" w14:textId="77777777" w:rsidR="00691C07" w:rsidRPr="00CF7060" w:rsidRDefault="00691C07" w:rsidP="00691C07">
            <w:pPr>
              <w:rPr>
                <w:rFonts w:ascii="Arial" w:hAnsi="Arial" w:cs="Arial"/>
              </w:rPr>
            </w:pPr>
            <w:r w:rsidRPr="00CF7060">
              <w:rPr>
                <w:rFonts w:ascii="Arial" w:hAnsi="Arial" w:cs="Arial"/>
              </w:rPr>
              <w:t>- Other: not containing added sugar or other sweetening matter</w:t>
            </w:r>
          </w:p>
        </w:tc>
        <w:tc>
          <w:tcPr>
            <w:tcW w:w="1578" w:type="dxa"/>
            <w:shd w:val="clear" w:color="auto" w:fill="auto"/>
          </w:tcPr>
          <w:p w14:paraId="3A9C57BE" w14:textId="77777777" w:rsidR="00691C07" w:rsidRPr="00CF7060" w:rsidRDefault="00691C07" w:rsidP="00691C07">
            <w:pPr>
              <w:rPr>
                <w:rFonts w:ascii="Arial" w:hAnsi="Arial" w:cs="Arial"/>
              </w:rPr>
            </w:pPr>
            <w:r w:rsidRPr="00CF7060">
              <w:rPr>
                <w:rFonts w:ascii="Arial" w:hAnsi="Arial" w:cs="Arial"/>
              </w:rPr>
              <w:t>CC or RVC (40)</w:t>
            </w:r>
          </w:p>
        </w:tc>
      </w:tr>
      <w:tr w:rsidR="00CF7060" w:rsidRPr="00CF7060" w14:paraId="6BFF0F76" w14:textId="77777777" w:rsidTr="00FE0601">
        <w:trPr>
          <w:trHeight w:val="450"/>
        </w:trPr>
        <w:tc>
          <w:tcPr>
            <w:tcW w:w="1524" w:type="dxa"/>
            <w:shd w:val="clear" w:color="auto" w:fill="auto"/>
          </w:tcPr>
          <w:p w14:paraId="738C1DA5" w14:textId="77777777" w:rsidR="00691C07" w:rsidRPr="00CF7060" w:rsidRDefault="00691C07" w:rsidP="00691C07">
            <w:pPr>
              <w:rPr>
                <w:rFonts w:ascii="Arial" w:hAnsi="Arial" w:cs="Arial"/>
                <w:b/>
                <w:bCs/>
              </w:rPr>
            </w:pPr>
          </w:p>
        </w:tc>
        <w:tc>
          <w:tcPr>
            <w:tcW w:w="1952" w:type="dxa"/>
            <w:shd w:val="clear" w:color="auto" w:fill="auto"/>
            <w:noWrap/>
          </w:tcPr>
          <w:p w14:paraId="615A49E3" w14:textId="77777777" w:rsidR="00691C07" w:rsidRPr="00CF7060" w:rsidRDefault="00691C07" w:rsidP="00691C07">
            <w:pPr>
              <w:rPr>
                <w:rFonts w:ascii="Arial" w:hAnsi="Arial" w:cs="Arial"/>
              </w:rPr>
            </w:pPr>
            <w:r w:rsidRPr="00CF7060">
              <w:rPr>
                <w:rFonts w:ascii="Arial" w:hAnsi="Arial" w:cs="Arial"/>
              </w:rPr>
              <w:t>0402.99</w:t>
            </w:r>
          </w:p>
        </w:tc>
        <w:tc>
          <w:tcPr>
            <w:tcW w:w="5253" w:type="dxa"/>
            <w:shd w:val="clear" w:color="auto" w:fill="auto"/>
          </w:tcPr>
          <w:p w14:paraId="5FD1688C" w14:textId="77777777" w:rsidR="00691C07" w:rsidRPr="00CF7060" w:rsidRDefault="00691C07" w:rsidP="00691C07">
            <w:pPr>
              <w:rPr>
                <w:rFonts w:ascii="Arial" w:hAnsi="Arial" w:cs="Arial"/>
              </w:rPr>
            </w:pPr>
            <w:r w:rsidRPr="00CF7060">
              <w:rPr>
                <w:rFonts w:ascii="Arial" w:hAnsi="Arial" w:cs="Arial"/>
              </w:rPr>
              <w:t>- Other: other</w:t>
            </w:r>
          </w:p>
        </w:tc>
        <w:tc>
          <w:tcPr>
            <w:tcW w:w="1578" w:type="dxa"/>
            <w:shd w:val="clear" w:color="auto" w:fill="auto"/>
          </w:tcPr>
          <w:p w14:paraId="7FA4AFF4" w14:textId="77777777" w:rsidR="00691C07" w:rsidRPr="00CF7060" w:rsidRDefault="00691C07" w:rsidP="00691C07">
            <w:pPr>
              <w:rPr>
                <w:rFonts w:ascii="Arial" w:hAnsi="Arial" w:cs="Arial"/>
              </w:rPr>
            </w:pPr>
            <w:r w:rsidRPr="00CF7060">
              <w:rPr>
                <w:rFonts w:ascii="Arial" w:hAnsi="Arial" w:cs="Arial"/>
              </w:rPr>
              <w:t>CC or RVC (40)</w:t>
            </w:r>
          </w:p>
        </w:tc>
      </w:tr>
      <w:tr w:rsidR="00CF7060" w:rsidRPr="00CF7060" w14:paraId="08F8D4FF" w14:textId="77777777" w:rsidTr="00FE0601">
        <w:trPr>
          <w:trHeight w:val="1023"/>
        </w:trPr>
        <w:tc>
          <w:tcPr>
            <w:tcW w:w="1524" w:type="dxa"/>
            <w:shd w:val="clear" w:color="auto" w:fill="auto"/>
          </w:tcPr>
          <w:p w14:paraId="33010A65" w14:textId="77777777" w:rsidR="00691C07" w:rsidRPr="00CF7060" w:rsidRDefault="00691C07" w:rsidP="00691C07">
            <w:pPr>
              <w:rPr>
                <w:rFonts w:ascii="Arial" w:hAnsi="Arial" w:cs="Arial"/>
                <w:b/>
                <w:bCs/>
              </w:rPr>
            </w:pPr>
            <w:r w:rsidRPr="00CF7060">
              <w:rPr>
                <w:rFonts w:ascii="Arial" w:hAnsi="Arial" w:cs="Arial"/>
                <w:b/>
                <w:bCs/>
              </w:rPr>
              <w:t>0403</w:t>
            </w:r>
          </w:p>
        </w:tc>
        <w:tc>
          <w:tcPr>
            <w:tcW w:w="1952" w:type="dxa"/>
            <w:shd w:val="clear" w:color="auto" w:fill="auto"/>
            <w:noWrap/>
          </w:tcPr>
          <w:p w14:paraId="49F88727" w14:textId="77777777" w:rsidR="00691C07" w:rsidRPr="00CF7060" w:rsidRDefault="00691C07" w:rsidP="00691C07">
            <w:pPr>
              <w:rPr>
                <w:rFonts w:ascii="Arial" w:hAnsi="Arial" w:cs="Arial"/>
              </w:rPr>
            </w:pPr>
            <w:r w:rsidRPr="00CF7060">
              <w:rPr>
                <w:rFonts w:ascii="Arial" w:hAnsi="Arial" w:cs="Arial"/>
              </w:rPr>
              <w:t> </w:t>
            </w:r>
          </w:p>
        </w:tc>
        <w:tc>
          <w:tcPr>
            <w:tcW w:w="5253" w:type="dxa"/>
            <w:shd w:val="clear" w:color="auto" w:fill="auto"/>
          </w:tcPr>
          <w:p w14:paraId="5E65C16D" w14:textId="77777777" w:rsidR="00691C07" w:rsidRPr="00CF7060" w:rsidRDefault="00582EB3" w:rsidP="00691C07">
            <w:pPr>
              <w:rPr>
                <w:rFonts w:ascii="Arial" w:hAnsi="Arial" w:cs="Arial"/>
                <w:b/>
                <w:bCs/>
              </w:rPr>
            </w:pPr>
            <w:r w:rsidRPr="00582EB3">
              <w:rPr>
                <w:rFonts w:ascii="Arial" w:hAnsi="Arial" w:cs="Arial"/>
                <w:b/>
                <w:bCs/>
                <w:lang w:val="en-NZ"/>
              </w:rPr>
              <w:t>Yogurt; buttermilk, curdled milk and cream, kephir and other fermented or acidified milk and cream, whether or not concentrated or containing added sugar or other sweetening matter or flavoured or containing added fruit, nuts or cocoa.</w:t>
            </w:r>
          </w:p>
        </w:tc>
        <w:tc>
          <w:tcPr>
            <w:tcW w:w="1578" w:type="dxa"/>
            <w:shd w:val="clear" w:color="auto" w:fill="auto"/>
          </w:tcPr>
          <w:p w14:paraId="00BA5FC6" w14:textId="77777777" w:rsidR="00691C07" w:rsidRPr="00CF7060" w:rsidRDefault="00691C07" w:rsidP="00691C07">
            <w:pPr>
              <w:rPr>
                <w:rFonts w:ascii="Arial" w:hAnsi="Arial" w:cs="Arial"/>
              </w:rPr>
            </w:pPr>
            <w:r w:rsidRPr="00CF7060">
              <w:rPr>
                <w:rFonts w:ascii="Arial" w:hAnsi="Arial" w:cs="Arial"/>
              </w:rPr>
              <w:t> </w:t>
            </w:r>
          </w:p>
        </w:tc>
      </w:tr>
      <w:tr w:rsidR="00CF7060" w:rsidRPr="00CF7060" w14:paraId="20580937" w14:textId="77777777" w:rsidTr="00FE0601">
        <w:trPr>
          <w:trHeight w:val="416"/>
        </w:trPr>
        <w:tc>
          <w:tcPr>
            <w:tcW w:w="1524" w:type="dxa"/>
            <w:shd w:val="clear" w:color="auto" w:fill="auto"/>
          </w:tcPr>
          <w:p w14:paraId="4D0FF89A" w14:textId="77777777" w:rsidR="00BF3201" w:rsidRPr="00CF7060" w:rsidRDefault="00BF3201" w:rsidP="00BF3201">
            <w:pPr>
              <w:rPr>
                <w:rFonts w:ascii="Arial" w:hAnsi="Arial" w:cs="Arial"/>
                <w:b/>
                <w:bCs/>
              </w:rPr>
            </w:pPr>
          </w:p>
        </w:tc>
        <w:tc>
          <w:tcPr>
            <w:tcW w:w="1952" w:type="dxa"/>
            <w:shd w:val="clear" w:color="auto" w:fill="auto"/>
            <w:noWrap/>
          </w:tcPr>
          <w:p w14:paraId="78C1199A" w14:textId="6D90027B" w:rsidR="00BF3201" w:rsidRPr="000143DB" w:rsidRDefault="00BF3201" w:rsidP="00BF3201">
            <w:pPr>
              <w:rPr>
                <w:rFonts w:ascii="Arial" w:hAnsi="Arial" w:cs="Arial"/>
              </w:rPr>
            </w:pPr>
            <w:r w:rsidRPr="000143DB">
              <w:rPr>
                <w:rFonts w:ascii="Arial" w:hAnsi="Arial" w:cs="Arial"/>
              </w:rPr>
              <w:t>0403.</w:t>
            </w:r>
            <w:r w:rsidR="00582EB3" w:rsidRPr="000143DB">
              <w:rPr>
                <w:rFonts w:ascii="Arial" w:hAnsi="Arial" w:cs="Arial"/>
              </w:rPr>
              <w:t>2</w:t>
            </w:r>
            <w:r w:rsidRPr="000143DB">
              <w:rPr>
                <w:rFonts w:ascii="Arial" w:hAnsi="Arial" w:cs="Arial"/>
              </w:rPr>
              <w:t>0</w:t>
            </w:r>
          </w:p>
        </w:tc>
        <w:tc>
          <w:tcPr>
            <w:tcW w:w="5253" w:type="dxa"/>
            <w:shd w:val="clear" w:color="auto" w:fill="auto"/>
          </w:tcPr>
          <w:p w14:paraId="23000F73" w14:textId="77777777" w:rsidR="00BF3201" w:rsidRPr="000143DB" w:rsidRDefault="00BF3201" w:rsidP="00BF3201">
            <w:pPr>
              <w:rPr>
                <w:rFonts w:ascii="Arial" w:hAnsi="Arial" w:cs="Arial"/>
              </w:rPr>
            </w:pPr>
            <w:r w:rsidRPr="000143DB">
              <w:rPr>
                <w:rFonts w:ascii="Arial" w:hAnsi="Arial" w:cs="Arial"/>
              </w:rPr>
              <w:t>- Yogurt</w:t>
            </w:r>
          </w:p>
        </w:tc>
        <w:tc>
          <w:tcPr>
            <w:tcW w:w="1578" w:type="dxa"/>
            <w:shd w:val="clear" w:color="auto" w:fill="auto"/>
          </w:tcPr>
          <w:p w14:paraId="545D74D6" w14:textId="77777777" w:rsidR="00BF3201" w:rsidRPr="000143DB" w:rsidRDefault="00BF3201" w:rsidP="00BF3201">
            <w:pPr>
              <w:rPr>
                <w:rFonts w:ascii="Arial" w:hAnsi="Arial" w:cs="Arial"/>
              </w:rPr>
            </w:pPr>
            <w:r w:rsidRPr="000143DB">
              <w:rPr>
                <w:rFonts w:ascii="Arial" w:hAnsi="Arial" w:cs="Arial"/>
              </w:rPr>
              <w:t>CC or RVC (40)</w:t>
            </w:r>
          </w:p>
        </w:tc>
      </w:tr>
      <w:tr w:rsidR="00CF7060" w:rsidRPr="00CF7060" w14:paraId="5CA5970C" w14:textId="77777777" w:rsidTr="00FE0601">
        <w:trPr>
          <w:trHeight w:val="517"/>
        </w:trPr>
        <w:tc>
          <w:tcPr>
            <w:tcW w:w="1524" w:type="dxa"/>
            <w:shd w:val="clear" w:color="auto" w:fill="auto"/>
          </w:tcPr>
          <w:p w14:paraId="6C6643CB" w14:textId="77777777" w:rsidR="00BF3201" w:rsidRPr="00CF7060" w:rsidRDefault="00BF3201" w:rsidP="00BF3201">
            <w:pPr>
              <w:rPr>
                <w:rFonts w:ascii="Arial" w:hAnsi="Arial" w:cs="Arial"/>
                <w:b/>
                <w:bCs/>
              </w:rPr>
            </w:pPr>
          </w:p>
        </w:tc>
        <w:tc>
          <w:tcPr>
            <w:tcW w:w="1952" w:type="dxa"/>
            <w:shd w:val="clear" w:color="auto" w:fill="auto"/>
            <w:noWrap/>
          </w:tcPr>
          <w:p w14:paraId="2A43A128" w14:textId="77777777" w:rsidR="00BF3201" w:rsidRPr="00CF7060" w:rsidRDefault="00BF3201" w:rsidP="00BF3201">
            <w:pPr>
              <w:rPr>
                <w:rFonts w:ascii="Arial" w:hAnsi="Arial" w:cs="Arial"/>
              </w:rPr>
            </w:pPr>
            <w:r w:rsidRPr="00CF7060">
              <w:rPr>
                <w:rFonts w:ascii="Arial" w:hAnsi="Arial" w:cs="Arial"/>
              </w:rPr>
              <w:t>0403.90</w:t>
            </w:r>
          </w:p>
        </w:tc>
        <w:tc>
          <w:tcPr>
            <w:tcW w:w="5253" w:type="dxa"/>
            <w:shd w:val="clear" w:color="auto" w:fill="auto"/>
          </w:tcPr>
          <w:p w14:paraId="7F8A5046" w14:textId="77777777" w:rsidR="00BF3201" w:rsidRPr="00CF7060" w:rsidRDefault="00BF3201" w:rsidP="00BF3201">
            <w:pPr>
              <w:rPr>
                <w:rFonts w:ascii="Arial" w:hAnsi="Arial" w:cs="Arial"/>
              </w:rPr>
            </w:pPr>
            <w:r w:rsidRPr="00CF7060">
              <w:rPr>
                <w:rFonts w:ascii="Arial" w:hAnsi="Arial" w:cs="Arial"/>
              </w:rPr>
              <w:t>- Other</w:t>
            </w:r>
          </w:p>
        </w:tc>
        <w:tc>
          <w:tcPr>
            <w:tcW w:w="1578" w:type="dxa"/>
            <w:shd w:val="clear" w:color="auto" w:fill="auto"/>
          </w:tcPr>
          <w:p w14:paraId="783677FA" w14:textId="77777777" w:rsidR="00BF3201" w:rsidRPr="00CF7060" w:rsidRDefault="00BF3201" w:rsidP="00BF3201">
            <w:pPr>
              <w:rPr>
                <w:rFonts w:ascii="Arial" w:hAnsi="Arial" w:cs="Arial"/>
              </w:rPr>
            </w:pPr>
            <w:r w:rsidRPr="00CF7060">
              <w:rPr>
                <w:rFonts w:ascii="Arial" w:hAnsi="Arial" w:cs="Arial"/>
              </w:rPr>
              <w:t>CC or RVC (40)</w:t>
            </w:r>
          </w:p>
        </w:tc>
      </w:tr>
      <w:tr w:rsidR="00CF7060" w:rsidRPr="00CF7060" w14:paraId="0E64ED9D" w14:textId="77777777" w:rsidTr="00FE0601">
        <w:trPr>
          <w:trHeight w:val="1125"/>
        </w:trPr>
        <w:tc>
          <w:tcPr>
            <w:tcW w:w="1524" w:type="dxa"/>
            <w:shd w:val="clear" w:color="auto" w:fill="auto"/>
          </w:tcPr>
          <w:p w14:paraId="57A0907C" w14:textId="77777777" w:rsidR="00691C07" w:rsidRPr="00CF7060" w:rsidRDefault="00691C07" w:rsidP="00691C07">
            <w:pPr>
              <w:rPr>
                <w:rFonts w:ascii="Arial" w:hAnsi="Arial" w:cs="Arial"/>
                <w:b/>
                <w:bCs/>
              </w:rPr>
            </w:pPr>
            <w:r w:rsidRPr="00CF7060">
              <w:rPr>
                <w:rFonts w:ascii="Arial" w:hAnsi="Arial" w:cs="Arial"/>
                <w:b/>
                <w:bCs/>
              </w:rPr>
              <w:t>0404</w:t>
            </w:r>
          </w:p>
        </w:tc>
        <w:tc>
          <w:tcPr>
            <w:tcW w:w="1952" w:type="dxa"/>
            <w:shd w:val="clear" w:color="auto" w:fill="auto"/>
            <w:noWrap/>
          </w:tcPr>
          <w:p w14:paraId="45D3B8D1" w14:textId="77777777" w:rsidR="00691C07" w:rsidRPr="00CF7060" w:rsidRDefault="00691C07" w:rsidP="00691C07">
            <w:pPr>
              <w:rPr>
                <w:rFonts w:ascii="Arial" w:hAnsi="Arial" w:cs="Arial"/>
              </w:rPr>
            </w:pPr>
            <w:r w:rsidRPr="00CF7060">
              <w:rPr>
                <w:rFonts w:ascii="Arial" w:hAnsi="Arial" w:cs="Arial"/>
              </w:rPr>
              <w:t> </w:t>
            </w:r>
          </w:p>
        </w:tc>
        <w:tc>
          <w:tcPr>
            <w:tcW w:w="5253" w:type="dxa"/>
            <w:shd w:val="clear" w:color="auto" w:fill="auto"/>
          </w:tcPr>
          <w:p w14:paraId="6666069C" w14:textId="77777777" w:rsidR="00691C07" w:rsidRPr="00CF7060" w:rsidRDefault="00691C07" w:rsidP="00691C07">
            <w:pPr>
              <w:rPr>
                <w:rFonts w:ascii="Arial" w:hAnsi="Arial" w:cs="Arial"/>
                <w:b/>
                <w:bCs/>
              </w:rPr>
            </w:pPr>
            <w:r w:rsidRPr="00CF7060">
              <w:rPr>
                <w:rFonts w:ascii="Arial" w:hAnsi="Arial" w:cs="Arial"/>
                <w:b/>
                <w:bCs/>
              </w:rPr>
              <w:t>Whey, whether or not concentrated or containing added sugar or other sweetening matter; products consisting of natural milk constituents, whether or not containing added sugar or other sweetening matter, not elsewhere specified or included:</w:t>
            </w:r>
          </w:p>
        </w:tc>
        <w:tc>
          <w:tcPr>
            <w:tcW w:w="1578" w:type="dxa"/>
            <w:shd w:val="clear" w:color="auto" w:fill="auto"/>
          </w:tcPr>
          <w:p w14:paraId="731882F5" w14:textId="77777777" w:rsidR="00691C07" w:rsidRPr="00CF7060" w:rsidRDefault="00691C07" w:rsidP="00691C07">
            <w:pPr>
              <w:rPr>
                <w:rFonts w:ascii="Arial" w:hAnsi="Arial" w:cs="Arial"/>
              </w:rPr>
            </w:pPr>
            <w:r w:rsidRPr="00CF7060">
              <w:rPr>
                <w:rFonts w:ascii="Arial" w:hAnsi="Arial" w:cs="Arial"/>
              </w:rPr>
              <w:t> </w:t>
            </w:r>
          </w:p>
        </w:tc>
      </w:tr>
      <w:tr w:rsidR="00CF7060" w:rsidRPr="00CF7060" w14:paraId="2C6F5ACE" w14:textId="77777777" w:rsidTr="00FE0601">
        <w:trPr>
          <w:trHeight w:val="620"/>
        </w:trPr>
        <w:tc>
          <w:tcPr>
            <w:tcW w:w="1524" w:type="dxa"/>
            <w:shd w:val="clear" w:color="auto" w:fill="auto"/>
          </w:tcPr>
          <w:p w14:paraId="50FC5635" w14:textId="77777777" w:rsidR="00BF3201" w:rsidRPr="00CF7060" w:rsidRDefault="00BF3201" w:rsidP="00BF3201">
            <w:pPr>
              <w:rPr>
                <w:rFonts w:ascii="Arial" w:hAnsi="Arial" w:cs="Arial"/>
                <w:b/>
                <w:bCs/>
              </w:rPr>
            </w:pPr>
          </w:p>
        </w:tc>
        <w:tc>
          <w:tcPr>
            <w:tcW w:w="1952" w:type="dxa"/>
            <w:shd w:val="clear" w:color="auto" w:fill="auto"/>
            <w:noWrap/>
          </w:tcPr>
          <w:p w14:paraId="7B84159A" w14:textId="77777777" w:rsidR="00BF3201" w:rsidRPr="00CF7060" w:rsidRDefault="00BF3201" w:rsidP="00BF3201">
            <w:pPr>
              <w:rPr>
                <w:rFonts w:ascii="Arial" w:hAnsi="Arial" w:cs="Arial"/>
              </w:rPr>
            </w:pPr>
            <w:r w:rsidRPr="00CF7060">
              <w:rPr>
                <w:rFonts w:ascii="Arial" w:hAnsi="Arial" w:cs="Arial"/>
              </w:rPr>
              <w:t>0404.10</w:t>
            </w:r>
          </w:p>
        </w:tc>
        <w:tc>
          <w:tcPr>
            <w:tcW w:w="5253" w:type="dxa"/>
            <w:shd w:val="clear" w:color="auto" w:fill="auto"/>
          </w:tcPr>
          <w:p w14:paraId="153DB9CC" w14:textId="77777777" w:rsidR="00BF3201" w:rsidRPr="00CF7060" w:rsidRDefault="00BF3201" w:rsidP="00BF3201">
            <w:pPr>
              <w:rPr>
                <w:rFonts w:ascii="Arial" w:hAnsi="Arial" w:cs="Arial"/>
              </w:rPr>
            </w:pPr>
            <w:r w:rsidRPr="00CF7060">
              <w:rPr>
                <w:rFonts w:ascii="Arial" w:hAnsi="Arial" w:cs="Arial"/>
              </w:rPr>
              <w:t>- Whey and modified whey, whether or not concentrated or containing added sugar or other sweetening matter</w:t>
            </w:r>
          </w:p>
        </w:tc>
        <w:tc>
          <w:tcPr>
            <w:tcW w:w="1578" w:type="dxa"/>
            <w:shd w:val="clear" w:color="auto" w:fill="auto"/>
          </w:tcPr>
          <w:p w14:paraId="7C0D7C88" w14:textId="77777777" w:rsidR="00BF3201" w:rsidRPr="00CF7060" w:rsidRDefault="00BF3201" w:rsidP="00BF3201">
            <w:pPr>
              <w:rPr>
                <w:rFonts w:ascii="Arial" w:hAnsi="Arial" w:cs="Arial"/>
              </w:rPr>
            </w:pPr>
            <w:r w:rsidRPr="00CF7060">
              <w:rPr>
                <w:rFonts w:ascii="Arial" w:hAnsi="Arial" w:cs="Arial"/>
              </w:rPr>
              <w:t>CC or RVC (40)</w:t>
            </w:r>
          </w:p>
        </w:tc>
      </w:tr>
      <w:tr w:rsidR="00CF7060" w:rsidRPr="00CF7060" w14:paraId="74C764E8" w14:textId="77777777" w:rsidTr="00FE0601">
        <w:trPr>
          <w:trHeight w:val="416"/>
        </w:trPr>
        <w:tc>
          <w:tcPr>
            <w:tcW w:w="1524" w:type="dxa"/>
            <w:shd w:val="clear" w:color="auto" w:fill="auto"/>
          </w:tcPr>
          <w:p w14:paraId="46FB4BCE" w14:textId="77777777" w:rsidR="00BF3201" w:rsidRPr="00CF7060" w:rsidRDefault="00BF3201" w:rsidP="00BF3201">
            <w:pPr>
              <w:rPr>
                <w:rFonts w:ascii="Arial" w:hAnsi="Arial" w:cs="Arial"/>
                <w:b/>
                <w:bCs/>
              </w:rPr>
            </w:pPr>
          </w:p>
        </w:tc>
        <w:tc>
          <w:tcPr>
            <w:tcW w:w="1952" w:type="dxa"/>
            <w:shd w:val="clear" w:color="auto" w:fill="auto"/>
            <w:noWrap/>
          </w:tcPr>
          <w:p w14:paraId="3197F5CE" w14:textId="77777777" w:rsidR="00BF3201" w:rsidRPr="00CF7060" w:rsidRDefault="00BF3201" w:rsidP="00BF3201">
            <w:pPr>
              <w:rPr>
                <w:rFonts w:ascii="Arial" w:hAnsi="Arial" w:cs="Arial"/>
              </w:rPr>
            </w:pPr>
            <w:r w:rsidRPr="00CF7060">
              <w:rPr>
                <w:rFonts w:ascii="Arial" w:hAnsi="Arial" w:cs="Arial"/>
              </w:rPr>
              <w:t>0404.90</w:t>
            </w:r>
          </w:p>
        </w:tc>
        <w:tc>
          <w:tcPr>
            <w:tcW w:w="5253" w:type="dxa"/>
            <w:shd w:val="clear" w:color="auto" w:fill="auto"/>
          </w:tcPr>
          <w:p w14:paraId="2DBD9CC1" w14:textId="77777777" w:rsidR="00BF3201" w:rsidRPr="00CF7060" w:rsidRDefault="00BF3201" w:rsidP="00BF3201">
            <w:pPr>
              <w:rPr>
                <w:rFonts w:ascii="Arial" w:hAnsi="Arial" w:cs="Arial"/>
              </w:rPr>
            </w:pPr>
            <w:r w:rsidRPr="00CF7060">
              <w:rPr>
                <w:rFonts w:ascii="Arial" w:hAnsi="Arial" w:cs="Arial"/>
              </w:rPr>
              <w:t>- Other</w:t>
            </w:r>
          </w:p>
        </w:tc>
        <w:tc>
          <w:tcPr>
            <w:tcW w:w="1578" w:type="dxa"/>
            <w:shd w:val="clear" w:color="auto" w:fill="auto"/>
          </w:tcPr>
          <w:p w14:paraId="5E336570" w14:textId="77777777" w:rsidR="00BF3201" w:rsidRPr="00CF7060" w:rsidRDefault="00BF3201" w:rsidP="00BF3201">
            <w:pPr>
              <w:rPr>
                <w:rFonts w:ascii="Arial" w:hAnsi="Arial" w:cs="Arial"/>
              </w:rPr>
            </w:pPr>
            <w:r w:rsidRPr="00CF7060">
              <w:rPr>
                <w:rFonts w:ascii="Arial" w:hAnsi="Arial" w:cs="Arial"/>
              </w:rPr>
              <w:t>CC or RVC (40)</w:t>
            </w:r>
          </w:p>
        </w:tc>
      </w:tr>
      <w:tr w:rsidR="00CF7060" w:rsidRPr="00CF7060" w14:paraId="0B42AFB1" w14:textId="77777777" w:rsidTr="00FE0601">
        <w:trPr>
          <w:trHeight w:val="450"/>
        </w:trPr>
        <w:tc>
          <w:tcPr>
            <w:tcW w:w="1524" w:type="dxa"/>
            <w:shd w:val="clear" w:color="auto" w:fill="auto"/>
          </w:tcPr>
          <w:p w14:paraId="207715B7" w14:textId="77777777" w:rsidR="00691C07" w:rsidRPr="00CF7060" w:rsidRDefault="00691C07" w:rsidP="00691C07">
            <w:pPr>
              <w:rPr>
                <w:rFonts w:ascii="Arial" w:hAnsi="Arial" w:cs="Arial"/>
                <w:b/>
                <w:bCs/>
              </w:rPr>
            </w:pPr>
            <w:r w:rsidRPr="00CF7060">
              <w:rPr>
                <w:rFonts w:ascii="Arial" w:hAnsi="Arial" w:cs="Arial"/>
                <w:b/>
                <w:bCs/>
              </w:rPr>
              <w:t>0405</w:t>
            </w:r>
          </w:p>
        </w:tc>
        <w:tc>
          <w:tcPr>
            <w:tcW w:w="1952" w:type="dxa"/>
            <w:shd w:val="clear" w:color="auto" w:fill="auto"/>
            <w:noWrap/>
          </w:tcPr>
          <w:p w14:paraId="1388C3A8" w14:textId="77777777" w:rsidR="00691C07" w:rsidRPr="00CF7060" w:rsidRDefault="00691C07" w:rsidP="00691C07">
            <w:pPr>
              <w:rPr>
                <w:rFonts w:ascii="Arial" w:hAnsi="Arial" w:cs="Arial"/>
              </w:rPr>
            </w:pPr>
            <w:r w:rsidRPr="00CF7060">
              <w:rPr>
                <w:rFonts w:ascii="Arial" w:hAnsi="Arial" w:cs="Arial"/>
              </w:rPr>
              <w:t> </w:t>
            </w:r>
          </w:p>
        </w:tc>
        <w:tc>
          <w:tcPr>
            <w:tcW w:w="5253" w:type="dxa"/>
            <w:shd w:val="clear" w:color="auto" w:fill="auto"/>
          </w:tcPr>
          <w:p w14:paraId="00C6C406" w14:textId="77777777" w:rsidR="00691C07" w:rsidRPr="00CF7060" w:rsidRDefault="00691C07" w:rsidP="00691C07">
            <w:pPr>
              <w:rPr>
                <w:rFonts w:ascii="Arial" w:hAnsi="Arial" w:cs="Arial"/>
                <w:b/>
                <w:bCs/>
              </w:rPr>
            </w:pPr>
            <w:r w:rsidRPr="00CF7060">
              <w:rPr>
                <w:rFonts w:ascii="Arial" w:hAnsi="Arial" w:cs="Arial"/>
                <w:b/>
                <w:bCs/>
              </w:rPr>
              <w:t>Butter and other fats and oils derived from milk; dairy spreads:</w:t>
            </w:r>
          </w:p>
        </w:tc>
        <w:tc>
          <w:tcPr>
            <w:tcW w:w="1578" w:type="dxa"/>
            <w:shd w:val="clear" w:color="auto" w:fill="auto"/>
          </w:tcPr>
          <w:p w14:paraId="645AD24D" w14:textId="77777777" w:rsidR="00691C07" w:rsidRPr="00CF7060" w:rsidRDefault="00691C07" w:rsidP="00691C07">
            <w:pPr>
              <w:rPr>
                <w:rFonts w:ascii="Arial" w:hAnsi="Arial" w:cs="Arial"/>
              </w:rPr>
            </w:pPr>
            <w:r w:rsidRPr="00CF7060">
              <w:rPr>
                <w:rFonts w:ascii="Arial" w:hAnsi="Arial" w:cs="Arial"/>
              </w:rPr>
              <w:t> </w:t>
            </w:r>
          </w:p>
        </w:tc>
      </w:tr>
      <w:tr w:rsidR="00CF7060" w:rsidRPr="00CF7060" w14:paraId="3D3E9E6D" w14:textId="77777777" w:rsidTr="00FE0601">
        <w:trPr>
          <w:trHeight w:val="450"/>
        </w:trPr>
        <w:tc>
          <w:tcPr>
            <w:tcW w:w="1524" w:type="dxa"/>
            <w:shd w:val="clear" w:color="auto" w:fill="auto"/>
          </w:tcPr>
          <w:p w14:paraId="185ABE78" w14:textId="77777777" w:rsidR="00BF3201" w:rsidRPr="00CF7060" w:rsidRDefault="00BF3201" w:rsidP="00BF3201">
            <w:pPr>
              <w:rPr>
                <w:rFonts w:ascii="Arial" w:hAnsi="Arial" w:cs="Arial"/>
                <w:b/>
                <w:bCs/>
              </w:rPr>
            </w:pPr>
          </w:p>
        </w:tc>
        <w:tc>
          <w:tcPr>
            <w:tcW w:w="1952" w:type="dxa"/>
            <w:shd w:val="clear" w:color="auto" w:fill="auto"/>
            <w:noWrap/>
          </w:tcPr>
          <w:p w14:paraId="6C49B8AA" w14:textId="77777777" w:rsidR="00BF3201" w:rsidRPr="00CF7060" w:rsidRDefault="00BF3201" w:rsidP="00BF3201">
            <w:pPr>
              <w:rPr>
                <w:rFonts w:ascii="Arial" w:hAnsi="Arial" w:cs="Arial"/>
              </w:rPr>
            </w:pPr>
            <w:r w:rsidRPr="00CF7060">
              <w:rPr>
                <w:rFonts w:ascii="Arial" w:hAnsi="Arial" w:cs="Arial"/>
              </w:rPr>
              <w:t>0405.10</w:t>
            </w:r>
          </w:p>
        </w:tc>
        <w:tc>
          <w:tcPr>
            <w:tcW w:w="5253" w:type="dxa"/>
            <w:shd w:val="clear" w:color="auto" w:fill="auto"/>
          </w:tcPr>
          <w:p w14:paraId="633E3F00" w14:textId="77777777" w:rsidR="00BF3201" w:rsidRPr="00CF7060" w:rsidRDefault="00BF3201" w:rsidP="00BF3201">
            <w:pPr>
              <w:rPr>
                <w:rFonts w:ascii="Arial" w:hAnsi="Arial" w:cs="Arial"/>
              </w:rPr>
            </w:pPr>
            <w:r w:rsidRPr="00CF7060">
              <w:rPr>
                <w:rFonts w:ascii="Arial" w:hAnsi="Arial" w:cs="Arial"/>
              </w:rPr>
              <w:t>- Butter</w:t>
            </w:r>
          </w:p>
        </w:tc>
        <w:tc>
          <w:tcPr>
            <w:tcW w:w="1578" w:type="dxa"/>
            <w:shd w:val="clear" w:color="auto" w:fill="auto"/>
          </w:tcPr>
          <w:p w14:paraId="6603DCE8" w14:textId="77777777" w:rsidR="00BF3201" w:rsidRPr="00CF7060" w:rsidRDefault="00BF3201" w:rsidP="00BF3201">
            <w:pPr>
              <w:rPr>
                <w:rFonts w:ascii="Arial" w:hAnsi="Arial" w:cs="Arial"/>
              </w:rPr>
            </w:pPr>
            <w:r w:rsidRPr="00CF7060">
              <w:rPr>
                <w:rFonts w:ascii="Arial" w:hAnsi="Arial" w:cs="Arial"/>
              </w:rPr>
              <w:t>CC or RVC (40)</w:t>
            </w:r>
          </w:p>
        </w:tc>
      </w:tr>
      <w:tr w:rsidR="00CF7060" w:rsidRPr="00CF7060" w14:paraId="62064B38" w14:textId="77777777" w:rsidTr="00FE0601">
        <w:trPr>
          <w:trHeight w:val="450"/>
        </w:trPr>
        <w:tc>
          <w:tcPr>
            <w:tcW w:w="1524" w:type="dxa"/>
            <w:shd w:val="clear" w:color="auto" w:fill="auto"/>
          </w:tcPr>
          <w:p w14:paraId="265095E3" w14:textId="77777777" w:rsidR="00BF3201" w:rsidRPr="00CF7060" w:rsidRDefault="00BF3201" w:rsidP="00BF3201">
            <w:pPr>
              <w:rPr>
                <w:rFonts w:ascii="Arial" w:hAnsi="Arial" w:cs="Arial"/>
                <w:b/>
                <w:bCs/>
              </w:rPr>
            </w:pPr>
          </w:p>
        </w:tc>
        <w:tc>
          <w:tcPr>
            <w:tcW w:w="1952" w:type="dxa"/>
            <w:shd w:val="clear" w:color="auto" w:fill="auto"/>
            <w:noWrap/>
          </w:tcPr>
          <w:p w14:paraId="7C92FA94" w14:textId="77777777" w:rsidR="00BF3201" w:rsidRPr="00CF7060" w:rsidRDefault="00BF3201" w:rsidP="00BF3201">
            <w:pPr>
              <w:rPr>
                <w:rFonts w:ascii="Arial" w:hAnsi="Arial" w:cs="Arial"/>
              </w:rPr>
            </w:pPr>
            <w:r w:rsidRPr="00CF7060">
              <w:rPr>
                <w:rFonts w:ascii="Arial" w:hAnsi="Arial" w:cs="Arial"/>
              </w:rPr>
              <w:t>0405.20</w:t>
            </w:r>
          </w:p>
        </w:tc>
        <w:tc>
          <w:tcPr>
            <w:tcW w:w="5253" w:type="dxa"/>
            <w:shd w:val="clear" w:color="auto" w:fill="auto"/>
          </w:tcPr>
          <w:p w14:paraId="2DA40D28" w14:textId="77777777" w:rsidR="00BF3201" w:rsidRPr="00CF7060" w:rsidRDefault="00BF3201" w:rsidP="00BF3201">
            <w:pPr>
              <w:rPr>
                <w:rFonts w:ascii="Arial" w:hAnsi="Arial" w:cs="Arial"/>
              </w:rPr>
            </w:pPr>
            <w:r w:rsidRPr="00CF7060">
              <w:rPr>
                <w:rFonts w:ascii="Arial" w:hAnsi="Arial" w:cs="Arial"/>
              </w:rPr>
              <w:t>- Dairy spreads</w:t>
            </w:r>
          </w:p>
        </w:tc>
        <w:tc>
          <w:tcPr>
            <w:tcW w:w="1578" w:type="dxa"/>
            <w:shd w:val="clear" w:color="auto" w:fill="auto"/>
          </w:tcPr>
          <w:p w14:paraId="09998815" w14:textId="77777777" w:rsidR="00BF3201" w:rsidRPr="00CF7060" w:rsidRDefault="00BF3201" w:rsidP="00BF3201">
            <w:pPr>
              <w:rPr>
                <w:rFonts w:ascii="Arial" w:hAnsi="Arial" w:cs="Arial"/>
              </w:rPr>
            </w:pPr>
            <w:r w:rsidRPr="00CF7060">
              <w:rPr>
                <w:rFonts w:ascii="Arial" w:hAnsi="Arial" w:cs="Arial"/>
              </w:rPr>
              <w:t>CC or RVC (40)</w:t>
            </w:r>
          </w:p>
        </w:tc>
      </w:tr>
      <w:tr w:rsidR="00CF7060" w:rsidRPr="00CF7060" w14:paraId="7E3D575E" w14:textId="77777777" w:rsidTr="00FE0601">
        <w:trPr>
          <w:trHeight w:val="450"/>
        </w:trPr>
        <w:tc>
          <w:tcPr>
            <w:tcW w:w="1524" w:type="dxa"/>
            <w:shd w:val="clear" w:color="auto" w:fill="auto"/>
          </w:tcPr>
          <w:p w14:paraId="26808906" w14:textId="77777777" w:rsidR="00BF3201" w:rsidRPr="00CF7060" w:rsidRDefault="00BF3201" w:rsidP="00BF3201">
            <w:pPr>
              <w:rPr>
                <w:rFonts w:ascii="Arial" w:hAnsi="Arial" w:cs="Arial"/>
                <w:b/>
                <w:bCs/>
              </w:rPr>
            </w:pPr>
          </w:p>
        </w:tc>
        <w:tc>
          <w:tcPr>
            <w:tcW w:w="1952" w:type="dxa"/>
            <w:shd w:val="clear" w:color="auto" w:fill="auto"/>
            <w:noWrap/>
          </w:tcPr>
          <w:p w14:paraId="2C157150" w14:textId="77777777" w:rsidR="00BF3201" w:rsidRPr="00CF7060" w:rsidRDefault="00BF3201" w:rsidP="00BF3201">
            <w:pPr>
              <w:rPr>
                <w:rFonts w:ascii="Arial" w:hAnsi="Arial" w:cs="Arial"/>
              </w:rPr>
            </w:pPr>
            <w:r w:rsidRPr="00CF7060">
              <w:rPr>
                <w:rFonts w:ascii="Arial" w:hAnsi="Arial" w:cs="Arial"/>
              </w:rPr>
              <w:t>0405.90</w:t>
            </w:r>
          </w:p>
        </w:tc>
        <w:tc>
          <w:tcPr>
            <w:tcW w:w="5253" w:type="dxa"/>
            <w:shd w:val="clear" w:color="auto" w:fill="auto"/>
          </w:tcPr>
          <w:p w14:paraId="4DA8E480" w14:textId="77777777" w:rsidR="00BF3201" w:rsidRPr="00CF7060" w:rsidRDefault="00BF3201" w:rsidP="00BF3201">
            <w:pPr>
              <w:rPr>
                <w:rFonts w:ascii="Arial" w:hAnsi="Arial" w:cs="Arial"/>
              </w:rPr>
            </w:pPr>
            <w:r w:rsidRPr="00CF7060">
              <w:rPr>
                <w:rFonts w:ascii="Arial" w:hAnsi="Arial" w:cs="Arial"/>
              </w:rPr>
              <w:t>- Other</w:t>
            </w:r>
          </w:p>
        </w:tc>
        <w:tc>
          <w:tcPr>
            <w:tcW w:w="1578" w:type="dxa"/>
            <w:shd w:val="clear" w:color="auto" w:fill="auto"/>
          </w:tcPr>
          <w:p w14:paraId="6352E58E" w14:textId="77777777" w:rsidR="00BF3201" w:rsidRPr="00CF7060" w:rsidRDefault="00BF3201" w:rsidP="00BF3201">
            <w:pPr>
              <w:rPr>
                <w:rFonts w:ascii="Arial" w:hAnsi="Arial" w:cs="Arial"/>
              </w:rPr>
            </w:pPr>
            <w:r w:rsidRPr="00CF7060">
              <w:rPr>
                <w:rFonts w:ascii="Arial" w:hAnsi="Arial" w:cs="Arial"/>
              </w:rPr>
              <w:t>CC or RVC (40)</w:t>
            </w:r>
          </w:p>
        </w:tc>
      </w:tr>
      <w:tr w:rsidR="00CF7060" w:rsidRPr="00CF7060" w14:paraId="221C8FBE" w14:textId="77777777" w:rsidTr="00FE0601">
        <w:trPr>
          <w:trHeight w:val="255"/>
        </w:trPr>
        <w:tc>
          <w:tcPr>
            <w:tcW w:w="1524" w:type="dxa"/>
            <w:shd w:val="clear" w:color="auto" w:fill="auto"/>
          </w:tcPr>
          <w:p w14:paraId="124DA8BD" w14:textId="77777777" w:rsidR="00691C07" w:rsidRPr="00CF7060" w:rsidRDefault="00691C07" w:rsidP="00691C07">
            <w:pPr>
              <w:rPr>
                <w:rFonts w:ascii="Arial" w:hAnsi="Arial" w:cs="Arial"/>
                <w:b/>
                <w:bCs/>
              </w:rPr>
            </w:pPr>
            <w:r w:rsidRPr="00CF7060">
              <w:rPr>
                <w:rFonts w:ascii="Arial" w:hAnsi="Arial" w:cs="Arial"/>
                <w:b/>
                <w:bCs/>
              </w:rPr>
              <w:t>0406</w:t>
            </w:r>
          </w:p>
        </w:tc>
        <w:tc>
          <w:tcPr>
            <w:tcW w:w="1952" w:type="dxa"/>
            <w:shd w:val="clear" w:color="auto" w:fill="auto"/>
            <w:noWrap/>
          </w:tcPr>
          <w:p w14:paraId="484F0A3D" w14:textId="77777777" w:rsidR="00691C07" w:rsidRPr="00CF7060" w:rsidRDefault="00691C07" w:rsidP="00691C07">
            <w:pPr>
              <w:rPr>
                <w:rFonts w:ascii="Arial" w:hAnsi="Arial" w:cs="Arial"/>
              </w:rPr>
            </w:pPr>
            <w:r w:rsidRPr="00CF7060">
              <w:rPr>
                <w:rFonts w:ascii="Arial" w:hAnsi="Arial" w:cs="Arial"/>
              </w:rPr>
              <w:t> </w:t>
            </w:r>
          </w:p>
        </w:tc>
        <w:tc>
          <w:tcPr>
            <w:tcW w:w="5253" w:type="dxa"/>
            <w:shd w:val="clear" w:color="auto" w:fill="auto"/>
          </w:tcPr>
          <w:p w14:paraId="1B48AD1D" w14:textId="77777777" w:rsidR="00691C07" w:rsidRPr="00CF7060" w:rsidRDefault="00691C07" w:rsidP="00691C07">
            <w:pPr>
              <w:rPr>
                <w:rFonts w:ascii="Arial" w:hAnsi="Arial" w:cs="Arial"/>
                <w:b/>
                <w:bCs/>
              </w:rPr>
            </w:pPr>
            <w:r w:rsidRPr="00CF7060">
              <w:rPr>
                <w:rFonts w:ascii="Arial" w:hAnsi="Arial" w:cs="Arial"/>
                <w:b/>
                <w:bCs/>
              </w:rPr>
              <w:t>Cheese and curd:</w:t>
            </w:r>
          </w:p>
        </w:tc>
        <w:tc>
          <w:tcPr>
            <w:tcW w:w="1578" w:type="dxa"/>
            <w:shd w:val="clear" w:color="auto" w:fill="auto"/>
          </w:tcPr>
          <w:p w14:paraId="4E25FB0A" w14:textId="77777777" w:rsidR="00691C07" w:rsidRPr="00CF7060" w:rsidRDefault="00691C07" w:rsidP="00691C07">
            <w:pPr>
              <w:rPr>
                <w:rFonts w:ascii="Arial" w:hAnsi="Arial" w:cs="Arial"/>
              </w:rPr>
            </w:pPr>
            <w:r w:rsidRPr="00CF7060">
              <w:rPr>
                <w:rFonts w:ascii="Arial" w:hAnsi="Arial" w:cs="Arial"/>
              </w:rPr>
              <w:t> </w:t>
            </w:r>
          </w:p>
        </w:tc>
      </w:tr>
      <w:tr w:rsidR="00CF7060" w:rsidRPr="00CF7060" w14:paraId="4FFC82F3" w14:textId="77777777" w:rsidTr="00FE0601">
        <w:trPr>
          <w:trHeight w:val="255"/>
        </w:trPr>
        <w:tc>
          <w:tcPr>
            <w:tcW w:w="1524" w:type="dxa"/>
            <w:shd w:val="clear" w:color="auto" w:fill="auto"/>
          </w:tcPr>
          <w:p w14:paraId="3CC32F16" w14:textId="77777777" w:rsidR="00BF3201" w:rsidRPr="00CF7060" w:rsidRDefault="00BF3201" w:rsidP="00BF3201">
            <w:pPr>
              <w:rPr>
                <w:rFonts w:ascii="Arial" w:hAnsi="Arial" w:cs="Arial"/>
                <w:b/>
                <w:bCs/>
              </w:rPr>
            </w:pPr>
          </w:p>
        </w:tc>
        <w:tc>
          <w:tcPr>
            <w:tcW w:w="1952" w:type="dxa"/>
            <w:shd w:val="clear" w:color="auto" w:fill="auto"/>
            <w:noWrap/>
          </w:tcPr>
          <w:p w14:paraId="26F22846" w14:textId="77777777" w:rsidR="00BF3201" w:rsidRPr="00CF7060" w:rsidRDefault="00BF3201" w:rsidP="00BF3201">
            <w:pPr>
              <w:rPr>
                <w:rFonts w:ascii="Arial" w:hAnsi="Arial" w:cs="Arial"/>
              </w:rPr>
            </w:pPr>
            <w:r w:rsidRPr="00CF7060">
              <w:rPr>
                <w:rFonts w:ascii="Arial" w:hAnsi="Arial" w:cs="Arial"/>
              </w:rPr>
              <w:t>0406.10</w:t>
            </w:r>
          </w:p>
        </w:tc>
        <w:tc>
          <w:tcPr>
            <w:tcW w:w="5253" w:type="dxa"/>
            <w:shd w:val="clear" w:color="auto" w:fill="auto"/>
          </w:tcPr>
          <w:p w14:paraId="32FFD1A2" w14:textId="77777777" w:rsidR="00BF3201" w:rsidRPr="00CF7060" w:rsidRDefault="00BF3201" w:rsidP="00BF3201">
            <w:pPr>
              <w:rPr>
                <w:rFonts w:ascii="Arial" w:hAnsi="Arial" w:cs="Arial"/>
              </w:rPr>
            </w:pPr>
            <w:r w:rsidRPr="00CF7060">
              <w:rPr>
                <w:rFonts w:ascii="Arial" w:hAnsi="Arial" w:cs="Arial"/>
              </w:rPr>
              <w:t>- Fresh (unripened or uncured) cheese, including whey cheese, and curd</w:t>
            </w:r>
          </w:p>
        </w:tc>
        <w:tc>
          <w:tcPr>
            <w:tcW w:w="1578" w:type="dxa"/>
            <w:shd w:val="clear" w:color="auto" w:fill="auto"/>
          </w:tcPr>
          <w:p w14:paraId="1B1A0347" w14:textId="77777777" w:rsidR="00BF3201" w:rsidRPr="00CF7060" w:rsidRDefault="00BF3201" w:rsidP="00BF3201">
            <w:pPr>
              <w:rPr>
                <w:rFonts w:ascii="Arial" w:hAnsi="Arial" w:cs="Arial"/>
              </w:rPr>
            </w:pPr>
            <w:r w:rsidRPr="00CF7060">
              <w:rPr>
                <w:rFonts w:ascii="Arial" w:hAnsi="Arial" w:cs="Arial"/>
              </w:rPr>
              <w:t>CC or RVC (40)</w:t>
            </w:r>
          </w:p>
        </w:tc>
      </w:tr>
      <w:tr w:rsidR="00CF7060" w:rsidRPr="00CF7060" w14:paraId="512EF010" w14:textId="77777777" w:rsidTr="00FE0601">
        <w:trPr>
          <w:trHeight w:val="255"/>
        </w:trPr>
        <w:tc>
          <w:tcPr>
            <w:tcW w:w="1524" w:type="dxa"/>
            <w:shd w:val="clear" w:color="auto" w:fill="auto"/>
          </w:tcPr>
          <w:p w14:paraId="25387B0C" w14:textId="77777777" w:rsidR="00BF3201" w:rsidRPr="00CF7060" w:rsidRDefault="00BF3201" w:rsidP="00BF3201">
            <w:pPr>
              <w:rPr>
                <w:rFonts w:ascii="Arial" w:hAnsi="Arial" w:cs="Arial"/>
                <w:b/>
                <w:bCs/>
              </w:rPr>
            </w:pPr>
          </w:p>
        </w:tc>
        <w:tc>
          <w:tcPr>
            <w:tcW w:w="1952" w:type="dxa"/>
            <w:shd w:val="clear" w:color="auto" w:fill="auto"/>
            <w:noWrap/>
          </w:tcPr>
          <w:p w14:paraId="02D53BE0" w14:textId="77777777" w:rsidR="00BF3201" w:rsidRPr="00CF7060" w:rsidRDefault="00BF3201" w:rsidP="00BF3201">
            <w:pPr>
              <w:rPr>
                <w:rFonts w:ascii="Arial" w:hAnsi="Arial" w:cs="Arial"/>
              </w:rPr>
            </w:pPr>
            <w:r w:rsidRPr="00CF7060">
              <w:rPr>
                <w:rFonts w:ascii="Arial" w:hAnsi="Arial" w:cs="Arial"/>
              </w:rPr>
              <w:t>0406.20</w:t>
            </w:r>
          </w:p>
        </w:tc>
        <w:tc>
          <w:tcPr>
            <w:tcW w:w="5253" w:type="dxa"/>
            <w:shd w:val="clear" w:color="auto" w:fill="auto"/>
          </w:tcPr>
          <w:p w14:paraId="4966C2E9" w14:textId="77777777" w:rsidR="00BF3201" w:rsidRPr="00CF7060" w:rsidRDefault="00BF3201" w:rsidP="00BF3201">
            <w:pPr>
              <w:rPr>
                <w:rFonts w:ascii="Arial" w:hAnsi="Arial" w:cs="Arial"/>
              </w:rPr>
            </w:pPr>
            <w:r w:rsidRPr="00CF7060">
              <w:rPr>
                <w:rFonts w:ascii="Arial" w:hAnsi="Arial" w:cs="Arial"/>
              </w:rPr>
              <w:t>- Grated or powdered cheese, of all kinds</w:t>
            </w:r>
          </w:p>
        </w:tc>
        <w:tc>
          <w:tcPr>
            <w:tcW w:w="1578" w:type="dxa"/>
            <w:shd w:val="clear" w:color="auto" w:fill="auto"/>
          </w:tcPr>
          <w:p w14:paraId="065049E1" w14:textId="77777777" w:rsidR="00BF3201" w:rsidRPr="00CF7060" w:rsidRDefault="00BF3201" w:rsidP="00BF3201">
            <w:pPr>
              <w:rPr>
                <w:rFonts w:ascii="Arial" w:hAnsi="Arial" w:cs="Arial"/>
              </w:rPr>
            </w:pPr>
            <w:r w:rsidRPr="00CF7060">
              <w:rPr>
                <w:rFonts w:ascii="Arial" w:hAnsi="Arial" w:cs="Arial"/>
              </w:rPr>
              <w:t xml:space="preserve">CTSH </w:t>
            </w:r>
          </w:p>
        </w:tc>
      </w:tr>
      <w:tr w:rsidR="00CF7060" w:rsidRPr="00CF7060" w14:paraId="29CE361D" w14:textId="77777777" w:rsidTr="00FE0601">
        <w:trPr>
          <w:trHeight w:val="255"/>
        </w:trPr>
        <w:tc>
          <w:tcPr>
            <w:tcW w:w="1524" w:type="dxa"/>
            <w:shd w:val="clear" w:color="auto" w:fill="auto"/>
          </w:tcPr>
          <w:p w14:paraId="10BC7FEA" w14:textId="77777777" w:rsidR="00BF3201" w:rsidRPr="00CF7060" w:rsidRDefault="00BF3201" w:rsidP="00BF3201">
            <w:pPr>
              <w:rPr>
                <w:rFonts w:ascii="Arial" w:hAnsi="Arial" w:cs="Arial"/>
                <w:b/>
                <w:bCs/>
              </w:rPr>
            </w:pPr>
          </w:p>
        </w:tc>
        <w:tc>
          <w:tcPr>
            <w:tcW w:w="1952" w:type="dxa"/>
            <w:shd w:val="clear" w:color="auto" w:fill="auto"/>
            <w:noWrap/>
          </w:tcPr>
          <w:p w14:paraId="2A83EF47" w14:textId="77777777" w:rsidR="00BF3201" w:rsidRPr="00CF7060" w:rsidRDefault="00BF3201" w:rsidP="00BF3201">
            <w:pPr>
              <w:rPr>
                <w:rFonts w:ascii="Arial" w:hAnsi="Arial" w:cs="Arial"/>
              </w:rPr>
            </w:pPr>
            <w:r w:rsidRPr="00CF7060">
              <w:rPr>
                <w:rFonts w:ascii="Arial" w:hAnsi="Arial" w:cs="Arial"/>
              </w:rPr>
              <w:t>0406.30</w:t>
            </w:r>
          </w:p>
        </w:tc>
        <w:tc>
          <w:tcPr>
            <w:tcW w:w="5253" w:type="dxa"/>
            <w:shd w:val="clear" w:color="auto" w:fill="auto"/>
          </w:tcPr>
          <w:p w14:paraId="227F4445" w14:textId="77777777" w:rsidR="00BF3201" w:rsidRPr="00CF7060" w:rsidRDefault="00BF3201" w:rsidP="00BF3201">
            <w:pPr>
              <w:rPr>
                <w:rFonts w:ascii="Arial" w:hAnsi="Arial" w:cs="Arial"/>
              </w:rPr>
            </w:pPr>
            <w:r w:rsidRPr="00CF7060">
              <w:rPr>
                <w:rFonts w:ascii="Arial" w:hAnsi="Arial" w:cs="Arial"/>
              </w:rPr>
              <w:t>- Processed cheese, not grated or powdered</w:t>
            </w:r>
          </w:p>
        </w:tc>
        <w:tc>
          <w:tcPr>
            <w:tcW w:w="1578" w:type="dxa"/>
            <w:shd w:val="clear" w:color="auto" w:fill="auto"/>
          </w:tcPr>
          <w:p w14:paraId="076ADDDE" w14:textId="77777777" w:rsidR="00BF3201" w:rsidRPr="00CF7060" w:rsidRDefault="00BF3201" w:rsidP="00BF3201">
            <w:pPr>
              <w:rPr>
                <w:rFonts w:ascii="Arial" w:hAnsi="Arial" w:cs="Arial"/>
              </w:rPr>
            </w:pPr>
            <w:r w:rsidRPr="00CF7060">
              <w:rPr>
                <w:rFonts w:ascii="Arial" w:hAnsi="Arial" w:cs="Arial"/>
              </w:rPr>
              <w:t xml:space="preserve">CTSH </w:t>
            </w:r>
          </w:p>
        </w:tc>
      </w:tr>
      <w:tr w:rsidR="00CF7060" w:rsidRPr="00CF7060" w14:paraId="5A295462" w14:textId="77777777" w:rsidTr="00FE0601">
        <w:trPr>
          <w:trHeight w:val="255"/>
        </w:trPr>
        <w:tc>
          <w:tcPr>
            <w:tcW w:w="1524" w:type="dxa"/>
            <w:shd w:val="clear" w:color="auto" w:fill="auto"/>
          </w:tcPr>
          <w:p w14:paraId="66FEAD4E" w14:textId="77777777" w:rsidR="00BF3201" w:rsidRPr="00CF7060" w:rsidRDefault="00BF3201" w:rsidP="00BF3201">
            <w:pPr>
              <w:rPr>
                <w:rFonts w:ascii="Arial" w:hAnsi="Arial" w:cs="Arial"/>
                <w:b/>
                <w:bCs/>
              </w:rPr>
            </w:pPr>
          </w:p>
        </w:tc>
        <w:tc>
          <w:tcPr>
            <w:tcW w:w="1952" w:type="dxa"/>
            <w:shd w:val="clear" w:color="auto" w:fill="auto"/>
            <w:noWrap/>
          </w:tcPr>
          <w:p w14:paraId="534B8112" w14:textId="77777777" w:rsidR="00BF3201" w:rsidRPr="00CF7060" w:rsidRDefault="00BF3201" w:rsidP="00BF3201">
            <w:pPr>
              <w:rPr>
                <w:rFonts w:ascii="Arial" w:hAnsi="Arial" w:cs="Arial"/>
              </w:rPr>
            </w:pPr>
            <w:r w:rsidRPr="00CF7060">
              <w:rPr>
                <w:rFonts w:ascii="Arial" w:hAnsi="Arial" w:cs="Arial"/>
              </w:rPr>
              <w:t>0406.40</w:t>
            </w:r>
          </w:p>
        </w:tc>
        <w:tc>
          <w:tcPr>
            <w:tcW w:w="5253" w:type="dxa"/>
            <w:shd w:val="clear" w:color="auto" w:fill="auto"/>
          </w:tcPr>
          <w:p w14:paraId="12A3736C" w14:textId="77777777" w:rsidR="00BF3201" w:rsidRPr="00CF7060" w:rsidRDefault="00BF3201" w:rsidP="00BF3201">
            <w:pPr>
              <w:rPr>
                <w:rFonts w:ascii="Arial" w:hAnsi="Arial" w:cs="Arial"/>
              </w:rPr>
            </w:pPr>
            <w:r w:rsidRPr="00CF7060">
              <w:rPr>
                <w:rFonts w:ascii="Arial" w:hAnsi="Arial" w:cs="Arial"/>
              </w:rPr>
              <w:t xml:space="preserve">- Blue-veined cheese and other cheese containing veins produced by </w:t>
            </w:r>
            <w:r w:rsidRPr="00CF7060">
              <w:rPr>
                <w:rFonts w:ascii="Arial" w:hAnsi="Arial" w:cs="Arial"/>
                <w:i/>
                <w:iCs/>
              </w:rPr>
              <w:t>penecillium roqueforti</w:t>
            </w:r>
          </w:p>
        </w:tc>
        <w:tc>
          <w:tcPr>
            <w:tcW w:w="1578" w:type="dxa"/>
            <w:shd w:val="clear" w:color="auto" w:fill="auto"/>
          </w:tcPr>
          <w:p w14:paraId="238FAE95" w14:textId="77777777" w:rsidR="00BF3201" w:rsidRPr="00CF7060" w:rsidRDefault="00BF3201" w:rsidP="00BF3201">
            <w:pPr>
              <w:rPr>
                <w:rFonts w:ascii="Arial" w:hAnsi="Arial" w:cs="Arial"/>
              </w:rPr>
            </w:pPr>
            <w:r w:rsidRPr="00CF7060">
              <w:rPr>
                <w:rFonts w:ascii="Arial" w:hAnsi="Arial" w:cs="Arial"/>
              </w:rPr>
              <w:t>CC or RVC (40)</w:t>
            </w:r>
          </w:p>
        </w:tc>
      </w:tr>
      <w:tr w:rsidR="00CF7060" w:rsidRPr="00CF7060" w14:paraId="40D7AEF3" w14:textId="77777777" w:rsidTr="00FE0601">
        <w:trPr>
          <w:trHeight w:val="255"/>
        </w:trPr>
        <w:tc>
          <w:tcPr>
            <w:tcW w:w="1524" w:type="dxa"/>
            <w:shd w:val="clear" w:color="auto" w:fill="auto"/>
          </w:tcPr>
          <w:p w14:paraId="7E970DA9" w14:textId="77777777" w:rsidR="00BF3201" w:rsidRPr="00CF7060" w:rsidRDefault="00BF3201" w:rsidP="00BF3201">
            <w:pPr>
              <w:rPr>
                <w:rFonts w:ascii="Arial" w:hAnsi="Arial" w:cs="Arial"/>
                <w:b/>
                <w:bCs/>
              </w:rPr>
            </w:pPr>
          </w:p>
        </w:tc>
        <w:tc>
          <w:tcPr>
            <w:tcW w:w="1952" w:type="dxa"/>
            <w:shd w:val="clear" w:color="auto" w:fill="auto"/>
            <w:noWrap/>
          </w:tcPr>
          <w:p w14:paraId="03F41957" w14:textId="77777777" w:rsidR="00BF3201" w:rsidRPr="00CF7060" w:rsidRDefault="00BF3201" w:rsidP="00BF3201">
            <w:pPr>
              <w:rPr>
                <w:rFonts w:ascii="Arial" w:hAnsi="Arial" w:cs="Arial"/>
              </w:rPr>
            </w:pPr>
            <w:r w:rsidRPr="00CF7060">
              <w:rPr>
                <w:rFonts w:ascii="Arial" w:hAnsi="Arial" w:cs="Arial"/>
              </w:rPr>
              <w:t>0406.90</w:t>
            </w:r>
          </w:p>
        </w:tc>
        <w:tc>
          <w:tcPr>
            <w:tcW w:w="5253" w:type="dxa"/>
            <w:shd w:val="clear" w:color="auto" w:fill="auto"/>
          </w:tcPr>
          <w:p w14:paraId="467CC558" w14:textId="77777777" w:rsidR="00BF3201" w:rsidRPr="00CF7060" w:rsidRDefault="00BF3201" w:rsidP="00BF3201">
            <w:pPr>
              <w:rPr>
                <w:rFonts w:ascii="Arial" w:hAnsi="Arial" w:cs="Arial"/>
              </w:rPr>
            </w:pPr>
            <w:r w:rsidRPr="00CF7060">
              <w:rPr>
                <w:rFonts w:ascii="Arial" w:hAnsi="Arial" w:cs="Arial"/>
              </w:rPr>
              <w:t>- Other cheese</w:t>
            </w:r>
          </w:p>
        </w:tc>
        <w:tc>
          <w:tcPr>
            <w:tcW w:w="1578" w:type="dxa"/>
            <w:shd w:val="clear" w:color="auto" w:fill="auto"/>
          </w:tcPr>
          <w:p w14:paraId="3BAB9749" w14:textId="77777777" w:rsidR="00BF3201" w:rsidRPr="00CF7060" w:rsidRDefault="00BF3201" w:rsidP="00BF3201">
            <w:pPr>
              <w:rPr>
                <w:rFonts w:ascii="Arial" w:hAnsi="Arial" w:cs="Arial"/>
              </w:rPr>
            </w:pPr>
            <w:r w:rsidRPr="00CF7060">
              <w:rPr>
                <w:rFonts w:ascii="Arial" w:hAnsi="Arial" w:cs="Arial"/>
              </w:rPr>
              <w:t>CC or RVC (40)</w:t>
            </w:r>
          </w:p>
        </w:tc>
      </w:tr>
      <w:tr w:rsidR="00CF7060" w:rsidRPr="00CF7060" w14:paraId="36190F34" w14:textId="77777777" w:rsidTr="00FE0601">
        <w:trPr>
          <w:trHeight w:val="428"/>
        </w:trPr>
        <w:tc>
          <w:tcPr>
            <w:tcW w:w="1524" w:type="dxa"/>
            <w:shd w:val="clear" w:color="auto" w:fill="auto"/>
          </w:tcPr>
          <w:p w14:paraId="2D5F7B8B" w14:textId="77777777" w:rsidR="00691C07" w:rsidRPr="00CF7060" w:rsidRDefault="00691C07" w:rsidP="00691C07">
            <w:pPr>
              <w:rPr>
                <w:rFonts w:ascii="Arial" w:hAnsi="Arial" w:cs="Arial"/>
                <w:b/>
                <w:bCs/>
              </w:rPr>
            </w:pPr>
            <w:r w:rsidRPr="00CF7060">
              <w:rPr>
                <w:rFonts w:ascii="Arial" w:hAnsi="Arial" w:cs="Arial"/>
                <w:b/>
                <w:bCs/>
              </w:rPr>
              <w:t>0407</w:t>
            </w:r>
          </w:p>
        </w:tc>
        <w:tc>
          <w:tcPr>
            <w:tcW w:w="1952" w:type="dxa"/>
            <w:shd w:val="clear" w:color="auto" w:fill="auto"/>
            <w:noWrap/>
          </w:tcPr>
          <w:p w14:paraId="4313401D" w14:textId="77777777" w:rsidR="00691C07" w:rsidRPr="00CF7060" w:rsidRDefault="00691C07" w:rsidP="00691C07">
            <w:pPr>
              <w:rPr>
                <w:rFonts w:ascii="Arial" w:hAnsi="Arial" w:cs="Arial"/>
              </w:rPr>
            </w:pPr>
          </w:p>
        </w:tc>
        <w:tc>
          <w:tcPr>
            <w:tcW w:w="5253" w:type="dxa"/>
            <w:shd w:val="clear" w:color="auto" w:fill="auto"/>
          </w:tcPr>
          <w:p w14:paraId="548F705A" w14:textId="77777777" w:rsidR="00691C07" w:rsidRPr="00CF7060" w:rsidRDefault="00691C07" w:rsidP="00691C07">
            <w:pPr>
              <w:rPr>
                <w:rFonts w:ascii="Arial" w:hAnsi="Arial" w:cs="Arial"/>
              </w:rPr>
            </w:pPr>
            <w:r w:rsidRPr="00CF7060">
              <w:rPr>
                <w:rFonts w:ascii="Arial" w:hAnsi="Arial" w:cs="Arial"/>
                <w:b/>
              </w:rPr>
              <w:t>Birds’ eggs, in shells, fresh, preserved or cooked</w:t>
            </w:r>
          </w:p>
        </w:tc>
        <w:tc>
          <w:tcPr>
            <w:tcW w:w="1578" w:type="dxa"/>
            <w:shd w:val="clear" w:color="auto" w:fill="auto"/>
          </w:tcPr>
          <w:p w14:paraId="1DD6020B" w14:textId="77777777" w:rsidR="00691C07" w:rsidRPr="00CF7060" w:rsidRDefault="00691C07" w:rsidP="00691C07">
            <w:pPr>
              <w:rPr>
                <w:rFonts w:ascii="Arial" w:hAnsi="Arial" w:cs="Arial"/>
              </w:rPr>
            </w:pPr>
            <w:r w:rsidRPr="00CF7060">
              <w:rPr>
                <w:rFonts w:ascii="Arial" w:hAnsi="Arial" w:cs="Arial"/>
              </w:rPr>
              <w:t>CC</w:t>
            </w:r>
          </w:p>
        </w:tc>
      </w:tr>
      <w:tr w:rsidR="00CF7060" w:rsidRPr="00CF7060" w14:paraId="3358F282" w14:textId="77777777" w:rsidTr="00FE0601">
        <w:trPr>
          <w:trHeight w:val="428"/>
        </w:trPr>
        <w:tc>
          <w:tcPr>
            <w:tcW w:w="1524" w:type="dxa"/>
            <w:shd w:val="clear" w:color="auto" w:fill="auto"/>
          </w:tcPr>
          <w:p w14:paraId="7A6901FF" w14:textId="77777777" w:rsidR="00BF3201" w:rsidRPr="00CF7060" w:rsidRDefault="00BF3201" w:rsidP="00691C07">
            <w:pPr>
              <w:rPr>
                <w:rFonts w:ascii="Arial" w:hAnsi="Arial" w:cs="Arial"/>
                <w:b/>
                <w:bCs/>
                <w:lang w:eastAsia="zh-TW"/>
              </w:rPr>
            </w:pPr>
          </w:p>
        </w:tc>
        <w:tc>
          <w:tcPr>
            <w:tcW w:w="1952" w:type="dxa"/>
            <w:shd w:val="clear" w:color="auto" w:fill="auto"/>
            <w:noWrap/>
          </w:tcPr>
          <w:p w14:paraId="297E981D" w14:textId="77777777" w:rsidR="00BF3201" w:rsidRPr="00CF7060" w:rsidRDefault="00BF3201" w:rsidP="00691C07">
            <w:pPr>
              <w:rPr>
                <w:rFonts w:ascii="Arial" w:hAnsi="Arial" w:cs="Arial"/>
              </w:rPr>
            </w:pPr>
          </w:p>
        </w:tc>
        <w:tc>
          <w:tcPr>
            <w:tcW w:w="5253" w:type="dxa"/>
            <w:shd w:val="clear" w:color="auto" w:fill="auto"/>
          </w:tcPr>
          <w:p w14:paraId="789E4967" w14:textId="77777777" w:rsidR="00BF3201" w:rsidRPr="00CF7060" w:rsidRDefault="00BF3201" w:rsidP="00691C07">
            <w:pPr>
              <w:rPr>
                <w:rFonts w:ascii="Arial" w:hAnsi="Arial" w:cs="Arial"/>
              </w:rPr>
            </w:pPr>
            <w:r w:rsidRPr="00CF7060">
              <w:rPr>
                <w:rFonts w:ascii="Arial" w:hAnsi="Arial" w:cs="Arial"/>
              </w:rPr>
              <w:t xml:space="preserve">- Fertilised eggs for incubation:  </w:t>
            </w:r>
          </w:p>
        </w:tc>
        <w:tc>
          <w:tcPr>
            <w:tcW w:w="1578" w:type="dxa"/>
            <w:shd w:val="clear" w:color="auto" w:fill="auto"/>
          </w:tcPr>
          <w:p w14:paraId="6B72EF73" w14:textId="77777777" w:rsidR="00BF3201" w:rsidRPr="00CF7060" w:rsidRDefault="00BF3201" w:rsidP="00691C07">
            <w:pPr>
              <w:rPr>
                <w:rFonts w:ascii="Arial" w:hAnsi="Arial" w:cs="Arial"/>
              </w:rPr>
            </w:pPr>
          </w:p>
        </w:tc>
      </w:tr>
      <w:tr w:rsidR="00CF7060" w:rsidRPr="00CF7060" w14:paraId="22CB8215" w14:textId="77777777" w:rsidTr="00FE0601">
        <w:trPr>
          <w:trHeight w:val="428"/>
        </w:trPr>
        <w:tc>
          <w:tcPr>
            <w:tcW w:w="1524" w:type="dxa"/>
            <w:shd w:val="clear" w:color="auto" w:fill="auto"/>
          </w:tcPr>
          <w:p w14:paraId="765C3612" w14:textId="77777777" w:rsidR="00BF3201" w:rsidRPr="00CF7060" w:rsidRDefault="00BF3201" w:rsidP="00691C07">
            <w:pPr>
              <w:rPr>
                <w:rFonts w:ascii="Arial" w:hAnsi="Arial" w:cs="Arial"/>
                <w:b/>
                <w:bCs/>
                <w:lang w:eastAsia="zh-TW"/>
              </w:rPr>
            </w:pPr>
          </w:p>
        </w:tc>
        <w:tc>
          <w:tcPr>
            <w:tcW w:w="1952" w:type="dxa"/>
            <w:shd w:val="clear" w:color="auto" w:fill="auto"/>
            <w:noWrap/>
          </w:tcPr>
          <w:p w14:paraId="4A93505E" w14:textId="77777777" w:rsidR="00BF3201" w:rsidRPr="00CF7060" w:rsidRDefault="00BF3201" w:rsidP="00691C07">
            <w:pPr>
              <w:rPr>
                <w:rFonts w:ascii="Arial" w:hAnsi="Arial" w:cs="Arial"/>
              </w:rPr>
            </w:pPr>
            <w:r w:rsidRPr="00CF7060">
              <w:rPr>
                <w:rFonts w:ascii="Arial" w:hAnsi="Arial" w:cs="Arial"/>
              </w:rPr>
              <w:t>0407.11</w:t>
            </w:r>
          </w:p>
        </w:tc>
        <w:tc>
          <w:tcPr>
            <w:tcW w:w="5253" w:type="dxa"/>
            <w:shd w:val="clear" w:color="auto" w:fill="auto"/>
          </w:tcPr>
          <w:p w14:paraId="107EFB7F" w14:textId="77777777" w:rsidR="00BF3201" w:rsidRPr="00CF7060" w:rsidRDefault="00BF3201" w:rsidP="00691C07">
            <w:pPr>
              <w:rPr>
                <w:rFonts w:ascii="Arial" w:hAnsi="Arial" w:cs="Arial"/>
              </w:rPr>
            </w:pPr>
            <w:r w:rsidRPr="00CF7060">
              <w:rPr>
                <w:rFonts w:ascii="Arial" w:hAnsi="Arial" w:cs="Arial"/>
              </w:rPr>
              <w:t>-- Of fowls of the species Gallus domsticus</w:t>
            </w:r>
          </w:p>
        </w:tc>
        <w:tc>
          <w:tcPr>
            <w:tcW w:w="1578" w:type="dxa"/>
            <w:shd w:val="clear" w:color="auto" w:fill="auto"/>
          </w:tcPr>
          <w:p w14:paraId="7282E657" w14:textId="77777777" w:rsidR="00BF3201" w:rsidRPr="00CF7060" w:rsidRDefault="00BF3201" w:rsidP="00691C07">
            <w:pPr>
              <w:rPr>
                <w:rFonts w:ascii="Arial" w:hAnsi="Arial" w:cs="Arial"/>
              </w:rPr>
            </w:pPr>
            <w:r w:rsidRPr="00CF7060">
              <w:rPr>
                <w:rFonts w:ascii="Arial" w:hAnsi="Arial" w:cs="Arial"/>
              </w:rPr>
              <w:t>CC</w:t>
            </w:r>
          </w:p>
        </w:tc>
      </w:tr>
      <w:tr w:rsidR="00CF7060" w:rsidRPr="00CF7060" w14:paraId="57CE9024" w14:textId="77777777" w:rsidTr="00FE0601">
        <w:trPr>
          <w:trHeight w:val="428"/>
        </w:trPr>
        <w:tc>
          <w:tcPr>
            <w:tcW w:w="1524" w:type="dxa"/>
            <w:shd w:val="clear" w:color="auto" w:fill="auto"/>
          </w:tcPr>
          <w:p w14:paraId="744A1773" w14:textId="77777777" w:rsidR="00691C07" w:rsidRPr="00CF7060" w:rsidRDefault="00691C07" w:rsidP="00691C07">
            <w:pPr>
              <w:rPr>
                <w:rFonts w:ascii="Arial" w:hAnsi="Arial" w:cs="Arial"/>
                <w:b/>
                <w:bCs/>
                <w:lang w:eastAsia="zh-TW"/>
              </w:rPr>
            </w:pPr>
          </w:p>
        </w:tc>
        <w:tc>
          <w:tcPr>
            <w:tcW w:w="1952" w:type="dxa"/>
            <w:shd w:val="clear" w:color="auto" w:fill="auto"/>
            <w:noWrap/>
          </w:tcPr>
          <w:p w14:paraId="59727CFA" w14:textId="77777777" w:rsidR="00691C07" w:rsidRPr="00CF7060" w:rsidRDefault="00691C07" w:rsidP="00691C07">
            <w:pPr>
              <w:rPr>
                <w:rFonts w:ascii="Arial" w:hAnsi="Arial" w:cs="Arial"/>
              </w:rPr>
            </w:pPr>
            <w:r w:rsidRPr="00CF7060">
              <w:rPr>
                <w:rFonts w:ascii="Arial" w:hAnsi="Arial" w:cs="Arial"/>
              </w:rPr>
              <w:t>0407.19</w:t>
            </w:r>
          </w:p>
        </w:tc>
        <w:tc>
          <w:tcPr>
            <w:tcW w:w="5253" w:type="dxa"/>
            <w:shd w:val="clear" w:color="auto" w:fill="auto"/>
          </w:tcPr>
          <w:p w14:paraId="183179BC" w14:textId="77777777" w:rsidR="00691C07" w:rsidRPr="00CF7060" w:rsidRDefault="00691C07" w:rsidP="00477BE4">
            <w:pPr>
              <w:rPr>
                <w:rFonts w:ascii="Arial" w:hAnsi="Arial" w:cs="Arial"/>
              </w:rPr>
            </w:pPr>
            <w:r w:rsidRPr="00CF7060">
              <w:rPr>
                <w:rFonts w:ascii="Arial" w:hAnsi="Arial" w:cs="Arial"/>
              </w:rPr>
              <w:t>-- other</w:t>
            </w:r>
          </w:p>
        </w:tc>
        <w:tc>
          <w:tcPr>
            <w:tcW w:w="1578" w:type="dxa"/>
            <w:shd w:val="clear" w:color="auto" w:fill="auto"/>
          </w:tcPr>
          <w:p w14:paraId="3D17DEE3" w14:textId="77777777" w:rsidR="00691C07" w:rsidRPr="00CF7060" w:rsidRDefault="00691C07" w:rsidP="00691C07">
            <w:pPr>
              <w:rPr>
                <w:rFonts w:ascii="Arial" w:hAnsi="Arial" w:cs="Arial"/>
              </w:rPr>
            </w:pPr>
            <w:r w:rsidRPr="00CF7060">
              <w:rPr>
                <w:rFonts w:ascii="Arial" w:hAnsi="Arial" w:cs="Arial"/>
              </w:rPr>
              <w:t>CC</w:t>
            </w:r>
          </w:p>
        </w:tc>
      </w:tr>
      <w:tr w:rsidR="00CF7060" w:rsidRPr="00CF7060" w14:paraId="3AD7046F" w14:textId="77777777" w:rsidTr="00FE0601">
        <w:trPr>
          <w:trHeight w:val="428"/>
        </w:trPr>
        <w:tc>
          <w:tcPr>
            <w:tcW w:w="1524" w:type="dxa"/>
            <w:shd w:val="clear" w:color="auto" w:fill="auto"/>
          </w:tcPr>
          <w:p w14:paraId="2A7CA193" w14:textId="77777777" w:rsidR="00477BE4" w:rsidRPr="00CF7060" w:rsidRDefault="00477BE4" w:rsidP="00691C07">
            <w:pPr>
              <w:rPr>
                <w:rFonts w:ascii="Arial" w:hAnsi="Arial" w:cs="Arial"/>
                <w:b/>
                <w:bCs/>
                <w:lang w:eastAsia="zh-TW"/>
              </w:rPr>
            </w:pPr>
          </w:p>
        </w:tc>
        <w:tc>
          <w:tcPr>
            <w:tcW w:w="1952" w:type="dxa"/>
            <w:shd w:val="clear" w:color="auto" w:fill="auto"/>
            <w:noWrap/>
          </w:tcPr>
          <w:p w14:paraId="0A4F5ED8" w14:textId="77777777" w:rsidR="00477BE4" w:rsidRPr="00CF7060" w:rsidRDefault="00477BE4" w:rsidP="00691C07">
            <w:pPr>
              <w:rPr>
                <w:rFonts w:ascii="Arial" w:hAnsi="Arial" w:cs="Arial"/>
              </w:rPr>
            </w:pPr>
          </w:p>
        </w:tc>
        <w:tc>
          <w:tcPr>
            <w:tcW w:w="5253" w:type="dxa"/>
            <w:shd w:val="clear" w:color="auto" w:fill="auto"/>
          </w:tcPr>
          <w:p w14:paraId="21F6412A" w14:textId="77777777" w:rsidR="00477BE4" w:rsidRPr="00CF7060" w:rsidRDefault="00477BE4" w:rsidP="00691C07">
            <w:pPr>
              <w:rPr>
                <w:rFonts w:ascii="Arial" w:hAnsi="Arial" w:cs="Arial"/>
              </w:rPr>
            </w:pPr>
            <w:r w:rsidRPr="00CF7060">
              <w:rPr>
                <w:rFonts w:ascii="Arial" w:hAnsi="Arial" w:cs="Arial"/>
              </w:rPr>
              <w:t xml:space="preserve">- Other fresh eggs:  </w:t>
            </w:r>
          </w:p>
        </w:tc>
        <w:tc>
          <w:tcPr>
            <w:tcW w:w="1578" w:type="dxa"/>
            <w:shd w:val="clear" w:color="auto" w:fill="auto"/>
          </w:tcPr>
          <w:p w14:paraId="7F2EA0AD" w14:textId="77777777" w:rsidR="00477BE4" w:rsidRPr="00CF7060" w:rsidRDefault="00477BE4" w:rsidP="00691C07">
            <w:pPr>
              <w:rPr>
                <w:rFonts w:ascii="Arial" w:hAnsi="Arial" w:cs="Arial"/>
              </w:rPr>
            </w:pPr>
          </w:p>
        </w:tc>
      </w:tr>
      <w:tr w:rsidR="00CF7060" w:rsidRPr="00CF7060" w14:paraId="69EE87CC" w14:textId="77777777" w:rsidTr="00FE0601">
        <w:trPr>
          <w:trHeight w:val="428"/>
        </w:trPr>
        <w:tc>
          <w:tcPr>
            <w:tcW w:w="1524" w:type="dxa"/>
            <w:shd w:val="clear" w:color="auto" w:fill="auto"/>
          </w:tcPr>
          <w:p w14:paraId="65D1EC44" w14:textId="77777777" w:rsidR="00691C07" w:rsidRPr="00CF7060" w:rsidRDefault="00691C07" w:rsidP="00691C07">
            <w:pPr>
              <w:rPr>
                <w:rFonts w:ascii="Arial" w:hAnsi="Arial" w:cs="Arial"/>
                <w:b/>
                <w:bCs/>
                <w:lang w:eastAsia="zh-TW"/>
              </w:rPr>
            </w:pPr>
          </w:p>
        </w:tc>
        <w:tc>
          <w:tcPr>
            <w:tcW w:w="1952" w:type="dxa"/>
            <w:shd w:val="clear" w:color="auto" w:fill="auto"/>
            <w:noWrap/>
          </w:tcPr>
          <w:p w14:paraId="4161D3A8" w14:textId="77777777" w:rsidR="00691C07" w:rsidRPr="00CF7060" w:rsidRDefault="00691C07" w:rsidP="00691C07">
            <w:pPr>
              <w:rPr>
                <w:rFonts w:ascii="Arial" w:hAnsi="Arial" w:cs="Arial"/>
              </w:rPr>
            </w:pPr>
            <w:r w:rsidRPr="00CF7060">
              <w:rPr>
                <w:rFonts w:ascii="Arial" w:hAnsi="Arial" w:cs="Arial"/>
              </w:rPr>
              <w:t>0407.21</w:t>
            </w:r>
          </w:p>
        </w:tc>
        <w:tc>
          <w:tcPr>
            <w:tcW w:w="5253" w:type="dxa"/>
            <w:shd w:val="clear" w:color="auto" w:fill="auto"/>
          </w:tcPr>
          <w:p w14:paraId="61019D89" w14:textId="77777777" w:rsidR="00691C07" w:rsidRPr="00CF7060" w:rsidRDefault="00691C07" w:rsidP="00477BE4">
            <w:pPr>
              <w:rPr>
                <w:rFonts w:ascii="Arial" w:hAnsi="Arial" w:cs="Arial"/>
              </w:rPr>
            </w:pPr>
            <w:r w:rsidRPr="00CF7060">
              <w:rPr>
                <w:rFonts w:ascii="Arial" w:hAnsi="Arial" w:cs="Arial"/>
              </w:rPr>
              <w:t>-- of fowls of the species Gallus domesticus</w:t>
            </w:r>
          </w:p>
        </w:tc>
        <w:tc>
          <w:tcPr>
            <w:tcW w:w="1578" w:type="dxa"/>
            <w:shd w:val="clear" w:color="auto" w:fill="auto"/>
          </w:tcPr>
          <w:p w14:paraId="160571E1" w14:textId="77777777" w:rsidR="00691C07" w:rsidRPr="00CF7060" w:rsidRDefault="00691C07" w:rsidP="00691C07">
            <w:pPr>
              <w:rPr>
                <w:rFonts w:ascii="Arial" w:hAnsi="Arial" w:cs="Arial"/>
              </w:rPr>
            </w:pPr>
            <w:r w:rsidRPr="00CF7060">
              <w:rPr>
                <w:rFonts w:ascii="Arial" w:hAnsi="Arial" w:cs="Arial"/>
              </w:rPr>
              <w:t>CC</w:t>
            </w:r>
          </w:p>
        </w:tc>
      </w:tr>
      <w:tr w:rsidR="00CF7060" w:rsidRPr="00CF7060" w14:paraId="7D2B4A38" w14:textId="77777777" w:rsidTr="00FE0601">
        <w:trPr>
          <w:trHeight w:val="428"/>
        </w:trPr>
        <w:tc>
          <w:tcPr>
            <w:tcW w:w="1524" w:type="dxa"/>
            <w:shd w:val="clear" w:color="auto" w:fill="auto"/>
          </w:tcPr>
          <w:p w14:paraId="7EDC8CC0" w14:textId="77777777" w:rsidR="00691C07" w:rsidRPr="00CF7060" w:rsidRDefault="00691C07" w:rsidP="00691C07">
            <w:pPr>
              <w:rPr>
                <w:rFonts w:ascii="Arial" w:hAnsi="Arial" w:cs="Arial"/>
                <w:b/>
                <w:bCs/>
                <w:lang w:eastAsia="zh-TW"/>
              </w:rPr>
            </w:pPr>
          </w:p>
        </w:tc>
        <w:tc>
          <w:tcPr>
            <w:tcW w:w="1952" w:type="dxa"/>
            <w:shd w:val="clear" w:color="auto" w:fill="auto"/>
            <w:noWrap/>
          </w:tcPr>
          <w:p w14:paraId="6E109450" w14:textId="77777777" w:rsidR="00691C07" w:rsidRPr="00CF7060" w:rsidRDefault="00691C07" w:rsidP="00691C07">
            <w:pPr>
              <w:rPr>
                <w:rFonts w:ascii="Arial" w:hAnsi="Arial" w:cs="Arial"/>
              </w:rPr>
            </w:pPr>
            <w:r w:rsidRPr="00CF7060">
              <w:rPr>
                <w:rFonts w:ascii="Arial" w:hAnsi="Arial" w:cs="Arial"/>
              </w:rPr>
              <w:t>0407.29</w:t>
            </w:r>
          </w:p>
        </w:tc>
        <w:tc>
          <w:tcPr>
            <w:tcW w:w="5253" w:type="dxa"/>
            <w:shd w:val="clear" w:color="auto" w:fill="auto"/>
          </w:tcPr>
          <w:p w14:paraId="0D16B6EE" w14:textId="77777777" w:rsidR="00691C07" w:rsidRPr="00CF7060" w:rsidRDefault="00691C07" w:rsidP="00477BE4">
            <w:pPr>
              <w:rPr>
                <w:rFonts w:ascii="Arial" w:hAnsi="Arial" w:cs="Arial"/>
              </w:rPr>
            </w:pPr>
            <w:r w:rsidRPr="00CF7060">
              <w:rPr>
                <w:rFonts w:ascii="Arial" w:hAnsi="Arial" w:cs="Arial"/>
              </w:rPr>
              <w:t>-- other</w:t>
            </w:r>
          </w:p>
        </w:tc>
        <w:tc>
          <w:tcPr>
            <w:tcW w:w="1578" w:type="dxa"/>
            <w:shd w:val="clear" w:color="auto" w:fill="auto"/>
          </w:tcPr>
          <w:p w14:paraId="3B74714C" w14:textId="77777777" w:rsidR="00691C07" w:rsidRPr="00CF7060" w:rsidRDefault="00691C07" w:rsidP="00691C07">
            <w:pPr>
              <w:rPr>
                <w:rFonts w:ascii="Arial" w:hAnsi="Arial" w:cs="Arial"/>
              </w:rPr>
            </w:pPr>
            <w:r w:rsidRPr="00CF7060">
              <w:rPr>
                <w:rFonts w:ascii="Arial" w:hAnsi="Arial" w:cs="Arial"/>
              </w:rPr>
              <w:t>CC</w:t>
            </w:r>
          </w:p>
        </w:tc>
      </w:tr>
      <w:tr w:rsidR="00CF7060" w:rsidRPr="00CF7060" w14:paraId="02191925" w14:textId="77777777" w:rsidTr="00FE0601">
        <w:trPr>
          <w:trHeight w:val="428"/>
        </w:trPr>
        <w:tc>
          <w:tcPr>
            <w:tcW w:w="1524" w:type="dxa"/>
            <w:shd w:val="clear" w:color="auto" w:fill="auto"/>
          </w:tcPr>
          <w:p w14:paraId="00CB4FD7" w14:textId="77777777" w:rsidR="00691C07" w:rsidRPr="00CF7060" w:rsidRDefault="00691C07" w:rsidP="00691C07">
            <w:pPr>
              <w:rPr>
                <w:rFonts w:ascii="Arial" w:hAnsi="Arial" w:cs="Arial"/>
                <w:b/>
                <w:bCs/>
                <w:lang w:eastAsia="zh-TW"/>
              </w:rPr>
            </w:pPr>
          </w:p>
        </w:tc>
        <w:tc>
          <w:tcPr>
            <w:tcW w:w="1952" w:type="dxa"/>
            <w:shd w:val="clear" w:color="auto" w:fill="auto"/>
            <w:noWrap/>
          </w:tcPr>
          <w:p w14:paraId="12C2AA93" w14:textId="77777777" w:rsidR="00691C07" w:rsidRPr="00CF7060" w:rsidRDefault="00691C07" w:rsidP="00691C07">
            <w:pPr>
              <w:rPr>
                <w:rFonts w:ascii="Arial" w:hAnsi="Arial" w:cs="Arial"/>
              </w:rPr>
            </w:pPr>
            <w:r w:rsidRPr="00CF7060">
              <w:rPr>
                <w:rFonts w:ascii="Arial" w:hAnsi="Arial" w:cs="Arial"/>
              </w:rPr>
              <w:t>0407.90</w:t>
            </w:r>
          </w:p>
        </w:tc>
        <w:tc>
          <w:tcPr>
            <w:tcW w:w="5253" w:type="dxa"/>
            <w:shd w:val="clear" w:color="auto" w:fill="auto"/>
          </w:tcPr>
          <w:p w14:paraId="5116771C" w14:textId="77777777" w:rsidR="00691C07" w:rsidRPr="00CF7060" w:rsidRDefault="00691C07" w:rsidP="00691C07">
            <w:pPr>
              <w:rPr>
                <w:rFonts w:ascii="Arial" w:hAnsi="Arial" w:cs="Arial"/>
              </w:rPr>
            </w:pPr>
            <w:r w:rsidRPr="00CF7060">
              <w:rPr>
                <w:rFonts w:ascii="Arial" w:hAnsi="Arial" w:cs="Arial"/>
              </w:rPr>
              <w:t>- Other</w:t>
            </w:r>
          </w:p>
        </w:tc>
        <w:tc>
          <w:tcPr>
            <w:tcW w:w="1578" w:type="dxa"/>
            <w:shd w:val="clear" w:color="auto" w:fill="auto"/>
          </w:tcPr>
          <w:p w14:paraId="65E44ADE" w14:textId="77777777" w:rsidR="00691C07" w:rsidRPr="00CF7060" w:rsidRDefault="00691C07" w:rsidP="00691C07">
            <w:pPr>
              <w:rPr>
                <w:rFonts w:ascii="Arial" w:hAnsi="Arial" w:cs="Arial"/>
              </w:rPr>
            </w:pPr>
            <w:r w:rsidRPr="00CF7060">
              <w:rPr>
                <w:rFonts w:ascii="Arial" w:hAnsi="Arial" w:cs="Arial"/>
              </w:rPr>
              <w:t>CC</w:t>
            </w:r>
          </w:p>
        </w:tc>
      </w:tr>
      <w:tr w:rsidR="00CF7060" w:rsidRPr="00CF7060" w14:paraId="06B02D62" w14:textId="77777777" w:rsidTr="00FE0601">
        <w:trPr>
          <w:trHeight w:val="428"/>
        </w:trPr>
        <w:tc>
          <w:tcPr>
            <w:tcW w:w="1524" w:type="dxa"/>
            <w:shd w:val="clear" w:color="auto" w:fill="auto"/>
          </w:tcPr>
          <w:p w14:paraId="17E64289" w14:textId="77777777" w:rsidR="00477BE4" w:rsidRPr="00CF7060" w:rsidRDefault="00477BE4" w:rsidP="00477BE4">
            <w:pPr>
              <w:rPr>
                <w:rFonts w:ascii="Arial" w:hAnsi="Arial" w:cs="Arial"/>
                <w:b/>
                <w:bCs/>
              </w:rPr>
            </w:pPr>
            <w:r w:rsidRPr="00CF7060">
              <w:rPr>
                <w:rFonts w:ascii="Arial" w:hAnsi="Arial" w:cs="Arial"/>
                <w:b/>
                <w:bCs/>
              </w:rPr>
              <w:t>0408</w:t>
            </w:r>
          </w:p>
        </w:tc>
        <w:tc>
          <w:tcPr>
            <w:tcW w:w="1952" w:type="dxa"/>
            <w:shd w:val="clear" w:color="auto" w:fill="auto"/>
            <w:noWrap/>
          </w:tcPr>
          <w:p w14:paraId="77934E0C" w14:textId="77777777" w:rsidR="00477BE4" w:rsidRPr="00CF7060" w:rsidRDefault="00477BE4" w:rsidP="00477BE4">
            <w:pPr>
              <w:rPr>
                <w:rFonts w:ascii="Arial" w:hAnsi="Arial" w:cs="Arial"/>
              </w:rPr>
            </w:pPr>
          </w:p>
        </w:tc>
        <w:tc>
          <w:tcPr>
            <w:tcW w:w="5253" w:type="dxa"/>
            <w:shd w:val="clear" w:color="auto" w:fill="auto"/>
          </w:tcPr>
          <w:p w14:paraId="69260FC1" w14:textId="77777777" w:rsidR="00477BE4" w:rsidRPr="00CF7060" w:rsidRDefault="00477BE4" w:rsidP="00477BE4">
            <w:pPr>
              <w:rPr>
                <w:rFonts w:ascii="Arial" w:hAnsi="Arial" w:cs="Arial"/>
                <w:b/>
                <w:bCs/>
              </w:rPr>
            </w:pPr>
            <w:r w:rsidRPr="00CF7060">
              <w:rPr>
                <w:rFonts w:ascii="Arial" w:hAnsi="Arial" w:cs="Arial"/>
                <w:b/>
                <w:bCs/>
              </w:rPr>
              <w:t>Birds' eggs, not in shell, and egg yolks, fresh, dried, cooked by steaming or by boiling in water, moulded, frozen or otherwise preserved, whether or not containing added sugar or other sweetening matter</w:t>
            </w:r>
          </w:p>
        </w:tc>
        <w:tc>
          <w:tcPr>
            <w:tcW w:w="1578" w:type="dxa"/>
            <w:shd w:val="clear" w:color="auto" w:fill="auto"/>
          </w:tcPr>
          <w:p w14:paraId="74374071" w14:textId="77777777" w:rsidR="00477BE4" w:rsidRPr="00CF7060" w:rsidRDefault="00477BE4" w:rsidP="00477BE4">
            <w:pPr>
              <w:rPr>
                <w:rFonts w:ascii="Arial" w:hAnsi="Arial" w:cs="Arial"/>
              </w:rPr>
            </w:pPr>
          </w:p>
        </w:tc>
      </w:tr>
      <w:tr w:rsidR="00CF7060" w:rsidRPr="00CF7060" w14:paraId="0B9E9643" w14:textId="77777777" w:rsidTr="00FE0601">
        <w:trPr>
          <w:trHeight w:val="255"/>
        </w:trPr>
        <w:tc>
          <w:tcPr>
            <w:tcW w:w="1524" w:type="dxa"/>
            <w:shd w:val="clear" w:color="auto" w:fill="auto"/>
          </w:tcPr>
          <w:p w14:paraId="2FC9C5AB" w14:textId="77777777" w:rsidR="00477BE4" w:rsidRPr="00CF7060" w:rsidRDefault="00477BE4" w:rsidP="00477BE4">
            <w:pPr>
              <w:rPr>
                <w:rFonts w:ascii="Arial" w:hAnsi="Arial" w:cs="Arial"/>
                <w:b/>
                <w:bCs/>
              </w:rPr>
            </w:pPr>
          </w:p>
        </w:tc>
        <w:tc>
          <w:tcPr>
            <w:tcW w:w="1952" w:type="dxa"/>
            <w:shd w:val="clear" w:color="auto" w:fill="auto"/>
          </w:tcPr>
          <w:p w14:paraId="6AB10C62" w14:textId="77777777" w:rsidR="00477BE4" w:rsidRPr="00CF7060" w:rsidRDefault="00477BE4" w:rsidP="00477BE4">
            <w:pPr>
              <w:rPr>
                <w:rFonts w:ascii="Arial" w:hAnsi="Arial" w:cs="Arial"/>
              </w:rPr>
            </w:pPr>
          </w:p>
        </w:tc>
        <w:tc>
          <w:tcPr>
            <w:tcW w:w="5253" w:type="dxa"/>
            <w:shd w:val="clear" w:color="auto" w:fill="auto"/>
          </w:tcPr>
          <w:p w14:paraId="2534EE95" w14:textId="77777777" w:rsidR="00477BE4" w:rsidRPr="00CF7060" w:rsidRDefault="00477BE4" w:rsidP="00477BE4">
            <w:pPr>
              <w:rPr>
                <w:rFonts w:ascii="Arial" w:hAnsi="Arial" w:cs="Arial"/>
              </w:rPr>
            </w:pPr>
            <w:r w:rsidRPr="00CF7060">
              <w:rPr>
                <w:rFonts w:ascii="Arial" w:hAnsi="Arial" w:cs="Arial"/>
              </w:rPr>
              <w:t>- Egg yolks:</w:t>
            </w:r>
          </w:p>
        </w:tc>
        <w:tc>
          <w:tcPr>
            <w:tcW w:w="1578" w:type="dxa"/>
            <w:shd w:val="clear" w:color="auto" w:fill="auto"/>
          </w:tcPr>
          <w:p w14:paraId="7AB1A1F1" w14:textId="77777777" w:rsidR="00477BE4" w:rsidRPr="00CF7060" w:rsidRDefault="00477BE4" w:rsidP="00477BE4">
            <w:pPr>
              <w:rPr>
                <w:rFonts w:ascii="Arial" w:hAnsi="Arial" w:cs="Arial"/>
              </w:rPr>
            </w:pPr>
          </w:p>
        </w:tc>
      </w:tr>
      <w:tr w:rsidR="00CF7060" w:rsidRPr="00CF7060" w14:paraId="57B0FE88" w14:textId="77777777" w:rsidTr="00FE0601">
        <w:trPr>
          <w:trHeight w:val="255"/>
        </w:trPr>
        <w:tc>
          <w:tcPr>
            <w:tcW w:w="1524" w:type="dxa"/>
            <w:shd w:val="clear" w:color="auto" w:fill="auto"/>
          </w:tcPr>
          <w:p w14:paraId="5DF7379E" w14:textId="77777777" w:rsidR="00477BE4" w:rsidRPr="00CF7060" w:rsidRDefault="00477BE4" w:rsidP="00477BE4">
            <w:pPr>
              <w:rPr>
                <w:rFonts w:ascii="Arial" w:hAnsi="Arial" w:cs="Arial"/>
                <w:b/>
                <w:bCs/>
              </w:rPr>
            </w:pPr>
          </w:p>
        </w:tc>
        <w:tc>
          <w:tcPr>
            <w:tcW w:w="1952" w:type="dxa"/>
            <w:shd w:val="clear" w:color="auto" w:fill="auto"/>
          </w:tcPr>
          <w:p w14:paraId="701D99D6" w14:textId="77777777" w:rsidR="00477BE4" w:rsidRPr="00CF7060" w:rsidRDefault="00477BE4" w:rsidP="00477BE4">
            <w:pPr>
              <w:rPr>
                <w:rFonts w:ascii="Arial" w:hAnsi="Arial" w:cs="Arial"/>
              </w:rPr>
            </w:pPr>
            <w:r w:rsidRPr="00CF7060">
              <w:rPr>
                <w:rFonts w:ascii="Arial" w:hAnsi="Arial" w:cs="Arial"/>
              </w:rPr>
              <w:t>0408.11</w:t>
            </w:r>
          </w:p>
        </w:tc>
        <w:tc>
          <w:tcPr>
            <w:tcW w:w="5253" w:type="dxa"/>
            <w:shd w:val="clear" w:color="auto" w:fill="auto"/>
          </w:tcPr>
          <w:p w14:paraId="3AA3A718" w14:textId="77777777" w:rsidR="00477BE4" w:rsidRPr="00CF7060" w:rsidRDefault="00477BE4" w:rsidP="00477BE4">
            <w:pPr>
              <w:rPr>
                <w:rFonts w:ascii="Arial" w:hAnsi="Arial" w:cs="Arial"/>
              </w:rPr>
            </w:pPr>
            <w:r w:rsidRPr="00CF7060">
              <w:rPr>
                <w:rFonts w:ascii="Arial" w:hAnsi="Arial" w:cs="Arial"/>
              </w:rPr>
              <w:t>-- dried</w:t>
            </w:r>
          </w:p>
        </w:tc>
        <w:tc>
          <w:tcPr>
            <w:tcW w:w="1578" w:type="dxa"/>
            <w:shd w:val="clear" w:color="auto" w:fill="auto"/>
          </w:tcPr>
          <w:p w14:paraId="334E2367"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6188720" w14:textId="77777777" w:rsidTr="00FE0601">
        <w:trPr>
          <w:trHeight w:val="255"/>
        </w:trPr>
        <w:tc>
          <w:tcPr>
            <w:tcW w:w="1524" w:type="dxa"/>
            <w:shd w:val="clear" w:color="auto" w:fill="auto"/>
          </w:tcPr>
          <w:p w14:paraId="3C2198A0" w14:textId="77777777" w:rsidR="00477BE4" w:rsidRPr="00CF7060" w:rsidRDefault="00477BE4" w:rsidP="00477BE4">
            <w:pPr>
              <w:rPr>
                <w:rFonts w:ascii="Arial" w:hAnsi="Arial" w:cs="Arial"/>
                <w:b/>
                <w:bCs/>
              </w:rPr>
            </w:pPr>
          </w:p>
        </w:tc>
        <w:tc>
          <w:tcPr>
            <w:tcW w:w="1952" w:type="dxa"/>
            <w:shd w:val="clear" w:color="auto" w:fill="auto"/>
          </w:tcPr>
          <w:p w14:paraId="6FE8F735" w14:textId="77777777" w:rsidR="00477BE4" w:rsidRPr="00CF7060" w:rsidRDefault="00477BE4" w:rsidP="00477BE4">
            <w:pPr>
              <w:rPr>
                <w:rFonts w:ascii="Arial" w:hAnsi="Arial" w:cs="Arial"/>
              </w:rPr>
            </w:pPr>
            <w:r w:rsidRPr="00CF7060">
              <w:rPr>
                <w:rFonts w:ascii="Arial" w:hAnsi="Arial" w:cs="Arial"/>
              </w:rPr>
              <w:t>0408.19</w:t>
            </w:r>
          </w:p>
        </w:tc>
        <w:tc>
          <w:tcPr>
            <w:tcW w:w="5253" w:type="dxa"/>
            <w:shd w:val="clear" w:color="auto" w:fill="auto"/>
          </w:tcPr>
          <w:p w14:paraId="57609839" w14:textId="77777777" w:rsidR="00477BE4" w:rsidRPr="00CF7060" w:rsidRDefault="00477BE4" w:rsidP="00477BE4">
            <w:pPr>
              <w:rPr>
                <w:rFonts w:ascii="Arial" w:hAnsi="Arial" w:cs="Arial"/>
              </w:rPr>
            </w:pPr>
            <w:r w:rsidRPr="00CF7060">
              <w:rPr>
                <w:rFonts w:ascii="Arial" w:hAnsi="Arial" w:cs="Arial"/>
              </w:rPr>
              <w:t>-- other</w:t>
            </w:r>
          </w:p>
        </w:tc>
        <w:tc>
          <w:tcPr>
            <w:tcW w:w="1578" w:type="dxa"/>
            <w:shd w:val="clear" w:color="auto" w:fill="auto"/>
          </w:tcPr>
          <w:p w14:paraId="2FBCB92C"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256F1D20" w14:textId="77777777" w:rsidTr="00FE0601">
        <w:trPr>
          <w:trHeight w:val="255"/>
        </w:trPr>
        <w:tc>
          <w:tcPr>
            <w:tcW w:w="1524" w:type="dxa"/>
            <w:shd w:val="clear" w:color="auto" w:fill="auto"/>
          </w:tcPr>
          <w:p w14:paraId="2604D508" w14:textId="77777777" w:rsidR="00477BE4" w:rsidRPr="00CF7060" w:rsidRDefault="00477BE4" w:rsidP="00477BE4">
            <w:pPr>
              <w:rPr>
                <w:rFonts w:ascii="Arial" w:hAnsi="Arial" w:cs="Arial"/>
                <w:b/>
                <w:bCs/>
              </w:rPr>
            </w:pPr>
          </w:p>
        </w:tc>
        <w:tc>
          <w:tcPr>
            <w:tcW w:w="1952" w:type="dxa"/>
            <w:shd w:val="clear" w:color="auto" w:fill="auto"/>
          </w:tcPr>
          <w:p w14:paraId="226D57DE" w14:textId="77777777" w:rsidR="00477BE4" w:rsidRPr="00CF7060" w:rsidRDefault="00477BE4" w:rsidP="00477BE4">
            <w:pPr>
              <w:rPr>
                <w:rFonts w:ascii="Arial" w:hAnsi="Arial" w:cs="Arial"/>
              </w:rPr>
            </w:pPr>
          </w:p>
        </w:tc>
        <w:tc>
          <w:tcPr>
            <w:tcW w:w="5253" w:type="dxa"/>
            <w:shd w:val="clear" w:color="auto" w:fill="auto"/>
          </w:tcPr>
          <w:p w14:paraId="57D0AFD2"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7BF5F2C3" w14:textId="77777777" w:rsidR="00477BE4" w:rsidRPr="00CF7060" w:rsidRDefault="00477BE4" w:rsidP="00477BE4">
            <w:pPr>
              <w:rPr>
                <w:rFonts w:ascii="Arial" w:hAnsi="Arial" w:cs="Arial"/>
              </w:rPr>
            </w:pPr>
          </w:p>
        </w:tc>
      </w:tr>
      <w:tr w:rsidR="00CF7060" w:rsidRPr="00CF7060" w14:paraId="67E6D494" w14:textId="77777777" w:rsidTr="00FE0601">
        <w:trPr>
          <w:trHeight w:val="255"/>
        </w:trPr>
        <w:tc>
          <w:tcPr>
            <w:tcW w:w="1524" w:type="dxa"/>
            <w:shd w:val="clear" w:color="auto" w:fill="auto"/>
          </w:tcPr>
          <w:p w14:paraId="32BD18E3" w14:textId="77777777" w:rsidR="00477BE4" w:rsidRPr="00CF7060" w:rsidRDefault="00477BE4" w:rsidP="00477BE4">
            <w:pPr>
              <w:rPr>
                <w:rFonts w:ascii="Arial" w:hAnsi="Arial" w:cs="Arial"/>
                <w:b/>
                <w:bCs/>
              </w:rPr>
            </w:pPr>
          </w:p>
        </w:tc>
        <w:tc>
          <w:tcPr>
            <w:tcW w:w="1952" w:type="dxa"/>
            <w:shd w:val="clear" w:color="auto" w:fill="auto"/>
          </w:tcPr>
          <w:p w14:paraId="1B708227" w14:textId="77777777" w:rsidR="00477BE4" w:rsidRPr="00CF7060" w:rsidRDefault="00477BE4" w:rsidP="00477BE4">
            <w:pPr>
              <w:rPr>
                <w:rFonts w:ascii="Arial" w:hAnsi="Arial" w:cs="Arial"/>
              </w:rPr>
            </w:pPr>
            <w:r w:rsidRPr="00CF7060">
              <w:rPr>
                <w:rFonts w:ascii="Arial" w:hAnsi="Arial" w:cs="Arial"/>
              </w:rPr>
              <w:t>0408.91</w:t>
            </w:r>
          </w:p>
        </w:tc>
        <w:tc>
          <w:tcPr>
            <w:tcW w:w="5253" w:type="dxa"/>
            <w:shd w:val="clear" w:color="auto" w:fill="auto"/>
          </w:tcPr>
          <w:p w14:paraId="463DC2CC" w14:textId="77777777" w:rsidR="00477BE4" w:rsidRPr="00CF7060" w:rsidRDefault="00477BE4" w:rsidP="00477BE4">
            <w:pPr>
              <w:rPr>
                <w:rFonts w:ascii="Arial" w:hAnsi="Arial" w:cs="Arial"/>
              </w:rPr>
            </w:pPr>
            <w:r w:rsidRPr="00CF7060">
              <w:rPr>
                <w:rFonts w:ascii="Arial" w:hAnsi="Arial" w:cs="Arial"/>
              </w:rPr>
              <w:t>-- dried</w:t>
            </w:r>
          </w:p>
        </w:tc>
        <w:tc>
          <w:tcPr>
            <w:tcW w:w="1578" w:type="dxa"/>
            <w:shd w:val="clear" w:color="auto" w:fill="auto"/>
          </w:tcPr>
          <w:p w14:paraId="4A66E187"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82BA3DD" w14:textId="77777777" w:rsidTr="00FE0601">
        <w:trPr>
          <w:trHeight w:val="255"/>
        </w:trPr>
        <w:tc>
          <w:tcPr>
            <w:tcW w:w="1524" w:type="dxa"/>
            <w:shd w:val="clear" w:color="auto" w:fill="auto"/>
          </w:tcPr>
          <w:p w14:paraId="1D76181F" w14:textId="77777777" w:rsidR="00477BE4" w:rsidRPr="00CF7060" w:rsidRDefault="00477BE4" w:rsidP="00477BE4">
            <w:pPr>
              <w:rPr>
                <w:rFonts w:ascii="Arial" w:hAnsi="Arial" w:cs="Arial"/>
                <w:b/>
                <w:bCs/>
              </w:rPr>
            </w:pPr>
          </w:p>
        </w:tc>
        <w:tc>
          <w:tcPr>
            <w:tcW w:w="1952" w:type="dxa"/>
            <w:shd w:val="clear" w:color="auto" w:fill="auto"/>
          </w:tcPr>
          <w:p w14:paraId="56881562" w14:textId="77777777" w:rsidR="00477BE4" w:rsidRPr="00CF7060" w:rsidRDefault="00477BE4" w:rsidP="00477BE4">
            <w:pPr>
              <w:rPr>
                <w:rFonts w:ascii="Arial" w:hAnsi="Arial" w:cs="Arial"/>
              </w:rPr>
            </w:pPr>
            <w:r w:rsidRPr="00CF7060">
              <w:rPr>
                <w:rFonts w:ascii="Arial" w:hAnsi="Arial" w:cs="Arial"/>
              </w:rPr>
              <w:t>0408.99</w:t>
            </w:r>
          </w:p>
        </w:tc>
        <w:tc>
          <w:tcPr>
            <w:tcW w:w="5253" w:type="dxa"/>
            <w:shd w:val="clear" w:color="auto" w:fill="auto"/>
          </w:tcPr>
          <w:p w14:paraId="3DA92C50" w14:textId="77777777" w:rsidR="00477BE4" w:rsidRPr="00CF7060" w:rsidRDefault="00477BE4" w:rsidP="00477BE4">
            <w:pPr>
              <w:rPr>
                <w:rFonts w:ascii="Arial" w:hAnsi="Arial" w:cs="Arial"/>
              </w:rPr>
            </w:pPr>
            <w:r w:rsidRPr="00CF7060">
              <w:rPr>
                <w:rFonts w:ascii="Arial" w:hAnsi="Arial" w:cs="Arial"/>
              </w:rPr>
              <w:t>-- other</w:t>
            </w:r>
          </w:p>
        </w:tc>
        <w:tc>
          <w:tcPr>
            <w:tcW w:w="1578" w:type="dxa"/>
            <w:shd w:val="clear" w:color="auto" w:fill="auto"/>
          </w:tcPr>
          <w:p w14:paraId="1E15DF7E"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2F16AC1" w14:textId="77777777" w:rsidTr="00FE0601">
        <w:trPr>
          <w:trHeight w:val="255"/>
        </w:trPr>
        <w:tc>
          <w:tcPr>
            <w:tcW w:w="1524" w:type="dxa"/>
            <w:shd w:val="clear" w:color="auto" w:fill="auto"/>
          </w:tcPr>
          <w:p w14:paraId="4D3A2CE0" w14:textId="77777777" w:rsidR="00477BE4" w:rsidRPr="00CF7060" w:rsidRDefault="00477BE4" w:rsidP="00477BE4">
            <w:pPr>
              <w:rPr>
                <w:rFonts w:ascii="Arial" w:hAnsi="Arial" w:cs="Arial"/>
                <w:b/>
                <w:bCs/>
              </w:rPr>
            </w:pPr>
            <w:r w:rsidRPr="00CF7060">
              <w:rPr>
                <w:rFonts w:ascii="Arial" w:hAnsi="Arial" w:cs="Arial"/>
                <w:b/>
                <w:bCs/>
              </w:rPr>
              <w:t>0409</w:t>
            </w:r>
          </w:p>
        </w:tc>
        <w:tc>
          <w:tcPr>
            <w:tcW w:w="1952" w:type="dxa"/>
            <w:shd w:val="clear" w:color="auto" w:fill="auto"/>
          </w:tcPr>
          <w:p w14:paraId="4BD8742D" w14:textId="77777777" w:rsidR="00477BE4" w:rsidRPr="00CF7060" w:rsidRDefault="00477BE4" w:rsidP="00477BE4">
            <w:pPr>
              <w:rPr>
                <w:rFonts w:ascii="Arial" w:hAnsi="Arial" w:cs="Arial"/>
                <w:b/>
                <w:bCs/>
              </w:rPr>
            </w:pPr>
            <w:r w:rsidRPr="00CF7060">
              <w:rPr>
                <w:rFonts w:ascii="Arial" w:hAnsi="Arial" w:cs="Arial"/>
                <w:b/>
                <w:bCs/>
              </w:rPr>
              <w:t> </w:t>
            </w:r>
          </w:p>
        </w:tc>
        <w:tc>
          <w:tcPr>
            <w:tcW w:w="5253" w:type="dxa"/>
            <w:shd w:val="clear" w:color="auto" w:fill="auto"/>
          </w:tcPr>
          <w:p w14:paraId="49EDC447" w14:textId="77777777" w:rsidR="00477BE4" w:rsidRPr="00CF7060" w:rsidRDefault="00477BE4" w:rsidP="00477BE4">
            <w:pPr>
              <w:rPr>
                <w:rFonts w:ascii="Arial" w:hAnsi="Arial" w:cs="Arial"/>
                <w:b/>
                <w:bCs/>
              </w:rPr>
            </w:pPr>
            <w:r w:rsidRPr="00CF7060">
              <w:rPr>
                <w:rFonts w:ascii="Arial" w:hAnsi="Arial" w:cs="Arial"/>
                <w:b/>
                <w:bCs/>
              </w:rPr>
              <w:t>Natural honey</w:t>
            </w:r>
          </w:p>
        </w:tc>
        <w:tc>
          <w:tcPr>
            <w:tcW w:w="1578" w:type="dxa"/>
            <w:shd w:val="clear" w:color="auto" w:fill="auto"/>
          </w:tcPr>
          <w:p w14:paraId="418FC124" w14:textId="77777777" w:rsidR="00477BE4" w:rsidRPr="00CF7060" w:rsidRDefault="00477BE4" w:rsidP="00477BE4">
            <w:pPr>
              <w:rPr>
                <w:rFonts w:ascii="Arial" w:hAnsi="Arial" w:cs="Arial"/>
              </w:rPr>
            </w:pPr>
          </w:p>
        </w:tc>
      </w:tr>
      <w:tr w:rsidR="00CF7060" w:rsidRPr="00CF7060" w14:paraId="3A20610A" w14:textId="77777777" w:rsidTr="00FE0601">
        <w:trPr>
          <w:trHeight w:val="255"/>
        </w:trPr>
        <w:tc>
          <w:tcPr>
            <w:tcW w:w="1524" w:type="dxa"/>
            <w:shd w:val="clear" w:color="auto" w:fill="auto"/>
          </w:tcPr>
          <w:p w14:paraId="42993E70" w14:textId="77777777" w:rsidR="00477BE4" w:rsidRPr="00CF7060" w:rsidRDefault="00477BE4" w:rsidP="00477BE4">
            <w:pPr>
              <w:rPr>
                <w:rFonts w:ascii="Arial" w:hAnsi="Arial" w:cs="Arial"/>
                <w:b/>
                <w:bCs/>
              </w:rPr>
            </w:pPr>
          </w:p>
        </w:tc>
        <w:tc>
          <w:tcPr>
            <w:tcW w:w="1952" w:type="dxa"/>
            <w:shd w:val="clear" w:color="auto" w:fill="auto"/>
          </w:tcPr>
          <w:p w14:paraId="0BFD1DBE" w14:textId="77777777" w:rsidR="00477BE4" w:rsidRPr="00CF7060" w:rsidRDefault="00477BE4" w:rsidP="00477BE4">
            <w:pPr>
              <w:rPr>
                <w:rFonts w:ascii="Arial" w:hAnsi="Arial" w:cs="Arial"/>
                <w:lang w:eastAsia="zh-TW"/>
              </w:rPr>
            </w:pPr>
            <w:r w:rsidRPr="00CF7060">
              <w:rPr>
                <w:rFonts w:ascii="Arial" w:hAnsi="Arial" w:cs="Arial"/>
                <w:lang w:eastAsia="zh-TW"/>
              </w:rPr>
              <w:t>0409.00</w:t>
            </w:r>
          </w:p>
        </w:tc>
        <w:tc>
          <w:tcPr>
            <w:tcW w:w="5253" w:type="dxa"/>
            <w:shd w:val="clear" w:color="auto" w:fill="auto"/>
          </w:tcPr>
          <w:p w14:paraId="086AA757" w14:textId="77777777" w:rsidR="00477BE4" w:rsidRPr="00CF7060" w:rsidRDefault="00477BE4" w:rsidP="00477BE4">
            <w:pPr>
              <w:rPr>
                <w:rFonts w:ascii="Arial" w:hAnsi="Arial" w:cs="Arial"/>
              </w:rPr>
            </w:pPr>
            <w:r w:rsidRPr="00CF7060">
              <w:rPr>
                <w:rFonts w:ascii="Arial" w:hAnsi="Arial" w:cs="Arial"/>
              </w:rPr>
              <w:t>Natural honey</w:t>
            </w:r>
          </w:p>
        </w:tc>
        <w:tc>
          <w:tcPr>
            <w:tcW w:w="1578" w:type="dxa"/>
            <w:shd w:val="clear" w:color="auto" w:fill="auto"/>
          </w:tcPr>
          <w:p w14:paraId="7EA2799C"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E23C662" w14:textId="77777777" w:rsidTr="00FE0601">
        <w:trPr>
          <w:trHeight w:val="450"/>
        </w:trPr>
        <w:tc>
          <w:tcPr>
            <w:tcW w:w="1524" w:type="dxa"/>
            <w:shd w:val="clear" w:color="auto" w:fill="auto"/>
          </w:tcPr>
          <w:p w14:paraId="073790C8" w14:textId="77777777" w:rsidR="00477BE4" w:rsidRPr="00CF7060" w:rsidRDefault="00477BE4" w:rsidP="00477BE4">
            <w:pPr>
              <w:rPr>
                <w:rFonts w:ascii="Arial" w:hAnsi="Arial" w:cs="Arial"/>
                <w:b/>
                <w:bCs/>
              </w:rPr>
            </w:pPr>
            <w:r w:rsidRPr="00CF7060">
              <w:rPr>
                <w:rFonts w:ascii="Arial" w:hAnsi="Arial" w:cs="Arial"/>
                <w:b/>
                <w:bCs/>
              </w:rPr>
              <w:t>0410</w:t>
            </w:r>
          </w:p>
        </w:tc>
        <w:tc>
          <w:tcPr>
            <w:tcW w:w="1952" w:type="dxa"/>
            <w:shd w:val="clear" w:color="auto" w:fill="auto"/>
          </w:tcPr>
          <w:p w14:paraId="79B9FB74" w14:textId="77777777" w:rsidR="00477BE4" w:rsidRPr="00CF7060" w:rsidRDefault="00477BE4" w:rsidP="00477BE4">
            <w:pPr>
              <w:rPr>
                <w:rFonts w:ascii="Arial" w:hAnsi="Arial" w:cs="Arial"/>
                <w:b/>
                <w:bCs/>
              </w:rPr>
            </w:pPr>
            <w:r w:rsidRPr="00CF7060">
              <w:rPr>
                <w:rFonts w:ascii="Arial" w:hAnsi="Arial" w:cs="Arial"/>
                <w:b/>
                <w:bCs/>
              </w:rPr>
              <w:t> </w:t>
            </w:r>
          </w:p>
        </w:tc>
        <w:tc>
          <w:tcPr>
            <w:tcW w:w="5253" w:type="dxa"/>
            <w:shd w:val="clear" w:color="auto" w:fill="auto"/>
          </w:tcPr>
          <w:p w14:paraId="6EF0972F" w14:textId="77777777" w:rsidR="00477BE4" w:rsidRPr="00CF7060" w:rsidRDefault="00582EB3" w:rsidP="00582EB3">
            <w:pPr>
              <w:rPr>
                <w:rFonts w:ascii="Arial" w:hAnsi="Arial" w:cs="Arial"/>
                <w:b/>
                <w:bCs/>
              </w:rPr>
            </w:pPr>
            <w:r w:rsidRPr="00582EB3">
              <w:rPr>
                <w:rFonts w:ascii="Arial" w:hAnsi="Arial" w:cs="Arial"/>
                <w:b/>
                <w:bCs/>
                <w:lang w:val="en-NZ"/>
              </w:rPr>
              <w:t>Insects and other edible products of animal origin, not elsewhere specified or included.</w:t>
            </w:r>
          </w:p>
        </w:tc>
        <w:tc>
          <w:tcPr>
            <w:tcW w:w="1578" w:type="dxa"/>
            <w:shd w:val="clear" w:color="auto" w:fill="auto"/>
          </w:tcPr>
          <w:p w14:paraId="1EE4E4A1" w14:textId="77777777" w:rsidR="00477BE4" w:rsidRPr="00CF7060" w:rsidRDefault="00477BE4" w:rsidP="00477BE4">
            <w:pPr>
              <w:rPr>
                <w:rFonts w:ascii="Arial" w:hAnsi="Arial" w:cs="Arial"/>
              </w:rPr>
            </w:pPr>
          </w:p>
        </w:tc>
      </w:tr>
      <w:tr w:rsidR="00582EB3" w:rsidRPr="00CF7060" w14:paraId="16C7F4C4" w14:textId="77777777" w:rsidTr="00FE0601">
        <w:trPr>
          <w:trHeight w:val="450"/>
        </w:trPr>
        <w:tc>
          <w:tcPr>
            <w:tcW w:w="1524" w:type="dxa"/>
            <w:shd w:val="clear" w:color="auto" w:fill="auto"/>
          </w:tcPr>
          <w:p w14:paraId="4D7E8BE5" w14:textId="77777777" w:rsidR="00582EB3" w:rsidRPr="00CF7060" w:rsidRDefault="00582EB3" w:rsidP="00477BE4">
            <w:pPr>
              <w:rPr>
                <w:rFonts w:ascii="Arial" w:hAnsi="Arial" w:cs="Arial"/>
                <w:b/>
                <w:bCs/>
              </w:rPr>
            </w:pPr>
          </w:p>
        </w:tc>
        <w:tc>
          <w:tcPr>
            <w:tcW w:w="1952" w:type="dxa"/>
            <w:shd w:val="clear" w:color="auto" w:fill="auto"/>
          </w:tcPr>
          <w:p w14:paraId="0AC9B86C" w14:textId="77777777" w:rsidR="00582EB3" w:rsidRPr="00551434" w:rsidRDefault="00582EB3" w:rsidP="00477BE4">
            <w:pPr>
              <w:rPr>
                <w:rFonts w:ascii="Arial" w:hAnsi="Arial" w:cs="Arial"/>
                <w:bCs/>
              </w:rPr>
            </w:pPr>
            <w:r w:rsidRPr="00551434">
              <w:rPr>
                <w:rFonts w:ascii="Arial" w:hAnsi="Arial" w:cs="Arial"/>
                <w:bCs/>
              </w:rPr>
              <w:t>0410.10</w:t>
            </w:r>
          </w:p>
        </w:tc>
        <w:tc>
          <w:tcPr>
            <w:tcW w:w="5253" w:type="dxa"/>
            <w:shd w:val="clear" w:color="auto" w:fill="auto"/>
          </w:tcPr>
          <w:p w14:paraId="77B4ADBF" w14:textId="396E9DE4" w:rsidR="00582EB3" w:rsidRPr="00551434" w:rsidRDefault="00582EB3" w:rsidP="00582EB3">
            <w:pPr>
              <w:rPr>
                <w:rFonts w:ascii="Arial" w:hAnsi="Arial" w:cs="Arial"/>
                <w:bCs/>
                <w:lang w:val="en-NZ"/>
              </w:rPr>
            </w:pPr>
            <w:r w:rsidRPr="00551434">
              <w:rPr>
                <w:rFonts w:ascii="Arial" w:hAnsi="Arial" w:cs="Arial"/>
                <w:bCs/>
                <w:lang w:val="en-NZ"/>
              </w:rPr>
              <w:t>-</w:t>
            </w:r>
            <w:r w:rsidR="000143DB">
              <w:rPr>
                <w:rFonts w:ascii="Arial" w:hAnsi="Arial" w:cs="Arial"/>
                <w:bCs/>
                <w:lang w:val="en-NZ"/>
              </w:rPr>
              <w:t xml:space="preserve"> </w:t>
            </w:r>
            <w:r w:rsidRPr="00551434">
              <w:rPr>
                <w:rFonts w:ascii="Arial" w:hAnsi="Arial" w:cs="Arial"/>
                <w:bCs/>
                <w:lang w:val="en-NZ"/>
              </w:rPr>
              <w:t>Insects</w:t>
            </w:r>
          </w:p>
        </w:tc>
        <w:tc>
          <w:tcPr>
            <w:tcW w:w="1578" w:type="dxa"/>
            <w:shd w:val="clear" w:color="auto" w:fill="auto"/>
          </w:tcPr>
          <w:p w14:paraId="697A6029" w14:textId="77777777" w:rsidR="00582EB3" w:rsidRPr="00CF7060" w:rsidRDefault="00582EB3" w:rsidP="00477BE4">
            <w:pPr>
              <w:rPr>
                <w:rFonts w:ascii="Arial" w:hAnsi="Arial" w:cs="Arial"/>
              </w:rPr>
            </w:pPr>
            <w:r>
              <w:rPr>
                <w:rFonts w:ascii="Arial" w:hAnsi="Arial" w:cs="Arial"/>
              </w:rPr>
              <w:t>CC</w:t>
            </w:r>
          </w:p>
        </w:tc>
      </w:tr>
      <w:tr w:rsidR="00582EB3" w:rsidRPr="00CF7060" w14:paraId="01300F8D" w14:textId="77777777" w:rsidTr="00FE0601">
        <w:trPr>
          <w:trHeight w:val="450"/>
        </w:trPr>
        <w:tc>
          <w:tcPr>
            <w:tcW w:w="1524" w:type="dxa"/>
            <w:shd w:val="clear" w:color="auto" w:fill="auto"/>
          </w:tcPr>
          <w:p w14:paraId="1005BDF3" w14:textId="77777777" w:rsidR="00582EB3" w:rsidRPr="00CF7060" w:rsidRDefault="00582EB3" w:rsidP="00477BE4">
            <w:pPr>
              <w:rPr>
                <w:rFonts w:ascii="Arial" w:hAnsi="Arial" w:cs="Arial"/>
                <w:b/>
                <w:bCs/>
              </w:rPr>
            </w:pPr>
          </w:p>
        </w:tc>
        <w:tc>
          <w:tcPr>
            <w:tcW w:w="1952" w:type="dxa"/>
            <w:shd w:val="clear" w:color="auto" w:fill="auto"/>
          </w:tcPr>
          <w:p w14:paraId="4754D657" w14:textId="77777777" w:rsidR="00582EB3" w:rsidRPr="00551434" w:rsidRDefault="00582EB3" w:rsidP="00477BE4">
            <w:pPr>
              <w:rPr>
                <w:rFonts w:ascii="Arial" w:hAnsi="Arial" w:cs="Arial"/>
                <w:bCs/>
              </w:rPr>
            </w:pPr>
            <w:r w:rsidRPr="00551434">
              <w:rPr>
                <w:rFonts w:ascii="Arial" w:hAnsi="Arial" w:cs="Arial"/>
                <w:bCs/>
              </w:rPr>
              <w:t>0410.90</w:t>
            </w:r>
          </w:p>
        </w:tc>
        <w:tc>
          <w:tcPr>
            <w:tcW w:w="5253" w:type="dxa"/>
            <w:shd w:val="clear" w:color="auto" w:fill="auto"/>
          </w:tcPr>
          <w:p w14:paraId="1CAF90E3" w14:textId="77777777" w:rsidR="00582EB3" w:rsidRPr="00551434" w:rsidRDefault="00582EB3" w:rsidP="00582EB3">
            <w:pPr>
              <w:rPr>
                <w:rFonts w:ascii="Arial" w:hAnsi="Arial" w:cs="Arial"/>
                <w:bCs/>
                <w:lang w:val="en-NZ"/>
              </w:rPr>
            </w:pPr>
            <w:r w:rsidRPr="00551434">
              <w:rPr>
                <w:rFonts w:ascii="Arial" w:hAnsi="Arial" w:cs="Arial"/>
                <w:bCs/>
                <w:lang w:val="en-NZ"/>
              </w:rPr>
              <w:t>- Other</w:t>
            </w:r>
          </w:p>
        </w:tc>
        <w:tc>
          <w:tcPr>
            <w:tcW w:w="1578" w:type="dxa"/>
            <w:shd w:val="clear" w:color="auto" w:fill="auto"/>
          </w:tcPr>
          <w:p w14:paraId="165620AB" w14:textId="77777777" w:rsidR="00582EB3" w:rsidRPr="00CF7060" w:rsidRDefault="00582EB3" w:rsidP="00477BE4">
            <w:pPr>
              <w:rPr>
                <w:rFonts w:ascii="Arial" w:hAnsi="Arial" w:cs="Arial"/>
              </w:rPr>
            </w:pPr>
            <w:r>
              <w:rPr>
                <w:rFonts w:ascii="Arial" w:hAnsi="Arial" w:cs="Arial"/>
              </w:rPr>
              <w:t>CC</w:t>
            </w:r>
          </w:p>
        </w:tc>
      </w:tr>
      <w:tr w:rsidR="00CF7060" w:rsidRPr="00CF7060" w14:paraId="3DD480E0" w14:textId="77777777" w:rsidTr="00FE0601">
        <w:trPr>
          <w:trHeight w:val="450"/>
        </w:trPr>
        <w:tc>
          <w:tcPr>
            <w:tcW w:w="1524" w:type="dxa"/>
            <w:shd w:val="clear" w:color="auto" w:fill="auto"/>
          </w:tcPr>
          <w:p w14:paraId="496932ED" w14:textId="77777777" w:rsidR="00477BE4" w:rsidRPr="00CF7060" w:rsidRDefault="00477BE4" w:rsidP="00477BE4">
            <w:pPr>
              <w:rPr>
                <w:rFonts w:ascii="Arial" w:hAnsi="Arial" w:cs="Arial"/>
                <w:b/>
                <w:bCs/>
              </w:rPr>
            </w:pPr>
          </w:p>
        </w:tc>
        <w:tc>
          <w:tcPr>
            <w:tcW w:w="1952" w:type="dxa"/>
            <w:shd w:val="clear" w:color="auto" w:fill="auto"/>
          </w:tcPr>
          <w:p w14:paraId="63D3776A" w14:textId="77777777" w:rsidR="00477BE4" w:rsidRPr="00CF7060" w:rsidRDefault="00477BE4" w:rsidP="00477BE4">
            <w:pPr>
              <w:rPr>
                <w:rFonts w:ascii="Arial" w:eastAsia="DFKai-SB" w:hAnsi="Arial"/>
                <w:b/>
                <w:bCs/>
              </w:rPr>
            </w:pPr>
          </w:p>
        </w:tc>
        <w:tc>
          <w:tcPr>
            <w:tcW w:w="5253" w:type="dxa"/>
            <w:shd w:val="clear" w:color="auto" w:fill="auto"/>
          </w:tcPr>
          <w:p w14:paraId="4299006A" w14:textId="77777777" w:rsidR="00477BE4" w:rsidRPr="00CF7060" w:rsidRDefault="00477BE4" w:rsidP="00477BE4">
            <w:pPr>
              <w:rPr>
                <w:rFonts w:ascii="Arial" w:hAnsi="Arial" w:cs="Arial"/>
                <w:b/>
              </w:rPr>
            </w:pPr>
            <w:r w:rsidRPr="00CF7060">
              <w:rPr>
                <w:rFonts w:ascii="Arial" w:hAnsi="Arial" w:cs="Arial"/>
                <w:b/>
              </w:rPr>
              <w:t>Chapter 5</w:t>
            </w:r>
          </w:p>
          <w:p w14:paraId="02B1B35C" w14:textId="77777777" w:rsidR="00477BE4" w:rsidRPr="00CF7060" w:rsidRDefault="00477BE4" w:rsidP="00477BE4">
            <w:pPr>
              <w:rPr>
                <w:rFonts w:ascii="Arial" w:hAnsi="Arial" w:cs="Arial"/>
              </w:rPr>
            </w:pPr>
            <w:r w:rsidRPr="00CF7060">
              <w:rPr>
                <w:rFonts w:ascii="Arial" w:hAnsi="Arial" w:cs="Arial"/>
                <w:b/>
              </w:rPr>
              <w:t>Products of animal origin, not elsewhere specified or included</w:t>
            </w:r>
          </w:p>
        </w:tc>
        <w:tc>
          <w:tcPr>
            <w:tcW w:w="1578" w:type="dxa"/>
            <w:shd w:val="clear" w:color="auto" w:fill="auto"/>
          </w:tcPr>
          <w:p w14:paraId="763A8385" w14:textId="77777777" w:rsidR="00477BE4" w:rsidRPr="00CF7060" w:rsidRDefault="00477BE4" w:rsidP="00477BE4">
            <w:pPr>
              <w:rPr>
                <w:rFonts w:ascii="Arial" w:hAnsi="Arial" w:cs="Arial"/>
              </w:rPr>
            </w:pPr>
          </w:p>
        </w:tc>
      </w:tr>
      <w:tr w:rsidR="00CF7060" w:rsidRPr="00CF7060" w14:paraId="1CAD4F38" w14:textId="77777777" w:rsidTr="00FE0601">
        <w:trPr>
          <w:trHeight w:val="450"/>
        </w:trPr>
        <w:tc>
          <w:tcPr>
            <w:tcW w:w="1524" w:type="dxa"/>
            <w:shd w:val="clear" w:color="auto" w:fill="auto"/>
          </w:tcPr>
          <w:p w14:paraId="1C60F003" w14:textId="77777777" w:rsidR="00477BE4" w:rsidRPr="00CF7060" w:rsidRDefault="00477BE4" w:rsidP="00477BE4">
            <w:pPr>
              <w:rPr>
                <w:rFonts w:ascii="Arial" w:hAnsi="Arial" w:cs="Arial"/>
                <w:b/>
                <w:bCs/>
              </w:rPr>
            </w:pPr>
            <w:r w:rsidRPr="00CF7060">
              <w:rPr>
                <w:rFonts w:ascii="Arial" w:hAnsi="Arial" w:cs="Arial"/>
                <w:b/>
                <w:bCs/>
              </w:rPr>
              <w:t>0501</w:t>
            </w:r>
          </w:p>
        </w:tc>
        <w:tc>
          <w:tcPr>
            <w:tcW w:w="1952" w:type="dxa"/>
            <w:shd w:val="clear" w:color="auto" w:fill="auto"/>
          </w:tcPr>
          <w:p w14:paraId="4DE46660" w14:textId="77777777" w:rsidR="00477BE4" w:rsidRPr="00CF7060" w:rsidRDefault="00477BE4" w:rsidP="00477BE4">
            <w:pPr>
              <w:rPr>
                <w:rFonts w:ascii="Arial" w:hAnsi="Arial" w:cs="Arial"/>
                <w:b/>
                <w:bCs/>
              </w:rPr>
            </w:pPr>
            <w:r w:rsidRPr="00CF7060">
              <w:rPr>
                <w:rFonts w:ascii="Arial" w:hAnsi="Arial" w:cs="Arial"/>
                <w:b/>
                <w:bCs/>
              </w:rPr>
              <w:t> </w:t>
            </w:r>
          </w:p>
        </w:tc>
        <w:tc>
          <w:tcPr>
            <w:tcW w:w="5253" w:type="dxa"/>
            <w:shd w:val="clear" w:color="auto" w:fill="auto"/>
          </w:tcPr>
          <w:p w14:paraId="4E384F0F" w14:textId="77777777" w:rsidR="00477BE4" w:rsidRPr="00CF7060" w:rsidRDefault="00477BE4" w:rsidP="00477BE4">
            <w:pPr>
              <w:rPr>
                <w:rFonts w:ascii="Arial" w:hAnsi="Arial" w:cs="Arial"/>
                <w:b/>
                <w:bCs/>
              </w:rPr>
            </w:pPr>
            <w:r w:rsidRPr="00CF7060">
              <w:rPr>
                <w:rFonts w:ascii="Arial" w:hAnsi="Arial" w:cs="Arial"/>
                <w:b/>
                <w:bCs/>
              </w:rPr>
              <w:t>Human hair, unworked, whether or not washed or scoured; waste of human hair</w:t>
            </w:r>
          </w:p>
        </w:tc>
        <w:tc>
          <w:tcPr>
            <w:tcW w:w="1578" w:type="dxa"/>
            <w:shd w:val="clear" w:color="auto" w:fill="auto"/>
          </w:tcPr>
          <w:p w14:paraId="613DD8A6" w14:textId="77777777" w:rsidR="00477BE4" w:rsidRPr="00CF7060" w:rsidRDefault="00477BE4" w:rsidP="00477BE4">
            <w:pPr>
              <w:rPr>
                <w:rFonts w:ascii="Arial" w:hAnsi="Arial" w:cs="Arial"/>
              </w:rPr>
            </w:pPr>
          </w:p>
        </w:tc>
      </w:tr>
      <w:tr w:rsidR="00CF7060" w:rsidRPr="00CF7060" w14:paraId="4FA9F4F5" w14:textId="77777777" w:rsidTr="00FE0601">
        <w:trPr>
          <w:trHeight w:val="450"/>
        </w:trPr>
        <w:tc>
          <w:tcPr>
            <w:tcW w:w="1524" w:type="dxa"/>
            <w:shd w:val="clear" w:color="auto" w:fill="auto"/>
          </w:tcPr>
          <w:p w14:paraId="3FC4D4EF" w14:textId="77777777" w:rsidR="00477BE4" w:rsidRPr="00CF7060" w:rsidRDefault="00477BE4" w:rsidP="00477BE4">
            <w:pPr>
              <w:rPr>
                <w:rFonts w:ascii="Arial" w:hAnsi="Arial" w:cs="Arial"/>
                <w:b/>
                <w:bCs/>
              </w:rPr>
            </w:pPr>
          </w:p>
        </w:tc>
        <w:tc>
          <w:tcPr>
            <w:tcW w:w="1952" w:type="dxa"/>
            <w:shd w:val="clear" w:color="auto" w:fill="auto"/>
          </w:tcPr>
          <w:p w14:paraId="7D29BA80" w14:textId="77777777" w:rsidR="00477BE4" w:rsidRPr="00CF7060" w:rsidRDefault="00477BE4" w:rsidP="00477BE4">
            <w:pPr>
              <w:rPr>
                <w:rFonts w:ascii="Arial" w:hAnsi="Arial" w:cs="Arial"/>
              </w:rPr>
            </w:pPr>
            <w:r w:rsidRPr="00CF7060">
              <w:rPr>
                <w:rFonts w:ascii="Arial" w:hAnsi="Arial" w:cs="Arial"/>
              </w:rPr>
              <w:t>0501.00</w:t>
            </w:r>
          </w:p>
        </w:tc>
        <w:tc>
          <w:tcPr>
            <w:tcW w:w="5253" w:type="dxa"/>
            <w:shd w:val="clear" w:color="auto" w:fill="auto"/>
          </w:tcPr>
          <w:p w14:paraId="44E4ACFF" w14:textId="77777777" w:rsidR="00477BE4" w:rsidRPr="00CF7060" w:rsidRDefault="00477BE4" w:rsidP="00477BE4">
            <w:pPr>
              <w:rPr>
                <w:rFonts w:ascii="Arial" w:hAnsi="Arial" w:cs="Arial"/>
              </w:rPr>
            </w:pPr>
            <w:r w:rsidRPr="00CF7060">
              <w:rPr>
                <w:rFonts w:ascii="Arial" w:hAnsi="Arial" w:cs="Arial"/>
              </w:rPr>
              <w:t>Human hair, unworked, whether or not washed or scoured; waste of human hair</w:t>
            </w:r>
          </w:p>
        </w:tc>
        <w:tc>
          <w:tcPr>
            <w:tcW w:w="1578" w:type="dxa"/>
            <w:shd w:val="clear" w:color="auto" w:fill="auto"/>
          </w:tcPr>
          <w:p w14:paraId="13CD8D14"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2910E18C" w14:textId="77777777" w:rsidTr="00FE0601">
        <w:trPr>
          <w:trHeight w:val="450"/>
        </w:trPr>
        <w:tc>
          <w:tcPr>
            <w:tcW w:w="1524" w:type="dxa"/>
            <w:shd w:val="clear" w:color="auto" w:fill="auto"/>
          </w:tcPr>
          <w:p w14:paraId="462739CA" w14:textId="77777777" w:rsidR="00477BE4" w:rsidRPr="00CF7060" w:rsidRDefault="00477BE4" w:rsidP="00477BE4">
            <w:pPr>
              <w:rPr>
                <w:rFonts w:ascii="Arial" w:hAnsi="Arial" w:cs="Arial"/>
                <w:b/>
                <w:bCs/>
              </w:rPr>
            </w:pPr>
            <w:r w:rsidRPr="00CF7060">
              <w:rPr>
                <w:rFonts w:ascii="Arial" w:hAnsi="Arial" w:cs="Arial"/>
                <w:b/>
                <w:bCs/>
              </w:rPr>
              <w:t>0502</w:t>
            </w:r>
          </w:p>
        </w:tc>
        <w:tc>
          <w:tcPr>
            <w:tcW w:w="1952" w:type="dxa"/>
            <w:shd w:val="clear" w:color="auto" w:fill="auto"/>
          </w:tcPr>
          <w:p w14:paraId="69E0CB9A" w14:textId="77777777" w:rsidR="00477BE4" w:rsidRPr="00CF7060" w:rsidRDefault="00477BE4" w:rsidP="00477BE4">
            <w:pPr>
              <w:rPr>
                <w:rFonts w:ascii="Arial" w:hAnsi="Arial" w:cs="Arial"/>
                <w:b/>
                <w:bCs/>
              </w:rPr>
            </w:pPr>
            <w:r w:rsidRPr="00CF7060">
              <w:rPr>
                <w:rFonts w:ascii="Arial" w:hAnsi="Arial" w:cs="Arial"/>
                <w:b/>
                <w:bCs/>
              </w:rPr>
              <w:t> </w:t>
            </w:r>
          </w:p>
        </w:tc>
        <w:tc>
          <w:tcPr>
            <w:tcW w:w="5253" w:type="dxa"/>
            <w:shd w:val="clear" w:color="auto" w:fill="auto"/>
          </w:tcPr>
          <w:p w14:paraId="6FEFCF40" w14:textId="77777777" w:rsidR="00477BE4" w:rsidRPr="00CF7060" w:rsidRDefault="00477BE4" w:rsidP="00477BE4">
            <w:pPr>
              <w:rPr>
                <w:rFonts w:ascii="Arial" w:hAnsi="Arial" w:cs="Arial"/>
                <w:b/>
                <w:bCs/>
              </w:rPr>
            </w:pPr>
            <w:r w:rsidRPr="00CF7060">
              <w:rPr>
                <w:rFonts w:ascii="Arial" w:hAnsi="Arial" w:cs="Arial"/>
                <w:b/>
                <w:bCs/>
              </w:rPr>
              <w:t>Pigs', hogs' or boars' bristles and hair; badger hair and other brush making hair; waste of such bristles or hair</w:t>
            </w:r>
          </w:p>
        </w:tc>
        <w:tc>
          <w:tcPr>
            <w:tcW w:w="1578" w:type="dxa"/>
            <w:shd w:val="clear" w:color="auto" w:fill="auto"/>
          </w:tcPr>
          <w:p w14:paraId="5DEEB133" w14:textId="77777777" w:rsidR="00477BE4" w:rsidRPr="00CF7060" w:rsidRDefault="00477BE4" w:rsidP="00477BE4">
            <w:pPr>
              <w:rPr>
                <w:rFonts w:ascii="Arial" w:hAnsi="Arial" w:cs="Arial"/>
              </w:rPr>
            </w:pPr>
          </w:p>
        </w:tc>
      </w:tr>
      <w:tr w:rsidR="00CF7060" w:rsidRPr="00CF7060" w14:paraId="05629F57" w14:textId="77777777" w:rsidTr="00FE0601">
        <w:trPr>
          <w:trHeight w:val="450"/>
        </w:trPr>
        <w:tc>
          <w:tcPr>
            <w:tcW w:w="1524" w:type="dxa"/>
            <w:shd w:val="clear" w:color="auto" w:fill="auto"/>
          </w:tcPr>
          <w:p w14:paraId="07A9808B" w14:textId="77777777" w:rsidR="00477BE4" w:rsidRPr="00CF7060" w:rsidRDefault="00477BE4" w:rsidP="00477BE4">
            <w:pPr>
              <w:rPr>
                <w:rFonts w:ascii="Arial" w:hAnsi="Arial" w:cs="Arial"/>
                <w:b/>
                <w:bCs/>
              </w:rPr>
            </w:pPr>
          </w:p>
        </w:tc>
        <w:tc>
          <w:tcPr>
            <w:tcW w:w="1952" w:type="dxa"/>
            <w:shd w:val="clear" w:color="auto" w:fill="auto"/>
          </w:tcPr>
          <w:p w14:paraId="0CB50F51" w14:textId="77777777" w:rsidR="00477BE4" w:rsidRPr="00CF7060" w:rsidRDefault="00477BE4" w:rsidP="00477BE4">
            <w:pPr>
              <w:rPr>
                <w:rFonts w:ascii="Arial" w:hAnsi="Arial" w:cs="Arial"/>
              </w:rPr>
            </w:pPr>
            <w:r w:rsidRPr="00CF7060">
              <w:rPr>
                <w:rFonts w:ascii="Arial" w:hAnsi="Arial" w:cs="Arial"/>
              </w:rPr>
              <w:t>0502.10</w:t>
            </w:r>
          </w:p>
        </w:tc>
        <w:tc>
          <w:tcPr>
            <w:tcW w:w="5253" w:type="dxa"/>
            <w:shd w:val="clear" w:color="auto" w:fill="auto"/>
          </w:tcPr>
          <w:p w14:paraId="19196075" w14:textId="77777777" w:rsidR="00477BE4" w:rsidRPr="00CF7060" w:rsidRDefault="00477BE4" w:rsidP="00477BE4">
            <w:pPr>
              <w:rPr>
                <w:rFonts w:ascii="Arial" w:hAnsi="Arial" w:cs="Arial"/>
              </w:rPr>
            </w:pPr>
            <w:r w:rsidRPr="00CF7060">
              <w:rPr>
                <w:rFonts w:ascii="Arial" w:hAnsi="Arial" w:cs="Arial"/>
              </w:rPr>
              <w:t>-Pigs’, hogs’ or boars’ bristles and hair and waste thereof</w:t>
            </w:r>
          </w:p>
        </w:tc>
        <w:tc>
          <w:tcPr>
            <w:tcW w:w="1578" w:type="dxa"/>
            <w:shd w:val="clear" w:color="auto" w:fill="auto"/>
          </w:tcPr>
          <w:p w14:paraId="7D962DA9"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80466D1" w14:textId="77777777" w:rsidTr="00FE0601">
        <w:trPr>
          <w:trHeight w:val="450"/>
        </w:trPr>
        <w:tc>
          <w:tcPr>
            <w:tcW w:w="1524" w:type="dxa"/>
            <w:shd w:val="clear" w:color="auto" w:fill="auto"/>
          </w:tcPr>
          <w:p w14:paraId="3387724C" w14:textId="77777777" w:rsidR="00477BE4" w:rsidRPr="00CF7060" w:rsidRDefault="00477BE4" w:rsidP="00477BE4">
            <w:pPr>
              <w:rPr>
                <w:rFonts w:ascii="Arial" w:hAnsi="Arial" w:cs="Arial"/>
                <w:b/>
                <w:bCs/>
              </w:rPr>
            </w:pPr>
          </w:p>
        </w:tc>
        <w:tc>
          <w:tcPr>
            <w:tcW w:w="1952" w:type="dxa"/>
            <w:shd w:val="clear" w:color="auto" w:fill="auto"/>
          </w:tcPr>
          <w:p w14:paraId="6E388F18" w14:textId="77777777" w:rsidR="00477BE4" w:rsidRPr="00CF7060" w:rsidRDefault="00477BE4" w:rsidP="00477BE4">
            <w:pPr>
              <w:rPr>
                <w:rFonts w:ascii="Arial" w:hAnsi="Arial" w:cs="Arial"/>
              </w:rPr>
            </w:pPr>
            <w:r w:rsidRPr="00CF7060">
              <w:rPr>
                <w:rFonts w:ascii="Arial" w:hAnsi="Arial" w:cs="Arial"/>
              </w:rPr>
              <w:t>0502.90</w:t>
            </w:r>
          </w:p>
        </w:tc>
        <w:tc>
          <w:tcPr>
            <w:tcW w:w="5253" w:type="dxa"/>
            <w:shd w:val="clear" w:color="auto" w:fill="auto"/>
          </w:tcPr>
          <w:p w14:paraId="0AD6827C"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62587EC6"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1616FD0" w14:textId="77777777" w:rsidTr="00FE0601">
        <w:trPr>
          <w:trHeight w:val="675"/>
        </w:trPr>
        <w:tc>
          <w:tcPr>
            <w:tcW w:w="1524" w:type="dxa"/>
            <w:shd w:val="clear" w:color="auto" w:fill="auto"/>
          </w:tcPr>
          <w:p w14:paraId="5BE9478D" w14:textId="77777777" w:rsidR="00477BE4" w:rsidRPr="00CF7060" w:rsidRDefault="00477BE4" w:rsidP="00477BE4">
            <w:pPr>
              <w:rPr>
                <w:rFonts w:ascii="Arial" w:hAnsi="Arial" w:cs="Arial"/>
                <w:b/>
                <w:bCs/>
              </w:rPr>
            </w:pPr>
            <w:r w:rsidRPr="00CF7060">
              <w:rPr>
                <w:rFonts w:ascii="Arial" w:hAnsi="Arial" w:cs="Arial"/>
                <w:b/>
                <w:bCs/>
              </w:rPr>
              <w:t>0504</w:t>
            </w:r>
          </w:p>
        </w:tc>
        <w:tc>
          <w:tcPr>
            <w:tcW w:w="1952" w:type="dxa"/>
            <w:shd w:val="clear" w:color="auto" w:fill="auto"/>
          </w:tcPr>
          <w:p w14:paraId="1F6ACE28" w14:textId="77777777" w:rsidR="00477BE4" w:rsidRPr="00CF7060" w:rsidRDefault="00477BE4" w:rsidP="00477BE4">
            <w:pPr>
              <w:rPr>
                <w:rFonts w:ascii="Arial" w:hAnsi="Arial" w:cs="Arial"/>
                <w:b/>
                <w:bCs/>
              </w:rPr>
            </w:pPr>
          </w:p>
        </w:tc>
        <w:tc>
          <w:tcPr>
            <w:tcW w:w="5253" w:type="dxa"/>
            <w:shd w:val="clear" w:color="auto" w:fill="auto"/>
          </w:tcPr>
          <w:p w14:paraId="5F739784" w14:textId="77777777" w:rsidR="00477BE4" w:rsidRPr="00CF7060" w:rsidRDefault="00477BE4" w:rsidP="00477BE4">
            <w:pPr>
              <w:rPr>
                <w:rFonts w:ascii="Arial" w:hAnsi="Arial" w:cs="Arial"/>
                <w:b/>
                <w:bCs/>
              </w:rPr>
            </w:pPr>
            <w:r w:rsidRPr="00CF7060">
              <w:rPr>
                <w:rFonts w:ascii="Arial" w:hAnsi="Arial" w:cs="Arial"/>
                <w:b/>
                <w:bCs/>
              </w:rPr>
              <w:t>Guts, bladders and stomachs of animals (other than fish), whole and pieces thereof, fresh, chilled, frozen, salted, in brine, dried or smoked</w:t>
            </w:r>
          </w:p>
        </w:tc>
        <w:tc>
          <w:tcPr>
            <w:tcW w:w="1578" w:type="dxa"/>
            <w:shd w:val="clear" w:color="auto" w:fill="auto"/>
          </w:tcPr>
          <w:p w14:paraId="70888BA0" w14:textId="77777777" w:rsidR="00477BE4" w:rsidRPr="00CF7060" w:rsidRDefault="00477BE4" w:rsidP="00477BE4">
            <w:pPr>
              <w:rPr>
                <w:rFonts w:ascii="Arial" w:hAnsi="Arial" w:cs="Arial"/>
              </w:rPr>
            </w:pPr>
          </w:p>
        </w:tc>
      </w:tr>
      <w:tr w:rsidR="00CF7060" w:rsidRPr="00CF7060" w14:paraId="5A0FC6A7" w14:textId="77777777" w:rsidTr="00FE0601">
        <w:trPr>
          <w:trHeight w:val="675"/>
        </w:trPr>
        <w:tc>
          <w:tcPr>
            <w:tcW w:w="1524" w:type="dxa"/>
            <w:shd w:val="clear" w:color="auto" w:fill="auto"/>
          </w:tcPr>
          <w:p w14:paraId="520B4D9C" w14:textId="77777777" w:rsidR="00477BE4" w:rsidRPr="00CF7060" w:rsidRDefault="00477BE4" w:rsidP="00477BE4">
            <w:pPr>
              <w:rPr>
                <w:rFonts w:ascii="Arial" w:hAnsi="Arial" w:cs="Arial"/>
                <w:b/>
                <w:bCs/>
              </w:rPr>
            </w:pPr>
          </w:p>
        </w:tc>
        <w:tc>
          <w:tcPr>
            <w:tcW w:w="1952" w:type="dxa"/>
            <w:shd w:val="clear" w:color="auto" w:fill="auto"/>
          </w:tcPr>
          <w:p w14:paraId="16AD4BB7" w14:textId="77777777" w:rsidR="00477BE4" w:rsidRPr="00CF7060" w:rsidRDefault="00477BE4" w:rsidP="00477BE4">
            <w:pPr>
              <w:rPr>
                <w:rFonts w:ascii="Arial" w:hAnsi="Arial" w:cs="Arial"/>
              </w:rPr>
            </w:pPr>
            <w:r w:rsidRPr="00CF7060">
              <w:rPr>
                <w:rFonts w:ascii="Arial" w:hAnsi="Arial" w:cs="Arial"/>
              </w:rPr>
              <w:t>0504.00</w:t>
            </w:r>
          </w:p>
        </w:tc>
        <w:tc>
          <w:tcPr>
            <w:tcW w:w="5253" w:type="dxa"/>
            <w:shd w:val="clear" w:color="auto" w:fill="auto"/>
          </w:tcPr>
          <w:p w14:paraId="113E707E" w14:textId="77777777" w:rsidR="00477BE4" w:rsidRPr="00CF7060" w:rsidRDefault="00477BE4" w:rsidP="00477BE4">
            <w:pPr>
              <w:rPr>
                <w:rFonts w:ascii="Arial" w:hAnsi="Arial" w:cs="Arial"/>
              </w:rPr>
            </w:pPr>
            <w:r w:rsidRPr="00CF7060">
              <w:rPr>
                <w:rFonts w:ascii="Arial" w:hAnsi="Arial" w:cs="Arial"/>
              </w:rPr>
              <w:t>Guts, bladders and stomachs of animals (other than fish), whole and pieces thereof, fresh, chilled, frozen, salted, in brine, dried or smoked</w:t>
            </w:r>
          </w:p>
        </w:tc>
        <w:tc>
          <w:tcPr>
            <w:tcW w:w="1578" w:type="dxa"/>
            <w:shd w:val="clear" w:color="auto" w:fill="auto"/>
          </w:tcPr>
          <w:p w14:paraId="236E506A"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572FA282" w14:textId="77777777" w:rsidTr="00FE0601">
        <w:trPr>
          <w:trHeight w:val="675"/>
        </w:trPr>
        <w:tc>
          <w:tcPr>
            <w:tcW w:w="1524" w:type="dxa"/>
            <w:shd w:val="clear" w:color="auto" w:fill="auto"/>
          </w:tcPr>
          <w:p w14:paraId="2A44CDD6" w14:textId="77777777" w:rsidR="00477BE4" w:rsidRPr="00CF7060" w:rsidRDefault="00477BE4" w:rsidP="00477BE4">
            <w:pPr>
              <w:rPr>
                <w:rFonts w:ascii="Arial" w:hAnsi="Arial" w:cs="Arial"/>
                <w:b/>
                <w:bCs/>
              </w:rPr>
            </w:pPr>
            <w:r w:rsidRPr="00CF7060">
              <w:rPr>
                <w:rFonts w:ascii="Arial" w:hAnsi="Arial" w:cs="Arial"/>
                <w:b/>
                <w:bCs/>
              </w:rPr>
              <w:t>0505</w:t>
            </w:r>
          </w:p>
        </w:tc>
        <w:tc>
          <w:tcPr>
            <w:tcW w:w="1952" w:type="dxa"/>
            <w:shd w:val="clear" w:color="auto" w:fill="auto"/>
          </w:tcPr>
          <w:p w14:paraId="2C994410"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0ED4F1EE" w14:textId="77777777" w:rsidR="00477BE4" w:rsidRPr="00CF7060" w:rsidRDefault="00477BE4" w:rsidP="00477BE4">
            <w:pPr>
              <w:rPr>
                <w:rFonts w:ascii="Arial" w:hAnsi="Arial" w:cs="Arial"/>
                <w:b/>
                <w:bCs/>
              </w:rPr>
            </w:pPr>
            <w:r w:rsidRPr="00CF7060">
              <w:rPr>
                <w:rFonts w:ascii="Arial" w:hAnsi="Arial" w:cs="Arial"/>
                <w:b/>
                <w:bCs/>
              </w:rPr>
              <w:t>Skins and other parts of birds, with their feathers or down, feathers and parts of feathers (whether or not with trimmed edges) and down, not further worked than cleaned, disinfected or treated for preservation; powder and waste of feathers or parts of feathers</w:t>
            </w:r>
          </w:p>
        </w:tc>
        <w:tc>
          <w:tcPr>
            <w:tcW w:w="1578" w:type="dxa"/>
            <w:shd w:val="clear" w:color="auto" w:fill="auto"/>
          </w:tcPr>
          <w:p w14:paraId="1A520251" w14:textId="77777777" w:rsidR="00477BE4" w:rsidRPr="00CF7060" w:rsidRDefault="00477BE4" w:rsidP="00477BE4">
            <w:pPr>
              <w:rPr>
                <w:rFonts w:ascii="Arial" w:hAnsi="Arial" w:cs="Arial"/>
              </w:rPr>
            </w:pPr>
          </w:p>
        </w:tc>
      </w:tr>
      <w:tr w:rsidR="00CF7060" w:rsidRPr="00CF7060" w14:paraId="1CB02A07" w14:textId="77777777" w:rsidTr="00FE0601">
        <w:trPr>
          <w:trHeight w:val="262"/>
        </w:trPr>
        <w:tc>
          <w:tcPr>
            <w:tcW w:w="1524" w:type="dxa"/>
            <w:shd w:val="clear" w:color="auto" w:fill="auto"/>
          </w:tcPr>
          <w:p w14:paraId="597A4132" w14:textId="77777777" w:rsidR="00477BE4" w:rsidRPr="00CF7060" w:rsidRDefault="00477BE4" w:rsidP="00477BE4">
            <w:pPr>
              <w:rPr>
                <w:rFonts w:ascii="Arial" w:hAnsi="Arial" w:cs="Arial"/>
                <w:b/>
                <w:bCs/>
              </w:rPr>
            </w:pPr>
          </w:p>
        </w:tc>
        <w:tc>
          <w:tcPr>
            <w:tcW w:w="1952" w:type="dxa"/>
            <w:shd w:val="clear" w:color="auto" w:fill="auto"/>
            <w:noWrap/>
          </w:tcPr>
          <w:p w14:paraId="4224118D" w14:textId="77777777" w:rsidR="00477BE4" w:rsidRPr="00CF7060" w:rsidRDefault="00477BE4" w:rsidP="00477BE4">
            <w:pPr>
              <w:rPr>
                <w:rFonts w:ascii="Arial" w:hAnsi="Arial" w:cs="Arial"/>
              </w:rPr>
            </w:pPr>
            <w:r w:rsidRPr="00CF7060">
              <w:rPr>
                <w:rFonts w:ascii="Arial" w:hAnsi="Arial" w:cs="Arial"/>
              </w:rPr>
              <w:t>0505.10</w:t>
            </w:r>
          </w:p>
        </w:tc>
        <w:tc>
          <w:tcPr>
            <w:tcW w:w="5253" w:type="dxa"/>
            <w:shd w:val="clear" w:color="auto" w:fill="auto"/>
          </w:tcPr>
          <w:p w14:paraId="7CC227C2" w14:textId="77777777" w:rsidR="00477BE4" w:rsidRPr="00CF7060" w:rsidRDefault="00477BE4" w:rsidP="00477BE4">
            <w:pPr>
              <w:rPr>
                <w:rFonts w:ascii="Arial" w:hAnsi="Arial" w:cs="Arial"/>
              </w:rPr>
            </w:pPr>
            <w:r w:rsidRPr="00CF7060">
              <w:rPr>
                <w:rFonts w:ascii="Arial" w:hAnsi="Arial" w:cs="Arial"/>
              </w:rPr>
              <w:t>-Feathers of a kind used for stuffing; down</w:t>
            </w:r>
          </w:p>
        </w:tc>
        <w:tc>
          <w:tcPr>
            <w:tcW w:w="1578" w:type="dxa"/>
            <w:shd w:val="clear" w:color="auto" w:fill="auto"/>
          </w:tcPr>
          <w:p w14:paraId="3F7C4001"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CC838D6" w14:textId="77777777" w:rsidTr="00FE0601">
        <w:trPr>
          <w:trHeight w:val="262"/>
        </w:trPr>
        <w:tc>
          <w:tcPr>
            <w:tcW w:w="1524" w:type="dxa"/>
            <w:shd w:val="clear" w:color="auto" w:fill="auto"/>
          </w:tcPr>
          <w:p w14:paraId="2D4902D8" w14:textId="77777777" w:rsidR="00477BE4" w:rsidRPr="00CF7060" w:rsidRDefault="00477BE4" w:rsidP="00477BE4">
            <w:pPr>
              <w:rPr>
                <w:rFonts w:ascii="Arial" w:hAnsi="Arial" w:cs="Arial"/>
                <w:b/>
                <w:bCs/>
              </w:rPr>
            </w:pPr>
          </w:p>
        </w:tc>
        <w:tc>
          <w:tcPr>
            <w:tcW w:w="1952" w:type="dxa"/>
            <w:shd w:val="clear" w:color="auto" w:fill="auto"/>
            <w:noWrap/>
          </w:tcPr>
          <w:p w14:paraId="64FEEA10" w14:textId="77777777" w:rsidR="00477BE4" w:rsidRPr="00CF7060" w:rsidRDefault="00477BE4" w:rsidP="00477BE4">
            <w:pPr>
              <w:rPr>
                <w:rFonts w:ascii="Arial" w:hAnsi="Arial" w:cs="Arial"/>
              </w:rPr>
            </w:pPr>
            <w:r w:rsidRPr="00CF7060">
              <w:rPr>
                <w:rFonts w:ascii="Arial" w:hAnsi="Arial" w:cs="Arial"/>
              </w:rPr>
              <w:t>0505.90</w:t>
            </w:r>
          </w:p>
        </w:tc>
        <w:tc>
          <w:tcPr>
            <w:tcW w:w="5253" w:type="dxa"/>
            <w:shd w:val="clear" w:color="auto" w:fill="auto"/>
          </w:tcPr>
          <w:p w14:paraId="22666099"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4C949FEE"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8AC628C" w14:textId="77777777" w:rsidTr="00FE0601">
        <w:trPr>
          <w:trHeight w:val="675"/>
        </w:trPr>
        <w:tc>
          <w:tcPr>
            <w:tcW w:w="1524" w:type="dxa"/>
            <w:shd w:val="clear" w:color="auto" w:fill="auto"/>
          </w:tcPr>
          <w:p w14:paraId="28395F9B" w14:textId="77777777" w:rsidR="00477BE4" w:rsidRPr="00CF7060" w:rsidRDefault="00477BE4" w:rsidP="00477BE4">
            <w:pPr>
              <w:rPr>
                <w:rFonts w:ascii="Arial" w:hAnsi="Arial" w:cs="Arial"/>
                <w:b/>
                <w:bCs/>
              </w:rPr>
            </w:pPr>
            <w:r w:rsidRPr="00CF7060">
              <w:rPr>
                <w:rFonts w:ascii="Arial" w:hAnsi="Arial" w:cs="Arial"/>
                <w:b/>
                <w:bCs/>
              </w:rPr>
              <w:t>0506</w:t>
            </w:r>
          </w:p>
        </w:tc>
        <w:tc>
          <w:tcPr>
            <w:tcW w:w="1952" w:type="dxa"/>
            <w:shd w:val="clear" w:color="auto" w:fill="auto"/>
            <w:noWrap/>
          </w:tcPr>
          <w:p w14:paraId="3C158C82"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21BC30D8" w14:textId="77777777" w:rsidR="00477BE4" w:rsidRPr="00CF7060" w:rsidRDefault="00477BE4" w:rsidP="00477BE4">
            <w:pPr>
              <w:rPr>
                <w:rFonts w:ascii="Arial" w:hAnsi="Arial" w:cs="Arial"/>
                <w:b/>
                <w:bCs/>
              </w:rPr>
            </w:pPr>
            <w:r w:rsidRPr="00CF7060">
              <w:rPr>
                <w:rFonts w:ascii="Arial" w:hAnsi="Arial" w:cs="Arial"/>
                <w:b/>
                <w:bCs/>
              </w:rPr>
              <w:t>Bones and horn-cores, unworked, defatted, simply prepared (but not cut to shape), treated with acid or degelatinised; powder and waste of these products</w:t>
            </w:r>
          </w:p>
        </w:tc>
        <w:tc>
          <w:tcPr>
            <w:tcW w:w="1578" w:type="dxa"/>
            <w:shd w:val="clear" w:color="auto" w:fill="auto"/>
          </w:tcPr>
          <w:p w14:paraId="4BAA8B3C" w14:textId="77777777" w:rsidR="00477BE4" w:rsidRPr="00CF7060" w:rsidRDefault="00477BE4" w:rsidP="00477BE4">
            <w:pPr>
              <w:rPr>
                <w:rFonts w:ascii="Arial" w:hAnsi="Arial" w:cs="Arial"/>
              </w:rPr>
            </w:pPr>
          </w:p>
        </w:tc>
      </w:tr>
      <w:tr w:rsidR="00CF7060" w:rsidRPr="00CF7060" w14:paraId="11D56C09" w14:textId="77777777" w:rsidTr="00FE0601">
        <w:trPr>
          <w:trHeight w:val="307"/>
        </w:trPr>
        <w:tc>
          <w:tcPr>
            <w:tcW w:w="1524" w:type="dxa"/>
            <w:shd w:val="clear" w:color="auto" w:fill="auto"/>
          </w:tcPr>
          <w:p w14:paraId="384D8853" w14:textId="77777777" w:rsidR="00477BE4" w:rsidRPr="00CF7060" w:rsidRDefault="00477BE4" w:rsidP="00477BE4">
            <w:pPr>
              <w:rPr>
                <w:rFonts w:ascii="Arial" w:hAnsi="Arial" w:cs="Arial"/>
                <w:b/>
                <w:bCs/>
              </w:rPr>
            </w:pPr>
          </w:p>
        </w:tc>
        <w:tc>
          <w:tcPr>
            <w:tcW w:w="1952" w:type="dxa"/>
            <w:shd w:val="clear" w:color="auto" w:fill="auto"/>
            <w:noWrap/>
          </w:tcPr>
          <w:p w14:paraId="1173AE79" w14:textId="77777777" w:rsidR="00477BE4" w:rsidRPr="00CF7060" w:rsidRDefault="00477BE4" w:rsidP="00477BE4">
            <w:pPr>
              <w:rPr>
                <w:rFonts w:ascii="Arial" w:hAnsi="Arial" w:cs="Arial"/>
              </w:rPr>
            </w:pPr>
            <w:r w:rsidRPr="00CF7060">
              <w:rPr>
                <w:rFonts w:ascii="Arial" w:hAnsi="Arial" w:cs="Arial"/>
              </w:rPr>
              <w:t>0506.10</w:t>
            </w:r>
          </w:p>
        </w:tc>
        <w:tc>
          <w:tcPr>
            <w:tcW w:w="5253" w:type="dxa"/>
            <w:shd w:val="clear" w:color="auto" w:fill="auto"/>
          </w:tcPr>
          <w:p w14:paraId="1DF91507" w14:textId="77777777" w:rsidR="00477BE4" w:rsidRPr="00CF7060" w:rsidRDefault="00477BE4" w:rsidP="00477BE4">
            <w:pPr>
              <w:rPr>
                <w:rFonts w:ascii="Arial" w:hAnsi="Arial" w:cs="Arial"/>
              </w:rPr>
            </w:pPr>
            <w:r w:rsidRPr="00CF7060">
              <w:rPr>
                <w:rFonts w:ascii="Arial" w:hAnsi="Arial" w:cs="Arial"/>
              </w:rPr>
              <w:t>-Ossein and bones treated with acid</w:t>
            </w:r>
          </w:p>
        </w:tc>
        <w:tc>
          <w:tcPr>
            <w:tcW w:w="1578" w:type="dxa"/>
            <w:shd w:val="clear" w:color="auto" w:fill="auto"/>
          </w:tcPr>
          <w:p w14:paraId="77A86270"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6DCAC0A" w14:textId="77777777" w:rsidTr="00FE0601">
        <w:trPr>
          <w:trHeight w:val="307"/>
        </w:trPr>
        <w:tc>
          <w:tcPr>
            <w:tcW w:w="1524" w:type="dxa"/>
            <w:shd w:val="clear" w:color="auto" w:fill="auto"/>
          </w:tcPr>
          <w:p w14:paraId="439E46CC" w14:textId="77777777" w:rsidR="00477BE4" w:rsidRPr="00CF7060" w:rsidRDefault="00477BE4" w:rsidP="00477BE4">
            <w:pPr>
              <w:rPr>
                <w:rFonts w:ascii="Arial" w:hAnsi="Arial" w:cs="Arial"/>
                <w:b/>
                <w:bCs/>
              </w:rPr>
            </w:pPr>
          </w:p>
        </w:tc>
        <w:tc>
          <w:tcPr>
            <w:tcW w:w="1952" w:type="dxa"/>
            <w:shd w:val="clear" w:color="auto" w:fill="auto"/>
            <w:noWrap/>
          </w:tcPr>
          <w:p w14:paraId="2A0EDC6C" w14:textId="77777777" w:rsidR="00477BE4" w:rsidRPr="00CF7060" w:rsidRDefault="00477BE4" w:rsidP="00477BE4">
            <w:pPr>
              <w:rPr>
                <w:rFonts w:ascii="Arial" w:hAnsi="Arial" w:cs="Arial"/>
              </w:rPr>
            </w:pPr>
            <w:r w:rsidRPr="00CF7060">
              <w:rPr>
                <w:rFonts w:ascii="Arial" w:hAnsi="Arial" w:cs="Arial"/>
              </w:rPr>
              <w:t>0506.90</w:t>
            </w:r>
          </w:p>
        </w:tc>
        <w:tc>
          <w:tcPr>
            <w:tcW w:w="5253" w:type="dxa"/>
            <w:shd w:val="clear" w:color="auto" w:fill="auto"/>
          </w:tcPr>
          <w:p w14:paraId="172AECAF"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64C6BA0F"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FBB7D94" w14:textId="77777777" w:rsidTr="00FE0601">
        <w:trPr>
          <w:trHeight w:val="900"/>
        </w:trPr>
        <w:tc>
          <w:tcPr>
            <w:tcW w:w="1524" w:type="dxa"/>
            <w:shd w:val="clear" w:color="auto" w:fill="auto"/>
          </w:tcPr>
          <w:p w14:paraId="4AC0C643" w14:textId="77777777" w:rsidR="00477BE4" w:rsidRPr="00CF7060" w:rsidRDefault="00477BE4" w:rsidP="00477BE4">
            <w:pPr>
              <w:rPr>
                <w:rFonts w:ascii="Arial" w:hAnsi="Arial" w:cs="Arial"/>
                <w:b/>
                <w:bCs/>
              </w:rPr>
            </w:pPr>
            <w:r w:rsidRPr="00CF7060">
              <w:rPr>
                <w:rFonts w:ascii="Arial" w:hAnsi="Arial" w:cs="Arial"/>
                <w:b/>
                <w:bCs/>
              </w:rPr>
              <w:t>0507</w:t>
            </w:r>
          </w:p>
        </w:tc>
        <w:tc>
          <w:tcPr>
            <w:tcW w:w="1952" w:type="dxa"/>
            <w:shd w:val="clear" w:color="auto" w:fill="auto"/>
            <w:noWrap/>
          </w:tcPr>
          <w:p w14:paraId="6082CEE1"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15478613" w14:textId="77777777" w:rsidR="00477BE4" w:rsidRPr="00CF7060" w:rsidRDefault="00477BE4" w:rsidP="00477BE4">
            <w:pPr>
              <w:rPr>
                <w:rFonts w:ascii="Arial" w:hAnsi="Arial" w:cs="Arial"/>
                <w:b/>
                <w:bCs/>
              </w:rPr>
            </w:pPr>
            <w:r w:rsidRPr="00CF7060">
              <w:rPr>
                <w:rFonts w:ascii="Arial" w:hAnsi="Arial" w:cs="Arial"/>
                <w:b/>
                <w:bCs/>
              </w:rPr>
              <w:t>Ivory, tortoise-shell, whalebone and whalebone hair, horns, antlers, hooves, nails, claws and beaks, unworked or simply prepared but not cut to shape; powder and waste of these products</w:t>
            </w:r>
          </w:p>
        </w:tc>
        <w:tc>
          <w:tcPr>
            <w:tcW w:w="1578" w:type="dxa"/>
            <w:shd w:val="clear" w:color="auto" w:fill="auto"/>
          </w:tcPr>
          <w:p w14:paraId="73EF55CD" w14:textId="77777777" w:rsidR="00477BE4" w:rsidRPr="00CF7060" w:rsidRDefault="00477BE4" w:rsidP="00477BE4">
            <w:pPr>
              <w:rPr>
                <w:rFonts w:ascii="Arial" w:hAnsi="Arial" w:cs="Arial"/>
              </w:rPr>
            </w:pPr>
          </w:p>
        </w:tc>
      </w:tr>
      <w:tr w:rsidR="00CF7060" w:rsidRPr="00CF7060" w14:paraId="75AE443F" w14:textId="77777777" w:rsidTr="00FE0601">
        <w:trPr>
          <w:trHeight w:val="329"/>
        </w:trPr>
        <w:tc>
          <w:tcPr>
            <w:tcW w:w="1524" w:type="dxa"/>
            <w:shd w:val="clear" w:color="auto" w:fill="auto"/>
          </w:tcPr>
          <w:p w14:paraId="16CD6405" w14:textId="77777777" w:rsidR="00477BE4" w:rsidRPr="00CF7060" w:rsidRDefault="00477BE4" w:rsidP="00477BE4">
            <w:pPr>
              <w:rPr>
                <w:rFonts w:ascii="Arial" w:hAnsi="Arial" w:cs="Arial"/>
                <w:b/>
                <w:bCs/>
              </w:rPr>
            </w:pPr>
          </w:p>
        </w:tc>
        <w:tc>
          <w:tcPr>
            <w:tcW w:w="1952" w:type="dxa"/>
            <w:shd w:val="clear" w:color="auto" w:fill="auto"/>
            <w:noWrap/>
          </w:tcPr>
          <w:p w14:paraId="6082D1B5" w14:textId="77777777" w:rsidR="00477BE4" w:rsidRPr="00CF7060" w:rsidRDefault="00477BE4" w:rsidP="00477BE4">
            <w:pPr>
              <w:rPr>
                <w:rFonts w:ascii="Arial" w:hAnsi="Arial" w:cs="Arial"/>
              </w:rPr>
            </w:pPr>
            <w:r w:rsidRPr="00CF7060">
              <w:rPr>
                <w:rFonts w:ascii="Arial" w:hAnsi="Arial" w:cs="Arial"/>
              </w:rPr>
              <w:t>0507.10</w:t>
            </w:r>
          </w:p>
        </w:tc>
        <w:tc>
          <w:tcPr>
            <w:tcW w:w="5253" w:type="dxa"/>
            <w:shd w:val="clear" w:color="auto" w:fill="auto"/>
          </w:tcPr>
          <w:p w14:paraId="15B3E7F2" w14:textId="77777777" w:rsidR="00477BE4" w:rsidRPr="00CF7060" w:rsidRDefault="00477BE4" w:rsidP="00477BE4">
            <w:pPr>
              <w:rPr>
                <w:rFonts w:ascii="Arial" w:hAnsi="Arial" w:cs="Arial"/>
              </w:rPr>
            </w:pPr>
            <w:r w:rsidRPr="00CF7060">
              <w:rPr>
                <w:rFonts w:ascii="Arial" w:hAnsi="Arial" w:cs="Arial"/>
              </w:rPr>
              <w:t>-Ivory; ivory powder and waste</w:t>
            </w:r>
          </w:p>
        </w:tc>
        <w:tc>
          <w:tcPr>
            <w:tcW w:w="1578" w:type="dxa"/>
            <w:shd w:val="clear" w:color="auto" w:fill="auto"/>
          </w:tcPr>
          <w:p w14:paraId="31D5E490"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178DC8F9" w14:textId="77777777" w:rsidTr="00FE0601">
        <w:trPr>
          <w:trHeight w:val="329"/>
        </w:trPr>
        <w:tc>
          <w:tcPr>
            <w:tcW w:w="1524" w:type="dxa"/>
            <w:shd w:val="clear" w:color="auto" w:fill="auto"/>
          </w:tcPr>
          <w:p w14:paraId="397D2038" w14:textId="77777777" w:rsidR="00477BE4" w:rsidRPr="00CF7060" w:rsidRDefault="00477BE4" w:rsidP="00477BE4">
            <w:pPr>
              <w:rPr>
                <w:rFonts w:ascii="Arial" w:hAnsi="Arial" w:cs="Arial"/>
                <w:b/>
                <w:bCs/>
              </w:rPr>
            </w:pPr>
          </w:p>
        </w:tc>
        <w:tc>
          <w:tcPr>
            <w:tcW w:w="1952" w:type="dxa"/>
            <w:shd w:val="clear" w:color="auto" w:fill="auto"/>
            <w:noWrap/>
          </w:tcPr>
          <w:p w14:paraId="1049DD96" w14:textId="77777777" w:rsidR="00477BE4" w:rsidRPr="00CF7060" w:rsidRDefault="00477BE4" w:rsidP="00477BE4">
            <w:pPr>
              <w:rPr>
                <w:rFonts w:ascii="Arial" w:hAnsi="Arial" w:cs="Arial"/>
              </w:rPr>
            </w:pPr>
            <w:r w:rsidRPr="00CF7060">
              <w:rPr>
                <w:rFonts w:ascii="Arial" w:hAnsi="Arial" w:cs="Arial"/>
              </w:rPr>
              <w:t>0507.90</w:t>
            </w:r>
          </w:p>
        </w:tc>
        <w:tc>
          <w:tcPr>
            <w:tcW w:w="5253" w:type="dxa"/>
            <w:shd w:val="clear" w:color="auto" w:fill="auto"/>
          </w:tcPr>
          <w:p w14:paraId="7CC683C7"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66BA63A6"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4CD3C81" w14:textId="77777777" w:rsidTr="00FE0601">
        <w:trPr>
          <w:trHeight w:val="900"/>
        </w:trPr>
        <w:tc>
          <w:tcPr>
            <w:tcW w:w="1524" w:type="dxa"/>
            <w:shd w:val="clear" w:color="auto" w:fill="auto"/>
          </w:tcPr>
          <w:p w14:paraId="3563C0FD" w14:textId="77777777" w:rsidR="00477BE4" w:rsidRPr="00CF7060" w:rsidRDefault="00477BE4" w:rsidP="00477BE4">
            <w:pPr>
              <w:rPr>
                <w:rFonts w:ascii="Arial" w:hAnsi="Arial" w:cs="Arial"/>
                <w:b/>
                <w:bCs/>
              </w:rPr>
            </w:pPr>
            <w:r w:rsidRPr="00CF7060">
              <w:rPr>
                <w:rFonts w:ascii="Arial" w:hAnsi="Arial" w:cs="Arial"/>
                <w:b/>
                <w:bCs/>
              </w:rPr>
              <w:t>0508</w:t>
            </w:r>
          </w:p>
        </w:tc>
        <w:tc>
          <w:tcPr>
            <w:tcW w:w="1952" w:type="dxa"/>
            <w:shd w:val="clear" w:color="auto" w:fill="auto"/>
          </w:tcPr>
          <w:p w14:paraId="4EEF7D28" w14:textId="77777777" w:rsidR="00477BE4" w:rsidRPr="00CF7060" w:rsidRDefault="00477BE4" w:rsidP="00477BE4">
            <w:pPr>
              <w:rPr>
                <w:rFonts w:ascii="Arial" w:hAnsi="Arial" w:cs="Arial"/>
                <w:b/>
                <w:bCs/>
              </w:rPr>
            </w:pPr>
            <w:r w:rsidRPr="00CF7060">
              <w:rPr>
                <w:rFonts w:ascii="Arial" w:hAnsi="Arial" w:cs="Arial"/>
                <w:b/>
                <w:bCs/>
              </w:rPr>
              <w:t> </w:t>
            </w:r>
          </w:p>
        </w:tc>
        <w:tc>
          <w:tcPr>
            <w:tcW w:w="5253" w:type="dxa"/>
            <w:shd w:val="clear" w:color="auto" w:fill="auto"/>
          </w:tcPr>
          <w:p w14:paraId="54A139CD" w14:textId="77777777" w:rsidR="00477BE4" w:rsidRPr="00CF7060" w:rsidRDefault="00477BE4" w:rsidP="00477BE4">
            <w:pPr>
              <w:rPr>
                <w:rFonts w:ascii="Arial" w:hAnsi="Arial" w:cs="Arial"/>
                <w:b/>
                <w:bCs/>
              </w:rPr>
            </w:pPr>
            <w:r w:rsidRPr="00CF7060">
              <w:rPr>
                <w:rFonts w:ascii="Arial" w:hAnsi="Arial" w:cs="Arial"/>
                <w:b/>
                <w:bCs/>
              </w:rPr>
              <w:t>Coral and similar materials, unworked or simply prepared but not otherwise worked; shells of molluscs, crustaceans or echinoderms and cuttle-bone, unworked or simply prepared but not cut to shape, powder and waste thereof</w:t>
            </w:r>
          </w:p>
        </w:tc>
        <w:tc>
          <w:tcPr>
            <w:tcW w:w="1578" w:type="dxa"/>
            <w:shd w:val="clear" w:color="auto" w:fill="auto"/>
          </w:tcPr>
          <w:p w14:paraId="4833583F" w14:textId="77777777" w:rsidR="00477BE4" w:rsidRPr="00CF7060" w:rsidRDefault="00477BE4" w:rsidP="00477BE4">
            <w:pPr>
              <w:rPr>
                <w:rFonts w:ascii="Arial" w:hAnsi="Arial" w:cs="Arial"/>
              </w:rPr>
            </w:pPr>
          </w:p>
        </w:tc>
      </w:tr>
      <w:tr w:rsidR="00CF7060" w:rsidRPr="00CF7060" w14:paraId="5CABBE61" w14:textId="77777777" w:rsidTr="00FE0601">
        <w:trPr>
          <w:trHeight w:val="900"/>
        </w:trPr>
        <w:tc>
          <w:tcPr>
            <w:tcW w:w="1524" w:type="dxa"/>
            <w:shd w:val="clear" w:color="auto" w:fill="auto"/>
          </w:tcPr>
          <w:p w14:paraId="009715FB" w14:textId="77777777" w:rsidR="00477BE4" w:rsidRPr="00CF7060" w:rsidRDefault="00477BE4" w:rsidP="00477BE4">
            <w:pPr>
              <w:rPr>
                <w:rFonts w:ascii="Arial" w:hAnsi="Arial" w:cs="Arial"/>
                <w:b/>
                <w:bCs/>
              </w:rPr>
            </w:pPr>
          </w:p>
        </w:tc>
        <w:tc>
          <w:tcPr>
            <w:tcW w:w="1952" w:type="dxa"/>
            <w:shd w:val="clear" w:color="auto" w:fill="auto"/>
          </w:tcPr>
          <w:p w14:paraId="3F32EE10" w14:textId="77777777" w:rsidR="00477BE4" w:rsidRPr="00CF7060" w:rsidRDefault="00477BE4" w:rsidP="00477BE4">
            <w:pPr>
              <w:rPr>
                <w:rFonts w:ascii="Arial" w:hAnsi="Arial" w:cs="Arial"/>
                <w:lang w:eastAsia="zh-TW"/>
              </w:rPr>
            </w:pPr>
            <w:r w:rsidRPr="00CF7060">
              <w:rPr>
                <w:rFonts w:ascii="Arial" w:hAnsi="Arial" w:cs="Arial"/>
                <w:lang w:eastAsia="zh-TW"/>
              </w:rPr>
              <w:t>0508.00</w:t>
            </w:r>
          </w:p>
        </w:tc>
        <w:tc>
          <w:tcPr>
            <w:tcW w:w="5253" w:type="dxa"/>
            <w:shd w:val="clear" w:color="auto" w:fill="auto"/>
          </w:tcPr>
          <w:p w14:paraId="1FE3B847" w14:textId="77777777" w:rsidR="00477BE4" w:rsidRPr="00CF7060" w:rsidRDefault="00477BE4" w:rsidP="00477BE4">
            <w:pPr>
              <w:rPr>
                <w:rFonts w:ascii="Arial" w:hAnsi="Arial" w:cs="Arial"/>
              </w:rPr>
            </w:pPr>
            <w:r w:rsidRPr="00CF7060">
              <w:rPr>
                <w:rFonts w:ascii="Arial" w:hAnsi="Arial" w:cs="Arial"/>
              </w:rPr>
              <w:t>Coral and similar materials, unworked or simply prepared but not otherwise worked; shells of molluscs, crustaceans or echinoderms and cuttle-bone, unworked or simply prepared but not cut to shape, powder and waste thereof</w:t>
            </w:r>
          </w:p>
        </w:tc>
        <w:tc>
          <w:tcPr>
            <w:tcW w:w="1578" w:type="dxa"/>
            <w:shd w:val="clear" w:color="auto" w:fill="auto"/>
          </w:tcPr>
          <w:p w14:paraId="7E214046"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2858F06B" w14:textId="77777777" w:rsidTr="00FE0601">
        <w:trPr>
          <w:trHeight w:val="900"/>
        </w:trPr>
        <w:tc>
          <w:tcPr>
            <w:tcW w:w="1524" w:type="dxa"/>
            <w:shd w:val="clear" w:color="auto" w:fill="auto"/>
          </w:tcPr>
          <w:p w14:paraId="43B3804E" w14:textId="77777777" w:rsidR="00477BE4" w:rsidRPr="00CF7060" w:rsidRDefault="00477BE4" w:rsidP="00477BE4">
            <w:pPr>
              <w:rPr>
                <w:rFonts w:ascii="Arial" w:hAnsi="Arial" w:cs="Arial"/>
                <w:b/>
                <w:bCs/>
              </w:rPr>
            </w:pPr>
            <w:r w:rsidRPr="00CF7060">
              <w:rPr>
                <w:rFonts w:ascii="Arial" w:hAnsi="Arial" w:cs="Arial"/>
                <w:b/>
                <w:bCs/>
              </w:rPr>
              <w:t>0510</w:t>
            </w:r>
          </w:p>
        </w:tc>
        <w:tc>
          <w:tcPr>
            <w:tcW w:w="1952" w:type="dxa"/>
            <w:shd w:val="clear" w:color="auto" w:fill="auto"/>
          </w:tcPr>
          <w:p w14:paraId="584E0DD8" w14:textId="77777777" w:rsidR="00477BE4" w:rsidRPr="00CF7060" w:rsidRDefault="00477BE4" w:rsidP="00477BE4">
            <w:pPr>
              <w:rPr>
                <w:rFonts w:ascii="Arial" w:hAnsi="Arial" w:cs="Arial"/>
                <w:b/>
                <w:bCs/>
              </w:rPr>
            </w:pPr>
            <w:r w:rsidRPr="00CF7060">
              <w:rPr>
                <w:rFonts w:ascii="Arial" w:hAnsi="Arial" w:cs="Arial"/>
                <w:b/>
                <w:bCs/>
              </w:rPr>
              <w:t> </w:t>
            </w:r>
          </w:p>
        </w:tc>
        <w:tc>
          <w:tcPr>
            <w:tcW w:w="5253" w:type="dxa"/>
            <w:shd w:val="clear" w:color="auto" w:fill="auto"/>
          </w:tcPr>
          <w:p w14:paraId="45760BAF" w14:textId="77777777" w:rsidR="00477BE4" w:rsidRPr="00CF7060" w:rsidRDefault="00477BE4" w:rsidP="00477BE4">
            <w:pPr>
              <w:rPr>
                <w:rFonts w:ascii="Arial" w:hAnsi="Arial" w:cs="Arial"/>
                <w:b/>
                <w:bCs/>
              </w:rPr>
            </w:pPr>
            <w:r w:rsidRPr="00CF7060">
              <w:rPr>
                <w:rFonts w:ascii="Arial" w:hAnsi="Arial" w:cs="Arial"/>
                <w:b/>
                <w:bCs/>
              </w:rPr>
              <w:t>Ambergris, castoreum, civet and musk; cantharides; bile, whether or not dried; glands and other animal products used in the preparation of pharmaceutical products, fresh, chilled, frozen or otherwise provisionally preserved</w:t>
            </w:r>
          </w:p>
        </w:tc>
        <w:tc>
          <w:tcPr>
            <w:tcW w:w="1578" w:type="dxa"/>
            <w:shd w:val="clear" w:color="auto" w:fill="auto"/>
          </w:tcPr>
          <w:p w14:paraId="5CAB07D9" w14:textId="77777777" w:rsidR="00477BE4" w:rsidRPr="00CF7060" w:rsidRDefault="00477BE4" w:rsidP="00477BE4">
            <w:pPr>
              <w:rPr>
                <w:rFonts w:ascii="Arial" w:hAnsi="Arial" w:cs="Arial"/>
              </w:rPr>
            </w:pPr>
          </w:p>
        </w:tc>
      </w:tr>
      <w:tr w:rsidR="00CF7060" w:rsidRPr="00CF7060" w14:paraId="646888B5" w14:textId="77777777" w:rsidTr="00FE0601">
        <w:trPr>
          <w:trHeight w:val="900"/>
        </w:trPr>
        <w:tc>
          <w:tcPr>
            <w:tcW w:w="1524" w:type="dxa"/>
            <w:shd w:val="clear" w:color="auto" w:fill="auto"/>
          </w:tcPr>
          <w:p w14:paraId="770BF184" w14:textId="77777777" w:rsidR="00313E72" w:rsidRPr="00CF7060" w:rsidRDefault="00313E72" w:rsidP="00313E72">
            <w:pPr>
              <w:rPr>
                <w:rFonts w:ascii="Arial" w:hAnsi="Arial" w:cs="Arial"/>
                <w:b/>
                <w:bCs/>
              </w:rPr>
            </w:pPr>
          </w:p>
        </w:tc>
        <w:tc>
          <w:tcPr>
            <w:tcW w:w="1952" w:type="dxa"/>
            <w:shd w:val="clear" w:color="auto" w:fill="auto"/>
          </w:tcPr>
          <w:p w14:paraId="203D3B15" w14:textId="77777777" w:rsidR="00313E72" w:rsidRPr="00CF7060" w:rsidRDefault="00313E72" w:rsidP="00313E72">
            <w:pPr>
              <w:rPr>
                <w:rFonts w:ascii="Arial" w:hAnsi="Arial" w:cs="Arial"/>
                <w:lang w:eastAsia="zh-TW"/>
              </w:rPr>
            </w:pPr>
            <w:r w:rsidRPr="00CF7060">
              <w:rPr>
                <w:rFonts w:ascii="Arial" w:hAnsi="Arial" w:cs="Arial"/>
                <w:lang w:eastAsia="zh-TW"/>
              </w:rPr>
              <w:t>0510.00</w:t>
            </w:r>
          </w:p>
        </w:tc>
        <w:tc>
          <w:tcPr>
            <w:tcW w:w="5253" w:type="dxa"/>
            <w:shd w:val="clear" w:color="auto" w:fill="auto"/>
          </w:tcPr>
          <w:p w14:paraId="68105E48" w14:textId="77777777" w:rsidR="00313E72" w:rsidRPr="00CF7060" w:rsidRDefault="00313E72" w:rsidP="00313E72">
            <w:pPr>
              <w:rPr>
                <w:rFonts w:ascii="Arial" w:hAnsi="Arial" w:cs="Arial"/>
              </w:rPr>
            </w:pPr>
            <w:r w:rsidRPr="00CF7060">
              <w:rPr>
                <w:rFonts w:ascii="Arial" w:hAnsi="Arial" w:cs="Arial"/>
              </w:rPr>
              <w:t>Ambergris, castoreum, civet and musk; cantharides; bile, whether or not dried; glands and other animal products used in the preparation of pharmaceutical products, fresh, chilled, frozen or otherwise provisionally preserved</w:t>
            </w:r>
          </w:p>
        </w:tc>
        <w:tc>
          <w:tcPr>
            <w:tcW w:w="1578" w:type="dxa"/>
            <w:shd w:val="clear" w:color="auto" w:fill="auto"/>
          </w:tcPr>
          <w:p w14:paraId="56FDDF33" w14:textId="77777777" w:rsidR="00313E72" w:rsidRPr="00CF7060" w:rsidRDefault="00313E72" w:rsidP="00313E72">
            <w:pPr>
              <w:rPr>
                <w:rFonts w:ascii="Arial" w:hAnsi="Arial" w:cs="Arial"/>
              </w:rPr>
            </w:pPr>
            <w:r w:rsidRPr="00CF7060">
              <w:rPr>
                <w:rFonts w:ascii="Arial" w:hAnsi="Arial" w:cs="Arial"/>
              </w:rPr>
              <w:t>CC</w:t>
            </w:r>
          </w:p>
        </w:tc>
      </w:tr>
      <w:tr w:rsidR="00CF7060" w:rsidRPr="00CF7060" w14:paraId="14265DDD" w14:textId="77777777" w:rsidTr="00FE0601">
        <w:trPr>
          <w:trHeight w:val="450"/>
        </w:trPr>
        <w:tc>
          <w:tcPr>
            <w:tcW w:w="1524" w:type="dxa"/>
            <w:shd w:val="clear" w:color="auto" w:fill="auto"/>
          </w:tcPr>
          <w:p w14:paraId="19517826" w14:textId="77777777" w:rsidR="00477BE4" w:rsidRPr="00CF7060" w:rsidRDefault="00477BE4" w:rsidP="00477BE4">
            <w:pPr>
              <w:rPr>
                <w:rFonts w:ascii="Arial" w:hAnsi="Arial" w:cs="Arial"/>
                <w:b/>
                <w:bCs/>
              </w:rPr>
            </w:pPr>
            <w:r w:rsidRPr="00CF7060">
              <w:rPr>
                <w:rFonts w:ascii="Arial" w:hAnsi="Arial" w:cs="Arial"/>
                <w:b/>
                <w:bCs/>
              </w:rPr>
              <w:t>0511</w:t>
            </w:r>
          </w:p>
        </w:tc>
        <w:tc>
          <w:tcPr>
            <w:tcW w:w="1952" w:type="dxa"/>
            <w:shd w:val="clear" w:color="auto" w:fill="auto"/>
            <w:noWrap/>
          </w:tcPr>
          <w:p w14:paraId="657B0EF6"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3CF9E64F" w14:textId="77777777" w:rsidR="00477BE4" w:rsidRPr="00CF7060" w:rsidRDefault="00477BE4" w:rsidP="00477BE4">
            <w:pPr>
              <w:rPr>
                <w:rFonts w:ascii="Arial" w:hAnsi="Arial" w:cs="Arial"/>
                <w:b/>
                <w:bCs/>
              </w:rPr>
            </w:pPr>
            <w:r w:rsidRPr="00CF7060">
              <w:rPr>
                <w:rFonts w:ascii="Arial" w:hAnsi="Arial" w:cs="Arial"/>
                <w:b/>
                <w:bCs/>
              </w:rPr>
              <w:t>Animal products not elsewhere specified or included; dead animals of chapter 1 or 3, unfit for human consumption</w:t>
            </w:r>
          </w:p>
        </w:tc>
        <w:tc>
          <w:tcPr>
            <w:tcW w:w="1578" w:type="dxa"/>
            <w:shd w:val="clear" w:color="auto" w:fill="auto"/>
          </w:tcPr>
          <w:p w14:paraId="5A05309A" w14:textId="77777777" w:rsidR="00477BE4" w:rsidRPr="00CF7060" w:rsidRDefault="00477BE4" w:rsidP="00477BE4">
            <w:pPr>
              <w:rPr>
                <w:rFonts w:ascii="Arial" w:hAnsi="Arial" w:cs="Arial"/>
              </w:rPr>
            </w:pPr>
          </w:p>
        </w:tc>
      </w:tr>
      <w:tr w:rsidR="00CF7060" w:rsidRPr="00CF7060" w14:paraId="41C4A6FE" w14:textId="77777777" w:rsidTr="00FE0601">
        <w:trPr>
          <w:trHeight w:val="343"/>
        </w:trPr>
        <w:tc>
          <w:tcPr>
            <w:tcW w:w="1524" w:type="dxa"/>
            <w:shd w:val="clear" w:color="auto" w:fill="auto"/>
          </w:tcPr>
          <w:p w14:paraId="1EEB9990" w14:textId="77777777" w:rsidR="00477BE4" w:rsidRPr="00CF7060" w:rsidRDefault="00477BE4" w:rsidP="00477BE4">
            <w:pPr>
              <w:rPr>
                <w:rFonts w:ascii="Arial" w:hAnsi="Arial" w:cs="Arial"/>
                <w:b/>
                <w:bCs/>
              </w:rPr>
            </w:pPr>
          </w:p>
        </w:tc>
        <w:tc>
          <w:tcPr>
            <w:tcW w:w="1952" w:type="dxa"/>
            <w:shd w:val="clear" w:color="auto" w:fill="auto"/>
            <w:noWrap/>
          </w:tcPr>
          <w:p w14:paraId="4F6EFE95" w14:textId="77777777" w:rsidR="00477BE4" w:rsidRPr="00CF7060" w:rsidRDefault="00477BE4" w:rsidP="00477BE4">
            <w:pPr>
              <w:rPr>
                <w:rFonts w:ascii="Arial" w:hAnsi="Arial" w:cs="Arial"/>
              </w:rPr>
            </w:pPr>
            <w:r w:rsidRPr="00CF7060">
              <w:rPr>
                <w:rFonts w:ascii="Arial" w:hAnsi="Arial" w:cs="Arial"/>
              </w:rPr>
              <w:t>0511.10</w:t>
            </w:r>
          </w:p>
        </w:tc>
        <w:tc>
          <w:tcPr>
            <w:tcW w:w="5253" w:type="dxa"/>
            <w:shd w:val="clear" w:color="auto" w:fill="auto"/>
          </w:tcPr>
          <w:p w14:paraId="702968BA" w14:textId="77777777" w:rsidR="00477BE4" w:rsidRPr="00CF7060" w:rsidRDefault="00477BE4" w:rsidP="00477BE4">
            <w:pPr>
              <w:rPr>
                <w:rFonts w:ascii="Arial" w:hAnsi="Arial" w:cs="Arial"/>
              </w:rPr>
            </w:pPr>
            <w:r w:rsidRPr="00CF7060">
              <w:rPr>
                <w:rFonts w:ascii="Arial" w:hAnsi="Arial" w:cs="Arial"/>
              </w:rPr>
              <w:t>-Bovine semen</w:t>
            </w:r>
          </w:p>
        </w:tc>
        <w:tc>
          <w:tcPr>
            <w:tcW w:w="1578" w:type="dxa"/>
            <w:shd w:val="clear" w:color="auto" w:fill="auto"/>
          </w:tcPr>
          <w:p w14:paraId="7FA39629"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1791BDA8" w14:textId="77777777" w:rsidTr="00FE0601">
        <w:trPr>
          <w:trHeight w:val="450"/>
        </w:trPr>
        <w:tc>
          <w:tcPr>
            <w:tcW w:w="1524" w:type="dxa"/>
            <w:shd w:val="clear" w:color="auto" w:fill="auto"/>
          </w:tcPr>
          <w:p w14:paraId="3047411B" w14:textId="77777777" w:rsidR="00477BE4" w:rsidRPr="00CF7060" w:rsidRDefault="00477BE4" w:rsidP="00477BE4">
            <w:pPr>
              <w:rPr>
                <w:rFonts w:ascii="Arial" w:hAnsi="Arial" w:cs="Arial"/>
                <w:b/>
                <w:bCs/>
              </w:rPr>
            </w:pPr>
          </w:p>
        </w:tc>
        <w:tc>
          <w:tcPr>
            <w:tcW w:w="1952" w:type="dxa"/>
            <w:shd w:val="clear" w:color="auto" w:fill="auto"/>
            <w:noWrap/>
          </w:tcPr>
          <w:p w14:paraId="389972B0" w14:textId="77777777" w:rsidR="00477BE4" w:rsidRPr="00CF7060" w:rsidRDefault="00477BE4" w:rsidP="00477BE4">
            <w:pPr>
              <w:rPr>
                <w:rFonts w:ascii="Arial" w:hAnsi="Arial" w:cs="Arial"/>
              </w:rPr>
            </w:pPr>
            <w:r w:rsidRPr="00CF7060">
              <w:rPr>
                <w:rFonts w:ascii="Arial" w:hAnsi="Arial" w:cs="Arial"/>
              </w:rPr>
              <w:t>0511.91</w:t>
            </w:r>
          </w:p>
        </w:tc>
        <w:tc>
          <w:tcPr>
            <w:tcW w:w="5253" w:type="dxa"/>
            <w:shd w:val="clear" w:color="auto" w:fill="auto"/>
          </w:tcPr>
          <w:p w14:paraId="71D1A785" w14:textId="77777777" w:rsidR="00477BE4" w:rsidRPr="00CF7060" w:rsidRDefault="00477BE4" w:rsidP="00477BE4">
            <w:pPr>
              <w:rPr>
                <w:rFonts w:ascii="Arial" w:hAnsi="Arial" w:cs="Arial"/>
              </w:rPr>
            </w:pPr>
            <w:r w:rsidRPr="00CF7060">
              <w:rPr>
                <w:rFonts w:ascii="Arial" w:hAnsi="Arial" w:cs="Arial"/>
              </w:rPr>
              <w:t>--Other: products of fish or crustaceans, molluscs or other aquatic invertebrates; dead animals of Chapter 3</w:t>
            </w:r>
          </w:p>
        </w:tc>
        <w:tc>
          <w:tcPr>
            <w:tcW w:w="1578" w:type="dxa"/>
            <w:shd w:val="clear" w:color="auto" w:fill="auto"/>
          </w:tcPr>
          <w:p w14:paraId="13149480"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D3CCBE2" w14:textId="77777777" w:rsidTr="00FE0601">
        <w:trPr>
          <w:trHeight w:val="383"/>
        </w:trPr>
        <w:tc>
          <w:tcPr>
            <w:tcW w:w="1524" w:type="dxa"/>
            <w:shd w:val="clear" w:color="auto" w:fill="auto"/>
          </w:tcPr>
          <w:p w14:paraId="4D2590A0" w14:textId="77777777" w:rsidR="00477BE4" w:rsidRPr="00CF7060" w:rsidRDefault="00477BE4" w:rsidP="00477BE4">
            <w:pPr>
              <w:rPr>
                <w:rFonts w:ascii="Arial" w:hAnsi="Arial" w:cs="Arial"/>
                <w:b/>
                <w:bCs/>
                <w:lang w:eastAsia="zh-TW"/>
              </w:rPr>
            </w:pPr>
          </w:p>
        </w:tc>
        <w:tc>
          <w:tcPr>
            <w:tcW w:w="1952" w:type="dxa"/>
            <w:shd w:val="clear" w:color="auto" w:fill="auto"/>
            <w:noWrap/>
          </w:tcPr>
          <w:p w14:paraId="352A259D" w14:textId="77777777" w:rsidR="00477BE4" w:rsidRPr="00CF7060" w:rsidRDefault="00477BE4" w:rsidP="00477BE4">
            <w:pPr>
              <w:rPr>
                <w:rFonts w:ascii="Arial" w:hAnsi="Arial" w:cs="Arial"/>
              </w:rPr>
            </w:pPr>
            <w:r w:rsidRPr="00CF7060">
              <w:rPr>
                <w:rFonts w:ascii="Arial" w:hAnsi="Arial" w:cs="Arial"/>
              </w:rPr>
              <w:t>0511.99</w:t>
            </w:r>
          </w:p>
        </w:tc>
        <w:tc>
          <w:tcPr>
            <w:tcW w:w="5253" w:type="dxa"/>
            <w:shd w:val="clear" w:color="auto" w:fill="auto"/>
          </w:tcPr>
          <w:p w14:paraId="2CF1C98F" w14:textId="77777777" w:rsidR="00477BE4" w:rsidRPr="00CF7060" w:rsidRDefault="00477BE4" w:rsidP="00477BE4">
            <w:pPr>
              <w:rPr>
                <w:rFonts w:ascii="Arial" w:hAnsi="Arial" w:cs="Arial"/>
              </w:rPr>
            </w:pPr>
            <w:r w:rsidRPr="00CF7060">
              <w:rPr>
                <w:rFonts w:ascii="Arial" w:hAnsi="Arial" w:cs="Arial"/>
              </w:rPr>
              <w:t>--Other: other</w:t>
            </w:r>
          </w:p>
        </w:tc>
        <w:tc>
          <w:tcPr>
            <w:tcW w:w="1578" w:type="dxa"/>
            <w:shd w:val="clear" w:color="auto" w:fill="auto"/>
          </w:tcPr>
          <w:p w14:paraId="52CE3E67"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DBE8A50" w14:textId="77777777" w:rsidTr="00FE0601">
        <w:trPr>
          <w:trHeight w:val="675"/>
        </w:trPr>
        <w:tc>
          <w:tcPr>
            <w:tcW w:w="1524" w:type="dxa"/>
            <w:shd w:val="clear" w:color="auto" w:fill="auto"/>
            <w:noWrap/>
          </w:tcPr>
          <w:p w14:paraId="30668E78" w14:textId="77777777" w:rsidR="00477BE4" w:rsidRPr="00CF7060" w:rsidRDefault="00477BE4" w:rsidP="00477BE4">
            <w:pPr>
              <w:jc w:val="right"/>
              <w:rPr>
                <w:rFonts w:ascii="Arial" w:hAnsi="Arial" w:cs="Arial"/>
              </w:rPr>
            </w:pPr>
            <w:r w:rsidRPr="00CF7060">
              <w:rPr>
                <w:rFonts w:ascii="Arial" w:hAnsi="Arial" w:cs="Arial"/>
              </w:rPr>
              <w:t> </w:t>
            </w:r>
          </w:p>
        </w:tc>
        <w:tc>
          <w:tcPr>
            <w:tcW w:w="1952" w:type="dxa"/>
            <w:shd w:val="clear" w:color="auto" w:fill="auto"/>
          </w:tcPr>
          <w:p w14:paraId="6974649D"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3144BEC4" w14:textId="77777777" w:rsidR="00477BE4" w:rsidRPr="00CF7060" w:rsidRDefault="00477BE4" w:rsidP="00477BE4">
            <w:pPr>
              <w:rPr>
                <w:rFonts w:ascii="Arial" w:hAnsi="Arial" w:cs="Arial"/>
                <w:b/>
                <w:bCs/>
              </w:rPr>
            </w:pPr>
            <w:r w:rsidRPr="00CF7060">
              <w:rPr>
                <w:rFonts w:ascii="Arial" w:hAnsi="Arial" w:cs="Arial"/>
                <w:b/>
                <w:bCs/>
              </w:rPr>
              <w:t>Chapter 6</w:t>
            </w:r>
            <w:r w:rsidRPr="00CF7060">
              <w:rPr>
                <w:rFonts w:ascii="Arial" w:hAnsi="Arial" w:cs="Arial"/>
                <w:b/>
                <w:bCs/>
              </w:rPr>
              <w:br/>
              <w:t>Live trees and other plants; bulbs, roots and the like; cut flowers and ornamental foliage</w:t>
            </w:r>
          </w:p>
        </w:tc>
        <w:tc>
          <w:tcPr>
            <w:tcW w:w="1578" w:type="dxa"/>
            <w:shd w:val="clear" w:color="auto" w:fill="auto"/>
          </w:tcPr>
          <w:p w14:paraId="355735FA"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1C7F0D60" w14:textId="77777777" w:rsidTr="00FE0601">
        <w:trPr>
          <w:trHeight w:val="675"/>
        </w:trPr>
        <w:tc>
          <w:tcPr>
            <w:tcW w:w="1524" w:type="dxa"/>
            <w:shd w:val="clear" w:color="auto" w:fill="auto"/>
          </w:tcPr>
          <w:p w14:paraId="41CD1EBE" w14:textId="77777777" w:rsidR="00477BE4" w:rsidRPr="00CF7060" w:rsidRDefault="00477BE4" w:rsidP="00477BE4">
            <w:pPr>
              <w:rPr>
                <w:rFonts w:ascii="Arial" w:hAnsi="Arial" w:cs="Arial"/>
                <w:b/>
                <w:bCs/>
              </w:rPr>
            </w:pPr>
            <w:r w:rsidRPr="00CF7060">
              <w:rPr>
                <w:rFonts w:ascii="Arial" w:hAnsi="Arial" w:cs="Arial"/>
                <w:b/>
                <w:bCs/>
              </w:rPr>
              <w:t>0601</w:t>
            </w:r>
          </w:p>
        </w:tc>
        <w:tc>
          <w:tcPr>
            <w:tcW w:w="1952" w:type="dxa"/>
            <w:shd w:val="clear" w:color="auto" w:fill="auto"/>
            <w:noWrap/>
          </w:tcPr>
          <w:p w14:paraId="75212647"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13C66808" w14:textId="77777777" w:rsidR="00477BE4" w:rsidRPr="00CF7060" w:rsidRDefault="00477BE4" w:rsidP="00477BE4">
            <w:pPr>
              <w:rPr>
                <w:rFonts w:ascii="Arial" w:hAnsi="Arial" w:cs="Arial"/>
                <w:b/>
                <w:bCs/>
              </w:rPr>
            </w:pPr>
            <w:r w:rsidRPr="00CF7060">
              <w:rPr>
                <w:rFonts w:ascii="Arial" w:hAnsi="Arial" w:cs="Arial"/>
                <w:b/>
                <w:bCs/>
              </w:rPr>
              <w:t>Bulbs, tubers, tuberous roots, corms, crowns and rhizomes, dormant, in growth or in flower; chicory plants and roots other than roots of heading 1212:</w:t>
            </w:r>
          </w:p>
        </w:tc>
        <w:tc>
          <w:tcPr>
            <w:tcW w:w="1578" w:type="dxa"/>
            <w:shd w:val="clear" w:color="auto" w:fill="auto"/>
          </w:tcPr>
          <w:p w14:paraId="3D91C6A9"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03E9E1DD" w14:textId="77777777" w:rsidTr="00FE0601">
        <w:trPr>
          <w:trHeight w:val="450"/>
        </w:trPr>
        <w:tc>
          <w:tcPr>
            <w:tcW w:w="1524" w:type="dxa"/>
            <w:shd w:val="clear" w:color="auto" w:fill="auto"/>
          </w:tcPr>
          <w:p w14:paraId="5130D665" w14:textId="77777777" w:rsidR="00477BE4" w:rsidRPr="00CF7060" w:rsidRDefault="00477BE4" w:rsidP="00477BE4">
            <w:pPr>
              <w:rPr>
                <w:rFonts w:ascii="Arial" w:hAnsi="Arial" w:cs="Arial"/>
              </w:rPr>
            </w:pPr>
          </w:p>
        </w:tc>
        <w:tc>
          <w:tcPr>
            <w:tcW w:w="1952" w:type="dxa"/>
            <w:shd w:val="clear" w:color="auto" w:fill="auto"/>
          </w:tcPr>
          <w:p w14:paraId="599DB536" w14:textId="77777777" w:rsidR="00477BE4" w:rsidRPr="00CF7060" w:rsidRDefault="00477BE4" w:rsidP="00477BE4">
            <w:pPr>
              <w:rPr>
                <w:rFonts w:ascii="Arial" w:hAnsi="Arial" w:cs="Arial"/>
              </w:rPr>
            </w:pPr>
            <w:r w:rsidRPr="00CF7060">
              <w:rPr>
                <w:rFonts w:ascii="Arial" w:hAnsi="Arial" w:cs="Arial"/>
              </w:rPr>
              <w:t>0601.10</w:t>
            </w:r>
          </w:p>
        </w:tc>
        <w:tc>
          <w:tcPr>
            <w:tcW w:w="5253" w:type="dxa"/>
            <w:shd w:val="clear" w:color="auto" w:fill="auto"/>
          </w:tcPr>
          <w:p w14:paraId="123DAE43" w14:textId="77777777" w:rsidR="00477BE4" w:rsidRPr="00CF7060" w:rsidRDefault="00477BE4" w:rsidP="00477BE4">
            <w:pPr>
              <w:rPr>
                <w:rFonts w:ascii="Arial" w:hAnsi="Arial" w:cs="Arial"/>
              </w:rPr>
            </w:pPr>
            <w:r w:rsidRPr="00CF7060">
              <w:rPr>
                <w:rFonts w:ascii="Arial" w:hAnsi="Arial" w:cs="Arial"/>
              </w:rPr>
              <w:t>- Bulbs, tubers, tuberous roots, corms, crowns and rhizomes, dormant</w:t>
            </w:r>
          </w:p>
        </w:tc>
        <w:tc>
          <w:tcPr>
            <w:tcW w:w="1578" w:type="dxa"/>
            <w:shd w:val="clear" w:color="auto" w:fill="auto"/>
          </w:tcPr>
          <w:p w14:paraId="63530B6B" w14:textId="77777777" w:rsidR="00477BE4" w:rsidRPr="00CF7060" w:rsidRDefault="00477BE4" w:rsidP="00477BE4">
            <w:pPr>
              <w:rPr>
                <w:rFonts w:ascii="Arial" w:hAnsi="Arial" w:cs="Arial"/>
              </w:rPr>
            </w:pPr>
            <w:r w:rsidRPr="00CF7060">
              <w:rPr>
                <w:rFonts w:ascii="Arial" w:hAnsi="Arial" w:cs="Arial"/>
              </w:rPr>
              <w:t>CTSH</w:t>
            </w:r>
          </w:p>
        </w:tc>
      </w:tr>
      <w:tr w:rsidR="00CF7060" w:rsidRPr="00CF7060" w14:paraId="6F24184F" w14:textId="77777777" w:rsidTr="00FE0601">
        <w:trPr>
          <w:trHeight w:val="450"/>
        </w:trPr>
        <w:tc>
          <w:tcPr>
            <w:tcW w:w="1524" w:type="dxa"/>
            <w:shd w:val="clear" w:color="auto" w:fill="auto"/>
          </w:tcPr>
          <w:p w14:paraId="3E8A9488" w14:textId="77777777" w:rsidR="00477BE4" w:rsidRPr="00CF7060" w:rsidRDefault="00477BE4" w:rsidP="00477BE4">
            <w:pPr>
              <w:rPr>
                <w:rFonts w:ascii="Arial" w:hAnsi="Arial" w:cs="Arial"/>
              </w:rPr>
            </w:pPr>
          </w:p>
        </w:tc>
        <w:tc>
          <w:tcPr>
            <w:tcW w:w="1952" w:type="dxa"/>
            <w:shd w:val="clear" w:color="auto" w:fill="auto"/>
          </w:tcPr>
          <w:p w14:paraId="6570F68D" w14:textId="77777777" w:rsidR="00477BE4" w:rsidRPr="00CF7060" w:rsidRDefault="00477BE4" w:rsidP="00477BE4">
            <w:pPr>
              <w:rPr>
                <w:rFonts w:ascii="Arial" w:hAnsi="Arial" w:cs="Arial"/>
              </w:rPr>
            </w:pPr>
            <w:r w:rsidRPr="00CF7060">
              <w:rPr>
                <w:rFonts w:ascii="Arial" w:hAnsi="Arial" w:cs="Arial"/>
              </w:rPr>
              <w:t>0601.20</w:t>
            </w:r>
          </w:p>
        </w:tc>
        <w:tc>
          <w:tcPr>
            <w:tcW w:w="5253" w:type="dxa"/>
            <w:shd w:val="clear" w:color="auto" w:fill="auto"/>
          </w:tcPr>
          <w:p w14:paraId="39AF7490" w14:textId="77777777" w:rsidR="00477BE4" w:rsidRPr="00CF7060" w:rsidRDefault="00477BE4" w:rsidP="00477BE4">
            <w:pPr>
              <w:rPr>
                <w:rFonts w:ascii="Arial" w:hAnsi="Arial" w:cs="Arial"/>
              </w:rPr>
            </w:pPr>
            <w:r w:rsidRPr="00CF7060">
              <w:rPr>
                <w:rFonts w:ascii="Arial" w:hAnsi="Arial" w:cs="Arial"/>
              </w:rPr>
              <w:t>- Bulbs, tubers, tuberous roots, corms, crowns and rhizomes, in growth or in flower; chicory plants and roots</w:t>
            </w:r>
          </w:p>
        </w:tc>
        <w:tc>
          <w:tcPr>
            <w:tcW w:w="1578" w:type="dxa"/>
            <w:shd w:val="clear" w:color="auto" w:fill="auto"/>
          </w:tcPr>
          <w:p w14:paraId="1B177D06" w14:textId="77777777" w:rsidR="00477BE4" w:rsidRPr="00CF7060" w:rsidRDefault="00477BE4" w:rsidP="00477BE4">
            <w:pPr>
              <w:rPr>
                <w:rFonts w:ascii="Arial" w:hAnsi="Arial" w:cs="Arial"/>
              </w:rPr>
            </w:pPr>
            <w:r w:rsidRPr="00CF7060">
              <w:rPr>
                <w:rFonts w:ascii="Arial" w:hAnsi="Arial" w:cs="Arial"/>
              </w:rPr>
              <w:t>CTSH</w:t>
            </w:r>
          </w:p>
        </w:tc>
      </w:tr>
      <w:tr w:rsidR="00CF7060" w:rsidRPr="00CF7060" w14:paraId="68996284" w14:textId="77777777" w:rsidTr="00FE0601">
        <w:trPr>
          <w:trHeight w:val="450"/>
        </w:trPr>
        <w:tc>
          <w:tcPr>
            <w:tcW w:w="1524" w:type="dxa"/>
            <w:shd w:val="clear" w:color="auto" w:fill="auto"/>
          </w:tcPr>
          <w:p w14:paraId="56C57354" w14:textId="77777777" w:rsidR="00477BE4" w:rsidRPr="00CF7060" w:rsidRDefault="00477BE4" w:rsidP="00477BE4">
            <w:pPr>
              <w:rPr>
                <w:rFonts w:ascii="Arial" w:hAnsi="Arial" w:cs="Arial"/>
                <w:b/>
                <w:bCs/>
              </w:rPr>
            </w:pPr>
            <w:r w:rsidRPr="00CF7060">
              <w:rPr>
                <w:rFonts w:ascii="Arial" w:hAnsi="Arial" w:cs="Arial"/>
                <w:b/>
                <w:bCs/>
              </w:rPr>
              <w:t>0602</w:t>
            </w:r>
          </w:p>
        </w:tc>
        <w:tc>
          <w:tcPr>
            <w:tcW w:w="1952" w:type="dxa"/>
            <w:shd w:val="clear" w:color="auto" w:fill="auto"/>
            <w:noWrap/>
          </w:tcPr>
          <w:p w14:paraId="6FE63541"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6D95F359" w14:textId="77777777" w:rsidR="00477BE4" w:rsidRPr="00CF7060" w:rsidRDefault="00477BE4" w:rsidP="00477BE4">
            <w:pPr>
              <w:rPr>
                <w:rFonts w:ascii="Arial" w:hAnsi="Arial" w:cs="Arial"/>
                <w:b/>
                <w:bCs/>
              </w:rPr>
            </w:pPr>
            <w:r w:rsidRPr="00CF7060">
              <w:rPr>
                <w:rFonts w:ascii="Arial" w:hAnsi="Arial" w:cs="Arial"/>
                <w:b/>
                <w:bCs/>
              </w:rPr>
              <w:t>Other live plants (including their roots), cuttings and slips; mushroom spawn:</w:t>
            </w:r>
          </w:p>
        </w:tc>
        <w:tc>
          <w:tcPr>
            <w:tcW w:w="1578" w:type="dxa"/>
            <w:shd w:val="clear" w:color="auto" w:fill="auto"/>
          </w:tcPr>
          <w:p w14:paraId="2CA59D89"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6491FD87" w14:textId="77777777" w:rsidTr="00FE0601">
        <w:trPr>
          <w:trHeight w:val="255"/>
        </w:trPr>
        <w:tc>
          <w:tcPr>
            <w:tcW w:w="1524" w:type="dxa"/>
            <w:shd w:val="clear" w:color="auto" w:fill="auto"/>
          </w:tcPr>
          <w:p w14:paraId="5F65424F" w14:textId="77777777" w:rsidR="00477BE4" w:rsidRPr="00CF7060" w:rsidRDefault="00477BE4" w:rsidP="00477BE4">
            <w:pPr>
              <w:rPr>
                <w:rFonts w:ascii="Arial" w:hAnsi="Arial" w:cs="Arial"/>
              </w:rPr>
            </w:pPr>
          </w:p>
        </w:tc>
        <w:tc>
          <w:tcPr>
            <w:tcW w:w="1952" w:type="dxa"/>
            <w:shd w:val="clear" w:color="auto" w:fill="auto"/>
          </w:tcPr>
          <w:p w14:paraId="4AADC12B" w14:textId="77777777" w:rsidR="00477BE4" w:rsidRPr="00CF7060" w:rsidRDefault="00477BE4" w:rsidP="00477BE4">
            <w:pPr>
              <w:rPr>
                <w:rFonts w:ascii="Arial" w:hAnsi="Arial" w:cs="Arial"/>
              </w:rPr>
            </w:pPr>
            <w:r w:rsidRPr="00CF7060">
              <w:rPr>
                <w:rFonts w:ascii="Arial" w:hAnsi="Arial" w:cs="Arial"/>
              </w:rPr>
              <w:t>0602.10</w:t>
            </w:r>
          </w:p>
        </w:tc>
        <w:tc>
          <w:tcPr>
            <w:tcW w:w="5253" w:type="dxa"/>
            <w:shd w:val="clear" w:color="auto" w:fill="auto"/>
          </w:tcPr>
          <w:p w14:paraId="06D85AC1" w14:textId="77777777" w:rsidR="00477BE4" w:rsidRPr="00CF7060" w:rsidRDefault="00477BE4" w:rsidP="00477BE4">
            <w:pPr>
              <w:rPr>
                <w:rFonts w:ascii="Arial" w:hAnsi="Arial" w:cs="Arial"/>
              </w:rPr>
            </w:pPr>
            <w:r w:rsidRPr="00CF7060">
              <w:rPr>
                <w:rFonts w:ascii="Arial" w:hAnsi="Arial" w:cs="Arial"/>
              </w:rPr>
              <w:t>- Unrooted cuttings and slips</w:t>
            </w:r>
          </w:p>
        </w:tc>
        <w:tc>
          <w:tcPr>
            <w:tcW w:w="1578" w:type="dxa"/>
            <w:shd w:val="clear" w:color="auto" w:fill="auto"/>
          </w:tcPr>
          <w:p w14:paraId="351E4035" w14:textId="77777777" w:rsidR="00477BE4" w:rsidRPr="00CF7060" w:rsidRDefault="00477BE4" w:rsidP="00477BE4">
            <w:pPr>
              <w:rPr>
                <w:rFonts w:ascii="Arial" w:hAnsi="Arial" w:cs="Arial"/>
              </w:rPr>
            </w:pPr>
            <w:r w:rsidRPr="00CF7060">
              <w:rPr>
                <w:rFonts w:ascii="Arial" w:hAnsi="Arial" w:cs="Arial"/>
              </w:rPr>
              <w:t>CTSH</w:t>
            </w:r>
          </w:p>
        </w:tc>
      </w:tr>
      <w:tr w:rsidR="00CF7060" w:rsidRPr="00CF7060" w14:paraId="2AB88C29" w14:textId="77777777" w:rsidTr="00FE0601">
        <w:trPr>
          <w:trHeight w:val="450"/>
        </w:trPr>
        <w:tc>
          <w:tcPr>
            <w:tcW w:w="1524" w:type="dxa"/>
            <w:shd w:val="clear" w:color="auto" w:fill="auto"/>
          </w:tcPr>
          <w:p w14:paraId="4FB820CC" w14:textId="77777777" w:rsidR="00477BE4" w:rsidRPr="00CF7060" w:rsidRDefault="00477BE4" w:rsidP="00477BE4">
            <w:pPr>
              <w:rPr>
                <w:rFonts w:ascii="Arial" w:hAnsi="Arial" w:cs="Arial"/>
              </w:rPr>
            </w:pPr>
          </w:p>
        </w:tc>
        <w:tc>
          <w:tcPr>
            <w:tcW w:w="1952" w:type="dxa"/>
            <w:shd w:val="clear" w:color="auto" w:fill="auto"/>
          </w:tcPr>
          <w:p w14:paraId="65CF1C81" w14:textId="77777777" w:rsidR="00477BE4" w:rsidRPr="00CF7060" w:rsidRDefault="00477BE4" w:rsidP="00477BE4">
            <w:pPr>
              <w:rPr>
                <w:rFonts w:ascii="Arial" w:hAnsi="Arial" w:cs="Arial"/>
              </w:rPr>
            </w:pPr>
            <w:r w:rsidRPr="00CF7060">
              <w:rPr>
                <w:rFonts w:ascii="Arial" w:hAnsi="Arial" w:cs="Arial"/>
              </w:rPr>
              <w:t>0602.20</w:t>
            </w:r>
          </w:p>
        </w:tc>
        <w:tc>
          <w:tcPr>
            <w:tcW w:w="5253" w:type="dxa"/>
            <w:shd w:val="clear" w:color="auto" w:fill="auto"/>
          </w:tcPr>
          <w:p w14:paraId="55857E5E" w14:textId="77777777" w:rsidR="00477BE4" w:rsidRPr="00CF7060" w:rsidRDefault="00477BE4" w:rsidP="00477BE4">
            <w:pPr>
              <w:rPr>
                <w:rFonts w:ascii="Arial" w:hAnsi="Arial" w:cs="Arial"/>
              </w:rPr>
            </w:pPr>
            <w:r w:rsidRPr="00CF7060">
              <w:rPr>
                <w:rFonts w:ascii="Arial" w:hAnsi="Arial" w:cs="Arial"/>
              </w:rPr>
              <w:t>- Trees, shrubs and bushes, grafted or not, of kinds which bear edible fruit or nuts</w:t>
            </w:r>
          </w:p>
        </w:tc>
        <w:tc>
          <w:tcPr>
            <w:tcW w:w="1578" w:type="dxa"/>
            <w:shd w:val="clear" w:color="auto" w:fill="auto"/>
          </w:tcPr>
          <w:p w14:paraId="7D4DBF80" w14:textId="77777777" w:rsidR="00477BE4" w:rsidRPr="00CF7060" w:rsidRDefault="00477BE4" w:rsidP="00477BE4">
            <w:pPr>
              <w:rPr>
                <w:rFonts w:ascii="Arial" w:hAnsi="Arial" w:cs="Arial"/>
              </w:rPr>
            </w:pPr>
            <w:r w:rsidRPr="00CF7060">
              <w:rPr>
                <w:rFonts w:ascii="Arial" w:hAnsi="Arial" w:cs="Arial"/>
              </w:rPr>
              <w:t>CTSH</w:t>
            </w:r>
          </w:p>
        </w:tc>
      </w:tr>
      <w:tr w:rsidR="00CF7060" w:rsidRPr="00CF7060" w14:paraId="4AA768CF" w14:textId="77777777" w:rsidTr="00FE0601">
        <w:trPr>
          <w:trHeight w:val="255"/>
        </w:trPr>
        <w:tc>
          <w:tcPr>
            <w:tcW w:w="1524" w:type="dxa"/>
            <w:shd w:val="clear" w:color="auto" w:fill="auto"/>
          </w:tcPr>
          <w:p w14:paraId="04E5C1B6" w14:textId="77777777" w:rsidR="00477BE4" w:rsidRPr="00CF7060" w:rsidRDefault="00477BE4" w:rsidP="00477BE4">
            <w:pPr>
              <w:rPr>
                <w:rFonts w:ascii="Arial" w:hAnsi="Arial" w:cs="Arial"/>
              </w:rPr>
            </w:pPr>
          </w:p>
        </w:tc>
        <w:tc>
          <w:tcPr>
            <w:tcW w:w="1952" w:type="dxa"/>
            <w:shd w:val="clear" w:color="auto" w:fill="auto"/>
          </w:tcPr>
          <w:p w14:paraId="7D451B29" w14:textId="77777777" w:rsidR="00477BE4" w:rsidRPr="00CF7060" w:rsidRDefault="00477BE4" w:rsidP="00477BE4">
            <w:pPr>
              <w:rPr>
                <w:rFonts w:ascii="Arial" w:hAnsi="Arial" w:cs="Arial"/>
              </w:rPr>
            </w:pPr>
            <w:r w:rsidRPr="00CF7060">
              <w:rPr>
                <w:rFonts w:ascii="Arial" w:hAnsi="Arial" w:cs="Arial"/>
              </w:rPr>
              <w:t>0602.30</w:t>
            </w:r>
          </w:p>
        </w:tc>
        <w:tc>
          <w:tcPr>
            <w:tcW w:w="5253" w:type="dxa"/>
            <w:shd w:val="clear" w:color="auto" w:fill="auto"/>
          </w:tcPr>
          <w:p w14:paraId="5F2FEF00" w14:textId="77777777" w:rsidR="00477BE4" w:rsidRPr="00CF7060" w:rsidRDefault="00477BE4" w:rsidP="00477BE4">
            <w:pPr>
              <w:rPr>
                <w:rFonts w:ascii="Arial" w:hAnsi="Arial" w:cs="Arial"/>
              </w:rPr>
            </w:pPr>
            <w:r w:rsidRPr="00CF7060">
              <w:rPr>
                <w:rFonts w:ascii="Arial" w:hAnsi="Arial" w:cs="Arial"/>
              </w:rPr>
              <w:t>- Rhododendrons and azaleas, grafted or not</w:t>
            </w:r>
          </w:p>
        </w:tc>
        <w:tc>
          <w:tcPr>
            <w:tcW w:w="1578" w:type="dxa"/>
            <w:shd w:val="clear" w:color="auto" w:fill="auto"/>
          </w:tcPr>
          <w:p w14:paraId="4CF0BD9F" w14:textId="77777777" w:rsidR="00477BE4" w:rsidRPr="00CF7060" w:rsidRDefault="00477BE4" w:rsidP="00477BE4">
            <w:pPr>
              <w:rPr>
                <w:rFonts w:ascii="Arial" w:hAnsi="Arial" w:cs="Arial"/>
              </w:rPr>
            </w:pPr>
            <w:r w:rsidRPr="00CF7060">
              <w:rPr>
                <w:rFonts w:ascii="Arial" w:hAnsi="Arial" w:cs="Arial"/>
              </w:rPr>
              <w:t>CTSH</w:t>
            </w:r>
          </w:p>
        </w:tc>
      </w:tr>
      <w:tr w:rsidR="00CF7060" w:rsidRPr="00CF7060" w14:paraId="0D9DBBD8" w14:textId="77777777" w:rsidTr="00FE0601">
        <w:trPr>
          <w:trHeight w:val="255"/>
        </w:trPr>
        <w:tc>
          <w:tcPr>
            <w:tcW w:w="1524" w:type="dxa"/>
            <w:shd w:val="clear" w:color="auto" w:fill="auto"/>
          </w:tcPr>
          <w:p w14:paraId="136CA432" w14:textId="77777777" w:rsidR="00477BE4" w:rsidRPr="00CF7060" w:rsidRDefault="00477BE4" w:rsidP="00477BE4">
            <w:pPr>
              <w:rPr>
                <w:rFonts w:ascii="Arial" w:hAnsi="Arial" w:cs="Arial"/>
              </w:rPr>
            </w:pPr>
          </w:p>
        </w:tc>
        <w:tc>
          <w:tcPr>
            <w:tcW w:w="1952" w:type="dxa"/>
            <w:shd w:val="clear" w:color="auto" w:fill="auto"/>
          </w:tcPr>
          <w:p w14:paraId="49E3C138" w14:textId="77777777" w:rsidR="00477BE4" w:rsidRPr="00CF7060" w:rsidRDefault="00477BE4" w:rsidP="00477BE4">
            <w:pPr>
              <w:rPr>
                <w:rFonts w:ascii="Arial" w:hAnsi="Arial" w:cs="Arial"/>
              </w:rPr>
            </w:pPr>
            <w:r w:rsidRPr="00CF7060">
              <w:rPr>
                <w:rFonts w:ascii="Arial" w:hAnsi="Arial" w:cs="Arial"/>
              </w:rPr>
              <w:t>0602.40</w:t>
            </w:r>
          </w:p>
        </w:tc>
        <w:tc>
          <w:tcPr>
            <w:tcW w:w="5253" w:type="dxa"/>
            <w:shd w:val="clear" w:color="auto" w:fill="auto"/>
          </w:tcPr>
          <w:p w14:paraId="41785DE1" w14:textId="77777777" w:rsidR="00477BE4" w:rsidRPr="00CF7060" w:rsidRDefault="00477BE4" w:rsidP="00477BE4">
            <w:pPr>
              <w:rPr>
                <w:rFonts w:ascii="Arial" w:hAnsi="Arial" w:cs="Arial"/>
              </w:rPr>
            </w:pPr>
            <w:r w:rsidRPr="00CF7060">
              <w:rPr>
                <w:rFonts w:ascii="Arial" w:hAnsi="Arial" w:cs="Arial"/>
              </w:rPr>
              <w:t>- Roses, grafted or not</w:t>
            </w:r>
          </w:p>
        </w:tc>
        <w:tc>
          <w:tcPr>
            <w:tcW w:w="1578" w:type="dxa"/>
            <w:shd w:val="clear" w:color="auto" w:fill="auto"/>
          </w:tcPr>
          <w:p w14:paraId="41B66717" w14:textId="77777777" w:rsidR="00477BE4" w:rsidRPr="00CF7060" w:rsidRDefault="00477BE4" w:rsidP="00477BE4">
            <w:pPr>
              <w:rPr>
                <w:rFonts w:ascii="Arial" w:hAnsi="Arial" w:cs="Arial"/>
              </w:rPr>
            </w:pPr>
            <w:r w:rsidRPr="00CF7060">
              <w:rPr>
                <w:rFonts w:ascii="Arial" w:hAnsi="Arial" w:cs="Arial"/>
              </w:rPr>
              <w:t>CTSH</w:t>
            </w:r>
          </w:p>
        </w:tc>
      </w:tr>
      <w:tr w:rsidR="00CF7060" w:rsidRPr="00CF7060" w14:paraId="77EDE488" w14:textId="77777777" w:rsidTr="00FE0601">
        <w:trPr>
          <w:trHeight w:val="255"/>
        </w:trPr>
        <w:tc>
          <w:tcPr>
            <w:tcW w:w="1524" w:type="dxa"/>
            <w:shd w:val="clear" w:color="auto" w:fill="auto"/>
          </w:tcPr>
          <w:p w14:paraId="773C02D1" w14:textId="77777777" w:rsidR="00477BE4" w:rsidRPr="00CF7060" w:rsidRDefault="00477BE4" w:rsidP="00477BE4">
            <w:pPr>
              <w:rPr>
                <w:rFonts w:ascii="Arial" w:hAnsi="Arial" w:cs="Arial"/>
              </w:rPr>
            </w:pPr>
          </w:p>
        </w:tc>
        <w:tc>
          <w:tcPr>
            <w:tcW w:w="1952" w:type="dxa"/>
            <w:shd w:val="clear" w:color="auto" w:fill="auto"/>
          </w:tcPr>
          <w:p w14:paraId="5444F25A" w14:textId="77777777" w:rsidR="00477BE4" w:rsidRPr="00CF7060" w:rsidRDefault="00477BE4" w:rsidP="00477BE4">
            <w:pPr>
              <w:rPr>
                <w:rFonts w:ascii="Arial" w:hAnsi="Arial" w:cs="Arial"/>
              </w:rPr>
            </w:pPr>
            <w:r w:rsidRPr="00CF7060">
              <w:rPr>
                <w:rFonts w:ascii="Arial" w:hAnsi="Arial" w:cs="Arial"/>
              </w:rPr>
              <w:t>0602.90</w:t>
            </w:r>
          </w:p>
        </w:tc>
        <w:tc>
          <w:tcPr>
            <w:tcW w:w="5253" w:type="dxa"/>
            <w:shd w:val="clear" w:color="auto" w:fill="auto"/>
          </w:tcPr>
          <w:p w14:paraId="74124C38" w14:textId="77777777" w:rsidR="00477BE4" w:rsidRPr="00CF7060" w:rsidRDefault="00477BE4" w:rsidP="00477BE4">
            <w:pPr>
              <w:rPr>
                <w:rFonts w:ascii="Arial" w:hAnsi="Arial" w:cs="Arial"/>
              </w:rPr>
            </w:pPr>
            <w:r w:rsidRPr="00CF7060">
              <w:rPr>
                <w:rFonts w:ascii="Arial" w:hAnsi="Arial" w:cs="Arial"/>
              </w:rPr>
              <w:t>- Other</w:t>
            </w:r>
          </w:p>
        </w:tc>
        <w:tc>
          <w:tcPr>
            <w:tcW w:w="1578" w:type="dxa"/>
            <w:shd w:val="clear" w:color="auto" w:fill="auto"/>
          </w:tcPr>
          <w:p w14:paraId="7D030543" w14:textId="77777777" w:rsidR="00477BE4" w:rsidRPr="00CF7060" w:rsidRDefault="00477BE4" w:rsidP="00477BE4">
            <w:pPr>
              <w:rPr>
                <w:rFonts w:ascii="Arial" w:hAnsi="Arial" w:cs="Arial"/>
              </w:rPr>
            </w:pPr>
            <w:r w:rsidRPr="00CF7060">
              <w:rPr>
                <w:rFonts w:ascii="Arial" w:hAnsi="Arial" w:cs="Arial"/>
              </w:rPr>
              <w:t>CTSH</w:t>
            </w:r>
          </w:p>
        </w:tc>
      </w:tr>
      <w:tr w:rsidR="00CF7060" w:rsidRPr="00CF7060" w14:paraId="7D673712" w14:textId="77777777" w:rsidTr="00FE0601">
        <w:trPr>
          <w:trHeight w:val="675"/>
        </w:trPr>
        <w:tc>
          <w:tcPr>
            <w:tcW w:w="1524" w:type="dxa"/>
            <w:shd w:val="clear" w:color="auto" w:fill="auto"/>
          </w:tcPr>
          <w:p w14:paraId="7C6525B8" w14:textId="77777777" w:rsidR="00477BE4" w:rsidRPr="00CF7060" w:rsidRDefault="00477BE4" w:rsidP="00477BE4">
            <w:pPr>
              <w:rPr>
                <w:rFonts w:ascii="Arial" w:hAnsi="Arial" w:cs="Arial"/>
                <w:b/>
                <w:bCs/>
              </w:rPr>
            </w:pPr>
            <w:r w:rsidRPr="00CF7060">
              <w:rPr>
                <w:rFonts w:ascii="Arial" w:hAnsi="Arial" w:cs="Arial"/>
                <w:b/>
                <w:bCs/>
              </w:rPr>
              <w:t>0603</w:t>
            </w:r>
          </w:p>
        </w:tc>
        <w:tc>
          <w:tcPr>
            <w:tcW w:w="1952" w:type="dxa"/>
            <w:shd w:val="clear" w:color="auto" w:fill="auto"/>
            <w:noWrap/>
          </w:tcPr>
          <w:p w14:paraId="4F650ED6"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72F6FF7B" w14:textId="77777777" w:rsidR="00477BE4" w:rsidRPr="00CF7060" w:rsidRDefault="00477BE4" w:rsidP="00477BE4">
            <w:pPr>
              <w:rPr>
                <w:rFonts w:ascii="Arial" w:hAnsi="Arial" w:cs="Arial"/>
                <w:b/>
                <w:bCs/>
              </w:rPr>
            </w:pPr>
            <w:r w:rsidRPr="00CF7060">
              <w:rPr>
                <w:rFonts w:ascii="Arial" w:hAnsi="Arial" w:cs="Arial"/>
                <w:b/>
                <w:bCs/>
              </w:rPr>
              <w:t xml:space="preserve">Cut flowers and flower buds of a kind suitable for bouquets or for ornamental </w:t>
            </w:r>
            <w:r w:rsidRPr="00CF7060">
              <w:rPr>
                <w:rFonts w:ascii="Arial" w:hAnsi="Arial" w:cs="Arial"/>
                <w:b/>
                <w:bCs/>
              </w:rPr>
              <w:lastRenderedPageBreak/>
              <w:t>purposes, fresh, dried, dyed, bleached, impregnated or otherwise prepared</w:t>
            </w:r>
          </w:p>
        </w:tc>
        <w:tc>
          <w:tcPr>
            <w:tcW w:w="1578" w:type="dxa"/>
            <w:shd w:val="clear" w:color="auto" w:fill="auto"/>
          </w:tcPr>
          <w:p w14:paraId="08B4066D" w14:textId="77777777" w:rsidR="00477BE4" w:rsidRPr="00CF7060" w:rsidRDefault="00477BE4" w:rsidP="00477BE4">
            <w:pPr>
              <w:rPr>
                <w:rFonts w:ascii="Arial" w:hAnsi="Arial" w:cs="Arial"/>
              </w:rPr>
            </w:pPr>
          </w:p>
        </w:tc>
      </w:tr>
      <w:tr w:rsidR="00CF7060" w:rsidRPr="00CF7060" w14:paraId="7927CFC2" w14:textId="77777777" w:rsidTr="00FE0601">
        <w:trPr>
          <w:trHeight w:val="417"/>
        </w:trPr>
        <w:tc>
          <w:tcPr>
            <w:tcW w:w="1524" w:type="dxa"/>
            <w:shd w:val="clear" w:color="auto" w:fill="auto"/>
          </w:tcPr>
          <w:p w14:paraId="7BB8A592" w14:textId="77777777" w:rsidR="00313E72" w:rsidRPr="00CF7060" w:rsidRDefault="00313E72" w:rsidP="00477BE4">
            <w:pPr>
              <w:rPr>
                <w:rFonts w:ascii="Arial" w:hAnsi="Arial" w:cs="Arial"/>
                <w:b/>
                <w:bCs/>
              </w:rPr>
            </w:pPr>
          </w:p>
        </w:tc>
        <w:tc>
          <w:tcPr>
            <w:tcW w:w="1952" w:type="dxa"/>
            <w:shd w:val="clear" w:color="auto" w:fill="auto"/>
            <w:noWrap/>
          </w:tcPr>
          <w:p w14:paraId="75B4D1F0" w14:textId="77777777" w:rsidR="00313E72" w:rsidRPr="00CF7060" w:rsidRDefault="00313E72" w:rsidP="00477BE4">
            <w:pPr>
              <w:rPr>
                <w:rFonts w:ascii="Arial" w:hAnsi="Arial" w:cs="Arial"/>
              </w:rPr>
            </w:pPr>
          </w:p>
        </w:tc>
        <w:tc>
          <w:tcPr>
            <w:tcW w:w="5253" w:type="dxa"/>
            <w:shd w:val="clear" w:color="auto" w:fill="auto"/>
          </w:tcPr>
          <w:p w14:paraId="34E6E6CA" w14:textId="77777777" w:rsidR="00313E72" w:rsidRPr="00CF7060" w:rsidRDefault="00313E72" w:rsidP="00477BE4">
            <w:pPr>
              <w:rPr>
                <w:rFonts w:ascii="Arial" w:hAnsi="Arial" w:cs="Arial"/>
              </w:rPr>
            </w:pPr>
            <w:r w:rsidRPr="00CF7060">
              <w:rPr>
                <w:rFonts w:ascii="Arial" w:hAnsi="Arial" w:cs="Arial"/>
              </w:rPr>
              <w:t>- Fresh</w:t>
            </w:r>
          </w:p>
        </w:tc>
        <w:tc>
          <w:tcPr>
            <w:tcW w:w="1578" w:type="dxa"/>
            <w:shd w:val="clear" w:color="auto" w:fill="auto"/>
          </w:tcPr>
          <w:p w14:paraId="19309DF0" w14:textId="77777777" w:rsidR="00313E72" w:rsidRPr="00CF7060" w:rsidRDefault="00313E72" w:rsidP="00477BE4">
            <w:pPr>
              <w:rPr>
                <w:rFonts w:ascii="Arial" w:hAnsi="Arial" w:cs="Arial"/>
              </w:rPr>
            </w:pPr>
          </w:p>
        </w:tc>
      </w:tr>
      <w:tr w:rsidR="00CF7060" w:rsidRPr="00CF7060" w14:paraId="07B27382" w14:textId="77777777" w:rsidTr="00FE0601">
        <w:trPr>
          <w:trHeight w:val="417"/>
        </w:trPr>
        <w:tc>
          <w:tcPr>
            <w:tcW w:w="1524" w:type="dxa"/>
            <w:shd w:val="clear" w:color="auto" w:fill="auto"/>
          </w:tcPr>
          <w:p w14:paraId="075A41F0" w14:textId="77777777" w:rsidR="00477BE4" w:rsidRPr="00CF7060" w:rsidRDefault="00477BE4" w:rsidP="00477BE4">
            <w:pPr>
              <w:rPr>
                <w:rFonts w:ascii="Arial" w:hAnsi="Arial" w:cs="Arial"/>
                <w:b/>
                <w:bCs/>
              </w:rPr>
            </w:pPr>
          </w:p>
        </w:tc>
        <w:tc>
          <w:tcPr>
            <w:tcW w:w="1952" w:type="dxa"/>
            <w:shd w:val="clear" w:color="auto" w:fill="auto"/>
            <w:noWrap/>
          </w:tcPr>
          <w:p w14:paraId="2CA03C6D" w14:textId="77777777" w:rsidR="00477BE4" w:rsidRPr="00CF7060" w:rsidRDefault="00477BE4" w:rsidP="00477BE4">
            <w:pPr>
              <w:rPr>
                <w:rFonts w:ascii="Arial" w:hAnsi="Arial" w:cs="Arial"/>
              </w:rPr>
            </w:pPr>
            <w:r w:rsidRPr="00CF7060">
              <w:rPr>
                <w:rFonts w:ascii="Arial" w:hAnsi="Arial" w:cs="Arial"/>
              </w:rPr>
              <w:t>0603.11</w:t>
            </w:r>
          </w:p>
        </w:tc>
        <w:tc>
          <w:tcPr>
            <w:tcW w:w="5253" w:type="dxa"/>
            <w:shd w:val="clear" w:color="auto" w:fill="auto"/>
          </w:tcPr>
          <w:p w14:paraId="1A3AE9D5" w14:textId="77777777" w:rsidR="00477BE4" w:rsidRPr="00CF7060" w:rsidRDefault="00477BE4" w:rsidP="00313E72">
            <w:pPr>
              <w:rPr>
                <w:rFonts w:ascii="Arial" w:hAnsi="Arial" w:cs="Arial"/>
              </w:rPr>
            </w:pPr>
            <w:r w:rsidRPr="00CF7060">
              <w:rPr>
                <w:rFonts w:ascii="Arial" w:hAnsi="Arial" w:cs="Arial"/>
              </w:rPr>
              <w:t>-- roses</w:t>
            </w:r>
          </w:p>
        </w:tc>
        <w:tc>
          <w:tcPr>
            <w:tcW w:w="1578" w:type="dxa"/>
            <w:shd w:val="clear" w:color="auto" w:fill="auto"/>
          </w:tcPr>
          <w:p w14:paraId="612947C0"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74FAA0A9" w14:textId="77777777" w:rsidTr="00FE0601">
        <w:trPr>
          <w:trHeight w:val="416"/>
        </w:trPr>
        <w:tc>
          <w:tcPr>
            <w:tcW w:w="1524" w:type="dxa"/>
            <w:shd w:val="clear" w:color="auto" w:fill="auto"/>
          </w:tcPr>
          <w:p w14:paraId="64060523" w14:textId="77777777" w:rsidR="00477BE4" w:rsidRPr="00CF7060" w:rsidRDefault="00477BE4" w:rsidP="00477BE4">
            <w:pPr>
              <w:rPr>
                <w:rFonts w:ascii="Arial" w:hAnsi="Arial" w:cs="Arial"/>
                <w:b/>
                <w:bCs/>
              </w:rPr>
            </w:pPr>
          </w:p>
        </w:tc>
        <w:tc>
          <w:tcPr>
            <w:tcW w:w="1952" w:type="dxa"/>
            <w:shd w:val="clear" w:color="auto" w:fill="auto"/>
            <w:noWrap/>
          </w:tcPr>
          <w:p w14:paraId="55FFF16C" w14:textId="77777777" w:rsidR="00477BE4" w:rsidRPr="00CF7060" w:rsidRDefault="00477BE4" w:rsidP="00477BE4">
            <w:pPr>
              <w:rPr>
                <w:rFonts w:ascii="Arial" w:hAnsi="Arial" w:cs="Arial"/>
              </w:rPr>
            </w:pPr>
            <w:r w:rsidRPr="00CF7060">
              <w:rPr>
                <w:rFonts w:ascii="Arial" w:hAnsi="Arial" w:cs="Arial"/>
              </w:rPr>
              <w:t>0603.12</w:t>
            </w:r>
          </w:p>
        </w:tc>
        <w:tc>
          <w:tcPr>
            <w:tcW w:w="5253" w:type="dxa"/>
            <w:shd w:val="clear" w:color="auto" w:fill="auto"/>
          </w:tcPr>
          <w:p w14:paraId="56DD90AD" w14:textId="77777777" w:rsidR="00477BE4" w:rsidRPr="00CF7060" w:rsidRDefault="00477BE4" w:rsidP="00313E72">
            <w:pPr>
              <w:rPr>
                <w:rFonts w:ascii="Arial" w:hAnsi="Arial" w:cs="Arial"/>
              </w:rPr>
            </w:pPr>
            <w:r w:rsidRPr="00CF7060">
              <w:rPr>
                <w:rFonts w:ascii="Arial" w:hAnsi="Arial" w:cs="Arial"/>
              </w:rPr>
              <w:t>-- carnations</w:t>
            </w:r>
          </w:p>
        </w:tc>
        <w:tc>
          <w:tcPr>
            <w:tcW w:w="1578" w:type="dxa"/>
            <w:shd w:val="clear" w:color="auto" w:fill="auto"/>
          </w:tcPr>
          <w:p w14:paraId="0D0431E4"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5384B793" w14:textId="77777777" w:rsidTr="00FE0601">
        <w:trPr>
          <w:trHeight w:val="416"/>
        </w:trPr>
        <w:tc>
          <w:tcPr>
            <w:tcW w:w="1524" w:type="dxa"/>
            <w:shd w:val="clear" w:color="auto" w:fill="auto"/>
          </w:tcPr>
          <w:p w14:paraId="4DF2735F" w14:textId="77777777" w:rsidR="00477BE4" w:rsidRPr="00CF7060" w:rsidRDefault="00477BE4" w:rsidP="00477BE4">
            <w:pPr>
              <w:rPr>
                <w:rFonts w:ascii="Arial" w:hAnsi="Arial" w:cs="Arial"/>
                <w:b/>
                <w:bCs/>
              </w:rPr>
            </w:pPr>
          </w:p>
        </w:tc>
        <w:tc>
          <w:tcPr>
            <w:tcW w:w="1952" w:type="dxa"/>
            <w:shd w:val="clear" w:color="auto" w:fill="auto"/>
            <w:noWrap/>
          </w:tcPr>
          <w:p w14:paraId="6940E6A4" w14:textId="77777777" w:rsidR="00477BE4" w:rsidRPr="00CF7060" w:rsidRDefault="00477BE4" w:rsidP="00477BE4">
            <w:pPr>
              <w:rPr>
                <w:rFonts w:ascii="Arial" w:hAnsi="Arial" w:cs="Arial"/>
              </w:rPr>
            </w:pPr>
            <w:r w:rsidRPr="00CF7060">
              <w:rPr>
                <w:rFonts w:ascii="Arial" w:hAnsi="Arial" w:cs="Arial"/>
              </w:rPr>
              <w:t>0603.13</w:t>
            </w:r>
          </w:p>
        </w:tc>
        <w:tc>
          <w:tcPr>
            <w:tcW w:w="5253" w:type="dxa"/>
            <w:shd w:val="clear" w:color="auto" w:fill="auto"/>
          </w:tcPr>
          <w:p w14:paraId="79DD0754" w14:textId="77777777" w:rsidR="00477BE4" w:rsidRPr="00CF7060" w:rsidRDefault="00477BE4" w:rsidP="00313E72">
            <w:pPr>
              <w:rPr>
                <w:rFonts w:ascii="Arial" w:hAnsi="Arial" w:cs="Arial"/>
              </w:rPr>
            </w:pPr>
            <w:r w:rsidRPr="00CF7060">
              <w:rPr>
                <w:rFonts w:ascii="Arial" w:hAnsi="Arial" w:cs="Arial"/>
              </w:rPr>
              <w:t>-- orchids</w:t>
            </w:r>
          </w:p>
        </w:tc>
        <w:tc>
          <w:tcPr>
            <w:tcW w:w="1578" w:type="dxa"/>
            <w:shd w:val="clear" w:color="auto" w:fill="auto"/>
          </w:tcPr>
          <w:p w14:paraId="2F6F14FB"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4A497BDD" w14:textId="77777777" w:rsidTr="00FE0601">
        <w:trPr>
          <w:trHeight w:val="416"/>
        </w:trPr>
        <w:tc>
          <w:tcPr>
            <w:tcW w:w="1524" w:type="dxa"/>
            <w:shd w:val="clear" w:color="auto" w:fill="auto"/>
          </w:tcPr>
          <w:p w14:paraId="25836CCD" w14:textId="77777777" w:rsidR="00477BE4" w:rsidRPr="00CF7060" w:rsidRDefault="00477BE4" w:rsidP="00477BE4">
            <w:pPr>
              <w:rPr>
                <w:rFonts w:ascii="Arial" w:hAnsi="Arial" w:cs="Arial"/>
                <w:b/>
                <w:bCs/>
              </w:rPr>
            </w:pPr>
          </w:p>
        </w:tc>
        <w:tc>
          <w:tcPr>
            <w:tcW w:w="1952" w:type="dxa"/>
            <w:shd w:val="clear" w:color="auto" w:fill="auto"/>
            <w:noWrap/>
          </w:tcPr>
          <w:p w14:paraId="3DF1CB9D" w14:textId="77777777" w:rsidR="00477BE4" w:rsidRPr="00CF7060" w:rsidRDefault="00477BE4" w:rsidP="00477BE4">
            <w:pPr>
              <w:rPr>
                <w:rFonts w:ascii="Arial" w:hAnsi="Arial" w:cs="Arial"/>
              </w:rPr>
            </w:pPr>
            <w:r w:rsidRPr="00CF7060">
              <w:rPr>
                <w:rFonts w:ascii="Arial" w:hAnsi="Arial" w:cs="Arial"/>
              </w:rPr>
              <w:t>0603.14</w:t>
            </w:r>
          </w:p>
        </w:tc>
        <w:tc>
          <w:tcPr>
            <w:tcW w:w="5253" w:type="dxa"/>
            <w:shd w:val="clear" w:color="auto" w:fill="auto"/>
          </w:tcPr>
          <w:p w14:paraId="001D2965" w14:textId="77777777" w:rsidR="00477BE4" w:rsidRPr="00CF7060" w:rsidRDefault="00477BE4" w:rsidP="00313E72">
            <w:pPr>
              <w:rPr>
                <w:rFonts w:ascii="Arial" w:hAnsi="Arial" w:cs="Arial"/>
              </w:rPr>
            </w:pPr>
            <w:r w:rsidRPr="00CF7060">
              <w:rPr>
                <w:rFonts w:ascii="Arial" w:hAnsi="Arial" w:cs="Arial"/>
              </w:rPr>
              <w:t>-- chrysanthemums</w:t>
            </w:r>
          </w:p>
        </w:tc>
        <w:tc>
          <w:tcPr>
            <w:tcW w:w="1578" w:type="dxa"/>
            <w:shd w:val="clear" w:color="auto" w:fill="auto"/>
          </w:tcPr>
          <w:p w14:paraId="79C9B59F"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60BA2208" w14:textId="77777777" w:rsidTr="00FE0601">
        <w:trPr>
          <w:trHeight w:val="416"/>
        </w:trPr>
        <w:tc>
          <w:tcPr>
            <w:tcW w:w="1524" w:type="dxa"/>
            <w:shd w:val="clear" w:color="auto" w:fill="auto"/>
          </w:tcPr>
          <w:p w14:paraId="0021B31E" w14:textId="77777777" w:rsidR="00477BE4" w:rsidRPr="00CF7060" w:rsidRDefault="00477BE4" w:rsidP="00477BE4">
            <w:pPr>
              <w:rPr>
                <w:rFonts w:ascii="Arial" w:hAnsi="Arial" w:cs="Arial"/>
                <w:b/>
                <w:bCs/>
              </w:rPr>
            </w:pPr>
          </w:p>
        </w:tc>
        <w:tc>
          <w:tcPr>
            <w:tcW w:w="1952" w:type="dxa"/>
            <w:shd w:val="clear" w:color="auto" w:fill="auto"/>
            <w:noWrap/>
          </w:tcPr>
          <w:p w14:paraId="27E1339B" w14:textId="77777777" w:rsidR="00477BE4" w:rsidRPr="00CF7060" w:rsidRDefault="00477BE4" w:rsidP="00477BE4">
            <w:pPr>
              <w:rPr>
                <w:rFonts w:ascii="Arial" w:hAnsi="Arial" w:cs="Arial"/>
              </w:rPr>
            </w:pPr>
            <w:r w:rsidRPr="00CF7060">
              <w:rPr>
                <w:rFonts w:ascii="Arial" w:hAnsi="Arial" w:cs="Arial"/>
              </w:rPr>
              <w:t>0603.15</w:t>
            </w:r>
          </w:p>
        </w:tc>
        <w:tc>
          <w:tcPr>
            <w:tcW w:w="5253" w:type="dxa"/>
            <w:shd w:val="clear" w:color="auto" w:fill="auto"/>
          </w:tcPr>
          <w:p w14:paraId="05859383" w14:textId="77777777" w:rsidR="00477BE4" w:rsidRPr="00CF7060" w:rsidRDefault="00477BE4" w:rsidP="00313E72">
            <w:pPr>
              <w:rPr>
                <w:rFonts w:ascii="Arial" w:hAnsi="Arial" w:cs="Arial"/>
              </w:rPr>
            </w:pPr>
            <w:r w:rsidRPr="00CF7060">
              <w:rPr>
                <w:rFonts w:ascii="Arial" w:hAnsi="Arial" w:cs="Arial"/>
              </w:rPr>
              <w:t>-- lilies (Lillium spp.)</w:t>
            </w:r>
          </w:p>
        </w:tc>
        <w:tc>
          <w:tcPr>
            <w:tcW w:w="1578" w:type="dxa"/>
            <w:shd w:val="clear" w:color="auto" w:fill="auto"/>
          </w:tcPr>
          <w:p w14:paraId="7078AE0D"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1FB8B065" w14:textId="77777777" w:rsidTr="00FE0601">
        <w:trPr>
          <w:trHeight w:val="416"/>
        </w:trPr>
        <w:tc>
          <w:tcPr>
            <w:tcW w:w="1524" w:type="dxa"/>
            <w:shd w:val="clear" w:color="auto" w:fill="auto"/>
          </w:tcPr>
          <w:p w14:paraId="5FB869BE" w14:textId="77777777" w:rsidR="00477BE4" w:rsidRPr="00CF7060" w:rsidRDefault="00477BE4" w:rsidP="00477BE4">
            <w:pPr>
              <w:rPr>
                <w:rFonts w:ascii="Arial" w:hAnsi="Arial" w:cs="Arial"/>
                <w:b/>
                <w:bCs/>
                <w:lang w:eastAsia="zh-TW"/>
              </w:rPr>
            </w:pPr>
          </w:p>
        </w:tc>
        <w:tc>
          <w:tcPr>
            <w:tcW w:w="1952" w:type="dxa"/>
            <w:shd w:val="clear" w:color="auto" w:fill="auto"/>
            <w:noWrap/>
          </w:tcPr>
          <w:p w14:paraId="40BD79E3" w14:textId="77777777" w:rsidR="00477BE4" w:rsidRPr="00CF7060" w:rsidRDefault="00477BE4" w:rsidP="00477BE4">
            <w:pPr>
              <w:rPr>
                <w:rFonts w:ascii="Arial" w:hAnsi="Arial" w:cs="Arial"/>
              </w:rPr>
            </w:pPr>
            <w:r w:rsidRPr="00CF7060">
              <w:rPr>
                <w:rFonts w:ascii="Arial" w:hAnsi="Arial" w:cs="Arial"/>
              </w:rPr>
              <w:t>0603.19</w:t>
            </w:r>
          </w:p>
        </w:tc>
        <w:tc>
          <w:tcPr>
            <w:tcW w:w="5253" w:type="dxa"/>
            <w:shd w:val="clear" w:color="auto" w:fill="auto"/>
          </w:tcPr>
          <w:p w14:paraId="3FF9C777" w14:textId="77777777" w:rsidR="00477BE4" w:rsidRPr="00CF7060" w:rsidRDefault="00477BE4" w:rsidP="00313E72">
            <w:pPr>
              <w:rPr>
                <w:rFonts w:ascii="Arial" w:hAnsi="Arial" w:cs="Arial"/>
              </w:rPr>
            </w:pPr>
            <w:r w:rsidRPr="00CF7060">
              <w:rPr>
                <w:rFonts w:ascii="Arial" w:hAnsi="Arial" w:cs="Arial"/>
              </w:rPr>
              <w:t>-- other</w:t>
            </w:r>
          </w:p>
        </w:tc>
        <w:tc>
          <w:tcPr>
            <w:tcW w:w="1578" w:type="dxa"/>
            <w:shd w:val="clear" w:color="auto" w:fill="auto"/>
          </w:tcPr>
          <w:p w14:paraId="6C65FD70"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0997B254" w14:textId="77777777" w:rsidTr="00FE0601">
        <w:trPr>
          <w:trHeight w:val="416"/>
        </w:trPr>
        <w:tc>
          <w:tcPr>
            <w:tcW w:w="1524" w:type="dxa"/>
            <w:shd w:val="clear" w:color="auto" w:fill="auto"/>
          </w:tcPr>
          <w:p w14:paraId="0B53CC2A" w14:textId="77777777" w:rsidR="00477BE4" w:rsidRPr="00CF7060" w:rsidRDefault="00477BE4" w:rsidP="00477BE4">
            <w:pPr>
              <w:rPr>
                <w:rFonts w:ascii="Arial" w:hAnsi="Arial" w:cs="Arial"/>
                <w:b/>
                <w:bCs/>
                <w:lang w:eastAsia="zh-TW"/>
              </w:rPr>
            </w:pPr>
          </w:p>
        </w:tc>
        <w:tc>
          <w:tcPr>
            <w:tcW w:w="1952" w:type="dxa"/>
            <w:shd w:val="clear" w:color="auto" w:fill="auto"/>
            <w:noWrap/>
          </w:tcPr>
          <w:p w14:paraId="28CC26F3" w14:textId="77777777" w:rsidR="00477BE4" w:rsidRPr="00CF7060" w:rsidRDefault="00477BE4" w:rsidP="00477BE4">
            <w:pPr>
              <w:rPr>
                <w:rFonts w:ascii="Arial" w:hAnsi="Arial" w:cs="Arial"/>
              </w:rPr>
            </w:pPr>
            <w:r w:rsidRPr="00CF7060">
              <w:rPr>
                <w:rFonts w:ascii="Arial" w:hAnsi="Arial" w:cs="Arial"/>
              </w:rPr>
              <w:t>0603.90</w:t>
            </w:r>
          </w:p>
        </w:tc>
        <w:tc>
          <w:tcPr>
            <w:tcW w:w="5253" w:type="dxa"/>
            <w:shd w:val="clear" w:color="auto" w:fill="auto"/>
          </w:tcPr>
          <w:p w14:paraId="3AFEFAE4" w14:textId="77777777" w:rsidR="00477BE4" w:rsidRPr="00CF7060" w:rsidRDefault="00477BE4" w:rsidP="00477BE4">
            <w:pPr>
              <w:rPr>
                <w:rFonts w:ascii="Arial" w:hAnsi="Arial" w:cs="Arial"/>
              </w:rPr>
            </w:pPr>
            <w:r w:rsidRPr="00CF7060">
              <w:rPr>
                <w:rFonts w:ascii="Arial" w:hAnsi="Arial" w:cs="Arial"/>
              </w:rPr>
              <w:t>-</w:t>
            </w:r>
            <w:r w:rsidR="00313E72" w:rsidRPr="00CF7060">
              <w:rPr>
                <w:rFonts w:ascii="Arial" w:hAnsi="Arial" w:cs="Arial"/>
              </w:rPr>
              <w:t xml:space="preserve"> </w:t>
            </w:r>
            <w:r w:rsidRPr="00CF7060">
              <w:rPr>
                <w:rFonts w:ascii="Arial" w:hAnsi="Arial" w:cs="Arial"/>
              </w:rPr>
              <w:t>Other</w:t>
            </w:r>
          </w:p>
        </w:tc>
        <w:tc>
          <w:tcPr>
            <w:tcW w:w="1578" w:type="dxa"/>
            <w:shd w:val="clear" w:color="auto" w:fill="auto"/>
          </w:tcPr>
          <w:p w14:paraId="62EBC2A9"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5F7885B4" w14:textId="77777777" w:rsidTr="00FE0601">
        <w:trPr>
          <w:trHeight w:val="1125"/>
        </w:trPr>
        <w:tc>
          <w:tcPr>
            <w:tcW w:w="1524" w:type="dxa"/>
            <w:shd w:val="clear" w:color="auto" w:fill="auto"/>
          </w:tcPr>
          <w:p w14:paraId="1BA0E755" w14:textId="77777777" w:rsidR="00477BE4" w:rsidRPr="00CF7060" w:rsidRDefault="00477BE4" w:rsidP="00477BE4">
            <w:pPr>
              <w:rPr>
                <w:rFonts w:ascii="Arial" w:hAnsi="Arial" w:cs="Arial"/>
                <w:b/>
                <w:bCs/>
              </w:rPr>
            </w:pPr>
            <w:r w:rsidRPr="00CF7060">
              <w:rPr>
                <w:rFonts w:ascii="Arial" w:hAnsi="Arial" w:cs="Arial"/>
                <w:b/>
                <w:bCs/>
              </w:rPr>
              <w:t>0604</w:t>
            </w:r>
          </w:p>
        </w:tc>
        <w:tc>
          <w:tcPr>
            <w:tcW w:w="1952" w:type="dxa"/>
            <w:shd w:val="clear" w:color="auto" w:fill="auto"/>
            <w:noWrap/>
          </w:tcPr>
          <w:p w14:paraId="06D75ECE"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0F5CBDC9" w14:textId="77777777" w:rsidR="00477BE4" w:rsidRPr="00CF7060" w:rsidRDefault="00477BE4" w:rsidP="00477BE4">
            <w:pPr>
              <w:rPr>
                <w:rFonts w:ascii="Arial" w:hAnsi="Arial" w:cs="Arial"/>
                <w:b/>
                <w:bCs/>
              </w:rPr>
            </w:pPr>
            <w:r w:rsidRPr="00CF7060">
              <w:rPr>
                <w:rFonts w:ascii="Arial" w:hAnsi="Arial" w:cs="Arial"/>
                <w:b/>
                <w:bCs/>
              </w:rPr>
              <w:t>Foliage, branches and other parts of plants, without flowers or flower buds, and grasses, mosses and lichens, being goods of a kind suitable for bouquets or for ornamental purposes, fresh, dried, dyed, bleached, impregnated or otherwise prepared</w:t>
            </w:r>
          </w:p>
        </w:tc>
        <w:tc>
          <w:tcPr>
            <w:tcW w:w="1578" w:type="dxa"/>
            <w:shd w:val="clear" w:color="auto" w:fill="auto"/>
          </w:tcPr>
          <w:p w14:paraId="73E97D4A" w14:textId="77777777" w:rsidR="00477BE4" w:rsidRPr="00CF7060" w:rsidRDefault="00477BE4" w:rsidP="00477BE4">
            <w:pPr>
              <w:rPr>
                <w:rFonts w:ascii="Arial" w:hAnsi="Arial" w:cs="Arial"/>
              </w:rPr>
            </w:pPr>
          </w:p>
        </w:tc>
      </w:tr>
      <w:tr w:rsidR="00CF7060" w:rsidRPr="00CF7060" w14:paraId="2625FA18" w14:textId="77777777" w:rsidTr="00FE0601">
        <w:trPr>
          <w:trHeight w:val="271"/>
        </w:trPr>
        <w:tc>
          <w:tcPr>
            <w:tcW w:w="1524" w:type="dxa"/>
            <w:shd w:val="clear" w:color="auto" w:fill="auto"/>
          </w:tcPr>
          <w:p w14:paraId="2DAE341E" w14:textId="77777777" w:rsidR="00477BE4" w:rsidRPr="00CF7060" w:rsidRDefault="00477BE4" w:rsidP="00477BE4">
            <w:pPr>
              <w:rPr>
                <w:rFonts w:ascii="Arial" w:hAnsi="Arial" w:cs="Arial"/>
                <w:b/>
                <w:bCs/>
              </w:rPr>
            </w:pPr>
          </w:p>
        </w:tc>
        <w:tc>
          <w:tcPr>
            <w:tcW w:w="1952" w:type="dxa"/>
            <w:shd w:val="clear" w:color="auto" w:fill="auto"/>
            <w:noWrap/>
          </w:tcPr>
          <w:p w14:paraId="0F1221B1" w14:textId="77777777" w:rsidR="00477BE4" w:rsidRPr="00CF7060" w:rsidRDefault="00477BE4" w:rsidP="00477BE4">
            <w:pPr>
              <w:rPr>
                <w:rFonts w:ascii="Arial" w:hAnsi="Arial" w:cs="Arial"/>
              </w:rPr>
            </w:pPr>
            <w:r w:rsidRPr="00CF7060">
              <w:rPr>
                <w:rFonts w:ascii="Arial" w:hAnsi="Arial" w:cs="Arial"/>
              </w:rPr>
              <w:t>0604.20</w:t>
            </w:r>
          </w:p>
        </w:tc>
        <w:tc>
          <w:tcPr>
            <w:tcW w:w="5253" w:type="dxa"/>
            <w:shd w:val="clear" w:color="auto" w:fill="auto"/>
          </w:tcPr>
          <w:p w14:paraId="45A33F05" w14:textId="77777777" w:rsidR="00477BE4" w:rsidRPr="00CF7060" w:rsidRDefault="00477BE4" w:rsidP="00477BE4">
            <w:pPr>
              <w:rPr>
                <w:rFonts w:ascii="Arial" w:hAnsi="Arial" w:cs="Arial"/>
              </w:rPr>
            </w:pPr>
            <w:r w:rsidRPr="00CF7060">
              <w:rPr>
                <w:rFonts w:ascii="Arial" w:hAnsi="Arial" w:cs="Arial"/>
              </w:rPr>
              <w:t>- Fresh</w:t>
            </w:r>
          </w:p>
        </w:tc>
        <w:tc>
          <w:tcPr>
            <w:tcW w:w="1578" w:type="dxa"/>
            <w:shd w:val="clear" w:color="auto" w:fill="auto"/>
          </w:tcPr>
          <w:p w14:paraId="22B573BE"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71776245" w14:textId="77777777" w:rsidTr="00FE0601">
        <w:trPr>
          <w:trHeight w:val="271"/>
        </w:trPr>
        <w:tc>
          <w:tcPr>
            <w:tcW w:w="1524" w:type="dxa"/>
            <w:shd w:val="clear" w:color="auto" w:fill="auto"/>
          </w:tcPr>
          <w:p w14:paraId="19F83BCB" w14:textId="77777777" w:rsidR="00477BE4" w:rsidRPr="00CF7060" w:rsidRDefault="00477BE4" w:rsidP="00477BE4">
            <w:pPr>
              <w:rPr>
                <w:rFonts w:ascii="Arial" w:hAnsi="Arial" w:cs="Arial"/>
                <w:b/>
                <w:bCs/>
                <w:lang w:eastAsia="zh-TW"/>
              </w:rPr>
            </w:pPr>
          </w:p>
        </w:tc>
        <w:tc>
          <w:tcPr>
            <w:tcW w:w="1952" w:type="dxa"/>
            <w:shd w:val="clear" w:color="auto" w:fill="auto"/>
            <w:noWrap/>
          </w:tcPr>
          <w:p w14:paraId="631AA2C0" w14:textId="77777777" w:rsidR="00477BE4" w:rsidRPr="00CF7060" w:rsidRDefault="00477BE4" w:rsidP="00477BE4">
            <w:pPr>
              <w:rPr>
                <w:rFonts w:ascii="Arial" w:hAnsi="Arial" w:cs="Arial"/>
              </w:rPr>
            </w:pPr>
            <w:r w:rsidRPr="00CF7060">
              <w:rPr>
                <w:rFonts w:ascii="Arial" w:hAnsi="Arial" w:cs="Arial"/>
              </w:rPr>
              <w:t>0604.90</w:t>
            </w:r>
          </w:p>
        </w:tc>
        <w:tc>
          <w:tcPr>
            <w:tcW w:w="5253" w:type="dxa"/>
            <w:shd w:val="clear" w:color="auto" w:fill="auto"/>
          </w:tcPr>
          <w:p w14:paraId="0FE28EF2" w14:textId="77777777" w:rsidR="00477BE4" w:rsidRPr="00CF7060" w:rsidRDefault="00477BE4" w:rsidP="00477BE4">
            <w:pPr>
              <w:rPr>
                <w:rFonts w:ascii="Arial" w:hAnsi="Arial" w:cs="Arial"/>
              </w:rPr>
            </w:pPr>
            <w:r w:rsidRPr="00CF7060">
              <w:rPr>
                <w:rFonts w:ascii="Arial" w:hAnsi="Arial" w:cs="Arial"/>
              </w:rPr>
              <w:t>- Other</w:t>
            </w:r>
          </w:p>
        </w:tc>
        <w:tc>
          <w:tcPr>
            <w:tcW w:w="1578" w:type="dxa"/>
            <w:shd w:val="clear" w:color="auto" w:fill="auto"/>
          </w:tcPr>
          <w:p w14:paraId="0192A2AC"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1531D262" w14:textId="77777777" w:rsidTr="00FE0601">
        <w:trPr>
          <w:trHeight w:val="450"/>
        </w:trPr>
        <w:tc>
          <w:tcPr>
            <w:tcW w:w="1524" w:type="dxa"/>
            <w:shd w:val="clear" w:color="auto" w:fill="auto"/>
            <w:noWrap/>
          </w:tcPr>
          <w:p w14:paraId="0C01DD58" w14:textId="77777777" w:rsidR="00477BE4" w:rsidRPr="00CF7060" w:rsidRDefault="00477BE4" w:rsidP="00477BE4">
            <w:pPr>
              <w:rPr>
                <w:rFonts w:ascii="Arial" w:hAnsi="Arial" w:cs="Arial"/>
              </w:rPr>
            </w:pPr>
            <w:r w:rsidRPr="00CF7060">
              <w:rPr>
                <w:rFonts w:ascii="Arial" w:hAnsi="Arial" w:cs="Arial"/>
              </w:rPr>
              <w:t> </w:t>
            </w:r>
          </w:p>
        </w:tc>
        <w:tc>
          <w:tcPr>
            <w:tcW w:w="1952" w:type="dxa"/>
            <w:shd w:val="clear" w:color="auto" w:fill="auto"/>
          </w:tcPr>
          <w:p w14:paraId="3E9523C1"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7A897216" w14:textId="77777777" w:rsidR="00477BE4" w:rsidRPr="00CF7060" w:rsidRDefault="00477BE4" w:rsidP="00477BE4">
            <w:pPr>
              <w:rPr>
                <w:rFonts w:ascii="Arial" w:hAnsi="Arial" w:cs="Arial"/>
                <w:b/>
                <w:bCs/>
              </w:rPr>
            </w:pPr>
            <w:r w:rsidRPr="00CF7060">
              <w:rPr>
                <w:rFonts w:ascii="Arial" w:hAnsi="Arial" w:cs="Arial"/>
                <w:b/>
                <w:bCs/>
              </w:rPr>
              <w:t>Chapter 7</w:t>
            </w:r>
            <w:r w:rsidRPr="00CF7060">
              <w:rPr>
                <w:rFonts w:ascii="Arial" w:hAnsi="Arial" w:cs="Arial"/>
                <w:b/>
                <w:bCs/>
              </w:rPr>
              <w:br/>
              <w:t>Edible vegetables and certain roots and tubers</w:t>
            </w:r>
          </w:p>
        </w:tc>
        <w:tc>
          <w:tcPr>
            <w:tcW w:w="1578" w:type="dxa"/>
            <w:shd w:val="clear" w:color="auto" w:fill="auto"/>
          </w:tcPr>
          <w:p w14:paraId="05EAA112"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274C0A7B" w14:textId="77777777" w:rsidTr="00FE0601">
        <w:trPr>
          <w:trHeight w:val="255"/>
        </w:trPr>
        <w:tc>
          <w:tcPr>
            <w:tcW w:w="1524" w:type="dxa"/>
            <w:shd w:val="clear" w:color="auto" w:fill="auto"/>
          </w:tcPr>
          <w:p w14:paraId="3360BED6" w14:textId="77777777" w:rsidR="00477BE4" w:rsidRPr="00CF7060" w:rsidRDefault="00477BE4" w:rsidP="00477BE4">
            <w:pPr>
              <w:rPr>
                <w:rFonts w:ascii="Arial" w:hAnsi="Arial" w:cs="Arial"/>
                <w:b/>
                <w:bCs/>
              </w:rPr>
            </w:pPr>
            <w:r w:rsidRPr="00CF7060">
              <w:rPr>
                <w:rFonts w:ascii="Arial" w:hAnsi="Arial" w:cs="Arial"/>
                <w:b/>
                <w:bCs/>
              </w:rPr>
              <w:t>0701</w:t>
            </w:r>
          </w:p>
        </w:tc>
        <w:tc>
          <w:tcPr>
            <w:tcW w:w="1952" w:type="dxa"/>
            <w:shd w:val="clear" w:color="auto" w:fill="auto"/>
            <w:noWrap/>
          </w:tcPr>
          <w:p w14:paraId="2185EB4A"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29A03DAA" w14:textId="77777777" w:rsidR="00477BE4" w:rsidRPr="00CF7060" w:rsidRDefault="00477BE4" w:rsidP="00477BE4">
            <w:pPr>
              <w:rPr>
                <w:rFonts w:ascii="Arial" w:hAnsi="Arial" w:cs="Arial"/>
                <w:b/>
                <w:bCs/>
              </w:rPr>
            </w:pPr>
            <w:r w:rsidRPr="00CF7060">
              <w:rPr>
                <w:rFonts w:ascii="Arial" w:hAnsi="Arial" w:cs="Arial"/>
                <w:b/>
                <w:bCs/>
              </w:rPr>
              <w:t>Potatoes, fresh or chilled</w:t>
            </w:r>
          </w:p>
        </w:tc>
        <w:tc>
          <w:tcPr>
            <w:tcW w:w="1578" w:type="dxa"/>
            <w:shd w:val="clear" w:color="auto" w:fill="auto"/>
          </w:tcPr>
          <w:p w14:paraId="036A7D0D" w14:textId="77777777" w:rsidR="00477BE4" w:rsidRPr="00CF7060" w:rsidRDefault="00477BE4" w:rsidP="00477BE4">
            <w:pPr>
              <w:rPr>
                <w:rFonts w:ascii="Arial" w:hAnsi="Arial" w:cs="Arial"/>
              </w:rPr>
            </w:pPr>
          </w:p>
        </w:tc>
      </w:tr>
      <w:tr w:rsidR="00CF7060" w:rsidRPr="00CF7060" w14:paraId="106F041E" w14:textId="77777777" w:rsidTr="00FE0601">
        <w:trPr>
          <w:trHeight w:val="255"/>
        </w:trPr>
        <w:tc>
          <w:tcPr>
            <w:tcW w:w="1524" w:type="dxa"/>
            <w:shd w:val="clear" w:color="auto" w:fill="auto"/>
          </w:tcPr>
          <w:p w14:paraId="2B3AD159" w14:textId="77777777" w:rsidR="00477BE4" w:rsidRPr="00CF7060" w:rsidRDefault="00477BE4" w:rsidP="00477BE4">
            <w:pPr>
              <w:rPr>
                <w:rFonts w:ascii="Arial" w:hAnsi="Arial" w:cs="Arial"/>
                <w:b/>
                <w:bCs/>
              </w:rPr>
            </w:pPr>
          </w:p>
        </w:tc>
        <w:tc>
          <w:tcPr>
            <w:tcW w:w="1952" w:type="dxa"/>
            <w:shd w:val="clear" w:color="auto" w:fill="auto"/>
          </w:tcPr>
          <w:p w14:paraId="0A7E13CF" w14:textId="77777777" w:rsidR="00477BE4" w:rsidRPr="00CF7060" w:rsidRDefault="00477BE4" w:rsidP="00477BE4">
            <w:pPr>
              <w:rPr>
                <w:rFonts w:ascii="Arial" w:hAnsi="Arial" w:cs="Arial"/>
              </w:rPr>
            </w:pPr>
            <w:r w:rsidRPr="00CF7060">
              <w:rPr>
                <w:rFonts w:ascii="Arial" w:hAnsi="Arial" w:cs="Arial"/>
              </w:rPr>
              <w:t>0701.10</w:t>
            </w:r>
          </w:p>
        </w:tc>
        <w:tc>
          <w:tcPr>
            <w:tcW w:w="5253" w:type="dxa"/>
            <w:shd w:val="clear" w:color="auto" w:fill="auto"/>
          </w:tcPr>
          <w:p w14:paraId="21CAA2D3" w14:textId="77777777" w:rsidR="00477BE4" w:rsidRPr="00CF7060" w:rsidRDefault="00477BE4" w:rsidP="00477BE4">
            <w:pPr>
              <w:rPr>
                <w:rFonts w:ascii="Arial" w:hAnsi="Arial" w:cs="Arial"/>
              </w:rPr>
            </w:pPr>
            <w:r w:rsidRPr="00CF7060">
              <w:rPr>
                <w:rFonts w:ascii="Arial" w:hAnsi="Arial" w:cs="Arial"/>
              </w:rPr>
              <w:t>-Seed</w:t>
            </w:r>
          </w:p>
        </w:tc>
        <w:tc>
          <w:tcPr>
            <w:tcW w:w="1578" w:type="dxa"/>
            <w:shd w:val="clear" w:color="auto" w:fill="auto"/>
          </w:tcPr>
          <w:p w14:paraId="75D53C16"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988DFBD" w14:textId="77777777" w:rsidTr="00FE0601">
        <w:trPr>
          <w:trHeight w:val="255"/>
        </w:trPr>
        <w:tc>
          <w:tcPr>
            <w:tcW w:w="1524" w:type="dxa"/>
            <w:shd w:val="clear" w:color="auto" w:fill="auto"/>
          </w:tcPr>
          <w:p w14:paraId="0DFDAA93" w14:textId="77777777" w:rsidR="00477BE4" w:rsidRPr="00CF7060" w:rsidRDefault="00477BE4" w:rsidP="00477BE4">
            <w:pPr>
              <w:rPr>
                <w:rFonts w:ascii="Arial" w:hAnsi="Arial" w:cs="Arial"/>
                <w:b/>
                <w:bCs/>
              </w:rPr>
            </w:pPr>
          </w:p>
        </w:tc>
        <w:tc>
          <w:tcPr>
            <w:tcW w:w="1952" w:type="dxa"/>
            <w:shd w:val="clear" w:color="auto" w:fill="auto"/>
          </w:tcPr>
          <w:p w14:paraId="57857B4E" w14:textId="77777777" w:rsidR="00477BE4" w:rsidRPr="00CF7060" w:rsidRDefault="00477BE4" w:rsidP="00477BE4">
            <w:pPr>
              <w:rPr>
                <w:rFonts w:ascii="Arial" w:hAnsi="Arial" w:cs="Arial"/>
              </w:rPr>
            </w:pPr>
            <w:r w:rsidRPr="00CF7060">
              <w:rPr>
                <w:rFonts w:ascii="Arial" w:hAnsi="Arial" w:cs="Arial"/>
              </w:rPr>
              <w:t>0701.90</w:t>
            </w:r>
          </w:p>
        </w:tc>
        <w:tc>
          <w:tcPr>
            <w:tcW w:w="5253" w:type="dxa"/>
            <w:shd w:val="clear" w:color="auto" w:fill="auto"/>
          </w:tcPr>
          <w:p w14:paraId="36D83820"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1FEE06D5"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3F64C2D" w14:textId="77777777" w:rsidTr="00FE0601">
        <w:trPr>
          <w:trHeight w:val="255"/>
        </w:trPr>
        <w:tc>
          <w:tcPr>
            <w:tcW w:w="1524" w:type="dxa"/>
            <w:shd w:val="clear" w:color="auto" w:fill="auto"/>
          </w:tcPr>
          <w:p w14:paraId="62FC1EA3" w14:textId="77777777" w:rsidR="00477BE4" w:rsidRPr="00CF7060" w:rsidRDefault="00477BE4" w:rsidP="00477BE4">
            <w:pPr>
              <w:rPr>
                <w:rFonts w:ascii="Arial" w:hAnsi="Arial" w:cs="Arial"/>
                <w:b/>
                <w:bCs/>
              </w:rPr>
            </w:pPr>
            <w:r w:rsidRPr="00CF7060">
              <w:rPr>
                <w:rFonts w:ascii="Arial" w:hAnsi="Arial" w:cs="Arial"/>
                <w:b/>
                <w:bCs/>
              </w:rPr>
              <w:t>0702</w:t>
            </w:r>
          </w:p>
        </w:tc>
        <w:tc>
          <w:tcPr>
            <w:tcW w:w="1952" w:type="dxa"/>
            <w:shd w:val="clear" w:color="auto" w:fill="auto"/>
          </w:tcPr>
          <w:p w14:paraId="7D305044" w14:textId="77777777" w:rsidR="00477BE4" w:rsidRPr="00CF7060" w:rsidRDefault="00477BE4" w:rsidP="00477BE4">
            <w:pPr>
              <w:rPr>
                <w:rFonts w:ascii="Arial" w:hAnsi="Arial" w:cs="Arial"/>
                <w:b/>
                <w:bCs/>
              </w:rPr>
            </w:pPr>
            <w:r w:rsidRPr="00CF7060">
              <w:rPr>
                <w:rFonts w:ascii="Arial" w:hAnsi="Arial" w:cs="Arial"/>
                <w:b/>
                <w:bCs/>
              </w:rPr>
              <w:t> </w:t>
            </w:r>
          </w:p>
        </w:tc>
        <w:tc>
          <w:tcPr>
            <w:tcW w:w="5253" w:type="dxa"/>
            <w:shd w:val="clear" w:color="auto" w:fill="auto"/>
          </w:tcPr>
          <w:p w14:paraId="418446FA" w14:textId="77777777" w:rsidR="00477BE4" w:rsidRPr="00CF7060" w:rsidRDefault="00477BE4" w:rsidP="00477BE4">
            <w:pPr>
              <w:rPr>
                <w:rFonts w:ascii="Arial" w:hAnsi="Arial" w:cs="Arial"/>
                <w:b/>
                <w:bCs/>
              </w:rPr>
            </w:pPr>
            <w:r w:rsidRPr="00CF7060">
              <w:rPr>
                <w:rFonts w:ascii="Arial" w:hAnsi="Arial" w:cs="Arial"/>
                <w:b/>
                <w:bCs/>
              </w:rPr>
              <w:t>Tomatoes, fresh or chilled</w:t>
            </w:r>
          </w:p>
        </w:tc>
        <w:tc>
          <w:tcPr>
            <w:tcW w:w="1578" w:type="dxa"/>
            <w:shd w:val="clear" w:color="auto" w:fill="auto"/>
          </w:tcPr>
          <w:p w14:paraId="0AA3AB7B" w14:textId="77777777" w:rsidR="00477BE4" w:rsidRPr="00CF7060" w:rsidRDefault="00477BE4" w:rsidP="00477BE4">
            <w:pPr>
              <w:rPr>
                <w:rFonts w:ascii="Arial" w:hAnsi="Arial" w:cs="Arial"/>
              </w:rPr>
            </w:pPr>
          </w:p>
        </w:tc>
      </w:tr>
      <w:tr w:rsidR="00CF7060" w:rsidRPr="00CF7060" w14:paraId="65C6CF35" w14:textId="77777777" w:rsidTr="00FE0601">
        <w:trPr>
          <w:trHeight w:val="255"/>
        </w:trPr>
        <w:tc>
          <w:tcPr>
            <w:tcW w:w="1524" w:type="dxa"/>
            <w:shd w:val="clear" w:color="auto" w:fill="auto"/>
          </w:tcPr>
          <w:p w14:paraId="5AD5208E" w14:textId="77777777" w:rsidR="00313E72" w:rsidRPr="00CF7060" w:rsidRDefault="00313E72" w:rsidP="00313E72">
            <w:pPr>
              <w:rPr>
                <w:rFonts w:ascii="Arial" w:hAnsi="Arial" w:cs="Arial"/>
                <w:b/>
                <w:bCs/>
              </w:rPr>
            </w:pPr>
          </w:p>
        </w:tc>
        <w:tc>
          <w:tcPr>
            <w:tcW w:w="1952" w:type="dxa"/>
            <w:shd w:val="clear" w:color="auto" w:fill="auto"/>
          </w:tcPr>
          <w:p w14:paraId="3D4EC8FE" w14:textId="77777777" w:rsidR="00313E72" w:rsidRPr="00CF7060" w:rsidRDefault="00313E72" w:rsidP="00313E72">
            <w:pPr>
              <w:rPr>
                <w:rFonts w:ascii="Arial" w:hAnsi="Arial" w:cs="Arial"/>
                <w:lang w:eastAsia="zh-TW"/>
              </w:rPr>
            </w:pPr>
            <w:r w:rsidRPr="00CF7060">
              <w:rPr>
                <w:rFonts w:ascii="Arial" w:hAnsi="Arial" w:cs="Arial"/>
                <w:lang w:eastAsia="zh-TW"/>
              </w:rPr>
              <w:t>0702.00</w:t>
            </w:r>
          </w:p>
        </w:tc>
        <w:tc>
          <w:tcPr>
            <w:tcW w:w="5253" w:type="dxa"/>
            <w:shd w:val="clear" w:color="auto" w:fill="auto"/>
          </w:tcPr>
          <w:p w14:paraId="12819736" w14:textId="77777777" w:rsidR="00313E72" w:rsidRPr="00CF7060" w:rsidRDefault="00313E72" w:rsidP="00313E72">
            <w:pPr>
              <w:rPr>
                <w:rFonts w:ascii="Arial" w:hAnsi="Arial" w:cs="Arial"/>
              </w:rPr>
            </w:pPr>
            <w:r w:rsidRPr="00CF7060">
              <w:rPr>
                <w:rFonts w:ascii="Arial" w:hAnsi="Arial" w:cs="Arial"/>
              </w:rPr>
              <w:t>Tomatoes, fresh or chilled</w:t>
            </w:r>
          </w:p>
        </w:tc>
        <w:tc>
          <w:tcPr>
            <w:tcW w:w="1578" w:type="dxa"/>
            <w:shd w:val="clear" w:color="auto" w:fill="auto"/>
          </w:tcPr>
          <w:p w14:paraId="1092AB6B" w14:textId="77777777" w:rsidR="00313E72" w:rsidRPr="00CF7060" w:rsidRDefault="00313E72" w:rsidP="00313E72">
            <w:pPr>
              <w:rPr>
                <w:rFonts w:ascii="Arial" w:hAnsi="Arial" w:cs="Arial"/>
              </w:rPr>
            </w:pPr>
            <w:r w:rsidRPr="00CF7060">
              <w:rPr>
                <w:rFonts w:ascii="Arial" w:hAnsi="Arial" w:cs="Arial"/>
              </w:rPr>
              <w:t>CC</w:t>
            </w:r>
          </w:p>
        </w:tc>
      </w:tr>
      <w:tr w:rsidR="00CF7060" w:rsidRPr="00CF7060" w14:paraId="7E520B8D" w14:textId="77777777" w:rsidTr="00FE0601">
        <w:trPr>
          <w:trHeight w:val="450"/>
        </w:trPr>
        <w:tc>
          <w:tcPr>
            <w:tcW w:w="1524" w:type="dxa"/>
            <w:shd w:val="clear" w:color="auto" w:fill="auto"/>
          </w:tcPr>
          <w:p w14:paraId="17080BF5" w14:textId="77777777" w:rsidR="00477BE4" w:rsidRPr="00CF7060" w:rsidRDefault="00477BE4" w:rsidP="00477BE4">
            <w:pPr>
              <w:rPr>
                <w:rFonts w:ascii="Arial" w:hAnsi="Arial" w:cs="Arial"/>
                <w:b/>
                <w:bCs/>
              </w:rPr>
            </w:pPr>
            <w:r w:rsidRPr="00CF7060">
              <w:rPr>
                <w:rFonts w:ascii="Arial" w:hAnsi="Arial" w:cs="Arial"/>
                <w:b/>
                <w:bCs/>
              </w:rPr>
              <w:t>0703</w:t>
            </w:r>
          </w:p>
        </w:tc>
        <w:tc>
          <w:tcPr>
            <w:tcW w:w="1952" w:type="dxa"/>
            <w:shd w:val="clear" w:color="auto" w:fill="auto"/>
            <w:noWrap/>
          </w:tcPr>
          <w:p w14:paraId="2ABF7878"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0E7D4B7E" w14:textId="77777777" w:rsidR="00477BE4" w:rsidRPr="00CF7060" w:rsidRDefault="00477BE4" w:rsidP="00477BE4">
            <w:pPr>
              <w:rPr>
                <w:rFonts w:ascii="Arial" w:hAnsi="Arial" w:cs="Arial"/>
                <w:b/>
                <w:bCs/>
              </w:rPr>
            </w:pPr>
            <w:r w:rsidRPr="00CF7060">
              <w:rPr>
                <w:rFonts w:ascii="Arial" w:hAnsi="Arial" w:cs="Arial"/>
                <w:b/>
                <w:bCs/>
              </w:rPr>
              <w:t>Onions, shallots, garlic, leeks and other alliaceous vegetables, fresh or chilled</w:t>
            </w:r>
          </w:p>
        </w:tc>
        <w:tc>
          <w:tcPr>
            <w:tcW w:w="1578" w:type="dxa"/>
            <w:shd w:val="clear" w:color="auto" w:fill="auto"/>
          </w:tcPr>
          <w:p w14:paraId="77C5E794" w14:textId="77777777" w:rsidR="00477BE4" w:rsidRPr="00CF7060" w:rsidRDefault="00477BE4" w:rsidP="00477BE4">
            <w:pPr>
              <w:rPr>
                <w:rFonts w:ascii="Arial" w:hAnsi="Arial" w:cs="Arial"/>
              </w:rPr>
            </w:pPr>
          </w:p>
        </w:tc>
      </w:tr>
      <w:tr w:rsidR="00CF7060" w:rsidRPr="00CF7060" w14:paraId="6E147A4A" w14:textId="77777777" w:rsidTr="00FE0601">
        <w:trPr>
          <w:trHeight w:val="269"/>
        </w:trPr>
        <w:tc>
          <w:tcPr>
            <w:tcW w:w="1524" w:type="dxa"/>
            <w:shd w:val="clear" w:color="auto" w:fill="auto"/>
          </w:tcPr>
          <w:p w14:paraId="2C922AEB" w14:textId="77777777" w:rsidR="00477BE4" w:rsidRPr="00CF7060" w:rsidRDefault="00477BE4" w:rsidP="00477BE4">
            <w:pPr>
              <w:rPr>
                <w:rFonts w:ascii="Arial" w:hAnsi="Arial" w:cs="Arial"/>
                <w:b/>
                <w:bCs/>
              </w:rPr>
            </w:pPr>
          </w:p>
        </w:tc>
        <w:tc>
          <w:tcPr>
            <w:tcW w:w="1952" w:type="dxa"/>
            <w:shd w:val="clear" w:color="auto" w:fill="auto"/>
            <w:noWrap/>
          </w:tcPr>
          <w:p w14:paraId="7E85353C" w14:textId="77777777" w:rsidR="00477BE4" w:rsidRPr="00CF7060" w:rsidRDefault="00477BE4" w:rsidP="00477BE4">
            <w:pPr>
              <w:rPr>
                <w:rFonts w:ascii="Arial" w:hAnsi="Arial" w:cs="Arial"/>
              </w:rPr>
            </w:pPr>
            <w:r w:rsidRPr="00CF7060">
              <w:rPr>
                <w:rFonts w:ascii="Arial" w:hAnsi="Arial" w:cs="Arial"/>
              </w:rPr>
              <w:t>0703.10</w:t>
            </w:r>
          </w:p>
        </w:tc>
        <w:tc>
          <w:tcPr>
            <w:tcW w:w="5253" w:type="dxa"/>
            <w:shd w:val="clear" w:color="auto" w:fill="auto"/>
          </w:tcPr>
          <w:p w14:paraId="57584405" w14:textId="77777777" w:rsidR="00477BE4" w:rsidRPr="00CF7060" w:rsidRDefault="00477BE4" w:rsidP="00477BE4">
            <w:pPr>
              <w:rPr>
                <w:rFonts w:ascii="Arial" w:hAnsi="Arial" w:cs="Arial"/>
              </w:rPr>
            </w:pPr>
            <w:r w:rsidRPr="00CF7060">
              <w:rPr>
                <w:rFonts w:ascii="Arial" w:hAnsi="Arial" w:cs="Arial"/>
              </w:rPr>
              <w:t>-Onions and shallots</w:t>
            </w:r>
          </w:p>
        </w:tc>
        <w:tc>
          <w:tcPr>
            <w:tcW w:w="1578" w:type="dxa"/>
            <w:shd w:val="clear" w:color="auto" w:fill="auto"/>
          </w:tcPr>
          <w:p w14:paraId="70364C27"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B701980" w14:textId="77777777" w:rsidTr="00FE0601">
        <w:trPr>
          <w:trHeight w:val="269"/>
        </w:trPr>
        <w:tc>
          <w:tcPr>
            <w:tcW w:w="1524" w:type="dxa"/>
            <w:shd w:val="clear" w:color="auto" w:fill="auto"/>
          </w:tcPr>
          <w:p w14:paraId="22A4481E" w14:textId="77777777" w:rsidR="00477BE4" w:rsidRPr="00CF7060" w:rsidRDefault="00477BE4" w:rsidP="00477BE4">
            <w:pPr>
              <w:rPr>
                <w:rFonts w:ascii="Arial" w:hAnsi="Arial" w:cs="Arial"/>
                <w:b/>
                <w:bCs/>
              </w:rPr>
            </w:pPr>
          </w:p>
        </w:tc>
        <w:tc>
          <w:tcPr>
            <w:tcW w:w="1952" w:type="dxa"/>
            <w:shd w:val="clear" w:color="auto" w:fill="auto"/>
            <w:noWrap/>
          </w:tcPr>
          <w:p w14:paraId="136F7BA5" w14:textId="77777777" w:rsidR="00477BE4" w:rsidRPr="00CF7060" w:rsidRDefault="00477BE4" w:rsidP="00477BE4">
            <w:pPr>
              <w:rPr>
                <w:rFonts w:ascii="Arial" w:hAnsi="Arial" w:cs="Arial"/>
              </w:rPr>
            </w:pPr>
            <w:r w:rsidRPr="00CF7060">
              <w:rPr>
                <w:rFonts w:ascii="Arial" w:hAnsi="Arial" w:cs="Arial"/>
              </w:rPr>
              <w:t>0703.20</w:t>
            </w:r>
          </w:p>
        </w:tc>
        <w:tc>
          <w:tcPr>
            <w:tcW w:w="5253" w:type="dxa"/>
            <w:shd w:val="clear" w:color="auto" w:fill="auto"/>
          </w:tcPr>
          <w:p w14:paraId="36E72D21" w14:textId="77777777" w:rsidR="00477BE4" w:rsidRPr="00CF7060" w:rsidRDefault="00477BE4" w:rsidP="00477BE4">
            <w:pPr>
              <w:rPr>
                <w:rFonts w:ascii="Arial" w:hAnsi="Arial" w:cs="Arial"/>
              </w:rPr>
            </w:pPr>
            <w:r w:rsidRPr="00CF7060">
              <w:rPr>
                <w:rFonts w:ascii="Arial" w:hAnsi="Arial" w:cs="Arial"/>
              </w:rPr>
              <w:t>-Garlic</w:t>
            </w:r>
          </w:p>
        </w:tc>
        <w:tc>
          <w:tcPr>
            <w:tcW w:w="1578" w:type="dxa"/>
            <w:shd w:val="clear" w:color="auto" w:fill="auto"/>
          </w:tcPr>
          <w:p w14:paraId="5DBB09B4"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B1E84D9" w14:textId="77777777" w:rsidTr="00FE0601">
        <w:trPr>
          <w:trHeight w:val="269"/>
        </w:trPr>
        <w:tc>
          <w:tcPr>
            <w:tcW w:w="1524" w:type="dxa"/>
            <w:shd w:val="clear" w:color="auto" w:fill="auto"/>
          </w:tcPr>
          <w:p w14:paraId="468F3EE8" w14:textId="77777777" w:rsidR="00477BE4" w:rsidRPr="00CF7060" w:rsidRDefault="00477BE4" w:rsidP="00477BE4">
            <w:pPr>
              <w:rPr>
                <w:rFonts w:ascii="Arial" w:hAnsi="Arial" w:cs="Arial"/>
                <w:b/>
                <w:bCs/>
              </w:rPr>
            </w:pPr>
          </w:p>
        </w:tc>
        <w:tc>
          <w:tcPr>
            <w:tcW w:w="1952" w:type="dxa"/>
            <w:shd w:val="clear" w:color="auto" w:fill="auto"/>
            <w:noWrap/>
          </w:tcPr>
          <w:p w14:paraId="006D2A6B" w14:textId="77777777" w:rsidR="00477BE4" w:rsidRPr="00CF7060" w:rsidRDefault="00477BE4" w:rsidP="00477BE4">
            <w:pPr>
              <w:rPr>
                <w:rFonts w:ascii="Arial" w:hAnsi="Arial" w:cs="Arial"/>
              </w:rPr>
            </w:pPr>
            <w:r w:rsidRPr="00CF7060">
              <w:rPr>
                <w:rFonts w:ascii="Arial" w:hAnsi="Arial" w:cs="Arial"/>
              </w:rPr>
              <w:t>0703.90</w:t>
            </w:r>
          </w:p>
        </w:tc>
        <w:tc>
          <w:tcPr>
            <w:tcW w:w="5253" w:type="dxa"/>
            <w:shd w:val="clear" w:color="auto" w:fill="auto"/>
          </w:tcPr>
          <w:p w14:paraId="77010011" w14:textId="77777777" w:rsidR="00477BE4" w:rsidRPr="00CF7060" w:rsidRDefault="00477BE4" w:rsidP="00477BE4">
            <w:pPr>
              <w:rPr>
                <w:rFonts w:ascii="Arial" w:hAnsi="Arial" w:cs="Arial"/>
              </w:rPr>
            </w:pPr>
            <w:r w:rsidRPr="00CF7060">
              <w:rPr>
                <w:rFonts w:ascii="Arial" w:hAnsi="Arial" w:cs="Arial"/>
              </w:rPr>
              <w:t>-Leeks and other alliaceous vegetables</w:t>
            </w:r>
          </w:p>
        </w:tc>
        <w:tc>
          <w:tcPr>
            <w:tcW w:w="1578" w:type="dxa"/>
            <w:shd w:val="clear" w:color="auto" w:fill="auto"/>
          </w:tcPr>
          <w:p w14:paraId="7C6C8B07"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742B501" w14:textId="77777777" w:rsidTr="00FE0601">
        <w:trPr>
          <w:trHeight w:val="450"/>
        </w:trPr>
        <w:tc>
          <w:tcPr>
            <w:tcW w:w="1524" w:type="dxa"/>
            <w:shd w:val="clear" w:color="auto" w:fill="auto"/>
          </w:tcPr>
          <w:p w14:paraId="0CDB7C09" w14:textId="77777777" w:rsidR="00477BE4" w:rsidRPr="00CF7060" w:rsidRDefault="00477BE4" w:rsidP="00477BE4">
            <w:pPr>
              <w:rPr>
                <w:rFonts w:ascii="Arial" w:hAnsi="Arial" w:cs="Arial"/>
                <w:b/>
                <w:bCs/>
              </w:rPr>
            </w:pPr>
            <w:r w:rsidRPr="00CF7060">
              <w:rPr>
                <w:rFonts w:ascii="Arial" w:hAnsi="Arial" w:cs="Arial"/>
                <w:b/>
                <w:bCs/>
              </w:rPr>
              <w:t>0704</w:t>
            </w:r>
          </w:p>
        </w:tc>
        <w:tc>
          <w:tcPr>
            <w:tcW w:w="1952" w:type="dxa"/>
            <w:shd w:val="clear" w:color="auto" w:fill="auto"/>
            <w:noWrap/>
          </w:tcPr>
          <w:p w14:paraId="5B321AD8"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2C3CA570" w14:textId="77777777" w:rsidR="00477BE4" w:rsidRPr="00CF7060" w:rsidRDefault="00477BE4" w:rsidP="00477BE4">
            <w:pPr>
              <w:rPr>
                <w:rFonts w:ascii="Arial" w:hAnsi="Arial" w:cs="Arial"/>
                <w:b/>
                <w:bCs/>
              </w:rPr>
            </w:pPr>
            <w:r w:rsidRPr="00CF7060">
              <w:rPr>
                <w:rFonts w:ascii="Arial" w:hAnsi="Arial" w:cs="Arial"/>
                <w:b/>
                <w:bCs/>
              </w:rPr>
              <w:t>Cabbages, cauliflowers, kohlrabi, kale and similar edible brassicas, fresh or chilled</w:t>
            </w:r>
          </w:p>
        </w:tc>
        <w:tc>
          <w:tcPr>
            <w:tcW w:w="1578" w:type="dxa"/>
            <w:shd w:val="clear" w:color="auto" w:fill="auto"/>
          </w:tcPr>
          <w:p w14:paraId="2DA392C7" w14:textId="77777777" w:rsidR="00477BE4" w:rsidRPr="00CF7060" w:rsidRDefault="00477BE4" w:rsidP="00477BE4">
            <w:pPr>
              <w:rPr>
                <w:rFonts w:ascii="Arial" w:hAnsi="Arial" w:cs="Arial"/>
              </w:rPr>
            </w:pPr>
          </w:p>
        </w:tc>
      </w:tr>
      <w:tr w:rsidR="00CF7060" w:rsidRPr="00CF7060" w14:paraId="7649EF16" w14:textId="77777777" w:rsidTr="00551434">
        <w:trPr>
          <w:trHeight w:val="325"/>
        </w:trPr>
        <w:tc>
          <w:tcPr>
            <w:tcW w:w="1524" w:type="dxa"/>
            <w:shd w:val="clear" w:color="auto" w:fill="auto"/>
          </w:tcPr>
          <w:p w14:paraId="5526E9F6" w14:textId="77777777" w:rsidR="00477BE4" w:rsidRPr="00CF7060" w:rsidRDefault="00477BE4" w:rsidP="00477BE4">
            <w:pPr>
              <w:rPr>
                <w:rFonts w:ascii="Arial" w:hAnsi="Arial" w:cs="Arial"/>
                <w:b/>
                <w:bCs/>
              </w:rPr>
            </w:pPr>
          </w:p>
        </w:tc>
        <w:tc>
          <w:tcPr>
            <w:tcW w:w="1952" w:type="dxa"/>
            <w:shd w:val="clear" w:color="auto" w:fill="auto"/>
            <w:noWrap/>
          </w:tcPr>
          <w:p w14:paraId="50EA7349" w14:textId="77777777" w:rsidR="00477BE4" w:rsidRPr="00CF7060" w:rsidRDefault="00477BE4" w:rsidP="00477BE4">
            <w:pPr>
              <w:rPr>
                <w:rFonts w:ascii="Arial" w:hAnsi="Arial" w:cs="Arial"/>
              </w:rPr>
            </w:pPr>
            <w:r w:rsidRPr="00CF7060">
              <w:rPr>
                <w:rFonts w:ascii="Arial" w:hAnsi="Arial" w:cs="Arial"/>
              </w:rPr>
              <w:t>0704.10</w:t>
            </w:r>
          </w:p>
        </w:tc>
        <w:tc>
          <w:tcPr>
            <w:tcW w:w="5253" w:type="dxa"/>
            <w:shd w:val="clear" w:color="auto" w:fill="auto"/>
          </w:tcPr>
          <w:p w14:paraId="4D558718" w14:textId="77777777" w:rsidR="00477BE4" w:rsidRPr="00CF7060" w:rsidRDefault="00582EB3" w:rsidP="00477BE4">
            <w:pPr>
              <w:rPr>
                <w:rFonts w:ascii="Arial" w:hAnsi="Arial" w:cs="Arial"/>
              </w:rPr>
            </w:pPr>
            <w:r w:rsidRPr="00582EB3">
              <w:rPr>
                <w:rFonts w:ascii="Arial" w:hAnsi="Arial" w:cs="Arial"/>
                <w:lang w:val="en-NZ"/>
              </w:rPr>
              <w:t>- Cauliflowers and broccoli</w:t>
            </w:r>
          </w:p>
        </w:tc>
        <w:tc>
          <w:tcPr>
            <w:tcW w:w="1578" w:type="dxa"/>
            <w:shd w:val="clear" w:color="auto" w:fill="auto"/>
          </w:tcPr>
          <w:p w14:paraId="652C79CF"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5BB943B0" w14:textId="77777777" w:rsidTr="00FE0601">
        <w:trPr>
          <w:trHeight w:val="280"/>
        </w:trPr>
        <w:tc>
          <w:tcPr>
            <w:tcW w:w="1524" w:type="dxa"/>
            <w:shd w:val="clear" w:color="auto" w:fill="auto"/>
          </w:tcPr>
          <w:p w14:paraId="0D66069F" w14:textId="77777777" w:rsidR="00477BE4" w:rsidRPr="00CF7060" w:rsidRDefault="00477BE4" w:rsidP="00477BE4">
            <w:pPr>
              <w:rPr>
                <w:rFonts w:ascii="Arial" w:hAnsi="Arial" w:cs="Arial"/>
                <w:b/>
                <w:bCs/>
              </w:rPr>
            </w:pPr>
          </w:p>
        </w:tc>
        <w:tc>
          <w:tcPr>
            <w:tcW w:w="1952" w:type="dxa"/>
            <w:shd w:val="clear" w:color="auto" w:fill="auto"/>
            <w:noWrap/>
          </w:tcPr>
          <w:p w14:paraId="1E18BD55" w14:textId="77777777" w:rsidR="00477BE4" w:rsidRPr="00CF7060" w:rsidRDefault="00477BE4" w:rsidP="00477BE4">
            <w:pPr>
              <w:rPr>
                <w:rFonts w:ascii="Arial" w:hAnsi="Arial" w:cs="Arial"/>
              </w:rPr>
            </w:pPr>
            <w:r w:rsidRPr="00CF7060">
              <w:rPr>
                <w:rFonts w:ascii="Arial" w:hAnsi="Arial" w:cs="Arial"/>
              </w:rPr>
              <w:t>0704.20</w:t>
            </w:r>
          </w:p>
        </w:tc>
        <w:tc>
          <w:tcPr>
            <w:tcW w:w="5253" w:type="dxa"/>
            <w:shd w:val="clear" w:color="auto" w:fill="auto"/>
          </w:tcPr>
          <w:p w14:paraId="362428DE" w14:textId="77777777" w:rsidR="00477BE4" w:rsidRPr="00CF7060" w:rsidRDefault="00477BE4" w:rsidP="00477BE4">
            <w:pPr>
              <w:rPr>
                <w:rFonts w:ascii="Arial" w:hAnsi="Arial" w:cs="Arial"/>
              </w:rPr>
            </w:pPr>
            <w:r w:rsidRPr="00CF7060">
              <w:rPr>
                <w:rFonts w:ascii="Arial" w:hAnsi="Arial" w:cs="Arial"/>
              </w:rPr>
              <w:t>-Brussels sprouts</w:t>
            </w:r>
          </w:p>
        </w:tc>
        <w:tc>
          <w:tcPr>
            <w:tcW w:w="1578" w:type="dxa"/>
            <w:shd w:val="clear" w:color="auto" w:fill="auto"/>
          </w:tcPr>
          <w:p w14:paraId="24408EF6"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D72FDBC" w14:textId="77777777" w:rsidTr="00FE0601">
        <w:trPr>
          <w:trHeight w:val="280"/>
        </w:trPr>
        <w:tc>
          <w:tcPr>
            <w:tcW w:w="1524" w:type="dxa"/>
            <w:shd w:val="clear" w:color="auto" w:fill="auto"/>
          </w:tcPr>
          <w:p w14:paraId="6D66AC59" w14:textId="77777777" w:rsidR="00477BE4" w:rsidRPr="00CF7060" w:rsidRDefault="00477BE4" w:rsidP="00477BE4">
            <w:pPr>
              <w:rPr>
                <w:rFonts w:ascii="Arial" w:hAnsi="Arial" w:cs="Arial"/>
                <w:b/>
                <w:bCs/>
              </w:rPr>
            </w:pPr>
          </w:p>
        </w:tc>
        <w:tc>
          <w:tcPr>
            <w:tcW w:w="1952" w:type="dxa"/>
            <w:shd w:val="clear" w:color="auto" w:fill="auto"/>
            <w:noWrap/>
          </w:tcPr>
          <w:p w14:paraId="16EEC460" w14:textId="77777777" w:rsidR="00477BE4" w:rsidRPr="00CF7060" w:rsidRDefault="00477BE4" w:rsidP="00477BE4">
            <w:pPr>
              <w:rPr>
                <w:rFonts w:ascii="Arial" w:hAnsi="Arial" w:cs="Arial"/>
              </w:rPr>
            </w:pPr>
            <w:r w:rsidRPr="00CF7060">
              <w:rPr>
                <w:rFonts w:ascii="Arial" w:hAnsi="Arial" w:cs="Arial"/>
              </w:rPr>
              <w:t>0704.90</w:t>
            </w:r>
          </w:p>
        </w:tc>
        <w:tc>
          <w:tcPr>
            <w:tcW w:w="5253" w:type="dxa"/>
            <w:shd w:val="clear" w:color="auto" w:fill="auto"/>
          </w:tcPr>
          <w:p w14:paraId="60F05C08"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000791DA"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495C54F" w14:textId="77777777" w:rsidTr="00FE0601">
        <w:trPr>
          <w:trHeight w:val="450"/>
        </w:trPr>
        <w:tc>
          <w:tcPr>
            <w:tcW w:w="1524" w:type="dxa"/>
            <w:shd w:val="clear" w:color="auto" w:fill="auto"/>
          </w:tcPr>
          <w:p w14:paraId="7F7CEF35" w14:textId="77777777" w:rsidR="00477BE4" w:rsidRPr="00CF7060" w:rsidRDefault="00477BE4" w:rsidP="00477BE4">
            <w:pPr>
              <w:rPr>
                <w:rFonts w:ascii="Arial" w:hAnsi="Arial" w:cs="Arial"/>
                <w:b/>
                <w:bCs/>
              </w:rPr>
            </w:pPr>
            <w:r w:rsidRPr="00CF7060">
              <w:rPr>
                <w:rFonts w:ascii="Arial" w:hAnsi="Arial" w:cs="Arial"/>
                <w:b/>
                <w:bCs/>
              </w:rPr>
              <w:t>0705</w:t>
            </w:r>
          </w:p>
        </w:tc>
        <w:tc>
          <w:tcPr>
            <w:tcW w:w="1952" w:type="dxa"/>
            <w:shd w:val="clear" w:color="auto" w:fill="auto"/>
            <w:noWrap/>
          </w:tcPr>
          <w:p w14:paraId="76F1D0E4"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35E7B8C9" w14:textId="77777777" w:rsidR="00477BE4" w:rsidRPr="00CF7060" w:rsidRDefault="00477BE4" w:rsidP="00477BE4">
            <w:pPr>
              <w:rPr>
                <w:rFonts w:ascii="Arial" w:hAnsi="Arial" w:cs="Arial"/>
                <w:b/>
                <w:bCs/>
              </w:rPr>
            </w:pPr>
            <w:r w:rsidRPr="00CF7060">
              <w:rPr>
                <w:rFonts w:ascii="Arial" w:hAnsi="Arial" w:cs="Arial"/>
                <w:b/>
                <w:bCs/>
              </w:rPr>
              <w:t>Lettuce (</w:t>
            </w:r>
            <w:r w:rsidRPr="00CF7060">
              <w:rPr>
                <w:rFonts w:ascii="Arial" w:hAnsi="Arial" w:cs="Arial"/>
                <w:b/>
                <w:bCs/>
                <w:i/>
                <w:iCs/>
              </w:rPr>
              <w:t>lactuca sativa</w:t>
            </w:r>
            <w:r w:rsidRPr="00CF7060">
              <w:rPr>
                <w:rFonts w:ascii="Arial" w:hAnsi="Arial" w:cs="Arial"/>
                <w:b/>
                <w:bCs/>
              </w:rPr>
              <w:t>) and chicory (</w:t>
            </w:r>
            <w:r w:rsidRPr="00CF7060">
              <w:rPr>
                <w:rFonts w:ascii="Arial" w:hAnsi="Arial" w:cs="Arial"/>
                <w:b/>
                <w:bCs/>
                <w:i/>
                <w:iCs/>
              </w:rPr>
              <w:t>cichorium spp</w:t>
            </w:r>
            <w:r w:rsidRPr="00CF7060">
              <w:rPr>
                <w:rFonts w:ascii="Arial" w:hAnsi="Arial" w:cs="Arial"/>
                <w:b/>
                <w:bCs/>
              </w:rPr>
              <w:t>.), fresh or chilled</w:t>
            </w:r>
          </w:p>
        </w:tc>
        <w:tc>
          <w:tcPr>
            <w:tcW w:w="1578" w:type="dxa"/>
            <w:shd w:val="clear" w:color="auto" w:fill="auto"/>
          </w:tcPr>
          <w:p w14:paraId="15A8B789" w14:textId="77777777" w:rsidR="00477BE4" w:rsidRPr="00CF7060" w:rsidRDefault="00477BE4" w:rsidP="00477BE4">
            <w:pPr>
              <w:rPr>
                <w:rFonts w:ascii="Arial" w:hAnsi="Arial" w:cs="Arial"/>
              </w:rPr>
            </w:pPr>
          </w:p>
        </w:tc>
      </w:tr>
      <w:tr w:rsidR="00CF7060" w:rsidRPr="00CF7060" w14:paraId="45A045BD" w14:textId="77777777" w:rsidTr="00FE0601">
        <w:trPr>
          <w:trHeight w:val="379"/>
        </w:trPr>
        <w:tc>
          <w:tcPr>
            <w:tcW w:w="1524" w:type="dxa"/>
            <w:shd w:val="clear" w:color="auto" w:fill="auto"/>
          </w:tcPr>
          <w:p w14:paraId="00BF2691" w14:textId="77777777" w:rsidR="00477BE4" w:rsidRPr="00CF7060" w:rsidRDefault="00477BE4" w:rsidP="00477BE4">
            <w:pPr>
              <w:rPr>
                <w:rFonts w:ascii="Arial" w:hAnsi="Arial" w:cs="Arial"/>
                <w:b/>
                <w:bCs/>
              </w:rPr>
            </w:pPr>
          </w:p>
        </w:tc>
        <w:tc>
          <w:tcPr>
            <w:tcW w:w="1952" w:type="dxa"/>
            <w:shd w:val="clear" w:color="auto" w:fill="auto"/>
            <w:noWrap/>
          </w:tcPr>
          <w:p w14:paraId="40374B5D" w14:textId="77777777" w:rsidR="00477BE4" w:rsidRPr="00CF7060" w:rsidRDefault="00477BE4" w:rsidP="00477BE4">
            <w:pPr>
              <w:rPr>
                <w:rFonts w:ascii="Arial" w:hAnsi="Arial" w:cs="Arial"/>
              </w:rPr>
            </w:pPr>
            <w:r w:rsidRPr="00CF7060">
              <w:rPr>
                <w:rFonts w:ascii="Arial" w:hAnsi="Arial" w:cs="Arial"/>
              </w:rPr>
              <w:t>0705.11</w:t>
            </w:r>
          </w:p>
        </w:tc>
        <w:tc>
          <w:tcPr>
            <w:tcW w:w="5253" w:type="dxa"/>
            <w:shd w:val="clear" w:color="auto" w:fill="auto"/>
          </w:tcPr>
          <w:p w14:paraId="2452FB97" w14:textId="77777777" w:rsidR="00477BE4" w:rsidRPr="00CF7060" w:rsidRDefault="00477BE4" w:rsidP="00477BE4">
            <w:pPr>
              <w:rPr>
                <w:rFonts w:ascii="Arial" w:hAnsi="Arial" w:cs="Arial"/>
              </w:rPr>
            </w:pPr>
            <w:r w:rsidRPr="00CF7060">
              <w:rPr>
                <w:rFonts w:ascii="Arial" w:hAnsi="Arial" w:cs="Arial"/>
              </w:rPr>
              <w:t>--Lettuce: cabbage lettuce (head lettuce)</w:t>
            </w:r>
          </w:p>
        </w:tc>
        <w:tc>
          <w:tcPr>
            <w:tcW w:w="1578" w:type="dxa"/>
            <w:shd w:val="clear" w:color="auto" w:fill="auto"/>
          </w:tcPr>
          <w:p w14:paraId="1E8A95C4"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F28918A" w14:textId="77777777" w:rsidTr="00FE0601">
        <w:trPr>
          <w:trHeight w:val="379"/>
        </w:trPr>
        <w:tc>
          <w:tcPr>
            <w:tcW w:w="1524" w:type="dxa"/>
            <w:shd w:val="clear" w:color="auto" w:fill="auto"/>
          </w:tcPr>
          <w:p w14:paraId="30A02CB7" w14:textId="77777777" w:rsidR="00477BE4" w:rsidRPr="00CF7060" w:rsidRDefault="00477BE4" w:rsidP="00477BE4">
            <w:pPr>
              <w:rPr>
                <w:rFonts w:ascii="Arial" w:hAnsi="Arial" w:cs="Arial"/>
                <w:b/>
                <w:bCs/>
              </w:rPr>
            </w:pPr>
          </w:p>
        </w:tc>
        <w:tc>
          <w:tcPr>
            <w:tcW w:w="1952" w:type="dxa"/>
            <w:shd w:val="clear" w:color="auto" w:fill="auto"/>
            <w:noWrap/>
          </w:tcPr>
          <w:p w14:paraId="0BE04625" w14:textId="77777777" w:rsidR="00477BE4" w:rsidRPr="00CF7060" w:rsidRDefault="00477BE4" w:rsidP="00477BE4">
            <w:pPr>
              <w:rPr>
                <w:rFonts w:ascii="Arial" w:hAnsi="Arial" w:cs="Arial"/>
              </w:rPr>
            </w:pPr>
            <w:r w:rsidRPr="00CF7060">
              <w:rPr>
                <w:rFonts w:ascii="Arial" w:hAnsi="Arial" w:cs="Arial"/>
              </w:rPr>
              <w:t>0705.19</w:t>
            </w:r>
          </w:p>
        </w:tc>
        <w:tc>
          <w:tcPr>
            <w:tcW w:w="5253" w:type="dxa"/>
            <w:shd w:val="clear" w:color="auto" w:fill="auto"/>
          </w:tcPr>
          <w:p w14:paraId="35EFAEDE" w14:textId="77777777" w:rsidR="00477BE4" w:rsidRPr="00CF7060" w:rsidRDefault="00477BE4" w:rsidP="00477BE4">
            <w:pPr>
              <w:rPr>
                <w:rFonts w:ascii="Arial" w:hAnsi="Arial" w:cs="Arial"/>
              </w:rPr>
            </w:pPr>
            <w:r w:rsidRPr="00CF7060">
              <w:rPr>
                <w:rFonts w:ascii="Arial" w:hAnsi="Arial" w:cs="Arial"/>
              </w:rPr>
              <w:t>--Lettuce: other</w:t>
            </w:r>
          </w:p>
        </w:tc>
        <w:tc>
          <w:tcPr>
            <w:tcW w:w="1578" w:type="dxa"/>
            <w:shd w:val="clear" w:color="auto" w:fill="auto"/>
          </w:tcPr>
          <w:p w14:paraId="471441AE"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F188A62" w14:textId="77777777" w:rsidTr="00FE0601">
        <w:trPr>
          <w:trHeight w:val="379"/>
        </w:trPr>
        <w:tc>
          <w:tcPr>
            <w:tcW w:w="1524" w:type="dxa"/>
            <w:shd w:val="clear" w:color="auto" w:fill="auto"/>
          </w:tcPr>
          <w:p w14:paraId="02645977" w14:textId="77777777" w:rsidR="00477BE4" w:rsidRPr="00CF7060" w:rsidRDefault="00477BE4" w:rsidP="00477BE4">
            <w:pPr>
              <w:rPr>
                <w:rFonts w:ascii="Arial" w:hAnsi="Arial" w:cs="Arial"/>
                <w:b/>
                <w:bCs/>
              </w:rPr>
            </w:pPr>
          </w:p>
        </w:tc>
        <w:tc>
          <w:tcPr>
            <w:tcW w:w="1952" w:type="dxa"/>
            <w:shd w:val="clear" w:color="auto" w:fill="auto"/>
            <w:noWrap/>
          </w:tcPr>
          <w:p w14:paraId="5EC8E74C" w14:textId="77777777" w:rsidR="00477BE4" w:rsidRPr="00CF7060" w:rsidRDefault="00477BE4" w:rsidP="00477BE4">
            <w:pPr>
              <w:rPr>
                <w:rFonts w:ascii="Arial" w:hAnsi="Arial" w:cs="Arial"/>
              </w:rPr>
            </w:pPr>
            <w:r w:rsidRPr="00CF7060">
              <w:rPr>
                <w:rFonts w:ascii="Arial" w:hAnsi="Arial" w:cs="Arial"/>
              </w:rPr>
              <w:t>0705.21</w:t>
            </w:r>
          </w:p>
        </w:tc>
        <w:tc>
          <w:tcPr>
            <w:tcW w:w="5253" w:type="dxa"/>
            <w:shd w:val="clear" w:color="auto" w:fill="auto"/>
          </w:tcPr>
          <w:p w14:paraId="5C5E29DF" w14:textId="77777777" w:rsidR="00477BE4" w:rsidRPr="00CF7060" w:rsidRDefault="00477BE4" w:rsidP="00477BE4">
            <w:pPr>
              <w:rPr>
                <w:rFonts w:ascii="Arial" w:hAnsi="Arial" w:cs="Arial"/>
              </w:rPr>
            </w:pPr>
            <w:r w:rsidRPr="00CF7060">
              <w:rPr>
                <w:rFonts w:ascii="Arial" w:hAnsi="Arial" w:cs="Arial"/>
              </w:rPr>
              <w:t>--Chicory: Witloof chicory (Cichorium intybus var. foliosum)</w:t>
            </w:r>
          </w:p>
        </w:tc>
        <w:tc>
          <w:tcPr>
            <w:tcW w:w="1578" w:type="dxa"/>
            <w:shd w:val="clear" w:color="auto" w:fill="auto"/>
          </w:tcPr>
          <w:p w14:paraId="237949FF"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1932AF7" w14:textId="77777777" w:rsidTr="00FE0601">
        <w:trPr>
          <w:trHeight w:val="379"/>
        </w:trPr>
        <w:tc>
          <w:tcPr>
            <w:tcW w:w="1524" w:type="dxa"/>
            <w:shd w:val="clear" w:color="auto" w:fill="auto"/>
          </w:tcPr>
          <w:p w14:paraId="6B81CE21" w14:textId="77777777" w:rsidR="00477BE4" w:rsidRPr="00CF7060" w:rsidRDefault="00477BE4" w:rsidP="00477BE4">
            <w:pPr>
              <w:rPr>
                <w:rFonts w:ascii="Arial" w:hAnsi="Arial" w:cs="Arial"/>
                <w:b/>
                <w:bCs/>
              </w:rPr>
            </w:pPr>
          </w:p>
        </w:tc>
        <w:tc>
          <w:tcPr>
            <w:tcW w:w="1952" w:type="dxa"/>
            <w:shd w:val="clear" w:color="auto" w:fill="auto"/>
            <w:noWrap/>
          </w:tcPr>
          <w:p w14:paraId="6DCDC3FE" w14:textId="77777777" w:rsidR="00477BE4" w:rsidRPr="00CF7060" w:rsidRDefault="00477BE4" w:rsidP="00477BE4">
            <w:pPr>
              <w:rPr>
                <w:rFonts w:ascii="Arial" w:hAnsi="Arial" w:cs="Arial"/>
              </w:rPr>
            </w:pPr>
            <w:r w:rsidRPr="00CF7060">
              <w:rPr>
                <w:rFonts w:ascii="Arial" w:hAnsi="Arial" w:cs="Arial"/>
              </w:rPr>
              <w:t>0705.29</w:t>
            </w:r>
          </w:p>
        </w:tc>
        <w:tc>
          <w:tcPr>
            <w:tcW w:w="5253" w:type="dxa"/>
            <w:shd w:val="clear" w:color="auto" w:fill="auto"/>
          </w:tcPr>
          <w:p w14:paraId="09E4D8CB" w14:textId="77777777" w:rsidR="00477BE4" w:rsidRPr="00CF7060" w:rsidRDefault="00477BE4" w:rsidP="00477BE4">
            <w:pPr>
              <w:rPr>
                <w:rFonts w:ascii="Arial" w:hAnsi="Arial" w:cs="Arial"/>
              </w:rPr>
            </w:pPr>
            <w:r w:rsidRPr="00CF7060">
              <w:rPr>
                <w:rFonts w:ascii="Arial" w:hAnsi="Arial" w:cs="Arial"/>
              </w:rPr>
              <w:t>--Chicory: other</w:t>
            </w:r>
          </w:p>
        </w:tc>
        <w:tc>
          <w:tcPr>
            <w:tcW w:w="1578" w:type="dxa"/>
            <w:shd w:val="clear" w:color="auto" w:fill="auto"/>
          </w:tcPr>
          <w:p w14:paraId="2B5D9E6B"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173A2BA5" w14:textId="77777777" w:rsidTr="00FE0601">
        <w:trPr>
          <w:trHeight w:val="450"/>
        </w:trPr>
        <w:tc>
          <w:tcPr>
            <w:tcW w:w="1524" w:type="dxa"/>
            <w:shd w:val="clear" w:color="auto" w:fill="auto"/>
          </w:tcPr>
          <w:p w14:paraId="45E41322" w14:textId="77777777" w:rsidR="00477BE4" w:rsidRPr="00CF7060" w:rsidRDefault="00477BE4" w:rsidP="00477BE4">
            <w:pPr>
              <w:rPr>
                <w:rFonts w:ascii="Arial" w:hAnsi="Arial" w:cs="Arial"/>
                <w:b/>
                <w:bCs/>
              </w:rPr>
            </w:pPr>
            <w:r w:rsidRPr="00CF7060">
              <w:rPr>
                <w:rFonts w:ascii="Arial" w:hAnsi="Arial" w:cs="Arial"/>
                <w:b/>
                <w:bCs/>
              </w:rPr>
              <w:t>0706</w:t>
            </w:r>
          </w:p>
        </w:tc>
        <w:tc>
          <w:tcPr>
            <w:tcW w:w="1952" w:type="dxa"/>
            <w:shd w:val="clear" w:color="auto" w:fill="auto"/>
            <w:noWrap/>
          </w:tcPr>
          <w:p w14:paraId="59BECB2E"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078576A9" w14:textId="77777777" w:rsidR="00477BE4" w:rsidRPr="00CF7060" w:rsidRDefault="00477BE4" w:rsidP="00477BE4">
            <w:pPr>
              <w:rPr>
                <w:rFonts w:ascii="Arial" w:hAnsi="Arial" w:cs="Arial"/>
                <w:b/>
                <w:bCs/>
              </w:rPr>
            </w:pPr>
            <w:r w:rsidRPr="00CF7060">
              <w:rPr>
                <w:rFonts w:ascii="Arial" w:hAnsi="Arial" w:cs="Arial"/>
                <w:b/>
                <w:bCs/>
              </w:rPr>
              <w:t>Carrots, turnips, salad beetroot, salsify, celeriac, radishes and similar edible roots, fresh or chilled</w:t>
            </w:r>
          </w:p>
        </w:tc>
        <w:tc>
          <w:tcPr>
            <w:tcW w:w="1578" w:type="dxa"/>
            <w:shd w:val="clear" w:color="auto" w:fill="auto"/>
          </w:tcPr>
          <w:p w14:paraId="2625E7CB" w14:textId="77777777" w:rsidR="00477BE4" w:rsidRPr="00CF7060" w:rsidRDefault="00477BE4" w:rsidP="00477BE4">
            <w:pPr>
              <w:rPr>
                <w:rFonts w:ascii="Arial" w:hAnsi="Arial" w:cs="Arial"/>
              </w:rPr>
            </w:pPr>
          </w:p>
        </w:tc>
      </w:tr>
      <w:tr w:rsidR="00CF7060" w:rsidRPr="00CF7060" w14:paraId="0B7FD820" w14:textId="77777777" w:rsidTr="00FE0601">
        <w:trPr>
          <w:trHeight w:val="350"/>
        </w:trPr>
        <w:tc>
          <w:tcPr>
            <w:tcW w:w="1524" w:type="dxa"/>
            <w:shd w:val="clear" w:color="auto" w:fill="auto"/>
          </w:tcPr>
          <w:p w14:paraId="2DA904B3" w14:textId="77777777" w:rsidR="00477BE4" w:rsidRPr="00CF7060" w:rsidRDefault="00477BE4" w:rsidP="00477BE4">
            <w:pPr>
              <w:rPr>
                <w:rFonts w:ascii="Arial" w:hAnsi="Arial" w:cs="Arial"/>
                <w:b/>
                <w:bCs/>
              </w:rPr>
            </w:pPr>
          </w:p>
        </w:tc>
        <w:tc>
          <w:tcPr>
            <w:tcW w:w="1952" w:type="dxa"/>
            <w:shd w:val="clear" w:color="auto" w:fill="auto"/>
            <w:noWrap/>
          </w:tcPr>
          <w:p w14:paraId="482623DD" w14:textId="77777777" w:rsidR="00477BE4" w:rsidRPr="00CF7060" w:rsidRDefault="00477BE4" w:rsidP="00477BE4">
            <w:pPr>
              <w:rPr>
                <w:rFonts w:ascii="Arial" w:hAnsi="Arial" w:cs="Arial"/>
              </w:rPr>
            </w:pPr>
            <w:r w:rsidRPr="00CF7060">
              <w:rPr>
                <w:rFonts w:ascii="Arial" w:hAnsi="Arial" w:cs="Arial"/>
              </w:rPr>
              <w:t>0706.10</w:t>
            </w:r>
          </w:p>
        </w:tc>
        <w:tc>
          <w:tcPr>
            <w:tcW w:w="5253" w:type="dxa"/>
            <w:shd w:val="clear" w:color="auto" w:fill="auto"/>
          </w:tcPr>
          <w:p w14:paraId="7A3AB125" w14:textId="77777777" w:rsidR="00477BE4" w:rsidRPr="00CF7060" w:rsidRDefault="00477BE4" w:rsidP="00477BE4">
            <w:pPr>
              <w:rPr>
                <w:rFonts w:ascii="Arial" w:hAnsi="Arial" w:cs="Arial"/>
              </w:rPr>
            </w:pPr>
            <w:r w:rsidRPr="00CF7060">
              <w:rPr>
                <w:rFonts w:ascii="Arial" w:hAnsi="Arial" w:cs="Arial"/>
              </w:rPr>
              <w:t>-Carrots and turnips</w:t>
            </w:r>
          </w:p>
        </w:tc>
        <w:tc>
          <w:tcPr>
            <w:tcW w:w="1578" w:type="dxa"/>
            <w:shd w:val="clear" w:color="auto" w:fill="auto"/>
          </w:tcPr>
          <w:p w14:paraId="38AACCCE"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5FD8EAEF" w14:textId="77777777" w:rsidTr="00FE0601">
        <w:trPr>
          <w:trHeight w:val="350"/>
        </w:trPr>
        <w:tc>
          <w:tcPr>
            <w:tcW w:w="1524" w:type="dxa"/>
            <w:shd w:val="clear" w:color="auto" w:fill="auto"/>
          </w:tcPr>
          <w:p w14:paraId="4292FC92" w14:textId="77777777" w:rsidR="00477BE4" w:rsidRPr="00CF7060" w:rsidRDefault="00477BE4" w:rsidP="00477BE4">
            <w:pPr>
              <w:rPr>
                <w:rFonts w:ascii="Arial" w:hAnsi="Arial" w:cs="Arial"/>
                <w:b/>
                <w:bCs/>
              </w:rPr>
            </w:pPr>
          </w:p>
        </w:tc>
        <w:tc>
          <w:tcPr>
            <w:tcW w:w="1952" w:type="dxa"/>
            <w:shd w:val="clear" w:color="auto" w:fill="auto"/>
            <w:noWrap/>
          </w:tcPr>
          <w:p w14:paraId="1BF048AE" w14:textId="77777777" w:rsidR="00477BE4" w:rsidRPr="00CF7060" w:rsidRDefault="00477BE4" w:rsidP="00477BE4">
            <w:pPr>
              <w:rPr>
                <w:rFonts w:ascii="Arial" w:hAnsi="Arial" w:cs="Arial"/>
              </w:rPr>
            </w:pPr>
            <w:r w:rsidRPr="00CF7060">
              <w:rPr>
                <w:rFonts w:ascii="Arial" w:hAnsi="Arial" w:cs="Arial"/>
              </w:rPr>
              <w:t>0706.90</w:t>
            </w:r>
          </w:p>
        </w:tc>
        <w:tc>
          <w:tcPr>
            <w:tcW w:w="5253" w:type="dxa"/>
            <w:shd w:val="clear" w:color="auto" w:fill="auto"/>
          </w:tcPr>
          <w:p w14:paraId="6C20F44E"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47493DE9"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049FDFC" w14:textId="77777777" w:rsidTr="00FE0601">
        <w:trPr>
          <w:trHeight w:val="350"/>
        </w:trPr>
        <w:tc>
          <w:tcPr>
            <w:tcW w:w="1524" w:type="dxa"/>
            <w:shd w:val="clear" w:color="auto" w:fill="auto"/>
          </w:tcPr>
          <w:p w14:paraId="1FB9C41E" w14:textId="77777777" w:rsidR="00477BE4" w:rsidRPr="00CF7060" w:rsidRDefault="00477BE4" w:rsidP="00477BE4">
            <w:pPr>
              <w:rPr>
                <w:rFonts w:ascii="Arial" w:hAnsi="Arial" w:cs="Arial"/>
                <w:b/>
                <w:bCs/>
              </w:rPr>
            </w:pPr>
            <w:r w:rsidRPr="00CF7060">
              <w:rPr>
                <w:rFonts w:ascii="Arial" w:hAnsi="Arial" w:cs="Arial"/>
                <w:b/>
                <w:bCs/>
              </w:rPr>
              <w:t>0707</w:t>
            </w:r>
          </w:p>
        </w:tc>
        <w:tc>
          <w:tcPr>
            <w:tcW w:w="1952" w:type="dxa"/>
            <w:shd w:val="clear" w:color="auto" w:fill="auto"/>
          </w:tcPr>
          <w:p w14:paraId="34A57EF4" w14:textId="77777777" w:rsidR="00477BE4" w:rsidRPr="00CF7060" w:rsidRDefault="00477BE4" w:rsidP="00477BE4">
            <w:pPr>
              <w:rPr>
                <w:rFonts w:ascii="Arial" w:hAnsi="Arial" w:cs="Arial"/>
                <w:b/>
                <w:bCs/>
              </w:rPr>
            </w:pPr>
            <w:r w:rsidRPr="00CF7060">
              <w:rPr>
                <w:rFonts w:ascii="Arial" w:hAnsi="Arial" w:cs="Arial"/>
                <w:b/>
                <w:bCs/>
              </w:rPr>
              <w:t> </w:t>
            </w:r>
          </w:p>
        </w:tc>
        <w:tc>
          <w:tcPr>
            <w:tcW w:w="5253" w:type="dxa"/>
            <w:shd w:val="clear" w:color="auto" w:fill="auto"/>
          </w:tcPr>
          <w:p w14:paraId="4C041821" w14:textId="77777777" w:rsidR="00477BE4" w:rsidRPr="00CF7060" w:rsidRDefault="00477BE4" w:rsidP="00477BE4">
            <w:pPr>
              <w:rPr>
                <w:rFonts w:ascii="Arial" w:hAnsi="Arial" w:cs="Arial"/>
                <w:b/>
                <w:bCs/>
              </w:rPr>
            </w:pPr>
            <w:r w:rsidRPr="00CF7060">
              <w:rPr>
                <w:rFonts w:ascii="Arial" w:hAnsi="Arial" w:cs="Arial"/>
                <w:b/>
                <w:bCs/>
              </w:rPr>
              <w:t>Cucumbers and gherkins, fresh or chilled</w:t>
            </w:r>
          </w:p>
        </w:tc>
        <w:tc>
          <w:tcPr>
            <w:tcW w:w="1578" w:type="dxa"/>
            <w:shd w:val="clear" w:color="auto" w:fill="auto"/>
          </w:tcPr>
          <w:p w14:paraId="541E7A63" w14:textId="77777777" w:rsidR="00477BE4" w:rsidRPr="00CF7060" w:rsidRDefault="00477BE4" w:rsidP="00477BE4">
            <w:pPr>
              <w:rPr>
                <w:rFonts w:ascii="Arial" w:hAnsi="Arial" w:cs="Arial"/>
              </w:rPr>
            </w:pPr>
          </w:p>
        </w:tc>
      </w:tr>
      <w:tr w:rsidR="00CF7060" w:rsidRPr="00CF7060" w14:paraId="06D7947E" w14:textId="77777777" w:rsidTr="00FE0601">
        <w:trPr>
          <w:trHeight w:val="350"/>
        </w:trPr>
        <w:tc>
          <w:tcPr>
            <w:tcW w:w="1524" w:type="dxa"/>
            <w:shd w:val="clear" w:color="auto" w:fill="auto"/>
          </w:tcPr>
          <w:p w14:paraId="21A1741B" w14:textId="77777777" w:rsidR="00313E72" w:rsidRPr="00CF7060" w:rsidRDefault="00313E72" w:rsidP="00313E72">
            <w:pPr>
              <w:rPr>
                <w:rFonts w:ascii="Arial" w:hAnsi="Arial" w:cs="Arial"/>
                <w:b/>
                <w:bCs/>
              </w:rPr>
            </w:pPr>
          </w:p>
        </w:tc>
        <w:tc>
          <w:tcPr>
            <w:tcW w:w="1952" w:type="dxa"/>
            <w:shd w:val="clear" w:color="auto" w:fill="auto"/>
          </w:tcPr>
          <w:p w14:paraId="49EFF531" w14:textId="77777777" w:rsidR="00313E72" w:rsidRPr="00CF7060" w:rsidRDefault="00313E72" w:rsidP="00313E72">
            <w:pPr>
              <w:rPr>
                <w:rFonts w:ascii="Arial" w:hAnsi="Arial" w:cs="Arial"/>
                <w:lang w:eastAsia="zh-TW"/>
              </w:rPr>
            </w:pPr>
            <w:r w:rsidRPr="00CF7060">
              <w:rPr>
                <w:rFonts w:ascii="Arial" w:hAnsi="Arial" w:cs="Arial"/>
                <w:lang w:eastAsia="zh-TW"/>
              </w:rPr>
              <w:t>0707.00</w:t>
            </w:r>
          </w:p>
        </w:tc>
        <w:tc>
          <w:tcPr>
            <w:tcW w:w="5253" w:type="dxa"/>
            <w:shd w:val="clear" w:color="auto" w:fill="auto"/>
          </w:tcPr>
          <w:p w14:paraId="159E3A49" w14:textId="77777777" w:rsidR="00313E72" w:rsidRPr="00CF7060" w:rsidRDefault="00313E72" w:rsidP="00313E72">
            <w:pPr>
              <w:rPr>
                <w:rFonts w:ascii="Arial" w:hAnsi="Arial" w:cs="Arial"/>
              </w:rPr>
            </w:pPr>
            <w:r w:rsidRPr="00CF7060">
              <w:rPr>
                <w:rFonts w:ascii="Arial" w:hAnsi="Arial" w:cs="Arial"/>
              </w:rPr>
              <w:t>Cucumbers and gherkins, fresh or chilled</w:t>
            </w:r>
          </w:p>
        </w:tc>
        <w:tc>
          <w:tcPr>
            <w:tcW w:w="1578" w:type="dxa"/>
            <w:shd w:val="clear" w:color="auto" w:fill="auto"/>
          </w:tcPr>
          <w:p w14:paraId="722EC20E" w14:textId="77777777" w:rsidR="00313E72" w:rsidRPr="00CF7060" w:rsidRDefault="00313E72" w:rsidP="00313E72">
            <w:pPr>
              <w:rPr>
                <w:rFonts w:ascii="Arial" w:hAnsi="Arial" w:cs="Arial"/>
              </w:rPr>
            </w:pPr>
            <w:r w:rsidRPr="00CF7060">
              <w:rPr>
                <w:rFonts w:ascii="Arial" w:hAnsi="Arial" w:cs="Arial"/>
              </w:rPr>
              <w:t>CC</w:t>
            </w:r>
          </w:p>
        </w:tc>
      </w:tr>
      <w:tr w:rsidR="00CF7060" w:rsidRPr="00CF7060" w14:paraId="766AAE62" w14:textId="77777777" w:rsidTr="00FE0601">
        <w:trPr>
          <w:trHeight w:val="450"/>
        </w:trPr>
        <w:tc>
          <w:tcPr>
            <w:tcW w:w="1524" w:type="dxa"/>
            <w:shd w:val="clear" w:color="auto" w:fill="auto"/>
          </w:tcPr>
          <w:p w14:paraId="17684D90" w14:textId="77777777" w:rsidR="00477BE4" w:rsidRPr="00CF7060" w:rsidRDefault="00477BE4" w:rsidP="00477BE4">
            <w:pPr>
              <w:rPr>
                <w:rFonts w:ascii="Arial" w:hAnsi="Arial" w:cs="Arial"/>
                <w:b/>
                <w:bCs/>
              </w:rPr>
            </w:pPr>
            <w:r w:rsidRPr="00CF7060">
              <w:rPr>
                <w:rFonts w:ascii="Arial" w:hAnsi="Arial" w:cs="Arial"/>
                <w:b/>
                <w:bCs/>
              </w:rPr>
              <w:t>0708</w:t>
            </w:r>
          </w:p>
        </w:tc>
        <w:tc>
          <w:tcPr>
            <w:tcW w:w="1952" w:type="dxa"/>
            <w:shd w:val="clear" w:color="auto" w:fill="auto"/>
            <w:noWrap/>
          </w:tcPr>
          <w:p w14:paraId="17745219"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647E592E" w14:textId="77777777" w:rsidR="00477BE4" w:rsidRPr="00CF7060" w:rsidRDefault="00477BE4" w:rsidP="00477BE4">
            <w:pPr>
              <w:rPr>
                <w:rFonts w:ascii="Arial" w:hAnsi="Arial" w:cs="Arial"/>
                <w:b/>
                <w:bCs/>
              </w:rPr>
            </w:pPr>
            <w:r w:rsidRPr="00CF7060">
              <w:rPr>
                <w:rFonts w:ascii="Arial" w:hAnsi="Arial" w:cs="Arial"/>
                <w:b/>
                <w:bCs/>
              </w:rPr>
              <w:t>Leguminous vegetables, shelled or unshelled, fresh or chilled</w:t>
            </w:r>
          </w:p>
        </w:tc>
        <w:tc>
          <w:tcPr>
            <w:tcW w:w="1578" w:type="dxa"/>
            <w:shd w:val="clear" w:color="auto" w:fill="auto"/>
          </w:tcPr>
          <w:p w14:paraId="5E301A38" w14:textId="77777777" w:rsidR="00477BE4" w:rsidRPr="00CF7060" w:rsidRDefault="00477BE4" w:rsidP="00477BE4">
            <w:pPr>
              <w:rPr>
                <w:rFonts w:ascii="Arial" w:hAnsi="Arial" w:cs="Arial"/>
              </w:rPr>
            </w:pPr>
          </w:p>
        </w:tc>
      </w:tr>
      <w:tr w:rsidR="00CF7060" w:rsidRPr="00CF7060" w14:paraId="31BE590F" w14:textId="77777777" w:rsidTr="00FE0601">
        <w:trPr>
          <w:trHeight w:val="373"/>
        </w:trPr>
        <w:tc>
          <w:tcPr>
            <w:tcW w:w="1524" w:type="dxa"/>
            <w:shd w:val="clear" w:color="auto" w:fill="auto"/>
          </w:tcPr>
          <w:p w14:paraId="75B0CFD9" w14:textId="77777777" w:rsidR="00477BE4" w:rsidRPr="00CF7060" w:rsidRDefault="00477BE4" w:rsidP="00477BE4">
            <w:pPr>
              <w:rPr>
                <w:rFonts w:ascii="Arial" w:hAnsi="Arial" w:cs="Arial"/>
                <w:b/>
                <w:bCs/>
              </w:rPr>
            </w:pPr>
          </w:p>
        </w:tc>
        <w:tc>
          <w:tcPr>
            <w:tcW w:w="1952" w:type="dxa"/>
            <w:shd w:val="clear" w:color="auto" w:fill="auto"/>
            <w:noWrap/>
          </w:tcPr>
          <w:p w14:paraId="1B22A78D" w14:textId="77777777" w:rsidR="00477BE4" w:rsidRPr="00CF7060" w:rsidRDefault="00477BE4" w:rsidP="00477BE4">
            <w:pPr>
              <w:rPr>
                <w:rFonts w:ascii="Arial" w:hAnsi="Arial" w:cs="Arial"/>
              </w:rPr>
            </w:pPr>
            <w:r w:rsidRPr="00CF7060">
              <w:rPr>
                <w:rFonts w:ascii="Arial" w:hAnsi="Arial" w:cs="Arial"/>
              </w:rPr>
              <w:t>0708.10</w:t>
            </w:r>
          </w:p>
        </w:tc>
        <w:tc>
          <w:tcPr>
            <w:tcW w:w="5253" w:type="dxa"/>
            <w:shd w:val="clear" w:color="auto" w:fill="auto"/>
          </w:tcPr>
          <w:p w14:paraId="1B829F78" w14:textId="77777777" w:rsidR="00477BE4" w:rsidRPr="00CF7060" w:rsidRDefault="00477BE4" w:rsidP="00477BE4">
            <w:pPr>
              <w:rPr>
                <w:rFonts w:ascii="Arial" w:hAnsi="Arial" w:cs="Arial"/>
              </w:rPr>
            </w:pPr>
            <w:r w:rsidRPr="00CF7060">
              <w:rPr>
                <w:rFonts w:ascii="Arial" w:hAnsi="Arial" w:cs="Arial"/>
              </w:rPr>
              <w:t>-Peas (Pisum sativum)</w:t>
            </w:r>
          </w:p>
        </w:tc>
        <w:tc>
          <w:tcPr>
            <w:tcW w:w="1578" w:type="dxa"/>
            <w:shd w:val="clear" w:color="auto" w:fill="auto"/>
          </w:tcPr>
          <w:p w14:paraId="7D2C90DD"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E2422DB" w14:textId="77777777" w:rsidTr="00FE0601">
        <w:trPr>
          <w:trHeight w:val="279"/>
        </w:trPr>
        <w:tc>
          <w:tcPr>
            <w:tcW w:w="1524" w:type="dxa"/>
            <w:shd w:val="clear" w:color="auto" w:fill="auto"/>
          </w:tcPr>
          <w:p w14:paraId="6E6B6824" w14:textId="77777777" w:rsidR="00477BE4" w:rsidRPr="00CF7060" w:rsidRDefault="00477BE4" w:rsidP="00477BE4">
            <w:pPr>
              <w:rPr>
                <w:rFonts w:ascii="Arial" w:hAnsi="Arial" w:cs="Arial"/>
                <w:b/>
                <w:bCs/>
              </w:rPr>
            </w:pPr>
          </w:p>
        </w:tc>
        <w:tc>
          <w:tcPr>
            <w:tcW w:w="1952" w:type="dxa"/>
            <w:shd w:val="clear" w:color="auto" w:fill="auto"/>
            <w:noWrap/>
          </w:tcPr>
          <w:p w14:paraId="29872929" w14:textId="77777777" w:rsidR="00477BE4" w:rsidRPr="00CF7060" w:rsidRDefault="00477BE4" w:rsidP="00477BE4">
            <w:pPr>
              <w:rPr>
                <w:rFonts w:ascii="Arial" w:hAnsi="Arial" w:cs="Arial"/>
              </w:rPr>
            </w:pPr>
            <w:r w:rsidRPr="00CF7060">
              <w:rPr>
                <w:rFonts w:ascii="Arial" w:hAnsi="Arial" w:cs="Arial"/>
              </w:rPr>
              <w:t>0708.20</w:t>
            </w:r>
          </w:p>
        </w:tc>
        <w:tc>
          <w:tcPr>
            <w:tcW w:w="5253" w:type="dxa"/>
            <w:shd w:val="clear" w:color="auto" w:fill="auto"/>
          </w:tcPr>
          <w:p w14:paraId="4142DBF1" w14:textId="77777777" w:rsidR="00477BE4" w:rsidRPr="00CF7060" w:rsidRDefault="00477BE4" w:rsidP="00477BE4">
            <w:pPr>
              <w:rPr>
                <w:rFonts w:ascii="Arial" w:hAnsi="Arial" w:cs="Arial"/>
              </w:rPr>
            </w:pPr>
            <w:r w:rsidRPr="00CF7060">
              <w:rPr>
                <w:rFonts w:ascii="Arial" w:hAnsi="Arial" w:cs="Arial"/>
              </w:rPr>
              <w:t>-Beans (Vigna spp., Phaseolus spp.)</w:t>
            </w:r>
          </w:p>
        </w:tc>
        <w:tc>
          <w:tcPr>
            <w:tcW w:w="1578" w:type="dxa"/>
            <w:shd w:val="clear" w:color="auto" w:fill="auto"/>
          </w:tcPr>
          <w:p w14:paraId="3CFC826B"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54559FD3" w14:textId="77777777" w:rsidTr="00FE0601">
        <w:trPr>
          <w:trHeight w:val="373"/>
        </w:trPr>
        <w:tc>
          <w:tcPr>
            <w:tcW w:w="1524" w:type="dxa"/>
            <w:shd w:val="clear" w:color="auto" w:fill="auto"/>
          </w:tcPr>
          <w:p w14:paraId="0B59F930" w14:textId="77777777" w:rsidR="00477BE4" w:rsidRPr="00CF7060" w:rsidRDefault="00477BE4" w:rsidP="00477BE4">
            <w:pPr>
              <w:rPr>
                <w:rFonts w:ascii="Arial" w:hAnsi="Arial" w:cs="Arial"/>
                <w:b/>
                <w:bCs/>
              </w:rPr>
            </w:pPr>
          </w:p>
        </w:tc>
        <w:tc>
          <w:tcPr>
            <w:tcW w:w="1952" w:type="dxa"/>
            <w:shd w:val="clear" w:color="auto" w:fill="auto"/>
            <w:noWrap/>
          </w:tcPr>
          <w:p w14:paraId="15B960CF" w14:textId="77777777" w:rsidR="00477BE4" w:rsidRPr="00CF7060" w:rsidRDefault="00477BE4" w:rsidP="00477BE4">
            <w:pPr>
              <w:rPr>
                <w:rFonts w:ascii="Arial" w:hAnsi="Arial" w:cs="Arial"/>
              </w:rPr>
            </w:pPr>
            <w:r w:rsidRPr="00CF7060">
              <w:rPr>
                <w:rFonts w:ascii="Arial" w:hAnsi="Arial" w:cs="Arial"/>
              </w:rPr>
              <w:t>0708.90</w:t>
            </w:r>
          </w:p>
        </w:tc>
        <w:tc>
          <w:tcPr>
            <w:tcW w:w="5253" w:type="dxa"/>
            <w:shd w:val="clear" w:color="auto" w:fill="auto"/>
          </w:tcPr>
          <w:p w14:paraId="03C3ABC9" w14:textId="77777777" w:rsidR="00477BE4" w:rsidRPr="00CF7060" w:rsidRDefault="00477BE4" w:rsidP="00477BE4">
            <w:pPr>
              <w:rPr>
                <w:rFonts w:ascii="Arial" w:hAnsi="Arial" w:cs="Arial"/>
              </w:rPr>
            </w:pPr>
            <w:r w:rsidRPr="00CF7060">
              <w:rPr>
                <w:rFonts w:ascii="Arial" w:hAnsi="Arial" w:cs="Arial"/>
              </w:rPr>
              <w:t>-Other leguminous vegetables</w:t>
            </w:r>
          </w:p>
        </w:tc>
        <w:tc>
          <w:tcPr>
            <w:tcW w:w="1578" w:type="dxa"/>
            <w:shd w:val="clear" w:color="auto" w:fill="auto"/>
          </w:tcPr>
          <w:p w14:paraId="04A1F58C"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1C329C5" w14:textId="77777777" w:rsidTr="00FE0601">
        <w:trPr>
          <w:trHeight w:val="373"/>
        </w:trPr>
        <w:tc>
          <w:tcPr>
            <w:tcW w:w="1524" w:type="dxa"/>
            <w:shd w:val="clear" w:color="auto" w:fill="auto"/>
          </w:tcPr>
          <w:p w14:paraId="73E142AE" w14:textId="77777777" w:rsidR="00477BE4" w:rsidRPr="00CF7060" w:rsidRDefault="00477BE4" w:rsidP="00477BE4">
            <w:pPr>
              <w:rPr>
                <w:rFonts w:ascii="Arial" w:hAnsi="Arial" w:cs="Arial"/>
                <w:b/>
                <w:bCs/>
              </w:rPr>
            </w:pPr>
            <w:r w:rsidRPr="00CF7060">
              <w:rPr>
                <w:rFonts w:ascii="Arial" w:hAnsi="Arial" w:cs="Arial"/>
                <w:b/>
                <w:bCs/>
              </w:rPr>
              <w:t>0709</w:t>
            </w:r>
          </w:p>
        </w:tc>
        <w:tc>
          <w:tcPr>
            <w:tcW w:w="1952" w:type="dxa"/>
            <w:shd w:val="clear" w:color="auto" w:fill="auto"/>
            <w:noWrap/>
          </w:tcPr>
          <w:p w14:paraId="23C81608"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4E01FE75" w14:textId="77777777" w:rsidR="00477BE4" w:rsidRPr="00CF7060" w:rsidRDefault="00477BE4" w:rsidP="00477BE4">
            <w:pPr>
              <w:rPr>
                <w:rFonts w:ascii="Arial" w:hAnsi="Arial" w:cs="Arial"/>
                <w:b/>
                <w:bCs/>
              </w:rPr>
            </w:pPr>
            <w:r w:rsidRPr="00CF7060">
              <w:rPr>
                <w:rFonts w:ascii="Arial" w:hAnsi="Arial" w:cs="Arial"/>
                <w:b/>
                <w:bCs/>
              </w:rPr>
              <w:t>Other vegetables, fresh or chilled</w:t>
            </w:r>
          </w:p>
        </w:tc>
        <w:tc>
          <w:tcPr>
            <w:tcW w:w="1578" w:type="dxa"/>
            <w:shd w:val="clear" w:color="auto" w:fill="auto"/>
          </w:tcPr>
          <w:p w14:paraId="3D8BA845" w14:textId="77777777" w:rsidR="00477BE4" w:rsidRPr="00CF7060" w:rsidRDefault="00477BE4" w:rsidP="00477BE4">
            <w:pPr>
              <w:rPr>
                <w:rFonts w:ascii="Arial" w:hAnsi="Arial" w:cs="Arial"/>
              </w:rPr>
            </w:pPr>
          </w:p>
        </w:tc>
      </w:tr>
      <w:tr w:rsidR="00CF7060" w:rsidRPr="00CF7060" w14:paraId="41E14FAF" w14:textId="77777777" w:rsidTr="00FE0601">
        <w:trPr>
          <w:trHeight w:val="390"/>
        </w:trPr>
        <w:tc>
          <w:tcPr>
            <w:tcW w:w="1524" w:type="dxa"/>
            <w:shd w:val="clear" w:color="auto" w:fill="auto"/>
          </w:tcPr>
          <w:p w14:paraId="27264814" w14:textId="77777777" w:rsidR="00477BE4" w:rsidRPr="00CF7060" w:rsidRDefault="00477BE4" w:rsidP="00477BE4">
            <w:pPr>
              <w:rPr>
                <w:rFonts w:ascii="Arial" w:hAnsi="Arial" w:cs="Arial"/>
                <w:b/>
                <w:bCs/>
              </w:rPr>
            </w:pPr>
          </w:p>
        </w:tc>
        <w:tc>
          <w:tcPr>
            <w:tcW w:w="1952" w:type="dxa"/>
            <w:shd w:val="clear" w:color="auto" w:fill="auto"/>
            <w:noWrap/>
          </w:tcPr>
          <w:p w14:paraId="02A7F51F" w14:textId="77777777" w:rsidR="00477BE4" w:rsidRPr="00CF7060" w:rsidRDefault="00477BE4" w:rsidP="00477BE4">
            <w:pPr>
              <w:rPr>
                <w:rFonts w:ascii="Arial" w:hAnsi="Arial" w:cs="Arial"/>
              </w:rPr>
            </w:pPr>
            <w:r w:rsidRPr="00CF7060">
              <w:rPr>
                <w:rFonts w:ascii="Arial" w:hAnsi="Arial" w:cs="Arial"/>
              </w:rPr>
              <w:t>0709.20</w:t>
            </w:r>
          </w:p>
        </w:tc>
        <w:tc>
          <w:tcPr>
            <w:tcW w:w="5253" w:type="dxa"/>
            <w:shd w:val="clear" w:color="auto" w:fill="auto"/>
          </w:tcPr>
          <w:p w14:paraId="00734F2D" w14:textId="77777777" w:rsidR="00477BE4" w:rsidRPr="00CF7060" w:rsidRDefault="00477BE4" w:rsidP="00477BE4">
            <w:pPr>
              <w:rPr>
                <w:rFonts w:ascii="Arial" w:hAnsi="Arial" w:cs="Arial"/>
                <w:b/>
                <w:bCs/>
              </w:rPr>
            </w:pPr>
            <w:r w:rsidRPr="00CF7060">
              <w:rPr>
                <w:rFonts w:ascii="Arial" w:hAnsi="Arial" w:cs="Arial"/>
                <w:b/>
                <w:bCs/>
              </w:rPr>
              <w:t>Asparagus</w:t>
            </w:r>
          </w:p>
        </w:tc>
        <w:tc>
          <w:tcPr>
            <w:tcW w:w="1578" w:type="dxa"/>
            <w:shd w:val="clear" w:color="auto" w:fill="auto"/>
          </w:tcPr>
          <w:p w14:paraId="62B12B91"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1B3F6ACB" w14:textId="77777777" w:rsidTr="00FE0601">
        <w:trPr>
          <w:trHeight w:val="390"/>
        </w:trPr>
        <w:tc>
          <w:tcPr>
            <w:tcW w:w="1524" w:type="dxa"/>
            <w:shd w:val="clear" w:color="auto" w:fill="auto"/>
          </w:tcPr>
          <w:p w14:paraId="7BBAB686" w14:textId="77777777" w:rsidR="00477BE4" w:rsidRPr="00CF7060" w:rsidRDefault="00477BE4" w:rsidP="00477BE4">
            <w:pPr>
              <w:rPr>
                <w:rFonts w:ascii="Arial" w:hAnsi="Arial" w:cs="Arial"/>
                <w:b/>
                <w:bCs/>
              </w:rPr>
            </w:pPr>
          </w:p>
        </w:tc>
        <w:tc>
          <w:tcPr>
            <w:tcW w:w="1952" w:type="dxa"/>
            <w:shd w:val="clear" w:color="auto" w:fill="auto"/>
            <w:noWrap/>
          </w:tcPr>
          <w:p w14:paraId="44F93D99" w14:textId="77777777" w:rsidR="00477BE4" w:rsidRPr="00CF7060" w:rsidRDefault="00477BE4" w:rsidP="00477BE4">
            <w:pPr>
              <w:rPr>
                <w:rFonts w:ascii="Arial" w:hAnsi="Arial" w:cs="Arial"/>
              </w:rPr>
            </w:pPr>
            <w:r w:rsidRPr="00CF7060">
              <w:rPr>
                <w:rFonts w:ascii="Arial" w:hAnsi="Arial" w:cs="Arial"/>
              </w:rPr>
              <w:t>0709.30</w:t>
            </w:r>
          </w:p>
        </w:tc>
        <w:tc>
          <w:tcPr>
            <w:tcW w:w="5253" w:type="dxa"/>
            <w:shd w:val="clear" w:color="auto" w:fill="auto"/>
          </w:tcPr>
          <w:p w14:paraId="28BCE76E" w14:textId="77777777" w:rsidR="00477BE4" w:rsidRPr="00CF7060" w:rsidRDefault="00477BE4" w:rsidP="00477BE4">
            <w:pPr>
              <w:rPr>
                <w:rFonts w:ascii="Arial" w:hAnsi="Arial" w:cs="Arial"/>
              </w:rPr>
            </w:pPr>
            <w:r w:rsidRPr="00CF7060">
              <w:rPr>
                <w:rFonts w:ascii="Arial" w:hAnsi="Arial" w:cs="Arial"/>
              </w:rPr>
              <w:t>-Aubergines (egg-plant)</w:t>
            </w:r>
          </w:p>
        </w:tc>
        <w:tc>
          <w:tcPr>
            <w:tcW w:w="1578" w:type="dxa"/>
            <w:shd w:val="clear" w:color="auto" w:fill="auto"/>
          </w:tcPr>
          <w:p w14:paraId="7207406C"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58E902DC" w14:textId="77777777" w:rsidTr="00FE0601">
        <w:trPr>
          <w:trHeight w:val="390"/>
        </w:trPr>
        <w:tc>
          <w:tcPr>
            <w:tcW w:w="1524" w:type="dxa"/>
            <w:shd w:val="clear" w:color="auto" w:fill="auto"/>
          </w:tcPr>
          <w:p w14:paraId="6AF0B573" w14:textId="77777777" w:rsidR="00477BE4" w:rsidRPr="00CF7060" w:rsidRDefault="00477BE4" w:rsidP="00477BE4">
            <w:pPr>
              <w:rPr>
                <w:rFonts w:ascii="Arial" w:hAnsi="Arial" w:cs="Arial"/>
                <w:b/>
                <w:bCs/>
              </w:rPr>
            </w:pPr>
          </w:p>
        </w:tc>
        <w:tc>
          <w:tcPr>
            <w:tcW w:w="1952" w:type="dxa"/>
            <w:shd w:val="clear" w:color="auto" w:fill="auto"/>
            <w:noWrap/>
          </w:tcPr>
          <w:p w14:paraId="2F6DF676" w14:textId="77777777" w:rsidR="00477BE4" w:rsidRPr="00CF7060" w:rsidRDefault="00477BE4" w:rsidP="00477BE4">
            <w:pPr>
              <w:rPr>
                <w:rFonts w:ascii="Arial" w:hAnsi="Arial" w:cs="Arial"/>
              </w:rPr>
            </w:pPr>
            <w:r w:rsidRPr="00CF7060">
              <w:rPr>
                <w:rFonts w:ascii="Arial" w:hAnsi="Arial" w:cs="Arial"/>
              </w:rPr>
              <w:t>0709.40</w:t>
            </w:r>
          </w:p>
        </w:tc>
        <w:tc>
          <w:tcPr>
            <w:tcW w:w="5253" w:type="dxa"/>
            <w:shd w:val="clear" w:color="auto" w:fill="auto"/>
          </w:tcPr>
          <w:p w14:paraId="2894E61C" w14:textId="77777777" w:rsidR="00477BE4" w:rsidRPr="00CF7060" w:rsidRDefault="00477BE4" w:rsidP="00477BE4">
            <w:pPr>
              <w:rPr>
                <w:rFonts w:ascii="Arial" w:hAnsi="Arial" w:cs="Arial"/>
              </w:rPr>
            </w:pPr>
            <w:r w:rsidRPr="00CF7060">
              <w:rPr>
                <w:rFonts w:ascii="Arial" w:hAnsi="Arial" w:cs="Arial"/>
              </w:rPr>
              <w:t>-Celery other than celeriac</w:t>
            </w:r>
          </w:p>
        </w:tc>
        <w:tc>
          <w:tcPr>
            <w:tcW w:w="1578" w:type="dxa"/>
            <w:shd w:val="clear" w:color="auto" w:fill="auto"/>
          </w:tcPr>
          <w:p w14:paraId="734C8075"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26FC653D" w14:textId="77777777" w:rsidTr="00FE0601">
        <w:trPr>
          <w:trHeight w:val="390"/>
        </w:trPr>
        <w:tc>
          <w:tcPr>
            <w:tcW w:w="1524" w:type="dxa"/>
            <w:shd w:val="clear" w:color="auto" w:fill="auto"/>
          </w:tcPr>
          <w:p w14:paraId="7E1FA396" w14:textId="77777777" w:rsidR="00313E72" w:rsidRPr="00CF7060" w:rsidRDefault="00313E72" w:rsidP="00477BE4">
            <w:pPr>
              <w:rPr>
                <w:rFonts w:ascii="Arial" w:hAnsi="Arial" w:cs="Arial"/>
                <w:b/>
                <w:bCs/>
              </w:rPr>
            </w:pPr>
          </w:p>
        </w:tc>
        <w:tc>
          <w:tcPr>
            <w:tcW w:w="1952" w:type="dxa"/>
            <w:shd w:val="clear" w:color="auto" w:fill="auto"/>
            <w:noWrap/>
          </w:tcPr>
          <w:p w14:paraId="1ED3A063" w14:textId="77777777" w:rsidR="00313E72" w:rsidRPr="00CF7060" w:rsidRDefault="00313E72" w:rsidP="00477BE4">
            <w:pPr>
              <w:rPr>
                <w:rFonts w:ascii="Arial" w:hAnsi="Arial" w:cs="Arial"/>
              </w:rPr>
            </w:pPr>
          </w:p>
        </w:tc>
        <w:tc>
          <w:tcPr>
            <w:tcW w:w="5253" w:type="dxa"/>
            <w:shd w:val="clear" w:color="auto" w:fill="auto"/>
          </w:tcPr>
          <w:p w14:paraId="37BCC936" w14:textId="77777777" w:rsidR="00313E72" w:rsidRPr="00CF7060" w:rsidRDefault="00313E72" w:rsidP="00477BE4">
            <w:pPr>
              <w:rPr>
                <w:rFonts w:ascii="Arial" w:hAnsi="Arial" w:cs="Arial"/>
              </w:rPr>
            </w:pPr>
            <w:r w:rsidRPr="00CF7060">
              <w:rPr>
                <w:rFonts w:ascii="Arial" w:hAnsi="Arial" w:cs="Arial"/>
              </w:rPr>
              <w:t>- Mushrooms and truffles:</w:t>
            </w:r>
          </w:p>
        </w:tc>
        <w:tc>
          <w:tcPr>
            <w:tcW w:w="1578" w:type="dxa"/>
            <w:shd w:val="clear" w:color="auto" w:fill="auto"/>
          </w:tcPr>
          <w:p w14:paraId="607FEEE3" w14:textId="77777777" w:rsidR="00313E72" w:rsidRPr="00CF7060" w:rsidRDefault="00313E72" w:rsidP="00477BE4">
            <w:pPr>
              <w:rPr>
                <w:rFonts w:ascii="Arial" w:hAnsi="Arial" w:cs="Arial"/>
              </w:rPr>
            </w:pPr>
          </w:p>
        </w:tc>
      </w:tr>
      <w:tr w:rsidR="00CF7060" w:rsidRPr="00CF7060" w14:paraId="482A7113" w14:textId="77777777" w:rsidTr="00FE0601">
        <w:trPr>
          <w:trHeight w:val="390"/>
        </w:trPr>
        <w:tc>
          <w:tcPr>
            <w:tcW w:w="1524" w:type="dxa"/>
            <w:shd w:val="clear" w:color="auto" w:fill="auto"/>
          </w:tcPr>
          <w:p w14:paraId="3BC4A8C8" w14:textId="77777777" w:rsidR="00477BE4" w:rsidRPr="00CF7060" w:rsidRDefault="00477BE4" w:rsidP="00477BE4">
            <w:pPr>
              <w:rPr>
                <w:rFonts w:ascii="Arial" w:hAnsi="Arial" w:cs="Arial"/>
                <w:b/>
                <w:bCs/>
              </w:rPr>
            </w:pPr>
          </w:p>
        </w:tc>
        <w:tc>
          <w:tcPr>
            <w:tcW w:w="1952" w:type="dxa"/>
            <w:shd w:val="clear" w:color="auto" w:fill="auto"/>
            <w:noWrap/>
          </w:tcPr>
          <w:p w14:paraId="028BCF69" w14:textId="77777777" w:rsidR="00477BE4" w:rsidRPr="00CF7060" w:rsidRDefault="00477BE4" w:rsidP="00477BE4">
            <w:pPr>
              <w:rPr>
                <w:rFonts w:ascii="Arial" w:hAnsi="Arial" w:cs="Arial"/>
              </w:rPr>
            </w:pPr>
            <w:r w:rsidRPr="00CF7060">
              <w:rPr>
                <w:rFonts w:ascii="Arial" w:hAnsi="Arial" w:cs="Arial"/>
              </w:rPr>
              <w:t>0709.51</w:t>
            </w:r>
          </w:p>
        </w:tc>
        <w:tc>
          <w:tcPr>
            <w:tcW w:w="5253" w:type="dxa"/>
            <w:shd w:val="clear" w:color="auto" w:fill="auto"/>
          </w:tcPr>
          <w:p w14:paraId="48A09EF3" w14:textId="77777777" w:rsidR="00477BE4" w:rsidRPr="00CF7060" w:rsidRDefault="00477BE4" w:rsidP="00313E72">
            <w:pPr>
              <w:rPr>
                <w:rFonts w:ascii="Arial" w:hAnsi="Arial" w:cs="Arial"/>
              </w:rPr>
            </w:pPr>
            <w:r w:rsidRPr="00CF7060">
              <w:rPr>
                <w:rFonts w:ascii="Arial" w:hAnsi="Arial" w:cs="Arial"/>
              </w:rPr>
              <w:t xml:space="preserve">-- </w:t>
            </w:r>
            <w:r w:rsidR="00582EB3">
              <w:rPr>
                <w:rFonts w:ascii="Arial" w:hAnsi="Arial" w:cs="Arial"/>
              </w:rPr>
              <w:t xml:space="preserve">Mushrooms </w:t>
            </w:r>
            <w:r w:rsidRPr="00CF7060">
              <w:rPr>
                <w:rFonts w:ascii="Arial" w:hAnsi="Arial" w:cs="Arial"/>
              </w:rPr>
              <w:t>of the genus Agaricus</w:t>
            </w:r>
          </w:p>
        </w:tc>
        <w:tc>
          <w:tcPr>
            <w:tcW w:w="1578" w:type="dxa"/>
            <w:shd w:val="clear" w:color="auto" w:fill="auto"/>
          </w:tcPr>
          <w:p w14:paraId="54FEA5C6" w14:textId="77777777" w:rsidR="00477BE4" w:rsidRPr="00CF7060" w:rsidRDefault="00477BE4" w:rsidP="00477BE4">
            <w:pPr>
              <w:rPr>
                <w:rFonts w:ascii="Arial" w:hAnsi="Arial" w:cs="Arial"/>
              </w:rPr>
            </w:pPr>
            <w:r w:rsidRPr="00CF7060">
              <w:rPr>
                <w:rFonts w:ascii="Arial" w:hAnsi="Arial" w:cs="Arial"/>
              </w:rPr>
              <w:t>CC</w:t>
            </w:r>
          </w:p>
        </w:tc>
      </w:tr>
      <w:tr w:rsidR="00582EB3" w:rsidRPr="00CF7060" w14:paraId="1C6EB87F" w14:textId="77777777" w:rsidTr="00FE0601">
        <w:trPr>
          <w:trHeight w:val="390"/>
        </w:trPr>
        <w:tc>
          <w:tcPr>
            <w:tcW w:w="1524" w:type="dxa"/>
            <w:shd w:val="clear" w:color="auto" w:fill="auto"/>
          </w:tcPr>
          <w:p w14:paraId="1F40BF12" w14:textId="77777777" w:rsidR="00582EB3" w:rsidRPr="00CF7060" w:rsidRDefault="00582EB3" w:rsidP="00477BE4">
            <w:pPr>
              <w:rPr>
                <w:rFonts w:ascii="Arial" w:hAnsi="Arial" w:cs="Arial"/>
                <w:b/>
                <w:bCs/>
              </w:rPr>
            </w:pPr>
          </w:p>
        </w:tc>
        <w:tc>
          <w:tcPr>
            <w:tcW w:w="1952" w:type="dxa"/>
            <w:shd w:val="clear" w:color="auto" w:fill="auto"/>
            <w:noWrap/>
          </w:tcPr>
          <w:p w14:paraId="11EECEDD" w14:textId="77777777" w:rsidR="00582EB3" w:rsidRPr="00CF7060" w:rsidRDefault="00582EB3" w:rsidP="00477BE4">
            <w:pPr>
              <w:rPr>
                <w:rFonts w:ascii="Arial" w:hAnsi="Arial" w:cs="Arial"/>
              </w:rPr>
            </w:pPr>
            <w:r>
              <w:rPr>
                <w:rFonts w:ascii="Arial" w:hAnsi="Arial" w:cs="Arial"/>
              </w:rPr>
              <w:t>0709.52</w:t>
            </w:r>
          </w:p>
        </w:tc>
        <w:tc>
          <w:tcPr>
            <w:tcW w:w="5253" w:type="dxa"/>
            <w:shd w:val="clear" w:color="auto" w:fill="auto"/>
          </w:tcPr>
          <w:p w14:paraId="1182A60A" w14:textId="77777777" w:rsidR="00582EB3" w:rsidRPr="00CF7060" w:rsidRDefault="00582EB3" w:rsidP="00313E72">
            <w:pPr>
              <w:rPr>
                <w:rFonts w:ascii="Arial" w:hAnsi="Arial" w:cs="Arial"/>
              </w:rPr>
            </w:pPr>
            <w:r w:rsidRPr="00582EB3">
              <w:rPr>
                <w:rFonts w:ascii="Arial" w:hAnsi="Arial" w:cs="Arial"/>
                <w:lang w:val="en-NZ"/>
              </w:rPr>
              <w:t xml:space="preserve">-- Mushrooms of the genus </w:t>
            </w:r>
            <w:r w:rsidRPr="00582EB3">
              <w:rPr>
                <w:rFonts w:ascii="Arial" w:hAnsi="Arial" w:cs="Arial"/>
                <w:i/>
                <w:lang w:val="en-NZ"/>
              </w:rPr>
              <w:t>Boletus</w:t>
            </w:r>
          </w:p>
        </w:tc>
        <w:tc>
          <w:tcPr>
            <w:tcW w:w="1578" w:type="dxa"/>
            <w:shd w:val="clear" w:color="auto" w:fill="auto"/>
          </w:tcPr>
          <w:p w14:paraId="5C28987C" w14:textId="77777777" w:rsidR="00582EB3" w:rsidRPr="00CF7060" w:rsidRDefault="00582EB3" w:rsidP="00477BE4">
            <w:pPr>
              <w:rPr>
                <w:rFonts w:ascii="Arial" w:hAnsi="Arial" w:cs="Arial"/>
              </w:rPr>
            </w:pPr>
            <w:r>
              <w:rPr>
                <w:rFonts w:ascii="Arial" w:hAnsi="Arial" w:cs="Arial"/>
              </w:rPr>
              <w:t>CC</w:t>
            </w:r>
          </w:p>
        </w:tc>
      </w:tr>
      <w:tr w:rsidR="00582EB3" w:rsidRPr="00CF7060" w14:paraId="7984942B" w14:textId="77777777" w:rsidTr="00FE0601">
        <w:trPr>
          <w:trHeight w:val="390"/>
        </w:trPr>
        <w:tc>
          <w:tcPr>
            <w:tcW w:w="1524" w:type="dxa"/>
            <w:shd w:val="clear" w:color="auto" w:fill="auto"/>
          </w:tcPr>
          <w:p w14:paraId="5EA8A5BE" w14:textId="77777777" w:rsidR="00582EB3" w:rsidRPr="00CF7060" w:rsidRDefault="00582EB3" w:rsidP="00477BE4">
            <w:pPr>
              <w:rPr>
                <w:rFonts w:ascii="Arial" w:hAnsi="Arial" w:cs="Arial"/>
                <w:b/>
                <w:bCs/>
              </w:rPr>
            </w:pPr>
          </w:p>
        </w:tc>
        <w:tc>
          <w:tcPr>
            <w:tcW w:w="1952" w:type="dxa"/>
            <w:shd w:val="clear" w:color="auto" w:fill="auto"/>
            <w:noWrap/>
          </w:tcPr>
          <w:p w14:paraId="06EB606A" w14:textId="77777777" w:rsidR="00582EB3" w:rsidRPr="00CF7060" w:rsidRDefault="00582EB3" w:rsidP="00477BE4">
            <w:pPr>
              <w:rPr>
                <w:rFonts w:ascii="Arial" w:hAnsi="Arial" w:cs="Arial"/>
              </w:rPr>
            </w:pPr>
            <w:r>
              <w:rPr>
                <w:rFonts w:ascii="Arial" w:hAnsi="Arial" w:cs="Arial"/>
              </w:rPr>
              <w:t>0709.53</w:t>
            </w:r>
          </w:p>
        </w:tc>
        <w:tc>
          <w:tcPr>
            <w:tcW w:w="5253" w:type="dxa"/>
            <w:shd w:val="clear" w:color="auto" w:fill="auto"/>
          </w:tcPr>
          <w:p w14:paraId="0EDE75B0" w14:textId="77777777" w:rsidR="00582EB3" w:rsidRPr="00CF7060" w:rsidRDefault="00582EB3" w:rsidP="00313E72">
            <w:pPr>
              <w:rPr>
                <w:rFonts w:ascii="Arial" w:hAnsi="Arial" w:cs="Arial"/>
              </w:rPr>
            </w:pPr>
            <w:r w:rsidRPr="00582EB3">
              <w:rPr>
                <w:rFonts w:ascii="Arial" w:hAnsi="Arial" w:cs="Arial"/>
                <w:lang w:val="en-NZ"/>
              </w:rPr>
              <w:t xml:space="preserve">-- Mushrooms of the genus </w:t>
            </w:r>
            <w:r w:rsidRPr="00582EB3">
              <w:rPr>
                <w:rFonts w:ascii="Arial" w:hAnsi="Arial" w:cs="Arial"/>
                <w:i/>
                <w:lang w:val="en-NZ"/>
              </w:rPr>
              <w:t>Cantharellus</w:t>
            </w:r>
          </w:p>
        </w:tc>
        <w:tc>
          <w:tcPr>
            <w:tcW w:w="1578" w:type="dxa"/>
            <w:shd w:val="clear" w:color="auto" w:fill="auto"/>
          </w:tcPr>
          <w:p w14:paraId="075596BD" w14:textId="77777777" w:rsidR="00582EB3" w:rsidRPr="00CF7060" w:rsidRDefault="00582EB3" w:rsidP="00477BE4">
            <w:pPr>
              <w:rPr>
                <w:rFonts w:ascii="Arial" w:hAnsi="Arial" w:cs="Arial"/>
              </w:rPr>
            </w:pPr>
            <w:r>
              <w:rPr>
                <w:rFonts w:ascii="Arial" w:hAnsi="Arial" w:cs="Arial"/>
              </w:rPr>
              <w:t>CC</w:t>
            </w:r>
          </w:p>
        </w:tc>
      </w:tr>
      <w:tr w:rsidR="00582EB3" w:rsidRPr="00CF7060" w14:paraId="54A05546" w14:textId="77777777" w:rsidTr="00FE0601">
        <w:trPr>
          <w:trHeight w:val="390"/>
        </w:trPr>
        <w:tc>
          <w:tcPr>
            <w:tcW w:w="1524" w:type="dxa"/>
            <w:shd w:val="clear" w:color="auto" w:fill="auto"/>
          </w:tcPr>
          <w:p w14:paraId="6E3528B5" w14:textId="77777777" w:rsidR="00582EB3" w:rsidRPr="00CF7060" w:rsidRDefault="00582EB3" w:rsidP="00477BE4">
            <w:pPr>
              <w:rPr>
                <w:rFonts w:ascii="Arial" w:hAnsi="Arial" w:cs="Arial"/>
                <w:b/>
                <w:bCs/>
              </w:rPr>
            </w:pPr>
          </w:p>
        </w:tc>
        <w:tc>
          <w:tcPr>
            <w:tcW w:w="1952" w:type="dxa"/>
            <w:shd w:val="clear" w:color="auto" w:fill="auto"/>
            <w:noWrap/>
          </w:tcPr>
          <w:p w14:paraId="0867A7F6" w14:textId="77777777" w:rsidR="00582EB3" w:rsidRPr="00CF7060" w:rsidRDefault="00582EB3" w:rsidP="00477BE4">
            <w:pPr>
              <w:rPr>
                <w:rFonts w:ascii="Arial" w:hAnsi="Arial" w:cs="Arial"/>
              </w:rPr>
            </w:pPr>
            <w:r>
              <w:rPr>
                <w:rFonts w:ascii="Arial" w:hAnsi="Arial" w:cs="Arial"/>
              </w:rPr>
              <w:t>0709.54</w:t>
            </w:r>
          </w:p>
        </w:tc>
        <w:tc>
          <w:tcPr>
            <w:tcW w:w="5253" w:type="dxa"/>
            <w:shd w:val="clear" w:color="auto" w:fill="auto"/>
          </w:tcPr>
          <w:p w14:paraId="0BA333C1" w14:textId="77777777" w:rsidR="00582EB3" w:rsidRPr="00CF7060" w:rsidRDefault="00582EB3" w:rsidP="00313E72">
            <w:pPr>
              <w:rPr>
                <w:rFonts w:ascii="Arial" w:hAnsi="Arial" w:cs="Arial"/>
              </w:rPr>
            </w:pPr>
            <w:r w:rsidRPr="00582EB3">
              <w:rPr>
                <w:rFonts w:ascii="Arial" w:hAnsi="Arial" w:cs="Arial"/>
                <w:lang w:val="en-NZ"/>
              </w:rPr>
              <w:t>-- Shiitake (</w:t>
            </w:r>
            <w:r w:rsidRPr="00582EB3">
              <w:rPr>
                <w:rFonts w:ascii="Arial" w:hAnsi="Arial" w:cs="Arial"/>
                <w:i/>
                <w:lang w:val="en-NZ"/>
              </w:rPr>
              <w:t>Lentinus edodes</w:t>
            </w:r>
            <w:r w:rsidRPr="00582EB3">
              <w:rPr>
                <w:rFonts w:ascii="Arial" w:hAnsi="Arial" w:cs="Arial"/>
                <w:lang w:val="en-NZ"/>
              </w:rPr>
              <w:t>)</w:t>
            </w:r>
          </w:p>
        </w:tc>
        <w:tc>
          <w:tcPr>
            <w:tcW w:w="1578" w:type="dxa"/>
            <w:shd w:val="clear" w:color="auto" w:fill="auto"/>
          </w:tcPr>
          <w:p w14:paraId="0F052D1C" w14:textId="77777777" w:rsidR="00582EB3" w:rsidRPr="00CF7060" w:rsidRDefault="00582EB3" w:rsidP="00477BE4">
            <w:pPr>
              <w:rPr>
                <w:rFonts w:ascii="Arial" w:hAnsi="Arial" w:cs="Arial"/>
              </w:rPr>
            </w:pPr>
            <w:r>
              <w:rPr>
                <w:rFonts w:ascii="Arial" w:hAnsi="Arial" w:cs="Arial"/>
              </w:rPr>
              <w:t>CC</w:t>
            </w:r>
          </w:p>
        </w:tc>
      </w:tr>
      <w:tr w:rsidR="00582EB3" w:rsidRPr="00CF7060" w14:paraId="072ECA82" w14:textId="77777777" w:rsidTr="00FE0601">
        <w:trPr>
          <w:trHeight w:val="390"/>
        </w:trPr>
        <w:tc>
          <w:tcPr>
            <w:tcW w:w="1524" w:type="dxa"/>
            <w:shd w:val="clear" w:color="auto" w:fill="auto"/>
          </w:tcPr>
          <w:p w14:paraId="25F450EC" w14:textId="77777777" w:rsidR="00582EB3" w:rsidRPr="00CF7060" w:rsidRDefault="00582EB3" w:rsidP="00477BE4">
            <w:pPr>
              <w:rPr>
                <w:rFonts w:ascii="Arial" w:hAnsi="Arial" w:cs="Arial"/>
                <w:b/>
                <w:bCs/>
              </w:rPr>
            </w:pPr>
          </w:p>
        </w:tc>
        <w:tc>
          <w:tcPr>
            <w:tcW w:w="1952" w:type="dxa"/>
            <w:shd w:val="clear" w:color="auto" w:fill="auto"/>
            <w:noWrap/>
          </w:tcPr>
          <w:p w14:paraId="28D13631" w14:textId="77777777" w:rsidR="00582EB3" w:rsidRDefault="00582EB3" w:rsidP="00477BE4">
            <w:pPr>
              <w:rPr>
                <w:rFonts w:ascii="Arial" w:hAnsi="Arial" w:cs="Arial"/>
              </w:rPr>
            </w:pPr>
            <w:r>
              <w:rPr>
                <w:rFonts w:ascii="Arial" w:hAnsi="Arial" w:cs="Arial"/>
              </w:rPr>
              <w:t>0709.55</w:t>
            </w:r>
          </w:p>
        </w:tc>
        <w:tc>
          <w:tcPr>
            <w:tcW w:w="5253" w:type="dxa"/>
            <w:shd w:val="clear" w:color="auto" w:fill="auto"/>
          </w:tcPr>
          <w:p w14:paraId="7D18C213" w14:textId="77777777" w:rsidR="00582EB3" w:rsidRPr="00551434" w:rsidRDefault="00582EB3" w:rsidP="00582EB3">
            <w:pPr>
              <w:rPr>
                <w:rFonts w:ascii="Arial" w:hAnsi="Arial" w:cs="Arial"/>
                <w:i/>
                <w:lang w:val="en-NZ"/>
              </w:rPr>
            </w:pPr>
            <w:r w:rsidRPr="00582EB3">
              <w:rPr>
                <w:rFonts w:ascii="Arial" w:hAnsi="Arial" w:cs="Arial"/>
                <w:lang w:val="en-NZ"/>
              </w:rPr>
              <w:t xml:space="preserve">-- Matsutake </w:t>
            </w:r>
            <w:r w:rsidRPr="00582EB3">
              <w:rPr>
                <w:rFonts w:ascii="Arial" w:hAnsi="Arial" w:cs="Arial"/>
                <w:i/>
                <w:lang w:val="en-NZ"/>
              </w:rPr>
              <w:t>(Tricholoma mats</w:t>
            </w:r>
            <w:r w:rsidR="00844617">
              <w:rPr>
                <w:rFonts w:ascii="Arial" w:hAnsi="Arial" w:cs="Arial"/>
                <w:i/>
                <w:lang w:val="en-NZ"/>
              </w:rPr>
              <w:t xml:space="preserve">utake, Tricholoma magnivelare, </w:t>
            </w:r>
            <w:r w:rsidRPr="00582EB3">
              <w:rPr>
                <w:rFonts w:ascii="Arial" w:hAnsi="Arial" w:cs="Arial"/>
                <w:i/>
                <w:lang w:val="pt-BR"/>
              </w:rPr>
              <w:t>Tricholoma anatolicum, Tri</w:t>
            </w:r>
            <w:r w:rsidR="00844617">
              <w:rPr>
                <w:rFonts w:ascii="Arial" w:hAnsi="Arial" w:cs="Arial"/>
                <w:i/>
                <w:lang w:val="pt-BR"/>
              </w:rPr>
              <w:t xml:space="preserve">choloma dulciolens, Tricholoma </w:t>
            </w:r>
            <w:r w:rsidRPr="00582EB3">
              <w:rPr>
                <w:rFonts w:ascii="Arial" w:hAnsi="Arial" w:cs="Arial"/>
                <w:i/>
                <w:lang w:val="pt-BR"/>
              </w:rPr>
              <w:t>caligatum</w:t>
            </w:r>
            <w:r w:rsidRPr="00582EB3">
              <w:rPr>
                <w:rFonts w:ascii="Arial" w:hAnsi="Arial" w:cs="Arial"/>
                <w:lang w:val="pt-BR"/>
              </w:rPr>
              <w:t>)</w:t>
            </w:r>
          </w:p>
        </w:tc>
        <w:tc>
          <w:tcPr>
            <w:tcW w:w="1578" w:type="dxa"/>
            <w:shd w:val="clear" w:color="auto" w:fill="auto"/>
          </w:tcPr>
          <w:p w14:paraId="39DA4FA9" w14:textId="77777777" w:rsidR="00582EB3" w:rsidRPr="00CF7060" w:rsidRDefault="00582EB3" w:rsidP="00477BE4">
            <w:pPr>
              <w:rPr>
                <w:rFonts w:ascii="Arial" w:hAnsi="Arial" w:cs="Arial"/>
              </w:rPr>
            </w:pPr>
            <w:r>
              <w:rPr>
                <w:rFonts w:ascii="Arial" w:hAnsi="Arial" w:cs="Arial"/>
              </w:rPr>
              <w:t>CC</w:t>
            </w:r>
          </w:p>
        </w:tc>
      </w:tr>
      <w:tr w:rsidR="00582EB3" w:rsidRPr="00CF7060" w14:paraId="115DD1C3" w14:textId="77777777" w:rsidTr="00FE0601">
        <w:trPr>
          <w:trHeight w:val="390"/>
        </w:trPr>
        <w:tc>
          <w:tcPr>
            <w:tcW w:w="1524" w:type="dxa"/>
            <w:shd w:val="clear" w:color="auto" w:fill="auto"/>
          </w:tcPr>
          <w:p w14:paraId="291B94FA" w14:textId="77777777" w:rsidR="00582EB3" w:rsidRPr="00CF7060" w:rsidRDefault="00582EB3" w:rsidP="00477BE4">
            <w:pPr>
              <w:rPr>
                <w:rFonts w:ascii="Arial" w:hAnsi="Arial" w:cs="Arial"/>
                <w:b/>
                <w:bCs/>
              </w:rPr>
            </w:pPr>
          </w:p>
        </w:tc>
        <w:tc>
          <w:tcPr>
            <w:tcW w:w="1952" w:type="dxa"/>
            <w:shd w:val="clear" w:color="auto" w:fill="auto"/>
            <w:noWrap/>
          </w:tcPr>
          <w:p w14:paraId="222EF3B1" w14:textId="77777777" w:rsidR="00582EB3" w:rsidRDefault="00582EB3" w:rsidP="00477BE4">
            <w:pPr>
              <w:rPr>
                <w:rFonts w:ascii="Arial" w:hAnsi="Arial" w:cs="Arial"/>
              </w:rPr>
            </w:pPr>
            <w:r>
              <w:rPr>
                <w:rFonts w:ascii="Arial" w:hAnsi="Arial" w:cs="Arial"/>
              </w:rPr>
              <w:t>0709.56</w:t>
            </w:r>
          </w:p>
        </w:tc>
        <w:tc>
          <w:tcPr>
            <w:tcW w:w="5253" w:type="dxa"/>
            <w:shd w:val="clear" w:color="auto" w:fill="auto"/>
          </w:tcPr>
          <w:p w14:paraId="7E47A1F7" w14:textId="77777777" w:rsidR="00582EB3" w:rsidRPr="00CF7060" w:rsidRDefault="00582EB3" w:rsidP="00313E72">
            <w:pPr>
              <w:rPr>
                <w:rFonts w:ascii="Arial" w:hAnsi="Arial" w:cs="Arial"/>
              </w:rPr>
            </w:pPr>
            <w:r w:rsidRPr="00582EB3">
              <w:rPr>
                <w:rFonts w:ascii="Arial" w:hAnsi="Arial" w:cs="Arial"/>
                <w:lang w:val="en-NZ"/>
              </w:rPr>
              <w:t>-- Truffles (</w:t>
            </w:r>
            <w:r w:rsidRPr="00582EB3">
              <w:rPr>
                <w:rFonts w:ascii="Arial" w:hAnsi="Arial" w:cs="Arial"/>
                <w:i/>
                <w:lang w:val="en-NZ"/>
              </w:rPr>
              <w:t>Tuber spp</w:t>
            </w:r>
            <w:r w:rsidRPr="00582EB3">
              <w:rPr>
                <w:rFonts w:ascii="Arial" w:hAnsi="Arial" w:cs="Arial"/>
                <w:lang w:val="en-NZ"/>
              </w:rPr>
              <w:t>.)</w:t>
            </w:r>
          </w:p>
        </w:tc>
        <w:tc>
          <w:tcPr>
            <w:tcW w:w="1578" w:type="dxa"/>
            <w:shd w:val="clear" w:color="auto" w:fill="auto"/>
          </w:tcPr>
          <w:p w14:paraId="1D1D8AAD" w14:textId="77777777" w:rsidR="00582EB3" w:rsidRPr="00CF7060" w:rsidRDefault="00582EB3" w:rsidP="00477BE4">
            <w:pPr>
              <w:rPr>
                <w:rFonts w:ascii="Arial" w:hAnsi="Arial" w:cs="Arial"/>
              </w:rPr>
            </w:pPr>
            <w:r>
              <w:rPr>
                <w:rFonts w:ascii="Arial" w:hAnsi="Arial" w:cs="Arial"/>
              </w:rPr>
              <w:t>CC</w:t>
            </w:r>
          </w:p>
        </w:tc>
      </w:tr>
      <w:tr w:rsidR="00CF7060" w:rsidRPr="00CF7060" w14:paraId="3591A692" w14:textId="77777777" w:rsidTr="00FE0601">
        <w:trPr>
          <w:trHeight w:val="390"/>
        </w:trPr>
        <w:tc>
          <w:tcPr>
            <w:tcW w:w="1524" w:type="dxa"/>
            <w:shd w:val="clear" w:color="auto" w:fill="auto"/>
          </w:tcPr>
          <w:p w14:paraId="5744E12F" w14:textId="77777777" w:rsidR="00477BE4" w:rsidRPr="00CF7060" w:rsidRDefault="00477BE4" w:rsidP="00477BE4">
            <w:pPr>
              <w:rPr>
                <w:rFonts w:ascii="Arial" w:hAnsi="Arial" w:cs="Arial"/>
                <w:b/>
                <w:bCs/>
              </w:rPr>
            </w:pPr>
          </w:p>
        </w:tc>
        <w:tc>
          <w:tcPr>
            <w:tcW w:w="1952" w:type="dxa"/>
            <w:shd w:val="clear" w:color="auto" w:fill="auto"/>
            <w:noWrap/>
          </w:tcPr>
          <w:p w14:paraId="087F9C86" w14:textId="77777777" w:rsidR="00477BE4" w:rsidRPr="00CF7060" w:rsidRDefault="00477BE4" w:rsidP="00477BE4">
            <w:pPr>
              <w:rPr>
                <w:rFonts w:ascii="Arial" w:hAnsi="Arial" w:cs="Arial"/>
              </w:rPr>
            </w:pPr>
            <w:r w:rsidRPr="00CF7060">
              <w:rPr>
                <w:rFonts w:ascii="Arial" w:hAnsi="Arial" w:cs="Arial"/>
              </w:rPr>
              <w:t>0709.59</w:t>
            </w:r>
          </w:p>
        </w:tc>
        <w:tc>
          <w:tcPr>
            <w:tcW w:w="5253" w:type="dxa"/>
            <w:shd w:val="clear" w:color="auto" w:fill="auto"/>
          </w:tcPr>
          <w:p w14:paraId="22A468FE" w14:textId="77777777" w:rsidR="00477BE4" w:rsidRPr="00CF7060" w:rsidRDefault="00477BE4" w:rsidP="00313E72">
            <w:pPr>
              <w:rPr>
                <w:rFonts w:ascii="Arial" w:hAnsi="Arial" w:cs="Arial"/>
              </w:rPr>
            </w:pPr>
            <w:r w:rsidRPr="00CF7060">
              <w:rPr>
                <w:rFonts w:ascii="Arial" w:hAnsi="Arial" w:cs="Arial"/>
              </w:rPr>
              <w:t>-- other</w:t>
            </w:r>
          </w:p>
        </w:tc>
        <w:tc>
          <w:tcPr>
            <w:tcW w:w="1578" w:type="dxa"/>
            <w:shd w:val="clear" w:color="auto" w:fill="auto"/>
          </w:tcPr>
          <w:p w14:paraId="185CA77A"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D266725" w14:textId="77777777" w:rsidTr="00FE0601">
        <w:trPr>
          <w:trHeight w:val="390"/>
        </w:trPr>
        <w:tc>
          <w:tcPr>
            <w:tcW w:w="1524" w:type="dxa"/>
            <w:shd w:val="clear" w:color="auto" w:fill="auto"/>
          </w:tcPr>
          <w:p w14:paraId="2FB0122C" w14:textId="77777777" w:rsidR="00477BE4" w:rsidRPr="00CF7060" w:rsidRDefault="00477BE4" w:rsidP="00477BE4">
            <w:pPr>
              <w:rPr>
                <w:rFonts w:ascii="Arial" w:hAnsi="Arial" w:cs="Arial"/>
                <w:b/>
                <w:bCs/>
              </w:rPr>
            </w:pPr>
          </w:p>
        </w:tc>
        <w:tc>
          <w:tcPr>
            <w:tcW w:w="1952" w:type="dxa"/>
            <w:shd w:val="clear" w:color="auto" w:fill="auto"/>
            <w:noWrap/>
          </w:tcPr>
          <w:p w14:paraId="10B5E160" w14:textId="77777777" w:rsidR="00477BE4" w:rsidRPr="00CF7060" w:rsidRDefault="00477BE4" w:rsidP="00477BE4">
            <w:pPr>
              <w:rPr>
                <w:rFonts w:ascii="Arial" w:hAnsi="Arial" w:cs="Arial"/>
              </w:rPr>
            </w:pPr>
            <w:r w:rsidRPr="00CF7060">
              <w:rPr>
                <w:rFonts w:ascii="Arial" w:hAnsi="Arial" w:cs="Arial"/>
              </w:rPr>
              <w:t>0709.60</w:t>
            </w:r>
          </w:p>
        </w:tc>
        <w:tc>
          <w:tcPr>
            <w:tcW w:w="5253" w:type="dxa"/>
            <w:shd w:val="clear" w:color="auto" w:fill="auto"/>
          </w:tcPr>
          <w:p w14:paraId="2C93ECFA" w14:textId="77777777" w:rsidR="00477BE4" w:rsidRPr="00CF7060" w:rsidRDefault="00477BE4" w:rsidP="00477BE4">
            <w:pPr>
              <w:rPr>
                <w:rFonts w:ascii="Arial" w:hAnsi="Arial" w:cs="Arial"/>
              </w:rPr>
            </w:pPr>
            <w:r w:rsidRPr="00CF7060">
              <w:rPr>
                <w:rFonts w:ascii="Arial" w:hAnsi="Arial" w:cs="Arial"/>
              </w:rPr>
              <w:t>-Fruits of the genus capsicum or of the genus Pimenta</w:t>
            </w:r>
          </w:p>
        </w:tc>
        <w:tc>
          <w:tcPr>
            <w:tcW w:w="1578" w:type="dxa"/>
            <w:shd w:val="clear" w:color="auto" w:fill="auto"/>
          </w:tcPr>
          <w:p w14:paraId="41F70923"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E3A4D90" w14:textId="77777777" w:rsidTr="00FE0601">
        <w:trPr>
          <w:trHeight w:val="390"/>
        </w:trPr>
        <w:tc>
          <w:tcPr>
            <w:tcW w:w="1524" w:type="dxa"/>
            <w:shd w:val="clear" w:color="auto" w:fill="auto"/>
          </w:tcPr>
          <w:p w14:paraId="054FD1B5" w14:textId="77777777" w:rsidR="00477BE4" w:rsidRPr="00CF7060" w:rsidRDefault="00477BE4" w:rsidP="00477BE4">
            <w:pPr>
              <w:rPr>
                <w:rFonts w:ascii="Arial" w:hAnsi="Arial" w:cs="Arial"/>
                <w:b/>
                <w:bCs/>
              </w:rPr>
            </w:pPr>
          </w:p>
        </w:tc>
        <w:tc>
          <w:tcPr>
            <w:tcW w:w="1952" w:type="dxa"/>
            <w:shd w:val="clear" w:color="auto" w:fill="auto"/>
            <w:noWrap/>
          </w:tcPr>
          <w:p w14:paraId="622CC95E" w14:textId="77777777" w:rsidR="00477BE4" w:rsidRPr="00CF7060" w:rsidRDefault="00477BE4" w:rsidP="00477BE4">
            <w:pPr>
              <w:rPr>
                <w:rFonts w:ascii="Arial" w:hAnsi="Arial" w:cs="Arial"/>
              </w:rPr>
            </w:pPr>
            <w:r w:rsidRPr="00CF7060">
              <w:rPr>
                <w:rFonts w:ascii="Arial" w:hAnsi="Arial" w:cs="Arial"/>
              </w:rPr>
              <w:t>0709.70</w:t>
            </w:r>
          </w:p>
        </w:tc>
        <w:tc>
          <w:tcPr>
            <w:tcW w:w="5253" w:type="dxa"/>
            <w:shd w:val="clear" w:color="auto" w:fill="auto"/>
          </w:tcPr>
          <w:p w14:paraId="6B361953" w14:textId="77777777" w:rsidR="00477BE4" w:rsidRPr="00CF7060" w:rsidRDefault="00477BE4" w:rsidP="00477BE4">
            <w:pPr>
              <w:rPr>
                <w:rFonts w:ascii="Arial" w:hAnsi="Arial" w:cs="Arial"/>
              </w:rPr>
            </w:pPr>
            <w:r w:rsidRPr="00CF7060">
              <w:rPr>
                <w:rFonts w:ascii="Arial" w:hAnsi="Arial" w:cs="Arial"/>
              </w:rPr>
              <w:t>-Spinach, New Zealand spinach and orache spinach (garden spinach)</w:t>
            </w:r>
          </w:p>
        </w:tc>
        <w:tc>
          <w:tcPr>
            <w:tcW w:w="1578" w:type="dxa"/>
            <w:shd w:val="clear" w:color="auto" w:fill="auto"/>
          </w:tcPr>
          <w:p w14:paraId="157680DD"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5328D82D" w14:textId="77777777" w:rsidTr="00FE0601">
        <w:trPr>
          <w:trHeight w:val="450"/>
        </w:trPr>
        <w:tc>
          <w:tcPr>
            <w:tcW w:w="1524" w:type="dxa"/>
            <w:shd w:val="clear" w:color="auto" w:fill="auto"/>
          </w:tcPr>
          <w:p w14:paraId="1DBE7EC2" w14:textId="77777777" w:rsidR="00313E72" w:rsidRPr="00CF7060" w:rsidRDefault="00313E72" w:rsidP="00477BE4">
            <w:pPr>
              <w:rPr>
                <w:rFonts w:ascii="Arial" w:hAnsi="Arial" w:cs="Arial"/>
                <w:b/>
                <w:bCs/>
              </w:rPr>
            </w:pPr>
          </w:p>
        </w:tc>
        <w:tc>
          <w:tcPr>
            <w:tcW w:w="1952" w:type="dxa"/>
            <w:shd w:val="clear" w:color="auto" w:fill="auto"/>
            <w:noWrap/>
          </w:tcPr>
          <w:p w14:paraId="30118C41" w14:textId="77777777" w:rsidR="00313E72" w:rsidRPr="00CF7060" w:rsidRDefault="00313E72" w:rsidP="00477BE4">
            <w:pPr>
              <w:rPr>
                <w:rFonts w:ascii="Arial" w:hAnsi="Arial" w:cs="Arial"/>
              </w:rPr>
            </w:pPr>
          </w:p>
        </w:tc>
        <w:tc>
          <w:tcPr>
            <w:tcW w:w="5253" w:type="dxa"/>
            <w:shd w:val="clear" w:color="auto" w:fill="auto"/>
          </w:tcPr>
          <w:p w14:paraId="2C3E60CC" w14:textId="77777777" w:rsidR="00313E72" w:rsidRPr="00CF7060" w:rsidRDefault="00313E72" w:rsidP="00477BE4">
            <w:pPr>
              <w:rPr>
                <w:rFonts w:ascii="Arial" w:hAnsi="Arial" w:cs="Arial"/>
              </w:rPr>
            </w:pPr>
            <w:r w:rsidRPr="00CF7060">
              <w:rPr>
                <w:rFonts w:ascii="Arial" w:hAnsi="Arial" w:cs="Arial"/>
              </w:rPr>
              <w:t>- Other</w:t>
            </w:r>
          </w:p>
        </w:tc>
        <w:tc>
          <w:tcPr>
            <w:tcW w:w="1578" w:type="dxa"/>
            <w:shd w:val="clear" w:color="auto" w:fill="auto"/>
          </w:tcPr>
          <w:p w14:paraId="70143B03" w14:textId="77777777" w:rsidR="00313E72" w:rsidRPr="00CF7060" w:rsidRDefault="00313E72" w:rsidP="00477BE4">
            <w:pPr>
              <w:rPr>
                <w:rFonts w:ascii="Arial" w:hAnsi="Arial" w:cs="Arial"/>
              </w:rPr>
            </w:pPr>
          </w:p>
        </w:tc>
      </w:tr>
      <w:tr w:rsidR="00CF7060" w:rsidRPr="00CF7060" w14:paraId="0C741FF1" w14:textId="77777777" w:rsidTr="00FE0601">
        <w:trPr>
          <w:trHeight w:val="450"/>
        </w:trPr>
        <w:tc>
          <w:tcPr>
            <w:tcW w:w="1524" w:type="dxa"/>
            <w:shd w:val="clear" w:color="auto" w:fill="auto"/>
          </w:tcPr>
          <w:p w14:paraId="60FA1A60" w14:textId="77777777" w:rsidR="00477BE4" w:rsidRPr="00CF7060" w:rsidRDefault="00477BE4" w:rsidP="00477BE4">
            <w:pPr>
              <w:rPr>
                <w:rFonts w:ascii="Arial" w:hAnsi="Arial" w:cs="Arial"/>
                <w:b/>
                <w:bCs/>
              </w:rPr>
            </w:pPr>
          </w:p>
        </w:tc>
        <w:tc>
          <w:tcPr>
            <w:tcW w:w="1952" w:type="dxa"/>
            <w:shd w:val="clear" w:color="auto" w:fill="auto"/>
            <w:noWrap/>
          </w:tcPr>
          <w:p w14:paraId="75D2C185" w14:textId="77777777" w:rsidR="00477BE4" w:rsidRPr="00CF7060" w:rsidRDefault="00477BE4" w:rsidP="00477BE4">
            <w:pPr>
              <w:rPr>
                <w:rFonts w:ascii="Arial" w:hAnsi="Arial" w:cs="Arial"/>
              </w:rPr>
            </w:pPr>
            <w:r w:rsidRPr="00CF7060">
              <w:rPr>
                <w:rFonts w:ascii="Arial" w:hAnsi="Arial" w:cs="Arial"/>
              </w:rPr>
              <w:t>0709.91</w:t>
            </w:r>
          </w:p>
        </w:tc>
        <w:tc>
          <w:tcPr>
            <w:tcW w:w="5253" w:type="dxa"/>
            <w:shd w:val="clear" w:color="auto" w:fill="auto"/>
          </w:tcPr>
          <w:p w14:paraId="3156F3B1" w14:textId="77777777" w:rsidR="00477BE4" w:rsidRPr="00CF7060" w:rsidRDefault="00477BE4" w:rsidP="00313E72">
            <w:pPr>
              <w:rPr>
                <w:rFonts w:ascii="Arial" w:hAnsi="Arial" w:cs="Arial"/>
              </w:rPr>
            </w:pPr>
            <w:r w:rsidRPr="00CF7060">
              <w:rPr>
                <w:rFonts w:ascii="Arial" w:hAnsi="Arial" w:cs="Arial"/>
              </w:rPr>
              <w:t>-- globe artichokes</w:t>
            </w:r>
          </w:p>
        </w:tc>
        <w:tc>
          <w:tcPr>
            <w:tcW w:w="1578" w:type="dxa"/>
            <w:shd w:val="clear" w:color="auto" w:fill="auto"/>
          </w:tcPr>
          <w:p w14:paraId="6FCFA830"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FBE1CED" w14:textId="77777777" w:rsidTr="00FE0601">
        <w:trPr>
          <w:trHeight w:val="450"/>
        </w:trPr>
        <w:tc>
          <w:tcPr>
            <w:tcW w:w="1524" w:type="dxa"/>
            <w:shd w:val="clear" w:color="auto" w:fill="auto"/>
          </w:tcPr>
          <w:p w14:paraId="5DFA269B" w14:textId="77777777" w:rsidR="00477BE4" w:rsidRPr="00CF7060" w:rsidRDefault="00477BE4" w:rsidP="00477BE4">
            <w:pPr>
              <w:rPr>
                <w:rFonts w:ascii="Arial" w:hAnsi="Arial" w:cs="Arial"/>
                <w:b/>
                <w:bCs/>
                <w:lang w:eastAsia="zh-TW"/>
              </w:rPr>
            </w:pPr>
          </w:p>
        </w:tc>
        <w:tc>
          <w:tcPr>
            <w:tcW w:w="1952" w:type="dxa"/>
            <w:shd w:val="clear" w:color="auto" w:fill="auto"/>
            <w:noWrap/>
          </w:tcPr>
          <w:p w14:paraId="60A80224" w14:textId="77777777" w:rsidR="00477BE4" w:rsidRPr="00CF7060" w:rsidRDefault="00477BE4" w:rsidP="00477BE4">
            <w:pPr>
              <w:rPr>
                <w:rFonts w:ascii="Arial" w:hAnsi="Arial" w:cs="Arial"/>
              </w:rPr>
            </w:pPr>
            <w:r w:rsidRPr="00CF7060">
              <w:rPr>
                <w:rFonts w:ascii="Arial" w:hAnsi="Arial" w:cs="Arial"/>
              </w:rPr>
              <w:t>0709.92</w:t>
            </w:r>
          </w:p>
        </w:tc>
        <w:tc>
          <w:tcPr>
            <w:tcW w:w="5253" w:type="dxa"/>
            <w:shd w:val="clear" w:color="auto" w:fill="auto"/>
          </w:tcPr>
          <w:p w14:paraId="28670642" w14:textId="77777777" w:rsidR="00477BE4" w:rsidRPr="00CF7060" w:rsidRDefault="00477BE4" w:rsidP="00313E72">
            <w:pPr>
              <w:rPr>
                <w:rFonts w:ascii="Arial" w:hAnsi="Arial" w:cs="Arial"/>
              </w:rPr>
            </w:pPr>
            <w:r w:rsidRPr="00CF7060">
              <w:rPr>
                <w:rFonts w:ascii="Arial" w:hAnsi="Arial" w:cs="Arial"/>
              </w:rPr>
              <w:t>-- olives</w:t>
            </w:r>
          </w:p>
        </w:tc>
        <w:tc>
          <w:tcPr>
            <w:tcW w:w="1578" w:type="dxa"/>
            <w:shd w:val="clear" w:color="auto" w:fill="auto"/>
          </w:tcPr>
          <w:p w14:paraId="1367CA07"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A9959FF" w14:textId="77777777" w:rsidTr="00FE0601">
        <w:trPr>
          <w:trHeight w:val="450"/>
        </w:trPr>
        <w:tc>
          <w:tcPr>
            <w:tcW w:w="1524" w:type="dxa"/>
            <w:shd w:val="clear" w:color="auto" w:fill="auto"/>
          </w:tcPr>
          <w:p w14:paraId="0B687449" w14:textId="77777777" w:rsidR="00477BE4" w:rsidRPr="00CF7060" w:rsidRDefault="00477BE4" w:rsidP="00477BE4">
            <w:pPr>
              <w:rPr>
                <w:rFonts w:ascii="Arial" w:hAnsi="Arial" w:cs="Arial"/>
                <w:b/>
                <w:bCs/>
                <w:lang w:eastAsia="zh-TW"/>
              </w:rPr>
            </w:pPr>
          </w:p>
        </w:tc>
        <w:tc>
          <w:tcPr>
            <w:tcW w:w="1952" w:type="dxa"/>
            <w:shd w:val="clear" w:color="auto" w:fill="auto"/>
            <w:noWrap/>
          </w:tcPr>
          <w:p w14:paraId="4141D33C" w14:textId="77777777" w:rsidR="00477BE4" w:rsidRPr="00CF7060" w:rsidRDefault="00477BE4" w:rsidP="00477BE4">
            <w:pPr>
              <w:rPr>
                <w:rFonts w:ascii="Arial" w:hAnsi="Arial" w:cs="Arial"/>
              </w:rPr>
            </w:pPr>
            <w:r w:rsidRPr="00CF7060">
              <w:rPr>
                <w:rFonts w:ascii="Arial" w:hAnsi="Arial" w:cs="Arial"/>
              </w:rPr>
              <w:t>0709.93</w:t>
            </w:r>
          </w:p>
        </w:tc>
        <w:tc>
          <w:tcPr>
            <w:tcW w:w="5253" w:type="dxa"/>
            <w:shd w:val="clear" w:color="auto" w:fill="auto"/>
          </w:tcPr>
          <w:p w14:paraId="15517FEA" w14:textId="77777777" w:rsidR="00477BE4" w:rsidRPr="00CF7060" w:rsidRDefault="00477BE4" w:rsidP="00313E72">
            <w:pPr>
              <w:rPr>
                <w:rFonts w:ascii="Arial" w:hAnsi="Arial" w:cs="Arial"/>
              </w:rPr>
            </w:pPr>
            <w:r w:rsidRPr="00CF7060">
              <w:rPr>
                <w:rFonts w:ascii="Arial" w:hAnsi="Arial" w:cs="Arial"/>
              </w:rPr>
              <w:t>-- pumpkins, squash and gourds (Cucurbita spp.)</w:t>
            </w:r>
          </w:p>
        </w:tc>
        <w:tc>
          <w:tcPr>
            <w:tcW w:w="1578" w:type="dxa"/>
            <w:shd w:val="clear" w:color="auto" w:fill="auto"/>
          </w:tcPr>
          <w:p w14:paraId="72A4E2AF"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5800835" w14:textId="77777777" w:rsidTr="00FE0601">
        <w:trPr>
          <w:trHeight w:val="450"/>
        </w:trPr>
        <w:tc>
          <w:tcPr>
            <w:tcW w:w="1524" w:type="dxa"/>
            <w:shd w:val="clear" w:color="auto" w:fill="auto"/>
          </w:tcPr>
          <w:p w14:paraId="281E6062" w14:textId="77777777" w:rsidR="00477BE4" w:rsidRPr="00CF7060" w:rsidRDefault="00477BE4" w:rsidP="00477BE4">
            <w:pPr>
              <w:rPr>
                <w:rFonts w:ascii="Arial" w:hAnsi="Arial" w:cs="Arial"/>
                <w:b/>
                <w:bCs/>
                <w:lang w:eastAsia="zh-TW"/>
              </w:rPr>
            </w:pPr>
          </w:p>
        </w:tc>
        <w:tc>
          <w:tcPr>
            <w:tcW w:w="1952" w:type="dxa"/>
            <w:shd w:val="clear" w:color="auto" w:fill="auto"/>
            <w:noWrap/>
          </w:tcPr>
          <w:p w14:paraId="306453CA" w14:textId="77777777" w:rsidR="00477BE4" w:rsidRPr="00CF7060" w:rsidRDefault="00477BE4" w:rsidP="00477BE4">
            <w:pPr>
              <w:rPr>
                <w:rFonts w:ascii="Arial" w:hAnsi="Arial" w:cs="Arial"/>
              </w:rPr>
            </w:pPr>
            <w:r w:rsidRPr="00CF7060">
              <w:rPr>
                <w:rFonts w:ascii="Arial" w:hAnsi="Arial" w:cs="Arial"/>
              </w:rPr>
              <w:t>0709.99</w:t>
            </w:r>
          </w:p>
        </w:tc>
        <w:tc>
          <w:tcPr>
            <w:tcW w:w="5253" w:type="dxa"/>
            <w:shd w:val="clear" w:color="auto" w:fill="auto"/>
          </w:tcPr>
          <w:p w14:paraId="13EF2B1A" w14:textId="77777777" w:rsidR="00477BE4" w:rsidRPr="00CF7060" w:rsidRDefault="00477BE4" w:rsidP="00313E72">
            <w:pPr>
              <w:rPr>
                <w:rFonts w:ascii="Arial" w:hAnsi="Arial" w:cs="Arial"/>
              </w:rPr>
            </w:pPr>
            <w:r w:rsidRPr="00CF7060">
              <w:rPr>
                <w:rFonts w:ascii="Arial" w:hAnsi="Arial" w:cs="Arial"/>
              </w:rPr>
              <w:t>-- other</w:t>
            </w:r>
          </w:p>
        </w:tc>
        <w:tc>
          <w:tcPr>
            <w:tcW w:w="1578" w:type="dxa"/>
            <w:shd w:val="clear" w:color="auto" w:fill="auto"/>
          </w:tcPr>
          <w:p w14:paraId="59553932"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C9200EA" w14:textId="77777777" w:rsidTr="00FE0601">
        <w:trPr>
          <w:trHeight w:val="450"/>
        </w:trPr>
        <w:tc>
          <w:tcPr>
            <w:tcW w:w="1524" w:type="dxa"/>
            <w:shd w:val="clear" w:color="auto" w:fill="auto"/>
          </w:tcPr>
          <w:p w14:paraId="0BC7B951" w14:textId="77777777" w:rsidR="00477BE4" w:rsidRPr="00CF7060" w:rsidRDefault="00477BE4" w:rsidP="00477BE4">
            <w:pPr>
              <w:rPr>
                <w:rFonts w:ascii="Arial" w:hAnsi="Arial" w:cs="Arial"/>
                <w:b/>
                <w:bCs/>
              </w:rPr>
            </w:pPr>
            <w:r w:rsidRPr="00CF7060">
              <w:rPr>
                <w:rFonts w:ascii="Arial" w:hAnsi="Arial" w:cs="Arial"/>
                <w:b/>
                <w:bCs/>
              </w:rPr>
              <w:t>0710</w:t>
            </w:r>
          </w:p>
        </w:tc>
        <w:tc>
          <w:tcPr>
            <w:tcW w:w="1952" w:type="dxa"/>
            <w:shd w:val="clear" w:color="auto" w:fill="auto"/>
            <w:noWrap/>
          </w:tcPr>
          <w:p w14:paraId="081D06A9"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5C9537A4" w14:textId="77777777" w:rsidR="00477BE4" w:rsidRPr="00CF7060" w:rsidRDefault="00477BE4" w:rsidP="00477BE4">
            <w:pPr>
              <w:rPr>
                <w:rFonts w:ascii="Arial" w:hAnsi="Arial" w:cs="Arial"/>
                <w:b/>
                <w:bCs/>
              </w:rPr>
            </w:pPr>
            <w:r w:rsidRPr="00CF7060">
              <w:rPr>
                <w:rFonts w:ascii="Arial" w:hAnsi="Arial" w:cs="Arial"/>
                <w:b/>
                <w:bCs/>
              </w:rPr>
              <w:t>Vegetables (uncooked or cooked by steaming or boiling in water), frozen:</w:t>
            </w:r>
          </w:p>
        </w:tc>
        <w:tc>
          <w:tcPr>
            <w:tcW w:w="1578" w:type="dxa"/>
            <w:shd w:val="clear" w:color="auto" w:fill="auto"/>
          </w:tcPr>
          <w:p w14:paraId="63847BE6"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008EA310" w14:textId="77777777" w:rsidTr="00FE0601">
        <w:trPr>
          <w:trHeight w:val="450"/>
        </w:trPr>
        <w:tc>
          <w:tcPr>
            <w:tcW w:w="1524" w:type="dxa"/>
            <w:shd w:val="clear" w:color="auto" w:fill="auto"/>
          </w:tcPr>
          <w:p w14:paraId="383A1375" w14:textId="77777777" w:rsidR="00313E72" w:rsidRPr="00CF7060" w:rsidRDefault="00313E72" w:rsidP="00313E72">
            <w:pPr>
              <w:rPr>
                <w:rFonts w:ascii="Arial" w:hAnsi="Arial" w:cs="Arial"/>
                <w:b/>
                <w:bCs/>
              </w:rPr>
            </w:pPr>
          </w:p>
        </w:tc>
        <w:tc>
          <w:tcPr>
            <w:tcW w:w="1952" w:type="dxa"/>
            <w:shd w:val="clear" w:color="auto" w:fill="auto"/>
            <w:noWrap/>
          </w:tcPr>
          <w:p w14:paraId="2709527C" w14:textId="77777777" w:rsidR="00313E72" w:rsidRPr="00CF7060" w:rsidRDefault="00313E72" w:rsidP="00313E72">
            <w:pPr>
              <w:rPr>
                <w:rFonts w:ascii="Arial" w:hAnsi="Arial" w:cs="Arial"/>
              </w:rPr>
            </w:pPr>
            <w:r w:rsidRPr="00CF7060">
              <w:rPr>
                <w:rFonts w:ascii="Arial" w:hAnsi="Arial" w:cs="Arial"/>
              </w:rPr>
              <w:t>0710.10</w:t>
            </w:r>
          </w:p>
        </w:tc>
        <w:tc>
          <w:tcPr>
            <w:tcW w:w="5253" w:type="dxa"/>
            <w:shd w:val="clear" w:color="auto" w:fill="auto"/>
          </w:tcPr>
          <w:p w14:paraId="2BAE36DD" w14:textId="77777777" w:rsidR="00313E72" w:rsidRPr="00CF7060" w:rsidRDefault="00313E72" w:rsidP="00313E72">
            <w:pPr>
              <w:rPr>
                <w:rFonts w:ascii="Arial" w:hAnsi="Arial" w:cs="Arial"/>
              </w:rPr>
            </w:pPr>
            <w:r w:rsidRPr="00CF7060">
              <w:rPr>
                <w:rFonts w:ascii="Arial" w:hAnsi="Arial" w:cs="Arial"/>
              </w:rPr>
              <w:t>- Potatoes</w:t>
            </w:r>
          </w:p>
        </w:tc>
        <w:tc>
          <w:tcPr>
            <w:tcW w:w="1578" w:type="dxa"/>
            <w:shd w:val="clear" w:color="auto" w:fill="auto"/>
          </w:tcPr>
          <w:p w14:paraId="557B91A1" w14:textId="77777777" w:rsidR="00313E72" w:rsidRPr="00CF7060" w:rsidRDefault="00313E72" w:rsidP="00313E72">
            <w:pPr>
              <w:rPr>
                <w:rFonts w:ascii="Arial" w:hAnsi="Arial" w:cs="Arial"/>
              </w:rPr>
            </w:pPr>
            <w:r w:rsidRPr="00CF7060">
              <w:rPr>
                <w:rFonts w:ascii="Arial" w:hAnsi="Arial" w:cs="Arial"/>
              </w:rPr>
              <w:t xml:space="preserve">CTH  </w:t>
            </w:r>
          </w:p>
        </w:tc>
      </w:tr>
      <w:tr w:rsidR="00CF7060" w:rsidRPr="00CF7060" w14:paraId="6AFD5B43" w14:textId="77777777" w:rsidTr="00FE0601">
        <w:trPr>
          <w:trHeight w:val="450"/>
        </w:trPr>
        <w:tc>
          <w:tcPr>
            <w:tcW w:w="1524" w:type="dxa"/>
            <w:shd w:val="clear" w:color="auto" w:fill="auto"/>
          </w:tcPr>
          <w:p w14:paraId="7B123A8E" w14:textId="77777777" w:rsidR="00313E72" w:rsidRPr="00CF7060" w:rsidRDefault="00313E72" w:rsidP="00477BE4">
            <w:pPr>
              <w:rPr>
                <w:rFonts w:ascii="Arial" w:hAnsi="Arial" w:cs="Arial"/>
                <w:b/>
                <w:bCs/>
              </w:rPr>
            </w:pPr>
          </w:p>
        </w:tc>
        <w:tc>
          <w:tcPr>
            <w:tcW w:w="1952" w:type="dxa"/>
            <w:shd w:val="clear" w:color="auto" w:fill="auto"/>
            <w:noWrap/>
          </w:tcPr>
          <w:p w14:paraId="055D5E10" w14:textId="77777777" w:rsidR="00313E72" w:rsidRPr="00CF7060" w:rsidRDefault="00313E72" w:rsidP="00477BE4">
            <w:pPr>
              <w:rPr>
                <w:rFonts w:ascii="Arial" w:hAnsi="Arial" w:cs="Arial"/>
              </w:rPr>
            </w:pPr>
          </w:p>
        </w:tc>
        <w:tc>
          <w:tcPr>
            <w:tcW w:w="5253" w:type="dxa"/>
            <w:shd w:val="clear" w:color="auto" w:fill="auto"/>
          </w:tcPr>
          <w:p w14:paraId="69EE5038" w14:textId="77777777" w:rsidR="00313E72" w:rsidRPr="00CF7060" w:rsidRDefault="00313E72" w:rsidP="00477BE4">
            <w:pPr>
              <w:rPr>
                <w:rFonts w:ascii="Arial" w:hAnsi="Arial" w:cs="Arial"/>
                <w:bCs/>
              </w:rPr>
            </w:pPr>
            <w:r w:rsidRPr="00CF7060">
              <w:rPr>
                <w:rFonts w:ascii="Arial" w:hAnsi="Arial" w:cs="Arial"/>
                <w:bCs/>
              </w:rPr>
              <w:t>- Leguminous vegetables, shelled or unshelled:</w:t>
            </w:r>
          </w:p>
        </w:tc>
        <w:tc>
          <w:tcPr>
            <w:tcW w:w="1578" w:type="dxa"/>
            <w:shd w:val="clear" w:color="auto" w:fill="auto"/>
          </w:tcPr>
          <w:p w14:paraId="76886E53" w14:textId="77777777" w:rsidR="00313E72" w:rsidRPr="00CF7060" w:rsidRDefault="00313E72" w:rsidP="00477BE4">
            <w:pPr>
              <w:rPr>
                <w:rFonts w:ascii="Arial" w:hAnsi="Arial" w:cs="Arial"/>
              </w:rPr>
            </w:pPr>
          </w:p>
        </w:tc>
      </w:tr>
      <w:tr w:rsidR="00CF7060" w:rsidRPr="00CF7060" w14:paraId="5CC704AB" w14:textId="77777777" w:rsidTr="00FE0601">
        <w:trPr>
          <w:trHeight w:val="450"/>
        </w:trPr>
        <w:tc>
          <w:tcPr>
            <w:tcW w:w="1524" w:type="dxa"/>
            <w:shd w:val="clear" w:color="auto" w:fill="auto"/>
          </w:tcPr>
          <w:p w14:paraId="14A315F3" w14:textId="77777777" w:rsidR="00313E72" w:rsidRPr="00CF7060" w:rsidRDefault="00313E72" w:rsidP="00313E72">
            <w:pPr>
              <w:rPr>
                <w:rFonts w:ascii="Arial" w:hAnsi="Arial" w:cs="Arial"/>
                <w:b/>
                <w:bCs/>
              </w:rPr>
            </w:pPr>
          </w:p>
        </w:tc>
        <w:tc>
          <w:tcPr>
            <w:tcW w:w="1952" w:type="dxa"/>
            <w:shd w:val="clear" w:color="auto" w:fill="auto"/>
            <w:noWrap/>
          </w:tcPr>
          <w:p w14:paraId="4F8DC173" w14:textId="77777777" w:rsidR="00313E72" w:rsidRPr="00CF7060" w:rsidRDefault="00313E72" w:rsidP="00313E72">
            <w:pPr>
              <w:rPr>
                <w:rFonts w:ascii="Arial" w:hAnsi="Arial" w:cs="Arial"/>
              </w:rPr>
            </w:pPr>
            <w:r w:rsidRPr="00CF7060">
              <w:rPr>
                <w:rFonts w:ascii="Arial" w:hAnsi="Arial" w:cs="Arial"/>
              </w:rPr>
              <w:t>0710.21</w:t>
            </w:r>
          </w:p>
        </w:tc>
        <w:tc>
          <w:tcPr>
            <w:tcW w:w="5253" w:type="dxa"/>
            <w:shd w:val="clear" w:color="auto" w:fill="auto"/>
          </w:tcPr>
          <w:p w14:paraId="0C433F22" w14:textId="77777777" w:rsidR="00313E72" w:rsidRPr="00CF7060" w:rsidRDefault="00313E72" w:rsidP="00313E72">
            <w:pPr>
              <w:rPr>
                <w:rFonts w:ascii="Arial" w:hAnsi="Arial" w:cs="Arial"/>
              </w:rPr>
            </w:pPr>
            <w:r w:rsidRPr="00CF7060">
              <w:rPr>
                <w:rFonts w:ascii="Arial" w:hAnsi="Arial" w:cs="Arial"/>
              </w:rPr>
              <w:t>-- peas (</w:t>
            </w:r>
            <w:r w:rsidRPr="00CF7060">
              <w:rPr>
                <w:rFonts w:ascii="Arial" w:hAnsi="Arial" w:cs="Arial"/>
                <w:i/>
                <w:iCs/>
              </w:rPr>
              <w:t>pisum sativum</w:t>
            </w:r>
            <w:r w:rsidRPr="00CF7060">
              <w:rPr>
                <w:rFonts w:ascii="Arial" w:hAnsi="Arial" w:cs="Arial"/>
              </w:rPr>
              <w:t>)</w:t>
            </w:r>
          </w:p>
        </w:tc>
        <w:tc>
          <w:tcPr>
            <w:tcW w:w="1578" w:type="dxa"/>
            <w:shd w:val="clear" w:color="auto" w:fill="auto"/>
          </w:tcPr>
          <w:p w14:paraId="0AD9B37A" w14:textId="77777777" w:rsidR="00313E72" w:rsidRPr="00CF7060" w:rsidRDefault="00313E72" w:rsidP="00313E72">
            <w:pPr>
              <w:rPr>
                <w:rFonts w:ascii="Arial" w:hAnsi="Arial" w:cs="Arial"/>
              </w:rPr>
            </w:pPr>
            <w:r w:rsidRPr="00CF7060">
              <w:rPr>
                <w:rFonts w:ascii="Arial" w:hAnsi="Arial" w:cs="Arial"/>
              </w:rPr>
              <w:t xml:space="preserve">CTH  </w:t>
            </w:r>
          </w:p>
        </w:tc>
      </w:tr>
      <w:tr w:rsidR="00CF7060" w:rsidRPr="00CF7060" w14:paraId="2C4EC466" w14:textId="77777777" w:rsidTr="00FE0601">
        <w:trPr>
          <w:trHeight w:val="450"/>
        </w:trPr>
        <w:tc>
          <w:tcPr>
            <w:tcW w:w="1524" w:type="dxa"/>
            <w:shd w:val="clear" w:color="auto" w:fill="auto"/>
          </w:tcPr>
          <w:p w14:paraId="5A0AFA8C" w14:textId="77777777" w:rsidR="00313E72" w:rsidRPr="00CF7060" w:rsidRDefault="00313E72" w:rsidP="00313E72">
            <w:pPr>
              <w:rPr>
                <w:rFonts w:ascii="Arial" w:hAnsi="Arial" w:cs="Arial"/>
                <w:b/>
                <w:bCs/>
              </w:rPr>
            </w:pPr>
          </w:p>
        </w:tc>
        <w:tc>
          <w:tcPr>
            <w:tcW w:w="1952" w:type="dxa"/>
            <w:shd w:val="clear" w:color="auto" w:fill="auto"/>
            <w:noWrap/>
          </w:tcPr>
          <w:p w14:paraId="723AB24F" w14:textId="77777777" w:rsidR="00313E72" w:rsidRPr="00CF7060" w:rsidRDefault="00313E72" w:rsidP="00313E72">
            <w:pPr>
              <w:rPr>
                <w:rFonts w:ascii="Arial" w:hAnsi="Arial" w:cs="Arial"/>
              </w:rPr>
            </w:pPr>
            <w:r w:rsidRPr="00CF7060">
              <w:rPr>
                <w:rFonts w:ascii="Arial" w:hAnsi="Arial" w:cs="Arial"/>
              </w:rPr>
              <w:t>0710.22</w:t>
            </w:r>
          </w:p>
        </w:tc>
        <w:tc>
          <w:tcPr>
            <w:tcW w:w="5253" w:type="dxa"/>
            <w:shd w:val="clear" w:color="auto" w:fill="auto"/>
          </w:tcPr>
          <w:p w14:paraId="50D77EA7" w14:textId="77777777" w:rsidR="00313E72" w:rsidRPr="00CF7060" w:rsidRDefault="00313E72" w:rsidP="00DA2001">
            <w:pPr>
              <w:rPr>
                <w:rFonts w:ascii="Arial" w:hAnsi="Arial" w:cs="Arial"/>
              </w:rPr>
            </w:pPr>
            <w:r w:rsidRPr="00CF7060">
              <w:rPr>
                <w:rFonts w:ascii="Arial" w:hAnsi="Arial" w:cs="Arial"/>
              </w:rPr>
              <w:t>-- beans (</w:t>
            </w:r>
            <w:r w:rsidRPr="00CF7060">
              <w:rPr>
                <w:rFonts w:ascii="Arial" w:hAnsi="Arial" w:cs="Arial"/>
                <w:i/>
                <w:iCs/>
              </w:rPr>
              <w:t>vigna spp., phaseolus spp.</w:t>
            </w:r>
            <w:r w:rsidRPr="00CF7060">
              <w:rPr>
                <w:rFonts w:ascii="Arial" w:hAnsi="Arial" w:cs="Arial"/>
              </w:rPr>
              <w:t>)</w:t>
            </w:r>
          </w:p>
        </w:tc>
        <w:tc>
          <w:tcPr>
            <w:tcW w:w="1578" w:type="dxa"/>
            <w:shd w:val="clear" w:color="auto" w:fill="auto"/>
          </w:tcPr>
          <w:p w14:paraId="7622B38B" w14:textId="77777777" w:rsidR="00313E72" w:rsidRPr="00CF7060" w:rsidRDefault="00313E72" w:rsidP="00313E72">
            <w:pPr>
              <w:rPr>
                <w:rFonts w:ascii="Arial" w:hAnsi="Arial" w:cs="Arial"/>
              </w:rPr>
            </w:pPr>
            <w:r w:rsidRPr="00CF7060">
              <w:rPr>
                <w:rFonts w:ascii="Arial" w:hAnsi="Arial" w:cs="Arial"/>
              </w:rPr>
              <w:t xml:space="preserve">CTH  </w:t>
            </w:r>
          </w:p>
        </w:tc>
      </w:tr>
      <w:tr w:rsidR="00CF7060" w:rsidRPr="00CF7060" w14:paraId="1E2385D2" w14:textId="77777777" w:rsidTr="00FE0601">
        <w:trPr>
          <w:trHeight w:val="450"/>
        </w:trPr>
        <w:tc>
          <w:tcPr>
            <w:tcW w:w="1524" w:type="dxa"/>
            <w:shd w:val="clear" w:color="auto" w:fill="auto"/>
          </w:tcPr>
          <w:p w14:paraId="64D13BEB" w14:textId="77777777" w:rsidR="00DA2001" w:rsidRPr="00CF7060" w:rsidRDefault="00DA2001" w:rsidP="00DA2001">
            <w:pPr>
              <w:rPr>
                <w:rFonts w:ascii="Arial" w:hAnsi="Arial" w:cs="Arial"/>
                <w:b/>
                <w:bCs/>
              </w:rPr>
            </w:pPr>
          </w:p>
        </w:tc>
        <w:tc>
          <w:tcPr>
            <w:tcW w:w="1952" w:type="dxa"/>
            <w:shd w:val="clear" w:color="auto" w:fill="auto"/>
            <w:noWrap/>
          </w:tcPr>
          <w:p w14:paraId="49F48F6C" w14:textId="77777777" w:rsidR="00DA2001" w:rsidRPr="00CF7060" w:rsidRDefault="00DA2001" w:rsidP="00DA2001">
            <w:pPr>
              <w:rPr>
                <w:rFonts w:ascii="Arial" w:hAnsi="Arial" w:cs="Arial"/>
              </w:rPr>
            </w:pPr>
            <w:r w:rsidRPr="00CF7060">
              <w:rPr>
                <w:rFonts w:ascii="Arial" w:hAnsi="Arial" w:cs="Arial"/>
              </w:rPr>
              <w:t>0710.29</w:t>
            </w:r>
          </w:p>
        </w:tc>
        <w:tc>
          <w:tcPr>
            <w:tcW w:w="5253" w:type="dxa"/>
            <w:shd w:val="clear" w:color="auto" w:fill="auto"/>
          </w:tcPr>
          <w:p w14:paraId="462EEF09" w14:textId="77777777" w:rsidR="00DA2001" w:rsidRPr="00CF7060" w:rsidRDefault="00DA2001" w:rsidP="00DA2001">
            <w:pPr>
              <w:rPr>
                <w:rFonts w:ascii="Arial" w:hAnsi="Arial" w:cs="Arial"/>
              </w:rPr>
            </w:pPr>
            <w:r w:rsidRPr="00CF7060">
              <w:rPr>
                <w:rFonts w:ascii="Arial" w:hAnsi="Arial" w:cs="Arial"/>
              </w:rPr>
              <w:t>-- other</w:t>
            </w:r>
          </w:p>
        </w:tc>
        <w:tc>
          <w:tcPr>
            <w:tcW w:w="1578" w:type="dxa"/>
            <w:shd w:val="clear" w:color="auto" w:fill="auto"/>
          </w:tcPr>
          <w:p w14:paraId="11950D14" w14:textId="77777777" w:rsidR="00DA2001" w:rsidRPr="00CF7060" w:rsidRDefault="00DA2001" w:rsidP="00DA2001">
            <w:pPr>
              <w:rPr>
                <w:rFonts w:ascii="Arial" w:hAnsi="Arial" w:cs="Arial"/>
              </w:rPr>
            </w:pPr>
            <w:r w:rsidRPr="00CF7060">
              <w:rPr>
                <w:rFonts w:ascii="Arial" w:hAnsi="Arial" w:cs="Arial"/>
              </w:rPr>
              <w:t xml:space="preserve">CTH  </w:t>
            </w:r>
          </w:p>
        </w:tc>
      </w:tr>
      <w:tr w:rsidR="00CF7060" w:rsidRPr="00CF7060" w14:paraId="2B6D2F59" w14:textId="77777777" w:rsidTr="00FE0601">
        <w:trPr>
          <w:trHeight w:val="450"/>
        </w:trPr>
        <w:tc>
          <w:tcPr>
            <w:tcW w:w="1524" w:type="dxa"/>
            <w:shd w:val="clear" w:color="auto" w:fill="auto"/>
          </w:tcPr>
          <w:p w14:paraId="53D17CB0" w14:textId="77777777" w:rsidR="00DA2001" w:rsidRPr="00CF7060" w:rsidRDefault="00DA2001" w:rsidP="00DA2001">
            <w:pPr>
              <w:rPr>
                <w:rFonts w:ascii="Arial" w:hAnsi="Arial" w:cs="Arial"/>
                <w:b/>
                <w:bCs/>
              </w:rPr>
            </w:pPr>
          </w:p>
        </w:tc>
        <w:tc>
          <w:tcPr>
            <w:tcW w:w="1952" w:type="dxa"/>
            <w:shd w:val="clear" w:color="auto" w:fill="auto"/>
            <w:noWrap/>
          </w:tcPr>
          <w:p w14:paraId="26A95D02" w14:textId="77777777" w:rsidR="00DA2001" w:rsidRPr="00CF7060" w:rsidRDefault="00DA2001" w:rsidP="00DA2001">
            <w:pPr>
              <w:rPr>
                <w:rFonts w:ascii="Arial" w:hAnsi="Arial" w:cs="Arial"/>
              </w:rPr>
            </w:pPr>
            <w:r w:rsidRPr="00CF7060">
              <w:rPr>
                <w:rFonts w:ascii="Arial" w:hAnsi="Arial" w:cs="Arial"/>
              </w:rPr>
              <w:t>0710.30</w:t>
            </w:r>
          </w:p>
        </w:tc>
        <w:tc>
          <w:tcPr>
            <w:tcW w:w="5253" w:type="dxa"/>
            <w:shd w:val="clear" w:color="auto" w:fill="auto"/>
          </w:tcPr>
          <w:p w14:paraId="4A61CCE0" w14:textId="77777777" w:rsidR="00DA2001" w:rsidRPr="00CF7060" w:rsidRDefault="00DA2001" w:rsidP="00DA2001">
            <w:pPr>
              <w:rPr>
                <w:rFonts w:ascii="Arial" w:hAnsi="Arial" w:cs="Arial"/>
              </w:rPr>
            </w:pPr>
            <w:r w:rsidRPr="00CF7060">
              <w:rPr>
                <w:rFonts w:ascii="Arial" w:hAnsi="Arial" w:cs="Arial"/>
              </w:rPr>
              <w:t>- Spinach, New Zealand spinach and orache spinach (garden spinach)</w:t>
            </w:r>
          </w:p>
        </w:tc>
        <w:tc>
          <w:tcPr>
            <w:tcW w:w="1578" w:type="dxa"/>
            <w:shd w:val="clear" w:color="auto" w:fill="auto"/>
          </w:tcPr>
          <w:p w14:paraId="24FD7B3A" w14:textId="77777777" w:rsidR="00DA2001" w:rsidRPr="00CF7060" w:rsidRDefault="00DA2001" w:rsidP="00DA2001">
            <w:pPr>
              <w:rPr>
                <w:rFonts w:ascii="Arial" w:hAnsi="Arial" w:cs="Arial"/>
              </w:rPr>
            </w:pPr>
            <w:r w:rsidRPr="00CF7060">
              <w:rPr>
                <w:rFonts w:ascii="Arial" w:hAnsi="Arial" w:cs="Arial"/>
              </w:rPr>
              <w:t xml:space="preserve">CTH  </w:t>
            </w:r>
          </w:p>
        </w:tc>
      </w:tr>
      <w:tr w:rsidR="00CF7060" w:rsidRPr="00CF7060" w14:paraId="6D0CD3E7" w14:textId="77777777" w:rsidTr="00FE0601">
        <w:trPr>
          <w:trHeight w:val="450"/>
        </w:trPr>
        <w:tc>
          <w:tcPr>
            <w:tcW w:w="1524" w:type="dxa"/>
            <w:shd w:val="clear" w:color="auto" w:fill="auto"/>
          </w:tcPr>
          <w:p w14:paraId="16BE238E" w14:textId="77777777" w:rsidR="00DA2001" w:rsidRPr="00CF7060" w:rsidRDefault="00DA2001" w:rsidP="00DA2001">
            <w:pPr>
              <w:rPr>
                <w:rFonts w:ascii="Arial" w:hAnsi="Arial" w:cs="Arial"/>
                <w:b/>
                <w:bCs/>
              </w:rPr>
            </w:pPr>
          </w:p>
        </w:tc>
        <w:tc>
          <w:tcPr>
            <w:tcW w:w="1952" w:type="dxa"/>
            <w:shd w:val="clear" w:color="auto" w:fill="auto"/>
            <w:noWrap/>
          </w:tcPr>
          <w:p w14:paraId="1766B73C" w14:textId="77777777" w:rsidR="00DA2001" w:rsidRPr="00CF7060" w:rsidRDefault="00DA2001" w:rsidP="00DA2001">
            <w:pPr>
              <w:rPr>
                <w:rFonts w:ascii="Arial" w:hAnsi="Arial" w:cs="Arial"/>
              </w:rPr>
            </w:pPr>
            <w:r w:rsidRPr="00CF7060">
              <w:rPr>
                <w:rFonts w:ascii="Arial" w:hAnsi="Arial" w:cs="Arial"/>
              </w:rPr>
              <w:t>0710.40</w:t>
            </w:r>
          </w:p>
        </w:tc>
        <w:tc>
          <w:tcPr>
            <w:tcW w:w="5253" w:type="dxa"/>
            <w:shd w:val="clear" w:color="auto" w:fill="auto"/>
          </w:tcPr>
          <w:p w14:paraId="5A90388F" w14:textId="77777777" w:rsidR="00DA2001" w:rsidRPr="00CF7060" w:rsidRDefault="00DA2001" w:rsidP="00DA2001">
            <w:pPr>
              <w:rPr>
                <w:rFonts w:ascii="Arial" w:hAnsi="Arial" w:cs="Arial"/>
              </w:rPr>
            </w:pPr>
            <w:r w:rsidRPr="00CF7060">
              <w:rPr>
                <w:rFonts w:ascii="Arial" w:hAnsi="Arial" w:cs="Arial"/>
              </w:rPr>
              <w:t>- Sweet corn</w:t>
            </w:r>
          </w:p>
        </w:tc>
        <w:tc>
          <w:tcPr>
            <w:tcW w:w="1578" w:type="dxa"/>
            <w:shd w:val="clear" w:color="auto" w:fill="auto"/>
          </w:tcPr>
          <w:p w14:paraId="69D6B5E4" w14:textId="77777777" w:rsidR="00DA2001" w:rsidRPr="00CF7060" w:rsidRDefault="00DA2001" w:rsidP="00DA2001">
            <w:pPr>
              <w:rPr>
                <w:rFonts w:ascii="Arial" w:hAnsi="Arial" w:cs="Arial"/>
              </w:rPr>
            </w:pPr>
            <w:r w:rsidRPr="00CF7060">
              <w:rPr>
                <w:rFonts w:ascii="Arial" w:hAnsi="Arial" w:cs="Arial"/>
              </w:rPr>
              <w:t xml:space="preserve">CTH  </w:t>
            </w:r>
          </w:p>
        </w:tc>
      </w:tr>
      <w:tr w:rsidR="00CF7060" w:rsidRPr="00CF7060" w14:paraId="3478308A" w14:textId="77777777" w:rsidTr="00FE0601">
        <w:trPr>
          <w:trHeight w:val="450"/>
        </w:trPr>
        <w:tc>
          <w:tcPr>
            <w:tcW w:w="1524" w:type="dxa"/>
            <w:shd w:val="clear" w:color="auto" w:fill="auto"/>
          </w:tcPr>
          <w:p w14:paraId="202A2A39" w14:textId="77777777" w:rsidR="00DA2001" w:rsidRPr="00CF7060" w:rsidRDefault="00DA2001" w:rsidP="00DA2001">
            <w:pPr>
              <w:rPr>
                <w:rFonts w:ascii="Arial" w:hAnsi="Arial" w:cs="Arial"/>
                <w:b/>
                <w:bCs/>
              </w:rPr>
            </w:pPr>
          </w:p>
        </w:tc>
        <w:tc>
          <w:tcPr>
            <w:tcW w:w="1952" w:type="dxa"/>
            <w:shd w:val="clear" w:color="auto" w:fill="auto"/>
            <w:noWrap/>
          </w:tcPr>
          <w:p w14:paraId="0CA2965D" w14:textId="77777777" w:rsidR="00DA2001" w:rsidRPr="00CF7060" w:rsidRDefault="00DA2001" w:rsidP="00DA2001">
            <w:pPr>
              <w:rPr>
                <w:rFonts w:ascii="Arial" w:hAnsi="Arial" w:cs="Arial"/>
              </w:rPr>
            </w:pPr>
            <w:r w:rsidRPr="00CF7060">
              <w:rPr>
                <w:rFonts w:ascii="Arial" w:hAnsi="Arial" w:cs="Arial"/>
              </w:rPr>
              <w:t>0710.80</w:t>
            </w:r>
          </w:p>
        </w:tc>
        <w:tc>
          <w:tcPr>
            <w:tcW w:w="5253" w:type="dxa"/>
            <w:shd w:val="clear" w:color="auto" w:fill="auto"/>
          </w:tcPr>
          <w:p w14:paraId="546F3677" w14:textId="77777777" w:rsidR="00DA2001" w:rsidRPr="00CF7060" w:rsidRDefault="00DA2001" w:rsidP="00DA2001">
            <w:pPr>
              <w:rPr>
                <w:rFonts w:ascii="Arial" w:hAnsi="Arial" w:cs="Arial"/>
              </w:rPr>
            </w:pPr>
            <w:r w:rsidRPr="00CF7060">
              <w:rPr>
                <w:rFonts w:ascii="Arial" w:hAnsi="Arial" w:cs="Arial"/>
              </w:rPr>
              <w:t>- Other vegetables</w:t>
            </w:r>
          </w:p>
        </w:tc>
        <w:tc>
          <w:tcPr>
            <w:tcW w:w="1578" w:type="dxa"/>
            <w:shd w:val="clear" w:color="auto" w:fill="auto"/>
          </w:tcPr>
          <w:p w14:paraId="4989546A" w14:textId="77777777" w:rsidR="00DA2001" w:rsidRPr="00CF7060" w:rsidRDefault="00DA2001" w:rsidP="00DA2001">
            <w:pPr>
              <w:rPr>
                <w:rFonts w:ascii="Arial" w:hAnsi="Arial" w:cs="Arial"/>
              </w:rPr>
            </w:pPr>
            <w:r w:rsidRPr="00CF7060">
              <w:rPr>
                <w:rFonts w:ascii="Arial" w:hAnsi="Arial" w:cs="Arial"/>
              </w:rPr>
              <w:t xml:space="preserve">CTH  </w:t>
            </w:r>
          </w:p>
        </w:tc>
      </w:tr>
      <w:tr w:rsidR="00CF7060" w:rsidRPr="00CF7060" w14:paraId="6C98366F" w14:textId="77777777" w:rsidTr="00FE0601">
        <w:trPr>
          <w:trHeight w:val="450"/>
        </w:trPr>
        <w:tc>
          <w:tcPr>
            <w:tcW w:w="1524" w:type="dxa"/>
            <w:shd w:val="clear" w:color="auto" w:fill="auto"/>
          </w:tcPr>
          <w:p w14:paraId="01EAE34C" w14:textId="77777777" w:rsidR="00DA2001" w:rsidRPr="00CF7060" w:rsidRDefault="00DA2001" w:rsidP="00DA2001">
            <w:pPr>
              <w:rPr>
                <w:rFonts w:ascii="Arial" w:hAnsi="Arial" w:cs="Arial"/>
                <w:b/>
                <w:bCs/>
              </w:rPr>
            </w:pPr>
          </w:p>
        </w:tc>
        <w:tc>
          <w:tcPr>
            <w:tcW w:w="1952" w:type="dxa"/>
            <w:shd w:val="clear" w:color="auto" w:fill="auto"/>
            <w:noWrap/>
          </w:tcPr>
          <w:p w14:paraId="2B1E80D3" w14:textId="77777777" w:rsidR="00DA2001" w:rsidRPr="00CF7060" w:rsidRDefault="00DA2001" w:rsidP="00DA2001">
            <w:pPr>
              <w:rPr>
                <w:rFonts w:ascii="Arial" w:hAnsi="Arial" w:cs="Arial"/>
              </w:rPr>
            </w:pPr>
            <w:r w:rsidRPr="00CF7060">
              <w:rPr>
                <w:rFonts w:ascii="Arial" w:hAnsi="Arial" w:cs="Arial"/>
              </w:rPr>
              <w:t>0710.90</w:t>
            </w:r>
          </w:p>
        </w:tc>
        <w:tc>
          <w:tcPr>
            <w:tcW w:w="5253" w:type="dxa"/>
            <w:shd w:val="clear" w:color="auto" w:fill="auto"/>
          </w:tcPr>
          <w:p w14:paraId="4C40EA8E" w14:textId="77777777" w:rsidR="00DA2001" w:rsidRPr="00CF7060" w:rsidRDefault="00DA2001" w:rsidP="00DA2001">
            <w:pPr>
              <w:rPr>
                <w:rFonts w:ascii="Arial" w:hAnsi="Arial" w:cs="Arial"/>
              </w:rPr>
            </w:pPr>
            <w:r w:rsidRPr="00CF7060">
              <w:rPr>
                <w:rFonts w:ascii="Arial" w:hAnsi="Arial" w:cs="Arial"/>
              </w:rPr>
              <w:t>- Mixtures of vegetables</w:t>
            </w:r>
          </w:p>
        </w:tc>
        <w:tc>
          <w:tcPr>
            <w:tcW w:w="1578" w:type="dxa"/>
            <w:shd w:val="clear" w:color="auto" w:fill="auto"/>
          </w:tcPr>
          <w:p w14:paraId="71733A80" w14:textId="77777777" w:rsidR="00DA2001" w:rsidRPr="00CF7060" w:rsidRDefault="00DA2001" w:rsidP="00DA2001">
            <w:pPr>
              <w:rPr>
                <w:rFonts w:ascii="Arial" w:hAnsi="Arial" w:cs="Arial"/>
              </w:rPr>
            </w:pPr>
            <w:r w:rsidRPr="00CF7060">
              <w:rPr>
                <w:rFonts w:ascii="Arial" w:hAnsi="Arial" w:cs="Arial"/>
              </w:rPr>
              <w:t>CTSH</w:t>
            </w:r>
          </w:p>
        </w:tc>
      </w:tr>
      <w:tr w:rsidR="00CF7060" w:rsidRPr="00CF7060" w14:paraId="36003C68" w14:textId="77777777" w:rsidTr="00FE0601">
        <w:trPr>
          <w:trHeight w:val="900"/>
        </w:trPr>
        <w:tc>
          <w:tcPr>
            <w:tcW w:w="1524" w:type="dxa"/>
            <w:shd w:val="clear" w:color="auto" w:fill="auto"/>
          </w:tcPr>
          <w:p w14:paraId="266D3CEF" w14:textId="77777777" w:rsidR="00477BE4" w:rsidRPr="00CF7060" w:rsidRDefault="00477BE4" w:rsidP="00477BE4">
            <w:pPr>
              <w:rPr>
                <w:rFonts w:ascii="Arial" w:hAnsi="Arial" w:cs="Arial"/>
                <w:b/>
                <w:bCs/>
              </w:rPr>
            </w:pPr>
            <w:r w:rsidRPr="00CF7060">
              <w:rPr>
                <w:rFonts w:ascii="Arial" w:hAnsi="Arial" w:cs="Arial"/>
                <w:b/>
                <w:bCs/>
              </w:rPr>
              <w:t>0711</w:t>
            </w:r>
          </w:p>
        </w:tc>
        <w:tc>
          <w:tcPr>
            <w:tcW w:w="1952" w:type="dxa"/>
            <w:shd w:val="clear" w:color="auto" w:fill="auto"/>
            <w:noWrap/>
          </w:tcPr>
          <w:p w14:paraId="47C752FF"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44C7E6FD" w14:textId="77777777" w:rsidR="00477BE4" w:rsidRPr="00551434" w:rsidRDefault="00052FC8" w:rsidP="00052FC8">
            <w:pPr>
              <w:rPr>
                <w:rFonts w:ascii="Arial" w:hAnsi="Arial" w:cs="Arial"/>
                <w:b/>
                <w:bCs/>
                <w:lang w:val="en-NZ"/>
              </w:rPr>
            </w:pPr>
            <w:r w:rsidRPr="00052FC8">
              <w:rPr>
                <w:rFonts w:ascii="Arial" w:hAnsi="Arial" w:cs="Arial"/>
                <w:b/>
                <w:bCs/>
                <w:lang w:val="en-NZ"/>
              </w:rPr>
              <w:t>Vegetables provisionally preserved</w:t>
            </w:r>
            <w:r w:rsidR="00844617">
              <w:rPr>
                <w:rFonts w:ascii="Arial" w:hAnsi="Arial" w:cs="Arial"/>
                <w:b/>
                <w:bCs/>
                <w:lang w:val="en-NZ"/>
              </w:rPr>
              <w:t xml:space="preserve">, but unsuitable in that state </w:t>
            </w:r>
            <w:r w:rsidRPr="00052FC8">
              <w:rPr>
                <w:rFonts w:ascii="Arial" w:hAnsi="Arial" w:cs="Arial"/>
                <w:b/>
                <w:bCs/>
                <w:lang w:val="en-NZ"/>
              </w:rPr>
              <w:t>for immediate consumption</w:t>
            </w:r>
            <w:r w:rsidRPr="00052FC8" w:rsidDel="00052FC8">
              <w:rPr>
                <w:rFonts w:ascii="Arial" w:hAnsi="Arial" w:cs="Arial"/>
                <w:b/>
                <w:bCs/>
              </w:rPr>
              <w:t xml:space="preserve"> </w:t>
            </w:r>
          </w:p>
        </w:tc>
        <w:tc>
          <w:tcPr>
            <w:tcW w:w="1578" w:type="dxa"/>
            <w:shd w:val="clear" w:color="auto" w:fill="auto"/>
          </w:tcPr>
          <w:p w14:paraId="43F55665"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68FD6D71" w14:textId="77777777" w:rsidTr="00FE0601">
        <w:trPr>
          <w:trHeight w:val="255"/>
        </w:trPr>
        <w:tc>
          <w:tcPr>
            <w:tcW w:w="1524" w:type="dxa"/>
            <w:shd w:val="clear" w:color="auto" w:fill="auto"/>
          </w:tcPr>
          <w:p w14:paraId="421A21D8" w14:textId="77777777" w:rsidR="00477BE4" w:rsidRPr="00CF7060" w:rsidRDefault="00477BE4" w:rsidP="00477BE4">
            <w:pPr>
              <w:rPr>
                <w:rFonts w:ascii="Arial" w:hAnsi="Arial" w:cs="Arial"/>
                <w:b/>
                <w:bCs/>
              </w:rPr>
            </w:pPr>
            <w:r w:rsidRPr="00CF7060">
              <w:rPr>
                <w:rFonts w:ascii="Arial" w:hAnsi="Arial" w:cs="Arial"/>
                <w:b/>
                <w:bCs/>
              </w:rPr>
              <w:t> </w:t>
            </w:r>
          </w:p>
        </w:tc>
        <w:tc>
          <w:tcPr>
            <w:tcW w:w="1952" w:type="dxa"/>
            <w:shd w:val="clear" w:color="auto" w:fill="auto"/>
          </w:tcPr>
          <w:p w14:paraId="7F9140EB" w14:textId="77777777" w:rsidR="00477BE4" w:rsidRPr="00CF7060" w:rsidRDefault="00477BE4" w:rsidP="00477BE4">
            <w:pPr>
              <w:rPr>
                <w:rFonts w:ascii="Arial" w:hAnsi="Arial" w:cs="Arial"/>
              </w:rPr>
            </w:pPr>
            <w:r w:rsidRPr="00CF7060">
              <w:rPr>
                <w:rFonts w:ascii="Arial" w:hAnsi="Arial" w:cs="Arial"/>
              </w:rPr>
              <w:t>0711.20</w:t>
            </w:r>
          </w:p>
        </w:tc>
        <w:tc>
          <w:tcPr>
            <w:tcW w:w="5253" w:type="dxa"/>
            <w:shd w:val="clear" w:color="auto" w:fill="auto"/>
          </w:tcPr>
          <w:p w14:paraId="02747554" w14:textId="77777777" w:rsidR="00477BE4" w:rsidRPr="00CF7060" w:rsidRDefault="00477BE4" w:rsidP="00477BE4">
            <w:pPr>
              <w:rPr>
                <w:rFonts w:ascii="Arial" w:hAnsi="Arial" w:cs="Arial"/>
              </w:rPr>
            </w:pPr>
            <w:r w:rsidRPr="00CF7060">
              <w:rPr>
                <w:rFonts w:ascii="Arial" w:hAnsi="Arial" w:cs="Arial"/>
              </w:rPr>
              <w:t>- Olives</w:t>
            </w:r>
          </w:p>
        </w:tc>
        <w:tc>
          <w:tcPr>
            <w:tcW w:w="1578" w:type="dxa"/>
            <w:shd w:val="clear" w:color="auto" w:fill="auto"/>
          </w:tcPr>
          <w:p w14:paraId="48C5D807" w14:textId="77777777" w:rsidR="00477BE4" w:rsidRPr="00CF7060" w:rsidRDefault="00477BE4" w:rsidP="00477BE4">
            <w:pPr>
              <w:rPr>
                <w:rFonts w:ascii="Arial" w:hAnsi="Arial" w:cs="Arial"/>
              </w:rPr>
            </w:pPr>
            <w:r w:rsidRPr="00CF7060">
              <w:rPr>
                <w:rFonts w:ascii="Arial" w:hAnsi="Arial" w:cs="Arial"/>
              </w:rPr>
              <w:t xml:space="preserve">CTH  </w:t>
            </w:r>
          </w:p>
        </w:tc>
      </w:tr>
      <w:tr w:rsidR="00CF7060" w:rsidRPr="00CF7060" w14:paraId="75051C34" w14:textId="77777777" w:rsidTr="00FE0601">
        <w:trPr>
          <w:trHeight w:val="255"/>
        </w:trPr>
        <w:tc>
          <w:tcPr>
            <w:tcW w:w="1524" w:type="dxa"/>
            <w:shd w:val="clear" w:color="auto" w:fill="auto"/>
          </w:tcPr>
          <w:p w14:paraId="5D5C8448" w14:textId="77777777" w:rsidR="00477BE4" w:rsidRPr="00CF7060" w:rsidRDefault="00477BE4" w:rsidP="00477BE4">
            <w:pPr>
              <w:rPr>
                <w:rFonts w:ascii="Arial" w:hAnsi="Arial" w:cs="Arial"/>
                <w:b/>
                <w:bCs/>
              </w:rPr>
            </w:pPr>
            <w:r w:rsidRPr="00CF7060">
              <w:rPr>
                <w:rFonts w:ascii="Arial" w:hAnsi="Arial" w:cs="Arial"/>
                <w:b/>
                <w:bCs/>
              </w:rPr>
              <w:t> </w:t>
            </w:r>
          </w:p>
        </w:tc>
        <w:tc>
          <w:tcPr>
            <w:tcW w:w="1952" w:type="dxa"/>
            <w:shd w:val="clear" w:color="auto" w:fill="auto"/>
          </w:tcPr>
          <w:p w14:paraId="414B9E24" w14:textId="77777777" w:rsidR="00477BE4" w:rsidRPr="00CF7060" w:rsidRDefault="00477BE4" w:rsidP="00477BE4">
            <w:pPr>
              <w:rPr>
                <w:rFonts w:ascii="Arial" w:hAnsi="Arial" w:cs="Arial"/>
              </w:rPr>
            </w:pPr>
            <w:r w:rsidRPr="00CF7060">
              <w:rPr>
                <w:rFonts w:ascii="Arial" w:hAnsi="Arial" w:cs="Arial"/>
              </w:rPr>
              <w:t>0711.40</w:t>
            </w:r>
          </w:p>
        </w:tc>
        <w:tc>
          <w:tcPr>
            <w:tcW w:w="5253" w:type="dxa"/>
            <w:shd w:val="clear" w:color="auto" w:fill="auto"/>
          </w:tcPr>
          <w:p w14:paraId="0CFE98B5" w14:textId="77777777" w:rsidR="00477BE4" w:rsidRPr="00CF7060" w:rsidRDefault="00477BE4" w:rsidP="00477BE4">
            <w:pPr>
              <w:rPr>
                <w:rFonts w:ascii="Arial" w:hAnsi="Arial" w:cs="Arial"/>
              </w:rPr>
            </w:pPr>
            <w:r w:rsidRPr="00CF7060">
              <w:rPr>
                <w:rFonts w:ascii="Arial" w:hAnsi="Arial" w:cs="Arial"/>
              </w:rPr>
              <w:t>- Cucumbers and gherkins</w:t>
            </w:r>
          </w:p>
        </w:tc>
        <w:tc>
          <w:tcPr>
            <w:tcW w:w="1578" w:type="dxa"/>
            <w:shd w:val="clear" w:color="auto" w:fill="auto"/>
          </w:tcPr>
          <w:p w14:paraId="1E351220" w14:textId="77777777" w:rsidR="00477BE4" w:rsidRPr="00CF7060" w:rsidRDefault="00477BE4" w:rsidP="00477BE4">
            <w:pPr>
              <w:rPr>
                <w:rFonts w:ascii="Arial" w:hAnsi="Arial" w:cs="Arial"/>
              </w:rPr>
            </w:pPr>
            <w:r w:rsidRPr="00CF7060">
              <w:rPr>
                <w:rFonts w:ascii="Arial" w:hAnsi="Arial" w:cs="Arial"/>
              </w:rPr>
              <w:t xml:space="preserve">CTH  </w:t>
            </w:r>
          </w:p>
        </w:tc>
      </w:tr>
      <w:tr w:rsidR="00CF7060" w:rsidRPr="00CF7060" w14:paraId="50896F6B" w14:textId="77777777" w:rsidTr="00FE0601">
        <w:trPr>
          <w:trHeight w:val="255"/>
        </w:trPr>
        <w:tc>
          <w:tcPr>
            <w:tcW w:w="1524" w:type="dxa"/>
            <w:shd w:val="clear" w:color="auto" w:fill="auto"/>
          </w:tcPr>
          <w:p w14:paraId="6017FB23" w14:textId="77777777" w:rsidR="00477BE4" w:rsidRPr="00CF7060" w:rsidRDefault="00477BE4" w:rsidP="00477BE4">
            <w:pPr>
              <w:rPr>
                <w:rFonts w:ascii="Arial" w:hAnsi="Arial" w:cs="Arial"/>
                <w:b/>
                <w:bCs/>
              </w:rPr>
            </w:pPr>
            <w:r w:rsidRPr="00CF7060">
              <w:rPr>
                <w:rFonts w:ascii="Arial" w:hAnsi="Arial" w:cs="Arial"/>
                <w:b/>
                <w:bCs/>
              </w:rPr>
              <w:t> </w:t>
            </w:r>
          </w:p>
        </w:tc>
        <w:tc>
          <w:tcPr>
            <w:tcW w:w="1952" w:type="dxa"/>
            <w:shd w:val="clear" w:color="auto" w:fill="auto"/>
          </w:tcPr>
          <w:p w14:paraId="130A5E7C" w14:textId="77777777" w:rsidR="00477BE4" w:rsidRPr="00CF7060" w:rsidRDefault="00477BE4" w:rsidP="00477BE4">
            <w:pPr>
              <w:rPr>
                <w:rFonts w:ascii="Arial" w:hAnsi="Arial" w:cs="Arial"/>
              </w:rPr>
            </w:pPr>
            <w:r w:rsidRPr="00CF7060">
              <w:rPr>
                <w:rFonts w:ascii="Arial" w:hAnsi="Arial" w:cs="Arial"/>
              </w:rPr>
              <w:t>0711.51</w:t>
            </w:r>
          </w:p>
        </w:tc>
        <w:tc>
          <w:tcPr>
            <w:tcW w:w="5253" w:type="dxa"/>
            <w:shd w:val="clear" w:color="auto" w:fill="auto"/>
          </w:tcPr>
          <w:p w14:paraId="0FD77CB0" w14:textId="77777777" w:rsidR="00477BE4" w:rsidRPr="00CF7060" w:rsidRDefault="00477BE4" w:rsidP="00477BE4">
            <w:pPr>
              <w:rPr>
                <w:rFonts w:ascii="Arial" w:hAnsi="Arial" w:cs="Arial"/>
              </w:rPr>
            </w:pPr>
            <w:r w:rsidRPr="00CF7060">
              <w:rPr>
                <w:rFonts w:ascii="Arial" w:hAnsi="Arial" w:cs="Arial"/>
              </w:rPr>
              <w:t xml:space="preserve">-- Mushrooms and truffles: mushrooms of the genus </w:t>
            </w:r>
            <w:r w:rsidRPr="00CF7060">
              <w:rPr>
                <w:rFonts w:ascii="Arial" w:hAnsi="Arial" w:cs="Arial"/>
                <w:i/>
                <w:iCs/>
              </w:rPr>
              <w:t>agaricus</w:t>
            </w:r>
          </w:p>
        </w:tc>
        <w:tc>
          <w:tcPr>
            <w:tcW w:w="1578" w:type="dxa"/>
            <w:shd w:val="clear" w:color="auto" w:fill="auto"/>
          </w:tcPr>
          <w:p w14:paraId="58D723E8" w14:textId="77777777" w:rsidR="00477BE4" w:rsidRPr="00CF7060" w:rsidRDefault="00477BE4" w:rsidP="00477BE4">
            <w:pPr>
              <w:rPr>
                <w:rFonts w:ascii="Arial" w:hAnsi="Arial" w:cs="Arial"/>
              </w:rPr>
            </w:pPr>
            <w:r w:rsidRPr="00CF7060">
              <w:rPr>
                <w:rFonts w:ascii="Arial" w:hAnsi="Arial" w:cs="Arial"/>
              </w:rPr>
              <w:t xml:space="preserve">CTH  </w:t>
            </w:r>
          </w:p>
        </w:tc>
      </w:tr>
      <w:tr w:rsidR="00CF7060" w:rsidRPr="00CF7060" w14:paraId="454A42DD" w14:textId="77777777" w:rsidTr="00FE0601">
        <w:trPr>
          <w:trHeight w:val="255"/>
        </w:trPr>
        <w:tc>
          <w:tcPr>
            <w:tcW w:w="1524" w:type="dxa"/>
            <w:shd w:val="clear" w:color="auto" w:fill="auto"/>
          </w:tcPr>
          <w:p w14:paraId="43844A8A" w14:textId="77777777" w:rsidR="00477BE4" w:rsidRPr="00CF7060" w:rsidRDefault="00477BE4" w:rsidP="00477BE4">
            <w:pPr>
              <w:rPr>
                <w:rFonts w:ascii="Arial" w:hAnsi="Arial" w:cs="Arial"/>
                <w:b/>
                <w:bCs/>
              </w:rPr>
            </w:pPr>
            <w:r w:rsidRPr="00CF7060">
              <w:rPr>
                <w:rFonts w:ascii="Arial" w:hAnsi="Arial" w:cs="Arial"/>
                <w:b/>
                <w:bCs/>
              </w:rPr>
              <w:t> </w:t>
            </w:r>
          </w:p>
        </w:tc>
        <w:tc>
          <w:tcPr>
            <w:tcW w:w="1952" w:type="dxa"/>
            <w:shd w:val="clear" w:color="auto" w:fill="auto"/>
          </w:tcPr>
          <w:p w14:paraId="452C74D6" w14:textId="77777777" w:rsidR="00477BE4" w:rsidRPr="00CF7060" w:rsidRDefault="00477BE4" w:rsidP="00477BE4">
            <w:pPr>
              <w:rPr>
                <w:rFonts w:ascii="Arial" w:hAnsi="Arial" w:cs="Arial"/>
              </w:rPr>
            </w:pPr>
            <w:r w:rsidRPr="00CF7060">
              <w:rPr>
                <w:rFonts w:ascii="Arial" w:hAnsi="Arial" w:cs="Arial"/>
              </w:rPr>
              <w:t>0711.59</w:t>
            </w:r>
          </w:p>
        </w:tc>
        <w:tc>
          <w:tcPr>
            <w:tcW w:w="5253" w:type="dxa"/>
            <w:shd w:val="clear" w:color="auto" w:fill="auto"/>
          </w:tcPr>
          <w:p w14:paraId="558B1460" w14:textId="77777777" w:rsidR="00477BE4" w:rsidRPr="00CF7060" w:rsidRDefault="00477BE4" w:rsidP="00477BE4">
            <w:pPr>
              <w:rPr>
                <w:rFonts w:ascii="Arial" w:hAnsi="Arial" w:cs="Arial"/>
              </w:rPr>
            </w:pPr>
            <w:r w:rsidRPr="00CF7060">
              <w:rPr>
                <w:rFonts w:ascii="Arial" w:hAnsi="Arial" w:cs="Arial"/>
              </w:rPr>
              <w:t>-- Mushrooms and truffles: other</w:t>
            </w:r>
          </w:p>
        </w:tc>
        <w:tc>
          <w:tcPr>
            <w:tcW w:w="1578" w:type="dxa"/>
            <w:shd w:val="clear" w:color="auto" w:fill="auto"/>
          </w:tcPr>
          <w:p w14:paraId="53999086" w14:textId="77777777" w:rsidR="00477BE4" w:rsidRPr="00CF7060" w:rsidRDefault="00477BE4" w:rsidP="00477BE4">
            <w:pPr>
              <w:rPr>
                <w:rFonts w:ascii="Arial" w:hAnsi="Arial" w:cs="Arial"/>
              </w:rPr>
            </w:pPr>
            <w:r w:rsidRPr="00CF7060">
              <w:rPr>
                <w:rFonts w:ascii="Arial" w:hAnsi="Arial" w:cs="Arial"/>
              </w:rPr>
              <w:t xml:space="preserve">CTH  </w:t>
            </w:r>
          </w:p>
        </w:tc>
      </w:tr>
      <w:tr w:rsidR="00CF7060" w:rsidRPr="00CF7060" w14:paraId="3392AAB5" w14:textId="77777777" w:rsidTr="00FE0601">
        <w:trPr>
          <w:trHeight w:val="255"/>
        </w:trPr>
        <w:tc>
          <w:tcPr>
            <w:tcW w:w="1524" w:type="dxa"/>
            <w:shd w:val="clear" w:color="auto" w:fill="auto"/>
          </w:tcPr>
          <w:p w14:paraId="4CF3FE7D" w14:textId="77777777" w:rsidR="00477BE4" w:rsidRPr="00CF7060" w:rsidRDefault="00477BE4" w:rsidP="00477BE4">
            <w:pPr>
              <w:rPr>
                <w:rFonts w:ascii="Arial" w:hAnsi="Arial" w:cs="Arial"/>
                <w:b/>
                <w:bCs/>
              </w:rPr>
            </w:pPr>
            <w:r w:rsidRPr="00CF7060">
              <w:rPr>
                <w:rFonts w:ascii="Arial" w:hAnsi="Arial" w:cs="Arial"/>
                <w:b/>
                <w:bCs/>
              </w:rPr>
              <w:t> </w:t>
            </w:r>
          </w:p>
        </w:tc>
        <w:tc>
          <w:tcPr>
            <w:tcW w:w="1952" w:type="dxa"/>
            <w:shd w:val="clear" w:color="auto" w:fill="auto"/>
          </w:tcPr>
          <w:p w14:paraId="4776D1F5" w14:textId="77777777" w:rsidR="00477BE4" w:rsidRPr="00CF7060" w:rsidRDefault="00477BE4" w:rsidP="00477BE4">
            <w:pPr>
              <w:rPr>
                <w:rFonts w:ascii="Arial" w:hAnsi="Arial" w:cs="Arial"/>
              </w:rPr>
            </w:pPr>
            <w:r w:rsidRPr="00CF7060">
              <w:rPr>
                <w:rFonts w:ascii="Arial" w:hAnsi="Arial" w:cs="Arial"/>
              </w:rPr>
              <w:t>0711.90</w:t>
            </w:r>
          </w:p>
        </w:tc>
        <w:tc>
          <w:tcPr>
            <w:tcW w:w="5253" w:type="dxa"/>
            <w:shd w:val="clear" w:color="auto" w:fill="auto"/>
          </w:tcPr>
          <w:p w14:paraId="346187F6" w14:textId="77777777" w:rsidR="00477BE4" w:rsidRPr="00CF7060" w:rsidRDefault="00477BE4" w:rsidP="00477BE4">
            <w:pPr>
              <w:rPr>
                <w:rFonts w:ascii="Arial" w:hAnsi="Arial" w:cs="Arial"/>
              </w:rPr>
            </w:pPr>
            <w:r w:rsidRPr="00CF7060">
              <w:rPr>
                <w:rFonts w:ascii="Arial" w:hAnsi="Arial" w:cs="Arial"/>
              </w:rPr>
              <w:t>- Other vegetables; mixtures of vegetables</w:t>
            </w:r>
          </w:p>
        </w:tc>
        <w:tc>
          <w:tcPr>
            <w:tcW w:w="1578" w:type="dxa"/>
            <w:shd w:val="clear" w:color="auto" w:fill="auto"/>
          </w:tcPr>
          <w:p w14:paraId="1CA9A7AF" w14:textId="77777777" w:rsidR="00477BE4" w:rsidRPr="00CF7060" w:rsidRDefault="00477BE4" w:rsidP="00477BE4">
            <w:pPr>
              <w:rPr>
                <w:rFonts w:ascii="Arial" w:hAnsi="Arial" w:cs="Arial"/>
              </w:rPr>
            </w:pPr>
            <w:r w:rsidRPr="00CF7060">
              <w:rPr>
                <w:rFonts w:ascii="Arial" w:hAnsi="Arial" w:cs="Arial"/>
              </w:rPr>
              <w:t>CTSH</w:t>
            </w:r>
          </w:p>
        </w:tc>
      </w:tr>
      <w:tr w:rsidR="00CF7060" w:rsidRPr="00CF7060" w14:paraId="550958BF" w14:textId="77777777" w:rsidTr="00FE0601">
        <w:trPr>
          <w:trHeight w:val="450"/>
        </w:trPr>
        <w:tc>
          <w:tcPr>
            <w:tcW w:w="1524" w:type="dxa"/>
            <w:shd w:val="clear" w:color="auto" w:fill="auto"/>
          </w:tcPr>
          <w:p w14:paraId="1CABBC32" w14:textId="77777777" w:rsidR="00477BE4" w:rsidRPr="00CF7060" w:rsidRDefault="00477BE4" w:rsidP="00477BE4">
            <w:pPr>
              <w:rPr>
                <w:rFonts w:ascii="Arial" w:hAnsi="Arial" w:cs="Arial"/>
                <w:b/>
                <w:bCs/>
              </w:rPr>
            </w:pPr>
            <w:r w:rsidRPr="00CF7060">
              <w:rPr>
                <w:rFonts w:ascii="Arial" w:hAnsi="Arial" w:cs="Arial"/>
                <w:b/>
                <w:bCs/>
              </w:rPr>
              <w:t>0712</w:t>
            </w:r>
          </w:p>
        </w:tc>
        <w:tc>
          <w:tcPr>
            <w:tcW w:w="1952" w:type="dxa"/>
            <w:shd w:val="clear" w:color="auto" w:fill="auto"/>
            <w:noWrap/>
          </w:tcPr>
          <w:p w14:paraId="035F86DC"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02C55E59" w14:textId="77777777" w:rsidR="00477BE4" w:rsidRPr="00CF7060" w:rsidRDefault="00477BE4" w:rsidP="00477BE4">
            <w:pPr>
              <w:rPr>
                <w:rFonts w:ascii="Arial" w:hAnsi="Arial" w:cs="Arial"/>
                <w:b/>
                <w:bCs/>
              </w:rPr>
            </w:pPr>
            <w:r w:rsidRPr="00CF7060">
              <w:rPr>
                <w:rFonts w:ascii="Arial" w:hAnsi="Arial" w:cs="Arial"/>
                <w:b/>
                <w:bCs/>
              </w:rPr>
              <w:t>Dried vegetables, whole, cut, sliced, broken or in powder, but not further prepared:</w:t>
            </w:r>
          </w:p>
        </w:tc>
        <w:tc>
          <w:tcPr>
            <w:tcW w:w="1578" w:type="dxa"/>
            <w:shd w:val="clear" w:color="auto" w:fill="auto"/>
          </w:tcPr>
          <w:p w14:paraId="68C12730"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50A6B7ED" w14:textId="77777777" w:rsidTr="00FE0601">
        <w:trPr>
          <w:trHeight w:val="450"/>
        </w:trPr>
        <w:tc>
          <w:tcPr>
            <w:tcW w:w="1524" w:type="dxa"/>
            <w:shd w:val="clear" w:color="auto" w:fill="auto"/>
          </w:tcPr>
          <w:p w14:paraId="629E6EFA" w14:textId="77777777" w:rsidR="00DA2001" w:rsidRPr="00CF7060" w:rsidRDefault="00DA2001" w:rsidP="00DA2001">
            <w:pPr>
              <w:rPr>
                <w:rFonts w:ascii="Arial" w:hAnsi="Arial" w:cs="Arial"/>
                <w:b/>
                <w:bCs/>
              </w:rPr>
            </w:pPr>
          </w:p>
        </w:tc>
        <w:tc>
          <w:tcPr>
            <w:tcW w:w="1952" w:type="dxa"/>
            <w:shd w:val="clear" w:color="auto" w:fill="auto"/>
            <w:noWrap/>
          </w:tcPr>
          <w:p w14:paraId="7314539E" w14:textId="77777777" w:rsidR="00DA2001" w:rsidRPr="00CF7060" w:rsidRDefault="00DA2001" w:rsidP="00DA2001">
            <w:pPr>
              <w:rPr>
                <w:rFonts w:ascii="Arial" w:hAnsi="Arial" w:cs="Arial"/>
              </w:rPr>
            </w:pPr>
            <w:r w:rsidRPr="00CF7060">
              <w:rPr>
                <w:rFonts w:ascii="Arial" w:hAnsi="Arial" w:cs="Arial"/>
              </w:rPr>
              <w:t>0712.20</w:t>
            </w:r>
          </w:p>
        </w:tc>
        <w:tc>
          <w:tcPr>
            <w:tcW w:w="5253" w:type="dxa"/>
            <w:shd w:val="clear" w:color="auto" w:fill="auto"/>
          </w:tcPr>
          <w:p w14:paraId="6DD8DCB1" w14:textId="77777777" w:rsidR="00DA2001" w:rsidRPr="00CF7060" w:rsidRDefault="00DA2001" w:rsidP="00DA2001">
            <w:pPr>
              <w:rPr>
                <w:rFonts w:ascii="Arial" w:hAnsi="Arial" w:cs="Arial"/>
              </w:rPr>
            </w:pPr>
            <w:r w:rsidRPr="00CF7060">
              <w:rPr>
                <w:rFonts w:ascii="Arial" w:hAnsi="Arial" w:cs="Arial"/>
              </w:rPr>
              <w:t>- Onions</w:t>
            </w:r>
          </w:p>
        </w:tc>
        <w:tc>
          <w:tcPr>
            <w:tcW w:w="1578" w:type="dxa"/>
            <w:shd w:val="clear" w:color="auto" w:fill="auto"/>
          </w:tcPr>
          <w:p w14:paraId="33975BBA" w14:textId="77777777" w:rsidR="00DA2001" w:rsidRPr="00CF7060" w:rsidRDefault="00DA2001" w:rsidP="00DA2001">
            <w:pPr>
              <w:rPr>
                <w:rFonts w:ascii="Arial" w:hAnsi="Arial" w:cs="Arial"/>
              </w:rPr>
            </w:pPr>
            <w:r w:rsidRPr="00CF7060">
              <w:rPr>
                <w:rFonts w:ascii="Arial" w:hAnsi="Arial" w:cs="Arial"/>
              </w:rPr>
              <w:t xml:space="preserve">CTH  </w:t>
            </w:r>
          </w:p>
        </w:tc>
      </w:tr>
      <w:tr w:rsidR="00CF7060" w:rsidRPr="00CF7060" w14:paraId="2B6D1ADF" w14:textId="77777777" w:rsidTr="00FE0601">
        <w:trPr>
          <w:trHeight w:val="450"/>
        </w:trPr>
        <w:tc>
          <w:tcPr>
            <w:tcW w:w="1524" w:type="dxa"/>
            <w:shd w:val="clear" w:color="auto" w:fill="auto"/>
          </w:tcPr>
          <w:p w14:paraId="26EAD245" w14:textId="77777777" w:rsidR="00DA2001" w:rsidRPr="00CF7060" w:rsidRDefault="00DA2001" w:rsidP="00477BE4">
            <w:pPr>
              <w:rPr>
                <w:rFonts w:ascii="Arial" w:hAnsi="Arial" w:cs="Arial"/>
                <w:b/>
                <w:bCs/>
              </w:rPr>
            </w:pPr>
          </w:p>
        </w:tc>
        <w:tc>
          <w:tcPr>
            <w:tcW w:w="1952" w:type="dxa"/>
            <w:shd w:val="clear" w:color="auto" w:fill="auto"/>
            <w:noWrap/>
          </w:tcPr>
          <w:p w14:paraId="19916C5F" w14:textId="77777777" w:rsidR="00DA2001" w:rsidRPr="00CF7060" w:rsidRDefault="00DA2001" w:rsidP="00477BE4">
            <w:pPr>
              <w:rPr>
                <w:rFonts w:ascii="Arial" w:hAnsi="Arial" w:cs="Arial"/>
              </w:rPr>
            </w:pPr>
          </w:p>
        </w:tc>
        <w:tc>
          <w:tcPr>
            <w:tcW w:w="5253" w:type="dxa"/>
            <w:shd w:val="clear" w:color="auto" w:fill="auto"/>
          </w:tcPr>
          <w:p w14:paraId="7AF7410A" w14:textId="77777777" w:rsidR="00DA2001" w:rsidRPr="00CF7060" w:rsidRDefault="00DA2001" w:rsidP="00DA2001">
            <w:pPr>
              <w:rPr>
                <w:rFonts w:ascii="Arial" w:hAnsi="Arial" w:cs="Arial"/>
                <w:bCs/>
              </w:rPr>
            </w:pPr>
            <w:r w:rsidRPr="00CF7060">
              <w:rPr>
                <w:rFonts w:ascii="Arial" w:hAnsi="Arial" w:cs="Arial"/>
                <w:bCs/>
              </w:rPr>
              <w:t>- Mushrooms, wood ears (auricularia spp.), jelly fungi (tremella spp.) and truffles:</w:t>
            </w:r>
          </w:p>
        </w:tc>
        <w:tc>
          <w:tcPr>
            <w:tcW w:w="1578" w:type="dxa"/>
            <w:shd w:val="clear" w:color="auto" w:fill="auto"/>
          </w:tcPr>
          <w:p w14:paraId="7A87163D" w14:textId="77777777" w:rsidR="00DA2001" w:rsidRPr="00CF7060" w:rsidRDefault="00DA2001" w:rsidP="00477BE4">
            <w:pPr>
              <w:rPr>
                <w:rFonts w:ascii="Arial" w:hAnsi="Arial" w:cs="Arial"/>
              </w:rPr>
            </w:pPr>
          </w:p>
        </w:tc>
      </w:tr>
      <w:tr w:rsidR="00CF7060" w:rsidRPr="00CF7060" w14:paraId="6D85C5D3" w14:textId="77777777" w:rsidTr="00FE0601">
        <w:trPr>
          <w:trHeight w:val="450"/>
        </w:trPr>
        <w:tc>
          <w:tcPr>
            <w:tcW w:w="1524" w:type="dxa"/>
            <w:shd w:val="clear" w:color="auto" w:fill="auto"/>
          </w:tcPr>
          <w:p w14:paraId="13ACA878" w14:textId="77777777" w:rsidR="00DA2001" w:rsidRPr="00CF7060" w:rsidRDefault="00DA2001" w:rsidP="00DA2001">
            <w:pPr>
              <w:rPr>
                <w:rFonts w:ascii="Arial" w:hAnsi="Arial" w:cs="Arial"/>
                <w:b/>
                <w:bCs/>
              </w:rPr>
            </w:pPr>
          </w:p>
        </w:tc>
        <w:tc>
          <w:tcPr>
            <w:tcW w:w="1952" w:type="dxa"/>
            <w:shd w:val="clear" w:color="auto" w:fill="auto"/>
            <w:noWrap/>
          </w:tcPr>
          <w:p w14:paraId="61C7B3B2" w14:textId="77777777" w:rsidR="00DA2001" w:rsidRPr="00CF7060" w:rsidRDefault="00DA2001" w:rsidP="00DA2001">
            <w:pPr>
              <w:rPr>
                <w:rFonts w:ascii="Arial" w:hAnsi="Arial" w:cs="Arial"/>
              </w:rPr>
            </w:pPr>
            <w:r w:rsidRPr="00CF7060">
              <w:rPr>
                <w:rFonts w:ascii="Arial" w:hAnsi="Arial" w:cs="Arial"/>
              </w:rPr>
              <w:t>0712.31</w:t>
            </w:r>
          </w:p>
        </w:tc>
        <w:tc>
          <w:tcPr>
            <w:tcW w:w="5253" w:type="dxa"/>
            <w:shd w:val="clear" w:color="auto" w:fill="auto"/>
          </w:tcPr>
          <w:p w14:paraId="4545A508" w14:textId="77777777" w:rsidR="00DA2001" w:rsidRPr="00CF7060" w:rsidRDefault="00DA2001" w:rsidP="00DA2001">
            <w:pPr>
              <w:rPr>
                <w:rFonts w:ascii="Arial" w:hAnsi="Arial" w:cs="Arial"/>
              </w:rPr>
            </w:pPr>
            <w:r w:rsidRPr="00CF7060">
              <w:rPr>
                <w:rFonts w:ascii="Arial" w:hAnsi="Arial" w:cs="Arial"/>
              </w:rPr>
              <w:t>-- mushrooms of the genus agaricus</w:t>
            </w:r>
          </w:p>
        </w:tc>
        <w:tc>
          <w:tcPr>
            <w:tcW w:w="1578" w:type="dxa"/>
            <w:shd w:val="clear" w:color="auto" w:fill="auto"/>
          </w:tcPr>
          <w:p w14:paraId="1BD8F6EE" w14:textId="77777777" w:rsidR="00DA2001" w:rsidRPr="00CF7060" w:rsidRDefault="00DA2001" w:rsidP="00DA2001">
            <w:pPr>
              <w:rPr>
                <w:rFonts w:ascii="Arial" w:hAnsi="Arial" w:cs="Arial"/>
              </w:rPr>
            </w:pPr>
            <w:r w:rsidRPr="00CF7060">
              <w:rPr>
                <w:rFonts w:ascii="Arial" w:hAnsi="Arial" w:cs="Arial"/>
              </w:rPr>
              <w:t xml:space="preserve">CTH  </w:t>
            </w:r>
          </w:p>
        </w:tc>
      </w:tr>
      <w:tr w:rsidR="00CF7060" w:rsidRPr="00CF7060" w14:paraId="00A25241" w14:textId="77777777" w:rsidTr="00FE0601">
        <w:trPr>
          <w:trHeight w:val="450"/>
        </w:trPr>
        <w:tc>
          <w:tcPr>
            <w:tcW w:w="1524" w:type="dxa"/>
            <w:shd w:val="clear" w:color="auto" w:fill="auto"/>
          </w:tcPr>
          <w:p w14:paraId="400326CA" w14:textId="77777777" w:rsidR="00DA2001" w:rsidRPr="00CF7060" w:rsidRDefault="00DA2001" w:rsidP="00DA2001">
            <w:pPr>
              <w:rPr>
                <w:rFonts w:ascii="Arial" w:hAnsi="Arial" w:cs="Arial"/>
                <w:b/>
                <w:bCs/>
              </w:rPr>
            </w:pPr>
          </w:p>
        </w:tc>
        <w:tc>
          <w:tcPr>
            <w:tcW w:w="1952" w:type="dxa"/>
            <w:shd w:val="clear" w:color="auto" w:fill="auto"/>
            <w:noWrap/>
          </w:tcPr>
          <w:p w14:paraId="53F3E607" w14:textId="77777777" w:rsidR="00DA2001" w:rsidRPr="00CF7060" w:rsidRDefault="00DA2001" w:rsidP="00DA2001">
            <w:pPr>
              <w:rPr>
                <w:rFonts w:ascii="Arial" w:hAnsi="Arial" w:cs="Arial"/>
              </w:rPr>
            </w:pPr>
            <w:r w:rsidRPr="00CF7060">
              <w:rPr>
                <w:rFonts w:ascii="Arial" w:hAnsi="Arial" w:cs="Arial"/>
              </w:rPr>
              <w:t>0712.32</w:t>
            </w:r>
          </w:p>
        </w:tc>
        <w:tc>
          <w:tcPr>
            <w:tcW w:w="5253" w:type="dxa"/>
            <w:shd w:val="clear" w:color="auto" w:fill="auto"/>
          </w:tcPr>
          <w:p w14:paraId="4ECC81CB" w14:textId="77777777" w:rsidR="00DA2001" w:rsidRPr="00CF7060" w:rsidRDefault="00DA2001" w:rsidP="00DA2001">
            <w:pPr>
              <w:rPr>
                <w:rFonts w:ascii="Arial" w:hAnsi="Arial" w:cs="Arial"/>
              </w:rPr>
            </w:pPr>
            <w:r w:rsidRPr="00CF7060">
              <w:rPr>
                <w:rFonts w:ascii="Arial" w:hAnsi="Arial" w:cs="Arial"/>
              </w:rPr>
              <w:t>-- wood ears (</w:t>
            </w:r>
            <w:r w:rsidRPr="00CF7060">
              <w:rPr>
                <w:rFonts w:ascii="Arial" w:hAnsi="Arial" w:cs="Arial"/>
                <w:i/>
                <w:iCs/>
              </w:rPr>
              <w:t>auricularia spp.</w:t>
            </w:r>
            <w:r w:rsidRPr="00CF7060">
              <w:rPr>
                <w:rFonts w:ascii="Arial" w:hAnsi="Arial" w:cs="Arial"/>
              </w:rPr>
              <w:t>)</w:t>
            </w:r>
          </w:p>
        </w:tc>
        <w:tc>
          <w:tcPr>
            <w:tcW w:w="1578" w:type="dxa"/>
            <w:shd w:val="clear" w:color="auto" w:fill="auto"/>
          </w:tcPr>
          <w:p w14:paraId="169C2E20" w14:textId="77777777" w:rsidR="00DA2001" w:rsidRPr="00CF7060" w:rsidRDefault="00DA2001" w:rsidP="00DA2001">
            <w:pPr>
              <w:rPr>
                <w:rFonts w:ascii="Arial" w:hAnsi="Arial" w:cs="Arial"/>
              </w:rPr>
            </w:pPr>
            <w:r w:rsidRPr="00CF7060">
              <w:rPr>
                <w:rFonts w:ascii="Arial" w:hAnsi="Arial" w:cs="Arial"/>
              </w:rPr>
              <w:t xml:space="preserve">CTH  </w:t>
            </w:r>
          </w:p>
        </w:tc>
      </w:tr>
      <w:tr w:rsidR="00CF7060" w:rsidRPr="00CF7060" w14:paraId="1DF193D8" w14:textId="77777777" w:rsidTr="00FE0601">
        <w:trPr>
          <w:trHeight w:val="450"/>
        </w:trPr>
        <w:tc>
          <w:tcPr>
            <w:tcW w:w="1524" w:type="dxa"/>
            <w:shd w:val="clear" w:color="auto" w:fill="auto"/>
          </w:tcPr>
          <w:p w14:paraId="6E3A25CF" w14:textId="77777777" w:rsidR="00DA2001" w:rsidRPr="00CF7060" w:rsidRDefault="00DA2001" w:rsidP="00DA2001">
            <w:pPr>
              <w:rPr>
                <w:rFonts w:ascii="Arial" w:hAnsi="Arial" w:cs="Arial"/>
                <w:b/>
                <w:bCs/>
              </w:rPr>
            </w:pPr>
          </w:p>
        </w:tc>
        <w:tc>
          <w:tcPr>
            <w:tcW w:w="1952" w:type="dxa"/>
            <w:shd w:val="clear" w:color="auto" w:fill="auto"/>
            <w:noWrap/>
          </w:tcPr>
          <w:p w14:paraId="47C957C2" w14:textId="77777777" w:rsidR="00DA2001" w:rsidRPr="00CF7060" w:rsidRDefault="00DA2001" w:rsidP="00DA2001">
            <w:pPr>
              <w:rPr>
                <w:rFonts w:ascii="Arial" w:hAnsi="Arial" w:cs="Arial"/>
              </w:rPr>
            </w:pPr>
            <w:r w:rsidRPr="00CF7060">
              <w:rPr>
                <w:rFonts w:ascii="Arial" w:hAnsi="Arial" w:cs="Arial"/>
              </w:rPr>
              <w:t>0712.33</w:t>
            </w:r>
          </w:p>
        </w:tc>
        <w:tc>
          <w:tcPr>
            <w:tcW w:w="5253" w:type="dxa"/>
            <w:shd w:val="clear" w:color="auto" w:fill="auto"/>
          </w:tcPr>
          <w:p w14:paraId="12387F87" w14:textId="77777777" w:rsidR="00DA2001" w:rsidRPr="00CF7060" w:rsidRDefault="00DA2001" w:rsidP="00DA2001">
            <w:pPr>
              <w:rPr>
                <w:rFonts w:ascii="Arial" w:hAnsi="Arial" w:cs="Arial"/>
              </w:rPr>
            </w:pPr>
            <w:r w:rsidRPr="00CF7060">
              <w:rPr>
                <w:rFonts w:ascii="Arial" w:hAnsi="Arial" w:cs="Arial"/>
              </w:rPr>
              <w:t>-- jelly fungi (</w:t>
            </w:r>
            <w:r w:rsidRPr="00CF7060">
              <w:rPr>
                <w:rFonts w:ascii="Arial" w:hAnsi="Arial" w:cs="Arial"/>
                <w:i/>
                <w:iCs/>
              </w:rPr>
              <w:t>tremella spp.</w:t>
            </w:r>
            <w:r w:rsidRPr="00CF7060">
              <w:rPr>
                <w:rFonts w:ascii="Arial" w:hAnsi="Arial" w:cs="Arial"/>
              </w:rPr>
              <w:t>)</w:t>
            </w:r>
          </w:p>
        </w:tc>
        <w:tc>
          <w:tcPr>
            <w:tcW w:w="1578" w:type="dxa"/>
            <w:shd w:val="clear" w:color="auto" w:fill="auto"/>
          </w:tcPr>
          <w:p w14:paraId="1C810D8D" w14:textId="77777777" w:rsidR="00DA2001" w:rsidRPr="00CF7060" w:rsidRDefault="00DA2001" w:rsidP="00DA2001">
            <w:pPr>
              <w:rPr>
                <w:rFonts w:ascii="Arial" w:hAnsi="Arial" w:cs="Arial"/>
              </w:rPr>
            </w:pPr>
            <w:r w:rsidRPr="00CF7060">
              <w:rPr>
                <w:rFonts w:ascii="Arial" w:hAnsi="Arial" w:cs="Arial"/>
              </w:rPr>
              <w:t xml:space="preserve">CTH  </w:t>
            </w:r>
          </w:p>
        </w:tc>
      </w:tr>
      <w:tr w:rsidR="00052FC8" w:rsidRPr="00CF7060" w14:paraId="6D77060C" w14:textId="77777777" w:rsidTr="00FE0601">
        <w:trPr>
          <w:trHeight w:val="450"/>
        </w:trPr>
        <w:tc>
          <w:tcPr>
            <w:tcW w:w="1524" w:type="dxa"/>
            <w:shd w:val="clear" w:color="auto" w:fill="auto"/>
          </w:tcPr>
          <w:p w14:paraId="57C19318" w14:textId="77777777" w:rsidR="00052FC8" w:rsidRPr="00CF7060" w:rsidRDefault="00052FC8" w:rsidP="00DA2001">
            <w:pPr>
              <w:rPr>
                <w:rFonts w:ascii="Arial" w:hAnsi="Arial" w:cs="Arial"/>
                <w:b/>
                <w:bCs/>
              </w:rPr>
            </w:pPr>
          </w:p>
        </w:tc>
        <w:tc>
          <w:tcPr>
            <w:tcW w:w="1952" w:type="dxa"/>
            <w:shd w:val="clear" w:color="auto" w:fill="auto"/>
            <w:noWrap/>
          </w:tcPr>
          <w:p w14:paraId="3834E074" w14:textId="77777777" w:rsidR="00052FC8" w:rsidRPr="00CF7060" w:rsidRDefault="00052FC8" w:rsidP="00DA2001">
            <w:pPr>
              <w:rPr>
                <w:rFonts w:ascii="Arial" w:hAnsi="Arial" w:cs="Arial"/>
              </w:rPr>
            </w:pPr>
            <w:r>
              <w:rPr>
                <w:rFonts w:ascii="Arial" w:hAnsi="Arial" w:cs="Arial"/>
              </w:rPr>
              <w:t>0712.34</w:t>
            </w:r>
          </w:p>
        </w:tc>
        <w:tc>
          <w:tcPr>
            <w:tcW w:w="5253" w:type="dxa"/>
            <w:shd w:val="clear" w:color="auto" w:fill="auto"/>
          </w:tcPr>
          <w:p w14:paraId="5F9388B9" w14:textId="77777777" w:rsidR="00052FC8" w:rsidRPr="00CF7060" w:rsidRDefault="00052FC8" w:rsidP="00DA2001">
            <w:pPr>
              <w:rPr>
                <w:rFonts w:ascii="Arial" w:hAnsi="Arial" w:cs="Arial"/>
              </w:rPr>
            </w:pPr>
            <w:r w:rsidRPr="00052FC8">
              <w:rPr>
                <w:rFonts w:ascii="Arial" w:hAnsi="Arial" w:cs="Arial"/>
                <w:lang w:val="en-NZ"/>
              </w:rPr>
              <w:t>-- Shiitake (</w:t>
            </w:r>
            <w:r w:rsidRPr="00052FC8">
              <w:rPr>
                <w:rFonts w:ascii="Arial" w:hAnsi="Arial" w:cs="Arial"/>
                <w:i/>
                <w:lang w:val="en-NZ"/>
              </w:rPr>
              <w:t>Lentinus edodes</w:t>
            </w:r>
            <w:r w:rsidRPr="00052FC8">
              <w:rPr>
                <w:rFonts w:ascii="Arial" w:hAnsi="Arial" w:cs="Arial"/>
                <w:lang w:val="en-NZ"/>
              </w:rPr>
              <w:t>)</w:t>
            </w:r>
          </w:p>
        </w:tc>
        <w:tc>
          <w:tcPr>
            <w:tcW w:w="1578" w:type="dxa"/>
            <w:shd w:val="clear" w:color="auto" w:fill="auto"/>
          </w:tcPr>
          <w:p w14:paraId="39F0FF18" w14:textId="77777777" w:rsidR="00052FC8" w:rsidRPr="00CF7060" w:rsidRDefault="00052FC8" w:rsidP="00DA2001">
            <w:pPr>
              <w:rPr>
                <w:rFonts w:ascii="Arial" w:hAnsi="Arial" w:cs="Arial"/>
              </w:rPr>
            </w:pPr>
            <w:r>
              <w:rPr>
                <w:rFonts w:ascii="Arial" w:hAnsi="Arial" w:cs="Arial"/>
              </w:rPr>
              <w:t>CTH</w:t>
            </w:r>
          </w:p>
        </w:tc>
      </w:tr>
      <w:tr w:rsidR="00CF7060" w:rsidRPr="00CF7060" w14:paraId="173E24F7" w14:textId="77777777" w:rsidTr="00FE0601">
        <w:trPr>
          <w:trHeight w:val="450"/>
        </w:trPr>
        <w:tc>
          <w:tcPr>
            <w:tcW w:w="1524" w:type="dxa"/>
            <w:shd w:val="clear" w:color="auto" w:fill="auto"/>
          </w:tcPr>
          <w:p w14:paraId="0A2FDB65" w14:textId="77777777" w:rsidR="00DA2001" w:rsidRPr="00CF7060" w:rsidRDefault="00DA2001" w:rsidP="00DA2001">
            <w:pPr>
              <w:rPr>
                <w:rFonts w:ascii="Arial" w:hAnsi="Arial" w:cs="Arial"/>
                <w:b/>
                <w:bCs/>
              </w:rPr>
            </w:pPr>
          </w:p>
        </w:tc>
        <w:tc>
          <w:tcPr>
            <w:tcW w:w="1952" w:type="dxa"/>
            <w:shd w:val="clear" w:color="auto" w:fill="auto"/>
            <w:noWrap/>
          </w:tcPr>
          <w:p w14:paraId="69006DDB" w14:textId="77777777" w:rsidR="00DA2001" w:rsidRPr="00CF7060" w:rsidRDefault="00DA2001" w:rsidP="00DA2001">
            <w:pPr>
              <w:rPr>
                <w:rFonts w:ascii="Arial" w:hAnsi="Arial" w:cs="Arial"/>
              </w:rPr>
            </w:pPr>
            <w:r w:rsidRPr="00CF7060">
              <w:rPr>
                <w:rFonts w:ascii="Arial" w:hAnsi="Arial" w:cs="Arial"/>
              </w:rPr>
              <w:t>0712.39</w:t>
            </w:r>
          </w:p>
        </w:tc>
        <w:tc>
          <w:tcPr>
            <w:tcW w:w="5253" w:type="dxa"/>
            <w:shd w:val="clear" w:color="auto" w:fill="auto"/>
          </w:tcPr>
          <w:p w14:paraId="5083654A" w14:textId="77777777" w:rsidR="00DA2001" w:rsidRPr="00CF7060" w:rsidRDefault="00DA2001" w:rsidP="00DA2001">
            <w:pPr>
              <w:rPr>
                <w:rFonts w:ascii="Arial" w:hAnsi="Arial" w:cs="Arial"/>
              </w:rPr>
            </w:pPr>
            <w:r w:rsidRPr="00CF7060">
              <w:rPr>
                <w:rFonts w:ascii="Arial" w:hAnsi="Arial" w:cs="Arial"/>
              </w:rPr>
              <w:t>-- other</w:t>
            </w:r>
          </w:p>
        </w:tc>
        <w:tc>
          <w:tcPr>
            <w:tcW w:w="1578" w:type="dxa"/>
            <w:shd w:val="clear" w:color="auto" w:fill="auto"/>
          </w:tcPr>
          <w:p w14:paraId="5BD1B5F3" w14:textId="77777777" w:rsidR="00DA2001" w:rsidRPr="00CF7060" w:rsidRDefault="00DA2001" w:rsidP="00DA2001">
            <w:pPr>
              <w:rPr>
                <w:rFonts w:ascii="Arial" w:hAnsi="Arial" w:cs="Arial"/>
              </w:rPr>
            </w:pPr>
            <w:r w:rsidRPr="00CF7060">
              <w:rPr>
                <w:rFonts w:ascii="Arial" w:hAnsi="Arial" w:cs="Arial"/>
              </w:rPr>
              <w:t xml:space="preserve">CTH  </w:t>
            </w:r>
          </w:p>
        </w:tc>
      </w:tr>
      <w:tr w:rsidR="00CF7060" w:rsidRPr="00CF7060" w14:paraId="37B1CD04" w14:textId="77777777" w:rsidTr="00FE0601">
        <w:trPr>
          <w:trHeight w:val="450"/>
        </w:trPr>
        <w:tc>
          <w:tcPr>
            <w:tcW w:w="1524" w:type="dxa"/>
            <w:shd w:val="clear" w:color="auto" w:fill="auto"/>
          </w:tcPr>
          <w:p w14:paraId="461CCA9B" w14:textId="77777777" w:rsidR="00DA2001" w:rsidRPr="00CF7060" w:rsidRDefault="00DA2001" w:rsidP="00DA2001">
            <w:pPr>
              <w:rPr>
                <w:rFonts w:ascii="Arial" w:hAnsi="Arial" w:cs="Arial"/>
                <w:b/>
                <w:bCs/>
              </w:rPr>
            </w:pPr>
          </w:p>
        </w:tc>
        <w:tc>
          <w:tcPr>
            <w:tcW w:w="1952" w:type="dxa"/>
            <w:shd w:val="clear" w:color="auto" w:fill="auto"/>
            <w:noWrap/>
          </w:tcPr>
          <w:p w14:paraId="599582F6" w14:textId="77777777" w:rsidR="00DA2001" w:rsidRPr="00CF7060" w:rsidRDefault="00DA2001" w:rsidP="00DA2001">
            <w:pPr>
              <w:rPr>
                <w:rFonts w:ascii="Arial" w:hAnsi="Arial" w:cs="Arial"/>
              </w:rPr>
            </w:pPr>
            <w:r w:rsidRPr="00CF7060">
              <w:rPr>
                <w:rFonts w:ascii="Arial" w:hAnsi="Arial" w:cs="Arial"/>
              </w:rPr>
              <w:t>0712.90</w:t>
            </w:r>
          </w:p>
        </w:tc>
        <w:tc>
          <w:tcPr>
            <w:tcW w:w="5253" w:type="dxa"/>
            <w:shd w:val="clear" w:color="auto" w:fill="auto"/>
          </w:tcPr>
          <w:p w14:paraId="57CDEB5C" w14:textId="77777777" w:rsidR="00DA2001" w:rsidRPr="00CF7060" w:rsidRDefault="00DA2001" w:rsidP="00DA2001">
            <w:pPr>
              <w:rPr>
                <w:rFonts w:ascii="Arial" w:hAnsi="Arial" w:cs="Arial"/>
              </w:rPr>
            </w:pPr>
            <w:r w:rsidRPr="00CF7060">
              <w:rPr>
                <w:rFonts w:ascii="Arial" w:hAnsi="Arial" w:cs="Arial"/>
              </w:rPr>
              <w:t>- Other vegetables; mixtures of vegetables</w:t>
            </w:r>
          </w:p>
        </w:tc>
        <w:tc>
          <w:tcPr>
            <w:tcW w:w="1578" w:type="dxa"/>
            <w:shd w:val="clear" w:color="auto" w:fill="auto"/>
          </w:tcPr>
          <w:p w14:paraId="11CB1A04" w14:textId="77777777" w:rsidR="00DA2001" w:rsidRPr="00CF7060" w:rsidRDefault="00DA2001" w:rsidP="00DA2001">
            <w:pPr>
              <w:rPr>
                <w:rFonts w:ascii="Arial" w:hAnsi="Arial" w:cs="Arial"/>
              </w:rPr>
            </w:pPr>
            <w:r w:rsidRPr="00CF7060">
              <w:rPr>
                <w:rFonts w:ascii="Arial" w:hAnsi="Arial" w:cs="Arial"/>
              </w:rPr>
              <w:t>CTSH</w:t>
            </w:r>
          </w:p>
        </w:tc>
      </w:tr>
      <w:tr w:rsidR="00CF7060" w:rsidRPr="00CF7060" w14:paraId="53FDA1C0" w14:textId="77777777" w:rsidTr="00FE0601">
        <w:trPr>
          <w:trHeight w:val="450"/>
        </w:trPr>
        <w:tc>
          <w:tcPr>
            <w:tcW w:w="1524" w:type="dxa"/>
            <w:shd w:val="clear" w:color="auto" w:fill="auto"/>
          </w:tcPr>
          <w:p w14:paraId="3B12E9D2" w14:textId="77777777" w:rsidR="00477BE4" w:rsidRPr="00CF7060" w:rsidRDefault="00477BE4" w:rsidP="00477BE4">
            <w:pPr>
              <w:rPr>
                <w:rFonts w:ascii="Arial" w:hAnsi="Arial" w:cs="Arial"/>
                <w:b/>
                <w:bCs/>
              </w:rPr>
            </w:pPr>
            <w:r w:rsidRPr="00CF7060">
              <w:rPr>
                <w:rFonts w:ascii="Arial" w:hAnsi="Arial" w:cs="Arial"/>
                <w:b/>
                <w:bCs/>
              </w:rPr>
              <w:t>0713</w:t>
            </w:r>
          </w:p>
        </w:tc>
        <w:tc>
          <w:tcPr>
            <w:tcW w:w="1952" w:type="dxa"/>
            <w:shd w:val="clear" w:color="auto" w:fill="auto"/>
            <w:noWrap/>
          </w:tcPr>
          <w:p w14:paraId="5FA0EF2F"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3C04CC5F" w14:textId="77777777" w:rsidR="00477BE4" w:rsidRPr="00CF7060" w:rsidRDefault="00477BE4" w:rsidP="00477BE4">
            <w:pPr>
              <w:rPr>
                <w:rFonts w:ascii="Arial" w:hAnsi="Arial" w:cs="Arial"/>
                <w:b/>
                <w:bCs/>
              </w:rPr>
            </w:pPr>
            <w:r w:rsidRPr="00CF7060">
              <w:rPr>
                <w:rFonts w:ascii="Arial" w:hAnsi="Arial" w:cs="Arial"/>
                <w:b/>
                <w:bCs/>
              </w:rPr>
              <w:t>Dried leguminous vegetables, shelled, whether or not skinned or split</w:t>
            </w:r>
          </w:p>
        </w:tc>
        <w:tc>
          <w:tcPr>
            <w:tcW w:w="1578" w:type="dxa"/>
            <w:shd w:val="clear" w:color="auto" w:fill="auto"/>
          </w:tcPr>
          <w:p w14:paraId="1F211A60" w14:textId="77777777" w:rsidR="00477BE4" w:rsidRPr="00CF7060" w:rsidRDefault="00477BE4" w:rsidP="00477BE4">
            <w:pPr>
              <w:rPr>
                <w:rFonts w:ascii="Arial" w:hAnsi="Arial" w:cs="Arial"/>
              </w:rPr>
            </w:pPr>
          </w:p>
        </w:tc>
      </w:tr>
      <w:tr w:rsidR="00CF7060" w:rsidRPr="00CF7060" w14:paraId="35CEC17B" w14:textId="77777777" w:rsidTr="00FE0601">
        <w:trPr>
          <w:trHeight w:val="321"/>
        </w:trPr>
        <w:tc>
          <w:tcPr>
            <w:tcW w:w="1524" w:type="dxa"/>
            <w:shd w:val="clear" w:color="auto" w:fill="auto"/>
          </w:tcPr>
          <w:p w14:paraId="44332A87" w14:textId="77777777" w:rsidR="00477BE4" w:rsidRPr="00CF7060" w:rsidRDefault="00477BE4" w:rsidP="00477BE4">
            <w:pPr>
              <w:rPr>
                <w:rFonts w:ascii="Arial" w:hAnsi="Arial" w:cs="Arial"/>
                <w:b/>
                <w:bCs/>
              </w:rPr>
            </w:pPr>
          </w:p>
        </w:tc>
        <w:tc>
          <w:tcPr>
            <w:tcW w:w="1952" w:type="dxa"/>
            <w:shd w:val="clear" w:color="auto" w:fill="auto"/>
            <w:noWrap/>
          </w:tcPr>
          <w:p w14:paraId="79F34678" w14:textId="77777777" w:rsidR="00477BE4" w:rsidRPr="00CF7060" w:rsidRDefault="00477BE4" w:rsidP="00477BE4">
            <w:pPr>
              <w:rPr>
                <w:rFonts w:ascii="Arial" w:hAnsi="Arial" w:cs="Arial"/>
              </w:rPr>
            </w:pPr>
            <w:r w:rsidRPr="00CF7060">
              <w:rPr>
                <w:rFonts w:ascii="Arial" w:hAnsi="Arial" w:cs="Arial"/>
              </w:rPr>
              <w:t>0713.10</w:t>
            </w:r>
          </w:p>
        </w:tc>
        <w:tc>
          <w:tcPr>
            <w:tcW w:w="5253" w:type="dxa"/>
            <w:shd w:val="clear" w:color="auto" w:fill="auto"/>
          </w:tcPr>
          <w:p w14:paraId="04E36A1A" w14:textId="77777777" w:rsidR="00477BE4" w:rsidRPr="00CF7060" w:rsidRDefault="00477BE4" w:rsidP="00477BE4">
            <w:pPr>
              <w:rPr>
                <w:rFonts w:ascii="Arial" w:hAnsi="Arial" w:cs="Arial"/>
              </w:rPr>
            </w:pPr>
            <w:r w:rsidRPr="00CF7060">
              <w:rPr>
                <w:rFonts w:ascii="Arial" w:hAnsi="Arial" w:cs="Arial"/>
              </w:rPr>
              <w:t>-Peas (Pisum sativum)</w:t>
            </w:r>
          </w:p>
        </w:tc>
        <w:tc>
          <w:tcPr>
            <w:tcW w:w="1578" w:type="dxa"/>
            <w:shd w:val="clear" w:color="auto" w:fill="auto"/>
          </w:tcPr>
          <w:p w14:paraId="236A0857"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279422DC" w14:textId="77777777" w:rsidTr="00FE0601">
        <w:trPr>
          <w:trHeight w:val="321"/>
        </w:trPr>
        <w:tc>
          <w:tcPr>
            <w:tcW w:w="1524" w:type="dxa"/>
            <w:shd w:val="clear" w:color="auto" w:fill="auto"/>
          </w:tcPr>
          <w:p w14:paraId="57E15749" w14:textId="77777777" w:rsidR="00477BE4" w:rsidRPr="00CF7060" w:rsidRDefault="00477BE4" w:rsidP="00477BE4">
            <w:pPr>
              <w:rPr>
                <w:rFonts w:ascii="Arial" w:hAnsi="Arial" w:cs="Arial"/>
                <w:b/>
                <w:bCs/>
              </w:rPr>
            </w:pPr>
          </w:p>
        </w:tc>
        <w:tc>
          <w:tcPr>
            <w:tcW w:w="1952" w:type="dxa"/>
            <w:shd w:val="clear" w:color="auto" w:fill="auto"/>
            <w:noWrap/>
          </w:tcPr>
          <w:p w14:paraId="7ADE6FEC" w14:textId="77777777" w:rsidR="00477BE4" w:rsidRPr="00CF7060" w:rsidRDefault="00477BE4" w:rsidP="00477BE4">
            <w:pPr>
              <w:rPr>
                <w:rFonts w:ascii="Arial" w:hAnsi="Arial" w:cs="Arial"/>
              </w:rPr>
            </w:pPr>
            <w:r w:rsidRPr="00CF7060">
              <w:rPr>
                <w:rFonts w:ascii="Arial" w:hAnsi="Arial" w:cs="Arial"/>
              </w:rPr>
              <w:t>0713.20</w:t>
            </w:r>
          </w:p>
        </w:tc>
        <w:tc>
          <w:tcPr>
            <w:tcW w:w="5253" w:type="dxa"/>
            <w:shd w:val="clear" w:color="auto" w:fill="auto"/>
          </w:tcPr>
          <w:p w14:paraId="427899DC" w14:textId="77777777" w:rsidR="00477BE4" w:rsidRPr="00CF7060" w:rsidRDefault="00477BE4" w:rsidP="00477BE4">
            <w:pPr>
              <w:rPr>
                <w:rFonts w:ascii="Arial" w:hAnsi="Arial" w:cs="Arial"/>
              </w:rPr>
            </w:pPr>
            <w:r w:rsidRPr="00CF7060">
              <w:rPr>
                <w:rFonts w:ascii="Arial" w:hAnsi="Arial" w:cs="Arial"/>
              </w:rPr>
              <w:t>-Chickpeas (garbanzos)</w:t>
            </w:r>
          </w:p>
        </w:tc>
        <w:tc>
          <w:tcPr>
            <w:tcW w:w="1578" w:type="dxa"/>
            <w:shd w:val="clear" w:color="auto" w:fill="auto"/>
          </w:tcPr>
          <w:p w14:paraId="27B360C5"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20A974EF" w14:textId="77777777" w:rsidTr="00FE0601">
        <w:trPr>
          <w:trHeight w:val="321"/>
        </w:trPr>
        <w:tc>
          <w:tcPr>
            <w:tcW w:w="1524" w:type="dxa"/>
            <w:shd w:val="clear" w:color="auto" w:fill="auto"/>
          </w:tcPr>
          <w:p w14:paraId="790A1BB9" w14:textId="77777777" w:rsidR="00DA2001" w:rsidRPr="00CF7060" w:rsidRDefault="00DA2001" w:rsidP="00477BE4">
            <w:pPr>
              <w:rPr>
                <w:rFonts w:ascii="Arial" w:hAnsi="Arial" w:cs="Arial"/>
                <w:b/>
                <w:bCs/>
              </w:rPr>
            </w:pPr>
          </w:p>
        </w:tc>
        <w:tc>
          <w:tcPr>
            <w:tcW w:w="1952" w:type="dxa"/>
            <w:shd w:val="clear" w:color="auto" w:fill="auto"/>
            <w:noWrap/>
          </w:tcPr>
          <w:p w14:paraId="13D68531" w14:textId="77777777" w:rsidR="00DA2001" w:rsidRPr="00CF7060" w:rsidRDefault="00DA2001" w:rsidP="00477BE4">
            <w:pPr>
              <w:rPr>
                <w:rFonts w:ascii="Arial" w:hAnsi="Arial" w:cs="Arial"/>
              </w:rPr>
            </w:pPr>
          </w:p>
        </w:tc>
        <w:tc>
          <w:tcPr>
            <w:tcW w:w="5253" w:type="dxa"/>
            <w:shd w:val="clear" w:color="auto" w:fill="auto"/>
          </w:tcPr>
          <w:p w14:paraId="27C05B61" w14:textId="77777777" w:rsidR="00DA2001" w:rsidRPr="00CF7060" w:rsidRDefault="00DA2001" w:rsidP="00477BE4">
            <w:pPr>
              <w:rPr>
                <w:rFonts w:ascii="Arial" w:hAnsi="Arial" w:cs="Arial"/>
              </w:rPr>
            </w:pPr>
            <w:r w:rsidRPr="00CF7060">
              <w:rPr>
                <w:rFonts w:ascii="Arial" w:hAnsi="Arial" w:cs="Arial"/>
              </w:rPr>
              <w:t>- Beans (Vigna spp. Phaseolus spp.):</w:t>
            </w:r>
          </w:p>
        </w:tc>
        <w:tc>
          <w:tcPr>
            <w:tcW w:w="1578" w:type="dxa"/>
            <w:shd w:val="clear" w:color="auto" w:fill="auto"/>
          </w:tcPr>
          <w:p w14:paraId="197E6305" w14:textId="77777777" w:rsidR="00DA2001" w:rsidRPr="00CF7060" w:rsidRDefault="00DA2001" w:rsidP="00477BE4">
            <w:pPr>
              <w:rPr>
                <w:rFonts w:ascii="Arial" w:hAnsi="Arial" w:cs="Arial"/>
              </w:rPr>
            </w:pPr>
          </w:p>
        </w:tc>
      </w:tr>
      <w:tr w:rsidR="00CF7060" w:rsidRPr="00CF7060" w14:paraId="76FB4CE4" w14:textId="77777777" w:rsidTr="00FE0601">
        <w:trPr>
          <w:trHeight w:val="321"/>
        </w:trPr>
        <w:tc>
          <w:tcPr>
            <w:tcW w:w="1524" w:type="dxa"/>
            <w:shd w:val="clear" w:color="auto" w:fill="auto"/>
          </w:tcPr>
          <w:p w14:paraId="1FF7BE8E" w14:textId="77777777" w:rsidR="00477BE4" w:rsidRPr="00CF7060" w:rsidRDefault="00477BE4" w:rsidP="00477BE4">
            <w:pPr>
              <w:rPr>
                <w:rFonts w:ascii="Arial" w:hAnsi="Arial" w:cs="Arial"/>
                <w:b/>
                <w:bCs/>
              </w:rPr>
            </w:pPr>
          </w:p>
        </w:tc>
        <w:tc>
          <w:tcPr>
            <w:tcW w:w="1952" w:type="dxa"/>
            <w:shd w:val="clear" w:color="auto" w:fill="auto"/>
            <w:noWrap/>
          </w:tcPr>
          <w:p w14:paraId="7E561D3B" w14:textId="77777777" w:rsidR="00477BE4" w:rsidRPr="00CF7060" w:rsidRDefault="00477BE4" w:rsidP="00477BE4">
            <w:pPr>
              <w:rPr>
                <w:rFonts w:ascii="Arial" w:hAnsi="Arial" w:cs="Arial"/>
              </w:rPr>
            </w:pPr>
            <w:r w:rsidRPr="00CF7060">
              <w:rPr>
                <w:rFonts w:ascii="Arial" w:hAnsi="Arial" w:cs="Arial"/>
              </w:rPr>
              <w:t>0713.31</w:t>
            </w:r>
          </w:p>
        </w:tc>
        <w:tc>
          <w:tcPr>
            <w:tcW w:w="5253" w:type="dxa"/>
            <w:shd w:val="clear" w:color="auto" w:fill="auto"/>
          </w:tcPr>
          <w:p w14:paraId="48AC63DC" w14:textId="77777777" w:rsidR="00477BE4" w:rsidRPr="00CF7060" w:rsidRDefault="00477BE4" w:rsidP="00DA2001">
            <w:pPr>
              <w:rPr>
                <w:rFonts w:ascii="Arial" w:hAnsi="Arial" w:cs="Arial"/>
              </w:rPr>
            </w:pPr>
            <w:r w:rsidRPr="00CF7060">
              <w:rPr>
                <w:rFonts w:ascii="Arial" w:hAnsi="Arial" w:cs="Arial"/>
              </w:rPr>
              <w:t>-- beans of the species Vigna mungo (L) Hepper or Vigna radiate (L) Wilczek</w:t>
            </w:r>
          </w:p>
        </w:tc>
        <w:tc>
          <w:tcPr>
            <w:tcW w:w="1578" w:type="dxa"/>
            <w:shd w:val="clear" w:color="auto" w:fill="auto"/>
          </w:tcPr>
          <w:p w14:paraId="187FB97A"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037E43FC" w14:textId="77777777" w:rsidTr="00FE0601">
        <w:trPr>
          <w:trHeight w:val="321"/>
        </w:trPr>
        <w:tc>
          <w:tcPr>
            <w:tcW w:w="1524" w:type="dxa"/>
            <w:shd w:val="clear" w:color="auto" w:fill="auto"/>
          </w:tcPr>
          <w:p w14:paraId="21C1C349" w14:textId="77777777" w:rsidR="00477BE4" w:rsidRPr="00CF7060" w:rsidRDefault="00477BE4" w:rsidP="00477BE4">
            <w:pPr>
              <w:rPr>
                <w:rFonts w:ascii="Arial" w:hAnsi="Arial" w:cs="Arial"/>
                <w:b/>
                <w:bCs/>
              </w:rPr>
            </w:pPr>
          </w:p>
        </w:tc>
        <w:tc>
          <w:tcPr>
            <w:tcW w:w="1952" w:type="dxa"/>
            <w:shd w:val="clear" w:color="auto" w:fill="auto"/>
            <w:noWrap/>
          </w:tcPr>
          <w:p w14:paraId="216D961F" w14:textId="77777777" w:rsidR="00477BE4" w:rsidRPr="00CF7060" w:rsidRDefault="00477BE4" w:rsidP="00477BE4">
            <w:pPr>
              <w:rPr>
                <w:rFonts w:ascii="Arial" w:hAnsi="Arial" w:cs="Arial"/>
              </w:rPr>
            </w:pPr>
            <w:r w:rsidRPr="00CF7060">
              <w:rPr>
                <w:rFonts w:ascii="Arial" w:hAnsi="Arial" w:cs="Arial"/>
              </w:rPr>
              <w:t>0713.32</w:t>
            </w:r>
          </w:p>
        </w:tc>
        <w:tc>
          <w:tcPr>
            <w:tcW w:w="5253" w:type="dxa"/>
            <w:shd w:val="clear" w:color="auto" w:fill="auto"/>
          </w:tcPr>
          <w:p w14:paraId="0424EB7F" w14:textId="77777777" w:rsidR="00477BE4" w:rsidRPr="00CF7060" w:rsidRDefault="00477BE4" w:rsidP="00DA2001">
            <w:pPr>
              <w:rPr>
                <w:rFonts w:ascii="Arial" w:hAnsi="Arial" w:cs="Arial"/>
              </w:rPr>
            </w:pPr>
            <w:r w:rsidRPr="00CF7060">
              <w:rPr>
                <w:rFonts w:ascii="Arial" w:hAnsi="Arial" w:cs="Arial"/>
              </w:rPr>
              <w:t>-- small  red (Adzuki) beans (Phaseolus or Vigna angularis)</w:t>
            </w:r>
          </w:p>
        </w:tc>
        <w:tc>
          <w:tcPr>
            <w:tcW w:w="1578" w:type="dxa"/>
            <w:shd w:val="clear" w:color="auto" w:fill="auto"/>
          </w:tcPr>
          <w:p w14:paraId="176B1E83"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6AB3197A" w14:textId="77777777" w:rsidTr="00FE0601">
        <w:trPr>
          <w:trHeight w:val="321"/>
        </w:trPr>
        <w:tc>
          <w:tcPr>
            <w:tcW w:w="1524" w:type="dxa"/>
            <w:shd w:val="clear" w:color="auto" w:fill="auto"/>
          </w:tcPr>
          <w:p w14:paraId="1E02DD76" w14:textId="77777777" w:rsidR="00477BE4" w:rsidRPr="00CF7060" w:rsidRDefault="00477BE4" w:rsidP="00477BE4">
            <w:pPr>
              <w:rPr>
                <w:rFonts w:ascii="Arial" w:hAnsi="Arial" w:cs="Arial"/>
                <w:b/>
                <w:bCs/>
              </w:rPr>
            </w:pPr>
          </w:p>
        </w:tc>
        <w:tc>
          <w:tcPr>
            <w:tcW w:w="1952" w:type="dxa"/>
            <w:shd w:val="clear" w:color="auto" w:fill="auto"/>
            <w:noWrap/>
          </w:tcPr>
          <w:p w14:paraId="6EF6B335" w14:textId="77777777" w:rsidR="00477BE4" w:rsidRPr="00CF7060" w:rsidRDefault="00477BE4" w:rsidP="00477BE4">
            <w:pPr>
              <w:rPr>
                <w:rFonts w:ascii="Arial" w:hAnsi="Arial" w:cs="Arial"/>
              </w:rPr>
            </w:pPr>
            <w:r w:rsidRPr="00CF7060">
              <w:rPr>
                <w:rFonts w:ascii="Arial" w:hAnsi="Arial" w:cs="Arial"/>
              </w:rPr>
              <w:t>0713.33</w:t>
            </w:r>
          </w:p>
        </w:tc>
        <w:tc>
          <w:tcPr>
            <w:tcW w:w="5253" w:type="dxa"/>
            <w:shd w:val="clear" w:color="auto" w:fill="auto"/>
          </w:tcPr>
          <w:p w14:paraId="0945F311" w14:textId="77777777" w:rsidR="00477BE4" w:rsidRPr="00CF7060" w:rsidRDefault="00477BE4" w:rsidP="00DA2001">
            <w:pPr>
              <w:rPr>
                <w:rFonts w:ascii="Arial" w:hAnsi="Arial" w:cs="Arial"/>
              </w:rPr>
            </w:pPr>
            <w:r w:rsidRPr="00CF7060">
              <w:rPr>
                <w:rFonts w:ascii="Arial" w:hAnsi="Arial" w:cs="Arial"/>
              </w:rPr>
              <w:t>-- kidney beans, including  white pea beans (Phaseolus vulgaris)</w:t>
            </w:r>
          </w:p>
        </w:tc>
        <w:tc>
          <w:tcPr>
            <w:tcW w:w="1578" w:type="dxa"/>
            <w:shd w:val="clear" w:color="auto" w:fill="auto"/>
          </w:tcPr>
          <w:p w14:paraId="5B8A7B90"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0A85C7B3" w14:textId="77777777" w:rsidTr="00FE0601">
        <w:trPr>
          <w:trHeight w:val="321"/>
        </w:trPr>
        <w:tc>
          <w:tcPr>
            <w:tcW w:w="1524" w:type="dxa"/>
            <w:shd w:val="clear" w:color="auto" w:fill="auto"/>
          </w:tcPr>
          <w:p w14:paraId="73E5592D" w14:textId="77777777" w:rsidR="00477BE4" w:rsidRPr="00CF7060" w:rsidRDefault="00477BE4" w:rsidP="00477BE4">
            <w:pPr>
              <w:rPr>
                <w:rFonts w:ascii="Arial" w:hAnsi="Arial" w:cs="Arial"/>
                <w:b/>
                <w:bCs/>
              </w:rPr>
            </w:pPr>
          </w:p>
        </w:tc>
        <w:tc>
          <w:tcPr>
            <w:tcW w:w="1952" w:type="dxa"/>
            <w:shd w:val="clear" w:color="auto" w:fill="auto"/>
            <w:noWrap/>
          </w:tcPr>
          <w:p w14:paraId="409AF6DA" w14:textId="77777777" w:rsidR="00477BE4" w:rsidRPr="00CF7060" w:rsidRDefault="00477BE4" w:rsidP="00477BE4">
            <w:pPr>
              <w:rPr>
                <w:rFonts w:ascii="Arial" w:hAnsi="Arial" w:cs="Arial"/>
              </w:rPr>
            </w:pPr>
            <w:r w:rsidRPr="00CF7060">
              <w:rPr>
                <w:rFonts w:ascii="Arial" w:hAnsi="Arial" w:cs="Arial"/>
              </w:rPr>
              <w:t>0713.34</w:t>
            </w:r>
          </w:p>
        </w:tc>
        <w:tc>
          <w:tcPr>
            <w:tcW w:w="5253" w:type="dxa"/>
            <w:shd w:val="clear" w:color="auto" w:fill="auto"/>
          </w:tcPr>
          <w:p w14:paraId="13FCEB6E" w14:textId="77777777" w:rsidR="00477BE4" w:rsidRPr="001A420B" w:rsidRDefault="00477BE4" w:rsidP="00DA2001">
            <w:pPr>
              <w:rPr>
                <w:rFonts w:ascii="Arial" w:hAnsi="Arial" w:cs="Arial"/>
                <w:lang w:val="pt-BR"/>
              </w:rPr>
            </w:pPr>
            <w:r w:rsidRPr="001A420B">
              <w:rPr>
                <w:rFonts w:ascii="Arial" w:hAnsi="Arial" w:cs="Arial"/>
                <w:lang w:val="pt-BR"/>
              </w:rPr>
              <w:t>-- bambara beans (Vigna subterranean or Voandzeia subterranean)</w:t>
            </w:r>
          </w:p>
        </w:tc>
        <w:tc>
          <w:tcPr>
            <w:tcW w:w="1578" w:type="dxa"/>
            <w:shd w:val="clear" w:color="auto" w:fill="auto"/>
          </w:tcPr>
          <w:p w14:paraId="68E09374"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541A3B88" w14:textId="77777777" w:rsidTr="00FE0601">
        <w:trPr>
          <w:trHeight w:val="321"/>
        </w:trPr>
        <w:tc>
          <w:tcPr>
            <w:tcW w:w="1524" w:type="dxa"/>
            <w:shd w:val="clear" w:color="auto" w:fill="auto"/>
          </w:tcPr>
          <w:p w14:paraId="494AC97C" w14:textId="77777777" w:rsidR="00477BE4" w:rsidRPr="00CF7060" w:rsidRDefault="00477BE4" w:rsidP="00477BE4">
            <w:pPr>
              <w:rPr>
                <w:rFonts w:ascii="Arial" w:hAnsi="Arial" w:cs="Arial"/>
                <w:b/>
                <w:bCs/>
                <w:lang w:eastAsia="zh-TW"/>
              </w:rPr>
            </w:pPr>
          </w:p>
        </w:tc>
        <w:tc>
          <w:tcPr>
            <w:tcW w:w="1952" w:type="dxa"/>
            <w:shd w:val="clear" w:color="auto" w:fill="auto"/>
            <w:noWrap/>
          </w:tcPr>
          <w:p w14:paraId="5520815F" w14:textId="77777777" w:rsidR="00477BE4" w:rsidRPr="00CF7060" w:rsidRDefault="00477BE4" w:rsidP="00477BE4">
            <w:pPr>
              <w:rPr>
                <w:rFonts w:ascii="Arial" w:hAnsi="Arial" w:cs="Arial"/>
              </w:rPr>
            </w:pPr>
            <w:r w:rsidRPr="00CF7060">
              <w:rPr>
                <w:rFonts w:ascii="Arial" w:hAnsi="Arial" w:cs="Arial"/>
              </w:rPr>
              <w:t>0713.35</w:t>
            </w:r>
          </w:p>
        </w:tc>
        <w:tc>
          <w:tcPr>
            <w:tcW w:w="5253" w:type="dxa"/>
            <w:shd w:val="clear" w:color="auto" w:fill="auto"/>
          </w:tcPr>
          <w:p w14:paraId="5B1005DB" w14:textId="77777777" w:rsidR="00477BE4" w:rsidRPr="00CF7060" w:rsidRDefault="00477BE4" w:rsidP="00DA2001">
            <w:pPr>
              <w:rPr>
                <w:rFonts w:ascii="Arial" w:hAnsi="Arial" w:cs="Arial"/>
              </w:rPr>
            </w:pPr>
            <w:r w:rsidRPr="00CF7060">
              <w:rPr>
                <w:rFonts w:ascii="Arial" w:hAnsi="Arial" w:cs="Arial"/>
              </w:rPr>
              <w:t>-- cow peas (Vigna unguiculata)</w:t>
            </w:r>
          </w:p>
        </w:tc>
        <w:tc>
          <w:tcPr>
            <w:tcW w:w="1578" w:type="dxa"/>
            <w:shd w:val="clear" w:color="auto" w:fill="auto"/>
          </w:tcPr>
          <w:p w14:paraId="10BD956D"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4177C1CC" w14:textId="77777777" w:rsidTr="00FE0601">
        <w:trPr>
          <w:trHeight w:val="321"/>
        </w:trPr>
        <w:tc>
          <w:tcPr>
            <w:tcW w:w="1524" w:type="dxa"/>
            <w:shd w:val="clear" w:color="auto" w:fill="auto"/>
          </w:tcPr>
          <w:p w14:paraId="0D6AAE72" w14:textId="77777777" w:rsidR="00477BE4" w:rsidRPr="00CF7060" w:rsidRDefault="00477BE4" w:rsidP="00477BE4">
            <w:pPr>
              <w:rPr>
                <w:rFonts w:ascii="Arial" w:hAnsi="Arial" w:cs="Arial"/>
                <w:b/>
                <w:bCs/>
                <w:lang w:eastAsia="zh-TW"/>
              </w:rPr>
            </w:pPr>
          </w:p>
        </w:tc>
        <w:tc>
          <w:tcPr>
            <w:tcW w:w="1952" w:type="dxa"/>
            <w:shd w:val="clear" w:color="auto" w:fill="auto"/>
            <w:noWrap/>
          </w:tcPr>
          <w:p w14:paraId="50B2FD51" w14:textId="77777777" w:rsidR="00477BE4" w:rsidRPr="00CF7060" w:rsidRDefault="00477BE4" w:rsidP="00477BE4">
            <w:pPr>
              <w:rPr>
                <w:rFonts w:ascii="Arial" w:hAnsi="Arial" w:cs="Arial"/>
              </w:rPr>
            </w:pPr>
            <w:r w:rsidRPr="00CF7060">
              <w:rPr>
                <w:rFonts w:ascii="Arial" w:hAnsi="Arial" w:cs="Arial"/>
              </w:rPr>
              <w:t>0713.39</w:t>
            </w:r>
          </w:p>
        </w:tc>
        <w:tc>
          <w:tcPr>
            <w:tcW w:w="5253" w:type="dxa"/>
            <w:shd w:val="clear" w:color="auto" w:fill="auto"/>
          </w:tcPr>
          <w:p w14:paraId="7DACE536" w14:textId="77777777" w:rsidR="00477BE4" w:rsidRPr="00CF7060" w:rsidRDefault="00477BE4" w:rsidP="00DA2001">
            <w:pPr>
              <w:rPr>
                <w:rFonts w:ascii="Arial" w:hAnsi="Arial" w:cs="Arial"/>
              </w:rPr>
            </w:pPr>
            <w:r w:rsidRPr="00CF7060">
              <w:rPr>
                <w:rFonts w:ascii="Arial" w:hAnsi="Arial" w:cs="Arial"/>
              </w:rPr>
              <w:t>-- other</w:t>
            </w:r>
          </w:p>
        </w:tc>
        <w:tc>
          <w:tcPr>
            <w:tcW w:w="1578" w:type="dxa"/>
            <w:shd w:val="clear" w:color="auto" w:fill="auto"/>
          </w:tcPr>
          <w:p w14:paraId="6CE2522F"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75F36F6D" w14:textId="77777777" w:rsidTr="00FE0601">
        <w:trPr>
          <w:trHeight w:val="321"/>
        </w:trPr>
        <w:tc>
          <w:tcPr>
            <w:tcW w:w="1524" w:type="dxa"/>
            <w:shd w:val="clear" w:color="auto" w:fill="auto"/>
          </w:tcPr>
          <w:p w14:paraId="2A52782B" w14:textId="77777777" w:rsidR="00477BE4" w:rsidRPr="00CF7060" w:rsidRDefault="00477BE4" w:rsidP="00477BE4">
            <w:pPr>
              <w:rPr>
                <w:rFonts w:ascii="Arial" w:hAnsi="Arial" w:cs="Arial"/>
                <w:b/>
                <w:bCs/>
                <w:lang w:eastAsia="zh-TW"/>
              </w:rPr>
            </w:pPr>
          </w:p>
        </w:tc>
        <w:tc>
          <w:tcPr>
            <w:tcW w:w="1952" w:type="dxa"/>
            <w:shd w:val="clear" w:color="auto" w:fill="auto"/>
            <w:noWrap/>
          </w:tcPr>
          <w:p w14:paraId="38D8C0EB" w14:textId="77777777" w:rsidR="00477BE4" w:rsidRPr="00CF7060" w:rsidRDefault="00477BE4" w:rsidP="00477BE4">
            <w:pPr>
              <w:rPr>
                <w:rFonts w:ascii="Arial" w:hAnsi="Arial" w:cs="Arial"/>
              </w:rPr>
            </w:pPr>
            <w:r w:rsidRPr="00CF7060">
              <w:rPr>
                <w:rFonts w:ascii="Arial" w:hAnsi="Arial" w:cs="Arial"/>
              </w:rPr>
              <w:t>0713.40</w:t>
            </w:r>
          </w:p>
        </w:tc>
        <w:tc>
          <w:tcPr>
            <w:tcW w:w="5253" w:type="dxa"/>
            <w:shd w:val="clear" w:color="auto" w:fill="auto"/>
          </w:tcPr>
          <w:p w14:paraId="6E6DD328" w14:textId="77777777" w:rsidR="00477BE4" w:rsidRPr="00CF7060" w:rsidRDefault="00477BE4" w:rsidP="00477BE4">
            <w:pPr>
              <w:rPr>
                <w:rFonts w:ascii="Arial" w:hAnsi="Arial" w:cs="Arial"/>
              </w:rPr>
            </w:pPr>
            <w:r w:rsidRPr="00CF7060">
              <w:rPr>
                <w:rFonts w:ascii="Arial" w:hAnsi="Arial" w:cs="Arial"/>
              </w:rPr>
              <w:t>-Lentils</w:t>
            </w:r>
          </w:p>
        </w:tc>
        <w:tc>
          <w:tcPr>
            <w:tcW w:w="1578" w:type="dxa"/>
            <w:shd w:val="clear" w:color="auto" w:fill="auto"/>
          </w:tcPr>
          <w:p w14:paraId="064A92EE"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33B7F0FD" w14:textId="77777777" w:rsidTr="00FE0601">
        <w:trPr>
          <w:trHeight w:val="321"/>
        </w:trPr>
        <w:tc>
          <w:tcPr>
            <w:tcW w:w="1524" w:type="dxa"/>
            <w:shd w:val="clear" w:color="auto" w:fill="auto"/>
          </w:tcPr>
          <w:p w14:paraId="1706A6EE" w14:textId="77777777" w:rsidR="00477BE4" w:rsidRPr="00CF7060" w:rsidRDefault="00477BE4" w:rsidP="00477BE4">
            <w:pPr>
              <w:rPr>
                <w:rFonts w:ascii="Arial" w:hAnsi="Arial" w:cs="Arial"/>
                <w:b/>
                <w:bCs/>
              </w:rPr>
            </w:pPr>
          </w:p>
        </w:tc>
        <w:tc>
          <w:tcPr>
            <w:tcW w:w="1952" w:type="dxa"/>
            <w:shd w:val="clear" w:color="auto" w:fill="auto"/>
            <w:noWrap/>
          </w:tcPr>
          <w:p w14:paraId="753EB586" w14:textId="77777777" w:rsidR="00477BE4" w:rsidRPr="00CF7060" w:rsidRDefault="00477BE4" w:rsidP="00477BE4">
            <w:pPr>
              <w:rPr>
                <w:rFonts w:ascii="Arial" w:hAnsi="Arial" w:cs="Arial"/>
              </w:rPr>
            </w:pPr>
            <w:r w:rsidRPr="00CF7060">
              <w:rPr>
                <w:rFonts w:ascii="Arial" w:hAnsi="Arial" w:cs="Arial"/>
              </w:rPr>
              <w:t>0713.50</w:t>
            </w:r>
          </w:p>
        </w:tc>
        <w:tc>
          <w:tcPr>
            <w:tcW w:w="5253" w:type="dxa"/>
            <w:shd w:val="clear" w:color="auto" w:fill="auto"/>
          </w:tcPr>
          <w:p w14:paraId="01C6D74F" w14:textId="77777777" w:rsidR="00477BE4" w:rsidRPr="00CF7060" w:rsidRDefault="00477BE4" w:rsidP="00477BE4">
            <w:pPr>
              <w:rPr>
                <w:rFonts w:ascii="Arial" w:hAnsi="Arial" w:cs="Arial"/>
              </w:rPr>
            </w:pPr>
            <w:r w:rsidRPr="00CF7060">
              <w:rPr>
                <w:rFonts w:ascii="Arial" w:hAnsi="Arial" w:cs="Arial"/>
              </w:rPr>
              <w:t>-Broad beans (Vicia faba var. major) and horse beans (Vicia faba var. equine, Vicia faba var. minor)</w:t>
            </w:r>
          </w:p>
        </w:tc>
        <w:tc>
          <w:tcPr>
            <w:tcW w:w="1578" w:type="dxa"/>
            <w:shd w:val="clear" w:color="auto" w:fill="auto"/>
          </w:tcPr>
          <w:p w14:paraId="443EAE77"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797BD2E3" w14:textId="77777777" w:rsidTr="00FE0601">
        <w:trPr>
          <w:trHeight w:val="321"/>
        </w:trPr>
        <w:tc>
          <w:tcPr>
            <w:tcW w:w="1524" w:type="dxa"/>
            <w:shd w:val="clear" w:color="auto" w:fill="auto"/>
          </w:tcPr>
          <w:p w14:paraId="32A4D7A7" w14:textId="77777777" w:rsidR="00477BE4" w:rsidRPr="00CF7060" w:rsidRDefault="00477BE4" w:rsidP="00477BE4">
            <w:pPr>
              <w:rPr>
                <w:rFonts w:ascii="Arial" w:hAnsi="Arial" w:cs="Arial"/>
                <w:b/>
                <w:bCs/>
              </w:rPr>
            </w:pPr>
          </w:p>
        </w:tc>
        <w:tc>
          <w:tcPr>
            <w:tcW w:w="1952" w:type="dxa"/>
            <w:shd w:val="clear" w:color="auto" w:fill="auto"/>
            <w:noWrap/>
          </w:tcPr>
          <w:p w14:paraId="78F1EEEA" w14:textId="77777777" w:rsidR="00477BE4" w:rsidRPr="00CF7060" w:rsidRDefault="00477BE4" w:rsidP="00477BE4">
            <w:pPr>
              <w:rPr>
                <w:rFonts w:ascii="Arial" w:hAnsi="Arial" w:cs="Arial"/>
              </w:rPr>
            </w:pPr>
            <w:r w:rsidRPr="00CF7060">
              <w:rPr>
                <w:rFonts w:ascii="Arial" w:hAnsi="Arial" w:cs="Arial"/>
              </w:rPr>
              <w:t>0713.60</w:t>
            </w:r>
          </w:p>
        </w:tc>
        <w:tc>
          <w:tcPr>
            <w:tcW w:w="5253" w:type="dxa"/>
            <w:shd w:val="clear" w:color="auto" w:fill="auto"/>
          </w:tcPr>
          <w:p w14:paraId="7467919F" w14:textId="77777777" w:rsidR="00477BE4" w:rsidRPr="00CF7060" w:rsidRDefault="00477BE4" w:rsidP="00477BE4">
            <w:pPr>
              <w:rPr>
                <w:rFonts w:ascii="Arial" w:hAnsi="Arial" w:cs="Arial"/>
              </w:rPr>
            </w:pPr>
            <w:r w:rsidRPr="00CF7060">
              <w:rPr>
                <w:rFonts w:ascii="Arial" w:hAnsi="Arial" w:cs="Arial"/>
              </w:rPr>
              <w:t>- Pegeon Peas</w:t>
            </w:r>
          </w:p>
        </w:tc>
        <w:tc>
          <w:tcPr>
            <w:tcW w:w="1578" w:type="dxa"/>
            <w:shd w:val="clear" w:color="auto" w:fill="auto"/>
          </w:tcPr>
          <w:p w14:paraId="444A8276"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20D8F683" w14:textId="77777777" w:rsidTr="00FE0601">
        <w:trPr>
          <w:trHeight w:val="321"/>
        </w:trPr>
        <w:tc>
          <w:tcPr>
            <w:tcW w:w="1524" w:type="dxa"/>
            <w:shd w:val="clear" w:color="auto" w:fill="auto"/>
          </w:tcPr>
          <w:p w14:paraId="1E564F7E" w14:textId="77777777" w:rsidR="00477BE4" w:rsidRPr="00CF7060" w:rsidRDefault="00477BE4" w:rsidP="00477BE4">
            <w:pPr>
              <w:rPr>
                <w:rFonts w:ascii="Arial" w:hAnsi="Arial" w:cs="Arial"/>
                <w:b/>
                <w:bCs/>
                <w:lang w:eastAsia="zh-TW"/>
              </w:rPr>
            </w:pPr>
          </w:p>
        </w:tc>
        <w:tc>
          <w:tcPr>
            <w:tcW w:w="1952" w:type="dxa"/>
            <w:shd w:val="clear" w:color="auto" w:fill="auto"/>
            <w:noWrap/>
          </w:tcPr>
          <w:p w14:paraId="70346685" w14:textId="77777777" w:rsidR="00477BE4" w:rsidRPr="00CF7060" w:rsidRDefault="00477BE4" w:rsidP="00477BE4">
            <w:pPr>
              <w:rPr>
                <w:rFonts w:ascii="Arial" w:hAnsi="Arial" w:cs="Arial"/>
              </w:rPr>
            </w:pPr>
            <w:r w:rsidRPr="00CF7060">
              <w:rPr>
                <w:rFonts w:ascii="Arial" w:hAnsi="Arial" w:cs="Arial"/>
              </w:rPr>
              <w:t>0713.90</w:t>
            </w:r>
          </w:p>
        </w:tc>
        <w:tc>
          <w:tcPr>
            <w:tcW w:w="5253" w:type="dxa"/>
            <w:shd w:val="clear" w:color="auto" w:fill="auto"/>
          </w:tcPr>
          <w:p w14:paraId="254DDCAD"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3717A31A"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62E65B74" w14:textId="77777777" w:rsidTr="00FE0601">
        <w:trPr>
          <w:trHeight w:val="900"/>
        </w:trPr>
        <w:tc>
          <w:tcPr>
            <w:tcW w:w="1524" w:type="dxa"/>
            <w:shd w:val="clear" w:color="auto" w:fill="auto"/>
          </w:tcPr>
          <w:p w14:paraId="3E75BFCE" w14:textId="77777777" w:rsidR="00477BE4" w:rsidRPr="00CF7060" w:rsidRDefault="00477BE4" w:rsidP="00477BE4">
            <w:pPr>
              <w:rPr>
                <w:rFonts w:ascii="Arial" w:hAnsi="Arial" w:cs="Arial"/>
                <w:b/>
                <w:bCs/>
              </w:rPr>
            </w:pPr>
            <w:r w:rsidRPr="00CF7060">
              <w:rPr>
                <w:rFonts w:ascii="Arial" w:hAnsi="Arial" w:cs="Arial"/>
                <w:b/>
                <w:bCs/>
              </w:rPr>
              <w:t>0714</w:t>
            </w:r>
          </w:p>
        </w:tc>
        <w:tc>
          <w:tcPr>
            <w:tcW w:w="1952" w:type="dxa"/>
            <w:shd w:val="clear" w:color="auto" w:fill="auto"/>
            <w:noWrap/>
          </w:tcPr>
          <w:p w14:paraId="464C0EDD"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6EE303A2" w14:textId="77777777" w:rsidR="00477BE4" w:rsidRPr="00CF7060" w:rsidRDefault="00477BE4" w:rsidP="00477BE4">
            <w:pPr>
              <w:rPr>
                <w:rFonts w:ascii="Arial" w:hAnsi="Arial" w:cs="Arial"/>
                <w:b/>
                <w:bCs/>
              </w:rPr>
            </w:pPr>
            <w:r w:rsidRPr="00CF7060">
              <w:rPr>
                <w:rFonts w:ascii="Arial" w:hAnsi="Arial" w:cs="Arial"/>
                <w:b/>
                <w:bCs/>
              </w:rPr>
              <w:t>Manioc, arrowroot, salep, jerusalem artichokes, sweet potatoes and similar roots and tubers with high starch or inulin content, fresh, chilled, frozen or dried, whether or not sliced or in the form of pellets; sago pith</w:t>
            </w:r>
          </w:p>
        </w:tc>
        <w:tc>
          <w:tcPr>
            <w:tcW w:w="1578" w:type="dxa"/>
            <w:shd w:val="clear" w:color="auto" w:fill="auto"/>
          </w:tcPr>
          <w:p w14:paraId="160F4568" w14:textId="77777777" w:rsidR="00477BE4" w:rsidRPr="00CF7060" w:rsidRDefault="00477BE4" w:rsidP="00477BE4">
            <w:pPr>
              <w:rPr>
                <w:rFonts w:ascii="Arial" w:hAnsi="Arial" w:cs="Arial"/>
              </w:rPr>
            </w:pPr>
          </w:p>
        </w:tc>
      </w:tr>
      <w:tr w:rsidR="00CF7060" w:rsidRPr="00CF7060" w14:paraId="38262AAF" w14:textId="77777777" w:rsidTr="00FE0601">
        <w:trPr>
          <w:trHeight w:val="353"/>
        </w:trPr>
        <w:tc>
          <w:tcPr>
            <w:tcW w:w="1524" w:type="dxa"/>
            <w:shd w:val="clear" w:color="auto" w:fill="auto"/>
          </w:tcPr>
          <w:p w14:paraId="3A4F6594" w14:textId="77777777" w:rsidR="00477BE4" w:rsidRPr="00CF7060" w:rsidRDefault="00477BE4" w:rsidP="00477BE4">
            <w:pPr>
              <w:rPr>
                <w:rFonts w:ascii="Arial" w:hAnsi="Arial" w:cs="Arial"/>
                <w:b/>
                <w:bCs/>
              </w:rPr>
            </w:pPr>
          </w:p>
        </w:tc>
        <w:tc>
          <w:tcPr>
            <w:tcW w:w="1952" w:type="dxa"/>
            <w:shd w:val="clear" w:color="auto" w:fill="auto"/>
            <w:noWrap/>
          </w:tcPr>
          <w:p w14:paraId="12F8C2F3" w14:textId="77777777" w:rsidR="00477BE4" w:rsidRPr="00CF7060" w:rsidRDefault="00477BE4" w:rsidP="00477BE4">
            <w:pPr>
              <w:rPr>
                <w:rFonts w:ascii="Arial" w:hAnsi="Arial" w:cs="Arial"/>
              </w:rPr>
            </w:pPr>
            <w:r w:rsidRPr="00CF7060">
              <w:rPr>
                <w:rFonts w:ascii="Arial" w:hAnsi="Arial" w:cs="Arial"/>
              </w:rPr>
              <w:t>0714.10</w:t>
            </w:r>
          </w:p>
        </w:tc>
        <w:tc>
          <w:tcPr>
            <w:tcW w:w="5253" w:type="dxa"/>
            <w:shd w:val="clear" w:color="auto" w:fill="auto"/>
          </w:tcPr>
          <w:p w14:paraId="6C5B9222" w14:textId="77777777" w:rsidR="00477BE4" w:rsidRPr="00CF7060" w:rsidRDefault="00477BE4" w:rsidP="00477BE4">
            <w:pPr>
              <w:rPr>
                <w:rFonts w:ascii="Arial" w:hAnsi="Arial" w:cs="Arial"/>
              </w:rPr>
            </w:pPr>
            <w:r w:rsidRPr="00CF7060">
              <w:rPr>
                <w:rFonts w:ascii="Arial" w:hAnsi="Arial" w:cs="Arial"/>
              </w:rPr>
              <w:t>-Manioc (cassava)</w:t>
            </w:r>
          </w:p>
        </w:tc>
        <w:tc>
          <w:tcPr>
            <w:tcW w:w="1578" w:type="dxa"/>
            <w:shd w:val="clear" w:color="auto" w:fill="auto"/>
          </w:tcPr>
          <w:p w14:paraId="1002027D"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1596C8EA" w14:textId="77777777" w:rsidTr="00FE0601">
        <w:trPr>
          <w:trHeight w:val="353"/>
        </w:trPr>
        <w:tc>
          <w:tcPr>
            <w:tcW w:w="1524" w:type="dxa"/>
            <w:shd w:val="clear" w:color="auto" w:fill="auto"/>
          </w:tcPr>
          <w:p w14:paraId="2B405B09" w14:textId="77777777" w:rsidR="00477BE4" w:rsidRPr="00CF7060" w:rsidRDefault="00477BE4" w:rsidP="00477BE4">
            <w:pPr>
              <w:rPr>
                <w:rFonts w:ascii="Arial" w:hAnsi="Arial" w:cs="Arial"/>
                <w:b/>
                <w:bCs/>
              </w:rPr>
            </w:pPr>
          </w:p>
        </w:tc>
        <w:tc>
          <w:tcPr>
            <w:tcW w:w="1952" w:type="dxa"/>
            <w:shd w:val="clear" w:color="auto" w:fill="auto"/>
            <w:noWrap/>
          </w:tcPr>
          <w:p w14:paraId="5EF12B7B" w14:textId="77777777" w:rsidR="00477BE4" w:rsidRPr="00CF7060" w:rsidRDefault="00477BE4" w:rsidP="00477BE4">
            <w:pPr>
              <w:rPr>
                <w:rFonts w:ascii="Arial" w:hAnsi="Arial" w:cs="Arial"/>
              </w:rPr>
            </w:pPr>
            <w:r w:rsidRPr="00CF7060">
              <w:rPr>
                <w:rFonts w:ascii="Arial" w:hAnsi="Arial" w:cs="Arial"/>
              </w:rPr>
              <w:t>0714.20</w:t>
            </w:r>
          </w:p>
        </w:tc>
        <w:tc>
          <w:tcPr>
            <w:tcW w:w="5253" w:type="dxa"/>
            <w:shd w:val="clear" w:color="auto" w:fill="auto"/>
          </w:tcPr>
          <w:p w14:paraId="651DE4E6" w14:textId="77777777" w:rsidR="00477BE4" w:rsidRPr="00CF7060" w:rsidRDefault="00477BE4" w:rsidP="00477BE4">
            <w:pPr>
              <w:rPr>
                <w:rFonts w:ascii="Arial" w:hAnsi="Arial" w:cs="Arial"/>
              </w:rPr>
            </w:pPr>
            <w:r w:rsidRPr="00CF7060">
              <w:rPr>
                <w:rFonts w:ascii="Arial" w:hAnsi="Arial" w:cs="Arial"/>
              </w:rPr>
              <w:t>-Sweet potatoes</w:t>
            </w:r>
          </w:p>
        </w:tc>
        <w:tc>
          <w:tcPr>
            <w:tcW w:w="1578" w:type="dxa"/>
            <w:shd w:val="clear" w:color="auto" w:fill="auto"/>
          </w:tcPr>
          <w:p w14:paraId="46E335E1"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55B1E13D" w14:textId="77777777" w:rsidTr="00FE0601">
        <w:trPr>
          <w:trHeight w:val="353"/>
        </w:trPr>
        <w:tc>
          <w:tcPr>
            <w:tcW w:w="1524" w:type="dxa"/>
            <w:shd w:val="clear" w:color="auto" w:fill="auto"/>
          </w:tcPr>
          <w:p w14:paraId="54A67A1F" w14:textId="77777777" w:rsidR="00477BE4" w:rsidRPr="00CF7060" w:rsidRDefault="00477BE4" w:rsidP="00477BE4">
            <w:pPr>
              <w:rPr>
                <w:rFonts w:ascii="Arial" w:hAnsi="Arial" w:cs="Arial"/>
                <w:b/>
                <w:bCs/>
              </w:rPr>
            </w:pPr>
          </w:p>
        </w:tc>
        <w:tc>
          <w:tcPr>
            <w:tcW w:w="1952" w:type="dxa"/>
            <w:shd w:val="clear" w:color="auto" w:fill="auto"/>
            <w:noWrap/>
          </w:tcPr>
          <w:p w14:paraId="11A7CB2F" w14:textId="77777777" w:rsidR="00477BE4" w:rsidRPr="00CF7060" w:rsidRDefault="00477BE4" w:rsidP="00477BE4">
            <w:pPr>
              <w:rPr>
                <w:rFonts w:ascii="Arial" w:hAnsi="Arial" w:cs="Arial"/>
              </w:rPr>
            </w:pPr>
            <w:r w:rsidRPr="00CF7060">
              <w:rPr>
                <w:rFonts w:ascii="Arial" w:hAnsi="Arial" w:cs="Arial"/>
              </w:rPr>
              <w:t>0714.30</w:t>
            </w:r>
          </w:p>
        </w:tc>
        <w:tc>
          <w:tcPr>
            <w:tcW w:w="5253" w:type="dxa"/>
            <w:shd w:val="clear" w:color="auto" w:fill="auto"/>
          </w:tcPr>
          <w:p w14:paraId="6D2A8E55" w14:textId="77777777" w:rsidR="00477BE4" w:rsidRPr="00CF7060" w:rsidRDefault="00477BE4" w:rsidP="00477BE4">
            <w:pPr>
              <w:rPr>
                <w:rFonts w:ascii="Arial" w:hAnsi="Arial" w:cs="Arial"/>
              </w:rPr>
            </w:pPr>
            <w:r w:rsidRPr="00CF7060">
              <w:rPr>
                <w:rFonts w:ascii="Arial" w:hAnsi="Arial" w:cs="Arial"/>
              </w:rPr>
              <w:t>- Yams (Dioscorea spp.)</w:t>
            </w:r>
          </w:p>
        </w:tc>
        <w:tc>
          <w:tcPr>
            <w:tcW w:w="1578" w:type="dxa"/>
            <w:shd w:val="clear" w:color="auto" w:fill="auto"/>
          </w:tcPr>
          <w:p w14:paraId="14A33EEE"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52ED190" w14:textId="77777777" w:rsidTr="00FE0601">
        <w:trPr>
          <w:trHeight w:val="353"/>
        </w:trPr>
        <w:tc>
          <w:tcPr>
            <w:tcW w:w="1524" w:type="dxa"/>
            <w:shd w:val="clear" w:color="auto" w:fill="auto"/>
          </w:tcPr>
          <w:p w14:paraId="241AC484" w14:textId="77777777" w:rsidR="00477BE4" w:rsidRPr="00CF7060" w:rsidRDefault="00477BE4" w:rsidP="00477BE4">
            <w:pPr>
              <w:rPr>
                <w:rFonts w:ascii="Arial" w:hAnsi="Arial" w:cs="Arial"/>
                <w:b/>
                <w:bCs/>
                <w:lang w:eastAsia="zh-TW"/>
              </w:rPr>
            </w:pPr>
          </w:p>
        </w:tc>
        <w:tc>
          <w:tcPr>
            <w:tcW w:w="1952" w:type="dxa"/>
            <w:shd w:val="clear" w:color="auto" w:fill="auto"/>
            <w:noWrap/>
          </w:tcPr>
          <w:p w14:paraId="31F1D040" w14:textId="77777777" w:rsidR="00477BE4" w:rsidRPr="00CF7060" w:rsidRDefault="00477BE4" w:rsidP="00477BE4">
            <w:pPr>
              <w:rPr>
                <w:rFonts w:ascii="Arial" w:hAnsi="Arial" w:cs="Arial"/>
              </w:rPr>
            </w:pPr>
            <w:r w:rsidRPr="00CF7060">
              <w:rPr>
                <w:rFonts w:ascii="Arial" w:hAnsi="Arial" w:cs="Arial"/>
              </w:rPr>
              <w:t>0714.40</w:t>
            </w:r>
          </w:p>
        </w:tc>
        <w:tc>
          <w:tcPr>
            <w:tcW w:w="5253" w:type="dxa"/>
            <w:shd w:val="clear" w:color="auto" w:fill="auto"/>
          </w:tcPr>
          <w:p w14:paraId="24CEE7FD" w14:textId="77777777" w:rsidR="00477BE4" w:rsidRPr="00CF7060" w:rsidRDefault="00477BE4" w:rsidP="00477BE4">
            <w:pPr>
              <w:rPr>
                <w:rFonts w:ascii="Arial" w:hAnsi="Arial" w:cs="Arial"/>
              </w:rPr>
            </w:pPr>
            <w:r w:rsidRPr="00CF7060">
              <w:rPr>
                <w:rFonts w:ascii="Arial" w:hAnsi="Arial" w:cs="Arial"/>
              </w:rPr>
              <w:t>- Taro (Colpcasia spp.)</w:t>
            </w:r>
          </w:p>
        </w:tc>
        <w:tc>
          <w:tcPr>
            <w:tcW w:w="1578" w:type="dxa"/>
            <w:shd w:val="clear" w:color="auto" w:fill="auto"/>
          </w:tcPr>
          <w:p w14:paraId="30A6AC5A"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13E140E" w14:textId="77777777" w:rsidTr="00FE0601">
        <w:trPr>
          <w:trHeight w:val="353"/>
        </w:trPr>
        <w:tc>
          <w:tcPr>
            <w:tcW w:w="1524" w:type="dxa"/>
            <w:shd w:val="clear" w:color="auto" w:fill="auto"/>
          </w:tcPr>
          <w:p w14:paraId="702A451F" w14:textId="77777777" w:rsidR="00477BE4" w:rsidRPr="00CF7060" w:rsidRDefault="00477BE4" w:rsidP="00477BE4">
            <w:pPr>
              <w:rPr>
                <w:rFonts w:ascii="Arial" w:hAnsi="Arial" w:cs="Arial"/>
                <w:b/>
                <w:bCs/>
                <w:lang w:eastAsia="zh-TW"/>
              </w:rPr>
            </w:pPr>
          </w:p>
        </w:tc>
        <w:tc>
          <w:tcPr>
            <w:tcW w:w="1952" w:type="dxa"/>
            <w:shd w:val="clear" w:color="auto" w:fill="auto"/>
            <w:noWrap/>
          </w:tcPr>
          <w:p w14:paraId="20AA9EDD" w14:textId="77777777" w:rsidR="00477BE4" w:rsidRPr="00CF7060" w:rsidRDefault="00477BE4" w:rsidP="00477BE4">
            <w:pPr>
              <w:rPr>
                <w:rFonts w:ascii="Arial" w:hAnsi="Arial" w:cs="Arial"/>
              </w:rPr>
            </w:pPr>
            <w:r w:rsidRPr="00CF7060">
              <w:rPr>
                <w:rFonts w:ascii="Arial" w:hAnsi="Arial" w:cs="Arial"/>
              </w:rPr>
              <w:t>0714.50</w:t>
            </w:r>
          </w:p>
        </w:tc>
        <w:tc>
          <w:tcPr>
            <w:tcW w:w="5253" w:type="dxa"/>
            <w:shd w:val="clear" w:color="auto" w:fill="auto"/>
          </w:tcPr>
          <w:p w14:paraId="4C9D4DA4" w14:textId="77777777" w:rsidR="00477BE4" w:rsidRPr="00CF7060" w:rsidRDefault="00477BE4" w:rsidP="00477BE4">
            <w:pPr>
              <w:rPr>
                <w:rFonts w:ascii="Arial" w:hAnsi="Arial" w:cs="Arial"/>
              </w:rPr>
            </w:pPr>
            <w:r w:rsidRPr="00CF7060">
              <w:rPr>
                <w:rFonts w:ascii="Arial" w:hAnsi="Arial" w:cs="Arial"/>
              </w:rPr>
              <w:t>- Yautia (Xanthosoma spp.)</w:t>
            </w:r>
          </w:p>
        </w:tc>
        <w:tc>
          <w:tcPr>
            <w:tcW w:w="1578" w:type="dxa"/>
            <w:shd w:val="clear" w:color="auto" w:fill="auto"/>
          </w:tcPr>
          <w:p w14:paraId="49B85FC0"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16C2AF2" w14:textId="77777777" w:rsidTr="00FE0601">
        <w:trPr>
          <w:trHeight w:val="353"/>
        </w:trPr>
        <w:tc>
          <w:tcPr>
            <w:tcW w:w="1524" w:type="dxa"/>
            <w:shd w:val="clear" w:color="auto" w:fill="auto"/>
          </w:tcPr>
          <w:p w14:paraId="0594259F" w14:textId="77777777" w:rsidR="00477BE4" w:rsidRPr="00CF7060" w:rsidRDefault="00477BE4" w:rsidP="00477BE4">
            <w:pPr>
              <w:rPr>
                <w:rFonts w:ascii="Arial" w:hAnsi="Arial" w:cs="Arial"/>
                <w:b/>
                <w:bCs/>
                <w:lang w:eastAsia="zh-TW"/>
              </w:rPr>
            </w:pPr>
          </w:p>
        </w:tc>
        <w:tc>
          <w:tcPr>
            <w:tcW w:w="1952" w:type="dxa"/>
            <w:shd w:val="clear" w:color="auto" w:fill="auto"/>
            <w:noWrap/>
          </w:tcPr>
          <w:p w14:paraId="1F73F1A5" w14:textId="77777777" w:rsidR="00477BE4" w:rsidRPr="00CF7060" w:rsidRDefault="00477BE4" w:rsidP="00477BE4">
            <w:pPr>
              <w:rPr>
                <w:rFonts w:ascii="Arial" w:hAnsi="Arial" w:cs="Arial"/>
              </w:rPr>
            </w:pPr>
            <w:r w:rsidRPr="00CF7060">
              <w:rPr>
                <w:rFonts w:ascii="Arial" w:hAnsi="Arial" w:cs="Arial"/>
              </w:rPr>
              <w:t>0714.90</w:t>
            </w:r>
          </w:p>
        </w:tc>
        <w:tc>
          <w:tcPr>
            <w:tcW w:w="5253" w:type="dxa"/>
            <w:shd w:val="clear" w:color="auto" w:fill="auto"/>
          </w:tcPr>
          <w:p w14:paraId="3E0A1937" w14:textId="77777777" w:rsidR="00477BE4" w:rsidRPr="00CF7060" w:rsidRDefault="00477BE4" w:rsidP="00477BE4">
            <w:pPr>
              <w:rPr>
                <w:rFonts w:ascii="Arial" w:hAnsi="Arial" w:cs="Arial"/>
              </w:rPr>
            </w:pPr>
            <w:r w:rsidRPr="00CF7060">
              <w:rPr>
                <w:rFonts w:ascii="Arial" w:hAnsi="Arial" w:cs="Arial"/>
              </w:rPr>
              <w:t>- Other</w:t>
            </w:r>
          </w:p>
        </w:tc>
        <w:tc>
          <w:tcPr>
            <w:tcW w:w="1578" w:type="dxa"/>
            <w:shd w:val="clear" w:color="auto" w:fill="auto"/>
          </w:tcPr>
          <w:p w14:paraId="24761764"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5FB63C73" w14:textId="77777777" w:rsidTr="00FE0601">
        <w:trPr>
          <w:trHeight w:val="681"/>
        </w:trPr>
        <w:tc>
          <w:tcPr>
            <w:tcW w:w="1524" w:type="dxa"/>
            <w:shd w:val="clear" w:color="auto" w:fill="auto"/>
            <w:noWrap/>
          </w:tcPr>
          <w:p w14:paraId="0DB87B08" w14:textId="77777777" w:rsidR="00477BE4" w:rsidRPr="00CF7060" w:rsidRDefault="00477BE4" w:rsidP="00477BE4">
            <w:pPr>
              <w:jc w:val="right"/>
              <w:rPr>
                <w:rFonts w:ascii="Arial" w:hAnsi="Arial" w:cs="Arial"/>
                <w:lang w:eastAsia="zh-TW"/>
              </w:rPr>
            </w:pPr>
            <w:r w:rsidRPr="00CF7060">
              <w:rPr>
                <w:rFonts w:ascii="Arial" w:hAnsi="Arial" w:cs="Arial"/>
                <w:lang w:eastAsia="zh-TW"/>
              </w:rPr>
              <w:t> </w:t>
            </w:r>
          </w:p>
        </w:tc>
        <w:tc>
          <w:tcPr>
            <w:tcW w:w="1952" w:type="dxa"/>
            <w:shd w:val="clear" w:color="auto" w:fill="auto"/>
          </w:tcPr>
          <w:p w14:paraId="795491B5" w14:textId="77777777" w:rsidR="00477BE4" w:rsidRPr="00CF7060" w:rsidRDefault="00477BE4" w:rsidP="00477BE4">
            <w:pPr>
              <w:rPr>
                <w:rFonts w:ascii="Arial" w:hAnsi="Arial" w:cs="Arial"/>
                <w:lang w:eastAsia="zh-TW"/>
              </w:rPr>
            </w:pPr>
            <w:r w:rsidRPr="00CF7060">
              <w:rPr>
                <w:rFonts w:ascii="Arial" w:hAnsi="Arial" w:cs="Arial"/>
                <w:lang w:eastAsia="zh-TW"/>
              </w:rPr>
              <w:t> </w:t>
            </w:r>
          </w:p>
        </w:tc>
        <w:tc>
          <w:tcPr>
            <w:tcW w:w="5253" w:type="dxa"/>
            <w:shd w:val="clear" w:color="auto" w:fill="auto"/>
          </w:tcPr>
          <w:p w14:paraId="3C66C89C" w14:textId="77777777" w:rsidR="00477BE4" w:rsidRPr="00CF7060" w:rsidRDefault="00477BE4" w:rsidP="00477BE4">
            <w:pPr>
              <w:rPr>
                <w:rFonts w:ascii="Arial" w:hAnsi="Arial" w:cs="Arial"/>
                <w:b/>
                <w:bCs/>
              </w:rPr>
            </w:pPr>
            <w:r w:rsidRPr="00CF7060">
              <w:rPr>
                <w:rFonts w:ascii="Arial" w:hAnsi="Arial" w:cs="Arial"/>
                <w:b/>
                <w:bCs/>
              </w:rPr>
              <w:t>Chapter 8</w:t>
            </w:r>
            <w:r w:rsidRPr="00CF7060">
              <w:rPr>
                <w:rFonts w:ascii="Arial" w:hAnsi="Arial" w:cs="Arial"/>
                <w:b/>
                <w:bCs/>
              </w:rPr>
              <w:br/>
              <w:t>Edible fruit and nuts; peel of citrus fruit or melons</w:t>
            </w:r>
          </w:p>
        </w:tc>
        <w:tc>
          <w:tcPr>
            <w:tcW w:w="1578" w:type="dxa"/>
            <w:shd w:val="clear" w:color="auto" w:fill="auto"/>
          </w:tcPr>
          <w:p w14:paraId="4E2AEC40"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1532FEE7" w14:textId="77777777" w:rsidTr="00FE0601">
        <w:trPr>
          <w:trHeight w:val="450"/>
        </w:trPr>
        <w:tc>
          <w:tcPr>
            <w:tcW w:w="1524" w:type="dxa"/>
            <w:shd w:val="clear" w:color="auto" w:fill="auto"/>
          </w:tcPr>
          <w:p w14:paraId="6D39E283" w14:textId="77777777" w:rsidR="00477BE4" w:rsidRPr="00CF7060" w:rsidRDefault="00477BE4" w:rsidP="00477BE4">
            <w:pPr>
              <w:rPr>
                <w:rFonts w:ascii="Arial" w:hAnsi="Arial" w:cs="Arial"/>
                <w:b/>
                <w:bCs/>
              </w:rPr>
            </w:pPr>
            <w:r w:rsidRPr="00CF7060">
              <w:rPr>
                <w:rFonts w:ascii="Arial" w:hAnsi="Arial" w:cs="Arial"/>
                <w:b/>
                <w:bCs/>
              </w:rPr>
              <w:t>0801</w:t>
            </w:r>
          </w:p>
        </w:tc>
        <w:tc>
          <w:tcPr>
            <w:tcW w:w="1952" w:type="dxa"/>
            <w:shd w:val="clear" w:color="auto" w:fill="auto"/>
            <w:noWrap/>
          </w:tcPr>
          <w:p w14:paraId="60B3BA84"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6A074EC4" w14:textId="77777777" w:rsidR="00477BE4" w:rsidRPr="00CF7060" w:rsidRDefault="00477BE4" w:rsidP="00477BE4">
            <w:pPr>
              <w:rPr>
                <w:rFonts w:ascii="Arial" w:hAnsi="Arial" w:cs="Arial"/>
                <w:b/>
                <w:bCs/>
              </w:rPr>
            </w:pPr>
            <w:r w:rsidRPr="00CF7060">
              <w:rPr>
                <w:rFonts w:ascii="Arial" w:hAnsi="Arial" w:cs="Arial"/>
                <w:b/>
                <w:bCs/>
              </w:rPr>
              <w:t>Coconuts, brazil nuts and cashew nuts, fresh or dried, whether or not shelled or peeled</w:t>
            </w:r>
          </w:p>
        </w:tc>
        <w:tc>
          <w:tcPr>
            <w:tcW w:w="1578" w:type="dxa"/>
            <w:shd w:val="clear" w:color="auto" w:fill="auto"/>
          </w:tcPr>
          <w:p w14:paraId="356595DD" w14:textId="77777777" w:rsidR="00477BE4" w:rsidRPr="00CF7060" w:rsidRDefault="00477BE4" w:rsidP="00477BE4">
            <w:pPr>
              <w:rPr>
                <w:rFonts w:ascii="Arial" w:hAnsi="Arial" w:cs="Arial"/>
              </w:rPr>
            </w:pPr>
          </w:p>
        </w:tc>
      </w:tr>
      <w:tr w:rsidR="00CF7060" w:rsidRPr="00CF7060" w14:paraId="3C0E3E60" w14:textId="77777777" w:rsidTr="00FE0601">
        <w:trPr>
          <w:trHeight w:val="310"/>
        </w:trPr>
        <w:tc>
          <w:tcPr>
            <w:tcW w:w="1524" w:type="dxa"/>
            <w:shd w:val="clear" w:color="auto" w:fill="auto"/>
          </w:tcPr>
          <w:p w14:paraId="60699F8F" w14:textId="77777777" w:rsidR="00DA2001" w:rsidRPr="00CF7060" w:rsidRDefault="00DA2001" w:rsidP="00477BE4">
            <w:pPr>
              <w:rPr>
                <w:rFonts w:ascii="Arial" w:hAnsi="Arial" w:cs="Arial"/>
                <w:b/>
                <w:bCs/>
              </w:rPr>
            </w:pPr>
          </w:p>
        </w:tc>
        <w:tc>
          <w:tcPr>
            <w:tcW w:w="1952" w:type="dxa"/>
            <w:shd w:val="clear" w:color="auto" w:fill="auto"/>
            <w:noWrap/>
          </w:tcPr>
          <w:p w14:paraId="4F1B2144" w14:textId="77777777" w:rsidR="00DA2001" w:rsidRPr="00CF7060" w:rsidRDefault="00DA2001" w:rsidP="00477BE4">
            <w:pPr>
              <w:rPr>
                <w:rFonts w:ascii="Arial" w:hAnsi="Arial" w:cs="Arial"/>
              </w:rPr>
            </w:pPr>
          </w:p>
        </w:tc>
        <w:tc>
          <w:tcPr>
            <w:tcW w:w="5253" w:type="dxa"/>
            <w:shd w:val="clear" w:color="auto" w:fill="auto"/>
          </w:tcPr>
          <w:p w14:paraId="5ED81241" w14:textId="77777777" w:rsidR="00DA2001" w:rsidRPr="00CF7060" w:rsidRDefault="00DA2001" w:rsidP="00477BE4">
            <w:pPr>
              <w:rPr>
                <w:rFonts w:ascii="Arial" w:hAnsi="Arial" w:cs="Arial"/>
              </w:rPr>
            </w:pPr>
            <w:r w:rsidRPr="00CF7060">
              <w:rPr>
                <w:rFonts w:ascii="Arial" w:hAnsi="Arial" w:cs="Arial"/>
              </w:rPr>
              <w:t>-Coconuts:</w:t>
            </w:r>
          </w:p>
        </w:tc>
        <w:tc>
          <w:tcPr>
            <w:tcW w:w="1578" w:type="dxa"/>
            <w:shd w:val="clear" w:color="auto" w:fill="auto"/>
          </w:tcPr>
          <w:p w14:paraId="22413EAD" w14:textId="77777777" w:rsidR="00DA2001" w:rsidRPr="00CF7060" w:rsidRDefault="00DA2001" w:rsidP="00477BE4">
            <w:pPr>
              <w:rPr>
                <w:rFonts w:ascii="Arial" w:hAnsi="Arial" w:cs="Arial"/>
              </w:rPr>
            </w:pPr>
          </w:p>
        </w:tc>
      </w:tr>
      <w:tr w:rsidR="00CF7060" w:rsidRPr="00CF7060" w14:paraId="424128AF" w14:textId="77777777" w:rsidTr="00FE0601">
        <w:trPr>
          <w:trHeight w:val="310"/>
        </w:trPr>
        <w:tc>
          <w:tcPr>
            <w:tcW w:w="1524" w:type="dxa"/>
            <w:shd w:val="clear" w:color="auto" w:fill="auto"/>
          </w:tcPr>
          <w:p w14:paraId="097BC650" w14:textId="77777777" w:rsidR="00477BE4" w:rsidRPr="00CF7060" w:rsidRDefault="00477BE4" w:rsidP="00477BE4">
            <w:pPr>
              <w:rPr>
                <w:rFonts w:ascii="Arial" w:hAnsi="Arial" w:cs="Arial"/>
                <w:b/>
                <w:bCs/>
              </w:rPr>
            </w:pPr>
          </w:p>
        </w:tc>
        <w:tc>
          <w:tcPr>
            <w:tcW w:w="1952" w:type="dxa"/>
            <w:shd w:val="clear" w:color="auto" w:fill="auto"/>
            <w:noWrap/>
          </w:tcPr>
          <w:p w14:paraId="6C73B1F1" w14:textId="77777777" w:rsidR="00477BE4" w:rsidRPr="00CF7060" w:rsidRDefault="00477BE4" w:rsidP="00477BE4">
            <w:pPr>
              <w:rPr>
                <w:rFonts w:ascii="Arial" w:hAnsi="Arial" w:cs="Arial"/>
              </w:rPr>
            </w:pPr>
            <w:r w:rsidRPr="00CF7060">
              <w:rPr>
                <w:rFonts w:ascii="Arial" w:hAnsi="Arial" w:cs="Arial"/>
              </w:rPr>
              <w:t>0801.11</w:t>
            </w:r>
          </w:p>
        </w:tc>
        <w:tc>
          <w:tcPr>
            <w:tcW w:w="5253" w:type="dxa"/>
            <w:shd w:val="clear" w:color="auto" w:fill="auto"/>
          </w:tcPr>
          <w:p w14:paraId="2D7E6450" w14:textId="77777777" w:rsidR="00477BE4" w:rsidRPr="00CF7060" w:rsidRDefault="00477BE4" w:rsidP="00DA2001">
            <w:pPr>
              <w:rPr>
                <w:rFonts w:ascii="Arial" w:hAnsi="Arial" w:cs="Arial"/>
              </w:rPr>
            </w:pPr>
            <w:r w:rsidRPr="00CF7060">
              <w:rPr>
                <w:rFonts w:ascii="Arial" w:hAnsi="Arial" w:cs="Arial"/>
              </w:rPr>
              <w:t>-- desic</w:t>
            </w:r>
            <w:r w:rsidR="00DA2001" w:rsidRPr="00CF7060">
              <w:rPr>
                <w:rFonts w:ascii="Arial" w:hAnsi="Arial" w:cs="Arial"/>
              </w:rPr>
              <w:t>c</w:t>
            </w:r>
            <w:r w:rsidRPr="00CF7060">
              <w:rPr>
                <w:rFonts w:ascii="Arial" w:hAnsi="Arial" w:cs="Arial"/>
              </w:rPr>
              <w:t>ated</w:t>
            </w:r>
          </w:p>
        </w:tc>
        <w:tc>
          <w:tcPr>
            <w:tcW w:w="1578" w:type="dxa"/>
            <w:shd w:val="clear" w:color="auto" w:fill="auto"/>
          </w:tcPr>
          <w:p w14:paraId="64DB0AFB"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25912702" w14:textId="77777777" w:rsidTr="00FE0601">
        <w:trPr>
          <w:trHeight w:val="310"/>
        </w:trPr>
        <w:tc>
          <w:tcPr>
            <w:tcW w:w="1524" w:type="dxa"/>
            <w:shd w:val="clear" w:color="auto" w:fill="auto"/>
          </w:tcPr>
          <w:p w14:paraId="58C291D2" w14:textId="77777777" w:rsidR="00477BE4" w:rsidRPr="00CF7060" w:rsidRDefault="00477BE4" w:rsidP="00477BE4">
            <w:pPr>
              <w:rPr>
                <w:rFonts w:ascii="Arial" w:hAnsi="Arial" w:cs="Arial"/>
                <w:b/>
                <w:bCs/>
              </w:rPr>
            </w:pPr>
          </w:p>
        </w:tc>
        <w:tc>
          <w:tcPr>
            <w:tcW w:w="1952" w:type="dxa"/>
            <w:shd w:val="clear" w:color="auto" w:fill="auto"/>
            <w:noWrap/>
          </w:tcPr>
          <w:p w14:paraId="3B6113BC" w14:textId="77777777" w:rsidR="00477BE4" w:rsidRPr="00CF7060" w:rsidRDefault="00477BE4" w:rsidP="00477BE4">
            <w:pPr>
              <w:rPr>
                <w:rFonts w:ascii="Arial" w:hAnsi="Arial" w:cs="Arial"/>
              </w:rPr>
            </w:pPr>
            <w:r w:rsidRPr="00CF7060">
              <w:rPr>
                <w:rFonts w:ascii="Arial" w:hAnsi="Arial" w:cs="Arial"/>
              </w:rPr>
              <w:t>0801.12</w:t>
            </w:r>
          </w:p>
        </w:tc>
        <w:tc>
          <w:tcPr>
            <w:tcW w:w="5253" w:type="dxa"/>
            <w:shd w:val="clear" w:color="auto" w:fill="auto"/>
          </w:tcPr>
          <w:p w14:paraId="163EE319" w14:textId="77777777" w:rsidR="00477BE4" w:rsidRPr="00CF7060" w:rsidRDefault="00477BE4" w:rsidP="00DA2001">
            <w:pPr>
              <w:rPr>
                <w:rFonts w:ascii="Arial" w:hAnsi="Arial" w:cs="Arial"/>
              </w:rPr>
            </w:pPr>
            <w:r w:rsidRPr="00CF7060">
              <w:rPr>
                <w:rFonts w:ascii="Arial" w:hAnsi="Arial" w:cs="Arial"/>
              </w:rPr>
              <w:t>-- in the inner shell (endocarp)</w:t>
            </w:r>
          </w:p>
        </w:tc>
        <w:tc>
          <w:tcPr>
            <w:tcW w:w="1578" w:type="dxa"/>
            <w:shd w:val="clear" w:color="auto" w:fill="auto"/>
          </w:tcPr>
          <w:p w14:paraId="059AFAB8"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A92EA94" w14:textId="77777777" w:rsidTr="00FE0601">
        <w:trPr>
          <w:trHeight w:val="310"/>
        </w:trPr>
        <w:tc>
          <w:tcPr>
            <w:tcW w:w="1524" w:type="dxa"/>
            <w:shd w:val="clear" w:color="auto" w:fill="auto"/>
          </w:tcPr>
          <w:p w14:paraId="4C923A1D" w14:textId="77777777" w:rsidR="00477BE4" w:rsidRPr="00CF7060" w:rsidRDefault="00477BE4" w:rsidP="00477BE4">
            <w:pPr>
              <w:rPr>
                <w:rFonts w:ascii="Arial" w:hAnsi="Arial" w:cs="Arial"/>
                <w:b/>
                <w:bCs/>
                <w:lang w:eastAsia="zh-TW"/>
              </w:rPr>
            </w:pPr>
          </w:p>
        </w:tc>
        <w:tc>
          <w:tcPr>
            <w:tcW w:w="1952" w:type="dxa"/>
            <w:shd w:val="clear" w:color="auto" w:fill="auto"/>
            <w:noWrap/>
          </w:tcPr>
          <w:p w14:paraId="20CC41D4" w14:textId="77777777" w:rsidR="00477BE4" w:rsidRPr="00CF7060" w:rsidRDefault="00477BE4" w:rsidP="00477BE4">
            <w:pPr>
              <w:rPr>
                <w:rFonts w:ascii="Arial" w:hAnsi="Arial" w:cs="Arial"/>
              </w:rPr>
            </w:pPr>
            <w:r w:rsidRPr="00CF7060">
              <w:rPr>
                <w:rFonts w:ascii="Arial" w:hAnsi="Arial" w:cs="Arial"/>
              </w:rPr>
              <w:t>0801.19</w:t>
            </w:r>
          </w:p>
        </w:tc>
        <w:tc>
          <w:tcPr>
            <w:tcW w:w="5253" w:type="dxa"/>
            <w:shd w:val="clear" w:color="auto" w:fill="auto"/>
          </w:tcPr>
          <w:p w14:paraId="57062CF1" w14:textId="77777777" w:rsidR="00477BE4" w:rsidRPr="00CF7060" w:rsidRDefault="00477BE4" w:rsidP="00DA2001">
            <w:pPr>
              <w:rPr>
                <w:rFonts w:ascii="Arial" w:hAnsi="Arial" w:cs="Arial"/>
              </w:rPr>
            </w:pPr>
            <w:r w:rsidRPr="00CF7060">
              <w:rPr>
                <w:rFonts w:ascii="Arial" w:hAnsi="Arial" w:cs="Arial"/>
              </w:rPr>
              <w:t>-- other</w:t>
            </w:r>
          </w:p>
        </w:tc>
        <w:tc>
          <w:tcPr>
            <w:tcW w:w="1578" w:type="dxa"/>
            <w:shd w:val="clear" w:color="auto" w:fill="auto"/>
          </w:tcPr>
          <w:p w14:paraId="22F70BF8"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2D1D9A4" w14:textId="77777777" w:rsidTr="00FE0601">
        <w:trPr>
          <w:trHeight w:val="310"/>
        </w:trPr>
        <w:tc>
          <w:tcPr>
            <w:tcW w:w="1524" w:type="dxa"/>
            <w:shd w:val="clear" w:color="auto" w:fill="auto"/>
          </w:tcPr>
          <w:p w14:paraId="713E2686" w14:textId="77777777" w:rsidR="00DA2001" w:rsidRPr="00CF7060" w:rsidRDefault="00DA2001" w:rsidP="00477BE4">
            <w:pPr>
              <w:rPr>
                <w:rFonts w:ascii="Arial" w:hAnsi="Arial" w:cs="Arial"/>
                <w:b/>
                <w:bCs/>
                <w:lang w:eastAsia="zh-TW"/>
              </w:rPr>
            </w:pPr>
          </w:p>
        </w:tc>
        <w:tc>
          <w:tcPr>
            <w:tcW w:w="1952" w:type="dxa"/>
            <w:shd w:val="clear" w:color="auto" w:fill="auto"/>
            <w:noWrap/>
          </w:tcPr>
          <w:p w14:paraId="7858DF22" w14:textId="77777777" w:rsidR="00DA2001" w:rsidRPr="00CF7060" w:rsidRDefault="00DA2001" w:rsidP="00477BE4">
            <w:pPr>
              <w:rPr>
                <w:rFonts w:ascii="Arial" w:hAnsi="Arial" w:cs="Arial"/>
              </w:rPr>
            </w:pPr>
          </w:p>
        </w:tc>
        <w:tc>
          <w:tcPr>
            <w:tcW w:w="5253" w:type="dxa"/>
            <w:shd w:val="clear" w:color="auto" w:fill="auto"/>
          </w:tcPr>
          <w:p w14:paraId="04751052" w14:textId="77777777" w:rsidR="00DA2001" w:rsidRPr="00CF7060" w:rsidRDefault="00DA2001" w:rsidP="00477BE4">
            <w:pPr>
              <w:rPr>
                <w:rFonts w:ascii="Arial" w:hAnsi="Arial" w:cs="Arial"/>
              </w:rPr>
            </w:pPr>
            <w:r w:rsidRPr="00CF7060">
              <w:rPr>
                <w:rFonts w:ascii="Arial" w:hAnsi="Arial" w:cs="Arial"/>
              </w:rPr>
              <w:t>- Brazil nuts:</w:t>
            </w:r>
          </w:p>
        </w:tc>
        <w:tc>
          <w:tcPr>
            <w:tcW w:w="1578" w:type="dxa"/>
            <w:shd w:val="clear" w:color="auto" w:fill="auto"/>
          </w:tcPr>
          <w:p w14:paraId="19FFBBBC" w14:textId="77777777" w:rsidR="00DA2001" w:rsidRPr="00CF7060" w:rsidRDefault="00DA2001" w:rsidP="00477BE4">
            <w:pPr>
              <w:rPr>
                <w:rFonts w:ascii="Arial" w:hAnsi="Arial" w:cs="Arial"/>
              </w:rPr>
            </w:pPr>
          </w:p>
        </w:tc>
      </w:tr>
      <w:tr w:rsidR="00CF7060" w:rsidRPr="00CF7060" w14:paraId="1E62AC2E" w14:textId="77777777" w:rsidTr="00FE0601">
        <w:trPr>
          <w:trHeight w:val="310"/>
        </w:trPr>
        <w:tc>
          <w:tcPr>
            <w:tcW w:w="1524" w:type="dxa"/>
            <w:shd w:val="clear" w:color="auto" w:fill="auto"/>
          </w:tcPr>
          <w:p w14:paraId="479720D9" w14:textId="77777777" w:rsidR="00477BE4" w:rsidRPr="00CF7060" w:rsidRDefault="00477BE4" w:rsidP="00477BE4">
            <w:pPr>
              <w:rPr>
                <w:rFonts w:ascii="Arial" w:hAnsi="Arial" w:cs="Arial"/>
                <w:b/>
                <w:bCs/>
                <w:lang w:eastAsia="zh-TW"/>
              </w:rPr>
            </w:pPr>
          </w:p>
        </w:tc>
        <w:tc>
          <w:tcPr>
            <w:tcW w:w="1952" w:type="dxa"/>
            <w:shd w:val="clear" w:color="auto" w:fill="auto"/>
            <w:noWrap/>
          </w:tcPr>
          <w:p w14:paraId="0BD40E7D" w14:textId="77777777" w:rsidR="00477BE4" w:rsidRPr="00CF7060" w:rsidRDefault="00477BE4" w:rsidP="00477BE4">
            <w:pPr>
              <w:rPr>
                <w:rFonts w:ascii="Arial" w:hAnsi="Arial" w:cs="Arial"/>
              </w:rPr>
            </w:pPr>
            <w:r w:rsidRPr="00CF7060">
              <w:rPr>
                <w:rFonts w:ascii="Arial" w:hAnsi="Arial" w:cs="Arial"/>
              </w:rPr>
              <w:t>0801.21</w:t>
            </w:r>
          </w:p>
        </w:tc>
        <w:tc>
          <w:tcPr>
            <w:tcW w:w="5253" w:type="dxa"/>
            <w:shd w:val="clear" w:color="auto" w:fill="auto"/>
          </w:tcPr>
          <w:p w14:paraId="613C79DF" w14:textId="77777777" w:rsidR="00477BE4" w:rsidRPr="00CF7060" w:rsidRDefault="00477BE4" w:rsidP="00DA2001">
            <w:pPr>
              <w:rPr>
                <w:rFonts w:ascii="Arial" w:hAnsi="Arial" w:cs="Arial"/>
              </w:rPr>
            </w:pPr>
            <w:r w:rsidRPr="00CF7060">
              <w:rPr>
                <w:rFonts w:ascii="Arial" w:hAnsi="Arial" w:cs="Arial"/>
              </w:rPr>
              <w:t>-- in shell</w:t>
            </w:r>
          </w:p>
        </w:tc>
        <w:tc>
          <w:tcPr>
            <w:tcW w:w="1578" w:type="dxa"/>
            <w:shd w:val="clear" w:color="auto" w:fill="auto"/>
          </w:tcPr>
          <w:p w14:paraId="681C3D25"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368D555" w14:textId="77777777" w:rsidTr="00FE0601">
        <w:trPr>
          <w:trHeight w:val="310"/>
        </w:trPr>
        <w:tc>
          <w:tcPr>
            <w:tcW w:w="1524" w:type="dxa"/>
            <w:shd w:val="clear" w:color="auto" w:fill="auto"/>
          </w:tcPr>
          <w:p w14:paraId="4A741E3A" w14:textId="77777777" w:rsidR="00477BE4" w:rsidRPr="00CF7060" w:rsidRDefault="00477BE4" w:rsidP="00477BE4">
            <w:pPr>
              <w:rPr>
                <w:rFonts w:ascii="Arial" w:hAnsi="Arial" w:cs="Arial"/>
                <w:b/>
                <w:bCs/>
              </w:rPr>
            </w:pPr>
          </w:p>
        </w:tc>
        <w:tc>
          <w:tcPr>
            <w:tcW w:w="1952" w:type="dxa"/>
            <w:shd w:val="clear" w:color="auto" w:fill="auto"/>
            <w:noWrap/>
          </w:tcPr>
          <w:p w14:paraId="63B875C7" w14:textId="77777777" w:rsidR="00477BE4" w:rsidRPr="00CF7060" w:rsidRDefault="00477BE4" w:rsidP="00477BE4">
            <w:pPr>
              <w:rPr>
                <w:rFonts w:ascii="Arial" w:hAnsi="Arial" w:cs="Arial"/>
              </w:rPr>
            </w:pPr>
            <w:r w:rsidRPr="00CF7060">
              <w:rPr>
                <w:rFonts w:ascii="Arial" w:hAnsi="Arial" w:cs="Arial"/>
              </w:rPr>
              <w:t>0801.22</w:t>
            </w:r>
          </w:p>
        </w:tc>
        <w:tc>
          <w:tcPr>
            <w:tcW w:w="5253" w:type="dxa"/>
            <w:shd w:val="clear" w:color="auto" w:fill="auto"/>
          </w:tcPr>
          <w:p w14:paraId="368B43E9" w14:textId="77777777" w:rsidR="00477BE4" w:rsidRPr="00CF7060" w:rsidRDefault="00477BE4" w:rsidP="00DA2001">
            <w:pPr>
              <w:rPr>
                <w:rFonts w:ascii="Arial" w:hAnsi="Arial" w:cs="Arial"/>
              </w:rPr>
            </w:pPr>
            <w:r w:rsidRPr="00CF7060">
              <w:rPr>
                <w:rFonts w:ascii="Arial" w:hAnsi="Arial" w:cs="Arial"/>
              </w:rPr>
              <w:t>-- shelled</w:t>
            </w:r>
          </w:p>
        </w:tc>
        <w:tc>
          <w:tcPr>
            <w:tcW w:w="1578" w:type="dxa"/>
            <w:shd w:val="clear" w:color="auto" w:fill="auto"/>
          </w:tcPr>
          <w:p w14:paraId="17B91BB6"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BEB778F" w14:textId="77777777" w:rsidTr="00FE0601">
        <w:trPr>
          <w:trHeight w:val="310"/>
        </w:trPr>
        <w:tc>
          <w:tcPr>
            <w:tcW w:w="1524" w:type="dxa"/>
            <w:shd w:val="clear" w:color="auto" w:fill="auto"/>
          </w:tcPr>
          <w:p w14:paraId="57CCEAE7" w14:textId="77777777" w:rsidR="00DA2001" w:rsidRPr="00CF7060" w:rsidRDefault="00DA2001" w:rsidP="00477BE4">
            <w:pPr>
              <w:rPr>
                <w:rFonts w:ascii="Arial" w:hAnsi="Arial" w:cs="Arial"/>
                <w:b/>
                <w:bCs/>
              </w:rPr>
            </w:pPr>
          </w:p>
        </w:tc>
        <w:tc>
          <w:tcPr>
            <w:tcW w:w="1952" w:type="dxa"/>
            <w:shd w:val="clear" w:color="auto" w:fill="auto"/>
            <w:noWrap/>
          </w:tcPr>
          <w:p w14:paraId="6B5C95A1" w14:textId="77777777" w:rsidR="00DA2001" w:rsidRPr="00CF7060" w:rsidRDefault="00DA2001" w:rsidP="00477BE4">
            <w:pPr>
              <w:rPr>
                <w:rFonts w:ascii="Arial" w:hAnsi="Arial" w:cs="Arial"/>
              </w:rPr>
            </w:pPr>
          </w:p>
        </w:tc>
        <w:tc>
          <w:tcPr>
            <w:tcW w:w="5253" w:type="dxa"/>
            <w:shd w:val="clear" w:color="auto" w:fill="auto"/>
          </w:tcPr>
          <w:p w14:paraId="59E5290A" w14:textId="77777777" w:rsidR="00DA2001" w:rsidRPr="00CF7060" w:rsidRDefault="00DA2001" w:rsidP="00477BE4">
            <w:pPr>
              <w:rPr>
                <w:rFonts w:ascii="Arial" w:hAnsi="Arial" w:cs="Arial"/>
              </w:rPr>
            </w:pPr>
            <w:r w:rsidRPr="00CF7060">
              <w:rPr>
                <w:rFonts w:ascii="Arial" w:hAnsi="Arial" w:cs="Arial"/>
              </w:rPr>
              <w:t>- Cashew nuts:</w:t>
            </w:r>
          </w:p>
        </w:tc>
        <w:tc>
          <w:tcPr>
            <w:tcW w:w="1578" w:type="dxa"/>
            <w:shd w:val="clear" w:color="auto" w:fill="auto"/>
          </w:tcPr>
          <w:p w14:paraId="47643FAC" w14:textId="77777777" w:rsidR="00DA2001" w:rsidRPr="00CF7060" w:rsidRDefault="00DA2001" w:rsidP="00477BE4">
            <w:pPr>
              <w:rPr>
                <w:rFonts w:ascii="Arial" w:hAnsi="Arial" w:cs="Arial"/>
              </w:rPr>
            </w:pPr>
          </w:p>
        </w:tc>
      </w:tr>
      <w:tr w:rsidR="00CF7060" w:rsidRPr="00CF7060" w14:paraId="2CD4C4BD" w14:textId="77777777" w:rsidTr="00FE0601">
        <w:trPr>
          <w:trHeight w:val="310"/>
        </w:trPr>
        <w:tc>
          <w:tcPr>
            <w:tcW w:w="1524" w:type="dxa"/>
            <w:shd w:val="clear" w:color="auto" w:fill="auto"/>
          </w:tcPr>
          <w:p w14:paraId="43568D21" w14:textId="77777777" w:rsidR="00477BE4" w:rsidRPr="00CF7060" w:rsidRDefault="00477BE4" w:rsidP="00477BE4">
            <w:pPr>
              <w:rPr>
                <w:rFonts w:ascii="Arial" w:hAnsi="Arial" w:cs="Arial"/>
                <w:b/>
                <w:bCs/>
              </w:rPr>
            </w:pPr>
          </w:p>
        </w:tc>
        <w:tc>
          <w:tcPr>
            <w:tcW w:w="1952" w:type="dxa"/>
            <w:shd w:val="clear" w:color="auto" w:fill="auto"/>
            <w:noWrap/>
          </w:tcPr>
          <w:p w14:paraId="6A70FF48" w14:textId="77777777" w:rsidR="00477BE4" w:rsidRPr="00CF7060" w:rsidRDefault="00477BE4" w:rsidP="00477BE4">
            <w:pPr>
              <w:rPr>
                <w:rFonts w:ascii="Arial" w:hAnsi="Arial" w:cs="Arial"/>
              </w:rPr>
            </w:pPr>
            <w:r w:rsidRPr="00CF7060">
              <w:rPr>
                <w:rFonts w:ascii="Arial" w:hAnsi="Arial" w:cs="Arial"/>
              </w:rPr>
              <w:t>0801.31</w:t>
            </w:r>
          </w:p>
        </w:tc>
        <w:tc>
          <w:tcPr>
            <w:tcW w:w="5253" w:type="dxa"/>
            <w:shd w:val="clear" w:color="auto" w:fill="auto"/>
          </w:tcPr>
          <w:p w14:paraId="0BFE5443" w14:textId="77777777" w:rsidR="00477BE4" w:rsidRPr="00CF7060" w:rsidRDefault="00477BE4" w:rsidP="00DA2001">
            <w:pPr>
              <w:rPr>
                <w:rFonts w:ascii="Arial" w:hAnsi="Arial" w:cs="Arial"/>
              </w:rPr>
            </w:pPr>
            <w:r w:rsidRPr="00CF7060">
              <w:rPr>
                <w:rFonts w:ascii="Arial" w:hAnsi="Arial" w:cs="Arial"/>
              </w:rPr>
              <w:t>-- in shell</w:t>
            </w:r>
          </w:p>
        </w:tc>
        <w:tc>
          <w:tcPr>
            <w:tcW w:w="1578" w:type="dxa"/>
            <w:shd w:val="clear" w:color="auto" w:fill="auto"/>
          </w:tcPr>
          <w:p w14:paraId="36F33F6B"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A0B40B7" w14:textId="77777777" w:rsidTr="00FE0601">
        <w:trPr>
          <w:trHeight w:val="310"/>
        </w:trPr>
        <w:tc>
          <w:tcPr>
            <w:tcW w:w="1524" w:type="dxa"/>
            <w:shd w:val="clear" w:color="auto" w:fill="auto"/>
          </w:tcPr>
          <w:p w14:paraId="798C4A78" w14:textId="77777777" w:rsidR="00477BE4" w:rsidRPr="00CF7060" w:rsidRDefault="00477BE4" w:rsidP="00477BE4">
            <w:pPr>
              <w:rPr>
                <w:rFonts w:ascii="Arial" w:hAnsi="Arial" w:cs="Arial"/>
                <w:b/>
                <w:bCs/>
              </w:rPr>
            </w:pPr>
          </w:p>
        </w:tc>
        <w:tc>
          <w:tcPr>
            <w:tcW w:w="1952" w:type="dxa"/>
            <w:shd w:val="clear" w:color="auto" w:fill="auto"/>
            <w:noWrap/>
          </w:tcPr>
          <w:p w14:paraId="1611C632" w14:textId="77777777" w:rsidR="00477BE4" w:rsidRPr="00CF7060" w:rsidRDefault="00477BE4" w:rsidP="00477BE4">
            <w:pPr>
              <w:rPr>
                <w:rFonts w:ascii="Arial" w:hAnsi="Arial" w:cs="Arial"/>
              </w:rPr>
            </w:pPr>
            <w:r w:rsidRPr="00CF7060">
              <w:rPr>
                <w:rFonts w:ascii="Arial" w:hAnsi="Arial" w:cs="Arial"/>
              </w:rPr>
              <w:t>0801.32</w:t>
            </w:r>
          </w:p>
        </w:tc>
        <w:tc>
          <w:tcPr>
            <w:tcW w:w="5253" w:type="dxa"/>
            <w:shd w:val="clear" w:color="auto" w:fill="auto"/>
          </w:tcPr>
          <w:p w14:paraId="42ED3585" w14:textId="77777777" w:rsidR="00477BE4" w:rsidRPr="00CF7060" w:rsidRDefault="00477BE4" w:rsidP="00DA2001">
            <w:pPr>
              <w:rPr>
                <w:rFonts w:ascii="Arial" w:hAnsi="Arial" w:cs="Arial"/>
              </w:rPr>
            </w:pPr>
            <w:r w:rsidRPr="00CF7060">
              <w:rPr>
                <w:rFonts w:ascii="Arial" w:hAnsi="Arial" w:cs="Arial"/>
              </w:rPr>
              <w:t>-- shelled</w:t>
            </w:r>
          </w:p>
        </w:tc>
        <w:tc>
          <w:tcPr>
            <w:tcW w:w="1578" w:type="dxa"/>
            <w:shd w:val="clear" w:color="auto" w:fill="auto"/>
          </w:tcPr>
          <w:p w14:paraId="212B027D"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264F094C" w14:textId="77777777" w:rsidTr="00FE0601">
        <w:trPr>
          <w:trHeight w:val="310"/>
        </w:trPr>
        <w:tc>
          <w:tcPr>
            <w:tcW w:w="1524" w:type="dxa"/>
            <w:shd w:val="clear" w:color="auto" w:fill="auto"/>
          </w:tcPr>
          <w:p w14:paraId="6CBE7502" w14:textId="77777777" w:rsidR="00477BE4" w:rsidRPr="00CF7060" w:rsidRDefault="00477BE4" w:rsidP="00477BE4">
            <w:pPr>
              <w:rPr>
                <w:rFonts w:ascii="Arial" w:hAnsi="Arial" w:cs="Arial"/>
                <w:b/>
                <w:bCs/>
              </w:rPr>
            </w:pPr>
            <w:r w:rsidRPr="00CF7060">
              <w:rPr>
                <w:rFonts w:ascii="Arial" w:hAnsi="Arial" w:cs="Arial"/>
                <w:b/>
                <w:bCs/>
              </w:rPr>
              <w:t>0802</w:t>
            </w:r>
          </w:p>
        </w:tc>
        <w:tc>
          <w:tcPr>
            <w:tcW w:w="1952" w:type="dxa"/>
            <w:shd w:val="clear" w:color="auto" w:fill="auto"/>
            <w:noWrap/>
          </w:tcPr>
          <w:p w14:paraId="619BC755"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303B0097" w14:textId="77777777" w:rsidR="00477BE4" w:rsidRPr="00CF7060" w:rsidRDefault="00477BE4" w:rsidP="00477BE4">
            <w:pPr>
              <w:rPr>
                <w:rFonts w:ascii="Arial" w:hAnsi="Arial" w:cs="Arial"/>
                <w:b/>
                <w:bCs/>
              </w:rPr>
            </w:pPr>
            <w:r w:rsidRPr="00CF7060">
              <w:rPr>
                <w:rFonts w:ascii="Arial" w:hAnsi="Arial" w:cs="Arial"/>
                <w:b/>
                <w:bCs/>
              </w:rPr>
              <w:t>Other nuts, fresh or dried, whether or not shelled or peeled</w:t>
            </w:r>
          </w:p>
        </w:tc>
        <w:tc>
          <w:tcPr>
            <w:tcW w:w="1578" w:type="dxa"/>
            <w:shd w:val="clear" w:color="auto" w:fill="auto"/>
          </w:tcPr>
          <w:p w14:paraId="62926C3B" w14:textId="77777777" w:rsidR="00477BE4" w:rsidRPr="00CF7060" w:rsidRDefault="00477BE4" w:rsidP="00477BE4">
            <w:pPr>
              <w:rPr>
                <w:rFonts w:ascii="Arial" w:hAnsi="Arial" w:cs="Arial"/>
              </w:rPr>
            </w:pPr>
          </w:p>
        </w:tc>
      </w:tr>
      <w:tr w:rsidR="00CF7060" w:rsidRPr="00CF7060" w14:paraId="1BA6C5D2" w14:textId="77777777" w:rsidTr="00FE0601">
        <w:trPr>
          <w:trHeight w:val="429"/>
        </w:trPr>
        <w:tc>
          <w:tcPr>
            <w:tcW w:w="1524" w:type="dxa"/>
            <w:shd w:val="clear" w:color="auto" w:fill="auto"/>
          </w:tcPr>
          <w:p w14:paraId="412477BC" w14:textId="77777777" w:rsidR="008752A0" w:rsidRPr="00CF7060" w:rsidRDefault="008752A0" w:rsidP="00477BE4">
            <w:pPr>
              <w:rPr>
                <w:rFonts w:ascii="Arial" w:hAnsi="Arial" w:cs="Arial"/>
                <w:b/>
                <w:bCs/>
              </w:rPr>
            </w:pPr>
          </w:p>
        </w:tc>
        <w:tc>
          <w:tcPr>
            <w:tcW w:w="1952" w:type="dxa"/>
            <w:shd w:val="clear" w:color="auto" w:fill="auto"/>
          </w:tcPr>
          <w:p w14:paraId="2F1239F2" w14:textId="77777777" w:rsidR="008752A0" w:rsidRPr="00CF7060" w:rsidRDefault="008752A0" w:rsidP="00477BE4">
            <w:pPr>
              <w:rPr>
                <w:rFonts w:ascii="Arial" w:hAnsi="Arial" w:cs="Arial"/>
              </w:rPr>
            </w:pPr>
          </w:p>
        </w:tc>
        <w:tc>
          <w:tcPr>
            <w:tcW w:w="5253" w:type="dxa"/>
            <w:shd w:val="clear" w:color="auto" w:fill="auto"/>
          </w:tcPr>
          <w:p w14:paraId="6945B9CD" w14:textId="77777777" w:rsidR="008752A0" w:rsidRPr="00CF7060" w:rsidRDefault="008752A0" w:rsidP="00477BE4">
            <w:pPr>
              <w:rPr>
                <w:rFonts w:ascii="Arial" w:hAnsi="Arial" w:cs="Arial"/>
              </w:rPr>
            </w:pPr>
            <w:r w:rsidRPr="00CF7060">
              <w:rPr>
                <w:rFonts w:ascii="Arial" w:hAnsi="Arial" w:cs="Arial"/>
              </w:rPr>
              <w:t>- Almonds:</w:t>
            </w:r>
          </w:p>
        </w:tc>
        <w:tc>
          <w:tcPr>
            <w:tcW w:w="1578" w:type="dxa"/>
            <w:shd w:val="clear" w:color="auto" w:fill="auto"/>
          </w:tcPr>
          <w:p w14:paraId="32F5D2DA" w14:textId="77777777" w:rsidR="008752A0" w:rsidRPr="00CF7060" w:rsidRDefault="008752A0" w:rsidP="00477BE4">
            <w:pPr>
              <w:rPr>
                <w:rFonts w:ascii="Arial" w:hAnsi="Arial" w:cs="Arial"/>
              </w:rPr>
            </w:pPr>
          </w:p>
        </w:tc>
      </w:tr>
      <w:tr w:rsidR="00CF7060" w:rsidRPr="00CF7060" w14:paraId="2ED016D9" w14:textId="77777777" w:rsidTr="00FE0601">
        <w:trPr>
          <w:trHeight w:val="429"/>
        </w:trPr>
        <w:tc>
          <w:tcPr>
            <w:tcW w:w="1524" w:type="dxa"/>
            <w:shd w:val="clear" w:color="auto" w:fill="auto"/>
          </w:tcPr>
          <w:p w14:paraId="67FFCDD9" w14:textId="77777777" w:rsidR="00477BE4" w:rsidRPr="00CF7060" w:rsidRDefault="00477BE4" w:rsidP="00477BE4">
            <w:pPr>
              <w:rPr>
                <w:rFonts w:ascii="Arial" w:hAnsi="Arial" w:cs="Arial"/>
                <w:b/>
                <w:bCs/>
              </w:rPr>
            </w:pPr>
          </w:p>
        </w:tc>
        <w:tc>
          <w:tcPr>
            <w:tcW w:w="1952" w:type="dxa"/>
            <w:shd w:val="clear" w:color="auto" w:fill="auto"/>
          </w:tcPr>
          <w:p w14:paraId="5B88DF63" w14:textId="77777777" w:rsidR="00477BE4" w:rsidRPr="00CF7060" w:rsidRDefault="00477BE4" w:rsidP="00477BE4">
            <w:pPr>
              <w:rPr>
                <w:rFonts w:ascii="Arial" w:hAnsi="Arial" w:cs="Arial"/>
              </w:rPr>
            </w:pPr>
            <w:r w:rsidRPr="00CF7060">
              <w:rPr>
                <w:rFonts w:ascii="Arial" w:hAnsi="Arial" w:cs="Arial"/>
              </w:rPr>
              <w:t>0802.11</w:t>
            </w:r>
          </w:p>
        </w:tc>
        <w:tc>
          <w:tcPr>
            <w:tcW w:w="5253" w:type="dxa"/>
            <w:shd w:val="clear" w:color="auto" w:fill="auto"/>
          </w:tcPr>
          <w:p w14:paraId="2CEEC5D6" w14:textId="77777777" w:rsidR="00477BE4" w:rsidRPr="00CF7060" w:rsidRDefault="00477BE4" w:rsidP="008752A0">
            <w:pPr>
              <w:rPr>
                <w:rFonts w:ascii="Arial" w:hAnsi="Arial" w:cs="Arial"/>
              </w:rPr>
            </w:pPr>
            <w:r w:rsidRPr="00CF7060">
              <w:rPr>
                <w:rFonts w:ascii="Arial" w:hAnsi="Arial" w:cs="Arial"/>
              </w:rPr>
              <w:t>-- in shell</w:t>
            </w:r>
          </w:p>
        </w:tc>
        <w:tc>
          <w:tcPr>
            <w:tcW w:w="1578" w:type="dxa"/>
            <w:shd w:val="clear" w:color="auto" w:fill="auto"/>
          </w:tcPr>
          <w:p w14:paraId="5F2879A8"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1350E50E" w14:textId="77777777" w:rsidTr="00FE0601">
        <w:trPr>
          <w:trHeight w:val="429"/>
        </w:trPr>
        <w:tc>
          <w:tcPr>
            <w:tcW w:w="1524" w:type="dxa"/>
            <w:shd w:val="clear" w:color="auto" w:fill="auto"/>
          </w:tcPr>
          <w:p w14:paraId="00093D21" w14:textId="77777777" w:rsidR="00477BE4" w:rsidRPr="00CF7060" w:rsidRDefault="00477BE4" w:rsidP="00477BE4">
            <w:pPr>
              <w:rPr>
                <w:rFonts w:ascii="Arial" w:hAnsi="Arial" w:cs="Arial"/>
                <w:b/>
                <w:bCs/>
              </w:rPr>
            </w:pPr>
          </w:p>
        </w:tc>
        <w:tc>
          <w:tcPr>
            <w:tcW w:w="1952" w:type="dxa"/>
            <w:shd w:val="clear" w:color="auto" w:fill="auto"/>
          </w:tcPr>
          <w:p w14:paraId="7D7ADA99" w14:textId="77777777" w:rsidR="00477BE4" w:rsidRPr="00CF7060" w:rsidRDefault="00477BE4" w:rsidP="00477BE4">
            <w:pPr>
              <w:rPr>
                <w:rFonts w:ascii="Arial" w:hAnsi="Arial" w:cs="Arial"/>
              </w:rPr>
            </w:pPr>
            <w:r w:rsidRPr="00CF7060">
              <w:rPr>
                <w:rFonts w:ascii="Arial" w:hAnsi="Arial" w:cs="Arial"/>
              </w:rPr>
              <w:t>0802.12</w:t>
            </w:r>
          </w:p>
        </w:tc>
        <w:tc>
          <w:tcPr>
            <w:tcW w:w="5253" w:type="dxa"/>
            <w:shd w:val="clear" w:color="auto" w:fill="auto"/>
          </w:tcPr>
          <w:p w14:paraId="6D2127F3" w14:textId="77777777" w:rsidR="00477BE4" w:rsidRPr="00CF7060" w:rsidRDefault="00477BE4" w:rsidP="008752A0">
            <w:pPr>
              <w:rPr>
                <w:rFonts w:ascii="Arial" w:hAnsi="Arial" w:cs="Arial"/>
              </w:rPr>
            </w:pPr>
            <w:r w:rsidRPr="00CF7060">
              <w:rPr>
                <w:rFonts w:ascii="Arial" w:hAnsi="Arial" w:cs="Arial"/>
              </w:rPr>
              <w:t>-- shelled</w:t>
            </w:r>
          </w:p>
        </w:tc>
        <w:tc>
          <w:tcPr>
            <w:tcW w:w="1578" w:type="dxa"/>
            <w:shd w:val="clear" w:color="auto" w:fill="auto"/>
          </w:tcPr>
          <w:p w14:paraId="2C069362"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50F3CFEA" w14:textId="77777777" w:rsidTr="00FE0601">
        <w:trPr>
          <w:trHeight w:val="429"/>
        </w:trPr>
        <w:tc>
          <w:tcPr>
            <w:tcW w:w="1524" w:type="dxa"/>
            <w:shd w:val="clear" w:color="auto" w:fill="auto"/>
          </w:tcPr>
          <w:p w14:paraId="21700462" w14:textId="77777777" w:rsidR="008752A0" w:rsidRPr="00CF7060" w:rsidRDefault="008752A0" w:rsidP="00477BE4">
            <w:pPr>
              <w:rPr>
                <w:rFonts w:ascii="Arial" w:hAnsi="Arial" w:cs="Arial"/>
                <w:b/>
                <w:bCs/>
              </w:rPr>
            </w:pPr>
          </w:p>
        </w:tc>
        <w:tc>
          <w:tcPr>
            <w:tcW w:w="1952" w:type="dxa"/>
            <w:shd w:val="clear" w:color="auto" w:fill="auto"/>
          </w:tcPr>
          <w:p w14:paraId="6164E337" w14:textId="77777777" w:rsidR="008752A0" w:rsidRPr="00CF7060" w:rsidRDefault="008752A0" w:rsidP="00477BE4">
            <w:pPr>
              <w:rPr>
                <w:rFonts w:ascii="Arial" w:hAnsi="Arial" w:cs="Arial"/>
              </w:rPr>
            </w:pPr>
          </w:p>
        </w:tc>
        <w:tc>
          <w:tcPr>
            <w:tcW w:w="5253" w:type="dxa"/>
            <w:shd w:val="clear" w:color="auto" w:fill="auto"/>
          </w:tcPr>
          <w:p w14:paraId="766D96FC" w14:textId="77777777" w:rsidR="008752A0" w:rsidRPr="00CF7060" w:rsidRDefault="008752A0" w:rsidP="00477BE4">
            <w:pPr>
              <w:rPr>
                <w:rFonts w:ascii="Arial" w:hAnsi="Arial" w:cs="Arial"/>
              </w:rPr>
            </w:pPr>
            <w:r w:rsidRPr="00CF7060">
              <w:rPr>
                <w:rFonts w:ascii="Arial" w:hAnsi="Arial" w:cs="Arial"/>
              </w:rPr>
              <w:t>- Hazelnuts of filberts (Corylus spp.):</w:t>
            </w:r>
          </w:p>
        </w:tc>
        <w:tc>
          <w:tcPr>
            <w:tcW w:w="1578" w:type="dxa"/>
            <w:shd w:val="clear" w:color="auto" w:fill="auto"/>
          </w:tcPr>
          <w:p w14:paraId="654631DD" w14:textId="77777777" w:rsidR="008752A0" w:rsidRPr="00CF7060" w:rsidRDefault="008752A0" w:rsidP="00477BE4">
            <w:pPr>
              <w:rPr>
                <w:rFonts w:ascii="Arial" w:hAnsi="Arial" w:cs="Arial"/>
              </w:rPr>
            </w:pPr>
          </w:p>
        </w:tc>
      </w:tr>
      <w:tr w:rsidR="00CF7060" w:rsidRPr="00CF7060" w14:paraId="29129629" w14:textId="77777777" w:rsidTr="00FE0601">
        <w:trPr>
          <w:trHeight w:val="429"/>
        </w:trPr>
        <w:tc>
          <w:tcPr>
            <w:tcW w:w="1524" w:type="dxa"/>
            <w:shd w:val="clear" w:color="auto" w:fill="auto"/>
          </w:tcPr>
          <w:p w14:paraId="347C1BAD" w14:textId="77777777" w:rsidR="00477BE4" w:rsidRPr="00CF7060" w:rsidRDefault="00477BE4" w:rsidP="00477BE4">
            <w:pPr>
              <w:rPr>
                <w:rFonts w:ascii="Arial" w:hAnsi="Arial" w:cs="Arial"/>
                <w:b/>
                <w:bCs/>
              </w:rPr>
            </w:pPr>
          </w:p>
        </w:tc>
        <w:tc>
          <w:tcPr>
            <w:tcW w:w="1952" w:type="dxa"/>
            <w:shd w:val="clear" w:color="auto" w:fill="auto"/>
          </w:tcPr>
          <w:p w14:paraId="183E8342" w14:textId="77777777" w:rsidR="00477BE4" w:rsidRPr="00CF7060" w:rsidRDefault="00477BE4" w:rsidP="00477BE4">
            <w:pPr>
              <w:rPr>
                <w:rFonts w:ascii="Arial" w:hAnsi="Arial" w:cs="Arial"/>
              </w:rPr>
            </w:pPr>
            <w:r w:rsidRPr="00CF7060">
              <w:rPr>
                <w:rFonts w:ascii="Arial" w:hAnsi="Arial" w:cs="Arial"/>
              </w:rPr>
              <w:t>0802.21</w:t>
            </w:r>
          </w:p>
        </w:tc>
        <w:tc>
          <w:tcPr>
            <w:tcW w:w="5253" w:type="dxa"/>
            <w:shd w:val="clear" w:color="auto" w:fill="auto"/>
          </w:tcPr>
          <w:p w14:paraId="313E326D" w14:textId="77777777" w:rsidR="00477BE4" w:rsidRPr="00CF7060" w:rsidRDefault="00477BE4" w:rsidP="008752A0">
            <w:pPr>
              <w:rPr>
                <w:rFonts w:ascii="Arial" w:hAnsi="Arial" w:cs="Arial"/>
              </w:rPr>
            </w:pPr>
            <w:r w:rsidRPr="00CF7060">
              <w:rPr>
                <w:rFonts w:ascii="Arial" w:hAnsi="Arial" w:cs="Arial"/>
              </w:rPr>
              <w:t>-- in shell</w:t>
            </w:r>
          </w:p>
        </w:tc>
        <w:tc>
          <w:tcPr>
            <w:tcW w:w="1578" w:type="dxa"/>
            <w:shd w:val="clear" w:color="auto" w:fill="auto"/>
          </w:tcPr>
          <w:p w14:paraId="3A2142F5"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C9E95D8" w14:textId="77777777" w:rsidTr="00FE0601">
        <w:trPr>
          <w:trHeight w:val="429"/>
        </w:trPr>
        <w:tc>
          <w:tcPr>
            <w:tcW w:w="1524" w:type="dxa"/>
            <w:shd w:val="clear" w:color="auto" w:fill="auto"/>
          </w:tcPr>
          <w:p w14:paraId="49175E9D" w14:textId="77777777" w:rsidR="00477BE4" w:rsidRPr="00CF7060" w:rsidRDefault="00477BE4" w:rsidP="00477BE4">
            <w:pPr>
              <w:rPr>
                <w:rFonts w:ascii="Arial" w:hAnsi="Arial" w:cs="Arial"/>
                <w:b/>
                <w:bCs/>
              </w:rPr>
            </w:pPr>
          </w:p>
        </w:tc>
        <w:tc>
          <w:tcPr>
            <w:tcW w:w="1952" w:type="dxa"/>
            <w:shd w:val="clear" w:color="auto" w:fill="auto"/>
          </w:tcPr>
          <w:p w14:paraId="20957DF6" w14:textId="77777777" w:rsidR="00477BE4" w:rsidRPr="00CF7060" w:rsidRDefault="00477BE4" w:rsidP="00477BE4">
            <w:pPr>
              <w:rPr>
                <w:rFonts w:ascii="Arial" w:hAnsi="Arial" w:cs="Arial"/>
              </w:rPr>
            </w:pPr>
            <w:r w:rsidRPr="00CF7060">
              <w:rPr>
                <w:rFonts w:ascii="Arial" w:hAnsi="Arial" w:cs="Arial"/>
              </w:rPr>
              <w:t>0802.22</w:t>
            </w:r>
          </w:p>
        </w:tc>
        <w:tc>
          <w:tcPr>
            <w:tcW w:w="5253" w:type="dxa"/>
            <w:shd w:val="clear" w:color="auto" w:fill="auto"/>
          </w:tcPr>
          <w:p w14:paraId="220E0070" w14:textId="77777777" w:rsidR="00477BE4" w:rsidRPr="00CF7060" w:rsidRDefault="00477BE4" w:rsidP="008752A0">
            <w:pPr>
              <w:rPr>
                <w:rFonts w:ascii="Arial" w:hAnsi="Arial" w:cs="Arial"/>
              </w:rPr>
            </w:pPr>
            <w:r w:rsidRPr="00CF7060">
              <w:rPr>
                <w:rFonts w:ascii="Arial" w:hAnsi="Arial" w:cs="Arial"/>
              </w:rPr>
              <w:t>-- shelled</w:t>
            </w:r>
          </w:p>
        </w:tc>
        <w:tc>
          <w:tcPr>
            <w:tcW w:w="1578" w:type="dxa"/>
            <w:shd w:val="clear" w:color="auto" w:fill="auto"/>
          </w:tcPr>
          <w:p w14:paraId="0E3399C3"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692C55C" w14:textId="77777777" w:rsidTr="00FE0601">
        <w:trPr>
          <w:trHeight w:val="429"/>
        </w:trPr>
        <w:tc>
          <w:tcPr>
            <w:tcW w:w="1524" w:type="dxa"/>
            <w:shd w:val="clear" w:color="auto" w:fill="auto"/>
          </w:tcPr>
          <w:p w14:paraId="1AE76EAA" w14:textId="77777777" w:rsidR="008752A0" w:rsidRPr="00CF7060" w:rsidRDefault="008752A0" w:rsidP="00477BE4">
            <w:pPr>
              <w:rPr>
                <w:rFonts w:ascii="Arial" w:hAnsi="Arial" w:cs="Arial"/>
                <w:b/>
                <w:bCs/>
              </w:rPr>
            </w:pPr>
          </w:p>
        </w:tc>
        <w:tc>
          <w:tcPr>
            <w:tcW w:w="1952" w:type="dxa"/>
            <w:shd w:val="clear" w:color="auto" w:fill="auto"/>
          </w:tcPr>
          <w:p w14:paraId="3B8D3884" w14:textId="77777777" w:rsidR="008752A0" w:rsidRPr="00CF7060" w:rsidRDefault="008752A0" w:rsidP="00477BE4">
            <w:pPr>
              <w:rPr>
                <w:rFonts w:ascii="Arial" w:hAnsi="Arial" w:cs="Arial"/>
              </w:rPr>
            </w:pPr>
          </w:p>
        </w:tc>
        <w:tc>
          <w:tcPr>
            <w:tcW w:w="5253" w:type="dxa"/>
            <w:shd w:val="clear" w:color="auto" w:fill="auto"/>
          </w:tcPr>
          <w:p w14:paraId="33BDE1BE" w14:textId="77777777" w:rsidR="008752A0" w:rsidRPr="00CF7060" w:rsidRDefault="008752A0" w:rsidP="00477BE4">
            <w:pPr>
              <w:rPr>
                <w:rFonts w:ascii="Arial" w:hAnsi="Arial" w:cs="Arial"/>
              </w:rPr>
            </w:pPr>
            <w:r w:rsidRPr="00CF7060">
              <w:rPr>
                <w:rFonts w:ascii="Arial" w:hAnsi="Arial" w:cs="Arial"/>
              </w:rPr>
              <w:t>- Walnuts:</w:t>
            </w:r>
          </w:p>
        </w:tc>
        <w:tc>
          <w:tcPr>
            <w:tcW w:w="1578" w:type="dxa"/>
            <w:shd w:val="clear" w:color="auto" w:fill="auto"/>
          </w:tcPr>
          <w:p w14:paraId="1689FBEF" w14:textId="77777777" w:rsidR="008752A0" w:rsidRPr="00CF7060" w:rsidRDefault="008752A0" w:rsidP="00477BE4">
            <w:pPr>
              <w:rPr>
                <w:rFonts w:ascii="Arial" w:hAnsi="Arial" w:cs="Arial"/>
              </w:rPr>
            </w:pPr>
          </w:p>
        </w:tc>
      </w:tr>
      <w:tr w:rsidR="00CF7060" w:rsidRPr="00CF7060" w14:paraId="02737BBF" w14:textId="77777777" w:rsidTr="00FE0601">
        <w:trPr>
          <w:trHeight w:val="429"/>
        </w:trPr>
        <w:tc>
          <w:tcPr>
            <w:tcW w:w="1524" w:type="dxa"/>
            <w:shd w:val="clear" w:color="auto" w:fill="auto"/>
          </w:tcPr>
          <w:p w14:paraId="07AA237B" w14:textId="77777777" w:rsidR="00477BE4" w:rsidRPr="00CF7060" w:rsidRDefault="00477BE4" w:rsidP="00477BE4">
            <w:pPr>
              <w:rPr>
                <w:rFonts w:ascii="Arial" w:hAnsi="Arial" w:cs="Arial"/>
                <w:b/>
                <w:bCs/>
              </w:rPr>
            </w:pPr>
          </w:p>
        </w:tc>
        <w:tc>
          <w:tcPr>
            <w:tcW w:w="1952" w:type="dxa"/>
            <w:shd w:val="clear" w:color="auto" w:fill="auto"/>
          </w:tcPr>
          <w:p w14:paraId="251FDCFC" w14:textId="77777777" w:rsidR="00477BE4" w:rsidRPr="00CF7060" w:rsidRDefault="00477BE4" w:rsidP="00477BE4">
            <w:pPr>
              <w:rPr>
                <w:rFonts w:ascii="Arial" w:hAnsi="Arial" w:cs="Arial"/>
              </w:rPr>
            </w:pPr>
            <w:r w:rsidRPr="00CF7060">
              <w:rPr>
                <w:rFonts w:ascii="Arial" w:hAnsi="Arial" w:cs="Arial"/>
              </w:rPr>
              <w:t>0802.31</w:t>
            </w:r>
          </w:p>
        </w:tc>
        <w:tc>
          <w:tcPr>
            <w:tcW w:w="5253" w:type="dxa"/>
            <w:shd w:val="clear" w:color="auto" w:fill="auto"/>
          </w:tcPr>
          <w:p w14:paraId="526D64F8" w14:textId="77777777" w:rsidR="00477BE4" w:rsidRPr="00CF7060" w:rsidRDefault="00477BE4" w:rsidP="008752A0">
            <w:pPr>
              <w:rPr>
                <w:rFonts w:ascii="Arial" w:hAnsi="Arial" w:cs="Arial"/>
              </w:rPr>
            </w:pPr>
            <w:r w:rsidRPr="00CF7060">
              <w:rPr>
                <w:rFonts w:ascii="Arial" w:hAnsi="Arial" w:cs="Arial"/>
              </w:rPr>
              <w:t>-- in shell</w:t>
            </w:r>
          </w:p>
        </w:tc>
        <w:tc>
          <w:tcPr>
            <w:tcW w:w="1578" w:type="dxa"/>
            <w:shd w:val="clear" w:color="auto" w:fill="auto"/>
          </w:tcPr>
          <w:p w14:paraId="49C76B7D"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580B355" w14:textId="77777777" w:rsidTr="00FE0601">
        <w:trPr>
          <w:trHeight w:val="429"/>
        </w:trPr>
        <w:tc>
          <w:tcPr>
            <w:tcW w:w="1524" w:type="dxa"/>
            <w:shd w:val="clear" w:color="auto" w:fill="auto"/>
          </w:tcPr>
          <w:p w14:paraId="235EFFFE" w14:textId="77777777" w:rsidR="00477BE4" w:rsidRPr="00CF7060" w:rsidRDefault="00477BE4" w:rsidP="00477BE4">
            <w:pPr>
              <w:rPr>
                <w:rFonts w:ascii="Arial" w:hAnsi="Arial" w:cs="Arial"/>
                <w:b/>
                <w:bCs/>
              </w:rPr>
            </w:pPr>
          </w:p>
        </w:tc>
        <w:tc>
          <w:tcPr>
            <w:tcW w:w="1952" w:type="dxa"/>
            <w:shd w:val="clear" w:color="auto" w:fill="auto"/>
          </w:tcPr>
          <w:p w14:paraId="0E8F7032" w14:textId="77777777" w:rsidR="00477BE4" w:rsidRPr="00CF7060" w:rsidRDefault="00477BE4" w:rsidP="00477BE4">
            <w:pPr>
              <w:rPr>
                <w:rFonts w:ascii="Arial" w:hAnsi="Arial" w:cs="Arial"/>
              </w:rPr>
            </w:pPr>
            <w:r w:rsidRPr="00CF7060">
              <w:rPr>
                <w:rFonts w:ascii="Arial" w:hAnsi="Arial" w:cs="Arial"/>
              </w:rPr>
              <w:t>0802.32</w:t>
            </w:r>
          </w:p>
        </w:tc>
        <w:tc>
          <w:tcPr>
            <w:tcW w:w="5253" w:type="dxa"/>
            <w:shd w:val="clear" w:color="auto" w:fill="auto"/>
          </w:tcPr>
          <w:p w14:paraId="2FCFEC22" w14:textId="77777777" w:rsidR="00477BE4" w:rsidRPr="00CF7060" w:rsidRDefault="00477BE4" w:rsidP="008752A0">
            <w:pPr>
              <w:rPr>
                <w:rFonts w:ascii="Arial" w:hAnsi="Arial" w:cs="Arial"/>
              </w:rPr>
            </w:pPr>
            <w:r w:rsidRPr="00CF7060">
              <w:rPr>
                <w:rFonts w:ascii="Arial" w:hAnsi="Arial" w:cs="Arial"/>
              </w:rPr>
              <w:t>-- shelled</w:t>
            </w:r>
          </w:p>
        </w:tc>
        <w:tc>
          <w:tcPr>
            <w:tcW w:w="1578" w:type="dxa"/>
            <w:shd w:val="clear" w:color="auto" w:fill="auto"/>
          </w:tcPr>
          <w:p w14:paraId="56A29025"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F31DD19" w14:textId="77777777" w:rsidTr="00FE0601">
        <w:trPr>
          <w:trHeight w:val="429"/>
        </w:trPr>
        <w:tc>
          <w:tcPr>
            <w:tcW w:w="1524" w:type="dxa"/>
            <w:shd w:val="clear" w:color="auto" w:fill="auto"/>
          </w:tcPr>
          <w:p w14:paraId="256CA031" w14:textId="77777777" w:rsidR="008752A0" w:rsidRPr="00CF7060" w:rsidRDefault="008752A0" w:rsidP="00477BE4">
            <w:pPr>
              <w:rPr>
                <w:rFonts w:ascii="Arial" w:hAnsi="Arial" w:cs="Arial"/>
                <w:b/>
                <w:bCs/>
              </w:rPr>
            </w:pPr>
          </w:p>
        </w:tc>
        <w:tc>
          <w:tcPr>
            <w:tcW w:w="1952" w:type="dxa"/>
            <w:shd w:val="clear" w:color="auto" w:fill="auto"/>
          </w:tcPr>
          <w:p w14:paraId="534A493F" w14:textId="77777777" w:rsidR="008752A0" w:rsidRPr="00CF7060" w:rsidRDefault="008752A0" w:rsidP="00477BE4">
            <w:pPr>
              <w:rPr>
                <w:rFonts w:ascii="Arial" w:hAnsi="Arial" w:cs="Arial"/>
              </w:rPr>
            </w:pPr>
          </w:p>
        </w:tc>
        <w:tc>
          <w:tcPr>
            <w:tcW w:w="5253" w:type="dxa"/>
            <w:shd w:val="clear" w:color="auto" w:fill="auto"/>
          </w:tcPr>
          <w:p w14:paraId="63E8E0BC" w14:textId="77777777" w:rsidR="008752A0" w:rsidRPr="00CF7060" w:rsidRDefault="008752A0" w:rsidP="008752A0">
            <w:pPr>
              <w:rPr>
                <w:rFonts w:ascii="Arial" w:hAnsi="Arial" w:cs="Arial"/>
              </w:rPr>
            </w:pPr>
            <w:r w:rsidRPr="00CF7060">
              <w:rPr>
                <w:rFonts w:ascii="Arial" w:hAnsi="Arial" w:cs="Arial"/>
              </w:rPr>
              <w:t xml:space="preserve">- Chestnuts (Castanea spp.):  </w:t>
            </w:r>
          </w:p>
        </w:tc>
        <w:tc>
          <w:tcPr>
            <w:tcW w:w="1578" w:type="dxa"/>
            <w:shd w:val="clear" w:color="auto" w:fill="auto"/>
          </w:tcPr>
          <w:p w14:paraId="780266E2" w14:textId="77777777" w:rsidR="008752A0" w:rsidRPr="00CF7060" w:rsidRDefault="008752A0" w:rsidP="00477BE4">
            <w:pPr>
              <w:rPr>
                <w:rFonts w:ascii="Arial" w:hAnsi="Arial" w:cs="Arial"/>
              </w:rPr>
            </w:pPr>
          </w:p>
        </w:tc>
      </w:tr>
      <w:tr w:rsidR="00CF7060" w:rsidRPr="00CF7060" w14:paraId="1A0A0A4A" w14:textId="77777777" w:rsidTr="00FE0601">
        <w:trPr>
          <w:trHeight w:val="429"/>
        </w:trPr>
        <w:tc>
          <w:tcPr>
            <w:tcW w:w="1524" w:type="dxa"/>
            <w:shd w:val="clear" w:color="auto" w:fill="auto"/>
          </w:tcPr>
          <w:p w14:paraId="06FBB844" w14:textId="77777777" w:rsidR="00477BE4" w:rsidRPr="00CF7060" w:rsidRDefault="00477BE4" w:rsidP="00477BE4">
            <w:pPr>
              <w:rPr>
                <w:rFonts w:ascii="Arial" w:hAnsi="Arial" w:cs="Arial"/>
                <w:b/>
                <w:bCs/>
              </w:rPr>
            </w:pPr>
          </w:p>
        </w:tc>
        <w:tc>
          <w:tcPr>
            <w:tcW w:w="1952" w:type="dxa"/>
            <w:shd w:val="clear" w:color="auto" w:fill="auto"/>
          </w:tcPr>
          <w:p w14:paraId="01D8B451" w14:textId="77777777" w:rsidR="00477BE4" w:rsidRPr="00CF7060" w:rsidRDefault="00477BE4" w:rsidP="00477BE4">
            <w:pPr>
              <w:rPr>
                <w:rFonts w:ascii="Arial" w:hAnsi="Arial" w:cs="Arial"/>
              </w:rPr>
            </w:pPr>
            <w:r w:rsidRPr="00CF7060">
              <w:rPr>
                <w:rFonts w:ascii="Arial" w:hAnsi="Arial" w:cs="Arial"/>
              </w:rPr>
              <w:t>0802.41</w:t>
            </w:r>
          </w:p>
        </w:tc>
        <w:tc>
          <w:tcPr>
            <w:tcW w:w="5253" w:type="dxa"/>
            <w:shd w:val="clear" w:color="auto" w:fill="auto"/>
          </w:tcPr>
          <w:p w14:paraId="718A2FF6" w14:textId="77777777" w:rsidR="00477BE4" w:rsidRPr="00CF7060" w:rsidRDefault="008752A0" w:rsidP="00477BE4">
            <w:pPr>
              <w:rPr>
                <w:rFonts w:ascii="Arial" w:hAnsi="Arial" w:cs="Arial"/>
              </w:rPr>
            </w:pPr>
            <w:r w:rsidRPr="00CF7060">
              <w:rPr>
                <w:rFonts w:ascii="Arial" w:hAnsi="Arial" w:cs="Arial"/>
              </w:rPr>
              <w:t xml:space="preserve">-- </w:t>
            </w:r>
            <w:r w:rsidR="00477BE4" w:rsidRPr="00CF7060">
              <w:rPr>
                <w:rFonts w:ascii="Arial" w:hAnsi="Arial" w:cs="Arial"/>
              </w:rPr>
              <w:t>in shell</w:t>
            </w:r>
          </w:p>
        </w:tc>
        <w:tc>
          <w:tcPr>
            <w:tcW w:w="1578" w:type="dxa"/>
            <w:shd w:val="clear" w:color="auto" w:fill="auto"/>
          </w:tcPr>
          <w:p w14:paraId="5D5ED479"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110C2BC5" w14:textId="77777777" w:rsidTr="00FE0601">
        <w:trPr>
          <w:trHeight w:val="429"/>
        </w:trPr>
        <w:tc>
          <w:tcPr>
            <w:tcW w:w="1524" w:type="dxa"/>
            <w:shd w:val="clear" w:color="auto" w:fill="auto"/>
          </w:tcPr>
          <w:p w14:paraId="0E3974AE" w14:textId="77777777" w:rsidR="00477BE4" w:rsidRPr="00CF7060" w:rsidRDefault="00477BE4" w:rsidP="00477BE4">
            <w:pPr>
              <w:rPr>
                <w:rFonts w:ascii="Arial" w:hAnsi="Arial" w:cs="Arial"/>
                <w:b/>
                <w:bCs/>
                <w:lang w:eastAsia="zh-TW"/>
              </w:rPr>
            </w:pPr>
          </w:p>
        </w:tc>
        <w:tc>
          <w:tcPr>
            <w:tcW w:w="1952" w:type="dxa"/>
            <w:shd w:val="clear" w:color="auto" w:fill="auto"/>
          </w:tcPr>
          <w:p w14:paraId="4D3DE8BD" w14:textId="77777777" w:rsidR="00477BE4" w:rsidRPr="00CF7060" w:rsidRDefault="00477BE4" w:rsidP="00477BE4">
            <w:pPr>
              <w:rPr>
                <w:rFonts w:ascii="Arial" w:hAnsi="Arial" w:cs="Arial"/>
              </w:rPr>
            </w:pPr>
            <w:r w:rsidRPr="00CF7060">
              <w:rPr>
                <w:rFonts w:ascii="Arial" w:hAnsi="Arial" w:cs="Arial"/>
              </w:rPr>
              <w:t>0802.42</w:t>
            </w:r>
          </w:p>
        </w:tc>
        <w:tc>
          <w:tcPr>
            <w:tcW w:w="5253" w:type="dxa"/>
            <w:shd w:val="clear" w:color="auto" w:fill="auto"/>
          </w:tcPr>
          <w:p w14:paraId="5B1676F8" w14:textId="77777777" w:rsidR="00477BE4" w:rsidRPr="00CF7060" w:rsidRDefault="00477BE4" w:rsidP="008752A0">
            <w:pPr>
              <w:rPr>
                <w:rFonts w:ascii="Arial" w:hAnsi="Arial" w:cs="Arial"/>
              </w:rPr>
            </w:pPr>
            <w:r w:rsidRPr="00CF7060">
              <w:rPr>
                <w:rFonts w:ascii="Arial" w:hAnsi="Arial" w:cs="Arial"/>
              </w:rPr>
              <w:t>-- shelled</w:t>
            </w:r>
          </w:p>
        </w:tc>
        <w:tc>
          <w:tcPr>
            <w:tcW w:w="1578" w:type="dxa"/>
            <w:shd w:val="clear" w:color="auto" w:fill="auto"/>
          </w:tcPr>
          <w:p w14:paraId="07DEFFE8"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2DC0865F" w14:textId="77777777" w:rsidTr="00FE0601">
        <w:trPr>
          <w:trHeight w:val="429"/>
        </w:trPr>
        <w:tc>
          <w:tcPr>
            <w:tcW w:w="1524" w:type="dxa"/>
            <w:shd w:val="clear" w:color="auto" w:fill="auto"/>
          </w:tcPr>
          <w:p w14:paraId="1AF7D8CB" w14:textId="77777777" w:rsidR="008752A0" w:rsidRPr="00CF7060" w:rsidRDefault="008752A0" w:rsidP="00477BE4">
            <w:pPr>
              <w:rPr>
                <w:rFonts w:ascii="Arial" w:hAnsi="Arial" w:cs="Arial"/>
                <w:b/>
                <w:bCs/>
              </w:rPr>
            </w:pPr>
          </w:p>
        </w:tc>
        <w:tc>
          <w:tcPr>
            <w:tcW w:w="1952" w:type="dxa"/>
            <w:shd w:val="clear" w:color="auto" w:fill="auto"/>
          </w:tcPr>
          <w:p w14:paraId="3144AE60" w14:textId="77777777" w:rsidR="008752A0" w:rsidRPr="00CF7060" w:rsidRDefault="008752A0" w:rsidP="00477BE4">
            <w:pPr>
              <w:rPr>
                <w:rFonts w:ascii="Arial" w:hAnsi="Arial" w:cs="Arial"/>
              </w:rPr>
            </w:pPr>
          </w:p>
        </w:tc>
        <w:tc>
          <w:tcPr>
            <w:tcW w:w="5253" w:type="dxa"/>
            <w:shd w:val="clear" w:color="auto" w:fill="auto"/>
          </w:tcPr>
          <w:p w14:paraId="32E26F6B" w14:textId="77777777" w:rsidR="008752A0" w:rsidRPr="00CF7060" w:rsidRDefault="008752A0" w:rsidP="00477BE4">
            <w:pPr>
              <w:rPr>
                <w:rFonts w:ascii="Arial" w:hAnsi="Arial" w:cs="Arial"/>
              </w:rPr>
            </w:pPr>
            <w:r w:rsidRPr="00CF7060">
              <w:rPr>
                <w:rFonts w:ascii="Arial" w:hAnsi="Arial" w:cs="Arial"/>
              </w:rPr>
              <w:t>- Pistachios:</w:t>
            </w:r>
          </w:p>
        </w:tc>
        <w:tc>
          <w:tcPr>
            <w:tcW w:w="1578" w:type="dxa"/>
            <w:shd w:val="clear" w:color="auto" w:fill="auto"/>
          </w:tcPr>
          <w:p w14:paraId="33D92DD8" w14:textId="77777777" w:rsidR="008752A0" w:rsidRPr="00CF7060" w:rsidRDefault="008752A0" w:rsidP="00477BE4">
            <w:pPr>
              <w:rPr>
                <w:rFonts w:ascii="Arial" w:hAnsi="Arial" w:cs="Arial"/>
              </w:rPr>
            </w:pPr>
          </w:p>
        </w:tc>
      </w:tr>
      <w:tr w:rsidR="00CF7060" w:rsidRPr="00CF7060" w14:paraId="2BBE168B" w14:textId="77777777" w:rsidTr="00FE0601">
        <w:trPr>
          <w:trHeight w:val="429"/>
        </w:trPr>
        <w:tc>
          <w:tcPr>
            <w:tcW w:w="1524" w:type="dxa"/>
            <w:shd w:val="clear" w:color="auto" w:fill="auto"/>
          </w:tcPr>
          <w:p w14:paraId="4DEFA841" w14:textId="77777777" w:rsidR="00477BE4" w:rsidRPr="00CF7060" w:rsidRDefault="00477BE4" w:rsidP="00477BE4">
            <w:pPr>
              <w:rPr>
                <w:rFonts w:ascii="Arial" w:hAnsi="Arial" w:cs="Arial"/>
                <w:b/>
                <w:bCs/>
              </w:rPr>
            </w:pPr>
          </w:p>
        </w:tc>
        <w:tc>
          <w:tcPr>
            <w:tcW w:w="1952" w:type="dxa"/>
            <w:shd w:val="clear" w:color="auto" w:fill="auto"/>
          </w:tcPr>
          <w:p w14:paraId="7E1692DC" w14:textId="77777777" w:rsidR="00477BE4" w:rsidRPr="00CF7060" w:rsidRDefault="00477BE4" w:rsidP="00477BE4">
            <w:pPr>
              <w:rPr>
                <w:rFonts w:ascii="Arial" w:hAnsi="Arial" w:cs="Arial"/>
              </w:rPr>
            </w:pPr>
            <w:r w:rsidRPr="00CF7060">
              <w:rPr>
                <w:rFonts w:ascii="Arial" w:hAnsi="Arial" w:cs="Arial"/>
              </w:rPr>
              <w:t>0802.51</w:t>
            </w:r>
          </w:p>
        </w:tc>
        <w:tc>
          <w:tcPr>
            <w:tcW w:w="5253" w:type="dxa"/>
            <w:shd w:val="clear" w:color="auto" w:fill="auto"/>
          </w:tcPr>
          <w:p w14:paraId="430D0C8A" w14:textId="77777777" w:rsidR="00477BE4" w:rsidRPr="00CF7060" w:rsidRDefault="00477BE4" w:rsidP="008752A0">
            <w:pPr>
              <w:rPr>
                <w:rFonts w:ascii="Arial" w:hAnsi="Arial" w:cs="Arial"/>
              </w:rPr>
            </w:pPr>
            <w:r w:rsidRPr="00CF7060">
              <w:rPr>
                <w:rFonts w:ascii="Arial" w:hAnsi="Arial" w:cs="Arial"/>
              </w:rPr>
              <w:t>-- in shell</w:t>
            </w:r>
          </w:p>
        </w:tc>
        <w:tc>
          <w:tcPr>
            <w:tcW w:w="1578" w:type="dxa"/>
            <w:shd w:val="clear" w:color="auto" w:fill="auto"/>
          </w:tcPr>
          <w:p w14:paraId="66A6E578"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5559ECD" w14:textId="77777777" w:rsidTr="00FE0601">
        <w:trPr>
          <w:trHeight w:val="429"/>
        </w:trPr>
        <w:tc>
          <w:tcPr>
            <w:tcW w:w="1524" w:type="dxa"/>
            <w:shd w:val="clear" w:color="auto" w:fill="auto"/>
          </w:tcPr>
          <w:p w14:paraId="3673A631" w14:textId="77777777" w:rsidR="00477BE4" w:rsidRPr="00CF7060" w:rsidRDefault="00477BE4" w:rsidP="00477BE4">
            <w:pPr>
              <w:rPr>
                <w:rFonts w:ascii="Arial" w:hAnsi="Arial" w:cs="Arial"/>
                <w:b/>
                <w:bCs/>
                <w:lang w:eastAsia="zh-TW"/>
              </w:rPr>
            </w:pPr>
          </w:p>
        </w:tc>
        <w:tc>
          <w:tcPr>
            <w:tcW w:w="1952" w:type="dxa"/>
            <w:shd w:val="clear" w:color="auto" w:fill="auto"/>
          </w:tcPr>
          <w:p w14:paraId="0DBB7B86" w14:textId="77777777" w:rsidR="00477BE4" w:rsidRPr="00CF7060" w:rsidRDefault="00477BE4" w:rsidP="00477BE4">
            <w:pPr>
              <w:rPr>
                <w:rFonts w:ascii="Arial" w:hAnsi="Arial" w:cs="Arial"/>
              </w:rPr>
            </w:pPr>
            <w:r w:rsidRPr="00CF7060">
              <w:rPr>
                <w:rFonts w:ascii="Arial" w:hAnsi="Arial" w:cs="Arial"/>
              </w:rPr>
              <w:t>0802.52</w:t>
            </w:r>
          </w:p>
        </w:tc>
        <w:tc>
          <w:tcPr>
            <w:tcW w:w="5253" w:type="dxa"/>
            <w:shd w:val="clear" w:color="auto" w:fill="auto"/>
          </w:tcPr>
          <w:p w14:paraId="6C7E6F5C" w14:textId="77777777" w:rsidR="00477BE4" w:rsidRPr="00CF7060" w:rsidRDefault="00477BE4" w:rsidP="008752A0">
            <w:pPr>
              <w:rPr>
                <w:rFonts w:ascii="Arial" w:hAnsi="Arial" w:cs="Arial"/>
              </w:rPr>
            </w:pPr>
            <w:r w:rsidRPr="00CF7060">
              <w:rPr>
                <w:rFonts w:ascii="Arial" w:hAnsi="Arial" w:cs="Arial"/>
              </w:rPr>
              <w:t>-- shelled</w:t>
            </w:r>
          </w:p>
        </w:tc>
        <w:tc>
          <w:tcPr>
            <w:tcW w:w="1578" w:type="dxa"/>
            <w:shd w:val="clear" w:color="auto" w:fill="auto"/>
          </w:tcPr>
          <w:p w14:paraId="498318A7"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573E3DA8" w14:textId="77777777" w:rsidTr="00FE0601">
        <w:trPr>
          <w:trHeight w:val="429"/>
        </w:trPr>
        <w:tc>
          <w:tcPr>
            <w:tcW w:w="1524" w:type="dxa"/>
            <w:shd w:val="clear" w:color="auto" w:fill="auto"/>
          </w:tcPr>
          <w:p w14:paraId="00B9FA0A" w14:textId="77777777" w:rsidR="008752A0" w:rsidRPr="00CF7060" w:rsidRDefault="008752A0" w:rsidP="00477BE4">
            <w:pPr>
              <w:rPr>
                <w:rFonts w:ascii="Arial" w:hAnsi="Arial" w:cs="Arial"/>
                <w:b/>
                <w:bCs/>
              </w:rPr>
            </w:pPr>
          </w:p>
        </w:tc>
        <w:tc>
          <w:tcPr>
            <w:tcW w:w="1952" w:type="dxa"/>
            <w:shd w:val="clear" w:color="auto" w:fill="auto"/>
          </w:tcPr>
          <w:p w14:paraId="79BA03C2" w14:textId="77777777" w:rsidR="008752A0" w:rsidRPr="00CF7060" w:rsidRDefault="008752A0" w:rsidP="00477BE4">
            <w:pPr>
              <w:rPr>
                <w:rFonts w:ascii="Arial" w:hAnsi="Arial" w:cs="Arial"/>
              </w:rPr>
            </w:pPr>
          </w:p>
        </w:tc>
        <w:tc>
          <w:tcPr>
            <w:tcW w:w="5253" w:type="dxa"/>
            <w:shd w:val="clear" w:color="auto" w:fill="auto"/>
          </w:tcPr>
          <w:p w14:paraId="702F172C" w14:textId="77777777" w:rsidR="008752A0" w:rsidRPr="00CF7060" w:rsidRDefault="008752A0" w:rsidP="00477BE4">
            <w:pPr>
              <w:rPr>
                <w:rFonts w:ascii="Arial" w:hAnsi="Arial" w:cs="Arial"/>
              </w:rPr>
            </w:pPr>
            <w:r w:rsidRPr="00CF7060">
              <w:rPr>
                <w:rFonts w:ascii="Arial" w:hAnsi="Arial" w:cs="Arial"/>
              </w:rPr>
              <w:t xml:space="preserve">- Macadamia nuts:  </w:t>
            </w:r>
          </w:p>
        </w:tc>
        <w:tc>
          <w:tcPr>
            <w:tcW w:w="1578" w:type="dxa"/>
            <w:shd w:val="clear" w:color="auto" w:fill="auto"/>
          </w:tcPr>
          <w:p w14:paraId="5998D55D" w14:textId="77777777" w:rsidR="008752A0" w:rsidRPr="00CF7060" w:rsidRDefault="008752A0" w:rsidP="00477BE4">
            <w:pPr>
              <w:rPr>
                <w:rFonts w:ascii="Arial" w:hAnsi="Arial" w:cs="Arial"/>
              </w:rPr>
            </w:pPr>
          </w:p>
        </w:tc>
      </w:tr>
      <w:tr w:rsidR="00CF7060" w:rsidRPr="00CF7060" w14:paraId="376D4D5E" w14:textId="77777777" w:rsidTr="00FE0601">
        <w:trPr>
          <w:trHeight w:val="429"/>
        </w:trPr>
        <w:tc>
          <w:tcPr>
            <w:tcW w:w="1524" w:type="dxa"/>
            <w:shd w:val="clear" w:color="auto" w:fill="auto"/>
          </w:tcPr>
          <w:p w14:paraId="09D02CF4" w14:textId="77777777" w:rsidR="00477BE4" w:rsidRPr="00CF7060" w:rsidRDefault="00477BE4" w:rsidP="00477BE4">
            <w:pPr>
              <w:rPr>
                <w:rFonts w:ascii="Arial" w:hAnsi="Arial" w:cs="Arial"/>
                <w:b/>
                <w:bCs/>
              </w:rPr>
            </w:pPr>
          </w:p>
        </w:tc>
        <w:tc>
          <w:tcPr>
            <w:tcW w:w="1952" w:type="dxa"/>
            <w:shd w:val="clear" w:color="auto" w:fill="auto"/>
          </w:tcPr>
          <w:p w14:paraId="125934BB" w14:textId="77777777" w:rsidR="00477BE4" w:rsidRPr="00CF7060" w:rsidRDefault="00477BE4" w:rsidP="00477BE4">
            <w:pPr>
              <w:rPr>
                <w:rFonts w:ascii="Arial" w:hAnsi="Arial" w:cs="Arial"/>
              </w:rPr>
            </w:pPr>
            <w:r w:rsidRPr="00CF7060">
              <w:rPr>
                <w:rFonts w:ascii="Arial" w:hAnsi="Arial" w:cs="Arial"/>
              </w:rPr>
              <w:t>0802.61</w:t>
            </w:r>
          </w:p>
        </w:tc>
        <w:tc>
          <w:tcPr>
            <w:tcW w:w="5253" w:type="dxa"/>
            <w:shd w:val="clear" w:color="auto" w:fill="auto"/>
          </w:tcPr>
          <w:p w14:paraId="0348A43B" w14:textId="77777777" w:rsidR="00477BE4" w:rsidRPr="00CF7060" w:rsidRDefault="008752A0" w:rsidP="00477BE4">
            <w:pPr>
              <w:rPr>
                <w:rFonts w:ascii="Arial" w:hAnsi="Arial" w:cs="Arial"/>
              </w:rPr>
            </w:pPr>
            <w:r w:rsidRPr="00CF7060">
              <w:rPr>
                <w:rFonts w:ascii="Arial" w:hAnsi="Arial" w:cs="Arial"/>
              </w:rPr>
              <w:t xml:space="preserve">-- </w:t>
            </w:r>
            <w:r w:rsidR="00477BE4" w:rsidRPr="00CF7060">
              <w:rPr>
                <w:rFonts w:ascii="Arial" w:hAnsi="Arial" w:cs="Arial"/>
              </w:rPr>
              <w:t>in shell</w:t>
            </w:r>
          </w:p>
        </w:tc>
        <w:tc>
          <w:tcPr>
            <w:tcW w:w="1578" w:type="dxa"/>
            <w:shd w:val="clear" w:color="auto" w:fill="auto"/>
          </w:tcPr>
          <w:p w14:paraId="14D12B0D"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1CB3A632" w14:textId="77777777" w:rsidTr="00FE0601">
        <w:trPr>
          <w:trHeight w:val="429"/>
        </w:trPr>
        <w:tc>
          <w:tcPr>
            <w:tcW w:w="1524" w:type="dxa"/>
            <w:shd w:val="clear" w:color="auto" w:fill="auto"/>
          </w:tcPr>
          <w:p w14:paraId="773DF01A" w14:textId="77777777" w:rsidR="00477BE4" w:rsidRPr="00CF7060" w:rsidRDefault="00477BE4" w:rsidP="00477BE4">
            <w:pPr>
              <w:rPr>
                <w:rFonts w:ascii="Arial" w:hAnsi="Arial" w:cs="Arial"/>
                <w:b/>
                <w:bCs/>
                <w:lang w:eastAsia="zh-TW"/>
              </w:rPr>
            </w:pPr>
          </w:p>
        </w:tc>
        <w:tc>
          <w:tcPr>
            <w:tcW w:w="1952" w:type="dxa"/>
            <w:shd w:val="clear" w:color="auto" w:fill="auto"/>
          </w:tcPr>
          <w:p w14:paraId="1E31174C" w14:textId="77777777" w:rsidR="00477BE4" w:rsidRPr="00CF7060" w:rsidRDefault="00477BE4" w:rsidP="00477BE4">
            <w:pPr>
              <w:rPr>
                <w:rFonts w:ascii="Arial" w:hAnsi="Arial" w:cs="Arial"/>
              </w:rPr>
            </w:pPr>
            <w:r w:rsidRPr="00CF7060">
              <w:rPr>
                <w:rFonts w:ascii="Arial" w:hAnsi="Arial" w:cs="Arial"/>
              </w:rPr>
              <w:t>0802.62</w:t>
            </w:r>
          </w:p>
        </w:tc>
        <w:tc>
          <w:tcPr>
            <w:tcW w:w="5253" w:type="dxa"/>
            <w:shd w:val="clear" w:color="auto" w:fill="auto"/>
          </w:tcPr>
          <w:p w14:paraId="5C579034" w14:textId="77777777" w:rsidR="00477BE4" w:rsidRPr="00CF7060" w:rsidRDefault="008752A0" w:rsidP="00477BE4">
            <w:pPr>
              <w:rPr>
                <w:rFonts w:ascii="Arial" w:hAnsi="Arial" w:cs="Arial"/>
              </w:rPr>
            </w:pPr>
            <w:r w:rsidRPr="00CF7060">
              <w:rPr>
                <w:rFonts w:ascii="Arial" w:hAnsi="Arial" w:cs="Arial"/>
              </w:rPr>
              <w:t xml:space="preserve">-- </w:t>
            </w:r>
            <w:r w:rsidR="00477BE4" w:rsidRPr="00CF7060">
              <w:rPr>
                <w:rFonts w:ascii="Arial" w:hAnsi="Arial" w:cs="Arial"/>
              </w:rPr>
              <w:t>shelled</w:t>
            </w:r>
          </w:p>
        </w:tc>
        <w:tc>
          <w:tcPr>
            <w:tcW w:w="1578" w:type="dxa"/>
            <w:shd w:val="clear" w:color="auto" w:fill="auto"/>
          </w:tcPr>
          <w:p w14:paraId="264413AD"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58EEDE4C" w14:textId="77777777" w:rsidTr="00FE0601">
        <w:trPr>
          <w:trHeight w:val="429"/>
        </w:trPr>
        <w:tc>
          <w:tcPr>
            <w:tcW w:w="1524" w:type="dxa"/>
            <w:shd w:val="clear" w:color="auto" w:fill="auto"/>
          </w:tcPr>
          <w:p w14:paraId="32FB978B" w14:textId="77777777" w:rsidR="00477BE4" w:rsidRPr="00CF7060" w:rsidRDefault="00477BE4" w:rsidP="00477BE4">
            <w:pPr>
              <w:rPr>
                <w:rFonts w:ascii="Arial" w:hAnsi="Arial" w:cs="Arial"/>
                <w:b/>
                <w:bCs/>
                <w:lang w:eastAsia="zh-TW"/>
              </w:rPr>
            </w:pPr>
          </w:p>
        </w:tc>
        <w:tc>
          <w:tcPr>
            <w:tcW w:w="1952" w:type="dxa"/>
            <w:shd w:val="clear" w:color="auto" w:fill="auto"/>
          </w:tcPr>
          <w:p w14:paraId="78F17EFE" w14:textId="77777777" w:rsidR="00477BE4" w:rsidRPr="00CF7060" w:rsidRDefault="00477BE4" w:rsidP="00477BE4">
            <w:pPr>
              <w:rPr>
                <w:rFonts w:ascii="Arial" w:hAnsi="Arial" w:cs="Arial"/>
              </w:rPr>
            </w:pPr>
            <w:r w:rsidRPr="00CF7060">
              <w:rPr>
                <w:rFonts w:ascii="Arial" w:hAnsi="Arial" w:cs="Arial"/>
              </w:rPr>
              <w:t>0802.70</w:t>
            </w:r>
          </w:p>
        </w:tc>
        <w:tc>
          <w:tcPr>
            <w:tcW w:w="5253" w:type="dxa"/>
            <w:shd w:val="clear" w:color="auto" w:fill="auto"/>
          </w:tcPr>
          <w:p w14:paraId="63A1CBC2" w14:textId="77777777" w:rsidR="00477BE4" w:rsidRPr="00CF7060" w:rsidRDefault="00477BE4" w:rsidP="00477BE4">
            <w:pPr>
              <w:rPr>
                <w:rFonts w:ascii="Arial" w:hAnsi="Arial" w:cs="Arial"/>
              </w:rPr>
            </w:pPr>
            <w:r w:rsidRPr="00CF7060">
              <w:rPr>
                <w:rFonts w:ascii="Arial" w:hAnsi="Arial" w:cs="Arial"/>
              </w:rPr>
              <w:t>-Kola nuts (Cola spp.)</w:t>
            </w:r>
          </w:p>
        </w:tc>
        <w:tc>
          <w:tcPr>
            <w:tcW w:w="1578" w:type="dxa"/>
            <w:shd w:val="clear" w:color="auto" w:fill="auto"/>
          </w:tcPr>
          <w:p w14:paraId="5112CA7C"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50A4D369" w14:textId="77777777" w:rsidTr="00FE0601">
        <w:trPr>
          <w:trHeight w:val="429"/>
        </w:trPr>
        <w:tc>
          <w:tcPr>
            <w:tcW w:w="1524" w:type="dxa"/>
            <w:shd w:val="clear" w:color="auto" w:fill="auto"/>
          </w:tcPr>
          <w:p w14:paraId="5ED2EEFC" w14:textId="77777777" w:rsidR="00477BE4" w:rsidRPr="00CF7060" w:rsidRDefault="00477BE4" w:rsidP="00477BE4">
            <w:pPr>
              <w:rPr>
                <w:rFonts w:ascii="Arial" w:hAnsi="Arial" w:cs="Arial"/>
                <w:b/>
                <w:bCs/>
                <w:lang w:eastAsia="zh-TW"/>
              </w:rPr>
            </w:pPr>
          </w:p>
        </w:tc>
        <w:tc>
          <w:tcPr>
            <w:tcW w:w="1952" w:type="dxa"/>
            <w:shd w:val="clear" w:color="auto" w:fill="auto"/>
          </w:tcPr>
          <w:p w14:paraId="5D273088" w14:textId="77777777" w:rsidR="00477BE4" w:rsidRPr="00CF7060" w:rsidRDefault="00477BE4" w:rsidP="00477BE4">
            <w:pPr>
              <w:rPr>
                <w:rFonts w:ascii="Arial" w:hAnsi="Arial" w:cs="Arial"/>
              </w:rPr>
            </w:pPr>
            <w:r w:rsidRPr="00CF7060">
              <w:rPr>
                <w:rFonts w:ascii="Arial" w:hAnsi="Arial" w:cs="Arial"/>
              </w:rPr>
              <w:t>0802.80</w:t>
            </w:r>
          </w:p>
        </w:tc>
        <w:tc>
          <w:tcPr>
            <w:tcW w:w="5253" w:type="dxa"/>
            <w:shd w:val="clear" w:color="auto" w:fill="auto"/>
          </w:tcPr>
          <w:p w14:paraId="437DBC54" w14:textId="77777777" w:rsidR="00477BE4" w:rsidRPr="00CF7060" w:rsidRDefault="00477BE4" w:rsidP="00477BE4">
            <w:pPr>
              <w:rPr>
                <w:rFonts w:ascii="Arial" w:hAnsi="Arial" w:cs="Arial"/>
              </w:rPr>
            </w:pPr>
            <w:r w:rsidRPr="00CF7060">
              <w:rPr>
                <w:rFonts w:ascii="Arial" w:hAnsi="Arial" w:cs="Arial"/>
              </w:rPr>
              <w:t>- Areca nuts</w:t>
            </w:r>
          </w:p>
        </w:tc>
        <w:tc>
          <w:tcPr>
            <w:tcW w:w="1578" w:type="dxa"/>
            <w:shd w:val="clear" w:color="auto" w:fill="auto"/>
          </w:tcPr>
          <w:p w14:paraId="49AEC412" w14:textId="77777777" w:rsidR="00477BE4" w:rsidRPr="00CF7060" w:rsidRDefault="00477BE4" w:rsidP="00477BE4">
            <w:pPr>
              <w:rPr>
                <w:rFonts w:ascii="Arial" w:hAnsi="Arial" w:cs="Arial"/>
              </w:rPr>
            </w:pPr>
            <w:r w:rsidRPr="00CF7060">
              <w:rPr>
                <w:rFonts w:ascii="Arial" w:hAnsi="Arial" w:cs="Arial"/>
              </w:rPr>
              <w:t>CC</w:t>
            </w:r>
          </w:p>
        </w:tc>
      </w:tr>
      <w:tr w:rsidR="00052FC8" w:rsidRPr="00CF7060" w:rsidDel="00052FC8" w14:paraId="0373E06E" w14:textId="77777777" w:rsidTr="00FE0601">
        <w:trPr>
          <w:trHeight w:val="429"/>
        </w:trPr>
        <w:tc>
          <w:tcPr>
            <w:tcW w:w="1524" w:type="dxa"/>
            <w:shd w:val="clear" w:color="auto" w:fill="auto"/>
          </w:tcPr>
          <w:p w14:paraId="45345474" w14:textId="77777777" w:rsidR="00052FC8" w:rsidRPr="00CF7060" w:rsidDel="00052FC8" w:rsidRDefault="00052FC8" w:rsidP="00477BE4">
            <w:pPr>
              <w:rPr>
                <w:rFonts w:ascii="Arial" w:hAnsi="Arial" w:cs="Arial"/>
                <w:b/>
                <w:bCs/>
                <w:lang w:eastAsia="zh-TW"/>
              </w:rPr>
            </w:pPr>
          </w:p>
        </w:tc>
        <w:tc>
          <w:tcPr>
            <w:tcW w:w="1952" w:type="dxa"/>
            <w:shd w:val="clear" w:color="auto" w:fill="auto"/>
          </w:tcPr>
          <w:p w14:paraId="0398B305" w14:textId="77777777" w:rsidR="00052FC8" w:rsidRPr="00CF7060" w:rsidDel="00052FC8" w:rsidRDefault="00052FC8" w:rsidP="00477BE4">
            <w:pPr>
              <w:rPr>
                <w:rFonts w:ascii="Arial" w:hAnsi="Arial" w:cs="Arial"/>
              </w:rPr>
            </w:pPr>
          </w:p>
        </w:tc>
        <w:tc>
          <w:tcPr>
            <w:tcW w:w="5253" w:type="dxa"/>
            <w:shd w:val="clear" w:color="auto" w:fill="auto"/>
          </w:tcPr>
          <w:p w14:paraId="1418883B" w14:textId="77777777" w:rsidR="00052FC8" w:rsidRPr="00551434" w:rsidDel="00052FC8" w:rsidRDefault="00052FC8" w:rsidP="00052FC8">
            <w:pPr>
              <w:rPr>
                <w:rFonts w:ascii="Arial" w:hAnsi="Arial" w:cs="Arial"/>
              </w:rPr>
            </w:pPr>
            <w:r w:rsidRPr="00052FC8">
              <w:rPr>
                <w:rFonts w:ascii="Arial" w:hAnsi="Arial" w:cs="Arial"/>
                <w:lang w:val="en-NZ"/>
              </w:rPr>
              <w:t>- Other</w:t>
            </w:r>
          </w:p>
        </w:tc>
        <w:tc>
          <w:tcPr>
            <w:tcW w:w="1578" w:type="dxa"/>
            <w:shd w:val="clear" w:color="auto" w:fill="auto"/>
          </w:tcPr>
          <w:p w14:paraId="0C2F08DE" w14:textId="77777777" w:rsidR="00052FC8" w:rsidRPr="00CF7060" w:rsidDel="00052FC8" w:rsidRDefault="00052FC8" w:rsidP="00477BE4">
            <w:pPr>
              <w:rPr>
                <w:rFonts w:ascii="Arial" w:hAnsi="Arial" w:cs="Arial"/>
              </w:rPr>
            </w:pPr>
          </w:p>
        </w:tc>
      </w:tr>
      <w:tr w:rsidR="00052FC8" w:rsidRPr="00CF7060" w:rsidDel="00052FC8" w14:paraId="3F92FE41" w14:textId="77777777" w:rsidTr="00FE0601">
        <w:trPr>
          <w:trHeight w:val="429"/>
        </w:trPr>
        <w:tc>
          <w:tcPr>
            <w:tcW w:w="1524" w:type="dxa"/>
            <w:shd w:val="clear" w:color="auto" w:fill="auto"/>
          </w:tcPr>
          <w:p w14:paraId="0F757CC8" w14:textId="77777777" w:rsidR="00052FC8" w:rsidRPr="00CF7060" w:rsidDel="00052FC8" w:rsidRDefault="00052FC8" w:rsidP="00477BE4">
            <w:pPr>
              <w:rPr>
                <w:rFonts w:ascii="Arial" w:hAnsi="Arial" w:cs="Arial"/>
                <w:b/>
                <w:bCs/>
                <w:lang w:eastAsia="zh-TW"/>
              </w:rPr>
            </w:pPr>
          </w:p>
        </w:tc>
        <w:tc>
          <w:tcPr>
            <w:tcW w:w="1952" w:type="dxa"/>
            <w:shd w:val="clear" w:color="auto" w:fill="auto"/>
          </w:tcPr>
          <w:p w14:paraId="2940CD90" w14:textId="77777777" w:rsidR="00052FC8" w:rsidRPr="00CF7060" w:rsidDel="00052FC8" w:rsidRDefault="00052FC8" w:rsidP="00477BE4">
            <w:pPr>
              <w:rPr>
                <w:rFonts w:ascii="Arial" w:hAnsi="Arial" w:cs="Arial"/>
              </w:rPr>
            </w:pPr>
            <w:r>
              <w:rPr>
                <w:rFonts w:ascii="Arial" w:hAnsi="Arial" w:cs="Arial"/>
              </w:rPr>
              <w:t>0802.91</w:t>
            </w:r>
          </w:p>
        </w:tc>
        <w:tc>
          <w:tcPr>
            <w:tcW w:w="5253" w:type="dxa"/>
            <w:shd w:val="clear" w:color="auto" w:fill="auto"/>
          </w:tcPr>
          <w:p w14:paraId="361ADD0A" w14:textId="77777777" w:rsidR="00052FC8" w:rsidRPr="00CF7060" w:rsidDel="00052FC8" w:rsidRDefault="00052FC8" w:rsidP="00477BE4">
            <w:pPr>
              <w:rPr>
                <w:rFonts w:ascii="Arial" w:hAnsi="Arial" w:cs="Arial"/>
              </w:rPr>
            </w:pPr>
            <w:r w:rsidRPr="00052FC8">
              <w:rPr>
                <w:rFonts w:ascii="Arial" w:hAnsi="Arial" w:cs="Arial"/>
                <w:lang w:val="en-NZ"/>
              </w:rPr>
              <w:t>-- Pine nuts, in shell</w:t>
            </w:r>
          </w:p>
        </w:tc>
        <w:tc>
          <w:tcPr>
            <w:tcW w:w="1578" w:type="dxa"/>
            <w:shd w:val="clear" w:color="auto" w:fill="auto"/>
          </w:tcPr>
          <w:p w14:paraId="3F9E864D" w14:textId="77777777" w:rsidR="00052FC8" w:rsidRPr="00CF7060" w:rsidDel="00052FC8" w:rsidRDefault="00052FC8" w:rsidP="00477BE4">
            <w:pPr>
              <w:rPr>
                <w:rFonts w:ascii="Arial" w:hAnsi="Arial" w:cs="Arial"/>
              </w:rPr>
            </w:pPr>
            <w:r>
              <w:rPr>
                <w:rFonts w:ascii="Arial" w:hAnsi="Arial" w:cs="Arial"/>
              </w:rPr>
              <w:t>CC</w:t>
            </w:r>
          </w:p>
        </w:tc>
      </w:tr>
      <w:tr w:rsidR="00052FC8" w:rsidRPr="00CF7060" w:rsidDel="00052FC8" w14:paraId="54B5FBFC" w14:textId="77777777" w:rsidTr="00FE0601">
        <w:trPr>
          <w:trHeight w:val="429"/>
        </w:trPr>
        <w:tc>
          <w:tcPr>
            <w:tcW w:w="1524" w:type="dxa"/>
            <w:shd w:val="clear" w:color="auto" w:fill="auto"/>
          </w:tcPr>
          <w:p w14:paraId="0530EBFE" w14:textId="77777777" w:rsidR="00052FC8" w:rsidRPr="00CF7060" w:rsidDel="00052FC8" w:rsidRDefault="00052FC8" w:rsidP="00477BE4">
            <w:pPr>
              <w:rPr>
                <w:rFonts w:ascii="Arial" w:hAnsi="Arial" w:cs="Arial"/>
                <w:b/>
                <w:bCs/>
                <w:lang w:eastAsia="zh-TW"/>
              </w:rPr>
            </w:pPr>
          </w:p>
        </w:tc>
        <w:tc>
          <w:tcPr>
            <w:tcW w:w="1952" w:type="dxa"/>
            <w:shd w:val="clear" w:color="auto" w:fill="auto"/>
          </w:tcPr>
          <w:p w14:paraId="40DA23B9" w14:textId="77777777" w:rsidR="00052FC8" w:rsidRDefault="00052FC8" w:rsidP="00477BE4">
            <w:pPr>
              <w:rPr>
                <w:rFonts w:ascii="Arial" w:hAnsi="Arial" w:cs="Arial"/>
              </w:rPr>
            </w:pPr>
            <w:r>
              <w:rPr>
                <w:rFonts w:ascii="Arial" w:hAnsi="Arial" w:cs="Arial"/>
              </w:rPr>
              <w:t>0802.92</w:t>
            </w:r>
          </w:p>
        </w:tc>
        <w:tc>
          <w:tcPr>
            <w:tcW w:w="5253" w:type="dxa"/>
            <w:shd w:val="clear" w:color="auto" w:fill="auto"/>
          </w:tcPr>
          <w:p w14:paraId="0B994FBE" w14:textId="77777777" w:rsidR="00052FC8" w:rsidRPr="00CF7060" w:rsidDel="00052FC8" w:rsidRDefault="00052FC8" w:rsidP="00477BE4">
            <w:pPr>
              <w:rPr>
                <w:rFonts w:ascii="Arial" w:hAnsi="Arial" w:cs="Arial"/>
              </w:rPr>
            </w:pPr>
            <w:r w:rsidRPr="00052FC8">
              <w:rPr>
                <w:rFonts w:ascii="Arial" w:hAnsi="Arial" w:cs="Arial"/>
                <w:lang w:val="en-NZ"/>
              </w:rPr>
              <w:t>-- Pine nuts, shelled</w:t>
            </w:r>
          </w:p>
        </w:tc>
        <w:tc>
          <w:tcPr>
            <w:tcW w:w="1578" w:type="dxa"/>
            <w:shd w:val="clear" w:color="auto" w:fill="auto"/>
          </w:tcPr>
          <w:p w14:paraId="1394F635" w14:textId="77777777" w:rsidR="00052FC8" w:rsidRPr="00CF7060" w:rsidDel="00052FC8" w:rsidRDefault="00052FC8" w:rsidP="00477BE4">
            <w:pPr>
              <w:rPr>
                <w:rFonts w:ascii="Arial" w:hAnsi="Arial" w:cs="Arial"/>
              </w:rPr>
            </w:pPr>
            <w:r>
              <w:rPr>
                <w:rFonts w:ascii="Arial" w:hAnsi="Arial" w:cs="Arial"/>
              </w:rPr>
              <w:t>CC</w:t>
            </w:r>
          </w:p>
        </w:tc>
      </w:tr>
      <w:tr w:rsidR="00052FC8" w:rsidRPr="00CF7060" w:rsidDel="00052FC8" w14:paraId="56044A8C" w14:textId="77777777" w:rsidTr="00FE0601">
        <w:trPr>
          <w:trHeight w:val="429"/>
        </w:trPr>
        <w:tc>
          <w:tcPr>
            <w:tcW w:w="1524" w:type="dxa"/>
            <w:shd w:val="clear" w:color="auto" w:fill="auto"/>
          </w:tcPr>
          <w:p w14:paraId="6490DD3E" w14:textId="77777777" w:rsidR="00052FC8" w:rsidRPr="00CF7060" w:rsidDel="00052FC8" w:rsidRDefault="00052FC8" w:rsidP="00477BE4">
            <w:pPr>
              <w:rPr>
                <w:rFonts w:ascii="Arial" w:hAnsi="Arial" w:cs="Arial"/>
                <w:b/>
                <w:bCs/>
                <w:lang w:eastAsia="zh-TW"/>
              </w:rPr>
            </w:pPr>
          </w:p>
        </w:tc>
        <w:tc>
          <w:tcPr>
            <w:tcW w:w="1952" w:type="dxa"/>
            <w:shd w:val="clear" w:color="auto" w:fill="auto"/>
          </w:tcPr>
          <w:p w14:paraId="2484868A" w14:textId="77777777" w:rsidR="00052FC8" w:rsidRDefault="00052FC8" w:rsidP="00477BE4">
            <w:pPr>
              <w:rPr>
                <w:rFonts w:ascii="Arial" w:hAnsi="Arial" w:cs="Arial"/>
              </w:rPr>
            </w:pPr>
            <w:r>
              <w:rPr>
                <w:rFonts w:ascii="Arial" w:hAnsi="Arial" w:cs="Arial"/>
              </w:rPr>
              <w:t>0802.99</w:t>
            </w:r>
          </w:p>
        </w:tc>
        <w:tc>
          <w:tcPr>
            <w:tcW w:w="5253" w:type="dxa"/>
            <w:shd w:val="clear" w:color="auto" w:fill="auto"/>
          </w:tcPr>
          <w:p w14:paraId="0B2A2F02" w14:textId="77777777" w:rsidR="00052FC8" w:rsidRPr="00CF7060" w:rsidDel="00052FC8" w:rsidRDefault="00052FC8" w:rsidP="00477BE4">
            <w:pPr>
              <w:rPr>
                <w:rFonts w:ascii="Arial" w:hAnsi="Arial" w:cs="Arial"/>
              </w:rPr>
            </w:pPr>
            <w:r w:rsidRPr="00052FC8">
              <w:rPr>
                <w:rFonts w:ascii="Arial" w:hAnsi="Arial" w:cs="Arial"/>
                <w:lang w:val="en-NZ"/>
              </w:rPr>
              <w:t>-- Other</w:t>
            </w:r>
          </w:p>
        </w:tc>
        <w:tc>
          <w:tcPr>
            <w:tcW w:w="1578" w:type="dxa"/>
            <w:shd w:val="clear" w:color="auto" w:fill="auto"/>
          </w:tcPr>
          <w:p w14:paraId="6C5A0F27" w14:textId="77777777" w:rsidR="00052FC8" w:rsidRPr="00CF7060" w:rsidDel="00052FC8" w:rsidRDefault="00052FC8" w:rsidP="00477BE4">
            <w:pPr>
              <w:rPr>
                <w:rFonts w:ascii="Arial" w:hAnsi="Arial" w:cs="Arial"/>
              </w:rPr>
            </w:pPr>
            <w:r>
              <w:rPr>
                <w:rFonts w:ascii="Arial" w:hAnsi="Arial" w:cs="Arial"/>
              </w:rPr>
              <w:t>CC</w:t>
            </w:r>
          </w:p>
        </w:tc>
      </w:tr>
      <w:tr w:rsidR="00CF7060" w:rsidRPr="00CF7060" w14:paraId="406973C4" w14:textId="77777777" w:rsidTr="00FE0601">
        <w:trPr>
          <w:trHeight w:val="421"/>
        </w:trPr>
        <w:tc>
          <w:tcPr>
            <w:tcW w:w="1524" w:type="dxa"/>
            <w:shd w:val="clear" w:color="auto" w:fill="auto"/>
          </w:tcPr>
          <w:p w14:paraId="7DACAE9A" w14:textId="77777777" w:rsidR="00477BE4" w:rsidRPr="00CF7060" w:rsidRDefault="00477BE4" w:rsidP="00477BE4">
            <w:pPr>
              <w:rPr>
                <w:rFonts w:ascii="Arial" w:hAnsi="Arial" w:cs="Arial"/>
                <w:b/>
                <w:bCs/>
              </w:rPr>
            </w:pPr>
            <w:r w:rsidRPr="00CF7060">
              <w:rPr>
                <w:rFonts w:ascii="Arial" w:hAnsi="Arial" w:cs="Arial"/>
                <w:b/>
                <w:bCs/>
              </w:rPr>
              <w:t>0803</w:t>
            </w:r>
          </w:p>
        </w:tc>
        <w:tc>
          <w:tcPr>
            <w:tcW w:w="1952" w:type="dxa"/>
            <w:shd w:val="clear" w:color="auto" w:fill="auto"/>
            <w:noWrap/>
          </w:tcPr>
          <w:p w14:paraId="64B350AA" w14:textId="77777777" w:rsidR="00477BE4" w:rsidRPr="00CF7060" w:rsidRDefault="00477BE4" w:rsidP="00477BE4">
            <w:pPr>
              <w:rPr>
                <w:rFonts w:ascii="Arial" w:hAnsi="Arial" w:cs="Arial"/>
              </w:rPr>
            </w:pPr>
          </w:p>
        </w:tc>
        <w:tc>
          <w:tcPr>
            <w:tcW w:w="5253" w:type="dxa"/>
            <w:shd w:val="clear" w:color="auto" w:fill="auto"/>
          </w:tcPr>
          <w:p w14:paraId="4E2A7A60" w14:textId="77777777" w:rsidR="00477BE4" w:rsidRPr="00CF7060" w:rsidRDefault="00477BE4" w:rsidP="00477BE4">
            <w:pPr>
              <w:rPr>
                <w:rFonts w:ascii="Arial" w:hAnsi="Arial" w:cs="Arial"/>
                <w:b/>
                <w:bCs/>
              </w:rPr>
            </w:pPr>
            <w:r w:rsidRPr="00CF7060">
              <w:rPr>
                <w:rFonts w:ascii="Arial" w:hAnsi="Arial" w:cs="Arial"/>
                <w:b/>
                <w:bCs/>
              </w:rPr>
              <w:t>Bananas, including plantains, fresh or dried</w:t>
            </w:r>
          </w:p>
        </w:tc>
        <w:tc>
          <w:tcPr>
            <w:tcW w:w="1578" w:type="dxa"/>
            <w:shd w:val="clear" w:color="auto" w:fill="auto"/>
          </w:tcPr>
          <w:p w14:paraId="4EA58EF0" w14:textId="77777777" w:rsidR="00477BE4" w:rsidRPr="00CF7060" w:rsidRDefault="00477BE4" w:rsidP="00477BE4">
            <w:pPr>
              <w:rPr>
                <w:rFonts w:ascii="Arial" w:hAnsi="Arial" w:cs="Arial"/>
              </w:rPr>
            </w:pPr>
          </w:p>
        </w:tc>
      </w:tr>
      <w:tr w:rsidR="00CF7060" w:rsidRPr="00CF7060" w14:paraId="4849A852" w14:textId="77777777" w:rsidTr="00FE0601">
        <w:trPr>
          <w:trHeight w:val="421"/>
        </w:trPr>
        <w:tc>
          <w:tcPr>
            <w:tcW w:w="1524" w:type="dxa"/>
            <w:shd w:val="clear" w:color="auto" w:fill="auto"/>
          </w:tcPr>
          <w:p w14:paraId="288AF33B" w14:textId="77777777" w:rsidR="00477BE4" w:rsidRPr="00CF7060" w:rsidRDefault="00477BE4" w:rsidP="00477BE4">
            <w:pPr>
              <w:rPr>
                <w:rFonts w:ascii="Arial" w:hAnsi="Arial" w:cs="Arial"/>
                <w:b/>
                <w:bCs/>
              </w:rPr>
            </w:pPr>
          </w:p>
        </w:tc>
        <w:tc>
          <w:tcPr>
            <w:tcW w:w="1952" w:type="dxa"/>
            <w:shd w:val="clear" w:color="auto" w:fill="auto"/>
            <w:noWrap/>
          </w:tcPr>
          <w:p w14:paraId="75A1EDC8" w14:textId="77777777" w:rsidR="00477BE4" w:rsidRPr="00CF7060" w:rsidRDefault="00477BE4" w:rsidP="00477BE4">
            <w:pPr>
              <w:rPr>
                <w:rFonts w:ascii="Arial" w:hAnsi="Arial" w:cs="Arial"/>
              </w:rPr>
            </w:pPr>
            <w:r w:rsidRPr="00CF7060">
              <w:rPr>
                <w:rFonts w:ascii="Arial" w:hAnsi="Arial" w:cs="Arial"/>
              </w:rPr>
              <w:t>0803.10</w:t>
            </w:r>
          </w:p>
        </w:tc>
        <w:tc>
          <w:tcPr>
            <w:tcW w:w="5253" w:type="dxa"/>
            <w:shd w:val="clear" w:color="auto" w:fill="auto"/>
          </w:tcPr>
          <w:p w14:paraId="602BF935" w14:textId="77777777" w:rsidR="00477BE4" w:rsidRPr="00CF7060" w:rsidRDefault="00477BE4" w:rsidP="00477BE4">
            <w:pPr>
              <w:rPr>
                <w:rFonts w:ascii="Arial" w:hAnsi="Arial" w:cs="Arial"/>
              </w:rPr>
            </w:pPr>
            <w:r w:rsidRPr="00CF7060">
              <w:rPr>
                <w:rFonts w:ascii="Arial" w:hAnsi="Arial" w:cs="Arial"/>
              </w:rPr>
              <w:t>- Plantains</w:t>
            </w:r>
          </w:p>
        </w:tc>
        <w:tc>
          <w:tcPr>
            <w:tcW w:w="1578" w:type="dxa"/>
            <w:shd w:val="clear" w:color="auto" w:fill="auto"/>
          </w:tcPr>
          <w:p w14:paraId="1204414B"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014CD11" w14:textId="77777777" w:rsidTr="00FE0601">
        <w:trPr>
          <w:trHeight w:val="421"/>
        </w:trPr>
        <w:tc>
          <w:tcPr>
            <w:tcW w:w="1524" w:type="dxa"/>
            <w:shd w:val="clear" w:color="auto" w:fill="auto"/>
          </w:tcPr>
          <w:p w14:paraId="4CCB35F8" w14:textId="77777777" w:rsidR="00477BE4" w:rsidRPr="00CF7060" w:rsidRDefault="00477BE4" w:rsidP="00477BE4">
            <w:pPr>
              <w:rPr>
                <w:rFonts w:ascii="Arial" w:hAnsi="Arial" w:cs="Arial"/>
                <w:b/>
                <w:bCs/>
                <w:lang w:eastAsia="zh-TW"/>
              </w:rPr>
            </w:pPr>
          </w:p>
        </w:tc>
        <w:tc>
          <w:tcPr>
            <w:tcW w:w="1952" w:type="dxa"/>
            <w:shd w:val="clear" w:color="auto" w:fill="auto"/>
            <w:noWrap/>
          </w:tcPr>
          <w:p w14:paraId="2AE23F51" w14:textId="77777777" w:rsidR="00477BE4" w:rsidRPr="00CF7060" w:rsidRDefault="00477BE4" w:rsidP="00477BE4">
            <w:pPr>
              <w:rPr>
                <w:rFonts w:ascii="Arial" w:hAnsi="Arial" w:cs="Arial"/>
              </w:rPr>
            </w:pPr>
            <w:r w:rsidRPr="00CF7060">
              <w:rPr>
                <w:rFonts w:ascii="Arial" w:hAnsi="Arial" w:cs="Arial"/>
              </w:rPr>
              <w:t>0803.90</w:t>
            </w:r>
          </w:p>
        </w:tc>
        <w:tc>
          <w:tcPr>
            <w:tcW w:w="5253" w:type="dxa"/>
            <w:shd w:val="clear" w:color="auto" w:fill="auto"/>
          </w:tcPr>
          <w:p w14:paraId="44A3C032" w14:textId="77777777" w:rsidR="00477BE4" w:rsidRPr="00CF7060" w:rsidRDefault="00477BE4" w:rsidP="00477BE4">
            <w:pPr>
              <w:rPr>
                <w:rFonts w:ascii="Arial" w:hAnsi="Arial" w:cs="Arial"/>
              </w:rPr>
            </w:pPr>
            <w:r w:rsidRPr="00CF7060">
              <w:rPr>
                <w:rFonts w:ascii="Arial" w:hAnsi="Arial" w:cs="Arial"/>
              </w:rPr>
              <w:t>- Other</w:t>
            </w:r>
          </w:p>
        </w:tc>
        <w:tc>
          <w:tcPr>
            <w:tcW w:w="1578" w:type="dxa"/>
            <w:shd w:val="clear" w:color="auto" w:fill="auto"/>
          </w:tcPr>
          <w:p w14:paraId="591119BA"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B70BBFE" w14:textId="77777777" w:rsidTr="00FE0601">
        <w:trPr>
          <w:trHeight w:val="421"/>
        </w:trPr>
        <w:tc>
          <w:tcPr>
            <w:tcW w:w="1524" w:type="dxa"/>
            <w:shd w:val="clear" w:color="auto" w:fill="auto"/>
          </w:tcPr>
          <w:p w14:paraId="390BA625" w14:textId="77777777" w:rsidR="00477BE4" w:rsidRPr="00CF7060" w:rsidRDefault="00477BE4" w:rsidP="00477BE4">
            <w:pPr>
              <w:rPr>
                <w:rFonts w:ascii="Arial" w:hAnsi="Arial" w:cs="Arial"/>
                <w:b/>
                <w:bCs/>
              </w:rPr>
            </w:pPr>
            <w:r w:rsidRPr="00CF7060">
              <w:rPr>
                <w:rFonts w:ascii="Arial" w:hAnsi="Arial" w:cs="Arial"/>
                <w:b/>
                <w:bCs/>
              </w:rPr>
              <w:t>0804</w:t>
            </w:r>
          </w:p>
        </w:tc>
        <w:tc>
          <w:tcPr>
            <w:tcW w:w="1952" w:type="dxa"/>
            <w:shd w:val="clear" w:color="auto" w:fill="auto"/>
            <w:noWrap/>
          </w:tcPr>
          <w:p w14:paraId="0EF1B04A"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6904B5A3" w14:textId="77777777" w:rsidR="00477BE4" w:rsidRPr="00CF7060" w:rsidRDefault="00477BE4" w:rsidP="00477BE4">
            <w:pPr>
              <w:rPr>
                <w:rFonts w:ascii="Arial" w:hAnsi="Arial" w:cs="Arial"/>
                <w:b/>
                <w:bCs/>
              </w:rPr>
            </w:pPr>
            <w:r w:rsidRPr="00CF7060">
              <w:rPr>
                <w:rFonts w:ascii="Arial" w:hAnsi="Arial" w:cs="Arial"/>
                <w:b/>
                <w:bCs/>
              </w:rPr>
              <w:t>Dates, figs, pineapples, avocados, guavas, mangoes and mangosteens, fresh or dried</w:t>
            </w:r>
          </w:p>
        </w:tc>
        <w:tc>
          <w:tcPr>
            <w:tcW w:w="1578" w:type="dxa"/>
            <w:shd w:val="clear" w:color="auto" w:fill="auto"/>
          </w:tcPr>
          <w:p w14:paraId="74B9153D" w14:textId="77777777" w:rsidR="00477BE4" w:rsidRPr="00CF7060" w:rsidRDefault="00477BE4" w:rsidP="00477BE4">
            <w:pPr>
              <w:rPr>
                <w:rFonts w:ascii="Arial" w:hAnsi="Arial" w:cs="Arial"/>
              </w:rPr>
            </w:pPr>
          </w:p>
        </w:tc>
      </w:tr>
      <w:tr w:rsidR="00CF7060" w:rsidRPr="00CF7060" w14:paraId="6E884BBC" w14:textId="77777777" w:rsidTr="00FE0601">
        <w:trPr>
          <w:trHeight w:val="421"/>
        </w:trPr>
        <w:tc>
          <w:tcPr>
            <w:tcW w:w="1524" w:type="dxa"/>
            <w:shd w:val="clear" w:color="auto" w:fill="auto"/>
          </w:tcPr>
          <w:p w14:paraId="2EE902C6" w14:textId="77777777" w:rsidR="00477BE4" w:rsidRPr="00CF7060" w:rsidRDefault="00477BE4" w:rsidP="00477BE4">
            <w:pPr>
              <w:rPr>
                <w:rFonts w:ascii="Arial" w:hAnsi="Arial" w:cs="Arial"/>
                <w:b/>
                <w:bCs/>
              </w:rPr>
            </w:pPr>
          </w:p>
        </w:tc>
        <w:tc>
          <w:tcPr>
            <w:tcW w:w="1952" w:type="dxa"/>
            <w:shd w:val="clear" w:color="auto" w:fill="auto"/>
            <w:noWrap/>
          </w:tcPr>
          <w:p w14:paraId="3C1C3761" w14:textId="77777777" w:rsidR="00477BE4" w:rsidRPr="00CF7060" w:rsidRDefault="00477BE4" w:rsidP="00477BE4">
            <w:pPr>
              <w:rPr>
                <w:rFonts w:ascii="Arial" w:hAnsi="Arial" w:cs="Arial"/>
              </w:rPr>
            </w:pPr>
            <w:r w:rsidRPr="00CF7060">
              <w:rPr>
                <w:rFonts w:ascii="Arial" w:hAnsi="Arial" w:cs="Arial"/>
              </w:rPr>
              <w:t>0804.10</w:t>
            </w:r>
          </w:p>
        </w:tc>
        <w:tc>
          <w:tcPr>
            <w:tcW w:w="5253" w:type="dxa"/>
            <w:shd w:val="clear" w:color="auto" w:fill="auto"/>
          </w:tcPr>
          <w:p w14:paraId="218548BA" w14:textId="77777777" w:rsidR="00477BE4" w:rsidRPr="00CF7060" w:rsidRDefault="00477BE4" w:rsidP="00477BE4">
            <w:pPr>
              <w:rPr>
                <w:rFonts w:ascii="Arial" w:hAnsi="Arial" w:cs="Arial"/>
              </w:rPr>
            </w:pPr>
            <w:r w:rsidRPr="00CF7060">
              <w:rPr>
                <w:rFonts w:ascii="Arial" w:hAnsi="Arial" w:cs="Arial"/>
              </w:rPr>
              <w:t>-Dates</w:t>
            </w:r>
          </w:p>
        </w:tc>
        <w:tc>
          <w:tcPr>
            <w:tcW w:w="1578" w:type="dxa"/>
            <w:shd w:val="clear" w:color="auto" w:fill="auto"/>
          </w:tcPr>
          <w:p w14:paraId="1143BBCC"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10B27ED" w14:textId="77777777" w:rsidTr="00FE0601">
        <w:trPr>
          <w:trHeight w:val="421"/>
        </w:trPr>
        <w:tc>
          <w:tcPr>
            <w:tcW w:w="1524" w:type="dxa"/>
            <w:shd w:val="clear" w:color="auto" w:fill="auto"/>
          </w:tcPr>
          <w:p w14:paraId="7DCE6833" w14:textId="77777777" w:rsidR="00477BE4" w:rsidRPr="00CF7060" w:rsidRDefault="00477BE4" w:rsidP="00477BE4">
            <w:pPr>
              <w:rPr>
                <w:rFonts w:ascii="Arial" w:hAnsi="Arial" w:cs="Arial"/>
                <w:b/>
                <w:bCs/>
              </w:rPr>
            </w:pPr>
          </w:p>
        </w:tc>
        <w:tc>
          <w:tcPr>
            <w:tcW w:w="1952" w:type="dxa"/>
            <w:shd w:val="clear" w:color="auto" w:fill="auto"/>
            <w:noWrap/>
          </w:tcPr>
          <w:p w14:paraId="728064EF" w14:textId="77777777" w:rsidR="00477BE4" w:rsidRPr="00CF7060" w:rsidRDefault="00477BE4" w:rsidP="00477BE4">
            <w:pPr>
              <w:rPr>
                <w:rFonts w:ascii="Arial" w:hAnsi="Arial" w:cs="Arial"/>
              </w:rPr>
            </w:pPr>
            <w:r w:rsidRPr="00CF7060">
              <w:rPr>
                <w:rFonts w:ascii="Arial" w:hAnsi="Arial" w:cs="Arial"/>
              </w:rPr>
              <w:t>0804.20</w:t>
            </w:r>
          </w:p>
        </w:tc>
        <w:tc>
          <w:tcPr>
            <w:tcW w:w="5253" w:type="dxa"/>
            <w:shd w:val="clear" w:color="auto" w:fill="auto"/>
          </w:tcPr>
          <w:p w14:paraId="42AD2121" w14:textId="77777777" w:rsidR="00477BE4" w:rsidRPr="00CF7060" w:rsidRDefault="00477BE4" w:rsidP="00477BE4">
            <w:pPr>
              <w:rPr>
                <w:rFonts w:ascii="Arial" w:hAnsi="Arial" w:cs="Arial"/>
              </w:rPr>
            </w:pPr>
            <w:r w:rsidRPr="00CF7060">
              <w:rPr>
                <w:rFonts w:ascii="Arial" w:hAnsi="Arial" w:cs="Arial"/>
              </w:rPr>
              <w:t>-Figs</w:t>
            </w:r>
          </w:p>
        </w:tc>
        <w:tc>
          <w:tcPr>
            <w:tcW w:w="1578" w:type="dxa"/>
            <w:shd w:val="clear" w:color="auto" w:fill="auto"/>
          </w:tcPr>
          <w:p w14:paraId="06DCD605"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1EF70023" w14:textId="77777777" w:rsidTr="00FE0601">
        <w:trPr>
          <w:trHeight w:val="421"/>
        </w:trPr>
        <w:tc>
          <w:tcPr>
            <w:tcW w:w="1524" w:type="dxa"/>
            <w:shd w:val="clear" w:color="auto" w:fill="auto"/>
          </w:tcPr>
          <w:p w14:paraId="04078C16" w14:textId="77777777" w:rsidR="00477BE4" w:rsidRPr="00CF7060" w:rsidRDefault="00477BE4" w:rsidP="00477BE4">
            <w:pPr>
              <w:rPr>
                <w:rFonts w:ascii="Arial" w:hAnsi="Arial" w:cs="Arial"/>
                <w:b/>
                <w:bCs/>
              </w:rPr>
            </w:pPr>
          </w:p>
        </w:tc>
        <w:tc>
          <w:tcPr>
            <w:tcW w:w="1952" w:type="dxa"/>
            <w:shd w:val="clear" w:color="auto" w:fill="auto"/>
            <w:noWrap/>
          </w:tcPr>
          <w:p w14:paraId="3095EB6E" w14:textId="77777777" w:rsidR="00477BE4" w:rsidRPr="00CF7060" w:rsidRDefault="00477BE4" w:rsidP="00477BE4">
            <w:pPr>
              <w:rPr>
                <w:rFonts w:ascii="Arial" w:hAnsi="Arial" w:cs="Arial"/>
              </w:rPr>
            </w:pPr>
            <w:r w:rsidRPr="00CF7060">
              <w:rPr>
                <w:rFonts w:ascii="Arial" w:hAnsi="Arial" w:cs="Arial"/>
              </w:rPr>
              <w:t>0804.30</w:t>
            </w:r>
          </w:p>
        </w:tc>
        <w:tc>
          <w:tcPr>
            <w:tcW w:w="5253" w:type="dxa"/>
            <w:shd w:val="clear" w:color="auto" w:fill="auto"/>
          </w:tcPr>
          <w:p w14:paraId="0275A0B9" w14:textId="77777777" w:rsidR="00477BE4" w:rsidRPr="00CF7060" w:rsidRDefault="00477BE4" w:rsidP="00477BE4">
            <w:pPr>
              <w:rPr>
                <w:rFonts w:ascii="Arial" w:hAnsi="Arial" w:cs="Arial"/>
              </w:rPr>
            </w:pPr>
            <w:r w:rsidRPr="00CF7060">
              <w:rPr>
                <w:rFonts w:ascii="Arial" w:hAnsi="Arial" w:cs="Arial"/>
              </w:rPr>
              <w:t>-Pineapples</w:t>
            </w:r>
          </w:p>
        </w:tc>
        <w:tc>
          <w:tcPr>
            <w:tcW w:w="1578" w:type="dxa"/>
            <w:shd w:val="clear" w:color="auto" w:fill="auto"/>
          </w:tcPr>
          <w:p w14:paraId="75A390CD"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A5C841C" w14:textId="77777777" w:rsidTr="00FE0601">
        <w:trPr>
          <w:trHeight w:val="421"/>
        </w:trPr>
        <w:tc>
          <w:tcPr>
            <w:tcW w:w="1524" w:type="dxa"/>
            <w:shd w:val="clear" w:color="auto" w:fill="auto"/>
          </w:tcPr>
          <w:p w14:paraId="04CD0C45" w14:textId="77777777" w:rsidR="00477BE4" w:rsidRPr="00CF7060" w:rsidRDefault="00477BE4" w:rsidP="00477BE4">
            <w:pPr>
              <w:rPr>
                <w:rFonts w:ascii="Arial" w:hAnsi="Arial" w:cs="Arial"/>
                <w:b/>
                <w:bCs/>
              </w:rPr>
            </w:pPr>
          </w:p>
        </w:tc>
        <w:tc>
          <w:tcPr>
            <w:tcW w:w="1952" w:type="dxa"/>
            <w:shd w:val="clear" w:color="auto" w:fill="auto"/>
            <w:noWrap/>
          </w:tcPr>
          <w:p w14:paraId="495C6678" w14:textId="77777777" w:rsidR="00477BE4" w:rsidRPr="00CF7060" w:rsidRDefault="00477BE4" w:rsidP="00477BE4">
            <w:pPr>
              <w:rPr>
                <w:rFonts w:ascii="Arial" w:hAnsi="Arial" w:cs="Arial"/>
              </w:rPr>
            </w:pPr>
            <w:r w:rsidRPr="00CF7060">
              <w:rPr>
                <w:rFonts w:ascii="Arial" w:hAnsi="Arial" w:cs="Arial"/>
              </w:rPr>
              <w:t>0804.40</w:t>
            </w:r>
          </w:p>
        </w:tc>
        <w:tc>
          <w:tcPr>
            <w:tcW w:w="5253" w:type="dxa"/>
            <w:shd w:val="clear" w:color="auto" w:fill="auto"/>
          </w:tcPr>
          <w:p w14:paraId="78D3D44B" w14:textId="77777777" w:rsidR="00477BE4" w:rsidRPr="00CF7060" w:rsidRDefault="00477BE4" w:rsidP="00477BE4">
            <w:pPr>
              <w:rPr>
                <w:rFonts w:ascii="Arial" w:hAnsi="Arial" w:cs="Arial"/>
              </w:rPr>
            </w:pPr>
            <w:r w:rsidRPr="00CF7060">
              <w:rPr>
                <w:rFonts w:ascii="Arial" w:hAnsi="Arial" w:cs="Arial"/>
              </w:rPr>
              <w:t>-Avocados</w:t>
            </w:r>
          </w:p>
        </w:tc>
        <w:tc>
          <w:tcPr>
            <w:tcW w:w="1578" w:type="dxa"/>
            <w:shd w:val="clear" w:color="auto" w:fill="auto"/>
          </w:tcPr>
          <w:p w14:paraId="7184451E"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48FCB9D" w14:textId="77777777" w:rsidTr="00FE0601">
        <w:trPr>
          <w:trHeight w:val="421"/>
        </w:trPr>
        <w:tc>
          <w:tcPr>
            <w:tcW w:w="1524" w:type="dxa"/>
            <w:shd w:val="clear" w:color="auto" w:fill="auto"/>
          </w:tcPr>
          <w:p w14:paraId="4A451BE2" w14:textId="77777777" w:rsidR="00477BE4" w:rsidRPr="00CF7060" w:rsidRDefault="00477BE4" w:rsidP="00477BE4">
            <w:pPr>
              <w:rPr>
                <w:rFonts w:ascii="Arial" w:hAnsi="Arial" w:cs="Arial"/>
                <w:b/>
                <w:bCs/>
              </w:rPr>
            </w:pPr>
          </w:p>
        </w:tc>
        <w:tc>
          <w:tcPr>
            <w:tcW w:w="1952" w:type="dxa"/>
            <w:shd w:val="clear" w:color="auto" w:fill="auto"/>
            <w:noWrap/>
          </w:tcPr>
          <w:p w14:paraId="584B94BA" w14:textId="77777777" w:rsidR="00477BE4" w:rsidRPr="00CF7060" w:rsidRDefault="00477BE4" w:rsidP="00477BE4">
            <w:pPr>
              <w:rPr>
                <w:rFonts w:ascii="Arial" w:hAnsi="Arial" w:cs="Arial"/>
              </w:rPr>
            </w:pPr>
            <w:r w:rsidRPr="00CF7060">
              <w:rPr>
                <w:rFonts w:ascii="Arial" w:hAnsi="Arial" w:cs="Arial"/>
              </w:rPr>
              <w:t>0804.50</w:t>
            </w:r>
          </w:p>
        </w:tc>
        <w:tc>
          <w:tcPr>
            <w:tcW w:w="5253" w:type="dxa"/>
            <w:shd w:val="clear" w:color="auto" w:fill="auto"/>
          </w:tcPr>
          <w:p w14:paraId="6695856D" w14:textId="77777777" w:rsidR="00477BE4" w:rsidRPr="00CF7060" w:rsidRDefault="00477BE4" w:rsidP="00477BE4">
            <w:pPr>
              <w:rPr>
                <w:rFonts w:ascii="Arial" w:hAnsi="Arial" w:cs="Arial"/>
              </w:rPr>
            </w:pPr>
            <w:r w:rsidRPr="00CF7060">
              <w:rPr>
                <w:rFonts w:ascii="Arial" w:hAnsi="Arial" w:cs="Arial"/>
              </w:rPr>
              <w:t>-Guavas, mangoes and mangosteens</w:t>
            </w:r>
          </w:p>
        </w:tc>
        <w:tc>
          <w:tcPr>
            <w:tcW w:w="1578" w:type="dxa"/>
            <w:shd w:val="clear" w:color="auto" w:fill="auto"/>
          </w:tcPr>
          <w:p w14:paraId="112C88FB"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E4074FE" w14:textId="77777777" w:rsidTr="00FE0601">
        <w:trPr>
          <w:trHeight w:val="398"/>
        </w:trPr>
        <w:tc>
          <w:tcPr>
            <w:tcW w:w="1524" w:type="dxa"/>
            <w:shd w:val="clear" w:color="auto" w:fill="auto"/>
          </w:tcPr>
          <w:p w14:paraId="4B833C59" w14:textId="77777777" w:rsidR="00477BE4" w:rsidRPr="00CF7060" w:rsidRDefault="00477BE4" w:rsidP="00477BE4">
            <w:pPr>
              <w:rPr>
                <w:rFonts w:ascii="Arial" w:hAnsi="Arial" w:cs="Arial"/>
                <w:b/>
                <w:bCs/>
              </w:rPr>
            </w:pPr>
            <w:r w:rsidRPr="00CF7060">
              <w:rPr>
                <w:rFonts w:ascii="Arial" w:hAnsi="Arial" w:cs="Arial"/>
                <w:b/>
                <w:bCs/>
              </w:rPr>
              <w:lastRenderedPageBreak/>
              <w:t>0805</w:t>
            </w:r>
          </w:p>
        </w:tc>
        <w:tc>
          <w:tcPr>
            <w:tcW w:w="1952" w:type="dxa"/>
            <w:shd w:val="clear" w:color="auto" w:fill="auto"/>
            <w:noWrap/>
          </w:tcPr>
          <w:p w14:paraId="04AEF4FB"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46F90212" w14:textId="77777777" w:rsidR="00477BE4" w:rsidRPr="00CF7060" w:rsidRDefault="00477BE4" w:rsidP="00477BE4">
            <w:pPr>
              <w:rPr>
                <w:rFonts w:ascii="Arial" w:hAnsi="Arial" w:cs="Arial"/>
                <w:b/>
                <w:bCs/>
              </w:rPr>
            </w:pPr>
            <w:r w:rsidRPr="00CF7060">
              <w:rPr>
                <w:rFonts w:ascii="Arial" w:hAnsi="Arial" w:cs="Arial"/>
                <w:b/>
                <w:bCs/>
              </w:rPr>
              <w:t>Citrus fruit, fresh or dried</w:t>
            </w:r>
          </w:p>
        </w:tc>
        <w:tc>
          <w:tcPr>
            <w:tcW w:w="1578" w:type="dxa"/>
            <w:shd w:val="clear" w:color="auto" w:fill="auto"/>
          </w:tcPr>
          <w:p w14:paraId="59D151EA" w14:textId="77777777" w:rsidR="00477BE4" w:rsidRPr="00CF7060" w:rsidRDefault="00477BE4" w:rsidP="00477BE4">
            <w:pPr>
              <w:rPr>
                <w:rFonts w:ascii="Arial" w:hAnsi="Arial" w:cs="Arial"/>
              </w:rPr>
            </w:pPr>
          </w:p>
        </w:tc>
      </w:tr>
      <w:tr w:rsidR="00CF7060" w:rsidRPr="00CF7060" w14:paraId="61524F81" w14:textId="77777777" w:rsidTr="00FE0601">
        <w:trPr>
          <w:trHeight w:val="398"/>
        </w:trPr>
        <w:tc>
          <w:tcPr>
            <w:tcW w:w="1524" w:type="dxa"/>
            <w:shd w:val="clear" w:color="auto" w:fill="auto"/>
          </w:tcPr>
          <w:p w14:paraId="19D51F33" w14:textId="77777777" w:rsidR="00477BE4" w:rsidRPr="00CF7060" w:rsidRDefault="00477BE4" w:rsidP="00477BE4">
            <w:pPr>
              <w:rPr>
                <w:rFonts w:ascii="Arial" w:hAnsi="Arial" w:cs="Arial"/>
                <w:b/>
                <w:bCs/>
              </w:rPr>
            </w:pPr>
          </w:p>
        </w:tc>
        <w:tc>
          <w:tcPr>
            <w:tcW w:w="1952" w:type="dxa"/>
            <w:shd w:val="clear" w:color="auto" w:fill="auto"/>
            <w:noWrap/>
          </w:tcPr>
          <w:p w14:paraId="201AA2B9" w14:textId="77777777" w:rsidR="00477BE4" w:rsidRPr="00CF7060" w:rsidRDefault="00477BE4" w:rsidP="00477BE4">
            <w:pPr>
              <w:rPr>
                <w:rFonts w:ascii="Arial" w:hAnsi="Arial" w:cs="Arial"/>
              </w:rPr>
            </w:pPr>
            <w:r w:rsidRPr="00CF7060">
              <w:rPr>
                <w:rFonts w:ascii="Arial" w:hAnsi="Arial" w:cs="Arial"/>
              </w:rPr>
              <w:t>0805.10</w:t>
            </w:r>
          </w:p>
        </w:tc>
        <w:tc>
          <w:tcPr>
            <w:tcW w:w="5253" w:type="dxa"/>
            <w:shd w:val="clear" w:color="auto" w:fill="auto"/>
          </w:tcPr>
          <w:p w14:paraId="38E159B7" w14:textId="77777777" w:rsidR="00477BE4" w:rsidRPr="00CF7060" w:rsidRDefault="00477BE4" w:rsidP="00477BE4">
            <w:pPr>
              <w:rPr>
                <w:rFonts w:ascii="Arial" w:hAnsi="Arial" w:cs="Arial"/>
              </w:rPr>
            </w:pPr>
            <w:r w:rsidRPr="00CF7060">
              <w:rPr>
                <w:rFonts w:ascii="Arial" w:hAnsi="Arial" w:cs="Arial"/>
              </w:rPr>
              <w:t>-Oranges</w:t>
            </w:r>
          </w:p>
        </w:tc>
        <w:tc>
          <w:tcPr>
            <w:tcW w:w="1578" w:type="dxa"/>
            <w:shd w:val="clear" w:color="auto" w:fill="auto"/>
          </w:tcPr>
          <w:p w14:paraId="383B9866"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1488D3A" w14:textId="77777777" w:rsidTr="00FE0601">
        <w:trPr>
          <w:trHeight w:val="398"/>
        </w:trPr>
        <w:tc>
          <w:tcPr>
            <w:tcW w:w="1524" w:type="dxa"/>
            <w:shd w:val="clear" w:color="auto" w:fill="auto"/>
          </w:tcPr>
          <w:p w14:paraId="2DC0E886" w14:textId="77777777" w:rsidR="008752A0" w:rsidRPr="00CF7060" w:rsidRDefault="008752A0" w:rsidP="00477BE4">
            <w:pPr>
              <w:rPr>
                <w:rFonts w:ascii="Arial" w:hAnsi="Arial" w:cs="Arial"/>
                <w:b/>
                <w:bCs/>
              </w:rPr>
            </w:pPr>
          </w:p>
        </w:tc>
        <w:tc>
          <w:tcPr>
            <w:tcW w:w="1952" w:type="dxa"/>
            <w:shd w:val="clear" w:color="auto" w:fill="auto"/>
            <w:noWrap/>
          </w:tcPr>
          <w:p w14:paraId="5CA51C4B" w14:textId="77777777" w:rsidR="008752A0" w:rsidRPr="00CF7060" w:rsidRDefault="008752A0" w:rsidP="00477BE4">
            <w:pPr>
              <w:rPr>
                <w:rFonts w:ascii="Arial" w:hAnsi="Arial" w:cs="Arial"/>
              </w:rPr>
            </w:pPr>
          </w:p>
        </w:tc>
        <w:tc>
          <w:tcPr>
            <w:tcW w:w="5253" w:type="dxa"/>
            <w:shd w:val="clear" w:color="auto" w:fill="auto"/>
          </w:tcPr>
          <w:p w14:paraId="453B4B41" w14:textId="77777777" w:rsidR="008752A0" w:rsidRPr="00CF7060" w:rsidRDefault="008752A0" w:rsidP="00477BE4">
            <w:pPr>
              <w:rPr>
                <w:rFonts w:ascii="Arial" w:hAnsi="Arial" w:cs="Arial"/>
              </w:rPr>
            </w:pPr>
            <w:r w:rsidRPr="00CF7060">
              <w:rPr>
                <w:rFonts w:ascii="Arial" w:hAnsi="Arial" w:cs="Arial"/>
              </w:rPr>
              <w:t>-Mandarins (including tangerines and satsumas); clementines, wilkings and similar citrus hybrids</w:t>
            </w:r>
            <w:r w:rsidR="00EF712F" w:rsidRPr="00CF7060">
              <w:rPr>
                <w:rFonts w:ascii="Arial" w:hAnsi="Arial" w:cs="Arial"/>
              </w:rPr>
              <w:t>:</w:t>
            </w:r>
          </w:p>
        </w:tc>
        <w:tc>
          <w:tcPr>
            <w:tcW w:w="1578" w:type="dxa"/>
            <w:shd w:val="clear" w:color="auto" w:fill="auto"/>
          </w:tcPr>
          <w:p w14:paraId="0EC2C692" w14:textId="77777777" w:rsidR="008752A0" w:rsidRPr="00CF7060" w:rsidRDefault="008752A0" w:rsidP="00477BE4">
            <w:pPr>
              <w:rPr>
                <w:rFonts w:ascii="Arial" w:hAnsi="Arial" w:cs="Arial"/>
              </w:rPr>
            </w:pPr>
          </w:p>
        </w:tc>
      </w:tr>
      <w:tr w:rsidR="00CF7060" w:rsidRPr="00CF7060" w14:paraId="582D18FA" w14:textId="77777777" w:rsidTr="00FE0601">
        <w:trPr>
          <w:trHeight w:val="398"/>
        </w:trPr>
        <w:tc>
          <w:tcPr>
            <w:tcW w:w="1524" w:type="dxa"/>
            <w:shd w:val="clear" w:color="auto" w:fill="auto"/>
          </w:tcPr>
          <w:p w14:paraId="375EE122" w14:textId="77777777" w:rsidR="00477BE4" w:rsidRPr="00CF7060" w:rsidRDefault="00477BE4" w:rsidP="00477BE4">
            <w:pPr>
              <w:rPr>
                <w:rFonts w:ascii="Arial" w:hAnsi="Arial" w:cs="Arial"/>
                <w:b/>
                <w:bCs/>
              </w:rPr>
            </w:pPr>
          </w:p>
        </w:tc>
        <w:tc>
          <w:tcPr>
            <w:tcW w:w="1952" w:type="dxa"/>
            <w:shd w:val="clear" w:color="auto" w:fill="auto"/>
            <w:noWrap/>
          </w:tcPr>
          <w:p w14:paraId="4DEFA0E1" w14:textId="77777777" w:rsidR="00477BE4" w:rsidRPr="00CF7060" w:rsidRDefault="00477BE4" w:rsidP="008752A0">
            <w:pPr>
              <w:rPr>
                <w:rFonts w:ascii="Arial" w:hAnsi="Arial" w:cs="Arial"/>
              </w:rPr>
            </w:pPr>
            <w:r w:rsidRPr="00CF7060">
              <w:rPr>
                <w:rFonts w:ascii="Arial" w:hAnsi="Arial" w:cs="Arial"/>
              </w:rPr>
              <w:t>0805.2</w:t>
            </w:r>
            <w:r w:rsidR="008752A0" w:rsidRPr="00CF7060">
              <w:rPr>
                <w:rFonts w:ascii="Arial" w:hAnsi="Arial" w:cs="Arial"/>
              </w:rPr>
              <w:t>1</w:t>
            </w:r>
          </w:p>
        </w:tc>
        <w:tc>
          <w:tcPr>
            <w:tcW w:w="5253" w:type="dxa"/>
            <w:shd w:val="clear" w:color="auto" w:fill="auto"/>
          </w:tcPr>
          <w:p w14:paraId="7CFBB52C" w14:textId="77777777" w:rsidR="00477BE4" w:rsidRPr="00CF7060" w:rsidRDefault="008752A0" w:rsidP="008752A0">
            <w:pPr>
              <w:rPr>
                <w:rFonts w:ascii="Arial" w:hAnsi="Arial" w:cs="Arial"/>
              </w:rPr>
            </w:pPr>
            <w:r w:rsidRPr="00CF7060">
              <w:rPr>
                <w:rFonts w:ascii="Arial" w:hAnsi="Arial" w:cs="Arial"/>
              </w:rPr>
              <w:t>--mandarins (including tangerines and satsumas)</w:t>
            </w:r>
          </w:p>
        </w:tc>
        <w:tc>
          <w:tcPr>
            <w:tcW w:w="1578" w:type="dxa"/>
            <w:shd w:val="clear" w:color="auto" w:fill="auto"/>
          </w:tcPr>
          <w:p w14:paraId="5F62463A"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81F5CAB" w14:textId="77777777" w:rsidTr="00FE0601">
        <w:trPr>
          <w:trHeight w:val="398"/>
        </w:trPr>
        <w:tc>
          <w:tcPr>
            <w:tcW w:w="1524" w:type="dxa"/>
            <w:shd w:val="clear" w:color="auto" w:fill="auto"/>
          </w:tcPr>
          <w:p w14:paraId="55241CF7" w14:textId="77777777" w:rsidR="00477BE4" w:rsidRPr="00CF7060" w:rsidRDefault="00477BE4" w:rsidP="00477BE4">
            <w:pPr>
              <w:rPr>
                <w:rFonts w:ascii="Arial" w:hAnsi="Arial" w:cs="Arial"/>
                <w:b/>
                <w:bCs/>
              </w:rPr>
            </w:pPr>
          </w:p>
        </w:tc>
        <w:tc>
          <w:tcPr>
            <w:tcW w:w="1952" w:type="dxa"/>
            <w:shd w:val="clear" w:color="auto" w:fill="auto"/>
            <w:noWrap/>
          </w:tcPr>
          <w:p w14:paraId="65780A04" w14:textId="77777777" w:rsidR="00477BE4" w:rsidRPr="00CF7060" w:rsidRDefault="008752A0" w:rsidP="00477BE4">
            <w:pPr>
              <w:rPr>
                <w:rFonts w:ascii="Arial" w:hAnsi="Arial" w:cs="Arial"/>
              </w:rPr>
            </w:pPr>
            <w:r w:rsidRPr="00CF7060">
              <w:rPr>
                <w:rFonts w:ascii="Arial" w:hAnsi="Arial" w:cs="Arial"/>
              </w:rPr>
              <w:t>0805.22</w:t>
            </w:r>
          </w:p>
        </w:tc>
        <w:tc>
          <w:tcPr>
            <w:tcW w:w="5253" w:type="dxa"/>
            <w:shd w:val="clear" w:color="auto" w:fill="auto"/>
          </w:tcPr>
          <w:p w14:paraId="492536EF" w14:textId="77777777" w:rsidR="00477BE4" w:rsidRPr="00CF7060" w:rsidRDefault="008752A0" w:rsidP="008752A0">
            <w:pPr>
              <w:rPr>
                <w:rFonts w:ascii="Arial" w:hAnsi="Arial" w:cs="Arial"/>
              </w:rPr>
            </w:pPr>
            <w:r w:rsidRPr="00CF7060">
              <w:rPr>
                <w:rFonts w:ascii="Arial" w:hAnsi="Arial" w:cs="Arial"/>
              </w:rPr>
              <w:t>-- clementines</w:t>
            </w:r>
          </w:p>
        </w:tc>
        <w:tc>
          <w:tcPr>
            <w:tcW w:w="1578" w:type="dxa"/>
            <w:shd w:val="clear" w:color="auto" w:fill="auto"/>
          </w:tcPr>
          <w:p w14:paraId="33B955DA" w14:textId="77777777" w:rsidR="00477BE4" w:rsidRPr="00CF7060" w:rsidRDefault="008752A0" w:rsidP="00477BE4">
            <w:pPr>
              <w:rPr>
                <w:rFonts w:ascii="Arial" w:hAnsi="Arial" w:cs="Arial"/>
              </w:rPr>
            </w:pPr>
            <w:r w:rsidRPr="00CF7060">
              <w:rPr>
                <w:rFonts w:ascii="Arial" w:hAnsi="Arial" w:cs="Arial"/>
              </w:rPr>
              <w:t>CC</w:t>
            </w:r>
          </w:p>
        </w:tc>
      </w:tr>
      <w:tr w:rsidR="00CF7060" w:rsidRPr="00CF7060" w14:paraId="1A8B5C09" w14:textId="77777777" w:rsidTr="00FE0601">
        <w:trPr>
          <w:trHeight w:val="398"/>
        </w:trPr>
        <w:tc>
          <w:tcPr>
            <w:tcW w:w="1524" w:type="dxa"/>
            <w:shd w:val="clear" w:color="auto" w:fill="auto"/>
          </w:tcPr>
          <w:p w14:paraId="1632E91C" w14:textId="77777777" w:rsidR="008752A0" w:rsidRPr="00CF7060" w:rsidRDefault="008752A0" w:rsidP="00477BE4">
            <w:pPr>
              <w:rPr>
                <w:rFonts w:ascii="Arial" w:hAnsi="Arial" w:cs="Arial"/>
                <w:b/>
                <w:bCs/>
              </w:rPr>
            </w:pPr>
          </w:p>
        </w:tc>
        <w:tc>
          <w:tcPr>
            <w:tcW w:w="1952" w:type="dxa"/>
            <w:shd w:val="clear" w:color="auto" w:fill="auto"/>
            <w:noWrap/>
          </w:tcPr>
          <w:p w14:paraId="3A259A9C" w14:textId="77777777" w:rsidR="008752A0" w:rsidRPr="00CF7060" w:rsidRDefault="008752A0" w:rsidP="00477BE4">
            <w:pPr>
              <w:rPr>
                <w:rFonts w:ascii="Arial" w:hAnsi="Arial" w:cs="Arial"/>
              </w:rPr>
            </w:pPr>
            <w:r w:rsidRPr="00CF7060">
              <w:rPr>
                <w:rFonts w:ascii="Arial" w:hAnsi="Arial" w:cs="Arial"/>
              </w:rPr>
              <w:t>0805.29</w:t>
            </w:r>
          </w:p>
        </w:tc>
        <w:tc>
          <w:tcPr>
            <w:tcW w:w="5253" w:type="dxa"/>
            <w:shd w:val="clear" w:color="auto" w:fill="auto"/>
          </w:tcPr>
          <w:p w14:paraId="4FA9186E" w14:textId="77777777" w:rsidR="008752A0" w:rsidRPr="00CF7060" w:rsidRDefault="008752A0" w:rsidP="008752A0">
            <w:pPr>
              <w:rPr>
                <w:rFonts w:ascii="Arial" w:hAnsi="Arial" w:cs="Arial"/>
              </w:rPr>
            </w:pPr>
            <w:r w:rsidRPr="00CF7060">
              <w:rPr>
                <w:rFonts w:ascii="Arial" w:hAnsi="Arial" w:cs="Arial"/>
              </w:rPr>
              <w:t>-- other</w:t>
            </w:r>
          </w:p>
        </w:tc>
        <w:tc>
          <w:tcPr>
            <w:tcW w:w="1578" w:type="dxa"/>
            <w:shd w:val="clear" w:color="auto" w:fill="auto"/>
          </w:tcPr>
          <w:p w14:paraId="251B11EC" w14:textId="77777777" w:rsidR="008752A0" w:rsidRPr="00CF7060" w:rsidRDefault="008752A0" w:rsidP="00477BE4">
            <w:pPr>
              <w:rPr>
                <w:rFonts w:ascii="Arial" w:hAnsi="Arial" w:cs="Arial"/>
              </w:rPr>
            </w:pPr>
            <w:r w:rsidRPr="00CF7060">
              <w:rPr>
                <w:rFonts w:ascii="Arial" w:hAnsi="Arial" w:cs="Arial"/>
              </w:rPr>
              <w:t>CC</w:t>
            </w:r>
          </w:p>
        </w:tc>
      </w:tr>
      <w:tr w:rsidR="00CF7060" w:rsidRPr="00CF7060" w14:paraId="2DEAA3A7" w14:textId="77777777" w:rsidTr="00FE0601">
        <w:trPr>
          <w:trHeight w:val="398"/>
        </w:trPr>
        <w:tc>
          <w:tcPr>
            <w:tcW w:w="1524" w:type="dxa"/>
            <w:shd w:val="clear" w:color="auto" w:fill="auto"/>
          </w:tcPr>
          <w:p w14:paraId="6F567BD1" w14:textId="77777777" w:rsidR="008752A0" w:rsidRPr="00CF7060" w:rsidRDefault="008752A0" w:rsidP="008752A0">
            <w:pPr>
              <w:rPr>
                <w:rFonts w:ascii="Arial" w:hAnsi="Arial" w:cs="Arial"/>
                <w:b/>
                <w:bCs/>
              </w:rPr>
            </w:pPr>
          </w:p>
        </w:tc>
        <w:tc>
          <w:tcPr>
            <w:tcW w:w="1952" w:type="dxa"/>
            <w:shd w:val="clear" w:color="auto" w:fill="auto"/>
            <w:noWrap/>
          </w:tcPr>
          <w:p w14:paraId="63D8E3C1" w14:textId="77777777" w:rsidR="008752A0" w:rsidRPr="00CF7060" w:rsidRDefault="008752A0" w:rsidP="008752A0">
            <w:pPr>
              <w:rPr>
                <w:rFonts w:ascii="Arial" w:hAnsi="Arial" w:cs="Arial"/>
              </w:rPr>
            </w:pPr>
            <w:r w:rsidRPr="00CF7060">
              <w:rPr>
                <w:rFonts w:ascii="Arial" w:hAnsi="Arial" w:cs="Arial"/>
              </w:rPr>
              <w:t>0805.40</w:t>
            </w:r>
          </w:p>
        </w:tc>
        <w:tc>
          <w:tcPr>
            <w:tcW w:w="5253" w:type="dxa"/>
            <w:shd w:val="clear" w:color="auto" w:fill="auto"/>
          </w:tcPr>
          <w:p w14:paraId="12A6536F" w14:textId="77777777" w:rsidR="008752A0" w:rsidRPr="00CF7060" w:rsidRDefault="00052FC8" w:rsidP="008752A0">
            <w:pPr>
              <w:rPr>
                <w:rFonts w:ascii="Arial" w:hAnsi="Arial" w:cs="Arial"/>
              </w:rPr>
            </w:pPr>
            <w:r w:rsidRPr="00052FC8">
              <w:rPr>
                <w:rFonts w:ascii="Arial" w:hAnsi="Arial" w:cs="Arial"/>
                <w:lang w:val="en-NZ"/>
              </w:rPr>
              <w:t>- Grapefruit and pomelos</w:t>
            </w:r>
            <w:r w:rsidRPr="00052FC8" w:rsidDel="00052FC8">
              <w:rPr>
                <w:rFonts w:ascii="Arial" w:hAnsi="Arial" w:cs="Arial"/>
              </w:rPr>
              <w:t xml:space="preserve"> </w:t>
            </w:r>
          </w:p>
        </w:tc>
        <w:tc>
          <w:tcPr>
            <w:tcW w:w="1578" w:type="dxa"/>
            <w:shd w:val="clear" w:color="auto" w:fill="auto"/>
          </w:tcPr>
          <w:p w14:paraId="11DB8785" w14:textId="77777777" w:rsidR="008752A0" w:rsidRPr="00CF7060" w:rsidRDefault="008752A0" w:rsidP="008752A0">
            <w:pPr>
              <w:rPr>
                <w:rFonts w:ascii="Arial" w:hAnsi="Arial" w:cs="Arial"/>
              </w:rPr>
            </w:pPr>
            <w:r w:rsidRPr="00CF7060">
              <w:rPr>
                <w:rFonts w:ascii="Arial" w:hAnsi="Arial" w:cs="Arial"/>
              </w:rPr>
              <w:t>CC</w:t>
            </w:r>
          </w:p>
        </w:tc>
      </w:tr>
      <w:tr w:rsidR="00CF7060" w:rsidRPr="00CF7060" w14:paraId="32C6DE2B" w14:textId="77777777" w:rsidTr="00FE0601">
        <w:trPr>
          <w:trHeight w:val="398"/>
        </w:trPr>
        <w:tc>
          <w:tcPr>
            <w:tcW w:w="1524" w:type="dxa"/>
            <w:shd w:val="clear" w:color="auto" w:fill="auto"/>
          </w:tcPr>
          <w:p w14:paraId="1D950933" w14:textId="77777777" w:rsidR="00477BE4" w:rsidRPr="00CF7060" w:rsidRDefault="00477BE4" w:rsidP="00477BE4">
            <w:pPr>
              <w:rPr>
                <w:rFonts w:ascii="Arial" w:hAnsi="Arial" w:cs="Arial"/>
                <w:b/>
                <w:bCs/>
              </w:rPr>
            </w:pPr>
          </w:p>
        </w:tc>
        <w:tc>
          <w:tcPr>
            <w:tcW w:w="1952" w:type="dxa"/>
            <w:shd w:val="clear" w:color="auto" w:fill="auto"/>
            <w:noWrap/>
          </w:tcPr>
          <w:p w14:paraId="798EA099" w14:textId="77777777" w:rsidR="00477BE4" w:rsidRPr="00CF7060" w:rsidRDefault="00477BE4" w:rsidP="00477BE4">
            <w:pPr>
              <w:rPr>
                <w:rFonts w:ascii="Arial" w:hAnsi="Arial" w:cs="Arial"/>
              </w:rPr>
            </w:pPr>
            <w:r w:rsidRPr="00CF7060">
              <w:rPr>
                <w:rFonts w:ascii="Arial" w:hAnsi="Arial" w:cs="Arial"/>
              </w:rPr>
              <w:t>0805.50</w:t>
            </w:r>
          </w:p>
        </w:tc>
        <w:tc>
          <w:tcPr>
            <w:tcW w:w="5253" w:type="dxa"/>
            <w:shd w:val="clear" w:color="auto" w:fill="auto"/>
          </w:tcPr>
          <w:p w14:paraId="6FB3FAD3" w14:textId="77777777" w:rsidR="00477BE4" w:rsidRPr="00CF7060" w:rsidRDefault="00477BE4" w:rsidP="00477BE4">
            <w:pPr>
              <w:rPr>
                <w:rFonts w:ascii="Arial" w:hAnsi="Arial" w:cs="Arial"/>
              </w:rPr>
            </w:pPr>
            <w:r w:rsidRPr="00CF7060">
              <w:rPr>
                <w:rFonts w:ascii="Arial" w:hAnsi="Arial" w:cs="Arial"/>
              </w:rPr>
              <w:t>-Lemons (Citrus limon, Citrus limonum ) and limes (Citrus aurantifolia, Citrus latifolia )</w:t>
            </w:r>
          </w:p>
        </w:tc>
        <w:tc>
          <w:tcPr>
            <w:tcW w:w="1578" w:type="dxa"/>
            <w:shd w:val="clear" w:color="auto" w:fill="auto"/>
          </w:tcPr>
          <w:p w14:paraId="66AA6A8F"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98833A4" w14:textId="77777777" w:rsidTr="00FE0601">
        <w:trPr>
          <w:trHeight w:val="398"/>
        </w:trPr>
        <w:tc>
          <w:tcPr>
            <w:tcW w:w="1524" w:type="dxa"/>
            <w:shd w:val="clear" w:color="auto" w:fill="auto"/>
          </w:tcPr>
          <w:p w14:paraId="1245F8E2" w14:textId="77777777" w:rsidR="00477BE4" w:rsidRPr="00CF7060" w:rsidRDefault="00477BE4" w:rsidP="00477BE4">
            <w:pPr>
              <w:rPr>
                <w:rFonts w:ascii="Arial" w:hAnsi="Arial" w:cs="Arial"/>
                <w:b/>
                <w:bCs/>
              </w:rPr>
            </w:pPr>
          </w:p>
        </w:tc>
        <w:tc>
          <w:tcPr>
            <w:tcW w:w="1952" w:type="dxa"/>
            <w:shd w:val="clear" w:color="auto" w:fill="auto"/>
            <w:noWrap/>
          </w:tcPr>
          <w:p w14:paraId="2169A0BD" w14:textId="77777777" w:rsidR="00477BE4" w:rsidRPr="00CF7060" w:rsidRDefault="00477BE4" w:rsidP="00477BE4">
            <w:pPr>
              <w:rPr>
                <w:rFonts w:ascii="Arial" w:hAnsi="Arial" w:cs="Arial"/>
              </w:rPr>
            </w:pPr>
            <w:r w:rsidRPr="00CF7060">
              <w:rPr>
                <w:rFonts w:ascii="Arial" w:hAnsi="Arial" w:cs="Arial"/>
              </w:rPr>
              <w:t>0805.90</w:t>
            </w:r>
          </w:p>
        </w:tc>
        <w:tc>
          <w:tcPr>
            <w:tcW w:w="5253" w:type="dxa"/>
            <w:shd w:val="clear" w:color="auto" w:fill="auto"/>
          </w:tcPr>
          <w:p w14:paraId="6C4833B2"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28F426FB"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69BA145" w14:textId="77777777" w:rsidTr="00FE0601">
        <w:trPr>
          <w:trHeight w:val="419"/>
        </w:trPr>
        <w:tc>
          <w:tcPr>
            <w:tcW w:w="1524" w:type="dxa"/>
            <w:shd w:val="clear" w:color="auto" w:fill="auto"/>
          </w:tcPr>
          <w:p w14:paraId="3931E6DB" w14:textId="77777777" w:rsidR="00477BE4" w:rsidRPr="00CF7060" w:rsidRDefault="00477BE4" w:rsidP="00477BE4">
            <w:pPr>
              <w:rPr>
                <w:rFonts w:ascii="Arial" w:hAnsi="Arial" w:cs="Arial"/>
                <w:b/>
                <w:bCs/>
              </w:rPr>
            </w:pPr>
            <w:r w:rsidRPr="00CF7060">
              <w:rPr>
                <w:rFonts w:ascii="Arial" w:hAnsi="Arial" w:cs="Arial"/>
                <w:b/>
                <w:bCs/>
              </w:rPr>
              <w:t>0806</w:t>
            </w:r>
          </w:p>
        </w:tc>
        <w:tc>
          <w:tcPr>
            <w:tcW w:w="1952" w:type="dxa"/>
            <w:shd w:val="clear" w:color="auto" w:fill="auto"/>
            <w:noWrap/>
          </w:tcPr>
          <w:p w14:paraId="4A7235F3"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1A8C95AE" w14:textId="77777777" w:rsidR="00477BE4" w:rsidRPr="00CF7060" w:rsidRDefault="00477BE4" w:rsidP="00477BE4">
            <w:pPr>
              <w:rPr>
                <w:rFonts w:ascii="Arial" w:hAnsi="Arial" w:cs="Arial"/>
              </w:rPr>
            </w:pPr>
            <w:r w:rsidRPr="00CF7060">
              <w:rPr>
                <w:rFonts w:ascii="Arial" w:hAnsi="Arial" w:cs="Arial"/>
              </w:rPr>
              <w:t>Grapes, fresh or dried</w:t>
            </w:r>
          </w:p>
        </w:tc>
        <w:tc>
          <w:tcPr>
            <w:tcW w:w="1578" w:type="dxa"/>
            <w:shd w:val="clear" w:color="auto" w:fill="auto"/>
          </w:tcPr>
          <w:p w14:paraId="1E56E4FE" w14:textId="77777777" w:rsidR="00477BE4" w:rsidRPr="00CF7060" w:rsidRDefault="00477BE4" w:rsidP="00477BE4">
            <w:pPr>
              <w:rPr>
                <w:rFonts w:ascii="Arial" w:hAnsi="Arial" w:cs="Arial"/>
              </w:rPr>
            </w:pPr>
          </w:p>
        </w:tc>
      </w:tr>
      <w:tr w:rsidR="00CF7060" w:rsidRPr="00CF7060" w14:paraId="0E13A2E0" w14:textId="77777777" w:rsidTr="00FE0601">
        <w:trPr>
          <w:trHeight w:val="450"/>
        </w:trPr>
        <w:tc>
          <w:tcPr>
            <w:tcW w:w="1524" w:type="dxa"/>
            <w:shd w:val="clear" w:color="auto" w:fill="auto"/>
          </w:tcPr>
          <w:p w14:paraId="1B868200" w14:textId="77777777" w:rsidR="00477BE4" w:rsidRPr="00CF7060" w:rsidRDefault="00477BE4" w:rsidP="00477BE4">
            <w:pPr>
              <w:rPr>
                <w:rFonts w:ascii="Arial" w:hAnsi="Arial" w:cs="Arial"/>
                <w:b/>
                <w:bCs/>
              </w:rPr>
            </w:pPr>
          </w:p>
        </w:tc>
        <w:tc>
          <w:tcPr>
            <w:tcW w:w="1952" w:type="dxa"/>
            <w:shd w:val="clear" w:color="auto" w:fill="auto"/>
            <w:noWrap/>
          </w:tcPr>
          <w:p w14:paraId="1235FABE" w14:textId="77777777" w:rsidR="00477BE4" w:rsidRPr="00CF7060" w:rsidRDefault="00477BE4" w:rsidP="00477BE4">
            <w:pPr>
              <w:rPr>
                <w:rFonts w:ascii="Arial" w:hAnsi="Arial" w:cs="Arial"/>
              </w:rPr>
            </w:pPr>
            <w:r w:rsidRPr="00CF7060">
              <w:rPr>
                <w:rFonts w:ascii="Arial" w:hAnsi="Arial" w:cs="Arial"/>
              </w:rPr>
              <w:t>0806.10</w:t>
            </w:r>
          </w:p>
        </w:tc>
        <w:tc>
          <w:tcPr>
            <w:tcW w:w="5253" w:type="dxa"/>
            <w:shd w:val="clear" w:color="auto" w:fill="auto"/>
          </w:tcPr>
          <w:p w14:paraId="3BE0FC1A" w14:textId="77777777" w:rsidR="00477BE4" w:rsidRPr="00CF7060" w:rsidRDefault="00477BE4" w:rsidP="00477BE4">
            <w:pPr>
              <w:rPr>
                <w:rFonts w:ascii="Arial" w:hAnsi="Arial" w:cs="Arial"/>
              </w:rPr>
            </w:pPr>
            <w:r w:rsidRPr="00CF7060">
              <w:rPr>
                <w:rFonts w:ascii="Arial" w:hAnsi="Arial" w:cs="Arial"/>
              </w:rPr>
              <w:t>-Fresh</w:t>
            </w:r>
          </w:p>
        </w:tc>
        <w:tc>
          <w:tcPr>
            <w:tcW w:w="1578" w:type="dxa"/>
            <w:shd w:val="clear" w:color="auto" w:fill="auto"/>
          </w:tcPr>
          <w:p w14:paraId="41344A4F"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FF8F072" w14:textId="77777777" w:rsidTr="00FE0601">
        <w:trPr>
          <w:trHeight w:val="450"/>
        </w:trPr>
        <w:tc>
          <w:tcPr>
            <w:tcW w:w="1524" w:type="dxa"/>
            <w:shd w:val="clear" w:color="auto" w:fill="auto"/>
          </w:tcPr>
          <w:p w14:paraId="225C2D9D" w14:textId="77777777" w:rsidR="00477BE4" w:rsidRPr="00CF7060" w:rsidRDefault="00477BE4" w:rsidP="00477BE4">
            <w:pPr>
              <w:rPr>
                <w:rFonts w:ascii="Arial" w:hAnsi="Arial" w:cs="Arial"/>
                <w:b/>
                <w:bCs/>
              </w:rPr>
            </w:pPr>
          </w:p>
        </w:tc>
        <w:tc>
          <w:tcPr>
            <w:tcW w:w="1952" w:type="dxa"/>
            <w:shd w:val="clear" w:color="auto" w:fill="auto"/>
            <w:noWrap/>
          </w:tcPr>
          <w:p w14:paraId="454EA964" w14:textId="77777777" w:rsidR="00477BE4" w:rsidRPr="00CF7060" w:rsidRDefault="00477BE4" w:rsidP="00477BE4">
            <w:pPr>
              <w:rPr>
                <w:rFonts w:ascii="Arial" w:hAnsi="Arial" w:cs="Arial"/>
              </w:rPr>
            </w:pPr>
            <w:r w:rsidRPr="00CF7060">
              <w:rPr>
                <w:rFonts w:ascii="Arial" w:hAnsi="Arial" w:cs="Arial"/>
              </w:rPr>
              <w:t>0806.20</w:t>
            </w:r>
          </w:p>
        </w:tc>
        <w:tc>
          <w:tcPr>
            <w:tcW w:w="5253" w:type="dxa"/>
            <w:shd w:val="clear" w:color="auto" w:fill="auto"/>
          </w:tcPr>
          <w:p w14:paraId="75C5347F" w14:textId="77777777" w:rsidR="00477BE4" w:rsidRPr="00CF7060" w:rsidRDefault="00477BE4" w:rsidP="00477BE4">
            <w:pPr>
              <w:rPr>
                <w:rFonts w:ascii="Arial" w:hAnsi="Arial" w:cs="Arial"/>
              </w:rPr>
            </w:pPr>
            <w:r w:rsidRPr="00CF7060">
              <w:rPr>
                <w:rFonts w:ascii="Arial" w:hAnsi="Arial" w:cs="Arial"/>
              </w:rPr>
              <w:t>-Dried</w:t>
            </w:r>
          </w:p>
        </w:tc>
        <w:tc>
          <w:tcPr>
            <w:tcW w:w="1578" w:type="dxa"/>
            <w:shd w:val="clear" w:color="auto" w:fill="auto"/>
          </w:tcPr>
          <w:p w14:paraId="297BDDCE"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8D371B0" w14:textId="77777777" w:rsidTr="00FE0601">
        <w:trPr>
          <w:trHeight w:val="450"/>
        </w:trPr>
        <w:tc>
          <w:tcPr>
            <w:tcW w:w="1524" w:type="dxa"/>
            <w:shd w:val="clear" w:color="auto" w:fill="auto"/>
          </w:tcPr>
          <w:p w14:paraId="5C2CF943" w14:textId="77777777" w:rsidR="00477BE4" w:rsidRPr="00CF7060" w:rsidRDefault="00477BE4" w:rsidP="00477BE4">
            <w:pPr>
              <w:rPr>
                <w:rFonts w:ascii="Arial" w:hAnsi="Arial" w:cs="Arial"/>
                <w:b/>
                <w:bCs/>
              </w:rPr>
            </w:pPr>
            <w:r w:rsidRPr="00CF7060">
              <w:rPr>
                <w:rFonts w:ascii="Arial" w:hAnsi="Arial" w:cs="Arial"/>
                <w:b/>
                <w:bCs/>
              </w:rPr>
              <w:t>0807</w:t>
            </w:r>
          </w:p>
        </w:tc>
        <w:tc>
          <w:tcPr>
            <w:tcW w:w="1952" w:type="dxa"/>
            <w:shd w:val="clear" w:color="auto" w:fill="auto"/>
            <w:noWrap/>
          </w:tcPr>
          <w:p w14:paraId="446373DA"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36605D58" w14:textId="77777777" w:rsidR="00477BE4" w:rsidRPr="00CF7060" w:rsidRDefault="00477BE4" w:rsidP="00477BE4">
            <w:pPr>
              <w:rPr>
                <w:rFonts w:ascii="Arial" w:hAnsi="Arial" w:cs="Arial"/>
                <w:b/>
                <w:bCs/>
              </w:rPr>
            </w:pPr>
            <w:r w:rsidRPr="00CF7060">
              <w:rPr>
                <w:rFonts w:ascii="Arial" w:hAnsi="Arial" w:cs="Arial"/>
                <w:b/>
                <w:bCs/>
              </w:rPr>
              <w:t>Melons (including watermelons) and papaws (papayas), fresh</w:t>
            </w:r>
          </w:p>
        </w:tc>
        <w:tc>
          <w:tcPr>
            <w:tcW w:w="1578" w:type="dxa"/>
            <w:shd w:val="clear" w:color="auto" w:fill="auto"/>
          </w:tcPr>
          <w:p w14:paraId="29E9C912" w14:textId="77777777" w:rsidR="00477BE4" w:rsidRPr="00CF7060" w:rsidRDefault="00477BE4" w:rsidP="00477BE4">
            <w:pPr>
              <w:rPr>
                <w:rFonts w:ascii="Arial" w:hAnsi="Arial" w:cs="Arial"/>
              </w:rPr>
            </w:pPr>
          </w:p>
        </w:tc>
      </w:tr>
      <w:tr w:rsidR="00CF7060" w:rsidRPr="00CF7060" w14:paraId="37F23A62" w14:textId="77777777" w:rsidTr="00FE0601">
        <w:trPr>
          <w:trHeight w:val="450"/>
        </w:trPr>
        <w:tc>
          <w:tcPr>
            <w:tcW w:w="1524" w:type="dxa"/>
            <w:shd w:val="clear" w:color="auto" w:fill="auto"/>
          </w:tcPr>
          <w:p w14:paraId="32BD1E9E" w14:textId="77777777" w:rsidR="00477BE4" w:rsidRPr="00CF7060" w:rsidRDefault="00477BE4" w:rsidP="00477BE4">
            <w:pPr>
              <w:rPr>
                <w:rFonts w:ascii="Arial" w:hAnsi="Arial" w:cs="Arial"/>
                <w:b/>
                <w:bCs/>
              </w:rPr>
            </w:pPr>
          </w:p>
        </w:tc>
        <w:tc>
          <w:tcPr>
            <w:tcW w:w="1952" w:type="dxa"/>
            <w:shd w:val="clear" w:color="auto" w:fill="auto"/>
            <w:noWrap/>
          </w:tcPr>
          <w:p w14:paraId="1C4C5749" w14:textId="77777777" w:rsidR="00477BE4" w:rsidRPr="00CF7060" w:rsidRDefault="00477BE4" w:rsidP="00477BE4">
            <w:pPr>
              <w:rPr>
                <w:rFonts w:ascii="Arial" w:hAnsi="Arial" w:cs="Arial"/>
              </w:rPr>
            </w:pPr>
            <w:r w:rsidRPr="00CF7060">
              <w:rPr>
                <w:rFonts w:ascii="Arial" w:hAnsi="Arial" w:cs="Arial"/>
              </w:rPr>
              <w:t>0807.11</w:t>
            </w:r>
          </w:p>
        </w:tc>
        <w:tc>
          <w:tcPr>
            <w:tcW w:w="5253" w:type="dxa"/>
            <w:shd w:val="clear" w:color="auto" w:fill="auto"/>
          </w:tcPr>
          <w:p w14:paraId="37BD54BA" w14:textId="77777777" w:rsidR="00477BE4" w:rsidRPr="00CF7060" w:rsidRDefault="00477BE4" w:rsidP="00477BE4">
            <w:pPr>
              <w:rPr>
                <w:rFonts w:ascii="Arial" w:hAnsi="Arial" w:cs="Arial"/>
              </w:rPr>
            </w:pPr>
            <w:r w:rsidRPr="00CF7060">
              <w:rPr>
                <w:rFonts w:ascii="Arial" w:hAnsi="Arial" w:cs="Arial"/>
              </w:rPr>
              <w:t>--Melons (including watermelons): watermelons</w:t>
            </w:r>
          </w:p>
        </w:tc>
        <w:tc>
          <w:tcPr>
            <w:tcW w:w="1578" w:type="dxa"/>
            <w:shd w:val="clear" w:color="auto" w:fill="auto"/>
          </w:tcPr>
          <w:p w14:paraId="756828CD"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7C9C465" w14:textId="77777777" w:rsidTr="00FE0601">
        <w:trPr>
          <w:trHeight w:val="389"/>
        </w:trPr>
        <w:tc>
          <w:tcPr>
            <w:tcW w:w="1524" w:type="dxa"/>
            <w:shd w:val="clear" w:color="auto" w:fill="auto"/>
          </w:tcPr>
          <w:p w14:paraId="62B68975" w14:textId="77777777" w:rsidR="00477BE4" w:rsidRPr="00CF7060" w:rsidRDefault="00477BE4" w:rsidP="00477BE4">
            <w:pPr>
              <w:rPr>
                <w:rFonts w:ascii="Arial" w:hAnsi="Arial" w:cs="Arial"/>
                <w:b/>
                <w:bCs/>
              </w:rPr>
            </w:pPr>
          </w:p>
        </w:tc>
        <w:tc>
          <w:tcPr>
            <w:tcW w:w="1952" w:type="dxa"/>
            <w:shd w:val="clear" w:color="auto" w:fill="auto"/>
            <w:noWrap/>
          </w:tcPr>
          <w:p w14:paraId="0FC42EC4" w14:textId="77777777" w:rsidR="00477BE4" w:rsidRPr="00CF7060" w:rsidRDefault="00477BE4" w:rsidP="00477BE4">
            <w:pPr>
              <w:rPr>
                <w:rFonts w:ascii="Arial" w:hAnsi="Arial" w:cs="Arial"/>
              </w:rPr>
            </w:pPr>
            <w:r w:rsidRPr="00CF7060">
              <w:rPr>
                <w:rFonts w:ascii="Arial" w:hAnsi="Arial" w:cs="Arial"/>
              </w:rPr>
              <w:t>0807.19</w:t>
            </w:r>
          </w:p>
        </w:tc>
        <w:tc>
          <w:tcPr>
            <w:tcW w:w="5253" w:type="dxa"/>
            <w:shd w:val="clear" w:color="auto" w:fill="auto"/>
          </w:tcPr>
          <w:p w14:paraId="7442BFD6" w14:textId="77777777" w:rsidR="00477BE4" w:rsidRPr="00CF7060" w:rsidRDefault="00477BE4" w:rsidP="00477BE4">
            <w:pPr>
              <w:rPr>
                <w:rFonts w:ascii="Arial" w:hAnsi="Arial" w:cs="Arial"/>
              </w:rPr>
            </w:pPr>
            <w:r w:rsidRPr="00CF7060">
              <w:rPr>
                <w:rFonts w:ascii="Arial" w:hAnsi="Arial" w:cs="Arial"/>
              </w:rPr>
              <w:t>--Melons (including watermelons): other</w:t>
            </w:r>
          </w:p>
        </w:tc>
        <w:tc>
          <w:tcPr>
            <w:tcW w:w="1578" w:type="dxa"/>
            <w:shd w:val="clear" w:color="auto" w:fill="auto"/>
          </w:tcPr>
          <w:p w14:paraId="3FC65C25"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1B1EA0C1" w14:textId="77777777" w:rsidTr="00FE0601">
        <w:trPr>
          <w:trHeight w:val="389"/>
        </w:trPr>
        <w:tc>
          <w:tcPr>
            <w:tcW w:w="1524" w:type="dxa"/>
            <w:shd w:val="clear" w:color="auto" w:fill="auto"/>
          </w:tcPr>
          <w:p w14:paraId="52801F12" w14:textId="77777777" w:rsidR="00477BE4" w:rsidRPr="00CF7060" w:rsidRDefault="00477BE4" w:rsidP="00477BE4">
            <w:pPr>
              <w:rPr>
                <w:rFonts w:ascii="Arial" w:hAnsi="Arial" w:cs="Arial"/>
                <w:b/>
                <w:bCs/>
              </w:rPr>
            </w:pPr>
          </w:p>
        </w:tc>
        <w:tc>
          <w:tcPr>
            <w:tcW w:w="1952" w:type="dxa"/>
            <w:shd w:val="clear" w:color="auto" w:fill="auto"/>
            <w:noWrap/>
          </w:tcPr>
          <w:p w14:paraId="1834E137" w14:textId="77777777" w:rsidR="00477BE4" w:rsidRPr="00CF7060" w:rsidRDefault="00477BE4" w:rsidP="00477BE4">
            <w:pPr>
              <w:rPr>
                <w:rFonts w:ascii="Arial" w:hAnsi="Arial" w:cs="Arial"/>
              </w:rPr>
            </w:pPr>
            <w:r w:rsidRPr="00CF7060">
              <w:rPr>
                <w:rFonts w:ascii="Arial" w:hAnsi="Arial" w:cs="Arial"/>
              </w:rPr>
              <w:t>0807.20</w:t>
            </w:r>
          </w:p>
        </w:tc>
        <w:tc>
          <w:tcPr>
            <w:tcW w:w="5253" w:type="dxa"/>
            <w:shd w:val="clear" w:color="auto" w:fill="auto"/>
          </w:tcPr>
          <w:p w14:paraId="3FB0AF22" w14:textId="77777777" w:rsidR="00477BE4" w:rsidRPr="00CF7060" w:rsidRDefault="00477BE4" w:rsidP="00477BE4">
            <w:pPr>
              <w:rPr>
                <w:rFonts w:ascii="Arial" w:hAnsi="Arial" w:cs="Arial"/>
              </w:rPr>
            </w:pPr>
            <w:r w:rsidRPr="00CF7060">
              <w:rPr>
                <w:rFonts w:ascii="Arial" w:hAnsi="Arial" w:cs="Arial"/>
              </w:rPr>
              <w:t>-Pawpaws</w:t>
            </w:r>
          </w:p>
        </w:tc>
        <w:tc>
          <w:tcPr>
            <w:tcW w:w="1578" w:type="dxa"/>
            <w:shd w:val="clear" w:color="auto" w:fill="auto"/>
          </w:tcPr>
          <w:p w14:paraId="783B6F02"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350E701" w14:textId="77777777" w:rsidTr="00FE0601">
        <w:trPr>
          <w:trHeight w:val="389"/>
        </w:trPr>
        <w:tc>
          <w:tcPr>
            <w:tcW w:w="1524" w:type="dxa"/>
            <w:shd w:val="clear" w:color="auto" w:fill="auto"/>
          </w:tcPr>
          <w:p w14:paraId="0109DDDD" w14:textId="77777777" w:rsidR="00477BE4" w:rsidRPr="00CF7060" w:rsidRDefault="00477BE4" w:rsidP="00477BE4">
            <w:pPr>
              <w:rPr>
                <w:rFonts w:ascii="Arial" w:hAnsi="Arial" w:cs="Arial"/>
                <w:b/>
                <w:bCs/>
              </w:rPr>
            </w:pPr>
            <w:r w:rsidRPr="00CF7060">
              <w:rPr>
                <w:rFonts w:ascii="Arial" w:hAnsi="Arial" w:cs="Arial"/>
                <w:b/>
                <w:bCs/>
              </w:rPr>
              <w:t>0808</w:t>
            </w:r>
          </w:p>
        </w:tc>
        <w:tc>
          <w:tcPr>
            <w:tcW w:w="1952" w:type="dxa"/>
            <w:shd w:val="clear" w:color="auto" w:fill="auto"/>
            <w:noWrap/>
          </w:tcPr>
          <w:p w14:paraId="72912147"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44B69143" w14:textId="77777777" w:rsidR="00477BE4" w:rsidRPr="00CF7060" w:rsidRDefault="00477BE4" w:rsidP="00477BE4">
            <w:pPr>
              <w:rPr>
                <w:rFonts w:ascii="Arial" w:hAnsi="Arial" w:cs="Arial"/>
                <w:b/>
                <w:bCs/>
              </w:rPr>
            </w:pPr>
            <w:r w:rsidRPr="00CF7060">
              <w:rPr>
                <w:rFonts w:ascii="Arial" w:hAnsi="Arial" w:cs="Arial"/>
                <w:b/>
                <w:bCs/>
              </w:rPr>
              <w:t>Apples, pears and quinces, fresh</w:t>
            </w:r>
          </w:p>
        </w:tc>
        <w:tc>
          <w:tcPr>
            <w:tcW w:w="1578" w:type="dxa"/>
            <w:shd w:val="clear" w:color="auto" w:fill="auto"/>
          </w:tcPr>
          <w:p w14:paraId="2AEF8F15" w14:textId="77777777" w:rsidR="00477BE4" w:rsidRPr="00CF7060" w:rsidRDefault="00477BE4" w:rsidP="00477BE4">
            <w:pPr>
              <w:rPr>
                <w:rFonts w:ascii="Arial" w:hAnsi="Arial" w:cs="Arial"/>
              </w:rPr>
            </w:pPr>
          </w:p>
        </w:tc>
      </w:tr>
      <w:tr w:rsidR="00CF7060" w:rsidRPr="00CF7060" w14:paraId="21CE916A" w14:textId="77777777" w:rsidTr="00FE0601">
        <w:trPr>
          <w:trHeight w:val="389"/>
        </w:trPr>
        <w:tc>
          <w:tcPr>
            <w:tcW w:w="1524" w:type="dxa"/>
            <w:shd w:val="clear" w:color="auto" w:fill="auto"/>
          </w:tcPr>
          <w:p w14:paraId="11BAEB0E" w14:textId="77777777" w:rsidR="00477BE4" w:rsidRPr="00CF7060" w:rsidRDefault="00477BE4" w:rsidP="00477BE4">
            <w:pPr>
              <w:rPr>
                <w:rFonts w:ascii="Arial" w:hAnsi="Arial" w:cs="Arial"/>
                <w:b/>
                <w:bCs/>
              </w:rPr>
            </w:pPr>
          </w:p>
        </w:tc>
        <w:tc>
          <w:tcPr>
            <w:tcW w:w="1952" w:type="dxa"/>
            <w:shd w:val="clear" w:color="auto" w:fill="auto"/>
            <w:noWrap/>
          </w:tcPr>
          <w:p w14:paraId="4AD83BD2" w14:textId="77777777" w:rsidR="00477BE4" w:rsidRPr="00CF7060" w:rsidRDefault="00477BE4" w:rsidP="00477BE4">
            <w:pPr>
              <w:rPr>
                <w:rFonts w:ascii="Arial" w:hAnsi="Arial" w:cs="Arial"/>
              </w:rPr>
            </w:pPr>
            <w:r w:rsidRPr="00CF7060">
              <w:rPr>
                <w:rFonts w:ascii="Arial" w:hAnsi="Arial" w:cs="Arial"/>
              </w:rPr>
              <w:t>0808.10</w:t>
            </w:r>
          </w:p>
        </w:tc>
        <w:tc>
          <w:tcPr>
            <w:tcW w:w="5253" w:type="dxa"/>
            <w:shd w:val="clear" w:color="auto" w:fill="auto"/>
          </w:tcPr>
          <w:p w14:paraId="647BC8EB" w14:textId="77777777" w:rsidR="00477BE4" w:rsidRPr="00CF7060" w:rsidRDefault="00477BE4" w:rsidP="00477BE4">
            <w:pPr>
              <w:rPr>
                <w:rFonts w:ascii="Arial" w:hAnsi="Arial" w:cs="Arial"/>
              </w:rPr>
            </w:pPr>
            <w:r w:rsidRPr="00CF7060">
              <w:rPr>
                <w:rFonts w:ascii="Arial" w:hAnsi="Arial" w:cs="Arial"/>
              </w:rPr>
              <w:t>-Apples</w:t>
            </w:r>
          </w:p>
        </w:tc>
        <w:tc>
          <w:tcPr>
            <w:tcW w:w="1578" w:type="dxa"/>
            <w:shd w:val="clear" w:color="auto" w:fill="auto"/>
          </w:tcPr>
          <w:p w14:paraId="7BD7D335"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27322B5B" w14:textId="77777777" w:rsidTr="00FE0601">
        <w:trPr>
          <w:trHeight w:val="450"/>
        </w:trPr>
        <w:tc>
          <w:tcPr>
            <w:tcW w:w="1524" w:type="dxa"/>
            <w:shd w:val="clear" w:color="auto" w:fill="auto"/>
          </w:tcPr>
          <w:p w14:paraId="0CAD5E69" w14:textId="77777777" w:rsidR="00477BE4" w:rsidRPr="00CF7060" w:rsidRDefault="00477BE4" w:rsidP="00477BE4">
            <w:pPr>
              <w:rPr>
                <w:rFonts w:ascii="Arial" w:hAnsi="Arial" w:cs="Arial"/>
                <w:b/>
                <w:bCs/>
              </w:rPr>
            </w:pPr>
          </w:p>
        </w:tc>
        <w:tc>
          <w:tcPr>
            <w:tcW w:w="1952" w:type="dxa"/>
            <w:shd w:val="clear" w:color="auto" w:fill="auto"/>
            <w:noWrap/>
          </w:tcPr>
          <w:p w14:paraId="720B9FE2" w14:textId="77777777" w:rsidR="00477BE4" w:rsidRPr="00CF7060" w:rsidRDefault="00477BE4" w:rsidP="00477BE4">
            <w:pPr>
              <w:rPr>
                <w:rFonts w:ascii="Arial" w:hAnsi="Arial" w:cs="Arial"/>
              </w:rPr>
            </w:pPr>
            <w:r w:rsidRPr="00CF7060">
              <w:rPr>
                <w:rFonts w:ascii="Arial" w:hAnsi="Arial" w:cs="Arial"/>
              </w:rPr>
              <w:t>0808.30</w:t>
            </w:r>
          </w:p>
        </w:tc>
        <w:tc>
          <w:tcPr>
            <w:tcW w:w="5253" w:type="dxa"/>
            <w:shd w:val="clear" w:color="auto" w:fill="auto"/>
          </w:tcPr>
          <w:p w14:paraId="430194B7" w14:textId="77777777" w:rsidR="00477BE4" w:rsidRPr="00CF7060" w:rsidRDefault="00477BE4" w:rsidP="00477BE4">
            <w:pPr>
              <w:rPr>
                <w:rFonts w:ascii="Arial" w:hAnsi="Arial" w:cs="Arial"/>
              </w:rPr>
            </w:pPr>
            <w:r w:rsidRPr="00CF7060">
              <w:rPr>
                <w:rFonts w:ascii="Arial" w:hAnsi="Arial" w:cs="Arial"/>
              </w:rPr>
              <w:t>- Pears</w:t>
            </w:r>
          </w:p>
        </w:tc>
        <w:tc>
          <w:tcPr>
            <w:tcW w:w="1578" w:type="dxa"/>
            <w:shd w:val="clear" w:color="auto" w:fill="auto"/>
          </w:tcPr>
          <w:p w14:paraId="2EB314D0"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7A4BFE1" w14:textId="77777777" w:rsidTr="00FE0601">
        <w:trPr>
          <w:trHeight w:val="450"/>
        </w:trPr>
        <w:tc>
          <w:tcPr>
            <w:tcW w:w="1524" w:type="dxa"/>
            <w:shd w:val="clear" w:color="auto" w:fill="auto"/>
          </w:tcPr>
          <w:p w14:paraId="4AB619F3" w14:textId="77777777" w:rsidR="00477BE4" w:rsidRPr="00CF7060" w:rsidRDefault="00477BE4" w:rsidP="00477BE4">
            <w:pPr>
              <w:rPr>
                <w:rFonts w:ascii="Arial" w:hAnsi="Arial" w:cs="Arial"/>
                <w:b/>
                <w:bCs/>
                <w:lang w:eastAsia="zh-TW"/>
              </w:rPr>
            </w:pPr>
          </w:p>
        </w:tc>
        <w:tc>
          <w:tcPr>
            <w:tcW w:w="1952" w:type="dxa"/>
            <w:shd w:val="clear" w:color="auto" w:fill="auto"/>
            <w:noWrap/>
          </w:tcPr>
          <w:p w14:paraId="470E5B97" w14:textId="77777777" w:rsidR="00477BE4" w:rsidRPr="00CF7060" w:rsidRDefault="00477BE4" w:rsidP="00477BE4">
            <w:pPr>
              <w:rPr>
                <w:rFonts w:ascii="Arial" w:hAnsi="Arial" w:cs="Arial"/>
              </w:rPr>
            </w:pPr>
            <w:r w:rsidRPr="00CF7060">
              <w:rPr>
                <w:rFonts w:ascii="Arial" w:hAnsi="Arial" w:cs="Arial"/>
              </w:rPr>
              <w:t>0808.40</w:t>
            </w:r>
          </w:p>
        </w:tc>
        <w:tc>
          <w:tcPr>
            <w:tcW w:w="5253" w:type="dxa"/>
            <w:shd w:val="clear" w:color="auto" w:fill="auto"/>
          </w:tcPr>
          <w:p w14:paraId="0CDC814E" w14:textId="77777777" w:rsidR="00477BE4" w:rsidRPr="00CF7060" w:rsidRDefault="00477BE4" w:rsidP="00477BE4">
            <w:pPr>
              <w:rPr>
                <w:rFonts w:ascii="Arial" w:hAnsi="Arial" w:cs="Arial"/>
              </w:rPr>
            </w:pPr>
            <w:r w:rsidRPr="00CF7060">
              <w:rPr>
                <w:rFonts w:ascii="Arial" w:hAnsi="Arial" w:cs="Arial"/>
              </w:rPr>
              <w:t>- Quinces</w:t>
            </w:r>
          </w:p>
        </w:tc>
        <w:tc>
          <w:tcPr>
            <w:tcW w:w="1578" w:type="dxa"/>
            <w:shd w:val="clear" w:color="auto" w:fill="auto"/>
          </w:tcPr>
          <w:p w14:paraId="025951D3"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F2DEDDE" w14:textId="77777777" w:rsidTr="00FE0601">
        <w:trPr>
          <w:trHeight w:val="450"/>
        </w:trPr>
        <w:tc>
          <w:tcPr>
            <w:tcW w:w="1524" w:type="dxa"/>
            <w:shd w:val="clear" w:color="auto" w:fill="auto"/>
          </w:tcPr>
          <w:p w14:paraId="4661E55E" w14:textId="77777777" w:rsidR="00477BE4" w:rsidRPr="00CF7060" w:rsidRDefault="00477BE4" w:rsidP="00477BE4">
            <w:pPr>
              <w:rPr>
                <w:rFonts w:ascii="Arial" w:hAnsi="Arial" w:cs="Arial"/>
                <w:b/>
                <w:bCs/>
              </w:rPr>
            </w:pPr>
            <w:r w:rsidRPr="00CF7060">
              <w:rPr>
                <w:rFonts w:ascii="Arial" w:hAnsi="Arial" w:cs="Arial"/>
                <w:b/>
                <w:bCs/>
              </w:rPr>
              <w:t>0809</w:t>
            </w:r>
          </w:p>
        </w:tc>
        <w:tc>
          <w:tcPr>
            <w:tcW w:w="1952" w:type="dxa"/>
            <w:shd w:val="clear" w:color="auto" w:fill="auto"/>
            <w:noWrap/>
          </w:tcPr>
          <w:p w14:paraId="34A934B2"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5A575991" w14:textId="77777777" w:rsidR="00477BE4" w:rsidRPr="00CF7060" w:rsidRDefault="00477BE4" w:rsidP="00477BE4">
            <w:pPr>
              <w:rPr>
                <w:rFonts w:ascii="Arial" w:hAnsi="Arial" w:cs="Arial"/>
                <w:b/>
                <w:bCs/>
              </w:rPr>
            </w:pPr>
            <w:r w:rsidRPr="00CF7060">
              <w:rPr>
                <w:rFonts w:ascii="Arial" w:hAnsi="Arial" w:cs="Arial"/>
                <w:b/>
                <w:bCs/>
              </w:rPr>
              <w:t>Apricots, cherries, peaches (including nectarines), plums and sloes, fresh</w:t>
            </w:r>
          </w:p>
        </w:tc>
        <w:tc>
          <w:tcPr>
            <w:tcW w:w="1578" w:type="dxa"/>
            <w:shd w:val="clear" w:color="auto" w:fill="auto"/>
          </w:tcPr>
          <w:p w14:paraId="641405C3" w14:textId="77777777" w:rsidR="00477BE4" w:rsidRPr="00CF7060" w:rsidRDefault="00477BE4" w:rsidP="00477BE4">
            <w:pPr>
              <w:rPr>
                <w:rFonts w:ascii="Arial" w:hAnsi="Arial" w:cs="Arial"/>
              </w:rPr>
            </w:pPr>
          </w:p>
        </w:tc>
      </w:tr>
      <w:tr w:rsidR="00CF7060" w:rsidRPr="00CF7060" w14:paraId="693BB0D8" w14:textId="77777777" w:rsidTr="00FE0601">
        <w:trPr>
          <w:trHeight w:val="400"/>
        </w:trPr>
        <w:tc>
          <w:tcPr>
            <w:tcW w:w="1524" w:type="dxa"/>
            <w:shd w:val="clear" w:color="auto" w:fill="auto"/>
          </w:tcPr>
          <w:p w14:paraId="500B4A4B" w14:textId="77777777" w:rsidR="00477BE4" w:rsidRPr="00CF7060" w:rsidRDefault="00477BE4" w:rsidP="00477BE4">
            <w:pPr>
              <w:rPr>
                <w:rFonts w:ascii="Arial" w:hAnsi="Arial" w:cs="Arial"/>
                <w:b/>
                <w:bCs/>
              </w:rPr>
            </w:pPr>
          </w:p>
        </w:tc>
        <w:tc>
          <w:tcPr>
            <w:tcW w:w="1952" w:type="dxa"/>
            <w:shd w:val="clear" w:color="auto" w:fill="auto"/>
            <w:noWrap/>
          </w:tcPr>
          <w:p w14:paraId="5C2E07C5" w14:textId="77777777" w:rsidR="00477BE4" w:rsidRPr="00CF7060" w:rsidRDefault="00477BE4" w:rsidP="00477BE4">
            <w:pPr>
              <w:rPr>
                <w:rFonts w:ascii="Arial" w:hAnsi="Arial" w:cs="Arial"/>
              </w:rPr>
            </w:pPr>
            <w:r w:rsidRPr="00CF7060">
              <w:rPr>
                <w:rFonts w:ascii="Arial" w:hAnsi="Arial" w:cs="Arial"/>
              </w:rPr>
              <w:t>0809.10</w:t>
            </w:r>
          </w:p>
        </w:tc>
        <w:tc>
          <w:tcPr>
            <w:tcW w:w="5253" w:type="dxa"/>
            <w:shd w:val="clear" w:color="auto" w:fill="auto"/>
          </w:tcPr>
          <w:p w14:paraId="6CECF950" w14:textId="77777777" w:rsidR="00477BE4" w:rsidRPr="00CF7060" w:rsidRDefault="00477BE4" w:rsidP="00477BE4">
            <w:pPr>
              <w:rPr>
                <w:rFonts w:ascii="Arial" w:hAnsi="Arial" w:cs="Arial"/>
              </w:rPr>
            </w:pPr>
            <w:r w:rsidRPr="00CF7060">
              <w:rPr>
                <w:rFonts w:ascii="Arial" w:hAnsi="Arial" w:cs="Arial"/>
              </w:rPr>
              <w:t>Apricots</w:t>
            </w:r>
          </w:p>
        </w:tc>
        <w:tc>
          <w:tcPr>
            <w:tcW w:w="1578" w:type="dxa"/>
            <w:shd w:val="clear" w:color="auto" w:fill="auto"/>
          </w:tcPr>
          <w:p w14:paraId="5A256FB7"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34B2E8A" w14:textId="77777777" w:rsidTr="00FE0601">
        <w:trPr>
          <w:trHeight w:val="421"/>
        </w:trPr>
        <w:tc>
          <w:tcPr>
            <w:tcW w:w="1524" w:type="dxa"/>
            <w:shd w:val="clear" w:color="auto" w:fill="auto"/>
          </w:tcPr>
          <w:p w14:paraId="31FC47DB" w14:textId="77777777" w:rsidR="00477BE4" w:rsidRPr="00CF7060" w:rsidRDefault="00477BE4" w:rsidP="00477BE4">
            <w:pPr>
              <w:rPr>
                <w:rFonts w:ascii="Arial" w:hAnsi="Arial" w:cs="Arial"/>
                <w:b/>
                <w:bCs/>
              </w:rPr>
            </w:pPr>
          </w:p>
        </w:tc>
        <w:tc>
          <w:tcPr>
            <w:tcW w:w="1952" w:type="dxa"/>
            <w:shd w:val="clear" w:color="auto" w:fill="auto"/>
            <w:noWrap/>
          </w:tcPr>
          <w:p w14:paraId="365D59ED" w14:textId="77777777" w:rsidR="00477BE4" w:rsidRPr="00CF7060" w:rsidRDefault="00477BE4" w:rsidP="00477BE4">
            <w:pPr>
              <w:rPr>
                <w:rFonts w:ascii="Arial" w:hAnsi="Arial" w:cs="Arial"/>
              </w:rPr>
            </w:pPr>
            <w:r w:rsidRPr="00CF7060">
              <w:rPr>
                <w:rFonts w:ascii="Arial" w:hAnsi="Arial" w:cs="Arial"/>
              </w:rPr>
              <w:t>0809.21</w:t>
            </w:r>
          </w:p>
        </w:tc>
        <w:tc>
          <w:tcPr>
            <w:tcW w:w="5253" w:type="dxa"/>
            <w:shd w:val="clear" w:color="auto" w:fill="auto"/>
          </w:tcPr>
          <w:p w14:paraId="364FA9DF" w14:textId="77777777" w:rsidR="00477BE4" w:rsidRPr="00CF7060" w:rsidRDefault="00477BE4" w:rsidP="00477BE4">
            <w:pPr>
              <w:rPr>
                <w:rFonts w:ascii="Arial" w:hAnsi="Arial" w:cs="Arial"/>
              </w:rPr>
            </w:pPr>
            <w:r w:rsidRPr="00CF7060">
              <w:rPr>
                <w:rFonts w:ascii="Arial" w:hAnsi="Arial" w:cs="Arial"/>
              </w:rPr>
              <w:t>-- Cherries:  sour cherries (Prunus cerasus)</w:t>
            </w:r>
          </w:p>
        </w:tc>
        <w:tc>
          <w:tcPr>
            <w:tcW w:w="1578" w:type="dxa"/>
            <w:shd w:val="clear" w:color="auto" w:fill="auto"/>
          </w:tcPr>
          <w:p w14:paraId="2934A282"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54492F66" w14:textId="77777777" w:rsidTr="00FE0601">
        <w:trPr>
          <w:trHeight w:val="421"/>
        </w:trPr>
        <w:tc>
          <w:tcPr>
            <w:tcW w:w="1524" w:type="dxa"/>
            <w:shd w:val="clear" w:color="auto" w:fill="auto"/>
          </w:tcPr>
          <w:p w14:paraId="564551C0" w14:textId="77777777" w:rsidR="00477BE4" w:rsidRPr="00CF7060" w:rsidRDefault="00477BE4" w:rsidP="00477BE4">
            <w:pPr>
              <w:rPr>
                <w:rFonts w:ascii="Arial" w:hAnsi="Arial" w:cs="Arial"/>
                <w:b/>
                <w:bCs/>
                <w:lang w:eastAsia="zh-TW"/>
              </w:rPr>
            </w:pPr>
          </w:p>
        </w:tc>
        <w:tc>
          <w:tcPr>
            <w:tcW w:w="1952" w:type="dxa"/>
            <w:shd w:val="clear" w:color="auto" w:fill="auto"/>
            <w:noWrap/>
          </w:tcPr>
          <w:p w14:paraId="3C5E28FD" w14:textId="77777777" w:rsidR="00477BE4" w:rsidRPr="00CF7060" w:rsidRDefault="00477BE4" w:rsidP="00477BE4">
            <w:pPr>
              <w:rPr>
                <w:rFonts w:ascii="Arial" w:hAnsi="Arial" w:cs="Arial"/>
              </w:rPr>
            </w:pPr>
            <w:r w:rsidRPr="00CF7060">
              <w:rPr>
                <w:rFonts w:ascii="Arial" w:hAnsi="Arial" w:cs="Arial"/>
              </w:rPr>
              <w:t>0809.29</w:t>
            </w:r>
          </w:p>
        </w:tc>
        <w:tc>
          <w:tcPr>
            <w:tcW w:w="5253" w:type="dxa"/>
            <w:shd w:val="clear" w:color="auto" w:fill="auto"/>
          </w:tcPr>
          <w:p w14:paraId="03573D84" w14:textId="77777777" w:rsidR="00477BE4" w:rsidRPr="00CF7060" w:rsidRDefault="00477BE4" w:rsidP="00477BE4">
            <w:pPr>
              <w:rPr>
                <w:rFonts w:ascii="Arial" w:hAnsi="Arial" w:cs="Arial"/>
              </w:rPr>
            </w:pPr>
            <w:r w:rsidRPr="00CF7060">
              <w:rPr>
                <w:rFonts w:ascii="Arial" w:hAnsi="Arial" w:cs="Arial"/>
              </w:rPr>
              <w:t>-- Cherries:  other</w:t>
            </w:r>
          </w:p>
        </w:tc>
        <w:tc>
          <w:tcPr>
            <w:tcW w:w="1578" w:type="dxa"/>
            <w:shd w:val="clear" w:color="auto" w:fill="auto"/>
          </w:tcPr>
          <w:p w14:paraId="44DFAEFE"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AD74CC3" w14:textId="77777777" w:rsidTr="00FE0601">
        <w:trPr>
          <w:trHeight w:val="421"/>
        </w:trPr>
        <w:tc>
          <w:tcPr>
            <w:tcW w:w="1524" w:type="dxa"/>
            <w:shd w:val="clear" w:color="auto" w:fill="auto"/>
          </w:tcPr>
          <w:p w14:paraId="16AC2FD4" w14:textId="77777777" w:rsidR="00477BE4" w:rsidRPr="00CF7060" w:rsidRDefault="00477BE4" w:rsidP="00477BE4">
            <w:pPr>
              <w:rPr>
                <w:rFonts w:ascii="Arial" w:hAnsi="Arial" w:cs="Arial"/>
                <w:b/>
                <w:bCs/>
                <w:lang w:eastAsia="zh-TW"/>
              </w:rPr>
            </w:pPr>
          </w:p>
        </w:tc>
        <w:tc>
          <w:tcPr>
            <w:tcW w:w="1952" w:type="dxa"/>
            <w:shd w:val="clear" w:color="auto" w:fill="auto"/>
            <w:noWrap/>
          </w:tcPr>
          <w:p w14:paraId="66B38E56" w14:textId="77777777" w:rsidR="00477BE4" w:rsidRPr="00CF7060" w:rsidRDefault="00477BE4" w:rsidP="00477BE4">
            <w:pPr>
              <w:rPr>
                <w:rFonts w:ascii="Arial" w:hAnsi="Arial" w:cs="Arial"/>
              </w:rPr>
            </w:pPr>
            <w:r w:rsidRPr="00CF7060">
              <w:rPr>
                <w:rFonts w:ascii="Arial" w:hAnsi="Arial" w:cs="Arial"/>
              </w:rPr>
              <w:t>0809.30</w:t>
            </w:r>
          </w:p>
        </w:tc>
        <w:tc>
          <w:tcPr>
            <w:tcW w:w="5253" w:type="dxa"/>
            <w:shd w:val="clear" w:color="auto" w:fill="auto"/>
          </w:tcPr>
          <w:p w14:paraId="11686D89" w14:textId="77777777" w:rsidR="00477BE4" w:rsidRPr="00CF7060" w:rsidRDefault="00477BE4" w:rsidP="00477BE4">
            <w:pPr>
              <w:rPr>
                <w:rFonts w:ascii="Arial" w:hAnsi="Arial" w:cs="Arial"/>
              </w:rPr>
            </w:pPr>
            <w:r w:rsidRPr="00CF7060">
              <w:rPr>
                <w:rFonts w:ascii="Arial" w:hAnsi="Arial" w:cs="Arial"/>
              </w:rPr>
              <w:t>-Peaches, including nectarines</w:t>
            </w:r>
          </w:p>
        </w:tc>
        <w:tc>
          <w:tcPr>
            <w:tcW w:w="1578" w:type="dxa"/>
            <w:shd w:val="clear" w:color="auto" w:fill="auto"/>
          </w:tcPr>
          <w:p w14:paraId="6E3ED0A5"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1CDE9EC" w14:textId="77777777" w:rsidTr="00FE0601">
        <w:trPr>
          <w:trHeight w:val="421"/>
        </w:trPr>
        <w:tc>
          <w:tcPr>
            <w:tcW w:w="1524" w:type="dxa"/>
            <w:shd w:val="clear" w:color="auto" w:fill="auto"/>
          </w:tcPr>
          <w:p w14:paraId="30A8DABD" w14:textId="77777777" w:rsidR="00477BE4" w:rsidRPr="00CF7060" w:rsidRDefault="00477BE4" w:rsidP="00477BE4">
            <w:pPr>
              <w:rPr>
                <w:rFonts w:ascii="Arial" w:hAnsi="Arial" w:cs="Arial"/>
                <w:b/>
                <w:bCs/>
                <w:lang w:eastAsia="zh-TW"/>
              </w:rPr>
            </w:pPr>
          </w:p>
        </w:tc>
        <w:tc>
          <w:tcPr>
            <w:tcW w:w="1952" w:type="dxa"/>
            <w:shd w:val="clear" w:color="auto" w:fill="auto"/>
            <w:noWrap/>
          </w:tcPr>
          <w:p w14:paraId="58DC4EEA" w14:textId="77777777" w:rsidR="00477BE4" w:rsidRPr="00CF7060" w:rsidRDefault="00477BE4" w:rsidP="00477BE4">
            <w:pPr>
              <w:rPr>
                <w:rFonts w:ascii="Arial" w:hAnsi="Arial" w:cs="Arial"/>
              </w:rPr>
            </w:pPr>
            <w:r w:rsidRPr="00CF7060">
              <w:rPr>
                <w:rFonts w:ascii="Arial" w:hAnsi="Arial" w:cs="Arial"/>
              </w:rPr>
              <w:t>0809.40</w:t>
            </w:r>
          </w:p>
        </w:tc>
        <w:tc>
          <w:tcPr>
            <w:tcW w:w="5253" w:type="dxa"/>
            <w:shd w:val="clear" w:color="auto" w:fill="auto"/>
          </w:tcPr>
          <w:p w14:paraId="16CC4113" w14:textId="77777777" w:rsidR="00477BE4" w:rsidRPr="00CF7060" w:rsidRDefault="00477BE4" w:rsidP="00477BE4">
            <w:pPr>
              <w:rPr>
                <w:rFonts w:ascii="Arial" w:hAnsi="Arial" w:cs="Arial"/>
              </w:rPr>
            </w:pPr>
            <w:r w:rsidRPr="00CF7060">
              <w:rPr>
                <w:rFonts w:ascii="Arial" w:hAnsi="Arial" w:cs="Arial"/>
              </w:rPr>
              <w:t>-Plums and sloes</w:t>
            </w:r>
          </w:p>
        </w:tc>
        <w:tc>
          <w:tcPr>
            <w:tcW w:w="1578" w:type="dxa"/>
            <w:shd w:val="clear" w:color="auto" w:fill="auto"/>
          </w:tcPr>
          <w:p w14:paraId="34E9361E"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52AFCD41" w14:textId="77777777" w:rsidTr="00FE0601">
        <w:trPr>
          <w:trHeight w:val="465"/>
        </w:trPr>
        <w:tc>
          <w:tcPr>
            <w:tcW w:w="1524" w:type="dxa"/>
            <w:shd w:val="clear" w:color="auto" w:fill="auto"/>
          </w:tcPr>
          <w:p w14:paraId="0393F873" w14:textId="77777777" w:rsidR="00477BE4" w:rsidRPr="00CF7060" w:rsidRDefault="00477BE4" w:rsidP="00477BE4">
            <w:pPr>
              <w:rPr>
                <w:rFonts w:ascii="Arial" w:hAnsi="Arial" w:cs="Arial"/>
                <w:b/>
                <w:bCs/>
              </w:rPr>
            </w:pPr>
            <w:r w:rsidRPr="00CF7060">
              <w:rPr>
                <w:rFonts w:ascii="Arial" w:hAnsi="Arial" w:cs="Arial"/>
                <w:b/>
                <w:bCs/>
              </w:rPr>
              <w:t>0810</w:t>
            </w:r>
          </w:p>
        </w:tc>
        <w:tc>
          <w:tcPr>
            <w:tcW w:w="1952" w:type="dxa"/>
            <w:shd w:val="clear" w:color="auto" w:fill="auto"/>
            <w:noWrap/>
          </w:tcPr>
          <w:p w14:paraId="5EAF150A"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7DC7027C" w14:textId="77777777" w:rsidR="00477BE4" w:rsidRPr="00CF7060" w:rsidRDefault="00477BE4" w:rsidP="00477BE4">
            <w:pPr>
              <w:rPr>
                <w:rFonts w:ascii="Arial" w:hAnsi="Arial" w:cs="Arial"/>
                <w:b/>
                <w:bCs/>
              </w:rPr>
            </w:pPr>
            <w:r w:rsidRPr="00CF7060">
              <w:rPr>
                <w:rFonts w:ascii="Arial" w:hAnsi="Arial" w:cs="Arial"/>
                <w:b/>
                <w:bCs/>
              </w:rPr>
              <w:t>Other fruit, fresh</w:t>
            </w:r>
          </w:p>
        </w:tc>
        <w:tc>
          <w:tcPr>
            <w:tcW w:w="1578" w:type="dxa"/>
            <w:shd w:val="clear" w:color="auto" w:fill="auto"/>
          </w:tcPr>
          <w:p w14:paraId="56B757CA" w14:textId="77777777" w:rsidR="00477BE4" w:rsidRPr="00CF7060" w:rsidRDefault="00477BE4" w:rsidP="00477BE4">
            <w:pPr>
              <w:rPr>
                <w:rFonts w:ascii="Arial" w:hAnsi="Arial" w:cs="Arial"/>
              </w:rPr>
            </w:pPr>
          </w:p>
        </w:tc>
      </w:tr>
      <w:tr w:rsidR="00CF7060" w:rsidRPr="00CF7060" w14:paraId="580759C0" w14:textId="77777777" w:rsidTr="00FE0601">
        <w:trPr>
          <w:trHeight w:val="465"/>
        </w:trPr>
        <w:tc>
          <w:tcPr>
            <w:tcW w:w="1524" w:type="dxa"/>
            <w:shd w:val="clear" w:color="auto" w:fill="auto"/>
          </w:tcPr>
          <w:p w14:paraId="3D620D88" w14:textId="77777777" w:rsidR="00477BE4" w:rsidRPr="00CF7060" w:rsidRDefault="00477BE4" w:rsidP="00477BE4">
            <w:pPr>
              <w:rPr>
                <w:rFonts w:ascii="Arial" w:hAnsi="Arial" w:cs="Arial"/>
                <w:b/>
                <w:bCs/>
              </w:rPr>
            </w:pPr>
          </w:p>
        </w:tc>
        <w:tc>
          <w:tcPr>
            <w:tcW w:w="1952" w:type="dxa"/>
            <w:shd w:val="clear" w:color="auto" w:fill="auto"/>
            <w:noWrap/>
          </w:tcPr>
          <w:p w14:paraId="75ADE8DA" w14:textId="77777777" w:rsidR="00477BE4" w:rsidRPr="00CF7060" w:rsidRDefault="00477BE4" w:rsidP="00477BE4">
            <w:pPr>
              <w:rPr>
                <w:rFonts w:ascii="Arial" w:hAnsi="Arial" w:cs="Arial"/>
              </w:rPr>
            </w:pPr>
            <w:r w:rsidRPr="00CF7060">
              <w:rPr>
                <w:rFonts w:ascii="Arial" w:hAnsi="Arial" w:cs="Arial"/>
              </w:rPr>
              <w:t>0810.10</w:t>
            </w:r>
          </w:p>
        </w:tc>
        <w:tc>
          <w:tcPr>
            <w:tcW w:w="5253" w:type="dxa"/>
            <w:shd w:val="clear" w:color="auto" w:fill="auto"/>
          </w:tcPr>
          <w:p w14:paraId="2BCAFA38" w14:textId="77777777" w:rsidR="00477BE4" w:rsidRPr="00CF7060" w:rsidRDefault="00477BE4" w:rsidP="00477BE4">
            <w:pPr>
              <w:rPr>
                <w:rFonts w:ascii="Arial" w:hAnsi="Arial" w:cs="Arial"/>
              </w:rPr>
            </w:pPr>
            <w:r w:rsidRPr="00CF7060">
              <w:rPr>
                <w:rFonts w:ascii="Arial" w:hAnsi="Arial" w:cs="Arial"/>
              </w:rPr>
              <w:t>-Strawberries</w:t>
            </w:r>
          </w:p>
        </w:tc>
        <w:tc>
          <w:tcPr>
            <w:tcW w:w="1578" w:type="dxa"/>
            <w:shd w:val="clear" w:color="auto" w:fill="auto"/>
          </w:tcPr>
          <w:p w14:paraId="24EDF61C"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06E9716" w14:textId="77777777" w:rsidTr="00FE0601">
        <w:trPr>
          <w:trHeight w:val="465"/>
        </w:trPr>
        <w:tc>
          <w:tcPr>
            <w:tcW w:w="1524" w:type="dxa"/>
            <w:shd w:val="clear" w:color="auto" w:fill="auto"/>
          </w:tcPr>
          <w:p w14:paraId="2D0B02D4" w14:textId="77777777" w:rsidR="00477BE4" w:rsidRPr="00CF7060" w:rsidRDefault="00477BE4" w:rsidP="00477BE4">
            <w:pPr>
              <w:rPr>
                <w:rFonts w:ascii="Arial" w:hAnsi="Arial" w:cs="Arial"/>
                <w:b/>
                <w:bCs/>
              </w:rPr>
            </w:pPr>
          </w:p>
        </w:tc>
        <w:tc>
          <w:tcPr>
            <w:tcW w:w="1952" w:type="dxa"/>
            <w:shd w:val="clear" w:color="auto" w:fill="auto"/>
            <w:noWrap/>
          </w:tcPr>
          <w:p w14:paraId="1A783DF5" w14:textId="77777777" w:rsidR="00477BE4" w:rsidRPr="00CF7060" w:rsidRDefault="00477BE4" w:rsidP="00477BE4">
            <w:pPr>
              <w:rPr>
                <w:rFonts w:ascii="Arial" w:hAnsi="Arial" w:cs="Arial"/>
              </w:rPr>
            </w:pPr>
            <w:r w:rsidRPr="00CF7060">
              <w:rPr>
                <w:rFonts w:ascii="Arial" w:hAnsi="Arial" w:cs="Arial"/>
              </w:rPr>
              <w:t>0810.20</w:t>
            </w:r>
          </w:p>
        </w:tc>
        <w:tc>
          <w:tcPr>
            <w:tcW w:w="5253" w:type="dxa"/>
            <w:shd w:val="clear" w:color="auto" w:fill="auto"/>
          </w:tcPr>
          <w:p w14:paraId="11EDA9A9" w14:textId="77777777" w:rsidR="00477BE4" w:rsidRPr="00CF7060" w:rsidRDefault="00477BE4" w:rsidP="00477BE4">
            <w:pPr>
              <w:rPr>
                <w:rFonts w:ascii="Arial" w:hAnsi="Arial" w:cs="Arial"/>
              </w:rPr>
            </w:pPr>
            <w:r w:rsidRPr="00CF7060">
              <w:rPr>
                <w:rFonts w:ascii="Arial" w:hAnsi="Arial" w:cs="Arial"/>
              </w:rPr>
              <w:t>-Raspberries, blackberries, mulberries and loganberries</w:t>
            </w:r>
          </w:p>
        </w:tc>
        <w:tc>
          <w:tcPr>
            <w:tcW w:w="1578" w:type="dxa"/>
            <w:shd w:val="clear" w:color="auto" w:fill="auto"/>
          </w:tcPr>
          <w:p w14:paraId="65928113"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BD696A0" w14:textId="77777777" w:rsidTr="00FE0601">
        <w:trPr>
          <w:trHeight w:val="465"/>
        </w:trPr>
        <w:tc>
          <w:tcPr>
            <w:tcW w:w="1524" w:type="dxa"/>
            <w:shd w:val="clear" w:color="auto" w:fill="auto"/>
          </w:tcPr>
          <w:p w14:paraId="6DA6F105" w14:textId="77777777" w:rsidR="00477BE4" w:rsidRPr="00CF7060" w:rsidRDefault="00477BE4" w:rsidP="00477BE4">
            <w:pPr>
              <w:rPr>
                <w:rFonts w:ascii="Arial" w:hAnsi="Arial" w:cs="Arial"/>
                <w:b/>
                <w:bCs/>
              </w:rPr>
            </w:pPr>
          </w:p>
        </w:tc>
        <w:tc>
          <w:tcPr>
            <w:tcW w:w="1952" w:type="dxa"/>
            <w:shd w:val="clear" w:color="auto" w:fill="auto"/>
            <w:noWrap/>
          </w:tcPr>
          <w:p w14:paraId="38793857" w14:textId="77777777" w:rsidR="00477BE4" w:rsidRPr="00CF7060" w:rsidRDefault="00477BE4" w:rsidP="00477BE4">
            <w:pPr>
              <w:rPr>
                <w:rFonts w:ascii="Arial" w:hAnsi="Arial" w:cs="Arial"/>
              </w:rPr>
            </w:pPr>
            <w:r w:rsidRPr="00CF7060">
              <w:rPr>
                <w:rFonts w:ascii="Arial" w:hAnsi="Arial" w:cs="Arial"/>
              </w:rPr>
              <w:t>0810.30</w:t>
            </w:r>
          </w:p>
        </w:tc>
        <w:tc>
          <w:tcPr>
            <w:tcW w:w="5253" w:type="dxa"/>
            <w:shd w:val="clear" w:color="auto" w:fill="auto"/>
          </w:tcPr>
          <w:p w14:paraId="1D732E42" w14:textId="77777777" w:rsidR="00477BE4" w:rsidRPr="00CF7060" w:rsidRDefault="00477BE4" w:rsidP="00477BE4">
            <w:pPr>
              <w:rPr>
                <w:rFonts w:ascii="Arial" w:hAnsi="Arial" w:cs="Arial"/>
              </w:rPr>
            </w:pPr>
            <w:r w:rsidRPr="00CF7060">
              <w:rPr>
                <w:rFonts w:ascii="Arial" w:hAnsi="Arial" w:cs="Arial"/>
              </w:rPr>
              <w:t>- Black, white or red currants and gooseberries</w:t>
            </w:r>
          </w:p>
        </w:tc>
        <w:tc>
          <w:tcPr>
            <w:tcW w:w="1578" w:type="dxa"/>
            <w:shd w:val="clear" w:color="auto" w:fill="auto"/>
          </w:tcPr>
          <w:p w14:paraId="66C26CD8"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767D197" w14:textId="77777777" w:rsidTr="00FE0601">
        <w:trPr>
          <w:trHeight w:val="465"/>
        </w:trPr>
        <w:tc>
          <w:tcPr>
            <w:tcW w:w="1524" w:type="dxa"/>
            <w:shd w:val="clear" w:color="auto" w:fill="auto"/>
          </w:tcPr>
          <w:p w14:paraId="025D5125" w14:textId="77777777" w:rsidR="00477BE4" w:rsidRPr="00CF7060" w:rsidRDefault="00477BE4" w:rsidP="00477BE4">
            <w:pPr>
              <w:rPr>
                <w:rFonts w:ascii="Arial" w:hAnsi="Arial" w:cs="Arial"/>
                <w:b/>
                <w:bCs/>
                <w:lang w:eastAsia="zh-TW"/>
              </w:rPr>
            </w:pPr>
          </w:p>
        </w:tc>
        <w:tc>
          <w:tcPr>
            <w:tcW w:w="1952" w:type="dxa"/>
            <w:shd w:val="clear" w:color="auto" w:fill="auto"/>
            <w:noWrap/>
          </w:tcPr>
          <w:p w14:paraId="50FEA3D3" w14:textId="77777777" w:rsidR="00477BE4" w:rsidRPr="00CF7060" w:rsidRDefault="00477BE4" w:rsidP="00477BE4">
            <w:pPr>
              <w:rPr>
                <w:rFonts w:ascii="Arial" w:hAnsi="Arial" w:cs="Arial"/>
              </w:rPr>
            </w:pPr>
            <w:r w:rsidRPr="00CF7060">
              <w:rPr>
                <w:rFonts w:ascii="Arial" w:hAnsi="Arial" w:cs="Arial"/>
              </w:rPr>
              <w:t>0810.40</w:t>
            </w:r>
          </w:p>
        </w:tc>
        <w:tc>
          <w:tcPr>
            <w:tcW w:w="5253" w:type="dxa"/>
            <w:shd w:val="clear" w:color="auto" w:fill="auto"/>
          </w:tcPr>
          <w:p w14:paraId="53DFB603" w14:textId="77777777" w:rsidR="00477BE4" w:rsidRPr="00CF7060" w:rsidRDefault="00477BE4" w:rsidP="00477BE4">
            <w:pPr>
              <w:rPr>
                <w:rFonts w:ascii="Arial" w:hAnsi="Arial" w:cs="Arial"/>
              </w:rPr>
            </w:pPr>
            <w:r w:rsidRPr="00CF7060">
              <w:rPr>
                <w:rFonts w:ascii="Arial" w:hAnsi="Arial" w:cs="Arial"/>
              </w:rPr>
              <w:t xml:space="preserve">-Cranberries, bilberries and other fruits of the genus </w:t>
            </w:r>
            <w:r w:rsidRPr="00CF7060">
              <w:rPr>
                <w:rFonts w:ascii="Arial" w:hAnsi="Arial" w:cs="Arial"/>
                <w:i/>
                <w:iCs/>
              </w:rPr>
              <w:t>Vaccinium</w:t>
            </w:r>
          </w:p>
        </w:tc>
        <w:tc>
          <w:tcPr>
            <w:tcW w:w="1578" w:type="dxa"/>
            <w:shd w:val="clear" w:color="auto" w:fill="auto"/>
          </w:tcPr>
          <w:p w14:paraId="48567232"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BA7A878" w14:textId="77777777" w:rsidTr="00FE0601">
        <w:trPr>
          <w:trHeight w:val="465"/>
        </w:trPr>
        <w:tc>
          <w:tcPr>
            <w:tcW w:w="1524" w:type="dxa"/>
            <w:shd w:val="clear" w:color="auto" w:fill="auto"/>
          </w:tcPr>
          <w:p w14:paraId="24E05723" w14:textId="77777777" w:rsidR="00477BE4" w:rsidRPr="00CF7060" w:rsidRDefault="00477BE4" w:rsidP="00477BE4">
            <w:pPr>
              <w:rPr>
                <w:rFonts w:ascii="Arial" w:hAnsi="Arial" w:cs="Arial"/>
                <w:b/>
                <w:bCs/>
              </w:rPr>
            </w:pPr>
          </w:p>
        </w:tc>
        <w:tc>
          <w:tcPr>
            <w:tcW w:w="1952" w:type="dxa"/>
            <w:shd w:val="clear" w:color="auto" w:fill="auto"/>
            <w:noWrap/>
          </w:tcPr>
          <w:p w14:paraId="4D7BA5EB" w14:textId="77777777" w:rsidR="00477BE4" w:rsidRPr="00CF7060" w:rsidRDefault="00477BE4" w:rsidP="00477BE4">
            <w:pPr>
              <w:rPr>
                <w:rFonts w:ascii="Arial" w:hAnsi="Arial" w:cs="Arial"/>
              </w:rPr>
            </w:pPr>
            <w:r w:rsidRPr="00CF7060">
              <w:rPr>
                <w:rFonts w:ascii="Arial" w:hAnsi="Arial" w:cs="Arial"/>
              </w:rPr>
              <w:t>0810.50</w:t>
            </w:r>
          </w:p>
        </w:tc>
        <w:tc>
          <w:tcPr>
            <w:tcW w:w="5253" w:type="dxa"/>
            <w:shd w:val="clear" w:color="auto" w:fill="auto"/>
          </w:tcPr>
          <w:p w14:paraId="1B98F7CC" w14:textId="77777777" w:rsidR="00477BE4" w:rsidRPr="00CF7060" w:rsidRDefault="00477BE4" w:rsidP="00477BE4">
            <w:pPr>
              <w:rPr>
                <w:rFonts w:ascii="Arial" w:hAnsi="Arial" w:cs="Arial"/>
              </w:rPr>
            </w:pPr>
            <w:r w:rsidRPr="00CF7060">
              <w:rPr>
                <w:rFonts w:ascii="Arial" w:hAnsi="Arial" w:cs="Arial"/>
              </w:rPr>
              <w:t>-Kiwifruit</w:t>
            </w:r>
          </w:p>
        </w:tc>
        <w:tc>
          <w:tcPr>
            <w:tcW w:w="1578" w:type="dxa"/>
            <w:shd w:val="clear" w:color="auto" w:fill="auto"/>
          </w:tcPr>
          <w:p w14:paraId="56671544"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54A92186" w14:textId="77777777" w:rsidTr="00FE0601">
        <w:trPr>
          <w:trHeight w:val="465"/>
        </w:trPr>
        <w:tc>
          <w:tcPr>
            <w:tcW w:w="1524" w:type="dxa"/>
            <w:shd w:val="clear" w:color="auto" w:fill="auto"/>
          </w:tcPr>
          <w:p w14:paraId="79F6EA78" w14:textId="77777777" w:rsidR="00477BE4" w:rsidRPr="00CF7060" w:rsidRDefault="00477BE4" w:rsidP="00477BE4">
            <w:pPr>
              <w:rPr>
                <w:rFonts w:ascii="Arial" w:hAnsi="Arial" w:cs="Arial"/>
                <w:b/>
                <w:bCs/>
              </w:rPr>
            </w:pPr>
          </w:p>
        </w:tc>
        <w:tc>
          <w:tcPr>
            <w:tcW w:w="1952" w:type="dxa"/>
            <w:shd w:val="clear" w:color="auto" w:fill="auto"/>
            <w:noWrap/>
          </w:tcPr>
          <w:p w14:paraId="108DE67F" w14:textId="77777777" w:rsidR="00477BE4" w:rsidRPr="00CF7060" w:rsidRDefault="00477BE4" w:rsidP="00477BE4">
            <w:pPr>
              <w:rPr>
                <w:rFonts w:ascii="Arial" w:hAnsi="Arial" w:cs="Arial"/>
              </w:rPr>
            </w:pPr>
            <w:r w:rsidRPr="00CF7060">
              <w:rPr>
                <w:rFonts w:ascii="Arial" w:hAnsi="Arial" w:cs="Arial"/>
              </w:rPr>
              <w:t>0810.60</w:t>
            </w:r>
          </w:p>
        </w:tc>
        <w:tc>
          <w:tcPr>
            <w:tcW w:w="5253" w:type="dxa"/>
            <w:shd w:val="clear" w:color="auto" w:fill="auto"/>
          </w:tcPr>
          <w:p w14:paraId="2ED05501" w14:textId="77777777" w:rsidR="00477BE4" w:rsidRPr="00CF7060" w:rsidRDefault="00477BE4" w:rsidP="00477BE4">
            <w:pPr>
              <w:rPr>
                <w:rFonts w:ascii="Arial" w:hAnsi="Arial" w:cs="Arial"/>
              </w:rPr>
            </w:pPr>
            <w:r w:rsidRPr="00CF7060">
              <w:rPr>
                <w:rFonts w:ascii="Arial" w:hAnsi="Arial" w:cs="Arial"/>
              </w:rPr>
              <w:t>-Durians</w:t>
            </w:r>
          </w:p>
        </w:tc>
        <w:tc>
          <w:tcPr>
            <w:tcW w:w="1578" w:type="dxa"/>
            <w:shd w:val="clear" w:color="auto" w:fill="auto"/>
          </w:tcPr>
          <w:p w14:paraId="0959CA0E"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AD2C07C" w14:textId="77777777" w:rsidTr="00FE0601">
        <w:trPr>
          <w:trHeight w:val="465"/>
        </w:trPr>
        <w:tc>
          <w:tcPr>
            <w:tcW w:w="1524" w:type="dxa"/>
            <w:shd w:val="clear" w:color="auto" w:fill="auto"/>
          </w:tcPr>
          <w:p w14:paraId="7777F27C" w14:textId="77777777" w:rsidR="00477BE4" w:rsidRPr="00CF7060" w:rsidRDefault="00477BE4" w:rsidP="00477BE4">
            <w:pPr>
              <w:rPr>
                <w:rFonts w:ascii="Arial" w:hAnsi="Arial" w:cs="Arial"/>
                <w:b/>
                <w:bCs/>
              </w:rPr>
            </w:pPr>
          </w:p>
        </w:tc>
        <w:tc>
          <w:tcPr>
            <w:tcW w:w="1952" w:type="dxa"/>
            <w:shd w:val="clear" w:color="auto" w:fill="auto"/>
            <w:noWrap/>
          </w:tcPr>
          <w:p w14:paraId="4F9E72F6" w14:textId="77777777" w:rsidR="00477BE4" w:rsidRPr="00CF7060" w:rsidRDefault="00477BE4" w:rsidP="00477BE4">
            <w:pPr>
              <w:rPr>
                <w:rFonts w:ascii="Arial" w:hAnsi="Arial" w:cs="Arial"/>
              </w:rPr>
            </w:pPr>
            <w:r w:rsidRPr="00CF7060">
              <w:rPr>
                <w:rFonts w:ascii="Arial" w:hAnsi="Arial" w:cs="Arial"/>
              </w:rPr>
              <w:t>0810.70</w:t>
            </w:r>
          </w:p>
        </w:tc>
        <w:tc>
          <w:tcPr>
            <w:tcW w:w="5253" w:type="dxa"/>
            <w:shd w:val="clear" w:color="auto" w:fill="auto"/>
          </w:tcPr>
          <w:p w14:paraId="0CAD2136" w14:textId="77777777" w:rsidR="00477BE4" w:rsidRPr="00CF7060" w:rsidRDefault="00477BE4" w:rsidP="00477BE4">
            <w:pPr>
              <w:rPr>
                <w:rFonts w:ascii="Arial" w:hAnsi="Arial" w:cs="Arial"/>
              </w:rPr>
            </w:pPr>
            <w:r w:rsidRPr="00CF7060">
              <w:rPr>
                <w:rFonts w:ascii="Arial" w:hAnsi="Arial" w:cs="Arial"/>
              </w:rPr>
              <w:t>- Persimmons</w:t>
            </w:r>
          </w:p>
        </w:tc>
        <w:tc>
          <w:tcPr>
            <w:tcW w:w="1578" w:type="dxa"/>
            <w:shd w:val="clear" w:color="auto" w:fill="auto"/>
          </w:tcPr>
          <w:p w14:paraId="68DFBFEC"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8E341C0" w14:textId="77777777" w:rsidTr="00FE0601">
        <w:trPr>
          <w:trHeight w:val="465"/>
        </w:trPr>
        <w:tc>
          <w:tcPr>
            <w:tcW w:w="1524" w:type="dxa"/>
            <w:shd w:val="clear" w:color="auto" w:fill="auto"/>
          </w:tcPr>
          <w:p w14:paraId="322F49A3" w14:textId="77777777" w:rsidR="00477BE4" w:rsidRPr="00CF7060" w:rsidRDefault="00477BE4" w:rsidP="00477BE4">
            <w:pPr>
              <w:rPr>
                <w:rFonts w:ascii="Arial" w:hAnsi="Arial" w:cs="Arial"/>
                <w:b/>
                <w:bCs/>
                <w:lang w:eastAsia="zh-TW"/>
              </w:rPr>
            </w:pPr>
          </w:p>
        </w:tc>
        <w:tc>
          <w:tcPr>
            <w:tcW w:w="1952" w:type="dxa"/>
            <w:shd w:val="clear" w:color="auto" w:fill="auto"/>
            <w:noWrap/>
          </w:tcPr>
          <w:p w14:paraId="5B28BDF7" w14:textId="77777777" w:rsidR="00477BE4" w:rsidRPr="00CF7060" w:rsidRDefault="00477BE4" w:rsidP="00477BE4">
            <w:pPr>
              <w:rPr>
                <w:rFonts w:ascii="Arial" w:hAnsi="Arial" w:cs="Arial"/>
              </w:rPr>
            </w:pPr>
            <w:r w:rsidRPr="00CF7060">
              <w:rPr>
                <w:rFonts w:ascii="Arial" w:hAnsi="Arial" w:cs="Arial"/>
              </w:rPr>
              <w:t>0810.90</w:t>
            </w:r>
          </w:p>
        </w:tc>
        <w:tc>
          <w:tcPr>
            <w:tcW w:w="5253" w:type="dxa"/>
            <w:shd w:val="clear" w:color="auto" w:fill="auto"/>
          </w:tcPr>
          <w:p w14:paraId="450C9F12"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103F566D"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A10FB05" w14:textId="77777777" w:rsidTr="00FE0601">
        <w:trPr>
          <w:trHeight w:val="675"/>
        </w:trPr>
        <w:tc>
          <w:tcPr>
            <w:tcW w:w="1524" w:type="dxa"/>
            <w:shd w:val="clear" w:color="auto" w:fill="auto"/>
          </w:tcPr>
          <w:p w14:paraId="715E5EC1" w14:textId="77777777" w:rsidR="00477BE4" w:rsidRPr="00CF7060" w:rsidRDefault="00477BE4" w:rsidP="00477BE4">
            <w:pPr>
              <w:rPr>
                <w:rFonts w:ascii="Arial" w:hAnsi="Arial" w:cs="Arial"/>
                <w:b/>
                <w:bCs/>
              </w:rPr>
            </w:pPr>
            <w:r w:rsidRPr="00CF7060">
              <w:rPr>
                <w:rFonts w:ascii="Arial" w:hAnsi="Arial" w:cs="Arial"/>
                <w:b/>
                <w:bCs/>
              </w:rPr>
              <w:t>0811</w:t>
            </w:r>
          </w:p>
        </w:tc>
        <w:tc>
          <w:tcPr>
            <w:tcW w:w="1952" w:type="dxa"/>
            <w:shd w:val="clear" w:color="auto" w:fill="auto"/>
            <w:noWrap/>
          </w:tcPr>
          <w:p w14:paraId="4C66038E"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00A338BB" w14:textId="77777777" w:rsidR="00477BE4" w:rsidRPr="00CF7060" w:rsidRDefault="00477BE4" w:rsidP="00477BE4">
            <w:pPr>
              <w:rPr>
                <w:rFonts w:ascii="Arial" w:hAnsi="Arial" w:cs="Arial"/>
                <w:b/>
                <w:bCs/>
              </w:rPr>
            </w:pPr>
            <w:r w:rsidRPr="00CF7060">
              <w:rPr>
                <w:rFonts w:ascii="Arial" w:hAnsi="Arial" w:cs="Arial"/>
                <w:b/>
                <w:bCs/>
              </w:rPr>
              <w:t>Fruit and nuts, uncooked or cooked by steaming or boiling in water, frozen, whether or not containing added sugar or other sweetening matter</w:t>
            </w:r>
          </w:p>
        </w:tc>
        <w:tc>
          <w:tcPr>
            <w:tcW w:w="1578" w:type="dxa"/>
            <w:shd w:val="clear" w:color="auto" w:fill="auto"/>
          </w:tcPr>
          <w:p w14:paraId="10C3FEC1" w14:textId="77777777" w:rsidR="00477BE4" w:rsidRPr="00CF7060" w:rsidRDefault="00477BE4" w:rsidP="00477BE4">
            <w:pPr>
              <w:rPr>
                <w:rFonts w:ascii="Arial" w:hAnsi="Arial" w:cs="Arial"/>
              </w:rPr>
            </w:pPr>
          </w:p>
        </w:tc>
      </w:tr>
      <w:tr w:rsidR="00CF7060" w:rsidRPr="00CF7060" w14:paraId="55472014" w14:textId="77777777" w:rsidTr="00FE0601">
        <w:trPr>
          <w:trHeight w:val="409"/>
        </w:trPr>
        <w:tc>
          <w:tcPr>
            <w:tcW w:w="1524" w:type="dxa"/>
            <w:shd w:val="clear" w:color="auto" w:fill="auto"/>
          </w:tcPr>
          <w:p w14:paraId="087ACA0C" w14:textId="77777777" w:rsidR="00477BE4" w:rsidRPr="00CF7060" w:rsidRDefault="00477BE4" w:rsidP="00477BE4">
            <w:pPr>
              <w:rPr>
                <w:rFonts w:ascii="Arial" w:hAnsi="Arial" w:cs="Arial"/>
                <w:b/>
                <w:bCs/>
              </w:rPr>
            </w:pPr>
          </w:p>
        </w:tc>
        <w:tc>
          <w:tcPr>
            <w:tcW w:w="1952" w:type="dxa"/>
            <w:shd w:val="clear" w:color="auto" w:fill="auto"/>
            <w:noWrap/>
          </w:tcPr>
          <w:p w14:paraId="69A5D445" w14:textId="77777777" w:rsidR="00477BE4" w:rsidRPr="00CF7060" w:rsidRDefault="00477BE4" w:rsidP="00477BE4">
            <w:pPr>
              <w:rPr>
                <w:rFonts w:ascii="Arial" w:hAnsi="Arial" w:cs="Arial"/>
              </w:rPr>
            </w:pPr>
            <w:r w:rsidRPr="00CF7060">
              <w:rPr>
                <w:rFonts w:ascii="Arial" w:hAnsi="Arial" w:cs="Arial"/>
              </w:rPr>
              <w:t>0811.10</w:t>
            </w:r>
          </w:p>
        </w:tc>
        <w:tc>
          <w:tcPr>
            <w:tcW w:w="5253" w:type="dxa"/>
            <w:shd w:val="clear" w:color="auto" w:fill="auto"/>
          </w:tcPr>
          <w:p w14:paraId="19CD57D3" w14:textId="77777777" w:rsidR="00477BE4" w:rsidRPr="00CF7060" w:rsidRDefault="00477BE4" w:rsidP="00477BE4">
            <w:pPr>
              <w:rPr>
                <w:rFonts w:ascii="Arial" w:hAnsi="Arial" w:cs="Arial"/>
              </w:rPr>
            </w:pPr>
            <w:r w:rsidRPr="00CF7060">
              <w:rPr>
                <w:rFonts w:ascii="Arial" w:hAnsi="Arial" w:cs="Arial"/>
              </w:rPr>
              <w:t>-Strawberries</w:t>
            </w:r>
          </w:p>
        </w:tc>
        <w:tc>
          <w:tcPr>
            <w:tcW w:w="1578" w:type="dxa"/>
            <w:shd w:val="clear" w:color="auto" w:fill="auto"/>
          </w:tcPr>
          <w:p w14:paraId="75AEFDAF"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1042B9FA" w14:textId="77777777" w:rsidTr="00FE0601">
        <w:trPr>
          <w:trHeight w:val="409"/>
        </w:trPr>
        <w:tc>
          <w:tcPr>
            <w:tcW w:w="1524" w:type="dxa"/>
            <w:shd w:val="clear" w:color="auto" w:fill="auto"/>
          </w:tcPr>
          <w:p w14:paraId="24A682B3" w14:textId="77777777" w:rsidR="00477BE4" w:rsidRPr="00CF7060" w:rsidRDefault="00477BE4" w:rsidP="00477BE4">
            <w:pPr>
              <w:rPr>
                <w:rFonts w:ascii="Arial" w:hAnsi="Arial" w:cs="Arial"/>
                <w:b/>
                <w:bCs/>
              </w:rPr>
            </w:pPr>
          </w:p>
        </w:tc>
        <w:tc>
          <w:tcPr>
            <w:tcW w:w="1952" w:type="dxa"/>
            <w:shd w:val="clear" w:color="auto" w:fill="auto"/>
            <w:noWrap/>
          </w:tcPr>
          <w:p w14:paraId="22F0C1EE" w14:textId="77777777" w:rsidR="00477BE4" w:rsidRPr="00CF7060" w:rsidRDefault="00477BE4" w:rsidP="00477BE4">
            <w:pPr>
              <w:rPr>
                <w:rFonts w:ascii="Arial" w:hAnsi="Arial" w:cs="Arial"/>
              </w:rPr>
            </w:pPr>
            <w:r w:rsidRPr="00CF7060">
              <w:rPr>
                <w:rFonts w:ascii="Arial" w:hAnsi="Arial" w:cs="Arial"/>
              </w:rPr>
              <w:t>0811.20</w:t>
            </w:r>
          </w:p>
        </w:tc>
        <w:tc>
          <w:tcPr>
            <w:tcW w:w="5253" w:type="dxa"/>
            <w:shd w:val="clear" w:color="auto" w:fill="auto"/>
          </w:tcPr>
          <w:p w14:paraId="094C8415" w14:textId="77777777" w:rsidR="00477BE4" w:rsidRPr="00CF7060" w:rsidRDefault="00477BE4" w:rsidP="00477BE4">
            <w:pPr>
              <w:rPr>
                <w:rFonts w:ascii="Arial" w:hAnsi="Arial" w:cs="Arial"/>
              </w:rPr>
            </w:pPr>
            <w:r w:rsidRPr="00CF7060">
              <w:rPr>
                <w:rFonts w:ascii="Arial" w:hAnsi="Arial" w:cs="Arial"/>
              </w:rPr>
              <w:t>-Raspberries, blackberries, mulberries, loganberries, black, white or red currants and gooseberries</w:t>
            </w:r>
          </w:p>
        </w:tc>
        <w:tc>
          <w:tcPr>
            <w:tcW w:w="1578" w:type="dxa"/>
            <w:shd w:val="clear" w:color="auto" w:fill="auto"/>
          </w:tcPr>
          <w:p w14:paraId="5773CB15"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52E80579" w14:textId="77777777" w:rsidTr="00FE0601">
        <w:trPr>
          <w:trHeight w:val="409"/>
        </w:trPr>
        <w:tc>
          <w:tcPr>
            <w:tcW w:w="1524" w:type="dxa"/>
            <w:shd w:val="clear" w:color="auto" w:fill="auto"/>
          </w:tcPr>
          <w:p w14:paraId="6AE55B06" w14:textId="77777777" w:rsidR="00477BE4" w:rsidRPr="00CF7060" w:rsidRDefault="00477BE4" w:rsidP="00477BE4">
            <w:pPr>
              <w:rPr>
                <w:rFonts w:ascii="Arial" w:hAnsi="Arial" w:cs="Arial"/>
                <w:b/>
                <w:bCs/>
              </w:rPr>
            </w:pPr>
          </w:p>
        </w:tc>
        <w:tc>
          <w:tcPr>
            <w:tcW w:w="1952" w:type="dxa"/>
            <w:shd w:val="clear" w:color="auto" w:fill="auto"/>
            <w:noWrap/>
          </w:tcPr>
          <w:p w14:paraId="7BE1DFA6" w14:textId="77777777" w:rsidR="00477BE4" w:rsidRPr="00CF7060" w:rsidRDefault="00477BE4" w:rsidP="00477BE4">
            <w:pPr>
              <w:rPr>
                <w:rFonts w:ascii="Arial" w:hAnsi="Arial" w:cs="Arial"/>
              </w:rPr>
            </w:pPr>
            <w:r w:rsidRPr="00CF7060">
              <w:rPr>
                <w:rFonts w:ascii="Arial" w:hAnsi="Arial" w:cs="Arial"/>
              </w:rPr>
              <w:t>0811.90</w:t>
            </w:r>
          </w:p>
        </w:tc>
        <w:tc>
          <w:tcPr>
            <w:tcW w:w="5253" w:type="dxa"/>
            <w:shd w:val="clear" w:color="auto" w:fill="auto"/>
          </w:tcPr>
          <w:p w14:paraId="234DE7DB"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7EC47C78"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582AE2C3" w14:textId="77777777" w:rsidTr="00FE0601">
        <w:trPr>
          <w:trHeight w:val="900"/>
        </w:trPr>
        <w:tc>
          <w:tcPr>
            <w:tcW w:w="1524" w:type="dxa"/>
            <w:shd w:val="clear" w:color="auto" w:fill="auto"/>
          </w:tcPr>
          <w:p w14:paraId="2A26D2CB" w14:textId="77777777" w:rsidR="00477BE4" w:rsidRPr="00CF7060" w:rsidRDefault="00477BE4" w:rsidP="00477BE4">
            <w:pPr>
              <w:rPr>
                <w:rFonts w:ascii="Arial" w:hAnsi="Arial" w:cs="Arial"/>
                <w:b/>
                <w:bCs/>
              </w:rPr>
            </w:pPr>
            <w:r w:rsidRPr="00CF7060">
              <w:rPr>
                <w:rFonts w:ascii="Arial" w:hAnsi="Arial" w:cs="Arial"/>
                <w:b/>
                <w:bCs/>
              </w:rPr>
              <w:t>0812</w:t>
            </w:r>
          </w:p>
        </w:tc>
        <w:tc>
          <w:tcPr>
            <w:tcW w:w="1952" w:type="dxa"/>
            <w:shd w:val="clear" w:color="auto" w:fill="auto"/>
            <w:noWrap/>
          </w:tcPr>
          <w:p w14:paraId="2E717570"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51B30C4C" w14:textId="77777777" w:rsidR="00477BE4" w:rsidRPr="00CF7060" w:rsidRDefault="00052FC8" w:rsidP="00477BE4">
            <w:pPr>
              <w:rPr>
                <w:rFonts w:ascii="Arial" w:hAnsi="Arial" w:cs="Arial"/>
                <w:b/>
                <w:bCs/>
              </w:rPr>
            </w:pPr>
            <w:r w:rsidRPr="00052FC8">
              <w:rPr>
                <w:rFonts w:ascii="Arial" w:hAnsi="Arial" w:cs="Arial"/>
                <w:b/>
                <w:bCs/>
                <w:lang w:val="en-NZ"/>
              </w:rPr>
              <w:t>Fruit and nuts provisionally preserved, but unsuitable in that state for immediate consumption</w:t>
            </w:r>
            <w:r w:rsidRPr="00052FC8" w:rsidDel="00052FC8">
              <w:rPr>
                <w:rFonts w:ascii="Arial" w:hAnsi="Arial" w:cs="Arial"/>
                <w:b/>
                <w:bCs/>
              </w:rPr>
              <w:t xml:space="preserve"> </w:t>
            </w:r>
          </w:p>
        </w:tc>
        <w:tc>
          <w:tcPr>
            <w:tcW w:w="1578" w:type="dxa"/>
            <w:shd w:val="clear" w:color="auto" w:fill="auto"/>
          </w:tcPr>
          <w:p w14:paraId="5CEBABCE" w14:textId="77777777" w:rsidR="00477BE4" w:rsidRPr="00CF7060" w:rsidRDefault="00477BE4" w:rsidP="00477BE4">
            <w:pPr>
              <w:rPr>
                <w:rFonts w:ascii="Arial" w:hAnsi="Arial" w:cs="Arial"/>
              </w:rPr>
            </w:pPr>
          </w:p>
        </w:tc>
      </w:tr>
      <w:tr w:rsidR="00CF7060" w:rsidRPr="00CF7060" w14:paraId="5545417D" w14:textId="77777777" w:rsidTr="00FE0601">
        <w:trPr>
          <w:trHeight w:val="450"/>
        </w:trPr>
        <w:tc>
          <w:tcPr>
            <w:tcW w:w="1524" w:type="dxa"/>
            <w:shd w:val="clear" w:color="auto" w:fill="auto"/>
          </w:tcPr>
          <w:p w14:paraId="004A4662" w14:textId="77777777" w:rsidR="00477BE4" w:rsidRPr="00CF7060" w:rsidRDefault="00477BE4" w:rsidP="00477BE4">
            <w:pPr>
              <w:rPr>
                <w:rFonts w:ascii="Arial" w:hAnsi="Arial" w:cs="Arial"/>
                <w:b/>
                <w:bCs/>
              </w:rPr>
            </w:pPr>
          </w:p>
        </w:tc>
        <w:tc>
          <w:tcPr>
            <w:tcW w:w="1952" w:type="dxa"/>
            <w:shd w:val="clear" w:color="auto" w:fill="auto"/>
            <w:noWrap/>
          </w:tcPr>
          <w:p w14:paraId="3C7AD486" w14:textId="77777777" w:rsidR="00477BE4" w:rsidRPr="00CF7060" w:rsidRDefault="00477BE4" w:rsidP="00477BE4">
            <w:pPr>
              <w:rPr>
                <w:rFonts w:ascii="Arial" w:hAnsi="Arial" w:cs="Arial"/>
              </w:rPr>
            </w:pPr>
            <w:r w:rsidRPr="00CF7060">
              <w:rPr>
                <w:rFonts w:ascii="Arial" w:hAnsi="Arial" w:cs="Arial"/>
              </w:rPr>
              <w:t>0812.10</w:t>
            </w:r>
          </w:p>
        </w:tc>
        <w:tc>
          <w:tcPr>
            <w:tcW w:w="5253" w:type="dxa"/>
            <w:shd w:val="clear" w:color="auto" w:fill="auto"/>
          </w:tcPr>
          <w:p w14:paraId="4F37F7FD" w14:textId="77777777" w:rsidR="00477BE4" w:rsidRPr="00CF7060" w:rsidRDefault="00477BE4" w:rsidP="00477BE4">
            <w:pPr>
              <w:rPr>
                <w:rFonts w:ascii="Arial" w:hAnsi="Arial" w:cs="Arial"/>
              </w:rPr>
            </w:pPr>
            <w:r w:rsidRPr="00CF7060">
              <w:rPr>
                <w:rFonts w:ascii="Arial" w:hAnsi="Arial" w:cs="Arial"/>
              </w:rPr>
              <w:t>-Cherries</w:t>
            </w:r>
          </w:p>
        </w:tc>
        <w:tc>
          <w:tcPr>
            <w:tcW w:w="1578" w:type="dxa"/>
            <w:shd w:val="clear" w:color="auto" w:fill="auto"/>
          </w:tcPr>
          <w:p w14:paraId="31318EEF"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63E68A5B" w14:textId="77777777" w:rsidTr="00FE0601">
        <w:trPr>
          <w:trHeight w:val="450"/>
        </w:trPr>
        <w:tc>
          <w:tcPr>
            <w:tcW w:w="1524" w:type="dxa"/>
            <w:shd w:val="clear" w:color="auto" w:fill="auto"/>
          </w:tcPr>
          <w:p w14:paraId="5CEE2A01" w14:textId="77777777" w:rsidR="00477BE4" w:rsidRPr="00CF7060" w:rsidRDefault="00477BE4" w:rsidP="00477BE4">
            <w:pPr>
              <w:rPr>
                <w:rFonts w:ascii="Arial" w:hAnsi="Arial" w:cs="Arial"/>
                <w:b/>
                <w:bCs/>
              </w:rPr>
            </w:pPr>
          </w:p>
        </w:tc>
        <w:tc>
          <w:tcPr>
            <w:tcW w:w="1952" w:type="dxa"/>
            <w:shd w:val="clear" w:color="auto" w:fill="auto"/>
            <w:noWrap/>
          </w:tcPr>
          <w:p w14:paraId="37CE6126" w14:textId="77777777" w:rsidR="00477BE4" w:rsidRPr="00CF7060" w:rsidRDefault="00477BE4" w:rsidP="00477BE4">
            <w:pPr>
              <w:rPr>
                <w:rFonts w:ascii="Arial" w:hAnsi="Arial" w:cs="Arial"/>
              </w:rPr>
            </w:pPr>
            <w:r w:rsidRPr="00CF7060">
              <w:rPr>
                <w:rFonts w:ascii="Arial" w:hAnsi="Arial" w:cs="Arial"/>
              </w:rPr>
              <w:t>0812.90</w:t>
            </w:r>
          </w:p>
        </w:tc>
        <w:tc>
          <w:tcPr>
            <w:tcW w:w="5253" w:type="dxa"/>
            <w:shd w:val="clear" w:color="auto" w:fill="auto"/>
          </w:tcPr>
          <w:p w14:paraId="0371C128"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3E0BC08C"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2C911000" w14:textId="77777777" w:rsidTr="00FE0601">
        <w:trPr>
          <w:trHeight w:val="450"/>
        </w:trPr>
        <w:tc>
          <w:tcPr>
            <w:tcW w:w="1524" w:type="dxa"/>
            <w:shd w:val="clear" w:color="auto" w:fill="auto"/>
          </w:tcPr>
          <w:p w14:paraId="1E56BA8C" w14:textId="77777777" w:rsidR="00477BE4" w:rsidRPr="00CF7060" w:rsidRDefault="00477BE4" w:rsidP="00477BE4">
            <w:pPr>
              <w:rPr>
                <w:rFonts w:ascii="Arial" w:hAnsi="Arial" w:cs="Arial"/>
                <w:b/>
                <w:bCs/>
              </w:rPr>
            </w:pPr>
            <w:r w:rsidRPr="00CF7060">
              <w:rPr>
                <w:rFonts w:ascii="Arial" w:hAnsi="Arial" w:cs="Arial"/>
                <w:b/>
                <w:bCs/>
              </w:rPr>
              <w:t>0813</w:t>
            </w:r>
          </w:p>
        </w:tc>
        <w:tc>
          <w:tcPr>
            <w:tcW w:w="1952" w:type="dxa"/>
            <w:shd w:val="clear" w:color="auto" w:fill="auto"/>
            <w:noWrap/>
          </w:tcPr>
          <w:p w14:paraId="003F5F82"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1A3FBF1E" w14:textId="77777777" w:rsidR="00477BE4" w:rsidRPr="00CF7060" w:rsidRDefault="00477BE4" w:rsidP="00477BE4">
            <w:pPr>
              <w:rPr>
                <w:rFonts w:ascii="Arial" w:hAnsi="Arial" w:cs="Arial"/>
                <w:b/>
                <w:bCs/>
              </w:rPr>
            </w:pPr>
            <w:r w:rsidRPr="00CF7060">
              <w:rPr>
                <w:rFonts w:ascii="Arial" w:hAnsi="Arial" w:cs="Arial"/>
                <w:b/>
                <w:bCs/>
              </w:rPr>
              <w:t>Fruit, dried, other than that of headings 0801 to 0806; mixtures of nuts or dried fruits of this chapter</w:t>
            </w:r>
          </w:p>
        </w:tc>
        <w:tc>
          <w:tcPr>
            <w:tcW w:w="1578" w:type="dxa"/>
            <w:shd w:val="clear" w:color="auto" w:fill="auto"/>
          </w:tcPr>
          <w:p w14:paraId="1A93A0EB" w14:textId="77777777" w:rsidR="00477BE4" w:rsidRPr="00CF7060" w:rsidRDefault="00477BE4" w:rsidP="00477BE4">
            <w:pPr>
              <w:rPr>
                <w:rFonts w:ascii="Arial" w:hAnsi="Arial" w:cs="Arial"/>
              </w:rPr>
            </w:pPr>
          </w:p>
        </w:tc>
      </w:tr>
      <w:tr w:rsidR="00CF7060" w:rsidRPr="00CF7060" w14:paraId="6E61E7C4" w14:textId="77777777" w:rsidTr="00FE0601">
        <w:trPr>
          <w:trHeight w:val="450"/>
        </w:trPr>
        <w:tc>
          <w:tcPr>
            <w:tcW w:w="1524" w:type="dxa"/>
            <w:shd w:val="clear" w:color="auto" w:fill="auto"/>
          </w:tcPr>
          <w:p w14:paraId="541F979D" w14:textId="77777777" w:rsidR="00477BE4" w:rsidRPr="00CF7060" w:rsidRDefault="00477BE4" w:rsidP="00477BE4">
            <w:pPr>
              <w:rPr>
                <w:rFonts w:ascii="Arial" w:hAnsi="Arial" w:cs="Arial"/>
                <w:b/>
                <w:bCs/>
              </w:rPr>
            </w:pPr>
          </w:p>
        </w:tc>
        <w:tc>
          <w:tcPr>
            <w:tcW w:w="1952" w:type="dxa"/>
            <w:shd w:val="clear" w:color="auto" w:fill="auto"/>
            <w:noWrap/>
          </w:tcPr>
          <w:p w14:paraId="5B083641" w14:textId="77777777" w:rsidR="00477BE4" w:rsidRPr="00CF7060" w:rsidRDefault="00477BE4" w:rsidP="00477BE4">
            <w:pPr>
              <w:rPr>
                <w:rFonts w:ascii="Arial" w:hAnsi="Arial" w:cs="Arial"/>
              </w:rPr>
            </w:pPr>
            <w:r w:rsidRPr="00CF7060">
              <w:rPr>
                <w:rFonts w:ascii="Arial" w:hAnsi="Arial" w:cs="Arial"/>
              </w:rPr>
              <w:t>0813.10</w:t>
            </w:r>
          </w:p>
        </w:tc>
        <w:tc>
          <w:tcPr>
            <w:tcW w:w="5253" w:type="dxa"/>
            <w:shd w:val="clear" w:color="auto" w:fill="auto"/>
          </w:tcPr>
          <w:p w14:paraId="65163BBF" w14:textId="77777777" w:rsidR="00477BE4" w:rsidRPr="00CF7060" w:rsidRDefault="00477BE4" w:rsidP="00477BE4">
            <w:pPr>
              <w:rPr>
                <w:rFonts w:ascii="Arial" w:hAnsi="Arial" w:cs="Arial"/>
              </w:rPr>
            </w:pPr>
            <w:r w:rsidRPr="00CF7060">
              <w:rPr>
                <w:rFonts w:ascii="Arial" w:hAnsi="Arial" w:cs="Arial"/>
              </w:rPr>
              <w:t>-Apricots</w:t>
            </w:r>
          </w:p>
        </w:tc>
        <w:tc>
          <w:tcPr>
            <w:tcW w:w="1578" w:type="dxa"/>
            <w:shd w:val="clear" w:color="auto" w:fill="auto"/>
          </w:tcPr>
          <w:p w14:paraId="20FEE9F4"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6E661976" w14:textId="77777777" w:rsidTr="00FE0601">
        <w:trPr>
          <w:trHeight w:val="450"/>
        </w:trPr>
        <w:tc>
          <w:tcPr>
            <w:tcW w:w="1524" w:type="dxa"/>
            <w:shd w:val="clear" w:color="auto" w:fill="auto"/>
          </w:tcPr>
          <w:p w14:paraId="3D0537E6" w14:textId="77777777" w:rsidR="00477BE4" w:rsidRPr="00CF7060" w:rsidRDefault="00477BE4" w:rsidP="00477BE4">
            <w:pPr>
              <w:rPr>
                <w:rFonts w:ascii="Arial" w:hAnsi="Arial" w:cs="Arial"/>
                <w:b/>
                <w:bCs/>
              </w:rPr>
            </w:pPr>
          </w:p>
        </w:tc>
        <w:tc>
          <w:tcPr>
            <w:tcW w:w="1952" w:type="dxa"/>
            <w:shd w:val="clear" w:color="auto" w:fill="auto"/>
            <w:noWrap/>
          </w:tcPr>
          <w:p w14:paraId="0C3E4966" w14:textId="77777777" w:rsidR="00477BE4" w:rsidRPr="00CF7060" w:rsidRDefault="00477BE4" w:rsidP="00477BE4">
            <w:pPr>
              <w:rPr>
                <w:rFonts w:ascii="Arial" w:hAnsi="Arial" w:cs="Arial"/>
              </w:rPr>
            </w:pPr>
            <w:r w:rsidRPr="00CF7060">
              <w:rPr>
                <w:rFonts w:ascii="Arial" w:hAnsi="Arial" w:cs="Arial"/>
              </w:rPr>
              <w:t>0813.20</w:t>
            </w:r>
          </w:p>
        </w:tc>
        <w:tc>
          <w:tcPr>
            <w:tcW w:w="5253" w:type="dxa"/>
            <w:shd w:val="clear" w:color="auto" w:fill="auto"/>
          </w:tcPr>
          <w:p w14:paraId="4C929589" w14:textId="77777777" w:rsidR="00477BE4" w:rsidRPr="00CF7060" w:rsidRDefault="00477BE4" w:rsidP="00477BE4">
            <w:pPr>
              <w:rPr>
                <w:rFonts w:ascii="Arial" w:hAnsi="Arial" w:cs="Arial"/>
              </w:rPr>
            </w:pPr>
            <w:r w:rsidRPr="00CF7060">
              <w:rPr>
                <w:rFonts w:ascii="Arial" w:hAnsi="Arial" w:cs="Arial"/>
              </w:rPr>
              <w:t>-Prunes</w:t>
            </w:r>
          </w:p>
        </w:tc>
        <w:tc>
          <w:tcPr>
            <w:tcW w:w="1578" w:type="dxa"/>
            <w:shd w:val="clear" w:color="auto" w:fill="auto"/>
          </w:tcPr>
          <w:p w14:paraId="2E7F8D8D"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3093704F" w14:textId="77777777" w:rsidTr="00FE0601">
        <w:trPr>
          <w:trHeight w:val="450"/>
        </w:trPr>
        <w:tc>
          <w:tcPr>
            <w:tcW w:w="1524" w:type="dxa"/>
            <w:shd w:val="clear" w:color="auto" w:fill="auto"/>
          </w:tcPr>
          <w:p w14:paraId="5DEBA965" w14:textId="77777777" w:rsidR="00477BE4" w:rsidRPr="00CF7060" w:rsidRDefault="00477BE4" w:rsidP="00477BE4">
            <w:pPr>
              <w:rPr>
                <w:rFonts w:ascii="Arial" w:hAnsi="Arial" w:cs="Arial"/>
                <w:b/>
                <w:bCs/>
              </w:rPr>
            </w:pPr>
          </w:p>
        </w:tc>
        <w:tc>
          <w:tcPr>
            <w:tcW w:w="1952" w:type="dxa"/>
            <w:shd w:val="clear" w:color="auto" w:fill="auto"/>
            <w:noWrap/>
          </w:tcPr>
          <w:p w14:paraId="34CE6654" w14:textId="77777777" w:rsidR="00477BE4" w:rsidRPr="00CF7060" w:rsidRDefault="00477BE4" w:rsidP="00477BE4">
            <w:pPr>
              <w:rPr>
                <w:rFonts w:ascii="Arial" w:hAnsi="Arial" w:cs="Arial"/>
              </w:rPr>
            </w:pPr>
            <w:r w:rsidRPr="00CF7060">
              <w:rPr>
                <w:rFonts w:ascii="Arial" w:hAnsi="Arial" w:cs="Arial"/>
              </w:rPr>
              <w:t>0813.30</w:t>
            </w:r>
          </w:p>
        </w:tc>
        <w:tc>
          <w:tcPr>
            <w:tcW w:w="5253" w:type="dxa"/>
            <w:shd w:val="clear" w:color="auto" w:fill="auto"/>
          </w:tcPr>
          <w:p w14:paraId="6D3867CC" w14:textId="77777777" w:rsidR="00477BE4" w:rsidRPr="00CF7060" w:rsidRDefault="00477BE4" w:rsidP="00477BE4">
            <w:pPr>
              <w:rPr>
                <w:rFonts w:ascii="Arial" w:hAnsi="Arial" w:cs="Arial"/>
              </w:rPr>
            </w:pPr>
            <w:r w:rsidRPr="00CF7060">
              <w:rPr>
                <w:rFonts w:ascii="Arial" w:hAnsi="Arial" w:cs="Arial"/>
              </w:rPr>
              <w:t>-Apples</w:t>
            </w:r>
          </w:p>
        </w:tc>
        <w:tc>
          <w:tcPr>
            <w:tcW w:w="1578" w:type="dxa"/>
            <w:shd w:val="clear" w:color="auto" w:fill="auto"/>
          </w:tcPr>
          <w:p w14:paraId="27F301A9"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060890ED" w14:textId="77777777" w:rsidTr="00FE0601">
        <w:trPr>
          <w:trHeight w:val="450"/>
        </w:trPr>
        <w:tc>
          <w:tcPr>
            <w:tcW w:w="1524" w:type="dxa"/>
            <w:shd w:val="clear" w:color="auto" w:fill="auto"/>
          </w:tcPr>
          <w:p w14:paraId="23485E38" w14:textId="77777777" w:rsidR="00477BE4" w:rsidRPr="00CF7060" w:rsidRDefault="00477BE4" w:rsidP="00477BE4">
            <w:pPr>
              <w:rPr>
                <w:rFonts w:ascii="Arial" w:hAnsi="Arial" w:cs="Arial"/>
                <w:b/>
                <w:bCs/>
              </w:rPr>
            </w:pPr>
          </w:p>
        </w:tc>
        <w:tc>
          <w:tcPr>
            <w:tcW w:w="1952" w:type="dxa"/>
            <w:shd w:val="clear" w:color="auto" w:fill="auto"/>
            <w:noWrap/>
          </w:tcPr>
          <w:p w14:paraId="2A5343D1" w14:textId="77777777" w:rsidR="00477BE4" w:rsidRPr="00CF7060" w:rsidRDefault="00477BE4" w:rsidP="00477BE4">
            <w:pPr>
              <w:rPr>
                <w:rFonts w:ascii="Arial" w:hAnsi="Arial" w:cs="Arial"/>
              </w:rPr>
            </w:pPr>
            <w:r w:rsidRPr="00CF7060">
              <w:rPr>
                <w:rFonts w:ascii="Arial" w:hAnsi="Arial" w:cs="Arial"/>
              </w:rPr>
              <w:t>0813.40</w:t>
            </w:r>
          </w:p>
        </w:tc>
        <w:tc>
          <w:tcPr>
            <w:tcW w:w="5253" w:type="dxa"/>
            <w:shd w:val="clear" w:color="auto" w:fill="auto"/>
          </w:tcPr>
          <w:p w14:paraId="575D689D" w14:textId="77777777" w:rsidR="00477BE4" w:rsidRPr="00CF7060" w:rsidRDefault="00477BE4" w:rsidP="00477BE4">
            <w:pPr>
              <w:rPr>
                <w:rFonts w:ascii="Arial" w:hAnsi="Arial" w:cs="Arial"/>
              </w:rPr>
            </w:pPr>
            <w:r w:rsidRPr="00CF7060">
              <w:rPr>
                <w:rFonts w:ascii="Arial" w:hAnsi="Arial" w:cs="Arial"/>
              </w:rPr>
              <w:t>-Other fruit</w:t>
            </w:r>
          </w:p>
        </w:tc>
        <w:tc>
          <w:tcPr>
            <w:tcW w:w="1578" w:type="dxa"/>
            <w:shd w:val="clear" w:color="auto" w:fill="auto"/>
          </w:tcPr>
          <w:p w14:paraId="35833803"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5197A552" w14:textId="77777777" w:rsidTr="00FE0601">
        <w:trPr>
          <w:trHeight w:val="450"/>
        </w:trPr>
        <w:tc>
          <w:tcPr>
            <w:tcW w:w="1524" w:type="dxa"/>
            <w:shd w:val="clear" w:color="auto" w:fill="auto"/>
          </w:tcPr>
          <w:p w14:paraId="11AC92AA" w14:textId="77777777" w:rsidR="00477BE4" w:rsidRPr="00CF7060" w:rsidRDefault="00477BE4" w:rsidP="00477BE4">
            <w:pPr>
              <w:rPr>
                <w:rFonts w:ascii="Arial" w:hAnsi="Arial" w:cs="Arial"/>
                <w:b/>
                <w:bCs/>
              </w:rPr>
            </w:pPr>
          </w:p>
        </w:tc>
        <w:tc>
          <w:tcPr>
            <w:tcW w:w="1952" w:type="dxa"/>
            <w:shd w:val="clear" w:color="auto" w:fill="auto"/>
            <w:noWrap/>
          </w:tcPr>
          <w:p w14:paraId="248350F0" w14:textId="77777777" w:rsidR="00477BE4" w:rsidRPr="00CF7060" w:rsidRDefault="00477BE4" w:rsidP="00477BE4">
            <w:pPr>
              <w:rPr>
                <w:rFonts w:ascii="Arial" w:hAnsi="Arial" w:cs="Arial"/>
              </w:rPr>
            </w:pPr>
            <w:r w:rsidRPr="00CF7060">
              <w:rPr>
                <w:rFonts w:ascii="Arial" w:hAnsi="Arial" w:cs="Arial"/>
              </w:rPr>
              <w:t>0813.50</w:t>
            </w:r>
          </w:p>
        </w:tc>
        <w:tc>
          <w:tcPr>
            <w:tcW w:w="5253" w:type="dxa"/>
            <w:shd w:val="clear" w:color="auto" w:fill="auto"/>
          </w:tcPr>
          <w:p w14:paraId="5CC4BE1C" w14:textId="77777777" w:rsidR="00477BE4" w:rsidRPr="00CF7060" w:rsidRDefault="00477BE4" w:rsidP="00477BE4">
            <w:pPr>
              <w:rPr>
                <w:rFonts w:ascii="Arial" w:hAnsi="Arial" w:cs="Arial"/>
              </w:rPr>
            </w:pPr>
            <w:r w:rsidRPr="00CF7060">
              <w:rPr>
                <w:rFonts w:ascii="Arial" w:hAnsi="Arial" w:cs="Arial"/>
              </w:rPr>
              <w:t>-Mixtures of nuts or dried fruit of this Chapter</w:t>
            </w:r>
          </w:p>
        </w:tc>
        <w:tc>
          <w:tcPr>
            <w:tcW w:w="1578" w:type="dxa"/>
            <w:shd w:val="clear" w:color="auto" w:fill="auto"/>
          </w:tcPr>
          <w:p w14:paraId="02BE177C"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2C033411" w14:textId="77777777" w:rsidTr="00FE0601">
        <w:trPr>
          <w:trHeight w:val="675"/>
        </w:trPr>
        <w:tc>
          <w:tcPr>
            <w:tcW w:w="1524" w:type="dxa"/>
            <w:shd w:val="clear" w:color="auto" w:fill="auto"/>
          </w:tcPr>
          <w:p w14:paraId="41AE1A40" w14:textId="77777777" w:rsidR="00477BE4" w:rsidRPr="00CF7060" w:rsidRDefault="00477BE4" w:rsidP="00477BE4">
            <w:pPr>
              <w:rPr>
                <w:rFonts w:ascii="Arial" w:hAnsi="Arial" w:cs="Arial"/>
                <w:b/>
                <w:bCs/>
              </w:rPr>
            </w:pPr>
            <w:r w:rsidRPr="00CF7060">
              <w:rPr>
                <w:rFonts w:ascii="Arial" w:hAnsi="Arial" w:cs="Arial"/>
                <w:b/>
                <w:bCs/>
              </w:rPr>
              <w:t>0814</w:t>
            </w:r>
          </w:p>
        </w:tc>
        <w:tc>
          <w:tcPr>
            <w:tcW w:w="1952" w:type="dxa"/>
            <w:shd w:val="clear" w:color="auto" w:fill="auto"/>
          </w:tcPr>
          <w:p w14:paraId="4F31E377" w14:textId="77777777" w:rsidR="00477BE4" w:rsidRPr="00CF7060" w:rsidRDefault="00477BE4" w:rsidP="00477BE4">
            <w:pPr>
              <w:rPr>
                <w:rFonts w:ascii="Arial" w:hAnsi="Arial" w:cs="Arial"/>
                <w:b/>
                <w:bCs/>
              </w:rPr>
            </w:pPr>
            <w:r w:rsidRPr="00CF7060">
              <w:rPr>
                <w:rFonts w:ascii="Arial" w:hAnsi="Arial" w:cs="Arial"/>
                <w:b/>
                <w:bCs/>
              </w:rPr>
              <w:t> </w:t>
            </w:r>
          </w:p>
        </w:tc>
        <w:tc>
          <w:tcPr>
            <w:tcW w:w="5253" w:type="dxa"/>
            <w:shd w:val="clear" w:color="auto" w:fill="auto"/>
          </w:tcPr>
          <w:p w14:paraId="47F01A61" w14:textId="77777777" w:rsidR="00477BE4" w:rsidRPr="00CF7060" w:rsidRDefault="00477BE4" w:rsidP="00477BE4">
            <w:pPr>
              <w:rPr>
                <w:rFonts w:ascii="Arial" w:hAnsi="Arial" w:cs="Arial"/>
                <w:b/>
                <w:bCs/>
              </w:rPr>
            </w:pPr>
            <w:r w:rsidRPr="00CF7060">
              <w:rPr>
                <w:rFonts w:ascii="Arial" w:hAnsi="Arial" w:cs="Arial"/>
                <w:b/>
                <w:bCs/>
              </w:rPr>
              <w:t>Peel of citrus fruit or melons (including watermelons), fresh, frozen, dried or provisionally preserved in brine, in sulphur water or in other preservative solutions</w:t>
            </w:r>
          </w:p>
        </w:tc>
        <w:tc>
          <w:tcPr>
            <w:tcW w:w="1578" w:type="dxa"/>
            <w:shd w:val="clear" w:color="auto" w:fill="auto"/>
          </w:tcPr>
          <w:p w14:paraId="6130E662" w14:textId="77777777" w:rsidR="00477BE4" w:rsidRPr="00CF7060" w:rsidRDefault="00477BE4" w:rsidP="00477BE4">
            <w:pPr>
              <w:rPr>
                <w:rFonts w:ascii="Arial" w:hAnsi="Arial" w:cs="Arial"/>
              </w:rPr>
            </w:pPr>
          </w:p>
        </w:tc>
      </w:tr>
      <w:tr w:rsidR="00CF7060" w:rsidRPr="00CF7060" w14:paraId="09DB3AA0" w14:textId="77777777" w:rsidTr="00FE0601">
        <w:trPr>
          <w:trHeight w:val="675"/>
        </w:trPr>
        <w:tc>
          <w:tcPr>
            <w:tcW w:w="1524" w:type="dxa"/>
            <w:shd w:val="clear" w:color="auto" w:fill="auto"/>
          </w:tcPr>
          <w:p w14:paraId="11F12A53" w14:textId="77777777" w:rsidR="0014559A" w:rsidRPr="00CF7060" w:rsidRDefault="0014559A" w:rsidP="0014559A">
            <w:pPr>
              <w:rPr>
                <w:rFonts w:ascii="Arial" w:hAnsi="Arial" w:cs="Arial"/>
                <w:b/>
                <w:bCs/>
              </w:rPr>
            </w:pPr>
          </w:p>
        </w:tc>
        <w:tc>
          <w:tcPr>
            <w:tcW w:w="1952" w:type="dxa"/>
            <w:shd w:val="clear" w:color="auto" w:fill="auto"/>
          </w:tcPr>
          <w:p w14:paraId="6BF163D4" w14:textId="77777777" w:rsidR="0014559A" w:rsidRPr="00CF7060" w:rsidRDefault="0014559A" w:rsidP="0014559A">
            <w:pPr>
              <w:rPr>
                <w:rFonts w:ascii="Arial" w:hAnsi="Arial" w:cs="Arial"/>
                <w:lang w:eastAsia="zh-TW"/>
              </w:rPr>
            </w:pPr>
            <w:r w:rsidRPr="00CF7060">
              <w:rPr>
                <w:rFonts w:ascii="Arial" w:hAnsi="Arial" w:cs="Arial"/>
                <w:lang w:eastAsia="zh-TW"/>
              </w:rPr>
              <w:t>0814.00</w:t>
            </w:r>
          </w:p>
        </w:tc>
        <w:tc>
          <w:tcPr>
            <w:tcW w:w="5253" w:type="dxa"/>
            <w:shd w:val="clear" w:color="auto" w:fill="auto"/>
          </w:tcPr>
          <w:p w14:paraId="268FA644" w14:textId="77777777" w:rsidR="0014559A" w:rsidRPr="00CF7060" w:rsidRDefault="0014559A" w:rsidP="0014559A">
            <w:pPr>
              <w:rPr>
                <w:rFonts w:ascii="Arial" w:hAnsi="Arial" w:cs="Arial"/>
              </w:rPr>
            </w:pPr>
            <w:r w:rsidRPr="00CF7060">
              <w:rPr>
                <w:rFonts w:ascii="Arial" w:hAnsi="Arial" w:cs="Arial"/>
              </w:rPr>
              <w:t>Peel of citrus fruit or melons (including watermelons), fresh, frozen, dried or provisionally preserved in brine, in sulphur water or in other preservative solutions</w:t>
            </w:r>
          </w:p>
        </w:tc>
        <w:tc>
          <w:tcPr>
            <w:tcW w:w="1578" w:type="dxa"/>
            <w:shd w:val="clear" w:color="auto" w:fill="auto"/>
          </w:tcPr>
          <w:p w14:paraId="6FEA480E" w14:textId="77777777" w:rsidR="0014559A" w:rsidRPr="00CF7060" w:rsidRDefault="0014559A" w:rsidP="0014559A">
            <w:pPr>
              <w:rPr>
                <w:rFonts w:ascii="Arial" w:hAnsi="Arial" w:cs="Arial"/>
              </w:rPr>
            </w:pPr>
            <w:r w:rsidRPr="00CF7060">
              <w:rPr>
                <w:rFonts w:ascii="Arial" w:hAnsi="Arial" w:cs="Arial"/>
              </w:rPr>
              <w:t>CTH</w:t>
            </w:r>
          </w:p>
        </w:tc>
      </w:tr>
      <w:tr w:rsidR="00CF7060" w:rsidRPr="00CF7060" w14:paraId="0D4A2A95" w14:textId="77777777" w:rsidTr="00FE0601">
        <w:trPr>
          <w:trHeight w:val="450"/>
        </w:trPr>
        <w:tc>
          <w:tcPr>
            <w:tcW w:w="1524" w:type="dxa"/>
            <w:shd w:val="clear" w:color="auto" w:fill="auto"/>
            <w:noWrap/>
          </w:tcPr>
          <w:p w14:paraId="3A64B137" w14:textId="77777777" w:rsidR="00477BE4" w:rsidRPr="00CF7060" w:rsidRDefault="00477BE4" w:rsidP="00477BE4">
            <w:pPr>
              <w:jc w:val="right"/>
              <w:rPr>
                <w:rFonts w:ascii="Arial" w:hAnsi="Arial" w:cs="Arial"/>
              </w:rPr>
            </w:pPr>
            <w:r w:rsidRPr="00CF7060">
              <w:rPr>
                <w:rFonts w:ascii="Arial" w:hAnsi="Arial" w:cs="Arial"/>
              </w:rPr>
              <w:t> </w:t>
            </w:r>
          </w:p>
        </w:tc>
        <w:tc>
          <w:tcPr>
            <w:tcW w:w="1952" w:type="dxa"/>
            <w:shd w:val="clear" w:color="auto" w:fill="auto"/>
          </w:tcPr>
          <w:p w14:paraId="43EF6173"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517A43C8" w14:textId="77777777" w:rsidR="00477BE4" w:rsidRPr="00CF7060" w:rsidRDefault="00477BE4" w:rsidP="00477BE4">
            <w:pPr>
              <w:rPr>
                <w:rFonts w:ascii="Arial" w:hAnsi="Arial" w:cs="Arial"/>
                <w:b/>
                <w:bCs/>
              </w:rPr>
            </w:pPr>
            <w:r w:rsidRPr="00CF7060">
              <w:rPr>
                <w:rFonts w:ascii="Arial" w:hAnsi="Arial" w:cs="Arial"/>
                <w:b/>
                <w:bCs/>
              </w:rPr>
              <w:t>Chapter 9</w:t>
            </w:r>
            <w:r w:rsidRPr="00CF7060">
              <w:rPr>
                <w:rFonts w:ascii="Arial" w:hAnsi="Arial" w:cs="Arial"/>
                <w:b/>
                <w:bCs/>
              </w:rPr>
              <w:br/>
              <w:t>Coffee, tea, maté and spices</w:t>
            </w:r>
          </w:p>
        </w:tc>
        <w:tc>
          <w:tcPr>
            <w:tcW w:w="1578" w:type="dxa"/>
            <w:shd w:val="clear" w:color="auto" w:fill="auto"/>
          </w:tcPr>
          <w:p w14:paraId="5A8722AD"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459E617C" w14:textId="77777777" w:rsidTr="00FE0601">
        <w:trPr>
          <w:trHeight w:val="675"/>
        </w:trPr>
        <w:tc>
          <w:tcPr>
            <w:tcW w:w="1524" w:type="dxa"/>
            <w:shd w:val="clear" w:color="auto" w:fill="auto"/>
          </w:tcPr>
          <w:p w14:paraId="71504089" w14:textId="77777777" w:rsidR="00477BE4" w:rsidRPr="00CF7060" w:rsidRDefault="00477BE4" w:rsidP="00477BE4">
            <w:pPr>
              <w:rPr>
                <w:rFonts w:ascii="Arial" w:hAnsi="Arial" w:cs="Arial"/>
                <w:b/>
                <w:bCs/>
              </w:rPr>
            </w:pPr>
            <w:r w:rsidRPr="00CF7060">
              <w:rPr>
                <w:rFonts w:ascii="Arial" w:hAnsi="Arial" w:cs="Arial"/>
                <w:b/>
                <w:bCs/>
              </w:rPr>
              <w:lastRenderedPageBreak/>
              <w:t>0901</w:t>
            </w:r>
          </w:p>
        </w:tc>
        <w:tc>
          <w:tcPr>
            <w:tcW w:w="1952" w:type="dxa"/>
            <w:shd w:val="clear" w:color="auto" w:fill="auto"/>
            <w:noWrap/>
          </w:tcPr>
          <w:p w14:paraId="2EC8C0A1"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6692B9E0" w14:textId="77777777" w:rsidR="00477BE4" w:rsidRPr="00CF7060" w:rsidRDefault="00477BE4" w:rsidP="00477BE4">
            <w:pPr>
              <w:rPr>
                <w:rFonts w:ascii="Arial" w:hAnsi="Arial" w:cs="Arial"/>
                <w:b/>
                <w:bCs/>
              </w:rPr>
            </w:pPr>
            <w:r w:rsidRPr="00CF7060">
              <w:rPr>
                <w:rFonts w:ascii="Arial" w:hAnsi="Arial" w:cs="Arial"/>
                <w:b/>
                <w:bCs/>
              </w:rPr>
              <w:t>Coffee, whether or not roasted or decaffeinated; coffee husks and skins; coffee substitutes containing coffee in any proportion:</w:t>
            </w:r>
          </w:p>
        </w:tc>
        <w:tc>
          <w:tcPr>
            <w:tcW w:w="1578" w:type="dxa"/>
            <w:shd w:val="clear" w:color="auto" w:fill="auto"/>
          </w:tcPr>
          <w:p w14:paraId="25F1BAF7"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671B54C1" w14:textId="77777777" w:rsidTr="00FE0601">
        <w:trPr>
          <w:trHeight w:val="255"/>
        </w:trPr>
        <w:tc>
          <w:tcPr>
            <w:tcW w:w="1524" w:type="dxa"/>
            <w:shd w:val="clear" w:color="auto" w:fill="auto"/>
          </w:tcPr>
          <w:p w14:paraId="680E9E06" w14:textId="77777777" w:rsidR="00477BE4" w:rsidRPr="00CF7060" w:rsidRDefault="00477BE4" w:rsidP="00477BE4">
            <w:pPr>
              <w:rPr>
                <w:rFonts w:ascii="Arial" w:hAnsi="Arial" w:cs="Arial"/>
              </w:rPr>
            </w:pPr>
          </w:p>
        </w:tc>
        <w:tc>
          <w:tcPr>
            <w:tcW w:w="1952" w:type="dxa"/>
            <w:shd w:val="clear" w:color="auto" w:fill="auto"/>
          </w:tcPr>
          <w:p w14:paraId="13D12D11" w14:textId="77777777" w:rsidR="00477BE4" w:rsidRPr="00CF7060" w:rsidRDefault="00477BE4" w:rsidP="00477BE4">
            <w:pPr>
              <w:rPr>
                <w:rFonts w:ascii="Arial" w:hAnsi="Arial" w:cs="Arial"/>
              </w:rPr>
            </w:pPr>
            <w:r w:rsidRPr="00CF7060">
              <w:rPr>
                <w:rFonts w:ascii="Arial" w:hAnsi="Arial" w:cs="Arial"/>
              </w:rPr>
              <w:t>0901.11</w:t>
            </w:r>
          </w:p>
        </w:tc>
        <w:tc>
          <w:tcPr>
            <w:tcW w:w="5253" w:type="dxa"/>
            <w:shd w:val="clear" w:color="auto" w:fill="auto"/>
          </w:tcPr>
          <w:p w14:paraId="5ABA9355" w14:textId="77777777" w:rsidR="00477BE4" w:rsidRPr="00CF7060" w:rsidRDefault="00477BE4" w:rsidP="00477BE4">
            <w:pPr>
              <w:rPr>
                <w:rFonts w:ascii="Arial" w:hAnsi="Arial" w:cs="Arial"/>
              </w:rPr>
            </w:pPr>
            <w:r w:rsidRPr="00CF7060">
              <w:rPr>
                <w:rFonts w:ascii="Arial" w:hAnsi="Arial" w:cs="Arial"/>
              </w:rPr>
              <w:t>-- Coffee, not roasted: not decaffeinated</w:t>
            </w:r>
          </w:p>
        </w:tc>
        <w:tc>
          <w:tcPr>
            <w:tcW w:w="1578" w:type="dxa"/>
            <w:shd w:val="clear" w:color="auto" w:fill="auto"/>
          </w:tcPr>
          <w:p w14:paraId="42B2F986" w14:textId="77777777" w:rsidR="00477BE4" w:rsidRPr="00CF7060" w:rsidRDefault="00477BE4" w:rsidP="00477BE4">
            <w:pPr>
              <w:rPr>
                <w:rFonts w:ascii="Arial" w:hAnsi="Arial" w:cs="Arial"/>
              </w:rPr>
            </w:pPr>
            <w:r w:rsidRPr="00CF7060">
              <w:rPr>
                <w:rFonts w:ascii="Arial" w:hAnsi="Arial" w:cs="Arial"/>
              </w:rPr>
              <w:t>CTSH</w:t>
            </w:r>
          </w:p>
        </w:tc>
      </w:tr>
      <w:tr w:rsidR="00CF7060" w:rsidRPr="00CF7060" w14:paraId="21842683" w14:textId="77777777" w:rsidTr="00FE0601">
        <w:trPr>
          <w:trHeight w:val="255"/>
        </w:trPr>
        <w:tc>
          <w:tcPr>
            <w:tcW w:w="1524" w:type="dxa"/>
            <w:shd w:val="clear" w:color="auto" w:fill="auto"/>
          </w:tcPr>
          <w:p w14:paraId="1E8F7078" w14:textId="77777777" w:rsidR="00477BE4" w:rsidRPr="00CF7060" w:rsidRDefault="00477BE4" w:rsidP="00477BE4">
            <w:pPr>
              <w:rPr>
                <w:rFonts w:ascii="Arial" w:hAnsi="Arial" w:cs="Arial"/>
              </w:rPr>
            </w:pPr>
          </w:p>
        </w:tc>
        <w:tc>
          <w:tcPr>
            <w:tcW w:w="1952" w:type="dxa"/>
            <w:shd w:val="clear" w:color="auto" w:fill="auto"/>
          </w:tcPr>
          <w:p w14:paraId="7FDA64D6" w14:textId="77777777" w:rsidR="00477BE4" w:rsidRPr="00CF7060" w:rsidRDefault="00477BE4" w:rsidP="00477BE4">
            <w:pPr>
              <w:rPr>
                <w:rFonts w:ascii="Arial" w:hAnsi="Arial" w:cs="Arial"/>
              </w:rPr>
            </w:pPr>
            <w:r w:rsidRPr="00CF7060">
              <w:rPr>
                <w:rFonts w:ascii="Arial" w:hAnsi="Arial" w:cs="Arial"/>
              </w:rPr>
              <w:t>0901.12</w:t>
            </w:r>
          </w:p>
        </w:tc>
        <w:tc>
          <w:tcPr>
            <w:tcW w:w="5253" w:type="dxa"/>
            <w:shd w:val="clear" w:color="auto" w:fill="auto"/>
          </w:tcPr>
          <w:p w14:paraId="785B5D40" w14:textId="77777777" w:rsidR="00477BE4" w:rsidRPr="00CF7060" w:rsidRDefault="00477BE4" w:rsidP="00477BE4">
            <w:pPr>
              <w:rPr>
                <w:rFonts w:ascii="Arial" w:hAnsi="Arial" w:cs="Arial"/>
              </w:rPr>
            </w:pPr>
            <w:r w:rsidRPr="00CF7060">
              <w:rPr>
                <w:rFonts w:ascii="Arial" w:hAnsi="Arial" w:cs="Arial"/>
              </w:rPr>
              <w:t>-- Coffee, not roasted: decaffeinated</w:t>
            </w:r>
          </w:p>
        </w:tc>
        <w:tc>
          <w:tcPr>
            <w:tcW w:w="1578" w:type="dxa"/>
            <w:shd w:val="clear" w:color="auto" w:fill="auto"/>
          </w:tcPr>
          <w:p w14:paraId="641555A9" w14:textId="77777777" w:rsidR="00477BE4" w:rsidRPr="00CF7060" w:rsidRDefault="00477BE4" w:rsidP="00477BE4">
            <w:pPr>
              <w:rPr>
                <w:rFonts w:ascii="Arial" w:hAnsi="Arial" w:cs="Arial"/>
              </w:rPr>
            </w:pPr>
            <w:r w:rsidRPr="00CF7060">
              <w:rPr>
                <w:rFonts w:ascii="Arial" w:hAnsi="Arial" w:cs="Arial"/>
              </w:rPr>
              <w:t>CTSH</w:t>
            </w:r>
          </w:p>
        </w:tc>
      </w:tr>
      <w:tr w:rsidR="00CF7060" w:rsidRPr="00CF7060" w14:paraId="6945EBB3" w14:textId="77777777" w:rsidTr="00FE0601">
        <w:trPr>
          <w:trHeight w:val="255"/>
        </w:trPr>
        <w:tc>
          <w:tcPr>
            <w:tcW w:w="1524" w:type="dxa"/>
            <w:shd w:val="clear" w:color="auto" w:fill="auto"/>
          </w:tcPr>
          <w:p w14:paraId="65C63B91" w14:textId="77777777" w:rsidR="00477BE4" w:rsidRPr="00CF7060" w:rsidRDefault="00477BE4" w:rsidP="00477BE4">
            <w:pPr>
              <w:rPr>
                <w:rFonts w:ascii="Arial" w:hAnsi="Arial" w:cs="Arial"/>
              </w:rPr>
            </w:pPr>
          </w:p>
        </w:tc>
        <w:tc>
          <w:tcPr>
            <w:tcW w:w="1952" w:type="dxa"/>
            <w:shd w:val="clear" w:color="auto" w:fill="auto"/>
          </w:tcPr>
          <w:p w14:paraId="00E80A90" w14:textId="77777777" w:rsidR="00477BE4" w:rsidRPr="00CF7060" w:rsidRDefault="00477BE4" w:rsidP="00477BE4">
            <w:pPr>
              <w:rPr>
                <w:rFonts w:ascii="Arial" w:hAnsi="Arial" w:cs="Arial"/>
              </w:rPr>
            </w:pPr>
            <w:r w:rsidRPr="00CF7060">
              <w:rPr>
                <w:rFonts w:ascii="Arial" w:hAnsi="Arial" w:cs="Arial"/>
              </w:rPr>
              <w:t>0901.21</w:t>
            </w:r>
          </w:p>
        </w:tc>
        <w:tc>
          <w:tcPr>
            <w:tcW w:w="5253" w:type="dxa"/>
            <w:shd w:val="clear" w:color="auto" w:fill="auto"/>
          </w:tcPr>
          <w:p w14:paraId="60E9E477" w14:textId="77777777" w:rsidR="00477BE4" w:rsidRPr="00CF7060" w:rsidRDefault="00477BE4" w:rsidP="00477BE4">
            <w:pPr>
              <w:rPr>
                <w:rFonts w:ascii="Arial" w:hAnsi="Arial" w:cs="Arial"/>
              </w:rPr>
            </w:pPr>
            <w:r w:rsidRPr="00CF7060">
              <w:rPr>
                <w:rFonts w:ascii="Arial" w:hAnsi="Arial" w:cs="Arial"/>
              </w:rPr>
              <w:t>-- Coffee, roasted: not decaffeinated</w:t>
            </w:r>
          </w:p>
        </w:tc>
        <w:tc>
          <w:tcPr>
            <w:tcW w:w="1578" w:type="dxa"/>
            <w:shd w:val="clear" w:color="auto" w:fill="auto"/>
          </w:tcPr>
          <w:p w14:paraId="07EEA53E" w14:textId="77777777" w:rsidR="00477BE4" w:rsidRPr="00CF7060" w:rsidRDefault="00477BE4" w:rsidP="00477BE4">
            <w:pPr>
              <w:rPr>
                <w:rFonts w:ascii="Arial" w:hAnsi="Arial" w:cs="Arial"/>
              </w:rPr>
            </w:pPr>
            <w:r w:rsidRPr="00CF7060">
              <w:rPr>
                <w:rFonts w:ascii="Arial" w:hAnsi="Arial" w:cs="Arial"/>
              </w:rPr>
              <w:t>CTSH</w:t>
            </w:r>
          </w:p>
        </w:tc>
      </w:tr>
      <w:tr w:rsidR="00CF7060" w:rsidRPr="00CF7060" w14:paraId="2F0AB833" w14:textId="77777777" w:rsidTr="00FE0601">
        <w:trPr>
          <w:trHeight w:val="255"/>
        </w:trPr>
        <w:tc>
          <w:tcPr>
            <w:tcW w:w="1524" w:type="dxa"/>
            <w:shd w:val="clear" w:color="auto" w:fill="auto"/>
          </w:tcPr>
          <w:p w14:paraId="3A702A5D" w14:textId="77777777" w:rsidR="00477BE4" w:rsidRPr="00CF7060" w:rsidRDefault="00477BE4" w:rsidP="00477BE4">
            <w:pPr>
              <w:rPr>
                <w:rFonts w:ascii="Arial" w:hAnsi="Arial" w:cs="Arial"/>
              </w:rPr>
            </w:pPr>
          </w:p>
        </w:tc>
        <w:tc>
          <w:tcPr>
            <w:tcW w:w="1952" w:type="dxa"/>
            <w:shd w:val="clear" w:color="auto" w:fill="auto"/>
          </w:tcPr>
          <w:p w14:paraId="7C1600AE" w14:textId="77777777" w:rsidR="00477BE4" w:rsidRPr="00CF7060" w:rsidRDefault="00477BE4" w:rsidP="00477BE4">
            <w:pPr>
              <w:rPr>
                <w:rFonts w:ascii="Arial" w:hAnsi="Arial" w:cs="Arial"/>
              </w:rPr>
            </w:pPr>
            <w:r w:rsidRPr="00CF7060">
              <w:rPr>
                <w:rFonts w:ascii="Arial" w:hAnsi="Arial" w:cs="Arial"/>
              </w:rPr>
              <w:t>0901.22</w:t>
            </w:r>
          </w:p>
        </w:tc>
        <w:tc>
          <w:tcPr>
            <w:tcW w:w="5253" w:type="dxa"/>
            <w:shd w:val="clear" w:color="auto" w:fill="auto"/>
          </w:tcPr>
          <w:p w14:paraId="73251DAD" w14:textId="77777777" w:rsidR="00477BE4" w:rsidRPr="00CF7060" w:rsidRDefault="00477BE4" w:rsidP="00477BE4">
            <w:pPr>
              <w:rPr>
                <w:rFonts w:ascii="Arial" w:hAnsi="Arial" w:cs="Arial"/>
              </w:rPr>
            </w:pPr>
            <w:r w:rsidRPr="00CF7060">
              <w:rPr>
                <w:rFonts w:ascii="Arial" w:hAnsi="Arial" w:cs="Arial"/>
              </w:rPr>
              <w:t>-- Coffee, roasted: decaffeinated</w:t>
            </w:r>
          </w:p>
        </w:tc>
        <w:tc>
          <w:tcPr>
            <w:tcW w:w="1578" w:type="dxa"/>
            <w:shd w:val="clear" w:color="auto" w:fill="auto"/>
          </w:tcPr>
          <w:p w14:paraId="71F06976" w14:textId="77777777" w:rsidR="00477BE4" w:rsidRPr="00CF7060" w:rsidRDefault="00477BE4" w:rsidP="00477BE4">
            <w:pPr>
              <w:rPr>
                <w:rFonts w:ascii="Arial" w:hAnsi="Arial" w:cs="Arial"/>
              </w:rPr>
            </w:pPr>
            <w:r w:rsidRPr="00CF7060">
              <w:rPr>
                <w:rFonts w:ascii="Arial" w:hAnsi="Arial" w:cs="Arial"/>
              </w:rPr>
              <w:t>CTSH</w:t>
            </w:r>
          </w:p>
        </w:tc>
      </w:tr>
      <w:tr w:rsidR="00CF7060" w:rsidRPr="00CF7060" w14:paraId="66631FD7" w14:textId="77777777" w:rsidTr="00FE0601">
        <w:trPr>
          <w:trHeight w:val="255"/>
        </w:trPr>
        <w:tc>
          <w:tcPr>
            <w:tcW w:w="1524" w:type="dxa"/>
            <w:shd w:val="clear" w:color="auto" w:fill="auto"/>
          </w:tcPr>
          <w:p w14:paraId="49493865" w14:textId="77777777" w:rsidR="00477BE4" w:rsidRPr="00CF7060" w:rsidRDefault="00477BE4" w:rsidP="00477BE4">
            <w:pPr>
              <w:rPr>
                <w:rFonts w:ascii="Arial" w:hAnsi="Arial" w:cs="Arial"/>
              </w:rPr>
            </w:pPr>
          </w:p>
        </w:tc>
        <w:tc>
          <w:tcPr>
            <w:tcW w:w="1952" w:type="dxa"/>
            <w:shd w:val="clear" w:color="auto" w:fill="auto"/>
          </w:tcPr>
          <w:p w14:paraId="1905598E" w14:textId="77777777" w:rsidR="00477BE4" w:rsidRPr="00CF7060" w:rsidRDefault="00477BE4" w:rsidP="00477BE4">
            <w:pPr>
              <w:rPr>
                <w:rFonts w:ascii="Arial" w:hAnsi="Arial" w:cs="Arial"/>
              </w:rPr>
            </w:pPr>
            <w:r w:rsidRPr="00CF7060">
              <w:rPr>
                <w:rFonts w:ascii="Arial" w:hAnsi="Arial" w:cs="Arial"/>
              </w:rPr>
              <w:t>0901.90</w:t>
            </w:r>
          </w:p>
        </w:tc>
        <w:tc>
          <w:tcPr>
            <w:tcW w:w="5253" w:type="dxa"/>
            <w:shd w:val="clear" w:color="auto" w:fill="auto"/>
          </w:tcPr>
          <w:p w14:paraId="7D494E69" w14:textId="77777777" w:rsidR="00477BE4" w:rsidRPr="00CF7060" w:rsidRDefault="00477BE4" w:rsidP="00477BE4">
            <w:pPr>
              <w:rPr>
                <w:rFonts w:ascii="Arial" w:hAnsi="Arial" w:cs="Arial"/>
              </w:rPr>
            </w:pPr>
            <w:r w:rsidRPr="00CF7060">
              <w:rPr>
                <w:rFonts w:ascii="Arial" w:hAnsi="Arial" w:cs="Arial"/>
              </w:rPr>
              <w:t>- Other</w:t>
            </w:r>
          </w:p>
        </w:tc>
        <w:tc>
          <w:tcPr>
            <w:tcW w:w="1578" w:type="dxa"/>
            <w:shd w:val="clear" w:color="auto" w:fill="auto"/>
          </w:tcPr>
          <w:p w14:paraId="00520A55" w14:textId="77777777" w:rsidR="00477BE4" w:rsidRPr="00CF7060" w:rsidRDefault="00477BE4" w:rsidP="00477BE4">
            <w:pPr>
              <w:rPr>
                <w:rFonts w:ascii="Arial" w:hAnsi="Arial" w:cs="Arial"/>
              </w:rPr>
            </w:pPr>
            <w:r w:rsidRPr="00CF7060">
              <w:rPr>
                <w:rFonts w:ascii="Arial" w:hAnsi="Arial" w:cs="Arial"/>
              </w:rPr>
              <w:t>CTSH</w:t>
            </w:r>
          </w:p>
        </w:tc>
      </w:tr>
      <w:tr w:rsidR="00CF7060" w:rsidRPr="00CF7060" w14:paraId="5E8BF96A" w14:textId="77777777" w:rsidTr="00FE0601">
        <w:trPr>
          <w:trHeight w:val="255"/>
        </w:trPr>
        <w:tc>
          <w:tcPr>
            <w:tcW w:w="1524" w:type="dxa"/>
            <w:shd w:val="clear" w:color="auto" w:fill="auto"/>
          </w:tcPr>
          <w:p w14:paraId="03C96775" w14:textId="77777777" w:rsidR="00477BE4" w:rsidRPr="00CF7060" w:rsidRDefault="00477BE4" w:rsidP="00477BE4">
            <w:pPr>
              <w:rPr>
                <w:rFonts w:ascii="Arial" w:hAnsi="Arial" w:cs="Arial"/>
                <w:b/>
                <w:bCs/>
              </w:rPr>
            </w:pPr>
            <w:r w:rsidRPr="00CF7060">
              <w:rPr>
                <w:rFonts w:ascii="Arial" w:hAnsi="Arial" w:cs="Arial"/>
                <w:b/>
                <w:bCs/>
              </w:rPr>
              <w:t>0902</w:t>
            </w:r>
          </w:p>
        </w:tc>
        <w:tc>
          <w:tcPr>
            <w:tcW w:w="1952" w:type="dxa"/>
            <w:shd w:val="clear" w:color="auto" w:fill="auto"/>
            <w:noWrap/>
          </w:tcPr>
          <w:p w14:paraId="6092A807"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7544FB0B" w14:textId="77777777" w:rsidR="00477BE4" w:rsidRPr="00CF7060" w:rsidRDefault="00477BE4" w:rsidP="00477BE4">
            <w:pPr>
              <w:rPr>
                <w:rFonts w:ascii="Arial" w:hAnsi="Arial" w:cs="Arial"/>
                <w:b/>
                <w:bCs/>
              </w:rPr>
            </w:pPr>
            <w:r w:rsidRPr="00CF7060">
              <w:rPr>
                <w:rFonts w:ascii="Arial" w:hAnsi="Arial" w:cs="Arial"/>
                <w:b/>
                <w:bCs/>
              </w:rPr>
              <w:t>Tea, whether or not flavoured:</w:t>
            </w:r>
          </w:p>
        </w:tc>
        <w:tc>
          <w:tcPr>
            <w:tcW w:w="1578" w:type="dxa"/>
            <w:shd w:val="clear" w:color="auto" w:fill="auto"/>
          </w:tcPr>
          <w:p w14:paraId="725FC16A"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7D883BB9" w14:textId="77777777" w:rsidTr="00FE0601">
        <w:trPr>
          <w:trHeight w:val="450"/>
        </w:trPr>
        <w:tc>
          <w:tcPr>
            <w:tcW w:w="1524" w:type="dxa"/>
            <w:shd w:val="clear" w:color="auto" w:fill="auto"/>
          </w:tcPr>
          <w:p w14:paraId="3AEC45BA" w14:textId="77777777" w:rsidR="00477BE4" w:rsidRPr="00CF7060" w:rsidRDefault="00477BE4" w:rsidP="00477BE4">
            <w:pPr>
              <w:rPr>
                <w:rFonts w:ascii="Arial" w:hAnsi="Arial" w:cs="Arial"/>
              </w:rPr>
            </w:pPr>
          </w:p>
        </w:tc>
        <w:tc>
          <w:tcPr>
            <w:tcW w:w="1952" w:type="dxa"/>
            <w:shd w:val="clear" w:color="auto" w:fill="auto"/>
          </w:tcPr>
          <w:p w14:paraId="153BD1D5" w14:textId="77777777" w:rsidR="00477BE4" w:rsidRPr="00CF7060" w:rsidRDefault="00477BE4" w:rsidP="00477BE4">
            <w:pPr>
              <w:rPr>
                <w:rFonts w:ascii="Arial" w:hAnsi="Arial" w:cs="Arial"/>
              </w:rPr>
            </w:pPr>
            <w:r w:rsidRPr="00CF7060">
              <w:rPr>
                <w:rFonts w:ascii="Arial" w:hAnsi="Arial" w:cs="Arial"/>
              </w:rPr>
              <w:t>0902.10</w:t>
            </w:r>
          </w:p>
        </w:tc>
        <w:tc>
          <w:tcPr>
            <w:tcW w:w="5253" w:type="dxa"/>
            <w:shd w:val="clear" w:color="auto" w:fill="auto"/>
          </w:tcPr>
          <w:p w14:paraId="32ED8304" w14:textId="77777777" w:rsidR="00477BE4" w:rsidRPr="00CF7060" w:rsidRDefault="00477BE4" w:rsidP="00477BE4">
            <w:pPr>
              <w:rPr>
                <w:rFonts w:ascii="Arial" w:hAnsi="Arial" w:cs="Arial"/>
              </w:rPr>
            </w:pPr>
            <w:r w:rsidRPr="00CF7060">
              <w:rPr>
                <w:rFonts w:ascii="Arial" w:hAnsi="Arial" w:cs="Arial"/>
              </w:rPr>
              <w:t>- Green tea (not fermented) in immediate packings of a content not exceeding 3 Kg</w:t>
            </w:r>
          </w:p>
        </w:tc>
        <w:tc>
          <w:tcPr>
            <w:tcW w:w="1578" w:type="dxa"/>
            <w:shd w:val="clear" w:color="auto" w:fill="auto"/>
          </w:tcPr>
          <w:p w14:paraId="5CC7F17D" w14:textId="77777777" w:rsidR="00477BE4" w:rsidRPr="00CF7060" w:rsidRDefault="00477BE4" w:rsidP="00477BE4">
            <w:pPr>
              <w:rPr>
                <w:rFonts w:ascii="Arial" w:hAnsi="Arial" w:cs="Arial"/>
              </w:rPr>
            </w:pPr>
            <w:r w:rsidRPr="00CF7060">
              <w:rPr>
                <w:rFonts w:ascii="Arial" w:hAnsi="Arial" w:cs="Arial"/>
              </w:rPr>
              <w:t>CC or RVC (40)</w:t>
            </w:r>
          </w:p>
        </w:tc>
      </w:tr>
      <w:tr w:rsidR="00CF7060" w:rsidRPr="00CF7060" w14:paraId="31BA90BE" w14:textId="77777777" w:rsidTr="00FE0601">
        <w:trPr>
          <w:trHeight w:val="255"/>
        </w:trPr>
        <w:tc>
          <w:tcPr>
            <w:tcW w:w="1524" w:type="dxa"/>
            <w:shd w:val="clear" w:color="auto" w:fill="auto"/>
          </w:tcPr>
          <w:p w14:paraId="6E6816F3" w14:textId="77777777" w:rsidR="00477BE4" w:rsidRPr="00CF7060" w:rsidRDefault="00477BE4" w:rsidP="00477BE4">
            <w:pPr>
              <w:rPr>
                <w:rFonts w:ascii="Arial" w:hAnsi="Arial" w:cs="Arial"/>
              </w:rPr>
            </w:pPr>
          </w:p>
        </w:tc>
        <w:tc>
          <w:tcPr>
            <w:tcW w:w="1952" w:type="dxa"/>
            <w:shd w:val="clear" w:color="auto" w:fill="auto"/>
          </w:tcPr>
          <w:p w14:paraId="2A45541A" w14:textId="77777777" w:rsidR="00477BE4" w:rsidRPr="00CF7060" w:rsidRDefault="00477BE4" w:rsidP="00477BE4">
            <w:pPr>
              <w:rPr>
                <w:rFonts w:ascii="Arial" w:hAnsi="Arial" w:cs="Arial"/>
              </w:rPr>
            </w:pPr>
            <w:r w:rsidRPr="00CF7060">
              <w:rPr>
                <w:rFonts w:ascii="Arial" w:hAnsi="Arial" w:cs="Arial"/>
              </w:rPr>
              <w:t>0902.20</w:t>
            </w:r>
          </w:p>
        </w:tc>
        <w:tc>
          <w:tcPr>
            <w:tcW w:w="5253" w:type="dxa"/>
            <w:shd w:val="clear" w:color="auto" w:fill="auto"/>
          </w:tcPr>
          <w:p w14:paraId="40B82B9B" w14:textId="77777777" w:rsidR="00477BE4" w:rsidRPr="00CF7060" w:rsidRDefault="00477BE4" w:rsidP="00477BE4">
            <w:pPr>
              <w:rPr>
                <w:rFonts w:ascii="Arial" w:hAnsi="Arial" w:cs="Arial"/>
              </w:rPr>
            </w:pPr>
            <w:r w:rsidRPr="00CF7060">
              <w:rPr>
                <w:rFonts w:ascii="Arial" w:hAnsi="Arial" w:cs="Arial"/>
              </w:rPr>
              <w:t>- Other green tea (not fermented)</w:t>
            </w:r>
          </w:p>
        </w:tc>
        <w:tc>
          <w:tcPr>
            <w:tcW w:w="1578" w:type="dxa"/>
            <w:shd w:val="clear" w:color="auto" w:fill="auto"/>
          </w:tcPr>
          <w:p w14:paraId="746DC20E" w14:textId="77777777" w:rsidR="00477BE4" w:rsidRPr="00CF7060" w:rsidRDefault="00477BE4" w:rsidP="00477BE4">
            <w:pPr>
              <w:rPr>
                <w:rFonts w:ascii="Arial" w:hAnsi="Arial" w:cs="Arial"/>
              </w:rPr>
            </w:pPr>
            <w:r w:rsidRPr="00CF7060">
              <w:rPr>
                <w:rFonts w:ascii="Arial" w:hAnsi="Arial" w:cs="Arial"/>
              </w:rPr>
              <w:t>CC or RVC (40)</w:t>
            </w:r>
          </w:p>
        </w:tc>
      </w:tr>
      <w:tr w:rsidR="00CF7060" w:rsidRPr="00CF7060" w14:paraId="3A989D37" w14:textId="77777777" w:rsidTr="00FE0601">
        <w:trPr>
          <w:trHeight w:val="450"/>
        </w:trPr>
        <w:tc>
          <w:tcPr>
            <w:tcW w:w="1524" w:type="dxa"/>
            <w:shd w:val="clear" w:color="auto" w:fill="auto"/>
          </w:tcPr>
          <w:p w14:paraId="5D4F9406" w14:textId="77777777" w:rsidR="00477BE4" w:rsidRPr="00CF7060" w:rsidRDefault="00477BE4" w:rsidP="00477BE4">
            <w:pPr>
              <w:rPr>
                <w:rFonts w:ascii="Arial" w:hAnsi="Arial" w:cs="Arial"/>
              </w:rPr>
            </w:pPr>
          </w:p>
        </w:tc>
        <w:tc>
          <w:tcPr>
            <w:tcW w:w="1952" w:type="dxa"/>
            <w:shd w:val="clear" w:color="auto" w:fill="auto"/>
          </w:tcPr>
          <w:p w14:paraId="50EEA390" w14:textId="77777777" w:rsidR="00477BE4" w:rsidRPr="00CF7060" w:rsidRDefault="00477BE4" w:rsidP="00477BE4">
            <w:pPr>
              <w:rPr>
                <w:rFonts w:ascii="Arial" w:hAnsi="Arial" w:cs="Arial"/>
              </w:rPr>
            </w:pPr>
            <w:r w:rsidRPr="00CF7060">
              <w:rPr>
                <w:rFonts w:ascii="Arial" w:hAnsi="Arial" w:cs="Arial"/>
              </w:rPr>
              <w:t>0902.30</w:t>
            </w:r>
          </w:p>
        </w:tc>
        <w:tc>
          <w:tcPr>
            <w:tcW w:w="5253" w:type="dxa"/>
            <w:shd w:val="clear" w:color="auto" w:fill="auto"/>
          </w:tcPr>
          <w:p w14:paraId="6E05AF0A" w14:textId="77777777" w:rsidR="00477BE4" w:rsidRPr="00CF7060" w:rsidRDefault="00477BE4" w:rsidP="00477BE4">
            <w:pPr>
              <w:rPr>
                <w:rFonts w:ascii="Arial" w:hAnsi="Arial" w:cs="Arial"/>
              </w:rPr>
            </w:pPr>
            <w:r w:rsidRPr="00CF7060">
              <w:rPr>
                <w:rFonts w:ascii="Arial" w:hAnsi="Arial" w:cs="Arial"/>
              </w:rPr>
              <w:t>- Black tea (fermented) and partly fermented tea, in immediate packings of a content not exceeding 3 Kg</w:t>
            </w:r>
          </w:p>
        </w:tc>
        <w:tc>
          <w:tcPr>
            <w:tcW w:w="1578" w:type="dxa"/>
            <w:shd w:val="clear" w:color="auto" w:fill="auto"/>
          </w:tcPr>
          <w:p w14:paraId="6B1909C4" w14:textId="77777777" w:rsidR="00477BE4" w:rsidRPr="00CF7060" w:rsidRDefault="00477BE4" w:rsidP="00477BE4">
            <w:pPr>
              <w:rPr>
                <w:rFonts w:ascii="Arial" w:hAnsi="Arial" w:cs="Arial"/>
              </w:rPr>
            </w:pPr>
            <w:r w:rsidRPr="00CF7060">
              <w:rPr>
                <w:rFonts w:ascii="Arial" w:hAnsi="Arial" w:cs="Arial"/>
              </w:rPr>
              <w:t>CC or RVC (40)</w:t>
            </w:r>
          </w:p>
        </w:tc>
      </w:tr>
      <w:tr w:rsidR="00CF7060" w:rsidRPr="00CF7060" w14:paraId="3C6049A3" w14:textId="77777777" w:rsidTr="00FE0601">
        <w:trPr>
          <w:trHeight w:val="255"/>
        </w:trPr>
        <w:tc>
          <w:tcPr>
            <w:tcW w:w="1524" w:type="dxa"/>
            <w:shd w:val="clear" w:color="auto" w:fill="auto"/>
          </w:tcPr>
          <w:p w14:paraId="0BD407F2" w14:textId="77777777" w:rsidR="00477BE4" w:rsidRPr="00CF7060" w:rsidRDefault="00477BE4" w:rsidP="00477BE4">
            <w:pPr>
              <w:rPr>
                <w:rFonts w:ascii="Arial" w:hAnsi="Arial" w:cs="Arial"/>
              </w:rPr>
            </w:pPr>
          </w:p>
        </w:tc>
        <w:tc>
          <w:tcPr>
            <w:tcW w:w="1952" w:type="dxa"/>
            <w:shd w:val="clear" w:color="auto" w:fill="auto"/>
          </w:tcPr>
          <w:p w14:paraId="604194E5" w14:textId="77777777" w:rsidR="00477BE4" w:rsidRPr="00CF7060" w:rsidRDefault="00477BE4" w:rsidP="00477BE4">
            <w:pPr>
              <w:rPr>
                <w:rFonts w:ascii="Arial" w:hAnsi="Arial" w:cs="Arial"/>
              </w:rPr>
            </w:pPr>
            <w:r w:rsidRPr="00CF7060">
              <w:rPr>
                <w:rFonts w:ascii="Arial" w:hAnsi="Arial" w:cs="Arial"/>
              </w:rPr>
              <w:t>0902.40</w:t>
            </w:r>
          </w:p>
        </w:tc>
        <w:tc>
          <w:tcPr>
            <w:tcW w:w="5253" w:type="dxa"/>
            <w:shd w:val="clear" w:color="auto" w:fill="auto"/>
          </w:tcPr>
          <w:p w14:paraId="4EFA080E" w14:textId="77777777" w:rsidR="00477BE4" w:rsidRPr="00CF7060" w:rsidRDefault="00477BE4" w:rsidP="00477BE4">
            <w:pPr>
              <w:rPr>
                <w:rFonts w:ascii="Arial" w:hAnsi="Arial" w:cs="Arial"/>
              </w:rPr>
            </w:pPr>
            <w:r w:rsidRPr="00CF7060">
              <w:rPr>
                <w:rFonts w:ascii="Arial" w:hAnsi="Arial" w:cs="Arial"/>
              </w:rPr>
              <w:t>- Other black tea (fermented) and other partly fermented tea</w:t>
            </w:r>
          </w:p>
        </w:tc>
        <w:tc>
          <w:tcPr>
            <w:tcW w:w="1578" w:type="dxa"/>
            <w:shd w:val="clear" w:color="auto" w:fill="auto"/>
          </w:tcPr>
          <w:p w14:paraId="6913EC62" w14:textId="77777777" w:rsidR="00477BE4" w:rsidRPr="00CF7060" w:rsidRDefault="00477BE4" w:rsidP="00477BE4">
            <w:pPr>
              <w:rPr>
                <w:rFonts w:ascii="Arial" w:hAnsi="Arial" w:cs="Arial"/>
              </w:rPr>
            </w:pPr>
            <w:r w:rsidRPr="00CF7060">
              <w:rPr>
                <w:rFonts w:ascii="Arial" w:hAnsi="Arial" w:cs="Arial"/>
              </w:rPr>
              <w:t>CC or RVC (40)</w:t>
            </w:r>
          </w:p>
        </w:tc>
      </w:tr>
      <w:tr w:rsidR="00CF7060" w:rsidRPr="00CF7060" w14:paraId="2FA7DD74" w14:textId="77777777" w:rsidTr="00FE0601">
        <w:trPr>
          <w:trHeight w:val="255"/>
        </w:trPr>
        <w:tc>
          <w:tcPr>
            <w:tcW w:w="1524" w:type="dxa"/>
            <w:shd w:val="clear" w:color="auto" w:fill="auto"/>
          </w:tcPr>
          <w:p w14:paraId="54F5CA7B" w14:textId="77777777" w:rsidR="00477BE4" w:rsidRPr="00CF7060" w:rsidRDefault="00477BE4" w:rsidP="00477BE4">
            <w:pPr>
              <w:rPr>
                <w:rFonts w:ascii="Arial" w:hAnsi="Arial" w:cs="Arial"/>
                <w:b/>
                <w:bCs/>
              </w:rPr>
            </w:pPr>
            <w:r w:rsidRPr="00CF7060">
              <w:rPr>
                <w:rFonts w:ascii="Arial" w:hAnsi="Arial" w:cs="Arial"/>
                <w:b/>
                <w:bCs/>
              </w:rPr>
              <w:t>0903</w:t>
            </w:r>
          </w:p>
        </w:tc>
        <w:tc>
          <w:tcPr>
            <w:tcW w:w="1952" w:type="dxa"/>
            <w:shd w:val="clear" w:color="auto" w:fill="auto"/>
          </w:tcPr>
          <w:p w14:paraId="7465A979" w14:textId="77777777" w:rsidR="00477BE4" w:rsidRPr="00CF7060" w:rsidRDefault="00477BE4" w:rsidP="00477BE4">
            <w:pPr>
              <w:rPr>
                <w:rFonts w:ascii="Arial" w:hAnsi="Arial" w:cs="Arial"/>
                <w:b/>
                <w:bCs/>
              </w:rPr>
            </w:pPr>
          </w:p>
        </w:tc>
        <w:tc>
          <w:tcPr>
            <w:tcW w:w="5253" w:type="dxa"/>
            <w:shd w:val="clear" w:color="auto" w:fill="auto"/>
          </w:tcPr>
          <w:p w14:paraId="7B236A29" w14:textId="77777777" w:rsidR="00477BE4" w:rsidRPr="00CF7060" w:rsidRDefault="00477BE4" w:rsidP="00477BE4">
            <w:pPr>
              <w:rPr>
                <w:rFonts w:ascii="Arial" w:hAnsi="Arial" w:cs="Arial"/>
                <w:b/>
                <w:bCs/>
              </w:rPr>
            </w:pPr>
            <w:r w:rsidRPr="00CF7060">
              <w:rPr>
                <w:rFonts w:ascii="Arial" w:hAnsi="Arial" w:cs="Arial"/>
                <w:b/>
                <w:bCs/>
              </w:rPr>
              <w:t xml:space="preserve"> Maté</w:t>
            </w:r>
          </w:p>
        </w:tc>
        <w:tc>
          <w:tcPr>
            <w:tcW w:w="1578" w:type="dxa"/>
            <w:shd w:val="clear" w:color="auto" w:fill="auto"/>
          </w:tcPr>
          <w:p w14:paraId="18AC939E" w14:textId="77777777" w:rsidR="00477BE4" w:rsidRPr="00CF7060" w:rsidRDefault="00477BE4" w:rsidP="00477BE4">
            <w:pPr>
              <w:rPr>
                <w:rFonts w:ascii="Arial" w:hAnsi="Arial" w:cs="Arial"/>
              </w:rPr>
            </w:pPr>
          </w:p>
        </w:tc>
      </w:tr>
      <w:tr w:rsidR="00CF7060" w:rsidRPr="00CF7060" w14:paraId="5FC3C46F" w14:textId="77777777" w:rsidTr="00FE0601">
        <w:trPr>
          <w:trHeight w:val="255"/>
        </w:trPr>
        <w:tc>
          <w:tcPr>
            <w:tcW w:w="1524" w:type="dxa"/>
            <w:shd w:val="clear" w:color="auto" w:fill="auto"/>
          </w:tcPr>
          <w:p w14:paraId="55E788CD" w14:textId="77777777" w:rsidR="0014559A" w:rsidRPr="00CF7060" w:rsidRDefault="0014559A" w:rsidP="0014559A">
            <w:pPr>
              <w:rPr>
                <w:rFonts w:ascii="Arial" w:hAnsi="Arial" w:cs="Arial"/>
                <w:b/>
                <w:bCs/>
              </w:rPr>
            </w:pPr>
          </w:p>
        </w:tc>
        <w:tc>
          <w:tcPr>
            <w:tcW w:w="1952" w:type="dxa"/>
            <w:shd w:val="clear" w:color="auto" w:fill="auto"/>
          </w:tcPr>
          <w:p w14:paraId="2E77FC43" w14:textId="77777777" w:rsidR="0014559A" w:rsidRPr="00CF7060" w:rsidRDefault="0014559A" w:rsidP="0014559A">
            <w:pPr>
              <w:rPr>
                <w:rFonts w:ascii="Arial" w:hAnsi="Arial" w:cs="Arial"/>
              </w:rPr>
            </w:pPr>
            <w:r w:rsidRPr="00CF7060">
              <w:rPr>
                <w:rFonts w:ascii="Arial" w:hAnsi="Arial" w:cs="Arial"/>
              </w:rPr>
              <w:t>0903.00</w:t>
            </w:r>
          </w:p>
        </w:tc>
        <w:tc>
          <w:tcPr>
            <w:tcW w:w="5253" w:type="dxa"/>
            <w:shd w:val="clear" w:color="auto" w:fill="auto"/>
          </w:tcPr>
          <w:p w14:paraId="4C155D5F" w14:textId="77777777" w:rsidR="0014559A" w:rsidRPr="00CF7060" w:rsidRDefault="0014559A" w:rsidP="0014559A">
            <w:pPr>
              <w:rPr>
                <w:rFonts w:ascii="Arial" w:hAnsi="Arial" w:cs="Arial"/>
                <w:lang w:eastAsia="zh-TW"/>
              </w:rPr>
            </w:pPr>
            <w:r w:rsidRPr="00CF7060">
              <w:rPr>
                <w:rFonts w:ascii="Arial" w:hAnsi="Arial" w:cs="Arial"/>
              </w:rPr>
              <w:t>Maté</w:t>
            </w:r>
          </w:p>
        </w:tc>
        <w:tc>
          <w:tcPr>
            <w:tcW w:w="1578" w:type="dxa"/>
            <w:shd w:val="clear" w:color="auto" w:fill="auto"/>
          </w:tcPr>
          <w:p w14:paraId="6AABE6D7" w14:textId="77777777" w:rsidR="0014559A" w:rsidRPr="00CF7060" w:rsidRDefault="0014559A" w:rsidP="0014559A">
            <w:pPr>
              <w:rPr>
                <w:rFonts w:ascii="Arial" w:hAnsi="Arial" w:cs="Arial"/>
              </w:rPr>
            </w:pPr>
            <w:r w:rsidRPr="00CF7060">
              <w:rPr>
                <w:rFonts w:ascii="Arial" w:hAnsi="Arial" w:cs="Arial"/>
              </w:rPr>
              <w:t>CC or RVC (40)</w:t>
            </w:r>
          </w:p>
        </w:tc>
      </w:tr>
      <w:tr w:rsidR="00CF7060" w:rsidRPr="00CF7060" w14:paraId="11F207A2" w14:textId="77777777" w:rsidTr="00FE0601">
        <w:trPr>
          <w:trHeight w:val="450"/>
        </w:trPr>
        <w:tc>
          <w:tcPr>
            <w:tcW w:w="1524" w:type="dxa"/>
            <w:shd w:val="clear" w:color="auto" w:fill="auto"/>
          </w:tcPr>
          <w:p w14:paraId="7453B99A" w14:textId="77777777" w:rsidR="00477BE4" w:rsidRPr="00CF7060" w:rsidRDefault="00477BE4" w:rsidP="00477BE4">
            <w:pPr>
              <w:rPr>
                <w:rFonts w:ascii="Arial" w:hAnsi="Arial" w:cs="Arial"/>
                <w:b/>
                <w:bCs/>
              </w:rPr>
            </w:pPr>
            <w:r w:rsidRPr="00CF7060">
              <w:rPr>
                <w:rFonts w:ascii="Arial" w:hAnsi="Arial" w:cs="Arial"/>
                <w:b/>
                <w:bCs/>
              </w:rPr>
              <w:t>0904</w:t>
            </w:r>
          </w:p>
        </w:tc>
        <w:tc>
          <w:tcPr>
            <w:tcW w:w="1952" w:type="dxa"/>
            <w:shd w:val="clear" w:color="auto" w:fill="auto"/>
            <w:noWrap/>
          </w:tcPr>
          <w:p w14:paraId="4B043CA2"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7C96FE12" w14:textId="77777777" w:rsidR="00477BE4" w:rsidRPr="00CF7060" w:rsidRDefault="00477BE4" w:rsidP="00477BE4">
            <w:pPr>
              <w:rPr>
                <w:rFonts w:ascii="Arial" w:hAnsi="Arial" w:cs="Arial"/>
                <w:b/>
                <w:bCs/>
              </w:rPr>
            </w:pPr>
            <w:r w:rsidRPr="00CF7060">
              <w:rPr>
                <w:rFonts w:ascii="Arial" w:hAnsi="Arial" w:cs="Arial"/>
                <w:b/>
                <w:bCs/>
              </w:rPr>
              <w:t xml:space="preserve">Pepper of the genus piper; dried or crushed or ground fruits of the genus </w:t>
            </w:r>
            <w:r w:rsidRPr="00CF7060">
              <w:rPr>
                <w:rFonts w:ascii="Arial" w:hAnsi="Arial" w:cs="Arial"/>
                <w:b/>
                <w:bCs/>
                <w:i/>
                <w:iCs/>
              </w:rPr>
              <w:t>capsicum</w:t>
            </w:r>
            <w:r w:rsidRPr="00CF7060">
              <w:rPr>
                <w:rFonts w:ascii="Arial" w:hAnsi="Arial" w:cs="Arial"/>
                <w:b/>
                <w:bCs/>
              </w:rPr>
              <w:t xml:space="preserve"> or of the genus</w:t>
            </w:r>
            <w:r w:rsidRPr="00CF7060">
              <w:rPr>
                <w:rFonts w:ascii="Arial" w:hAnsi="Arial" w:cs="Arial"/>
                <w:b/>
                <w:bCs/>
                <w:i/>
                <w:iCs/>
              </w:rPr>
              <w:t xml:space="preserve"> pimenta</w:t>
            </w:r>
            <w:r w:rsidRPr="00CF7060">
              <w:rPr>
                <w:rFonts w:ascii="Arial" w:hAnsi="Arial" w:cs="Arial"/>
                <w:b/>
                <w:bCs/>
              </w:rPr>
              <w:t>:</w:t>
            </w:r>
          </w:p>
        </w:tc>
        <w:tc>
          <w:tcPr>
            <w:tcW w:w="1578" w:type="dxa"/>
            <w:shd w:val="clear" w:color="auto" w:fill="auto"/>
          </w:tcPr>
          <w:p w14:paraId="479DF5F8"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6DDD72F8" w14:textId="77777777" w:rsidTr="00FE0601">
        <w:trPr>
          <w:trHeight w:val="255"/>
        </w:trPr>
        <w:tc>
          <w:tcPr>
            <w:tcW w:w="1524" w:type="dxa"/>
            <w:shd w:val="clear" w:color="auto" w:fill="auto"/>
          </w:tcPr>
          <w:p w14:paraId="0D1B91D8" w14:textId="77777777" w:rsidR="0014559A" w:rsidRPr="00CF7060" w:rsidRDefault="0014559A" w:rsidP="00477BE4">
            <w:pPr>
              <w:rPr>
                <w:rFonts w:ascii="Arial" w:hAnsi="Arial" w:cs="Arial"/>
              </w:rPr>
            </w:pPr>
          </w:p>
        </w:tc>
        <w:tc>
          <w:tcPr>
            <w:tcW w:w="1952" w:type="dxa"/>
            <w:shd w:val="clear" w:color="auto" w:fill="auto"/>
          </w:tcPr>
          <w:p w14:paraId="75B6C396" w14:textId="77777777" w:rsidR="0014559A" w:rsidRPr="00CF7060" w:rsidRDefault="0014559A" w:rsidP="00477BE4">
            <w:pPr>
              <w:rPr>
                <w:rFonts w:ascii="Arial" w:hAnsi="Arial" w:cs="Arial"/>
              </w:rPr>
            </w:pPr>
          </w:p>
        </w:tc>
        <w:tc>
          <w:tcPr>
            <w:tcW w:w="5253" w:type="dxa"/>
            <w:shd w:val="clear" w:color="auto" w:fill="auto"/>
          </w:tcPr>
          <w:p w14:paraId="7F7A5390" w14:textId="77777777" w:rsidR="0014559A" w:rsidRPr="00CF7060" w:rsidRDefault="0014559A" w:rsidP="00477BE4">
            <w:pPr>
              <w:rPr>
                <w:rFonts w:ascii="Arial" w:hAnsi="Arial" w:cs="Arial"/>
              </w:rPr>
            </w:pPr>
            <w:r w:rsidRPr="00CF7060">
              <w:rPr>
                <w:rFonts w:ascii="Arial" w:hAnsi="Arial" w:cs="Arial"/>
              </w:rPr>
              <w:t>- Pepper:</w:t>
            </w:r>
          </w:p>
        </w:tc>
        <w:tc>
          <w:tcPr>
            <w:tcW w:w="1578" w:type="dxa"/>
            <w:shd w:val="clear" w:color="auto" w:fill="auto"/>
          </w:tcPr>
          <w:p w14:paraId="12E4C81B" w14:textId="77777777" w:rsidR="0014559A" w:rsidRPr="00CF7060" w:rsidRDefault="0014559A" w:rsidP="00477BE4">
            <w:pPr>
              <w:rPr>
                <w:rFonts w:ascii="Arial" w:hAnsi="Arial" w:cs="Arial"/>
              </w:rPr>
            </w:pPr>
          </w:p>
        </w:tc>
      </w:tr>
      <w:tr w:rsidR="00CF7060" w:rsidRPr="00CF7060" w14:paraId="0CB59567" w14:textId="77777777" w:rsidTr="00FE0601">
        <w:trPr>
          <w:trHeight w:val="255"/>
        </w:trPr>
        <w:tc>
          <w:tcPr>
            <w:tcW w:w="1524" w:type="dxa"/>
            <w:shd w:val="clear" w:color="auto" w:fill="auto"/>
          </w:tcPr>
          <w:p w14:paraId="63909904" w14:textId="77777777" w:rsidR="00477BE4" w:rsidRPr="00CF7060" w:rsidRDefault="00477BE4" w:rsidP="00477BE4">
            <w:pPr>
              <w:rPr>
                <w:rFonts w:ascii="Arial" w:hAnsi="Arial" w:cs="Arial"/>
              </w:rPr>
            </w:pPr>
          </w:p>
        </w:tc>
        <w:tc>
          <w:tcPr>
            <w:tcW w:w="1952" w:type="dxa"/>
            <w:shd w:val="clear" w:color="auto" w:fill="auto"/>
          </w:tcPr>
          <w:p w14:paraId="3D4B1149" w14:textId="77777777" w:rsidR="00477BE4" w:rsidRPr="00CF7060" w:rsidRDefault="00477BE4" w:rsidP="00477BE4">
            <w:pPr>
              <w:rPr>
                <w:rFonts w:ascii="Arial" w:hAnsi="Arial" w:cs="Arial"/>
              </w:rPr>
            </w:pPr>
            <w:r w:rsidRPr="00CF7060">
              <w:rPr>
                <w:rFonts w:ascii="Arial" w:hAnsi="Arial" w:cs="Arial"/>
              </w:rPr>
              <w:t>0904.11</w:t>
            </w:r>
          </w:p>
        </w:tc>
        <w:tc>
          <w:tcPr>
            <w:tcW w:w="5253" w:type="dxa"/>
            <w:shd w:val="clear" w:color="auto" w:fill="auto"/>
          </w:tcPr>
          <w:p w14:paraId="03E2E767" w14:textId="77777777" w:rsidR="00477BE4" w:rsidRPr="00CF7060" w:rsidRDefault="00477BE4" w:rsidP="0014559A">
            <w:pPr>
              <w:rPr>
                <w:rFonts w:ascii="Arial" w:hAnsi="Arial" w:cs="Arial"/>
              </w:rPr>
            </w:pPr>
            <w:r w:rsidRPr="00CF7060">
              <w:rPr>
                <w:rFonts w:ascii="Arial" w:hAnsi="Arial" w:cs="Arial"/>
              </w:rPr>
              <w:t>-- neither crushed nor ground</w:t>
            </w:r>
          </w:p>
        </w:tc>
        <w:tc>
          <w:tcPr>
            <w:tcW w:w="1578" w:type="dxa"/>
            <w:shd w:val="clear" w:color="auto" w:fill="auto"/>
          </w:tcPr>
          <w:p w14:paraId="32D411A4"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2BD8FB55" w14:textId="77777777" w:rsidTr="00FE0601">
        <w:trPr>
          <w:trHeight w:val="255"/>
        </w:trPr>
        <w:tc>
          <w:tcPr>
            <w:tcW w:w="1524" w:type="dxa"/>
            <w:shd w:val="clear" w:color="auto" w:fill="auto"/>
          </w:tcPr>
          <w:p w14:paraId="2D313536" w14:textId="77777777" w:rsidR="00477BE4" w:rsidRPr="00CF7060" w:rsidRDefault="00477BE4" w:rsidP="00477BE4">
            <w:pPr>
              <w:rPr>
                <w:rFonts w:ascii="Arial" w:hAnsi="Arial" w:cs="Arial"/>
              </w:rPr>
            </w:pPr>
          </w:p>
        </w:tc>
        <w:tc>
          <w:tcPr>
            <w:tcW w:w="1952" w:type="dxa"/>
            <w:shd w:val="clear" w:color="auto" w:fill="auto"/>
          </w:tcPr>
          <w:p w14:paraId="53D31336" w14:textId="77777777" w:rsidR="00477BE4" w:rsidRPr="00CF7060" w:rsidRDefault="00477BE4" w:rsidP="00477BE4">
            <w:pPr>
              <w:rPr>
                <w:rFonts w:ascii="Arial" w:hAnsi="Arial" w:cs="Arial"/>
              </w:rPr>
            </w:pPr>
            <w:r w:rsidRPr="00CF7060">
              <w:rPr>
                <w:rFonts w:ascii="Arial" w:hAnsi="Arial" w:cs="Arial"/>
              </w:rPr>
              <w:t>0904.12</w:t>
            </w:r>
          </w:p>
        </w:tc>
        <w:tc>
          <w:tcPr>
            <w:tcW w:w="5253" w:type="dxa"/>
            <w:shd w:val="clear" w:color="auto" w:fill="auto"/>
          </w:tcPr>
          <w:p w14:paraId="6394DA1A" w14:textId="77777777" w:rsidR="00477BE4" w:rsidRPr="00CF7060" w:rsidRDefault="00477BE4" w:rsidP="0014559A">
            <w:pPr>
              <w:rPr>
                <w:rFonts w:ascii="Arial" w:hAnsi="Arial" w:cs="Arial"/>
              </w:rPr>
            </w:pPr>
            <w:r w:rsidRPr="00CF7060">
              <w:rPr>
                <w:rFonts w:ascii="Arial" w:hAnsi="Arial" w:cs="Arial"/>
              </w:rPr>
              <w:t>-- crushed or ground</w:t>
            </w:r>
          </w:p>
        </w:tc>
        <w:tc>
          <w:tcPr>
            <w:tcW w:w="1578" w:type="dxa"/>
            <w:shd w:val="clear" w:color="auto" w:fill="auto"/>
          </w:tcPr>
          <w:p w14:paraId="60800F54" w14:textId="77777777" w:rsidR="00477BE4" w:rsidRPr="00CF7060" w:rsidRDefault="00477BE4" w:rsidP="00477BE4">
            <w:pPr>
              <w:rPr>
                <w:rFonts w:ascii="Arial" w:hAnsi="Arial" w:cs="Arial"/>
              </w:rPr>
            </w:pPr>
            <w:r w:rsidRPr="00CF7060">
              <w:rPr>
                <w:rFonts w:ascii="Arial" w:hAnsi="Arial" w:cs="Arial"/>
              </w:rPr>
              <w:t>CTSH</w:t>
            </w:r>
          </w:p>
        </w:tc>
      </w:tr>
      <w:tr w:rsidR="00CF7060" w:rsidRPr="00CF7060" w14:paraId="5ECAE64F" w14:textId="77777777" w:rsidTr="00FE0601">
        <w:trPr>
          <w:trHeight w:val="255"/>
        </w:trPr>
        <w:tc>
          <w:tcPr>
            <w:tcW w:w="1524" w:type="dxa"/>
            <w:shd w:val="clear" w:color="auto" w:fill="auto"/>
          </w:tcPr>
          <w:p w14:paraId="3E2EC259" w14:textId="77777777" w:rsidR="0014559A" w:rsidRPr="00CF7060" w:rsidRDefault="0014559A" w:rsidP="00477BE4">
            <w:pPr>
              <w:rPr>
                <w:rFonts w:ascii="Arial" w:hAnsi="Arial" w:cs="Arial"/>
                <w:b/>
                <w:bCs/>
              </w:rPr>
            </w:pPr>
          </w:p>
        </w:tc>
        <w:tc>
          <w:tcPr>
            <w:tcW w:w="1952" w:type="dxa"/>
            <w:shd w:val="clear" w:color="auto" w:fill="auto"/>
          </w:tcPr>
          <w:p w14:paraId="22E29B56" w14:textId="77777777" w:rsidR="0014559A" w:rsidRPr="00CF7060" w:rsidRDefault="0014559A" w:rsidP="00477BE4">
            <w:pPr>
              <w:rPr>
                <w:rFonts w:ascii="Arial" w:hAnsi="Arial" w:cs="Arial"/>
              </w:rPr>
            </w:pPr>
          </w:p>
        </w:tc>
        <w:tc>
          <w:tcPr>
            <w:tcW w:w="5253" w:type="dxa"/>
            <w:shd w:val="clear" w:color="auto" w:fill="auto"/>
          </w:tcPr>
          <w:p w14:paraId="6A6E0543" w14:textId="77777777" w:rsidR="0014559A" w:rsidRPr="00CF7060" w:rsidRDefault="0014559A" w:rsidP="00477BE4">
            <w:pPr>
              <w:rPr>
                <w:rFonts w:ascii="Arial" w:hAnsi="Arial" w:cs="Arial"/>
              </w:rPr>
            </w:pPr>
            <w:r w:rsidRPr="00CF7060">
              <w:rPr>
                <w:rFonts w:ascii="Arial" w:hAnsi="Arial" w:cs="Arial"/>
              </w:rPr>
              <w:t xml:space="preserve">Fruits of the genus Capsicum or of the genus Pimenta:  </w:t>
            </w:r>
          </w:p>
        </w:tc>
        <w:tc>
          <w:tcPr>
            <w:tcW w:w="1578" w:type="dxa"/>
            <w:shd w:val="clear" w:color="auto" w:fill="auto"/>
          </w:tcPr>
          <w:p w14:paraId="19CCBF12" w14:textId="77777777" w:rsidR="0014559A" w:rsidRPr="00CF7060" w:rsidRDefault="0014559A" w:rsidP="00477BE4">
            <w:pPr>
              <w:rPr>
                <w:rFonts w:ascii="Arial" w:hAnsi="Arial" w:cs="Arial"/>
              </w:rPr>
            </w:pPr>
          </w:p>
        </w:tc>
      </w:tr>
      <w:tr w:rsidR="00CF7060" w:rsidRPr="00CF7060" w14:paraId="43A20DFF" w14:textId="77777777" w:rsidTr="00FE0601">
        <w:trPr>
          <w:trHeight w:val="255"/>
        </w:trPr>
        <w:tc>
          <w:tcPr>
            <w:tcW w:w="1524" w:type="dxa"/>
            <w:shd w:val="clear" w:color="auto" w:fill="auto"/>
          </w:tcPr>
          <w:p w14:paraId="28F25D8F" w14:textId="77777777" w:rsidR="00477BE4" w:rsidRPr="00CF7060" w:rsidRDefault="00477BE4" w:rsidP="00477BE4">
            <w:pPr>
              <w:rPr>
                <w:rFonts w:ascii="Arial" w:hAnsi="Arial" w:cs="Arial"/>
                <w:b/>
                <w:bCs/>
              </w:rPr>
            </w:pPr>
          </w:p>
        </w:tc>
        <w:tc>
          <w:tcPr>
            <w:tcW w:w="1952" w:type="dxa"/>
            <w:shd w:val="clear" w:color="auto" w:fill="auto"/>
          </w:tcPr>
          <w:p w14:paraId="74FC1043" w14:textId="77777777" w:rsidR="00477BE4" w:rsidRPr="00CF7060" w:rsidRDefault="00477BE4" w:rsidP="00477BE4">
            <w:pPr>
              <w:rPr>
                <w:rFonts w:ascii="Arial" w:hAnsi="Arial" w:cs="Arial"/>
              </w:rPr>
            </w:pPr>
            <w:r w:rsidRPr="00CF7060">
              <w:rPr>
                <w:rFonts w:ascii="Arial" w:hAnsi="Arial" w:cs="Arial"/>
              </w:rPr>
              <w:t>0904.21</w:t>
            </w:r>
          </w:p>
        </w:tc>
        <w:tc>
          <w:tcPr>
            <w:tcW w:w="5253" w:type="dxa"/>
            <w:shd w:val="clear" w:color="auto" w:fill="auto"/>
          </w:tcPr>
          <w:p w14:paraId="0508C7F7" w14:textId="77777777" w:rsidR="00477BE4" w:rsidRPr="00CF7060" w:rsidRDefault="00477BE4" w:rsidP="0014559A">
            <w:pPr>
              <w:rPr>
                <w:rFonts w:ascii="Arial" w:hAnsi="Arial" w:cs="Arial"/>
              </w:rPr>
            </w:pPr>
            <w:r w:rsidRPr="00CF7060">
              <w:rPr>
                <w:rFonts w:ascii="Arial" w:hAnsi="Arial" w:cs="Arial"/>
              </w:rPr>
              <w:t>-- dried, neither crushed nor ground</w:t>
            </w:r>
          </w:p>
        </w:tc>
        <w:tc>
          <w:tcPr>
            <w:tcW w:w="1578" w:type="dxa"/>
            <w:shd w:val="clear" w:color="auto" w:fill="auto"/>
          </w:tcPr>
          <w:p w14:paraId="3CEBF851"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4B805209" w14:textId="77777777" w:rsidTr="00FE0601">
        <w:trPr>
          <w:trHeight w:val="255"/>
        </w:trPr>
        <w:tc>
          <w:tcPr>
            <w:tcW w:w="1524" w:type="dxa"/>
            <w:shd w:val="clear" w:color="auto" w:fill="auto"/>
          </w:tcPr>
          <w:p w14:paraId="3AFFCFEC" w14:textId="77777777" w:rsidR="0014559A" w:rsidRPr="00CF7060" w:rsidRDefault="0014559A" w:rsidP="0014559A">
            <w:pPr>
              <w:rPr>
                <w:rFonts w:ascii="Arial" w:hAnsi="Arial" w:cs="Arial"/>
                <w:b/>
                <w:bCs/>
              </w:rPr>
            </w:pPr>
          </w:p>
        </w:tc>
        <w:tc>
          <w:tcPr>
            <w:tcW w:w="1952" w:type="dxa"/>
            <w:shd w:val="clear" w:color="auto" w:fill="auto"/>
          </w:tcPr>
          <w:p w14:paraId="02D853E0" w14:textId="77777777" w:rsidR="0014559A" w:rsidRPr="00CF7060" w:rsidRDefault="0014559A" w:rsidP="0014559A">
            <w:pPr>
              <w:rPr>
                <w:rFonts w:ascii="Arial" w:hAnsi="Arial" w:cs="Arial"/>
              </w:rPr>
            </w:pPr>
            <w:r w:rsidRPr="00CF7060">
              <w:rPr>
                <w:rFonts w:ascii="Arial" w:hAnsi="Arial" w:cs="Arial"/>
              </w:rPr>
              <w:t>0904.22</w:t>
            </w:r>
          </w:p>
        </w:tc>
        <w:tc>
          <w:tcPr>
            <w:tcW w:w="5253" w:type="dxa"/>
            <w:shd w:val="clear" w:color="auto" w:fill="auto"/>
          </w:tcPr>
          <w:p w14:paraId="40166243" w14:textId="77777777" w:rsidR="0014559A" w:rsidRPr="00CF7060" w:rsidRDefault="0014559A" w:rsidP="0014559A">
            <w:pPr>
              <w:rPr>
                <w:rFonts w:ascii="Arial" w:hAnsi="Arial" w:cs="Arial"/>
              </w:rPr>
            </w:pPr>
            <w:r w:rsidRPr="00CF7060">
              <w:rPr>
                <w:rFonts w:ascii="Arial" w:hAnsi="Arial" w:cs="Arial"/>
              </w:rPr>
              <w:t>-- crushed or ground</w:t>
            </w:r>
          </w:p>
        </w:tc>
        <w:tc>
          <w:tcPr>
            <w:tcW w:w="1578" w:type="dxa"/>
            <w:shd w:val="clear" w:color="auto" w:fill="auto"/>
          </w:tcPr>
          <w:p w14:paraId="35C46C6D" w14:textId="77777777" w:rsidR="0014559A" w:rsidRPr="00CF7060" w:rsidRDefault="0014559A" w:rsidP="0014559A">
            <w:pPr>
              <w:rPr>
                <w:rFonts w:ascii="Arial" w:hAnsi="Arial" w:cs="Arial"/>
                <w:lang w:eastAsia="zh-TW"/>
              </w:rPr>
            </w:pPr>
            <w:r w:rsidRPr="00CF7060">
              <w:rPr>
                <w:rFonts w:ascii="Arial" w:hAnsi="Arial" w:cs="Arial"/>
                <w:lang w:eastAsia="zh-TW"/>
              </w:rPr>
              <w:t>CTH</w:t>
            </w:r>
          </w:p>
        </w:tc>
      </w:tr>
      <w:tr w:rsidR="00CF7060" w:rsidRPr="00CF7060" w14:paraId="28DB1269" w14:textId="77777777" w:rsidTr="00FE0601">
        <w:trPr>
          <w:trHeight w:val="255"/>
        </w:trPr>
        <w:tc>
          <w:tcPr>
            <w:tcW w:w="1524" w:type="dxa"/>
            <w:shd w:val="clear" w:color="auto" w:fill="auto"/>
          </w:tcPr>
          <w:p w14:paraId="14D80534" w14:textId="77777777" w:rsidR="00477BE4" w:rsidRPr="00CF7060" w:rsidRDefault="00477BE4" w:rsidP="00477BE4">
            <w:pPr>
              <w:rPr>
                <w:rFonts w:ascii="Arial" w:hAnsi="Arial" w:cs="Arial"/>
                <w:b/>
                <w:bCs/>
              </w:rPr>
            </w:pPr>
            <w:r w:rsidRPr="00CF7060">
              <w:rPr>
                <w:rFonts w:ascii="Arial" w:hAnsi="Arial" w:cs="Arial"/>
                <w:b/>
                <w:bCs/>
              </w:rPr>
              <w:t>0905</w:t>
            </w:r>
          </w:p>
        </w:tc>
        <w:tc>
          <w:tcPr>
            <w:tcW w:w="1952" w:type="dxa"/>
            <w:shd w:val="clear" w:color="auto" w:fill="auto"/>
          </w:tcPr>
          <w:p w14:paraId="3E4C5EE0" w14:textId="77777777" w:rsidR="00477BE4" w:rsidRPr="00CF7060" w:rsidRDefault="00477BE4" w:rsidP="00477BE4">
            <w:pPr>
              <w:rPr>
                <w:rFonts w:ascii="Arial" w:hAnsi="Arial" w:cs="Arial"/>
              </w:rPr>
            </w:pPr>
          </w:p>
        </w:tc>
        <w:tc>
          <w:tcPr>
            <w:tcW w:w="5253" w:type="dxa"/>
            <w:shd w:val="clear" w:color="auto" w:fill="auto"/>
          </w:tcPr>
          <w:p w14:paraId="12E0A00E" w14:textId="77777777" w:rsidR="00477BE4" w:rsidRPr="00CF7060" w:rsidRDefault="0014559A" w:rsidP="00477BE4">
            <w:pPr>
              <w:rPr>
                <w:rFonts w:ascii="Arial" w:hAnsi="Arial" w:cs="Arial"/>
              </w:rPr>
            </w:pPr>
            <w:r w:rsidRPr="00CF7060">
              <w:rPr>
                <w:rFonts w:ascii="Arial" w:hAnsi="Arial" w:cs="Arial"/>
              </w:rPr>
              <w:t xml:space="preserve">- </w:t>
            </w:r>
            <w:r w:rsidR="00477BE4" w:rsidRPr="00CF7060">
              <w:rPr>
                <w:rFonts w:ascii="Arial" w:hAnsi="Arial" w:cs="Arial"/>
              </w:rPr>
              <w:t>Vanilla</w:t>
            </w:r>
          </w:p>
        </w:tc>
        <w:tc>
          <w:tcPr>
            <w:tcW w:w="1578" w:type="dxa"/>
            <w:shd w:val="clear" w:color="auto" w:fill="auto"/>
          </w:tcPr>
          <w:p w14:paraId="4E68E30C" w14:textId="77777777" w:rsidR="00477BE4" w:rsidRPr="00CF7060" w:rsidRDefault="00477BE4" w:rsidP="00477BE4">
            <w:pPr>
              <w:rPr>
                <w:rFonts w:ascii="Arial" w:hAnsi="Arial" w:cs="Arial"/>
              </w:rPr>
            </w:pPr>
          </w:p>
        </w:tc>
      </w:tr>
      <w:tr w:rsidR="00CF7060" w:rsidRPr="00CF7060" w14:paraId="1A151888" w14:textId="77777777" w:rsidTr="00FE0601">
        <w:trPr>
          <w:trHeight w:val="255"/>
        </w:trPr>
        <w:tc>
          <w:tcPr>
            <w:tcW w:w="1524" w:type="dxa"/>
            <w:shd w:val="clear" w:color="auto" w:fill="auto"/>
          </w:tcPr>
          <w:p w14:paraId="775E11D2" w14:textId="77777777" w:rsidR="00477BE4" w:rsidRPr="00CF7060" w:rsidRDefault="00477BE4" w:rsidP="00477BE4">
            <w:pPr>
              <w:rPr>
                <w:rFonts w:ascii="Arial" w:hAnsi="Arial" w:cs="Arial"/>
                <w:b/>
                <w:bCs/>
              </w:rPr>
            </w:pPr>
          </w:p>
        </w:tc>
        <w:tc>
          <w:tcPr>
            <w:tcW w:w="1952" w:type="dxa"/>
            <w:shd w:val="clear" w:color="auto" w:fill="auto"/>
          </w:tcPr>
          <w:p w14:paraId="6EDE90A9" w14:textId="77777777" w:rsidR="00477BE4" w:rsidRPr="00CF7060" w:rsidRDefault="00477BE4" w:rsidP="00477BE4">
            <w:pPr>
              <w:rPr>
                <w:rFonts w:ascii="Arial" w:hAnsi="Arial" w:cs="Arial"/>
              </w:rPr>
            </w:pPr>
            <w:r w:rsidRPr="00CF7060">
              <w:rPr>
                <w:rFonts w:ascii="Arial" w:hAnsi="Arial" w:cs="Arial"/>
              </w:rPr>
              <w:t>0905.10</w:t>
            </w:r>
          </w:p>
        </w:tc>
        <w:tc>
          <w:tcPr>
            <w:tcW w:w="5253" w:type="dxa"/>
            <w:shd w:val="clear" w:color="auto" w:fill="auto"/>
          </w:tcPr>
          <w:p w14:paraId="6B608878" w14:textId="77777777" w:rsidR="00477BE4" w:rsidRPr="00CF7060" w:rsidRDefault="00477BE4" w:rsidP="0014559A">
            <w:pPr>
              <w:rPr>
                <w:rFonts w:ascii="Arial" w:hAnsi="Arial" w:cs="Arial"/>
              </w:rPr>
            </w:pPr>
            <w:r w:rsidRPr="00CF7060">
              <w:rPr>
                <w:rFonts w:ascii="Arial" w:hAnsi="Arial" w:cs="Arial"/>
              </w:rPr>
              <w:t>-</w:t>
            </w:r>
            <w:r w:rsidR="0014559A" w:rsidRPr="00CF7060">
              <w:rPr>
                <w:rFonts w:ascii="Arial" w:hAnsi="Arial" w:cs="Arial"/>
              </w:rPr>
              <w:t>-</w:t>
            </w:r>
            <w:r w:rsidRPr="00CF7060">
              <w:rPr>
                <w:rFonts w:ascii="Arial" w:hAnsi="Arial" w:cs="Arial"/>
              </w:rPr>
              <w:t xml:space="preserve"> </w:t>
            </w:r>
            <w:r w:rsidR="0014559A" w:rsidRPr="00CF7060">
              <w:rPr>
                <w:rFonts w:ascii="Arial" w:hAnsi="Arial" w:cs="Arial"/>
              </w:rPr>
              <w:t>n</w:t>
            </w:r>
            <w:r w:rsidRPr="00CF7060">
              <w:rPr>
                <w:rFonts w:ascii="Arial" w:hAnsi="Arial" w:cs="Arial"/>
              </w:rPr>
              <w:t>either crushed nor ground</w:t>
            </w:r>
          </w:p>
        </w:tc>
        <w:tc>
          <w:tcPr>
            <w:tcW w:w="1578" w:type="dxa"/>
            <w:shd w:val="clear" w:color="auto" w:fill="auto"/>
          </w:tcPr>
          <w:p w14:paraId="71606524"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ECB2438" w14:textId="77777777" w:rsidTr="00FE0601">
        <w:trPr>
          <w:trHeight w:val="255"/>
        </w:trPr>
        <w:tc>
          <w:tcPr>
            <w:tcW w:w="1524" w:type="dxa"/>
            <w:shd w:val="clear" w:color="auto" w:fill="auto"/>
          </w:tcPr>
          <w:p w14:paraId="365AD606" w14:textId="77777777" w:rsidR="00477BE4" w:rsidRPr="00CF7060" w:rsidRDefault="00477BE4" w:rsidP="00477BE4">
            <w:pPr>
              <w:rPr>
                <w:rFonts w:ascii="Arial" w:hAnsi="Arial" w:cs="Arial"/>
                <w:b/>
                <w:bCs/>
                <w:lang w:eastAsia="zh-TW"/>
              </w:rPr>
            </w:pPr>
          </w:p>
        </w:tc>
        <w:tc>
          <w:tcPr>
            <w:tcW w:w="1952" w:type="dxa"/>
            <w:shd w:val="clear" w:color="auto" w:fill="auto"/>
          </w:tcPr>
          <w:p w14:paraId="55D17BFF" w14:textId="77777777" w:rsidR="00477BE4" w:rsidRPr="00CF7060" w:rsidRDefault="00477BE4" w:rsidP="00477BE4">
            <w:pPr>
              <w:rPr>
                <w:rFonts w:ascii="Arial" w:hAnsi="Arial" w:cs="Arial"/>
              </w:rPr>
            </w:pPr>
            <w:r w:rsidRPr="00CF7060">
              <w:rPr>
                <w:rFonts w:ascii="Arial" w:hAnsi="Arial" w:cs="Arial"/>
              </w:rPr>
              <w:t>0905.20</w:t>
            </w:r>
          </w:p>
        </w:tc>
        <w:tc>
          <w:tcPr>
            <w:tcW w:w="5253" w:type="dxa"/>
            <w:shd w:val="clear" w:color="auto" w:fill="auto"/>
          </w:tcPr>
          <w:p w14:paraId="608EBAFA" w14:textId="77777777" w:rsidR="00477BE4" w:rsidRPr="00CF7060" w:rsidRDefault="00477BE4" w:rsidP="0014559A">
            <w:pPr>
              <w:rPr>
                <w:rFonts w:ascii="Arial" w:hAnsi="Arial" w:cs="Arial"/>
              </w:rPr>
            </w:pPr>
            <w:r w:rsidRPr="00CF7060">
              <w:rPr>
                <w:rFonts w:ascii="Arial" w:hAnsi="Arial" w:cs="Arial"/>
              </w:rPr>
              <w:t>-</w:t>
            </w:r>
            <w:r w:rsidR="0014559A" w:rsidRPr="00CF7060">
              <w:rPr>
                <w:rFonts w:ascii="Arial" w:hAnsi="Arial" w:cs="Arial"/>
              </w:rPr>
              <w:t>-</w:t>
            </w:r>
            <w:r w:rsidRPr="00CF7060">
              <w:rPr>
                <w:rFonts w:ascii="Arial" w:hAnsi="Arial" w:cs="Arial"/>
              </w:rPr>
              <w:t xml:space="preserve"> </w:t>
            </w:r>
            <w:r w:rsidR="0014559A" w:rsidRPr="00CF7060">
              <w:rPr>
                <w:rFonts w:ascii="Arial" w:hAnsi="Arial" w:cs="Arial"/>
              </w:rPr>
              <w:t>c</w:t>
            </w:r>
            <w:r w:rsidRPr="00CF7060">
              <w:rPr>
                <w:rFonts w:ascii="Arial" w:hAnsi="Arial" w:cs="Arial"/>
              </w:rPr>
              <w:t>rushed or ground</w:t>
            </w:r>
          </w:p>
        </w:tc>
        <w:tc>
          <w:tcPr>
            <w:tcW w:w="1578" w:type="dxa"/>
            <w:shd w:val="clear" w:color="auto" w:fill="auto"/>
          </w:tcPr>
          <w:p w14:paraId="5EA804C0" w14:textId="77777777" w:rsidR="00477BE4" w:rsidRPr="00CF7060" w:rsidRDefault="00477BE4" w:rsidP="00477BE4">
            <w:pPr>
              <w:rPr>
                <w:rFonts w:ascii="Arial" w:hAnsi="Arial" w:cs="Arial"/>
              </w:rPr>
            </w:pPr>
            <w:r w:rsidRPr="00CF7060">
              <w:rPr>
                <w:rFonts w:ascii="Arial" w:hAnsi="Arial" w:cs="Arial"/>
              </w:rPr>
              <w:t xml:space="preserve">CC </w:t>
            </w:r>
          </w:p>
        </w:tc>
      </w:tr>
      <w:tr w:rsidR="00CF7060" w:rsidRPr="00CF7060" w14:paraId="05855933" w14:textId="77777777" w:rsidTr="00FE0601">
        <w:trPr>
          <w:trHeight w:val="255"/>
        </w:trPr>
        <w:tc>
          <w:tcPr>
            <w:tcW w:w="1524" w:type="dxa"/>
            <w:shd w:val="clear" w:color="auto" w:fill="auto"/>
          </w:tcPr>
          <w:p w14:paraId="02397CD2" w14:textId="77777777" w:rsidR="00477BE4" w:rsidRPr="00CF7060" w:rsidRDefault="00477BE4" w:rsidP="00477BE4">
            <w:pPr>
              <w:rPr>
                <w:rFonts w:ascii="Arial" w:hAnsi="Arial" w:cs="Arial"/>
                <w:b/>
                <w:bCs/>
              </w:rPr>
            </w:pPr>
            <w:r w:rsidRPr="00CF7060">
              <w:rPr>
                <w:rFonts w:ascii="Arial" w:hAnsi="Arial" w:cs="Arial"/>
                <w:b/>
                <w:bCs/>
              </w:rPr>
              <w:t>0906</w:t>
            </w:r>
          </w:p>
        </w:tc>
        <w:tc>
          <w:tcPr>
            <w:tcW w:w="1952" w:type="dxa"/>
            <w:shd w:val="clear" w:color="auto" w:fill="auto"/>
          </w:tcPr>
          <w:p w14:paraId="72763D28" w14:textId="77777777" w:rsidR="00477BE4" w:rsidRPr="00CF7060" w:rsidRDefault="00477BE4" w:rsidP="00477BE4">
            <w:pPr>
              <w:rPr>
                <w:rFonts w:ascii="Arial" w:hAnsi="Arial" w:cs="Arial"/>
                <w:b/>
                <w:bCs/>
              </w:rPr>
            </w:pPr>
            <w:r w:rsidRPr="00CF7060">
              <w:rPr>
                <w:rFonts w:ascii="Arial" w:hAnsi="Arial" w:cs="Arial"/>
                <w:b/>
                <w:bCs/>
              </w:rPr>
              <w:t> </w:t>
            </w:r>
          </w:p>
        </w:tc>
        <w:tc>
          <w:tcPr>
            <w:tcW w:w="5253" w:type="dxa"/>
            <w:shd w:val="clear" w:color="auto" w:fill="auto"/>
          </w:tcPr>
          <w:p w14:paraId="3D152291" w14:textId="77777777" w:rsidR="00477BE4" w:rsidRPr="00CF7060" w:rsidRDefault="00477BE4" w:rsidP="00477BE4">
            <w:pPr>
              <w:rPr>
                <w:rFonts w:ascii="Arial" w:hAnsi="Arial" w:cs="Arial"/>
                <w:b/>
                <w:bCs/>
              </w:rPr>
            </w:pPr>
            <w:r w:rsidRPr="00CF7060">
              <w:rPr>
                <w:rFonts w:ascii="Arial" w:hAnsi="Arial" w:cs="Arial"/>
                <w:b/>
                <w:bCs/>
              </w:rPr>
              <w:t>Cinnamon and cinnamon-tree flowers</w:t>
            </w:r>
          </w:p>
        </w:tc>
        <w:tc>
          <w:tcPr>
            <w:tcW w:w="1578" w:type="dxa"/>
            <w:shd w:val="clear" w:color="auto" w:fill="auto"/>
          </w:tcPr>
          <w:p w14:paraId="6EDBE8F8" w14:textId="77777777" w:rsidR="00477BE4" w:rsidRPr="00CF7060" w:rsidRDefault="00477BE4" w:rsidP="00477BE4">
            <w:pPr>
              <w:rPr>
                <w:rFonts w:ascii="Arial" w:hAnsi="Arial" w:cs="Arial"/>
              </w:rPr>
            </w:pPr>
          </w:p>
        </w:tc>
      </w:tr>
      <w:tr w:rsidR="00CF7060" w:rsidRPr="00CF7060" w14:paraId="37AD07B5" w14:textId="77777777" w:rsidTr="00FE0601">
        <w:trPr>
          <w:trHeight w:val="450"/>
        </w:trPr>
        <w:tc>
          <w:tcPr>
            <w:tcW w:w="1524" w:type="dxa"/>
            <w:shd w:val="clear" w:color="auto" w:fill="auto"/>
          </w:tcPr>
          <w:p w14:paraId="67BBAA9A" w14:textId="77777777" w:rsidR="00477BE4" w:rsidRPr="00CF7060" w:rsidRDefault="00477BE4" w:rsidP="00477BE4">
            <w:pPr>
              <w:rPr>
                <w:rFonts w:ascii="Arial" w:hAnsi="Arial" w:cs="Arial"/>
              </w:rPr>
            </w:pPr>
          </w:p>
        </w:tc>
        <w:tc>
          <w:tcPr>
            <w:tcW w:w="1952" w:type="dxa"/>
            <w:shd w:val="clear" w:color="auto" w:fill="auto"/>
          </w:tcPr>
          <w:p w14:paraId="258CD52D" w14:textId="77777777" w:rsidR="00477BE4" w:rsidRPr="00CF7060" w:rsidRDefault="00477BE4" w:rsidP="00477BE4">
            <w:pPr>
              <w:rPr>
                <w:rFonts w:ascii="Arial" w:hAnsi="Arial" w:cs="Arial"/>
              </w:rPr>
            </w:pPr>
            <w:r w:rsidRPr="00CF7060">
              <w:rPr>
                <w:rFonts w:ascii="Arial" w:hAnsi="Arial" w:cs="Arial"/>
              </w:rPr>
              <w:t>0906.11</w:t>
            </w:r>
          </w:p>
        </w:tc>
        <w:tc>
          <w:tcPr>
            <w:tcW w:w="5253" w:type="dxa"/>
            <w:shd w:val="clear" w:color="auto" w:fill="auto"/>
          </w:tcPr>
          <w:p w14:paraId="26DAE329" w14:textId="77777777" w:rsidR="00477BE4" w:rsidRPr="00CF7060" w:rsidRDefault="00477BE4" w:rsidP="00477BE4">
            <w:pPr>
              <w:rPr>
                <w:rFonts w:ascii="Arial" w:hAnsi="Arial" w:cs="Arial"/>
              </w:rPr>
            </w:pPr>
            <w:r w:rsidRPr="00CF7060">
              <w:rPr>
                <w:rFonts w:ascii="Arial" w:hAnsi="Arial" w:cs="Arial"/>
              </w:rPr>
              <w:t>-</w:t>
            </w:r>
            <w:r w:rsidR="0014559A" w:rsidRPr="00CF7060">
              <w:rPr>
                <w:rFonts w:ascii="Arial" w:hAnsi="Arial" w:cs="Arial"/>
              </w:rPr>
              <w:t>-</w:t>
            </w:r>
            <w:r w:rsidRPr="00CF7060">
              <w:rPr>
                <w:rFonts w:ascii="Arial" w:hAnsi="Arial" w:cs="Arial"/>
              </w:rPr>
              <w:t xml:space="preserve"> Neither crushed nor ground: cinnamon (</w:t>
            </w:r>
            <w:r w:rsidRPr="00CF7060">
              <w:rPr>
                <w:rFonts w:ascii="Arial" w:hAnsi="Arial" w:cs="Arial"/>
                <w:i/>
                <w:iCs/>
              </w:rPr>
              <w:t>cinnamomum zeylanicum blume</w:t>
            </w:r>
            <w:r w:rsidRPr="00CF7060">
              <w:rPr>
                <w:rFonts w:ascii="Arial" w:hAnsi="Arial" w:cs="Arial"/>
              </w:rPr>
              <w:t>)</w:t>
            </w:r>
          </w:p>
        </w:tc>
        <w:tc>
          <w:tcPr>
            <w:tcW w:w="1578" w:type="dxa"/>
            <w:shd w:val="clear" w:color="auto" w:fill="auto"/>
          </w:tcPr>
          <w:p w14:paraId="36495E22"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0CBD6F4" w14:textId="77777777" w:rsidTr="00FE0601">
        <w:trPr>
          <w:trHeight w:val="255"/>
        </w:trPr>
        <w:tc>
          <w:tcPr>
            <w:tcW w:w="1524" w:type="dxa"/>
            <w:shd w:val="clear" w:color="auto" w:fill="auto"/>
          </w:tcPr>
          <w:p w14:paraId="040D7DEE" w14:textId="77777777" w:rsidR="00477BE4" w:rsidRPr="00CF7060" w:rsidRDefault="00477BE4" w:rsidP="00477BE4">
            <w:pPr>
              <w:rPr>
                <w:rFonts w:ascii="Arial" w:hAnsi="Arial" w:cs="Arial"/>
              </w:rPr>
            </w:pPr>
          </w:p>
        </w:tc>
        <w:tc>
          <w:tcPr>
            <w:tcW w:w="1952" w:type="dxa"/>
            <w:shd w:val="clear" w:color="auto" w:fill="auto"/>
          </w:tcPr>
          <w:p w14:paraId="14A4B867" w14:textId="77777777" w:rsidR="00477BE4" w:rsidRPr="00CF7060" w:rsidRDefault="00477BE4" w:rsidP="00477BE4">
            <w:pPr>
              <w:rPr>
                <w:rFonts w:ascii="Arial" w:hAnsi="Arial" w:cs="Arial"/>
              </w:rPr>
            </w:pPr>
            <w:r w:rsidRPr="00CF7060">
              <w:rPr>
                <w:rFonts w:ascii="Arial" w:hAnsi="Arial" w:cs="Arial"/>
              </w:rPr>
              <w:t>0906.19</w:t>
            </w:r>
          </w:p>
        </w:tc>
        <w:tc>
          <w:tcPr>
            <w:tcW w:w="5253" w:type="dxa"/>
            <w:shd w:val="clear" w:color="auto" w:fill="auto"/>
          </w:tcPr>
          <w:p w14:paraId="0E430FF4" w14:textId="77777777" w:rsidR="00477BE4" w:rsidRPr="00CF7060" w:rsidRDefault="00477BE4" w:rsidP="0014559A">
            <w:pPr>
              <w:rPr>
                <w:rFonts w:ascii="Arial" w:hAnsi="Arial" w:cs="Arial"/>
              </w:rPr>
            </w:pPr>
            <w:r w:rsidRPr="00CF7060">
              <w:rPr>
                <w:rFonts w:ascii="Arial" w:hAnsi="Arial" w:cs="Arial"/>
              </w:rPr>
              <w:t>-</w:t>
            </w:r>
            <w:r w:rsidR="0014559A" w:rsidRPr="00CF7060">
              <w:rPr>
                <w:rFonts w:ascii="Arial" w:hAnsi="Arial" w:cs="Arial"/>
              </w:rPr>
              <w:t>-</w:t>
            </w:r>
            <w:r w:rsidRPr="00CF7060">
              <w:rPr>
                <w:rFonts w:ascii="Arial" w:hAnsi="Arial" w:cs="Arial"/>
              </w:rPr>
              <w:t xml:space="preserve"> Neither crushed no</w:t>
            </w:r>
            <w:r w:rsidR="0014559A" w:rsidRPr="00CF7060">
              <w:rPr>
                <w:rFonts w:ascii="Arial" w:hAnsi="Arial" w:cs="Arial"/>
              </w:rPr>
              <w:t>r</w:t>
            </w:r>
            <w:r w:rsidRPr="00CF7060">
              <w:rPr>
                <w:rFonts w:ascii="Arial" w:hAnsi="Arial" w:cs="Arial"/>
              </w:rPr>
              <w:t xml:space="preserve"> ground: other</w:t>
            </w:r>
          </w:p>
        </w:tc>
        <w:tc>
          <w:tcPr>
            <w:tcW w:w="1578" w:type="dxa"/>
            <w:shd w:val="clear" w:color="auto" w:fill="auto"/>
          </w:tcPr>
          <w:p w14:paraId="3DC7B086"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4903C96" w14:textId="77777777" w:rsidTr="00FE0601">
        <w:trPr>
          <w:trHeight w:val="255"/>
        </w:trPr>
        <w:tc>
          <w:tcPr>
            <w:tcW w:w="1524" w:type="dxa"/>
            <w:shd w:val="clear" w:color="auto" w:fill="auto"/>
          </w:tcPr>
          <w:p w14:paraId="1702130E" w14:textId="77777777" w:rsidR="00477BE4" w:rsidRPr="00CF7060" w:rsidRDefault="00477BE4" w:rsidP="00477BE4">
            <w:pPr>
              <w:rPr>
                <w:rFonts w:ascii="Arial" w:hAnsi="Arial" w:cs="Arial"/>
              </w:rPr>
            </w:pPr>
          </w:p>
        </w:tc>
        <w:tc>
          <w:tcPr>
            <w:tcW w:w="1952" w:type="dxa"/>
            <w:shd w:val="clear" w:color="auto" w:fill="auto"/>
          </w:tcPr>
          <w:p w14:paraId="45A1AD58" w14:textId="77777777" w:rsidR="00477BE4" w:rsidRPr="00CF7060" w:rsidRDefault="00477BE4" w:rsidP="00477BE4">
            <w:pPr>
              <w:rPr>
                <w:rFonts w:ascii="Arial" w:hAnsi="Arial" w:cs="Arial"/>
              </w:rPr>
            </w:pPr>
            <w:r w:rsidRPr="00CF7060">
              <w:rPr>
                <w:rFonts w:ascii="Arial" w:hAnsi="Arial" w:cs="Arial"/>
              </w:rPr>
              <w:t>0906.20</w:t>
            </w:r>
          </w:p>
        </w:tc>
        <w:tc>
          <w:tcPr>
            <w:tcW w:w="5253" w:type="dxa"/>
            <w:shd w:val="clear" w:color="auto" w:fill="auto"/>
          </w:tcPr>
          <w:p w14:paraId="6683D7B7" w14:textId="77777777" w:rsidR="00477BE4" w:rsidRPr="00CF7060" w:rsidRDefault="00477BE4" w:rsidP="00477BE4">
            <w:pPr>
              <w:rPr>
                <w:rFonts w:ascii="Arial" w:hAnsi="Arial" w:cs="Arial"/>
              </w:rPr>
            </w:pPr>
            <w:r w:rsidRPr="00CF7060">
              <w:rPr>
                <w:rFonts w:ascii="Arial" w:hAnsi="Arial" w:cs="Arial"/>
              </w:rPr>
              <w:t>- Crushed or ground</w:t>
            </w:r>
          </w:p>
        </w:tc>
        <w:tc>
          <w:tcPr>
            <w:tcW w:w="1578" w:type="dxa"/>
            <w:shd w:val="clear" w:color="auto" w:fill="auto"/>
          </w:tcPr>
          <w:p w14:paraId="6AF78402" w14:textId="77777777" w:rsidR="00477BE4" w:rsidRPr="00CF7060" w:rsidRDefault="00477BE4" w:rsidP="00477BE4">
            <w:pPr>
              <w:rPr>
                <w:rFonts w:ascii="Arial" w:hAnsi="Arial" w:cs="Arial"/>
              </w:rPr>
            </w:pPr>
            <w:r w:rsidRPr="00CF7060">
              <w:rPr>
                <w:rFonts w:ascii="Arial" w:hAnsi="Arial" w:cs="Arial"/>
              </w:rPr>
              <w:t>CTSH</w:t>
            </w:r>
          </w:p>
        </w:tc>
      </w:tr>
      <w:tr w:rsidR="00CF7060" w:rsidRPr="00CF7060" w14:paraId="25D0884A" w14:textId="77777777" w:rsidTr="00FE0601">
        <w:trPr>
          <w:trHeight w:val="255"/>
        </w:trPr>
        <w:tc>
          <w:tcPr>
            <w:tcW w:w="1524" w:type="dxa"/>
            <w:shd w:val="clear" w:color="auto" w:fill="auto"/>
          </w:tcPr>
          <w:p w14:paraId="1C7103B6" w14:textId="77777777" w:rsidR="00477BE4" w:rsidRPr="00CF7060" w:rsidRDefault="00477BE4" w:rsidP="00477BE4">
            <w:pPr>
              <w:rPr>
                <w:rFonts w:ascii="Arial" w:hAnsi="Arial" w:cs="Arial"/>
                <w:b/>
                <w:bCs/>
              </w:rPr>
            </w:pPr>
            <w:r w:rsidRPr="00CF7060">
              <w:rPr>
                <w:rFonts w:ascii="Arial" w:hAnsi="Arial" w:cs="Arial"/>
                <w:b/>
                <w:bCs/>
              </w:rPr>
              <w:t>0907</w:t>
            </w:r>
          </w:p>
        </w:tc>
        <w:tc>
          <w:tcPr>
            <w:tcW w:w="1952" w:type="dxa"/>
            <w:shd w:val="clear" w:color="auto" w:fill="auto"/>
            <w:noWrap/>
          </w:tcPr>
          <w:p w14:paraId="36A81FF4" w14:textId="77777777" w:rsidR="00477BE4" w:rsidRPr="00CF7060" w:rsidRDefault="00477BE4" w:rsidP="00477BE4">
            <w:pPr>
              <w:rPr>
                <w:rFonts w:ascii="Arial" w:hAnsi="Arial" w:cs="Arial"/>
              </w:rPr>
            </w:pPr>
          </w:p>
        </w:tc>
        <w:tc>
          <w:tcPr>
            <w:tcW w:w="5253" w:type="dxa"/>
            <w:shd w:val="clear" w:color="auto" w:fill="auto"/>
          </w:tcPr>
          <w:p w14:paraId="6ADEAE60" w14:textId="77777777" w:rsidR="00477BE4" w:rsidRPr="00CF7060" w:rsidRDefault="00477BE4" w:rsidP="00477BE4">
            <w:pPr>
              <w:rPr>
                <w:rFonts w:ascii="Arial" w:hAnsi="Arial" w:cs="Arial"/>
                <w:b/>
                <w:bCs/>
              </w:rPr>
            </w:pPr>
            <w:r w:rsidRPr="00CF7060">
              <w:rPr>
                <w:rFonts w:ascii="Arial" w:hAnsi="Arial" w:cs="Arial"/>
                <w:b/>
                <w:bCs/>
              </w:rPr>
              <w:t>Cloves (whole fruit, cloves and stems)</w:t>
            </w:r>
          </w:p>
        </w:tc>
        <w:tc>
          <w:tcPr>
            <w:tcW w:w="1578" w:type="dxa"/>
            <w:shd w:val="clear" w:color="auto" w:fill="auto"/>
          </w:tcPr>
          <w:p w14:paraId="7BD497CD" w14:textId="77777777" w:rsidR="00477BE4" w:rsidRPr="00CF7060" w:rsidRDefault="00477BE4" w:rsidP="00477BE4">
            <w:pPr>
              <w:rPr>
                <w:rFonts w:ascii="Arial" w:hAnsi="Arial" w:cs="Arial"/>
              </w:rPr>
            </w:pPr>
          </w:p>
        </w:tc>
      </w:tr>
      <w:tr w:rsidR="00CF7060" w:rsidRPr="00CF7060" w14:paraId="6266D5C1" w14:textId="77777777" w:rsidTr="00FE0601">
        <w:trPr>
          <w:trHeight w:val="255"/>
        </w:trPr>
        <w:tc>
          <w:tcPr>
            <w:tcW w:w="1524" w:type="dxa"/>
            <w:shd w:val="clear" w:color="auto" w:fill="auto"/>
          </w:tcPr>
          <w:p w14:paraId="4C093940" w14:textId="77777777" w:rsidR="00477BE4" w:rsidRPr="00CF7060" w:rsidRDefault="00477BE4" w:rsidP="00477BE4">
            <w:pPr>
              <w:rPr>
                <w:rFonts w:ascii="Arial" w:hAnsi="Arial" w:cs="Arial"/>
                <w:b/>
                <w:bCs/>
                <w:lang w:eastAsia="zh-TW"/>
              </w:rPr>
            </w:pPr>
          </w:p>
        </w:tc>
        <w:tc>
          <w:tcPr>
            <w:tcW w:w="1952" w:type="dxa"/>
            <w:shd w:val="clear" w:color="auto" w:fill="auto"/>
            <w:noWrap/>
          </w:tcPr>
          <w:p w14:paraId="18E63933" w14:textId="77777777" w:rsidR="00477BE4" w:rsidRPr="00CF7060" w:rsidRDefault="00477BE4" w:rsidP="00477BE4">
            <w:pPr>
              <w:rPr>
                <w:rFonts w:ascii="Arial" w:hAnsi="Arial" w:cs="Arial"/>
              </w:rPr>
            </w:pPr>
            <w:r w:rsidRPr="00CF7060">
              <w:rPr>
                <w:rFonts w:ascii="Arial" w:hAnsi="Arial" w:cs="Arial"/>
              </w:rPr>
              <w:t>0907.10</w:t>
            </w:r>
          </w:p>
        </w:tc>
        <w:tc>
          <w:tcPr>
            <w:tcW w:w="5253" w:type="dxa"/>
            <w:shd w:val="clear" w:color="auto" w:fill="auto"/>
          </w:tcPr>
          <w:p w14:paraId="532D110C" w14:textId="77777777" w:rsidR="00477BE4" w:rsidRPr="00CF7060" w:rsidRDefault="00477BE4" w:rsidP="00477BE4">
            <w:pPr>
              <w:rPr>
                <w:rFonts w:ascii="Arial" w:hAnsi="Arial" w:cs="Arial"/>
              </w:rPr>
            </w:pPr>
            <w:r w:rsidRPr="00CF7060">
              <w:rPr>
                <w:rFonts w:ascii="Arial" w:hAnsi="Arial" w:cs="Arial"/>
              </w:rPr>
              <w:t>- Neither crushed nor ground</w:t>
            </w:r>
          </w:p>
        </w:tc>
        <w:tc>
          <w:tcPr>
            <w:tcW w:w="1578" w:type="dxa"/>
            <w:shd w:val="clear" w:color="auto" w:fill="auto"/>
          </w:tcPr>
          <w:p w14:paraId="02F3EA0E"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6F83597" w14:textId="77777777" w:rsidTr="00FE0601">
        <w:trPr>
          <w:trHeight w:val="255"/>
        </w:trPr>
        <w:tc>
          <w:tcPr>
            <w:tcW w:w="1524" w:type="dxa"/>
            <w:shd w:val="clear" w:color="auto" w:fill="auto"/>
          </w:tcPr>
          <w:p w14:paraId="1E232F93" w14:textId="77777777" w:rsidR="00477BE4" w:rsidRPr="00CF7060" w:rsidRDefault="00477BE4" w:rsidP="00477BE4">
            <w:pPr>
              <w:rPr>
                <w:rFonts w:ascii="Arial" w:hAnsi="Arial" w:cs="Arial"/>
                <w:b/>
                <w:bCs/>
                <w:lang w:eastAsia="zh-TW"/>
              </w:rPr>
            </w:pPr>
          </w:p>
        </w:tc>
        <w:tc>
          <w:tcPr>
            <w:tcW w:w="1952" w:type="dxa"/>
            <w:shd w:val="clear" w:color="auto" w:fill="auto"/>
            <w:noWrap/>
          </w:tcPr>
          <w:p w14:paraId="46E4D871" w14:textId="77777777" w:rsidR="00477BE4" w:rsidRPr="00CF7060" w:rsidRDefault="00477BE4" w:rsidP="00477BE4">
            <w:pPr>
              <w:rPr>
                <w:rFonts w:ascii="Arial" w:hAnsi="Arial" w:cs="Arial"/>
              </w:rPr>
            </w:pPr>
            <w:r w:rsidRPr="00CF7060">
              <w:rPr>
                <w:rFonts w:ascii="Arial" w:hAnsi="Arial" w:cs="Arial"/>
              </w:rPr>
              <w:t>0907.20</w:t>
            </w:r>
          </w:p>
        </w:tc>
        <w:tc>
          <w:tcPr>
            <w:tcW w:w="5253" w:type="dxa"/>
            <w:shd w:val="clear" w:color="auto" w:fill="auto"/>
          </w:tcPr>
          <w:p w14:paraId="5450502D" w14:textId="77777777" w:rsidR="00477BE4" w:rsidRPr="00CF7060" w:rsidRDefault="00477BE4" w:rsidP="00477BE4">
            <w:pPr>
              <w:rPr>
                <w:rFonts w:ascii="Arial" w:hAnsi="Arial" w:cs="Arial"/>
              </w:rPr>
            </w:pPr>
            <w:r w:rsidRPr="00CF7060">
              <w:rPr>
                <w:rFonts w:ascii="Arial" w:hAnsi="Arial" w:cs="Arial"/>
              </w:rPr>
              <w:t>- Crushed or ground</w:t>
            </w:r>
          </w:p>
        </w:tc>
        <w:tc>
          <w:tcPr>
            <w:tcW w:w="1578" w:type="dxa"/>
            <w:shd w:val="clear" w:color="auto" w:fill="auto"/>
          </w:tcPr>
          <w:p w14:paraId="2820A21F"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D52F22F" w14:textId="77777777" w:rsidTr="00FE0601">
        <w:trPr>
          <w:trHeight w:val="255"/>
        </w:trPr>
        <w:tc>
          <w:tcPr>
            <w:tcW w:w="1524" w:type="dxa"/>
            <w:shd w:val="clear" w:color="auto" w:fill="auto"/>
          </w:tcPr>
          <w:p w14:paraId="7B2C896A" w14:textId="77777777" w:rsidR="00477BE4" w:rsidRPr="00CF7060" w:rsidRDefault="00477BE4" w:rsidP="00477BE4">
            <w:pPr>
              <w:rPr>
                <w:rFonts w:ascii="Arial" w:hAnsi="Arial" w:cs="Arial"/>
                <w:b/>
                <w:bCs/>
              </w:rPr>
            </w:pPr>
            <w:r w:rsidRPr="00CF7060">
              <w:rPr>
                <w:rFonts w:ascii="Arial" w:hAnsi="Arial" w:cs="Arial"/>
                <w:b/>
                <w:bCs/>
              </w:rPr>
              <w:t>0908</w:t>
            </w:r>
          </w:p>
        </w:tc>
        <w:tc>
          <w:tcPr>
            <w:tcW w:w="1952" w:type="dxa"/>
            <w:shd w:val="clear" w:color="auto" w:fill="auto"/>
            <w:noWrap/>
          </w:tcPr>
          <w:p w14:paraId="76A0A41C"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0BC4C913" w14:textId="77777777" w:rsidR="00477BE4" w:rsidRPr="00CF7060" w:rsidRDefault="00477BE4" w:rsidP="00477BE4">
            <w:pPr>
              <w:rPr>
                <w:rFonts w:ascii="Arial" w:hAnsi="Arial" w:cs="Arial"/>
                <w:b/>
                <w:bCs/>
              </w:rPr>
            </w:pPr>
            <w:r w:rsidRPr="00CF7060">
              <w:rPr>
                <w:rFonts w:ascii="Arial" w:hAnsi="Arial" w:cs="Arial"/>
                <w:b/>
                <w:bCs/>
              </w:rPr>
              <w:t>Nutmeg, mace and cardamoms</w:t>
            </w:r>
          </w:p>
        </w:tc>
        <w:tc>
          <w:tcPr>
            <w:tcW w:w="1578" w:type="dxa"/>
            <w:shd w:val="clear" w:color="auto" w:fill="auto"/>
          </w:tcPr>
          <w:p w14:paraId="17629DF8" w14:textId="77777777" w:rsidR="00477BE4" w:rsidRPr="00CF7060" w:rsidRDefault="00477BE4" w:rsidP="00477BE4">
            <w:pPr>
              <w:rPr>
                <w:rFonts w:ascii="Arial" w:hAnsi="Arial" w:cs="Arial"/>
              </w:rPr>
            </w:pPr>
          </w:p>
        </w:tc>
      </w:tr>
      <w:tr w:rsidR="00CF7060" w:rsidRPr="00CF7060" w14:paraId="239524AB" w14:textId="77777777" w:rsidTr="00FE0601">
        <w:trPr>
          <w:trHeight w:val="255"/>
        </w:trPr>
        <w:tc>
          <w:tcPr>
            <w:tcW w:w="1524" w:type="dxa"/>
            <w:shd w:val="clear" w:color="auto" w:fill="auto"/>
          </w:tcPr>
          <w:p w14:paraId="3221CCAB" w14:textId="77777777" w:rsidR="00477BE4" w:rsidRPr="00CF7060" w:rsidRDefault="00477BE4" w:rsidP="00477BE4">
            <w:pPr>
              <w:rPr>
                <w:rFonts w:ascii="Arial" w:hAnsi="Arial" w:cs="Arial"/>
                <w:b/>
                <w:bCs/>
              </w:rPr>
            </w:pPr>
          </w:p>
        </w:tc>
        <w:tc>
          <w:tcPr>
            <w:tcW w:w="1952" w:type="dxa"/>
            <w:shd w:val="clear" w:color="auto" w:fill="auto"/>
            <w:noWrap/>
          </w:tcPr>
          <w:p w14:paraId="55B57C8F" w14:textId="77777777" w:rsidR="00477BE4" w:rsidRPr="00CF7060" w:rsidRDefault="00477BE4" w:rsidP="00477BE4">
            <w:pPr>
              <w:rPr>
                <w:rFonts w:ascii="Arial" w:hAnsi="Arial" w:cs="Arial"/>
              </w:rPr>
            </w:pPr>
            <w:r w:rsidRPr="00CF7060">
              <w:rPr>
                <w:rFonts w:ascii="Arial" w:hAnsi="Arial" w:cs="Arial"/>
              </w:rPr>
              <w:t>0908.11</w:t>
            </w:r>
          </w:p>
        </w:tc>
        <w:tc>
          <w:tcPr>
            <w:tcW w:w="5253" w:type="dxa"/>
            <w:shd w:val="clear" w:color="auto" w:fill="auto"/>
          </w:tcPr>
          <w:p w14:paraId="2E785BE2" w14:textId="77777777" w:rsidR="00477BE4" w:rsidRPr="00CF7060" w:rsidRDefault="00477BE4" w:rsidP="00477BE4">
            <w:pPr>
              <w:rPr>
                <w:rFonts w:ascii="Arial" w:hAnsi="Arial" w:cs="Arial"/>
              </w:rPr>
            </w:pPr>
            <w:r w:rsidRPr="00CF7060">
              <w:rPr>
                <w:rFonts w:ascii="Arial" w:hAnsi="Arial" w:cs="Arial"/>
              </w:rPr>
              <w:t>- Nutmeg:  neither crushed nor ground</w:t>
            </w:r>
          </w:p>
        </w:tc>
        <w:tc>
          <w:tcPr>
            <w:tcW w:w="1578" w:type="dxa"/>
            <w:shd w:val="clear" w:color="auto" w:fill="auto"/>
          </w:tcPr>
          <w:p w14:paraId="5A69B016"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54756AC" w14:textId="77777777" w:rsidTr="00FE0601">
        <w:trPr>
          <w:trHeight w:val="255"/>
        </w:trPr>
        <w:tc>
          <w:tcPr>
            <w:tcW w:w="1524" w:type="dxa"/>
            <w:shd w:val="clear" w:color="auto" w:fill="auto"/>
          </w:tcPr>
          <w:p w14:paraId="2BAC8472" w14:textId="77777777" w:rsidR="00477BE4" w:rsidRPr="00CF7060" w:rsidRDefault="00477BE4" w:rsidP="00477BE4">
            <w:pPr>
              <w:rPr>
                <w:rFonts w:ascii="Arial" w:hAnsi="Arial" w:cs="Arial"/>
                <w:b/>
                <w:bCs/>
                <w:lang w:eastAsia="zh-TW"/>
              </w:rPr>
            </w:pPr>
          </w:p>
        </w:tc>
        <w:tc>
          <w:tcPr>
            <w:tcW w:w="1952" w:type="dxa"/>
            <w:shd w:val="clear" w:color="auto" w:fill="auto"/>
            <w:noWrap/>
          </w:tcPr>
          <w:p w14:paraId="1461D877" w14:textId="77777777" w:rsidR="00477BE4" w:rsidRPr="00CF7060" w:rsidRDefault="00477BE4" w:rsidP="00477BE4">
            <w:pPr>
              <w:rPr>
                <w:rFonts w:ascii="Arial" w:hAnsi="Arial" w:cs="Arial"/>
              </w:rPr>
            </w:pPr>
            <w:r w:rsidRPr="00CF7060">
              <w:rPr>
                <w:rFonts w:ascii="Arial" w:hAnsi="Arial" w:cs="Arial"/>
              </w:rPr>
              <w:t>0908.12</w:t>
            </w:r>
          </w:p>
        </w:tc>
        <w:tc>
          <w:tcPr>
            <w:tcW w:w="5253" w:type="dxa"/>
            <w:shd w:val="clear" w:color="auto" w:fill="auto"/>
          </w:tcPr>
          <w:p w14:paraId="08BA18E9" w14:textId="77777777" w:rsidR="00477BE4" w:rsidRPr="00CF7060" w:rsidRDefault="00477BE4" w:rsidP="00477BE4">
            <w:pPr>
              <w:rPr>
                <w:rFonts w:ascii="Arial" w:hAnsi="Arial" w:cs="Arial"/>
              </w:rPr>
            </w:pPr>
            <w:r w:rsidRPr="00CF7060">
              <w:rPr>
                <w:rFonts w:ascii="Arial" w:hAnsi="Arial" w:cs="Arial"/>
              </w:rPr>
              <w:t>- Nutmeg:  crushed or ground</w:t>
            </w:r>
          </w:p>
        </w:tc>
        <w:tc>
          <w:tcPr>
            <w:tcW w:w="1578" w:type="dxa"/>
            <w:shd w:val="clear" w:color="auto" w:fill="auto"/>
          </w:tcPr>
          <w:p w14:paraId="665A67A7"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3B1456B" w14:textId="77777777" w:rsidTr="00FE0601">
        <w:trPr>
          <w:trHeight w:val="255"/>
        </w:trPr>
        <w:tc>
          <w:tcPr>
            <w:tcW w:w="1524" w:type="dxa"/>
            <w:shd w:val="clear" w:color="auto" w:fill="auto"/>
          </w:tcPr>
          <w:p w14:paraId="0CD4D8A2" w14:textId="77777777" w:rsidR="00477BE4" w:rsidRPr="00CF7060" w:rsidRDefault="00477BE4" w:rsidP="00477BE4">
            <w:pPr>
              <w:rPr>
                <w:rFonts w:ascii="Arial" w:hAnsi="Arial" w:cs="Arial"/>
                <w:b/>
                <w:bCs/>
                <w:lang w:eastAsia="zh-TW"/>
              </w:rPr>
            </w:pPr>
          </w:p>
        </w:tc>
        <w:tc>
          <w:tcPr>
            <w:tcW w:w="1952" w:type="dxa"/>
            <w:shd w:val="clear" w:color="auto" w:fill="auto"/>
            <w:noWrap/>
          </w:tcPr>
          <w:p w14:paraId="5C8771A7" w14:textId="77777777" w:rsidR="00477BE4" w:rsidRPr="00CF7060" w:rsidRDefault="00477BE4" w:rsidP="00477BE4">
            <w:pPr>
              <w:rPr>
                <w:rFonts w:ascii="Arial" w:hAnsi="Arial" w:cs="Arial"/>
                <w:lang w:eastAsia="zh-TW"/>
              </w:rPr>
            </w:pPr>
            <w:r w:rsidRPr="00CF7060">
              <w:rPr>
                <w:rFonts w:ascii="Arial" w:hAnsi="Arial" w:cs="Arial"/>
                <w:lang w:eastAsia="zh-TW"/>
              </w:rPr>
              <w:t>0908.21</w:t>
            </w:r>
          </w:p>
        </w:tc>
        <w:tc>
          <w:tcPr>
            <w:tcW w:w="5253" w:type="dxa"/>
            <w:shd w:val="clear" w:color="auto" w:fill="auto"/>
          </w:tcPr>
          <w:p w14:paraId="531FF35A" w14:textId="77777777" w:rsidR="00477BE4" w:rsidRPr="00CF7060" w:rsidRDefault="00477BE4" w:rsidP="00477BE4">
            <w:pPr>
              <w:rPr>
                <w:rFonts w:ascii="Arial" w:hAnsi="Arial" w:cs="Arial"/>
              </w:rPr>
            </w:pPr>
            <w:r w:rsidRPr="00CF7060">
              <w:rPr>
                <w:rFonts w:ascii="Arial" w:hAnsi="Arial" w:cs="Arial"/>
              </w:rPr>
              <w:t>-- Mace:  neither crushed nor ground</w:t>
            </w:r>
          </w:p>
        </w:tc>
        <w:tc>
          <w:tcPr>
            <w:tcW w:w="1578" w:type="dxa"/>
            <w:shd w:val="clear" w:color="auto" w:fill="auto"/>
          </w:tcPr>
          <w:p w14:paraId="0BC79BD1"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7A07712" w14:textId="77777777" w:rsidTr="00FE0601">
        <w:trPr>
          <w:trHeight w:val="255"/>
        </w:trPr>
        <w:tc>
          <w:tcPr>
            <w:tcW w:w="1524" w:type="dxa"/>
            <w:shd w:val="clear" w:color="auto" w:fill="auto"/>
          </w:tcPr>
          <w:p w14:paraId="42C0DEF5" w14:textId="77777777" w:rsidR="00477BE4" w:rsidRPr="00CF7060" w:rsidRDefault="00477BE4" w:rsidP="00477BE4">
            <w:pPr>
              <w:rPr>
                <w:rFonts w:ascii="Arial" w:hAnsi="Arial" w:cs="Arial"/>
                <w:b/>
                <w:bCs/>
                <w:lang w:eastAsia="zh-TW"/>
              </w:rPr>
            </w:pPr>
          </w:p>
        </w:tc>
        <w:tc>
          <w:tcPr>
            <w:tcW w:w="1952" w:type="dxa"/>
            <w:shd w:val="clear" w:color="auto" w:fill="auto"/>
            <w:noWrap/>
          </w:tcPr>
          <w:p w14:paraId="7C36229C" w14:textId="77777777" w:rsidR="00477BE4" w:rsidRPr="00CF7060" w:rsidRDefault="00477BE4" w:rsidP="00477BE4">
            <w:pPr>
              <w:rPr>
                <w:rFonts w:ascii="Arial" w:hAnsi="Arial" w:cs="Arial"/>
                <w:lang w:eastAsia="zh-TW"/>
              </w:rPr>
            </w:pPr>
            <w:r w:rsidRPr="00CF7060">
              <w:rPr>
                <w:rFonts w:ascii="Arial" w:hAnsi="Arial" w:cs="Arial"/>
                <w:lang w:eastAsia="zh-TW"/>
              </w:rPr>
              <w:t>0908.22</w:t>
            </w:r>
          </w:p>
        </w:tc>
        <w:tc>
          <w:tcPr>
            <w:tcW w:w="5253" w:type="dxa"/>
            <w:shd w:val="clear" w:color="auto" w:fill="auto"/>
          </w:tcPr>
          <w:p w14:paraId="43DAB10F" w14:textId="77777777" w:rsidR="00477BE4" w:rsidRPr="00CF7060" w:rsidRDefault="00477BE4" w:rsidP="00477BE4">
            <w:pPr>
              <w:rPr>
                <w:rFonts w:ascii="Arial" w:hAnsi="Arial" w:cs="Arial"/>
              </w:rPr>
            </w:pPr>
            <w:r w:rsidRPr="00CF7060">
              <w:rPr>
                <w:rFonts w:ascii="Arial" w:hAnsi="Arial" w:cs="Arial"/>
              </w:rPr>
              <w:t>-- Mace:  crushed or ground</w:t>
            </w:r>
          </w:p>
        </w:tc>
        <w:tc>
          <w:tcPr>
            <w:tcW w:w="1578" w:type="dxa"/>
            <w:shd w:val="clear" w:color="auto" w:fill="auto"/>
          </w:tcPr>
          <w:p w14:paraId="37C765FD"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54D3750E" w14:textId="77777777" w:rsidTr="00FE0601">
        <w:trPr>
          <w:trHeight w:val="450"/>
        </w:trPr>
        <w:tc>
          <w:tcPr>
            <w:tcW w:w="1524" w:type="dxa"/>
            <w:shd w:val="clear" w:color="auto" w:fill="auto"/>
          </w:tcPr>
          <w:p w14:paraId="6204D769" w14:textId="77777777" w:rsidR="00477BE4" w:rsidRPr="00CF7060" w:rsidRDefault="00477BE4" w:rsidP="00477BE4">
            <w:pPr>
              <w:rPr>
                <w:rFonts w:ascii="Arial" w:hAnsi="Arial" w:cs="Arial"/>
                <w:b/>
                <w:bCs/>
              </w:rPr>
            </w:pPr>
          </w:p>
        </w:tc>
        <w:tc>
          <w:tcPr>
            <w:tcW w:w="1952" w:type="dxa"/>
            <w:shd w:val="clear" w:color="auto" w:fill="auto"/>
            <w:noWrap/>
          </w:tcPr>
          <w:p w14:paraId="6EC8CA4F" w14:textId="77777777" w:rsidR="00477BE4" w:rsidRPr="00CF7060" w:rsidRDefault="00477BE4" w:rsidP="00477BE4">
            <w:pPr>
              <w:rPr>
                <w:rFonts w:ascii="Arial" w:hAnsi="Arial" w:cs="Arial"/>
              </w:rPr>
            </w:pPr>
            <w:r w:rsidRPr="00CF7060">
              <w:rPr>
                <w:rFonts w:ascii="Arial" w:hAnsi="Arial" w:cs="Arial"/>
              </w:rPr>
              <w:t>0908.31</w:t>
            </w:r>
          </w:p>
        </w:tc>
        <w:tc>
          <w:tcPr>
            <w:tcW w:w="5253" w:type="dxa"/>
            <w:shd w:val="clear" w:color="auto" w:fill="auto"/>
          </w:tcPr>
          <w:p w14:paraId="28061982" w14:textId="77777777" w:rsidR="00477BE4" w:rsidRPr="00CF7060" w:rsidRDefault="00477BE4" w:rsidP="00477BE4">
            <w:pPr>
              <w:rPr>
                <w:rFonts w:ascii="Arial" w:hAnsi="Arial" w:cs="Arial"/>
              </w:rPr>
            </w:pPr>
            <w:r w:rsidRPr="00CF7060">
              <w:rPr>
                <w:rFonts w:ascii="Arial" w:hAnsi="Arial" w:cs="Arial"/>
              </w:rPr>
              <w:t>-- Cardamoms:  neither crushed nor ground</w:t>
            </w:r>
          </w:p>
        </w:tc>
        <w:tc>
          <w:tcPr>
            <w:tcW w:w="1578" w:type="dxa"/>
            <w:shd w:val="clear" w:color="auto" w:fill="auto"/>
          </w:tcPr>
          <w:p w14:paraId="0D0D5DC8"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25DA1A94" w14:textId="77777777" w:rsidTr="00FE0601">
        <w:trPr>
          <w:trHeight w:val="450"/>
        </w:trPr>
        <w:tc>
          <w:tcPr>
            <w:tcW w:w="1524" w:type="dxa"/>
            <w:shd w:val="clear" w:color="auto" w:fill="auto"/>
          </w:tcPr>
          <w:p w14:paraId="4F3E8B27" w14:textId="77777777" w:rsidR="00477BE4" w:rsidRPr="00CF7060" w:rsidRDefault="00477BE4" w:rsidP="00477BE4">
            <w:pPr>
              <w:rPr>
                <w:rFonts w:ascii="Arial" w:hAnsi="Arial" w:cs="Arial"/>
                <w:b/>
                <w:bCs/>
                <w:lang w:eastAsia="zh-TW"/>
              </w:rPr>
            </w:pPr>
          </w:p>
        </w:tc>
        <w:tc>
          <w:tcPr>
            <w:tcW w:w="1952" w:type="dxa"/>
            <w:shd w:val="clear" w:color="auto" w:fill="auto"/>
            <w:noWrap/>
          </w:tcPr>
          <w:p w14:paraId="2D6D34AE" w14:textId="77777777" w:rsidR="00477BE4" w:rsidRPr="00CF7060" w:rsidRDefault="00477BE4" w:rsidP="00477BE4">
            <w:pPr>
              <w:rPr>
                <w:rFonts w:ascii="Arial" w:hAnsi="Arial" w:cs="Arial"/>
              </w:rPr>
            </w:pPr>
            <w:r w:rsidRPr="00CF7060">
              <w:rPr>
                <w:rFonts w:ascii="Arial" w:hAnsi="Arial" w:cs="Arial"/>
              </w:rPr>
              <w:t>0908.32</w:t>
            </w:r>
          </w:p>
        </w:tc>
        <w:tc>
          <w:tcPr>
            <w:tcW w:w="5253" w:type="dxa"/>
            <w:shd w:val="clear" w:color="auto" w:fill="auto"/>
          </w:tcPr>
          <w:p w14:paraId="518AC510" w14:textId="77777777" w:rsidR="00477BE4" w:rsidRPr="00CF7060" w:rsidRDefault="00477BE4" w:rsidP="00477BE4">
            <w:pPr>
              <w:rPr>
                <w:rFonts w:ascii="Arial" w:hAnsi="Arial" w:cs="Arial"/>
              </w:rPr>
            </w:pPr>
            <w:r w:rsidRPr="00CF7060">
              <w:rPr>
                <w:rFonts w:ascii="Arial" w:hAnsi="Arial" w:cs="Arial"/>
              </w:rPr>
              <w:t>-- Cardamoms:  crushed or ground</w:t>
            </w:r>
          </w:p>
        </w:tc>
        <w:tc>
          <w:tcPr>
            <w:tcW w:w="1578" w:type="dxa"/>
            <w:shd w:val="clear" w:color="auto" w:fill="auto"/>
          </w:tcPr>
          <w:p w14:paraId="53B6C616"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128A42DB" w14:textId="77777777" w:rsidTr="00FE0601">
        <w:trPr>
          <w:trHeight w:val="450"/>
        </w:trPr>
        <w:tc>
          <w:tcPr>
            <w:tcW w:w="1524" w:type="dxa"/>
            <w:shd w:val="clear" w:color="auto" w:fill="auto"/>
          </w:tcPr>
          <w:p w14:paraId="3B3A5869" w14:textId="77777777" w:rsidR="00477BE4" w:rsidRPr="00CF7060" w:rsidRDefault="00477BE4" w:rsidP="00477BE4">
            <w:pPr>
              <w:rPr>
                <w:rFonts w:ascii="Arial" w:hAnsi="Arial" w:cs="Arial"/>
                <w:b/>
                <w:bCs/>
              </w:rPr>
            </w:pPr>
            <w:r w:rsidRPr="00CF7060">
              <w:rPr>
                <w:rFonts w:ascii="Arial" w:hAnsi="Arial" w:cs="Arial"/>
                <w:b/>
                <w:bCs/>
              </w:rPr>
              <w:t>0909</w:t>
            </w:r>
          </w:p>
        </w:tc>
        <w:tc>
          <w:tcPr>
            <w:tcW w:w="1952" w:type="dxa"/>
            <w:shd w:val="clear" w:color="auto" w:fill="auto"/>
            <w:noWrap/>
          </w:tcPr>
          <w:p w14:paraId="485E9A46"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70513902" w14:textId="77777777" w:rsidR="00477BE4" w:rsidRPr="00CF7060" w:rsidRDefault="00477BE4" w:rsidP="00477BE4">
            <w:pPr>
              <w:rPr>
                <w:rFonts w:ascii="Arial" w:hAnsi="Arial" w:cs="Arial"/>
                <w:b/>
                <w:bCs/>
              </w:rPr>
            </w:pPr>
            <w:r w:rsidRPr="00CF7060">
              <w:rPr>
                <w:rFonts w:ascii="Arial" w:hAnsi="Arial" w:cs="Arial"/>
                <w:b/>
                <w:bCs/>
              </w:rPr>
              <w:t>Seeds of anise, badian, fennel, coriander, cumin or caraway; juniper berries</w:t>
            </w:r>
          </w:p>
        </w:tc>
        <w:tc>
          <w:tcPr>
            <w:tcW w:w="1578" w:type="dxa"/>
            <w:shd w:val="clear" w:color="auto" w:fill="auto"/>
          </w:tcPr>
          <w:p w14:paraId="7704E9CD" w14:textId="77777777" w:rsidR="00477BE4" w:rsidRPr="00CF7060" w:rsidRDefault="00477BE4" w:rsidP="00477BE4">
            <w:pPr>
              <w:rPr>
                <w:rFonts w:ascii="Arial" w:hAnsi="Arial" w:cs="Arial"/>
              </w:rPr>
            </w:pPr>
          </w:p>
        </w:tc>
      </w:tr>
      <w:tr w:rsidR="00CF7060" w:rsidRPr="00CF7060" w14:paraId="0475012F" w14:textId="77777777" w:rsidTr="00FE0601">
        <w:trPr>
          <w:trHeight w:val="270"/>
        </w:trPr>
        <w:tc>
          <w:tcPr>
            <w:tcW w:w="1524" w:type="dxa"/>
            <w:shd w:val="clear" w:color="auto" w:fill="auto"/>
          </w:tcPr>
          <w:p w14:paraId="5D3375E4" w14:textId="77777777" w:rsidR="00477BE4" w:rsidRPr="00CF7060" w:rsidRDefault="00477BE4" w:rsidP="00477BE4">
            <w:pPr>
              <w:rPr>
                <w:rFonts w:ascii="Arial" w:hAnsi="Arial" w:cs="Arial"/>
                <w:b/>
                <w:bCs/>
              </w:rPr>
            </w:pPr>
          </w:p>
        </w:tc>
        <w:tc>
          <w:tcPr>
            <w:tcW w:w="1952" w:type="dxa"/>
            <w:shd w:val="clear" w:color="auto" w:fill="auto"/>
            <w:noWrap/>
          </w:tcPr>
          <w:p w14:paraId="1A3E9DB9" w14:textId="77777777" w:rsidR="00477BE4" w:rsidRPr="00CF7060" w:rsidRDefault="00477BE4" w:rsidP="00477BE4">
            <w:pPr>
              <w:rPr>
                <w:rFonts w:ascii="Arial" w:hAnsi="Arial" w:cs="Arial"/>
              </w:rPr>
            </w:pPr>
            <w:r w:rsidRPr="00CF7060">
              <w:rPr>
                <w:rFonts w:ascii="Arial" w:hAnsi="Arial" w:cs="Arial"/>
              </w:rPr>
              <w:t>0909.21</w:t>
            </w:r>
          </w:p>
        </w:tc>
        <w:tc>
          <w:tcPr>
            <w:tcW w:w="5253" w:type="dxa"/>
            <w:shd w:val="clear" w:color="auto" w:fill="auto"/>
          </w:tcPr>
          <w:p w14:paraId="6F357947" w14:textId="77777777" w:rsidR="00477BE4" w:rsidRPr="00CF7060" w:rsidRDefault="00477BE4" w:rsidP="00477BE4">
            <w:pPr>
              <w:rPr>
                <w:rFonts w:ascii="Arial" w:hAnsi="Arial" w:cs="Arial"/>
              </w:rPr>
            </w:pPr>
            <w:r w:rsidRPr="00CF7060">
              <w:rPr>
                <w:rFonts w:ascii="Arial" w:hAnsi="Arial" w:cs="Arial"/>
              </w:rPr>
              <w:t>-- Seeds of coriander:  neither crushed nor ground</w:t>
            </w:r>
          </w:p>
        </w:tc>
        <w:tc>
          <w:tcPr>
            <w:tcW w:w="1578" w:type="dxa"/>
            <w:shd w:val="clear" w:color="auto" w:fill="auto"/>
          </w:tcPr>
          <w:p w14:paraId="717A8609"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1847F20" w14:textId="77777777" w:rsidTr="00FE0601">
        <w:trPr>
          <w:trHeight w:val="270"/>
        </w:trPr>
        <w:tc>
          <w:tcPr>
            <w:tcW w:w="1524" w:type="dxa"/>
            <w:shd w:val="clear" w:color="auto" w:fill="auto"/>
          </w:tcPr>
          <w:p w14:paraId="17BB0992" w14:textId="77777777" w:rsidR="00477BE4" w:rsidRPr="00CF7060" w:rsidRDefault="00477BE4" w:rsidP="00477BE4">
            <w:pPr>
              <w:rPr>
                <w:rFonts w:ascii="Arial" w:hAnsi="Arial" w:cs="Arial"/>
                <w:b/>
                <w:bCs/>
                <w:lang w:eastAsia="zh-TW"/>
              </w:rPr>
            </w:pPr>
          </w:p>
        </w:tc>
        <w:tc>
          <w:tcPr>
            <w:tcW w:w="1952" w:type="dxa"/>
            <w:shd w:val="clear" w:color="auto" w:fill="auto"/>
            <w:noWrap/>
          </w:tcPr>
          <w:p w14:paraId="7D6AE0EE" w14:textId="77777777" w:rsidR="00477BE4" w:rsidRPr="00CF7060" w:rsidRDefault="00477BE4" w:rsidP="00477BE4">
            <w:pPr>
              <w:rPr>
                <w:rFonts w:ascii="Arial" w:hAnsi="Arial" w:cs="Arial"/>
              </w:rPr>
            </w:pPr>
            <w:r w:rsidRPr="00CF7060">
              <w:rPr>
                <w:rFonts w:ascii="Arial" w:hAnsi="Arial" w:cs="Arial"/>
              </w:rPr>
              <w:t>0909.22</w:t>
            </w:r>
          </w:p>
        </w:tc>
        <w:tc>
          <w:tcPr>
            <w:tcW w:w="5253" w:type="dxa"/>
            <w:shd w:val="clear" w:color="auto" w:fill="auto"/>
          </w:tcPr>
          <w:p w14:paraId="084401D3" w14:textId="77777777" w:rsidR="00477BE4" w:rsidRPr="00CF7060" w:rsidRDefault="00477BE4" w:rsidP="00477BE4">
            <w:pPr>
              <w:rPr>
                <w:rFonts w:ascii="Arial" w:hAnsi="Arial" w:cs="Arial"/>
              </w:rPr>
            </w:pPr>
            <w:r w:rsidRPr="00CF7060">
              <w:rPr>
                <w:rFonts w:ascii="Arial" w:hAnsi="Arial" w:cs="Arial"/>
              </w:rPr>
              <w:t>-- Seeds of coriander:  crushed or ground</w:t>
            </w:r>
          </w:p>
        </w:tc>
        <w:tc>
          <w:tcPr>
            <w:tcW w:w="1578" w:type="dxa"/>
            <w:shd w:val="clear" w:color="auto" w:fill="auto"/>
          </w:tcPr>
          <w:p w14:paraId="3406BCC4"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5FBFD7D9" w14:textId="77777777" w:rsidTr="00FE0601">
        <w:trPr>
          <w:trHeight w:val="270"/>
        </w:trPr>
        <w:tc>
          <w:tcPr>
            <w:tcW w:w="1524" w:type="dxa"/>
            <w:shd w:val="clear" w:color="auto" w:fill="auto"/>
          </w:tcPr>
          <w:p w14:paraId="530DB2E2" w14:textId="77777777" w:rsidR="00477BE4" w:rsidRPr="00CF7060" w:rsidRDefault="00477BE4" w:rsidP="00477BE4">
            <w:pPr>
              <w:rPr>
                <w:rFonts w:ascii="Arial" w:hAnsi="Arial" w:cs="Arial"/>
                <w:b/>
                <w:bCs/>
              </w:rPr>
            </w:pPr>
          </w:p>
        </w:tc>
        <w:tc>
          <w:tcPr>
            <w:tcW w:w="1952" w:type="dxa"/>
            <w:shd w:val="clear" w:color="auto" w:fill="auto"/>
            <w:noWrap/>
          </w:tcPr>
          <w:p w14:paraId="4F947426" w14:textId="77777777" w:rsidR="00477BE4" w:rsidRPr="00CF7060" w:rsidRDefault="00477BE4" w:rsidP="00477BE4">
            <w:pPr>
              <w:rPr>
                <w:rFonts w:ascii="Arial" w:hAnsi="Arial" w:cs="Arial"/>
              </w:rPr>
            </w:pPr>
            <w:r w:rsidRPr="00CF7060">
              <w:rPr>
                <w:rFonts w:ascii="Arial" w:hAnsi="Arial" w:cs="Arial"/>
              </w:rPr>
              <w:t>0909.31</w:t>
            </w:r>
          </w:p>
        </w:tc>
        <w:tc>
          <w:tcPr>
            <w:tcW w:w="5253" w:type="dxa"/>
            <w:shd w:val="clear" w:color="auto" w:fill="auto"/>
          </w:tcPr>
          <w:p w14:paraId="0D38B844" w14:textId="77777777" w:rsidR="00477BE4" w:rsidRPr="00CF7060" w:rsidRDefault="00477BE4" w:rsidP="00477BE4">
            <w:pPr>
              <w:rPr>
                <w:rFonts w:ascii="Arial" w:hAnsi="Arial" w:cs="Arial"/>
              </w:rPr>
            </w:pPr>
            <w:r w:rsidRPr="00CF7060">
              <w:rPr>
                <w:rFonts w:ascii="Arial" w:hAnsi="Arial" w:cs="Arial"/>
              </w:rPr>
              <w:t>-- Seeds of cumin:  neither crushed nor ground</w:t>
            </w:r>
          </w:p>
        </w:tc>
        <w:tc>
          <w:tcPr>
            <w:tcW w:w="1578" w:type="dxa"/>
            <w:shd w:val="clear" w:color="auto" w:fill="auto"/>
          </w:tcPr>
          <w:p w14:paraId="5401AFBD"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5580EF7" w14:textId="77777777" w:rsidTr="00FE0601">
        <w:trPr>
          <w:trHeight w:val="270"/>
        </w:trPr>
        <w:tc>
          <w:tcPr>
            <w:tcW w:w="1524" w:type="dxa"/>
            <w:shd w:val="clear" w:color="auto" w:fill="auto"/>
          </w:tcPr>
          <w:p w14:paraId="5DC89924" w14:textId="77777777" w:rsidR="00477BE4" w:rsidRPr="00CF7060" w:rsidRDefault="00477BE4" w:rsidP="00477BE4">
            <w:pPr>
              <w:rPr>
                <w:rFonts w:ascii="Arial" w:hAnsi="Arial" w:cs="Arial"/>
                <w:b/>
                <w:bCs/>
                <w:lang w:eastAsia="zh-TW"/>
              </w:rPr>
            </w:pPr>
          </w:p>
        </w:tc>
        <w:tc>
          <w:tcPr>
            <w:tcW w:w="1952" w:type="dxa"/>
            <w:shd w:val="clear" w:color="auto" w:fill="auto"/>
            <w:noWrap/>
          </w:tcPr>
          <w:p w14:paraId="73A7D6D6" w14:textId="77777777" w:rsidR="00477BE4" w:rsidRPr="00CF7060" w:rsidRDefault="00477BE4" w:rsidP="00477BE4">
            <w:pPr>
              <w:rPr>
                <w:rFonts w:ascii="Arial" w:hAnsi="Arial" w:cs="Arial"/>
              </w:rPr>
            </w:pPr>
            <w:r w:rsidRPr="00CF7060">
              <w:rPr>
                <w:rFonts w:ascii="Arial" w:hAnsi="Arial" w:cs="Arial"/>
              </w:rPr>
              <w:t>0909.32</w:t>
            </w:r>
          </w:p>
        </w:tc>
        <w:tc>
          <w:tcPr>
            <w:tcW w:w="5253" w:type="dxa"/>
            <w:shd w:val="clear" w:color="auto" w:fill="auto"/>
          </w:tcPr>
          <w:p w14:paraId="08E9CB01" w14:textId="77777777" w:rsidR="00477BE4" w:rsidRPr="00CF7060" w:rsidRDefault="00477BE4" w:rsidP="00477BE4">
            <w:pPr>
              <w:rPr>
                <w:rFonts w:ascii="Arial" w:hAnsi="Arial" w:cs="Arial"/>
              </w:rPr>
            </w:pPr>
            <w:r w:rsidRPr="00CF7060">
              <w:rPr>
                <w:rFonts w:ascii="Arial" w:hAnsi="Arial" w:cs="Arial"/>
              </w:rPr>
              <w:t>-- Seeds of cumin:  crushed or ground</w:t>
            </w:r>
          </w:p>
        </w:tc>
        <w:tc>
          <w:tcPr>
            <w:tcW w:w="1578" w:type="dxa"/>
            <w:shd w:val="clear" w:color="auto" w:fill="auto"/>
          </w:tcPr>
          <w:p w14:paraId="0C1D9133"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4E3C936" w14:textId="77777777" w:rsidTr="00FE0601">
        <w:trPr>
          <w:trHeight w:val="450"/>
        </w:trPr>
        <w:tc>
          <w:tcPr>
            <w:tcW w:w="1524" w:type="dxa"/>
            <w:shd w:val="clear" w:color="auto" w:fill="auto"/>
          </w:tcPr>
          <w:p w14:paraId="7E4317D5" w14:textId="77777777" w:rsidR="00477BE4" w:rsidRPr="00CF7060" w:rsidRDefault="00477BE4" w:rsidP="00477BE4">
            <w:pPr>
              <w:rPr>
                <w:rFonts w:ascii="Arial" w:hAnsi="Arial" w:cs="Arial"/>
                <w:b/>
                <w:bCs/>
              </w:rPr>
            </w:pPr>
          </w:p>
        </w:tc>
        <w:tc>
          <w:tcPr>
            <w:tcW w:w="1952" w:type="dxa"/>
            <w:shd w:val="clear" w:color="auto" w:fill="auto"/>
            <w:noWrap/>
          </w:tcPr>
          <w:p w14:paraId="6EF63B1D" w14:textId="77777777" w:rsidR="00477BE4" w:rsidRPr="00CF7060" w:rsidRDefault="00477BE4" w:rsidP="00477BE4">
            <w:pPr>
              <w:rPr>
                <w:rFonts w:ascii="Arial" w:hAnsi="Arial" w:cs="Arial"/>
              </w:rPr>
            </w:pPr>
            <w:r w:rsidRPr="00CF7060">
              <w:rPr>
                <w:rFonts w:ascii="Arial" w:hAnsi="Arial" w:cs="Arial"/>
              </w:rPr>
              <w:t>0909.61</w:t>
            </w:r>
          </w:p>
        </w:tc>
        <w:tc>
          <w:tcPr>
            <w:tcW w:w="5253" w:type="dxa"/>
            <w:shd w:val="clear" w:color="auto" w:fill="auto"/>
          </w:tcPr>
          <w:p w14:paraId="7746C7BC" w14:textId="77777777" w:rsidR="00477BE4" w:rsidRPr="00CF7060" w:rsidRDefault="00477BE4" w:rsidP="00477BE4">
            <w:pPr>
              <w:rPr>
                <w:rFonts w:ascii="Arial" w:hAnsi="Arial" w:cs="Arial"/>
              </w:rPr>
            </w:pPr>
            <w:r w:rsidRPr="00CF7060">
              <w:rPr>
                <w:rFonts w:ascii="Arial" w:hAnsi="Arial" w:cs="Arial"/>
              </w:rPr>
              <w:t>-- Seeds of anise, badian, caraway or fennel; juniper berries:  neither crushed nor ground</w:t>
            </w:r>
          </w:p>
        </w:tc>
        <w:tc>
          <w:tcPr>
            <w:tcW w:w="1578" w:type="dxa"/>
            <w:shd w:val="clear" w:color="auto" w:fill="auto"/>
          </w:tcPr>
          <w:p w14:paraId="71696F67"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B4FCD5B" w14:textId="77777777" w:rsidTr="00FE0601">
        <w:trPr>
          <w:trHeight w:val="450"/>
        </w:trPr>
        <w:tc>
          <w:tcPr>
            <w:tcW w:w="1524" w:type="dxa"/>
            <w:shd w:val="clear" w:color="auto" w:fill="auto"/>
          </w:tcPr>
          <w:p w14:paraId="61AB1420" w14:textId="77777777" w:rsidR="00477BE4" w:rsidRPr="00CF7060" w:rsidRDefault="00477BE4" w:rsidP="00477BE4">
            <w:pPr>
              <w:rPr>
                <w:rFonts w:ascii="Arial" w:hAnsi="Arial" w:cs="Arial"/>
                <w:b/>
                <w:bCs/>
                <w:lang w:eastAsia="zh-TW"/>
              </w:rPr>
            </w:pPr>
          </w:p>
        </w:tc>
        <w:tc>
          <w:tcPr>
            <w:tcW w:w="1952" w:type="dxa"/>
            <w:shd w:val="clear" w:color="auto" w:fill="auto"/>
            <w:noWrap/>
          </w:tcPr>
          <w:p w14:paraId="7B300509" w14:textId="77777777" w:rsidR="00477BE4" w:rsidRPr="00CF7060" w:rsidRDefault="00477BE4" w:rsidP="00477BE4">
            <w:pPr>
              <w:rPr>
                <w:rFonts w:ascii="Arial" w:hAnsi="Arial" w:cs="Arial"/>
              </w:rPr>
            </w:pPr>
            <w:r w:rsidRPr="00CF7060">
              <w:rPr>
                <w:rFonts w:ascii="Arial" w:hAnsi="Arial" w:cs="Arial"/>
              </w:rPr>
              <w:t>0909.62</w:t>
            </w:r>
          </w:p>
        </w:tc>
        <w:tc>
          <w:tcPr>
            <w:tcW w:w="5253" w:type="dxa"/>
            <w:shd w:val="clear" w:color="auto" w:fill="auto"/>
          </w:tcPr>
          <w:p w14:paraId="7C3E1C4F" w14:textId="77777777" w:rsidR="00477BE4" w:rsidRPr="00CF7060" w:rsidRDefault="00477BE4" w:rsidP="00477BE4">
            <w:pPr>
              <w:rPr>
                <w:rFonts w:ascii="Arial" w:hAnsi="Arial" w:cs="Arial"/>
              </w:rPr>
            </w:pPr>
            <w:r w:rsidRPr="00CF7060">
              <w:rPr>
                <w:rFonts w:ascii="Arial" w:hAnsi="Arial" w:cs="Arial"/>
              </w:rPr>
              <w:t>-- Seeds of anise, badian, caraway or fennel; juniper berries:  crushed or ground</w:t>
            </w:r>
          </w:p>
        </w:tc>
        <w:tc>
          <w:tcPr>
            <w:tcW w:w="1578" w:type="dxa"/>
            <w:shd w:val="clear" w:color="auto" w:fill="auto"/>
          </w:tcPr>
          <w:p w14:paraId="75D0EE38"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23D5AA8B" w14:textId="77777777" w:rsidTr="00FE0601">
        <w:trPr>
          <w:trHeight w:val="450"/>
        </w:trPr>
        <w:tc>
          <w:tcPr>
            <w:tcW w:w="1524" w:type="dxa"/>
            <w:shd w:val="clear" w:color="auto" w:fill="auto"/>
          </w:tcPr>
          <w:p w14:paraId="6F86155D" w14:textId="77777777" w:rsidR="00477BE4" w:rsidRPr="00CF7060" w:rsidRDefault="00477BE4" w:rsidP="00477BE4">
            <w:pPr>
              <w:rPr>
                <w:rFonts w:ascii="Arial" w:hAnsi="Arial" w:cs="Arial"/>
                <w:b/>
                <w:bCs/>
              </w:rPr>
            </w:pPr>
            <w:r w:rsidRPr="00CF7060">
              <w:rPr>
                <w:rFonts w:ascii="Arial" w:hAnsi="Arial" w:cs="Arial"/>
                <w:b/>
                <w:bCs/>
              </w:rPr>
              <w:t>0910</w:t>
            </w:r>
          </w:p>
        </w:tc>
        <w:tc>
          <w:tcPr>
            <w:tcW w:w="1952" w:type="dxa"/>
            <w:shd w:val="clear" w:color="auto" w:fill="auto"/>
            <w:noWrap/>
          </w:tcPr>
          <w:p w14:paraId="05EE93FD"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2CB0067C" w14:textId="77777777" w:rsidR="00477BE4" w:rsidRPr="00CF7060" w:rsidRDefault="00477BE4" w:rsidP="00477BE4">
            <w:pPr>
              <w:rPr>
                <w:rFonts w:ascii="Arial" w:hAnsi="Arial" w:cs="Arial"/>
                <w:b/>
                <w:bCs/>
              </w:rPr>
            </w:pPr>
            <w:r w:rsidRPr="00CF7060">
              <w:rPr>
                <w:rFonts w:ascii="Arial" w:hAnsi="Arial" w:cs="Arial"/>
                <w:b/>
                <w:bCs/>
              </w:rPr>
              <w:t>Ginger, saffron, turmeric (curcuma), thyme, bay leaves, curry and other spices:</w:t>
            </w:r>
          </w:p>
        </w:tc>
        <w:tc>
          <w:tcPr>
            <w:tcW w:w="1578" w:type="dxa"/>
            <w:shd w:val="clear" w:color="auto" w:fill="auto"/>
          </w:tcPr>
          <w:p w14:paraId="77F59803"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1E92D7E5" w14:textId="77777777" w:rsidTr="00FE0601">
        <w:trPr>
          <w:trHeight w:val="255"/>
        </w:trPr>
        <w:tc>
          <w:tcPr>
            <w:tcW w:w="1524" w:type="dxa"/>
            <w:shd w:val="clear" w:color="auto" w:fill="auto"/>
          </w:tcPr>
          <w:p w14:paraId="56FC6F49" w14:textId="77777777" w:rsidR="00477BE4" w:rsidRPr="00CF7060" w:rsidRDefault="00477BE4" w:rsidP="00477BE4">
            <w:pPr>
              <w:rPr>
                <w:rFonts w:ascii="Arial" w:hAnsi="Arial" w:cs="Arial"/>
              </w:rPr>
            </w:pPr>
          </w:p>
        </w:tc>
        <w:tc>
          <w:tcPr>
            <w:tcW w:w="1952" w:type="dxa"/>
            <w:shd w:val="clear" w:color="auto" w:fill="auto"/>
          </w:tcPr>
          <w:p w14:paraId="2D4626BA" w14:textId="77777777" w:rsidR="00477BE4" w:rsidRPr="00CF7060" w:rsidRDefault="00477BE4" w:rsidP="00477BE4">
            <w:pPr>
              <w:rPr>
                <w:rFonts w:ascii="Arial" w:hAnsi="Arial" w:cs="Arial"/>
              </w:rPr>
            </w:pPr>
            <w:r w:rsidRPr="00CF7060">
              <w:rPr>
                <w:rFonts w:ascii="Arial" w:hAnsi="Arial" w:cs="Arial"/>
              </w:rPr>
              <w:t>0910.11</w:t>
            </w:r>
          </w:p>
        </w:tc>
        <w:tc>
          <w:tcPr>
            <w:tcW w:w="5253" w:type="dxa"/>
            <w:shd w:val="clear" w:color="auto" w:fill="auto"/>
          </w:tcPr>
          <w:p w14:paraId="774873ED" w14:textId="77777777" w:rsidR="00477BE4" w:rsidRPr="00CF7060" w:rsidRDefault="00477BE4" w:rsidP="00477BE4">
            <w:pPr>
              <w:rPr>
                <w:rFonts w:ascii="Arial" w:hAnsi="Arial" w:cs="Arial"/>
              </w:rPr>
            </w:pPr>
            <w:r w:rsidRPr="00CF7060">
              <w:rPr>
                <w:rFonts w:ascii="Arial" w:hAnsi="Arial" w:cs="Arial"/>
              </w:rPr>
              <w:t>-- Ginger:  neither crushed nor ground</w:t>
            </w:r>
          </w:p>
        </w:tc>
        <w:tc>
          <w:tcPr>
            <w:tcW w:w="1578" w:type="dxa"/>
            <w:shd w:val="clear" w:color="auto" w:fill="auto"/>
          </w:tcPr>
          <w:p w14:paraId="31943A71"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2800E1F" w14:textId="77777777" w:rsidTr="00FE0601">
        <w:trPr>
          <w:trHeight w:val="255"/>
        </w:trPr>
        <w:tc>
          <w:tcPr>
            <w:tcW w:w="1524" w:type="dxa"/>
            <w:shd w:val="clear" w:color="auto" w:fill="auto"/>
          </w:tcPr>
          <w:p w14:paraId="027133AD" w14:textId="77777777" w:rsidR="00477BE4" w:rsidRPr="00CF7060" w:rsidRDefault="00477BE4" w:rsidP="00477BE4">
            <w:pPr>
              <w:rPr>
                <w:rFonts w:ascii="Arial" w:hAnsi="Arial" w:cs="Arial"/>
                <w:lang w:eastAsia="zh-TW"/>
              </w:rPr>
            </w:pPr>
          </w:p>
        </w:tc>
        <w:tc>
          <w:tcPr>
            <w:tcW w:w="1952" w:type="dxa"/>
            <w:shd w:val="clear" w:color="auto" w:fill="auto"/>
          </w:tcPr>
          <w:p w14:paraId="4BD83243" w14:textId="77777777" w:rsidR="00477BE4" w:rsidRPr="00CF7060" w:rsidRDefault="00477BE4" w:rsidP="00477BE4">
            <w:pPr>
              <w:rPr>
                <w:rFonts w:ascii="Arial" w:hAnsi="Arial" w:cs="Arial"/>
              </w:rPr>
            </w:pPr>
            <w:r w:rsidRPr="00CF7060">
              <w:rPr>
                <w:rFonts w:ascii="Arial" w:hAnsi="Arial" w:cs="Arial"/>
              </w:rPr>
              <w:t>0910.12</w:t>
            </w:r>
          </w:p>
        </w:tc>
        <w:tc>
          <w:tcPr>
            <w:tcW w:w="5253" w:type="dxa"/>
            <w:shd w:val="clear" w:color="auto" w:fill="auto"/>
          </w:tcPr>
          <w:p w14:paraId="400D19F2" w14:textId="77777777" w:rsidR="00477BE4" w:rsidRPr="00CF7060" w:rsidRDefault="00477BE4" w:rsidP="00477BE4">
            <w:pPr>
              <w:rPr>
                <w:rFonts w:ascii="Arial" w:hAnsi="Arial" w:cs="Arial"/>
              </w:rPr>
            </w:pPr>
            <w:r w:rsidRPr="00CF7060">
              <w:rPr>
                <w:rFonts w:ascii="Arial" w:hAnsi="Arial" w:cs="Arial"/>
              </w:rPr>
              <w:t>-- Ginger:  crushed or ground</w:t>
            </w:r>
          </w:p>
        </w:tc>
        <w:tc>
          <w:tcPr>
            <w:tcW w:w="1578" w:type="dxa"/>
            <w:shd w:val="clear" w:color="auto" w:fill="auto"/>
          </w:tcPr>
          <w:p w14:paraId="51A92F15"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9E20587" w14:textId="77777777" w:rsidTr="00FE0601">
        <w:trPr>
          <w:trHeight w:val="255"/>
        </w:trPr>
        <w:tc>
          <w:tcPr>
            <w:tcW w:w="1524" w:type="dxa"/>
            <w:shd w:val="clear" w:color="auto" w:fill="auto"/>
          </w:tcPr>
          <w:p w14:paraId="65AA9EC4" w14:textId="77777777" w:rsidR="00477BE4" w:rsidRPr="00CF7060" w:rsidRDefault="00477BE4" w:rsidP="00477BE4">
            <w:pPr>
              <w:rPr>
                <w:rFonts w:ascii="Arial" w:hAnsi="Arial" w:cs="Arial"/>
                <w:lang w:eastAsia="zh-TW"/>
              </w:rPr>
            </w:pPr>
          </w:p>
        </w:tc>
        <w:tc>
          <w:tcPr>
            <w:tcW w:w="1952" w:type="dxa"/>
            <w:shd w:val="clear" w:color="auto" w:fill="auto"/>
          </w:tcPr>
          <w:p w14:paraId="5D99A76F" w14:textId="77777777" w:rsidR="00477BE4" w:rsidRPr="00CF7060" w:rsidRDefault="00477BE4" w:rsidP="00477BE4">
            <w:pPr>
              <w:rPr>
                <w:rFonts w:ascii="Arial" w:hAnsi="Arial" w:cs="Arial"/>
              </w:rPr>
            </w:pPr>
            <w:r w:rsidRPr="00CF7060">
              <w:rPr>
                <w:rFonts w:ascii="Arial" w:hAnsi="Arial" w:cs="Arial"/>
              </w:rPr>
              <w:t>0910.20</w:t>
            </w:r>
          </w:p>
        </w:tc>
        <w:tc>
          <w:tcPr>
            <w:tcW w:w="5253" w:type="dxa"/>
            <w:shd w:val="clear" w:color="auto" w:fill="auto"/>
          </w:tcPr>
          <w:p w14:paraId="6AB92C2E" w14:textId="77777777" w:rsidR="00477BE4" w:rsidRPr="00CF7060" w:rsidRDefault="00477BE4" w:rsidP="00477BE4">
            <w:pPr>
              <w:rPr>
                <w:rFonts w:ascii="Arial" w:hAnsi="Arial" w:cs="Arial"/>
              </w:rPr>
            </w:pPr>
            <w:r w:rsidRPr="00CF7060">
              <w:rPr>
                <w:rFonts w:ascii="Arial" w:hAnsi="Arial" w:cs="Arial"/>
              </w:rPr>
              <w:t>- Saffron</w:t>
            </w:r>
          </w:p>
        </w:tc>
        <w:tc>
          <w:tcPr>
            <w:tcW w:w="1578" w:type="dxa"/>
            <w:shd w:val="clear" w:color="auto" w:fill="auto"/>
          </w:tcPr>
          <w:p w14:paraId="5CE0DF43"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2509BB3" w14:textId="77777777" w:rsidTr="00FE0601">
        <w:trPr>
          <w:trHeight w:val="255"/>
        </w:trPr>
        <w:tc>
          <w:tcPr>
            <w:tcW w:w="1524" w:type="dxa"/>
            <w:shd w:val="clear" w:color="auto" w:fill="auto"/>
          </w:tcPr>
          <w:p w14:paraId="2EFACD02" w14:textId="77777777" w:rsidR="00477BE4" w:rsidRPr="00CF7060" w:rsidRDefault="00477BE4" w:rsidP="00477BE4">
            <w:pPr>
              <w:rPr>
                <w:rFonts w:ascii="Arial" w:hAnsi="Arial" w:cs="Arial"/>
              </w:rPr>
            </w:pPr>
          </w:p>
        </w:tc>
        <w:tc>
          <w:tcPr>
            <w:tcW w:w="1952" w:type="dxa"/>
            <w:shd w:val="clear" w:color="auto" w:fill="auto"/>
          </w:tcPr>
          <w:p w14:paraId="66978BB5" w14:textId="77777777" w:rsidR="00477BE4" w:rsidRPr="00CF7060" w:rsidRDefault="00477BE4" w:rsidP="00477BE4">
            <w:pPr>
              <w:rPr>
                <w:rFonts w:ascii="Arial" w:hAnsi="Arial" w:cs="Arial"/>
              </w:rPr>
            </w:pPr>
            <w:r w:rsidRPr="00CF7060">
              <w:rPr>
                <w:rFonts w:ascii="Arial" w:hAnsi="Arial" w:cs="Arial"/>
              </w:rPr>
              <w:t>0910.30</w:t>
            </w:r>
          </w:p>
        </w:tc>
        <w:tc>
          <w:tcPr>
            <w:tcW w:w="5253" w:type="dxa"/>
            <w:shd w:val="clear" w:color="auto" w:fill="auto"/>
          </w:tcPr>
          <w:p w14:paraId="5ED7919E" w14:textId="77777777" w:rsidR="00477BE4" w:rsidRPr="00CF7060" w:rsidRDefault="00477BE4" w:rsidP="00477BE4">
            <w:pPr>
              <w:rPr>
                <w:rFonts w:ascii="Arial" w:hAnsi="Arial" w:cs="Arial"/>
              </w:rPr>
            </w:pPr>
            <w:r w:rsidRPr="00CF7060">
              <w:rPr>
                <w:rFonts w:ascii="Arial" w:hAnsi="Arial" w:cs="Arial"/>
              </w:rPr>
              <w:t>- Turmeric (curcuma)</w:t>
            </w:r>
          </w:p>
        </w:tc>
        <w:tc>
          <w:tcPr>
            <w:tcW w:w="1578" w:type="dxa"/>
            <w:shd w:val="clear" w:color="auto" w:fill="auto"/>
          </w:tcPr>
          <w:p w14:paraId="0EFA45B3"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2479644" w14:textId="77777777" w:rsidTr="00FE0601">
        <w:trPr>
          <w:trHeight w:val="255"/>
        </w:trPr>
        <w:tc>
          <w:tcPr>
            <w:tcW w:w="1524" w:type="dxa"/>
            <w:shd w:val="clear" w:color="auto" w:fill="auto"/>
          </w:tcPr>
          <w:p w14:paraId="5971FA4B" w14:textId="77777777" w:rsidR="00477BE4" w:rsidRPr="00CF7060" w:rsidRDefault="00477BE4" w:rsidP="00477BE4">
            <w:pPr>
              <w:rPr>
                <w:rFonts w:ascii="Arial" w:hAnsi="Arial" w:cs="Arial"/>
              </w:rPr>
            </w:pPr>
          </w:p>
        </w:tc>
        <w:tc>
          <w:tcPr>
            <w:tcW w:w="1952" w:type="dxa"/>
            <w:shd w:val="clear" w:color="auto" w:fill="auto"/>
          </w:tcPr>
          <w:p w14:paraId="049BE80A" w14:textId="77777777" w:rsidR="00477BE4" w:rsidRPr="00CF7060" w:rsidRDefault="00477BE4" w:rsidP="00477BE4">
            <w:pPr>
              <w:rPr>
                <w:rFonts w:ascii="Arial" w:hAnsi="Arial" w:cs="Arial"/>
              </w:rPr>
            </w:pPr>
            <w:r w:rsidRPr="00CF7060">
              <w:rPr>
                <w:rFonts w:ascii="Arial" w:hAnsi="Arial" w:cs="Arial"/>
              </w:rPr>
              <w:t>0910.91</w:t>
            </w:r>
          </w:p>
        </w:tc>
        <w:tc>
          <w:tcPr>
            <w:tcW w:w="5253" w:type="dxa"/>
            <w:shd w:val="clear" w:color="auto" w:fill="auto"/>
          </w:tcPr>
          <w:p w14:paraId="6C218479" w14:textId="77777777" w:rsidR="00477BE4" w:rsidRPr="00CF7060" w:rsidRDefault="00477BE4" w:rsidP="00477BE4">
            <w:pPr>
              <w:rPr>
                <w:rFonts w:ascii="Arial" w:hAnsi="Arial" w:cs="Arial"/>
              </w:rPr>
            </w:pPr>
            <w:r w:rsidRPr="00CF7060">
              <w:rPr>
                <w:rFonts w:ascii="Arial" w:hAnsi="Arial" w:cs="Arial"/>
              </w:rPr>
              <w:t>-- Other spices: mixtures referred to in Note 1(b) to this Chapter</w:t>
            </w:r>
          </w:p>
        </w:tc>
        <w:tc>
          <w:tcPr>
            <w:tcW w:w="1578" w:type="dxa"/>
            <w:shd w:val="clear" w:color="auto" w:fill="auto"/>
          </w:tcPr>
          <w:p w14:paraId="5CE402AD" w14:textId="77777777" w:rsidR="00477BE4" w:rsidRPr="00CF7060" w:rsidRDefault="00477BE4" w:rsidP="00477BE4">
            <w:pPr>
              <w:rPr>
                <w:rFonts w:ascii="Arial" w:hAnsi="Arial" w:cs="Arial"/>
              </w:rPr>
            </w:pPr>
            <w:r w:rsidRPr="00CF7060">
              <w:rPr>
                <w:rFonts w:ascii="Arial" w:hAnsi="Arial" w:cs="Arial"/>
              </w:rPr>
              <w:t>CTSH</w:t>
            </w:r>
          </w:p>
        </w:tc>
      </w:tr>
      <w:tr w:rsidR="00CF7060" w:rsidRPr="00CF7060" w14:paraId="750106E3" w14:textId="77777777" w:rsidTr="00FE0601">
        <w:trPr>
          <w:trHeight w:val="255"/>
        </w:trPr>
        <w:tc>
          <w:tcPr>
            <w:tcW w:w="1524" w:type="dxa"/>
            <w:shd w:val="clear" w:color="auto" w:fill="auto"/>
          </w:tcPr>
          <w:p w14:paraId="7F5C8C5C" w14:textId="77777777" w:rsidR="00477BE4" w:rsidRPr="00CF7060" w:rsidRDefault="00477BE4" w:rsidP="00477BE4">
            <w:pPr>
              <w:rPr>
                <w:rFonts w:ascii="Arial" w:hAnsi="Arial" w:cs="Arial"/>
              </w:rPr>
            </w:pPr>
          </w:p>
        </w:tc>
        <w:tc>
          <w:tcPr>
            <w:tcW w:w="1952" w:type="dxa"/>
            <w:shd w:val="clear" w:color="auto" w:fill="auto"/>
          </w:tcPr>
          <w:p w14:paraId="1C81A793" w14:textId="77777777" w:rsidR="00477BE4" w:rsidRPr="00CF7060" w:rsidRDefault="00477BE4" w:rsidP="00477BE4">
            <w:pPr>
              <w:rPr>
                <w:rFonts w:ascii="Arial" w:hAnsi="Arial" w:cs="Arial"/>
              </w:rPr>
            </w:pPr>
            <w:r w:rsidRPr="00CF7060">
              <w:rPr>
                <w:rFonts w:ascii="Arial" w:hAnsi="Arial" w:cs="Arial"/>
              </w:rPr>
              <w:t>0910.99</w:t>
            </w:r>
          </w:p>
        </w:tc>
        <w:tc>
          <w:tcPr>
            <w:tcW w:w="5253" w:type="dxa"/>
            <w:shd w:val="clear" w:color="auto" w:fill="auto"/>
          </w:tcPr>
          <w:p w14:paraId="35067983" w14:textId="77777777" w:rsidR="00477BE4" w:rsidRPr="00CF7060" w:rsidRDefault="00477BE4" w:rsidP="00477BE4">
            <w:pPr>
              <w:rPr>
                <w:rFonts w:ascii="Arial" w:hAnsi="Arial" w:cs="Arial"/>
              </w:rPr>
            </w:pPr>
            <w:r w:rsidRPr="00CF7060">
              <w:rPr>
                <w:rFonts w:ascii="Arial" w:hAnsi="Arial" w:cs="Arial"/>
              </w:rPr>
              <w:t>-- Other spices: other</w:t>
            </w:r>
          </w:p>
        </w:tc>
        <w:tc>
          <w:tcPr>
            <w:tcW w:w="1578" w:type="dxa"/>
            <w:shd w:val="clear" w:color="auto" w:fill="auto"/>
          </w:tcPr>
          <w:p w14:paraId="54705887" w14:textId="77777777" w:rsidR="00477BE4" w:rsidRPr="00CF7060" w:rsidRDefault="00477BE4" w:rsidP="00477BE4">
            <w:pPr>
              <w:rPr>
                <w:rFonts w:ascii="Arial" w:hAnsi="Arial" w:cs="Arial"/>
              </w:rPr>
            </w:pPr>
            <w:r w:rsidRPr="00CF7060">
              <w:rPr>
                <w:rFonts w:ascii="Arial" w:hAnsi="Arial" w:cs="Arial"/>
              </w:rPr>
              <w:t>CTSH</w:t>
            </w:r>
          </w:p>
        </w:tc>
      </w:tr>
      <w:tr w:rsidR="00CF7060" w:rsidRPr="00CF7060" w14:paraId="7F0A921E" w14:textId="77777777" w:rsidTr="00FE0601">
        <w:trPr>
          <w:trHeight w:val="450"/>
        </w:trPr>
        <w:tc>
          <w:tcPr>
            <w:tcW w:w="1524" w:type="dxa"/>
            <w:shd w:val="clear" w:color="auto" w:fill="auto"/>
            <w:noWrap/>
          </w:tcPr>
          <w:p w14:paraId="4372161F" w14:textId="77777777" w:rsidR="00477BE4" w:rsidRPr="00CF7060" w:rsidRDefault="00477BE4" w:rsidP="00477BE4">
            <w:pPr>
              <w:jc w:val="right"/>
              <w:rPr>
                <w:rFonts w:ascii="Arial" w:hAnsi="Arial" w:cs="Arial"/>
              </w:rPr>
            </w:pPr>
            <w:r w:rsidRPr="00CF7060">
              <w:rPr>
                <w:rFonts w:ascii="Arial" w:hAnsi="Arial" w:cs="Arial"/>
              </w:rPr>
              <w:t> </w:t>
            </w:r>
          </w:p>
        </w:tc>
        <w:tc>
          <w:tcPr>
            <w:tcW w:w="1952" w:type="dxa"/>
            <w:shd w:val="clear" w:color="auto" w:fill="auto"/>
          </w:tcPr>
          <w:p w14:paraId="0AC76D38"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1FB5BB89" w14:textId="77777777" w:rsidR="00477BE4" w:rsidRPr="00CF7060" w:rsidRDefault="00477BE4" w:rsidP="00477BE4">
            <w:pPr>
              <w:rPr>
                <w:rFonts w:ascii="Arial" w:hAnsi="Arial" w:cs="Arial"/>
                <w:b/>
                <w:bCs/>
              </w:rPr>
            </w:pPr>
            <w:r w:rsidRPr="00CF7060">
              <w:rPr>
                <w:rFonts w:ascii="Arial" w:hAnsi="Arial" w:cs="Arial"/>
                <w:b/>
                <w:bCs/>
              </w:rPr>
              <w:t>Chapter 10</w:t>
            </w:r>
            <w:r w:rsidRPr="00CF7060">
              <w:rPr>
                <w:rFonts w:ascii="Arial" w:hAnsi="Arial" w:cs="Arial"/>
                <w:b/>
                <w:bCs/>
              </w:rPr>
              <w:br/>
              <w:t>Cereals</w:t>
            </w:r>
          </w:p>
        </w:tc>
        <w:tc>
          <w:tcPr>
            <w:tcW w:w="1578" w:type="dxa"/>
            <w:shd w:val="clear" w:color="auto" w:fill="auto"/>
          </w:tcPr>
          <w:p w14:paraId="19E84778"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017664D8" w14:textId="77777777" w:rsidTr="00FE0601">
        <w:trPr>
          <w:trHeight w:val="255"/>
        </w:trPr>
        <w:tc>
          <w:tcPr>
            <w:tcW w:w="1524" w:type="dxa"/>
            <w:shd w:val="clear" w:color="auto" w:fill="auto"/>
          </w:tcPr>
          <w:p w14:paraId="53948CB2" w14:textId="77777777" w:rsidR="00477BE4" w:rsidRPr="00CF7060" w:rsidRDefault="00477BE4" w:rsidP="00477BE4">
            <w:pPr>
              <w:rPr>
                <w:rFonts w:ascii="Arial" w:hAnsi="Arial" w:cs="Arial"/>
                <w:b/>
                <w:bCs/>
              </w:rPr>
            </w:pPr>
            <w:r w:rsidRPr="00CF7060">
              <w:rPr>
                <w:rFonts w:ascii="Arial" w:hAnsi="Arial" w:cs="Arial"/>
                <w:b/>
                <w:bCs/>
              </w:rPr>
              <w:t>1001</w:t>
            </w:r>
          </w:p>
        </w:tc>
        <w:tc>
          <w:tcPr>
            <w:tcW w:w="1952" w:type="dxa"/>
            <w:shd w:val="clear" w:color="auto" w:fill="auto"/>
            <w:noWrap/>
          </w:tcPr>
          <w:p w14:paraId="04E675FD"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18491EEA" w14:textId="77777777" w:rsidR="00477BE4" w:rsidRPr="00CF7060" w:rsidRDefault="00477BE4" w:rsidP="00477BE4">
            <w:pPr>
              <w:rPr>
                <w:rFonts w:ascii="Arial" w:hAnsi="Arial" w:cs="Arial"/>
                <w:b/>
                <w:bCs/>
              </w:rPr>
            </w:pPr>
            <w:r w:rsidRPr="00CF7060">
              <w:rPr>
                <w:rFonts w:ascii="Arial" w:hAnsi="Arial" w:cs="Arial"/>
                <w:b/>
                <w:bCs/>
              </w:rPr>
              <w:t>Wheat and meslin</w:t>
            </w:r>
          </w:p>
        </w:tc>
        <w:tc>
          <w:tcPr>
            <w:tcW w:w="1578" w:type="dxa"/>
            <w:shd w:val="clear" w:color="auto" w:fill="auto"/>
          </w:tcPr>
          <w:p w14:paraId="4833ACBB" w14:textId="77777777" w:rsidR="00477BE4" w:rsidRPr="00CF7060" w:rsidRDefault="00477BE4" w:rsidP="00477BE4">
            <w:pPr>
              <w:rPr>
                <w:rFonts w:ascii="Arial" w:hAnsi="Arial" w:cs="Arial"/>
              </w:rPr>
            </w:pPr>
          </w:p>
        </w:tc>
      </w:tr>
      <w:tr w:rsidR="00CF7060" w:rsidRPr="00CF7060" w14:paraId="6A533C42" w14:textId="77777777" w:rsidTr="00FE0601">
        <w:trPr>
          <w:trHeight w:val="255"/>
        </w:trPr>
        <w:tc>
          <w:tcPr>
            <w:tcW w:w="1524" w:type="dxa"/>
            <w:shd w:val="clear" w:color="auto" w:fill="auto"/>
          </w:tcPr>
          <w:p w14:paraId="36075CF4" w14:textId="77777777" w:rsidR="00477BE4" w:rsidRPr="00CF7060" w:rsidRDefault="00477BE4" w:rsidP="00477BE4">
            <w:pPr>
              <w:rPr>
                <w:rFonts w:ascii="Arial" w:hAnsi="Arial" w:cs="Arial"/>
                <w:b/>
                <w:bCs/>
              </w:rPr>
            </w:pPr>
          </w:p>
        </w:tc>
        <w:tc>
          <w:tcPr>
            <w:tcW w:w="1952" w:type="dxa"/>
            <w:shd w:val="clear" w:color="auto" w:fill="auto"/>
            <w:noWrap/>
          </w:tcPr>
          <w:p w14:paraId="5385D61B" w14:textId="77777777" w:rsidR="00477BE4" w:rsidRPr="00CF7060" w:rsidRDefault="00477BE4" w:rsidP="00477BE4">
            <w:pPr>
              <w:rPr>
                <w:rFonts w:ascii="Arial" w:hAnsi="Arial" w:cs="Arial"/>
              </w:rPr>
            </w:pPr>
            <w:r w:rsidRPr="00CF7060">
              <w:rPr>
                <w:rFonts w:ascii="Arial" w:hAnsi="Arial" w:cs="Arial"/>
              </w:rPr>
              <w:t>1001.11</w:t>
            </w:r>
          </w:p>
        </w:tc>
        <w:tc>
          <w:tcPr>
            <w:tcW w:w="5253" w:type="dxa"/>
            <w:shd w:val="clear" w:color="auto" w:fill="auto"/>
          </w:tcPr>
          <w:p w14:paraId="5073AA77" w14:textId="77777777" w:rsidR="00477BE4" w:rsidRPr="00CF7060" w:rsidRDefault="00477BE4" w:rsidP="00477BE4">
            <w:pPr>
              <w:rPr>
                <w:rFonts w:ascii="Arial" w:hAnsi="Arial" w:cs="Arial"/>
              </w:rPr>
            </w:pPr>
            <w:r w:rsidRPr="00CF7060">
              <w:rPr>
                <w:rFonts w:ascii="Arial" w:hAnsi="Arial" w:cs="Arial"/>
              </w:rPr>
              <w:t>-- Durum wheat:  seed</w:t>
            </w:r>
          </w:p>
        </w:tc>
        <w:tc>
          <w:tcPr>
            <w:tcW w:w="1578" w:type="dxa"/>
            <w:shd w:val="clear" w:color="auto" w:fill="auto"/>
          </w:tcPr>
          <w:p w14:paraId="005F7D36"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3BB72F5" w14:textId="77777777" w:rsidTr="00FE0601">
        <w:trPr>
          <w:trHeight w:val="255"/>
        </w:trPr>
        <w:tc>
          <w:tcPr>
            <w:tcW w:w="1524" w:type="dxa"/>
            <w:shd w:val="clear" w:color="auto" w:fill="auto"/>
          </w:tcPr>
          <w:p w14:paraId="163BA04C" w14:textId="77777777" w:rsidR="00477BE4" w:rsidRPr="00CF7060" w:rsidRDefault="00477BE4" w:rsidP="00477BE4">
            <w:pPr>
              <w:rPr>
                <w:rFonts w:ascii="Arial" w:hAnsi="Arial" w:cs="Arial"/>
                <w:b/>
                <w:bCs/>
                <w:lang w:eastAsia="zh-TW"/>
              </w:rPr>
            </w:pPr>
          </w:p>
        </w:tc>
        <w:tc>
          <w:tcPr>
            <w:tcW w:w="1952" w:type="dxa"/>
            <w:shd w:val="clear" w:color="auto" w:fill="auto"/>
            <w:noWrap/>
          </w:tcPr>
          <w:p w14:paraId="08815031" w14:textId="77777777" w:rsidR="00477BE4" w:rsidRPr="00CF7060" w:rsidRDefault="00477BE4" w:rsidP="00477BE4">
            <w:pPr>
              <w:rPr>
                <w:rFonts w:ascii="Arial" w:hAnsi="Arial" w:cs="Arial"/>
              </w:rPr>
            </w:pPr>
            <w:r w:rsidRPr="00CF7060">
              <w:rPr>
                <w:rFonts w:ascii="Arial" w:hAnsi="Arial" w:cs="Arial"/>
              </w:rPr>
              <w:t>1001.19</w:t>
            </w:r>
          </w:p>
        </w:tc>
        <w:tc>
          <w:tcPr>
            <w:tcW w:w="5253" w:type="dxa"/>
            <w:shd w:val="clear" w:color="auto" w:fill="auto"/>
          </w:tcPr>
          <w:p w14:paraId="63EE0D57" w14:textId="77777777" w:rsidR="00477BE4" w:rsidRPr="00CF7060" w:rsidRDefault="00477BE4" w:rsidP="00477BE4">
            <w:pPr>
              <w:rPr>
                <w:rFonts w:ascii="Arial" w:hAnsi="Arial" w:cs="Arial"/>
              </w:rPr>
            </w:pPr>
            <w:r w:rsidRPr="00CF7060">
              <w:rPr>
                <w:rFonts w:ascii="Arial" w:hAnsi="Arial" w:cs="Arial"/>
              </w:rPr>
              <w:t>-- Durum wheat:  other</w:t>
            </w:r>
          </w:p>
        </w:tc>
        <w:tc>
          <w:tcPr>
            <w:tcW w:w="1578" w:type="dxa"/>
            <w:shd w:val="clear" w:color="auto" w:fill="auto"/>
          </w:tcPr>
          <w:p w14:paraId="3E829C85"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FFFAF87" w14:textId="77777777" w:rsidTr="00FE0601">
        <w:trPr>
          <w:trHeight w:val="255"/>
        </w:trPr>
        <w:tc>
          <w:tcPr>
            <w:tcW w:w="1524" w:type="dxa"/>
            <w:shd w:val="clear" w:color="auto" w:fill="auto"/>
          </w:tcPr>
          <w:p w14:paraId="3935F646" w14:textId="77777777" w:rsidR="00477BE4" w:rsidRPr="00CF7060" w:rsidRDefault="00477BE4" w:rsidP="00477BE4">
            <w:pPr>
              <w:rPr>
                <w:rFonts w:ascii="Arial" w:hAnsi="Arial" w:cs="Arial"/>
                <w:b/>
                <w:bCs/>
              </w:rPr>
            </w:pPr>
          </w:p>
        </w:tc>
        <w:tc>
          <w:tcPr>
            <w:tcW w:w="1952" w:type="dxa"/>
            <w:shd w:val="clear" w:color="auto" w:fill="auto"/>
          </w:tcPr>
          <w:p w14:paraId="6635AA07" w14:textId="77777777" w:rsidR="00477BE4" w:rsidRPr="00CF7060" w:rsidRDefault="00477BE4" w:rsidP="00477BE4">
            <w:pPr>
              <w:rPr>
                <w:rFonts w:ascii="Arial" w:hAnsi="Arial" w:cs="Arial"/>
              </w:rPr>
            </w:pPr>
            <w:r w:rsidRPr="00CF7060">
              <w:rPr>
                <w:rFonts w:ascii="Arial" w:hAnsi="Arial" w:cs="Arial"/>
              </w:rPr>
              <w:t>1001.91</w:t>
            </w:r>
          </w:p>
        </w:tc>
        <w:tc>
          <w:tcPr>
            <w:tcW w:w="5253" w:type="dxa"/>
            <w:shd w:val="clear" w:color="auto" w:fill="auto"/>
          </w:tcPr>
          <w:p w14:paraId="33C8BD23" w14:textId="77777777" w:rsidR="00477BE4" w:rsidRPr="00CF7060" w:rsidRDefault="00477BE4" w:rsidP="00477BE4">
            <w:pPr>
              <w:rPr>
                <w:rFonts w:ascii="Arial" w:hAnsi="Arial" w:cs="Arial"/>
              </w:rPr>
            </w:pPr>
            <w:r w:rsidRPr="00CF7060">
              <w:rPr>
                <w:rFonts w:ascii="Arial" w:hAnsi="Arial" w:cs="Arial"/>
              </w:rPr>
              <w:t>-- Other:  seed</w:t>
            </w:r>
          </w:p>
        </w:tc>
        <w:tc>
          <w:tcPr>
            <w:tcW w:w="1578" w:type="dxa"/>
            <w:shd w:val="clear" w:color="auto" w:fill="auto"/>
          </w:tcPr>
          <w:p w14:paraId="370CC573"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239EA759" w14:textId="77777777" w:rsidTr="00FE0601">
        <w:trPr>
          <w:trHeight w:val="255"/>
        </w:trPr>
        <w:tc>
          <w:tcPr>
            <w:tcW w:w="1524" w:type="dxa"/>
            <w:shd w:val="clear" w:color="auto" w:fill="auto"/>
          </w:tcPr>
          <w:p w14:paraId="0EFDDDAF" w14:textId="77777777" w:rsidR="00477BE4" w:rsidRPr="00CF7060" w:rsidRDefault="00477BE4" w:rsidP="00477BE4">
            <w:pPr>
              <w:rPr>
                <w:rFonts w:ascii="Arial" w:hAnsi="Arial" w:cs="Arial"/>
                <w:b/>
                <w:bCs/>
                <w:lang w:eastAsia="zh-TW"/>
              </w:rPr>
            </w:pPr>
          </w:p>
        </w:tc>
        <w:tc>
          <w:tcPr>
            <w:tcW w:w="1952" w:type="dxa"/>
            <w:shd w:val="clear" w:color="auto" w:fill="auto"/>
          </w:tcPr>
          <w:p w14:paraId="3C2E3DFE" w14:textId="77777777" w:rsidR="00477BE4" w:rsidRPr="00CF7060" w:rsidRDefault="00477BE4" w:rsidP="00477BE4">
            <w:pPr>
              <w:rPr>
                <w:rFonts w:ascii="Arial" w:hAnsi="Arial" w:cs="Arial"/>
              </w:rPr>
            </w:pPr>
            <w:r w:rsidRPr="00CF7060">
              <w:rPr>
                <w:rFonts w:ascii="Arial" w:hAnsi="Arial" w:cs="Arial"/>
              </w:rPr>
              <w:t>1001.99</w:t>
            </w:r>
          </w:p>
        </w:tc>
        <w:tc>
          <w:tcPr>
            <w:tcW w:w="5253" w:type="dxa"/>
            <w:shd w:val="clear" w:color="auto" w:fill="auto"/>
          </w:tcPr>
          <w:p w14:paraId="550D14AF" w14:textId="77777777" w:rsidR="00477BE4" w:rsidRPr="00CF7060" w:rsidRDefault="00477BE4" w:rsidP="00477BE4">
            <w:pPr>
              <w:rPr>
                <w:rFonts w:ascii="Arial" w:hAnsi="Arial" w:cs="Arial"/>
              </w:rPr>
            </w:pPr>
            <w:r w:rsidRPr="00CF7060">
              <w:rPr>
                <w:rFonts w:ascii="Arial" w:hAnsi="Arial" w:cs="Arial"/>
              </w:rPr>
              <w:t>-- Other:  other</w:t>
            </w:r>
          </w:p>
        </w:tc>
        <w:tc>
          <w:tcPr>
            <w:tcW w:w="1578" w:type="dxa"/>
            <w:shd w:val="clear" w:color="auto" w:fill="auto"/>
          </w:tcPr>
          <w:p w14:paraId="71DF6E7D"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5F38FE8" w14:textId="77777777" w:rsidTr="00FE0601">
        <w:trPr>
          <w:trHeight w:val="255"/>
        </w:trPr>
        <w:tc>
          <w:tcPr>
            <w:tcW w:w="1524" w:type="dxa"/>
            <w:shd w:val="clear" w:color="auto" w:fill="auto"/>
          </w:tcPr>
          <w:p w14:paraId="1886D794" w14:textId="77777777" w:rsidR="00477BE4" w:rsidRPr="00CF7060" w:rsidRDefault="00477BE4" w:rsidP="00477BE4">
            <w:pPr>
              <w:rPr>
                <w:rFonts w:ascii="Arial" w:hAnsi="Arial" w:cs="Arial"/>
                <w:b/>
                <w:bCs/>
              </w:rPr>
            </w:pPr>
            <w:r w:rsidRPr="00CF7060">
              <w:rPr>
                <w:rFonts w:ascii="Arial" w:hAnsi="Arial" w:cs="Arial"/>
                <w:b/>
                <w:bCs/>
              </w:rPr>
              <w:t>1002</w:t>
            </w:r>
          </w:p>
        </w:tc>
        <w:tc>
          <w:tcPr>
            <w:tcW w:w="1952" w:type="dxa"/>
            <w:shd w:val="clear" w:color="auto" w:fill="auto"/>
          </w:tcPr>
          <w:p w14:paraId="0808FEDE" w14:textId="77777777" w:rsidR="00477BE4" w:rsidRPr="00CF7060" w:rsidRDefault="00477BE4" w:rsidP="00477BE4">
            <w:pPr>
              <w:rPr>
                <w:rFonts w:ascii="Arial" w:hAnsi="Arial" w:cs="Arial"/>
                <w:b/>
                <w:bCs/>
              </w:rPr>
            </w:pPr>
          </w:p>
        </w:tc>
        <w:tc>
          <w:tcPr>
            <w:tcW w:w="5253" w:type="dxa"/>
            <w:shd w:val="clear" w:color="auto" w:fill="auto"/>
          </w:tcPr>
          <w:p w14:paraId="5C2643AB" w14:textId="77777777" w:rsidR="00477BE4" w:rsidRPr="00CF7060" w:rsidRDefault="00477BE4" w:rsidP="00477BE4">
            <w:pPr>
              <w:rPr>
                <w:rFonts w:ascii="Arial" w:hAnsi="Arial" w:cs="Arial"/>
                <w:b/>
                <w:bCs/>
              </w:rPr>
            </w:pPr>
            <w:r w:rsidRPr="00CF7060">
              <w:rPr>
                <w:rFonts w:ascii="Arial" w:hAnsi="Arial" w:cs="Arial"/>
                <w:b/>
                <w:bCs/>
              </w:rPr>
              <w:t>Rye</w:t>
            </w:r>
          </w:p>
        </w:tc>
        <w:tc>
          <w:tcPr>
            <w:tcW w:w="1578" w:type="dxa"/>
            <w:shd w:val="clear" w:color="auto" w:fill="auto"/>
          </w:tcPr>
          <w:p w14:paraId="42FED9BA" w14:textId="77777777" w:rsidR="00477BE4" w:rsidRPr="00CF7060" w:rsidRDefault="00477BE4" w:rsidP="00477BE4">
            <w:pPr>
              <w:rPr>
                <w:rFonts w:ascii="Arial" w:hAnsi="Arial" w:cs="Arial"/>
              </w:rPr>
            </w:pPr>
          </w:p>
        </w:tc>
      </w:tr>
      <w:tr w:rsidR="00CF7060" w:rsidRPr="00CF7060" w14:paraId="18C72258" w14:textId="77777777" w:rsidTr="00FE0601">
        <w:trPr>
          <w:trHeight w:val="255"/>
        </w:trPr>
        <w:tc>
          <w:tcPr>
            <w:tcW w:w="1524" w:type="dxa"/>
            <w:shd w:val="clear" w:color="auto" w:fill="auto"/>
          </w:tcPr>
          <w:p w14:paraId="2BE4A13B" w14:textId="77777777" w:rsidR="00477BE4" w:rsidRPr="00CF7060" w:rsidRDefault="00477BE4" w:rsidP="00477BE4">
            <w:pPr>
              <w:rPr>
                <w:rFonts w:ascii="Arial" w:hAnsi="Arial" w:cs="Arial"/>
                <w:b/>
                <w:bCs/>
              </w:rPr>
            </w:pPr>
          </w:p>
        </w:tc>
        <w:tc>
          <w:tcPr>
            <w:tcW w:w="1952" w:type="dxa"/>
            <w:shd w:val="clear" w:color="auto" w:fill="auto"/>
          </w:tcPr>
          <w:p w14:paraId="7D0A2820" w14:textId="77777777" w:rsidR="00477BE4" w:rsidRPr="00CF7060" w:rsidRDefault="00477BE4" w:rsidP="00477BE4">
            <w:pPr>
              <w:rPr>
                <w:rFonts w:ascii="Arial" w:hAnsi="Arial" w:cs="Arial"/>
                <w:b/>
                <w:bCs/>
              </w:rPr>
            </w:pPr>
            <w:r w:rsidRPr="00CF7060">
              <w:rPr>
                <w:rFonts w:ascii="Arial" w:hAnsi="Arial" w:cs="Arial"/>
                <w:b/>
                <w:bCs/>
              </w:rPr>
              <w:t>1002.10</w:t>
            </w:r>
          </w:p>
        </w:tc>
        <w:tc>
          <w:tcPr>
            <w:tcW w:w="5253" w:type="dxa"/>
            <w:shd w:val="clear" w:color="auto" w:fill="auto"/>
          </w:tcPr>
          <w:p w14:paraId="09B24FB6" w14:textId="77777777" w:rsidR="00477BE4" w:rsidRPr="00CF7060" w:rsidRDefault="00477BE4" w:rsidP="00477BE4">
            <w:pPr>
              <w:rPr>
                <w:rFonts w:ascii="Arial" w:hAnsi="Arial" w:cs="Arial"/>
              </w:rPr>
            </w:pPr>
            <w:r w:rsidRPr="00CF7060">
              <w:rPr>
                <w:rFonts w:ascii="Arial" w:hAnsi="Arial" w:cs="Arial"/>
              </w:rPr>
              <w:t>- Seed</w:t>
            </w:r>
          </w:p>
        </w:tc>
        <w:tc>
          <w:tcPr>
            <w:tcW w:w="1578" w:type="dxa"/>
            <w:shd w:val="clear" w:color="auto" w:fill="auto"/>
          </w:tcPr>
          <w:p w14:paraId="18A8A4CE"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B115306" w14:textId="77777777" w:rsidTr="00FE0601">
        <w:trPr>
          <w:trHeight w:val="255"/>
        </w:trPr>
        <w:tc>
          <w:tcPr>
            <w:tcW w:w="1524" w:type="dxa"/>
            <w:shd w:val="clear" w:color="auto" w:fill="auto"/>
          </w:tcPr>
          <w:p w14:paraId="2A7D4397" w14:textId="77777777" w:rsidR="00477BE4" w:rsidRPr="00CF7060" w:rsidRDefault="00477BE4" w:rsidP="00477BE4">
            <w:pPr>
              <w:rPr>
                <w:rFonts w:ascii="Arial" w:hAnsi="Arial" w:cs="Arial"/>
                <w:b/>
                <w:bCs/>
                <w:lang w:eastAsia="zh-TW"/>
              </w:rPr>
            </w:pPr>
          </w:p>
        </w:tc>
        <w:tc>
          <w:tcPr>
            <w:tcW w:w="1952" w:type="dxa"/>
            <w:shd w:val="clear" w:color="auto" w:fill="auto"/>
          </w:tcPr>
          <w:p w14:paraId="2296C57C" w14:textId="77777777" w:rsidR="00477BE4" w:rsidRPr="00CF7060" w:rsidRDefault="00477BE4" w:rsidP="00477BE4">
            <w:pPr>
              <w:rPr>
                <w:rFonts w:ascii="Arial" w:hAnsi="Arial" w:cs="Arial"/>
                <w:b/>
                <w:bCs/>
              </w:rPr>
            </w:pPr>
            <w:r w:rsidRPr="00CF7060">
              <w:rPr>
                <w:rFonts w:ascii="Arial" w:hAnsi="Arial" w:cs="Arial"/>
                <w:b/>
                <w:bCs/>
              </w:rPr>
              <w:t>1002.90</w:t>
            </w:r>
          </w:p>
        </w:tc>
        <w:tc>
          <w:tcPr>
            <w:tcW w:w="5253" w:type="dxa"/>
            <w:shd w:val="clear" w:color="auto" w:fill="auto"/>
          </w:tcPr>
          <w:p w14:paraId="0D22E06B" w14:textId="77777777" w:rsidR="00477BE4" w:rsidRPr="00CF7060" w:rsidRDefault="00477BE4" w:rsidP="00477BE4">
            <w:pPr>
              <w:rPr>
                <w:rFonts w:ascii="Arial" w:hAnsi="Arial" w:cs="Arial"/>
              </w:rPr>
            </w:pPr>
            <w:r w:rsidRPr="00CF7060">
              <w:rPr>
                <w:rFonts w:ascii="Arial" w:hAnsi="Arial" w:cs="Arial"/>
              </w:rPr>
              <w:t>- Other</w:t>
            </w:r>
          </w:p>
        </w:tc>
        <w:tc>
          <w:tcPr>
            <w:tcW w:w="1578" w:type="dxa"/>
            <w:shd w:val="clear" w:color="auto" w:fill="auto"/>
          </w:tcPr>
          <w:p w14:paraId="0E082F75"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18E8453" w14:textId="77777777" w:rsidTr="00FE0601">
        <w:trPr>
          <w:trHeight w:val="255"/>
        </w:trPr>
        <w:tc>
          <w:tcPr>
            <w:tcW w:w="1524" w:type="dxa"/>
            <w:shd w:val="clear" w:color="auto" w:fill="auto"/>
          </w:tcPr>
          <w:p w14:paraId="12AAFDE0" w14:textId="77777777" w:rsidR="00477BE4" w:rsidRPr="00CF7060" w:rsidRDefault="00477BE4" w:rsidP="00477BE4">
            <w:pPr>
              <w:rPr>
                <w:rFonts w:ascii="Arial" w:hAnsi="Arial" w:cs="Arial"/>
                <w:b/>
                <w:bCs/>
              </w:rPr>
            </w:pPr>
            <w:r w:rsidRPr="00CF7060">
              <w:rPr>
                <w:rFonts w:ascii="Arial" w:hAnsi="Arial" w:cs="Arial"/>
                <w:b/>
                <w:bCs/>
              </w:rPr>
              <w:t>1003</w:t>
            </w:r>
          </w:p>
        </w:tc>
        <w:tc>
          <w:tcPr>
            <w:tcW w:w="1952" w:type="dxa"/>
            <w:shd w:val="clear" w:color="auto" w:fill="auto"/>
          </w:tcPr>
          <w:p w14:paraId="44DA350B" w14:textId="77777777" w:rsidR="00477BE4" w:rsidRPr="00CF7060" w:rsidRDefault="00477BE4" w:rsidP="00477BE4">
            <w:pPr>
              <w:rPr>
                <w:rFonts w:ascii="Arial" w:hAnsi="Arial" w:cs="Arial"/>
                <w:b/>
                <w:bCs/>
              </w:rPr>
            </w:pPr>
          </w:p>
        </w:tc>
        <w:tc>
          <w:tcPr>
            <w:tcW w:w="5253" w:type="dxa"/>
            <w:shd w:val="clear" w:color="auto" w:fill="auto"/>
          </w:tcPr>
          <w:p w14:paraId="0231C975" w14:textId="77777777" w:rsidR="00477BE4" w:rsidRPr="00CF7060" w:rsidRDefault="00477BE4" w:rsidP="00477BE4">
            <w:pPr>
              <w:rPr>
                <w:rFonts w:ascii="Arial" w:hAnsi="Arial" w:cs="Arial"/>
                <w:b/>
                <w:bCs/>
              </w:rPr>
            </w:pPr>
            <w:r w:rsidRPr="00CF7060">
              <w:rPr>
                <w:rFonts w:ascii="Arial" w:hAnsi="Arial" w:cs="Arial"/>
                <w:b/>
                <w:bCs/>
              </w:rPr>
              <w:t>Barley</w:t>
            </w:r>
          </w:p>
        </w:tc>
        <w:tc>
          <w:tcPr>
            <w:tcW w:w="1578" w:type="dxa"/>
            <w:shd w:val="clear" w:color="auto" w:fill="auto"/>
          </w:tcPr>
          <w:p w14:paraId="4B0A348B" w14:textId="77777777" w:rsidR="00477BE4" w:rsidRPr="00CF7060" w:rsidRDefault="00477BE4" w:rsidP="00477BE4">
            <w:pPr>
              <w:rPr>
                <w:rFonts w:ascii="Arial" w:hAnsi="Arial" w:cs="Arial"/>
              </w:rPr>
            </w:pPr>
          </w:p>
        </w:tc>
      </w:tr>
      <w:tr w:rsidR="00CF7060" w:rsidRPr="00CF7060" w14:paraId="3E741467" w14:textId="77777777" w:rsidTr="00FE0601">
        <w:trPr>
          <w:trHeight w:val="255"/>
        </w:trPr>
        <w:tc>
          <w:tcPr>
            <w:tcW w:w="1524" w:type="dxa"/>
            <w:shd w:val="clear" w:color="auto" w:fill="auto"/>
          </w:tcPr>
          <w:p w14:paraId="33774E1A" w14:textId="77777777" w:rsidR="00477BE4" w:rsidRPr="00CF7060" w:rsidRDefault="00477BE4" w:rsidP="00477BE4">
            <w:pPr>
              <w:rPr>
                <w:rFonts w:ascii="Arial" w:hAnsi="Arial" w:cs="Arial"/>
                <w:b/>
                <w:bCs/>
              </w:rPr>
            </w:pPr>
          </w:p>
        </w:tc>
        <w:tc>
          <w:tcPr>
            <w:tcW w:w="1952" w:type="dxa"/>
            <w:shd w:val="clear" w:color="auto" w:fill="auto"/>
          </w:tcPr>
          <w:p w14:paraId="02FC0F25" w14:textId="77777777" w:rsidR="00477BE4" w:rsidRPr="00CF7060" w:rsidRDefault="00477BE4" w:rsidP="00477BE4">
            <w:pPr>
              <w:rPr>
                <w:rFonts w:ascii="Arial" w:hAnsi="Arial" w:cs="Arial"/>
                <w:b/>
                <w:bCs/>
              </w:rPr>
            </w:pPr>
            <w:r w:rsidRPr="00CF7060">
              <w:rPr>
                <w:rFonts w:ascii="Arial" w:hAnsi="Arial" w:cs="Arial"/>
                <w:b/>
                <w:bCs/>
              </w:rPr>
              <w:t>1003.10</w:t>
            </w:r>
          </w:p>
        </w:tc>
        <w:tc>
          <w:tcPr>
            <w:tcW w:w="5253" w:type="dxa"/>
            <w:shd w:val="clear" w:color="auto" w:fill="auto"/>
          </w:tcPr>
          <w:p w14:paraId="1ADDADCC" w14:textId="77777777" w:rsidR="00477BE4" w:rsidRPr="00CF7060" w:rsidRDefault="00477BE4" w:rsidP="00477BE4">
            <w:pPr>
              <w:rPr>
                <w:rFonts w:ascii="Arial" w:hAnsi="Arial" w:cs="Arial"/>
              </w:rPr>
            </w:pPr>
            <w:r w:rsidRPr="00CF7060">
              <w:rPr>
                <w:rFonts w:ascii="Arial" w:hAnsi="Arial" w:cs="Arial"/>
              </w:rPr>
              <w:t>- Seed</w:t>
            </w:r>
          </w:p>
        </w:tc>
        <w:tc>
          <w:tcPr>
            <w:tcW w:w="1578" w:type="dxa"/>
            <w:shd w:val="clear" w:color="auto" w:fill="auto"/>
          </w:tcPr>
          <w:p w14:paraId="45613D28"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2CB6031" w14:textId="77777777" w:rsidTr="00FE0601">
        <w:trPr>
          <w:trHeight w:val="255"/>
        </w:trPr>
        <w:tc>
          <w:tcPr>
            <w:tcW w:w="1524" w:type="dxa"/>
            <w:shd w:val="clear" w:color="auto" w:fill="auto"/>
          </w:tcPr>
          <w:p w14:paraId="063F8A57" w14:textId="77777777" w:rsidR="00477BE4" w:rsidRPr="00CF7060" w:rsidRDefault="00477BE4" w:rsidP="00477BE4">
            <w:pPr>
              <w:rPr>
                <w:rFonts w:ascii="Arial" w:hAnsi="Arial" w:cs="Arial"/>
                <w:b/>
                <w:bCs/>
                <w:lang w:eastAsia="zh-TW"/>
              </w:rPr>
            </w:pPr>
          </w:p>
        </w:tc>
        <w:tc>
          <w:tcPr>
            <w:tcW w:w="1952" w:type="dxa"/>
            <w:shd w:val="clear" w:color="auto" w:fill="auto"/>
          </w:tcPr>
          <w:p w14:paraId="4EAAD3B1" w14:textId="77777777" w:rsidR="00477BE4" w:rsidRPr="00CF7060" w:rsidRDefault="00477BE4" w:rsidP="00477BE4">
            <w:pPr>
              <w:rPr>
                <w:rFonts w:ascii="Arial" w:hAnsi="Arial" w:cs="Arial"/>
                <w:b/>
                <w:bCs/>
              </w:rPr>
            </w:pPr>
            <w:r w:rsidRPr="00CF7060">
              <w:rPr>
                <w:rFonts w:ascii="Arial" w:hAnsi="Arial" w:cs="Arial"/>
                <w:b/>
                <w:bCs/>
              </w:rPr>
              <w:t>1003.90</w:t>
            </w:r>
          </w:p>
        </w:tc>
        <w:tc>
          <w:tcPr>
            <w:tcW w:w="5253" w:type="dxa"/>
            <w:shd w:val="clear" w:color="auto" w:fill="auto"/>
          </w:tcPr>
          <w:p w14:paraId="0A880DF6" w14:textId="77777777" w:rsidR="00477BE4" w:rsidRPr="00CF7060" w:rsidRDefault="00477BE4" w:rsidP="00477BE4">
            <w:pPr>
              <w:rPr>
                <w:rFonts w:ascii="Arial" w:hAnsi="Arial" w:cs="Arial"/>
              </w:rPr>
            </w:pPr>
            <w:r w:rsidRPr="00CF7060">
              <w:rPr>
                <w:rFonts w:ascii="Arial" w:hAnsi="Arial" w:cs="Arial"/>
              </w:rPr>
              <w:t>- Other</w:t>
            </w:r>
          </w:p>
        </w:tc>
        <w:tc>
          <w:tcPr>
            <w:tcW w:w="1578" w:type="dxa"/>
            <w:shd w:val="clear" w:color="auto" w:fill="auto"/>
          </w:tcPr>
          <w:p w14:paraId="208C55FC"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5DF575D" w14:textId="77777777" w:rsidTr="00FE0601">
        <w:trPr>
          <w:trHeight w:val="255"/>
        </w:trPr>
        <w:tc>
          <w:tcPr>
            <w:tcW w:w="1524" w:type="dxa"/>
            <w:shd w:val="clear" w:color="auto" w:fill="auto"/>
          </w:tcPr>
          <w:p w14:paraId="0F3601C2" w14:textId="77777777" w:rsidR="00477BE4" w:rsidRPr="00CF7060" w:rsidRDefault="00477BE4" w:rsidP="00477BE4">
            <w:pPr>
              <w:rPr>
                <w:rFonts w:ascii="Arial" w:hAnsi="Arial" w:cs="Arial"/>
                <w:b/>
                <w:bCs/>
                <w:lang w:eastAsia="zh-TW"/>
              </w:rPr>
            </w:pPr>
            <w:r w:rsidRPr="00CF7060">
              <w:rPr>
                <w:rFonts w:ascii="Arial" w:hAnsi="Arial" w:cs="Arial"/>
                <w:b/>
                <w:bCs/>
                <w:lang w:eastAsia="zh-TW"/>
              </w:rPr>
              <w:t>1004</w:t>
            </w:r>
          </w:p>
        </w:tc>
        <w:tc>
          <w:tcPr>
            <w:tcW w:w="1952" w:type="dxa"/>
            <w:shd w:val="clear" w:color="auto" w:fill="auto"/>
            <w:noWrap/>
          </w:tcPr>
          <w:p w14:paraId="25EE2DAB" w14:textId="77777777" w:rsidR="00477BE4" w:rsidRPr="00CF7060" w:rsidRDefault="00477BE4" w:rsidP="00477BE4">
            <w:pPr>
              <w:rPr>
                <w:rFonts w:ascii="Arial" w:hAnsi="Arial" w:cs="Arial"/>
              </w:rPr>
            </w:pPr>
          </w:p>
        </w:tc>
        <w:tc>
          <w:tcPr>
            <w:tcW w:w="5253" w:type="dxa"/>
            <w:shd w:val="clear" w:color="auto" w:fill="auto"/>
          </w:tcPr>
          <w:p w14:paraId="3D5AC9D2" w14:textId="77777777" w:rsidR="00477BE4" w:rsidRPr="00CF7060" w:rsidRDefault="00477BE4" w:rsidP="00477BE4">
            <w:pPr>
              <w:rPr>
                <w:rFonts w:ascii="Arial" w:hAnsi="Arial" w:cs="Arial"/>
                <w:b/>
                <w:bCs/>
                <w:lang w:eastAsia="zh-TW"/>
              </w:rPr>
            </w:pPr>
            <w:r w:rsidRPr="00CF7060">
              <w:rPr>
                <w:rFonts w:ascii="Arial" w:hAnsi="Arial" w:cs="Arial"/>
                <w:b/>
                <w:bCs/>
                <w:lang w:eastAsia="zh-TW"/>
              </w:rPr>
              <w:t>Oats</w:t>
            </w:r>
          </w:p>
        </w:tc>
        <w:tc>
          <w:tcPr>
            <w:tcW w:w="1578" w:type="dxa"/>
            <w:shd w:val="clear" w:color="auto" w:fill="auto"/>
          </w:tcPr>
          <w:p w14:paraId="5EFD48D1" w14:textId="77777777" w:rsidR="00477BE4" w:rsidRPr="00CF7060" w:rsidRDefault="00477BE4" w:rsidP="00477BE4">
            <w:pPr>
              <w:rPr>
                <w:rFonts w:ascii="Arial" w:hAnsi="Arial" w:cs="Arial"/>
              </w:rPr>
            </w:pPr>
          </w:p>
        </w:tc>
      </w:tr>
      <w:tr w:rsidR="00CF7060" w:rsidRPr="00CF7060" w14:paraId="0504FCF9" w14:textId="77777777" w:rsidTr="00FE0601">
        <w:trPr>
          <w:trHeight w:val="255"/>
        </w:trPr>
        <w:tc>
          <w:tcPr>
            <w:tcW w:w="1524" w:type="dxa"/>
            <w:shd w:val="clear" w:color="auto" w:fill="auto"/>
          </w:tcPr>
          <w:p w14:paraId="542751AB" w14:textId="77777777" w:rsidR="00EF712F" w:rsidRPr="00CF7060" w:rsidRDefault="00EF712F" w:rsidP="00EF712F">
            <w:pPr>
              <w:rPr>
                <w:rFonts w:ascii="Arial" w:hAnsi="Arial" w:cs="Arial"/>
                <w:b/>
                <w:bCs/>
                <w:lang w:eastAsia="zh-TW"/>
              </w:rPr>
            </w:pPr>
          </w:p>
        </w:tc>
        <w:tc>
          <w:tcPr>
            <w:tcW w:w="1952" w:type="dxa"/>
            <w:shd w:val="clear" w:color="auto" w:fill="auto"/>
            <w:noWrap/>
          </w:tcPr>
          <w:p w14:paraId="0374E085" w14:textId="77777777" w:rsidR="00EF712F" w:rsidRPr="00CF7060" w:rsidRDefault="00EF712F" w:rsidP="00EF712F">
            <w:pPr>
              <w:rPr>
                <w:rFonts w:ascii="Arial" w:hAnsi="Arial" w:cs="Arial"/>
              </w:rPr>
            </w:pPr>
            <w:r w:rsidRPr="00CF7060">
              <w:rPr>
                <w:rFonts w:ascii="Arial" w:hAnsi="Arial" w:cs="Arial"/>
              </w:rPr>
              <w:t>1004.10</w:t>
            </w:r>
          </w:p>
        </w:tc>
        <w:tc>
          <w:tcPr>
            <w:tcW w:w="5253" w:type="dxa"/>
            <w:shd w:val="clear" w:color="auto" w:fill="auto"/>
          </w:tcPr>
          <w:p w14:paraId="35D60829" w14:textId="77777777" w:rsidR="00EF712F" w:rsidRPr="00CF7060" w:rsidRDefault="00EF712F" w:rsidP="00EF712F">
            <w:pPr>
              <w:rPr>
                <w:rFonts w:ascii="Arial" w:hAnsi="Arial" w:cs="Arial"/>
              </w:rPr>
            </w:pPr>
            <w:r w:rsidRPr="00CF7060">
              <w:rPr>
                <w:rFonts w:ascii="Arial" w:hAnsi="Arial" w:cs="Arial"/>
              </w:rPr>
              <w:t>- Seed</w:t>
            </w:r>
          </w:p>
        </w:tc>
        <w:tc>
          <w:tcPr>
            <w:tcW w:w="1578" w:type="dxa"/>
            <w:shd w:val="clear" w:color="auto" w:fill="auto"/>
          </w:tcPr>
          <w:p w14:paraId="6F03EF6C" w14:textId="77777777" w:rsidR="00EF712F" w:rsidRPr="00CF7060" w:rsidRDefault="00EF712F" w:rsidP="00EF712F">
            <w:pPr>
              <w:rPr>
                <w:rFonts w:ascii="Arial" w:hAnsi="Arial" w:cs="Arial"/>
              </w:rPr>
            </w:pPr>
            <w:r w:rsidRPr="00CF7060">
              <w:rPr>
                <w:rFonts w:ascii="Arial" w:hAnsi="Arial" w:cs="Arial"/>
              </w:rPr>
              <w:t>CC</w:t>
            </w:r>
          </w:p>
        </w:tc>
      </w:tr>
      <w:tr w:rsidR="00CF7060" w:rsidRPr="00CF7060" w14:paraId="31021143" w14:textId="77777777" w:rsidTr="00FE0601">
        <w:trPr>
          <w:trHeight w:val="255"/>
        </w:trPr>
        <w:tc>
          <w:tcPr>
            <w:tcW w:w="1524" w:type="dxa"/>
            <w:shd w:val="clear" w:color="auto" w:fill="auto"/>
          </w:tcPr>
          <w:p w14:paraId="2B697DF4" w14:textId="77777777" w:rsidR="00477BE4" w:rsidRPr="00CF7060" w:rsidRDefault="00477BE4" w:rsidP="00477BE4">
            <w:pPr>
              <w:rPr>
                <w:rFonts w:ascii="Arial" w:hAnsi="Arial" w:cs="Arial"/>
                <w:b/>
                <w:bCs/>
                <w:lang w:eastAsia="zh-TW"/>
              </w:rPr>
            </w:pPr>
          </w:p>
        </w:tc>
        <w:tc>
          <w:tcPr>
            <w:tcW w:w="1952" w:type="dxa"/>
            <w:shd w:val="clear" w:color="auto" w:fill="auto"/>
            <w:noWrap/>
          </w:tcPr>
          <w:p w14:paraId="0911B48A" w14:textId="77777777" w:rsidR="00477BE4" w:rsidRPr="00CF7060" w:rsidRDefault="00477BE4" w:rsidP="00477BE4">
            <w:pPr>
              <w:rPr>
                <w:rFonts w:ascii="Arial" w:hAnsi="Arial" w:cs="Arial"/>
              </w:rPr>
            </w:pPr>
            <w:r w:rsidRPr="00CF7060">
              <w:rPr>
                <w:rFonts w:ascii="Arial" w:hAnsi="Arial" w:cs="Arial"/>
              </w:rPr>
              <w:t>1004.90</w:t>
            </w:r>
          </w:p>
        </w:tc>
        <w:tc>
          <w:tcPr>
            <w:tcW w:w="5253" w:type="dxa"/>
            <w:shd w:val="clear" w:color="auto" w:fill="auto"/>
          </w:tcPr>
          <w:p w14:paraId="0747BCC5" w14:textId="77777777" w:rsidR="00477BE4" w:rsidRPr="00CF7060" w:rsidRDefault="00477BE4" w:rsidP="00477BE4">
            <w:pPr>
              <w:rPr>
                <w:rFonts w:ascii="Arial" w:hAnsi="Arial" w:cs="Arial"/>
              </w:rPr>
            </w:pPr>
            <w:r w:rsidRPr="00CF7060">
              <w:rPr>
                <w:rFonts w:ascii="Arial" w:hAnsi="Arial" w:cs="Arial"/>
              </w:rPr>
              <w:t>- Other</w:t>
            </w:r>
          </w:p>
        </w:tc>
        <w:tc>
          <w:tcPr>
            <w:tcW w:w="1578" w:type="dxa"/>
            <w:shd w:val="clear" w:color="auto" w:fill="auto"/>
          </w:tcPr>
          <w:p w14:paraId="6621929A"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994D247" w14:textId="77777777" w:rsidTr="00FE0601">
        <w:trPr>
          <w:trHeight w:val="255"/>
        </w:trPr>
        <w:tc>
          <w:tcPr>
            <w:tcW w:w="1524" w:type="dxa"/>
            <w:shd w:val="clear" w:color="auto" w:fill="auto"/>
          </w:tcPr>
          <w:p w14:paraId="375CFFB9" w14:textId="77777777" w:rsidR="00477BE4" w:rsidRPr="00CF7060" w:rsidRDefault="00477BE4" w:rsidP="00477BE4">
            <w:pPr>
              <w:rPr>
                <w:rFonts w:ascii="Arial" w:hAnsi="Arial" w:cs="Arial"/>
                <w:b/>
                <w:bCs/>
              </w:rPr>
            </w:pPr>
            <w:r w:rsidRPr="00CF7060">
              <w:rPr>
                <w:rFonts w:ascii="Arial" w:hAnsi="Arial" w:cs="Arial"/>
                <w:b/>
                <w:bCs/>
              </w:rPr>
              <w:t>1005</w:t>
            </w:r>
          </w:p>
        </w:tc>
        <w:tc>
          <w:tcPr>
            <w:tcW w:w="1952" w:type="dxa"/>
            <w:shd w:val="clear" w:color="auto" w:fill="auto"/>
            <w:noWrap/>
          </w:tcPr>
          <w:p w14:paraId="05CB2185"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5CD19F77" w14:textId="77777777" w:rsidR="00477BE4" w:rsidRPr="00CF7060" w:rsidRDefault="00477BE4" w:rsidP="00477BE4">
            <w:pPr>
              <w:rPr>
                <w:rFonts w:ascii="Arial" w:hAnsi="Arial" w:cs="Arial"/>
                <w:b/>
                <w:bCs/>
              </w:rPr>
            </w:pPr>
            <w:r w:rsidRPr="00CF7060">
              <w:rPr>
                <w:rFonts w:ascii="Arial" w:hAnsi="Arial" w:cs="Arial"/>
                <w:b/>
                <w:bCs/>
              </w:rPr>
              <w:t>Maize (corn)</w:t>
            </w:r>
          </w:p>
        </w:tc>
        <w:tc>
          <w:tcPr>
            <w:tcW w:w="1578" w:type="dxa"/>
            <w:shd w:val="clear" w:color="auto" w:fill="auto"/>
          </w:tcPr>
          <w:p w14:paraId="70DF8240" w14:textId="77777777" w:rsidR="00477BE4" w:rsidRPr="00CF7060" w:rsidRDefault="00477BE4" w:rsidP="00477BE4">
            <w:pPr>
              <w:rPr>
                <w:rFonts w:ascii="Arial" w:hAnsi="Arial" w:cs="Arial"/>
              </w:rPr>
            </w:pPr>
          </w:p>
        </w:tc>
      </w:tr>
      <w:tr w:rsidR="00CF7060" w:rsidRPr="00CF7060" w14:paraId="1CFE6FE3" w14:textId="77777777" w:rsidTr="00FE0601">
        <w:trPr>
          <w:trHeight w:val="255"/>
        </w:trPr>
        <w:tc>
          <w:tcPr>
            <w:tcW w:w="1524" w:type="dxa"/>
            <w:shd w:val="clear" w:color="auto" w:fill="auto"/>
          </w:tcPr>
          <w:p w14:paraId="6D53BF8A" w14:textId="77777777" w:rsidR="00477BE4" w:rsidRPr="00CF7060" w:rsidRDefault="00477BE4" w:rsidP="00477BE4">
            <w:pPr>
              <w:rPr>
                <w:rFonts w:ascii="Arial" w:hAnsi="Arial" w:cs="Arial"/>
                <w:b/>
                <w:bCs/>
              </w:rPr>
            </w:pPr>
          </w:p>
        </w:tc>
        <w:tc>
          <w:tcPr>
            <w:tcW w:w="1952" w:type="dxa"/>
            <w:shd w:val="clear" w:color="auto" w:fill="auto"/>
            <w:noWrap/>
          </w:tcPr>
          <w:p w14:paraId="40E7F17E" w14:textId="77777777" w:rsidR="00477BE4" w:rsidRPr="00CF7060" w:rsidRDefault="00477BE4" w:rsidP="00477BE4">
            <w:pPr>
              <w:rPr>
                <w:rFonts w:ascii="Arial" w:hAnsi="Arial" w:cs="Arial"/>
              </w:rPr>
            </w:pPr>
            <w:r w:rsidRPr="00CF7060">
              <w:rPr>
                <w:rFonts w:ascii="Arial" w:hAnsi="Arial" w:cs="Arial"/>
              </w:rPr>
              <w:t>1005.10</w:t>
            </w:r>
          </w:p>
        </w:tc>
        <w:tc>
          <w:tcPr>
            <w:tcW w:w="5253" w:type="dxa"/>
            <w:shd w:val="clear" w:color="auto" w:fill="auto"/>
          </w:tcPr>
          <w:p w14:paraId="1D283908" w14:textId="77777777" w:rsidR="00477BE4" w:rsidRPr="00CF7060" w:rsidRDefault="00477BE4" w:rsidP="00477BE4">
            <w:pPr>
              <w:rPr>
                <w:rFonts w:ascii="Arial" w:hAnsi="Arial" w:cs="Arial"/>
              </w:rPr>
            </w:pPr>
            <w:r w:rsidRPr="00CF7060">
              <w:rPr>
                <w:rFonts w:ascii="Arial" w:hAnsi="Arial" w:cs="Arial"/>
              </w:rPr>
              <w:t>-Seeds</w:t>
            </w:r>
          </w:p>
        </w:tc>
        <w:tc>
          <w:tcPr>
            <w:tcW w:w="1578" w:type="dxa"/>
            <w:shd w:val="clear" w:color="auto" w:fill="auto"/>
          </w:tcPr>
          <w:p w14:paraId="2B209B9C"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236A1548" w14:textId="77777777" w:rsidTr="00FE0601">
        <w:trPr>
          <w:trHeight w:val="255"/>
        </w:trPr>
        <w:tc>
          <w:tcPr>
            <w:tcW w:w="1524" w:type="dxa"/>
            <w:shd w:val="clear" w:color="auto" w:fill="auto"/>
          </w:tcPr>
          <w:p w14:paraId="6817247D" w14:textId="77777777" w:rsidR="00477BE4" w:rsidRPr="00CF7060" w:rsidRDefault="00477BE4" w:rsidP="00477BE4">
            <w:pPr>
              <w:rPr>
                <w:rFonts w:ascii="Arial" w:hAnsi="Arial" w:cs="Arial"/>
                <w:b/>
                <w:bCs/>
              </w:rPr>
            </w:pPr>
          </w:p>
        </w:tc>
        <w:tc>
          <w:tcPr>
            <w:tcW w:w="1952" w:type="dxa"/>
            <w:shd w:val="clear" w:color="auto" w:fill="auto"/>
            <w:noWrap/>
          </w:tcPr>
          <w:p w14:paraId="5ADFC51F" w14:textId="77777777" w:rsidR="00477BE4" w:rsidRPr="00CF7060" w:rsidRDefault="00477BE4" w:rsidP="00477BE4">
            <w:pPr>
              <w:rPr>
                <w:rFonts w:ascii="Arial" w:hAnsi="Arial" w:cs="Arial"/>
              </w:rPr>
            </w:pPr>
            <w:r w:rsidRPr="00CF7060">
              <w:rPr>
                <w:rFonts w:ascii="Arial" w:hAnsi="Arial" w:cs="Arial"/>
              </w:rPr>
              <w:t>1005.90</w:t>
            </w:r>
          </w:p>
        </w:tc>
        <w:tc>
          <w:tcPr>
            <w:tcW w:w="5253" w:type="dxa"/>
            <w:shd w:val="clear" w:color="auto" w:fill="auto"/>
          </w:tcPr>
          <w:p w14:paraId="559A1DD0"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14768F74"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9C02277" w14:textId="77777777" w:rsidTr="00FE0601">
        <w:trPr>
          <w:trHeight w:val="255"/>
        </w:trPr>
        <w:tc>
          <w:tcPr>
            <w:tcW w:w="1524" w:type="dxa"/>
            <w:shd w:val="clear" w:color="auto" w:fill="auto"/>
          </w:tcPr>
          <w:p w14:paraId="37BF3137" w14:textId="77777777" w:rsidR="00477BE4" w:rsidRPr="00CF7060" w:rsidRDefault="00477BE4" w:rsidP="00477BE4">
            <w:pPr>
              <w:rPr>
                <w:rFonts w:ascii="Arial" w:hAnsi="Arial" w:cs="Arial"/>
                <w:b/>
                <w:bCs/>
              </w:rPr>
            </w:pPr>
            <w:r w:rsidRPr="00CF7060">
              <w:rPr>
                <w:rFonts w:ascii="Arial" w:hAnsi="Arial" w:cs="Arial"/>
                <w:b/>
                <w:bCs/>
              </w:rPr>
              <w:t>1006</w:t>
            </w:r>
          </w:p>
        </w:tc>
        <w:tc>
          <w:tcPr>
            <w:tcW w:w="1952" w:type="dxa"/>
            <w:shd w:val="clear" w:color="auto" w:fill="auto"/>
            <w:noWrap/>
          </w:tcPr>
          <w:p w14:paraId="3CCFDE73"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0D95C8F5" w14:textId="77777777" w:rsidR="00477BE4" w:rsidRPr="00CF7060" w:rsidRDefault="00477BE4" w:rsidP="00477BE4">
            <w:pPr>
              <w:rPr>
                <w:rFonts w:ascii="Arial" w:hAnsi="Arial" w:cs="Arial"/>
                <w:b/>
                <w:bCs/>
              </w:rPr>
            </w:pPr>
            <w:r w:rsidRPr="00CF7060">
              <w:rPr>
                <w:rFonts w:ascii="Arial" w:hAnsi="Arial" w:cs="Arial"/>
                <w:b/>
                <w:bCs/>
              </w:rPr>
              <w:t>Rice</w:t>
            </w:r>
          </w:p>
        </w:tc>
        <w:tc>
          <w:tcPr>
            <w:tcW w:w="1578" w:type="dxa"/>
            <w:shd w:val="clear" w:color="auto" w:fill="auto"/>
          </w:tcPr>
          <w:p w14:paraId="464B170D" w14:textId="77777777" w:rsidR="00477BE4" w:rsidRPr="00CF7060" w:rsidRDefault="00477BE4" w:rsidP="00477BE4">
            <w:pPr>
              <w:rPr>
                <w:rFonts w:ascii="Arial" w:hAnsi="Arial" w:cs="Arial"/>
              </w:rPr>
            </w:pPr>
          </w:p>
        </w:tc>
      </w:tr>
      <w:tr w:rsidR="00CF7060" w:rsidRPr="00CF7060" w14:paraId="684AF991" w14:textId="77777777" w:rsidTr="00FE0601">
        <w:trPr>
          <w:trHeight w:val="255"/>
        </w:trPr>
        <w:tc>
          <w:tcPr>
            <w:tcW w:w="1524" w:type="dxa"/>
            <w:shd w:val="clear" w:color="auto" w:fill="auto"/>
          </w:tcPr>
          <w:p w14:paraId="6AF719C7" w14:textId="77777777" w:rsidR="00477BE4" w:rsidRPr="00CF7060" w:rsidRDefault="00477BE4" w:rsidP="00477BE4">
            <w:pPr>
              <w:rPr>
                <w:rFonts w:ascii="Arial" w:hAnsi="Arial" w:cs="Arial"/>
                <w:b/>
                <w:bCs/>
              </w:rPr>
            </w:pPr>
          </w:p>
        </w:tc>
        <w:tc>
          <w:tcPr>
            <w:tcW w:w="1952" w:type="dxa"/>
            <w:shd w:val="clear" w:color="auto" w:fill="auto"/>
            <w:noWrap/>
          </w:tcPr>
          <w:p w14:paraId="24A4CC60" w14:textId="77777777" w:rsidR="00477BE4" w:rsidRPr="00CF7060" w:rsidRDefault="00477BE4" w:rsidP="00477BE4">
            <w:pPr>
              <w:rPr>
                <w:rFonts w:ascii="Arial" w:hAnsi="Arial" w:cs="Arial"/>
              </w:rPr>
            </w:pPr>
            <w:r w:rsidRPr="00CF7060">
              <w:rPr>
                <w:rFonts w:ascii="Arial" w:hAnsi="Arial" w:cs="Arial"/>
              </w:rPr>
              <w:t>1006.10</w:t>
            </w:r>
          </w:p>
        </w:tc>
        <w:tc>
          <w:tcPr>
            <w:tcW w:w="5253" w:type="dxa"/>
            <w:shd w:val="clear" w:color="auto" w:fill="auto"/>
          </w:tcPr>
          <w:p w14:paraId="614133B3" w14:textId="77777777" w:rsidR="00477BE4" w:rsidRPr="00CF7060" w:rsidRDefault="00477BE4" w:rsidP="00477BE4">
            <w:pPr>
              <w:rPr>
                <w:rFonts w:ascii="Arial" w:hAnsi="Arial" w:cs="Arial"/>
              </w:rPr>
            </w:pPr>
            <w:r w:rsidRPr="00CF7060">
              <w:rPr>
                <w:rFonts w:ascii="Arial" w:hAnsi="Arial" w:cs="Arial"/>
              </w:rPr>
              <w:t>-Rice in the husk (paddy or rough)</w:t>
            </w:r>
          </w:p>
        </w:tc>
        <w:tc>
          <w:tcPr>
            <w:tcW w:w="1578" w:type="dxa"/>
            <w:shd w:val="clear" w:color="auto" w:fill="auto"/>
          </w:tcPr>
          <w:p w14:paraId="1D69360B"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50ED3D7B" w14:textId="77777777" w:rsidTr="00FE0601">
        <w:trPr>
          <w:trHeight w:val="255"/>
        </w:trPr>
        <w:tc>
          <w:tcPr>
            <w:tcW w:w="1524" w:type="dxa"/>
            <w:shd w:val="clear" w:color="auto" w:fill="auto"/>
          </w:tcPr>
          <w:p w14:paraId="1F552B03" w14:textId="77777777" w:rsidR="00477BE4" w:rsidRPr="00CF7060" w:rsidRDefault="00477BE4" w:rsidP="00477BE4">
            <w:pPr>
              <w:rPr>
                <w:rFonts w:ascii="Arial" w:hAnsi="Arial" w:cs="Arial"/>
                <w:b/>
                <w:bCs/>
              </w:rPr>
            </w:pPr>
          </w:p>
        </w:tc>
        <w:tc>
          <w:tcPr>
            <w:tcW w:w="1952" w:type="dxa"/>
            <w:shd w:val="clear" w:color="auto" w:fill="auto"/>
            <w:noWrap/>
          </w:tcPr>
          <w:p w14:paraId="215FC4D2" w14:textId="77777777" w:rsidR="00477BE4" w:rsidRPr="00CF7060" w:rsidRDefault="00477BE4" w:rsidP="00477BE4">
            <w:pPr>
              <w:rPr>
                <w:rFonts w:ascii="Arial" w:hAnsi="Arial" w:cs="Arial"/>
              </w:rPr>
            </w:pPr>
            <w:r w:rsidRPr="00CF7060">
              <w:rPr>
                <w:rFonts w:ascii="Arial" w:hAnsi="Arial" w:cs="Arial"/>
              </w:rPr>
              <w:t>1006.20</w:t>
            </w:r>
          </w:p>
        </w:tc>
        <w:tc>
          <w:tcPr>
            <w:tcW w:w="5253" w:type="dxa"/>
            <w:shd w:val="clear" w:color="auto" w:fill="auto"/>
          </w:tcPr>
          <w:p w14:paraId="720E5EA3" w14:textId="77777777" w:rsidR="00477BE4" w:rsidRPr="00CF7060" w:rsidRDefault="00477BE4" w:rsidP="00477BE4">
            <w:pPr>
              <w:rPr>
                <w:rFonts w:ascii="Arial" w:hAnsi="Arial" w:cs="Arial"/>
              </w:rPr>
            </w:pPr>
            <w:r w:rsidRPr="00CF7060">
              <w:rPr>
                <w:rFonts w:ascii="Arial" w:hAnsi="Arial" w:cs="Arial"/>
              </w:rPr>
              <w:t>-Husked (brown) rice</w:t>
            </w:r>
          </w:p>
        </w:tc>
        <w:tc>
          <w:tcPr>
            <w:tcW w:w="1578" w:type="dxa"/>
            <w:shd w:val="clear" w:color="auto" w:fill="auto"/>
          </w:tcPr>
          <w:p w14:paraId="2C5195D1"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D26A58B" w14:textId="77777777" w:rsidTr="00FE0601">
        <w:trPr>
          <w:trHeight w:val="255"/>
        </w:trPr>
        <w:tc>
          <w:tcPr>
            <w:tcW w:w="1524" w:type="dxa"/>
            <w:shd w:val="clear" w:color="auto" w:fill="auto"/>
          </w:tcPr>
          <w:p w14:paraId="385C6742" w14:textId="77777777" w:rsidR="00477BE4" w:rsidRPr="00CF7060" w:rsidRDefault="00477BE4" w:rsidP="00477BE4">
            <w:pPr>
              <w:rPr>
                <w:rFonts w:ascii="Arial" w:hAnsi="Arial" w:cs="Arial"/>
                <w:b/>
                <w:bCs/>
              </w:rPr>
            </w:pPr>
          </w:p>
        </w:tc>
        <w:tc>
          <w:tcPr>
            <w:tcW w:w="1952" w:type="dxa"/>
            <w:shd w:val="clear" w:color="auto" w:fill="auto"/>
            <w:noWrap/>
          </w:tcPr>
          <w:p w14:paraId="4BF22512" w14:textId="77777777" w:rsidR="00477BE4" w:rsidRPr="00CF7060" w:rsidRDefault="00477BE4" w:rsidP="00477BE4">
            <w:pPr>
              <w:rPr>
                <w:rFonts w:ascii="Arial" w:hAnsi="Arial" w:cs="Arial"/>
              </w:rPr>
            </w:pPr>
            <w:r w:rsidRPr="00CF7060">
              <w:rPr>
                <w:rFonts w:ascii="Arial" w:hAnsi="Arial" w:cs="Arial"/>
              </w:rPr>
              <w:t>1006.30</w:t>
            </w:r>
          </w:p>
        </w:tc>
        <w:tc>
          <w:tcPr>
            <w:tcW w:w="5253" w:type="dxa"/>
            <w:shd w:val="clear" w:color="auto" w:fill="auto"/>
          </w:tcPr>
          <w:p w14:paraId="2384F211" w14:textId="77777777" w:rsidR="00477BE4" w:rsidRPr="00CF7060" w:rsidRDefault="00477BE4" w:rsidP="00477BE4">
            <w:pPr>
              <w:rPr>
                <w:rFonts w:ascii="Arial" w:hAnsi="Arial" w:cs="Arial"/>
              </w:rPr>
            </w:pPr>
            <w:r w:rsidRPr="00CF7060">
              <w:rPr>
                <w:rFonts w:ascii="Arial" w:hAnsi="Arial" w:cs="Arial"/>
              </w:rPr>
              <w:t>-Semi-milled or wholly milled rice, whether or not</w:t>
            </w:r>
          </w:p>
        </w:tc>
        <w:tc>
          <w:tcPr>
            <w:tcW w:w="1578" w:type="dxa"/>
            <w:shd w:val="clear" w:color="auto" w:fill="auto"/>
          </w:tcPr>
          <w:p w14:paraId="3E473770"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14AE5F9" w14:textId="77777777" w:rsidTr="00FE0601">
        <w:trPr>
          <w:trHeight w:val="255"/>
        </w:trPr>
        <w:tc>
          <w:tcPr>
            <w:tcW w:w="1524" w:type="dxa"/>
            <w:shd w:val="clear" w:color="auto" w:fill="auto"/>
          </w:tcPr>
          <w:p w14:paraId="5EA9A7E0" w14:textId="77777777" w:rsidR="00477BE4" w:rsidRPr="00CF7060" w:rsidRDefault="00477BE4" w:rsidP="00477BE4">
            <w:pPr>
              <w:rPr>
                <w:rFonts w:ascii="Arial" w:hAnsi="Arial" w:cs="Arial"/>
                <w:b/>
                <w:bCs/>
              </w:rPr>
            </w:pPr>
          </w:p>
        </w:tc>
        <w:tc>
          <w:tcPr>
            <w:tcW w:w="1952" w:type="dxa"/>
            <w:shd w:val="clear" w:color="auto" w:fill="auto"/>
            <w:noWrap/>
          </w:tcPr>
          <w:p w14:paraId="2D9A292C" w14:textId="77777777" w:rsidR="00477BE4" w:rsidRPr="00CF7060" w:rsidRDefault="00477BE4" w:rsidP="00477BE4">
            <w:pPr>
              <w:rPr>
                <w:rFonts w:ascii="Arial" w:hAnsi="Arial" w:cs="Arial"/>
              </w:rPr>
            </w:pPr>
            <w:r w:rsidRPr="00CF7060">
              <w:rPr>
                <w:rFonts w:ascii="Arial" w:hAnsi="Arial" w:cs="Arial"/>
              </w:rPr>
              <w:t>1006.40</w:t>
            </w:r>
          </w:p>
        </w:tc>
        <w:tc>
          <w:tcPr>
            <w:tcW w:w="5253" w:type="dxa"/>
            <w:shd w:val="clear" w:color="auto" w:fill="auto"/>
          </w:tcPr>
          <w:p w14:paraId="0E2A4CF0" w14:textId="77777777" w:rsidR="00477BE4" w:rsidRPr="00CF7060" w:rsidRDefault="00477BE4" w:rsidP="00477BE4">
            <w:pPr>
              <w:rPr>
                <w:rFonts w:ascii="Arial" w:hAnsi="Arial" w:cs="Arial"/>
              </w:rPr>
            </w:pPr>
            <w:r w:rsidRPr="00CF7060">
              <w:rPr>
                <w:rFonts w:ascii="Arial" w:hAnsi="Arial" w:cs="Arial"/>
              </w:rPr>
              <w:t>-Broken rice</w:t>
            </w:r>
          </w:p>
        </w:tc>
        <w:tc>
          <w:tcPr>
            <w:tcW w:w="1578" w:type="dxa"/>
            <w:shd w:val="clear" w:color="auto" w:fill="auto"/>
          </w:tcPr>
          <w:p w14:paraId="07D63F66"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2E5A9C2" w14:textId="77777777" w:rsidTr="00FE0601">
        <w:trPr>
          <w:trHeight w:val="255"/>
        </w:trPr>
        <w:tc>
          <w:tcPr>
            <w:tcW w:w="1524" w:type="dxa"/>
            <w:shd w:val="clear" w:color="auto" w:fill="auto"/>
          </w:tcPr>
          <w:p w14:paraId="71656AF4" w14:textId="77777777" w:rsidR="00477BE4" w:rsidRPr="00CF7060" w:rsidRDefault="00477BE4" w:rsidP="00477BE4">
            <w:pPr>
              <w:rPr>
                <w:rFonts w:ascii="Arial" w:hAnsi="Arial" w:cs="Arial"/>
                <w:b/>
                <w:bCs/>
              </w:rPr>
            </w:pPr>
            <w:r w:rsidRPr="00CF7060">
              <w:rPr>
                <w:rFonts w:ascii="Arial" w:hAnsi="Arial" w:cs="Arial"/>
                <w:b/>
                <w:bCs/>
              </w:rPr>
              <w:lastRenderedPageBreak/>
              <w:t>1007</w:t>
            </w:r>
          </w:p>
        </w:tc>
        <w:tc>
          <w:tcPr>
            <w:tcW w:w="1952" w:type="dxa"/>
            <w:shd w:val="clear" w:color="auto" w:fill="auto"/>
            <w:noWrap/>
          </w:tcPr>
          <w:p w14:paraId="5AC50940" w14:textId="77777777" w:rsidR="00477BE4" w:rsidRPr="00CF7060" w:rsidRDefault="00477BE4" w:rsidP="00477BE4">
            <w:pPr>
              <w:rPr>
                <w:rFonts w:ascii="Arial" w:hAnsi="Arial" w:cs="Arial"/>
              </w:rPr>
            </w:pPr>
          </w:p>
        </w:tc>
        <w:tc>
          <w:tcPr>
            <w:tcW w:w="5253" w:type="dxa"/>
            <w:shd w:val="clear" w:color="auto" w:fill="auto"/>
          </w:tcPr>
          <w:p w14:paraId="5400CAC5" w14:textId="77777777" w:rsidR="00477BE4" w:rsidRPr="00CF7060" w:rsidRDefault="00477BE4" w:rsidP="00477BE4">
            <w:pPr>
              <w:rPr>
                <w:rFonts w:ascii="Arial" w:hAnsi="Arial" w:cs="Arial"/>
                <w:b/>
                <w:bCs/>
              </w:rPr>
            </w:pPr>
            <w:r w:rsidRPr="00CF7060">
              <w:rPr>
                <w:rFonts w:ascii="Arial" w:hAnsi="Arial" w:cs="Arial"/>
                <w:b/>
                <w:bCs/>
              </w:rPr>
              <w:t>Grain sorgham</w:t>
            </w:r>
          </w:p>
        </w:tc>
        <w:tc>
          <w:tcPr>
            <w:tcW w:w="1578" w:type="dxa"/>
            <w:shd w:val="clear" w:color="auto" w:fill="auto"/>
          </w:tcPr>
          <w:p w14:paraId="3D6FBE55" w14:textId="77777777" w:rsidR="00477BE4" w:rsidRPr="00CF7060" w:rsidRDefault="00477BE4" w:rsidP="00477BE4">
            <w:pPr>
              <w:rPr>
                <w:rFonts w:ascii="Arial" w:hAnsi="Arial" w:cs="Arial"/>
              </w:rPr>
            </w:pPr>
          </w:p>
        </w:tc>
      </w:tr>
      <w:tr w:rsidR="00CF7060" w:rsidRPr="00CF7060" w14:paraId="5C07A180" w14:textId="77777777" w:rsidTr="00FE0601">
        <w:trPr>
          <w:trHeight w:val="255"/>
        </w:trPr>
        <w:tc>
          <w:tcPr>
            <w:tcW w:w="1524" w:type="dxa"/>
            <w:shd w:val="clear" w:color="auto" w:fill="auto"/>
          </w:tcPr>
          <w:p w14:paraId="3FAE3A03" w14:textId="77777777" w:rsidR="00477BE4" w:rsidRPr="00CF7060" w:rsidRDefault="00477BE4" w:rsidP="00477BE4">
            <w:pPr>
              <w:rPr>
                <w:rFonts w:ascii="Arial" w:hAnsi="Arial" w:cs="Arial"/>
                <w:b/>
                <w:bCs/>
              </w:rPr>
            </w:pPr>
          </w:p>
        </w:tc>
        <w:tc>
          <w:tcPr>
            <w:tcW w:w="1952" w:type="dxa"/>
            <w:shd w:val="clear" w:color="auto" w:fill="auto"/>
            <w:noWrap/>
          </w:tcPr>
          <w:p w14:paraId="19F46A53" w14:textId="77777777" w:rsidR="00477BE4" w:rsidRPr="00CF7060" w:rsidRDefault="00477BE4" w:rsidP="00477BE4">
            <w:pPr>
              <w:rPr>
                <w:rFonts w:ascii="Arial" w:hAnsi="Arial" w:cs="Arial"/>
              </w:rPr>
            </w:pPr>
            <w:r w:rsidRPr="00CF7060">
              <w:rPr>
                <w:rFonts w:ascii="Arial" w:hAnsi="Arial" w:cs="Arial"/>
              </w:rPr>
              <w:t>1007.10</w:t>
            </w:r>
          </w:p>
        </w:tc>
        <w:tc>
          <w:tcPr>
            <w:tcW w:w="5253" w:type="dxa"/>
            <w:shd w:val="clear" w:color="auto" w:fill="auto"/>
          </w:tcPr>
          <w:p w14:paraId="509FA57A" w14:textId="77777777" w:rsidR="00477BE4" w:rsidRPr="00CF7060" w:rsidRDefault="00477BE4" w:rsidP="00477BE4">
            <w:pPr>
              <w:rPr>
                <w:rFonts w:ascii="Arial" w:hAnsi="Arial" w:cs="Arial"/>
              </w:rPr>
            </w:pPr>
            <w:r w:rsidRPr="00CF7060">
              <w:rPr>
                <w:rFonts w:ascii="Arial" w:hAnsi="Arial" w:cs="Arial"/>
              </w:rPr>
              <w:t>- Seed</w:t>
            </w:r>
          </w:p>
        </w:tc>
        <w:tc>
          <w:tcPr>
            <w:tcW w:w="1578" w:type="dxa"/>
            <w:shd w:val="clear" w:color="auto" w:fill="auto"/>
          </w:tcPr>
          <w:p w14:paraId="179C236C"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E8618C4" w14:textId="77777777" w:rsidTr="00FE0601">
        <w:trPr>
          <w:trHeight w:val="255"/>
        </w:trPr>
        <w:tc>
          <w:tcPr>
            <w:tcW w:w="1524" w:type="dxa"/>
            <w:shd w:val="clear" w:color="auto" w:fill="auto"/>
          </w:tcPr>
          <w:p w14:paraId="2BCB9F57" w14:textId="77777777" w:rsidR="00477BE4" w:rsidRPr="00CF7060" w:rsidRDefault="00477BE4" w:rsidP="00477BE4">
            <w:pPr>
              <w:rPr>
                <w:rFonts w:ascii="Arial" w:hAnsi="Arial" w:cs="Arial"/>
                <w:b/>
                <w:bCs/>
                <w:lang w:eastAsia="zh-TW"/>
              </w:rPr>
            </w:pPr>
          </w:p>
        </w:tc>
        <w:tc>
          <w:tcPr>
            <w:tcW w:w="1952" w:type="dxa"/>
            <w:shd w:val="clear" w:color="auto" w:fill="auto"/>
            <w:noWrap/>
          </w:tcPr>
          <w:p w14:paraId="3DAC9F67" w14:textId="77777777" w:rsidR="00477BE4" w:rsidRPr="00CF7060" w:rsidRDefault="00477BE4" w:rsidP="00477BE4">
            <w:pPr>
              <w:rPr>
                <w:rFonts w:ascii="Arial" w:hAnsi="Arial" w:cs="Arial"/>
              </w:rPr>
            </w:pPr>
            <w:r w:rsidRPr="00CF7060">
              <w:rPr>
                <w:rFonts w:ascii="Arial" w:hAnsi="Arial" w:cs="Arial"/>
              </w:rPr>
              <w:t>1007.90</w:t>
            </w:r>
          </w:p>
        </w:tc>
        <w:tc>
          <w:tcPr>
            <w:tcW w:w="5253" w:type="dxa"/>
            <w:shd w:val="clear" w:color="auto" w:fill="auto"/>
          </w:tcPr>
          <w:p w14:paraId="226C013F"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247884A9"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1D954120" w14:textId="77777777" w:rsidTr="00FE0601">
        <w:trPr>
          <w:trHeight w:val="255"/>
        </w:trPr>
        <w:tc>
          <w:tcPr>
            <w:tcW w:w="1524" w:type="dxa"/>
            <w:shd w:val="clear" w:color="auto" w:fill="auto"/>
          </w:tcPr>
          <w:p w14:paraId="3970FB15" w14:textId="77777777" w:rsidR="00477BE4" w:rsidRPr="00CF7060" w:rsidRDefault="00477BE4" w:rsidP="00477BE4">
            <w:pPr>
              <w:rPr>
                <w:rFonts w:ascii="Arial" w:hAnsi="Arial" w:cs="Arial"/>
                <w:b/>
                <w:bCs/>
              </w:rPr>
            </w:pPr>
            <w:r w:rsidRPr="00CF7060">
              <w:rPr>
                <w:rFonts w:ascii="Arial" w:hAnsi="Arial" w:cs="Arial"/>
                <w:b/>
                <w:bCs/>
              </w:rPr>
              <w:t>1008</w:t>
            </w:r>
          </w:p>
        </w:tc>
        <w:tc>
          <w:tcPr>
            <w:tcW w:w="1952" w:type="dxa"/>
            <w:shd w:val="clear" w:color="auto" w:fill="auto"/>
            <w:noWrap/>
          </w:tcPr>
          <w:p w14:paraId="3E5D3357"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18875ADD" w14:textId="77777777" w:rsidR="00477BE4" w:rsidRPr="00CF7060" w:rsidRDefault="00477BE4" w:rsidP="00477BE4">
            <w:pPr>
              <w:rPr>
                <w:rFonts w:ascii="Arial" w:hAnsi="Arial" w:cs="Arial"/>
                <w:b/>
                <w:bCs/>
              </w:rPr>
            </w:pPr>
            <w:r w:rsidRPr="00CF7060">
              <w:rPr>
                <w:rFonts w:ascii="Arial" w:hAnsi="Arial" w:cs="Arial"/>
                <w:b/>
                <w:bCs/>
              </w:rPr>
              <w:t>Buckwheat, millet and canary seed; other cereals</w:t>
            </w:r>
          </w:p>
        </w:tc>
        <w:tc>
          <w:tcPr>
            <w:tcW w:w="1578" w:type="dxa"/>
            <w:shd w:val="clear" w:color="auto" w:fill="auto"/>
          </w:tcPr>
          <w:p w14:paraId="1BB583FD" w14:textId="77777777" w:rsidR="00477BE4" w:rsidRPr="00CF7060" w:rsidRDefault="00477BE4" w:rsidP="00477BE4">
            <w:pPr>
              <w:rPr>
                <w:rFonts w:ascii="Arial" w:hAnsi="Arial" w:cs="Arial"/>
              </w:rPr>
            </w:pPr>
          </w:p>
        </w:tc>
      </w:tr>
      <w:tr w:rsidR="00CF7060" w:rsidRPr="00CF7060" w14:paraId="289DEEFF" w14:textId="77777777" w:rsidTr="00FE0601">
        <w:trPr>
          <w:trHeight w:val="255"/>
        </w:trPr>
        <w:tc>
          <w:tcPr>
            <w:tcW w:w="1524" w:type="dxa"/>
            <w:shd w:val="clear" w:color="auto" w:fill="auto"/>
          </w:tcPr>
          <w:p w14:paraId="01F035A8" w14:textId="77777777" w:rsidR="00477BE4" w:rsidRPr="00CF7060" w:rsidRDefault="00477BE4" w:rsidP="00477BE4">
            <w:pPr>
              <w:rPr>
                <w:rFonts w:ascii="Arial" w:hAnsi="Arial" w:cs="Arial"/>
                <w:b/>
                <w:bCs/>
              </w:rPr>
            </w:pPr>
          </w:p>
        </w:tc>
        <w:tc>
          <w:tcPr>
            <w:tcW w:w="1952" w:type="dxa"/>
            <w:shd w:val="clear" w:color="auto" w:fill="auto"/>
            <w:noWrap/>
          </w:tcPr>
          <w:p w14:paraId="77471704" w14:textId="77777777" w:rsidR="00477BE4" w:rsidRPr="00CF7060" w:rsidRDefault="00477BE4" w:rsidP="00477BE4">
            <w:pPr>
              <w:rPr>
                <w:rFonts w:ascii="Arial" w:hAnsi="Arial" w:cs="Arial"/>
              </w:rPr>
            </w:pPr>
            <w:r w:rsidRPr="00CF7060">
              <w:rPr>
                <w:rFonts w:ascii="Arial" w:hAnsi="Arial" w:cs="Arial"/>
              </w:rPr>
              <w:t>1008.10</w:t>
            </w:r>
          </w:p>
        </w:tc>
        <w:tc>
          <w:tcPr>
            <w:tcW w:w="5253" w:type="dxa"/>
            <w:shd w:val="clear" w:color="auto" w:fill="auto"/>
          </w:tcPr>
          <w:p w14:paraId="7D4ADC01" w14:textId="77777777" w:rsidR="00477BE4" w:rsidRPr="00CF7060" w:rsidRDefault="00477BE4" w:rsidP="00477BE4">
            <w:pPr>
              <w:rPr>
                <w:rFonts w:ascii="Arial" w:hAnsi="Arial" w:cs="Arial"/>
              </w:rPr>
            </w:pPr>
            <w:r w:rsidRPr="00CF7060">
              <w:rPr>
                <w:rFonts w:ascii="Arial" w:hAnsi="Arial" w:cs="Arial"/>
              </w:rPr>
              <w:t>- Buckwheat</w:t>
            </w:r>
          </w:p>
        </w:tc>
        <w:tc>
          <w:tcPr>
            <w:tcW w:w="1578" w:type="dxa"/>
            <w:shd w:val="clear" w:color="auto" w:fill="auto"/>
          </w:tcPr>
          <w:p w14:paraId="3BE70454"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4CE4DF7" w14:textId="77777777" w:rsidTr="00FE0601">
        <w:trPr>
          <w:trHeight w:val="255"/>
        </w:trPr>
        <w:tc>
          <w:tcPr>
            <w:tcW w:w="1524" w:type="dxa"/>
            <w:shd w:val="clear" w:color="auto" w:fill="auto"/>
          </w:tcPr>
          <w:p w14:paraId="4DE6765E" w14:textId="77777777" w:rsidR="00477BE4" w:rsidRPr="00CF7060" w:rsidRDefault="00477BE4" w:rsidP="00477BE4">
            <w:pPr>
              <w:rPr>
                <w:rFonts w:ascii="Arial" w:hAnsi="Arial" w:cs="Arial"/>
                <w:b/>
                <w:bCs/>
              </w:rPr>
            </w:pPr>
          </w:p>
        </w:tc>
        <w:tc>
          <w:tcPr>
            <w:tcW w:w="1952" w:type="dxa"/>
            <w:shd w:val="clear" w:color="auto" w:fill="auto"/>
            <w:noWrap/>
          </w:tcPr>
          <w:p w14:paraId="1D57C3CD" w14:textId="77777777" w:rsidR="00477BE4" w:rsidRPr="00CF7060" w:rsidRDefault="00477BE4" w:rsidP="00477BE4">
            <w:pPr>
              <w:rPr>
                <w:rFonts w:ascii="Arial" w:hAnsi="Arial" w:cs="Arial"/>
              </w:rPr>
            </w:pPr>
            <w:r w:rsidRPr="00CF7060">
              <w:rPr>
                <w:rFonts w:ascii="Arial" w:hAnsi="Arial" w:cs="Arial"/>
              </w:rPr>
              <w:t>1008.21</w:t>
            </w:r>
          </w:p>
        </w:tc>
        <w:tc>
          <w:tcPr>
            <w:tcW w:w="5253" w:type="dxa"/>
            <w:shd w:val="clear" w:color="auto" w:fill="auto"/>
          </w:tcPr>
          <w:p w14:paraId="4AFF462C" w14:textId="77777777" w:rsidR="00477BE4" w:rsidRPr="00CF7060" w:rsidRDefault="00477BE4" w:rsidP="00477BE4">
            <w:pPr>
              <w:rPr>
                <w:rFonts w:ascii="Arial" w:hAnsi="Arial" w:cs="Arial"/>
              </w:rPr>
            </w:pPr>
            <w:r w:rsidRPr="00CF7060">
              <w:rPr>
                <w:rFonts w:ascii="Arial" w:hAnsi="Arial" w:cs="Arial"/>
              </w:rPr>
              <w:t>-- Millet: seed</w:t>
            </w:r>
          </w:p>
        </w:tc>
        <w:tc>
          <w:tcPr>
            <w:tcW w:w="1578" w:type="dxa"/>
            <w:shd w:val="clear" w:color="auto" w:fill="auto"/>
          </w:tcPr>
          <w:p w14:paraId="3E33D063"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6ABB408" w14:textId="77777777" w:rsidTr="00FE0601">
        <w:trPr>
          <w:trHeight w:val="255"/>
        </w:trPr>
        <w:tc>
          <w:tcPr>
            <w:tcW w:w="1524" w:type="dxa"/>
            <w:shd w:val="clear" w:color="auto" w:fill="auto"/>
          </w:tcPr>
          <w:p w14:paraId="5991DB10" w14:textId="77777777" w:rsidR="00477BE4" w:rsidRPr="00CF7060" w:rsidRDefault="00477BE4" w:rsidP="00477BE4">
            <w:pPr>
              <w:rPr>
                <w:rFonts w:ascii="Arial" w:hAnsi="Arial" w:cs="Arial"/>
                <w:b/>
                <w:bCs/>
                <w:lang w:eastAsia="zh-TW"/>
              </w:rPr>
            </w:pPr>
          </w:p>
        </w:tc>
        <w:tc>
          <w:tcPr>
            <w:tcW w:w="1952" w:type="dxa"/>
            <w:shd w:val="clear" w:color="auto" w:fill="auto"/>
            <w:noWrap/>
          </w:tcPr>
          <w:p w14:paraId="4B8DE8F3" w14:textId="77777777" w:rsidR="00477BE4" w:rsidRPr="00CF7060" w:rsidRDefault="00477BE4" w:rsidP="00477BE4">
            <w:pPr>
              <w:rPr>
                <w:rFonts w:ascii="Arial" w:hAnsi="Arial" w:cs="Arial"/>
              </w:rPr>
            </w:pPr>
            <w:r w:rsidRPr="00CF7060">
              <w:rPr>
                <w:rFonts w:ascii="Arial" w:hAnsi="Arial" w:cs="Arial"/>
              </w:rPr>
              <w:t>1008.29</w:t>
            </w:r>
          </w:p>
        </w:tc>
        <w:tc>
          <w:tcPr>
            <w:tcW w:w="5253" w:type="dxa"/>
            <w:shd w:val="clear" w:color="auto" w:fill="auto"/>
          </w:tcPr>
          <w:p w14:paraId="1E2EA0F3" w14:textId="77777777" w:rsidR="00477BE4" w:rsidRPr="00CF7060" w:rsidRDefault="00477BE4" w:rsidP="00477BE4">
            <w:pPr>
              <w:rPr>
                <w:rFonts w:ascii="Arial" w:hAnsi="Arial" w:cs="Arial"/>
              </w:rPr>
            </w:pPr>
            <w:r w:rsidRPr="00CF7060">
              <w:rPr>
                <w:rFonts w:ascii="Arial" w:hAnsi="Arial" w:cs="Arial"/>
              </w:rPr>
              <w:t>-- Millet:other</w:t>
            </w:r>
          </w:p>
        </w:tc>
        <w:tc>
          <w:tcPr>
            <w:tcW w:w="1578" w:type="dxa"/>
            <w:shd w:val="clear" w:color="auto" w:fill="auto"/>
          </w:tcPr>
          <w:p w14:paraId="7DE1489D"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17A58DDC" w14:textId="77777777" w:rsidTr="00FE0601">
        <w:trPr>
          <w:trHeight w:val="255"/>
        </w:trPr>
        <w:tc>
          <w:tcPr>
            <w:tcW w:w="1524" w:type="dxa"/>
            <w:shd w:val="clear" w:color="auto" w:fill="auto"/>
          </w:tcPr>
          <w:p w14:paraId="442680A1" w14:textId="77777777" w:rsidR="00477BE4" w:rsidRPr="00CF7060" w:rsidRDefault="00477BE4" w:rsidP="00477BE4">
            <w:pPr>
              <w:rPr>
                <w:rFonts w:ascii="Arial" w:hAnsi="Arial" w:cs="Arial"/>
                <w:b/>
                <w:bCs/>
                <w:lang w:eastAsia="zh-TW"/>
              </w:rPr>
            </w:pPr>
          </w:p>
        </w:tc>
        <w:tc>
          <w:tcPr>
            <w:tcW w:w="1952" w:type="dxa"/>
            <w:shd w:val="clear" w:color="auto" w:fill="auto"/>
            <w:noWrap/>
          </w:tcPr>
          <w:p w14:paraId="142185A5" w14:textId="77777777" w:rsidR="00477BE4" w:rsidRPr="00CF7060" w:rsidRDefault="00477BE4" w:rsidP="00477BE4">
            <w:pPr>
              <w:rPr>
                <w:rFonts w:ascii="Arial" w:hAnsi="Arial" w:cs="Arial"/>
              </w:rPr>
            </w:pPr>
            <w:r w:rsidRPr="00CF7060">
              <w:rPr>
                <w:rFonts w:ascii="Arial" w:hAnsi="Arial" w:cs="Arial"/>
              </w:rPr>
              <w:t>1008.30</w:t>
            </w:r>
          </w:p>
        </w:tc>
        <w:tc>
          <w:tcPr>
            <w:tcW w:w="5253" w:type="dxa"/>
            <w:shd w:val="clear" w:color="auto" w:fill="auto"/>
          </w:tcPr>
          <w:p w14:paraId="6510C6A8" w14:textId="77777777" w:rsidR="00477BE4" w:rsidRPr="00CF7060" w:rsidRDefault="00477BE4" w:rsidP="00477BE4">
            <w:pPr>
              <w:rPr>
                <w:rFonts w:ascii="Arial" w:hAnsi="Arial" w:cs="Arial"/>
              </w:rPr>
            </w:pPr>
            <w:r w:rsidRPr="00CF7060">
              <w:rPr>
                <w:rFonts w:ascii="Arial" w:hAnsi="Arial" w:cs="Arial"/>
              </w:rPr>
              <w:t>- Canary seeds</w:t>
            </w:r>
          </w:p>
        </w:tc>
        <w:tc>
          <w:tcPr>
            <w:tcW w:w="1578" w:type="dxa"/>
            <w:shd w:val="clear" w:color="auto" w:fill="auto"/>
          </w:tcPr>
          <w:p w14:paraId="4FA21251"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84F1ECC" w14:textId="77777777" w:rsidTr="00FE0601">
        <w:trPr>
          <w:trHeight w:val="255"/>
        </w:trPr>
        <w:tc>
          <w:tcPr>
            <w:tcW w:w="1524" w:type="dxa"/>
            <w:shd w:val="clear" w:color="auto" w:fill="auto"/>
          </w:tcPr>
          <w:p w14:paraId="454001FF" w14:textId="77777777" w:rsidR="00477BE4" w:rsidRPr="00CF7060" w:rsidRDefault="00477BE4" w:rsidP="00477BE4">
            <w:pPr>
              <w:rPr>
                <w:rFonts w:ascii="Arial" w:hAnsi="Arial" w:cs="Arial"/>
                <w:b/>
                <w:bCs/>
                <w:lang w:eastAsia="zh-TW"/>
              </w:rPr>
            </w:pPr>
          </w:p>
        </w:tc>
        <w:tc>
          <w:tcPr>
            <w:tcW w:w="1952" w:type="dxa"/>
            <w:shd w:val="clear" w:color="auto" w:fill="auto"/>
            <w:noWrap/>
          </w:tcPr>
          <w:p w14:paraId="43995BA5" w14:textId="77777777" w:rsidR="00477BE4" w:rsidRPr="00CF7060" w:rsidRDefault="00477BE4" w:rsidP="00477BE4">
            <w:pPr>
              <w:rPr>
                <w:rFonts w:ascii="Arial" w:hAnsi="Arial" w:cs="Arial"/>
              </w:rPr>
            </w:pPr>
            <w:r w:rsidRPr="00CF7060">
              <w:rPr>
                <w:rFonts w:ascii="Arial" w:hAnsi="Arial" w:cs="Arial"/>
              </w:rPr>
              <w:t>1008.40</w:t>
            </w:r>
          </w:p>
        </w:tc>
        <w:tc>
          <w:tcPr>
            <w:tcW w:w="5253" w:type="dxa"/>
            <w:shd w:val="clear" w:color="auto" w:fill="auto"/>
          </w:tcPr>
          <w:p w14:paraId="6D5D91C5" w14:textId="77777777" w:rsidR="00477BE4" w:rsidRPr="00CF7060" w:rsidRDefault="00477BE4" w:rsidP="00477BE4">
            <w:pPr>
              <w:rPr>
                <w:rFonts w:ascii="Arial" w:hAnsi="Arial" w:cs="Arial"/>
              </w:rPr>
            </w:pPr>
            <w:r w:rsidRPr="00CF7060">
              <w:rPr>
                <w:rFonts w:ascii="Arial" w:hAnsi="Arial" w:cs="Arial"/>
              </w:rPr>
              <w:t>- Fonio (Digitaria spp.)</w:t>
            </w:r>
          </w:p>
        </w:tc>
        <w:tc>
          <w:tcPr>
            <w:tcW w:w="1578" w:type="dxa"/>
            <w:shd w:val="clear" w:color="auto" w:fill="auto"/>
          </w:tcPr>
          <w:p w14:paraId="39AE21B0"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5D5A2D2C" w14:textId="77777777" w:rsidTr="00FE0601">
        <w:trPr>
          <w:trHeight w:val="255"/>
        </w:trPr>
        <w:tc>
          <w:tcPr>
            <w:tcW w:w="1524" w:type="dxa"/>
            <w:shd w:val="clear" w:color="auto" w:fill="auto"/>
          </w:tcPr>
          <w:p w14:paraId="3E5D6B59" w14:textId="77777777" w:rsidR="00477BE4" w:rsidRPr="00CF7060" w:rsidRDefault="00477BE4" w:rsidP="00477BE4">
            <w:pPr>
              <w:rPr>
                <w:rFonts w:ascii="Arial" w:hAnsi="Arial" w:cs="Arial"/>
                <w:b/>
                <w:bCs/>
                <w:lang w:eastAsia="zh-TW"/>
              </w:rPr>
            </w:pPr>
          </w:p>
        </w:tc>
        <w:tc>
          <w:tcPr>
            <w:tcW w:w="1952" w:type="dxa"/>
            <w:shd w:val="clear" w:color="auto" w:fill="auto"/>
            <w:noWrap/>
          </w:tcPr>
          <w:p w14:paraId="20EC1D1C" w14:textId="77777777" w:rsidR="00477BE4" w:rsidRPr="00CF7060" w:rsidRDefault="00477BE4" w:rsidP="00477BE4">
            <w:pPr>
              <w:rPr>
                <w:rFonts w:ascii="Arial" w:hAnsi="Arial" w:cs="Arial"/>
              </w:rPr>
            </w:pPr>
            <w:r w:rsidRPr="00CF7060">
              <w:rPr>
                <w:rFonts w:ascii="Arial" w:hAnsi="Arial" w:cs="Arial"/>
              </w:rPr>
              <w:t>1008.50</w:t>
            </w:r>
          </w:p>
        </w:tc>
        <w:tc>
          <w:tcPr>
            <w:tcW w:w="5253" w:type="dxa"/>
            <w:shd w:val="clear" w:color="auto" w:fill="auto"/>
          </w:tcPr>
          <w:p w14:paraId="1D25849B" w14:textId="77777777" w:rsidR="00477BE4" w:rsidRPr="00CF7060" w:rsidRDefault="00477BE4" w:rsidP="00477BE4">
            <w:pPr>
              <w:rPr>
                <w:rFonts w:ascii="Arial" w:hAnsi="Arial" w:cs="Arial"/>
              </w:rPr>
            </w:pPr>
            <w:r w:rsidRPr="00CF7060">
              <w:rPr>
                <w:rFonts w:ascii="Arial" w:hAnsi="Arial" w:cs="Arial"/>
              </w:rPr>
              <w:t>- Quinoa (Chenopodium quinoa)</w:t>
            </w:r>
          </w:p>
        </w:tc>
        <w:tc>
          <w:tcPr>
            <w:tcW w:w="1578" w:type="dxa"/>
            <w:shd w:val="clear" w:color="auto" w:fill="auto"/>
          </w:tcPr>
          <w:p w14:paraId="435CE216"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BFA6D96" w14:textId="77777777" w:rsidTr="00FE0601">
        <w:trPr>
          <w:trHeight w:val="349"/>
        </w:trPr>
        <w:tc>
          <w:tcPr>
            <w:tcW w:w="1524" w:type="dxa"/>
            <w:shd w:val="clear" w:color="auto" w:fill="auto"/>
          </w:tcPr>
          <w:p w14:paraId="6783E040" w14:textId="77777777" w:rsidR="00477BE4" w:rsidRPr="00CF7060" w:rsidRDefault="00477BE4" w:rsidP="00477BE4">
            <w:pPr>
              <w:rPr>
                <w:rFonts w:ascii="Arial" w:hAnsi="Arial" w:cs="Arial"/>
                <w:b/>
                <w:bCs/>
                <w:lang w:eastAsia="zh-TW"/>
              </w:rPr>
            </w:pPr>
          </w:p>
        </w:tc>
        <w:tc>
          <w:tcPr>
            <w:tcW w:w="1952" w:type="dxa"/>
            <w:shd w:val="clear" w:color="auto" w:fill="auto"/>
            <w:noWrap/>
          </w:tcPr>
          <w:p w14:paraId="493EED56" w14:textId="77777777" w:rsidR="00477BE4" w:rsidRPr="00CF7060" w:rsidRDefault="00477BE4" w:rsidP="00477BE4">
            <w:pPr>
              <w:rPr>
                <w:rFonts w:ascii="Arial" w:hAnsi="Arial" w:cs="Arial"/>
              </w:rPr>
            </w:pPr>
            <w:r w:rsidRPr="00CF7060">
              <w:rPr>
                <w:rFonts w:ascii="Arial" w:hAnsi="Arial" w:cs="Arial"/>
              </w:rPr>
              <w:t>1008.60</w:t>
            </w:r>
          </w:p>
          <w:p w14:paraId="0E23E046" w14:textId="77777777" w:rsidR="00477BE4" w:rsidRPr="00CF7060" w:rsidRDefault="00477BE4" w:rsidP="00477BE4">
            <w:pPr>
              <w:jc w:val="center"/>
              <w:rPr>
                <w:rFonts w:ascii="Arial" w:hAnsi="Arial" w:cs="Arial"/>
              </w:rPr>
            </w:pPr>
          </w:p>
        </w:tc>
        <w:tc>
          <w:tcPr>
            <w:tcW w:w="5253" w:type="dxa"/>
            <w:shd w:val="clear" w:color="auto" w:fill="auto"/>
          </w:tcPr>
          <w:p w14:paraId="115FA3B7" w14:textId="77777777" w:rsidR="00477BE4" w:rsidRPr="00CF7060" w:rsidRDefault="00477BE4" w:rsidP="00477BE4">
            <w:pPr>
              <w:rPr>
                <w:rFonts w:ascii="Arial" w:hAnsi="Arial" w:cs="Arial"/>
              </w:rPr>
            </w:pPr>
            <w:r w:rsidRPr="00CF7060">
              <w:rPr>
                <w:rFonts w:ascii="Arial" w:hAnsi="Arial" w:cs="Arial"/>
              </w:rPr>
              <w:t>- Triticale</w:t>
            </w:r>
          </w:p>
        </w:tc>
        <w:tc>
          <w:tcPr>
            <w:tcW w:w="1578" w:type="dxa"/>
            <w:shd w:val="clear" w:color="auto" w:fill="auto"/>
          </w:tcPr>
          <w:p w14:paraId="1D18657F"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8DD3423" w14:textId="77777777" w:rsidTr="00FE0601">
        <w:trPr>
          <w:trHeight w:val="255"/>
        </w:trPr>
        <w:tc>
          <w:tcPr>
            <w:tcW w:w="1524" w:type="dxa"/>
            <w:shd w:val="clear" w:color="auto" w:fill="auto"/>
          </w:tcPr>
          <w:p w14:paraId="614AF306" w14:textId="77777777" w:rsidR="00477BE4" w:rsidRPr="00CF7060" w:rsidRDefault="00477BE4" w:rsidP="00477BE4">
            <w:pPr>
              <w:rPr>
                <w:rFonts w:ascii="Arial" w:hAnsi="Arial" w:cs="Arial"/>
                <w:b/>
                <w:bCs/>
                <w:lang w:eastAsia="zh-TW"/>
              </w:rPr>
            </w:pPr>
          </w:p>
        </w:tc>
        <w:tc>
          <w:tcPr>
            <w:tcW w:w="1952" w:type="dxa"/>
            <w:shd w:val="clear" w:color="auto" w:fill="auto"/>
            <w:noWrap/>
          </w:tcPr>
          <w:p w14:paraId="135A1DBA" w14:textId="77777777" w:rsidR="00477BE4" w:rsidRPr="00CF7060" w:rsidRDefault="00477BE4" w:rsidP="00477BE4">
            <w:pPr>
              <w:rPr>
                <w:rFonts w:ascii="Arial" w:hAnsi="Arial" w:cs="Arial"/>
              </w:rPr>
            </w:pPr>
            <w:r w:rsidRPr="00CF7060">
              <w:rPr>
                <w:rFonts w:ascii="Arial" w:hAnsi="Arial" w:cs="Arial"/>
              </w:rPr>
              <w:t>1008.90</w:t>
            </w:r>
          </w:p>
        </w:tc>
        <w:tc>
          <w:tcPr>
            <w:tcW w:w="5253" w:type="dxa"/>
            <w:shd w:val="clear" w:color="auto" w:fill="auto"/>
          </w:tcPr>
          <w:p w14:paraId="0333154E" w14:textId="77777777" w:rsidR="00477BE4" w:rsidRPr="00CF7060" w:rsidRDefault="00477BE4" w:rsidP="00477BE4">
            <w:pPr>
              <w:rPr>
                <w:rFonts w:ascii="Arial" w:hAnsi="Arial" w:cs="Arial"/>
                <w:b/>
                <w:bCs/>
              </w:rPr>
            </w:pPr>
            <w:r w:rsidRPr="00CF7060">
              <w:rPr>
                <w:rFonts w:ascii="Arial" w:hAnsi="Arial" w:cs="Arial"/>
                <w:b/>
                <w:bCs/>
              </w:rPr>
              <w:t>Other cereals</w:t>
            </w:r>
          </w:p>
        </w:tc>
        <w:tc>
          <w:tcPr>
            <w:tcW w:w="1578" w:type="dxa"/>
            <w:shd w:val="clear" w:color="auto" w:fill="auto"/>
          </w:tcPr>
          <w:p w14:paraId="59C515AB"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774F9CB" w14:textId="77777777" w:rsidTr="00FE0601">
        <w:trPr>
          <w:trHeight w:val="675"/>
        </w:trPr>
        <w:tc>
          <w:tcPr>
            <w:tcW w:w="1524" w:type="dxa"/>
            <w:shd w:val="clear" w:color="auto" w:fill="auto"/>
            <w:noWrap/>
          </w:tcPr>
          <w:p w14:paraId="59260C96" w14:textId="77777777" w:rsidR="00477BE4" w:rsidRPr="00CF7060" w:rsidRDefault="00477BE4" w:rsidP="00477BE4">
            <w:pPr>
              <w:jc w:val="right"/>
              <w:rPr>
                <w:rFonts w:ascii="Arial" w:hAnsi="Arial" w:cs="Arial"/>
                <w:lang w:eastAsia="zh-TW"/>
              </w:rPr>
            </w:pPr>
            <w:r w:rsidRPr="00CF7060">
              <w:rPr>
                <w:rFonts w:ascii="Arial" w:hAnsi="Arial" w:cs="Arial"/>
                <w:lang w:eastAsia="zh-TW"/>
              </w:rPr>
              <w:t> </w:t>
            </w:r>
          </w:p>
        </w:tc>
        <w:tc>
          <w:tcPr>
            <w:tcW w:w="1952" w:type="dxa"/>
            <w:shd w:val="clear" w:color="auto" w:fill="auto"/>
          </w:tcPr>
          <w:p w14:paraId="23BDC9A9" w14:textId="77777777" w:rsidR="00477BE4" w:rsidRPr="00CF7060" w:rsidRDefault="00477BE4" w:rsidP="00477BE4">
            <w:pPr>
              <w:rPr>
                <w:rFonts w:ascii="Arial" w:hAnsi="Arial" w:cs="Arial"/>
                <w:lang w:eastAsia="zh-TW"/>
              </w:rPr>
            </w:pPr>
            <w:r w:rsidRPr="00CF7060">
              <w:rPr>
                <w:rFonts w:ascii="Arial" w:hAnsi="Arial" w:cs="Arial"/>
                <w:lang w:eastAsia="zh-TW"/>
              </w:rPr>
              <w:t> </w:t>
            </w:r>
          </w:p>
        </w:tc>
        <w:tc>
          <w:tcPr>
            <w:tcW w:w="5253" w:type="dxa"/>
            <w:shd w:val="clear" w:color="auto" w:fill="auto"/>
          </w:tcPr>
          <w:p w14:paraId="42EE12D7" w14:textId="77777777" w:rsidR="00477BE4" w:rsidRPr="00CF7060" w:rsidRDefault="00477BE4" w:rsidP="00477BE4">
            <w:pPr>
              <w:rPr>
                <w:rFonts w:ascii="Arial" w:hAnsi="Arial" w:cs="Arial"/>
                <w:b/>
                <w:bCs/>
              </w:rPr>
            </w:pPr>
            <w:r w:rsidRPr="00CF7060">
              <w:rPr>
                <w:rFonts w:ascii="Arial" w:hAnsi="Arial" w:cs="Arial"/>
                <w:b/>
                <w:bCs/>
              </w:rPr>
              <w:t>Chapter 11</w:t>
            </w:r>
            <w:r w:rsidRPr="00CF7060">
              <w:rPr>
                <w:rFonts w:ascii="Arial" w:hAnsi="Arial" w:cs="Arial"/>
                <w:b/>
                <w:bCs/>
              </w:rPr>
              <w:br/>
              <w:t>Products of the milling industry; malt; starches; inulin; wheat gluten</w:t>
            </w:r>
          </w:p>
        </w:tc>
        <w:tc>
          <w:tcPr>
            <w:tcW w:w="1578" w:type="dxa"/>
            <w:shd w:val="clear" w:color="auto" w:fill="auto"/>
          </w:tcPr>
          <w:p w14:paraId="42558FA8"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3852C98C" w14:textId="77777777" w:rsidTr="00FE0601">
        <w:trPr>
          <w:trHeight w:val="255"/>
        </w:trPr>
        <w:tc>
          <w:tcPr>
            <w:tcW w:w="1524" w:type="dxa"/>
            <w:shd w:val="clear" w:color="auto" w:fill="auto"/>
          </w:tcPr>
          <w:p w14:paraId="0D9FD1D1" w14:textId="77777777" w:rsidR="00477BE4" w:rsidRPr="00CF7060" w:rsidRDefault="00477BE4" w:rsidP="00477BE4">
            <w:pPr>
              <w:rPr>
                <w:rFonts w:ascii="Arial" w:hAnsi="Arial" w:cs="Arial"/>
                <w:b/>
                <w:bCs/>
              </w:rPr>
            </w:pPr>
            <w:r w:rsidRPr="00CF7060">
              <w:rPr>
                <w:rFonts w:ascii="Arial" w:hAnsi="Arial" w:cs="Arial"/>
                <w:b/>
                <w:bCs/>
              </w:rPr>
              <w:t>1101</w:t>
            </w:r>
          </w:p>
        </w:tc>
        <w:tc>
          <w:tcPr>
            <w:tcW w:w="1952" w:type="dxa"/>
            <w:shd w:val="clear" w:color="auto" w:fill="auto"/>
          </w:tcPr>
          <w:p w14:paraId="4740F613" w14:textId="77777777" w:rsidR="00477BE4" w:rsidRPr="00CF7060" w:rsidRDefault="00477BE4" w:rsidP="00477BE4">
            <w:pPr>
              <w:rPr>
                <w:rFonts w:ascii="Arial" w:hAnsi="Arial" w:cs="Arial"/>
                <w:b/>
                <w:bCs/>
              </w:rPr>
            </w:pPr>
            <w:r w:rsidRPr="00CF7060">
              <w:rPr>
                <w:rFonts w:ascii="Arial" w:hAnsi="Arial" w:cs="Arial"/>
                <w:b/>
                <w:bCs/>
              </w:rPr>
              <w:t> </w:t>
            </w:r>
          </w:p>
        </w:tc>
        <w:tc>
          <w:tcPr>
            <w:tcW w:w="5253" w:type="dxa"/>
            <w:shd w:val="clear" w:color="auto" w:fill="auto"/>
          </w:tcPr>
          <w:p w14:paraId="222D04C1" w14:textId="77777777" w:rsidR="00477BE4" w:rsidRPr="00CF7060" w:rsidRDefault="00477BE4" w:rsidP="00477BE4">
            <w:pPr>
              <w:rPr>
                <w:rFonts w:ascii="Arial" w:hAnsi="Arial" w:cs="Arial"/>
                <w:b/>
                <w:bCs/>
              </w:rPr>
            </w:pPr>
            <w:r w:rsidRPr="00CF7060">
              <w:rPr>
                <w:rFonts w:ascii="Arial" w:hAnsi="Arial" w:cs="Arial"/>
                <w:b/>
                <w:bCs/>
              </w:rPr>
              <w:t>Wheat or meslin flour</w:t>
            </w:r>
          </w:p>
        </w:tc>
        <w:tc>
          <w:tcPr>
            <w:tcW w:w="1578" w:type="dxa"/>
            <w:shd w:val="clear" w:color="auto" w:fill="auto"/>
          </w:tcPr>
          <w:p w14:paraId="341C2F63" w14:textId="77777777" w:rsidR="00477BE4" w:rsidRPr="00CF7060" w:rsidRDefault="00477BE4" w:rsidP="00477BE4">
            <w:pPr>
              <w:rPr>
                <w:rFonts w:ascii="Arial" w:hAnsi="Arial" w:cs="Arial"/>
              </w:rPr>
            </w:pPr>
          </w:p>
        </w:tc>
      </w:tr>
      <w:tr w:rsidR="00CF7060" w:rsidRPr="00CF7060" w14:paraId="73011B5E" w14:textId="77777777" w:rsidTr="00FE0601">
        <w:trPr>
          <w:trHeight w:val="255"/>
        </w:trPr>
        <w:tc>
          <w:tcPr>
            <w:tcW w:w="1524" w:type="dxa"/>
            <w:shd w:val="clear" w:color="auto" w:fill="auto"/>
          </w:tcPr>
          <w:p w14:paraId="5B0ADEDE" w14:textId="77777777" w:rsidR="0014559A" w:rsidRPr="00CF7060" w:rsidRDefault="0014559A" w:rsidP="0014559A">
            <w:pPr>
              <w:rPr>
                <w:rFonts w:ascii="Arial" w:hAnsi="Arial" w:cs="Arial"/>
                <w:b/>
                <w:bCs/>
              </w:rPr>
            </w:pPr>
          </w:p>
        </w:tc>
        <w:tc>
          <w:tcPr>
            <w:tcW w:w="1952" w:type="dxa"/>
            <w:shd w:val="clear" w:color="auto" w:fill="auto"/>
          </w:tcPr>
          <w:p w14:paraId="4B14D0C6" w14:textId="77777777" w:rsidR="0014559A" w:rsidRPr="00CF7060" w:rsidRDefault="0014559A" w:rsidP="0014559A">
            <w:pPr>
              <w:rPr>
                <w:rFonts w:ascii="Arial" w:hAnsi="Arial" w:cs="Arial"/>
                <w:lang w:eastAsia="zh-TW"/>
              </w:rPr>
            </w:pPr>
            <w:r w:rsidRPr="00CF7060">
              <w:rPr>
                <w:rFonts w:ascii="Arial" w:hAnsi="Arial" w:cs="Arial"/>
                <w:lang w:eastAsia="zh-TW"/>
              </w:rPr>
              <w:t>1101.00</w:t>
            </w:r>
          </w:p>
        </w:tc>
        <w:tc>
          <w:tcPr>
            <w:tcW w:w="5253" w:type="dxa"/>
            <w:shd w:val="clear" w:color="auto" w:fill="auto"/>
          </w:tcPr>
          <w:p w14:paraId="789A2BDF" w14:textId="77777777" w:rsidR="0014559A" w:rsidRPr="00CF7060" w:rsidRDefault="0014559A" w:rsidP="0014559A">
            <w:pPr>
              <w:rPr>
                <w:rFonts w:ascii="Arial" w:hAnsi="Arial" w:cs="Arial"/>
              </w:rPr>
            </w:pPr>
            <w:r w:rsidRPr="00CF7060">
              <w:rPr>
                <w:rFonts w:ascii="Arial" w:hAnsi="Arial" w:cs="Arial"/>
              </w:rPr>
              <w:t>Wheat or meslin flour</w:t>
            </w:r>
          </w:p>
        </w:tc>
        <w:tc>
          <w:tcPr>
            <w:tcW w:w="1578" w:type="dxa"/>
            <w:shd w:val="clear" w:color="auto" w:fill="auto"/>
          </w:tcPr>
          <w:p w14:paraId="4D91F216" w14:textId="77777777" w:rsidR="0014559A" w:rsidRPr="00CF7060" w:rsidRDefault="0014559A" w:rsidP="0014559A">
            <w:pPr>
              <w:rPr>
                <w:rFonts w:ascii="Arial" w:hAnsi="Arial" w:cs="Arial"/>
              </w:rPr>
            </w:pPr>
            <w:r w:rsidRPr="00CF7060">
              <w:rPr>
                <w:rFonts w:ascii="Arial" w:hAnsi="Arial"/>
              </w:rPr>
              <w:t>CC</w:t>
            </w:r>
          </w:p>
        </w:tc>
      </w:tr>
      <w:tr w:rsidR="00CF7060" w:rsidRPr="00CF7060" w14:paraId="024248DE" w14:textId="77777777" w:rsidTr="00FE0601">
        <w:trPr>
          <w:trHeight w:val="255"/>
        </w:trPr>
        <w:tc>
          <w:tcPr>
            <w:tcW w:w="1524" w:type="dxa"/>
            <w:shd w:val="clear" w:color="auto" w:fill="auto"/>
          </w:tcPr>
          <w:p w14:paraId="0C83DC23" w14:textId="77777777" w:rsidR="00477BE4" w:rsidRPr="00CF7060" w:rsidRDefault="00477BE4" w:rsidP="00477BE4">
            <w:pPr>
              <w:rPr>
                <w:rFonts w:ascii="Arial" w:hAnsi="Arial" w:cs="Arial"/>
                <w:b/>
                <w:bCs/>
              </w:rPr>
            </w:pPr>
            <w:r w:rsidRPr="00CF7060">
              <w:rPr>
                <w:rFonts w:ascii="Arial" w:hAnsi="Arial" w:cs="Arial"/>
                <w:b/>
                <w:bCs/>
              </w:rPr>
              <w:t>1102</w:t>
            </w:r>
          </w:p>
        </w:tc>
        <w:tc>
          <w:tcPr>
            <w:tcW w:w="1952" w:type="dxa"/>
            <w:shd w:val="clear" w:color="auto" w:fill="auto"/>
            <w:noWrap/>
          </w:tcPr>
          <w:p w14:paraId="39A0EF46"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6E0831FC" w14:textId="77777777" w:rsidR="00477BE4" w:rsidRPr="00CF7060" w:rsidRDefault="00477BE4" w:rsidP="00477BE4">
            <w:pPr>
              <w:rPr>
                <w:rFonts w:ascii="Arial" w:hAnsi="Arial" w:cs="Arial"/>
                <w:b/>
                <w:bCs/>
              </w:rPr>
            </w:pPr>
            <w:r w:rsidRPr="00CF7060">
              <w:rPr>
                <w:rFonts w:ascii="Arial" w:hAnsi="Arial" w:cs="Arial"/>
                <w:b/>
                <w:bCs/>
              </w:rPr>
              <w:t>Cereal flours other than of wheat or meslin:</w:t>
            </w:r>
          </w:p>
        </w:tc>
        <w:tc>
          <w:tcPr>
            <w:tcW w:w="1578" w:type="dxa"/>
            <w:shd w:val="clear" w:color="auto" w:fill="auto"/>
          </w:tcPr>
          <w:p w14:paraId="4B727D6B" w14:textId="77777777" w:rsidR="00477BE4" w:rsidRPr="00CF7060" w:rsidRDefault="00477BE4" w:rsidP="00477BE4">
            <w:pPr>
              <w:rPr>
                <w:rFonts w:ascii="Arial" w:hAnsi="Arial" w:cs="Arial"/>
              </w:rPr>
            </w:pPr>
          </w:p>
        </w:tc>
      </w:tr>
      <w:tr w:rsidR="00CF7060" w:rsidRPr="00CF7060" w14:paraId="4F4CC27C" w14:textId="77777777" w:rsidTr="00FE0601">
        <w:trPr>
          <w:trHeight w:val="255"/>
        </w:trPr>
        <w:tc>
          <w:tcPr>
            <w:tcW w:w="1524" w:type="dxa"/>
            <w:shd w:val="clear" w:color="auto" w:fill="auto"/>
          </w:tcPr>
          <w:p w14:paraId="43F21BB4" w14:textId="77777777" w:rsidR="00477BE4" w:rsidRPr="00CF7060" w:rsidRDefault="00477BE4" w:rsidP="00477BE4">
            <w:pPr>
              <w:rPr>
                <w:rFonts w:ascii="Arial" w:hAnsi="Arial" w:cs="Arial"/>
                <w:b/>
                <w:bCs/>
                <w:lang w:eastAsia="zh-TW"/>
              </w:rPr>
            </w:pPr>
          </w:p>
        </w:tc>
        <w:tc>
          <w:tcPr>
            <w:tcW w:w="1952" w:type="dxa"/>
            <w:shd w:val="clear" w:color="auto" w:fill="auto"/>
            <w:noWrap/>
          </w:tcPr>
          <w:p w14:paraId="3A1DA4EE" w14:textId="77777777" w:rsidR="00477BE4" w:rsidRPr="00CF7060" w:rsidRDefault="00477BE4" w:rsidP="00477BE4">
            <w:pPr>
              <w:rPr>
                <w:rFonts w:ascii="Arial" w:hAnsi="Arial" w:cs="Arial"/>
              </w:rPr>
            </w:pPr>
            <w:r w:rsidRPr="00CF7060">
              <w:rPr>
                <w:rFonts w:ascii="Arial" w:hAnsi="Arial" w:cs="Arial"/>
              </w:rPr>
              <w:t>1102.20</w:t>
            </w:r>
          </w:p>
        </w:tc>
        <w:tc>
          <w:tcPr>
            <w:tcW w:w="5253" w:type="dxa"/>
            <w:shd w:val="clear" w:color="auto" w:fill="auto"/>
          </w:tcPr>
          <w:p w14:paraId="1E4D1574" w14:textId="77777777" w:rsidR="00477BE4" w:rsidRPr="00CF7060" w:rsidRDefault="00477BE4" w:rsidP="00477BE4">
            <w:pPr>
              <w:rPr>
                <w:rFonts w:ascii="Arial" w:hAnsi="Arial" w:cs="Arial"/>
              </w:rPr>
            </w:pPr>
            <w:r w:rsidRPr="00CF7060">
              <w:rPr>
                <w:rFonts w:ascii="Arial" w:hAnsi="Arial" w:cs="Arial"/>
              </w:rPr>
              <w:t>Maize (corn) flour</w:t>
            </w:r>
          </w:p>
        </w:tc>
        <w:tc>
          <w:tcPr>
            <w:tcW w:w="1578" w:type="dxa"/>
            <w:shd w:val="clear" w:color="auto" w:fill="auto"/>
          </w:tcPr>
          <w:p w14:paraId="0E3CD890"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7EF43A4" w14:textId="77777777" w:rsidTr="00FE0601">
        <w:trPr>
          <w:trHeight w:val="255"/>
        </w:trPr>
        <w:tc>
          <w:tcPr>
            <w:tcW w:w="1524" w:type="dxa"/>
            <w:shd w:val="clear" w:color="auto" w:fill="auto"/>
          </w:tcPr>
          <w:p w14:paraId="4ECDF566" w14:textId="77777777" w:rsidR="00477BE4" w:rsidRPr="00CF7060" w:rsidRDefault="00477BE4" w:rsidP="00477BE4">
            <w:pPr>
              <w:rPr>
                <w:rFonts w:ascii="Arial" w:hAnsi="Arial" w:cs="Arial"/>
                <w:b/>
                <w:bCs/>
              </w:rPr>
            </w:pPr>
          </w:p>
        </w:tc>
        <w:tc>
          <w:tcPr>
            <w:tcW w:w="1952" w:type="dxa"/>
            <w:shd w:val="clear" w:color="auto" w:fill="auto"/>
            <w:noWrap/>
          </w:tcPr>
          <w:p w14:paraId="4E4C288A" w14:textId="77777777" w:rsidR="00477BE4" w:rsidRPr="00CF7060" w:rsidRDefault="00477BE4" w:rsidP="00477BE4">
            <w:pPr>
              <w:rPr>
                <w:rFonts w:ascii="Arial" w:hAnsi="Arial" w:cs="Arial"/>
              </w:rPr>
            </w:pPr>
            <w:r w:rsidRPr="00CF7060">
              <w:rPr>
                <w:rFonts w:ascii="Arial" w:hAnsi="Arial" w:cs="Arial"/>
              </w:rPr>
              <w:t>1102.90</w:t>
            </w:r>
          </w:p>
        </w:tc>
        <w:tc>
          <w:tcPr>
            <w:tcW w:w="5253" w:type="dxa"/>
            <w:shd w:val="clear" w:color="auto" w:fill="auto"/>
          </w:tcPr>
          <w:p w14:paraId="5ABC11D8"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7C0571E4" w14:textId="77777777" w:rsidR="00477BE4" w:rsidRPr="00CF7060" w:rsidRDefault="00477BE4" w:rsidP="00EF712F">
            <w:pPr>
              <w:rPr>
                <w:rFonts w:ascii="Arial" w:hAnsi="Arial" w:cs="Arial"/>
              </w:rPr>
            </w:pPr>
            <w:r w:rsidRPr="00CF7060">
              <w:rPr>
                <w:rFonts w:ascii="Arial" w:hAnsi="Arial" w:cs="Arial"/>
              </w:rPr>
              <w:t xml:space="preserve">CC except from  heading </w:t>
            </w:r>
            <w:r w:rsidR="00EF712F" w:rsidRPr="00CF7060">
              <w:rPr>
                <w:rFonts w:ascii="Arial" w:hAnsi="Arial" w:cs="Arial"/>
              </w:rPr>
              <w:t>1</w:t>
            </w:r>
            <w:r w:rsidRPr="00CF7060">
              <w:rPr>
                <w:rFonts w:ascii="Arial" w:hAnsi="Arial" w:cs="Arial"/>
              </w:rPr>
              <w:t>006</w:t>
            </w:r>
          </w:p>
        </w:tc>
      </w:tr>
      <w:tr w:rsidR="00CF7060" w:rsidRPr="00CF7060" w14:paraId="16E135ED" w14:textId="77777777" w:rsidTr="00FE0601">
        <w:trPr>
          <w:trHeight w:val="255"/>
        </w:trPr>
        <w:tc>
          <w:tcPr>
            <w:tcW w:w="1524" w:type="dxa"/>
            <w:shd w:val="clear" w:color="auto" w:fill="auto"/>
          </w:tcPr>
          <w:p w14:paraId="3102E8AF" w14:textId="77777777" w:rsidR="00477BE4" w:rsidRPr="00CF7060" w:rsidRDefault="00477BE4" w:rsidP="00477BE4">
            <w:pPr>
              <w:rPr>
                <w:rFonts w:ascii="Arial" w:hAnsi="Arial" w:cs="Arial"/>
                <w:b/>
                <w:bCs/>
              </w:rPr>
            </w:pPr>
            <w:r w:rsidRPr="00CF7060">
              <w:rPr>
                <w:rFonts w:ascii="Arial" w:hAnsi="Arial" w:cs="Arial"/>
                <w:b/>
                <w:bCs/>
              </w:rPr>
              <w:t>1103</w:t>
            </w:r>
          </w:p>
        </w:tc>
        <w:tc>
          <w:tcPr>
            <w:tcW w:w="1952" w:type="dxa"/>
            <w:shd w:val="clear" w:color="auto" w:fill="auto"/>
            <w:noWrap/>
          </w:tcPr>
          <w:p w14:paraId="57A55006"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7BFBD6D5" w14:textId="77777777" w:rsidR="00477BE4" w:rsidRPr="00CF7060" w:rsidRDefault="00477BE4" w:rsidP="00477BE4">
            <w:pPr>
              <w:rPr>
                <w:rFonts w:ascii="Arial" w:hAnsi="Arial" w:cs="Arial"/>
                <w:b/>
                <w:bCs/>
              </w:rPr>
            </w:pPr>
            <w:r w:rsidRPr="00CF7060">
              <w:rPr>
                <w:rFonts w:ascii="Arial" w:hAnsi="Arial" w:cs="Arial"/>
                <w:b/>
                <w:bCs/>
              </w:rPr>
              <w:t>Cereal groats, meal and pellets:</w:t>
            </w:r>
          </w:p>
        </w:tc>
        <w:tc>
          <w:tcPr>
            <w:tcW w:w="1578" w:type="dxa"/>
            <w:shd w:val="clear" w:color="auto" w:fill="auto"/>
          </w:tcPr>
          <w:p w14:paraId="076DB5B9"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0148438C" w14:textId="77777777" w:rsidTr="00FE0601">
        <w:trPr>
          <w:trHeight w:val="255"/>
        </w:trPr>
        <w:tc>
          <w:tcPr>
            <w:tcW w:w="1524" w:type="dxa"/>
            <w:shd w:val="clear" w:color="auto" w:fill="auto"/>
          </w:tcPr>
          <w:p w14:paraId="58DE9605" w14:textId="77777777" w:rsidR="0014559A" w:rsidRPr="00CF7060" w:rsidRDefault="0014559A" w:rsidP="0014559A">
            <w:pPr>
              <w:rPr>
                <w:rFonts w:ascii="Arial" w:hAnsi="Arial" w:cs="Arial"/>
                <w:b/>
                <w:bCs/>
              </w:rPr>
            </w:pPr>
          </w:p>
        </w:tc>
        <w:tc>
          <w:tcPr>
            <w:tcW w:w="1952" w:type="dxa"/>
            <w:shd w:val="clear" w:color="auto" w:fill="auto"/>
            <w:noWrap/>
          </w:tcPr>
          <w:p w14:paraId="6E2E1E3F" w14:textId="77777777" w:rsidR="0014559A" w:rsidRPr="00CF7060" w:rsidRDefault="0014559A" w:rsidP="0014559A">
            <w:pPr>
              <w:rPr>
                <w:rFonts w:ascii="Arial" w:hAnsi="Arial" w:cs="Arial"/>
              </w:rPr>
            </w:pPr>
            <w:r w:rsidRPr="00CF7060">
              <w:rPr>
                <w:rFonts w:ascii="Arial" w:hAnsi="Arial" w:cs="Arial"/>
              </w:rPr>
              <w:t>1103.11</w:t>
            </w:r>
          </w:p>
        </w:tc>
        <w:tc>
          <w:tcPr>
            <w:tcW w:w="5253" w:type="dxa"/>
            <w:shd w:val="clear" w:color="auto" w:fill="auto"/>
          </w:tcPr>
          <w:p w14:paraId="7A4B4E52" w14:textId="77777777" w:rsidR="0014559A" w:rsidRPr="00CF7060" w:rsidRDefault="0014559A" w:rsidP="0014559A">
            <w:pPr>
              <w:rPr>
                <w:rFonts w:ascii="Arial" w:hAnsi="Arial" w:cs="Arial"/>
              </w:rPr>
            </w:pPr>
            <w:r w:rsidRPr="00CF7060">
              <w:rPr>
                <w:rFonts w:ascii="Arial" w:hAnsi="Arial" w:cs="Arial"/>
              </w:rPr>
              <w:t>-- Groats and meal: of wheat</w:t>
            </w:r>
          </w:p>
        </w:tc>
        <w:tc>
          <w:tcPr>
            <w:tcW w:w="1578" w:type="dxa"/>
            <w:shd w:val="clear" w:color="auto" w:fill="auto"/>
          </w:tcPr>
          <w:p w14:paraId="36088E4F" w14:textId="77777777" w:rsidR="0014559A" w:rsidRPr="00CF7060" w:rsidRDefault="0014559A" w:rsidP="0014559A">
            <w:pPr>
              <w:rPr>
                <w:rFonts w:ascii="Arial" w:hAnsi="Arial" w:cs="Arial"/>
              </w:rPr>
            </w:pPr>
            <w:r w:rsidRPr="00CF7060">
              <w:rPr>
                <w:rFonts w:ascii="Arial" w:hAnsi="Arial" w:cs="Arial"/>
              </w:rPr>
              <w:t>CC or RVC (40)</w:t>
            </w:r>
          </w:p>
        </w:tc>
      </w:tr>
      <w:tr w:rsidR="00CF7060" w:rsidRPr="00CF7060" w14:paraId="34F96FC7" w14:textId="77777777" w:rsidTr="00FE0601">
        <w:trPr>
          <w:trHeight w:val="255"/>
        </w:trPr>
        <w:tc>
          <w:tcPr>
            <w:tcW w:w="1524" w:type="dxa"/>
            <w:shd w:val="clear" w:color="auto" w:fill="auto"/>
          </w:tcPr>
          <w:p w14:paraId="4C53F2FA" w14:textId="77777777" w:rsidR="0014559A" w:rsidRPr="00CF7060" w:rsidRDefault="0014559A" w:rsidP="0014559A">
            <w:pPr>
              <w:rPr>
                <w:rFonts w:ascii="Arial" w:hAnsi="Arial" w:cs="Arial"/>
                <w:b/>
                <w:bCs/>
              </w:rPr>
            </w:pPr>
          </w:p>
        </w:tc>
        <w:tc>
          <w:tcPr>
            <w:tcW w:w="1952" w:type="dxa"/>
            <w:shd w:val="clear" w:color="auto" w:fill="auto"/>
            <w:noWrap/>
          </w:tcPr>
          <w:p w14:paraId="4B9D459A" w14:textId="77777777" w:rsidR="0014559A" w:rsidRPr="00CF7060" w:rsidRDefault="0014559A" w:rsidP="0014559A">
            <w:pPr>
              <w:rPr>
                <w:rFonts w:ascii="Arial" w:hAnsi="Arial" w:cs="Arial"/>
              </w:rPr>
            </w:pPr>
            <w:r w:rsidRPr="00CF7060">
              <w:rPr>
                <w:rFonts w:ascii="Arial" w:hAnsi="Arial" w:cs="Arial"/>
              </w:rPr>
              <w:t>1103.13</w:t>
            </w:r>
          </w:p>
        </w:tc>
        <w:tc>
          <w:tcPr>
            <w:tcW w:w="5253" w:type="dxa"/>
            <w:shd w:val="clear" w:color="auto" w:fill="auto"/>
          </w:tcPr>
          <w:p w14:paraId="6B83EFA6" w14:textId="77777777" w:rsidR="0014559A" w:rsidRPr="00CF7060" w:rsidRDefault="0014559A" w:rsidP="0014559A">
            <w:pPr>
              <w:rPr>
                <w:rFonts w:ascii="Arial" w:hAnsi="Arial" w:cs="Arial"/>
              </w:rPr>
            </w:pPr>
            <w:r w:rsidRPr="00CF7060">
              <w:rPr>
                <w:rFonts w:ascii="Arial" w:hAnsi="Arial" w:cs="Arial"/>
              </w:rPr>
              <w:t>-- Groats and meal: of maize (corn)</w:t>
            </w:r>
          </w:p>
        </w:tc>
        <w:tc>
          <w:tcPr>
            <w:tcW w:w="1578" w:type="dxa"/>
            <w:shd w:val="clear" w:color="auto" w:fill="auto"/>
          </w:tcPr>
          <w:p w14:paraId="3F8D90D1" w14:textId="77777777" w:rsidR="0014559A" w:rsidRPr="00CF7060" w:rsidRDefault="0014559A" w:rsidP="0014559A">
            <w:pPr>
              <w:rPr>
                <w:rFonts w:ascii="Arial" w:hAnsi="Arial" w:cs="Arial"/>
              </w:rPr>
            </w:pPr>
            <w:r w:rsidRPr="00CF7060">
              <w:rPr>
                <w:rFonts w:ascii="Arial" w:hAnsi="Arial" w:cs="Arial"/>
              </w:rPr>
              <w:t>CC or RVC (40)</w:t>
            </w:r>
          </w:p>
        </w:tc>
      </w:tr>
      <w:tr w:rsidR="00CF7060" w:rsidRPr="00CF7060" w14:paraId="4285A86D" w14:textId="77777777" w:rsidTr="00FE0601">
        <w:trPr>
          <w:trHeight w:val="255"/>
        </w:trPr>
        <w:tc>
          <w:tcPr>
            <w:tcW w:w="1524" w:type="dxa"/>
            <w:shd w:val="clear" w:color="auto" w:fill="auto"/>
          </w:tcPr>
          <w:p w14:paraId="6041F491" w14:textId="77777777" w:rsidR="0014559A" w:rsidRPr="00CF7060" w:rsidRDefault="0014559A" w:rsidP="0014559A">
            <w:pPr>
              <w:rPr>
                <w:rFonts w:ascii="Arial" w:hAnsi="Arial" w:cs="Arial"/>
                <w:b/>
                <w:bCs/>
              </w:rPr>
            </w:pPr>
          </w:p>
        </w:tc>
        <w:tc>
          <w:tcPr>
            <w:tcW w:w="1952" w:type="dxa"/>
            <w:shd w:val="clear" w:color="auto" w:fill="auto"/>
            <w:noWrap/>
          </w:tcPr>
          <w:p w14:paraId="5D503F42" w14:textId="77777777" w:rsidR="0014559A" w:rsidRPr="00CF7060" w:rsidRDefault="0014559A" w:rsidP="0014559A">
            <w:pPr>
              <w:rPr>
                <w:rFonts w:ascii="Arial" w:hAnsi="Arial" w:cs="Arial"/>
              </w:rPr>
            </w:pPr>
            <w:r w:rsidRPr="00CF7060">
              <w:rPr>
                <w:rFonts w:ascii="Arial" w:hAnsi="Arial" w:cs="Arial"/>
              </w:rPr>
              <w:t>1103.19</w:t>
            </w:r>
          </w:p>
        </w:tc>
        <w:tc>
          <w:tcPr>
            <w:tcW w:w="5253" w:type="dxa"/>
            <w:shd w:val="clear" w:color="auto" w:fill="auto"/>
          </w:tcPr>
          <w:p w14:paraId="6A97A5FC" w14:textId="77777777" w:rsidR="0014559A" w:rsidRPr="00CF7060" w:rsidRDefault="0014559A" w:rsidP="0014559A">
            <w:pPr>
              <w:rPr>
                <w:rFonts w:ascii="Arial" w:hAnsi="Arial" w:cs="Arial"/>
              </w:rPr>
            </w:pPr>
            <w:r w:rsidRPr="00CF7060">
              <w:rPr>
                <w:rFonts w:ascii="Arial" w:hAnsi="Arial" w:cs="Arial"/>
              </w:rPr>
              <w:t>-- Groats and meal: of other cereals</w:t>
            </w:r>
          </w:p>
        </w:tc>
        <w:tc>
          <w:tcPr>
            <w:tcW w:w="1578" w:type="dxa"/>
            <w:shd w:val="clear" w:color="auto" w:fill="auto"/>
          </w:tcPr>
          <w:p w14:paraId="56C79AAC" w14:textId="77777777" w:rsidR="0014559A" w:rsidRPr="00CF7060" w:rsidRDefault="0014559A" w:rsidP="00EF712F">
            <w:pPr>
              <w:rPr>
                <w:rFonts w:ascii="Arial" w:hAnsi="Arial" w:cs="Arial"/>
              </w:rPr>
            </w:pPr>
            <w:r w:rsidRPr="00CF7060">
              <w:rPr>
                <w:rFonts w:ascii="Arial" w:hAnsi="Arial" w:cs="Arial"/>
              </w:rPr>
              <w:t>CC except from</w:t>
            </w:r>
            <w:r w:rsidR="00EF712F" w:rsidRPr="00CF7060">
              <w:rPr>
                <w:rFonts w:ascii="Arial" w:hAnsi="Arial" w:cs="Arial"/>
              </w:rPr>
              <w:t xml:space="preserve"> </w:t>
            </w:r>
            <w:r w:rsidRPr="00CF7060">
              <w:rPr>
                <w:rFonts w:ascii="Arial" w:hAnsi="Arial" w:cs="Arial"/>
              </w:rPr>
              <w:t>heading</w:t>
            </w:r>
            <w:r w:rsidR="00EF712F" w:rsidRPr="00CF7060">
              <w:rPr>
                <w:rFonts w:ascii="Arial" w:hAnsi="Arial" w:cs="Arial"/>
              </w:rPr>
              <w:t xml:space="preserve"> </w:t>
            </w:r>
            <w:r w:rsidRPr="00CF7060">
              <w:rPr>
                <w:rFonts w:ascii="Arial" w:hAnsi="Arial" w:cs="Arial"/>
              </w:rPr>
              <w:t xml:space="preserve">1006 </w:t>
            </w:r>
          </w:p>
        </w:tc>
      </w:tr>
      <w:tr w:rsidR="00CF7060" w:rsidRPr="00CF7060" w14:paraId="7FBA793E" w14:textId="77777777" w:rsidTr="00FE0601">
        <w:trPr>
          <w:trHeight w:val="255"/>
        </w:trPr>
        <w:tc>
          <w:tcPr>
            <w:tcW w:w="1524" w:type="dxa"/>
            <w:shd w:val="clear" w:color="auto" w:fill="auto"/>
          </w:tcPr>
          <w:p w14:paraId="1C9B45AD" w14:textId="77777777" w:rsidR="0014559A" w:rsidRPr="00CF7060" w:rsidRDefault="0014559A" w:rsidP="0014559A">
            <w:pPr>
              <w:rPr>
                <w:rFonts w:ascii="Arial" w:hAnsi="Arial" w:cs="Arial"/>
                <w:b/>
                <w:bCs/>
              </w:rPr>
            </w:pPr>
          </w:p>
        </w:tc>
        <w:tc>
          <w:tcPr>
            <w:tcW w:w="1952" w:type="dxa"/>
            <w:shd w:val="clear" w:color="auto" w:fill="auto"/>
            <w:noWrap/>
          </w:tcPr>
          <w:p w14:paraId="0BCCBCCA" w14:textId="77777777" w:rsidR="0014559A" w:rsidRPr="00CF7060" w:rsidRDefault="0014559A" w:rsidP="0014559A">
            <w:pPr>
              <w:rPr>
                <w:rFonts w:ascii="Arial" w:hAnsi="Arial" w:cs="Arial"/>
              </w:rPr>
            </w:pPr>
            <w:r w:rsidRPr="00CF7060">
              <w:rPr>
                <w:rFonts w:ascii="Arial" w:hAnsi="Arial" w:cs="Arial"/>
              </w:rPr>
              <w:t>1103.20</w:t>
            </w:r>
          </w:p>
        </w:tc>
        <w:tc>
          <w:tcPr>
            <w:tcW w:w="5253" w:type="dxa"/>
            <w:shd w:val="clear" w:color="auto" w:fill="auto"/>
          </w:tcPr>
          <w:p w14:paraId="48735B0A" w14:textId="77777777" w:rsidR="0014559A" w:rsidRPr="00CF7060" w:rsidRDefault="0014559A" w:rsidP="0014559A">
            <w:pPr>
              <w:rPr>
                <w:rFonts w:ascii="Arial" w:hAnsi="Arial" w:cs="Arial"/>
              </w:rPr>
            </w:pPr>
            <w:r w:rsidRPr="00CF7060">
              <w:rPr>
                <w:rFonts w:ascii="Arial" w:hAnsi="Arial" w:cs="Arial"/>
              </w:rPr>
              <w:t>- Pellets</w:t>
            </w:r>
          </w:p>
        </w:tc>
        <w:tc>
          <w:tcPr>
            <w:tcW w:w="1578" w:type="dxa"/>
            <w:shd w:val="clear" w:color="auto" w:fill="auto"/>
          </w:tcPr>
          <w:p w14:paraId="0C785751" w14:textId="77777777" w:rsidR="0014559A" w:rsidRPr="00CF7060" w:rsidRDefault="0014559A" w:rsidP="00EF712F">
            <w:pPr>
              <w:rPr>
                <w:rFonts w:ascii="Arial" w:hAnsi="Arial" w:cs="Arial"/>
              </w:rPr>
            </w:pPr>
            <w:r w:rsidRPr="00CF7060">
              <w:rPr>
                <w:rFonts w:ascii="Arial" w:hAnsi="Arial" w:cs="Arial"/>
              </w:rPr>
              <w:t xml:space="preserve">CC except from  heading 1006 </w:t>
            </w:r>
          </w:p>
        </w:tc>
      </w:tr>
      <w:tr w:rsidR="00CF7060" w:rsidRPr="00CF7060" w14:paraId="51CA6882" w14:textId="77777777" w:rsidTr="00FE0601">
        <w:trPr>
          <w:trHeight w:val="900"/>
        </w:trPr>
        <w:tc>
          <w:tcPr>
            <w:tcW w:w="1524" w:type="dxa"/>
            <w:shd w:val="clear" w:color="auto" w:fill="auto"/>
          </w:tcPr>
          <w:p w14:paraId="2FCA2FEB" w14:textId="77777777" w:rsidR="00477BE4" w:rsidRPr="00CF7060" w:rsidRDefault="00477BE4" w:rsidP="00477BE4">
            <w:pPr>
              <w:rPr>
                <w:rFonts w:ascii="Arial" w:hAnsi="Arial" w:cs="Arial"/>
                <w:b/>
                <w:bCs/>
              </w:rPr>
            </w:pPr>
            <w:r w:rsidRPr="00CF7060">
              <w:rPr>
                <w:rFonts w:ascii="Arial" w:hAnsi="Arial" w:cs="Arial"/>
                <w:b/>
                <w:bCs/>
              </w:rPr>
              <w:t>1104</w:t>
            </w:r>
          </w:p>
        </w:tc>
        <w:tc>
          <w:tcPr>
            <w:tcW w:w="1952" w:type="dxa"/>
            <w:shd w:val="clear" w:color="auto" w:fill="auto"/>
            <w:noWrap/>
          </w:tcPr>
          <w:p w14:paraId="7A9D0F87"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7669A0FB" w14:textId="77777777" w:rsidR="00477BE4" w:rsidRPr="00CF7060" w:rsidRDefault="00477BE4" w:rsidP="00477BE4">
            <w:pPr>
              <w:rPr>
                <w:rFonts w:ascii="Arial" w:hAnsi="Arial" w:cs="Arial"/>
                <w:b/>
                <w:bCs/>
              </w:rPr>
            </w:pPr>
            <w:r w:rsidRPr="00CF7060">
              <w:rPr>
                <w:rFonts w:ascii="Arial" w:hAnsi="Arial" w:cs="Arial"/>
                <w:b/>
                <w:bCs/>
              </w:rPr>
              <w:t>Cereal grains otherwise worked (for example, hulled, rolled, flaked, pearled, sliced or kibbled), except rice of heading 1006; germ of cereals, whole, rolled, flaked or ground:</w:t>
            </w:r>
          </w:p>
        </w:tc>
        <w:tc>
          <w:tcPr>
            <w:tcW w:w="1578" w:type="dxa"/>
            <w:shd w:val="clear" w:color="auto" w:fill="auto"/>
          </w:tcPr>
          <w:p w14:paraId="4D51AF99"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3C9A28E7" w14:textId="77777777" w:rsidTr="00FE0601">
        <w:trPr>
          <w:trHeight w:val="440"/>
        </w:trPr>
        <w:tc>
          <w:tcPr>
            <w:tcW w:w="1524" w:type="dxa"/>
            <w:shd w:val="clear" w:color="auto" w:fill="auto"/>
          </w:tcPr>
          <w:p w14:paraId="5D181A97" w14:textId="77777777" w:rsidR="0014559A" w:rsidRPr="00CF7060" w:rsidRDefault="0014559A" w:rsidP="00477BE4">
            <w:pPr>
              <w:rPr>
                <w:rFonts w:ascii="Arial" w:hAnsi="Arial" w:cs="Arial"/>
                <w:b/>
                <w:bCs/>
              </w:rPr>
            </w:pPr>
          </w:p>
        </w:tc>
        <w:tc>
          <w:tcPr>
            <w:tcW w:w="1952" w:type="dxa"/>
            <w:shd w:val="clear" w:color="auto" w:fill="auto"/>
            <w:noWrap/>
          </w:tcPr>
          <w:p w14:paraId="00C10B1F" w14:textId="77777777" w:rsidR="0014559A" w:rsidRPr="00CF7060" w:rsidRDefault="0014559A" w:rsidP="00477BE4">
            <w:pPr>
              <w:rPr>
                <w:rFonts w:ascii="Arial" w:hAnsi="Arial" w:cs="Arial"/>
              </w:rPr>
            </w:pPr>
          </w:p>
        </w:tc>
        <w:tc>
          <w:tcPr>
            <w:tcW w:w="5253" w:type="dxa"/>
            <w:shd w:val="clear" w:color="auto" w:fill="auto"/>
          </w:tcPr>
          <w:p w14:paraId="08D445D5" w14:textId="77777777" w:rsidR="0014559A" w:rsidRPr="00CF7060" w:rsidRDefault="006E2082" w:rsidP="00477BE4">
            <w:pPr>
              <w:rPr>
                <w:rFonts w:ascii="Arial" w:hAnsi="Arial" w:cs="Arial"/>
                <w:bCs/>
              </w:rPr>
            </w:pPr>
            <w:r w:rsidRPr="00CF7060">
              <w:rPr>
                <w:rFonts w:ascii="Arial" w:hAnsi="Arial" w:cs="Arial"/>
                <w:bCs/>
              </w:rPr>
              <w:t>- Rolled or flaked grains:</w:t>
            </w:r>
          </w:p>
        </w:tc>
        <w:tc>
          <w:tcPr>
            <w:tcW w:w="1578" w:type="dxa"/>
            <w:shd w:val="clear" w:color="auto" w:fill="auto"/>
          </w:tcPr>
          <w:p w14:paraId="5287BE3E" w14:textId="77777777" w:rsidR="0014559A" w:rsidRPr="00CF7060" w:rsidRDefault="0014559A" w:rsidP="00477BE4">
            <w:pPr>
              <w:rPr>
                <w:rFonts w:ascii="Arial" w:hAnsi="Arial" w:cs="Arial"/>
              </w:rPr>
            </w:pPr>
          </w:p>
        </w:tc>
      </w:tr>
      <w:tr w:rsidR="00CF7060" w:rsidRPr="00CF7060" w14:paraId="1204C0F5" w14:textId="77777777" w:rsidTr="00FE0601">
        <w:trPr>
          <w:trHeight w:val="418"/>
        </w:trPr>
        <w:tc>
          <w:tcPr>
            <w:tcW w:w="1524" w:type="dxa"/>
            <w:shd w:val="clear" w:color="auto" w:fill="auto"/>
          </w:tcPr>
          <w:p w14:paraId="011FF5F2" w14:textId="77777777" w:rsidR="006E2082" w:rsidRPr="00CF7060" w:rsidRDefault="006E2082" w:rsidP="006E2082">
            <w:pPr>
              <w:rPr>
                <w:rFonts w:ascii="Arial" w:hAnsi="Arial" w:cs="Arial"/>
                <w:b/>
                <w:bCs/>
              </w:rPr>
            </w:pPr>
          </w:p>
        </w:tc>
        <w:tc>
          <w:tcPr>
            <w:tcW w:w="1952" w:type="dxa"/>
            <w:shd w:val="clear" w:color="auto" w:fill="auto"/>
            <w:noWrap/>
          </w:tcPr>
          <w:p w14:paraId="422AF817" w14:textId="77777777" w:rsidR="006E2082" w:rsidRPr="00CF7060" w:rsidRDefault="006E2082" w:rsidP="006E2082">
            <w:pPr>
              <w:rPr>
                <w:rFonts w:ascii="Arial" w:hAnsi="Arial" w:cs="Arial"/>
              </w:rPr>
            </w:pPr>
            <w:r w:rsidRPr="00CF7060">
              <w:rPr>
                <w:rFonts w:ascii="Arial" w:hAnsi="Arial" w:cs="Arial"/>
              </w:rPr>
              <w:t>1104.12</w:t>
            </w:r>
          </w:p>
        </w:tc>
        <w:tc>
          <w:tcPr>
            <w:tcW w:w="5253" w:type="dxa"/>
            <w:shd w:val="clear" w:color="auto" w:fill="auto"/>
          </w:tcPr>
          <w:p w14:paraId="057C6686" w14:textId="77777777" w:rsidR="006E2082" w:rsidRPr="00CF7060" w:rsidRDefault="006E2082" w:rsidP="006E2082">
            <w:pPr>
              <w:rPr>
                <w:rFonts w:ascii="Arial" w:hAnsi="Arial" w:cs="Arial"/>
              </w:rPr>
            </w:pPr>
            <w:r w:rsidRPr="00CF7060">
              <w:rPr>
                <w:rFonts w:ascii="Arial" w:hAnsi="Arial" w:cs="Arial"/>
              </w:rPr>
              <w:t>-- of oats</w:t>
            </w:r>
          </w:p>
        </w:tc>
        <w:tc>
          <w:tcPr>
            <w:tcW w:w="1578" w:type="dxa"/>
            <w:shd w:val="clear" w:color="auto" w:fill="auto"/>
          </w:tcPr>
          <w:p w14:paraId="1075CB4B" w14:textId="77777777" w:rsidR="006E2082" w:rsidRPr="00CF7060" w:rsidRDefault="006E2082" w:rsidP="006E2082">
            <w:pPr>
              <w:rPr>
                <w:rFonts w:ascii="Arial" w:hAnsi="Arial" w:cs="Arial"/>
              </w:rPr>
            </w:pPr>
            <w:r w:rsidRPr="00CF7060">
              <w:rPr>
                <w:rFonts w:ascii="Arial" w:hAnsi="Arial" w:cs="Arial"/>
              </w:rPr>
              <w:t>CC or RVC (40)</w:t>
            </w:r>
          </w:p>
        </w:tc>
      </w:tr>
      <w:tr w:rsidR="00CF7060" w:rsidRPr="00CF7060" w14:paraId="715C9BC1" w14:textId="77777777" w:rsidTr="00FE0601">
        <w:trPr>
          <w:trHeight w:val="411"/>
        </w:trPr>
        <w:tc>
          <w:tcPr>
            <w:tcW w:w="1524" w:type="dxa"/>
            <w:shd w:val="clear" w:color="auto" w:fill="auto"/>
          </w:tcPr>
          <w:p w14:paraId="5B6B4022" w14:textId="77777777" w:rsidR="006E2082" w:rsidRPr="00CF7060" w:rsidRDefault="006E2082" w:rsidP="006E2082">
            <w:pPr>
              <w:rPr>
                <w:rFonts w:ascii="Arial" w:hAnsi="Arial" w:cs="Arial"/>
                <w:b/>
                <w:bCs/>
              </w:rPr>
            </w:pPr>
          </w:p>
        </w:tc>
        <w:tc>
          <w:tcPr>
            <w:tcW w:w="1952" w:type="dxa"/>
            <w:shd w:val="clear" w:color="auto" w:fill="auto"/>
            <w:noWrap/>
          </w:tcPr>
          <w:p w14:paraId="3C883CFB" w14:textId="77777777" w:rsidR="006E2082" w:rsidRPr="00CF7060" w:rsidRDefault="006E2082" w:rsidP="006E2082">
            <w:pPr>
              <w:rPr>
                <w:rFonts w:ascii="Arial" w:hAnsi="Arial" w:cs="Arial"/>
              </w:rPr>
            </w:pPr>
            <w:r w:rsidRPr="00CF7060">
              <w:rPr>
                <w:rFonts w:ascii="Arial" w:hAnsi="Arial" w:cs="Arial"/>
              </w:rPr>
              <w:t>1104.19</w:t>
            </w:r>
          </w:p>
        </w:tc>
        <w:tc>
          <w:tcPr>
            <w:tcW w:w="5253" w:type="dxa"/>
            <w:shd w:val="clear" w:color="auto" w:fill="auto"/>
          </w:tcPr>
          <w:p w14:paraId="519840D9" w14:textId="77777777" w:rsidR="006E2082" w:rsidRPr="00CF7060" w:rsidRDefault="006E2082" w:rsidP="006E2082">
            <w:pPr>
              <w:rPr>
                <w:rFonts w:ascii="Arial" w:hAnsi="Arial" w:cs="Arial"/>
              </w:rPr>
            </w:pPr>
            <w:r w:rsidRPr="00CF7060">
              <w:rPr>
                <w:rFonts w:ascii="Arial" w:hAnsi="Arial" w:cs="Arial"/>
              </w:rPr>
              <w:t>-- of other cereals</w:t>
            </w:r>
          </w:p>
        </w:tc>
        <w:tc>
          <w:tcPr>
            <w:tcW w:w="1578" w:type="dxa"/>
            <w:shd w:val="clear" w:color="auto" w:fill="auto"/>
          </w:tcPr>
          <w:p w14:paraId="58FCB29A" w14:textId="77777777" w:rsidR="006E2082" w:rsidRPr="00CF7060" w:rsidRDefault="006E2082" w:rsidP="00CE45EE">
            <w:pPr>
              <w:rPr>
                <w:rFonts w:ascii="Arial" w:hAnsi="Arial" w:cs="Arial"/>
              </w:rPr>
            </w:pPr>
            <w:r w:rsidRPr="00CF7060">
              <w:rPr>
                <w:rFonts w:ascii="Arial" w:hAnsi="Arial" w:cs="Arial"/>
              </w:rPr>
              <w:t xml:space="preserve">CC except from </w:t>
            </w:r>
            <w:r w:rsidRPr="00CF7060">
              <w:rPr>
                <w:rFonts w:ascii="Arial" w:hAnsi="Arial" w:cs="Arial"/>
              </w:rPr>
              <w:lastRenderedPageBreak/>
              <w:t>heading</w:t>
            </w:r>
            <w:r w:rsidR="00CE45EE" w:rsidRPr="00CF7060">
              <w:rPr>
                <w:rFonts w:ascii="Arial" w:hAnsi="Arial" w:cs="Arial"/>
              </w:rPr>
              <w:t xml:space="preserve"> </w:t>
            </w:r>
            <w:r w:rsidRPr="00CF7060">
              <w:rPr>
                <w:rFonts w:ascii="Arial" w:hAnsi="Arial" w:cs="Arial"/>
              </w:rPr>
              <w:t xml:space="preserve">1006  </w:t>
            </w:r>
          </w:p>
        </w:tc>
      </w:tr>
      <w:tr w:rsidR="00CF7060" w:rsidRPr="00CF7060" w14:paraId="03A24056" w14:textId="77777777" w:rsidTr="00FE0601">
        <w:trPr>
          <w:trHeight w:val="704"/>
        </w:trPr>
        <w:tc>
          <w:tcPr>
            <w:tcW w:w="1524" w:type="dxa"/>
            <w:shd w:val="clear" w:color="auto" w:fill="auto"/>
          </w:tcPr>
          <w:p w14:paraId="08D024D7" w14:textId="77777777" w:rsidR="006E2082" w:rsidRPr="00CF7060" w:rsidRDefault="006E2082" w:rsidP="006E2082">
            <w:pPr>
              <w:rPr>
                <w:rFonts w:ascii="Arial" w:hAnsi="Arial" w:cs="Arial"/>
                <w:b/>
                <w:bCs/>
              </w:rPr>
            </w:pPr>
          </w:p>
        </w:tc>
        <w:tc>
          <w:tcPr>
            <w:tcW w:w="1952" w:type="dxa"/>
            <w:shd w:val="clear" w:color="auto" w:fill="auto"/>
            <w:noWrap/>
          </w:tcPr>
          <w:p w14:paraId="34220AF9" w14:textId="77777777" w:rsidR="006E2082" w:rsidRPr="00CF7060" w:rsidRDefault="006E2082" w:rsidP="006E2082">
            <w:pPr>
              <w:rPr>
                <w:rFonts w:ascii="Arial" w:hAnsi="Arial" w:cs="Arial"/>
              </w:rPr>
            </w:pPr>
          </w:p>
        </w:tc>
        <w:tc>
          <w:tcPr>
            <w:tcW w:w="5253" w:type="dxa"/>
            <w:shd w:val="clear" w:color="auto" w:fill="auto"/>
          </w:tcPr>
          <w:p w14:paraId="190BB525" w14:textId="77777777" w:rsidR="006E2082" w:rsidRPr="00CF7060" w:rsidRDefault="006E2082" w:rsidP="006E2082">
            <w:pPr>
              <w:rPr>
                <w:rFonts w:ascii="Arial" w:hAnsi="Arial" w:cs="Arial"/>
              </w:rPr>
            </w:pPr>
            <w:r w:rsidRPr="00CF7060">
              <w:rPr>
                <w:rFonts w:ascii="Arial" w:hAnsi="Arial" w:cs="Arial"/>
              </w:rPr>
              <w:t>- Other worked grains (for example, hulled, pearled, sliced or kibbled):</w:t>
            </w:r>
          </w:p>
        </w:tc>
        <w:tc>
          <w:tcPr>
            <w:tcW w:w="1578" w:type="dxa"/>
            <w:shd w:val="clear" w:color="auto" w:fill="auto"/>
          </w:tcPr>
          <w:p w14:paraId="7131193D" w14:textId="77777777" w:rsidR="006E2082" w:rsidRPr="00CF7060" w:rsidRDefault="006E2082" w:rsidP="006E2082">
            <w:pPr>
              <w:rPr>
                <w:rFonts w:ascii="Arial" w:hAnsi="Arial" w:cs="Arial"/>
              </w:rPr>
            </w:pPr>
          </w:p>
        </w:tc>
      </w:tr>
      <w:tr w:rsidR="00CF7060" w:rsidRPr="00CF7060" w14:paraId="477A22C6" w14:textId="77777777" w:rsidTr="00FE0601">
        <w:trPr>
          <w:trHeight w:val="415"/>
        </w:trPr>
        <w:tc>
          <w:tcPr>
            <w:tcW w:w="1524" w:type="dxa"/>
            <w:shd w:val="clear" w:color="auto" w:fill="auto"/>
          </w:tcPr>
          <w:p w14:paraId="028ACA6F" w14:textId="77777777" w:rsidR="006E2082" w:rsidRPr="00CF7060" w:rsidRDefault="006E2082" w:rsidP="006E2082">
            <w:pPr>
              <w:rPr>
                <w:rFonts w:ascii="Arial" w:hAnsi="Arial" w:cs="Arial"/>
                <w:b/>
                <w:bCs/>
              </w:rPr>
            </w:pPr>
          </w:p>
        </w:tc>
        <w:tc>
          <w:tcPr>
            <w:tcW w:w="1952" w:type="dxa"/>
            <w:shd w:val="clear" w:color="auto" w:fill="auto"/>
            <w:noWrap/>
          </w:tcPr>
          <w:p w14:paraId="2184B7BA" w14:textId="77777777" w:rsidR="006E2082" w:rsidRPr="00CF7060" w:rsidRDefault="006E2082" w:rsidP="006E2082">
            <w:pPr>
              <w:rPr>
                <w:rFonts w:ascii="Arial" w:hAnsi="Arial" w:cs="Arial"/>
              </w:rPr>
            </w:pPr>
            <w:r w:rsidRPr="00CF7060">
              <w:rPr>
                <w:rFonts w:ascii="Arial" w:hAnsi="Arial" w:cs="Arial"/>
              </w:rPr>
              <w:t>1104.22</w:t>
            </w:r>
          </w:p>
        </w:tc>
        <w:tc>
          <w:tcPr>
            <w:tcW w:w="5253" w:type="dxa"/>
            <w:shd w:val="clear" w:color="auto" w:fill="auto"/>
          </w:tcPr>
          <w:p w14:paraId="7B892546" w14:textId="77777777" w:rsidR="006E2082" w:rsidRPr="00CF7060" w:rsidRDefault="006E2082" w:rsidP="006E2082">
            <w:pPr>
              <w:rPr>
                <w:rFonts w:ascii="Arial" w:hAnsi="Arial" w:cs="Arial"/>
              </w:rPr>
            </w:pPr>
            <w:r w:rsidRPr="00CF7060">
              <w:rPr>
                <w:rFonts w:ascii="Arial" w:hAnsi="Arial" w:cs="Arial"/>
              </w:rPr>
              <w:t>-- of oats</w:t>
            </w:r>
          </w:p>
        </w:tc>
        <w:tc>
          <w:tcPr>
            <w:tcW w:w="1578" w:type="dxa"/>
            <w:shd w:val="clear" w:color="auto" w:fill="auto"/>
          </w:tcPr>
          <w:p w14:paraId="5767E2F1" w14:textId="77777777" w:rsidR="006E2082" w:rsidRPr="00CF7060" w:rsidRDefault="006E2082" w:rsidP="006E2082">
            <w:pPr>
              <w:rPr>
                <w:rFonts w:ascii="Arial" w:hAnsi="Arial" w:cs="Arial"/>
              </w:rPr>
            </w:pPr>
            <w:r w:rsidRPr="00CF7060">
              <w:rPr>
                <w:rFonts w:ascii="Arial" w:hAnsi="Arial" w:cs="Arial"/>
              </w:rPr>
              <w:t>CC or RVC (40)</w:t>
            </w:r>
          </w:p>
        </w:tc>
      </w:tr>
      <w:tr w:rsidR="00CF7060" w:rsidRPr="00CF7060" w14:paraId="00C820E2" w14:textId="77777777" w:rsidTr="00FE0601">
        <w:trPr>
          <w:trHeight w:val="411"/>
        </w:trPr>
        <w:tc>
          <w:tcPr>
            <w:tcW w:w="1524" w:type="dxa"/>
            <w:shd w:val="clear" w:color="auto" w:fill="auto"/>
          </w:tcPr>
          <w:p w14:paraId="3394DCFF" w14:textId="77777777" w:rsidR="006E2082" w:rsidRPr="00CF7060" w:rsidRDefault="006E2082" w:rsidP="006E2082">
            <w:pPr>
              <w:rPr>
                <w:rFonts w:ascii="Arial" w:hAnsi="Arial" w:cs="Arial"/>
                <w:b/>
                <w:bCs/>
              </w:rPr>
            </w:pPr>
          </w:p>
        </w:tc>
        <w:tc>
          <w:tcPr>
            <w:tcW w:w="1952" w:type="dxa"/>
            <w:shd w:val="clear" w:color="auto" w:fill="auto"/>
            <w:noWrap/>
          </w:tcPr>
          <w:p w14:paraId="70EEFF05" w14:textId="77777777" w:rsidR="006E2082" w:rsidRPr="00CF7060" w:rsidRDefault="006E2082" w:rsidP="006E2082">
            <w:pPr>
              <w:rPr>
                <w:rFonts w:ascii="Arial" w:hAnsi="Arial" w:cs="Arial"/>
              </w:rPr>
            </w:pPr>
            <w:r w:rsidRPr="00CF7060">
              <w:rPr>
                <w:rFonts w:ascii="Arial" w:hAnsi="Arial" w:cs="Arial"/>
              </w:rPr>
              <w:t>1104.23</w:t>
            </w:r>
          </w:p>
        </w:tc>
        <w:tc>
          <w:tcPr>
            <w:tcW w:w="5253" w:type="dxa"/>
            <w:shd w:val="clear" w:color="auto" w:fill="auto"/>
          </w:tcPr>
          <w:p w14:paraId="1BBA6199" w14:textId="77777777" w:rsidR="006E2082" w:rsidRPr="00CF7060" w:rsidRDefault="006E2082" w:rsidP="006E2082">
            <w:pPr>
              <w:rPr>
                <w:rFonts w:ascii="Arial" w:hAnsi="Arial" w:cs="Arial"/>
              </w:rPr>
            </w:pPr>
            <w:r w:rsidRPr="00CF7060">
              <w:rPr>
                <w:rFonts w:ascii="Arial" w:hAnsi="Arial" w:cs="Arial"/>
              </w:rPr>
              <w:t>-- of maize (corn)</w:t>
            </w:r>
          </w:p>
        </w:tc>
        <w:tc>
          <w:tcPr>
            <w:tcW w:w="1578" w:type="dxa"/>
            <w:shd w:val="clear" w:color="auto" w:fill="auto"/>
          </w:tcPr>
          <w:p w14:paraId="583EEAF2" w14:textId="77777777" w:rsidR="006E2082" w:rsidRPr="00CF7060" w:rsidRDefault="006E2082" w:rsidP="006E2082">
            <w:pPr>
              <w:rPr>
                <w:rFonts w:ascii="Arial" w:hAnsi="Arial" w:cs="Arial"/>
              </w:rPr>
            </w:pPr>
            <w:r w:rsidRPr="00CF7060">
              <w:rPr>
                <w:rFonts w:ascii="Arial" w:hAnsi="Arial" w:cs="Arial"/>
              </w:rPr>
              <w:t>CC or RVC (40)</w:t>
            </w:r>
          </w:p>
        </w:tc>
      </w:tr>
      <w:tr w:rsidR="00CF7060" w:rsidRPr="00CF7060" w14:paraId="0157807F" w14:textId="77777777" w:rsidTr="00FE0601">
        <w:trPr>
          <w:trHeight w:val="711"/>
        </w:trPr>
        <w:tc>
          <w:tcPr>
            <w:tcW w:w="1524" w:type="dxa"/>
            <w:shd w:val="clear" w:color="auto" w:fill="auto"/>
          </w:tcPr>
          <w:p w14:paraId="18A21ED9" w14:textId="77777777" w:rsidR="006E2082" w:rsidRPr="00CF7060" w:rsidRDefault="006E2082" w:rsidP="006E2082">
            <w:pPr>
              <w:rPr>
                <w:rFonts w:ascii="Arial" w:hAnsi="Arial" w:cs="Arial"/>
                <w:b/>
                <w:bCs/>
              </w:rPr>
            </w:pPr>
          </w:p>
        </w:tc>
        <w:tc>
          <w:tcPr>
            <w:tcW w:w="1952" w:type="dxa"/>
            <w:shd w:val="clear" w:color="auto" w:fill="auto"/>
            <w:noWrap/>
          </w:tcPr>
          <w:p w14:paraId="1E862CC6" w14:textId="77777777" w:rsidR="006E2082" w:rsidRPr="00CF7060" w:rsidRDefault="006E2082" w:rsidP="006E2082">
            <w:pPr>
              <w:rPr>
                <w:rFonts w:ascii="Arial" w:hAnsi="Arial" w:cs="Arial"/>
              </w:rPr>
            </w:pPr>
            <w:r w:rsidRPr="00CF7060">
              <w:rPr>
                <w:rFonts w:ascii="Arial" w:hAnsi="Arial" w:cs="Arial"/>
              </w:rPr>
              <w:t>1104.29</w:t>
            </w:r>
          </w:p>
        </w:tc>
        <w:tc>
          <w:tcPr>
            <w:tcW w:w="5253" w:type="dxa"/>
            <w:shd w:val="clear" w:color="auto" w:fill="auto"/>
          </w:tcPr>
          <w:p w14:paraId="1C7060EA" w14:textId="77777777" w:rsidR="006E2082" w:rsidRPr="00CF7060" w:rsidRDefault="006E2082" w:rsidP="006E2082">
            <w:pPr>
              <w:rPr>
                <w:rFonts w:ascii="Arial" w:hAnsi="Arial" w:cs="Arial"/>
              </w:rPr>
            </w:pPr>
            <w:r w:rsidRPr="00CF7060">
              <w:rPr>
                <w:rFonts w:ascii="Arial" w:hAnsi="Arial" w:cs="Arial"/>
              </w:rPr>
              <w:t>-- of other cereals</w:t>
            </w:r>
          </w:p>
        </w:tc>
        <w:tc>
          <w:tcPr>
            <w:tcW w:w="1578" w:type="dxa"/>
            <w:shd w:val="clear" w:color="auto" w:fill="auto"/>
          </w:tcPr>
          <w:p w14:paraId="1E42BCF3" w14:textId="77777777" w:rsidR="006E2082" w:rsidRPr="00CF7060" w:rsidRDefault="006E2082" w:rsidP="00CE45EE">
            <w:pPr>
              <w:rPr>
                <w:rFonts w:ascii="Arial" w:hAnsi="Arial" w:cs="Arial"/>
              </w:rPr>
            </w:pPr>
            <w:r w:rsidRPr="00CF7060">
              <w:rPr>
                <w:rFonts w:ascii="Arial" w:hAnsi="Arial" w:cs="Arial"/>
              </w:rPr>
              <w:t xml:space="preserve">CC except from heading 1006  </w:t>
            </w:r>
          </w:p>
        </w:tc>
      </w:tr>
      <w:tr w:rsidR="00CF7060" w:rsidRPr="00CF7060" w14:paraId="23956901" w14:textId="77777777" w:rsidTr="00FE0601">
        <w:trPr>
          <w:trHeight w:val="423"/>
        </w:trPr>
        <w:tc>
          <w:tcPr>
            <w:tcW w:w="1524" w:type="dxa"/>
            <w:shd w:val="clear" w:color="auto" w:fill="auto"/>
          </w:tcPr>
          <w:p w14:paraId="14E94B8A" w14:textId="77777777" w:rsidR="006E2082" w:rsidRPr="00CF7060" w:rsidRDefault="006E2082" w:rsidP="006E2082">
            <w:pPr>
              <w:rPr>
                <w:rFonts w:ascii="Arial" w:hAnsi="Arial" w:cs="Arial"/>
                <w:b/>
                <w:bCs/>
              </w:rPr>
            </w:pPr>
          </w:p>
        </w:tc>
        <w:tc>
          <w:tcPr>
            <w:tcW w:w="1952" w:type="dxa"/>
            <w:shd w:val="clear" w:color="auto" w:fill="auto"/>
            <w:noWrap/>
          </w:tcPr>
          <w:p w14:paraId="55039C3A" w14:textId="77777777" w:rsidR="006E2082" w:rsidRPr="00CF7060" w:rsidRDefault="006E2082" w:rsidP="006E2082">
            <w:pPr>
              <w:rPr>
                <w:rFonts w:ascii="Arial" w:hAnsi="Arial" w:cs="Arial"/>
              </w:rPr>
            </w:pPr>
            <w:r w:rsidRPr="00CF7060">
              <w:rPr>
                <w:rFonts w:ascii="Arial" w:hAnsi="Arial" w:cs="Arial"/>
              </w:rPr>
              <w:t>1104.30</w:t>
            </w:r>
          </w:p>
        </w:tc>
        <w:tc>
          <w:tcPr>
            <w:tcW w:w="5253" w:type="dxa"/>
            <w:shd w:val="clear" w:color="auto" w:fill="auto"/>
          </w:tcPr>
          <w:p w14:paraId="068D356A" w14:textId="77777777" w:rsidR="006E2082" w:rsidRPr="00CF7060" w:rsidRDefault="006E2082" w:rsidP="006E2082">
            <w:pPr>
              <w:rPr>
                <w:rFonts w:ascii="Arial" w:hAnsi="Arial" w:cs="Arial"/>
              </w:rPr>
            </w:pPr>
            <w:r w:rsidRPr="00CF7060">
              <w:rPr>
                <w:rFonts w:ascii="Arial" w:hAnsi="Arial" w:cs="Arial"/>
              </w:rPr>
              <w:t>- Germ of cereals, whole, rolled, flaked or ground</w:t>
            </w:r>
          </w:p>
        </w:tc>
        <w:tc>
          <w:tcPr>
            <w:tcW w:w="1578" w:type="dxa"/>
            <w:shd w:val="clear" w:color="auto" w:fill="auto"/>
          </w:tcPr>
          <w:p w14:paraId="7246DCE6" w14:textId="77777777" w:rsidR="006E2082" w:rsidRPr="00CF7060" w:rsidRDefault="006E2082" w:rsidP="006E2082">
            <w:pPr>
              <w:rPr>
                <w:rFonts w:ascii="Arial" w:hAnsi="Arial" w:cs="Arial"/>
              </w:rPr>
            </w:pPr>
            <w:r w:rsidRPr="00CF7060">
              <w:rPr>
                <w:rFonts w:ascii="Arial" w:hAnsi="Arial" w:cs="Arial"/>
              </w:rPr>
              <w:t>CC or RVC (40)</w:t>
            </w:r>
          </w:p>
        </w:tc>
      </w:tr>
      <w:tr w:rsidR="00CF7060" w:rsidRPr="00CF7060" w14:paraId="6661CA4B" w14:textId="77777777" w:rsidTr="00FE0601">
        <w:trPr>
          <w:trHeight w:val="450"/>
        </w:trPr>
        <w:tc>
          <w:tcPr>
            <w:tcW w:w="1524" w:type="dxa"/>
            <w:shd w:val="clear" w:color="auto" w:fill="auto"/>
          </w:tcPr>
          <w:p w14:paraId="35EA122C" w14:textId="77777777" w:rsidR="00477BE4" w:rsidRPr="00CF7060" w:rsidRDefault="00477BE4" w:rsidP="00477BE4">
            <w:pPr>
              <w:rPr>
                <w:rFonts w:ascii="Arial" w:hAnsi="Arial" w:cs="Arial"/>
                <w:b/>
                <w:bCs/>
              </w:rPr>
            </w:pPr>
            <w:r w:rsidRPr="00CF7060">
              <w:rPr>
                <w:rFonts w:ascii="Arial" w:hAnsi="Arial" w:cs="Arial"/>
                <w:b/>
                <w:bCs/>
              </w:rPr>
              <w:t>1105</w:t>
            </w:r>
          </w:p>
        </w:tc>
        <w:tc>
          <w:tcPr>
            <w:tcW w:w="1952" w:type="dxa"/>
            <w:shd w:val="clear" w:color="auto" w:fill="auto"/>
            <w:noWrap/>
          </w:tcPr>
          <w:p w14:paraId="6FC7EE69"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64121679" w14:textId="77777777" w:rsidR="00477BE4" w:rsidRPr="00CF7060" w:rsidRDefault="00477BE4" w:rsidP="00477BE4">
            <w:pPr>
              <w:rPr>
                <w:rFonts w:ascii="Arial" w:hAnsi="Arial" w:cs="Arial"/>
                <w:b/>
                <w:bCs/>
              </w:rPr>
            </w:pPr>
            <w:r w:rsidRPr="00CF7060">
              <w:rPr>
                <w:rFonts w:ascii="Arial" w:hAnsi="Arial" w:cs="Arial"/>
                <w:b/>
                <w:bCs/>
              </w:rPr>
              <w:t>Flour, meal, powder, flakes, granules and pellets of potatoes:</w:t>
            </w:r>
          </w:p>
        </w:tc>
        <w:tc>
          <w:tcPr>
            <w:tcW w:w="1578" w:type="dxa"/>
            <w:shd w:val="clear" w:color="auto" w:fill="auto"/>
          </w:tcPr>
          <w:p w14:paraId="24F50231"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02C53E79" w14:textId="77777777" w:rsidTr="00FE0601">
        <w:trPr>
          <w:trHeight w:val="450"/>
        </w:trPr>
        <w:tc>
          <w:tcPr>
            <w:tcW w:w="1524" w:type="dxa"/>
            <w:shd w:val="clear" w:color="auto" w:fill="auto"/>
          </w:tcPr>
          <w:p w14:paraId="509A9DCD" w14:textId="77777777" w:rsidR="006E2082" w:rsidRPr="00CF7060" w:rsidRDefault="006E2082" w:rsidP="006E2082">
            <w:pPr>
              <w:rPr>
                <w:rFonts w:ascii="Arial" w:hAnsi="Arial" w:cs="Arial"/>
                <w:b/>
                <w:bCs/>
              </w:rPr>
            </w:pPr>
          </w:p>
        </w:tc>
        <w:tc>
          <w:tcPr>
            <w:tcW w:w="1952" w:type="dxa"/>
            <w:shd w:val="clear" w:color="auto" w:fill="auto"/>
            <w:noWrap/>
          </w:tcPr>
          <w:p w14:paraId="56A4934B" w14:textId="77777777" w:rsidR="006E2082" w:rsidRPr="00CF7060" w:rsidRDefault="006E2082" w:rsidP="006E2082">
            <w:pPr>
              <w:rPr>
                <w:rFonts w:ascii="Arial" w:hAnsi="Arial" w:cs="Arial"/>
              </w:rPr>
            </w:pPr>
            <w:r w:rsidRPr="00CF7060">
              <w:rPr>
                <w:rFonts w:ascii="Arial" w:hAnsi="Arial" w:cs="Arial"/>
              </w:rPr>
              <w:t>1105.10</w:t>
            </w:r>
          </w:p>
        </w:tc>
        <w:tc>
          <w:tcPr>
            <w:tcW w:w="5253" w:type="dxa"/>
            <w:shd w:val="clear" w:color="auto" w:fill="auto"/>
          </w:tcPr>
          <w:p w14:paraId="02B38B94" w14:textId="77777777" w:rsidR="006E2082" w:rsidRPr="00CF7060" w:rsidRDefault="006E2082" w:rsidP="006E2082">
            <w:pPr>
              <w:rPr>
                <w:rFonts w:ascii="Arial" w:hAnsi="Arial" w:cs="Arial"/>
              </w:rPr>
            </w:pPr>
            <w:r w:rsidRPr="00CF7060">
              <w:rPr>
                <w:rFonts w:ascii="Arial" w:hAnsi="Arial" w:cs="Arial"/>
              </w:rPr>
              <w:t>- Flour, meal and powder</w:t>
            </w:r>
          </w:p>
        </w:tc>
        <w:tc>
          <w:tcPr>
            <w:tcW w:w="1578" w:type="dxa"/>
            <w:shd w:val="clear" w:color="auto" w:fill="auto"/>
          </w:tcPr>
          <w:p w14:paraId="3CFE4C63" w14:textId="77777777" w:rsidR="006E2082" w:rsidRPr="00CF7060" w:rsidRDefault="006E2082" w:rsidP="006E2082">
            <w:pPr>
              <w:rPr>
                <w:rFonts w:ascii="Arial" w:hAnsi="Arial" w:cs="Arial"/>
              </w:rPr>
            </w:pPr>
            <w:r w:rsidRPr="00CF7060">
              <w:rPr>
                <w:rFonts w:ascii="Arial" w:hAnsi="Arial" w:cs="Arial"/>
              </w:rPr>
              <w:t>CC or RVC (40)</w:t>
            </w:r>
          </w:p>
        </w:tc>
      </w:tr>
      <w:tr w:rsidR="00CF7060" w:rsidRPr="00CF7060" w14:paraId="7FEB2815" w14:textId="77777777" w:rsidTr="00FE0601">
        <w:trPr>
          <w:trHeight w:val="450"/>
        </w:trPr>
        <w:tc>
          <w:tcPr>
            <w:tcW w:w="1524" w:type="dxa"/>
            <w:shd w:val="clear" w:color="auto" w:fill="auto"/>
          </w:tcPr>
          <w:p w14:paraId="63FA5D87" w14:textId="77777777" w:rsidR="006E2082" w:rsidRPr="00CF7060" w:rsidRDefault="006E2082" w:rsidP="006E2082">
            <w:pPr>
              <w:rPr>
                <w:rFonts w:ascii="Arial" w:hAnsi="Arial" w:cs="Arial"/>
                <w:b/>
                <w:bCs/>
              </w:rPr>
            </w:pPr>
          </w:p>
        </w:tc>
        <w:tc>
          <w:tcPr>
            <w:tcW w:w="1952" w:type="dxa"/>
            <w:shd w:val="clear" w:color="auto" w:fill="auto"/>
            <w:noWrap/>
          </w:tcPr>
          <w:p w14:paraId="16E2FF61" w14:textId="77777777" w:rsidR="006E2082" w:rsidRPr="00CF7060" w:rsidRDefault="006E2082" w:rsidP="006E2082">
            <w:pPr>
              <w:rPr>
                <w:rFonts w:ascii="Arial" w:hAnsi="Arial" w:cs="Arial"/>
              </w:rPr>
            </w:pPr>
            <w:r w:rsidRPr="00CF7060">
              <w:rPr>
                <w:rFonts w:ascii="Arial" w:hAnsi="Arial" w:cs="Arial"/>
              </w:rPr>
              <w:t>1105.20</w:t>
            </w:r>
          </w:p>
        </w:tc>
        <w:tc>
          <w:tcPr>
            <w:tcW w:w="5253" w:type="dxa"/>
            <w:shd w:val="clear" w:color="auto" w:fill="auto"/>
          </w:tcPr>
          <w:p w14:paraId="1D6BF5F8" w14:textId="77777777" w:rsidR="006E2082" w:rsidRPr="00CF7060" w:rsidRDefault="006E2082" w:rsidP="006E2082">
            <w:pPr>
              <w:rPr>
                <w:rFonts w:ascii="Arial" w:hAnsi="Arial" w:cs="Arial"/>
              </w:rPr>
            </w:pPr>
            <w:r w:rsidRPr="00CF7060">
              <w:rPr>
                <w:rFonts w:ascii="Arial" w:hAnsi="Arial" w:cs="Arial"/>
              </w:rPr>
              <w:t>- Flakes, granules and pellets</w:t>
            </w:r>
          </w:p>
        </w:tc>
        <w:tc>
          <w:tcPr>
            <w:tcW w:w="1578" w:type="dxa"/>
            <w:shd w:val="clear" w:color="auto" w:fill="auto"/>
          </w:tcPr>
          <w:p w14:paraId="51C7FABE" w14:textId="77777777" w:rsidR="006E2082" w:rsidRPr="00CF7060" w:rsidRDefault="006E2082" w:rsidP="006E2082">
            <w:pPr>
              <w:rPr>
                <w:rFonts w:ascii="Arial" w:hAnsi="Arial" w:cs="Arial"/>
              </w:rPr>
            </w:pPr>
            <w:r w:rsidRPr="00CF7060">
              <w:rPr>
                <w:rFonts w:ascii="Arial" w:hAnsi="Arial" w:cs="Arial"/>
              </w:rPr>
              <w:t>CTSH</w:t>
            </w:r>
          </w:p>
        </w:tc>
      </w:tr>
      <w:tr w:rsidR="00CF7060" w:rsidRPr="00CF7060" w14:paraId="3F1558AC" w14:textId="77777777" w:rsidTr="00FE0601">
        <w:trPr>
          <w:trHeight w:val="675"/>
        </w:trPr>
        <w:tc>
          <w:tcPr>
            <w:tcW w:w="1524" w:type="dxa"/>
            <w:shd w:val="clear" w:color="auto" w:fill="auto"/>
          </w:tcPr>
          <w:p w14:paraId="7B6D9E65" w14:textId="77777777" w:rsidR="00477BE4" w:rsidRPr="00CF7060" w:rsidRDefault="00477BE4" w:rsidP="00477BE4">
            <w:pPr>
              <w:rPr>
                <w:rFonts w:ascii="Arial" w:hAnsi="Arial" w:cs="Arial"/>
                <w:b/>
                <w:bCs/>
              </w:rPr>
            </w:pPr>
            <w:r w:rsidRPr="00CF7060">
              <w:rPr>
                <w:rFonts w:ascii="Arial" w:hAnsi="Arial" w:cs="Arial"/>
                <w:b/>
                <w:bCs/>
              </w:rPr>
              <w:t>1106</w:t>
            </w:r>
          </w:p>
        </w:tc>
        <w:tc>
          <w:tcPr>
            <w:tcW w:w="1952" w:type="dxa"/>
            <w:shd w:val="clear" w:color="auto" w:fill="auto"/>
            <w:noWrap/>
          </w:tcPr>
          <w:p w14:paraId="376270C5"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568CF494" w14:textId="77777777" w:rsidR="00477BE4" w:rsidRPr="00CF7060" w:rsidRDefault="00477BE4" w:rsidP="00477BE4">
            <w:pPr>
              <w:rPr>
                <w:rFonts w:ascii="Arial" w:hAnsi="Arial" w:cs="Arial"/>
                <w:b/>
                <w:bCs/>
              </w:rPr>
            </w:pPr>
            <w:r w:rsidRPr="00CF7060">
              <w:rPr>
                <w:rFonts w:ascii="Arial" w:hAnsi="Arial" w:cs="Arial"/>
                <w:b/>
                <w:bCs/>
              </w:rPr>
              <w:t>Flour, meal and powder of the dried leguminous vegetables of 0713, of sago or of roots or tubers of heading 0714 or of the products of chapter 8</w:t>
            </w:r>
          </w:p>
        </w:tc>
        <w:tc>
          <w:tcPr>
            <w:tcW w:w="1578" w:type="dxa"/>
            <w:shd w:val="clear" w:color="auto" w:fill="auto"/>
          </w:tcPr>
          <w:p w14:paraId="788FC8C0" w14:textId="77777777" w:rsidR="00477BE4" w:rsidRPr="00CF7060" w:rsidRDefault="00477BE4" w:rsidP="00477BE4">
            <w:pPr>
              <w:rPr>
                <w:rFonts w:ascii="Arial" w:hAnsi="Arial" w:cs="Arial"/>
              </w:rPr>
            </w:pPr>
          </w:p>
        </w:tc>
      </w:tr>
      <w:tr w:rsidR="00CF7060" w:rsidRPr="00CF7060" w14:paraId="65F88DD5" w14:textId="77777777" w:rsidTr="00FE0601">
        <w:trPr>
          <w:trHeight w:val="255"/>
        </w:trPr>
        <w:tc>
          <w:tcPr>
            <w:tcW w:w="1524" w:type="dxa"/>
            <w:shd w:val="clear" w:color="auto" w:fill="auto"/>
          </w:tcPr>
          <w:p w14:paraId="30F7A01E" w14:textId="77777777" w:rsidR="00477BE4" w:rsidRPr="00CF7060" w:rsidRDefault="00477BE4" w:rsidP="00477BE4">
            <w:pPr>
              <w:rPr>
                <w:rFonts w:ascii="Arial" w:hAnsi="Arial" w:cs="Arial"/>
                <w:b/>
                <w:bCs/>
              </w:rPr>
            </w:pPr>
          </w:p>
        </w:tc>
        <w:tc>
          <w:tcPr>
            <w:tcW w:w="1952" w:type="dxa"/>
            <w:shd w:val="clear" w:color="auto" w:fill="auto"/>
            <w:noWrap/>
          </w:tcPr>
          <w:p w14:paraId="26C66C60" w14:textId="77777777" w:rsidR="00477BE4" w:rsidRPr="00CF7060" w:rsidRDefault="00477BE4" w:rsidP="00477BE4">
            <w:pPr>
              <w:rPr>
                <w:rFonts w:ascii="Arial" w:hAnsi="Arial" w:cs="Arial"/>
              </w:rPr>
            </w:pPr>
            <w:r w:rsidRPr="00CF7060">
              <w:rPr>
                <w:rFonts w:ascii="Arial" w:hAnsi="Arial" w:cs="Arial"/>
              </w:rPr>
              <w:t>1106.10</w:t>
            </w:r>
          </w:p>
        </w:tc>
        <w:tc>
          <w:tcPr>
            <w:tcW w:w="5253" w:type="dxa"/>
            <w:shd w:val="clear" w:color="auto" w:fill="auto"/>
          </w:tcPr>
          <w:p w14:paraId="253871AC" w14:textId="77777777" w:rsidR="00477BE4" w:rsidRPr="00CF7060" w:rsidRDefault="00477BE4" w:rsidP="00477BE4">
            <w:pPr>
              <w:rPr>
                <w:rFonts w:ascii="Arial" w:hAnsi="Arial" w:cs="Arial"/>
              </w:rPr>
            </w:pPr>
            <w:r w:rsidRPr="00CF7060">
              <w:rPr>
                <w:rFonts w:ascii="Arial" w:hAnsi="Arial" w:cs="Arial"/>
              </w:rPr>
              <w:t>-Of the dried leguminous vegetables of heading 0713</w:t>
            </w:r>
          </w:p>
        </w:tc>
        <w:tc>
          <w:tcPr>
            <w:tcW w:w="1578" w:type="dxa"/>
            <w:shd w:val="clear" w:color="auto" w:fill="auto"/>
          </w:tcPr>
          <w:p w14:paraId="016DA250" w14:textId="77777777" w:rsidR="00477BE4" w:rsidRPr="00CF7060" w:rsidRDefault="00477BE4" w:rsidP="00477BE4">
            <w:pPr>
              <w:rPr>
                <w:rFonts w:ascii="Arial" w:hAnsi="Arial" w:cs="Arial"/>
              </w:rPr>
            </w:pPr>
            <w:r w:rsidRPr="00CF7060">
              <w:rPr>
                <w:rFonts w:ascii="Arial" w:hAnsi="Arial" w:cs="Arial"/>
              </w:rPr>
              <w:t>CC or RVC (40)</w:t>
            </w:r>
          </w:p>
        </w:tc>
      </w:tr>
      <w:tr w:rsidR="00CF7060" w:rsidRPr="00CF7060" w14:paraId="682CFDAB" w14:textId="77777777" w:rsidTr="00FE0601">
        <w:trPr>
          <w:trHeight w:val="255"/>
        </w:trPr>
        <w:tc>
          <w:tcPr>
            <w:tcW w:w="1524" w:type="dxa"/>
            <w:shd w:val="clear" w:color="auto" w:fill="auto"/>
          </w:tcPr>
          <w:p w14:paraId="0B661C1E" w14:textId="77777777" w:rsidR="00477BE4" w:rsidRPr="00CF7060" w:rsidRDefault="00477BE4" w:rsidP="00477BE4">
            <w:pPr>
              <w:rPr>
                <w:rFonts w:ascii="Arial" w:hAnsi="Arial" w:cs="Arial"/>
                <w:b/>
                <w:bCs/>
              </w:rPr>
            </w:pPr>
          </w:p>
        </w:tc>
        <w:tc>
          <w:tcPr>
            <w:tcW w:w="1952" w:type="dxa"/>
            <w:shd w:val="clear" w:color="auto" w:fill="auto"/>
            <w:noWrap/>
          </w:tcPr>
          <w:p w14:paraId="675173E0" w14:textId="77777777" w:rsidR="00477BE4" w:rsidRPr="00CF7060" w:rsidRDefault="00477BE4" w:rsidP="00477BE4">
            <w:pPr>
              <w:rPr>
                <w:rFonts w:ascii="Arial" w:hAnsi="Arial" w:cs="Arial"/>
              </w:rPr>
            </w:pPr>
            <w:r w:rsidRPr="00CF7060">
              <w:rPr>
                <w:rFonts w:ascii="Arial" w:hAnsi="Arial" w:cs="Arial"/>
              </w:rPr>
              <w:t>1106.20</w:t>
            </w:r>
          </w:p>
        </w:tc>
        <w:tc>
          <w:tcPr>
            <w:tcW w:w="5253" w:type="dxa"/>
            <w:shd w:val="clear" w:color="auto" w:fill="auto"/>
          </w:tcPr>
          <w:p w14:paraId="3AD7556E" w14:textId="77777777" w:rsidR="00477BE4" w:rsidRPr="00CF7060" w:rsidRDefault="00477BE4" w:rsidP="00477BE4">
            <w:pPr>
              <w:rPr>
                <w:rFonts w:ascii="Arial" w:hAnsi="Arial" w:cs="Arial"/>
              </w:rPr>
            </w:pPr>
            <w:r w:rsidRPr="00CF7060">
              <w:rPr>
                <w:rFonts w:ascii="Arial" w:hAnsi="Arial" w:cs="Arial"/>
              </w:rPr>
              <w:t>-Of sago or of roots or tubers of heading 0714</w:t>
            </w:r>
          </w:p>
        </w:tc>
        <w:tc>
          <w:tcPr>
            <w:tcW w:w="1578" w:type="dxa"/>
            <w:shd w:val="clear" w:color="auto" w:fill="auto"/>
          </w:tcPr>
          <w:p w14:paraId="71F53CDE" w14:textId="77777777" w:rsidR="00477BE4" w:rsidRPr="00CF7060" w:rsidRDefault="00477BE4" w:rsidP="00477BE4">
            <w:pPr>
              <w:rPr>
                <w:rFonts w:ascii="Arial" w:hAnsi="Arial" w:cs="Arial"/>
              </w:rPr>
            </w:pPr>
            <w:r w:rsidRPr="00CF7060">
              <w:rPr>
                <w:rFonts w:ascii="Arial" w:hAnsi="Arial" w:cs="Arial"/>
              </w:rPr>
              <w:t>CC or RVC (40)</w:t>
            </w:r>
          </w:p>
        </w:tc>
      </w:tr>
      <w:tr w:rsidR="00CF7060" w:rsidRPr="00CF7060" w14:paraId="56017604" w14:textId="77777777" w:rsidTr="00FE0601">
        <w:trPr>
          <w:trHeight w:val="255"/>
        </w:trPr>
        <w:tc>
          <w:tcPr>
            <w:tcW w:w="1524" w:type="dxa"/>
            <w:shd w:val="clear" w:color="auto" w:fill="auto"/>
          </w:tcPr>
          <w:p w14:paraId="210C6E0D" w14:textId="77777777" w:rsidR="00477BE4" w:rsidRPr="00CF7060" w:rsidRDefault="00477BE4" w:rsidP="00477BE4">
            <w:pPr>
              <w:rPr>
                <w:rFonts w:ascii="Arial" w:hAnsi="Arial" w:cs="Arial"/>
                <w:b/>
                <w:bCs/>
              </w:rPr>
            </w:pPr>
          </w:p>
        </w:tc>
        <w:tc>
          <w:tcPr>
            <w:tcW w:w="1952" w:type="dxa"/>
            <w:shd w:val="clear" w:color="auto" w:fill="auto"/>
            <w:noWrap/>
          </w:tcPr>
          <w:p w14:paraId="74E6B5E5" w14:textId="77777777" w:rsidR="00477BE4" w:rsidRPr="00CF7060" w:rsidRDefault="00477BE4" w:rsidP="00477BE4">
            <w:pPr>
              <w:rPr>
                <w:rFonts w:ascii="Arial" w:hAnsi="Arial" w:cs="Arial"/>
              </w:rPr>
            </w:pPr>
            <w:r w:rsidRPr="00CF7060">
              <w:rPr>
                <w:rFonts w:ascii="Arial" w:hAnsi="Arial" w:cs="Arial"/>
              </w:rPr>
              <w:t>1106.30</w:t>
            </w:r>
          </w:p>
        </w:tc>
        <w:tc>
          <w:tcPr>
            <w:tcW w:w="5253" w:type="dxa"/>
            <w:shd w:val="clear" w:color="auto" w:fill="auto"/>
          </w:tcPr>
          <w:p w14:paraId="51DD15D7" w14:textId="77777777" w:rsidR="00477BE4" w:rsidRPr="00CF7060" w:rsidRDefault="00477BE4" w:rsidP="00477BE4">
            <w:pPr>
              <w:rPr>
                <w:rFonts w:ascii="Arial" w:hAnsi="Arial" w:cs="Arial"/>
              </w:rPr>
            </w:pPr>
            <w:r w:rsidRPr="00CF7060">
              <w:rPr>
                <w:rFonts w:ascii="Arial" w:hAnsi="Arial" w:cs="Arial"/>
              </w:rPr>
              <w:t>-Of the products of Chapter 8</w:t>
            </w:r>
          </w:p>
        </w:tc>
        <w:tc>
          <w:tcPr>
            <w:tcW w:w="1578" w:type="dxa"/>
            <w:shd w:val="clear" w:color="auto" w:fill="auto"/>
          </w:tcPr>
          <w:p w14:paraId="299BB87E" w14:textId="77777777" w:rsidR="00477BE4" w:rsidRPr="00CF7060" w:rsidRDefault="00477BE4" w:rsidP="00477BE4">
            <w:pPr>
              <w:rPr>
                <w:rFonts w:ascii="Arial" w:hAnsi="Arial" w:cs="Arial"/>
              </w:rPr>
            </w:pPr>
            <w:r w:rsidRPr="00CF7060">
              <w:rPr>
                <w:rFonts w:ascii="Arial" w:hAnsi="Arial" w:cs="Arial"/>
              </w:rPr>
              <w:t>CC or RVC (40)</w:t>
            </w:r>
          </w:p>
        </w:tc>
      </w:tr>
      <w:tr w:rsidR="00CF7060" w:rsidRPr="00CF7060" w14:paraId="2125AD4F" w14:textId="77777777" w:rsidTr="00FE0601">
        <w:trPr>
          <w:trHeight w:val="255"/>
        </w:trPr>
        <w:tc>
          <w:tcPr>
            <w:tcW w:w="1524" w:type="dxa"/>
            <w:shd w:val="clear" w:color="auto" w:fill="auto"/>
          </w:tcPr>
          <w:p w14:paraId="111952CB" w14:textId="77777777" w:rsidR="00477BE4" w:rsidRPr="00CF7060" w:rsidRDefault="00477BE4" w:rsidP="00477BE4">
            <w:pPr>
              <w:rPr>
                <w:rFonts w:ascii="Arial" w:hAnsi="Arial" w:cs="Arial"/>
                <w:b/>
                <w:bCs/>
              </w:rPr>
            </w:pPr>
            <w:r w:rsidRPr="00CF7060">
              <w:rPr>
                <w:rFonts w:ascii="Arial" w:hAnsi="Arial" w:cs="Arial"/>
                <w:b/>
                <w:bCs/>
              </w:rPr>
              <w:t>1107</w:t>
            </w:r>
          </w:p>
        </w:tc>
        <w:tc>
          <w:tcPr>
            <w:tcW w:w="1952" w:type="dxa"/>
            <w:shd w:val="clear" w:color="auto" w:fill="auto"/>
            <w:noWrap/>
          </w:tcPr>
          <w:p w14:paraId="1389F956"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2F2F0593" w14:textId="77777777" w:rsidR="00477BE4" w:rsidRPr="00CF7060" w:rsidRDefault="00477BE4" w:rsidP="00477BE4">
            <w:pPr>
              <w:rPr>
                <w:rFonts w:ascii="Arial" w:hAnsi="Arial" w:cs="Arial"/>
                <w:b/>
                <w:bCs/>
              </w:rPr>
            </w:pPr>
            <w:r w:rsidRPr="00CF7060">
              <w:rPr>
                <w:rFonts w:ascii="Arial" w:hAnsi="Arial" w:cs="Arial"/>
                <w:b/>
                <w:bCs/>
              </w:rPr>
              <w:t>Malt, whether or not roasted:</w:t>
            </w:r>
          </w:p>
        </w:tc>
        <w:tc>
          <w:tcPr>
            <w:tcW w:w="1578" w:type="dxa"/>
            <w:shd w:val="clear" w:color="auto" w:fill="auto"/>
          </w:tcPr>
          <w:p w14:paraId="39F5AE1F"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066487CF" w14:textId="77777777" w:rsidTr="00FE0601">
        <w:trPr>
          <w:trHeight w:val="255"/>
        </w:trPr>
        <w:tc>
          <w:tcPr>
            <w:tcW w:w="1524" w:type="dxa"/>
            <w:shd w:val="clear" w:color="auto" w:fill="auto"/>
          </w:tcPr>
          <w:p w14:paraId="3D768591" w14:textId="77777777" w:rsidR="00477BE4" w:rsidRPr="00CF7060" w:rsidRDefault="00477BE4" w:rsidP="00477BE4">
            <w:pPr>
              <w:rPr>
                <w:rFonts w:ascii="Arial" w:hAnsi="Arial" w:cs="Arial"/>
                <w:b/>
                <w:bCs/>
              </w:rPr>
            </w:pPr>
            <w:r w:rsidRPr="00CF7060">
              <w:rPr>
                <w:rFonts w:ascii="Arial" w:hAnsi="Arial" w:cs="Arial"/>
                <w:b/>
                <w:bCs/>
              </w:rPr>
              <w:t> </w:t>
            </w:r>
          </w:p>
        </w:tc>
        <w:tc>
          <w:tcPr>
            <w:tcW w:w="1952" w:type="dxa"/>
            <w:shd w:val="clear" w:color="auto" w:fill="auto"/>
          </w:tcPr>
          <w:p w14:paraId="06EEEBAA" w14:textId="77777777" w:rsidR="00477BE4" w:rsidRPr="00CF7060" w:rsidRDefault="00477BE4" w:rsidP="00477BE4">
            <w:pPr>
              <w:rPr>
                <w:rFonts w:ascii="Arial" w:hAnsi="Arial" w:cs="Arial"/>
              </w:rPr>
            </w:pPr>
            <w:r w:rsidRPr="00CF7060">
              <w:rPr>
                <w:rFonts w:ascii="Arial" w:hAnsi="Arial" w:cs="Arial"/>
              </w:rPr>
              <w:t>1107.10</w:t>
            </w:r>
          </w:p>
        </w:tc>
        <w:tc>
          <w:tcPr>
            <w:tcW w:w="5253" w:type="dxa"/>
            <w:shd w:val="clear" w:color="auto" w:fill="auto"/>
          </w:tcPr>
          <w:p w14:paraId="16D38006" w14:textId="77777777" w:rsidR="00477BE4" w:rsidRPr="00CF7060" w:rsidRDefault="00477BE4" w:rsidP="00477BE4">
            <w:pPr>
              <w:rPr>
                <w:rFonts w:ascii="Arial" w:hAnsi="Arial" w:cs="Arial"/>
              </w:rPr>
            </w:pPr>
            <w:r w:rsidRPr="00CF7060">
              <w:rPr>
                <w:rFonts w:ascii="Arial" w:hAnsi="Arial" w:cs="Arial"/>
              </w:rPr>
              <w:t>- Not roasted</w:t>
            </w:r>
          </w:p>
        </w:tc>
        <w:tc>
          <w:tcPr>
            <w:tcW w:w="1578" w:type="dxa"/>
            <w:shd w:val="clear" w:color="auto" w:fill="auto"/>
          </w:tcPr>
          <w:p w14:paraId="4AE3208C" w14:textId="77777777" w:rsidR="00477BE4" w:rsidRPr="00CF7060" w:rsidRDefault="00477BE4" w:rsidP="00477BE4">
            <w:pPr>
              <w:rPr>
                <w:rFonts w:ascii="Arial" w:hAnsi="Arial" w:cs="Arial"/>
              </w:rPr>
            </w:pPr>
            <w:r w:rsidRPr="00CF7060">
              <w:rPr>
                <w:rFonts w:ascii="Arial" w:hAnsi="Arial" w:cs="Arial"/>
              </w:rPr>
              <w:t>CC or RVC (40)</w:t>
            </w:r>
          </w:p>
        </w:tc>
      </w:tr>
      <w:tr w:rsidR="00CF7060" w:rsidRPr="00CF7060" w14:paraId="7098F7BB" w14:textId="77777777" w:rsidTr="00FE0601">
        <w:trPr>
          <w:trHeight w:val="255"/>
        </w:trPr>
        <w:tc>
          <w:tcPr>
            <w:tcW w:w="1524" w:type="dxa"/>
            <w:shd w:val="clear" w:color="auto" w:fill="auto"/>
          </w:tcPr>
          <w:p w14:paraId="59BAC7B8" w14:textId="77777777" w:rsidR="00477BE4" w:rsidRPr="00CF7060" w:rsidRDefault="00477BE4" w:rsidP="00477BE4">
            <w:pPr>
              <w:rPr>
                <w:rFonts w:ascii="Arial" w:hAnsi="Arial" w:cs="Arial"/>
                <w:b/>
                <w:bCs/>
              </w:rPr>
            </w:pPr>
            <w:r w:rsidRPr="00CF7060">
              <w:rPr>
                <w:rFonts w:ascii="Arial" w:hAnsi="Arial" w:cs="Arial"/>
                <w:b/>
                <w:bCs/>
              </w:rPr>
              <w:t> </w:t>
            </w:r>
          </w:p>
        </w:tc>
        <w:tc>
          <w:tcPr>
            <w:tcW w:w="1952" w:type="dxa"/>
            <w:shd w:val="clear" w:color="auto" w:fill="auto"/>
          </w:tcPr>
          <w:p w14:paraId="6D8CCE89" w14:textId="77777777" w:rsidR="00477BE4" w:rsidRPr="00CF7060" w:rsidRDefault="00477BE4" w:rsidP="00477BE4">
            <w:pPr>
              <w:rPr>
                <w:rFonts w:ascii="Arial" w:hAnsi="Arial" w:cs="Arial"/>
              </w:rPr>
            </w:pPr>
            <w:r w:rsidRPr="00CF7060">
              <w:rPr>
                <w:rFonts w:ascii="Arial" w:hAnsi="Arial" w:cs="Arial"/>
              </w:rPr>
              <w:t>1107.20</w:t>
            </w:r>
          </w:p>
        </w:tc>
        <w:tc>
          <w:tcPr>
            <w:tcW w:w="5253" w:type="dxa"/>
            <w:shd w:val="clear" w:color="auto" w:fill="auto"/>
          </w:tcPr>
          <w:p w14:paraId="4DDC3ECD" w14:textId="77777777" w:rsidR="00477BE4" w:rsidRPr="00CF7060" w:rsidRDefault="00477BE4" w:rsidP="00477BE4">
            <w:pPr>
              <w:rPr>
                <w:rFonts w:ascii="Arial" w:hAnsi="Arial" w:cs="Arial"/>
              </w:rPr>
            </w:pPr>
            <w:r w:rsidRPr="00CF7060">
              <w:rPr>
                <w:rFonts w:ascii="Arial" w:hAnsi="Arial" w:cs="Arial"/>
              </w:rPr>
              <w:t>- Roasted</w:t>
            </w:r>
          </w:p>
        </w:tc>
        <w:tc>
          <w:tcPr>
            <w:tcW w:w="1578" w:type="dxa"/>
            <w:shd w:val="clear" w:color="auto" w:fill="auto"/>
          </w:tcPr>
          <w:p w14:paraId="15622102" w14:textId="77777777" w:rsidR="00477BE4" w:rsidRPr="00CF7060" w:rsidRDefault="00477BE4" w:rsidP="00477BE4">
            <w:pPr>
              <w:rPr>
                <w:rFonts w:ascii="Arial" w:hAnsi="Arial" w:cs="Arial"/>
              </w:rPr>
            </w:pPr>
            <w:r w:rsidRPr="00CF7060">
              <w:rPr>
                <w:rFonts w:ascii="Arial" w:hAnsi="Arial" w:cs="Arial"/>
              </w:rPr>
              <w:t>CC or RVC (40)</w:t>
            </w:r>
          </w:p>
        </w:tc>
      </w:tr>
      <w:tr w:rsidR="00CF7060" w:rsidRPr="00CF7060" w14:paraId="206BCA2E" w14:textId="77777777" w:rsidTr="00FE0601">
        <w:trPr>
          <w:trHeight w:val="255"/>
        </w:trPr>
        <w:tc>
          <w:tcPr>
            <w:tcW w:w="1524" w:type="dxa"/>
            <w:shd w:val="clear" w:color="auto" w:fill="auto"/>
          </w:tcPr>
          <w:p w14:paraId="3764AF01" w14:textId="77777777" w:rsidR="00477BE4" w:rsidRPr="00CF7060" w:rsidRDefault="00477BE4" w:rsidP="00477BE4">
            <w:pPr>
              <w:rPr>
                <w:rFonts w:ascii="Arial" w:hAnsi="Arial" w:cs="Arial"/>
                <w:b/>
                <w:bCs/>
              </w:rPr>
            </w:pPr>
            <w:r w:rsidRPr="00CF7060">
              <w:rPr>
                <w:rFonts w:ascii="Arial" w:hAnsi="Arial" w:cs="Arial"/>
                <w:b/>
                <w:bCs/>
              </w:rPr>
              <w:t>1108</w:t>
            </w:r>
          </w:p>
        </w:tc>
        <w:tc>
          <w:tcPr>
            <w:tcW w:w="1952" w:type="dxa"/>
            <w:shd w:val="clear" w:color="auto" w:fill="auto"/>
            <w:noWrap/>
          </w:tcPr>
          <w:p w14:paraId="2C9A8CC3"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4016CEAF" w14:textId="77777777" w:rsidR="00477BE4" w:rsidRPr="00CF7060" w:rsidRDefault="00477BE4" w:rsidP="00477BE4">
            <w:pPr>
              <w:rPr>
                <w:rFonts w:ascii="Arial" w:hAnsi="Arial" w:cs="Arial"/>
                <w:b/>
                <w:bCs/>
              </w:rPr>
            </w:pPr>
            <w:r w:rsidRPr="00CF7060">
              <w:rPr>
                <w:rFonts w:ascii="Arial" w:hAnsi="Arial" w:cs="Arial"/>
                <w:b/>
                <w:bCs/>
              </w:rPr>
              <w:t>Starches; inulin</w:t>
            </w:r>
          </w:p>
        </w:tc>
        <w:tc>
          <w:tcPr>
            <w:tcW w:w="1578" w:type="dxa"/>
            <w:shd w:val="clear" w:color="auto" w:fill="auto"/>
          </w:tcPr>
          <w:p w14:paraId="4603F21B" w14:textId="77777777" w:rsidR="00477BE4" w:rsidRPr="00CF7060" w:rsidRDefault="00477BE4" w:rsidP="00477BE4">
            <w:pPr>
              <w:rPr>
                <w:rFonts w:ascii="Arial" w:hAnsi="Arial" w:cs="Arial"/>
              </w:rPr>
            </w:pPr>
          </w:p>
        </w:tc>
      </w:tr>
      <w:tr w:rsidR="00CF7060" w:rsidRPr="00CF7060" w14:paraId="31540584" w14:textId="77777777" w:rsidTr="00FE0601">
        <w:trPr>
          <w:trHeight w:val="255"/>
        </w:trPr>
        <w:tc>
          <w:tcPr>
            <w:tcW w:w="1524" w:type="dxa"/>
            <w:shd w:val="clear" w:color="auto" w:fill="auto"/>
          </w:tcPr>
          <w:p w14:paraId="62380E6A" w14:textId="77777777" w:rsidR="006E2082" w:rsidRPr="00CF7060" w:rsidRDefault="006E2082" w:rsidP="00477BE4">
            <w:pPr>
              <w:rPr>
                <w:rFonts w:ascii="Arial" w:hAnsi="Arial" w:cs="Arial"/>
                <w:b/>
                <w:bCs/>
              </w:rPr>
            </w:pPr>
          </w:p>
        </w:tc>
        <w:tc>
          <w:tcPr>
            <w:tcW w:w="1952" w:type="dxa"/>
            <w:shd w:val="clear" w:color="auto" w:fill="auto"/>
            <w:noWrap/>
          </w:tcPr>
          <w:p w14:paraId="1B8DF232" w14:textId="77777777" w:rsidR="006E2082" w:rsidRPr="00CF7060" w:rsidRDefault="006E2082" w:rsidP="00477BE4">
            <w:pPr>
              <w:rPr>
                <w:rFonts w:ascii="Arial" w:hAnsi="Arial" w:cs="Arial"/>
              </w:rPr>
            </w:pPr>
          </w:p>
        </w:tc>
        <w:tc>
          <w:tcPr>
            <w:tcW w:w="5253" w:type="dxa"/>
            <w:shd w:val="clear" w:color="auto" w:fill="auto"/>
          </w:tcPr>
          <w:p w14:paraId="2F911B0B" w14:textId="77777777" w:rsidR="006E2082" w:rsidRPr="00CF7060" w:rsidRDefault="006E2082" w:rsidP="00477BE4">
            <w:pPr>
              <w:rPr>
                <w:rFonts w:ascii="Arial" w:hAnsi="Arial" w:cs="Arial"/>
              </w:rPr>
            </w:pPr>
            <w:r w:rsidRPr="00CF7060">
              <w:rPr>
                <w:rFonts w:ascii="Arial" w:hAnsi="Arial" w:cs="Arial"/>
              </w:rPr>
              <w:t>- Starches:</w:t>
            </w:r>
          </w:p>
        </w:tc>
        <w:tc>
          <w:tcPr>
            <w:tcW w:w="1578" w:type="dxa"/>
            <w:shd w:val="clear" w:color="auto" w:fill="auto"/>
          </w:tcPr>
          <w:p w14:paraId="6CC73548" w14:textId="77777777" w:rsidR="006E2082" w:rsidRPr="00CF7060" w:rsidRDefault="006E2082" w:rsidP="00477BE4">
            <w:pPr>
              <w:rPr>
                <w:rFonts w:ascii="Arial" w:hAnsi="Arial" w:cs="Arial"/>
              </w:rPr>
            </w:pPr>
          </w:p>
        </w:tc>
      </w:tr>
      <w:tr w:rsidR="00CF7060" w:rsidRPr="00CF7060" w14:paraId="4C827DD8" w14:textId="77777777" w:rsidTr="00FE0601">
        <w:trPr>
          <w:trHeight w:val="255"/>
        </w:trPr>
        <w:tc>
          <w:tcPr>
            <w:tcW w:w="1524" w:type="dxa"/>
            <w:shd w:val="clear" w:color="auto" w:fill="auto"/>
          </w:tcPr>
          <w:p w14:paraId="7F646441" w14:textId="77777777" w:rsidR="00477BE4" w:rsidRPr="00CF7060" w:rsidRDefault="00477BE4" w:rsidP="00477BE4">
            <w:pPr>
              <w:rPr>
                <w:rFonts w:ascii="Arial" w:hAnsi="Arial" w:cs="Arial"/>
                <w:b/>
                <w:bCs/>
              </w:rPr>
            </w:pPr>
          </w:p>
        </w:tc>
        <w:tc>
          <w:tcPr>
            <w:tcW w:w="1952" w:type="dxa"/>
            <w:shd w:val="clear" w:color="auto" w:fill="auto"/>
            <w:noWrap/>
          </w:tcPr>
          <w:p w14:paraId="49670082" w14:textId="77777777" w:rsidR="00477BE4" w:rsidRPr="00CF7060" w:rsidRDefault="00477BE4" w:rsidP="00477BE4">
            <w:pPr>
              <w:rPr>
                <w:rFonts w:ascii="Arial" w:hAnsi="Arial" w:cs="Arial"/>
              </w:rPr>
            </w:pPr>
            <w:r w:rsidRPr="00CF7060">
              <w:rPr>
                <w:rFonts w:ascii="Arial" w:hAnsi="Arial" w:cs="Arial"/>
              </w:rPr>
              <w:t>1108.11</w:t>
            </w:r>
          </w:p>
        </w:tc>
        <w:tc>
          <w:tcPr>
            <w:tcW w:w="5253" w:type="dxa"/>
            <w:shd w:val="clear" w:color="auto" w:fill="auto"/>
          </w:tcPr>
          <w:p w14:paraId="0F8B4E7A" w14:textId="77777777" w:rsidR="00477BE4" w:rsidRPr="00CF7060" w:rsidRDefault="00477BE4" w:rsidP="006E2082">
            <w:pPr>
              <w:rPr>
                <w:rFonts w:ascii="Arial" w:hAnsi="Arial" w:cs="Arial"/>
              </w:rPr>
            </w:pPr>
            <w:r w:rsidRPr="00CF7060">
              <w:rPr>
                <w:rFonts w:ascii="Arial" w:hAnsi="Arial" w:cs="Arial"/>
              </w:rPr>
              <w:t>-- wheat starch</w:t>
            </w:r>
          </w:p>
        </w:tc>
        <w:tc>
          <w:tcPr>
            <w:tcW w:w="1578" w:type="dxa"/>
            <w:shd w:val="clear" w:color="auto" w:fill="auto"/>
          </w:tcPr>
          <w:p w14:paraId="6E4E4A3A" w14:textId="77777777" w:rsidR="00477BE4" w:rsidRPr="00CF7060" w:rsidRDefault="00477BE4" w:rsidP="00477BE4">
            <w:pPr>
              <w:rPr>
                <w:rFonts w:ascii="Arial" w:hAnsi="Arial" w:cs="Arial"/>
              </w:rPr>
            </w:pPr>
            <w:r w:rsidRPr="00CF7060">
              <w:rPr>
                <w:rFonts w:ascii="Arial" w:hAnsi="Arial" w:cs="Arial"/>
              </w:rPr>
              <w:t>CC or RVC (40)</w:t>
            </w:r>
          </w:p>
        </w:tc>
      </w:tr>
      <w:tr w:rsidR="00CF7060" w:rsidRPr="00CF7060" w14:paraId="1A5BCCF0" w14:textId="77777777" w:rsidTr="00FE0601">
        <w:trPr>
          <w:trHeight w:val="255"/>
        </w:trPr>
        <w:tc>
          <w:tcPr>
            <w:tcW w:w="1524" w:type="dxa"/>
            <w:shd w:val="clear" w:color="auto" w:fill="auto"/>
          </w:tcPr>
          <w:p w14:paraId="45229B2A" w14:textId="77777777" w:rsidR="00477BE4" w:rsidRPr="00CF7060" w:rsidRDefault="00477BE4" w:rsidP="00477BE4">
            <w:pPr>
              <w:rPr>
                <w:rFonts w:ascii="Arial" w:hAnsi="Arial" w:cs="Arial"/>
                <w:b/>
                <w:bCs/>
              </w:rPr>
            </w:pPr>
          </w:p>
        </w:tc>
        <w:tc>
          <w:tcPr>
            <w:tcW w:w="1952" w:type="dxa"/>
            <w:shd w:val="clear" w:color="auto" w:fill="auto"/>
            <w:noWrap/>
          </w:tcPr>
          <w:p w14:paraId="5BA76FF9" w14:textId="77777777" w:rsidR="00477BE4" w:rsidRPr="00CF7060" w:rsidRDefault="00477BE4" w:rsidP="00477BE4">
            <w:pPr>
              <w:rPr>
                <w:rFonts w:ascii="Arial" w:hAnsi="Arial" w:cs="Arial"/>
              </w:rPr>
            </w:pPr>
            <w:r w:rsidRPr="00CF7060">
              <w:rPr>
                <w:rFonts w:ascii="Arial" w:hAnsi="Arial" w:cs="Arial"/>
              </w:rPr>
              <w:t>1108.12</w:t>
            </w:r>
          </w:p>
        </w:tc>
        <w:tc>
          <w:tcPr>
            <w:tcW w:w="5253" w:type="dxa"/>
            <w:shd w:val="clear" w:color="auto" w:fill="auto"/>
          </w:tcPr>
          <w:p w14:paraId="417F9BDE" w14:textId="77777777" w:rsidR="00477BE4" w:rsidRPr="00CF7060" w:rsidRDefault="00477BE4" w:rsidP="006E2082">
            <w:pPr>
              <w:rPr>
                <w:rFonts w:ascii="Arial" w:hAnsi="Arial" w:cs="Arial"/>
              </w:rPr>
            </w:pPr>
            <w:r w:rsidRPr="00CF7060">
              <w:rPr>
                <w:rFonts w:ascii="Arial" w:hAnsi="Arial" w:cs="Arial"/>
              </w:rPr>
              <w:t>-- maize (corn) starch</w:t>
            </w:r>
          </w:p>
        </w:tc>
        <w:tc>
          <w:tcPr>
            <w:tcW w:w="1578" w:type="dxa"/>
            <w:shd w:val="clear" w:color="auto" w:fill="auto"/>
          </w:tcPr>
          <w:p w14:paraId="578B6984" w14:textId="77777777" w:rsidR="00477BE4" w:rsidRPr="00CF7060" w:rsidRDefault="00477BE4" w:rsidP="00477BE4">
            <w:pPr>
              <w:rPr>
                <w:rFonts w:ascii="Arial" w:hAnsi="Arial" w:cs="Arial"/>
              </w:rPr>
            </w:pPr>
            <w:r w:rsidRPr="00CF7060">
              <w:rPr>
                <w:rFonts w:ascii="Arial" w:hAnsi="Arial" w:cs="Arial"/>
              </w:rPr>
              <w:t>CC or RVC (40)</w:t>
            </w:r>
          </w:p>
        </w:tc>
      </w:tr>
      <w:tr w:rsidR="00CF7060" w:rsidRPr="00CF7060" w14:paraId="040B8158" w14:textId="77777777" w:rsidTr="00FE0601">
        <w:trPr>
          <w:trHeight w:val="255"/>
        </w:trPr>
        <w:tc>
          <w:tcPr>
            <w:tcW w:w="1524" w:type="dxa"/>
            <w:shd w:val="clear" w:color="auto" w:fill="auto"/>
          </w:tcPr>
          <w:p w14:paraId="4ED1E0D0" w14:textId="77777777" w:rsidR="00477BE4" w:rsidRPr="00CF7060" w:rsidRDefault="00477BE4" w:rsidP="00477BE4">
            <w:pPr>
              <w:rPr>
                <w:rFonts w:ascii="Arial" w:hAnsi="Arial" w:cs="Arial"/>
                <w:b/>
                <w:bCs/>
              </w:rPr>
            </w:pPr>
          </w:p>
        </w:tc>
        <w:tc>
          <w:tcPr>
            <w:tcW w:w="1952" w:type="dxa"/>
            <w:shd w:val="clear" w:color="auto" w:fill="auto"/>
            <w:noWrap/>
          </w:tcPr>
          <w:p w14:paraId="64AA6C4B" w14:textId="77777777" w:rsidR="00477BE4" w:rsidRPr="00CF7060" w:rsidRDefault="00477BE4" w:rsidP="00477BE4">
            <w:pPr>
              <w:rPr>
                <w:rFonts w:ascii="Arial" w:hAnsi="Arial" w:cs="Arial"/>
              </w:rPr>
            </w:pPr>
            <w:r w:rsidRPr="00CF7060">
              <w:rPr>
                <w:rFonts w:ascii="Arial" w:hAnsi="Arial" w:cs="Arial"/>
              </w:rPr>
              <w:t>1108.13</w:t>
            </w:r>
          </w:p>
        </w:tc>
        <w:tc>
          <w:tcPr>
            <w:tcW w:w="5253" w:type="dxa"/>
            <w:shd w:val="clear" w:color="auto" w:fill="auto"/>
          </w:tcPr>
          <w:p w14:paraId="79096630" w14:textId="77777777" w:rsidR="00477BE4" w:rsidRPr="00CF7060" w:rsidRDefault="00477BE4" w:rsidP="006E2082">
            <w:pPr>
              <w:rPr>
                <w:rFonts w:ascii="Arial" w:hAnsi="Arial" w:cs="Arial"/>
              </w:rPr>
            </w:pPr>
            <w:r w:rsidRPr="00CF7060">
              <w:rPr>
                <w:rFonts w:ascii="Arial" w:hAnsi="Arial" w:cs="Arial"/>
              </w:rPr>
              <w:t>-- potato starch</w:t>
            </w:r>
          </w:p>
        </w:tc>
        <w:tc>
          <w:tcPr>
            <w:tcW w:w="1578" w:type="dxa"/>
            <w:shd w:val="clear" w:color="auto" w:fill="auto"/>
          </w:tcPr>
          <w:p w14:paraId="78A243AF" w14:textId="77777777" w:rsidR="00477BE4" w:rsidRPr="00CF7060" w:rsidRDefault="00477BE4" w:rsidP="00477BE4">
            <w:pPr>
              <w:rPr>
                <w:rFonts w:ascii="Arial" w:hAnsi="Arial" w:cs="Arial"/>
              </w:rPr>
            </w:pPr>
            <w:r w:rsidRPr="00CF7060">
              <w:rPr>
                <w:rFonts w:ascii="Arial" w:hAnsi="Arial" w:cs="Arial"/>
              </w:rPr>
              <w:t>CC or RVC (40)</w:t>
            </w:r>
          </w:p>
        </w:tc>
      </w:tr>
      <w:tr w:rsidR="00CF7060" w:rsidRPr="00CF7060" w14:paraId="4CFC21E0" w14:textId="77777777" w:rsidTr="00FE0601">
        <w:trPr>
          <w:trHeight w:val="255"/>
        </w:trPr>
        <w:tc>
          <w:tcPr>
            <w:tcW w:w="1524" w:type="dxa"/>
            <w:shd w:val="clear" w:color="auto" w:fill="auto"/>
          </w:tcPr>
          <w:p w14:paraId="486DCEAE" w14:textId="77777777" w:rsidR="00477BE4" w:rsidRPr="00CF7060" w:rsidRDefault="00477BE4" w:rsidP="00477BE4">
            <w:pPr>
              <w:rPr>
                <w:rFonts w:ascii="Arial" w:hAnsi="Arial" w:cs="Arial"/>
                <w:b/>
                <w:bCs/>
              </w:rPr>
            </w:pPr>
          </w:p>
        </w:tc>
        <w:tc>
          <w:tcPr>
            <w:tcW w:w="1952" w:type="dxa"/>
            <w:shd w:val="clear" w:color="auto" w:fill="auto"/>
            <w:noWrap/>
          </w:tcPr>
          <w:p w14:paraId="379ECE84" w14:textId="77777777" w:rsidR="00477BE4" w:rsidRPr="00CF7060" w:rsidRDefault="00477BE4" w:rsidP="00477BE4">
            <w:pPr>
              <w:rPr>
                <w:rFonts w:ascii="Arial" w:hAnsi="Arial" w:cs="Arial"/>
              </w:rPr>
            </w:pPr>
            <w:r w:rsidRPr="00CF7060">
              <w:rPr>
                <w:rFonts w:ascii="Arial" w:hAnsi="Arial" w:cs="Arial"/>
              </w:rPr>
              <w:t>1108.14</w:t>
            </w:r>
          </w:p>
        </w:tc>
        <w:tc>
          <w:tcPr>
            <w:tcW w:w="5253" w:type="dxa"/>
            <w:shd w:val="clear" w:color="auto" w:fill="auto"/>
          </w:tcPr>
          <w:p w14:paraId="6265679B" w14:textId="77777777" w:rsidR="00477BE4" w:rsidRPr="00CF7060" w:rsidRDefault="00477BE4" w:rsidP="006E2082">
            <w:pPr>
              <w:rPr>
                <w:rFonts w:ascii="Arial" w:hAnsi="Arial" w:cs="Arial"/>
              </w:rPr>
            </w:pPr>
            <w:r w:rsidRPr="00CF7060">
              <w:rPr>
                <w:rFonts w:ascii="Arial" w:hAnsi="Arial" w:cs="Arial"/>
              </w:rPr>
              <w:t>-- manioc (cassava) starch</w:t>
            </w:r>
          </w:p>
        </w:tc>
        <w:tc>
          <w:tcPr>
            <w:tcW w:w="1578" w:type="dxa"/>
            <w:shd w:val="clear" w:color="auto" w:fill="auto"/>
          </w:tcPr>
          <w:p w14:paraId="6744945A" w14:textId="77777777" w:rsidR="00477BE4" w:rsidRPr="00CF7060" w:rsidRDefault="00477BE4" w:rsidP="00477BE4">
            <w:pPr>
              <w:rPr>
                <w:rFonts w:ascii="Arial" w:hAnsi="Arial" w:cs="Arial"/>
              </w:rPr>
            </w:pPr>
            <w:r w:rsidRPr="00CF7060">
              <w:rPr>
                <w:rFonts w:ascii="Arial" w:hAnsi="Arial" w:cs="Arial"/>
              </w:rPr>
              <w:t>CC or RVC (40)</w:t>
            </w:r>
          </w:p>
        </w:tc>
      </w:tr>
      <w:tr w:rsidR="00CF7060" w:rsidRPr="00CF7060" w14:paraId="3DC7288F" w14:textId="77777777" w:rsidTr="00FE0601">
        <w:trPr>
          <w:trHeight w:val="255"/>
        </w:trPr>
        <w:tc>
          <w:tcPr>
            <w:tcW w:w="1524" w:type="dxa"/>
            <w:shd w:val="clear" w:color="auto" w:fill="auto"/>
          </w:tcPr>
          <w:p w14:paraId="7FAC7EC4" w14:textId="77777777" w:rsidR="00477BE4" w:rsidRPr="00CF7060" w:rsidRDefault="00477BE4" w:rsidP="00477BE4">
            <w:pPr>
              <w:rPr>
                <w:rFonts w:ascii="Arial" w:hAnsi="Arial" w:cs="Arial"/>
                <w:b/>
                <w:bCs/>
              </w:rPr>
            </w:pPr>
          </w:p>
        </w:tc>
        <w:tc>
          <w:tcPr>
            <w:tcW w:w="1952" w:type="dxa"/>
            <w:shd w:val="clear" w:color="auto" w:fill="auto"/>
          </w:tcPr>
          <w:p w14:paraId="178810BA" w14:textId="77777777" w:rsidR="00477BE4" w:rsidRPr="00CF7060" w:rsidRDefault="00477BE4" w:rsidP="00477BE4">
            <w:pPr>
              <w:rPr>
                <w:rFonts w:ascii="Arial" w:hAnsi="Arial" w:cs="Arial"/>
                <w:b/>
                <w:bCs/>
              </w:rPr>
            </w:pPr>
            <w:r w:rsidRPr="00CF7060">
              <w:rPr>
                <w:rFonts w:ascii="Arial" w:hAnsi="Arial" w:cs="Arial"/>
                <w:b/>
                <w:bCs/>
              </w:rPr>
              <w:t>1108.19</w:t>
            </w:r>
          </w:p>
        </w:tc>
        <w:tc>
          <w:tcPr>
            <w:tcW w:w="5253" w:type="dxa"/>
            <w:shd w:val="clear" w:color="auto" w:fill="auto"/>
          </w:tcPr>
          <w:p w14:paraId="59F67C38" w14:textId="77777777" w:rsidR="00477BE4" w:rsidRPr="00CF7060" w:rsidRDefault="00477BE4" w:rsidP="006E2082">
            <w:pPr>
              <w:rPr>
                <w:rFonts w:ascii="Arial" w:hAnsi="Arial" w:cs="Arial"/>
              </w:rPr>
            </w:pPr>
            <w:r w:rsidRPr="00CF7060">
              <w:rPr>
                <w:rFonts w:ascii="Arial" w:hAnsi="Arial" w:cs="Arial"/>
              </w:rPr>
              <w:t>-- other starches</w:t>
            </w:r>
          </w:p>
        </w:tc>
        <w:tc>
          <w:tcPr>
            <w:tcW w:w="1578" w:type="dxa"/>
            <w:shd w:val="clear" w:color="auto" w:fill="auto"/>
          </w:tcPr>
          <w:p w14:paraId="60086993" w14:textId="77777777" w:rsidR="00477BE4" w:rsidRPr="00CF7060" w:rsidRDefault="00477BE4" w:rsidP="00CE45EE">
            <w:pPr>
              <w:rPr>
                <w:rFonts w:ascii="Arial" w:hAnsi="Arial" w:cs="Arial"/>
              </w:rPr>
            </w:pPr>
            <w:r w:rsidRPr="00CF7060">
              <w:rPr>
                <w:rFonts w:ascii="Arial" w:hAnsi="Arial" w:cs="Arial"/>
              </w:rPr>
              <w:t xml:space="preserve">CC except from heading 1006  </w:t>
            </w:r>
          </w:p>
        </w:tc>
      </w:tr>
      <w:tr w:rsidR="00CF7060" w:rsidRPr="00CF7060" w14:paraId="3A4FB75F" w14:textId="77777777" w:rsidTr="00FE0601">
        <w:trPr>
          <w:trHeight w:val="255"/>
        </w:trPr>
        <w:tc>
          <w:tcPr>
            <w:tcW w:w="1524" w:type="dxa"/>
            <w:shd w:val="clear" w:color="auto" w:fill="auto"/>
          </w:tcPr>
          <w:p w14:paraId="1C6BCEF7" w14:textId="77777777" w:rsidR="00477BE4" w:rsidRPr="00CF7060" w:rsidRDefault="00477BE4" w:rsidP="00477BE4">
            <w:pPr>
              <w:rPr>
                <w:rFonts w:ascii="Arial" w:hAnsi="Arial" w:cs="Arial"/>
                <w:b/>
                <w:bCs/>
              </w:rPr>
            </w:pPr>
          </w:p>
        </w:tc>
        <w:tc>
          <w:tcPr>
            <w:tcW w:w="1952" w:type="dxa"/>
            <w:shd w:val="clear" w:color="auto" w:fill="auto"/>
          </w:tcPr>
          <w:p w14:paraId="6EEFAB7A" w14:textId="77777777" w:rsidR="00477BE4" w:rsidRPr="00CF7060" w:rsidRDefault="00477BE4" w:rsidP="00477BE4">
            <w:pPr>
              <w:rPr>
                <w:rFonts w:ascii="Arial" w:hAnsi="Arial" w:cs="Arial"/>
                <w:b/>
                <w:bCs/>
              </w:rPr>
            </w:pPr>
            <w:r w:rsidRPr="00CF7060">
              <w:rPr>
                <w:rFonts w:ascii="Arial" w:hAnsi="Arial" w:cs="Arial"/>
                <w:b/>
                <w:bCs/>
              </w:rPr>
              <w:t>1108.20</w:t>
            </w:r>
          </w:p>
        </w:tc>
        <w:tc>
          <w:tcPr>
            <w:tcW w:w="5253" w:type="dxa"/>
            <w:shd w:val="clear" w:color="auto" w:fill="auto"/>
          </w:tcPr>
          <w:p w14:paraId="7B9247AD" w14:textId="77777777" w:rsidR="00477BE4" w:rsidRPr="00CF7060" w:rsidRDefault="00477BE4" w:rsidP="00477BE4">
            <w:pPr>
              <w:rPr>
                <w:rFonts w:ascii="Arial" w:hAnsi="Arial" w:cs="Arial"/>
              </w:rPr>
            </w:pPr>
            <w:r w:rsidRPr="00CF7060">
              <w:rPr>
                <w:rFonts w:ascii="Arial" w:hAnsi="Arial" w:cs="Arial"/>
              </w:rPr>
              <w:t>-Inulin</w:t>
            </w:r>
          </w:p>
        </w:tc>
        <w:tc>
          <w:tcPr>
            <w:tcW w:w="1578" w:type="dxa"/>
            <w:shd w:val="clear" w:color="auto" w:fill="auto"/>
          </w:tcPr>
          <w:p w14:paraId="35D4A877" w14:textId="77777777" w:rsidR="00477BE4" w:rsidRPr="00CF7060" w:rsidRDefault="00477BE4" w:rsidP="00CE45EE">
            <w:pPr>
              <w:rPr>
                <w:rFonts w:ascii="Arial" w:hAnsi="Arial" w:cs="Arial"/>
              </w:rPr>
            </w:pPr>
            <w:r w:rsidRPr="00CF7060">
              <w:rPr>
                <w:rFonts w:ascii="Arial" w:hAnsi="Arial" w:cs="Arial"/>
              </w:rPr>
              <w:t xml:space="preserve">CC except from heading 1006  </w:t>
            </w:r>
          </w:p>
        </w:tc>
      </w:tr>
      <w:tr w:rsidR="00CF7060" w:rsidRPr="00CF7060" w14:paraId="056EB44C" w14:textId="77777777" w:rsidTr="00FE0601">
        <w:trPr>
          <w:trHeight w:val="255"/>
        </w:trPr>
        <w:tc>
          <w:tcPr>
            <w:tcW w:w="1524" w:type="dxa"/>
            <w:shd w:val="clear" w:color="auto" w:fill="auto"/>
          </w:tcPr>
          <w:p w14:paraId="1F3A7EB2" w14:textId="77777777" w:rsidR="00477BE4" w:rsidRPr="00CF7060" w:rsidRDefault="00477BE4" w:rsidP="00477BE4">
            <w:pPr>
              <w:rPr>
                <w:rFonts w:ascii="Arial" w:hAnsi="Arial" w:cs="Arial"/>
                <w:b/>
                <w:bCs/>
              </w:rPr>
            </w:pPr>
            <w:r w:rsidRPr="00CF7060">
              <w:rPr>
                <w:rFonts w:ascii="Arial" w:hAnsi="Arial" w:cs="Arial"/>
                <w:b/>
                <w:bCs/>
              </w:rPr>
              <w:t>1109</w:t>
            </w:r>
          </w:p>
        </w:tc>
        <w:tc>
          <w:tcPr>
            <w:tcW w:w="1952" w:type="dxa"/>
            <w:shd w:val="clear" w:color="auto" w:fill="auto"/>
          </w:tcPr>
          <w:p w14:paraId="221B3B92" w14:textId="77777777" w:rsidR="00477BE4" w:rsidRPr="00CF7060" w:rsidRDefault="00477BE4" w:rsidP="00477BE4">
            <w:pPr>
              <w:rPr>
                <w:rFonts w:ascii="Arial" w:hAnsi="Arial" w:cs="Arial"/>
                <w:b/>
                <w:bCs/>
              </w:rPr>
            </w:pPr>
            <w:r w:rsidRPr="00CF7060">
              <w:rPr>
                <w:rFonts w:ascii="Arial" w:hAnsi="Arial" w:cs="Arial"/>
                <w:b/>
                <w:bCs/>
              </w:rPr>
              <w:t> </w:t>
            </w:r>
          </w:p>
        </w:tc>
        <w:tc>
          <w:tcPr>
            <w:tcW w:w="5253" w:type="dxa"/>
            <w:shd w:val="clear" w:color="auto" w:fill="auto"/>
          </w:tcPr>
          <w:p w14:paraId="09C91FC4" w14:textId="77777777" w:rsidR="00477BE4" w:rsidRPr="00CF7060" w:rsidRDefault="00477BE4" w:rsidP="00477BE4">
            <w:pPr>
              <w:rPr>
                <w:rFonts w:ascii="Arial" w:hAnsi="Arial" w:cs="Arial"/>
                <w:b/>
                <w:bCs/>
              </w:rPr>
            </w:pPr>
            <w:r w:rsidRPr="00CF7060">
              <w:rPr>
                <w:rFonts w:ascii="Arial" w:hAnsi="Arial" w:cs="Arial"/>
                <w:b/>
                <w:bCs/>
              </w:rPr>
              <w:t>Wheat gluten, whether or not dried</w:t>
            </w:r>
          </w:p>
        </w:tc>
        <w:tc>
          <w:tcPr>
            <w:tcW w:w="1578" w:type="dxa"/>
            <w:shd w:val="clear" w:color="auto" w:fill="auto"/>
          </w:tcPr>
          <w:p w14:paraId="03D45FE0" w14:textId="77777777" w:rsidR="00477BE4" w:rsidRPr="00CF7060" w:rsidRDefault="00477BE4" w:rsidP="00477BE4">
            <w:pPr>
              <w:rPr>
                <w:rFonts w:ascii="Arial" w:hAnsi="Arial" w:cs="Arial"/>
              </w:rPr>
            </w:pPr>
            <w:r w:rsidRPr="00CF7060">
              <w:rPr>
                <w:rFonts w:ascii="Arial" w:hAnsi="Arial"/>
              </w:rPr>
              <w:t>CC or RVC (40)</w:t>
            </w:r>
          </w:p>
        </w:tc>
      </w:tr>
      <w:tr w:rsidR="00CF7060" w:rsidRPr="00CF7060" w14:paraId="230B538B" w14:textId="77777777" w:rsidTr="00FE0601">
        <w:trPr>
          <w:trHeight w:val="900"/>
        </w:trPr>
        <w:tc>
          <w:tcPr>
            <w:tcW w:w="1524" w:type="dxa"/>
            <w:shd w:val="clear" w:color="auto" w:fill="auto"/>
            <w:noWrap/>
          </w:tcPr>
          <w:p w14:paraId="030789A0" w14:textId="77777777" w:rsidR="00477BE4" w:rsidRPr="00CF7060" w:rsidRDefault="00477BE4" w:rsidP="00477BE4">
            <w:pPr>
              <w:jc w:val="right"/>
              <w:rPr>
                <w:rFonts w:ascii="Arial" w:hAnsi="Arial" w:cs="Arial"/>
              </w:rPr>
            </w:pPr>
            <w:r w:rsidRPr="00CF7060">
              <w:rPr>
                <w:rFonts w:ascii="Arial" w:hAnsi="Arial" w:cs="Arial"/>
              </w:rPr>
              <w:t> </w:t>
            </w:r>
          </w:p>
        </w:tc>
        <w:tc>
          <w:tcPr>
            <w:tcW w:w="1952" w:type="dxa"/>
            <w:shd w:val="clear" w:color="auto" w:fill="auto"/>
          </w:tcPr>
          <w:p w14:paraId="53377393"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1159ADF1" w14:textId="77777777" w:rsidR="00477BE4" w:rsidRPr="00CF7060" w:rsidRDefault="00477BE4" w:rsidP="00477BE4">
            <w:pPr>
              <w:rPr>
                <w:rFonts w:ascii="Arial" w:hAnsi="Arial" w:cs="Arial"/>
                <w:b/>
                <w:bCs/>
              </w:rPr>
            </w:pPr>
            <w:r w:rsidRPr="00CF7060">
              <w:rPr>
                <w:rFonts w:ascii="Arial" w:hAnsi="Arial" w:cs="Arial"/>
                <w:b/>
                <w:bCs/>
              </w:rPr>
              <w:t>Chapter 12</w:t>
            </w:r>
            <w:r w:rsidRPr="00CF7060">
              <w:rPr>
                <w:rFonts w:ascii="Arial" w:hAnsi="Arial" w:cs="Arial"/>
                <w:b/>
                <w:bCs/>
              </w:rPr>
              <w:br/>
              <w:t>Oil seeds and oleaginous fruits; miscellaneous grains, seeds and fruit; industrial or medicinal plants; straw and fodder</w:t>
            </w:r>
          </w:p>
        </w:tc>
        <w:tc>
          <w:tcPr>
            <w:tcW w:w="1578" w:type="dxa"/>
            <w:shd w:val="clear" w:color="auto" w:fill="auto"/>
          </w:tcPr>
          <w:p w14:paraId="3872B15F"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60BFE210" w14:textId="77777777" w:rsidTr="00FE0601">
        <w:trPr>
          <w:trHeight w:val="450"/>
        </w:trPr>
        <w:tc>
          <w:tcPr>
            <w:tcW w:w="1524" w:type="dxa"/>
            <w:shd w:val="clear" w:color="auto" w:fill="auto"/>
          </w:tcPr>
          <w:p w14:paraId="0490C0A9" w14:textId="77777777" w:rsidR="00477BE4" w:rsidRPr="00CF7060" w:rsidRDefault="00477BE4" w:rsidP="00477BE4">
            <w:pPr>
              <w:rPr>
                <w:rFonts w:ascii="Arial" w:hAnsi="Arial" w:cs="Arial"/>
                <w:b/>
                <w:bCs/>
              </w:rPr>
            </w:pPr>
            <w:r w:rsidRPr="00CF7060">
              <w:rPr>
                <w:rFonts w:ascii="Arial" w:hAnsi="Arial" w:cs="Arial"/>
                <w:b/>
                <w:bCs/>
              </w:rPr>
              <w:t>1201</w:t>
            </w:r>
          </w:p>
        </w:tc>
        <w:tc>
          <w:tcPr>
            <w:tcW w:w="1952" w:type="dxa"/>
            <w:shd w:val="clear" w:color="auto" w:fill="auto"/>
            <w:noWrap/>
          </w:tcPr>
          <w:p w14:paraId="403BB99C" w14:textId="77777777" w:rsidR="00477BE4" w:rsidRPr="00CF7060" w:rsidRDefault="00477BE4" w:rsidP="00477BE4">
            <w:pPr>
              <w:rPr>
                <w:rFonts w:ascii="Arial" w:hAnsi="Arial" w:cs="Arial"/>
              </w:rPr>
            </w:pPr>
          </w:p>
        </w:tc>
        <w:tc>
          <w:tcPr>
            <w:tcW w:w="5253" w:type="dxa"/>
            <w:shd w:val="clear" w:color="auto" w:fill="auto"/>
          </w:tcPr>
          <w:p w14:paraId="4E4C6193" w14:textId="77777777" w:rsidR="00477BE4" w:rsidRPr="00CF7060" w:rsidRDefault="00477BE4" w:rsidP="00477BE4">
            <w:pPr>
              <w:rPr>
                <w:rFonts w:ascii="Arial" w:hAnsi="Arial" w:cs="Arial"/>
                <w:b/>
                <w:bCs/>
              </w:rPr>
            </w:pPr>
            <w:r w:rsidRPr="00CF7060">
              <w:rPr>
                <w:rFonts w:ascii="Arial" w:hAnsi="Arial" w:cs="Arial"/>
                <w:b/>
                <w:bCs/>
              </w:rPr>
              <w:t>Soya beans, whether or not broken</w:t>
            </w:r>
          </w:p>
        </w:tc>
        <w:tc>
          <w:tcPr>
            <w:tcW w:w="1578" w:type="dxa"/>
            <w:shd w:val="clear" w:color="auto" w:fill="auto"/>
          </w:tcPr>
          <w:p w14:paraId="63481E51" w14:textId="77777777" w:rsidR="00477BE4" w:rsidRPr="00CF7060" w:rsidRDefault="00477BE4" w:rsidP="00477BE4">
            <w:pPr>
              <w:rPr>
                <w:rFonts w:ascii="Arial" w:hAnsi="Arial" w:cs="Arial"/>
              </w:rPr>
            </w:pPr>
          </w:p>
        </w:tc>
      </w:tr>
      <w:tr w:rsidR="00CF7060" w:rsidRPr="00CF7060" w14:paraId="0FBB1C88" w14:textId="77777777" w:rsidTr="00FE0601">
        <w:trPr>
          <w:trHeight w:val="450"/>
        </w:trPr>
        <w:tc>
          <w:tcPr>
            <w:tcW w:w="1524" w:type="dxa"/>
            <w:shd w:val="clear" w:color="auto" w:fill="auto"/>
          </w:tcPr>
          <w:p w14:paraId="3C507B72" w14:textId="77777777" w:rsidR="00477BE4" w:rsidRPr="00CF7060" w:rsidRDefault="00477BE4" w:rsidP="00477BE4">
            <w:pPr>
              <w:rPr>
                <w:rFonts w:ascii="Arial" w:hAnsi="Arial" w:cs="Arial"/>
                <w:b/>
                <w:bCs/>
              </w:rPr>
            </w:pPr>
          </w:p>
        </w:tc>
        <w:tc>
          <w:tcPr>
            <w:tcW w:w="1952" w:type="dxa"/>
            <w:shd w:val="clear" w:color="auto" w:fill="auto"/>
            <w:noWrap/>
          </w:tcPr>
          <w:p w14:paraId="769C9303" w14:textId="77777777" w:rsidR="00477BE4" w:rsidRPr="00CF7060" w:rsidRDefault="00477BE4" w:rsidP="00477BE4">
            <w:pPr>
              <w:rPr>
                <w:rFonts w:ascii="Arial" w:hAnsi="Arial" w:cs="Arial"/>
              </w:rPr>
            </w:pPr>
            <w:r w:rsidRPr="00CF7060">
              <w:rPr>
                <w:rFonts w:ascii="Arial" w:hAnsi="Arial" w:cs="Arial"/>
              </w:rPr>
              <w:t>1201.10</w:t>
            </w:r>
          </w:p>
        </w:tc>
        <w:tc>
          <w:tcPr>
            <w:tcW w:w="5253" w:type="dxa"/>
            <w:shd w:val="clear" w:color="auto" w:fill="auto"/>
          </w:tcPr>
          <w:p w14:paraId="6FC0C8AE" w14:textId="77777777" w:rsidR="00477BE4" w:rsidRPr="00CF7060" w:rsidRDefault="00477BE4" w:rsidP="00477BE4">
            <w:pPr>
              <w:rPr>
                <w:rFonts w:ascii="Arial" w:hAnsi="Arial" w:cs="Arial"/>
              </w:rPr>
            </w:pPr>
            <w:r w:rsidRPr="00CF7060">
              <w:rPr>
                <w:rFonts w:ascii="Arial" w:hAnsi="Arial" w:cs="Arial"/>
              </w:rPr>
              <w:t>- Seed</w:t>
            </w:r>
          </w:p>
        </w:tc>
        <w:tc>
          <w:tcPr>
            <w:tcW w:w="1578" w:type="dxa"/>
            <w:shd w:val="clear" w:color="auto" w:fill="auto"/>
          </w:tcPr>
          <w:p w14:paraId="51DFBF4F"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11A1C08A" w14:textId="77777777" w:rsidTr="00FE0601">
        <w:trPr>
          <w:trHeight w:val="450"/>
        </w:trPr>
        <w:tc>
          <w:tcPr>
            <w:tcW w:w="1524" w:type="dxa"/>
            <w:shd w:val="clear" w:color="auto" w:fill="auto"/>
          </w:tcPr>
          <w:p w14:paraId="1842574A" w14:textId="77777777" w:rsidR="00477BE4" w:rsidRPr="00CF7060" w:rsidRDefault="00477BE4" w:rsidP="00477BE4">
            <w:pPr>
              <w:rPr>
                <w:rFonts w:ascii="Arial" w:hAnsi="Arial" w:cs="Arial"/>
                <w:b/>
                <w:bCs/>
                <w:lang w:eastAsia="zh-TW"/>
              </w:rPr>
            </w:pPr>
          </w:p>
        </w:tc>
        <w:tc>
          <w:tcPr>
            <w:tcW w:w="1952" w:type="dxa"/>
            <w:shd w:val="clear" w:color="auto" w:fill="auto"/>
            <w:noWrap/>
          </w:tcPr>
          <w:p w14:paraId="441B691B" w14:textId="77777777" w:rsidR="00477BE4" w:rsidRPr="00CF7060" w:rsidRDefault="00477BE4" w:rsidP="00477BE4">
            <w:pPr>
              <w:rPr>
                <w:rFonts w:ascii="Arial" w:hAnsi="Arial" w:cs="Arial"/>
              </w:rPr>
            </w:pPr>
            <w:r w:rsidRPr="00CF7060">
              <w:rPr>
                <w:rFonts w:ascii="Arial" w:hAnsi="Arial" w:cs="Arial"/>
              </w:rPr>
              <w:t>1201.90</w:t>
            </w:r>
          </w:p>
        </w:tc>
        <w:tc>
          <w:tcPr>
            <w:tcW w:w="5253" w:type="dxa"/>
            <w:shd w:val="clear" w:color="auto" w:fill="auto"/>
          </w:tcPr>
          <w:p w14:paraId="6A9C05A0" w14:textId="77777777" w:rsidR="00477BE4" w:rsidRPr="00CF7060" w:rsidRDefault="00477BE4" w:rsidP="00477BE4">
            <w:pPr>
              <w:rPr>
                <w:rFonts w:ascii="Arial" w:hAnsi="Arial" w:cs="Arial"/>
              </w:rPr>
            </w:pPr>
            <w:r w:rsidRPr="00CF7060">
              <w:rPr>
                <w:rFonts w:ascii="Arial" w:hAnsi="Arial" w:cs="Arial"/>
              </w:rPr>
              <w:t>- Other</w:t>
            </w:r>
          </w:p>
        </w:tc>
        <w:tc>
          <w:tcPr>
            <w:tcW w:w="1578" w:type="dxa"/>
            <w:shd w:val="clear" w:color="auto" w:fill="auto"/>
          </w:tcPr>
          <w:p w14:paraId="7E90BCA3"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113093DD" w14:textId="77777777" w:rsidTr="00FE0601">
        <w:trPr>
          <w:trHeight w:val="450"/>
        </w:trPr>
        <w:tc>
          <w:tcPr>
            <w:tcW w:w="1524" w:type="dxa"/>
            <w:shd w:val="clear" w:color="auto" w:fill="auto"/>
          </w:tcPr>
          <w:p w14:paraId="05642369" w14:textId="77777777" w:rsidR="00477BE4" w:rsidRPr="00CF7060" w:rsidRDefault="00477BE4" w:rsidP="00477BE4">
            <w:pPr>
              <w:rPr>
                <w:rFonts w:ascii="Arial" w:hAnsi="Arial" w:cs="Arial"/>
                <w:b/>
                <w:bCs/>
              </w:rPr>
            </w:pPr>
            <w:r w:rsidRPr="00CF7060">
              <w:rPr>
                <w:rFonts w:ascii="Arial" w:hAnsi="Arial" w:cs="Arial"/>
                <w:b/>
                <w:bCs/>
              </w:rPr>
              <w:t>1202</w:t>
            </w:r>
          </w:p>
        </w:tc>
        <w:tc>
          <w:tcPr>
            <w:tcW w:w="1952" w:type="dxa"/>
            <w:shd w:val="clear" w:color="auto" w:fill="auto"/>
            <w:noWrap/>
          </w:tcPr>
          <w:p w14:paraId="6DAF2C3D"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744109BB" w14:textId="77777777" w:rsidR="00477BE4" w:rsidRPr="00CF7060" w:rsidRDefault="00477BE4" w:rsidP="00477BE4">
            <w:pPr>
              <w:rPr>
                <w:rFonts w:ascii="Arial" w:hAnsi="Arial" w:cs="Arial"/>
                <w:b/>
                <w:bCs/>
              </w:rPr>
            </w:pPr>
            <w:r w:rsidRPr="00CF7060">
              <w:rPr>
                <w:rFonts w:ascii="Arial" w:hAnsi="Arial" w:cs="Arial"/>
                <w:b/>
                <w:bCs/>
              </w:rPr>
              <w:t>Ground-nuts, not roasted or otherwise cooked, whether or not shelled or broken</w:t>
            </w:r>
          </w:p>
        </w:tc>
        <w:tc>
          <w:tcPr>
            <w:tcW w:w="1578" w:type="dxa"/>
            <w:shd w:val="clear" w:color="auto" w:fill="auto"/>
          </w:tcPr>
          <w:p w14:paraId="7E1F4896" w14:textId="77777777" w:rsidR="00477BE4" w:rsidRPr="00CF7060" w:rsidRDefault="00477BE4" w:rsidP="00477BE4">
            <w:pPr>
              <w:rPr>
                <w:rFonts w:ascii="Arial" w:hAnsi="Arial" w:cs="Arial"/>
              </w:rPr>
            </w:pPr>
          </w:p>
        </w:tc>
      </w:tr>
      <w:tr w:rsidR="00CF7060" w:rsidRPr="00CF7060" w14:paraId="4D6263D6" w14:textId="77777777" w:rsidTr="00FE0601">
        <w:trPr>
          <w:trHeight w:val="255"/>
        </w:trPr>
        <w:tc>
          <w:tcPr>
            <w:tcW w:w="1524" w:type="dxa"/>
            <w:shd w:val="clear" w:color="auto" w:fill="auto"/>
          </w:tcPr>
          <w:p w14:paraId="0FA53205" w14:textId="77777777" w:rsidR="00477BE4" w:rsidRPr="00CF7060" w:rsidRDefault="00477BE4" w:rsidP="00477BE4">
            <w:pPr>
              <w:rPr>
                <w:rFonts w:ascii="Arial" w:hAnsi="Arial" w:cs="Arial"/>
                <w:b/>
                <w:bCs/>
              </w:rPr>
            </w:pPr>
          </w:p>
        </w:tc>
        <w:tc>
          <w:tcPr>
            <w:tcW w:w="1952" w:type="dxa"/>
            <w:shd w:val="clear" w:color="auto" w:fill="auto"/>
          </w:tcPr>
          <w:p w14:paraId="4F7CAE27" w14:textId="77777777" w:rsidR="00477BE4" w:rsidRPr="00CF7060" w:rsidRDefault="00477BE4" w:rsidP="00477BE4">
            <w:pPr>
              <w:rPr>
                <w:rFonts w:ascii="Arial" w:hAnsi="Arial" w:cs="Arial"/>
                <w:b/>
                <w:bCs/>
              </w:rPr>
            </w:pPr>
            <w:r w:rsidRPr="00CF7060">
              <w:rPr>
                <w:rFonts w:ascii="Arial" w:hAnsi="Arial" w:cs="Arial"/>
                <w:b/>
                <w:bCs/>
              </w:rPr>
              <w:t>1202.30</w:t>
            </w:r>
          </w:p>
        </w:tc>
        <w:tc>
          <w:tcPr>
            <w:tcW w:w="5253" w:type="dxa"/>
            <w:shd w:val="clear" w:color="auto" w:fill="auto"/>
          </w:tcPr>
          <w:p w14:paraId="7D31DAD1" w14:textId="77777777" w:rsidR="00477BE4" w:rsidRPr="00CF7060" w:rsidRDefault="00477BE4" w:rsidP="00477BE4">
            <w:pPr>
              <w:rPr>
                <w:rFonts w:ascii="Arial" w:hAnsi="Arial" w:cs="Arial"/>
              </w:rPr>
            </w:pPr>
            <w:r w:rsidRPr="00CF7060">
              <w:rPr>
                <w:rFonts w:ascii="Arial" w:hAnsi="Arial" w:cs="Arial"/>
              </w:rPr>
              <w:t>- Seed</w:t>
            </w:r>
          </w:p>
        </w:tc>
        <w:tc>
          <w:tcPr>
            <w:tcW w:w="1578" w:type="dxa"/>
            <w:shd w:val="clear" w:color="auto" w:fill="auto"/>
          </w:tcPr>
          <w:p w14:paraId="7CA47D28"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55474E49" w14:textId="77777777" w:rsidTr="00FE0601">
        <w:trPr>
          <w:trHeight w:val="255"/>
        </w:trPr>
        <w:tc>
          <w:tcPr>
            <w:tcW w:w="1524" w:type="dxa"/>
            <w:shd w:val="clear" w:color="auto" w:fill="auto"/>
          </w:tcPr>
          <w:p w14:paraId="529CEFC5" w14:textId="77777777" w:rsidR="00477BE4" w:rsidRPr="00CF7060" w:rsidRDefault="00477BE4" w:rsidP="00477BE4">
            <w:pPr>
              <w:rPr>
                <w:rFonts w:ascii="Arial" w:hAnsi="Arial" w:cs="Arial"/>
                <w:b/>
                <w:bCs/>
                <w:lang w:eastAsia="zh-TW"/>
              </w:rPr>
            </w:pPr>
          </w:p>
        </w:tc>
        <w:tc>
          <w:tcPr>
            <w:tcW w:w="1952" w:type="dxa"/>
            <w:shd w:val="clear" w:color="auto" w:fill="auto"/>
          </w:tcPr>
          <w:p w14:paraId="69A7290A" w14:textId="77777777" w:rsidR="00477BE4" w:rsidRPr="00CF7060" w:rsidRDefault="00477BE4" w:rsidP="00477BE4">
            <w:pPr>
              <w:rPr>
                <w:rFonts w:ascii="Arial" w:hAnsi="Arial" w:cs="Arial"/>
                <w:b/>
                <w:bCs/>
              </w:rPr>
            </w:pPr>
            <w:r w:rsidRPr="00CF7060">
              <w:rPr>
                <w:rFonts w:ascii="Arial" w:hAnsi="Arial" w:cs="Arial"/>
                <w:b/>
                <w:bCs/>
              </w:rPr>
              <w:t>1202.41</w:t>
            </w:r>
          </w:p>
        </w:tc>
        <w:tc>
          <w:tcPr>
            <w:tcW w:w="5253" w:type="dxa"/>
            <w:shd w:val="clear" w:color="auto" w:fill="auto"/>
          </w:tcPr>
          <w:p w14:paraId="4CDE419E" w14:textId="77777777" w:rsidR="00477BE4" w:rsidRPr="00CF7060" w:rsidRDefault="00477BE4" w:rsidP="00477BE4">
            <w:pPr>
              <w:rPr>
                <w:rFonts w:ascii="Arial" w:hAnsi="Arial" w:cs="Arial"/>
              </w:rPr>
            </w:pPr>
            <w:r w:rsidRPr="00CF7060">
              <w:rPr>
                <w:rFonts w:ascii="Arial" w:hAnsi="Arial" w:cs="Arial"/>
              </w:rPr>
              <w:t>-- Other:  in shell</w:t>
            </w:r>
          </w:p>
        </w:tc>
        <w:tc>
          <w:tcPr>
            <w:tcW w:w="1578" w:type="dxa"/>
            <w:shd w:val="clear" w:color="auto" w:fill="auto"/>
          </w:tcPr>
          <w:p w14:paraId="05883433"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2B85031B" w14:textId="77777777" w:rsidTr="00FE0601">
        <w:trPr>
          <w:trHeight w:val="255"/>
        </w:trPr>
        <w:tc>
          <w:tcPr>
            <w:tcW w:w="1524" w:type="dxa"/>
            <w:shd w:val="clear" w:color="auto" w:fill="auto"/>
          </w:tcPr>
          <w:p w14:paraId="2B93247B" w14:textId="77777777" w:rsidR="00477BE4" w:rsidRPr="00CF7060" w:rsidRDefault="00477BE4" w:rsidP="00477BE4">
            <w:pPr>
              <w:rPr>
                <w:rFonts w:ascii="Arial" w:hAnsi="Arial" w:cs="Arial"/>
                <w:b/>
                <w:bCs/>
                <w:lang w:eastAsia="zh-TW"/>
              </w:rPr>
            </w:pPr>
          </w:p>
        </w:tc>
        <w:tc>
          <w:tcPr>
            <w:tcW w:w="1952" w:type="dxa"/>
            <w:shd w:val="clear" w:color="auto" w:fill="auto"/>
          </w:tcPr>
          <w:p w14:paraId="46EB53FB" w14:textId="77777777" w:rsidR="00477BE4" w:rsidRPr="00CF7060" w:rsidRDefault="00477BE4" w:rsidP="00477BE4">
            <w:pPr>
              <w:rPr>
                <w:rFonts w:ascii="Arial" w:hAnsi="Arial" w:cs="Arial"/>
                <w:b/>
                <w:bCs/>
              </w:rPr>
            </w:pPr>
            <w:r w:rsidRPr="00CF7060">
              <w:rPr>
                <w:rFonts w:ascii="Arial" w:hAnsi="Arial" w:cs="Arial"/>
                <w:b/>
                <w:bCs/>
              </w:rPr>
              <w:t>1202.42</w:t>
            </w:r>
          </w:p>
        </w:tc>
        <w:tc>
          <w:tcPr>
            <w:tcW w:w="5253" w:type="dxa"/>
            <w:shd w:val="clear" w:color="auto" w:fill="auto"/>
          </w:tcPr>
          <w:p w14:paraId="4D01A118" w14:textId="77777777" w:rsidR="00477BE4" w:rsidRPr="00CF7060" w:rsidRDefault="00477BE4" w:rsidP="00477BE4">
            <w:pPr>
              <w:rPr>
                <w:rFonts w:ascii="Arial" w:hAnsi="Arial" w:cs="Arial"/>
              </w:rPr>
            </w:pPr>
            <w:r w:rsidRPr="00CF7060">
              <w:rPr>
                <w:rFonts w:ascii="Arial" w:hAnsi="Arial" w:cs="Arial"/>
              </w:rPr>
              <w:t>-- Other:  shelled, whether or not broken</w:t>
            </w:r>
          </w:p>
        </w:tc>
        <w:tc>
          <w:tcPr>
            <w:tcW w:w="1578" w:type="dxa"/>
            <w:shd w:val="clear" w:color="auto" w:fill="auto"/>
          </w:tcPr>
          <w:p w14:paraId="528DF88C"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2958AFBF" w14:textId="77777777" w:rsidTr="00FE0601">
        <w:trPr>
          <w:trHeight w:val="255"/>
        </w:trPr>
        <w:tc>
          <w:tcPr>
            <w:tcW w:w="1524" w:type="dxa"/>
            <w:shd w:val="clear" w:color="auto" w:fill="auto"/>
          </w:tcPr>
          <w:p w14:paraId="28D4DA08" w14:textId="77777777" w:rsidR="00477BE4" w:rsidRPr="00CF7060" w:rsidRDefault="00477BE4" w:rsidP="00477BE4">
            <w:pPr>
              <w:rPr>
                <w:rFonts w:ascii="Arial" w:hAnsi="Arial" w:cs="Arial"/>
                <w:b/>
                <w:bCs/>
              </w:rPr>
            </w:pPr>
            <w:r w:rsidRPr="00CF7060">
              <w:rPr>
                <w:rFonts w:ascii="Arial" w:hAnsi="Arial" w:cs="Arial"/>
                <w:b/>
                <w:bCs/>
              </w:rPr>
              <w:t>1203</w:t>
            </w:r>
          </w:p>
        </w:tc>
        <w:tc>
          <w:tcPr>
            <w:tcW w:w="1952" w:type="dxa"/>
            <w:shd w:val="clear" w:color="auto" w:fill="auto"/>
          </w:tcPr>
          <w:p w14:paraId="08BD39BB" w14:textId="77777777" w:rsidR="00477BE4" w:rsidRPr="00CF7060" w:rsidRDefault="00477BE4" w:rsidP="00477BE4">
            <w:pPr>
              <w:rPr>
                <w:rFonts w:ascii="Arial" w:hAnsi="Arial" w:cs="Arial"/>
                <w:b/>
                <w:bCs/>
              </w:rPr>
            </w:pPr>
            <w:r w:rsidRPr="00CF7060">
              <w:rPr>
                <w:rFonts w:ascii="Arial" w:hAnsi="Arial" w:cs="Arial"/>
                <w:b/>
                <w:bCs/>
              </w:rPr>
              <w:t>1203.00</w:t>
            </w:r>
          </w:p>
        </w:tc>
        <w:tc>
          <w:tcPr>
            <w:tcW w:w="5253" w:type="dxa"/>
            <w:shd w:val="clear" w:color="auto" w:fill="auto"/>
          </w:tcPr>
          <w:p w14:paraId="5E5C5FB9" w14:textId="77777777" w:rsidR="00477BE4" w:rsidRPr="00CF7060" w:rsidRDefault="00477BE4" w:rsidP="00477BE4">
            <w:pPr>
              <w:rPr>
                <w:rFonts w:ascii="Arial" w:hAnsi="Arial" w:cs="Arial"/>
                <w:b/>
                <w:bCs/>
              </w:rPr>
            </w:pPr>
            <w:r w:rsidRPr="00CF7060">
              <w:rPr>
                <w:rFonts w:ascii="Arial" w:hAnsi="Arial" w:cs="Arial"/>
                <w:b/>
                <w:bCs/>
              </w:rPr>
              <w:t>Copra</w:t>
            </w:r>
          </w:p>
        </w:tc>
        <w:tc>
          <w:tcPr>
            <w:tcW w:w="1578" w:type="dxa"/>
            <w:shd w:val="clear" w:color="auto" w:fill="auto"/>
          </w:tcPr>
          <w:p w14:paraId="18D11D2B"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2B173E18" w14:textId="77777777" w:rsidTr="00FE0601">
        <w:trPr>
          <w:trHeight w:val="255"/>
        </w:trPr>
        <w:tc>
          <w:tcPr>
            <w:tcW w:w="1524" w:type="dxa"/>
            <w:shd w:val="clear" w:color="auto" w:fill="auto"/>
          </w:tcPr>
          <w:p w14:paraId="4A5B03E9" w14:textId="77777777" w:rsidR="00477BE4" w:rsidRPr="00CF7060" w:rsidRDefault="00477BE4" w:rsidP="00477BE4">
            <w:pPr>
              <w:rPr>
                <w:rFonts w:ascii="Arial" w:hAnsi="Arial" w:cs="Arial"/>
                <w:b/>
                <w:bCs/>
              </w:rPr>
            </w:pPr>
            <w:r w:rsidRPr="00CF7060">
              <w:rPr>
                <w:rFonts w:ascii="Arial" w:hAnsi="Arial" w:cs="Arial"/>
                <w:b/>
                <w:bCs/>
              </w:rPr>
              <w:t>1204</w:t>
            </w:r>
          </w:p>
        </w:tc>
        <w:tc>
          <w:tcPr>
            <w:tcW w:w="1952" w:type="dxa"/>
            <w:shd w:val="clear" w:color="auto" w:fill="auto"/>
          </w:tcPr>
          <w:p w14:paraId="20B1CD19" w14:textId="77777777" w:rsidR="00477BE4" w:rsidRPr="00CF7060" w:rsidRDefault="00477BE4" w:rsidP="00477BE4">
            <w:pPr>
              <w:rPr>
                <w:rFonts w:ascii="Arial" w:hAnsi="Arial" w:cs="Arial"/>
                <w:b/>
                <w:bCs/>
              </w:rPr>
            </w:pPr>
            <w:r w:rsidRPr="00CF7060">
              <w:rPr>
                <w:rFonts w:ascii="Arial" w:hAnsi="Arial" w:cs="Arial"/>
                <w:b/>
                <w:bCs/>
              </w:rPr>
              <w:t>1204.00</w:t>
            </w:r>
          </w:p>
        </w:tc>
        <w:tc>
          <w:tcPr>
            <w:tcW w:w="5253" w:type="dxa"/>
            <w:shd w:val="clear" w:color="auto" w:fill="auto"/>
          </w:tcPr>
          <w:p w14:paraId="60160E8C" w14:textId="77777777" w:rsidR="00477BE4" w:rsidRPr="00CF7060" w:rsidRDefault="00477BE4" w:rsidP="00477BE4">
            <w:pPr>
              <w:rPr>
                <w:rFonts w:ascii="Arial" w:hAnsi="Arial" w:cs="Arial"/>
                <w:b/>
                <w:bCs/>
              </w:rPr>
            </w:pPr>
            <w:r w:rsidRPr="00CF7060">
              <w:rPr>
                <w:rFonts w:ascii="Arial" w:hAnsi="Arial" w:cs="Arial"/>
                <w:b/>
                <w:bCs/>
              </w:rPr>
              <w:t>Linseed, whether or not broken</w:t>
            </w:r>
          </w:p>
        </w:tc>
        <w:tc>
          <w:tcPr>
            <w:tcW w:w="1578" w:type="dxa"/>
            <w:shd w:val="clear" w:color="auto" w:fill="auto"/>
          </w:tcPr>
          <w:p w14:paraId="4939023A"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1B86143A" w14:textId="77777777" w:rsidTr="00FE0601">
        <w:trPr>
          <w:trHeight w:val="255"/>
        </w:trPr>
        <w:tc>
          <w:tcPr>
            <w:tcW w:w="1524" w:type="dxa"/>
            <w:shd w:val="clear" w:color="auto" w:fill="auto"/>
          </w:tcPr>
          <w:p w14:paraId="35B5DC16" w14:textId="77777777" w:rsidR="00477BE4" w:rsidRPr="00CF7060" w:rsidRDefault="00477BE4" w:rsidP="00477BE4">
            <w:pPr>
              <w:rPr>
                <w:rFonts w:ascii="Arial" w:hAnsi="Arial" w:cs="Arial"/>
                <w:b/>
                <w:bCs/>
              </w:rPr>
            </w:pPr>
            <w:r w:rsidRPr="00CF7060">
              <w:rPr>
                <w:rFonts w:ascii="Arial" w:hAnsi="Arial" w:cs="Arial"/>
                <w:b/>
                <w:bCs/>
              </w:rPr>
              <w:t>1205</w:t>
            </w:r>
          </w:p>
        </w:tc>
        <w:tc>
          <w:tcPr>
            <w:tcW w:w="1952" w:type="dxa"/>
            <w:shd w:val="clear" w:color="auto" w:fill="auto"/>
            <w:noWrap/>
          </w:tcPr>
          <w:p w14:paraId="1CC908C4"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676219B2" w14:textId="77777777" w:rsidR="00477BE4" w:rsidRPr="00CF7060" w:rsidRDefault="00477BE4" w:rsidP="00477BE4">
            <w:pPr>
              <w:rPr>
                <w:rFonts w:ascii="Arial" w:hAnsi="Arial" w:cs="Arial"/>
                <w:b/>
                <w:bCs/>
              </w:rPr>
            </w:pPr>
            <w:r w:rsidRPr="00CF7060">
              <w:rPr>
                <w:rFonts w:ascii="Arial" w:hAnsi="Arial" w:cs="Arial"/>
                <w:b/>
                <w:bCs/>
              </w:rPr>
              <w:t>Rape or colza seeds, whether or not broken</w:t>
            </w:r>
          </w:p>
        </w:tc>
        <w:tc>
          <w:tcPr>
            <w:tcW w:w="1578" w:type="dxa"/>
            <w:shd w:val="clear" w:color="auto" w:fill="auto"/>
          </w:tcPr>
          <w:p w14:paraId="3980C158"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2D218E24" w14:textId="77777777" w:rsidTr="00FE0601">
        <w:trPr>
          <w:trHeight w:val="255"/>
        </w:trPr>
        <w:tc>
          <w:tcPr>
            <w:tcW w:w="1524" w:type="dxa"/>
            <w:shd w:val="clear" w:color="auto" w:fill="auto"/>
          </w:tcPr>
          <w:p w14:paraId="01C2C4F3" w14:textId="77777777" w:rsidR="00477BE4" w:rsidRPr="00CF7060" w:rsidRDefault="00477BE4" w:rsidP="00477BE4">
            <w:pPr>
              <w:rPr>
                <w:rFonts w:ascii="Arial" w:hAnsi="Arial" w:cs="Arial"/>
                <w:b/>
                <w:bCs/>
              </w:rPr>
            </w:pPr>
          </w:p>
        </w:tc>
        <w:tc>
          <w:tcPr>
            <w:tcW w:w="1952" w:type="dxa"/>
            <w:shd w:val="clear" w:color="auto" w:fill="auto"/>
            <w:noWrap/>
          </w:tcPr>
          <w:p w14:paraId="280A4385" w14:textId="77777777" w:rsidR="00477BE4" w:rsidRPr="00CF7060" w:rsidRDefault="00477BE4" w:rsidP="00477BE4">
            <w:pPr>
              <w:rPr>
                <w:rFonts w:ascii="Arial" w:hAnsi="Arial" w:cs="Arial"/>
              </w:rPr>
            </w:pPr>
            <w:r w:rsidRPr="00CF7060">
              <w:rPr>
                <w:rFonts w:ascii="Arial" w:hAnsi="Arial" w:cs="Arial"/>
              </w:rPr>
              <w:t>1205.10</w:t>
            </w:r>
          </w:p>
        </w:tc>
        <w:tc>
          <w:tcPr>
            <w:tcW w:w="5253" w:type="dxa"/>
            <w:shd w:val="clear" w:color="auto" w:fill="auto"/>
          </w:tcPr>
          <w:p w14:paraId="2CCD035C" w14:textId="77777777" w:rsidR="00477BE4" w:rsidRPr="00CF7060" w:rsidRDefault="00477BE4" w:rsidP="00477BE4">
            <w:pPr>
              <w:rPr>
                <w:rFonts w:ascii="Arial" w:hAnsi="Arial" w:cs="Arial"/>
              </w:rPr>
            </w:pPr>
            <w:r w:rsidRPr="00CF7060">
              <w:rPr>
                <w:rFonts w:ascii="Arial" w:hAnsi="Arial" w:cs="Arial"/>
              </w:rPr>
              <w:t>-Low erucic acid rape or colza seeds</w:t>
            </w:r>
          </w:p>
        </w:tc>
        <w:tc>
          <w:tcPr>
            <w:tcW w:w="1578" w:type="dxa"/>
            <w:shd w:val="clear" w:color="auto" w:fill="auto"/>
          </w:tcPr>
          <w:p w14:paraId="5006BA2F"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FD25287" w14:textId="77777777" w:rsidTr="00FE0601">
        <w:trPr>
          <w:trHeight w:val="255"/>
        </w:trPr>
        <w:tc>
          <w:tcPr>
            <w:tcW w:w="1524" w:type="dxa"/>
            <w:shd w:val="clear" w:color="auto" w:fill="auto"/>
          </w:tcPr>
          <w:p w14:paraId="7B56D896" w14:textId="77777777" w:rsidR="00477BE4" w:rsidRPr="00CF7060" w:rsidRDefault="00477BE4" w:rsidP="00477BE4">
            <w:pPr>
              <w:rPr>
                <w:rFonts w:ascii="Arial" w:hAnsi="Arial" w:cs="Arial"/>
                <w:b/>
                <w:bCs/>
              </w:rPr>
            </w:pPr>
          </w:p>
        </w:tc>
        <w:tc>
          <w:tcPr>
            <w:tcW w:w="1952" w:type="dxa"/>
            <w:shd w:val="clear" w:color="auto" w:fill="auto"/>
            <w:noWrap/>
          </w:tcPr>
          <w:p w14:paraId="4DBFE6B5" w14:textId="77777777" w:rsidR="00477BE4" w:rsidRPr="00CF7060" w:rsidRDefault="00477BE4" w:rsidP="00477BE4">
            <w:pPr>
              <w:rPr>
                <w:rFonts w:ascii="Arial" w:hAnsi="Arial" w:cs="Arial"/>
              </w:rPr>
            </w:pPr>
            <w:r w:rsidRPr="00CF7060">
              <w:rPr>
                <w:rFonts w:ascii="Arial" w:hAnsi="Arial" w:cs="Arial"/>
              </w:rPr>
              <w:t>1205.90</w:t>
            </w:r>
          </w:p>
        </w:tc>
        <w:tc>
          <w:tcPr>
            <w:tcW w:w="5253" w:type="dxa"/>
            <w:shd w:val="clear" w:color="auto" w:fill="auto"/>
          </w:tcPr>
          <w:p w14:paraId="56027D1A"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388635FF"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76AA3A4" w14:textId="77777777" w:rsidTr="00FE0601">
        <w:trPr>
          <w:trHeight w:val="255"/>
        </w:trPr>
        <w:tc>
          <w:tcPr>
            <w:tcW w:w="1524" w:type="dxa"/>
            <w:shd w:val="clear" w:color="auto" w:fill="auto"/>
          </w:tcPr>
          <w:p w14:paraId="12B4C52F" w14:textId="77777777" w:rsidR="00477BE4" w:rsidRPr="00CF7060" w:rsidRDefault="00477BE4" w:rsidP="00477BE4">
            <w:pPr>
              <w:rPr>
                <w:rFonts w:ascii="Arial" w:hAnsi="Arial" w:cs="Arial"/>
                <w:b/>
                <w:bCs/>
              </w:rPr>
            </w:pPr>
            <w:r w:rsidRPr="00CF7060">
              <w:rPr>
                <w:rFonts w:ascii="Arial" w:hAnsi="Arial" w:cs="Arial"/>
                <w:b/>
                <w:bCs/>
              </w:rPr>
              <w:t>1206</w:t>
            </w:r>
          </w:p>
        </w:tc>
        <w:tc>
          <w:tcPr>
            <w:tcW w:w="1952" w:type="dxa"/>
            <w:shd w:val="clear" w:color="auto" w:fill="auto"/>
          </w:tcPr>
          <w:p w14:paraId="3BFD6222" w14:textId="77777777" w:rsidR="00477BE4" w:rsidRPr="00CF7060" w:rsidRDefault="00477BE4" w:rsidP="00477BE4">
            <w:pPr>
              <w:rPr>
                <w:rFonts w:ascii="Arial" w:hAnsi="Arial" w:cs="Arial"/>
                <w:b/>
                <w:bCs/>
              </w:rPr>
            </w:pPr>
          </w:p>
        </w:tc>
        <w:tc>
          <w:tcPr>
            <w:tcW w:w="5253" w:type="dxa"/>
            <w:shd w:val="clear" w:color="auto" w:fill="auto"/>
          </w:tcPr>
          <w:p w14:paraId="02AA85D3" w14:textId="77777777" w:rsidR="00477BE4" w:rsidRPr="00CF7060" w:rsidRDefault="00477BE4" w:rsidP="00477BE4">
            <w:pPr>
              <w:rPr>
                <w:rFonts w:ascii="Arial" w:hAnsi="Arial" w:cs="Arial"/>
                <w:b/>
                <w:bCs/>
              </w:rPr>
            </w:pPr>
            <w:r w:rsidRPr="00CF7060">
              <w:rPr>
                <w:rFonts w:ascii="Arial" w:hAnsi="Arial" w:cs="Arial"/>
                <w:b/>
                <w:bCs/>
              </w:rPr>
              <w:t>Sunflower seeds, whether or not broken</w:t>
            </w:r>
          </w:p>
        </w:tc>
        <w:tc>
          <w:tcPr>
            <w:tcW w:w="1578" w:type="dxa"/>
            <w:shd w:val="clear" w:color="auto" w:fill="auto"/>
          </w:tcPr>
          <w:p w14:paraId="62DCB077" w14:textId="77777777" w:rsidR="00477BE4" w:rsidRPr="00CF7060" w:rsidRDefault="00477BE4" w:rsidP="00477BE4">
            <w:pPr>
              <w:rPr>
                <w:rFonts w:ascii="Arial" w:hAnsi="Arial" w:cs="Arial"/>
              </w:rPr>
            </w:pPr>
          </w:p>
        </w:tc>
      </w:tr>
      <w:tr w:rsidR="00CF7060" w:rsidRPr="00CF7060" w14:paraId="2B5EA83F" w14:textId="77777777" w:rsidTr="00FE0601">
        <w:trPr>
          <w:trHeight w:val="255"/>
        </w:trPr>
        <w:tc>
          <w:tcPr>
            <w:tcW w:w="1524" w:type="dxa"/>
            <w:shd w:val="clear" w:color="auto" w:fill="auto"/>
          </w:tcPr>
          <w:p w14:paraId="6114B653" w14:textId="77777777" w:rsidR="006E2082" w:rsidRPr="00CF7060" w:rsidRDefault="006E2082" w:rsidP="006E2082">
            <w:pPr>
              <w:rPr>
                <w:rFonts w:ascii="Arial" w:hAnsi="Arial" w:cs="Arial"/>
                <w:b/>
                <w:bCs/>
              </w:rPr>
            </w:pPr>
          </w:p>
        </w:tc>
        <w:tc>
          <w:tcPr>
            <w:tcW w:w="1952" w:type="dxa"/>
            <w:shd w:val="clear" w:color="auto" w:fill="auto"/>
          </w:tcPr>
          <w:p w14:paraId="72A36FA2" w14:textId="77777777" w:rsidR="006E2082" w:rsidRPr="00CF7060" w:rsidRDefault="006E2082" w:rsidP="006E2082">
            <w:pPr>
              <w:rPr>
                <w:rFonts w:ascii="Arial" w:hAnsi="Arial" w:cs="Arial"/>
              </w:rPr>
            </w:pPr>
            <w:r w:rsidRPr="00CF7060">
              <w:rPr>
                <w:rFonts w:ascii="Arial" w:hAnsi="Arial" w:cs="Arial"/>
              </w:rPr>
              <w:t>1206.00</w:t>
            </w:r>
          </w:p>
        </w:tc>
        <w:tc>
          <w:tcPr>
            <w:tcW w:w="5253" w:type="dxa"/>
            <w:shd w:val="clear" w:color="auto" w:fill="auto"/>
          </w:tcPr>
          <w:p w14:paraId="02FE7FC2" w14:textId="77777777" w:rsidR="006E2082" w:rsidRPr="00CF7060" w:rsidRDefault="006E2082" w:rsidP="006E2082">
            <w:pPr>
              <w:rPr>
                <w:rFonts w:ascii="Arial" w:hAnsi="Arial" w:cs="Arial"/>
              </w:rPr>
            </w:pPr>
            <w:r w:rsidRPr="00CF7060">
              <w:rPr>
                <w:rFonts w:ascii="Arial" w:hAnsi="Arial" w:cs="Arial"/>
              </w:rPr>
              <w:t>Sunflower seeds, whether or not broken</w:t>
            </w:r>
          </w:p>
        </w:tc>
        <w:tc>
          <w:tcPr>
            <w:tcW w:w="1578" w:type="dxa"/>
            <w:shd w:val="clear" w:color="auto" w:fill="auto"/>
          </w:tcPr>
          <w:p w14:paraId="7877EA26" w14:textId="77777777" w:rsidR="006E2082" w:rsidRPr="00CF7060" w:rsidRDefault="006E2082" w:rsidP="006E2082">
            <w:pPr>
              <w:rPr>
                <w:rFonts w:ascii="Arial" w:hAnsi="Arial" w:cs="Arial"/>
              </w:rPr>
            </w:pPr>
            <w:r w:rsidRPr="00CF7060">
              <w:rPr>
                <w:rFonts w:ascii="Arial" w:hAnsi="Arial" w:cs="Arial"/>
              </w:rPr>
              <w:t>CC</w:t>
            </w:r>
          </w:p>
        </w:tc>
      </w:tr>
      <w:tr w:rsidR="00CF7060" w:rsidRPr="00CF7060" w14:paraId="7E622831" w14:textId="77777777" w:rsidTr="00FE0601">
        <w:trPr>
          <w:trHeight w:val="311"/>
        </w:trPr>
        <w:tc>
          <w:tcPr>
            <w:tcW w:w="1524" w:type="dxa"/>
            <w:shd w:val="clear" w:color="auto" w:fill="auto"/>
          </w:tcPr>
          <w:p w14:paraId="69694DC7" w14:textId="77777777" w:rsidR="00477BE4" w:rsidRPr="00CF7060" w:rsidRDefault="00477BE4" w:rsidP="00477BE4">
            <w:pPr>
              <w:rPr>
                <w:rFonts w:ascii="Arial" w:hAnsi="Arial" w:cs="Arial"/>
                <w:b/>
                <w:bCs/>
              </w:rPr>
            </w:pPr>
            <w:r w:rsidRPr="00CF7060">
              <w:rPr>
                <w:rFonts w:ascii="Arial" w:hAnsi="Arial" w:cs="Arial"/>
                <w:b/>
                <w:bCs/>
              </w:rPr>
              <w:t>1207</w:t>
            </w:r>
          </w:p>
        </w:tc>
        <w:tc>
          <w:tcPr>
            <w:tcW w:w="1952" w:type="dxa"/>
            <w:shd w:val="clear" w:color="auto" w:fill="auto"/>
            <w:noWrap/>
          </w:tcPr>
          <w:p w14:paraId="07D9C3C8"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48388621" w14:textId="77777777" w:rsidR="00477BE4" w:rsidRPr="00CF7060" w:rsidRDefault="00477BE4" w:rsidP="00477BE4">
            <w:pPr>
              <w:rPr>
                <w:rFonts w:ascii="Arial" w:hAnsi="Arial" w:cs="Arial"/>
                <w:b/>
                <w:bCs/>
              </w:rPr>
            </w:pPr>
            <w:r w:rsidRPr="00CF7060">
              <w:rPr>
                <w:rFonts w:ascii="Arial" w:hAnsi="Arial" w:cs="Arial"/>
                <w:b/>
                <w:bCs/>
              </w:rPr>
              <w:t>Other oil seeds and oleaginous fruits, whether or not broken</w:t>
            </w:r>
          </w:p>
        </w:tc>
        <w:tc>
          <w:tcPr>
            <w:tcW w:w="1578" w:type="dxa"/>
            <w:shd w:val="clear" w:color="auto" w:fill="auto"/>
          </w:tcPr>
          <w:p w14:paraId="3B7E7BDA" w14:textId="77777777" w:rsidR="00477BE4" w:rsidRPr="00CF7060" w:rsidRDefault="00477BE4" w:rsidP="00477BE4">
            <w:pPr>
              <w:rPr>
                <w:rFonts w:ascii="Arial" w:hAnsi="Arial" w:cs="Arial"/>
              </w:rPr>
            </w:pPr>
          </w:p>
        </w:tc>
      </w:tr>
      <w:tr w:rsidR="00CF7060" w:rsidRPr="00CF7060" w14:paraId="747D7D95" w14:textId="77777777" w:rsidTr="00FE0601">
        <w:trPr>
          <w:trHeight w:val="261"/>
        </w:trPr>
        <w:tc>
          <w:tcPr>
            <w:tcW w:w="1524" w:type="dxa"/>
            <w:shd w:val="clear" w:color="auto" w:fill="auto"/>
          </w:tcPr>
          <w:p w14:paraId="16ACE361" w14:textId="77777777" w:rsidR="00477BE4" w:rsidRPr="00CF7060" w:rsidRDefault="00477BE4" w:rsidP="00477BE4">
            <w:pPr>
              <w:rPr>
                <w:rFonts w:ascii="Arial" w:hAnsi="Arial" w:cs="Arial"/>
                <w:b/>
                <w:bCs/>
              </w:rPr>
            </w:pPr>
          </w:p>
        </w:tc>
        <w:tc>
          <w:tcPr>
            <w:tcW w:w="1952" w:type="dxa"/>
            <w:shd w:val="clear" w:color="auto" w:fill="auto"/>
            <w:noWrap/>
          </w:tcPr>
          <w:p w14:paraId="019BB238" w14:textId="77777777" w:rsidR="00477BE4" w:rsidRPr="00CF7060" w:rsidRDefault="00477BE4" w:rsidP="00477BE4">
            <w:pPr>
              <w:rPr>
                <w:rFonts w:ascii="Arial" w:hAnsi="Arial" w:cs="Arial"/>
              </w:rPr>
            </w:pPr>
            <w:r w:rsidRPr="00CF7060">
              <w:rPr>
                <w:rFonts w:ascii="Arial" w:hAnsi="Arial" w:cs="Arial"/>
              </w:rPr>
              <w:t>1207.10</w:t>
            </w:r>
          </w:p>
        </w:tc>
        <w:tc>
          <w:tcPr>
            <w:tcW w:w="5253" w:type="dxa"/>
            <w:shd w:val="clear" w:color="auto" w:fill="auto"/>
          </w:tcPr>
          <w:p w14:paraId="4D10C7BD" w14:textId="77777777" w:rsidR="00477BE4" w:rsidRPr="00CF7060" w:rsidRDefault="00477BE4" w:rsidP="00477BE4">
            <w:pPr>
              <w:rPr>
                <w:rFonts w:ascii="Arial" w:hAnsi="Arial" w:cs="Arial"/>
              </w:rPr>
            </w:pPr>
            <w:r w:rsidRPr="00CF7060">
              <w:rPr>
                <w:rFonts w:ascii="Arial" w:hAnsi="Arial" w:cs="Arial"/>
              </w:rPr>
              <w:t>- Palm nuts and kernels</w:t>
            </w:r>
          </w:p>
        </w:tc>
        <w:tc>
          <w:tcPr>
            <w:tcW w:w="1578" w:type="dxa"/>
            <w:shd w:val="clear" w:color="auto" w:fill="auto"/>
          </w:tcPr>
          <w:p w14:paraId="17CB7CC0"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52143B3E" w14:textId="77777777" w:rsidTr="00FE0601">
        <w:trPr>
          <w:trHeight w:val="261"/>
        </w:trPr>
        <w:tc>
          <w:tcPr>
            <w:tcW w:w="1524" w:type="dxa"/>
            <w:shd w:val="clear" w:color="auto" w:fill="auto"/>
          </w:tcPr>
          <w:p w14:paraId="0D47A0F0" w14:textId="77777777" w:rsidR="00477BE4" w:rsidRPr="00CF7060" w:rsidRDefault="00477BE4" w:rsidP="00477BE4">
            <w:pPr>
              <w:rPr>
                <w:rFonts w:ascii="Arial" w:hAnsi="Arial" w:cs="Arial"/>
                <w:b/>
                <w:bCs/>
              </w:rPr>
            </w:pPr>
          </w:p>
        </w:tc>
        <w:tc>
          <w:tcPr>
            <w:tcW w:w="1952" w:type="dxa"/>
            <w:shd w:val="clear" w:color="auto" w:fill="auto"/>
            <w:noWrap/>
          </w:tcPr>
          <w:p w14:paraId="0FF5C892" w14:textId="77777777" w:rsidR="00477BE4" w:rsidRPr="00CF7060" w:rsidRDefault="00477BE4" w:rsidP="00477BE4">
            <w:pPr>
              <w:rPr>
                <w:rFonts w:ascii="Arial" w:hAnsi="Arial" w:cs="Arial"/>
              </w:rPr>
            </w:pPr>
            <w:r w:rsidRPr="00CF7060">
              <w:rPr>
                <w:rFonts w:ascii="Arial" w:hAnsi="Arial" w:cs="Arial"/>
              </w:rPr>
              <w:t>1207.21</w:t>
            </w:r>
          </w:p>
        </w:tc>
        <w:tc>
          <w:tcPr>
            <w:tcW w:w="5253" w:type="dxa"/>
            <w:shd w:val="clear" w:color="auto" w:fill="auto"/>
          </w:tcPr>
          <w:p w14:paraId="631C310D" w14:textId="77777777" w:rsidR="00477BE4" w:rsidRPr="00CF7060" w:rsidRDefault="00477BE4" w:rsidP="00477BE4">
            <w:pPr>
              <w:rPr>
                <w:rFonts w:ascii="Arial" w:hAnsi="Arial" w:cs="Arial"/>
              </w:rPr>
            </w:pPr>
            <w:r w:rsidRPr="00CF7060">
              <w:rPr>
                <w:rFonts w:ascii="Arial" w:hAnsi="Arial" w:cs="Arial"/>
              </w:rPr>
              <w:t>-- Cotton seeds:  seed</w:t>
            </w:r>
          </w:p>
        </w:tc>
        <w:tc>
          <w:tcPr>
            <w:tcW w:w="1578" w:type="dxa"/>
            <w:shd w:val="clear" w:color="auto" w:fill="auto"/>
          </w:tcPr>
          <w:p w14:paraId="4B929969"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181C5AC9" w14:textId="77777777" w:rsidTr="00FE0601">
        <w:trPr>
          <w:trHeight w:val="261"/>
        </w:trPr>
        <w:tc>
          <w:tcPr>
            <w:tcW w:w="1524" w:type="dxa"/>
            <w:shd w:val="clear" w:color="auto" w:fill="auto"/>
          </w:tcPr>
          <w:p w14:paraId="6D319B27" w14:textId="77777777" w:rsidR="00477BE4" w:rsidRPr="00CF7060" w:rsidRDefault="00477BE4" w:rsidP="00477BE4">
            <w:pPr>
              <w:rPr>
                <w:rFonts w:ascii="Arial" w:hAnsi="Arial" w:cs="Arial"/>
                <w:b/>
                <w:bCs/>
                <w:lang w:eastAsia="zh-TW"/>
              </w:rPr>
            </w:pPr>
          </w:p>
        </w:tc>
        <w:tc>
          <w:tcPr>
            <w:tcW w:w="1952" w:type="dxa"/>
            <w:shd w:val="clear" w:color="auto" w:fill="auto"/>
            <w:noWrap/>
          </w:tcPr>
          <w:p w14:paraId="231A1B02" w14:textId="77777777" w:rsidR="00477BE4" w:rsidRPr="00CF7060" w:rsidRDefault="00477BE4" w:rsidP="00477BE4">
            <w:pPr>
              <w:rPr>
                <w:rFonts w:ascii="Arial" w:hAnsi="Arial" w:cs="Arial"/>
              </w:rPr>
            </w:pPr>
            <w:r w:rsidRPr="00CF7060">
              <w:rPr>
                <w:rFonts w:ascii="Arial" w:hAnsi="Arial" w:cs="Arial"/>
              </w:rPr>
              <w:t>1207.29</w:t>
            </w:r>
          </w:p>
        </w:tc>
        <w:tc>
          <w:tcPr>
            <w:tcW w:w="5253" w:type="dxa"/>
            <w:shd w:val="clear" w:color="auto" w:fill="auto"/>
          </w:tcPr>
          <w:p w14:paraId="3B8AEEAC" w14:textId="77777777" w:rsidR="00477BE4" w:rsidRPr="00CF7060" w:rsidRDefault="00477BE4" w:rsidP="00477BE4">
            <w:pPr>
              <w:rPr>
                <w:rFonts w:ascii="Arial" w:hAnsi="Arial" w:cs="Arial"/>
              </w:rPr>
            </w:pPr>
            <w:r w:rsidRPr="00CF7060">
              <w:rPr>
                <w:rFonts w:ascii="Arial" w:hAnsi="Arial" w:cs="Arial"/>
              </w:rPr>
              <w:t>-- Cotton seeds:  other</w:t>
            </w:r>
          </w:p>
        </w:tc>
        <w:tc>
          <w:tcPr>
            <w:tcW w:w="1578" w:type="dxa"/>
            <w:shd w:val="clear" w:color="auto" w:fill="auto"/>
          </w:tcPr>
          <w:p w14:paraId="5BF3193F"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25FBEC60" w14:textId="77777777" w:rsidTr="00FE0601">
        <w:trPr>
          <w:trHeight w:val="261"/>
        </w:trPr>
        <w:tc>
          <w:tcPr>
            <w:tcW w:w="1524" w:type="dxa"/>
            <w:shd w:val="clear" w:color="auto" w:fill="auto"/>
          </w:tcPr>
          <w:p w14:paraId="12D37CC8" w14:textId="77777777" w:rsidR="00477BE4" w:rsidRPr="00CF7060" w:rsidRDefault="00477BE4" w:rsidP="00477BE4">
            <w:pPr>
              <w:rPr>
                <w:rFonts w:ascii="Arial" w:hAnsi="Arial" w:cs="Arial"/>
                <w:b/>
                <w:bCs/>
                <w:lang w:eastAsia="zh-TW"/>
              </w:rPr>
            </w:pPr>
          </w:p>
        </w:tc>
        <w:tc>
          <w:tcPr>
            <w:tcW w:w="1952" w:type="dxa"/>
            <w:shd w:val="clear" w:color="auto" w:fill="auto"/>
            <w:noWrap/>
          </w:tcPr>
          <w:p w14:paraId="5666BB21" w14:textId="77777777" w:rsidR="00477BE4" w:rsidRPr="00CF7060" w:rsidRDefault="00477BE4" w:rsidP="00477BE4">
            <w:pPr>
              <w:rPr>
                <w:rFonts w:ascii="Arial" w:hAnsi="Arial" w:cs="Arial"/>
              </w:rPr>
            </w:pPr>
            <w:r w:rsidRPr="00CF7060">
              <w:rPr>
                <w:rFonts w:ascii="Arial" w:hAnsi="Arial" w:cs="Arial"/>
              </w:rPr>
              <w:t>1207.30</w:t>
            </w:r>
          </w:p>
        </w:tc>
        <w:tc>
          <w:tcPr>
            <w:tcW w:w="5253" w:type="dxa"/>
            <w:shd w:val="clear" w:color="auto" w:fill="auto"/>
          </w:tcPr>
          <w:p w14:paraId="3E25BCDA" w14:textId="77777777" w:rsidR="00477BE4" w:rsidRPr="00CF7060" w:rsidRDefault="00477BE4" w:rsidP="00477BE4">
            <w:pPr>
              <w:rPr>
                <w:rFonts w:ascii="Arial" w:hAnsi="Arial" w:cs="Arial"/>
              </w:rPr>
            </w:pPr>
            <w:r w:rsidRPr="00CF7060">
              <w:rPr>
                <w:rFonts w:ascii="Arial" w:hAnsi="Arial" w:cs="Arial"/>
              </w:rPr>
              <w:t>- Castor oil seeds</w:t>
            </w:r>
          </w:p>
        </w:tc>
        <w:tc>
          <w:tcPr>
            <w:tcW w:w="1578" w:type="dxa"/>
            <w:shd w:val="clear" w:color="auto" w:fill="auto"/>
          </w:tcPr>
          <w:p w14:paraId="48CAC532"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05729B8" w14:textId="77777777" w:rsidTr="00FE0601">
        <w:trPr>
          <w:trHeight w:val="261"/>
        </w:trPr>
        <w:tc>
          <w:tcPr>
            <w:tcW w:w="1524" w:type="dxa"/>
            <w:shd w:val="clear" w:color="auto" w:fill="auto"/>
          </w:tcPr>
          <w:p w14:paraId="4CA7F737" w14:textId="77777777" w:rsidR="00477BE4" w:rsidRPr="00CF7060" w:rsidRDefault="00477BE4" w:rsidP="00477BE4">
            <w:pPr>
              <w:rPr>
                <w:rFonts w:ascii="Arial" w:hAnsi="Arial" w:cs="Arial"/>
                <w:b/>
                <w:bCs/>
                <w:lang w:eastAsia="zh-TW"/>
              </w:rPr>
            </w:pPr>
          </w:p>
        </w:tc>
        <w:tc>
          <w:tcPr>
            <w:tcW w:w="1952" w:type="dxa"/>
            <w:shd w:val="clear" w:color="auto" w:fill="auto"/>
            <w:noWrap/>
          </w:tcPr>
          <w:p w14:paraId="62C3D8BD" w14:textId="77777777" w:rsidR="00477BE4" w:rsidRPr="00CF7060" w:rsidRDefault="00477BE4" w:rsidP="00477BE4">
            <w:pPr>
              <w:rPr>
                <w:rFonts w:ascii="Arial" w:hAnsi="Arial" w:cs="Arial"/>
              </w:rPr>
            </w:pPr>
            <w:r w:rsidRPr="00CF7060">
              <w:rPr>
                <w:rFonts w:ascii="Arial" w:hAnsi="Arial" w:cs="Arial"/>
              </w:rPr>
              <w:t>1207.60</w:t>
            </w:r>
          </w:p>
        </w:tc>
        <w:tc>
          <w:tcPr>
            <w:tcW w:w="5253" w:type="dxa"/>
            <w:shd w:val="clear" w:color="auto" w:fill="auto"/>
          </w:tcPr>
          <w:p w14:paraId="0E5EA9BF" w14:textId="77777777" w:rsidR="00477BE4" w:rsidRPr="00CF7060" w:rsidRDefault="00477BE4" w:rsidP="00477BE4">
            <w:pPr>
              <w:rPr>
                <w:rFonts w:ascii="Arial" w:hAnsi="Arial" w:cs="Arial"/>
              </w:rPr>
            </w:pPr>
            <w:r w:rsidRPr="00CF7060">
              <w:rPr>
                <w:rFonts w:ascii="Arial" w:hAnsi="Arial" w:cs="Arial"/>
              </w:rPr>
              <w:t>- Safflower (Carthamus tinctorius) seeds</w:t>
            </w:r>
          </w:p>
        </w:tc>
        <w:tc>
          <w:tcPr>
            <w:tcW w:w="1578" w:type="dxa"/>
            <w:shd w:val="clear" w:color="auto" w:fill="auto"/>
          </w:tcPr>
          <w:p w14:paraId="60A2CB1E"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2C07487" w14:textId="77777777" w:rsidTr="00FE0601">
        <w:trPr>
          <w:trHeight w:val="261"/>
        </w:trPr>
        <w:tc>
          <w:tcPr>
            <w:tcW w:w="1524" w:type="dxa"/>
            <w:shd w:val="clear" w:color="auto" w:fill="auto"/>
          </w:tcPr>
          <w:p w14:paraId="0AE8604C" w14:textId="77777777" w:rsidR="00477BE4" w:rsidRPr="00CF7060" w:rsidRDefault="00477BE4" w:rsidP="00477BE4">
            <w:pPr>
              <w:rPr>
                <w:rFonts w:ascii="Arial" w:hAnsi="Arial" w:cs="Arial"/>
                <w:b/>
                <w:bCs/>
                <w:lang w:eastAsia="zh-TW"/>
              </w:rPr>
            </w:pPr>
          </w:p>
        </w:tc>
        <w:tc>
          <w:tcPr>
            <w:tcW w:w="1952" w:type="dxa"/>
            <w:shd w:val="clear" w:color="auto" w:fill="auto"/>
            <w:noWrap/>
          </w:tcPr>
          <w:p w14:paraId="0FC2FF08" w14:textId="77777777" w:rsidR="00477BE4" w:rsidRPr="00CF7060" w:rsidRDefault="00477BE4" w:rsidP="00477BE4">
            <w:pPr>
              <w:rPr>
                <w:rFonts w:ascii="Arial" w:hAnsi="Arial" w:cs="Arial"/>
              </w:rPr>
            </w:pPr>
            <w:r w:rsidRPr="00CF7060">
              <w:rPr>
                <w:rFonts w:ascii="Arial" w:hAnsi="Arial" w:cs="Arial"/>
              </w:rPr>
              <w:t>1207.70</w:t>
            </w:r>
          </w:p>
        </w:tc>
        <w:tc>
          <w:tcPr>
            <w:tcW w:w="5253" w:type="dxa"/>
            <w:shd w:val="clear" w:color="auto" w:fill="auto"/>
          </w:tcPr>
          <w:p w14:paraId="46BE8AF5" w14:textId="77777777" w:rsidR="00477BE4" w:rsidRPr="00CF7060" w:rsidRDefault="00477BE4" w:rsidP="00477BE4">
            <w:pPr>
              <w:rPr>
                <w:rFonts w:ascii="Arial" w:hAnsi="Arial" w:cs="Arial"/>
              </w:rPr>
            </w:pPr>
            <w:r w:rsidRPr="00CF7060">
              <w:rPr>
                <w:rFonts w:ascii="Arial" w:hAnsi="Arial" w:cs="Arial"/>
              </w:rPr>
              <w:t>- Melon seeds</w:t>
            </w:r>
          </w:p>
        </w:tc>
        <w:tc>
          <w:tcPr>
            <w:tcW w:w="1578" w:type="dxa"/>
            <w:shd w:val="clear" w:color="auto" w:fill="auto"/>
          </w:tcPr>
          <w:p w14:paraId="16E5A38F"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DB0DC57" w14:textId="77777777" w:rsidTr="00FE0601">
        <w:trPr>
          <w:trHeight w:val="261"/>
        </w:trPr>
        <w:tc>
          <w:tcPr>
            <w:tcW w:w="1524" w:type="dxa"/>
            <w:shd w:val="clear" w:color="auto" w:fill="auto"/>
          </w:tcPr>
          <w:p w14:paraId="2C430EC6" w14:textId="77777777" w:rsidR="00477BE4" w:rsidRPr="00CF7060" w:rsidRDefault="00477BE4" w:rsidP="00477BE4">
            <w:pPr>
              <w:rPr>
                <w:rFonts w:ascii="Arial" w:hAnsi="Arial" w:cs="Arial"/>
                <w:b/>
                <w:bCs/>
                <w:lang w:eastAsia="zh-TW"/>
              </w:rPr>
            </w:pPr>
          </w:p>
        </w:tc>
        <w:tc>
          <w:tcPr>
            <w:tcW w:w="1952" w:type="dxa"/>
            <w:shd w:val="clear" w:color="auto" w:fill="auto"/>
            <w:noWrap/>
          </w:tcPr>
          <w:p w14:paraId="239A9075" w14:textId="77777777" w:rsidR="00477BE4" w:rsidRPr="00CF7060" w:rsidRDefault="00477BE4" w:rsidP="00477BE4">
            <w:pPr>
              <w:rPr>
                <w:rFonts w:ascii="Arial" w:hAnsi="Arial" w:cs="Arial"/>
              </w:rPr>
            </w:pPr>
            <w:r w:rsidRPr="00CF7060">
              <w:rPr>
                <w:rFonts w:ascii="Arial" w:hAnsi="Arial" w:cs="Arial"/>
              </w:rPr>
              <w:t>1207.40</w:t>
            </w:r>
          </w:p>
        </w:tc>
        <w:tc>
          <w:tcPr>
            <w:tcW w:w="5253" w:type="dxa"/>
            <w:shd w:val="clear" w:color="auto" w:fill="auto"/>
          </w:tcPr>
          <w:p w14:paraId="7BA4B0C4" w14:textId="77777777" w:rsidR="00477BE4" w:rsidRPr="00CF7060" w:rsidRDefault="00477BE4" w:rsidP="00477BE4">
            <w:pPr>
              <w:rPr>
                <w:rFonts w:ascii="Arial" w:hAnsi="Arial" w:cs="Arial"/>
              </w:rPr>
            </w:pPr>
            <w:r w:rsidRPr="00CF7060">
              <w:rPr>
                <w:rFonts w:ascii="Arial" w:hAnsi="Arial" w:cs="Arial"/>
              </w:rPr>
              <w:t>-Sesamum seeds</w:t>
            </w:r>
          </w:p>
        </w:tc>
        <w:tc>
          <w:tcPr>
            <w:tcW w:w="1578" w:type="dxa"/>
            <w:shd w:val="clear" w:color="auto" w:fill="auto"/>
          </w:tcPr>
          <w:p w14:paraId="781E4E5A"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C3CC163" w14:textId="77777777" w:rsidTr="00FE0601">
        <w:trPr>
          <w:trHeight w:val="261"/>
        </w:trPr>
        <w:tc>
          <w:tcPr>
            <w:tcW w:w="1524" w:type="dxa"/>
            <w:shd w:val="clear" w:color="auto" w:fill="auto"/>
          </w:tcPr>
          <w:p w14:paraId="4501C302" w14:textId="77777777" w:rsidR="00477BE4" w:rsidRPr="00CF7060" w:rsidRDefault="00477BE4" w:rsidP="00477BE4">
            <w:pPr>
              <w:rPr>
                <w:rFonts w:ascii="Arial" w:hAnsi="Arial" w:cs="Arial"/>
                <w:b/>
                <w:bCs/>
              </w:rPr>
            </w:pPr>
          </w:p>
        </w:tc>
        <w:tc>
          <w:tcPr>
            <w:tcW w:w="1952" w:type="dxa"/>
            <w:shd w:val="clear" w:color="auto" w:fill="auto"/>
            <w:noWrap/>
          </w:tcPr>
          <w:p w14:paraId="6FA2EF8D" w14:textId="77777777" w:rsidR="00477BE4" w:rsidRPr="00CF7060" w:rsidRDefault="00477BE4" w:rsidP="00477BE4">
            <w:pPr>
              <w:rPr>
                <w:rFonts w:ascii="Arial" w:hAnsi="Arial" w:cs="Arial"/>
              </w:rPr>
            </w:pPr>
            <w:r w:rsidRPr="00CF7060">
              <w:rPr>
                <w:rFonts w:ascii="Arial" w:hAnsi="Arial" w:cs="Arial"/>
              </w:rPr>
              <w:t>1207.50</w:t>
            </w:r>
          </w:p>
        </w:tc>
        <w:tc>
          <w:tcPr>
            <w:tcW w:w="5253" w:type="dxa"/>
            <w:shd w:val="clear" w:color="auto" w:fill="auto"/>
          </w:tcPr>
          <w:p w14:paraId="58CCED88" w14:textId="77777777" w:rsidR="00477BE4" w:rsidRPr="00CF7060" w:rsidRDefault="00477BE4" w:rsidP="00477BE4">
            <w:pPr>
              <w:rPr>
                <w:rFonts w:ascii="Arial" w:hAnsi="Arial" w:cs="Arial"/>
              </w:rPr>
            </w:pPr>
            <w:r w:rsidRPr="00CF7060">
              <w:rPr>
                <w:rFonts w:ascii="Arial" w:hAnsi="Arial" w:cs="Arial"/>
              </w:rPr>
              <w:t>-Mustard seeds</w:t>
            </w:r>
          </w:p>
        </w:tc>
        <w:tc>
          <w:tcPr>
            <w:tcW w:w="1578" w:type="dxa"/>
            <w:shd w:val="clear" w:color="auto" w:fill="auto"/>
          </w:tcPr>
          <w:p w14:paraId="48C1573E"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1292F0E0" w14:textId="77777777" w:rsidTr="00FE0601">
        <w:trPr>
          <w:trHeight w:val="261"/>
        </w:trPr>
        <w:tc>
          <w:tcPr>
            <w:tcW w:w="1524" w:type="dxa"/>
            <w:shd w:val="clear" w:color="auto" w:fill="auto"/>
          </w:tcPr>
          <w:p w14:paraId="01D3C0F8" w14:textId="77777777" w:rsidR="00477BE4" w:rsidRPr="00CF7060" w:rsidRDefault="00477BE4" w:rsidP="00477BE4">
            <w:pPr>
              <w:rPr>
                <w:rFonts w:ascii="Arial" w:hAnsi="Arial" w:cs="Arial"/>
                <w:b/>
                <w:bCs/>
              </w:rPr>
            </w:pPr>
          </w:p>
        </w:tc>
        <w:tc>
          <w:tcPr>
            <w:tcW w:w="1952" w:type="dxa"/>
            <w:shd w:val="clear" w:color="auto" w:fill="auto"/>
            <w:noWrap/>
          </w:tcPr>
          <w:p w14:paraId="339EA0F1" w14:textId="77777777" w:rsidR="00477BE4" w:rsidRPr="00CF7060" w:rsidRDefault="00477BE4" w:rsidP="00477BE4">
            <w:pPr>
              <w:rPr>
                <w:rFonts w:ascii="Arial" w:hAnsi="Arial" w:cs="Arial"/>
              </w:rPr>
            </w:pPr>
            <w:r w:rsidRPr="00CF7060">
              <w:rPr>
                <w:rFonts w:ascii="Arial" w:hAnsi="Arial" w:cs="Arial"/>
              </w:rPr>
              <w:t>1207.91</w:t>
            </w:r>
          </w:p>
        </w:tc>
        <w:tc>
          <w:tcPr>
            <w:tcW w:w="5253" w:type="dxa"/>
            <w:shd w:val="clear" w:color="auto" w:fill="auto"/>
          </w:tcPr>
          <w:p w14:paraId="679115E4" w14:textId="77777777" w:rsidR="00477BE4" w:rsidRPr="00CF7060" w:rsidRDefault="00477BE4" w:rsidP="00477BE4">
            <w:pPr>
              <w:rPr>
                <w:rFonts w:ascii="Arial" w:hAnsi="Arial" w:cs="Arial"/>
              </w:rPr>
            </w:pPr>
            <w:r w:rsidRPr="00CF7060">
              <w:rPr>
                <w:rFonts w:ascii="Arial" w:hAnsi="Arial" w:cs="Arial"/>
              </w:rPr>
              <w:t>--Other: poppy seeds</w:t>
            </w:r>
          </w:p>
        </w:tc>
        <w:tc>
          <w:tcPr>
            <w:tcW w:w="1578" w:type="dxa"/>
            <w:shd w:val="clear" w:color="auto" w:fill="auto"/>
          </w:tcPr>
          <w:p w14:paraId="4401C297"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11BAC170" w14:textId="77777777" w:rsidTr="00FE0601">
        <w:trPr>
          <w:trHeight w:val="261"/>
        </w:trPr>
        <w:tc>
          <w:tcPr>
            <w:tcW w:w="1524" w:type="dxa"/>
            <w:shd w:val="clear" w:color="auto" w:fill="auto"/>
          </w:tcPr>
          <w:p w14:paraId="2A2F88EF" w14:textId="77777777" w:rsidR="00477BE4" w:rsidRPr="00CF7060" w:rsidRDefault="00477BE4" w:rsidP="00477BE4">
            <w:pPr>
              <w:rPr>
                <w:rFonts w:ascii="Arial" w:hAnsi="Arial" w:cs="Arial"/>
                <w:b/>
                <w:bCs/>
              </w:rPr>
            </w:pPr>
          </w:p>
        </w:tc>
        <w:tc>
          <w:tcPr>
            <w:tcW w:w="1952" w:type="dxa"/>
            <w:shd w:val="clear" w:color="auto" w:fill="auto"/>
            <w:noWrap/>
          </w:tcPr>
          <w:p w14:paraId="7CA4FE34" w14:textId="77777777" w:rsidR="00477BE4" w:rsidRPr="00CF7060" w:rsidRDefault="00477BE4" w:rsidP="00477BE4">
            <w:pPr>
              <w:rPr>
                <w:rFonts w:ascii="Arial" w:hAnsi="Arial" w:cs="Arial"/>
              </w:rPr>
            </w:pPr>
            <w:r w:rsidRPr="00CF7060">
              <w:rPr>
                <w:rFonts w:ascii="Arial" w:hAnsi="Arial" w:cs="Arial"/>
              </w:rPr>
              <w:t>1207.99</w:t>
            </w:r>
          </w:p>
        </w:tc>
        <w:tc>
          <w:tcPr>
            <w:tcW w:w="5253" w:type="dxa"/>
            <w:shd w:val="clear" w:color="auto" w:fill="auto"/>
          </w:tcPr>
          <w:p w14:paraId="60B918BC" w14:textId="77777777" w:rsidR="00477BE4" w:rsidRPr="00CF7060" w:rsidRDefault="00477BE4" w:rsidP="00477BE4">
            <w:pPr>
              <w:rPr>
                <w:rFonts w:ascii="Arial" w:hAnsi="Arial" w:cs="Arial"/>
              </w:rPr>
            </w:pPr>
            <w:r w:rsidRPr="00CF7060">
              <w:rPr>
                <w:rFonts w:ascii="Arial" w:hAnsi="Arial" w:cs="Arial"/>
              </w:rPr>
              <w:t>--Other: other</w:t>
            </w:r>
          </w:p>
        </w:tc>
        <w:tc>
          <w:tcPr>
            <w:tcW w:w="1578" w:type="dxa"/>
            <w:shd w:val="clear" w:color="auto" w:fill="auto"/>
          </w:tcPr>
          <w:p w14:paraId="37F6CA46"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2CB8A2B0" w14:textId="77777777" w:rsidTr="00FE0601">
        <w:trPr>
          <w:trHeight w:val="450"/>
        </w:trPr>
        <w:tc>
          <w:tcPr>
            <w:tcW w:w="1524" w:type="dxa"/>
            <w:shd w:val="clear" w:color="auto" w:fill="auto"/>
          </w:tcPr>
          <w:p w14:paraId="449BAFA4" w14:textId="77777777" w:rsidR="00477BE4" w:rsidRPr="00CF7060" w:rsidRDefault="00477BE4" w:rsidP="00477BE4">
            <w:pPr>
              <w:rPr>
                <w:rFonts w:ascii="Arial" w:hAnsi="Arial" w:cs="Arial"/>
                <w:b/>
                <w:bCs/>
              </w:rPr>
            </w:pPr>
            <w:r w:rsidRPr="00CF7060">
              <w:rPr>
                <w:rFonts w:ascii="Arial" w:hAnsi="Arial" w:cs="Arial"/>
                <w:b/>
                <w:bCs/>
              </w:rPr>
              <w:t>1208</w:t>
            </w:r>
          </w:p>
        </w:tc>
        <w:tc>
          <w:tcPr>
            <w:tcW w:w="1952" w:type="dxa"/>
            <w:shd w:val="clear" w:color="auto" w:fill="auto"/>
            <w:noWrap/>
          </w:tcPr>
          <w:p w14:paraId="23AE0B22"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66EDE80C" w14:textId="77777777" w:rsidR="00477BE4" w:rsidRPr="00CF7060" w:rsidRDefault="00477BE4" w:rsidP="00477BE4">
            <w:pPr>
              <w:rPr>
                <w:rFonts w:ascii="Arial" w:hAnsi="Arial" w:cs="Arial"/>
                <w:b/>
                <w:bCs/>
              </w:rPr>
            </w:pPr>
            <w:r w:rsidRPr="00CF7060">
              <w:rPr>
                <w:rFonts w:ascii="Arial" w:hAnsi="Arial" w:cs="Arial"/>
                <w:b/>
                <w:bCs/>
              </w:rPr>
              <w:t>Flours and meals of oil seeds or oleaginous fruits, other than those of mustard</w:t>
            </w:r>
          </w:p>
        </w:tc>
        <w:tc>
          <w:tcPr>
            <w:tcW w:w="1578" w:type="dxa"/>
            <w:shd w:val="clear" w:color="auto" w:fill="auto"/>
          </w:tcPr>
          <w:p w14:paraId="4FEC0640" w14:textId="77777777" w:rsidR="00477BE4" w:rsidRPr="00CF7060" w:rsidRDefault="00477BE4" w:rsidP="00477BE4">
            <w:pPr>
              <w:rPr>
                <w:rFonts w:ascii="Arial" w:hAnsi="Arial" w:cs="Arial"/>
              </w:rPr>
            </w:pPr>
          </w:p>
        </w:tc>
      </w:tr>
      <w:tr w:rsidR="00CF7060" w:rsidRPr="00CF7060" w14:paraId="64EAACCE" w14:textId="77777777" w:rsidTr="00FE0601">
        <w:trPr>
          <w:trHeight w:val="255"/>
        </w:trPr>
        <w:tc>
          <w:tcPr>
            <w:tcW w:w="1524" w:type="dxa"/>
            <w:shd w:val="clear" w:color="auto" w:fill="auto"/>
          </w:tcPr>
          <w:p w14:paraId="424600D2" w14:textId="77777777" w:rsidR="00477BE4" w:rsidRPr="00CF7060" w:rsidRDefault="00477BE4" w:rsidP="00477BE4">
            <w:pPr>
              <w:rPr>
                <w:rFonts w:ascii="Arial" w:hAnsi="Arial" w:cs="Arial"/>
                <w:b/>
                <w:bCs/>
              </w:rPr>
            </w:pPr>
          </w:p>
        </w:tc>
        <w:tc>
          <w:tcPr>
            <w:tcW w:w="1952" w:type="dxa"/>
            <w:shd w:val="clear" w:color="auto" w:fill="auto"/>
            <w:noWrap/>
          </w:tcPr>
          <w:p w14:paraId="129A4BB0" w14:textId="77777777" w:rsidR="00477BE4" w:rsidRPr="00CF7060" w:rsidRDefault="00477BE4" w:rsidP="00477BE4">
            <w:pPr>
              <w:rPr>
                <w:rFonts w:ascii="Arial" w:hAnsi="Arial" w:cs="Arial"/>
              </w:rPr>
            </w:pPr>
            <w:r w:rsidRPr="00CF7060">
              <w:rPr>
                <w:rFonts w:ascii="Arial" w:hAnsi="Arial" w:cs="Arial"/>
              </w:rPr>
              <w:t>1208.10</w:t>
            </w:r>
          </w:p>
        </w:tc>
        <w:tc>
          <w:tcPr>
            <w:tcW w:w="5253" w:type="dxa"/>
            <w:shd w:val="clear" w:color="auto" w:fill="auto"/>
          </w:tcPr>
          <w:p w14:paraId="445658C8" w14:textId="77777777" w:rsidR="00477BE4" w:rsidRPr="00CF7060" w:rsidRDefault="00477BE4" w:rsidP="00477BE4">
            <w:pPr>
              <w:rPr>
                <w:rFonts w:ascii="Arial" w:hAnsi="Arial" w:cs="Arial"/>
              </w:rPr>
            </w:pPr>
            <w:r w:rsidRPr="00CF7060">
              <w:rPr>
                <w:rFonts w:ascii="Arial" w:hAnsi="Arial" w:cs="Arial"/>
              </w:rPr>
              <w:t>-Of soya beans</w:t>
            </w:r>
          </w:p>
        </w:tc>
        <w:tc>
          <w:tcPr>
            <w:tcW w:w="1578" w:type="dxa"/>
            <w:shd w:val="clear" w:color="auto" w:fill="auto"/>
          </w:tcPr>
          <w:p w14:paraId="3F98D330"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33A810B7" w14:textId="77777777" w:rsidTr="00FE0601">
        <w:trPr>
          <w:trHeight w:val="255"/>
        </w:trPr>
        <w:tc>
          <w:tcPr>
            <w:tcW w:w="1524" w:type="dxa"/>
            <w:shd w:val="clear" w:color="auto" w:fill="auto"/>
          </w:tcPr>
          <w:p w14:paraId="19F448E9" w14:textId="77777777" w:rsidR="00477BE4" w:rsidRPr="00CF7060" w:rsidRDefault="00477BE4" w:rsidP="00477BE4">
            <w:pPr>
              <w:rPr>
                <w:rFonts w:ascii="Arial" w:hAnsi="Arial" w:cs="Arial"/>
                <w:b/>
                <w:bCs/>
              </w:rPr>
            </w:pPr>
          </w:p>
        </w:tc>
        <w:tc>
          <w:tcPr>
            <w:tcW w:w="1952" w:type="dxa"/>
            <w:shd w:val="clear" w:color="auto" w:fill="auto"/>
            <w:noWrap/>
          </w:tcPr>
          <w:p w14:paraId="4B9DBF9A" w14:textId="77777777" w:rsidR="00477BE4" w:rsidRPr="00CF7060" w:rsidRDefault="00477BE4" w:rsidP="00477BE4">
            <w:pPr>
              <w:rPr>
                <w:rFonts w:ascii="Arial" w:hAnsi="Arial" w:cs="Arial"/>
              </w:rPr>
            </w:pPr>
            <w:r w:rsidRPr="00CF7060">
              <w:rPr>
                <w:rFonts w:ascii="Arial" w:hAnsi="Arial" w:cs="Arial"/>
              </w:rPr>
              <w:t>1208.90</w:t>
            </w:r>
          </w:p>
        </w:tc>
        <w:tc>
          <w:tcPr>
            <w:tcW w:w="5253" w:type="dxa"/>
            <w:shd w:val="clear" w:color="auto" w:fill="auto"/>
          </w:tcPr>
          <w:p w14:paraId="7DCC502E"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222D01BA" w14:textId="77777777" w:rsidR="00477BE4" w:rsidRPr="00CF7060" w:rsidRDefault="00477BE4" w:rsidP="00477BE4">
            <w:pPr>
              <w:rPr>
                <w:rFonts w:ascii="Arial" w:hAnsi="Arial" w:cs="Arial"/>
              </w:rPr>
            </w:pPr>
            <w:r w:rsidRPr="00CF7060">
              <w:rPr>
                <w:rFonts w:ascii="Arial" w:hAnsi="Arial" w:cs="Arial"/>
              </w:rPr>
              <w:t>CTH</w:t>
            </w:r>
          </w:p>
        </w:tc>
      </w:tr>
      <w:tr w:rsidR="00CF7060" w:rsidRPr="00CF7060" w14:paraId="066FF353" w14:textId="77777777" w:rsidTr="00FE0601">
        <w:trPr>
          <w:trHeight w:val="255"/>
        </w:trPr>
        <w:tc>
          <w:tcPr>
            <w:tcW w:w="1524" w:type="dxa"/>
            <w:shd w:val="clear" w:color="auto" w:fill="auto"/>
          </w:tcPr>
          <w:p w14:paraId="519615A5" w14:textId="77777777" w:rsidR="00477BE4" w:rsidRPr="00CF7060" w:rsidRDefault="00477BE4" w:rsidP="00477BE4">
            <w:pPr>
              <w:rPr>
                <w:rFonts w:ascii="Arial" w:hAnsi="Arial" w:cs="Arial"/>
                <w:b/>
                <w:bCs/>
              </w:rPr>
            </w:pPr>
            <w:r w:rsidRPr="00CF7060">
              <w:rPr>
                <w:rFonts w:ascii="Arial" w:hAnsi="Arial" w:cs="Arial"/>
                <w:b/>
                <w:bCs/>
              </w:rPr>
              <w:t>1209</w:t>
            </w:r>
          </w:p>
        </w:tc>
        <w:tc>
          <w:tcPr>
            <w:tcW w:w="1952" w:type="dxa"/>
            <w:shd w:val="clear" w:color="auto" w:fill="auto"/>
            <w:noWrap/>
          </w:tcPr>
          <w:p w14:paraId="05C93AA1"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13DAE43E" w14:textId="77777777" w:rsidR="00477BE4" w:rsidRPr="00CF7060" w:rsidRDefault="00477BE4" w:rsidP="00477BE4">
            <w:pPr>
              <w:rPr>
                <w:rFonts w:ascii="Arial" w:hAnsi="Arial" w:cs="Arial"/>
                <w:b/>
                <w:bCs/>
              </w:rPr>
            </w:pPr>
            <w:r w:rsidRPr="00CF7060">
              <w:rPr>
                <w:rFonts w:ascii="Arial" w:hAnsi="Arial" w:cs="Arial"/>
                <w:b/>
                <w:bCs/>
              </w:rPr>
              <w:t>Seeds, fruit and spores, of a kind used for sowing</w:t>
            </w:r>
          </w:p>
        </w:tc>
        <w:tc>
          <w:tcPr>
            <w:tcW w:w="1578" w:type="dxa"/>
            <w:shd w:val="clear" w:color="auto" w:fill="auto"/>
          </w:tcPr>
          <w:p w14:paraId="4F72E960"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53F3BA6F" w14:textId="77777777" w:rsidTr="00FE0601">
        <w:trPr>
          <w:trHeight w:val="313"/>
        </w:trPr>
        <w:tc>
          <w:tcPr>
            <w:tcW w:w="1524" w:type="dxa"/>
            <w:shd w:val="clear" w:color="auto" w:fill="auto"/>
          </w:tcPr>
          <w:p w14:paraId="0FD67CC4" w14:textId="77777777" w:rsidR="00477BE4" w:rsidRPr="00CF7060" w:rsidRDefault="00477BE4" w:rsidP="00477BE4">
            <w:pPr>
              <w:rPr>
                <w:rFonts w:ascii="Arial" w:hAnsi="Arial" w:cs="Arial"/>
                <w:b/>
                <w:bCs/>
              </w:rPr>
            </w:pPr>
          </w:p>
        </w:tc>
        <w:tc>
          <w:tcPr>
            <w:tcW w:w="1952" w:type="dxa"/>
            <w:shd w:val="clear" w:color="auto" w:fill="auto"/>
            <w:noWrap/>
          </w:tcPr>
          <w:p w14:paraId="327D14DD" w14:textId="77777777" w:rsidR="00477BE4" w:rsidRPr="00CF7060" w:rsidRDefault="00477BE4" w:rsidP="00477BE4">
            <w:pPr>
              <w:rPr>
                <w:rFonts w:ascii="Arial" w:hAnsi="Arial" w:cs="Arial"/>
              </w:rPr>
            </w:pPr>
            <w:r w:rsidRPr="00CF7060">
              <w:rPr>
                <w:rFonts w:ascii="Arial" w:hAnsi="Arial" w:cs="Arial"/>
              </w:rPr>
              <w:t>1209.10</w:t>
            </w:r>
          </w:p>
        </w:tc>
        <w:tc>
          <w:tcPr>
            <w:tcW w:w="5253" w:type="dxa"/>
            <w:shd w:val="clear" w:color="auto" w:fill="auto"/>
          </w:tcPr>
          <w:p w14:paraId="03963BD4" w14:textId="77777777" w:rsidR="00477BE4" w:rsidRPr="00CF7060" w:rsidRDefault="00477BE4" w:rsidP="00477BE4">
            <w:pPr>
              <w:rPr>
                <w:rFonts w:ascii="Arial" w:hAnsi="Arial" w:cs="Arial"/>
              </w:rPr>
            </w:pPr>
            <w:r w:rsidRPr="00CF7060">
              <w:rPr>
                <w:rFonts w:ascii="Arial" w:hAnsi="Arial" w:cs="Arial"/>
              </w:rPr>
              <w:t>- Sugar beet seeds</w:t>
            </w:r>
          </w:p>
        </w:tc>
        <w:tc>
          <w:tcPr>
            <w:tcW w:w="1578" w:type="dxa"/>
            <w:shd w:val="clear" w:color="auto" w:fill="auto"/>
          </w:tcPr>
          <w:p w14:paraId="3581E9D1"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5980815" w14:textId="77777777" w:rsidTr="00FE0601">
        <w:trPr>
          <w:trHeight w:val="289"/>
        </w:trPr>
        <w:tc>
          <w:tcPr>
            <w:tcW w:w="1524" w:type="dxa"/>
            <w:shd w:val="clear" w:color="auto" w:fill="auto"/>
          </w:tcPr>
          <w:p w14:paraId="4844276A" w14:textId="77777777" w:rsidR="006E2082" w:rsidRPr="00CF7060" w:rsidRDefault="006E2082" w:rsidP="00477BE4">
            <w:pPr>
              <w:rPr>
                <w:rFonts w:ascii="Arial" w:hAnsi="Arial" w:cs="Arial"/>
                <w:b/>
                <w:bCs/>
                <w:lang w:eastAsia="zh-TW"/>
              </w:rPr>
            </w:pPr>
          </w:p>
        </w:tc>
        <w:tc>
          <w:tcPr>
            <w:tcW w:w="1952" w:type="dxa"/>
            <w:shd w:val="clear" w:color="auto" w:fill="auto"/>
            <w:noWrap/>
          </w:tcPr>
          <w:p w14:paraId="79A8E758" w14:textId="77777777" w:rsidR="006E2082" w:rsidRPr="00CF7060" w:rsidRDefault="006E2082" w:rsidP="00477BE4">
            <w:pPr>
              <w:rPr>
                <w:rFonts w:ascii="Arial" w:hAnsi="Arial" w:cs="Arial"/>
              </w:rPr>
            </w:pPr>
          </w:p>
        </w:tc>
        <w:tc>
          <w:tcPr>
            <w:tcW w:w="5253" w:type="dxa"/>
            <w:shd w:val="clear" w:color="auto" w:fill="auto"/>
          </w:tcPr>
          <w:p w14:paraId="5FC01301" w14:textId="77777777" w:rsidR="006E2082" w:rsidRPr="00CF7060" w:rsidRDefault="006E2082" w:rsidP="00477BE4">
            <w:pPr>
              <w:rPr>
                <w:rFonts w:ascii="Arial" w:hAnsi="Arial" w:cs="Arial"/>
              </w:rPr>
            </w:pPr>
            <w:r w:rsidRPr="00CF7060">
              <w:rPr>
                <w:rFonts w:ascii="Arial" w:hAnsi="Arial" w:cs="Arial"/>
              </w:rPr>
              <w:t>- Seeds of forage plants:</w:t>
            </w:r>
          </w:p>
        </w:tc>
        <w:tc>
          <w:tcPr>
            <w:tcW w:w="1578" w:type="dxa"/>
            <w:shd w:val="clear" w:color="auto" w:fill="auto"/>
          </w:tcPr>
          <w:p w14:paraId="66A5E6E7" w14:textId="77777777" w:rsidR="006E2082" w:rsidRPr="00CF7060" w:rsidRDefault="006E2082" w:rsidP="00477BE4">
            <w:pPr>
              <w:rPr>
                <w:rFonts w:ascii="Arial" w:hAnsi="Arial" w:cs="Arial"/>
              </w:rPr>
            </w:pPr>
          </w:p>
        </w:tc>
      </w:tr>
      <w:tr w:rsidR="00CF7060" w:rsidRPr="00CF7060" w14:paraId="1F91DBDC" w14:textId="77777777" w:rsidTr="00FE0601">
        <w:trPr>
          <w:trHeight w:val="289"/>
        </w:trPr>
        <w:tc>
          <w:tcPr>
            <w:tcW w:w="1524" w:type="dxa"/>
            <w:shd w:val="clear" w:color="auto" w:fill="auto"/>
          </w:tcPr>
          <w:p w14:paraId="347AD124" w14:textId="77777777" w:rsidR="00477BE4" w:rsidRPr="00CF7060" w:rsidRDefault="00477BE4" w:rsidP="00477BE4">
            <w:pPr>
              <w:rPr>
                <w:rFonts w:ascii="Arial" w:hAnsi="Arial" w:cs="Arial"/>
                <w:b/>
                <w:bCs/>
                <w:lang w:eastAsia="zh-TW"/>
              </w:rPr>
            </w:pPr>
          </w:p>
        </w:tc>
        <w:tc>
          <w:tcPr>
            <w:tcW w:w="1952" w:type="dxa"/>
            <w:shd w:val="clear" w:color="auto" w:fill="auto"/>
            <w:noWrap/>
          </w:tcPr>
          <w:p w14:paraId="66B61ECD" w14:textId="77777777" w:rsidR="00477BE4" w:rsidRPr="00CF7060" w:rsidRDefault="00477BE4" w:rsidP="00477BE4">
            <w:pPr>
              <w:rPr>
                <w:rFonts w:ascii="Arial" w:hAnsi="Arial" w:cs="Arial"/>
              </w:rPr>
            </w:pPr>
            <w:r w:rsidRPr="00CF7060">
              <w:rPr>
                <w:rFonts w:ascii="Arial" w:hAnsi="Arial" w:cs="Arial"/>
              </w:rPr>
              <w:t>1209.21</w:t>
            </w:r>
          </w:p>
        </w:tc>
        <w:tc>
          <w:tcPr>
            <w:tcW w:w="5253" w:type="dxa"/>
            <w:shd w:val="clear" w:color="auto" w:fill="auto"/>
          </w:tcPr>
          <w:p w14:paraId="73C89EAC" w14:textId="77777777" w:rsidR="00477BE4" w:rsidRPr="00CF7060" w:rsidRDefault="00477BE4" w:rsidP="006E2082">
            <w:pPr>
              <w:rPr>
                <w:rFonts w:ascii="Arial" w:hAnsi="Arial" w:cs="Arial"/>
              </w:rPr>
            </w:pPr>
            <w:r w:rsidRPr="00CF7060">
              <w:rPr>
                <w:rFonts w:ascii="Arial" w:hAnsi="Arial" w:cs="Arial"/>
              </w:rPr>
              <w:t>-- lucerne (alfalfa) seeds</w:t>
            </w:r>
          </w:p>
        </w:tc>
        <w:tc>
          <w:tcPr>
            <w:tcW w:w="1578" w:type="dxa"/>
            <w:shd w:val="clear" w:color="auto" w:fill="auto"/>
          </w:tcPr>
          <w:p w14:paraId="727C2484"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549F1C7" w14:textId="77777777" w:rsidTr="00FE0601">
        <w:trPr>
          <w:trHeight w:val="289"/>
        </w:trPr>
        <w:tc>
          <w:tcPr>
            <w:tcW w:w="1524" w:type="dxa"/>
            <w:shd w:val="clear" w:color="auto" w:fill="auto"/>
          </w:tcPr>
          <w:p w14:paraId="39AC3CCC" w14:textId="77777777" w:rsidR="00477BE4" w:rsidRPr="00CF7060" w:rsidRDefault="00477BE4" w:rsidP="00477BE4">
            <w:pPr>
              <w:rPr>
                <w:rFonts w:ascii="Arial" w:hAnsi="Arial" w:cs="Arial"/>
                <w:b/>
                <w:bCs/>
                <w:lang w:eastAsia="zh-TW"/>
              </w:rPr>
            </w:pPr>
          </w:p>
        </w:tc>
        <w:tc>
          <w:tcPr>
            <w:tcW w:w="1952" w:type="dxa"/>
            <w:shd w:val="clear" w:color="auto" w:fill="auto"/>
            <w:noWrap/>
          </w:tcPr>
          <w:p w14:paraId="1FA52897" w14:textId="77777777" w:rsidR="00477BE4" w:rsidRPr="00CF7060" w:rsidRDefault="00477BE4" w:rsidP="00477BE4">
            <w:pPr>
              <w:rPr>
                <w:rFonts w:ascii="Arial" w:hAnsi="Arial" w:cs="Arial"/>
              </w:rPr>
            </w:pPr>
            <w:r w:rsidRPr="00CF7060">
              <w:rPr>
                <w:rFonts w:ascii="Arial" w:hAnsi="Arial" w:cs="Arial"/>
              </w:rPr>
              <w:t>1209.22</w:t>
            </w:r>
          </w:p>
        </w:tc>
        <w:tc>
          <w:tcPr>
            <w:tcW w:w="5253" w:type="dxa"/>
            <w:shd w:val="clear" w:color="auto" w:fill="auto"/>
          </w:tcPr>
          <w:p w14:paraId="1E12F177" w14:textId="77777777" w:rsidR="00477BE4" w:rsidRPr="00CF7060" w:rsidRDefault="00477BE4" w:rsidP="006E2082">
            <w:pPr>
              <w:rPr>
                <w:rFonts w:ascii="Arial" w:hAnsi="Arial" w:cs="Arial"/>
              </w:rPr>
            </w:pPr>
            <w:r w:rsidRPr="00CF7060">
              <w:rPr>
                <w:rFonts w:ascii="Arial" w:hAnsi="Arial" w:cs="Arial"/>
              </w:rPr>
              <w:t>-- clover (Trifolium spp.) seeds</w:t>
            </w:r>
          </w:p>
        </w:tc>
        <w:tc>
          <w:tcPr>
            <w:tcW w:w="1578" w:type="dxa"/>
            <w:shd w:val="clear" w:color="auto" w:fill="auto"/>
          </w:tcPr>
          <w:p w14:paraId="57C61614"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1A3EF7B2" w14:textId="77777777" w:rsidTr="00FE0601">
        <w:trPr>
          <w:trHeight w:val="289"/>
        </w:trPr>
        <w:tc>
          <w:tcPr>
            <w:tcW w:w="1524" w:type="dxa"/>
            <w:shd w:val="clear" w:color="auto" w:fill="auto"/>
          </w:tcPr>
          <w:p w14:paraId="60CD4A70" w14:textId="77777777" w:rsidR="00477BE4" w:rsidRPr="00CF7060" w:rsidRDefault="00477BE4" w:rsidP="00477BE4">
            <w:pPr>
              <w:rPr>
                <w:rFonts w:ascii="Arial" w:hAnsi="Arial" w:cs="Arial"/>
                <w:b/>
                <w:bCs/>
                <w:lang w:eastAsia="zh-TW"/>
              </w:rPr>
            </w:pPr>
          </w:p>
        </w:tc>
        <w:tc>
          <w:tcPr>
            <w:tcW w:w="1952" w:type="dxa"/>
            <w:shd w:val="clear" w:color="auto" w:fill="auto"/>
            <w:noWrap/>
          </w:tcPr>
          <w:p w14:paraId="3EADA126" w14:textId="77777777" w:rsidR="00477BE4" w:rsidRPr="00CF7060" w:rsidRDefault="00477BE4" w:rsidP="00477BE4">
            <w:pPr>
              <w:rPr>
                <w:rFonts w:ascii="Arial" w:hAnsi="Arial" w:cs="Arial"/>
              </w:rPr>
            </w:pPr>
            <w:r w:rsidRPr="00CF7060">
              <w:rPr>
                <w:rFonts w:ascii="Arial" w:hAnsi="Arial" w:cs="Arial"/>
              </w:rPr>
              <w:t>1209.23</w:t>
            </w:r>
          </w:p>
        </w:tc>
        <w:tc>
          <w:tcPr>
            <w:tcW w:w="5253" w:type="dxa"/>
            <w:shd w:val="clear" w:color="auto" w:fill="auto"/>
          </w:tcPr>
          <w:p w14:paraId="260C0F50" w14:textId="77777777" w:rsidR="00477BE4" w:rsidRPr="00CF7060" w:rsidRDefault="00477BE4" w:rsidP="006E2082">
            <w:pPr>
              <w:rPr>
                <w:rFonts w:ascii="Arial" w:hAnsi="Arial" w:cs="Arial"/>
              </w:rPr>
            </w:pPr>
            <w:r w:rsidRPr="00CF7060">
              <w:rPr>
                <w:rFonts w:ascii="Arial" w:hAnsi="Arial" w:cs="Arial"/>
              </w:rPr>
              <w:t>-- fescue seeds</w:t>
            </w:r>
          </w:p>
        </w:tc>
        <w:tc>
          <w:tcPr>
            <w:tcW w:w="1578" w:type="dxa"/>
            <w:shd w:val="clear" w:color="auto" w:fill="auto"/>
          </w:tcPr>
          <w:p w14:paraId="37B4481B"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78AEC1A" w14:textId="77777777" w:rsidTr="00FE0601">
        <w:trPr>
          <w:trHeight w:val="289"/>
        </w:trPr>
        <w:tc>
          <w:tcPr>
            <w:tcW w:w="1524" w:type="dxa"/>
            <w:shd w:val="clear" w:color="auto" w:fill="auto"/>
          </w:tcPr>
          <w:p w14:paraId="7CB130DE" w14:textId="77777777" w:rsidR="00477BE4" w:rsidRPr="00CF7060" w:rsidRDefault="00477BE4" w:rsidP="00477BE4">
            <w:pPr>
              <w:rPr>
                <w:rFonts w:ascii="Arial" w:hAnsi="Arial" w:cs="Arial"/>
                <w:b/>
                <w:bCs/>
                <w:lang w:eastAsia="zh-TW"/>
              </w:rPr>
            </w:pPr>
          </w:p>
        </w:tc>
        <w:tc>
          <w:tcPr>
            <w:tcW w:w="1952" w:type="dxa"/>
            <w:shd w:val="clear" w:color="auto" w:fill="auto"/>
            <w:noWrap/>
          </w:tcPr>
          <w:p w14:paraId="34ACA03F" w14:textId="77777777" w:rsidR="00477BE4" w:rsidRPr="00CF7060" w:rsidRDefault="00477BE4" w:rsidP="00477BE4">
            <w:pPr>
              <w:rPr>
                <w:rFonts w:ascii="Arial" w:hAnsi="Arial" w:cs="Arial"/>
              </w:rPr>
            </w:pPr>
            <w:r w:rsidRPr="00CF7060">
              <w:rPr>
                <w:rFonts w:ascii="Arial" w:hAnsi="Arial" w:cs="Arial"/>
              </w:rPr>
              <w:t>1209.24</w:t>
            </w:r>
          </w:p>
        </w:tc>
        <w:tc>
          <w:tcPr>
            <w:tcW w:w="5253" w:type="dxa"/>
            <w:shd w:val="clear" w:color="auto" w:fill="auto"/>
          </w:tcPr>
          <w:p w14:paraId="5D8C646E" w14:textId="77777777" w:rsidR="00477BE4" w:rsidRPr="00CF7060" w:rsidRDefault="00477BE4" w:rsidP="006E2082">
            <w:pPr>
              <w:rPr>
                <w:rFonts w:ascii="Arial" w:hAnsi="Arial" w:cs="Arial"/>
              </w:rPr>
            </w:pPr>
            <w:r w:rsidRPr="00CF7060">
              <w:rPr>
                <w:rFonts w:ascii="Arial" w:hAnsi="Arial" w:cs="Arial"/>
              </w:rPr>
              <w:t>-- Kentucky blue grass (Poa pratensis L.) seeds</w:t>
            </w:r>
          </w:p>
        </w:tc>
        <w:tc>
          <w:tcPr>
            <w:tcW w:w="1578" w:type="dxa"/>
            <w:shd w:val="clear" w:color="auto" w:fill="auto"/>
          </w:tcPr>
          <w:p w14:paraId="6DF5BE1A"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7E34E5C" w14:textId="77777777" w:rsidTr="00FE0601">
        <w:trPr>
          <w:trHeight w:val="289"/>
        </w:trPr>
        <w:tc>
          <w:tcPr>
            <w:tcW w:w="1524" w:type="dxa"/>
            <w:shd w:val="clear" w:color="auto" w:fill="auto"/>
          </w:tcPr>
          <w:p w14:paraId="77905046" w14:textId="77777777" w:rsidR="00477BE4" w:rsidRPr="00CF7060" w:rsidRDefault="00477BE4" w:rsidP="00477BE4">
            <w:pPr>
              <w:rPr>
                <w:rFonts w:ascii="Arial" w:hAnsi="Arial" w:cs="Arial"/>
                <w:b/>
                <w:bCs/>
                <w:lang w:eastAsia="zh-TW"/>
              </w:rPr>
            </w:pPr>
          </w:p>
        </w:tc>
        <w:tc>
          <w:tcPr>
            <w:tcW w:w="1952" w:type="dxa"/>
            <w:shd w:val="clear" w:color="auto" w:fill="auto"/>
            <w:noWrap/>
          </w:tcPr>
          <w:p w14:paraId="76647B6C" w14:textId="77777777" w:rsidR="00477BE4" w:rsidRPr="00CF7060" w:rsidRDefault="00477BE4" w:rsidP="00477BE4">
            <w:pPr>
              <w:rPr>
                <w:rFonts w:ascii="Arial" w:hAnsi="Arial" w:cs="Arial"/>
              </w:rPr>
            </w:pPr>
            <w:r w:rsidRPr="00CF7060">
              <w:rPr>
                <w:rFonts w:ascii="Arial" w:hAnsi="Arial" w:cs="Arial"/>
              </w:rPr>
              <w:t>1209.25</w:t>
            </w:r>
          </w:p>
        </w:tc>
        <w:tc>
          <w:tcPr>
            <w:tcW w:w="5253" w:type="dxa"/>
            <w:shd w:val="clear" w:color="auto" w:fill="auto"/>
          </w:tcPr>
          <w:p w14:paraId="07DFD0F4" w14:textId="77777777" w:rsidR="00477BE4" w:rsidRPr="001A420B" w:rsidRDefault="00477BE4" w:rsidP="006E2082">
            <w:pPr>
              <w:rPr>
                <w:rFonts w:ascii="Arial" w:hAnsi="Arial" w:cs="Arial"/>
                <w:lang w:val="pt-BR"/>
              </w:rPr>
            </w:pPr>
            <w:r w:rsidRPr="001A420B">
              <w:rPr>
                <w:rFonts w:ascii="Arial" w:hAnsi="Arial" w:cs="Arial"/>
                <w:lang w:val="pt-BR"/>
              </w:rPr>
              <w:t>-- rye grass (Lolium multiflorum Lam., Lolium perenne L.) seeds</w:t>
            </w:r>
          </w:p>
        </w:tc>
        <w:tc>
          <w:tcPr>
            <w:tcW w:w="1578" w:type="dxa"/>
            <w:shd w:val="clear" w:color="auto" w:fill="auto"/>
          </w:tcPr>
          <w:p w14:paraId="305FD7B7"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101320D" w14:textId="77777777" w:rsidTr="00FE0601">
        <w:trPr>
          <w:trHeight w:val="289"/>
        </w:trPr>
        <w:tc>
          <w:tcPr>
            <w:tcW w:w="1524" w:type="dxa"/>
            <w:shd w:val="clear" w:color="auto" w:fill="auto"/>
          </w:tcPr>
          <w:p w14:paraId="1642192F" w14:textId="77777777" w:rsidR="00477BE4" w:rsidRPr="00CF7060" w:rsidRDefault="00477BE4" w:rsidP="00477BE4">
            <w:pPr>
              <w:rPr>
                <w:rFonts w:ascii="Arial" w:hAnsi="Arial" w:cs="Arial"/>
                <w:b/>
                <w:bCs/>
              </w:rPr>
            </w:pPr>
          </w:p>
        </w:tc>
        <w:tc>
          <w:tcPr>
            <w:tcW w:w="1952" w:type="dxa"/>
            <w:shd w:val="clear" w:color="auto" w:fill="auto"/>
            <w:noWrap/>
          </w:tcPr>
          <w:p w14:paraId="00CCD9EC" w14:textId="77777777" w:rsidR="00477BE4" w:rsidRPr="00CF7060" w:rsidRDefault="00477BE4" w:rsidP="00477BE4">
            <w:pPr>
              <w:rPr>
                <w:rFonts w:ascii="Arial" w:hAnsi="Arial" w:cs="Arial"/>
              </w:rPr>
            </w:pPr>
            <w:r w:rsidRPr="00CF7060">
              <w:rPr>
                <w:rFonts w:ascii="Arial" w:hAnsi="Arial" w:cs="Arial"/>
              </w:rPr>
              <w:t>1209.29</w:t>
            </w:r>
          </w:p>
        </w:tc>
        <w:tc>
          <w:tcPr>
            <w:tcW w:w="5253" w:type="dxa"/>
            <w:shd w:val="clear" w:color="auto" w:fill="auto"/>
          </w:tcPr>
          <w:p w14:paraId="4DD0EEE7" w14:textId="77777777" w:rsidR="00477BE4" w:rsidRPr="00CF7060" w:rsidRDefault="00477BE4" w:rsidP="006E2082">
            <w:pPr>
              <w:rPr>
                <w:rFonts w:ascii="Arial" w:hAnsi="Arial" w:cs="Arial"/>
              </w:rPr>
            </w:pPr>
            <w:r w:rsidRPr="00CF7060">
              <w:rPr>
                <w:rFonts w:ascii="Arial" w:hAnsi="Arial" w:cs="Arial"/>
              </w:rPr>
              <w:t>-- other</w:t>
            </w:r>
          </w:p>
        </w:tc>
        <w:tc>
          <w:tcPr>
            <w:tcW w:w="1578" w:type="dxa"/>
            <w:shd w:val="clear" w:color="auto" w:fill="auto"/>
          </w:tcPr>
          <w:p w14:paraId="6369E849"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FA261CE" w14:textId="77777777" w:rsidTr="00FE0601">
        <w:trPr>
          <w:trHeight w:val="289"/>
        </w:trPr>
        <w:tc>
          <w:tcPr>
            <w:tcW w:w="1524" w:type="dxa"/>
            <w:shd w:val="clear" w:color="auto" w:fill="auto"/>
          </w:tcPr>
          <w:p w14:paraId="55EA0E63" w14:textId="77777777" w:rsidR="00477BE4" w:rsidRPr="00CF7060" w:rsidRDefault="00477BE4" w:rsidP="00477BE4">
            <w:pPr>
              <w:rPr>
                <w:rFonts w:ascii="Arial" w:hAnsi="Arial" w:cs="Arial"/>
                <w:b/>
                <w:bCs/>
              </w:rPr>
            </w:pPr>
          </w:p>
        </w:tc>
        <w:tc>
          <w:tcPr>
            <w:tcW w:w="1952" w:type="dxa"/>
            <w:shd w:val="clear" w:color="auto" w:fill="auto"/>
            <w:noWrap/>
          </w:tcPr>
          <w:p w14:paraId="0F36DAF0" w14:textId="77777777" w:rsidR="00477BE4" w:rsidRPr="00CF7060" w:rsidRDefault="00477BE4" w:rsidP="00477BE4">
            <w:pPr>
              <w:rPr>
                <w:rFonts w:ascii="Arial" w:hAnsi="Arial" w:cs="Arial"/>
              </w:rPr>
            </w:pPr>
            <w:r w:rsidRPr="00CF7060">
              <w:rPr>
                <w:rFonts w:ascii="Arial" w:hAnsi="Arial" w:cs="Arial"/>
              </w:rPr>
              <w:t>1209.30</w:t>
            </w:r>
          </w:p>
        </w:tc>
        <w:tc>
          <w:tcPr>
            <w:tcW w:w="5253" w:type="dxa"/>
            <w:shd w:val="clear" w:color="auto" w:fill="auto"/>
          </w:tcPr>
          <w:p w14:paraId="4679DD0A" w14:textId="77777777" w:rsidR="00477BE4" w:rsidRPr="00CF7060" w:rsidRDefault="00477BE4" w:rsidP="00477BE4">
            <w:pPr>
              <w:rPr>
                <w:rFonts w:ascii="Arial" w:hAnsi="Arial" w:cs="Arial"/>
              </w:rPr>
            </w:pPr>
            <w:r w:rsidRPr="00CF7060">
              <w:rPr>
                <w:rFonts w:ascii="Arial" w:hAnsi="Arial" w:cs="Arial"/>
              </w:rPr>
              <w:t>-Seeds of herbaceous plants cultivated principally for their flowers</w:t>
            </w:r>
          </w:p>
        </w:tc>
        <w:tc>
          <w:tcPr>
            <w:tcW w:w="1578" w:type="dxa"/>
            <w:shd w:val="clear" w:color="auto" w:fill="auto"/>
          </w:tcPr>
          <w:p w14:paraId="4C2196C8"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3561DF7" w14:textId="77777777" w:rsidTr="00FE0601">
        <w:trPr>
          <w:trHeight w:val="289"/>
        </w:trPr>
        <w:tc>
          <w:tcPr>
            <w:tcW w:w="1524" w:type="dxa"/>
            <w:shd w:val="clear" w:color="auto" w:fill="auto"/>
          </w:tcPr>
          <w:p w14:paraId="538EEBEF" w14:textId="77777777" w:rsidR="00477BE4" w:rsidRPr="00CF7060" w:rsidRDefault="00477BE4" w:rsidP="00477BE4">
            <w:pPr>
              <w:rPr>
                <w:rFonts w:ascii="Arial" w:hAnsi="Arial" w:cs="Arial"/>
                <w:b/>
                <w:bCs/>
              </w:rPr>
            </w:pPr>
          </w:p>
        </w:tc>
        <w:tc>
          <w:tcPr>
            <w:tcW w:w="1952" w:type="dxa"/>
            <w:shd w:val="clear" w:color="auto" w:fill="auto"/>
            <w:noWrap/>
          </w:tcPr>
          <w:p w14:paraId="2CFE1055" w14:textId="77777777" w:rsidR="00477BE4" w:rsidRPr="00CF7060" w:rsidRDefault="00477BE4" w:rsidP="00477BE4">
            <w:pPr>
              <w:rPr>
                <w:rFonts w:ascii="Arial" w:hAnsi="Arial" w:cs="Arial"/>
              </w:rPr>
            </w:pPr>
            <w:r w:rsidRPr="00CF7060">
              <w:rPr>
                <w:rFonts w:ascii="Arial" w:hAnsi="Arial" w:cs="Arial"/>
              </w:rPr>
              <w:t>1209.91</w:t>
            </w:r>
          </w:p>
        </w:tc>
        <w:tc>
          <w:tcPr>
            <w:tcW w:w="5253" w:type="dxa"/>
            <w:shd w:val="clear" w:color="auto" w:fill="auto"/>
          </w:tcPr>
          <w:p w14:paraId="29C564EC" w14:textId="77777777" w:rsidR="00477BE4" w:rsidRPr="00CF7060" w:rsidRDefault="00477BE4" w:rsidP="00477BE4">
            <w:pPr>
              <w:rPr>
                <w:rFonts w:ascii="Arial" w:hAnsi="Arial" w:cs="Arial"/>
              </w:rPr>
            </w:pPr>
            <w:r w:rsidRPr="00CF7060">
              <w:rPr>
                <w:rFonts w:ascii="Arial" w:hAnsi="Arial" w:cs="Arial"/>
              </w:rPr>
              <w:t>--Other: vegetable seeds</w:t>
            </w:r>
          </w:p>
        </w:tc>
        <w:tc>
          <w:tcPr>
            <w:tcW w:w="1578" w:type="dxa"/>
            <w:shd w:val="clear" w:color="auto" w:fill="auto"/>
          </w:tcPr>
          <w:p w14:paraId="14BD759F"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C61EC15" w14:textId="77777777" w:rsidTr="00FE0601">
        <w:trPr>
          <w:trHeight w:val="289"/>
        </w:trPr>
        <w:tc>
          <w:tcPr>
            <w:tcW w:w="1524" w:type="dxa"/>
            <w:shd w:val="clear" w:color="auto" w:fill="auto"/>
          </w:tcPr>
          <w:p w14:paraId="59C87854" w14:textId="77777777" w:rsidR="00477BE4" w:rsidRPr="00CF7060" w:rsidRDefault="00477BE4" w:rsidP="00477BE4">
            <w:pPr>
              <w:rPr>
                <w:rFonts w:ascii="Arial" w:hAnsi="Arial" w:cs="Arial"/>
                <w:b/>
                <w:bCs/>
              </w:rPr>
            </w:pPr>
          </w:p>
        </w:tc>
        <w:tc>
          <w:tcPr>
            <w:tcW w:w="1952" w:type="dxa"/>
            <w:shd w:val="clear" w:color="auto" w:fill="auto"/>
            <w:noWrap/>
          </w:tcPr>
          <w:p w14:paraId="7ABD020F" w14:textId="77777777" w:rsidR="00477BE4" w:rsidRPr="00CF7060" w:rsidRDefault="00477BE4" w:rsidP="00477BE4">
            <w:pPr>
              <w:rPr>
                <w:rFonts w:ascii="Arial" w:hAnsi="Arial" w:cs="Arial"/>
              </w:rPr>
            </w:pPr>
            <w:r w:rsidRPr="00CF7060">
              <w:rPr>
                <w:rFonts w:ascii="Arial" w:hAnsi="Arial" w:cs="Arial"/>
              </w:rPr>
              <w:t>1209.99</w:t>
            </w:r>
          </w:p>
        </w:tc>
        <w:tc>
          <w:tcPr>
            <w:tcW w:w="5253" w:type="dxa"/>
            <w:shd w:val="clear" w:color="auto" w:fill="auto"/>
          </w:tcPr>
          <w:p w14:paraId="4004E798" w14:textId="77777777" w:rsidR="00477BE4" w:rsidRPr="00CF7060" w:rsidRDefault="00477BE4" w:rsidP="00477BE4">
            <w:pPr>
              <w:rPr>
                <w:rFonts w:ascii="Arial" w:hAnsi="Arial" w:cs="Arial"/>
              </w:rPr>
            </w:pPr>
            <w:r w:rsidRPr="00CF7060">
              <w:rPr>
                <w:rFonts w:ascii="Arial" w:hAnsi="Arial" w:cs="Arial"/>
              </w:rPr>
              <w:t>--Other: other</w:t>
            </w:r>
          </w:p>
        </w:tc>
        <w:tc>
          <w:tcPr>
            <w:tcW w:w="1578" w:type="dxa"/>
            <w:shd w:val="clear" w:color="auto" w:fill="auto"/>
          </w:tcPr>
          <w:p w14:paraId="17358CA9"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5973727" w14:textId="77777777" w:rsidTr="00FE0601">
        <w:trPr>
          <w:trHeight w:val="450"/>
        </w:trPr>
        <w:tc>
          <w:tcPr>
            <w:tcW w:w="1524" w:type="dxa"/>
            <w:shd w:val="clear" w:color="auto" w:fill="auto"/>
          </w:tcPr>
          <w:p w14:paraId="53AAE6C7" w14:textId="77777777" w:rsidR="00477BE4" w:rsidRPr="00CF7060" w:rsidRDefault="00477BE4" w:rsidP="00477BE4">
            <w:pPr>
              <w:rPr>
                <w:rFonts w:ascii="Arial" w:hAnsi="Arial" w:cs="Arial"/>
                <w:b/>
                <w:bCs/>
              </w:rPr>
            </w:pPr>
            <w:r w:rsidRPr="00CF7060">
              <w:rPr>
                <w:rFonts w:ascii="Arial" w:hAnsi="Arial" w:cs="Arial"/>
                <w:b/>
                <w:bCs/>
              </w:rPr>
              <w:t>1210</w:t>
            </w:r>
          </w:p>
        </w:tc>
        <w:tc>
          <w:tcPr>
            <w:tcW w:w="1952" w:type="dxa"/>
            <w:shd w:val="clear" w:color="auto" w:fill="auto"/>
            <w:noWrap/>
          </w:tcPr>
          <w:p w14:paraId="5E643197"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44CF4AC4" w14:textId="77777777" w:rsidR="00477BE4" w:rsidRPr="00CF7060" w:rsidRDefault="00477BE4" w:rsidP="00477BE4">
            <w:pPr>
              <w:rPr>
                <w:rFonts w:ascii="Arial" w:hAnsi="Arial" w:cs="Arial"/>
                <w:b/>
                <w:bCs/>
              </w:rPr>
            </w:pPr>
            <w:r w:rsidRPr="00CF7060">
              <w:rPr>
                <w:rFonts w:ascii="Arial" w:hAnsi="Arial" w:cs="Arial"/>
                <w:b/>
                <w:bCs/>
              </w:rPr>
              <w:t>Hop cones, fresh or dried, whether or not ground, powdered or in the form of pellets; lupulin</w:t>
            </w:r>
          </w:p>
        </w:tc>
        <w:tc>
          <w:tcPr>
            <w:tcW w:w="1578" w:type="dxa"/>
            <w:shd w:val="clear" w:color="auto" w:fill="auto"/>
          </w:tcPr>
          <w:p w14:paraId="5F742408" w14:textId="77777777" w:rsidR="00477BE4" w:rsidRPr="00CF7060" w:rsidRDefault="00477BE4" w:rsidP="00477BE4">
            <w:pPr>
              <w:rPr>
                <w:rFonts w:ascii="Arial" w:hAnsi="Arial" w:cs="Arial"/>
              </w:rPr>
            </w:pPr>
          </w:p>
        </w:tc>
      </w:tr>
      <w:tr w:rsidR="00CF7060" w:rsidRPr="00CF7060" w14:paraId="5693AEDB" w14:textId="77777777" w:rsidTr="00FE0601">
        <w:trPr>
          <w:trHeight w:val="295"/>
        </w:trPr>
        <w:tc>
          <w:tcPr>
            <w:tcW w:w="1524" w:type="dxa"/>
            <w:shd w:val="clear" w:color="auto" w:fill="auto"/>
          </w:tcPr>
          <w:p w14:paraId="152B8A65" w14:textId="77777777" w:rsidR="00477BE4" w:rsidRPr="00CF7060" w:rsidRDefault="00477BE4" w:rsidP="00477BE4">
            <w:pPr>
              <w:rPr>
                <w:rFonts w:ascii="Arial" w:hAnsi="Arial" w:cs="Arial"/>
                <w:b/>
                <w:bCs/>
              </w:rPr>
            </w:pPr>
          </w:p>
        </w:tc>
        <w:tc>
          <w:tcPr>
            <w:tcW w:w="1952" w:type="dxa"/>
            <w:shd w:val="clear" w:color="auto" w:fill="auto"/>
            <w:noWrap/>
          </w:tcPr>
          <w:p w14:paraId="4268F326" w14:textId="77777777" w:rsidR="00477BE4" w:rsidRPr="00CF7060" w:rsidRDefault="00477BE4" w:rsidP="00477BE4">
            <w:pPr>
              <w:rPr>
                <w:rFonts w:ascii="Arial" w:hAnsi="Arial" w:cs="Arial"/>
              </w:rPr>
            </w:pPr>
            <w:r w:rsidRPr="00CF7060">
              <w:rPr>
                <w:rFonts w:ascii="Arial" w:hAnsi="Arial" w:cs="Arial"/>
              </w:rPr>
              <w:t>1210.10</w:t>
            </w:r>
          </w:p>
        </w:tc>
        <w:tc>
          <w:tcPr>
            <w:tcW w:w="5253" w:type="dxa"/>
            <w:shd w:val="clear" w:color="auto" w:fill="auto"/>
          </w:tcPr>
          <w:p w14:paraId="4F44C3F5" w14:textId="77777777" w:rsidR="00477BE4" w:rsidRPr="00CF7060" w:rsidRDefault="00477BE4" w:rsidP="00477BE4">
            <w:pPr>
              <w:rPr>
                <w:rFonts w:ascii="Arial" w:hAnsi="Arial" w:cs="Arial"/>
              </w:rPr>
            </w:pPr>
            <w:r w:rsidRPr="00CF7060">
              <w:rPr>
                <w:rFonts w:ascii="Arial" w:hAnsi="Arial" w:cs="Arial"/>
              </w:rPr>
              <w:t>-Hop cones, neither ground nor powdered nor in the form of pellets</w:t>
            </w:r>
          </w:p>
        </w:tc>
        <w:tc>
          <w:tcPr>
            <w:tcW w:w="1578" w:type="dxa"/>
            <w:shd w:val="clear" w:color="auto" w:fill="auto"/>
          </w:tcPr>
          <w:p w14:paraId="1C1E6EF7"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D5C650E" w14:textId="77777777" w:rsidTr="00FE0601">
        <w:trPr>
          <w:trHeight w:val="258"/>
        </w:trPr>
        <w:tc>
          <w:tcPr>
            <w:tcW w:w="1524" w:type="dxa"/>
            <w:shd w:val="clear" w:color="auto" w:fill="auto"/>
          </w:tcPr>
          <w:p w14:paraId="7AA7D914" w14:textId="77777777" w:rsidR="00477BE4" w:rsidRPr="00CF7060" w:rsidRDefault="00477BE4" w:rsidP="00477BE4">
            <w:pPr>
              <w:rPr>
                <w:rFonts w:ascii="Arial" w:hAnsi="Arial" w:cs="Arial"/>
                <w:b/>
                <w:bCs/>
              </w:rPr>
            </w:pPr>
          </w:p>
        </w:tc>
        <w:tc>
          <w:tcPr>
            <w:tcW w:w="1952" w:type="dxa"/>
            <w:shd w:val="clear" w:color="auto" w:fill="auto"/>
            <w:noWrap/>
          </w:tcPr>
          <w:p w14:paraId="143FC616" w14:textId="77777777" w:rsidR="00477BE4" w:rsidRPr="00CF7060" w:rsidRDefault="00477BE4" w:rsidP="00477BE4">
            <w:pPr>
              <w:rPr>
                <w:rFonts w:ascii="Arial" w:hAnsi="Arial" w:cs="Arial"/>
              </w:rPr>
            </w:pPr>
            <w:r w:rsidRPr="00CF7060">
              <w:rPr>
                <w:rFonts w:ascii="Arial" w:hAnsi="Arial" w:cs="Arial"/>
              </w:rPr>
              <w:t>1210.20</w:t>
            </w:r>
          </w:p>
        </w:tc>
        <w:tc>
          <w:tcPr>
            <w:tcW w:w="5253" w:type="dxa"/>
            <w:shd w:val="clear" w:color="auto" w:fill="auto"/>
          </w:tcPr>
          <w:p w14:paraId="6D9EEA2B" w14:textId="77777777" w:rsidR="00477BE4" w:rsidRPr="00CF7060" w:rsidRDefault="00477BE4" w:rsidP="00477BE4">
            <w:pPr>
              <w:rPr>
                <w:rFonts w:ascii="Arial" w:hAnsi="Arial" w:cs="Arial"/>
              </w:rPr>
            </w:pPr>
            <w:r w:rsidRPr="00CF7060">
              <w:rPr>
                <w:rFonts w:ascii="Arial" w:hAnsi="Arial" w:cs="Arial"/>
              </w:rPr>
              <w:t>-Hop cones, ground, powdered or in the form of pellets; lupulin</w:t>
            </w:r>
          </w:p>
        </w:tc>
        <w:tc>
          <w:tcPr>
            <w:tcW w:w="1578" w:type="dxa"/>
            <w:shd w:val="clear" w:color="auto" w:fill="auto"/>
          </w:tcPr>
          <w:p w14:paraId="048A6BF6"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FA5C734" w14:textId="77777777" w:rsidTr="00FE0601">
        <w:trPr>
          <w:trHeight w:val="900"/>
        </w:trPr>
        <w:tc>
          <w:tcPr>
            <w:tcW w:w="1524" w:type="dxa"/>
            <w:shd w:val="clear" w:color="auto" w:fill="auto"/>
          </w:tcPr>
          <w:p w14:paraId="6C9D95C3" w14:textId="77777777" w:rsidR="00477BE4" w:rsidRPr="00CF7060" w:rsidRDefault="00477BE4" w:rsidP="00477BE4">
            <w:pPr>
              <w:rPr>
                <w:rFonts w:ascii="Arial" w:hAnsi="Arial" w:cs="Arial"/>
                <w:b/>
                <w:bCs/>
              </w:rPr>
            </w:pPr>
            <w:r w:rsidRPr="00CF7060">
              <w:rPr>
                <w:rFonts w:ascii="Arial" w:hAnsi="Arial" w:cs="Arial"/>
                <w:b/>
                <w:bCs/>
              </w:rPr>
              <w:t>1211</w:t>
            </w:r>
          </w:p>
        </w:tc>
        <w:tc>
          <w:tcPr>
            <w:tcW w:w="1952" w:type="dxa"/>
            <w:shd w:val="clear" w:color="auto" w:fill="auto"/>
            <w:noWrap/>
          </w:tcPr>
          <w:p w14:paraId="74874536"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04770DB3" w14:textId="77777777" w:rsidR="00477BE4" w:rsidRPr="00CF7060" w:rsidRDefault="006E2082" w:rsidP="00477BE4">
            <w:pPr>
              <w:rPr>
                <w:rFonts w:ascii="Arial" w:hAnsi="Arial" w:cs="Arial"/>
                <w:b/>
                <w:bCs/>
              </w:rPr>
            </w:pPr>
            <w:r w:rsidRPr="00CF7060">
              <w:rPr>
                <w:rFonts w:ascii="Arial" w:eastAsia="Calibri" w:hAnsi="Arial" w:cs="Arial"/>
                <w:b/>
                <w:bCs/>
                <w:lang w:val="en-NZ" w:eastAsia="en-US"/>
              </w:rPr>
              <w:t>Plants and parts of plants (including seeds and fruits), of a kind used primarily in perfumery, in pharmacy or for insecticidal, fungicidal or similar purposes, fresh, chilled, frozen or dried, whether or not cut, crushed or powdered</w:t>
            </w:r>
          </w:p>
        </w:tc>
        <w:tc>
          <w:tcPr>
            <w:tcW w:w="1578" w:type="dxa"/>
            <w:shd w:val="clear" w:color="auto" w:fill="auto"/>
          </w:tcPr>
          <w:p w14:paraId="665540DA" w14:textId="77777777" w:rsidR="00477BE4" w:rsidRPr="00CF7060" w:rsidRDefault="00477BE4" w:rsidP="00477BE4">
            <w:pPr>
              <w:rPr>
                <w:rFonts w:ascii="Arial" w:hAnsi="Arial" w:cs="Arial"/>
              </w:rPr>
            </w:pPr>
          </w:p>
        </w:tc>
      </w:tr>
      <w:tr w:rsidR="00CF7060" w:rsidRPr="00CF7060" w14:paraId="6285DED3" w14:textId="77777777" w:rsidTr="00FE0601">
        <w:trPr>
          <w:trHeight w:val="302"/>
        </w:trPr>
        <w:tc>
          <w:tcPr>
            <w:tcW w:w="1524" w:type="dxa"/>
            <w:shd w:val="clear" w:color="auto" w:fill="auto"/>
          </w:tcPr>
          <w:p w14:paraId="45D81831" w14:textId="77777777" w:rsidR="00477BE4" w:rsidRPr="00CF7060" w:rsidRDefault="00477BE4" w:rsidP="00477BE4">
            <w:pPr>
              <w:rPr>
                <w:rFonts w:ascii="Arial" w:hAnsi="Arial" w:cs="Arial"/>
                <w:b/>
                <w:bCs/>
              </w:rPr>
            </w:pPr>
          </w:p>
        </w:tc>
        <w:tc>
          <w:tcPr>
            <w:tcW w:w="1952" w:type="dxa"/>
            <w:shd w:val="clear" w:color="auto" w:fill="auto"/>
            <w:noWrap/>
          </w:tcPr>
          <w:p w14:paraId="0E24E4D9" w14:textId="77777777" w:rsidR="00477BE4" w:rsidRPr="00CF7060" w:rsidRDefault="00477BE4" w:rsidP="00477BE4">
            <w:pPr>
              <w:rPr>
                <w:rFonts w:ascii="Arial" w:hAnsi="Arial" w:cs="Arial"/>
              </w:rPr>
            </w:pPr>
            <w:r w:rsidRPr="00CF7060">
              <w:rPr>
                <w:rFonts w:ascii="Arial" w:hAnsi="Arial" w:cs="Arial"/>
              </w:rPr>
              <w:t>1211.20</w:t>
            </w:r>
          </w:p>
        </w:tc>
        <w:tc>
          <w:tcPr>
            <w:tcW w:w="5253" w:type="dxa"/>
            <w:shd w:val="clear" w:color="auto" w:fill="auto"/>
          </w:tcPr>
          <w:p w14:paraId="386C1287" w14:textId="77777777" w:rsidR="00477BE4" w:rsidRPr="00CF7060" w:rsidRDefault="00477BE4" w:rsidP="00477BE4">
            <w:pPr>
              <w:rPr>
                <w:rFonts w:ascii="Arial" w:hAnsi="Arial" w:cs="Arial"/>
              </w:rPr>
            </w:pPr>
            <w:r w:rsidRPr="00CF7060">
              <w:rPr>
                <w:rFonts w:ascii="Arial" w:hAnsi="Arial" w:cs="Arial"/>
              </w:rPr>
              <w:t>-Ginseng roots</w:t>
            </w:r>
          </w:p>
        </w:tc>
        <w:tc>
          <w:tcPr>
            <w:tcW w:w="1578" w:type="dxa"/>
            <w:shd w:val="clear" w:color="auto" w:fill="auto"/>
          </w:tcPr>
          <w:p w14:paraId="250F99A4"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72EA180" w14:textId="77777777" w:rsidTr="00FE0601">
        <w:trPr>
          <w:trHeight w:val="407"/>
        </w:trPr>
        <w:tc>
          <w:tcPr>
            <w:tcW w:w="1524" w:type="dxa"/>
            <w:shd w:val="clear" w:color="auto" w:fill="auto"/>
          </w:tcPr>
          <w:p w14:paraId="44C231F9" w14:textId="77777777" w:rsidR="00477BE4" w:rsidRPr="00CF7060" w:rsidRDefault="00477BE4" w:rsidP="00477BE4">
            <w:pPr>
              <w:rPr>
                <w:rFonts w:ascii="Arial" w:hAnsi="Arial" w:cs="Arial"/>
                <w:b/>
                <w:bCs/>
              </w:rPr>
            </w:pPr>
          </w:p>
        </w:tc>
        <w:tc>
          <w:tcPr>
            <w:tcW w:w="1952" w:type="dxa"/>
            <w:shd w:val="clear" w:color="auto" w:fill="auto"/>
            <w:noWrap/>
          </w:tcPr>
          <w:p w14:paraId="6903F7D2" w14:textId="77777777" w:rsidR="00477BE4" w:rsidRPr="00CF7060" w:rsidRDefault="00477BE4" w:rsidP="00477BE4">
            <w:pPr>
              <w:rPr>
                <w:rFonts w:ascii="Arial" w:hAnsi="Arial" w:cs="Arial"/>
              </w:rPr>
            </w:pPr>
            <w:r w:rsidRPr="00CF7060">
              <w:rPr>
                <w:rFonts w:ascii="Arial" w:hAnsi="Arial" w:cs="Arial"/>
              </w:rPr>
              <w:t>1211.30</w:t>
            </w:r>
          </w:p>
        </w:tc>
        <w:tc>
          <w:tcPr>
            <w:tcW w:w="5253" w:type="dxa"/>
            <w:shd w:val="clear" w:color="auto" w:fill="auto"/>
          </w:tcPr>
          <w:p w14:paraId="58470F60" w14:textId="77777777" w:rsidR="00477BE4" w:rsidRPr="00CF7060" w:rsidRDefault="00477BE4" w:rsidP="00477BE4">
            <w:pPr>
              <w:rPr>
                <w:rFonts w:ascii="Arial" w:hAnsi="Arial" w:cs="Arial"/>
              </w:rPr>
            </w:pPr>
            <w:r w:rsidRPr="00CF7060">
              <w:rPr>
                <w:rFonts w:ascii="Arial" w:hAnsi="Arial" w:cs="Arial"/>
              </w:rPr>
              <w:t>-Coca leaf</w:t>
            </w:r>
          </w:p>
        </w:tc>
        <w:tc>
          <w:tcPr>
            <w:tcW w:w="1578" w:type="dxa"/>
            <w:shd w:val="clear" w:color="auto" w:fill="auto"/>
          </w:tcPr>
          <w:p w14:paraId="3925B8C8"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0C05436" w14:textId="77777777" w:rsidTr="00FE0601">
        <w:trPr>
          <w:trHeight w:val="407"/>
        </w:trPr>
        <w:tc>
          <w:tcPr>
            <w:tcW w:w="1524" w:type="dxa"/>
            <w:shd w:val="clear" w:color="auto" w:fill="auto"/>
          </w:tcPr>
          <w:p w14:paraId="52F6AB54" w14:textId="77777777" w:rsidR="00477BE4" w:rsidRPr="00CF7060" w:rsidRDefault="00477BE4" w:rsidP="00477BE4">
            <w:pPr>
              <w:rPr>
                <w:rFonts w:ascii="Arial" w:hAnsi="Arial" w:cs="Arial"/>
                <w:b/>
                <w:bCs/>
              </w:rPr>
            </w:pPr>
          </w:p>
        </w:tc>
        <w:tc>
          <w:tcPr>
            <w:tcW w:w="1952" w:type="dxa"/>
            <w:shd w:val="clear" w:color="auto" w:fill="auto"/>
            <w:noWrap/>
          </w:tcPr>
          <w:p w14:paraId="5C178ADC" w14:textId="77777777" w:rsidR="00477BE4" w:rsidRPr="00CF7060" w:rsidRDefault="00477BE4" w:rsidP="00477BE4">
            <w:pPr>
              <w:rPr>
                <w:rFonts w:ascii="Arial" w:hAnsi="Arial" w:cs="Arial"/>
              </w:rPr>
            </w:pPr>
            <w:r w:rsidRPr="00CF7060">
              <w:rPr>
                <w:rFonts w:ascii="Arial" w:hAnsi="Arial" w:cs="Arial"/>
              </w:rPr>
              <w:t>1211.40</w:t>
            </w:r>
          </w:p>
        </w:tc>
        <w:tc>
          <w:tcPr>
            <w:tcW w:w="5253" w:type="dxa"/>
            <w:shd w:val="clear" w:color="auto" w:fill="auto"/>
          </w:tcPr>
          <w:p w14:paraId="0E36EF7E" w14:textId="77777777" w:rsidR="00477BE4" w:rsidRPr="00CF7060" w:rsidRDefault="00477BE4" w:rsidP="00477BE4">
            <w:pPr>
              <w:rPr>
                <w:rFonts w:ascii="Arial" w:hAnsi="Arial" w:cs="Arial"/>
              </w:rPr>
            </w:pPr>
            <w:r w:rsidRPr="00CF7060">
              <w:rPr>
                <w:rFonts w:ascii="Arial" w:hAnsi="Arial" w:cs="Arial"/>
              </w:rPr>
              <w:t>-Poppy straw</w:t>
            </w:r>
          </w:p>
        </w:tc>
        <w:tc>
          <w:tcPr>
            <w:tcW w:w="1578" w:type="dxa"/>
            <w:shd w:val="clear" w:color="auto" w:fill="auto"/>
          </w:tcPr>
          <w:p w14:paraId="6C8E78E2"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5FB0B8BB" w14:textId="77777777" w:rsidTr="00FE0601">
        <w:trPr>
          <w:trHeight w:val="407"/>
        </w:trPr>
        <w:tc>
          <w:tcPr>
            <w:tcW w:w="1524" w:type="dxa"/>
            <w:shd w:val="clear" w:color="auto" w:fill="auto"/>
          </w:tcPr>
          <w:p w14:paraId="5D6B7AD9" w14:textId="77777777" w:rsidR="006E2082" w:rsidRPr="00CF7060" w:rsidRDefault="006E2082" w:rsidP="00477BE4">
            <w:pPr>
              <w:rPr>
                <w:rFonts w:ascii="Arial" w:hAnsi="Arial" w:cs="Arial"/>
                <w:b/>
                <w:bCs/>
              </w:rPr>
            </w:pPr>
          </w:p>
        </w:tc>
        <w:tc>
          <w:tcPr>
            <w:tcW w:w="1952" w:type="dxa"/>
            <w:shd w:val="clear" w:color="auto" w:fill="auto"/>
            <w:noWrap/>
          </w:tcPr>
          <w:p w14:paraId="7F54D1DC" w14:textId="77777777" w:rsidR="006E2082" w:rsidRPr="00CF7060" w:rsidRDefault="006E2082" w:rsidP="00477BE4">
            <w:pPr>
              <w:rPr>
                <w:rFonts w:ascii="Arial" w:hAnsi="Arial" w:cs="Arial"/>
              </w:rPr>
            </w:pPr>
            <w:r w:rsidRPr="00CF7060">
              <w:rPr>
                <w:rFonts w:ascii="Arial" w:hAnsi="Arial" w:cs="Arial"/>
              </w:rPr>
              <w:t>1211.50</w:t>
            </w:r>
          </w:p>
        </w:tc>
        <w:tc>
          <w:tcPr>
            <w:tcW w:w="5253" w:type="dxa"/>
            <w:shd w:val="clear" w:color="auto" w:fill="auto"/>
          </w:tcPr>
          <w:p w14:paraId="7403EEDD" w14:textId="77777777" w:rsidR="006E2082" w:rsidRPr="00CF7060" w:rsidRDefault="006E2082" w:rsidP="00477BE4">
            <w:pPr>
              <w:rPr>
                <w:rFonts w:ascii="Arial" w:hAnsi="Arial" w:cs="Arial"/>
              </w:rPr>
            </w:pPr>
            <w:r w:rsidRPr="00CF7060">
              <w:rPr>
                <w:rFonts w:ascii="Arial" w:hAnsi="Arial" w:cs="Arial"/>
              </w:rPr>
              <w:t>- Ephedra</w:t>
            </w:r>
          </w:p>
        </w:tc>
        <w:tc>
          <w:tcPr>
            <w:tcW w:w="1578" w:type="dxa"/>
            <w:shd w:val="clear" w:color="auto" w:fill="auto"/>
          </w:tcPr>
          <w:p w14:paraId="55EF7D8F" w14:textId="77777777" w:rsidR="006E2082" w:rsidRPr="00CF7060" w:rsidRDefault="006E2082" w:rsidP="00477BE4">
            <w:pPr>
              <w:rPr>
                <w:rFonts w:ascii="Arial" w:hAnsi="Arial" w:cs="Arial"/>
              </w:rPr>
            </w:pPr>
            <w:r w:rsidRPr="00CF7060">
              <w:rPr>
                <w:rFonts w:ascii="Arial" w:hAnsi="Arial" w:cs="Arial"/>
              </w:rPr>
              <w:t>CC</w:t>
            </w:r>
          </w:p>
        </w:tc>
      </w:tr>
      <w:tr w:rsidR="00052FC8" w:rsidRPr="00CF7060" w14:paraId="236D6BD7" w14:textId="77777777" w:rsidTr="00FE0601">
        <w:trPr>
          <w:trHeight w:val="407"/>
        </w:trPr>
        <w:tc>
          <w:tcPr>
            <w:tcW w:w="1524" w:type="dxa"/>
            <w:shd w:val="clear" w:color="auto" w:fill="auto"/>
          </w:tcPr>
          <w:p w14:paraId="19ABB959" w14:textId="77777777" w:rsidR="00052FC8" w:rsidRPr="00CF7060" w:rsidRDefault="00052FC8" w:rsidP="00477BE4">
            <w:pPr>
              <w:rPr>
                <w:rFonts w:ascii="Arial" w:hAnsi="Arial" w:cs="Arial"/>
                <w:b/>
                <w:bCs/>
              </w:rPr>
            </w:pPr>
          </w:p>
        </w:tc>
        <w:tc>
          <w:tcPr>
            <w:tcW w:w="1952" w:type="dxa"/>
            <w:shd w:val="clear" w:color="auto" w:fill="auto"/>
            <w:noWrap/>
          </w:tcPr>
          <w:p w14:paraId="6BF255E2" w14:textId="77777777" w:rsidR="00052FC8" w:rsidRPr="00CF7060" w:rsidRDefault="00052FC8" w:rsidP="00477BE4">
            <w:pPr>
              <w:rPr>
                <w:rFonts w:ascii="Arial" w:hAnsi="Arial" w:cs="Arial"/>
              </w:rPr>
            </w:pPr>
            <w:r>
              <w:rPr>
                <w:rFonts w:ascii="Arial" w:hAnsi="Arial" w:cs="Arial"/>
              </w:rPr>
              <w:t>1211.60</w:t>
            </w:r>
          </w:p>
        </w:tc>
        <w:tc>
          <w:tcPr>
            <w:tcW w:w="5253" w:type="dxa"/>
            <w:shd w:val="clear" w:color="auto" w:fill="auto"/>
          </w:tcPr>
          <w:p w14:paraId="4AD5B50A" w14:textId="77777777" w:rsidR="00052FC8" w:rsidRPr="00CF7060" w:rsidRDefault="00052FC8" w:rsidP="00477BE4">
            <w:pPr>
              <w:rPr>
                <w:rFonts w:ascii="Arial" w:hAnsi="Arial" w:cs="Arial"/>
              </w:rPr>
            </w:pPr>
            <w:r w:rsidRPr="00052FC8">
              <w:rPr>
                <w:rFonts w:ascii="Arial" w:hAnsi="Arial" w:cs="Arial"/>
                <w:lang w:val="en-NZ"/>
              </w:rPr>
              <w:t>- Bark of African cherry (</w:t>
            </w:r>
            <w:r w:rsidRPr="00052FC8">
              <w:rPr>
                <w:rFonts w:ascii="Arial" w:hAnsi="Arial" w:cs="Arial"/>
                <w:i/>
                <w:lang w:val="en-NZ"/>
              </w:rPr>
              <w:t>Prunus africana</w:t>
            </w:r>
            <w:r w:rsidRPr="00052FC8">
              <w:rPr>
                <w:rFonts w:ascii="Arial" w:hAnsi="Arial" w:cs="Arial"/>
                <w:lang w:val="en-NZ"/>
              </w:rPr>
              <w:t>)</w:t>
            </w:r>
          </w:p>
        </w:tc>
        <w:tc>
          <w:tcPr>
            <w:tcW w:w="1578" w:type="dxa"/>
            <w:shd w:val="clear" w:color="auto" w:fill="auto"/>
          </w:tcPr>
          <w:p w14:paraId="038F16E1" w14:textId="77777777" w:rsidR="00052FC8" w:rsidRPr="00CF7060" w:rsidRDefault="00052FC8" w:rsidP="00477BE4">
            <w:pPr>
              <w:rPr>
                <w:rFonts w:ascii="Arial" w:hAnsi="Arial" w:cs="Arial"/>
              </w:rPr>
            </w:pPr>
            <w:r>
              <w:rPr>
                <w:rFonts w:ascii="Arial" w:hAnsi="Arial" w:cs="Arial"/>
              </w:rPr>
              <w:t>CC</w:t>
            </w:r>
          </w:p>
        </w:tc>
      </w:tr>
      <w:tr w:rsidR="00CF7060" w:rsidRPr="00CF7060" w14:paraId="6347E6A5" w14:textId="77777777" w:rsidTr="00FE0601">
        <w:trPr>
          <w:trHeight w:val="407"/>
        </w:trPr>
        <w:tc>
          <w:tcPr>
            <w:tcW w:w="1524" w:type="dxa"/>
            <w:shd w:val="clear" w:color="auto" w:fill="auto"/>
          </w:tcPr>
          <w:p w14:paraId="37CED020" w14:textId="77777777" w:rsidR="00477BE4" w:rsidRPr="00CF7060" w:rsidRDefault="00477BE4" w:rsidP="00477BE4">
            <w:pPr>
              <w:rPr>
                <w:rFonts w:ascii="Arial" w:hAnsi="Arial" w:cs="Arial"/>
                <w:b/>
                <w:bCs/>
              </w:rPr>
            </w:pPr>
          </w:p>
        </w:tc>
        <w:tc>
          <w:tcPr>
            <w:tcW w:w="1952" w:type="dxa"/>
            <w:shd w:val="clear" w:color="auto" w:fill="auto"/>
            <w:noWrap/>
          </w:tcPr>
          <w:p w14:paraId="14133E3C" w14:textId="77777777" w:rsidR="00477BE4" w:rsidRPr="00CF7060" w:rsidRDefault="00477BE4" w:rsidP="00477BE4">
            <w:pPr>
              <w:rPr>
                <w:rFonts w:ascii="Arial" w:hAnsi="Arial" w:cs="Arial"/>
              </w:rPr>
            </w:pPr>
            <w:r w:rsidRPr="00CF7060">
              <w:rPr>
                <w:rFonts w:ascii="Arial" w:hAnsi="Arial" w:cs="Arial"/>
              </w:rPr>
              <w:t>1211.90</w:t>
            </w:r>
          </w:p>
        </w:tc>
        <w:tc>
          <w:tcPr>
            <w:tcW w:w="5253" w:type="dxa"/>
            <w:shd w:val="clear" w:color="auto" w:fill="auto"/>
          </w:tcPr>
          <w:p w14:paraId="414738C5"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6459C783"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50FD29C" w14:textId="77777777" w:rsidTr="00FE0601">
        <w:trPr>
          <w:trHeight w:val="1350"/>
        </w:trPr>
        <w:tc>
          <w:tcPr>
            <w:tcW w:w="1524" w:type="dxa"/>
            <w:shd w:val="clear" w:color="auto" w:fill="auto"/>
          </w:tcPr>
          <w:p w14:paraId="58684406" w14:textId="77777777" w:rsidR="00477BE4" w:rsidRPr="00CF7060" w:rsidRDefault="00477BE4" w:rsidP="00477BE4">
            <w:pPr>
              <w:rPr>
                <w:rFonts w:ascii="Arial" w:hAnsi="Arial" w:cs="Arial"/>
                <w:b/>
                <w:bCs/>
              </w:rPr>
            </w:pPr>
            <w:r w:rsidRPr="00CF7060">
              <w:rPr>
                <w:rFonts w:ascii="Arial" w:hAnsi="Arial" w:cs="Arial"/>
                <w:b/>
                <w:bCs/>
              </w:rPr>
              <w:t>1212</w:t>
            </w:r>
          </w:p>
        </w:tc>
        <w:tc>
          <w:tcPr>
            <w:tcW w:w="1952" w:type="dxa"/>
            <w:shd w:val="clear" w:color="auto" w:fill="auto"/>
            <w:noWrap/>
          </w:tcPr>
          <w:p w14:paraId="33066C3A"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1872C2F1" w14:textId="77777777" w:rsidR="00477BE4" w:rsidRPr="00CF7060" w:rsidRDefault="00477BE4" w:rsidP="00477BE4">
            <w:pPr>
              <w:rPr>
                <w:rFonts w:ascii="Arial" w:hAnsi="Arial" w:cs="Arial"/>
                <w:b/>
                <w:bCs/>
              </w:rPr>
            </w:pPr>
            <w:r w:rsidRPr="00CF7060">
              <w:rPr>
                <w:rFonts w:ascii="Arial" w:hAnsi="Arial" w:cs="Arial"/>
                <w:b/>
                <w:bCs/>
              </w:rPr>
              <w:t xml:space="preserve">Locust beans, seaweeds and other algae, sugar beet and sugar cane, fresh, chilled, frozen or dried, whether or not ground; fruit stones and kernels and other vegetable products (including unroasted chicory roots of the variety </w:t>
            </w:r>
            <w:r w:rsidRPr="00CF7060">
              <w:rPr>
                <w:rFonts w:ascii="Arial" w:hAnsi="Arial" w:cs="Arial"/>
                <w:b/>
                <w:bCs/>
                <w:i/>
                <w:iCs/>
              </w:rPr>
              <w:t>cichorium intybus sativum</w:t>
            </w:r>
            <w:r w:rsidRPr="00CF7060">
              <w:rPr>
                <w:rFonts w:ascii="Arial" w:hAnsi="Arial" w:cs="Arial"/>
                <w:b/>
                <w:bCs/>
              </w:rPr>
              <w:t>) of a kind used primarily for human consumption, not elsewhere specified or included</w:t>
            </w:r>
          </w:p>
        </w:tc>
        <w:tc>
          <w:tcPr>
            <w:tcW w:w="1578" w:type="dxa"/>
            <w:shd w:val="clear" w:color="auto" w:fill="auto"/>
          </w:tcPr>
          <w:p w14:paraId="05AD512D" w14:textId="77777777" w:rsidR="00477BE4" w:rsidRPr="00CF7060" w:rsidRDefault="00477BE4" w:rsidP="00477BE4">
            <w:pPr>
              <w:rPr>
                <w:rFonts w:ascii="Arial" w:hAnsi="Arial" w:cs="Arial"/>
              </w:rPr>
            </w:pPr>
          </w:p>
        </w:tc>
      </w:tr>
      <w:tr w:rsidR="00CF7060" w:rsidRPr="00CF7060" w14:paraId="01FD9899" w14:textId="77777777" w:rsidTr="00FE0601">
        <w:trPr>
          <w:trHeight w:val="450"/>
        </w:trPr>
        <w:tc>
          <w:tcPr>
            <w:tcW w:w="1524" w:type="dxa"/>
            <w:shd w:val="clear" w:color="auto" w:fill="auto"/>
          </w:tcPr>
          <w:p w14:paraId="2B0F8B68" w14:textId="77777777" w:rsidR="00B5766A" w:rsidRPr="00CF7060" w:rsidRDefault="00B5766A" w:rsidP="00477BE4">
            <w:pPr>
              <w:rPr>
                <w:rFonts w:ascii="Arial" w:hAnsi="Arial" w:cs="Arial"/>
                <w:b/>
                <w:bCs/>
              </w:rPr>
            </w:pPr>
          </w:p>
        </w:tc>
        <w:tc>
          <w:tcPr>
            <w:tcW w:w="1952" w:type="dxa"/>
            <w:shd w:val="clear" w:color="auto" w:fill="auto"/>
          </w:tcPr>
          <w:p w14:paraId="0E63DB5E" w14:textId="77777777" w:rsidR="00B5766A" w:rsidRPr="00CF7060" w:rsidRDefault="00B5766A" w:rsidP="00477BE4">
            <w:pPr>
              <w:rPr>
                <w:rFonts w:ascii="Arial" w:hAnsi="Arial" w:cs="Arial"/>
              </w:rPr>
            </w:pPr>
          </w:p>
        </w:tc>
        <w:tc>
          <w:tcPr>
            <w:tcW w:w="5253" w:type="dxa"/>
            <w:shd w:val="clear" w:color="auto" w:fill="auto"/>
          </w:tcPr>
          <w:p w14:paraId="27E35CAC" w14:textId="77777777" w:rsidR="00B5766A" w:rsidRPr="00CF7060" w:rsidRDefault="00B5766A" w:rsidP="00477BE4">
            <w:pPr>
              <w:rPr>
                <w:rFonts w:ascii="Arial" w:hAnsi="Arial" w:cs="Arial"/>
              </w:rPr>
            </w:pPr>
            <w:r w:rsidRPr="00CF7060">
              <w:rPr>
                <w:rFonts w:ascii="Arial" w:hAnsi="Arial" w:cs="Arial"/>
              </w:rPr>
              <w:t xml:space="preserve">- Seaweeds and other algae:  </w:t>
            </w:r>
          </w:p>
        </w:tc>
        <w:tc>
          <w:tcPr>
            <w:tcW w:w="1578" w:type="dxa"/>
            <w:shd w:val="clear" w:color="auto" w:fill="auto"/>
          </w:tcPr>
          <w:p w14:paraId="5866FCD0" w14:textId="77777777" w:rsidR="00B5766A" w:rsidRPr="00CF7060" w:rsidRDefault="00B5766A" w:rsidP="00477BE4">
            <w:pPr>
              <w:rPr>
                <w:rFonts w:ascii="Arial" w:hAnsi="Arial" w:cs="Arial"/>
              </w:rPr>
            </w:pPr>
          </w:p>
        </w:tc>
      </w:tr>
      <w:tr w:rsidR="00CF7060" w:rsidRPr="00CF7060" w14:paraId="4BB228AF" w14:textId="77777777" w:rsidTr="00FE0601">
        <w:trPr>
          <w:trHeight w:val="450"/>
        </w:trPr>
        <w:tc>
          <w:tcPr>
            <w:tcW w:w="1524" w:type="dxa"/>
            <w:shd w:val="clear" w:color="auto" w:fill="auto"/>
          </w:tcPr>
          <w:p w14:paraId="78D3E1AC" w14:textId="77777777" w:rsidR="00477BE4" w:rsidRPr="00CF7060" w:rsidRDefault="00477BE4" w:rsidP="00477BE4">
            <w:pPr>
              <w:rPr>
                <w:rFonts w:ascii="Arial" w:hAnsi="Arial" w:cs="Arial"/>
                <w:b/>
                <w:bCs/>
              </w:rPr>
            </w:pPr>
          </w:p>
        </w:tc>
        <w:tc>
          <w:tcPr>
            <w:tcW w:w="1952" w:type="dxa"/>
            <w:shd w:val="clear" w:color="auto" w:fill="auto"/>
          </w:tcPr>
          <w:p w14:paraId="73857740" w14:textId="77777777" w:rsidR="00477BE4" w:rsidRPr="00CF7060" w:rsidRDefault="00477BE4" w:rsidP="00477BE4">
            <w:pPr>
              <w:rPr>
                <w:rFonts w:ascii="Arial" w:hAnsi="Arial" w:cs="Arial"/>
              </w:rPr>
            </w:pPr>
            <w:r w:rsidRPr="00CF7060">
              <w:rPr>
                <w:rFonts w:ascii="Arial" w:hAnsi="Arial" w:cs="Arial"/>
              </w:rPr>
              <w:t>1212.21</w:t>
            </w:r>
          </w:p>
        </w:tc>
        <w:tc>
          <w:tcPr>
            <w:tcW w:w="5253" w:type="dxa"/>
            <w:shd w:val="clear" w:color="auto" w:fill="auto"/>
          </w:tcPr>
          <w:p w14:paraId="623CB514" w14:textId="77777777" w:rsidR="00477BE4" w:rsidRPr="00CF7060" w:rsidRDefault="00477BE4" w:rsidP="00B5766A">
            <w:pPr>
              <w:rPr>
                <w:rFonts w:ascii="Arial" w:hAnsi="Arial" w:cs="Arial"/>
              </w:rPr>
            </w:pPr>
            <w:r w:rsidRPr="00CF7060">
              <w:rPr>
                <w:rFonts w:ascii="Arial" w:hAnsi="Arial" w:cs="Arial"/>
              </w:rPr>
              <w:t>-- fit for human consumption</w:t>
            </w:r>
          </w:p>
        </w:tc>
        <w:tc>
          <w:tcPr>
            <w:tcW w:w="1578" w:type="dxa"/>
            <w:shd w:val="clear" w:color="auto" w:fill="auto"/>
          </w:tcPr>
          <w:p w14:paraId="4DFBB095"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6F33339" w14:textId="77777777" w:rsidTr="00FE0601">
        <w:trPr>
          <w:trHeight w:val="450"/>
        </w:trPr>
        <w:tc>
          <w:tcPr>
            <w:tcW w:w="1524" w:type="dxa"/>
            <w:shd w:val="clear" w:color="auto" w:fill="auto"/>
          </w:tcPr>
          <w:p w14:paraId="0CCF9247" w14:textId="77777777" w:rsidR="00477BE4" w:rsidRPr="00CF7060" w:rsidRDefault="00477BE4" w:rsidP="00477BE4">
            <w:pPr>
              <w:rPr>
                <w:rFonts w:ascii="Arial" w:hAnsi="Arial" w:cs="Arial"/>
                <w:b/>
                <w:bCs/>
                <w:lang w:eastAsia="zh-TW"/>
              </w:rPr>
            </w:pPr>
          </w:p>
        </w:tc>
        <w:tc>
          <w:tcPr>
            <w:tcW w:w="1952" w:type="dxa"/>
            <w:shd w:val="clear" w:color="auto" w:fill="auto"/>
          </w:tcPr>
          <w:p w14:paraId="122B52F6" w14:textId="77777777" w:rsidR="00477BE4" w:rsidRPr="00CF7060" w:rsidRDefault="00477BE4" w:rsidP="00477BE4">
            <w:pPr>
              <w:rPr>
                <w:rFonts w:ascii="Arial" w:hAnsi="Arial" w:cs="Arial"/>
              </w:rPr>
            </w:pPr>
            <w:r w:rsidRPr="00CF7060">
              <w:rPr>
                <w:rFonts w:ascii="Arial" w:hAnsi="Arial" w:cs="Arial"/>
              </w:rPr>
              <w:t>1212.29</w:t>
            </w:r>
          </w:p>
        </w:tc>
        <w:tc>
          <w:tcPr>
            <w:tcW w:w="5253" w:type="dxa"/>
            <w:shd w:val="clear" w:color="auto" w:fill="auto"/>
          </w:tcPr>
          <w:p w14:paraId="231A5E71" w14:textId="77777777" w:rsidR="00477BE4" w:rsidRPr="00CF7060" w:rsidRDefault="00477BE4" w:rsidP="00B5766A">
            <w:pPr>
              <w:rPr>
                <w:rFonts w:ascii="Arial" w:hAnsi="Arial" w:cs="Arial"/>
              </w:rPr>
            </w:pPr>
            <w:r w:rsidRPr="00CF7060">
              <w:rPr>
                <w:rFonts w:ascii="Arial" w:hAnsi="Arial" w:cs="Arial"/>
              </w:rPr>
              <w:t>-- other</w:t>
            </w:r>
          </w:p>
        </w:tc>
        <w:tc>
          <w:tcPr>
            <w:tcW w:w="1578" w:type="dxa"/>
            <w:shd w:val="clear" w:color="auto" w:fill="auto"/>
          </w:tcPr>
          <w:p w14:paraId="45A5DBEF"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412B56E" w14:textId="77777777" w:rsidTr="00FE0601">
        <w:trPr>
          <w:trHeight w:val="450"/>
        </w:trPr>
        <w:tc>
          <w:tcPr>
            <w:tcW w:w="1524" w:type="dxa"/>
            <w:shd w:val="clear" w:color="auto" w:fill="auto"/>
          </w:tcPr>
          <w:p w14:paraId="3B00CB8D" w14:textId="77777777" w:rsidR="00B5766A" w:rsidRPr="00CF7060" w:rsidRDefault="00B5766A" w:rsidP="00477BE4">
            <w:pPr>
              <w:rPr>
                <w:rFonts w:ascii="Arial" w:hAnsi="Arial" w:cs="Arial"/>
                <w:b/>
                <w:bCs/>
                <w:lang w:eastAsia="zh-TW"/>
              </w:rPr>
            </w:pPr>
          </w:p>
        </w:tc>
        <w:tc>
          <w:tcPr>
            <w:tcW w:w="1952" w:type="dxa"/>
            <w:shd w:val="clear" w:color="auto" w:fill="auto"/>
          </w:tcPr>
          <w:p w14:paraId="288DC2C1" w14:textId="77777777" w:rsidR="00B5766A" w:rsidRPr="00CF7060" w:rsidRDefault="00B5766A" w:rsidP="00477BE4">
            <w:pPr>
              <w:rPr>
                <w:rFonts w:ascii="Arial" w:hAnsi="Arial" w:cs="Arial"/>
              </w:rPr>
            </w:pPr>
          </w:p>
        </w:tc>
        <w:tc>
          <w:tcPr>
            <w:tcW w:w="5253" w:type="dxa"/>
            <w:shd w:val="clear" w:color="auto" w:fill="auto"/>
          </w:tcPr>
          <w:p w14:paraId="61753A7B" w14:textId="77777777" w:rsidR="00B5766A" w:rsidRPr="00CF7060" w:rsidRDefault="00B5766A" w:rsidP="00477BE4">
            <w:pPr>
              <w:rPr>
                <w:rFonts w:ascii="Arial" w:hAnsi="Arial" w:cs="Arial"/>
              </w:rPr>
            </w:pPr>
            <w:r w:rsidRPr="00CF7060">
              <w:rPr>
                <w:rFonts w:ascii="Arial" w:hAnsi="Arial" w:cs="Arial"/>
              </w:rPr>
              <w:t>- Other</w:t>
            </w:r>
          </w:p>
        </w:tc>
        <w:tc>
          <w:tcPr>
            <w:tcW w:w="1578" w:type="dxa"/>
            <w:shd w:val="clear" w:color="auto" w:fill="auto"/>
          </w:tcPr>
          <w:p w14:paraId="69516EC0" w14:textId="77777777" w:rsidR="00B5766A" w:rsidRPr="00CF7060" w:rsidRDefault="00B5766A" w:rsidP="00477BE4">
            <w:pPr>
              <w:rPr>
                <w:rFonts w:ascii="Arial" w:hAnsi="Arial" w:cs="Arial"/>
              </w:rPr>
            </w:pPr>
          </w:p>
        </w:tc>
      </w:tr>
      <w:tr w:rsidR="00CF7060" w:rsidRPr="00CF7060" w14:paraId="311EB950" w14:textId="77777777" w:rsidTr="00FE0601">
        <w:trPr>
          <w:trHeight w:val="450"/>
        </w:trPr>
        <w:tc>
          <w:tcPr>
            <w:tcW w:w="1524" w:type="dxa"/>
            <w:shd w:val="clear" w:color="auto" w:fill="auto"/>
          </w:tcPr>
          <w:p w14:paraId="0CC73C91" w14:textId="77777777" w:rsidR="00477BE4" w:rsidRPr="00CF7060" w:rsidRDefault="00477BE4" w:rsidP="00477BE4">
            <w:pPr>
              <w:rPr>
                <w:rFonts w:ascii="Arial" w:hAnsi="Arial" w:cs="Arial"/>
                <w:b/>
                <w:bCs/>
                <w:lang w:eastAsia="zh-TW"/>
              </w:rPr>
            </w:pPr>
          </w:p>
        </w:tc>
        <w:tc>
          <w:tcPr>
            <w:tcW w:w="1952" w:type="dxa"/>
            <w:shd w:val="clear" w:color="auto" w:fill="auto"/>
          </w:tcPr>
          <w:p w14:paraId="526B470A" w14:textId="77777777" w:rsidR="00477BE4" w:rsidRPr="00CF7060" w:rsidRDefault="00477BE4" w:rsidP="00477BE4">
            <w:pPr>
              <w:rPr>
                <w:rFonts w:ascii="Arial" w:hAnsi="Arial" w:cs="Arial"/>
              </w:rPr>
            </w:pPr>
            <w:r w:rsidRPr="00CF7060">
              <w:rPr>
                <w:rFonts w:ascii="Arial" w:hAnsi="Arial" w:cs="Arial"/>
              </w:rPr>
              <w:t>1212.91</w:t>
            </w:r>
          </w:p>
        </w:tc>
        <w:tc>
          <w:tcPr>
            <w:tcW w:w="5253" w:type="dxa"/>
            <w:shd w:val="clear" w:color="auto" w:fill="auto"/>
          </w:tcPr>
          <w:p w14:paraId="78912598" w14:textId="77777777" w:rsidR="00477BE4" w:rsidRPr="00CF7060" w:rsidRDefault="00477BE4" w:rsidP="00B5766A">
            <w:pPr>
              <w:rPr>
                <w:rFonts w:ascii="Arial" w:hAnsi="Arial" w:cs="Arial"/>
              </w:rPr>
            </w:pPr>
            <w:r w:rsidRPr="00CF7060">
              <w:rPr>
                <w:rFonts w:ascii="Arial" w:hAnsi="Arial" w:cs="Arial"/>
              </w:rPr>
              <w:t>-- sugar beet</w:t>
            </w:r>
          </w:p>
        </w:tc>
        <w:tc>
          <w:tcPr>
            <w:tcW w:w="1578" w:type="dxa"/>
            <w:shd w:val="clear" w:color="auto" w:fill="auto"/>
          </w:tcPr>
          <w:p w14:paraId="735C25B0"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5DFE36C0" w14:textId="77777777" w:rsidTr="00FE0601">
        <w:trPr>
          <w:trHeight w:val="450"/>
        </w:trPr>
        <w:tc>
          <w:tcPr>
            <w:tcW w:w="1524" w:type="dxa"/>
            <w:shd w:val="clear" w:color="auto" w:fill="auto"/>
          </w:tcPr>
          <w:p w14:paraId="02B80CF4" w14:textId="77777777" w:rsidR="00477BE4" w:rsidRPr="00CF7060" w:rsidRDefault="00477BE4" w:rsidP="00477BE4">
            <w:pPr>
              <w:rPr>
                <w:rFonts w:ascii="Arial" w:hAnsi="Arial" w:cs="Arial"/>
                <w:b/>
                <w:bCs/>
              </w:rPr>
            </w:pPr>
          </w:p>
        </w:tc>
        <w:tc>
          <w:tcPr>
            <w:tcW w:w="1952" w:type="dxa"/>
            <w:shd w:val="clear" w:color="auto" w:fill="auto"/>
          </w:tcPr>
          <w:p w14:paraId="69D5ACC7" w14:textId="77777777" w:rsidR="00477BE4" w:rsidRPr="00CF7060" w:rsidRDefault="00477BE4" w:rsidP="00477BE4">
            <w:pPr>
              <w:rPr>
                <w:rFonts w:ascii="Arial" w:hAnsi="Arial" w:cs="Arial"/>
              </w:rPr>
            </w:pPr>
            <w:r w:rsidRPr="00CF7060">
              <w:rPr>
                <w:rFonts w:ascii="Arial" w:hAnsi="Arial" w:cs="Arial"/>
              </w:rPr>
              <w:t>1212.92</w:t>
            </w:r>
          </w:p>
        </w:tc>
        <w:tc>
          <w:tcPr>
            <w:tcW w:w="5253" w:type="dxa"/>
            <w:shd w:val="clear" w:color="auto" w:fill="auto"/>
          </w:tcPr>
          <w:p w14:paraId="45523AB7" w14:textId="77777777" w:rsidR="00477BE4" w:rsidRPr="00CF7060" w:rsidRDefault="00477BE4" w:rsidP="00B5766A">
            <w:pPr>
              <w:rPr>
                <w:rFonts w:ascii="Arial" w:hAnsi="Arial" w:cs="Arial"/>
              </w:rPr>
            </w:pPr>
            <w:r w:rsidRPr="00CF7060">
              <w:rPr>
                <w:rFonts w:ascii="Arial" w:hAnsi="Arial" w:cs="Arial"/>
              </w:rPr>
              <w:t>-- locust beans (carob)</w:t>
            </w:r>
          </w:p>
        </w:tc>
        <w:tc>
          <w:tcPr>
            <w:tcW w:w="1578" w:type="dxa"/>
            <w:shd w:val="clear" w:color="auto" w:fill="auto"/>
          </w:tcPr>
          <w:p w14:paraId="7EA368F3"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14B19E33" w14:textId="77777777" w:rsidTr="00FE0601">
        <w:trPr>
          <w:trHeight w:val="450"/>
        </w:trPr>
        <w:tc>
          <w:tcPr>
            <w:tcW w:w="1524" w:type="dxa"/>
            <w:shd w:val="clear" w:color="auto" w:fill="auto"/>
          </w:tcPr>
          <w:p w14:paraId="7C8742FB" w14:textId="77777777" w:rsidR="00477BE4" w:rsidRPr="00CF7060" w:rsidRDefault="00477BE4" w:rsidP="00477BE4">
            <w:pPr>
              <w:rPr>
                <w:rFonts w:ascii="Arial" w:hAnsi="Arial" w:cs="Arial"/>
                <w:b/>
                <w:bCs/>
                <w:lang w:eastAsia="zh-TW"/>
              </w:rPr>
            </w:pPr>
          </w:p>
        </w:tc>
        <w:tc>
          <w:tcPr>
            <w:tcW w:w="1952" w:type="dxa"/>
            <w:shd w:val="clear" w:color="auto" w:fill="auto"/>
          </w:tcPr>
          <w:p w14:paraId="6C219237" w14:textId="77777777" w:rsidR="00477BE4" w:rsidRPr="00CF7060" w:rsidRDefault="00477BE4" w:rsidP="00477BE4">
            <w:pPr>
              <w:rPr>
                <w:rFonts w:ascii="Arial" w:hAnsi="Arial" w:cs="Arial"/>
              </w:rPr>
            </w:pPr>
            <w:r w:rsidRPr="00CF7060">
              <w:rPr>
                <w:rFonts w:ascii="Arial" w:hAnsi="Arial" w:cs="Arial"/>
              </w:rPr>
              <w:t>1212.93</w:t>
            </w:r>
          </w:p>
        </w:tc>
        <w:tc>
          <w:tcPr>
            <w:tcW w:w="5253" w:type="dxa"/>
            <w:shd w:val="clear" w:color="auto" w:fill="auto"/>
          </w:tcPr>
          <w:p w14:paraId="5EF32BB5" w14:textId="77777777" w:rsidR="00477BE4" w:rsidRPr="00CF7060" w:rsidRDefault="00477BE4" w:rsidP="00B5766A">
            <w:pPr>
              <w:rPr>
                <w:rFonts w:ascii="Arial" w:hAnsi="Arial" w:cs="Arial"/>
              </w:rPr>
            </w:pPr>
            <w:r w:rsidRPr="00CF7060">
              <w:rPr>
                <w:rFonts w:ascii="Arial" w:hAnsi="Arial" w:cs="Arial"/>
              </w:rPr>
              <w:t>-- sugar cane</w:t>
            </w:r>
          </w:p>
        </w:tc>
        <w:tc>
          <w:tcPr>
            <w:tcW w:w="1578" w:type="dxa"/>
            <w:shd w:val="clear" w:color="auto" w:fill="auto"/>
          </w:tcPr>
          <w:p w14:paraId="31E0B5F7"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57BABC9" w14:textId="77777777" w:rsidTr="00FE0601">
        <w:trPr>
          <w:trHeight w:val="450"/>
        </w:trPr>
        <w:tc>
          <w:tcPr>
            <w:tcW w:w="1524" w:type="dxa"/>
            <w:shd w:val="clear" w:color="auto" w:fill="auto"/>
          </w:tcPr>
          <w:p w14:paraId="7D0EB95B" w14:textId="77777777" w:rsidR="00477BE4" w:rsidRPr="00CF7060" w:rsidRDefault="00477BE4" w:rsidP="00477BE4">
            <w:pPr>
              <w:rPr>
                <w:rFonts w:ascii="Arial" w:hAnsi="Arial" w:cs="Arial"/>
                <w:b/>
                <w:bCs/>
                <w:lang w:eastAsia="zh-TW"/>
              </w:rPr>
            </w:pPr>
          </w:p>
        </w:tc>
        <w:tc>
          <w:tcPr>
            <w:tcW w:w="1952" w:type="dxa"/>
            <w:shd w:val="clear" w:color="auto" w:fill="auto"/>
          </w:tcPr>
          <w:p w14:paraId="38E9C60E" w14:textId="77777777" w:rsidR="00477BE4" w:rsidRPr="00CF7060" w:rsidRDefault="00477BE4" w:rsidP="00477BE4">
            <w:pPr>
              <w:rPr>
                <w:rFonts w:ascii="Arial" w:hAnsi="Arial" w:cs="Arial"/>
              </w:rPr>
            </w:pPr>
            <w:r w:rsidRPr="00CF7060">
              <w:rPr>
                <w:rFonts w:ascii="Arial" w:hAnsi="Arial" w:cs="Arial"/>
              </w:rPr>
              <w:t>1212.94</w:t>
            </w:r>
          </w:p>
        </w:tc>
        <w:tc>
          <w:tcPr>
            <w:tcW w:w="5253" w:type="dxa"/>
            <w:shd w:val="clear" w:color="auto" w:fill="auto"/>
          </w:tcPr>
          <w:p w14:paraId="7B5FD36F" w14:textId="77777777" w:rsidR="00477BE4" w:rsidRPr="00CF7060" w:rsidRDefault="00477BE4" w:rsidP="00B5766A">
            <w:pPr>
              <w:rPr>
                <w:rFonts w:ascii="Arial" w:hAnsi="Arial" w:cs="Arial"/>
              </w:rPr>
            </w:pPr>
            <w:r w:rsidRPr="00CF7060">
              <w:rPr>
                <w:rFonts w:ascii="Arial" w:hAnsi="Arial" w:cs="Arial"/>
              </w:rPr>
              <w:t>-- chicory roots</w:t>
            </w:r>
          </w:p>
        </w:tc>
        <w:tc>
          <w:tcPr>
            <w:tcW w:w="1578" w:type="dxa"/>
            <w:shd w:val="clear" w:color="auto" w:fill="auto"/>
          </w:tcPr>
          <w:p w14:paraId="263F4D0D"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47DB380" w14:textId="77777777" w:rsidTr="00FE0601">
        <w:trPr>
          <w:trHeight w:val="450"/>
        </w:trPr>
        <w:tc>
          <w:tcPr>
            <w:tcW w:w="1524" w:type="dxa"/>
            <w:shd w:val="clear" w:color="auto" w:fill="auto"/>
          </w:tcPr>
          <w:p w14:paraId="547A2379" w14:textId="77777777" w:rsidR="00477BE4" w:rsidRPr="00CF7060" w:rsidRDefault="00477BE4" w:rsidP="00477BE4">
            <w:pPr>
              <w:rPr>
                <w:rFonts w:ascii="Arial" w:hAnsi="Arial" w:cs="Arial"/>
                <w:b/>
                <w:bCs/>
                <w:lang w:eastAsia="zh-TW"/>
              </w:rPr>
            </w:pPr>
          </w:p>
        </w:tc>
        <w:tc>
          <w:tcPr>
            <w:tcW w:w="1952" w:type="dxa"/>
            <w:shd w:val="clear" w:color="auto" w:fill="auto"/>
          </w:tcPr>
          <w:p w14:paraId="6CAFB08C" w14:textId="77777777" w:rsidR="00477BE4" w:rsidRPr="00CF7060" w:rsidRDefault="00477BE4" w:rsidP="00477BE4">
            <w:pPr>
              <w:rPr>
                <w:rFonts w:ascii="Arial" w:hAnsi="Arial" w:cs="Arial"/>
              </w:rPr>
            </w:pPr>
            <w:r w:rsidRPr="00CF7060">
              <w:rPr>
                <w:rFonts w:ascii="Arial" w:hAnsi="Arial" w:cs="Arial"/>
              </w:rPr>
              <w:t>1212.99</w:t>
            </w:r>
          </w:p>
        </w:tc>
        <w:tc>
          <w:tcPr>
            <w:tcW w:w="5253" w:type="dxa"/>
            <w:shd w:val="clear" w:color="auto" w:fill="auto"/>
          </w:tcPr>
          <w:p w14:paraId="2B14D1AA" w14:textId="77777777" w:rsidR="00477BE4" w:rsidRPr="00CF7060" w:rsidRDefault="00477BE4" w:rsidP="00B5766A">
            <w:pPr>
              <w:rPr>
                <w:rFonts w:ascii="Arial" w:hAnsi="Arial" w:cs="Arial"/>
              </w:rPr>
            </w:pPr>
            <w:r w:rsidRPr="00CF7060">
              <w:rPr>
                <w:rFonts w:ascii="Arial" w:hAnsi="Arial" w:cs="Arial"/>
              </w:rPr>
              <w:t>-- other</w:t>
            </w:r>
          </w:p>
        </w:tc>
        <w:tc>
          <w:tcPr>
            <w:tcW w:w="1578" w:type="dxa"/>
            <w:shd w:val="clear" w:color="auto" w:fill="auto"/>
          </w:tcPr>
          <w:p w14:paraId="58BC2253"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96F68CA" w14:textId="77777777" w:rsidTr="00FE0601">
        <w:trPr>
          <w:trHeight w:val="450"/>
        </w:trPr>
        <w:tc>
          <w:tcPr>
            <w:tcW w:w="1524" w:type="dxa"/>
            <w:shd w:val="clear" w:color="auto" w:fill="auto"/>
          </w:tcPr>
          <w:p w14:paraId="255C1E2D" w14:textId="77777777" w:rsidR="00477BE4" w:rsidRPr="00CF7060" w:rsidRDefault="00477BE4" w:rsidP="00477BE4">
            <w:pPr>
              <w:rPr>
                <w:rFonts w:ascii="Arial" w:hAnsi="Arial" w:cs="Arial"/>
                <w:b/>
                <w:bCs/>
              </w:rPr>
            </w:pPr>
            <w:r w:rsidRPr="00CF7060">
              <w:rPr>
                <w:rFonts w:ascii="Arial" w:hAnsi="Arial" w:cs="Arial"/>
                <w:b/>
                <w:bCs/>
              </w:rPr>
              <w:t>1213</w:t>
            </w:r>
          </w:p>
        </w:tc>
        <w:tc>
          <w:tcPr>
            <w:tcW w:w="1952" w:type="dxa"/>
            <w:shd w:val="clear" w:color="auto" w:fill="auto"/>
          </w:tcPr>
          <w:p w14:paraId="59FE74AB" w14:textId="77777777" w:rsidR="00477BE4" w:rsidRPr="00CF7060" w:rsidRDefault="00477BE4" w:rsidP="00477BE4">
            <w:pPr>
              <w:rPr>
                <w:rFonts w:ascii="Arial" w:hAnsi="Arial" w:cs="Arial"/>
                <w:b/>
                <w:bCs/>
              </w:rPr>
            </w:pPr>
            <w:r w:rsidRPr="00CF7060">
              <w:rPr>
                <w:rFonts w:ascii="Arial" w:hAnsi="Arial" w:cs="Arial"/>
                <w:b/>
                <w:bCs/>
              </w:rPr>
              <w:t> </w:t>
            </w:r>
          </w:p>
        </w:tc>
        <w:tc>
          <w:tcPr>
            <w:tcW w:w="5253" w:type="dxa"/>
            <w:shd w:val="clear" w:color="auto" w:fill="auto"/>
          </w:tcPr>
          <w:p w14:paraId="11CEB989" w14:textId="77777777" w:rsidR="00477BE4" w:rsidRPr="00CF7060" w:rsidRDefault="00477BE4" w:rsidP="00477BE4">
            <w:pPr>
              <w:rPr>
                <w:rFonts w:ascii="Arial" w:hAnsi="Arial" w:cs="Arial"/>
                <w:b/>
                <w:bCs/>
              </w:rPr>
            </w:pPr>
            <w:r w:rsidRPr="00CF7060">
              <w:rPr>
                <w:rFonts w:ascii="Arial" w:hAnsi="Arial" w:cs="Arial"/>
                <w:b/>
                <w:bCs/>
              </w:rPr>
              <w:t>Cereal straw and husks, unprepared, whether or not chopped, ground, pressed or in the form of pellets</w:t>
            </w:r>
          </w:p>
        </w:tc>
        <w:tc>
          <w:tcPr>
            <w:tcW w:w="1578" w:type="dxa"/>
            <w:shd w:val="clear" w:color="auto" w:fill="auto"/>
          </w:tcPr>
          <w:p w14:paraId="42B08873" w14:textId="77777777" w:rsidR="00477BE4" w:rsidRPr="00CF7060" w:rsidRDefault="00477BE4" w:rsidP="00477BE4">
            <w:pPr>
              <w:rPr>
                <w:rFonts w:ascii="Arial" w:hAnsi="Arial" w:cs="Arial"/>
              </w:rPr>
            </w:pPr>
          </w:p>
        </w:tc>
      </w:tr>
      <w:tr w:rsidR="00CF7060" w:rsidRPr="00CF7060" w14:paraId="5A2AA05C" w14:textId="77777777" w:rsidTr="00FE0601">
        <w:trPr>
          <w:trHeight w:val="450"/>
        </w:trPr>
        <w:tc>
          <w:tcPr>
            <w:tcW w:w="1524" w:type="dxa"/>
            <w:shd w:val="clear" w:color="auto" w:fill="auto"/>
          </w:tcPr>
          <w:p w14:paraId="1213CC07" w14:textId="77777777" w:rsidR="00B5766A" w:rsidRPr="00CF7060" w:rsidRDefault="00B5766A" w:rsidP="00B5766A">
            <w:pPr>
              <w:rPr>
                <w:rFonts w:ascii="Arial" w:hAnsi="Arial" w:cs="Arial"/>
                <w:b/>
                <w:bCs/>
              </w:rPr>
            </w:pPr>
          </w:p>
        </w:tc>
        <w:tc>
          <w:tcPr>
            <w:tcW w:w="1952" w:type="dxa"/>
            <w:shd w:val="clear" w:color="auto" w:fill="auto"/>
          </w:tcPr>
          <w:p w14:paraId="1C86D654" w14:textId="77777777" w:rsidR="00B5766A" w:rsidRPr="00CF7060" w:rsidRDefault="00B5766A" w:rsidP="00B5766A">
            <w:pPr>
              <w:rPr>
                <w:rFonts w:ascii="Arial" w:hAnsi="Arial" w:cs="Arial"/>
                <w:lang w:eastAsia="zh-TW"/>
              </w:rPr>
            </w:pPr>
            <w:r w:rsidRPr="00CF7060">
              <w:rPr>
                <w:rFonts w:ascii="Arial" w:hAnsi="Arial" w:cs="Arial"/>
                <w:lang w:eastAsia="zh-TW"/>
              </w:rPr>
              <w:t>1213.00</w:t>
            </w:r>
          </w:p>
        </w:tc>
        <w:tc>
          <w:tcPr>
            <w:tcW w:w="5253" w:type="dxa"/>
            <w:shd w:val="clear" w:color="auto" w:fill="auto"/>
          </w:tcPr>
          <w:p w14:paraId="7BD90750" w14:textId="77777777" w:rsidR="00B5766A" w:rsidRPr="00CF7060" w:rsidRDefault="00B5766A" w:rsidP="00B5766A">
            <w:pPr>
              <w:rPr>
                <w:rFonts w:ascii="Arial" w:hAnsi="Arial" w:cs="Arial"/>
              </w:rPr>
            </w:pPr>
            <w:r w:rsidRPr="00CF7060">
              <w:rPr>
                <w:rFonts w:ascii="Arial" w:hAnsi="Arial" w:cs="Arial"/>
              </w:rPr>
              <w:t>Cereal straw and husks, unprepared, whether or not chopped, ground, pressed or in the form of pellets</w:t>
            </w:r>
          </w:p>
        </w:tc>
        <w:tc>
          <w:tcPr>
            <w:tcW w:w="1578" w:type="dxa"/>
            <w:shd w:val="clear" w:color="auto" w:fill="auto"/>
          </w:tcPr>
          <w:p w14:paraId="4FFA8E1C" w14:textId="77777777" w:rsidR="00B5766A" w:rsidRPr="00CF7060" w:rsidRDefault="00B5766A" w:rsidP="00B5766A">
            <w:pPr>
              <w:rPr>
                <w:rFonts w:ascii="Arial" w:hAnsi="Arial" w:cs="Arial"/>
              </w:rPr>
            </w:pPr>
            <w:r w:rsidRPr="00CF7060">
              <w:rPr>
                <w:rFonts w:ascii="Arial" w:hAnsi="Arial"/>
              </w:rPr>
              <w:t>CC</w:t>
            </w:r>
          </w:p>
        </w:tc>
      </w:tr>
      <w:tr w:rsidR="00CF7060" w:rsidRPr="00CF7060" w14:paraId="4E0E65D7" w14:textId="77777777" w:rsidTr="00FE0601">
        <w:trPr>
          <w:trHeight w:val="675"/>
        </w:trPr>
        <w:tc>
          <w:tcPr>
            <w:tcW w:w="1524" w:type="dxa"/>
            <w:shd w:val="clear" w:color="auto" w:fill="auto"/>
          </w:tcPr>
          <w:p w14:paraId="3056E19C" w14:textId="77777777" w:rsidR="00477BE4" w:rsidRPr="00CF7060" w:rsidRDefault="00477BE4" w:rsidP="00477BE4">
            <w:pPr>
              <w:rPr>
                <w:rFonts w:ascii="Arial" w:hAnsi="Arial" w:cs="Arial"/>
                <w:b/>
                <w:bCs/>
              </w:rPr>
            </w:pPr>
            <w:r w:rsidRPr="00CF7060">
              <w:rPr>
                <w:rFonts w:ascii="Arial" w:hAnsi="Arial" w:cs="Arial"/>
                <w:b/>
                <w:bCs/>
              </w:rPr>
              <w:t>1214</w:t>
            </w:r>
          </w:p>
        </w:tc>
        <w:tc>
          <w:tcPr>
            <w:tcW w:w="1952" w:type="dxa"/>
            <w:shd w:val="clear" w:color="auto" w:fill="auto"/>
            <w:noWrap/>
          </w:tcPr>
          <w:p w14:paraId="1019DEA3"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4B7ED933" w14:textId="77777777" w:rsidR="00477BE4" w:rsidRPr="00CF7060" w:rsidRDefault="00477BE4" w:rsidP="00477BE4">
            <w:pPr>
              <w:rPr>
                <w:rFonts w:ascii="Arial" w:hAnsi="Arial" w:cs="Arial"/>
                <w:b/>
                <w:bCs/>
              </w:rPr>
            </w:pPr>
            <w:r w:rsidRPr="00CF7060">
              <w:rPr>
                <w:rFonts w:ascii="Arial" w:hAnsi="Arial" w:cs="Arial"/>
                <w:b/>
                <w:bCs/>
              </w:rPr>
              <w:t>Swedes, mangolds, fodder roots, hay, lucerne (alfalfa), clover, sainfoin, forage kale, lupines, vetches and similar forage products, whether or not in the form of pellets</w:t>
            </w:r>
          </w:p>
        </w:tc>
        <w:tc>
          <w:tcPr>
            <w:tcW w:w="1578" w:type="dxa"/>
            <w:shd w:val="clear" w:color="auto" w:fill="auto"/>
          </w:tcPr>
          <w:p w14:paraId="5C5F4607" w14:textId="77777777" w:rsidR="00477BE4" w:rsidRPr="00CF7060" w:rsidRDefault="00477BE4" w:rsidP="00477BE4">
            <w:pPr>
              <w:rPr>
                <w:rFonts w:ascii="Arial" w:hAnsi="Arial" w:cs="Arial"/>
              </w:rPr>
            </w:pPr>
          </w:p>
        </w:tc>
      </w:tr>
      <w:tr w:rsidR="00CF7060" w:rsidRPr="00CF7060" w14:paraId="4849D0CD" w14:textId="77777777" w:rsidTr="00FE0601">
        <w:trPr>
          <w:trHeight w:val="381"/>
        </w:trPr>
        <w:tc>
          <w:tcPr>
            <w:tcW w:w="1524" w:type="dxa"/>
            <w:shd w:val="clear" w:color="auto" w:fill="auto"/>
          </w:tcPr>
          <w:p w14:paraId="1965C725" w14:textId="77777777" w:rsidR="00477BE4" w:rsidRPr="00CF7060" w:rsidRDefault="00477BE4" w:rsidP="00477BE4">
            <w:pPr>
              <w:rPr>
                <w:rFonts w:ascii="Arial" w:hAnsi="Arial" w:cs="Arial"/>
                <w:b/>
                <w:bCs/>
              </w:rPr>
            </w:pPr>
          </w:p>
        </w:tc>
        <w:tc>
          <w:tcPr>
            <w:tcW w:w="1952" w:type="dxa"/>
            <w:shd w:val="clear" w:color="auto" w:fill="auto"/>
            <w:noWrap/>
          </w:tcPr>
          <w:p w14:paraId="70958857" w14:textId="77777777" w:rsidR="00477BE4" w:rsidRPr="00CF7060" w:rsidRDefault="00477BE4" w:rsidP="00477BE4">
            <w:pPr>
              <w:rPr>
                <w:rFonts w:ascii="Arial" w:hAnsi="Arial" w:cs="Arial"/>
              </w:rPr>
            </w:pPr>
            <w:r w:rsidRPr="00CF7060">
              <w:rPr>
                <w:rFonts w:ascii="Arial" w:hAnsi="Arial" w:cs="Arial"/>
              </w:rPr>
              <w:t>1214.10</w:t>
            </w:r>
          </w:p>
        </w:tc>
        <w:tc>
          <w:tcPr>
            <w:tcW w:w="5253" w:type="dxa"/>
            <w:shd w:val="clear" w:color="auto" w:fill="auto"/>
          </w:tcPr>
          <w:p w14:paraId="339C70C3" w14:textId="77777777" w:rsidR="00477BE4" w:rsidRPr="00CF7060" w:rsidRDefault="00477BE4" w:rsidP="00477BE4">
            <w:pPr>
              <w:rPr>
                <w:rFonts w:ascii="Arial" w:hAnsi="Arial" w:cs="Arial"/>
              </w:rPr>
            </w:pPr>
            <w:r w:rsidRPr="00CF7060">
              <w:rPr>
                <w:rFonts w:ascii="Arial" w:hAnsi="Arial" w:cs="Arial"/>
              </w:rPr>
              <w:t>-Lucerne (alfalfa) meal and pellets</w:t>
            </w:r>
          </w:p>
        </w:tc>
        <w:tc>
          <w:tcPr>
            <w:tcW w:w="1578" w:type="dxa"/>
            <w:shd w:val="clear" w:color="auto" w:fill="auto"/>
          </w:tcPr>
          <w:p w14:paraId="139EA5C2"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B9DAF9E" w14:textId="77777777" w:rsidTr="00FE0601">
        <w:trPr>
          <w:trHeight w:val="381"/>
        </w:trPr>
        <w:tc>
          <w:tcPr>
            <w:tcW w:w="1524" w:type="dxa"/>
            <w:shd w:val="clear" w:color="auto" w:fill="auto"/>
          </w:tcPr>
          <w:p w14:paraId="52DC33B2" w14:textId="77777777" w:rsidR="00477BE4" w:rsidRPr="00CF7060" w:rsidRDefault="00477BE4" w:rsidP="00477BE4">
            <w:pPr>
              <w:rPr>
                <w:rFonts w:ascii="Arial" w:hAnsi="Arial" w:cs="Arial"/>
                <w:b/>
                <w:bCs/>
              </w:rPr>
            </w:pPr>
          </w:p>
        </w:tc>
        <w:tc>
          <w:tcPr>
            <w:tcW w:w="1952" w:type="dxa"/>
            <w:shd w:val="clear" w:color="auto" w:fill="auto"/>
            <w:noWrap/>
          </w:tcPr>
          <w:p w14:paraId="64B80ABB" w14:textId="77777777" w:rsidR="00477BE4" w:rsidRPr="00CF7060" w:rsidRDefault="00477BE4" w:rsidP="00477BE4">
            <w:pPr>
              <w:rPr>
                <w:rFonts w:ascii="Arial" w:hAnsi="Arial" w:cs="Arial"/>
              </w:rPr>
            </w:pPr>
            <w:r w:rsidRPr="00CF7060">
              <w:rPr>
                <w:rFonts w:ascii="Arial" w:hAnsi="Arial" w:cs="Arial"/>
              </w:rPr>
              <w:t>1214.90</w:t>
            </w:r>
          </w:p>
        </w:tc>
        <w:tc>
          <w:tcPr>
            <w:tcW w:w="5253" w:type="dxa"/>
            <w:shd w:val="clear" w:color="auto" w:fill="auto"/>
          </w:tcPr>
          <w:p w14:paraId="03808453"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74611634"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FC98F2F" w14:textId="77777777" w:rsidTr="00FE0601">
        <w:trPr>
          <w:trHeight w:val="450"/>
        </w:trPr>
        <w:tc>
          <w:tcPr>
            <w:tcW w:w="1524" w:type="dxa"/>
            <w:shd w:val="clear" w:color="auto" w:fill="auto"/>
            <w:noWrap/>
          </w:tcPr>
          <w:p w14:paraId="7B671B6F" w14:textId="77777777" w:rsidR="00477BE4" w:rsidRPr="00CF7060" w:rsidRDefault="00477BE4" w:rsidP="00477BE4">
            <w:pPr>
              <w:jc w:val="right"/>
              <w:rPr>
                <w:rFonts w:ascii="Arial" w:hAnsi="Arial" w:cs="Arial"/>
              </w:rPr>
            </w:pPr>
            <w:r w:rsidRPr="00CF7060">
              <w:rPr>
                <w:rFonts w:ascii="Arial" w:hAnsi="Arial" w:cs="Arial"/>
              </w:rPr>
              <w:t> </w:t>
            </w:r>
          </w:p>
        </w:tc>
        <w:tc>
          <w:tcPr>
            <w:tcW w:w="1952" w:type="dxa"/>
            <w:shd w:val="clear" w:color="auto" w:fill="auto"/>
          </w:tcPr>
          <w:p w14:paraId="3D9465C3"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0110CE2C" w14:textId="77777777" w:rsidR="00477BE4" w:rsidRPr="00CF7060" w:rsidRDefault="00477BE4" w:rsidP="00477BE4">
            <w:pPr>
              <w:rPr>
                <w:rFonts w:ascii="Arial" w:hAnsi="Arial" w:cs="Arial"/>
                <w:b/>
                <w:bCs/>
              </w:rPr>
            </w:pPr>
            <w:r w:rsidRPr="00CF7060">
              <w:rPr>
                <w:rFonts w:ascii="Arial" w:hAnsi="Arial" w:cs="Arial"/>
                <w:b/>
                <w:bCs/>
              </w:rPr>
              <w:t>Chapter 13</w:t>
            </w:r>
            <w:r w:rsidRPr="00CF7060">
              <w:rPr>
                <w:rFonts w:ascii="Arial" w:hAnsi="Arial" w:cs="Arial"/>
                <w:b/>
                <w:bCs/>
              </w:rPr>
              <w:br/>
              <w:t>Lac; gums, resins and other vegetable saps and extracts</w:t>
            </w:r>
          </w:p>
        </w:tc>
        <w:tc>
          <w:tcPr>
            <w:tcW w:w="1578" w:type="dxa"/>
            <w:shd w:val="clear" w:color="auto" w:fill="auto"/>
          </w:tcPr>
          <w:p w14:paraId="7CC229C6"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61AAC3FA" w14:textId="77777777" w:rsidTr="00FE0601">
        <w:trPr>
          <w:trHeight w:val="450"/>
        </w:trPr>
        <w:tc>
          <w:tcPr>
            <w:tcW w:w="1524" w:type="dxa"/>
            <w:shd w:val="clear" w:color="auto" w:fill="auto"/>
          </w:tcPr>
          <w:p w14:paraId="3286E600" w14:textId="77777777" w:rsidR="00477BE4" w:rsidRPr="00CF7060" w:rsidRDefault="00477BE4" w:rsidP="00477BE4">
            <w:pPr>
              <w:rPr>
                <w:rFonts w:ascii="Arial" w:hAnsi="Arial" w:cs="Arial"/>
                <w:b/>
                <w:bCs/>
              </w:rPr>
            </w:pPr>
            <w:r w:rsidRPr="00CF7060">
              <w:rPr>
                <w:rFonts w:ascii="Arial" w:hAnsi="Arial" w:cs="Arial"/>
                <w:b/>
                <w:bCs/>
              </w:rPr>
              <w:t>1301</w:t>
            </w:r>
          </w:p>
        </w:tc>
        <w:tc>
          <w:tcPr>
            <w:tcW w:w="1952" w:type="dxa"/>
            <w:shd w:val="clear" w:color="auto" w:fill="auto"/>
            <w:noWrap/>
          </w:tcPr>
          <w:p w14:paraId="7C32655D"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3467990C" w14:textId="77777777" w:rsidR="00477BE4" w:rsidRPr="00CF7060" w:rsidRDefault="00477BE4" w:rsidP="00477BE4">
            <w:pPr>
              <w:rPr>
                <w:rFonts w:ascii="Arial" w:hAnsi="Arial" w:cs="Arial"/>
                <w:b/>
                <w:bCs/>
              </w:rPr>
            </w:pPr>
            <w:r w:rsidRPr="00CF7060">
              <w:rPr>
                <w:rFonts w:ascii="Arial" w:hAnsi="Arial" w:cs="Arial"/>
                <w:b/>
                <w:bCs/>
              </w:rPr>
              <w:t>Lac; natural gums, resins, gum-resins and oleoresins (for example, balsams)</w:t>
            </w:r>
          </w:p>
        </w:tc>
        <w:tc>
          <w:tcPr>
            <w:tcW w:w="1578" w:type="dxa"/>
            <w:shd w:val="clear" w:color="auto" w:fill="auto"/>
          </w:tcPr>
          <w:p w14:paraId="0567295F" w14:textId="77777777" w:rsidR="00477BE4" w:rsidRPr="00CF7060" w:rsidRDefault="00477BE4" w:rsidP="00477BE4">
            <w:pPr>
              <w:rPr>
                <w:rFonts w:ascii="Arial" w:hAnsi="Arial" w:cs="Arial"/>
              </w:rPr>
            </w:pPr>
          </w:p>
        </w:tc>
      </w:tr>
      <w:tr w:rsidR="00CF7060" w:rsidRPr="00CF7060" w14:paraId="67C26F3F" w14:textId="77777777" w:rsidTr="00FE0601">
        <w:trPr>
          <w:trHeight w:val="450"/>
        </w:trPr>
        <w:tc>
          <w:tcPr>
            <w:tcW w:w="1524" w:type="dxa"/>
            <w:shd w:val="clear" w:color="auto" w:fill="auto"/>
          </w:tcPr>
          <w:p w14:paraId="6F2D3CF0" w14:textId="77777777" w:rsidR="00477BE4" w:rsidRPr="00CF7060" w:rsidRDefault="00477BE4" w:rsidP="00477BE4">
            <w:pPr>
              <w:rPr>
                <w:rFonts w:ascii="Arial" w:hAnsi="Arial" w:cs="Arial"/>
                <w:b/>
                <w:bCs/>
              </w:rPr>
            </w:pPr>
          </w:p>
        </w:tc>
        <w:tc>
          <w:tcPr>
            <w:tcW w:w="1952" w:type="dxa"/>
            <w:shd w:val="clear" w:color="auto" w:fill="auto"/>
            <w:noWrap/>
          </w:tcPr>
          <w:p w14:paraId="3587AB57" w14:textId="77777777" w:rsidR="00477BE4" w:rsidRPr="00CF7060" w:rsidRDefault="00477BE4" w:rsidP="00477BE4">
            <w:pPr>
              <w:rPr>
                <w:rFonts w:ascii="Arial" w:hAnsi="Arial" w:cs="Arial"/>
              </w:rPr>
            </w:pPr>
            <w:r w:rsidRPr="00CF7060">
              <w:rPr>
                <w:rFonts w:ascii="Arial" w:hAnsi="Arial" w:cs="Arial"/>
              </w:rPr>
              <w:t>1301.20</w:t>
            </w:r>
          </w:p>
        </w:tc>
        <w:tc>
          <w:tcPr>
            <w:tcW w:w="5253" w:type="dxa"/>
            <w:shd w:val="clear" w:color="auto" w:fill="auto"/>
          </w:tcPr>
          <w:p w14:paraId="30C4EEAA" w14:textId="77777777" w:rsidR="00477BE4" w:rsidRPr="00CF7060" w:rsidRDefault="00477BE4" w:rsidP="00477BE4">
            <w:pPr>
              <w:rPr>
                <w:rFonts w:ascii="Arial" w:hAnsi="Arial" w:cs="Arial"/>
              </w:rPr>
            </w:pPr>
            <w:r w:rsidRPr="00CF7060">
              <w:rPr>
                <w:rFonts w:ascii="Arial" w:hAnsi="Arial" w:cs="Arial"/>
              </w:rPr>
              <w:t>-Gum Arabic</w:t>
            </w:r>
          </w:p>
        </w:tc>
        <w:tc>
          <w:tcPr>
            <w:tcW w:w="1578" w:type="dxa"/>
            <w:shd w:val="clear" w:color="auto" w:fill="auto"/>
          </w:tcPr>
          <w:p w14:paraId="0E04C33B"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8B03B0F" w14:textId="77777777" w:rsidTr="00FE0601">
        <w:trPr>
          <w:trHeight w:val="450"/>
        </w:trPr>
        <w:tc>
          <w:tcPr>
            <w:tcW w:w="1524" w:type="dxa"/>
            <w:shd w:val="clear" w:color="auto" w:fill="auto"/>
          </w:tcPr>
          <w:p w14:paraId="2932A24C" w14:textId="77777777" w:rsidR="00477BE4" w:rsidRPr="00CF7060" w:rsidRDefault="00477BE4" w:rsidP="00477BE4">
            <w:pPr>
              <w:rPr>
                <w:rFonts w:ascii="Arial" w:hAnsi="Arial" w:cs="Arial"/>
                <w:b/>
                <w:bCs/>
              </w:rPr>
            </w:pPr>
          </w:p>
        </w:tc>
        <w:tc>
          <w:tcPr>
            <w:tcW w:w="1952" w:type="dxa"/>
            <w:shd w:val="clear" w:color="auto" w:fill="auto"/>
            <w:noWrap/>
          </w:tcPr>
          <w:p w14:paraId="1689125B" w14:textId="77777777" w:rsidR="00477BE4" w:rsidRPr="00CF7060" w:rsidRDefault="00477BE4" w:rsidP="00477BE4">
            <w:pPr>
              <w:rPr>
                <w:rFonts w:ascii="Arial" w:hAnsi="Arial" w:cs="Arial"/>
              </w:rPr>
            </w:pPr>
            <w:r w:rsidRPr="00CF7060">
              <w:rPr>
                <w:rFonts w:ascii="Arial" w:hAnsi="Arial" w:cs="Arial"/>
              </w:rPr>
              <w:t>1301.90</w:t>
            </w:r>
          </w:p>
        </w:tc>
        <w:tc>
          <w:tcPr>
            <w:tcW w:w="5253" w:type="dxa"/>
            <w:shd w:val="clear" w:color="auto" w:fill="auto"/>
          </w:tcPr>
          <w:p w14:paraId="2391F13F"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30E0BC9A"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159817F" w14:textId="77777777" w:rsidTr="00FE0601">
        <w:trPr>
          <w:trHeight w:val="606"/>
        </w:trPr>
        <w:tc>
          <w:tcPr>
            <w:tcW w:w="1524" w:type="dxa"/>
            <w:shd w:val="clear" w:color="auto" w:fill="auto"/>
          </w:tcPr>
          <w:p w14:paraId="5BD6837E" w14:textId="77777777" w:rsidR="00477BE4" w:rsidRPr="00CF7060" w:rsidRDefault="00477BE4" w:rsidP="00477BE4">
            <w:pPr>
              <w:rPr>
                <w:rFonts w:ascii="Arial" w:hAnsi="Arial" w:cs="Arial"/>
                <w:b/>
                <w:bCs/>
              </w:rPr>
            </w:pPr>
            <w:r w:rsidRPr="00CF7060">
              <w:rPr>
                <w:rFonts w:ascii="Arial" w:hAnsi="Arial" w:cs="Arial"/>
                <w:b/>
                <w:bCs/>
              </w:rPr>
              <w:t>1302</w:t>
            </w:r>
          </w:p>
        </w:tc>
        <w:tc>
          <w:tcPr>
            <w:tcW w:w="1952" w:type="dxa"/>
            <w:shd w:val="clear" w:color="auto" w:fill="auto"/>
            <w:noWrap/>
          </w:tcPr>
          <w:p w14:paraId="4F7F58D5"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637FB7F9" w14:textId="77777777" w:rsidR="00477BE4" w:rsidRPr="00CF7060" w:rsidRDefault="00477BE4" w:rsidP="00477BE4">
            <w:pPr>
              <w:rPr>
                <w:rFonts w:ascii="Arial" w:hAnsi="Arial" w:cs="Arial"/>
                <w:b/>
                <w:bCs/>
              </w:rPr>
            </w:pPr>
            <w:r w:rsidRPr="00CF7060">
              <w:rPr>
                <w:rFonts w:ascii="Arial" w:hAnsi="Arial" w:cs="Arial"/>
                <w:b/>
                <w:bCs/>
              </w:rPr>
              <w:t>Vegetable saps and extracts; pectic substances, pectinates and pectates; agar-agar and other mucilages and thickeners, whether or not modified, derived from vegetable products</w:t>
            </w:r>
          </w:p>
        </w:tc>
        <w:tc>
          <w:tcPr>
            <w:tcW w:w="1578" w:type="dxa"/>
            <w:shd w:val="clear" w:color="auto" w:fill="auto"/>
          </w:tcPr>
          <w:p w14:paraId="35C1A812" w14:textId="77777777" w:rsidR="00477BE4" w:rsidRPr="00CF7060" w:rsidRDefault="00477BE4" w:rsidP="00477BE4">
            <w:pPr>
              <w:rPr>
                <w:rFonts w:ascii="Arial" w:hAnsi="Arial" w:cs="Arial"/>
              </w:rPr>
            </w:pPr>
          </w:p>
        </w:tc>
      </w:tr>
      <w:tr w:rsidR="00CF7060" w:rsidRPr="00CF7060" w14:paraId="7C85B261" w14:textId="77777777" w:rsidTr="00FE0601">
        <w:trPr>
          <w:trHeight w:val="506"/>
        </w:trPr>
        <w:tc>
          <w:tcPr>
            <w:tcW w:w="1524" w:type="dxa"/>
            <w:shd w:val="clear" w:color="auto" w:fill="auto"/>
          </w:tcPr>
          <w:p w14:paraId="41C9BF80" w14:textId="77777777" w:rsidR="00B5766A" w:rsidRPr="00CF7060" w:rsidRDefault="00B5766A" w:rsidP="00477BE4">
            <w:pPr>
              <w:rPr>
                <w:rFonts w:ascii="Arial" w:hAnsi="Arial" w:cs="Arial"/>
                <w:b/>
                <w:bCs/>
              </w:rPr>
            </w:pPr>
          </w:p>
        </w:tc>
        <w:tc>
          <w:tcPr>
            <w:tcW w:w="1952" w:type="dxa"/>
            <w:shd w:val="clear" w:color="auto" w:fill="auto"/>
            <w:noWrap/>
          </w:tcPr>
          <w:p w14:paraId="73C46D96" w14:textId="77777777" w:rsidR="00B5766A" w:rsidRPr="00CF7060" w:rsidRDefault="00B5766A" w:rsidP="00477BE4">
            <w:pPr>
              <w:rPr>
                <w:rFonts w:ascii="Arial" w:hAnsi="Arial" w:cs="Arial"/>
              </w:rPr>
            </w:pPr>
          </w:p>
        </w:tc>
        <w:tc>
          <w:tcPr>
            <w:tcW w:w="5253" w:type="dxa"/>
            <w:shd w:val="clear" w:color="auto" w:fill="auto"/>
          </w:tcPr>
          <w:p w14:paraId="51ACF666" w14:textId="77777777" w:rsidR="00B5766A" w:rsidRPr="00CF7060" w:rsidRDefault="00B5766A" w:rsidP="00477BE4">
            <w:pPr>
              <w:rPr>
                <w:rFonts w:ascii="Arial" w:hAnsi="Arial" w:cs="Arial"/>
              </w:rPr>
            </w:pPr>
            <w:r w:rsidRPr="00CF7060">
              <w:rPr>
                <w:rFonts w:ascii="Arial" w:hAnsi="Arial" w:cs="Arial"/>
              </w:rPr>
              <w:t>- Vegetable saps and extracts:</w:t>
            </w:r>
          </w:p>
        </w:tc>
        <w:tc>
          <w:tcPr>
            <w:tcW w:w="1578" w:type="dxa"/>
            <w:shd w:val="clear" w:color="auto" w:fill="auto"/>
          </w:tcPr>
          <w:p w14:paraId="737577E6" w14:textId="77777777" w:rsidR="00B5766A" w:rsidRPr="00CF7060" w:rsidRDefault="00B5766A" w:rsidP="00477BE4">
            <w:pPr>
              <w:rPr>
                <w:rFonts w:ascii="Arial" w:hAnsi="Arial" w:cs="Arial"/>
              </w:rPr>
            </w:pPr>
          </w:p>
        </w:tc>
      </w:tr>
      <w:tr w:rsidR="00CF7060" w:rsidRPr="00CF7060" w14:paraId="3CD39B17" w14:textId="77777777" w:rsidTr="00FE0601">
        <w:trPr>
          <w:trHeight w:val="506"/>
        </w:trPr>
        <w:tc>
          <w:tcPr>
            <w:tcW w:w="1524" w:type="dxa"/>
            <w:shd w:val="clear" w:color="auto" w:fill="auto"/>
          </w:tcPr>
          <w:p w14:paraId="30192EF2" w14:textId="77777777" w:rsidR="00477BE4" w:rsidRPr="00CF7060" w:rsidRDefault="00477BE4" w:rsidP="00477BE4">
            <w:pPr>
              <w:rPr>
                <w:rFonts w:ascii="Arial" w:hAnsi="Arial" w:cs="Arial"/>
                <w:b/>
                <w:bCs/>
              </w:rPr>
            </w:pPr>
          </w:p>
        </w:tc>
        <w:tc>
          <w:tcPr>
            <w:tcW w:w="1952" w:type="dxa"/>
            <w:shd w:val="clear" w:color="auto" w:fill="auto"/>
            <w:noWrap/>
          </w:tcPr>
          <w:p w14:paraId="512ACF8E" w14:textId="77777777" w:rsidR="00477BE4" w:rsidRPr="00CF7060" w:rsidRDefault="00477BE4" w:rsidP="00477BE4">
            <w:pPr>
              <w:rPr>
                <w:rFonts w:ascii="Arial" w:hAnsi="Arial" w:cs="Arial"/>
              </w:rPr>
            </w:pPr>
            <w:r w:rsidRPr="00CF7060">
              <w:rPr>
                <w:rFonts w:ascii="Arial" w:hAnsi="Arial" w:cs="Arial"/>
              </w:rPr>
              <w:t>1302.11</w:t>
            </w:r>
          </w:p>
        </w:tc>
        <w:tc>
          <w:tcPr>
            <w:tcW w:w="5253" w:type="dxa"/>
            <w:shd w:val="clear" w:color="auto" w:fill="auto"/>
          </w:tcPr>
          <w:p w14:paraId="72696C06" w14:textId="77777777" w:rsidR="00477BE4" w:rsidRPr="00CF7060" w:rsidRDefault="00477BE4" w:rsidP="00B5766A">
            <w:pPr>
              <w:rPr>
                <w:rFonts w:ascii="Arial" w:hAnsi="Arial" w:cs="Arial"/>
              </w:rPr>
            </w:pPr>
            <w:r w:rsidRPr="00CF7060">
              <w:rPr>
                <w:rFonts w:ascii="Arial" w:hAnsi="Arial" w:cs="Arial"/>
              </w:rPr>
              <w:t>-- opium</w:t>
            </w:r>
          </w:p>
        </w:tc>
        <w:tc>
          <w:tcPr>
            <w:tcW w:w="1578" w:type="dxa"/>
            <w:shd w:val="clear" w:color="auto" w:fill="auto"/>
          </w:tcPr>
          <w:p w14:paraId="51622288"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DD786C7" w14:textId="77777777" w:rsidTr="00FE0601">
        <w:trPr>
          <w:trHeight w:val="428"/>
        </w:trPr>
        <w:tc>
          <w:tcPr>
            <w:tcW w:w="1524" w:type="dxa"/>
            <w:shd w:val="clear" w:color="auto" w:fill="auto"/>
          </w:tcPr>
          <w:p w14:paraId="1CF19979" w14:textId="77777777" w:rsidR="00477BE4" w:rsidRPr="00CF7060" w:rsidRDefault="00477BE4" w:rsidP="00477BE4">
            <w:pPr>
              <w:rPr>
                <w:rFonts w:ascii="Arial" w:hAnsi="Arial" w:cs="Arial"/>
                <w:b/>
                <w:bCs/>
              </w:rPr>
            </w:pPr>
          </w:p>
        </w:tc>
        <w:tc>
          <w:tcPr>
            <w:tcW w:w="1952" w:type="dxa"/>
            <w:shd w:val="clear" w:color="auto" w:fill="auto"/>
            <w:noWrap/>
          </w:tcPr>
          <w:p w14:paraId="7B9981CF" w14:textId="77777777" w:rsidR="00477BE4" w:rsidRPr="00CF7060" w:rsidRDefault="00477BE4" w:rsidP="00477BE4">
            <w:pPr>
              <w:rPr>
                <w:rFonts w:ascii="Arial" w:hAnsi="Arial" w:cs="Arial"/>
              </w:rPr>
            </w:pPr>
            <w:r w:rsidRPr="00CF7060">
              <w:rPr>
                <w:rFonts w:ascii="Arial" w:hAnsi="Arial" w:cs="Arial"/>
              </w:rPr>
              <w:t>1302.12</w:t>
            </w:r>
          </w:p>
        </w:tc>
        <w:tc>
          <w:tcPr>
            <w:tcW w:w="5253" w:type="dxa"/>
            <w:shd w:val="clear" w:color="auto" w:fill="auto"/>
          </w:tcPr>
          <w:p w14:paraId="4B15CDA5" w14:textId="77777777" w:rsidR="00477BE4" w:rsidRPr="00CF7060" w:rsidRDefault="00477BE4" w:rsidP="00B5766A">
            <w:pPr>
              <w:rPr>
                <w:rFonts w:ascii="Arial" w:hAnsi="Arial" w:cs="Arial"/>
              </w:rPr>
            </w:pPr>
            <w:r w:rsidRPr="00CF7060">
              <w:rPr>
                <w:rFonts w:ascii="Arial" w:hAnsi="Arial" w:cs="Arial"/>
              </w:rPr>
              <w:t>-- of liquorice</w:t>
            </w:r>
          </w:p>
        </w:tc>
        <w:tc>
          <w:tcPr>
            <w:tcW w:w="1578" w:type="dxa"/>
            <w:shd w:val="clear" w:color="auto" w:fill="auto"/>
          </w:tcPr>
          <w:p w14:paraId="1E7F1F11"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344CED77" w14:textId="77777777" w:rsidTr="00FE0601">
        <w:trPr>
          <w:trHeight w:val="428"/>
        </w:trPr>
        <w:tc>
          <w:tcPr>
            <w:tcW w:w="1524" w:type="dxa"/>
            <w:shd w:val="clear" w:color="auto" w:fill="auto"/>
          </w:tcPr>
          <w:p w14:paraId="205A2B3B" w14:textId="77777777" w:rsidR="00477BE4" w:rsidRPr="00CF7060" w:rsidRDefault="00477BE4" w:rsidP="00477BE4">
            <w:pPr>
              <w:rPr>
                <w:rFonts w:ascii="Arial" w:hAnsi="Arial" w:cs="Arial"/>
                <w:b/>
                <w:bCs/>
              </w:rPr>
            </w:pPr>
          </w:p>
        </w:tc>
        <w:tc>
          <w:tcPr>
            <w:tcW w:w="1952" w:type="dxa"/>
            <w:shd w:val="clear" w:color="auto" w:fill="auto"/>
            <w:noWrap/>
          </w:tcPr>
          <w:p w14:paraId="3E392CFB" w14:textId="77777777" w:rsidR="00477BE4" w:rsidRPr="00CF7060" w:rsidRDefault="00477BE4" w:rsidP="00477BE4">
            <w:pPr>
              <w:rPr>
                <w:rFonts w:ascii="Arial" w:hAnsi="Arial" w:cs="Arial"/>
              </w:rPr>
            </w:pPr>
            <w:r w:rsidRPr="00CF7060">
              <w:rPr>
                <w:rFonts w:ascii="Arial" w:hAnsi="Arial" w:cs="Arial"/>
              </w:rPr>
              <w:t>1302.13</w:t>
            </w:r>
          </w:p>
        </w:tc>
        <w:tc>
          <w:tcPr>
            <w:tcW w:w="5253" w:type="dxa"/>
            <w:shd w:val="clear" w:color="auto" w:fill="auto"/>
          </w:tcPr>
          <w:p w14:paraId="327F7C04" w14:textId="77777777" w:rsidR="00477BE4" w:rsidRPr="00CF7060" w:rsidRDefault="00477BE4" w:rsidP="00B5766A">
            <w:pPr>
              <w:rPr>
                <w:rFonts w:ascii="Arial" w:hAnsi="Arial" w:cs="Arial"/>
              </w:rPr>
            </w:pPr>
            <w:r w:rsidRPr="00CF7060">
              <w:rPr>
                <w:rFonts w:ascii="Arial" w:hAnsi="Arial" w:cs="Arial"/>
              </w:rPr>
              <w:t>-- of hops</w:t>
            </w:r>
          </w:p>
        </w:tc>
        <w:tc>
          <w:tcPr>
            <w:tcW w:w="1578" w:type="dxa"/>
            <w:shd w:val="clear" w:color="auto" w:fill="auto"/>
          </w:tcPr>
          <w:p w14:paraId="5FC56F55"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B3C85AB" w14:textId="77777777" w:rsidTr="00FE0601">
        <w:trPr>
          <w:trHeight w:val="428"/>
        </w:trPr>
        <w:tc>
          <w:tcPr>
            <w:tcW w:w="1524" w:type="dxa"/>
            <w:shd w:val="clear" w:color="auto" w:fill="auto"/>
          </w:tcPr>
          <w:p w14:paraId="063EC30E" w14:textId="77777777" w:rsidR="00B5766A" w:rsidRPr="00CF7060" w:rsidRDefault="00B5766A" w:rsidP="00477BE4">
            <w:pPr>
              <w:rPr>
                <w:rFonts w:ascii="Arial" w:hAnsi="Arial" w:cs="Arial"/>
                <w:b/>
                <w:bCs/>
              </w:rPr>
            </w:pPr>
          </w:p>
        </w:tc>
        <w:tc>
          <w:tcPr>
            <w:tcW w:w="1952" w:type="dxa"/>
            <w:shd w:val="clear" w:color="auto" w:fill="auto"/>
            <w:noWrap/>
          </w:tcPr>
          <w:p w14:paraId="30CD94E1" w14:textId="77777777" w:rsidR="00B5766A" w:rsidRPr="00CF7060" w:rsidRDefault="00B5766A" w:rsidP="00477BE4">
            <w:pPr>
              <w:rPr>
                <w:rFonts w:ascii="Arial" w:hAnsi="Arial" w:cs="Arial"/>
              </w:rPr>
            </w:pPr>
            <w:r w:rsidRPr="00CF7060">
              <w:rPr>
                <w:rFonts w:ascii="Arial" w:hAnsi="Arial" w:cs="Arial"/>
              </w:rPr>
              <w:t>1302.14</w:t>
            </w:r>
          </w:p>
        </w:tc>
        <w:tc>
          <w:tcPr>
            <w:tcW w:w="5253" w:type="dxa"/>
            <w:shd w:val="clear" w:color="auto" w:fill="auto"/>
          </w:tcPr>
          <w:p w14:paraId="59D53655" w14:textId="77777777" w:rsidR="00B5766A" w:rsidRPr="00CF7060" w:rsidRDefault="00B5766A" w:rsidP="00B5766A">
            <w:pPr>
              <w:rPr>
                <w:rFonts w:ascii="Arial" w:hAnsi="Arial" w:cs="Arial"/>
              </w:rPr>
            </w:pPr>
            <w:r w:rsidRPr="00CF7060">
              <w:rPr>
                <w:rFonts w:ascii="Arial" w:hAnsi="Arial" w:cs="Arial"/>
              </w:rPr>
              <w:t>-- of ephedra</w:t>
            </w:r>
          </w:p>
        </w:tc>
        <w:tc>
          <w:tcPr>
            <w:tcW w:w="1578" w:type="dxa"/>
            <w:shd w:val="clear" w:color="auto" w:fill="auto"/>
          </w:tcPr>
          <w:p w14:paraId="6392365D" w14:textId="77777777" w:rsidR="00B5766A" w:rsidRPr="00CF7060" w:rsidRDefault="00B5766A" w:rsidP="00477BE4">
            <w:pPr>
              <w:rPr>
                <w:rFonts w:ascii="Arial" w:hAnsi="Arial" w:cs="Arial"/>
              </w:rPr>
            </w:pPr>
            <w:r w:rsidRPr="00CF7060">
              <w:rPr>
                <w:rFonts w:ascii="Arial" w:hAnsi="Arial" w:cs="Arial"/>
              </w:rPr>
              <w:t>CC</w:t>
            </w:r>
          </w:p>
        </w:tc>
      </w:tr>
      <w:tr w:rsidR="00CF7060" w:rsidRPr="00CF7060" w14:paraId="4A9C81D1" w14:textId="77777777" w:rsidTr="00FE0601">
        <w:trPr>
          <w:trHeight w:val="428"/>
        </w:trPr>
        <w:tc>
          <w:tcPr>
            <w:tcW w:w="1524" w:type="dxa"/>
            <w:shd w:val="clear" w:color="auto" w:fill="auto"/>
          </w:tcPr>
          <w:p w14:paraId="5BE0E2F0" w14:textId="77777777" w:rsidR="00477BE4" w:rsidRPr="00CF7060" w:rsidRDefault="00477BE4" w:rsidP="00477BE4">
            <w:pPr>
              <w:rPr>
                <w:rFonts w:ascii="Arial" w:hAnsi="Arial" w:cs="Arial"/>
                <w:b/>
                <w:bCs/>
              </w:rPr>
            </w:pPr>
          </w:p>
        </w:tc>
        <w:tc>
          <w:tcPr>
            <w:tcW w:w="1952" w:type="dxa"/>
            <w:shd w:val="clear" w:color="auto" w:fill="auto"/>
            <w:noWrap/>
          </w:tcPr>
          <w:p w14:paraId="5D6EE7BA" w14:textId="77777777" w:rsidR="00477BE4" w:rsidRPr="00CF7060" w:rsidRDefault="00477BE4" w:rsidP="00477BE4">
            <w:pPr>
              <w:rPr>
                <w:rFonts w:ascii="Arial" w:hAnsi="Arial" w:cs="Arial"/>
              </w:rPr>
            </w:pPr>
            <w:r w:rsidRPr="00CF7060">
              <w:rPr>
                <w:rFonts w:ascii="Arial" w:hAnsi="Arial" w:cs="Arial"/>
              </w:rPr>
              <w:t>1302.19</w:t>
            </w:r>
          </w:p>
        </w:tc>
        <w:tc>
          <w:tcPr>
            <w:tcW w:w="5253" w:type="dxa"/>
            <w:shd w:val="clear" w:color="auto" w:fill="auto"/>
          </w:tcPr>
          <w:p w14:paraId="02BCC2E9" w14:textId="77777777" w:rsidR="00477BE4" w:rsidRPr="00CF7060" w:rsidRDefault="00477BE4" w:rsidP="00477BE4">
            <w:pPr>
              <w:rPr>
                <w:rFonts w:ascii="Arial" w:hAnsi="Arial" w:cs="Arial"/>
              </w:rPr>
            </w:pPr>
            <w:r w:rsidRPr="00CF7060">
              <w:rPr>
                <w:rFonts w:ascii="Arial" w:hAnsi="Arial" w:cs="Arial"/>
              </w:rPr>
              <w:t>--Vegetable saps and extracts: other</w:t>
            </w:r>
          </w:p>
        </w:tc>
        <w:tc>
          <w:tcPr>
            <w:tcW w:w="1578" w:type="dxa"/>
            <w:shd w:val="clear" w:color="auto" w:fill="auto"/>
          </w:tcPr>
          <w:p w14:paraId="1E8E0D2F"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6BAACE6" w14:textId="77777777" w:rsidTr="00FE0601">
        <w:trPr>
          <w:trHeight w:val="428"/>
        </w:trPr>
        <w:tc>
          <w:tcPr>
            <w:tcW w:w="1524" w:type="dxa"/>
            <w:shd w:val="clear" w:color="auto" w:fill="auto"/>
          </w:tcPr>
          <w:p w14:paraId="712D132D" w14:textId="77777777" w:rsidR="00477BE4" w:rsidRPr="00CF7060" w:rsidRDefault="00477BE4" w:rsidP="00477BE4">
            <w:pPr>
              <w:rPr>
                <w:rFonts w:ascii="Arial" w:hAnsi="Arial" w:cs="Arial"/>
                <w:b/>
                <w:bCs/>
              </w:rPr>
            </w:pPr>
          </w:p>
        </w:tc>
        <w:tc>
          <w:tcPr>
            <w:tcW w:w="1952" w:type="dxa"/>
            <w:shd w:val="clear" w:color="auto" w:fill="auto"/>
            <w:noWrap/>
          </w:tcPr>
          <w:p w14:paraId="6945A6E5" w14:textId="77777777" w:rsidR="00477BE4" w:rsidRPr="00CF7060" w:rsidRDefault="00477BE4" w:rsidP="00477BE4">
            <w:pPr>
              <w:rPr>
                <w:rFonts w:ascii="Arial" w:hAnsi="Arial" w:cs="Arial"/>
              </w:rPr>
            </w:pPr>
            <w:r w:rsidRPr="00CF7060">
              <w:rPr>
                <w:rFonts w:ascii="Arial" w:hAnsi="Arial" w:cs="Arial"/>
              </w:rPr>
              <w:t>1302.20</w:t>
            </w:r>
          </w:p>
        </w:tc>
        <w:tc>
          <w:tcPr>
            <w:tcW w:w="5253" w:type="dxa"/>
            <w:shd w:val="clear" w:color="auto" w:fill="auto"/>
          </w:tcPr>
          <w:p w14:paraId="3020A1A5" w14:textId="77777777" w:rsidR="00477BE4" w:rsidRPr="00CF7060" w:rsidRDefault="00477BE4" w:rsidP="00477BE4">
            <w:pPr>
              <w:rPr>
                <w:rFonts w:ascii="Arial" w:hAnsi="Arial" w:cs="Arial"/>
              </w:rPr>
            </w:pPr>
            <w:r w:rsidRPr="00CF7060">
              <w:rPr>
                <w:rFonts w:ascii="Arial" w:hAnsi="Arial" w:cs="Arial"/>
              </w:rPr>
              <w:t>--Pectic substances, pectinates and pectates</w:t>
            </w:r>
          </w:p>
        </w:tc>
        <w:tc>
          <w:tcPr>
            <w:tcW w:w="1578" w:type="dxa"/>
            <w:shd w:val="clear" w:color="auto" w:fill="auto"/>
          </w:tcPr>
          <w:p w14:paraId="6EE5F37B"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0FC486C2" w14:textId="77777777" w:rsidTr="00FE0601">
        <w:trPr>
          <w:trHeight w:val="428"/>
        </w:trPr>
        <w:tc>
          <w:tcPr>
            <w:tcW w:w="1524" w:type="dxa"/>
            <w:shd w:val="clear" w:color="auto" w:fill="auto"/>
          </w:tcPr>
          <w:p w14:paraId="4287A6BB" w14:textId="77777777" w:rsidR="00477BE4" w:rsidRPr="00CF7060" w:rsidRDefault="00477BE4" w:rsidP="00477BE4">
            <w:pPr>
              <w:rPr>
                <w:rFonts w:ascii="Arial" w:hAnsi="Arial" w:cs="Arial"/>
                <w:b/>
                <w:bCs/>
              </w:rPr>
            </w:pPr>
          </w:p>
        </w:tc>
        <w:tc>
          <w:tcPr>
            <w:tcW w:w="1952" w:type="dxa"/>
            <w:shd w:val="clear" w:color="auto" w:fill="auto"/>
            <w:noWrap/>
          </w:tcPr>
          <w:p w14:paraId="69143018" w14:textId="77777777" w:rsidR="00477BE4" w:rsidRPr="00CF7060" w:rsidRDefault="00477BE4" w:rsidP="00477BE4">
            <w:pPr>
              <w:rPr>
                <w:rFonts w:ascii="Arial" w:hAnsi="Arial" w:cs="Arial"/>
              </w:rPr>
            </w:pPr>
            <w:r w:rsidRPr="00CF7060">
              <w:rPr>
                <w:rFonts w:ascii="Arial" w:hAnsi="Arial" w:cs="Arial"/>
              </w:rPr>
              <w:t>1302.31</w:t>
            </w:r>
          </w:p>
        </w:tc>
        <w:tc>
          <w:tcPr>
            <w:tcW w:w="5253" w:type="dxa"/>
            <w:shd w:val="clear" w:color="auto" w:fill="auto"/>
          </w:tcPr>
          <w:p w14:paraId="4685F298" w14:textId="77777777" w:rsidR="00477BE4" w:rsidRPr="00CF7060" w:rsidRDefault="00477BE4" w:rsidP="00477BE4">
            <w:pPr>
              <w:rPr>
                <w:rFonts w:ascii="Arial" w:hAnsi="Arial" w:cs="Arial"/>
              </w:rPr>
            </w:pPr>
            <w:r w:rsidRPr="00CF7060">
              <w:rPr>
                <w:rFonts w:ascii="Arial" w:hAnsi="Arial" w:cs="Arial"/>
              </w:rPr>
              <w:t>-- Mucilages and thickeners, whether or not modified, derived from vegetable products: agar-agar</w:t>
            </w:r>
          </w:p>
        </w:tc>
        <w:tc>
          <w:tcPr>
            <w:tcW w:w="1578" w:type="dxa"/>
            <w:shd w:val="clear" w:color="auto" w:fill="auto"/>
          </w:tcPr>
          <w:p w14:paraId="1BB87DF3"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329ADDD" w14:textId="77777777" w:rsidTr="00FE0601">
        <w:trPr>
          <w:trHeight w:val="428"/>
        </w:trPr>
        <w:tc>
          <w:tcPr>
            <w:tcW w:w="1524" w:type="dxa"/>
            <w:shd w:val="clear" w:color="auto" w:fill="auto"/>
          </w:tcPr>
          <w:p w14:paraId="01726BCA" w14:textId="77777777" w:rsidR="00477BE4" w:rsidRPr="00CF7060" w:rsidRDefault="00477BE4" w:rsidP="00477BE4">
            <w:pPr>
              <w:rPr>
                <w:rFonts w:ascii="Arial" w:hAnsi="Arial" w:cs="Arial"/>
                <w:b/>
                <w:bCs/>
              </w:rPr>
            </w:pPr>
          </w:p>
        </w:tc>
        <w:tc>
          <w:tcPr>
            <w:tcW w:w="1952" w:type="dxa"/>
            <w:shd w:val="clear" w:color="auto" w:fill="auto"/>
            <w:noWrap/>
          </w:tcPr>
          <w:p w14:paraId="1D9DD769" w14:textId="77777777" w:rsidR="00477BE4" w:rsidRPr="00CF7060" w:rsidRDefault="00477BE4" w:rsidP="00477BE4">
            <w:pPr>
              <w:rPr>
                <w:rFonts w:ascii="Arial" w:hAnsi="Arial" w:cs="Arial"/>
              </w:rPr>
            </w:pPr>
            <w:r w:rsidRPr="00CF7060">
              <w:rPr>
                <w:rFonts w:ascii="Arial" w:hAnsi="Arial" w:cs="Arial"/>
              </w:rPr>
              <w:t>1302.32</w:t>
            </w:r>
          </w:p>
        </w:tc>
        <w:tc>
          <w:tcPr>
            <w:tcW w:w="5253" w:type="dxa"/>
            <w:shd w:val="clear" w:color="auto" w:fill="auto"/>
          </w:tcPr>
          <w:p w14:paraId="4B5DA55F" w14:textId="77777777" w:rsidR="00477BE4" w:rsidRPr="00CF7060" w:rsidRDefault="00477BE4" w:rsidP="00477BE4">
            <w:pPr>
              <w:rPr>
                <w:rFonts w:ascii="Arial" w:hAnsi="Arial" w:cs="Arial"/>
              </w:rPr>
            </w:pPr>
            <w:r w:rsidRPr="00CF7060">
              <w:rPr>
                <w:rFonts w:ascii="Arial" w:hAnsi="Arial" w:cs="Arial"/>
              </w:rPr>
              <w:t>-- Mucilages and thickeners, whether or not modified, derived from vegetable products: mucilages and thickeners, whether or not modified, derived from locust beans, locust bean seeds or guar seed</w:t>
            </w:r>
          </w:p>
        </w:tc>
        <w:tc>
          <w:tcPr>
            <w:tcW w:w="1578" w:type="dxa"/>
            <w:shd w:val="clear" w:color="auto" w:fill="auto"/>
          </w:tcPr>
          <w:p w14:paraId="629E04C4"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4AE41C29" w14:textId="77777777" w:rsidTr="00FE0601">
        <w:trPr>
          <w:trHeight w:val="428"/>
        </w:trPr>
        <w:tc>
          <w:tcPr>
            <w:tcW w:w="1524" w:type="dxa"/>
            <w:shd w:val="clear" w:color="auto" w:fill="auto"/>
          </w:tcPr>
          <w:p w14:paraId="50FFEF3F" w14:textId="77777777" w:rsidR="00477BE4" w:rsidRPr="00CF7060" w:rsidRDefault="00477BE4" w:rsidP="00477BE4">
            <w:pPr>
              <w:rPr>
                <w:rFonts w:ascii="Arial" w:hAnsi="Arial" w:cs="Arial"/>
                <w:b/>
                <w:bCs/>
              </w:rPr>
            </w:pPr>
          </w:p>
        </w:tc>
        <w:tc>
          <w:tcPr>
            <w:tcW w:w="1952" w:type="dxa"/>
            <w:shd w:val="clear" w:color="auto" w:fill="auto"/>
            <w:noWrap/>
          </w:tcPr>
          <w:p w14:paraId="058A1650" w14:textId="77777777" w:rsidR="00477BE4" w:rsidRPr="00CF7060" w:rsidRDefault="00477BE4" w:rsidP="00477BE4">
            <w:pPr>
              <w:rPr>
                <w:rFonts w:ascii="Arial" w:hAnsi="Arial" w:cs="Arial"/>
              </w:rPr>
            </w:pPr>
            <w:r w:rsidRPr="00CF7060">
              <w:rPr>
                <w:rFonts w:ascii="Arial" w:hAnsi="Arial" w:cs="Arial"/>
              </w:rPr>
              <w:t>1302.39</w:t>
            </w:r>
          </w:p>
        </w:tc>
        <w:tc>
          <w:tcPr>
            <w:tcW w:w="5253" w:type="dxa"/>
            <w:shd w:val="clear" w:color="auto" w:fill="auto"/>
          </w:tcPr>
          <w:p w14:paraId="1D86A70C" w14:textId="77777777" w:rsidR="00477BE4" w:rsidRPr="00CF7060" w:rsidRDefault="00477BE4" w:rsidP="00477BE4">
            <w:pPr>
              <w:rPr>
                <w:rFonts w:ascii="Arial" w:hAnsi="Arial" w:cs="Arial"/>
              </w:rPr>
            </w:pPr>
            <w:r w:rsidRPr="00CF7060">
              <w:rPr>
                <w:rFonts w:ascii="Arial" w:hAnsi="Arial" w:cs="Arial"/>
              </w:rPr>
              <w:t>-- Mucilages and thickeners, whether or not modified, derived from vegetable products: other</w:t>
            </w:r>
          </w:p>
        </w:tc>
        <w:tc>
          <w:tcPr>
            <w:tcW w:w="1578" w:type="dxa"/>
            <w:shd w:val="clear" w:color="auto" w:fill="auto"/>
          </w:tcPr>
          <w:p w14:paraId="51C342BD"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62B9887D" w14:textId="77777777" w:rsidTr="00FE0601">
        <w:trPr>
          <w:trHeight w:val="675"/>
        </w:trPr>
        <w:tc>
          <w:tcPr>
            <w:tcW w:w="1524" w:type="dxa"/>
            <w:shd w:val="clear" w:color="auto" w:fill="auto"/>
          </w:tcPr>
          <w:p w14:paraId="2C192005" w14:textId="77777777" w:rsidR="00477BE4" w:rsidRPr="00CF7060" w:rsidRDefault="00477BE4" w:rsidP="00477BE4">
            <w:pPr>
              <w:rPr>
                <w:rFonts w:ascii="Arial" w:hAnsi="Arial" w:cs="Arial"/>
              </w:rPr>
            </w:pPr>
            <w:r w:rsidRPr="00CF7060">
              <w:rPr>
                <w:rFonts w:ascii="Arial" w:hAnsi="Arial" w:cs="Arial"/>
              </w:rPr>
              <w:t> </w:t>
            </w:r>
          </w:p>
        </w:tc>
        <w:tc>
          <w:tcPr>
            <w:tcW w:w="1952" w:type="dxa"/>
            <w:shd w:val="clear" w:color="auto" w:fill="auto"/>
          </w:tcPr>
          <w:p w14:paraId="5AEE3276"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7F12C01D" w14:textId="77777777" w:rsidR="00477BE4" w:rsidRPr="00CF7060" w:rsidRDefault="00477BE4" w:rsidP="00477BE4">
            <w:pPr>
              <w:rPr>
                <w:rFonts w:ascii="Arial" w:hAnsi="Arial" w:cs="Arial"/>
                <w:b/>
                <w:bCs/>
              </w:rPr>
            </w:pPr>
            <w:r w:rsidRPr="00CF7060">
              <w:rPr>
                <w:rFonts w:ascii="Arial" w:hAnsi="Arial" w:cs="Arial"/>
                <w:b/>
                <w:bCs/>
              </w:rPr>
              <w:t>Chapter 14</w:t>
            </w:r>
            <w:r w:rsidRPr="00CF7060">
              <w:rPr>
                <w:rFonts w:ascii="Arial" w:hAnsi="Arial" w:cs="Arial"/>
                <w:b/>
                <w:bCs/>
              </w:rPr>
              <w:br/>
              <w:t>Vegetable plaiting materials; vegetable products not elsewhere specified or included</w:t>
            </w:r>
          </w:p>
        </w:tc>
        <w:tc>
          <w:tcPr>
            <w:tcW w:w="1578" w:type="dxa"/>
            <w:shd w:val="clear" w:color="auto" w:fill="auto"/>
          </w:tcPr>
          <w:p w14:paraId="0D612448"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2AED55B2" w14:textId="77777777" w:rsidTr="00FE0601">
        <w:trPr>
          <w:trHeight w:val="675"/>
        </w:trPr>
        <w:tc>
          <w:tcPr>
            <w:tcW w:w="1524" w:type="dxa"/>
            <w:shd w:val="clear" w:color="auto" w:fill="auto"/>
          </w:tcPr>
          <w:p w14:paraId="02B6154E" w14:textId="77777777" w:rsidR="00477BE4" w:rsidRPr="00CF7060" w:rsidRDefault="00477BE4" w:rsidP="00477BE4">
            <w:pPr>
              <w:rPr>
                <w:rFonts w:ascii="Arial" w:hAnsi="Arial" w:cs="Arial"/>
                <w:b/>
                <w:bCs/>
              </w:rPr>
            </w:pPr>
            <w:r w:rsidRPr="00CF7060">
              <w:rPr>
                <w:rFonts w:ascii="Arial" w:hAnsi="Arial" w:cs="Arial"/>
                <w:b/>
                <w:bCs/>
              </w:rPr>
              <w:t>1401</w:t>
            </w:r>
          </w:p>
        </w:tc>
        <w:tc>
          <w:tcPr>
            <w:tcW w:w="1952" w:type="dxa"/>
            <w:shd w:val="clear" w:color="auto" w:fill="auto"/>
            <w:noWrap/>
          </w:tcPr>
          <w:p w14:paraId="1E5C0869"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4BBB6B07" w14:textId="77777777" w:rsidR="00477BE4" w:rsidRPr="00CF7060" w:rsidRDefault="00477BE4" w:rsidP="00477BE4">
            <w:pPr>
              <w:rPr>
                <w:rFonts w:ascii="Arial" w:hAnsi="Arial" w:cs="Arial"/>
                <w:b/>
                <w:bCs/>
              </w:rPr>
            </w:pPr>
            <w:r w:rsidRPr="00CF7060">
              <w:rPr>
                <w:rFonts w:ascii="Arial" w:hAnsi="Arial" w:cs="Arial"/>
                <w:b/>
                <w:bCs/>
              </w:rPr>
              <w:t>Vegetable materials of a kind used primarily for plaiting (for example, bamboos, rattans, reeds, rushes, osier, raffia, cleaned, bleached or dyed cereal straw, and lime bark)</w:t>
            </w:r>
          </w:p>
        </w:tc>
        <w:tc>
          <w:tcPr>
            <w:tcW w:w="1578" w:type="dxa"/>
            <w:shd w:val="clear" w:color="auto" w:fill="auto"/>
          </w:tcPr>
          <w:p w14:paraId="7005D5F0" w14:textId="77777777" w:rsidR="00477BE4" w:rsidRPr="00CF7060" w:rsidRDefault="00477BE4" w:rsidP="00477BE4">
            <w:pPr>
              <w:rPr>
                <w:rFonts w:ascii="Arial" w:hAnsi="Arial" w:cs="Arial"/>
              </w:rPr>
            </w:pPr>
          </w:p>
        </w:tc>
      </w:tr>
      <w:tr w:rsidR="00CF7060" w:rsidRPr="00CF7060" w14:paraId="14C47C1B" w14:textId="77777777" w:rsidTr="00FE0601">
        <w:trPr>
          <w:trHeight w:val="255"/>
        </w:trPr>
        <w:tc>
          <w:tcPr>
            <w:tcW w:w="1524" w:type="dxa"/>
            <w:shd w:val="clear" w:color="auto" w:fill="auto"/>
            <w:noWrap/>
          </w:tcPr>
          <w:p w14:paraId="6DFD4ABA" w14:textId="77777777" w:rsidR="00477BE4" w:rsidRPr="00CF7060" w:rsidRDefault="00477BE4" w:rsidP="00477BE4">
            <w:pPr>
              <w:rPr>
                <w:rFonts w:ascii="Arial" w:hAnsi="Arial" w:cs="Arial"/>
                <w:b/>
                <w:bCs/>
              </w:rPr>
            </w:pPr>
          </w:p>
        </w:tc>
        <w:tc>
          <w:tcPr>
            <w:tcW w:w="1952" w:type="dxa"/>
            <w:shd w:val="clear" w:color="auto" w:fill="auto"/>
          </w:tcPr>
          <w:p w14:paraId="2928C333" w14:textId="77777777" w:rsidR="00477BE4" w:rsidRPr="00CF7060" w:rsidRDefault="00477BE4" w:rsidP="00477BE4">
            <w:pPr>
              <w:rPr>
                <w:rFonts w:ascii="Arial" w:hAnsi="Arial" w:cs="Arial"/>
              </w:rPr>
            </w:pPr>
            <w:r w:rsidRPr="00CF7060">
              <w:rPr>
                <w:rFonts w:ascii="Arial" w:hAnsi="Arial" w:cs="Arial"/>
              </w:rPr>
              <w:t>1401.10</w:t>
            </w:r>
          </w:p>
        </w:tc>
        <w:tc>
          <w:tcPr>
            <w:tcW w:w="5253" w:type="dxa"/>
            <w:shd w:val="clear" w:color="auto" w:fill="auto"/>
          </w:tcPr>
          <w:p w14:paraId="1BD5384C" w14:textId="77777777" w:rsidR="00477BE4" w:rsidRPr="00CF7060" w:rsidRDefault="00477BE4" w:rsidP="00477BE4">
            <w:pPr>
              <w:rPr>
                <w:rFonts w:ascii="Arial" w:hAnsi="Arial" w:cs="Arial"/>
              </w:rPr>
            </w:pPr>
            <w:r w:rsidRPr="00CF7060">
              <w:rPr>
                <w:rFonts w:ascii="Arial" w:hAnsi="Arial" w:cs="Arial"/>
              </w:rPr>
              <w:t>-Bamboos</w:t>
            </w:r>
          </w:p>
        </w:tc>
        <w:tc>
          <w:tcPr>
            <w:tcW w:w="1578" w:type="dxa"/>
            <w:shd w:val="clear" w:color="auto" w:fill="auto"/>
          </w:tcPr>
          <w:p w14:paraId="5DDD7AFF"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71061A06" w14:textId="77777777" w:rsidTr="00FE0601">
        <w:trPr>
          <w:trHeight w:val="255"/>
        </w:trPr>
        <w:tc>
          <w:tcPr>
            <w:tcW w:w="1524" w:type="dxa"/>
            <w:shd w:val="clear" w:color="auto" w:fill="auto"/>
            <w:noWrap/>
          </w:tcPr>
          <w:p w14:paraId="50D9C7C3" w14:textId="77777777" w:rsidR="00477BE4" w:rsidRPr="00CF7060" w:rsidRDefault="00477BE4" w:rsidP="00477BE4">
            <w:pPr>
              <w:rPr>
                <w:rFonts w:ascii="Arial" w:hAnsi="Arial" w:cs="Arial"/>
                <w:b/>
                <w:bCs/>
              </w:rPr>
            </w:pPr>
          </w:p>
        </w:tc>
        <w:tc>
          <w:tcPr>
            <w:tcW w:w="1952" w:type="dxa"/>
            <w:shd w:val="clear" w:color="auto" w:fill="auto"/>
          </w:tcPr>
          <w:p w14:paraId="4DD16745" w14:textId="77777777" w:rsidR="00477BE4" w:rsidRPr="00CF7060" w:rsidRDefault="00477BE4" w:rsidP="00477BE4">
            <w:pPr>
              <w:rPr>
                <w:rFonts w:ascii="Arial" w:hAnsi="Arial" w:cs="Arial"/>
              </w:rPr>
            </w:pPr>
            <w:r w:rsidRPr="00CF7060">
              <w:rPr>
                <w:rFonts w:ascii="Arial" w:hAnsi="Arial" w:cs="Arial"/>
              </w:rPr>
              <w:t>1401.20</w:t>
            </w:r>
          </w:p>
        </w:tc>
        <w:tc>
          <w:tcPr>
            <w:tcW w:w="5253" w:type="dxa"/>
            <w:shd w:val="clear" w:color="auto" w:fill="auto"/>
          </w:tcPr>
          <w:p w14:paraId="75739D53" w14:textId="77777777" w:rsidR="00477BE4" w:rsidRPr="00CF7060" w:rsidRDefault="00477BE4" w:rsidP="00477BE4">
            <w:pPr>
              <w:rPr>
                <w:rFonts w:ascii="Arial" w:hAnsi="Arial" w:cs="Arial"/>
              </w:rPr>
            </w:pPr>
            <w:r w:rsidRPr="00CF7060">
              <w:rPr>
                <w:rFonts w:ascii="Arial" w:hAnsi="Arial" w:cs="Arial"/>
              </w:rPr>
              <w:t>-Rattans</w:t>
            </w:r>
          </w:p>
        </w:tc>
        <w:tc>
          <w:tcPr>
            <w:tcW w:w="1578" w:type="dxa"/>
            <w:shd w:val="clear" w:color="auto" w:fill="auto"/>
          </w:tcPr>
          <w:p w14:paraId="6F67827E"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2A05CF75" w14:textId="77777777" w:rsidTr="00FE0601">
        <w:trPr>
          <w:trHeight w:val="255"/>
        </w:trPr>
        <w:tc>
          <w:tcPr>
            <w:tcW w:w="1524" w:type="dxa"/>
            <w:shd w:val="clear" w:color="auto" w:fill="auto"/>
            <w:noWrap/>
          </w:tcPr>
          <w:p w14:paraId="12215AEF" w14:textId="77777777" w:rsidR="00477BE4" w:rsidRPr="00CF7060" w:rsidRDefault="00477BE4" w:rsidP="00477BE4">
            <w:pPr>
              <w:rPr>
                <w:rFonts w:ascii="Arial" w:hAnsi="Arial" w:cs="Arial"/>
                <w:b/>
                <w:bCs/>
              </w:rPr>
            </w:pPr>
          </w:p>
        </w:tc>
        <w:tc>
          <w:tcPr>
            <w:tcW w:w="1952" w:type="dxa"/>
            <w:shd w:val="clear" w:color="auto" w:fill="auto"/>
          </w:tcPr>
          <w:p w14:paraId="24AA34F4" w14:textId="77777777" w:rsidR="00477BE4" w:rsidRPr="00CF7060" w:rsidRDefault="00477BE4" w:rsidP="00477BE4">
            <w:pPr>
              <w:rPr>
                <w:rFonts w:ascii="Arial" w:hAnsi="Arial" w:cs="Arial"/>
                <w:lang w:eastAsia="zh-TW"/>
              </w:rPr>
            </w:pPr>
            <w:r w:rsidRPr="00CF7060">
              <w:rPr>
                <w:rFonts w:ascii="Arial" w:hAnsi="Arial" w:cs="Arial"/>
                <w:lang w:eastAsia="zh-TW"/>
              </w:rPr>
              <w:t>1401.90</w:t>
            </w:r>
          </w:p>
        </w:tc>
        <w:tc>
          <w:tcPr>
            <w:tcW w:w="5253" w:type="dxa"/>
            <w:shd w:val="clear" w:color="auto" w:fill="auto"/>
          </w:tcPr>
          <w:p w14:paraId="30BE3BF9"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0D0F964D"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1824BAA4" w14:textId="77777777" w:rsidTr="00FE0601">
        <w:trPr>
          <w:trHeight w:val="255"/>
        </w:trPr>
        <w:tc>
          <w:tcPr>
            <w:tcW w:w="1524" w:type="dxa"/>
            <w:shd w:val="clear" w:color="auto" w:fill="auto"/>
            <w:noWrap/>
          </w:tcPr>
          <w:p w14:paraId="3BF479EB" w14:textId="77777777" w:rsidR="00477BE4" w:rsidRPr="00CF7060" w:rsidRDefault="00477BE4" w:rsidP="00477BE4">
            <w:pPr>
              <w:rPr>
                <w:rFonts w:ascii="Arial" w:hAnsi="Arial" w:cs="Arial"/>
                <w:b/>
                <w:bCs/>
              </w:rPr>
            </w:pPr>
            <w:r w:rsidRPr="00CF7060">
              <w:rPr>
                <w:rFonts w:ascii="Arial" w:hAnsi="Arial" w:cs="Arial"/>
                <w:b/>
                <w:bCs/>
              </w:rPr>
              <w:t>1404</w:t>
            </w:r>
          </w:p>
        </w:tc>
        <w:tc>
          <w:tcPr>
            <w:tcW w:w="1952" w:type="dxa"/>
            <w:shd w:val="clear" w:color="auto" w:fill="auto"/>
          </w:tcPr>
          <w:p w14:paraId="2CF611FA" w14:textId="77777777" w:rsidR="00477BE4" w:rsidRPr="00CF7060" w:rsidRDefault="00477BE4" w:rsidP="00477BE4">
            <w:pPr>
              <w:rPr>
                <w:rFonts w:ascii="Arial" w:hAnsi="Arial" w:cs="Arial"/>
                <w:b/>
                <w:bCs/>
              </w:rPr>
            </w:pPr>
            <w:r w:rsidRPr="00CF7060">
              <w:rPr>
                <w:rFonts w:ascii="Arial" w:hAnsi="Arial" w:cs="Arial"/>
                <w:b/>
                <w:bCs/>
              </w:rPr>
              <w:t> </w:t>
            </w:r>
          </w:p>
        </w:tc>
        <w:tc>
          <w:tcPr>
            <w:tcW w:w="5253" w:type="dxa"/>
            <w:shd w:val="clear" w:color="auto" w:fill="auto"/>
          </w:tcPr>
          <w:p w14:paraId="771C62FB" w14:textId="77777777" w:rsidR="00477BE4" w:rsidRPr="00CF7060" w:rsidRDefault="00477BE4" w:rsidP="00477BE4">
            <w:pPr>
              <w:rPr>
                <w:rFonts w:ascii="Arial" w:hAnsi="Arial" w:cs="Arial"/>
                <w:b/>
                <w:bCs/>
              </w:rPr>
            </w:pPr>
            <w:r w:rsidRPr="00CF7060">
              <w:rPr>
                <w:rFonts w:ascii="Arial" w:hAnsi="Arial" w:cs="Arial"/>
                <w:b/>
                <w:bCs/>
              </w:rPr>
              <w:t>Vegetable products not elsewhere specified or included</w:t>
            </w:r>
          </w:p>
        </w:tc>
        <w:tc>
          <w:tcPr>
            <w:tcW w:w="1578" w:type="dxa"/>
            <w:shd w:val="clear" w:color="auto" w:fill="auto"/>
          </w:tcPr>
          <w:p w14:paraId="170E3C1C" w14:textId="77777777" w:rsidR="00477BE4" w:rsidRPr="00CF7060" w:rsidRDefault="00477BE4" w:rsidP="00477BE4">
            <w:pPr>
              <w:rPr>
                <w:rFonts w:ascii="Arial" w:hAnsi="Arial" w:cs="Arial"/>
              </w:rPr>
            </w:pPr>
          </w:p>
        </w:tc>
      </w:tr>
      <w:tr w:rsidR="00CF7060" w:rsidRPr="00CF7060" w14:paraId="7E8DB074" w14:textId="77777777" w:rsidTr="00FE0601">
        <w:trPr>
          <w:trHeight w:val="255"/>
        </w:trPr>
        <w:tc>
          <w:tcPr>
            <w:tcW w:w="1524" w:type="dxa"/>
            <w:shd w:val="clear" w:color="auto" w:fill="auto"/>
            <w:noWrap/>
          </w:tcPr>
          <w:p w14:paraId="5418EF75" w14:textId="77777777" w:rsidR="00477BE4" w:rsidRPr="00CF7060" w:rsidRDefault="00477BE4" w:rsidP="00477BE4">
            <w:pPr>
              <w:rPr>
                <w:rFonts w:ascii="Arial" w:hAnsi="Arial" w:cs="Arial"/>
                <w:b/>
                <w:bCs/>
              </w:rPr>
            </w:pPr>
          </w:p>
        </w:tc>
        <w:tc>
          <w:tcPr>
            <w:tcW w:w="1952" w:type="dxa"/>
            <w:shd w:val="clear" w:color="auto" w:fill="auto"/>
          </w:tcPr>
          <w:p w14:paraId="5BA73917" w14:textId="77777777" w:rsidR="00477BE4" w:rsidRPr="00CF7060" w:rsidRDefault="00477BE4" w:rsidP="00477BE4">
            <w:pPr>
              <w:rPr>
                <w:rFonts w:ascii="Arial" w:hAnsi="Arial" w:cs="Arial"/>
              </w:rPr>
            </w:pPr>
            <w:r w:rsidRPr="00CF7060">
              <w:rPr>
                <w:rFonts w:ascii="Arial" w:hAnsi="Arial" w:cs="Arial"/>
              </w:rPr>
              <w:t>1404.20</w:t>
            </w:r>
          </w:p>
        </w:tc>
        <w:tc>
          <w:tcPr>
            <w:tcW w:w="5253" w:type="dxa"/>
            <w:shd w:val="clear" w:color="auto" w:fill="auto"/>
          </w:tcPr>
          <w:p w14:paraId="3945FC2D" w14:textId="77777777" w:rsidR="00477BE4" w:rsidRPr="00CF7060" w:rsidRDefault="00477BE4" w:rsidP="00477BE4">
            <w:pPr>
              <w:rPr>
                <w:rFonts w:ascii="Arial" w:hAnsi="Arial" w:cs="Arial"/>
              </w:rPr>
            </w:pPr>
            <w:r w:rsidRPr="00CF7060">
              <w:rPr>
                <w:rFonts w:ascii="Arial" w:hAnsi="Arial" w:cs="Arial"/>
              </w:rPr>
              <w:t>-Cotton linters</w:t>
            </w:r>
          </w:p>
        </w:tc>
        <w:tc>
          <w:tcPr>
            <w:tcW w:w="1578" w:type="dxa"/>
            <w:shd w:val="clear" w:color="auto" w:fill="auto"/>
          </w:tcPr>
          <w:p w14:paraId="4CE81580"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203EC2DD" w14:textId="77777777" w:rsidTr="00FE0601">
        <w:trPr>
          <w:trHeight w:val="255"/>
        </w:trPr>
        <w:tc>
          <w:tcPr>
            <w:tcW w:w="1524" w:type="dxa"/>
            <w:shd w:val="clear" w:color="auto" w:fill="auto"/>
            <w:noWrap/>
          </w:tcPr>
          <w:p w14:paraId="1CB753FE" w14:textId="77777777" w:rsidR="00477BE4" w:rsidRPr="00CF7060" w:rsidRDefault="00477BE4" w:rsidP="00477BE4">
            <w:pPr>
              <w:rPr>
                <w:rFonts w:ascii="Arial" w:hAnsi="Arial" w:cs="Arial"/>
                <w:b/>
                <w:bCs/>
              </w:rPr>
            </w:pPr>
          </w:p>
        </w:tc>
        <w:tc>
          <w:tcPr>
            <w:tcW w:w="1952" w:type="dxa"/>
            <w:shd w:val="clear" w:color="auto" w:fill="auto"/>
          </w:tcPr>
          <w:p w14:paraId="401E08DF" w14:textId="77777777" w:rsidR="00477BE4" w:rsidRPr="00CF7060" w:rsidRDefault="00477BE4" w:rsidP="00477BE4">
            <w:pPr>
              <w:rPr>
                <w:rFonts w:ascii="Arial" w:hAnsi="Arial" w:cs="Arial"/>
              </w:rPr>
            </w:pPr>
            <w:r w:rsidRPr="00CF7060">
              <w:rPr>
                <w:rFonts w:ascii="Arial" w:hAnsi="Arial" w:cs="Arial"/>
              </w:rPr>
              <w:t>1404.90</w:t>
            </w:r>
          </w:p>
        </w:tc>
        <w:tc>
          <w:tcPr>
            <w:tcW w:w="5253" w:type="dxa"/>
            <w:shd w:val="clear" w:color="auto" w:fill="auto"/>
          </w:tcPr>
          <w:p w14:paraId="5B47256E"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5373E5AB" w14:textId="77777777" w:rsidR="00477BE4" w:rsidRPr="00CF7060" w:rsidRDefault="00477BE4" w:rsidP="00477BE4">
            <w:pPr>
              <w:rPr>
                <w:rFonts w:ascii="Arial" w:hAnsi="Arial" w:cs="Arial"/>
              </w:rPr>
            </w:pPr>
            <w:r w:rsidRPr="00CF7060">
              <w:rPr>
                <w:rFonts w:ascii="Arial" w:hAnsi="Arial" w:cs="Arial"/>
              </w:rPr>
              <w:t>CC</w:t>
            </w:r>
          </w:p>
        </w:tc>
      </w:tr>
      <w:tr w:rsidR="00CF7060" w:rsidRPr="00CF7060" w14:paraId="1D8E420E" w14:textId="77777777" w:rsidTr="00FE0601">
        <w:trPr>
          <w:trHeight w:val="675"/>
        </w:trPr>
        <w:tc>
          <w:tcPr>
            <w:tcW w:w="1524" w:type="dxa"/>
            <w:shd w:val="clear" w:color="auto" w:fill="auto"/>
            <w:noWrap/>
          </w:tcPr>
          <w:p w14:paraId="22C667C9" w14:textId="77777777" w:rsidR="00477BE4" w:rsidRPr="00CF7060" w:rsidRDefault="00477BE4" w:rsidP="00477BE4">
            <w:pPr>
              <w:jc w:val="right"/>
              <w:rPr>
                <w:rFonts w:ascii="Arial" w:hAnsi="Arial" w:cs="Arial"/>
              </w:rPr>
            </w:pPr>
            <w:r w:rsidRPr="00CF7060">
              <w:rPr>
                <w:rFonts w:ascii="Arial" w:hAnsi="Arial" w:cs="Arial"/>
              </w:rPr>
              <w:t> </w:t>
            </w:r>
          </w:p>
        </w:tc>
        <w:tc>
          <w:tcPr>
            <w:tcW w:w="1952" w:type="dxa"/>
            <w:shd w:val="clear" w:color="auto" w:fill="auto"/>
          </w:tcPr>
          <w:p w14:paraId="30885925"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79D0B316" w14:textId="77777777" w:rsidR="00477BE4" w:rsidRPr="00551434" w:rsidRDefault="00477BE4" w:rsidP="001D068D">
            <w:pPr>
              <w:tabs>
                <w:tab w:val="left" w:pos="1515"/>
              </w:tabs>
              <w:rPr>
                <w:rFonts w:ascii="Arial" w:hAnsi="Arial" w:cs="Arial"/>
                <w:b/>
                <w:bCs/>
                <w:lang w:val="en-NZ"/>
              </w:rPr>
            </w:pPr>
            <w:r w:rsidRPr="00CF7060">
              <w:rPr>
                <w:rFonts w:ascii="Arial" w:hAnsi="Arial" w:cs="Arial"/>
                <w:b/>
                <w:bCs/>
              </w:rPr>
              <w:t>Chapter 15</w:t>
            </w:r>
            <w:r w:rsidRPr="00CF7060">
              <w:rPr>
                <w:rFonts w:ascii="Arial" w:hAnsi="Arial" w:cs="Arial"/>
                <w:b/>
                <w:bCs/>
              </w:rPr>
              <w:tab/>
            </w:r>
            <w:r w:rsidRPr="00CF7060">
              <w:rPr>
                <w:rFonts w:ascii="Arial" w:hAnsi="Arial" w:cs="Arial"/>
                <w:b/>
                <w:bCs/>
              </w:rPr>
              <w:br/>
            </w:r>
            <w:r w:rsidR="001D068D" w:rsidRPr="001D068D">
              <w:rPr>
                <w:rFonts w:ascii="Arial" w:hAnsi="Arial" w:cs="Arial"/>
                <w:b/>
                <w:bCs/>
                <w:lang w:val="en-NZ"/>
              </w:rPr>
              <w:t xml:space="preserve">Animal, vegetable or microbial fats and oils and their cleavage </w:t>
            </w:r>
            <w:r w:rsidR="00844617">
              <w:rPr>
                <w:rFonts w:ascii="Arial" w:hAnsi="Arial" w:cs="Arial"/>
                <w:b/>
                <w:bCs/>
                <w:lang w:val="en-NZ"/>
              </w:rPr>
              <w:t xml:space="preserve">products; prepared edible fats; </w:t>
            </w:r>
            <w:r w:rsidR="001D068D" w:rsidRPr="001D068D">
              <w:rPr>
                <w:rFonts w:ascii="Arial" w:hAnsi="Arial" w:cs="Arial"/>
                <w:b/>
                <w:bCs/>
                <w:lang w:val="en-NZ"/>
              </w:rPr>
              <w:t>animal or vegetable waxes</w:t>
            </w:r>
            <w:r w:rsidR="001D068D" w:rsidRPr="001D068D" w:rsidDel="001D068D">
              <w:rPr>
                <w:rFonts w:ascii="Arial" w:hAnsi="Arial" w:cs="Arial"/>
                <w:b/>
                <w:bCs/>
              </w:rPr>
              <w:t xml:space="preserve"> </w:t>
            </w:r>
          </w:p>
        </w:tc>
        <w:tc>
          <w:tcPr>
            <w:tcW w:w="1578" w:type="dxa"/>
            <w:shd w:val="clear" w:color="auto" w:fill="auto"/>
          </w:tcPr>
          <w:p w14:paraId="56733A3E" w14:textId="77777777" w:rsidR="00477BE4" w:rsidRPr="00CF7060" w:rsidRDefault="00477BE4" w:rsidP="00477BE4">
            <w:pPr>
              <w:rPr>
                <w:rFonts w:ascii="Arial" w:hAnsi="Arial" w:cs="Arial"/>
              </w:rPr>
            </w:pPr>
            <w:r w:rsidRPr="00CF7060">
              <w:rPr>
                <w:rFonts w:ascii="Arial" w:hAnsi="Arial" w:cs="Arial"/>
              </w:rPr>
              <w:t> </w:t>
            </w:r>
          </w:p>
        </w:tc>
      </w:tr>
      <w:tr w:rsidR="00CF7060" w:rsidRPr="00CF7060" w14:paraId="46BDC466" w14:textId="77777777" w:rsidTr="00FE0601">
        <w:trPr>
          <w:trHeight w:val="1125"/>
        </w:trPr>
        <w:tc>
          <w:tcPr>
            <w:tcW w:w="1524" w:type="dxa"/>
            <w:shd w:val="clear" w:color="auto" w:fill="auto"/>
            <w:noWrap/>
          </w:tcPr>
          <w:p w14:paraId="7588CB47" w14:textId="77777777" w:rsidR="00477BE4" w:rsidRPr="00CF7060" w:rsidRDefault="00477BE4" w:rsidP="00477BE4">
            <w:pPr>
              <w:jc w:val="right"/>
              <w:rPr>
                <w:rFonts w:ascii="Arial" w:hAnsi="Arial" w:cs="Arial"/>
                <w:b/>
                <w:bCs/>
              </w:rPr>
            </w:pPr>
            <w:r w:rsidRPr="00CF7060">
              <w:rPr>
                <w:rFonts w:ascii="Arial" w:hAnsi="Arial" w:cs="Arial"/>
                <w:b/>
                <w:bCs/>
              </w:rPr>
              <w:t> </w:t>
            </w:r>
          </w:p>
        </w:tc>
        <w:tc>
          <w:tcPr>
            <w:tcW w:w="1952" w:type="dxa"/>
            <w:shd w:val="clear" w:color="auto" w:fill="auto"/>
          </w:tcPr>
          <w:p w14:paraId="1BEB6BD7" w14:textId="77777777" w:rsidR="00477BE4" w:rsidRPr="00CF7060" w:rsidRDefault="00477BE4" w:rsidP="00477BE4">
            <w:pPr>
              <w:rPr>
                <w:rFonts w:ascii="Arial" w:hAnsi="Arial" w:cs="Arial"/>
                <w:b/>
                <w:bCs/>
              </w:rPr>
            </w:pPr>
            <w:r w:rsidRPr="00CF7060">
              <w:rPr>
                <w:rFonts w:ascii="Arial" w:hAnsi="Arial" w:cs="Arial"/>
                <w:b/>
                <w:bCs/>
              </w:rPr>
              <w:t> </w:t>
            </w:r>
          </w:p>
        </w:tc>
        <w:tc>
          <w:tcPr>
            <w:tcW w:w="5253" w:type="dxa"/>
            <w:shd w:val="clear" w:color="auto" w:fill="auto"/>
          </w:tcPr>
          <w:p w14:paraId="3194D320" w14:textId="77777777" w:rsidR="00477BE4" w:rsidRPr="00CF7060" w:rsidRDefault="00477BE4" w:rsidP="00477BE4">
            <w:pPr>
              <w:rPr>
                <w:rFonts w:ascii="Arial" w:hAnsi="Arial" w:cs="Arial"/>
                <w:b/>
                <w:bCs/>
              </w:rPr>
            </w:pPr>
            <w:r w:rsidRPr="00CF7060">
              <w:rPr>
                <w:rFonts w:ascii="Arial" w:hAnsi="Arial" w:cs="Arial"/>
                <w:b/>
                <w:bCs/>
              </w:rPr>
              <w:t>Chapter note: for the purpose of this chapter, if a claim for origin is based on refining, the refining process (chemical or physical) entails the eliminating or reducing of odour, taste, colour and acidity of a crude fat or oil.</w:t>
            </w:r>
          </w:p>
        </w:tc>
        <w:tc>
          <w:tcPr>
            <w:tcW w:w="1578" w:type="dxa"/>
            <w:shd w:val="clear" w:color="auto" w:fill="auto"/>
          </w:tcPr>
          <w:p w14:paraId="3574390F" w14:textId="77777777" w:rsidR="00477BE4" w:rsidRPr="00CF7060" w:rsidRDefault="00477BE4" w:rsidP="00477BE4">
            <w:pPr>
              <w:rPr>
                <w:rFonts w:ascii="Arial" w:hAnsi="Arial" w:cs="Arial"/>
                <w:b/>
                <w:bCs/>
              </w:rPr>
            </w:pPr>
            <w:r w:rsidRPr="00CF7060">
              <w:rPr>
                <w:rFonts w:ascii="Arial" w:hAnsi="Arial" w:cs="Arial"/>
                <w:b/>
                <w:bCs/>
              </w:rPr>
              <w:t> </w:t>
            </w:r>
          </w:p>
        </w:tc>
      </w:tr>
      <w:tr w:rsidR="00CF7060" w:rsidRPr="00CF7060" w14:paraId="586A3D37" w14:textId="77777777" w:rsidTr="00FE0601">
        <w:trPr>
          <w:trHeight w:val="450"/>
        </w:trPr>
        <w:tc>
          <w:tcPr>
            <w:tcW w:w="1524" w:type="dxa"/>
            <w:shd w:val="clear" w:color="auto" w:fill="auto"/>
          </w:tcPr>
          <w:p w14:paraId="79244F9F" w14:textId="77777777" w:rsidR="00477BE4" w:rsidRPr="00CF7060" w:rsidRDefault="00477BE4" w:rsidP="00477BE4">
            <w:pPr>
              <w:rPr>
                <w:rFonts w:ascii="Arial" w:hAnsi="Arial" w:cs="Arial"/>
                <w:b/>
                <w:bCs/>
              </w:rPr>
            </w:pPr>
            <w:r w:rsidRPr="00CF7060">
              <w:rPr>
                <w:rFonts w:ascii="Arial" w:hAnsi="Arial" w:cs="Arial"/>
                <w:b/>
                <w:bCs/>
              </w:rPr>
              <w:t>1501</w:t>
            </w:r>
          </w:p>
        </w:tc>
        <w:tc>
          <w:tcPr>
            <w:tcW w:w="1952" w:type="dxa"/>
            <w:shd w:val="clear" w:color="auto" w:fill="auto"/>
          </w:tcPr>
          <w:p w14:paraId="010F8D69" w14:textId="77777777" w:rsidR="00477BE4" w:rsidRPr="00CF7060" w:rsidRDefault="00477BE4" w:rsidP="00477BE4">
            <w:pPr>
              <w:rPr>
                <w:rFonts w:ascii="Arial" w:hAnsi="Arial" w:cs="Arial"/>
                <w:b/>
                <w:bCs/>
              </w:rPr>
            </w:pPr>
          </w:p>
        </w:tc>
        <w:tc>
          <w:tcPr>
            <w:tcW w:w="5253" w:type="dxa"/>
            <w:shd w:val="clear" w:color="auto" w:fill="auto"/>
          </w:tcPr>
          <w:p w14:paraId="4CB0B85B" w14:textId="77777777" w:rsidR="00477BE4" w:rsidRPr="00CF7060" w:rsidRDefault="00477BE4" w:rsidP="00477BE4">
            <w:pPr>
              <w:rPr>
                <w:rFonts w:ascii="Arial" w:hAnsi="Arial" w:cs="Arial"/>
                <w:b/>
                <w:bCs/>
              </w:rPr>
            </w:pPr>
            <w:r w:rsidRPr="00CF7060">
              <w:rPr>
                <w:rFonts w:ascii="Arial" w:hAnsi="Arial" w:cs="Arial"/>
                <w:b/>
                <w:bCs/>
              </w:rPr>
              <w:t>Pig fat (including lard) and poultry fat, other than that of heading 0209 or 1503</w:t>
            </w:r>
          </w:p>
        </w:tc>
        <w:tc>
          <w:tcPr>
            <w:tcW w:w="1578" w:type="dxa"/>
            <w:shd w:val="clear" w:color="auto" w:fill="auto"/>
          </w:tcPr>
          <w:p w14:paraId="329D5247" w14:textId="77777777" w:rsidR="00477BE4" w:rsidRPr="00CF7060" w:rsidRDefault="00477BE4" w:rsidP="00477BE4">
            <w:pPr>
              <w:rPr>
                <w:rFonts w:ascii="Arial" w:hAnsi="Arial" w:cs="Arial"/>
              </w:rPr>
            </w:pPr>
          </w:p>
        </w:tc>
      </w:tr>
      <w:tr w:rsidR="00CF7060" w:rsidRPr="00CF7060" w14:paraId="23809DB7" w14:textId="77777777" w:rsidTr="00FE0601">
        <w:trPr>
          <w:trHeight w:val="450"/>
        </w:trPr>
        <w:tc>
          <w:tcPr>
            <w:tcW w:w="1524" w:type="dxa"/>
            <w:shd w:val="clear" w:color="auto" w:fill="auto"/>
          </w:tcPr>
          <w:p w14:paraId="7EBB557F" w14:textId="77777777" w:rsidR="00477BE4" w:rsidRPr="00CF7060" w:rsidRDefault="00477BE4" w:rsidP="00477BE4">
            <w:pPr>
              <w:rPr>
                <w:rFonts w:ascii="Arial" w:hAnsi="Arial" w:cs="Arial"/>
                <w:b/>
                <w:bCs/>
              </w:rPr>
            </w:pPr>
          </w:p>
        </w:tc>
        <w:tc>
          <w:tcPr>
            <w:tcW w:w="1952" w:type="dxa"/>
            <w:shd w:val="clear" w:color="auto" w:fill="auto"/>
          </w:tcPr>
          <w:p w14:paraId="73CBE644" w14:textId="77777777" w:rsidR="00477BE4" w:rsidRPr="00CF7060" w:rsidRDefault="00477BE4" w:rsidP="00477BE4">
            <w:pPr>
              <w:rPr>
                <w:rFonts w:ascii="Arial" w:hAnsi="Arial" w:cs="Arial"/>
              </w:rPr>
            </w:pPr>
            <w:r w:rsidRPr="00CF7060">
              <w:rPr>
                <w:rFonts w:ascii="Arial" w:hAnsi="Arial" w:cs="Arial"/>
              </w:rPr>
              <w:t>1501.10</w:t>
            </w:r>
          </w:p>
        </w:tc>
        <w:tc>
          <w:tcPr>
            <w:tcW w:w="5253" w:type="dxa"/>
            <w:shd w:val="clear" w:color="auto" w:fill="auto"/>
          </w:tcPr>
          <w:p w14:paraId="704DA5BA" w14:textId="77777777" w:rsidR="00477BE4" w:rsidRPr="00CF7060" w:rsidRDefault="00477BE4" w:rsidP="00477BE4">
            <w:pPr>
              <w:rPr>
                <w:rFonts w:ascii="Arial" w:hAnsi="Arial" w:cs="Arial"/>
              </w:rPr>
            </w:pPr>
            <w:r w:rsidRPr="00CF7060">
              <w:rPr>
                <w:rFonts w:ascii="Arial" w:hAnsi="Arial" w:cs="Arial"/>
              </w:rPr>
              <w:t>- Lard</w:t>
            </w:r>
          </w:p>
        </w:tc>
        <w:tc>
          <w:tcPr>
            <w:tcW w:w="1578" w:type="dxa"/>
            <w:shd w:val="clear" w:color="auto" w:fill="auto"/>
          </w:tcPr>
          <w:p w14:paraId="6DDBC77B" w14:textId="77777777" w:rsidR="00477BE4" w:rsidRPr="00CF7060" w:rsidRDefault="00477BE4" w:rsidP="00477BE4">
            <w:pPr>
              <w:rPr>
                <w:rFonts w:ascii="Arial" w:hAnsi="Arial" w:cs="Arial"/>
              </w:rPr>
            </w:pPr>
            <w:r w:rsidRPr="00CF7060">
              <w:rPr>
                <w:rFonts w:ascii="Arial" w:hAnsi="Arial" w:cs="Arial"/>
              </w:rPr>
              <w:t>CC or no change in tariff classification is required, provided that the good is produced by refining</w:t>
            </w:r>
          </w:p>
        </w:tc>
      </w:tr>
      <w:tr w:rsidR="00CF7060" w:rsidRPr="00CF7060" w14:paraId="6FC352B4" w14:textId="77777777" w:rsidTr="00FE0601">
        <w:trPr>
          <w:trHeight w:val="450"/>
        </w:trPr>
        <w:tc>
          <w:tcPr>
            <w:tcW w:w="1524" w:type="dxa"/>
            <w:shd w:val="clear" w:color="auto" w:fill="auto"/>
          </w:tcPr>
          <w:p w14:paraId="182F3BD7" w14:textId="77777777" w:rsidR="00477BE4" w:rsidRPr="00CF7060" w:rsidRDefault="00477BE4" w:rsidP="00477BE4">
            <w:pPr>
              <w:rPr>
                <w:rFonts w:ascii="Arial" w:hAnsi="Arial" w:cs="Arial"/>
                <w:b/>
                <w:bCs/>
                <w:lang w:eastAsia="zh-TW"/>
              </w:rPr>
            </w:pPr>
          </w:p>
        </w:tc>
        <w:tc>
          <w:tcPr>
            <w:tcW w:w="1952" w:type="dxa"/>
            <w:shd w:val="clear" w:color="auto" w:fill="auto"/>
          </w:tcPr>
          <w:p w14:paraId="67177015" w14:textId="77777777" w:rsidR="00477BE4" w:rsidRPr="00CF7060" w:rsidRDefault="00477BE4" w:rsidP="00477BE4">
            <w:pPr>
              <w:rPr>
                <w:rFonts w:ascii="Arial" w:hAnsi="Arial" w:cs="Arial"/>
              </w:rPr>
            </w:pPr>
            <w:r w:rsidRPr="00CF7060">
              <w:rPr>
                <w:rFonts w:ascii="Arial" w:hAnsi="Arial" w:cs="Arial"/>
              </w:rPr>
              <w:t>1501.20</w:t>
            </w:r>
          </w:p>
        </w:tc>
        <w:tc>
          <w:tcPr>
            <w:tcW w:w="5253" w:type="dxa"/>
            <w:shd w:val="clear" w:color="auto" w:fill="auto"/>
          </w:tcPr>
          <w:p w14:paraId="0933D2B0" w14:textId="77777777" w:rsidR="00477BE4" w:rsidRPr="00CF7060" w:rsidRDefault="00477BE4" w:rsidP="00477BE4">
            <w:pPr>
              <w:rPr>
                <w:rFonts w:ascii="Arial" w:hAnsi="Arial" w:cs="Arial"/>
              </w:rPr>
            </w:pPr>
            <w:r w:rsidRPr="00CF7060">
              <w:rPr>
                <w:rFonts w:ascii="Arial" w:hAnsi="Arial" w:cs="Arial"/>
              </w:rPr>
              <w:t>- Other pig fat</w:t>
            </w:r>
          </w:p>
        </w:tc>
        <w:tc>
          <w:tcPr>
            <w:tcW w:w="1578" w:type="dxa"/>
            <w:shd w:val="clear" w:color="auto" w:fill="auto"/>
          </w:tcPr>
          <w:p w14:paraId="2426637C" w14:textId="77777777" w:rsidR="00477BE4" w:rsidRPr="00CF7060" w:rsidRDefault="00477BE4" w:rsidP="00477BE4">
            <w:pPr>
              <w:rPr>
                <w:rFonts w:ascii="Arial" w:hAnsi="Arial" w:cs="Arial"/>
              </w:rPr>
            </w:pPr>
            <w:r w:rsidRPr="00CF7060">
              <w:rPr>
                <w:rFonts w:ascii="Arial" w:hAnsi="Arial" w:cs="Arial"/>
              </w:rPr>
              <w:t xml:space="preserve">CC or no change in tariff </w:t>
            </w:r>
            <w:r w:rsidRPr="00CF7060">
              <w:rPr>
                <w:rFonts w:ascii="Arial" w:hAnsi="Arial" w:cs="Arial"/>
              </w:rPr>
              <w:lastRenderedPageBreak/>
              <w:t>classification is required, provided that the good is produced by refining</w:t>
            </w:r>
          </w:p>
        </w:tc>
      </w:tr>
      <w:tr w:rsidR="00CF7060" w:rsidRPr="00CF7060" w14:paraId="57B3B496" w14:textId="77777777" w:rsidTr="00FE0601">
        <w:trPr>
          <w:trHeight w:val="450"/>
        </w:trPr>
        <w:tc>
          <w:tcPr>
            <w:tcW w:w="1524" w:type="dxa"/>
            <w:shd w:val="clear" w:color="auto" w:fill="auto"/>
          </w:tcPr>
          <w:p w14:paraId="3348A83F" w14:textId="77777777" w:rsidR="00477BE4" w:rsidRPr="00CF7060" w:rsidRDefault="00477BE4" w:rsidP="00477BE4">
            <w:pPr>
              <w:rPr>
                <w:rFonts w:ascii="Arial" w:hAnsi="Arial" w:cs="Arial"/>
                <w:b/>
                <w:bCs/>
                <w:lang w:eastAsia="zh-TW"/>
              </w:rPr>
            </w:pPr>
          </w:p>
        </w:tc>
        <w:tc>
          <w:tcPr>
            <w:tcW w:w="1952" w:type="dxa"/>
            <w:shd w:val="clear" w:color="auto" w:fill="auto"/>
          </w:tcPr>
          <w:p w14:paraId="056B3F40" w14:textId="77777777" w:rsidR="00477BE4" w:rsidRPr="00CF7060" w:rsidRDefault="00477BE4" w:rsidP="00477BE4">
            <w:pPr>
              <w:rPr>
                <w:rFonts w:ascii="Arial" w:hAnsi="Arial" w:cs="Arial"/>
              </w:rPr>
            </w:pPr>
            <w:r w:rsidRPr="00CF7060">
              <w:rPr>
                <w:rFonts w:ascii="Arial" w:hAnsi="Arial" w:cs="Arial"/>
              </w:rPr>
              <w:t>1501.90</w:t>
            </w:r>
          </w:p>
        </w:tc>
        <w:tc>
          <w:tcPr>
            <w:tcW w:w="5253" w:type="dxa"/>
            <w:shd w:val="clear" w:color="auto" w:fill="auto"/>
          </w:tcPr>
          <w:p w14:paraId="7E661CDD"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2E6E4758" w14:textId="77777777" w:rsidR="00477BE4" w:rsidRPr="00CF7060" w:rsidRDefault="00477BE4" w:rsidP="00477BE4">
            <w:pPr>
              <w:rPr>
                <w:rFonts w:ascii="Arial" w:hAnsi="Arial" w:cs="Arial"/>
              </w:rPr>
            </w:pPr>
            <w:r w:rsidRPr="00CF7060">
              <w:rPr>
                <w:rFonts w:ascii="Arial" w:hAnsi="Arial" w:cs="Arial"/>
              </w:rPr>
              <w:t>CC or no change in tariff classification is required, provided that the good is produced by refining</w:t>
            </w:r>
          </w:p>
        </w:tc>
      </w:tr>
      <w:tr w:rsidR="00CF7060" w:rsidRPr="00CF7060" w14:paraId="370D9ADF" w14:textId="77777777" w:rsidTr="00FE0601">
        <w:trPr>
          <w:trHeight w:val="450"/>
        </w:trPr>
        <w:tc>
          <w:tcPr>
            <w:tcW w:w="1524" w:type="dxa"/>
            <w:shd w:val="clear" w:color="auto" w:fill="auto"/>
          </w:tcPr>
          <w:p w14:paraId="2423D27C" w14:textId="77777777" w:rsidR="00477BE4" w:rsidRPr="00CF7060" w:rsidRDefault="00477BE4" w:rsidP="00477BE4">
            <w:pPr>
              <w:rPr>
                <w:rFonts w:ascii="Arial" w:hAnsi="Arial" w:cs="Arial"/>
                <w:b/>
                <w:bCs/>
              </w:rPr>
            </w:pPr>
            <w:r w:rsidRPr="00CF7060">
              <w:rPr>
                <w:rFonts w:ascii="Arial" w:hAnsi="Arial" w:cs="Arial"/>
                <w:b/>
                <w:bCs/>
              </w:rPr>
              <w:t>1502</w:t>
            </w:r>
          </w:p>
        </w:tc>
        <w:tc>
          <w:tcPr>
            <w:tcW w:w="1952" w:type="dxa"/>
            <w:shd w:val="clear" w:color="auto" w:fill="auto"/>
          </w:tcPr>
          <w:p w14:paraId="0D4E996B" w14:textId="77777777" w:rsidR="00477BE4" w:rsidRPr="00CF7060" w:rsidRDefault="00477BE4" w:rsidP="00477BE4">
            <w:pPr>
              <w:rPr>
                <w:rFonts w:ascii="Arial" w:hAnsi="Arial" w:cs="Arial"/>
                <w:b/>
                <w:bCs/>
              </w:rPr>
            </w:pPr>
          </w:p>
        </w:tc>
        <w:tc>
          <w:tcPr>
            <w:tcW w:w="5253" w:type="dxa"/>
            <w:shd w:val="clear" w:color="auto" w:fill="auto"/>
          </w:tcPr>
          <w:p w14:paraId="1B606475" w14:textId="77777777" w:rsidR="00477BE4" w:rsidRPr="00CF7060" w:rsidRDefault="00477BE4" w:rsidP="00477BE4">
            <w:pPr>
              <w:rPr>
                <w:rFonts w:ascii="Arial" w:hAnsi="Arial" w:cs="Arial"/>
                <w:b/>
                <w:bCs/>
              </w:rPr>
            </w:pPr>
            <w:r w:rsidRPr="00CF7060">
              <w:rPr>
                <w:rFonts w:ascii="Arial" w:hAnsi="Arial" w:cs="Arial"/>
                <w:b/>
                <w:bCs/>
              </w:rPr>
              <w:t>Fats of bovine animals, sheep or goats, other than those of heading 1503</w:t>
            </w:r>
          </w:p>
        </w:tc>
        <w:tc>
          <w:tcPr>
            <w:tcW w:w="1578" w:type="dxa"/>
            <w:shd w:val="clear" w:color="auto" w:fill="auto"/>
          </w:tcPr>
          <w:p w14:paraId="5BFA9406" w14:textId="77777777" w:rsidR="00477BE4" w:rsidRPr="00CF7060" w:rsidRDefault="00477BE4" w:rsidP="00477BE4">
            <w:pPr>
              <w:rPr>
                <w:rFonts w:ascii="Arial" w:hAnsi="Arial" w:cs="Arial"/>
              </w:rPr>
            </w:pPr>
          </w:p>
        </w:tc>
      </w:tr>
      <w:tr w:rsidR="00CF7060" w:rsidRPr="00CF7060" w14:paraId="040E901A" w14:textId="77777777" w:rsidTr="00FE0601">
        <w:trPr>
          <w:trHeight w:val="450"/>
        </w:trPr>
        <w:tc>
          <w:tcPr>
            <w:tcW w:w="1524" w:type="dxa"/>
            <w:shd w:val="clear" w:color="auto" w:fill="auto"/>
          </w:tcPr>
          <w:p w14:paraId="1FFB3E0C" w14:textId="77777777" w:rsidR="00477BE4" w:rsidRPr="00CF7060" w:rsidRDefault="00477BE4" w:rsidP="00477BE4">
            <w:pPr>
              <w:rPr>
                <w:rFonts w:ascii="Arial" w:hAnsi="Arial" w:cs="Arial"/>
                <w:b/>
                <w:bCs/>
              </w:rPr>
            </w:pPr>
          </w:p>
        </w:tc>
        <w:tc>
          <w:tcPr>
            <w:tcW w:w="1952" w:type="dxa"/>
            <w:shd w:val="clear" w:color="auto" w:fill="auto"/>
          </w:tcPr>
          <w:p w14:paraId="04880E75" w14:textId="77777777" w:rsidR="00477BE4" w:rsidRPr="00CF7060" w:rsidRDefault="00477BE4" w:rsidP="00477BE4">
            <w:pPr>
              <w:rPr>
                <w:rFonts w:ascii="Arial" w:hAnsi="Arial" w:cs="Arial"/>
              </w:rPr>
            </w:pPr>
            <w:r w:rsidRPr="00CF7060">
              <w:rPr>
                <w:rFonts w:ascii="Arial" w:hAnsi="Arial" w:cs="Arial"/>
              </w:rPr>
              <w:t>1502.10</w:t>
            </w:r>
          </w:p>
        </w:tc>
        <w:tc>
          <w:tcPr>
            <w:tcW w:w="5253" w:type="dxa"/>
            <w:shd w:val="clear" w:color="auto" w:fill="auto"/>
          </w:tcPr>
          <w:p w14:paraId="729F458A" w14:textId="77777777" w:rsidR="00477BE4" w:rsidRPr="00CF7060" w:rsidRDefault="00477BE4" w:rsidP="00477BE4">
            <w:pPr>
              <w:rPr>
                <w:rFonts w:ascii="Arial" w:hAnsi="Arial" w:cs="Arial"/>
              </w:rPr>
            </w:pPr>
            <w:r w:rsidRPr="00CF7060">
              <w:rPr>
                <w:rFonts w:ascii="Arial" w:hAnsi="Arial" w:cs="Arial"/>
              </w:rPr>
              <w:t>- Tallow</w:t>
            </w:r>
          </w:p>
        </w:tc>
        <w:tc>
          <w:tcPr>
            <w:tcW w:w="1578" w:type="dxa"/>
            <w:shd w:val="clear" w:color="auto" w:fill="auto"/>
          </w:tcPr>
          <w:p w14:paraId="633BB152" w14:textId="77777777" w:rsidR="00477BE4" w:rsidRPr="00CF7060" w:rsidRDefault="00477BE4" w:rsidP="00477BE4">
            <w:pPr>
              <w:rPr>
                <w:rFonts w:ascii="Arial" w:hAnsi="Arial" w:cs="Arial"/>
              </w:rPr>
            </w:pPr>
            <w:r w:rsidRPr="00CF7060">
              <w:rPr>
                <w:rFonts w:ascii="Arial" w:hAnsi="Arial" w:cs="Arial"/>
              </w:rPr>
              <w:t>CC or no change in tariff classification is required, provided that the good is produced by refining</w:t>
            </w:r>
          </w:p>
        </w:tc>
      </w:tr>
      <w:tr w:rsidR="00CF7060" w:rsidRPr="00CF7060" w14:paraId="6FA43AD5" w14:textId="77777777" w:rsidTr="00FE0601">
        <w:trPr>
          <w:trHeight w:val="450"/>
        </w:trPr>
        <w:tc>
          <w:tcPr>
            <w:tcW w:w="1524" w:type="dxa"/>
            <w:shd w:val="clear" w:color="auto" w:fill="auto"/>
          </w:tcPr>
          <w:p w14:paraId="3DBAEBD8" w14:textId="77777777" w:rsidR="00477BE4" w:rsidRPr="00CF7060" w:rsidRDefault="00477BE4" w:rsidP="00477BE4">
            <w:pPr>
              <w:rPr>
                <w:rFonts w:ascii="Arial" w:hAnsi="Arial" w:cs="Arial"/>
                <w:b/>
                <w:bCs/>
                <w:lang w:eastAsia="zh-TW"/>
              </w:rPr>
            </w:pPr>
          </w:p>
        </w:tc>
        <w:tc>
          <w:tcPr>
            <w:tcW w:w="1952" w:type="dxa"/>
            <w:shd w:val="clear" w:color="auto" w:fill="auto"/>
          </w:tcPr>
          <w:p w14:paraId="46F6925D" w14:textId="77777777" w:rsidR="00477BE4" w:rsidRPr="00CF7060" w:rsidRDefault="00477BE4" w:rsidP="00477BE4">
            <w:pPr>
              <w:rPr>
                <w:rFonts w:ascii="Arial" w:hAnsi="Arial" w:cs="Arial"/>
              </w:rPr>
            </w:pPr>
            <w:r w:rsidRPr="00CF7060">
              <w:rPr>
                <w:rFonts w:ascii="Arial" w:hAnsi="Arial" w:cs="Arial"/>
              </w:rPr>
              <w:t>1502.90</w:t>
            </w:r>
          </w:p>
        </w:tc>
        <w:tc>
          <w:tcPr>
            <w:tcW w:w="5253" w:type="dxa"/>
            <w:shd w:val="clear" w:color="auto" w:fill="auto"/>
          </w:tcPr>
          <w:p w14:paraId="7C59CBE7" w14:textId="77777777" w:rsidR="00477BE4" w:rsidRPr="00CF7060" w:rsidRDefault="00477BE4" w:rsidP="00477BE4">
            <w:pPr>
              <w:rPr>
                <w:rFonts w:ascii="Arial" w:hAnsi="Arial" w:cs="Arial"/>
              </w:rPr>
            </w:pPr>
            <w:r w:rsidRPr="00CF7060">
              <w:rPr>
                <w:rFonts w:ascii="Arial" w:hAnsi="Arial" w:cs="Arial"/>
              </w:rPr>
              <w:t>-Other</w:t>
            </w:r>
          </w:p>
        </w:tc>
        <w:tc>
          <w:tcPr>
            <w:tcW w:w="1578" w:type="dxa"/>
            <w:shd w:val="clear" w:color="auto" w:fill="auto"/>
          </w:tcPr>
          <w:p w14:paraId="1BF0601F" w14:textId="77777777" w:rsidR="00477BE4" w:rsidRPr="00CF7060" w:rsidRDefault="00477BE4" w:rsidP="00477BE4">
            <w:pPr>
              <w:rPr>
                <w:rFonts w:ascii="Arial" w:hAnsi="Arial" w:cs="Arial"/>
              </w:rPr>
            </w:pPr>
            <w:r w:rsidRPr="00CF7060">
              <w:rPr>
                <w:rFonts w:ascii="Arial" w:hAnsi="Arial" w:cs="Arial"/>
              </w:rPr>
              <w:t>CC or no change in tariff classification is required, provided that the good is produced by refining</w:t>
            </w:r>
          </w:p>
        </w:tc>
      </w:tr>
      <w:tr w:rsidR="00CF7060" w:rsidRPr="00CF7060" w14:paraId="514D39C3" w14:textId="77777777" w:rsidTr="00FE0601">
        <w:trPr>
          <w:trHeight w:val="450"/>
        </w:trPr>
        <w:tc>
          <w:tcPr>
            <w:tcW w:w="1524" w:type="dxa"/>
            <w:shd w:val="clear" w:color="auto" w:fill="auto"/>
          </w:tcPr>
          <w:p w14:paraId="0A71F8B7" w14:textId="77777777" w:rsidR="00477BE4" w:rsidRPr="00CF7060" w:rsidRDefault="00477BE4" w:rsidP="00477BE4">
            <w:pPr>
              <w:rPr>
                <w:rFonts w:ascii="Arial" w:hAnsi="Arial" w:cs="Arial"/>
                <w:b/>
                <w:bCs/>
              </w:rPr>
            </w:pPr>
            <w:r w:rsidRPr="00CF7060">
              <w:rPr>
                <w:rFonts w:ascii="Arial" w:hAnsi="Arial" w:cs="Arial"/>
                <w:b/>
                <w:bCs/>
              </w:rPr>
              <w:t>1503</w:t>
            </w:r>
          </w:p>
        </w:tc>
        <w:tc>
          <w:tcPr>
            <w:tcW w:w="1952" w:type="dxa"/>
            <w:shd w:val="clear" w:color="auto" w:fill="auto"/>
          </w:tcPr>
          <w:p w14:paraId="515F375B" w14:textId="77777777" w:rsidR="00477BE4" w:rsidRPr="00CF7060" w:rsidRDefault="00477BE4" w:rsidP="00477BE4">
            <w:pPr>
              <w:rPr>
                <w:rFonts w:ascii="Arial" w:hAnsi="Arial" w:cs="Arial"/>
                <w:b/>
                <w:bCs/>
              </w:rPr>
            </w:pPr>
          </w:p>
        </w:tc>
        <w:tc>
          <w:tcPr>
            <w:tcW w:w="5253" w:type="dxa"/>
            <w:shd w:val="clear" w:color="auto" w:fill="auto"/>
          </w:tcPr>
          <w:p w14:paraId="4CDB84B6" w14:textId="77777777" w:rsidR="00477BE4" w:rsidRPr="00CF7060" w:rsidRDefault="00477BE4" w:rsidP="00477BE4">
            <w:pPr>
              <w:rPr>
                <w:rFonts w:ascii="Arial" w:hAnsi="Arial" w:cs="Arial"/>
                <w:b/>
                <w:bCs/>
              </w:rPr>
            </w:pPr>
            <w:r w:rsidRPr="00CF7060">
              <w:rPr>
                <w:rFonts w:ascii="Arial" w:hAnsi="Arial" w:cs="Arial"/>
                <w:b/>
                <w:bCs/>
              </w:rPr>
              <w:t>Lard stearin, lard oil, oleostearin, oleo-oil and tallow oil, not emulsified or mixed or otherwise prepared</w:t>
            </w:r>
          </w:p>
        </w:tc>
        <w:tc>
          <w:tcPr>
            <w:tcW w:w="1578" w:type="dxa"/>
            <w:shd w:val="clear" w:color="auto" w:fill="auto"/>
          </w:tcPr>
          <w:p w14:paraId="1C7F0E1D" w14:textId="77777777" w:rsidR="00477BE4" w:rsidRPr="00CF7060" w:rsidRDefault="00477BE4" w:rsidP="00477BE4">
            <w:pPr>
              <w:rPr>
                <w:rFonts w:ascii="Arial" w:hAnsi="Arial" w:cs="Arial"/>
              </w:rPr>
            </w:pPr>
          </w:p>
        </w:tc>
      </w:tr>
      <w:tr w:rsidR="00CF7060" w:rsidRPr="00CF7060" w14:paraId="4E697F20" w14:textId="77777777" w:rsidTr="00FE0601">
        <w:trPr>
          <w:trHeight w:val="450"/>
        </w:trPr>
        <w:tc>
          <w:tcPr>
            <w:tcW w:w="1524" w:type="dxa"/>
            <w:shd w:val="clear" w:color="auto" w:fill="auto"/>
          </w:tcPr>
          <w:p w14:paraId="1AADD5C5" w14:textId="77777777" w:rsidR="009C1F9B" w:rsidRPr="00CF7060" w:rsidRDefault="009C1F9B" w:rsidP="009C1F9B">
            <w:pPr>
              <w:rPr>
                <w:rFonts w:ascii="Arial" w:hAnsi="Arial" w:cs="Arial"/>
                <w:b/>
                <w:bCs/>
              </w:rPr>
            </w:pPr>
          </w:p>
        </w:tc>
        <w:tc>
          <w:tcPr>
            <w:tcW w:w="1952" w:type="dxa"/>
            <w:shd w:val="clear" w:color="auto" w:fill="auto"/>
          </w:tcPr>
          <w:p w14:paraId="19EE9792" w14:textId="77777777" w:rsidR="009C1F9B" w:rsidRPr="00CF7060" w:rsidRDefault="009C1F9B" w:rsidP="009C1F9B">
            <w:pPr>
              <w:rPr>
                <w:rFonts w:ascii="Arial" w:hAnsi="Arial" w:cs="Arial"/>
              </w:rPr>
            </w:pPr>
            <w:r w:rsidRPr="00CF7060">
              <w:rPr>
                <w:rFonts w:ascii="Arial" w:hAnsi="Arial" w:cs="Arial"/>
              </w:rPr>
              <w:t>1503.00</w:t>
            </w:r>
          </w:p>
        </w:tc>
        <w:tc>
          <w:tcPr>
            <w:tcW w:w="5253" w:type="dxa"/>
            <w:shd w:val="clear" w:color="auto" w:fill="auto"/>
          </w:tcPr>
          <w:p w14:paraId="71398DEF" w14:textId="77777777" w:rsidR="009C1F9B" w:rsidRPr="00CF7060" w:rsidRDefault="00CE45EE" w:rsidP="009C1F9B">
            <w:pPr>
              <w:rPr>
                <w:rFonts w:ascii="Arial" w:hAnsi="Arial" w:cs="Arial"/>
              </w:rPr>
            </w:pPr>
            <w:r w:rsidRPr="00CF7060">
              <w:rPr>
                <w:rFonts w:ascii="Arial" w:hAnsi="Arial" w:cs="Arial"/>
              </w:rPr>
              <w:t xml:space="preserve">- </w:t>
            </w:r>
            <w:r w:rsidR="009C1F9B" w:rsidRPr="00CF7060">
              <w:rPr>
                <w:rFonts w:ascii="Arial" w:hAnsi="Arial" w:cs="Arial"/>
              </w:rPr>
              <w:t>Lard stearin, lard oil, oleostearin, oleo-oil and tallow oil, not emulsified or mixed or otherwise prepared</w:t>
            </w:r>
          </w:p>
        </w:tc>
        <w:tc>
          <w:tcPr>
            <w:tcW w:w="1578" w:type="dxa"/>
            <w:shd w:val="clear" w:color="auto" w:fill="auto"/>
          </w:tcPr>
          <w:p w14:paraId="4806F81E" w14:textId="77777777" w:rsidR="009C1F9B" w:rsidRPr="00CF7060" w:rsidRDefault="009C1F9B" w:rsidP="009C1F9B">
            <w:pPr>
              <w:rPr>
                <w:rFonts w:ascii="Arial" w:hAnsi="Arial" w:cs="Arial"/>
              </w:rPr>
            </w:pPr>
            <w:r w:rsidRPr="00CF7060">
              <w:rPr>
                <w:rFonts w:ascii="Arial" w:hAnsi="Arial" w:cs="Arial"/>
              </w:rPr>
              <w:t xml:space="preserve">CC or no change in tariff classification is required, provided that the good is </w:t>
            </w:r>
            <w:r w:rsidRPr="00CF7060">
              <w:rPr>
                <w:rFonts w:ascii="Arial" w:hAnsi="Arial" w:cs="Arial"/>
              </w:rPr>
              <w:lastRenderedPageBreak/>
              <w:t>produced by refining</w:t>
            </w:r>
          </w:p>
        </w:tc>
      </w:tr>
      <w:tr w:rsidR="00CF7060" w:rsidRPr="00CF7060" w14:paraId="4DEC4E17" w14:textId="77777777" w:rsidTr="00FE0601">
        <w:trPr>
          <w:trHeight w:val="675"/>
        </w:trPr>
        <w:tc>
          <w:tcPr>
            <w:tcW w:w="1524" w:type="dxa"/>
            <w:shd w:val="clear" w:color="auto" w:fill="auto"/>
          </w:tcPr>
          <w:p w14:paraId="403EBB80" w14:textId="77777777" w:rsidR="00477BE4" w:rsidRPr="00CF7060" w:rsidRDefault="00477BE4" w:rsidP="00477BE4">
            <w:pPr>
              <w:rPr>
                <w:rFonts w:ascii="Arial" w:hAnsi="Arial" w:cs="Arial"/>
                <w:b/>
                <w:bCs/>
              </w:rPr>
            </w:pPr>
            <w:r w:rsidRPr="00CF7060">
              <w:rPr>
                <w:rFonts w:ascii="Arial" w:hAnsi="Arial" w:cs="Arial"/>
                <w:b/>
                <w:bCs/>
              </w:rPr>
              <w:lastRenderedPageBreak/>
              <w:t>1504</w:t>
            </w:r>
          </w:p>
        </w:tc>
        <w:tc>
          <w:tcPr>
            <w:tcW w:w="1952" w:type="dxa"/>
            <w:shd w:val="clear" w:color="auto" w:fill="auto"/>
            <w:noWrap/>
          </w:tcPr>
          <w:p w14:paraId="41AC0547" w14:textId="77777777" w:rsidR="00477BE4" w:rsidRPr="00CF7060" w:rsidRDefault="00477BE4" w:rsidP="00477BE4">
            <w:pPr>
              <w:rPr>
                <w:rFonts w:ascii="Arial" w:hAnsi="Arial" w:cs="Arial"/>
              </w:rPr>
            </w:pPr>
            <w:r w:rsidRPr="00CF7060">
              <w:rPr>
                <w:rFonts w:ascii="Arial" w:hAnsi="Arial" w:cs="Arial"/>
              </w:rPr>
              <w:t> </w:t>
            </w:r>
          </w:p>
        </w:tc>
        <w:tc>
          <w:tcPr>
            <w:tcW w:w="5253" w:type="dxa"/>
            <w:shd w:val="clear" w:color="auto" w:fill="auto"/>
          </w:tcPr>
          <w:p w14:paraId="7F533E38" w14:textId="77777777" w:rsidR="00477BE4" w:rsidRPr="00CF7060" w:rsidRDefault="00477BE4" w:rsidP="00477BE4">
            <w:pPr>
              <w:rPr>
                <w:rFonts w:ascii="Arial" w:hAnsi="Arial" w:cs="Arial"/>
                <w:b/>
                <w:bCs/>
              </w:rPr>
            </w:pPr>
            <w:r w:rsidRPr="00CF7060">
              <w:rPr>
                <w:rFonts w:ascii="Arial" w:hAnsi="Arial" w:cs="Arial"/>
                <w:b/>
                <w:bCs/>
              </w:rPr>
              <w:t>Fats and oils and their fractions, of fish or marine mammals, whether or not refined, but not chemically modified</w:t>
            </w:r>
          </w:p>
        </w:tc>
        <w:tc>
          <w:tcPr>
            <w:tcW w:w="1578" w:type="dxa"/>
            <w:shd w:val="clear" w:color="auto" w:fill="auto"/>
          </w:tcPr>
          <w:p w14:paraId="3786EAD9" w14:textId="77777777" w:rsidR="00477BE4" w:rsidRPr="00CF7060" w:rsidRDefault="00477BE4" w:rsidP="00477BE4">
            <w:pPr>
              <w:rPr>
                <w:rFonts w:ascii="Arial" w:hAnsi="Arial" w:cs="Arial"/>
              </w:rPr>
            </w:pPr>
          </w:p>
        </w:tc>
      </w:tr>
      <w:tr w:rsidR="00CF7060" w:rsidRPr="00CF7060" w14:paraId="444D5D55" w14:textId="77777777" w:rsidTr="00FE0601">
        <w:trPr>
          <w:trHeight w:val="423"/>
        </w:trPr>
        <w:tc>
          <w:tcPr>
            <w:tcW w:w="1524" w:type="dxa"/>
            <w:shd w:val="clear" w:color="auto" w:fill="auto"/>
          </w:tcPr>
          <w:p w14:paraId="7D7C983A" w14:textId="77777777" w:rsidR="00477BE4" w:rsidRPr="00CF7060" w:rsidRDefault="00477BE4" w:rsidP="00477BE4">
            <w:pPr>
              <w:rPr>
                <w:rFonts w:ascii="Arial" w:hAnsi="Arial" w:cs="Arial"/>
                <w:b/>
                <w:bCs/>
              </w:rPr>
            </w:pPr>
          </w:p>
        </w:tc>
        <w:tc>
          <w:tcPr>
            <w:tcW w:w="1952" w:type="dxa"/>
            <w:shd w:val="clear" w:color="auto" w:fill="auto"/>
          </w:tcPr>
          <w:p w14:paraId="2FE8DB0A" w14:textId="77777777" w:rsidR="00477BE4" w:rsidRPr="00CF7060" w:rsidRDefault="00477BE4" w:rsidP="00477BE4">
            <w:pPr>
              <w:rPr>
                <w:rFonts w:ascii="Arial" w:hAnsi="Arial" w:cs="Arial"/>
              </w:rPr>
            </w:pPr>
            <w:r w:rsidRPr="00CF7060">
              <w:rPr>
                <w:rFonts w:ascii="Arial" w:hAnsi="Arial" w:cs="Arial"/>
              </w:rPr>
              <w:t>1504.10</w:t>
            </w:r>
          </w:p>
        </w:tc>
        <w:tc>
          <w:tcPr>
            <w:tcW w:w="5253" w:type="dxa"/>
            <w:shd w:val="clear" w:color="auto" w:fill="auto"/>
          </w:tcPr>
          <w:p w14:paraId="1327CCC0" w14:textId="77777777" w:rsidR="00477BE4" w:rsidRPr="00CF7060" w:rsidRDefault="00477BE4" w:rsidP="00477BE4">
            <w:pPr>
              <w:rPr>
                <w:rFonts w:ascii="Arial" w:hAnsi="Arial" w:cs="Arial"/>
              </w:rPr>
            </w:pPr>
            <w:r w:rsidRPr="00CF7060">
              <w:rPr>
                <w:rFonts w:ascii="Arial" w:hAnsi="Arial" w:cs="Arial"/>
              </w:rPr>
              <w:t>-Fish-liver oils and their fractions</w:t>
            </w:r>
          </w:p>
        </w:tc>
        <w:tc>
          <w:tcPr>
            <w:tcW w:w="1578" w:type="dxa"/>
            <w:shd w:val="clear" w:color="auto" w:fill="auto"/>
          </w:tcPr>
          <w:p w14:paraId="78E6AB7A" w14:textId="77777777" w:rsidR="00477BE4" w:rsidRPr="00CF7060" w:rsidRDefault="00477BE4" w:rsidP="00477BE4">
            <w:pPr>
              <w:rPr>
                <w:rFonts w:ascii="Arial" w:hAnsi="Arial" w:cs="Arial"/>
              </w:rPr>
            </w:pPr>
            <w:r w:rsidRPr="00CF7060">
              <w:rPr>
                <w:rFonts w:ascii="Arial" w:hAnsi="Arial" w:cs="Arial"/>
              </w:rPr>
              <w:t>CC or no change in tariff classification is required, provided that the good is produced by refining</w:t>
            </w:r>
          </w:p>
        </w:tc>
      </w:tr>
      <w:tr w:rsidR="00CF7060" w:rsidRPr="00CF7060" w14:paraId="646C8027" w14:textId="77777777" w:rsidTr="00FE0601">
        <w:trPr>
          <w:trHeight w:val="416"/>
        </w:trPr>
        <w:tc>
          <w:tcPr>
            <w:tcW w:w="1524" w:type="dxa"/>
            <w:shd w:val="clear" w:color="auto" w:fill="auto"/>
          </w:tcPr>
          <w:p w14:paraId="67026303" w14:textId="77777777" w:rsidR="00477BE4" w:rsidRPr="00CF7060" w:rsidRDefault="00477BE4" w:rsidP="00477BE4">
            <w:pPr>
              <w:rPr>
                <w:rFonts w:ascii="Arial" w:hAnsi="Arial" w:cs="Arial"/>
                <w:b/>
                <w:bCs/>
                <w:lang w:eastAsia="zh-TW"/>
              </w:rPr>
            </w:pPr>
          </w:p>
        </w:tc>
        <w:tc>
          <w:tcPr>
            <w:tcW w:w="1952" w:type="dxa"/>
            <w:shd w:val="clear" w:color="auto" w:fill="auto"/>
          </w:tcPr>
          <w:p w14:paraId="619D61D3" w14:textId="77777777" w:rsidR="00477BE4" w:rsidRPr="00CF7060" w:rsidRDefault="00477BE4" w:rsidP="00477BE4">
            <w:pPr>
              <w:rPr>
                <w:rFonts w:ascii="Arial" w:hAnsi="Arial" w:cs="Arial"/>
              </w:rPr>
            </w:pPr>
            <w:r w:rsidRPr="00CF7060">
              <w:rPr>
                <w:rFonts w:ascii="Arial" w:hAnsi="Arial" w:cs="Arial"/>
              </w:rPr>
              <w:t>1504.20</w:t>
            </w:r>
          </w:p>
        </w:tc>
        <w:tc>
          <w:tcPr>
            <w:tcW w:w="5253" w:type="dxa"/>
            <w:shd w:val="clear" w:color="auto" w:fill="auto"/>
          </w:tcPr>
          <w:p w14:paraId="6DBEBF87" w14:textId="77777777" w:rsidR="00477BE4" w:rsidRPr="00CF7060" w:rsidRDefault="00477BE4" w:rsidP="00477BE4">
            <w:pPr>
              <w:rPr>
                <w:rFonts w:ascii="Arial" w:hAnsi="Arial" w:cs="Arial"/>
              </w:rPr>
            </w:pPr>
            <w:r w:rsidRPr="00CF7060">
              <w:rPr>
                <w:rFonts w:ascii="Arial" w:hAnsi="Arial" w:cs="Arial"/>
              </w:rPr>
              <w:t>-Fats and oils and their fractions, of fish, other than liver oils</w:t>
            </w:r>
          </w:p>
        </w:tc>
        <w:tc>
          <w:tcPr>
            <w:tcW w:w="1578" w:type="dxa"/>
            <w:shd w:val="clear" w:color="auto" w:fill="auto"/>
          </w:tcPr>
          <w:p w14:paraId="49C6A31E" w14:textId="77777777" w:rsidR="00477BE4" w:rsidRPr="00CF7060" w:rsidRDefault="00477BE4" w:rsidP="00477BE4">
            <w:pPr>
              <w:rPr>
                <w:rFonts w:ascii="Arial" w:hAnsi="Arial" w:cs="Arial"/>
              </w:rPr>
            </w:pPr>
            <w:r w:rsidRPr="00CF7060">
              <w:rPr>
                <w:rFonts w:ascii="Arial" w:hAnsi="Arial" w:cs="Arial"/>
              </w:rPr>
              <w:t>CC or no change in tariff classification is required, provided that the good is produced by refining</w:t>
            </w:r>
          </w:p>
        </w:tc>
      </w:tr>
      <w:tr w:rsidR="00CF7060" w:rsidRPr="00CF7060" w14:paraId="6BCB766F" w14:textId="77777777" w:rsidTr="00FE0601">
        <w:trPr>
          <w:trHeight w:val="416"/>
        </w:trPr>
        <w:tc>
          <w:tcPr>
            <w:tcW w:w="1524" w:type="dxa"/>
            <w:shd w:val="clear" w:color="auto" w:fill="auto"/>
          </w:tcPr>
          <w:p w14:paraId="317D323C" w14:textId="77777777" w:rsidR="00477BE4" w:rsidRPr="00CF7060" w:rsidRDefault="00477BE4" w:rsidP="00477BE4">
            <w:pPr>
              <w:rPr>
                <w:rFonts w:ascii="Arial" w:hAnsi="Arial" w:cs="Arial"/>
                <w:b/>
                <w:bCs/>
                <w:lang w:eastAsia="zh-TW"/>
              </w:rPr>
            </w:pPr>
          </w:p>
        </w:tc>
        <w:tc>
          <w:tcPr>
            <w:tcW w:w="1952" w:type="dxa"/>
            <w:shd w:val="clear" w:color="auto" w:fill="auto"/>
          </w:tcPr>
          <w:p w14:paraId="2AFCE803" w14:textId="77777777" w:rsidR="00477BE4" w:rsidRPr="00CF7060" w:rsidRDefault="00477BE4" w:rsidP="00477BE4">
            <w:pPr>
              <w:rPr>
                <w:rFonts w:ascii="Arial" w:hAnsi="Arial" w:cs="Arial"/>
              </w:rPr>
            </w:pPr>
            <w:r w:rsidRPr="00CF7060">
              <w:rPr>
                <w:rFonts w:ascii="Arial" w:hAnsi="Arial" w:cs="Arial"/>
              </w:rPr>
              <w:t>1504.30</w:t>
            </w:r>
          </w:p>
        </w:tc>
        <w:tc>
          <w:tcPr>
            <w:tcW w:w="5253" w:type="dxa"/>
            <w:shd w:val="clear" w:color="auto" w:fill="auto"/>
          </w:tcPr>
          <w:p w14:paraId="435D881E" w14:textId="77777777" w:rsidR="00477BE4" w:rsidRPr="00CF7060" w:rsidRDefault="00477BE4" w:rsidP="00477BE4">
            <w:pPr>
              <w:rPr>
                <w:rFonts w:ascii="Arial" w:hAnsi="Arial" w:cs="Arial"/>
              </w:rPr>
            </w:pPr>
            <w:r w:rsidRPr="00CF7060">
              <w:rPr>
                <w:rFonts w:ascii="Arial" w:hAnsi="Arial" w:cs="Arial"/>
              </w:rPr>
              <w:t>-Fats and oils and their fractions, of marine mammals</w:t>
            </w:r>
          </w:p>
        </w:tc>
        <w:tc>
          <w:tcPr>
            <w:tcW w:w="1578" w:type="dxa"/>
            <w:shd w:val="clear" w:color="auto" w:fill="auto"/>
          </w:tcPr>
          <w:p w14:paraId="763BB63F" w14:textId="77777777" w:rsidR="00477BE4" w:rsidRPr="00CF7060" w:rsidRDefault="00477BE4" w:rsidP="00477BE4">
            <w:pPr>
              <w:rPr>
                <w:rFonts w:ascii="Arial" w:hAnsi="Arial" w:cs="Arial"/>
              </w:rPr>
            </w:pPr>
            <w:r w:rsidRPr="00CF7060">
              <w:rPr>
                <w:rFonts w:ascii="Arial" w:hAnsi="Arial" w:cs="Arial"/>
              </w:rPr>
              <w:t>CC or no change in tariff classification is required, provided that the good is produced by refining</w:t>
            </w:r>
          </w:p>
        </w:tc>
      </w:tr>
      <w:tr w:rsidR="00CF7060" w:rsidRPr="00CF7060" w14:paraId="31EEBDE9" w14:textId="77777777" w:rsidTr="00FE0601">
        <w:trPr>
          <w:trHeight w:val="450"/>
        </w:trPr>
        <w:tc>
          <w:tcPr>
            <w:tcW w:w="1524" w:type="dxa"/>
            <w:shd w:val="clear" w:color="auto" w:fill="auto"/>
          </w:tcPr>
          <w:p w14:paraId="778B81B9" w14:textId="77777777" w:rsidR="00477BE4" w:rsidRPr="00CF7060" w:rsidRDefault="00477BE4" w:rsidP="00477BE4">
            <w:pPr>
              <w:rPr>
                <w:rFonts w:ascii="Arial" w:hAnsi="Arial" w:cs="Arial"/>
                <w:b/>
                <w:bCs/>
              </w:rPr>
            </w:pPr>
            <w:r w:rsidRPr="00CF7060">
              <w:rPr>
                <w:rFonts w:ascii="Arial" w:hAnsi="Arial" w:cs="Arial"/>
                <w:b/>
                <w:bCs/>
              </w:rPr>
              <w:t>1505</w:t>
            </w:r>
          </w:p>
        </w:tc>
        <w:tc>
          <w:tcPr>
            <w:tcW w:w="1952" w:type="dxa"/>
            <w:shd w:val="clear" w:color="auto" w:fill="auto"/>
          </w:tcPr>
          <w:p w14:paraId="3DFC8AB9" w14:textId="77777777" w:rsidR="00477BE4" w:rsidRPr="00CF7060" w:rsidRDefault="00477BE4" w:rsidP="00477BE4">
            <w:pPr>
              <w:rPr>
                <w:rFonts w:ascii="Arial" w:hAnsi="Arial" w:cs="Arial"/>
                <w:b/>
                <w:bCs/>
              </w:rPr>
            </w:pPr>
          </w:p>
        </w:tc>
        <w:tc>
          <w:tcPr>
            <w:tcW w:w="5253" w:type="dxa"/>
            <w:shd w:val="clear" w:color="auto" w:fill="auto"/>
          </w:tcPr>
          <w:p w14:paraId="1C62A012" w14:textId="77777777" w:rsidR="00477BE4" w:rsidRPr="00CF7060" w:rsidRDefault="00477BE4" w:rsidP="00477BE4">
            <w:pPr>
              <w:rPr>
                <w:rFonts w:ascii="Arial" w:hAnsi="Arial" w:cs="Arial"/>
                <w:b/>
                <w:bCs/>
              </w:rPr>
            </w:pPr>
            <w:r w:rsidRPr="00CF7060">
              <w:rPr>
                <w:rFonts w:ascii="Arial" w:hAnsi="Arial" w:cs="Arial"/>
                <w:b/>
                <w:bCs/>
              </w:rPr>
              <w:t>Wool grease and fatty substances derived therefrom (including lanolin)</w:t>
            </w:r>
          </w:p>
        </w:tc>
        <w:tc>
          <w:tcPr>
            <w:tcW w:w="1578" w:type="dxa"/>
            <w:shd w:val="clear" w:color="auto" w:fill="auto"/>
          </w:tcPr>
          <w:p w14:paraId="0EA3833F" w14:textId="77777777" w:rsidR="00477BE4" w:rsidRPr="00CF7060" w:rsidRDefault="00477BE4" w:rsidP="00477BE4">
            <w:pPr>
              <w:rPr>
                <w:rFonts w:ascii="Arial" w:hAnsi="Arial"/>
              </w:rPr>
            </w:pPr>
          </w:p>
        </w:tc>
      </w:tr>
      <w:tr w:rsidR="00CF7060" w:rsidRPr="00CF7060" w14:paraId="7CC298EB" w14:textId="77777777" w:rsidTr="00FE0601">
        <w:trPr>
          <w:trHeight w:val="450"/>
        </w:trPr>
        <w:tc>
          <w:tcPr>
            <w:tcW w:w="1524" w:type="dxa"/>
            <w:shd w:val="clear" w:color="auto" w:fill="auto"/>
          </w:tcPr>
          <w:p w14:paraId="2EF86C10" w14:textId="77777777" w:rsidR="00654021" w:rsidRPr="00CF7060" w:rsidRDefault="00654021" w:rsidP="009C1F9B">
            <w:pPr>
              <w:rPr>
                <w:rFonts w:ascii="Arial" w:hAnsi="Arial" w:cs="Arial"/>
                <w:b/>
                <w:bCs/>
              </w:rPr>
            </w:pPr>
          </w:p>
        </w:tc>
        <w:tc>
          <w:tcPr>
            <w:tcW w:w="1952" w:type="dxa"/>
            <w:shd w:val="clear" w:color="auto" w:fill="auto"/>
          </w:tcPr>
          <w:p w14:paraId="0B56622E" w14:textId="77777777" w:rsidR="00654021" w:rsidRPr="00CF7060" w:rsidRDefault="00654021" w:rsidP="009C1F9B">
            <w:pPr>
              <w:rPr>
                <w:rFonts w:ascii="Arial" w:hAnsi="Arial" w:cs="Arial"/>
                <w:bCs/>
              </w:rPr>
            </w:pPr>
            <w:r w:rsidRPr="00CF7060">
              <w:rPr>
                <w:rFonts w:ascii="Arial" w:hAnsi="Arial" w:cs="Arial"/>
                <w:bCs/>
              </w:rPr>
              <w:t>1505.00</w:t>
            </w:r>
          </w:p>
        </w:tc>
        <w:tc>
          <w:tcPr>
            <w:tcW w:w="5253" w:type="dxa"/>
            <w:shd w:val="clear" w:color="auto" w:fill="auto"/>
          </w:tcPr>
          <w:p w14:paraId="0C013350" w14:textId="77777777" w:rsidR="00654021" w:rsidRPr="00CF7060" w:rsidRDefault="00654021" w:rsidP="00654021">
            <w:pPr>
              <w:rPr>
                <w:rFonts w:ascii="Arial" w:hAnsi="Arial" w:cs="Arial"/>
                <w:lang w:eastAsia="zh-TW"/>
              </w:rPr>
            </w:pPr>
            <w:r w:rsidRPr="00CF7060">
              <w:rPr>
                <w:rFonts w:ascii="Arial" w:hAnsi="Arial" w:cs="Arial"/>
                <w:lang w:eastAsia="zh-TW"/>
              </w:rPr>
              <w:t>- Wool grease and fatty substances derived therefrom (including lanolin)</w:t>
            </w:r>
          </w:p>
        </w:tc>
        <w:tc>
          <w:tcPr>
            <w:tcW w:w="1578" w:type="dxa"/>
            <w:shd w:val="clear" w:color="auto" w:fill="auto"/>
          </w:tcPr>
          <w:p w14:paraId="251A4B2C" w14:textId="77777777" w:rsidR="00654021" w:rsidRPr="00CF7060" w:rsidRDefault="00654021" w:rsidP="009C1F9B">
            <w:pPr>
              <w:rPr>
                <w:rFonts w:ascii="Arial" w:hAnsi="Arial" w:cs="Arial"/>
              </w:rPr>
            </w:pPr>
            <w:r w:rsidRPr="00CF7060">
              <w:rPr>
                <w:rFonts w:ascii="Arial" w:hAnsi="Arial" w:cs="Arial"/>
              </w:rPr>
              <w:t>CC or no change in tariff classification is required, provided that the good is produced</w:t>
            </w:r>
            <w:r w:rsidRPr="00CF7060">
              <w:t xml:space="preserve"> </w:t>
            </w:r>
            <w:r w:rsidRPr="00CF7060">
              <w:rPr>
                <w:rFonts w:ascii="Arial" w:hAnsi="Arial" w:cs="Arial"/>
              </w:rPr>
              <w:t>by refining</w:t>
            </w:r>
          </w:p>
        </w:tc>
      </w:tr>
      <w:tr w:rsidR="00CF7060" w:rsidRPr="00CF7060" w14:paraId="65BD8D64" w14:textId="77777777" w:rsidTr="00FE0601">
        <w:trPr>
          <w:trHeight w:val="450"/>
        </w:trPr>
        <w:tc>
          <w:tcPr>
            <w:tcW w:w="1524" w:type="dxa"/>
            <w:shd w:val="clear" w:color="auto" w:fill="auto"/>
          </w:tcPr>
          <w:p w14:paraId="50716994" w14:textId="77777777" w:rsidR="009C1F9B" w:rsidRPr="00CF7060" w:rsidRDefault="009C1F9B" w:rsidP="009C1F9B">
            <w:pPr>
              <w:rPr>
                <w:rFonts w:ascii="Arial" w:hAnsi="Arial" w:cs="Arial"/>
                <w:b/>
                <w:bCs/>
              </w:rPr>
            </w:pPr>
            <w:r w:rsidRPr="00CF7060">
              <w:rPr>
                <w:rFonts w:ascii="Arial" w:hAnsi="Arial" w:cs="Arial"/>
                <w:b/>
                <w:bCs/>
              </w:rPr>
              <w:t>1506</w:t>
            </w:r>
          </w:p>
        </w:tc>
        <w:tc>
          <w:tcPr>
            <w:tcW w:w="1952" w:type="dxa"/>
            <w:shd w:val="clear" w:color="auto" w:fill="auto"/>
          </w:tcPr>
          <w:p w14:paraId="29EC367F" w14:textId="77777777" w:rsidR="009C1F9B" w:rsidRPr="00CF7060" w:rsidRDefault="009C1F9B" w:rsidP="009C1F9B">
            <w:pPr>
              <w:rPr>
                <w:rFonts w:ascii="Arial" w:hAnsi="Arial" w:cs="Arial"/>
                <w:b/>
                <w:bCs/>
              </w:rPr>
            </w:pPr>
          </w:p>
        </w:tc>
        <w:tc>
          <w:tcPr>
            <w:tcW w:w="5253" w:type="dxa"/>
            <w:shd w:val="clear" w:color="auto" w:fill="auto"/>
          </w:tcPr>
          <w:p w14:paraId="65F376E8" w14:textId="77777777" w:rsidR="009C1F9B" w:rsidRPr="00CF7060" w:rsidRDefault="009C1F9B" w:rsidP="009C1F9B">
            <w:pPr>
              <w:rPr>
                <w:rFonts w:ascii="Arial" w:hAnsi="Arial" w:cs="Arial"/>
                <w:b/>
                <w:bCs/>
              </w:rPr>
            </w:pPr>
            <w:r w:rsidRPr="00CF7060">
              <w:rPr>
                <w:rFonts w:ascii="Arial" w:hAnsi="Arial" w:cs="Arial"/>
                <w:b/>
                <w:bCs/>
              </w:rPr>
              <w:t>Other animal fats and oils and their fractions, whether or not refined, but not chemically modified</w:t>
            </w:r>
          </w:p>
        </w:tc>
        <w:tc>
          <w:tcPr>
            <w:tcW w:w="1578" w:type="dxa"/>
            <w:shd w:val="clear" w:color="auto" w:fill="auto"/>
          </w:tcPr>
          <w:p w14:paraId="48259B24" w14:textId="77777777" w:rsidR="009C1F9B" w:rsidRPr="00CF7060" w:rsidRDefault="009C1F9B" w:rsidP="009C1F9B">
            <w:pPr>
              <w:rPr>
                <w:rFonts w:ascii="Arial" w:hAnsi="Arial"/>
              </w:rPr>
            </w:pPr>
          </w:p>
        </w:tc>
      </w:tr>
      <w:tr w:rsidR="00CF7060" w:rsidRPr="00CF7060" w14:paraId="67FF1737" w14:textId="77777777" w:rsidTr="00FE0601">
        <w:trPr>
          <w:trHeight w:val="450"/>
        </w:trPr>
        <w:tc>
          <w:tcPr>
            <w:tcW w:w="1524" w:type="dxa"/>
            <w:shd w:val="clear" w:color="auto" w:fill="auto"/>
          </w:tcPr>
          <w:p w14:paraId="33E622F3" w14:textId="77777777" w:rsidR="009C1F9B" w:rsidRPr="00CF7060" w:rsidRDefault="009C1F9B" w:rsidP="009C1F9B">
            <w:pPr>
              <w:rPr>
                <w:rFonts w:ascii="Arial" w:hAnsi="Arial" w:cs="Arial"/>
                <w:b/>
                <w:bCs/>
              </w:rPr>
            </w:pPr>
          </w:p>
        </w:tc>
        <w:tc>
          <w:tcPr>
            <w:tcW w:w="1952" w:type="dxa"/>
            <w:shd w:val="clear" w:color="auto" w:fill="auto"/>
          </w:tcPr>
          <w:p w14:paraId="1ED79427" w14:textId="77777777" w:rsidR="009C1F9B" w:rsidRPr="00CF7060" w:rsidRDefault="009C1F9B" w:rsidP="009C1F9B">
            <w:pPr>
              <w:rPr>
                <w:rFonts w:ascii="Arial" w:hAnsi="Arial" w:cs="Arial"/>
                <w:lang w:eastAsia="zh-TW"/>
              </w:rPr>
            </w:pPr>
            <w:r w:rsidRPr="00CF7060">
              <w:rPr>
                <w:rFonts w:ascii="Arial" w:hAnsi="Arial" w:cs="Arial"/>
                <w:lang w:eastAsia="zh-TW"/>
              </w:rPr>
              <w:t>1506.00</w:t>
            </w:r>
          </w:p>
        </w:tc>
        <w:tc>
          <w:tcPr>
            <w:tcW w:w="5253" w:type="dxa"/>
            <w:shd w:val="clear" w:color="auto" w:fill="auto"/>
          </w:tcPr>
          <w:p w14:paraId="4F5B67C5" w14:textId="77777777" w:rsidR="009C1F9B" w:rsidRPr="00CF7060" w:rsidRDefault="009C1F9B" w:rsidP="009C1F9B">
            <w:pPr>
              <w:rPr>
                <w:rFonts w:ascii="Arial" w:hAnsi="Arial" w:cs="Arial"/>
              </w:rPr>
            </w:pPr>
            <w:r w:rsidRPr="00CF7060">
              <w:rPr>
                <w:rFonts w:ascii="Arial" w:hAnsi="Arial" w:cs="Arial"/>
              </w:rPr>
              <w:t>Other animal fats and oils and their fractions, whether or not refined, but not chemically modified</w:t>
            </w:r>
          </w:p>
        </w:tc>
        <w:tc>
          <w:tcPr>
            <w:tcW w:w="1578" w:type="dxa"/>
            <w:shd w:val="clear" w:color="auto" w:fill="auto"/>
          </w:tcPr>
          <w:p w14:paraId="00A8D4F9" w14:textId="77777777" w:rsidR="009C1F9B" w:rsidRPr="00CF7060" w:rsidRDefault="009C1F9B" w:rsidP="009C1F9B">
            <w:pPr>
              <w:rPr>
                <w:rFonts w:ascii="Arial" w:hAnsi="Arial"/>
              </w:rPr>
            </w:pPr>
            <w:r w:rsidRPr="00CF7060">
              <w:rPr>
                <w:rFonts w:ascii="Arial" w:hAnsi="Arial"/>
              </w:rPr>
              <w:t>CC or no change in tariff classification is required, provided that the good is produced by refining</w:t>
            </w:r>
          </w:p>
        </w:tc>
      </w:tr>
      <w:tr w:rsidR="00CF7060" w:rsidRPr="00CF7060" w14:paraId="2BD51135" w14:textId="77777777" w:rsidTr="00FE0601">
        <w:trPr>
          <w:trHeight w:val="450"/>
        </w:trPr>
        <w:tc>
          <w:tcPr>
            <w:tcW w:w="1524" w:type="dxa"/>
            <w:shd w:val="clear" w:color="auto" w:fill="auto"/>
          </w:tcPr>
          <w:p w14:paraId="402A931D" w14:textId="77777777" w:rsidR="009C1F9B" w:rsidRPr="00CF7060" w:rsidRDefault="009C1F9B" w:rsidP="009C1F9B">
            <w:pPr>
              <w:rPr>
                <w:rFonts w:ascii="Arial" w:hAnsi="Arial" w:cs="Arial"/>
                <w:b/>
                <w:bCs/>
              </w:rPr>
            </w:pPr>
            <w:r w:rsidRPr="00CF7060">
              <w:rPr>
                <w:rFonts w:ascii="Arial" w:hAnsi="Arial" w:cs="Arial"/>
                <w:b/>
                <w:bCs/>
              </w:rPr>
              <w:t>1507</w:t>
            </w:r>
          </w:p>
        </w:tc>
        <w:tc>
          <w:tcPr>
            <w:tcW w:w="1952" w:type="dxa"/>
            <w:shd w:val="clear" w:color="auto" w:fill="auto"/>
            <w:noWrap/>
          </w:tcPr>
          <w:p w14:paraId="3C5AA7B0" w14:textId="77777777" w:rsidR="009C1F9B" w:rsidRPr="00CF7060" w:rsidRDefault="009C1F9B" w:rsidP="009C1F9B">
            <w:pPr>
              <w:rPr>
                <w:rFonts w:ascii="Arial" w:hAnsi="Arial" w:cs="Arial"/>
              </w:rPr>
            </w:pPr>
            <w:r w:rsidRPr="00CF7060">
              <w:rPr>
                <w:rFonts w:ascii="Arial" w:hAnsi="Arial" w:cs="Arial"/>
              </w:rPr>
              <w:t> </w:t>
            </w:r>
          </w:p>
        </w:tc>
        <w:tc>
          <w:tcPr>
            <w:tcW w:w="5253" w:type="dxa"/>
            <w:shd w:val="clear" w:color="auto" w:fill="auto"/>
          </w:tcPr>
          <w:p w14:paraId="7CDFD0D8" w14:textId="77777777" w:rsidR="009C1F9B" w:rsidRPr="00CF7060" w:rsidRDefault="009C1F9B" w:rsidP="009C1F9B">
            <w:pPr>
              <w:rPr>
                <w:rFonts w:ascii="Arial" w:hAnsi="Arial" w:cs="Arial"/>
                <w:b/>
                <w:bCs/>
              </w:rPr>
            </w:pPr>
            <w:r w:rsidRPr="00CF7060">
              <w:rPr>
                <w:rFonts w:ascii="Arial" w:hAnsi="Arial" w:cs="Arial"/>
                <w:b/>
                <w:bCs/>
              </w:rPr>
              <w:t>Soya-bean oil and its fractions, whether or not refined, but not chemically modified</w:t>
            </w:r>
          </w:p>
        </w:tc>
        <w:tc>
          <w:tcPr>
            <w:tcW w:w="1578" w:type="dxa"/>
            <w:shd w:val="clear" w:color="auto" w:fill="auto"/>
          </w:tcPr>
          <w:p w14:paraId="315BDA5E" w14:textId="77777777" w:rsidR="009C1F9B" w:rsidRPr="00CF7060" w:rsidRDefault="009C1F9B" w:rsidP="009C1F9B">
            <w:pPr>
              <w:rPr>
                <w:rFonts w:ascii="Arial" w:hAnsi="Arial" w:cs="Arial"/>
              </w:rPr>
            </w:pPr>
          </w:p>
        </w:tc>
      </w:tr>
      <w:tr w:rsidR="00CF7060" w:rsidRPr="00CF7060" w14:paraId="741DAD2F" w14:textId="77777777" w:rsidTr="00FE0601">
        <w:trPr>
          <w:trHeight w:val="450"/>
        </w:trPr>
        <w:tc>
          <w:tcPr>
            <w:tcW w:w="1524" w:type="dxa"/>
            <w:shd w:val="clear" w:color="auto" w:fill="auto"/>
          </w:tcPr>
          <w:p w14:paraId="2801D58E" w14:textId="77777777" w:rsidR="009C1F9B" w:rsidRPr="00CF7060" w:rsidRDefault="009C1F9B" w:rsidP="009C1F9B">
            <w:pPr>
              <w:rPr>
                <w:rFonts w:ascii="Arial" w:hAnsi="Arial" w:cs="Arial"/>
                <w:b/>
                <w:bCs/>
              </w:rPr>
            </w:pPr>
          </w:p>
        </w:tc>
        <w:tc>
          <w:tcPr>
            <w:tcW w:w="1952" w:type="dxa"/>
            <w:shd w:val="clear" w:color="auto" w:fill="auto"/>
            <w:noWrap/>
          </w:tcPr>
          <w:p w14:paraId="696A5E02" w14:textId="77777777" w:rsidR="009C1F9B" w:rsidRPr="00CF7060" w:rsidRDefault="009C1F9B" w:rsidP="009C1F9B">
            <w:pPr>
              <w:rPr>
                <w:rFonts w:ascii="Arial" w:hAnsi="Arial" w:cs="Arial"/>
              </w:rPr>
            </w:pPr>
            <w:r w:rsidRPr="00CF7060">
              <w:rPr>
                <w:rFonts w:ascii="Arial" w:hAnsi="Arial" w:cs="Arial"/>
              </w:rPr>
              <w:t>1507.10</w:t>
            </w:r>
          </w:p>
        </w:tc>
        <w:tc>
          <w:tcPr>
            <w:tcW w:w="5253" w:type="dxa"/>
            <w:shd w:val="clear" w:color="auto" w:fill="auto"/>
          </w:tcPr>
          <w:p w14:paraId="30A56020" w14:textId="77777777" w:rsidR="009C1F9B" w:rsidRPr="00CF7060" w:rsidRDefault="009C1F9B" w:rsidP="009C1F9B">
            <w:pPr>
              <w:rPr>
                <w:rFonts w:ascii="Arial" w:hAnsi="Arial" w:cs="Arial"/>
              </w:rPr>
            </w:pPr>
            <w:r w:rsidRPr="00CF7060">
              <w:rPr>
                <w:rFonts w:ascii="Arial" w:hAnsi="Arial" w:cs="Arial"/>
              </w:rPr>
              <w:t>-Crude oil, whether or not degummed</w:t>
            </w:r>
          </w:p>
        </w:tc>
        <w:tc>
          <w:tcPr>
            <w:tcW w:w="1578" w:type="dxa"/>
            <w:shd w:val="clear" w:color="auto" w:fill="auto"/>
          </w:tcPr>
          <w:p w14:paraId="53656698" w14:textId="77777777" w:rsidR="009C1F9B" w:rsidRPr="00CF7060" w:rsidRDefault="009C1F9B" w:rsidP="009C1F9B">
            <w:pPr>
              <w:rPr>
                <w:rFonts w:ascii="Arial" w:hAnsi="Arial" w:cs="Arial"/>
              </w:rPr>
            </w:pPr>
            <w:r w:rsidRPr="00CF7060">
              <w:rPr>
                <w:rFonts w:ascii="Arial" w:hAnsi="Arial" w:cs="Arial"/>
              </w:rPr>
              <w:t>CC or no change in tariff classification is required, provided that the good is produced by refining</w:t>
            </w:r>
          </w:p>
        </w:tc>
      </w:tr>
      <w:tr w:rsidR="00CF7060" w:rsidRPr="00CF7060" w14:paraId="65E7D182" w14:textId="77777777" w:rsidTr="00FE0601">
        <w:trPr>
          <w:trHeight w:val="450"/>
        </w:trPr>
        <w:tc>
          <w:tcPr>
            <w:tcW w:w="1524" w:type="dxa"/>
            <w:shd w:val="clear" w:color="auto" w:fill="auto"/>
          </w:tcPr>
          <w:p w14:paraId="3189C75B" w14:textId="77777777" w:rsidR="009C1F9B" w:rsidRPr="00CF7060" w:rsidRDefault="009C1F9B" w:rsidP="009C1F9B">
            <w:pPr>
              <w:rPr>
                <w:rFonts w:ascii="Arial" w:hAnsi="Arial" w:cs="Arial"/>
                <w:b/>
                <w:bCs/>
                <w:lang w:eastAsia="zh-TW"/>
              </w:rPr>
            </w:pPr>
          </w:p>
        </w:tc>
        <w:tc>
          <w:tcPr>
            <w:tcW w:w="1952" w:type="dxa"/>
            <w:shd w:val="clear" w:color="auto" w:fill="auto"/>
            <w:noWrap/>
          </w:tcPr>
          <w:p w14:paraId="0DB1BB77" w14:textId="77777777" w:rsidR="009C1F9B" w:rsidRPr="00CF7060" w:rsidRDefault="009C1F9B" w:rsidP="009C1F9B">
            <w:pPr>
              <w:rPr>
                <w:rFonts w:ascii="Arial" w:hAnsi="Arial" w:cs="Arial"/>
              </w:rPr>
            </w:pPr>
            <w:r w:rsidRPr="00CF7060">
              <w:rPr>
                <w:rFonts w:ascii="Arial" w:hAnsi="Arial" w:cs="Arial"/>
              </w:rPr>
              <w:t>1507.90</w:t>
            </w:r>
          </w:p>
        </w:tc>
        <w:tc>
          <w:tcPr>
            <w:tcW w:w="5253" w:type="dxa"/>
            <w:shd w:val="clear" w:color="auto" w:fill="auto"/>
          </w:tcPr>
          <w:p w14:paraId="767169B1" w14:textId="77777777" w:rsidR="009C1F9B" w:rsidRPr="00CF7060" w:rsidRDefault="009C1F9B" w:rsidP="009C1F9B">
            <w:pPr>
              <w:rPr>
                <w:rFonts w:ascii="Arial" w:hAnsi="Arial" w:cs="Arial"/>
              </w:rPr>
            </w:pPr>
            <w:r w:rsidRPr="00CF7060">
              <w:rPr>
                <w:rFonts w:ascii="Arial" w:hAnsi="Arial" w:cs="Arial"/>
              </w:rPr>
              <w:t>-Other</w:t>
            </w:r>
          </w:p>
        </w:tc>
        <w:tc>
          <w:tcPr>
            <w:tcW w:w="1578" w:type="dxa"/>
            <w:shd w:val="clear" w:color="auto" w:fill="auto"/>
          </w:tcPr>
          <w:p w14:paraId="77F0A49B" w14:textId="77777777" w:rsidR="009C1F9B" w:rsidRPr="00CF7060" w:rsidRDefault="009C1F9B" w:rsidP="009C1F9B">
            <w:pPr>
              <w:rPr>
                <w:rFonts w:ascii="Arial" w:hAnsi="Arial" w:cs="Arial"/>
              </w:rPr>
            </w:pPr>
            <w:r w:rsidRPr="00CF7060">
              <w:rPr>
                <w:rFonts w:ascii="Arial" w:hAnsi="Arial" w:cs="Arial"/>
              </w:rPr>
              <w:t>CC or no change in tariff classification is required, provided that the good is produced by refining</w:t>
            </w:r>
          </w:p>
        </w:tc>
      </w:tr>
      <w:tr w:rsidR="00CF7060" w:rsidRPr="00CF7060" w14:paraId="6743A3E8" w14:textId="77777777" w:rsidTr="00FE0601">
        <w:trPr>
          <w:trHeight w:val="450"/>
        </w:trPr>
        <w:tc>
          <w:tcPr>
            <w:tcW w:w="1524" w:type="dxa"/>
            <w:shd w:val="clear" w:color="auto" w:fill="auto"/>
          </w:tcPr>
          <w:p w14:paraId="095D442B" w14:textId="77777777" w:rsidR="009C1F9B" w:rsidRPr="00CF7060" w:rsidRDefault="009C1F9B" w:rsidP="009C1F9B">
            <w:pPr>
              <w:rPr>
                <w:rFonts w:ascii="Arial" w:hAnsi="Arial" w:cs="Arial"/>
                <w:b/>
                <w:bCs/>
              </w:rPr>
            </w:pPr>
            <w:r w:rsidRPr="00CF7060">
              <w:rPr>
                <w:rFonts w:ascii="Arial" w:hAnsi="Arial" w:cs="Arial"/>
                <w:b/>
                <w:bCs/>
              </w:rPr>
              <w:t>1508</w:t>
            </w:r>
          </w:p>
        </w:tc>
        <w:tc>
          <w:tcPr>
            <w:tcW w:w="1952" w:type="dxa"/>
            <w:shd w:val="clear" w:color="auto" w:fill="auto"/>
            <w:noWrap/>
          </w:tcPr>
          <w:p w14:paraId="5A0CD43A" w14:textId="77777777" w:rsidR="009C1F9B" w:rsidRPr="00CF7060" w:rsidRDefault="009C1F9B" w:rsidP="009C1F9B">
            <w:pPr>
              <w:rPr>
                <w:rFonts w:ascii="Arial" w:hAnsi="Arial" w:cs="Arial"/>
              </w:rPr>
            </w:pPr>
            <w:r w:rsidRPr="00CF7060">
              <w:rPr>
                <w:rFonts w:ascii="Arial" w:hAnsi="Arial" w:cs="Arial"/>
              </w:rPr>
              <w:t> </w:t>
            </w:r>
          </w:p>
        </w:tc>
        <w:tc>
          <w:tcPr>
            <w:tcW w:w="5253" w:type="dxa"/>
            <w:shd w:val="clear" w:color="auto" w:fill="auto"/>
          </w:tcPr>
          <w:p w14:paraId="39368E29" w14:textId="77777777" w:rsidR="009C1F9B" w:rsidRPr="00CF7060" w:rsidRDefault="009C1F9B" w:rsidP="009C1F9B">
            <w:pPr>
              <w:rPr>
                <w:rFonts w:ascii="Arial" w:hAnsi="Arial" w:cs="Arial"/>
                <w:b/>
                <w:bCs/>
              </w:rPr>
            </w:pPr>
            <w:r w:rsidRPr="00CF7060">
              <w:rPr>
                <w:rFonts w:ascii="Arial" w:hAnsi="Arial" w:cs="Arial"/>
                <w:b/>
                <w:bCs/>
              </w:rPr>
              <w:t>Ground-nut oil and its fractions, whether or not refined, but not chemically modified</w:t>
            </w:r>
          </w:p>
        </w:tc>
        <w:tc>
          <w:tcPr>
            <w:tcW w:w="1578" w:type="dxa"/>
            <w:shd w:val="clear" w:color="auto" w:fill="auto"/>
          </w:tcPr>
          <w:p w14:paraId="7CF8939B" w14:textId="77777777" w:rsidR="009C1F9B" w:rsidRPr="00CF7060" w:rsidRDefault="009C1F9B" w:rsidP="009C1F9B">
            <w:pPr>
              <w:rPr>
                <w:rFonts w:ascii="Arial" w:hAnsi="Arial" w:cs="Arial"/>
              </w:rPr>
            </w:pPr>
          </w:p>
        </w:tc>
      </w:tr>
      <w:tr w:rsidR="00CF7060" w:rsidRPr="00CF7060" w14:paraId="3F07E3A8" w14:textId="77777777" w:rsidTr="00FE0601">
        <w:trPr>
          <w:trHeight w:val="450"/>
        </w:trPr>
        <w:tc>
          <w:tcPr>
            <w:tcW w:w="1524" w:type="dxa"/>
            <w:shd w:val="clear" w:color="auto" w:fill="auto"/>
          </w:tcPr>
          <w:p w14:paraId="28F3EC33" w14:textId="77777777" w:rsidR="009C1F9B" w:rsidRPr="00CF7060" w:rsidRDefault="009C1F9B" w:rsidP="009C1F9B">
            <w:pPr>
              <w:rPr>
                <w:rFonts w:ascii="Arial" w:hAnsi="Arial" w:cs="Arial"/>
                <w:b/>
                <w:bCs/>
              </w:rPr>
            </w:pPr>
          </w:p>
        </w:tc>
        <w:tc>
          <w:tcPr>
            <w:tcW w:w="1952" w:type="dxa"/>
            <w:shd w:val="clear" w:color="auto" w:fill="auto"/>
            <w:noWrap/>
          </w:tcPr>
          <w:p w14:paraId="30B9301A" w14:textId="77777777" w:rsidR="009C1F9B" w:rsidRPr="00CF7060" w:rsidRDefault="009C1F9B" w:rsidP="009C1F9B">
            <w:pPr>
              <w:rPr>
                <w:rFonts w:ascii="Arial" w:hAnsi="Arial" w:cs="Arial"/>
              </w:rPr>
            </w:pPr>
            <w:r w:rsidRPr="00CF7060">
              <w:rPr>
                <w:rFonts w:ascii="Arial" w:hAnsi="Arial" w:cs="Arial"/>
              </w:rPr>
              <w:t>1508.10</w:t>
            </w:r>
          </w:p>
        </w:tc>
        <w:tc>
          <w:tcPr>
            <w:tcW w:w="5253" w:type="dxa"/>
            <w:shd w:val="clear" w:color="auto" w:fill="auto"/>
          </w:tcPr>
          <w:p w14:paraId="4B772B8A" w14:textId="77777777" w:rsidR="009C1F9B" w:rsidRPr="00CF7060" w:rsidRDefault="009C1F9B" w:rsidP="009C1F9B">
            <w:pPr>
              <w:rPr>
                <w:rFonts w:ascii="Arial" w:hAnsi="Arial" w:cs="Arial"/>
              </w:rPr>
            </w:pPr>
            <w:r w:rsidRPr="00CF7060">
              <w:rPr>
                <w:rFonts w:ascii="Arial" w:hAnsi="Arial" w:cs="Arial"/>
              </w:rPr>
              <w:t>-Crude oil</w:t>
            </w:r>
          </w:p>
        </w:tc>
        <w:tc>
          <w:tcPr>
            <w:tcW w:w="1578" w:type="dxa"/>
            <w:shd w:val="clear" w:color="auto" w:fill="auto"/>
          </w:tcPr>
          <w:p w14:paraId="35CE1BA9" w14:textId="77777777" w:rsidR="009C1F9B" w:rsidRPr="00CF7060" w:rsidRDefault="009C1F9B" w:rsidP="009C1F9B">
            <w:pPr>
              <w:rPr>
                <w:rFonts w:ascii="Arial" w:hAnsi="Arial" w:cs="Arial"/>
              </w:rPr>
            </w:pPr>
            <w:r w:rsidRPr="00CF7060">
              <w:rPr>
                <w:rFonts w:ascii="Arial" w:hAnsi="Arial" w:cs="Arial"/>
              </w:rPr>
              <w:t>CC or no change in tariff classification is required, provided that the good is produced by refining</w:t>
            </w:r>
          </w:p>
        </w:tc>
      </w:tr>
      <w:tr w:rsidR="00CF7060" w:rsidRPr="00CF7060" w14:paraId="7EBECF3C" w14:textId="77777777" w:rsidTr="00FE0601">
        <w:trPr>
          <w:trHeight w:val="450"/>
        </w:trPr>
        <w:tc>
          <w:tcPr>
            <w:tcW w:w="1524" w:type="dxa"/>
            <w:shd w:val="clear" w:color="auto" w:fill="auto"/>
          </w:tcPr>
          <w:p w14:paraId="2CB585E4" w14:textId="77777777" w:rsidR="009C1F9B" w:rsidRPr="00CF7060" w:rsidRDefault="009C1F9B" w:rsidP="009C1F9B">
            <w:pPr>
              <w:rPr>
                <w:rFonts w:ascii="Arial" w:hAnsi="Arial" w:cs="Arial"/>
                <w:b/>
                <w:bCs/>
                <w:lang w:eastAsia="zh-TW"/>
              </w:rPr>
            </w:pPr>
          </w:p>
        </w:tc>
        <w:tc>
          <w:tcPr>
            <w:tcW w:w="1952" w:type="dxa"/>
            <w:shd w:val="clear" w:color="auto" w:fill="auto"/>
            <w:noWrap/>
          </w:tcPr>
          <w:p w14:paraId="4ADE37D8" w14:textId="77777777" w:rsidR="009C1F9B" w:rsidRPr="00CF7060" w:rsidRDefault="009C1F9B" w:rsidP="009C1F9B">
            <w:pPr>
              <w:rPr>
                <w:rFonts w:ascii="Arial" w:hAnsi="Arial" w:cs="Arial"/>
              </w:rPr>
            </w:pPr>
            <w:r w:rsidRPr="00CF7060">
              <w:rPr>
                <w:rFonts w:ascii="Arial" w:hAnsi="Arial" w:cs="Arial"/>
              </w:rPr>
              <w:t>1508.90</w:t>
            </w:r>
          </w:p>
        </w:tc>
        <w:tc>
          <w:tcPr>
            <w:tcW w:w="5253" w:type="dxa"/>
            <w:shd w:val="clear" w:color="auto" w:fill="auto"/>
          </w:tcPr>
          <w:p w14:paraId="4A114644" w14:textId="77777777" w:rsidR="009C1F9B" w:rsidRPr="00CF7060" w:rsidRDefault="009C1F9B" w:rsidP="009C1F9B">
            <w:pPr>
              <w:rPr>
                <w:rFonts w:ascii="Arial" w:hAnsi="Arial" w:cs="Arial"/>
              </w:rPr>
            </w:pPr>
            <w:r w:rsidRPr="00CF7060">
              <w:rPr>
                <w:rFonts w:ascii="Arial" w:hAnsi="Arial" w:cs="Arial"/>
              </w:rPr>
              <w:t>-Other</w:t>
            </w:r>
          </w:p>
        </w:tc>
        <w:tc>
          <w:tcPr>
            <w:tcW w:w="1578" w:type="dxa"/>
            <w:shd w:val="clear" w:color="auto" w:fill="auto"/>
          </w:tcPr>
          <w:p w14:paraId="13C16EA8" w14:textId="77777777" w:rsidR="009C1F9B" w:rsidRPr="00CF7060" w:rsidRDefault="009C1F9B" w:rsidP="009C1F9B">
            <w:pPr>
              <w:rPr>
                <w:rFonts w:ascii="Arial" w:hAnsi="Arial" w:cs="Arial"/>
              </w:rPr>
            </w:pPr>
            <w:r w:rsidRPr="00CF7060">
              <w:rPr>
                <w:rFonts w:ascii="Arial" w:hAnsi="Arial" w:cs="Arial"/>
              </w:rPr>
              <w:t xml:space="preserve">CC or no change in tariff classification is required, provided </w:t>
            </w:r>
            <w:r w:rsidRPr="00CF7060">
              <w:rPr>
                <w:rFonts w:ascii="Arial" w:hAnsi="Arial" w:cs="Arial"/>
              </w:rPr>
              <w:lastRenderedPageBreak/>
              <w:t>that the good is produced by refining</w:t>
            </w:r>
          </w:p>
        </w:tc>
      </w:tr>
      <w:tr w:rsidR="00CF7060" w:rsidRPr="00CF7060" w14:paraId="2ABF6387" w14:textId="77777777" w:rsidTr="00FE0601">
        <w:trPr>
          <w:trHeight w:val="450"/>
        </w:trPr>
        <w:tc>
          <w:tcPr>
            <w:tcW w:w="1524" w:type="dxa"/>
            <w:shd w:val="clear" w:color="auto" w:fill="auto"/>
          </w:tcPr>
          <w:p w14:paraId="79213771" w14:textId="77777777" w:rsidR="009C1F9B" w:rsidRPr="00CF7060" w:rsidRDefault="009C1F9B" w:rsidP="009C1F9B">
            <w:pPr>
              <w:rPr>
                <w:rFonts w:ascii="Arial" w:hAnsi="Arial" w:cs="Arial"/>
                <w:b/>
                <w:bCs/>
              </w:rPr>
            </w:pPr>
            <w:r w:rsidRPr="00CF7060">
              <w:rPr>
                <w:rFonts w:ascii="Arial" w:hAnsi="Arial" w:cs="Arial"/>
                <w:b/>
                <w:bCs/>
              </w:rPr>
              <w:lastRenderedPageBreak/>
              <w:t>1509</w:t>
            </w:r>
          </w:p>
        </w:tc>
        <w:tc>
          <w:tcPr>
            <w:tcW w:w="1952" w:type="dxa"/>
            <w:shd w:val="clear" w:color="auto" w:fill="auto"/>
            <w:noWrap/>
          </w:tcPr>
          <w:p w14:paraId="0A58D3A1" w14:textId="77777777" w:rsidR="009C1F9B" w:rsidRPr="00CF7060" w:rsidRDefault="009C1F9B" w:rsidP="009C1F9B">
            <w:pPr>
              <w:rPr>
                <w:rFonts w:ascii="Arial" w:hAnsi="Arial" w:cs="Arial"/>
              </w:rPr>
            </w:pPr>
            <w:r w:rsidRPr="00CF7060">
              <w:rPr>
                <w:rFonts w:ascii="Arial" w:hAnsi="Arial" w:cs="Arial"/>
              </w:rPr>
              <w:t> </w:t>
            </w:r>
          </w:p>
        </w:tc>
        <w:tc>
          <w:tcPr>
            <w:tcW w:w="5253" w:type="dxa"/>
            <w:shd w:val="clear" w:color="auto" w:fill="auto"/>
          </w:tcPr>
          <w:p w14:paraId="0CBB786B" w14:textId="77777777" w:rsidR="009C1F9B" w:rsidRPr="00CF7060" w:rsidRDefault="009C1F9B" w:rsidP="009C1F9B">
            <w:pPr>
              <w:rPr>
                <w:rFonts w:ascii="Arial" w:hAnsi="Arial" w:cs="Arial"/>
                <w:b/>
                <w:bCs/>
              </w:rPr>
            </w:pPr>
            <w:r w:rsidRPr="00CF7060">
              <w:rPr>
                <w:rFonts w:ascii="Arial" w:hAnsi="Arial" w:cs="Arial"/>
                <w:b/>
                <w:bCs/>
              </w:rPr>
              <w:t>Olive oil and its fractions, whether or not refined, but not chemically modified</w:t>
            </w:r>
          </w:p>
        </w:tc>
        <w:tc>
          <w:tcPr>
            <w:tcW w:w="1578" w:type="dxa"/>
            <w:shd w:val="clear" w:color="auto" w:fill="auto"/>
          </w:tcPr>
          <w:p w14:paraId="0F076BCD" w14:textId="77777777" w:rsidR="009C1F9B" w:rsidRPr="00CF7060" w:rsidRDefault="009C1F9B" w:rsidP="009C1F9B">
            <w:pPr>
              <w:rPr>
                <w:rFonts w:ascii="Arial" w:hAnsi="Arial" w:cs="Arial"/>
              </w:rPr>
            </w:pPr>
          </w:p>
        </w:tc>
      </w:tr>
      <w:tr w:rsidR="001D068D" w:rsidRPr="00CF7060" w:rsidDel="001D068D" w14:paraId="5B37C18A" w14:textId="77777777" w:rsidTr="00FE0601">
        <w:trPr>
          <w:trHeight w:val="450"/>
        </w:trPr>
        <w:tc>
          <w:tcPr>
            <w:tcW w:w="1524" w:type="dxa"/>
            <w:shd w:val="clear" w:color="auto" w:fill="auto"/>
          </w:tcPr>
          <w:p w14:paraId="0C3C13A5" w14:textId="77777777" w:rsidR="001D068D" w:rsidRPr="00CF7060" w:rsidDel="001D068D" w:rsidRDefault="001D068D" w:rsidP="009C1F9B">
            <w:pPr>
              <w:rPr>
                <w:rFonts w:ascii="Arial" w:hAnsi="Arial" w:cs="Arial"/>
                <w:b/>
                <w:bCs/>
              </w:rPr>
            </w:pPr>
          </w:p>
        </w:tc>
        <w:tc>
          <w:tcPr>
            <w:tcW w:w="1952" w:type="dxa"/>
            <w:shd w:val="clear" w:color="auto" w:fill="auto"/>
            <w:noWrap/>
          </w:tcPr>
          <w:p w14:paraId="77CA5769" w14:textId="77777777" w:rsidR="001D068D" w:rsidRPr="00CF7060" w:rsidDel="001D068D" w:rsidRDefault="001D068D" w:rsidP="009C1F9B">
            <w:pPr>
              <w:rPr>
                <w:rFonts w:ascii="Arial" w:hAnsi="Arial" w:cs="Arial"/>
              </w:rPr>
            </w:pPr>
            <w:r>
              <w:rPr>
                <w:rFonts w:ascii="Arial" w:hAnsi="Arial" w:cs="Arial"/>
              </w:rPr>
              <w:t>1509.20</w:t>
            </w:r>
          </w:p>
        </w:tc>
        <w:tc>
          <w:tcPr>
            <w:tcW w:w="5253" w:type="dxa"/>
            <w:shd w:val="clear" w:color="auto" w:fill="auto"/>
          </w:tcPr>
          <w:p w14:paraId="2888595F" w14:textId="77777777" w:rsidR="001D068D" w:rsidRPr="00CF7060" w:rsidDel="001D068D" w:rsidRDefault="001D068D" w:rsidP="009C1F9B">
            <w:pPr>
              <w:rPr>
                <w:rFonts w:ascii="Arial" w:hAnsi="Arial" w:cs="Arial"/>
              </w:rPr>
            </w:pPr>
            <w:r w:rsidRPr="001D068D">
              <w:rPr>
                <w:rFonts w:ascii="Arial" w:hAnsi="Arial" w:cs="Arial"/>
                <w:lang w:val="en-NZ"/>
              </w:rPr>
              <w:t>- Extra virgin olive oil</w:t>
            </w:r>
          </w:p>
        </w:tc>
        <w:tc>
          <w:tcPr>
            <w:tcW w:w="1578" w:type="dxa"/>
            <w:shd w:val="clear" w:color="auto" w:fill="auto"/>
          </w:tcPr>
          <w:p w14:paraId="11D95FAA" w14:textId="77777777" w:rsidR="001D068D" w:rsidRPr="00CF7060" w:rsidDel="001D068D" w:rsidRDefault="001D068D" w:rsidP="009C1F9B">
            <w:pPr>
              <w:rPr>
                <w:rFonts w:ascii="Arial" w:hAnsi="Arial" w:cs="Arial"/>
              </w:rPr>
            </w:pPr>
            <w:r>
              <w:rPr>
                <w:rFonts w:ascii="Arial" w:hAnsi="Arial" w:cs="Arial"/>
              </w:rPr>
              <w:t>CC or no change in tariff classification is required, provided that the good is produced by refining</w:t>
            </w:r>
          </w:p>
        </w:tc>
      </w:tr>
      <w:tr w:rsidR="001D068D" w:rsidRPr="00CF7060" w:rsidDel="001D068D" w14:paraId="0E648BF1" w14:textId="77777777" w:rsidTr="00FE0601">
        <w:trPr>
          <w:trHeight w:val="450"/>
        </w:trPr>
        <w:tc>
          <w:tcPr>
            <w:tcW w:w="1524" w:type="dxa"/>
            <w:shd w:val="clear" w:color="auto" w:fill="auto"/>
          </w:tcPr>
          <w:p w14:paraId="0508C199" w14:textId="77777777" w:rsidR="001D068D" w:rsidRPr="00CF7060" w:rsidDel="001D068D" w:rsidRDefault="001D068D" w:rsidP="009C1F9B">
            <w:pPr>
              <w:rPr>
                <w:rFonts w:ascii="Arial" w:hAnsi="Arial" w:cs="Arial"/>
                <w:b/>
                <w:bCs/>
              </w:rPr>
            </w:pPr>
          </w:p>
        </w:tc>
        <w:tc>
          <w:tcPr>
            <w:tcW w:w="1952" w:type="dxa"/>
            <w:shd w:val="clear" w:color="auto" w:fill="auto"/>
            <w:noWrap/>
          </w:tcPr>
          <w:p w14:paraId="3BF7C4BA" w14:textId="77777777" w:rsidR="001D068D" w:rsidRPr="00CF7060" w:rsidDel="001D068D" w:rsidRDefault="001D068D" w:rsidP="009C1F9B">
            <w:pPr>
              <w:rPr>
                <w:rFonts w:ascii="Arial" w:hAnsi="Arial" w:cs="Arial"/>
              </w:rPr>
            </w:pPr>
            <w:r>
              <w:rPr>
                <w:rFonts w:ascii="Arial" w:hAnsi="Arial" w:cs="Arial"/>
              </w:rPr>
              <w:t>1509.30</w:t>
            </w:r>
          </w:p>
        </w:tc>
        <w:tc>
          <w:tcPr>
            <w:tcW w:w="5253" w:type="dxa"/>
            <w:shd w:val="clear" w:color="auto" w:fill="auto"/>
          </w:tcPr>
          <w:p w14:paraId="2B42EB9D" w14:textId="77777777" w:rsidR="001D068D" w:rsidRPr="00CF7060" w:rsidDel="001D068D" w:rsidRDefault="001D068D" w:rsidP="009C1F9B">
            <w:pPr>
              <w:rPr>
                <w:rFonts w:ascii="Arial" w:hAnsi="Arial" w:cs="Arial"/>
              </w:rPr>
            </w:pPr>
            <w:r w:rsidRPr="001D068D">
              <w:rPr>
                <w:rFonts w:ascii="Arial" w:hAnsi="Arial" w:cs="Arial"/>
                <w:lang w:val="en-NZ"/>
              </w:rPr>
              <w:t>- Virgin olive oil</w:t>
            </w:r>
          </w:p>
        </w:tc>
        <w:tc>
          <w:tcPr>
            <w:tcW w:w="1578" w:type="dxa"/>
            <w:shd w:val="clear" w:color="auto" w:fill="auto"/>
          </w:tcPr>
          <w:p w14:paraId="4155A9EC" w14:textId="77777777" w:rsidR="001D068D" w:rsidRPr="00CF7060" w:rsidDel="001D068D" w:rsidRDefault="001D068D" w:rsidP="009C1F9B">
            <w:pPr>
              <w:rPr>
                <w:rFonts w:ascii="Arial" w:hAnsi="Arial" w:cs="Arial"/>
              </w:rPr>
            </w:pPr>
            <w:r w:rsidRPr="001D068D">
              <w:rPr>
                <w:rFonts w:ascii="Arial" w:hAnsi="Arial" w:cs="Arial"/>
              </w:rPr>
              <w:t>CC or no change in tariff classification is required, provided that the good is produced by refining</w:t>
            </w:r>
          </w:p>
        </w:tc>
      </w:tr>
      <w:tr w:rsidR="001D068D" w:rsidRPr="00CF7060" w:rsidDel="001D068D" w14:paraId="09BE979C" w14:textId="77777777" w:rsidTr="00FE0601">
        <w:trPr>
          <w:trHeight w:val="450"/>
        </w:trPr>
        <w:tc>
          <w:tcPr>
            <w:tcW w:w="1524" w:type="dxa"/>
            <w:shd w:val="clear" w:color="auto" w:fill="auto"/>
          </w:tcPr>
          <w:p w14:paraId="425961C9" w14:textId="77777777" w:rsidR="001D068D" w:rsidRPr="00CF7060" w:rsidDel="001D068D" w:rsidRDefault="001D068D" w:rsidP="009C1F9B">
            <w:pPr>
              <w:rPr>
                <w:rFonts w:ascii="Arial" w:hAnsi="Arial" w:cs="Arial"/>
                <w:b/>
                <w:bCs/>
              </w:rPr>
            </w:pPr>
          </w:p>
        </w:tc>
        <w:tc>
          <w:tcPr>
            <w:tcW w:w="1952" w:type="dxa"/>
            <w:shd w:val="clear" w:color="auto" w:fill="auto"/>
            <w:noWrap/>
          </w:tcPr>
          <w:p w14:paraId="7A092F90" w14:textId="77777777" w:rsidR="001D068D" w:rsidRPr="00CF7060" w:rsidDel="001D068D" w:rsidRDefault="001D068D" w:rsidP="009C1F9B">
            <w:pPr>
              <w:rPr>
                <w:rFonts w:ascii="Arial" w:hAnsi="Arial" w:cs="Arial"/>
              </w:rPr>
            </w:pPr>
            <w:r>
              <w:rPr>
                <w:rFonts w:ascii="Arial" w:hAnsi="Arial" w:cs="Arial"/>
              </w:rPr>
              <w:t>1509.40</w:t>
            </w:r>
          </w:p>
        </w:tc>
        <w:tc>
          <w:tcPr>
            <w:tcW w:w="5253" w:type="dxa"/>
            <w:shd w:val="clear" w:color="auto" w:fill="auto"/>
          </w:tcPr>
          <w:p w14:paraId="4D729575" w14:textId="77777777" w:rsidR="001D068D" w:rsidRPr="00CF7060" w:rsidDel="001D068D" w:rsidRDefault="001D068D" w:rsidP="009C1F9B">
            <w:pPr>
              <w:rPr>
                <w:rFonts w:ascii="Arial" w:hAnsi="Arial" w:cs="Arial"/>
              </w:rPr>
            </w:pPr>
            <w:r w:rsidRPr="001D068D">
              <w:rPr>
                <w:rFonts w:ascii="Arial" w:hAnsi="Arial" w:cs="Arial"/>
                <w:lang w:val="en-NZ"/>
              </w:rPr>
              <w:t>- Other virgin olive oils</w:t>
            </w:r>
          </w:p>
        </w:tc>
        <w:tc>
          <w:tcPr>
            <w:tcW w:w="1578" w:type="dxa"/>
            <w:shd w:val="clear" w:color="auto" w:fill="auto"/>
          </w:tcPr>
          <w:p w14:paraId="3FDC83F1" w14:textId="77777777" w:rsidR="001D068D" w:rsidRPr="00CF7060" w:rsidDel="001D068D" w:rsidRDefault="001D068D" w:rsidP="009C1F9B">
            <w:pPr>
              <w:rPr>
                <w:rFonts w:ascii="Arial" w:hAnsi="Arial" w:cs="Arial"/>
              </w:rPr>
            </w:pPr>
            <w:r w:rsidRPr="001D068D">
              <w:rPr>
                <w:rFonts w:ascii="Arial" w:hAnsi="Arial" w:cs="Arial"/>
              </w:rPr>
              <w:t>CC or no change in tariff classification is required, provided that the good is produced by refining</w:t>
            </w:r>
          </w:p>
        </w:tc>
      </w:tr>
      <w:tr w:rsidR="00CF7060" w:rsidRPr="00CF7060" w14:paraId="48715D13" w14:textId="77777777" w:rsidTr="00FE0601">
        <w:trPr>
          <w:trHeight w:val="450"/>
        </w:trPr>
        <w:tc>
          <w:tcPr>
            <w:tcW w:w="1524" w:type="dxa"/>
            <w:shd w:val="clear" w:color="auto" w:fill="auto"/>
          </w:tcPr>
          <w:p w14:paraId="6FCAF417" w14:textId="77777777" w:rsidR="009C1F9B" w:rsidRPr="00CF7060" w:rsidRDefault="009C1F9B" w:rsidP="009C1F9B">
            <w:pPr>
              <w:rPr>
                <w:rFonts w:ascii="Arial" w:hAnsi="Arial" w:cs="Arial"/>
                <w:b/>
                <w:bCs/>
                <w:lang w:eastAsia="zh-TW"/>
              </w:rPr>
            </w:pPr>
          </w:p>
        </w:tc>
        <w:tc>
          <w:tcPr>
            <w:tcW w:w="1952" w:type="dxa"/>
            <w:shd w:val="clear" w:color="auto" w:fill="auto"/>
            <w:noWrap/>
          </w:tcPr>
          <w:p w14:paraId="58030DF1" w14:textId="77777777" w:rsidR="009C1F9B" w:rsidRPr="00CF7060" w:rsidRDefault="009C1F9B" w:rsidP="009C1F9B">
            <w:pPr>
              <w:rPr>
                <w:rFonts w:ascii="Arial" w:hAnsi="Arial" w:cs="Arial"/>
              </w:rPr>
            </w:pPr>
            <w:r w:rsidRPr="00CF7060">
              <w:rPr>
                <w:rFonts w:ascii="Arial" w:hAnsi="Arial" w:cs="Arial"/>
              </w:rPr>
              <w:t>1509.90</w:t>
            </w:r>
          </w:p>
        </w:tc>
        <w:tc>
          <w:tcPr>
            <w:tcW w:w="5253" w:type="dxa"/>
            <w:shd w:val="clear" w:color="auto" w:fill="auto"/>
          </w:tcPr>
          <w:p w14:paraId="083AAC7F" w14:textId="77777777" w:rsidR="009C1F9B" w:rsidRPr="00CF7060" w:rsidRDefault="009C1F9B" w:rsidP="009C1F9B">
            <w:pPr>
              <w:rPr>
                <w:rFonts w:ascii="Arial" w:hAnsi="Arial" w:cs="Arial"/>
              </w:rPr>
            </w:pPr>
            <w:r w:rsidRPr="00CF7060">
              <w:rPr>
                <w:rFonts w:ascii="Arial" w:hAnsi="Arial" w:cs="Arial"/>
              </w:rPr>
              <w:t>-Other</w:t>
            </w:r>
          </w:p>
        </w:tc>
        <w:tc>
          <w:tcPr>
            <w:tcW w:w="1578" w:type="dxa"/>
            <w:shd w:val="clear" w:color="auto" w:fill="auto"/>
          </w:tcPr>
          <w:p w14:paraId="4DF844B9" w14:textId="77777777" w:rsidR="009C1F9B" w:rsidRPr="00CF7060" w:rsidRDefault="009C1F9B" w:rsidP="009C1F9B">
            <w:pPr>
              <w:rPr>
                <w:rFonts w:ascii="Arial" w:hAnsi="Arial" w:cs="Arial"/>
              </w:rPr>
            </w:pPr>
            <w:r w:rsidRPr="00CF7060">
              <w:rPr>
                <w:rFonts w:ascii="Arial" w:hAnsi="Arial" w:cs="Arial"/>
              </w:rPr>
              <w:t>CC or no change in tariff classification is required, provided that the good is produced by refining</w:t>
            </w:r>
          </w:p>
        </w:tc>
      </w:tr>
      <w:tr w:rsidR="00CF7060" w:rsidRPr="00CF7060" w14:paraId="1BAD65D5" w14:textId="77777777" w:rsidTr="00FE0601">
        <w:trPr>
          <w:trHeight w:val="900"/>
        </w:trPr>
        <w:tc>
          <w:tcPr>
            <w:tcW w:w="1524" w:type="dxa"/>
            <w:shd w:val="clear" w:color="auto" w:fill="auto"/>
          </w:tcPr>
          <w:p w14:paraId="400C8302" w14:textId="77777777" w:rsidR="009C1F9B" w:rsidRPr="00CF7060" w:rsidRDefault="009C1F9B" w:rsidP="009C1F9B">
            <w:pPr>
              <w:rPr>
                <w:rFonts w:ascii="Arial" w:hAnsi="Arial" w:cs="Arial"/>
                <w:b/>
                <w:bCs/>
              </w:rPr>
            </w:pPr>
            <w:r w:rsidRPr="00CF7060">
              <w:rPr>
                <w:rFonts w:ascii="Arial" w:hAnsi="Arial" w:cs="Arial"/>
                <w:b/>
                <w:bCs/>
              </w:rPr>
              <w:t>1510</w:t>
            </w:r>
          </w:p>
        </w:tc>
        <w:tc>
          <w:tcPr>
            <w:tcW w:w="1952" w:type="dxa"/>
            <w:shd w:val="clear" w:color="auto" w:fill="auto"/>
          </w:tcPr>
          <w:p w14:paraId="3B0ACD27" w14:textId="77777777" w:rsidR="009C1F9B" w:rsidRPr="00CF7060" w:rsidRDefault="009C1F9B" w:rsidP="009C1F9B">
            <w:pPr>
              <w:rPr>
                <w:rFonts w:ascii="Arial" w:hAnsi="Arial" w:cs="Arial"/>
                <w:b/>
                <w:bCs/>
              </w:rPr>
            </w:pPr>
          </w:p>
        </w:tc>
        <w:tc>
          <w:tcPr>
            <w:tcW w:w="5253" w:type="dxa"/>
            <w:shd w:val="clear" w:color="auto" w:fill="auto"/>
          </w:tcPr>
          <w:p w14:paraId="286D1A73" w14:textId="77777777" w:rsidR="001D068D" w:rsidRPr="001D068D" w:rsidRDefault="001D068D" w:rsidP="001D068D">
            <w:pPr>
              <w:rPr>
                <w:rFonts w:ascii="Arial" w:hAnsi="Arial" w:cs="Arial"/>
                <w:b/>
                <w:bCs/>
                <w:lang w:val="en-NZ"/>
              </w:rPr>
            </w:pPr>
            <w:r w:rsidRPr="001D068D">
              <w:rPr>
                <w:rFonts w:ascii="Arial" w:hAnsi="Arial" w:cs="Arial"/>
                <w:b/>
                <w:bCs/>
                <w:lang w:val="en-NZ"/>
              </w:rPr>
              <w:t>Other oils and their fractions</w:t>
            </w:r>
            <w:r w:rsidR="00844617">
              <w:rPr>
                <w:rFonts w:ascii="Arial" w:hAnsi="Arial" w:cs="Arial"/>
                <w:b/>
                <w:bCs/>
                <w:lang w:val="en-NZ"/>
              </w:rPr>
              <w:t xml:space="preserve">, obtained solely from olives, </w:t>
            </w:r>
            <w:r w:rsidRPr="001D068D">
              <w:rPr>
                <w:rFonts w:ascii="Arial" w:hAnsi="Arial" w:cs="Arial"/>
                <w:b/>
                <w:bCs/>
                <w:lang w:val="en-NZ"/>
              </w:rPr>
              <w:t xml:space="preserve">whether or not refined, but not chemically modified, including </w:t>
            </w:r>
          </w:p>
          <w:p w14:paraId="7C9C79FA" w14:textId="77777777" w:rsidR="009C1F9B" w:rsidRPr="00464187" w:rsidRDefault="001D068D" w:rsidP="001D068D">
            <w:pPr>
              <w:rPr>
                <w:rFonts w:ascii="Arial" w:hAnsi="Arial" w:cs="Arial"/>
                <w:b/>
                <w:bCs/>
                <w:lang w:val="en-NZ"/>
              </w:rPr>
            </w:pPr>
            <w:r w:rsidRPr="001D068D">
              <w:rPr>
                <w:rFonts w:ascii="Arial" w:hAnsi="Arial" w:cs="Arial"/>
                <w:b/>
                <w:bCs/>
                <w:lang w:val="en-NZ"/>
              </w:rPr>
              <w:lastRenderedPageBreak/>
              <w:t>blends of these oils or fractions wit</w:t>
            </w:r>
            <w:r w:rsidR="00844617">
              <w:rPr>
                <w:rFonts w:ascii="Arial" w:hAnsi="Arial" w:cs="Arial"/>
                <w:b/>
                <w:bCs/>
                <w:lang w:val="en-NZ"/>
              </w:rPr>
              <w:t>h oils or fractions of heading 15</w:t>
            </w:r>
            <w:r w:rsidRPr="001D068D">
              <w:rPr>
                <w:rFonts w:ascii="Arial" w:hAnsi="Arial" w:cs="Arial"/>
                <w:b/>
                <w:bCs/>
                <w:lang w:val="en-NZ"/>
              </w:rPr>
              <w:t>09.</w:t>
            </w:r>
          </w:p>
        </w:tc>
        <w:tc>
          <w:tcPr>
            <w:tcW w:w="1578" w:type="dxa"/>
            <w:shd w:val="clear" w:color="auto" w:fill="auto"/>
          </w:tcPr>
          <w:p w14:paraId="1A00619C" w14:textId="77777777" w:rsidR="009C1F9B" w:rsidRPr="00CF7060" w:rsidRDefault="009C1F9B" w:rsidP="009C1F9B">
            <w:pPr>
              <w:rPr>
                <w:rFonts w:ascii="Arial" w:hAnsi="Arial" w:cs="Arial"/>
              </w:rPr>
            </w:pPr>
          </w:p>
        </w:tc>
      </w:tr>
      <w:tr w:rsidR="001D068D" w:rsidRPr="00CF7060" w14:paraId="4CCD5293" w14:textId="77777777" w:rsidTr="00FE0601">
        <w:trPr>
          <w:trHeight w:val="900"/>
        </w:trPr>
        <w:tc>
          <w:tcPr>
            <w:tcW w:w="1524" w:type="dxa"/>
            <w:shd w:val="clear" w:color="auto" w:fill="auto"/>
          </w:tcPr>
          <w:p w14:paraId="54CC0B0D" w14:textId="77777777" w:rsidR="001D068D" w:rsidRPr="00CF7060" w:rsidRDefault="001D068D" w:rsidP="009C1F9B">
            <w:pPr>
              <w:rPr>
                <w:rFonts w:ascii="Arial" w:hAnsi="Arial" w:cs="Arial"/>
                <w:b/>
                <w:bCs/>
              </w:rPr>
            </w:pPr>
          </w:p>
        </w:tc>
        <w:tc>
          <w:tcPr>
            <w:tcW w:w="1952" w:type="dxa"/>
            <w:shd w:val="clear" w:color="auto" w:fill="auto"/>
          </w:tcPr>
          <w:p w14:paraId="32D0CA84" w14:textId="77777777" w:rsidR="001D068D" w:rsidRPr="00CF7060" w:rsidRDefault="001D068D" w:rsidP="009C1F9B">
            <w:pPr>
              <w:rPr>
                <w:rFonts w:ascii="Arial" w:hAnsi="Arial" w:cs="Arial"/>
                <w:lang w:eastAsia="zh-TW"/>
              </w:rPr>
            </w:pPr>
            <w:r>
              <w:rPr>
                <w:rFonts w:ascii="Arial" w:hAnsi="Arial" w:cs="Arial"/>
                <w:lang w:eastAsia="zh-TW"/>
              </w:rPr>
              <w:t>1510.10</w:t>
            </w:r>
          </w:p>
        </w:tc>
        <w:tc>
          <w:tcPr>
            <w:tcW w:w="5253" w:type="dxa"/>
            <w:shd w:val="clear" w:color="auto" w:fill="auto"/>
          </w:tcPr>
          <w:p w14:paraId="0EF5E6CC" w14:textId="77777777" w:rsidR="001D068D" w:rsidRPr="00CF7060" w:rsidRDefault="001D068D" w:rsidP="009C1F9B">
            <w:pPr>
              <w:rPr>
                <w:rFonts w:ascii="Arial" w:hAnsi="Arial" w:cs="Arial"/>
              </w:rPr>
            </w:pPr>
            <w:r w:rsidRPr="001D068D">
              <w:rPr>
                <w:rFonts w:ascii="Arial" w:hAnsi="Arial" w:cs="Arial"/>
                <w:lang w:val="en-NZ"/>
              </w:rPr>
              <w:t>- Crude olive pomace oil</w:t>
            </w:r>
          </w:p>
        </w:tc>
        <w:tc>
          <w:tcPr>
            <w:tcW w:w="1578" w:type="dxa"/>
            <w:shd w:val="clear" w:color="auto" w:fill="auto"/>
          </w:tcPr>
          <w:p w14:paraId="0AA3E678" w14:textId="77777777" w:rsidR="001D068D" w:rsidRPr="00CF7060" w:rsidRDefault="001D068D" w:rsidP="009C1F9B">
            <w:pPr>
              <w:rPr>
                <w:rFonts w:ascii="Arial" w:hAnsi="Arial"/>
              </w:rPr>
            </w:pPr>
            <w:r w:rsidRPr="001D068D">
              <w:rPr>
                <w:rFonts w:ascii="Arial" w:hAnsi="Arial"/>
              </w:rPr>
              <w:t>CC or no change in tariff classification is required, provided that the good is produced by refining</w:t>
            </w:r>
          </w:p>
        </w:tc>
      </w:tr>
      <w:tr w:rsidR="001D068D" w:rsidRPr="00CF7060" w14:paraId="6F17B8D1" w14:textId="77777777" w:rsidTr="00FE0601">
        <w:trPr>
          <w:trHeight w:val="900"/>
        </w:trPr>
        <w:tc>
          <w:tcPr>
            <w:tcW w:w="1524" w:type="dxa"/>
            <w:shd w:val="clear" w:color="auto" w:fill="auto"/>
          </w:tcPr>
          <w:p w14:paraId="7BE5A817" w14:textId="77777777" w:rsidR="001D068D" w:rsidRPr="00CF7060" w:rsidRDefault="001D068D" w:rsidP="009C1F9B">
            <w:pPr>
              <w:rPr>
                <w:rFonts w:ascii="Arial" w:hAnsi="Arial" w:cs="Arial"/>
                <w:b/>
                <w:bCs/>
              </w:rPr>
            </w:pPr>
          </w:p>
        </w:tc>
        <w:tc>
          <w:tcPr>
            <w:tcW w:w="1952" w:type="dxa"/>
            <w:shd w:val="clear" w:color="auto" w:fill="auto"/>
          </w:tcPr>
          <w:p w14:paraId="346E80A1" w14:textId="77777777" w:rsidR="001D068D" w:rsidRDefault="001D068D" w:rsidP="009C1F9B">
            <w:pPr>
              <w:rPr>
                <w:rFonts w:ascii="Arial" w:hAnsi="Arial" w:cs="Arial"/>
                <w:lang w:eastAsia="zh-TW"/>
              </w:rPr>
            </w:pPr>
            <w:r>
              <w:rPr>
                <w:rFonts w:ascii="Arial" w:hAnsi="Arial" w:cs="Arial"/>
                <w:lang w:eastAsia="zh-TW"/>
              </w:rPr>
              <w:t>1510.90</w:t>
            </w:r>
          </w:p>
        </w:tc>
        <w:tc>
          <w:tcPr>
            <w:tcW w:w="5253" w:type="dxa"/>
            <w:shd w:val="clear" w:color="auto" w:fill="auto"/>
          </w:tcPr>
          <w:p w14:paraId="0E496726" w14:textId="77777777" w:rsidR="001D068D" w:rsidRPr="001D068D" w:rsidRDefault="001D068D" w:rsidP="009C1F9B">
            <w:pPr>
              <w:rPr>
                <w:rFonts w:ascii="Arial" w:hAnsi="Arial" w:cs="Arial"/>
                <w:lang w:val="en-NZ"/>
              </w:rPr>
            </w:pPr>
            <w:r w:rsidRPr="001D068D">
              <w:rPr>
                <w:rFonts w:ascii="Arial" w:hAnsi="Arial" w:cs="Arial"/>
                <w:lang w:val="en-NZ"/>
              </w:rPr>
              <w:t>- Other</w:t>
            </w:r>
          </w:p>
        </w:tc>
        <w:tc>
          <w:tcPr>
            <w:tcW w:w="1578" w:type="dxa"/>
            <w:shd w:val="clear" w:color="auto" w:fill="auto"/>
          </w:tcPr>
          <w:p w14:paraId="3106DB4C" w14:textId="77777777" w:rsidR="001D068D" w:rsidRPr="00CF7060" w:rsidRDefault="001D068D" w:rsidP="009C1F9B">
            <w:pPr>
              <w:rPr>
                <w:rFonts w:ascii="Arial" w:hAnsi="Arial"/>
              </w:rPr>
            </w:pPr>
            <w:r w:rsidRPr="001D068D">
              <w:rPr>
                <w:rFonts w:ascii="Arial" w:hAnsi="Arial"/>
              </w:rPr>
              <w:t>CC or no change in tariff classification is required, provided that the good is produced by refining</w:t>
            </w:r>
          </w:p>
        </w:tc>
      </w:tr>
      <w:tr w:rsidR="00CF7060" w:rsidRPr="00CF7060" w14:paraId="2F509FE0" w14:textId="77777777" w:rsidTr="00FE0601">
        <w:trPr>
          <w:trHeight w:val="450"/>
        </w:trPr>
        <w:tc>
          <w:tcPr>
            <w:tcW w:w="1524" w:type="dxa"/>
            <w:shd w:val="clear" w:color="auto" w:fill="auto"/>
          </w:tcPr>
          <w:p w14:paraId="7C1A0B54" w14:textId="77777777" w:rsidR="009C1F9B" w:rsidRPr="00CF7060" w:rsidRDefault="009C1F9B" w:rsidP="009C1F9B">
            <w:pPr>
              <w:rPr>
                <w:rFonts w:ascii="Arial" w:hAnsi="Arial" w:cs="Arial"/>
                <w:b/>
                <w:bCs/>
              </w:rPr>
            </w:pPr>
            <w:r w:rsidRPr="00CF7060">
              <w:rPr>
                <w:rFonts w:ascii="Arial" w:hAnsi="Arial" w:cs="Arial"/>
                <w:b/>
                <w:bCs/>
              </w:rPr>
              <w:t>1511</w:t>
            </w:r>
          </w:p>
        </w:tc>
        <w:tc>
          <w:tcPr>
            <w:tcW w:w="1952" w:type="dxa"/>
            <w:shd w:val="clear" w:color="auto" w:fill="auto"/>
            <w:noWrap/>
          </w:tcPr>
          <w:p w14:paraId="0E319AD1" w14:textId="77777777" w:rsidR="009C1F9B" w:rsidRPr="00CF7060" w:rsidRDefault="009C1F9B" w:rsidP="009C1F9B">
            <w:pPr>
              <w:rPr>
                <w:rFonts w:ascii="Arial" w:hAnsi="Arial" w:cs="Arial"/>
              </w:rPr>
            </w:pPr>
            <w:r w:rsidRPr="00CF7060">
              <w:rPr>
                <w:rFonts w:ascii="Arial" w:hAnsi="Arial" w:cs="Arial"/>
              </w:rPr>
              <w:t> </w:t>
            </w:r>
          </w:p>
        </w:tc>
        <w:tc>
          <w:tcPr>
            <w:tcW w:w="5253" w:type="dxa"/>
            <w:shd w:val="clear" w:color="auto" w:fill="auto"/>
          </w:tcPr>
          <w:p w14:paraId="200CFCCC" w14:textId="77777777" w:rsidR="009C1F9B" w:rsidRPr="00CF7060" w:rsidRDefault="009C1F9B" w:rsidP="009C1F9B">
            <w:pPr>
              <w:rPr>
                <w:rFonts w:ascii="Arial" w:hAnsi="Arial" w:cs="Arial"/>
                <w:b/>
                <w:bCs/>
              </w:rPr>
            </w:pPr>
            <w:r w:rsidRPr="00CF7060">
              <w:rPr>
                <w:rFonts w:ascii="Arial" w:hAnsi="Arial" w:cs="Arial"/>
                <w:b/>
                <w:bCs/>
              </w:rPr>
              <w:t>Palm oil and its fractions, whether or not refined, but not chemically modified</w:t>
            </w:r>
          </w:p>
        </w:tc>
        <w:tc>
          <w:tcPr>
            <w:tcW w:w="1578" w:type="dxa"/>
            <w:shd w:val="clear" w:color="auto" w:fill="auto"/>
          </w:tcPr>
          <w:p w14:paraId="2D4AF2C8" w14:textId="77777777" w:rsidR="009C1F9B" w:rsidRPr="00CF7060" w:rsidRDefault="009C1F9B" w:rsidP="009C1F9B">
            <w:pPr>
              <w:rPr>
                <w:rFonts w:ascii="Arial" w:hAnsi="Arial" w:cs="Arial"/>
              </w:rPr>
            </w:pPr>
          </w:p>
        </w:tc>
      </w:tr>
      <w:tr w:rsidR="00CF7060" w:rsidRPr="00CF7060" w14:paraId="4A41E451" w14:textId="77777777" w:rsidTr="00FE0601">
        <w:trPr>
          <w:trHeight w:val="450"/>
        </w:trPr>
        <w:tc>
          <w:tcPr>
            <w:tcW w:w="1524" w:type="dxa"/>
            <w:shd w:val="clear" w:color="auto" w:fill="auto"/>
          </w:tcPr>
          <w:p w14:paraId="43121736" w14:textId="77777777" w:rsidR="009C1F9B" w:rsidRPr="00CF7060" w:rsidRDefault="009C1F9B" w:rsidP="009C1F9B">
            <w:pPr>
              <w:rPr>
                <w:rFonts w:ascii="Arial" w:hAnsi="Arial" w:cs="Arial"/>
                <w:b/>
                <w:bCs/>
              </w:rPr>
            </w:pPr>
          </w:p>
        </w:tc>
        <w:tc>
          <w:tcPr>
            <w:tcW w:w="1952" w:type="dxa"/>
            <w:shd w:val="clear" w:color="auto" w:fill="auto"/>
            <w:noWrap/>
          </w:tcPr>
          <w:p w14:paraId="28114D5B" w14:textId="77777777" w:rsidR="009C1F9B" w:rsidRPr="00CF7060" w:rsidRDefault="009C1F9B" w:rsidP="009C1F9B">
            <w:pPr>
              <w:rPr>
                <w:rFonts w:ascii="Arial" w:hAnsi="Arial" w:cs="Arial"/>
              </w:rPr>
            </w:pPr>
            <w:r w:rsidRPr="00CF7060">
              <w:rPr>
                <w:rFonts w:ascii="Arial" w:hAnsi="Arial" w:cs="Arial"/>
              </w:rPr>
              <w:t>1511.10</w:t>
            </w:r>
          </w:p>
        </w:tc>
        <w:tc>
          <w:tcPr>
            <w:tcW w:w="5253" w:type="dxa"/>
            <w:shd w:val="clear" w:color="auto" w:fill="auto"/>
          </w:tcPr>
          <w:p w14:paraId="3AD174A0" w14:textId="77777777" w:rsidR="009C1F9B" w:rsidRPr="00CF7060" w:rsidRDefault="009C1F9B" w:rsidP="009C1F9B">
            <w:pPr>
              <w:rPr>
                <w:rFonts w:ascii="Arial" w:hAnsi="Arial" w:cs="Arial"/>
              </w:rPr>
            </w:pPr>
            <w:r w:rsidRPr="00CF7060">
              <w:rPr>
                <w:rFonts w:ascii="Arial" w:hAnsi="Arial" w:cs="Arial"/>
              </w:rPr>
              <w:t>-Crude oil</w:t>
            </w:r>
          </w:p>
        </w:tc>
        <w:tc>
          <w:tcPr>
            <w:tcW w:w="1578" w:type="dxa"/>
            <w:shd w:val="clear" w:color="auto" w:fill="auto"/>
          </w:tcPr>
          <w:p w14:paraId="1073EC6E" w14:textId="77777777" w:rsidR="009C1F9B" w:rsidRPr="00CF7060" w:rsidRDefault="009C1F9B" w:rsidP="009C1F9B">
            <w:pPr>
              <w:rPr>
                <w:rFonts w:ascii="Arial" w:hAnsi="Arial" w:cs="Arial"/>
              </w:rPr>
            </w:pPr>
            <w:r w:rsidRPr="00CF7060">
              <w:rPr>
                <w:rFonts w:ascii="Arial" w:hAnsi="Arial" w:cs="Arial"/>
              </w:rPr>
              <w:t>CC or no change in tariff classification is required, provided that the good is produced by refining</w:t>
            </w:r>
          </w:p>
        </w:tc>
      </w:tr>
      <w:tr w:rsidR="00CF7060" w:rsidRPr="00CF7060" w14:paraId="1D765795" w14:textId="77777777" w:rsidTr="00FE0601">
        <w:trPr>
          <w:trHeight w:val="450"/>
        </w:trPr>
        <w:tc>
          <w:tcPr>
            <w:tcW w:w="1524" w:type="dxa"/>
            <w:shd w:val="clear" w:color="auto" w:fill="auto"/>
          </w:tcPr>
          <w:p w14:paraId="5CE0E5A5" w14:textId="77777777" w:rsidR="009C1F9B" w:rsidRPr="00CF7060" w:rsidRDefault="009C1F9B" w:rsidP="009C1F9B">
            <w:pPr>
              <w:rPr>
                <w:rFonts w:ascii="Arial" w:hAnsi="Arial" w:cs="Arial"/>
                <w:b/>
                <w:bCs/>
                <w:lang w:eastAsia="zh-TW"/>
              </w:rPr>
            </w:pPr>
          </w:p>
        </w:tc>
        <w:tc>
          <w:tcPr>
            <w:tcW w:w="1952" w:type="dxa"/>
            <w:shd w:val="clear" w:color="auto" w:fill="auto"/>
            <w:noWrap/>
          </w:tcPr>
          <w:p w14:paraId="3AD6CC33" w14:textId="77777777" w:rsidR="009C1F9B" w:rsidRPr="00CF7060" w:rsidRDefault="009C1F9B" w:rsidP="009C1F9B">
            <w:pPr>
              <w:rPr>
                <w:rFonts w:ascii="Arial" w:hAnsi="Arial" w:cs="Arial"/>
              </w:rPr>
            </w:pPr>
            <w:r w:rsidRPr="00CF7060">
              <w:rPr>
                <w:rFonts w:ascii="Arial" w:hAnsi="Arial" w:cs="Arial"/>
              </w:rPr>
              <w:t>1511.90</w:t>
            </w:r>
          </w:p>
        </w:tc>
        <w:tc>
          <w:tcPr>
            <w:tcW w:w="5253" w:type="dxa"/>
            <w:shd w:val="clear" w:color="auto" w:fill="auto"/>
          </w:tcPr>
          <w:p w14:paraId="5D649186" w14:textId="77777777" w:rsidR="009C1F9B" w:rsidRPr="00CF7060" w:rsidRDefault="009C1F9B" w:rsidP="009C1F9B">
            <w:pPr>
              <w:rPr>
                <w:rFonts w:ascii="Arial" w:hAnsi="Arial" w:cs="Arial"/>
              </w:rPr>
            </w:pPr>
            <w:r w:rsidRPr="00CF7060">
              <w:rPr>
                <w:rFonts w:ascii="Arial" w:hAnsi="Arial" w:cs="Arial"/>
              </w:rPr>
              <w:t>-Other</w:t>
            </w:r>
          </w:p>
        </w:tc>
        <w:tc>
          <w:tcPr>
            <w:tcW w:w="1578" w:type="dxa"/>
            <w:shd w:val="clear" w:color="auto" w:fill="auto"/>
          </w:tcPr>
          <w:p w14:paraId="762FA914" w14:textId="77777777" w:rsidR="009C1F9B" w:rsidRPr="00CF7060" w:rsidRDefault="009C1F9B" w:rsidP="009C1F9B">
            <w:pPr>
              <w:rPr>
                <w:rFonts w:ascii="Arial" w:hAnsi="Arial" w:cs="Arial"/>
              </w:rPr>
            </w:pPr>
            <w:r w:rsidRPr="00CF7060">
              <w:rPr>
                <w:rFonts w:ascii="Arial" w:hAnsi="Arial" w:cs="Arial"/>
              </w:rPr>
              <w:t>CC or no change in tariff classification is required, provided that the good is produced by refining</w:t>
            </w:r>
          </w:p>
        </w:tc>
      </w:tr>
      <w:tr w:rsidR="00CF7060" w:rsidRPr="00CF7060" w14:paraId="393AFB8F" w14:textId="77777777" w:rsidTr="00FE0601">
        <w:trPr>
          <w:trHeight w:val="450"/>
        </w:trPr>
        <w:tc>
          <w:tcPr>
            <w:tcW w:w="1524" w:type="dxa"/>
            <w:shd w:val="clear" w:color="auto" w:fill="auto"/>
          </w:tcPr>
          <w:p w14:paraId="600AB795" w14:textId="77777777" w:rsidR="009C1F9B" w:rsidRPr="00CF7060" w:rsidRDefault="009C1F9B" w:rsidP="009C1F9B">
            <w:pPr>
              <w:rPr>
                <w:rFonts w:ascii="Arial" w:hAnsi="Arial" w:cs="Arial"/>
                <w:b/>
                <w:bCs/>
              </w:rPr>
            </w:pPr>
            <w:r w:rsidRPr="00CF7060">
              <w:rPr>
                <w:rFonts w:ascii="Arial" w:hAnsi="Arial" w:cs="Arial"/>
                <w:b/>
                <w:bCs/>
              </w:rPr>
              <w:t>1512</w:t>
            </w:r>
          </w:p>
        </w:tc>
        <w:tc>
          <w:tcPr>
            <w:tcW w:w="1952" w:type="dxa"/>
            <w:shd w:val="clear" w:color="auto" w:fill="auto"/>
            <w:noWrap/>
          </w:tcPr>
          <w:p w14:paraId="1631C1C6" w14:textId="77777777" w:rsidR="009C1F9B" w:rsidRPr="00CF7060" w:rsidRDefault="009C1F9B" w:rsidP="009C1F9B">
            <w:pPr>
              <w:rPr>
                <w:rFonts w:ascii="Arial" w:hAnsi="Arial" w:cs="Arial"/>
              </w:rPr>
            </w:pPr>
            <w:r w:rsidRPr="00CF7060">
              <w:rPr>
                <w:rFonts w:ascii="Arial" w:hAnsi="Arial" w:cs="Arial"/>
              </w:rPr>
              <w:t> </w:t>
            </w:r>
          </w:p>
        </w:tc>
        <w:tc>
          <w:tcPr>
            <w:tcW w:w="5253" w:type="dxa"/>
            <w:shd w:val="clear" w:color="auto" w:fill="auto"/>
          </w:tcPr>
          <w:p w14:paraId="0DE378F6" w14:textId="77777777" w:rsidR="009C1F9B" w:rsidRPr="00CF7060" w:rsidRDefault="009C1F9B" w:rsidP="009C1F9B">
            <w:pPr>
              <w:rPr>
                <w:rFonts w:ascii="Arial" w:hAnsi="Arial" w:cs="Arial"/>
                <w:b/>
                <w:bCs/>
              </w:rPr>
            </w:pPr>
            <w:r w:rsidRPr="00CF7060">
              <w:rPr>
                <w:rFonts w:ascii="Arial" w:hAnsi="Arial" w:cs="Arial"/>
                <w:b/>
                <w:bCs/>
              </w:rPr>
              <w:t>Sunflower-seed, safflower or cotton-seed oil and fractions thereof, whether or not refined, but not chemically modified</w:t>
            </w:r>
          </w:p>
        </w:tc>
        <w:tc>
          <w:tcPr>
            <w:tcW w:w="1578" w:type="dxa"/>
            <w:shd w:val="clear" w:color="auto" w:fill="auto"/>
          </w:tcPr>
          <w:p w14:paraId="6AA43966" w14:textId="77777777" w:rsidR="009C1F9B" w:rsidRPr="00CF7060" w:rsidRDefault="009C1F9B" w:rsidP="009C1F9B">
            <w:pPr>
              <w:rPr>
                <w:rFonts w:ascii="Arial" w:hAnsi="Arial" w:cs="Arial"/>
              </w:rPr>
            </w:pPr>
          </w:p>
        </w:tc>
      </w:tr>
      <w:tr w:rsidR="00CF7060" w:rsidRPr="00CF7060" w14:paraId="102C677A" w14:textId="77777777" w:rsidTr="00FE0601">
        <w:trPr>
          <w:trHeight w:val="450"/>
        </w:trPr>
        <w:tc>
          <w:tcPr>
            <w:tcW w:w="1524" w:type="dxa"/>
            <w:shd w:val="clear" w:color="auto" w:fill="auto"/>
          </w:tcPr>
          <w:p w14:paraId="26D1804E" w14:textId="77777777" w:rsidR="009C1F9B" w:rsidRPr="00CF7060" w:rsidRDefault="009C1F9B" w:rsidP="009C1F9B">
            <w:pPr>
              <w:rPr>
                <w:rFonts w:ascii="Arial" w:hAnsi="Arial" w:cs="Arial"/>
                <w:b/>
                <w:bCs/>
              </w:rPr>
            </w:pPr>
          </w:p>
        </w:tc>
        <w:tc>
          <w:tcPr>
            <w:tcW w:w="1952" w:type="dxa"/>
            <w:shd w:val="clear" w:color="auto" w:fill="auto"/>
            <w:noWrap/>
          </w:tcPr>
          <w:p w14:paraId="4E3404A1" w14:textId="77777777" w:rsidR="009C1F9B" w:rsidRPr="00CF7060" w:rsidRDefault="009C1F9B" w:rsidP="009C1F9B">
            <w:pPr>
              <w:rPr>
                <w:rFonts w:ascii="Arial" w:hAnsi="Arial" w:cs="Arial"/>
              </w:rPr>
            </w:pPr>
            <w:r w:rsidRPr="00CF7060">
              <w:rPr>
                <w:rFonts w:ascii="Arial" w:hAnsi="Arial" w:cs="Arial"/>
              </w:rPr>
              <w:t>1512.11</w:t>
            </w:r>
          </w:p>
        </w:tc>
        <w:tc>
          <w:tcPr>
            <w:tcW w:w="5253" w:type="dxa"/>
            <w:shd w:val="clear" w:color="auto" w:fill="auto"/>
          </w:tcPr>
          <w:p w14:paraId="3CA27B97" w14:textId="77777777" w:rsidR="009C1F9B" w:rsidRPr="00CF7060" w:rsidRDefault="009C1F9B" w:rsidP="009C1F9B">
            <w:pPr>
              <w:rPr>
                <w:rFonts w:ascii="Arial" w:hAnsi="Arial" w:cs="Arial"/>
              </w:rPr>
            </w:pPr>
            <w:r w:rsidRPr="00CF7060">
              <w:rPr>
                <w:rFonts w:ascii="Arial" w:hAnsi="Arial" w:cs="Arial"/>
              </w:rPr>
              <w:t>-- Sunflower-seed or safflower oil and fractions thereof: crude oil</w:t>
            </w:r>
          </w:p>
        </w:tc>
        <w:tc>
          <w:tcPr>
            <w:tcW w:w="1578" w:type="dxa"/>
            <w:shd w:val="clear" w:color="auto" w:fill="auto"/>
          </w:tcPr>
          <w:p w14:paraId="406C274C" w14:textId="77777777" w:rsidR="009C1F9B" w:rsidRPr="00CF7060" w:rsidRDefault="009C1F9B" w:rsidP="009C1F9B">
            <w:pPr>
              <w:rPr>
                <w:rFonts w:ascii="Arial" w:hAnsi="Arial" w:cs="Arial"/>
              </w:rPr>
            </w:pPr>
            <w:r w:rsidRPr="00CF7060">
              <w:rPr>
                <w:rFonts w:ascii="Arial" w:hAnsi="Arial" w:cs="Arial"/>
              </w:rPr>
              <w:t>CC or no change in tariff classification is required, provided that the good is produced by refining</w:t>
            </w:r>
          </w:p>
        </w:tc>
      </w:tr>
      <w:tr w:rsidR="00CF7060" w:rsidRPr="00CF7060" w14:paraId="7725B5AF" w14:textId="77777777" w:rsidTr="00FE0601">
        <w:trPr>
          <w:trHeight w:val="450"/>
        </w:trPr>
        <w:tc>
          <w:tcPr>
            <w:tcW w:w="1524" w:type="dxa"/>
            <w:shd w:val="clear" w:color="auto" w:fill="auto"/>
          </w:tcPr>
          <w:p w14:paraId="128A7722" w14:textId="77777777" w:rsidR="009C1F9B" w:rsidRPr="00CF7060" w:rsidRDefault="009C1F9B" w:rsidP="009C1F9B">
            <w:pPr>
              <w:rPr>
                <w:rFonts w:ascii="Arial" w:hAnsi="Arial" w:cs="Arial"/>
                <w:b/>
                <w:bCs/>
                <w:lang w:eastAsia="zh-TW"/>
              </w:rPr>
            </w:pPr>
          </w:p>
        </w:tc>
        <w:tc>
          <w:tcPr>
            <w:tcW w:w="1952" w:type="dxa"/>
            <w:shd w:val="clear" w:color="auto" w:fill="auto"/>
            <w:noWrap/>
          </w:tcPr>
          <w:p w14:paraId="65091596" w14:textId="77777777" w:rsidR="009C1F9B" w:rsidRPr="00CF7060" w:rsidRDefault="009C1F9B" w:rsidP="009C1F9B">
            <w:pPr>
              <w:rPr>
                <w:rFonts w:ascii="Arial" w:hAnsi="Arial" w:cs="Arial"/>
              </w:rPr>
            </w:pPr>
            <w:r w:rsidRPr="00CF7060">
              <w:rPr>
                <w:rFonts w:ascii="Arial" w:hAnsi="Arial" w:cs="Arial"/>
              </w:rPr>
              <w:t>1512.19</w:t>
            </w:r>
          </w:p>
        </w:tc>
        <w:tc>
          <w:tcPr>
            <w:tcW w:w="5253" w:type="dxa"/>
            <w:shd w:val="clear" w:color="auto" w:fill="auto"/>
          </w:tcPr>
          <w:p w14:paraId="288E0B36" w14:textId="77777777" w:rsidR="009C1F9B" w:rsidRPr="00CF7060" w:rsidRDefault="009C1F9B" w:rsidP="009C1F9B">
            <w:pPr>
              <w:rPr>
                <w:rFonts w:ascii="Arial" w:hAnsi="Arial" w:cs="Arial"/>
              </w:rPr>
            </w:pPr>
            <w:r w:rsidRPr="00CF7060">
              <w:rPr>
                <w:rFonts w:ascii="Arial" w:hAnsi="Arial" w:cs="Arial"/>
              </w:rPr>
              <w:t>-- Sunflower-seed or safflower oil and fractions thereof: other</w:t>
            </w:r>
          </w:p>
        </w:tc>
        <w:tc>
          <w:tcPr>
            <w:tcW w:w="1578" w:type="dxa"/>
            <w:shd w:val="clear" w:color="auto" w:fill="auto"/>
          </w:tcPr>
          <w:p w14:paraId="6C50E9C9" w14:textId="77777777" w:rsidR="009C1F9B" w:rsidRPr="00CF7060" w:rsidRDefault="009C1F9B" w:rsidP="009C1F9B">
            <w:pPr>
              <w:rPr>
                <w:rFonts w:ascii="Arial" w:hAnsi="Arial" w:cs="Arial"/>
              </w:rPr>
            </w:pPr>
            <w:r w:rsidRPr="00CF7060">
              <w:rPr>
                <w:rFonts w:ascii="Arial" w:hAnsi="Arial" w:cs="Arial"/>
              </w:rPr>
              <w:t>CC or no change in tariff classification is required, provided that the good is produced by refining</w:t>
            </w:r>
          </w:p>
        </w:tc>
      </w:tr>
      <w:tr w:rsidR="00CF7060" w:rsidRPr="00CF7060" w14:paraId="59DF5763" w14:textId="77777777" w:rsidTr="00FE0601">
        <w:trPr>
          <w:trHeight w:val="450"/>
        </w:trPr>
        <w:tc>
          <w:tcPr>
            <w:tcW w:w="1524" w:type="dxa"/>
            <w:shd w:val="clear" w:color="auto" w:fill="auto"/>
          </w:tcPr>
          <w:p w14:paraId="7CB7E98A" w14:textId="77777777" w:rsidR="009C1F9B" w:rsidRPr="00CF7060" w:rsidRDefault="009C1F9B" w:rsidP="009C1F9B">
            <w:pPr>
              <w:rPr>
                <w:rFonts w:ascii="Arial" w:hAnsi="Arial" w:cs="Arial"/>
                <w:b/>
                <w:bCs/>
                <w:lang w:eastAsia="zh-TW"/>
              </w:rPr>
            </w:pPr>
          </w:p>
        </w:tc>
        <w:tc>
          <w:tcPr>
            <w:tcW w:w="1952" w:type="dxa"/>
            <w:shd w:val="clear" w:color="auto" w:fill="auto"/>
            <w:noWrap/>
          </w:tcPr>
          <w:p w14:paraId="368753C9" w14:textId="77777777" w:rsidR="009C1F9B" w:rsidRPr="00CF7060" w:rsidRDefault="009C1F9B" w:rsidP="009C1F9B">
            <w:pPr>
              <w:rPr>
                <w:rFonts w:ascii="Arial" w:hAnsi="Arial" w:cs="Arial"/>
              </w:rPr>
            </w:pPr>
            <w:r w:rsidRPr="00CF7060">
              <w:rPr>
                <w:rFonts w:ascii="Arial" w:hAnsi="Arial" w:cs="Arial"/>
              </w:rPr>
              <w:t>1512.21</w:t>
            </w:r>
          </w:p>
        </w:tc>
        <w:tc>
          <w:tcPr>
            <w:tcW w:w="5253" w:type="dxa"/>
            <w:shd w:val="clear" w:color="auto" w:fill="auto"/>
          </w:tcPr>
          <w:p w14:paraId="00A61B38" w14:textId="77777777" w:rsidR="009C1F9B" w:rsidRPr="00CF7060" w:rsidRDefault="009C1F9B" w:rsidP="009C1F9B">
            <w:pPr>
              <w:rPr>
                <w:rFonts w:ascii="Arial" w:hAnsi="Arial" w:cs="Arial"/>
              </w:rPr>
            </w:pPr>
            <w:r w:rsidRPr="00CF7060">
              <w:rPr>
                <w:rFonts w:ascii="Arial" w:hAnsi="Arial" w:cs="Arial"/>
              </w:rPr>
              <w:t>--Cotton-seed oil and its fractions: crude oil, whether or not gossypol has been removed</w:t>
            </w:r>
          </w:p>
        </w:tc>
        <w:tc>
          <w:tcPr>
            <w:tcW w:w="1578" w:type="dxa"/>
            <w:shd w:val="clear" w:color="auto" w:fill="auto"/>
          </w:tcPr>
          <w:p w14:paraId="7F6ED49C" w14:textId="77777777" w:rsidR="009C1F9B" w:rsidRPr="00CF7060" w:rsidRDefault="009C1F9B" w:rsidP="009C1F9B">
            <w:pPr>
              <w:rPr>
                <w:rFonts w:ascii="Arial" w:hAnsi="Arial" w:cs="Arial"/>
              </w:rPr>
            </w:pPr>
            <w:r w:rsidRPr="00CF7060">
              <w:rPr>
                <w:rFonts w:ascii="Arial" w:hAnsi="Arial" w:cs="Arial"/>
              </w:rPr>
              <w:t>CC or no change in tariff classification is required, provided that the good is produced by refining</w:t>
            </w:r>
          </w:p>
        </w:tc>
      </w:tr>
      <w:tr w:rsidR="00CF7060" w:rsidRPr="00CF7060" w14:paraId="2AFF1349" w14:textId="77777777" w:rsidTr="00FE0601">
        <w:trPr>
          <w:trHeight w:val="450"/>
        </w:trPr>
        <w:tc>
          <w:tcPr>
            <w:tcW w:w="1524" w:type="dxa"/>
            <w:shd w:val="clear" w:color="auto" w:fill="auto"/>
          </w:tcPr>
          <w:p w14:paraId="682859F0" w14:textId="77777777" w:rsidR="009C1F9B" w:rsidRPr="00CF7060" w:rsidRDefault="009C1F9B" w:rsidP="009C1F9B">
            <w:pPr>
              <w:rPr>
                <w:rFonts w:ascii="Arial" w:hAnsi="Arial" w:cs="Arial"/>
                <w:b/>
                <w:bCs/>
                <w:lang w:eastAsia="zh-TW"/>
              </w:rPr>
            </w:pPr>
          </w:p>
        </w:tc>
        <w:tc>
          <w:tcPr>
            <w:tcW w:w="1952" w:type="dxa"/>
            <w:shd w:val="clear" w:color="auto" w:fill="auto"/>
            <w:noWrap/>
          </w:tcPr>
          <w:p w14:paraId="6F0F3862" w14:textId="77777777" w:rsidR="009C1F9B" w:rsidRPr="00CF7060" w:rsidRDefault="009C1F9B" w:rsidP="009C1F9B">
            <w:pPr>
              <w:rPr>
                <w:rFonts w:ascii="Arial" w:hAnsi="Arial" w:cs="Arial"/>
              </w:rPr>
            </w:pPr>
            <w:r w:rsidRPr="00CF7060">
              <w:rPr>
                <w:rFonts w:ascii="Arial" w:hAnsi="Arial" w:cs="Arial"/>
              </w:rPr>
              <w:t>1512.29</w:t>
            </w:r>
          </w:p>
        </w:tc>
        <w:tc>
          <w:tcPr>
            <w:tcW w:w="5253" w:type="dxa"/>
            <w:shd w:val="clear" w:color="auto" w:fill="auto"/>
          </w:tcPr>
          <w:p w14:paraId="35F2EC88" w14:textId="77777777" w:rsidR="009C1F9B" w:rsidRPr="00CF7060" w:rsidRDefault="009C1F9B" w:rsidP="009C1F9B">
            <w:pPr>
              <w:rPr>
                <w:rFonts w:ascii="Arial" w:hAnsi="Arial" w:cs="Arial"/>
              </w:rPr>
            </w:pPr>
            <w:r w:rsidRPr="00CF7060">
              <w:rPr>
                <w:rFonts w:ascii="Arial" w:hAnsi="Arial" w:cs="Arial"/>
              </w:rPr>
              <w:t>--Cotton-seed oil and its fractions: other</w:t>
            </w:r>
          </w:p>
        </w:tc>
        <w:tc>
          <w:tcPr>
            <w:tcW w:w="1578" w:type="dxa"/>
            <w:shd w:val="clear" w:color="auto" w:fill="auto"/>
          </w:tcPr>
          <w:p w14:paraId="4368EAA8" w14:textId="77777777" w:rsidR="009C1F9B" w:rsidRPr="00CF7060" w:rsidRDefault="009C1F9B" w:rsidP="009C1F9B">
            <w:pPr>
              <w:rPr>
                <w:rFonts w:ascii="Arial" w:hAnsi="Arial" w:cs="Arial"/>
              </w:rPr>
            </w:pPr>
            <w:r w:rsidRPr="00CF7060">
              <w:rPr>
                <w:rFonts w:ascii="Arial" w:hAnsi="Arial" w:cs="Arial"/>
              </w:rPr>
              <w:t>CC or no change in tariff classification is required, provided that the good is produced by refining</w:t>
            </w:r>
          </w:p>
        </w:tc>
      </w:tr>
      <w:tr w:rsidR="00CF7060" w:rsidRPr="00CF7060" w14:paraId="6C134399" w14:textId="77777777" w:rsidTr="00FE0601">
        <w:trPr>
          <w:trHeight w:val="450"/>
        </w:trPr>
        <w:tc>
          <w:tcPr>
            <w:tcW w:w="1524" w:type="dxa"/>
            <w:shd w:val="clear" w:color="auto" w:fill="auto"/>
          </w:tcPr>
          <w:p w14:paraId="1693B2B6" w14:textId="77777777" w:rsidR="009C1F9B" w:rsidRPr="00CF7060" w:rsidRDefault="009C1F9B" w:rsidP="009C1F9B">
            <w:pPr>
              <w:rPr>
                <w:rFonts w:ascii="Arial" w:hAnsi="Arial" w:cs="Arial"/>
                <w:b/>
                <w:bCs/>
              </w:rPr>
            </w:pPr>
            <w:r w:rsidRPr="00CF7060">
              <w:rPr>
                <w:rFonts w:ascii="Arial" w:hAnsi="Arial" w:cs="Arial"/>
                <w:b/>
                <w:bCs/>
              </w:rPr>
              <w:t>1513</w:t>
            </w:r>
          </w:p>
        </w:tc>
        <w:tc>
          <w:tcPr>
            <w:tcW w:w="1952" w:type="dxa"/>
            <w:shd w:val="clear" w:color="auto" w:fill="auto"/>
            <w:noWrap/>
          </w:tcPr>
          <w:p w14:paraId="3B3BA5C4" w14:textId="77777777" w:rsidR="009C1F9B" w:rsidRPr="00CF7060" w:rsidRDefault="009C1F9B" w:rsidP="009C1F9B">
            <w:pPr>
              <w:rPr>
                <w:rFonts w:ascii="Arial" w:hAnsi="Arial" w:cs="Arial"/>
              </w:rPr>
            </w:pPr>
            <w:r w:rsidRPr="00CF7060">
              <w:rPr>
                <w:rFonts w:ascii="Arial" w:hAnsi="Arial" w:cs="Arial"/>
              </w:rPr>
              <w:t> </w:t>
            </w:r>
          </w:p>
        </w:tc>
        <w:tc>
          <w:tcPr>
            <w:tcW w:w="5253" w:type="dxa"/>
            <w:shd w:val="clear" w:color="auto" w:fill="auto"/>
          </w:tcPr>
          <w:p w14:paraId="7A532C23" w14:textId="77777777" w:rsidR="009C1F9B" w:rsidRPr="00CF7060" w:rsidRDefault="009C1F9B" w:rsidP="009C1F9B">
            <w:pPr>
              <w:rPr>
                <w:rFonts w:ascii="Arial" w:hAnsi="Arial" w:cs="Arial"/>
                <w:b/>
                <w:bCs/>
              </w:rPr>
            </w:pPr>
            <w:r w:rsidRPr="00CF7060">
              <w:rPr>
                <w:rFonts w:ascii="Arial" w:hAnsi="Arial" w:cs="Arial"/>
                <w:b/>
                <w:bCs/>
              </w:rPr>
              <w:t>Coconut (copra), palm kernel or babassu oil and fractions thereof, whether or not refined, but not chemically modified</w:t>
            </w:r>
          </w:p>
        </w:tc>
        <w:tc>
          <w:tcPr>
            <w:tcW w:w="1578" w:type="dxa"/>
            <w:shd w:val="clear" w:color="auto" w:fill="auto"/>
          </w:tcPr>
          <w:p w14:paraId="63D1360C" w14:textId="77777777" w:rsidR="009C1F9B" w:rsidRPr="00CF7060" w:rsidRDefault="009C1F9B" w:rsidP="009C1F9B">
            <w:pPr>
              <w:rPr>
                <w:rFonts w:ascii="Arial" w:hAnsi="Arial" w:cs="Arial"/>
              </w:rPr>
            </w:pPr>
          </w:p>
        </w:tc>
      </w:tr>
      <w:tr w:rsidR="00CF7060" w:rsidRPr="00CF7060" w14:paraId="22581573" w14:textId="77777777" w:rsidTr="00FE0601">
        <w:trPr>
          <w:trHeight w:val="450"/>
        </w:trPr>
        <w:tc>
          <w:tcPr>
            <w:tcW w:w="1524" w:type="dxa"/>
            <w:shd w:val="clear" w:color="auto" w:fill="auto"/>
          </w:tcPr>
          <w:p w14:paraId="3A152B3C" w14:textId="77777777" w:rsidR="009C1F9B" w:rsidRPr="00CF7060" w:rsidRDefault="009C1F9B" w:rsidP="009C1F9B">
            <w:pPr>
              <w:rPr>
                <w:rFonts w:ascii="Arial" w:hAnsi="Arial" w:cs="Arial"/>
                <w:b/>
                <w:bCs/>
              </w:rPr>
            </w:pPr>
          </w:p>
        </w:tc>
        <w:tc>
          <w:tcPr>
            <w:tcW w:w="1952" w:type="dxa"/>
            <w:shd w:val="clear" w:color="auto" w:fill="auto"/>
            <w:noWrap/>
          </w:tcPr>
          <w:p w14:paraId="592870F1" w14:textId="77777777" w:rsidR="009C1F9B" w:rsidRPr="00CF7060" w:rsidRDefault="009C1F9B" w:rsidP="009C1F9B">
            <w:pPr>
              <w:rPr>
                <w:rFonts w:ascii="Arial" w:hAnsi="Arial" w:cs="Arial"/>
              </w:rPr>
            </w:pPr>
            <w:r w:rsidRPr="00CF7060">
              <w:rPr>
                <w:rFonts w:ascii="Arial" w:hAnsi="Arial" w:cs="Arial"/>
              </w:rPr>
              <w:t>1513.11</w:t>
            </w:r>
          </w:p>
        </w:tc>
        <w:tc>
          <w:tcPr>
            <w:tcW w:w="5253" w:type="dxa"/>
            <w:shd w:val="clear" w:color="auto" w:fill="auto"/>
          </w:tcPr>
          <w:p w14:paraId="7F81A6B6" w14:textId="77777777" w:rsidR="009C1F9B" w:rsidRPr="00CF7060" w:rsidRDefault="009C1F9B" w:rsidP="009C1F9B">
            <w:pPr>
              <w:rPr>
                <w:rFonts w:ascii="Arial" w:hAnsi="Arial" w:cs="Arial"/>
              </w:rPr>
            </w:pPr>
            <w:r w:rsidRPr="00CF7060">
              <w:rPr>
                <w:rFonts w:ascii="Arial" w:hAnsi="Arial" w:cs="Arial"/>
              </w:rPr>
              <w:t>--Coconut (copra) oil and its fractions: crude oil</w:t>
            </w:r>
          </w:p>
        </w:tc>
        <w:tc>
          <w:tcPr>
            <w:tcW w:w="1578" w:type="dxa"/>
            <w:shd w:val="clear" w:color="auto" w:fill="auto"/>
          </w:tcPr>
          <w:p w14:paraId="2BE59A2A" w14:textId="77777777" w:rsidR="009C1F9B" w:rsidRPr="00CF7060" w:rsidRDefault="009C1F9B" w:rsidP="009C1F9B">
            <w:pPr>
              <w:rPr>
                <w:rFonts w:ascii="Arial" w:hAnsi="Arial" w:cs="Arial"/>
              </w:rPr>
            </w:pPr>
            <w:r w:rsidRPr="00CF7060">
              <w:rPr>
                <w:rFonts w:ascii="Arial" w:hAnsi="Arial" w:cs="Arial"/>
              </w:rPr>
              <w:t xml:space="preserve">CC or no change in tariff classification is required, provided that the </w:t>
            </w:r>
            <w:r w:rsidRPr="00CF7060">
              <w:rPr>
                <w:rFonts w:ascii="Arial" w:hAnsi="Arial" w:cs="Arial"/>
              </w:rPr>
              <w:lastRenderedPageBreak/>
              <w:t>good is produced by refining</w:t>
            </w:r>
          </w:p>
        </w:tc>
      </w:tr>
      <w:tr w:rsidR="00CF7060" w:rsidRPr="00CF7060" w14:paraId="2D13F335" w14:textId="77777777" w:rsidTr="00FE0601">
        <w:trPr>
          <w:trHeight w:val="450"/>
        </w:trPr>
        <w:tc>
          <w:tcPr>
            <w:tcW w:w="1524" w:type="dxa"/>
            <w:shd w:val="clear" w:color="auto" w:fill="auto"/>
          </w:tcPr>
          <w:p w14:paraId="283BAE9A" w14:textId="77777777" w:rsidR="009C1F9B" w:rsidRPr="00CF7060" w:rsidRDefault="009C1F9B" w:rsidP="009C1F9B">
            <w:pPr>
              <w:rPr>
                <w:rFonts w:ascii="Arial" w:hAnsi="Arial" w:cs="Arial"/>
                <w:b/>
                <w:bCs/>
                <w:lang w:eastAsia="zh-TW"/>
              </w:rPr>
            </w:pPr>
          </w:p>
        </w:tc>
        <w:tc>
          <w:tcPr>
            <w:tcW w:w="1952" w:type="dxa"/>
            <w:shd w:val="clear" w:color="auto" w:fill="auto"/>
            <w:noWrap/>
          </w:tcPr>
          <w:p w14:paraId="14A60AE9" w14:textId="77777777" w:rsidR="009C1F9B" w:rsidRPr="00CF7060" w:rsidRDefault="009C1F9B" w:rsidP="009C1F9B">
            <w:pPr>
              <w:rPr>
                <w:rFonts w:ascii="Arial" w:hAnsi="Arial" w:cs="Arial"/>
              </w:rPr>
            </w:pPr>
            <w:r w:rsidRPr="00CF7060">
              <w:rPr>
                <w:rFonts w:ascii="Arial" w:hAnsi="Arial" w:cs="Arial"/>
              </w:rPr>
              <w:t>1513.19</w:t>
            </w:r>
          </w:p>
        </w:tc>
        <w:tc>
          <w:tcPr>
            <w:tcW w:w="5253" w:type="dxa"/>
            <w:shd w:val="clear" w:color="auto" w:fill="auto"/>
          </w:tcPr>
          <w:p w14:paraId="40FD52A1" w14:textId="77777777" w:rsidR="009C1F9B" w:rsidRPr="00CF7060" w:rsidRDefault="009C1F9B" w:rsidP="009C1F9B">
            <w:pPr>
              <w:rPr>
                <w:rFonts w:ascii="Arial" w:hAnsi="Arial" w:cs="Arial"/>
              </w:rPr>
            </w:pPr>
            <w:r w:rsidRPr="00CF7060">
              <w:rPr>
                <w:rFonts w:ascii="Arial" w:hAnsi="Arial" w:cs="Arial"/>
              </w:rPr>
              <w:t>--Coconut (copra) oil and its fractions: other</w:t>
            </w:r>
          </w:p>
        </w:tc>
        <w:tc>
          <w:tcPr>
            <w:tcW w:w="1578" w:type="dxa"/>
            <w:shd w:val="clear" w:color="auto" w:fill="auto"/>
          </w:tcPr>
          <w:p w14:paraId="5157B6FD" w14:textId="77777777" w:rsidR="009C1F9B" w:rsidRPr="00CF7060" w:rsidRDefault="009C1F9B" w:rsidP="009C1F9B">
            <w:pPr>
              <w:rPr>
                <w:rFonts w:ascii="Arial" w:hAnsi="Arial" w:cs="Arial"/>
              </w:rPr>
            </w:pPr>
            <w:r w:rsidRPr="00CF7060">
              <w:rPr>
                <w:rFonts w:ascii="Arial" w:hAnsi="Arial" w:cs="Arial"/>
              </w:rPr>
              <w:t>CC or no change in tariff classification is required, provided that the good is produced by refining</w:t>
            </w:r>
          </w:p>
        </w:tc>
      </w:tr>
      <w:tr w:rsidR="00CF7060" w:rsidRPr="00CF7060" w14:paraId="24AF8C9C" w14:textId="77777777" w:rsidTr="00FE0601">
        <w:trPr>
          <w:trHeight w:val="450"/>
        </w:trPr>
        <w:tc>
          <w:tcPr>
            <w:tcW w:w="1524" w:type="dxa"/>
            <w:shd w:val="clear" w:color="auto" w:fill="auto"/>
          </w:tcPr>
          <w:p w14:paraId="71661649" w14:textId="77777777" w:rsidR="009C1F9B" w:rsidRPr="00CF7060" w:rsidRDefault="009C1F9B" w:rsidP="009C1F9B">
            <w:pPr>
              <w:rPr>
                <w:rFonts w:ascii="Arial" w:hAnsi="Arial" w:cs="Arial"/>
                <w:b/>
                <w:bCs/>
                <w:lang w:eastAsia="zh-TW"/>
              </w:rPr>
            </w:pPr>
          </w:p>
        </w:tc>
        <w:tc>
          <w:tcPr>
            <w:tcW w:w="1952" w:type="dxa"/>
            <w:shd w:val="clear" w:color="auto" w:fill="auto"/>
            <w:noWrap/>
          </w:tcPr>
          <w:p w14:paraId="7471ED25" w14:textId="77777777" w:rsidR="009C1F9B" w:rsidRPr="00CF7060" w:rsidRDefault="009C1F9B" w:rsidP="009C1F9B">
            <w:pPr>
              <w:rPr>
                <w:rFonts w:ascii="Arial" w:hAnsi="Arial" w:cs="Arial"/>
              </w:rPr>
            </w:pPr>
            <w:r w:rsidRPr="00CF7060">
              <w:rPr>
                <w:rFonts w:ascii="Arial" w:hAnsi="Arial" w:cs="Arial"/>
              </w:rPr>
              <w:t>1513.21</w:t>
            </w:r>
          </w:p>
        </w:tc>
        <w:tc>
          <w:tcPr>
            <w:tcW w:w="5253" w:type="dxa"/>
            <w:shd w:val="clear" w:color="auto" w:fill="auto"/>
          </w:tcPr>
          <w:p w14:paraId="51A3A3BE" w14:textId="77777777" w:rsidR="009C1F9B" w:rsidRPr="00CF7060" w:rsidRDefault="009C1F9B" w:rsidP="009C1F9B">
            <w:pPr>
              <w:rPr>
                <w:rFonts w:ascii="Arial" w:hAnsi="Arial" w:cs="Arial"/>
              </w:rPr>
            </w:pPr>
            <w:r w:rsidRPr="00CF7060">
              <w:rPr>
                <w:rFonts w:ascii="Arial" w:hAnsi="Arial" w:cs="Arial"/>
              </w:rPr>
              <w:t>--Palm kernel or babassu oil and fractions thereof: crude oil</w:t>
            </w:r>
          </w:p>
        </w:tc>
        <w:tc>
          <w:tcPr>
            <w:tcW w:w="1578" w:type="dxa"/>
            <w:shd w:val="clear" w:color="auto" w:fill="auto"/>
          </w:tcPr>
          <w:p w14:paraId="0DCDA13E" w14:textId="77777777" w:rsidR="009C1F9B" w:rsidRPr="00CF7060" w:rsidRDefault="009C1F9B" w:rsidP="009C1F9B">
            <w:pPr>
              <w:rPr>
                <w:rFonts w:ascii="Arial" w:hAnsi="Arial" w:cs="Arial"/>
              </w:rPr>
            </w:pPr>
            <w:r w:rsidRPr="00CF7060">
              <w:rPr>
                <w:rFonts w:ascii="Arial" w:hAnsi="Arial" w:cs="Arial"/>
              </w:rPr>
              <w:t>CC or no change in tariff classification is required, provided that the good is produced by refining</w:t>
            </w:r>
          </w:p>
        </w:tc>
      </w:tr>
      <w:tr w:rsidR="00CF7060" w:rsidRPr="00CF7060" w14:paraId="42043F05" w14:textId="77777777" w:rsidTr="00FE0601">
        <w:trPr>
          <w:trHeight w:val="450"/>
        </w:trPr>
        <w:tc>
          <w:tcPr>
            <w:tcW w:w="1524" w:type="dxa"/>
            <w:shd w:val="clear" w:color="auto" w:fill="auto"/>
          </w:tcPr>
          <w:p w14:paraId="7DB20247" w14:textId="77777777" w:rsidR="009C1F9B" w:rsidRPr="00CF7060" w:rsidRDefault="009C1F9B" w:rsidP="009C1F9B">
            <w:pPr>
              <w:rPr>
                <w:rFonts w:ascii="Arial" w:hAnsi="Arial" w:cs="Arial"/>
                <w:b/>
                <w:bCs/>
                <w:lang w:eastAsia="zh-TW"/>
              </w:rPr>
            </w:pPr>
          </w:p>
        </w:tc>
        <w:tc>
          <w:tcPr>
            <w:tcW w:w="1952" w:type="dxa"/>
            <w:shd w:val="clear" w:color="auto" w:fill="auto"/>
            <w:noWrap/>
          </w:tcPr>
          <w:p w14:paraId="310E542E" w14:textId="77777777" w:rsidR="009C1F9B" w:rsidRPr="00CF7060" w:rsidRDefault="009C1F9B" w:rsidP="009C1F9B">
            <w:pPr>
              <w:rPr>
                <w:rFonts w:ascii="Arial" w:hAnsi="Arial" w:cs="Arial"/>
              </w:rPr>
            </w:pPr>
            <w:r w:rsidRPr="00CF7060">
              <w:rPr>
                <w:rFonts w:ascii="Arial" w:hAnsi="Arial" w:cs="Arial"/>
              </w:rPr>
              <w:t>1513.29</w:t>
            </w:r>
          </w:p>
        </w:tc>
        <w:tc>
          <w:tcPr>
            <w:tcW w:w="5253" w:type="dxa"/>
            <w:shd w:val="clear" w:color="auto" w:fill="auto"/>
          </w:tcPr>
          <w:p w14:paraId="0DC04241" w14:textId="77777777" w:rsidR="009C1F9B" w:rsidRPr="00CF7060" w:rsidRDefault="009C1F9B" w:rsidP="009C1F9B">
            <w:pPr>
              <w:rPr>
                <w:rFonts w:ascii="Arial" w:hAnsi="Arial" w:cs="Arial"/>
              </w:rPr>
            </w:pPr>
            <w:r w:rsidRPr="00CF7060">
              <w:rPr>
                <w:rFonts w:ascii="Arial" w:hAnsi="Arial" w:cs="Arial"/>
              </w:rPr>
              <w:t>--Palm kernel or babassu oil and fractions thereof: other</w:t>
            </w:r>
          </w:p>
        </w:tc>
        <w:tc>
          <w:tcPr>
            <w:tcW w:w="1578" w:type="dxa"/>
            <w:shd w:val="clear" w:color="auto" w:fill="auto"/>
          </w:tcPr>
          <w:p w14:paraId="23BA6D6A" w14:textId="77777777" w:rsidR="009C1F9B" w:rsidRPr="00CF7060" w:rsidRDefault="009C1F9B" w:rsidP="009C1F9B">
            <w:pPr>
              <w:rPr>
                <w:rFonts w:ascii="Arial" w:hAnsi="Arial" w:cs="Arial"/>
              </w:rPr>
            </w:pPr>
            <w:r w:rsidRPr="00CF7060">
              <w:rPr>
                <w:rFonts w:ascii="Arial" w:hAnsi="Arial" w:cs="Arial"/>
              </w:rPr>
              <w:t>CC or no change in tariff classification is required, provided that the good is produced by refining</w:t>
            </w:r>
          </w:p>
        </w:tc>
      </w:tr>
      <w:tr w:rsidR="00CF7060" w:rsidRPr="00CF7060" w14:paraId="7E807247" w14:textId="77777777" w:rsidTr="00FE0601">
        <w:trPr>
          <w:trHeight w:val="450"/>
        </w:trPr>
        <w:tc>
          <w:tcPr>
            <w:tcW w:w="1524" w:type="dxa"/>
            <w:shd w:val="clear" w:color="auto" w:fill="auto"/>
          </w:tcPr>
          <w:p w14:paraId="37F26F8B" w14:textId="77777777" w:rsidR="009C1F9B" w:rsidRPr="00CF7060" w:rsidRDefault="009C1F9B" w:rsidP="009C1F9B">
            <w:pPr>
              <w:rPr>
                <w:rFonts w:ascii="Arial" w:hAnsi="Arial" w:cs="Arial"/>
                <w:b/>
                <w:bCs/>
              </w:rPr>
            </w:pPr>
            <w:r w:rsidRPr="00CF7060">
              <w:rPr>
                <w:rFonts w:ascii="Arial" w:hAnsi="Arial" w:cs="Arial"/>
                <w:b/>
                <w:bCs/>
              </w:rPr>
              <w:t>1514</w:t>
            </w:r>
          </w:p>
        </w:tc>
        <w:tc>
          <w:tcPr>
            <w:tcW w:w="1952" w:type="dxa"/>
            <w:shd w:val="clear" w:color="auto" w:fill="auto"/>
            <w:noWrap/>
          </w:tcPr>
          <w:p w14:paraId="6AAE0155" w14:textId="77777777" w:rsidR="009C1F9B" w:rsidRPr="00CF7060" w:rsidRDefault="009C1F9B" w:rsidP="009C1F9B">
            <w:pPr>
              <w:rPr>
                <w:rFonts w:ascii="Arial" w:hAnsi="Arial" w:cs="Arial"/>
              </w:rPr>
            </w:pPr>
            <w:r w:rsidRPr="00CF7060">
              <w:rPr>
                <w:rFonts w:ascii="Arial" w:hAnsi="Arial" w:cs="Arial"/>
              </w:rPr>
              <w:t> </w:t>
            </w:r>
          </w:p>
        </w:tc>
        <w:tc>
          <w:tcPr>
            <w:tcW w:w="5253" w:type="dxa"/>
            <w:shd w:val="clear" w:color="auto" w:fill="auto"/>
          </w:tcPr>
          <w:p w14:paraId="307611EA" w14:textId="77777777" w:rsidR="009C1F9B" w:rsidRPr="00CF7060" w:rsidRDefault="009C1F9B" w:rsidP="009C1F9B">
            <w:pPr>
              <w:rPr>
                <w:rFonts w:ascii="Arial" w:hAnsi="Arial" w:cs="Arial"/>
                <w:b/>
                <w:bCs/>
              </w:rPr>
            </w:pPr>
            <w:r w:rsidRPr="00CF7060">
              <w:rPr>
                <w:rFonts w:ascii="Arial" w:hAnsi="Arial" w:cs="Arial"/>
                <w:b/>
                <w:bCs/>
              </w:rPr>
              <w:t>Rape, colza or mustard oil and fractions thereof, whether or not refined, but not chemically modified</w:t>
            </w:r>
          </w:p>
        </w:tc>
        <w:tc>
          <w:tcPr>
            <w:tcW w:w="1578" w:type="dxa"/>
            <w:shd w:val="clear" w:color="auto" w:fill="auto"/>
          </w:tcPr>
          <w:p w14:paraId="3C9A1766" w14:textId="77777777" w:rsidR="009C1F9B" w:rsidRPr="00CF7060" w:rsidRDefault="009C1F9B" w:rsidP="009C1F9B">
            <w:pPr>
              <w:rPr>
                <w:rFonts w:ascii="Arial" w:hAnsi="Arial" w:cs="Arial"/>
              </w:rPr>
            </w:pPr>
          </w:p>
        </w:tc>
      </w:tr>
      <w:tr w:rsidR="00CF7060" w:rsidRPr="00CF7060" w14:paraId="3ACC7BB7" w14:textId="77777777" w:rsidTr="00FE0601">
        <w:trPr>
          <w:trHeight w:val="450"/>
        </w:trPr>
        <w:tc>
          <w:tcPr>
            <w:tcW w:w="1524" w:type="dxa"/>
            <w:shd w:val="clear" w:color="auto" w:fill="auto"/>
          </w:tcPr>
          <w:p w14:paraId="20ACFFE9" w14:textId="77777777" w:rsidR="009C1F9B" w:rsidRPr="00CF7060" w:rsidRDefault="009C1F9B" w:rsidP="009C1F9B">
            <w:pPr>
              <w:rPr>
                <w:rFonts w:ascii="Arial" w:hAnsi="Arial" w:cs="Arial"/>
                <w:b/>
                <w:bCs/>
              </w:rPr>
            </w:pPr>
          </w:p>
        </w:tc>
        <w:tc>
          <w:tcPr>
            <w:tcW w:w="1952" w:type="dxa"/>
            <w:shd w:val="clear" w:color="auto" w:fill="auto"/>
            <w:noWrap/>
          </w:tcPr>
          <w:p w14:paraId="27E259B3" w14:textId="77777777" w:rsidR="009C1F9B" w:rsidRPr="00CF7060" w:rsidRDefault="009C1F9B" w:rsidP="009C1F9B">
            <w:pPr>
              <w:rPr>
                <w:rFonts w:ascii="Arial" w:hAnsi="Arial" w:cs="Arial"/>
              </w:rPr>
            </w:pPr>
            <w:r w:rsidRPr="00CF7060">
              <w:rPr>
                <w:rFonts w:ascii="Arial" w:hAnsi="Arial" w:cs="Arial"/>
              </w:rPr>
              <w:t>1514.11</w:t>
            </w:r>
          </w:p>
        </w:tc>
        <w:tc>
          <w:tcPr>
            <w:tcW w:w="5253" w:type="dxa"/>
            <w:shd w:val="clear" w:color="auto" w:fill="auto"/>
          </w:tcPr>
          <w:p w14:paraId="3197E984" w14:textId="77777777" w:rsidR="009C1F9B" w:rsidRPr="00CF7060" w:rsidRDefault="009C1F9B" w:rsidP="009C1F9B">
            <w:pPr>
              <w:rPr>
                <w:rFonts w:ascii="Arial" w:hAnsi="Arial" w:cs="Arial"/>
              </w:rPr>
            </w:pPr>
            <w:r w:rsidRPr="00CF7060">
              <w:rPr>
                <w:rFonts w:ascii="Arial" w:hAnsi="Arial" w:cs="Arial"/>
              </w:rPr>
              <w:t>--Low erucic acid rape or colza oil and its fractions: crude oil</w:t>
            </w:r>
          </w:p>
        </w:tc>
        <w:tc>
          <w:tcPr>
            <w:tcW w:w="1578" w:type="dxa"/>
            <w:shd w:val="clear" w:color="auto" w:fill="auto"/>
          </w:tcPr>
          <w:p w14:paraId="2BE63D5A" w14:textId="77777777" w:rsidR="009C1F9B" w:rsidRPr="00CF7060" w:rsidRDefault="009C1F9B" w:rsidP="009C1F9B">
            <w:pPr>
              <w:rPr>
                <w:rFonts w:ascii="Arial" w:hAnsi="Arial" w:cs="Arial"/>
              </w:rPr>
            </w:pPr>
            <w:r w:rsidRPr="00CF7060">
              <w:rPr>
                <w:rFonts w:ascii="Arial" w:hAnsi="Arial" w:cs="Arial"/>
              </w:rPr>
              <w:t>CC or no change in tariff classification is required, provided that the good is produced by refining</w:t>
            </w:r>
          </w:p>
        </w:tc>
      </w:tr>
      <w:tr w:rsidR="00CF7060" w:rsidRPr="00CF7060" w14:paraId="06154E9D" w14:textId="77777777" w:rsidTr="00FE0601">
        <w:trPr>
          <w:trHeight w:val="450"/>
        </w:trPr>
        <w:tc>
          <w:tcPr>
            <w:tcW w:w="1524" w:type="dxa"/>
            <w:shd w:val="clear" w:color="auto" w:fill="auto"/>
          </w:tcPr>
          <w:p w14:paraId="51B2E309" w14:textId="77777777" w:rsidR="009C1F9B" w:rsidRPr="00CF7060" w:rsidRDefault="009C1F9B" w:rsidP="009C1F9B">
            <w:pPr>
              <w:rPr>
                <w:rFonts w:ascii="Arial" w:hAnsi="Arial" w:cs="Arial"/>
                <w:b/>
                <w:bCs/>
                <w:lang w:eastAsia="zh-TW"/>
              </w:rPr>
            </w:pPr>
          </w:p>
        </w:tc>
        <w:tc>
          <w:tcPr>
            <w:tcW w:w="1952" w:type="dxa"/>
            <w:shd w:val="clear" w:color="auto" w:fill="auto"/>
            <w:noWrap/>
          </w:tcPr>
          <w:p w14:paraId="56BCBC04" w14:textId="77777777" w:rsidR="009C1F9B" w:rsidRPr="00CF7060" w:rsidRDefault="009C1F9B" w:rsidP="009C1F9B">
            <w:pPr>
              <w:rPr>
                <w:rFonts w:ascii="Arial" w:hAnsi="Arial" w:cs="Arial"/>
              </w:rPr>
            </w:pPr>
            <w:r w:rsidRPr="00CF7060">
              <w:rPr>
                <w:rFonts w:ascii="Arial" w:hAnsi="Arial" w:cs="Arial"/>
              </w:rPr>
              <w:t>1514.19</w:t>
            </w:r>
          </w:p>
        </w:tc>
        <w:tc>
          <w:tcPr>
            <w:tcW w:w="5253" w:type="dxa"/>
            <w:shd w:val="clear" w:color="auto" w:fill="auto"/>
          </w:tcPr>
          <w:p w14:paraId="2185C6F0" w14:textId="77777777" w:rsidR="009C1F9B" w:rsidRPr="00CF7060" w:rsidRDefault="009C1F9B" w:rsidP="009C1F9B">
            <w:pPr>
              <w:rPr>
                <w:rFonts w:ascii="Arial" w:hAnsi="Arial" w:cs="Arial"/>
              </w:rPr>
            </w:pPr>
            <w:r w:rsidRPr="00CF7060">
              <w:rPr>
                <w:rFonts w:ascii="Arial" w:hAnsi="Arial" w:cs="Arial"/>
              </w:rPr>
              <w:t>--Low erucic acid rape or colza oil and its fractions: other</w:t>
            </w:r>
          </w:p>
        </w:tc>
        <w:tc>
          <w:tcPr>
            <w:tcW w:w="1578" w:type="dxa"/>
            <w:shd w:val="clear" w:color="auto" w:fill="auto"/>
          </w:tcPr>
          <w:p w14:paraId="242DA4BB" w14:textId="77777777" w:rsidR="009C1F9B" w:rsidRPr="00CF7060" w:rsidRDefault="009C1F9B" w:rsidP="009C1F9B">
            <w:pPr>
              <w:rPr>
                <w:rFonts w:ascii="Arial" w:hAnsi="Arial" w:cs="Arial"/>
              </w:rPr>
            </w:pPr>
            <w:r w:rsidRPr="00CF7060">
              <w:rPr>
                <w:rFonts w:ascii="Arial" w:hAnsi="Arial" w:cs="Arial"/>
              </w:rPr>
              <w:t xml:space="preserve">CC or no change in tariff classification </w:t>
            </w:r>
            <w:r w:rsidRPr="00CF7060">
              <w:rPr>
                <w:rFonts w:ascii="Arial" w:hAnsi="Arial" w:cs="Arial"/>
              </w:rPr>
              <w:lastRenderedPageBreak/>
              <w:t>is required, provided that the good is produced by refining</w:t>
            </w:r>
          </w:p>
        </w:tc>
      </w:tr>
      <w:tr w:rsidR="00CF7060" w:rsidRPr="00CF7060" w14:paraId="5EF6539B" w14:textId="77777777" w:rsidTr="00FE0601">
        <w:trPr>
          <w:trHeight w:val="450"/>
        </w:trPr>
        <w:tc>
          <w:tcPr>
            <w:tcW w:w="1524" w:type="dxa"/>
            <w:shd w:val="clear" w:color="auto" w:fill="auto"/>
          </w:tcPr>
          <w:p w14:paraId="7A7584BE" w14:textId="77777777" w:rsidR="009C1F9B" w:rsidRPr="00CF7060" w:rsidRDefault="009C1F9B" w:rsidP="009C1F9B">
            <w:pPr>
              <w:rPr>
                <w:rFonts w:ascii="Arial" w:hAnsi="Arial" w:cs="Arial"/>
                <w:b/>
                <w:bCs/>
                <w:lang w:eastAsia="zh-TW"/>
              </w:rPr>
            </w:pPr>
          </w:p>
        </w:tc>
        <w:tc>
          <w:tcPr>
            <w:tcW w:w="1952" w:type="dxa"/>
            <w:shd w:val="clear" w:color="auto" w:fill="auto"/>
            <w:noWrap/>
          </w:tcPr>
          <w:p w14:paraId="09727792" w14:textId="77777777" w:rsidR="009C1F9B" w:rsidRPr="00CF7060" w:rsidRDefault="009C1F9B" w:rsidP="009C1F9B">
            <w:pPr>
              <w:rPr>
                <w:rFonts w:ascii="Arial" w:hAnsi="Arial" w:cs="Arial"/>
              </w:rPr>
            </w:pPr>
            <w:r w:rsidRPr="00CF7060">
              <w:rPr>
                <w:rFonts w:ascii="Arial" w:hAnsi="Arial" w:cs="Arial"/>
              </w:rPr>
              <w:t>1514.91</w:t>
            </w:r>
          </w:p>
        </w:tc>
        <w:tc>
          <w:tcPr>
            <w:tcW w:w="5253" w:type="dxa"/>
            <w:shd w:val="clear" w:color="auto" w:fill="auto"/>
          </w:tcPr>
          <w:p w14:paraId="0761C9F9" w14:textId="77777777" w:rsidR="009C1F9B" w:rsidRPr="00CF7060" w:rsidRDefault="009C1F9B" w:rsidP="009C1F9B">
            <w:pPr>
              <w:rPr>
                <w:rFonts w:ascii="Arial" w:hAnsi="Arial" w:cs="Arial"/>
              </w:rPr>
            </w:pPr>
            <w:r w:rsidRPr="00CF7060">
              <w:rPr>
                <w:rFonts w:ascii="Arial" w:hAnsi="Arial" w:cs="Arial"/>
              </w:rPr>
              <w:t>--Other: crude oil</w:t>
            </w:r>
          </w:p>
        </w:tc>
        <w:tc>
          <w:tcPr>
            <w:tcW w:w="1578" w:type="dxa"/>
            <w:shd w:val="clear" w:color="auto" w:fill="auto"/>
          </w:tcPr>
          <w:p w14:paraId="4D8E1632" w14:textId="77777777" w:rsidR="009C1F9B" w:rsidRPr="00CF7060" w:rsidRDefault="009C1F9B" w:rsidP="009C1F9B">
            <w:pPr>
              <w:rPr>
                <w:rFonts w:ascii="Arial" w:hAnsi="Arial" w:cs="Arial"/>
              </w:rPr>
            </w:pPr>
            <w:r w:rsidRPr="00CF7060">
              <w:rPr>
                <w:rFonts w:ascii="Arial" w:hAnsi="Arial" w:cs="Arial"/>
              </w:rPr>
              <w:t>CC or no change in tariff classification is required, provided that the good is produced by refining</w:t>
            </w:r>
          </w:p>
        </w:tc>
      </w:tr>
      <w:tr w:rsidR="00CF7060" w:rsidRPr="00CF7060" w14:paraId="5777F2EC" w14:textId="77777777" w:rsidTr="00FE0601">
        <w:trPr>
          <w:trHeight w:val="450"/>
        </w:trPr>
        <w:tc>
          <w:tcPr>
            <w:tcW w:w="1524" w:type="dxa"/>
            <w:shd w:val="clear" w:color="auto" w:fill="auto"/>
          </w:tcPr>
          <w:p w14:paraId="2AF23A2D" w14:textId="77777777" w:rsidR="009C1F9B" w:rsidRPr="00CF7060" w:rsidRDefault="009C1F9B" w:rsidP="009C1F9B">
            <w:pPr>
              <w:rPr>
                <w:rFonts w:ascii="Arial" w:hAnsi="Arial" w:cs="Arial"/>
                <w:b/>
                <w:bCs/>
                <w:lang w:eastAsia="zh-TW"/>
              </w:rPr>
            </w:pPr>
          </w:p>
        </w:tc>
        <w:tc>
          <w:tcPr>
            <w:tcW w:w="1952" w:type="dxa"/>
            <w:shd w:val="clear" w:color="auto" w:fill="auto"/>
            <w:noWrap/>
          </w:tcPr>
          <w:p w14:paraId="29AE9429" w14:textId="77777777" w:rsidR="009C1F9B" w:rsidRPr="00CF7060" w:rsidRDefault="009C1F9B" w:rsidP="009C1F9B">
            <w:pPr>
              <w:rPr>
                <w:rFonts w:ascii="Arial" w:hAnsi="Arial" w:cs="Arial"/>
              </w:rPr>
            </w:pPr>
            <w:r w:rsidRPr="00CF7060">
              <w:rPr>
                <w:rFonts w:ascii="Arial" w:hAnsi="Arial" w:cs="Arial"/>
              </w:rPr>
              <w:t>1514.99</w:t>
            </w:r>
          </w:p>
        </w:tc>
        <w:tc>
          <w:tcPr>
            <w:tcW w:w="5253" w:type="dxa"/>
            <w:shd w:val="clear" w:color="auto" w:fill="auto"/>
          </w:tcPr>
          <w:p w14:paraId="2976AB22" w14:textId="77777777" w:rsidR="009C1F9B" w:rsidRPr="00CF7060" w:rsidRDefault="009C1F9B" w:rsidP="009C1F9B">
            <w:pPr>
              <w:rPr>
                <w:rFonts w:ascii="Arial" w:hAnsi="Arial" w:cs="Arial"/>
              </w:rPr>
            </w:pPr>
            <w:r w:rsidRPr="00CF7060">
              <w:rPr>
                <w:rFonts w:ascii="Arial" w:hAnsi="Arial" w:cs="Arial"/>
              </w:rPr>
              <w:t>--Other: other</w:t>
            </w:r>
          </w:p>
        </w:tc>
        <w:tc>
          <w:tcPr>
            <w:tcW w:w="1578" w:type="dxa"/>
            <w:shd w:val="clear" w:color="auto" w:fill="auto"/>
          </w:tcPr>
          <w:p w14:paraId="489000B5" w14:textId="77777777" w:rsidR="009C1F9B" w:rsidRPr="00CF7060" w:rsidRDefault="009C1F9B" w:rsidP="009C1F9B">
            <w:pPr>
              <w:rPr>
                <w:rFonts w:ascii="Arial" w:hAnsi="Arial" w:cs="Arial"/>
              </w:rPr>
            </w:pPr>
            <w:r w:rsidRPr="00CF7060">
              <w:rPr>
                <w:rFonts w:ascii="Arial" w:hAnsi="Arial" w:cs="Arial"/>
              </w:rPr>
              <w:t>CC or no change in tariff classification is required, provided that the good is produced by refining</w:t>
            </w:r>
          </w:p>
        </w:tc>
      </w:tr>
      <w:tr w:rsidR="00CF7060" w:rsidRPr="00CF7060" w14:paraId="2160641B" w14:textId="77777777" w:rsidTr="00FE0601">
        <w:trPr>
          <w:trHeight w:val="675"/>
        </w:trPr>
        <w:tc>
          <w:tcPr>
            <w:tcW w:w="1524" w:type="dxa"/>
            <w:shd w:val="clear" w:color="auto" w:fill="auto"/>
          </w:tcPr>
          <w:p w14:paraId="2FAF3967" w14:textId="77777777" w:rsidR="009C1F9B" w:rsidRPr="00CF7060" w:rsidRDefault="009C1F9B" w:rsidP="009C1F9B">
            <w:pPr>
              <w:rPr>
                <w:rFonts w:ascii="Arial" w:hAnsi="Arial" w:cs="Arial"/>
                <w:b/>
                <w:bCs/>
              </w:rPr>
            </w:pPr>
            <w:r w:rsidRPr="00CF7060">
              <w:rPr>
                <w:rFonts w:ascii="Arial" w:hAnsi="Arial" w:cs="Arial"/>
                <w:b/>
                <w:bCs/>
              </w:rPr>
              <w:t>1515</w:t>
            </w:r>
          </w:p>
        </w:tc>
        <w:tc>
          <w:tcPr>
            <w:tcW w:w="1952" w:type="dxa"/>
            <w:shd w:val="clear" w:color="auto" w:fill="auto"/>
            <w:noWrap/>
          </w:tcPr>
          <w:p w14:paraId="7039ECF2" w14:textId="77777777" w:rsidR="009C1F9B" w:rsidRPr="00CF7060" w:rsidRDefault="009C1F9B" w:rsidP="009C1F9B">
            <w:pPr>
              <w:rPr>
                <w:rFonts w:ascii="Arial" w:hAnsi="Arial" w:cs="Arial"/>
              </w:rPr>
            </w:pPr>
            <w:r w:rsidRPr="00CF7060">
              <w:rPr>
                <w:rFonts w:ascii="Arial" w:hAnsi="Arial" w:cs="Arial"/>
              </w:rPr>
              <w:t> </w:t>
            </w:r>
          </w:p>
        </w:tc>
        <w:tc>
          <w:tcPr>
            <w:tcW w:w="5253" w:type="dxa"/>
            <w:shd w:val="clear" w:color="auto" w:fill="auto"/>
          </w:tcPr>
          <w:p w14:paraId="7943F985" w14:textId="77777777" w:rsidR="001D068D" w:rsidRPr="001D068D" w:rsidRDefault="001D068D" w:rsidP="001D068D">
            <w:pPr>
              <w:rPr>
                <w:rFonts w:ascii="Arial" w:hAnsi="Arial" w:cs="Arial"/>
                <w:b/>
                <w:bCs/>
                <w:lang w:val="en-NZ"/>
              </w:rPr>
            </w:pPr>
            <w:r w:rsidRPr="001D068D">
              <w:rPr>
                <w:rFonts w:ascii="Arial" w:hAnsi="Arial" w:cs="Arial"/>
                <w:b/>
                <w:bCs/>
                <w:lang w:val="en-NZ"/>
              </w:rPr>
              <w:t>Other fixed vegetable or microbial f</w:t>
            </w:r>
            <w:r w:rsidR="00844617">
              <w:rPr>
                <w:rFonts w:ascii="Arial" w:hAnsi="Arial" w:cs="Arial"/>
                <w:b/>
                <w:bCs/>
                <w:lang w:val="en-NZ"/>
              </w:rPr>
              <w:t xml:space="preserve">ats and oils (including jojoba </w:t>
            </w:r>
            <w:r w:rsidRPr="001D068D">
              <w:rPr>
                <w:rFonts w:ascii="Arial" w:hAnsi="Arial" w:cs="Arial"/>
                <w:b/>
                <w:bCs/>
                <w:lang w:val="en-NZ"/>
              </w:rPr>
              <w:t xml:space="preserve">oil) and their fractions, whether or not refined, but not </w:t>
            </w:r>
          </w:p>
          <w:p w14:paraId="3FC85C07" w14:textId="77777777" w:rsidR="009C1F9B" w:rsidRPr="00CF7060" w:rsidRDefault="001D068D" w:rsidP="001D068D">
            <w:pPr>
              <w:rPr>
                <w:rFonts w:ascii="Arial" w:hAnsi="Arial" w:cs="Arial"/>
                <w:b/>
                <w:bCs/>
              </w:rPr>
            </w:pPr>
            <w:r w:rsidRPr="001D068D">
              <w:rPr>
                <w:rFonts w:ascii="Arial" w:hAnsi="Arial" w:cs="Arial"/>
                <w:b/>
                <w:bCs/>
                <w:lang w:val="en-NZ"/>
              </w:rPr>
              <w:t>chemically modified.</w:t>
            </w:r>
          </w:p>
        </w:tc>
        <w:tc>
          <w:tcPr>
            <w:tcW w:w="1578" w:type="dxa"/>
            <w:shd w:val="clear" w:color="auto" w:fill="auto"/>
          </w:tcPr>
          <w:p w14:paraId="047F4400" w14:textId="77777777" w:rsidR="009C1F9B" w:rsidRPr="00CF7060" w:rsidRDefault="009C1F9B" w:rsidP="009C1F9B">
            <w:pPr>
              <w:rPr>
                <w:rFonts w:ascii="Arial" w:hAnsi="Arial" w:cs="Arial"/>
              </w:rPr>
            </w:pPr>
          </w:p>
        </w:tc>
      </w:tr>
      <w:tr w:rsidR="00CF7060" w:rsidRPr="00CF7060" w14:paraId="248B962A" w14:textId="77777777" w:rsidTr="00FE0601">
        <w:trPr>
          <w:trHeight w:val="473"/>
        </w:trPr>
        <w:tc>
          <w:tcPr>
            <w:tcW w:w="1524" w:type="dxa"/>
            <w:shd w:val="clear" w:color="auto" w:fill="auto"/>
          </w:tcPr>
          <w:p w14:paraId="09ED2AD1" w14:textId="77777777" w:rsidR="009C1F9B" w:rsidRPr="00CF7060" w:rsidRDefault="009C1F9B" w:rsidP="009C1F9B">
            <w:pPr>
              <w:rPr>
                <w:rFonts w:ascii="Arial" w:hAnsi="Arial" w:cs="Arial"/>
                <w:b/>
                <w:bCs/>
              </w:rPr>
            </w:pPr>
          </w:p>
        </w:tc>
        <w:tc>
          <w:tcPr>
            <w:tcW w:w="1952" w:type="dxa"/>
            <w:shd w:val="clear" w:color="auto" w:fill="auto"/>
            <w:noWrap/>
          </w:tcPr>
          <w:p w14:paraId="6A904095" w14:textId="77777777" w:rsidR="009C1F9B" w:rsidRPr="00CF7060" w:rsidRDefault="009C1F9B" w:rsidP="009C1F9B">
            <w:pPr>
              <w:rPr>
                <w:rFonts w:ascii="Arial" w:hAnsi="Arial" w:cs="Arial"/>
              </w:rPr>
            </w:pPr>
            <w:r w:rsidRPr="00CF7060">
              <w:rPr>
                <w:rFonts w:ascii="Arial" w:hAnsi="Arial" w:cs="Arial"/>
              </w:rPr>
              <w:t>1515.11</w:t>
            </w:r>
          </w:p>
        </w:tc>
        <w:tc>
          <w:tcPr>
            <w:tcW w:w="5253" w:type="dxa"/>
            <w:shd w:val="clear" w:color="auto" w:fill="auto"/>
          </w:tcPr>
          <w:p w14:paraId="3B0A77DC" w14:textId="77777777" w:rsidR="009C1F9B" w:rsidRPr="00CF7060" w:rsidRDefault="009C1F9B" w:rsidP="009C1F9B">
            <w:pPr>
              <w:rPr>
                <w:rFonts w:ascii="Arial" w:hAnsi="Arial" w:cs="Arial"/>
              </w:rPr>
            </w:pPr>
            <w:r w:rsidRPr="00CF7060">
              <w:rPr>
                <w:rFonts w:ascii="Arial" w:hAnsi="Arial" w:cs="Arial"/>
              </w:rPr>
              <w:t>--Linseed oil and its fractions: crude oil</w:t>
            </w:r>
          </w:p>
        </w:tc>
        <w:tc>
          <w:tcPr>
            <w:tcW w:w="1578" w:type="dxa"/>
            <w:shd w:val="clear" w:color="auto" w:fill="auto"/>
          </w:tcPr>
          <w:p w14:paraId="1BA503B2" w14:textId="77777777" w:rsidR="009C1F9B" w:rsidRPr="00CF7060" w:rsidRDefault="009C1F9B" w:rsidP="009C1F9B">
            <w:pPr>
              <w:rPr>
                <w:rFonts w:ascii="Arial" w:hAnsi="Arial" w:cs="Arial"/>
              </w:rPr>
            </w:pPr>
            <w:r w:rsidRPr="00CF7060">
              <w:rPr>
                <w:rFonts w:ascii="Arial" w:hAnsi="Arial" w:cs="Arial"/>
              </w:rPr>
              <w:t>CTH or no change in tariff classification is required, provided that the good is produced by refining</w:t>
            </w:r>
          </w:p>
        </w:tc>
      </w:tr>
      <w:tr w:rsidR="00CF7060" w:rsidRPr="00CF7060" w14:paraId="51D5A457" w14:textId="77777777" w:rsidTr="00FE0601">
        <w:trPr>
          <w:trHeight w:val="473"/>
        </w:trPr>
        <w:tc>
          <w:tcPr>
            <w:tcW w:w="1524" w:type="dxa"/>
            <w:shd w:val="clear" w:color="auto" w:fill="auto"/>
          </w:tcPr>
          <w:p w14:paraId="1A0C7C36" w14:textId="77777777" w:rsidR="009C1F9B" w:rsidRPr="00CF7060" w:rsidRDefault="009C1F9B" w:rsidP="009C1F9B">
            <w:pPr>
              <w:rPr>
                <w:rFonts w:ascii="Arial" w:hAnsi="Arial" w:cs="Arial"/>
                <w:b/>
                <w:bCs/>
                <w:lang w:eastAsia="zh-TW"/>
              </w:rPr>
            </w:pPr>
          </w:p>
        </w:tc>
        <w:tc>
          <w:tcPr>
            <w:tcW w:w="1952" w:type="dxa"/>
            <w:shd w:val="clear" w:color="auto" w:fill="auto"/>
            <w:noWrap/>
          </w:tcPr>
          <w:p w14:paraId="6C05EADF" w14:textId="77777777" w:rsidR="009C1F9B" w:rsidRPr="00CF7060" w:rsidRDefault="009C1F9B" w:rsidP="009C1F9B">
            <w:pPr>
              <w:rPr>
                <w:rFonts w:ascii="Arial" w:hAnsi="Arial" w:cs="Arial"/>
              </w:rPr>
            </w:pPr>
            <w:r w:rsidRPr="00CF7060">
              <w:rPr>
                <w:rFonts w:ascii="Arial" w:hAnsi="Arial" w:cs="Arial"/>
              </w:rPr>
              <w:t>1515.19</w:t>
            </w:r>
          </w:p>
        </w:tc>
        <w:tc>
          <w:tcPr>
            <w:tcW w:w="5253" w:type="dxa"/>
            <w:shd w:val="clear" w:color="auto" w:fill="auto"/>
          </w:tcPr>
          <w:p w14:paraId="3A106340" w14:textId="77777777" w:rsidR="009C1F9B" w:rsidRPr="00CF7060" w:rsidRDefault="009C1F9B" w:rsidP="009C1F9B">
            <w:pPr>
              <w:rPr>
                <w:rFonts w:ascii="Arial" w:hAnsi="Arial" w:cs="Arial"/>
              </w:rPr>
            </w:pPr>
            <w:r w:rsidRPr="00CF7060">
              <w:rPr>
                <w:rFonts w:ascii="Arial" w:hAnsi="Arial" w:cs="Arial"/>
              </w:rPr>
              <w:t>--Linseed oil and its fractions: other</w:t>
            </w:r>
          </w:p>
        </w:tc>
        <w:tc>
          <w:tcPr>
            <w:tcW w:w="1578" w:type="dxa"/>
            <w:shd w:val="clear" w:color="auto" w:fill="auto"/>
          </w:tcPr>
          <w:p w14:paraId="21BC5A01" w14:textId="77777777" w:rsidR="009C1F9B" w:rsidRPr="00CF7060" w:rsidRDefault="009C1F9B" w:rsidP="009C1F9B">
            <w:pPr>
              <w:rPr>
                <w:rFonts w:ascii="Arial" w:hAnsi="Arial" w:cs="Arial"/>
              </w:rPr>
            </w:pPr>
            <w:r w:rsidRPr="00CF7060">
              <w:rPr>
                <w:rFonts w:ascii="Arial" w:hAnsi="Arial" w:cs="Arial"/>
              </w:rPr>
              <w:t>CTH or no change in tariff classification is required, provided that the good is produced by refining</w:t>
            </w:r>
          </w:p>
        </w:tc>
      </w:tr>
      <w:tr w:rsidR="00CF7060" w:rsidRPr="00CF7060" w14:paraId="1081C575" w14:textId="77777777" w:rsidTr="00FE0601">
        <w:trPr>
          <w:trHeight w:val="473"/>
        </w:trPr>
        <w:tc>
          <w:tcPr>
            <w:tcW w:w="1524" w:type="dxa"/>
            <w:shd w:val="clear" w:color="auto" w:fill="auto"/>
          </w:tcPr>
          <w:p w14:paraId="0C0E7E7E" w14:textId="77777777" w:rsidR="009C1F9B" w:rsidRPr="00CF7060" w:rsidRDefault="009C1F9B" w:rsidP="009C1F9B">
            <w:pPr>
              <w:rPr>
                <w:rFonts w:ascii="Arial" w:hAnsi="Arial" w:cs="Arial"/>
                <w:b/>
                <w:bCs/>
                <w:lang w:eastAsia="zh-TW"/>
              </w:rPr>
            </w:pPr>
          </w:p>
        </w:tc>
        <w:tc>
          <w:tcPr>
            <w:tcW w:w="1952" w:type="dxa"/>
            <w:shd w:val="clear" w:color="auto" w:fill="auto"/>
            <w:noWrap/>
          </w:tcPr>
          <w:p w14:paraId="231755EE" w14:textId="77777777" w:rsidR="009C1F9B" w:rsidRPr="00CF7060" w:rsidRDefault="009C1F9B" w:rsidP="009C1F9B">
            <w:pPr>
              <w:rPr>
                <w:rFonts w:ascii="Arial" w:hAnsi="Arial" w:cs="Arial"/>
              </w:rPr>
            </w:pPr>
            <w:r w:rsidRPr="00CF7060">
              <w:rPr>
                <w:rFonts w:ascii="Arial" w:hAnsi="Arial" w:cs="Arial"/>
              </w:rPr>
              <w:t>1515.21</w:t>
            </w:r>
          </w:p>
        </w:tc>
        <w:tc>
          <w:tcPr>
            <w:tcW w:w="5253" w:type="dxa"/>
            <w:shd w:val="clear" w:color="auto" w:fill="auto"/>
          </w:tcPr>
          <w:p w14:paraId="5148611A" w14:textId="77777777" w:rsidR="009C1F9B" w:rsidRPr="00CF7060" w:rsidRDefault="009C1F9B" w:rsidP="009C1F9B">
            <w:pPr>
              <w:rPr>
                <w:rFonts w:ascii="Arial" w:hAnsi="Arial" w:cs="Arial"/>
              </w:rPr>
            </w:pPr>
            <w:r w:rsidRPr="00CF7060">
              <w:rPr>
                <w:rFonts w:ascii="Arial" w:hAnsi="Arial" w:cs="Arial"/>
              </w:rPr>
              <w:t>--Maize (corn) oil and its fractions: crude oil</w:t>
            </w:r>
          </w:p>
        </w:tc>
        <w:tc>
          <w:tcPr>
            <w:tcW w:w="1578" w:type="dxa"/>
            <w:shd w:val="clear" w:color="auto" w:fill="auto"/>
          </w:tcPr>
          <w:p w14:paraId="60C213E3" w14:textId="77777777" w:rsidR="009C1F9B" w:rsidRPr="00CF7060" w:rsidRDefault="009C1F9B" w:rsidP="009C1F9B">
            <w:pPr>
              <w:rPr>
                <w:rFonts w:ascii="Arial" w:hAnsi="Arial" w:cs="Arial"/>
              </w:rPr>
            </w:pPr>
            <w:r w:rsidRPr="00CF7060">
              <w:rPr>
                <w:rFonts w:ascii="Arial" w:hAnsi="Arial" w:cs="Arial"/>
              </w:rPr>
              <w:t>CTH or no change in tariff classification is required, provided that the good is produced by refining</w:t>
            </w:r>
          </w:p>
        </w:tc>
      </w:tr>
      <w:tr w:rsidR="00CF7060" w:rsidRPr="00CF7060" w14:paraId="6C356C07" w14:textId="77777777" w:rsidTr="00FE0601">
        <w:trPr>
          <w:trHeight w:val="473"/>
        </w:trPr>
        <w:tc>
          <w:tcPr>
            <w:tcW w:w="1524" w:type="dxa"/>
            <w:shd w:val="clear" w:color="auto" w:fill="auto"/>
          </w:tcPr>
          <w:p w14:paraId="5D80D2BF" w14:textId="77777777" w:rsidR="009C1F9B" w:rsidRPr="00CF7060" w:rsidRDefault="009C1F9B" w:rsidP="009C1F9B">
            <w:pPr>
              <w:rPr>
                <w:rFonts w:ascii="Arial" w:hAnsi="Arial" w:cs="Arial"/>
                <w:b/>
                <w:bCs/>
                <w:lang w:eastAsia="zh-TW"/>
              </w:rPr>
            </w:pPr>
          </w:p>
        </w:tc>
        <w:tc>
          <w:tcPr>
            <w:tcW w:w="1952" w:type="dxa"/>
            <w:shd w:val="clear" w:color="auto" w:fill="auto"/>
            <w:noWrap/>
          </w:tcPr>
          <w:p w14:paraId="3221E0E6" w14:textId="77777777" w:rsidR="009C1F9B" w:rsidRPr="00CF7060" w:rsidRDefault="009C1F9B" w:rsidP="009C1F9B">
            <w:pPr>
              <w:rPr>
                <w:rFonts w:ascii="Arial" w:hAnsi="Arial" w:cs="Arial"/>
              </w:rPr>
            </w:pPr>
            <w:r w:rsidRPr="00CF7060">
              <w:rPr>
                <w:rFonts w:ascii="Arial" w:hAnsi="Arial" w:cs="Arial"/>
              </w:rPr>
              <w:t>1515.29</w:t>
            </w:r>
          </w:p>
        </w:tc>
        <w:tc>
          <w:tcPr>
            <w:tcW w:w="5253" w:type="dxa"/>
            <w:shd w:val="clear" w:color="auto" w:fill="auto"/>
          </w:tcPr>
          <w:p w14:paraId="58BDA687" w14:textId="77777777" w:rsidR="009C1F9B" w:rsidRPr="00CF7060" w:rsidRDefault="009C1F9B" w:rsidP="009C1F9B">
            <w:pPr>
              <w:rPr>
                <w:rFonts w:ascii="Arial" w:hAnsi="Arial" w:cs="Arial"/>
              </w:rPr>
            </w:pPr>
            <w:r w:rsidRPr="00CF7060">
              <w:rPr>
                <w:rFonts w:ascii="Arial" w:hAnsi="Arial" w:cs="Arial"/>
              </w:rPr>
              <w:t>--Maize (corn) oil and its fractions: other</w:t>
            </w:r>
          </w:p>
        </w:tc>
        <w:tc>
          <w:tcPr>
            <w:tcW w:w="1578" w:type="dxa"/>
            <w:shd w:val="clear" w:color="auto" w:fill="auto"/>
          </w:tcPr>
          <w:p w14:paraId="7EAA741D" w14:textId="77777777" w:rsidR="009C1F9B" w:rsidRPr="00CF7060" w:rsidRDefault="009C1F9B" w:rsidP="009C1F9B">
            <w:pPr>
              <w:rPr>
                <w:rFonts w:ascii="Arial" w:hAnsi="Arial" w:cs="Arial"/>
              </w:rPr>
            </w:pPr>
            <w:r w:rsidRPr="00CF7060">
              <w:rPr>
                <w:rFonts w:ascii="Arial" w:hAnsi="Arial" w:cs="Arial"/>
              </w:rPr>
              <w:t>CTH or no change in tariff classification is required, provided that the good is produced by refining</w:t>
            </w:r>
          </w:p>
        </w:tc>
      </w:tr>
      <w:tr w:rsidR="00CF7060" w:rsidRPr="00CF7060" w14:paraId="0A2F03CA" w14:textId="77777777" w:rsidTr="00FE0601">
        <w:trPr>
          <w:trHeight w:val="473"/>
        </w:trPr>
        <w:tc>
          <w:tcPr>
            <w:tcW w:w="1524" w:type="dxa"/>
            <w:shd w:val="clear" w:color="auto" w:fill="auto"/>
          </w:tcPr>
          <w:p w14:paraId="587E2D2C" w14:textId="77777777" w:rsidR="009C1F9B" w:rsidRPr="00CF7060" w:rsidRDefault="009C1F9B" w:rsidP="009C1F9B">
            <w:pPr>
              <w:rPr>
                <w:rFonts w:ascii="Arial" w:hAnsi="Arial" w:cs="Arial"/>
                <w:b/>
                <w:bCs/>
                <w:lang w:eastAsia="zh-TW"/>
              </w:rPr>
            </w:pPr>
          </w:p>
        </w:tc>
        <w:tc>
          <w:tcPr>
            <w:tcW w:w="1952" w:type="dxa"/>
            <w:shd w:val="clear" w:color="auto" w:fill="auto"/>
            <w:noWrap/>
          </w:tcPr>
          <w:p w14:paraId="7B97C8B9" w14:textId="77777777" w:rsidR="009C1F9B" w:rsidRPr="00CF7060" w:rsidRDefault="009C1F9B" w:rsidP="009C1F9B">
            <w:pPr>
              <w:rPr>
                <w:rFonts w:ascii="Arial" w:hAnsi="Arial" w:cs="Arial"/>
              </w:rPr>
            </w:pPr>
            <w:r w:rsidRPr="00CF7060">
              <w:rPr>
                <w:rFonts w:ascii="Arial" w:hAnsi="Arial" w:cs="Arial"/>
              </w:rPr>
              <w:t>1515.30</w:t>
            </w:r>
          </w:p>
        </w:tc>
        <w:tc>
          <w:tcPr>
            <w:tcW w:w="5253" w:type="dxa"/>
            <w:shd w:val="clear" w:color="auto" w:fill="auto"/>
          </w:tcPr>
          <w:p w14:paraId="08FC55F3" w14:textId="77777777" w:rsidR="009C1F9B" w:rsidRPr="00CF7060" w:rsidRDefault="009C1F9B" w:rsidP="009C1F9B">
            <w:pPr>
              <w:rPr>
                <w:rFonts w:ascii="Arial" w:hAnsi="Arial" w:cs="Arial"/>
              </w:rPr>
            </w:pPr>
            <w:r w:rsidRPr="00CF7060">
              <w:rPr>
                <w:rFonts w:ascii="Arial" w:hAnsi="Arial" w:cs="Arial"/>
              </w:rPr>
              <w:t>-Castor oil and its fractions</w:t>
            </w:r>
          </w:p>
        </w:tc>
        <w:tc>
          <w:tcPr>
            <w:tcW w:w="1578" w:type="dxa"/>
            <w:shd w:val="clear" w:color="auto" w:fill="auto"/>
          </w:tcPr>
          <w:p w14:paraId="5379FEC1" w14:textId="77777777" w:rsidR="009C1F9B" w:rsidRPr="00CF7060" w:rsidRDefault="009C1F9B" w:rsidP="009C1F9B">
            <w:pPr>
              <w:rPr>
                <w:rFonts w:ascii="Arial" w:hAnsi="Arial" w:cs="Arial"/>
              </w:rPr>
            </w:pPr>
            <w:r w:rsidRPr="00CF7060">
              <w:rPr>
                <w:rFonts w:ascii="Arial" w:hAnsi="Arial" w:cs="Arial"/>
              </w:rPr>
              <w:t>CTH or no change in tariff classification is required, provided that the good is produced by refining</w:t>
            </w:r>
          </w:p>
        </w:tc>
      </w:tr>
      <w:tr w:rsidR="00CF7060" w:rsidRPr="00CF7060" w14:paraId="17FEB919" w14:textId="77777777" w:rsidTr="00FE0601">
        <w:trPr>
          <w:trHeight w:val="473"/>
        </w:trPr>
        <w:tc>
          <w:tcPr>
            <w:tcW w:w="1524" w:type="dxa"/>
            <w:shd w:val="clear" w:color="auto" w:fill="auto"/>
          </w:tcPr>
          <w:p w14:paraId="48B10F69" w14:textId="77777777" w:rsidR="009C1F9B" w:rsidRPr="00CF7060" w:rsidRDefault="009C1F9B" w:rsidP="009C1F9B">
            <w:pPr>
              <w:rPr>
                <w:rFonts w:ascii="Arial" w:hAnsi="Arial" w:cs="Arial"/>
                <w:b/>
                <w:bCs/>
                <w:lang w:eastAsia="zh-TW"/>
              </w:rPr>
            </w:pPr>
          </w:p>
        </w:tc>
        <w:tc>
          <w:tcPr>
            <w:tcW w:w="1952" w:type="dxa"/>
            <w:shd w:val="clear" w:color="auto" w:fill="auto"/>
            <w:noWrap/>
          </w:tcPr>
          <w:p w14:paraId="4BA8FD5F" w14:textId="77777777" w:rsidR="009C1F9B" w:rsidRPr="00CF7060" w:rsidRDefault="009C1F9B" w:rsidP="009C1F9B">
            <w:pPr>
              <w:rPr>
                <w:rFonts w:ascii="Arial" w:hAnsi="Arial" w:cs="Arial"/>
              </w:rPr>
            </w:pPr>
            <w:r w:rsidRPr="00CF7060">
              <w:rPr>
                <w:rFonts w:ascii="Arial" w:hAnsi="Arial" w:cs="Arial"/>
              </w:rPr>
              <w:t>1515.50</w:t>
            </w:r>
          </w:p>
        </w:tc>
        <w:tc>
          <w:tcPr>
            <w:tcW w:w="5253" w:type="dxa"/>
            <w:shd w:val="clear" w:color="auto" w:fill="auto"/>
          </w:tcPr>
          <w:p w14:paraId="2D0CF144" w14:textId="77777777" w:rsidR="009C1F9B" w:rsidRPr="00CF7060" w:rsidRDefault="009C1F9B" w:rsidP="009C1F9B">
            <w:pPr>
              <w:rPr>
                <w:rFonts w:ascii="Arial" w:hAnsi="Arial" w:cs="Arial"/>
              </w:rPr>
            </w:pPr>
            <w:r w:rsidRPr="00CF7060">
              <w:rPr>
                <w:rFonts w:ascii="Arial" w:hAnsi="Arial" w:cs="Arial"/>
              </w:rPr>
              <w:t>-Sesame oil and its fractions</w:t>
            </w:r>
          </w:p>
        </w:tc>
        <w:tc>
          <w:tcPr>
            <w:tcW w:w="1578" w:type="dxa"/>
            <w:shd w:val="clear" w:color="auto" w:fill="auto"/>
          </w:tcPr>
          <w:p w14:paraId="649089AE" w14:textId="77777777" w:rsidR="009C1F9B" w:rsidRPr="00CF7060" w:rsidRDefault="009C1F9B" w:rsidP="009C1F9B">
            <w:pPr>
              <w:rPr>
                <w:rFonts w:ascii="Arial" w:hAnsi="Arial" w:cs="Arial"/>
              </w:rPr>
            </w:pPr>
            <w:r w:rsidRPr="00CF7060">
              <w:rPr>
                <w:rFonts w:ascii="Arial" w:hAnsi="Arial" w:cs="Arial"/>
              </w:rPr>
              <w:t>CTH or no change in tariff classification is required, provided that the good is produced by refining</w:t>
            </w:r>
          </w:p>
        </w:tc>
      </w:tr>
      <w:tr w:rsidR="001D068D" w:rsidRPr="00CF7060" w14:paraId="064AE840" w14:textId="77777777" w:rsidTr="00FE0601">
        <w:trPr>
          <w:trHeight w:val="473"/>
        </w:trPr>
        <w:tc>
          <w:tcPr>
            <w:tcW w:w="1524" w:type="dxa"/>
            <w:shd w:val="clear" w:color="auto" w:fill="auto"/>
          </w:tcPr>
          <w:p w14:paraId="220FA23D" w14:textId="77777777" w:rsidR="001D068D" w:rsidRPr="00CF7060" w:rsidRDefault="001D068D" w:rsidP="009C1F9B">
            <w:pPr>
              <w:rPr>
                <w:rFonts w:ascii="Arial" w:hAnsi="Arial" w:cs="Arial"/>
                <w:b/>
                <w:bCs/>
                <w:lang w:eastAsia="zh-TW"/>
              </w:rPr>
            </w:pPr>
          </w:p>
        </w:tc>
        <w:tc>
          <w:tcPr>
            <w:tcW w:w="1952" w:type="dxa"/>
            <w:shd w:val="clear" w:color="auto" w:fill="auto"/>
            <w:noWrap/>
          </w:tcPr>
          <w:p w14:paraId="4CCFD3CE" w14:textId="77777777" w:rsidR="001D068D" w:rsidRPr="00CF7060" w:rsidRDefault="001D068D" w:rsidP="009C1F9B">
            <w:pPr>
              <w:rPr>
                <w:rFonts w:ascii="Arial" w:hAnsi="Arial" w:cs="Arial"/>
              </w:rPr>
            </w:pPr>
            <w:r>
              <w:rPr>
                <w:rFonts w:ascii="Arial" w:hAnsi="Arial" w:cs="Arial"/>
              </w:rPr>
              <w:t>1515.60</w:t>
            </w:r>
          </w:p>
        </w:tc>
        <w:tc>
          <w:tcPr>
            <w:tcW w:w="5253" w:type="dxa"/>
            <w:shd w:val="clear" w:color="auto" w:fill="auto"/>
          </w:tcPr>
          <w:p w14:paraId="5BFD50EA" w14:textId="77777777" w:rsidR="001D068D" w:rsidRPr="006D1E78" w:rsidRDefault="001D068D" w:rsidP="009C1F9B">
            <w:pPr>
              <w:rPr>
                <w:rFonts w:ascii="Arial" w:hAnsi="Arial" w:cs="Arial"/>
                <w:lang w:val="en-NZ"/>
              </w:rPr>
            </w:pPr>
            <w:r w:rsidRPr="001D068D">
              <w:rPr>
                <w:rFonts w:ascii="Arial" w:hAnsi="Arial" w:cs="Arial"/>
                <w:lang w:val="en-NZ"/>
              </w:rPr>
              <w:t>- Microbial fats and oils and their fractions</w:t>
            </w:r>
          </w:p>
        </w:tc>
        <w:tc>
          <w:tcPr>
            <w:tcW w:w="1578" w:type="dxa"/>
            <w:shd w:val="clear" w:color="auto" w:fill="auto"/>
          </w:tcPr>
          <w:p w14:paraId="2015FB00" w14:textId="77777777" w:rsidR="001D068D" w:rsidRPr="00CF7060" w:rsidRDefault="001D068D" w:rsidP="009C1F9B">
            <w:pPr>
              <w:rPr>
                <w:rFonts w:ascii="Arial" w:hAnsi="Arial" w:cs="Arial"/>
              </w:rPr>
            </w:pPr>
            <w:r w:rsidRPr="001D068D">
              <w:rPr>
                <w:rFonts w:ascii="Arial" w:hAnsi="Arial" w:cs="Arial"/>
              </w:rPr>
              <w:t>CTH or no change in tariff classification is required, provided that the good is produced by refining</w:t>
            </w:r>
          </w:p>
        </w:tc>
      </w:tr>
      <w:tr w:rsidR="00CF7060" w:rsidRPr="00CF7060" w14:paraId="6221D00B" w14:textId="77777777" w:rsidTr="00FE0601">
        <w:trPr>
          <w:trHeight w:val="473"/>
        </w:trPr>
        <w:tc>
          <w:tcPr>
            <w:tcW w:w="1524" w:type="dxa"/>
            <w:shd w:val="clear" w:color="auto" w:fill="auto"/>
          </w:tcPr>
          <w:p w14:paraId="02BC8A0A" w14:textId="77777777" w:rsidR="009C1F9B" w:rsidRPr="00CF7060" w:rsidRDefault="009C1F9B" w:rsidP="009C1F9B">
            <w:pPr>
              <w:rPr>
                <w:rFonts w:ascii="Arial" w:hAnsi="Arial" w:cs="Arial"/>
                <w:b/>
                <w:bCs/>
                <w:lang w:eastAsia="zh-TW"/>
              </w:rPr>
            </w:pPr>
          </w:p>
        </w:tc>
        <w:tc>
          <w:tcPr>
            <w:tcW w:w="1952" w:type="dxa"/>
            <w:shd w:val="clear" w:color="auto" w:fill="auto"/>
            <w:noWrap/>
          </w:tcPr>
          <w:p w14:paraId="16084A3F" w14:textId="77777777" w:rsidR="009C1F9B" w:rsidRPr="00CF7060" w:rsidRDefault="009C1F9B" w:rsidP="009C1F9B">
            <w:pPr>
              <w:rPr>
                <w:rFonts w:ascii="Arial" w:hAnsi="Arial" w:cs="Arial"/>
              </w:rPr>
            </w:pPr>
            <w:r w:rsidRPr="00CF7060">
              <w:rPr>
                <w:rFonts w:ascii="Arial" w:hAnsi="Arial" w:cs="Arial"/>
              </w:rPr>
              <w:t>1515.90</w:t>
            </w:r>
          </w:p>
        </w:tc>
        <w:tc>
          <w:tcPr>
            <w:tcW w:w="5253" w:type="dxa"/>
            <w:shd w:val="clear" w:color="auto" w:fill="auto"/>
          </w:tcPr>
          <w:p w14:paraId="57151799" w14:textId="77777777" w:rsidR="009C1F9B" w:rsidRPr="00CF7060" w:rsidRDefault="009C1F9B" w:rsidP="009C1F9B">
            <w:pPr>
              <w:rPr>
                <w:rFonts w:ascii="Arial" w:hAnsi="Arial" w:cs="Arial"/>
              </w:rPr>
            </w:pPr>
            <w:r w:rsidRPr="00CF7060">
              <w:rPr>
                <w:rFonts w:ascii="Arial" w:hAnsi="Arial" w:cs="Arial"/>
              </w:rPr>
              <w:t>-other</w:t>
            </w:r>
          </w:p>
        </w:tc>
        <w:tc>
          <w:tcPr>
            <w:tcW w:w="1578" w:type="dxa"/>
            <w:shd w:val="clear" w:color="auto" w:fill="auto"/>
          </w:tcPr>
          <w:p w14:paraId="5F3728B7" w14:textId="77777777" w:rsidR="009C1F9B" w:rsidRPr="00CF7060" w:rsidRDefault="009C1F9B" w:rsidP="009C1F9B">
            <w:pPr>
              <w:rPr>
                <w:rFonts w:ascii="Arial" w:hAnsi="Arial" w:cs="Arial"/>
              </w:rPr>
            </w:pPr>
            <w:r w:rsidRPr="00CF7060">
              <w:rPr>
                <w:rFonts w:ascii="Arial" w:hAnsi="Arial" w:cs="Arial"/>
              </w:rPr>
              <w:t>CTH  or no change in tariff classification is required, provided that the good is produced by refining</w:t>
            </w:r>
          </w:p>
        </w:tc>
      </w:tr>
      <w:tr w:rsidR="00CF7060" w:rsidRPr="00CF7060" w14:paraId="191831C5" w14:textId="77777777" w:rsidTr="00FE0601">
        <w:trPr>
          <w:trHeight w:val="675"/>
        </w:trPr>
        <w:tc>
          <w:tcPr>
            <w:tcW w:w="1524" w:type="dxa"/>
            <w:shd w:val="clear" w:color="auto" w:fill="auto"/>
          </w:tcPr>
          <w:p w14:paraId="46370E7D" w14:textId="77777777" w:rsidR="009C1F9B" w:rsidRPr="00CF7060" w:rsidRDefault="009C1F9B" w:rsidP="009C1F9B">
            <w:pPr>
              <w:rPr>
                <w:rFonts w:ascii="Arial" w:hAnsi="Arial" w:cs="Arial"/>
                <w:b/>
                <w:bCs/>
              </w:rPr>
            </w:pPr>
            <w:r w:rsidRPr="00CF7060">
              <w:rPr>
                <w:rFonts w:ascii="Arial" w:hAnsi="Arial" w:cs="Arial"/>
                <w:b/>
                <w:bCs/>
              </w:rPr>
              <w:t>1516</w:t>
            </w:r>
          </w:p>
        </w:tc>
        <w:tc>
          <w:tcPr>
            <w:tcW w:w="1952" w:type="dxa"/>
            <w:shd w:val="clear" w:color="auto" w:fill="auto"/>
            <w:noWrap/>
          </w:tcPr>
          <w:p w14:paraId="493398BE" w14:textId="77777777" w:rsidR="009C1F9B" w:rsidRPr="00CF7060" w:rsidRDefault="009C1F9B" w:rsidP="009C1F9B">
            <w:pPr>
              <w:rPr>
                <w:rFonts w:ascii="Arial" w:hAnsi="Arial" w:cs="Arial"/>
              </w:rPr>
            </w:pPr>
            <w:r w:rsidRPr="00CF7060">
              <w:rPr>
                <w:rFonts w:ascii="Arial" w:hAnsi="Arial" w:cs="Arial"/>
              </w:rPr>
              <w:t> </w:t>
            </w:r>
          </w:p>
        </w:tc>
        <w:tc>
          <w:tcPr>
            <w:tcW w:w="5253" w:type="dxa"/>
            <w:shd w:val="clear" w:color="auto" w:fill="auto"/>
          </w:tcPr>
          <w:p w14:paraId="5B7787DD" w14:textId="77777777" w:rsidR="009C1F9B" w:rsidRPr="00CF7060" w:rsidRDefault="009D1ED9" w:rsidP="009C1F9B">
            <w:pPr>
              <w:rPr>
                <w:rFonts w:ascii="Arial" w:hAnsi="Arial" w:cs="Arial"/>
                <w:b/>
                <w:bCs/>
              </w:rPr>
            </w:pPr>
            <w:r w:rsidRPr="009D1ED9">
              <w:rPr>
                <w:rFonts w:ascii="Arial" w:hAnsi="Arial" w:cs="Arial"/>
                <w:b/>
                <w:bCs/>
                <w:lang w:val="en-NZ"/>
              </w:rPr>
              <w:t>Animal, vegetable or microbial fats and oils and their fractions, partly or wholly hydrogenated, inter-esterified, re-esterified or elaidinised, whether or not refined, but not further prepared.</w:t>
            </w:r>
          </w:p>
        </w:tc>
        <w:tc>
          <w:tcPr>
            <w:tcW w:w="1578" w:type="dxa"/>
            <w:shd w:val="clear" w:color="auto" w:fill="auto"/>
          </w:tcPr>
          <w:p w14:paraId="13A41722" w14:textId="77777777" w:rsidR="009C1F9B" w:rsidRPr="00CF7060" w:rsidRDefault="009C1F9B" w:rsidP="009C1F9B">
            <w:pPr>
              <w:rPr>
                <w:rFonts w:ascii="Arial" w:hAnsi="Arial" w:cs="Arial"/>
              </w:rPr>
            </w:pPr>
          </w:p>
        </w:tc>
      </w:tr>
      <w:tr w:rsidR="00CF7060" w:rsidRPr="00CF7060" w14:paraId="57A5BF9C" w14:textId="77777777" w:rsidTr="00FE0601">
        <w:trPr>
          <w:trHeight w:val="517"/>
        </w:trPr>
        <w:tc>
          <w:tcPr>
            <w:tcW w:w="1524" w:type="dxa"/>
            <w:shd w:val="clear" w:color="auto" w:fill="auto"/>
          </w:tcPr>
          <w:p w14:paraId="503A11CE" w14:textId="77777777" w:rsidR="009C1F9B" w:rsidRPr="00CF7060" w:rsidRDefault="009C1F9B" w:rsidP="009C1F9B">
            <w:pPr>
              <w:rPr>
                <w:rFonts w:ascii="Arial" w:hAnsi="Arial" w:cs="Arial"/>
                <w:b/>
                <w:bCs/>
              </w:rPr>
            </w:pPr>
          </w:p>
        </w:tc>
        <w:tc>
          <w:tcPr>
            <w:tcW w:w="1952" w:type="dxa"/>
            <w:shd w:val="clear" w:color="auto" w:fill="auto"/>
            <w:noWrap/>
          </w:tcPr>
          <w:p w14:paraId="5EC9F15D" w14:textId="77777777" w:rsidR="009C1F9B" w:rsidRPr="00CF7060" w:rsidRDefault="009C1F9B" w:rsidP="009C1F9B">
            <w:pPr>
              <w:rPr>
                <w:rFonts w:ascii="Arial" w:hAnsi="Arial" w:cs="Arial"/>
              </w:rPr>
            </w:pPr>
            <w:r w:rsidRPr="00CF7060">
              <w:rPr>
                <w:rFonts w:ascii="Arial" w:hAnsi="Arial" w:cs="Arial"/>
              </w:rPr>
              <w:t>1516.10</w:t>
            </w:r>
          </w:p>
        </w:tc>
        <w:tc>
          <w:tcPr>
            <w:tcW w:w="5253" w:type="dxa"/>
            <w:shd w:val="clear" w:color="auto" w:fill="auto"/>
          </w:tcPr>
          <w:p w14:paraId="043D5B59" w14:textId="77777777" w:rsidR="009C1F9B" w:rsidRPr="00CF7060" w:rsidRDefault="009C1F9B" w:rsidP="009C1F9B">
            <w:pPr>
              <w:rPr>
                <w:rFonts w:ascii="Arial" w:hAnsi="Arial" w:cs="Arial"/>
              </w:rPr>
            </w:pPr>
            <w:r w:rsidRPr="00CF7060">
              <w:rPr>
                <w:rFonts w:ascii="Arial" w:hAnsi="Arial" w:cs="Arial"/>
              </w:rPr>
              <w:t>-Animal fats and oils and their fractions</w:t>
            </w:r>
          </w:p>
        </w:tc>
        <w:tc>
          <w:tcPr>
            <w:tcW w:w="1578" w:type="dxa"/>
            <w:shd w:val="clear" w:color="auto" w:fill="auto"/>
          </w:tcPr>
          <w:p w14:paraId="40E621A6" w14:textId="77777777" w:rsidR="009C1F9B" w:rsidRPr="00CF7060" w:rsidRDefault="009C1F9B" w:rsidP="009C1F9B">
            <w:pPr>
              <w:rPr>
                <w:rFonts w:ascii="Arial" w:hAnsi="Arial" w:cs="Arial"/>
              </w:rPr>
            </w:pPr>
            <w:r w:rsidRPr="00CF7060">
              <w:rPr>
                <w:rFonts w:ascii="Arial" w:hAnsi="Arial" w:cs="Arial"/>
              </w:rPr>
              <w:t>CTH or no change in tariff classification is required, provided that the good is produced by refining</w:t>
            </w:r>
          </w:p>
        </w:tc>
      </w:tr>
      <w:tr w:rsidR="00CF7060" w:rsidRPr="00CF7060" w14:paraId="098F36B1" w14:textId="77777777" w:rsidTr="00FE0601">
        <w:trPr>
          <w:trHeight w:val="555"/>
        </w:trPr>
        <w:tc>
          <w:tcPr>
            <w:tcW w:w="1524" w:type="dxa"/>
            <w:shd w:val="clear" w:color="auto" w:fill="auto"/>
          </w:tcPr>
          <w:p w14:paraId="0CB4A981" w14:textId="77777777" w:rsidR="009C1F9B" w:rsidRPr="00CF7060" w:rsidRDefault="009C1F9B" w:rsidP="009C1F9B">
            <w:pPr>
              <w:rPr>
                <w:rFonts w:ascii="Arial" w:hAnsi="Arial" w:cs="Arial"/>
                <w:b/>
                <w:bCs/>
                <w:lang w:eastAsia="zh-TW"/>
              </w:rPr>
            </w:pPr>
          </w:p>
        </w:tc>
        <w:tc>
          <w:tcPr>
            <w:tcW w:w="1952" w:type="dxa"/>
            <w:shd w:val="clear" w:color="auto" w:fill="auto"/>
            <w:noWrap/>
          </w:tcPr>
          <w:p w14:paraId="09D76793" w14:textId="77777777" w:rsidR="009C1F9B" w:rsidRPr="00CF7060" w:rsidRDefault="009C1F9B" w:rsidP="009C1F9B">
            <w:pPr>
              <w:rPr>
                <w:rFonts w:ascii="Arial" w:hAnsi="Arial" w:cs="Arial"/>
              </w:rPr>
            </w:pPr>
            <w:r w:rsidRPr="00CF7060">
              <w:rPr>
                <w:rFonts w:ascii="Arial" w:hAnsi="Arial" w:cs="Arial"/>
              </w:rPr>
              <w:t>1516.20</w:t>
            </w:r>
          </w:p>
        </w:tc>
        <w:tc>
          <w:tcPr>
            <w:tcW w:w="5253" w:type="dxa"/>
            <w:shd w:val="clear" w:color="auto" w:fill="auto"/>
          </w:tcPr>
          <w:p w14:paraId="27AD1E3D" w14:textId="77777777" w:rsidR="009C1F9B" w:rsidRPr="00CF7060" w:rsidRDefault="009C1F9B" w:rsidP="009C1F9B">
            <w:pPr>
              <w:rPr>
                <w:rFonts w:ascii="Arial" w:hAnsi="Arial" w:cs="Arial"/>
              </w:rPr>
            </w:pPr>
            <w:r w:rsidRPr="00CF7060">
              <w:rPr>
                <w:rFonts w:ascii="Arial" w:hAnsi="Arial" w:cs="Arial"/>
              </w:rPr>
              <w:t>-Vegetable fats and oils and their fractions</w:t>
            </w:r>
          </w:p>
        </w:tc>
        <w:tc>
          <w:tcPr>
            <w:tcW w:w="1578" w:type="dxa"/>
            <w:shd w:val="clear" w:color="auto" w:fill="auto"/>
          </w:tcPr>
          <w:p w14:paraId="376DC79A" w14:textId="77777777" w:rsidR="009C1F9B" w:rsidRPr="00CF7060" w:rsidRDefault="009C1F9B" w:rsidP="009C1F9B">
            <w:pPr>
              <w:rPr>
                <w:rFonts w:ascii="Arial" w:hAnsi="Arial" w:cs="Arial"/>
              </w:rPr>
            </w:pPr>
            <w:r w:rsidRPr="00CF7060">
              <w:rPr>
                <w:rFonts w:ascii="Arial" w:hAnsi="Arial" w:cs="Arial"/>
              </w:rPr>
              <w:t>CTH or no change in tariff classification is required, provided that the good is produced by refining</w:t>
            </w:r>
          </w:p>
        </w:tc>
      </w:tr>
      <w:tr w:rsidR="009D1ED9" w:rsidRPr="00CF7060" w14:paraId="1B15D1B5" w14:textId="77777777" w:rsidTr="00FE0601">
        <w:trPr>
          <w:trHeight w:val="555"/>
        </w:trPr>
        <w:tc>
          <w:tcPr>
            <w:tcW w:w="1524" w:type="dxa"/>
            <w:shd w:val="clear" w:color="auto" w:fill="auto"/>
          </w:tcPr>
          <w:p w14:paraId="5631CC50" w14:textId="77777777" w:rsidR="009D1ED9" w:rsidRPr="00CF7060" w:rsidRDefault="009D1ED9" w:rsidP="009C1F9B">
            <w:pPr>
              <w:rPr>
                <w:rFonts w:ascii="Arial" w:hAnsi="Arial" w:cs="Arial"/>
                <w:b/>
                <w:bCs/>
                <w:lang w:eastAsia="zh-TW"/>
              </w:rPr>
            </w:pPr>
          </w:p>
        </w:tc>
        <w:tc>
          <w:tcPr>
            <w:tcW w:w="1952" w:type="dxa"/>
            <w:shd w:val="clear" w:color="auto" w:fill="auto"/>
            <w:noWrap/>
          </w:tcPr>
          <w:p w14:paraId="4F77F2C0" w14:textId="77777777" w:rsidR="009D1ED9" w:rsidRPr="00CF7060" w:rsidRDefault="009D1ED9" w:rsidP="009C1F9B">
            <w:pPr>
              <w:rPr>
                <w:rFonts w:ascii="Arial" w:hAnsi="Arial" w:cs="Arial"/>
              </w:rPr>
            </w:pPr>
            <w:r>
              <w:rPr>
                <w:rFonts w:ascii="Arial" w:hAnsi="Arial" w:cs="Arial"/>
              </w:rPr>
              <w:t>1516.30</w:t>
            </w:r>
          </w:p>
        </w:tc>
        <w:tc>
          <w:tcPr>
            <w:tcW w:w="5253" w:type="dxa"/>
            <w:shd w:val="clear" w:color="auto" w:fill="auto"/>
          </w:tcPr>
          <w:p w14:paraId="47A899D9" w14:textId="77777777" w:rsidR="009D1ED9" w:rsidRPr="00CF7060" w:rsidRDefault="009D1ED9" w:rsidP="009C1F9B">
            <w:pPr>
              <w:rPr>
                <w:rFonts w:ascii="Arial" w:hAnsi="Arial" w:cs="Arial"/>
              </w:rPr>
            </w:pPr>
            <w:r w:rsidRPr="009D1ED9">
              <w:rPr>
                <w:rFonts w:ascii="Arial" w:hAnsi="Arial" w:cs="Arial"/>
                <w:lang w:val="en-NZ"/>
              </w:rPr>
              <w:t>- Microbial fats and oils and their fractions</w:t>
            </w:r>
          </w:p>
        </w:tc>
        <w:tc>
          <w:tcPr>
            <w:tcW w:w="1578" w:type="dxa"/>
            <w:shd w:val="clear" w:color="auto" w:fill="auto"/>
          </w:tcPr>
          <w:p w14:paraId="2A22FB77" w14:textId="77777777" w:rsidR="009D1ED9" w:rsidRPr="00CF7060" w:rsidRDefault="009D1ED9" w:rsidP="009C1F9B">
            <w:pPr>
              <w:rPr>
                <w:rFonts w:ascii="Arial" w:hAnsi="Arial" w:cs="Arial"/>
              </w:rPr>
            </w:pPr>
            <w:r w:rsidRPr="009D1ED9">
              <w:rPr>
                <w:rFonts w:ascii="Arial" w:hAnsi="Arial" w:cs="Arial"/>
              </w:rPr>
              <w:t>CTH or no change in tariff classification is required, provided that the good is produced by refining</w:t>
            </w:r>
          </w:p>
        </w:tc>
      </w:tr>
      <w:tr w:rsidR="00CF7060" w:rsidRPr="00CF7060" w14:paraId="5802A41B" w14:textId="77777777" w:rsidTr="00FE0601">
        <w:trPr>
          <w:trHeight w:val="702"/>
        </w:trPr>
        <w:tc>
          <w:tcPr>
            <w:tcW w:w="1524" w:type="dxa"/>
            <w:shd w:val="clear" w:color="auto" w:fill="auto"/>
          </w:tcPr>
          <w:p w14:paraId="2F1ADF8D" w14:textId="77777777" w:rsidR="009C1F9B" w:rsidRPr="00CF7060" w:rsidRDefault="009C1F9B" w:rsidP="009C1F9B">
            <w:pPr>
              <w:rPr>
                <w:rFonts w:ascii="Arial" w:hAnsi="Arial" w:cs="Arial"/>
                <w:b/>
                <w:bCs/>
              </w:rPr>
            </w:pPr>
            <w:r w:rsidRPr="00CF7060">
              <w:rPr>
                <w:rFonts w:ascii="Arial" w:hAnsi="Arial" w:cs="Arial"/>
                <w:b/>
                <w:bCs/>
              </w:rPr>
              <w:t>1517</w:t>
            </w:r>
          </w:p>
        </w:tc>
        <w:tc>
          <w:tcPr>
            <w:tcW w:w="1952" w:type="dxa"/>
            <w:shd w:val="clear" w:color="auto" w:fill="auto"/>
            <w:noWrap/>
          </w:tcPr>
          <w:p w14:paraId="34FEF30C" w14:textId="77777777" w:rsidR="009C1F9B" w:rsidRPr="00CF7060" w:rsidRDefault="009C1F9B" w:rsidP="009C1F9B">
            <w:pPr>
              <w:rPr>
                <w:rFonts w:ascii="Arial" w:hAnsi="Arial" w:cs="Arial"/>
              </w:rPr>
            </w:pPr>
            <w:r w:rsidRPr="00CF7060">
              <w:rPr>
                <w:rFonts w:ascii="Arial" w:hAnsi="Arial" w:cs="Arial"/>
              </w:rPr>
              <w:t> </w:t>
            </w:r>
          </w:p>
        </w:tc>
        <w:tc>
          <w:tcPr>
            <w:tcW w:w="5253" w:type="dxa"/>
            <w:shd w:val="clear" w:color="auto" w:fill="auto"/>
          </w:tcPr>
          <w:p w14:paraId="33BEF07F" w14:textId="77777777" w:rsidR="009C1F9B" w:rsidRPr="00CF7060" w:rsidRDefault="006D1E78" w:rsidP="009C1F9B">
            <w:pPr>
              <w:rPr>
                <w:rFonts w:ascii="Arial" w:hAnsi="Arial" w:cs="Arial"/>
                <w:b/>
                <w:bCs/>
              </w:rPr>
            </w:pPr>
            <w:r w:rsidRPr="006D1E78">
              <w:rPr>
                <w:rFonts w:ascii="Arial" w:hAnsi="Arial" w:cs="Arial"/>
                <w:b/>
                <w:bCs/>
              </w:rPr>
              <w:t>Margarine; edible mixtures or preparations of animal, vegetable or microbial fats or oils or of fractions of different fats or oils of this Chapter, other than edible fats and oils or their fractions of heading 15.16.</w:t>
            </w:r>
          </w:p>
        </w:tc>
        <w:tc>
          <w:tcPr>
            <w:tcW w:w="1578" w:type="dxa"/>
            <w:shd w:val="clear" w:color="auto" w:fill="auto"/>
          </w:tcPr>
          <w:p w14:paraId="3F1D0982" w14:textId="77777777" w:rsidR="009C1F9B" w:rsidRPr="00CF7060" w:rsidRDefault="009C1F9B" w:rsidP="009C1F9B">
            <w:pPr>
              <w:rPr>
                <w:rFonts w:ascii="Arial" w:hAnsi="Arial" w:cs="Arial"/>
              </w:rPr>
            </w:pPr>
          </w:p>
        </w:tc>
      </w:tr>
      <w:tr w:rsidR="00CF7060" w:rsidRPr="00CF7060" w14:paraId="1D448219" w14:textId="77777777" w:rsidTr="00FE0601">
        <w:trPr>
          <w:trHeight w:val="415"/>
        </w:trPr>
        <w:tc>
          <w:tcPr>
            <w:tcW w:w="1524" w:type="dxa"/>
            <w:shd w:val="clear" w:color="auto" w:fill="auto"/>
          </w:tcPr>
          <w:p w14:paraId="785E7E84" w14:textId="77777777" w:rsidR="009C1F9B" w:rsidRPr="00CF7060" w:rsidRDefault="009C1F9B" w:rsidP="009C1F9B">
            <w:pPr>
              <w:rPr>
                <w:rFonts w:ascii="Arial" w:hAnsi="Arial" w:cs="Arial"/>
                <w:b/>
                <w:bCs/>
              </w:rPr>
            </w:pPr>
          </w:p>
        </w:tc>
        <w:tc>
          <w:tcPr>
            <w:tcW w:w="1952" w:type="dxa"/>
            <w:shd w:val="clear" w:color="auto" w:fill="auto"/>
            <w:noWrap/>
          </w:tcPr>
          <w:p w14:paraId="5C287E92" w14:textId="77777777" w:rsidR="009C1F9B" w:rsidRPr="00CF7060" w:rsidRDefault="009C1F9B" w:rsidP="009C1F9B">
            <w:pPr>
              <w:rPr>
                <w:rFonts w:ascii="Arial" w:hAnsi="Arial" w:cs="Arial"/>
              </w:rPr>
            </w:pPr>
            <w:r w:rsidRPr="00CF7060">
              <w:rPr>
                <w:rFonts w:ascii="Arial" w:hAnsi="Arial" w:cs="Arial"/>
              </w:rPr>
              <w:t>1517.10</w:t>
            </w:r>
          </w:p>
        </w:tc>
        <w:tc>
          <w:tcPr>
            <w:tcW w:w="5253" w:type="dxa"/>
            <w:shd w:val="clear" w:color="auto" w:fill="auto"/>
          </w:tcPr>
          <w:p w14:paraId="188C812E" w14:textId="77777777" w:rsidR="009C1F9B" w:rsidRPr="00CF7060" w:rsidRDefault="009C1F9B" w:rsidP="009C1F9B">
            <w:pPr>
              <w:rPr>
                <w:rFonts w:ascii="Arial" w:hAnsi="Arial" w:cs="Arial"/>
              </w:rPr>
            </w:pPr>
            <w:r w:rsidRPr="00CF7060">
              <w:rPr>
                <w:rFonts w:ascii="Arial" w:hAnsi="Arial" w:cs="Arial"/>
              </w:rPr>
              <w:t>-Margarine, excluding liquid margarine</w:t>
            </w:r>
          </w:p>
        </w:tc>
        <w:tc>
          <w:tcPr>
            <w:tcW w:w="1578" w:type="dxa"/>
            <w:shd w:val="clear" w:color="auto" w:fill="auto"/>
          </w:tcPr>
          <w:p w14:paraId="614488E4" w14:textId="77777777" w:rsidR="009C1F9B" w:rsidRPr="00CF7060" w:rsidRDefault="009C1F9B" w:rsidP="009C1F9B">
            <w:pPr>
              <w:rPr>
                <w:rFonts w:ascii="Arial" w:hAnsi="Arial" w:cs="Arial"/>
              </w:rPr>
            </w:pPr>
            <w:r w:rsidRPr="00CF7060">
              <w:rPr>
                <w:rFonts w:ascii="Arial" w:hAnsi="Arial" w:cs="Arial"/>
              </w:rPr>
              <w:t>CTH or no change in tariff classification is required, provided that the good is produced by refining</w:t>
            </w:r>
          </w:p>
        </w:tc>
      </w:tr>
      <w:tr w:rsidR="00CF7060" w:rsidRPr="00CF7060" w14:paraId="5F00A24C" w14:textId="77777777" w:rsidTr="00FE0601">
        <w:trPr>
          <w:trHeight w:val="415"/>
        </w:trPr>
        <w:tc>
          <w:tcPr>
            <w:tcW w:w="1524" w:type="dxa"/>
            <w:shd w:val="clear" w:color="auto" w:fill="auto"/>
          </w:tcPr>
          <w:p w14:paraId="683FC8CE" w14:textId="77777777" w:rsidR="009C1F9B" w:rsidRPr="00CF7060" w:rsidRDefault="009C1F9B" w:rsidP="009C1F9B">
            <w:pPr>
              <w:rPr>
                <w:rFonts w:ascii="Arial" w:hAnsi="Arial" w:cs="Arial"/>
                <w:b/>
                <w:bCs/>
                <w:lang w:eastAsia="zh-TW"/>
              </w:rPr>
            </w:pPr>
          </w:p>
        </w:tc>
        <w:tc>
          <w:tcPr>
            <w:tcW w:w="1952" w:type="dxa"/>
            <w:shd w:val="clear" w:color="auto" w:fill="auto"/>
            <w:noWrap/>
          </w:tcPr>
          <w:p w14:paraId="72076ADD" w14:textId="77777777" w:rsidR="009C1F9B" w:rsidRPr="00CF7060" w:rsidRDefault="009C1F9B" w:rsidP="009C1F9B">
            <w:pPr>
              <w:rPr>
                <w:rFonts w:ascii="Arial" w:hAnsi="Arial" w:cs="Arial"/>
              </w:rPr>
            </w:pPr>
            <w:r w:rsidRPr="00CF7060">
              <w:rPr>
                <w:rFonts w:ascii="Arial" w:hAnsi="Arial" w:cs="Arial"/>
              </w:rPr>
              <w:t>1517.90</w:t>
            </w:r>
          </w:p>
        </w:tc>
        <w:tc>
          <w:tcPr>
            <w:tcW w:w="5253" w:type="dxa"/>
            <w:shd w:val="clear" w:color="auto" w:fill="auto"/>
          </w:tcPr>
          <w:p w14:paraId="219B8CEF" w14:textId="77777777" w:rsidR="009C1F9B" w:rsidRPr="00CF7060" w:rsidRDefault="009C1F9B" w:rsidP="009C1F9B">
            <w:pPr>
              <w:rPr>
                <w:rFonts w:ascii="Arial" w:hAnsi="Arial" w:cs="Arial"/>
              </w:rPr>
            </w:pPr>
            <w:r w:rsidRPr="00CF7060">
              <w:rPr>
                <w:rFonts w:ascii="Arial" w:hAnsi="Arial" w:cs="Arial"/>
              </w:rPr>
              <w:t>-other</w:t>
            </w:r>
          </w:p>
        </w:tc>
        <w:tc>
          <w:tcPr>
            <w:tcW w:w="1578" w:type="dxa"/>
            <w:shd w:val="clear" w:color="auto" w:fill="auto"/>
          </w:tcPr>
          <w:p w14:paraId="677A6EFC" w14:textId="77777777" w:rsidR="009C1F9B" w:rsidRPr="00CF7060" w:rsidRDefault="009C1F9B" w:rsidP="009C1F9B">
            <w:pPr>
              <w:rPr>
                <w:rFonts w:ascii="Arial" w:hAnsi="Arial" w:cs="Arial"/>
              </w:rPr>
            </w:pPr>
            <w:r w:rsidRPr="00CF7060">
              <w:rPr>
                <w:rFonts w:ascii="Arial" w:hAnsi="Arial" w:cs="Arial"/>
              </w:rPr>
              <w:t>CTH or no change in tariff classification is required, provided that the good is produced by refining</w:t>
            </w:r>
          </w:p>
        </w:tc>
      </w:tr>
      <w:tr w:rsidR="00CF7060" w:rsidRPr="00CF7060" w14:paraId="54EBFDE9" w14:textId="77777777" w:rsidTr="00464187">
        <w:trPr>
          <w:trHeight w:val="699"/>
        </w:trPr>
        <w:tc>
          <w:tcPr>
            <w:tcW w:w="1524" w:type="dxa"/>
            <w:shd w:val="clear" w:color="auto" w:fill="auto"/>
          </w:tcPr>
          <w:p w14:paraId="365F14E7" w14:textId="77777777" w:rsidR="009C1F9B" w:rsidRPr="00CF7060" w:rsidRDefault="009C1F9B" w:rsidP="009C1F9B">
            <w:pPr>
              <w:rPr>
                <w:rFonts w:ascii="Arial" w:hAnsi="Arial" w:cs="Arial"/>
                <w:b/>
                <w:bCs/>
              </w:rPr>
            </w:pPr>
            <w:r w:rsidRPr="00CF7060">
              <w:rPr>
                <w:rFonts w:ascii="Arial" w:hAnsi="Arial" w:cs="Arial"/>
                <w:b/>
                <w:bCs/>
              </w:rPr>
              <w:t>1518</w:t>
            </w:r>
          </w:p>
        </w:tc>
        <w:tc>
          <w:tcPr>
            <w:tcW w:w="1952" w:type="dxa"/>
            <w:shd w:val="clear" w:color="auto" w:fill="auto"/>
          </w:tcPr>
          <w:p w14:paraId="78B1ACD8" w14:textId="77777777" w:rsidR="009C1F9B" w:rsidRPr="00CF7060" w:rsidRDefault="009C1F9B" w:rsidP="009C1F9B">
            <w:pPr>
              <w:rPr>
                <w:rFonts w:ascii="Arial" w:hAnsi="Arial" w:cs="Arial"/>
                <w:b/>
                <w:bCs/>
              </w:rPr>
            </w:pPr>
          </w:p>
        </w:tc>
        <w:tc>
          <w:tcPr>
            <w:tcW w:w="5253" w:type="dxa"/>
            <w:shd w:val="clear" w:color="auto" w:fill="auto"/>
          </w:tcPr>
          <w:p w14:paraId="5340CCE2" w14:textId="77777777" w:rsidR="009C1F9B" w:rsidRPr="006D1E78" w:rsidRDefault="009D1ED9" w:rsidP="009D1ED9">
            <w:pPr>
              <w:rPr>
                <w:rFonts w:ascii="Arial" w:hAnsi="Arial" w:cs="Arial"/>
                <w:b/>
                <w:bCs/>
                <w:lang w:val="en-NZ"/>
              </w:rPr>
            </w:pPr>
            <w:r w:rsidRPr="009D1ED9">
              <w:rPr>
                <w:rFonts w:ascii="Arial" w:hAnsi="Arial" w:cs="Arial"/>
                <w:b/>
                <w:bCs/>
                <w:lang w:val="en-NZ"/>
              </w:rPr>
              <w:t>Animal, vegetable or mi</w:t>
            </w:r>
            <w:r>
              <w:rPr>
                <w:rFonts w:ascii="Arial" w:hAnsi="Arial" w:cs="Arial"/>
                <w:b/>
                <w:bCs/>
                <w:lang w:val="en-NZ"/>
              </w:rPr>
              <w:t xml:space="preserve">crobial fats and oils and their </w:t>
            </w:r>
            <w:r w:rsidRPr="009D1ED9">
              <w:rPr>
                <w:rFonts w:ascii="Arial" w:hAnsi="Arial" w:cs="Arial"/>
                <w:b/>
                <w:bCs/>
                <w:lang w:val="en-NZ"/>
              </w:rPr>
              <w:t>fractions, boiled, oxidised, dehydrated, sulphurised, blown, polymerised by heat in vacuum or in inert gas or otherwise chemically modified, excluding those of heading 15.16; inedible mixtures or preparations of animal, vegetable or microbial f</w:t>
            </w:r>
            <w:r w:rsidR="00844617">
              <w:rPr>
                <w:rFonts w:ascii="Arial" w:hAnsi="Arial" w:cs="Arial"/>
                <w:b/>
                <w:bCs/>
                <w:lang w:val="en-NZ"/>
              </w:rPr>
              <w:t xml:space="preserve">ats or oils or of fractions of </w:t>
            </w:r>
            <w:r w:rsidRPr="009D1ED9">
              <w:rPr>
                <w:rFonts w:ascii="Arial" w:hAnsi="Arial" w:cs="Arial"/>
                <w:b/>
                <w:bCs/>
                <w:lang w:val="en-NZ"/>
              </w:rPr>
              <w:t>different fats or oils of this Chapter, not elsewhere specified or included</w:t>
            </w:r>
          </w:p>
        </w:tc>
        <w:tc>
          <w:tcPr>
            <w:tcW w:w="1578" w:type="dxa"/>
            <w:shd w:val="clear" w:color="auto" w:fill="auto"/>
          </w:tcPr>
          <w:p w14:paraId="7800E206" w14:textId="77777777" w:rsidR="009C1F9B" w:rsidRPr="00CF7060" w:rsidRDefault="009C1F9B" w:rsidP="009C1F9B">
            <w:pPr>
              <w:rPr>
                <w:rFonts w:ascii="Arial" w:hAnsi="Arial" w:cs="Arial"/>
              </w:rPr>
            </w:pPr>
          </w:p>
        </w:tc>
      </w:tr>
      <w:tr w:rsidR="00CF7060" w:rsidRPr="00CF7060" w14:paraId="055C2A58" w14:textId="77777777" w:rsidTr="00FE0601">
        <w:trPr>
          <w:trHeight w:val="1575"/>
        </w:trPr>
        <w:tc>
          <w:tcPr>
            <w:tcW w:w="1524" w:type="dxa"/>
            <w:shd w:val="clear" w:color="auto" w:fill="auto"/>
          </w:tcPr>
          <w:p w14:paraId="7C78A5B0" w14:textId="77777777" w:rsidR="009C1F9B" w:rsidRPr="00CF7060" w:rsidRDefault="009C1F9B" w:rsidP="009C1F9B">
            <w:pPr>
              <w:rPr>
                <w:rFonts w:ascii="Arial" w:hAnsi="Arial" w:cs="Arial"/>
                <w:b/>
                <w:bCs/>
              </w:rPr>
            </w:pPr>
          </w:p>
        </w:tc>
        <w:tc>
          <w:tcPr>
            <w:tcW w:w="1952" w:type="dxa"/>
            <w:shd w:val="clear" w:color="auto" w:fill="auto"/>
          </w:tcPr>
          <w:p w14:paraId="3B794D2B" w14:textId="77777777" w:rsidR="009C1F9B" w:rsidRPr="00CF7060" w:rsidRDefault="009C1F9B" w:rsidP="009C1F9B">
            <w:pPr>
              <w:rPr>
                <w:rFonts w:ascii="Arial" w:hAnsi="Arial" w:cs="Arial"/>
              </w:rPr>
            </w:pPr>
            <w:r w:rsidRPr="00CF7060">
              <w:rPr>
                <w:rFonts w:ascii="Arial" w:hAnsi="Arial" w:cs="Arial"/>
              </w:rPr>
              <w:t>1518.00</w:t>
            </w:r>
          </w:p>
        </w:tc>
        <w:tc>
          <w:tcPr>
            <w:tcW w:w="5253" w:type="dxa"/>
            <w:shd w:val="clear" w:color="auto" w:fill="auto"/>
          </w:tcPr>
          <w:p w14:paraId="37924AC1" w14:textId="77777777" w:rsidR="009C1F9B" w:rsidRPr="006D1E78" w:rsidRDefault="009D1ED9" w:rsidP="009D1ED9">
            <w:pPr>
              <w:rPr>
                <w:rFonts w:ascii="Arial" w:hAnsi="Arial" w:cs="Arial"/>
                <w:b/>
                <w:bCs/>
                <w:lang w:val="en-NZ"/>
              </w:rPr>
            </w:pPr>
            <w:r w:rsidRPr="006D1E78">
              <w:rPr>
                <w:rFonts w:ascii="Arial" w:hAnsi="Arial" w:cs="Arial"/>
                <w:b/>
                <w:bCs/>
                <w:lang w:val="en-NZ"/>
              </w:rPr>
              <w:t>Animal, vegetable or microbial fats and oils and their fractions, boiled, oxidised, dehydrated, sulphurised, blown, polymerised by heat in vacuum or in inert gas or otherwise chemically modified, excluding those of heading 15.16; inedible mixtures or preparations of animal, vegetable or microbial f</w:t>
            </w:r>
            <w:r w:rsidR="00844617" w:rsidRPr="006D1E78">
              <w:rPr>
                <w:rFonts w:ascii="Arial" w:hAnsi="Arial" w:cs="Arial"/>
                <w:b/>
                <w:bCs/>
                <w:lang w:val="en-NZ"/>
              </w:rPr>
              <w:t xml:space="preserve">ats or oils or of fractions of </w:t>
            </w:r>
            <w:r w:rsidRPr="006D1E78">
              <w:rPr>
                <w:rFonts w:ascii="Arial" w:hAnsi="Arial" w:cs="Arial"/>
                <w:b/>
                <w:bCs/>
                <w:lang w:val="en-NZ"/>
              </w:rPr>
              <w:t>different fats or oils of this Chapter, not elsewhere specified or included</w:t>
            </w:r>
            <w:r w:rsidRPr="006D1E78" w:rsidDel="009D1ED9">
              <w:rPr>
                <w:rFonts w:ascii="Arial" w:hAnsi="Arial" w:cs="Arial"/>
                <w:b/>
              </w:rPr>
              <w:t xml:space="preserve"> </w:t>
            </w:r>
          </w:p>
        </w:tc>
        <w:tc>
          <w:tcPr>
            <w:tcW w:w="1578" w:type="dxa"/>
            <w:shd w:val="clear" w:color="auto" w:fill="auto"/>
          </w:tcPr>
          <w:p w14:paraId="024AA9AE" w14:textId="77777777" w:rsidR="009C1F9B" w:rsidRPr="00CF7060" w:rsidRDefault="009C1F9B" w:rsidP="009C1F9B">
            <w:pPr>
              <w:rPr>
                <w:rFonts w:ascii="Arial" w:hAnsi="Arial" w:cs="Arial"/>
              </w:rPr>
            </w:pPr>
            <w:r w:rsidRPr="00CF7060">
              <w:rPr>
                <w:rFonts w:ascii="Arial" w:hAnsi="Arial" w:cs="Arial"/>
              </w:rPr>
              <w:t>CTH or no change in tariff classification is required, provided that the good is produced by refining</w:t>
            </w:r>
          </w:p>
        </w:tc>
      </w:tr>
      <w:tr w:rsidR="00CF7060" w:rsidRPr="00CF7060" w14:paraId="48F52F24" w14:textId="77777777" w:rsidTr="00FE0601">
        <w:trPr>
          <w:trHeight w:val="255"/>
        </w:trPr>
        <w:tc>
          <w:tcPr>
            <w:tcW w:w="1524" w:type="dxa"/>
            <w:shd w:val="clear" w:color="auto" w:fill="auto"/>
          </w:tcPr>
          <w:p w14:paraId="3BD112F1" w14:textId="77777777" w:rsidR="009C1F9B" w:rsidRPr="00CF7060" w:rsidRDefault="009C1F9B" w:rsidP="009C1F9B">
            <w:pPr>
              <w:rPr>
                <w:rFonts w:ascii="Arial" w:hAnsi="Arial" w:cs="Arial"/>
                <w:b/>
                <w:bCs/>
              </w:rPr>
            </w:pPr>
            <w:r w:rsidRPr="00CF7060">
              <w:rPr>
                <w:rFonts w:ascii="Arial" w:hAnsi="Arial" w:cs="Arial"/>
                <w:b/>
                <w:bCs/>
              </w:rPr>
              <w:t>1520</w:t>
            </w:r>
          </w:p>
        </w:tc>
        <w:tc>
          <w:tcPr>
            <w:tcW w:w="1952" w:type="dxa"/>
            <w:shd w:val="clear" w:color="auto" w:fill="auto"/>
          </w:tcPr>
          <w:p w14:paraId="5ED06F05" w14:textId="77777777" w:rsidR="009C1F9B" w:rsidRPr="00CF7060" w:rsidRDefault="009C1F9B" w:rsidP="009C1F9B">
            <w:pPr>
              <w:rPr>
                <w:rFonts w:ascii="Arial" w:hAnsi="Arial" w:cs="Arial"/>
                <w:b/>
                <w:bCs/>
              </w:rPr>
            </w:pPr>
          </w:p>
        </w:tc>
        <w:tc>
          <w:tcPr>
            <w:tcW w:w="5253" w:type="dxa"/>
            <w:shd w:val="clear" w:color="auto" w:fill="auto"/>
          </w:tcPr>
          <w:p w14:paraId="7D400EAB" w14:textId="77777777" w:rsidR="009C1F9B" w:rsidRPr="00CF7060" w:rsidRDefault="009C1F9B" w:rsidP="009C1F9B">
            <w:pPr>
              <w:rPr>
                <w:rFonts w:ascii="Arial" w:hAnsi="Arial" w:cs="Arial"/>
                <w:b/>
                <w:bCs/>
              </w:rPr>
            </w:pPr>
            <w:r w:rsidRPr="00CF7060">
              <w:rPr>
                <w:rFonts w:ascii="Arial" w:hAnsi="Arial" w:cs="Arial"/>
                <w:b/>
                <w:bCs/>
              </w:rPr>
              <w:t>Glycerol, crude; glycerol waters and glycerol lyes</w:t>
            </w:r>
          </w:p>
        </w:tc>
        <w:tc>
          <w:tcPr>
            <w:tcW w:w="1578" w:type="dxa"/>
            <w:shd w:val="clear" w:color="auto" w:fill="auto"/>
          </w:tcPr>
          <w:p w14:paraId="1D7FBFFE" w14:textId="77777777" w:rsidR="009C1F9B" w:rsidRPr="00CF7060" w:rsidRDefault="009C1F9B" w:rsidP="009C1F9B">
            <w:pPr>
              <w:rPr>
                <w:rFonts w:ascii="Arial" w:hAnsi="Arial" w:cs="Arial"/>
              </w:rPr>
            </w:pPr>
          </w:p>
        </w:tc>
      </w:tr>
      <w:tr w:rsidR="00CF7060" w:rsidRPr="00CF7060" w14:paraId="35BC286B" w14:textId="77777777" w:rsidTr="00FE0601">
        <w:trPr>
          <w:trHeight w:val="255"/>
        </w:trPr>
        <w:tc>
          <w:tcPr>
            <w:tcW w:w="1524" w:type="dxa"/>
            <w:shd w:val="clear" w:color="auto" w:fill="auto"/>
          </w:tcPr>
          <w:p w14:paraId="011E56F1" w14:textId="77777777" w:rsidR="009C1F9B" w:rsidRPr="00CF7060" w:rsidRDefault="009C1F9B" w:rsidP="009C1F9B">
            <w:pPr>
              <w:rPr>
                <w:rFonts w:ascii="Arial" w:hAnsi="Arial" w:cs="Arial"/>
                <w:b/>
                <w:bCs/>
              </w:rPr>
            </w:pPr>
          </w:p>
        </w:tc>
        <w:tc>
          <w:tcPr>
            <w:tcW w:w="1952" w:type="dxa"/>
            <w:shd w:val="clear" w:color="auto" w:fill="auto"/>
          </w:tcPr>
          <w:p w14:paraId="03FA0D62" w14:textId="77777777" w:rsidR="009C1F9B" w:rsidRPr="00CF7060" w:rsidRDefault="009C1F9B" w:rsidP="009C1F9B">
            <w:pPr>
              <w:rPr>
                <w:rFonts w:ascii="Arial" w:hAnsi="Arial" w:cs="Arial"/>
              </w:rPr>
            </w:pPr>
            <w:r w:rsidRPr="00CF7060">
              <w:rPr>
                <w:rFonts w:ascii="Arial" w:hAnsi="Arial" w:cs="Arial"/>
              </w:rPr>
              <w:t>1520.00</w:t>
            </w:r>
          </w:p>
        </w:tc>
        <w:tc>
          <w:tcPr>
            <w:tcW w:w="5253" w:type="dxa"/>
            <w:shd w:val="clear" w:color="auto" w:fill="auto"/>
          </w:tcPr>
          <w:p w14:paraId="2AE01410" w14:textId="77777777" w:rsidR="009C1F9B" w:rsidRPr="00CF7060" w:rsidRDefault="009C1F9B" w:rsidP="009C1F9B">
            <w:pPr>
              <w:rPr>
                <w:rFonts w:ascii="Arial" w:hAnsi="Arial" w:cs="Arial"/>
              </w:rPr>
            </w:pPr>
            <w:r w:rsidRPr="00CF7060">
              <w:rPr>
                <w:rFonts w:ascii="Arial" w:hAnsi="Arial" w:cs="Arial"/>
              </w:rPr>
              <w:t>Glycerol, crude; glycerol waters and glycerol lyes</w:t>
            </w:r>
          </w:p>
        </w:tc>
        <w:tc>
          <w:tcPr>
            <w:tcW w:w="1578" w:type="dxa"/>
            <w:shd w:val="clear" w:color="auto" w:fill="auto"/>
          </w:tcPr>
          <w:p w14:paraId="716E7645" w14:textId="77777777" w:rsidR="009C1F9B" w:rsidRPr="00CF7060" w:rsidRDefault="009C1F9B" w:rsidP="009C1F9B">
            <w:pPr>
              <w:rPr>
                <w:rFonts w:ascii="Arial" w:hAnsi="Arial" w:cs="Arial"/>
              </w:rPr>
            </w:pPr>
            <w:r w:rsidRPr="00CF7060">
              <w:rPr>
                <w:rFonts w:ascii="Arial" w:hAnsi="Arial" w:cs="Arial"/>
              </w:rPr>
              <w:t xml:space="preserve">CTH or no change in tariff classification is required, provided </w:t>
            </w:r>
            <w:r w:rsidRPr="00CF7060">
              <w:rPr>
                <w:rFonts w:ascii="Arial" w:hAnsi="Arial" w:cs="Arial"/>
              </w:rPr>
              <w:lastRenderedPageBreak/>
              <w:t>that the good is produced by refining</w:t>
            </w:r>
          </w:p>
        </w:tc>
      </w:tr>
      <w:tr w:rsidR="00CF7060" w:rsidRPr="00CF7060" w14:paraId="106C8B1E" w14:textId="77777777" w:rsidTr="00FE0601">
        <w:trPr>
          <w:trHeight w:val="675"/>
        </w:trPr>
        <w:tc>
          <w:tcPr>
            <w:tcW w:w="1524" w:type="dxa"/>
            <w:shd w:val="clear" w:color="auto" w:fill="auto"/>
          </w:tcPr>
          <w:p w14:paraId="0E676FF5" w14:textId="77777777" w:rsidR="009C1F9B" w:rsidRPr="00CF7060" w:rsidRDefault="009C1F9B" w:rsidP="009C1F9B">
            <w:pPr>
              <w:rPr>
                <w:rFonts w:ascii="Arial" w:hAnsi="Arial" w:cs="Arial"/>
                <w:b/>
                <w:bCs/>
              </w:rPr>
            </w:pPr>
            <w:r w:rsidRPr="00CF7060">
              <w:rPr>
                <w:rFonts w:ascii="Arial" w:hAnsi="Arial" w:cs="Arial"/>
                <w:b/>
                <w:bCs/>
              </w:rPr>
              <w:lastRenderedPageBreak/>
              <w:t>1521</w:t>
            </w:r>
          </w:p>
        </w:tc>
        <w:tc>
          <w:tcPr>
            <w:tcW w:w="1952" w:type="dxa"/>
            <w:shd w:val="clear" w:color="auto" w:fill="auto"/>
            <w:noWrap/>
          </w:tcPr>
          <w:p w14:paraId="313ED0BD" w14:textId="77777777" w:rsidR="009C1F9B" w:rsidRPr="00CF7060" w:rsidRDefault="009C1F9B" w:rsidP="009C1F9B">
            <w:pPr>
              <w:rPr>
                <w:rFonts w:ascii="Arial" w:hAnsi="Arial" w:cs="Arial"/>
              </w:rPr>
            </w:pPr>
            <w:r w:rsidRPr="00CF7060">
              <w:rPr>
                <w:rFonts w:ascii="Arial" w:hAnsi="Arial" w:cs="Arial"/>
              </w:rPr>
              <w:t> </w:t>
            </w:r>
          </w:p>
        </w:tc>
        <w:tc>
          <w:tcPr>
            <w:tcW w:w="5253" w:type="dxa"/>
            <w:shd w:val="clear" w:color="auto" w:fill="auto"/>
          </w:tcPr>
          <w:p w14:paraId="51DAA81E" w14:textId="77777777" w:rsidR="009C1F9B" w:rsidRPr="00CF7060" w:rsidRDefault="009C1F9B" w:rsidP="009C1F9B">
            <w:pPr>
              <w:rPr>
                <w:rFonts w:ascii="Arial" w:hAnsi="Arial" w:cs="Arial"/>
                <w:b/>
                <w:bCs/>
              </w:rPr>
            </w:pPr>
            <w:r w:rsidRPr="00CF7060">
              <w:rPr>
                <w:rFonts w:ascii="Arial" w:hAnsi="Arial" w:cs="Arial"/>
                <w:b/>
                <w:bCs/>
              </w:rPr>
              <w:t>Vegetable waxes (other than triglycerides), beeswax, other insect waxes and spermaceti, whether or not refined or coloured</w:t>
            </w:r>
          </w:p>
        </w:tc>
        <w:tc>
          <w:tcPr>
            <w:tcW w:w="1578" w:type="dxa"/>
            <w:shd w:val="clear" w:color="auto" w:fill="auto"/>
          </w:tcPr>
          <w:p w14:paraId="4C706F59" w14:textId="77777777" w:rsidR="009C1F9B" w:rsidRPr="00CF7060" w:rsidRDefault="009C1F9B" w:rsidP="009C1F9B">
            <w:pPr>
              <w:rPr>
                <w:rFonts w:ascii="Arial" w:hAnsi="Arial" w:cs="Arial"/>
              </w:rPr>
            </w:pPr>
          </w:p>
        </w:tc>
      </w:tr>
      <w:tr w:rsidR="00CF7060" w:rsidRPr="00CF7060" w14:paraId="106568E6" w14:textId="77777777" w:rsidTr="00FE0601">
        <w:trPr>
          <w:trHeight w:val="323"/>
        </w:trPr>
        <w:tc>
          <w:tcPr>
            <w:tcW w:w="1524" w:type="dxa"/>
            <w:shd w:val="clear" w:color="auto" w:fill="auto"/>
          </w:tcPr>
          <w:p w14:paraId="2F21B2F3" w14:textId="77777777" w:rsidR="009C1F9B" w:rsidRPr="00CF7060" w:rsidRDefault="009C1F9B" w:rsidP="009C1F9B">
            <w:pPr>
              <w:rPr>
                <w:rFonts w:ascii="Arial" w:hAnsi="Arial" w:cs="Arial"/>
                <w:b/>
                <w:bCs/>
              </w:rPr>
            </w:pPr>
          </w:p>
        </w:tc>
        <w:tc>
          <w:tcPr>
            <w:tcW w:w="1952" w:type="dxa"/>
            <w:shd w:val="clear" w:color="auto" w:fill="auto"/>
            <w:noWrap/>
          </w:tcPr>
          <w:p w14:paraId="3ADADED5" w14:textId="77777777" w:rsidR="009C1F9B" w:rsidRPr="00CF7060" w:rsidRDefault="009C1F9B" w:rsidP="009C1F9B">
            <w:pPr>
              <w:rPr>
                <w:rFonts w:ascii="Arial" w:hAnsi="Arial" w:cs="Arial"/>
              </w:rPr>
            </w:pPr>
            <w:r w:rsidRPr="00CF7060">
              <w:rPr>
                <w:rFonts w:ascii="Arial" w:hAnsi="Arial" w:cs="Arial"/>
              </w:rPr>
              <w:t>1521.10</w:t>
            </w:r>
          </w:p>
        </w:tc>
        <w:tc>
          <w:tcPr>
            <w:tcW w:w="5253" w:type="dxa"/>
            <w:shd w:val="clear" w:color="auto" w:fill="auto"/>
          </w:tcPr>
          <w:p w14:paraId="79A360F3" w14:textId="77777777" w:rsidR="009C1F9B" w:rsidRPr="00CF7060" w:rsidRDefault="009C1F9B" w:rsidP="009C1F9B">
            <w:pPr>
              <w:rPr>
                <w:rFonts w:ascii="Arial" w:hAnsi="Arial" w:cs="Arial"/>
              </w:rPr>
            </w:pPr>
            <w:r w:rsidRPr="00CF7060">
              <w:rPr>
                <w:rFonts w:ascii="Arial" w:hAnsi="Arial" w:cs="Arial"/>
              </w:rPr>
              <w:t>-Vegetable waxes</w:t>
            </w:r>
          </w:p>
        </w:tc>
        <w:tc>
          <w:tcPr>
            <w:tcW w:w="1578" w:type="dxa"/>
            <w:shd w:val="clear" w:color="auto" w:fill="auto"/>
          </w:tcPr>
          <w:p w14:paraId="0BCB46BD" w14:textId="77777777" w:rsidR="009C1F9B" w:rsidRPr="00CF7060" w:rsidRDefault="009C1F9B" w:rsidP="009C1F9B">
            <w:pPr>
              <w:rPr>
                <w:rFonts w:ascii="Arial" w:hAnsi="Arial" w:cs="Arial"/>
              </w:rPr>
            </w:pPr>
            <w:r w:rsidRPr="00CF7060">
              <w:rPr>
                <w:rFonts w:ascii="Arial" w:hAnsi="Arial" w:cs="Arial"/>
              </w:rPr>
              <w:t>CTH or no change in tariff classification is required, provided that the good is produced by refining</w:t>
            </w:r>
          </w:p>
        </w:tc>
      </w:tr>
      <w:tr w:rsidR="00CF7060" w:rsidRPr="00CF7060" w14:paraId="7370F970" w14:textId="77777777" w:rsidTr="00FE0601">
        <w:trPr>
          <w:trHeight w:val="323"/>
        </w:trPr>
        <w:tc>
          <w:tcPr>
            <w:tcW w:w="1524" w:type="dxa"/>
            <w:shd w:val="clear" w:color="auto" w:fill="auto"/>
          </w:tcPr>
          <w:p w14:paraId="1D7607CA" w14:textId="77777777" w:rsidR="009C1F9B" w:rsidRPr="00CF7060" w:rsidRDefault="009C1F9B" w:rsidP="009C1F9B">
            <w:pPr>
              <w:rPr>
                <w:rFonts w:ascii="Arial" w:hAnsi="Arial" w:cs="Arial"/>
                <w:b/>
                <w:bCs/>
                <w:lang w:eastAsia="zh-TW"/>
              </w:rPr>
            </w:pPr>
          </w:p>
        </w:tc>
        <w:tc>
          <w:tcPr>
            <w:tcW w:w="1952" w:type="dxa"/>
            <w:shd w:val="clear" w:color="auto" w:fill="auto"/>
            <w:noWrap/>
          </w:tcPr>
          <w:p w14:paraId="541587C1" w14:textId="77777777" w:rsidR="009C1F9B" w:rsidRPr="00CF7060" w:rsidRDefault="009C1F9B" w:rsidP="009C1F9B">
            <w:pPr>
              <w:rPr>
                <w:rFonts w:ascii="Arial" w:hAnsi="Arial" w:cs="Arial"/>
              </w:rPr>
            </w:pPr>
            <w:r w:rsidRPr="00CF7060">
              <w:rPr>
                <w:rFonts w:ascii="Arial" w:hAnsi="Arial" w:cs="Arial"/>
              </w:rPr>
              <w:t>1521.90</w:t>
            </w:r>
          </w:p>
        </w:tc>
        <w:tc>
          <w:tcPr>
            <w:tcW w:w="5253" w:type="dxa"/>
            <w:shd w:val="clear" w:color="auto" w:fill="auto"/>
          </w:tcPr>
          <w:p w14:paraId="5905D9DE" w14:textId="77777777" w:rsidR="009C1F9B" w:rsidRPr="00CF7060" w:rsidRDefault="009C1F9B" w:rsidP="009C1F9B">
            <w:pPr>
              <w:rPr>
                <w:rFonts w:ascii="Arial" w:hAnsi="Arial" w:cs="Arial"/>
              </w:rPr>
            </w:pPr>
            <w:r w:rsidRPr="00CF7060">
              <w:rPr>
                <w:rFonts w:ascii="Arial" w:hAnsi="Arial" w:cs="Arial"/>
              </w:rPr>
              <w:t>-Other</w:t>
            </w:r>
          </w:p>
        </w:tc>
        <w:tc>
          <w:tcPr>
            <w:tcW w:w="1578" w:type="dxa"/>
            <w:shd w:val="clear" w:color="auto" w:fill="auto"/>
          </w:tcPr>
          <w:p w14:paraId="508402EC" w14:textId="77777777" w:rsidR="009C1F9B" w:rsidRPr="00CF7060" w:rsidRDefault="009C1F9B" w:rsidP="009C1F9B">
            <w:pPr>
              <w:rPr>
                <w:rFonts w:ascii="Arial" w:hAnsi="Arial" w:cs="Arial"/>
              </w:rPr>
            </w:pPr>
            <w:r w:rsidRPr="00CF7060">
              <w:rPr>
                <w:rFonts w:ascii="Arial" w:hAnsi="Arial" w:cs="Arial"/>
              </w:rPr>
              <w:t>CTH or no change in tariff classification is required, provided that the good is produced by refining</w:t>
            </w:r>
          </w:p>
        </w:tc>
      </w:tr>
      <w:tr w:rsidR="00CF7060" w:rsidRPr="00CF7060" w14:paraId="687B4F79" w14:textId="77777777" w:rsidTr="00FE0601">
        <w:trPr>
          <w:trHeight w:val="450"/>
        </w:trPr>
        <w:tc>
          <w:tcPr>
            <w:tcW w:w="1524" w:type="dxa"/>
            <w:shd w:val="clear" w:color="auto" w:fill="auto"/>
          </w:tcPr>
          <w:p w14:paraId="501E387F" w14:textId="77777777" w:rsidR="009C1F9B" w:rsidRPr="00CF7060" w:rsidRDefault="009C1F9B" w:rsidP="009C1F9B">
            <w:pPr>
              <w:rPr>
                <w:rFonts w:ascii="Arial" w:hAnsi="Arial" w:cs="Arial"/>
                <w:b/>
                <w:bCs/>
              </w:rPr>
            </w:pPr>
            <w:r w:rsidRPr="00CF7060">
              <w:rPr>
                <w:rFonts w:ascii="Arial" w:hAnsi="Arial" w:cs="Arial"/>
                <w:b/>
                <w:bCs/>
              </w:rPr>
              <w:t>1522</w:t>
            </w:r>
          </w:p>
        </w:tc>
        <w:tc>
          <w:tcPr>
            <w:tcW w:w="1952" w:type="dxa"/>
            <w:shd w:val="clear" w:color="auto" w:fill="auto"/>
          </w:tcPr>
          <w:p w14:paraId="326A2EE3" w14:textId="77777777" w:rsidR="009C1F9B" w:rsidRPr="00CF7060" w:rsidRDefault="009C1F9B" w:rsidP="009C1F9B">
            <w:pPr>
              <w:rPr>
                <w:rFonts w:ascii="Arial" w:hAnsi="Arial" w:cs="Arial"/>
                <w:b/>
                <w:bCs/>
              </w:rPr>
            </w:pPr>
          </w:p>
        </w:tc>
        <w:tc>
          <w:tcPr>
            <w:tcW w:w="5253" w:type="dxa"/>
            <w:shd w:val="clear" w:color="auto" w:fill="auto"/>
          </w:tcPr>
          <w:p w14:paraId="2E9590A2" w14:textId="77777777" w:rsidR="009C1F9B" w:rsidRPr="00CF7060" w:rsidRDefault="009C1F9B" w:rsidP="009C1F9B">
            <w:pPr>
              <w:rPr>
                <w:rFonts w:ascii="Arial" w:hAnsi="Arial" w:cs="Arial"/>
                <w:b/>
                <w:bCs/>
              </w:rPr>
            </w:pPr>
            <w:r w:rsidRPr="00CF7060">
              <w:rPr>
                <w:rFonts w:ascii="Arial" w:hAnsi="Arial" w:cs="Arial"/>
                <w:b/>
                <w:bCs/>
              </w:rPr>
              <w:t>Degras; residues resulting from the treatment of fatty substances or animal or vegetable waxes</w:t>
            </w:r>
          </w:p>
        </w:tc>
        <w:tc>
          <w:tcPr>
            <w:tcW w:w="1578" w:type="dxa"/>
            <w:shd w:val="clear" w:color="auto" w:fill="auto"/>
          </w:tcPr>
          <w:p w14:paraId="3ADA6C58" w14:textId="77777777" w:rsidR="009C1F9B" w:rsidRPr="00CF7060" w:rsidRDefault="009C1F9B" w:rsidP="009C1F9B">
            <w:pPr>
              <w:rPr>
                <w:rFonts w:ascii="Arial" w:hAnsi="Arial" w:cs="Arial"/>
              </w:rPr>
            </w:pPr>
          </w:p>
        </w:tc>
      </w:tr>
      <w:tr w:rsidR="00CF7060" w:rsidRPr="00CF7060" w14:paraId="1BF95093" w14:textId="77777777" w:rsidTr="00FE0601">
        <w:trPr>
          <w:trHeight w:val="450"/>
        </w:trPr>
        <w:tc>
          <w:tcPr>
            <w:tcW w:w="1524" w:type="dxa"/>
            <w:shd w:val="clear" w:color="auto" w:fill="auto"/>
          </w:tcPr>
          <w:p w14:paraId="5DA4B730" w14:textId="77777777" w:rsidR="009C1F9B" w:rsidRPr="00CF7060" w:rsidRDefault="009C1F9B" w:rsidP="009C1F9B">
            <w:pPr>
              <w:rPr>
                <w:rFonts w:ascii="Arial" w:hAnsi="Arial" w:cs="Arial"/>
                <w:b/>
                <w:bCs/>
              </w:rPr>
            </w:pPr>
          </w:p>
        </w:tc>
        <w:tc>
          <w:tcPr>
            <w:tcW w:w="1952" w:type="dxa"/>
            <w:shd w:val="clear" w:color="auto" w:fill="auto"/>
          </w:tcPr>
          <w:p w14:paraId="13148B4D" w14:textId="77777777" w:rsidR="009C1F9B" w:rsidRPr="00CF7060" w:rsidRDefault="009C1F9B" w:rsidP="009C1F9B">
            <w:pPr>
              <w:rPr>
                <w:rFonts w:ascii="Arial" w:hAnsi="Arial" w:cs="Arial"/>
                <w:lang w:eastAsia="zh-TW"/>
              </w:rPr>
            </w:pPr>
            <w:r w:rsidRPr="00CF7060">
              <w:rPr>
                <w:rFonts w:ascii="Arial" w:hAnsi="Arial" w:cs="Arial"/>
              </w:rPr>
              <w:t>1522.00</w:t>
            </w:r>
          </w:p>
        </w:tc>
        <w:tc>
          <w:tcPr>
            <w:tcW w:w="5253" w:type="dxa"/>
            <w:shd w:val="clear" w:color="auto" w:fill="auto"/>
          </w:tcPr>
          <w:p w14:paraId="1630BACE" w14:textId="77777777" w:rsidR="009C1F9B" w:rsidRPr="00CF7060" w:rsidRDefault="009C1F9B" w:rsidP="009C1F9B">
            <w:pPr>
              <w:rPr>
                <w:rFonts w:ascii="Arial" w:hAnsi="Arial" w:cs="Arial"/>
              </w:rPr>
            </w:pPr>
            <w:r w:rsidRPr="00CF7060">
              <w:rPr>
                <w:rFonts w:ascii="Arial" w:hAnsi="Arial" w:cs="Arial"/>
              </w:rPr>
              <w:t>Degras; residues resulting from the treatment of fatty substances or animal or vegetable waxes</w:t>
            </w:r>
          </w:p>
        </w:tc>
        <w:tc>
          <w:tcPr>
            <w:tcW w:w="1578" w:type="dxa"/>
            <w:shd w:val="clear" w:color="auto" w:fill="auto"/>
          </w:tcPr>
          <w:p w14:paraId="667B1C4B" w14:textId="77777777" w:rsidR="009C1F9B" w:rsidRPr="00CF7060" w:rsidRDefault="009C1F9B" w:rsidP="009C1F9B">
            <w:pPr>
              <w:rPr>
                <w:rFonts w:ascii="Arial" w:hAnsi="Arial" w:cs="Arial"/>
              </w:rPr>
            </w:pPr>
            <w:r w:rsidRPr="00CF7060">
              <w:rPr>
                <w:rFonts w:ascii="Arial" w:hAnsi="Arial" w:cs="Arial"/>
              </w:rPr>
              <w:t>CTH or no change in tariff classification is required, provided that the good is produced by refining</w:t>
            </w:r>
          </w:p>
        </w:tc>
      </w:tr>
      <w:tr w:rsidR="00CF7060" w:rsidRPr="00CF7060" w14:paraId="673E4387" w14:textId="77777777" w:rsidTr="00FE0601">
        <w:trPr>
          <w:trHeight w:val="675"/>
        </w:trPr>
        <w:tc>
          <w:tcPr>
            <w:tcW w:w="1524" w:type="dxa"/>
            <w:shd w:val="clear" w:color="auto" w:fill="auto"/>
            <w:noWrap/>
          </w:tcPr>
          <w:p w14:paraId="4694DD63" w14:textId="77777777" w:rsidR="009C1F9B" w:rsidRPr="00CF7060" w:rsidRDefault="009C1F9B" w:rsidP="009C1F9B">
            <w:pPr>
              <w:jc w:val="right"/>
              <w:rPr>
                <w:rFonts w:ascii="Arial" w:hAnsi="Arial" w:cs="Arial"/>
                <w:lang w:eastAsia="zh-TW"/>
              </w:rPr>
            </w:pPr>
            <w:r w:rsidRPr="00CF7060">
              <w:rPr>
                <w:rFonts w:ascii="Arial" w:hAnsi="Arial" w:cs="Arial"/>
                <w:lang w:eastAsia="zh-TW"/>
              </w:rPr>
              <w:t> </w:t>
            </w:r>
          </w:p>
        </w:tc>
        <w:tc>
          <w:tcPr>
            <w:tcW w:w="1952" w:type="dxa"/>
            <w:shd w:val="clear" w:color="auto" w:fill="auto"/>
          </w:tcPr>
          <w:p w14:paraId="57FDEB77" w14:textId="77777777" w:rsidR="009C1F9B" w:rsidRPr="00CF7060" w:rsidRDefault="009C1F9B" w:rsidP="009C1F9B">
            <w:pPr>
              <w:rPr>
                <w:rFonts w:ascii="Arial" w:hAnsi="Arial" w:cs="Arial"/>
                <w:lang w:eastAsia="zh-TW"/>
              </w:rPr>
            </w:pPr>
            <w:r w:rsidRPr="00CF7060">
              <w:rPr>
                <w:rFonts w:ascii="Arial" w:hAnsi="Arial" w:cs="Arial"/>
                <w:lang w:eastAsia="zh-TW"/>
              </w:rPr>
              <w:t> </w:t>
            </w:r>
          </w:p>
        </w:tc>
        <w:tc>
          <w:tcPr>
            <w:tcW w:w="5253" w:type="dxa"/>
            <w:shd w:val="clear" w:color="auto" w:fill="auto"/>
          </w:tcPr>
          <w:p w14:paraId="433F1F87" w14:textId="77777777" w:rsidR="009C1F9B" w:rsidRPr="00CF7060" w:rsidRDefault="009C1F9B" w:rsidP="009D1ED9">
            <w:pPr>
              <w:rPr>
                <w:rFonts w:ascii="Arial" w:hAnsi="Arial" w:cs="Arial"/>
                <w:b/>
                <w:bCs/>
              </w:rPr>
            </w:pPr>
            <w:r w:rsidRPr="00CF7060">
              <w:rPr>
                <w:rFonts w:ascii="Arial" w:hAnsi="Arial" w:cs="Arial"/>
                <w:b/>
                <w:bCs/>
              </w:rPr>
              <w:t>Chapter 16</w:t>
            </w:r>
            <w:r w:rsidRPr="00CF7060">
              <w:rPr>
                <w:rFonts w:ascii="Arial" w:hAnsi="Arial" w:cs="Arial"/>
                <w:b/>
                <w:bCs/>
              </w:rPr>
              <w:br/>
            </w:r>
            <w:r w:rsidR="009D1ED9" w:rsidRPr="009D1ED9">
              <w:rPr>
                <w:rFonts w:ascii="Arial" w:hAnsi="Arial" w:cs="Arial"/>
                <w:b/>
                <w:bCs/>
                <w:lang w:val="en-NZ"/>
              </w:rPr>
              <w:t>Preparations of meat, of fish, crustaceans, molluscs or other aquatic invertebrates, or of insects</w:t>
            </w:r>
            <w:r w:rsidR="009D1ED9" w:rsidRPr="009D1ED9" w:rsidDel="009D1ED9">
              <w:rPr>
                <w:rFonts w:ascii="Arial" w:hAnsi="Arial" w:cs="Arial"/>
                <w:b/>
                <w:bCs/>
              </w:rPr>
              <w:t xml:space="preserve"> </w:t>
            </w:r>
          </w:p>
        </w:tc>
        <w:tc>
          <w:tcPr>
            <w:tcW w:w="1578" w:type="dxa"/>
            <w:shd w:val="clear" w:color="auto" w:fill="auto"/>
          </w:tcPr>
          <w:p w14:paraId="67A95C13" w14:textId="77777777" w:rsidR="009C1F9B" w:rsidRPr="00CF7060" w:rsidRDefault="009C1F9B" w:rsidP="009C1F9B">
            <w:pPr>
              <w:rPr>
                <w:rFonts w:ascii="Arial" w:hAnsi="Arial" w:cs="Arial"/>
              </w:rPr>
            </w:pPr>
            <w:r w:rsidRPr="00CF7060">
              <w:rPr>
                <w:rFonts w:ascii="Arial" w:hAnsi="Arial" w:cs="Arial"/>
              </w:rPr>
              <w:t> </w:t>
            </w:r>
          </w:p>
        </w:tc>
      </w:tr>
      <w:tr w:rsidR="00CF7060" w:rsidRPr="00CF7060" w14:paraId="0FB8461E" w14:textId="77777777" w:rsidTr="00FE0601">
        <w:trPr>
          <w:trHeight w:val="450"/>
        </w:trPr>
        <w:tc>
          <w:tcPr>
            <w:tcW w:w="1524" w:type="dxa"/>
            <w:shd w:val="clear" w:color="auto" w:fill="auto"/>
          </w:tcPr>
          <w:p w14:paraId="5AB19132" w14:textId="77777777" w:rsidR="009C1F9B" w:rsidRPr="00CF7060" w:rsidRDefault="009C1F9B" w:rsidP="009C1F9B">
            <w:pPr>
              <w:rPr>
                <w:rFonts w:ascii="Arial" w:hAnsi="Arial" w:cs="Arial"/>
                <w:b/>
                <w:bCs/>
              </w:rPr>
            </w:pPr>
            <w:r w:rsidRPr="00CF7060">
              <w:rPr>
                <w:rFonts w:ascii="Arial" w:hAnsi="Arial" w:cs="Arial"/>
                <w:b/>
                <w:bCs/>
              </w:rPr>
              <w:t>1601</w:t>
            </w:r>
          </w:p>
        </w:tc>
        <w:tc>
          <w:tcPr>
            <w:tcW w:w="1952" w:type="dxa"/>
            <w:shd w:val="clear" w:color="auto" w:fill="auto"/>
          </w:tcPr>
          <w:p w14:paraId="691C0E5E" w14:textId="77777777" w:rsidR="009C1F9B" w:rsidRPr="00CF7060" w:rsidRDefault="009C1F9B" w:rsidP="009C1F9B">
            <w:pPr>
              <w:rPr>
                <w:rFonts w:ascii="Arial" w:hAnsi="Arial" w:cs="Arial"/>
                <w:b/>
                <w:bCs/>
              </w:rPr>
            </w:pPr>
          </w:p>
        </w:tc>
        <w:tc>
          <w:tcPr>
            <w:tcW w:w="5253" w:type="dxa"/>
            <w:shd w:val="clear" w:color="auto" w:fill="auto"/>
          </w:tcPr>
          <w:p w14:paraId="746018DE" w14:textId="77777777" w:rsidR="009C1F9B" w:rsidRPr="006D1E78" w:rsidRDefault="009D1ED9" w:rsidP="009D1ED9">
            <w:pPr>
              <w:rPr>
                <w:rFonts w:ascii="Arial" w:hAnsi="Arial" w:cs="Arial"/>
                <w:b/>
                <w:bCs/>
                <w:lang w:val="en-NZ"/>
              </w:rPr>
            </w:pPr>
            <w:r w:rsidRPr="006D1E78">
              <w:rPr>
                <w:rFonts w:ascii="Arial" w:hAnsi="Arial" w:cs="Arial"/>
                <w:b/>
                <w:bCs/>
                <w:lang w:val="en-NZ"/>
              </w:rPr>
              <w:t>Sausages and similar product</w:t>
            </w:r>
            <w:r w:rsidR="00844617" w:rsidRPr="006D1E78">
              <w:rPr>
                <w:rFonts w:ascii="Arial" w:hAnsi="Arial" w:cs="Arial"/>
                <w:b/>
                <w:bCs/>
                <w:lang w:val="en-NZ"/>
              </w:rPr>
              <w:t xml:space="preserve">s, of meat, meat offal, blood </w:t>
            </w:r>
            <w:r w:rsidRPr="006D1E78">
              <w:rPr>
                <w:rFonts w:ascii="Arial" w:hAnsi="Arial" w:cs="Arial"/>
                <w:b/>
                <w:bCs/>
                <w:lang w:val="en-NZ"/>
              </w:rPr>
              <w:t>or insects; food preparations based on these products</w:t>
            </w:r>
            <w:r w:rsidRPr="006D1E78" w:rsidDel="009D1ED9">
              <w:rPr>
                <w:rFonts w:ascii="Arial" w:hAnsi="Arial" w:cs="Arial"/>
                <w:b/>
                <w:bCs/>
              </w:rPr>
              <w:t xml:space="preserve"> </w:t>
            </w:r>
          </w:p>
        </w:tc>
        <w:tc>
          <w:tcPr>
            <w:tcW w:w="1578" w:type="dxa"/>
            <w:shd w:val="clear" w:color="auto" w:fill="auto"/>
          </w:tcPr>
          <w:p w14:paraId="25A6EBFE" w14:textId="77777777" w:rsidR="009C1F9B" w:rsidRPr="00CF7060" w:rsidRDefault="009C1F9B" w:rsidP="009C1F9B">
            <w:pPr>
              <w:rPr>
                <w:rFonts w:ascii="Arial" w:hAnsi="Arial" w:cs="Arial"/>
              </w:rPr>
            </w:pPr>
          </w:p>
        </w:tc>
      </w:tr>
      <w:tr w:rsidR="00CF7060" w:rsidRPr="00CF7060" w14:paraId="7F647C97" w14:textId="77777777" w:rsidTr="00FE0601">
        <w:trPr>
          <w:trHeight w:val="450"/>
        </w:trPr>
        <w:tc>
          <w:tcPr>
            <w:tcW w:w="1524" w:type="dxa"/>
            <w:shd w:val="clear" w:color="auto" w:fill="auto"/>
          </w:tcPr>
          <w:p w14:paraId="2B66B462" w14:textId="77777777" w:rsidR="009C1F9B" w:rsidRPr="00CF7060" w:rsidRDefault="009C1F9B" w:rsidP="009C1F9B">
            <w:pPr>
              <w:rPr>
                <w:rFonts w:ascii="Arial" w:hAnsi="Arial" w:cs="Arial"/>
                <w:b/>
                <w:bCs/>
              </w:rPr>
            </w:pPr>
          </w:p>
        </w:tc>
        <w:tc>
          <w:tcPr>
            <w:tcW w:w="1952" w:type="dxa"/>
            <w:shd w:val="clear" w:color="auto" w:fill="auto"/>
          </w:tcPr>
          <w:p w14:paraId="1E22D205" w14:textId="77777777" w:rsidR="009C1F9B" w:rsidRPr="006D1E78" w:rsidRDefault="009C1F9B" w:rsidP="009C1F9B">
            <w:pPr>
              <w:rPr>
                <w:rFonts w:ascii="Arial" w:hAnsi="Arial" w:cs="Arial"/>
              </w:rPr>
            </w:pPr>
            <w:r w:rsidRPr="006D1E78">
              <w:rPr>
                <w:rFonts w:ascii="Arial" w:hAnsi="Arial" w:cs="Arial"/>
              </w:rPr>
              <w:t>1601.10</w:t>
            </w:r>
          </w:p>
        </w:tc>
        <w:tc>
          <w:tcPr>
            <w:tcW w:w="5253" w:type="dxa"/>
            <w:shd w:val="clear" w:color="auto" w:fill="auto"/>
          </w:tcPr>
          <w:p w14:paraId="38DFC90F" w14:textId="77777777" w:rsidR="009C1F9B" w:rsidRPr="006D1E78" w:rsidRDefault="009D1ED9" w:rsidP="009D1ED9">
            <w:pPr>
              <w:rPr>
                <w:rFonts w:ascii="Arial" w:hAnsi="Arial" w:cs="Arial"/>
                <w:highlight w:val="yellow"/>
                <w:lang w:val="en-NZ"/>
              </w:rPr>
            </w:pPr>
            <w:r w:rsidRPr="006D1E78">
              <w:rPr>
                <w:rFonts w:ascii="Arial" w:hAnsi="Arial" w:cs="Arial"/>
                <w:lang w:val="en-NZ"/>
              </w:rPr>
              <w:t>Sausages and similar products, of meat, meat offal, blood</w:t>
            </w:r>
            <w:r w:rsidR="00844617" w:rsidRPr="006D1E78">
              <w:rPr>
                <w:rFonts w:ascii="Arial" w:hAnsi="Arial" w:cs="Arial"/>
                <w:lang w:val="en-NZ"/>
              </w:rPr>
              <w:t xml:space="preserve"> </w:t>
            </w:r>
            <w:r w:rsidRPr="006D1E78">
              <w:rPr>
                <w:rFonts w:ascii="Arial" w:hAnsi="Arial" w:cs="Arial"/>
                <w:lang w:val="en-NZ"/>
              </w:rPr>
              <w:t>or insects; food preparations based on these products</w:t>
            </w:r>
            <w:r w:rsidRPr="006D1E78">
              <w:rPr>
                <w:rFonts w:ascii="Arial" w:hAnsi="Arial" w:cs="Arial"/>
              </w:rPr>
              <w:t xml:space="preserve"> </w:t>
            </w:r>
          </w:p>
        </w:tc>
        <w:tc>
          <w:tcPr>
            <w:tcW w:w="1578" w:type="dxa"/>
            <w:shd w:val="clear" w:color="auto" w:fill="auto"/>
          </w:tcPr>
          <w:p w14:paraId="7C31039C" w14:textId="77777777" w:rsidR="009C1F9B" w:rsidRPr="006D1E78" w:rsidRDefault="009C1F9B" w:rsidP="009C1F9B">
            <w:pPr>
              <w:rPr>
                <w:rFonts w:ascii="Arial" w:hAnsi="Arial" w:cs="Arial"/>
                <w:highlight w:val="yellow"/>
              </w:rPr>
            </w:pPr>
            <w:r w:rsidRPr="009D1ED9">
              <w:rPr>
                <w:rFonts w:ascii="Arial" w:hAnsi="Arial" w:cs="Arial"/>
              </w:rPr>
              <w:t>CTH or RVC  (40)</w:t>
            </w:r>
          </w:p>
        </w:tc>
      </w:tr>
      <w:tr w:rsidR="00CF7060" w:rsidRPr="00CF7060" w14:paraId="5165A52B" w14:textId="77777777" w:rsidTr="00FE0601">
        <w:trPr>
          <w:trHeight w:val="255"/>
        </w:trPr>
        <w:tc>
          <w:tcPr>
            <w:tcW w:w="1524" w:type="dxa"/>
            <w:shd w:val="clear" w:color="auto" w:fill="auto"/>
          </w:tcPr>
          <w:p w14:paraId="4D0CB60C" w14:textId="77777777" w:rsidR="009C1F9B" w:rsidRPr="00CF7060" w:rsidRDefault="009C1F9B" w:rsidP="009C1F9B">
            <w:pPr>
              <w:rPr>
                <w:rFonts w:ascii="Arial" w:hAnsi="Arial" w:cs="Arial"/>
                <w:b/>
                <w:bCs/>
              </w:rPr>
            </w:pPr>
            <w:r w:rsidRPr="00CF7060">
              <w:rPr>
                <w:rFonts w:ascii="Arial" w:hAnsi="Arial" w:cs="Arial"/>
                <w:b/>
                <w:bCs/>
              </w:rPr>
              <w:t>1602</w:t>
            </w:r>
          </w:p>
        </w:tc>
        <w:tc>
          <w:tcPr>
            <w:tcW w:w="1952" w:type="dxa"/>
            <w:shd w:val="clear" w:color="auto" w:fill="auto"/>
            <w:noWrap/>
          </w:tcPr>
          <w:p w14:paraId="7BB0DAAC" w14:textId="77777777" w:rsidR="009C1F9B" w:rsidRPr="00CF7060" w:rsidRDefault="009C1F9B" w:rsidP="009C1F9B">
            <w:pPr>
              <w:rPr>
                <w:rFonts w:ascii="Arial" w:hAnsi="Arial" w:cs="Arial"/>
              </w:rPr>
            </w:pPr>
            <w:r w:rsidRPr="00CF7060">
              <w:rPr>
                <w:rFonts w:ascii="Arial" w:hAnsi="Arial" w:cs="Arial"/>
              </w:rPr>
              <w:t> </w:t>
            </w:r>
          </w:p>
        </w:tc>
        <w:tc>
          <w:tcPr>
            <w:tcW w:w="5253" w:type="dxa"/>
            <w:shd w:val="clear" w:color="auto" w:fill="auto"/>
          </w:tcPr>
          <w:p w14:paraId="4AC20367" w14:textId="77777777" w:rsidR="009C1F9B" w:rsidRPr="00CF7060" w:rsidRDefault="009C1F9B" w:rsidP="009C1F9B">
            <w:pPr>
              <w:rPr>
                <w:rFonts w:ascii="Arial" w:hAnsi="Arial" w:cs="Arial"/>
                <w:b/>
                <w:bCs/>
              </w:rPr>
            </w:pPr>
            <w:r w:rsidRPr="00CF7060">
              <w:rPr>
                <w:rFonts w:ascii="Arial" w:hAnsi="Arial" w:cs="Arial"/>
                <w:b/>
                <w:bCs/>
              </w:rPr>
              <w:t>Other prepared or preserved meat, meat offal or blood</w:t>
            </w:r>
          </w:p>
        </w:tc>
        <w:tc>
          <w:tcPr>
            <w:tcW w:w="1578" w:type="dxa"/>
            <w:shd w:val="clear" w:color="auto" w:fill="auto"/>
          </w:tcPr>
          <w:p w14:paraId="10095745" w14:textId="77777777" w:rsidR="009C1F9B" w:rsidRPr="00CF7060" w:rsidRDefault="009C1F9B" w:rsidP="009C1F9B">
            <w:pPr>
              <w:rPr>
                <w:rFonts w:ascii="Arial" w:hAnsi="Arial" w:cs="Arial"/>
              </w:rPr>
            </w:pPr>
          </w:p>
        </w:tc>
      </w:tr>
      <w:tr w:rsidR="00CF7060" w:rsidRPr="00CF7060" w14:paraId="4382FC28" w14:textId="77777777" w:rsidTr="00FE0601">
        <w:trPr>
          <w:trHeight w:val="255"/>
        </w:trPr>
        <w:tc>
          <w:tcPr>
            <w:tcW w:w="1524" w:type="dxa"/>
            <w:shd w:val="clear" w:color="auto" w:fill="auto"/>
          </w:tcPr>
          <w:p w14:paraId="437E37D1" w14:textId="77777777" w:rsidR="009C1F9B" w:rsidRPr="00CF7060" w:rsidRDefault="009C1F9B" w:rsidP="009C1F9B">
            <w:pPr>
              <w:rPr>
                <w:rFonts w:ascii="Arial" w:hAnsi="Arial" w:cs="Arial"/>
                <w:b/>
                <w:bCs/>
              </w:rPr>
            </w:pPr>
          </w:p>
        </w:tc>
        <w:tc>
          <w:tcPr>
            <w:tcW w:w="1952" w:type="dxa"/>
            <w:shd w:val="clear" w:color="auto" w:fill="auto"/>
            <w:noWrap/>
          </w:tcPr>
          <w:p w14:paraId="5C30148E" w14:textId="77777777" w:rsidR="009C1F9B" w:rsidRPr="006D1E78" w:rsidRDefault="009C1F9B" w:rsidP="009C1F9B">
            <w:pPr>
              <w:rPr>
                <w:rFonts w:ascii="Arial" w:hAnsi="Arial" w:cs="Arial"/>
              </w:rPr>
            </w:pPr>
            <w:r w:rsidRPr="006D1E78">
              <w:rPr>
                <w:rFonts w:ascii="Arial" w:hAnsi="Arial" w:cs="Arial"/>
              </w:rPr>
              <w:t>1602.10</w:t>
            </w:r>
          </w:p>
        </w:tc>
        <w:tc>
          <w:tcPr>
            <w:tcW w:w="5253" w:type="dxa"/>
            <w:shd w:val="clear" w:color="auto" w:fill="auto"/>
          </w:tcPr>
          <w:p w14:paraId="3B917E4D" w14:textId="77777777" w:rsidR="009C1F9B" w:rsidRPr="006D1E78" w:rsidRDefault="009C1F9B" w:rsidP="009C1F9B">
            <w:pPr>
              <w:rPr>
                <w:rFonts w:ascii="Arial" w:hAnsi="Arial" w:cs="Arial"/>
              </w:rPr>
            </w:pPr>
            <w:r w:rsidRPr="006D1E78">
              <w:rPr>
                <w:rFonts w:ascii="Arial" w:hAnsi="Arial" w:cs="Arial"/>
              </w:rPr>
              <w:t>-Homogenised preparations</w:t>
            </w:r>
          </w:p>
        </w:tc>
        <w:tc>
          <w:tcPr>
            <w:tcW w:w="1578" w:type="dxa"/>
            <w:shd w:val="clear" w:color="auto" w:fill="auto"/>
          </w:tcPr>
          <w:p w14:paraId="57A72D55"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1F042490" w14:textId="77777777" w:rsidTr="00FE0601">
        <w:trPr>
          <w:trHeight w:val="255"/>
        </w:trPr>
        <w:tc>
          <w:tcPr>
            <w:tcW w:w="1524" w:type="dxa"/>
            <w:shd w:val="clear" w:color="auto" w:fill="auto"/>
          </w:tcPr>
          <w:p w14:paraId="1310620D" w14:textId="77777777" w:rsidR="009C1F9B" w:rsidRPr="00CF7060" w:rsidRDefault="009C1F9B" w:rsidP="009C1F9B">
            <w:pPr>
              <w:rPr>
                <w:rFonts w:ascii="Arial" w:hAnsi="Arial" w:cs="Arial"/>
                <w:b/>
                <w:bCs/>
              </w:rPr>
            </w:pPr>
          </w:p>
        </w:tc>
        <w:tc>
          <w:tcPr>
            <w:tcW w:w="1952" w:type="dxa"/>
            <w:shd w:val="clear" w:color="auto" w:fill="auto"/>
            <w:noWrap/>
          </w:tcPr>
          <w:p w14:paraId="768E4631" w14:textId="77777777" w:rsidR="009C1F9B" w:rsidRPr="00CF7060" w:rsidRDefault="009C1F9B" w:rsidP="009C1F9B">
            <w:pPr>
              <w:rPr>
                <w:rFonts w:ascii="Arial" w:hAnsi="Arial" w:cs="Arial"/>
              </w:rPr>
            </w:pPr>
            <w:r w:rsidRPr="00CF7060">
              <w:rPr>
                <w:rFonts w:ascii="Arial" w:hAnsi="Arial" w:cs="Arial"/>
              </w:rPr>
              <w:t>1602.20</w:t>
            </w:r>
          </w:p>
        </w:tc>
        <w:tc>
          <w:tcPr>
            <w:tcW w:w="5253" w:type="dxa"/>
            <w:shd w:val="clear" w:color="auto" w:fill="auto"/>
          </w:tcPr>
          <w:p w14:paraId="4B27ABDA" w14:textId="77777777" w:rsidR="009C1F9B" w:rsidRPr="00CF7060" w:rsidRDefault="009C1F9B" w:rsidP="009C1F9B">
            <w:pPr>
              <w:rPr>
                <w:rFonts w:ascii="Arial" w:hAnsi="Arial" w:cs="Arial"/>
              </w:rPr>
            </w:pPr>
            <w:r w:rsidRPr="00CF7060">
              <w:rPr>
                <w:rFonts w:ascii="Arial" w:hAnsi="Arial" w:cs="Arial"/>
              </w:rPr>
              <w:t>-Of liver of any animal</w:t>
            </w:r>
          </w:p>
        </w:tc>
        <w:tc>
          <w:tcPr>
            <w:tcW w:w="1578" w:type="dxa"/>
            <w:shd w:val="clear" w:color="auto" w:fill="auto"/>
          </w:tcPr>
          <w:p w14:paraId="4BF8B352"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15987CA3" w14:textId="77777777" w:rsidTr="00FE0601">
        <w:trPr>
          <w:trHeight w:val="255"/>
        </w:trPr>
        <w:tc>
          <w:tcPr>
            <w:tcW w:w="1524" w:type="dxa"/>
            <w:shd w:val="clear" w:color="auto" w:fill="auto"/>
          </w:tcPr>
          <w:p w14:paraId="7CFB5EA2" w14:textId="77777777" w:rsidR="009C1F9B" w:rsidRPr="00CF7060" w:rsidRDefault="009C1F9B" w:rsidP="009C1F9B">
            <w:pPr>
              <w:rPr>
                <w:rFonts w:ascii="Arial" w:hAnsi="Arial" w:cs="Arial"/>
                <w:b/>
                <w:bCs/>
              </w:rPr>
            </w:pPr>
          </w:p>
        </w:tc>
        <w:tc>
          <w:tcPr>
            <w:tcW w:w="1952" w:type="dxa"/>
            <w:shd w:val="clear" w:color="auto" w:fill="auto"/>
            <w:noWrap/>
          </w:tcPr>
          <w:p w14:paraId="526A6124" w14:textId="77777777" w:rsidR="009C1F9B" w:rsidRPr="00CF7060" w:rsidRDefault="009C1F9B" w:rsidP="009C1F9B">
            <w:pPr>
              <w:rPr>
                <w:rFonts w:ascii="Arial" w:hAnsi="Arial" w:cs="Arial"/>
              </w:rPr>
            </w:pPr>
            <w:r w:rsidRPr="00CF7060">
              <w:rPr>
                <w:rFonts w:ascii="Arial" w:hAnsi="Arial" w:cs="Arial"/>
              </w:rPr>
              <w:t>1602.31</w:t>
            </w:r>
          </w:p>
        </w:tc>
        <w:tc>
          <w:tcPr>
            <w:tcW w:w="5253" w:type="dxa"/>
            <w:shd w:val="clear" w:color="auto" w:fill="auto"/>
          </w:tcPr>
          <w:p w14:paraId="561D7852" w14:textId="77777777" w:rsidR="009C1F9B" w:rsidRPr="00CF7060" w:rsidRDefault="009C1F9B" w:rsidP="009C1F9B">
            <w:pPr>
              <w:rPr>
                <w:rFonts w:ascii="Arial" w:hAnsi="Arial" w:cs="Arial"/>
              </w:rPr>
            </w:pPr>
            <w:r w:rsidRPr="00CF7060">
              <w:rPr>
                <w:rFonts w:ascii="Arial" w:hAnsi="Arial" w:cs="Arial"/>
              </w:rPr>
              <w:t>--Of poultry of heading 0105: of turkeys</w:t>
            </w:r>
          </w:p>
        </w:tc>
        <w:tc>
          <w:tcPr>
            <w:tcW w:w="1578" w:type="dxa"/>
            <w:shd w:val="clear" w:color="auto" w:fill="auto"/>
          </w:tcPr>
          <w:p w14:paraId="439DBE40"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09287061" w14:textId="77777777" w:rsidTr="00FE0601">
        <w:trPr>
          <w:trHeight w:val="255"/>
        </w:trPr>
        <w:tc>
          <w:tcPr>
            <w:tcW w:w="1524" w:type="dxa"/>
            <w:shd w:val="clear" w:color="auto" w:fill="auto"/>
          </w:tcPr>
          <w:p w14:paraId="15F23576" w14:textId="77777777" w:rsidR="009C1F9B" w:rsidRPr="00CF7060" w:rsidRDefault="009C1F9B" w:rsidP="009C1F9B">
            <w:pPr>
              <w:rPr>
                <w:rFonts w:ascii="Arial" w:hAnsi="Arial" w:cs="Arial"/>
                <w:b/>
                <w:bCs/>
              </w:rPr>
            </w:pPr>
          </w:p>
        </w:tc>
        <w:tc>
          <w:tcPr>
            <w:tcW w:w="1952" w:type="dxa"/>
            <w:shd w:val="clear" w:color="auto" w:fill="auto"/>
            <w:noWrap/>
          </w:tcPr>
          <w:p w14:paraId="07F9A4D8" w14:textId="77777777" w:rsidR="009C1F9B" w:rsidRPr="00CF7060" w:rsidRDefault="009C1F9B" w:rsidP="009C1F9B">
            <w:pPr>
              <w:rPr>
                <w:rFonts w:ascii="Arial" w:hAnsi="Arial" w:cs="Arial"/>
              </w:rPr>
            </w:pPr>
            <w:r w:rsidRPr="00CF7060">
              <w:rPr>
                <w:rFonts w:ascii="Arial" w:hAnsi="Arial" w:cs="Arial"/>
              </w:rPr>
              <w:t>1602.32</w:t>
            </w:r>
          </w:p>
        </w:tc>
        <w:tc>
          <w:tcPr>
            <w:tcW w:w="5253" w:type="dxa"/>
            <w:shd w:val="clear" w:color="auto" w:fill="auto"/>
          </w:tcPr>
          <w:p w14:paraId="0F35B60F" w14:textId="77777777" w:rsidR="009C1F9B" w:rsidRPr="00CF7060" w:rsidRDefault="009C1F9B" w:rsidP="009C1F9B">
            <w:pPr>
              <w:rPr>
                <w:rFonts w:ascii="Arial" w:hAnsi="Arial" w:cs="Arial"/>
              </w:rPr>
            </w:pPr>
            <w:r w:rsidRPr="00CF7060">
              <w:rPr>
                <w:rFonts w:ascii="Arial" w:hAnsi="Arial" w:cs="Arial"/>
              </w:rPr>
              <w:t>--Of poultry of heading 0105: of fowls of the species Gallus domesticus</w:t>
            </w:r>
          </w:p>
        </w:tc>
        <w:tc>
          <w:tcPr>
            <w:tcW w:w="1578" w:type="dxa"/>
            <w:shd w:val="clear" w:color="auto" w:fill="auto"/>
          </w:tcPr>
          <w:p w14:paraId="1A960AC9"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49438681" w14:textId="77777777" w:rsidTr="00FE0601">
        <w:trPr>
          <w:trHeight w:val="255"/>
        </w:trPr>
        <w:tc>
          <w:tcPr>
            <w:tcW w:w="1524" w:type="dxa"/>
            <w:shd w:val="clear" w:color="auto" w:fill="auto"/>
          </w:tcPr>
          <w:p w14:paraId="6F6BE4EB" w14:textId="77777777" w:rsidR="009C1F9B" w:rsidRPr="00CF7060" w:rsidRDefault="009C1F9B" w:rsidP="009C1F9B">
            <w:pPr>
              <w:rPr>
                <w:rFonts w:ascii="Arial" w:hAnsi="Arial" w:cs="Arial"/>
                <w:b/>
                <w:bCs/>
              </w:rPr>
            </w:pPr>
          </w:p>
        </w:tc>
        <w:tc>
          <w:tcPr>
            <w:tcW w:w="1952" w:type="dxa"/>
            <w:shd w:val="clear" w:color="auto" w:fill="auto"/>
            <w:noWrap/>
          </w:tcPr>
          <w:p w14:paraId="193A079B" w14:textId="77777777" w:rsidR="009C1F9B" w:rsidRPr="00CF7060" w:rsidRDefault="009C1F9B" w:rsidP="009C1F9B">
            <w:pPr>
              <w:rPr>
                <w:rFonts w:ascii="Arial" w:hAnsi="Arial" w:cs="Arial"/>
              </w:rPr>
            </w:pPr>
            <w:r w:rsidRPr="00CF7060">
              <w:rPr>
                <w:rFonts w:ascii="Arial" w:hAnsi="Arial" w:cs="Arial"/>
              </w:rPr>
              <w:t>1602.39</w:t>
            </w:r>
          </w:p>
        </w:tc>
        <w:tc>
          <w:tcPr>
            <w:tcW w:w="5253" w:type="dxa"/>
            <w:shd w:val="clear" w:color="auto" w:fill="auto"/>
          </w:tcPr>
          <w:p w14:paraId="62427F14" w14:textId="77777777" w:rsidR="009C1F9B" w:rsidRPr="00CF7060" w:rsidRDefault="009C1F9B" w:rsidP="009C1F9B">
            <w:pPr>
              <w:rPr>
                <w:rFonts w:ascii="Arial" w:hAnsi="Arial" w:cs="Arial"/>
              </w:rPr>
            </w:pPr>
            <w:r w:rsidRPr="00CF7060">
              <w:rPr>
                <w:rFonts w:ascii="Arial" w:hAnsi="Arial" w:cs="Arial"/>
              </w:rPr>
              <w:t>--Of poultry of heading 0105; other</w:t>
            </w:r>
          </w:p>
        </w:tc>
        <w:tc>
          <w:tcPr>
            <w:tcW w:w="1578" w:type="dxa"/>
            <w:shd w:val="clear" w:color="auto" w:fill="auto"/>
          </w:tcPr>
          <w:p w14:paraId="2C11FDD4"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234EDA70" w14:textId="77777777" w:rsidTr="00FE0601">
        <w:trPr>
          <w:trHeight w:val="255"/>
        </w:trPr>
        <w:tc>
          <w:tcPr>
            <w:tcW w:w="1524" w:type="dxa"/>
            <w:shd w:val="clear" w:color="auto" w:fill="auto"/>
          </w:tcPr>
          <w:p w14:paraId="3E8BF08F" w14:textId="77777777" w:rsidR="009C1F9B" w:rsidRPr="00CF7060" w:rsidRDefault="009C1F9B" w:rsidP="009C1F9B">
            <w:pPr>
              <w:rPr>
                <w:rFonts w:ascii="Arial" w:hAnsi="Arial" w:cs="Arial"/>
                <w:b/>
                <w:bCs/>
              </w:rPr>
            </w:pPr>
          </w:p>
        </w:tc>
        <w:tc>
          <w:tcPr>
            <w:tcW w:w="1952" w:type="dxa"/>
            <w:shd w:val="clear" w:color="auto" w:fill="auto"/>
            <w:noWrap/>
          </w:tcPr>
          <w:p w14:paraId="199874CB" w14:textId="77777777" w:rsidR="009C1F9B" w:rsidRPr="00CF7060" w:rsidRDefault="009C1F9B" w:rsidP="009C1F9B">
            <w:pPr>
              <w:rPr>
                <w:rFonts w:ascii="Arial" w:hAnsi="Arial" w:cs="Arial"/>
              </w:rPr>
            </w:pPr>
            <w:r w:rsidRPr="00CF7060">
              <w:rPr>
                <w:rFonts w:ascii="Arial" w:hAnsi="Arial" w:cs="Arial"/>
              </w:rPr>
              <w:t>1602.41</w:t>
            </w:r>
          </w:p>
        </w:tc>
        <w:tc>
          <w:tcPr>
            <w:tcW w:w="5253" w:type="dxa"/>
            <w:shd w:val="clear" w:color="auto" w:fill="auto"/>
          </w:tcPr>
          <w:p w14:paraId="08C5573B" w14:textId="77777777" w:rsidR="009C1F9B" w:rsidRPr="00CF7060" w:rsidRDefault="009C1F9B" w:rsidP="009C1F9B">
            <w:pPr>
              <w:rPr>
                <w:rFonts w:ascii="Arial" w:hAnsi="Arial" w:cs="Arial"/>
              </w:rPr>
            </w:pPr>
            <w:r w:rsidRPr="00CF7060">
              <w:rPr>
                <w:rFonts w:ascii="Arial" w:hAnsi="Arial" w:cs="Arial"/>
              </w:rPr>
              <w:t>--Of swine: hams and cuts thereof</w:t>
            </w:r>
          </w:p>
        </w:tc>
        <w:tc>
          <w:tcPr>
            <w:tcW w:w="1578" w:type="dxa"/>
            <w:shd w:val="clear" w:color="auto" w:fill="auto"/>
          </w:tcPr>
          <w:p w14:paraId="15B030DA"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78B9826B" w14:textId="77777777" w:rsidTr="00FE0601">
        <w:trPr>
          <w:trHeight w:val="255"/>
        </w:trPr>
        <w:tc>
          <w:tcPr>
            <w:tcW w:w="1524" w:type="dxa"/>
            <w:shd w:val="clear" w:color="auto" w:fill="auto"/>
          </w:tcPr>
          <w:p w14:paraId="231EB9DB" w14:textId="77777777" w:rsidR="009C1F9B" w:rsidRPr="00CF7060" w:rsidRDefault="009C1F9B" w:rsidP="009C1F9B">
            <w:pPr>
              <w:rPr>
                <w:rFonts w:ascii="Arial" w:hAnsi="Arial" w:cs="Arial"/>
                <w:b/>
                <w:bCs/>
              </w:rPr>
            </w:pPr>
          </w:p>
        </w:tc>
        <w:tc>
          <w:tcPr>
            <w:tcW w:w="1952" w:type="dxa"/>
            <w:shd w:val="clear" w:color="auto" w:fill="auto"/>
            <w:noWrap/>
          </w:tcPr>
          <w:p w14:paraId="6CCCBEC1" w14:textId="77777777" w:rsidR="009C1F9B" w:rsidRPr="00CF7060" w:rsidRDefault="009C1F9B" w:rsidP="009C1F9B">
            <w:pPr>
              <w:rPr>
                <w:rFonts w:ascii="Arial" w:hAnsi="Arial" w:cs="Arial"/>
              </w:rPr>
            </w:pPr>
            <w:r w:rsidRPr="00CF7060">
              <w:rPr>
                <w:rFonts w:ascii="Arial" w:hAnsi="Arial" w:cs="Arial"/>
              </w:rPr>
              <w:t>1602.42</w:t>
            </w:r>
          </w:p>
        </w:tc>
        <w:tc>
          <w:tcPr>
            <w:tcW w:w="5253" w:type="dxa"/>
            <w:shd w:val="clear" w:color="auto" w:fill="auto"/>
          </w:tcPr>
          <w:p w14:paraId="05BED4CC" w14:textId="77777777" w:rsidR="009C1F9B" w:rsidRPr="00CF7060" w:rsidRDefault="009C1F9B" w:rsidP="009C1F9B">
            <w:pPr>
              <w:rPr>
                <w:rFonts w:ascii="Arial" w:hAnsi="Arial" w:cs="Arial"/>
              </w:rPr>
            </w:pPr>
            <w:r w:rsidRPr="00CF7060">
              <w:rPr>
                <w:rFonts w:ascii="Arial" w:hAnsi="Arial" w:cs="Arial"/>
              </w:rPr>
              <w:t>--Of swine: shoulders and cuts thereof</w:t>
            </w:r>
          </w:p>
        </w:tc>
        <w:tc>
          <w:tcPr>
            <w:tcW w:w="1578" w:type="dxa"/>
            <w:shd w:val="clear" w:color="auto" w:fill="auto"/>
          </w:tcPr>
          <w:p w14:paraId="04F65222"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476B4377" w14:textId="77777777" w:rsidTr="00FE0601">
        <w:trPr>
          <w:trHeight w:val="255"/>
        </w:trPr>
        <w:tc>
          <w:tcPr>
            <w:tcW w:w="1524" w:type="dxa"/>
            <w:shd w:val="clear" w:color="auto" w:fill="auto"/>
          </w:tcPr>
          <w:p w14:paraId="7FCD392E" w14:textId="77777777" w:rsidR="009C1F9B" w:rsidRPr="00CF7060" w:rsidRDefault="009C1F9B" w:rsidP="009C1F9B">
            <w:pPr>
              <w:rPr>
                <w:rFonts w:ascii="Arial" w:hAnsi="Arial" w:cs="Arial"/>
                <w:b/>
                <w:bCs/>
              </w:rPr>
            </w:pPr>
          </w:p>
        </w:tc>
        <w:tc>
          <w:tcPr>
            <w:tcW w:w="1952" w:type="dxa"/>
            <w:shd w:val="clear" w:color="auto" w:fill="auto"/>
            <w:noWrap/>
          </w:tcPr>
          <w:p w14:paraId="7F1792B7" w14:textId="77777777" w:rsidR="009C1F9B" w:rsidRPr="00CF7060" w:rsidRDefault="009C1F9B" w:rsidP="009C1F9B">
            <w:pPr>
              <w:rPr>
                <w:rFonts w:ascii="Arial" w:hAnsi="Arial" w:cs="Arial"/>
              </w:rPr>
            </w:pPr>
            <w:r w:rsidRPr="00CF7060">
              <w:rPr>
                <w:rFonts w:ascii="Arial" w:hAnsi="Arial" w:cs="Arial"/>
              </w:rPr>
              <w:t>1602.49</w:t>
            </w:r>
          </w:p>
        </w:tc>
        <w:tc>
          <w:tcPr>
            <w:tcW w:w="5253" w:type="dxa"/>
            <w:shd w:val="clear" w:color="auto" w:fill="auto"/>
          </w:tcPr>
          <w:p w14:paraId="4664842B" w14:textId="77777777" w:rsidR="009C1F9B" w:rsidRPr="00CF7060" w:rsidRDefault="009C1F9B" w:rsidP="009C1F9B">
            <w:pPr>
              <w:rPr>
                <w:rFonts w:ascii="Arial" w:hAnsi="Arial" w:cs="Arial"/>
              </w:rPr>
            </w:pPr>
            <w:r w:rsidRPr="00CF7060">
              <w:rPr>
                <w:rFonts w:ascii="Arial" w:hAnsi="Arial" w:cs="Arial"/>
              </w:rPr>
              <w:t>--Of swine: other, including mixtures</w:t>
            </w:r>
          </w:p>
        </w:tc>
        <w:tc>
          <w:tcPr>
            <w:tcW w:w="1578" w:type="dxa"/>
            <w:shd w:val="clear" w:color="auto" w:fill="auto"/>
          </w:tcPr>
          <w:p w14:paraId="192F520C"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41684113" w14:textId="77777777" w:rsidTr="00FE0601">
        <w:trPr>
          <w:trHeight w:val="255"/>
        </w:trPr>
        <w:tc>
          <w:tcPr>
            <w:tcW w:w="1524" w:type="dxa"/>
            <w:shd w:val="clear" w:color="auto" w:fill="auto"/>
          </w:tcPr>
          <w:p w14:paraId="79081367" w14:textId="77777777" w:rsidR="009C1F9B" w:rsidRPr="00CF7060" w:rsidRDefault="009C1F9B" w:rsidP="009C1F9B">
            <w:pPr>
              <w:rPr>
                <w:rFonts w:ascii="Arial" w:hAnsi="Arial" w:cs="Arial"/>
                <w:b/>
                <w:bCs/>
              </w:rPr>
            </w:pPr>
          </w:p>
        </w:tc>
        <w:tc>
          <w:tcPr>
            <w:tcW w:w="1952" w:type="dxa"/>
            <w:shd w:val="clear" w:color="auto" w:fill="auto"/>
            <w:noWrap/>
          </w:tcPr>
          <w:p w14:paraId="45DD5B31" w14:textId="77777777" w:rsidR="009C1F9B" w:rsidRPr="00CF7060" w:rsidRDefault="009C1F9B" w:rsidP="009C1F9B">
            <w:pPr>
              <w:rPr>
                <w:rFonts w:ascii="Arial" w:hAnsi="Arial" w:cs="Arial"/>
              </w:rPr>
            </w:pPr>
            <w:r w:rsidRPr="00CF7060">
              <w:rPr>
                <w:rFonts w:ascii="Arial" w:hAnsi="Arial" w:cs="Arial"/>
              </w:rPr>
              <w:t>1602.50</w:t>
            </w:r>
          </w:p>
        </w:tc>
        <w:tc>
          <w:tcPr>
            <w:tcW w:w="5253" w:type="dxa"/>
            <w:shd w:val="clear" w:color="auto" w:fill="auto"/>
          </w:tcPr>
          <w:p w14:paraId="58003B8B" w14:textId="77777777" w:rsidR="009C1F9B" w:rsidRPr="00CF7060" w:rsidRDefault="009C1F9B" w:rsidP="009C1F9B">
            <w:pPr>
              <w:rPr>
                <w:rFonts w:ascii="Arial" w:hAnsi="Arial" w:cs="Arial"/>
              </w:rPr>
            </w:pPr>
            <w:r w:rsidRPr="00CF7060">
              <w:rPr>
                <w:rFonts w:ascii="Arial" w:hAnsi="Arial" w:cs="Arial"/>
              </w:rPr>
              <w:t>-Of bovine animals</w:t>
            </w:r>
          </w:p>
        </w:tc>
        <w:tc>
          <w:tcPr>
            <w:tcW w:w="1578" w:type="dxa"/>
            <w:shd w:val="clear" w:color="auto" w:fill="auto"/>
          </w:tcPr>
          <w:p w14:paraId="1BF92E0C"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4BBE2816" w14:textId="77777777" w:rsidTr="00FE0601">
        <w:trPr>
          <w:trHeight w:val="255"/>
        </w:trPr>
        <w:tc>
          <w:tcPr>
            <w:tcW w:w="1524" w:type="dxa"/>
            <w:shd w:val="clear" w:color="auto" w:fill="auto"/>
          </w:tcPr>
          <w:p w14:paraId="57955104" w14:textId="77777777" w:rsidR="009C1F9B" w:rsidRPr="00CF7060" w:rsidRDefault="009C1F9B" w:rsidP="009C1F9B">
            <w:pPr>
              <w:rPr>
                <w:rFonts w:ascii="Arial" w:hAnsi="Arial" w:cs="Arial"/>
                <w:b/>
                <w:bCs/>
              </w:rPr>
            </w:pPr>
          </w:p>
        </w:tc>
        <w:tc>
          <w:tcPr>
            <w:tcW w:w="1952" w:type="dxa"/>
            <w:shd w:val="clear" w:color="auto" w:fill="auto"/>
            <w:noWrap/>
          </w:tcPr>
          <w:p w14:paraId="1651DB80" w14:textId="77777777" w:rsidR="009C1F9B" w:rsidRPr="006D1E78" w:rsidRDefault="009C1F9B" w:rsidP="009C1F9B">
            <w:pPr>
              <w:rPr>
                <w:rFonts w:ascii="Arial" w:hAnsi="Arial" w:cs="Arial"/>
              </w:rPr>
            </w:pPr>
            <w:r w:rsidRPr="006D1E78">
              <w:rPr>
                <w:rFonts w:ascii="Arial" w:hAnsi="Arial" w:cs="Arial"/>
              </w:rPr>
              <w:t>1602.90</w:t>
            </w:r>
          </w:p>
        </w:tc>
        <w:tc>
          <w:tcPr>
            <w:tcW w:w="5253" w:type="dxa"/>
            <w:shd w:val="clear" w:color="auto" w:fill="auto"/>
          </w:tcPr>
          <w:p w14:paraId="5D5E7731" w14:textId="77777777" w:rsidR="009C1F9B" w:rsidRPr="006D1E78" w:rsidRDefault="009C1F9B" w:rsidP="009C1F9B">
            <w:pPr>
              <w:rPr>
                <w:rFonts w:ascii="Arial" w:hAnsi="Arial" w:cs="Arial"/>
              </w:rPr>
            </w:pPr>
            <w:r w:rsidRPr="006D1E78">
              <w:rPr>
                <w:rFonts w:ascii="Arial" w:hAnsi="Arial" w:cs="Arial"/>
              </w:rPr>
              <w:t>-Other, including preparations of blood of any animal</w:t>
            </w:r>
          </w:p>
        </w:tc>
        <w:tc>
          <w:tcPr>
            <w:tcW w:w="1578" w:type="dxa"/>
            <w:shd w:val="clear" w:color="auto" w:fill="auto"/>
          </w:tcPr>
          <w:p w14:paraId="0C0F8DC3"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04A1A889" w14:textId="77777777" w:rsidTr="00FE0601">
        <w:trPr>
          <w:trHeight w:val="450"/>
        </w:trPr>
        <w:tc>
          <w:tcPr>
            <w:tcW w:w="1524" w:type="dxa"/>
            <w:shd w:val="clear" w:color="auto" w:fill="auto"/>
          </w:tcPr>
          <w:p w14:paraId="5914C150" w14:textId="77777777" w:rsidR="009C1F9B" w:rsidRPr="00CF7060" w:rsidRDefault="009C1F9B" w:rsidP="009C1F9B">
            <w:pPr>
              <w:rPr>
                <w:rFonts w:ascii="Arial" w:hAnsi="Arial" w:cs="Arial"/>
                <w:b/>
                <w:bCs/>
              </w:rPr>
            </w:pPr>
            <w:r w:rsidRPr="00CF7060">
              <w:rPr>
                <w:rFonts w:ascii="Arial" w:hAnsi="Arial" w:cs="Arial"/>
                <w:b/>
                <w:bCs/>
              </w:rPr>
              <w:t>1603</w:t>
            </w:r>
          </w:p>
        </w:tc>
        <w:tc>
          <w:tcPr>
            <w:tcW w:w="1952" w:type="dxa"/>
            <w:shd w:val="clear" w:color="auto" w:fill="auto"/>
          </w:tcPr>
          <w:p w14:paraId="0C48F46E" w14:textId="77777777" w:rsidR="009C1F9B" w:rsidRPr="00CF7060" w:rsidRDefault="009C1F9B" w:rsidP="009C1F9B">
            <w:pPr>
              <w:rPr>
                <w:rFonts w:ascii="Arial" w:hAnsi="Arial" w:cs="Arial"/>
                <w:b/>
                <w:bCs/>
              </w:rPr>
            </w:pPr>
            <w:r w:rsidRPr="00CF7060">
              <w:rPr>
                <w:rFonts w:ascii="Arial" w:hAnsi="Arial" w:cs="Arial"/>
                <w:b/>
                <w:bCs/>
              </w:rPr>
              <w:t> </w:t>
            </w:r>
          </w:p>
        </w:tc>
        <w:tc>
          <w:tcPr>
            <w:tcW w:w="5253" w:type="dxa"/>
            <w:shd w:val="clear" w:color="auto" w:fill="auto"/>
          </w:tcPr>
          <w:p w14:paraId="65D5D5AF" w14:textId="77777777" w:rsidR="009C1F9B" w:rsidRPr="00CF7060" w:rsidRDefault="009C1F9B" w:rsidP="009C1F9B">
            <w:pPr>
              <w:rPr>
                <w:rFonts w:ascii="Arial" w:hAnsi="Arial" w:cs="Arial"/>
                <w:b/>
                <w:bCs/>
              </w:rPr>
            </w:pPr>
            <w:r w:rsidRPr="00CF7060">
              <w:rPr>
                <w:rFonts w:ascii="Arial" w:hAnsi="Arial" w:cs="Arial"/>
                <w:b/>
                <w:bCs/>
              </w:rPr>
              <w:t>Extracts and juices of meat, fish or crustaceans, molluscs or other aquatic invertebrates</w:t>
            </w:r>
          </w:p>
        </w:tc>
        <w:tc>
          <w:tcPr>
            <w:tcW w:w="1578" w:type="dxa"/>
            <w:shd w:val="clear" w:color="auto" w:fill="auto"/>
          </w:tcPr>
          <w:p w14:paraId="57737D7A" w14:textId="77777777" w:rsidR="009C1F9B" w:rsidRPr="00CF7060" w:rsidRDefault="009C1F9B" w:rsidP="009C1F9B">
            <w:pPr>
              <w:rPr>
                <w:rFonts w:ascii="Arial" w:hAnsi="Arial" w:cs="Arial"/>
              </w:rPr>
            </w:pPr>
          </w:p>
        </w:tc>
      </w:tr>
      <w:tr w:rsidR="00CF7060" w:rsidRPr="00CF7060" w14:paraId="2490594A" w14:textId="77777777" w:rsidTr="00FE0601">
        <w:trPr>
          <w:trHeight w:val="450"/>
        </w:trPr>
        <w:tc>
          <w:tcPr>
            <w:tcW w:w="1524" w:type="dxa"/>
            <w:shd w:val="clear" w:color="auto" w:fill="auto"/>
          </w:tcPr>
          <w:p w14:paraId="48CB42DF" w14:textId="77777777" w:rsidR="009C1F9B" w:rsidRPr="00CF7060" w:rsidRDefault="009C1F9B" w:rsidP="009C1F9B">
            <w:pPr>
              <w:rPr>
                <w:rFonts w:ascii="Arial" w:hAnsi="Arial" w:cs="Arial"/>
                <w:b/>
                <w:bCs/>
              </w:rPr>
            </w:pPr>
          </w:p>
        </w:tc>
        <w:tc>
          <w:tcPr>
            <w:tcW w:w="1952" w:type="dxa"/>
            <w:shd w:val="clear" w:color="auto" w:fill="auto"/>
          </w:tcPr>
          <w:p w14:paraId="38D13A35" w14:textId="77777777" w:rsidR="009C1F9B" w:rsidRPr="00CF7060" w:rsidRDefault="009C1F9B" w:rsidP="009C1F9B">
            <w:pPr>
              <w:rPr>
                <w:rFonts w:ascii="Arial" w:hAnsi="Arial" w:cs="Arial"/>
              </w:rPr>
            </w:pPr>
            <w:r w:rsidRPr="00CF7060">
              <w:rPr>
                <w:rFonts w:ascii="Arial" w:hAnsi="Arial" w:cs="Arial"/>
              </w:rPr>
              <w:t>1603.00</w:t>
            </w:r>
          </w:p>
        </w:tc>
        <w:tc>
          <w:tcPr>
            <w:tcW w:w="5253" w:type="dxa"/>
            <w:shd w:val="clear" w:color="auto" w:fill="auto"/>
          </w:tcPr>
          <w:p w14:paraId="4DB2CAE3" w14:textId="77777777" w:rsidR="009C1F9B" w:rsidRPr="00CF7060" w:rsidRDefault="009C1F9B" w:rsidP="009C1F9B">
            <w:pPr>
              <w:rPr>
                <w:rFonts w:ascii="Arial" w:hAnsi="Arial" w:cs="Arial"/>
              </w:rPr>
            </w:pPr>
            <w:r w:rsidRPr="00CF7060">
              <w:rPr>
                <w:rFonts w:ascii="Arial" w:hAnsi="Arial" w:cs="Arial"/>
              </w:rPr>
              <w:t>Extracts and juices of meat, fish or crustaceans, molluscs or other aquatic invertebrates</w:t>
            </w:r>
          </w:p>
        </w:tc>
        <w:tc>
          <w:tcPr>
            <w:tcW w:w="1578" w:type="dxa"/>
            <w:shd w:val="clear" w:color="auto" w:fill="auto"/>
          </w:tcPr>
          <w:p w14:paraId="5F1E32D1"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0FF59410" w14:textId="77777777" w:rsidTr="00FE0601">
        <w:trPr>
          <w:trHeight w:val="450"/>
        </w:trPr>
        <w:tc>
          <w:tcPr>
            <w:tcW w:w="1524" w:type="dxa"/>
            <w:shd w:val="clear" w:color="auto" w:fill="auto"/>
          </w:tcPr>
          <w:p w14:paraId="50BE2BCC" w14:textId="77777777" w:rsidR="009C1F9B" w:rsidRPr="00CF7060" w:rsidRDefault="009C1F9B" w:rsidP="009C1F9B">
            <w:pPr>
              <w:rPr>
                <w:rFonts w:ascii="Arial" w:hAnsi="Arial" w:cs="Arial"/>
                <w:b/>
                <w:bCs/>
              </w:rPr>
            </w:pPr>
            <w:r w:rsidRPr="00CF7060">
              <w:rPr>
                <w:rFonts w:ascii="Arial" w:hAnsi="Arial" w:cs="Arial"/>
                <w:b/>
                <w:bCs/>
              </w:rPr>
              <w:t>1604</w:t>
            </w:r>
          </w:p>
        </w:tc>
        <w:tc>
          <w:tcPr>
            <w:tcW w:w="1952" w:type="dxa"/>
            <w:shd w:val="clear" w:color="auto" w:fill="auto"/>
            <w:noWrap/>
          </w:tcPr>
          <w:p w14:paraId="2AA308A1" w14:textId="77777777" w:rsidR="009C1F9B" w:rsidRPr="00CF7060" w:rsidRDefault="009C1F9B" w:rsidP="009C1F9B">
            <w:pPr>
              <w:rPr>
                <w:rFonts w:ascii="Arial" w:hAnsi="Arial" w:cs="Arial"/>
              </w:rPr>
            </w:pPr>
            <w:r w:rsidRPr="00CF7060">
              <w:rPr>
                <w:rFonts w:ascii="Arial" w:hAnsi="Arial" w:cs="Arial"/>
              </w:rPr>
              <w:t> </w:t>
            </w:r>
          </w:p>
        </w:tc>
        <w:tc>
          <w:tcPr>
            <w:tcW w:w="5253" w:type="dxa"/>
            <w:shd w:val="clear" w:color="auto" w:fill="auto"/>
          </w:tcPr>
          <w:p w14:paraId="4B8EC1F5" w14:textId="77777777" w:rsidR="009C1F9B" w:rsidRPr="00CF7060" w:rsidRDefault="009C1F9B" w:rsidP="009C1F9B">
            <w:pPr>
              <w:rPr>
                <w:rFonts w:ascii="Arial" w:hAnsi="Arial" w:cs="Arial"/>
                <w:b/>
                <w:bCs/>
              </w:rPr>
            </w:pPr>
            <w:r w:rsidRPr="00CF7060">
              <w:rPr>
                <w:rFonts w:ascii="Arial" w:hAnsi="Arial" w:cs="Arial"/>
                <w:b/>
                <w:bCs/>
              </w:rPr>
              <w:t>Prepared or preserved fish; caviar and caviar substitutes prepared from fish eggs</w:t>
            </w:r>
          </w:p>
        </w:tc>
        <w:tc>
          <w:tcPr>
            <w:tcW w:w="1578" w:type="dxa"/>
            <w:shd w:val="clear" w:color="auto" w:fill="auto"/>
          </w:tcPr>
          <w:p w14:paraId="3EB3BA0F" w14:textId="77777777" w:rsidR="009C1F9B" w:rsidRPr="00CF7060" w:rsidRDefault="009C1F9B" w:rsidP="009C1F9B">
            <w:pPr>
              <w:rPr>
                <w:rFonts w:ascii="Arial" w:hAnsi="Arial" w:cs="Arial"/>
              </w:rPr>
            </w:pPr>
          </w:p>
        </w:tc>
      </w:tr>
      <w:tr w:rsidR="00CF7060" w:rsidRPr="00CF7060" w14:paraId="18129B43" w14:textId="77777777" w:rsidTr="00FE0601">
        <w:trPr>
          <w:trHeight w:val="450"/>
        </w:trPr>
        <w:tc>
          <w:tcPr>
            <w:tcW w:w="1524" w:type="dxa"/>
            <w:shd w:val="clear" w:color="auto" w:fill="auto"/>
          </w:tcPr>
          <w:p w14:paraId="5B3DEFA5" w14:textId="77777777" w:rsidR="009C1F9B" w:rsidRPr="00CF7060" w:rsidRDefault="009C1F9B" w:rsidP="009C1F9B">
            <w:pPr>
              <w:rPr>
                <w:rFonts w:ascii="Arial" w:hAnsi="Arial" w:cs="Arial"/>
                <w:b/>
                <w:bCs/>
              </w:rPr>
            </w:pPr>
          </w:p>
        </w:tc>
        <w:tc>
          <w:tcPr>
            <w:tcW w:w="1952" w:type="dxa"/>
            <w:shd w:val="clear" w:color="auto" w:fill="auto"/>
            <w:noWrap/>
          </w:tcPr>
          <w:p w14:paraId="721F71DE" w14:textId="77777777" w:rsidR="009C1F9B" w:rsidRPr="00CF7060" w:rsidRDefault="009C1F9B" w:rsidP="009C1F9B">
            <w:pPr>
              <w:rPr>
                <w:rFonts w:ascii="Arial" w:hAnsi="Arial" w:cs="Arial"/>
              </w:rPr>
            </w:pPr>
          </w:p>
        </w:tc>
        <w:tc>
          <w:tcPr>
            <w:tcW w:w="5253" w:type="dxa"/>
            <w:shd w:val="clear" w:color="auto" w:fill="auto"/>
          </w:tcPr>
          <w:p w14:paraId="3B604530" w14:textId="77777777" w:rsidR="009C1F9B" w:rsidRPr="00CF7060" w:rsidRDefault="009C1F9B" w:rsidP="009C1F9B">
            <w:pPr>
              <w:rPr>
                <w:rFonts w:ascii="Arial" w:hAnsi="Arial" w:cs="Arial"/>
              </w:rPr>
            </w:pPr>
            <w:r w:rsidRPr="00CF7060">
              <w:rPr>
                <w:rFonts w:ascii="Arial" w:hAnsi="Arial" w:cs="Arial"/>
              </w:rPr>
              <w:t>- Fish, whole or in pieces, but not minced:</w:t>
            </w:r>
          </w:p>
        </w:tc>
        <w:tc>
          <w:tcPr>
            <w:tcW w:w="1578" w:type="dxa"/>
            <w:shd w:val="clear" w:color="auto" w:fill="auto"/>
          </w:tcPr>
          <w:p w14:paraId="774B1FDF" w14:textId="77777777" w:rsidR="009C1F9B" w:rsidRPr="00CF7060" w:rsidRDefault="009C1F9B" w:rsidP="009C1F9B">
            <w:pPr>
              <w:rPr>
                <w:rFonts w:ascii="Arial" w:hAnsi="Arial" w:cs="Arial"/>
              </w:rPr>
            </w:pPr>
          </w:p>
        </w:tc>
      </w:tr>
      <w:tr w:rsidR="00CF7060" w:rsidRPr="00CF7060" w14:paraId="3F2B3155" w14:textId="77777777" w:rsidTr="00FE0601">
        <w:trPr>
          <w:trHeight w:val="450"/>
        </w:trPr>
        <w:tc>
          <w:tcPr>
            <w:tcW w:w="1524" w:type="dxa"/>
            <w:shd w:val="clear" w:color="auto" w:fill="auto"/>
          </w:tcPr>
          <w:p w14:paraId="1CDB0686" w14:textId="77777777" w:rsidR="009C1F9B" w:rsidRPr="00CF7060" w:rsidRDefault="009C1F9B" w:rsidP="009C1F9B">
            <w:pPr>
              <w:rPr>
                <w:rFonts w:ascii="Arial" w:hAnsi="Arial" w:cs="Arial"/>
                <w:b/>
                <w:bCs/>
              </w:rPr>
            </w:pPr>
          </w:p>
        </w:tc>
        <w:tc>
          <w:tcPr>
            <w:tcW w:w="1952" w:type="dxa"/>
            <w:shd w:val="clear" w:color="auto" w:fill="auto"/>
            <w:noWrap/>
          </w:tcPr>
          <w:p w14:paraId="19960A77" w14:textId="77777777" w:rsidR="009C1F9B" w:rsidRPr="00CF7060" w:rsidRDefault="009C1F9B" w:rsidP="009C1F9B">
            <w:pPr>
              <w:rPr>
                <w:rFonts w:ascii="Arial" w:hAnsi="Arial" w:cs="Arial"/>
              </w:rPr>
            </w:pPr>
            <w:r w:rsidRPr="00CF7060">
              <w:rPr>
                <w:rFonts w:ascii="Arial" w:hAnsi="Arial" w:cs="Arial"/>
              </w:rPr>
              <w:t>1604.11</w:t>
            </w:r>
          </w:p>
        </w:tc>
        <w:tc>
          <w:tcPr>
            <w:tcW w:w="5253" w:type="dxa"/>
            <w:shd w:val="clear" w:color="auto" w:fill="auto"/>
          </w:tcPr>
          <w:p w14:paraId="2C1C2B28" w14:textId="77777777" w:rsidR="009C1F9B" w:rsidRPr="00CF7060" w:rsidRDefault="009C1F9B" w:rsidP="009C1F9B">
            <w:pPr>
              <w:rPr>
                <w:rFonts w:ascii="Arial" w:hAnsi="Arial" w:cs="Arial"/>
              </w:rPr>
            </w:pPr>
            <w:r w:rsidRPr="00CF7060">
              <w:rPr>
                <w:rFonts w:ascii="Arial" w:hAnsi="Arial" w:cs="Arial"/>
              </w:rPr>
              <w:t>-- salmon</w:t>
            </w:r>
          </w:p>
        </w:tc>
        <w:tc>
          <w:tcPr>
            <w:tcW w:w="1578" w:type="dxa"/>
            <w:shd w:val="clear" w:color="auto" w:fill="auto"/>
          </w:tcPr>
          <w:p w14:paraId="4FB072A6"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319200AF" w14:textId="77777777" w:rsidTr="00FE0601">
        <w:trPr>
          <w:trHeight w:val="450"/>
        </w:trPr>
        <w:tc>
          <w:tcPr>
            <w:tcW w:w="1524" w:type="dxa"/>
            <w:shd w:val="clear" w:color="auto" w:fill="auto"/>
          </w:tcPr>
          <w:p w14:paraId="77105A59" w14:textId="77777777" w:rsidR="009C1F9B" w:rsidRPr="00CF7060" w:rsidRDefault="009C1F9B" w:rsidP="009C1F9B">
            <w:pPr>
              <w:rPr>
                <w:rFonts w:ascii="Arial" w:hAnsi="Arial" w:cs="Arial"/>
                <w:b/>
                <w:bCs/>
              </w:rPr>
            </w:pPr>
          </w:p>
        </w:tc>
        <w:tc>
          <w:tcPr>
            <w:tcW w:w="1952" w:type="dxa"/>
            <w:shd w:val="clear" w:color="auto" w:fill="auto"/>
            <w:noWrap/>
          </w:tcPr>
          <w:p w14:paraId="49670BAE" w14:textId="77777777" w:rsidR="009C1F9B" w:rsidRPr="00CF7060" w:rsidRDefault="009C1F9B" w:rsidP="009C1F9B">
            <w:pPr>
              <w:rPr>
                <w:rFonts w:ascii="Arial" w:hAnsi="Arial" w:cs="Arial"/>
              </w:rPr>
            </w:pPr>
            <w:r w:rsidRPr="00CF7060">
              <w:rPr>
                <w:rFonts w:ascii="Arial" w:hAnsi="Arial" w:cs="Arial"/>
              </w:rPr>
              <w:t>1604.12</w:t>
            </w:r>
          </w:p>
        </w:tc>
        <w:tc>
          <w:tcPr>
            <w:tcW w:w="5253" w:type="dxa"/>
            <w:shd w:val="clear" w:color="auto" w:fill="auto"/>
          </w:tcPr>
          <w:p w14:paraId="1137FC16" w14:textId="77777777" w:rsidR="009C1F9B" w:rsidRPr="00CF7060" w:rsidRDefault="009C1F9B" w:rsidP="009C1F9B">
            <w:pPr>
              <w:rPr>
                <w:rFonts w:ascii="Arial" w:hAnsi="Arial" w:cs="Arial"/>
              </w:rPr>
            </w:pPr>
            <w:r w:rsidRPr="00CF7060">
              <w:rPr>
                <w:rFonts w:ascii="Arial" w:hAnsi="Arial" w:cs="Arial"/>
              </w:rPr>
              <w:t>-- herrings</w:t>
            </w:r>
          </w:p>
        </w:tc>
        <w:tc>
          <w:tcPr>
            <w:tcW w:w="1578" w:type="dxa"/>
            <w:shd w:val="clear" w:color="auto" w:fill="auto"/>
          </w:tcPr>
          <w:p w14:paraId="2BCEA4B8"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5FF91B04" w14:textId="77777777" w:rsidTr="00FE0601">
        <w:trPr>
          <w:trHeight w:val="450"/>
        </w:trPr>
        <w:tc>
          <w:tcPr>
            <w:tcW w:w="1524" w:type="dxa"/>
            <w:shd w:val="clear" w:color="auto" w:fill="auto"/>
          </w:tcPr>
          <w:p w14:paraId="49310B3F" w14:textId="77777777" w:rsidR="009C1F9B" w:rsidRPr="00CF7060" w:rsidRDefault="009C1F9B" w:rsidP="009C1F9B">
            <w:pPr>
              <w:rPr>
                <w:rFonts w:ascii="Arial" w:hAnsi="Arial" w:cs="Arial"/>
                <w:b/>
                <w:bCs/>
              </w:rPr>
            </w:pPr>
          </w:p>
        </w:tc>
        <w:tc>
          <w:tcPr>
            <w:tcW w:w="1952" w:type="dxa"/>
            <w:shd w:val="clear" w:color="auto" w:fill="auto"/>
            <w:noWrap/>
          </w:tcPr>
          <w:p w14:paraId="79894946" w14:textId="77777777" w:rsidR="009C1F9B" w:rsidRPr="00CF7060" w:rsidRDefault="009C1F9B" w:rsidP="009C1F9B">
            <w:pPr>
              <w:rPr>
                <w:rFonts w:ascii="Arial" w:hAnsi="Arial" w:cs="Arial"/>
              </w:rPr>
            </w:pPr>
            <w:r w:rsidRPr="00CF7060">
              <w:rPr>
                <w:rFonts w:ascii="Arial" w:hAnsi="Arial" w:cs="Arial"/>
              </w:rPr>
              <w:t>1604.13</w:t>
            </w:r>
          </w:p>
        </w:tc>
        <w:tc>
          <w:tcPr>
            <w:tcW w:w="5253" w:type="dxa"/>
            <w:shd w:val="clear" w:color="auto" w:fill="auto"/>
          </w:tcPr>
          <w:p w14:paraId="22CCF705" w14:textId="77777777" w:rsidR="009C1F9B" w:rsidRPr="00CF7060" w:rsidRDefault="009C1F9B" w:rsidP="009C1F9B">
            <w:pPr>
              <w:rPr>
                <w:rFonts w:ascii="Arial" w:hAnsi="Arial" w:cs="Arial"/>
              </w:rPr>
            </w:pPr>
            <w:r w:rsidRPr="00CF7060">
              <w:rPr>
                <w:rFonts w:ascii="Arial" w:hAnsi="Arial" w:cs="Arial"/>
              </w:rPr>
              <w:t>-- sardines, sardinella and brisling or sprats</w:t>
            </w:r>
          </w:p>
        </w:tc>
        <w:tc>
          <w:tcPr>
            <w:tcW w:w="1578" w:type="dxa"/>
            <w:shd w:val="clear" w:color="auto" w:fill="auto"/>
          </w:tcPr>
          <w:p w14:paraId="2C2D4692"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4913AF9D" w14:textId="77777777" w:rsidTr="00FE0601">
        <w:trPr>
          <w:trHeight w:val="450"/>
        </w:trPr>
        <w:tc>
          <w:tcPr>
            <w:tcW w:w="1524" w:type="dxa"/>
            <w:shd w:val="clear" w:color="auto" w:fill="auto"/>
          </w:tcPr>
          <w:p w14:paraId="728E4955" w14:textId="77777777" w:rsidR="009C1F9B" w:rsidRPr="00CF7060" w:rsidRDefault="009C1F9B" w:rsidP="009C1F9B">
            <w:pPr>
              <w:rPr>
                <w:rFonts w:ascii="Arial" w:hAnsi="Arial" w:cs="Arial"/>
                <w:b/>
                <w:bCs/>
              </w:rPr>
            </w:pPr>
          </w:p>
        </w:tc>
        <w:tc>
          <w:tcPr>
            <w:tcW w:w="1952" w:type="dxa"/>
            <w:shd w:val="clear" w:color="auto" w:fill="auto"/>
            <w:noWrap/>
          </w:tcPr>
          <w:p w14:paraId="57A03CC3" w14:textId="77777777" w:rsidR="009C1F9B" w:rsidRPr="00CF7060" w:rsidRDefault="009C1F9B" w:rsidP="009C1F9B">
            <w:pPr>
              <w:rPr>
                <w:rFonts w:ascii="Arial" w:hAnsi="Arial" w:cs="Arial"/>
              </w:rPr>
            </w:pPr>
            <w:r w:rsidRPr="00CF7060">
              <w:rPr>
                <w:rFonts w:ascii="Arial" w:hAnsi="Arial" w:cs="Arial"/>
              </w:rPr>
              <w:t>1604.14</w:t>
            </w:r>
          </w:p>
        </w:tc>
        <w:tc>
          <w:tcPr>
            <w:tcW w:w="5253" w:type="dxa"/>
            <w:shd w:val="clear" w:color="auto" w:fill="auto"/>
          </w:tcPr>
          <w:p w14:paraId="3947DA7C" w14:textId="77777777" w:rsidR="009C1F9B" w:rsidRPr="006D1E78" w:rsidRDefault="009D1ED9" w:rsidP="009C1F9B">
            <w:pPr>
              <w:rPr>
                <w:rFonts w:ascii="Arial" w:hAnsi="Arial" w:cs="Arial"/>
                <w:lang w:val="pt-BR"/>
              </w:rPr>
            </w:pPr>
            <w:r w:rsidRPr="009D1ED9">
              <w:rPr>
                <w:rFonts w:ascii="Arial" w:hAnsi="Arial" w:cs="Arial"/>
                <w:lang w:val="pt-BR"/>
              </w:rPr>
              <w:t>-- Tunas, skipjack tuna and bonito (</w:t>
            </w:r>
            <w:r w:rsidRPr="009D1ED9">
              <w:rPr>
                <w:rFonts w:ascii="Arial" w:hAnsi="Arial" w:cs="Arial"/>
                <w:i/>
                <w:lang w:val="pt-BR"/>
              </w:rPr>
              <w:t>Sarda spp</w:t>
            </w:r>
            <w:r w:rsidRPr="009D1ED9">
              <w:rPr>
                <w:rFonts w:ascii="Arial" w:hAnsi="Arial" w:cs="Arial"/>
                <w:lang w:val="pt-BR"/>
              </w:rPr>
              <w:t>.)</w:t>
            </w:r>
          </w:p>
        </w:tc>
        <w:tc>
          <w:tcPr>
            <w:tcW w:w="1578" w:type="dxa"/>
            <w:shd w:val="clear" w:color="auto" w:fill="auto"/>
          </w:tcPr>
          <w:p w14:paraId="14959221"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041F4FFD" w14:textId="77777777" w:rsidTr="00FE0601">
        <w:trPr>
          <w:trHeight w:val="450"/>
        </w:trPr>
        <w:tc>
          <w:tcPr>
            <w:tcW w:w="1524" w:type="dxa"/>
            <w:shd w:val="clear" w:color="auto" w:fill="auto"/>
          </w:tcPr>
          <w:p w14:paraId="1344F9A6" w14:textId="77777777" w:rsidR="009C1F9B" w:rsidRPr="00CF7060" w:rsidRDefault="009C1F9B" w:rsidP="009C1F9B">
            <w:pPr>
              <w:rPr>
                <w:rFonts w:ascii="Arial" w:hAnsi="Arial" w:cs="Arial"/>
                <w:b/>
                <w:bCs/>
              </w:rPr>
            </w:pPr>
          </w:p>
        </w:tc>
        <w:tc>
          <w:tcPr>
            <w:tcW w:w="1952" w:type="dxa"/>
            <w:shd w:val="clear" w:color="auto" w:fill="auto"/>
            <w:noWrap/>
          </w:tcPr>
          <w:p w14:paraId="582A0016" w14:textId="77777777" w:rsidR="009C1F9B" w:rsidRPr="00CF7060" w:rsidRDefault="009C1F9B" w:rsidP="009C1F9B">
            <w:pPr>
              <w:rPr>
                <w:rFonts w:ascii="Arial" w:hAnsi="Arial" w:cs="Arial"/>
              </w:rPr>
            </w:pPr>
            <w:r w:rsidRPr="00CF7060">
              <w:rPr>
                <w:rFonts w:ascii="Arial" w:hAnsi="Arial" w:cs="Arial"/>
              </w:rPr>
              <w:t>1604.15</w:t>
            </w:r>
          </w:p>
        </w:tc>
        <w:tc>
          <w:tcPr>
            <w:tcW w:w="5253" w:type="dxa"/>
            <w:shd w:val="clear" w:color="auto" w:fill="auto"/>
          </w:tcPr>
          <w:p w14:paraId="5E524154" w14:textId="77777777" w:rsidR="009C1F9B" w:rsidRPr="00CF7060" w:rsidRDefault="009C1F9B" w:rsidP="009C1F9B">
            <w:pPr>
              <w:rPr>
                <w:rFonts w:ascii="Arial" w:hAnsi="Arial" w:cs="Arial"/>
              </w:rPr>
            </w:pPr>
            <w:r w:rsidRPr="00CF7060">
              <w:rPr>
                <w:rFonts w:ascii="Arial" w:hAnsi="Arial" w:cs="Arial"/>
              </w:rPr>
              <w:t>-- mackerel</w:t>
            </w:r>
          </w:p>
        </w:tc>
        <w:tc>
          <w:tcPr>
            <w:tcW w:w="1578" w:type="dxa"/>
            <w:shd w:val="clear" w:color="auto" w:fill="auto"/>
          </w:tcPr>
          <w:p w14:paraId="14A11E97"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1352E9A9" w14:textId="77777777" w:rsidTr="00FE0601">
        <w:trPr>
          <w:trHeight w:val="450"/>
        </w:trPr>
        <w:tc>
          <w:tcPr>
            <w:tcW w:w="1524" w:type="dxa"/>
            <w:shd w:val="clear" w:color="auto" w:fill="auto"/>
          </w:tcPr>
          <w:p w14:paraId="404C5B2D" w14:textId="77777777" w:rsidR="009C1F9B" w:rsidRPr="00CF7060" w:rsidRDefault="009C1F9B" w:rsidP="009C1F9B">
            <w:pPr>
              <w:rPr>
                <w:rFonts w:ascii="Arial" w:hAnsi="Arial" w:cs="Arial"/>
                <w:b/>
                <w:bCs/>
              </w:rPr>
            </w:pPr>
          </w:p>
        </w:tc>
        <w:tc>
          <w:tcPr>
            <w:tcW w:w="1952" w:type="dxa"/>
            <w:shd w:val="clear" w:color="auto" w:fill="auto"/>
            <w:noWrap/>
          </w:tcPr>
          <w:p w14:paraId="4C52A503" w14:textId="77777777" w:rsidR="009C1F9B" w:rsidRPr="00CF7060" w:rsidRDefault="009C1F9B" w:rsidP="009C1F9B">
            <w:pPr>
              <w:rPr>
                <w:rFonts w:ascii="Arial" w:hAnsi="Arial" w:cs="Arial"/>
              </w:rPr>
            </w:pPr>
            <w:r w:rsidRPr="00CF7060">
              <w:rPr>
                <w:rFonts w:ascii="Arial" w:hAnsi="Arial" w:cs="Arial"/>
              </w:rPr>
              <w:t>1604.16</w:t>
            </w:r>
          </w:p>
        </w:tc>
        <w:tc>
          <w:tcPr>
            <w:tcW w:w="5253" w:type="dxa"/>
            <w:shd w:val="clear" w:color="auto" w:fill="auto"/>
          </w:tcPr>
          <w:p w14:paraId="199151DD" w14:textId="77777777" w:rsidR="009C1F9B" w:rsidRPr="00CF7060" w:rsidRDefault="009C1F9B" w:rsidP="009C1F9B">
            <w:pPr>
              <w:rPr>
                <w:rFonts w:ascii="Arial" w:hAnsi="Arial" w:cs="Arial"/>
              </w:rPr>
            </w:pPr>
            <w:r w:rsidRPr="00CF7060">
              <w:rPr>
                <w:rFonts w:ascii="Arial" w:hAnsi="Arial" w:cs="Arial"/>
              </w:rPr>
              <w:t>-- anchovies</w:t>
            </w:r>
          </w:p>
        </w:tc>
        <w:tc>
          <w:tcPr>
            <w:tcW w:w="1578" w:type="dxa"/>
            <w:shd w:val="clear" w:color="auto" w:fill="auto"/>
          </w:tcPr>
          <w:p w14:paraId="76FE42BB"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3B6E0CA0" w14:textId="77777777" w:rsidTr="00FE0601">
        <w:trPr>
          <w:trHeight w:val="450"/>
        </w:trPr>
        <w:tc>
          <w:tcPr>
            <w:tcW w:w="1524" w:type="dxa"/>
            <w:shd w:val="clear" w:color="auto" w:fill="auto"/>
          </w:tcPr>
          <w:p w14:paraId="6EDAB742" w14:textId="77777777" w:rsidR="009C1F9B" w:rsidRPr="00CF7060" w:rsidRDefault="009C1F9B" w:rsidP="009C1F9B">
            <w:pPr>
              <w:rPr>
                <w:rFonts w:ascii="Arial" w:hAnsi="Arial" w:cs="Arial"/>
                <w:b/>
                <w:bCs/>
              </w:rPr>
            </w:pPr>
          </w:p>
        </w:tc>
        <w:tc>
          <w:tcPr>
            <w:tcW w:w="1952" w:type="dxa"/>
            <w:shd w:val="clear" w:color="auto" w:fill="auto"/>
            <w:noWrap/>
          </w:tcPr>
          <w:p w14:paraId="57B54806" w14:textId="77777777" w:rsidR="009C1F9B" w:rsidRPr="00CF7060" w:rsidRDefault="009C1F9B" w:rsidP="009C1F9B">
            <w:pPr>
              <w:rPr>
                <w:rFonts w:ascii="Arial" w:hAnsi="Arial" w:cs="Arial"/>
              </w:rPr>
            </w:pPr>
            <w:r w:rsidRPr="00CF7060">
              <w:rPr>
                <w:rFonts w:ascii="Arial" w:hAnsi="Arial" w:cs="Arial"/>
              </w:rPr>
              <w:t>1604.17</w:t>
            </w:r>
          </w:p>
        </w:tc>
        <w:tc>
          <w:tcPr>
            <w:tcW w:w="5253" w:type="dxa"/>
            <w:shd w:val="clear" w:color="auto" w:fill="auto"/>
          </w:tcPr>
          <w:p w14:paraId="6099017E" w14:textId="77777777" w:rsidR="009C1F9B" w:rsidRPr="00CF7060" w:rsidRDefault="009C1F9B" w:rsidP="009C1F9B">
            <w:pPr>
              <w:rPr>
                <w:rFonts w:ascii="Arial" w:hAnsi="Arial" w:cs="Arial"/>
              </w:rPr>
            </w:pPr>
            <w:r w:rsidRPr="00CF7060">
              <w:rPr>
                <w:rFonts w:ascii="Arial" w:hAnsi="Arial" w:cs="Arial"/>
              </w:rPr>
              <w:t>-- eels</w:t>
            </w:r>
          </w:p>
        </w:tc>
        <w:tc>
          <w:tcPr>
            <w:tcW w:w="1578" w:type="dxa"/>
            <w:shd w:val="clear" w:color="auto" w:fill="auto"/>
          </w:tcPr>
          <w:p w14:paraId="68DB2D84"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76666AAB" w14:textId="77777777" w:rsidTr="00FE0601">
        <w:trPr>
          <w:trHeight w:val="450"/>
        </w:trPr>
        <w:tc>
          <w:tcPr>
            <w:tcW w:w="1524" w:type="dxa"/>
            <w:shd w:val="clear" w:color="auto" w:fill="auto"/>
          </w:tcPr>
          <w:p w14:paraId="07E730A4" w14:textId="77777777" w:rsidR="009C1F9B" w:rsidRPr="00CF7060" w:rsidRDefault="009C1F9B" w:rsidP="009C1F9B">
            <w:pPr>
              <w:rPr>
                <w:rFonts w:ascii="Arial" w:hAnsi="Arial" w:cs="Arial"/>
                <w:b/>
                <w:bCs/>
                <w:lang w:eastAsia="zh-TW"/>
              </w:rPr>
            </w:pPr>
          </w:p>
        </w:tc>
        <w:tc>
          <w:tcPr>
            <w:tcW w:w="1952" w:type="dxa"/>
            <w:shd w:val="clear" w:color="auto" w:fill="auto"/>
            <w:noWrap/>
          </w:tcPr>
          <w:p w14:paraId="4B41C73D" w14:textId="77777777" w:rsidR="009C1F9B" w:rsidRPr="00CF7060" w:rsidRDefault="009C1F9B" w:rsidP="009C1F9B">
            <w:pPr>
              <w:rPr>
                <w:rFonts w:ascii="Arial" w:hAnsi="Arial" w:cs="Arial"/>
              </w:rPr>
            </w:pPr>
            <w:r w:rsidRPr="00CF7060">
              <w:rPr>
                <w:rFonts w:ascii="Arial" w:hAnsi="Arial" w:cs="Arial"/>
              </w:rPr>
              <w:t>1604.18</w:t>
            </w:r>
          </w:p>
        </w:tc>
        <w:tc>
          <w:tcPr>
            <w:tcW w:w="5253" w:type="dxa"/>
            <w:shd w:val="clear" w:color="auto" w:fill="auto"/>
          </w:tcPr>
          <w:p w14:paraId="358549D3" w14:textId="77777777" w:rsidR="009C1F9B" w:rsidRPr="00CF7060" w:rsidRDefault="009C1F9B" w:rsidP="009C1F9B">
            <w:pPr>
              <w:rPr>
                <w:rFonts w:ascii="Arial" w:hAnsi="Arial" w:cs="Arial"/>
              </w:rPr>
            </w:pPr>
            <w:r w:rsidRPr="00CF7060">
              <w:rPr>
                <w:rFonts w:ascii="Arial" w:hAnsi="Arial" w:cs="Arial"/>
              </w:rPr>
              <w:t>-- shark fins</w:t>
            </w:r>
          </w:p>
        </w:tc>
        <w:tc>
          <w:tcPr>
            <w:tcW w:w="1578" w:type="dxa"/>
            <w:shd w:val="clear" w:color="auto" w:fill="auto"/>
          </w:tcPr>
          <w:p w14:paraId="556DF540"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1C5EE8C4" w14:textId="77777777" w:rsidTr="00FE0601">
        <w:trPr>
          <w:trHeight w:val="450"/>
        </w:trPr>
        <w:tc>
          <w:tcPr>
            <w:tcW w:w="1524" w:type="dxa"/>
            <w:shd w:val="clear" w:color="auto" w:fill="auto"/>
          </w:tcPr>
          <w:p w14:paraId="52171AD4" w14:textId="77777777" w:rsidR="009C1F9B" w:rsidRPr="00CF7060" w:rsidRDefault="009C1F9B" w:rsidP="009C1F9B">
            <w:pPr>
              <w:rPr>
                <w:rFonts w:ascii="Arial" w:hAnsi="Arial" w:cs="Arial"/>
                <w:b/>
                <w:bCs/>
                <w:lang w:eastAsia="zh-TW"/>
              </w:rPr>
            </w:pPr>
          </w:p>
        </w:tc>
        <w:tc>
          <w:tcPr>
            <w:tcW w:w="1952" w:type="dxa"/>
            <w:shd w:val="clear" w:color="auto" w:fill="auto"/>
            <w:noWrap/>
          </w:tcPr>
          <w:p w14:paraId="5B6D28D5" w14:textId="77777777" w:rsidR="009C1F9B" w:rsidRPr="00CF7060" w:rsidRDefault="009C1F9B" w:rsidP="009C1F9B">
            <w:pPr>
              <w:rPr>
                <w:rFonts w:ascii="Arial" w:hAnsi="Arial" w:cs="Arial"/>
              </w:rPr>
            </w:pPr>
            <w:r w:rsidRPr="00CF7060">
              <w:rPr>
                <w:rFonts w:ascii="Arial" w:hAnsi="Arial" w:cs="Arial"/>
              </w:rPr>
              <w:t>1604.19</w:t>
            </w:r>
          </w:p>
        </w:tc>
        <w:tc>
          <w:tcPr>
            <w:tcW w:w="5253" w:type="dxa"/>
            <w:shd w:val="clear" w:color="auto" w:fill="auto"/>
          </w:tcPr>
          <w:p w14:paraId="05C449DA" w14:textId="77777777" w:rsidR="009C1F9B" w:rsidRPr="00CF7060" w:rsidRDefault="009C1F9B" w:rsidP="009C1F9B">
            <w:pPr>
              <w:rPr>
                <w:rFonts w:ascii="Arial" w:hAnsi="Arial" w:cs="Arial"/>
              </w:rPr>
            </w:pPr>
            <w:r w:rsidRPr="00CF7060">
              <w:rPr>
                <w:rFonts w:ascii="Arial" w:hAnsi="Arial" w:cs="Arial"/>
              </w:rPr>
              <w:t>-- other</w:t>
            </w:r>
          </w:p>
        </w:tc>
        <w:tc>
          <w:tcPr>
            <w:tcW w:w="1578" w:type="dxa"/>
            <w:shd w:val="clear" w:color="auto" w:fill="auto"/>
          </w:tcPr>
          <w:p w14:paraId="5651D4D6"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4B288DEC" w14:textId="77777777" w:rsidTr="00FE0601">
        <w:trPr>
          <w:trHeight w:val="450"/>
        </w:trPr>
        <w:tc>
          <w:tcPr>
            <w:tcW w:w="1524" w:type="dxa"/>
            <w:shd w:val="clear" w:color="auto" w:fill="auto"/>
          </w:tcPr>
          <w:p w14:paraId="00146493" w14:textId="77777777" w:rsidR="009C1F9B" w:rsidRPr="00CF7060" w:rsidRDefault="009C1F9B" w:rsidP="009C1F9B">
            <w:pPr>
              <w:rPr>
                <w:rFonts w:ascii="Arial" w:hAnsi="Arial" w:cs="Arial"/>
                <w:b/>
                <w:bCs/>
                <w:lang w:eastAsia="zh-TW"/>
              </w:rPr>
            </w:pPr>
          </w:p>
        </w:tc>
        <w:tc>
          <w:tcPr>
            <w:tcW w:w="1952" w:type="dxa"/>
            <w:shd w:val="clear" w:color="auto" w:fill="auto"/>
            <w:noWrap/>
          </w:tcPr>
          <w:p w14:paraId="296305D0" w14:textId="77777777" w:rsidR="009C1F9B" w:rsidRPr="00CF7060" w:rsidRDefault="009C1F9B" w:rsidP="009C1F9B">
            <w:pPr>
              <w:rPr>
                <w:rFonts w:ascii="Arial" w:hAnsi="Arial" w:cs="Arial"/>
              </w:rPr>
            </w:pPr>
            <w:r w:rsidRPr="00CF7060">
              <w:rPr>
                <w:rFonts w:ascii="Arial" w:hAnsi="Arial" w:cs="Arial"/>
              </w:rPr>
              <w:t>1604.20</w:t>
            </w:r>
          </w:p>
        </w:tc>
        <w:tc>
          <w:tcPr>
            <w:tcW w:w="5253" w:type="dxa"/>
            <w:shd w:val="clear" w:color="auto" w:fill="auto"/>
          </w:tcPr>
          <w:p w14:paraId="56E2CF0F" w14:textId="77777777" w:rsidR="009C1F9B" w:rsidRPr="00CF7060" w:rsidRDefault="009C1F9B" w:rsidP="009A0D4C">
            <w:pPr>
              <w:rPr>
                <w:rFonts w:ascii="Arial" w:hAnsi="Arial" w:cs="Arial"/>
              </w:rPr>
            </w:pPr>
            <w:r w:rsidRPr="00CF7060">
              <w:rPr>
                <w:rFonts w:ascii="Arial" w:hAnsi="Arial" w:cs="Arial"/>
              </w:rPr>
              <w:t>-</w:t>
            </w:r>
            <w:r w:rsidR="009A0D4C" w:rsidRPr="00CF7060">
              <w:rPr>
                <w:rFonts w:ascii="Arial" w:hAnsi="Arial" w:cs="Arial"/>
              </w:rPr>
              <w:t xml:space="preserve"> </w:t>
            </w:r>
            <w:r w:rsidRPr="00CF7060">
              <w:rPr>
                <w:rFonts w:ascii="Arial" w:hAnsi="Arial" w:cs="Arial"/>
              </w:rPr>
              <w:t>Other prepared or preserved fish</w:t>
            </w:r>
          </w:p>
        </w:tc>
        <w:tc>
          <w:tcPr>
            <w:tcW w:w="1578" w:type="dxa"/>
            <w:shd w:val="clear" w:color="auto" w:fill="auto"/>
          </w:tcPr>
          <w:p w14:paraId="562E5966"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603C6064" w14:textId="77777777" w:rsidTr="00FE0601">
        <w:trPr>
          <w:trHeight w:val="450"/>
        </w:trPr>
        <w:tc>
          <w:tcPr>
            <w:tcW w:w="1524" w:type="dxa"/>
            <w:shd w:val="clear" w:color="auto" w:fill="auto"/>
          </w:tcPr>
          <w:p w14:paraId="6DD977D7" w14:textId="77777777" w:rsidR="009A0D4C" w:rsidRPr="00CF7060" w:rsidRDefault="009A0D4C" w:rsidP="009C1F9B">
            <w:pPr>
              <w:rPr>
                <w:rFonts w:ascii="Arial" w:hAnsi="Arial" w:cs="Arial"/>
                <w:b/>
                <w:bCs/>
              </w:rPr>
            </w:pPr>
          </w:p>
        </w:tc>
        <w:tc>
          <w:tcPr>
            <w:tcW w:w="1952" w:type="dxa"/>
            <w:shd w:val="clear" w:color="auto" w:fill="auto"/>
          </w:tcPr>
          <w:p w14:paraId="4AD75C87" w14:textId="77777777" w:rsidR="009A0D4C" w:rsidRPr="00CF7060" w:rsidRDefault="009A0D4C" w:rsidP="009C1F9B">
            <w:pPr>
              <w:rPr>
                <w:rFonts w:ascii="Arial" w:hAnsi="Arial" w:cs="Arial"/>
              </w:rPr>
            </w:pPr>
          </w:p>
        </w:tc>
        <w:tc>
          <w:tcPr>
            <w:tcW w:w="5253" w:type="dxa"/>
            <w:shd w:val="clear" w:color="auto" w:fill="auto"/>
          </w:tcPr>
          <w:p w14:paraId="430596C3" w14:textId="77777777" w:rsidR="009A0D4C" w:rsidRPr="00CF7060" w:rsidRDefault="009A0D4C" w:rsidP="009C1F9B">
            <w:pPr>
              <w:rPr>
                <w:rFonts w:ascii="Arial" w:hAnsi="Arial" w:cs="Arial"/>
              </w:rPr>
            </w:pPr>
            <w:r w:rsidRPr="00CF7060">
              <w:rPr>
                <w:rFonts w:ascii="Arial" w:hAnsi="Arial" w:cs="Arial"/>
              </w:rPr>
              <w:t xml:space="preserve">- Caviar and caviar substitutes:  </w:t>
            </w:r>
          </w:p>
        </w:tc>
        <w:tc>
          <w:tcPr>
            <w:tcW w:w="1578" w:type="dxa"/>
            <w:shd w:val="clear" w:color="auto" w:fill="auto"/>
          </w:tcPr>
          <w:p w14:paraId="48758A03" w14:textId="77777777" w:rsidR="009A0D4C" w:rsidRPr="00CF7060" w:rsidRDefault="009A0D4C" w:rsidP="009C1F9B">
            <w:pPr>
              <w:rPr>
                <w:rFonts w:ascii="Arial" w:hAnsi="Arial" w:cs="Arial"/>
              </w:rPr>
            </w:pPr>
          </w:p>
        </w:tc>
      </w:tr>
      <w:tr w:rsidR="00CF7060" w:rsidRPr="00CF7060" w14:paraId="4D0ABB7E" w14:textId="77777777" w:rsidTr="00FE0601">
        <w:trPr>
          <w:trHeight w:val="450"/>
        </w:trPr>
        <w:tc>
          <w:tcPr>
            <w:tcW w:w="1524" w:type="dxa"/>
            <w:shd w:val="clear" w:color="auto" w:fill="auto"/>
          </w:tcPr>
          <w:p w14:paraId="074ACB3A" w14:textId="77777777" w:rsidR="009C1F9B" w:rsidRPr="00CF7060" w:rsidRDefault="009C1F9B" w:rsidP="009C1F9B">
            <w:pPr>
              <w:rPr>
                <w:rFonts w:ascii="Arial" w:hAnsi="Arial" w:cs="Arial"/>
                <w:b/>
                <w:bCs/>
              </w:rPr>
            </w:pPr>
          </w:p>
        </w:tc>
        <w:tc>
          <w:tcPr>
            <w:tcW w:w="1952" w:type="dxa"/>
            <w:shd w:val="clear" w:color="auto" w:fill="auto"/>
          </w:tcPr>
          <w:p w14:paraId="5B631CF3" w14:textId="77777777" w:rsidR="009C1F9B" w:rsidRPr="00CF7060" w:rsidRDefault="009C1F9B" w:rsidP="009C1F9B">
            <w:pPr>
              <w:rPr>
                <w:rFonts w:ascii="Arial" w:hAnsi="Arial" w:cs="Arial"/>
              </w:rPr>
            </w:pPr>
            <w:r w:rsidRPr="00CF7060">
              <w:rPr>
                <w:rFonts w:ascii="Arial" w:hAnsi="Arial" w:cs="Arial"/>
              </w:rPr>
              <w:t>1604.31</w:t>
            </w:r>
          </w:p>
        </w:tc>
        <w:tc>
          <w:tcPr>
            <w:tcW w:w="5253" w:type="dxa"/>
            <w:shd w:val="clear" w:color="auto" w:fill="auto"/>
          </w:tcPr>
          <w:p w14:paraId="045A8EEA" w14:textId="77777777" w:rsidR="009C1F9B" w:rsidRPr="00CF7060" w:rsidRDefault="009C1F9B" w:rsidP="009A0D4C">
            <w:pPr>
              <w:rPr>
                <w:rFonts w:ascii="Arial" w:hAnsi="Arial" w:cs="Arial"/>
              </w:rPr>
            </w:pPr>
            <w:r w:rsidRPr="00CF7060">
              <w:rPr>
                <w:rFonts w:ascii="Arial" w:hAnsi="Arial" w:cs="Arial"/>
              </w:rPr>
              <w:t>-- caviar</w:t>
            </w:r>
          </w:p>
        </w:tc>
        <w:tc>
          <w:tcPr>
            <w:tcW w:w="1578" w:type="dxa"/>
            <w:shd w:val="clear" w:color="auto" w:fill="auto"/>
          </w:tcPr>
          <w:p w14:paraId="21296B6B"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7D1F4142" w14:textId="77777777" w:rsidTr="00FE0601">
        <w:trPr>
          <w:trHeight w:val="450"/>
        </w:trPr>
        <w:tc>
          <w:tcPr>
            <w:tcW w:w="1524" w:type="dxa"/>
            <w:shd w:val="clear" w:color="auto" w:fill="auto"/>
          </w:tcPr>
          <w:p w14:paraId="2FC79F86" w14:textId="77777777" w:rsidR="009C1F9B" w:rsidRPr="00CF7060" w:rsidRDefault="009C1F9B" w:rsidP="009C1F9B">
            <w:pPr>
              <w:rPr>
                <w:rFonts w:ascii="Arial" w:hAnsi="Arial" w:cs="Arial"/>
                <w:b/>
                <w:bCs/>
                <w:lang w:eastAsia="zh-TW"/>
              </w:rPr>
            </w:pPr>
          </w:p>
        </w:tc>
        <w:tc>
          <w:tcPr>
            <w:tcW w:w="1952" w:type="dxa"/>
            <w:shd w:val="clear" w:color="auto" w:fill="auto"/>
          </w:tcPr>
          <w:p w14:paraId="183FADDA" w14:textId="77777777" w:rsidR="009C1F9B" w:rsidRPr="00CF7060" w:rsidRDefault="009C1F9B" w:rsidP="009C1F9B">
            <w:pPr>
              <w:rPr>
                <w:rFonts w:ascii="Arial" w:hAnsi="Arial" w:cs="Arial"/>
              </w:rPr>
            </w:pPr>
            <w:r w:rsidRPr="00CF7060">
              <w:rPr>
                <w:rFonts w:ascii="Arial" w:hAnsi="Arial" w:cs="Arial"/>
              </w:rPr>
              <w:t>1604.32</w:t>
            </w:r>
          </w:p>
        </w:tc>
        <w:tc>
          <w:tcPr>
            <w:tcW w:w="5253" w:type="dxa"/>
            <w:shd w:val="clear" w:color="auto" w:fill="auto"/>
          </w:tcPr>
          <w:p w14:paraId="5DFD3353" w14:textId="77777777" w:rsidR="009C1F9B" w:rsidRPr="00CF7060" w:rsidRDefault="009C1F9B" w:rsidP="009A0D4C">
            <w:pPr>
              <w:rPr>
                <w:rFonts w:ascii="Arial" w:hAnsi="Arial" w:cs="Arial"/>
              </w:rPr>
            </w:pPr>
            <w:r w:rsidRPr="00CF7060">
              <w:rPr>
                <w:rFonts w:ascii="Arial" w:hAnsi="Arial" w:cs="Arial"/>
              </w:rPr>
              <w:t>-- caviar substitutes</w:t>
            </w:r>
          </w:p>
        </w:tc>
        <w:tc>
          <w:tcPr>
            <w:tcW w:w="1578" w:type="dxa"/>
            <w:shd w:val="clear" w:color="auto" w:fill="auto"/>
          </w:tcPr>
          <w:p w14:paraId="55A6DAA8"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1AEF4575" w14:textId="77777777" w:rsidTr="00FE0601">
        <w:trPr>
          <w:trHeight w:val="450"/>
        </w:trPr>
        <w:tc>
          <w:tcPr>
            <w:tcW w:w="1524" w:type="dxa"/>
            <w:shd w:val="clear" w:color="auto" w:fill="auto"/>
          </w:tcPr>
          <w:p w14:paraId="33178633" w14:textId="77777777" w:rsidR="009C1F9B" w:rsidRPr="00CF7060" w:rsidRDefault="009C1F9B" w:rsidP="009C1F9B">
            <w:pPr>
              <w:rPr>
                <w:rFonts w:ascii="Arial" w:hAnsi="Arial" w:cs="Arial"/>
                <w:b/>
                <w:bCs/>
              </w:rPr>
            </w:pPr>
            <w:r w:rsidRPr="00CF7060">
              <w:rPr>
                <w:rFonts w:ascii="Arial" w:hAnsi="Arial" w:cs="Arial"/>
                <w:b/>
                <w:bCs/>
              </w:rPr>
              <w:t>1605</w:t>
            </w:r>
          </w:p>
        </w:tc>
        <w:tc>
          <w:tcPr>
            <w:tcW w:w="1952" w:type="dxa"/>
            <w:shd w:val="clear" w:color="auto" w:fill="auto"/>
          </w:tcPr>
          <w:p w14:paraId="28842ADF" w14:textId="77777777" w:rsidR="009C1F9B" w:rsidRPr="00CF7060" w:rsidRDefault="009C1F9B" w:rsidP="009C1F9B">
            <w:pPr>
              <w:rPr>
                <w:rFonts w:ascii="Arial" w:hAnsi="Arial" w:cs="Arial"/>
              </w:rPr>
            </w:pPr>
            <w:r w:rsidRPr="00CF7060">
              <w:rPr>
                <w:rFonts w:ascii="Arial" w:hAnsi="Arial" w:cs="Arial"/>
              </w:rPr>
              <w:t> </w:t>
            </w:r>
          </w:p>
        </w:tc>
        <w:tc>
          <w:tcPr>
            <w:tcW w:w="5253" w:type="dxa"/>
            <w:shd w:val="clear" w:color="auto" w:fill="auto"/>
          </w:tcPr>
          <w:p w14:paraId="716D6667" w14:textId="77777777" w:rsidR="009C1F9B" w:rsidRPr="00CF7060" w:rsidRDefault="009C1F9B" w:rsidP="009C1F9B">
            <w:pPr>
              <w:rPr>
                <w:rFonts w:ascii="Arial" w:hAnsi="Arial" w:cs="Arial"/>
                <w:b/>
                <w:bCs/>
              </w:rPr>
            </w:pPr>
            <w:r w:rsidRPr="00CF7060">
              <w:rPr>
                <w:rFonts w:ascii="Arial" w:hAnsi="Arial" w:cs="Arial"/>
                <w:b/>
                <w:bCs/>
              </w:rPr>
              <w:t>Crustaceans, molluscs and other aquatic invertebrates, prepared or preserved</w:t>
            </w:r>
          </w:p>
        </w:tc>
        <w:tc>
          <w:tcPr>
            <w:tcW w:w="1578" w:type="dxa"/>
            <w:shd w:val="clear" w:color="auto" w:fill="auto"/>
          </w:tcPr>
          <w:p w14:paraId="0CFE82DE" w14:textId="77777777" w:rsidR="009C1F9B" w:rsidRPr="00CF7060" w:rsidRDefault="009C1F9B" w:rsidP="009C1F9B">
            <w:pPr>
              <w:rPr>
                <w:rFonts w:ascii="Arial" w:hAnsi="Arial" w:cs="Arial"/>
              </w:rPr>
            </w:pPr>
          </w:p>
        </w:tc>
      </w:tr>
      <w:tr w:rsidR="00CF7060" w:rsidRPr="00CF7060" w14:paraId="1E6C4A7E" w14:textId="77777777" w:rsidTr="00FE0601">
        <w:trPr>
          <w:trHeight w:val="450"/>
        </w:trPr>
        <w:tc>
          <w:tcPr>
            <w:tcW w:w="1524" w:type="dxa"/>
            <w:shd w:val="clear" w:color="auto" w:fill="auto"/>
          </w:tcPr>
          <w:p w14:paraId="684865EE" w14:textId="77777777" w:rsidR="009C1F9B" w:rsidRPr="00CF7060" w:rsidRDefault="009C1F9B" w:rsidP="009C1F9B">
            <w:pPr>
              <w:rPr>
                <w:rFonts w:ascii="Arial" w:hAnsi="Arial" w:cs="Arial"/>
                <w:b/>
                <w:bCs/>
              </w:rPr>
            </w:pPr>
          </w:p>
        </w:tc>
        <w:tc>
          <w:tcPr>
            <w:tcW w:w="1952" w:type="dxa"/>
            <w:shd w:val="clear" w:color="auto" w:fill="auto"/>
          </w:tcPr>
          <w:p w14:paraId="3C7B3FCA" w14:textId="77777777" w:rsidR="009C1F9B" w:rsidRPr="00CF7060" w:rsidRDefault="009C1F9B" w:rsidP="009C1F9B">
            <w:pPr>
              <w:rPr>
                <w:rFonts w:ascii="Arial" w:hAnsi="Arial" w:cs="Arial"/>
              </w:rPr>
            </w:pPr>
            <w:r w:rsidRPr="00CF7060">
              <w:rPr>
                <w:rFonts w:ascii="Arial" w:hAnsi="Arial" w:cs="Arial"/>
              </w:rPr>
              <w:t>1605.10</w:t>
            </w:r>
          </w:p>
        </w:tc>
        <w:tc>
          <w:tcPr>
            <w:tcW w:w="5253" w:type="dxa"/>
            <w:shd w:val="clear" w:color="auto" w:fill="auto"/>
          </w:tcPr>
          <w:p w14:paraId="5F4B0A8A" w14:textId="77777777" w:rsidR="009C1F9B" w:rsidRPr="00CF7060" w:rsidRDefault="009C1F9B" w:rsidP="009C1F9B">
            <w:pPr>
              <w:rPr>
                <w:rFonts w:ascii="Arial" w:hAnsi="Arial" w:cs="Arial"/>
              </w:rPr>
            </w:pPr>
            <w:r w:rsidRPr="00CF7060">
              <w:rPr>
                <w:rFonts w:ascii="Arial" w:hAnsi="Arial" w:cs="Arial"/>
              </w:rPr>
              <w:t>-Crab</w:t>
            </w:r>
          </w:p>
        </w:tc>
        <w:tc>
          <w:tcPr>
            <w:tcW w:w="1578" w:type="dxa"/>
            <w:shd w:val="clear" w:color="auto" w:fill="auto"/>
          </w:tcPr>
          <w:p w14:paraId="5CE02806"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1A12ED8C" w14:textId="77777777" w:rsidTr="00FE0601">
        <w:trPr>
          <w:trHeight w:val="450"/>
        </w:trPr>
        <w:tc>
          <w:tcPr>
            <w:tcW w:w="1524" w:type="dxa"/>
            <w:shd w:val="clear" w:color="auto" w:fill="auto"/>
          </w:tcPr>
          <w:p w14:paraId="3B729539" w14:textId="77777777" w:rsidR="009A0D4C" w:rsidRPr="00CF7060" w:rsidRDefault="009A0D4C" w:rsidP="009C1F9B">
            <w:pPr>
              <w:rPr>
                <w:rFonts w:ascii="Arial" w:hAnsi="Arial" w:cs="Arial"/>
                <w:b/>
                <w:bCs/>
              </w:rPr>
            </w:pPr>
          </w:p>
        </w:tc>
        <w:tc>
          <w:tcPr>
            <w:tcW w:w="1952" w:type="dxa"/>
            <w:shd w:val="clear" w:color="auto" w:fill="auto"/>
          </w:tcPr>
          <w:p w14:paraId="35D37031" w14:textId="77777777" w:rsidR="009A0D4C" w:rsidRPr="00CF7060" w:rsidRDefault="009A0D4C" w:rsidP="009C1F9B">
            <w:pPr>
              <w:rPr>
                <w:rFonts w:ascii="Arial" w:hAnsi="Arial" w:cs="Arial"/>
              </w:rPr>
            </w:pPr>
          </w:p>
        </w:tc>
        <w:tc>
          <w:tcPr>
            <w:tcW w:w="5253" w:type="dxa"/>
            <w:shd w:val="clear" w:color="auto" w:fill="auto"/>
          </w:tcPr>
          <w:p w14:paraId="0B83E265" w14:textId="77777777" w:rsidR="009A0D4C" w:rsidRPr="00CF7060" w:rsidRDefault="009A0D4C" w:rsidP="009C1F9B">
            <w:pPr>
              <w:rPr>
                <w:rFonts w:ascii="Arial" w:hAnsi="Arial" w:cs="Arial"/>
              </w:rPr>
            </w:pPr>
            <w:r w:rsidRPr="00CF7060">
              <w:rPr>
                <w:rFonts w:ascii="Arial" w:hAnsi="Arial" w:cs="Arial"/>
              </w:rPr>
              <w:t xml:space="preserve">- Shrimps and prawns:  </w:t>
            </w:r>
          </w:p>
        </w:tc>
        <w:tc>
          <w:tcPr>
            <w:tcW w:w="1578" w:type="dxa"/>
            <w:shd w:val="clear" w:color="auto" w:fill="auto"/>
          </w:tcPr>
          <w:p w14:paraId="5D90E0F5" w14:textId="77777777" w:rsidR="009A0D4C" w:rsidRPr="00CF7060" w:rsidRDefault="009A0D4C" w:rsidP="009C1F9B">
            <w:pPr>
              <w:rPr>
                <w:rFonts w:ascii="Arial" w:hAnsi="Arial" w:cs="Arial"/>
              </w:rPr>
            </w:pPr>
          </w:p>
        </w:tc>
      </w:tr>
      <w:tr w:rsidR="00CF7060" w:rsidRPr="00CF7060" w14:paraId="03000D18" w14:textId="77777777" w:rsidTr="00FE0601">
        <w:trPr>
          <w:trHeight w:val="450"/>
        </w:trPr>
        <w:tc>
          <w:tcPr>
            <w:tcW w:w="1524" w:type="dxa"/>
            <w:shd w:val="clear" w:color="auto" w:fill="auto"/>
          </w:tcPr>
          <w:p w14:paraId="632FE5D4" w14:textId="77777777" w:rsidR="009C1F9B" w:rsidRPr="00CF7060" w:rsidRDefault="009C1F9B" w:rsidP="009C1F9B">
            <w:pPr>
              <w:rPr>
                <w:rFonts w:ascii="Arial" w:hAnsi="Arial" w:cs="Arial"/>
                <w:b/>
                <w:bCs/>
              </w:rPr>
            </w:pPr>
          </w:p>
        </w:tc>
        <w:tc>
          <w:tcPr>
            <w:tcW w:w="1952" w:type="dxa"/>
            <w:shd w:val="clear" w:color="auto" w:fill="auto"/>
          </w:tcPr>
          <w:p w14:paraId="3F90EB47" w14:textId="77777777" w:rsidR="009C1F9B" w:rsidRPr="00CF7060" w:rsidRDefault="009C1F9B" w:rsidP="009C1F9B">
            <w:pPr>
              <w:rPr>
                <w:rFonts w:ascii="Arial" w:hAnsi="Arial" w:cs="Arial"/>
              </w:rPr>
            </w:pPr>
            <w:r w:rsidRPr="00CF7060">
              <w:rPr>
                <w:rFonts w:ascii="Arial" w:hAnsi="Arial" w:cs="Arial"/>
              </w:rPr>
              <w:t>1605.21</w:t>
            </w:r>
          </w:p>
        </w:tc>
        <w:tc>
          <w:tcPr>
            <w:tcW w:w="5253" w:type="dxa"/>
            <w:shd w:val="clear" w:color="auto" w:fill="auto"/>
          </w:tcPr>
          <w:p w14:paraId="359EE6E6" w14:textId="77777777" w:rsidR="009C1F9B" w:rsidRPr="00CF7060" w:rsidRDefault="009C1F9B" w:rsidP="009A0D4C">
            <w:pPr>
              <w:rPr>
                <w:rFonts w:ascii="Arial" w:hAnsi="Arial" w:cs="Arial"/>
              </w:rPr>
            </w:pPr>
            <w:r w:rsidRPr="00CF7060">
              <w:rPr>
                <w:rFonts w:ascii="Arial" w:hAnsi="Arial" w:cs="Arial"/>
              </w:rPr>
              <w:t>-- not in airtight container</w:t>
            </w:r>
          </w:p>
        </w:tc>
        <w:tc>
          <w:tcPr>
            <w:tcW w:w="1578" w:type="dxa"/>
            <w:shd w:val="clear" w:color="auto" w:fill="auto"/>
          </w:tcPr>
          <w:p w14:paraId="2C0CD2CF"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72E88B56" w14:textId="77777777" w:rsidTr="00FE0601">
        <w:trPr>
          <w:trHeight w:val="450"/>
        </w:trPr>
        <w:tc>
          <w:tcPr>
            <w:tcW w:w="1524" w:type="dxa"/>
            <w:shd w:val="clear" w:color="auto" w:fill="auto"/>
          </w:tcPr>
          <w:p w14:paraId="3403068B" w14:textId="77777777" w:rsidR="009C1F9B" w:rsidRPr="00CF7060" w:rsidRDefault="009C1F9B" w:rsidP="009C1F9B">
            <w:pPr>
              <w:rPr>
                <w:rFonts w:ascii="Arial" w:hAnsi="Arial" w:cs="Arial"/>
                <w:b/>
                <w:bCs/>
                <w:lang w:eastAsia="zh-TW"/>
              </w:rPr>
            </w:pPr>
          </w:p>
        </w:tc>
        <w:tc>
          <w:tcPr>
            <w:tcW w:w="1952" w:type="dxa"/>
            <w:shd w:val="clear" w:color="auto" w:fill="auto"/>
          </w:tcPr>
          <w:p w14:paraId="731EDE82" w14:textId="77777777" w:rsidR="009C1F9B" w:rsidRPr="00CF7060" w:rsidRDefault="009C1F9B" w:rsidP="009C1F9B">
            <w:pPr>
              <w:rPr>
                <w:rFonts w:ascii="Arial" w:hAnsi="Arial" w:cs="Arial"/>
              </w:rPr>
            </w:pPr>
            <w:r w:rsidRPr="00CF7060">
              <w:rPr>
                <w:rFonts w:ascii="Arial" w:hAnsi="Arial" w:cs="Arial"/>
              </w:rPr>
              <w:t>1605.29</w:t>
            </w:r>
          </w:p>
        </w:tc>
        <w:tc>
          <w:tcPr>
            <w:tcW w:w="5253" w:type="dxa"/>
            <w:shd w:val="clear" w:color="auto" w:fill="auto"/>
          </w:tcPr>
          <w:p w14:paraId="024B142C" w14:textId="77777777" w:rsidR="009C1F9B" w:rsidRPr="00CF7060" w:rsidRDefault="009C1F9B" w:rsidP="009A0D4C">
            <w:pPr>
              <w:rPr>
                <w:rFonts w:ascii="Arial" w:hAnsi="Arial" w:cs="Arial"/>
              </w:rPr>
            </w:pPr>
            <w:r w:rsidRPr="00CF7060">
              <w:rPr>
                <w:rFonts w:ascii="Arial" w:hAnsi="Arial" w:cs="Arial"/>
              </w:rPr>
              <w:t>--  other</w:t>
            </w:r>
          </w:p>
        </w:tc>
        <w:tc>
          <w:tcPr>
            <w:tcW w:w="1578" w:type="dxa"/>
            <w:shd w:val="clear" w:color="auto" w:fill="auto"/>
          </w:tcPr>
          <w:p w14:paraId="155181AD"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11A014A2" w14:textId="77777777" w:rsidTr="00FE0601">
        <w:trPr>
          <w:trHeight w:val="450"/>
        </w:trPr>
        <w:tc>
          <w:tcPr>
            <w:tcW w:w="1524" w:type="dxa"/>
            <w:shd w:val="clear" w:color="auto" w:fill="auto"/>
          </w:tcPr>
          <w:p w14:paraId="5E3649A4" w14:textId="77777777" w:rsidR="009C1F9B" w:rsidRPr="00CF7060" w:rsidRDefault="009C1F9B" w:rsidP="009C1F9B">
            <w:pPr>
              <w:rPr>
                <w:rFonts w:ascii="Arial" w:hAnsi="Arial" w:cs="Arial"/>
                <w:b/>
                <w:bCs/>
                <w:lang w:eastAsia="zh-TW"/>
              </w:rPr>
            </w:pPr>
          </w:p>
        </w:tc>
        <w:tc>
          <w:tcPr>
            <w:tcW w:w="1952" w:type="dxa"/>
            <w:shd w:val="clear" w:color="auto" w:fill="auto"/>
          </w:tcPr>
          <w:p w14:paraId="63B40BE4" w14:textId="77777777" w:rsidR="009C1F9B" w:rsidRPr="00CF7060" w:rsidRDefault="009C1F9B" w:rsidP="009C1F9B">
            <w:pPr>
              <w:rPr>
                <w:rFonts w:ascii="Arial" w:hAnsi="Arial" w:cs="Arial"/>
              </w:rPr>
            </w:pPr>
            <w:r w:rsidRPr="00CF7060">
              <w:rPr>
                <w:rFonts w:ascii="Arial" w:hAnsi="Arial" w:cs="Arial"/>
              </w:rPr>
              <w:t>1605.30</w:t>
            </w:r>
          </w:p>
        </w:tc>
        <w:tc>
          <w:tcPr>
            <w:tcW w:w="5253" w:type="dxa"/>
            <w:shd w:val="clear" w:color="auto" w:fill="auto"/>
          </w:tcPr>
          <w:p w14:paraId="0D391893" w14:textId="77777777" w:rsidR="009C1F9B" w:rsidRPr="00CF7060" w:rsidRDefault="009C1F9B" w:rsidP="009C1F9B">
            <w:pPr>
              <w:rPr>
                <w:rFonts w:ascii="Arial" w:hAnsi="Arial" w:cs="Arial"/>
              </w:rPr>
            </w:pPr>
            <w:r w:rsidRPr="00CF7060">
              <w:rPr>
                <w:rFonts w:ascii="Arial" w:hAnsi="Arial" w:cs="Arial"/>
              </w:rPr>
              <w:t>-Lobster</w:t>
            </w:r>
          </w:p>
        </w:tc>
        <w:tc>
          <w:tcPr>
            <w:tcW w:w="1578" w:type="dxa"/>
            <w:shd w:val="clear" w:color="auto" w:fill="auto"/>
          </w:tcPr>
          <w:p w14:paraId="627084B6"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0E54B4FB" w14:textId="77777777" w:rsidTr="00FE0601">
        <w:trPr>
          <w:trHeight w:val="450"/>
        </w:trPr>
        <w:tc>
          <w:tcPr>
            <w:tcW w:w="1524" w:type="dxa"/>
            <w:shd w:val="clear" w:color="auto" w:fill="auto"/>
          </w:tcPr>
          <w:p w14:paraId="45444E83" w14:textId="77777777" w:rsidR="009C1F9B" w:rsidRPr="00CF7060" w:rsidRDefault="009C1F9B" w:rsidP="009C1F9B">
            <w:pPr>
              <w:rPr>
                <w:rFonts w:ascii="Arial" w:hAnsi="Arial" w:cs="Arial"/>
                <w:b/>
                <w:bCs/>
                <w:lang w:eastAsia="zh-TW"/>
              </w:rPr>
            </w:pPr>
          </w:p>
        </w:tc>
        <w:tc>
          <w:tcPr>
            <w:tcW w:w="1952" w:type="dxa"/>
            <w:shd w:val="clear" w:color="auto" w:fill="auto"/>
          </w:tcPr>
          <w:p w14:paraId="6884D240" w14:textId="77777777" w:rsidR="009C1F9B" w:rsidRPr="00CF7060" w:rsidRDefault="009C1F9B" w:rsidP="009C1F9B">
            <w:pPr>
              <w:rPr>
                <w:rFonts w:ascii="Arial" w:hAnsi="Arial" w:cs="Arial"/>
              </w:rPr>
            </w:pPr>
            <w:r w:rsidRPr="00CF7060">
              <w:rPr>
                <w:rFonts w:ascii="Arial" w:hAnsi="Arial" w:cs="Arial"/>
              </w:rPr>
              <w:t>1605.40</w:t>
            </w:r>
          </w:p>
        </w:tc>
        <w:tc>
          <w:tcPr>
            <w:tcW w:w="5253" w:type="dxa"/>
            <w:shd w:val="clear" w:color="auto" w:fill="auto"/>
          </w:tcPr>
          <w:p w14:paraId="4A82D936" w14:textId="77777777" w:rsidR="009C1F9B" w:rsidRPr="00CF7060" w:rsidRDefault="009C1F9B" w:rsidP="009C1F9B">
            <w:pPr>
              <w:rPr>
                <w:rFonts w:ascii="Arial" w:hAnsi="Arial" w:cs="Arial"/>
              </w:rPr>
            </w:pPr>
            <w:r w:rsidRPr="00CF7060">
              <w:rPr>
                <w:rFonts w:ascii="Arial" w:hAnsi="Arial" w:cs="Arial"/>
              </w:rPr>
              <w:t>-Other crustaceans</w:t>
            </w:r>
          </w:p>
        </w:tc>
        <w:tc>
          <w:tcPr>
            <w:tcW w:w="1578" w:type="dxa"/>
            <w:shd w:val="clear" w:color="auto" w:fill="auto"/>
          </w:tcPr>
          <w:p w14:paraId="18D3BF0B"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67832A61" w14:textId="77777777" w:rsidTr="00FE0601">
        <w:trPr>
          <w:trHeight w:val="450"/>
        </w:trPr>
        <w:tc>
          <w:tcPr>
            <w:tcW w:w="1524" w:type="dxa"/>
            <w:shd w:val="clear" w:color="auto" w:fill="auto"/>
          </w:tcPr>
          <w:p w14:paraId="62AFCC8F" w14:textId="77777777" w:rsidR="009A0D4C" w:rsidRPr="00CF7060" w:rsidRDefault="009A0D4C" w:rsidP="009C1F9B">
            <w:pPr>
              <w:rPr>
                <w:rFonts w:ascii="Arial" w:hAnsi="Arial" w:cs="Arial"/>
                <w:b/>
                <w:bCs/>
                <w:lang w:eastAsia="zh-TW"/>
              </w:rPr>
            </w:pPr>
          </w:p>
        </w:tc>
        <w:tc>
          <w:tcPr>
            <w:tcW w:w="1952" w:type="dxa"/>
            <w:shd w:val="clear" w:color="auto" w:fill="auto"/>
          </w:tcPr>
          <w:p w14:paraId="0D477FD1" w14:textId="77777777" w:rsidR="009A0D4C" w:rsidRPr="00CF7060" w:rsidRDefault="009A0D4C" w:rsidP="009C1F9B">
            <w:pPr>
              <w:rPr>
                <w:rFonts w:ascii="Arial" w:hAnsi="Arial" w:cs="Arial"/>
              </w:rPr>
            </w:pPr>
          </w:p>
        </w:tc>
        <w:tc>
          <w:tcPr>
            <w:tcW w:w="5253" w:type="dxa"/>
            <w:shd w:val="clear" w:color="auto" w:fill="auto"/>
          </w:tcPr>
          <w:p w14:paraId="0AFF1DB1" w14:textId="77777777" w:rsidR="009A0D4C" w:rsidRPr="00CF7060" w:rsidRDefault="009A0D4C" w:rsidP="009C1F9B">
            <w:pPr>
              <w:rPr>
                <w:rFonts w:ascii="Arial" w:hAnsi="Arial" w:cs="Arial"/>
              </w:rPr>
            </w:pPr>
            <w:r w:rsidRPr="00CF7060">
              <w:rPr>
                <w:rFonts w:ascii="Arial" w:hAnsi="Arial" w:cs="Arial"/>
              </w:rPr>
              <w:t xml:space="preserve">- Molluscs:  </w:t>
            </w:r>
          </w:p>
        </w:tc>
        <w:tc>
          <w:tcPr>
            <w:tcW w:w="1578" w:type="dxa"/>
            <w:shd w:val="clear" w:color="auto" w:fill="auto"/>
          </w:tcPr>
          <w:p w14:paraId="7822BB95" w14:textId="77777777" w:rsidR="009A0D4C" w:rsidRPr="00CF7060" w:rsidRDefault="009A0D4C" w:rsidP="009C1F9B">
            <w:pPr>
              <w:rPr>
                <w:rFonts w:ascii="Arial" w:hAnsi="Arial" w:cs="Arial"/>
              </w:rPr>
            </w:pPr>
          </w:p>
        </w:tc>
      </w:tr>
      <w:tr w:rsidR="00CF7060" w:rsidRPr="00CF7060" w14:paraId="50593D89" w14:textId="77777777" w:rsidTr="00FE0601">
        <w:trPr>
          <w:trHeight w:val="450"/>
        </w:trPr>
        <w:tc>
          <w:tcPr>
            <w:tcW w:w="1524" w:type="dxa"/>
            <w:shd w:val="clear" w:color="auto" w:fill="auto"/>
          </w:tcPr>
          <w:p w14:paraId="2DFDB0C4" w14:textId="77777777" w:rsidR="009C1F9B" w:rsidRPr="00CF7060" w:rsidRDefault="009C1F9B" w:rsidP="009C1F9B">
            <w:pPr>
              <w:rPr>
                <w:rFonts w:ascii="Arial" w:hAnsi="Arial" w:cs="Arial"/>
                <w:b/>
                <w:bCs/>
                <w:lang w:eastAsia="zh-TW"/>
              </w:rPr>
            </w:pPr>
          </w:p>
        </w:tc>
        <w:tc>
          <w:tcPr>
            <w:tcW w:w="1952" w:type="dxa"/>
            <w:shd w:val="clear" w:color="auto" w:fill="auto"/>
          </w:tcPr>
          <w:p w14:paraId="78732DC2" w14:textId="77777777" w:rsidR="009C1F9B" w:rsidRPr="00CF7060" w:rsidRDefault="009C1F9B" w:rsidP="009C1F9B">
            <w:pPr>
              <w:rPr>
                <w:rFonts w:ascii="Arial" w:hAnsi="Arial" w:cs="Arial"/>
              </w:rPr>
            </w:pPr>
            <w:r w:rsidRPr="00CF7060">
              <w:rPr>
                <w:rFonts w:ascii="Arial" w:hAnsi="Arial" w:cs="Arial"/>
              </w:rPr>
              <w:t>1605.51</w:t>
            </w:r>
          </w:p>
        </w:tc>
        <w:tc>
          <w:tcPr>
            <w:tcW w:w="5253" w:type="dxa"/>
            <w:shd w:val="clear" w:color="auto" w:fill="auto"/>
          </w:tcPr>
          <w:p w14:paraId="75AF7484" w14:textId="77777777" w:rsidR="009C1F9B" w:rsidRPr="00CF7060" w:rsidRDefault="009C1F9B" w:rsidP="009A0D4C">
            <w:pPr>
              <w:rPr>
                <w:rFonts w:ascii="Arial" w:hAnsi="Arial" w:cs="Arial"/>
              </w:rPr>
            </w:pPr>
            <w:r w:rsidRPr="00CF7060">
              <w:rPr>
                <w:rFonts w:ascii="Arial" w:hAnsi="Arial" w:cs="Arial"/>
              </w:rPr>
              <w:t>-- oysters</w:t>
            </w:r>
          </w:p>
        </w:tc>
        <w:tc>
          <w:tcPr>
            <w:tcW w:w="1578" w:type="dxa"/>
            <w:shd w:val="clear" w:color="auto" w:fill="auto"/>
          </w:tcPr>
          <w:p w14:paraId="6715F4B2"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35436CBE" w14:textId="77777777" w:rsidTr="00FE0601">
        <w:trPr>
          <w:trHeight w:val="450"/>
        </w:trPr>
        <w:tc>
          <w:tcPr>
            <w:tcW w:w="1524" w:type="dxa"/>
            <w:shd w:val="clear" w:color="auto" w:fill="auto"/>
          </w:tcPr>
          <w:p w14:paraId="0A9A87B1" w14:textId="77777777" w:rsidR="009C1F9B" w:rsidRPr="00CF7060" w:rsidRDefault="009C1F9B" w:rsidP="009C1F9B">
            <w:pPr>
              <w:rPr>
                <w:rFonts w:ascii="Arial" w:hAnsi="Arial" w:cs="Arial"/>
                <w:b/>
                <w:bCs/>
                <w:lang w:eastAsia="zh-TW"/>
              </w:rPr>
            </w:pPr>
          </w:p>
        </w:tc>
        <w:tc>
          <w:tcPr>
            <w:tcW w:w="1952" w:type="dxa"/>
            <w:shd w:val="clear" w:color="auto" w:fill="auto"/>
          </w:tcPr>
          <w:p w14:paraId="65543963" w14:textId="77777777" w:rsidR="009C1F9B" w:rsidRPr="00CF7060" w:rsidRDefault="009C1F9B" w:rsidP="009C1F9B">
            <w:pPr>
              <w:rPr>
                <w:rFonts w:ascii="Arial" w:hAnsi="Arial" w:cs="Arial"/>
              </w:rPr>
            </w:pPr>
            <w:r w:rsidRPr="00CF7060">
              <w:rPr>
                <w:rFonts w:ascii="Arial" w:hAnsi="Arial" w:cs="Arial"/>
              </w:rPr>
              <w:t>1605.52</w:t>
            </w:r>
          </w:p>
        </w:tc>
        <w:tc>
          <w:tcPr>
            <w:tcW w:w="5253" w:type="dxa"/>
            <w:shd w:val="clear" w:color="auto" w:fill="auto"/>
          </w:tcPr>
          <w:p w14:paraId="6B2A6B9F" w14:textId="77777777" w:rsidR="009C1F9B" w:rsidRPr="00CF7060" w:rsidRDefault="009C1F9B" w:rsidP="009A0D4C">
            <w:pPr>
              <w:rPr>
                <w:rFonts w:ascii="Arial" w:hAnsi="Arial" w:cs="Arial"/>
              </w:rPr>
            </w:pPr>
            <w:r w:rsidRPr="00CF7060">
              <w:rPr>
                <w:rFonts w:ascii="Arial" w:hAnsi="Arial" w:cs="Arial"/>
              </w:rPr>
              <w:t>-- scallops, including queen scallops</w:t>
            </w:r>
          </w:p>
        </w:tc>
        <w:tc>
          <w:tcPr>
            <w:tcW w:w="1578" w:type="dxa"/>
            <w:shd w:val="clear" w:color="auto" w:fill="auto"/>
          </w:tcPr>
          <w:p w14:paraId="556F98BD"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03C5291C" w14:textId="77777777" w:rsidTr="00FE0601">
        <w:trPr>
          <w:trHeight w:val="450"/>
        </w:trPr>
        <w:tc>
          <w:tcPr>
            <w:tcW w:w="1524" w:type="dxa"/>
            <w:shd w:val="clear" w:color="auto" w:fill="auto"/>
          </w:tcPr>
          <w:p w14:paraId="76AF85F1" w14:textId="77777777" w:rsidR="009C1F9B" w:rsidRPr="00CF7060" w:rsidRDefault="009C1F9B" w:rsidP="009C1F9B">
            <w:pPr>
              <w:rPr>
                <w:rFonts w:ascii="Arial" w:hAnsi="Arial" w:cs="Arial"/>
                <w:b/>
                <w:bCs/>
                <w:lang w:eastAsia="zh-TW"/>
              </w:rPr>
            </w:pPr>
          </w:p>
        </w:tc>
        <w:tc>
          <w:tcPr>
            <w:tcW w:w="1952" w:type="dxa"/>
            <w:shd w:val="clear" w:color="auto" w:fill="auto"/>
          </w:tcPr>
          <w:p w14:paraId="46B27559" w14:textId="77777777" w:rsidR="009C1F9B" w:rsidRPr="00CF7060" w:rsidRDefault="009C1F9B" w:rsidP="009C1F9B">
            <w:pPr>
              <w:rPr>
                <w:rFonts w:ascii="Arial" w:hAnsi="Arial" w:cs="Arial"/>
              </w:rPr>
            </w:pPr>
            <w:r w:rsidRPr="00CF7060">
              <w:rPr>
                <w:rFonts w:ascii="Arial" w:hAnsi="Arial" w:cs="Arial"/>
              </w:rPr>
              <w:t>1605.53</w:t>
            </w:r>
          </w:p>
        </w:tc>
        <w:tc>
          <w:tcPr>
            <w:tcW w:w="5253" w:type="dxa"/>
            <w:shd w:val="clear" w:color="auto" w:fill="auto"/>
          </w:tcPr>
          <w:p w14:paraId="474CA87B" w14:textId="77777777" w:rsidR="009C1F9B" w:rsidRPr="00CF7060" w:rsidRDefault="009C1F9B" w:rsidP="009A0D4C">
            <w:pPr>
              <w:rPr>
                <w:rFonts w:ascii="Arial" w:hAnsi="Arial" w:cs="Arial"/>
              </w:rPr>
            </w:pPr>
            <w:r w:rsidRPr="00CF7060">
              <w:rPr>
                <w:rFonts w:ascii="Arial" w:hAnsi="Arial" w:cs="Arial"/>
              </w:rPr>
              <w:t>-- mussels</w:t>
            </w:r>
          </w:p>
        </w:tc>
        <w:tc>
          <w:tcPr>
            <w:tcW w:w="1578" w:type="dxa"/>
            <w:shd w:val="clear" w:color="auto" w:fill="auto"/>
          </w:tcPr>
          <w:p w14:paraId="62E845A8"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7CCCEF02" w14:textId="77777777" w:rsidTr="00FE0601">
        <w:trPr>
          <w:trHeight w:val="450"/>
        </w:trPr>
        <w:tc>
          <w:tcPr>
            <w:tcW w:w="1524" w:type="dxa"/>
            <w:shd w:val="clear" w:color="auto" w:fill="auto"/>
          </w:tcPr>
          <w:p w14:paraId="3DC6B9F0" w14:textId="77777777" w:rsidR="009C1F9B" w:rsidRPr="00CF7060" w:rsidRDefault="009C1F9B" w:rsidP="009C1F9B">
            <w:pPr>
              <w:rPr>
                <w:rFonts w:ascii="Arial" w:hAnsi="Arial" w:cs="Arial"/>
                <w:b/>
                <w:bCs/>
                <w:lang w:eastAsia="zh-TW"/>
              </w:rPr>
            </w:pPr>
          </w:p>
        </w:tc>
        <w:tc>
          <w:tcPr>
            <w:tcW w:w="1952" w:type="dxa"/>
            <w:shd w:val="clear" w:color="auto" w:fill="auto"/>
          </w:tcPr>
          <w:p w14:paraId="0BD810D2" w14:textId="77777777" w:rsidR="009C1F9B" w:rsidRPr="00CF7060" w:rsidRDefault="009C1F9B" w:rsidP="009C1F9B">
            <w:pPr>
              <w:rPr>
                <w:rFonts w:ascii="Arial" w:hAnsi="Arial" w:cs="Arial"/>
              </w:rPr>
            </w:pPr>
            <w:r w:rsidRPr="00CF7060">
              <w:rPr>
                <w:rFonts w:ascii="Arial" w:hAnsi="Arial" w:cs="Arial"/>
              </w:rPr>
              <w:t>1605.54</w:t>
            </w:r>
          </w:p>
        </w:tc>
        <w:tc>
          <w:tcPr>
            <w:tcW w:w="5253" w:type="dxa"/>
            <w:shd w:val="clear" w:color="auto" w:fill="auto"/>
          </w:tcPr>
          <w:p w14:paraId="7B09F997" w14:textId="77777777" w:rsidR="009C1F9B" w:rsidRPr="00CF7060" w:rsidRDefault="009C1F9B" w:rsidP="009A0D4C">
            <w:pPr>
              <w:rPr>
                <w:rFonts w:ascii="Arial" w:hAnsi="Arial" w:cs="Arial"/>
              </w:rPr>
            </w:pPr>
            <w:r w:rsidRPr="00CF7060">
              <w:rPr>
                <w:rFonts w:ascii="Arial" w:hAnsi="Arial" w:cs="Arial"/>
              </w:rPr>
              <w:t>-- cuttle fish and squid</w:t>
            </w:r>
          </w:p>
        </w:tc>
        <w:tc>
          <w:tcPr>
            <w:tcW w:w="1578" w:type="dxa"/>
            <w:shd w:val="clear" w:color="auto" w:fill="auto"/>
          </w:tcPr>
          <w:p w14:paraId="48B903A0"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14130B02" w14:textId="77777777" w:rsidTr="00FE0601">
        <w:trPr>
          <w:trHeight w:val="450"/>
        </w:trPr>
        <w:tc>
          <w:tcPr>
            <w:tcW w:w="1524" w:type="dxa"/>
            <w:shd w:val="clear" w:color="auto" w:fill="auto"/>
          </w:tcPr>
          <w:p w14:paraId="5CFA106B" w14:textId="77777777" w:rsidR="009C1F9B" w:rsidRPr="00CF7060" w:rsidRDefault="009C1F9B" w:rsidP="009C1F9B">
            <w:pPr>
              <w:rPr>
                <w:rFonts w:ascii="Arial" w:hAnsi="Arial" w:cs="Arial"/>
                <w:b/>
                <w:bCs/>
                <w:lang w:eastAsia="zh-TW"/>
              </w:rPr>
            </w:pPr>
          </w:p>
        </w:tc>
        <w:tc>
          <w:tcPr>
            <w:tcW w:w="1952" w:type="dxa"/>
            <w:shd w:val="clear" w:color="auto" w:fill="auto"/>
          </w:tcPr>
          <w:p w14:paraId="0054B9E8" w14:textId="77777777" w:rsidR="009C1F9B" w:rsidRPr="00CF7060" w:rsidRDefault="009C1F9B" w:rsidP="009C1F9B">
            <w:pPr>
              <w:rPr>
                <w:rFonts w:ascii="Arial" w:hAnsi="Arial" w:cs="Arial"/>
              </w:rPr>
            </w:pPr>
            <w:r w:rsidRPr="00CF7060">
              <w:rPr>
                <w:rFonts w:ascii="Arial" w:hAnsi="Arial" w:cs="Arial"/>
              </w:rPr>
              <w:t>1605.55</w:t>
            </w:r>
          </w:p>
        </w:tc>
        <w:tc>
          <w:tcPr>
            <w:tcW w:w="5253" w:type="dxa"/>
            <w:shd w:val="clear" w:color="auto" w:fill="auto"/>
          </w:tcPr>
          <w:p w14:paraId="4D6CB560" w14:textId="77777777" w:rsidR="009C1F9B" w:rsidRPr="00CF7060" w:rsidRDefault="009C1F9B" w:rsidP="009A0D4C">
            <w:pPr>
              <w:rPr>
                <w:rFonts w:ascii="Arial" w:hAnsi="Arial" w:cs="Arial"/>
              </w:rPr>
            </w:pPr>
            <w:r w:rsidRPr="00CF7060">
              <w:rPr>
                <w:rFonts w:ascii="Arial" w:hAnsi="Arial" w:cs="Arial"/>
              </w:rPr>
              <w:t>-- octopus</w:t>
            </w:r>
          </w:p>
        </w:tc>
        <w:tc>
          <w:tcPr>
            <w:tcW w:w="1578" w:type="dxa"/>
            <w:shd w:val="clear" w:color="auto" w:fill="auto"/>
          </w:tcPr>
          <w:p w14:paraId="5E76F147"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34E71384" w14:textId="77777777" w:rsidTr="00FE0601">
        <w:trPr>
          <w:trHeight w:val="450"/>
        </w:trPr>
        <w:tc>
          <w:tcPr>
            <w:tcW w:w="1524" w:type="dxa"/>
            <w:shd w:val="clear" w:color="auto" w:fill="auto"/>
          </w:tcPr>
          <w:p w14:paraId="399A19E1" w14:textId="77777777" w:rsidR="009C1F9B" w:rsidRPr="00CF7060" w:rsidRDefault="009C1F9B" w:rsidP="009C1F9B">
            <w:pPr>
              <w:rPr>
                <w:rFonts w:ascii="Arial" w:hAnsi="Arial" w:cs="Arial"/>
                <w:b/>
                <w:bCs/>
                <w:lang w:eastAsia="zh-TW"/>
              </w:rPr>
            </w:pPr>
          </w:p>
        </w:tc>
        <w:tc>
          <w:tcPr>
            <w:tcW w:w="1952" w:type="dxa"/>
            <w:shd w:val="clear" w:color="auto" w:fill="auto"/>
          </w:tcPr>
          <w:p w14:paraId="67DF9185" w14:textId="77777777" w:rsidR="009C1F9B" w:rsidRPr="00CF7060" w:rsidRDefault="009C1F9B" w:rsidP="009C1F9B">
            <w:pPr>
              <w:rPr>
                <w:rFonts w:ascii="Arial" w:hAnsi="Arial" w:cs="Arial"/>
              </w:rPr>
            </w:pPr>
            <w:r w:rsidRPr="00CF7060">
              <w:rPr>
                <w:rFonts w:ascii="Arial" w:hAnsi="Arial" w:cs="Arial"/>
              </w:rPr>
              <w:t>1605.56</w:t>
            </w:r>
          </w:p>
        </w:tc>
        <w:tc>
          <w:tcPr>
            <w:tcW w:w="5253" w:type="dxa"/>
            <w:shd w:val="clear" w:color="auto" w:fill="auto"/>
          </w:tcPr>
          <w:p w14:paraId="06DE91C8" w14:textId="77777777" w:rsidR="009C1F9B" w:rsidRPr="00CF7060" w:rsidRDefault="009C1F9B" w:rsidP="009A0D4C">
            <w:pPr>
              <w:rPr>
                <w:rFonts w:ascii="Arial" w:hAnsi="Arial" w:cs="Arial"/>
              </w:rPr>
            </w:pPr>
            <w:r w:rsidRPr="00CF7060">
              <w:rPr>
                <w:rFonts w:ascii="Arial" w:hAnsi="Arial" w:cs="Arial"/>
              </w:rPr>
              <w:t>-- clams, cockles and arkshells</w:t>
            </w:r>
          </w:p>
        </w:tc>
        <w:tc>
          <w:tcPr>
            <w:tcW w:w="1578" w:type="dxa"/>
            <w:shd w:val="clear" w:color="auto" w:fill="auto"/>
          </w:tcPr>
          <w:p w14:paraId="238B5FCD"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0DBB2A51" w14:textId="77777777" w:rsidTr="00FE0601">
        <w:trPr>
          <w:trHeight w:val="450"/>
        </w:trPr>
        <w:tc>
          <w:tcPr>
            <w:tcW w:w="1524" w:type="dxa"/>
            <w:shd w:val="clear" w:color="auto" w:fill="auto"/>
          </w:tcPr>
          <w:p w14:paraId="1FE472D7" w14:textId="77777777" w:rsidR="009C1F9B" w:rsidRPr="00CF7060" w:rsidRDefault="009C1F9B" w:rsidP="009C1F9B">
            <w:pPr>
              <w:rPr>
                <w:rFonts w:ascii="Arial" w:hAnsi="Arial" w:cs="Arial"/>
                <w:b/>
                <w:bCs/>
                <w:lang w:eastAsia="zh-TW"/>
              </w:rPr>
            </w:pPr>
          </w:p>
        </w:tc>
        <w:tc>
          <w:tcPr>
            <w:tcW w:w="1952" w:type="dxa"/>
            <w:shd w:val="clear" w:color="auto" w:fill="auto"/>
          </w:tcPr>
          <w:p w14:paraId="1A166B50" w14:textId="77777777" w:rsidR="009C1F9B" w:rsidRPr="00CF7060" w:rsidRDefault="009C1F9B" w:rsidP="009C1F9B">
            <w:pPr>
              <w:rPr>
                <w:rFonts w:ascii="Arial" w:hAnsi="Arial" w:cs="Arial"/>
              </w:rPr>
            </w:pPr>
            <w:r w:rsidRPr="00CF7060">
              <w:rPr>
                <w:rFonts w:ascii="Arial" w:hAnsi="Arial" w:cs="Arial"/>
              </w:rPr>
              <w:t>1605.57</w:t>
            </w:r>
          </w:p>
        </w:tc>
        <w:tc>
          <w:tcPr>
            <w:tcW w:w="5253" w:type="dxa"/>
            <w:shd w:val="clear" w:color="auto" w:fill="auto"/>
          </w:tcPr>
          <w:p w14:paraId="691FA14B" w14:textId="77777777" w:rsidR="009C1F9B" w:rsidRPr="00CF7060" w:rsidRDefault="009C1F9B" w:rsidP="009A0D4C">
            <w:pPr>
              <w:rPr>
                <w:rFonts w:ascii="Arial" w:hAnsi="Arial" w:cs="Arial"/>
              </w:rPr>
            </w:pPr>
            <w:r w:rsidRPr="00CF7060">
              <w:rPr>
                <w:rFonts w:ascii="Arial" w:hAnsi="Arial" w:cs="Arial"/>
              </w:rPr>
              <w:t>-- abalone</w:t>
            </w:r>
          </w:p>
        </w:tc>
        <w:tc>
          <w:tcPr>
            <w:tcW w:w="1578" w:type="dxa"/>
            <w:shd w:val="clear" w:color="auto" w:fill="auto"/>
          </w:tcPr>
          <w:p w14:paraId="7D7BB427"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209A2F1D" w14:textId="77777777" w:rsidTr="00FE0601">
        <w:trPr>
          <w:trHeight w:val="450"/>
        </w:trPr>
        <w:tc>
          <w:tcPr>
            <w:tcW w:w="1524" w:type="dxa"/>
            <w:shd w:val="clear" w:color="auto" w:fill="auto"/>
          </w:tcPr>
          <w:p w14:paraId="60531980" w14:textId="77777777" w:rsidR="009C1F9B" w:rsidRPr="00CF7060" w:rsidRDefault="009C1F9B" w:rsidP="009C1F9B">
            <w:pPr>
              <w:rPr>
                <w:rFonts w:ascii="Arial" w:hAnsi="Arial" w:cs="Arial"/>
                <w:b/>
                <w:bCs/>
                <w:lang w:eastAsia="zh-TW"/>
              </w:rPr>
            </w:pPr>
          </w:p>
        </w:tc>
        <w:tc>
          <w:tcPr>
            <w:tcW w:w="1952" w:type="dxa"/>
            <w:shd w:val="clear" w:color="auto" w:fill="auto"/>
          </w:tcPr>
          <w:p w14:paraId="6F06268D" w14:textId="77777777" w:rsidR="009C1F9B" w:rsidRPr="00CF7060" w:rsidRDefault="009C1F9B" w:rsidP="009C1F9B">
            <w:pPr>
              <w:rPr>
                <w:rFonts w:ascii="Arial" w:hAnsi="Arial" w:cs="Arial"/>
              </w:rPr>
            </w:pPr>
            <w:r w:rsidRPr="00CF7060">
              <w:rPr>
                <w:rFonts w:ascii="Arial" w:hAnsi="Arial" w:cs="Arial"/>
              </w:rPr>
              <w:t>1605.58</w:t>
            </w:r>
          </w:p>
        </w:tc>
        <w:tc>
          <w:tcPr>
            <w:tcW w:w="5253" w:type="dxa"/>
            <w:shd w:val="clear" w:color="auto" w:fill="auto"/>
          </w:tcPr>
          <w:p w14:paraId="5A01F45E" w14:textId="77777777" w:rsidR="009C1F9B" w:rsidRPr="00CF7060" w:rsidRDefault="009C1F9B" w:rsidP="009A0D4C">
            <w:pPr>
              <w:rPr>
                <w:rFonts w:ascii="Arial" w:hAnsi="Arial" w:cs="Arial"/>
              </w:rPr>
            </w:pPr>
            <w:r w:rsidRPr="00CF7060">
              <w:rPr>
                <w:rFonts w:ascii="Arial" w:hAnsi="Arial" w:cs="Arial"/>
              </w:rPr>
              <w:t>-- snails, other than sea snails</w:t>
            </w:r>
          </w:p>
        </w:tc>
        <w:tc>
          <w:tcPr>
            <w:tcW w:w="1578" w:type="dxa"/>
            <w:shd w:val="clear" w:color="auto" w:fill="auto"/>
          </w:tcPr>
          <w:p w14:paraId="1808B1D0"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559DA94C" w14:textId="77777777" w:rsidTr="00FE0601">
        <w:trPr>
          <w:trHeight w:val="450"/>
        </w:trPr>
        <w:tc>
          <w:tcPr>
            <w:tcW w:w="1524" w:type="dxa"/>
            <w:shd w:val="clear" w:color="auto" w:fill="auto"/>
          </w:tcPr>
          <w:p w14:paraId="560E2800" w14:textId="77777777" w:rsidR="009C1F9B" w:rsidRPr="00CF7060" w:rsidRDefault="009C1F9B" w:rsidP="009C1F9B">
            <w:pPr>
              <w:rPr>
                <w:rFonts w:ascii="Arial" w:hAnsi="Arial" w:cs="Arial"/>
                <w:b/>
                <w:bCs/>
                <w:lang w:eastAsia="zh-TW"/>
              </w:rPr>
            </w:pPr>
          </w:p>
        </w:tc>
        <w:tc>
          <w:tcPr>
            <w:tcW w:w="1952" w:type="dxa"/>
            <w:shd w:val="clear" w:color="auto" w:fill="auto"/>
          </w:tcPr>
          <w:p w14:paraId="7821783D" w14:textId="77777777" w:rsidR="009C1F9B" w:rsidRPr="00CF7060" w:rsidRDefault="009C1F9B" w:rsidP="009C1F9B">
            <w:pPr>
              <w:rPr>
                <w:rFonts w:ascii="Arial" w:hAnsi="Arial" w:cs="Arial"/>
              </w:rPr>
            </w:pPr>
            <w:r w:rsidRPr="00CF7060">
              <w:rPr>
                <w:rFonts w:ascii="Arial" w:hAnsi="Arial" w:cs="Arial"/>
              </w:rPr>
              <w:t>1605.59</w:t>
            </w:r>
          </w:p>
        </w:tc>
        <w:tc>
          <w:tcPr>
            <w:tcW w:w="5253" w:type="dxa"/>
            <w:shd w:val="clear" w:color="auto" w:fill="auto"/>
          </w:tcPr>
          <w:p w14:paraId="370EC01C" w14:textId="77777777" w:rsidR="009C1F9B" w:rsidRPr="00CF7060" w:rsidRDefault="009C1F9B" w:rsidP="009A0D4C">
            <w:pPr>
              <w:rPr>
                <w:rFonts w:ascii="Arial" w:hAnsi="Arial" w:cs="Arial"/>
              </w:rPr>
            </w:pPr>
            <w:r w:rsidRPr="00CF7060">
              <w:rPr>
                <w:rFonts w:ascii="Arial" w:hAnsi="Arial" w:cs="Arial"/>
              </w:rPr>
              <w:t>-- other</w:t>
            </w:r>
          </w:p>
        </w:tc>
        <w:tc>
          <w:tcPr>
            <w:tcW w:w="1578" w:type="dxa"/>
            <w:shd w:val="clear" w:color="auto" w:fill="auto"/>
          </w:tcPr>
          <w:p w14:paraId="4BECC711"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21EADA59" w14:textId="77777777" w:rsidTr="00FE0601">
        <w:trPr>
          <w:trHeight w:val="450"/>
        </w:trPr>
        <w:tc>
          <w:tcPr>
            <w:tcW w:w="1524" w:type="dxa"/>
            <w:shd w:val="clear" w:color="auto" w:fill="auto"/>
          </w:tcPr>
          <w:p w14:paraId="1C74A573" w14:textId="77777777" w:rsidR="009A0D4C" w:rsidRPr="00CF7060" w:rsidRDefault="009A0D4C" w:rsidP="009C1F9B">
            <w:pPr>
              <w:rPr>
                <w:rFonts w:ascii="Arial" w:hAnsi="Arial" w:cs="Arial"/>
                <w:b/>
                <w:bCs/>
                <w:lang w:eastAsia="zh-TW"/>
              </w:rPr>
            </w:pPr>
          </w:p>
        </w:tc>
        <w:tc>
          <w:tcPr>
            <w:tcW w:w="1952" w:type="dxa"/>
            <w:shd w:val="clear" w:color="auto" w:fill="auto"/>
          </w:tcPr>
          <w:p w14:paraId="41FBE247" w14:textId="77777777" w:rsidR="009A0D4C" w:rsidRPr="00CF7060" w:rsidRDefault="009A0D4C" w:rsidP="009C1F9B">
            <w:pPr>
              <w:rPr>
                <w:rFonts w:ascii="Arial" w:hAnsi="Arial" w:cs="Arial"/>
              </w:rPr>
            </w:pPr>
          </w:p>
        </w:tc>
        <w:tc>
          <w:tcPr>
            <w:tcW w:w="5253" w:type="dxa"/>
            <w:shd w:val="clear" w:color="auto" w:fill="auto"/>
          </w:tcPr>
          <w:p w14:paraId="77248BCA" w14:textId="77777777" w:rsidR="009A0D4C" w:rsidRPr="00CF7060" w:rsidRDefault="009A0D4C" w:rsidP="009C1F9B">
            <w:pPr>
              <w:rPr>
                <w:rFonts w:ascii="Arial" w:hAnsi="Arial" w:cs="Arial"/>
              </w:rPr>
            </w:pPr>
            <w:r w:rsidRPr="00CF7060">
              <w:rPr>
                <w:rFonts w:ascii="Arial" w:hAnsi="Arial" w:cs="Arial"/>
              </w:rPr>
              <w:t xml:space="preserve">- Other aquatic invertebrates:  </w:t>
            </w:r>
          </w:p>
        </w:tc>
        <w:tc>
          <w:tcPr>
            <w:tcW w:w="1578" w:type="dxa"/>
            <w:shd w:val="clear" w:color="auto" w:fill="auto"/>
          </w:tcPr>
          <w:p w14:paraId="5013C7F5" w14:textId="77777777" w:rsidR="009A0D4C" w:rsidRPr="00CF7060" w:rsidRDefault="009A0D4C" w:rsidP="009C1F9B">
            <w:pPr>
              <w:rPr>
                <w:rFonts w:ascii="Arial" w:hAnsi="Arial" w:cs="Arial"/>
              </w:rPr>
            </w:pPr>
          </w:p>
        </w:tc>
      </w:tr>
      <w:tr w:rsidR="00CF7060" w:rsidRPr="00CF7060" w14:paraId="5A0EE1D8" w14:textId="77777777" w:rsidTr="00FE0601">
        <w:trPr>
          <w:trHeight w:val="450"/>
        </w:trPr>
        <w:tc>
          <w:tcPr>
            <w:tcW w:w="1524" w:type="dxa"/>
            <w:shd w:val="clear" w:color="auto" w:fill="auto"/>
          </w:tcPr>
          <w:p w14:paraId="49C741BA" w14:textId="77777777" w:rsidR="009C1F9B" w:rsidRPr="00CF7060" w:rsidRDefault="009C1F9B" w:rsidP="009C1F9B">
            <w:pPr>
              <w:rPr>
                <w:rFonts w:ascii="Arial" w:hAnsi="Arial" w:cs="Arial"/>
                <w:b/>
                <w:bCs/>
                <w:lang w:eastAsia="zh-TW"/>
              </w:rPr>
            </w:pPr>
          </w:p>
        </w:tc>
        <w:tc>
          <w:tcPr>
            <w:tcW w:w="1952" w:type="dxa"/>
            <w:shd w:val="clear" w:color="auto" w:fill="auto"/>
          </w:tcPr>
          <w:p w14:paraId="7C315BA7" w14:textId="77777777" w:rsidR="009C1F9B" w:rsidRPr="00CF7060" w:rsidRDefault="009C1F9B" w:rsidP="009C1F9B">
            <w:pPr>
              <w:rPr>
                <w:rFonts w:ascii="Arial" w:hAnsi="Arial" w:cs="Arial"/>
              </w:rPr>
            </w:pPr>
            <w:r w:rsidRPr="00CF7060">
              <w:rPr>
                <w:rFonts w:ascii="Arial" w:hAnsi="Arial" w:cs="Arial"/>
              </w:rPr>
              <w:t>1605.61</w:t>
            </w:r>
          </w:p>
        </w:tc>
        <w:tc>
          <w:tcPr>
            <w:tcW w:w="5253" w:type="dxa"/>
            <w:shd w:val="clear" w:color="auto" w:fill="auto"/>
          </w:tcPr>
          <w:p w14:paraId="0C9602C4" w14:textId="77777777" w:rsidR="009C1F9B" w:rsidRPr="00CF7060" w:rsidRDefault="009A0D4C" w:rsidP="009C1F9B">
            <w:pPr>
              <w:rPr>
                <w:rFonts w:ascii="Arial" w:hAnsi="Arial" w:cs="Arial"/>
              </w:rPr>
            </w:pPr>
            <w:r w:rsidRPr="00CF7060">
              <w:rPr>
                <w:rFonts w:ascii="Arial" w:hAnsi="Arial" w:cs="Arial"/>
              </w:rPr>
              <w:t xml:space="preserve">-- </w:t>
            </w:r>
            <w:r w:rsidR="009C1F9B" w:rsidRPr="00CF7060">
              <w:rPr>
                <w:rFonts w:ascii="Arial" w:hAnsi="Arial" w:cs="Arial"/>
              </w:rPr>
              <w:t>sea cucumber</w:t>
            </w:r>
          </w:p>
        </w:tc>
        <w:tc>
          <w:tcPr>
            <w:tcW w:w="1578" w:type="dxa"/>
            <w:shd w:val="clear" w:color="auto" w:fill="auto"/>
          </w:tcPr>
          <w:p w14:paraId="71F4DEA9"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2224390C" w14:textId="77777777" w:rsidTr="00FE0601">
        <w:trPr>
          <w:trHeight w:val="450"/>
        </w:trPr>
        <w:tc>
          <w:tcPr>
            <w:tcW w:w="1524" w:type="dxa"/>
            <w:shd w:val="clear" w:color="auto" w:fill="auto"/>
          </w:tcPr>
          <w:p w14:paraId="07FAFD67" w14:textId="77777777" w:rsidR="009C1F9B" w:rsidRPr="00CF7060" w:rsidRDefault="009C1F9B" w:rsidP="009C1F9B">
            <w:pPr>
              <w:rPr>
                <w:rFonts w:ascii="Arial" w:hAnsi="Arial" w:cs="Arial"/>
                <w:b/>
                <w:bCs/>
                <w:lang w:eastAsia="zh-TW"/>
              </w:rPr>
            </w:pPr>
          </w:p>
        </w:tc>
        <w:tc>
          <w:tcPr>
            <w:tcW w:w="1952" w:type="dxa"/>
            <w:shd w:val="clear" w:color="auto" w:fill="auto"/>
          </w:tcPr>
          <w:p w14:paraId="42D81B67" w14:textId="77777777" w:rsidR="009C1F9B" w:rsidRPr="00CF7060" w:rsidRDefault="009C1F9B" w:rsidP="009C1F9B">
            <w:pPr>
              <w:rPr>
                <w:rFonts w:ascii="Arial" w:hAnsi="Arial" w:cs="Arial"/>
              </w:rPr>
            </w:pPr>
            <w:r w:rsidRPr="00CF7060">
              <w:rPr>
                <w:rFonts w:ascii="Arial" w:hAnsi="Arial" w:cs="Arial"/>
              </w:rPr>
              <w:t>1605.62</w:t>
            </w:r>
          </w:p>
        </w:tc>
        <w:tc>
          <w:tcPr>
            <w:tcW w:w="5253" w:type="dxa"/>
            <w:shd w:val="clear" w:color="auto" w:fill="auto"/>
          </w:tcPr>
          <w:p w14:paraId="77A02717" w14:textId="77777777" w:rsidR="009C1F9B" w:rsidRPr="00CF7060" w:rsidRDefault="009C1F9B" w:rsidP="009A0D4C">
            <w:pPr>
              <w:rPr>
                <w:rFonts w:ascii="Arial" w:hAnsi="Arial" w:cs="Arial"/>
              </w:rPr>
            </w:pPr>
            <w:r w:rsidRPr="00CF7060">
              <w:rPr>
                <w:rFonts w:ascii="Arial" w:hAnsi="Arial" w:cs="Arial"/>
              </w:rPr>
              <w:t>-- sea urchins</w:t>
            </w:r>
          </w:p>
        </w:tc>
        <w:tc>
          <w:tcPr>
            <w:tcW w:w="1578" w:type="dxa"/>
            <w:shd w:val="clear" w:color="auto" w:fill="auto"/>
          </w:tcPr>
          <w:p w14:paraId="5608940A"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52AE47AB" w14:textId="77777777" w:rsidTr="00FE0601">
        <w:trPr>
          <w:trHeight w:val="450"/>
        </w:trPr>
        <w:tc>
          <w:tcPr>
            <w:tcW w:w="1524" w:type="dxa"/>
            <w:shd w:val="clear" w:color="auto" w:fill="auto"/>
          </w:tcPr>
          <w:p w14:paraId="62AD4D09" w14:textId="77777777" w:rsidR="009C1F9B" w:rsidRPr="00CF7060" w:rsidRDefault="009C1F9B" w:rsidP="009C1F9B">
            <w:pPr>
              <w:rPr>
                <w:rFonts w:ascii="Arial" w:hAnsi="Arial" w:cs="Arial"/>
                <w:b/>
                <w:bCs/>
                <w:lang w:eastAsia="zh-TW"/>
              </w:rPr>
            </w:pPr>
          </w:p>
        </w:tc>
        <w:tc>
          <w:tcPr>
            <w:tcW w:w="1952" w:type="dxa"/>
            <w:shd w:val="clear" w:color="auto" w:fill="auto"/>
          </w:tcPr>
          <w:p w14:paraId="2D713DA5" w14:textId="77777777" w:rsidR="009C1F9B" w:rsidRPr="00CF7060" w:rsidRDefault="009C1F9B" w:rsidP="009C1F9B">
            <w:pPr>
              <w:rPr>
                <w:rFonts w:ascii="Arial" w:hAnsi="Arial" w:cs="Arial"/>
              </w:rPr>
            </w:pPr>
            <w:r w:rsidRPr="00CF7060">
              <w:rPr>
                <w:rFonts w:ascii="Arial" w:hAnsi="Arial" w:cs="Arial"/>
              </w:rPr>
              <w:t>1605.63</w:t>
            </w:r>
          </w:p>
        </w:tc>
        <w:tc>
          <w:tcPr>
            <w:tcW w:w="5253" w:type="dxa"/>
            <w:shd w:val="clear" w:color="auto" w:fill="auto"/>
          </w:tcPr>
          <w:p w14:paraId="6C56A194" w14:textId="77777777" w:rsidR="009C1F9B" w:rsidRPr="00CF7060" w:rsidRDefault="009C1F9B" w:rsidP="009A0D4C">
            <w:pPr>
              <w:rPr>
                <w:rFonts w:ascii="Arial" w:hAnsi="Arial" w:cs="Arial"/>
              </w:rPr>
            </w:pPr>
            <w:r w:rsidRPr="00CF7060">
              <w:rPr>
                <w:rFonts w:ascii="Arial" w:hAnsi="Arial" w:cs="Arial"/>
              </w:rPr>
              <w:t>-- jellyfish</w:t>
            </w:r>
          </w:p>
        </w:tc>
        <w:tc>
          <w:tcPr>
            <w:tcW w:w="1578" w:type="dxa"/>
            <w:shd w:val="clear" w:color="auto" w:fill="auto"/>
          </w:tcPr>
          <w:p w14:paraId="5281A546"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49EDE9EE" w14:textId="77777777" w:rsidTr="00FE0601">
        <w:trPr>
          <w:trHeight w:val="450"/>
        </w:trPr>
        <w:tc>
          <w:tcPr>
            <w:tcW w:w="1524" w:type="dxa"/>
            <w:shd w:val="clear" w:color="auto" w:fill="auto"/>
          </w:tcPr>
          <w:p w14:paraId="030051C7" w14:textId="77777777" w:rsidR="009C1F9B" w:rsidRPr="00CF7060" w:rsidRDefault="009C1F9B" w:rsidP="009C1F9B">
            <w:pPr>
              <w:rPr>
                <w:rFonts w:ascii="Arial" w:hAnsi="Arial" w:cs="Arial"/>
                <w:b/>
                <w:bCs/>
                <w:lang w:eastAsia="zh-TW"/>
              </w:rPr>
            </w:pPr>
          </w:p>
        </w:tc>
        <w:tc>
          <w:tcPr>
            <w:tcW w:w="1952" w:type="dxa"/>
            <w:shd w:val="clear" w:color="auto" w:fill="auto"/>
          </w:tcPr>
          <w:p w14:paraId="3E4DECED" w14:textId="77777777" w:rsidR="009C1F9B" w:rsidRPr="00CF7060" w:rsidRDefault="009C1F9B" w:rsidP="009C1F9B">
            <w:pPr>
              <w:rPr>
                <w:rFonts w:ascii="Arial" w:hAnsi="Arial" w:cs="Arial"/>
              </w:rPr>
            </w:pPr>
            <w:r w:rsidRPr="00CF7060">
              <w:rPr>
                <w:rFonts w:ascii="Arial" w:hAnsi="Arial" w:cs="Arial"/>
              </w:rPr>
              <w:t>1605.69</w:t>
            </w:r>
          </w:p>
        </w:tc>
        <w:tc>
          <w:tcPr>
            <w:tcW w:w="5253" w:type="dxa"/>
            <w:shd w:val="clear" w:color="auto" w:fill="auto"/>
          </w:tcPr>
          <w:p w14:paraId="4E870B54" w14:textId="77777777" w:rsidR="009C1F9B" w:rsidRPr="00CF7060" w:rsidRDefault="009C1F9B" w:rsidP="009A0D4C">
            <w:pPr>
              <w:rPr>
                <w:rFonts w:ascii="Arial" w:hAnsi="Arial" w:cs="Arial"/>
              </w:rPr>
            </w:pPr>
            <w:r w:rsidRPr="00CF7060">
              <w:rPr>
                <w:rFonts w:ascii="Arial" w:hAnsi="Arial" w:cs="Arial"/>
              </w:rPr>
              <w:t>-- other</w:t>
            </w:r>
          </w:p>
        </w:tc>
        <w:tc>
          <w:tcPr>
            <w:tcW w:w="1578" w:type="dxa"/>
            <w:shd w:val="clear" w:color="auto" w:fill="auto"/>
          </w:tcPr>
          <w:p w14:paraId="2DCA6E15"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585DE92D" w14:textId="77777777" w:rsidTr="00FE0601">
        <w:trPr>
          <w:trHeight w:val="724"/>
        </w:trPr>
        <w:tc>
          <w:tcPr>
            <w:tcW w:w="1524" w:type="dxa"/>
            <w:shd w:val="clear" w:color="auto" w:fill="auto"/>
            <w:noWrap/>
          </w:tcPr>
          <w:p w14:paraId="4734222F" w14:textId="77777777" w:rsidR="009C1F9B" w:rsidRPr="00CF7060" w:rsidRDefault="009C1F9B" w:rsidP="009C1F9B">
            <w:pPr>
              <w:jc w:val="right"/>
              <w:rPr>
                <w:rFonts w:ascii="Arial" w:hAnsi="Arial" w:cs="Arial"/>
              </w:rPr>
            </w:pPr>
          </w:p>
        </w:tc>
        <w:tc>
          <w:tcPr>
            <w:tcW w:w="1952" w:type="dxa"/>
            <w:shd w:val="clear" w:color="auto" w:fill="auto"/>
          </w:tcPr>
          <w:p w14:paraId="36102CEE" w14:textId="77777777" w:rsidR="009C1F9B" w:rsidRPr="00CF7060" w:rsidRDefault="009C1F9B" w:rsidP="009C1F9B">
            <w:pPr>
              <w:rPr>
                <w:rFonts w:ascii="Arial" w:hAnsi="Arial" w:cs="Arial"/>
              </w:rPr>
            </w:pPr>
          </w:p>
        </w:tc>
        <w:tc>
          <w:tcPr>
            <w:tcW w:w="5253" w:type="dxa"/>
            <w:shd w:val="clear" w:color="auto" w:fill="auto"/>
          </w:tcPr>
          <w:p w14:paraId="259887B8" w14:textId="77777777" w:rsidR="009C1F9B" w:rsidRPr="00CF7060" w:rsidRDefault="009C1F9B" w:rsidP="009C1F9B">
            <w:pPr>
              <w:rPr>
                <w:rFonts w:ascii="Arial" w:hAnsi="Arial" w:cs="Arial"/>
                <w:b/>
                <w:bCs/>
              </w:rPr>
            </w:pPr>
            <w:r w:rsidRPr="00CF7060">
              <w:rPr>
                <w:rFonts w:ascii="Arial" w:hAnsi="Arial" w:cs="Arial"/>
                <w:b/>
                <w:bCs/>
              </w:rPr>
              <w:t>Chapter 17</w:t>
            </w:r>
          </w:p>
          <w:p w14:paraId="679B6ED7" w14:textId="77777777" w:rsidR="009C1F9B" w:rsidRPr="00CF7060" w:rsidRDefault="009C1F9B" w:rsidP="009C1F9B">
            <w:pPr>
              <w:rPr>
                <w:rFonts w:ascii="Arial" w:hAnsi="Arial" w:cs="Arial"/>
                <w:b/>
                <w:bCs/>
              </w:rPr>
            </w:pPr>
            <w:r w:rsidRPr="00CF7060">
              <w:rPr>
                <w:rFonts w:ascii="Arial" w:hAnsi="Arial" w:cs="Arial"/>
                <w:b/>
                <w:bCs/>
              </w:rPr>
              <w:t>Sugars and sugar confectionery</w:t>
            </w:r>
          </w:p>
        </w:tc>
        <w:tc>
          <w:tcPr>
            <w:tcW w:w="1578" w:type="dxa"/>
            <w:shd w:val="clear" w:color="auto" w:fill="auto"/>
          </w:tcPr>
          <w:p w14:paraId="50F81581" w14:textId="77777777" w:rsidR="009C1F9B" w:rsidRPr="00CF7060" w:rsidRDefault="009C1F9B" w:rsidP="009C1F9B">
            <w:pPr>
              <w:rPr>
                <w:rFonts w:ascii="Arial" w:hAnsi="Arial" w:cs="Arial"/>
              </w:rPr>
            </w:pPr>
          </w:p>
        </w:tc>
      </w:tr>
      <w:tr w:rsidR="00CF7060" w:rsidRPr="00CF7060" w14:paraId="18E64AD6" w14:textId="77777777" w:rsidTr="00FE0601">
        <w:trPr>
          <w:trHeight w:val="1350"/>
        </w:trPr>
        <w:tc>
          <w:tcPr>
            <w:tcW w:w="1524" w:type="dxa"/>
            <w:shd w:val="clear" w:color="auto" w:fill="auto"/>
            <w:noWrap/>
          </w:tcPr>
          <w:p w14:paraId="25C75218" w14:textId="77777777" w:rsidR="009C1F9B" w:rsidRPr="00CF7060" w:rsidRDefault="009C1F9B" w:rsidP="009C1F9B">
            <w:pPr>
              <w:jc w:val="right"/>
              <w:rPr>
                <w:rFonts w:ascii="Arial" w:hAnsi="Arial" w:cs="Arial"/>
              </w:rPr>
            </w:pPr>
            <w:r w:rsidRPr="00CF7060">
              <w:rPr>
                <w:rFonts w:ascii="Arial" w:hAnsi="Arial" w:cs="Arial"/>
              </w:rPr>
              <w:t> </w:t>
            </w:r>
          </w:p>
        </w:tc>
        <w:tc>
          <w:tcPr>
            <w:tcW w:w="1952" w:type="dxa"/>
            <w:shd w:val="clear" w:color="auto" w:fill="auto"/>
          </w:tcPr>
          <w:p w14:paraId="6AA52806" w14:textId="77777777" w:rsidR="009C1F9B" w:rsidRPr="00CF7060" w:rsidRDefault="009C1F9B" w:rsidP="009C1F9B">
            <w:pPr>
              <w:rPr>
                <w:rFonts w:ascii="Arial" w:hAnsi="Arial" w:cs="Arial"/>
              </w:rPr>
            </w:pPr>
            <w:r w:rsidRPr="00CF7060">
              <w:rPr>
                <w:rFonts w:ascii="Arial" w:hAnsi="Arial" w:cs="Arial"/>
              </w:rPr>
              <w:t> </w:t>
            </w:r>
          </w:p>
        </w:tc>
        <w:tc>
          <w:tcPr>
            <w:tcW w:w="5253" w:type="dxa"/>
            <w:shd w:val="clear" w:color="auto" w:fill="auto"/>
          </w:tcPr>
          <w:p w14:paraId="5CFD6F0E" w14:textId="77777777" w:rsidR="009C1F9B" w:rsidRPr="00CF7060" w:rsidRDefault="009C1F9B" w:rsidP="009C1F9B">
            <w:pPr>
              <w:rPr>
                <w:rFonts w:ascii="Arial" w:hAnsi="Arial" w:cs="Arial"/>
                <w:b/>
                <w:bCs/>
              </w:rPr>
            </w:pPr>
            <w:r w:rsidRPr="00CF7060">
              <w:rPr>
                <w:rFonts w:ascii="Arial" w:hAnsi="Arial" w:cs="Arial"/>
                <w:b/>
                <w:bCs/>
              </w:rPr>
              <w:t>Chapter note:</w:t>
            </w:r>
            <w:r w:rsidRPr="00CF7060">
              <w:rPr>
                <w:rFonts w:ascii="Arial" w:hAnsi="Arial" w:cs="Arial"/>
                <w:b/>
                <w:bCs/>
              </w:rPr>
              <w:br/>
              <w:t>refining is the transformation of cane raw sugar to refined sugar using the processes of clarification (carbonation or phosphatation), decolourisation (by absorbent carbon or ion exchange resin) and crystallisation.</w:t>
            </w:r>
          </w:p>
        </w:tc>
        <w:tc>
          <w:tcPr>
            <w:tcW w:w="1578" w:type="dxa"/>
            <w:shd w:val="clear" w:color="auto" w:fill="auto"/>
          </w:tcPr>
          <w:p w14:paraId="019A561D" w14:textId="77777777" w:rsidR="009C1F9B" w:rsidRPr="00CF7060" w:rsidRDefault="009C1F9B" w:rsidP="009C1F9B">
            <w:pPr>
              <w:rPr>
                <w:rFonts w:ascii="Arial" w:hAnsi="Arial" w:cs="Arial"/>
              </w:rPr>
            </w:pPr>
            <w:r w:rsidRPr="00CF7060">
              <w:rPr>
                <w:rFonts w:ascii="Arial" w:hAnsi="Arial" w:cs="Arial"/>
              </w:rPr>
              <w:t> </w:t>
            </w:r>
          </w:p>
        </w:tc>
      </w:tr>
      <w:tr w:rsidR="00CF7060" w:rsidRPr="00CF7060" w14:paraId="397C2FAD" w14:textId="77777777" w:rsidTr="00FE0601">
        <w:trPr>
          <w:trHeight w:val="450"/>
        </w:trPr>
        <w:tc>
          <w:tcPr>
            <w:tcW w:w="1524" w:type="dxa"/>
            <w:shd w:val="clear" w:color="auto" w:fill="auto"/>
          </w:tcPr>
          <w:p w14:paraId="55D1C557" w14:textId="77777777" w:rsidR="009C1F9B" w:rsidRPr="00CF7060" w:rsidRDefault="009C1F9B" w:rsidP="009C1F9B">
            <w:pPr>
              <w:rPr>
                <w:rFonts w:ascii="Arial" w:hAnsi="Arial" w:cs="Arial"/>
                <w:b/>
                <w:bCs/>
              </w:rPr>
            </w:pPr>
            <w:r w:rsidRPr="00CF7060">
              <w:rPr>
                <w:rFonts w:ascii="Arial" w:hAnsi="Arial" w:cs="Arial"/>
                <w:b/>
                <w:bCs/>
              </w:rPr>
              <w:t>1701</w:t>
            </w:r>
          </w:p>
        </w:tc>
        <w:tc>
          <w:tcPr>
            <w:tcW w:w="1952" w:type="dxa"/>
            <w:shd w:val="clear" w:color="auto" w:fill="auto"/>
          </w:tcPr>
          <w:p w14:paraId="6B8C7887" w14:textId="77777777" w:rsidR="009C1F9B" w:rsidRPr="00CF7060" w:rsidRDefault="009C1F9B" w:rsidP="009C1F9B">
            <w:pPr>
              <w:rPr>
                <w:rFonts w:ascii="Arial" w:hAnsi="Arial" w:cs="Arial"/>
              </w:rPr>
            </w:pPr>
            <w:r w:rsidRPr="00CF7060">
              <w:rPr>
                <w:rFonts w:ascii="Arial" w:hAnsi="Arial" w:cs="Arial"/>
              </w:rPr>
              <w:t> </w:t>
            </w:r>
          </w:p>
        </w:tc>
        <w:tc>
          <w:tcPr>
            <w:tcW w:w="5253" w:type="dxa"/>
            <w:shd w:val="clear" w:color="auto" w:fill="auto"/>
          </w:tcPr>
          <w:p w14:paraId="06F8B401" w14:textId="77777777" w:rsidR="009C1F9B" w:rsidRPr="00CF7060" w:rsidRDefault="009C1F9B" w:rsidP="009C1F9B">
            <w:pPr>
              <w:rPr>
                <w:rFonts w:ascii="Arial" w:hAnsi="Arial" w:cs="Arial"/>
                <w:b/>
                <w:bCs/>
              </w:rPr>
            </w:pPr>
            <w:r w:rsidRPr="00CF7060">
              <w:rPr>
                <w:rFonts w:ascii="Arial" w:hAnsi="Arial" w:cs="Arial"/>
                <w:b/>
                <w:bCs/>
              </w:rPr>
              <w:t>Cane or beet sugar and chemically pure sucrose, in solid form:</w:t>
            </w:r>
          </w:p>
        </w:tc>
        <w:tc>
          <w:tcPr>
            <w:tcW w:w="1578" w:type="dxa"/>
            <w:shd w:val="clear" w:color="auto" w:fill="auto"/>
          </w:tcPr>
          <w:p w14:paraId="0E1E3FA4" w14:textId="77777777" w:rsidR="009C1F9B" w:rsidRPr="00CF7060" w:rsidRDefault="009C1F9B" w:rsidP="009C1F9B">
            <w:pPr>
              <w:rPr>
                <w:rFonts w:ascii="Arial" w:hAnsi="Arial" w:cs="Arial"/>
              </w:rPr>
            </w:pPr>
            <w:r w:rsidRPr="00CF7060">
              <w:rPr>
                <w:rFonts w:ascii="Arial" w:hAnsi="Arial" w:cs="Arial"/>
              </w:rPr>
              <w:t> </w:t>
            </w:r>
          </w:p>
        </w:tc>
      </w:tr>
      <w:tr w:rsidR="00CF7060" w:rsidRPr="00CF7060" w14:paraId="1DAAC5F3" w14:textId="77777777" w:rsidTr="00FE0601">
        <w:trPr>
          <w:trHeight w:val="450"/>
        </w:trPr>
        <w:tc>
          <w:tcPr>
            <w:tcW w:w="1524" w:type="dxa"/>
            <w:shd w:val="clear" w:color="auto" w:fill="auto"/>
          </w:tcPr>
          <w:p w14:paraId="6C3DC30E" w14:textId="77777777" w:rsidR="00654021" w:rsidRPr="00CF7060" w:rsidRDefault="00654021" w:rsidP="00654021">
            <w:pPr>
              <w:rPr>
                <w:rFonts w:ascii="Arial" w:hAnsi="Arial" w:cs="Arial"/>
                <w:b/>
                <w:bCs/>
              </w:rPr>
            </w:pPr>
          </w:p>
        </w:tc>
        <w:tc>
          <w:tcPr>
            <w:tcW w:w="1952" w:type="dxa"/>
            <w:shd w:val="clear" w:color="auto" w:fill="auto"/>
          </w:tcPr>
          <w:p w14:paraId="1870EDAB" w14:textId="77777777" w:rsidR="00654021" w:rsidRPr="00CF7060" w:rsidRDefault="00654021" w:rsidP="00654021">
            <w:pPr>
              <w:rPr>
                <w:rFonts w:ascii="Arial" w:hAnsi="Arial" w:cs="Arial"/>
              </w:rPr>
            </w:pPr>
            <w:r w:rsidRPr="00CF7060">
              <w:rPr>
                <w:rFonts w:ascii="Arial" w:hAnsi="Arial" w:cs="Arial"/>
              </w:rPr>
              <w:t>1701.12</w:t>
            </w:r>
          </w:p>
        </w:tc>
        <w:tc>
          <w:tcPr>
            <w:tcW w:w="5253" w:type="dxa"/>
            <w:shd w:val="clear" w:color="auto" w:fill="auto"/>
          </w:tcPr>
          <w:p w14:paraId="3F5A7D15" w14:textId="77777777" w:rsidR="00654021" w:rsidRPr="00CF7060" w:rsidRDefault="00654021" w:rsidP="00654021">
            <w:pPr>
              <w:rPr>
                <w:rFonts w:ascii="Arial" w:hAnsi="Arial" w:cs="Arial"/>
              </w:rPr>
            </w:pPr>
            <w:r w:rsidRPr="00CF7060">
              <w:rPr>
                <w:rFonts w:ascii="Arial" w:hAnsi="Arial" w:cs="Arial"/>
              </w:rPr>
              <w:t>-- Raw sugar not containing added flavouring or colouring matter: beet sugar</w:t>
            </w:r>
          </w:p>
        </w:tc>
        <w:tc>
          <w:tcPr>
            <w:tcW w:w="1578" w:type="dxa"/>
            <w:shd w:val="clear" w:color="auto" w:fill="auto"/>
          </w:tcPr>
          <w:p w14:paraId="0D7D5ECE" w14:textId="77777777" w:rsidR="00654021" w:rsidRPr="00CF7060" w:rsidRDefault="00654021" w:rsidP="00654021">
            <w:pPr>
              <w:rPr>
                <w:rFonts w:ascii="Arial" w:hAnsi="Arial" w:cs="Arial"/>
              </w:rPr>
            </w:pPr>
            <w:r w:rsidRPr="00CF7060">
              <w:rPr>
                <w:rFonts w:ascii="Arial" w:hAnsi="Arial" w:cs="Arial"/>
              </w:rPr>
              <w:t>CC or RVC (40)</w:t>
            </w:r>
          </w:p>
        </w:tc>
      </w:tr>
      <w:tr w:rsidR="00CF7060" w:rsidRPr="00CF7060" w14:paraId="42D6E80A" w14:textId="77777777" w:rsidTr="00FE0601">
        <w:trPr>
          <w:trHeight w:val="255"/>
        </w:trPr>
        <w:tc>
          <w:tcPr>
            <w:tcW w:w="1524" w:type="dxa"/>
            <w:shd w:val="clear" w:color="auto" w:fill="auto"/>
          </w:tcPr>
          <w:p w14:paraId="3B78CF33" w14:textId="77777777" w:rsidR="009C1F9B" w:rsidRPr="00CF7060" w:rsidRDefault="009C1F9B" w:rsidP="009C1F9B">
            <w:pPr>
              <w:rPr>
                <w:rFonts w:ascii="Arial" w:hAnsi="Arial" w:cs="Arial"/>
              </w:rPr>
            </w:pPr>
          </w:p>
        </w:tc>
        <w:tc>
          <w:tcPr>
            <w:tcW w:w="1952" w:type="dxa"/>
            <w:shd w:val="clear" w:color="auto" w:fill="auto"/>
          </w:tcPr>
          <w:p w14:paraId="24B19BCA" w14:textId="77777777" w:rsidR="009C1F9B" w:rsidRPr="00CF7060" w:rsidRDefault="009C1F9B" w:rsidP="009C1F9B">
            <w:pPr>
              <w:rPr>
                <w:rFonts w:ascii="Arial" w:hAnsi="Arial" w:cs="Arial"/>
              </w:rPr>
            </w:pPr>
            <w:r w:rsidRPr="00CF7060">
              <w:rPr>
                <w:rFonts w:ascii="Arial" w:hAnsi="Arial" w:cs="Arial"/>
              </w:rPr>
              <w:t>1701.13</w:t>
            </w:r>
          </w:p>
        </w:tc>
        <w:tc>
          <w:tcPr>
            <w:tcW w:w="5253" w:type="dxa"/>
            <w:shd w:val="clear" w:color="auto" w:fill="auto"/>
          </w:tcPr>
          <w:p w14:paraId="4CB25A11" w14:textId="77777777" w:rsidR="009C1F9B" w:rsidRPr="00CF7060" w:rsidRDefault="009C1F9B" w:rsidP="009C1F9B">
            <w:pPr>
              <w:rPr>
                <w:rFonts w:ascii="Arial" w:hAnsi="Arial" w:cs="Arial"/>
              </w:rPr>
            </w:pPr>
            <w:r w:rsidRPr="00CF7060">
              <w:rPr>
                <w:rFonts w:ascii="Arial" w:hAnsi="Arial" w:cs="Arial"/>
              </w:rPr>
              <w:t>-- Raw sugar not containing added flavouring or colouring matter:  cane sugar specified in Subheading Note 2 to this Chapter</w:t>
            </w:r>
          </w:p>
        </w:tc>
        <w:tc>
          <w:tcPr>
            <w:tcW w:w="1578" w:type="dxa"/>
            <w:shd w:val="clear" w:color="auto" w:fill="auto"/>
          </w:tcPr>
          <w:p w14:paraId="7136152A" w14:textId="77777777" w:rsidR="009C1F9B" w:rsidRPr="00CF7060" w:rsidRDefault="009C1F9B" w:rsidP="009C1F9B">
            <w:pPr>
              <w:rPr>
                <w:rFonts w:ascii="Arial" w:hAnsi="Arial" w:cs="Arial"/>
              </w:rPr>
            </w:pPr>
            <w:r w:rsidRPr="00CF7060">
              <w:rPr>
                <w:rFonts w:ascii="Arial" w:hAnsi="Arial" w:cs="Arial"/>
              </w:rPr>
              <w:t>CC or RVC (40)</w:t>
            </w:r>
          </w:p>
        </w:tc>
      </w:tr>
      <w:tr w:rsidR="00CF7060" w:rsidRPr="00CF7060" w14:paraId="129E1AC5" w14:textId="77777777" w:rsidTr="00FE0601">
        <w:trPr>
          <w:trHeight w:val="255"/>
        </w:trPr>
        <w:tc>
          <w:tcPr>
            <w:tcW w:w="1524" w:type="dxa"/>
            <w:shd w:val="clear" w:color="auto" w:fill="auto"/>
          </w:tcPr>
          <w:p w14:paraId="4990A42B" w14:textId="77777777" w:rsidR="009C1F9B" w:rsidRPr="00CF7060" w:rsidRDefault="009C1F9B" w:rsidP="009C1F9B">
            <w:pPr>
              <w:rPr>
                <w:rFonts w:ascii="Arial" w:hAnsi="Arial" w:cs="Arial"/>
                <w:lang w:eastAsia="zh-TW"/>
              </w:rPr>
            </w:pPr>
          </w:p>
        </w:tc>
        <w:tc>
          <w:tcPr>
            <w:tcW w:w="1952" w:type="dxa"/>
            <w:shd w:val="clear" w:color="auto" w:fill="auto"/>
          </w:tcPr>
          <w:p w14:paraId="4CF6EBF9" w14:textId="77777777" w:rsidR="009C1F9B" w:rsidRPr="00CF7060" w:rsidRDefault="009C1F9B" w:rsidP="009C1F9B">
            <w:pPr>
              <w:rPr>
                <w:rFonts w:ascii="Arial" w:hAnsi="Arial" w:cs="Arial"/>
              </w:rPr>
            </w:pPr>
            <w:r w:rsidRPr="00CF7060">
              <w:rPr>
                <w:rFonts w:ascii="Arial" w:hAnsi="Arial" w:cs="Arial"/>
              </w:rPr>
              <w:t>1701.14</w:t>
            </w:r>
          </w:p>
        </w:tc>
        <w:tc>
          <w:tcPr>
            <w:tcW w:w="5253" w:type="dxa"/>
            <w:shd w:val="clear" w:color="auto" w:fill="auto"/>
          </w:tcPr>
          <w:p w14:paraId="37C78DF1" w14:textId="77777777" w:rsidR="009C1F9B" w:rsidRPr="00CF7060" w:rsidRDefault="009C1F9B" w:rsidP="009C1F9B">
            <w:pPr>
              <w:rPr>
                <w:rFonts w:ascii="Arial" w:hAnsi="Arial" w:cs="Arial"/>
              </w:rPr>
            </w:pPr>
            <w:r w:rsidRPr="00CF7060">
              <w:rPr>
                <w:rFonts w:ascii="Arial" w:hAnsi="Arial" w:cs="Arial"/>
              </w:rPr>
              <w:t>-- Raw sugar not containing added flavouring or colouring matter:  other cane sugar</w:t>
            </w:r>
          </w:p>
        </w:tc>
        <w:tc>
          <w:tcPr>
            <w:tcW w:w="1578" w:type="dxa"/>
            <w:shd w:val="clear" w:color="auto" w:fill="auto"/>
          </w:tcPr>
          <w:p w14:paraId="7D9D3242" w14:textId="77777777" w:rsidR="009C1F9B" w:rsidRPr="00CF7060" w:rsidRDefault="009C1F9B" w:rsidP="009C1F9B">
            <w:pPr>
              <w:rPr>
                <w:rFonts w:ascii="Arial" w:hAnsi="Arial" w:cs="Arial"/>
              </w:rPr>
            </w:pPr>
            <w:r w:rsidRPr="00CF7060">
              <w:rPr>
                <w:rFonts w:ascii="Arial" w:hAnsi="Arial" w:cs="Arial"/>
              </w:rPr>
              <w:t>CC or RVC (40)</w:t>
            </w:r>
          </w:p>
        </w:tc>
      </w:tr>
      <w:tr w:rsidR="00CF7060" w:rsidRPr="00CF7060" w14:paraId="071C7D1E" w14:textId="77777777" w:rsidTr="00FE0601">
        <w:trPr>
          <w:trHeight w:val="255"/>
        </w:trPr>
        <w:tc>
          <w:tcPr>
            <w:tcW w:w="1524" w:type="dxa"/>
            <w:shd w:val="clear" w:color="auto" w:fill="auto"/>
          </w:tcPr>
          <w:p w14:paraId="5675B6BB" w14:textId="77777777" w:rsidR="00654021" w:rsidRPr="00CF7060" w:rsidRDefault="00654021" w:rsidP="00654021">
            <w:pPr>
              <w:rPr>
                <w:rFonts w:ascii="Arial" w:hAnsi="Arial" w:cs="Arial"/>
                <w:lang w:eastAsia="zh-TW"/>
              </w:rPr>
            </w:pPr>
          </w:p>
        </w:tc>
        <w:tc>
          <w:tcPr>
            <w:tcW w:w="1952" w:type="dxa"/>
            <w:shd w:val="clear" w:color="auto" w:fill="auto"/>
          </w:tcPr>
          <w:p w14:paraId="7CF0027D" w14:textId="77777777" w:rsidR="00654021" w:rsidRPr="00CF7060" w:rsidRDefault="00654021" w:rsidP="00654021">
            <w:pPr>
              <w:rPr>
                <w:rFonts w:ascii="Arial" w:hAnsi="Arial" w:cs="Arial"/>
              </w:rPr>
            </w:pPr>
            <w:r w:rsidRPr="00CF7060">
              <w:rPr>
                <w:rFonts w:ascii="Arial" w:hAnsi="Arial" w:cs="Arial"/>
              </w:rPr>
              <w:t>1701.91</w:t>
            </w:r>
          </w:p>
        </w:tc>
        <w:tc>
          <w:tcPr>
            <w:tcW w:w="5253" w:type="dxa"/>
            <w:shd w:val="clear" w:color="auto" w:fill="auto"/>
          </w:tcPr>
          <w:p w14:paraId="1E9C7E75" w14:textId="77777777" w:rsidR="00654021" w:rsidRPr="00CF7060" w:rsidRDefault="00654021" w:rsidP="00654021">
            <w:pPr>
              <w:rPr>
                <w:rFonts w:ascii="Arial" w:hAnsi="Arial" w:cs="Arial"/>
              </w:rPr>
            </w:pPr>
            <w:r w:rsidRPr="00CF7060">
              <w:rPr>
                <w:rFonts w:ascii="Arial" w:hAnsi="Arial" w:cs="Arial"/>
              </w:rPr>
              <w:t>-- Other: containing added flavouring or colouring matter</w:t>
            </w:r>
          </w:p>
        </w:tc>
        <w:tc>
          <w:tcPr>
            <w:tcW w:w="1578" w:type="dxa"/>
            <w:shd w:val="clear" w:color="auto" w:fill="auto"/>
          </w:tcPr>
          <w:p w14:paraId="74AC0A85" w14:textId="77777777" w:rsidR="00654021" w:rsidRPr="00CF7060" w:rsidRDefault="00654021" w:rsidP="00654021">
            <w:pPr>
              <w:rPr>
                <w:rFonts w:ascii="Arial" w:hAnsi="Arial" w:cs="Arial"/>
              </w:rPr>
            </w:pPr>
            <w:r w:rsidRPr="00CF7060">
              <w:rPr>
                <w:rFonts w:ascii="Arial" w:hAnsi="Arial" w:cs="Arial"/>
              </w:rPr>
              <w:t>CTSH</w:t>
            </w:r>
          </w:p>
        </w:tc>
      </w:tr>
      <w:tr w:rsidR="00CF7060" w:rsidRPr="00CF7060" w14:paraId="096C8F26" w14:textId="77777777" w:rsidTr="00FE0601">
        <w:trPr>
          <w:trHeight w:val="255"/>
        </w:trPr>
        <w:tc>
          <w:tcPr>
            <w:tcW w:w="1524" w:type="dxa"/>
            <w:shd w:val="clear" w:color="auto" w:fill="auto"/>
          </w:tcPr>
          <w:p w14:paraId="6AF8917B" w14:textId="77777777" w:rsidR="00654021" w:rsidRPr="00CF7060" w:rsidRDefault="00654021" w:rsidP="00654021">
            <w:pPr>
              <w:rPr>
                <w:rFonts w:ascii="Arial" w:hAnsi="Arial" w:cs="Arial"/>
                <w:lang w:eastAsia="zh-TW"/>
              </w:rPr>
            </w:pPr>
          </w:p>
        </w:tc>
        <w:tc>
          <w:tcPr>
            <w:tcW w:w="1952" w:type="dxa"/>
            <w:shd w:val="clear" w:color="auto" w:fill="auto"/>
          </w:tcPr>
          <w:p w14:paraId="5CF2149E" w14:textId="77777777" w:rsidR="00654021" w:rsidRPr="00CF7060" w:rsidRDefault="00654021" w:rsidP="00654021">
            <w:pPr>
              <w:rPr>
                <w:rFonts w:ascii="Arial" w:hAnsi="Arial" w:cs="Arial"/>
              </w:rPr>
            </w:pPr>
            <w:r w:rsidRPr="00CF7060">
              <w:rPr>
                <w:rFonts w:ascii="Arial" w:hAnsi="Arial" w:cs="Arial"/>
              </w:rPr>
              <w:t>1701.99</w:t>
            </w:r>
          </w:p>
        </w:tc>
        <w:tc>
          <w:tcPr>
            <w:tcW w:w="5253" w:type="dxa"/>
            <w:shd w:val="clear" w:color="auto" w:fill="auto"/>
          </w:tcPr>
          <w:p w14:paraId="4E0DD1D5" w14:textId="77777777" w:rsidR="00654021" w:rsidRPr="00CF7060" w:rsidRDefault="00654021" w:rsidP="00654021">
            <w:pPr>
              <w:rPr>
                <w:rFonts w:ascii="Arial" w:hAnsi="Arial" w:cs="Arial"/>
              </w:rPr>
            </w:pPr>
            <w:r w:rsidRPr="00CF7060">
              <w:rPr>
                <w:rFonts w:ascii="Arial" w:hAnsi="Arial" w:cs="Arial"/>
              </w:rPr>
              <w:t>-- Other: other</w:t>
            </w:r>
          </w:p>
        </w:tc>
        <w:tc>
          <w:tcPr>
            <w:tcW w:w="1578" w:type="dxa"/>
            <w:shd w:val="clear" w:color="auto" w:fill="auto"/>
          </w:tcPr>
          <w:p w14:paraId="0337A975" w14:textId="77777777" w:rsidR="00654021" w:rsidRPr="00CF7060" w:rsidRDefault="00654021" w:rsidP="00654021">
            <w:pPr>
              <w:rPr>
                <w:rFonts w:ascii="Arial" w:hAnsi="Arial" w:cs="Arial"/>
              </w:rPr>
            </w:pPr>
            <w:r w:rsidRPr="00CF7060">
              <w:rPr>
                <w:rFonts w:ascii="Arial" w:hAnsi="Arial" w:cs="Arial"/>
              </w:rPr>
              <w:t>CTH or RVC (40)</w:t>
            </w:r>
          </w:p>
        </w:tc>
      </w:tr>
      <w:tr w:rsidR="00CF7060" w:rsidRPr="00CF7060" w14:paraId="6591FF09" w14:textId="77777777" w:rsidTr="00FE0601">
        <w:trPr>
          <w:trHeight w:val="900"/>
        </w:trPr>
        <w:tc>
          <w:tcPr>
            <w:tcW w:w="1524" w:type="dxa"/>
            <w:shd w:val="clear" w:color="auto" w:fill="auto"/>
          </w:tcPr>
          <w:p w14:paraId="24BC6DA4" w14:textId="77777777" w:rsidR="009C1F9B" w:rsidRPr="00CF7060" w:rsidRDefault="009C1F9B" w:rsidP="009C1F9B">
            <w:pPr>
              <w:rPr>
                <w:rFonts w:ascii="Arial" w:hAnsi="Arial" w:cs="Arial"/>
                <w:b/>
                <w:bCs/>
              </w:rPr>
            </w:pPr>
            <w:r w:rsidRPr="00CF7060">
              <w:rPr>
                <w:rFonts w:ascii="Arial" w:hAnsi="Arial" w:cs="Arial"/>
                <w:b/>
                <w:bCs/>
              </w:rPr>
              <w:t>1702</w:t>
            </w:r>
          </w:p>
        </w:tc>
        <w:tc>
          <w:tcPr>
            <w:tcW w:w="1952" w:type="dxa"/>
            <w:shd w:val="clear" w:color="auto" w:fill="auto"/>
          </w:tcPr>
          <w:p w14:paraId="6BC6E5F6" w14:textId="77777777" w:rsidR="009C1F9B" w:rsidRPr="00CF7060" w:rsidRDefault="009C1F9B" w:rsidP="009C1F9B">
            <w:pPr>
              <w:rPr>
                <w:rFonts w:ascii="Arial" w:hAnsi="Arial" w:cs="Arial"/>
              </w:rPr>
            </w:pPr>
            <w:r w:rsidRPr="00CF7060">
              <w:rPr>
                <w:rFonts w:ascii="Arial" w:hAnsi="Arial" w:cs="Arial"/>
              </w:rPr>
              <w:t> </w:t>
            </w:r>
          </w:p>
        </w:tc>
        <w:tc>
          <w:tcPr>
            <w:tcW w:w="5253" w:type="dxa"/>
            <w:shd w:val="clear" w:color="auto" w:fill="auto"/>
          </w:tcPr>
          <w:p w14:paraId="48710491" w14:textId="77777777" w:rsidR="009C1F9B" w:rsidRPr="00CF7060" w:rsidRDefault="009C1F9B" w:rsidP="009C1F9B">
            <w:pPr>
              <w:rPr>
                <w:rFonts w:ascii="Arial" w:hAnsi="Arial" w:cs="Arial"/>
                <w:b/>
                <w:bCs/>
              </w:rPr>
            </w:pPr>
            <w:r w:rsidRPr="00CF7060">
              <w:rPr>
                <w:rFonts w:ascii="Arial" w:hAnsi="Arial" w:cs="Arial"/>
                <w:b/>
                <w:bCs/>
              </w:rPr>
              <w:t>Other sugars, including chemically pure lactose, maltose, glucose and fructose, in solid form; sugar syrups not containing added flavouring or colouring matter; artificial honey, whether or not mixed with natural honey; caramel:</w:t>
            </w:r>
          </w:p>
        </w:tc>
        <w:tc>
          <w:tcPr>
            <w:tcW w:w="1578" w:type="dxa"/>
            <w:shd w:val="clear" w:color="auto" w:fill="auto"/>
          </w:tcPr>
          <w:p w14:paraId="32C90A04" w14:textId="77777777" w:rsidR="009C1F9B" w:rsidRPr="00CF7060" w:rsidRDefault="009C1F9B" w:rsidP="009C1F9B">
            <w:pPr>
              <w:rPr>
                <w:rFonts w:ascii="Arial" w:hAnsi="Arial" w:cs="Arial"/>
              </w:rPr>
            </w:pPr>
            <w:r w:rsidRPr="00CF7060">
              <w:rPr>
                <w:rFonts w:ascii="Arial" w:hAnsi="Arial" w:cs="Arial"/>
              </w:rPr>
              <w:t> </w:t>
            </w:r>
          </w:p>
        </w:tc>
      </w:tr>
      <w:tr w:rsidR="00CF7060" w:rsidRPr="00CF7060" w14:paraId="3293203A" w14:textId="77777777" w:rsidTr="00FE0601">
        <w:trPr>
          <w:trHeight w:val="900"/>
        </w:trPr>
        <w:tc>
          <w:tcPr>
            <w:tcW w:w="1524" w:type="dxa"/>
            <w:shd w:val="clear" w:color="auto" w:fill="auto"/>
          </w:tcPr>
          <w:p w14:paraId="2CF1F654" w14:textId="77777777" w:rsidR="00CF1564" w:rsidRPr="00CF7060" w:rsidRDefault="00CF1564" w:rsidP="00CF1564">
            <w:pPr>
              <w:rPr>
                <w:rFonts w:ascii="Arial" w:hAnsi="Arial" w:cs="Arial"/>
                <w:bCs/>
              </w:rPr>
            </w:pPr>
          </w:p>
        </w:tc>
        <w:tc>
          <w:tcPr>
            <w:tcW w:w="1952" w:type="dxa"/>
            <w:shd w:val="clear" w:color="auto" w:fill="auto"/>
          </w:tcPr>
          <w:p w14:paraId="5983CA3B" w14:textId="77777777" w:rsidR="00CF1564" w:rsidRPr="00CF7060" w:rsidRDefault="00CF1564" w:rsidP="00CF1564">
            <w:pPr>
              <w:rPr>
                <w:rFonts w:ascii="Arial" w:hAnsi="Arial" w:cs="Arial"/>
              </w:rPr>
            </w:pPr>
            <w:r w:rsidRPr="00CF7060">
              <w:rPr>
                <w:rFonts w:ascii="Arial" w:hAnsi="Arial" w:cs="Arial"/>
              </w:rPr>
              <w:t>1702.11</w:t>
            </w:r>
          </w:p>
        </w:tc>
        <w:tc>
          <w:tcPr>
            <w:tcW w:w="5253" w:type="dxa"/>
            <w:shd w:val="clear" w:color="auto" w:fill="auto"/>
          </w:tcPr>
          <w:p w14:paraId="2FF231D8" w14:textId="77777777" w:rsidR="00CF1564" w:rsidRPr="00CF7060" w:rsidRDefault="00CF1564" w:rsidP="00CF1564">
            <w:pPr>
              <w:rPr>
                <w:rFonts w:ascii="Arial" w:hAnsi="Arial" w:cs="Arial"/>
              </w:rPr>
            </w:pPr>
            <w:r w:rsidRPr="00CF7060">
              <w:rPr>
                <w:rFonts w:ascii="Arial" w:hAnsi="Arial" w:cs="Arial"/>
              </w:rPr>
              <w:t>-- Lactose and lactose syrup: containing by weight 99% or more lactose, expressed as anhydrous lactose, calculated on the dry matter</w:t>
            </w:r>
          </w:p>
        </w:tc>
        <w:tc>
          <w:tcPr>
            <w:tcW w:w="1578" w:type="dxa"/>
            <w:shd w:val="clear" w:color="auto" w:fill="auto"/>
          </w:tcPr>
          <w:p w14:paraId="796F0155" w14:textId="77777777" w:rsidR="00CF1564" w:rsidRPr="00CF7060" w:rsidRDefault="00CF1564" w:rsidP="00CF1564">
            <w:pPr>
              <w:rPr>
                <w:rFonts w:ascii="Arial" w:hAnsi="Arial" w:cs="Arial"/>
              </w:rPr>
            </w:pPr>
            <w:r w:rsidRPr="00CF7060">
              <w:rPr>
                <w:rFonts w:ascii="Arial" w:hAnsi="Arial" w:cs="Arial"/>
              </w:rPr>
              <w:t>CTSH</w:t>
            </w:r>
          </w:p>
        </w:tc>
      </w:tr>
      <w:tr w:rsidR="00CF7060" w:rsidRPr="00CF7060" w14:paraId="7D5ACC24" w14:textId="77777777" w:rsidTr="00FE0601">
        <w:trPr>
          <w:trHeight w:val="387"/>
        </w:trPr>
        <w:tc>
          <w:tcPr>
            <w:tcW w:w="1524" w:type="dxa"/>
            <w:shd w:val="clear" w:color="auto" w:fill="auto"/>
          </w:tcPr>
          <w:p w14:paraId="51481EC5" w14:textId="77777777" w:rsidR="00CF1564" w:rsidRPr="00CF7060" w:rsidRDefault="00CF1564" w:rsidP="00CF1564">
            <w:pPr>
              <w:rPr>
                <w:rFonts w:ascii="Arial" w:hAnsi="Arial" w:cs="Arial"/>
                <w:bCs/>
              </w:rPr>
            </w:pPr>
          </w:p>
        </w:tc>
        <w:tc>
          <w:tcPr>
            <w:tcW w:w="1952" w:type="dxa"/>
            <w:shd w:val="clear" w:color="auto" w:fill="auto"/>
          </w:tcPr>
          <w:p w14:paraId="56D15344" w14:textId="77777777" w:rsidR="00CF1564" w:rsidRPr="00CF7060" w:rsidRDefault="00CF1564" w:rsidP="00CF1564">
            <w:pPr>
              <w:rPr>
                <w:rFonts w:ascii="Arial" w:hAnsi="Arial" w:cs="Arial"/>
              </w:rPr>
            </w:pPr>
            <w:r w:rsidRPr="00CF7060">
              <w:rPr>
                <w:rFonts w:ascii="Arial" w:hAnsi="Arial" w:cs="Arial"/>
              </w:rPr>
              <w:t>1702.19</w:t>
            </w:r>
          </w:p>
        </w:tc>
        <w:tc>
          <w:tcPr>
            <w:tcW w:w="5253" w:type="dxa"/>
            <w:shd w:val="clear" w:color="auto" w:fill="auto"/>
          </w:tcPr>
          <w:p w14:paraId="37744087" w14:textId="77777777" w:rsidR="00CF1564" w:rsidRPr="00CF7060" w:rsidRDefault="00CF1564" w:rsidP="00CF1564">
            <w:pPr>
              <w:rPr>
                <w:rFonts w:ascii="Arial" w:hAnsi="Arial" w:cs="Arial"/>
              </w:rPr>
            </w:pPr>
            <w:r w:rsidRPr="00CF7060">
              <w:rPr>
                <w:rFonts w:ascii="Arial" w:hAnsi="Arial" w:cs="Arial"/>
              </w:rPr>
              <w:t>-- Lactose and lactose syrup: other</w:t>
            </w:r>
          </w:p>
        </w:tc>
        <w:tc>
          <w:tcPr>
            <w:tcW w:w="1578" w:type="dxa"/>
            <w:shd w:val="clear" w:color="auto" w:fill="auto"/>
          </w:tcPr>
          <w:p w14:paraId="01DC594F" w14:textId="77777777" w:rsidR="00CF1564" w:rsidRPr="00CF7060" w:rsidRDefault="00CF1564" w:rsidP="00CF1564">
            <w:pPr>
              <w:rPr>
                <w:rFonts w:ascii="Arial" w:hAnsi="Arial" w:cs="Arial"/>
              </w:rPr>
            </w:pPr>
            <w:r w:rsidRPr="00CF7060">
              <w:rPr>
                <w:rFonts w:ascii="Arial" w:hAnsi="Arial" w:cs="Arial"/>
              </w:rPr>
              <w:t>CTSH</w:t>
            </w:r>
          </w:p>
        </w:tc>
      </w:tr>
      <w:tr w:rsidR="00CF7060" w:rsidRPr="00CF7060" w14:paraId="6651B9E1" w14:textId="77777777" w:rsidTr="00FE0601">
        <w:trPr>
          <w:trHeight w:val="407"/>
        </w:trPr>
        <w:tc>
          <w:tcPr>
            <w:tcW w:w="1524" w:type="dxa"/>
            <w:shd w:val="clear" w:color="auto" w:fill="auto"/>
          </w:tcPr>
          <w:p w14:paraId="1F5673DF" w14:textId="77777777" w:rsidR="00CF1564" w:rsidRPr="00CF7060" w:rsidRDefault="00CF1564" w:rsidP="00CF1564">
            <w:pPr>
              <w:rPr>
                <w:rFonts w:ascii="Arial" w:hAnsi="Arial" w:cs="Arial"/>
                <w:b/>
                <w:bCs/>
              </w:rPr>
            </w:pPr>
          </w:p>
        </w:tc>
        <w:tc>
          <w:tcPr>
            <w:tcW w:w="1952" w:type="dxa"/>
            <w:shd w:val="clear" w:color="auto" w:fill="auto"/>
          </w:tcPr>
          <w:p w14:paraId="52A8070E" w14:textId="77777777" w:rsidR="00CF1564" w:rsidRPr="00CF7060" w:rsidRDefault="00CF1564" w:rsidP="00CF1564">
            <w:pPr>
              <w:rPr>
                <w:rFonts w:ascii="Arial" w:hAnsi="Arial" w:cs="Arial"/>
              </w:rPr>
            </w:pPr>
            <w:r w:rsidRPr="00CF7060">
              <w:rPr>
                <w:rFonts w:ascii="Arial" w:hAnsi="Arial" w:cs="Arial"/>
              </w:rPr>
              <w:t>1702.20</w:t>
            </w:r>
          </w:p>
        </w:tc>
        <w:tc>
          <w:tcPr>
            <w:tcW w:w="5253" w:type="dxa"/>
            <w:shd w:val="clear" w:color="auto" w:fill="auto"/>
          </w:tcPr>
          <w:p w14:paraId="13238426" w14:textId="77777777" w:rsidR="00CF1564" w:rsidRPr="00CF7060" w:rsidRDefault="00CF1564" w:rsidP="00CF1564">
            <w:pPr>
              <w:rPr>
                <w:rFonts w:ascii="Arial" w:hAnsi="Arial" w:cs="Arial"/>
              </w:rPr>
            </w:pPr>
            <w:r w:rsidRPr="00CF7060">
              <w:rPr>
                <w:rFonts w:ascii="Arial" w:hAnsi="Arial" w:cs="Arial"/>
              </w:rPr>
              <w:t>- Maple sugar and maple syrup</w:t>
            </w:r>
          </w:p>
        </w:tc>
        <w:tc>
          <w:tcPr>
            <w:tcW w:w="1578" w:type="dxa"/>
            <w:shd w:val="clear" w:color="auto" w:fill="auto"/>
          </w:tcPr>
          <w:p w14:paraId="54915409" w14:textId="77777777" w:rsidR="00CF1564" w:rsidRPr="00CF7060" w:rsidRDefault="00CF1564" w:rsidP="00CF1564">
            <w:pPr>
              <w:rPr>
                <w:rFonts w:ascii="Arial" w:hAnsi="Arial" w:cs="Arial"/>
              </w:rPr>
            </w:pPr>
            <w:r w:rsidRPr="00CF7060">
              <w:rPr>
                <w:rFonts w:ascii="Arial" w:hAnsi="Arial" w:cs="Arial"/>
              </w:rPr>
              <w:t>CC or RVC (40)</w:t>
            </w:r>
          </w:p>
        </w:tc>
      </w:tr>
      <w:tr w:rsidR="00CF7060" w:rsidRPr="00CF7060" w14:paraId="214AB578" w14:textId="77777777" w:rsidTr="00FE0601">
        <w:trPr>
          <w:trHeight w:val="900"/>
        </w:trPr>
        <w:tc>
          <w:tcPr>
            <w:tcW w:w="1524" w:type="dxa"/>
            <w:shd w:val="clear" w:color="auto" w:fill="auto"/>
          </w:tcPr>
          <w:p w14:paraId="6854DA0E" w14:textId="77777777" w:rsidR="00CF1564" w:rsidRPr="00CF7060" w:rsidRDefault="00CF1564" w:rsidP="00CF1564">
            <w:pPr>
              <w:rPr>
                <w:rFonts w:ascii="Arial" w:hAnsi="Arial" w:cs="Arial"/>
                <w:b/>
                <w:bCs/>
              </w:rPr>
            </w:pPr>
          </w:p>
        </w:tc>
        <w:tc>
          <w:tcPr>
            <w:tcW w:w="1952" w:type="dxa"/>
            <w:shd w:val="clear" w:color="auto" w:fill="auto"/>
          </w:tcPr>
          <w:p w14:paraId="1A3E4BD1" w14:textId="77777777" w:rsidR="00CF1564" w:rsidRPr="00CF7060" w:rsidRDefault="00CF1564" w:rsidP="00CF1564">
            <w:pPr>
              <w:rPr>
                <w:rFonts w:ascii="Arial" w:hAnsi="Arial" w:cs="Arial"/>
              </w:rPr>
            </w:pPr>
            <w:r w:rsidRPr="00CF7060">
              <w:rPr>
                <w:rFonts w:ascii="Arial" w:hAnsi="Arial" w:cs="Arial"/>
              </w:rPr>
              <w:t>1702.30</w:t>
            </w:r>
          </w:p>
        </w:tc>
        <w:tc>
          <w:tcPr>
            <w:tcW w:w="5253" w:type="dxa"/>
            <w:shd w:val="clear" w:color="auto" w:fill="auto"/>
          </w:tcPr>
          <w:p w14:paraId="62EF46A6" w14:textId="77777777" w:rsidR="00CF1564" w:rsidRPr="00CF7060" w:rsidRDefault="00CF1564" w:rsidP="00CF1564">
            <w:pPr>
              <w:rPr>
                <w:rFonts w:ascii="Arial" w:hAnsi="Arial" w:cs="Arial"/>
              </w:rPr>
            </w:pPr>
            <w:r w:rsidRPr="00CF7060">
              <w:rPr>
                <w:rFonts w:ascii="Arial" w:hAnsi="Arial" w:cs="Arial"/>
              </w:rPr>
              <w:t>-- Glucose and glucose syrup, not containing fructose or containing in the dry state less than 20% by weight of fructose</w:t>
            </w:r>
          </w:p>
        </w:tc>
        <w:tc>
          <w:tcPr>
            <w:tcW w:w="1578" w:type="dxa"/>
            <w:shd w:val="clear" w:color="auto" w:fill="auto"/>
          </w:tcPr>
          <w:p w14:paraId="10763137" w14:textId="77777777" w:rsidR="00CF1564" w:rsidRPr="00CF7060" w:rsidRDefault="00CF1564" w:rsidP="00CF1564">
            <w:pPr>
              <w:rPr>
                <w:rFonts w:ascii="Arial" w:hAnsi="Arial" w:cs="Arial"/>
              </w:rPr>
            </w:pPr>
            <w:r w:rsidRPr="00CF7060">
              <w:rPr>
                <w:rFonts w:ascii="Arial" w:hAnsi="Arial" w:cs="Arial"/>
              </w:rPr>
              <w:t>CTSH</w:t>
            </w:r>
          </w:p>
        </w:tc>
      </w:tr>
      <w:tr w:rsidR="00CF7060" w:rsidRPr="00CF7060" w14:paraId="4C02D68C" w14:textId="77777777" w:rsidTr="00FE0601">
        <w:trPr>
          <w:trHeight w:val="900"/>
        </w:trPr>
        <w:tc>
          <w:tcPr>
            <w:tcW w:w="1524" w:type="dxa"/>
            <w:shd w:val="clear" w:color="auto" w:fill="auto"/>
          </w:tcPr>
          <w:p w14:paraId="4A206FB2" w14:textId="77777777" w:rsidR="00CF1564" w:rsidRPr="00CF7060" w:rsidRDefault="00CF1564" w:rsidP="00CF1564">
            <w:pPr>
              <w:rPr>
                <w:rFonts w:ascii="Arial" w:hAnsi="Arial" w:cs="Arial"/>
                <w:b/>
                <w:bCs/>
              </w:rPr>
            </w:pPr>
          </w:p>
        </w:tc>
        <w:tc>
          <w:tcPr>
            <w:tcW w:w="1952" w:type="dxa"/>
            <w:shd w:val="clear" w:color="auto" w:fill="auto"/>
          </w:tcPr>
          <w:p w14:paraId="5969D4DB" w14:textId="77777777" w:rsidR="00CF1564" w:rsidRPr="00CF7060" w:rsidRDefault="00CF1564" w:rsidP="00CF1564">
            <w:pPr>
              <w:rPr>
                <w:rFonts w:ascii="Arial" w:hAnsi="Arial" w:cs="Arial"/>
              </w:rPr>
            </w:pPr>
            <w:r w:rsidRPr="00CF7060">
              <w:rPr>
                <w:rFonts w:ascii="Arial" w:hAnsi="Arial" w:cs="Arial"/>
              </w:rPr>
              <w:t>1702.40</w:t>
            </w:r>
          </w:p>
        </w:tc>
        <w:tc>
          <w:tcPr>
            <w:tcW w:w="5253" w:type="dxa"/>
            <w:shd w:val="clear" w:color="auto" w:fill="auto"/>
          </w:tcPr>
          <w:p w14:paraId="4C17C38E" w14:textId="77777777" w:rsidR="00CF1564" w:rsidRPr="00CF7060" w:rsidRDefault="00CF1564" w:rsidP="00CF1564">
            <w:pPr>
              <w:rPr>
                <w:rFonts w:ascii="Arial" w:hAnsi="Arial" w:cs="Arial"/>
              </w:rPr>
            </w:pPr>
            <w:r w:rsidRPr="00CF7060">
              <w:rPr>
                <w:rFonts w:ascii="Arial" w:hAnsi="Arial" w:cs="Arial"/>
              </w:rPr>
              <w:t>-- Glucose and glucose syrup, containing in the dry state at least 20% but less than 50% by weight of fructose, excluding invert sugar</w:t>
            </w:r>
          </w:p>
        </w:tc>
        <w:tc>
          <w:tcPr>
            <w:tcW w:w="1578" w:type="dxa"/>
            <w:shd w:val="clear" w:color="auto" w:fill="auto"/>
          </w:tcPr>
          <w:p w14:paraId="46B5EAF0" w14:textId="77777777" w:rsidR="00CF1564" w:rsidRPr="00CF7060" w:rsidRDefault="00CF1564" w:rsidP="00CF1564">
            <w:pPr>
              <w:rPr>
                <w:rFonts w:ascii="Arial" w:hAnsi="Arial" w:cs="Arial"/>
              </w:rPr>
            </w:pPr>
            <w:r w:rsidRPr="00CF7060">
              <w:rPr>
                <w:rFonts w:ascii="Arial" w:hAnsi="Arial" w:cs="Arial"/>
              </w:rPr>
              <w:t>CTSH</w:t>
            </w:r>
          </w:p>
        </w:tc>
      </w:tr>
      <w:tr w:rsidR="00CF7060" w:rsidRPr="00CF7060" w14:paraId="4F7D9EF5" w14:textId="77777777" w:rsidTr="00FE0601">
        <w:trPr>
          <w:trHeight w:val="439"/>
        </w:trPr>
        <w:tc>
          <w:tcPr>
            <w:tcW w:w="1524" w:type="dxa"/>
            <w:shd w:val="clear" w:color="auto" w:fill="auto"/>
          </w:tcPr>
          <w:p w14:paraId="23ED9F23" w14:textId="77777777" w:rsidR="00CF1564" w:rsidRPr="00CF7060" w:rsidRDefault="00CF1564" w:rsidP="00CF1564">
            <w:pPr>
              <w:rPr>
                <w:rFonts w:ascii="Arial" w:hAnsi="Arial" w:cs="Arial"/>
                <w:b/>
                <w:bCs/>
              </w:rPr>
            </w:pPr>
          </w:p>
        </w:tc>
        <w:tc>
          <w:tcPr>
            <w:tcW w:w="1952" w:type="dxa"/>
            <w:shd w:val="clear" w:color="auto" w:fill="auto"/>
          </w:tcPr>
          <w:p w14:paraId="6DFED93B" w14:textId="77777777" w:rsidR="00CF1564" w:rsidRPr="00CF7060" w:rsidRDefault="00CF1564" w:rsidP="00CF1564">
            <w:pPr>
              <w:rPr>
                <w:rFonts w:ascii="Arial" w:hAnsi="Arial" w:cs="Arial"/>
              </w:rPr>
            </w:pPr>
            <w:r w:rsidRPr="00CF7060">
              <w:rPr>
                <w:rFonts w:ascii="Arial" w:hAnsi="Arial" w:cs="Arial"/>
              </w:rPr>
              <w:t>1702.50</w:t>
            </w:r>
          </w:p>
        </w:tc>
        <w:tc>
          <w:tcPr>
            <w:tcW w:w="5253" w:type="dxa"/>
            <w:shd w:val="clear" w:color="auto" w:fill="auto"/>
          </w:tcPr>
          <w:p w14:paraId="64E08C44" w14:textId="77777777" w:rsidR="00CF1564" w:rsidRPr="00CF7060" w:rsidRDefault="00CF1564" w:rsidP="00CF1564">
            <w:pPr>
              <w:rPr>
                <w:rFonts w:ascii="Arial" w:hAnsi="Arial" w:cs="Arial"/>
              </w:rPr>
            </w:pPr>
            <w:r w:rsidRPr="00CF7060">
              <w:rPr>
                <w:rFonts w:ascii="Arial" w:hAnsi="Arial" w:cs="Arial"/>
              </w:rPr>
              <w:t>- Chemically pure fructose</w:t>
            </w:r>
          </w:p>
        </w:tc>
        <w:tc>
          <w:tcPr>
            <w:tcW w:w="1578" w:type="dxa"/>
            <w:shd w:val="clear" w:color="auto" w:fill="auto"/>
          </w:tcPr>
          <w:p w14:paraId="1571F2D5" w14:textId="77777777" w:rsidR="00CF1564" w:rsidRPr="00CF7060" w:rsidRDefault="00CF1564" w:rsidP="00CF1564">
            <w:pPr>
              <w:rPr>
                <w:rFonts w:ascii="Arial" w:hAnsi="Arial" w:cs="Arial"/>
              </w:rPr>
            </w:pPr>
            <w:r w:rsidRPr="00CF7060">
              <w:rPr>
                <w:rFonts w:ascii="Arial" w:hAnsi="Arial" w:cs="Arial"/>
              </w:rPr>
              <w:t>CTSH</w:t>
            </w:r>
          </w:p>
        </w:tc>
      </w:tr>
      <w:tr w:rsidR="00CF7060" w:rsidRPr="00CF7060" w14:paraId="32C59527" w14:textId="77777777" w:rsidTr="00FE0601">
        <w:trPr>
          <w:trHeight w:val="900"/>
        </w:trPr>
        <w:tc>
          <w:tcPr>
            <w:tcW w:w="1524" w:type="dxa"/>
            <w:shd w:val="clear" w:color="auto" w:fill="auto"/>
          </w:tcPr>
          <w:p w14:paraId="21480515" w14:textId="77777777" w:rsidR="00CF1564" w:rsidRPr="00CF7060" w:rsidRDefault="00CF1564" w:rsidP="00CF1564">
            <w:pPr>
              <w:rPr>
                <w:rFonts w:ascii="Arial" w:hAnsi="Arial" w:cs="Arial"/>
                <w:b/>
                <w:bCs/>
              </w:rPr>
            </w:pPr>
          </w:p>
        </w:tc>
        <w:tc>
          <w:tcPr>
            <w:tcW w:w="1952" w:type="dxa"/>
            <w:shd w:val="clear" w:color="auto" w:fill="auto"/>
          </w:tcPr>
          <w:p w14:paraId="62F7B591" w14:textId="77777777" w:rsidR="00CF1564" w:rsidRPr="00CF7060" w:rsidRDefault="00CF1564" w:rsidP="00CF1564">
            <w:pPr>
              <w:rPr>
                <w:rFonts w:ascii="Arial" w:hAnsi="Arial" w:cs="Arial"/>
              </w:rPr>
            </w:pPr>
            <w:r w:rsidRPr="00CF7060">
              <w:rPr>
                <w:rFonts w:ascii="Arial" w:hAnsi="Arial" w:cs="Arial"/>
              </w:rPr>
              <w:t>1702.60</w:t>
            </w:r>
          </w:p>
        </w:tc>
        <w:tc>
          <w:tcPr>
            <w:tcW w:w="5253" w:type="dxa"/>
            <w:shd w:val="clear" w:color="auto" w:fill="auto"/>
          </w:tcPr>
          <w:p w14:paraId="53FD6BB1" w14:textId="77777777" w:rsidR="00CF1564" w:rsidRPr="00CF7060" w:rsidRDefault="00CF1564" w:rsidP="00CF1564">
            <w:pPr>
              <w:rPr>
                <w:rFonts w:ascii="Arial" w:hAnsi="Arial" w:cs="Arial"/>
              </w:rPr>
            </w:pPr>
            <w:r w:rsidRPr="00CF7060">
              <w:rPr>
                <w:rFonts w:ascii="Arial" w:hAnsi="Arial" w:cs="Arial"/>
              </w:rPr>
              <w:t>- Other fructose and fructose syrup, containing in the dry state more than 50% by weight of fructose, excluding invert sugar</w:t>
            </w:r>
          </w:p>
        </w:tc>
        <w:tc>
          <w:tcPr>
            <w:tcW w:w="1578" w:type="dxa"/>
            <w:shd w:val="clear" w:color="auto" w:fill="auto"/>
          </w:tcPr>
          <w:p w14:paraId="3C195458" w14:textId="77777777" w:rsidR="00CF1564" w:rsidRPr="00CF7060" w:rsidRDefault="00CF1564" w:rsidP="00CF1564">
            <w:pPr>
              <w:rPr>
                <w:rFonts w:ascii="Arial" w:hAnsi="Arial" w:cs="Arial"/>
              </w:rPr>
            </w:pPr>
            <w:r w:rsidRPr="00CF7060">
              <w:rPr>
                <w:rFonts w:ascii="Arial" w:hAnsi="Arial" w:cs="Arial"/>
              </w:rPr>
              <w:t>CTSH</w:t>
            </w:r>
          </w:p>
        </w:tc>
      </w:tr>
      <w:tr w:rsidR="00CF7060" w:rsidRPr="00CF7060" w14:paraId="1B3BDE7A" w14:textId="77777777" w:rsidTr="00FE0601">
        <w:trPr>
          <w:trHeight w:val="900"/>
        </w:trPr>
        <w:tc>
          <w:tcPr>
            <w:tcW w:w="1524" w:type="dxa"/>
            <w:shd w:val="clear" w:color="auto" w:fill="auto"/>
          </w:tcPr>
          <w:p w14:paraId="60F7C332" w14:textId="77777777" w:rsidR="00CF1564" w:rsidRPr="00CF7060" w:rsidRDefault="00CF1564" w:rsidP="00CF1564">
            <w:pPr>
              <w:rPr>
                <w:rFonts w:ascii="Arial" w:hAnsi="Arial" w:cs="Arial"/>
                <w:b/>
                <w:bCs/>
              </w:rPr>
            </w:pPr>
          </w:p>
        </w:tc>
        <w:tc>
          <w:tcPr>
            <w:tcW w:w="1952" w:type="dxa"/>
            <w:shd w:val="clear" w:color="auto" w:fill="auto"/>
          </w:tcPr>
          <w:p w14:paraId="1C0840B0" w14:textId="77777777" w:rsidR="00CF1564" w:rsidRPr="00CF7060" w:rsidRDefault="00CF1564" w:rsidP="00CF1564">
            <w:pPr>
              <w:rPr>
                <w:rFonts w:ascii="Arial" w:hAnsi="Arial" w:cs="Arial"/>
              </w:rPr>
            </w:pPr>
            <w:r w:rsidRPr="00CF7060">
              <w:rPr>
                <w:rFonts w:ascii="Arial" w:hAnsi="Arial" w:cs="Arial"/>
              </w:rPr>
              <w:t>1702.90</w:t>
            </w:r>
          </w:p>
        </w:tc>
        <w:tc>
          <w:tcPr>
            <w:tcW w:w="5253" w:type="dxa"/>
            <w:shd w:val="clear" w:color="auto" w:fill="auto"/>
          </w:tcPr>
          <w:p w14:paraId="03A66C85" w14:textId="77777777" w:rsidR="00CF1564" w:rsidRPr="00CF7060" w:rsidRDefault="00CF1564" w:rsidP="00CF1564">
            <w:pPr>
              <w:rPr>
                <w:rFonts w:ascii="Arial" w:hAnsi="Arial" w:cs="Arial"/>
              </w:rPr>
            </w:pPr>
            <w:r w:rsidRPr="00CF7060">
              <w:rPr>
                <w:rFonts w:ascii="Arial" w:hAnsi="Arial" w:cs="Arial"/>
              </w:rPr>
              <w:t>- Other, including invert sugar and other sugar and sugar syrup blends containing in the dry state 50% by weight of fructose</w:t>
            </w:r>
          </w:p>
        </w:tc>
        <w:tc>
          <w:tcPr>
            <w:tcW w:w="1578" w:type="dxa"/>
            <w:shd w:val="clear" w:color="auto" w:fill="auto"/>
          </w:tcPr>
          <w:p w14:paraId="229DCFDC" w14:textId="77777777" w:rsidR="00CF1564" w:rsidRPr="00CF7060" w:rsidRDefault="00CF1564" w:rsidP="00CF1564">
            <w:pPr>
              <w:rPr>
                <w:rFonts w:ascii="Arial" w:hAnsi="Arial" w:cs="Arial"/>
              </w:rPr>
            </w:pPr>
            <w:r w:rsidRPr="00CF7060">
              <w:rPr>
                <w:rFonts w:ascii="Arial" w:hAnsi="Arial" w:cs="Arial"/>
              </w:rPr>
              <w:t>CTSH</w:t>
            </w:r>
          </w:p>
        </w:tc>
      </w:tr>
      <w:tr w:rsidR="00CF7060" w:rsidRPr="00CF7060" w14:paraId="62D60457" w14:textId="77777777" w:rsidTr="00FE0601">
        <w:trPr>
          <w:trHeight w:val="450"/>
        </w:trPr>
        <w:tc>
          <w:tcPr>
            <w:tcW w:w="1524" w:type="dxa"/>
            <w:shd w:val="clear" w:color="auto" w:fill="auto"/>
          </w:tcPr>
          <w:p w14:paraId="62D2A098" w14:textId="77777777" w:rsidR="009C1F9B" w:rsidRPr="00CF7060" w:rsidRDefault="009C1F9B" w:rsidP="009C1F9B">
            <w:pPr>
              <w:rPr>
                <w:rFonts w:ascii="Arial" w:hAnsi="Arial" w:cs="Arial"/>
                <w:b/>
                <w:bCs/>
              </w:rPr>
            </w:pPr>
            <w:r w:rsidRPr="00CF7060">
              <w:rPr>
                <w:rFonts w:ascii="Arial" w:hAnsi="Arial" w:cs="Arial"/>
                <w:b/>
                <w:bCs/>
              </w:rPr>
              <w:t>1703</w:t>
            </w:r>
          </w:p>
        </w:tc>
        <w:tc>
          <w:tcPr>
            <w:tcW w:w="1952" w:type="dxa"/>
            <w:shd w:val="clear" w:color="auto" w:fill="auto"/>
          </w:tcPr>
          <w:p w14:paraId="4567E2DA" w14:textId="77777777" w:rsidR="009C1F9B" w:rsidRPr="00CF7060" w:rsidRDefault="009C1F9B" w:rsidP="009C1F9B">
            <w:pPr>
              <w:rPr>
                <w:rFonts w:ascii="Arial" w:hAnsi="Arial" w:cs="Arial"/>
              </w:rPr>
            </w:pPr>
            <w:r w:rsidRPr="00CF7060">
              <w:rPr>
                <w:rFonts w:ascii="Arial" w:hAnsi="Arial" w:cs="Arial"/>
              </w:rPr>
              <w:t> </w:t>
            </w:r>
          </w:p>
        </w:tc>
        <w:tc>
          <w:tcPr>
            <w:tcW w:w="5253" w:type="dxa"/>
            <w:shd w:val="clear" w:color="auto" w:fill="auto"/>
          </w:tcPr>
          <w:p w14:paraId="3D7693CC" w14:textId="77777777" w:rsidR="009C1F9B" w:rsidRPr="00CF7060" w:rsidRDefault="009C1F9B" w:rsidP="009C1F9B">
            <w:pPr>
              <w:rPr>
                <w:rFonts w:ascii="Arial" w:hAnsi="Arial" w:cs="Arial"/>
                <w:b/>
                <w:bCs/>
              </w:rPr>
            </w:pPr>
            <w:r w:rsidRPr="00CF7060">
              <w:rPr>
                <w:rFonts w:ascii="Arial" w:hAnsi="Arial" w:cs="Arial"/>
                <w:b/>
                <w:bCs/>
              </w:rPr>
              <w:t>Molasses resulting from the extraction or refining of sugar:</w:t>
            </w:r>
          </w:p>
        </w:tc>
        <w:tc>
          <w:tcPr>
            <w:tcW w:w="1578" w:type="dxa"/>
            <w:shd w:val="clear" w:color="auto" w:fill="auto"/>
          </w:tcPr>
          <w:p w14:paraId="0910C158" w14:textId="77777777" w:rsidR="009C1F9B" w:rsidRPr="00CF7060" w:rsidRDefault="009C1F9B" w:rsidP="009C1F9B">
            <w:pPr>
              <w:rPr>
                <w:rFonts w:ascii="Arial" w:hAnsi="Arial" w:cs="Arial"/>
              </w:rPr>
            </w:pPr>
            <w:r w:rsidRPr="00CF7060">
              <w:rPr>
                <w:rFonts w:ascii="Arial" w:hAnsi="Arial" w:cs="Arial"/>
              </w:rPr>
              <w:t> </w:t>
            </w:r>
          </w:p>
        </w:tc>
      </w:tr>
      <w:tr w:rsidR="00CF7060" w:rsidRPr="00CF7060" w14:paraId="7A0FADAD" w14:textId="77777777" w:rsidTr="00FE0601">
        <w:trPr>
          <w:trHeight w:val="450"/>
        </w:trPr>
        <w:tc>
          <w:tcPr>
            <w:tcW w:w="1524" w:type="dxa"/>
            <w:shd w:val="clear" w:color="auto" w:fill="auto"/>
          </w:tcPr>
          <w:p w14:paraId="4771605C" w14:textId="77777777" w:rsidR="00CF1564" w:rsidRPr="00CF7060" w:rsidRDefault="00CF1564" w:rsidP="00CF1564">
            <w:pPr>
              <w:rPr>
                <w:rFonts w:ascii="Arial" w:hAnsi="Arial" w:cs="Arial"/>
                <w:b/>
                <w:bCs/>
              </w:rPr>
            </w:pPr>
          </w:p>
        </w:tc>
        <w:tc>
          <w:tcPr>
            <w:tcW w:w="1952" w:type="dxa"/>
            <w:shd w:val="clear" w:color="auto" w:fill="auto"/>
          </w:tcPr>
          <w:p w14:paraId="638A92B2" w14:textId="77777777" w:rsidR="00CF1564" w:rsidRPr="00CF7060" w:rsidRDefault="00CF1564" w:rsidP="00CF1564">
            <w:pPr>
              <w:rPr>
                <w:rFonts w:ascii="Arial" w:hAnsi="Arial" w:cs="Arial"/>
              </w:rPr>
            </w:pPr>
            <w:r w:rsidRPr="00CF7060">
              <w:rPr>
                <w:rFonts w:ascii="Arial" w:hAnsi="Arial" w:cs="Arial"/>
              </w:rPr>
              <w:t>1703.10</w:t>
            </w:r>
          </w:p>
        </w:tc>
        <w:tc>
          <w:tcPr>
            <w:tcW w:w="5253" w:type="dxa"/>
            <w:shd w:val="clear" w:color="auto" w:fill="auto"/>
          </w:tcPr>
          <w:p w14:paraId="562A985F" w14:textId="77777777" w:rsidR="00CF1564" w:rsidRPr="00CF7060" w:rsidRDefault="00CF1564" w:rsidP="00CF1564">
            <w:pPr>
              <w:rPr>
                <w:rFonts w:ascii="Arial" w:hAnsi="Arial" w:cs="Arial"/>
              </w:rPr>
            </w:pPr>
            <w:r w:rsidRPr="00CF7060">
              <w:rPr>
                <w:rFonts w:ascii="Arial" w:hAnsi="Arial" w:cs="Arial"/>
              </w:rPr>
              <w:t>- Cane molasses</w:t>
            </w:r>
          </w:p>
        </w:tc>
        <w:tc>
          <w:tcPr>
            <w:tcW w:w="1578" w:type="dxa"/>
            <w:shd w:val="clear" w:color="auto" w:fill="auto"/>
          </w:tcPr>
          <w:p w14:paraId="3B2448F5" w14:textId="77777777" w:rsidR="00CF1564" w:rsidRPr="00CF7060" w:rsidRDefault="00CF1564" w:rsidP="00CF1564">
            <w:pPr>
              <w:rPr>
                <w:rFonts w:ascii="Arial" w:hAnsi="Arial" w:cs="Arial"/>
              </w:rPr>
            </w:pPr>
            <w:r w:rsidRPr="00CF7060">
              <w:rPr>
                <w:rFonts w:ascii="Arial" w:hAnsi="Arial" w:cs="Arial"/>
              </w:rPr>
              <w:t>CTSH</w:t>
            </w:r>
          </w:p>
        </w:tc>
      </w:tr>
      <w:tr w:rsidR="00CF7060" w:rsidRPr="00CF7060" w14:paraId="4440141E" w14:textId="77777777" w:rsidTr="00FE0601">
        <w:trPr>
          <w:trHeight w:val="450"/>
        </w:trPr>
        <w:tc>
          <w:tcPr>
            <w:tcW w:w="1524" w:type="dxa"/>
            <w:shd w:val="clear" w:color="auto" w:fill="auto"/>
          </w:tcPr>
          <w:p w14:paraId="4686BB69" w14:textId="77777777" w:rsidR="00CF1564" w:rsidRPr="00CF7060" w:rsidRDefault="00CF1564" w:rsidP="00CF1564">
            <w:pPr>
              <w:rPr>
                <w:rFonts w:ascii="Arial" w:hAnsi="Arial" w:cs="Arial"/>
                <w:b/>
                <w:bCs/>
              </w:rPr>
            </w:pPr>
          </w:p>
        </w:tc>
        <w:tc>
          <w:tcPr>
            <w:tcW w:w="1952" w:type="dxa"/>
            <w:shd w:val="clear" w:color="auto" w:fill="auto"/>
          </w:tcPr>
          <w:p w14:paraId="39D084D6" w14:textId="77777777" w:rsidR="00CF1564" w:rsidRPr="00CF7060" w:rsidRDefault="00CF1564" w:rsidP="00CF1564">
            <w:pPr>
              <w:rPr>
                <w:rFonts w:ascii="Arial" w:hAnsi="Arial" w:cs="Arial"/>
              </w:rPr>
            </w:pPr>
            <w:r w:rsidRPr="00CF7060">
              <w:rPr>
                <w:rFonts w:ascii="Arial" w:hAnsi="Arial" w:cs="Arial"/>
              </w:rPr>
              <w:t>1703.90</w:t>
            </w:r>
          </w:p>
        </w:tc>
        <w:tc>
          <w:tcPr>
            <w:tcW w:w="5253" w:type="dxa"/>
            <w:shd w:val="clear" w:color="auto" w:fill="auto"/>
          </w:tcPr>
          <w:p w14:paraId="0F84C97B" w14:textId="77777777" w:rsidR="00CF1564" w:rsidRPr="00CF7060" w:rsidRDefault="00CF1564" w:rsidP="00CF1564">
            <w:pPr>
              <w:rPr>
                <w:rFonts w:ascii="Arial" w:hAnsi="Arial" w:cs="Arial"/>
              </w:rPr>
            </w:pPr>
            <w:r w:rsidRPr="00CF7060">
              <w:rPr>
                <w:rFonts w:ascii="Arial" w:hAnsi="Arial" w:cs="Arial"/>
              </w:rPr>
              <w:t>- Other</w:t>
            </w:r>
          </w:p>
        </w:tc>
        <w:tc>
          <w:tcPr>
            <w:tcW w:w="1578" w:type="dxa"/>
            <w:shd w:val="clear" w:color="auto" w:fill="auto"/>
          </w:tcPr>
          <w:p w14:paraId="74322EF3" w14:textId="77777777" w:rsidR="00CF1564" w:rsidRPr="00CF7060" w:rsidRDefault="00CF1564" w:rsidP="00CF1564">
            <w:pPr>
              <w:rPr>
                <w:rFonts w:ascii="Arial" w:hAnsi="Arial" w:cs="Arial"/>
              </w:rPr>
            </w:pPr>
            <w:r w:rsidRPr="00CF7060">
              <w:rPr>
                <w:rFonts w:ascii="Arial" w:hAnsi="Arial" w:cs="Arial"/>
              </w:rPr>
              <w:t>CTSH</w:t>
            </w:r>
          </w:p>
        </w:tc>
      </w:tr>
      <w:tr w:rsidR="00CF7060" w:rsidRPr="00CF7060" w14:paraId="5686EA0D" w14:textId="77777777" w:rsidTr="00FE0601">
        <w:trPr>
          <w:trHeight w:val="450"/>
        </w:trPr>
        <w:tc>
          <w:tcPr>
            <w:tcW w:w="1524" w:type="dxa"/>
            <w:shd w:val="clear" w:color="auto" w:fill="auto"/>
          </w:tcPr>
          <w:p w14:paraId="695095D8" w14:textId="77777777" w:rsidR="009C1F9B" w:rsidRPr="00CF7060" w:rsidRDefault="009C1F9B" w:rsidP="009C1F9B">
            <w:pPr>
              <w:rPr>
                <w:rFonts w:ascii="Arial" w:hAnsi="Arial" w:cs="Arial"/>
                <w:b/>
                <w:bCs/>
              </w:rPr>
            </w:pPr>
            <w:r w:rsidRPr="00CF7060">
              <w:rPr>
                <w:rFonts w:ascii="Arial" w:hAnsi="Arial" w:cs="Arial"/>
                <w:b/>
                <w:bCs/>
              </w:rPr>
              <w:t>1704</w:t>
            </w:r>
          </w:p>
        </w:tc>
        <w:tc>
          <w:tcPr>
            <w:tcW w:w="1952" w:type="dxa"/>
            <w:shd w:val="clear" w:color="auto" w:fill="auto"/>
          </w:tcPr>
          <w:p w14:paraId="53915C3B" w14:textId="77777777" w:rsidR="009C1F9B" w:rsidRPr="00CF7060" w:rsidRDefault="009C1F9B" w:rsidP="009C1F9B">
            <w:pPr>
              <w:rPr>
                <w:rFonts w:ascii="Arial" w:hAnsi="Arial" w:cs="Arial"/>
              </w:rPr>
            </w:pPr>
            <w:r w:rsidRPr="00CF7060">
              <w:rPr>
                <w:rFonts w:ascii="Arial" w:hAnsi="Arial" w:cs="Arial"/>
              </w:rPr>
              <w:t> </w:t>
            </w:r>
          </w:p>
        </w:tc>
        <w:tc>
          <w:tcPr>
            <w:tcW w:w="5253" w:type="dxa"/>
            <w:shd w:val="clear" w:color="auto" w:fill="auto"/>
          </w:tcPr>
          <w:p w14:paraId="0A8C1855" w14:textId="77777777" w:rsidR="009C1F9B" w:rsidRPr="00CF7060" w:rsidRDefault="009C1F9B" w:rsidP="009C1F9B">
            <w:pPr>
              <w:rPr>
                <w:rFonts w:ascii="Arial" w:hAnsi="Arial" w:cs="Arial"/>
                <w:b/>
                <w:bCs/>
              </w:rPr>
            </w:pPr>
            <w:r w:rsidRPr="00CF7060">
              <w:rPr>
                <w:rFonts w:ascii="Arial" w:hAnsi="Arial" w:cs="Arial"/>
                <w:b/>
                <w:bCs/>
              </w:rPr>
              <w:t>Sugar confectionery (including white chocolate), not containing cocoa:</w:t>
            </w:r>
          </w:p>
        </w:tc>
        <w:tc>
          <w:tcPr>
            <w:tcW w:w="1578" w:type="dxa"/>
            <w:shd w:val="clear" w:color="auto" w:fill="auto"/>
          </w:tcPr>
          <w:p w14:paraId="3B8E20A3" w14:textId="77777777" w:rsidR="009C1F9B" w:rsidRPr="00CF7060" w:rsidRDefault="009C1F9B" w:rsidP="009C1F9B">
            <w:pPr>
              <w:rPr>
                <w:rFonts w:ascii="Arial" w:hAnsi="Arial" w:cs="Arial"/>
              </w:rPr>
            </w:pPr>
            <w:r w:rsidRPr="00CF7060">
              <w:rPr>
                <w:rFonts w:ascii="Arial" w:hAnsi="Arial" w:cs="Arial"/>
              </w:rPr>
              <w:t> </w:t>
            </w:r>
          </w:p>
        </w:tc>
      </w:tr>
      <w:tr w:rsidR="00CF7060" w:rsidRPr="00CF7060" w14:paraId="736C9938" w14:textId="77777777" w:rsidTr="00FE0601">
        <w:trPr>
          <w:trHeight w:val="450"/>
        </w:trPr>
        <w:tc>
          <w:tcPr>
            <w:tcW w:w="1524" w:type="dxa"/>
            <w:shd w:val="clear" w:color="auto" w:fill="auto"/>
          </w:tcPr>
          <w:p w14:paraId="10CDD097" w14:textId="77777777" w:rsidR="00CF1564" w:rsidRPr="00CF7060" w:rsidRDefault="00CF1564" w:rsidP="00CF1564">
            <w:pPr>
              <w:rPr>
                <w:rFonts w:ascii="Arial" w:hAnsi="Arial" w:cs="Arial"/>
                <w:b/>
                <w:bCs/>
              </w:rPr>
            </w:pPr>
          </w:p>
        </w:tc>
        <w:tc>
          <w:tcPr>
            <w:tcW w:w="1952" w:type="dxa"/>
            <w:shd w:val="clear" w:color="auto" w:fill="auto"/>
          </w:tcPr>
          <w:p w14:paraId="42C7D87E" w14:textId="77777777" w:rsidR="00CF1564" w:rsidRPr="00CF7060" w:rsidRDefault="00CF1564" w:rsidP="00CF1564">
            <w:pPr>
              <w:rPr>
                <w:rFonts w:ascii="Arial" w:hAnsi="Arial" w:cs="Arial"/>
              </w:rPr>
            </w:pPr>
            <w:r w:rsidRPr="00CF7060">
              <w:rPr>
                <w:rFonts w:ascii="Arial" w:hAnsi="Arial" w:cs="Arial"/>
              </w:rPr>
              <w:t>1704.10</w:t>
            </w:r>
          </w:p>
        </w:tc>
        <w:tc>
          <w:tcPr>
            <w:tcW w:w="5253" w:type="dxa"/>
            <w:shd w:val="clear" w:color="auto" w:fill="auto"/>
          </w:tcPr>
          <w:p w14:paraId="07C936FD" w14:textId="77777777" w:rsidR="00CF1564" w:rsidRPr="00CF7060" w:rsidRDefault="00CF1564" w:rsidP="00CF1564">
            <w:pPr>
              <w:rPr>
                <w:rFonts w:ascii="Arial" w:hAnsi="Arial" w:cs="Arial"/>
              </w:rPr>
            </w:pPr>
            <w:r w:rsidRPr="00CF7060">
              <w:rPr>
                <w:rFonts w:ascii="Arial" w:hAnsi="Arial" w:cs="Arial"/>
              </w:rPr>
              <w:t>- Chewing gum, whether or not sugar-coated</w:t>
            </w:r>
          </w:p>
        </w:tc>
        <w:tc>
          <w:tcPr>
            <w:tcW w:w="1578" w:type="dxa"/>
            <w:shd w:val="clear" w:color="auto" w:fill="auto"/>
          </w:tcPr>
          <w:p w14:paraId="4D4F39E3" w14:textId="77777777" w:rsidR="00CF1564" w:rsidRPr="00CF7060" w:rsidRDefault="00CF1564" w:rsidP="00CF1564">
            <w:pPr>
              <w:rPr>
                <w:rFonts w:ascii="Arial" w:hAnsi="Arial" w:cs="Arial"/>
              </w:rPr>
            </w:pPr>
            <w:r w:rsidRPr="00CF7060">
              <w:rPr>
                <w:rFonts w:ascii="Arial" w:hAnsi="Arial" w:cs="Arial"/>
              </w:rPr>
              <w:t>CTSH</w:t>
            </w:r>
          </w:p>
        </w:tc>
      </w:tr>
      <w:tr w:rsidR="00CF7060" w:rsidRPr="00CF7060" w14:paraId="3CEC9207" w14:textId="77777777" w:rsidTr="00FE0601">
        <w:trPr>
          <w:trHeight w:val="450"/>
        </w:trPr>
        <w:tc>
          <w:tcPr>
            <w:tcW w:w="1524" w:type="dxa"/>
            <w:shd w:val="clear" w:color="auto" w:fill="auto"/>
          </w:tcPr>
          <w:p w14:paraId="283EFECB" w14:textId="77777777" w:rsidR="00CF1564" w:rsidRPr="00CF7060" w:rsidRDefault="00CF1564" w:rsidP="00CF1564">
            <w:pPr>
              <w:rPr>
                <w:rFonts w:ascii="Arial" w:hAnsi="Arial" w:cs="Arial"/>
                <w:b/>
                <w:bCs/>
              </w:rPr>
            </w:pPr>
          </w:p>
        </w:tc>
        <w:tc>
          <w:tcPr>
            <w:tcW w:w="1952" w:type="dxa"/>
            <w:shd w:val="clear" w:color="auto" w:fill="auto"/>
          </w:tcPr>
          <w:p w14:paraId="13C1788E" w14:textId="77777777" w:rsidR="00CF1564" w:rsidRPr="00CF7060" w:rsidRDefault="00CF1564" w:rsidP="00CF1564">
            <w:pPr>
              <w:rPr>
                <w:rFonts w:ascii="Arial" w:hAnsi="Arial" w:cs="Arial"/>
              </w:rPr>
            </w:pPr>
            <w:r w:rsidRPr="00CF7060">
              <w:rPr>
                <w:rFonts w:ascii="Arial" w:hAnsi="Arial" w:cs="Arial"/>
              </w:rPr>
              <w:t>1704.90</w:t>
            </w:r>
          </w:p>
        </w:tc>
        <w:tc>
          <w:tcPr>
            <w:tcW w:w="5253" w:type="dxa"/>
            <w:shd w:val="clear" w:color="auto" w:fill="auto"/>
          </w:tcPr>
          <w:p w14:paraId="003AAC04" w14:textId="77777777" w:rsidR="00CF1564" w:rsidRPr="00CF7060" w:rsidRDefault="00CF1564" w:rsidP="00CF1564">
            <w:pPr>
              <w:rPr>
                <w:rFonts w:ascii="Arial" w:hAnsi="Arial" w:cs="Arial"/>
              </w:rPr>
            </w:pPr>
            <w:r w:rsidRPr="00CF7060">
              <w:rPr>
                <w:rFonts w:ascii="Arial" w:hAnsi="Arial" w:cs="Arial"/>
              </w:rPr>
              <w:t>- Other</w:t>
            </w:r>
          </w:p>
        </w:tc>
        <w:tc>
          <w:tcPr>
            <w:tcW w:w="1578" w:type="dxa"/>
            <w:shd w:val="clear" w:color="auto" w:fill="auto"/>
          </w:tcPr>
          <w:p w14:paraId="65E5D36B" w14:textId="77777777" w:rsidR="00CF1564" w:rsidRPr="00CF7060" w:rsidRDefault="00CF1564" w:rsidP="00CF1564">
            <w:pPr>
              <w:rPr>
                <w:rFonts w:ascii="Arial" w:hAnsi="Arial" w:cs="Arial"/>
              </w:rPr>
            </w:pPr>
            <w:r w:rsidRPr="00CF7060">
              <w:rPr>
                <w:rFonts w:ascii="Arial" w:hAnsi="Arial" w:cs="Arial"/>
              </w:rPr>
              <w:t>CTSH</w:t>
            </w:r>
          </w:p>
        </w:tc>
      </w:tr>
      <w:tr w:rsidR="00CF7060" w:rsidRPr="00CF7060" w14:paraId="262883E8" w14:textId="77777777" w:rsidTr="00FE0601">
        <w:trPr>
          <w:trHeight w:val="450"/>
        </w:trPr>
        <w:tc>
          <w:tcPr>
            <w:tcW w:w="1524" w:type="dxa"/>
            <w:shd w:val="clear" w:color="auto" w:fill="auto"/>
            <w:noWrap/>
          </w:tcPr>
          <w:p w14:paraId="5AAAFCD2" w14:textId="77777777" w:rsidR="009C1F9B" w:rsidRPr="00CF7060" w:rsidRDefault="009C1F9B" w:rsidP="009C1F9B">
            <w:pPr>
              <w:jc w:val="right"/>
              <w:rPr>
                <w:rFonts w:ascii="Arial" w:hAnsi="Arial" w:cs="Arial"/>
              </w:rPr>
            </w:pPr>
            <w:r w:rsidRPr="00CF7060">
              <w:rPr>
                <w:rFonts w:ascii="Arial" w:hAnsi="Arial" w:cs="Arial"/>
              </w:rPr>
              <w:t> </w:t>
            </w:r>
          </w:p>
        </w:tc>
        <w:tc>
          <w:tcPr>
            <w:tcW w:w="1952" w:type="dxa"/>
            <w:shd w:val="clear" w:color="auto" w:fill="auto"/>
          </w:tcPr>
          <w:p w14:paraId="6CB1DBCE" w14:textId="77777777" w:rsidR="009C1F9B" w:rsidRPr="00CF7060" w:rsidRDefault="009C1F9B" w:rsidP="009C1F9B">
            <w:pPr>
              <w:rPr>
                <w:rFonts w:ascii="Arial" w:hAnsi="Arial" w:cs="Arial"/>
              </w:rPr>
            </w:pPr>
            <w:r w:rsidRPr="00CF7060">
              <w:rPr>
                <w:rFonts w:ascii="Arial" w:hAnsi="Arial" w:cs="Arial"/>
              </w:rPr>
              <w:t> </w:t>
            </w:r>
          </w:p>
        </w:tc>
        <w:tc>
          <w:tcPr>
            <w:tcW w:w="5253" w:type="dxa"/>
            <w:shd w:val="clear" w:color="auto" w:fill="auto"/>
          </w:tcPr>
          <w:p w14:paraId="7E4A4DAA" w14:textId="77777777" w:rsidR="009C1F9B" w:rsidRPr="00CF7060" w:rsidRDefault="009C1F9B" w:rsidP="009C1F9B">
            <w:pPr>
              <w:rPr>
                <w:rFonts w:ascii="Arial" w:hAnsi="Arial" w:cs="Arial"/>
                <w:b/>
                <w:bCs/>
              </w:rPr>
            </w:pPr>
            <w:r w:rsidRPr="00CF7060">
              <w:rPr>
                <w:rFonts w:ascii="Arial" w:hAnsi="Arial" w:cs="Arial"/>
                <w:b/>
                <w:bCs/>
              </w:rPr>
              <w:t>Chapter 18</w:t>
            </w:r>
            <w:r w:rsidRPr="00CF7060">
              <w:rPr>
                <w:rFonts w:ascii="Arial" w:hAnsi="Arial" w:cs="Arial"/>
                <w:b/>
                <w:bCs/>
              </w:rPr>
              <w:br/>
              <w:t>Cocoa and cocoa preparations</w:t>
            </w:r>
          </w:p>
        </w:tc>
        <w:tc>
          <w:tcPr>
            <w:tcW w:w="1578" w:type="dxa"/>
            <w:shd w:val="clear" w:color="auto" w:fill="auto"/>
          </w:tcPr>
          <w:p w14:paraId="03927F41" w14:textId="77777777" w:rsidR="009C1F9B" w:rsidRPr="00CF7060" w:rsidRDefault="009C1F9B" w:rsidP="009C1F9B">
            <w:pPr>
              <w:rPr>
                <w:rFonts w:ascii="Arial" w:hAnsi="Arial" w:cs="Arial"/>
              </w:rPr>
            </w:pPr>
            <w:r w:rsidRPr="00CF7060">
              <w:rPr>
                <w:rFonts w:ascii="Arial" w:hAnsi="Arial" w:cs="Arial"/>
              </w:rPr>
              <w:t> </w:t>
            </w:r>
          </w:p>
        </w:tc>
      </w:tr>
      <w:tr w:rsidR="00CF7060" w:rsidRPr="00CF7060" w14:paraId="544DE865" w14:textId="77777777" w:rsidTr="00FE0601">
        <w:trPr>
          <w:trHeight w:val="339"/>
        </w:trPr>
        <w:tc>
          <w:tcPr>
            <w:tcW w:w="1524" w:type="dxa"/>
            <w:shd w:val="clear" w:color="auto" w:fill="auto"/>
          </w:tcPr>
          <w:p w14:paraId="7B5923F5" w14:textId="77777777" w:rsidR="009C1F9B" w:rsidRPr="00CF7060" w:rsidRDefault="009C1F9B" w:rsidP="009C1F9B">
            <w:pPr>
              <w:rPr>
                <w:rFonts w:ascii="Arial" w:hAnsi="Arial" w:cs="Arial"/>
                <w:b/>
                <w:bCs/>
              </w:rPr>
            </w:pPr>
            <w:r w:rsidRPr="00CF7060">
              <w:rPr>
                <w:rFonts w:ascii="Arial" w:hAnsi="Arial" w:cs="Arial"/>
                <w:b/>
                <w:bCs/>
              </w:rPr>
              <w:t>1801</w:t>
            </w:r>
          </w:p>
        </w:tc>
        <w:tc>
          <w:tcPr>
            <w:tcW w:w="1952" w:type="dxa"/>
            <w:shd w:val="clear" w:color="auto" w:fill="auto"/>
          </w:tcPr>
          <w:p w14:paraId="25C5758D" w14:textId="77777777" w:rsidR="009C1F9B" w:rsidRPr="00CF7060" w:rsidRDefault="009C1F9B" w:rsidP="009C1F9B">
            <w:pPr>
              <w:rPr>
                <w:rFonts w:ascii="Arial" w:hAnsi="Arial" w:cs="Arial"/>
                <w:b/>
                <w:bCs/>
              </w:rPr>
            </w:pPr>
            <w:r w:rsidRPr="00CF7060">
              <w:rPr>
                <w:rFonts w:ascii="Arial" w:hAnsi="Arial" w:cs="Arial"/>
                <w:b/>
                <w:bCs/>
              </w:rPr>
              <w:t> </w:t>
            </w:r>
          </w:p>
        </w:tc>
        <w:tc>
          <w:tcPr>
            <w:tcW w:w="5253" w:type="dxa"/>
            <w:shd w:val="clear" w:color="auto" w:fill="auto"/>
          </w:tcPr>
          <w:p w14:paraId="233B6C54" w14:textId="77777777" w:rsidR="009C1F9B" w:rsidRPr="00CF7060" w:rsidRDefault="009C1F9B" w:rsidP="009C1F9B">
            <w:pPr>
              <w:rPr>
                <w:rFonts w:ascii="Arial" w:hAnsi="Arial" w:cs="Arial"/>
                <w:b/>
                <w:bCs/>
              </w:rPr>
            </w:pPr>
            <w:r w:rsidRPr="00CF7060">
              <w:rPr>
                <w:rFonts w:ascii="Arial" w:hAnsi="Arial" w:cs="Arial"/>
                <w:b/>
                <w:bCs/>
              </w:rPr>
              <w:t>Cocoa beans, whole or broken, raw or roasted</w:t>
            </w:r>
          </w:p>
        </w:tc>
        <w:tc>
          <w:tcPr>
            <w:tcW w:w="1578" w:type="dxa"/>
            <w:shd w:val="clear" w:color="auto" w:fill="auto"/>
          </w:tcPr>
          <w:p w14:paraId="39B79EA5" w14:textId="77777777" w:rsidR="009C1F9B" w:rsidRPr="00CF7060" w:rsidRDefault="009C1F9B" w:rsidP="009C1F9B">
            <w:pPr>
              <w:rPr>
                <w:rFonts w:ascii="Arial" w:hAnsi="Arial" w:cs="Arial"/>
              </w:rPr>
            </w:pPr>
          </w:p>
        </w:tc>
      </w:tr>
      <w:tr w:rsidR="00CF7060" w:rsidRPr="00CF7060" w14:paraId="1E3E70DE" w14:textId="77777777" w:rsidTr="00FE0601">
        <w:trPr>
          <w:trHeight w:val="255"/>
        </w:trPr>
        <w:tc>
          <w:tcPr>
            <w:tcW w:w="1524" w:type="dxa"/>
            <w:shd w:val="clear" w:color="auto" w:fill="auto"/>
          </w:tcPr>
          <w:p w14:paraId="4BD95D55" w14:textId="77777777" w:rsidR="00CF1564" w:rsidRPr="00CF7060" w:rsidRDefault="00CF1564" w:rsidP="00CF1564">
            <w:pPr>
              <w:rPr>
                <w:rFonts w:ascii="Arial" w:hAnsi="Arial" w:cs="Arial"/>
                <w:b/>
                <w:bCs/>
              </w:rPr>
            </w:pPr>
          </w:p>
        </w:tc>
        <w:tc>
          <w:tcPr>
            <w:tcW w:w="1952" w:type="dxa"/>
            <w:shd w:val="clear" w:color="auto" w:fill="auto"/>
          </w:tcPr>
          <w:p w14:paraId="6CDE5C45" w14:textId="77777777" w:rsidR="00CF1564" w:rsidRPr="00CF7060" w:rsidRDefault="00CF1564" w:rsidP="00CF1564">
            <w:pPr>
              <w:rPr>
                <w:rFonts w:ascii="Arial" w:hAnsi="Arial" w:cs="Arial"/>
              </w:rPr>
            </w:pPr>
            <w:r w:rsidRPr="00CF7060">
              <w:rPr>
                <w:rFonts w:ascii="Arial" w:hAnsi="Arial" w:cs="Arial"/>
              </w:rPr>
              <w:t>1801.00</w:t>
            </w:r>
          </w:p>
        </w:tc>
        <w:tc>
          <w:tcPr>
            <w:tcW w:w="5253" w:type="dxa"/>
            <w:shd w:val="clear" w:color="auto" w:fill="auto"/>
          </w:tcPr>
          <w:p w14:paraId="2986AD77" w14:textId="77777777" w:rsidR="00CF1564" w:rsidRPr="00CF7060" w:rsidRDefault="00CF1564" w:rsidP="00CF1564">
            <w:pPr>
              <w:rPr>
                <w:rFonts w:ascii="Arial" w:hAnsi="Arial" w:cs="Arial"/>
              </w:rPr>
            </w:pPr>
            <w:r w:rsidRPr="00CF7060">
              <w:rPr>
                <w:rFonts w:ascii="Arial" w:hAnsi="Arial" w:cs="Arial"/>
              </w:rPr>
              <w:t>Cocoa beans, whole or broken, raw or roasted</w:t>
            </w:r>
          </w:p>
        </w:tc>
        <w:tc>
          <w:tcPr>
            <w:tcW w:w="1578" w:type="dxa"/>
            <w:shd w:val="clear" w:color="auto" w:fill="auto"/>
          </w:tcPr>
          <w:p w14:paraId="2EB98560" w14:textId="77777777" w:rsidR="00CF1564" w:rsidRPr="00CF7060" w:rsidRDefault="00CF1564" w:rsidP="00CF1564">
            <w:pPr>
              <w:rPr>
                <w:rFonts w:ascii="Arial" w:hAnsi="Arial" w:cs="Arial"/>
              </w:rPr>
            </w:pPr>
            <w:r w:rsidRPr="00CF7060">
              <w:rPr>
                <w:rFonts w:ascii="Arial" w:hAnsi="Arial" w:cs="Arial"/>
              </w:rPr>
              <w:t>CC</w:t>
            </w:r>
          </w:p>
        </w:tc>
      </w:tr>
      <w:tr w:rsidR="00CF7060" w:rsidRPr="00CF7060" w14:paraId="34EEEC72" w14:textId="77777777" w:rsidTr="00FE0601">
        <w:trPr>
          <w:trHeight w:val="255"/>
        </w:trPr>
        <w:tc>
          <w:tcPr>
            <w:tcW w:w="1524" w:type="dxa"/>
            <w:shd w:val="clear" w:color="auto" w:fill="auto"/>
          </w:tcPr>
          <w:p w14:paraId="5C7CC8F1" w14:textId="77777777" w:rsidR="009C1F9B" w:rsidRPr="00CF7060" w:rsidRDefault="009C1F9B" w:rsidP="009C1F9B">
            <w:pPr>
              <w:rPr>
                <w:rFonts w:ascii="Arial" w:hAnsi="Arial" w:cs="Arial"/>
                <w:b/>
                <w:bCs/>
              </w:rPr>
            </w:pPr>
            <w:r w:rsidRPr="00CF7060">
              <w:rPr>
                <w:rFonts w:ascii="Arial" w:hAnsi="Arial" w:cs="Arial"/>
                <w:b/>
                <w:bCs/>
              </w:rPr>
              <w:t>1802</w:t>
            </w:r>
          </w:p>
        </w:tc>
        <w:tc>
          <w:tcPr>
            <w:tcW w:w="1952" w:type="dxa"/>
            <w:shd w:val="clear" w:color="auto" w:fill="auto"/>
          </w:tcPr>
          <w:p w14:paraId="3A35ACA7" w14:textId="77777777" w:rsidR="009C1F9B" w:rsidRPr="00CF7060" w:rsidRDefault="009C1F9B" w:rsidP="009C1F9B">
            <w:pPr>
              <w:rPr>
                <w:rFonts w:ascii="Arial" w:hAnsi="Arial" w:cs="Arial"/>
                <w:b/>
                <w:bCs/>
              </w:rPr>
            </w:pPr>
            <w:r w:rsidRPr="00CF7060">
              <w:rPr>
                <w:rFonts w:ascii="Arial" w:hAnsi="Arial" w:cs="Arial"/>
                <w:b/>
                <w:bCs/>
              </w:rPr>
              <w:t> </w:t>
            </w:r>
          </w:p>
        </w:tc>
        <w:tc>
          <w:tcPr>
            <w:tcW w:w="5253" w:type="dxa"/>
            <w:shd w:val="clear" w:color="auto" w:fill="auto"/>
          </w:tcPr>
          <w:p w14:paraId="382D5A1C" w14:textId="77777777" w:rsidR="009C1F9B" w:rsidRPr="00CF7060" w:rsidRDefault="009C1F9B" w:rsidP="009C1F9B">
            <w:pPr>
              <w:rPr>
                <w:rFonts w:ascii="Arial" w:hAnsi="Arial" w:cs="Arial"/>
                <w:b/>
                <w:bCs/>
              </w:rPr>
            </w:pPr>
            <w:r w:rsidRPr="00CF7060">
              <w:rPr>
                <w:rFonts w:ascii="Arial" w:hAnsi="Arial" w:cs="Arial"/>
                <w:b/>
                <w:bCs/>
              </w:rPr>
              <w:t>Cocoa shells, husks, skins and other cocoa waste</w:t>
            </w:r>
          </w:p>
        </w:tc>
        <w:tc>
          <w:tcPr>
            <w:tcW w:w="1578" w:type="dxa"/>
            <w:shd w:val="clear" w:color="auto" w:fill="auto"/>
          </w:tcPr>
          <w:p w14:paraId="3EE6BD0A" w14:textId="77777777" w:rsidR="009C1F9B" w:rsidRPr="00CF7060" w:rsidRDefault="009C1F9B" w:rsidP="009C1F9B">
            <w:pPr>
              <w:rPr>
                <w:rFonts w:ascii="Arial" w:hAnsi="Arial" w:cs="Arial"/>
              </w:rPr>
            </w:pPr>
          </w:p>
        </w:tc>
      </w:tr>
      <w:tr w:rsidR="00CF7060" w:rsidRPr="00CF7060" w14:paraId="263F4488" w14:textId="77777777" w:rsidTr="00FE0601">
        <w:trPr>
          <w:trHeight w:val="255"/>
        </w:trPr>
        <w:tc>
          <w:tcPr>
            <w:tcW w:w="1524" w:type="dxa"/>
            <w:shd w:val="clear" w:color="auto" w:fill="auto"/>
          </w:tcPr>
          <w:p w14:paraId="4CF193A6" w14:textId="77777777" w:rsidR="00CF1564" w:rsidRPr="00CF7060" w:rsidRDefault="00CF1564" w:rsidP="00CF1564">
            <w:pPr>
              <w:rPr>
                <w:rFonts w:ascii="Arial" w:hAnsi="Arial" w:cs="Arial"/>
                <w:b/>
                <w:bCs/>
              </w:rPr>
            </w:pPr>
          </w:p>
        </w:tc>
        <w:tc>
          <w:tcPr>
            <w:tcW w:w="1952" w:type="dxa"/>
            <w:shd w:val="clear" w:color="auto" w:fill="auto"/>
          </w:tcPr>
          <w:p w14:paraId="6ABA3705" w14:textId="77777777" w:rsidR="00CF1564" w:rsidRPr="00CF7060" w:rsidRDefault="00CF1564" w:rsidP="00CF1564">
            <w:pPr>
              <w:rPr>
                <w:rFonts w:ascii="Arial" w:hAnsi="Arial" w:cs="Arial"/>
              </w:rPr>
            </w:pPr>
            <w:r w:rsidRPr="00CF7060">
              <w:rPr>
                <w:rFonts w:ascii="Arial" w:hAnsi="Arial" w:cs="Arial"/>
              </w:rPr>
              <w:t>1802.00</w:t>
            </w:r>
          </w:p>
        </w:tc>
        <w:tc>
          <w:tcPr>
            <w:tcW w:w="5253" w:type="dxa"/>
            <w:shd w:val="clear" w:color="auto" w:fill="auto"/>
          </w:tcPr>
          <w:p w14:paraId="04DDB45B" w14:textId="77777777" w:rsidR="00CF1564" w:rsidRPr="00CF7060" w:rsidRDefault="00CF1564" w:rsidP="00CF1564">
            <w:pPr>
              <w:rPr>
                <w:rFonts w:ascii="Arial" w:hAnsi="Arial" w:cs="Arial"/>
              </w:rPr>
            </w:pPr>
            <w:r w:rsidRPr="00CF7060">
              <w:rPr>
                <w:rFonts w:ascii="Arial" w:hAnsi="Arial" w:cs="Arial"/>
              </w:rPr>
              <w:t>Cocoa shells, husks, skins and other cocoa waste</w:t>
            </w:r>
          </w:p>
        </w:tc>
        <w:tc>
          <w:tcPr>
            <w:tcW w:w="1578" w:type="dxa"/>
            <w:shd w:val="clear" w:color="auto" w:fill="auto"/>
          </w:tcPr>
          <w:p w14:paraId="485CAC00" w14:textId="77777777" w:rsidR="00CF1564" w:rsidRPr="00CF7060" w:rsidRDefault="00CF1564" w:rsidP="00CF1564">
            <w:pPr>
              <w:rPr>
                <w:rFonts w:ascii="Arial" w:hAnsi="Arial" w:cs="Arial"/>
              </w:rPr>
            </w:pPr>
            <w:r w:rsidRPr="00CF7060">
              <w:rPr>
                <w:rFonts w:ascii="Arial" w:hAnsi="Arial" w:cs="Arial"/>
              </w:rPr>
              <w:t>CC</w:t>
            </w:r>
          </w:p>
        </w:tc>
      </w:tr>
      <w:tr w:rsidR="00CF7060" w:rsidRPr="00CF7060" w14:paraId="63E3F1A8" w14:textId="77777777" w:rsidTr="00FE0601">
        <w:trPr>
          <w:trHeight w:val="255"/>
        </w:trPr>
        <w:tc>
          <w:tcPr>
            <w:tcW w:w="1524" w:type="dxa"/>
            <w:shd w:val="clear" w:color="auto" w:fill="auto"/>
          </w:tcPr>
          <w:p w14:paraId="6434E8A6" w14:textId="77777777" w:rsidR="009C1F9B" w:rsidRPr="00CF7060" w:rsidRDefault="009C1F9B" w:rsidP="009C1F9B">
            <w:pPr>
              <w:rPr>
                <w:rFonts w:ascii="Arial" w:hAnsi="Arial" w:cs="Arial"/>
                <w:b/>
                <w:bCs/>
              </w:rPr>
            </w:pPr>
            <w:r w:rsidRPr="00CF7060">
              <w:rPr>
                <w:rFonts w:ascii="Arial" w:hAnsi="Arial" w:cs="Arial"/>
                <w:b/>
                <w:bCs/>
              </w:rPr>
              <w:t>1803</w:t>
            </w:r>
          </w:p>
        </w:tc>
        <w:tc>
          <w:tcPr>
            <w:tcW w:w="1952" w:type="dxa"/>
            <w:shd w:val="clear" w:color="auto" w:fill="auto"/>
          </w:tcPr>
          <w:p w14:paraId="5CCE20F0" w14:textId="77777777" w:rsidR="009C1F9B" w:rsidRPr="00CF7060" w:rsidRDefault="009C1F9B" w:rsidP="009C1F9B">
            <w:pPr>
              <w:rPr>
                <w:rFonts w:ascii="Arial" w:hAnsi="Arial" w:cs="Arial"/>
              </w:rPr>
            </w:pPr>
            <w:r w:rsidRPr="00CF7060">
              <w:rPr>
                <w:rFonts w:ascii="Arial" w:hAnsi="Arial" w:cs="Arial"/>
              </w:rPr>
              <w:t> </w:t>
            </w:r>
          </w:p>
        </w:tc>
        <w:tc>
          <w:tcPr>
            <w:tcW w:w="5253" w:type="dxa"/>
            <w:shd w:val="clear" w:color="auto" w:fill="auto"/>
          </w:tcPr>
          <w:p w14:paraId="6AD281F5" w14:textId="77777777" w:rsidR="009C1F9B" w:rsidRPr="00CF7060" w:rsidRDefault="009C1F9B" w:rsidP="009C1F9B">
            <w:pPr>
              <w:rPr>
                <w:rFonts w:ascii="Arial" w:hAnsi="Arial" w:cs="Arial"/>
                <w:b/>
                <w:bCs/>
              </w:rPr>
            </w:pPr>
            <w:r w:rsidRPr="00CF7060">
              <w:rPr>
                <w:rFonts w:ascii="Arial" w:hAnsi="Arial" w:cs="Arial"/>
                <w:b/>
                <w:bCs/>
              </w:rPr>
              <w:t>Cocoa paste, whether or not defatted:</w:t>
            </w:r>
          </w:p>
        </w:tc>
        <w:tc>
          <w:tcPr>
            <w:tcW w:w="1578" w:type="dxa"/>
            <w:shd w:val="clear" w:color="auto" w:fill="auto"/>
          </w:tcPr>
          <w:p w14:paraId="28D08DFD" w14:textId="77777777" w:rsidR="009C1F9B" w:rsidRPr="00CF7060" w:rsidRDefault="009C1F9B" w:rsidP="009C1F9B">
            <w:pPr>
              <w:rPr>
                <w:rFonts w:ascii="Arial" w:hAnsi="Arial" w:cs="Arial"/>
              </w:rPr>
            </w:pPr>
            <w:r w:rsidRPr="00CF7060">
              <w:rPr>
                <w:rFonts w:ascii="Arial" w:hAnsi="Arial" w:cs="Arial"/>
              </w:rPr>
              <w:t> </w:t>
            </w:r>
          </w:p>
        </w:tc>
      </w:tr>
      <w:tr w:rsidR="00CF7060" w:rsidRPr="00CF7060" w14:paraId="746B4499" w14:textId="77777777" w:rsidTr="00FE0601">
        <w:trPr>
          <w:trHeight w:val="255"/>
        </w:trPr>
        <w:tc>
          <w:tcPr>
            <w:tcW w:w="1524" w:type="dxa"/>
            <w:shd w:val="clear" w:color="auto" w:fill="auto"/>
          </w:tcPr>
          <w:p w14:paraId="3ABAB690" w14:textId="77777777" w:rsidR="00CF1564" w:rsidRPr="00CF7060" w:rsidRDefault="00CF1564" w:rsidP="00CF1564">
            <w:pPr>
              <w:rPr>
                <w:rFonts w:ascii="Arial" w:hAnsi="Arial" w:cs="Arial"/>
                <w:b/>
                <w:bCs/>
              </w:rPr>
            </w:pPr>
          </w:p>
        </w:tc>
        <w:tc>
          <w:tcPr>
            <w:tcW w:w="1952" w:type="dxa"/>
            <w:shd w:val="clear" w:color="auto" w:fill="auto"/>
          </w:tcPr>
          <w:p w14:paraId="27FA87CF" w14:textId="77777777" w:rsidR="00CF1564" w:rsidRPr="00CF7060" w:rsidRDefault="00CF1564" w:rsidP="00CF1564">
            <w:pPr>
              <w:rPr>
                <w:rFonts w:ascii="Arial" w:hAnsi="Arial" w:cs="Arial"/>
              </w:rPr>
            </w:pPr>
            <w:r w:rsidRPr="00CF7060">
              <w:rPr>
                <w:rFonts w:ascii="Arial" w:hAnsi="Arial" w:cs="Arial"/>
              </w:rPr>
              <w:t>1803.10</w:t>
            </w:r>
          </w:p>
        </w:tc>
        <w:tc>
          <w:tcPr>
            <w:tcW w:w="5253" w:type="dxa"/>
            <w:shd w:val="clear" w:color="auto" w:fill="auto"/>
          </w:tcPr>
          <w:p w14:paraId="5138CD57" w14:textId="77777777" w:rsidR="00CF1564" w:rsidRPr="00CF7060" w:rsidRDefault="00CF1564" w:rsidP="00CF1564">
            <w:pPr>
              <w:rPr>
                <w:rFonts w:ascii="Arial" w:hAnsi="Arial" w:cs="Arial"/>
              </w:rPr>
            </w:pPr>
            <w:r w:rsidRPr="00CF7060">
              <w:rPr>
                <w:rFonts w:ascii="Arial" w:hAnsi="Arial" w:cs="Arial"/>
              </w:rPr>
              <w:t>- Not defatted</w:t>
            </w:r>
          </w:p>
        </w:tc>
        <w:tc>
          <w:tcPr>
            <w:tcW w:w="1578" w:type="dxa"/>
            <w:shd w:val="clear" w:color="auto" w:fill="auto"/>
          </w:tcPr>
          <w:p w14:paraId="0B2A64D7" w14:textId="77777777" w:rsidR="00CF1564" w:rsidRPr="00CF7060" w:rsidRDefault="00CF1564" w:rsidP="00CF1564">
            <w:pPr>
              <w:rPr>
                <w:rFonts w:ascii="Arial" w:hAnsi="Arial" w:cs="Arial"/>
              </w:rPr>
            </w:pPr>
            <w:r w:rsidRPr="00CF7060">
              <w:rPr>
                <w:rFonts w:ascii="Arial" w:hAnsi="Arial" w:cs="Arial"/>
              </w:rPr>
              <w:t>CTH or RVC (40)</w:t>
            </w:r>
          </w:p>
        </w:tc>
      </w:tr>
      <w:tr w:rsidR="00CF7060" w:rsidRPr="00CF7060" w14:paraId="69AD10E1" w14:textId="77777777" w:rsidTr="00FE0601">
        <w:trPr>
          <w:trHeight w:val="255"/>
        </w:trPr>
        <w:tc>
          <w:tcPr>
            <w:tcW w:w="1524" w:type="dxa"/>
            <w:shd w:val="clear" w:color="auto" w:fill="auto"/>
          </w:tcPr>
          <w:p w14:paraId="5233A023" w14:textId="77777777" w:rsidR="00CF1564" w:rsidRPr="00CF7060" w:rsidRDefault="00CF1564" w:rsidP="00CF1564">
            <w:pPr>
              <w:rPr>
                <w:rFonts w:ascii="Arial" w:hAnsi="Arial" w:cs="Arial"/>
                <w:b/>
                <w:bCs/>
              </w:rPr>
            </w:pPr>
          </w:p>
        </w:tc>
        <w:tc>
          <w:tcPr>
            <w:tcW w:w="1952" w:type="dxa"/>
            <w:shd w:val="clear" w:color="auto" w:fill="auto"/>
          </w:tcPr>
          <w:p w14:paraId="2193309D" w14:textId="77777777" w:rsidR="00CF1564" w:rsidRPr="00CF7060" w:rsidRDefault="00CF1564" w:rsidP="00CF1564">
            <w:pPr>
              <w:rPr>
                <w:rFonts w:ascii="Arial" w:hAnsi="Arial" w:cs="Arial"/>
              </w:rPr>
            </w:pPr>
            <w:r w:rsidRPr="00CF7060">
              <w:rPr>
                <w:rFonts w:ascii="Arial" w:hAnsi="Arial" w:cs="Arial"/>
              </w:rPr>
              <w:t>1803.20</w:t>
            </w:r>
          </w:p>
        </w:tc>
        <w:tc>
          <w:tcPr>
            <w:tcW w:w="5253" w:type="dxa"/>
            <w:shd w:val="clear" w:color="auto" w:fill="auto"/>
          </w:tcPr>
          <w:p w14:paraId="26BCBEF8" w14:textId="77777777" w:rsidR="00CF1564" w:rsidRPr="00CF7060" w:rsidRDefault="00CF1564" w:rsidP="00CF1564">
            <w:pPr>
              <w:rPr>
                <w:rFonts w:ascii="Arial" w:hAnsi="Arial" w:cs="Arial"/>
              </w:rPr>
            </w:pPr>
            <w:r w:rsidRPr="00CF7060">
              <w:rPr>
                <w:rFonts w:ascii="Arial" w:hAnsi="Arial" w:cs="Arial"/>
              </w:rPr>
              <w:t>- Wholly or partly defatted</w:t>
            </w:r>
          </w:p>
        </w:tc>
        <w:tc>
          <w:tcPr>
            <w:tcW w:w="1578" w:type="dxa"/>
            <w:shd w:val="clear" w:color="auto" w:fill="auto"/>
          </w:tcPr>
          <w:p w14:paraId="31F6F1F5" w14:textId="77777777" w:rsidR="00CF1564" w:rsidRPr="00CF7060" w:rsidRDefault="00CF1564" w:rsidP="00CF1564">
            <w:pPr>
              <w:rPr>
                <w:rFonts w:ascii="Arial" w:hAnsi="Arial" w:cs="Arial"/>
              </w:rPr>
            </w:pPr>
            <w:r w:rsidRPr="00CF7060">
              <w:rPr>
                <w:rFonts w:ascii="Arial" w:hAnsi="Arial" w:cs="Arial"/>
              </w:rPr>
              <w:t>CTH or RVC (40)</w:t>
            </w:r>
          </w:p>
        </w:tc>
      </w:tr>
      <w:tr w:rsidR="00CF7060" w:rsidRPr="00CF7060" w14:paraId="083FFF2A" w14:textId="77777777" w:rsidTr="00FE0601">
        <w:trPr>
          <w:trHeight w:val="255"/>
        </w:trPr>
        <w:tc>
          <w:tcPr>
            <w:tcW w:w="1524" w:type="dxa"/>
            <w:shd w:val="clear" w:color="auto" w:fill="auto"/>
          </w:tcPr>
          <w:p w14:paraId="2F6D6F84" w14:textId="77777777" w:rsidR="009C1F9B" w:rsidRPr="00CF7060" w:rsidRDefault="009C1F9B" w:rsidP="009C1F9B">
            <w:pPr>
              <w:rPr>
                <w:rFonts w:ascii="Arial" w:hAnsi="Arial" w:cs="Arial"/>
                <w:b/>
                <w:bCs/>
              </w:rPr>
            </w:pPr>
            <w:r w:rsidRPr="00CF7060">
              <w:rPr>
                <w:rFonts w:ascii="Arial" w:hAnsi="Arial" w:cs="Arial"/>
                <w:b/>
                <w:bCs/>
              </w:rPr>
              <w:t>1804</w:t>
            </w:r>
          </w:p>
        </w:tc>
        <w:tc>
          <w:tcPr>
            <w:tcW w:w="1952" w:type="dxa"/>
            <w:shd w:val="clear" w:color="auto" w:fill="auto"/>
          </w:tcPr>
          <w:p w14:paraId="145BE463" w14:textId="77777777" w:rsidR="009C1F9B" w:rsidRPr="00CF7060" w:rsidRDefault="009C1F9B" w:rsidP="009C1F9B">
            <w:pPr>
              <w:rPr>
                <w:rFonts w:ascii="Arial" w:hAnsi="Arial" w:cs="Arial"/>
                <w:b/>
                <w:bCs/>
              </w:rPr>
            </w:pPr>
            <w:r w:rsidRPr="00CF7060">
              <w:rPr>
                <w:rFonts w:ascii="Arial" w:hAnsi="Arial" w:cs="Arial"/>
                <w:b/>
                <w:bCs/>
              </w:rPr>
              <w:t> </w:t>
            </w:r>
          </w:p>
        </w:tc>
        <w:tc>
          <w:tcPr>
            <w:tcW w:w="5253" w:type="dxa"/>
            <w:shd w:val="clear" w:color="auto" w:fill="auto"/>
          </w:tcPr>
          <w:p w14:paraId="24555DBE" w14:textId="77777777" w:rsidR="009C1F9B" w:rsidRPr="00CF7060" w:rsidRDefault="009C1F9B" w:rsidP="009C1F9B">
            <w:pPr>
              <w:rPr>
                <w:rFonts w:ascii="Arial" w:hAnsi="Arial" w:cs="Arial"/>
                <w:b/>
                <w:bCs/>
              </w:rPr>
            </w:pPr>
            <w:r w:rsidRPr="00CF7060">
              <w:rPr>
                <w:rFonts w:ascii="Arial" w:hAnsi="Arial" w:cs="Arial"/>
                <w:b/>
                <w:bCs/>
              </w:rPr>
              <w:t>Cocoa butter, fat and oil</w:t>
            </w:r>
          </w:p>
        </w:tc>
        <w:tc>
          <w:tcPr>
            <w:tcW w:w="1578" w:type="dxa"/>
            <w:shd w:val="clear" w:color="auto" w:fill="auto"/>
          </w:tcPr>
          <w:p w14:paraId="79FA0934" w14:textId="77777777" w:rsidR="009C1F9B" w:rsidRPr="00CF7060" w:rsidRDefault="009C1F9B" w:rsidP="009C1F9B">
            <w:pPr>
              <w:rPr>
                <w:rFonts w:ascii="Arial" w:hAnsi="Arial" w:cs="Arial"/>
              </w:rPr>
            </w:pPr>
          </w:p>
        </w:tc>
      </w:tr>
      <w:tr w:rsidR="00CF7060" w:rsidRPr="00CF7060" w14:paraId="312641E3" w14:textId="77777777" w:rsidTr="00FE0601">
        <w:trPr>
          <w:trHeight w:val="255"/>
        </w:trPr>
        <w:tc>
          <w:tcPr>
            <w:tcW w:w="1524" w:type="dxa"/>
            <w:shd w:val="clear" w:color="auto" w:fill="auto"/>
          </w:tcPr>
          <w:p w14:paraId="1A2C97B2" w14:textId="77777777" w:rsidR="00CF1564" w:rsidRPr="00CF7060" w:rsidRDefault="00CF1564" w:rsidP="00CF1564">
            <w:pPr>
              <w:rPr>
                <w:rFonts w:ascii="Arial" w:hAnsi="Arial" w:cs="Arial"/>
                <w:b/>
                <w:bCs/>
              </w:rPr>
            </w:pPr>
          </w:p>
        </w:tc>
        <w:tc>
          <w:tcPr>
            <w:tcW w:w="1952" w:type="dxa"/>
            <w:shd w:val="clear" w:color="auto" w:fill="auto"/>
          </w:tcPr>
          <w:p w14:paraId="3BC44C4D" w14:textId="77777777" w:rsidR="00CF1564" w:rsidRPr="00CF7060" w:rsidRDefault="00CF1564" w:rsidP="00CF1564">
            <w:pPr>
              <w:rPr>
                <w:rFonts w:ascii="Arial" w:hAnsi="Arial" w:cs="Arial"/>
                <w:lang w:eastAsia="zh-TW"/>
              </w:rPr>
            </w:pPr>
            <w:r w:rsidRPr="00CF7060">
              <w:rPr>
                <w:rFonts w:ascii="Arial" w:hAnsi="Arial" w:cs="Arial"/>
                <w:lang w:eastAsia="zh-TW"/>
              </w:rPr>
              <w:t>1804.00</w:t>
            </w:r>
          </w:p>
        </w:tc>
        <w:tc>
          <w:tcPr>
            <w:tcW w:w="5253" w:type="dxa"/>
            <w:shd w:val="clear" w:color="auto" w:fill="auto"/>
          </w:tcPr>
          <w:p w14:paraId="74AFE822" w14:textId="77777777" w:rsidR="00CF1564" w:rsidRPr="00CF7060" w:rsidRDefault="00CF1564" w:rsidP="00CF1564">
            <w:pPr>
              <w:rPr>
                <w:rFonts w:ascii="Arial" w:hAnsi="Arial" w:cs="Arial"/>
              </w:rPr>
            </w:pPr>
            <w:r w:rsidRPr="00CF7060">
              <w:rPr>
                <w:rFonts w:ascii="Arial" w:hAnsi="Arial" w:cs="Arial"/>
              </w:rPr>
              <w:t>Cocoa butter, fat and oil</w:t>
            </w:r>
          </w:p>
        </w:tc>
        <w:tc>
          <w:tcPr>
            <w:tcW w:w="1578" w:type="dxa"/>
            <w:shd w:val="clear" w:color="auto" w:fill="auto"/>
          </w:tcPr>
          <w:p w14:paraId="1B69491B" w14:textId="77777777" w:rsidR="00CF1564" w:rsidRPr="00CF7060" w:rsidRDefault="00CF1564" w:rsidP="00CF1564">
            <w:pPr>
              <w:rPr>
                <w:rFonts w:ascii="Arial" w:hAnsi="Arial"/>
              </w:rPr>
            </w:pPr>
            <w:r w:rsidRPr="00CF7060">
              <w:rPr>
                <w:rFonts w:ascii="Arial" w:hAnsi="Arial" w:cs="Arial"/>
              </w:rPr>
              <w:t>CTH or RVC (40)</w:t>
            </w:r>
          </w:p>
        </w:tc>
      </w:tr>
      <w:tr w:rsidR="00CF7060" w:rsidRPr="00CF7060" w14:paraId="5DC46BA7" w14:textId="77777777" w:rsidTr="00FE0601">
        <w:trPr>
          <w:trHeight w:val="450"/>
        </w:trPr>
        <w:tc>
          <w:tcPr>
            <w:tcW w:w="1524" w:type="dxa"/>
            <w:shd w:val="clear" w:color="auto" w:fill="auto"/>
          </w:tcPr>
          <w:p w14:paraId="23BA7A55" w14:textId="77777777" w:rsidR="009C1F9B" w:rsidRPr="00CF7060" w:rsidRDefault="009C1F9B" w:rsidP="009C1F9B">
            <w:pPr>
              <w:rPr>
                <w:rFonts w:ascii="Arial" w:hAnsi="Arial" w:cs="Arial"/>
                <w:b/>
                <w:bCs/>
              </w:rPr>
            </w:pPr>
            <w:r w:rsidRPr="00CF7060">
              <w:rPr>
                <w:rFonts w:ascii="Arial" w:hAnsi="Arial" w:cs="Arial"/>
                <w:b/>
                <w:bCs/>
              </w:rPr>
              <w:t>1805</w:t>
            </w:r>
          </w:p>
        </w:tc>
        <w:tc>
          <w:tcPr>
            <w:tcW w:w="1952" w:type="dxa"/>
            <w:shd w:val="clear" w:color="auto" w:fill="auto"/>
          </w:tcPr>
          <w:p w14:paraId="43F3D2B0" w14:textId="77777777" w:rsidR="009C1F9B" w:rsidRPr="00CF7060" w:rsidRDefault="009C1F9B" w:rsidP="009C1F9B">
            <w:pPr>
              <w:rPr>
                <w:rFonts w:ascii="Arial" w:hAnsi="Arial" w:cs="Arial"/>
                <w:b/>
                <w:bCs/>
              </w:rPr>
            </w:pPr>
          </w:p>
        </w:tc>
        <w:tc>
          <w:tcPr>
            <w:tcW w:w="5253" w:type="dxa"/>
            <w:shd w:val="clear" w:color="auto" w:fill="auto"/>
          </w:tcPr>
          <w:p w14:paraId="7BE69289" w14:textId="77777777" w:rsidR="009C1F9B" w:rsidRPr="00CF7060" w:rsidRDefault="009C1F9B" w:rsidP="009C1F9B">
            <w:pPr>
              <w:rPr>
                <w:rFonts w:ascii="Arial" w:hAnsi="Arial" w:cs="Arial"/>
                <w:b/>
                <w:bCs/>
              </w:rPr>
            </w:pPr>
            <w:r w:rsidRPr="00CF7060">
              <w:rPr>
                <w:rFonts w:ascii="Arial" w:hAnsi="Arial" w:cs="Arial"/>
                <w:b/>
                <w:bCs/>
              </w:rPr>
              <w:t>Cocoa powder, not containing added sugar or other sweetening matter</w:t>
            </w:r>
          </w:p>
        </w:tc>
        <w:tc>
          <w:tcPr>
            <w:tcW w:w="1578" w:type="dxa"/>
            <w:shd w:val="clear" w:color="auto" w:fill="auto"/>
          </w:tcPr>
          <w:p w14:paraId="5790817D" w14:textId="77777777" w:rsidR="009C1F9B" w:rsidRPr="00CF7060" w:rsidRDefault="009C1F9B" w:rsidP="009C1F9B">
            <w:pPr>
              <w:rPr>
                <w:rFonts w:ascii="Arial" w:hAnsi="Arial" w:cs="Arial"/>
              </w:rPr>
            </w:pPr>
          </w:p>
        </w:tc>
      </w:tr>
      <w:tr w:rsidR="00CF7060" w:rsidRPr="00CF7060" w14:paraId="7479BA7C" w14:textId="77777777" w:rsidTr="00FE0601">
        <w:trPr>
          <w:trHeight w:val="450"/>
        </w:trPr>
        <w:tc>
          <w:tcPr>
            <w:tcW w:w="1524" w:type="dxa"/>
            <w:shd w:val="clear" w:color="auto" w:fill="auto"/>
          </w:tcPr>
          <w:p w14:paraId="5362DE4D" w14:textId="77777777" w:rsidR="00CF1564" w:rsidRPr="00CF7060" w:rsidRDefault="00CF1564" w:rsidP="00CF1564">
            <w:pPr>
              <w:rPr>
                <w:rFonts w:ascii="Arial" w:hAnsi="Arial" w:cs="Arial"/>
                <w:b/>
                <w:bCs/>
              </w:rPr>
            </w:pPr>
          </w:p>
        </w:tc>
        <w:tc>
          <w:tcPr>
            <w:tcW w:w="1952" w:type="dxa"/>
            <w:shd w:val="clear" w:color="auto" w:fill="auto"/>
          </w:tcPr>
          <w:p w14:paraId="12F71AC0" w14:textId="77777777" w:rsidR="00CF1564" w:rsidRPr="00CF7060" w:rsidRDefault="00CF1564" w:rsidP="00CF1564">
            <w:pPr>
              <w:rPr>
                <w:rFonts w:ascii="Arial" w:hAnsi="Arial" w:cs="Arial"/>
                <w:lang w:eastAsia="zh-TW"/>
              </w:rPr>
            </w:pPr>
            <w:r w:rsidRPr="00CF7060">
              <w:rPr>
                <w:rFonts w:ascii="Arial" w:hAnsi="Arial" w:cs="Arial"/>
                <w:lang w:eastAsia="zh-TW"/>
              </w:rPr>
              <w:t>1805.00</w:t>
            </w:r>
          </w:p>
        </w:tc>
        <w:tc>
          <w:tcPr>
            <w:tcW w:w="5253" w:type="dxa"/>
            <w:shd w:val="clear" w:color="auto" w:fill="auto"/>
          </w:tcPr>
          <w:p w14:paraId="2CC9E502" w14:textId="77777777" w:rsidR="00CF1564" w:rsidRPr="00CF7060" w:rsidRDefault="00CF1564" w:rsidP="00CF1564">
            <w:pPr>
              <w:rPr>
                <w:rFonts w:ascii="Arial" w:hAnsi="Arial" w:cs="Arial"/>
              </w:rPr>
            </w:pPr>
            <w:r w:rsidRPr="00CF7060">
              <w:rPr>
                <w:rFonts w:ascii="Arial" w:hAnsi="Arial" w:cs="Arial"/>
              </w:rPr>
              <w:t>Cocoa powder, not containing added sugar or other sweetening matter</w:t>
            </w:r>
          </w:p>
        </w:tc>
        <w:tc>
          <w:tcPr>
            <w:tcW w:w="1578" w:type="dxa"/>
            <w:shd w:val="clear" w:color="auto" w:fill="auto"/>
          </w:tcPr>
          <w:p w14:paraId="58634C7A" w14:textId="77777777" w:rsidR="00CF1564" w:rsidRPr="00CF7060" w:rsidRDefault="00CF1564" w:rsidP="00CF1564">
            <w:pPr>
              <w:rPr>
                <w:rFonts w:ascii="Arial" w:hAnsi="Arial" w:cs="Arial"/>
              </w:rPr>
            </w:pPr>
            <w:r w:rsidRPr="00CF7060">
              <w:rPr>
                <w:rFonts w:ascii="Arial" w:hAnsi="Arial"/>
              </w:rPr>
              <w:t>CTH or RVC (40)</w:t>
            </w:r>
          </w:p>
        </w:tc>
      </w:tr>
      <w:tr w:rsidR="00CF7060" w:rsidRPr="00CF7060" w14:paraId="589508A3" w14:textId="77777777" w:rsidTr="00FE0601">
        <w:trPr>
          <w:trHeight w:val="255"/>
        </w:trPr>
        <w:tc>
          <w:tcPr>
            <w:tcW w:w="1524" w:type="dxa"/>
            <w:shd w:val="clear" w:color="auto" w:fill="auto"/>
          </w:tcPr>
          <w:p w14:paraId="7CF422E6" w14:textId="77777777" w:rsidR="009C1F9B" w:rsidRPr="00CF7060" w:rsidRDefault="009C1F9B" w:rsidP="009C1F9B">
            <w:pPr>
              <w:rPr>
                <w:rFonts w:ascii="Arial" w:hAnsi="Arial" w:cs="Arial"/>
                <w:b/>
                <w:bCs/>
              </w:rPr>
            </w:pPr>
            <w:r w:rsidRPr="00CF7060">
              <w:rPr>
                <w:rFonts w:ascii="Arial" w:hAnsi="Arial" w:cs="Arial"/>
                <w:b/>
                <w:bCs/>
              </w:rPr>
              <w:t>1806</w:t>
            </w:r>
          </w:p>
        </w:tc>
        <w:tc>
          <w:tcPr>
            <w:tcW w:w="1952" w:type="dxa"/>
            <w:shd w:val="clear" w:color="auto" w:fill="auto"/>
          </w:tcPr>
          <w:p w14:paraId="3CEBDB80" w14:textId="77777777" w:rsidR="009C1F9B" w:rsidRPr="00CF7060" w:rsidRDefault="009C1F9B" w:rsidP="009C1F9B">
            <w:pPr>
              <w:rPr>
                <w:rFonts w:ascii="Arial" w:hAnsi="Arial" w:cs="Arial"/>
              </w:rPr>
            </w:pPr>
            <w:r w:rsidRPr="00CF7060">
              <w:rPr>
                <w:rFonts w:ascii="Arial" w:hAnsi="Arial" w:cs="Arial"/>
              </w:rPr>
              <w:t> </w:t>
            </w:r>
          </w:p>
        </w:tc>
        <w:tc>
          <w:tcPr>
            <w:tcW w:w="5253" w:type="dxa"/>
            <w:shd w:val="clear" w:color="auto" w:fill="auto"/>
          </w:tcPr>
          <w:p w14:paraId="3F508069" w14:textId="77777777" w:rsidR="009C1F9B" w:rsidRPr="00CF7060" w:rsidRDefault="009C1F9B" w:rsidP="009C1F9B">
            <w:pPr>
              <w:rPr>
                <w:rFonts w:ascii="Arial" w:hAnsi="Arial" w:cs="Arial"/>
                <w:b/>
                <w:bCs/>
              </w:rPr>
            </w:pPr>
            <w:r w:rsidRPr="00CF7060">
              <w:rPr>
                <w:rFonts w:ascii="Arial" w:hAnsi="Arial" w:cs="Arial"/>
                <w:b/>
                <w:bCs/>
              </w:rPr>
              <w:t>Chocolate and other food preparations containing cocoa:</w:t>
            </w:r>
          </w:p>
        </w:tc>
        <w:tc>
          <w:tcPr>
            <w:tcW w:w="1578" w:type="dxa"/>
            <w:shd w:val="clear" w:color="auto" w:fill="auto"/>
          </w:tcPr>
          <w:p w14:paraId="0E5B1DDB" w14:textId="77777777" w:rsidR="009C1F9B" w:rsidRPr="00CF7060" w:rsidRDefault="009C1F9B" w:rsidP="009C1F9B">
            <w:pPr>
              <w:rPr>
                <w:rFonts w:ascii="Arial" w:hAnsi="Arial" w:cs="Arial"/>
              </w:rPr>
            </w:pPr>
            <w:r w:rsidRPr="00CF7060">
              <w:rPr>
                <w:rFonts w:ascii="Arial" w:hAnsi="Arial" w:cs="Arial"/>
              </w:rPr>
              <w:t> </w:t>
            </w:r>
          </w:p>
        </w:tc>
      </w:tr>
      <w:tr w:rsidR="00CF7060" w:rsidRPr="00CF7060" w14:paraId="4C03BE13" w14:textId="77777777" w:rsidTr="00FE0601">
        <w:trPr>
          <w:trHeight w:val="450"/>
        </w:trPr>
        <w:tc>
          <w:tcPr>
            <w:tcW w:w="1524" w:type="dxa"/>
            <w:shd w:val="clear" w:color="auto" w:fill="auto"/>
          </w:tcPr>
          <w:p w14:paraId="68794A40" w14:textId="77777777" w:rsidR="009C1F9B" w:rsidRPr="00CF7060" w:rsidRDefault="009C1F9B" w:rsidP="009C1F9B">
            <w:pPr>
              <w:rPr>
                <w:rFonts w:ascii="Arial" w:hAnsi="Arial" w:cs="Arial"/>
                <w:b/>
                <w:bCs/>
              </w:rPr>
            </w:pPr>
            <w:r w:rsidRPr="00CF7060">
              <w:rPr>
                <w:rFonts w:ascii="Arial" w:hAnsi="Arial" w:cs="Arial"/>
                <w:b/>
                <w:bCs/>
              </w:rPr>
              <w:t> </w:t>
            </w:r>
          </w:p>
        </w:tc>
        <w:tc>
          <w:tcPr>
            <w:tcW w:w="1952" w:type="dxa"/>
            <w:shd w:val="clear" w:color="auto" w:fill="auto"/>
          </w:tcPr>
          <w:p w14:paraId="10226ED1" w14:textId="77777777" w:rsidR="009C1F9B" w:rsidRPr="00CF7060" w:rsidRDefault="009C1F9B" w:rsidP="009C1F9B">
            <w:pPr>
              <w:rPr>
                <w:rFonts w:ascii="Arial" w:hAnsi="Arial" w:cs="Arial"/>
              </w:rPr>
            </w:pPr>
            <w:r w:rsidRPr="00CF7060">
              <w:rPr>
                <w:rFonts w:ascii="Arial" w:hAnsi="Arial" w:cs="Arial"/>
              </w:rPr>
              <w:t>1806.10</w:t>
            </w:r>
          </w:p>
        </w:tc>
        <w:tc>
          <w:tcPr>
            <w:tcW w:w="5253" w:type="dxa"/>
            <w:shd w:val="clear" w:color="auto" w:fill="auto"/>
          </w:tcPr>
          <w:p w14:paraId="1401FB2E" w14:textId="77777777" w:rsidR="009C1F9B" w:rsidRPr="00CF7060" w:rsidRDefault="009C1F9B" w:rsidP="009C1F9B">
            <w:pPr>
              <w:rPr>
                <w:rFonts w:ascii="Arial" w:hAnsi="Arial" w:cs="Arial"/>
              </w:rPr>
            </w:pPr>
            <w:r w:rsidRPr="00CF7060">
              <w:rPr>
                <w:rFonts w:ascii="Arial" w:hAnsi="Arial" w:cs="Arial"/>
              </w:rPr>
              <w:t>- Cocoa powder, containing added sugar or other sweetening matter</w:t>
            </w:r>
          </w:p>
        </w:tc>
        <w:tc>
          <w:tcPr>
            <w:tcW w:w="1578" w:type="dxa"/>
            <w:shd w:val="clear" w:color="auto" w:fill="auto"/>
          </w:tcPr>
          <w:p w14:paraId="2B0DD07B"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6C026EF4" w14:textId="77777777" w:rsidTr="00FE0601">
        <w:trPr>
          <w:trHeight w:val="675"/>
        </w:trPr>
        <w:tc>
          <w:tcPr>
            <w:tcW w:w="1524" w:type="dxa"/>
            <w:shd w:val="clear" w:color="auto" w:fill="auto"/>
          </w:tcPr>
          <w:p w14:paraId="469FAC01" w14:textId="77777777" w:rsidR="009C1F9B" w:rsidRPr="00CF7060" w:rsidRDefault="009C1F9B" w:rsidP="009C1F9B">
            <w:pPr>
              <w:rPr>
                <w:rFonts w:ascii="Arial" w:hAnsi="Arial" w:cs="Arial"/>
                <w:b/>
                <w:bCs/>
              </w:rPr>
            </w:pPr>
            <w:r w:rsidRPr="00CF7060">
              <w:rPr>
                <w:rFonts w:ascii="Arial" w:hAnsi="Arial" w:cs="Arial"/>
                <w:b/>
                <w:bCs/>
              </w:rPr>
              <w:t> </w:t>
            </w:r>
          </w:p>
        </w:tc>
        <w:tc>
          <w:tcPr>
            <w:tcW w:w="1952" w:type="dxa"/>
            <w:shd w:val="clear" w:color="auto" w:fill="auto"/>
          </w:tcPr>
          <w:p w14:paraId="769678AD" w14:textId="77777777" w:rsidR="009C1F9B" w:rsidRPr="00CF7060" w:rsidRDefault="009C1F9B" w:rsidP="009C1F9B">
            <w:pPr>
              <w:rPr>
                <w:rFonts w:ascii="Arial" w:hAnsi="Arial" w:cs="Arial"/>
              </w:rPr>
            </w:pPr>
            <w:r w:rsidRPr="00CF7060">
              <w:rPr>
                <w:rFonts w:ascii="Arial" w:hAnsi="Arial" w:cs="Arial"/>
              </w:rPr>
              <w:t>1806.20</w:t>
            </w:r>
          </w:p>
        </w:tc>
        <w:tc>
          <w:tcPr>
            <w:tcW w:w="5253" w:type="dxa"/>
            <w:shd w:val="clear" w:color="auto" w:fill="auto"/>
          </w:tcPr>
          <w:p w14:paraId="05A08EA5" w14:textId="77777777" w:rsidR="009C1F9B" w:rsidRPr="00CF7060" w:rsidRDefault="009C1F9B" w:rsidP="009C1F9B">
            <w:pPr>
              <w:rPr>
                <w:rFonts w:ascii="Arial" w:hAnsi="Arial" w:cs="Arial"/>
              </w:rPr>
            </w:pPr>
            <w:r w:rsidRPr="00CF7060">
              <w:rPr>
                <w:rFonts w:ascii="Arial" w:hAnsi="Arial" w:cs="Arial"/>
              </w:rPr>
              <w:t>- Other preparations in blocks, slabs or bars weighing more than 2 Kg or in liquid, paste, powder, granular or other bulk form in containers or immediate packings, of a content exceeding 2 Kg</w:t>
            </w:r>
          </w:p>
        </w:tc>
        <w:tc>
          <w:tcPr>
            <w:tcW w:w="1578" w:type="dxa"/>
            <w:shd w:val="clear" w:color="auto" w:fill="auto"/>
          </w:tcPr>
          <w:p w14:paraId="7B8D04EA"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082366BB" w14:textId="77777777" w:rsidTr="00FE0601">
        <w:trPr>
          <w:trHeight w:val="255"/>
        </w:trPr>
        <w:tc>
          <w:tcPr>
            <w:tcW w:w="1524" w:type="dxa"/>
            <w:shd w:val="clear" w:color="auto" w:fill="auto"/>
          </w:tcPr>
          <w:p w14:paraId="346780DA" w14:textId="77777777" w:rsidR="009C1F9B" w:rsidRPr="00CF7060" w:rsidRDefault="009C1F9B" w:rsidP="009C1F9B">
            <w:pPr>
              <w:rPr>
                <w:rFonts w:ascii="Arial" w:hAnsi="Arial" w:cs="Arial"/>
                <w:b/>
                <w:bCs/>
              </w:rPr>
            </w:pPr>
            <w:r w:rsidRPr="00CF7060">
              <w:rPr>
                <w:rFonts w:ascii="Arial" w:hAnsi="Arial" w:cs="Arial"/>
                <w:b/>
                <w:bCs/>
              </w:rPr>
              <w:lastRenderedPageBreak/>
              <w:t> </w:t>
            </w:r>
          </w:p>
        </w:tc>
        <w:tc>
          <w:tcPr>
            <w:tcW w:w="1952" w:type="dxa"/>
            <w:shd w:val="clear" w:color="auto" w:fill="auto"/>
          </w:tcPr>
          <w:p w14:paraId="01C6E891" w14:textId="77777777" w:rsidR="009C1F9B" w:rsidRPr="00CF7060" w:rsidRDefault="009C1F9B" w:rsidP="009C1F9B">
            <w:pPr>
              <w:rPr>
                <w:rFonts w:ascii="Arial" w:hAnsi="Arial" w:cs="Arial"/>
              </w:rPr>
            </w:pPr>
            <w:r w:rsidRPr="00CF7060">
              <w:rPr>
                <w:rFonts w:ascii="Arial" w:hAnsi="Arial" w:cs="Arial"/>
              </w:rPr>
              <w:t>1806.31</w:t>
            </w:r>
          </w:p>
        </w:tc>
        <w:tc>
          <w:tcPr>
            <w:tcW w:w="5253" w:type="dxa"/>
            <w:shd w:val="clear" w:color="auto" w:fill="auto"/>
          </w:tcPr>
          <w:p w14:paraId="46D4AD16" w14:textId="77777777" w:rsidR="009C1F9B" w:rsidRPr="00CF7060" w:rsidRDefault="009C1F9B" w:rsidP="009C1F9B">
            <w:pPr>
              <w:rPr>
                <w:rFonts w:ascii="Arial" w:hAnsi="Arial" w:cs="Arial"/>
              </w:rPr>
            </w:pPr>
            <w:r w:rsidRPr="00CF7060">
              <w:rPr>
                <w:rFonts w:ascii="Arial" w:hAnsi="Arial" w:cs="Arial"/>
              </w:rPr>
              <w:t>-- Other, in blocks, slabs or bars: filled</w:t>
            </w:r>
          </w:p>
        </w:tc>
        <w:tc>
          <w:tcPr>
            <w:tcW w:w="1578" w:type="dxa"/>
            <w:shd w:val="clear" w:color="auto" w:fill="auto"/>
          </w:tcPr>
          <w:p w14:paraId="6800F77D"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7852A82F" w14:textId="77777777" w:rsidTr="00FE0601">
        <w:trPr>
          <w:trHeight w:val="255"/>
        </w:trPr>
        <w:tc>
          <w:tcPr>
            <w:tcW w:w="1524" w:type="dxa"/>
            <w:shd w:val="clear" w:color="auto" w:fill="auto"/>
          </w:tcPr>
          <w:p w14:paraId="5128D220" w14:textId="77777777" w:rsidR="009C1F9B" w:rsidRPr="00CF7060" w:rsidRDefault="009C1F9B" w:rsidP="009C1F9B">
            <w:pPr>
              <w:rPr>
                <w:rFonts w:ascii="Arial" w:hAnsi="Arial" w:cs="Arial"/>
                <w:b/>
                <w:bCs/>
              </w:rPr>
            </w:pPr>
            <w:r w:rsidRPr="00CF7060">
              <w:rPr>
                <w:rFonts w:ascii="Arial" w:hAnsi="Arial" w:cs="Arial"/>
                <w:b/>
                <w:bCs/>
              </w:rPr>
              <w:t> </w:t>
            </w:r>
          </w:p>
        </w:tc>
        <w:tc>
          <w:tcPr>
            <w:tcW w:w="1952" w:type="dxa"/>
            <w:shd w:val="clear" w:color="auto" w:fill="auto"/>
          </w:tcPr>
          <w:p w14:paraId="2611E653" w14:textId="77777777" w:rsidR="009C1F9B" w:rsidRPr="00CF7060" w:rsidRDefault="009C1F9B" w:rsidP="009C1F9B">
            <w:pPr>
              <w:rPr>
                <w:rFonts w:ascii="Arial" w:hAnsi="Arial" w:cs="Arial"/>
              </w:rPr>
            </w:pPr>
            <w:r w:rsidRPr="00CF7060">
              <w:rPr>
                <w:rFonts w:ascii="Arial" w:hAnsi="Arial" w:cs="Arial"/>
              </w:rPr>
              <w:t>1806.32</w:t>
            </w:r>
          </w:p>
        </w:tc>
        <w:tc>
          <w:tcPr>
            <w:tcW w:w="5253" w:type="dxa"/>
            <w:shd w:val="clear" w:color="auto" w:fill="auto"/>
          </w:tcPr>
          <w:p w14:paraId="17BDC9AF" w14:textId="77777777" w:rsidR="009C1F9B" w:rsidRPr="00CF7060" w:rsidRDefault="009C1F9B" w:rsidP="009C1F9B">
            <w:pPr>
              <w:rPr>
                <w:rFonts w:ascii="Arial" w:hAnsi="Arial" w:cs="Arial"/>
              </w:rPr>
            </w:pPr>
            <w:r w:rsidRPr="00CF7060">
              <w:rPr>
                <w:rFonts w:ascii="Arial" w:hAnsi="Arial" w:cs="Arial"/>
              </w:rPr>
              <w:t>-- Other, in blocks, slabs or bars: not filled</w:t>
            </w:r>
          </w:p>
        </w:tc>
        <w:tc>
          <w:tcPr>
            <w:tcW w:w="1578" w:type="dxa"/>
            <w:shd w:val="clear" w:color="auto" w:fill="auto"/>
          </w:tcPr>
          <w:p w14:paraId="66EEF5A5"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11C49323" w14:textId="77777777" w:rsidTr="00FE0601">
        <w:trPr>
          <w:trHeight w:val="255"/>
        </w:trPr>
        <w:tc>
          <w:tcPr>
            <w:tcW w:w="1524" w:type="dxa"/>
            <w:shd w:val="clear" w:color="auto" w:fill="auto"/>
          </w:tcPr>
          <w:p w14:paraId="160B0CD6" w14:textId="77777777" w:rsidR="009C1F9B" w:rsidRPr="00CF7060" w:rsidRDefault="009C1F9B" w:rsidP="009C1F9B">
            <w:pPr>
              <w:rPr>
                <w:rFonts w:ascii="Arial" w:hAnsi="Arial" w:cs="Arial"/>
                <w:b/>
                <w:bCs/>
              </w:rPr>
            </w:pPr>
            <w:r w:rsidRPr="00CF7060">
              <w:rPr>
                <w:rFonts w:ascii="Arial" w:hAnsi="Arial" w:cs="Arial"/>
                <w:b/>
                <w:bCs/>
              </w:rPr>
              <w:t> </w:t>
            </w:r>
          </w:p>
        </w:tc>
        <w:tc>
          <w:tcPr>
            <w:tcW w:w="1952" w:type="dxa"/>
            <w:shd w:val="clear" w:color="auto" w:fill="auto"/>
          </w:tcPr>
          <w:p w14:paraId="40F827A9" w14:textId="77777777" w:rsidR="009C1F9B" w:rsidRPr="00CF7060" w:rsidRDefault="009C1F9B" w:rsidP="009C1F9B">
            <w:pPr>
              <w:rPr>
                <w:rFonts w:ascii="Arial" w:hAnsi="Arial" w:cs="Arial"/>
              </w:rPr>
            </w:pPr>
            <w:r w:rsidRPr="00CF7060">
              <w:rPr>
                <w:rFonts w:ascii="Arial" w:hAnsi="Arial" w:cs="Arial"/>
              </w:rPr>
              <w:t>1806.90</w:t>
            </w:r>
          </w:p>
        </w:tc>
        <w:tc>
          <w:tcPr>
            <w:tcW w:w="5253" w:type="dxa"/>
            <w:shd w:val="clear" w:color="auto" w:fill="auto"/>
          </w:tcPr>
          <w:p w14:paraId="0B1667E6" w14:textId="77777777" w:rsidR="009C1F9B" w:rsidRPr="00CF7060" w:rsidRDefault="009C1F9B" w:rsidP="009C1F9B">
            <w:pPr>
              <w:rPr>
                <w:rFonts w:ascii="Arial" w:hAnsi="Arial" w:cs="Arial"/>
              </w:rPr>
            </w:pPr>
            <w:r w:rsidRPr="00CF7060">
              <w:rPr>
                <w:rFonts w:ascii="Arial" w:hAnsi="Arial" w:cs="Arial"/>
              </w:rPr>
              <w:t>- Other</w:t>
            </w:r>
          </w:p>
        </w:tc>
        <w:tc>
          <w:tcPr>
            <w:tcW w:w="1578" w:type="dxa"/>
            <w:shd w:val="clear" w:color="auto" w:fill="auto"/>
          </w:tcPr>
          <w:p w14:paraId="759C8C70" w14:textId="77777777" w:rsidR="009C1F9B" w:rsidRPr="00CF7060" w:rsidRDefault="009C1F9B" w:rsidP="009C1F9B">
            <w:pPr>
              <w:rPr>
                <w:rFonts w:ascii="Arial" w:hAnsi="Arial" w:cs="Arial"/>
              </w:rPr>
            </w:pPr>
            <w:r w:rsidRPr="00CF7060">
              <w:rPr>
                <w:rFonts w:ascii="Arial" w:hAnsi="Arial" w:cs="Arial"/>
              </w:rPr>
              <w:t>CTH or RVC (40)</w:t>
            </w:r>
          </w:p>
        </w:tc>
      </w:tr>
      <w:tr w:rsidR="00CF7060" w:rsidRPr="00CF7060" w14:paraId="370DC9FF" w14:textId="77777777" w:rsidTr="00FE0601">
        <w:trPr>
          <w:trHeight w:val="675"/>
        </w:trPr>
        <w:tc>
          <w:tcPr>
            <w:tcW w:w="1524" w:type="dxa"/>
            <w:shd w:val="clear" w:color="auto" w:fill="auto"/>
            <w:noWrap/>
          </w:tcPr>
          <w:p w14:paraId="3D4D4F4D" w14:textId="77777777" w:rsidR="009C1F9B" w:rsidRPr="00CF7060" w:rsidRDefault="009C1F9B" w:rsidP="009C1F9B">
            <w:pPr>
              <w:jc w:val="right"/>
              <w:rPr>
                <w:rFonts w:ascii="Arial" w:hAnsi="Arial" w:cs="Arial"/>
              </w:rPr>
            </w:pPr>
            <w:r w:rsidRPr="00CF7060">
              <w:rPr>
                <w:rFonts w:ascii="Arial" w:hAnsi="Arial" w:cs="Arial"/>
              </w:rPr>
              <w:t> </w:t>
            </w:r>
          </w:p>
        </w:tc>
        <w:tc>
          <w:tcPr>
            <w:tcW w:w="1952" w:type="dxa"/>
            <w:shd w:val="clear" w:color="auto" w:fill="auto"/>
          </w:tcPr>
          <w:p w14:paraId="59E80F8B" w14:textId="77777777" w:rsidR="009C1F9B" w:rsidRPr="00CF7060" w:rsidRDefault="009C1F9B" w:rsidP="009C1F9B">
            <w:pPr>
              <w:rPr>
                <w:rFonts w:ascii="Arial" w:hAnsi="Arial" w:cs="Arial"/>
              </w:rPr>
            </w:pPr>
            <w:r w:rsidRPr="00CF7060">
              <w:rPr>
                <w:rFonts w:ascii="Arial" w:hAnsi="Arial" w:cs="Arial"/>
              </w:rPr>
              <w:t> </w:t>
            </w:r>
          </w:p>
        </w:tc>
        <w:tc>
          <w:tcPr>
            <w:tcW w:w="5253" w:type="dxa"/>
            <w:shd w:val="clear" w:color="auto" w:fill="auto"/>
          </w:tcPr>
          <w:p w14:paraId="36A927C8" w14:textId="77777777" w:rsidR="009C1F9B" w:rsidRPr="00CF7060" w:rsidRDefault="009C1F9B" w:rsidP="009C1F9B">
            <w:pPr>
              <w:rPr>
                <w:rFonts w:ascii="Arial" w:hAnsi="Arial" w:cs="Arial"/>
                <w:b/>
                <w:bCs/>
              </w:rPr>
            </w:pPr>
            <w:r w:rsidRPr="00CF7060">
              <w:rPr>
                <w:rFonts w:ascii="Arial" w:hAnsi="Arial" w:cs="Arial"/>
                <w:b/>
                <w:bCs/>
              </w:rPr>
              <w:t>Chapter 19</w:t>
            </w:r>
            <w:r w:rsidRPr="00CF7060">
              <w:rPr>
                <w:rFonts w:ascii="Arial" w:hAnsi="Arial" w:cs="Arial"/>
                <w:b/>
                <w:bCs/>
              </w:rPr>
              <w:br/>
              <w:t>Preparations of cereals, flour, starch or milk; pastrycooks' products</w:t>
            </w:r>
          </w:p>
        </w:tc>
        <w:tc>
          <w:tcPr>
            <w:tcW w:w="1578" w:type="dxa"/>
            <w:shd w:val="clear" w:color="auto" w:fill="auto"/>
          </w:tcPr>
          <w:p w14:paraId="1267E6CC" w14:textId="77777777" w:rsidR="009C1F9B" w:rsidRPr="00CF7060" w:rsidRDefault="009C1F9B" w:rsidP="009C1F9B">
            <w:pPr>
              <w:rPr>
                <w:rFonts w:ascii="Arial" w:hAnsi="Arial" w:cs="Arial"/>
              </w:rPr>
            </w:pPr>
            <w:r w:rsidRPr="00CF7060">
              <w:rPr>
                <w:rFonts w:ascii="Arial" w:hAnsi="Arial" w:cs="Arial"/>
              </w:rPr>
              <w:t> </w:t>
            </w:r>
          </w:p>
        </w:tc>
      </w:tr>
      <w:tr w:rsidR="00CF7060" w:rsidRPr="00CF7060" w14:paraId="2F5D8AEC" w14:textId="77777777" w:rsidTr="00FE0601">
        <w:trPr>
          <w:trHeight w:val="425"/>
        </w:trPr>
        <w:tc>
          <w:tcPr>
            <w:tcW w:w="1524" w:type="dxa"/>
            <w:shd w:val="clear" w:color="auto" w:fill="auto"/>
          </w:tcPr>
          <w:p w14:paraId="270B03B8" w14:textId="77777777" w:rsidR="009A0D4C" w:rsidRPr="00CF7060" w:rsidRDefault="009A0D4C" w:rsidP="009A0D4C">
            <w:pPr>
              <w:rPr>
                <w:rFonts w:ascii="Arial" w:hAnsi="Arial" w:cs="Arial"/>
                <w:b/>
                <w:bCs/>
              </w:rPr>
            </w:pPr>
          </w:p>
        </w:tc>
        <w:tc>
          <w:tcPr>
            <w:tcW w:w="1952" w:type="dxa"/>
            <w:shd w:val="clear" w:color="auto" w:fill="auto"/>
          </w:tcPr>
          <w:p w14:paraId="6C9A79A4" w14:textId="77777777" w:rsidR="009A0D4C" w:rsidRPr="00CF7060" w:rsidRDefault="009A0D4C" w:rsidP="009A0D4C">
            <w:pPr>
              <w:rPr>
                <w:rFonts w:ascii="Arial" w:hAnsi="Arial" w:cs="Arial"/>
              </w:rPr>
            </w:pPr>
            <w:r w:rsidRPr="00CF7060">
              <w:rPr>
                <w:rFonts w:ascii="Arial" w:hAnsi="Arial" w:cs="Arial"/>
              </w:rPr>
              <w:t>1901.10</w:t>
            </w:r>
          </w:p>
        </w:tc>
        <w:tc>
          <w:tcPr>
            <w:tcW w:w="5253" w:type="dxa"/>
            <w:shd w:val="clear" w:color="auto" w:fill="auto"/>
            <w:vAlign w:val="center"/>
          </w:tcPr>
          <w:p w14:paraId="7D397393" w14:textId="77777777" w:rsidR="009A0D4C" w:rsidRPr="00CF7060" w:rsidRDefault="009A0D4C" w:rsidP="009A0D4C">
            <w:pPr>
              <w:rPr>
                <w:rFonts w:ascii="Arial" w:hAnsi="Arial" w:cs="Arial"/>
              </w:rPr>
            </w:pPr>
            <w:r w:rsidRPr="00CF7060">
              <w:rPr>
                <w:rFonts w:ascii="Arial" w:hAnsi="Arial" w:cs="Arial"/>
              </w:rPr>
              <w:t>- Preparations suitable for infants or young children, put up for retail sale</w:t>
            </w:r>
          </w:p>
        </w:tc>
        <w:tc>
          <w:tcPr>
            <w:tcW w:w="1578" w:type="dxa"/>
            <w:shd w:val="clear" w:color="auto" w:fill="auto"/>
          </w:tcPr>
          <w:p w14:paraId="2013B6EE" w14:textId="77777777" w:rsidR="009A0D4C" w:rsidRPr="00CF7060" w:rsidRDefault="009A0D4C" w:rsidP="009A0D4C">
            <w:pPr>
              <w:rPr>
                <w:rFonts w:ascii="Arial" w:hAnsi="Arial" w:cs="Arial"/>
              </w:rPr>
            </w:pPr>
            <w:r w:rsidRPr="00CF7060">
              <w:rPr>
                <w:rFonts w:ascii="Arial" w:hAnsi="Arial" w:cs="Arial"/>
              </w:rPr>
              <w:t>CTH or RVC (40)</w:t>
            </w:r>
          </w:p>
        </w:tc>
      </w:tr>
      <w:tr w:rsidR="00CF7060" w:rsidRPr="00CF7060" w14:paraId="1AF0377C" w14:textId="77777777" w:rsidTr="00FE0601">
        <w:trPr>
          <w:trHeight w:val="557"/>
        </w:trPr>
        <w:tc>
          <w:tcPr>
            <w:tcW w:w="1524" w:type="dxa"/>
            <w:shd w:val="clear" w:color="auto" w:fill="auto"/>
          </w:tcPr>
          <w:p w14:paraId="32A75DFF" w14:textId="77777777" w:rsidR="009A0D4C" w:rsidRPr="00CF7060" w:rsidRDefault="009A0D4C" w:rsidP="009A0D4C">
            <w:pPr>
              <w:rPr>
                <w:rFonts w:ascii="Arial" w:hAnsi="Arial" w:cs="Arial"/>
                <w:b/>
                <w:bCs/>
              </w:rPr>
            </w:pPr>
          </w:p>
        </w:tc>
        <w:tc>
          <w:tcPr>
            <w:tcW w:w="1952" w:type="dxa"/>
            <w:shd w:val="clear" w:color="auto" w:fill="auto"/>
          </w:tcPr>
          <w:p w14:paraId="59CDC671" w14:textId="77777777" w:rsidR="009A0D4C" w:rsidRPr="00CF7060" w:rsidRDefault="009A0D4C" w:rsidP="009A0D4C">
            <w:pPr>
              <w:rPr>
                <w:rFonts w:ascii="Arial" w:hAnsi="Arial" w:cs="Arial"/>
              </w:rPr>
            </w:pPr>
            <w:r w:rsidRPr="00CF7060">
              <w:rPr>
                <w:rFonts w:ascii="Arial" w:hAnsi="Arial" w:cs="Arial"/>
              </w:rPr>
              <w:t>1901.20</w:t>
            </w:r>
          </w:p>
        </w:tc>
        <w:tc>
          <w:tcPr>
            <w:tcW w:w="5253" w:type="dxa"/>
            <w:shd w:val="clear" w:color="auto" w:fill="auto"/>
          </w:tcPr>
          <w:p w14:paraId="4642CFD7" w14:textId="77777777" w:rsidR="009A0D4C" w:rsidRPr="00CF7060" w:rsidRDefault="009A0D4C" w:rsidP="009A0D4C">
            <w:pPr>
              <w:rPr>
                <w:rFonts w:ascii="Arial" w:hAnsi="Arial" w:cs="Arial"/>
              </w:rPr>
            </w:pPr>
            <w:r w:rsidRPr="00CF7060">
              <w:rPr>
                <w:rFonts w:ascii="Arial" w:hAnsi="Arial" w:cs="Arial"/>
              </w:rPr>
              <w:t>- Mixes and doughs for the preparation of bakers' wares of heading 1905</w:t>
            </w:r>
          </w:p>
        </w:tc>
        <w:tc>
          <w:tcPr>
            <w:tcW w:w="1578" w:type="dxa"/>
            <w:shd w:val="clear" w:color="auto" w:fill="auto"/>
          </w:tcPr>
          <w:p w14:paraId="0C2C4F70" w14:textId="77777777" w:rsidR="009A0D4C" w:rsidRPr="00CF7060" w:rsidRDefault="009A0D4C" w:rsidP="009A0D4C">
            <w:pPr>
              <w:rPr>
                <w:rFonts w:ascii="Arial" w:hAnsi="Arial" w:cs="Arial"/>
              </w:rPr>
            </w:pPr>
            <w:r w:rsidRPr="00CF7060">
              <w:rPr>
                <w:rFonts w:ascii="Arial" w:hAnsi="Arial" w:cs="Arial"/>
              </w:rPr>
              <w:t>CTH or RVC (40)</w:t>
            </w:r>
          </w:p>
        </w:tc>
      </w:tr>
      <w:tr w:rsidR="00CF7060" w:rsidRPr="00CF7060" w14:paraId="4D3D7980" w14:textId="77777777" w:rsidTr="00FE0601">
        <w:trPr>
          <w:trHeight w:val="301"/>
        </w:trPr>
        <w:tc>
          <w:tcPr>
            <w:tcW w:w="1524" w:type="dxa"/>
            <w:shd w:val="clear" w:color="auto" w:fill="auto"/>
          </w:tcPr>
          <w:p w14:paraId="0C8D4194" w14:textId="77777777" w:rsidR="009A0D4C" w:rsidRPr="00CF7060" w:rsidRDefault="009A0D4C" w:rsidP="009A0D4C">
            <w:pPr>
              <w:rPr>
                <w:rFonts w:ascii="Arial" w:hAnsi="Arial" w:cs="Arial"/>
                <w:b/>
                <w:bCs/>
              </w:rPr>
            </w:pPr>
          </w:p>
        </w:tc>
        <w:tc>
          <w:tcPr>
            <w:tcW w:w="1952" w:type="dxa"/>
            <w:shd w:val="clear" w:color="auto" w:fill="auto"/>
          </w:tcPr>
          <w:p w14:paraId="221980B7" w14:textId="77777777" w:rsidR="009A0D4C" w:rsidRPr="00CF7060" w:rsidRDefault="009A0D4C" w:rsidP="009A0D4C">
            <w:pPr>
              <w:rPr>
                <w:rFonts w:ascii="Arial" w:hAnsi="Arial" w:cs="Arial"/>
              </w:rPr>
            </w:pPr>
            <w:r w:rsidRPr="00CF7060">
              <w:rPr>
                <w:rFonts w:ascii="Arial" w:hAnsi="Arial" w:cs="Arial"/>
              </w:rPr>
              <w:t>1901.90</w:t>
            </w:r>
          </w:p>
        </w:tc>
        <w:tc>
          <w:tcPr>
            <w:tcW w:w="5253" w:type="dxa"/>
            <w:shd w:val="clear" w:color="auto" w:fill="auto"/>
          </w:tcPr>
          <w:p w14:paraId="476BBDED"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0B6217F3" w14:textId="77777777" w:rsidR="009A0D4C" w:rsidRPr="00CF7060" w:rsidRDefault="009A0D4C" w:rsidP="009A0D4C">
            <w:pPr>
              <w:rPr>
                <w:rFonts w:ascii="Arial" w:hAnsi="Arial" w:cs="Arial"/>
              </w:rPr>
            </w:pPr>
            <w:r w:rsidRPr="00CF7060">
              <w:rPr>
                <w:rFonts w:ascii="Arial" w:hAnsi="Arial" w:cs="Arial"/>
              </w:rPr>
              <w:t>CTH or RVC (40)</w:t>
            </w:r>
          </w:p>
        </w:tc>
      </w:tr>
      <w:tr w:rsidR="00CF7060" w:rsidRPr="00CF7060" w14:paraId="6C1F18BE" w14:textId="77777777" w:rsidTr="00FE0601">
        <w:trPr>
          <w:trHeight w:val="1800"/>
        </w:trPr>
        <w:tc>
          <w:tcPr>
            <w:tcW w:w="1524" w:type="dxa"/>
            <w:shd w:val="clear" w:color="auto" w:fill="auto"/>
          </w:tcPr>
          <w:p w14:paraId="4A6B147E" w14:textId="77777777" w:rsidR="009A0D4C" w:rsidRPr="00CF7060" w:rsidRDefault="009A0D4C" w:rsidP="009A0D4C">
            <w:pPr>
              <w:rPr>
                <w:rFonts w:ascii="Arial" w:hAnsi="Arial" w:cs="Arial"/>
                <w:b/>
                <w:bCs/>
              </w:rPr>
            </w:pPr>
            <w:r w:rsidRPr="00CF7060">
              <w:rPr>
                <w:rFonts w:ascii="Arial" w:hAnsi="Arial" w:cs="Arial"/>
                <w:b/>
                <w:bCs/>
              </w:rPr>
              <w:t>1901</w:t>
            </w:r>
          </w:p>
        </w:tc>
        <w:tc>
          <w:tcPr>
            <w:tcW w:w="1952" w:type="dxa"/>
            <w:shd w:val="clear" w:color="auto" w:fill="auto"/>
          </w:tcPr>
          <w:p w14:paraId="08FDFC52"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12C58167" w14:textId="77777777" w:rsidR="009A0D4C" w:rsidRPr="00CF7060" w:rsidRDefault="009A0D4C" w:rsidP="009A0D4C">
            <w:pPr>
              <w:rPr>
                <w:rFonts w:ascii="Arial" w:hAnsi="Arial" w:cs="Arial"/>
                <w:b/>
                <w:bCs/>
              </w:rPr>
            </w:pPr>
            <w:r w:rsidRPr="00CF7060">
              <w:rPr>
                <w:rFonts w:ascii="Arial" w:hAnsi="Arial" w:cs="Arial"/>
                <w:b/>
                <w:bCs/>
              </w:rPr>
              <w:t>Malt extract; food preparations of flour, groats, meal, starch or malt extract, not containing cocoa or containing less than 40% by weight of cocoa calculated on a totally defatted basis, not elsewhere specified or included; food preparations of goods of headings 0401 to 0404, not containing cocoa or containing less than 5% by weight of cocoa calculated on a totally defatted basis, not elsewhere specified or included:</w:t>
            </w:r>
          </w:p>
        </w:tc>
        <w:tc>
          <w:tcPr>
            <w:tcW w:w="1578" w:type="dxa"/>
            <w:shd w:val="clear" w:color="auto" w:fill="auto"/>
          </w:tcPr>
          <w:p w14:paraId="3E01F4F4"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1B729757" w14:textId="77777777" w:rsidTr="00FE0601">
        <w:trPr>
          <w:trHeight w:val="900"/>
        </w:trPr>
        <w:tc>
          <w:tcPr>
            <w:tcW w:w="1524" w:type="dxa"/>
            <w:shd w:val="clear" w:color="auto" w:fill="auto"/>
          </w:tcPr>
          <w:p w14:paraId="000524A4" w14:textId="77777777" w:rsidR="009A0D4C" w:rsidRPr="00CF7060" w:rsidRDefault="009A0D4C" w:rsidP="009A0D4C">
            <w:pPr>
              <w:rPr>
                <w:rFonts w:ascii="Arial" w:hAnsi="Arial" w:cs="Arial"/>
                <w:b/>
                <w:bCs/>
              </w:rPr>
            </w:pPr>
            <w:r w:rsidRPr="00CF7060">
              <w:rPr>
                <w:rFonts w:ascii="Arial" w:hAnsi="Arial" w:cs="Arial"/>
                <w:b/>
                <w:bCs/>
              </w:rPr>
              <w:t>1902</w:t>
            </w:r>
          </w:p>
        </w:tc>
        <w:tc>
          <w:tcPr>
            <w:tcW w:w="1952" w:type="dxa"/>
            <w:shd w:val="clear" w:color="auto" w:fill="auto"/>
          </w:tcPr>
          <w:p w14:paraId="605B658B"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2D5367A8" w14:textId="77777777" w:rsidR="009A0D4C" w:rsidRPr="00CF7060" w:rsidRDefault="009A0D4C" w:rsidP="009A0D4C">
            <w:pPr>
              <w:rPr>
                <w:rFonts w:ascii="Arial" w:hAnsi="Arial" w:cs="Arial"/>
                <w:b/>
                <w:bCs/>
              </w:rPr>
            </w:pPr>
            <w:r w:rsidRPr="00CF7060">
              <w:rPr>
                <w:rFonts w:ascii="Arial" w:hAnsi="Arial" w:cs="Arial"/>
                <w:b/>
                <w:bCs/>
              </w:rPr>
              <w:t>Pasta, whether or not cooked or stuffed (with meat or other substances) or otherwise prepared, such as spaghetti, macaroni, noodles, lasagne, gnocchi, ravioli, cannelloni; couscous, whether or not prepared:</w:t>
            </w:r>
          </w:p>
        </w:tc>
        <w:tc>
          <w:tcPr>
            <w:tcW w:w="1578" w:type="dxa"/>
            <w:shd w:val="clear" w:color="auto" w:fill="auto"/>
          </w:tcPr>
          <w:p w14:paraId="73BC576B"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419E37DE" w14:textId="77777777" w:rsidTr="00FE0601">
        <w:trPr>
          <w:trHeight w:val="612"/>
        </w:trPr>
        <w:tc>
          <w:tcPr>
            <w:tcW w:w="1524" w:type="dxa"/>
            <w:shd w:val="clear" w:color="auto" w:fill="auto"/>
          </w:tcPr>
          <w:p w14:paraId="162494A3" w14:textId="77777777" w:rsidR="00CF1564" w:rsidRPr="00CF7060" w:rsidRDefault="00CF1564" w:rsidP="00CF1564">
            <w:pPr>
              <w:rPr>
                <w:rFonts w:ascii="Arial" w:hAnsi="Arial" w:cs="Arial"/>
                <w:b/>
                <w:bCs/>
              </w:rPr>
            </w:pPr>
          </w:p>
        </w:tc>
        <w:tc>
          <w:tcPr>
            <w:tcW w:w="1952" w:type="dxa"/>
            <w:shd w:val="clear" w:color="auto" w:fill="auto"/>
          </w:tcPr>
          <w:p w14:paraId="1466F541" w14:textId="77777777" w:rsidR="00CF1564" w:rsidRPr="00CF7060" w:rsidRDefault="00CF1564" w:rsidP="00CF1564">
            <w:pPr>
              <w:rPr>
                <w:rFonts w:ascii="Arial" w:hAnsi="Arial" w:cs="Arial"/>
              </w:rPr>
            </w:pPr>
            <w:r w:rsidRPr="00CF7060">
              <w:rPr>
                <w:rFonts w:ascii="Arial" w:hAnsi="Arial" w:cs="Arial"/>
              </w:rPr>
              <w:t>1902.11</w:t>
            </w:r>
          </w:p>
        </w:tc>
        <w:tc>
          <w:tcPr>
            <w:tcW w:w="5253" w:type="dxa"/>
            <w:shd w:val="clear" w:color="auto" w:fill="auto"/>
          </w:tcPr>
          <w:p w14:paraId="4CDB6F64" w14:textId="77777777" w:rsidR="00CF1564" w:rsidRPr="00CF7060" w:rsidRDefault="00CF1564" w:rsidP="00CF1564">
            <w:pPr>
              <w:rPr>
                <w:rFonts w:ascii="Arial" w:hAnsi="Arial" w:cs="Arial"/>
              </w:rPr>
            </w:pPr>
            <w:r w:rsidRPr="00CF7060">
              <w:rPr>
                <w:rFonts w:ascii="Arial" w:hAnsi="Arial" w:cs="Arial"/>
              </w:rPr>
              <w:t>-- Uncooked pasta, not stuffed or otherwise prepared: containing eggs</w:t>
            </w:r>
          </w:p>
        </w:tc>
        <w:tc>
          <w:tcPr>
            <w:tcW w:w="1578" w:type="dxa"/>
            <w:shd w:val="clear" w:color="auto" w:fill="auto"/>
          </w:tcPr>
          <w:p w14:paraId="194D32B0" w14:textId="77777777" w:rsidR="00CF1564" w:rsidRPr="00CF7060" w:rsidRDefault="00CF1564" w:rsidP="00CF1564">
            <w:pPr>
              <w:rPr>
                <w:rFonts w:ascii="Arial" w:hAnsi="Arial" w:cs="Arial"/>
              </w:rPr>
            </w:pPr>
            <w:r w:rsidRPr="00CF7060">
              <w:rPr>
                <w:rFonts w:ascii="Arial" w:hAnsi="Arial" w:cs="Arial"/>
              </w:rPr>
              <w:t>CTH or RVC (40)</w:t>
            </w:r>
          </w:p>
        </w:tc>
      </w:tr>
      <w:tr w:rsidR="00CF7060" w:rsidRPr="00CF7060" w14:paraId="7AB7BAF3" w14:textId="77777777" w:rsidTr="00FE0601">
        <w:trPr>
          <w:trHeight w:val="551"/>
        </w:trPr>
        <w:tc>
          <w:tcPr>
            <w:tcW w:w="1524" w:type="dxa"/>
            <w:shd w:val="clear" w:color="auto" w:fill="auto"/>
          </w:tcPr>
          <w:p w14:paraId="6DD226BF" w14:textId="77777777" w:rsidR="00CF1564" w:rsidRPr="00CF7060" w:rsidRDefault="00CF1564" w:rsidP="00CF1564">
            <w:pPr>
              <w:rPr>
                <w:rFonts w:ascii="Arial" w:hAnsi="Arial" w:cs="Arial"/>
                <w:b/>
                <w:bCs/>
              </w:rPr>
            </w:pPr>
          </w:p>
        </w:tc>
        <w:tc>
          <w:tcPr>
            <w:tcW w:w="1952" w:type="dxa"/>
            <w:shd w:val="clear" w:color="auto" w:fill="auto"/>
          </w:tcPr>
          <w:p w14:paraId="32256B31" w14:textId="77777777" w:rsidR="00CF1564" w:rsidRPr="00CF7060" w:rsidRDefault="00CF1564" w:rsidP="00CF1564">
            <w:pPr>
              <w:rPr>
                <w:rFonts w:ascii="Arial" w:hAnsi="Arial" w:cs="Arial"/>
              </w:rPr>
            </w:pPr>
            <w:r w:rsidRPr="00CF7060">
              <w:rPr>
                <w:rFonts w:ascii="Arial" w:hAnsi="Arial" w:cs="Arial"/>
              </w:rPr>
              <w:t>1902.19</w:t>
            </w:r>
          </w:p>
        </w:tc>
        <w:tc>
          <w:tcPr>
            <w:tcW w:w="5253" w:type="dxa"/>
            <w:shd w:val="clear" w:color="auto" w:fill="auto"/>
          </w:tcPr>
          <w:p w14:paraId="608E0FBD" w14:textId="77777777" w:rsidR="00CF1564" w:rsidRPr="00CF7060" w:rsidRDefault="00CF1564" w:rsidP="00CF1564">
            <w:pPr>
              <w:rPr>
                <w:rFonts w:ascii="Arial" w:hAnsi="Arial" w:cs="Arial"/>
              </w:rPr>
            </w:pPr>
            <w:r w:rsidRPr="00CF7060">
              <w:rPr>
                <w:rFonts w:ascii="Arial" w:hAnsi="Arial" w:cs="Arial"/>
              </w:rPr>
              <w:t>-- Uncooked pasta, not stuffed or otherwise prepared: other</w:t>
            </w:r>
          </w:p>
        </w:tc>
        <w:tc>
          <w:tcPr>
            <w:tcW w:w="1578" w:type="dxa"/>
            <w:shd w:val="clear" w:color="auto" w:fill="auto"/>
          </w:tcPr>
          <w:p w14:paraId="44FEB6CD" w14:textId="77777777" w:rsidR="00CF1564" w:rsidRPr="00CF7060" w:rsidRDefault="00CF1564" w:rsidP="00CF1564">
            <w:pPr>
              <w:rPr>
                <w:rFonts w:ascii="Arial" w:hAnsi="Arial" w:cs="Arial"/>
              </w:rPr>
            </w:pPr>
            <w:r w:rsidRPr="00CF7060">
              <w:rPr>
                <w:rFonts w:ascii="Arial" w:hAnsi="Arial" w:cs="Arial"/>
              </w:rPr>
              <w:t>CTH or RVC (40)</w:t>
            </w:r>
          </w:p>
        </w:tc>
      </w:tr>
      <w:tr w:rsidR="00CF7060" w:rsidRPr="00CF7060" w14:paraId="1C4475AD" w14:textId="77777777" w:rsidTr="00FE0601">
        <w:trPr>
          <w:trHeight w:val="572"/>
        </w:trPr>
        <w:tc>
          <w:tcPr>
            <w:tcW w:w="1524" w:type="dxa"/>
            <w:shd w:val="clear" w:color="auto" w:fill="auto"/>
          </w:tcPr>
          <w:p w14:paraId="758BEC5E" w14:textId="77777777" w:rsidR="00CF1564" w:rsidRPr="00CF7060" w:rsidRDefault="00CF1564" w:rsidP="00CF1564">
            <w:pPr>
              <w:rPr>
                <w:rFonts w:ascii="Arial" w:hAnsi="Arial" w:cs="Arial"/>
                <w:b/>
                <w:bCs/>
              </w:rPr>
            </w:pPr>
          </w:p>
        </w:tc>
        <w:tc>
          <w:tcPr>
            <w:tcW w:w="1952" w:type="dxa"/>
            <w:shd w:val="clear" w:color="auto" w:fill="auto"/>
          </w:tcPr>
          <w:p w14:paraId="13F7C82A" w14:textId="77777777" w:rsidR="00CF1564" w:rsidRPr="00CF7060" w:rsidRDefault="00CF1564" w:rsidP="00CF1564">
            <w:pPr>
              <w:rPr>
                <w:rFonts w:ascii="Arial" w:hAnsi="Arial" w:cs="Arial"/>
              </w:rPr>
            </w:pPr>
            <w:r w:rsidRPr="00CF7060">
              <w:rPr>
                <w:rFonts w:ascii="Arial" w:hAnsi="Arial" w:cs="Arial"/>
              </w:rPr>
              <w:t>1902.20</w:t>
            </w:r>
          </w:p>
        </w:tc>
        <w:tc>
          <w:tcPr>
            <w:tcW w:w="5253" w:type="dxa"/>
            <w:shd w:val="clear" w:color="auto" w:fill="auto"/>
          </w:tcPr>
          <w:p w14:paraId="23C6AA08" w14:textId="77777777" w:rsidR="00CF1564" w:rsidRPr="00CF7060" w:rsidRDefault="00CF1564" w:rsidP="00CF1564">
            <w:pPr>
              <w:rPr>
                <w:rFonts w:ascii="Arial" w:hAnsi="Arial" w:cs="Arial"/>
              </w:rPr>
            </w:pPr>
            <w:r w:rsidRPr="00CF7060">
              <w:rPr>
                <w:rFonts w:ascii="Arial" w:hAnsi="Arial" w:cs="Arial"/>
              </w:rPr>
              <w:t>- Stuffed pasta, whether or not cooked or otherwise prepared</w:t>
            </w:r>
          </w:p>
        </w:tc>
        <w:tc>
          <w:tcPr>
            <w:tcW w:w="1578" w:type="dxa"/>
            <w:shd w:val="clear" w:color="auto" w:fill="auto"/>
          </w:tcPr>
          <w:p w14:paraId="1775C648" w14:textId="77777777" w:rsidR="00CF1564" w:rsidRPr="00CF7060" w:rsidRDefault="00CF1564" w:rsidP="00CF1564">
            <w:pPr>
              <w:rPr>
                <w:rFonts w:ascii="Arial" w:hAnsi="Arial" w:cs="Arial"/>
              </w:rPr>
            </w:pPr>
            <w:r w:rsidRPr="00CF7060">
              <w:rPr>
                <w:rFonts w:ascii="Arial" w:hAnsi="Arial" w:cs="Arial"/>
              </w:rPr>
              <w:t>CTH or RVC (40)</w:t>
            </w:r>
          </w:p>
        </w:tc>
      </w:tr>
      <w:tr w:rsidR="00CF7060" w:rsidRPr="00CF7060" w14:paraId="77619771" w14:textId="77777777" w:rsidTr="00FE0601">
        <w:trPr>
          <w:trHeight w:val="411"/>
        </w:trPr>
        <w:tc>
          <w:tcPr>
            <w:tcW w:w="1524" w:type="dxa"/>
            <w:shd w:val="clear" w:color="auto" w:fill="auto"/>
          </w:tcPr>
          <w:p w14:paraId="09632633" w14:textId="77777777" w:rsidR="00CF1564" w:rsidRPr="00CF7060" w:rsidRDefault="00CF1564" w:rsidP="00CF1564">
            <w:pPr>
              <w:rPr>
                <w:rFonts w:ascii="Arial" w:hAnsi="Arial" w:cs="Arial"/>
                <w:b/>
                <w:bCs/>
              </w:rPr>
            </w:pPr>
          </w:p>
        </w:tc>
        <w:tc>
          <w:tcPr>
            <w:tcW w:w="1952" w:type="dxa"/>
            <w:shd w:val="clear" w:color="auto" w:fill="auto"/>
          </w:tcPr>
          <w:p w14:paraId="3BBD166B" w14:textId="77777777" w:rsidR="00CF1564" w:rsidRPr="00CF7060" w:rsidRDefault="00CF1564" w:rsidP="00CF1564">
            <w:pPr>
              <w:rPr>
                <w:rFonts w:ascii="Arial" w:hAnsi="Arial" w:cs="Arial"/>
              </w:rPr>
            </w:pPr>
            <w:r w:rsidRPr="00CF7060">
              <w:rPr>
                <w:rFonts w:ascii="Arial" w:hAnsi="Arial" w:cs="Arial"/>
              </w:rPr>
              <w:t>1902.30</w:t>
            </w:r>
          </w:p>
        </w:tc>
        <w:tc>
          <w:tcPr>
            <w:tcW w:w="5253" w:type="dxa"/>
            <w:shd w:val="clear" w:color="auto" w:fill="auto"/>
          </w:tcPr>
          <w:p w14:paraId="6011E0EF" w14:textId="77777777" w:rsidR="00CF1564" w:rsidRPr="00CF7060" w:rsidRDefault="00CF1564" w:rsidP="00CF1564">
            <w:pPr>
              <w:rPr>
                <w:rFonts w:ascii="Arial" w:hAnsi="Arial" w:cs="Arial"/>
              </w:rPr>
            </w:pPr>
            <w:r w:rsidRPr="00CF7060">
              <w:rPr>
                <w:rFonts w:ascii="Arial" w:hAnsi="Arial" w:cs="Arial"/>
              </w:rPr>
              <w:t>- Other pasta</w:t>
            </w:r>
          </w:p>
        </w:tc>
        <w:tc>
          <w:tcPr>
            <w:tcW w:w="1578" w:type="dxa"/>
            <w:shd w:val="clear" w:color="auto" w:fill="auto"/>
          </w:tcPr>
          <w:p w14:paraId="28EF1767" w14:textId="77777777" w:rsidR="00CF1564" w:rsidRPr="00CF7060" w:rsidRDefault="00CF1564" w:rsidP="00CF1564">
            <w:pPr>
              <w:rPr>
                <w:rFonts w:ascii="Arial" w:hAnsi="Arial" w:cs="Arial"/>
              </w:rPr>
            </w:pPr>
            <w:r w:rsidRPr="00CF7060">
              <w:rPr>
                <w:rFonts w:ascii="Arial" w:hAnsi="Arial" w:cs="Arial"/>
              </w:rPr>
              <w:t>CTH or RVC (40)</w:t>
            </w:r>
          </w:p>
        </w:tc>
      </w:tr>
      <w:tr w:rsidR="00CF7060" w:rsidRPr="00CF7060" w14:paraId="13818734" w14:textId="77777777" w:rsidTr="00FE0601">
        <w:trPr>
          <w:trHeight w:val="417"/>
        </w:trPr>
        <w:tc>
          <w:tcPr>
            <w:tcW w:w="1524" w:type="dxa"/>
            <w:shd w:val="clear" w:color="auto" w:fill="auto"/>
          </w:tcPr>
          <w:p w14:paraId="75FBBFC3" w14:textId="77777777" w:rsidR="00CF1564" w:rsidRPr="00CF7060" w:rsidRDefault="00CF1564" w:rsidP="00CF1564">
            <w:pPr>
              <w:rPr>
                <w:rFonts w:ascii="Arial" w:hAnsi="Arial" w:cs="Arial"/>
                <w:b/>
                <w:bCs/>
              </w:rPr>
            </w:pPr>
          </w:p>
        </w:tc>
        <w:tc>
          <w:tcPr>
            <w:tcW w:w="1952" w:type="dxa"/>
            <w:shd w:val="clear" w:color="auto" w:fill="auto"/>
          </w:tcPr>
          <w:p w14:paraId="55F88377" w14:textId="77777777" w:rsidR="00CF1564" w:rsidRPr="00CF7060" w:rsidRDefault="00CF1564" w:rsidP="00CF1564">
            <w:pPr>
              <w:rPr>
                <w:rFonts w:ascii="Arial" w:hAnsi="Arial" w:cs="Arial"/>
              </w:rPr>
            </w:pPr>
            <w:r w:rsidRPr="00CF7060">
              <w:rPr>
                <w:rFonts w:ascii="Arial" w:hAnsi="Arial" w:cs="Arial"/>
              </w:rPr>
              <w:t>1902.40</w:t>
            </w:r>
          </w:p>
        </w:tc>
        <w:tc>
          <w:tcPr>
            <w:tcW w:w="5253" w:type="dxa"/>
            <w:shd w:val="clear" w:color="auto" w:fill="auto"/>
          </w:tcPr>
          <w:p w14:paraId="39D84E2A" w14:textId="77777777" w:rsidR="00CF1564" w:rsidRPr="00CF7060" w:rsidRDefault="00CF1564" w:rsidP="00CF1564">
            <w:pPr>
              <w:rPr>
                <w:rFonts w:ascii="Arial" w:hAnsi="Arial" w:cs="Arial"/>
              </w:rPr>
            </w:pPr>
            <w:r w:rsidRPr="00CF7060">
              <w:rPr>
                <w:rFonts w:ascii="Arial" w:hAnsi="Arial" w:cs="Arial"/>
              </w:rPr>
              <w:t>- Couscous</w:t>
            </w:r>
          </w:p>
        </w:tc>
        <w:tc>
          <w:tcPr>
            <w:tcW w:w="1578" w:type="dxa"/>
            <w:shd w:val="clear" w:color="auto" w:fill="auto"/>
          </w:tcPr>
          <w:p w14:paraId="3A3B643F" w14:textId="77777777" w:rsidR="00CF1564" w:rsidRPr="00CF7060" w:rsidRDefault="00CF1564" w:rsidP="00CF1564">
            <w:pPr>
              <w:rPr>
                <w:rFonts w:ascii="Arial" w:hAnsi="Arial" w:cs="Arial"/>
              </w:rPr>
            </w:pPr>
            <w:r w:rsidRPr="00CF7060">
              <w:rPr>
                <w:rFonts w:ascii="Arial" w:hAnsi="Arial" w:cs="Arial"/>
              </w:rPr>
              <w:t>CTH or RVC (40)</w:t>
            </w:r>
          </w:p>
        </w:tc>
      </w:tr>
      <w:tr w:rsidR="00CF7060" w:rsidRPr="00CF7060" w14:paraId="5A30D89E" w14:textId="77777777" w:rsidTr="00FE0601">
        <w:trPr>
          <w:trHeight w:val="675"/>
        </w:trPr>
        <w:tc>
          <w:tcPr>
            <w:tcW w:w="1524" w:type="dxa"/>
            <w:shd w:val="clear" w:color="auto" w:fill="auto"/>
          </w:tcPr>
          <w:p w14:paraId="6B2C7FD9" w14:textId="77777777" w:rsidR="009A0D4C" w:rsidRPr="00CF7060" w:rsidRDefault="009A0D4C" w:rsidP="009A0D4C">
            <w:pPr>
              <w:rPr>
                <w:rFonts w:ascii="Arial" w:hAnsi="Arial" w:cs="Arial"/>
                <w:b/>
                <w:bCs/>
              </w:rPr>
            </w:pPr>
            <w:r w:rsidRPr="00CF7060">
              <w:rPr>
                <w:rFonts w:ascii="Arial" w:hAnsi="Arial" w:cs="Arial"/>
                <w:b/>
                <w:bCs/>
              </w:rPr>
              <w:t>1903</w:t>
            </w:r>
          </w:p>
        </w:tc>
        <w:tc>
          <w:tcPr>
            <w:tcW w:w="1952" w:type="dxa"/>
            <w:shd w:val="clear" w:color="auto" w:fill="auto"/>
          </w:tcPr>
          <w:p w14:paraId="25319D3F"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7B6A45A3" w14:textId="77777777" w:rsidR="009A0D4C" w:rsidRPr="00CF7060" w:rsidRDefault="009A0D4C" w:rsidP="009A0D4C">
            <w:pPr>
              <w:rPr>
                <w:rFonts w:ascii="Arial" w:hAnsi="Arial" w:cs="Arial"/>
                <w:b/>
                <w:bCs/>
              </w:rPr>
            </w:pPr>
            <w:r w:rsidRPr="00CF7060">
              <w:rPr>
                <w:rFonts w:ascii="Arial" w:hAnsi="Arial" w:cs="Arial"/>
                <w:b/>
                <w:bCs/>
              </w:rPr>
              <w:t>Tapioca and substitutes therefore prepared from starch, in the form of flakes, grains, pearls, siftings or in similar forms</w:t>
            </w:r>
          </w:p>
        </w:tc>
        <w:tc>
          <w:tcPr>
            <w:tcW w:w="1578" w:type="dxa"/>
            <w:shd w:val="clear" w:color="auto" w:fill="auto"/>
          </w:tcPr>
          <w:p w14:paraId="36FE708E" w14:textId="77777777" w:rsidR="009A0D4C" w:rsidRPr="00CF7060" w:rsidRDefault="009A0D4C" w:rsidP="009A0D4C">
            <w:pPr>
              <w:rPr>
                <w:rFonts w:ascii="Arial" w:hAnsi="Arial" w:cs="Arial"/>
              </w:rPr>
            </w:pPr>
          </w:p>
        </w:tc>
      </w:tr>
      <w:tr w:rsidR="00CF7060" w:rsidRPr="00CF7060" w14:paraId="61C8F9EE" w14:textId="77777777" w:rsidTr="00FE0601">
        <w:trPr>
          <w:trHeight w:val="675"/>
        </w:trPr>
        <w:tc>
          <w:tcPr>
            <w:tcW w:w="1524" w:type="dxa"/>
            <w:shd w:val="clear" w:color="auto" w:fill="auto"/>
          </w:tcPr>
          <w:p w14:paraId="1EF307DB" w14:textId="77777777" w:rsidR="00CF1564" w:rsidRPr="00CF7060" w:rsidRDefault="00CF1564" w:rsidP="00CF1564">
            <w:pPr>
              <w:rPr>
                <w:rFonts w:ascii="Arial" w:hAnsi="Arial" w:cs="Arial"/>
                <w:b/>
                <w:bCs/>
              </w:rPr>
            </w:pPr>
          </w:p>
        </w:tc>
        <w:tc>
          <w:tcPr>
            <w:tcW w:w="1952" w:type="dxa"/>
            <w:shd w:val="clear" w:color="auto" w:fill="auto"/>
          </w:tcPr>
          <w:p w14:paraId="6C8129F5" w14:textId="77777777" w:rsidR="00CF1564" w:rsidRPr="00CF7060" w:rsidRDefault="00CF1564" w:rsidP="00CF1564">
            <w:pPr>
              <w:rPr>
                <w:rFonts w:ascii="Arial" w:hAnsi="Arial" w:cs="Arial"/>
                <w:lang w:eastAsia="zh-TW"/>
              </w:rPr>
            </w:pPr>
            <w:r w:rsidRPr="00CF7060">
              <w:rPr>
                <w:rFonts w:ascii="Arial" w:hAnsi="Arial" w:cs="Arial"/>
                <w:lang w:eastAsia="zh-TW"/>
              </w:rPr>
              <w:t>1903.00</w:t>
            </w:r>
          </w:p>
        </w:tc>
        <w:tc>
          <w:tcPr>
            <w:tcW w:w="5253" w:type="dxa"/>
            <w:shd w:val="clear" w:color="auto" w:fill="auto"/>
          </w:tcPr>
          <w:p w14:paraId="32338E32" w14:textId="77777777" w:rsidR="00CF1564" w:rsidRPr="00CF7060" w:rsidRDefault="00CF1564" w:rsidP="00CF1564">
            <w:pPr>
              <w:rPr>
                <w:rFonts w:ascii="Arial" w:hAnsi="Arial" w:cs="Arial"/>
              </w:rPr>
            </w:pPr>
            <w:r w:rsidRPr="00CF7060">
              <w:rPr>
                <w:rFonts w:ascii="Arial" w:hAnsi="Arial" w:cs="Arial"/>
              </w:rPr>
              <w:t>Tapioca and substitutes therefore prepared from starch, in the form of flakes, grains, pearls, siftings or in similar forms</w:t>
            </w:r>
          </w:p>
        </w:tc>
        <w:tc>
          <w:tcPr>
            <w:tcW w:w="1578" w:type="dxa"/>
            <w:shd w:val="clear" w:color="auto" w:fill="auto"/>
          </w:tcPr>
          <w:p w14:paraId="7EE2E71B" w14:textId="77777777" w:rsidR="00CF1564" w:rsidRPr="00CF7060" w:rsidRDefault="00CF1564" w:rsidP="00CF1564">
            <w:pPr>
              <w:rPr>
                <w:rFonts w:ascii="Arial" w:hAnsi="Arial" w:cs="Arial"/>
              </w:rPr>
            </w:pPr>
            <w:r w:rsidRPr="00CF7060">
              <w:rPr>
                <w:rFonts w:ascii="Arial" w:hAnsi="Arial"/>
              </w:rPr>
              <w:t>CC</w:t>
            </w:r>
          </w:p>
        </w:tc>
      </w:tr>
      <w:tr w:rsidR="00CF7060" w:rsidRPr="00CF7060" w14:paraId="123B8AA8" w14:textId="77777777" w:rsidTr="00FE0601">
        <w:trPr>
          <w:trHeight w:val="1350"/>
        </w:trPr>
        <w:tc>
          <w:tcPr>
            <w:tcW w:w="1524" w:type="dxa"/>
            <w:shd w:val="clear" w:color="auto" w:fill="auto"/>
          </w:tcPr>
          <w:p w14:paraId="76291ADD" w14:textId="77777777" w:rsidR="009A0D4C" w:rsidRPr="00CF7060" w:rsidRDefault="009A0D4C" w:rsidP="009A0D4C">
            <w:pPr>
              <w:rPr>
                <w:rFonts w:ascii="Arial" w:hAnsi="Arial" w:cs="Arial"/>
                <w:b/>
                <w:bCs/>
              </w:rPr>
            </w:pPr>
            <w:r w:rsidRPr="00CF7060">
              <w:rPr>
                <w:rFonts w:ascii="Arial" w:hAnsi="Arial" w:cs="Arial"/>
                <w:b/>
                <w:bCs/>
              </w:rPr>
              <w:lastRenderedPageBreak/>
              <w:t>1904</w:t>
            </w:r>
          </w:p>
        </w:tc>
        <w:tc>
          <w:tcPr>
            <w:tcW w:w="1952" w:type="dxa"/>
            <w:shd w:val="clear" w:color="auto" w:fill="auto"/>
          </w:tcPr>
          <w:p w14:paraId="21F896B5"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58BA727F" w14:textId="77777777" w:rsidR="009A0D4C" w:rsidRPr="00CF7060" w:rsidRDefault="009A0D4C" w:rsidP="009A0D4C">
            <w:pPr>
              <w:rPr>
                <w:rFonts w:ascii="Arial" w:hAnsi="Arial" w:cs="Arial"/>
                <w:b/>
                <w:bCs/>
              </w:rPr>
            </w:pPr>
            <w:r w:rsidRPr="00CF7060">
              <w:rPr>
                <w:rFonts w:ascii="Arial" w:hAnsi="Arial" w:cs="Arial"/>
                <w:b/>
                <w:bCs/>
              </w:rPr>
              <w:t>Prepared foods obtained by the swelling or roasting of cereals or cereal products (for example, corn flakes); cereals (other than maize (corn)) in grain form or in the form of flakes or other worked grains (except flour, groats and meal), pre-cooked or otherwise prepared, not elsewhere specified or included</w:t>
            </w:r>
          </w:p>
        </w:tc>
        <w:tc>
          <w:tcPr>
            <w:tcW w:w="1578" w:type="dxa"/>
            <w:shd w:val="clear" w:color="auto" w:fill="auto"/>
          </w:tcPr>
          <w:p w14:paraId="03C75CB0" w14:textId="77777777" w:rsidR="009A0D4C" w:rsidRPr="00CF7060" w:rsidRDefault="009A0D4C" w:rsidP="009A0D4C">
            <w:pPr>
              <w:rPr>
                <w:rFonts w:ascii="Arial" w:hAnsi="Arial" w:cs="Arial"/>
              </w:rPr>
            </w:pPr>
          </w:p>
        </w:tc>
      </w:tr>
      <w:tr w:rsidR="00CF7060" w:rsidRPr="00CF7060" w14:paraId="5FF9F61A" w14:textId="77777777" w:rsidTr="00FE0601">
        <w:trPr>
          <w:trHeight w:val="363"/>
        </w:trPr>
        <w:tc>
          <w:tcPr>
            <w:tcW w:w="1524" w:type="dxa"/>
            <w:shd w:val="clear" w:color="auto" w:fill="auto"/>
          </w:tcPr>
          <w:p w14:paraId="114303C9" w14:textId="77777777" w:rsidR="009A0D4C" w:rsidRPr="00CF7060" w:rsidRDefault="009A0D4C" w:rsidP="009A0D4C">
            <w:pPr>
              <w:rPr>
                <w:rFonts w:ascii="Arial" w:hAnsi="Arial" w:cs="Arial"/>
                <w:b/>
                <w:bCs/>
              </w:rPr>
            </w:pPr>
          </w:p>
        </w:tc>
        <w:tc>
          <w:tcPr>
            <w:tcW w:w="1952" w:type="dxa"/>
            <w:shd w:val="clear" w:color="auto" w:fill="auto"/>
          </w:tcPr>
          <w:p w14:paraId="52F4E4B3" w14:textId="77777777" w:rsidR="009A0D4C" w:rsidRPr="00CF7060" w:rsidRDefault="009A0D4C" w:rsidP="009A0D4C">
            <w:pPr>
              <w:rPr>
                <w:rFonts w:ascii="Arial" w:hAnsi="Arial" w:cs="Arial"/>
              </w:rPr>
            </w:pPr>
            <w:r w:rsidRPr="00CF7060">
              <w:rPr>
                <w:rFonts w:ascii="Arial" w:hAnsi="Arial" w:cs="Arial"/>
              </w:rPr>
              <w:t>1904.10</w:t>
            </w:r>
          </w:p>
        </w:tc>
        <w:tc>
          <w:tcPr>
            <w:tcW w:w="5253" w:type="dxa"/>
            <w:shd w:val="clear" w:color="auto" w:fill="auto"/>
          </w:tcPr>
          <w:p w14:paraId="17F68717" w14:textId="77777777" w:rsidR="009A0D4C" w:rsidRPr="00CF7060" w:rsidRDefault="009A0D4C" w:rsidP="009A0D4C">
            <w:pPr>
              <w:rPr>
                <w:rFonts w:ascii="Arial" w:hAnsi="Arial" w:cs="Arial"/>
              </w:rPr>
            </w:pPr>
            <w:r w:rsidRPr="00CF7060">
              <w:rPr>
                <w:rFonts w:ascii="Arial" w:hAnsi="Arial" w:cs="Arial"/>
              </w:rPr>
              <w:t>-Prepared foods obtained by the swelling or roasting of cereals or cereal products</w:t>
            </w:r>
          </w:p>
        </w:tc>
        <w:tc>
          <w:tcPr>
            <w:tcW w:w="1578" w:type="dxa"/>
            <w:shd w:val="clear" w:color="auto" w:fill="auto"/>
          </w:tcPr>
          <w:p w14:paraId="67A92B96"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3602523D" w14:textId="77777777" w:rsidTr="00FE0601">
        <w:trPr>
          <w:trHeight w:val="363"/>
        </w:trPr>
        <w:tc>
          <w:tcPr>
            <w:tcW w:w="1524" w:type="dxa"/>
            <w:shd w:val="clear" w:color="auto" w:fill="auto"/>
          </w:tcPr>
          <w:p w14:paraId="136330C5" w14:textId="77777777" w:rsidR="009A0D4C" w:rsidRPr="00CF7060" w:rsidRDefault="009A0D4C" w:rsidP="009A0D4C">
            <w:pPr>
              <w:rPr>
                <w:rFonts w:ascii="Arial" w:hAnsi="Arial" w:cs="Arial"/>
                <w:b/>
                <w:bCs/>
              </w:rPr>
            </w:pPr>
          </w:p>
        </w:tc>
        <w:tc>
          <w:tcPr>
            <w:tcW w:w="1952" w:type="dxa"/>
            <w:shd w:val="clear" w:color="auto" w:fill="auto"/>
          </w:tcPr>
          <w:p w14:paraId="5F52A991" w14:textId="77777777" w:rsidR="009A0D4C" w:rsidRPr="00CF7060" w:rsidRDefault="009A0D4C" w:rsidP="009A0D4C">
            <w:pPr>
              <w:rPr>
                <w:rFonts w:ascii="Arial" w:hAnsi="Arial" w:cs="Arial"/>
              </w:rPr>
            </w:pPr>
            <w:r w:rsidRPr="00CF7060">
              <w:rPr>
                <w:rFonts w:ascii="Arial" w:hAnsi="Arial" w:cs="Arial"/>
              </w:rPr>
              <w:t>1904.20</w:t>
            </w:r>
          </w:p>
        </w:tc>
        <w:tc>
          <w:tcPr>
            <w:tcW w:w="5253" w:type="dxa"/>
            <w:shd w:val="clear" w:color="auto" w:fill="auto"/>
          </w:tcPr>
          <w:p w14:paraId="013FFBC4" w14:textId="77777777" w:rsidR="009A0D4C" w:rsidRPr="00CF7060" w:rsidRDefault="009A0D4C" w:rsidP="009A0D4C">
            <w:pPr>
              <w:rPr>
                <w:rFonts w:ascii="Arial" w:hAnsi="Arial" w:cs="Arial"/>
              </w:rPr>
            </w:pPr>
            <w:r w:rsidRPr="00CF7060">
              <w:rPr>
                <w:rFonts w:ascii="Arial" w:hAnsi="Arial" w:cs="Arial"/>
              </w:rPr>
              <w:t>-Prepared foods obtained from unroasted cereal flakes or from mixtures of unroasted cereal flakes and roasted cereal flakes or swelled cereals</w:t>
            </w:r>
          </w:p>
        </w:tc>
        <w:tc>
          <w:tcPr>
            <w:tcW w:w="1578" w:type="dxa"/>
            <w:shd w:val="clear" w:color="auto" w:fill="auto"/>
          </w:tcPr>
          <w:p w14:paraId="0EAA4AC0"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1BD37FD7" w14:textId="77777777" w:rsidTr="00FE0601">
        <w:trPr>
          <w:trHeight w:val="363"/>
        </w:trPr>
        <w:tc>
          <w:tcPr>
            <w:tcW w:w="1524" w:type="dxa"/>
            <w:shd w:val="clear" w:color="auto" w:fill="auto"/>
          </w:tcPr>
          <w:p w14:paraId="1219ACC4" w14:textId="77777777" w:rsidR="009A0D4C" w:rsidRPr="00CF7060" w:rsidRDefault="009A0D4C" w:rsidP="009A0D4C">
            <w:pPr>
              <w:rPr>
                <w:rFonts w:ascii="Arial" w:hAnsi="Arial" w:cs="Arial"/>
                <w:b/>
                <w:bCs/>
              </w:rPr>
            </w:pPr>
          </w:p>
        </w:tc>
        <w:tc>
          <w:tcPr>
            <w:tcW w:w="1952" w:type="dxa"/>
            <w:shd w:val="clear" w:color="auto" w:fill="auto"/>
          </w:tcPr>
          <w:p w14:paraId="7E0598A4" w14:textId="77777777" w:rsidR="009A0D4C" w:rsidRPr="00CF7060" w:rsidRDefault="009A0D4C" w:rsidP="009A0D4C">
            <w:pPr>
              <w:rPr>
                <w:rFonts w:ascii="Arial" w:hAnsi="Arial" w:cs="Arial"/>
              </w:rPr>
            </w:pPr>
            <w:r w:rsidRPr="00CF7060">
              <w:rPr>
                <w:rFonts w:ascii="Arial" w:hAnsi="Arial" w:cs="Arial"/>
              </w:rPr>
              <w:t>1904.30</w:t>
            </w:r>
          </w:p>
        </w:tc>
        <w:tc>
          <w:tcPr>
            <w:tcW w:w="5253" w:type="dxa"/>
            <w:shd w:val="clear" w:color="auto" w:fill="auto"/>
          </w:tcPr>
          <w:p w14:paraId="37BDC9AF" w14:textId="77777777" w:rsidR="009A0D4C" w:rsidRPr="00CF7060" w:rsidRDefault="009A0D4C" w:rsidP="009A0D4C">
            <w:pPr>
              <w:rPr>
                <w:rFonts w:ascii="Arial" w:hAnsi="Arial" w:cs="Arial"/>
              </w:rPr>
            </w:pPr>
            <w:r w:rsidRPr="00CF7060">
              <w:rPr>
                <w:rFonts w:ascii="Arial" w:hAnsi="Arial" w:cs="Arial"/>
              </w:rPr>
              <w:t>-Bulgur wheat</w:t>
            </w:r>
          </w:p>
        </w:tc>
        <w:tc>
          <w:tcPr>
            <w:tcW w:w="1578" w:type="dxa"/>
            <w:shd w:val="clear" w:color="auto" w:fill="auto"/>
          </w:tcPr>
          <w:p w14:paraId="06EF0D07"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2FC2731F" w14:textId="77777777" w:rsidTr="00FE0601">
        <w:trPr>
          <w:trHeight w:val="363"/>
        </w:trPr>
        <w:tc>
          <w:tcPr>
            <w:tcW w:w="1524" w:type="dxa"/>
            <w:shd w:val="clear" w:color="auto" w:fill="auto"/>
          </w:tcPr>
          <w:p w14:paraId="1BDC1AB9" w14:textId="77777777" w:rsidR="009A0D4C" w:rsidRPr="00CF7060" w:rsidRDefault="009A0D4C" w:rsidP="009A0D4C">
            <w:pPr>
              <w:rPr>
                <w:rFonts w:ascii="Arial" w:hAnsi="Arial" w:cs="Arial"/>
                <w:b/>
                <w:bCs/>
              </w:rPr>
            </w:pPr>
          </w:p>
        </w:tc>
        <w:tc>
          <w:tcPr>
            <w:tcW w:w="1952" w:type="dxa"/>
            <w:shd w:val="clear" w:color="auto" w:fill="auto"/>
          </w:tcPr>
          <w:p w14:paraId="65F9E6D9" w14:textId="77777777" w:rsidR="009A0D4C" w:rsidRPr="00CF7060" w:rsidRDefault="009A0D4C" w:rsidP="009A0D4C">
            <w:pPr>
              <w:rPr>
                <w:rFonts w:ascii="Arial" w:hAnsi="Arial" w:cs="Arial"/>
              </w:rPr>
            </w:pPr>
            <w:r w:rsidRPr="00CF7060">
              <w:rPr>
                <w:rFonts w:ascii="Arial" w:hAnsi="Arial" w:cs="Arial"/>
              </w:rPr>
              <w:t>1904.90</w:t>
            </w:r>
          </w:p>
        </w:tc>
        <w:tc>
          <w:tcPr>
            <w:tcW w:w="5253" w:type="dxa"/>
            <w:shd w:val="clear" w:color="auto" w:fill="auto"/>
          </w:tcPr>
          <w:p w14:paraId="3F1A0326" w14:textId="77777777" w:rsidR="009A0D4C" w:rsidRPr="00CF7060" w:rsidRDefault="009A0D4C" w:rsidP="009A0D4C">
            <w:pPr>
              <w:rPr>
                <w:rFonts w:ascii="Arial" w:hAnsi="Arial" w:cs="Arial"/>
              </w:rPr>
            </w:pPr>
            <w:r w:rsidRPr="00CF7060">
              <w:rPr>
                <w:rFonts w:ascii="Arial" w:hAnsi="Arial" w:cs="Arial"/>
              </w:rPr>
              <w:t>-Other</w:t>
            </w:r>
          </w:p>
        </w:tc>
        <w:tc>
          <w:tcPr>
            <w:tcW w:w="1578" w:type="dxa"/>
            <w:shd w:val="clear" w:color="auto" w:fill="auto"/>
          </w:tcPr>
          <w:p w14:paraId="63F7AD5B"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5F785072" w14:textId="77777777" w:rsidTr="00FE0601">
        <w:trPr>
          <w:trHeight w:val="900"/>
        </w:trPr>
        <w:tc>
          <w:tcPr>
            <w:tcW w:w="1524" w:type="dxa"/>
            <w:shd w:val="clear" w:color="auto" w:fill="auto"/>
          </w:tcPr>
          <w:p w14:paraId="51C737CA" w14:textId="77777777" w:rsidR="009A0D4C" w:rsidRPr="00CF7060" w:rsidRDefault="009A0D4C" w:rsidP="009A0D4C">
            <w:pPr>
              <w:rPr>
                <w:rFonts w:ascii="Arial" w:hAnsi="Arial" w:cs="Arial"/>
                <w:b/>
                <w:bCs/>
              </w:rPr>
            </w:pPr>
            <w:r w:rsidRPr="00CF7060">
              <w:rPr>
                <w:rFonts w:ascii="Arial" w:hAnsi="Arial" w:cs="Arial"/>
                <w:b/>
                <w:bCs/>
              </w:rPr>
              <w:t>1905</w:t>
            </w:r>
          </w:p>
        </w:tc>
        <w:tc>
          <w:tcPr>
            <w:tcW w:w="1952" w:type="dxa"/>
            <w:shd w:val="clear" w:color="auto" w:fill="auto"/>
          </w:tcPr>
          <w:p w14:paraId="62B41DD1"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32E8C82C" w14:textId="77777777" w:rsidR="009A0D4C" w:rsidRPr="00CF7060" w:rsidRDefault="009A0D4C" w:rsidP="009A0D4C">
            <w:pPr>
              <w:rPr>
                <w:rFonts w:ascii="Arial" w:hAnsi="Arial" w:cs="Arial"/>
                <w:b/>
                <w:bCs/>
              </w:rPr>
            </w:pPr>
            <w:r w:rsidRPr="00CF7060">
              <w:rPr>
                <w:rFonts w:ascii="Arial" w:hAnsi="Arial" w:cs="Arial"/>
                <w:b/>
                <w:bCs/>
              </w:rPr>
              <w:t>Bread, pastry, cakes, biscuits and other bakers' wares, whether or not containing cocoa; communion wafers, empty cachets of a kind suitable for pharmaceutical use, sealing wafers, rice paper and similar products</w:t>
            </w:r>
          </w:p>
        </w:tc>
        <w:tc>
          <w:tcPr>
            <w:tcW w:w="1578" w:type="dxa"/>
            <w:shd w:val="clear" w:color="auto" w:fill="auto"/>
          </w:tcPr>
          <w:p w14:paraId="27541362" w14:textId="77777777" w:rsidR="009A0D4C" w:rsidRPr="00CF7060" w:rsidRDefault="009A0D4C" w:rsidP="009A0D4C">
            <w:pPr>
              <w:rPr>
                <w:rFonts w:ascii="Arial" w:hAnsi="Arial" w:cs="Arial"/>
              </w:rPr>
            </w:pPr>
          </w:p>
        </w:tc>
      </w:tr>
      <w:tr w:rsidR="00CF7060" w:rsidRPr="00CF7060" w14:paraId="0DAB7092" w14:textId="77777777" w:rsidTr="00FE0601">
        <w:trPr>
          <w:trHeight w:val="328"/>
        </w:trPr>
        <w:tc>
          <w:tcPr>
            <w:tcW w:w="1524" w:type="dxa"/>
            <w:shd w:val="clear" w:color="auto" w:fill="auto"/>
          </w:tcPr>
          <w:p w14:paraId="25B307F2" w14:textId="77777777" w:rsidR="009A0D4C" w:rsidRPr="00CF7060" w:rsidRDefault="009A0D4C" w:rsidP="009A0D4C">
            <w:pPr>
              <w:rPr>
                <w:rFonts w:ascii="Arial" w:hAnsi="Arial" w:cs="Arial"/>
                <w:b/>
                <w:bCs/>
              </w:rPr>
            </w:pPr>
          </w:p>
        </w:tc>
        <w:tc>
          <w:tcPr>
            <w:tcW w:w="1952" w:type="dxa"/>
            <w:shd w:val="clear" w:color="auto" w:fill="auto"/>
          </w:tcPr>
          <w:p w14:paraId="6044A348" w14:textId="77777777" w:rsidR="009A0D4C" w:rsidRPr="00CF7060" w:rsidRDefault="009A0D4C" w:rsidP="009A0D4C">
            <w:pPr>
              <w:rPr>
                <w:rFonts w:ascii="Arial" w:hAnsi="Arial" w:cs="Arial"/>
              </w:rPr>
            </w:pPr>
            <w:r w:rsidRPr="00CF7060">
              <w:rPr>
                <w:rFonts w:ascii="Arial" w:hAnsi="Arial" w:cs="Arial"/>
              </w:rPr>
              <w:t>1905.10</w:t>
            </w:r>
          </w:p>
        </w:tc>
        <w:tc>
          <w:tcPr>
            <w:tcW w:w="5253" w:type="dxa"/>
            <w:shd w:val="clear" w:color="auto" w:fill="auto"/>
          </w:tcPr>
          <w:p w14:paraId="4438EF3A" w14:textId="77777777" w:rsidR="009A0D4C" w:rsidRPr="00CF7060" w:rsidRDefault="009A0D4C" w:rsidP="009A0D4C">
            <w:pPr>
              <w:rPr>
                <w:rFonts w:ascii="Arial" w:hAnsi="Arial" w:cs="Arial"/>
              </w:rPr>
            </w:pPr>
            <w:r w:rsidRPr="00CF7060">
              <w:rPr>
                <w:rFonts w:ascii="Arial" w:hAnsi="Arial" w:cs="Arial"/>
              </w:rPr>
              <w:t>-Crispbread</w:t>
            </w:r>
          </w:p>
        </w:tc>
        <w:tc>
          <w:tcPr>
            <w:tcW w:w="1578" w:type="dxa"/>
            <w:shd w:val="clear" w:color="auto" w:fill="auto"/>
          </w:tcPr>
          <w:p w14:paraId="573E5764" w14:textId="77777777" w:rsidR="009A0D4C" w:rsidRPr="00CF7060" w:rsidRDefault="009A0D4C" w:rsidP="009A0D4C">
            <w:pPr>
              <w:rPr>
                <w:rFonts w:ascii="Arial" w:hAnsi="Arial" w:cs="Arial"/>
              </w:rPr>
            </w:pPr>
            <w:r w:rsidRPr="00CF7060">
              <w:rPr>
                <w:rFonts w:ascii="Arial" w:hAnsi="Arial" w:cs="Arial"/>
              </w:rPr>
              <w:t>CTH or RVC (40)</w:t>
            </w:r>
          </w:p>
        </w:tc>
      </w:tr>
      <w:tr w:rsidR="00CF7060" w:rsidRPr="00CF7060" w14:paraId="7F37368F" w14:textId="77777777" w:rsidTr="00FE0601">
        <w:trPr>
          <w:trHeight w:val="328"/>
        </w:trPr>
        <w:tc>
          <w:tcPr>
            <w:tcW w:w="1524" w:type="dxa"/>
            <w:shd w:val="clear" w:color="auto" w:fill="auto"/>
          </w:tcPr>
          <w:p w14:paraId="050A5155" w14:textId="77777777" w:rsidR="009A0D4C" w:rsidRPr="00CF7060" w:rsidRDefault="009A0D4C" w:rsidP="009A0D4C">
            <w:pPr>
              <w:rPr>
                <w:rFonts w:ascii="Arial" w:hAnsi="Arial" w:cs="Arial"/>
                <w:b/>
                <w:bCs/>
              </w:rPr>
            </w:pPr>
          </w:p>
        </w:tc>
        <w:tc>
          <w:tcPr>
            <w:tcW w:w="1952" w:type="dxa"/>
            <w:shd w:val="clear" w:color="auto" w:fill="auto"/>
          </w:tcPr>
          <w:p w14:paraId="77DED782" w14:textId="77777777" w:rsidR="009A0D4C" w:rsidRPr="00CF7060" w:rsidRDefault="009A0D4C" w:rsidP="009A0D4C">
            <w:pPr>
              <w:rPr>
                <w:rFonts w:ascii="Arial" w:hAnsi="Arial" w:cs="Arial"/>
              </w:rPr>
            </w:pPr>
            <w:r w:rsidRPr="00CF7060">
              <w:rPr>
                <w:rFonts w:ascii="Arial" w:hAnsi="Arial" w:cs="Arial"/>
              </w:rPr>
              <w:t>1905.20</w:t>
            </w:r>
          </w:p>
        </w:tc>
        <w:tc>
          <w:tcPr>
            <w:tcW w:w="5253" w:type="dxa"/>
            <w:shd w:val="clear" w:color="auto" w:fill="auto"/>
          </w:tcPr>
          <w:p w14:paraId="3AFE87D2" w14:textId="77777777" w:rsidR="009A0D4C" w:rsidRPr="00CF7060" w:rsidRDefault="009A0D4C" w:rsidP="009A0D4C">
            <w:pPr>
              <w:rPr>
                <w:rFonts w:ascii="Arial" w:hAnsi="Arial" w:cs="Arial"/>
              </w:rPr>
            </w:pPr>
            <w:r w:rsidRPr="00CF7060">
              <w:rPr>
                <w:rFonts w:ascii="Arial" w:hAnsi="Arial" w:cs="Arial"/>
              </w:rPr>
              <w:t>-Gingerbread and the like</w:t>
            </w:r>
          </w:p>
        </w:tc>
        <w:tc>
          <w:tcPr>
            <w:tcW w:w="1578" w:type="dxa"/>
            <w:shd w:val="clear" w:color="auto" w:fill="auto"/>
          </w:tcPr>
          <w:p w14:paraId="51AD44DA" w14:textId="77777777" w:rsidR="009A0D4C" w:rsidRPr="00CF7060" w:rsidRDefault="009A0D4C" w:rsidP="009A0D4C">
            <w:pPr>
              <w:rPr>
                <w:rFonts w:ascii="Arial" w:hAnsi="Arial" w:cs="Arial"/>
              </w:rPr>
            </w:pPr>
            <w:r w:rsidRPr="00CF7060">
              <w:rPr>
                <w:rFonts w:ascii="Arial" w:hAnsi="Arial" w:cs="Arial"/>
              </w:rPr>
              <w:t>CTH or RVC (40)</w:t>
            </w:r>
          </w:p>
        </w:tc>
      </w:tr>
      <w:tr w:rsidR="00CF7060" w:rsidRPr="00CF7060" w14:paraId="6C9A1A3D" w14:textId="77777777" w:rsidTr="00FE0601">
        <w:trPr>
          <w:trHeight w:val="328"/>
        </w:trPr>
        <w:tc>
          <w:tcPr>
            <w:tcW w:w="1524" w:type="dxa"/>
            <w:shd w:val="clear" w:color="auto" w:fill="auto"/>
          </w:tcPr>
          <w:p w14:paraId="04350437" w14:textId="77777777" w:rsidR="009A0D4C" w:rsidRPr="00CF7060" w:rsidRDefault="009A0D4C" w:rsidP="009A0D4C">
            <w:pPr>
              <w:rPr>
                <w:rFonts w:ascii="Arial" w:hAnsi="Arial" w:cs="Arial"/>
                <w:b/>
                <w:bCs/>
              </w:rPr>
            </w:pPr>
          </w:p>
        </w:tc>
        <w:tc>
          <w:tcPr>
            <w:tcW w:w="1952" w:type="dxa"/>
            <w:shd w:val="clear" w:color="auto" w:fill="auto"/>
          </w:tcPr>
          <w:p w14:paraId="00EF53A1" w14:textId="77777777" w:rsidR="009A0D4C" w:rsidRPr="00CF7060" w:rsidRDefault="009A0D4C" w:rsidP="009A0D4C">
            <w:pPr>
              <w:rPr>
                <w:rFonts w:ascii="Arial" w:hAnsi="Arial" w:cs="Arial"/>
              </w:rPr>
            </w:pPr>
            <w:r w:rsidRPr="00CF7060">
              <w:rPr>
                <w:rFonts w:ascii="Arial" w:hAnsi="Arial" w:cs="Arial"/>
              </w:rPr>
              <w:t>1905.31</w:t>
            </w:r>
          </w:p>
        </w:tc>
        <w:tc>
          <w:tcPr>
            <w:tcW w:w="5253" w:type="dxa"/>
            <w:shd w:val="clear" w:color="auto" w:fill="auto"/>
          </w:tcPr>
          <w:p w14:paraId="7867E9F4" w14:textId="77777777" w:rsidR="009A0D4C" w:rsidRPr="00CF7060" w:rsidRDefault="009A0D4C" w:rsidP="009A0D4C">
            <w:pPr>
              <w:rPr>
                <w:rFonts w:ascii="Arial" w:hAnsi="Arial" w:cs="Arial"/>
              </w:rPr>
            </w:pPr>
            <w:r w:rsidRPr="00CF7060">
              <w:rPr>
                <w:rFonts w:ascii="Arial" w:hAnsi="Arial" w:cs="Arial"/>
              </w:rPr>
              <w:t>--Sweet biscuits; waffles and wafers: sweet biscuits</w:t>
            </w:r>
          </w:p>
        </w:tc>
        <w:tc>
          <w:tcPr>
            <w:tcW w:w="1578" w:type="dxa"/>
            <w:shd w:val="clear" w:color="auto" w:fill="auto"/>
          </w:tcPr>
          <w:p w14:paraId="458724C3" w14:textId="77777777" w:rsidR="009A0D4C" w:rsidRPr="00CF7060" w:rsidRDefault="009A0D4C" w:rsidP="009A0D4C">
            <w:pPr>
              <w:rPr>
                <w:rFonts w:ascii="Arial" w:hAnsi="Arial" w:cs="Arial"/>
              </w:rPr>
            </w:pPr>
            <w:r w:rsidRPr="00CF7060">
              <w:rPr>
                <w:rFonts w:ascii="Arial" w:hAnsi="Arial" w:cs="Arial"/>
              </w:rPr>
              <w:t>CTH or RVC (40)</w:t>
            </w:r>
          </w:p>
        </w:tc>
      </w:tr>
      <w:tr w:rsidR="00CF7060" w:rsidRPr="00CF7060" w14:paraId="10B49384" w14:textId="77777777" w:rsidTr="00FE0601">
        <w:trPr>
          <w:trHeight w:val="328"/>
        </w:trPr>
        <w:tc>
          <w:tcPr>
            <w:tcW w:w="1524" w:type="dxa"/>
            <w:shd w:val="clear" w:color="auto" w:fill="auto"/>
          </w:tcPr>
          <w:p w14:paraId="6EED8859" w14:textId="77777777" w:rsidR="009A0D4C" w:rsidRPr="00CF7060" w:rsidRDefault="009A0D4C" w:rsidP="009A0D4C">
            <w:pPr>
              <w:rPr>
                <w:rFonts w:ascii="Arial" w:hAnsi="Arial" w:cs="Arial"/>
                <w:b/>
                <w:bCs/>
              </w:rPr>
            </w:pPr>
          </w:p>
        </w:tc>
        <w:tc>
          <w:tcPr>
            <w:tcW w:w="1952" w:type="dxa"/>
            <w:shd w:val="clear" w:color="auto" w:fill="auto"/>
          </w:tcPr>
          <w:p w14:paraId="2994B7A5" w14:textId="77777777" w:rsidR="009A0D4C" w:rsidRPr="00CF7060" w:rsidRDefault="009A0D4C" w:rsidP="009A0D4C">
            <w:pPr>
              <w:rPr>
                <w:rFonts w:ascii="Arial" w:hAnsi="Arial" w:cs="Arial"/>
              </w:rPr>
            </w:pPr>
            <w:r w:rsidRPr="00CF7060">
              <w:rPr>
                <w:rFonts w:ascii="Arial" w:hAnsi="Arial" w:cs="Arial"/>
              </w:rPr>
              <w:t>1905.32</w:t>
            </w:r>
          </w:p>
        </w:tc>
        <w:tc>
          <w:tcPr>
            <w:tcW w:w="5253" w:type="dxa"/>
            <w:shd w:val="clear" w:color="auto" w:fill="auto"/>
          </w:tcPr>
          <w:p w14:paraId="4955EB6A" w14:textId="77777777" w:rsidR="009A0D4C" w:rsidRPr="00CF7060" w:rsidRDefault="009A0D4C" w:rsidP="009A0D4C">
            <w:pPr>
              <w:rPr>
                <w:rFonts w:ascii="Arial" w:hAnsi="Arial" w:cs="Arial"/>
              </w:rPr>
            </w:pPr>
            <w:r w:rsidRPr="00CF7060">
              <w:rPr>
                <w:rFonts w:ascii="Arial" w:hAnsi="Arial" w:cs="Arial"/>
              </w:rPr>
              <w:t>--Sweet biscuits; waffles and wafers: waffles and wafers</w:t>
            </w:r>
          </w:p>
        </w:tc>
        <w:tc>
          <w:tcPr>
            <w:tcW w:w="1578" w:type="dxa"/>
            <w:shd w:val="clear" w:color="auto" w:fill="auto"/>
          </w:tcPr>
          <w:p w14:paraId="00351D60" w14:textId="77777777" w:rsidR="009A0D4C" w:rsidRPr="00CF7060" w:rsidRDefault="009A0D4C" w:rsidP="009A0D4C">
            <w:pPr>
              <w:rPr>
                <w:rFonts w:ascii="Arial" w:hAnsi="Arial" w:cs="Arial"/>
              </w:rPr>
            </w:pPr>
            <w:r w:rsidRPr="00CF7060">
              <w:rPr>
                <w:rFonts w:ascii="Arial" w:hAnsi="Arial" w:cs="Arial"/>
              </w:rPr>
              <w:t>CTH or RVC (40)</w:t>
            </w:r>
          </w:p>
        </w:tc>
      </w:tr>
      <w:tr w:rsidR="00CF7060" w:rsidRPr="00CF7060" w14:paraId="67A2F575" w14:textId="77777777" w:rsidTr="00FE0601">
        <w:trPr>
          <w:trHeight w:val="328"/>
        </w:trPr>
        <w:tc>
          <w:tcPr>
            <w:tcW w:w="1524" w:type="dxa"/>
            <w:shd w:val="clear" w:color="auto" w:fill="auto"/>
          </w:tcPr>
          <w:p w14:paraId="7A8BE5CD" w14:textId="77777777" w:rsidR="009A0D4C" w:rsidRPr="00CF7060" w:rsidRDefault="009A0D4C" w:rsidP="009A0D4C">
            <w:pPr>
              <w:rPr>
                <w:rFonts w:ascii="Arial" w:hAnsi="Arial" w:cs="Arial"/>
                <w:b/>
                <w:bCs/>
              </w:rPr>
            </w:pPr>
          </w:p>
        </w:tc>
        <w:tc>
          <w:tcPr>
            <w:tcW w:w="1952" w:type="dxa"/>
            <w:shd w:val="clear" w:color="auto" w:fill="auto"/>
          </w:tcPr>
          <w:p w14:paraId="63FBD02E" w14:textId="77777777" w:rsidR="009A0D4C" w:rsidRPr="00CF7060" w:rsidRDefault="009A0D4C" w:rsidP="009A0D4C">
            <w:pPr>
              <w:rPr>
                <w:rFonts w:ascii="Arial" w:hAnsi="Arial" w:cs="Arial"/>
              </w:rPr>
            </w:pPr>
            <w:r w:rsidRPr="00CF7060">
              <w:rPr>
                <w:rFonts w:ascii="Arial" w:hAnsi="Arial" w:cs="Arial"/>
              </w:rPr>
              <w:t>1905.40</w:t>
            </w:r>
          </w:p>
        </w:tc>
        <w:tc>
          <w:tcPr>
            <w:tcW w:w="5253" w:type="dxa"/>
            <w:shd w:val="clear" w:color="auto" w:fill="auto"/>
          </w:tcPr>
          <w:p w14:paraId="4E6E578A" w14:textId="77777777" w:rsidR="009A0D4C" w:rsidRPr="00CF7060" w:rsidRDefault="009A0D4C" w:rsidP="009A0D4C">
            <w:pPr>
              <w:rPr>
                <w:rFonts w:ascii="Arial" w:hAnsi="Arial" w:cs="Arial"/>
              </w:rPr>
            </w:pPr>
            <w:r w:rsidRPr="00CF7060">
              <w:rPr>
                <w:rFonts w:ascii="Arial" w:hAnsi="Arial" w:cs="Arial"/>
              </w:rPr>
              <w:t>-Rusks, toasted bread and similar toasted products</w:t>
            </w:r>
          </w:p>
        </w:tc>
        <w:tc>
          <w:tcPr>
            <w:tcW w:w="1578" w:type="dxa"/>
            <w:shd w:val="clear" w:color="auto" w:fill="auto"/>
          </w:tcPr>
          <w:p w14:paraId="7A21395F" w14:textId="77777777" w:rsidR="009A0D4C" w:rsidRPr="00CF7060" w:rsidRDefault="009A0D4C" w:rsidP="009A0D4C">
            <w:pPr>
              <w:rPr>
                <w:rFonts w:ascii="Arial" w:hAnsi="Arial" w:cs="Arial"/>
              </w:rPr>
            </w:pPr>
            <w:r w:rsidRPr="00CF7060">
              <w:rPr>
                <w:rFonts w:ascii="Arial" w:hAnsi="Arial" w:cs="Arial"/>
              </w:rPr>
              <w:t>CTH or RVC (40)</w:t>
            </w:r>
          </w:p>
        </w:tc>
      </w:tr>
      <w:tr w:rsidR="00CF7060" w:rsidRPr="00CF7060" w14:paraId="64B6E7FB" w14:textId="77777777" w:rsidTr="00FE0601">
        <w:trPr>
          <w:trHeight w:val="328"/>
        </w:trPr>
        <w:tc>
          <w:tcPr>
            <w:tcW w:w="1524" w:type="dxa"/>
            <w:shd w:val="clear" w:color="auto" w:fill="auto"/>
          </w:tcPr>
          <w:p w14:paraId="71AF84C2" w14:textId="77777777" w:rsidR="009A0D4C" w:rsidRPr="00CF7060" w:rsidRDefault="009A0D4C" w:rsidP="009A0D4C">
            <w:pPr>
              <w:rPr>
                <w:rFonts w:ascii="Arial" w:hAnsi="Arial" w:cs="Arial"/>
                <w:b/>
                <w:bCs/>
              </w:rPr>
            </w:pPr>
          </w:p>
        </w:tc>
        <w:tc>
          <w:tcPr>
            <w:tcW w:w="1952" w:type="dxa"/>
            <w:shd w:val="clear" w:color="auto" w:fill="auto"/>
          </w:tcPr>
          <w:p w14:paraId="7584FEF5" w14:textId="77777777" w:rsidR="009A0D4C" w:rsidRPr="00CF7060" w:rsidRDefault="009A0D4C" w:rsidP="009A0D4C">
            <w:pPr>
              <w:rPr>
                <w:rFonts w:ascii="Arial" w:hAnsi="Arial" w:cs="Arial"/>
              </w:rPr>
            </w:pPr>
            <w:r w:rsidRPr="00CF7060">
              <w:rPr>
                <w:rFonts w:ascii="Arial" w:hAnsi="Arial" w:cs="Arial"/>
              </w:rPr>
              <w:t>1905.90</w:t>
            </w:r>
          </w:p>
        </w:tc>
        <w:tc>
          <w:tcPr>
            <w:tcW w:w="5253" w:type="dxa"/>
            <w:shd w:val="clear" w:color="auto" w:fill="auto"/>
          </w:tcPr>
          <w:p w14:paraId="0A360035" w14:textId="77777777" w:rsidR="009A0D4C" w:rsidRPr="00CF7060" w:rsidRDefault="009A0D4C" w:rsidP="009A0D4C">
            <w:pPr>
              <w:rPr>
                <w:rFonts w:ascii="Arial" w:hAnsi="Arial" w:cs="Arial"/>
              </w:rPr>
            </w:pPr>
            <w:r w:rsidRPr="00CF7060">
              <w:rPr>
                <w:rFonts w:ascii="Arial" w:hAnsi="Arial" w:cs="Arial"/>
              </w:rPr>
              <w:t>-Other</w:t>
            </w:r>
          </w:p>
        </w:tc>
        <w:tc>
          <w:tcPr>
            <w:tcW w:w="1578" w:type="dxa"/>
            <w:shd w:val="clear" w:color="auto" w:fill="auto"/>
          </w:tcPr>
          <w:p w14:paraId="54B2A6D4" w14:textId="77777777" w:rsidR="009A0D4C" w:rsidRPr="00CF7060" w:rsidRDefault="009A0D4C" w:rsidP="009A0D4C">
            <w:pPr>
              <w:rPr>
                <w:rFonts w:ascii="Arial" w:hAnsi="Arial" w:cs="Arial"/>
              </w:rPr>
            </w:pPr>
            <w:r w:rsidRPr="00CF7060">
              <w:rPr>
                <w:rFonts w:ascii="Arial" w:hAnsi="Arial" w:cs="Arial"/>
              </w:rPr>
              <w:t>CTH or RVC (40)</w:t>
            </w:r>
          </w:p>
        </w:tc>
      </w:tr>
      <w:tr w:rsidR="00CF7060" w:rsidRPr="00CF7060" w14:paraId="268BF2B4" w14:textId="77777777" w:rsidTr="00FE0601">
        <w:trPr>
          <w:trHeight w:val="675"/>
        </w:trPr>
        <w:tc>
          <w:tcPr>
            <w:tcW w:w="1524" w:type="dxa"/>
            <w:shd w:val="clear" w:color="auto" w:fill="auto"/>
            <w:noWrap/>
          </w:tcPr>
          <w:p w14:paraId="57EE87A3" w14:textId="77777777" w:rsidR="009A0D4C" w:rsidRPr="00CF7060" w:rsidRDefault="009A0D4C" w:rsidP="009A0D4C">
            <w:pPr>
              <w:jc w:val="right"/>
              <w:rPr>
                <w:rFonts w:ascii="Arial" w:hAnsi="Arial" w:cs="Arial"/>
              </w:rPr>
            </w:pPr>
            <w:r w:rsidRPr="00CF7060">
              <w:rPr>
                <w:rFonts w:ascii="Arial" w:hAnsi="Arial" w:cs="Arial"/>
              </w:rPr>
              <w:t> </w:t>
            </w:r>
          </w:p>
        </w:tc>
        <w:tc>
          <w:tcPr>
            <w:tcW w:w="1952" w:type="dxa"/>
            <w:shd w:val="clear" w:color="auto" w:fill="auto"/>
          </w:tcPr>
          <w:p w14:paraId="74D650ED"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5CEB96B2" w14:textId="77777777" w:rsidR="009A0D4C" w:rsidRPr="00CF7060" w:rsidRDefault="009A0D4C" w:rsidP="009A0D4C">
            <w:pPr>
              <w:rPr>
                <w:rFonts w:ascii="Arial" w:hAnsi="Arial" w:cs="Arial"/>
                <w:b/>
                <w:bCs/>
              </w:rPr>
            </w:pPr>
            <w:r w:rsidRPr="00CF7060">
              <w:rPr>
                <w:rFonts w:ascii="Arial" w:hAnsi="Arial" w:cs="Arial"/>
                <w:b/>
                <w:bCs/>
              </w:rPr>
              <w:t>Chapter 20</w:t>
            </w:r>
            <w:r w:rsidRPr="00CF7060">
              <w:rPr>
                <w:rFonts w:ascii="Arial" w:hAnsi="Arial" w:cs="Arial"/>
                <w:b/>
                <w:bCs/>
              </w:rPr>
              <w:br/>
              <w:t>Preparations of vegetables, fruit, nuts or other parts of plants</w:t>
            </w:r>
          </w:p>
        </w:tc>
        <w:tc>
          <w:tcPr>
            <w:tcW w:w="1578" w:type="dxa"/>
            <w:shd w:val="clear" w:color="auto" w:fill="auto"/>
          </w:tcPr>
          <w:p w14:paraId="55011B94"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0491786C" w14:textId="77777777" w:rsidTr="00FE0601">
        <w:trPr>
          <w:trHeight w:val="450"/>
        </w:trPr>
        <w:tc>
          <w:tcPr>
            <w:tcW w:w="1524" w:type="dxa"/>
            <w:shd w:val="clear" w:color="auto" w:fill="auto"/>
          </w:tcPr>
          <w:p w14:paraId="61EAB97B" w14:textId="77777777" w:rsidR="009A0D4C" w:rsidRPr="00CF7060" w:rsidRDefault="009A0D4C" w:rsidP="009A0D4C">
            <w:pPr>
              <w:rPr>
                <w:rFonts w:ascii="Arial" w:hAnsi="Arial" w:cs="Arial"/>
                <w:b/>
                <w:bCs/>
              </w:rPr>
            </w:pPr>
            <w:r w:rsidRPr="00CF7060">
              <w:rPr>
                <w:rFonts w:ascii="Arial" w:hAnsi="Arial" w:cs="Arial"/>
                <w:b/>
                <w:bCs/>
              </w:rPr>
              <w:t>2001</w:t>
            </w:r>
          </w:p>
        </w:tc>
        <w:tc>
          <w:tcPr>
            <w:tcW w:w="1952" w:type="dxa"/>
            <w:shd w:val="clear" w:color="auto" w:fill="auto"/>
          </w:tcPr>
          <w:p w14:paraId="04DA9893"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511C00AA" w14:textId="77777777" w:rsidR="009A0D4C" w:rsidRPr="00CF7060" w:rsidRDefault="009A0D4C" w:rsidP="009A0D4C">
            <w:pPr>
              <w:rPr>
                <w:rFonts w:ascii="Arial" w:hAnsi="Arial" w:cs="Arial"/>
                <w:b/>
                <w:bCs/>
              </w:rPr>
            </w:pPr>
            <w:r w:rsidRPr="00CF7060">
              <w:rPr>
                <w:rFonts w:ascii="Arial" w:hAnsi="Arial" w:cs="Arial"/>
                <w:b/>
                <w:bCs/>
              </w:rPr>
              <w:t>Vegetables, fruit, nuts and other edible parts of plants, prepared or preserved by vinegar or acetic acid</w:t>
            </w:r>
          </w:p>
        </w:tc>
        <w:tc>
          <w:tcPr>
            <w:tcW w:w="1578" w:type="dxa"/>
            <w:shd w:val="clear" w:color="auto" w:fill="auto"/>
          </w:tcPr>
          <w:p w14:paraId="3A525B9D" w14:textId="77777777" w:rsidR="009A0D4C" w:rsidRPr="00CF7060" w:rsidRDefault="009A0D4C" w:rsidP="009A0D4C">
            <w:pPr>
              <w:rPr>
                <w:rFonts w:ascii="Arial" w:hAnsi="Arial" w:cs="Arial"/>
              </w:rPr>
            </w:pPr>
          </w:p>
        </w:tc>
      </w:tr>
      <w:tr w:rsidR="00CF7060" w:rsidRPr="00CF7060" w14:paraId="0DF2D2B8" w14:textId="77777777" w:rsidTr="00FE0601">
        <w:trPr>
          <w:trHeight w:val="450"/>
        </w:trPr>
        <w:tc>
          <w:tcPr>
            <w:tcW w:w="1524" w:type="dxa"/>
            <w:shd w:val="clear" w:color="auto" w:fill="auto"/>
          </w:tcPr>
          <w:p w14:paraId="5BC5674D" w14:textId="77777777" w:rsidR="009A0D4C" w:rsidRPr="00CF7060" w:rsidRDefault="009A0D4C" w:rsidP="009A0D4C">
            <w:pPr>
              <w:rPr>
                <w:rFonts w:ascii="Arial" w:hAnsi="Arial" w:cs="Arial"/>
                <w:b/>
                <w:bCs/>
              </w:rPr>
            </w:pPr>
          </w:p>
        </w:tc>
        <w:tc>
          <w:tcPr>
            <w:tcW w:w="1952" w:type="dxa"/>
            <w:shd w:val="clear" w:color="auto" w:fill="auto"/>
          </w:tcPr>
          <w:p w14:paraId="3F18EB49" w14:textId="77777777" w:rsidR="009A0D4C" w:rsidRPr="00CF7060" w:rsidRDefault="009A0D4C" w:rsidP="009A0D4C">
            <w:pPr>
              <w:rPr>
                <w:rFonts w:ascii="Arial" w:hAnsi="Arial" w:cs="Arial"/>
              </w:rPr>
            </w:pPr>
            <w:r w:rsidRPr="00CF7060">
              <w:rPr>
                <w:rFonts w:ascii="Arial" w:hAnsi="Arial" w:cs="Arial"/>
              </w:rPr>
              <w:t>2001.10</w:t>
            </w:r>
          </w:p>
        </w:tc>
        <w:tc>
          <w:tcPr>
            <w:tcW w:w="5253" w:type="dxa"/>
            <w:shd w:val="clear" w:color="auto" w:fill="auto"/>
          </w:tcPr>
          <w:p w14:paraId="3A072217" w14:textId="77777777" w:rsidR="009A0D4C" w:rsidRPr="00CF7060" w:rsidRDefault="009A0D4C" w:rsidP="009A0D4C">
            <w:pPr>
              <w:rPr>
                <w:rFonts w:ascii="Arial" w:hAnsi="Arial" w:cs="Arial"/>
              </w:rPr>
            </w:pPr>
            <w:r w:rsidRPr="00CF7060">
              <w:rPr>
                <w:rFonts w:ascii="Arial" w:hAnsi="Arial" w:cs="Arial"/>
              </w:rPr>
              <w:t>-Cucumbers and gherkins</w:t>
            </w:r>
          </w:p>
        </w:tc>
        <w:tc>
          <w:tcPr>
            <w:tcW w:w="1578" w:type="dxa"/>
            <w:shd w:val="clear" w:color="auto" w:fill="auto"/>
          </w:tcPr>
          <w:p w14:paraId="3EB3ACA4"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4B597069" w14:textId="77777777" w:rsidTr="00FE0601">
        <w:trPr>
          <w:trHeight w:val="450"/>
        </w:trPr>
        <w:tc>
          <w:tcPr>
            <w:tcW w:w="1524" w:type="dxa"/>
            <w:shd w:val="clear" w:color="auto" w:fill="auto"/>
          </w:tcPr>
          <w:p w14:paraId="378A86BB" w14:textId="77777777" w:rsidR="009A0D4C" w:rsidRPr="00CF7060" w:rsidRDefault="009A0D4C" w:rsidP="009A0D4C">
            <w:pPr>
              <w:rPr>
                <w:rFonts w:ascii="Arial" w:hAnsi="Arial" w:cs="Arial"/>
                <w:b/>
                <w:bCs/>
              </w:rPr>
            </w:pPr>
          </w:p>
        </w:tc>
        <w:tc>
          <w:tcPr>
            <w:tcW w:w="1952" w:type="dxa"/>
            <w:shd w:val="clear" w:color="auto" w:fill="auto"/>
          </w:tcPr>
          <w:p w14:paraId="585F7C03" w14:textId="77777777" w:rsidR="009A0D4C" w:rsidRPr="00CF7060" w:rsidRDefault="009A0D4C" w:rsidP="009A0D4C">
            <w:pPr>
              <w:rPr>
                <w:rFonts w:ascii="Arial" w:hAnsi="Arial" w:cs="Arial"/>
              </w:rPr>
            </w:pPr>
            <w:r w:rsidRPr="00CF7060">
              <w:rPr>
                <w:rFonts w:ascii="Arial" w:hAnsi="Arial" w:cs="Arial"/>
              </w:rPr>
              <w:t>2001.90</w:t>
            </w:r>
          </w:p>
        </w:tc>
        <w:tc>
          <w:tcPr>
            <w:tcW w:w="5253" w:type="dxa"/>
            <w:shd w:val="clear" w:color="auto" w:fill="auto"/>
          </w:tcPr>
          <w:p w14:paraId="62257540" w14:textId="77777777" w:rsidR="009A0D4C" w:rsidRPr="00CF7060" w:rsidRDefault="009A0D4C" w:rsidP="009A0D4C">
            <w:pPr>
              <w:rPr>
                <w:rFonts w:ascii="Arial" w:hAnsi="Arial" w:cs="Arial"/>
              </w:rPr>
            </w:pPr>
            <w:r w:rsidRPr="00CF7060">
              <w:rPr>
                <w:rFonts w:ascii="Arial" w:hAnsi="Arial" w:cs="Arial"/>
              </w:rPr>
              <w:t>-other</w:t>
            </w:r>
          </w:p>
        </w:tc>
        <w:tc>
          <w:tcPr>
            <w:tcW w:w="1578" w:type="dxa"/>
            <w:shd w:val="clear" w:color="auto" w:fill="auto"/>
          </w:tcPr>
          <w:p w14:paraId="5210033F"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57973FF0" w14:textId="77777777" w:rsidTr="00FE0601">
        <w:trPr>
          <w:trHeight w:val="450"/>
        </w:trPr>
        <w:tc>
          <w:tcPr>
            <w:tcW w:w="1524" w:type="dxa"/>
            <w:shd w:val="clear" w:color="auto" w:fill="auto"/>
          </w:tcPr>
          <w:p w14:paraId="413A54E5" w14:textId="77777777" w:rsidR="009A0D4C" w:rsidRPr="00CF7060" w:rsidRDefault="009A0D4C" w:rsidP="009A0D4C">
            <w:pPr>
              <w:rPr>
                <w:rFonts w:ascii="Arial" w:hAnsi="Arial" w:cs="Arial"/>
                <w:b/>
                <w:bCs/>
              </w:rPr>
            </w:pPr>
            <w:r w:rsidRPr="00CF7060">
              <w:rPr>
                <w:rFonts w:ascii="Arial" w:hAnsi="Arial" w:cs="Arial"/>
                <w:b/>
                <w:bCs/>
              </w:rPr>
              <w:t>2002</w:t>
            </w:r>
          </w:p>
        </w:tc>
        <w:tc>
          <w:tcPr>
            <w:tcW w:w="1952" w:type="dxa"/>
            <w:shd w:val="clear" w:color="auto" w:fill="auto"/>
          </w:tcPr>
          <w:p w14:paraId="75D7AC7B"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6E00DBF9" w14:textId="77777777" w:rsidR="009A0D4C" w:rsidRPr="00CF7060" w:rsidRDefault="009A0D4C" w:rsidP="009A0D4C">
            <w:pPr>
              <w:rPr>
                <w:rFonts w:ascii="Arial" w:hAnsi="Arial" w:cs="Arial"/>
                <w:b/>
                <w:bCs/>
              </w:rPr>
            </w:pPr>
            <w:r w:rsidRPr="00CF7060">
              <w:rPr>
                <w:rFonts w:ascii="Arial" w:hAnsi="Arial" w:cs="Arial"/>
                <w:b/>
                <w:bCs/>
              </w:rPr>
              <w:t>Tomatoes prepared or preserved otherwise than by vinegar or acetic acid</w:t>
            </w:r>
          </w:p>
        </w:tc>
        <w:tc>
          <w:tcPr>
            <w:tcW w:w="1578" w:type="dxa"/>
            <w:shd w:val="clear" w:color="auto" w:fill="auto"/>
          </w:tcPr>
          <w:p w14:paraId="3203D1E0" w14:textId="77777777" w:rsidR="009A0D4C" w:rsidRPr="00CF7060" w:rsidRDefault="009A0D4C" w:rsidP="009A0D4C">
            <w:pPr>
              <w:rPr>
                <w:rFonts w:ascii="Arial" w:hAnsi="Arial" w:cs="Arial"/>
              </w:rPr>
            </w:pPr>
          </w:p>
        </w:tc>
      </w:tr>
      <w:tr w:rsidR="00CF7060" w:rsidRPr="00CF7060" w14:paraId="6436563C" w14:textId="77777777" w:rsidTr="00FE0601">
        <w:trPr>
          <w:trHeight w:val="450"/>
        </w:trPr>
        <w:tc>
          <w:tcPr>
            <w:tcW w:w="1524" w:type="dxa"/>
            <w:shd w:val="clear" w:color="auto" w:fill="auto"/>
          </w:tcPr>
          <w:p w14:paraId="607CB18D" w14:textId="77777777" w:rsidR="009A0D4C" w:rsidRPr="00CF7060" w:rsidRDefault="009A0D4C" w:rsidP="009A0D4C">
            <w:pPr>
              <w:rPr>
                <w:rFonts w:ascii="Arial" w:hAnsi="Arial" w:cs="Arial"/>
                <w:b/>
                <w:bCs/>
              </w:rPr>
            </w:pPr>
          </w:p>
        </w:tc>
        <w:tc>
          <w:tcPr>
            <w:tcW w:w="1952" w:type="dxa"/>
            <w:shd w:val="clear" w:color="auto" w:fill="auto"/>
          </w:tcPr>
          <w:p w14:paraId="2AB4667C" w14:textId="77777777" w:rsidR="009A0D4C" w:rsidRPr="00CF7060" w:rsidRDefault="009A0D4C" w:rsidP="009A0D4C">
            <w:pPr>
              <w:rPr>
                <w:rFonts w:ascii="Arial" w:hAnsi="Arial" w:cs="Arial"/>
              </w:rPr>
            </w:pPr>
            <w:r w:rsidRPr="00CF7060">
              <w:rPr>
                <w:rFonts w:ascii="Arial" w:hAnsi="Arial" w:cs="Arial"/>
              </w:rPr>
              <w:t>2002.10</w:t>
            </w:r>
          </w:p>
        </w:tc>
        <w:tc>
          <w:tcPr>
            <w:tcW w:w="5253" w:type="dxa"/>
            <w:shd w:val="clear" w:color="auto" w:fill="auto"/>
          </w:tcPr>
          <w:p w14:paraId="65CC6AFA" w14:textId="77777777" w:rsidR="009A0D4C" w:rsidRPr="00CF7060" w:rsidRDefault="009A0D4C" w:rsidP="009A0D4C">
            <w:pPr>
              <w:rPr>
                <w:rFonts w:ascii="Arial" w:hAnsi="Arial" w:cs="Arial"/>
              </w:rPr>
            </w:pPr>
            <w:r w:rsidRPr="00CF7060">
              <w:rPr>
                <w:rFonts w:ascii="Arial" w:hAnsi="Arial" w:cs="Arial"/>
              </w:rPr>
              <w:t>-Tomatoes, whole or in pieces</w:t>
            </w:r>
          </w:p>
        </w:tc>
        <w:tc>
          <w:tcPr>
            <w:tcW w:w="1578" w:type="dxa"/>
            <w:shd w:val="clear" w:color="auto" w:fill="auto"/>
          </w:tcPr>
          <w:p w14:paraId="6E30E10B"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145FB725" w14:textId="77777777" w:rsidTr="00FE0601">
        <w:trPr>
          <w:trHeight w:val="450"/>
        </w:trPr>
        <w:tc>
          <w:tcPr>
            <w:tcW w:w="1524" w:type="dxa"/>
            <w:shd w:val="clear" w:color="auto" w:fill="auto"/>
          </w:tcPr>
          <w:p w14:paraId="139723BA" w14:textId="77777777" w:rsidR="009A0D4C" w:rsidRPr="00CF7060" w:rsidRDefault="009A0D4C" w:rsidP="009A0D4C">
            <w:pPr>
              <w:rPr>
                <w:rFonts w:ascii="Arial" w:hAnsi="Arial" w:cs="Arial"/>
                <w:b/>
                <w:bCs/>
              </w:rPr>
            </w:pPr>
          </w:p>
        </w:tc>
        <w:tc>
          <w:tcPr>
            <w:tcW w:w="1952" w:type="dxa"/>
            <w:shd w:val="clear" w:color="auto" w:fill="auto"/>
          </w:tcPr>
          <w:p w14:paraId="28424793" w14:textId="77777777" w:rsidR="009A0D4C" w:rsidRPr="00CF7060" w:rsidRDefault="009A0D4C" w:rsidP="009A0D4C">
            <w:pPr>
              <w:rPr>
                <w:rFonts w:ascii="Arial" w:hAnsi="Arial" w:cs="Arial"/>
              </w:rPr>
            </w:pPr>
            <w:r w:rsidRPr="00CF7060">
              <w:rPr>
                <w:rFonts w:ascii="Arial" w:hAnsi="Arial" w:cs="Arial"/>
              </w:rPr>
              <w:t>2002.90</w:t>
            </w:r>
          </w:p>
        </w:tc>
        <w:tc>
          <w:tcPr>
            <w:tcW w:w="5253" w:type="dxa"/>
            <w:shd w:val="clear" w:color="auto" w:fill="auto"/>
          </w:tcPr>
          <w:p w14:paraId="11C0A44D" w14:textId="77777777" w:rsidR="009A0D4C" w:rsidRPr="00CF7060" w:rsidRDefault="009A0D4C" w:rsidP="009A0D4C">
            <w:pPr>
              <w:rPr>
                <w:rFonts w:ascii="Arial" w:hAnsi="Arial" w:cs="Arial"/>
              </w:rPr>
            </w:pPr>
            <w:r w:rsidRPr="00CF7060">
              <w:rPr>
                <w:rFonts w:ascii="Arial" w:hAnsi="Arial" w:cs="Arial"/>
              </w:rPr>
              <w:t>-other</w:t>
            </w:r>
          </w:p>
        </w:tc>
        <w:tc>
          <w:tcPr>
            <w:tcW w:w="1578" w:type="dxa"/>
            <w:shd w:val="clear" w:color="auto" w:fill="auto"/>
          </w:tcPr>
          <w:p w14:paraId="266BE5E8"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3C67D6A5" w14:textId="77777777" w:rsidTr="00FE0601">
        <w:trPr>
          <w:trHeight w:val="450"/>
        </w:trPr>
        <w:tc>
          <w:tcPr>
            <w:tcW w:w="1524" w:type="dxa"/>
            <w:shd w:val="clear" w:color="auto" w:fill="auto"/>
          </w:tcPr>
          <w:p w14:paraId="3701D352" w14:textId="77777777" w:rsidR="009A0D4C" w:rsidRPr="00CF7060" w:rsidRDefault="009A0D4C" w:rsidP="009A0D4C">
            <w:pPr>
              <w:rPr>
                <w:rFonts w:ascii="Arial" w:hAnsi="Arial" w:cs="Arial"/>
                <w:b/>
                <w:bCs/>
              </w:rPr>
            </w:pPr>
            <w:r w:rsidRPr="00CF7060">
              <w:rPr>
                <w:rFonts w:ascii="Arial" w:hAnsi="Arial" w:cs="Arial"/>
                <w:b/>
                <w:bCs/>
              </w:rPr>
              <w:lastRenderedPageBreak/>
              <w:t>2003</w:t>
            </w:r>
          </w:p>
        </w:tc>
        <w:tc>
          <w:tcPr>
            <w:tcW w:w="1952" w:type="dxa"/>
            <w:shd w:val="clear" w:color="auto" w:fill="auto"/>
          </w:tcPr>
          <w:p w14:paraId="5C14B233"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21053E53" w14:textId="77777777" w:rsidR="009A0D4C" w:rsidRPr="00CF7060" w:rsidRDefault="009A0D4C" w:rsidP="009A0D4C">
            <w:pPr>
              <w:rPr>
                <w:rFonts w:ascii="Arial" w:hAnsi="Arial" w:cs="Arial"/>
                <w:b/>
                <w:bCs/>
              </w:rPr>
            </w:pPr>
            <w:r w:rsidRPr="00CF7060">
              <w:rPr>
                <w:rFonts w:ascii="Arial" w:hAnsi="Arial" w:cs="Arial"/>
                <w:b/>
                <w:bCs/>
              </w:rPr>
              <w:t>Mushrooms and truffles, prepared or preserved otherwise than by vinegar or acetic acid</w:t>
            </w:r>
          </w:p>
        </w:tc>
        <w:tc>
          <w:tcPr>
            <w:tcW w:w="1578" w:type="dxa"/>
            <w:shd w:val="clear" w:color="auto" w:fill="auto"/>
          </w:tcPr>
          <w:p w14:paraId="6134A9ED" w14:textId="77777777" w:rsidR="009A0D4C" w:rsidRPr="00CF7060" w:rsidRDefault="009A0D4C" w:rsidP="009A0D4C">
            <w:pPr>
              <w:rPr>
                <w:rFonts w:ascii="Arial" w:hAnsi="Arial" w:cs="Arial"/>
              </w:rPr>
            </w:pPr>
          </w:p>
        </w:tc>
      </w:tr>
      <w:tr w:rsidR="00CF7060" w:rsidRPr="00CF7060" w14:paraId="4CC26996" w14:textId="77777777" w:rsidTr="00FE0601">
        <w:trPr>
          <w:trHeight w:val="450"/>
        </w:trPr>
        <w:tc>
          <w:tcPr>
            <w:tcW w:w="1524" w:type="dxa"/>
            <w:shd w:val="clear" w:color="auto" w:fill="auto"/>
          </w:tcPr>
          <w:p w14:paraId="76A240D8" w14:textId="77777777" w:rsidR="009A0D4C" w:rsidRPr="00CF7060" w:rsidRDefault="009A0D4C" w:rsidP="009A0D4C">
            <w:pPr>
              <w:rPr>
                <w:rFonts w:ascii="Arial" w:hAnsi="Arial" w:cs="Arial"/>
                <w:b/>
                <w:bCs/>
              </w:rPr>
            </w:pPr>
          </w:p>
        </w:tc>
        <w:tc>
          <w:tcPr>
            <w:tcW w:w="1952" w:type="dxa"/>
            <w:shd w:val="clear" w:color="auto" w:fill="auto"/>
          </w:tcPr>
          <w:p w14:paraId="499E948E" w14:textId="77777777" w:rsidR="009A0D4C" w:rsidRPr="00CF7060" w:rsidRDefault="009A0D4C" w:rsidP="009A0D4C">
            <w:pPr>
              <w:rPr>
                <w:rFonts w:ascii="Arial" w:hAnsi="Arial" w:cs="Arial"/>
              </w:rPr>
            </w:pPr>
            <w:r w:rsidRPr="00CF7060">
              <w:rPr>
                <w:rFonts w:ascii="Arial" w:hAnsi="Arial" w:cs="Arial"/>
              </w:rPr>
              <w:t>2003.10</w:t>
            </w:r>
          </w:p>
        </w:tc>
        <w:tc>
          <w:tcPr>
            <w:tcW w:w="5253" w:type="dxa"/>
            <w:shd w:val="clear" w:color="auto" w:fill="auto"/>
          </w:tcPr>
          <w:p w14:paraId="63B5EF9D" w14:textId="77777777" w:rsidR="009A0D4C" w:rsidRPr="00CF7060" w:rsidRDefault="009A0D4C" w:rsidP="009A0D4C">
            <w:pPr>
              <w:rPr>
                <w:rFonts w:ascii="Arial" w:hAnsi="Arial" w:cs="Arial"/>
              </w:rPr>
            </w:pPr>
            <w:r w:rsidRPr="00CF7060">
              <w:rPr>
                <w:rFonts w:ascii="Arial" w:hAnsi="Arial" w:cs="Arial"/>
              </w:rPr>
              <w:t>-Mushrooms of the genus Agaricus</w:t>
            </w:r>
          </w:p>
        </w:tc>
        <w:tc>
          <w:tcPr>
            <w:tcW w:w="1578" w:type="dxa"/>
            <w:shd w:val="clear" w:color="auto" w:fill="auto"/>
          </w:tcPr>
          <w:p w14:paraId="55B646AE"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357C7FE4" w14:textId="77777777" w:rsidTr="00FE0601">
        <w:trPr>
          <w:trHeight w:val="450"/>
        </w:trPr>
        <w:tc>
          <w:tcPr>
            <w:tcW w:w="1524" w:type="dxa"/>
            <w:shd w:val="clear" w:color="auto" w:fill="auto"/>
          </w:tcPr>
          <w:p w14:paraId="59597A4E" w14:textId="77777777" w:rsidR="009A0D4C" w:rsidRPr="00CF7060" w:rsidRDefault="009A0D4C" w:rsidP="009A0D4C">
            <w:pPr>
              <w:rPr>
                <w:rFonts w:ascii="Arial" w:hAnsi="Arial" w:cs="Arial"/>
                <w:b/>
                <w:bCs/>
              </w:rPr>
            </w:pPr>
          </w:p>
        </w:tc>
        <w:tc>
          <w:tcPr>
            <w:tcW w:w="1952" w:type="dxa"/>
            <w:shd w:val="clear" w:color="auto" w:fill="auto"/>
          </w:tcPr>
          <w:p w14:paraId="58B5E1DE" w14:textId="77777777" w:rsidR="009A0D4C" w:rsidRPr="00CF7060" w:rsidRDefault="009A0D4C" w:rsidP="009A0D4C">
            <w:pPr>
              <w:rPr>
                <w:rFonts w:ascii="Arial" w:hAnsi="Arial" w:cs="Arial"/>
              </w:rPr>
            </w:pPr>
            <w:r w:rsidRPr="00CF7060">
              <w:rPr>
                <w:rFonts w:ascii="Arial" w:hAnsi="Arial" w:cs="Arial"/>
              </w:rPr>
              <w:t>2003.90</w:t>
            </w:r>
          </w:p>
        </w:tc>
        <w:tc>
          <w:tcPr>
            <w:tcW w:w="5253" w:type="dxa"/>
            <w:shd w:val="clear" w:color="auto" w:fill="auto"/>
          </w:tcPr>
          <w:p w14:paraId="54A6F231" w14:textId="77777777" w:rsidR="009A0D4C" w:rsidRPr="00CF7060" w:rsidRDefault="009A0D4C" w:rsidP="009A0D4C">
            <w:pPr>
              <w:rPr>
                <w:rFonts w:ascii="Arial" w:hAnsi="Arial" w:cs="Arial"/>
              </w:rPr>
            </w:pPr>
            <w:r w:rsidRPr="00CF7060">
              <w:rPr>
                <w:rFonts w:ascii="Arial" w:hAnsi="Arial" w:cs="Arial"/>
              </w:rPr>
              <w:t>-other</w:t>
            </w:r>
          </w:p>
        </w:tc>
        <w:tc>
          <w:tcPr>
            <w:tcW w:w="1578" w:type="dxa"/>
            <w:shd w:val="clear" w:color="auto" w:fill="auto"/>
          </w:tcPr>
          <w:p w14:paraId="23A614E6"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64696D5C" w14:textId="77777777" w:rsidTr="00FE0601">
        <w:trPr>
          <w:trHeight w:val="450"/>
        </w:trPr>
        <w:tc>
          <w:tcPr>
            <w:tcW w:w="1524" w:type="dxa"/>
            <w:shd w:val="clear" w:color="auto" w:fill="auto"/>
          </w:tcPr>
          <w:p w14:paraId="04431A7C" w14:textId="77777777" w:rsidR="009A0D4C" w:rsidRPr="00CF7060" w:rsidRDefault="009A0D4C" w:rsidP="009A0D4C">
            <w:pPr>
              <w:rPr>
                <w:rFonts w:ascii="Arial" w:hAnsi="Arial" w:cs="Arial"/>
                <w:b/>
                <w:bCs/>
              </w:rPr>
            </w:pPr>
            <w:r w:rsidRPr="00CF7060">
              <w:rPr>
                <w:rFonts w:ascii="Arial" w:hAnsi="Arial" w:cs="Arial"/>
                <w:b/>
                <w:bCs/>
              </w:rPr>
              <w:t>2004</w:t>
            </w:r>
          </w:p>
        </w:tc>
        <w:tc>
          <w:tcPr>
            <w:tcW w:w="1952" w:type="dxa"/>
            <w:shd w:val="clear" w:color="auto" w:fill="auto"/>
          </w:tcPr>
          <w:p w14:paraId="1D5BB38F"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62042461" w14:textId="77777777" w:rsidR="009A0D4C" w:rsidRPr="00CF7060" w:rsidRDefault="009A0D4C" w:rsidP="009A0D4C">
            <w:pPr>
              <w:rPr>
                <w:rFonts w:ascii="Arial" w:hAnsi="Arial" w:cs="Arial"/>
                <w:b/>
                <w:bCs/>
              </w:rPr>
            </w:pPr>
            <w:r w:rsidRPr="00CF7060">
              <w:rPr>
                <w:rFonts w:ascii="Arial" w:hAnsi="Arial" w:cs="Arial"/>
                <w:b/>
                <w:bCs/>
              </w:rPr>
              <w:t>Other vegetables prepared or preserved otherwise than by vinegar or acetic acid, frozen, other than products of 2006</w:t>
            </w:r>
          </w:p>
        </w:tc>
        <w:tc>
          <w:tcPr>
            <w:tcW w:w="1578" w:type="dxa"/>
            <w:shd w:val="clear" w:color="auto" w:fill="auto"/>
          </w:tcPr>
          <w:p w14:paraId="53F47641" w14:textId="77777777" w:rsidR="009A0D4C" w:rsidRPr="00CF7060" w:rsidRDefault="009A0D4C" w:rsidP="009A0D4C">
            <w:pPr>
              <w:rPr>
                <w:rFonts w:ascii="Arial" w:hAnsi="Arial" w:cs="Arial"/>
              </w:rPr>
            </w:pPr>
          </w:p>
        </w:tc>
      </w:tr>
      <w:tr w:rsidR="00CF7060" w:rsidRPr="00CF7060" w14:paraId="02F2A781" w14:textId="77777777" w:rsidTr="00FE0601">
        <w:trPr>
          <w:trHeight w:val="450"/>
        </w:trPr>
        <w:tc>
          <w:tcPr>
            <w:tcW w:w="1524" w:type="dxa"/>
            <w:shd w:val="clear" w:color="auto" w:fill="auto"/>
          </w:tcPr>
          <w:p w14:paraId="3B9542C8" w14:textId="77777777" w:rsidR="009A0D4C" w:rsidRPr="00CF7060" w:rsidRDefault="009A0D4C" w:rsidP="009A0D4C">
            <w:pPr>
              <w:rPr>
                <w:rFonts w:ascii="Arial" w:hAnsi="Arial" w:cs="Arial"/>
                <w:b/>
                <w:bCs/>
              </w:rPr>
            </w:pPr>
          </w:p>
        </w:tc>
        <w:tc>
          <w:tcPr>
            <w:tcW w:w="1952" w:type="dxa"/>
            <w:shd w:val="clear" w:color="auto" w:fill="auto"/>
          </w:tcPr>
          <w:p w14:paraId="682FBCC2" w14:textId="77777777" w:rsidR="009A0D4C" w:rsidRPr="00CF7060" w:rsidRDefault="009A0D4C" w:rsidP="009A0D4C">
            <w:pPr>
              <w:rPr>
                <w:rFonts w:ascii="Arial" w:hAnsi="Arial" w:cs="Arial"/>
              </w:rPr>
            </w:pPr>
            <w:r w:rsidRPr="00CF7060">
              <w:rPr>
                <w:rFonts w:ascii="Arial" w:hAnsi="Arial" w:cs="Arial"/>
              </w:rPr>
              <w:t>2004.10</w:t>
            </w:r>
          </w:p>
        </w:tc>
        <w:tc>
          <w:tcPr>
            <w:tcW w:w="5253" w:type="dxa"/>
            <w:shd w:val="clear" w:color="auto" w:fill="auto"/>
          </w:tcPr>
          <w:p w14:paraId="0A6950F8" w14:textId="77777777" w:rsidR="009A0D4C" w:rsidRPr="00CF7060" w:rsidRDefault="009A0D4C" w:rsidP="009A0D4C">
            <w:pPr>
              <w:rPr>
                <w:rFonts w:ascii="Arial" w:hAnsi="Arial" w:cs="Arial"/>
              </w:rPr>
            </w:pPr>
            <w:r w:rsidRPr="00CF7060">
              <w:rPr>
                <w:rFonts w:ascii="Arial" w:hAnsi="Arial" w:cs="Arial"/>
              </w:rPr>
              <w:t>- Potatoes</w:t>
            </w:r>
          </w:p>
        </w:tc>
        <w:tc>
          <w:tcPr>
            <w:tcW w:w="1578" w:type="dxa"/>
            <w:shd w:val="clear" w:color="auto" w:fill="auto"/>
          </w:tcPr>
          <w:p w14:paraId="0554028E"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04090330" w14:textId="77777777" w:rsidTr="00FE0601">
        <w:trPr>
          <w:trHeight w:val="450"/>
        </w:trPr>
        <w:tc>
          <w:tcPr>
            <w:tcW w:w="1524" w:type="dxa"/>
            <w:shd w:val="clear" w:color="auto" w:fill="auto"/>
          </w:tcPr>
          <w:p w14:paraId="3210AFE5" w14:textId="77777777" w:rsidR="009A0D4C" w:rsidRPr="00CF7060" w:rsidRDefault="009A0D4C" w:rsidP="009A0D4C">
            <w:pPr>
              <w:rPr>
                <w:rFonts w:ascii="Arial" w:hAnsi="Arial" w:cs="Arial"/>
                <w:b/>
                <w:bCs/>
              </w:rPr>
            </w:pPr>
          </w:p>
        </w:tc>
        <w:tc>
          <w:tcPr>
            <w:tcW w:w="1952" w:type="dxa"/>
            <w:shd w:val="clear" w:color="auto" w:fill="auto"/>
          </w:tcPr>
          <w:p w14:paraId="4538A83B" w14:textId="77777777" w:rsidR="009A0D4C" w:rsidRPr="00CF7060" w:rsidRDefault="009A0D4C" w:rsidP="009A0D4C">
            <w:pPr>
              <w:rPr>
                <w:rFonts w:ascii="Arial" w:hAnsi="Arial" w:cs="Arial"/>
              </w:rPr>
            </w:pPr>
            <w:r w:rsidRPr="00CF7060">
              <w:rPr>
                <w:rFonts w:ascii="Arial" w:hAnsi="Arial" w:cs="Arial"/>
              </w:rPr>
              <w:t>2004.90</w:t>
            </w:r>
          </w:p>
        </w:tc>
        <w:tc>
          <w:tcPr>
            <w:tcW w:w="5253" w:type="dxa"/>
            <w:shd w:val="clear" w:color="auto" w:fill="auto"/>
          </w:tcPr>
          <w:p w14:paraId="299AA737" w14:textId="77777777" w:rsidR="009A0D4C" w:rsidRPr="00CF7060" w:rsidRDefault="009A0D4C" w:rsidP="009A0D4C">
            <w:pPr>
              <w:rPr>
                <w:rFonts w:ascii="Arial" w:hAnsi="Arial" w:cs="Arial"/>
              </w:rPr>
            </w:pPr>
            <w:r w:rsidRPr="00CF7060">
              <w:rPr>
                <w:rFonts w:ascii="Arial" w:hAnsi="Arial" w:cs="Arial"/>
              </w:rPr>
              <w:t>-Other vegetables and mixtures of vegetables</w:t>
            </w:r>
          </w:p>
        </w:tc>
        <w:tc>
          <w:tcPr>
            <w:tcW w:w="1578" w:type="dxa"/>
            <w:shd w:val="clear" w:color="auto" w:fill="auto"/>
          </w:tcPr>
          <w:p w14:paraId="2D0DC345"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320F0F8D" w14:textId="77777777" w:rsidTr="00FE0601">
        <w:trPr>
          <w:trHeight w:val="675"/>
        </w:trPr>
        <w:tc>
          <w:tcPr>
            <w:tcW w:w="1524" w:type="dxa"/>
            <w:shd w:val="clear" w:color="auto" w:fill="auto"/>
          </w:tcPr>
          <w:p w14:paraId="68CC0919" w14:textId="77777777" w:rsidR="009A0D4C" w:rsidRPr="00CF7060" w:rsidRDefault="009A0D4C" w:rsidP="009A0D4C">
            <w:pPr>
              <w:rPr>
                <w:rFonts w:ascii="Arial" w:hAnsi="Arial" w:cs="Arial"/>
                <w:b/>
                <w:bCs/>
              </w:rPr>
            </w:pPr>
            <w:r w:rsidRPr="00CF7060">
              <w:rPr>
                <w:rFonts w:ascii="Arial" w:hAnsi="Arial" w:cs="Arial"/>
                <w:b/>
                <w:bCs/>
              </w:rPr>
              <w:t>2005</w:t>
            </w:r>
          </w:p>
        </w:tc>
        <w:tc>
          <w:tcPr>
            <w:tcW w:w="1952" w:type="dxa"/>
            <w:shd w:val="clear" w:color="auto" w:fill="auto"/>
          </w:tcPr>
          <w:p w14:paraId="7685FAEA"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0CF7E65C" w14:textId="77777777" w:rsidR="009A0D4C" w:rsidRPr="00CF7060" w:rsidRDefault="009A0D4C" w:rsidP="009A0D4C">
            <w:pPr>
              <w:rPr>
                <w:rFonts w:ascii="Arial" w:hAnsi="Arial" w:cs="Arial"/>
                <w:b/>
                <w:bCs/>
              </w:rPr>
            </w:pPr>
            <w:r w:rsidRPr="00CF7060">
              <w:rPr>
                <w:rFonts w:ascii="Arial" w:hAnsi="Arial" w:cs="Arial"/>
                <w:b/>
                <w:bCs/>
              </w:rPr>
              <w:t>Other vegetables prepared or preserved otherwise than by vinegar or acetic acid, not frozen, other than products of 2006</w:t>
            </w:r>
          </w:p>
        </w:tc>
        <w:tc>
          <w:tcPr>
            <w:tcW w:w="1578" w:type="dxa"/>
            <w:shd w:val="clear" w:color="auto" w:fill="auto"/>
          </w:tcPr>
          <w:p w14:paraId="1D4D1AEF" w14:textId="77777777" w:rsidR="009A0D4C" w:rsidRPr="00CF7060" w:rsidRDefault="009A0D4C" w:rsidP="009A0D4C">
            <w:pPr>
              <w:rPr>
                <w:rFonts w:ascii="Arial" w:hAnsi="Arial" w:cs="Arial"/>
              </w:rPr>
            </w:pPr>
          </w:p>
        </w:tc>
      </w:tr>
      <w:tr w:rsidR="00CF7060" w:rsidRPr="00CF7060" w14:paraId="760A99C2" w14:textId="77777777" w:rsidTr="00FE0601">
        <w:trPr>
          <w:trHeight w:val="341"/>
        </w:trPr>
        <w:tc>
          <w:tcPr>
            <w:tcW w:w="1524" w:type="dxa"/>
            <w:shd w:val="clear" w:color="auto" w:fill="auto"/>
          </w:tcPr>
          <w:p w14:paraId="06D46E11" w14:textId="77777777" w:rsidR="009A0D4C" w:rsidRPr="00CF7060" w:rsidRDefault="009A0D4C" w:rsidP="009A0D4C">
            <w:pPr>
              <w:rPr>
                <w:rFonts w:ascii="Arial" w:hAnsi="Arial" w:cs="Arial"/>
                <w:b/>
                <w:bCs/>
              </w:rPr>
            </w:pPr>
          </w:p>
        </w:tc>
        <w:tc>
          <w:tcPr>
            <w:tcW w:w="1952" w:type="dxa"/>
            <w:shd w:val="clear" w:color="auto" w:fill="auto"/>
          </w:tcPr>
          <w:p w14:paraId="1E8F2D7D" w14:textId="77777777" w:rsidR="009A0D4C" w:rsidRPr="00CF7060" w:rsidRDefault="009A0D4C" w:rsidP="009A0D4C">
            <w:pPr>
              <w:rPr>
                <w:rFonts w:ascii="Arial" w:hAnsi="Arial" w:cs="Arial"/>
              </w:rPr>
            </w:pPr>
            <w:r w:rsidRPr="00CF7060">
              <w:rPr>
                <w:rFonts w:ascii="Arial" w:hAnsi="Arial" w:cs="Arial"/>
              </w:rPr>
              <w:t>2005.10</w:t>
            </w:r>
          </w:p>
        </w:tc>
        <w:tc>
          <w:tcPr>
            <w:tcW w:w="5253" w:type="dxa"/>
            <w:shd w:val="clear" w:color="auto" w:fill="auto"/>
          </w:tcPr>
          <w:p w14:paraId="75D0C76F" w14:textId="77777777" w:rsidR="009A0D4C" w:rsidRPr="00CF7060" w:rsidRDefault="009A0D4C" w:rsidP="009A0D4C">
            <w:pPr>
              <w:rPr>
                <w:rFonts w:ascii="Arial" w:hAnsi="Arial" w:cs="Arial"/>
              </w:rPr>
            </w:pPr>
            <w:r w:rsidRPr="00CF7060">
              <w:rPr>
                <w:rFonts w:ascii="Arial" w:hAnsi="Arial" w:cs="Arial"/>
              </w:rPr>
              <w:t>-Homogenised vegetables</w:t>
            </w:r>
          </w:p>
        </w:tc>
        <w:tc>
          <w:tcPr>
            <w:tcW w:w="1578" w:type="dxa"/>
            <w:shd w:val="clear" w:color="auto" w:fill="auto"/>
          </w:tcPr>
          <w:p w14:paraId="657FE1E9"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027A32E6" w14:textId="77777777" w:rsidTr="00FE0601">
        <w:trPr>
          <w:trHeight w:val="341"/>
        </w:trPr>
        <w:tc>
          <w:tcPr>
            <w:tcW w:w="1524" w:type="dxa"/>
            <w:shd w:val="clear" w:color="auto" w:fill="auto"/>
          </w:tcPr>
          <w:p w14:paraId="0FB999D2" w14:textId="77777777" w:rsidR="009A0D4C" w:rsidRPr="00CF7060" w:rsidRDefault="009A0D4C" w:rsidP="009A0D4C">
            <w:pPr>
              <w:rPr>
                <w:rFonts w:ascii="Arial" w:hAnsi="Arial" w:cs="Arial"/>
                <w:b/>
                <w:bCs/>
              </w:rPr>
            </w:pPr>
          </w:p>
        </w:tc>
        <w:tc>
          <w:tcPr>
            <w:tcW w:w="1952" w:type="dxa"/>
            <w:shd w:val="clear" w:color="auto" w:fill="auto"/>
          </w:tcPr>
          <w:p w14:paraId="5E4EC7F5" w14:textId="77777777" w:rsidR="009A0D4C" w:rsidRPr="00CF7060" w:rsidRDefault="009A0D4C" w:rsidP="009A0D4C">
            <w:pPr>
              <w:rPr>
                <w:rFonts w:ascii="Arial" w:hAnsi="Arial" w:cs="Arial"/>
              </w:rPr>
            </w:pPr>
            <w:r w:rsidRPr="00CF7060">
              <w:rPr>
                <w:rFonts w:ascii="Arial" w:hAnsi="Arial" w:cs="Arial"/>
              </w:rPr>
              <w:t>2005.20</w:t>
            </w:r>
          </w:p>
        </w:tc>
        <w:tc>
          <w:tcPr>
            <w:tcW w:w="5253" w:type="dxa"/>
            <w:shd w:val="clear" w:color="auto" w:fill="auto"/>
          </w:tcPr>
          <w:p w14:paraId="0F59E477" w14:textId="77777777" w:rsidR="009A0D4C" w:rsidRPr="00CF7060" w:rsidRDefault="009A0D4C" w:rsidP="009A0D4C">
            <w:pPr>
              <w:rPr>
                <w:rFonts w:ascii="Arial" w:hAnsi="Arial" w:cs="Arial"/>
              </w:rPr>
            </w:pPr>
            <w:r w:rsidRPr="00CF7060">
              <w:rPr>
                <w:rFonts w:ascii="Arial" w:hAnsi="Arial" w:cs="Arial"/>
              </w:rPr>
              <w:t>-Potatoes</w:t>
            </w:r>
          </w:p>
        </w:tc>
        <w:tc>
          <w:tcPr>
            <w:tcW w:w="1578" w:type="dxa"/>
            <w:shd w:val="clear" w:color="auto" w:fill="auto"/>
          </w:tcPr>
          <w:p w14:paraId="069E5046"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51A288B7" w14:textId="77777777" w:rsidTr="00FE0601">
        <w:trPr>
          <w:trHeight w:val="341"/>
        </w:trPr>
        <w:tc>
          <w:tcPr>
            <w:tcW w:w="1524" w:type="dxa"/>
            <w:shd w:val="clear" w:color="auto" w:fill="auto"/>
          </w:tcPr>
          <w:p w14:paraId="24FF4E24" w14:textId="77777777" w:rsidR="009A0D4C" w:rsidRPr="00CF7060" w:rsidRDefault="009A0D4C" w:rsidP="009A0D4C">
            <w:pPr>
              <w:rPr>
                <w:rFonts w:ascii="Arial" w:hAnsi="Arial" w:cs="Arial"/>
                <w:b/>
                <w:bCs/>
              </w:rPr>
            </w:pPr>
          </w:p>
        </w:tc>
        <w:tc>
          <w:tcPr>
            <w:tcW w:w="1952" w:type="dxa"/>
            <w:shd w:val="clear" w:color="auto" w:fill="auto"/>
          </w:tcPr>
          <w:p w14:paraId="7165717A" w14:textId="77777777" w:rsidR="009A0D4C" w:rsidRPr="00CF7060" w:rsidRDefault="009A0D4C" w:rsidP="009A0D4C">
            <w:pPr>
              <w:rPr>
                <w:rFonts w:ascii="Arial" w:hAnsi="Arial" w:cs="Arial"/>
              </w:rPr>
            </w:pPr>
            <w:r w:rsidRPr="00CF7060">
              <w:rPr>
                <w:rFonts w:ascii="Arial" w:hAnsi="Arial" w:cs="Arial"/>
              </w:rPr>
              <w:t>2005.40</w:t>
            </w:r>
          </w:p>
        </w:tc>
        <w:tc>
          <w:tcPr>
            <w:tcW w:w="5253" w:type="dxa"/>
            <w:shd w:val="clear" w:color="auto" w:fill="auto"/>
          </w:tcPr>
          <w:p w14:paraId="5BBF4137" w14:textId="77777777" w:rsidR="009A0D4C" w:rsidRPr="00CF7060" w:rsidRDefault="009A0D4C" w:rsidP="009A0D4C">
            <w:pPr>
              <w:rPr>
                <w:rFonts w:ascii="Arial" w:hAnsi="Arial" w:cs="Arial"/>
              </w:rPr>
            </w:pPr>
            <w:r w:rsidRPr="00CF7060">
              <w:rPr>
                <w:rFonts w:ascii="Arial" w:hAnsi="Arial" w:cs="Arial"/>
              </w:rPr>
              <w:t>-Peas (Pisum sativum )</w:t>
            </w:r>
          </w:p>
        </w:tc>
        <w:tc>
          <w:tcPr>
            <w:tcW w:w="1578" w:type="dxa"/>
            <w:shd w:val="clear" w:color="auto" w:fill="auto"/>
          </w:tcPr>
          <w:p w14:paraId="5335CA66"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2F6E943E" w14:textId="77777777" w:rsidTr="00FE0601">
        <w:trPr>
          <w:trHeight w:val="341"/>
        </w:trPr>
        <w:tc>
          <w:tcPr>
            <w:tcW w:w="1524" w:type="dxa"/>
            <w:shd w:val="clear" w:color="auto" w:fill="auto"/>
          </w:tcPr>
          <w:p w14:paraId="6363B044" w14:textId="77777777" w:rsidR="009A0D4C" w:rsidRPr="00CF7060" w:rsidRDefault="009A0D4C" w:rsidP="009A0D4C">
            <w:pPr>
              <w:rPr>
                <w:rFonts w:ascii="Arial" w:hAnsi="Arial" w:cs="Arial"/>
                <w:b/>
                <w:bCs/>
              </w:rPr>
            </w:pPr>
          </w:p>
        </w:tc>
        <w:tc>
          <w:tcPr>
            <w:tcW w:w="1952" w:type="dxa"/>
            <w:shd w:val="clear" w:color="auto" w:fill="auto"/>
          </w:tcPr>
          <w:p w14:paraId="026E0E1A" w14:textId="77777777" w:rsidR="009A0D4C" w:rsidRPr="00CF7060" w:rsidRDefault="009A0D4C" w:rsidP="009A0D4C">
            <w:pPr>
              <w:rPr>
                <w:rFonts w:ascii="Arial" w:hAnsi="Arial" w:cs="Arial"/>
              </w:rPr>
            </w:pPr>
            <w:r w:rsidRPr="00CF7060">
              <w:rPr>
                <w:rFonts w:ascii="Arial" w:hAnsi="Arial" w:cs="Arial"/>
              </w:rPr>
              <w:t>2005.51</w:t>
            </w:r>
          </w:p>
        </w:tc>
        <w:tc>
          <w:tcPr>
            <w:tcW w:w="5253" w:type="dxa"/>
            <w:shd w:val="clear" w:color="auto" w:fill="auto"/>
          </w:tcPr>
          <w:p w14:paraId="531FB66A" w14:textId="77777777" w:rsidR="009A0D4C" w:rsidRPr="00CF7060" w:rsidRDefault="009A0D4C" w:rsidP="009A0D4C">
            <w:pPr>
              <w:rPr>
                <w:rFonts w:ascii="Arial" w:hAnsi="Arial" w:cs="Arial"/>
              </w:rPr>
            </w:pPr>
            <w:r w:rsidRPr="00CF7060">
              <w:rPr>
                <w:rFonts w:ascii="Arial" w:hAnsi="Arial" w:cs="Arial"/>
              </w:rPr>
              <w:t>--Beans (Vigna spp ., Phaseolus spp .): beans, shelled</w:t>
            </w:r>
          </w:p>
        </w:tc>
        <w:tc>
          <w:tcPr>
            <w:tcW w:w="1578" w:type="dxa"/>
            <w:shd w:val="clear" w:color="auto" w:fill="auto"/>
          </w:tcPr>
          <w:p w14:paraId="02A5D87B"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4DCA519A" w14:textId="77777777" w:rsidTr="00FE0601">
        <w:trPr>
          <w:trHeight w:val="341"/>
        </w:trPr>
        <w:tc>
          <w:tcPr>
            <w:tcW w:w="1524" w:type="dxa"/>
            <w:shd w:val="clear" w:color="auto" w:fill="auto"/>
          </w:tcPr>
          <w:p w14:paraId="4039D2C9" w14:textId="77777777" w:rsidR="009A0D4C" w:rsidRPr="00CF7060" w:rsidRDefault="009A0D4C" w:rsidP="009A0D4C">
            <w:pPr>
              <w:rPr>
                <w:rFonts w:ascii="Arial" w:hAnsi="Arial" w:cs="Arial"/>
                <w:b/>
                <w:bCs/>
              </w:rPr>
            </w:pPr>
          </w:p>
        </w:tc>
        <w:tc>
          <w:tcPr>
            <w:tcW w:w="1952" w:type="dxa"/>
            <w:shd w:val="clear" w:color="auto" w:fill="auto"/>
          </w:tcPr>
          <w:p w14:paraId="055845B6" w14:textId="77777777" w:rsidR="009A0D4C" w:rsidRPr="00CF7060" w:rsidRDefault="009A0D4C" w:rsidP="009A0D4C">
            <w:pPr>
              <w:rPr>
                <w:rFonts w:ascii="Arial" w:hAnsi="Arial" w:cs="Arial"/>
              </w:rPr>
            </w:pPr>
            <w:r w:rsidRPr="00CF7060">
              <w:rPr>
                <w:rFonts w:ascii="Arial" w:hAnsi="Arial" w:cs="Arial"/>
              </w:rPr>
              <w:t>2005.59</w:t>
            </w:r>
          </w:p>
        </w:tc>
        <w:tc>
          <w:tcPr>
            <w:tcW w:w="5253" w:type="dxa"/>
            <w:shd w:val="clear" w:color="auto" w:fill="auto"/>
          </w:tcPr>
          <w:p w14:paraId="2676FEAE" w14:textId="77777777" w:rsidR="009A0D4C" w:rsidRPr="00CF7060" w:rsidRDefault="009A0D4C" w:rsidP="009A0D4C">
            <w:pPr>
              <w:rPr>
                <w:rFonts w:ascii="Arial" w:hAnsi="Arial" w:cs="Arial"/>
              </w:rPr>
            </w:pPr>
            <w:r w:rsidRPr="00CF7060">
              <w:rPr>
                <w:rFonts w:ascii="Arial" w:hAnsi="Arial" w:cs="Arial"/>
              </w:rPr>
              <w:t>--Beans (Vigna spp ., Phaseolus spp .): other</w:t>
            </w:r>
          </w:p>
        </w:tc>
        <w:tc>
          <w:tcPr>
            <w:tcW w:w="1578" w:type="dxa"/>
            <w:shd w:val="clear" w:color="auto" w:fill="auto"/>
          </w:tcPr>
          <w:p w14:paraId="3E152F74"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433C8D1A" w14:textId="77777777" w:rsidTr="00FE0601">
        <w:trPr>
          <w:trHeight w:val="341"/>
        </w:trPr>
        <w:tc>
          <w:tcPr>
            <w:tcW w:w="1524" w:type="dxa"/>
            <w:shd w:val="clear" w:color="auto" w:fill="auto"/>
          </w:tcPr>
          <w:p w14:paraId="65A96054" w14:textId="77777777" w:rsidR="009A0D4C" w:rsidRPr="00CF7060" w:rsidRDefault="009A0D4C" w:rsidP="009A0D4C">
            <w:pPr>
              <w:rPr>
                <w:rFonts w:ascii="Arial" w:hAnsi="Arial" w:cs="Arial"/>
                <w:b/>
                <w:bCs/>
              </w:rPr>
            </w:pPr>
          </w:p>
        </w:tc>
        <w:tc>
          <w:tcPr>
            <w:tcW w:w="1952" w:type="dxa"/>
            <w:shd w:val="clear" w:color="auto" w:fill="auto"/>
          </w:tcPr>
          <w:p w14:paraId="2DE1591F" w14:textId="77777777" w:rsidR="009A0D4C" w:rsidRPr="00CF7060" w:rsidRDefault="009A0D4C" w:rsidP="009A0D4C">
            <w:pPr>
              <w:rPr>
                <w:rFonts w:ascii="Arial" w:hAnsi="Arial" w:cs="Arial"/>
              </w:rPr>
            </w:pPr>
            <w:r w:rsidRPr="00CF7060">
              <w:rPr>
                <w:rFonts w:ascii="Arial" w:hAnsi="Arial" w:cs="Arial"/>
              </w:rPr>
              <w:t>2005.60</w:t>
            </w:r>
          </w:p>
        </w:tc>
        <w:tc>
          <w:tcPr>
            <w:tcW w:w="5253" w:type="dxa"/>
            <w:shd w:val="clear" w:color="auto" w:fill="auto"/>
          </w:tcPr>
          <w:p w14:paraId="3924D59A" w14:textId="77777777" w:rsidR="009A0D4C" w:rsidRPr="00CF7060" w:rsidRDefault="009A0D4C" w:rsidP="009A0D4C">
            <w:pPr>
              <w:rPr>
                <w:rFonts w:ascii="Arial" w:hAnsi="Arial" w:cs="Arial"/>
              </w:rPr>
            </w:pPr>
            <w:r w:rsidRPr="00CF7060">
              <w:rPr>
                <w:rFonts w:ascii="Arial" w:hAnsi="Arial" w:cs="Arial"/>
              </w:rPr>
              <w:t>-Asparagus</w:t>
            </w:r>
          </w:p>
        </w:tc>
        <w:tc>
          <w:tcPr>
            <w:tcW w:w="1578" w:type="dxa"/>
            <w:shd w:val="clear" w:color="auto" w:fill="auto"/>
          </w:tcPr>
          <w:p w14:paraId="55233888"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7BA31BFF" w14:textId="77777777" w:rsidTr="00FE0601">
        <w:trPr>
          <w:trHeight w:val="341"/>
        </w:trPr>
        <w:tc>
          <w:tcPr>
            <w:tcW w:w="1524" w:type="dxa"/>
            <w:shd w:val="clear" w:color="auto" w:fill="auto"/>
          </w:tcPr>
          <w:p w14:paraId="04FDF42B" w14:textId="77777777" w:rsidR="009A0D4C" w:rsidRPr="00CF7060" w:rsidRDefault="009A0D4C" w:rsidP="009A0D4C">
            <w:pPr>
              <w:rPr>
                <w:rFonts w:ascii="Arial" w:hAnsi="Arial" w:cs="Arial"/>
                <w:b/>
                <w:bCs/>
              </w:rPr>
            </w:pPr>
          </w:p>
        </w:tc>
        <w:tc>
          <w:tcPr>
            <w:tcW w:w="1952" w:type="dxa"/>
            <w:shd w:val="clear" w:color="auto" w:fill="auto"/>
          </w:tcPr>
          <w:p w14:paraId="1D8CC14F" w14:textId="77777777" w:rsidR="009A0D4C" w:rsidRPr="00CF7060" w:rsidRDefault="009A0D4C" w:rsidP="009A0D4C">
            <w:pPr>
              <w:rPr>
                <w:rFonts w:ascii="Arial" w:hAnsi="Arial" w:cs="Arial"/>
              </w:rPr>
            </w:pPr>
            <w:r w:rsidRPr="00CF7060">
              <w:rPr>
                <w:rFonts w:ascii="Arial" w:hAnsi="Arial" w:cs="Arial"/>
              </w:rPr>
              <w:t>2005.70</w:t>
            </w:r>
          </w:p>
        </w:tc>
        <w:tc>
          <w:tcPr>
            <w:tcW w:w="5253" w:type="dxa"/>
            <w:shd w:val="clear" w:color="auto" w:fill="auto"/>
          </w:tcPr>
          <w:p w14:paraId="3BE0A334" w14:textId="77777777" w:rsidR="009A0D4C" w:rsidRPr="00CF7060" w:rsidRDefault="009A0D4C" w:rsidP="009A0D4C">
            <w:pPr>
              <w:rPr>
                <w:rFonts w:ascii="Arial" w:hAnsi="Arial" w:cs="Arial"/>
              </w:rPr>
            </w:pPr>
            <w:r w:rsidRPr="00CF7060">
              <w:rPr>
                <w:rFonts w:ascii="Arial" w:hAnsi="Arial" w:cs="Arial"/>
              </w:rPr>
              <w:t>-Olives</w:t>
            </w:r>
          </w:p>
        </w:tc>
        <w:tc>
          <w:tcPr>
            <w:tcW w:w="1578" w:type="dxa"/>
            <w:shd w:val="clear" w:color="auto" w:fill="auto"/>
          </w:tcPr>
          <w:p w14:paraId="33E1E1E0"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5B824A60" w14:textId="77777777" w:rsidTr="00FE0601">
        <w:trPr>
          <w:trHeight w:val="341"/>
        </w:trPr>
        <w:tc>
          <w:tcPr>
            <w:tcW w:w="1524" w:type="dxa"/>
            <w:shd w:val="clear" w:color="auto" w:fill="auto"/>
          </w:tcPr>
          <w:p w14:paraId="3B760CBC" w14:textId="77777777" w:rsidR="009A0D4C" w:rsidRPr="00CF7060" w:rsidRDefault="009A0D4C" w:rsidP="009A0D4C">
            <w:pPr>
              <w:rPr>
                <w:rFonts w:ascii="Arial" w:hAnsi="Arial" w:cs="Arial"/>
                <w:b/>
                <w:bCs/>
              </w:rPr>
            </w:pPr>
          </w:p>
        </w:tc>
        <w:tc>
          <w:tcPr>
            <w:tcW w:w="1952" w:type="dxa"/>
            <w:shd w:val="clear" w:color="auto" w:fill="auto"/>
          </w:tcPr>
          <w:p w14:paraId="3AD34EF4" w14:textId="77777777" w:rsidR="009A0D4C" w:rsidRPr="00CF7060" w:rsidRDefault="009A0D4C" w:rsidP="009A0D4C">
            <w:pPr>
              <w:rPr>
                <w:rFonts w:ascii="Arial" w:hAnsi="Arial" w:cs="Arial"/>
              </w:rPr>
            </w:pPr>
            <w:r w:rsidRPr="00CF7060">
              <w:rPr>
                <w:rFonts w:ascii="Arial" w:hAnsi="Arial" w:cs="Arial"/>
              </w:rPr>
              <w:t>2005.80</w:t>
            </w:r>
          </w:p>
        </w:tc>
        <w:tc>
          <w:tcPr>
            <w:tcW w:w="5253" w:type="dxa"/>
            <w:shd w:val="clear" w:color="auto" w:fill="auto"/>
          </w:tcPr>
          <w:p w14:paraId="5788CB7E" w14:textId="77777777" w:rsidR="009A0D4C" w:rsidRPr="00CF7060" w:rsidRDefault="009A0D4C" w:rsidP="009A0D4C">
            <w:pPr>
              <w:rPr>
                <w:rFonts w:ascii="Arial" w:hAnsi="Arial" w:cs="Arial"/>
              </w:rPr>
            </w:pPr>
            <w:r w:rsidRPr="00CF7060">
              <w:rPr>
                <w:rFonts w:ascii="Arial" w:hAnsi="Arial" w:cs="Arial"/>
              </w:rPr>
              <w:t>-Sweet corn (Zea mays var. saccharata )</w:t>
            </w:r>
          </w:p>
        </w:tc>
        <w:tc>
          <w:tcPr>
            <w:tcW w:w="1578" w:type="dxa"/>
            <w:shd w:val="clear" w:color="auto" w:fill="auto"/>
          </w:tcPr>
          <w:p w14:paraId="35F38D58"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460E3831" w14:textId="77777777" w:rsidTr="00FE0601">
        <w:trPr>
          <w:trHeight w:val="341"/>
        </w:trPr>
        <w:tc>
          <w:tcPr>
            <w:tcW w:w="1524" w:type="dxa"/>
            <w:shd w:val="clear" w:color="auto" w:fill="auto"/>
          </w:tcPr>
          <w:p w14:paraId="306C23CF" w14:textId="77777777" w:rsidR="009A0D4C" w:rsidRPr="00CF7060" w:rsidRDefault="009A0D4C" w:rsidP="009A0D4C">
            <w:pPr>
              <w:rPr>
                <w:rFonts w:ascii="Arial" w:hAnsi="Arial" w:cs="Arial"/>
                <w:b/>
                <w:bCs/>
              </w:rPr>
            </w:pPr>
          </w:p>
        </w:tc>
        <w:tc>
          <w:tcPr>
            <w:tcW w:w="1952" w:type="dxa"/>
            <w:shd w:val="clear" w:color="auto" w:fill="auto"/>
          </w:tcPr>
          <w:p w14:paraId="3FA69B5C" w14:textId="77777777" w:rsidR="009A0D4C" w:rsidRPr="00CF7060" w:rsidRDefault="009A0D4C" w:rsidP="009A0D4C">
            <w:pPr>
              <w:rPr>
                <w:rFonts w:ascii="Arial" w:hAnsi="Arial" w:cs="Arial"/>
              </w:rPr>
            </w:pPr>
            <w:r w:rsidRPr="00CF7060">
              <w:rPr>
                <w:rFonts w:ascii="Arial" w:hAnsi="Arial" w:cs="Arial"/>
              </w:rPr>
              <w:t>2005.91</w:t>
            </w:r>
          </w:p>
        </w:tc>
        <w:tc>
          <w:tcPr>
            <w:tcW w:w="5253" w:type="dxa"/>
            <w:shd w:val="clear" w:color="auto" w:fill="auto"/>
          </w:tcPr>
          <w:p w14:paraId="75A2E61F" w14:textId="77777777" w:rsidR="009A0D4C" w:rsidRPr="00CF7060" w:rsidRDefault="009A0D4C" w:rsidP="009A0D4C">
            <w:pPr>
              <w:rPr>
                <w:rFonts w:ascii="Arial" w:hAnsi="Arial" w:cs="Arial"/>
              </w:rPr>
            </w:pPr>
            <w:r w:rsidRPr="00CF7060">
              <w:rPr>
                <w:rFonts w:ascii="Arial" w:hAnsi="Arial" w:cs="Arial"/>
              </w:rPr>
              <w:t>--Other vegetables and mixtures of vegetables: bamboo shoots</w:t>
            </w:r>
          </w:p>
        </w:tc>
        <w:tc>
          <w:tcPr>
            <w:tcW w:w="1578" w:type="dxa"/>
            <w:shd w:val="clear" w:color="auto" w:fill="auto"/>
          </w:tcPr>
          <w:p w14:paraId="05631AF7"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25A54C5C" w14:textId="77777777" w:rsidTr="00FE0601">
        <w:trPr>
          <w:trHeight w:val="341"/>
        </w:trPr>
        <w:tc>
          <w:tcPr>
            <w:tcW w:w="1524" w:type="dxa"/>
            <w:shd w:val="clear" w:color="auto" w:fill="auto"/>
          </w:tcPr>
          <w:p w14:paraId="2A8E8E10" w14:textId="77777777" w:rsidR="009A0D4C" w:rsidRPr="00CF7060" w:rsidRDefault="009A0D4C" w:rsidP="009A0D4C">
            <w:pPr>
              <w:rPr>
                <w:rFonts w:ascii="Arial" w:hAnsi="Arial" w:cs="Arial"/>
                <w:b/>
                <w:bCs/>
              </w:rPr>
            </w:pPr>
          </w:p>
        </w:tc>
        <w:tc>
          <w:tcPr>
            <w:tcW w:w="1952" w:type="dxa"/>
            <w:shd w:val="clear" w:color="auto" w:fill="auto"/>
          </w:tcPr>
          <w:p w14:paraId="39ECC29F" w14:textId="77777777" w:rsidR="009A0D4C" w:rsidRPr="00CF7060" w:rsidRDefault="009A0D4C" w:rsidP="009A0D4C">
            <w:pPr>
              <w:rPr>
                <w:rFonts w:ascii="Arial" w:hAnsi="Arial" w:cs="Arial"/>
              </w:rPr>
            </w:pPr>
            <w:r w:rsidRPr="00CF7060">
              <w:rPr>
                <w:rFonts w:ascii="Arial" w:hAnsi="Arial" w:cs="Arial"/>
              </w:rPr>
              <w:t>2005.99</w:t>
            </w:r>
          </w:p>
        </w:tc>
        <w:tc>
          <w:tcPr>
            <w:tcW w:w="5253" w:type="dxa"/>
            <w:shd w:val="clear" w:color="auto" w:fill="auto"/>
          </w:tcPr>
          <w:p w14:paraId="4AF31A30" w14:textId="77777777" w:rsidR="009A0D4C" w:rsidRPr="00CF7060" w:rsidRDefault="009A0D4C" w:rsidP="009A0D4C">
            <w:pPr>
              <w:rPr>
                <w:rFonts w:ascii="Arial" w:hAnsi="Arial" w:cs="Arial"/>
              </w:rPr>
            </w:pPr>
            <w:r w:rsidRPr="00CF7060">
              <w:rPr>
                <w:rFonts w:ascii="Arial" w:hAnsi="Arial" w:cs="Arial"/>
              </w:rPr>
              <w:t>--Other vegetables and mixtures of vegetables: other</w:t>
            </w:r>
          </w:p>
        </w:tc>
        <w:tc>
          <w:tcPr>
            <w:tcW w:w="1578" w:type="dxa"/>
            <w:shd w:val="clear" w:color="auto" w:fill="auto"/>
          </w:tcPr>
          <w:p w14:paraId="6B4087C4"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1166B88B" w14:textId="77777777" w:rsidTr="00FE0601">
        <w:trPr>
          <w:trHeight w:val="450"/>
        </w:trPr>
        <w:tc>
          <w:tcPr>
            <w:tcW w:w="1524" w:type="dxa"/>
            <w:shd w:val="clear" w:color="auto" w:fill="auto"/>
          </w:tcPr>
          <w:p w14:paraId="516F3D76" w14:textId="77777777" w:rsidR="009A0D4C" w:rsidRPr="00CF7060" w:rsidRDefault="009A0D4C" w:rsidP="009A0D4C">
            <w:pPr>
              <w:rPr>
                <w:rFonts w:ascii="Arial" w:hAnsi="Arial" w:cs="Arial"/>
                <w:b/>
                <w:bCs/>
              </w:rPr>
            </w:pPr>
            <w:r w:rsidRPr="00CF7060">
              <w:rPr>
                <w:rFonts w:ascii="Arial" w:hAnsi="Arial" w:cs="Arial"/>
                <w:b/>
                <w:bCs/>
              </w:rPr>
              <w:t>2006</w:t>
            </w:r>
          </w:p>
        </w:tc>
        <w:tc>
          <w:tcPr>
            <w:tcW w:w="1952" w:type="dxa"/>
            <w:shd w:val="clear" w:color="auto" w:fill="auto"/>
          </w:tcPr>
          <w:p w14:paraId="3395C21E" w14:textId="77777777" w:rsidR="009A0D4C" w:rsidRPr="00CF7060" w:rsidRDefault="009A0D4C" w:rsidP="009A0D4C">
            <w:pPr>
              <w:rPr>
                <w:rFonts w:ascii="Arial" w:hAnsi="Arial" w:cs="Arial"/>
                <w:b/>
                <w:bCs/>
              </w:rPr>
            </w:pPr>
          </w:p>
        </w:tc>
        <w:tc>
          <w:tcPr>
            <w:tcW w:w="5253" w:type="dxa"/>
            <w:shd w:val="clear" w:color="auto" w:fill="auto"/>
          </w:tcPr>
          <w:p w14:paraId="1344C21B" w14:textId="77777777" w:rsidR="009A0D4C" w:rsidRPr="00CF7060" w:rsidRDefault="009A0D4C" w:rsidP="009A0D4C">
            <w:pPr>
              <w:rPr>
                <w:rFonts w:ascii="Arial" w:hAnsi="Arial" w:cs="Arial"/>
                <w:b/>
                <w:bCs/>
              </w:rPr>
            </w:pPr>
            <w:r w:rsidRPr="00CF7060">
              <w:rPr>
                <w:rFonts w:ascii="Arial" w:hAnsi="Arial" w:cs="Arial"/>
                <w:b/>
                <w:bCs/>
              </w:rPr>
              <w:t>Vegetables, fruit, nuts, fruit-peel and other parts of plants, preserved by sugar (drained, glacés or crystallised)</w:t>
            </w:r>
          </w:p>
        </w:tc>
        <w:tc>
          <w:tcPr>
            <w:tcW w:w="1578" w:type="dxa"/>
            <w:shd w:val="clear" w:color="auto" w:fill="auto"/>
          </w:tcPr>
          <w:p w14:paraId="4FD74B0B" w14:textId="77777777" w:rsidR="009A0D4C" w:rsidRPr="00CF7060" w:rsidRDefault="009A0D4C" w:rsidP="009A0D4C">
            <w:pPr>
              <w:rPr>
                <w:rFonts w:ascii="Arial" w:hAnsi="Arial" w:cs="Arial"/>
              </w:rPr>
            </w:pPr>
          </w:p>
        </w:tc>
      </w:tr>
      <w:tr w:rsidR="00CF7060" w:rsidRPr="00CF7060" w14:paraId="3785D4FB" w14:textId="77777777" w:rsidTr="00FE0601">
        <w:trPr>
          <w:trHeight w:val="450"/>
        </w:trPr>
        <w:tc>
          <w:tcPr>
            <w:tcW w:w="1524" w:type="dxa"/>
            <w:shd w:val="clear" w:color="auto" w:fill="auto"/>
          </w:tcPr>
          <w:p w14:paraId="2CC27447" w14:textId="77777777" w:rsidR="00CF1564" w:rsidRPr="00CF7060" w:rsidRDefault="00CF1564" w:rsidP="00CF1564">
            <w:pPr>
              <w:rPr>
                <w:rFonts w:ascii="Arial" w:hAnsi="Arial" w:cs="Arial"/>
                <w:b/>
                <w:bCs/>
              </w:rPr>
            </w:pPr>
          </w:p>
        </w:tc>
        <w:tc>
          <w:tcPr>
            <w:tcW w:w="1952" w:type="dxa"/>
            <w:shd w:val="clear" w:color="auto" w:fill="auto"/>
          </w:tcPr>
          <w:p w14:paraId="3AF3A215" w14:textId="77777777" w:rsidR="00CF1564" w:rsidRPr="00CF7060" w:rsidRDefault="00CF1564" w:rsidP="00CF1564">
            <w:pPr>
              <w:rPr>
                <w:rFonts w:ascii="Arial" w:hAnsi="Arial" w:cs="Arial"/>
              </w:rPr>
            </w:pPr>
            <w:r w:rsidRPr="00CF7060">
              <w:rPr>
                <w:rFonts w:ascii="Arial" w:hAnsi="Arial" w:cs="Arial"/>
              </w:rPr>
              <w:t>2006.00</w:t>
            </w:r>
          </w:p>
        </w:tc>
        <w:tc>
          <w:tcPr>
            <w:tcW w:w="5253" w:type="dxa"/>
            <w:shd w:val="clear" w:color="auto" w:fill="auto"/>
          </w:tcPr>
          <w:p w14:paraId="2F9DD4C0" w14:textId="77777777" w:rsidR="00CF1564" w:rsidRPr="00CF7060" w:rsidRDefault="00CF1564" w:rsidP="00CF1564">
            <w:pPr>
              <w:rPr>
                <w:rFonts w:ascii="Arial" w:hAnsi="Arial" w:cs="Arial"/>
              </w:rPr>
            </w:pPr>
            <w:r w:rsidRPr="00CF7060">
              <w:rPr>
                <w:rFonts w:ascii="Arial" w:hAnsi="Arial" w:cs="Arial"/>
              </w:rPr>
              <w:t>Vegetables, fruit, nuts, fruit-peel and other parts of plants, preserved by sugar (drained, glacés or crystallised)</w:t>
            </w:r>
          </w:p>
        </w:tc>
        <w:tc>
          <w:tcPr>
            <w:tcW w:w="1578" w:type="dxa"/>
            <w:shd w:val="clear" w:color="auto" w:fill="auto"/>
          </w:tcPr>
          <w:p w14:paraId="54F78A6A" w14:textId="77777777" w:rsidR="00CF1564" w:rsidRPr="00CF7060" w:rsidRDefault="00CF1564" w:rsidP="00CF1564">
            <w:pPr>
              <w:rPr>
                <w:rFonts w:ascii="Arial" w:hAnsi="Arial" w:cs="Arial"/>
              </w:rPr>
            </w:pPr>
            <w:r w:rsidRPr="00CF7060">
              <w:rPr>
                <w:rFonts w:ascii="Arial" w:hAnsi="Arial" w:cs="Arial"/>
              </w:rPr>
              <w:t>CC</w:t>
            </w:r>
          </w:p>
        </w:tc>
      </w:tr>
      <w:tr w:rsidR="00CF7060" w:rsidRPr="00CF7060" w14:paraId="73237E17" w14:textId="77777777" w:rsidTr="00FE0601">
        <w:trPr>
          <w:trHeight w:val="675"/>
        </w:trPr>
        <w:tc>
          <w:tcPr>
            <w:tcW w:w="1524" w:type="dxa"/>
            <w:shd w:val="clear" w:color="auto" w:fill="auto"/>
          </w:tcPr>
          <w:p w14:paraId="24487E2C" w14:textId="77777777" w:rsidR="009A0D4C" w:rsidRPr="00CF7060" w:rsidRDefault="009A0D4C" w:rsidP="009A0D4C">
            <w:pPr>
              <w:rPr>
                <w:rFonts w:ascii="Arial" w:hAnsi="Arial" w:cs="Arial"/>
                <w:b/>
                <w:bCs/>
              </w:rPr>
            </w:pPr>
            <w:r w:rsidRPr="00CF7060">
              <w:rPr>
                <w:rFonts w:ascii="Arial" w:hAnsi="Arial" w:cs="Arial"/>
                <w:b/>
                <w:bCs/>
              </w:rPr>
              <w:t>2007</w:t>
            </w:r>
          </w:p>
        </w:tc>
        <w:tc>
          <w:tcPr>
            <w:tcW w:w="1952" w:type="dxa"/>
            <w:shd w:val="clear" w:color="auto" w:fill="auto"/>
          </w:tcPr>
          <w:p w14:paraId="0C1D216C"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5497F1FE" w14:textId="77777777" w:rsidR="009A0D4C" w:rsidRPr="00CF7060" w:rsidRDefault="009A0D4C" w:rsidP="009A0D4C">
            <w:pPr>
              <w:rPr>
                <w:rFonts w:ascii="Arial" w:hAnsi="Arial" w:cs="Arial"/>
                <w:b/>
                <w:bCs/>
              </w:rPr>
            </w:pPr>
            <w:r w:rsidRPr="00CF7060">
              <w:rPr>
                <w:rFonts w:ascii="Arial" w:hAnsi="Arial" w:cs="Arial"/>
                <w:b/>
                <w:bCs/>
              </w:rPr>
              <w:t>Jams, fruit jellies, marmalades, fruit or nut purée and fruit or nut pastes, being cooked preparations, whether or not containing added sugar or other sweetening matter</w:t>
            </w:r>
          </w:p>
        </w:tc>
        <w:tc>
          <w:tcPr>
            <w:tcW w:w="1578" w:type="dxa"/>
            <w:shd w:val="clear" w:color="auto" w:fill="auto"/>
          </w:tcPr>
          <w:p w14:paraId="642B7B3B" w14:textId="77777777" w:rsidR="009A0D4C" w:rsidRPr="00CF7060" w:rsidRDefault="009A0D4C" w:rsidP="009A0D4C">
            <w:pPr>
              <w:rPr>
                <w:rFonts w:ascii="Arial" w:hAnsi="Arial" w:cs="Arial"/>
              </w:rPr>
            </w:pPr>
          </w:p>
        </w:tc>
      </w:tr>
      <w:tr w:rsidR="00CF7060" w:rsidRPr="00CF7060" w14:paraId="34654264" w14:textId="77777777" w:rsidTr="00FE0601">
        <w:trPr>
          <w:trHeight w:val="364"/>
        </w:trPr>
        <w:tc>
          <w:tcPr>
            <w:tcW w:w="1524" w:type="dxa"/>
            <w:shd w:val="clear" w:color="auto" w:fill="auto"/>
          </w:tcPr>
          <w:p w14:paraId="33A93BA2" w14:textId="77777777" w:rsidR="009A0D4C" w:rsidRPr="00CF7060" w:rsidRDefault="009A0D4C" w:rsidP="009A0D4C">
            <w:pPr>
              <w:rPr>
                <w:rFonts w:ascii="Arial" w:hAnsi="Arial" w:cs="Arial"/>
                <w:b/>
                <w:bCs/>
              </w:rPr>
            </w:pPr>
          </w:p>
        </w:tc>
        <w:tc>
          <w:tcPr>
            <w:tcW w:w="1952" w:type="dxa"/>
            <w:shd w:val="clear" w:color="auto" w:fill="auto"/>
          </w:tcPr>
          <w:p w14:paraId="7E617251" w14:textId="77777777" w:rsidR="009A0D4C" w:rsidRPr="00CF7060" w:rsidRDefault="009A0D4C" w:rsidP="009A0D4C">
            <w:pPr>
              <w:rPr>
                <w:rFonts w:ascii="Arial" w:hAnsi="Arial" w:cs="Arial"/>
              </w:rPr>
            </w:pPr>
            <w:r w:rsidRPr="00CF7060">
              <w:rPr>
                <w:rFonts w:ascii="Arial" w:hAnsi="Arial" w:cs="Arial"/>
              </w:rPr>
              <w:t>2007.10</w:t>
            </w:r>
          </w:p>
        </w:tc>
        <w:tc>
          <w:tcPr>
            <w:tcW w:w="5253" w:type="dxa"/>
            <w:shd w:val="clear" w:color="auto" w:fill="auto"/>
          </w:tcPr>
          <w:p w14:paraId="7B6B7DAA" w14:textId="77777777" w:rsidR="009A0D4C" w:rsidRPr="00CF7060" w:rsidRDefault="009A0D4C" w:rsidP="009A0D4C">
            <w:pPr>
              <w:rPr>
                <w:rFonts w:ascii="Arial" w:hAnsi="Arial" w:cs="Arial"/>
              </w:rPr>
            </w:pPr>
            <w:r w:rsidRPr="00CF7060">
              <w:rPr>
                <w:rFonts w:ascii="Arial" w:hAnsi="Arial" w:cs="Arial"/>
              </w:rPr>
              <w:t>-Homogenised preparations</w:t>
            </w:r>
          </w:p>
        </w:tc>
        <w:tc>
          <w:tcPr>
            <w:tcW w:w="1578" w:type="dxa"/>
            <w:shd w:val="clear" w:color="auto" w:fill="auto"/>
          </w:tcPr>
          <w:p w14:paraId="65C0E6DB"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0E7C5D36" w14:textId="77777777" w:rsidTr="00FE0601">
        <w:trPr>
          <w:trHeight w:val="364"/>
        </w:trPr>
        <w:tc>
          <w:tcPr>
            <w:tcW w:w="1524" w:type="dxa"/>
            <w:shd w:val="clear" w:color="auto" w:fill="auto"/>
          </w:tcPr>
          <w:p w14:paraId="2BB0C036" w14:textId="77777777" w:rsidR="009A0D4C" w:rsidRPr="00CF7060" w:rsidRDefault="009A0D4C" w:rsidP="009A0D4C">
            <w:pPr>
              <w:rPr>
                <w:rFonts w:ascii="Arial" w:hAnsi="Arial" w:cs="Arial"/>
                <w:b/>
                <w:bCs/>
              </w:rPr>
            </w:pPr>
          </w:p>
        </w:tc>
        <w:tc>
          <w:tcPr>
            <w:tcW w:w="1952" w:type="dxa"/>
            <w:shd w:val="clear" w:color="auto" w:fill="auto"/>
          </w:tcPr>
          <w:p w14:paraId="36CA8ED7" w14:textId="77777777" w:rsidR="009A0D4C" w:rsidRPr="00CF7060" w:rsidRDefault="009A0D4C" w:rsidP="009A0D4C">
            <w:pPr>
              <w:rPr>
                <w:rFonts w:ascii="Arial" w:hAnsi="Arial" w:cs="Arial"/>
              </w:rPr>
            </w:pPr>
            <w:r w:rsidRPr="00CF7060">
              <w:rPr>
                <w:rFonts w:ascii="Arial" w:hAnsi="Arial" w:cs="Arial"/>
              </w:rPr>
              <w:t>2007.91</w:t>
            </w:r>
          </w:p>
        </w:tc>
        <w:tc>
          <w:tcPr>
            <w:tcW w:w="5253" w:type="dxa"/>
            <w:shd w:val="clear" w:color="auto" w:fill="auto"/>
          </w:tcPr>
          <w:p w14:paraId="13D6A2ED" w14:textId="77777777" w:rsidR="009A0D4C" w:rsidRPr="00CF7060" w:rsidRDefault="009A0D4C" w:rsidP="009A0D4C">
            <w:pPr>
              <w:rPr>
                <w:rFonts w:ascii="Arial" w:hAnsi="Arial" w:cs="Arial"/>
              </w:rPr>
            </w:pPr>
            <w:r w:rsidRPr="00CF7060">
              <w:rPr>
                <w:rFonts w:ascii="Arial" w:hAnsi="Arial" w:cs="Arial"/>
              </w:rPr>
              <w:t>--Other: citrus fruit</w:t>
            </w:r>
          </w:p>
        </w:tc>
        <w:tc>
          <w:tcPr>
            <w:tcW w:w="1578" w:type="dxa"/>
            <w:shd w:val="clear" w:color="auto" w:fill="auto"/>
          </w:tcPr>
          <w:p w14:paraId="2C352941"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4E456069" w14:textId="77777777" w:rsidTr="00FE0601">
        <w:trPr>
          <w:trHeight w:val="364"/>
        </w:trPr>
        <w:tc>
          <w:tcPr>
            <w:tcW w:w="1524" w:type="dxa"/>
            <w:shd w:val="clear" w:color="auto" w:fill="auto"/>
          </w:tcPr>
          <w:p w14:paraId="541095BE" w14:textId="77777777" w:rsidR="009A0D4C" w:rsidRPr="00CF7060" w:rsidRDefault="009A0D4C" w:rsidP="009A0D4C">
            <w:pPr>
              <w:rPr>
                <w:rFonts w:ascii="Arial" w:hAnsi="Arial" w:cs="Arial"/>
                <w:b/>
                <w:bCs/>
              </w:rPr>
            </w:pPr>
          </w:p>
        </w:tc>
        <w:tc>
          <w:tcPr>
            <w:tcW w:w="1952" w:type="dxa"/>
            <w:shd w:val="clear" w:color="auto" w:fill="auto"/>
          </w:tcPr>
          <w:p w14:paraId="1B4D6B8C" w14:textId="77777777" w:rsidR="009A0D4C" w:rsidRPr="00CF7060" w:rsidRDefault="009A0D4C" w:rsidP="009A0D4C">
            <w:pPr>
              <w:rPr>
                <w:rFonts w:ascii="Arial" w:hAnsi="Arial" w:cs="Arial"/>
              </w:rPr>
            </w:pPr>
            <w:r w:rsidRPr="00CF7060">
              <w:rPr>
                <w:rFonts w:ascii="Arial" w:hAnsi="Arial" w:cs="Arial"/>
              </w:rPr>
              <w:t>2007.99</w:t>
            </w:r>
          </w:p>
        </w:tc>
        <w:tc>
          <w:tcPr>
            <w:tcW w:w="5253" w:type="dxa"/>
            <w:shd w:val="clear" w:color="auto" w:fill="auto"/>
          </w:tcPr>
          <w:p w14:paraId="0423A551" w14:textId="77777777" w:rsidR="009A0D4C" w:rsidRPr="00CF7060" w:rsidRDefault="009A0D4C" w:rsidP="009A0D4C">
            <w:pPr>
              <w:rPr>
                <w:rFonts w:ascii="Arial" w:hAnsi="Arial" w:cs="Arial"/>
              </w:rPr>
            </w:pPr>
            <w:r w:rsidRPr="00CF7060">
              <w:rPr>
                <w:rFonts w:ascii="Arial" w:hAnsi="Arial" w:cs="Arial"/>
              </w:rPr>
              <w:t>--Other: other</w:t>
            </w:r>
          </w:p>
        </w:tc>
        <w:tc>
          <w:tcPr>
            <w:tcW w:w="1578" w:type="dxa"/>
            <w:shd w:val="clear" w:color="auto" w:fill="auto"/>
          </w:tcPr>
          <w:p w14:paraId="6689C487"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6E163698" w14:textId="77777777" w:rsidTr="00FE0601">
        <w:trPr>
          <w:trHeight w:val="806"/>
        </w:trPr>
        <w:tc>
          <w:tcPr>
            <w:tcW w:w="1524" w:type="dxa"/>
            <w:shd w:val="clear" w:color="auto" w:fill="auto"/>
          </w:tcPr>
          <w:p w14:paraId="56906F2A" w14:textId="77777777" w:rsidR="009A0D4C" w:rsidRPr="00CF7060" w:rsidRDefault="009A0D4C" w:rsidP="009A0D4C">
            <w:pPr>
              <w:rPr>
                <w:rFonts w:ascii="Arial" w:hAnsi="Arial" w:cs="Arial"/>
                <w:b/>
                <w:bCs/>
              </w:rPr>
            </w:pPr>
            <w:r w:rsidRPr="00CF7060">
              <w:rPr>
                <w:rFonts w:ascii="Arial" w:hAnsi="Arial" w:cs="Arial"/>
                <w:b/>
                <w:bCs/>
              </w:rPr>
              <w:t>2008</w:t>
            </w:r>
          </w:p>
        </w:tc>
        <w:tc>
          <w:tcPr>
            <w:tcW w:w="1952" w:type="dxa"/>
            <w:shd w:val="clear" w:color="auto" w:fill="auto"/>
          </w:tcPr>
          <w:p w14:paraId="7E0581FC"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345897AF" w14:textId="77777777" w:rsidR="009A0D4C" w:rsidRPr="00CF7060" w:rsidRDefault="009A0D4C" w:rsidP="009A0D4C">
            <w:pPr>
              <w:rPr>
                <w:rFonts w:ascii="Arial" w:hAnsi="Arial" w:cs="Arial"/>
                <w:b/>
                <w:bCs/>
              </w:rPr>
            </w:pPr>
            <w:r w:rsidRPr="00CF7060">
              <w:rPr>
                <w:rFonts w:ascii="Arial" w:hAnsi="Arial" w:cs="Arial"/>
                <w:b/>
                <w:bCs/>
              </w:rPr>
              <w:t>Fruit, nuts and other edible parts of plants, otherwise prepared or preserved, whether or not containing added sugar or other sweetening matter or spirit, not elsewhere specified or included</w:t>
            </w:r>
          </w:p>
        </w:tc>
        <w:tc>
          <w:tcPr>
            <w:tcW w:w="1578" w:type="dxa"/>
            <w:shd w:val="clear" w:color="auto" w:fill="auto"/>
          </w:tcPr>
          <w:p w14:paraId="45BFE738" w14:textId="77777777" w:rsidR="009A0D4C" w:rsidRPr="00CF7060" w:rsidRDefault="009A0D4C" w:rsidP="009A0D4C">
            <w:pPr>
              <w:rPr>
                <w:rFonts w:ascii="Arial" w:hAnsi="Arial" w:cs="Arial"/>
              </w:rPr>
            </w:pPr>
          </w:p>
        </w:tc>
      </w:tr>
      <w:tr w:rsidR="00CF7060" w:rsidRPr="00CF7060" w14:paraId="1DDDB1F9" w14:textId="77777777" w:rsidTr="00FE0601">
        <w:trPr>
          <w:trHeight w:val="451"/>
        </w:trPr>
        <w:tc>
          <w:tcPr>
            <w:tcW w:w="1524" w:type="dxa"/>
            <w:shd w:val="clear" w:color="auto" w:fill="auto"/>
          </w:tcPr>
          <w:p w14:paraId="65394A98" w14:textId="77777777" w:rsidR="009A0D4C" w:rsidRPr="00CF7060" w:rsidRDefault="009A0D4C" w:rsidP="009A0D4C">
            <w:pPr>
              <w:rPr>
                <w:rFonts w:ascii="Arial" w:hAnsi="Arial" w:cs="Arial"/>
                <w:b/>
                <w:bCs/>
              </w:rPr>
            </w:pPr>
          </w:p>
        </w:tc>
        <w:tc>
          <w:tcPr>
            <w:tcW w:w="1952" w:type="dxa"/>
            <w:shd w:val="clear" w:color="auto" w:fill="auto"/>
          </w:tcPr>
          <w:p w14:paraId="61EFA047" w14:textId="77777777" w:rsidR="009A0D4C" w:rsidRPr="00CF7060" w:rsidRDefault="009A0D4C" w:rsidP="009A0D4C">
            <w:pPr>
              <w:rPr>
                <w:rFonts w:ascii="Arial" w:hAnsi="Arial" w:cs="Arial"/>
              </w:rPr>
            </w:pPr>
            <w:r w:rsidRPr="00CF7060">
              <w:rPr>
                <w:rFonts w:ascii="Arial" w:hAnsi="Arial" w:cs="Arial"/>
              </w:rPr>
              <w:t>2008.11</w:t>
            </w:r>
          </w:p>
        </w:tc>
        <w:tc>
          <w:tcPr>
            <w:tcW w:w="5253" w:type="dxa"/>
            <w:shd w:val="clear" w:color="auto" w:fill="auto"/>
          </w:tcPr>
          <w:p w14:paraId="40E4B5AF" w14:textId="77777777" w:rsidR="009A0D4C" w:rsidRPr="00CF7060" w:rsidRDefault="009A0D4C" w:rsidP="009A0D4C">
            <w:pPr>
              <w:rPr>
                <w:rFonts w:ascii="Arial" w:hAnsi="Arial" w:cs="Arial"/>
              </w:rPr>
            </w:pPr>
            <w:r w:rsidRPr="00CF7060">
              <w:rPr>
                <w:rFonts w:ascii="Arial" w:hAnsi="Arial" w:cs="Arial"/>
              </w:rPr>
              <w:t>--Nuts, ground-nuts and other seeds, whether or not mixed together: groundnuts</w:t>
            </w:r>
          </w:p>
        </w:tc>
        <w:tc>
          <w:tcPr>
            <w:tcW w:w="1578" w:type="dxa"/>
            <w:shd w:val="clear" w:color="auto" w:fill="auto"/>
          </w:tcPr>
          <w:p w14:paraId="211AD803"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1AFDEE03" w14:textId="77777777" w:rsidTr="00FE0601">
        <w:trPr>
          <w:trHeight w:val="451"/>
        </w:trPr>
        <w:tc>
          <w:tcPr>
            <w:tcW w:w="1524" w:type="dxa"/>
            <w:shd w:val="clear" w:color="auto" w:fill="auto"/>
          </w:tcPr>
          <w:p w14:paraId="5D0170DA" w14:textId="77777777" w:rsidR="009A0D4C" w:rsidRPr="00CF7060" w:rsidRDefault="009A0D4C" w:rsidP="009A0D4C">
            <w:pPr>
              <w:rPr>
                <w:rFonts w:ascii="Arial" w:hAnsi="Arial" w:cs="Arial"/>
                <w:b/>
                <w:bCs/>
              </w:rPr>
            </w:pPr>
          </w:p>
        </w:tc>
        <w:tc>
          <w:tcPr>
            <w:tcW w:w="1952" w:type="dxa"/>
            <w:shd w:val="clear" w:color="auto" w:fill="auto"/>
          </w:tcPr>
          <w:p w14:paraId="1B533B68" w14:textId="77777777" w:rsidR="009A0D4C" w:rsidRPr="00CF7060" w:rsidRDefault="009A0D4C" w:rsidP="009A0D4C">
            <w:pPr>
              <w:rPr>
                <w:rFonts w:ascii="Arial" w:hAnsi="Arial" w:cs="Arial"/>
              </w:rPr>
            </w:pPr>
            <w:r w:rsidRPr="00CF7060">
              <w:rPr>
                <w:rFonts w:ascii="Arial" w:hAnsi="Arial" w:cs="Arial"/>
              </w:rPr>
              <w:t>2008.19</w:t>
            </w:r>
          </w:p>
        </w:tc>
        <w:tc>
          <w:tcPr>
            <w:tcW w:w="5253" w:type="dxa"/>
            <w:shd w:val="clear" w:color="auto" w:fill="auto"/>
          </w:tcPr>
          <w:p w14:paraId="631AC0F2" w14:textId="77777777" w:rsidR="009A0D4C" w:rsidRPr="00CF7060" w:rsidRDefault="009A0D4C" w:rsidP="009A0D4C">
            <w:pPr>
              <w:rPr>
                <w:rFonts w:ascii="Arial" w:hAnsi="Arial" w:cs="Arial"/>
              </w:rPr>
            </w:pPr>
            <w:r w:rsidRPr="00CF7060">
              <w:rPr>
                <w:rFonts w:ascii="Arial" w:hAnsi="Arial" w:cs="Arial"/>
              </w:rPr>
              <w:t>--Nuts, ground-nuts and other seeds, whether or not mixed together: other, including mixtures</w:t>
            </w:r>
          </w:p>
        </w:tc>
        <w:tc>
          <w:tcPr>
            <w:tcW w:w="1578" w:type="dxa"/>
            <w:shd w:val="clear" w:color="auto" w:fill="auto"/>
          </w:tcPr>
          <w:p w14:paraId="1468FEA6"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701803E6" w14:textId="77777777" w:rsidTr="00FE0601">
        <w:trPr>
          <w:trHeight w:val="451"/>
        </w:trPr>
        <w:tc>
          <w:tcPr>
            <w:tcW w:w="1524" w:type="dxa"/>
            <w:shd w:val="clear" w:color="auto" w:fill="auto"/>
          </w:tcPr>
          <w:p w14:paraId="1AA0BC6A" w14:textId="77777777" w:rsidR="009A0D4C" w:rsidRPr="00CF7060" w:rsidRDefault="009A0D4C" w:rsidP="009A0D4C">
            <w:pPr>
              <w:rPr>
                <w:rFonts w:ascii="Arial" w:hAnsi="Arial" w:cs="Arial"/>
                <w:b/>
                <w:bCs/>
              </w:rPr>
            </w:pPr>
          </w:p>
        </w:tc>
        <w:tc>
          <w:tcPr>
            <w:tcW w:w="1952" w:type="dxa"/>
            <w:shd w:val="clear" w:color="auto" w:fill="auto"/>
          </w:tcPr>
          <w:p w14:paraId="2368E163" w14:textId="77777777" w:rsidR="009A0D4C" w:rsidRPr="00CF7060" w:rsidRDefault="009A0D4C" w:rsidP="009A0D4C">
            <w:pPr>
              <w:rPr>
                <w:rFonts w:ascii="Arial" w:hAnsi="Arial" w:cs="Arial"/>
              </w:rPr>
            </w:pPr>
            <w:r w:rsidRPr="00CF7060">
              <w:rPr>
                <w:rFonts w:ascii="Arial" w:hAnsi="Arial" w:cs="Arial"/>
              </w:rPr>
              <w:t>2008.20</w:t>
            </w:r>
          </w:p>
        </w:tc>
        <w:tc>
          <w:tcPr>
            <w:tcW w:w="5253" w:type="dxa"/>
            <w:shd w:val="clear" w:color="auto" w:fill="auto"/>
          </w:tcPr>
          <w:p w14:paraId="099B5342" w14:textId="77777777" w:rsidR="009A0D4C" w:rsidRPr="00CF7060" w:rsidRDefault="009A0D4C" w:rsidP="009A0D4C">
            <w:pPr>
              <w:rPr>
                <w:rFonts w:ascii="Arial" w:hAnsi="Arial" w:cs="Arial"/>
              </w:rPr>
            </w:pPr>
            <w:r w:rsidRPr="00CF7060">
              <w:rPr>
                <w:rFonts w:ascii="Arial" w:hAnsi="Arial" w:cs="Arial"/>
              </w:rPr>
              <w:t>-Pineapples</w:t>
            </w:r>
          </w:p>
        </w:tc>
        <w:tc>
          <w:tcPr>
            <w:tcW w:w="1578" w:type="dxa"/>
            <w:shd w:val="clear" w:color="auto" w:fill="auto"/>
          </w:tcPr>
          <w:p w14:paraId="26D5B89C"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06B46579" w14:textId="77777777" w:rsidTr="00FE0601">
        <w:trPr>
          <w:trHeight w:val="451"/>
        </w:trPr>
        <w:tc>
          <w:tcPr>
            <w:tcW w:w="1524" w:type="dxa"/>
            <w:shd w:val="clear" w:color="auto" w:fill="auto"/>
          </w:tcPr>
          <w:p w14:paraId="645A767A" w14:textId="77777777" w:rsidR="009A0D4C" w:rsidRPr="00CF7060" w:rsidRDefault="009A0D4C" w:rsidP="009A0D4C">
            <w:pPr>
              <w:rPr>
                <w:rFonts w:ascii="Arial" w:hAnsi="Arial" w:cs="Arial"/>
                <w:b/>
                <w:bCs/>
              </w:rPr>
            </w:pPr>
          </w:p>
        </w:tc>
        <w:tc>
          <w:tcPr>
            <w:tcW w:w="1952" w:type="dxa"/>
            <w:shd w:val="clear" w:color="auto" w:fill="auto"/>
          </w:tcPr>
          <w:p w14:paraId="7D80241F" w14:textId="77777777" w:rsidR="009A0D4C" w:rsidRPr="00CF7060" w:rsidRDefault="009A0D4C" w:rsidP="009A0D4C">
            <w:pPr>
              <w:rPr>
                <w:rFonts w:ascii="Arial" w:hAnsi="Arial" w:cs="Arial"/>
              </w:rPr>
            </w:pPr>
            <w:r w:rsidRPr="00CF7060">
              <w:rPr>
                <w:rFonts w:ascii="Arial" w:hAnsi="Arial" w:cs="Arial"/>
              </w:rPr>
              <w:t>2008.30</w:t>
            </w:r>
          </w:p>
        </w:tc>
        <w:tc>
          <w:tcPr>
            <w:tcW w:w="5253" w:type="dxa"/>
            <w:shd w:val="clear" w:color="auto" w:fill="auto"/>
          </w:tcPr>
          <w:p w14:paraId="37F6B87E" w14:textId="77777777" w:rsidR="009A0D4C" w:rsidRPr="00CF7060" w:rsidRDefault="009A0D4C" w:rsidP="009A0D4C">
            <w:pPr>
              <w:rPr>
                <w:rFonts w:ascii="Arial" w:hAnsi="Arial" w:cs="Arial"/>
              </w:rPr>
            </w:pPr>
            <w:r w:rsidRPr="00CF7060">
              <w:rPr>
                <w:rFonts w:ascii="Arial" w:hAnsi="Arial" w:cs="Arial"/>
              </w:rPr>
              <w:t>-Citrus fruit</w:t>
            </w:r>
          </w:p>
        </w:tc>
        <w:tc>
          <w:tcPr>
            <w:tcW w:w="1578" w:type="dxa"/>
            <w:shd w:val="clear" w:color="auto" w:fill="auto"/>
          </w:tcPr>
          <w:p w14:paraId="0F107DBD"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0546D57B" w14:textId="77777777" w:rsidTr="00FE0601">
        <w:trPr>
          <w:trHeight w:val="451"/>
        </w:trPr>
        <w:tc>
          <w:tcPr>
            <w:tcW w:w="1524" w:type="dxa"/>
            <w:shd w:val="clear" w:color="auto" w:fill="auto"/>
          </w:tcPr>
          <w:p w14:paraId="51A59412" w14:textId="77777777" w:rsidR="009A0D4C" w:rsidRPr="00CF7060" w:rsidRDefault="009A0D4C" w:rsidP="009A0D4C">
            <w:pPr>
              <w:rPr>
                <w:rFonts w:ascii="Arial" w:hAnsi="Arial" w:cs="Arial"/>
                <w:b/>
                <w:bCs/>
              </w:rPr>
            </w:pPr>
          </w:p>
        </w:tc>
        <w:tc>
          <w:tcPr>
            <w:tcW w:w="1952" w:type="dxa"/>
            <w:shd w:val="clear" w:color="auto" w:fill="auto"/>
          </w:tcPr>
          <w:p w14:paraId="582E4A75" w14:textId="77777777" w:rsidR="009A0D4C" w:rsidRPr="00CF7060" w:rsidRDefault="009A0D4C" w:rsidP="009A0D4C">
            <w:pPr>
              <w:rPr>
                <w:rFonts w:ascii="Arial" w:hAnsi="Arial" w:cs="Arial"/>
              </w:rPr>
            </w:pPr>
            <w:r w:rsidRPr="00CF7060">
              <w:rPr>
                <w:rFonts w:ascii="Arial" w:hAnsi="Arial" w:cs="Arial"/>
              </w:rPr>
              <w:t>2008.40</w:t>
            </w:r>
          </w:p>
        </w:tc>
        <w:tc>
          <w:tcPr>
            <w:tcW w:w="5253" w:type="dxa"/>
            <w:shd w:val="clear" w:color="auto" w:fill="auto"/>
          </w:tcPr>
          <w:p w14:paraId="02EB5522" w14:textId="77777777" w:rsidR="009A0D4C" w:rsidRPr="00CF7060" w:rsidRDefault="009A0D4C" w:rsidP="009A0D4C">
            <w:pPr>
              <w:rPr>
                <w:rFonts w:ascii="Arial" w:hAnsi="Arial" w:cs="Arial"/>
              </w:rPr>
            </w:pPr>
            <w:r w:rsidRPr="00CF7060">
              <w:rPr>
                <w:rFonts w:ascii="Arial" w:hAnsi="Arial" w:cs="Arial"/>
              </w:rPr>
              <w:t>-Pears</w:t>
            </w:r>
          </w:p>
        </w:tc>
        <w:tc>
          <w:tcPr>
            <w:tcW w:w="1578" w:type="dxa"/>
            <w:shd w:val="clear" w:color="auto" w:fill="auto"/>
          </w:tcPr>
          <w:p w14:paraId="192D98AD"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15F0658E" w14:textId="77777777" w:rsidTr="00FE0601">
        <w:trPr>
          <w:trHeight w:val="451"/>
        </w:trPr>
        <w:tc>
          <w:tcPr>
            <w:tcW w:w="1524" w:type="dxa"/>
            <w:shd w:val="clear" w:color="auto" w:fill="auto"/>
          </w:tcPr>
          <w:p w14:paraId="097895BF" w14:textId="77777777" w:rsidR="009A0D4C" w:rsidRPr="00CF7060" w:rsidRDefault="009A0D4C" w:rsidP="009A0D4C">
            <w:pPr>
              <w:rPr>
                <w:rFonts w:ascii="Arial" w:hAnsi="Arial" w:cs="Arial"/>
                <w:b/>
                <w:bCs/>
              </w:rPr>
            </w:pPr>
          </w:p>
        </w:tc>
        <w:tc>
          <w:tcPr>
            <w:tcW w:w="1952" w:type="dxa"/>
            <w:shd w:val="clear" w:color="auto" w:fill="auto"/>
          </w:tcPr>
          <w:p w14:paraId="72156D7E" w14:textId="77777777" w:rsidR="009A0D4C" w:rsidRPr="00CF7060" w:rsidRDefault="009A0D4C" w:rsidP="009A0D4C">
            <w:pPr>
              <w:rPr>
                <w:rFonts w:ascii="Arial" w:hAnsi="Arial" w:cs="Arial"/>
              </w:rPr>
            </w:pPr>
            <w:r w:rsidRPr="00CF7060">
              <w:rPr>
                <w:rFonts w:ascii="Arial" w:hAnsi="Arial" w:cs="Arial"/>
              </w:rPr>
              <w:t>2008.50</w:t>
            </w:r>
          </w:p>
        </w:tc>
        <w:tc>
          <w:tcPr>
            <w:tcW w:w="5253" w:type="dxa"/>
            <w:shd w:val="clear" w:color="auto" w:fill="auto"/>
          </w:tcPr>
          <w:p w14:paraId="3B1661F3" w14:textId="77777777" w:rsidR="009A0D4C" w:rsidRPr="00CF7060" w:rsidRDefault="009A0D4C" w:rsidP="009A0D4C">
            <w:pPr>
              <w:rPr>
                <w:rFonts w:ascii="Arial" w:hAnsi="Arial" w:cs="Arial"/>
              </w:rPr>
            </w:pPr>
            <w:r w:rsidRPr="00CF7060">
              <w:rPr>
                <w:rFonts w:ascii="Arial" w:hAnsi="Arial" w:cs="Arial"/>
              </w:rPr>
              <w:t>-Apricots</w:t>
            </w:r>
          </w:p>
        </w:tc>
        <w:tc>
          <w:tcPr>
            <w:tcW w:w="1578" w:type="dxa"/>
            <w:shd w:val="clear" w:color="auto" w:fill="auto"/>
          </w:tcPr>
          <w:p w14:paraId="64B885C3"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365C8DC1" w14:textId="77777777" w:rsidTr="00FE0601">
        <w:trPr>
          <w:trHeight w:val="451"/>
        </w:trPr>
        <w:tc>
          <w:tcPr>
            <w:tcW w:w="1524" w:type="dxa"/>
            <w:shd w:val="clear" w:color="auto" w:fill="auto"/>
          </w:tcPr>
          <w:p w14:paraId="4274B8A6" w14:textId="77777777" w:rsidR="009A0D4C" w:rsidRPr="00CF7060" w:rsidRDefault="009A0D4C" w:rsidP="009A0D4C">
            <w:pPr>
              <w:rPr>
                <w:rFonts w:ascii="Arial" w:hAnsi="Arial" w:cs="Arial"/>
                <w:b/>
                <w:bCs/>
              </w:rPr>
            </w:pPr>
          </w:p>
        </w:tc>
        <w:tc>
          <w:tcPr>
            <w:tcW w:w="1952" w:type="dxa"/>
            <w:shd w:val="clear" w:color="auto" w:fill="auto"/>
          </w:tcPr>
          <w:p w14:paraId="12DC9DC3" w14:textId="77777777" w:rsidR="009A0D4C" w:rsidRPr="00CF7060" w:rsidRDefault="009A0D4C" w:rsidP="009A0D4C">
            <w:pPr>
              <w:rPr>
                <w:rFonts w:ascii="Arial" w:hAnsi="Arial" w:cs="Arial"/>
              </w:rPr>
            </w:pPr>
            <w:r w:rsidRPr="00CF7060">
              <w:rPr>
                <w:rFonts w:ascii="Arial" w:hAnsi="Arial" w:cs="Arial"/>
              </w:rPr>
              <w:t>2008.60</w:t>
            </w:r>
          </w:p>
        </w:tc>
        <w:tc>
          <w:tcPr>
            <w:tcW w:w="5253" w:type="dxa"/>
            <w:shd w:val="clear" w:color="auto" w:fill="auto"/>
          </w:tcPr>
          <w:p w14:paraId="349CF312" w14:textId="77777777" w:rsidR="009A0D4C" w:rsidRPr="00CF7060" w:rsidRDefault="009A0D4C" w:rsidP="009A0D4C">
            <w:pPr>
              <w:rPr>
                <w:rFonts w:ascii="Arial" w:hAnsi="Arial" w:cs="Arial"/>
              </w:rPr>
            </w:pPr>
            <w:r w:rsidRPr="00CF7060">
              <w:rPr>
                <w:rFonts w:ascii="Arial" w:hAnsi="Arial" w:cs="Arial"/>
              </w:rPr>
              <w:t>-Cherries</w:t>
            </w:r>
          </w:p>
        </w:tc>
        <w:tc>
          <w:tcPr>
            <w:tcW w:w="1578" w:type="dxa"/>
            <w:shd w:val="clear" w:color="auto" w:fill="auto"/>
          </w:tcPr>
          <w:p w14:paraId="0425B9FB"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702E085B" w14:textId="77777777" w:rsidTr="00FE0601">
        <w:trPr>
          <w:trHeight w:val="451"/>
        </w:trPr>
        <w:tc>
          <w:tcPr>
            <w:tcW w:w="1524" w:type="dxa"/>
            <w:shd w:val="clear" w:color="auto" w:fill="auto"/>
          </w:tcPr>
          <w:p w14:paraId="17B6E81A" w14:textId="77777777" w:rsidR="009A0D4C" w:rsidRPr="00CF7060" w:rsidRDefault="009A0D4C" w:rsidP="009A0D4C">
            <w:pPr>
              <w:rPr>
                <w:rFonts w:ascii="Arial" w:hAnsi="Arial" w:cs="Arial"/>
                <w:b/>
                <w:bCs/>
              </w:rPr>
            </w:pPr>
          </w:p>
        </w:tc>
        <w:tc>
          <w:tcPr>
            <w:tcW w:w="1952" w:type="dxa"/>
            <w:shd w:val="clear" w:color="auto" w:fill="auto"/>
          </w:tcPr>
          <w:p w14:paraId="5EF2EFC1" w14:textId="77777777" w:rsidR="009A0D4C" w:rsidRPr="00CF7060" w:rsidRDefault="009A0D4C" w:rsidP="009A0D4C">
            <w:pPr>
              <w:rPr>
                <w:rFonts w:ascii="Arial" w:hAnsi="Arial" w:cs="Arial"/>
              </w:rPr>
            </w:pPr>
            <w:r w:rsidRPr="00CF7060">
              <w:rPr>
                <w:rFonts w:ascii="Arial" w:hAnsi="Arial" w:cs="Arial"/>
              </w:rPr>
              <w:t>2008.70</w:t>
            </w:r>
          </w:p>
        </w:tc>
        <w:tc>
          <w:tcPr>
            <w:tcW w:w="5253" w:type="dxa"/>
            <w:shd w:val="clear" w:color="auto" w:fill="auto"/>
          </w:tcPr>
          <w:p w14:paraId="28E4B5CD" w14:textId="77777777" w:rsidR="009A0D4C" w:rsidRPr="00CF7060" w:rsidRDefault="009A0D4C" w:rsidP="009A0D4C">
            <w:pPr>
              <w:rPr>
                <w:rFonts w:ascii="Arial" w:hAnsi="Arial" w:cs="Arial"/>
              </w:rPr>
            </w:pPr>
            <w:r w:rsidRPr="00CF7060">
              <w:rPr>
                <w:rFonts w:ascii="Arial" w:hAnsi="Arial" w:cs="Arial"/>
              </w:rPr>
              <w:t>-Peaches, including nectarines</w:t>
            </w:r>
          </w:p>
        </w:tc>
        <w:tc>
          <w:tcPr>
            <w:tcW w:w="1578" w:type="dxa"/>
            <w:shd w:val="clear" w:color="auto" w:fill="auto"/>
          </w:tcPr>
          <w:p w14:paraId="691F4885"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33C36505" w14:textId="77777777" w:rsidTr="00FE0601">
        <w:trPr>
          <w:trHeight w:val="451"/>
        </w:trPr>
        <w:tc>
          <w:tcPr>
            <w:tcW w:w="1524" w:type="dxa"/>
            <w:shd w:val="clear" w:color="auto" w:fill="auto"/>
          </w:tcPr>
          <w:p w14:paraId="3103766F" w14:textId="77777777" w:rsidR="009A0D4C" w:rsidRPr="00CF7060" w:rsidRDefault="009A0D4C" w:rsidP="009A0D4C">
            <w:pPr>
              <w:rPr>
                <w:rFonts w:ascii="Arial" w:hAnsi="Arial" w:cs="Arial"/>
                <w:b/>
                <w:bCs/>
              </w:rPr>
            </w:pPr>
          </w:p>
        </w:tc>
        <w:tc>
          <w:tcPr>
            <w:tcW w:w="1952" w:type="dxa"/>
            <w:shd w:val="clear" w:color="auto" w:fill="auto"/>
          </w:tcPr>
          <w:p w14:paraId="6CE33F09" w14:textId="77777777" w:rsidR="009A0D4C" w:rsidRPr="00CF7060" w:rsidRDefault="009A0D4C" w:rsidP="009A0D4C">
            <w:pPr>
              <w:rPr>
                <w:rFonts w:ascii="Arial" w:hAnsi="Arial" w:cs="Arial"/>
              </w:rPr>
            </w:pPr>
            <w:r w:rsidRPr="00CF7060">
              <w:rPr>
                <w:rFonts w:ascii="Arial" w:hAnsi="Arial" w:cs="Arial"/>
              </w:rPr>
              <w:t>2008.80</w:t>
            </w:r>
          </w:p>
        </w:tc>
        <w:tc>
          <w:tcPr>
            <w:tcW w:w="5253" w:type="dxa"/>
            <w:shd w:val="clear" w:color="auto" w:fill="auto"/>
          </w:tcPr>
          <w:p w14:paraId="64F63DBE" w14:textId="0ABB8D16" w:rsidR="009A0D4C" w:rsidRPr="00CF7060" w:rsidRDefault="009A0D4C" w:rsidP="00A00E68">
            <w:pPr>
              <w:rPr>
                <w:rFonts w:ascii="Arial" w:hAnsi="Arial" w:cs="Arial"/>
              </w:rPr>
            </w:pPr>
            <w:r w:rsidRPr="00CF7060">
              <w:rPr>
                <w:rFonts w:ascii="Arial" w:hAnsi="Arial" w:cs="Arial"/>
              </w:rPr>
              <w:t>-Strawberries</w:t>
            </w:r>
          </w:p>
        </w:tc>
        <w:tc>
          <w:tcPr>
            <w:tcW w:w="1578" w:type="dxa"/>
            <w:shd w:val="clear" w:color="auto" w:fill="auto"/>
          </w:tcPr>
          <w:p w14:paraId="55AB9D6E" w14:textId="77777777" w:rsidR="009A0D4C" w:rsidRPr="00CF7060" w:rsidRDefault="009A0D4C" w:rsidP="009A0D4C">
            <w:pPr>
              <w:rPr>
                <w:rFonts w:ascii="Arial" w:hAnsi="Arial" w:cs="Arial"/>
              </w:rPr>
            </w:pPr>
            <w:r w:rsidRPr="00CF7060">
              <w:rPr>
                <w:rFonts w:ascii="Arial" w:hAnsi="Arial" w:cs="Arial"/>
              </w:rPr>
              <w:t>CTH</w:t>
            </w:r>
          </w:p>
        </w:tc>
      </w:tr>
      <w:tr w:rsidR="006D1E78" w:rsidRPr="00CF7060" w14:paraId="3856F606" w14:textId="77777777" w:rsidTr="00FE0601">
        <w:trPr>
          <w:trHeight w:val="451"/>
        </w:trPr>
        <w:tc>
          <w:tcPr>
            <w:tcW w:w="1524" w:type="dxa"/>
            <w:shd w:val="clear" w:color="auto" w:fill="auto"/>
          </w:tcPr>
          <w:p w14:paraId="6A074569" w14:textId="77777777" w:rsidR="006D1E78" w:rsidRPr="00CF7060" w:rsidRDefault="006D1E78" w:rsidP="009A0D4C">
            <w:pPr>
              <w:rPr>
                <w:rFonts w:ascii="Arial" w:hAnsi="Arial" w:cs="Arial"/>
                <w:b/>
                <w:bCs/>
              </w:rPr>
            </w:pPr>
          </w:p>
        </w:tc>
        <w:tc>
          <w:tcPr>
            <w:tcW w:w="1952" w:type="dxa"/>
            <w:shd w:val="clear" w:color="auto" w:fill="auto"/>
          </w:tcPr>
          <w:p w14:paraId="33FEA9C2" w14:textId="77777777" w:rsidR="006D1E78" w:rsidRPr="00CF7060" w:rsidRDefault="006D1E78" w:rsidP="009A0D4C">
            <w:pPr>
              <w:rPr>
                <w:rFonts w:ascii="Arial" w:hAnsi="Arial" w:cs="Arial"/>
              </w:rPr>
            </w:pPr>
          </w:p>
        </w:tc>
        <w:tc>
          <w:tcPr>
            <w:tcW w:w="5253" w:type="dxa"/>
            <w:shd w:val="clear" w:color="auto" w:fill="auto"/>
          </w:tcPr>
          <w:p w14:paraId="4BC33E6F" w14:textId="77777777" w:rsidR="006D1E78" w:rsidRPr="0038204F" w:rsidRDefault="00506B3D" w:rsidP="00506B3D">
            <w:pPr>
              <w:rPr>
                <w:rFonts w:ascii="Arial" w:hAnsi="Arial" w:cs="Arial"/>
              </w:rPr>
            </w:pPr>
            <w:r w:rsidRPr="00506B3D">
              <w:rPr>
                <w:rFonts w:ascii="Arial" w:hAnsi="Arial" w:cs="Arial"/>
              </w:rPr>
              <w:t>-Other, including mixtures other than those of subheading 2008.19</w:t>
            </w:r>
          </w:p>
        </w:tc>
        <w:tc>
          <w:tcPr>
            <w:tcW w:w="1578" w:type="dxa"/>
            <w:shd w:val="clear" w:color="auto" w:fill="auto"/>
          </w:tcPr>
          <w:p w14:paraId="1C3F02B1" w14:textId="77777777" w:rsidR="006D1E78" w:rsidRDefault="006D1E78" w:rsidP="009A0D4C">
            <w:pPr>
              <w:rPr>
                <w:rFonts w:ascii="Arial" w:hAnsi="Arial" w:cs="Arial"/>
              </w:rPr>
            </w:pPr>
          </w:p>
        </w:tc>
      </w:tr>
      <w:tr w:rsidR="0038204F" w:rsidRPr="00CF7060" w14:paraId="0368E932" w14:textId="77777777" w:rsidTr="00FE0601">
        <w:trPr>
          <w:trHeight w:val="451"/>
        </w:trPr>
        <w:tc>
          <w:tcPr>
            <w:tcW w:w="1524" w:type="dxa"/>
            <w:shd w:val="clear" w:color="auto" w:fill="auto"/>
          </w:tcPr>
          <w:p w14:paraId="7B292715" w14:textId="77777777" w:rsidR="0038204F" w:rsidRPr="00CF7060" w:rsidRDefault="0038204F" w:rsidP="009A0D4C">
            <w:pPr>
              <w:rPr>
                <w:rFonts w:ascii="Arial" w:hAnsi="Arial" w:cs="Arial"/>
                <w:b/>
                <w:bCs/>
              </w:rPr>
            </w:pPr>
          </w:p>
        </w:tc>
        <w:tc>
          <w:tcPr>
            <w:tcW w:w="1952" w:type="dxa"/>
            <w:shd w:val="clear" w:color="auto" w:fill="auto"/>
          </w:tcPr>
          <w:p w14:paraId="74CD47D6" w14:textId="77777777" w:rsidR="0038204F" w:rsidRPr="00CF7060" w:rsidRDefault="0038204F" w:rsidP="009A0D4C">
            <w:pPr>
              <w:rPr>
                <w:rFonts w:ascii="Arial" w:hAnsi="Arial" w:cs="Arial"/>
              </w:rPr>
            </w:pPr>
            <w:r w:rsidRPr="00CF7060">
              <w:rPr>
                <w:rFonts w:ascii="Arial" w:hAnsi="Arial" w:cs="Arial"/>
              </w:rPr>
              <w:t>2008.91</w:t>
            </w:r>
          </w:p>
        </w:tc>
        <w:tc>
          <w:tcPr>
            <w:tcW w:w="5253" w:type="dxa"/>
            <w:shd w:val="clear" w:color="auto" w:fill="auto"/>
          </w:tcPr>
          <w:p w14:paraId="0249DCA6" w14:textId="2F02A4A5" w:rsidR="0038204F" w:rsidRPr="00CF7060" w:rsidRDefault="00506B3D" w:rsidP="00A00E68">
            <w:pPr>
              <w:rPr>
                <w:rFonts w:ascii="Arial" w:hAnsi="Arial" w:cs="Arial"/>
              </w:rPr>
            </w:pPr>
            <w:r>
              <w:rPr>
                <w:rFonts w:ascii="Arial" w:hAnsi="Arial" w:cs="Arial"/>
              </w:rPr>
              <w:t>--</w:t>
            </w:r>
            <w:r w:rsidR="0038204F" w:rsidRPr="00266BD8">
              <w:rPr>
                <w:rFonts w:ascii="Arial" w:hAnsi="Arial" w:cs="Arial"/>
                <w:lang w:val="en-NZ"/>
              </w:rPr>
              <w:t>Palm hearts</w:t>
            </w:r>
          </w:p>
        </w:tc>
        <w:tc>
          <w:tcPr>
            <w:tcW w:w="1578" w:type="dxa"/>
            <w:shd w:val="clear" w:color="auto" w:fill="auto"/>
          </w:tcPr>
          <w:p w14:paraId="66A2822D" w14:textId="77777777" w:rsidR="0038204F" w:rsidRPr="00CF7060" w:rsidRDefault="0038204F" w:rsidP="009A0D4C">
            <w:pPr>
              <w:rPr>
                <w:rFonts w:ascii="Arial" w:hAnsi="Arial" w:cs="Arial"/>
              </w:rPr>
            </w:pPr>
            <w:r>
              <w:rPr>
                <w:rFonts w:ascii="Arial" w:hAnsi="Arial" w:cs="Arial"/>
              </w:rPr>
              <w:t>CTH</w:t>
            </w:r>
          </w:p>
        </w:tc>
      </w:tr>
      <w:tr w:rsidR="0038204F" w:rsidRPr="00CF7060" w14:paraId="0E9D4A93" w14:textId="77777777" w:rsidTr="00FE0601">
        <w:trPr>
          <w:trHeight w:val="451"/>
        </w:trPr>
        <w:tc>
          <w:tcPr>
            <w:tcW w:w="1524" w:type="dxa"/>
            <w:shd w:val="clear" w:color="auto" w:fill="auto"/>
          </w:tcPr>
          <w:p w14:paraId="6AC6DC68" w14:textId="77777777" w:rsidR="0038204F" w:rsidRPr="00CF7060" w:rsidRDefault="0038204F" w:rsidP="009A0D4C">
            <w:pPr>
              <w:rPr>
                <w:rFonts w:ascii="Arial" w:hAnsi="Arial" w:cs="Arial"/>
                <w:b/>
                <w:bCs/>
              </w:rPr>
            </w:pPr>
          </w:p>
        </w:tc>
        <w:tc>
          <w:tcPr>
            <w:tcW w:w="1952" w:type="dxa"/>
            <w:shd w:val="clear" w:color="auto" w:fill="auto"/>
          </w:tcPr>
          <w:p w14:paraId="6A02794A" w14:textId="77777777" w:rsidR="0038204F" w:rsidRPr="00CF7060" w:rsidRDefault="0038204F" w:rsidP="009A0D4C">
            <w:pPr>
              <w:rPr>
                <w:rFonts w:ascii="Arial" w:hAnsi="Arial" w:cs="Arial"/>
              </w:rPr>
            </w:pPr>
            <w:r w:rsidRPr="00CF7060">
              <w:rPr>
                <w:rFonts w:ascii="Arial" w:hAnsi="Arial" w:cs="Arial"/>
              </w:rPr>
              <w:t>2008.93</w:t>
            </w:r>
          </w:p>
        </w:tc>
        <w:tc>
          <w:tcPr>
            <w:tcW w:w="5253" w:type="dxa"/>
            <w:shd w:val="clear" w:color="auto" w:fill="auto"/>
          </w:tcPr>
          <w:p w14:paraId="7BF4014B" w14:textId="53002057" w:rsidR="0038204F" w:rsidRPr="00266BD8" w:rsidRDefault="0038204F" w:rsidP="0038204F">
            <w:pPr>
              <w:rPr>
                <w:rFonts w:ascii="Arial" w:hAnsi="Arial" w:cs="Arial"/>
                <w:lang w:val="en-NZ"/>
              </w:rPr>
            </w:pPr>
            <w:r w:rsidRPr="0038204F">
              <w:rPr>
                <w:rFonts w:ascii="Arial" w:hAnsi="Arial" w:cs="Arial"/>
              </w:rPr>
              <w:t>--</w:t>
            </w:r>
            <w:r w:rsidRPr="00266BD8">
              <w:rPr>
                <w:rFonts w:ascii="Arial" w:hAnsi="Arial" w:cs="Arial"/>
                <w:lang w:val="en-NZ"/>
              </w:rPr>
              <w:t>Cranberries (</w:t>
            </w:r>
            <w:r w:rsidRPr="00266BD8">
              <w:rPr>
                <w:rFonts w:ascii="Arial" w:hAnsi="Arial" w:cs="Arial"/>
                <w:i/>
                <w:lang w:val="en-NZ"/>
              </w:rPr>
              <w:t>Vaccinium macrocarpon, Vaccinium oxycoccos</w:t>
            </w:r>
            <w:r w:rsidRPr="00266BD8">
              <w:rPr>
                <w:rFonts w:ascii="Arial" w:hAnsi="Arial" w:cs="Arial"/>
                <w:lang w:val="en-NZ"/>
              </w:rPr>
              <w:t xml:space="preserve">); </w:t>
            </w:r>
          </w:p>
          <w:p w14:paraId="5AE28C49" w14:textId="77777777" w:rsidR="0038204F" w:rsidRPr="00CF7060" w:rsidRDefault="0038204F" w:rsidP="0038204F">
            <w:pPr>
              <w:rPr>
                <w:rFonts w:ascii="Arial" w:hAnsi="Arial" w:cs="Arial"/>
              </w:rPr>
            </w:pPr>
            <w:r w:rsidRPr="00266BD8">
              <w:rPr>
                <w:rFonts w:ascii="Arial" w:hAnsi="Arial" w:cs="Arial"/>
                <w:lang w:val="en-NZ"/>
              </w:rPr>
              <w:t>lingonberries (</w:t>
            </w:r>
            <w:r w:rsidRPr="00266BD8">
              <w:rPr>
                <w:rFonts w:ascii="Arial" w:hAnsi="Arial" w:cs="Arial"/>
                <w:i/>
                <w:lang w:val="en-NZ"/>
              </w:rPr>
              <w:t>Vaccinium vitis-idaea)</w:t>
            </w:r>
          </w:p>
        </w:tc>
        <w:tc>
          <w:tcPr>
            <w:tcW w:w="1578" w:type="dxa"/>
            <w:shd w:val="clear" w:color="auto" w:fill="auto"/>
          </w:tcPr>
          <w:p w14:paraId="402CB80B" w14:textId="77777777" w:rsidR="0038204F" w:rsidRPr="00CF7060" w:rsidRDefault="0038204F" w:rsidP="009A0D4C">
            <w:pPr>
              <w:rPr>
                <w:rFonts w:ascii="Arial" w:hAnsi="Arial" w:cs="Arial"/>
              </w:rPr>
            </w:pPr>
            <w:r>
              <w:rPr>
                <w:rFonts w:ascii="Arial" w:hAnsi="Arial" w:cs="Arial"/>
              </w:rPr>
              <w:t>CTH</w:t>
            </w:r>
          </w:p>
        </w:tc>
      </w:tr>
      <w:tr w:rsidR="0038204F" w:rsidRPr="00CF7060" w14:paraId="6C4A0B8D" w14:textId="77777777" w:rsidTr="00FE0601">
        <w:trPr>
          <w:trHeight w:val="451"/>
        </w:trPr>
        <w:tc>
          <w:tcPr>
            <w:tcW w:w="1524" w:type="dxa"/>
            <w:shd w:val="clear" w:color="auto" w:fill="auto"/>
          </w:tcPr>
          <w:p w14:paraId="4342B54E" w14:textId="77777777" w:rsidR="0038204F" w:rsidRPr="00CF7060" w:rsidRDefault="0038204F" w:rsidP="009A0D4C">
            <w:pPr>
              <w:rPr>
                <w:rFonts w:ascii="Arial" w:hAnsi="Arial" w:cs="Arial"/>
                <w:b/>
                <w:bCs/>
              </w:rPr>
            </w:pPr>
          </w:p>
        </w:tc>
        <w:tc>
          <w:tcPr>
            <w:tcW w:w="1952" w:type="dxa"/>
            <w:shd w:val="clear" w:color="auto" w:fill="auto"/>
          </w:tcPr>
          <w:p w14:paraId="71324B3F" w14:textId="77777777" w:rsidR="0038204F" w:rsidRPr="00CF7060" w:rsidRDefault="0038204F" w:rsidP="009A0D4C">
            <w:pPr>
              <w:rPr>
                <w:rFonts w:ascii="Arial" w:hAnsi="Arial" w:cs="Arial"/>
              </w:rPr>
            </w:pPr>
            <w:r w:rsidRPr="00CF7060">
              <w:rPr>
                <w:rFonts w:ascii="Arial" w:hAnsi="Arial" w:cs="Arial"/>
              </w:rPr>
              <w:t>2008.97</w:t>
            </w:r>
          </w:p>
        </w:tc>
        <w:tc>
          <w:tcPr>
            <w:tcW w:w="5253" w:type="dxa"/>
            <w:shd w:val="clear" w:color="auto" w:fill="auto"/>
          </w:tcPr>
          <w:p w14:paraId="317DAEE4" w14:textId="5E0DF8FF" w:rsidR="0038204F" w:rsidRPr="00CF7060" w:rsidRDefault="0038204F" w:rsidP="00A00E68">
            <w:pPr>
              <w:rPr>
                <w:rFonts w:ascii="Arial" w:hAnsi="Arial" w:cs="Arial"/>
              </w:rPr>
            </w:pPr>
            <w:r w:rsidRPr="0038204F">
              <w:rPr>
                <w:rFonts w:ascii="Arial" w:hAnsi="Arial" w:cs="Arial"/>
              </w:rPr>
              <w:t>--</w:t>
            </w:r>
            <w:r>
              <w:rPr>
                <w:rFonts w:ascii="Arial" w:hAnsi="Arial" w:cs="Arial"/>
              </w:rPr>
              <w:t>M</w:t>
            </w:r>
            <w:r w:rsidRPr="00CF7060">
              <w:rPr>
                <w:rFonts w:ascii="Arial" w:hAnsi="Arial" w:cs="Arial"/>
              </w:rPr>
              <w:t>ixtures</w:t>
            </w:r>
          </w:p>
        </w:tc>
        <w:tc>
          <w:tcPr>
            <w:tcW w:w="1578" w:type="dxa"/>
            <w:shd w:val="clear" w:color="auto" w:fill="auto"/>
          </w:tcPr>
          <w:p w14:paraId="3DAB362C" w14:textId="77777777" w:rsidR="0038204F" w:rsidRPr="00CF7060" w:rsidRDefault="0038204F" w:rsidP="009A0D4C">
            <w:pPr>
              <w:rPr>
                <w:rFonts w:ascii="Arial" w:hAnsi="Arial" w:cs="Arial"/>
              </w:rPr>
            </w:pPr>
            <w:r>
              <w:rPr>
                <w:rFonts w:ascii="Arial" w:hAnsi="Arial" w:cs="Arial"/>
              </w:rPr>
              <w:t>CTH</w:t>
            </w:r>
          </w:p>
        </w:tc>
      </w:tr>
      <w:tr w:rsidR="0038204F" w:rsidRPr="00CF7060" w14:paraId="28C363C6" w14:textId="77777777" w:rsidTr="00FE0601">
        <w:trPr>
          <w:trHeight w:val="451"/>
        </w:trPr>
        <w:tc>
          <w:tcPr>
            <w:tcW w:w="1524" w:type="dxa"/>
            <w:shd w:val="clear" w:color="auto" w:fill="auto"/>
          </w:tcPr>
          <w:p w14:paraId="6FAA0AB1" w14:textId="77777777" w:rsidR="0038204F" w:rsidRPr="00CF7060" w:rsidRDefault="0038204F" w:rsidP="009A0D4C">
            <w:pPr>
              <w:rPr>
                <w:rFonts w:ascii="Arial" w:hAnsi="Arial" w:cs="Arial"/>
                <w:b/>
                <w:bCs/>
              </w:rPr>
            </w:pPr>
          </w:p>
        </w:tc>
        <w:tc>
          <w:tcPr>
            <w:tcW w:w="1952" w:type="dxa"/>
            <w:shd w:val="clear" w:color="auto" w:fill="auto"/>
          </w:tcPr>
          <w:p w14:paraId="69692CD9" w14:textId="77777777" w:rsidR="0038204F" w:rsidRPr="00CF7060" w:rsidRDefault="0038204F" w:rsidP="009A0D4C">
            <w:pPr>
              <w:rPr>
                <w:rFonts w:ascii="Arial" w:hAnsi="Arial" w:cs="Arial"/>
              </w:rPr>
            </w:pPr>
            <w:r w:rsidRPr="00CF7060">
              <w:rPr>
                <w:rFonts w:ascii="Arial" w:hAnsi="Arial" w:cs="Arial"/>
              </w:rPr>
              <w:t>2008.99</w:t>
            </w:r>
          </w:p>
        </w:tc>
        <w:tc>
          <w:tcPr>
            <w:tcW w:w="5253" w:type="dxa"/>
            <w:shd w:val="clear" w:color="auto" w:fill="auto"/>
          </w:tcPr>
          <w:p w14:paraId="02EA671D" w14:textId="0D853479" w:rsidR="0038204F" w:rsidRPr="00CF7060" w:rsidRDefault="0038204F" w:rsidP="00A00E68">
            <w:pPr>
              <w:rPr>
                <w:rFonts w:ascii="Arial" w:hAnsi="Arial" w:cs="Arial"/>
              </w:rPr>
            </w:pPr>
            <w:r w:rsidRPr="0038204F">
              <w:rPr>
                <w:rFonts w:ascii="Arial" w:hAnsi="Arial" w:cs="Arial"/>
              </w:rPr>
              <w:t>--</w:t>
            </w:r>
            <w:r w:rsidRPr="00CF7060">
              <w:rPr>
                <w:rFonts w:ascii="Arial" w:hAnsi="Arial" w:cs="Arial"/>
              </w:rPr>
              <w:t>Other</w:t>
            </w:r>
          </w:p>
        </w:tc>
        <w:tc>
          <w:tcPr>
            <w:tcW w:w="1578" w:type="dxa"/>
            <w:shd w:val="clear" w:color="auto" w:fill="auto"/>
          </w:tcPr>
          <w:p w14:paraId="758274AF" w14:textId="77777777" w:rsidR="0038204F" w:rsidRPr="00CF7060" w:rsidRDefault="0038204F" w:rsidP="009A0D4C">
            <w:pPr>
              <w:rPr>
                <w:rFonts w:ascii="Arial" w:hAnsi="Arial" w:cs="Arial"/>
              </w:rPr>
            </w:pPr>
            <w:r>
              <w:rPr>
                <w:rFonts w:ascii="Arial" w:hAnsi="Arial" w:cs="Arial"/>
              </w:rPr>
              <w:t>CTH</w:t>
            </w:r>
          </w:p>
        </w:tc>
      </w:tr>
      <w:tr w:rsidR="00CF7060" w:rsidRPr="00CF7060" w14:paraId="6A311908" w14:textId="77777777" w:rsidTr="00FE0601">
        <w:trPr>
          <w:trHeight w:val="675"/>
        </w:trPr>
        <w:tc>
          <w:tcPr>
            <w:tcW w:w="1524" w:type="dxa"/>
            <w:shd w:val="clear" w:color="auto" w:fill="auto"/>
          </w:tcPr>
          <w:p w14:paraId="6AD7799F" w14:textId="77777777" w:rsidR="009A0D4C" w:rsidRPr="00CF7060" w:rsidRDefault="009A0D4C" w:rsidP="009A0D4C">
            <w:pPr>
              <w:rPr>
                <w:rFonts w:ascii="Arial" w:hAnsi="Arial" w:cs="Arial"/>
                <w:b/>
                <w:bCs/>
              </w:rPr>
            </w:pPr>
            <w:r w:rsidRPr="00CF7060">
              <w:rPr>
                <w:rFonts w:ascii="Arial" w:hAnsi="Arial" w:cs="Arial"/>
                <w:b/>
                <w:bCs/>
              </w:rPr>
              <w:t>2009</w:t>
            </w:r>
          </w:p>
        </w:tc>
        <w:tc>
          <w:tcPr>
            <w:tcW w:w="1952" w:type="dxa"/>
            <w:shd w:val="clear" w:color="auto" w:fill="auto"/>
          </w:tcPr>
          <w:p w14:paraId="6761A8AB"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28909525" w14:textId="77777777" w:rsidR="009A0D4C" w:rsidRPr="00CF7060" w:rsidRDefault="00266BD8" w:rsidP="00266BD8">
            <w:pPr>
              <w:rPr>
                <w:rFonts w:ascii="Arial" w:hAnsi="Arial" w:cs="Arial"/>
                <w:b/>
                <w:bCs/>
              </w:rPr>
            </w:pPr>
            <w:r w:rsidRPr="00266BD8">
              <w:rPr>
                <w:rFonts w:ascii="Arial" w:hAnsi="Arial" w:cs="Arial"/>
                <w:b/>
                <w:bCs/>
                <w:lang w:val="en-NZ"/>
              </w:rPr>
              <w:t>Fruit or nut juices (including grape must and coconut water) and vegetable juices, unfermented and not containing added spirit, whether or not containing added sugar or other sweetening matter</w:t>
            </w:r>
            <w:r w:rsidRPr="00266BD8" w:rsidDel="00266BD8">
              <w:rPr>
                <w:rFonts w:ascii="Arial" w:hAnsi="Arial" w:cs="Arial"/>
                <w:b/>
                <w:bCs/>
              </w:rPr>
              <w:t xml:space="preserve"> </w:t>
            </w:r>
          </w:p>
        </w:tc>
        <w:tc>
          <w:tcPr>
            <w:tcW w:w="1578" w:type="dxa"/>
            <w:shd w:val="clear" w:color="auto" w:fill="auto"/>
          </w:tcPr>
          <w:p w14:paraId="4DB66AEE" w14:textId="77777777" w:rsidR="009A0D4C" w:rsidRPr="00CF7060" w:rsidRDefault="009A0D4C" w:rsidP="009A0D4C">
            <w:pPr>
              <w:rPr>
                <w:rFonts w:ascii="Arial" w:hAnsi="Arial" w:cs="Arial"/>
              </w:rPr>
            </w:pPr>
          </w:p>
        </w:tc>
      </w:tr>
      <w:tr w:rsidR="00CF7060" w:rsidRPr="00CF7060" w14:paraId="24D916CB" w14:textId="77777777" w:rsidTr="00FE0601">
        <w:trPr>
          <w:trHeight w:val="398"/>
        </w:trPr>
        <w:tc>
          <w:tcPr>
            <w:tcW w:w="1524" w:type="dxa"/>
            <w:shd w:val="clear" w:color="auto" w:fill="auto"/>
          </w:tcPr>
          <w:p w14:paraId="789A294F" w14:textId="77777777" w:rsidR="009A0D4C" w:rsidRPr="00CF7060" w:rsidRDefault="009A0D4C" w:rsidP="009A0D4C">
            <w:pPr>
              <w:rPr>
                <w:rFonts w:ascii="Arial" w:hAnsi="Arial" w:cs="Arial"/>
                <w:b/>
                <w:bCs/>
              </w:rPr>
            </w:pPr>
          </w:p>
        </w:tc>
        <w:tc>
          <w:tcPr>
            <w:tcW w:w="1952" w:type="dxa"/>
            <w:shd w:val="clear" w:color="auto" w:fill="auto"/>
          </w:tcPr>
          <w:p w14:paraId="4D2FC0FF" w14:textId="77777777" w:rsidR="009A0D4C" w:rsidRPr="00CF7060" w:rsidRDefault="009A0D4C" w:rsidP="009A0D4C">
            <w:pPr>
              <w:rPr>
                <w:rFonts w:ascii="Arial" w:hAnsi="Arial" w:cs="Arial"/>
              </w:rPr>
            </w:pPr>
            <w:r w:rsidRPr="00CF7060">
              <w:rPr>
                <w:rFonts w:ascii="Arial" w:hAnsi="Arial" w:cs="Arial"/>
              </w:rPr>
              <w:t>2009.11</w:t>
            </w:r>
          </w:p>
        </w:tc>
        <w:tc>
          <w:tcPr>
            <w:tcW w:w="5253" w:type="dxa"/>
            <w:shd w:val="clear" w:color="auto" w:fill="auto"/>
          </w:tcPr>
          <w:p w14:paraId="3C0BD5DF" w14:textId="6015344A" w:rsidR="009A0D4C" w:rsidRPr="00CF7060" w:rsidRDefault="009A0D4C" w:rsidP="00A00E68">
            <w:pPr>
              <w:rPr>
                <w:rFonts w:ascii="Arial" w:hAnsi="Arial" w:cs="Arial"/>
              </w:rPr>
            </w:pPr>
            <w:r w:rsidRPr="00CF7060">
              <w:rPr>
                <w:rFonts w:ascii="Arial" w:hAnsi="Arial" w:cs="Arial"/>
              </w:rPr>
              <w:t>--Orange juice: frozen</w:t>
            </w:r>
          </w:p>
        </w:tc>
        <w:tc>
          <w:tcPr>
            <w:tcW w:w="1578" w:type="dxa"/>
            <w:shd w:val="clear" w:color="auto" w:fill="auto"/>
          </w:tcPr>
          <w:p w14:paraId="2D18A0AF"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4FA69E43" w14:textId="77777777" w:rsidTr="00FE0601">
        <w:trPr>
          <w:trHeight w:val="398"/>
        </w:trPr>
        <w:tc>
          <w:tcPr>
            <w:tcW w:w="1524" w:type="dxa"/>
            <w:shd w:val="clear" w:color="auto" w:fill="auto"/>
          </w:tcPr>
          <w:p w14:paraId="374C2C95" w14:textId="77777777" w:rsidR="009A0D4C" w:rsidRPr="00CF7060" w:rsidRDefault="009A0D4C" w:rsidP="009A0D4C">
            <w:pPr>
              <w:rPr>
                <w:rFonts w:ascii="Arial" w:hAnsi="Arial" w:cs="Arial"/>
                <w:b/>
                <w:bCs/>
              </w:rPr>
            </w:pPr>
          </w:p>
        </w:tc>
        <w:tc>
          <w:tcPr>
            <w:tcW w:w="1952" w:type="dxa"/>
            <w:shd w:val="clear" w:color="auto" w:fill="auto"/>
          </w:tcPr>
          <w:p w14:paraId="00572ADF" w14:textId="77777777" w:rsidR="009A0D4C" w:rsidRPr="00CF7060" w:rsidRDefault="009A0D4C" w:rsidP="009A0D4C">
            <w:pPr>
              <w:rPr>
                <w:rFonts w:ascii="Arial" w:hAnsi="Arial" w:cs="Arial"/>
              </w:rPr>
            </w:pPr>
            <w:r w:rsidRPr="00CF7060">
              <w:rPr>
                <w:rFonts w:ascii="Arial" w:hAnsi="Arial" w:cs="Arial"/>
              </w:rPr>
              <w:t>2009.12</w:t>
            </w:r>
          </w:p>
        </w:tc>
        <w:tc>
          <w:tcPr>
            <w:tcW w:w="5253" w:type="dxa"/>
            <w:shd w:val="clear" w:color="auto" w:fill="auto"/>
          </w:tcPr>
          <w:p w14:paraId="2B145F37" w14:textId="77777777" w:rsidR="009A0D4C" w:rsidRPr="00CF7060" w:rsidRDefault="009A0D4C" w:rsidP="009A0D4C">
            <w:pPr>
              <w:rPr>
                <w:rFonts w:ascii="Arial" w:hAnsi="Arial" w:cs="Arial"/>
              </w:rPr>
            </w:pPr>
            <w:r w:rsidRPr="00CF7060">
              <w:rPr>
                <w:rFonts w:ascii="Arial" w:hAnsi="Arial" w:cs="Arial"/>
              </w:rPr>
              <w:t>--Orange juice: not frozen, of a Brix value not exceeding 20</w:t>
            </w:r>
          </w:p>
        </w:tc>
        <w:tc>
          <w:tcPr>
            <w:tcW w:w="1578" w:type="dxa"/>
            <w:shd w:val="clear" w:color="auto" w:fill="auto"/>
          </w:tcPr>
          <w:p w14:paraId="47958F48"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408A5D01" w14:textId="77777777" w:rsidTr="00FE0601">
        <w:trPr>
          <w:trHeight w:val="398"/>
        </w:trPr>
        <w:tc>
          <w:tcPr>
            <w:tcW w:w="1524" w:type="dxa"/>
            <w:shd w:val="clear" w:color="auto" w:fill="auto"/>
          </w:tcPr>
          <w:p w14:paraId="461259C4" w14:textId="77777777" w:rsidR="009A0D4C" w:rsidRPr="00CF7060" w:rsidRDefault="009A0D4C" w:rsidP="009A0D4C">
            <w:pPr>
              <w:rPr>
                <w:rFonts w:ascii="Arial" w:hAnsi="Arial" w:cs="Arial"/>
                <w:b/>
                <w:bCs/>
              </w:rPr>
            </w:pPr>
          </w:p>
        </w:tc>
        <w:tc>
          <w:tcPr>
            <w:tcW w:w="1952" w:type="dxa"/>
            <w:shd w:val="clear" w:color="auto" w:fill="auto"/>
          </w:tcPr>
          <w:p w14:paraId="490A7D7C" w14:textId="77777777" w:rsidR="009A0D4C" w:rsidRPr="00CF7060" w:rsidRDefault="009A0D4C" w:rsidP="009A0D4C">
            <w:pPr>
              <w:rPr>
                <w:rFonts w:ascii="Arial" w:hAnsi="Arial" w:cs="Arial"/>
              </w:rPr>
            </w:pPr>
            <w:r w:rsidRPr="00CF7060">
              <w:rPr>
                <w:rFonts w:ascii="Arial" w:hAnsi="Arial" w:cs="Arial"/>
              </w:rPr>
              <w:t>2009.19</w:t>
            </w:r>
          </w:p>
        </w:tc>
        <w:tc>
          <w:tcPr>
            <w:tcW w:w="5253" w:type="dxa"/>
            <w:shd w:val="clear" w:color="auto" w:fill="auto"/>
          </w:tcPr>
          <w:p w14:paraId="327CCA40" w14:textId="781492BD" w:rsidR="009A0D4C" w:rsidRPr="00CF7060" w:rsidRDefault="009A0D4C" w:rsidP="00A00E68">
            <w:pPr>
              <w:rPr>
                <w:rFonts w:ascii="Arial" w:hAnsi="Arial" w:cs="Arial"/>
              </w:rPr>
            </w:pPr>
            <w:r w:rsidRPr="00CF7060">
              <w:rPr>
                <w:rFonts w:ascii="Arial" w:hAnsi="Arial" w:cs="Arial"/>
              </w:rPr>
              <w:t>--Orange juice: other</w:t>
            </w:r>
          </w:p>
        </w:tc>
        <w:tc>
          <w:tcPr>
            <w:tcW w:w="1578" w:type="dxa"/>
            <w:shd w:val="clear" w:color="auto" w:fill="auto"/>
          </w:tcPr>
          <w:p w14:paraId="7867C8AC"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7AC8D763" w14:textId="77777777" w:rsidTr="00FE0601">
        <w:trPr>
          <w:trHeight w:val="398"/>
        </w:trPr>
        <w:tc>
          <w:tcPr>
            <w:tcW w:w="1524" w:type="dxa"/>
            <w:shd w:val="clear" w:color="auto" w:fill="auto"/>
          </w:tcPr>
          <w:p w14:paraId="171EC635" w14:textId="77777777" w:rsidR="009A0D4C" w:rsidRPr="00CF7060" w:rsidRDefault="009A0D4C" w:rsidP="009A0D4C">
            <w:pPr>
              <w:rPr>
                <w:rFonts w:ascii="Arial" w:hAnsi="Arial" w:cs="Arial"/>
                <w:b/>
                <w:bCs/>
              </w:rPr>
            </w:pPr>
          </w:p>
        </w:tc>
        <w:tc>
          <w:tcPr>
            <w:tcW w:w="1952" w:type="dxa"/>
            <w:shd w:val="clear" w:color="auto" w:fill="auto"/>
          </w:tcPr>
          <w:p w14:paraId="12A6A6BD" w14:textId="77777777" w:rsidR="009A0D4C" w:rsidRPr="00CF7060" w:rsidRDefault="009A0D4C" w:rsidP="009A0D4C">
            <w:pPr>
              <w:rPr>
                <w:rFonts w:ascii="Arial" w:hAnsi="Arial" w:cs="Arial"/>
              </w:rPr>
            </w:pPr>
            <w:r w:rsidRPr="00CF7060">
              <w:rPr>
                <w:rFonts w:ascii="Arial" w:hAnsi="Arial" w:cs="Arial"/>
              </w:rPr>
              <w:t>2009.21</w:t>
            </w:r>
          </w:p>
        </w:tc>
        <w:tc>
          <w:tcPr>
            <w:tcW w:w="5253" w:type="dxa"/>
            <w:shd w:val="clear" w:color="auto" w:fill="auto"/>
          </w:tcPr>
          <w:p w14:paraId="1E575F14" w14:textId="1E453A07" w:rsidR="009A0D4C" w:rsidRPr="00CF7060" w:rsidRDefault="009A0D4C" w:rsidP="00A00E68">
            <w:pPr>
              <w:rPr>
                <w:rFonts w:ascii="Arial" w:hAnsi="Arial" w:cs="Arial"/>
              </w:rPr>
            </w:pPr>
            <w:r w:rsidRPr="00CF7060">
              <w:rPr>
                <w:rFonts w:ascii="Arial" w:hAnsi="Arial" w:cs="Arial"/>
              </w:rPr>
              <w:t>--</w:t>
            </w:r>
            <w:r w:rsidR="00266BD8" w:rsidRPr="00CF7060">
              <w:rPr>
                <w:rFonts w:ascii="Arial" w:hAnsi="Arial" w:cs="Arial"/>
              </w:rPr>
              <w:t>Grapefruit</w:t>
            </w:r>
            <w:r w:rsidR="00506B3D">
              <w:rPr>
                <w:rFonts w:ascii="Arial" w:hAnsi="Arial" w:cs="Arial"/>
              </w:rPr>
              <w:t xml:space="preserve"> juice;</w:t>
            </w:r>
            <w:r w:rsidR="00266BD8">
              <w:rPr>
                <w:rFonts w:ascii="Arial" w:hAnsi="Arial" w:cs="Arial"/>
              </w:rPr>
              <w:t xml:space="preserve"> pomelo</w:t>
            </w:r>
            <w:r w:rsidRPr="00CF7060">
              <w:rPr>
                <w:rFonts w:ascii="Arial" w:hAnsi="Arial" w:cs="Arial"/>
              </w:rPr>
              <w:t xml:space="preserve"> juice: of a Brix value not exceeding 20</w:t>
            </w:r>
          </w:p>
        </w:tc>
        <w:tc>
          <w:tcPr>
            <w:tcW w:w="1578" w:type="dxa"/>
            <w:shd w:val="clear" w:color="auto" w:fill="auto"/>
          </w:tcPr>
          <w:p w14:paraId="18E74182"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4C1A2088" w14:textId="77777777" w:rsidTr="00FE0601">
        <w:trPr>
          <w:trHeight w:val="398"/>
        </w:trPr>
        <w:tc>
          <w:tcPr>
            <w:tcW w:w="1524" w:type="dxa"/>
            <w:shd w:val="clear" w:color="auto" w:fill="auto"/>
          </w:tcPr>
          <w:p w14:paraId="05FBF5E4" w14:textId="77777777" w:rsidR="009A0D4C" w:rsidRPr="00CF7060" w:rsidRDefault="009A0D4C" w:rsidP="009A0D4C">
            <w:pPr>
              <w:rPr>
                <w:rFonts w:ascii="Arial" w:hAnsi="Arial" w:cs="Arial"/>
                <w:b/>
                <w:bCs/>
              </w:rPr>
            </w:pPr>
          </w:p>
        </w:tc>
        <w:tc>
          <w:tcPr>
            <w:tcW w:w="1952" w:type="dxa"/>
            <w:shd w:val="clear" w:color="auto" w:fill="auto"/>
          </w:tcPr>
          <w:p w14:paraId="2E14E84C" w14:textId="77777777" w:rsidR="009A0D4C" w:rsidRPr="00CF7060" w:rsidRDefault="009A0D4C" w:rsidP="009A0D4C">
            <w:pPr>
              <w:rPr>
                <w:rFonts w:ascii="Arial" w:hAnsi="Arial" w:cs="Arial"/>
              </w:rPr>
            </w:pPr>
            <w:r w:rsidRPr="00CF7060">
              <w:rPr>
                <w:rFonts w:ascii="Arial" w:hAnsi="Arial" w:cs="Arial"/>
              </w:rPr>
              <w:t>2009.29</w:t>
            </w:r>
          </w:p>
        </w:tc>
        <w:tc>
          <w:tcPr>
            <w:tcW w:w="5253" w:type="dxa"/>
            <w:shd w:val="clear" w:color="auto" w:fill="auto"/>
          </w:tcPr>
          <w:p w14:paraId="7320757C" w14:textId="05D27A65" w:rsidR="009A0D4C" w:rsidRPr="00CF7060" w:rsidRDefault="009A0D4C" w:rsidP="00A00E68">
            <w:pPr>
              <w:rPr>
                <w:rFonts w:ascii="Arial" w:hAnsi="Arial" w:cs="Arial"/>
              </w:rPr>
            </w:pPr>
            <w:r w:rsidRPr="00CF7060">
              <w:rPr>
                <w:rFonts w:ascii="Arial" w:hAnsi="Arial" w:cs="Arial"/>
              </w:rPr>
              <w:t>--</w:t>
            </w:r>
            <w:r w:rsidR="00506B3D" w:rsidRPr="00506B3D">
              <w:rPr>
                <w:rFonts w:ascii="Arial" w:hAnsi="Arial" w:cs="Arial"/>
              </w:rPr>
              <w:t>Grapefruit juice; pomelo</w:t>
            </w:r>
            <w:r w:rsidR="00506B3D">
              <w:rPr>
                <w:rFonts w:ascii="Arial" w:hAnsi="Arial" w:cs="Arial"/>
              </w:rPr>
              <w:t xml:space="preserve"> juice</w:t>
            </w:r>
            <w:r w:rsidRPr="00CF7060">
              <w:rPr>
                <w:rFonts w:ascii="Arial" w:hAnsi="Arial" w:cs="Arial"/>
              </w:rPr>
              <w:t>: other</w:t>
            </w:r>
          </w:p>
        </w:tc>
        <w:tc>
          <w:tcPr>
            <w:tcW w:w="1578" w:type="dxa"/>
            <w:shd w:val="clear" w:color="auto" w:fill="auto"/>
          </w:tcPr>
          <w:p w14:paraId="3F4819FF"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4DA4FF20" w14:textId="77777777" w:rsidTr="00FE0601">
        <w:trPr>
          <w:trHeight w:val="398"/>
        </w:trPr>
        <w:tc>
          <w:tcPr>
            <w:tcW w:w="1524" w:type="dxa"/>
            <w:shd w:val="clear" w:color="auto" w:fill="auto"/>
          </w:tcPr>
          <w:p w14:paraId="215ED388" w14:textId="77777777" w:rsidR="009A0D4C" w:rsidRPr="00CF7060" w:rsidRDefault="009A0D4C" w:rsidP="009A0D4C">
            <w:pPr>
              <w:rPr>
                <w:rFonts w:ascii="Arial" w:hAnsi="Arial" w:cs="Arial"/>
                <w:b/>
                <w:bCs/>
              </w:rPr>
            </w:pPr>
          </w:p>
        </w:tc>
        <w:tc>
          <w:tcPr>
            <w:tcW w:w="1952" w:type="dxa"/>
            <w:shd w:val="clear" w:color="auto" w:fill="auto"/>
          </w:tcPr>
          <w:p w14:paraId="4DE5BEE1" w14:textId="77777777" w:rsidR="009A0D4C" w:rsidRPr="00CF7060" w:rsidRDefault="009A0D4C" w:rsidP="009A0D4C">
            <w:pPr>
              <w:rPr>
                <w:rFonts w:ascii="Arial" w:hAnsi="Arial" w:cs="Arial"/>
              </w:rPr>
            </w:pPr>
            <w:r w:rsidRPr="00CF7060">
              <w:rPr>
                <w:rFonts w:ascii="Arial" w:hAnsi="Arial" w:cs="Arial"/>
              </w:rPr>
              <w:t>2009.31</w:t>
            </w:r>
          </w:p>
        </w:tc>
        <w:tc>
          <w:tcPr>
            <w:tcW w:w="5253" w:type="dxa"/>
            <w:shd w:val="clear" w:color="auto" w:fill="auto"/>
          </w:tcPr>
          <w:p w14:paraId="01D8999B" w14:textId="26CC75A6" w:rsidR="009A0D4C" w:rsidRPr="00CF7060" w:rsidRDefault="009A0D4C" w:rsidP="00A00E68">
            <w:pPr>
              <w:rPr>
                <w:rFonts w:ascii="Arial" w:hAnsi="Arial" w:cs="Arial"/>
              </w:rPr>
            </w:pPr>
            <w:r w:rsidRPr="00CF7060">
              <w:rPr>
                <w:rFonts w:ascii="Arial" w:hAnsi="Arial" w:cs="Arial"/>
              </w:rPr>
              <w:t>--Juice of any other single citrus fruit: of a Brix value not exceeding 20</w:t>
            </w:r>
          </w:p>
        </w:tc>
        <w:tc>
          <w:tcPr>
            <w:tcW w:w="1578" w:type="dxa"/>
            <w:shd w:val="clear" w:color="auto" w:fill="auto"/>
          </w:tcPr>
          <w:p w14:paraId="6D8976F1"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39A5A31F" w14:textId="77777777" w:rsidTr="00FE0601">
        <w:trPr>
          <w:trHeight w:val="398"/>
        </w:trPr>
        <w:tc>
          <w:tcPr>
            <w:tcW w:w="1524" w:type="dxa"/>
            <w:shd w:val="clear" w:color="auto" w:fill="auto"/>
          </w:tcPr>
          <w:p w14:paraId="4DDC5E0B" w14:textId="77777777" w:rsidR="009A0D4C" w:rsidRPr="00CF7060" w:rsidRDefault="009A0D4C" w:rsidP="009A0D4C">
            <w:pPr>
              <w:rPr>
                <w:rFonts w:ascii="Arial" w:hAnsi="Arial" w:cs="Arial"/>
                <w:b/>
                <w:bCs/>
              </w:rPr>
            </w:pPr>
          </w:p>
        </w:tc>
        <w:tc>
          <w:tcPr>
            <w:tcW w:w="1952" w:type="dxa"/>
            <w:shd w:val="clear" w:color="auto" w:fill="auto"/>
          </w:tcPr>
          <w:p w14:paraId="1A10A9A9" w14:textId="77777777" w:rsidR="009A0D4C" w:rsidRPr="00CF7060" w:rsidRDefault="009A0D4C" w:rsidP="009A0D4C">
            <w:pPr>
              <w:rPr>
                <w:rFonts w:ascii="Arial" w:hAnsi="Arial" w:cs="Arial"/>
              </w:rPr>
            </w:pPr>
            <w:r w:rsidRPr="00CF7060">
              <w:rPr>
                <w:rFonts w:ascii="Arial" w:hAnsi="Arial" w:cs="Arial"/>
              </w:rPr>
              <w:t>2009.39</w:t>
            </w:r>
          </w:p>
        </w:tc>
        <w:tc>
          <w:tcPr>
            <w:tcW w:w="5253" w:type="dxa"/>
            <w:shd w:val="clear" w:color="auto" w:fill="auto"/>
          </w:tcPr>
          <w:p w14:paraId="0C496DD2" w14:textId="7BB340D3" w:rsidR="009A0D4C" w:rsidRPr="00CF7060" w:rsidRDefault="009A0D4C" w:rsidP="00A00E68">
            <w:pPr>
              <w:rPr>
                <w:rFonts w:ascii="Arial" w:hAnsi="Arial" w:cs="Arial"/>
              </w:rPr>
            </w:pPr>
            <w:r w:rsidRPr="00CF7060">
              <w:rPr>
                <w:rFonts w:ascii="Arial" w:hAnsi="Arial" w:cs="Arial"/>
              </w:rPr>
              <w:t>--Juice of any other single citrus fruit: other</w:t>
            </w:r>
          </w:p>
        </w:tc>
        <w:tc>
          <w:tcPr>
            <w:tcW w:w="1578" w:type="dxa"/>
            <w:shd w:val="clear" w:color="auto" w:fill="auto"/>
          </w:tcPr>
          <w:p w14:paraId="7806D851"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50F83F11" w14:textId="77777777" w:rsidTr="00FE0601">
        <w:trPr>
          <w:trHeight w:val="398"/>
        </w:trPr>
        <w:tc>
          <w:tcPr>
            <w:tcW w:w="1524" w:type="dxa"/>
            <w:shd w:val="clear" w:color="auto" w:fill="auto"/>
          </w:tcPr>
          <w:p w14:paraId="226FB44E" w14:textId="77777777" w:rsidR="009A0D4C" w:rsidRPr="00CF7060" w:rsidRDefault="009A0D4C" w:rsidP="009A0D4C">
            <w:pPr>
              <w:rPr>
                <w:rFonts w:ascii="Arial" w:hAnsi="Arial" w:cs="Arial"/>
                <w:b/>
                <w:bCs/>
              </w:rPr>
            </w:pPr>
          </w:p>
        </w:tc>
        <w:tc>
          <w:tcPr>
            <w:tcW w:w="1952" w:type="dxa"/>
            <w:shd w:val="clear" w:color="auto" w:fill="auto"/>
          </w:tcPr>
          <w:p w14:paraId="3264D839" w14:textId="77777777" w:rsidR="009A0D4C" w:rsidRPr="00CF7060" w:rsidRDefault="009A0D4C" w:rsidP="009A0D4C">
            <w:pPr>
              <w:rPr>
                <w:rFonts w:ascii="Arial" w:hAnsi="Arial" w:cs="Arial"/>
              </w:rPr>
            </w:pPr>
            <w:r w:rsidRPr="00CF7060">
              <w:rPr>
                <w:rFonts w:ascii="Arial" w:hAnsi="Arial" w:cs="Arial"/>
              </w:rPr>
              <w:t>2009.41</w:t>
            </w:r>
          </w:p>
        </w:tc>
        <w:tc>
          <w:tcPr>
            <w:tcW w:w="5253" w:type="dxa"/>
            <w:shd w:val="clear" w:color="auto" w:fill="auto"/>
          </w:tcPr>
          <w:p w14:paraId="61C7CBE9" w14:textId="6B104F2E" w:rsidR="009A0D4C" w:rsidRPr="00CF7060" w:rsidRDefault="009A0D4C" w:rsidP="00A00E68">
            <w:pPr>
              <w:rPr>
                <w:rFonts w:ascii="Arial" w:hAnsi="Arial" w:cs="Arial"/>
              </w:rPr>
            </w:pPr>
            <w:r w:rsidRPr="00CF7060">
              <w:rPr>
                <w:rFonts w:ascii="Arial" w:hAnsi="Arial" w:cs="Arial"/>
              </w:rPr>
              <w:t>--Pineapple juice: of a Brix value not exceeding 20</w:t>
            </w:r>
          </w:p>
        </w:tc>
        <w:tc>
          <w:tcPr>
            <w:tcW w:w="1578" w:type="dxa"/>
            <w:shd w:val="clear" w:color="auto" w:fill="auto"/>
          </w:tcPr>
          <w:p w14:paraId="48E6953E"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26CC83F7" w14:textId="77777777" w:rsidTr="00FE0601">
        <w:trPr>
          <w:trHeight w:val="398"/>
        </w:trPr>
        <w:tc>
          <w:tcPr>
            <w:tcW w:w="1524" w:type="dxa"/>
            <w:shd w:val="clear" w:color="auto" w:fill="auto"/>
          </w:tcPr>
          <w:p w14:paraId="5E985D52" w14:textId="77777777" w:rsidR="009A0D4C" w:rsidRPr="00CF7060" w:rsidRDefault="009A0D4C" w:rsidP="009A0D4C">
            <w:pPr>
              <w:rPr>
                <w:rFonts w:ascii="Arial" w:hAnsi="Arial" w:cs="Arial"/>
                <w:b/>
                <w:bCs/>
              </w:rPr>
            </w:pPr>
          </w:p>
        </w:tc>
        <w:tc>
          <w:tcPr>
            <w:tcW w:w="1952" w:type="dxa"/>
            <w:shd w:val="clear" w:color="auto" w:fill="auto"/>
          </w:tcPr>
          <w:p w14:paraId="1640ED15" w14:textId="77777777" w:rsidR="009A0D4C" w:rsidRPr="00CF7060" w:rsidRDefault="009A0D4C" w:rsidP="009A0D4C">
            <w:pPr>
              <w:rPr>
                <w:rFonts w:ascii="Arial" w:hAnsi="Arial" w:cs="Arial"/>
              </w:rPr>
            </w:pPr>
            <w:r w:rsidRPr="00CF7060">
              <w:rPr>
                <w:rFonts w:ascii="Arial" w:hAnsi="Arial" w:cs="Arial"/>
              </w:rPr>
              <w:t>2009.49</w:t>
            </w:r>
          </w:p>
        </w:tc>
        <w:tc>
          <w:tcPr>
            <w:tcW w:w="5253" w:type="dxa"/>
            <w:shd w:val="clear" w:color="auto" w:fill="auto"/>
          </w:tcPr>
          <w:p w14:paraId="53D3ED62" w14:textId="1FF86849" w:rsidR="009A0D4C" w:rsidRPr="00CF7060" w:rsidRDefault="009A0D4C" w:rsidP="00A00E68">
            <w:pPr>
              <w:rPr>
                <w:rFonts w:ascii="Arial" w:hAnsi="Arial" w:cs="Arial"/>
              </w:rPr>
            </w:pPr>
            <w:r w:rsidRPr="00CF7060">
              <w:rPr>
                <w:rFonts w:ascii="Arial" w:hAnsi="Arial" w:cs="Arial"/>
              </w:rPr>
              <w:t>--Pineapple juice: other</w:t>
            </w:r>
          </w:p>
        </w:tc>
        <w:tc>
          <w:tcPr>
            <w:tcW w:w="1578" w:type="dxa"/>
            <w:shd w:val="clear" w:color="auto" w:fill="auto"/>
          </w:tcPr>
          <w:p w14:paraId="0446AFA2"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09ADD078" w14:textId="77777777" w:rsidTr="00FE0601">
        <w:trPr>
          <w:trHeight w:val="398"/>
        </w:trPr>
        <w:tc>
          <w:tcPr>
            <w:tcW w:w="1524" w:type="dxa"/>
            <w:shd w:val="clear" w:color="auto" w:fill="auto"/>
          </w:tcPr>
          <w:p w14:paraId="0EEF515B" w14:textId="77777777" w:rsidR="009A0D4C" w:rsidRPr="00CF7060" w:rsidRDefault="009A0D4C" w:rsidP="009A0D4C">
            <w:pPr>
              <w:rPr>
                <w:rFonts w:ascii="Arial" w:hAnsi="Arial" w:cs="Arial"/>
                <w:b/>
                <w:bCs/>
              </w:rPr>
            </w:pPr>
          </w:p>
        </w:tc>
        <w:tc>
          <w:tcPr>
            <w:tcW w:w="1952" w:type="dxa"/>
            <w:shd w:val="clear" w:color="auto" w:fill="auto"/>
          </w:tcPr>
          <w:p w14:paraId="0E10D37F" w14:textId="77777777" w:rsidR="009A0D4C" w:rsidRPr="00CF7060" w:rsidRDefault="009A0D4C" w:rsidP="009A0D4C">
            <w:pPr>
              <w:rPr>
                <w:rFonts w:ascii="Arial" w:hAnsi="Arial" w:cs="Arial"/>
              </w:rPr>
            </w:pPr>
            <w:r w:rsidRPr="00CF7060">
              <w:rPr>
                <w:rFonts w:ascii="Arial" w:hAnsi="Arial" w:cs="Arial"/>
              </w:rPr>
              <w:t>2009.50</w:t>
            </w:r>
          </w:p>
        </w:tc>
        <w:tc>
          <w:tcPr>
            <w:tcW w:w="5253" w:type="dxa"/>
            <w:shd w:val="clear" w:color="auto" w:fill="auto"/>
          </w:tcPr>
          <w:p w14:paraId="368E74E5" w14:textId="77777777" w:rsidR="009A0D4C" w:rsidRPr="00CF7060" w:rsidRDefault="009A0D4C" w:rsidP="009A0D4C">
            <w:pPr>
              <w:rPr>
                <w:rFonts w:ascii="Arial" w:hAnsi="Arial" w:cs="Arial"/>
              </w:rPr>
            </w:pPr>
            <w:r w:rsidRPr="00CF7060">
              <w:rPr>
                <w:rFonts w:ascii="Arial" w:hAnsi="Arial" w:cs="Arial"/>
              </w:rPr>
              <w:t>-Tomato juice</w:t>
            </w:r>
          </w:p>
        </w:tc>
        <w:tc>
          <w:tcPr>
            <w:tcW w:w="1578" w:type="dxa"/>
            <w:shd w:val="clear" w:color="auto" w:fill="auto"/>
          </w:tcPr>
          <w:p w14:paraId="12275328"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30C3F26A" w14:textId="77777777" w:rsidTr="00FE0601">
        <w:trPr>
          <w:trHeight w:val="398"/>
        </w:trPr>
        <w:tc>
          <w:tcPr>
            <w:tcW w:w="1524" w:type="dxa"/>
            <w:shd w:val="clear" w:color="auto" w:fill="auto"/>
          </w:tcPr>
          <w:p w14:paraId="6C234224" w14:textId="77777777" w:rsidR="009A0D4C" w:rsidRPr="00CF7060" w:rsidRDefault="009A0D4C" w:rsidP="009A0D4C">
            <w:pPr>
              <w:rPr>
                <w:rFonts w:ascii="Arial" w:hAnsi="Arial" w:cs="Arial"/>
                <w:b/>
                <w:bCs/>
              </w:rPr>
            </w:pPr>
          </w:p>
        </w:tc>
        <w:tc>
          <w:tcPr>
            <w:tcW w:w="1952" w:type="dxa"/>
            <w:shd w:val="clear" w:color="auto" w:fill="auto"/>
          </w:tcPr>
          <w:p w14:paraId="1FAD41E9" w14:textId="77777777" w:rsidR="009A0D4C" w:rsidRPr="00CF7060" w:rsidRDefault="009A0D4C" w:rsidP="009A0D4C">
            <w:pPr>
              <w:rPr>
                <w:rFonts w:ascii="Arial" w:hAnsi="Arial" w:cs="Arial"/>
              </w:rPr>
            </w:pPr>
            <w:r w:rsidRPr="00CF7060">
              <w:rPr>
                <w:rFonts w:ascii="Arial" w:hAnsi="Arial" w:cs="Arial"/>
              </w:rPr>
              <w:t>2009.61</w:t>
            </w:r>
          </w:p>
        </w:tc>
        <w:tc>
          <w:tcPr>
            <w:tcW w:w="5253" w:type="dxa"/>
            <w:shd w:val="clear" w:color="auto" w:fill="auto"/>
          </w:tcPr>
          <w:p w14:paraId="54C65199" w14:textId="77777777" w:rsidR="009A0D4C" w:rsidRPr="00CF7060" w:rsidRDefault="009A0D4C" w:rsidP="009A0D4C">
            <w:pPr>
              <w:rPr>
                <w:rFonts w:ascii="Arial" w:hAnsi="Arial" w:cs="Arial"/>
              </w:rPr>
            </w:pPr>
            <w:r w:rsidRPr="00CF7060">
              <w:rPr>
                <w:rFonts w:ascii="Arial" w:hAnsi="Arial" w:cs="Arial"/>
              </w:rPr>
              <w:t>--Grape juice (including grape must): of a Brix value not exceeding 30</w:t>
            </w:r>
          </w:p>
        </w:tc>
        <w:tc>
          <w:tcPr>
            <w:tcW w:w="1578" w:type="dxa"/>
            <w:shd w:val="clear" w:color="auto" w:fill="auto"/>
          </w:tcPr>
          <w:p w14:paraId="57353F22"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77503CE0" w14:textId="77777777" w:rsidTr="00FE0601">
        <w:trPr>
          <w:trHeight w:val="398"/>
        </w:trPr>
        <w:tc>
          <w:tcPr>
            <w:tcW w:w="1524" w:type="dxa"/>
            <w:shd w:val="clear" w:color="auto" w:fill="auto"/>
          </w:tcPr>
          <w:p w14:paraId="68379809" w14:textId="77777777" w:rsidR="009A0D4C" w:rsidRPr="00CF7060" w:rsidRDefault="009A0D4C" w:rsidP="009A0D4C">
            <w:pPr>
              <w:rPr>
                <w:rFonts w:ascii="Arial" w:hAnsi="Arial" w:cs="Arial"/>
                <w:b/>
                <w:bCs/>
              </w:rPr>
            </w:pPr>
          </w:p>
        </w:tc>
        <w:tc>
          <w:tcPr>
            <w:tcW w:w="1952" w:type="dxa"/>
            <w:shd w:val="clear" w:color="auto" w:fill="auto"/>
          </w:tcPr>
          <w:p w14:paraId="37D06EB5" w14:textId="77777777" w:rsidR="009A0D4C" w:rsidRPr="00CF7060" w:rsidRDefault="009A0D4C" w:rsidP="009A0D4C">
            <w:pPr>
              <w:rPr>
                <w:rFonts w:ascii="Arial" w:hAnsi="Arial" w:cs="Arial"/>
              </w:rPr>
            </w:pPr>
            <w:r w:rsidRPr="00CF7060">
              <w:rPr>
                <w:rFonts w:ascii="Arial" w:hAnsi="Arial" w:cs="Arial"/>
              </w:rPr>
              <w:t>2009.69</w:t>
            </w:r>
          </w:p>
        </w:tc>
        <w:tc>
          <w:tcPr>
            <w:tcW w:w="5253" w:type="dxa"/>
            <w:shd w:val="clear" w:color="auto" w:fill="auto"/>
          </w:tcPr>
          <w:p w14:paraId="5233DCA3" w14:textId="77777777" w:rsidR="009A0D4C" w:rsidRPr="00CF7060" w:rsidRDefault="009A0D4C" w:rsidP="009A0D4C">
            <w:pPr>
              <w:rPr>
                <w:rFonts w:ascii="Arial" w:hAnsi="Arial" w:cs="Arial"/>
              </w:rPr>
            </w:pPr>
            <w:r w:rsidRPr="00CF7060">
              <w:rPr>
                <w:rFonts w:ascii="Arial" w:hAnsi="Arial" w:cs="Arial"/>
              </w:rPr>
              <w:t>--Grape juice (including grape must): other</w:t>
            </w:r>
          </w:p>
        </w:tc>
        <w:tc>
          <w:tcPr>
            <w:tcW w:w="1578" w:type="dxa"/>
            <w:shd w:val="clear" w:color="auto" w:fill="auto"/>
          </w:tcPr>
          <w:p w14:paraId="2AA42C9D"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17F1279C" w14:textId="77777777" w:rsidTr="00FE0601">
        <w:trPr>
          <w:trHeight w:val="398"/>
        </w:trPr>
        <w:tc>
          <w:tcPr>
            <w:tcW w:w="1524" w:type="dxa"/>
            <w:shd w:val="clear" w:color="auto" w:fill="auto"/>
          </w:tcPr>
          <w:p w14:paraId="5C3C6645" w14:textId="77777777" w:rsidR="009A0D4C" w:rsidRPr="00CF7060" w:rsidRDefault="009A0D4C" w:rsidP="009A0D4C">
            <w:pPr>
              <w:rPr>
                <w:rFonts w:ascii="Arial" w:hAnsi="Arial" w:cs="Arial"/>
                <w:b/>
                <w:bCs/>
              </w:rPr>
            </w:pPr>
          </w:p>
        </w:tc>
        <w:tc>
          <w:tcPr>
            <w:tcW w:w="1952" w:type="dxa"/>
            <w:shd w:val="clear" w:color="auto" w:fill="auto"/>
          </w:tcPr>
          <w:p w14:paraId="142C3983" w14:textId="77777777" w:rsidR="009A0D4C" w:rsidRPr="00CF7060" w:rsidRDefault="009A0D4C" w:rsidP="009A0D4C">
            <w:pPr>
              <w:rPr>
                <w:rFonts w:ascii="Arial" w:hAnsi="Arial" w:cs="Arial"/>
              </w:rPr>
            </w:pPr>
            <w:r w:rsidRPr="00CF7060">
              <w:rPr>
                <w:rFonts w:ascii="Arial" w:hAnsi="Arial" w:cs="Arial"/>
              </w:rPr>
              <w:t>2009.71</w:t>
            </w:r>
          </w:p>
        </w:tc>
        <w:tc>
          <w:tcPr>
            <w:tcW w:w="5253" w:type="dxa"/>
            <w:shd w:val="clear" w:color="auto" w:fill="auto"/>
          </w:tcPr>
          <w:p w14:paraId="7FA72543" w14:textId="77777777" w:rsidR="009A0D4C" w:rsidRPr="00CF7060" w:rsidRDefault="009A0D4C" w:rsidP="009A0D4C">
            <w:pPr>
              <w:rPr>
                <w:rFonts w:ascii="Arial" w:hAnsi="Arial" w:cs="Arial"/>
              </w:rPr>
            </w:pPr>
            <w:r w:rsidRPr="00CF7060">
              <w:rPr>
                <w:rFonts w:ascii="Arial" w:hAnsi="Arial" w:cs="Arial"/>
              </w:rPr>
              <w:t>--Apple juice: of a Brix value not exceeding 20</w:t>
            </w:r>
          </w:p>
        </w:tc>
        <w:tc>
          <w:tcPr>
            <w:tcW w:w="1578" w:type="dxa"/>
            <w:shd w:val="clear" w:color="auto" w:fill="auto"/>
          </w:tcPr>
          <w:p w14:paraId="4A4D70E7"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57DFB5CB" w14:textId="77777777" w:rsidTr="00FE0601">
        <w:trPr>
          <w:trHeight w:val="398"/>
        </w:trPr>
        <w:tc>
          <w:tcPr>
            <w:tcW w:w="1524" w:type="dxa"/>
            <w:shd w:val="clear" w:color="auto" w:fill="auto"/>
          </w:tcPr>
          <w:p w14:paraId="19894F69" w14:textId="77777777" w:rsidR="009A0D4C" w:rsidRPr="00CF7060" w:rsidRDefault="009A0D4C" w:rsidP="009A0D4C">
            <w:pPr>
              <w:rPr>
                <w:rFonts w:ascii="Arial" w:hAnsi="Arial" w:cs="Arial"/>
                <w:b/>
                <w:bCs/>
              </w:rPr>
            </w:pPr>
          </w:p>
        </w:tc>
        <w:tc>
          <w:tcPr>
            <w:tcW w:w="1952" w:type="dxa"/>
            <w:shd w:val="clear" w:color="auto" w:fill="auto"/>
          </w:tcPr>
          <w:p w14:paraId="43B82A6A" w14:textId="77777777" w:rsidR="009A0D4C" w:rsidRPr="00CF7060" w:rsidRDefault="009A0D4C" w:rsidP="009A0D4C">
            <w:pPr>
              <w:rPr>
                <w:rFonts w:ascii="Arial" w:hAnsi="Arial" w:cs="Arial"/>
              </w:rPr>
            </w:pPr>
            <w:r w:rsidRPr="00CF7060">
              <w:rPr>
                <w:rFonts w:ascii="Arial" w:hAnsi="Arial" w:cs="Arial"/>
              </w:rPr>
              <w:t>2009.79</w:t>
            </w:r>
          </w:p>
        </w:tc>
        <w:tc>
          <w:tcPr>
            <w:tcW w:w="5253" w:type="dxa"/>
            <w:shd w:val="clear" w:color="auto" w:fill="auto"/>
          </w:tcPr>
          <w:p w14:paraId="0B3FF1FD" w14:textId="77777777" w:rsidR="009A0D4C" w:rsidRPr="00CF7060" w:rsidRDefault="009A0D4C" w:rsidP="009A0D4C">
            <w:pPr>
              <w:rPr>
                <w:rFonts w:ascii="Arial" w:hAnsi="Arial" w:cs="Arial"/>
              </w:rPr>
            </w:pPr>
            <w:r w:rsidRPr="00CF7060">
              <w:rPr>
                <w:rFonts w:ascii="Arial" w:hAnsi="Arial" w:cs="Arial"/>
              </w:rPr>
              <w:t>--Apple juice: other</w:t>
            </w:r>
          </w:p>
        </w:tc>
        <w:tc>
          <w:tcPr>
            <w:tcW w:w="1578" w:type="dxa"/>
            <w:shd w:val="clear" w:color="auto" w:fill="auto"/>
          </w:tcPr>
          <w:p w14:paraId="2F332358"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12130D66" w14:textId="77777777" w:rsidTr="00FE0601">
        <w:trPr>
          <w:trHeight w:val="398"/>
        </w:trPr>
        <w:tc>
          <w:tcPr>
            <w:tcW w:w="1524" w:type="dxa"/>
            <w:shd w:val="clear" w:color="auto" w:fill="auto"/>
          </w:tcPr>
          <w:p w14:paraId="3C4E09E2" w14:textId="77777777" w:rsidR="009A0D4C" w:rsidRPr="00CF7060" w:rsidRDefault="009A0D4C" w:rsidP="009A0D4C">
            <w:pPr>
              <w:rPr>
                <w:rFonts w:ascii="Arial" w:hAnsi="Arial" w:cs="Arial"/>
                <w:b/>
                <w:bCs/>
                <w:lang w:eastAsia="zh-TW"/>
              </w:rPr>
            </w:pPr>
          </w:p>
        </w:tc>
        <w:tc>
          <w:tcPr>
            <w:tcW w:w="1952" w:type="dxa"/>
            <w:shd w:val="clear" w:color="auto" w:fill="auto"/>
          </w:tcPr>
          <w:p w14:paraId="18DDF47A" w14:textId="77777777" w:rsidR="009A0D4C" w:rsidRPr="00CF7060" w:rsidRDefault="009A0D4C" w:rsidP="009A0D4C">
            <w:pPr>
              <w:rPr>
                <w:rFonts w:ascii="Arial" w:hAnsi="Arial" w:cs="Arial"/>
              </w:rPr>
            </w:pPr>
            <w:r w:rsidRPr="00CF7060">
              <w:rPr>
                <w:rFonts w:ascii="Arial" w:hAnsi="Arial" w:cs="Arial"/>
              </w:rPr>
              <w:t>2009.81</w:t>
            </w:r>
          </w:p>
        </w:tc>
        <w:tc>
          <w:tcPr>
            <w:tcW w:w="5253" w:type="dxa"/>
            <w:shd w:val="clear" w:color="auto" w:fill="auto"/>
          </w:tcPr>
          <w:p w14:paraId="15F8A9D7" w14:textId="6810C7DC" w:rsidR="009A0D4C" w:rsidRPr="00506B3D" w:rsidRDefault="009A0D4C" w:rsidP="00A00E68">
            <w:pPr>
              <w:rPr>
                <w:rFonts w:ascii="Arial" w:hAnsi="Arial" w:cs="Arial"/>
                <w:lang w:val="en-NZ"/>
              </w:rPr>
            </w:pPr>
            <w:r w:rsidRPr="00CF7060">
              <w:rPr>
                <w:rFonts w:ascii="Arial" w:hAnsi="Arial" w:cs="Arial"/>
              </w:rPr>
              <w:t>--Juice of any other single fruit</w:t>
            </w:r>
            <w:r w:rsidR="00153ED5">
              <w:rPr>
                <w:rFonts w:ascii="Arial" w:hAnsi="Arial" w:cs="Arial"/>
              </w:rPr>
              <w:t>, nut</w:t>
            </w:r>
            <w:r w:rsidRPr="00CF7060">
              <w:rPr>
                <w:rFonts w:ascii="Arial" w:hAnsi="Arial" w:cs="Arial"/>
              </w:rPr>
              <w:t xml:space="preserve"> or vegetable: </w:t>
            </w:r>
            <w:r w:rsidR="00153ED5" w:rsidRPr="00153ED5">
              <w:rPr>
                <w:rFonts w:ascii="Arial" w:hAnsi="Arial" w:cs="Arial"/>
                <w:lang w:val="en-NZ"/>
              </w:rPr>
              <w:t>Cranberry (</w:t>
            </w:r>
            <w:r w:rsidR="00153ED5" w:rsidRPr="00153ED5">
              <w:rPr>
                <w:rFonts w:ascii="Arial" w:hAnsi="Arial" w:cs="Arial"/>
                <w:i/>
                <w:lang w:val="en-NZ"/>
              </w:rPr>
              <w:t>Vaccinium macrocarpon, Vaccinium oxycoccos</w:t>
            </w:r>
            <w:r w:rsidR="00153ED5" w:rsidRPr="00153ED5">
              <w:rPr>
                <w:rFonts w:ascii="Arial" w:hAnsi="Arial" w:cs="Arial"/>
                <w:lang w:val="en-NZ"/>
              </w:rPr>
              <w:t>) juice; lingonberry (</w:t>
            </w:r>
            <w:r w:rsidR="00153ED5" w:rsidRPr="00153ED5">
              <w:rPr>
                <w:rFonts w:ascii="Arial" w:hAnsi="Arial" w:cs="Arial"/>
                <w:i/>
                <w:lang w:val="en-NZ"/>
              </w:rPr>
              <w:t>Vaccinium vitis-idaea</w:t>
            </w:r>
            <w:r w:rsidR="00153ED5" w:rsidRPr="00153ED5">
              <w:rPr>
                <w:rFonts w:ascii="Arial" w:hAnsi="Arial" w:cs="Arial"/>
                <w:lang w:val="en-NZ"/>
              </w:rPr>
              <w:t>) juice”</w:t>
            </w:r>
          </w:p>
        </w:tc>
        <w:tc>
          <w:tcPr>
            <w:tcW w:w="1578" w:type="dxa"/>
            <w:shd w:val="clear" w:color="auto" w:fill="auto"/>
          </w:tcPr>
          <w:p w14:paraId="7F985573"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20076BFD" w14:textId="77777777" w:rsidTr="00FE0601">
        <w:trPr>
          <w:trHeight w:val="398"/>
        </w:trPr>
        <w:tc>
          <w:tcPr>
            <w:tcW w:w="1524" w:type="dxa"/>
            <w:shd w:val="clear" w:color="auto" w:fill="auto"/>
          </w:tcPr>
          <w:p w14:paraId="7FF5B5D4" w14:textId="77777777" w:rsidR="009A0D4C" w:rsidRPr="00CF7060" w:rsidRDefault="009A0D4C" w:rsidP="009A0D4C">
            <w:pPr>
              <w:rPr>
                <w:rFonts w:ascii="Arial" w:hAnsi="Arial" w:cs="Arial"/>
                <w:b/>
                <w:bCs/>
                <w:lang w:eastAsia="zh-TW"/>
              </w:rPr>
            </w:pPr>
          </w:p>
        </w:tc>
        <w:tc>
          <w:tcPr>
            <w:tcW w:w="1952" w:type="dxa"/>
            <w:shd w:val="clear" w:color="auto" w:fill="auto"/>
          </w:tcPr>
          <w:p w14:paraId="104D7390" w14:textId="77777777" w:rsidR="009A0D4C" w:rsidRPr="00CF7060" w:rsidRDefault="009A0D4C" w:rsidP="009A0D4C">
            <w:pPr>
              <w:rPr>
                <w:rFonts w:ascii="Arial" w:hAnsi="Arial" w:cs="Arial"/>
              </w:rPr>
            </w:pPr>
            <w:r w:rsidRPr="00CF7060">
              <w:rPr>
                <w:rFonts w:ascii="Arial" w:hAnsi="Arial" w:cs="Arial"/>
              </w:rPr>
              <w:t>2009.89</w:t>
            </w:r>
          </w:p>
        </w:tc>
        <w:tc>
          <w:tcPr>
            <w:tcW w:w="5253" w:type="dxa"/>
            <w:shd w:val="clear" w:color="auto" w:fill="auto"/>
          </w:tcPr>
          <w:p w14:paraId="0657245F" w14:textId="3B88BF89" w:rsidR="009A0D4C" w:rsidRPr="00CF7060" w:rsidRDefault="009A0D4C" w:rsidP="00A00E68">
            <w:pPr>
              <w:rPr>
                <w:rFonts w:ascii="Arial" w:hAnsi="Arial" w:cs="Arial"/>
              </w:rPr>
            </w:pPr>
            <w:r w:rsidRPr="00CF7060">
              <w:rPr>
                <w:rFonts w:ascii="Arial" w:hAnsi="Arial" w:cs="Arial"/>
              </w:rPr>
              <w:t>--Juice of any other single fruit</w:t>
            </w:r>
            <w:r w:rsidR="00153ED5">
              <w:rPr>
                <w:rFonts w:ascii="Arial" w:hAnsi="Arial" w:cs="Arial"/>
              </w:rPr>
              <w:t>, nut</w:t>
            </w:r>
            <w:r w:rsidRPr="00CF7060">
              <w:rPr>
                <w:rFonts w:ascii="Arial" w:hAnsi="Arial" w:cs="Arial"/>
              </w:rPr>
              <w:t xml:space="preserve"> or vegetable:  other</w:t>
            </w:r>
          </w:p>
        </w:tc>
        <w:tc>
          <w:tcPr>
            <w:tcW w:w="1578" w:type="dxa"/>
            <w:shd w:val="clear" w:color="auto" w:fill="auto"/>
          </w:tcPr>
          <w:p w14:paraId="581B07CF"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6D4D03A5" w14:textId="77777777" w:rsidTr="00FE0601">
        <w:trPr>
          <w:trHeight w:val="398"/>
        </w:trPr>
        <w:tc>
          <w:tcPr>
            <w:tcW w:w="1524" w:type="dxa"/>
            <w:shd w:val="clear" w:color="auto" w:fill="auto"/>
          </w:tcPr>
          <w:p w14:paraId="57C68FF1" w14:textId="77777777" w:rsidR="009A0D4C" w:rsidRPr="00CF7060" w:rsidRDefault="009A0D4C" w:rsidP="009A0D4C">
            <w:pPr>
              <w:rPr>
                <w:rFonts w:ascii="Arial" w:hAnsi="Arial" w:cs="Arial"/>
                <w:b/>
                <w:bCs/>
                <w:lang w:eastAsia="zh-TW"/>
              </w:rPr>
            </w:pPr>
          </w:p>
        </w:tc>
        <w:tc>
          <w:tcPr>
            <w:tcW w:w="1952" w:type="dxa"/>
            <w:shd w:val="clear" w:color="auto" w:fill="auto"/>
          </w:tcPr>
          <w:p w14:paraId="778CF1E1" w14:textId="77777777" w:rsidR="009A0D4C" w:rsidRPr="00CF7060" w:rsidRDefault="009A0D4C" w:rsidP="009A0D4C">
            <w:pPr>
              <w:rPr>
                <w:rFonts w:ascii="Arial" w:hAnsi="Arial" w:cs="Arial"/>
              </w:rPr>
            </w:pPr>
            <w:r w:rsidRPr="00CF7060">
              <w:rPr>
                <w:rFonts w:ascii="Arial" w:hAnsi="Arial" w:cs="Arial"/>
              </w:rPr>
              <w:t>2009.90</w:t>
            </w:r>
          </w:p>
        </w:tc>
        <w:tc>
          <w:tcPr>
            <w:tcW w:w="5253" w:type="dxa"/>
            <w:shd w:val="clear" w:color="auto" w:fill="auto"/>
          </w:tcPr>
          <w:p w14:paraId="75284311" w14:textId="1A3ECE75" w:rsidR="009A0D4C" w:rsidRPr="00CF7060" w:rsidRDefault="00A00E68" w:rsidP="009A0D4C">
            <w:pPr>
              <w:rPr>
                <w:rFonts w:ascii="Arial" w:hAnsi="Arial" w:cs="Arial"/>
              </w:rPr>
            </w:pPr>
            <w:r>
              <w:rPr>
                <w:rFonts w:ascii="Arial" w:hAnsi="Arial" w:cs="Arial"/>
              </w:rPr>
              <w:t>-</w:t>
            </w:r>
            <w:r w:rsidR="009A0D4C" w:rsidRPr="00CF7060">
              <w:rPr>
                <w:rFonts w:ascii="Arial" w:hAnsi="Arial" w:cs="Arial"/>
              </w:rPr>
              <w:t>Mixtures of juices</w:t>
            </w:r>
          </w:p>
        </w:tc>
        <w:tc>
          <w:tcPr>
            <w:tcW w:w="1578" w:type="dxa"/>
            <w:shd w:val="clear" w:color="auto" w:fill="auto"/>
          </w:tcPr>
          <w:p w14:paraId="24A1C69C"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65AA7488" w14:textId="77777777" w:rsidTr="00FE0601">
        <w:trPr>
          <w:trHeight w:val="450"/>
        </w:trPr>
        <w:tc>
          <w:tcPr>
            <w:tcW w:w="1524" w:type="dxa"/>
            <w:shd w:val="clear" w:color="auto" w:fill="auto"/>
            <w:noWrap/>
          </w:tcPr>
          <w:p w14:paraId="3E91BAE4" w14:textId="77777777" w:rsidR="009A0D4C" w:rsidRPr="00CF7060" w:rsidRDefault="009A0D4C" w:rsidP="009A0D4C">
            <w:pPr>
              <w:jc w:val="right"/>
              <w:rPr>
                <w:rFonts w:ascii="Arial" w:hAnsi="Arial" w:cs="Arial"/>
              </w:rPr>
            </w:pPr>
            <w:r w:rsidRPr="00CF7060">
              <w:rPr>
                <w:rFonts w:ascii="Arial" w:hAnsi="Arial" w:cs="Arial"/>
              </w:rPr>
              <w:t> </w:t>
            </w:r>
          </w:p>
        </w:tc>
        <w:tc>
          <w:tcPr>
            <w:tcW w:w="1952" w:type="dxa"/>
            <w:shd w:val="clear" w:color="auto" w:fill="auto"/>
          </w:tcPr>
          <w:p w14:paraId="77BB90AB"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71A9FA23" w14:textId="77777777" w:rsidR="009A0D4C" w:rsidRPr="00CF7060" w:rsidRDefault="009A0D4C" w:rsidP="009A0D4C">
            <w:pPr>
              <w:rPr>
                <w:rFonts w:ascii="Arial" w:hAnsi="Arial" w:cs="Arial"/>
                <w:b/>
                <w:bCs/>
              </w:rPr>
            </w:pPr>
            <w:r w:rsidRPr="00CF7060">
              <w:rPr>
                <w:rFonts w:ascii="Arial" w:hAnsi="Arial" w:cs="Arial"/>
                <w:b/>
                <w:bCs/>
              </w:rPr>
              <w:t>Chapter 21</w:t>
            </w:r>
            <w:r w:rsidRPr="00CF7060">
              <w:rPr>
                <w:rFonts w:ascii="Arial" w:hAnsi="Arial" w:cs="Arial"/>
                <w:b/>
                <w:bCs/>
              </w:rPr>
              <w:br/>
              <w:t>Miscellaneous edible preparations</w:t>
            </w:r>
          </w:p>
        </w:tc>
        <w:tc>
          <w:tcPr>
            <w:tcW w:w="1578" w:type="dxa"/>
            <w:shd w:val="clear" w:color="auto" w:fill="auto"/>
          </w:tcPr>
          <w:p w14:paraId="20EE0109"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3A1FC16F" w14:textId="77777777" w:rsidTr="00FE0601">
        <w:trPr>
          <w:trHeight w:val="1125"/>
        </w:trPr>
        <w:tc>
          <w:tcPr>
            <w:tcW w:w="1524" w:type="dxa"/>
            <w:shd w:val="clear" w:color="auto" w:fill="auto"/>
          </w:tcPr>
          <w:p w14:paraId="5745836F" w14:textId="77777777" w:rsidR="009A0D4C" w:rsidRPr="00CF7060" w:rsidRDefault="009A0D4C" w:rsidP="009A0D4C">
            <w:pPr>
              <w:rPr>
                <w:rFonts w:ascii="Arial" w:hAnsi="Arial" w:cs="Arial"/>
                <w:b/>
                <w:bCs/>
              </w:rPr>
            </w:pPr>
            <w:r w:rsidRPr="00CF7060">
              <w:rPr>
                <w:rFonts w:ascii="Arial" w:hAnsi="Arial" w:cs="Arial"/>
                <w:b/>
                <w:bCs/>
              </w:rPr>
              <w:t>2101</w:t>
            </w:r>
          </w:p>
        </w:tc>
        <w:tc>
          <w:tcPr>
            <w:tcW w:w="1952" w:type="dxa"/>
            <w:shd w:val="clear" w:color="auto" w:fill="auto"/>
          </w:tcPr>
          <w:p w14:paraId="20D02719"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6C78A187" w14:textId="77777777" w:rsidR="009A0D4C" w:rsidRPr="00CF7060" w:rsidRDefault="009A0D4C" w:rsidP="009A0D4C">
            <w:pPr>
              <w:rPr>
                <w:rFonts w:ascii="Arial" w:hAnsi="Arial" w:cs="Arial"/>
                <w:b/>
                <w:bCs/>
              </w:rPr>
            </w:pPr>
            <w:r w:rsidRPr="00CF7060">
              <w:rPr>
                <w:rFonts w:ascii="Arial" w:hAnsi="Arial" w:cs="Arial"/>
                <w:b/>
                <w:bCs/>
              </w:rPr>
              <w:t>Extracts, essences and concentrates, of coffee, tea or maté and preparations with a basis of these products or with a basis of coffee, tea or maté; roasted chicory and other roasted coffee substitutes, and extracts, essences and concentrates thereof</w:t>
            </w:r>
          </w:p>
        </w:tc>
        <w:tc>
          <w:tcPr>
            <w:tcW w:w="1578" w:type="dxa"/>
            <w:shd w:val="clear" w:color="auto" w:fill="auto"/>
          </w:tcPr>
          <w:p w14:paraId="6AD9A1C4" w14:textId="77777777" w:rsidR="009A0D4C" w:rsidRPr="00CF7060" w:rsidRDefault="009A0D4C" w:rsidP="009A0D4C">
            <w:pPr>
              <w:rPr>
                <w:rFonts w:ascii="Arial" w:hAnsi="Arial" w:cs="Arial"/>
              </w:rPr>
            </w:pPr>
          </w:p>
        </w:tc>
      </w:tr>
      <w:tr w:rsidR="00CF7060" w:rsidRPr="00CF7060" w14:paraId="5CC6F61E" w14:textId="77777777" w:rsidTr="00FE0601">
        <w:trPr>
          <w:trHeight w:val="359"/>
        </w:trPr>
        <w:tc>
          <w:tcPr>
            <w:tcW w:w="1524" w:type="dxa"/>
            <w:shd w:val="clear" w:color="auto" w:fill="auto"/>
          </w:tcPr>
          <w:p w14:paraId="6F4C8215" w14:textId="77777777" w:rsidR="009A0D4C" w:rsidRPr="00CF7060" w:rsidRDefault="009A0D4C" w:rsidP="009A0D4C">
            <w:pPr>
              <w:rPr>
                <w:rFonts w:ascii="Arial" w:hAnsi="Arial" w:cs="Arial"/>
                <w:b/>
                <w:bCs/>
              </w:rPr>
            </w:pPr>
          </w:p>
        </w:tc>
        <w:tc>
          <w:tcPr>
            <w:tcW w:w="1952" w:type="dxa"/>
            <w:shd w:val="clear" w:color="auto" w:fill="auto"/>
          </w:tcPr>
          <w:p w14:paraId="652759C3" w14:textId="77777777" w:rsidR="009A0D4C" w:rsidRPr="00CF7060" w:rsidRDefault="009A0D4C" w:rsidP="009A0D4C">
            <w:pPr>
              <w:rPr>
                <w:rFonts w:ascii="Arial" w:hAnsi="Arial" w:cs="Arial"/>
              </w:rPr>
            </w:pPr>
          </w:p>
        </w:tc>
        <w:tc>
          <w:tcPr>
            <w:tcW w:w="5253" w:type="dxa"/>
            <w:shd w:val="clear" w:color="auto" w:fill="auto"/>
          </w:tcPr>
          <w:p w14:paraId="31AB6AAD" w14:textId="77777777" w:rsidR="009A0D4C" w:rsidRPr="00CF7060" w:rsidRDefault="00866DA0" w:rsidP="00866DA0">
            <w:pPr>
              <w:rPr>
                <w:rFonts w:ascii="Arial" w:hAnsi="Arial" w:cs="Arial"/>
                <w:b/>
                <w:bCs/>
              </w:rPr>
            </w:pPr>
            <w:r w:rsidRPr="00CF7060">
              <w:rPr>
                <w:rFonts w:ascii="Arial" w:hAnsi="Arial" w:cs="Arial"/>
                <w:bCs/>
              </w:rPr>
              <w:t xml:space="preserve">- </w:t>
            </w:r>
            <w:r w:rsidR="009A0D4C" w:rsidRPr="00CF7060">
              <w:rPr>
                <w:rFonts w:ascii="Arial" w:hAnsi="Arial" w:cs="Arial"/>
                <w:bCs/>
              </w:rPr>
              <w:t>Extracts, essences and concentrates, of coffee, and preparations with a basis of these extracts, essences or concentrates or with a basis of coffee:</w:t>
            </w:r>
            <w:r w:rsidR="009A0D4C" w:rsidRPr="00CF7060">
              <w:rPr>
                <w:rFonts w:ascii="Arial" w:hAnsi="Arial" w:cs="Arial"/>
                <w:b/>
                <w:bCs/>
              </w:rPr>
              <w:t xml:space="preserve"> </w:t>
            </w:r>
          </w:p>
        </w:tc>
        <w:tc>
          <w:tcPr>
            <w:tcW w:w="1578" w:type="dxa"/>
            <w:shd w:val="clear" w:color="auto" w:fill="auto"/>
          </w:tcPr>
          <w:p w14:paraId="18284AB6"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4171659B" w14:textId="77777777" w:rsidTr="00FE0601">
        <w:trPr>
          <w:trHeight w:val="359"/>
        </w:trPr>
        <w:tc>
          <w:tcPr>
            <w:tcW w:w="1524" w:type="dxa"/>
            <w:shd w:val="clear" w:color="auto" w:fill="auto"/>
          </w:tcPr>
          <w:p w14:paraId="57DCBA1C" w14:textId="77777777" w:rsidR="00866DA0" w:rsidRPr="00CF7060" w:rsidRDefault="00866DA0" w:rsidP="009A0D4C">
            <w:pPr>
              <w:rPr>
                <w:rFonts w:ascii="Arial" w:hAnsi="Arial" w:cs="Arial"/>
                <w:b/>
                <w:bCs/>
              </w:rPr>
            </w:pPr>
          </w:p>
        </w:tc>
        <w:tc>
          <w:tcPr>
            <w:tcW w:w="1952" w:type="dxa"/>
            <w:shd w:val="clear" w:color="auto" w:fill="auto"/>
          </w:tcPr>
          <w:p w14:paraId="49DC9C83" w14:textId="77777777" w:rsidR="00866DA0" w:rsidRPr="00CF7060" w:rsidRDefault="00866DA0" w:rsidP="009A0D4C">
            <w:pPr>
              <w:rPr>
                <w:rFonts w:ascii="Arial" w:hAnsi="Arial" w:cs="Arial"/>
              </w:rPr>
            </w:pPr>
            <w:r w:rsidRPr="00CF7060">
              <w:rPr>
                <w:rFonts w:ascii="Arial" w:hAnsi="Arial" w:cs="Arial"/>
              </w:rPr>
              <w:t>2101.11</w:t>
            </w:r>
          </w:p>
        </w:tc>
        <w:tc>
          <w:tcPr>
            <w:tcW w:w="5253" w:type="dxa"/>
            <w:shd w:val="clear" w:color="auto" w:fill="auto"/>
          </w:tcPr>
          <w:p w14:paraId="2F6D2D59" w14:textId="77777777" w:rsidR="00866DA0" w:rsidRPr="00CF7060" w:rsidRDefault="00866DA0" w:rsidP="00866DA0">
            <w:pPr>
              <w:rPr>
                <w:rFonts w:ascii="Arial" w:hAnsi="Arial" w:cs="Arial"/>
                <w:b/>
                <w:bCs/>
              </w:rPr>
            </w:pPr>
            <w:r w:rsidRPr="00CF7060">
              <w:rPr>
                <w:rFonts w:ascii="Arial" w:hAnsi="Arial" w:cs="Arial"/>
                <w:b/>
                <w:bCs/>
              </w:rPr>
              <w:t xml:space="preserve">-- </w:t>
            </w:r>
            <w:r w:rsidRPr="00CF7060">
              <w:rPr>
                <w:rFonts w:ascii="Arial" w:hAnsi="Arial" w:cs="Arial"/>
                <w:bCs/>
              </w:rPr>
              <w:t>extracts, essences and concentrates</w:t>
            </w:r>
          </w:p>
        </w:tc>
        <w:tc>
          <w:tcPr>
            <w:tcW w:w="1578" w:type="dxa"/>
            <w:shd w:val="clear" w:color="auto" w:fill="auto"/>
          </w:tcPr>
          <w:p w14:paraId="0A718E6B" w14:textId="77777777" w:rsidR="00866DA0" w:rsidRPr="00CF7060" w:rsidRDefault="00866DA0" w:rsidP="009A0D4C">
            <w:pPr>
              <w:rPr>
                <w:rFonts w:ascii="Arial" w:hAnsi="Arial" w:cs="Arial"/>
              </w:rPr>
            </w:pPr>
            <w:r w:rsidRPr="00CF7060">
              <w:rPr>
                <w:rFonts w:ascii="Arial" w:hAnsi="Arial" w:cs="Arial"/>
              </w:rPr>
              <w:t>CTH</w:t>
            </w:r>
          </w:p>
        </w:tc>
      </w:tr>
      <w:tr w:rsidR="00CF7060" w:rsidRPr="00CF7060" w14:paraId="6BE5B85A" w14:textId="77777777" w:rsidTr="00FE0601">
        <w:trPr>
          <w:trHeight w:val="359"/>
        </w:trPr>
        <w:tc>
          <w:tcPr>
            <w:tcW w:w="1524" w:type="dxa"/>
            <w:shd w:val="clear" w:color="auto" w:fill="auto"/>
          </w:tcPr>
          <w:p w14:paraId="3653B0C5" w14:textId="77777777" w:rsidR="009A0D4C" w:rsidRPr="00CF7060" w:rsidRDefault="009A0D4C" w:rsidP="009A0D4C">
            <w:pPr>
              <w:rPr>
                <w:rFonts w:ascii="Arial" w:hAnsi="Arial" w:cs="Arial"/>
                <w:b/>
                <w:bCs/>
              </w:rPr>
            </w:pPr>
          </w:p>
        </w:tc>
        <w:tc>
          <w:tcPr>
            <w:tcW w:w="1952" w:type="dxa"/>
            <w:shd w:val="clear" w:color="auto" w:fill="auto"/>
          </w:tcPr>
          <w:p w14:paraId="43B137A7" w14:textId="77777777" w:rsidR="009A0D4C" w:rsidRPr="00CF7060" w:rsidRDefault="009A0D4C" w:rsidP="009A0D4C">
            <w:pPr>
              <w:rPr>
                <w:rFonts w:ascii="Arial" w:hAnsi="Arial" w:cs="Arial"/>
              </w:rPr>
            </w:pPr>
            <w:r w:rsidRPr="00CF7060">
              <w:rPr>
                <w:rFonts w:ascii="Arial" w:hAnsi="Arial" w:cs="Arial"/>
              </w:rPr>
              <w:t>2101.12</w:t>
            </w:r>
          </w:p>
        </w:tc>
        <w:tc>
          <w:tcPr>
            <w:tcW w:w="5253" w:type="dxa"/>
            <w:shd w:val="clear" w:color="auto" w:fill="auto"/>
          </w:tcPr>
          <w:p w14:paraId="00B0E374" w14:textId="77777777" w:rsidR="009A0D4C" w:rsidRPr="00CF7060" w:rsidRDefault="00866DA0" w:rsidP="009A0D4C">
            <w:pPr>
              <w:rPr>
                <w:rFonts w:ascii="Arial" w:hAnsi="Arial" w:cs="Arial"/>
                <w:bCs/>
              </w:rPr>
            </w:pPr>
            <w:r w:rsidRPr="00CF7060">
              <w:rPr>
                <w:rFonts w:ascii="Arial" w:hAnsi="Arial" w:cs="Arial"/>
                <w:bCs/>
              </w:rPr>
              <w:t>--</w:t>
            </w:r>
            <w:r w:rsidR="009A0D4C" w:rsidRPr="00CF7060">
              <w:rPr>
                <w:rFonts w:ascii="Arial" w:hAnsi="Arial" w:cs="Arial"/>
                <w:bCs/>
              </w:rPr>
              <w:t xml:space="preserve"> preparations with a basis of extracts, essences or concentrates or with a basis of coffee</w:t>
            </w:r>
          </w:p>
        </w:tc>
        <w:tc>
          <w:tcPr>
            <w:tcW w:w="1578" w:type="dxa"/>
            <w:shd w:val="clear" w:color="auto" w:fill="auto"/>
          </w:tcPr>
          <w:p w14:paraId="1D128E31"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5EC43229" w14:textId="77777777" w:rsidTr="00FE0601">
        <w:trPr>
          <w:trHeight w:val="359"/>
        </w:trPr>
        <w:tc>
          <w:tcPr>
            <w:tcW w:w="1524" w:type="dxa"/>
            <w:shd w:val="clear" w:color="auto" w:fill="auto"/>
          </w:tcPr>
          <w:p w14:paraId="66DE5622" w14:textId="77777777" w:rsidR="009A0D4C" w:rsidRPr="00CF7060" w:rsidRDefault="009A0D4C" w:rsidP="009A0D4C">
            <w:pPr>
              <w:rPr>
                <w:rFonts w:ascii="Arial" w:hAnsi="Arial" w:cs="Arial"/>
                <w:b/>
                <w:bCs/>
              </w:rPr>
            </w:pPr>
          </w:p>
        </w:tc>
        <w:tc>
          <w:tcPr>
            <w:tcW w:w="1952" w:type="dxa"/>
            <w:shd w:val="clear" w:color="auto" w:fill="auto"/>
          </w:tcPr>
          <w:p w14:paraId="7A9B3B20" w14:textId="77777777" w:rsidR="009A0D4C" w:rsidRPr="00CF7060" w:rsidRDefault="009A0D4C" w:rsidP="009A0D4C">
            <w:pPr>
              <w:rPr>
                <w:rFonts w:ascii="Arial" w:hAnsi="Arial" w:cs="Arial"/>
              </w:rPr>
            </w:pPr>
            <w:r w:rsidRPr="00CF7060">
              <w:rPr>
                <w:rFonts w:ascii="Arial" w:hAnsi="Arial" w:cs="Arial"/>
              </w:rPr>
              <w:t>2101.20</w:t>
            </w:r>
          </w:p>
        </w:tc>
        <w:tc>
          <w:tcPr>
            <w:tcW w:w="5253" w:type="dxa"/>
            <w:shd w:val="clear" w:color="auto" w:fill="auto"/>
          </w:tcPr>
          <w:p w14:paraId="30384698" w14:textId="77777777" w:rsidR="009A0D4C" w:rsidRPr="00CF7060" w:rsidRDefault="00866DA0" w:rsidP="009A0D4C">
            <w:pPr>
              <w:rPr>
                <w:rFonts w:ascii="Arial" w:hAnsi="Arial" w:cs="Arial"/>
                <w:bCs/>
              </w:rPr>
            </w:pPr>
            <w:r w:rsidRPr="00CF7060">
              <w:rPr>
                <w:rFonts w:ascii="Arial" w:hAnsi="Arial" w:cs="Arial"/>
                <w:bCs/>
              </w:rPr>
              <w:t xml:space="preserve">- </w:t>
            </w:r>
            <w:r w:rsidR="009A0D4C" w:rsidRPr="00CF7060">
              <w:rPr>
                <w:rFonts w:ascii="Arial" w:hAnsi="Arial" w:cs="Arial"/>
                <w:bCs/>
              </w:rPr>
              <w:t>Extracts, essences and concentrates, of tea or maté, and preparations with a basis of these extracts, essences or concentrates or with a basis of tea or maté</w:t>
            </w:r>
          </w:p>
        </w:tc>
        <w:tc>
          <w:tcPr>
            <w:tcW w:w="1578" w:type="dxa"/>
            <w:shd w:val="clear" w:color="auto" w:fill="auto"/>
          </w:tcPr>
          <w:p w14:paraId="79F8F461"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1C932877" w14:textId="77777777" w:rsidTr="00FE0601">
        <w:trPr>
          <w:trHeight w:val="359"/>
        </w:trPr>
        <w:tc>
          <w:tcPr>
            <w:tcW w:w="1524" w:type="dxa"/>
            <w:shd w:val="clear" w:color="auto" w:fill="auto"/>
          </w:tcPr>
          <w:p w14:paraId="27C531BA" w14:textId="77777777" w:rsidR="009A0D4C" w:rsidRPr="00CF7060" w:rsidRDefault="009A0D4C" w:rsidP="009A0D4C">
            <w:pPr>
              <w:rPr>
                <w:rFonts w:ascii="Arial" w:hAnsi="Arial" w:cs="Arial"/>
                <w:b/>
                <w:bCs/>
              </w:rPr>
            </w:pPr>
          </w:p>
        </w:tc>
        <w:tc>
          <w:tcPr>
            <w:tcW w:w="1952" w:type="dxa"/>
            <w:shd w:val="clear" w:color="auto" w:fill="auto"/>
          </w:tcPr>
          <w:p w14:paraId="53117673" w14:textId="77777777" w:rsidR="009A0D4C" w:rsidRPr="00CF7060" w:rsidRDefault="009A0D4C" w:rsidP="009A0D4C">
            <w:pPr>
              <w:rPr>
                <w:rFonts w:ascii="Arial" w:hAnsi="Arial" w:cs="Arial"/>
              </w:rPr>
            </w:pPr>
            <w:r w:rsidRPr="00CF7060">
              <w:rPr>
                <w:rFonts w:ascii="Arial" w:hAnsi="Arial" w:cs="Arial"/>
              </w:rPr>
              <w:t>2101.30</w:t>
            </w:r>
          </w:p>
        </w:tc>
        <w:tc>
          <w:tcPr>
            <w:tcW w:w="5253" w:type="dxa"/>
            <w:shd w:val="clear" w:color="auto" w:fill="auto"/>
          </w:tcPr>
          <w:p w14:paraId="5FF9F75C" w14:textId="77777777" w:rsidR="009A0D4C" w:rsidRPr="00CF7060" w:rsidRDefault="00866DA0" w:rsidP="009A0D4C">
            <w:pPr>
              <w:rPr>
                <w:rFonts w:ascii="Arial" w:hAnsi="Arial" w:cs="Arial"/>
                <w:bCs/>
              </w:rPr>
            </w:pPr>
            <w:r w:rsidRPr="00CF7060">
              <w:rPr>
                <w:rFonts w:ascii="Arial" w:hAnsi="Arial" w:cs="Arial"/>
                <w:bCs/>
              </w:rPr>
              <w:t xml:space="preserve">- </w:t>
            </w:r>
            <w:r w:rsidR="009A0D4C" w:rsidRPr="00CF7060">
              <w:rPr>
                <w:rFonts w:ascii="Arial" w:hAnsi="Arial" w:cs="Arial"/>
                <w:bCs/>
              </w:rPr>
              <w:t>Roasted chicory and other roasted coffee substitutes, and extracts, essences and concentrates thereof</w:t>
            </w:r>
          </w:p>
        </w:tc>
        <w:tc>
          <w:tcPr>
            <w:tcW w:w="1578" w:type="dxa"/>
            <w:shd w:val="clear" w:color="auto" w:fill="auto"/>
          </w:tcPr>
          <w:p w14:paraId="13937F9B"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21AEB186" w14:textId="77777777" w:rsidTr="00FE0601">
        <w:trPr>
          <w:trHeight w:val="675"/>
        </w:trPr>
        <w:tc>
          <w:tcPr>
            <w:tcW w:w="1524" w:type="dxa"/>
            <w:shd w:val="clear" w:color="auto" w:fill="auto"/>
          </w:tcPr>
          <w:p w14:paraId="548417D3" w14:textId="77777777" w:rsidR="009A0D4C" w:rsidRPr="00CF7060" w:rsidRDefault="009A0D4C" w:rsidP="009A0D4C">
            <w:pPr>
              <w:rPr>
                <w:rFonts w:ascii="Arial" w:hAnsi="Arial" w:cs="Arial"/>
                <w:b/>
                <w:bCs/>
              </w:rPr>
            </w:pPr>
            <w:r w:rsidRPr="00CF7060">
              <w:rPr>
                <w:rFonts w:ascii="Arial" w:hAnsi="Arial" w:cs="Arial"/>
                <w:b/>
                <w:bCs/>
              </w:rPr>
              <w:t>2102</w:t>
            </w:r>
          </w:p>
        </w:tc>
        <w:tc>
          <w:tcPr>
            <w:tcW w:w="1952" w:type="dxa"/>
            <w:shd w:val="clear" w:color="auto" w:fill="auto"/>
          </w:tcPr>
          <w:p w14:paraId="6A92D523"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1E07979A" w14:textId="77777777" w:rsidR="009A0D4C" w:rsidRPr="00CF7060" w:rsidRDefault="009A0D4C" w:rsidP="009A0D4C">
            <w:pPr>
              <w:rPr>
                <w:rFonts w:ascii="Arial" w:hAnsi="Arial" w:cs="Arial"/>
                <w:b/>
                <w:bCs/>
              </w:rPr>
            </w:pPr>
            <w:r w:rsidRPr="00CF7060">
              <w:rPr>
                <w:rFonts w:ascii="Arial" w:hAnsi="Arial" w:cs="Arial"/>
                <w:b/>
                <w:bCs/>
              </w:rPr>
              <w:t>Yeasts (active or inactive); other single-cell micro-organisms, dead (but not including vaccines of heading 3002); prepared baking powders:</w:t>
            </w:r>
          </w:p>
        </w:tc>
        <w:tc>
          <w:tcPr>
            <w:tcW w:w="1578" w:type="dxa"/>
            <w:shd w:val="clear" w:color="auto" w:fill="auto"/>
          </w:tcPr>
          <w:p w14:paraId="244FBA66"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379DD638" w14:textId="77777777" w:rsidTr="00FE0601">
        <w:trPr>
          <w:trHeight w:val="675"/>
        </w:trPr>
        <w:tc>
          <w:tcPr>
            <w:tcW w:w="1524" w:type="dxa"/>
            <w:shd w:val="clear" w:color="auto" w:fill="auto"/>
          </w:tcPr>
          <w:p w14:paraId="45DD2CAF" w14:textId="77777777" w:rsidR="00E62842" w:rsidRPr="00CF7060" w:rsidRDefault="00E62842" w:rsidP="00E62842">
            <w:pPr>
              <w:rPr>
                <w:rFonts w:ascii="Arial" w:hAnsi="Arial" w:cs="Arial"/>
                <w:b/>
                <w:bCs/>
              </w:rPr>
            </w:pPr>
          </w:p>
        </w:tc>
        <w:tc>
          <w:tcPr>
            <w:tcW w:w="1952" w:type="dxa"/>
            <w:shd w:val="clear" w:color="auto" w:fill="auto"/>
          </w:tcPr>
          <w:p w14:paraId="51080898" w14:textId="77777777" w:rsidR="00E62842" w:rsidRPr="00CF7060" w:rsidRDefault="00E62842" w:rsidP="00E62842">
            <w:pPr>
              <w:rPr>
                <w:rFonts w:ascii="Arial" w:hAnsi="Arial" w:cs="Arial"/>
              </w:rPr>
            </w:pPr>
            <w:r w:rsidRPr="00CF7060">
              <w:rPr>
                <w:rFonts w:ascii="Arial" w:hAnsi="Arial" w:cs="Arial"/>
              </w:rPr>
              <w:t>2102.10</w:t>
            </w:r>
          </w:p>
        </w:tc>
        <w:tc>
          <w:tcPr>
            <w:tcW w:w="5253" w:type="dxa"/>
            <w:shd w:val="clear" w:color="auto" w:fill="auto"/>
          </w:tcPr>
          <w:p w14:paraId="3C3E92F3" w14:textId="77777777" w:rsidR="00E62842" w:rsidRPr="00CF7060" w:rsidRDefault="00E62842" w:rsidP="00E62842">
            <w:pPr>
              <w:rPr>
                <w:rFonts w:ascii="Arial" w:hAnsi="Arial" w:cs="Arial"/>
              </w:rPr>
            </w:pPr>
            <w:r w:rsidRPr="00CF7060">
              <w:rPr>
                <w:rFonts w:ascii="Arial" w:hAnsi="Arial" w:cs="Arial"/>
              </w:rPr>
              <w:t>- Active yeasts</w:t>
            </w:r>
          </w:p>
        </w:tc>
        <w:tc>
          <w:tcPr>
            <w:tcW w:w="1578" w:type="dxa"/>
            <w:shd w:val="clear" w:color="auto" w:fill="auto"/>
          </w:tcPr>
          <w:p w14:paraId="4798450D" w14:textId="77777777" w:rsidR="00E62842" w:rsidRPr="00CF7060" w:rsidRDefault="00E62842" w:rsidP="00E62842">
            <w:pPr>
              <w:rPr>
                <w:rFonts w:ascii="Arial" w:hAnsi="Arial" w:cs="Arial"/>
              </w:rPr>
            </w:pPr>
            <w:r w:rsidRPr="00CF7060">
              <w:rPr>
                <w:rFonts w:ascii="Arial" w:hAnsi="Arial" w:cs="Arial"/>
              </w:rPr>
              <w:t>CTSH</w:t>
            </w:r>
          </w:p>
        </w:tc>
      </w:tr>
      <w:tr w:rsidR="00CF7060" w:rsidRPr="00CF7060" w14:paraId="39F7F63A" w14:textId="77777777" w:rsidTr="00FE0601">
        <w:trPr>
          <w:trHeight w:val="675"/>
        </w:trPr>
        <w:tc>
          <w:tcPr>
            <w:tcW w:w="1524" w:type="dxa"/>
            <w:shd w:val="clear" w:color="auto" w:fill="auto"/>
          </w:tcPr>
          <w:p w14:paraId="3D2FFBA9" w14:textId="77777777" w:rsidR="00E62842" w:rsidRPr="00CF7060" w:rsidRDefault="00E62842" w:rsidP="00E62842">
            <w:pPr>
              <w:rPr>
                <w:rFonts w:ascii="Arial" w:hAnsi="Arial" w:cs="Arial"/>
                <w:b/>
                <w:bCs/>
              </w:rPr>
            </w:pPr>
          </w:p>
        </w:tc>
        <w:tc>
          <w:tcPr>
            <w:tcW w:w="1952" w:type="dxa"/>
            <w:shd w:val="clear" w:color="auto" w:fill="auto"/>
          </w:tcPr>
          <w:p w14:paraId="74D649A6" w14:textId="77777777" w:rsidR="00E62842" w:rsidRPr="00CF7060" w:rsidRDefault="00E62842" w:rsidP="00E62842">
            <w:pPr>
              <w:rPr>
                <w:rFonts w:ascii="Arial" w:hAnsi="Arial" w:cs="Arial"/>
              </w:rPr>
            </w:pPr>
            <w:r w:rsidRPr="00CF7060">
              <w:rPr>
                <w:rFonts w:ascii="Arial" w:hAnsi="Arial" w:cs="Arial"/>
              </w:rPr>
              <w:t>2102.20</w:t>
            </w:r>
          </w:p>
        </w:tc>
        <w:tc>
          <w:tcPr>
            <w:tcW w:w="5253" w:type="dxa"/>
            <w:shd w:val="clear" w:color="auto" w:fill="auto"/>
          </w:tcPr>
          <w:p w14:paraId="5BD45B8A" w14:textId="77777777" w:rsidR="00E62842" w:rsidRPr="00CF7060" w:rsidRDefault="00E62842" w:rsidP="00E62842">
            <w:pPr>
              <w:rPr>
                <w:rFonts w:ascii="Arial" w:hAnsi="Arial" w:cs="Arial"/>
              </w:rPr>
            </w:pPr>
            <w:r w:rsidRPr="00CF7060">
              <w:rPr>
                <w:rFonts w:ascii="Arial" w:hAnsi="Arial" w:cs="Arial"/>
              </w:rPr>
              <w:t>- Inactive yeasts; other single-cell micro-organisms, dead</w:t>
            </w:r>
          </w:p>
        </w:tc>
        <w:tc>
          <w:tcPr>
            <w:tcW w:w="1578" w:type="dxa"/>
            <w:shd w:val="clear" w:color="auto" w:fill="auto"/>
          </w:tcPr>
          <w:p w14:paraId="7CC8AF3F" w14:textId="77777777" w:rsidR="00E62842" w:rsidRPr="00CF7060" w:rsidRDefault="00E62842" w:rsidP="00E62842">
            <w:pPr>
              <w:rPr>
                <w:rFonts w:ascii="Arial" w:hAnsi="Arial" w:cs="Arial"/>
              </w:rPr>
            </w:pPr>
            <w:r w:rsidRPr="00CF7060">
              <w:rPr>
                <w:rFonts w:ascii="Arial" w:hAnsi="Arial" w:cs="Arial"/>
              </w:rPr>
              <w:t>CTSH</w:t>
            </w:r>
          </w:p>
        </w:tc>
      </w:tr>
      <w:tr w:rsidR="00CF7060" w:rsidRPr="00CF7060" w14:paraId="6182CB20" w14:textId="77777777" w:rsidTr="00FE0601">
        <w:trPr>
          <w:trHeight w:val="675"/>
        </w:trPr>
        <w:tc>
          <w:tcPr>
            <w:tcW w:w="1524" w:type="dxa"/>
            <w:shd w:val="clear" w:color="auto" w:fill="auto"/>
          </w:tcPr>
          <w:p w14:paraId="78ADF019" w14:textId="77777777" w:rsidR="00E62842" w:rsidRPr="00CF7060" w:rsidRDefault="00E62842" w:rsidP="00E62842">
            <w:pPr>
              <w:rPr>
                <w:rFonts w:ascii="Arial" w:hAnsi="Arial" w:cs="Arial"/>
                <w:b/>
                <w:bCs/>
              </w:rPr>
            </w:pPr>
          </w:p>
        </w:tc>
        <w:tc>
          <w:tcPr>
            <w:tcW w:w="1952" w:type="dxa"/>
            <w:shd w:val="clear" w:color="auto" w:fill="auto"/>
          </w:tcPr>
          <w:p w14:paraId="43E0F7E7" w14:textId="77777777" w:rsidR="00E62842" w:rsidRPr="00CF7060" w:rsidRDefault="00E62842" w:rsidP="00E62842">
            <w:pPr>
              <w:rPr>
                <w:rFonts w:ascii="Arial" w:hAnsi="Arial" w:cs="Arial"/>
              </w:rPr>
            </w:pPr>
            <w:r w:rsidRPr="00CF7060">
              <w:rPr>
                <w:rFonts w:ascii="Arial" w:hAnsi="Arial" w:cs="Arial"/>
              </w:rPr>
              <w:t>2102.30</w:t>
            </w:r>
          </w:p>
        </w:tc>
        <w:tc>
          <w:tcPr>
            <w:tcW w:w="5253" w:type="dxa"/>
            <w:shd w:val="clear" w:color="auto" w:fill="auto"/>
          </w:tcPr>
          <w:p w14:paraId="28932678" w14:textId="77777777" w:rsidR="00E62842" w:rsidRPr="00CF7060" w:rsidRDefault="00E62842" w:rsidP="00E62842">
            <w:pPr>
              <w:rPr>
                <w:rFonts w:ascii="Arial" w:hAnsi="Arial" w:cs="Arial"/>
              </w:rPr>
            </w:pPr>
            <w:r w:rsidRPr="00CF7060">
              <w:rPr>
                <w:rFonts w:ascii="Arial" w:hAnsi="Arial" w:cs="Arial"/>
              </w:rPr>
              <w:t>- Prepared baking powders</w:t>
            </w:r>
          </w:p>
        </w:tc>
        <w:tc>
          <w:tcPr>
            <w:tcW w:w="1578" w:type="dxa"/>
            <w:shd w:val="clear" w:color="auto" w:fill="auto"/>
          </w:tcPr>
          <w:p w14:paraId="3037A35C" w14:textId="77777777" w:rsidR="00E62842" w:rsidRPr="00CF7060" w:rsidRDefault="00E62842" w:rsidP="00E62842">
            <w:pPr>
              <w:rPr>
                <w:rFonts w:ascii="Arial" w:hAnsi="Arial" w:cs="Arial"/>
              </w:rPr>
            </w:pPr>
            <w:r w:rsidRPr="00CF7060">
              <w:rPr>
                <w:rFonts w:ascii="Arial" w:hAnsi="Arial" w:cs="Arial"/>
              </w:rPr>
              <w:t>CTSH</w:t>
            </w:r>
          </w:p>
        </w:tc>
      </w:tr>
      <w:tr w:rsidR="00CF7060" w:rsidRPr="00CF7060" w14:paraId="65E8D7D2" w14:textId="77777777" w:rsidTr="00FE0601">
        <w:trPr>
          <w:trHeight w:val="675"/>
        </w:trPr>
        <w:tc>
          <w:tcPr>
            <w:tcW w:w="1524" w:type="dxa"/>
            <w:shd w:val="clear" w:color="auto" w:fill="auto"/>
          </w:tcPr>
          <w:p w14:paraId="71B76822" w14:textId="77777777" w:rsidR="009A0D4C" w:rsidRPr="00CF7060" w:rsidRDefault="009A0D4C" w:rsidP="009A0D4C">
            <w:pPr>
              <w:rPr>
                <w:rFonts w:ascii="Arial" w:hAnsi="Arial" w:cs="Arial"/>
                <w:b/>
                <w:bCs/>
              </w:rPr>
            </w:pPr>
            <w:r w:rsidRPr="00CF7060">
              <w:rPr>
                <w:rFonts w:ascii="Arial" w:hAnsi="Arial" w:cs="Arial"/>
                <w:b/>
                <w:bCs/>
              </w:rPr>
              <w:t>2103</w:t>
            </w:r>
          </w:p>
        </w:tc>
        <w:tc>
          <w:tcPr>
            <w:tcW w:w="1952" w:type="dxa"/>
            <w:shd w:val="clear" w:color="auto" w:fill="auto"/>
          </w:tcPr>
          <w:p w14:paraId="2422D491"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67418E06" w14:textId="77777777" w:rsidR="009A0D4C" w:rsidRPr="00CF7060" w:rsidRDefault="009A0D4C" w:rsidP="009A0D4C">
            <w:pPr>
              <w:rPr>
                <w:rFonts w:ascii="Arial" w:hAnsi="Arial" w:cs="Arial"/>
                <w:b/>
                <w:bCs/>
              </w:rPr>
            </w:pPr>
            <w:r w:rsidRPr="00CF7060">
              <w:rPr>
                <w:rFonts w:ascii="Arial" w:hAnsi="Arial" w:cs="Arial"/>
                <w:b/>
                <w:bCs/>
              </w:rPr>
              <w:t>Sauces and preparations therefor; mixed condiments and mixed seasonings; mustard flour and meal and prepared mustard:</w:t>
            </w:r>
          </w:p>
        </w:tc>
        <w:tc>
          <w:tcPr>
            <w:tcW w:w="1578" w:type="dxa"/>
            <w:shd w:val="clear" w:color="auto" w:fill="auto"/>
          </w:tcPr>
          <w:p w14:paraId="58F263BB"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69CFDAFF" w14:textId="77777777" w:rsidTr="00FE0601">
        <w:trPr>
          <w:trHeight w:val="675"/>
        </w:trPr>
        <w:tc>
          <w:tcPr>
            <w:tcW w:w="1524" w:type="dxa"/>
            <w:shd w:val="clear" w:color="auto" w:fill="auto"/>
          </w:tcPr>
          <w:p w14:paraId="30AC79CB" w14:textId="77777777" w:rsidR="00E62842" w:rsidRPr="00CF7060" w:rsidRDefault="00E62842" w:rsidP="00E62842">
            <w:pPr>
              <w:rPr>
                <w:rFonts w:ascii="Arial" w:hAnsi="Arial" w:cs="Arial"/>
                <w:b/>
                <w:bCs/>
              </w:rPr>
            </w:pPr>
          </w:p>
        </w:tc>
        <w:tc>
          <w:tcPr>
            <w:tcW w:w="1952" w:type="dxa"/>
            <w:shd w:val="clear" w:color="auto" w:fill="auto"/>
          </w:tcPr>
          <w:p w14:paraId="63C926CD" w14:textId="77777777" w:rsidR="00E62842" w:rsidRPr="00CF7060" w:rsidRDefault="00E62842" w:rsidP="00E62842">
            <w:pPr>
              <w:rPr>
                <w:rFonts w:ascii="Arial" w:hAnsi="Arial" w:cs="Arial"/>
              </w:rPr>
            </w:pPr>
            <w:r w:rsidRPr="00CF7060">
              <w:rPr>
                <w:rFonts w:ascii="Arial" w:hAnsi="Arial" w:cs="Arial"/>
              </w:rPr>
              <w:t>2103.10</w:t>
            </w:r>
          </w:p>
        </w:tc>
        <w:tc>
          <w:tcPr>
            <w:tcW w:w="5253" w:type="dxa"/>
            <w:shd w:val="clear" w:color="auto" w:fill="auto"/>
          </w:tcPr>
          <w:p w14:paraId="36E2804F" w14:textId="77777777" w:rsidR="00E62842" w:rsidRPr="00CF7060" w:rsidRDefault="00E62842" w:rsidP="00E62842">
            <w:pPr>
              <w:rPr>
                <w:rFonts w:ascii="Arial" w:hAnsi="Arial" w:cs="Arial"/>
              </w:rPr>
            </w:pPr>
            <w:r w:rsidRPr="00CF7060">
              <w:rPr>
                <w:rFonts w:ascii="Arial" w:hAnsi="Arial" w:cs="Arial"/>
              </w:rPr>
              <w:t>- Soya sauce</w:t>
            </w:r>
          </w:p>
        </w:tc>
        <w:tc>
          <w:tcPr>
            <w:tcW w:w="1578" w:type="dxa"/>
            <w:shd w:val="clear" w:color="auto" w:fill="auto"/>
          </w:tcPr>
          <w:p w14:paraId="2A611784" w14:textId="77777777" w:rsidR="00E62842" w:rsidRPr="00CF7060" w:rsidRDefault="00E62842" w:rsidP="00E62842">
            <w:pPr>
              <w:rPr>
                <w:rFonts w:ascii="Arial" w:hAnsi="Arial" w:cs="Arial"/>
              </w:rPr>
            </w:pPr>
            <w:r w:rsidRPr="00CF7060">
              <w:rPr>
                <w:rFonts w:ascii="Arial" w:hAnsi="Arial" w:cs="Arial"/>
              </w:rPr>
              <w:t>CTH or RVC (40)</w:t>
            </w:r>
          </w:p>
        </w:tc>
      </w:tr>
      <w:tr w:rsidR="00CF7060" w:rsidRPr="00CF7060" w14:paraId="61603222" w14:textId="77777777" w:rsidTr="00FE0601">
        <w:trPr>
          <w:trHeight w:val="675"/>
        </w:trPr>
        <w:tc>
          <w:tcPr>
            <w:tcW w:w="1524" w:type="dxa"/>
            <w:shd w:val="clear" w:color="auto" w:fill="auto"/>
          </w:tcPr>
          <w:p w14:paraId="661163BE" w14:textId="77777777" w:rsidR="00E62842" w:rsidRPr="00CF7060" w:rsidRDefault="00E62842" w:rsidP="00E62842">
            <w:pPr>
              <w:rPr>
                <w:rFonts w:ascii="Arial" w:hAnsi="Arial" w:cs="Arial"/>
                <w:b/>
                <w:bCs/>
              </w:rPr>
            </w:pPr>
          </w:p>
        </w:tc>
        <w:tc>
          <w:tcPr>
            <w:tcW w:w="1952" w:type="dxa"/>
            <w:shd w:val="clear" w:color="auto" w:fill="auto"/>
          </w:tcPr>
          <w:p w14:paraId="442C5A92" w14:textId="77777777" w:rsidR="00E62842" w:rsidRPr="00CF7060" w:rsidRDefault="00E62842" w:rsidP="00E62842">
            <w:pPr>
              <w:rPr>
                <w:rFonts w:ascii="Arial" w:hAnsi="Arial" w:cs="Arial"/>
              </w:rPr>
            </w:pPr>
            <w:r w:rsidRPr="00CF7060">
              <w:rPr>
                <w:rFonts w:ascii="Arial" w:hAnsi="Arial" w:cs="Arial"/>
              </w:rPr>
              <w:t>2103.20</w:t>
            </w:r>
          </w:p>
        </w:tc>
        <w:tc>
          <w:tcPr>
            <w:tcW w:w="5253" w:type="dxa"/>
            <w:shd w:val="clear" w:color="auto" w:fill="auto"/>
          </w:tcPr>
          <w:p w14:paraId="749B781D" w14:textId="77777777" w:rsidR="00E62842" w:rsidRPr="00CF7060" w:rsidRDefault="00E62842" w:rsidP="00E62842">
            <w:pPr>
              <w:rPr>
                <w:rFonts w:ascii="Arial" w:hAnsi="Arial" w:cs="Arial"/>
              </w:rPr>
            </w:pPr>
            <w:r w:rsidRPr="00CF7060">
              <w:rPr>
                <w:rFonts w:ascii="Arial" w:hAnsi="Arial" w:cs="Arial"/>
              </w:rPr>
              <w:t>- Tomato ketchup and other tomato sauces</w:t>
            </w:r>
          </w:p>
        </w:tc>
        <w:tc>
          <w:tcPr>
            <w:tcW w:w="1578" w:type="dxa"/>
            <w:shd w:val="clear" w:color="auto" w:fill="auto"/>
          </w:tcPr>
          <w:p w14:paraId="0B5BF204" w14:textId="77777777" w:rsidR="00E62842" w:rsidRPr="00CF7060" w:rsidRDefault="00E62842" w:rsidP="00E62842">
            <w:pPr>
              <w:rPr>
                <w:rFonts w:ascii="Arial" w:hAnsi="Arial" w:cs="Arial"/>
              </w:rPr>
            </w:pPr>
            <w:r w:rsidRPr="00CF7060">
              <w:rPr>
                <w:rFonts w:ascii="Arial" w:hAnsi="Arial" w:cs="Arial"/>
              </w:rPr>
              <w:t>CTH or RVC (40)</w:t>
            </w:r>
          </w:p>
        </w:tc>
      </w:tr>
      <w:tr w:rsidR="00CF7060" w:rsidRPr="00CF7060" w14:paraId="55F8DD54" w14:textId="77777777" w:rsidTr="00FE0601">
        <w:trPr>
          <w:trHeight w:val="675"/>
        </w:trPr>
        <w:tc>
          <w:tcPr>
            <w:tcW w:w="1524" w:type="dxa"/>
            <w:shd w:val="clear" w:color="auto" w:fill="auto"/>
          </w:tcPr>
          <w:p w14:paraId="42702269" w14:textId="77777777" w:rsidR="00E62842" w:rsidRPr="00CF7060" w:rsidRDefault="00E62842" w:rsidP="00E62842">
            <w:pPr>
              <w:rPr>
                <w:rFonts w:ascii="Arial" w:hAnsi="Arial" w:cs="Arial"/>
                <w:b/>
                <w:bCs/>
              </w:rPr>
            </w:pPr>
          </w:p>
        </w:tc>
        <w:tc>
          <w:tcPr>
            <w:tcW w:w="1952" w:type="dxa"/>
            <w:shd w:val="clear" w:color="auto" w:fill="auto"/>
          </w:tcPr>
          <w:p w14:paraId="62E4EABD" w14:textId="77777777" w:rsidR="00E62842" w:rsidRPr="00CF7060" w:rsidRDefault="00E62842" w:rsidP="00E62842">
            <w:pPr>
              <w:rPr>
                <w:rFonts w:ascii="Arial" w:hAnsi="Arial" w:cs="Arial"/>
              </w:rPr>
            </w:pPr>
            <w:r w:rsidRPr="00CF7060">
              <w:rPr>
                <w:rFonts w:ascii="Arial" w:hAnsi="Arial" w:cs="Arial"/>
              </w:rPr>
              <w:t>2103.30</w:t>
            </w:r>
          </w:p>
        </w:tc>
        <w:tc>
          <w:tcPr>
            <w:tcW w:w="5253" w:type="dxa"/>
            <w:shd w:val="clear" w:color="auto" w:fill="auto"/>
          </w:tcPr>
          <w:p w14:paraId="030E3147" w14:textId="77777777" w:rsidR="00E62842" w:rsidRPr="00CF7060" w:rsidRDefault="00E62842" w:rsidP="00E62842">
            <w:pPr>
              <w:rPr>
                <w:rFonts w:ascii="Arial" w:hAnsi="Arial" w:cs="Arial"/>
              </w:rPr>
            </w:pPr>
            <w:r w:rsidRPr="00CF7060">
              <w:rPr>
                <w:rFonts w:ascii="Arial" w:hAnsi="Arial" w:cs="Arial"/>
              </w:rPr>
              <w:t>- Mustard flour and meal and prepared mustard</w:t>
            </w:r>
          </w:p>
        </w:tc>
        <w:tc>
          <w:tcPr>
            <w:tcW w:w="1578" w:type="dxa"/>
            <w:shd w:val="clear" w:color="auto" w:fill="auto"/>
          </w:tcPr>
          <w:p w14:paraId="52851163" w14:textId="77777777" w:rsidR="00E62842" w:rsidRPr="00CF7060" w:rsidRDefault="00E62842" w:rsidP="00E62842">
            <w:pPr>
              <w:rPr>
                <w:rFonts w:ascii="Arial" w:hAnsi="Arial" w:cs="Arial"/>
              </w:rPr>
            </w:pPr>
            <w:r w:rsidRPr="00CF7060">
              <w:rPr>
                <w:rFonts w:ascii="Arial" w:hAnsi="Arial" w:cs="Arial"/>
              </w:rPr>
              <w:t>CTH or RVC (40)</w:t>
            </w:r>
          </w:p>
        </w:tc>
      </w:tr>
      <w:tr w:rsidR="00CF7060" w:rsidRPr="00CF7060" w14:paraId="0699C26C" w14:textId="77777777" w:rsidTr="00FE0601">
        <w:trPr>
          <w:trHeight w:val="675"/>
        </w:trPr>
        <w:tc>
          <w:tcPr>
            <w:tcW w:w="1524" w:type="dxa"/>
            <w:shd w:val="clear" w:color="auto" w:fill="auto"/>
          </w:tcPr>
          <w:p w14:paraId="474FD29B" w14:textId="77777777" w:rsidR="00E62842" w:rsidRPr="00CF7060" w:rsidRDefault="00E62842" w:rsidP="00E62842">
            <w:pPr>
              <w:rPr>
                <w:rFonts w:ascii="Arial" w:hAnsi="Arial" w:cs="Arial"/>
                <w:b/>
                <w:bCs/>
              </w:rPr>
            </w:pPr>
          </w:p>
        </w:tc>
        <w:tc>
          <w:tcPr>
            <w:tcW w:w="1952" w:type="dxa"/>
            <w:shd w:val="clear" w:color="auto" w:fill="auto"/>
          </w:tcPr>
          <w:p w14:paraId="5C4F5E25" w14:textId="77777777" w:rsidR="00E62842" w:rsidRPr="00CF7060" w:rsidRDefault="00E62842" w:rsidP="00E62842">
            <w:pPr>
              <w:rPr>
                <w:rFonts w:ascii="Arial" w:hAnsi="Arial" w:cs="Arial"/>
              </w:rPr>
            </w:pPr>
            <w:r w:rsidRPr="00CF7060">
              <w:rPr>
                <w:rFonts w:ascii="Arial" w:hAnsi="Arial" w:cs="Arial"/>
              </w:rPr>
              <w:t>2103.90</w:t>
            </w:r>
          </w:p>
        </w:tc>
        <w:tc>
          <w:tcPr>
            <w:tcW w:w="5253" w:type="dxa"/>
            <w:shd w:val="clear" w:color="auto" w:fill="auto"/>
          </w:tcPr>
          <w:p w14:paraId="6BDBA979" w14:textId="77777777" w:rsidR="00E62842" w:rsidRPr="00CF7060" w:rsidRDefault="00E62842" w:rsidP="00E62842">
            <w:pPr>
              <w:rPr>
                <w:rFonts w:ascii="Arial" w:hAnsi="Arial" w:cs="Arial"/>
              </w:rPr>
            </w:pPr>
            <w:r w:rsidRPr="00CF7060">
              <w:rPr>
                <w:rFonts w:ascii="Arial" w:hAnsi="Arial" w:cs="Arial"/>
              </w:rPr>
              <w:t>- Other</w:t>
            </w:r>
          </w:p>
        </w:tc>
        <w:tc>
          <w:tcPr>
            <w:tcW w:w="1578" w:type="dxa"/>
            <w:shd w:val="clear" w:color="auto" w:fill="auto"/>
          </w:tcPr>
          <w:p w14:paraId="650186B5" w14:textId="77777777" w:rsidR="00E62842" w:rsidRPr="00CF7060" w:rsidRDefault="00E62842" w:rsidP="00E62842">
            <w:pPr>
              <w:rPr>
                <w:rFonts w:ascii="Arial" w:hAnsi="Arial" w:cs="Arial"/>
              </w:rPr>
            </w:pPr>
            <w:r w:rsidRPr="00CF7060">
              <w:rPr>
                <w:rFonts w:ascii="Arial" w:hAnsi="Arial" w:cs="Arial"/>
              </w:rPr>
              <w:t>CTH or RVC (40)</w:t>
            </w:r>
          </w:p>
        </w:tc>
      </w:tr>
      <w:tr w:rsidR="00CF7060" w:rsidRPr="00CF7060" w14:paraId="11014D3B" w14:textId="77777777" w:rsidTr="00FE0601">
        <w:trPr>
          <w:trHeight w:val="450"/>
        </w:trPr>
        <w:tc>
          <w:tcPr>
            <w:tcW w:w="1524" w:type="dxa"/>
            <w:shd w:val="clear" w:color="auto" w:fill="auto"/>
          </w:tcPr>
          <w:p w14:paraId="53C45597" w14:textId="77777777" w:rsidR="009A0D4C" w:rsidRPr="00CF7060" w:rsidRDefault="009A0D4C" w:rsidP="009A0D4C">
            <w:pPr>
              <w:rPr>
                <w:rFonts w:ascii="Arial" w:hAnsi="Arial" w:cs="Arial"/>
                <w:b/>
                <w:bCs/>
              </w:rPr>
            </w:pPr>
            <w:r w:rsidRPr="00CF7060">
              <w:rPr>
                <w:rFonts w:ascii="Arial" w:hAnsi="Arial" w:cs="Arial"/>
                <w:b/>
                <w:bCs/>
              </w:rPr>
              <w:t>2104</w:t>
            </w:r>
          </w:p>
        </w:tc>
        <w:tc>
          <w:tcPr>
            <w:tcW w:w="1952" w:type="dxa"/>
            <w:shd w:val="clear" w:color="auto" w:fill="auto"/>
          </w:tcPr>
          <w:p w14:paraId="2E147014"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611C6A28" w14:textId="77777777" w:rsidR="009A0D4C" w:rsidRPr="00CF7060" w:rsidRDefault="009A0D4C" w:rsidP="009A0D4C">
            <w:pPr>
              <w:rPr>
                <w:rFonts w:ascii="Arial" w:hAnsi="Arial" w:cs="Arial"/>
                <w:b/>
                <w:bCs/>
              </w:rPr>
            </w:pPr>
            <w:r w:rsidRPr="00CF7060">
              <w:rPr>
                <w:rFonts w:ascii="Arial" w:hAnsi="Arial" w:cs="Arial"/>
                <w:b/>
                <w:bCs/>
              </w:rPr>
              <w:t>Soups and broths and preparations therefor; homogenised composite food preparations:</w:t>
            </w:r>
          </w:p>
        </w:tc>
        <w:tc>
          <w:tcPr>
            <w:tcW w:w="1578" w:type="dxa"/>
            <w:shd w:val="clear" w:color="auto" w:fill="auto"/>
          </w:tcPr>
          <w:p w14:paraId="1A2177E5"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445C7C1B" w14:textId="77777777" w:rsidTr="00FE0601">
        <w:trPr>
          <w:trHeight w:val="450"/>
        </w:trPr>
        <w:tc>
          <w:tcPr>
            <w:tcW w:w="1524" w:type="dxa"/>
            <w:shd w:val="clear" w:color="auto" w:fill="auto"/>
          </w:tcPr>
          <w:p w14:paraId="79FC9D62" w14:textId="77777777" w:rsidR="00E62842" w:rsidRPr="00CF7060" w:rsidRDefault="00E62842" w:rsidP="00E62842">
            <w:pPr>
              <w:rPr>
                <w:rFonts w:ascii="Arial" w:hAnsi="Arial" w:cs="Arial"/>
                <w:b/>
                <w:bCs/>
              </w:rPr>
            </w:pPr>
          </w:p>
        </w:tc>
        <w:tc>
          <w:tcPr>
            <w:tcW w:w="1952" w:type="dxa"/>
            <w:shd w:val="clear" w:color="auto" w:fill="auto"/>
          </w:tcPr>
          <w:p w14:paraId="6B2EA758" w14:textId="77777777" w:rsidR="00E62842" w:rsidRPr="00CF7060" w:rsidRDefault="00E62842" w:rsidP="00E62842">
            <w:pPr>
              <w:rPr>
                <w:rFonts w:ascii="Arial" w:hAnsi="Arial" w:cs="Arial"/>
              </w:rPr>
            </w:pPr>
            <w:r w:rsidRPr="00CF7060">
              <w:rPr>
                <w:rFonts w:ascii="Arial" w:hAnsi="Arial" w:cs="Arial"/>
              </w:rPr>
              <w:t>2104.10</w:t>
            </w:r>
          </w:p>
        </w:tc>
        <w:tc>
          <w:tcPr>
            <w:tcW w:w="5253" w:type="dxa"/>
            <w:shd w:val="clear" w:color="auto" w:fill="auto"/>
          </w:tcPr>
          <w:p w14:paraId="77D6C6CA" w14:textId="77777777" w:rsidR="00E62842" w:rsidRPr="00CF7060" w:rsidRDefault="00E62842" w:rsidP="00E62842">
            <w:pPr>
              <w:rPr>
                <w:rFonts w:ascii="Arial" w:hAnsi="Arial" w:cs="Arial"/>
              </w:rPr>
            </w:pPr>
            <w:r w:rsidRPr="00CF7060">
              <w:rPr>
                <w:rFonts w:ascii="Arial" w:hAnsi="Arial" w:cs="Arial"/>
              </w:rPr>
              <w:t>- Soups and broths and preparations therefore</w:t>
            </w:r>
          </w:p>
        </w:tc>
        <w:tc>
          <w:tcPr>
            <w:tcW w:w="1578" w:type="dxa"/>
            <w:shd w:val="clear" w:color="auto" w:fill="auto"/>
          </w:tcPr>
          <w:p w14:paraId="05951BE9" w14:textId="77777777" w:rsidR="00E62842" w:rsidRPr="00CF7060" w:rsidRDefault="00E62842" w:rsidP="00E62842">
            <w:pPr>
              <w:rPr>
                <w:rFonts w:ascii="Arial" w:hAnsi="Arial" w:cs="Arial"/>
              </w:rPr>
            </w:pPr>
            <w:r w:rsidRPr="00CF7060">
              <w:rPr>
                <w:rFonts w:ascii="Arial" w:hAnsi="Arial" w:cs="Arial"/>
              </w:rPr>
              <w:t> CTSH</w:t>
            </w:r>
          </w:p>
        </w:tc>
      </w:tr>
      <w:tr w:rsidR="00CF7060" w:rsidRPr="00CF7060" w14:paraId="210603FF" w14:textId="77777777" w:rsidTr="00FE0601">
        <w:trPr>
          <w:trHeight w:val="450"/>
        </w:trPr>
        <w:tc>
          <w:tcPr>
            <w:tcW w:w="1524" w:type="dxa"/>
            <w:shd w:val="clear" w:color="auto" w:fill="auto"/>
          </w:tcPr>
          <w:p w14:paraId="2B11F612" w14:textId="77777777" w:rsidR="00E62842" w:rsidRPr="00CF7060" w:rsidRDefault="00E62842" w:rsidP="00E62842">
            <w:pPr>
              <w:rPr>
                <w:rFonts w:ascii="Arial" w:hAnsi="Arial" w:cs="Arial"/>
                <w:b/>
                <w:bCs/>
              </w:rPr>
            </w:pPr>
          </w:p>
        </w:tc>
        <w:tc>
          <w:tcPr>
            <w:tcW w:w="1952" w:type="dxa"/>
            <w:shd w:val="clear" w:color="auto" w:fill="auto"/>
          </w:tcPr>
          <w:p w14:paraId="6B19D758" w14:textId="77777777" w:rsidR="00E62842" w:rsidRPr="00CF7060" w:rsidRDefault="00E62842" w:rsidP="00E62842">
            <w:pPr>
              <w:rPr>
                <w:rFonts w:ascii="Arial" w:hAnsi="Arial" w:cs="Arial"/>
              </w:rPr>
            </w:pPr>
            <w:r w:rsidRPr="00CF7060">
              <w:rPr>
                <w:rFonts w:ascii="Arial" w:hAnsi="Arial" w:cs="Arial"/>
              </w:rPr>
              <w:t>2104.20</w:t>
            </w:r>
          </w:p>
        </w:tc>
        <w:tc>
          <w:tcPr>
            <w:tcW w:w="5253" w:type="dxa"/>
            <w:shd w:val="clear" w:color="auto" w:fill="auto"/>
          </w:tcPr>
          <w:p w14:paraId="59673DC2" w14:textId="77777777" w:rsidR="00E62842" w:rsidRPr="00CF7060" w:rsidRDefault="00E62842" w:rsidP="00E62842">
            <w:pPr>
              <w:rPr>
                <w:rFonts w:ascii="Arial" w:hAnsi="Arial" w:cs="Arial"/>
              </w:rPr>
            </w:pPr>
            <w:r w:rsidRPr="00CF7060">
              <w:rPr>
                <w:rFonts w:ascii="Arial" w:hAnsi="Arial" w:cs="Arial"/>
              </w:rPr>
              <w:t>- Homogenised composite food preparations</w:t>
            </w:r>
          </w:p>
        </w:tc>
        <w:tc>
          <w:tcPr>
            <w:tcW w:w="1578" w:type="dxa"/>
            <w:shd w:val="clear" w:color="auto" w:fill="auto"/>
          </w:tcPr>
          <w:p w14:paraId="68B91FCE" w14:textId="77777777" w:rsidR="00E62842" w:rsidRPr="00CF7060" w:rsidRDefault="00E62842" w:rsidP="00E62842">
            <w:pPr>
              <w:rPr>
                <w:rFonts w:ascii="Arial" w:hAnsi="Arial" w:cs="Arial"/>
              </w:rPr>
            </w:pPr>
            <w:r w:rsidRPr="00CF7060">
              <w:rPr>
                <w:rFonts w:ascii="Arial" w:hAnsi="Arial" w:cs="Arial"/>
              </w:rPr>
              <w:t> CTSH</w:t>
            </w:r>
          </w:p>
        </w:tc>
      </w:tr>
      <w:tr w:rsidR="00CF7060" w:rsidRPr="00CF7060" w14:paraId="35A602C8" w14:textId="77777777" w:rsidTr="00FE0601">
        <w:trPr>
          <w:trHeight w:val="450"/>
        </w:trPr>
        <w:tc>
          <w:tcPr>
            <w:tcW w:w="1524" w:type="dxa"/>
            <w:shd w:val="clear" w:color="auto" w:fill="auto"/>
          </w:tcPr>
          <w:p w14:paraId="7ED3FF29" w14:textId="77777777" w:rsidR="009A0D4C" w:rsidRPr="00CF7060" w:rsidRDefault="009A0D4C" w:rsidP="009A0D4C">
            <w:pPr>
              <w:rPr>
                <w:rFonts w:ascii="Arial" w:hAnsi="Arial" w:cs="Arial"/>
                <w:b/>
                <w:bCs/>
              </w:rPr>
            </w:pPr>
            <w:r w:rsidRPr="00CF7060">
              <w:rPr>
                <w:rFonts w:ascii="Arial" w:hAnsi="Arial" w:cs="Arial"/>
                <w:b/>
                <w:bCs/>
              </w:rPr>
              <w:t>2105</w:t>
            </w:r>
          </w:p>
        </w:tc>
        <w:tc>
          <w:tcPr>
            <w:tcW w:w="1952" w:type="dxa"/>
            <w:shd w:val="clear" w:color="auto" w:fill="auto"/>
          </w:tcPr>
          <w:p w14:paraId="25F0CA92"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2198147D" w14:textId="77777777" w:rsidR="009A0D4C" w:rsidRPr="00CF7060" w:rsidRDefault="009A0D4C" w:rsidP="009A0D4C">
            <w:pPr>
              <w:rPr>
                <w:rFonts w:ascii="Arial" w:hAnsi="Arial" w:cs="Arial"/>
                <w:b/>
                <w:bCs/>
              </w:rPr>
            </w:pPr>
            <w:r w:rsidRPr="00CF7060">
              <w:rPr>
                <w:rFonts w:ascii="Arial" w:hAnsi="Arial" w:cs="Arial"/>
                <w:b/>
                <w:bCs/>
              </w:rPr>
              <w:t>Ice cream and other edible ice, whether or not containing cocoa</w:t>
            </w:r>
          </w:p>
        </w:tc>
        <w:tc>
          <w:tcPr>
            <w:tcW w:w="1578" w:type="dxa"/>
            <w:shd w:val="clear" w:color="auto" w:fill="auto"/>
          </w:tcPr>
          <w:p w14:paraId="6256C3E5" w14:textId="77777777" w:rsidR="009A0D4C" w:rsidRPr="00CF7060" w:rsidRDefault="009A0D4C" w:rsidP="009A0D4C">
            <w:pPr>
              <w:rPr>
                <w:rFonts w:ascii="Arial" w:hAnsi="Arial" w:cs="Arial"/>
              </w:rPr>
            </w:pPr>
          </w:p>
        </w:tc>
      </w:tr>
      <w:tr w:rsidR="00CF7060" w:rsidRPr="00CF7060" w14:paraId="2EFE1338" w14:textId="77777777" w:rsidTr="00FE0601">
        <w:trPr>
          <w:trHeight w:val="450"/>
        </w:trPr>
        <w:tc>
          <w:tcPr>
            <w:tcW w:w="1524" w:type="dxa"/>
            <w:shd w:val="clear" w:color="auto" w:fill="auto"/>
          </w:tcPr>
          <w:p w14:paraId="3CC57D49" w14:textId="77777777" w:rsidR="00E62842" w:rsidRPr="00CF7060" w:rsidRDefault="00E62842" w:rsidP="00E62842">
            <w:pPr>
              <w:rPr>
                <w:rFonts w:ascii="Arial" w:hAnsi="Arial" w:cs="Arial"/>
                <w:b/>
                <w:bCs/>
              </w:rPr>
            </w:pPr>
          </w:p>
        </w:tc>
        <w:tc>
          <w:tcPr>
            <w:tcW w:w="1952" w:type="dxa"/>
            <w:shd w:val="clear" w:color="auto" w:fill="auto"/>
          </w:tcPr>
          <w:p w14:paraId="7F64300F" w14:textId="77777777" w:rsidR="00E62842" w:rsidRPr="00CF7060" w:rsidRDefault="00E62842" w:rsidP="00E62842">
            <w:pPr>
              <w:rPr>
                <w:rFonts w:ascii="Arial" w:hAnsi="Arial" w:cs="Arial"/>
                <w:lang w:eastAsia="zh-TW"/>
              </w:rPr>
            </w:pPr>
            <w:r w:rsidRPr="00CF7060">
              <w:rPr>
                <w:rFonts w:ascii="Arial" w:hAnsi="Arial" w:cs="Arial"/>
                <w:lang w:eastAsia="zh-TW"/>
              </w:rPr>
              <w:t>2105.00</w:t>
            </w:r>
          </w:p>
        </w:tc>
        <w:tc>
          <w:tcPr>
            <w:tcW w:w="5253" w:type="dxa"/>
            <w:shd w:val="clear" w:color="auto" w:fill="auto"/>
          </w:tcPr>
          <w:p w14:paraId="4194A7C9" w14:textId="77777777" w:rsidR="00E62842" w:rsidRPr="00CF7060" w:rsidRDefault="00E62842" w:rsidP="00E62842">
            <w:pPr>
              <w:rPr>
                <w:rFonts w:ascii="Arial" w:hAnsi="Arial" w:cs="Arial"/>
              </w:rPr>
            </w:pPr>
            <w:r w:rsidRPr="00CF7060">
              <w:rPr>
                <w:rFonts w:ascii="Arial" w:hAnsi="Arial" w:cs="Arial"/>
              </w:rPr>
              <w:t>Ice cream and other edible ice, whether or not containing cocoa</w:t>
            </w:r>
          </w:p>
        </w:tc>
        <w:tc>
          <w:tcPr>
            <w:tcW w:w="1578" w:type="dxa"/>
            <w:shd w:val="clear" w:color="auto" w:fill="auto"/>
          </w:tcPr>
          <w:p w14:paraId="7EF59911" w14:textId="77777777" w:rsidR="00E62842" w:rsidRPr="00CF7060" w:rsidRDefault="00E62842" w:rsidP="00E62842">
            <w:pPr>
              <w:rPr>
                <w:rFonts w:ascii="Arial" w:hAnsi="Arial" w:cs="Arial"/>
              </w:rPr>
            </w:pPr>
            <w:r w:rsidRPr="00CF7060">
              <w:rPr>
                <w:rFonts w:ascii="Arial" w:hAnsi="Arial" w:cs="Arial"/>
              </w:rPr>
              <w:t>CTSH</w:t>
            </w:r>
          </w:p>
        </w:tc>
      </w:tr>
      <w:tr w:rsidR="00CF7060" w:rsidRPr="00CF7060" w14:paraId="69D46139" w14:textId="77777777" w:rsidTr="00FE0601">
        <w:trPr>
          <w:trHeight w:val="255"/>
        </w:trPr>
        <w:tc>
          <w:tcPr>
            <w:tcW w:w="1524" w:type="dxa"/>
            <w:shd w:val="clear" w:color="auto" w:fill="auto"/>
          </w:tcPr>
          <w:p w14:paraId="64341080" w14:textId="77777777" w:rsidR="009A0D4C" w:rsidRPr="00CF7060" w:rsidRDefault="009A0D4C" w:rsidP="009A0D4C">
            <w:pPr>
              <w:rPr>
                <w:rFonts w:ascii="Arial" w:hAnsi="Arial" w:cs="Arial"/>
                <w:b/>
                <w:bCs/>
              </w:rPr>
            </w:pPr>
            <w:r w:rsidRPr="00CF7060">
              <w:rPr>
                <w:rFonts w:ascii="Arial" w:hAnsi="Arial" w:cs="Arial"/>
                <w:b/>
                <w:bCs/>
              </w:rPr>
              <w:t>2106</w:t>
            </w:r>
          </w:p>
        </w:tc>
        <w:tc>
          <w:tcPr>
            <w:tcW w:w="1952" w:type="dxa"/>
            <w:shd w:val="clear" w:color="auto" w:fill="auto"/>
          </w:tcPr>
          <w:p w14:paraId="3C69F171"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476047F4" w14:textId="77777777" w:rsidR="009A0D4C" w:rsidRPr="00CF7060" w:rsidRDefault="009A0D4C" w:rsidP="009A0D4C">
            <w:pPr>
              <w:rPr>
                <w:rFonts w:ascii="Arial" w:hAnsi="Arial" w:cs="Arial"/>
                <w:b/>
                <w:bCs/>
              </w:rPr>
            </w:pPr>
            <w:r w:rsidRPr="00CF7060">
              <w:rPr>
                <w:rFonts w:ascii="Arial" w:hAnsi="Arial" w:cs="Arial"/>
                <w:b/>
                <w:bCs/>
              </w:rPr>
              <w:t>Food preparations not elsewhere specified or included:</w:t>
            </w:r>
          </w:p>
        </w:tc>
        <w:tc>
          <w:tcPr>
            <w:tcW w:w="1578" w:type="dxa"/>
            <w:shd w:val="clear" w:color="auto" w:fill="auto"/>
          </w:tcPr>
          <w:p w14:paraId="53B5358E"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5BF4F169" w14:textId="77777777" w:rsidTr="00FE0601">
        <w:trPr>
          <w:trHeight w:val="255"/>
        </w:trPr>
        <w:tc>
          <w:tcPr>
            <w:tcW w:w="1524" w:type="dxa"/>
            <w:shd w:val="clear" w:color="auto" w:fill="auto"/>
          </w:tcPr>
          <w:p w14:paraId="13A2C357" w14:textId="77777777" w:rsidR="00E62842" w:rsidRPr="00CF7060" w:rsidRDefault="00E62842" w:rsidP="00E62842">
            <w:pPr>
              <w:rPr>
                <w:rFonts w:ascii="Arial" w:hAnsi="Arial" w:cs="Arial"/>
                <w:b/>
                <w:bCs/>
              </w:rPr>
            </w:pPr>
          </w:p>
        </w:tc>
        <w:tc>
          <w:tcPr>
            <w:tcW w:w="1952" w:type="dxa"/>
            <w:shd w:val="clear" w:color="auto" w:fill="auto"/>
          </w:tcPr>
          <w:p w14:paraId="662CAF34" w14:textId="77777777" w:rsidR="00E62842" w:rsidRPr="00CF7060" w:rsidRDefault="00E62842" w:rsidP="00E62842">
            <w:pPr>
              <w:rPr>
                <w:rFonts w:ascii="Arial" w:hAnsi="Arial" w:cs="Arial"/>
              </w:rPr>
            </w:pPr>
            <w:r w:rsidRPr="00CF7060">
              <w:rPr>
                <w:rFonts w:ascii="Arial" w:hAnsi="Arial" w:cs="Arial"/>
              </w:rPr>
              <w:t>2106.10</w:t>
            </w:r>
          </w:p>
        </w:tc>
        <w:tc>
          <w:tcPr>
            <w:tcW w:w="5253" w:type="dxa"/>
            <w:shd w:val="clear" w:color="auto" w:fill="auto"/>
          </w:tcPr>
          <w:p w14:paraId="5B4A4C7C" w14:textId="77777777" w:rsidR="00E62842" w:rsidRPr="00CF7060" w:rsidRDefault="00E62842" w:rsidP="00E62842">
            <w:pPr>
              <w:rPr>
                <w:rFonts w:ascii="Arial" w:hAnsi="Arial" w:cs="Arial"/>
              </w:rPr>
            </w:pPr>
            <w:r w:rsidRPr="00CF7060">
              <w:rPr>
                <w:rFonts w:ascii="Arial" w:hAnsi="Arial" w:cs="Arial"/>
              </w:rPr>
              <w:t>- Protein concentrates and textured protein substances</w:t>
            </w:r>
          </w:p>
        </w:tc>
        <w:tc>
          <w:tcPr>
            <w:tcW w:w="1578" w:type="dxa"/>
            <w:shd w:val="clear" w:color="auto" w:fill="auto"/>
          </w:tcPr>
          <w:p w14:paraId="4C650EC8" w14:textId="77777777" w:rsidR="00E62842" w:rsidRPr="00CF7060" w:rsidRDefault="00E62842" w:rsidP="00E62842">
            <w:pPr>
              <w:rPr>
                <w:rFonts w:ascii="Arial" w:hAnsi="Arial" w:cs="Arial"/>
              </w:rPr>
            </w:pPr>
            <w:r w:rsidRPr="00CF7060">
              <w:rPr>
                <w:rFonts w:ascii="Arial" w:hAnsi="Arial" w:cs="Arial"/>
              </w:rPr>
              <w:t>CTSH</w:t>
            </w:r>
          </w:p>
        </w:tc>
      </w:tr>
      <w:tr w:rsidR="00CF7060" w:rsidRPr="00CF7060" w14:paraId="46AF9072" w14:textId="77777777" w:rsidTr="00FE0601">
        <w:trPr>
          <w:trHeight w:val="255"/>
        </w:trPr>
        <w:tc>
          <w:tcPr>
            <w:tcW w:w="1524" w:type="dxa"/>
            <w:shd w:val="clear" w:color="auto" w:fill="auto"/>
          </w:tcPr>
          <w:p w14:paraId="5EDE326B" w14:textId="77777777" w:rsidR="00E62842" w:rsidRPr="00CF7060" w:rsidRDefault="00E62842" w:rsidP="00E62842">
            <w:pPr>
              <w:rPr>
                <w:rFonts w:ascii="Arial" w:hAnsi="Arial" w:cs="Arial"/>
                <w:b/>
                <w:bCs/>
              </w:rPr>
            </w:pPr>
          </w:p>
        </w:tc>
        <w:tc>
          <w:tcPr>
            <w:tcW w:w="1952" w:type="dxa"/>
            <w:shd w:val="clear" w:color="auto" w:fill="auto"/>
          </w:tcPr>
          <w:p w14:paraId="0D411495" w14:textId="77777777" w:rsidR="00E62842" w:rsidRPr="00CF7060" w:rsidRDefault="00E62842" w:rsidP="00E62842">
            <w:pPr>
              <w:rPr>
                <w:rFonts w:ascii="Arial" w:hAnsi="Arial" w:cs="Arial"/>
              </w:rPr>
            </w:pPr>
            <w:r w:rsidRPr="00CF7060">
              <w:rPr>
                <w:rFonts w:ascii="Arial" w:hAnsi="Arial" w:cs="Arial"/>
              </w:rPr>
              <w:t>2106.90</w:t>
            </w:r>
          </w:p>
        </w:tc>
        <w:tc>
          <w:tcPr>
            <w:tcW w:w="5253" w:type="dxa"/>
            <w:shd w:val="clear" w:color="auto" w:fill="auto"/>
          </w:tcPr>
          <w:p w14:paraId="14BF4636" w14:textId="77777777" w:rsidR="00E62842" w:rsidRPr="00CF7060" w:rsidRDefault="00E62842" w:rsidP="00E62842">
            <w:pPr>
              <w:rPr>
                <w:rFonts w:ascii="Arial" w:hAnsi="Arial" w:cs="Arial"/>
              </w:rPr>
            </w:pPr>
            <w:r w:rsidRPr="00CF7060">
              <w:rPr>
                <w:rFonts w:ascii="Arial" w:hAnsi="Arial" w:cs="Arial"/>
              </w:rPr>
              <w:t>- Other</w:t>
            </w:r>
          </w:p>
        </w:tc>
        <w:tc>
          <w:tcPr>
            <w:tcW w:w="1578" w:type="dxa"/>
            <w:shd w:val="clear" w:color="auto" w:fill="auto"/>
          </w:tcPr>
          <w:p w14:paraId="08F5544C" w14:textId="77777777" w:rsidR="00E62842" w:rsidRPr="00CF7060" w:rsidRDefault="00E62842" w:rsidP="00E62842">
            <w:pPr>
              <w:rPr>
                <w:rFonts w:ascii="Arial" w:hAnsi="Arial" w:cs="Arial"/>
              </w:rPr>
            </w:pPr>
            <w:r w:rsidRPr="00CF7060">
              <w:rPr>
                <w:rFonts w:ascii="Arial" w:hAnsi="Arial" w:cs="Arial"/>
              </w:rPr>
              <w:t>CTSH</w:t>
            </w:r>
          </w:p>
        </w:tc>
      </w:tr>
      <w:tr w:rsidR="00CF7060" w:rsidRPr="00CF7060" w14:paraId="1A13537A" w14:textId="77777777" w:rsidTr="00FE0601">
        <w:trPr>
          <w:trHeight w:val="450"/>
        </w:trPr>
        <w:tc>
          <w:tcPr>
            <w:tcW w:w="1524" w:type="dxa"/>
            <w:shd w:val="clear" w:color="auto" w:fill="auto"/>
            <w:noWrap/>
          </w:tcPr>
          <w:p w14:paraId="58453F07" w14:textId="77777777" w:rsidR="009A0D4C" w:rsidRPr="00CF7060" w:rsidRDefault="009A0D4C" w:rsidP="009A0D4C">
            <w:pPr>
              <w:jc w:val="right"/>
              <w:rPr>
                <w:rFonts w:ascii="Arial" w:hAnsi="Arial" w:cs="Arial"/>
              </w:rPr>
            </w:pPr>
            <w:r w:rsidRPr="00CF7060">
              <w:rPr>
                <w:rFonts w:ascii="Arial" w:hAnsi="Arial" w:cs="Arial"/>
              </w:rPr>
              <w:t> </w:t>
            </w:r>
          </w:p>
        </w:tc>
        <w:tc>
          <w:tcPr>
            <w:tcW w:w="1952" w:type="dxa"/>
            <w:shd w:val="clear" w:color="auto" w:fill="auto"/>
          </w:tcPr>
          <w:p w14:paraId="738FD2AC"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6F91F63C" w14:textId="77777777" w:rsidR="009A0D4C" w:rsidRPr="00CF7060" w:rsidRDefault="009A0D4C" w:rsidP="009A0D4C">
            <w:pPr>
              <w:rPr>
                <w:rFonts w:ascii="Arial" w:hAnsi="Arial" w:cs="Arial"/>
                <w:b/>
                <w:bCs/>
              </w:rPr>
            </w:pPr>
            <w:r w:rsidRPr="00CF7060">
              <w:rPr>
                <w:rFonts w:ascii="Arial" w:hAnsi="Arial" w:cs="Arial"/>
                <w:b/>
                <w:bCs/>
              </w:rPr>
              <w:t>Chapter 22</w:t>
            </w:r>
            <w:r w:rsidRPr="00CF7060">
              <w:rPr>
                <w:rFonts w:ascii="Arial" w:hAnsi="Arial" w:cs="Arial"/>
                <w:b/>
                <w:bCs/>
              </w:rPr>
              <w:br/>
              <w:t>Beverages, spirits and vinegar</w:t>
            </w:r>
          </w:p>
        </w:tc>
        <w:tc>
          <w:tcPr>
            <w:tcW w:w="1578" w:type="dxa"/>
            <w:shd w:val="clear" w:color="auto" w:fill="auto"/>
          </w:tcPr>
          <w:p w14:paraId="4DA04F69"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484A9718" w14:textId="77777777" w:rsidTr="00FE0601">
        <w:trPr>
          <w:trHeight w:val="675"/>
        </w:trPr>
        <w:tc>
          <w:tcPr>
            <w:tcW w:w="1524" w:type="dxa"/>
            <w:shd w:val="clear" w:color="auto" w:fill="auto"/>
          </w:tcPr>
          <w:p w14:paraId="72762B1C" w14:textId="77777777" w:rsidR="009A0D4C" w:rsidRPr="00CF7060" w:rsidRDefault="009A0D4C" w:rsidP="009A0D4C">
            <w:pPr>
              <w:rPr>
                <w:rFonts w:ascii="Arial" w:hAnsi="Arial" w:cs="Arial"/>
                <w:b/>
                <w:bCs/>
              </w:rPr>
            </w:pPr>
            <w:r w:rsidRPr="00CF7060">
              <w:rPr>
                <w:rFonts w:ascii="Arial" w:hAnsi="Arial" w:cs="Arial"/>
                <w:b/>
                <w:bCs/>
              </w:rPr>
              <w:t>2201</w:t>
            </w:r>
          </w:p>
        </w:tc>
        <w:tc>
          <w:tcPr>
            <w:tcW w:w="1952" w:type="dxa"/>
            <w:shd w:val="clear" w:color="auto" w:fill="auto"/>
          </w:tcPr>
          <w:p w14:paraId="3A60CF6D"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2F0264FC" w14:textId="77777777" w:rsidR="009A0D4C" w:rsidRPr="00CF7060" w:rsidRDefault="009A0D4C" w:rsidP="009A0D4C">
            <w:pPr>
              <w:rPr>
                <w:rFonts w:ascii="Arial" w:hAnsi="Arial" w:cs="Arial"/>
                <w:b/>
                <w:bCs/>
              </w:rPr>
            </w:pPr>
            <w:r w:rsidRPr="00CF7060">
              <w:rPr>
                <w:rFonts w:ascii="Arial" w:hAnsi="Arial" w:cs="Arial"/>
                <w:b/>
                <w:bCs/>
              </w:rPr>
              <w:t>Waters, including natural or artificial mineral waters and aerated waters, not containing added sugar or other sweetening matter nor flavoured; ice and snow</w:t>
            </w:r>
          </w:p>
        </w:tc>
        <w:tc>
          <w:tcPr>
            <w:tcW w:w="1578" w:type="dxa"/>
            <w:shd w:val="clear" w:color="auto" w:fill="auto"/>
          </w:tcPr>
          <w:p w14:paraId="09E8EFF7" w14:textId="77777777" w:rsidR="009A0D4C" w:rsidRPr="00CF7060" w:rsidRDefault="009A0D4C" w:rsidP="009A0D4C">
            <w:pPr>
              <w:rPr>
                <w:rFonts w:ascii="Arial" w:hAnsi="Arial" w:cs="Arial"/>
              </w:rPr>
            </w:pPr>
          </w:p>
        </w:tc>
      </w:tr>
      <w:tr w:rsidR="00CF7060" w:rsidRPr="00CF7060" w14:paraId="7FDE31DE" w14:textId="77777777" w:rsidTr="00FE0601">
        <w:trPr>
          <w:trHeight w:val="401"/>
        </w:trPr>
        <w:tc>
          <w:tcPr>
            <w:tcW w:w="1524" w:type="dxa"/>
            <w:shd w:val="clear" w:color="auto" w:fill="auto"/>
          </w:tcPr>
          <w:p w14:paraId="70934EAE" w14:textId="77777777" w:rsidR="009A0D4C" w:rsidRPr="00CF7060" w:rsidRDefault="009A0D4C" w:rsidP="009A0D4C">
            <w:pPr>
              <w:rPr>
                <w:rFonts w:ascii="Arial" w:hAnsi="Arial" w:cs="Arial"/>
                <w:b/>
                <w:bCs/>
              </w:rPr>
            </w:pPr>
          </w:p>
        </w:tc>
        <w:tc>
          <w:tcPr>
            <w:tcW w:w="1952" w:type="dxa"/>
            <w:shd w:val="clear" w:color="auto" w:fill="auto"/>
          </w:tcPr>
          <w:p w14:paraId="5E3E56AE" w14:textId="77777777" w:rsidR="009A0D4C" w:rsidRPr="00CF7060" w:rsidRDefault="009A0D4C" w:rsidP="009A0D4C">
            <w:pPr>
              <w:rPr>
                <w:rFonts w:ascii="Arial" w:hAnsi="Arial" w:cs="Arial"/>
              </w:rPr>
            </w:pPr>
            <w:r w:rsidRPr="00CF7060">
              <w:rPr>
                <w:rFonts w:ascii="Arial" w:hAnsi="Arial" w:cs="Arial"/>
              </w:rPr>
              <w:t>2201.10</w:t>
            </w:r>
          </w:p>
        </w:tc>
        <w:tc>
          <w:tcPr>
            <w:tcW w:w="5253" w:type="dxa"/>
            <w:shd w:val="clear" w:color="auto" w:fill="auto"/>
          </w:tcPr>
          <w:p w14:paraId="18903997" w14:textId="77777777" w:rsidR="009A0D4C" w:rsidRPr="00CF7060" w:rsidRDefault="009A0D4C" w:rsidP="009A0D4C">
            <w:pPr>
              <w:rPr>
                <w:rFonts w:ascii="Arial" w:hAnsi="Arial" w:cs="Arial"/>
              </w:rPr>
            </w:pPr>
            <w:r w:rsidRPr="00CF7060">
              <w:rPr>
                <w:rFonts w:ascii="Arial" w:hAnsi="Arial" w:cs="Arial"/>
              </w:rPr>
              <w:t>-Mineral waters and aerated waters</w:t>
            </w:r>
          </w:p>
        </w:tc>
        <w:tc>
          <w:tcPr>
            <w:tcW w:w="1578" w:type="dxa"/>
            <w:shd w:val="clear" w:color="auto" w:fill="auto"/>
          </w:tcPr>
          <w:p w14:paraId="6FFE0A4D"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625AEB20" w14:textId="77777777" w:rsidTr="00FE0601">
        <w:trPr>
          <w:trHeight w:val="401"/>
        </w:trPr>
        <w:tc>
          <w:tcPr>
            <w:tcW w:w="1524" w:type="dxa"/>
            <w:shd w:val="clear" w:color="auto" w:fill="auto"/>
          </w:tcPr>
          <w:p w14:paraId="0A2C0245" w14:textId="77777777" w:rsidR="009A0D4C" w:rsidRPr="00CF7060" w:rsidRDefault="009A0D4C" w:rsidP="009A0D4C">
            <w:pPr>
              <w:rPr>
                <w:rFonts w:ascii="Arial" w:hAnsi="Arial" w:cs="Arial"/>
                <w:b/>
                <w:bCs/>
              </w:rPr>
            </w:pPr>
          </w:p>
        </w:tc>
        <w:tc>
          <w:tcPr>
            <w:tcW w:w="1952" w:type="dxa"/>
            <w:shd w:val="clear" w:color="auto" w:fill="auto"/>
          </w:tcPr>
          <w:p w14:paraId="555FC4D7" w14:textId="77777777" w:rsidR="009A0D4C" w:rsidRPr="00CF7060" w:rsidRDefault="009A0D4C" w:rsidP="009A0D4C">
            <w:pPr>
              <w:rPr>
                <w:rFonts w:ascii="Arial" w:hAnsi="Arial" w:cs="Arial"/>
              </w:rPr>
            </w:pPr>
            <w:r w:rsidRPr="00CF7060">
              <w:rPr>
                <w:rFonts w:ascii="Arial" w:hAnsi="Arial" w:cs="Arial"/>
              </w:rPr>
              <w:t>2201.90</w:t>
            </w:r>
          </w:p>
        </w:tc>
        <w:tc>
          <w:tcPr>
            <w:tcW w:w="5253" w:type="dxa"/>
            <w:shd w:val="clear" w:color="auto" w:fill="auto"/>
          </w:tcPr>
          <w:p w14:paraId="560F59A6" w14:textId="77777777" w:rsidR="009A0D4C" w:rsidRPr="00CF7060" w:rsidRDefault="009A0D4C" w:rsidP="009A0D4C">
            <w:pPr>
              <w:rPr>
                <w:rFonts w:ascii="Arial" w:hAnsi="Arial" w:cs="Arial"/>
              </w:rPr>
            </w:pPr>
            <w:r w:rsidRPr="00CF7060">
              <w:rPr>
                <w:rFonts w:ascii="Arial" w:hAnsi="Arial" w:cs="Arial"/>
              </w:rPr>
              <w:t>-Other</w:t>
            </w:r>
          </w:p>
        </w:tc>
        <w:tc>
          <w:tcPr>
            <w:tcW w:w="1578" w:type="dxa"/>
            <w:shd w:val="clear" w:color="auto" w:fill="auto"/>
          </w:tcPr>
          <w:p w14:paraId="25EF2493"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77E13F08" w14:textId="77777777" w:rsidTr="00FE0601">
        <w:trPr>
          <w:trHeight w:val="900"/>
        </w:trPr>
        <w:tc>
          <w:tcPr>
            <w:tcW w:w="1524" w:type="dxa"/>
            <w:shd w:val="clear" w:color="auto" w:fill="auto"/>
          </w:tcPr>
          <w:p w14:paraId="54FB0EA7" w14:textId="77777777" w:rsidR="009A0D4C" w:rsidRPr="00CF7060" w:rsidRDefault="009A0D4C" w:rsidP="009A0D4C">
            <w:pPr>
              <w:rPr>
                <w:rFonts w:ascii="Arial" w:hAnsi="Arial" w:cs="Arial"/>
                <w:b/>
                <w:bCs/>
              </w:rPr>
            </w:pPr>
            <w:r w:rsidRPr="00CF7060">
              <w:rPr>
                <w:rFonts w:ascii="Arial" w:hAnsi="Arial" w:cs="Arial"/>
                <w:b/>
                <w:bCs/>
              </w:rPr>
              <w:t>2202</w:t>
            </w:r>
          </w:p>
        </w:tc>
        <w:tc>
          <w:tcPr>
            <w:tcW w:w="1952" w:type="dxa"/>
            <w:shd w:val="clear" w:color="auto" w:fill="auto"/>
          </w:tcPr>
          <w:p w14:paraId="3E6E0950"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1E682A71" w14:textId="77777777" w:rsidR="009A0D4C" w:rsidRPr="00506B3D" w:rsidRDefault="00C51BB6" w:rsidP="00C51BB6">
            <w:pPr>
              <w:rPr>
                <w:rFonts w:ascii="Arial" w:hAnsi="Arial" w:cs="Arial"/>
                <w:b/>
                <w:bCs/>
                <w:lang w:val="en-NZ"/>
              </w:rPr>
            </w:pPr>
            <w:r w:rsidRPr="00C51BB6">
              <w:rPr>
                <w:rFonts w:ascii="Arial" w:hAnsi="Arial" w:cs="Arial"/>
                <w:b/>
                <w:bCs/>
                <w:lang w:val="en-NZ"/>
              </w:rPr>
              <w:t xml:space="preserve">Waters, including mineral waters and aerated waters, containing added sugar or other sweetening matter or flavoured, and other non-alcoholic beverages, not </w:t>
            </w:r>
            <w:r w:rsidRPr="00C51BB6">
              <w:rPr>
                <w:rFonts w:ascii="Arial" w:hAnsi="Arial" w:cs="Arial"/>
                <w:b/>
                <w:bCs/>
                <w:lang w:val="en-NZ"/>
              </w:rPr>
              <w:lastRenderedPageBreak/>
              <w:t>including fruit, nut or vegetable juices of heading 20.09.</w:t>
            </w:r>
          </w:p>
        </w:tc>
        <w:tc>
          <w:tcPr>
            <w:tcW w:w="1578" w:type="dxa"/>
            <w:shd w:val="clear" w:color="auto" w:fill="auto"/>
          </w:tcPr>
          <w:p w14:paraId="1D30E581" w14:textId="77777777" w:rsidR="009A0D4C" w:rsidRPr="00CF7060" w:rsidRDefault="009A0D4C" w:rsidP="009A0D4C">
            <w:pPr>
              <w:rPr>
                <w:rFonts w:ascii="Arial" w:hAnsi="Arial" w:cs="Arial"/>
              </w:rPr>
            </w:pPr>
          </w:p>
        </w:tc>
      </w:tr>
      <w:tr w:rsidR="00CF7060" w:rsidRPr="00CF7060" w14:paraId="54162BA8" w14:textId="77777777" w:rsidTr="00FE0601">
        <w:trPr>
          <w:trHeight w:val="383"/>
        </w:trPr>
        <w:tc>
          <w:tcPr>
            <w:tcW w:w="1524" w:type="dxa"/>
            <w:shd w:val="clear" w:color="auto" w:fill="auto"/>
          </w:tcPr>
          <w:p w14:paraId="173C0674" w14:textId="77777777" w:rsidR="009A0D4C" w:rsidRPr="00CF7060" w:rsidRDefault="009A0D4C" w:rsidP="009A0D4C">
            <w:pPr>
              <w:rPr>
                <w:rFonts w:ascii="Arial" w:hAnsi="Arial" w:cs="Arial"/>
                <w:b/>
                <w:bCs/>
              </w:rPr>
            </w:pPr>
          </w:p>
        </w:tc>
        <w:tc>
          <w:tcPr>
            <w:tcW w:w="1952" w:type="dxa"/>
            <w:shd w:val="clear" w:color="auto" w:fill="auto"/>
          </w:tcPr>
          <w:p w14:paraId="74D03D05" w14:textId="77777777" w:rsidR="009A0D4C" w:rsidRPr="00CF7060" w:rsidRDefault="009A0D4C" w:rsidP="009A0D4C">
            <w:pPr>
              <w:rPr>
                <w:rFonts w:ascii="Arial" w:hAnsi="Arial" w:cs="Arial"/>
              </w:rPr>
            </w:pPr>
            <w:r w:rsidRPr="00CF7060">
              <w:rPr>
                <w:rFonts w:ascii="Arial" w:hAnsi="Arial" w:cs="Arial"/>
              </w:rPr>
              <w:t>2202.10</w:t>
            </w:r>
          </w:p>
        </w:tc>
        <w:tc>
          <w:tcPr>
            <w:tcW w:w="5253" w:type="dxa"/>
            <w:shd w:val="clear" w:color="auto" w:fill="auto"/>
          </w:tcPr>
          <w:p w14:paraId="73C1E173" w14:textId="77777777" w:rsidR="009A0D4C" w:rsidRPr="00CF7060" w:rsidRDefault="009A0D4C" w:rsidP="009A0D4C">
            <w:pPr>
              <w:rPr>
                <w:rFonts w:ascii="Arial" w:hAnsi="Arial" w:cs="Arial"/>
              </w:rPr>
            </w:pPr>
            <w:r w:rsidRPr="00CF7060">
              <w:rPr>
                <w:rFonts w:ascii="Arial" w:hAnsi="Arial" w:cs="Arial"/>
              </w:rPr>
              <w:t>-Waters, including mineral waters and aerated waters, containing added sugar or other sweetening matter or flavoured</w:t>
            </w:r>
          </w:p>
        </w:tc>
        <w:tc>
          <w:tcPr>
            <w:tcW w:w="1578" w:type="dxa"/>
            <w:shd w:val="clear" w:color="auto" w:fill="auto"/>
          </w:tcPr>
          <w:p w14:paraId="6FF2E3B3"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03CF0AF4" w14:textId="77777777" w:rsidTr="00FE0601">
        <w:trPr>
          <w:trHeight w:val="383"/>
        </w:trPr>
        <w:tc>
          <w:tcPr>
            <w:tcW w:w="1524" w:type="dxa"/>
            <w:shd w:val="clear" w:color="auto" w:fill="auto"/>
          </w:tcPr>
          <w:p w14:paraId="7195BFF1" w14:textId="77777777" w:rsidR="002F22B0" w:rsidRPr="00CF7060" w:rsidRDefault="002F22B0" w:rsidP="009A0D4C">
            <w:pPr>
              <w:rPr>
                <w:rFonts w:ascii="Arial" w:hAnsi="Arial" w:cs="Arial"/>
                <w:b/>
                <w:bCs/>
              </w:rPr>
            </w:pPr>
          </w:p>
        </w:tc>
        <w:tc>
          <w:tcPr>
            <w:tcW w:w="1952" w:type="dxa"/>
            <w:shd w:val="clear" w:color="auto" w:fill="auto"/>
          </w:tcPr>
          <w:p w14:paraId="18F180AE" w14:textId="77777777" w:rsidR="002F22B0" w:rsidRPr="00CF7060" w:rsidRDefault="002F22B0" w:rsidP="009A0D4C">
            <w:pPr>
              <w:rPr>
                <w:rFonts w:ascii="Arial" w:hAnsi="Arial" w:cs="Arial"/>
              </w:rPr>
            </w:pPr>
          </w:p>
        </w:tc>
        <w:tc>
          <w:tcPr>
            <w:tcW w:w="5253" w:type="dxa"/>
            <w:shd w:val="clear" w:color="auto" w:fill="auto"/>
          </w:tcPr>
          <w:p w14:paraId="03E25E11" w14:textId="77777777" w:rsidR="002F22B0" w:rsidRPr="00CF7060" w:rsidRDefault="002F22B0" w:rsidP="009A0D4C">
            <w:pPr>
              <w:rPr>
                <w:rFonts w:ascii="Arial" w:hAnsi="Arial" w:cs="Arial"/>
              </w:rPr>
            </w:pPr>
            <w:r w:rsidRPr="00CF7060">
              <w:rPr>
                <w:rFonts w:ascii="Arial" w:hAnsi="Arial" w:cs="Arial"/>
              </w:rPr>
              <w:t>- Other</w:t>
            </w:r>
          </w:p>
        </w:tc>
        <w:tc>
          <w:tcPr>
            <w:tcW w:w="1578" w:type="dxa"/>
            <w:shd w:val="clear" w:color="auto" w:fill="auto"/>
          </w:tcPr>
          <w:p w14:paraId="1E3F7743" w14:textId="77777777" w:rsidR="002F22B0" w:rsidRPr="00CF7060" w:rsidRDefault="002F22B0" w:rsidP="009A0D4C">
            <w:pPr>
              <w:rPr>
                <w:rFonts w:ascii="Arial" w:hAnsi="Arial" w:cs="Arial"/>
              </w:rPr>
            </w:pPr>
          </w:p>
        </w:tc>
      </w:tr>
      <w:tr w:rsidR="00CF7060" w:rsidRPr="00CF7060" w14:paraId="026B09DB" w14:textId="77777777" w:rsidTr="00FE0601">
        <w:trPr>
          <w:trHeight w:val="383"/>
        </w:trPr>
        <w:tc>
          <w:tcPr>
            <w:tcW w:w="1524" w:type="dxa"/>
            <w:shd w:val="clear" w:color="auto" w:fill="auto"/>
          </w:tcPr>
          <w:p w14:paraId="38E3DC4D" w14:textId="77777777" w:rsidR="009A0D4C" w:rsidRPr="00CF7060" w:rsidRDefault="009A0D4C" w:rsidP="009A0D4C">
            <w:pPr>
              <w:rPr>
                <w:rFonts w:ascii="Arial" w:hAnsi="Arial" w:cs="Arial"/>
                <w:b/>
                <w:bCs/>
              </w:rPr>
            </w:pPr>
          </w:p>
        </w:tc>
        <w:tc>
          <w:tcPr>
            <w:tcW w:w="1952" w:type="dxa"/>
            <w:shd w:val="clear" w:color="auto" w:fill="auto"/>
          </w:tcPr>
          <w:p w14:paraId="18874F84" w14:textId="77777777" w:rsidR="009A0D4C" w:rsidRPr="00CF7060" w:rsidRDefault="009A0D4C" w:rsidP="009A0D4C">
            <w:pPr>
              <w:rPr>
                <w:rFonts w:ascii="Arial" w:hAnsi="Arial" w:cs="Arial"/>
              </w:rPr>
            </w:pPr>
            <w:r w:rsidRPr="00CF7060">
              <w:rPr>
                <w:rFonts w:ascii="Arial" w:hAnsi="Arial" w:cs="Arial"/>
              </w:rPr>
              <w:t>2202.91</w:t>
            </w:r>
          </w:p>
        </w:tc>
        <w:tc>
          <w:tcPr>
            <w:tcW w:w="5253" w:type="dxa"/>
            <w:shd w:val="clear" w:color="auto" w:fill="auto"/>
          </w:tcPr>
          <w:p w14:paraId="1A0230C1" w14:textId="77777777" w:rsidR="009A0D4C" w:rsidRPr="00CF7060" w:rsidRDefault="009A0D4C" w:rsidP="002F22B0">
            <w:pPr>
              <w:rPr>
                <w:rFonts w:ascii="Arial" w:hAnsi="Arial" w:cs="Arial"/>
              </w:rPr>
            </w:pPr>
            <w:r w:rsidRPr="00CF7060">
              <w:rPr>
                <w:rFonts w:ascii="Arial" w:hAnsi="Arial" w:cs="Arial"/>
              </w:rPr>
              <w:t>-</w:t>
            </w:r>
            <w:r w:rsidR="002F22B0" w:rsidRPr="00CF7060">
              <w:rPr>
                <w:rFonts w:ascii="Arial" w:hAnsi="Arial" w:cs="Arial"/>
              </w:rPr>
              <w:t>- non-alcoholic beer</w:t>
            </w:r>
          </w:p>
        </w:tc>
        <w:tc>
          <w:tcPr>
            <w:tcW w:w="1578" w:type="dxa"/>
            <w:shd w:val="clear" w:color="auto" w:fill="auto"/>
          </w:tcPr>
          <w:p w14:paraId="61151F9F"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52C8DB7A" w14:textId="77777777" w:rsidTr="00FE0601">
        <w:trPr>
          <w:trHeight w:val="383"/>
        </w:trPr>
        <w:tc>
          <w:tcPr>
            <w:tcW w:w="1524" w:type="dxa"/>
            <w:shd w:val="clear" w:color="auto" w:fill="auto"/>
          </w:tcPr>
          <w:p w14:paraId="5F65CA08" w14:textId="77777777" w:rsidR="009A0D4C" w:rsidRPr="00CF7060" w:rsidRDefault="009A0D4C" w:rsidP="009A0D4C">
            <w:pPr>
              <w:rPr>
                <w:rFonts w:ascii="Arial" w:hAnsi="Arial" w:cs="Arial"/>
                <w:b/>
                <w:bCs/>
              </w:rPr>
            </w:pPr>
          </w:p>
        </w:tc>
        <w:tc>
          <w:tcPr>
            <w:tcW w:w="1952" w:type="dxa"/>
            <w:shd w:val="clear" w:color="auto" w:fill="auto"/>
          </w:tcPr>
          <w:p w14:paraId="5F048CF1" w14:textId="77777777" w:rsidR="009A0D4C" w:rsidRPr="00CF7060" w:rsidRDefault="009A0D4C" w:rsidP="009A0D4C">
            <w:pPr>
              <w:rPr>
                <w:rFonts w:ascii="Arial" w:hAnsi="Arial" w:cs="Arial"/>
              </w:rPr>
            </w:pPr>
            <w:r w:rsidRPr="00CF7060">
              <w:rPr>
                <w:rFonts w:ascii="Arial" w:hAnsi="Arial" w:cs="Arial"/>
              </w:rPr>
              <w:t>2202.99</w:t>
            </w:r>
          </w:p>
        </w:tc>
        <w:tc>
          <w:tcPr>
            <w:tcW w:w="5253" w:type="dxa"/>
            <w:shd w:val="clear" w:color="auto" w:fill="auto"/>
          </w:tcPr>
          <w:p w14:paraId="4C9FE9F1" w14:textId="77777777" w:rsidR="009A0D4C" w:rsidRPr="00CF7060" w:rsidRDefault="002F22B0" w:rsidP="009A0D4C">
            <w:pPr>
              <w:rPr>
                <w:rFonts w:ascii="Arial" w:hAnsi="Arial" w:cs="Arial"/>
              </w:rPr>
            </w:pPr>
            <w:r w:rsidRPr="00CF7060">
              <w:rPr>
                <w:rFonts w:ascii="Arial" w:hAnsi="Arial" w:cs="Arial"/>
              </w:rPr>
              <w:t>--other</w:t>
            </w:r>
          </w:p>
        </w:tc>
        <w:tc>
          <w:tcPr>
            <w:tcW w:w="1578" w:type="dxa"/>
            <w:shd w:val="clear" w:color="auto" w:fill="auto"/>
          </w:tcPr>
          <w:p w14:paraId="2DDEAE13" w14:textId="77777777" w:rsidR="009A0D4C" w:rsidRPr="00CF7060" w:rsidRDefault="002F22B0" w:rsidP="009A0D4C">
            <w:pPr>
              <w:rPr>
                <w:rFonts w:ascii="Arial" w:hAnsi="Arial" w:cs="Arial"/>
              </w:rPr>
            </w:pPr>
            <w:r w:rsidRPr="00CF7060">
              <w:rPr>
                <w:rFonts w:ascii="Arial" w:hAnsi="Arial" w:cs="Arial"/>
              </w:rPr>
              <w:t>CC or RVC (40)</w:t>
            </w:r>
          </w:p>
        </w:tc>
      </w:tr>
      <w:tr w:rsidR="00CF7060" w:rsidRPr="00CF7060" w14:paraId="6CB6B276" w14:textId="77777777" w:rsidTr="00FE0601">
        <w:trPr>
          <w:trHeight w:val="255"/>
        </w:trPr>
        <w:tc>
          <w:tcPr>
            <w:tcW w:w="1524" w:type="dxa"/>
            <w:shd w:val="clear" w:color="auto" w:fill="auto"/>
          </w:tcPr>
          <w:p w14:paraId="7E98C995" w14:textId="77777777" w:rsidR="009A0D4C" w:rsidRPr="00CF7060" w:rsidRDefault="009A0D4C" w:rsidP="009A0D4C">
            <w:pPr>
              <w:rPr>
                <w:rFonts w:ascii="Arial" w:hAnsi="Arial" w:cs="Arial"/>
                <w:b/>
                <w:bCs/>
              </w:rPr>
            </w:pPr>
            <w:r w:rsidRPr="00CF7060">
              <w:rPr>
                <w:rFonts w:ascii="Arial" w:hAnsi="Arial" w:cs="Arial"/>
                <w:b/>
                <w:bCs/>
              </w:rPr>
              <w:t>2203</w:t>
            </w:r>
          </w:p>
        </w:tc>
        <w:tc>
          <w:tcPr>
            <w:tcW w:w="1952" w:type="dxa"/>
            <w:shd w:val="clear" w:color="auto" w:fill="auto"/>
          </w:tcPr>
          <w:p w14:paraId="467A5968" w14:textId="77777777" w:rsidR="009A0D4C" w:rsidRPr="00CF7060" w:rsidRDefault="009A0D4C" w:rsidP="009A0D4C">
            <w:pPr>
              <w:rPr>
                <w:rFonts w:ascii="Arial" w:hAnsi="Arial" w:cs="Arial"/>
                <w:b/>
                <w:bCs/>
              </w:rPr>
            </w:pPr>
          </w:p>
        </w:tc>
        <w:tc>
          <w:tcPr>
            <w:tcW w:w="5253" w:type="dxa"/>
            <w:shd w:val="clear" w:color="auto" w:fill="auto"/>
          </w:tcPr>
          <w:p w14:paraId="5EC4C36B" w14:textId="77777777" w:rsidR="009A0D4C" w:rsidRPr="00CF7060" w:rsidRDefault="009A0D4C" w:rsidP="009A0D4C">
            <w:pPr>
              <w:rPr>
                <w:rFonts w:ascii="Arial" w:hAnsi="Arial" w:cs="Arial"/>
                <w:b/>
                <w:bCs/>
              </w:rPr>
            </w:pPr>
            <w:r w:rsidRPr="00CF7060">
              <w:rPr>
                <w:rFonts w:ascii="Arial" w:hAnsi="Arial" w:cs="Arial"/>
                <w:b/>
                <w:bCs/>
              </w:rPr>
              <w:t>Beer made from malt</w:t>
            </w:r>
          </w:p>
        </w:tc>
        <w:tc>
          <w:tcPr>
            <w:tcW w:w="1578" w:type="dxa"/>
            <w:shd w:val="clear" w:color="auto" w:fill="auto"/>
          </w:tcPr>
          <w:p w14:paraId="3D89DB81" w14:textId="77777777" w:rsidR="009A0D4C" w:rsidRPr="00CF7060" w:rsidRDefault="009A0D4C" w:rsidP="009A0D4C">
            <w:pPr>
              <w:rPr>
                <w:rFonts w:ascii="Arial" w:hAnsi="Arial" w:cs="Arial"/>
              </w:rPr>
            </w:pPr>
          </w:p>
        </w:tc>
      </w:tr>
      <w:tr w:rsidR="00CF7060" w:rsidRPr="00CF7060" w14:paraId="6E4690AD" w14:textId="77777777" w:rsidTr="00FE0601">
        <w:trPr>
          <w:trHeight w:val="450"/>
        </w:trPr>
        <w:tc>
          <w:tcPr>
            <w:tcW w:w="1524" w:type="dxa"/>
            <w:shd w:val="clear" w:color="auto" w:fill="auto"/>
          </w:tcPr>
          <w:p w14:paraId="37E94776" w14:textId="77777777" w:rsidR="00E62842" w:rsidRPr="00CF7060" w:rsidRDefault="00E62842" w:rsidP="00E62842">
            <w:pPr>
              <w:rPr>
                <w:rFonts w:ascii="Arial" w:hAnsi="Arial" w:cs="Arial"/>
                <w:b/>
                <w:bCs/>
              </w:rPr>
            </w:pPr>
          </w:p>
        </w:tc>
        <w:tc>
          <w:tcPr>
            <w:tcW w:w="1952" w:type="dxa"/>
            <w:shd w:val="clear" w:color="auto" w:fill="auto"/>
          </w:tcPr>
          <w:p w14:paraId="0B67579B" w14:textId="77777777" w:rsidR="00E62842" w:rsidRPr="00CF7060" w:rsidRDefault="00E62842" w:rsidP="00E62842">
            <w:pPr>
              <w:rPr>
                <w:rFonts w:ascii="Arial" w:hAnsi="Arial" w:cs="Arial"/>
              </w:rPr>
            </w:pPr>
            <w:r w:rsidRPr="00CF7060">
              <w:rPr>
                <w:rFonts w:ascii="Arial" w:hAnsi="Arial" w:cs="Arial"/>
              </w:rPr>
              <w:t>2203.00</w:t>
            </w:r>
          </w:p>
        </w:tc>
        <w:tc>
          <w:tcPr>
            <w:tcW w:w="5253" w:type="dxa"/>
            <w:shd w:val="clear" w:color="auto" w:fill="auto"/>
          </w:tcPr>
          <w:p w14:paraId="169891B4" w14:textId="77777777" w:rsidR="00E62842" w:rsidRPr="00CF7060" w:rsidRDefault="00E62842" w:rsidP="00E62842">
            <w:pPr>
              <w:rPr>
                <w:rFonts w:ascii="Arial" w:hAnsi="Arial" w:cs="Arial"/>
              </w:rPr>
            </w:pPr>
            <w:r w:rsidRPr="00CF7060">
              <w:rPr>
                <w:rFonts w:ascii="Arial" w:hAnsi="Arial" w:cs="Arial"/>
              </w:rPr>
              <w:t>Beer made from malt</w:t>
            </w:r>
          </w:p>
        </w:tc>
        <w:tc>
          <w:tcPr>
            <w:tcW w:w="1578" w:type="dxa"/>
            <w:shd w:val="clear" w:color="auto" w:fill="auto"/>
          </w:tcPr>
          <w:p w14:paraId="761A694C" w14:textId="77777777" w:rsidR="00E62842" w:rsidRPr="00CF7060" w:rsidRDefault="00E62842" w:rsidP="00E62842">
            <w:pPr>
              <w:rPr>
                <w:rFonts w:ascii="Arial" w:hAnsi="Arial" w:cs="Arial"/>
              </w:rPr>
            </w:pPr>
            <w:r w:rsidRPr="00CF7060">
              <w:rPr>
                <w:rFonts w:ascii="Arial" w:hAnsi="Arial" w:cs="Arial"/>
              </w:rPr>
              <w:t>CC or RVC (40)</w:t>
            </w:r>
          </w:p>
        </w:tc>
      </w:tr>
      <w:tr w:rsidR="00CF7060" w:rsidRPr="00CF7060" w14:paraId="43BF1F05" w14:textId="77777777" w:rsidTr="00FE0601">
        <w:trPr>
          <w:trHeight w:val="450"/>
        </w:trPr>
        <w:tc>
          <w:tcPr>
            <w:tcW w:w="1524" w:type="dxa"/>
            <w:shd w:val="clear" w:color="auto" w:fill="auto"/>
          </w:tcPr>
          <w:p w14:paraId="242937A8" w14:textId="77777777" w:rsidR="009A0D4C" w:rsidRPr="00CF7060" w:rsidRDefault="009A0D4C" w:rsidP="009A0D4C">
            <w:pPr>
              <w:rPr>
                <w:rFonts w:ascii="Arial" w:hAnsi="Arial" w:cs="Arial"/>
                <w:b/>
                <w:bCs/>
              </w:rPr>
            </w:pPr>
            <w:r w:rsidRPr="00CF7060">
              <w:rPr>
                <w:rFonts w:ascii="Arial" w:hAnsi="Arial" w:cs="Arial"/>
                <w:b/>
                <w:bCs/>
              </w:rPr>
              <w:t>2204</w:t>
            </w:r>
          </w:p>
        </w:tc>
        <w:tc>
          <w:tcPr>
            <w:tcW w:w="1952" w:type="dxa"/>
            <w:shd w:val="clear" w:color="auto" w:fill="auto"/>
          </w:tcPr>
          <w:p w14:paraId="5C48F6C8"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76302CD2" w14:textId="77777777" w:rsidR="009A0D4C" w:rsidRPr="00CF7060" w:rsidRDefault="009A0D4C" w:rsidP="009A0D4C">
            <w:pPr>
              <w:rPr>
                <w:rFonts w:ascii="Arial" w:hAnsi="Arial" w:cs="Arial"/>
                <w:b/>
                <w:bCs/>
              </w:rPr>
            </w:pPr>
            <w:r w:rsidRPr="00CF7060">
              <w:rPr>
                <w:rFonts w:ascii="Arial" w:hAnsi="Arial" w:cs="Arial"/>
                <w:b/>
                <w:bCs/>
              </w:rPr>
              <w:t>Wine of fresh grapes, including fortified wines; grape must other than that of heading 2009:</w:t>
            </w:r>
          </w:p>
        </w:tc>
        <w:tc>
          <w:tcPr>
            <w:tcW w:w="1578" w:type="dxa"/>
            <w:shd w:val="clear" w:color="auto" w:fill="auto"/>
          </w:tcPr>
          <w:p w14:paraId="31347026"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6BC1827F" w14:textId="77777777" w:rsidTr="00FE0601">
        <w:trPr>
          <w:trHeight w:val="450"/>
        </w:trPr>
        <w:tc>
          <w:tcPr>
            <w:tcW w:w="1524" w:type="dxa"/>
            <w:shd w:val="clear" w:color="auto" w:fill="auto"/>
          </w:tcPr>
          <w:p w14:paraId="1615EC05" w14:textId="77777777" w:rsidR="009A0D4C" w:rsidRPr="00CF7060" w:rsidRDefault="009A0D4C" w:rsidP="009A0D4C">
            <w:pPr>
              <w:rPr>
                <w:rFonts w:ascii="Arial" w:hAnsi="Arial" w:cs="Arial"/>
                <w:b/>
                <w:bCs/>
              </w:rPr>
            </w:pPr>
            <w:r w:rsidRPr="00CF7060">
              <w:rPr>
                <w:rFonts w:ascii="Arial" w:hAnsi="Arial" w:cs="Arial"/>
                <w:b/>
                <w:bCs/>
              </w:rPr>
              <w:t> </w:t>
            </w:r>
          </w:p>
        </w:tc>
        <w:tc>
          <w:tcPr>
            <w:tcW w:w="1952" w:type="dxa"/>
            <w:shd w:val="clear" w:color="auto" w:fill="auto"/>
          </w:tcPr>
          <w:p w14:paraId="620C3031" w14:textId="77777777" w:rsidR="009A0D4C" w:rsidRPr="00CF7060" w:rsidRDefault="009A0D4C" w:rsidP="009A0D4C">
            <w:pPr>
              <w:rPr>
                <w:rFonts w:ascii="Arial" w:hAnsi="Arial" w:cs="Arial"/>
              </w:rPr>
            </w:pPr>
            <w:r w:rsidRPr="00CF7060">
              <w:rPr>
                <w:rFonts w:ascii="Arial" w:hAnsi="Arial" w:cs="Arial"/>
              </w:rPr>
              <w:t>2204.10</w:t>
            </w:r>
          </w:p>
        </w:tc>
        <w:tc>
          <w:tcPr>
            <w:tcW w:w="5253" w:type="dxa"/>
            <w:shd w:val="clear" w:color="auto" w:fill="auto"/>
          </w:tcPr>
          <w:p w14:paraId="08A1A05F" w14:textId="77777777" w:rsidR="009A0D4C" w:rsidRPr="00CF7060" w:rsidRDefault="009A0D4C" w:rsidP="009A0D4C">
            <w:pPr>
              <w:rPr>
                <w:rFonts w:ascii="Arial" w:hAnsi="Arial" w:cs="Arial"/>
              </w:rPr>
            </w:pPr>
            <w:r w:rsidRPr="00CF7060">
              <w:rPr>
                <w:rFonts w:ascii="Arial" w:hAnsi="Arial" w:cs="Arial"/>
              </w:rPr>
              <w:t>- Sparkling wine</w:t>
            </w:r>
          </w:p>
        </w:tc>
        <w:tc>
          <w:tcPr>
            <w:tcW w:w="1578" w:type="dxa"/>
            <w:shd w:val="clear" w:color="auto" w:fill="auto"/>
          </w:tcPr>
          <w:p w14:paraId="3B920473" w14:textId="77777777" w:rsidR="009A0D4C" w:rsidRPr="00CF7060" w:rsidRDefault="009A0D4C" w:rsidP="009A0D4C">
            <w:pPr>
              <w:rPr>
                <w:rFonts w:ascii="Arial" w:hAnsi="Arial" w:cs="Arial"/>
              </w:rPr>
            </w:pPr>
            <w:r w:rsidRPr="00CF7060">
              <w:rPr>
                <w:rFonts w:ascii="Arial" w:hAnsi="Arial" w:cs="Arial"/>
              </w:rPr>
              <w:t>CTSH or RVC (40)</w:t>
            </w:r>
          </w:p>
        </w:tc>
      </w:tr>
      <w:tr w:rsidR="00CF7060" w:rsidRPr="00CF7060" w14:paraId="7B9C4A42" w14:textId="77777777" w:rsidTr="00FE0601">
        <w:trPr>
          <w:trHeight w:val="675"/>
        </w:trPr>
        <w:tc>
          <w:tcPr>
            <w:tcW w:w="1524" w:type="dxa"/>
            <w:shd w:val="clear" w:color="auto" w:fill="auto"/>
          </w:tcPr>
          <w:p w14:paraId="79B8305A" w14:textId="77777777" w:rsidR="004F0241" w:rsidRPr="00CF7060" w:rsidRDefault="004F0241" w:rsidP="009A0D4C">
            <w:pPr>
              <w:rPr>
                <w:rFonts w:ascii="Arial" w:hAnsi="Arial" w:cs="Arial"/>
                <w:b/>
                <w:bCs/>
              </w:rPr>
            </w:pPr>
          </w:p>
        </w:tc>
        <w:tc>
          <w:tcPr>
            <w:tcW w:w="1952" w:type="dxa"/>
            <w:shd w:val="clear" w:color="auto" w:fill="auto"/>
          </w:tcPr>
          <w:p w14:paraId="2A23F464" w14:textId="77777777" w:rsidR="004F0241" w:rsidRPr="00CF7060" w:rsidRDefault="004F0241" w:rsidP="009A0D4C">
            <w:pPr>
              <w:rPr>
                <w:rFonts w:ascii="Arial" w:hAnsi="Arial" w:cs="Arial"/>
              </w:rPr>
            </w:pPr>
          </w:p>
        </w:tc>
        <w:tc>
          <w:tcPr>
            <w:tcW w:w="5253" w:type="dxa"/>
            <w:shd w:val="clear" w:color="auto" w:fill="auto"/>
          </w:tcPr>
          <w:p w14:paraId="4063785F" w14:textId="77777777" w:rsidR="004F0241" w:rsidRPr="00CF7060" w:rsidRDefault="004F0241" w:rsidP="004F0241">
            <w:pPr>
              <w:rPr>
                <w:rFonts w:ascii="Arial" w:hAnsi="Arial" w:cs="Arial"/>
              </w:rPr>
            </w:pPr>
            <w:r w:rsidRPr="00CF7060">
              <w:rPr>
                <w:rFonts w:ascii="Arial" w:hAnsi="Arial" w:cs="Arial"/>
              </w:rPr>
              <w:t>- Other wine; grape must with fermentation prevented or arrested by the addition of alcohol:</w:t>
            </w:r>
          </w:p>
        </w:tc>
        <w:tc>
          <w:tcPr>
            <w:tcW w:w="1578" w:type="dxa"/>
            <w:shd w:val="clear" w:color="auto" w:fill="auto"/>
          </w:tcPr>
          <w:p w14:paraId="430D9866" w14:textId="77777777" w:rsidR="004F0241" w:rsidRPr="00CF7060" w:rsidRDefault="004F0241" w:rsidP="009A0D4C">
            <w:pPr>
              <w:rPr>
                <w:rFonts w:ascii="Arial" w:hAnsi="Arial" w:cs="Arial"/>
              </w:rPr>
            </w:pPr>
          </w:p>
        </w:tc>
      </w:tr>
      <w:tr w:rsidR="00CF7060" w:rsidRPr="00CF7060" w14:paraId="43DA0185" w14:textId="77777777" w:rsidTr="00FE0601">
        <w:trPr>
          <w:trHeight w:val="675"/>
        </w:trPr>
        <w:tc>
          <w:tcPr>
            <w:tcW w:w="1524" w:type="dxa"/>
            <w:shd w:val="clear" w:color="auto" w:fill="auto"/>
          </w:tcPr>
          <w:p w14:paraId="35D9B193" w14:textId="77777777" w:rsidR="009A0D4C" w:rsidRPr="00CF7060" w:rsidRDefault="009A0D4C" w:rsidP="009A0D4C">
            <w:pPr>
              <w:rPr>
                <w:rFonts w:ascii="Arial" w:hAnsi="Arial" w:cs="Arial"/>
                <w:b/>
                <w:bCs/>
              </w:rPr>
            </w:pPr>
            <w:r w:rsidRPr="00CF7060">
              <w:rPr>
                <w:rFonts w:ascii="Arial" w:hAnsi="Arial" w:cs="Arial"/>
                <w:b/>
                <w:bCs/>
              </w:rPr>
              <w:t> </w:t>
            </w:r>
          </w:p>
        </w:tc>
        <w:tc>
          <w:tcPr>
            <w:tcW w:w="1952" w:type="dxa"/>
            <w:shd w:val="clear" w:color="auto" w:fill="auto"/>
          </w:tcPr>
          <w:p w14:paraId="7B7E27F2" w14:textId="77777777" w:rsidR="009A0D4C" w:rsidRPr="00CF7060" w:rsidRDefault="009A0D4C" w:rsidP="009A0D4C">
            <w:pPr>
              <w:rPr>
                <w:rFonts w:ascii="Arial" w:hAnsi="Arial" w:cs="Arial"/>
              </w:rPr>
            </w:pPr>
            <w:r w:rsidRPr="00CF7060">
              <w:rPr>
                <w:rFonts w:ascii="Arial" w:hAnsi="Arial" w:cs="Arial"/>
              </w:rPr>
              <w:t>2204.21</w:t>
            </w:r>
          </w:p>
        </w:tc>
        <w:tc>
          <w:tcPr>
            <w:tcW w:w="5253" w:type="dxa"/>
            <w:shd w:val="clear" w:color="auto" w:fill="auto"/>
          </w:tcPr>
          <w:p w14:paraId="31CF5D0F" w14:textId="77777777" w:rsidR="009A0D4C" w:rsidRPr="00CF7060" w:rsidRDefault="004F0241" w:rsidP="004F0241">
            <w:pPr>
              <w:rPr>
                <w:rFonts w:ascii="Arial" w:hAnsi="Arial" w:cs="Arial"/>
              </w:rPr>
            </w:pPr>
            <w:r w:rsidRPr="00CF7060">
              <w:rPr>
                <w:rFonts w:ascii="Arial" w:hAnsi="Arial" w:cs="Arial"/>
              </w:rPr>
              <w:t>-- I</w:t>
            </w:r>
            <w:r w:rsidR="009A0D4C" w:rsidRPr="00CF7060">
              <w:rPr>
                <w:rFonts w:ascii="Arial" w:hAnsi="Arial" w:cs="Arial"/>
              </w:rPr>
              <w:t>n containers holding 2 l or less</w:t>
            </w:r>
          </w:p>
        </w:tc>
        <w:tc>
          <w:tcPr>
            <w:tcW w:w="1578" w:type="dxa"/>
            <w:shd w:val="clear" w:color="auto" w:fill="auto"/>
          </w:tcPr>
          <w:p w14:paraId="7B31E2E2"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29E7F173" w14:textId="77777777" w:rsidTr="00FE0601">
        <w:trPr>
          <w:trHeight w:val="450"/>
        </w:trPr>
        <w:tc>
          <w:tcPr>
            <w:tcW w:w="1524" w:type="dxa"/>
            <w:shd w:val="clear" w:color="auto" w:fill="auto"/>
          </w:tcPr>
          <w:p w14:paraId="1D792A41" w14:textId="77777777" w:rsidR="004F0241" w:rsidRPr="00CF7060" w:rsidRDefault="004F0241" w:rsidP="009A0D4C">
            <w:pPr>
              <w:rPr>
                <w:rFonts w:ascii="Arial" w:hAnsi="Arial" w:cs="Arial"/>
                <w:b/>
                <w:bCs/>
              </w:rPr>
            </w:pPr>
          </w:p>
        </w:tc>
        <w:tc>
          <w:tcPr>
            <w:tcW w:w="1952" w:type="dxa"/>
            <w:shd w:val="clear" w:color="auto" w:fill="auto"/>
          </w:tcPr>
          <w:p w14:paraId="4C56B869" w14:textId="77777777" w:rsidR="004F0241" w:rsidRPr="00CF7060" w:rsidRDefault="004F0241" w:rsidP="009A0D4C">
            <w:pPr>
              <w:rPr>
                <w:rFonts w:ascii="Arial" w:hAnsi="Arial" w:cs="Arial"/>
              </w:rPr>
            </w:pPr>
            <w:r w:rsidRPr="00CF7060">
              <w:rPr>
                <w:rFonts w:ascii="Arial" w:hAnsi="Arial" w:cs="Arial"/>
              </w:rPr>
              <w:t>2204.22</w:t>
            </w:r>
          </w:p>
        </w:tc>
        <w:tc>
          <w:tcPr>
            <w:tcW w:w="5253" w:type="dxa"/>
            <w:shd w:val="clear" w:color="auto" w:fill="auto"/>
          </w:tcPr>
          <w:p w14:paraId="35ED61D9" w14:textId="77777777" w:rsidR="004F0241" w:rsidRPr="00CF7060" w:rsidRDefault="004F0241" w:rsidP="009A0D4C">
            <w:pPr>
              <w:rPr>
                <w:rFonts w:ascii="Arial" w:hAnsi="Arial" w:cs="Arial"/>
              </w:rPr>
            </w:pPr>
            <w:r w:rsidRPr="00CF7060">
              <w:rPr>
                <w:rFonts w:ascii="Arial" w:hAnsi="Arial" w:cs="Arial"/>
              </w:rPr>
              <w:t>-- In containers holding more than 2 l but not more than 10 l</w:t>
            </w:r>
          </w:p>
        </w:tc>
        <w:tc>
          <w:tcPr>
            <w:tcW w:w="1578" w:type="dxa"/>
            <w:shd w:val="clear" w:color="auto" w:fill="auto"/>
          </w:tcPr>
          <w:p w14:paraId="6ECF832B" w14:textId="77777777" w:rsidR="004F0241" w:rsidRPr="00CF7060" w:rsidRDefault="004F0241" w:rsidP="009A0D4C">
            <w:pPr>
              <w:rPr>
                <w:rFonts w:ascii="Arial" w:hAnsi="Arial" w:cs="Arial"/>
              </w:rPr>
            </w:pPr>
            <w:r w:rsidRPr="00CF7060">
              <w:rPr>
                <w:rFonts w:ascii="Arial" w:hAnsi="Arial" w:cs="Arial"/>
              </w:rPr>
              <w:t>CC or RVC (40)</w:t>
            </w:r>
          </w:p>
        </w:tc>
      </w:tr>
      <w:tr w:rsidR="00CF7060" w:rsidRPr="00CF7060" w14:paraId="6C1060E7" w14:textId="77777777" w:rsidTr="00FE0601">
        <w:trPr>
          <w:trHeight w:val="450"/>
        </w:trPr>
        <w:tc>
          <w:tcPr>
            <w:tcW w:w="1524" w:type="dxa"/>
            <w:shd w:val="clear" w:color="auto" w:fill="auto"/>
          </w:tcPr>
          <w:p w14:paraId="422680C0" w14:textId="77777777" w:rsidR="009A0D4C" w:rsidRPr="00CF7060" w:rsidRDefault="009A0D4C" w:rsidP="009A0D4C">
            <w:pPr>
              <w:rPr>
                <w:rFonts w:ascii="Arial" w:hAnsi="Arial" w:cs="Arial"/>
                <w:b/>
                <w:bCs/>
              </w:rPr>
            </w:pPr>
            <w:r w:rsidRPr="00CF7060">
              <w:rPr>
                <w:rFonts w:ascii="Arial" w:hAnsi="Arial" w:cs="Arial"/>
                <w:b/>
                <w:bCs/>
              </w:rPr>
              <w:t> </w:t>
            </w:r>
          </w:p>
        </w:tc>
        <w:tc>
          <w:tcPr>
            <w:tcW w:w="1952" w:type="dxa"/>
            <w:shd w:val="clear" w:color="auto" w:fill="auto"/>
          </w:tcPr>
          <w:p w14:paraId="5A261386" w14:textId="77777777" w:rsidR="009A0D4C" w:rsidRPr="00CF7060" w:rsidRDefault="009A0D4C" w:rsidP="009A0D4C">
            <w:pPr>
              <w:rPr>
                <w:rFonts w:ascii="Arial" w:hAnsi="Arial" w:cs="Arial"/>
              </w:rPr>
            </w:pPr>
            <w:r w:rsidRPr="00CF7060">
              <w:rPr>
                <w:rFonts w:ascii="Arial" w:hAnsi="Arial" w:cs="Arial"/>
              </w:rPr>
              <w:t>2204.29</w:t>
            </w:r>
          </w:p>
        </w:tc>
        <w:tc>
          <w:tcPr>
            <w:tcW w:w="5253" w:type="dxa"/>
            <w:shd w:val="clear" w:color="auto" w:fill="auto"/>
          </w:tcPr>
          <w:p w14:paraId="01C7EA5A" w14:textId="77777777" w:rsidR="009A0D4C" w:rsidRPr="00CF7060" w:rsidRDefault="009A0D4C" w:rsidP="004F0241">
            <w:pPr>
              <w:rPr>
                <w:rFonts w:ascii="Arial" w:hAnsi="Arial" w:cs="Arial"/>
              </w:rPr>
            </w:pPr>
            <w:r w:rsidRPr="00CF7060">
              <w:rPr>
                <w:rFonts w:ascii="Arial" w:hAnsi="Arial" w:cs="Arial"/>
              </w:rPr>
              <w:t xml:space="preserve">-- </w:t>
            </w:r>
            <w:r w:rsidR="004F0241" w:rsidRPr="00CF7060">
              <w:rPr>
                <w:rFonts w:ascii="Arial" w:hAnsi="Arial" w:cs="Arial"/>
              </w:rPr>
              <w:t>O</w:t>
            </w:r>
            <w:r w:rsidRPr="00CF7060">
              <w:rPr>
                <w:rFonts w:ascii="Arial" w:hAnsi="Arial" w:cs="Arial"/>
              </w:rPr>
              <w:t>ther</w:t>
            </w:r>
          </w:p>
        </w:tc>
        <w:tc>
          <w:tcPr>
            <w:tcW w:w="1578" w:type="dxa"/>
            <w:shd w:val="clear" w:color="auto" w:fill="auto"/>
          </w:tcPr>
          <w:p w14:paraId="6D763D09"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32ED1B6D" w14:textId="77777777" w:rsidTr="00FE0601">
        <w:trPr>
          <w:trHeight w:val="255"/>
        </w:trPr>
        <w:tc>
          <w:tcPr>
            <w:tcW w:w="1524" w:type="dxa"/>
            <w:shd w:val="clear" w:color="auto" w:fill="auto"/>
          </w:tcPr>
          <w:p w14:paraId="4B627E92" w14:textId="77777777" w:rsidR="009A0D4C" w:rsidRPr="00CF7060" w:rsidRDefault="009A0D4C" w:rsidP="009A0D4C">
            <w:pPr>
              <w:rPr>
                <w:rFonts w:ascii="Arial" w:hAnsi="Arial" w:cs="Arial"/>
                <w:b/>
                <w:bCs/>
              </w:rPr>
            </w:pPr>
            <w:r w:rsidRPr="00CF7060">
              <w:rPr>
                <w:rFonts w:ascii="Arial" w:hAnsi="Arial" w:cs="Arial"/>
                <w:b/>
                <w:bCs/>
              </w:rPr>
              <w:t> </w:t>
            </w:r>
          </w:p>
        </w:tc>
        <w:tc>
          <w:tcPr>
            <w:tcW w:w="1952" w:type="dxa"/>
            <w:shd w:val="clear" w:color="auto" w:fill="auto"/>
          </w:tcPr>
          <w:p w14:paraId="1C9E7C3C" w14:textId="77777777" w:rsidR="009A0D4C" w:rsidRPr="00CF7060" w:rsidRDefault="009A0D4C" w:rsidP="009A0D4C">
            <w:pPr>
              <w:rPr>
                <w:rFonts w:ascii="Arial" w:hAnsi="Arial" w:cs="Arial"/>
              </w:rPr>
            </w:pPr>
            <w:r w:rsidRPr="00CF7060">
              <w:rPr>
                <w:rFonts w:ascii="Arial" w:hAnsi="Arial" w:cs="Arial"/>
              </w:rPr>
              <w:t>2204.30</w:t>
            </w:r>
          </w:p>
        </w:tc>
        <w:tc>
          <w:tcPr>
            <w:tcW w:w="5253" w:type="dxa"/>
            <w:shd w:val="clear" w:color="auto" w:fill="auto"/>
          </w:tcPr>
          <w:p w14:paraId="0710D16F" w14:textId="77777777" w:rsidR="009A0D4C" w:rsidRPr="00CF7060" w:rsidRDefault="009A0D4C" w:rsidP="009A0D4C">
            <w:pPr>
              <w:rPr>
                <w:rFonts w:ascii="Arial" w:hAnsi="Arial" w:cs="Arial"/>
              </w:rPr>
            </w:pPr>
            <w:r w:rsidRPr="00CF7060">
              <w:rPr>
                <w:rFonts w:ascii="Arial" w:hAnsi="Arial" w:cs="Arial"/>
              </w:rPr>
              <w:t>- Other grape must</w:t>
            </w:r>
          </w:p>
        </w:tc>
        <w:tc>
          <w:tcPr>
            <w:tcW w:w="1578" w:type="dxa"/>
            <w:shd w:val="clear" w:color="auto" w:fill="auto"/>
          </w:tcPr>
          <w:p w14:paraId="2B3F3551"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5133E255" w14:textId="77777777" w:rsidTr="00FE0601">
        <w:trPr>
          <w:trHeight w:val="450"/>
        </w:trPr>
        <w:tc>
          <w:tcPr>
            <w:tcW w:w="1524" w:type="dxa"/>
            <w:shd w:val="clear" w:color="auto" w:fill="auto"/>
          </w:tcPr>
          <w:p w14:paraId="4D41E483" w14:textId="77777777" w:rsidR="009A0D4C" w:rsidRPr="00CF7060" w:rsidRDefault="009A0D4C" w:rsidP="009A0D4C">
            <w:pPr>
              <w:rPr>
                <w:rFonts w:ascii="Arial" w:hAnsi="Arial" w:cs="Arial"/>
                <w:b/>
                <w:bCs/>
              </w:rPr>
            </w:pPr>
            <w:r w:rsidRPr="00CF7060">
              <w:rPr>
                <w:rFonts w:ascii="Arial" w:hAnsi="Arial" w:cs="Arial"/>
                <w:b/>
                <w:bCs/>
              </w:rPr>
              <w:t>2205</w:t>
            </w:r>
          </w:p>
        </w:tc>
        <w:tc>
          <w:tcPr>
            <w:tcW w:w="1952" w:type="dxa"/>
            <w:shd w:val="clear" w:color="auto" w:fill="auto"/>
          </w:tcPr>
          <w:p w14:paraId="73E84D1A"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31E2E4A5" w14:textId="77777777" w:rsidR="009A0D4C" w:rsidRPr="00CF7060" w:rsidRDefault="009A0D4C" w:rsidP="009A0D4C">
            <w:pPr>
              <w:rPr>
                <w:rFonts w:ascii="Arial" w:hAnsi="Arial" w:cs="Arial"/>
                <w:b/>
                <w:bCs/>
              </w:rPr>
            </w:pPr>
            <w:r w:rsidRPr="00CF7060">
              <w:rPr>
                <w:rFonts w:ascii="Arial" w:hAnsi="Arial" w:cs="Arial"/>
                <w:b/>
                <w:bCs/>
              </w:rPr>
              <w:t>Vermouth and other wine of fresh grapes flavoured with plants or aromatic substances</w:t>
            </w:r>
          </w:p>
        </w:tc>
        <w:tc>
          <w:tcPr>
            <w:tcW w:w="1578" w:type="dxa"/>
            <w:shd w:val="clear" w:color="auto" w:fill="auto"/>
          </w:tcPr>
          <w:p w14:paraId="686A4DB4" w14:textId="77777777" w:rsidR="009A0D4C" w:rsidRPr="00CF7060" w:rsidRDefault="009A0D4C" w:rsidP="009A0D4C">
            <w:pPr>
              <w:rPr>
                <w:rFonts w:ascii="Arial" w:hAnsi="Arial" w:cs="Arial"/>
              </w:rPr>
            </w:pPr>
          </w:p>
        </w:tc>
      </w:tr>
      <w:tr w:rsidR="00CF7060" w:rsidRPr="00CF7060" w14:paraId="4D3F54E5" w14:textId="77777777" w:rsidTr="00FE0601">
        <w:trPr>
          <w:trHeight w:val="450"/>
        </w:trPr>
        <w:tc>
          <w:tcPr>
            <w:tcW w:w="1524" w:type="dxa"/>
            <w:shd w:val="clear" w:color="auto" w:fill="auto"/>
          </w:tcPr>
          <w:p w14:paraId="4E7EBEF4" w14:textId="77777777" w:rsidR="009A0D4C" w:rsidRPr="00CF7060" w:rsidRDefault="009A0D4C" w:rsidP="009A0D4C">
            <w:pPr>
              <w:rPr>
                <w:rFonts w:ascii="Arial" w:hAnsi="Arial" w:cs="Arial"/>
                <w:b/>
                <w:bCs/>
              </w:rPr>
            </w:pPr>
          </w:p>
        </w:tc>
        <w:tc>
          <w:tcPr>
            <w:tcW w:w="1952" w:type="dxa"/>
            <w:shd w:val="clear" w:color="auto" w:fill="auto"/>
          </w:tcPr>
          <w:p w14:paraId="6F707BF1" w14:textId="77777777" w:rsidR="009A0D4C" w:rsidRPr="00CF7060" w:rsidRDefault="009A0D4C" w:rsidP="009A0D4C">
            <w:pPr>
              <w:rPr>
                <w:rFonts w:ascii="Arial" w:hAnsi="Arial" w:cs="Arial"/>
              </w:rPr>
            </w:pPr>
            <w:r w:rsidRPr="00CF7060">
              <w:rPr>
                <w:rFonts w:ascii="Arial" w:hAnsi="Arial" w:cs="Arial"/>
              </w:rPr>
              <w:t>2205.10</w:t>
            </w:r>
          </w:p>
        </w:tc>
        <w:tc>
          <w:tcPr>
            <w:tcW w:w="5253" w:type="dxa"/>
            <w:shd w:val="clear" w:color="auto" w:fill="auto"/>
          </w:tcPr>
          <w:p w14:paraId="494FBC91" w14:textId="77777777" w:rsidR="009A0D4C" w:rsidRPr="00CF7060" w:rsidRDefault="009A0D4C" w:rsidP="009A0D4C">
            <w:pPr>
              <w:rPr>
                <w:rFonts w:ascii="Arial" w:hAnsi="Arial" w:cs="Arial"/>
              </w:rPr>
            </w:pPr>
            <w:r w:rsidRPr="00CF7060">
              <w:rPr>
                <w:rFonts w:ascii="Arial" w:hAnsi="Arial" w:cs="Arial"/>
              </w:rPr>
              <w:t>-In containers holding 2 l or less</w:t>
            </w:r>
          </w:p>
        </w:tc>
        <w:tc>
          <w:tcPr>
            <w:tcW w:w="1578" w:type="dxa"/>
            <w:shd w:val="clear" w:color="auto" w:fill="auto"/>
          </w:tcPr>
          <w:p w14:paraId="1301F5CC"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6D066126" w14:textId="77777777" w:rsidTr="00FE0601">
        <w:trPr>
          <w:trHeight w:val="450"/>
        </w:trPr>
        <w:tc>
          <w:tcPr>
            <w:tcW w:w="1524" w:type="dxa"/>
            <w:shd w:val="clear" w:color="auto" w:fill="auto"/>
          </w:tcPr>
          <w:p w14:paraId="11A8C177" w14:textId="77777777" w:rsidR="009A0D4C" w:rsidRPr="00CF7060" w:rsidRDefault="009A0D4C" w:rsidP="009A0D4C">
            <w:pPr>
              <w:rPr>
                <w:rFonts w:ascii="Arial" w:hAnsi="Arial" w:cs="Arial"/>
                <w:b/>
                <w:bCs/>
              </w:rPr>
            </w:pPr>
          </w:p>
        </w:tc>
        <w:tc>
          <w:tcPr>
            <w:tcW w:w="1952" w:type="dxa"/>
            <w:shd w:val="clear" w:color="auto" w:fill="auto"/>
          </w:tcPr>
          <w:p w14:paraId="1212B7C4" w14:textId="77777777" w:rsidR="009A0D4C" w:rsidRPr="00CF7060" w:rsidRDefault="009A0D4C" w:rsidP="009A0D4C">
            <w:pPr>
              <w:rPr>
                <w:rFonts w:ascii="Arial" w:hAnsi="Arial" w:cs="Arial"/>
              </w:rPr>
            </w:pPr>
            <w:r w:rsidRPr="00CF7060">
              <w:rPr>
                <w:rFonts w:ascii="Arial" w:hAnsi="Arial" w:cs="Arial"/>
              </w:rPr>
              <w:t>2205.90</w:t>
            </w:r>
          </w:p>
        </w:tc>
        <w:tc>
          <w:tcPr>
            <w:tcW w:w="5253" w:type="dxa"/>
            <w:shd w:val="clear" w:color="auto" w:fill="auto"/>
          </w:tcPr>
          <w:p w14:paraId="7320A341" w14:textId="77777777" w:rsidR="009A0D4C" w:rsidRPr="00CF7060" w:rsidRDefault="009A0D4C" w:rsidP="009A0D4C">
            <w:pPr>
              <w:rPr>
                <w:rFonts w:ascii="Arial" w:hAnsi="Arial" w:cs="Arial"/>
              </w:rPr>
            </w:pPr>
            <w:r w:rsidRPr="00CF7060">
              <w:rPr>
                <w:rFonts w:ascii="Arial" w:hAnsi="Arial" w:cs="Arial"/>
              </w:rPr>
              <w:t>-Other</w:t>
            </w:r>
          </w:p>
        </w:tc>
        <w:tc>
          <w:tcPr>
            <w:tcW w:w="1578" w:type="dxa"/>
            <w:shd w:val="clear" w:color="auto" w:fill="auto"/>
          </w:tcPr>
          <w:p w14:paraId="4623F8A3"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155C2EC1" w14:textId="77777777" w:rsidTr="00FE0601">
        <w:trPr>
          <w:trHeight w:val="900"/>
        </w:trPr>
        <w:tc>
          <w:tcPr>
            <w:tcW w:w="1524" w:type="dxa"/>
            <w:shd w:val="clear" w:color="auto" w:fill="auto"/>
          </w:tcPr>
          <w:p w14:paraId="28C9EA23" w14:textId="77777777" w:rsidR="009A0D4C" w:rsidRPr="00CF7060" w:rsidRDefault="009A0D4C" w:rsidP="009A0D4C">
            <w:pPr>
              <w:rPr>
                <w:rFonts w:ascii="Arial" w:hAnsi="Arial" w:cs="Arial"/>
                <w:b/>
                <w:bCs/>
              </w:rPr>
            </w:pPr>
            <w:r w:rsidRPr="00CF7060">
              <w:rPr>
                <w:rFonts w:ascii="Arial" w:hAnsi="Arial" w:cs="Arial"/>
                <w:b/>
                <w:bCs/>
              </w:rPr>
              <w:t>2206</w:t>
            </w:r>
          </w:p>
        </w:tc>
        <w:tc>
          <w:tcPr>
            <w:tcW w:w="1952" w:type="dxa"/>
            <w:shd w:val="clear" w:color="auto" w:fill="auto"/>
          </w:tcPr>
          <w:p w14:paraId="652819F4"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4E788C4B" w14:textId="77777777" w:rsidR="009A0D4C" w:rsidRPr="00CF7060" w:rsidRDefault="009A0D4C" w:rsidP="009A0D4C">
            <w:pPr>
              <w:rPr>
                <w:rFonts w:ascii="Arial" w:hAnsi="Arial" w:cs="Arial"/>
                <w:b/>
                <w:bCs/>
              </w:rPr>
            </w:pPr>
            <w:r w:rsidRPr="00CF7060">
              <w:rPr>
                <w:rFonts w:ascii="Arial" w:hAnsi="Arial" w:cs="Arial"/>
                <w:b/>
                <w:bCs/>
              </w:rPr>
              <w:t>Other fermented beverages (for example, cider, perry, mead</w:t>
            </w:r>
            <w:r w:rsidR="004F0241" w:rsidRPr="00CF7060">
              <w:rPr>
                <w:rFonts w:ascii="Arial" w:hAnsi="Arial" w:cs="Arial"/>
                <w:b/>
                <w:bCs/>
              </w:rPr>
              <w:t>, sake</w:t>
            </w:r>
            <w:r w:rsidRPr="00CF7060">
              <w:rPr>
                <w:rFonts w:ascii="Arial" w:hAnsi="Arial" w:cs="Arial"/>
                <w:b/>
                <w:bCs/>
              </w:rPr>
              <w:t>); mixtures of fermented beverages and mixtures of fermented beverages and non-alcoholic beverages, not elsewhere specified or included</w:t>
            </w:r>
          </w:p>
        </w:tc>
        <w:tc>
          <w:tcPr>
            <w:tcW w:w="1578" w:type="dxa"/>
            <w:shd w:val="clear" w:color="auto" w:fill="auto"/>
          </w:tcPr>
          <w:p w14:paraId="01AAED3F" w14:textId="77777777" w:rsidR="009A0D4C" w:rsidRPr="00CF7060" w:rsidRDefault="009A0D4C" w:rsidP="009A0D4C">
            <w:pPr>
              <w:rPr>
                <w:rFonts w:ascii="Arial" w:hAnsi="Arial" w:cs="Arial"/>
              </w:rPr>
            </w:pPr>
          </w:p>
        </w:tc>
      </w:tr>
      <w:tr w:rsidR="00CF7060" w:rsidRPr="00CF7060" w14:paraId="01A6479A" w14:textId="77777777" w:rsidTr="00FE0601">
        <w:trPr>
          <w:trHeight w:val="900"/>
        </w:trPr>
        <w:tc>
          <w:tcPr>
            <w:tcW w:w="1524" w:type="dxa"/>
            <w:shd w:val="clear" w:color="auto" w:fill="auto"/>
          </w:tcPr>
          <w:p w14:paraId="0C7A63AE" w14:textId="77777777" w:rsidR="004F0241" w:rsidRPr="00CF7060" w:rsidRDefault="004F0241" w:rsidP="004F0241">
            <w:pPr>
              <w:rPr>
                <w:rFonts w:ascii="Arial" w:hAnsi="Arial" w:cs="Arial"/>
                <w:b/>
                <w:bCs/>
              </w:rPr>
            </w:pPr>
          </w:p>
        </w:tc>
        <w:tc>
          <w:tcPr>
            <w:tcW w:w="1952" w:type="dxa"/>
            <w:shd w:val="clear" w:color="auto" w:fill="auto"/>
          </w:tcPr>
          <w:p w14:paraId="4E4ED237" w14:textId="77777777" w:rsidR="004F0241" w:rsidRPr="00CF7060" w:rsidRDefault="004F0241" w:rsidP="004F0241">
            <w:pPr>
              <w:rPr>
                <w:rFonts w:ascii="Arial" w:hAnsi="Arial" w:cs="Arial"/>
                <w:lang w:eastAsia="zh-TW"/>
              </w:rPr>
            </w:pPr>
            <w:r w:rsidRPr="00CF7060">
              <w:rPr>
                <w:rFonts w:ascii="Arial" w:hAnsi="Arial" w:cs="Arial"/>
                <w:lang w:eastAsia="zh-TW"/>
              </w:rPr>
              <w:t>2206.00</w:t>
            </w:r>
          </w:p>
        </w:tc>
        <w:tc>
          <w:tcPr>
            <w:tcW w:w="5253" w:type="dxa"/>
            <w:shd w:val="clear" w:color="auto" w:fill="auto"/>
          </w:tcPr>
          <w:p w14:paraId="40E3772D" w14:textId="77777777" w:rsidR="004F0241" w:rsidRPr="00CF7060" w:rsidRDefault="004F0241" w:rsidP="004F0241">
            <w:pPr>
              <w:rPr>
                <w:rFonts w:ascii="Arial" w:hAnsi="Arial" w:cs="Arial"/>
              </w:rPr>
            </w:pPr>
            <w:r w:rsidRPr="00CF7060">
              <w:rPr>
                <w:rFonts w:ascii="Arial" w:hAnsi="Arial" w:cs="Arial"/>
              </w:rPr>
              <w:t>Other fermented beverages (for example, cider, perry, mead, sake); mixtures of fermented beverages and mixtures of fermented beverages and non-alcoholic beverages, not elsewhere specified or included</w:t>
            </w:r>
          </w:p>
        </w:tc>
        <w:tc>
          <w:tcPr>
            <w:tcW w:w="1578" w:type="dxa"/>
            <w:shd w:val="clear" w:color="auto" w:fill="auto"/>
          </w:tcPr>
          <w:p w14:paraId="715FC21A" w14:textId="77777777" w:rsidR="004F0241" w:rsidRPr="00CF7060" w:rsidRDefault="004F0241" w:rsidP="004F0241">
            <w:pPr>
              <w:rPr>
                <w:rFonts w:ascii="Arial" w:hAnsi="Arial" w:cs="Arial"/>
              </w:rPr>
            </w:pPr>
            <w:r w:rsidRPr="00CF7060">
              <w:rPr>
                <w:rFonts w:ascii="Arial" w:hAnsi="Arial"/>
              </w:rPr>
              <w:t>CC or RVC  (40)</w:t>
            </w:r>
          </w:p>
        </w:tc>
      </w:tr>
      <w:tr w:rsidR="00CF7060" w:rsidRPr="00CF7060" w14:paraId="68917CB9" w14:textId="77777777" w:rsidTr="00FE0601">
        <w:trPr>
          <w:trHeight w:val="675"/>
        </w:trPr>
        <w:tc>
          <w:tcPr>
            <w:tcW w:w="1524" w:type="dxa"/>
            <w:shd w:val="clear" w:color="auto" w:fill="auto"/>
          </w:tcPr>
          <w:p w14:paraId="63157EA3" w14:textId="77777777" w:rsidR="009A0D4C" w:rsidRPr="00CF7060" w:rsidRDefault="009A0D4C" w:rsidP="009A0D4C">
            <w:pPr>
              <w:rPr>
                <w:rFonts w:ascii="Arial" w:hAnsi="Arial" w:cs="Arial"/>
                <w:b/>
                <w:bCs/>
              </w:rPr>
            </w:pPr>
            <w:r w:rsidRPr="00CF7060">
              <w:rPr>
                <w:rFonts w:ascii="Arial" w:hAnsi="Arial" w:cs="Arial"/>
                <w:b/>
                <w:bCs/>
              </w:rPr>
              <w:lastRenderedPageBreak/>
              <w:t>2207</w:t>
            </w:r>
          </w:p>
        </w:tc>
        <w:tc>
          <w:tcPr>
            <w:tcW w:w="1952" w:type="dxa"/>
            <w:shd w:val="clear" w:color="auto" w:fill="auto"/>
          </w:tcPr>
          <w:p w14:paraId="4AA82D0D"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30D51800" w14:textId="77777777" w:rsidR="009A0D4C" w:rsidRPr="00CF7060" w:rsidRDefault="009A0D4C" w:rsidP="009A0D4C">
            <w:pPr>
              <w:rPr>
                <w:rFonts w:ascii="Arial" w:hAnsi="Arial" w:cs="Arial"/>
                <w:b/>
                <w:bCs/>
              </w:rPr>
            </w:pPr>
            <w:r w:rsidRPr="00CF7060">
              <w:rPr>
                <w:rFonts w:ascii="Arial" w:hAnsi="Arial" w:cs="Arial"/>
                <w:b/>
                <w:bCs/>
              </w:rPr>
              <w:t>Undenatured ethyl alcohol of an alcoholic strength by volume of 80% vol. Or higher; ethyl alcohol and other spirits, denatured, of any strength</w:t>
            </w:r>
          </w:p>
        </w:tc>
        <w:tc>
          <w:tcPr>
            <w:tcW w:w="1578" w:type="dxa"/>
            <w:shd w:val="clear" w:color="auto" w:fill="auto"/>
          </w:tcPr>
          <w:p w14:paraId="7A068E64" w14:textId="77777777" w:rsidR="009A0D4C" w:rsidRPr="00CF7060" w:rsidRDefault="009A0D4C" w:rsidP="009A0D4C">
            <w:pPr>
              <w:rPr>
                <w:rFonts w:ascii="Arial" w:hAnsi="Arial" w:cs="Arial"/>
              </w:rPr>
            </w:pPr>
          </w:p>
        </w:tc>
      </w:tr>
      <w:tr w:rsidR="00CF7060" w:rsidRPr="00CF7060" w14:paraId="67EE6F23" w14:textId="77777777" w:rsidTr="00FE0601">
        <w:trPr>
          <w:trHeight w:val="450"/>
        </w:trPr>
        <w:tc>
          <w:tcPr>
            <w:tcW w:w="1524" w:type="dxa"/>
            <w:shd w:val="clear" w:color="auto" w:fill="auto"/>
          </w:tcPr>
          <w:p w14:paraId="306AC2B7" w14:textId="77777777" w:rsidR="009A0D4C" w:rsidRPr="00CF7060" w:rsidRDefault="009A0D4C" w:rsidP="009A0D4C">
            <w:pPr>
              <w:rPr>
                <w:rFonts w:ascii="Arial" w:hAnsi="Arial" w:cs="Arial"/>
                <w:b/>
                <w:bCs/>
              </w:rPr>
            </w:pPr>
          </w:p>
        </w:tc>
        <w:tc>
          <w:tcPr>
            <w:tcW w:w="1952" w:type="dxa"/>
            <w:shd w:val="clear" w:color="auto" w:fill="auto"/>
          </w:tcPr>
          <w:p w14:paraId="0ABCA37A" w14:textId="77777777" w:rsidR="009A0D4C" w:rsidRPr="00CF7060" w:rsidRDefault="009A0D4C" w:rsidP="009A0D4C">
            <w:pPr>
              <w:rPr>
                <w:rFonts w:ascii="Arial" w:hAnsi="Arial" w:cs="Arial"/>
              </w:rPr>
            </w:pPr>
            <w:r w:rsidRPr="00CF7060">
              <w:rPr>
                <w:rFonts w:ascii="Arial" w:hAnsi="Arial" w:cs="Arial"/>
              </w:rPr>
              <w:t>2207.10</w:t>
            </w:r>
          </w:p>
        </w:tc>
        <w:tc>
          <w:tcPr>
            <w:tcW w:w="5253" w:type="dxa"/>
            <w:shd w:val="clear" w:color="auto" w:fill="auto"/>
          </w:tcPr>
          <w:p w14:paraId="01D82D41" w14:textId="77777777" w:rsidR="009A0D4C" w:rsidRPr="00CF7060" w:rsidRDefault="009A0D4C" w:rsidP="009A0D4C">
            <w:pPr>
              <w:rPr>
                <w:rFonts w:ascii="Arial" w:hAnsi="Arial" w:cs="Arial"/>
              </w:rPr>
            </w:pPr>
            <w:r w:rsidRPr="00CF7060">
              <w:rPr>
                <w:rFonts w:ascii="Arial" w:hAnsi="Arial" w:cs="Arial"/>
              </w:rPr>
              <w:t>-Undenatured ethyl alcohol of an alcoholic strength by volume of 80 % vol or higher</w:t>
            </w:r>
          </w:p>
        </w:tc>
        <w:tc>
          <w:tcPr>
            <w:tcW w:w="1578" w:type="dxa"/>
            <w:shd w:val="clear" w:color="auto" w:fill="auto"/>
          </w:tcPr>
          <w:p w14:paraId="5D4CD75A"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0AB39644" w14:textId="77777777" w:rsidTr="00FE0601">
        <w:trPr>
          <w:trHeight w:val="450"/>
        </w:trPr>
        <w:tc>
          <w:tcPr>
            <w:tcW w:w="1524" w:type="dxa"/>
            <w:shd w:val="clear" w:color="auto" w:fill="auto"/>
          </w:tcPr>
          <w:p w14:paraId="412A8195" w14:textId="77777777" w:rsidR="009A0D4C" w:rsidRPr="00CF7060" w:rsidRDefault="009A0D4C" w:rsidP="009A0D4C">
            <w:pPr>
              <w:rPr>
                <w:rFonts w:ascii="Arial" w:hAnsi="Arial" w:cs="Arial"/>
                <w:b/>
                <w:bCs/>
              </w:rPr>
            </w:pPr>
          </w:p>
        </w:tc>
        <w:tc>
          <w:tcPr>
            <w:tcW w:w="1952" w:type="dxa"/>
            <w:shd w:val="clear" w:color="auto" w:fill="auto"/>
          </w:tcPr>
          <w:p w14:paraId="16BA123D" w14:textId="77777777" w:rsidR="009A0D4C" w:rsidRPr="00CF7060" w:rsidRDefault="009A0D4C" w:rsidP="009A0D4C">
            <w:pPr>
              <w:rPr>
                <w:rFonts w:ascii="Arial" w:hAnsi="Arial" w:cs="Arial"/>
              </w:rPr>
            </w:pPr>
            <w:r w:rsidRPr="00CF7060">
              <w:rPr>
                <w:rFonts w:ascii="Arial" w:hAnsi="Arial" w:cs="Arial"/>
              </w:rPr>
              <w:t>2207.20</w:t>
            </w:r>
          </w:p>
        </w:tc>
        <w:tc>
          <w:tcPr>
            <w:tcW w:w="5253" w:type="dxa"/>
            <w:shd w:val="clear" w:color="auto" w:fill="auto"/>
          </w:tcPr>
          <w:p w14:paraId="7B5A7138" w14:textId="77777777" w:rsidR="009A0D4C" w:rsidRPr="00CF7060" w:rsidRDefault="009A0D4C" w:rsidP="009A0D4C">
            <w:pPr>
              <w:rPr>
                <w:rFonts w:ascii="Arial" w:hAnsi="Arial" w:cs="Arial"/>
              </w:rPr>
            </w:pPr>
            <w:r w:rsidRPr="00CF7060">
              <w:rPr>
                <w:rFonts w:ascii="Arial" w:hAnsi="Arial" w:cs="Arial"/>
              </w:rPr>
              <w:t>-Ethyl alcohol and other spirits, denatured, of any strength</w:t>
            </w:r>
          </w:p>
        </w:tc>
        <w:tc>
          <w:tcPr>
            <w:tcW w:w="1578" w:type="dxa"/>
            <w:shd w:val="clear" w:color="auto" w:fill="auto"/>
          </w:tcPr>
          <w:p w14:paraId="57B660FC" w14:textId="77777777" w:rsidR="009A0D4C" w:rsidRPr="00CF7060" w:rsidRDefault="009A0D4C" w:rsidP="009A0D4C">
            <w:pPr>
              <w:rPr>
                <w:rFonts w:ascii="Arial" w:hAnsi="Arial" w:cs="Arial"/>
              </w:rPr>
            </w:pPr>
            <w:r w:rsidRPr="00CF7060">
              <w:rPr>
                <w:rFonts w:ascii="Arial" w:hAnsi="Arial" w:cs="Arial"/>
              </w:rPr>
              <w:t>CC or RVC (40)</w:t>
            </w:r>
          </w:p>
        </w:tc>
      </w:tr>
      <w:tr w:rsidR="00CF7060" w:rsidRPr="00CF7060" w14:paraId="56848298" w14:textId="77777777" w:rsidTr="00FE0601">
        <w:trPr>
          <w:trHeight w:val="675"/>
        </w:trPr>
        <w:tc>
          <w:tcPr>
            <w:tcW w:w="1524" w:type="dxa"/>
            <w:shd w:val="clear" w:color="auto" w:fill="auto"/>
          </w:tcPr>
          <w:p w14:paraId="269865B4" w14:textId="77777777" w:rsidR="009A0D4C" w:rsidRPr="00CF7060" w:rsidRDefault="009A0D4C" w:rsidP="009A0D4C">
            <w:pPr>
              <w:rPr>
                <w:rFonts w:ascii="Arial" w:hAnsi="Arial" w:cs="Arial"/>
                <w:b/>
                <w:bCs/>
              </w:rPr>
            </w:pPr>
            <w:r w:rsidRPr="00CF7060">
              <w:rPr>
                <w:rFonts w:ascii="Arial" w:hAnsi="Arial" w:cs="Arial"/>
                <w:b/>
                <w:bCs/>
              </w:rPr>
              <w:t>2208</w:t>
            </w:r>
          </w:p>
        </w:tc>
        <w:tc>
          <w:tcPr>
            <w:tcW w:w="1952" w:type="dxa"/>
            <w:shd w:val="clear" w:color="auto" w:fill="auto"/>
          </w:tcPr>
          <w:p w14:paraId="3F826A4E"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093509DB" w14:textId="77777777" w:rsidR="009A0D4C" w:rsidRPr="00CF7060" w:rsidRDefault="009A0D4C" w:rsidP="009A0D4C">
            <w:pPr>
              <w:rPr>
                <w:rFonts w:ascii="Arial" w:hAnsi="Arial" w:cs="Arial"/>
                <w:b/>
                <w:bCs/>
              </w:rPr>
            </w:pPr>
            <w:r w:rsidRPr="00CF7060">
              <w:rPr>
                <w:rFonts w:ascii="Arial" w:hAnsi="Arial" w:cs="Arial"/>
                <w:b/>
                <w:bCs/>
              </w:rPr>
              <w:t>Undenatured ethyl alcohol of an alcoholic strength by volume of less than 80% vol.; spirits, liqueurs and other spirituous beverages</w:t>
            </w:r>
          </w:p>
        </w:tc>
        <w:tc>
          <w:tcPr>
            <w:tcW w:w="1578" w:type="dxa"/>
            <w:shd w:val="clear" w:color="auto" w:fill="auto"/>
          </w:tcPr>
          <w:p w14:paraId="52C7D007" w14:textId="77777777" w:rsidR="009A0D4C" w:rsidRPr="00CF7060" w:rsidRDefault="009A0D4C" w:rsidP="009A0D4C">
            <w:pPr>
              <w:rPr>
                <w:rFonts w:ascii="Arial" w:hAnsi="Arial" w:cs="Arial"/>
              </w:rPr>
            </w:pPr>
          </w:p>
        </w:tc>
      </w:tr>
      <w:tr w:rsidR="00CF7060" w:rsidRPr="00CF7060" w14:paraId="2EA6367C" w14:textId="77777777" w:rsidTr="00FE0601">
        <w:trPr>
          <w:trHeight w:val="402"/>
        </w:trPr>
        <w:tc>
          <w:tcPr>
            <w:tcW w:w="1524" w:type="dxa"/>
            <w:shd w:val="clear" w:color="auto" w:fill="auto"/>
          </w:tcPr>
          <w:p w14:paraId="3492EA32" w14:textId="77777777" w:rsidR="009A0D4C" w:rsidRPr="00CF7060" w:rsidRDefault="009A0D4C" w:rsidP="009A0D4C">
            <w:pPr>
              <w:rPr>
                <w:rFonts w:ascii="Arial" w:hAnsi="Arial" w:cs="Arial"/>
                <w:b/>
                <w:bCs/>
              </w:rPr>
            </w:pPr>
          </w:p>
        </w:tc>
        <w:tc>
          <w:tcPr>
            <w:tcW w:w="1952" w:type="dxa"/>
            <w:shd w:val="clear" w:color="auto" w:fill="auto"/>
          </w:tcPr>
          <w:p w14:paraId="032F4600" w14:textId="77777777" w:rsidR="009A0D4C" w:rsidRPr="00CF7060" w:rsidRDefault="009A0D4C" w:rsidP="009A0D4C">
            <w:pPr>
              <w:rPr>
                <w:rFonts w:ascii="Arial" w:hAnsi="Arial" w:cs="Arial"/>
              </w:rPr>
            </w:pPr>
            <w:r w:rsidRPr="00CF7060">
              <w:rPr>
                <w:rFonts w:ascii="Arial" w:hAnsi="Arial" w:cs="Arial"/>
              </w:rPr>
              <w:t>2208.20</w:t>
            </w:r>
          </w:p>
        </w:tc>
        <w:tc>
          <w:tcPr>
            <w:tcW w:w="5253" w:type="dxa"/>
            <w:shd w:val="clear" w:color="auto" w:fill="auto"/>
          </w:tcPr>
          <w:p w14:paraId="479D2C91" w14:textId="77777777" w:rsidR="009A0D4C" w:rsidRPr="00CF7060" w:rsidRDefault="009A0D4C" w:rsidP="009A0D4C">
            <w:pPr>
              <w:rPr>
                <w:rFonts w:ascii="Arial" w:hAnsi="Arial" w:cs="Arial"/>
              </w:rPr>
            </w:pPr>
            <w:r w:rsidRPr="00CF7060">
              <w:rPr>
                <w:rFonts w:ascii="Arial" w:hAnsi="Arial" w:cs="Arial"/>
              </w:rPr>
              <w:t>-Spirits obtained by distilling grape wine or grape marc</w:t>
            </w:r>
          </w:p>
        </w:tc>
        <w:tc>
          <w:tcPr>
            <w:tcW w:w="1578" w:type="dxa"/>
            <w:shd w:val="clear" w:color="auto" w:fill="auto"/>
          </w:tcPr>
          <w:p w14:paraId="73C383DA" w14:textId="77777777" w:rsidR="009A0D4C" w:rsidRPr="00CF7060" w:rsidRDefault="009A0D4C" w:rsidP="009A0D4C">
            <w:pPr>
              <w:rPr>
                <w:rFonts w:ascii="Arial" w:hAnsi="Arial" w:cs="Arial"/>
              </w:rPr>
            </w:pPr>
            <w:r w:rsidRPr="00CF7060">
              <w:rPr>
                <w:rFonts w:ascii="Arial" w:hAnsi="Arial" w:cs="Arial"/>
              </w:rPr>
              <w:t>CTH or RVC (40)</w:t>
            </w:r>
          </w:p>
        </w:tc>
      </w:tr>
      <w:tr w:rsidR="00CF7060" w:rsidRPr="00CF7060" w14:paraId="35DAC750" w14:textId="77777777" w:rsidTr="00FE0601">
        <w:trPr>
          <w:trHeight w:val="402"/>
        </w:trPr>
        <w:tc>
          <w:tcPr>
            <w:tcW w:w="1524" w:type="dxa"/>
            <w:shd w:val="clear" w:color="auto" w:fill="auto"/>
          </w:tcPr>
          <w:p w14:paraId="3985094A" w14:textId="77777777" w:rsidR="009A0D4C" w:rsidRPr="00CF7060" w:rsidRDefault="009A0D4C" w:rsidP="009A0D4C">
            <w:pPr>
              <w:rPr>
                <w:rFonts w:ascii="Arial" w:hAnsi="Arial" w:cs="Arial"/>
                <w:b/>
                <w:bCs/>
              </w:rPr>
            </w:pPr>
          </w:p>
        </w:tc>
        <w:tc>
          <w:tcPr>
            <w:tcW w:w="1952" w:type="dxa"/>
            <w:shd w:val="clear" w:color="auto" w:fill="auto"/>
          </w:tcPr>
          <w:p w14:paraId="3FC23858" w14:textId="77777777" w:rsidR="009A0D4C" w:rsidRPr="00CF7060" w:rsidRDefault="009A0D4C" w:rsidP="009A0D4C">
            <w:pPr>
              <w:rPr>
                <w:rFonts w:ascii="Arial" w:hAnsi="Arial" w:cs="Arial"/>
              </w:rPr>
            </w:pPr>
            <w:r w:rsidRPr="00CF7060">
              <w:rPr>
                <w:rFonts w:ascii="Arial" w:hAnsi="Arial" w:cs="Arial"/>
              </w:rPr>
              <w:t>2208.30</w:t>
            </w:r>
          </w:p>
        </w:tc>
        <w:tc>
          <w:tcPr>
            <w:tcW w:w="5253" w:type="dxa"/>
            <w:shd w:val="clear" w:color="auto" w:fill="auto"/>
          </w:tcPr>
          <w:p w14:paraId="18F8675B" w14:textId="77777777" w:rsidR="009A0D4C" w:rsidRPr="00CF7060" w:rsidRDefault="009A0D4C" w:rsidP="009A0D4C">
            <w:pPr>
              <w:rPr>
                <w:rFonts w:ascii="Arial" w:hAnsi="Arial" w:cs="Arial"/>
              </w:rPr>
            </w:pPr>
            <w:r w:rsidRPr="00CF7060">
              <w:rPr>
                <w:rFonts w:ascii="Arial" w:hAnsi="Arial" w:cs="Arial"/>
              </w:rPr>
              <w:t>-Whiskies</w:t>
            </w:r>
          </w:p>
        </w:tc>
        <w:tc>
          <w:tcPr>
            <w:tcW w:w="1578" w:type="dxa"/>
            <w:shd w:val="clear" w:color="auto" w:fill="auto"/>
          </w:tcPr>
          <w:p w14:paraId="0CA1CA4E" w14:textId="77777777" w:rsidR="009A0D4C" w:rsidRPr="00CF7060" w:rsidRDefault="009A0D4C" w:rsidP="009A0D4C">
            <w:pPr>
              <w:rPr>
                <w:rFonts w:ascii="Arial" w:hAnsi="Arial" w:cs="Arial"/>
              </w:rPr>
            </w:pPr>
            <w:r w:rsidRPr="00CF7060">
              <w:rPr>
                <w:rFonts w:ascii="Arial" w:hAnsi="Arial" w:cs="Arial"/>
              </w:rPr>
              <w:t>CTH or RVC (40)</w:t>
            </w:r>
          </w:p>
        </w:tc>
      </w:tr>
      <w:tr w:rsidR="00CF7060" w:rsidRPr="00CF7060" w14:paraId="4D8710B2" w14:textId="77777777" w:rsidTr="00FE0601">
        <w:trPr>
          <w:trHeight w:val="402"/>
        </w:trPr>
        <w:tc>
          <w:tcPr>
            <w:tcW w:w="1524" w:type="dxa"/>
            <w:shd w:val="clear" w:color="auto" w:fill="auto"/>
          </w:tcPr>
          <w:p w14:paraId="251D0BA6" w14:textId="77777777" w:rsidR="009A0D4C" w:rsidRPr="00CF7060" w:rsidRDefault="009A0D4C" w:rsidP="009A0D4C">
            <w:pPr>
              <w:rPr>
                <w:rFonts w:ascii="Arial" w:hAnsi="Arial" w:cs="Arial"/>
                <w:b/>
                <w:bCs/>
              </w:rPr>
            </w:pPr>
          </w:p>
        </w:tc>
        <w:tc>
          <w:tcPr>
            <w:tcW w:w="1952" w:type="dxa"/>
            <w:shd w:val="clear" w:color="auto" w:fill="auto"/>
          </w:tcPr>
          <w:p w14:paraId="6654B2FF" w14:textId="77777777" w:rsidR="009A0D4C" w:rsidRPr="00CF7060" w:rsidRDefault="009A0D4C" w:rsidP="009A0D4C">
            <w:pPr>
              <w:rPr>
                <w:rFonts w:ascii="Arial" w:hAnsi="Arial" w:cs="Arial"/>
              </w:rPr>
            </w:pPr>
            <w:r w:rsidRPr="00CF7060">
              <w:rPr>
                <w:rFonts w:ascii="Arial" w:hAnsi="Arial" w:cs="Arial"/>
              </w:rPr>
              <w:t>2208.40</w:t>
            </w:r>
          </w:p>
        </w:tc>
        <w:tc>
          <w:tcPr>
            <w:tcW w:w="5253" w:type="dxa"/>
            <w:shd w:val="clear" w:color="auto" w:fill="auto"/>
          </w:tcPr>
          <w:p w14:paraId="5A63DCB7" w14:textId="77777777" w:rsidR="009A0D4C" w:rsidRPr="00CF7060" w:rsidRDefault="009A0D4C" w:rsidP="009A0D4C">
            <w:pPr>
              <w:rPr>
                <w:rFonts w:ascii="Arial" w:hAnsi="Arial" w:cs="Arial"/>
              </w:rPr>
            </w:pPr>
            <w:r w:rsidRPr="00CF7060">
              <w:rPr>
                <w:rFonts w:ascii="Arial" w:hAnsi="Arial" w:cs="Arial"/>
              </w:rPr>
              <w:t>-Rum and other spirits obtained by distilling fermented sugar-cane products</w:t>
            </w:r>
          </w:p>
        </w:tc>
        <w:tc>
          <w:tcPr>
            <w:tcW w:w="1578" w:type="dxa"/>
            <w:shd w:val="clear" w:color="auto" w:fill="auto"/>
          </w:tcPr>
          <w:p w14:paraId="441750E4" w14:textId="77777777" w:rsidR="009A0D4C" w:rsidRPr="00CF7060" w:rsidRDefault="009A0D4C" w:rsidP="009A0D4C">
            <w:pPr>
              <w:rPr>
                <w:rFonts w:ascii="Arial" w:hAnsi="Arial" w:cs="Arial"/>
              </w:rPr>
            </w:pPr>
            <w:r w:rsidRPr="00CF7060">
              <w:rPr>
                <w:rFonts w:ascii="Arial" w:hAnsi="Arial" w:cs="Arial"/>
              </w:rPr>
              <w:t>CTH or RVC (40)</w:t>
            </w:r>
          </w:p>
        </w:tc>
      </w:tr>
      <w:tr w:rsidR="00CF7060" w:rsidRPr="00CF7060" w14:paraId="50A5D145" w14:textId="77777777" w:rsidTr="00FE0601">
        <w:trPr>
          <w:trHeight w:val="402"/>
        </w:trPr>
        <w:tc>
          <w:tcPr>
            <w:tcW w:w="1524" w:type="dxa"/>
            <w:shd w:val="clear" w:color="auto" w:fill="auto"/>
          </w:tcPr>
          <w:p w14:paraId="51985CA5" w14:textId="77777777" w:rsidR="009A0D4C" w:rsidRPr="00CF7060" w:rsidRDefault="009A0D4C" w:rsidP="009A0D4C">
            <w:pPr>
              <w:rPr>
                <w:rFonts w:ascii="Arial" w:hAnsi="Arial" w:cs="Arial"/>
                <w:b/>
                <w:bCs/>
              </w:rPr>
            </w:pPr>
          </w:p>
        </w:tc>
        <w:tc>
          <w:tcPr>
            <w:tcW w:w="1952" w:type="dxa"/>
            <w:shd w:val="clear" w:color="auto" w:fill="auto"/>
          </w:tcPr>
          <w:p w14:paraId="5D2719EE" w14:textId="77777777" w:rsidR="009A0D4C" w:rsidRPr="00CF7060" w:rsidRDefault="009A0D4C" w:rsidP="009A0D4C">
            <w:pPr>
              <w:rPr>
                <w:rFonts w:ascii="Arial" w:hAnsi="Arial" w:cs="Arial"/>
              </w:rPr>
            </w:pPr>
            <w:r w:rsidRPr="00CF7060">
              <w:rPr>
                <w:rFonts w:ascii="Arial" w:hAnsi="Arial" w:cs="Arial"/>
              </w:rPr>
              <w:t>2208.50</w:t>
            </w:r>
          </w:p>
        </w:tc>
        <w:tc>
          <w:tcPr>
            <w:tcW w:w="5253" w:type="dxa"/>
            <w:shd w:val="clear" w:color="auto" w:fill="auto"/>
          </w:tcPr>
          <w:p w14:paraId="401AA032" w14:textId="77777777" w:rsidR="009A0D4C" w:rsidRPr="00CF7060" w:rsidRDefault="009A0D4C" w:rsidP="009A0D4C">
            <w:pPr>
              <w:rPr>
                <w:rFonts w:ascii="Arial" w:hAnsi="Arial" w:cs="Arial"/>
              </w:rPr>
            </w:pPr>
            <w:r w:rsidRPr="00CF7060">
              <w:rPr>
                <w:rFonts w:ascii="Arial" w:hAnsi="Arial" w:cs="Arial"/>
              </w:rPr>
              <w:t>-Gin and Geneva</w:t>
            </w:r>
          </w:p>
        </w:tc>
        <w:tc>
          <w:tcPr>
            <w:tcW w:w="1578" w:type="dxa"/>
            <w:shd w:val="clear" w:color="auto" w:fill="auto"/>
          </w:tcPr>
          <w:p w14:paraId="588064BF" w14:textId="77777777" w:rsidR="009A0D4C" w:rsidRPr="00CF7060" w:rsidRDefault="009A0D4C" w:rsidP="009A0D4C">
            <w:pPr>
              <w:rPr>
                <w:rFonts w:ascii="Arial" w:hAnsi="Arial" w:cs="Arial"/>
              </w:rPr>
            </w:pPr>
            <w:r w:rsidRPr="00CF7060">
              <w:rPr>
                <w:rFonts w:ascii="Arial" w:hAnsi="Arial" w:cs="Arial"/>
              </w:rPr>
              <w:t>CTH or RVC (40)</w:t>
            </w:r>
          </w:p>
        </w:tc>
      </w:tr>
      <w:tr w:rsidR="00CF7060" w:rsidRPr="00CF7060" w14:paraId="468FA8A6" w14:textId="77777777" w:rsidTr="00FE0601">
        <w:trPr>
          <w:trHeight w:val="402"/>
        </w:trPr>
        <w:tc>
          <w:tcPr>
            <w:tcW w:w="1524" w:type="dxa"/>
            <w:shd w:val="clear" w:color="auto" w:fill="auto"/>
          </w:tcPr>
          <w:p w14:paraId="045A34C3" w14:textId="77777777" w:rsidR="009A0D4C" w:rsidRPr="00CF7060" w:rsidRDefault="009A0D4C" w:rsidP="009A0D4C">
            <w:pPr>
              <w:rPr>
                <w:rFonts w:ascii="Arial" w:hAnsi="Arial" w:cs="Arial"/>
                <w:b/>
                <w:bCs/>
              </w:rPr>
            </w:pPr>
          </w:p>
        </w:tc>
        <w:tc>
          <w:tcPr>
            <w:tcW w:w="1952" w:type="dxa"/>
            <w:shd w:val="clear" w:color="auto" w:fill="auto"/>
          </w:tcPr>
          <w:p w14:paraId="13A6D783" w14:textId="77777777" w:rsidR="009A0D4C" w:rsidRPr="00CF7060" w:rsidRDefault="009A0D4C" w:rsidP="009A0D4C">
            <w:pPr>
              <w:rPr>
                <w:rFonts w:ascii="Arial" w:hAnsi="Arial" w:cs="Arial"/>
              </w:rPr>
            </w:pPr>
            <w:r w:rsidRPr="00CF7060">
              <w:rPr>
                <w:rFonts w:ascii="Arial" w:hAnsi="Arial" w:cs="Arial"/>
              </w:rPr>
              <w:t>2208.60</w:t>
            </w:r>
          </w:p>
        </w:tc>
        <w:tc>
          <w:tcPr>
            <w:tcW w:w="5253" w:type="dxa"/>
            <w:shd w:val="clear" w:color="auto" w:fill="auto"/>
          </w:tcPr>
          <w:p w14:paraId="02A678B0" w14:textId="77777777" w:rsidR="009A0D4C" w:rsidRPr="00CF7060" w:rsidRDefault="009A0D4C" w:rsidP="009A0D4C">
            <w:pPr>
              <w:rPr>
                <w:rFonts w:ascii="Arial" w:hAnsi="Arial" w:cs="Arial"/>
              </w:rPr>
            </w:pPr>
            <w:r w:rsidRPr="00CF7060">
              <w:rPr>
                <w:rFonts w:ascii="Arial" w:hAnsi="Arial" w:cs="Arial"/>
              </w:rPr>
              <w:t>-Vodka</w:t>
            </w:r>
          </w:p>
        </w:tc>
        <w:tc>
          <w:tcPr>
            <w:tcW w:w="1578" w:type="dxa"/>
            <w:shd w:val="clear" w:color="auto" w:fill="auto"/>
          </w:tcPr>
          <w:p w14:paraId="47709EFA" w14:textId="77777777" w:rsidR="009A0D4C" w:rsidRPr="00CF7060" w:rsidRDefault="009A0D4C" w:rsidP="009A0D4C">
            <w:pPr>
              <w:rPr>
                <w:rFonts w:ascii="Arial" w:hAnsi="Arial" w:cs="Arial"/>
              </w:rPr>
            </w:pPr>
            <w:r w:rsidRPr="00CF7060">
              <w:rPr>
                <w:rFonts w:ascii="Arial" w:hAnsi="Arial" w:cs="Arial"/>
              </w:rPr>
              <w:t>CTH or RVC (40)</w:t>
            </w:r>
          </w:p>
        </w:tc>
      </w:tr>
      <w:tr w:rsidR="00CF7060" w:rsidRPr="00CF7060" w14:paraId="5A99923D" w14:textId="77777777" w:rsidTr="00FE0601">
        <w:trPr>
          <w:trHeight w:val="402"/>
        </w:trPr>
        <w:tc>
          <w:tcPr>
            <w:tcW w:w="1524" w:type="dxa"/>
            <w:shd w:val="clear" w:color="auto" w:fill="auto"/>
          </w:tcPr>
          <w:p w14:paraId="1045D242" w14:textId="77777777" w:rsidR="009A0D4C" w:rsidRPr="00CF7060" w:rsidRDefault="009A0D4C" w:rsidP="009A0D4C">
            <w:pPr>
              <w:rPr>
                <w:rFonts w:ascii="Arial" w:hAnsi="Arial" w:cs="Arial"/>
                <w:b/>
                <w:bCs/>
              </w:rPr>
            </w:pPr>
          </w:p>
        </w:tc>
        <w:tc>
          <w:tcPr>
            <w:tcW w:w="1952" w:type="dxa"/>
            <w:shd w:val="clear" w:color="auto" w:fill="auto"/>
          </w:tcPr>
          <w:p w14:paraId="619FDB4E" w14:textId="77777777" w:rsidR="009A0D4C" w:rsidRPr="00CF7060" w:rsidRDefault="009A0D4C" w:rsidP="009A0D4C">
            <w:pPr>
              <w:rPr>
                <w:rFonts w:ascii="Arial" w:hAnsi="Arial" w:cs="Arial"/>
              </w:rPr>
            </w:pPr>
            <w:r w:rsidRPr="00CF7060">
              <w:rPr>
                <w:rFonts w:ascii="Arial" w:hAnsi="Arial" w:cs="Arial"/>
              </w:rPr>
              <w:t>2208.70</w:t>
            </w:r>
          </w:p>
        </w:tc>
        <w:tc>
          <w:tcPr>
            <w:tcW w:w="5253" w:type="dxa"/>
            <w:shd w:val="clear" w:color="auto" w:fill="auto"/>
          </w:tcPr>
          <w:p w14:paraId="4CAD3B6B" w14:textId="77777777" w:rsidR="009A0D4C" w:rsidRPr="00CF7060" w:rsidRDefault="009A0D4C" w:rsidP="009A0D4C">
            <w:pPr>
              <w:rPr>
                <w:rFonts w:ascii="Arial" w:hAnsi="Arial" w:cs="Arial"/>
              </w:rPr>
            </w:pPr>
            <w:r w:rsidRPr="00CF7060">
              <w:rPr>
                <w:rFonts w:ascii="Arial" w:hAnsi="Arial" w:cs="Arial"/>
              </w:rPr>
              <w:t>-Liqueurs and cordials</w:t>
            </w:r>
          </w:p>
        </w:tc>
        <w:tc>
          <w:tcPr>
            <w:tcW w:w="1578" w:type="dxa"/>
            <w:shd w:val="clear" w:color="auto" w:fill="auto"/>
          </w:tcPr>
          <w:p w14:paraId="2CCD49EB" w14:textId="77777777" w:rsidR="009A0D4C" w:rsidRPr="00CF7060" w:rsidRDefault="009A0D4C" w:rsidP="009A0D4C">
            <w:pPr>
              <w:rPr>
                <w:rFonts w:ascii="Arial" w:hAnsi="Arial" w:cs="Arial"/>
              </w:rPr>
            </w:pPr>
            <w:r w:rsidRPr="00CF7060">
              <w:rPr>
                <w:rFonts w:ascii="Arial" w:hAnsi="Arial" w:cs="Arial"/>
              </w:rPr>
              <w:t>CTH or RVC (40)</w:t>
            </w:r>
          </w:p>
        </w:tc>
      </w:tr>
      <w:tr w:rsidR="00CF7060" w:rsidRPr="00CF7060" w14:paraId="5963D2F4" w14:textId="77777777" w:rsidTr="00FE0601">
        <w:trPr>
          <w:trHeight w:val="402"/>
        </w:trPr>
        <w:tc>
          <w:tcPr>
            <w:tcW w:w="1524" w:type="dxa"/>
            <w:shd w:val="clear" w:color="auto" w:fill="auto"/>
          </w:tcPr>
          <w:p w14:paraId="508C0E25" w14:textId="77777777" w:rsidR="009A0D4C" w:rsidRPr="00CF7060" w:rsidRDefault="009A0D4C" w:rsidP="009A0D4C">
            <w:pPr>
              <w:rPr>
                <w:rFonts w:ascii="Arial" w:hAnsi="Arial" w:cs="Arial"/>
                <w:b/>
                <w:bCs/>
              </w:rPr>
            </w:pPr>
          </w:p>
        </w:tc>
        <w:tc>
          <w:tcPr>
            <w:tcW w:w="1952" w:type="dxa"/>
            <w:shd w:val="clear" w:color="auto" w:fill="auto"/>
          </w:tcPr>
          <w:p w14:paraId="28076F12" w14:textId="77777777" w:rsidR="009A0D4C" w:rsidRPr="00CF7060" w:rsidRDefault="009A0D4C" w:rsidP="009A0D4C">
            <w:pPr>
              <w:rPr>
                <w:rFonts w:ascii="Arial" w:hAnsi="Arial" w:cs="Arial"/>
              </w:rPr>
            </w:pPr>
            <w:r w:rsidRPr="00CF7060">
              <w:rPr>
                <w:rFonts w:ascii="Arial" w:hAnsi="Arial" w:cs="Arial"/>
              </w:rPr>
              <w:t>2208.90</w:t>
            </w:r>
          </w:p>
        </w:tc>
        <w:tc>
          <w:tcPr>
            <w:tcW w:w="5253" w:type="dxa"/>
            <w:shd w:val="clear" w:color="auto" w:fill="auto"/>
          </w:tcPr>
          <w:p w14:paraId="403CBFE9" w14:textId="77777777" w:rsidR="009A0D4C" w:rsidRPr="00CF7060" w:rsidRDefault="009A0D4C" w:rsidP="009A0D4C">
            <w:pPr>
              <w:rPr>
                <w:rFonts w:ascii="Arial" w:hAnsi="Arial" w:cs="Arial"/>
              </w:rPr>
            </w:pPr>
            <w:r w:rsidRPr="00CF7060">
              <w:rPr>
                <w:rFonts w:ascii="Arial" w:hAnsi="Arial" w:cs="Arial"/>
              </w:rPr>
              <w:t>-Other</w:t>
            </w:r>
          </w:p>
        </w:tc>
        <w:tc>
          <w:tcPr>
            <w:tcW w:w="1578" w:type="dxa"/>
            <w:shd w:val="clear" w:color="auto" w:fill="auto"/>
          </w:tcPr>
          <w:p w14:paraId="759B1439" w14:textId="77777777" w:rsidR="009A0D4C" w:rsidRPr="00CF7060" w:rsidRDefault="009A0D4C" w:rsidP="009A0D4C">
            <w:pPr>
              <w:rPr>
                <w:rFonts w:ascii="Arial" w:hAnsi="Arial" w:cs="Arial"/>
              </w:rPr>
            </w:pPr>
            <w:r w:rsidRPr="00CF7060">
              <w:rPr>
                <w:rFonts w:ascii="Arial" w:hAnsi="Arial" w:cs="Arial"/>
              </w:rPr>
              <w:t>CTH or RVC (40)</w:t>
            </w:r>
          </w:p>
        </w:tc>
      </w:tr>
      <w:tr w:rsidR="00CF7060" w:rsidRPr="00CF7060" w14:paraId="02469308" w14:textId="77777777" w:rsidTr="00FE0601">
        <w:trPr>
          <w:trHeight w:val="450"/>
        </w:trPr>
        <w:tc>
          <w:tcPr>
            <w:tcW w:w="1524" w:type="dxa"/>
            <w:shd w:val="clear" w:color="auto" w:fill="auto"/>
          </w:tcPr>
          <w:p w14:paraId="65A0CB68" w14:textId="77777777" w:rsidR="009A0D4C" w:rsidRPr="00CF7060" w:rsidRDefault="009A0D4C" w:rsidP="009A0D4C">
            <w:pPr>
              <w:rPr>
                <w:rFonts w:ascii="Arial" w:hAnsi="Arial" w:cs="Arial"/>
                <w:b/>
                <w:bCs/>
              </w:rPr>
            </w:pPr>
            <w:r w:rsidRPr="00CF7060">
              <w:rPr>
                <w:rFonts w:ascii="Arial" w:hAnsi="Arial" w:cs="Arial"/>
                <w:b/>
                <w:bCs/>
              </w:rPr>
              <w:t>2209</w:t>
            </w:r>
          </w:p>
        </w:tc>
        <w:tc>
          <w:tcPr>
            <w:tcW w:w="1952" w:type="dxa"/>
            <w:shd w:val="clear" w:color="auto" w:fill="auto"/>
          </w:tcPr>
          <w:p w14:paraId="64A83CC8" w14:textId="77777777" w:rsidR="009A0D4C" w:rsidRPr="00CF7060" w:rsidRDefault="009A0D4C" w:rsidP="009A0D4C">
            <w:pPr>
              <w:rPr>
                <w:rFonts w:ascii="Arial" w:hAnsi="Arial" w:cs="Arial"/>
                <w:b/>
                <w:bCs/>
              </w:rPr>
            </w:pPr>
          </w:p>
        </w:tc>
        <w:tc>
          <w:tcPr>
            <w:tcW w:w="5253" w:type="dxa"/>
            <w:shd w:val="clear" w:color="auto" w:fill="auto"/>
          </w:tcPr>
          <w:p w14:paraId="2530A2FE" w14:textId="77777777" w:rsidR="009A0D4C" w:rsidRPr="00CF7060" w:rsidRDefault="009A0D4C" w:rsidP="009A0D4C">
            <w:pPr>
              <w:rPr>
                <w:rFonts w:ascii="Arial" w:hAnsi="Arial" w:cs="Arial"/>
                <w:b/>
                <w:bCs/>
              </w:rPr>
            </w:pPr>
            <w:r w:rsidRPr="00CF7060">
              <w:rPr>
                <w:rFonts w:ascii="Arial" w:hAnsi="Arial" w:cs="Arial"/>
                <w:b/>
                <w:bCs/>
              </w:rPr>
              <w:t>Vinegar and substitutes for vinegar obtained from acetic acid</w:t>
            </w:r>
          </w:p>
        </w:tc>
        <w:tc>
          <w:tcPr>
            <w:tcW w:w="1578" w:type="dxa"/>
            <w:shd w:val="clear" w:color="auto" w:fill="auto"/>
          </w:tcPr>
          <w:p w14:paraId="55E9B80C" w14:textId="77777777" w:rsidR="009A0D4C" w:rsidRPr="00CF7060" w:rsidRDefault="009A0D4C" w:rsidP="009A0D4C">
            <w:pPr>
              <w:rPr>
                <w:rFonts w:ascii="Arial" w:hAnsi="Arial" w:cs="Arial"/>
              </w:rPr>
            </w:pPr>
          </w:p>
        </w:tc>
      </w:tr>
      <w:tr w:rsidR="00CF7060" w:rsidRPr="00CF7060" w14:paraId="5473E2A5" w14:textId="77777777" w:rsidTr="00FE0601">
        <w:trPr>
          <w:trHeight w:val="450"/>
        </w:trPr>
        <w:tc>
          <w:tcPr>
            <w:tcW w:w="1524" w:type="dxa"/>
            <w:shd w:val="clear" w:color="auto" w:fill="auto"/>
          </w:tcPr>
          <w:p w14:paraId="6883583F" w14:textId="77777777" w:rsidR="004F0241" w:rsidRPr="00CF7060" w:rsidRDefault="004F0241" w:rsidP="004F0241">
            <w:pPr>
              <w:rPr>
                <w:rFonts w:ascii="Arial" w:hAnsi="Arial" w:cs="Arial"/>
                <w:b/>
                <w:bCs/>
              </w:rPr>
            </w:pPr>
          </w:p>
        </w:tc>
        <w:tc>
          <w:tcPr>
            <w:tcW w:w="1952" w:type="dxa"/>
            <w:shd w:val="clear" w:color="auto" w:fill="auto"/>
          </w:tcPr>
          <w:p w14:paraId="11DD4787" w14:textId="77777777" w:rsidR="004F0241" w:rsidRPr="00CF7060" w:rsidRDefault="004F0241" w:rsidP="004F0241">
            <w:pPr>
              <w:rPr>
                <w:rFonts w:ascii="Arial" w:hAnsi="Arial" w:cs="Arial"/>
              </w:rPr>
            </w:pPr>
            <w:r w:rsidRPr="00CF7060">
              <w:rPr>
                <w:rFonts w:ascii="Arial" w:hAnsi="Arial" w:cs="Arial"/>
              </w:rPr>
              <w:t>2209.00</w:t>
            </w:r>
          </w:p>
        </w:tc>
        <w:tc>
          <w:tcPr>
            <w:tcW w:w="5253" w:type="dxa"/>
            <w:shd w:val="clear" w:color="auto" w:fill="auto"/>
          </w:tcPr>
          <w:p w14:paraId="710DB9F7" w14:textId="77777777" w:rsidR="004F0241" w:rsidRPr="00CF7060" w:rsidRDefault="004F0241" w:rsidP="004F0241">
            <w:pPr>
              <w:rPr>
                <w:rFonts w:ascii="Arial" w:hAnsi="Arial" w:cs="Arial"/>
              </w:rPr>
            </w:pPr>
            <w:r w:rsidRPr="00CF7060">
              <w:rPr>
                <w:rFonts w:ascii="Arial" w:hAnsi="Arial" w:cs="Arial"/>
              </w:rPr>
              <w:t>Vinegar and substitutes for vinegar obtained from acetic acid</w:t>
            </w:r>
          </w:p>
        </w:tc>
        <w:tc>
          <w:tcPr>
            <w:tcW w:w="1578" w:type="dxa"/>
            <w:shd w:val="clear" w:color="auto" w:fill="auto"/>
          </w:tcPr>
          <w:p w14:paraId="36A43437" w14:textId="77777777" w:rsidR="004F0241" w:rsidRPr="00CF7060" w:rsidRDefault="004F0241" w:rsidP="004F0241">
            <w:pPr>
              <w:rPr>
                <w:rFonts w:ascii="Arial" w:hAnsi="Arial" w:cs="Arial"/>
              </w:rPr>
            </w:pPr>
            <w:r w:rsidRPr="00CF7060">
              <w:rPr>
                <w:rFonts w:ascii="Arial" w:hAnsi="Arial" w:cs="Arial"/>
              </w:rPr>
              <w:t>CTH or RVC (40)</w:t>
            </w:r>
          </w:p>
        </w:tc>
      </w:tr>
      <w:tr w:rsidR="00CF7060" w:rsidRPr="00CF7060" w14:paraId="1C74E7BF" w14:textId="77777777" w:rsidTr="00FE0601">
        <w:trPr>
          <w:trHeight w:val="675"/>
        </w:trPr>
        <w:tc>
          <w:tcPr>
            <w:tcW w:w="1524" w:type="dxa"/>
            <w:shd w:val="clear" w:color="auto" w:fill="auto"/>
            <w:noWrap/>
          </w:tcPr>
          <w:p w14:paraId="7CCAA469" w14:textId="77777777" w:rsidR="009A0D4C" w:rsidRPr="00CF7060" w:rsidRDefault="009A0D4C" w:rsidP="009A0D4C">
            <w:pPr>
              <w:jc w:val="right"/>
              <w:rPr>
                <w:rFonts w:ascii="Arial" w:hAnsi="Arial" w:cs="Arial"/>
              </w:rPr>
            </w:pPr>
            <w:r w:rsidRPr="00CF7060">
              <w:rPr>
                <w:rFonts w:ascii="Arial" w:hAnsi="Arial" w:cs="Arial"/>
              </w:rPr>
              <w:t> </w:t>
            </w:r>
          </w:p>
        </w:tc>
        <w:tc>
          <w:tcPr>
            <w:tcW w:w="1952" w:type="dxa"/>
            <w:shd w:val="clear" w:color="auto" w:fill="auto"/>
          </w:tcPr>
          <w:p w14:paraId="0512537F"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2B19F2A6" w14:textId="77777777" w:rsidR="009A0D4C" w:rsidRPr="00CF7060" w:rsidRDefault="009A0D4C" w:rsidP="009A0D4C">
            <w:pPr>
              <w:rPr>
                <w:rFonts w:ascii="Arial" w:hAnsi="Arial" w:cs="Arial"/>
                <w:b/>
                <w:bCs/>
              </w:rPr>
            </w:pPr>
            <w:r w:rsidRPr="00CF7060">
              <w:rPr>
                <w:rFonts w:ascii="Arial" w:hAnsi="Arial" w:cs="Arial"/>
                <w:b/>
                <w:bCs/>
              </w:rPr>
              <w:t>Chapter 23</w:t>
            </w:r>
            <w:r w:rsidRPr="00CF7060">
              <w:rPr>
                <w:rFonts w:ascii="Arial" w:hAnsi="Arial" w:cs="Arial"/>
                <w:b/>
                <w:bCs/>
              </w:rPr>
              <w:br/>
              <w:t>Residues and waste from the food industries; prepared animal fodder</w:t>
            </w:r>
          </w:p>
        </w:tc>
        <w:tc>
          <w:tcPr>
            <w:tcW w:w="1578" w:type="dxa"/>
            <w:shd w:val="clear" w:color="auto" w:fill="auto"/>
          </w:tcPr>
          <w:p w14:paraId="1D7E9709"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1298C4D5" w14:textId="77777777" w:rsidTr="00FE0601">
        <w:trPr>
          <w:trHeight w:val="675"/>
        </w:trPr>
        <w:tc>
          <w:tcPr>
            <w:tcW w:w="1524" w:type="dxa"/>
            <w:shd w:val="clear" w:color="auto" w:fill="auto"/>
          </w:tcPr>
          <w:p w14:paraId="4BEB5C0F" w14:textId="77777777" w:rsidR="009A0D4C" w:rsidRPr="00CF7060" w:rsidRDefault="009A0D4C" w:rsidP="009A0D4C">
            <w:pPr>
              <w:rPr>
                <w:rFonts w:ascii="Arial" w:hAnsi="Arial" w:cs="Arial"/>
                <w:b/>
                <w:bCs/>
              </w:rPr>
            </w:pPr>
            <w:r w:rsidRPr="00CF7060">
              <w:rPr>
                <w:rFonts w:ascii="Arial" w:hAnsi="Arial" w:cs="Arial"/>
                <w:b/>
                <w:bCs/>
              </w:rPr>
              <w:t>2301</w:t>
            </w:r>
          </w:p>
        </w:tc>
        <w:tc>
          <w:tcPr>
            <w:tcW w:w="1952" w:type="dxa"/>
            <w:shd w:val="clear" w:color="auto" w:fill="auto"/>
          </w:tcPr>
          <w:p w14:paraId="1F3784D7"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2FEFFA55" w14:textId="77777777" w:rsidR="009A0D4C" w:rsidRPr="00CF7060" w:rsidRDefault="009A0D4C" w:rsidP="009A0D4C">
            <w:pPr>
              <w:rPr>
                <w:rFonts w:ascii="Arial" w:hAnsi="Arial" w:cs="Arial"/>
                <w:b/>
                <w:bCs/>
              </w:rPr>
            </w:pPr>
            <w:r w:rsidRPr="00CF7060">
              <w:rPr>
                <w:rFonts w:ascii="Arial" w:hAnsi="Arial" w:cs="Arial"/>
                <w:b/>
                <w:bCs/>
              </w:rPr>
              <w:t>Flours, meals and pellets, of meat or meat offal, of fish or of crustaceans, molluscs or other aquatic invertebrates, unfit for human consumption; greaves</w:t>
            </w:r>
          </w:p>
        </w:tc>
        <w:tc>
          <w:tcPr>
            <w:tcW w:w="1578" w:type="dxa"/>
            <w:shd w:val="clear" w:color="auto" w:fill="auto"/>
          </w:tcPr>
          <w:p w14:paraId="24635AA2" w14:textId="77777777" w:rsidR="009A0D4C" w:rsidRPr="00CF7060" w:rsidRDefault="009A0D4C" w:rsidP="009A0D4C">
            <w:pPr>
              <w:rPr>
                <w:rFonts w:ascii="Arial" w:hAnsi="Arial" w:cs="Arial"/>
              </w:rPr>
            </w:pPr>
          </w:p>
        </w:tc>
      </w:tr>
      <w:tr w:rsidR="00CF7060" w:rsidRPr="00CF7060" w14:paraId="22F8A52E" w14:textId="77777777" w:rsidTr="00FE0601">
        <w:trPr>
          <w:trHeight w:val="357"/>
        </w:trPr>
        <w:tc>
          <w:tcPr>
            <w:tcW w:w="1524" w:type="dxa"/>
            <w:shd w:val="clear" w:color="auto" w:fill="auto"/>
          </w:tcPr>
          <w:p w14:paraId="09C3D9E7" w14:textId="77777777" w:rsidR="009A0D4C" w:rsidRPr="00CF7060" w:rsidRDefault="009A0D4C" w:rsidP="009A0D4C">
            <w:pPr>
              <w:rPr>
                <w:rFonts w:ascii="Arial" w:hAnsi="Arial" w:cs="Arial"/>
                <w:b/>
                <w:bCs/>
              </w:rPr>
            </w:pPr>
          </w:p>
        </w:tc>
        <w:tc>
          <w:tcPr>
            <w:tcW w:w="1952" w:type="dxa"/>
            <w:shd w:val="clear" w:color="auto" w:fill="auto"/>
          </w:tcPr>
          <w:p w14:paraId="398B2113" w14:textId="77777777" w:rsidR="009A0D4C" w:rsidRPr="00CF7060" w:rsidRDefault="009A0D4C" w:rsidP="009A0D4C">
            <w:pPr>
              <w:rPr>
                <w:rFonts w:ascii="Arial" w:hAnsi="Arial" w:cs="Arial"/>
              </w:rPr>
            </w:pPr>
            <w:r w:rsidRPr="00CF7060">
              <w:rPr>
                <w:rFonts w:ascii="Arial" w:hAnsi="Arial" w:cs="Arial"/>
              </w:rPr>
              <w:t>2301.10</w:t>
            </w:r>
          </w:p>
        </w:tc>
        <w:tc>
          <w:tcPr>
            <w:tcW w:w="5253" w:type="dxa"/>
            <w:shd w:val="clear" w:color="auto" w:fill="auto"/>
          </w:tcPr>
          <w:p w14:paraId="2980AB8C" w14:textId="77777777" w:rsidR="009A0D4C" w:rsidRPr="00CF7060" w:rsidRDefault="009A0D4C" w:rsidP="009A0D4C">
            <w:pPr>
              <w:rPr>
                <w:rFonts w:ascii="Arial" w:hAnsi="Arial" w:cs="Arial"/>
              </w:rPr>
            </w:pPr>
            <w:r w:rsidRPr="00CF7060">
              <w:rPr>
                <w:rFonts w:ascii="Arial" w:hAnsi="Arial" w:cs="Arial"/>
              </w:rPr>
              <w:t>-Flours, meals and pellets, of meat or meat offal; greaves</w:t>
            </w:r>
          </w:p>
        </w:tc>
        <w:tc>
          <w:tcPr>
            <w:tcW w:w="1578" w:type="dxa"/>
            <w:shd w:val="clear" w:color="auto" w:fill="auto"/>
          </w:tcPr>
          <w:p w14:paraId="4841E4F0"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5952260A" w14:textId="77777777" w:rsidTr="00FE0601">
        <w:trPr>
          <w:trHeight w:val="357"/>
        </w:trPr>
        <w:tc>
          <w:tcPr>
            <w:tcW w:w="1524" w:type="dxa"/>
            <w:shd w:val="clear" w:color="auto" w:fill="auto"/>
          </w:tcPr>
          <w:p w14:paraId="37E58EF5" w14:textId="77777777" w:rsidR="009A0D4C" w:rsidRPr="00CF7060" w:rsidRDefault="009A0D4C" w:rsidP="009A0D4C">
            <w:pPr>
              <w:rPr>
                <w:rFonts w:ascii="Arial" w:hAnsi="Arial" w:cs="Arial"/>
                <w:b/>
                <w:bCs/>
              </w:rPr>
            </w:pPr>
          </w:p>
        </w:tc>
        <w:tc>
          <w:tcPr>
            <w:tcW w:w="1952" w:type="dxa"/>
            <w:shd w:val="clear" w:color="auto" w:fill="auto"/>
          </w:tcPr>
          <w:p w14:paraId="7CAA1E26" w14:textId="77777777" w:rsidR="009A0D4C" w:rsidRPr="00CF7060" w:rsidRDefault="009A0D4C" w:rsidP="009A0D4C">
            <w:pPr>
              <w:rPr>
                <w:rFonts w:ascii="Arial" w:hAnsi="Arial" w:cs="Arial"/>
              </w:rPr>
            </w:pPr>
            <w:r w:rsidRPr="00CF7060">
              <w:rPr>
                <w:rFonts w:ascii="Arial" w:hAnsi="Arial" w:cs="Arial"/>
              </w:rPr>
              <w:t>2301.20</w:t>
            </w:r>
          </w:p>
        </w:tc>
        <w:tc>
          <w:tcPr>
            <w:tcW w:w="5253" w:type="dxa"/>
            <w:shd w:val="clear" w:color="auto" w:fill="auto"/>
          </w:tcPr>
          <w:p w14:paraId="25538D25" w14:textId="77777777" w:rsidR="009A0D4C" w:rsidRPr="00CF7060" w:rsidRDefault="009A0D4C" w:rsidP="009A0D4C">
            <w:pPr>
              <w:rPr>
                <w:rFonts w:ascii="Arial" w:hAnsi="Arial" w:cs="Arial"/>
              </w:rPr>
            </w:pPr>
            <w:r w:rsidRPr="00CF7060">
              <w:rPr>
                <w:rFonts w:ascii="Arial" w:hAnsi="Arial" w:cs="Arial"/>
              </w:rPr>
              <w:t>-Flours, meals and pellets, of fish or of crustaceans, molluscs or other aquatic invertebrates</w:t>
            </w:r>
          </w:p>
        </w:tc>
        <w:tc>
          <w:tcPr>
            <w:tcW w:w="1578" w:type="dxa"/>
            <w:shd w:val="clear" w:color="auto" w:fill="auto"/>
          </w:tcPr>
          <w:p w14:paraId="115A894E"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7AFCD207" w14:textId="77777777" w:rsidTr="00FE0601">
        <w:trPr>
          <w:trHeight w:val="675"/>
        </w:trPr>
        <w:tc>
          <w:tcPr>
            <w:tcW w:w="1524" w:type="dxa"/>
            <w:shd w:val="clear" w:color="auto" w:fill="auto"/>
          </w:tcPr>
          <w:p w14:paraId="3F8A2A05" w14:textId="77777777" w:rsidR="009A0D4C" w:rsidRPr="00CF7060" w:rsidRDefault="009A0D4C" w:rsidP="009A0D4C">
            <w:pPr>
              <w:rPr>
                <w:rFonts w:ascii="Arial" w:hAnsi="Arial" w:cs="Arial"/>
                <w:b/>
                <w:bCs/>
              </w:rPr>
            </w:pPr>
            <w:r w:rsidRPr="00CF7060">
              <w:rPr>
                <w:rFonts w:ascii="Arial" w:hAnsi="Arial" w:cs="Arial"/>
                <w:b/>
                <w:bCs/>
              </w:rPr>
              <w:t>2302</w:t>
            </w:r>
          </w:p>
        </w:tc>
        <w:tc>
          <w:tcPr>
            <w:tcW w:w="1952" w:type="dxa"/>
            <w:shd w:val="clear" w:color="auto" w:fill="auto"/>
          </w:tcPr>
          <w:p w14:paraId="327ADA3C"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2E12F029" w14:textId="77777777" w:rsidR="009A0D4C" w:rsidRPr="00CF7060" w:rsidRDefault="009A0D4C" w:rsidP="009A0D4C">
            <w:pPr>
              <w:rPr>
                <w:rFonts w:ascii="Arial" w:hAnsi="Arial" w:cs="Arial"/>
                <w:b/>
                <w:bCs/>
              </w:rPr>
            </w:pPr>
            <w:r w:rsidRPr="00CF7060">
              <w:rPr>
                <w:rFonts w:ascii="Arial" w:hAnsi="Arial" w:cs="Arial"/>
                <w:b/>
                <w:bCs/>
              </w:rPr>
              <w:t>Bran, sharps and other residues, whether or not in the form of pellets, derived from the sifting, milling or other working of cereals or of leguminous plants</w:t>
            </w:r>
          </w:p>
        </w:tc>
        <w:tc>
          <w:tcPr>
            <w:tcW w:w="1578" w:type="dxa"/>
            <w:shd w:val="clear" w:color="auto" w:fill="auto"/>
          </w:tcPr>
          <w:p w14:paraId="27942FDC" w14:textId="77777777" w:rsidR="009A0D4C" w:rsidRPr="00CF7060" w:rsidRDefault="009A0D4C" w:rsidP="009A0D4C">
            <w:pPr>
              <w:rPr>
                <w:rFonts w:ascii="Arial" w:hAnsi="Arial" w:cs="Arial"/>
              </w:rPr>
            </w:pPr>
          </w:p>
        </w:tc>
      </w:tr>
      <w:tr w:rsidR="00CF7060" w:rsidRPr="00CF7060" w14:paraId="3D279AEC" w14:textId="77777777" w:rsidTr="00FE0601">
        <w:trPr>
          <w:trHeight w:val="349"/>
        </w:trPr>
        <w:tc>
          <w:tcPr>
            <w:tcW w:w="1524" w:type="dxa"/>
            <w:shd w:val="clear" w:color="auto" w:fill="auto"/>
          </w:tcPr>
          <w:p w14:paraId="50123ED8" w14:textId="77777777" w:rsidR="009A0D4C" w:rsidRPr="00CF7060" w:rsidRDefault="009A0D4C" w:rsidP="009A0D4C">
            <w:pPr>
              <w:rPr>
                <w:rFonts w:ascii="Arial" w:hAnsi="Arial" w:cs="Arial"/>
                <w:b/>
                <w:bCs/>
              </w:rPr>
            </w:pPr>
          </w:p>
        </w:tc>
        <w:tc>
          <w:tcPr>
            <w:tcW w:w="1952" w:type="dxa"/>
            <w:shd w:val="clear" w:color="auto" w:fill="auto"/>
          </w:tcPr>
          <w:p w14:paraId="6701B850" w14:textId="77777777" w:rsidR="009A0D4C" w:rsidRPr="00CF7060" w:rsidRDefault="009A0D4C" w:rsidP="009A0D4C">
            <w:pPr>
              <w:rPr>
                <w:rFonts w:ascii="Arial" w:hAnsi="Arial" w:cs="Arial"/>
              </w:rPr>
            </w:pPr>
            <w:r w:rsidRPr="00CF7060">
              <w:rPr>
                <w:rFonts w:ascii="Arial" w:hAnsi="Arial" w:cs="Arial"/>
              </w:rPr>
              <w:t>2302.10</w:t>
            </w:r>
          </w:p>
        </w:tc>
        <w:tc>
          <w:tcPr>
            <w:tcW w:w="5253" w:type="dxa"/>
            <w:shd w:val="clear" w:color="auto" w:fill="auto"/>
          </w:tcPr>
          <w:p w14:paraId="4808B8B8" w14:textId="77777777" w:rsidR="009A0D4C" w:rsidRPr="00CF7060" w:rsidRDefault="009A0D4C" w:rsidP="009A0D4C">
            <w:pPr>
              <w:rPr>
                <w:rFonts w:ascii="Arial" w:hAnsi="Arial" w:cs="Arial"/>
              </w:rPr>
            </w:pPr>
            <w:r w:rsidRPr="00CF7060">
              <w:rPr>
                <w:rFonts w:ascii="Arial" w:hAnsi="Arial" w:cs="Arial"/>
              </w:rPr>
              <w:t>-Of maize (corn)</w:t>
            </w:r>
          </w:p>
        </w:tc>
        <w:tc>
          <w:tcPr>
            <w:tcW w:w="1578" w:type="dxa"/>
            <w:shd w:val="clear" w:color="auto" w:fill="auto"/>
          </w:tcPr>
          <w:p w14:paraId="11A334A7"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4C254C49" w14:textId="77777777" w:rsidTr="00FE0601">
        <w:trPr>
          <w:trHeight w:val="349"/>
        </w:trPr>
        <w:tc>
          <w:tcPr>
            <w:tcW w:w="1524" w:type="dxa"/>
            <w:shd w:val="clear" w:color="auto" w:fill="auto"/>
          </w:tcPr>
          <w:p w14:paraId="336F28AD" w14:textId="77777777" w:rsidR="009A0D4C" w:rsidRPr="00CF7060" w:rsidRDefault="009A0D4C" w:rsidP="009A0D4C">
            <w:pPr>
              <w:rPr>
                <w:rFonts w:ascii="Arial" w:hAnsi="Arial" w:cs="Arial"/>
                <w:b/>
                <w:bCs/>
              </w:rPr>
            </w:pPr>
          </w:p>
        </w:tc>
        <w:tc>
          <w:tcPr>
            <w:tcW w:w="1952" w:type="dxa"/>
            <w:shd w:val="clear" w:color="auto" w:fill="auto"/>
          </w:tcPr>
          <w:p w14:paraId="4A783FA0" w14:textId="77777777" w:rsidR="009A0D4C" w:rsidRPr="00CF7060" w:rsidRDefault="009A0D4C" w:rsidP="009A0D4C">
            <w:pPr>
              <w:rPr>
                <w:rFonts w:ascii="Arial" w:hAnsi="Arial" w:cs="Arial"/>
              </w:rPr>
            </w:pPr>
            <w:r w:rsidRPr="00CF7060">
              <w:rPr>
                <w:rFonts w:ascii="Arial" w:hAnsi="Arial" w:cs="Arial"/>
              </w:rPr>
              <w:t>2302.30</w:t>
            </w:r>
          </w:p>
        </w:tc>
        <w:tc>
          <w:tcPr>
            <w:tcW w:w="5253" w:type="dxa"/>
            <w:shd w:val="clear" w:color="auto" w:fill="auto"/>
          </w:tcPr>
          <w:p w14:paraId="022DC19C" w14:textId="77777777" w:rsidR="009A0D4C" w:rsidRPr="00CF7060" w:rsidRDefault="009A0D4C" w:rsidP="009A0D4C">
            <w:pPr>
              <w:rPr>
                <w:rFonts w:ascii="Arial" w:hAnsi="Arial" w:cs="Arial"/>
              </w:rPr>
            </w:pPr>
            <w:r w:rsidRPr="00CF7060">
              <w:rPr>
                <w:rFonts w:ascii="Arial" w:hAnsi="Arial" w:cs="Arial"/>
              </w:rPr>
              <w:t>-Of wheat</w:t>
            </w:r>
          </w:p>
        </w:tc>
        <w:tc>
          <w:tcPr>
            <w:tcW w:w="1578" w:type="dxa"/>
            <w:shd w:val="clear" w:color="auto" w:fill="auto"/>
          </w:tcPr>
          <w:p w14:paraId="3069210A"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433D79FA" w14:textId="77777777" w:rsidTr="00FE0601">
        <w:trPr>
          <w:trHeight w:val="349"/>
        </w:trPr>
        <w:tc>
          <w:tcPr>
            <w:tcW w:w="1524" w:type="dxa"/>
            <w:shd w:val="clear" w:color="auto" w:fill="auto"/>
          </w:tcPr>
          <w:p w14:paraId="4DEC5A38" w14:textId="77777777" w:rsidR="009A0D4C" w:rsidRPr="00CF7060" w:rsidRDefault="009A0D4C" w:rsidP="009A0D4C">
            <w:pPr>
              <w:rPr>
                <w:rFonts w:ascii="Arial" w:hAnsi="Arial" w:cs="Arial"/>
                <w:b/>
                <w:bCs/>
              </w:rPr>
            </w:pPr>
          </w:p>
        </w:tc>
        <w:tc>
          <w:tcPr>
            <w:tcW w:w="1952" w:type="dxa"/>
            <w:shd w:val="clear" w:color="auto" w:fill="auto"/>
          </w:tcPr>
          <w:p w14:paraId="7F4DFE0A" w14:textId="77777777" w:rsidR="009A0D4C" w:rsidRPr="00CF7060" w:rsidRDefault="009A0D4C" w:rsidP="009A0D4C">
            <w:pPr>
              <w:rPr>
                <w:rFonts w:ascii="Arial" w:hAnsi="Arial" w:cs="Arial"/>
              </w:rPr>
            </w:pPr>
            <w:r w:rsidRPr="00CF7060">
              <w:rPr>
                <w:rFonts w:ascii="Arial" w:hAnsi="Arial" w:cs="Arial"/>
              </w:rPr>
              <w:t>2302.40</w:t>
            </w:r>
          </w:p>
        </w:tc>
        <w:tc>
          <w:tcPr>
            <w:tcW w:w="5253" w:type="dxa"/>
            <w:shd w:val="clear" w:color="auto" w:fill="auto"/>
          </w:tcPr>
          <w:p w14:paraId="6E17D4D1" w14:textId="77777777" w:rsidR="009A0D4C" w:rsidRPr="00CF7060" w:rsidRDefault="009A0D4C" w:rsidP="009A0D4C">
            <w:pPr>
              <w:rPr>
                <w:rFonts w:ascii="Arial" w:hAnsi="Arial" w:cs="Arial"/>
              </w:rPr>
            </w:pPr>
            <w:r w:rsidRPr="00CF7060">
              <w:rPr>
                <w:rFonts w:ascii="Arial" w:hAnsi="Arial" w:cs="Arial"/>
              </w:rPr>
              <w:t>-Of other cereals</w:t>
            </w:r>
          </w:p>
        </w:tc>
        <w:tc>
          <w:tcPr>
            <w:tcW w:w="1578" w:type="dxa"/>
            <w:shd w:val="clear" w:color="auto" w:fill="auto"/>
          </w:tcPr>
          <w:p w14:paraId="234C5AA0"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50AA8DA4" w14:textId="77777777" w:rsidTr="00FE0601">
        <w:trPr>
          <w:trHeight w:val="349"/>
        </w:trPr>
        <w:tc>
          <w:tcPr>
            <w:tcW w:w="1524" w:type="dxa"/>
            <w:shd w:val="clear" w:color="auto" w:fill="auto"/>
          </w:tcPr>
          <w:p w14:paraId="287D3B19" w14:textId="77777777" w:rsidR="009A0D4C" w:rsidRPr="00CF7060" w:rsidRDefault="009A0D4C" w:rsidP="009A0D4C">
            <w:pPr>
              <w:rPr>
                <w:rFonts w:ascii="Arial" w:hAnsi="Arial" w:cs="Arial"/>
                <w:b/>
                <w:bCs/>
              </w:rPr>
            </w:pPr>
          </w:p>
        </w:tc>
        <w:tc>
          <w:tcPr>
            <w:tcW w:w="1952" w:type="dxa"/>
            <w:shd w:val="clear" w:color="auto" w:fill="auto"/>
          </w:tcPr>
          <w:p w14:paraId="6750E84D" w14:textId="77777777" w:rsidR="009A0D4C" w:rsidRPr="00CF7060" w:rsidRDefault="009A0D4C" w:rsidP="009A0D4C">
            <w:pPr>
              <w:rPr>
                <w:rFonts w:ascii="Arial" w:hAnsi="Arial" w:cs="Arial"/>
              </w:rPr>
            </w:pPr>
            <w:r w:rsidRPr="00CF7060">
              <w:rPr>
                <w:rFonts w:ascii="Arial" w:hAnsi="Arial" w:cs="Arial"/>
              </w:rPr>
              <w:t>2302.50</w:t>
            </w:r>
          </w:p>
        </w:tc>
        <w:tc>
          <w:tcPr>
            <w:tcW w:w="5253" w:type="dxa"/>
            <w:shd w:val="clear" w:color="auto" w:fill="auto"/>
          </w:tcPr>
          <w:p w14:paraId="25ECB0FC" w14:textId="77777777" w:rsidR="009A0D4C" w:rsidRPr="00CF7060" w:rsidRDefault="009A0D4C" w:rsidP="009A0D4C">
            <w:pPr>
              <w:rPr>
                <w:rFonts w:ascii="Arial" w:hAnsi="Arial" w:cs="Arial"/>
              </w:rPr>
            </w:pPr>
            <w:r w:rsidRPr="00CF7060">
              <w:rPr>
                <w:rFonts w:ascii="Arial" w:hAnsi="Arial" w:cs="Arial"/>
              </w:rPr>
              <w:t>-Of leguminous plants</w:t>
            </w:r>
          </w:p>
        </w:tc>
        <w:tc>
          <w:tcPr>
            <w:tcW w:w="1578" w:type="dxa"/>
            <w:shd w:val="clear" w:color="auto" w:fill="auto"/>
          </w:tcPr>
          <w:p w14:paraId="044E7351"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729BF108" w14:textId="77777777" w:rsidTr="00FE0601">
        <w:trPr>
          <w:trHeight w:val="900"/>
        </w:trPr>
        <w:tc>
          <w:tcPr>
            <w:tcW w:w="1524" w:type="dxa"/>
            <w:shd w:val="clear" w:color="auto" w:fill="auto"/>
          </w:tcPr>
          <w:p w14:paraId="3A08B4A7" w14:textId="77777777" w:rsidR="009A0D4C" w:rsidRPr="00CF7060" w:rsidRDefault="009A0D4C" w:rsidP="009A0D4C">
            <w:pPr>
              <w:rPr>
                <w:rFonts w:ascii="Arial" w:hAnsi="Arial" w:cs="Arial"/>
                <w:b/>
                <w:bCs/>
              </w:rPr>
            </w:pPr>
            <w:r w:rsidRPr="00CF7060">
              <w:rPr>
                <w:rFonts w:ascii="Arial" w:hAnsi="Arial" w:cs="Arial"/>
                <w:b/>
                <w:bCs/>
              </w:rPr>
              <w:t>2303</w:t>
            </w:r>
          </w:p>
        </w:tc>
        <w:tc>
          <w:tcPr>
            <w:tcW w:w="1952" w:type="dxa"/>
            <w:shd w:val="clear" w:color="auto" w:fill="auto"/>
          </w:tcPr>
          <w:p w14:paraId="7B074FF8"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6293CD1C" w14:textId="77777777" w:rsidR="009A0D4C" w:rsidRPr="00CF7060" w:rsidRDefault="009A0D4C" w:rsidP="009A0D4C">
            <w:pPr>
              <w:rPr>
                <w:rFonts w:ascii="Arial" w:hAnsi="Arial" w:cs="Arial"/>
                <w:b/>
                <w:bCs/>
              </w:rPr>
            </w:pPr>
            <w:r w:rsidRPr="00CF7060">
              <w:rPr>
                <w:rFonts w:ascii="Arial" w:hAnsi="Arial" w:cs="Arial"/>
                <w:b/>
                <w:bCs/>
              </w:rPr>
              <w:t>Residues of starch manufacture and similar residues, beet-pulp, bagasse and other waste of sugar manufacture, brewing or distilling dregs and waste, whether or not in the form of pellets</w:t>
            </w:r>
          </w:p>
        </w:tc>
        <w:tc>
          <w:tcPr>
            <w:tcW w:w="1578" w:type="dxa"/>
            <w:shd w:val="clear" w:color="auto" w:fill="auto"/>
          </w:tcPr>
          <w:p w14:paraId="5B309A4A" w14:textId="77777777" w:rsidR="009A0D4C" w:rsidRPr="00CF7060" w:rsidRDefault="009A0D4C" w:rsidP="009A0D4C">
            <w:pPr>
              <w:rPr>
                <w:rFonts w:ascii="Arial" w:hAnsi="Arial" w:cs="Arial"/>
              </w:rPr>
            </w:pPr>
          </w:p>
        </w:tc>
      </w:tr>
      <w:tr w:rsidR="00CF7060" w:rsidRPr="00CF7060" w14:paraId="0C82F19C" w14:textId="77777777" w:rsidTr="00FE0601">
        <w:trPr>
          <w:trHeight w:val="397"/>
        </w:trPr>
        <w:tc>
          <w:tcPr>
            <w:tcW w:w="1524" w:type="dxa"/>
            <w:shd w:val="clear" w:color="auto" w:fill="auto"/>
          </w:tcPr>
          <w:p w14:paraId="637AAC2D" w14:textId="77777777" w:rsidR="009A0D4C" w:rsidRPr="00CF7060" w:rsidRDefault="009A0D4C" w:rsidP="009A0D4C">
            <w:pPr>
              <w:rPr>
                <w:rFonts w:ascii="Arial" w:hAnsi="Arial" w:cs="Arial"/>
                <w:b/>
                <w:bCs/>
              </w:rPr>
            </w:pPr>
          </w:p>
        </w:tc>
        <w:tc>
          <w:tcPr>
            <w:tcW w:w="1952" w:type="dxa"/>
            <w:shd w:val="clear" w:color="auto" w:fill="auto"/>
          </w:tcPr>
          <w:p w14:paraId="742C2651" w14:textId="77777777" w:rsidR="009A0D4C" w:rsidRPr="00CF7060" w:rsidRDefault="009A0D4C" w:rsidP="009A0D4C">
            <w:pPr>
              <w:rPr>
                <w:rFonts w:ascii="Arial" w:hAnsi="Arial" w:cs="Arial"/>
              </w:rPr>
            </w:pPr>
            <w:r w:rsidRPr="00CF7060">
              <w:rPr>
                <w:rFonts w:ascii="Arial" w:hAnsi="Arial" w:cs="Arial"/>
              </w:rPr>
              <w:t>2303.10</w:t>
            </w:r>
          </w:p>
        </w:tc>
        <w:tc>
          <w:tcPr>
            <w:tcW w:w="5253" w:type="dxa"/>
            <w:shd w:val="clear" w:color="auto" w:fill="auto"/>
          </w:tcPr>
          <w:p w14:paraId="5CC6E7D0" w14:textId="77777777" w:rsidR="009A0D4C" w:rsidRPr="00CF7060" w:rsidRDefault="009A0D4C" w:rsidP="009A0D4C">
            <w:pPr>
              <w:rPr>
                <w:rFonts w:ascii="Arial" w:hAnsi="Arial" w:cs="Arial"/>
              </w:rPr>
            </w:pPr>
            <w:r w:rsidRPr="00CF7060">
              <w:rPr>
                <w:rFonts w:ascii="Arial" w:hAnsi="Arial" w:cs="Arial"/>
              </w:rPr>
              <w:t>-Residues of starch manufacture and similar residues</w:t>
            </w:r>
          </w:p>
        </w:tc>
        <w:tc>
          <w:tcPr>
            <w:tcW w:w="1578" w:type="dxa"/>
            <w:shd w:val="clear" w:color="auto" w:fill="auto"/>
          </w:tcPr>
          <w:p w14:paraId="55B7F01A"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0B4D31D7" w14:textId="77777777" w:rsidTr="00FE0601">
        <w:trPr>
          <w:trHeight w:val="397"/>
        </w:trPr>
        <w:tc>
          <w:tcPr>
            <w:tcW w:w="1524" w:type="dxa"/>
            <w:shd w:val="clear" w:color="auto" w:fill="auto"/>
          </w:tcPr>
          <w:p w14:paraId="167BB12F" w14:textId="77777777" w:rsidR="009A0D4C" w:rsidRPr="00CF7060" w:rsidRDefault="009A0D4C" w:rsidP="009A0D4C">
            <w:pPr>
              <w:rPr>
                <w:rFonts w:ascii="Arial" w:hAnsi="Arial" w:cs="Arial"/>
                <w:b/>
                <w:bCs/>
              </w:rPr>
            </w:pPr>
          </w:p>
        </w:tc>
        <w:tc>
          <w:tcPr>
            <w:tcW w:w="1952" w:type="dxa"/>
            <w:shd w:val="clear" w:color="auto" w:fill="auto"/>
          </w:tcPr>
          <w:p w14:paraId="224924CE" w14:textId="77777777" w:rsidR="009A0D4C" w:rsidRPr="00CF7060" w:rsidRDefault="009A0D4C" w:rsidP="009A0D4C">
            <w:pPr>
              <w:rPr>
                <w:rFonts w:ascii="Arial" w:hAnsi="Arial" w:cs="Arial"/>
              </w:rPr>
            </w:pPr>
            <w:r w:rsidRPr="00CF7060">
              <w:rPr>
                <w:rFonts w:ascii="Arial" w:hAnsi="Arial" w:cs="Arial"/>
              </w:rPr>
              <w:t>2303.20</w:t>
            </w:r>
          </w:p>
        </w:tc>
        <w:tc>
          <w:tcPr>
            <w:tcW w:w="5253" w:type="dxa"/>
            <w:shd w:val="clear" w:color="auto" w:fill="auto"/>
          </w:tcPr>
          <w:p w14:paraId="6B15A64F" w14:textId="77777777" w:rsidR="009A0D4C" w:rsidRPr="00CF7060" w:rsidRDefault="009A0D4C" w:rsidP="009A0D4C">
            <w:pPr>
              <w:rPr>
                <w:rFonts w:ascii="Arial" w:hAnsi="Arial" w:cs="Arial"/>
              </w:rPr>
            </w:pPr>
            <w:r w:rsidRPr="00CF7060">
              <w:rPr>
                <w:rFonts w:ascii="Arial" w:hAnsi="Arial" w:cs="Arial"/>
              </w:rPr>
              <w:t>-Beet-pulp, bagasse and other waste of sugar manufacture</w:t>
            </w:r>
          </w:p>
        </w:tc>
        <w:tc>
          <w:tcPr>
            <w:tcW w:w="1578" w:type="dxa"/>
            <w:shd w:val="clear" w:color="auto" w:fill="auto"/>
          </w:tcPr>
          <w:p w14:paraId="389A1CBC"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59D607C8" w14:textId="77777777" w:rsidTr="00FE0601">
        <w:trPr>
          <w:trHeight w:val="397"/>
        </w:trPr>
        <w:tc>
          <w:tcPr>
            <w:tcW w:w="1524" w:type="dxa"/>
            <w:shd w:val="clear" w:color="auto" w:fill="auto"/>
          </w:tcPr>
          <w:p w14:paraId="2B7DBAE8" w14:textId="77777777" w:rsidR="009A0D4C" w:rsidRPr="00CF7060" w:rsidRDefault="009A0D4C" w:rsidP="009A0D4C">
            <w:pPr>
              <w:rPr>
                <w:rFonts w:ascii="Arial" w:hAnsi="Arial" w:cs="Arial"/>
                <w:b/>
                <w:bCs/>
              </w:rPr>
            </w:pPr>
          </w:p>
        </w:tc>
        <w:tc>
          <w:tcPr>
            <w:tcW w:w="1952" w:type="dxa"/>
            <w:shd w:val="clear" w:color="auto" w:fill="auto"/>
          </w:tcPr>
          <w:p w14:paraId="117819CB" w14:textId="77777777" w:rsidR="009A0D4C" w:rsidRPr="00CF7060" w:rsidRDefault="009A0D4C" w:rsidP="009A0D4C">
            <w:pPr>
              <w:rPr>
                <w:rFonts w:ascii="Arial" w:hAnsi="Arial" w:cs="Arial"/>
              </w:rPr>
            </w:pPr>
            <w:r w:rsidRPr="00CF7060">
              <w:rPr>
                <w:rFonts w:ascii="Arial" w:hAnsi="Arial" w:cs="Arial"/>
              </w:rPr>
              <w:t>2303.30</w:t>
            </w:r>
          </w:p>
        </w:tc>
        <w:tc>
          <w:tcPr>
            <w:tcW w:w="5253" w:type="dxa"/>
            <w:shd w:val="clear" w:color="auto" w:fill="auto"/>
          </w:tcPr>
          <w:p w14:paraId="47824D79" w14:textId="77777777" w:rsidR="009A0D4C" w:rsidRPr="00CF7060" w:rsidRDefault="009A0D4C" w:rsidP="009A0D4C">
            <w:pPr>
              <w:rPr>
                <w:rFonts w:ascii="Arial" w:hAnsi="Arial" w:cs="Arial"/>
              </w:rPr>
            </w:pPr>
            <w:r w:rsidRPr="00CF7060">
              <w:rPr>
                <w:rFonts w:ascii="Arial" w:hAnsi="Arial" w:cs="Arial"/>
              </w:rPr>
              <w:t>-Brewing or distilling dregs and waste</w:t>
            </w:r>
          </w:p>
        </w:tc>
        <w:tc>
          <w:tcPr>
            <w:tcW w:w="1578" w:type="dxa"/>
            <w:shd w:val="clear" w:color="auto" w:fill="auto"/>
          </w:tcPr>
          <w:p w14:paraId="6CE2F4CB"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0392D735" w14:textId="77777777" w:rsidTr="00FE0601">
        <w:trPr>
          <w:trHeight w:val="675"/>
        </w:trPr>
        <w:tc>
          <w:tcPr>
            <w:tcW w:w="1524" w:type="dxa"/>
            <w:shd w:val="clear" w:color="auto" w:fill="auto"/>
          </w:tcPr>
          <w:p w14:paraId="02F55D33" w14:textId="77777777" w:rsidR="009A0D4C" w:rsidRPr="00CF7060" w:rsidRDefault="009A0D4C" w:rsidP="009A0D4C">
            <w:pPr>
              <w:rPr>
                <w:rFonts w:ascii="Arial" w:hAnsi="Arial" w:cs="Arial"/>
                <w:b/>
                <w:bCs/>
              </w:rPr>
            </w:pPr>
            <w:r w:rsidRPr="00CF7060">
              <w:rPr>
                <w:rFonts w:ascii="Arial" w:hAnsi="Arial" w:cs="Arial"/>
                <w:b/>
                <w:bCs/>
              </w:rPr>
              <w:t>2304</w:t>
            </w:r>
          </w:p>
        </w:tc>
        <w:tc>
          <w:tcPr>
            <w:tcW w:w="1952" w:type="dxa"/>
            <w:shd w:val="clear" w:color="auto" w:fill="auto"/>
          </w:tcPr>
          <w:p w14:paraId="1A052354" w14:textId="77777777" w:rsidR="009A0D4C" w:rsidRPr="00CF7060" w:rsidRDefault="009A0D4C" w:rsidP="009A0D4C">
            <w:pPr>
              <w:rPr>
                <w:rFonts w:ascii="Arial" w:hAnsi="Arial" w:cs="Arial"/>
              </w:rPr>
            </w:pPr>
          </w:p>
        </w:tc>
        <w:tc>
          <w:tcPr>
            <w:tcW w:w="5253" w:type="dxa"/>
            <w:shd w:val="clear" w:color="auto" w:fill="auto"/>
          </w:tcPr>
          <w:p w14:paraId="52291107" w14:textId="77777777" w:rsidR="009A0D4C" w:rsidRPr="00CF7060" w:rsidRDefault="009A0D4C" w:rsidP="009A0D4C">
            <w:pPr>
              <w:rPr>
                <w:rFonts w:ascii="Arial" w:hAnsi="Arial" w:cs="Arial"/>
              </w:rPr>
            </w:pPr>
            <w:r w:rsidRPr="00CF7060">
              <w:rPr>
                <w:rFonts w:ascii="Arial" w:hAnsi="Arial" w:cs="Arial"/>
              </w:rPr>
              <w:t>Oil-cake and other solid residues, whether or not ground or in the form of pellets, resulting from the extraction of soya-bean oil</w:t>
            </w:r>
          </w:p>
        </w:tc>
        <w:tc>
          <w:tcPr>
            <w:tcW w:w="1578" w:type="dxa"/>
            <w:shd w:val="clear" w:color="auto" w:fill="auto"/>
          </w:tcPr>
          <w:p w14:paraId="0C7F1D47" w14:textId="77777777" w:rsidR="009A0D4C" w:rsidRPr="00CF7060" w:rsidRDefault="009A0D4C" w:rsidP="009A0D4C">
            <w:pPr>
              <w:rPr>
                <w:rFonts w:ascii="Arial" w:hAnsi="Arial" w:cs="Arial"/>
              </w:rPr>
            </w:pPr>
          </w:p>
        </w:tc>
      </w:tr>
      <w:tr w:rsidR="00CF7060" w:rsidRPr="00CF7060" w14:paraId="4498A134" w14:textId="77777777" w:rsidTr="00FE0601">
        <w:trPr>
          <w:trHeight w:val="675"/>
        </w:trPr>
        <w:tc>
          <w:tcPr>
            <w:tcW w:w="1524" w:type="dxa"/>
            <w:shd w:val="clear" w:color="auto" w:fill="auto"/>
          </w:tcPr>
          <w:p w14:paraId="3356B863" w14:textId="77777777" w:rsidR="00E62842" w:rsidRPr="00CF7060" w:rsidRDefault="00E62842" w:rsidP="00E62842">
            <w:pPr>
              <w:rPr>
                <w:rFonts w:ascii="Arial" w:hAnsi="Arial" w:cs="Arial"/>
                <w:b/>
                <w:bCs/>
              </w:rPr>
            </w:pPr>
          </w:p>
        </w:tc>
        <w:tc>
          <w:tcPr>
            <w:tcW w:w="1952" w:type="dxa"/>
            <w:shd w:val="clear" w:color="auto" w:fill="auto"/>
          </w:tcPr>
          <w:p w14:paraId="20EC8748" w14:textId="77777777" w:rsidR="00E62842" w:rsidRPr="00CF7060" w:rsidRDefault="00E62842" w:rsidP="00E62842">
            <w:pPr>
              <w:rPr>
                <w:rFonts w:ascii="Arial" w:hAnsi="Arial" w:cs="Arial"/>
              </w:rPr>
            </w:pPr>
            <w:r w:rsidRPr="00CF7060">
              <w:rPr>
                <w:rFonts w:ascii="Arial" w:hAnsi="Arial" w:cs="Arial"/>
              </w:rPr>
              <w:t>2304.00</w:t>
            </w:r>
          </w:p>
        </w:tc>
        <w:tc>
          <w:tcPr>
            <w:tcW w:w="5253" w:type="dxa"/>
            <w:shd w:val="clear" w:color="auto" w:fill="auto"/>
          </w:tcPr>
          <w:p w14:paraId="2D0E9C6A" w14:textId="77777777" w:rsidR="00E62842" w:rsidRPr="00CF7060" w:rsidRDefault="00E62842" w:rsidP="00E62842">
            <w:pPr>
              <w:rPr>
                <w:rFonts w:ascii="Arial" w:hAnsi="Arial" w:cs="Arial"/>
              </w:rPr>
            </w:pPr>
            <w:r w:rsidRPr="00CF7060">
              <w:rPr>
                <w:rFonts w:ascii="Arial" w:hAnsi="Arial" w:cs="Arial"/>
              </w:rPr>
              <w:t>Oil-cake and other solid residues, whether or not ground or in the form of pellets, resulting from the extraction of soya-bean oil</w:t>
            </w:r>
          </w:p>
        </w:tc>
        <w:tc>
          <w:tcPr>
            <w:tcW w:w="1578" w:type="dxa"/>
            <w:shd w:val="clear" w:color="auto" w:fill="auto"/>
          </w:tcPr>
          <w:p w14:paraId="24935E62" w14:textId="77777777" w:rsidR="00E62842" w:rsidRPr="00CF7060" w:rsidRDefault="00E62842" w:rsidP="00E62842">
            <w:pPr>
              <w:rPr>
                <w:rFonts w:ascii="Arial" w:hAnsi="Arial" w:cs="Arial"/>
              </w:rPr>
            </w:pPr>
            <w:r w:rsidRPr="00CF7060">
              <w:rPr>
                <w:rFonts w:ascii="Arial" w:hAnsi="Arial" w:cs="Arial"/>
              </w:rPr>
              <w:t>CC</w:t>
            </w:r>
          </w:p>
        </w:tc>
      </w:tr>
      <w:tr w:rsidR="00CF7060" w:rsidRPr="00CF7060" w14:paraId="3375B465" w14:textId="77777777" w:rsidTr="00FE0601">
        <w:trPr>
          <w:trHeight w:val="675"/>
        </w:trPr>
        <w:tc>
          <w:tcPr>
            <w:tcW w:w="1524" w:type="dxa"/>
            <w:shd w:val="clear" w:color="auto" w:fill="auto"/>
          </w:tcPr>
          <w:p w14:paraId="2E6D2C4C" w14:textId="77777777" w:rsidR="009A0D4C" w:rsidRPr="00CF7060" w:rsidRDefault="009A0D4C" w:rsidP="009A0D4C">
            <w:pPr>
              <w:rPr>
                <w:rFonts w:ascii="Arial" w:hAnsi="Arial" w:cs="Arial"/>
                <w:b/>
                <w:bCs/>
              </w:rPr>
            </w:pPr>
            <w:r w:rsidRPr="00CF7060">
              <w:rPr>
                <w:rFonts w:ascii="Arial" w:hAnsi="Arial" w:cs="Arial"/>
                <w:b/>
                <w:bCs/>
              </w:rPr>
              <w:t>2305</w:t>
            </w:r>
          </w:p>
        </w:tc>
        <w:tc>
          <w:tcPr>
            <w:tcW w:w="1952" w:type="dxa"/>
            <w:shd w:val="clear" w:color="auto" w:fill="auto"/>
          </w:tcPr>
          <w:p w14:paraId="2D49225F" w14:textId="77777777" w:rsidR="009A0D4C" w:rsidRPr="00CF7060" w:rsidRDefault="009A0D4C" w:rsidP="009A0D4C">
            <w:pPr>
              <w:rPr>
                <w:rFonts w:ascii="Arial" w:hAnsi="Arial" w:cs="Arial"/>
              </w:rPr>
            </w:pPr>
          </w:p>
        </w:tc>
        <w:tc>
          <w:tcPr>
            <w:tcW w:w="5253" w:type="dxa"/>
            <w:shd w:val="clear" w:color="auto" w:fill="auto"/>
          </w:tcPr>
          <w:p w14:paraId="69B86A48" w14:textId="77777777" w:rsidR="009A0D4C" w:rsidRPr="00CF7060" w:rsidRDefault="009A0D4C" w:rsidP="009A0D4C">
            <w:pPr>
              <w:rPr>
                <w:rFonts w:ascii="Arial" w:hAnsi="Arial" w:cs="Arial"/>
                <w:b/>
                <w:bCs/>
              </w:rPr>
            </w:pPr>
            <w:r w:rsidRPr="00CF7060">
              <w:rPr>
                <w:rFonts w:ascii="Arial" w:hAnsi="Arial" w:cs="Arial"/>
                <w:b/>
                <w:bCs/>
              </w:rPr>
              <w:t>Oil-cake and other solid residues, whether or not ground or in the form of pellets, resulting from the extraction of ground-nut oil</w:t>
            </w:r>
          </w:p>
        </w:tc>
        <w:tc>
          <w:tcPr>
            <w:tcW w:w="1578" w:type="dxa"/>
            <w:shd w:val="clear" w:color="auto" w:fill="auto"/>
          </w:tcPr>
          <w:p w14:paraId="62D228D7" w14:textId="77777777" w:rsidR="009A0D4C" w:rsidRPr="00CF7060" w:rsidRDefault="009A0D4C" w:rsidP="009A0D4C">
            <w:pPr>
              <w:rPr>
                <w:rFonts w:ascii="Arial" w:hAnsi="Arial" w:cs="Arial"/>
              </w:rPr>
            </w:pPr>
          </w:p>
        </w:tc>
      </w:tr>
      <w:tr w:rsidR="00CF7060" w:rsidRPr="00CF7060" w14:paraId="47C77404" w14:textId="77777777" w:rsidTr="00FE0601">
        <w:trPr>
          <w:trHeight w:val="675"/>
        </w:trPr>
        <w:tc>
          <w:tcPr>
            <w:tcW w:w="1524" w:type="dxa"/>
            <w:shd w:val="clear" w:color="auto" w:fill="auto"/>
          </w:tcPr>
          <w:p w14:paraId="45965CEF" w14:textId="77777777" w:rsidR="00E62842" w:rsidRPr="00CF7060" w:rsidRDefault="00E62842" w:rsidP="00E62842">
            <w:pPr>
              <w:rPr>
                <w:rFonts w:ascii="Arial" w:hAnsi="Arial" w:cs="Arial"/>
                <w:b/>
                <w:bCs/>
              </w:rPr>
            </w:pPr>
          </w:p>
        </w:tc>
        <w:tc>
          <w:tcPr>
            <w:tcW w:w="1952" w:type="dxa"/>
            <w:shd w:val="clear" w:color="auto" w:fill="auto"/>
          </w:tcPr>
          <w:p w14:paraId="34781949" w14:textId="77777777" w:rsidR="00E62842" w:rsidRPr="00CF7060" w:rsidRDefault="00E62842" w:rsidP="00E62842">
            <w:pPr>
              <w:rPr>
                <w:rFonts w:ascii="Arial" w:hAnsi="Arial" w:cs="Arial"/>
              </w:rPr>
            </w:pPr>
            <w:r w:rsidRPr="00CF7060">
              <w:rPr>
                <w:rFonts w:ascii="Arial" w:hAnsi="Arial" w:cs="Arial"/>
              </w:rPr>
              <w:t> 2305.00</w:t>
            </w:r>
          </w:p>
        </w:tc>
        <w:tc>
          <w:tcPr>
            <w:tcW w:w="5253" w:type="dxa"/>
            <w:shd w:val="clear" w:color="auto" w:fill="auto"/>
          </w:tcPr>
          <w:p w14:paraId="7E6EE4E6" w14:textId="77777777" w:rsidR="00E62842" w:rsidRPr="00CF7060" w:rsidRDefault="00E62842" w:rsidP="00E62842">
            <w:pPr>
              <w:rPr>
                <w:rFonts w:ascii="Arial" w:hAnsi="Arial" w:cs="Arial"/>
                <w:b/>
                <w:bCs/>
              </w:rPr>
            </w:pPr>
            <w:r w:rsidRPr="00CF7060">
              <w:rPr>
                <w:rFonts w:ascii="Arial" w:hAnsi="Arial" w:cs="Arial"/>
              </w:rPr>
              <w:t>Oil-cake and other solid residues, whether or not ground or in the form of pellets, resulting from the extraction of ground-nut oil</w:t>
            </w:r>
          </w:p>
        </w:tc>
        <w:tc>
          <w:tcPr>
            <w:tcW w:w="1578" w:type="dxa"/>
            <w:shd w:val="clear" w:color="auto" w:fill="auto"/>
          </w:tcPr>
          <w:p w14:paraId="7F505485" w14:textId="77777777" w:rsidR="00E62842" w:rsidRPr="00CF7060" w:rsidRDefault="00E62842" w:rsidP="00E62842">
            <w:pPr>
              <w:rPr>
                <w:rFonts w:ascii="Arial" w:hAnsi="Arial" w:cs="Arial"/>
              </w:rPr>
            </w:pPr>
            <w:r w:rsidRPr="00CF7060">
              <w:rPr>
                <w:rFonts w:ascii="Arial" w:hAnsi="Arial" w:cs="Arial"/>
              </w:rPr>
              <w:t>CC</w:t>
            </w:r>
          </w:p>
        </w:tc>
      </w:tr>
      <w:tr w:rsidR="00CF7060" w:rsidRPr="00CF7060" w14:paraId="131EB7A2" w14:textId="77777777" w:rsidTr="00506B3D">
        <w:trPr>
          <w:trHeight w:val="132"/>
        </w:trPr>
        <w:tc>
          <w:tcPr>
            <w:tcW w:w="1524" w:type="dxa"/>
            <w:shd w:val="clear" w:color="auto" w:fill="auto"/>
          </w:tcPr>
          <w:p w14:paraId="49BAA77A" w14:textId="77777777" w:rsidR="009A0D4C" w:rsidRPr="00CF7060" w:rsidRDefault="009A0D4C" w:rsidP="009A0D4C">
            <w:pPr>
              <w:rPr>
                <w:rFonts w:ascii="Arial" w:hAnsi="Arial" w:cs="Arial"/>
                <w:b/>
                <w:bCs/>
              </w:rPr>
            </w:pPr>
            <w:r w:rsidRPr="00CF7060">
              <w:rPr>
                <w:rFonts w:ascii="Arial" w:hAnsi="Arial" w:cs="Arial"/>
                <w:b/>
                <w:bCs/>
              </w:rPr>
              <w:t>2306</w:t>
            </w:r>
          </w:p>
        </w:tc>
        <w:tc>
          <w:tcPr>
            <w:tcW w:w="1952" w:type="dxa"/>
            <w:shd w:val="clear" w:color="auto" w:fill="auto"/>
          </w:tcPr>
          <w:p w14:paraId="18B7CDFC"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5E660E24" w14:textId="77777777" w:rsidR="009A0D4C" w:rsidRPr="00CF7060" w:rsidRDefault="00C51BB6" w:rsidP="00C51BB6">
            <w:pPr>
              <w:rPr>
                <w:rFonts w:ascii="Arial" w:hAnsi="Arial" w:cs="Arial"/>
                <w:b/>
                <w:bCs/>
              </w:rPr>
            </w:pPr>
            <w:r w:rsidRPr="00C51BB6">
              <w:rPr>
                <w:rFonts w:ascii="Arial" w:hAnsi="Arial" w:cs="Arial"/>
                <w:b/>
                <w:bCs/>
                <w:lang w:val="en-NZ"/>
              </w:rPr>
              <w:t>Oil-cake and other solid residues, whether or not ground or in the form of pellets, resulting from the extraction of vegetable or microbial fats or oils, oth</w:t>
            </w:r>
            <w:r w:rsidR="00844617">
              <w:rPr>
                <w:rFonts w:ascii="Arial" w:hAnsi="Arial" w:cs="Arial"/>
                <w:b/>
                <w:bCs/>
                <w:lang w:val="en-NZ"/>
              </w:rPr>
              <w:t>er than those of heading 2304 or 23</w:t>
            </w:r>
            <w:r w:rsidRPr="00C51BB6">
              <w:rPr>
                <w:rFonts w:ascii="Arial" w:hAnsi="Arial" w:cs="Arial"/>
                <w:b/>
                <w:bCs/>
                <w:lang w:val="en-NZ"/>
              </w:rPr>
              <w:t>05</w:t>
            </w:r>
          </w:p>
        </w:tc>
        <w:tc>
          <w:tcPr>
            <w:tcW w:w="1578" w:type="dxa"/>
            <w:shd w:val="clear" w:color="auto" w:fill="auto"/>
          </w:tcPr>
          <w:p w14:paraId="0C3973DE" w14:textId="77777777" w:rsidR="009A0D4C" w:rsidRPr="00CF7060" w:rsidRDefault="009A0D4C" w:rsidP="009A0D4C">
            <w:pPr>
              <w:rPr>
                <w:rFonts w:ascii="Arial" w:hAnsi="Arial" w:cs="Arial"/>
              </w:rPr>
            </w:pPr>
          </w:p>
        </w:tc>
      </w:tr>
      <w:tr w:rsidR="00CF7060" w:rsidRPr="00CF7060" w14:paraId="64FC430F" w14:textId="77777777" w:rsidTr="00FE0601">
        <w:trPr>
          <w:trHeight w:val="255"/>
        </w:trPr>
        <w:tc>
          <w:tcPr>
            <w:tcW w:w="1524" w:type="dxa"/>
            <w:shd w:val="clear" w:color="auto" w:fill="auto"/>
          </w:tcPr>
          <w:p w14:paraId="1C778D3B" w14:textId="77777777" w:rsidR="009A0D4C" w:rsidRPr="00CF7060" w:rsidRDefault="009A0D4C" w:rsidP="009A0D4C">
            <w:pPr>
              <w:rPr>
                <w:rFonts w:ascii="Arial" w:hAnsi="Arial" w:cs="Arial"/>
                <w:b/>
                <w:bCs/>
              </w:rPr>
            </w:pPr>
          </w:p>
        </w:tc>
        <w:tc>
          <w:tcPr>
            <w:tcW w:w="1952" w:type="dxa"/>
            <w:shd w:val="clear" w:color="auto" w:fill="auto"/>
          </w:tcPr>
          <w:p w14:paraId="3171DFEF" w14:textId="77777777" w:rsidR="009A0D4C" w:rsidRPr="00CF7060" w:rsidRDefault="009A0D4C" w:rsidP="009A0D4C">
            <w:pPr>
              <w:rPr>
                <w:rFonts w:ascii="Arial" w:hAnsi="Arial" w:cs="Arial"/>
              </w:rPr>
            </w:pPr>
            <w:r w:rsidRPr="00CF7060">
              <w:rPr>
                <w:rFonts w:ascii="Arial" w:hAnsi="Arial" w:cs="Arial"/>
              </w:rPr>
              <w:t>2306.10</w:t>
            </w:r>
          </w:p>
        </w:tc>
        <w:tc>
          <w:tcPr>
            <w:tcW w:w="5253" w:type="dxa"/>
            <w:shd w:val="clear" w:color="auto" w:fill="auto"/>
          </w:tcPr>
          <w:p w14:paraId="78A8A2F2" w14:textId="77777777" w:rsidR="009A0D4C" w:rsidRPr="00CF7060" w:rsidRDefault="009A0D4C" w:rsidP="009A0D4C">
            <w:pPr>
              <w:rPr>
                <w:rFonts w:ascii="Arial" w:hAnsi="Arial" w:cs="Arial"/>
              </w:rPr>
            </w:pPr>
            <w:r w:rsidRPr="00CF7060">
              <w:rPr>
                <w:rFonts w:ascii="Arial" w:hAnsi="Arial" w:cs="Arial"/>
              </w:rPr>
              <w:t>-Of cotton seeds</w:t>
            </w:r>
          </w:p>
        </w:tc>
        <w:tc>
          <w:tcPr>
            <w:tcW w:w="1578" w:type="dxa"/>
            <w:shd w:val="clear" w:color="auto" w:fill="auto"/>
          </w:tcPr>
          <w:p w14:paraId="788016EC"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3DA364A0" w14:textId="77777777" w:rsidTr="00FE0601">
        <w:trPr>
          <w:trHeight w:val="255"/>
        </w:trPr>
        <w:tc>
          <w:tcPr>
            <w:tcW w:w="1524" w:type="dxa"/>
            <w:shd w:val="clear" w:color="auto" w:fill="auto"/>
          </w:tcPr>
          <w:p w14:paraId="3CA582DF" w14:textId="77777777" w:rsidR="009A0D4C" w:rsidRPr="00CF7060" w:rsidRDefault="009A0D4C" w:rsidP="009A0D4C">
            <w:pPr>
              <w:rPr>
                <w:rFonts w:ascii="Arial" w:hAnsi="Arial" w:cs="Arial"/>
                <w:b/>
                <w:bCs/>
              </w:rPr>
            </w:pPr>
          </w:p>
        </w:tc>
        <w:tc>
          <w:tcPr>
            <w:tcW w:w="1952" w:type="dxa"/>
            <w:shd w:val="clear" w:color="auto" w:fill="auto"/>
          </w:tcPr>
          <w:p w14:paraId="349A787C" w14:textId="77777777" w:rsidR="009A0D4C" w:rsidRPr="00CF7060" w:rsidRDefault="009A0D4C" w:rsidP="009A0D4C">
            <w:pPr>
              <w:rPr>
                <w:rFonts w:ascii="Arial" w:hAnsi="Arial" w:cs="Arial"/>
              </w:rPr>
            </w:pPr>
            <w:r w:rsidRPr="00CF7060">
              <w:rPr>
                <w:rFonts w:ascii="Arial" w:hAnsi="Arial" w:cs="Arial"/>
              </w:rPr>
              <w:t>2306.20</w:t>
            </w:r>
          </w:p>
        </w:tc>
        <w:tc>
          <w:tcPr>
            <w:tcW w:w="5253" w:type="dxa"/>
            <w:shd w:val="clear" w:color="auto" w:fill="auto"/>
          </w:tcPr>
          <w:p w14:paraId="250CEDDD" w14:textId="77777777" w:rsidR="009A0D4C" w:rsidRPr="00CF7060" w:rsidRDefault="009A0D4C" w:rsidP="009A0D4C">
            <w:pPr>
              <w:rPr>
                <w:rFonts w:ascii="Arial" w:hAnsi="Arial" w:cs="Arial"/>
              </w:rPr>
            </w:pPr>
            <w:r w:rsidRPr="00CF7060">
              <w:rPr>
                <w:rFonts w:ascii="Arial" w:hAnsi="Arial" w:cs="Arial"/>
              </w:rPr>
              <w:t>-Of linseed</w:t>
            </w:r>
          </w:p>
        </w:tc>
        <w:tc>
          <w:tcPr>
            <w:tcW w:w="1578" w:type="dxa"/>
            <w:shd w:val="clear" w:color="auto" w:fill="auto"/>
          </w:tcPr>
          <w:p w14:paraId="7C0DEF54"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4DCF0614" w14:textId="77777777" w:rsidTr="00FE0601">
        <w:trPr>
          <w:trHeight w:val="255"/>
        </w:trPr>
        <w:tc>
          <w:tcPr>
            <w:tcW w:w="1524" w:type="dxa"/>
            <w:shd w:val="clear" w:color="auto" w:fill="auto"/>
          </w:tcPr>
          <w:p w14:paraId="40581263" w14:textId="77777777" w:rsidR="009A0D4C" w:rsidRPr="00CF7060" w:rsidRDefault="009A0D4C" w:rsidP="009A0D4C">
            <w:pPr>
              <w:rPr>
                <w:rFonts w:ascii="Arial" w:hAnsi="Arial" w:cs="Arial"/>
                <w:b/>
                <w:bCs/>
              </w:rPr>
            </w:pPr>
          </w:p>
        </w:tc>
        <w:tc>
          <w:tcPr>
            <w:tcW w:w="1952" w:type="dxa"/>
            <w:shd w:val="clear" w:color="auto" w:fill="auto"/>
          </w:tcPr>
          <w:p w14:paraId="0DC625A7" w14:textId="77777777" w:rsidR="009A0D4C" w:rsidRPr="00CF7060" w:rsidRDefault="009A0D4C" w:rsidP="009A0D4C">
            <w:pPr>
              <w:rPr>
                <w:rFonts w:ascii="Arial" w:hAnsi="Arial" w:cs="Arial"/>
              </w:rPr>
            </w:pPr>
            <w:r w:rsidRPr="00CF7060">
              <w:rPr>
                <w:rFonts w:ascii="Arial" w:hAnsi="Arial" w:cs="Arial"/>
              </w:rPr>
              <w:t>2306.30</w:t>
            </w:r>
          </w:p>
        </w:tc>
        <w:tc>
          <w:tcPr>
            <w:tcW w:w="5253" w:type="dxa"/>
            <w:shd w:val="clear" w:color="auto" w:fill="auto"/>
          </w:tcPr>
          <w:p w14:paraId="059F284D" w14:textId="77777777" w:rsidR="009A0D4C" w:rsidRPr="00CF7060" w:rsidRDefault="009A0D4C" w:rsidP="009A0D4C">
            <w:pPr>
              <w:rPr>
                <w:rFonts w:ascii="Arial" w:hAnsi="Arial" w:cs="Arial"/>
              </w:rPr>
            </w:pPr>
            <w:r w:rsidRPr="00CF7060">
              <w:rPr>
                <w:rFonts w:ascii="Arial" w:hAnsi="Arial" w:cs="Arial"/>
              </w:rPr>
              <w:t>-Of sunflower seeds</w:t>
            </w:r>
          </w:p>
        </w:tc>
        <w:tc>
          <w:tcPr>
            <w:tcW w:w="1578" w:type="dxa"/>
            <w:shd w:val="clear" w:color="auto" w:fill="auto"/>
          </w:tcPr>
          <w:p w14:paraId="45D9C107"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497B7770" w14:textId="77777777" w:rsidTr="00FE0601">
        <w:trPr>
          <w:trHeight w:val="255"/>
        </w:trPr>
        <w:tc>
          <w:tcPr>
            <w:tcW w:w="1524" w:type="dxa"/>
            <w:shd w:val="clear" w:color="auto" w:fill="auto"/>
          </w:tcPr>
          <w:p w14:paraId="1A29139F" w14:textId="77777777" w:rsidR="009A0D4C" w:rsidRPr="00CF7060" w:rsidRDefault="009A0D4C" w:rsidP="009A0D4C">
            <w:pPr>
              <w:rPr>
                <w:rFonts w:ascii="Arial" w:hAnsi="Arial" w:cs="Arial"/>
                <w:b/>
                <w:bCs/>
              </w:rPr>
            </w:pPr>
          </w:p>
        </w:tc>
        <w:tc>
          <w:tcPr>
            <w:tcW w:w="1952" w:type="dxa"/>
            <w:shd w:val="clear" w:color="auto" w:fill="auto"/>
          </w:tcPr>
          <w:p w14:paraId="34E272E2" w14:textId="77777777" w:rsidR="009A0D4C" w:rsidRPr="00CF7060" w:rsidRDefault="009A0D4C" w:rsidP="009A0D4C">
            <w:pPr>
              <w:rPr>
                <w:rFonts w:ascii="Arial" w:hAnsi="Arial" w:cs="Arial"/>
              </w:rPr>
            </w:pPr>
            <w:r w:rsidRPr="00CF7060">
              <w:rPr>
                <w:rFonts w:ascii="Arial" w:hAnsi="Arial" w:cs="Arial"/>
              </w:rPr>
              <w:t>2306.41</w:t>
            </w:r>
          </w:p>
        </w:tc>
        <w:tc>
          <w:tcPr>
            <w:tcW w:w="5253" w:type="dxa"/>
            <w:shd w:val="clear" w:color="auto" w:fill="auto"/>
          </w:tcPr>
          <w:p w14:paraId="6E5E23D0" w14:textId="77777777" w:rsidR="009A0D4C" w:rsidRPr="00CF7060" w:rsidRDefault="009A0D4C" w:rsidP="009A0D4C">
            <w:pPr>
              <w:rPr>
                <w:rFonts w:ascii="Arial" w:hAnsi="Arial" w:cs="Arial"/>
              </w:rPr>
            </w:pPr>
            <w:r w:rsidRPr="00CF7060">
              <w:rPr>
                <w:rFonts w:ascii="Arial" w:hAnsi="Arial" w:cs="Arial"/>
              </w:rPr>
              <w:t>--Of rape or colza seeds: of low eurucic acid rape or colza seeds</w:t>
            </w:r>
          </w:p>
        </w:tc>
        <w:tc>
          <w:tcPr>
            <w:tcW w:w="1578" w:type="dxa"/>
            <w:shd w:val="clear" w:color="auto" w:fill="auto"/>
          </w:tcPr>
          <w:p w14:paraId="2C90C8FE"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22907B29" w14:textId="77777777" w:rsidTr="00FE0601">
        <w:trPr>
          <w:trHeight w:val="255"/>
        </w:trPr>
        <w:tc>
          <w:tcPr>
            <w:tcW w:w="1524" w:type="dxa"/>
            <w:shd w:val="clear" w:color="auto" w:fill="auto"/>
          </w:tcPr>
          <w:p w14:paraId="20A1E240" w14:textId="77777777" w:rsidR="009A0D4C" w:rsidRPr="00CF7060" w:rsidRDefault="009A0D4C" w:rsidP="009A0D4C">
            <w:pPr>
              <w:rPr>
                <w:rFonts w:ascii="Arial" w:hAnsi="Arial" w:cs="Arial"/>
                <w:b/>
                <w:bCs/>
              </w:rPr>
            </w:pPr>
          </w:p>
        </w:tc>
        <w:tc>
          <w:tcPr>
            <w:tcW w:w="1952" w:type="dxa"/>
            <w:shd w:val="clear" w:color="auto" w:fill="auto"/>
          </w:tcPr>
          <w:p w14:paraId="7D716D90" w14:textId="77777777" w:rsidR="009A0D4C" w:rsidRPr="00CF7060" w:rsidRDefault="009A0D4C" w:rsidP="009A0D4C">
            <w:pPr>
              <w:rPr>
                <w:rFonts w:ascii="Arial" w:hAnsi="Arial" w:cs="Arial"/>
              </w:rPr>
            </w:pPr>
            <w:r w:rsidRPr="00CF7060">
              <w:rPr>
                <w:rFonts w:ascii="Arial" w:hAnsi="Arial" w:cs="Arial"/>
              </w:rPr>
              <w:t>2306.49</w:t>
            </w:r>
          </w:p>
        </w:tc>
        <w:tc>
          <w:tcPr>
            <w:tcW w:w="5253" w:type="dxa"/>
            <w:shd w:val="clear" w:color="auto" w:fill="auto"/>
          </w:tcPr>
          <w:p w14:paraId="038535FC" w14:textId="77777777" w:rsidR="009A0D4C" w:rsidRPr="00CF7060" w:rsidRDefault="009A0D4C" w:rsidP="009A0D4C">
            <w:pPr>
              <w:rPr>
                <w:rFonts w:ascii="Arial" w:hAnsi="Arial" w:cs="Arial"/>
              </w:rPr>
            </w:pPr>
            <w:r w:rsidRPr="00CF7060">
              <w:rPr>
                <w:rFonts w:ascii="Arial" w:hAnsi="Arial" w:cs="Arial"/>
              </w:rPr>
              <w:t>--Of rape or colza seeds: other</w:t>
            </w:r>
          </w:p>
        </w:tc>
        <w:tc>
          <w:tcPr>
            <w:tcW w:w="1578" w:type="dxa"/>
            <w:shd w:val="clear" w:color="auto" w:fill="auto"/>
          </w:tcPr>
          <w:p w14:paraId="2874C403"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44D3F98B" w14:textId="77777777" w:rsidTr="00FE0601">
        <w:trPr>
          <w:trHeight w:val="255"/>
        </w:trPr>
        <w:tc>
          <w:tcPr>
            <w:tcW w:w="1524" w:type="dxa"/>
            <w:shd w:val="clear" w:color="auto" w:fill="auto"/>
          </w:tcPr>
          <w:p w14:paraId="1BD1A618" w14:textId="77777777" w:rsidR="009A0D4C" w:rsidRPr="00CF7060" w:rsidRDefault="009A0D4C" w:rsidP="009A0D4C">
            <w:pPr>
              <w:rPr>
                <w:rFonts w:ascii="Arial" w:hAnsi="Arial" w:cs="Arial"/>
                <w:b/>
                <w:bCs/>
              </w:rPr>
            </w:pPr>
          </w:p>
        </w:tc>
        <w:tc>
          <w:tcPr>
            <w:tcW w:w="1952" w:type="dxa"/>
            <w:shd w:val="clear" w:color="auto" w:fill="auto"/>
          </w:tcPr>
          <w:p w14:paraId="54DDA429" w14:textId="77777777" w:rsidR="009A0D4C" w:rsidRPr="00CF7060" w:rsidRDefault="009A0D4C" w:rsidP="009A0D4C">
            <w:pPr>
              <w:rPr>
                <w:rFonts w:ascii="Arial" w:hAnsi="Arial" w:cs="Arial"/>
              </w:rPr>
            </w:pPr>
            <w:r w:rsidRPr="00CF7060">
              <w:rPr>
                <w:rFonts w:ascii="Arial" w:hAnsi="Arial" w:cs="Arial"/>
              </w:rPr>
              <w:t>2306.50</w:t>
            </w:r>
          </w:p>
        </w:tc>
        <w:tc>
          <w:tcPr>
            <w:tcW w:w="5253" w:type="dxa"/>
            <w:shd w:val="clear" w:color="auto" w:fill="auto"/>
          </w:tcPr>
          <w:p w14:paraId="55EF90A2" w14:textId="77777777" w:rsidR="009A0D4C" w:rsidRPr="00CF7060" w:rsidRDefault="009A0D4C" w:rsidP="009A0D4C">
            <w:pPr>
              <w:rPr>
                <w:rFonts w:ascii="Arial" w:hAnsi="Arial" w:cs="Arial"/>
              </w:rPr>
            </w:pPr>
            <w:r w:rsidRPr="00CF7060">
              <w:rPr>
                <w:rFonts w:ascii="Arial" w:hAnsi="Arial" w:cs="Arial"/>
              </w:rPr>
              <w:t>-Of coconut or copra</w:t>
            </w:r>
          </w:p>
        </w:tc>
        <w:tc>
          <w:tcPr>
            <w:tcW w:w="1578" w:type="dxa"/>
            <w:shd w:val="clear" w:color="auto" w:fill="auto"/>
          </w:tcPr>
          <w:p w14:paraId="628C8B97"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192850FC" w14:textId="77777777" w:rsidTr="00FE0601">
        <w:trPr>
          <w:trHeight w:val="255"/>
        </w:trPr>
        <w:tc>
          <w:tcPr>
            <w:tcW w:w="1524" w:type="dxa"/>
            <w:shd w:val="clear" w:color="auto" w:fill="auto"/>
          </w:tcPr>
          <w:p w14:paraId="13193399" w14:textId="77777777" w:rsidR="009A0D4C" w:rsidRPr="00CF7060" w:rsidRDefault="009A0D4C" w:rsidP="009A0D4C">
            <w:pPr>
              <w:rPr>
                <w:rFonts w:ascii="Arial" w:hAnsi="Arial" w:cs="Arial"/>
                <w:b/>
                <w:bCs/>
              </w:rPr>
            </w:pPr>
          </w:p>
        </w:tc>
        <w:tc>
          <w:tcPr>
            <w:tcW w:w="1952" w:type="dxa"/>
            <w:shd w:val="clear" w:color="auto" w:fill="auto"/>
          </w:tcPr>
          <w:p w14:paraId="48DD2FDA" w14:textId="77777777" w:rsidR="009A0D4C" w:rsidRPr="00CF7060" w:rsidRDefault="009A0D4C" w:rsidP="009A0D4C">
            <w:pPr>
              <w:rPr>
                <w:rFonts w:ascii="Arial" w:hAnsi="Arial" w:cs="Arial"/>
              </w:rPr>
            </w:pPr>
            <w:r w:rsidRPr="00CF7060">
              <w:rPr>
                <w:rFonts w:ascii="Arial" w:hAnsi="Arial" w:cs="Arial"/>
              </w:rPr>
              <w:t>2306.60</w:t>
            </w:r>
          </w:p>
        </w:tc>
        <w:tc>
          <w:tcPr>
            <w:tcW w:w="5253" w:type="dxa"/>
            <w:shd w:val="clear" w:color="auto" w:fill="auto"/>
          </w:tcPr>
          <w:p w14:paraId="68818BAB" w14:textId="77777777" w:rsidR="009A0D4C" w:rsidRPr="00CF7060" w:rsidRDefault="009A0D4C" w:rsidP="009A0D4C">
            <w:pPr>
              <w:rPr>
                <w:rFonts w:ascii="Arial" w:hAnsi="Arial" w:cs="Arial"/>
              </w:rPr>
            </w:pPr>
            <w:r w:rsidRPr="00CF7060">
              <w:rPr>
                <w:rFonts w:ascii="Arial" w:hAnsi="Arial" w:cs="Arial"/>
              </w:rPr>
              <w:t>-Of palm nuts or kernels</w:t>
            </w:r>
          </w:p>
        </w:tc>
        <w:tc>
          <w:tcPr>
            <w:tcW w:w="1578" w:type="dxa"/>
            <w:shd w:val="clear" w:color="auto" w:fill="auto"/>
          </w:tcPr>
          <w:p w14:paraId="4CD81848"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7EE1F8D4" w14:textId="77777777" w:rsidTr="00FE0601">
        <w:trPr>
          <w:trHeight w:val="255"/>
        </w:trPr>
        <w:tc>
          <w:tcPr>
            <w:tcW w:w="1524" w:type="dxa"/>
            <w:shd w:val="clear" w:color="auto" w:fill="auto"/>
          </w:tcPr>
          <w:p w14:paraId="3AB78A52" w14:textId="77777777" w:rsidR="009A0D4C" w:rsidRPr="00CF7060" w:rsidRDefault="009A0D4C" w:rsidP="009A0D4C">
            <w:pPr>
              <w:rPr>
                <w:rFonts w:ascii="Arial" w:hAnsi="Arial" w:cs="Arial"/>
                <w:b/>
                <w:bCs/>
              </w:rPr>
            </w:pPr>
          </w:p>
        </w:tc>
        <w:tc>
          <w:tcPr>
            <w:tcW w:w="1952" w:type="dxa"/>
            <w:shd w:val="clear" w:color="auto" w:fill="auto"/>
          </w:tcPr>
          <w:p w14:paraId="2E423D2A" w14:textId="77777777" w:rsidR="009A0D4C" w:rsidRPr="00CF7060" w:rsidRDefault="009A0D4C" w:rsidP="009A0D4C">
            <w:pPr>
              <w:rPr>
                <w:rFonts w:ascii="Arial" w:hAnsi="Arial" w:cs="Arial"/>
              </w:rPr>
            </w:pPr>
            <w:r w:rsidRPr="00CF7060">
              <w:rPr>
                <w:rFonts w:ascii="Arial" w:hAnsi="Arial" w:cs="Arial"/>
              </w:rPr>
              <w:t>2306.90</w:t>
            </w:r>
          </w:p>
        </w:tc>
        <w:tc>
          <w:tcPr>
            <w:tcW w:w="5253" w:type="dxa"/>
            <w:shd w:val="clear" w:color="auto" w:fill="auto"/>
          </w:tcPr>
          <w:p w14:paraId="3E3131C6" w14:textId="77777777" w:rsidR="009A0D4C" w:rsidRPr="00CF7060" w:rsidRDefault="009A0D4C" w:rsidP="009A0D4C">
            <w:pPr>
              <w:rPr>
                <w:rFonts w:ascii="Arial" w:hAnsi="Arial" w:cs="Arial"/>
              </w:rPr>
            </w:pPr>
            <w:r w:rsidRPr="00CF7060">
              <w:rPr>
                <w:rFonts w:ascii="Arial" w:hAnsi="Arial" w:cs="Arial"/>
              </w:rPr>
              <w:t>-Other</w:t>
            </w:r>
          </w:p>
        </w:tc>
        <w:tc>
          <w:tcPr>
            <w:tcW w:w="1578" w:type="dxa"/>
            <w:shd w:val="clear" w:color="auto" w:fill="auto"/>
          </w:tcPr>
          <w:p w14:paraId="004F57A5"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5CAC1E74" w14:textId="77777777" w:rsidTr="00FE0601">
        <w:trPr>
          <w:trHeight w:val="255"/>
        </w:trPr>
        <w:tc>
          <w:tcPr>
            <w:tcW w:w="1524" w:type="dxa"/>
            <w:shd w:val="clear" w:color="auto" w:fill="auto"/>
          </w:tcPr>
          <w:p w14:paraId="3E13DD72" w14:textId="77777777" w:rsidR="009A0D4C" w:rsidRPr="00CF7060" w:rsidRDefault="009A0D4C" w:rsidP="009A0D4C">
            <w:pPr>
              <w:rPr>
                <w:rFonts w:ascii="Arial" w:hAnsi="Arial" w:cs="Arial"/>
                <w:b/>
                <w:bCs/>
              </w:rPr>
            </w:pPr>
            <w:r w:rsidRPr="00CF7060">
              <w:rPr>
                <w:rFonts w:ascii="Arial" w:hAnsi="Arial" w:cs="Arial"/>
                <w:b/>
                <w:bCs/>
              </w:rPr>
              <w:t>2307</w:t>
            </w:r>
          </w:p>
        </w:tc>
        <w:tc>
          <w:tcPr>
            <w:tcW w:w="1952" w:type="dxa"/>
            <w:shd w:val="clear" w:color="auto" w:fill="auto"/>
          </w:tcPr>
          <w:p w14:paraId="1B232D04" w14:textId="77777777" w:rsidR="009A0D4C" w:rsidRPr="00CF7060" w:rsidRDefault="009A0D4C" w:rsidP="009A0D4C">
            <w:pPr>
              <w:rPr>
                <w:rFonts w:ascii="Arial" w:hAnsi="Arial" w:cs="Arial"/>
                <w:b/>
                <w:bCs/>
              </w:rPr>
            </w:pPr>
          </w:p>
        </w:tc>
        <w:tc>
          <w:tcPr>
            <w:tcW w:w="5253" w:type="dxa"/>
            <w:shd w:val="clear" w:color="auto" w:fill="auto"/>
          </w:tcPr>
          <w:p w14:paraId="2F82BAAF" w14:textId="77777777" w:rsidR="009A0D4C" w:rsidRPr="00CF7060" w:rsidRDefault="009A0D4C" w:rsidP="009A0D4C">
            <w:pPr>
              <w:rPr>
                <w:rFonts w:ascii="Arial" w:hAnsi="Arial" w:cs="Arial"/>
                <w:b/>
                <w:bCs/>
              </w:rPr>
            </w:pPr>
            <w:r w:rsidRPr="00CF7060">
              <w:rPr>
                <w:rFonts w:ascii="Arial" w:hAnsi="Arial" w:cs="Arial"/>
                <w:b/>
                <w:bCs/>
              </w:rPr>
              <w:t>Wine lees; argol</w:t>
            </w:r>
          </w:p>
        </w:tc>
        <w:tc>
          <w:tcPr>
            <w:tcW w:w="1578" w:type="dxa"/>
            <w:shd w:val="clear" w:color="auto" w:fill="auto"/>
          </w:tcPr>
          <w:p w14:paraId="4540A94F" w14:textId="77777777" w:rsidR="009A0D4C" w:rsidRPr="00CF7060" w:rsidRDefault="009A0D4C" w:rsidP="009A0D4C">
            <w:pPr>
              <w:rPr>
                <w:rFonts w:ascii="Arial" w:hAnsi="Arial" w:cs="Arial"/>
              </w:rPr>
            </w:pPr>
          </w:p>
        </w:tc>
      </w:tr>
      <w:tr w:rsidR="00CF7060" w:rsidRPr="00CF7060" w14:paraId="5DD257A1" w14:textId="77777777" w:rsidTr="00FE0601">
        <w:trPr>
          <w:trHeight w:val="255"/>
        </w:trPr>
        <w:tc>
          <w:tcPr>
            <w:tcW w:w="1524" w:type="dxa"/>
            <w:shd w:val="clear" w:color="auto" w:fill="auto"/>
          </w:tcPr>
          <w:p w14:paraId="5219316A" w14:textId="77777777" w:rsidR="00E62842" w:rsidRPr="00CF7060" w:rsidRDefault="00E62842" w:rsidP="00E62842">
            <w:pPr>
              <w:rPr>
                <w:rFonts w:ascii="Arial" w:hAnsi="Arial" w:cs="Arial"/>
                <w:b/>
                <w:bCs/>
              </w:rPr>
            </w:pPr>
          </w:p>
        </w:tc>
        <w:tc>
          <w:tcPr>
            <w:tcW w:w="1952" w:type="dxa"/>
            <w:shd w:val="clear" w:color="auto" w:fill="auto"/>
          </w:tcPr>
          <w:p w14:paraId="2B899137" w14:textId="77777777" w:rsidR="00E62842" w:rsidRPr="00CF7060" w:rsidRDefault="00E62842" w:rsidP="00E62842">
            <w:pPr>
              <w:rPr>
                <w:rFonts w:ascii="Arial" w:hAnsi="Arial" w:cs="Arial"/>
              </w:rPr>
            </w:pPr>
            <w:r w:rsidRPr="00CF7060">
              <w:rPr>
                <w:rFonts w:ascii="Arial" w:hAnsi="Arial" w:cs="Arial"/>
              </w:rPr>
              <w:t>2307.00</w:t>
            </w:r>
          </w:p>
        </w:tc>
        <w:tc>
          <w:tcPr>
            <w:tcW w:w="5253" w:type="dxa"/>
            <w:shd w:val="clear" w:color="auto" w:fill="auto"/>
          </w:tcPr>
          <w:p w14:paraId="5794BF6C" w14:textId="77777777" w:rsidR="00E62842" w:rsidRPr="00CF7060" w:rsidRDefault="00E62842" w:rsidP="00E62842">
            <w:pPr>
              <w:rPr>
                <w:rFonts w:ascii="Arial" w:hAnsi="Arial" w:cs="Arial"/>
                <w:b/>
                <w:bCs/>
              </w:rPr>
            </w:pPr>
            <w:r w:rsidRPr="00CF7060">
              <w:rPr>
                <w:rFonts w:ascii="Arial" w:hAnsi="Arial" w:cs="Arial"/>
              </w:rPr>
              <w:t>Wine lees; argol</w:t>
            </w:r>
          </w:p>
        </w:tc>
        <w:tc>
          <w:tcPr>
            <w:tcW w:w="1578" w:type="dxa"/>
            <w:shd w:val="clear" w:color="auto" w:fill="auto"/>
          </w:tcPr>
          <w:p w14:paraId="00808747" w14:textId="77777777" w:rsidR="00E62842" w:rsidRPr="00CF7060" w:rsidRDefault="00E62842" w:rsidP="00E62842">
            <w:pPr>
              <w:rPr>
                <w:rFonts w:ascii="Arial" w:hAnsi="Arial" w:cs="Arial"/>
              </w:rPr>
            </w:pPr>
            <w:r w:rsidRPr="00CF7060">
              <w:rPr>
                <w:rFonts w:ascii="Arial" w:hAnsi="Arial" w:cs="Arial"/>
              </w:rPr>
              <w:t>CTH</w:t>
            </w:r>
          </w:p>
        </w:tc>
      </w:tr>
      <w:tr w:rsidR="00CF7060" w:rsidRPr="00CF7060" w14:paraId="59146D57" w14:textId="77777777" w:rsidTr="00FE0601">
        <w:trPr>
          <w:trHeight w:val="720"/>
        </w:trPr>
        <w:tc>
          <w:tcPr>
            <w:tcW w:w="1524" w:type="dxa"/>
            <w:shd w:val="clear" w:color="auto" w:fill="auto"/>
          </w:tcPr>
          <w:p w14:paraId="6978951A" w14:textId="77777777" w:rsidR="009A0D4C" w:rsidRPr="00CF7060" w:rsidRDefault="009A0D4C" w:rsidP="009A0D4C">
            <w:pPr>
              <w:rPr>
                <w:rFonts w:ascii="Arial" w:hAnsi="Arial" w:cs="Arial"/>
                <w:b/>
                <w:bCs/>
              </w:rPr>
            </w:pPr>
            <w:r w:rsidRPr="00CF7060">
              <w:rPr>
                <w:rFonts w:ascii="Arial" w:hAnsi="Arial" w:cs="Arial"/>
                <w:b/>
                <w:bCs/>
              </w:rPr>
              <w:t>2308</w:t>
            </w:r>
          </w:p>
        </w:tc>
        <w:tc>
          <w:tcPr>
            <w:tcW w:w="1952" w:type="dxa"/>
            <w:shd w:val="clear" w:color="auto" w:fill="auto"/>
          </w:tcPr>
          <w:p w14:paraId="51FCF50A" w14:textId="77777777" w:rsidR="009A0D4C" w:rsidRPr="00CF7060" w:rsidRDefault="009A0D4C" w:rsidP="009A0D4C">
            <w:pPr>
              <w:rPr>
                <w:rFonts w:ascii="Arial" w:hAnsi="Arial" w:cs="Arial"/>
                <w:b/>
                <w:bCs/>
              </w:rPr>
            </w:pPr>
          </w:p>
        </w:tc>
        <w:tc>
          <w:tcPr>
            <w:tcW w:w="5253" w:type="dxa"/>
            <w:shd w:val="clear" w:color="auto" w:fill="auto"/>
          </w:tcPr>
          <w:p w14:paraId="70515E5E" w14:textId="77777777" w:rsidR="009A0D4C" w:rsidRPr="00CF7060" w:rsidRDefault="009A0D4C" w:rsidP="009A0D4C">
            <w:pPr>
              <w:rPr>
                <w:rFonts w:ascii="Arial" w:hAnsi="Arial" w:cs="Arial"/>
                <w:b/>
                <w:bCs/>
              </w:rPr>
            </w:pPr>
            <w:r w:rsidRPr="00CF7060">
              <w:rPr>
                <w:rFonts w:ascii="Arial" w:hAnsi="Arial" w:cs="Arial"/>
                <w:b/>
                <w:bCs/>
              </w:rPr>
              <w:t>Vegetable materials and vegetable waste, vegetable residues and by-products, whether or not in the form of pellets, of a kind used in animal feeding, not elsewhere specified or included</w:t>
            </w:r>
          </w:p>
        </w:tc>
        <w:tc>
          <w:tcPr>
            <w:tcW w:w="1578" w:type="dxa"/>
            <w:shd w:val="clear" w:color="auto" w:fill="auto"/>
          </w:tcPr>
          <w:p w14:paraId="7C9E1EE7" w14:textId="77777777" w:rsidR="009A0D4C" w:rsidRPr="00CF7060" w:rsidRDefault="009A0D4C" w:rsidP="009A0D4C">
            <w:pPr>
              <w:rPr>
                <w:rFonts w:ascii="Arial" w:hAnsi="Arial" w:cs="Arial"/>
              </w:rPr>
            </w:pPr>
          </w:p>
        </w:tc>
      </w:tr>
      <w:tr w:rsidR="00CF7060" w:rsidRPr="00CF7060" w14:paraId="7C314171" w14:textId="77777777" w:rsidTr="00FE0601">
        <w:trPr>
          <w:trHeight w:val="720"/>
        </w:trPr>
        <w:tc>
          <w:tcPr>
            <w:tcW w:w="1524" w:type="dxa"/>
            <w:shd w:val="clear" w:color="auto" w:fill="auto"/>
          </w:tcPr>
          <w:p w14:paraId="7FB39252" w14:textId="77777777" w:rsidR="00E62842" w:rsidRPr="00CF7060" w:rsidRDefault="00E62842" w:rsidP="00E62842">
            <w:pPr>
              <w:rPr>
                <w:rFonts w:ascii="Arial" w:hAnsi="Arial" w:cs="Arial"/>
                <w:b/>
                <w:bCs/>
              </w:rPr>
            </w:pPr>
          </w:p>
        </w:tc>
        <w:tc>
          <w:tcPr>
            <w:tcW w:w="1952" w:type="dxa"/>
            <w:shd w:val="clear" w:color="auto" w:fill="auto"/>
          </w:tcPr>
          <w:p w14:paraId="27014D53" w14:textId="77777777" w:rsidR="00E62842" w:rsidRPr="00CF7060" w:rsidRDefault="00E62842" w:rsidP="00E62842">
            <w:pPr>
              <w:rPr>
                <w:rFonts w:ascii="Arial" w:hAnsi="Arial" w:cs="Arial"/>
              </w:rPr>
            </w:pPr>
            <w:r w:rsidRPr="00CF7060">
              <w:rPr>
                <w:rFonts w:ascii="Arial" w:hAnsi="Arial" w:cs="Arial"/>
              </w:rPr>
              <w:t>2308.00</w:t>
            </w:r>
          </w:p>
        </w:tc>
        <w:tc>
          <w:tcPr>
            <w:tcW w:w="5253" w:type="dxa"/>
            <w:shd w:val="clear" w:color="auto" w:fill="auto"/>
          </w:tcPr>
          <w:p w14:paraId="7800349A" w14:textId="77777777" w:rsidR="00E62842" w:rsidRPr="00CF7060" w:rsidRDefault="00E62842" w:rsidP="00E62842">
            <w:pPr>
              <w:rPr>
                <w:rFonts w:ascii="Arial" w:hAnsi="Arial" w:cs="Arial"/>
              </w:rPr>
            </w:pPr>
            <w:r w:rsidRPr="00CF7060">
              <w:rPr>
                <w:rFonts w:ascii="Arial" w:hAnsi="Arial" w:cs="Arial"/>
              </w:rPr>
              <w:t xml:space="preserve">Vegetable materials and vegetable waste, vegetable residues and by-products, whether </w:t>
            </w:r>
            <w:r w:rsidRPr="00CF7060">
              <w:rPr>
                <w:rFonts w:ascii="Arial" w:hAnsi="Arial" w:cs="Arial"/>
              </w:rPr>
              <w:lastRenderedPageBreak/>
              <w:t>or not in the form of pellets, of a kind used in animal feeding, not elsewhere specified or included</w:t>
            </w:r>
          </w:p>
        </w:tc>
        <w:tc>
          <w:tcPr>
            <w:tcW w:w="1578" w:type="dxa"/>
            <w:shd w:val="clear" w:color="auto" w:fill="auto"/>
          </w:tcPr>
          <w:p w14:paraId="3AEEF4C7" w14:textId="77777777" w:rsidR="00E62842" w:rsidRPr="00CF7060" w:rsidRDefault="00E62842" w:rsidP="00E62842">
            <w:pPr>
              <w:rPr>
                <w:rFonts w:ascii="Arial" w:hAnsi="Arial" w:cs="Arial"/>
              </w:rPr>
            </w:pPr>
            <w:r w:rsidRPr="00CF7060">
              <w:rPr>
                <w:rFonts w:ascii="Arial" w:hAnsi="Arial" w:cs="Arial"/>
              </w:rPr>
              <w:lastRenderedPageBreak/>
              <w:t>CTH</w:t>
            </w:r>
          </w:p>
        </w:tc>
      </w:tr>
      <w:tr w:rsidR="00CF7060" w:rsidRPr="00CF7060" w14:paraId="3F45833A" w14:textId="77777777" w:rsidTr="00FE0601">
        <w:trPr>
          <w:trHeight w:val="255"/>
        </w:trPr>
        <w:tc>
          <w:tcPr>
            <w:tcW w:w="1524" w:type="dxa"/>
            <w:shd w:val="clear" w:color="auto" w:fill="auto"/>
          </w:tcPr>
          <w:p w14:paraId="08A89360" w14:textId="77777777" w:rsidR="009A0D4C" w:rsidRPr="00CF7060" w:rsidRDefault="009A0D4C" w:rsidP="009A0D4C">
            <w:pPr>
              <w:rPr>
                <w:rFonts w:ascii="Arial" w:hAnsi="Arial" w:cs="Arial"/>
                <w:b/>
                <w:bCs/>
              </w:rPr>
            </w:pPr>
            <w:r w:rsidRPr="00CF7060">
              <w:rPr>
                <w:rFonts w:ascii="Arial" w:hAnsi="Arial" w:cs="Arial"/>
                <w:b/>
                <w:bCs/>
              </w:rPr>
              <w:t>2309</w:t>
            </w:r>
          </w:p>
        </w:tc>
        <w:tc>
          <w:tcPr>
            <w:tcW w:w="1952" w:type="dxa"/>
            <w:shd w:val="clear" w:color="auto" w:fill="auto"/>
          </w:tcPr>
          <w:p w14:paraId="462A7F26"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675CB443" w14:textId="77777777" w:rsidR="009A0D4C" w:rsidRPr="00CF7060" w:rsidRDefault="009A0D4C" w:rsidP="009A0D4C">
            <w:pPr>
              <w:rPr>
                <w:rFonts w:ascii="Arial" w:hAnsi="Arial" w:cs="Arial"/>
                <w:b/>
                <w:bCs/>
              </w:rPr>
            </w:pPr>
            <w:r w:rsidRPr="00CF7060">
              <w:rPr>
                <w:rFonts w:ascii="Arial" w:hAnsi="Arial" w:cs="Arial"/>
                <w:b/>
                <w:bCs/>
              </w:rPr>
              <w:t>Preparations of a kind used in animal feeding</w:t>
            </w:r>
          </w:p>
        </w:tc>
        <w:tc>
          <w:tcPr>
            <w:tcW w:w="1578" w:type="dxa"/>
            <w:shd w:val="clear" w:color="auto" w:fill="auto"/>
          </w:tcPr>
          <w:p w14:paraId="6A7C57E9" w14:textId="77777777" w:rsidR="009A0D4C" w:rsidRPr="00CF7060" w:rsidRDefault="009A0D4C" w:rsidP="009A0D4C">
            <w:pPr>
              <w:rPr>
                <w:rFonts w:ascii="Arial" w:hAnsi="Arial" w:cs="Arial"/>
              </w:rPr>
            </w:pPr>
          </w:p>
        </w:tc>
      </w:tr>
      <w:tr w:rsidR="00CF7060" w:rsidRPr="00CF7060" w14:paraId="2B87152D" w14:textId="77777777" w:rsidTr="00FE0601">
        <w:trPr>
          <w:trHeight w:val="255"/>
        </w:trPr>
        <w:tc>
          <w:tcPr>
            <w:tcW w:w="1524" w:type="dxa"/>
            <w:shd w:val="clear" w:color="auto" w:fill="auto"/>
          </w:tcPr>
          <w:p w14:paraId="68C80C07" w14:textId="77777777" w:rsidR="009A0D4C" w:rsidRPr="00CF7060" w:rsidRDefault="009A0D4C" w:rsidP="009A0D4C">
            <w:pPr>
              <w:rPr>
                <w:rFonts w:ascii="Arial" w:hAnsi="Arial" w:cs="Arial"/>
                <w:b/>
                <w:bCs/>
              </w:rPr>
            </w:pPr>
          </w:p>
        </w:tc>
        <w:tc>
          <w:tcPr>
            <w:tcW w:w="1952" w:type="dxa"/>
            <w:shd w:val="clear" w:color="auto" w:fill="auto"/>
          </w:tcPr>
          <w:p w14:paraId="5D825F14" w14:textId="77777777" w:rsidR="009A0D4C" w:rsidRPr="00CF7060" w:rsidRDefault="009A0D4C" w:rsidP="009A0D4C">
            <w:pPr>
              <w:rPr>
                <w:rFonts w:ascii="Arial" w:hAnsi="Arial" w:cs="Arial"/>
              </w:rPr>
            </w:pPr>
            <w:r w:rsidRPr="00CF7060">
              <w:rPr>
                <w:rFonts w:ascii="Arial" w:hAnsi="Arial" w:cs="Arial"/>
              </w:rPr>
              <w:t>2309.10</w:t>
            </w:r>
          </w:p>
        </w:tc>
        <w:tc>
          <w:tcPr>
            <w:tcW w:w="5253" w:type="dxa"/>
            <w:shd w:val="clear" w:color="auto" w:fill="auto"/>
          </w:tcPr>
          <w:p w14:paraId="6D8669BD" w14:textId="77777777" w:rsidR="009A0D4C" w:rsidRPr="00CF7060" w:rsidRDefault="009A0D4C" w:rsidP="009A0D4C">
            <w:pPr>
              <w:rPr>
                <w:rFonts w:ascii="Arial" w:hAnsi="Arial" w:cs="Arial"/>
              </w:rPr>
            </w:pPr>
            <w:r w:rsidRPr="00CF7060">
              <w:rPr>
                <w:rFonts w:ascii="Arial" w:hAnsi="Arial" w:cs="Arial"/>
              </w:rPr>
              <w:t>-Dog or cat food, put up for retail sale</w:t>
            </w:r>
          </w:p>
        </w:tc>
        <w:tc>
          <w:tcPr>
            <w:tcW w:w="1578" w:type="dxa"/>
            <w:shd w:val="clear" w:color="auto" w:fill="auto"/>
          </w:tcPr>
          <w:p w14:paraId="589371F1"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784D6A83" w14:textId="77777777" w:rsidTr="00FE0601">
        <w:trPr>
          <w:trHeight w:val="255"/>
        </w:trPr>
        <w:tc>
          <w:tcPr>
            <w:tcW w:w="1524" w:type="dxa"/>
            <w:shd w:val="clear" w:color="auto" w:fill="auto"/>
          </w:tcPr>
          <w:p w14:paraId="78442507" w14:textId="77777777" w:rsidR="009A0D4C" w:rsidRPr="00CF7060" w:rsidRDefault="009A0D4C" w:rsidP="009A0D4C">
            <w:pPr>
              <w:rPr>
                <w:rFonts w:ascii="Arial" w:hAnsi="Arial" w:cs="Arial"/>
                <w:b/>
                <w:bCs/>
              </w:rPr>
            </w:pPr>
          </w:p>
        </w:tc>
        <w:tc>
          <w:tcPr>
            <w:tcW w:w="1952" w:type="dxa"/>
            <w:shd w:val="clear" w:color="auto" w:fill="auto"/>
          </w:tcPr>
          <w:p w14:paraId="694D7AE5" w14:textId="77777777" w:rsidR="009A0D4C" w:rsidRPr="00CF7060" w:rsidRDefault="009A0D4C" w:rsidP="009A0D4C">
            <w:pPr>
              <w:rPr>
                <w:rFonts w:ascii="Arial" w:hAnsi="Arial" w:cs="Arial"/>
              </w:rPr>
            </w:pPr>
            <w:r w:rsidRPr="00CF7060">
              <w:rPr>
                <w:rFonts w:ascii="Arial" w:hAnsi="Arial" w:cs="Arial"/>
              </w:rPr>
              <w:t>2309.90</w:t>
            </w:r>
          </w:p>
        </w:tc>
        <w:tc>
          <w:tcPr>
            <w:tcW w:w="5253" w:type="dxa"/>
            <w:shd w:val="clear" w:color="auto" w:fill="auto"/>
          </w:tcPr>
          <w:p w14:paraId="5C709F0C" w14:textId="77777777" w:rsidR="009A0D4C" w:rsidRPr="00CF7060" w:rsidRDefault="009A0D4C" w:rsidP="009A0D4C">
            <w:pPr>
              <w:rPr>
                <w:rFonts w:ascii="Arial" w:hAnsi="Arial" w:cs="Arial"/>
              </w:rPr>
            </w:pPr>
            <w:r w:rsidRPr="00CF7060">
              <w:rPr>
                <w:rFonts w:ascii="Arial" w:hAnsi="Arial" w:cs="Arial"/>
              </w:rPr>
              <w:t>-Other</w:t>
            </w:r>
          </w:p>
        </w:tc>
        <w:tc>
          <w:tcPr>
            <w:tcW w:w="1578" w:type="dxa"/>
            <w:shd w:val="clear" w:color="auto" w:fill="auto"/>
          </w:tcPr>
          <w:p w14:paraId="679272DD"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16253E2C" w14:textId="77777777" w:rsidTr="00FE0601">
        <w:trPr>
          <w:trHeight w:val="450"/>
        </w:trPr>
        <w:tc>
          <w:tcPr>
            <w:tcW w:w="1524" w:type="dxa"/>
            <w:shd w:val="clear" w:color="auto" w:fill="auto"/>
            <w:noWrap/>
          </w:tcPr>
          <w:p w14:paraId="4CFC28D0" w14:textId="77777777" w:rsidR="009A0D4C" w:rsidRPr="00CF7060" w:rsidRDefault="009A0D4C" w:rsidP="009A0D4C">
            <w:pPr>
              <w:jc w:val="right"/>
              <w:rPr>
                <w:rFonts w:ascii="Arial" w:hAnsi="Arial" w:cs="Arial"/>
              </w:rPr>
            </w:pPr>
            <w:r w:rsidRPr="00CF7060">
              <w:rPr>
                <w:rFonts w:ascii="Arial" w:hAnsi="Arial" w:cs="Arial"/>
              </w:rPr>
              <w:t> </w:t>
            </w:r>
          </w:p>
        </w:tc>
        <w:tc>
          <w:tcPr>
            <w:tcW w:w="1952" w:type="dxa"/>
            <w:shd w:val="clear" w:color="auto" w:fill="auto"/>
          </w:tcPr>
          <w:p w14:paraId="00B68BE8"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7621FCAC" w14:textId="77777777" w:rsidR="009A0D4C" w:rsidRPr="00CF7060" w:rsidRDefault="009A0D4C" w:rsidP="00C51BB6">
            <w:pPr>
              <w:rPr>
                <w:rFonts w:ascii="Arial" w:hAnsi="Arial" w:cs="Arial"/>
                <w:b/>
                <w:bCs/>
              </w:rPr>
            </w:pPr>
            <w:r w:rsidRPr="00CF7060">
              <w:rPr>
                <w:rFonts w:ascii="Arial" w:hAnsi="Arial" w:cs="Arial"/>
                <w:b/>
                <w:bCs/>
              </w:rPr>
              <w:t>Chapter 24</w:t>
            </w:r>
            <w:r w:rsidRPr="00CF7060">
              <w:rPr>
                <w:rFonts w:ascii="Arial" w:hAnsi="Arial" w:cs="Arial"/>
                <w:b/>
                <w:bCs/>
              </w:rPr>
              <w:br/>
            </w:r>
            <w:r w:rsidR="00C51BB6" w:rsidRPr="00C51BB6">
              <w:rPr>
                <w:rFonts w:ascii="Arial" w:hAnsi="Arial" w:cs="Arial"/>
                <w:b/>
                <w:bCs/>
                <w:lang w:val="en-NZ"/>
              </w:rPr>
              <w:t>Tobacco and manufactured tobacco substitutes; products, whether or not containing nicotine, intended for inhalation without combustion; other nicotine containing products intended for the intake of nicotine into the human body</w:t>
            </w:r>
          </w:p>
        </w:tc>
        <w:tc>
          <w:tcPr>
            <w:tcW w:w="1578" w:type="dxa"/>
            <w:shd w:val="clear" w:color="auto" w:fill="auto"/>
          </w:tcPr>
          <w:p w14:paraId="10E757F0"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78A028D1" w14:textId="77777777" w:rsidTr="00FE0601">
        <w:trPr>
          <w:trHeight w:val="255"/>
        </w:trPr>
        <w:tc>
          <w:tcPr>
            <w:tcW w:w="1524" w:type="dxa"/>
            <w:shd w:val="clear" w:color="auto" w:fill="auto"/>
          </w:tcPr>
          <w:p w14:paraId="2DCEE95D" w14:textId="77777777" w:rsidR="009A0D4C" w:rsidRPr="00CF7060" w:rsidRDefault="009A0D4C" w:rsidP="009A0D4C">
            <w:pPr>
              <w:rPr>
                <w:rFonts w:ascii="Arial" w:hAnsi="Arial" w:cs="Arial"/>
                <w:b/>
                <w:bCs/>
              </w:rPr>
            </w:pPr>
            <w:r w:rsidRPr="00CF7060">
              <w:rPr>
                <w:rFonts w:ascii="Arial" w:hAnsi="Arial" w:cs="Arial"/>
                <w:b/>
                <w:bCs/>
              </w:rPr>
              <w:t>2401</w:t>
            </w:r>
          </w:p>
        </w:tc>
        <w:tc>
          <w:tcPr>
            <w:tcW w:w="1952" w:type="dxa"/>
            <w:shd w:val="clear" w:color="auto" w:fill="auto"/>
          </w:tcPr>
          <w:p w14:paraId="75DB6448"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7CA313A4" w14:textId="77777777" w:rsidR="009A0D4C" w:rsidRPr="00CF7060" w:rsidRDefault="009A0D4C" w:rsidP="009A0D4C">
            <w:pPr>
              <w:rPr>
                <w:rFonts w:ascii="Arial" w:hAnsi="Arial" w:cs="Arial"/>
                <w:b/>
                <w:bCs/>
              </w:rPr>
            </w:pPr>
            <w:r w:rsidRPr="00CF7060">
              <w:rPr>
                <w:rFonts w:ascii="Arial" w:hAnsi="Arial" w:cs="Arial"/>
                <w:b/>
                <w:bCs/>
              </w:rPr>
              <w:t>Unmanufactured tobacco; tobacco refuse</w:t>
            </w:r>
          </w:p>
        </w:tc>
        <w:tc>
          <w:tcPr>
            <w:tcW w:w="1578" w:type="dxa"/>
            <w:shd w:val="clear" w:color="auto" w:fill="auto"/>
          </w:tcPr>
          <w:p w14:paraId="17357397" w14:textId="77777777" w:rsidR="009A0D4C" w:rsidRPr="00CF7060" w:rsidRDefault="009A0D4C" w:rsidP="009A0D4C">
            <w:pPr>
              <w:rPr>
                <w:rFonts w:ascii="Arial" w:hAnsi="Arial" w:cs="Arial"/>
              </w:rPr>
            </w:pPr>
          </w:p>
        </w:tc>
      </w:tr>
      <w:tr w:rsidR="00CF7060" w:rsidRPr="00CF7060" w14:paraId="34ED5A43" w14:textId="77777777" w:rsidTr="00FE0601">
        <w:trPr>
          <w:trHeight w:val="255"/>
        </w:trPr>
        <w:tc>
          <w:tcPr>
            <w:tcW w:w="1524" w:type="dxa"/>
            <w:shd w:val="clear" w:color="auto" w:fill="auto"/>
          </w:tcPr>
          <w:p w14:paraId="334AC646" w14:textId="77777777" w:rsidR="009A0D4C" w:rsidRPr="00CF7060" w:rsidRDefault="009A0D4C" w:rsidP="009A0D4C">
            <w:pPr>
              <w:rPr>
                <w:rFonts w:ascii="Arial" w:hAnsi="Arial" w:cs="Arial"/>
                <w:b/>
                <w:bCs/>
              </w:rPr>
            </w:pPr>
          </w:p>
        </w:tc>
        <w:tc>
          <w:tcPr>
            <w:tcW w:w="1952" w:type="dxa"/>
            <w:shd w:val="clear" w:color="auto" w:fill="auto"/>
          </w:tcPr>
          <w:p w14:paraId="56A53815" w14:textId="77777777" w:rsidR="009A0D4C" w:rsidRPr="00CF7060" w:rsidRDefault="009A0D4C" w:rsidP="009A0D4C">
            <w:pPr>
              <w:rPr>
                <w:rFonts w:ascii="Arial" w:hAnsi="Arial" w:cs="Arial"/>
              </w:rPr>
            </w:pPr>
            <w:r w:rsidRPr="00CF7060">
              <w:rPr>
                <w:rFonts w:ascii="Arial" w:hAnsi="Arial" w:cs="Arial"/>
              </w:rPr>
              <w:t>2401.10</w:t>
            </w:r>
          </w:p>
        </w:tc>
        <w:tc>
          <w:tcPr>
            <w:tcW w:w="5253" w:type="dxa"/>
            <w:shd w:val="clear" w:color="auto" w:fill="auto"/>
          </w:tcPr>
          <w:p w14:paraId="1B655081" w14:textId="77777777" w:rsidR="009A0D4C" w:rsidRPr="00CF7060" w:rsidRDefault="009A0D4C" w:rsidP="009A0D4C">
            <w:pPr>
              <w:rPr>
                <w:rFonts w:ascii="Arial" w:hAnsi="Arial" w:cs="Arial"/>
              </w:rPr>
            </w:pPr>
            <w:r w:rsidRPr="00CF7060">
              <w:rPr>
                <w:rFonts w:ascii="Arial" w:hAnsi="Arial" w:cs="Arial"/>
              </w:rPr>
              <w:t>-Tobacco, not stemmed/stripped</w:t>
            </w:r>
          </w:p>
        </w:tc>
        <w:tc>
          <w:tcPr>
            <w:tcW w:w="1578" w:type="dxa"/>
            <w:shd w:val="clear" w:color="auto" w:fill="auto"/>
          </w:tcPr>
          <w:p w14:paraId="18CE144C"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0E8C9068" w14:textId="77777777" w:rsidTr="00FE0601">
        <w:trPr>
          <w:trHeight w:val="255"/>
        </w:trPr>
        <w:tc>
          <w:tcPr>
            <w:tcW w:w="1524" w:type="dxa"/>
            <w:shd w:val="clear" w:color="auto" w:fill="auto"/>
          </w:tcPr>
          <w:p w14:paraId="10AC8E17" w14:textId="77777777" w:rsidR="009A0D4C" w:rsidRPr="00CF7060" w:rsidRDefault="009A0D4C" w:rsidP="009A0D4C">
            <w:pPr>
              <w:rPr>
                <w:rFonts w:ascii="Arial" w:hAnsi="Arial" w:cs="Arial"/>
                <w:b/>
                <w:bCs/>
              </w:rPr>
            </w:pPr>
          </w:p>
        </w:tc>
        <w:tc>
          <w:tcPr>
            <w:tcW w:w="1952" w:type="dxa"/>
            <w:shd w:val="clear" w:color="auto" w:fill="auto"/>
          </w:tcPr>
          <w:p w14:paraId="46D3C25A" w14:textId="77777777" w:rsidR="009A0D4C" w:rsidRPr="00CF7060" w:rsidRDefault="009A0D4C" w:rsidP="009A0D4C">
            <w:pPr>
              <w:rPr>
                <w:rFonts w:ascii="Arial" w:hAnsi="Arial" w:cs="Arial"/>
              </w:rPr>
            </w:pPr>
            <w:r w:rsidRPr="00CF7060">
              <w:rPr>
                <w:rFonts w:ascii="Arial" w:hAnsi="Arial" w:cs="Arial"/>
              </w:rPr>
              <w:t>2401.20</w:t>
            </w:r>
          </w:p>
        </w:tc>
        <w:tc>
          <w:tcPr>
            <w:tcW w:w="5253" w:type="dxa"/>
            <w:shd w:val="clear" w:color="auto" w:fill="auto"/>
          </w:tcPr>
          <w:p w14:paraId="44D3C0CD" w14:textId="77777777" w:rsidR="009A0D4C" w:rsidRPr="00CF7060" w:rsidRDefault="009A0D4C" w:rsidP="009A0D4C">
            <w:pPr>
              <w:rPr>
                <w:rFonts w:ascii="Arial" w:hAnsi="Arial" w:cs="Arial"/>
              </w:rPr>
            </w:pPr>
            <w:r w:rsidRPr="00CF7060">
              <w:rPr>
                <w:rFonts w:ascii="Arial" w:hAnsi="Arial" w:cs="Arial"/>
              </w:rPr>
              <w:t>-Tobacco, partly or wholly stemmed/stripped</w:t>
            </w:r>
          </w:p>
        </w:tc>
        <w:tc>
          <w:tcPr>
            <w:tcW w:w="1578" w:type="dxa"/>
            <w:shd w:val="clear" w:color="auto" w:fill="auto"/>
          </w:tcPr>
          <w:p w14:paraId="0A98449A"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7F4EB5CA" w14:textId="77777777" w:rsidTr="00FE0601">
        <w:trPr>
          <w:trHeight w:val="255"/>
        </w:trPr>
        <w:tc>
          <w:tcPr>
            <w:tcW w:w="1524" w:type="dxa"/>
            <w:shd w:val="clear" w:color="auto" w:fill="auto"/>
          </w:tcPr>
          <w:p w14:paraId="418C8BB2" w14:textId="77777777" w:rsidR="009A0D4C" w:rsidRPr="00CF7060" w:rsidRDefault="009A0D4C" w:rsidP="009A0D4C">
            <w:pPr>
              <w:rPr>
                <w:rFonts w:ascii="Arial" w:hAnsi="Arial" w:cs="Arial"/>
                <w:b/>
                <w:bCs/>
              </w:rPr>
            </w:pPr>
          </w:p>
        </w:tc>
        <w:tc>
          <w:tcPr>
            <w:tcW w:w="1952" w:type="dxa"/>
            <w:shd w:val="clear" w:color="auto" w:fill="auto"/>
          </w:tcPr>
          <w:p w14:paraId="47D8020E" w14:textId="77777777" w:rsidR="009A0D4C" w:rsidRPr="00CF7060" w:rsidRDefault="009A0D4C" w:rsidP="009A0D4C">
            <w:pPr>
              <w:rPr>
                <w:rFonts w:ascii="Arial" w:hAnsi="Arial" w:cs="Arial"/>
              </w:rPr>
            </w:pPr>
            <w:r w:rsidRPr="00CF7060">
              <w:rPr>
                <w:rFonts w:ascii="Arial" w:hAnsi="Arial" w:cs="Arial"/>
              </w:rPr>
              <w:t>2401.30</w:t>
            </w:r>
          </w:p>
        </w:tc>
        <w:tc>
          <w:tcPr>
            <w:tcW w:w="5253" w:type="dxa"/>
            <w:shd w:val="clear" w:color="auto" w:fill="auto"/>
          </w:tcPr>
          <w:p w14:paraId="44D3BD7C" w14:textId="77777777" w:rsidR="009A0D4C" w:rsidRPr="00CF7060" w:rsidRDefault="009A0D4C" w:rsidP="009A0D4C">
            <w:pPr>
              <w:rPr>
                <w:rFonts w:ascii="Arial" w:hAnsi="Arial" w:cs="Arial"/>
              </w:rPr>
            </w:pPr>
            <w:r w:rsidRPr="00CF7060">
              <w:rPr>
                <w:rFonts w:ascii="Arial" w:hAnsi="Arial" w:cs="Arial"/>
              </w:rPr>
              <w:t>-Tobacco refuse</w:t>
            </w:r>
          </w:p>
        </w:tc>
        <w:tc>
          <w:tcPr>
            <w:tcW w:w="1578" w:type="dxa"/>
            <w:shd w:val="clear" w:color="auto" w:fill="auto"/>
          </w:tcPr>
          <w:p w14:paraId="0A191531" w14:textId="77777777" w:rsidR="009A0D4C" w:rsidRPr="00CF7060" w:rsidRDefault="009A0D4C" w:rsidP="009A0D4C">
            <w:pPr>
              <w:rPr>
                <w:rFonts w:ascii="Arial" w:hAnsi="Arial" w:cs="Arial"/>
              </w:rPr>
            </w:pPr>
            <w:r w:rsidRPr="00CF7060">
              <w:rPr>
                <w:rFonts w:ascii="Arial" w:hAnsi="Arial" w:cs="Arial"/>
              </w:rPr>
              <w:t>CC</w:t>
            </w:r>
          </w:p>
        </w:tc>
      </w:tr>
      <w:tr w:rsidR="00CF7060" w:rsidRPr="00CF7060" w14:paraId="0CFF2386" w14:textId="77777777" w:rsidTr="00FE0601">
        <w:trPr>
          <w:trHeight w:val="450"/>
        </w:trPr>
        <w:tc>
          <w:tcPr>
            <w:tcW w:w="1524" w:type="dxa"/>
            <w:shd w:val="clear" w:color="auto" w:fill="auto"/>
          </w:tcPr>
          <w:p w14:paraId="09A1010B" w14:textId="77777777" w:rsidR="009A0D4C" w:rsidRPr="00CF7060" w:rsidRDefault="009A0D4C" w:rsidP="009A0D4C">
            <w:pPr>
              <w:rPr>
                <w:rFonts w:ascii="Arial" w:hAnsi="Arial" w:cs="Arial"/>
                <w:b/>
                <w:bCs/>
              </w:rPr>
            </w:pPr>
            <w:r w:rsidRPr="00CF7060">
              <w:rPr>
                <w:rFonts w:ascii="Arial" w:hAnsi="Arial" w:cs="Arial"/>
                <w:b/>
                <w:bCs/>
              </w:rPr>
              <w:t>2402</w:t>
            </w:r>
          </w:p>
        </w:tc>
        <w:tc>
          <w:tcPr>
            <w:tcW w:w="1952" w:type="dxa"/>
            <w:shd w:val="clear" w:color="auto" w:fill="auto"/>
          </w:tcPr>
          <w:p w14:paraId="00B1C3D0"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3EB1BA9C" w14:textId="77777777" w:rsidR="009A0D4C" w:rsidRPr="00CF7060" w:rsidRDefault="009A0D4C" w:rsidP="009A0D4C">
            <w:pPr>
              <w:rPr>
                <w:rFonts w:ascii="Arial" w:hAnsi="Arial" w:cs="Arial"/>
                <w:b/>
                <w:bCs/>
              </w:rPr>
            </w:pPr>
            <w:r w:rsidRPr="00CF7060">
              <w:rPr>
                <w:rFonts w:ascii="Arial" w:hAnsi="Arial" w:cs="Arial"/>
                <w:b/>
                <w:bCs/>
              </w:rPr>
              <w:t>Cigars, cheroots, cigarillos and cigarettes, of tobacco or of tobacco substitutes</w:t>
            </w:r>
          </w:p>
        </w:tc>
        <w:tc>
          <w:tcPr>
            <w:tcW w:w="1578" w:type="dxa"/>
            <w:shd w:val="clear" w:color="auto" w:fill="auto"/>
          </w:tcPr>
          <w:p w14:paraId="4350C76B" w14:textId="77777777" w:rsidR="009A0D4C" w:rsidRPr="00CF7060" w:rsidRDefault="009A0D4C" w:rsidP="009A0D4C">
            <w:pPr>
              <w:rPr>
                <w:rFonts w:ascii="Arial" w:hAnsi="Arial" w:cs="Arial"/>
              </w:rPr>
            </w:pPr>
          </w:p>
        </w:tc>
      </w:tr>
      <w:tr w:rsidR="00CF7060" w:rsidRPr="00CF7060" w14:paraId="1C8B7A3A" w14:textId="77777777" w:rsidTr="00FE0601">
        <w:trPr>
          <w:trHeight w:val="331"/>
        </w:trPr>
        <w:tc>
          <w:tcPr>
            <w:tcW w:w="1524" w:type="dxa"/>
            <w:shd w:val="clear" w:color="auto" w:fill="auto"/>
          </w:tcPr>
          <w:p w14:paraId="33028261" w14:textId="77777777" w:rsidR="009A0D4C" w:rsidRPr="00CF7060" w:rsidRDefault="009A0D4C" w:rsidP="009A0D4C">
            <w:pPr>
              <w:rPr>
                <w:rFonts w:ascii="Arial" w:hAnsi="Arial" w:cs="Arial"/>
                <w:b/>
                <w:bCs/>
              </w:rPr>
            </w:pPr>
          </w:p>
        </w:tc>
        <w:tc>
          <w:tcPr>
            <w:tcW w:w="1952" w:type="dxa"/>
            <w:shd w:val="clear" w:color="auto" w:fill="auto"/>
          </w:tcPr>
          <w:p w14:paraId="02508DA5" w14:textId="77777777" w:rsidR="009A0D4C" w:rsidRPr="00CF7060" w:rsidRDefault="009A0D4C" w:rsidP="009A0D4C">
            <w:pPr>
              <w:rPr>
                <w:rFonts w:ascii="Arial" w:hAnsi="Arial" w:cs="Arial"/>
              </w:rPr>
            </w:pPr>
            <w:r w:rsidRPr="00CF7060">
              <w:rPr>
                <w:rFonts w:ascii="Arial" w:hAnsi="Arial" w:cs="Arial"/>
              </w:rPr>
              <w:t>2402.10</w:t>
            </w:r>
          </w:p>
        </w:tc>
        <w:tc>
          <w:tcPr>
            <w:tcW w:w="5253" w:type="dxa"/>
            <w:shd w:val="clear" w:color="auto" w:fill="auto"/>
          </w:tcPr>
          <w:p w14:paraId="6756B494" w14:textId="77777777" w:rsidR="009A0D4C" w:rsidRPr="00CF7060" w:rsidRDefault="009A0D4C" w:rsidP="009A0D4C">
            <w:pPr>
              <w:rPr>
                <w:rFonts w:ascii="Arial" w:hAnsi="Arial" w:cs="Arial"/>
              </w:rPr>
            </w:pPr>
            <w:r w:rsidRPr="00CF7060">
              <w:rPr>
                <w:rFonts w:ascii="Arial" w:hAnsi="Arial" w:cs="Arial"/>
              </w:rPr>
              <w:t>-Cigars, cheroots and cigarillos, containing tobacco</w:t>
            </w:r>
          </w:p>
        </w:tc>
        <w:tc>
          <w:tcPr>
            <w:tcW w:w="1578" w:type="dxa"/>
            <w:shd w:val="clear" w:color="auto" w:fill="auto"/>
          </w:tcPr>
          <w:p w14:paraId="045A701B" w14:textId="77777777" w:rsidR="009A0D4C" w:rsidRPr="00CF7060" w:rsidRDefault="009A0D4C" w:rsidP="009A0D4C">
            <w:pPr>
              <w:rPr>
                <w:rFonts w:ascii="Arial" w:hAnsi="Arial" w:cs="Arial"/>
              </w:rPr>
            </w:pPr>
            <w:r w:rsidRPr="00CF7060">
              <w:rPr>
                <w:rFonts w:ascii="Arial" w:hAnsi="Arial" w:cs="Arial"/>
              </w:rPr>
              <w:t>CC or RVC (45)</w:t>
            </w:r>
          </w:p>
        </w:tc>
      </w:tr>
      <w:tr w:rsidR="00CF7060" w:rsidRPr="00CF7060" w14:paraId="271BBFEE" w14:textId="77777777" w:rsidTr="00FE0601">
        <w:trPr>
          <w:trHeight w:val="265"/>
        </w:trPr>
        <w:tc>
          <w:tcPr>
            <w:tcW w:w="1524" w:type="dxa"/>
            <w:shd w:val="clear" w:color="auto" w:fill="auto"/>
          </w:tcPr>
          <w:p w14:paraId="2DDCC250" w14:textId="77777777" w:rsidR="009A0D4C" w:rsidRPr="00CF7060" w:rsidRDefault="009A0D4C" w:rsidP="009A0D4C">
            <w:pPr>
              <w:rPr>
                <w:rFonts w:ascii="Arial" w:hAnsi="Arial" w:cs="Arial"/>
                <w:b/>
                <w:bCs/>
              </w:rPr>
            </w:pPr>
          </w:p>
        </w:tc>
        <w:tc>
          <w:tcPr>
            <w:tcW w:w="1952" w:type="dxa"/>
            <w:shd w:val="clear" w:color="auto" w:fill="auto"/>
          </w:tcPr>
          <w:p w14:paraId="0917363B" w14:textId="77777777" w:rsidR="009A0D4C" w:rsidRPr="00CF7060" w:rsidRDefault="009A0D4C" w:rsidP="009A0D4C">
            <w:pPr>
              <w:rPr>
                <w:rFonts w:ascii="Arial" w:hAnsi="Arial" w:cs="Arial"/>
              </w:rPr>
            </w:pPr>
            <w:r w:rsidRPr="00CF7060">
              <w:rPr>
                <w:rFonts w:ascii="Arial" w:hAnsi="Arial" w:cs="Arial"/>
              </w:rPr>
              <w:t>2402.20</w:t>
            </w:r>
          </w:p>
        </w:tc>
        <w:tc>
          <w:tcPr>
            <w:tcW w:w="5253" w:type="dxa"/>
            <w:shd w:val="clear" w:color="auto" w:fill="auto"/>
          </w:tcPr>
          <w:p w14:paraId="5A882DA1" w14:textId="77777777" w:rsidR="009A0D4C" w:rsidRPr="00CF7060" w:rsidRDefault="009A0D4C" w:rsidP="009A0D4C">
            <w:pPr>
              <w:rPr>
                <w:rFonts w:ascii="Arial" w:hAnsi="Arial" w:cs="Arial"/>
              </w:rPr>
            </w:pPr>
            <w:r w:rsidRPr="00CF7060">
              <w:rPr>
                <w:rFonts w:ascii="Arial" w:hAnsi="Arial" w:cs="Arial"/>
              </w:rPr>
              <w:t>-Cigarettes containing tobacco</w:t>
            </w:r>
          </w:p>
        </w:tc>
        <w:tc>
          <w:tcPr>
            <w:tcW w:w="1578" w:type="dxa"/>
            <w:shd w:val="clear" w:color="auto" w:fill="auto"/>
          </w:tcPr>
          <w:p w14:paraId="354B5C2B" w14:textId="77777777" w:rsidR="009A0D4C" w:rsidRPr="00CF7060" w:rsidRDefault="009A0D4C" w:rsidP="009A0D4C">
            <w:pPr>
              <w:rPr>
                <w:rFonts w:ascii="Arial" w:hAnsi="Arial" w:cs="Arial"/>
              </w:rPr>
            </w:pPr>
            <w:r w:rsidRPr="00CF7060">
              <w:rPr>
                <w:rFonts w:ascii="Arial" w:hAnsi="Arial" w:cs="Arial"/>
              </w:rPr>
              <w:t>CC or RVC (45)</w:t>
            </w:r>
          </w:p>
        </w:tc>
      </w:tr>
      <w:tr w:rsidR="00CF7060" w:rsidRPr="00CF7060" w14:paraId="66A3D19B" w14:textId="77777777" w:rsidTr="00FE0601">
        <w:trPr>
          <w:trHeight w:val="265"/>
        </w:trPr>
        <w:tc>
          <w:tcPr>
            <w:tcW w:w="1524" w:type="dxa"/>
            <w:shd w:val="clear" w:color="auto" w:fill="auto"/>
          </w:tcPr>
          <w:p w14:paraId="6E9ECCEC" w14:textId="77777777" w:rsidR="009A0D4C" w:rsidRPr="00CF7060" w:rsidRDefault="009A0D4C" w:rsidP="009A0D4C">
            <w:pPr>
              <w:rPr>
                <w:rFonts w:ascii="Arial" w:hAnsi="Arial" w:cs="Arial"/>
                <w:b/>
                <w:bCs/>
              </w:rPr>
            </w:pPr>
          </w:p>
        </w:tc>
        <w:tc>
          <w:tcPr>
            <w:tcW w:w="1952" w:type="dxa"/>
            <w:shd w:val="clear" w:color="auto" w:fill="auto"/>
          </w:tcPr>
          <w:p w14:paraId="5D28742A" w14:textId="77777777" w:rsidR="009A0D4C" w:rsidRPr="00CF7060" w:rsidRDefault="009A0D4C" w:rsidP="009A0D4C">
            <w:pPr>
              <w:rPr>
                <w:rFonts w:ascii="Arial" w:hAnsi="Arial" w:cs="Arial"/>
              </w:rPr>
            </w:pPr>
            <w:r w:rsidRPr="00CF7060">
              <w:rPr>
                <w:rFonts w:ascii="Arial" w:hAnsi="Arial" w:cs="Arial"/>
              </w:rPr>
              <w:t>2402.90</w:t>
            </w:r>
          </w:p>
        </w:tc>
        <w:tc>
          <w:tcPr>
            <w:tcW w:w="5253" w:type="dxa"/>
            <w:shd w:val="clear" w:color="auto" w:fill="auto"/>
          </w:tcPr>
          <w:p w14:paraId="73FD67F7" w14:textId="77777777" w:rsidR="009A0D4C" w:rsidRPr="00CF7060" w:rsidRDefault="009A0D4C" w:rsidP="009A0D4C">
            <w:pPr>
              <w:rPr>
                <w:rFonts w:ascii="Arial" w:hAnsi="Arial" w:cs="Arial"/>
              </w:rPr>
            </w:pPr>
            <w:r w:rsidRPr="00CF7060">
              <w:rPr>
                <w:rFonts w:ascii="Arial" w:hAnsi="Arial" w:cs="Arial"/>
              </w:rPr>
              <w:t>-Other</w:t>
            </w:r>
          </w:p>
        </w:tc>
        <w:tc>
          <w:tcPr>
            <w:tcW w:w="1578" w:type="dxa"/>
            <w:shd w:val="clear" w:color="auto" w:fill="auto"/>
          </w:tcPr>
          <w:p w14:paraId="5B8A6078" w14:textId="77777777" w:rsidR="009A0D4C" w:rsidRPr="00CF7060" w:rsidRDefault="009A0D4C" w:rsidP="009A0D4C">
            <w:pPr>
              <w:rPr>
                <w:rFonts w:ascii="Arial" w:hAnsi="Arial" w:cs="Arial"/>
              </w:rPr>
            </w:pPr>
            <w:r w:rsidRPr="00CF7060">
              <w:rPr>
                <w:rFonts w:ascii="Arial" w:hAnsi="Arial" w:cs="Arial"/>
              </w:rPr>
              <w:t>CC or RVC (45)</w:t>
            </w:r>
          </w:p>
        </w:tc>
      </w:tr>
      <w:tr w:rsidR="00CF7060" w:rsidRPr="00CF7060" w14:paraId="72CCB596" w14:textId="77777777" w:rsidTr="00FE0601">
        <w:trPr>
          <w:trHeight w:val="675"/>
        </w:trPr>
        <w:tc>
          <w:tcPr>
            <w:tcW w:w="1524" w:type="dxa"/>
            <w:shd w:val="clear" w:color="auto" w:fill="auto"/>
          </w:tcPr>
          <w:p w14:paraId="35AD045F" w14:textId="77777777" w:rsidR="009A0D4C" w:rsidRPr="00CF7060" w:rsidRDefault="009A0D4C" w:rsidP="009A0D4C">
            <w:pPr>
              <w:rPr>
                <w:rFonts w:ascii="Arial" w:hAnsi="Arial" w:cs="Arial"/>
                <w:b/>
                <w:bCs/>
              </w:rPr>
            </w:pPr>
            <w:r w:rsidRPr="00CF7060">
              <w:rPr>
                <w:rFonts w:ascii="Arial" w:hAnsi="Arial" w:cs="Arial"/>
                <w:b/>
                <w:bCs/>
              </w:rPr>
              <w:t>2403</w:t>
            </w:r>
          </w:p>
        </w:tc>
        <w:tc>
          <w:tcPr>
            <w:tcW w:w="1952" w:type="dxa"/>
            <w:shd w:val="clear" w:color="auto" w:fill="auto"/>
          </w:tcPr>
          <w:p w14:paraId="498D7AEA"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53B14B02" w14:textId="77777777" w:rsidR="009A0D4C" w:rsidRPr="00CF7060" w:rsidRDefault="009A0D4C" w:rsidP="009A0D4C">
            <w:pPr>
              <w:rPr>
                <w:rFonts w:ascii="Arial" w:hAnsi="Arial" w:cs="Arial"/>
                <w:b/>
                <w:bCs/>
              </w:rPr>
            </w:pPr>
            <w:r w:rsidRPr="00CF7060">
              <w:rPr>
                <w:rFonts w:ascii="Arial" w:hAnsi="Arial" w:cs="Arial"/>
                <w:b/>
                <w:bCs/>
              </w:rPr>
              <w:t>Other manufactured tobacco and manufactured tobacco substitutes; "homogenised" or "reconstituted" tobacco; tobacco extracts and essences</w:t>
            </w:r>
          </w:p>
        </w:tc>
        <w:tc>
          <w:tcPr>
            <w:tcW w:w="1578" w:type="dxa"/>
            <w:shd w:val="clear" w:color="auto" w:fill="auto"/>
          </w:tcPr>
          <w:p w14:paraId="53976A0F" w14:textId="77777777" w:rsidR="009A0D4C" w:rsidRPr="00CF7060" w:rsidRDefault="009A0D4C" w:rsidP="009A0D4C">
            <w:pPr>
              <w:rPr>
                <w:rFonts w:ascii="Arial" w:hAnsi="Arial" w:cs="Arial"/>
              </w:rPr>
            </w:pPr>
          </w:p>
        </w:tc>
      </w:tr>
      <w:tr w:rsidR="00CF7060" w:rsidRPr="00CF7060" w14:paraId="04A01CE1" w14:textId="77777777" w:rsidTr="00FE0601">
        <w:trPr>
          <w:trHeight w:val="311"/>
        </w:trPr>
        <w:tc>
          <w:tcPr>
            <w:tcW w:w="1524" w:type="dxa"/>
            <w:shd w:val="clear" w:color="auto" w:fill="auto"/>
          </w:tcPr>
          <w:p w14:paraId="325F2A2A" w14:textId="77777777" w:rsidR="009A0D4C" w:rsidRPr="00CF7060" w:rsidRDefault="009A0D4C" w:rsidP="009A0D4C">
            <w:pPr>
              <w:rPr>
                <w:rFonts w:ascii="Arial" w:hAnsi="Arial" w:cs="Arial"/>
                <w:b/>
                <w:bCs/>
              </w:rPr>
            </w:pPr>
          </w:p>
        </w:tc>
        <w:tc>
          <w:tcPr>
            <w:tcW w:w="1952" w:type="dxa"/>
            <w:shd w:val="clear" w:color="auto" w:fill="auto"/>
          </w:tcPr>
          <w:p w14:paraId="07E14BAD" w14:textId="77777777" w:rsidR="009A0D4C" w:rsidRPr="00CF7060" w:rsidRDefault="009A0D4C" w:rsidP="009A0D4C">
            <w:pPr>
              <w:rPr>
                <w:rFonts w:ascii="Arial" w:hAnsi="Arial" w:cs="Arial"/>
              </w:rPr>
            </w:pPr>
            <w:r w:rsidRPr="00CF7060">
              <w:rPr>
                <w:rFonts w:ascii="Arial" w:hAnsi="Arial" w:cs="Arial"/>
              </w:rPr>
              <w:t>2403.11</w:t>
            </w:r>
          </w:p>
        </w:tc>
        <w:tc>
          <w:tcPr>
            <w:tcW w:w="5253" w:type="dxa"/>
            <w:shd w:val="clear" w:color="auto" w:fill="auto"/>
          </w:tcPr>
          <w:p w14:paraId="6920EB16" w14:textId="77777777" w:rsidR="009A0D4C" w:rsidRPr="00CF7060" w:rsidRDefault="009A0D4C" w:rsidP="009A0D4C">
            <w:pPr>
              <w:rPr>
                <w:rFonts w:ascii="Arial" w:hAnsi="Arial" w:cs="Arial"/>
              </w:rPr>
            </w:pPr>
            <w:r w:rsidRPr="00CF7060">
              <w:rPr>
                <w:rFonts w:ascii="Arial" w:hAnsi="Arial" w:cs="Arial"/>
              </w:rPr>
              <w:t>-- Smoking tobacco, whether or not containing tobacco substitutes in any proportion:  water pipe tobacco specified in Subheading Note 1 to this Chapter</w:t>
            </w:r>
          </w:p>
        </w:tc>
        <w:tc>
          <w:tcPr>
            <w:tcW w:w="1578" w:type="dxa"/>
            <w:shd w:val="clear" w:color="auto" w:fill="auto"/>
          </w:tcPr>
          <w:p w14:paraId="2EE79085" w14:textId="77777777" w:rsidR="009A0D4C" w:rsidRPr="00CF7060" w:rsidRDefault="009A0D4C" w:rsidP="009A0D4C">
            <w:pPr>
              <w:rPr>
                <w:rFonts w:ascii="Arial" w:hAnsi="Arial" w:cs="Arial"/>
              </w:rPr>
            </w:pPr>
            <w:r w:rsidRPr="00CF7060">
              <w:rPr>
                <w:rFonts w:ascii="Arial" w:hAnsi="Arial" w:cs="Arial"/>
              </w:rPr>
              <w:t>CC or RVC (45)</w:t>
            </w:r>
          </w:p>
        </w:tc>
      </w:tr>
      <w:tr w:rsidR="00CF7060" w:rsidRPr="00CF7060" w14:paraId="1BAA2925" w14:textId="77777777" w:rsidTr="00FE0601">
        <w:trPr>
          <w:trHeight w:val="311"/>
        </w:trPr>
        <w:tc>
          <w:tcPr>
            <w:tcW w:w="1524" w:type="dxa"/>
            <w:shd w:val="clear" w:color="auto" w:fill="auto"/>
          </w:tcPr>
          <w:p w14:paraId="0D80A00F" w14:textId="77777777" w:rsidR="009A0D4C" w:rsidRPr="00CF7060" w:rsidRDefault="009A0D4C" w:rsidP="009A0D4C">
            <w:pPr>
              <w:rPr>
                <w:rFonts w:ascii="Arial" w:hAnsi="Arial" w:cs="Arial"/>
                <w:b/>
                <w:bCs/>
              </w:rPr>
            </w:pPr>
          </w:p>
        </w:tc>
        <w:tc>
          <w:tcPr>
            <w:tcW w:w="1952" w:type="dxa"/>
            <w:shd w:val="clear" w:color="auto" w:fill="auto"/>
          </w:tcPr>
          <w:p w14:paraId="1A891B65" w14:textId="77777777" w:rsidR="009A0D4C" w:rsidRPr="00CF7060" w:rsidRDefault="009A0D4C" w:rsidP="009A0D4C">
            <w:pPr>
              <w:rPr>
                <w:rFonts w:ascii="Arial" w:hAnsi="Arial" w:cs="Arial"/>
              </w:rPr>
            </w:pPr>
            <w:r w:rsidRPr="00CF7060">
              <w:rPr>
                <w:rFonts w:ascii="Arial" w:hAnsi="Arial" w:cs="Arial"/>
              </w:rPr>
              <w:t>2403.19</w:t>
            </w:r>
          </w:p>
        </w:tc>
        <w:tc>
          <w:tcPr>
            <w:tcW w:w="5253" w:type="dxa"/>
            <w:shd w:val="clear" w:color="auto" w:fill="auto"/>
          </w:tcPr>
          <w:p w14:paraId="18ECB129" w14:textId="77777777" w:rsidR="009A0D4C" w:rsidRPr="00CF7060" w:rsidRDefault="009A0D4C" w:rsidP="009A0D4C">
            <w:pPr>
              <w:rPr>
                <w:rFonts w:ascii="Arial" w:hAnsi="Arial" w:cs="Arial"/>
              </w:rPr>
            </w:pPr>
            <w:r w:rsidRPr="00CF7060">
              <w:rPr>
                <w:rFonts w:ascii="Arial" w:hAnsi="Arial" w:cs="Arial"/>
              </w:rPr>
              <w:t>-- Smoking tobacco, whether or not containing tobacco substitutes in any proportion:  other</w:t>
            </w:r>
          </w:p>
        </w:tc>
        <w:tc>
          <w:tcPr>
            <w:tcW w:w="1578" w:type="dxa"/>
            <w:shd w:val="clear" w:color="auto" w:fill="auto"/>
          </w:tcPr>
          <w:p w14:paraId="4B551F9A" w14:textId="77777777" w:rsidR="009A0D4C" w:rsidRPr="00CF7060" w:rsidRDefault="009A0D4C" w:rsidP="009A0D4C">
            <w:pPr>
              <w:rPr>
                <w:rFonts w:ascii="Arial" w:hAnsi="Arial" w:cs="Arial"/>
              </w:rPr>
            </w:pPr>
            <w:r w:rsidRPr="00CF7060">
              <w:rPr>
                <w:rFonts w:ascii="Arial" w:hAnsi="Arial" w:cs="Arial"/>
              </w:rPr>
              <w:t>CC or RVC (45)</w:t>
            </w:r>
          </w:p>
        </w:tc>
      </w:tr>
      <w:tr w:rsidR="00CF7060" w:rsidRPr="00CF7060" w14:paraId="4E9E12A1" w14:textId="77777777" w:rsidTr="00FE0601">
        <w:trPr>
          <w:trHeight w:val="311"/>
        </w:trPr>
        <w:tc>
          <w:tcPr>
            <w:tcW w:w="1524" w:type="dxa"/>
            <w:shd w:val="clear" w:color="auto" w:fill="auto"/>
          </w:tcPr>
          <w:p w14:paraId="69F92DE1" w14:textId="77777777" w:rsidR="009A0D4C" w:rsidRPr="00CF7060" w:rsidRDefault="009A0D4C" w:rsidP="009A0D4C">
            <w:pPr>
              <w:rPr>
                <w:rFonts w:ascii="Arial" w:hAnsi="Arial" w:cs="Arial"/>
                <w:b/>
                <w:bCs/>
              </w:rPr>
            </w:pPr>
          </w:p>
        </w:tc>
        <w:tc>
          <w:tcPr>
            <w:tcW w:w="1952" w:type="dxa"/>
            <w:shd w:val="clear" w:color="auto" w:fill="auto"/>
          </w:tcPr>
          <w:p w14:paraId="17620ED8" w14:textId="77777777" w:rsidR="009A0D4C" w:rsidRPr="00CF7060" w:rsidRDefault="009A0D4C" w:rsidP="009A0D4C">
            <w:pPr>
              <w:rPr>
                <w:rFonts w:ascii="Arial" w:hAnsi="Arial" w:cs="Arial"/>
              </w:rPr>
            </w:pPr>
            <w:r w:rsidRPr="00CF7060">
              <w:rPr>
                <w:rFonts w:ascii="Arial" w:hAnsi="Arial" w:cs="Arial"/>
              </w:rPr>
              <w:t>2403.91</w:t>
            </w:r>
          </w:p>
        </w:tc>
        <w:tc>
          <w:tcPr>
            <w:tcW w:w="5253" w:type="dxa"/>
            <w:shd w:val="clear" w:color="auto" w:fill="auto"/>
          </w:tcPr>
          <w:p w14:paraId="27E042D8" w14:textId="77777777" w:rsidR="009A0D4C" w:rsidRPr="00CF7060" w:rsidRDefault="009A0D4C" w:rsidP="009A0D4C">
            <w:pPr>
              <w:rPr>
                <w:rFonts w:ascii="Arial" w:hAnsi="Arial" w:cs="Arial"/>
              </w:rPr>
            </w:pPr>
            <w:r w:rsidRPr="00CF7060">
              <w:rPr>
                <w:rFonts w:ascii="Arial" w:hAnsi="Arial" w:cs="Arial"/>
              </w:rPr>
              <w:t>--Other: “homogenised” or “reconstituted” tobacco</w:t>
            </w:r>
          </w:p>
        </w:tc>
        <w:tc>
          <w:tcPr>
            <w:tcW w:w="1578" w:type="dxa"/>
            <w:shd w:val="clear" w:color="auto" w:fill="auto"/>
          </w:tcPr>
          <w:p w14:paraId="61713228" w14:textId="77777777" w:rsidR="009A0D4C" w:rsidRPr="00CF7060" w:rsidRDefault="009A0D4C" w:rsidP="009A0D4C">
            <w:pPr>
              <w:rPr>
                <w:rFonts w:ascii="Arial" w:hAnsi="Arial" w:cs="Arial"/>
              </w:rPr>
            </w:pPr>
            <w:r w:rsidRPr="00CF7060">
              <w:rPr>
                <w:rFonts w:ascii="Arial" w:hAnsi="Arial" w:cs="Arial"/>
              </w:rPr>
              <w:t>CC or RVC (45)</w:t>
            </w:r>
          </w:p>
        </w:tc>
      </w:tr>
      <w:tr w:rsidR="00CF7060" w:rsidRPr="00CF7060" w14:paraId="49A2A1A7" w14:textId="77777777" w:rsidTr="00FE0601">
        <w:trPr>
          <w:trHeight w:val="311"/>
        </w:trPr>
        <w:tc>
          <w:tcPr>
            <w:tcW w:w="1524" w:type="dxa"/>
            <w:shd w:val="clear" w:color="auto" w:fill="auto"/>
          </w:tcPr>
          <w:p w14:paraId="213D8C1F" w14:textId="77777777" w:rsidR="009A0D4C" w:rsidRPr="00CF7060" w:rsidRDefault="009A0D4C" w:rsidP="009A0D4C">
            <w:pPr>
              <w:rPr>
                <w:rFonts w:ascii="Arial" w:hAnsi="Arial" w:cs="Arial"/>
                <w:b/>
                <w:bCs/>
              </w:rPr>
            </w:pPr>
          </w:p>
        </w:tc>
        <w:tc>
          <w:tcPr>
            <w:tcW w:w="1952" w:type="dxa"/>
            <w:shd w:val="clear" w:color="auto" w:fill="auto"/>
          </w:tcPr>
          <w:p w14:paraId="51354EBD" w14:textId="77777777" w:rsidR="009A0D4C" w:rsidRPr="00CF7060" w:rsidRDefault="009A0D4C" w:rsidP="009A0D4C">
            <w:pPr>
              <w:rPr>
                <w:rFonts w:ascii="Arial" w:hAnsi="Arial" w:cs="Arial"/>
              </w:rPr>
            </w:pPr>
            <w:r w:rsidRPr="00CF7060">
              <w:rPr>
                <w:rFonts w:ascii="Arial" w:hAnsi="Arial" w:cs="Arial"/>
              </w:rPr>
              <w:t>2403.99</w:t>
            </w:r>
          </w:p>
        </w:tc>
        <w:tc>
          <w:tcPr>
            <w:tcW w:w="5253" w:type="dxa"/>
            <w:shd w:val="clear" w:color="auto" w:fill="auto"/>
          </w:tcPr>
          <w:p w14:paraId="051A7B76" w14:textId="77777777" w:rsidR="009A0D4C" w:rsidRPr="00CF7060" w:rsidRDefault="009A0D4C" w:rsidP="009A0D4C">
            <w:pPr>
              <w:rPr>
                <w:rFonts w:ascii="Arial" w:hAnsi="Arial" w:cs="Arial"/>
              </w:rPr>
            </w:pPr>
            <w:r w:rsidRPr="00CF7060">
              <w:rPr>
                <w:rFonts w:ascii="Arial" w:hAnsi="Arial" w:cs="Arial"/>
              </w:rPr>
              <w:t>--Other: other</w:t>
            </w:r>
          </w:p>
        </w:tc>
        <w:tc>
          <w:tcPr>
            <w:tcW w:w="1578" w:type="dxa"/>
            <w:shd w:val="clear" w:color="auto" w:fill="auto"/>
          </w:tcPr>
          <w:p w14:paraId="63FF0654" w14:textId="77777777" w:rsidR="009A0D4C" w:rsidRPr="00CF7060" w:rsidRDefault="009A0D4C" w:rsidP="009A0D4C">
            <w:pPr>
              <w:rPr>
                <w:rFonts w:ascii="Arial" w:hAnsi="Arial" w:cs="Arial"/>
              </w:rPr>
            </w:pPr>
            <w:r w:rsidRPr="00CF7060">
              <w:rPr>
                <w:rFonts w:ascii="Arial" w:hAnsi="Arial" w:cs="Arial"/>
              </w:rPr>
              <w:t>CC or RVC (45)</w:t>
            </w:r>
          </w:p>
        </w:tc>
      </w:tr>
      <w:tr w:rsidR="00C51BB6" w:rsidRPr="00CF7060" w14:paraId="11E74D07" w14:textId="77777777" w:rsidTr="00FE0601">
        <w:trPr>
          <w:trHeight w:val="311"/>
        </w:trPr>
        <w:tc>
          <w:tcPr>
            <w:tcW w:w="1524" w:type="dxa"/>
            <w:shd w:val="clear" w:color="auto" w:fill="auto"/>
          </w:tcPr>
          <w:p w14:paraId="7F205509" w14:textId="77777777" w:rsidR="00C51BB6" w:rsidRPr="00CF7060" w:rsidRDefault="00C51BB6" w:rsidP="009A0D4C">
            <w:pPr>
              <w:rPr>
                <w:rFonts w:ascii="Arial" w:hAnsi="Arial" w:cs="Arial"/>
                <w:b/>
                <w:bCs/>
              </w:rPr>
            </w:pPr>
            <w:r>
              <w:rPr>
                <w:rFonts w:ascii="Arial" w:hAnsi="Arial" w:cs="Arial"/>
                <w:b/>
                <w:bCs/>
              </w:rPr>
              <w:t>24.04</w:t>
            </w:r>
          </w:p>
        </w:tc>
        <w:tc>
          <w:tcPr>
            <w:tcW w:w="1952" w:type="dxa"/>
            <w:shd w:val="clear" w:color="auto" w:fill="auto"/>
          </w:tcPr>
          <w:p w14:paraId="166B4484" w14:textId="77777777" w:rsidR="00C51BB6" w:rsidRPr="00CF7060" w:rsidRDefault="00C51BB6" w:rsidP="009A0D4C">
            <w:pPr>
              <w:rPr>
                <w:rFonts w:ascii="Arial" w:hAnsi="Arial" w:cs="Arial"/>
              </w:rPr>
            </w:pPr>
          </w:p>
        </w:tc>
        <w:tc>
          <w:tcPr>
            <w:tcW w:w="5253" w:type="dxa"/>
            <w:shd w:val="clear" w:color="auto" w:fill="auto"/>
          </w:tcPr>
          <w:p w14:paraId="2C303460" w14:textId="77777777" w:rsidR="00C51BB6" w:rsidRPr="00506B3D" w:rsidRDefault="00C51BB6" w:rsidP="00C51BB6">
            <w:pPr>
              <w:rPr>
                <w:rFonts w:ascii="Arial" w:hAnsi="Arial" w:cs="Arial"/>
                <w:b/>
                <w:lang w:val="en-NZ"/>
              </w:rPr>
            </w:pPr>
            <w:r w:rsidRPr="00C51BB6">
              <w:rPr>
                <w:rFonts w:ascii="Arial" w:hAnsi="Arial" w:cs="Arial"/>
                <w:b/>
                <w:lang w:val="en-NZ"/>
              </w:rPr>
              <w:t>Products containing tobacco, re</w:t>
            </w:r>
            <w:r w:rsidR="00844617">
              <w:rPr>
                <w:rFonts w:ascii="Arial" w:hAnsi="Arial" w:cs="Arial"/>
                <w:b/>
                <w:lang w:val="en-NZ"/>
              </w:rPr>
              <w:t xml:space="preserve">constituted tobacco, nicotine, </w:t>
            </w:r>
            <w:r w:rsidRPr="00C51BB6">
              <w:rPr>
                <w:rFonts w:ascii="Arial" w:hAnsi="Arial" w:cs="Arial"/>
                <w:b/>
                <w:lang w:val="en-NZ"/>
              </w:rPr>
              <w:t>or tobacco or nicotine substitutes, intended for inhalation without combustion; other nicotine containing products intended for the intake of nicotine into the human body.</w:t>
            </w:r>
          </w:p>
        </w:tc>
        <w:tc>
          <w:tcPr>
            <w:tcW w:w="1578" w:type="dxa"/>
            <w:shd w:val="clear" w:color="auto" w:fill="auto"/>
          </w:tcPr>
          <w:p w14:paraId="50561819" w14:textId="77777777" w:rsidR="00C51BB6" w:rsidRPr="00CF7060" w:rsidRDefault="00C51BB6" w:rsidP="009A0D4C">
            <w:pPr>
              <w:rPr>
                <w:rFonts w:ascii="Arial" w:hAnsi="Arial" w:cs="Arial"/>
              </w:rPr>
            </w:pPr>
          </w:p>
        </w:tc>
      </w:tr>
      <w:tr w:rsidR="00C51BB6" w:rsidRPr="00CF7060" w14:paraId="75D8023E" w14:textId="77777777" w:rsidTr="00FE0601">
        <w:trPr>
          <w:trHeight w:val="311"/>
        </w:trPr>
        <w:tc>
          <w:tcPr>
            <w:tcW w:w="1524" w:type="dxa"/>
            <w:shd w:val="clear" w:color="auto" w:fill="auto"/>
          </w:tcPr>
          <w:p w14:paraId="7182C621" w14:textId="77777777" w:rsidR="00C51BB6" w:rsidRPr="00CF7060" w:rsidRDefault="00C51BB6" w:rsidP="009A0D4C">
            <w:pPr>
              <w:rPr>
                <w:rFonts w:ascii="Arial" w:hAnsi="Arial" w:cs="Arial"/>
                <w:b/>
                <w:bCs/>
              </w:rPr>
            </w:pPr>
          </w:p>
        </w:tc>
        <w:tc>
          <w:tcPr>
            <w:tcW w:w="1952" w:type="dxa"/>
            <w:shd w:val="clear" w:color="auto" w:fill="auto"/>
          </w:tcPr>
          <w:p w14:paraId="40F7CFDB" w14:textId="77777777" w:rsidR="00C51BB6" w:rsidRPr="00CF7060" w:rsidRDefault="00C51BB6" w:rsidP="009A0D4C">
            <w:pPr>
              <w:rPr>
                <w:rFonts w:ascii="Arial" w:hAnsi="Arial" w:cs="Arial"/>
              </w:rPr>
            </w:pPr>
          </w:p>
        </w:tc>
        <w:tc>
          <w:tcPr>
            <w:tcW w:w="5253" w:type="dxa"/>
            <w:shd w:val="clear" w:color="auto" w:fill="auto"/>
          </w:tcPr>
          <w:p w14:paraId="7DEDE5BD" w14:textId="77777777" w:rsidR="00C51BB6" w:rsidRPr="00CF7060" w:rsidRDefault="00C51BB6" w:rsidP="009A0D4C">
            <w:pPr>
              <w:rPr>
                <w:rFonts w:ascii="Arial" w:hAnsi="Arial" w:cs="Arial"/>
              </w:rPr>
            </w:pPr>
            <w:r w:rsidRPr="00C51BB6">
              <w:rPr>
                <w:rFonts w:ascii="Arial" w:hAnsi="Arial" w:cs="Arial"/>
                <w:lang w:val="en-NZ"/>
              </w:rPr>
              <w:t>- Products intended for inhalation without combustion :</w:t>
            </w:r>
          </w:p>
        </w:tc>
        <w:tc>
          <w:tcPr>
            <w:tcW w:w="1578" w:type="dxa"/>
            <w:shd w:val="clear" w:color="auto" w:fill="auto"/>
          </w:tcPr>
          <w:p w14:paraId="2A93740E" w14:textId="77777777" w:rsidR="00C51BB6" w:rsidRPr="00CF7060" w:rsidRDefault="00C51BB6" w:rsidP="009A0D4C">
            <w:pPr>
              <w:rPr>
                <w:rFonts w:ascii="Arial" w:hAnsi="Arial" w:cs="Arial"/>
              </w:rPr>
            </w:pPr>
          </w:p>
        </w:tc>
      </w:tr>
      <w:tr w:rsidR="00C51BB6" w:rsidRPr="00CF7060" w14:paraId="4FF42288" w14:textId="77777777" w:rsidTr="00FE0601">
        <w:trPr>
          <w:trHeight w:val="311"/>
        </w:trPr>
        <w:tc>
          <w:tcPr>
            <w:tcW w:w="1524" w:type="dxa"/>
            <w:shd w:val="clear" w:color="auto" w:fill="auto"/>
          </w:tcPr>
          <w:p w14:paraId="7ADAF776" w14:textId="77777777" w:rsidR="00C51BB6" w:rsidRPr="00CF7060" w:rsidRDefault="00C51BB6" w:rsidP="009A0D4C">
            <w:pPr>
              <w:rPr>
                <w:rFonts w:ascii="Arial" w:hAnsi="Arial" w:cs="Arial"/>
                <w:b/>
                <w:bCs/>
              </w:rPr>
            </w:pPr>
          </w:p>
        </w:tc>
        <w:tc>
          <w:tcPr>
            <w:tcW w:w="1952" w:type="dxa"/>
            <w:shd w:val="clear" w:color="auto" w:fill="auto"/>
          </w:tcPr>
          <w:p w14:paraId="3D545C48" w14:textId="77777777" w:rsidR="00C51BB6" w:rsidRPr="00CF7060" w:rsidRDefault="00C51BB6" w:rsidP="009A0D4C">
            <w:pPr>
              <w:rPr>
                <w:rFonts w:ascii="Arial" w:hAnsi="Arial" w:cs="Arial"/>
              </w:rPr>
            </w:pPr>
            <w:r>
              <w:rPr>
                <w:rFonts w:ascii="Arial" w:hAnsi="Arial" w:cs="Arial"/>
              </w:rPr>
              <w:t>2404.11</w:t>
            </w:r>
          </w:p>
        </w:tc>
        <w:tc>
          <w:tcPr>
            <w:tcW w:w="5253" w:type="dxa"/>
            <w:shd w:val="clear" w:color="auto" w:fill="auto"/>
          </w:tcPr>
          <w:p w14:paraId="68651E14" w14:textId="77777777" w:rsidR="00C51BB6" w:rsidRPr="00CF7060" w:rsidRDefault="00C51BB6" w:rsidP="009A0D4C">
            <w:pPr>
              <w:rPr>
                <w:rFonts w:ascii="Arial" w:hAnsi="Arial" w:cs="Arial"/>
              </w:rPr>
            </w:pPr>
            <w:r w:rsidRPr="00C51BB6">
              <w:rPr>
                <w:rFonts w:ascii="Arial" w:hAnsi="Arial" w:cs="Arial"/>
                <w:lang w:val="en-NZ"/>
              </w:rPr>
              <w:t>-- Containing tobacco or reconstituted tobacco</w:t>
            </w:r>
          </w:p>
        </w:tc>
        <w:tc>
          <w:tcPr>
            <w:tcW w:w="1578" w:type="dxa"/>
            <w:shd w:val="clear" w:color="auto" w:fill="auto"/>
          </w:tcPr>
          <w:p w14:paraId="0A3FE300" w14:textId="77777777" w:rsidR="00C51BB6" w:rsidRPr="00CF7060" w:rsidRDefault="00C51BB6" w:rsidP="009A0D4C">
            <w:pPr>
              <w:rPr>
                <w:rFonts w:ascii="Arial" w:hAnsi="Arial" w:cs="Arial"/>
              </w:rPr>
            </w:pPr>
            <w:r w:rsidRPr="00C51BB6">
              <w:rPr>
                <w:rFonts w:ascii="Arial" w:hAnsi="Arial" w:cs="Arial"/>
              </w:rPr>
              <w:t>CC or RVC (45)</w:t>
            </w:r>
          </w:p>
        </w:tc>
      </w:tr>
      <w:tr w:rsidR="007B4E72" w:rsidRPr="00CF7060" w14:paraId="102D2BDF" w14:textId="77777777" w:rsidTr="00FE0601">
        <w:trPr>
          <w:trHeight w:val="311"/>
        </w:trPr>
        <w:tc>
          <w:tcPr>
            <w:tcW w:w="1524" w:type="dxa"/>
            <w:shd w:val="clear" w:color="auto" w:fill="auto"/>
          </w:tcPr>
          <w:p w14:paraId="63DDA9B3" w14:textId="77777777" w:rsidR="007B4E72" w:rsidRPr="00CF7060" w:rsidRDefault="007B4E72" w:rsidP="007B4E72">
            <w:pPr>
              <w:rPr>
                <w:rFonts w:ascii="Arial" w:hAnsi="Arial" w:cs="Arial"/>
                <w:b/>
                <w:bCs/>
              </w:rPr>
            </w:pPr>
          </w:p>
        </w:tc>
        <w:tc>
          <w:tcPr>
            <w:tcW w:w="1952" w:type="dxa"/>
            <w:shd w:val="clear" w:color="auto" w:fill="auto"/>
          </w:tcPr>
          <w:p w14:paraId="49C42041" w14:textId="77777777" w:rsidR="007B4E72" w:rsidRPr="00CF7060" w:rsidRDefault="007B4E72" w:rsidP="007B4E72">
            <w:pPr>
              <w:rPr>
                <w:rFonts w:ascii="Arial" w:hAnsi="Arial" w:cs="Arial"/>
              </w:rPr>
            </w:pPr>
            <w:r>
              <w:rPr>
                <w:rFonts w:ascii="Arial" w:hAnsi="Arial" w:cs="Arial"/>
              </w:rPr>
              <w:t>2404.12</w:t>
            </w:r>
          </w:p>
        </w:tc>
        <w:tc>
          <w:tcPr>
            <w:tcW w:w="5253" w:type="dxa"/>
            <w:shd w:val="clear" w:color="auto" w:fill="auto"/>
          </w:tcPr>
          <w:p w14:paraId="04162A7E" w14:textId="77777777" w:rsidR="007B4E72" w:rsidRPr="007B4E72" w:rsidRDefault="007B4E72" w:rsidP="007B4E72">
            <w:pPr>
              <w:rPr>
                <w:rFonts w:ascii="Arial" w:hAnsi="Arial" w:cs="Arial"/>
              </w:rPr>
            </w:pPr>
            <w:r w:rsidRPr="007B4E72">
              <w:rPr>
                <w:rFonts w:ascii="Arial" w:hAnsi="Arial" w:cs="Arial"/>
                <w:lang w:val="en-NZ"/>
              </w:rPr>
              <w:t>-- Other, containing nicotine</w:t>
            </w:r>
          </w:p>
        </w:tc>
        <w:tc>
          <w:tcPr>
            <w:tcW w:w="1578" w:type="dxa"/>
            <w:shd w:val="clear" w:color="auto" w:fill="auto"/>
          </w:tcPr>
          <w:p w14:paraId="6168E52F" w14:textId="77777777" w:rsidR="007B4E72" w:rsidRPr="00CF7060" w:rsidRDefault="007B4E72" w:rsidP="007B4E72">
            <w:pPr>
              <w:rPr>
                <w:rFonts w:ascii="Arial" w:hAnsi="Arial" w:cs="Arial"/>
              </w:rPr>
            </w:pPr>
            <w:r w:rsidRPr="001E1D53">
              <w:rPr>
                <w:rFonts w:ascii="Arial" w:hAnsi="Arial" w:cs="Arial"/>
              </w:rPr>
              <w:t>CC or RVC (45)</w:t>
            </w:r>
          </w:p>
        </w:tc>
      </w:tr>
      <w:tr w:rsidR="007B4E72" w:rsidRPr="00CF7060" w14:paraId="1F4A8A19" w14:textId="77777777" w:rsidTr="00FE0601">
        <w:trPr>
          <w:trHeight w:val="311"/>
        </w:trPr>
        <w:tc>
          <w:tcPr>
            <w:tcW w:w="1524" w:type="dxa"/>
            <w:shd w:val="clear" w:color="auto" w:fill="auto"/>
          </w:tcPr>
          <w:p w14:paraId="2FF8BDCA" w14:textId="77777777" w:rsidR="007B4E72" w:rsidRPr="00CF7060" w:rsidRDefault="007B4E72" w:rsidP="007B4E72">
            <w:pPr>
              <w:rPr>
                <w:rFonts w:ascii="Arial" w:hAnsi="Arial" w:cs="Arial"/>
                <w:b/>
                <w:bCs/>
              </w:rPr>
            </w:pPr>
          </w:p>
        </w:tc>
        <w:tc>
          <w:tcPr>
            <w:tcW w:w="1952" w:type="dxa"/>
            <w:shd w:val="clear" w:color="auto" w:fill="auto"/>
          </w:tcPr>
          <w:p w14:paraId="7495B590" w14:textId="77777777" w:rsidR="007B4E72" w:rsidRPr="00CF7060" w:rsidRDefault="007B4E72" w:rsidP="007B4E72">
            <w:pPr>
              <w:rPr>
                <w:rFonts w:ascii="Arial" w:hAnsi="Arial" w:cs="Arial"/>
              </w:rPr>
            </w:pPr>
            <w:r>
              <w:rPr>
                <w:rFonts w:ascii="Arial" w:hAnsi="Arial" w:cs="Arial"/>
              </w:rPr>
              <w:t>2404.19</w:t>
            </w:r>
          </w:p>
        </w:tc>
        <w:tc>
          <w:tcPr>
            <w:tcW w:w="5253" w:type="dxa"/>
            <w:shd w:val="clear" w:color="auto" w:fill="auto"/>
          </w:tcPr>
          <w:p w14:paraId="2E634495" w14:textId="77777777" w:rsidR="007B4E72" w:rsidRPr="007B4E72" w:rsidRDefault="007B4E72" w:rsidP="007B4E72">
            <w:pPr>
              <w:rPr>
                <w:rFonts w:ascii="Arial" w:hAnsi="Arial" w:cs="Arial"/>
              </w:rPr>
            </w:pPr>
            <w:r w:rsidRPr="007B4E72">
              <w:rPr>
                <w:rFonts w:ascii="Arial" w:hAnsi="Arial" w:cs="Arial"/>
                <w:lang w:val="en-NZ"/>
              </w:rPr>
              <w:t>-- Other</w:t>
            </w:r>
          </w:p>
        </w:tc>
        <w:tc>
          <w:tcPr>
            <w:tcW w:w="1578" w:type="dxa"/>
            <w:shd w:val="clear" w:color="auto" w:fill="auto"/>
          </w:tcPr>
          <w:p w14:paraId="314AD7EE" w14:textId="77777777" w:rsidR="007B4E72" w:rsidRPr="00CF7060" w:rsidRDefault="007B4E72" w:rsidP="007B4E72">
            <w:pPr>
              <w:rPr>
                <w:rFonts w:ascii="Arial" w:hAnsi="Arial" w:cs="Arial"/>
              </w:rPr>
            </w:pPr>
            <w:r w:rsidRPr="001E1D53">
              <w:rPr>
                <w:rFonts w:ascii="Arial" w:hAnsi="Arial" w:cs="Arial"/>
              </w:rPr>
              <w:t>CC or RVC (45)</w:t>
            </w:r>
          </w:p>
        </w:tc>
      </w:tr>
      <w:tr w:rsidR="00C51BB6" w:rsidRPr="00CF7060" w14:paraId="6CBAE4A3" w14:textId="77777777" w:rsidTr="00FE0601">
        <w:trPr>
          <w:trHeight w:val="311"/>
        </w:trPr>
        <w:tc>
          <w:tcPr>
            <w:tcW w:w="1524" w:type="dxa"/>
            <w:shd w:val="clear" w:color="auto" w:fill="auto"/>
          </w:tcPr>
          <w:p w14:paraId="09A0A33F" w14:textId="77777777" w:rsidR="00C51BB6" w:rsidRPr="00CF7060" w:rsidRDefault="00C51BB6" w:rsidP="009A0D4C">
            <w:pPr>
              <w:rPr>
                <w:rFonts w:ascii="Arial" w:hAnsi="Arial" w:cs="Arial"/>
                <w:b/>
                <w:bCs/>
              </w:rPr>
            </w:pPr>
          </w:p>
        </w:tc>
        <w:tc>
          <w:tcPr>
            <w:tcW w:w="1952" w:type="dxa"/>
            <w:shd w:val="clear" w:color="auto" w:fill="auto"/>
          </w:tcPr>
          <w:p w14:paraId="72A36A45" w14:textId="77777777" w:rsidR="00C51BB6" w:rsidRPr="00CF7060" w:rsidRDefault="00C51BB6" w:rsidP="009A0D4C">
            <w:pPr>
              <w:rPr>
                <w:rFonts w:ascii="Arial" w:hAnsi="Arial" w:cs="Arial"/>
              </w:rPr>
            </w:pPr>
          </w:p>
        </w:tc>
        <w:tc>
          <w:tcPr>
            <w:tcW w:w="5253" w:type="dxa"/>
            <w:shd w:val="clear" w:color="auto" w:fill="auto"/>
          </w:tcPr>
          <w:p w14:paraId="0230D6BA" w14:textId="77777777" w:rsidR="00C51BB6" w:rsidRPr="00CF7060" w:rsidRDefault="00C51BB6" w:rsidP="009A0D4C">
            <w:pPr>
              <w:rPr>
                <w:rFonts w:ascii="Arial" w:hAnsi="Arial" w:cs="Arial"/>
              </w:rPr>
            </w:pPr>
            <w:r w:rsidRPr="00C51BB6">
              <w:rPr>
                <w:rFonts w:ascii="Arial" w:hAnsi="Arial" w:cs="Arial"/>
                <w:lang w:val="en-NZ"/>
              </w:rPr>
              <w:t>- Other :</w:t>
            </w:r>
          </w:p>
        </w:tc>
        <w:tc>
          <w:tcPr>
            <w:tcW w:w="1578" w:type="dxa"/>
            <w:shd w:val="clear" w:color="auto" w:fill="auto"/>
          </w:tcPr>
          <w:p w14:paraId="26AA4236" w14:textId="77777777" w:rsidR="00C51BB6" w:rsidRPr="00CF7060" w:rsidRDefault="00C51BB6" w:rsidP="009A0D4C">
            <w:pPr>
              <w:rPr>
                <w:rFonts w:ascii="Arial" w:hAnsi="Arial" w:cs="Arial"/>
              </w:rPr>
            </w:pPr>
          </w:p>
        </w:tc>
      </w:tr>
      <w:tr w:rsidR="00C51BB6" w:rsidRPr="00CF7060" w14:paraId="46FEBA43" w14:textId="77777777" w:rsidTr="00FE0601">
        <w:trPr>
          <w:trHeight w:val="311"/>
        </w:trPr>
        <w:tc>
          <w:tcPr>
            <w:tcW w:w="1524" w:type="dxa"/>
            <w:shd w:val="clear" w:color="auto" w:fill="auto"/>
          </w:tcPr>
          <w:p w14:paraId="58E23BF2" w14:textId="77777777" w:rsidR="00C51BB6" w:rsidRPr="00CF7060" w:rsidRDefault="00C51BB6" w:rsidP="009A0D4C">
            <w:pPr>
              <w:rPr>
                <w:rFonts w:ascii="Arial" w:hAnsi="Arial" w:cs="Arial"/>
                <w:b/>
                <w:bCs/>
              </w:rPr>
            </w:pPr>
          </w:p>
        </w:tc>
        <w:tc>
          <w:tcPr>
            <w:tcW w:w="1952" w:type="dxa"/>
            <w:shd w:val="clear" w:color="auto" w:fill="auto"/>
          </w:tcPr>
          <w:p w14:paraId="7A22A121" w14:textId="0F54544D" w:rsidR="00C51BB6" w:rsidRPr="00CF7060" w:rsidRDefault="00C51BB6" w:rsidP="004934AC">
            <w:pPr>
              <w:rPr>
                <w:rFonts w:ascii="Arial" w:hAnsi="Arial" w:cs="Arial"/>
              </w:rPr>
            </w:pPr>
            <w:r>
              <w:rPr>
                <w:rFonts w:ascii="Arial" w:hAnsi="Arial" w:cs="Arial"/>
              </w:rPr>
              <w:t>240</w:t>
            </w:r>
            <w:r w:rsidR="004934AC">
              <w:rPr>
                <w:rFonts w:ascii="Arial" w:hAnsi="Arial" w:cs="Arial"/>
              </w:rPr>
              <w:t>4</w:t>
            </w:r>
            <w:r>
              <w:rPr>
                <w:rFonts w:ascii="Arial" w:hAnsi="Arial" w:cs="Arial"/>
              </w:rPr>
              <w:t>.91</w:t>
            </w:r>
          </w:p>
        </w:tc>
        <w:tc>
          <w:tcPr>
            <w:tcW w:w="5253" w:type="dxa"/>
            <w:shd w:val="clear" w:color="auto" w:fill="auto"/>
          </w:tcPr>
          <w:p w14:paraId="1D8C769C" w14:textId="77777777" w:rsidR="00C51BB6" w:rsidRPr="00CF7060" w:rsidRDefault="00C51BB6" w:rsidP="009A0D4C">
            <w:pPr>
              <w:rPr>
                <w:rFonts w:ascii="Arial" w:hAnsi="Arial" w:cs="Arial"/>
              </w:rPr>
            </w:pPr>
            <w:r w:rsidRPr="00C51BB6">
              <w:rPr>
                <w:rFonts w:ascii="Arial" w:hAnsi="Arial" w:cs="Arial"/>
                <w:lang w:val="en-NZ"/>
              </w:rPr>
              <w:t>-- For oral application</w:t>
            </w:r>
          </w:p>
        </w:tc>
        <w:tc>
          <w:tcPr>
            <w:tcW w:w="1578" w:type="dxa"/>
            <w:shd w:val="clear" w:color="auto" w:fill="auto"/>
          </w:tcPr>
          <w:p w14:paraId="30AF0FD2" w14:textId="77777777" w:rsidR="00C51BB6" w:rsidRPr="00CF7060" w:rsidRDefault="00C51BB6" w:rsidP="009A0D4C">
            <w:pPr>
              <w:rPr>
                <w:rFonts w:ascii="Arial" w:hAnsi="Arial" w:cs="Arial"/>
              </w:rPr>
            </w:pPr>
          </w:p>
        </w:tc>
      </w:tr>
      <w:tr w:rsidR="00C51BB6" w:rsidRPr="00CF7060" w14:paraId="0B81AB12" w14:textId="77777777" w:rsidTr="00FE0601">
        <w:trPr>
          <w:trHeight w:val="311"/>
        </w:trPr>
        <w:tc>
          <w:tcPr>
            <w:tcW w:w="1524" w:type="dxa"/>
            <w:shd w:val="clear" w:color="auto" w:fill="auto"/>
          </w:tcPr>
          <w:p w14:paraId="353C876A" w14:textId="77777777" w:rsidR="00C51BB6" w:rsidRPr="00CF7060" w:rsidRDefault="00C51BB6" w:rsidP="009A0D4C">
            <w:pPr>
              <w:rPr>
                <w:rFonts w:ascii="Arial" w:hAnsi="Arial" w:cs="Arial"/>
                <w:b/>
                <w:bCs/>
              </w:rPr>
            </w:pPr>
          </w:p>
        </w:tc>
        <w:tc>
          <w:tcPr>
            <w:tcW w:w="1952" w:type="dxa"/>
            <w:shd w:val="clear" w:color="auto" w:fill="auto"/>
          </w:tcPr>
          <w:p w14:paraId="6E23B6A3" w14:textId="77777777" w:rsidR="00C51BB6" w:rsidRPr="00CF7060" w:rsidRDefault="00C51BB6" w:rsidP="009A0D4C">
            <w:pPr>
              <w:rPr>
                <w:rFonts w:ascii="Arial" w:hAnsi="Arial" w:cs="Arial"/>
              </w:rPr>
            </w:pPr>
            <w:r>
              <w:rPr>
                <w:rFonts w:ascii="Arial" w:hAnsi="Arial" w:cs="Arial"/>
              </w:rPr>
              <w:t>2404.92</w:t>
            </w:r>
          </w:p>
        </w:tc>
        <w:tc>
          <w:tcPr>
            <w:tcW w:w="5253" w:type="dxa"/>
            <w:shd w:val="clear" w:color="auto" w:fill="auto"/>
          </w:tcPr>
          <w:p w14:paraId="6B226FD7" w14:textId="77777777" w:rsidR="00C51BB6" w:rsidRPr="00CF7060" w:rsidRDefault="00C51BB6" w:rsidP="009A0D4C">
            <w:pPr>
              <w:rPr>
                <w:rFonts w:ascii="Arial" w:hAnsi="Arial" w:cs="Arial"/>
              </w:rPr>
            </w:pPr>
            <w:r w:rsidRPr="00C51BB6">
              <w:rPr>
                <w:rFonts w:ascii="Arial" w:hAnsi="Arial" w:cs="Arial"/>
                <w:lang w:val="en-NZ"/>
              </w:rPr>
              <w:t>-- For transdermal application</w:t>
            </w:r>
          </w:p>
        </w:tc>
        <w:tc>
          <w:tcPr>
            <w:tcW w:w="1578" w:type="dxa"/>
            <w:shd w:val="clear" w:color="auto" w:fill="auto"/>
          </w:tcPr>
          <w:p w14:paraId="23298936" w14:textId="77777777" w:rsidR="00C51BB6" w:rsidRPr="00CF7060" w:rsidRDefault="00C51BB6" w:rsidP="009A0D4C">
            <w:pPr>
              <w:rPr>
                <w:rFonts w:ascii="Arial" w:hAnsi="Arial" w:cs="Arial"/>
              </w:rPr>
            </w:pPr>
            <w:r w:rsidRPr="00C51BB6">
              <w:rPr>
                <w:rFonts w:ascii="Arial" w:hAnsi="Arial" w:cs="Arial"/>
              </w:rPr>
              <w:t>CTSH or RVC (40)</w:t>
            </w:r>
          </w:p>
        </w:tc>
      </w:tr>
      <w:tr w:rsidR="00C51BB6" w:rsidRPr="00CF7060" w14:paraId="023E118C" w14:textId="77777777" w:rsidTr="00FE0601">
        <w:trPr>
          <w:trHeight w:val="311"/>
        </w:trPr>
        <w:tc>
          <w:tcPr>
            <w:tcW w:w="1524" w:type="dxa"/>
            <w:shd w:val="clear" w:color="auto" w:fill="auto"/>
          </w:tcPr>
          <w:p w14:paraId="088C8BD6" w14:textId="77777777" w:rsidR="00C51BB6" w:rsidRPr="00CF7060" w:rsidRDefault="00C51BB6" w:rsidP="009A0D4C">
            <w:pPr>
              <w:rPr>
                <w:rFonts w:ascii="Arial" w:hAnsi="Arial" w:cs="Arial"/>
                <w:b/>
                <w:bCs/>
              </w:rPr>
            </w:pPr>
          </w:p>
        </w:tc>
        <w:tc>
          <w:tcPr>
            <w:tcW w:w="1952" w:type="dxa"/>
            <w:shd w:val="clear" w:color="auto" w:fill="auto"/>
          </w:tcPr>
          <w:p w14:paraId="12DD505C" w14:textId="77777777" w:rsidR="00C51BB6" w:rsidRPr="00CF7060" w:rsidRDefault="00C51BB6" w:rsidP="009A0D4C">
            <w:pPr>
              <w:rPr>
                <w:rFonts w:ascii="Arial" w:hAnsi="Arial" w:cs="Arial"/>
              </w:rPr>
            </w:pPr>
            <w:r>
              <w:rPr>
                <w:rFonts w:ascii="Arial" w:hAnsi="Arial" w:cs="Arial"/>
              </w:rPr>
              <w:t>2404.99</w:t>
            </w:r>
          </w:p>
        </w:tc>
        <w:tc>
          <w:tcPr>
            <w:tcW w:w="5253" w:type="dxa"/>
            <w:shd w:val="clear" w:color="auto" w:fill="auto"/>
          </w:tcPr>
          <w:p w14:paraId="4F609510" w14:textId="77777777" w:rsidR="00C51BB6" w:rsidRPr="00CF7060" w:rsidRDefault="00C51BB6" w:rsidP="009A0D4C">
            <w:pPr>
              <w:rPr>
                <w:rFonts w:ascii="Arial" w:hAnsi="Arial" w:cs="Arial"/>
              </w:rPr>
            </w:pPr>
            <w:r w:rsidRPr="00C51BB6">
              <w:rPr>
                <w:rFonts w:ascii="Arial" w:hAnsi="Arial" w:cs="Arial"/>
                <w:lang w:val="en-NZ"/>
              </w:rPr>
              <w:t>-- Other</w:t>
            </w:r>
          </w:p>
        </w:tc>
        <w:tc>
          <w:tcPr>
            <w:tcW w:w="1578" w:type="dxa"/>
            <w:shd w:val="clear" w:color="auto" w:fill="auto"/>
          </w:tcPr>
          <w:p w14:paraId="47437721" w14:textId="77777777" w:rsidR="00C51BB6" w:rsidRPr="00CF7060" w:rsidRDefault="00C51BB6" w:rsidP="009A0D4C">
            <w:pPr>
              <w:rPr>
                <w:rFonts w:ascii="Arial" w:hAnsi="Arial" w:cs="Arial"/>
              </w:rPr>
            </w:pPr>
            <w:r w:rsidRPr="00C51BB6">
              <w:rPr>
                <w:rFonts w:ascii="Arial" w:hAnsi="Arial" w:cs="Arial"/>
              </w:rPr>
              <w:t>CTSH or RVC (40)</w:t>
            </w:r>
          </w:p>
        </w:tc>
      </w:tr>
      <w:tr w:rsidR="00CF7060" w:rsidRPr="00CF7060" w14:paraId="25745354" w14:textId="77777777" w:rsidTr="00FE0601">
        <w:trPr>
          <w:trHeight w:val="675"/>
        </w:trPr>
        <w:tc>
          <w:tcPr>
            <w:tcW w:w="1524" w:type="dxa"/>
            <w:shd w:val="clear" w:color="auto" w:fill="auto"/>
            <w:noWrap/>
          </w:tcPr>
          <w:p w14:paraId="2233D232" w14:textId="77777777" w:rsidR="009A0D4C" w:rsidRPr="00CF7060" w:rsidRDefault="009A0D4C" w:rsidP="009A0D4C">
            <w:pPr>
              <w:jc w:val="right"/>
              <w:rPr>
                <w:rFonts w:ascii="Arial" w:hAnsi="Arial" w:cs="Arial"/>
              </w:rPr>
            </w:pPr>
            <w:r w:rsidRPr="00CF7060">
              <w:rPr>
                <w:rFonts w:ascii="Arial" w:hAnsi="Arial" w:cs="Arial"/>
              </w:rPr>
              <w:t> </w:t>
            </w:r>
          </w:p>
        </w:tc>
        <w:tc>
          <w:tcPr>
            <w:tcW w:w="1952" w:type="dxa"/>
            <w:shd w:val="clear" w:color="auto" w:fill="auto"/>
          </w:tcPr>
          <w:p w14:paraId="391393B2"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3F15E1BD" w14:textId="77777777" w:rsidR="009A0D4C" w:rsidRPr="00CF7060" w:rsidRDefault="009A0D4C" w:rsidP="009A0D4C">
            <w:pPr>
              <w:rPr>
                <w:rFonts w:ascii="Arial" w:hAnsi="Arial" w:cs="Arial"/>
                <w:b/>
                <w:bCs/>
              </w:rPr>
            </w:pPr>
            <w:r w:rsidRPr="00CF7060">
              <w:rPr>
                <w:rFonts w:ascii="Arial" w:hAnsi="Arial" w:cs="Arial"/>
                <w:b/>
                <w:bCs/>
              </w:rPr>
              <w:t>Chapter 25</w:t>
            </w:r>
            <w:r w:rsidRPr="00CF7060">
              <w:rPr>
                <w:rFonts w:ascii="Arial" w:hAnsi="Arial" w:cs="Arial"/>
                <w:b/>
                <w:bCs/>
              </w:rPr>
              <w:br/>
              <w:t>Salt; sulphur; earths and stone; plastering materials, lime and cement</w:t>
            </w:r>
          </w:p>
        </w:tc>
        <w:tc>
          <w:tcPr>
            <w:tcW w:w="1578" w:type="dxa"/>
            <w:shd w:val="clear" w:color="auto" w:fill="auto"/>
          </w:tcPr>
          <w:p w14:paraId="4581F3D7" w14:textId="77777777" w:rsidR="009A0D4C" w:rsidRPr="00CF7060" w:rsidRDefault="009A0D4C" w:rsidP="009A0D4C">
            <w:pPr>
              <w:rPr>
                <w:rFonts w:ascii="Arial" w:hAnsi="Arial" w:cs="Arial"/>
                <w:b/>
                <w:bCs/>
              </w:rPr>
            </w:pPr>
            <w:r w:rsidRPr="00CF7060">
              <w:rPr>
                <w:rFonts w:ascii="Arial" w:hAnsi="Arial" w:cs="Arial"/>
                <w:b/>
                <w:bCs/>
              </w:rPr>
              <w:t> </w:t>
            </w:r>
          </w:p>
        </w:tc>
      </w:tr>
      <w:tr w:rsidR="00CF7060" w:rsidRPr="00CF7060" w14:paraId="087A1EB7" w14:textId="77777777" w:rsidTr="00FE0601">
        <w:trPr>
          <w:trHeight w:val="718"/>
        </w:trPr>
        <w:tc>
          <w:tcPr>
            <w:tcW w:w="1524" w:type="dxa"/>
            <w:shd w:val="clear" w:color="auto" w:fill="auto"/>
          </w:tcPr>
          <w:p w14:paraId="7AAD7748" w14:textId="77777777" w:rsidR="009A0D4C" w:rsidRPr="00CF7060" w:rsidRDefault="009A0D4C" w:rsidP="009A0D4C">
            <w:pPr>
              <w:rPr>
                <w:rFonts w:ascii="Arial" w:hAnsi="Arial" w:cs="Arial"/>
                <w:b/>
                <w:bCs/>
              </w:rPr>
            </w:pPr>
            <w:r w:rsidRPr="00CF7060">
              <w:rPr>
                <w:rFonts w:ascii="Arial" w:hAnsi="Arial" w:cs="Arial"/>
                <w:b/>
                <w:bCs/>
              </w:rPr>
              <w:t>2501</w:t>
            </w:r>
          </w:p>
        </w:tc>
        <w:tc>
          <w:tcPr>
            <w:tcW w:w="1952" w:type="dxa"/>
            <w:shd w:val="clear" w:color="auto" w:fill="auto"/>
          </w:tcPr>
          <w:p w14:paraId="6BC60714" w14:textId="77777777" w:rsidR="009A0D4C" w:rsidRPr="00CF7060" w:rsidRDefault="009A0D4C" w:rsidP="009A0D4C">
            <w:pPr>
              <w:rPr>
                <w:rFonts w:ascii="Arial" w:hAnsi="Arial" w:cs="Arial"/>
              </w:rPr>
            </w:pPr>
            <w:r w:rsidRPr="00CF7060">
              <w:rPr>
                <w:rFonts w:ascii="Arial" w:hAnsi="Arial" w:cs="Arial"/>
              </w:rPr>
              <w:t> 2501.00</w:t>
            </w:r>
          </w:p>
        </w:tc>
        <w:tc>
          <w:tcPr>
            <w:tcW w:w="5253" w:type="dxa"/>
            <w:shd w:val="clear" w:color="auto" w:fill="auto"/>
          </w:tcPr>
          <w:p w14:paraId="270A8945" w14:textId="77777777" w:rsidR="009A0D4C" w:rsidRPr="00CF7060" w:rsidRDefault="009A0D4C" w:rsidP="009A0D4C">
            <w:pPr>
              <w:rPr>
                <w:rFonts w:ascii="Arial" w:hAnsi="Arial" w:cs="Arial"/>
                <w:b/>
                <w:bCs/>
              </w:rPr>
            </w:pPr>
            <w:r w:rsidRPr="00CF7060">
              <w:rPr>
                <w:rFonts w:ascii="Arial" w:hAnsi="Arial" w:cs="Arial"/>
                <w:b/>
                <w:bCs/>
              </w:rPr>
              <w:t>Salt (including table salt and denatured salt) and pure sodium chloride, whether or not in aqueous solution or containing added anti-caking or free-flowing agents; sea water</w:t>
            </w:r>
          </w:p>
        </w:tc>
        <w:tc>
          <w:tcPr>
            <w:tcW w:w="1578" w:type="dxa"/>
            <w:shd w:val="clear" w:color="auto" w:fill="auto"/>
          </w:tcPr>
          <w:p w14:paraId="5A40F169"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0CA282A3" w14:textId="77777777" w:rsidTr="00FE0601">
        <w:trPr>
          <w:trHeight w:val="255"/>
        </w:trPr>
        <w:tc>
          <w:tcPr>
            <w:tcW w:w="1524" w:type="dxa"/>
            <w:shd w:val="clear" w:color="auto" w:fill="auto"/>
          </w:tcPr>
          <w:p w14:paraId="4FF91697" w14:textId="77777777" w:rsidR="009A0D4C" w:rsidRPr="00CF7060" w:rsidRDefault="009A0D4C" w:rsidP="009A0D4C">
            <w:pPr>
              <w:rPr>
                <w:rFonts w:ascii="Arial" w:hAnsi="Arial" w:cs="Arial"/>
                <w:b/>
                <w:bCs/>
              </w:rPr>
            </w:pPr>
            <w:r w:rsidRPr="00CF7060">
              <w:rPr>
                <w:rFonts w:ascii="Arial" w:hAnsi="Arial" w:cs="Arial"/>
                <w:b/>
                <w:bCs/>
              </w:rPr>
              <w:t>2502</w:t>
            </w:r>
          </w:p>
        </w:tc>
        <w:tc>
          <w:tcPr>
            <w:tcW w:w="1952" w:type="dxa"/>
            <w:shd w:val="clear" w:color="auto" w:fill="auto"/>
          </w:tcPr>
          <w:p w14:paraId="21E47CF8" w14:textId="77777777" w:rsidR="009A0D4C" w:rsidRPr="00CF7060" w:rsidRDefault="009A0D4C" w:rsidP="009A0D4C">
            <w:pPr>
              <w:rPr>
                <w:rFonts w:ascii="Arial" w:hAnsi="Arial" w:cs="Arial"/>
              </w:rPr>
            </w:pPr>
            <w:r w:rsidRPr="00CF7060">
              <w:rPr>
                <w:rFonts w:ascii="Arial" w:hAnsi="Arial" w:cs="Arial"/>
              </w:rPr>
              <w:t> 2502.00</w:t>
            </w:r>
          </w:p>
        </w:tc>
        <w:tc>
          <w:tcPr>
            <w:tcW w:w="5253" w:type="dxa"/>
            <w:shd w:val="clear" w:color="auto" w:fill="auto"/>
          </w:tcPr>
          <w:p w14:paraId="559AEEF7" w14:textId="77777777" w:rsidR="009A0D4C" w:rsidRPr="00CF7060" w:rsidRDefault="009A0D4C" w:rsidP="009A0D4C">
            <w:pPr>
              <w:rPr>
                <w:rFonts w:ascii="Arial" w:hAnsi="Arial" w:cs="Arial"/>
                <w:b/>
                <w:bCs/>
              </w:rPr>
            </w:pPr>
            <w:r w:rsidRPr="00CF7060">
              <w:rPr>
                <w:rFonts w:ascii="Arial" w:hAnsi="Arial" w:cs="Arial"/>
                <w:b/>
                <w:bCs/>
              </w:rPr>
              <w:t>Unroasted iron pyrites</w:t>
            </w:r>
          </w:p>
        </w:tc>
        <w:tc>
          <w:tcPr>
            <w:tcW w:w="1578" w:type="dxa"/>
            <w:shd w:val="clear" w:color="auto" w:fill="auto"/>
          </w:tcPr>
          <w:p w14:paraId="33CE4E67"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752206D8" w14:textId="77777777" w:rsidTr="00FE0601">
        <w:trPr>
          <w:trHeight w:val="450"/>
        </w:trPr>
        <w:tc>
          <w:tcPr>
            <w:tcW w:w="1524" w:type="dxa"/>
            <w:shd w:val="clear" w:color="auto" w:fill="auto"/>
          </w:tcPr>
          <w:p w14:paraId="517A6A0D" w14:textId="77777777" w:rsidR="009A0D4C" w:rsidRPr="00CF7060" w:rsidRDefault="009A0D4C" w:rsidP="009A0D4C">
            <w:pPr>
              <w:rPr>
                <w:rFonts w:ascii="Arial" w:hAnsi="Arial" w:cs="Arial"/>
                <w:b/>
                <w:bCs/>
              </w:rPr>
            </w:pPr>
            <w:r w:rsidRPr="00CF7060">
              <w:rPr>
                <w:rFonts w:ascii="Arial" w:hAnsi="Arial" w:cs="Arial"/>
                <w:b/>
                <w:bCs/>
              </w:rPr>
              <w:t>2503</w:t>
            </w:r>
          </w:p>
        </w:tc>
        <w:tc>
          <w:tcPr>
            <w:tcW w:w="1952" w:type="dxa"/>
            <w:shd w:val="clear" w:color="auto" w:fill="auto"/>
          </w:tcPr>
          <w:p w14:paraId="60434F76" w14:textId="77777777" w:rsidR="009A0D4C" w:rsidRPr="00CF7060" w:rsidRDefault="009A0D4C" w:rsidP="009A0D4C">
            <w:pPr>
              <w:rPr>
                <w:rFonts w:ascii="Arial" w:hAnsi="Arial" w:cs="Arial"/>
              </w:rPr>
            </w:pPr>
            <w:r w:rsidRPr="00CF7060">
              <w:rPr>
                <w:rFonts w:ascii="Arial" w:hAnsi="Arial" w:cs="Arial"/>
              </w:rPr>
              <w:t> 2503.00</w:t>
            </w:r>
          </w:p>
        </w:tc>
        <w:tc>
          <w:tcPr>
            <w:tcW w:w="5253" w:type="dxa"/>
            <w:shd w:val="clear" w:color="auto" w:fill="auto"/>
          </w:tcPr>
          <w:p w14:paraId="114C3A70" w14:textId="77777777" w:rsidR="009A0D4C" w:rsidRPr="00CF7060" w:rsidRDefault="009A0D4C" w:rsidP="009A0D4C">
            <w:pPr>
              <w:rPr>
                <w:rFonts w:ascii="Arial" w:hAnsi="Arial" w:cs="Arial"/>
                <w:b/>
                <w:bCs/>
              </w:rPr>
            </w:pPr>
            <w:r w:rsidRPr="00CF7060">
              <w:rPr>
                <w:rFonts w:ascii="Arial" w:hAnsi="Arial" w:cs="Arial"/>
                <w:b/>
                <w:bCs/>
              </w:rPr>
              <w:t>Sulphur of all kinds, other than sublimed sulphur, precipitated sulphur and colloidal sulphur</w:t>
            </w:r>
          </w:p>
        </w:tc>
        <w:tc>
          <w:tcPr>
            <w:tcW w:w="1578" w:type="dxa"/>
            <w:shd w:val="clear" w:color="auto" w:fill="auto"/>
          </w:tcPr>
          <w:p w14:paraId="346A82A0"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2A5FC2C4" w14:textId="77777777" w:rsidTr="00FE0601">
        <w:trPr>
          <w:trHeight w:val="255"/>
        </w:trPr>
        <w:tc>
          <w:tcPr>
            <w:tcW w:w="1524" w:type="dxa"/>
            <w:shd w:val="clear" w:color="auto" w:fill="auto"/>
          </w:tcPr>
          <w:p w14:paraId="356D7AB0" w14:textId="77777777" w:rsidR="009A0D4C" w:rsidRPr="00CF7060" w:rsidRDefault="009A0D4C" w:rsidP="009A0D4C">
            <w:pPr>
              <w:rPr>
                <w:rFonts w:ascii="Arial" w:hAnsi="Arial" w:cs="Arial"/>
                <w:b/>
                <w:bCs/>
              </w:rPr>
            </w:pPr>
            <w:r w:rsidRPr="00CF7060">
              <w:rPr>
                <w:rFonts w:ascii="Arial" w:hAnsi="Arial" w:cs="Arial"/>
                <w:b/>
                <w:bCs/>
              </w:rPr>
              <w:t>2504</w:t>
            </w:r>
          </w:p>
        </w:tc>
        <w:tc>
          <w:tcPr>
            <w:tcW w:w="1952" w:type="dxa"/>
            <w:shd w:val="clear" w:color="auto" w:fill="auto"/>
          </w:tcPr>
          <w:p w14:paraId="44089345"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18069609" w14:textId="77777777" w:rsidR="009A0D4C" w:rsidRPr="00CF7060" w:rsidRDefault="009A0D4C" w:rsidP="009A0D4C">
            <w:pPr>
              <w:rPr>
                <w:rFonts w:ascii="Arial" w:hAnsi="Arial" w:cs="Arial"/>
                <w:b/>
                <w:bCs/>
              </w:rPr>
            </w:pPr>
            <w:r w:rsidRPr="00CF7060">
              <w:rPr>
                <w:rFonts w:ascii="Arial" w:hAnsi="Arial" w:cs="Arial"/>
                <w:b/>
                <w:bCs/>
              </w:rPr>
              <w:t>Natural graphite</w:t>
            </w:r>
          </w:p>
        </w:tc>
        <w:tc>
          <w:tcPr>
            <w:tcW w:w="1578" w:type="dxa"/>
            <w:shd w:val="clear" w:color="auto" w:fill="auto"/>
          </w:tcPr>
          <w:p w14:paraId="4FB69430" w14:textId="77777777" w:rsidR="009A0D4C" w:rsidRPr="00CF7060" w:rsidRDefault="009A0D4C" w:rsidP="009A0D4C">
            <w:pPr>
              <w:rPr>
                <w:rFonts w:ascii="Arial" w:hAnsi="Arial" w:cs="Arial"/>
              </w:rPr>
            </w:pPr>
          </w:p>
        </w:tc>
      </w:tr>
      <w:tr w:rsidR="00CF7060" w:rsidRPr="00CF7060" w14:paraId="22D6383B" w14:textId="77777777" w:rsidTr="00FE0601">
        <w:trPr>
          <w:trHeight w:val="255"/>
        </w:trPr>
        <w:tc>
          <w:tcPr>
            <w:tcW w:w="1524" w:type="dxa"/>
            <w:shd w:val="clear" w:color="auto" w:fill="auto"/>
          </w:tcPr>
          <w:p w14:paraId="36BF9E10" w14:textId="77777777" w:rsidR="009A0D4C" w:rsidRPr="00CF7060" w:rsidRDefault="009A0D4C" w:rsidP="009A0D4C">
            <w:pPr>
              <w:rPr>
                <w:rFonts w:ascii="Arial" w:hAnsi="Arial" w:cs="Arial"/>
                <w:b/>
                <w:bCs/>
              </w:rPr>
            </w:pPr>
          </w:p>
        </w:tc>
        <w:tc>
          <w:tcPr>
            <w:tcW w:w="1952" w:type="dxa"/>
            <w:shd w:val="clear" w:color="auto" w:fill="auto"/>
          </w:tcPr>
          <w:p w14:paraId="701FA2E0" w14:textId="77777777" w:rsidR="009A0D4C" w:rsidRPr="00CF7060" w:rsidRDefault="009A0D4C" w:rsidP="009A0D4C">
            <w:pPr>
              <w:rPr>
                <w:rFonts w:ascii="Arial" w:hAnsi="Arial" w:cs="Arial"/>
              </w:rPr>
            </w:pPr>
            <w:r w:rsidRPr="00CF7060">
              <w:rPr>
                <w:rFonts w:ascii="Arial" w:hAnsi="Arial" w:cs="Arial"/>
              </w:rPr>
              <w:t>2504.10</w:t>
            </w:r>
          </w:p>
        </w:tc>
        <w:tc>
          <w:tcPr>
            <w:tcW w:w="5253" w:type="dxa"/>
            <w:shd w:val="clear" w:color="auto" w:fill="auto"/>
          </w:tcPr>
          <w:p w14:paraId="08B86E21" w14:textId="77777777" w:rsidR="009A0D4C" w:rsidRPr="00CF7060" w:rsidRDefault="009A0D4C" w:rsidP="009A0D4C">
            <w:pPr>
              <w:rPr>
                <w:rFonts w:ascii="Arial" w:hAnsi="Arial" w:cs="Arial"/>
              </w:rPr>
            </w:pPr>
            <w:r w:rsidRPr="00CF7060">
              <w:rPr>
                <w:rFonts w:ascii="Arial" w:hAnsi="Arial" w:cs="Arial"/>
              </w:rPr>
              <w:t>- In powder or in flakes</w:t>
            </w:r>
          </w:p>
        </w:tc>
        <w:tc>
          <w:tcPr>
            <w:tcW w:w="1578" w:type="dxa"/>
            <w:shd w:val="clear" w:color="auto" w:fill="auto"/>
          </w:tcPr>
          <w:p w14:paraId="26659A1E"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6B7043F4" w14:textId="77777777" w:rsidTr="00FE0601">
        <w:trPr>
          <w:trHeight w:val="255"/>
        </w:trPr>
        <w:tc>
          <w:tcPr>
            <w:tcW w:w="1524" w:type="dxa"/>
            <w:shd w:val="clear" w:color="auto" w:fill="auto"/>
          </w:tcPr>
          <w:p w14:paraId="0F380647" w14:textId="77777777" w:rsidR="009A0D4C" w:rsidRPr="00CF7060" w:rsidRDefault="009A0D4C" w:rsidP="009A0D4C">
            <w:pPr>
              <w:rPr>
                <w:rFonts w:ascii="Arial" w:hAnsi="Arial" w:cs="Arial"/>
                <w:b/>
                <w:bCs/>
              </w:rPr>
            </w:pPr>
          </w:p>
        </w:tc>
        <w:tc>
          <w:tcPr>
            <w:tcW w:w="1952" w:type="dxa"/>
            <w:shd w:val="clear" w:color="auto" w:fill="auto"/>
          </w:tcPr>
          <w:p w14:paraId="73559946" w14:textId="77777777" w:rsidR="009A0D4C" w:rsidRPr="00CF7060" w:rsidRDefault="009A0D4C" w:rsidP="009A0D4C">
            <w:pPr>
              <w:rPr>
                <w:rFonts w:ascii="Arial" w:hAnsi="Arial" w:cs="Arial"/>
              </w:rPr>
            </w:pPr>
            <w:r w:rsidRPr="00CF7060">
              <w:rPr>
                <w:rFonts w:ascii="Arial" w:hAnsi="Arial" w:cs="Arial"/>
              </w:rPr>
              <w:t>2504.90</w:t>
            </w:r>
          </w:p>
        </w:tc>
        <w:tc>
          <w:tcPr>
            <w:tcW w:w="5253" w:type="dxa"/>
            <w:shd w:val="clear" w:color="auto" w:fill="auto"/>
          </w:tcPr>
          <w:p w14:paraId="35E5F736"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524991EE"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36878932" w14:textId="77777777" w:rsidTr="00FE0601">
        <w:trPr>
          <w:trHeight w:val="450"/>
        </w:trPr>
        <w:tc>
          <w:tcPr>
            <w:tcW w:w="1524" w:type="dxa"/>
            <w:shd w:val="clear" w:color="auto" w:fill="auto"/>
          </w:tcPr>
          <w:p w14:paraId="4CEBE871" w14:textId="77777777" w:rsidR="009A0D4C" w:rsidRPr="00CF7060" w:rsidRDefault="009A0D4C" w:rsidP="009A0D4C">
            <w:pPr>
              <w:rPr>
                <w:rFonts w:ascii="Arial" w:hAnsi="Arial" w:cs="Arial"/>
                <w:b/>
                <w:bCs/>
              </w:rPr>
            </w:pPr>
            <w:r w:rsidRPr="00CF7060">
              <w:rPr>
                <w:rFonts w:ascii="Arial" w:hAnsi="Arial" w:cs="Arial"/>
                <w:b/>
                <w:bCs/>
              </w:rPr>
              <w:t>2505</w:t>
            </w:r>
          </w:p>
        </w:tc>
        <w:tc>
          <w:tcPr>
            <w:tcW w:w="1952" w:type="dxa"/>
            <w:shd w:val="clear" w:color="auto" w:fill="auto"/>
          </w:tcPr>
          <w:p w14:paraId="11411A2F"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09963C78" w14:textId="77777777" w:rsidR="009A0D4C" w:rsidRPr="00CF7060" w:rsidRDefault="009A0D4C" w:rsidP="009A0D4C">
            <w:pPr>
              <w:rPr>
                <w:rFonts w:ascii="Arial" w:hAnsi="Arial" w:cs="Arial"/>
                <w:b/>
                <w:bCs/>
              </w:rPr>
            </w:pPr>
            <w:r w:rsidRPr="00CF7060">
              <w:rPr>
                <w:rFonts w:ascii="Arial" w:hAnsi="Arial" w:cs="Arial"/>
                <w:b/>
                <w:bCs/>
              </w:rPr>
              <w:t>Natural sands of all kinds, whether or not coloured, other than metal-bearing sands of chapter 26</w:t>
            </w:r>
          </w:p>
        </w:tc>
        <w:tc>
          <w:tcPr>
            <w:tcW w:w="1578" w:type="dxa"/>
            <w:shd w:val="clear" w:color="auto" w:fill="auto"/>
          </w:tcPr>
          <w:p w14:paraId="639A6E54" w14:textId="77777777" w:rsidR="009A0D4C" w:rsidRPr="00CF7060" w:rsidRDefault="009A0D4C" w:rsidP="009A0D4C">
            <w:pPr>
              <w:rPr>
                <w:rFonts w:ascii="Arial" w:hAnsi="Arial" w:cs="Arial"/>
              </w:rPr>
            </w:pPr>
          </w:p>
        </w:tc>
      </w:tr>
      <w:tr w:rsidR="00CF7060" w:rsidRPr="00CF7060" w14:paraId="767A12BE" w14:textId="77777777" w:rsidTr="00FE0601">
        <w:trPr>
          <w:trHeight w:val="450"/>
        </w:trPr>
        <w:tc>
          <w:tcPr>
            <w:tcW w:w="1524" w:type="dxa"/>
            <w:shd w:val="clear" w:color="auto" w:fill="auto"/>
          </w:tcPr>
          <w:p w14:paraId="08A72699" w14:textId="77777777" w:rsidR="009A0D4C" w:rsidRPr="00CF7060" w:rsidRDefault="009A0D4C" w:rsidP="009A0D4C">
            <w:pPr>
              <w:rPr>
                <w:rFonts w:ascii="Arial" w:hAnsi="Arial" w:cs="Arial"/>
                <w:b/>
                <w:bCs/>
              </w:rPr>
            </w:pPr>
          </w:p>
        </w:tc>
        <w:tc>
          <w:tcPr>
            <w:tcW w:w="1952" w:type="dxa"/>
            <w:shd w:val="clear" w:color="auto" w:fill="auto"/>
          </w:tcPr>
          <w:p w14:paraId="0F80707C" w14:textId="77777777" w:rsidR="009A0D4C" w:rsidRPr="00CF7060" w:rsidRDefault="009A0D4C" w:rsidP="009A0D4C">
            <w:pPr>
              <w:rPr>
                <w:rFonts w:ascii="Arial" w:hAnsi="Arial" w:cs="Arial"/>
              </w:rPr>
            </w:pPr>
            <w:r w:rsidRPr="00CF7060">
              <w:rPr>
                <w:rFonts w:ascii="Arial" w:hAnsi="Arial" w:cs="Arial"/>
              </w:rPr>
              <w:t>2505.10</w:t>
            </w:r>
          </w:p>
        </w:tc>
        <w:tc>
          <w:tcPr>
            <w:tcW w:w="5253" w:type="dxa"/>
            <w:shd w:val="clear" w:color="auto" w:fill="auto"/>
          </w:tcPr>
          <w:p w14:paraId="4D6801AA" w14:textId="77777777" w:rsidR="009A0D4C" w:rsidRPr="00CF7060" w:rsidRDefault="009A0D4C" w:rsidP="009A0D4C">
            <w:pPr>
              <w:rPr>
                <w:rFonts w:ascii="Arial" w:hAnsi="Arial" w:cs="Arial"/>
              </w:rPr>
            </w:pPr>
            <w:r w:rsidRPr="00CF7060">
              <w:rPr>
                <w:rFonts w:ascii="Arial" w:hAnsi="Arial" w:cs="Arial"/>
              </w:rPr>
              <w:t>- Silica sands and quartz sands</w:t>
            </w:r>
          </w:p>
        </w:tc>
        <w:tc>
          <w:tcPr>
            <w:tcW w:w="1578" w:type="dxa"/>
            <w:shd w:val="clear" w:color="auto" w:fill="auto"/>
          </w:tcPr>
          <w:p w14:paraId="2A14AE93"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4E39F36C" w14:textId="77777777" w:rsidTr="00FE0601">
        <w:trPr>
          <w:trHeight w:val="450"/>
        </w:trPr>
        <w:tc>
          <w:tcPr>
            <w:tcW w:w="1524" w:type="dxa"/>
            <w:shd w:val="clear" w:color="auto" w:fill="auto"/>
          </w:tcPr>
          <w:p w14:paraId="442DFEF4" w14:textId="77777777" w:rsidR="009A0D4C" w:rsidRPr="00CF7060" w:rsidRDefault="009A0D4C" w:rsidP="009A0D4C">
            <w:pPr>
              <w:rPr>
                <w:rFonts w:ascii="Arial" w:hAnsi="Arial" w:cs="Arial"/>
                <w:b/>
                <w:bCs/>
              </w:rPr>
            </w:pPr>
          </w:p>
        </w:tc>
        <w:tc>
          <w:tcPr>
            <w:tcW w:w="1952" w:type="dxa"/>
            <w:shd w:val="clear" w:color="auto" w:fill="auto"/>
          </w:tcPr>
          <w:p w14:paraId="339AC144" w14:textId="77777777" w:rsidR="009A0D4C" w:rsidRPr="00CF7060" w:rsidRDefault="009A0D4C" w:rsidP="009A0D4C">
            <w:pPr>
              <w:rPr>
                <w:rFonts w:ascii="Arial" w:hAnsi="Arial" w:cs="Arial"/>
              </w:rPr>
            </w:pPr>
            <w:r w:rsidRPr="00CF7060">
              <w:rPr>
                <w:rFonts w:ascii="Arial" w:hAnsi="Arial" w:cs="Arial"/>
              </w:rPr>
              <w:t>2505.90</w:t>
            </w:r>
          </w:p>
        </w:tc>
        <w:tc>
          <w:tcPr>
            <w:tcW w:w="5253" w:type="dxa"/>
            <w:shd w:val="clear" w:color="auto" w:fill="auto"/>
          </w:tcPr>
          <w:p w14:paraId="52F51363"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1EF593F5"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78479C7E" w14:textId="77777777" w:rsidTr="00FE0601">
        <w:trPr>
          <w:trHeight w:val="699"/>
        </w:trPr>
        <w:tc>
          <w:tcPr>
            <w:tcW w:w="1524" w:type="dxa"/>
            <w:shd w:val="clear" w:color="auto" w:fill="auto"/>
          </w:tcPr>
          <w:p w14:paraId="203C52C6" w14:textId="77777777" w:rsidR="009A0D4C" w:rsidRPr="00CF7060" w:rsidRDefault="009A0D4C" w:rsidP="009A0D4C">
            <w:pPr>
              <w:rPr>
                <w:rFonts w:ascii="Arial" w:hAnsi="Arial" w:cs="Arial"/>
                <w:b/>
                <w:bCs/>
              </w:rPr>
            </w:pPr>
            <w:r w:rsidRPr="00CF7060">
              <w:rPr>
                <w:rFonts w:ascii="Arial" w:hAnsi="Arial" w:cs="Arial"/>
                <w:b/>
                <w:bCs/>
              </w:rPr>
              <w:t>2506</w:t>
            </w:r>
          </w:p>
        </w:tc>
        <w:tc>
          <w:tcPr>
            <w:tcW w:w="1952" w:type="dxa"/>
            <w:shd w:val="clear" w:color="auto" w:fill="auto"/>
          </w:tcPr>
          <w:p w14:paraId="454035EB"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4B6156DB" w14:textId="77777777" w:rsidR="009A0D4C" w:rsidRPr="00CF7060" w:rsidRDefault="009A0D4C" w:rsidP="009A0D4C">
            <w:pPr>
              <w:rPr>
                <w:rFonts w:ascii="Arial" w:hAnsi="Arial" w:cs="Arial"/>
                <w:b/>
                <w:bCs/>
              </w:rPr>
            </w:pPr>
            <w:r w:rsidRPr="00CF7060">
              <w:rPr>
                <w:rFonts w:ascii="Arial" w:hAnsi="Arial" w:cs="Arial"/>
                <w:b/>
                <w:bCs/>
              </w:rPr>
              <w:t>Quartz (other than natural sands); quartzite, whether or not roughly trimmed or merely cut, by sawing or otherwise, into blocks or slabs of a rectangular (including square) shape</w:t>
            </w:r>
          </w:p>
        </w:tc>
        <w:tc>
          <w:tcPr>
            <w:tcW w:w="1578" w:type="dxa"/>
            <w:shd w:val="clear" w:color="auto" w:fill="auto"/>
          </w:tcPr>
          <w:p w14:paraId="704DEB45" w14:textId="77777777" w:rsidR="009A0D4C" w:rsidRPr="00CF7060" w:rsidRDefault="009A0D4C" w:rsidP="009A0D4C">
            <w:pPr>
              <w:rPr>
                <w:rFonts w:ascii="Arial" w:hAnsi="Arial" w:cs="Arial"/>
              </w:rPr>
            </w:pPr>
          </w:p>
        </w:tc>
      </w:tr>
      <w:tr w:rsidR="00CF7060" w:rsidRPr="00CF7060" w14:paraId="784A0887" w14:textId="77777777" w:rsidTr="00FE0601">
        <w:trPr>
          <w:trHeight w:val="426"/>
        </w:trPr>
        <w:tc>
          <w:tcPr>
            <w:tcW w:w="1524" w:type="dxa"/>
            <w:shd w:val="clear" w:color="auto" w:fill="auto"/>
          </w:tcPr>
          <w:p w14:paraId="6E4B734C" w14:textId="77777777" w:rsidR="009A0D4C" w:rsidRPr="00CF7060" w:rsidRDefault="009A0D4C" w:rsidP="009A0D4C">
            <w:pPr>
              <w:rPr>
                <w:rFonts w:ascii="Arial" w:hAnsi="Arial" w:cs="Arial"/>
                <w:b/>
                <w:bCs/>
              </w:rPr>
            </w:pPr>
          </w:p>
        </w:tc>
        <w:tc>
          <w:tcPr>
            <w:tcW w:w="1952" w:type="dxa"/>
            <w:shd w:val="clear" w:color="auto" w:fill="auto"/>
          </w:tcPr>
          <w:p w14:paraId="5F932F9B" w14:textId="77777777" w:rsidR="009A0D4C" w:rsidRPr="00CF7060" w:rsidRDefault="009A0D4C" w:rsidP="009A0D4C">
            <w:pPr>
              <w:rPr>
                <w:rFonts w:ascii="Arial" w:hAnsi="Arial" w:cs="Arial"/>
              </w:rPr>
            </w:pPr>
            <w:r w:rsidRPr="00CF7060">
              <w:rPr>
                <w:rFonts w:ascii="Arial" w:hAnsi="Arial" w:cs="Arial"/>
              </w:rPr>
              <w:t>2506.10</w:t>
            </w:r>
          </w:p>
        </w:tc>
        <w:tc>
          <w:tcPr>
            <w:tcW w:w="5253" w:type="dxa"/>
            <w:shd w:val="clear" w:color="auto" w:fill="auto"/>
          </w:tcPr>
          <w:p w14:paraId="2C963709" w14:textId="77777777" w:rsidR="009A0D4C" w:rsidRPr="00CF7060" w:rsidRDefault="009A0D4C" w:rsidP="009A0D4C">
            <w:pPr>
              <w:rPr>
                <w:rFonts w:ascii="Arial" w:hAnsi="Arial" w:cs="Arial"/>
              </w:rPr>
            </w:pPr>
            <w:r w:rsidRPr="00CF7060">
              <w:rPr>
                <w:rFonts w:ascii="Arial" w:hAnsi="Arial" w:cs="Arial"/>
              </w:rPr>
              <w:t>- Quartz</w:t>
            </w:r>
          </w:p>
        </w:tc>
        <w:tc>
          <w:tcPr>
            <w:tcW w:w="1578" w:type="dxa"/>
            <w:shd w:val="clear" w:color="auto" w:fill="auto"/>
          </w:tcPr>
          <w:p w14:paraId="19CA1310"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2A5710F7" w14:textId="77777777" w:rsidTr="00FE0601">
        <w:trPr>
          <w:trHeight w:val="426"/>
        </w:trPr>
        <w:tc>
          <w:tcPr>
            <w:tcW w:w="1524" w:type="dxa"/>
            <w:shd w:val="clear" w:color="auto" w:fill="auto"/>
          </w:tcPr>
          <w:p w14:paraId="4B361A54" w14:textId="77777777" w:rsidR="009A0D4C" w:rsidRPr="00CF7060" w:rsidRDefault="009A0D4C" w:rsidP="009A0D4C">
            <w:pPr>
              <w:rPr>
                <w:rFonts w:ascii="Arial" w:hAnsi="Arial" w:cs="Arial"/>
                <w:b/>
                <w:bCs/>
              </w:rPr>
            </w:pPr>
          </w:p>
        </w:tc>
        <w:tc>
          <w:tcPr>
            <w:tcW w:w="1952" w:type="dxa"/>
            <w:shd w:val="clear" w:color="auto" w:fill="auto"/>
          </w:tcPr>
          <w:p w14:paraId="759CE8F2" w14:textId="77777777" w:rsidR="009A0D4C" w:rsidRPr="00CF7060" w:rsidRDefault="009A0D4C" w:rsidP="009A0D4C">
            <w:pPr>
              <w:rPr>
                <w:rFonts w:ascii="Arial" w:hAnsi="Arial" w:cs="Arial"/>
              </w:rPr>
            </w:pPr>
            <w:r w:rsidRPr="00CF7060">
              <w:rPr>
                <w:rFonts w:ascii="Arial" w:hAnsi="Arial" w:cs="Arial"/>
              </w:rPr>
              <w:t>2506.20</w:t>
            </w:r>
          </w:p>
        </w:tc>
        <w:tc>
          <w:tcPr>
            <w:tcW w:w="5253" w:type="dxa"/>
            <w:shd w:val="clear" w:color="auto" w:fill="auto"/>
          </w:tcPr>
          <w:p w14:paraId="1FA1835A" w14:textId="77777777" w:rsidR="009A0D4C" w:rsidRPr="00CF7060" w:rsidRDefault="009A0D4C" w:rsidP="009A0D4C">
            <w:pPr>
              <w:rPr>
                <w:rFonts w:ascii="Arial" w:hAnsi="Arial" w:cs="Arial"/>
              </w:rPr>
            </w:pPr>
            <w:r w:rsidRPr="00CF7060">
              <w:rPr>
                <w:rFonts w:ascii="Arial" w:hAnsi="Arial" w:cs="Arial"/>
              </w:rPr>
              <w:t>- Quartzite</w:t>
            </w:r>
          </w:p>
        </w:tc>
        <w:tc>
          <w:tcPr>
            <w:tcW w:w="1578" w:type="dxa"/>
            <w:shd w:val="clear" w:color="auto" w:fill="auto"/>
          </w:tcPr>
          <w:p w14:paraId="1238DBDB"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516D662C" w14:textId="77777777" w:rsidTr="00FE0601">
        <w:trPr>
          <w:trHeight w:val="426"/>
        </w:trPr>
        <w:tc>
          <w:tcPr>
            <w:tcW w:w="1524" w:type="dxa"/>
            <w:shd w:val="clear" w:color="auto" w:fill="auto"/>
          </w:tcPr>
          <w:p w14:paraId="6932943E" w14:textId="77777777" w:rsidR="009A0D4C" w:rsidRPr="00CF7060" w:rsidRDefault="009A0D4C" w:rsidP="009A0D4C">
            <w:pPr>
              <w:rPr>
                <w:rFonts w:ascii="Arial" w:hAnsi="Arial" w:cs="Arial"/>
                <w:b/>
                <w:bCs/>
              </w:rPr>
            </w:pPr>
            <w:r w:rsidRPr="00CF7060">
              <w:rPr>
                <w:rFonts w:ascii="Arial" w:hAnsi="Arial" w:cs="Arial"/>
                <w:b/>
                <w:bCs/>
              </w:rPr>
              <w:t>2507</w:t>
            </w:r>
          </w:p>
        </w:tc>
        <w:tc>
          <w:tcPr>
            <w:tcW w:w="1952" w:type="dxa"/>
            <w:shd w:val="clear" w:color="auto" w:fill="auto"/>
          </w:tcPr>
          <w:p w14:paraId="546DF76C" w14:textId="77777777" w:rsidR="009A0D4C" w:rsidRPr="00CF7060" w:rsidRDefault="009A0D4C" w:rsidP="009A0D4C">
            <w:pPr>
              <w:rPr>
                <w:rFonts w:ascii="Arial" w:hAnsi="Arial" w:cs="Arial"/>
              </w:rPr>
            </w:pPr>
            <w:r w:rsidRPr="00CF7060">
              <w:rPr>
                <w:rFonts w:ascii="Arial" w:hAnsi="Arial" w:cs="Arial"/>
              </w:rPr>
              <w:t>2507.00</w:t>
            </w:r>
          </w:p>
        </w:tc>
        <w:tc>
          <w:tcPr>
            <w:tcW w:w="5253" w:type="dxa"/>
            <w:shd w:val="clear" w:color="auto" w:fill="auto"/>
          </w:tcPr>
          <w:p w14:paraId="19B9CF77" w14:textId="77777777" w:rsidR="009A0D4C" w:rsidRPr="00CF7060" w:rsidRDefault="009A0D4C" w:rsidP="009A0D4C">
            <w:pPr>
              <w:rPr>
                <w:rFonts w:ascii="Arial" w:hAnsi="Arial" w:cs="Arial"/>
                <w:b/>
                <w:bCs/>
              </w:rPr>
            </w:pPr>
            <w:r w:rsidRPr="00CF7060">
              <w:rPr>
                <w:rFonts w:ascii="Arial" w:hAnsi="Arial" w:cs="Arial"/>
                <w:b/>
                <w:bCs/>
              </w:rPr>
              <w:t>Kaolin and other kaolinic clays, whether or not calcined</w:t>
            </w:r>
          </w:p>
        </w:tc>
        <w:tc>
          <w:tcPr>
            <w:tcW w:w="1578" w:type="dxa"/>
            <w:shd w:val="clear" w:color="auto" w:fill="auto"/>
          </w:tcPr>
          <w:p w14:paraId="0858CAEC"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5DC4362A" w14:textId="77777777" w:rsidTr="00FE0601">
        <w:trPr>
          <w:trHeight w:val="675"/>
        </w:trPr>
        <w:tc>
          <w:tcPr>
            <w:tcW w:w="1524" w:type="dxa"/>
            <w:shd w:val="clear" w:color="auto" w:fill="auto"/>
          </w:tcPr>
          <w:p w14:paraId="6CF586CA" w14:textId="77777777" w:rsidR="009A0D4C" w:rsidRPr="00CF7060" w:rsidRDefault="009A0D4C" w:rsidP="009A0D4C">
            <w:pPr>
              <w:rPr>
                <w:rFonts w:ascii="Arial" w:hAnsi="Arial" w:cs="Arial"/>
                <w:b/>
                <w:bCs/>
              </w:rPr>
            </w:pPr>
            <w:r w:rsidRPr="00CF7060">
              <w:rPr>
                <w:rFonts w:ascii="Arial" w:hAnsi="Arial" w:cs="Arial"/>
                <w:b/>
                <w:bCs/>
              </w:rPr>
              <w:t>2508</w:t>
            </w:r>
          </w:p>
        </w:tc>
        <w:tc>
          <w:tcPr>
            <w:tcW w:w="1952" w:type="dxa"/>
            <w:shd w:val="clear" w:color="auto" w:fill="auto"/>
          </w:tcPr>
          <w:p w14:paraId="2240E74D"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2EF62873" w14:textId="77777777" w:rsidR="009A0D4C" w:rsidRPr="00CF7060" w:rsidRDefault="009A0D4C" w:rsidP="009A0D4C">
            <w:pPr>
              <w:rPr>
                <w:rFonts w:ascii="Arial" w:hAnsi="Arial" w:cs="Arial"/>
                <w:b/>
                <w:bCs/>
              </w:rPr>
            </w:pPr>
            <w:r w:rsidRPr="00CF7060">
              <w:rPr>
                <w:rFonts w:ascii="Arial" w:hAnsi="Arial" w:cs="Arial"/>
                <w:b/>
                <w:bCs/>
              </w:rPr>
              <w:t>Other clays (not including expanded clays of heading 6806), andalusite, kyanite and sillimanite, whether or not calcined; mullite; chamotte or dinas earths</w:t>
            </w:r>
          </w:p>
        </w:tc>
        <w:tc>
          <w:tcPr>
            <w:tcW w:w="1578" w:type="dxa"/>
            <w:shd w:val="clear" w:color="auto" w:fill="auto"/>
          </w:tcPr>
          <w:p w14:paraId="347A9573" w14:textId="77777777" w:rsidR="009A0D4C" w:rsidRPr="00CF7060" w:rsidRDefault="009A0D4C" w:rsidP="009A0D4C">
            <w:pPr>
              <w:rPr>
                <w:rFonts w:ascii="Arial" w:hAnsi="Arial" w:cs="Arial"/>
              </w:rPr>
            </w:pPr>
          </w:p>
        </w:tc>
      </w:tr>
      <w:tr w:rsidR="00CF7060" w:rsidRPr="00CF7060" w14:paraId="4F1CFBD7" w14:textId="77777777" w:rsidTr="00FE0601">
        <w:trPr>
          <w:trHeight w:val="255"/>
        </w:trPr>
        <w:tc>
          <w:tcPr>
            <w:tcW w:w="1524" w:type="dxa"/>
            <w:shd w:val="clear" w:color="auto" w:fill="auto"/>
          </w:tcPr>
          <w:p w14:paraId="4B5EDDD9" w14:textId="77777777" w:rsidR="009A0D4C" w:rsidRPr="00CF7060" w:rsidRDefault="009A0D4C" w:rsidP="009A0D4C">
            <w:pPr>
              <w:rPr>
                <w:rFonts w:ascii="Arial" w:hAnsi="Arial" w:cs="Arial"/>
                <w:b/>
                <w:bCs/>
              </w:rPr>
            </w:pPr>
          </w:p>
        </w:tc>
        <w:tc>
          <w:tcPr>
            <w:tcW w:w="1952" w:type="dxa"/>
            <w:shd w:val="clear" w:color="auto" w:fill="auto"/>
          </w:tcPr>
          <w:p w14:paraId="11719996" w14:textId="77777777" w:rsidR="009A0D4C" w:rsidRPr="00CF7060" w:rsidRDefault="009A0D4C" w:rsidP="009A0D4C">
            <w:pPr>
              <w:rPr>
                <w:rFonts w:ascii="Arial" w:hAnsi="Arial" w:cs="Arial"/>
              </w:rPr>
            </w:pPr>
            <w:r w:rsidRPr="00CF7060">
              <w:rPr>
                <w:rFonts w:ascii="Arial" w:hAnsi="Arial" w:cs="Arial"/>
              </w:rPr>
              <w:t>2508.10</w:t>
            </w:r>
          </w:p>
        </w:tc>
        <w:tc>
          <w:tcPr>
            <w:tcW w:w="5253" w:type="dxa"/>
            <w:shd w:val="clear" w:color="auto" w:fill="auto"/>
          </w:tcPr>
          <w:p w14:paraId="4E1DDB78" w14:textId="77777777" w:rsidR="009A0D4C" w:rsidRPr="00CF7060" w:rsidRDefault="009A0D4C" w:rsidP="009A0D4C">
            <w:pPr>
              <w:rPr>
                <w:rFonts w:ascii="Arial" w:hAnsi="Arial" w:cs="Arial"/>
              </w:rPr>
            </w:pPr>
            <w:r w:rsidRPr="00CF7060">
              <w:rPr>
                <w:rFonts w:ascii="Arial" w:hAnsi="Arial" w:cs="Arial"/>
              </w:rPr>
              <w:t>- Bentonite</w:t>
            </w:r>
          </w:p>
        </w:tc>
        <w:tc>
          <w:tcPr>
            <w:tcW w:w="1578" w:type="dxa"/>
            <w:shd w:val="clear" w:color="auto" w:fill="auto"/>
          </w:tcPr>
          <w:p w14:paraId="6A796B79"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0694757B" w14:textId="77777777" w:rsidTr="00FE0601">
        <w:trPr>
          <w:trHeight w:val="255"/>
        </w:trPr>
        <w:tc>
          <w:tcPr>
            <w:tcW w:w="1524" w:type="dxa"/>
            <w:shd w:val="clear" w:color="auto" w:fill="auto"/>
          </w:tcPr>
          <w:p w14:paraId="25F63CC0" w14:textId="77777777" w:rsidR="009A0D4C" w:rsidRPr="00CF7060" w:rsidRDefault="009A0D4C" w:rsidP="009A0D4C">
            <w:pPr>
              <w:rPr>
                <w:rFonts w:ascii="Arial" w:hAnsi="Arial" w:cs="Arial"/>
                <w:b/>
                <w:bCs/>
              </w:rPr>
            </w:pPr>
          </w:p>
        </w:tc>
        <w:tc>
          <w:tcPr>
            <w:tcW w:w="1952" w:type="dxa"/>
            <w:shd w:val="clear" w:color="auto" w:fill="auto"/>
          </w:tcPr>
          <w:p w14:paraId="72855CD3" w14:textId="77777777" w:rsidR="009A0D4C" w:rsidRPr="00CF7060" w:rsidRDefault="009A0D4C" w:rsidP="009A0D4C">
            <w:pPr>
              <w:rPr>
                <w:rFonts w:ascii="Arial" w:hAnsi="Arial" w:cs="Arial"/>
              </w:rPr>
            </w:pPr>
            <w:r w:rsidRPr="00CF7060">
              <w:rPr>
                <w:rFonts w:ascii="Arial" w:hAnsi="Arial" w:cs="Arial"/>
              </w:rPr>
              <w:t>2508.30</w:t>
            </w:r>
          </w:p>
        </w:tc>
        <w:tc>
          <w:tcPr>
            <w:tcW w:w="5253" w:type="dxa"/>
            <w:shd w:val="clear" w:color="auto" w:fill="auto"/>
          </w:tcPr>
          <w:p w14:paraId="01470B02" w14:textId="77777777" w:rsidR="009A0D4C" w:rsidRPr="00CF7060" w:rsidRDefault="009A0D4C" w:rsidP="009A0D4C">
            <w:pPr>
              <w:rPr>
                <w:rFonts w:ascii="Arial" w:hAnsi="Arial" w:cs="Arial"/>
              </w:rPr>
            </w:pPr>
            <w:r w:rsidRPr="00CF7060">
              <w:rPr>
                <w:rFonts w:ascii="Arial" w:hAnsi="Arial" w:cs="Arial"/>
              </w:rPr>
              <w:t>- Fire-clay</w:t>
            </w:r>
          </w:p>
        </w:tc>
        <w:tc>
          <w:tcPr>
            <w:tcW w:w="1578" w:type="dxa"/>
            <w:shd w:val="clear" w:color="auto" w:fill="auto"/>
          </w:tcPr>
          <w:p w14:paraId="1D7E050D"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6C42E379" w14:textId="77777777" w:rsidTr="00FE0601">
        <w:trPr>
          <w:trHeight w:val="255"/>
        </w:trPr>
        <w:tc>
          <w:tcPr>
            <w:tcW w:w="1524" w:type="dxa"/>
            <w:shd w:val="clear" w:color="auto" w:fill="auto"/>
          </w:tcPr>
          <w:p w14:paraId="086B9FAE" w14:textId="77777777" w:rsidR="009A0D4C" w:rsidRPr="00CF7060" w:rsidRDefault="009A0D4C" w:rsidP="009A0D4C">
            <w:pPr>
              <w:rPr>
                <w:rFonts w:ascii="Arial" w:hAnsi="Arial" w:cs="Arial"/>
                <w:b/>
                <w:bCs/>
              </w:rPr>
            </w:pPr>
          </w:p>
        </w:tc>
        <w:tc>
          <w:tcPr>
            <w:tcW w:w="1952" w:type="dxa"/>
            <w:shd w:val="clear" w:color="auto" w:fill="auto"/>
          </w:tcPr>
          <w:p w14:paraId="23D98395" w14:textId="77777777" w:rsidR="009A0D4C" w:rsidRPr="00CF7060" w:rsidRDefault="009A0D4C" w:rsidP="009A0D4C">
            <w:pPr>
              <w:rPr>
                <w:rFonts w:ascii="Arial" w:hAnsi="Arial" w:cs="Arial"/>
              </w:rPr>
            </w:pPr>
            <w:r w:rsidRPr="00CF7060">
              <w:rPr>
                <w:rFonts w:ascii="Arial" w:hAnsi="Arial" w:cs="Arial"/>
              </w:rPr>
              <w:t>2508.40</w:t>
            </w:r>
          </w:p>
        </w:tc>
        <w:tc>
          <w:tcPr>
            <w:tcW w:w="5253" w:type="dxa"/>
            <w:shd w:val="clear" w:color="auto" w:fill="auto"/>
          </w:tcPr>
          <w:p w14:paraId="6A99B126" w14:textId="77777777" w:rsidR="009A0D4C" w:rsidRPr="00CF7060" w:rsidRDefault="009A0D4C" w:rsidP="009A0D4C">
            <w:pPr>
              <w:rPr>
                <w:rFonts w:ascii="Arial" w:hAnsi="Arial" w:cs="Arial"/>
              </w:rPr>
            </w:pPr>
            <w:r w:rsidRPr="00CF7060">
              <w:rPr>
                <w:rFonts w:ascii="Arial" w:hAnsi="Arial" w:cs="Arial"/>
              </w:rPr>
              <w:t>- Other clays</w:t>
            </w:r>
          </w:p>
        </w:tc>
        <w:tc>
          <w:tcPr>
            <w:tcW w:w="1578" w:type="dxa"/>
            <w:shd w:val="clear" w:color="auto" w:fill="auto"/>
          </w:tcPr>
          <w:p w14:paraId="252DE1F9"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51BCE256" w14:textId="77777777" w:rsidTr="00FE0601">
        <w:trPr>
          <w:trHeight w:val="255"/>
        </w:trPr>
        <w:tc>
          <w:tcPr>
            <w:tcW w:w="1524" w:type="dxa"/>
            <w:shd w:val="clear" w:color="auto" w:fill="auto"/>
          </w:tcPr>
          <w:p w14:paraId="5D1D86E0" w14:textId="77777777" w:rsidR="009A0D4C" w:rsidRPr="00CF7060" w:rsidRDefault="009A0D4C" w:rsidP="009A0D4C">
            <w:pPr>
              <w:rPr>
                <w:rFonts w:ascii="Arial" w:hAnsi="Arial" w:cs="Arial"/>
                <w:b/>
                <w:bCs/>
              </w:rPr>
            </w:pPr>
          </w:p>
        </w:tc>
        <w:tc>
          <w:tcPr>
            <w:tcW w:w="1952" w:type="dxa"/>
            <w:shd w:val="clear" w:color="auto" w:fill="auto"/>
          </w:tcPr>
          <w:p w14:paraId="50CC2B32" w14:textId="77777777" w:rsidR="009A0D4C" w:rsidRPr="00CF7060" w:rsidRDefault="009A0D4C" w:rsidP="009A0D4C">
            <w:pPr>
              <w:rPr>
                <w:rFonts w:ascii="Arial" w:hAnsi="Arial" w:cs="Arial"/>
              </w:rPr>
            </w:pPr>
            <w:r w:rsidRPr="00CF7060">
              <w:rPr>
                <w:rFonts w:ascii="Arial" w:hAnsi="Arial" w:cs="Arial"/>
              </w:rPr>
              <w:t>2508.50</w:t>
            </w:r>
          </w:p>
        </w:tc>
        <w:tc>
          <w:tcPr>
            <w:tcW w:w="5253" w:type="dxa"/>
            <w:shd w:val="clear" w:color="auto" w:fill="auto"/>
          </w:tcPr>
          <w:p w14:paraId="43A2059D" w14:textId="77777777" w:rsidR="009A0D4C" w:rsidRPr="00CF7060" w:rsidRDefault="009A0D4C" w:rsidP="009A0D4C">
            <w:pPr>
              <w:rPr>
                <w:rFonts w:ascii="Arial" w:hAnsi="Arial" w:cs="Arial"/>
              </w:rPr>
            </w:pPr>
            <w:r w:rsidRPr="00CF7060">
              <w:rPr>
                <w:rFonts w:ascii="Arial" w:hAnsi="Arial" w:cs="Arial"/>
              </w:rPr>
              <w:t>- Andalusite, kyanite and sillimanite</w:t>
            </w:r>
          </w:p>
        </w:tc>
        <w:tc>
          <w:tcPr>
            <w:tcW w:w="1578" w:type="dxa"/>
            <w:shd w:val="clear" w:color="auto" w:fill="auto"/>
          </w:tcPr>
          <w:p w14:paraId="39BE39D1"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37E3777E" w14:textId="77777777" w:rsidTr="00FE0601">
        <w:trPr>
          <w:trHeight w:val="255"/>
        </w:trPr>
        <w:tc>
          <w:tcPr>
            <w:tcW w:w="1524" w:type="dxa"/>
            <w:shd w:val="clear" w:color="auto" w:fill="auto"/>
          </w:tcPr>
          <w:p w14:paraId="5643EE28" w14:textId="77777777" w:rsidR="009A0D4C" w:rsidRPr="00CF7060" w:rsidRDefault="009A0D4C" w:rsidP="009A0D4C">
            <w:pPr>
              <w:rPr>
                <w:rFonts w:ascii="Arial" w:hAnsi="Arial" w:cs="Arial"/>
                <w:b/>
                <w:bCs/>
              </w:rPr>
            </w:pPr>
          </w:p>
        </w:tc>
        <w:tc>
          <w:tcPr>
            <w:tcW w:w="1952" w:type="dxa"/>
            <w:shd w:val="clear" w:color="auto" w:fill="auto"/>
          </w:tcPr>
          <w:p w14:paraId="07146A79" w14:textId="77777777" w:rsidR="009A0D4C" w:rsidRPr="00CF7060" w:rsidRDefault="009A0D4C" w:rsidP="009A0D4C">
            <w:pPr>
              <w:rPr>
                <w:rFonts w:ascii="Arial" w:hAnsi="Arial" w:cs="Arial"/>
              </w:rPr>
            </w:pPr>
            <w:r w:rsidRPr="00CF7060">
              <w:rPr>
                <w:rFonts w:ascii="Arial" w:hAnsi="Arial" w:cs="Arial"/>
              </w:rPr>
              <w:t>2508.60</w:t>
            </w:r>
          </w:p>
        </w:tc>
        <w:tc>
          <w:tcPr>
            <w:tcW w:w="5253" w:type="dxa"/>
            <w:shd w:val="clear" w:color="auto" w:fill="auto"/>
          </w:tcPr>
          <w:p w14:paraId="354553B0" w14:textId="77777777" w:rsidR="009A0D4C" w:rsidRPr="00CF7060" w:rsidRDefault="009A0D4C" w:rsidP="009A0D4C">
            <w:pPr>
              <w:rPr>
                <w:rFonts w:ascii="Arial" w:hAnsi="Arial" w:cs="Arial"/>
              </w:rPr>
            </w:pPr>
            <w:r w:rsidRPr="00CF7060">
              <w:rPr>
                <w:rFonts w:ascii="Arial" w:hAnsi="Arial" w:cs="Arial"/>
              </w:rPr>
              <w:t>- Mullite</w:t>
            </w:r>
          </w:p>
        </w:tc>
        <w:tc>
          <w:tcPr>
            <w:tcW w:w="1578" w:type="dxa"/>
            <w:shd w:val="clear" w:color="auto" w:fill="auto"/>
          </w:tcPr>
          <w:p w14:paraId="3FA85576"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740BD45A" w14:textId="77777777" w:rsidTr="00FE0601">
        <w:trPr>
          <w:trHeight w:val="255"/>
        </w:trPr>
        <w:tc>
          <w:tcPr>
            <w:tcW w:w="1524" w:type="dxa"/>
            <w:shd w:val="clear" w:color="auto" w:fill="auto"/>
          </w:tcPr>
          <w:p w14:paraId="2C6BFEA2" w14:textId="77777777" w:rsidR="009A0D4C" w:rsidRPr="00CF7060" w:rsidRDefault="009A0D4C" w:rsidP="009A0D4C">
            <w:pPr>
              <w:rPr>
                <w:rFonts w:ascii="Arial" w:hAnsi="Arial" w:cs="Arial"/>
                <w:b/>
                <w:bCs/>
              </w:rPr>
            </w:pPr>
          </w:p>
        </w:tc>
        <w:tc>
          <w:tcPr>
            <w:tcW w:w="1952" w:type="dxa"/>
            <w:shd w:val="clear" w:color="auto" w:fill="auto"/>
          </w:tcPr>
          <w:p w14:paraId="461448DE" w14:textId="77777777" w:rsidR="009A0D4C" w:rsidRPr="00CF7060" w:rsidRDefault="009A0D4C" w:rsidP="009A0D4C">
            <w:pPr>
              <w:rPr>
                <w:rFonts w:ascii="Arial" w:hAnsi="Arial" w:cs="Arial"/>
              </w:rPr>
            </w:pPr>
            <w:r w:rsidRPr="00CF7060">
              <w:rPr>
                <w:rFonts w:ascii="Arial" w:hAnsi="Arial" w:cs="Arial"/>
              </w:rPr>
              <w:t>2508.70</w:t>
            </w:r>
          </w:p>
        </w:tc>
        <w:tc>
          <w:tcPr>
            <w:tcW w:w="5253" w:type="dxa"/>
            <w:shd w:val="clear" w:color="auto" w:fill="auto"/>
          </w:tcPr>
          <w:p w14:paraId="133C5973" w14:textId="77777777" w:rsidR="009A0D4C" w:rsidRPr="00CF7060" w:rsidRDefault="009A0D4C" w:rsidP="009A0D4C">
            <w:pPr>
              <w:rPr>
                <w:rFonts w:ascii="Arial" w:hAnsi="Arial" w:cs="Arial"/>
              </w:rPr>
            </w:pPr>
            <w:r w:rsidRPr="00CF7060">
              <w:rPr>
                <w:rFonts w:ascii="Arial" w:hAnsi="Arial" w:cs="Arial"/>
              </w:rPr>
              <w:t>- Chamotte or dinas earths</w:t>
            </w:r>
          </w:p>
        </w:tc>
        <w:tc>
          <w:tcPr>
            <w:tcW w:w="1578" w:type="dxa"/>
            <w:shd w:val="clear" w:color="auto" w:fill="auto"/>
          </w:tcPr>
          <w:p w14:paraId="0D403A5E"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7CECBE67" w14:textId="77777777" w:rsidTr="00FE0601">
        <w:trPr>
          <w:trHeight w:val="255"/>
        </w:trPr>
        <w:tc>
          <w:tcPr>
            <w:tcW w:w="1524" w:type="dxa"/>
            <w:shd w:val="clear" w:color="auto" w:fill="auto"/>
          </w:tcPr>
          <w:p w14:paraId="04DE8758" w14:textId="77777777" w:rsidR="009A0D4C" w:rsidRPr="00CF7060" w:rsidRDefault="009A0D4C" w:rsidP="009A0D4C">
            <w:pPr>
              <w:rPr>
                <w:rFonts w:ascii="Arial" w:hAnsi="Arial" w:cs="Arial"/>
                <w:b/>
                <w:bCs/>
              </w:rPr>
            </w:pPr>
            <w:r w:rsidRPr="00CF7060">
              <w:rPr>
                <w:rFonts w:ascii="Arial" w:hAnsi="Arial" w:cs="Arial"/>
                <w:b/>
                <w:bCs/>
              </w:rPr>
              <w:t>2509</w:t>
            </w:r>
          </w:p>
        </w:tc>
        <w:tc>
          <w:tcPr>
            <w:tcW w:w="1952" w:type="dxa"/>
            <w:shd w:val="clear" w:color="auto" w:fill="auto"/>
          </w:tcPr>
          <w:p w14:paraId="67FAFE2D" w14:textId="77777777" w:rsidR="009A0D4C" w:rsidRPr="00CF7060" w:rsidRDefault="009A0D4C" w:rsidP="009A0D4C">
            <w:pPr>
              <w:rPr>
                <w:rFonts w:ascii="Arial" w:hAnsi="Arial" w:cs="Arial"/>
              </w:rPr>
            </w:pPr>
            <w:r w:rsidRPr="00CF7060">
              <w:rPr>
                <w:rFonts w:ascii="Arial" w:hAnsi="Arial" w:cs="Arial"/>
              </w:rPr>
              <w:t>2509.00</w:t>
            </w:r>
          </w:p>
        </w:tc>
        <w:tc>
          <w:tcPr>
            <w:tcW w:w="5253" w:type="dxa"/>
            <w:shd w:val="clear" w:color="auto" w:fill="auto"/>
          </w:tcPr>
          <w:p w14:paraId="22F601EE" w14:textId="77777777" w:rsidR="009A0D4C" w:rsidRPr="00CF7060" w:rsidRDefault="009A0D4C" w:rsidP="009A0D4C">
            <w:pPr>
              <w:rPr>
                <w:rFonts w:ascii="Arial" w:hAnsi="Arial" w:cs="Arial"/>
                <w:b/>
                <w:bCs/>
              </w:rPr>
            </w:pPr>
            <w:r w:rsidRPr="00CF7060">
              <w:rPr>
                <w:rFonts w:ascii="Arial" w:hAnsi="Arial" w:cs="Arial"/>
                <w:b/>
                <w:bCs/>
              </w:rPr>
              <w:t>Chalk</w:t>
            </w:r>
          </w:p>
        </w:tc>
        <w:tc>
          <w:tcPr>
            <w:tcW w:w="1578" w:type="dxa"/>
            <w:shd w:val="clear" w:color="auto" w:fill="auto"/>
          </w:tcPr>
          <w:p w14:paraId="52B4CB6C"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3F2DBBDE" w14:textId="77777777" w:rsidTr="00FE0601">
        <w:trPr>
          <w:trHeight w:val="450"/>
        </w:trPr>
        <w:tc>
          <w:tcPr>
            <w:tcW w:w="1524" w:type="dxa"/>
            <w:shd w:val="clear" w:color="auto" w:fill="auto"/>
          </w:tcPr>
          <w:p w14:paraId="21518342" w14:textId="77777777" w:rsidR="009A0D4C" w:rsidRPr="00CF7060" w:rsidRDefault="009A0D4C" w:rsidP="009A0D4C">
            <w:pPr>
              <w:rPr>
                <w:rFonts w:ascii="Arial" w:hAnsi="Arial" w:cs="Arial"/>
                <w:b/>
                <w:bCs/>
              </w:rPr>
            </w:pPr>
            <w:r w:rsidRPr="00CF7060">
              <w:rPr>
                <w:rFonts w:ascii="Arial" w:hAnsi="Arial" w:cs="Arial"/>
                <w:b/>
                <w:bCs/>
              </w:rPr>
              <w:t>2510</w:t>
            </w:r>
          </w:p>
        </w:tc>
        <w:tc>
          <w:tcPr>
            <w:tcW w:w="1952" w:type="dxa"/>
            <w:shd w:val="clear" w:color="auto" w:fill="auto"/>
          </w:tcPr>
          <w:p w14:paraId="4F254EF8"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655371AF" w14:textId="77777777" w:rsidR="009A0D4C" w:rsidRPr="00CF7060" w:rsidRDefault="009A0D4C" w:rsidP="009A0D4C">
            <w:pPr>
              <w:rPr>
                <w:rFonts w:ascii="Arial" w:hAnsi="Arial" w:cs="Arial"/>
                <w:b/>
                <w:bCs/>
              </w:rPr>
            </w:pPr>
            <w:r w:rsidRPr="00CF7060">
              <w:rPr>
                <w:rFonts w:ascii="Arial" w:hAnsi="Arial" w:cs="Arial"/>
                <w:b/>
                <w:bCs/>
              </w:rPr>
              <w:t>Natural calcium phosphates, natural aluminium calcium phosphates and phosphatic chalk</w:t>
            </w:r>
          </w:p>
        </w:tc>
        <w:tc>
          <w:tcPr>
            <w:tcW w:w="1578" w:type="dxa"/>
            <w:shd w:val="clear" w:color="auto" w:fill="auto"/>
          </w:tcPr>
          <w:p w14:paraId="4D3D2E80" w14:textId="77777777" w:rsidR="009A0D4C" w:rsidRPr="00CF7060" w:rsidRDefault="009A0D4C" w:rsidP="009A0D4C">
            <w:pPr>
              <w:rPr>
                <w:rFonts w:ascii="Arial" w:hAnsi="Arial" w:cs="Arial"/>
              </w:rPr>
            </w:pPr>
          </w:p>
        </w:tc>
      </w:tr>
      <w:tr w:rsidR="00CF7060" w:rsidRPr="00CF7060" w14:paraId="13706FA3" w14:textId="77777777" w:rsidTr="00FE0601">
        <w:trPr>
          <w:trHeight w:val="450"/>
        </w:trPr>
        <w:tc>
          <w:tcPr>
            <w:tcW w:w="1524" w:type="dxa"/>
            <w:shd w:val="clear" w:color="auto" w:fill="auto"/>
          </w:tcPr>
          <w:p w14:paraId="588D058B" w14:textId="77777777" w:rsidR="009A0D4C" w:rsidRPr="00CF7060" w:rsidRDefault="009A0D4C" w:rsidP="009A0D4C">
            <w:pPr>
              <w:rPr>
                <w:rFonts w:ascii="Arial" w:hAnsi="Arial" w:cs="Arial"/>
                <w:b/>
                <w:bCs/>
              </w:rPr>
            </w:pPr>
          </w:p>
        </w:tc>
        <w:tc>
          <w:tcPr>
            <w:tcW w:w="1952" w:type="dxa"/>
            <w:shd w:val="clear" w:color="auto" w:fill="auto"/>
          </w:tcPr>
          <w:p w14:paraId="351A93CB" w14:textId="77777777" w:rsidR="009A0D4C" w:rsidRPr="00CF7060" w:rsidRDefault="009A0D4C" w:rsidP="009A0D4C">
            <w:pPr>
              <w:rPr>
                <w:rFonts w:ascii="Arial" w:hAnsi="Arial" w:cs="Arial"/>
              </w:rPr>
            </w:pPr>
            <w:r w:rsidRPr="00CF7060">
              <w:rPr>
                <w:rFonts w:ascii="Arial" w:hAnsi="Arial" w:cs="Arial"/>
              </w:rPr>
              <w:t>2510.10</w:t>
            </w:r>
          </w:p>
        </w:tc>
        <w:tc>
          <w:tcPr>
            <w:tcW w:w="5253" w:type="dxa"/>
            <w:shd w:val="clear" w:color="auto" w:fill="auto"/>
          </w:tcPr>
          <w:p w14:paraId="57A4949B" w14:textId="77777777" w:rsidR="009A0D4C" w:rsidRPr="00CF7060" w:rsidRDefault="009A0D4C" w:rsidP="009A0D4C">
            <w:pPr>
              <w:rPr>
                <w:rFonts w:ascii="Arial" w:hAnsi="Arial" w:cs="Arial"/>
              </w:rPr>
            </w:pPr>
            <w:r w:rsidRPr="00CF7060">
              <w:rPr>
                <w:rFonts w:ascii="Arial" w:hAnsi="Arial" w:cs="Arial"/>
              </w:rPr>
              <w:t>- Unground</w:t>
            </w:r>
          </w:p>
        </w:tc>
        <w:tc>
          <w:tcPr>
            <w:tcW w:w="1578" w:type="dxa"/>
            <w:shd w:val="clear" w:color="auto" w:fill="auto"/>
          </w:tcPr>
          <w:p w14:paraId="5FE5F18C"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591C7851" w14:textId="77777777" w:rsidTr="00FE0601">
        <w:trPr>
          <w:trHeight w:val="450"/>
        </w:trPr>
        <w:tc>
          <w:tcPr>
            <w:tcW w:w="1524" w:type="dxa"/>
            <w:shd w:val="clear" w:color="auto" w:fill="auto"/>
          </w:tcPr>
          <w:p w14:paraId="5B7789A5" w14:textId="77777777" w:rsidR="009A0D4C" w:rsidRPr="00CF7060" w:rsidRDefault="009A0D4C" w:rsidP="009A0D4C">
            <w:pPr>
              <w:rPr>
                <w:rFonts w:ascii="Arial" w:hAnsi="Arial" w:cs="Arial"/>
                <w:b/>
                <w:bCs/>
              </w:rPr>
            </w:pPr>
          </w:p>
        </w:tc>
        <w:tc>
          <w:tcPr>
            <w:tcW w:w="1952" w:type="dxa"/>
            <w:shd w:val="clear" w:color="auto" w:fill="auto"/>
          </w:tcPr>
          <w:p w14:paraId="13E85915" w14:textId="77777777" w:rsidR="009A0D4C" w:rsidRPr="00CF7060" w:rsidRDefault="009A0D4C" w:rsidP="009A0D4C">
            <w:pPr>
              <w:rPr>
                <w:rFonts w:ascii="Arial" w:hAnsi="Arial" w:cs="Arial"/>
              </w:rPr>
            </w:pPr>
            <w:r w:rsidRPr="00CF7060">
              <w:rPr>
                <w:rFonts w:ascii="Arial" w:hAnsi="Arial" w:cs="Arial"/>
              </w:rPr>
              <w:t>2510.20</w:t>
            </w:r>
          </w:p>
        </w:tc>
        <w:tc>
          <w:tcPr>
            <w:tcW w:w="5253" w:type="dxa"/>
            <w:shd w:val="clear" w:color="auto" w:fill="auto"/>
          </w:tcPr>
          <w:p w14:paraId="53AE41CF" w14:textId="77777777" w:rsidR="009A0D4C" w:rsidRPr="00CF7060" w:rsidRDefault="009A0D4C" w:rsidP="009A0D4C">
            <w:pPr>
              <w:rPr>
                <w:rFonts w:ascii="Arial" w:hAnsi="Arial" w:cs="Arial"/>
              </w:rPr>
            </w:pPr>
            <w:r w:rsidRPr="00CF7060">
              <w:rPr>
                <w:rFonts w:ascii="Arial" w:hAnsi="Arial" w:cs="Arial"/>
              </w:rPr>
              <w:t>- Ground</w:t>
            </w:r>
          </w:p>
        </w:tc>
        <w:tc>
          <w:tcPr>
            <w:tcW w:w="1578" w:type="dxa"/>
            <w:shd w:val="clear" w:color="auto" w:fill="auto"/>
          </w:tcPr>
          <w:p w14:paraId="5F1F9177"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750EF165" w14:textId="77777777" w:rsidTr="00FE0601">
        <w:trPr>
          <w:trHeight w:val="675"/>
        </w:trPr>
        <w:tc>
          <w:tcPr>
            <w:tcW w:w="1524" w:type="dxa"/>
            <w:shd w:val="clear" w:color="auto" w:fill="auto"/>
          </w:tcPr>
          <w:p w14:paraId="34409F75" w14:textId="77777777" w:rsidR="009A0D4C" w:rsidRPr="00CF7060" w:rsidRDefault="009A0D4C" w:rsidP="009A0D4C">
            <w:pPr>
              <w:rPr>
                <w:rFonts w:ascii="Arial" w:hAnsi="Arial" w:cs="Arial"/>
                <w:b/>
                <w:bCs/>
              </w:rPr>
            </w:pPr>
            <w:r w:rsidRPr="00CF7060">
              <w:rPr>
                <w:rFonts w:ascii="Arial" w:hAnsi="Arial" w:cs="Arial"/>
                <w:b/>
                <w:bCs/>
              </w:rPr>
              <w:t>2511</w:t>
            </w:r>
          </w:p>
        </w:tc>
        <w:tc>
          <w:tcPr>
            <w:tcW w:w="1952" w:type="dxa"/>
            <w:shd w:val="clear" w:color="auto" w:fill="auto"/>
          </w:tcPr>
          <w:p w14:paraId="2E3211CA"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51E13465" w14:textId="77777777" w:rsidR="009A0D4C" w:rsidRPr="00CF7060" w:rsidRDefault="009A0D4C" w:rsidP="009A0D4C">
            <w:pPr>
              <w:rPr>
                <w:rFonts w:ascii="Arial" w:hAnsi="Arial" w:cs="Arial"/>
                <w:b/>
                <w:bCs/>
              </w:rPr>
            </w:pPr>
            <w:r w:rsidRPr="00CF7060">
              <w:rPr>
                <w:rFonts w:ascii="Arial" w:hAnsi="Arial" w:cs="Arial"/>
                <w:b/>
                <w:bCs/>
              </w:rPr>
              <w:t>Natural barium sulphate (barytes); natural barium carbonate (witherite), whether or not calcined, other than barium oxide of 2816</w:t>
            </w:r>
          </w:p>
        </w:tc>
        <w:tc>
          <w:tcPr>
            <w:tcW w:w="1578" w:type="dxa"/>
            <w:shd w:val="clear" w:color="auto" w:fill="auto"/>
          </w:tcPr>
          <w:p w14:paraId="47A3E181" w14:textId="77777777" w:rsidR="009A0D4C" w:rsidRPr="00CF7060" w:rsidRDefault="009A0D4C" w:rsidP="009A0D4C">
            <w:pPr>
              <w:rPr>
                <w:rFonts w:ascii="Arial" w:hAnsi="Arial" w:cs="Arial"/>
                <w:lang w:eastAsia="zh-TW"/>
              </w:rPr>
            </w:pPr>
            <w:r w:rsidRPr="00CF7060">
              <w:rPr>
                <w:rFonts w:ascii="Arial" w:hAnsi="Arial" w:cs="Arial"/>
              </w:rPr>
              <w:t>CTH</w:t>
            </w:r>
          </w:p>
        </w:tc>
      </w:tr>
      <w:tr w:rsidR="00CF7060" w:rsidRPr="00CF7060" w14:paraId="1E90D805" w14:textId="77777777" w:rsidTr="00FE0601">
        <w:trPr>
          <w:trHeight w:val="675"/>
        </w:trPr>
        <w:tc>
          <w:tcPr>
            <w:tcW w:w="1524" w:type="dxa"/>
            <w:shd w:val="clear" w:color="auto" w:fill="auto"/>
          </w:tcPr>
          <w:p w14:paraId="594FA03C" w14:textId="77777777" w:rsidR="009A0D4C" w:rsidRPr="00CF7060" w:rsidRDefault="009A0D4C" w:rsidP="009A0D4C">
            <w:pPr>
              <w:rPr>
                <w:rFonts w:ascii="Arial" w:hAnsi="Arial" w:cs="Arial"/>
                <w:b/>
                <w:bCs/>
              </w:rPr>
            </w:pPr>
          </w:p>
        </w:tc>
        <w:tc>
          <w:tcPr>
            <w:tcW w:w="1952" w:type="dxa"/>
            <w:shd w:val="clear" w:color="auto" w:fill="auto"/>
          </w:tcPr>
          <w:p w14:paraId="5EC2F10A" w14:textId="77777777" w:rsidR="009A0D4C" w:rsidRPr="00CF7060" w:rsidRDefault="009A0D4C" w:rsidP="009A0D4C">
            <w:pPr>
              <w:rPr>
                <w:rFonts w:ascii="Arial" w:hAnsi="Arial" w:cs="Arial"/>
              </w:rPr>
            </w:pPr>
            <w:r w:rsidRPr="00CF7060">
              <w:rPr>
                <w:rFonts w:ascii="Arial" w:hAnsi="Arial" w:cs="Arial"/>
              </w:rPr>
              <w:t>2511.10</w:t>
            </w:r>
          </w:p>
        </w:tc>
        <w:tc>
          <w:tcPr>
            <w:tcW w:w="5253" w:type="dxa"/>
            <w:shd w:val="clear" w:color="auto" w:fill="auto"/>
          </w:tcPr>
          <w:p w14:paraId="77A60544" w14:textId="77777777" w:rsidR="009A0D4C" w:rsidRPr="00CF7060" w:rsidRDefault="009A0D4C" w:rsidP="009A0D4C">
            <w:pPr>
              <w:rPr>
                <w:rFonts w:ascii="Arial" w:hAnsi="Arial" w:cs="Arial"/>
              </w:rPr>
            </w:pPr>
            <w:r w:rsidRPr="00CF7060">
              <w:rPr>
                <w:rFonts w:ascii="Arial" w:hAnsi="Arial" w:cs="Arial"/>
              </w:rPr>
              <w:t>- Natural barium sulphate (barytes)</w:t>
            </w:r>
          </w:p>
        </w:tc>
        <w:tc>
          <w:tcPr>
            <w:tcW w:w="1578" w:type="dxa"/>
            <w:shd w:val="clear" w:color="auto" w:fill="auto"/>
          </w:tcPr>
          <w:p w14:paraId="3724EC7A"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44BC4EA2" w14:textId="77777777" w:rsidTr="00FE0601">
        <w:trPr>
          <w:trHeight w:val="675"/>
        </w:trPr>
        <w:tc>
          <w:tcPr>
            <w:tcW w:w="1524" w:type="dxa"/>
            <w:shd w:val="clear" w:color="auto" w:fill="auto"/>
          </w:tcPr>
          <w:p w14:paraId="35BBE72C" w14:textId="77777777" w:rsidR="009A0D4C" w:rsidRPr="00CF7060" w:rsidRDefault="009A0D4C" w:rsidP="009A0D4C">
            <w:pPr>
              <w:rPr>
                <w:rFonts w:ascii="Arial" w:hAnsi="Arial" w:cs="Arial"/>
                <w:b/>
                <w:bCs/>
              </w:rPr>
            </w:pPr>
          </w:p>
        </w:tc>
        <w:tc>
          <w:tcPr>
            <w:tcW w:w="1952" w:type="dxa"/>
            <w:shd w:val="clear" w:color="auto" w:fill="auto"/>
          </w:tcPr>
          <w:p w14:paraId="04A05509" w14:textId="77777777" w:rsidR="009A0D4C" w:rsidRPr="00CF7060" w:rsidRDefault="009A0D4C" w:rsidP="009A0D4C">
            <w:pPr>
              <w:rPr>
                <w:rFonts w:ascii="Arial" w:hAnsi="Arial" w:cs="Arial"/>
              </w:rPr>
            </w:pPr>
            <w:r w:rsidRPr="00CF7060">
              <w:rPr>
                <w:rFonts w:ascii="Arial" w:hAnsi="Arial" w:cs="Arial"/>
              </w:rPr>
              <w:t>2511.20</w:t>
            </w:r>
          </w:p>
        </w:tc>
        <w:tc>
          <w:tcPr>
            <w:tcW w:w="5253" w:type="dxa"/>
            <w:shd w:val="clear" w:color="auto" w:fill="auto"/>
          </w:tcPr>
          <w:p w14:paraId="15EAE9C7" w14:textId="77777777" w:rsidR="009A0D4C" w:rsidRPr="00CF7060" w:rsidRDefault="009A0D4C" w:rsidP="009A0D4C">
            <w:pPr>
              <w:rPr>
                <w:rFonts w:ascii="Arial" w:hAnsi="Arial" w:cs="Arial"/>
              </w:rPr>
            </w:pPr>
            <w:r w:rsidRPr="00CF7060">
              <w:rPr>
                <w:rFonts w:ascii="Arial" w:hAnsi="Arial" w:cs="Arial"/>
              </w:rPr>
              <w:t>- Natural barium carbonate (witherite)</w:t>
            </w:r>
          </w:p>
        </w:tc>
        <w:tc>
          <w:tcPr>
            <w:tcW w:w="1578" w:type="dxa"/>
            <w:shd w:val="clear" w:color="auto" w:fill="auto"/>
          </w:tcPr>
          <w:p w14:paraId="701730E9"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11D4D227" w14:textId="77777777" w:rsidTr="00FE0601">
        <w:trPr>
          <w:trHeight w:val="675"/>
        </w:trPr>
        <w:tc>
          <w:tcPr>
            <w:tcW w:w="1524" w:type="dxa"/>
            <w:shd w:val="clear" w:color="auto" w:fill="auto"/>
          </w:tcPr>
          <w:p w14:paraId="07217D96" w14:textId="77777777" w:rsidR="009A0D4C" w:rsidRPr="00CF7060" w:rsidRDefault="009A0D4C" w:rsidP="009A0D4C">
            <w:pPr>
              <w:rPr>
                <w:rFonts w:ascii="Arial" w:hAnsi="Arial" w:cs="Arial"/>
                <w:b/>
                <w:bCs/>
              </w:rPr>
            </w:pPr>
            <w:r w:rsidRPr="00CF7060">
              <w:rPr>
                <w:rFonts w:ascii="Arial" w:hAnsi="Arial" w:cs="Arial"/>
                <w:b/>
                <w:bCs/>
              </w:rPr>
              <w:t>2512</w:t>
            </w:r>
          </w:p>
        </w:tc>
        <w:tc>
          <w:tcPr>
            <w:tcW w:w="1952" w:type="dxa"/>
            <w:shd w:val="clear" w:color="auto" w:fill="auto"/>
          </w:tcPr>
          <w:p w14:paraId="2ADBAA14" w14:textId="77777777" w:rsidR="009A0D4C" w:rsidRPr="00CF7060" w:rsidRDefault="009A0D4C" w:rsidP="009A0D4C">
            <w:pPr>
              <w:rPr>
                <w:rFonts w:ascii="Arial" w:hAnsi="Arial" w:cs="Arial"/>
              </w:rPr>
            </w:pPr>
            <w:r w:rsidRPr="00CF7060">
              <w:rPr>
                <w:rFonts w:ascii="Arial" w:hAnsi="Arial" w:cs="Arial"/>
              </w:rPr>
              <w:t>2512.00</w:t>
            </w:r>
          </w:p>
        </w:tc>
        <w:tc>
          <w:tcPr>
            <w:tcW w:w="5253" w:type="dxa"/>
            <w:shd w:val="clear" w:color="auto" w:fill="auto"/>
          </w:tcPr>
          <w:p w14:paraId="481878CA" w14:textId="77777777" w:rsidR="009A0D4C" w:rsidRPr="00CF7060" w:rsidRDefault="009A0D4C" w:rsidP="009A0D4C">
            <w:pPr>
              <w:rPr>
                <w:rFonts w:ascii="Arial" w:hAnsi="Arial" w:cs="Arial"/>
                <w:b/>
                <w:bCs/>
              </w:rPr>
            </w:pPr>
            <w:r w:rsidRPr="00CF7060">
              <w:rPr>
                <w:rFonts w:ascii="Arial" w:hAnsi="Arial" w:cs="Arial"/>
                <w:b/>
                <w:bCs/>
              </w:rPr>
              <w:t>Siliceous fossil meals (for example, kieselguhr, tripolite and diatomite) and similar siliceous earths, whether or not calcined, of an apparent specific gravity of 1 or less</w:t>
            </w:r>
          </w:p>
        </w:tc>
        <w:tc>
          <w:tcPr>
            <w:tcW w:w="1578" w:type="dxa"/>
            <w:shd w:val="clear" w:color="auto" w:fill="auto"/>
          </w:tcPr>
          <w:p w14:paraId="6DDEA7B6"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78EA9413" w14:textId="77777777" w:rsidTr="00FE0601">
        <w:trPr>
          <w:trHeight w:val="450"/>
        </w:trPr>
        <w:tc>
          <w:tcPr>
            <w:tcW w:w="1524" w:type="dxa"/>
            <w:shd w:val="clear" w:color="auto" w:fill="auto"/>
          </w:tcPr>
          <w:p w14:paraId="2C8EDE56" w14:textId="77777777" w:rsidR="009A0D4C" w:rsidRPr="00CF7060" w:rsidRDefault="009A0D4C" w:rsidP="009A0D4C">
            <w:pPr>
              <w:rPr>
                <w:rFonts w:ascii="Arial" w:hAnsi="Arial" w:cs="Arial"/>
                <w:b/>
                <w:bCs/>
              </w:rPr>
            </w:pPr>
            <w:r w:rsidRPr="00CF7060">
              <w:rPr>
                <w:rFonts w:ascii="Arial" w:hAnsi="Arial" w:cs="Arial"/>
                <w:b/>
                <w:bCs/>
              </w:rPr>
              <w:t>2513</w:t>
            </w:r>
          </w:p>
        </w:tc>
        <w:tc>
          <w:tcPr>
            <w:tcW w:w="1952" w:type="dxa"/>
            <w:shd w:val="clear" w:color="auto" w:fill="auto"/>
          </w:tcPr>
          <w:p w14:paraId="7FF45D9C"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5CB817BD" w14:textId="77777777" w:rsidR="009A0D4C" w:rsidRPr="00CF7060" w:rsidRDefault="009A0D4C" w:rsidP="009A0D4C">
            <w:pPr>
              <w:rPr>
                <w:rFonts w:ascii="Arial" w:hAnsi="Arial" w:cs="Arial"/>
                <w:b/>
                <w:bCs/>
              </w:rPr>
            </w:pPr>
            <w:r w:rsidRPr="00CF7060">
              <w:rPr>
                <w:rFonts w:ascii="Arial" w:hAnsi="Arial" w:cs="Arial"/>
                <w:b/>
                <w:bCs/>
              </w:rPr>
              <w:t>Pumice stone; emery; natural corundum, natural garnet and other natural abrasives, whether or not heat-treated</w:t>
            </w:r>
          </w:p>
        </w:tc>
        <w:tc>
          <w:tcPr>
            <w:tcW w:w="1578" w:type="dxa"/>
            <w:shd w:val="clear" w:color="auto" w:fill="auto"/>
          </w:tcPr>
          <w:p w14:paraId="1D73A76C" w14:textId="77777777" w:rsidR="009A0D4C" w:rsidRPr="00CF7060" w:rsidRDefault="009A0D4C" w:rsidP="009A0D4C">
            <w:pPr>
              <w:rPr>
                <w:rFonts w:ascii="Arial" w:hAnsi="Arial" w:cs="Arial"/>
              </w:rPr>
            </w:pPr>
          </w:p>
        </w:tc>
      </w:tr>
      <w:tr w:rsidR="00CF7060" w:rsidRPr="00CF7060" w14:paraId="238755C0" w14:textId="77777777" w:rsidTr="00FE0601">
        <w:trPr>
          <w:trHeight w:val="450"/>
        </w:trPr>
        <w:tc>
          <w:tcPr>
            <w:tcW w:w="1524" w:type="dxa"/>
            <w:shd w:val="clear" w:color="auto" w:fill="auto"/>
          </w:tcPr>
          <w:p w14:paraId="5A3FA5CC" w14:textId="77777777" w:rsidR="009A0D4C" w:rsidRPr="00CF7060" w:rsidRDefault="009A0D4C" w:rsidP="009A0D4C">
            <w:pPr>
              <w:rPr>
                <w:rFonts w:ascii="Arial" w:hAnsi="Arial" w:cs="Arial"/>
                <w:b/>
                <w:bCs/>
              </w:rPr>
            </w:pPr>
          </w:p>
        </w:tc>
        <w:tc>
          <w:tcPr>
            <w:tcW w:w="1952" w:type="dxa"/>
            <w:shd w:val="clear" w:color="auto" w:fill="auto"/>
          </w:tcPr>
          <w:p w14:paraId="56C8578D" w14:textId="77777777" w:rsidR="009A0D4C" w:rsidRPr="00CF7060" w:rsidRDefault="009A0D4C" w:rsidP="009A0D4C">
            <w:pPr>
              <w:rPr>
                <w:rFonts w:ascii="Arial" w:hAnsi="Arial" w:cs="Arial"/>
              </w:rPr>
            </w:pPr>
            <w:r w:rsidRPr="00CF7060">
              <w:rPr>
                <w:rFonts w:ascii="Arial" w:hAnsi="Arial" w:cs="Arial"/>
              </w:rPr>
              <w:t>2513.10</w:t>
            </w:r>
          </w:p>
        </w:tc>
        <w:tc>
          <w:tcPr>
            <w:tcW w:w="5253" w:type="dxa"/>
            <w:shd w:val="clear" w:color="auto" w:fill="auto"/>
          </w:tcPr>
          <w:p w14:paraId="5ED3B142" w14:textId="77777777" w:rsidR="009A0D4C" w:rsidRPr="00CF7060" w:rsidRDefault="009A0D4C" w:rsidP="009A0D4C">
            <w:pPr>
              <w:rPr>
                <w:rFonts w:ascii="Arial" w:hAnsi="Arial" w:cs="Arial"/>
              </w:rPr>
            </w:pPr>
            <w:r w:rsidRPr="00CF7060">
              <w:rPr>
                <w:rFonts w:ascii="Arial" w:hAnsi="Arial" w:cs="Arial"/>
              </w:rPr>
              <w:t>- Pumice stone</w:t>
            </w:r>
          </w:p>
        </w:tc>
        <w:tc>
          <w:tcPr>
            <w:tcW w:w="1578" w:type="dxa"/>
            <w:shd w:val="clear" w:color="auto" w:fill="auto"/>
          </w:tcPr>
          <w:p w14:paraId="7A442689"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73D49FCD" w14:textId="77777777" w:rsidTr="00FE0601">
        <w:trPr>
          <w:trHeight w:val="450"/>
        </w:trPr>
        <w:tc>
          <w:tcPr>
            <w:tcW w:w="1524" w:type="dxa"/>
            <w:shd w:val="clear" w:color="auto" w:fill="auto"/>
          </w:tcPr>
          <w:p w14:paraId="19F16385" w14:textId="77777777" w:rsidR="009A0D4C" w:rsidRPr="00CF7060" w:rsidRDefault="009A0D4C" w:rsidP="009A0D4C">
            <w:pPr>
              <w:rPr>
                <w:rFonts w:ascii="Arial" w:hAnsi="Arial" w:cs="Arial"/>
                <w:b/>
                <w:bCs/>
              </w:rPr>
            </w:pPr>
          </w:p>
        </w:tc>
        <w:tc>
          <w:tcPr>
            <w:tcW w:w="1952" w:type="dxa"/>
            <w:shd w:val="clear" w:color="auto" w:fill="auto"/>
          </w:tcPr>
          <w:p w14:paraId="5C83A4B4" w14:textId="77777777" w:rsidR="009A0D4C" w:rsidRPr="00CF7060" w:rsidRDefault="009A0D4C" w:rsidP="009A0D4C">
            <w:pPr>
              <w:rPr>
                <w:rFonts w:ascii="Arial" w:hAnsi="Arial" w:cs="Arial"/>
              </w:rPr>
            </w:pPr>
            <w:r w:rsidRPr="00CF7060">
              <w:rPr>
                <w:rFonts w:ascii="Arial" w:hAnsi="Arial" w:cs="Arial"/>
              </w:rPr>
              <w:t>2513.20</w:t>
            </w:r>
          </w:p>
        </w:tc>
        <w:tc>
          <w:tcPr>
            <w:tcW w:w="5253" w:type="dxa"/>
            <w:shd w:val="clear" w:color="auto" w:fill="auto"/>
          </w:tcPr>
          <w:p w14:paraId="415280DB" w14:textId="77777777" w:rsidR="009A0D4C" w:rsidRPr="00CF7060" w:rsidRDefault="009A0D4C" w:rsidP="009A0D4C">
            <w:pPr>
              <w:rPr>
                <w:rFonts w:ascii="Arial" w:hAnsi="Arial" w:cs="Arial"/>
              </w:rPr>
            </w:pPr>
            <w:r w:rsidRPr="00CF7060">
              <w:rPr>
                <w:rFonts w:ascii="Arial" w:hAnsi="Arial" w:cs="Arial"/>
              </w:rPr>
              <w:t>- Emery, natural corundum, natural garnet and other natural abrasives</w:t>
            </w:r>
          </w:p>
        </w:tc>
        <w:tc>
          <w:tcPr>
            <w:tcW w:w="1578" w:type="dxa"/>
            <w:shd w:val="clear" w:color="auto" w:fill="auto"/>
          </w:tcPr>
          <w:p w14:paraId="152627E1"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01977E5B" w14:textId="77777777" w:rsidTr="00FE0601">
        <w:trPr>
          <w:trHeight w:val="675"/>
        </w:trPr>
        <w:tc>
          <w:tcPr>
            <w:tcW w:w="1524" w:type="dxa"/>
            <w:shd w:val="clear" w:color="auto" w:fill="auto"/>
          </w:tcPr>
          <w:p w14:paraId="3F037D19" w14:textId="77777777" w:rsidR="009A0D4C" w:rsidRPr="00CF7060" w:rsidRDefault="009A0D4C" w:rsidP="009A0D4C">
            <w:pPr>
              <w:rPr>
                <w:rFonts w:ascii="Arial" w:hAnsi="Arial" w:cs="Arial"/>
                <w:b/>
                <w:bCs/>
              </w:rPr>
            </w:pPr>
            <w:r w:rsidRPr="00CF7060">
              <w:rPr>
                <w:rFonts w:ascii="Arial" w:hAnsi="Arial" w:cs="Arial"/>
                <w:b/>
                <w:bCs/>
              </w:rPr>
              <w:t>2514</w:t>
            </w:r>
          </w:p>
        </w:tc>
        <w:tc>
          <w:tcPr>
            <w:tcW w:w="1952" w:type="dxa"/>
            <w:shd w:val="clear" w:color="auto" w:fill="auto"/>
          </w:tcPr>
          <w:p w14:paraId="03E30B37" w14:textId="77777777" w:rsidR="009A0D4C" w:rsidRPr="00CF7060" w:rsidRDefault="009A0D4C" w:rsidP="009A0D4C">
            <w:pPr>
              <w:rPr>
                <w:rFonts w:ascii="Arial" w:hAnsi="Arial" w:cs="Arial"/>
                <w:b/>
                <w:bCs/>
              </w:rPr>
            </w:pPr>
            <w:r w:rsidRPr="00CF7060">
              <w:rPr>
                <w:rFonts w:ascii="Arial" w:hAnsi="Arial" w:cs="Arial"/>
                <w:b/>
                <w:bCs/>
              </w:rPr>
              <w:t>2514.00</w:t>
            </w:r>
          </w:p>
        </w:tc>
        <w:tc>
          <w:tcPr>
            <w:tcW w:w="5253" w:type="dxa"/>
            <w:shd w:val="clear" w:color="auto" w:fill="auto"/>
          </w:tcPr>
          <w:p w14:paraId="3831FC5F" w14:textId="77777777" w:rsidR="009A0D4C" w:rsidRPr="00CF7060" w:rsidRDefault="009A0D4C" w:rsidP="009A0D4C">
            <w:pPr>
              <w:rPr>
                <w:rFonts w:ascii="Arial" w:hAnsi="Arial" w:cs="Arial"/>
                <w:b/>
                <w:bCs/>
              </w:rPr>
            </w:pPr>
            <w:r w:rsidRPr="00CF7060">
              <w:rPr>
                <w:rFonts w:ascii="Arial" w:hAnsi="Arial" w:cs="Arial"/>
                <w:b/>
                <w:bCs/>
              </w:rPr>
              <w:t>Slate, whether or not roughly trimmed or merely cut, by sawing or otherwise, into blocks or slabs of a rectangular (including square) shape</w:t>
            </w:r>
          </w:p>
        </w:tc>
        <w:tc>
          <w:tcPr>
            <w:tcW w:w="1578" w:type="dxa"/>
            <w:shd w:val="clear" w:color="auto" w:fill="auto"/>
          </w:tcPr>
          <w:p w14:paraId="70AB959C"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14B636CD" w14:textId="77777777" w:rsidTr="00FE0601">
        <w:trPr>
          <w:trHeight w:val="1154"/>
        </w:trPr>
        <w:tc>
          <w:tcPr>
            <w:tcW w:w="1524" w:type="dxa"/>
            <w:shd w:val="clear" w:color="auto" w:fill="auto"/>
          </w:tcPr>
          <w:p w14:paraId="2BD72620" w14:textId="77777777" w:rsidR="009A0D4C" w:rsidRPr="00CF7060" w:rsidRDefault="009A0D4C" w:rsidP="009A0D4C">
            <w:pPr>
              <w:rPr>
                <w:rFonts w:ascii="Arial" w:hAnsi="Arial" w:cs="Arial"/>
                <w:b/>
                <w:bCs/>
              </w:rPr>
            </w:pPr>
            <w:r w:rsidRPr="00CF7060">
              <w:rPr>
                <w:rFonts w:ascii="Arial" w:hAnsi="Arial" w:cs="Arial"/>
                <w:b/>
                <w:bCs/>
              </w:rPr>
              <w:t>2515</w:t>
            </w:r>
          </w:p>
        </w:tc>
        <w:tc>
          <w:tcPr>
            <w:tcW w:w="1952" w:type="dxa"/>
            <w:shd w:val="clear" w:color="auto" w:fill="auto"/>
          </w:tcPr>
          <w:p w14:paraId="77DE74E3"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2C3716F3" w14:textId="77777777" w:rsidR="009A0D4C" w:rsidRPr="00CF7060" w:rsidRDefault="009A0D4C" w:rsidP="009A0D4C">
            <w:pPr>
              <w:rPr>
                <w:rFonts w:ascii="Arial" w:hAnsi="Arial" w:cs="Arial"/>
                <w:b/>
                <w:bCs/>
              </w:rPr>
            </w:pPr>
            <w:r w:rsidRPr="00CF7060">
              <w:rPr>
                <w:rFonts w:ascii="Arial" w:hAnsi="Arial" w:cs="Arial"/>
                <w:b/>
                <w:bCs/>
              </w:rPr>
              <w:t>Marble, travertine, ecaussine and other calcareous monumental or building stone of an apparent specific gravity of 2.5 or more, and alabaster, whether or not roughly trimmed or merely cut, by sawing or otherwise, into blocks or slabs of a rectangular (including square) shape</w:t>
            </w:r>
          </w:p>
        </w:tc>
        <w:tc>
          <w:tcPr>
            <w:tcW w:w="1578" w:type="dxa"/>
            <w:shd w:val="clear" w:color="auto" w:fill="auto"/>
          </w:tcPr>
          <w:p w14:paraId="5878287D" w14:textId="77777777" w:rsidR="009A0D4C" w:rsidRPr="00CF7060" w:rsidRDefault="009A0D4C" w:rsidP="009A0D4C">
            <w:pPr>
              <w:rPr>
                <w:rFonts w:ascii="Arial" w:hAnsi="Arial" w:cs="Arial"/>
              </w:rPr>
            </w:pPr>
          </w:p>
        </w:tc>
      </w:tr>
      <w:tr w:rsidR="00CF7060" w:rsidRPr="00CF7060" w14:paraId="59273F58" w14:textId="77777777" w:rsidTr="00FE0601">
        <w:trPr>
          <w:trHeight w:val="620"/>
        </w:trPr>
        <w:tc>
          <w:tcPr>
            <w:tcW w:w="1524" w:type="dxa"/>
            <w:shd w:val="clear" w:color="auto" w:fill="auto"/>
          </w:tcPr>
          <w:p w14:paraId="2D6125D3" w14:textId="77777777" w:rsidR="009A0D4C" w:rsidRPr="00CF7060" w:rsidRDefault="009A0D4C" w:rsidP="009A0D4C">
            <w:pPr>
              <w:rPr>
                <w:rFonts w:ascii="Arial" w:hAnsi="Arial" w:cs="Arial"/>
                <w:b/>
                <w:bCs/>
              </w:rPr>
            </w:pPr>
          </w:p>
        </w:tc>
        <w:tc>
          <w:tcPr>
            <w:tcW w:w="1952" w:type="dxa"/>
            <w:shd w:val="clear" w:color="auto" w:fill="auto"/>
          </w:tcPr>
          <w:p w14:paraId="02F4D0D8" w14:textId="77777777" w:rsidR="009A0D4C" w:rsidRPr="00CF7060" w:rsidRDefault="009A0D4C" w:rsidP="009A0D4C">
            <w:pPr>
              <w:rPr>
                <w:rFonts w:ascii="Arial" w:hAnsi="Arial" w:cs="Arial"/>
              </w:rPr>
            </w:pPr>
            <w:r w:rsidRPr="00CF7060">
              <w:rPr>
                <w:rFonts w:ascii="Arial" w:hAnsi="Arial" w:cs="Arial"/>
              </w:rPr>
              <w:t>2515.11</w:t>
            </w:r>
          </w:p>
        </w:tc>
        <w:tc>
          <w:tcPr>
            <w:tcW w:w="5253" w:type="dxa"/>
            <w:shd w:val="clear" w:color="auto" w:fill="auto"/>
          </w:tcPr>
          <w:p w14:paraId="04FCA2FF" w14:textId="77777777" w:rsidR="009A0D4C" w:rsidRPr="00CF7060" w:rsidRDefault="009A0D4C" w:rsidP="009A0D4C">
            <w:pPr>
              <w:rPr>
                <w:rFonts w:ascii="Arial" w:hAnsi="Arial" w:cs="Arial"/>
              </w:rPr>
            </w:pPr>
            <w:r w:rsidRPr="00CF7060">
              <w:rPr>
                <w:rFonts w:ascii="Arial" w:hAnsi="Arial" w:cs="Arial"/>
              </w:rPr>
              <w:t>- Marble and travertine: crude or roughly trimmed</w:t>
            </w:r>
          </w:p>
        </w:tc>
        <w:tc>
          <w:tcPr>
            <w:tcW w:w="1578" w:type="dxa"/>
            <w:shd w:val="clear" w:color="auto" w:fill="auto"/>
          </w:tcPr>
          <w:p w14:paraId="6B05D0C6"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09ED62EA" w14:textId="77777777" w:rsidTr="00FE0601">
        <w:trPr>
          <w:trHeight w:val="724"/>
        </w:trPr>
        <w:tc>
          <w:tcPr>
            <w:tcW w:w="1524" w:type="dxa"/>
            <w:shd w:val="clear" w:color="auto" w:fill="auto"/>
          </w:tcPr>
          <w:p w14:paraId="51B5F499" w14:textId="77777777" w:rsidR="009A0D4C" w:rsidRPr="00CF7060" w:rsidRDefault="009A0D4C" w:rsidP="009A0D4C">
            <w:pPr>
              <w:rPr>
                <w:rFonts w:ascii="Arial" w:hAnsi="Arial" w:cs="Arial"/>
                <w:b/>
                <w:bCs/>
              </w:rPr>
            </w:pPr>
          </w:p>
        </w:tc>
        <w:tc>
          <w:tcPr>
            <w:tcW w:w="1952" w:type="dxa"/>
            <w:shd w:val="clear" w:color="auto" w:fill="auto"/>
          </w:tcPr>
          <w:p w14:paraId="4C75856C" w14:textId="77777777" w:rsidR="009A0D4C" w:rsidRPr="00CF7060" w:rsidRDefault="009A0D4C" w:rsidP="009A0D4C">
            <w:pPr>
              <w:rPr>
                <w:rFonts w:ascii="Arial" w:hAnsi="Arial" w:cs="Arial"/>
              </w:rPr>
            </w:pPr>
            <w:r w:rsidRPr="00CF7060">
              <w:rPr>
                <w:rFonts w:ascii="Arial" w:hAnsi="Arial" w:cs="Arial"/>
              </w:rPr>
              <w:t>2515.12</w:t>
            </w:r>
          </w:p>
        </w:tc>
        <w:tc>
          <w:tcPr>
            <w:tcW w:w="5253" w:type="dxa"/>
            <w:shd w:val="clear" w:color="auto" w:fill="auto"/>
          </w:tcPr>
          <w:p w14:paraId="538C5307" w14:textId="77777777" w:rsidR="009A0D4C" w:rsidRPr="00CF7060" w:rsidRDefault="009A0D4C" w:rsidP="009A0D4C">
            <w:pPr>
              <w:rPr>
                <w:rFonts w:ascii="Arial" w:hAnsi="Arial" w:cs="Arial"/>
              </w:rPr>
            </w:pPr>
            <w:r w:rsidRPr="00CF7060">
              <w:rPr>
                <w:rFonts w:ascii="Arial" w:hAnsi="Arial" w:cs="Arial"/>
              </w:rPr>
              <w:t>- Marble and travertine: merely cut, by sawing or otherwise, into blocks or slabs of a rectangular (including square) shape</w:t>
            </w:r>
          </w:p>
          <w:p w14:paraId="495A28BB" w14:textId="77777777" w:rsidR="009A0D4C" w:rsidRPr="00CF7060" w:rsidRDefault="009A0D4C" w:rsidP="009A0D4C">
            <w:pPr>
              <w:rPr>
                <w:rFonts w:ascii="Arial" w:hAnsi="Arial" w:cs="Arial"/>
              </w:rPr>
            </w:pPr>
          </w:p>
        </w:tc>
        <w:tc>
          <w:tcPr>
            <w:tcW w:w="1578" w:type="dxa"/>
            <w:shd w:val="clear" w:color="auto" w:fill="auto"/>
          </w:tcPr>
          <w:p w14:paraId="22D96B12"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4C7D8344" w14:textId="77777777" w:rsidTr="00FE0601">
        <w:trPr>
          <w:trHeight w:val="703"/>
        </w:trPr>
        <w:tc>
          <w:tcPr>
            <w:tcW w:w="1524" w:type="dxa"/>
            <w:shd w:val="clear" w:color="auto" w:fill="auto"/>
          </w:tcPr>
          <w:p w14:paraId="72F86885" w14:textId="77777777" w:rsidR="009A0D4C" w:rsidRPr="00CF7060" w:rsidRDefault="009A0D4C" w:rsidP="009A0D4C">
            <w:pPr>
              <w:rPr>
                <w:rFonts w:ascii="Arial" w:hAnsi="Arial" w:cs="Arial"/>
                <w:b/>
                <w:bCs/>
              </w:rPr>
            </w:pPr>
          </w:p>
        </w:tc>
        <w:tc>
          <w:tcPr>
            <w:tcW w:w="1952" w:type="dxa"/>
            <w:shd w:val="clear" w:color="auto" w:fill="auto"/>
          </w:tcPr>
          <w:p w14:paraId="3ECEBB64" w14:textId="77777777" w:rsidR="009A0D4C" w:rsidRPr="00CF7060" w:rsidRDefault="009A0D4C" w:rsidP="009A0D4C">
            <w:pPr>
              <w:rPr>
                <w:rFonts w:ascii="Arial" w:hAnsi="Arial" w:cs="Arial"/>
              </w:rPr>
            </w:pPr>
            <w:r w:rsidRPr="00CF7060">
              <w:rPr>
                <w:rFonts w:ascii="Arial" w:hAnsi="Arial" w:cs="Arial"/>
              </w:rPr>
              <w:t>2515.20</w:t>
            </w:r>
          </w:p>
        </w:tc>
        <w:tc>
          <w:tcPr>
            <w:tcW w:w="5253" w:type="dxa"/>
            <w:shd w:val="clear" w:color="auto" w:fill="auto"/>
          </w:tcPr>
          <w:p w14:paraId="1BF7B596" w14:textId="77777777" w:rsidR="009A0D4C" w:rsidRPr="00CF7060" w:rsidRDefault="009A0D4C" w:rsidP="009A0D4C">
            <w:pPr>
              <w:rPr>
                <w:rFonts w:ascii="Arial" w:hAnsi="Arial" w:cs="Arial"/>
              </w:rPr>
            </w:pPr>
            <w:r w:rsidRPr="00CF7060">
              <w:rPr>
                <w:rFonts w:ascii="Arial" w:hAnsi="Arial" w:cs="Arial"/>
              </w:rPr>
              <w:t>- Ecaussine and other calcareous monumental or building stone; alabaster</w:t>
            </w:r>
          </w:p>
          <w:p w14:paraId="08FDEF32" w14:textId="77777777" w:rsidR="009A0D4C" w:rsidRPr="00CF7060" w:rsidRDefault="009A0D4C" w:rsidP="009A0D4C">
            <w:pPr>
              <w:rPr>
                <w:rFonts w:ascii="Arial" w:hAnsi="Arial" w:cs="Arial"/>
              </w:rPr>
            </w:pPr>
          </w:p>
        </w:tc>
        <w:tc>
          <w:tcPr>
            <w:tcW w:w="1578" w:type="dxa"/>
            <w:shd w:val="clear" w:color="auto" w:fill="auto"/>
          </w:tcPr>
          <w:p w14:paraId="10CE1161"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08B25686" w14:textId="77777777" w:rsidTr="00FE0601">
        <w:trPr>
          <w:trHeight w:val="900"/>
        </w:trPr>
        <w:tc>
          <w:tcPr>
            <w:tcW w:w="1524" w:type="dxa"/>
            <w:shd w:val="clear" w:color="auto" w:fill="auto"/>
          </w:tcPr>
          <w:p w14:paraId="0621970E" w14:textId="77777777" w:rsidR="009A0D4C" w:rsidRPr="00CF7060" w:rsidRDefault="009A0D4C" w:rsidP="009A0D4C">
            <w:pPr>
              <w:rPr>
                <w:rFonts w:ascii="Arial" w:hAnsi="Arial" w:cs="Arial"/>
                <w:b/>
                <w:bCs/>
              </w:rPr>
            </w:pPr>
            <w:r w:rsidRPr="00CF7060">
              <w:rPr>
                <w:rFonts w:ascii="Arial" w:hAnsi="Arial" w:cs="Arial"/>
                <w:b/>
                <w:bCs/>
              </w:rPr>
              <w:t>2516</w:t>
            </w:r>
          </w:p>
        </w:tc>
        <w:tc>
          <w:tcPr>
            <w:tcW w:w="1952" w:type="dxa"/>
            <w:shd w:val="clear" w:color="auto" w:fill="auto"/>
          </w:tcPr>
          <w:p w14:paraId="51ACB546"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69B31951" w14:textId="77777777" w:rsidR="009A0D4C" w:rsidRPr="00CF7060" w:rsidRDefault="009A0D4C" w:rsidP="009A0D4C">
            <w:pPr>
              <w:rPr>
                <w:rFonts w:ascii="Arial" w:hAnsi="Arial" w:cs="Arial"/>
                <w:b/>
                <w:bCs/>
              </w:rPr>
            </w:pPr>
            <w:r w:rsidRPr="00CF7060">
              <w:rPr>
                <w:rFonts w:ascii="Arial" w:hAnsi="Arial" w:cs="Arial"/>
                <w:b/>
                <w:bCs/>
              </w:rPr>
              <w:t>Granite, porphyry, basalt, sandstone and other monumental or building stone, whether or not roughly trimmed or merely cut, by sawing or otherwise, into blocks or slabs of a rectangular (including square) shape</w:t>
            </w:r>
          </w:p>
        </w:tc>
        <w:tc>
          <w:tcPr>
            <w:tcW w:w="1578" w:type="dxa"/>
            <w:shd w:val="clear" w:color="auto" w:fill="auto"/>
          </w:tcPr>
          <w:p w14:paraId="16DF1EEE" w14:textId="77777777" w:rsidR="009A0D4C" w:rsidRPr="00CF7060" w:rsidRDefault="009A0D4C" w:rsidP="009A0D4C">
            <w:pPr>
              <w:rPr>
                <w:rFonts w:ascii="Arial" w:hAnsi="Arial" w:cs="Arial"/>
              </w:rPr>
            </w:pPr>
          </w:p>
        </w:tc>
      </w:tr>
      <w:tr w:rsidR="00CF7060" w:rsidRPr="00CF7060" w14:paraId="1479EAFE" w14:textId="77777777" w:rsidTr="00FE0601">
        <w:trPr>
          <w:trHeight w:val="900"/>
        </w:trPr>
        <w:tc>
          <w:tcPr>
            <w:tcW w:w="1524" w:type="dxa"/>
            <w:shd w:val="clear" w:color="auto" w:fill="auto"/>
          </w:tcPr>
          <w:p w14:paraId="3CADFFC9" w14:textId="77777777" w:rsidR="009A0D4C" w:rsidRPr="00CF7060" w:rsidRDefault="009A0D4C" w:rsidP="009A0D4C">
            <w:pPr>
              <w:rPr>
                <w:rFonts w:ascii="Arial" w:hAnsi="Arial" w:cs="Arial"/>
                <w:b/>
                <w:bCs/>
              </w:rPr>
            </w:pPr>
          </w:p>
        </w:tc>
        <w:tc>
          <w:tcPr>
            <w:tcW w:w="1952" w:type="dxa"/>
            <w:shd w:val="clear" w:color="auto" w:fill="auto"/>
          </w:tcPr>
          <w:p w14:paraId="7A3AA931" w14:textId="77777777" w:rsidR="009A0D4C" w:rsidRPr="00CF7060" w:rsidRDefault="009A0D4C" w:rsidP="009A0D4C">
            <w:pPr>
              <w:rPr>
                <w:rFonts w:ascii="Arial" w:hAnsi="Arial" w:cs="Arial"/>
              </w:rPr>
            </w:pPr>
            <w:r w:rsidRPr="00CF7060">
              <w:rPr>
                <w:rFonts w:ascii="Arial" w:hAnsi="Arial" w:cs="Arial"/>
              </w:rPr>
              <w:t>2516.11</w:t>
            </w:r>
          </w:p>
        </w:tc>
        <w:tc>
          <w:tcPr>
            <w:tcW w:w="5253" w:type="dxa"/>
            <w:shd w:val="clear" w:color="auto" w:fill="auto"/>
          </w:tcPr>
          <w:p w14:paraId="3779C193" w14:textId="77777777" w:rsidR="009A0D4C" w:rsidRPr="00CF7060" w:rsidRDefault="009A0D4C" w:rsidP="009A0D4C">
            <w:pPr>
              <w:rPr>
                <w:rFonts w:ascii="Arial" w:hAnsi="Arial" w:cs="Arial"/>
              </w:rPr>
            </w:pPr>
            <w:r w:rsidRPr="00CF7060">
              <w:rPr>
                <w:rFonts w:ascii="Arial" w:hAnsi="Arial" w:cs="Arial"/>
              </w:rPr>
              <w:t>-- Granite: crude or roughly trimmed</w:t>
            </w:r>
          </w:p>
        </w:tc>
        <w:tc>
          <w:tcPr>
            <w:tcW w:w="1578" w:type="dxa"/>
            <w:shd w:val="clear" w:color="auto" w:fill="auto"/>
          </w:tcPr>
          <w:p w14:paraId="5503F925"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047C31CD" w14:textId="77777777" w:rsidTr="00FE0601">
        <w:trPr>
          <w:trHeight w:val="900"/>
        </w:trPr>
        <w:tc>
          <w:tcPr>
            <w:tcW w:w="1524" w:type="dxa"/>
            <w:shd w:val="clear" w:color="auto" w:fill="auto"/>
          </w:tcPr>
          <w:p w14:paraId="2438D0FE" w14:textId="77777777" w:rsidR="009A0D4C" w:rsidRPr="00CF7060" w:rsidRDefault="009A0D4C" w:rsidP="009A0D4C">
            <w:pPr>
              <w:rPr>
                <w:rFonts w:ascii="Arial" w:hAnsi="Arial" w:cs="Arial"/>
                <w:b/>
                <w:bCs/>
              </w:rPr>
            </w:pPr>
          </w:p>
        </w:tc>
        <w:tc>
          <w:tcPr>
            <w:tcW w:w="1952" w:type="dxa"/>
            <w:shd w:val="clear" w:color="auto" w:fill="auto"/>
          </w:tcPr>
          <w:p w14:paraId="32B65506" w14:textId="77777777" w:rsidR="009A0D4C" w:rsidRPr="00CF7060" w:rsidRDefault="009A0D4C" w:rsidP="009A0D4C">
            <w:pPr>
              <w:rPr>
                <w:rFonts w:ascii="Arial" w:hAnsi="Arial" w:cs="Arial"/>
              </w:rPr>
            </w:pPr>
            <w:r w:rsidRPr="00CF7060">
              <w:rPr>
                <w:rFonts w:ascii="Arial" w:hAnsi="Arial" w:cs="Arial"/>
              </w:rPr>
              <w:t>2516.12</w:t>
            </w:r>
          </w:p>
        </w:tc>
        <w:tc>
          <w:tcPr>
            <w:tcW w:w="5253" w:type="dxa"/>
            <w:shd w:val="clear" w:color="auto" w:fill="auto"/>
          </w:tcPr>
          <w:p w14:paraId="17E89C3A" w14:textId="77777777" w:rsidR="009A0D4C" w:rsidRPr="00CF7060" w:rsidRDefault="009A0D4C" w:rsidP="009A0D4C">
            <w:pPr>
              <w:rPr>
                <w:rFonts w:ascii="Arial" w:hAnsi="Arial" w:cs="Arial"/>
              </w:rPr>
            </w:pPr>
            <w:r w:rsidRPr="00CF7060">
              <w:rPr>
                <w:rFonts w:ascii="Arial" w:hAnsi="Arial" w:cs="Arial"/>
              </w:rPr>
              <w:t>-- Granite: merely cut, by sawing or otherwise, into blocks or slabs of a rectangular (including square) shape</w:t>
            </w:r>
          </w:p>
        </w:tc>
        <w:tc>
          <w:tcPr>
            <w:tcW w:w="1578" w:type="dxa"/>
            <w:shd w:val="clear" w:color="auto" w:fill="auto"/>
          </w:tcPr>
          <w:p w14:paraId="51BE16C4"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254AB2D0" w14:textId="77777777" w:rsidTr="00FE0601">
        <w:trPr>
          <w:trHeight w:val="900"/>
        </w:trPr>
        <w:tc>
          <w:tcPr>
            <w:tcW w:w="1524" w:type="dxa"/>
            <w:shd w:val="clear" w:color="auto" w:fill="auto"/>
          </w:tcPr>
          <w:p w14:paraId="2B8F3BB9" w14:textId="77777777" w:rsidR="009A0D4C" w:rsidRPr="00CF7060" w:rsidRDefault="009A0D4C" w:rsidP="009A0D4C">
            <w:pPr>
              <w:rPr>
                <w:rFonts w:ascii="Arial" w:hAnsi="Arial" w:cs="Arial"/>
                <w:b/>
                <w:bCs/>
              </w:rPr>
            </w:pPr>
          </w:p>
        </w:tc>
        <w:tc>
          <w:tcPr>
            <w:tcW w:w="1952" w:type="dxa"/>
            <w:shd w:val="clear" w:color="auto" w:fill="auto"/>
          </w:tcPr>
          <w:p w14:paraId="30F2EF2A" w14:textId="77777777" w:rsidR="009A0D4C" w:rsidRPr="00CF7060" w:rsidRDefault="009A0D4C" w:rsidP="009A0D4C">
            <w:pPr>
              <w:rPr>
                <w:rFonts w:ascii="Arial" w:hAnsi="Arial" w:cs="Arial"/>
              </w:rPr>
            </w:pPr>
            <w:r w:rsidRPr="00CF7060">
              <w:rPr>
                <w:rFonts w:ascii="Arial" w:hAnsi="Arial" w:cs="Arial"/>
              </w:rPr>
              <w:t>2516.20</w:t>
            </w:r>
          </w:p>
        </w:tc>
        <w:tc>
          <w:tcPr>
            <w:tcW w:w="5253" w:type="dxa"/>
            <w:shd w:val="clear" w:color="auto" w:fill="auto"/>
          </w:tcPr>
          <w:p w14:paraId="72CDF89E" w14:textId="77777777" w:rsidR="009A0D4C" w:rsidRPr="00CF7060" w:rsidRDefault="009A0D4C" w:rsidP="009A0D4C">
            <w:pPr>
              <w:rPr>
                <w:rFonts w:ascii="Arial" w:hAnsi="Arial" w:cs="Arial"/>
              </w:rPr>
            </w:pPr>
            <w:r w:rsidRPr="00CF7060">
              <w:rPr>
                <w:rFonts w:ascii="Arial" w:hAnsi="Arial" w:cs="Arial"/>
              </w:rPr>
              <w:t>- Sandstone</w:t>
            </w:r>
          </w:p>
        </w:tc>
        <w:tc>
          <w:tcPr>
            <w:tcW w:w="1578" w:type="dxa"/>
            <w:shd w:val="clear" w:color="auto" w:fill="auto"/>
          </w:tcPr>
          <w:p w14:paraId="62C7C7D9"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37B93BD3" w14:textId="77777777" w:rsidTr="00FE0601">
        <w:trPr>
          <w:trHeight w:val="900"/>
        </w:trPr>
        <w:tc>
          <w:tcPr>
            <w:tcW w:w="1524" w:type="dxa"/>
            <w:shd w:val="clear" w:color="auto" w:fill="auto"/>
          </w:tcPr>
          <w:p w14:paraId="3DBAAD61" w14:textId="77777777" w:rsidR="009A0D4C" w:rsidRPr="00CF7060" w:rsidRDefault="009A0D4C" w:rsidP="009A0D4C">
            <w:pPr>
              <w:rPr>
                <w:rFonts w:ascii="Arial" w:hAnsi="Arial" w:cs="Arial"/>
                <w:b/>
                <w:bCs/>
              </w:rPr>
            </w:pPr>
          </w:p>
        </w:tc>
        <w:tc>
          <w:tcPr>
            <w:tcW w:w="1952" w:type="dxa"/>
            <w:shd w:val="clear" w:color="auto" w:fill="auto"/>
          </w:tcPr>
          <w:p w14:paraId="3D9A3795" w14:textId="77777777" w:rsidR="009A0D4C" w:rsidRPr="00CF7060" w:rsidRDefault="009A0D4C" w:rsidP="009A0D4C">
            <w:pPr>
              <w:rPr>
                <w:rFonts w:ascii="Arial" w:hAnsi="Arial" w:cs="Arial"/>
              </w:rPr>
            </w:pPr>
            <w:r w:rsidRPr="00CF7060">
              <w:rPr>
                <w:rFonts w:ascii="Arial" w:hAnsi="Arial" w:cs="Arial"/>
              </w:rPr>
              <w:t>2516.90</w:t>
            </w:r>
          </w:p>
        </w:tc>
        <w:tc>
          <w:tcPr>
            <w:tcW w:w="5253" w:type="dxa"/>
            <w:shd w:val="clear" w:color="auto" w:fill="auto"/>
          </w:tcPr>
          <w:p w14:paraId="605324B2" w14:textId="77777777" w:rsidR="009A0D4C" w:rsidRPr="00CF7060" w:rsidRDefault="009A0D4C" w:rsidP="009A0D4C">
            <w:pPr>
              <w:rPr>
                <w:rFonts w:ascii="Arial" w:hAnsi="Arial" w:cs="Arial"/>
              </w:rPr>
            </w:pPr>
            <w:r w:rsidRPr="00CF7060">
              <w:rPr>
                <w:rFonts w:ascii="Arial" w:hAnsi="Arial" w:cs="Arial"/>
              </w:rPr>
              <w:t>- Other monumental or building stone</w:t>
            </w:r>
          </w:p>
        </w:tc>
        <w:tc>
          <w:tcPr>
            <w:tcW w:w="1578" w:type="dxa"/>
            <w:shd w:val="clear" w:color="auto" w:fill="auto"/>
          </w:tcPr>
          <w:p w14:paraId="70B3AB22"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67E99121" w14:textId="77777777" w:rsidTr="00FE0601">
        <w:trPr>
          <w:trHeight w:val="1637"/>
        </w:trPr>
        <w:tc>
          <w:tcPr>
            <w:tcW w:w="1524" w:type="dxa"/>
            <w:shd w:val="clear" w:color="auto" w:fill="auto"/>
          </w:tcPr>
          <w:p w14:paraId="5838ECE3" w14:textId="77777777" w:rsidR="009A0D4C" w:rsidRPr="00CF7060" w:rsidRDefault="009A0D4C" w:rsidP="009A0D4C">
            <w:pPr>
              <w:rPr>
                <w:rFonts w:ascii="Arial" w:hAnsi="Arial" w:cs="Arial"/>
                <w:b/>
                <w:bCs/>
              </w:rPr>
            </w:pPr>
            <w:r w:rsidRPr="00CF7060">
              <w:rPr>
                <w:rFonts w:ascii="Arial" w:hAnsi="Arial" w:cs="Arial"/>
                <w:b/>
                <w:bCs/>
              </w:rPr>
              <w:t>2517</w:t>
            </w:r>
          </w:p>
        </w:tc>
        <w:tc>
          <w:tcPr>
            <w:tcW w:w="1952" w:type="dxa"/>
            <w:shd w:val="clear" w:color="auto" w:fill="auto"/>
          </w:tcPr>
          <w:p w14:paraId="1AE49523"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4E3A1CEE" w14:textId="77777777" w:rsidR="009A0D4C" w:rsidRPr="00CF7060" w:rsidRDefault="009A0D4C" w:rsidP="009A0D4C">
            <w:pPr>
              <w:rPr>
                <w:rFonts w:ascii="Arial" w:hAnsi="Arial" w:cs="Arial"/>
                <w:b/>
                <w:bCs/>
              </w:rPr>
            </w:pPr>
            <w:r w:rsidRPr="00CF7060">
              <w:rPr>
                <w:rFonts w:ascii="Arial" w:hAnsi="Arial" w:cs="Arial"/>
                <w:b/>
                <w:bCs/>
              </w:rPr>
              <w:t>Pebbles, gravel, broken or crushed stone, of a kind commonly used for concrete aggregates, for road metalling or for railway or other ballast, shingle and flint, whether or not heat-treated; macadam of slag, dross or similar industrial waste, whether or not incorporating the materials cited in the first part of the heading; tarred macadam; granules, chippings and powder, of stones of heading 2515 or heading 2516, whether or not heat-treated:</w:t>
            </w:r>
          </w:p>
        </w:tc>
        <w:tc>
          <w:tcPr>
            <w:tcW w:w="1578" w:type="dxa"/>
            <w:shd w:val="clear" w:color="auto" w:fill="auto"/>
          </w:tcPr>
          <w:p w14:paraId="2674BFAA" w14:textId="77777777" w:rsidR="009A0D4C" w:rsidRPr="00CF7060" w:rsidRDefault="009A0D4C" w:rsidP="009A0D4C">
            <w:pPr>
              <w:rPr>
                <w:rFonts w:ascii="Arial" w:hAnsi="Arial" w:cs="Arial"/>
              </w:rPr>
            </w:pPr>
          </w:p>
        </w:tc>
      </w:tr>
      <w:tr w:rsidR="00CF7060" w:rsidRPr="00CF7060" w14:paraId="4015AF6E" w14:textId="77777777" w:rsidTr="00FE0601">
        <w:trPr>
          <w:trHeight w:val="675"/>
        </w:trPr>
        <w:tc>
          <w:tcPr>
            <w:tcW w:w="1524" w:type="dxa"/>
            <w:shd w:val="clear" w:color="auto" w:fill="auto"/>
          </w:tcPr>
          <w:p w14:paraId="06719DEC" w14:textId="77777777" w:rsidR="009A0D4C" w:rsidRPr="00CF7060" w:rsidRDefault="009A0D4C" w:rsidP="009A0D4C">
            <w:pPr>
              <w:rPr>
                <w:rFonts w:ascii="Arial" w:hAnsi="Arial" w:cs="Arial"/>
              </w:rPr>
            </w:pPr>
            <w:r w:rsidRPr="00CF7060">
              <w:rPr>
                <w:rFonts w:ascii="Arial" w:hAnsi="Arial" w:cs="Arial"/>
              </w:rPr>
              <w:t>2517</w:t>
            </w:r>
          </w:p>
        </w:tc>
        <w:tc>
          <w:tcPr>
            <w:tcW w:w="1952" w:type="dxa"/>
            <w:shd w:val="clear" w:color="auto" w:fill="auto"/>
          </w:tcPr>
          <w:p w14:paraId="4FC40EAC" w14:textId="77777777" w:rsidR="009A0D4C" w:rsidRPr="00CF7060" w:rsidRDefault="009A0D4C" w:rsidP="009A0D4C">
            <w:pPr>
              <w:rPr>
                <w:rFonts w:ascii="Arial" w:hAnsi="Arial" w:cs="Arial"/>
              </w:rPr>
            </w:pPr>
            <w:r w:rsidRPr="00CF7060">
              <w:rPr>
                <w:rFonts w:ascii="Arial" w:hAnsi="Arial" w:cs="Arial"/>
              </w:rPr>
              <w:t>2517.10</w:t>
            </w:r>
          </w:p>
        </w:tc>
        <w:tc>
          <w:tcPr>
            <w:tcW w:w="5253" w:type="dxa"/>
            <w:shd w:val="clear" w:color="auto" w:fill="auto"/>
          </w:tcPr>
          <w:p w14:paraId="2F73AF35" w14:textId="77777777" w:rsidR="009A0D4C" w:rsidRPr="00CF7060" w:rsidRDefault="009A0D4C" w:rsidP="009A0D4C">
            <w:pPr>
              <w:rPr>
                <w:rFonts w:ascii="Arial" w:hAnsi="Arial" w:cs="Arial"/>
              </w:rPr>
            </w:pPr>
            <w:r w:rsidRPr="00CF7060">
              <w:rPr>
                <w:rFonts w:ascii="Arial" w:hAnsi="Arial" w:cs="Arial"/>
              </w:rPr>
              <w:t>- Pebbles, gravel, broken or crushed stone, of a kind commonly used for concrete aggregates, for road metalling or for railway or other ballast, shingle and flint, whether or not heat-treated</w:t>
            </w:r>
          </w:p>
        </w:tc>
        <w:tc>
          <w:tcPr>
            <w:tcW w:w="1578" w:type="dxa"/>
            <w:shd w:val="clear" w:color="auto" w:fill="auto"/>
          </w:tcPr>
          <w:p w14:paraId="04154C1D"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0D609386" w14:textId="77777777" w:rsidTr="00FE0601">
        <w:trPr>
          <w:trHeight w:val="450"/>
        </w:trPr>
        <w:tc>
          <w:tcPr>
            <w:tcW w:w="1524" w:type="dxa"/>
            <w:shd w:val="clear" w:color="auto" w:fill="auto"/>
          </w:tcPr>
          <w:p w14:paraId="1AF7DFF6" w14:textId="77777777" w:rsidR="009A0D4C" w:rsidRPr="00CF7060" w:rsidRDefault="009A0D4C" w:rsidP="009A0D4C">
            <w:pPr>
              <w:rPr>
                <w:rFonts w:ascii="Arial" w:hAnsi="Arial" w:cs="Arial"/>
              </w:rPr>
            </w:pPr>
            <w:r w:rsidRPr="00CF7060">
              <w:rPr>
                <w:rFonts w:ascii="Arial" w:hAnsi="Arial" w:cs="Arial"/>
              </w:rPr>
              <w:t>2517</w:t>
            </w:r>
          </w:p>
        </w:tc>
        <w:tc>
          <w:tcPr>
            <w:tcW w:w="1952" w:type="dxa"/>
            <w:shd w:val="clear" w:color="auto" w:fill="auto"/>
          </w:tcPr>
          <w:p w14:paraId="3257A168" w14:textId="77777777" w:rsidR="009A0D4C" w:rsidRPr="00CF7060" w:rsidRDefault="009A0D4C" w:rsidP="009A0D4C">
            <w:pPr>
              <w:rPr>
                <w:rFonts w:ascii="Arial" w:hAnsi="Arial" w:cs="Arial"/>
              </w:rPr>
            </w:pPr>
            <w:r w:rsidRPr="00CF7060">
              <w:rPr>
                <w:rFonts w:ascii="Arial" w:hAnsi="Arial" w:cs="Arial"/>
              </w:rPr>
              <w:t>2517.20</w:t>
            </w:r>
          </w:p>
        </w:tc>
        <w:tc>
          <w:tcPr>
            <w:tcW w:w="5253" w:type="dxa"/>
            <w:shd w:val="clear" w:color="auto" w:fill="auto"/>
          </w:tcPr>
          <w:p w14:paraId="66D7DFBB" w14:textId="77777777" w:rsidR="009A0D4C" w:rsidRPr="00CF7060" w:rsidRDefault="009A0D4C" w:rsidP="009A0D4C">
            <w:pPr>
              <w:rPr>
                <w:rFonts w:ascii="Arial" w:hAnsi="Arial" w:cs="Arial"/>
              </w:rPr>
            </w:pPr>
            <w:r w:rsidRPr="00CF7060">
              <w:rPr>
                <w:rFonts w:ascii="Arial" w:hAnsi="Arial" w:cs="Arial"/>
              </w:rPr>
              <w:t>- Macadam of slag, dross or similar industrial waste, whether or not incorporating the materials cited in subheading 2517.10</w:t>
            </w:r>
          </w:p>
        </w:tc>
        <w:tc>
          <w:tcPr>
            <w:tcW w:w="1578" w:type="dxa"/>
            <w:shd w:val="clear" w:color="auto" w:fill="auto"/>
          </w:tcPr>
          <w:p w14:paraId="02AEF7AF"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3827A6ED" w14:textId="77777777" w:rsidTr="00FE0601">
        <w:trPr>
          <w:trHeight w:val="414"/>
        </w:trPr>
        <w:tc>
          <w:tcPr>
            <w:tcW w:w="1524" w:type="dxa"/>
            <w:shd w:val="clear" w:color="auto" w:fill="auto"/>
          </w:tcPr>
          <w:p w14:paraId="4D082FD5" w14:textId="77777777" w:rsidR="009A0D4C" w:rsidRPr="00CF7060" w:rsidRDefault="009A0D4C" w:rsidP="009A0D4C">
            <w:pPr>
              <w:rPr>
                <w:rFonts w:ascii="Arial" w:hAnsi="Arial" w:cs="Arial"/>
              </w:rPr>
            </w:pPr>
            <w:r w:rsidRPr="00CF7060">
              <w:rPr>
                <w:rFonts w:ascii="Arial" w:hAnsi="Arial" w:cs="Arial"/>
              </w:rPr>
              <w:t>2517</w:t>
            </w:r>
          </w:p>
        </w:tc>
        <w:tc>
          <w:tcPr>
            <w:tcW w:w="1952" w:type="dxa"/>
            <w:shd w:val="clear" w:color="auto" w:fill="auto"/>
          </w:tcPr>
          <w:p w14:paraId="4E1FD90B" w14:textId="77777777" w:rsidR="009A0D4C" w:rsidRPr="00CF7060" w:rsidRDefault="009A0D4C" w:rsidP="009A0D4C">
            <w:pPr>
              <w:rPr>
                <w:rFonts w:ascii="Arial" w:hAnsi="Arial" w:cs="Arial"/>
              </w:rPr>
            </w:pPr>
            <w:r w:rsidRPr="00CF7060">
              <w:rPr>
                <w:rFonts w:ascii="Arial" w:hAnsi="Arial" w:cs="Arial"/>
              </w:rPr>
              <w:t>2517.30</w:t>
            </w:r>
          </w:p>
        </w:tc>
        <w:tc>
          <w:tcPr>
            <w:tcW w:w="5253" w:type="dxa"/>
            <w:shd w:val="clear" w:color="auto" w:fill="auto"/>
          </w:tcPr>
          <w:p w14:paraId="36D64C98" w14:textId="77777777" w:rsidR="009A0D4C" w:rsidRPr="00CF7060" w:rsidRDefault="009A0D4C" w:rsidP="009A0D4C">
            <w:pPr>
              <w:rPr>
                <w:rFonts w:ascii="Arial" w:hAnsi="Arial" w:cs="Arial"/>
              </w:rPr>
            </w:pPr>
            <w:r w:rsidRPr="00CF7060">
              <w:rPr>
                <w:rFonts w:ascii="Arial" w:hAnsi="Arial" w:cs="Arial"/>
              </w:rPr>
              <w:t>- Tarred macadam</w:t>
            </w:r>
          </w:p>
        </w:tc>
        <w:tc>
          <w:tcPr>
            <w:tcW w:w="1578" w:type="dxa"/>
            <w:shd w:val="clear" w:color="auto" w:fill="auto"/>
          </w:tcPr>
          <w:p w14:paraId="564535A4" w14:textId="77777777" w:rsidR="009A0D4C" w:rsidRPr="00CF7060" w:rsidRDefault="009A0D4C" w:rsidP="009A0D4C">
            <w:pPr>
              <w:rPr>
                <w:rFonts w:ascii="Arial" w:hAnsi="Arial" w:cs="Arial"/>
              </w:rPr>
            </w:pPr>
            <w:r w:rsidRPr="00CF7060">
              <w:rPr>
                <w:rFonts w:ascii="Arial" w:hAnsi="Arial" w:cs="Arial"/>
              </w:rPr>
              <w:t xml:space="preserve">CTSH  </w:t>
            </w:r>
          </w:p>
        </w:tc>
      </w:tr>
      <w:tr w:rsidR="00CF7060" w:rsidRPr="00CF7060" w14:paraId="6DF6DF7E" w14:textId="77777777" w:rsidTr="00FE0601">
        <w:trPr>
          <w:trHeight w:val="450"/>
        </w:trPr>
        <w:tc>
          <w:tcPr>
            <w:tcW w:w="1524" w:type="dxa"/>
            <w:shd w:val="clear" w:color="auto" w:fill="auto"/>
          </w:tcPr>
          <w:p w14:paraId="643B9D79" w14:textId="77777777" w:rsidR="009A0D4C" w:rsidRPr="00CF7060" w:rsidRDefault="009A0D4C" w:rsidP="009A0D4C">
            <w:pPr>
              <w:rPr>
                <w:rFonts w:ascii="Arial" w:hAnsi="Arial" w:cs="Arial"/>
              </w:rPr>
            </w:pPr>
            <w:r w:rsidRPr="00CF7060">
              <w:rPr>
                <w:rFonts w:ascii="Arial" w:hAnsi="Arial" w:cs="Arial"/>
              </w:rPr>
              <w:t>2517</w:t>
            </w:r>
          </w:p>
        </w:tc>
        <w:tc>
          <w:tcPr>
            <w:tcW w:w="1952" w:type="dxa"/>
            <w:shd w:val="clear" w:color="auto" w:fill="auto"/>
          </w:tcPr>
          <w:p w14:paraId="5E1520D1" w14:textId="77777777" w:rsidR="009A0D4C" w:rsidRPr="00CF7060" w:rsidRDefault="009A0D4C" w:rsidP="009A0D4C">
            <w:pPr>
              <w:rPr>
                <w:rFonts w:ascii="Arial" w:hAnsi="Arial" w:cs="Arial"/>
              </w:rPr>
            </w:pPr>
            <w:r w:rsidRPr="00CF7060">
              <w:rPr>
                <w:rFonts w:ascii="Arial" w:hAnsi="Arial" w:cs="Arial"/>
              </w:rPr>
              <w:t>2517.41</w:t>
            </w:r>
          </w:p>
        </w:tc>
        <w:tc>
          <w:tcPr>
            <w:tcW w:w="5253" w:type="dxa"/>
            <w:shd w:val="clear" w:color="auto" w:fill="auto"/>
          </w:tcPr>
          <w:p w14:paraId="6B98E769" w14:textId="77777777" w:rsidR="009A0D4C" w:rsidRPr="00CF7060" w:rsidRDefault="009A0D4C" w:rsidP="009A0D4C">
            <w:pPr>
              <w:rPr>
                <w:rFonts w:ascii="Arial" w:hAnsi="Arial" w:cs="Arial"/>
              </w:rPr>
            </w:pPr>
            <w:r w:rsidRPr="00CF7060">
              <w:rPr>
                <w:rFonts w:ascii="Arial" w:hAnsi="Arial" w:cs="Arial"/>
              </w:rPr>
              <w:t>-- Granules, chippings and powder, of stones of heading 2515 or heading 2516, whether or not heat-treated: of marble</w:t>
            </w:r>
          </w:p>
        </w:tc>
        <w:tc>
          <w:tcPr>
            <w:tcW w:w="1578" w:type="dxa"/>
            <w:shd w:val="clear" w:color="auto" w:fill="auto"/>
          </w:tcPr>
          <w:p w14:paraId="63F2A027"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1AF1846C" w14:textId="77777777" w:rsidTr="00FE0601">
        <w:trPr>
          <w:trHeight w:val="450"/>
        </w:trPr>
        <w:tc>
          <w:tcPr>
            <w:tcW w:w="1524" w:type="dxa"/>
            <w:shd w:val="clear" w:color="auto" w:fill="auto"/>
          </w:tcPr>
          <w:p w14:paraId="32E8D11F" w14:textId="77777777" w:rsidR="009A0D4C" w:rsidRPr="00CF7060" w:rsidRDefault="009A0D4C" w:rsidP="009A0D4C">
            <w:pPr>
              <w:rPr>
                <w:rFonts w:ascii="Arial" w:hAnsi="Arial" w:cs="Arial"/>
              </w:rPr>
            </w:pPr>
            <w:r w:rsidRPr="00CF7060">
              <w:rPr>
                <w:rFonts w:ascii="Arial" w:hAnsi="Arial" w:cs="Arial"/>
              </w:rPr>
              <w:t>2517</w:t>
            </w:r>
          </w:p>
        </w:tc>
        <w:tc>
          <w:tcPr>
            <w:tcW w:w="1952" w:type="dxa"/>
            <w:shd w:val="clear" w:color="auto" w:fill="auto"/>
          </w:tcPr>
          <w:p w14:paraId="28AB5EEA" w14:textId="77777777" w:rsidR="009A0D4C" w:rsidRPr="00CF7060" w:rsidRDefault="009A0D4C" w:rsidP="009A0D4C">
            <w:pPr>
              <w:rPr>
                <w:rFonts w:ascii="Arial" w:hAnsi="Arial" w:cs="Arial"/>
              </w:rPr>
            </w:pPr>
            <w:r w:rsidRPr="00CF7060">
              <w:rPr>
                <w:rFonts w:ascii="Arial" w:hAnsi="Arial" w:cs="Arial"/>
              </w:rPr>
              <w:t>2517.49</w:t>
            </w:r>
          </w:p>
        </w:tc>
        <w:tc>
          <w:tcPr>
            <w:tcW w:w="5253" w:type="dxa"/>
            <w:shd w:val="clear" w:color="auto" w:fill="auto"/>
          </w:tcPr>
          <w:p w14:paraId="516509E1" w14:textId="77777777" w:rsidR="009A0D4C" w:rsidRPr="00CF7060" w:rsidRDefault="009A0D4C" w:rsidP="009A0D4C">
            <w:pPr>
              <w:rPr>
                <w:rFonts w:ascii="Arial" w:hAnsi="Arial" w:cs="Arial"/>
              </w:rPr>
            </w:pPr>
            <w:r w:rsidRPr="00CF7060">
              <w:rPr>
                <w:rFonts w:ascii="Arial" w:hAnsi="Arial" w:cs="Arial"/>
              </w:rPr>
              <w:t>-- Granules, chippings and powder, of stones of heading 2515 or heading 2516, whether or not heat-treated: other</w:t>
            </w:r>
          </w:p>
        </w:tc>
        <w:tc>
          <w:tcPr>
            <w:tcW w:w="1578" w:type="dxa"/>
            <w:shd w:val="clear" w:color="auto" w:fill="auto"/>
          </w:tcPr>
          <w:p w14:paraId="2C38D288"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203BB45C" w14:textId="77777777" w:rsidTr="00FE0601">
        <w:trPr>
          <w:trHeight w:val="902"/>
        </w:trPr>
        <w:tc>
          <w:tcPr>
            <w:tcW w:w="1524" w:type="dxa"/>
            <w:shd w:val="clear" w:color="auto" w:fill="auto"/>
          </w:tcPr>
          <w:p w14:paraId="3E71F4FB" w14:textId="77777777" w:rsidR="009A0D4C" w:rsidRPr="00CF7060" w:rsidRDefault="009A0D4C" w:rsidP="009A0D4C">
            <w:pPr>
              <w:rPr>
                <w:rFonts w:ascii="Arial" w:hAnsi="Arial" w:cs="Arial"/>
                <w:b/>
                <w:bCs/>
              </w:rPr>
            </w:pPr>
            <w:r w:rsidRPr="00CF7060">
              <w:rPr>
                <w:rFonts w:ascii="Arial" w:hAnsi="Arial" w:cs="Arial"/>
                <w:b/>
                <w:bCs/>
              </w:rPr>
              <w:lastRenderedPageBreak/>
              <w:t>2518</w:t>
            </w:r>
          </w:p>
        </w:tc>
        <w:tc>
          <w:tcPr>
            <w:tcW w:w="1952" w:type="dxa"/>
            <w:shd w:val="clear" w:color="auto" w:fill="auto"/>
          </w:tcPr>
          <w:p w14:paraId="34D0218B"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2FA39B9A" w14:textId="77777777" w:rsidR="009A0D4C" w:rsidRPr="007B4E72" w:rsidRDefault="00C51BB6" w:rsidP="00C51BB6">
            <w:pPr>
              <w:rPr>
                <w:rFonts w:ascii="Arial" w:hAnsi="Arial" w:cs="Arial"/>
                <w:b/>
                <w:bCs/>
                <w:lang w:val="en-NZ"/>
              </w:rPr>
            </w:pPr>
            <w:r w:rsidRPr="00C51BB6">
              <w:rPr>
                <w:rFonts w:ascii="Arial" w:hAnsi="Arial" w:cs="Arial"/>
                <w:b/>
                <w:bCs/>
                <w:lang w:val="en-NZ"/>
              </w:rPr>
              <w:t>Dolomite, whether or not calcined or sintered, including dolomite roughly trimmed or merely cut, by sawing or otherwise, into blocks or slabs of a rectangular (including square) shape.</w:t>
            </w:r>
          </w:p>
        </w:tc>
        <w:tc>
          <w:tcPr>
            <w:tcW w:w="1578" w:type="dxa"/>
            <w:shd w:val="clear" w:color="auto" w:fill="auto"/>
          </w:tcPr>
          <w:p w14:paraId="32952F13" w14:textId="77777777" w:rsidR="009A0D4C" w:rsidRPr="00CF7060" w:rsidRDefault="009A0D4C" w:rsidP="009A0D4C">
            <w:pPr>
              <w:rPr>
                <w:rFonts w:ascii="Arial" w:hAnsi="Arial" w:cs="Arial"/>
              </w:rPr>
            </w:pPr>
          </w:p>
        </w:tc>
      </w:tr>
      <w:tr w:rsidR="00CF7060" w:rsidRPr="00CF7060" w14:paraId="2260EB9C" w14:textId="77777777" w:rsidTr="00FE0601">
        <w:trPr>
          <w:trHeight w:val="345"/>
        </w:trPr>
        <w:tc>
          <w:tcPr>
            <w:tcW w:w="1524" w:type="dxa"/>
            <w:shd w:val="clear" w:color="auto" w:fill="auto"/>
          </w:tcPr>
          <w:p w14:paraId="2D82F9B3" w14:textId="77777777" w:rsidR="009A0D4C" w:rsidRPr="00CF7060" w:rsidRDefault="009A0D4C" w:rsidP="009A0D4C">
            <w:pPr>
              <w:rPr>
                <w:rFonts w:ascii="Arial" w:hAnsi="Arial" w:cs="Arial"/>
                <w:b/>
                <w:bCs/>
              </w:rPr>
            </w:pPr>
          </w:p>
        </w:tc>
        <w:tc>
          <w:tcPr>
            <w:tcW w:w="1952" w:type="dxa"/>
            <w:shd w:val="clear" w:color="auto" w:fill="auto"/>
          </w:tcPr>
          <w:p w14:paraId="14B21E6C" w14:textId="77777777" w:rsidR="009A0D4C" w:rsidRPr="00CF7060" w:rsidRDefault="009A0D4C" w:rsidP="009A0D4C">
            <w:pPr>
              <w:rPr>
                <w:rFonts w:ascii="Arial" w:hAnsi="Arial" w:cs="Arial"/>
              </w:rPr>
            </w:pPr>
            <w:r w:rsidRPr="00CF7060">
              <w:rPr>
                <w:rFonts w:ascii="Arial" w:hAnsi="Arial" w:cs="Arial"/>
              </w:rPr>
              <w:t>2518.10</w:t>
            </w:r>
          </w:p>
        </w:tc>
        <w:tc>
          <w:tcPr>
            <w:tcW w:w="5253" w:type="dxa"/>
            <w:shd w:val="clear" w:color="auto" w:fill="auto"/>
          </w:tcPr>
          <w:p w14:paraId="1045D946" w14:textId="77777777" w:rsidR="009A0D4C" w:rsidRPr="00CF7060" w:rsidRDefault="009A0D4C" w:rsidP="009A0D4C">
            <w:pPr>
              <w:rPr>
                <w:rFonts w:ascii="Arial" w:hAnsi="Arial" w:cs="Arial"/>
              </w:rPr>
            </w:pPr>
            <w:r w:rsidRPr="00CF7060">
              <w:rPr>
                <w:rFonts w:ascii="Arial" w:hAnsi="Arial" w:cs="Arial"/>
              </w:rPr>
              <w:t>- Dolomite, not calcinedor sintered</w:t>
            </w:r>
          </w:p>
        </w:tc>
        <w:tc>
          <w:tcPr>
            <w:tcW w:w="1578" w:type="dxa"/>
            <w:shd w:val="clear" w:color="auto" w:fill="auto"/>
          </w:tcPr>
          <w:p w14:paraId="62AD0335"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06221658" w14:textId="77777777" w:rsidTr="00FE0601">
        <w:trPr>
          <w:trHeight w:val="421"/>
        </w:trPr>
        <w:tc>
          <w:tcPr>
            <w:tcW w:w="1524" w:type="dxa"/>
            <w:shd w:val="clear" w:color="auto" w:fill="auto"/>
          </w:tcPr>
          <w:p w14:paraId="7B3B93F7" w14:textId="77777777" w:rsidR="009A0D4C" w:rsidRPr="00CF7060" w:rsidRDefault="009A0D4C" w:rsidP="009A0D4C">
            <w:pPr>
              <w:rPr>
                <w:rFonts w:ascii="Arial" w:hAnsi="Arial" w:cs="Arial"/>
                <w:b/>
                <w:bCs/>
              </w:rPr>
            </w:pPr>
          </w:p>
        </w:tc>
        <w:tc>
          <w:tcPr>
            <w:tcW w:w="1952" w:type="dxa"/>
            <w:shd w:val="clear" w:color="auto" w:fill="auto"/>
          </w:tcPr>
          <w:p w14:paraId="37A851D5" w14:textId="77777777" w:rsidR="009A0D4C" w:rsidRPr="00CF7060" w:rsidRDefault="009A0D4C" w:rsidP="009A0D4C">
            <w:pPr>
              <w:rPr>
                <w:rFonts w:ascii="Arial" w:hAnsi="Arial" w:cs="Arial"/>
              </w:rPr>
            </w:pPr>
            <w:r w:rsidRPr="00CF7060">
              <w:rPr>
                <w:rFonts w:ascii="Arial" w:hAnsi="Arial" w:cs="Arial"/>
              </w:rPr>
              <w:t>2518.20</w:t>
            </w:r>
          </w:p>
        </w:tc>
        <w:tc>
          <w:tcPr>
            <w:tcW w:w="5253" w:type="dxa"/>
            <w:shd w:val="clear" w:color="auto" w:fill="auto"/>
          </w:tcPr>
          <w:p w14:paraId="4F582FD2" w14:textId="77777777" w:rsidR="009A0D4C" w:rsidRPr="00CF7060" w:rsidRDefault="009A0D4C" w:rsidP="009A0D4C">
            <w:pPr>
              <w:rPr>
                <w:rFonts w:ascii="Arial" w:hAnsi="Arial" w:cs="Arial"/>
              </w:rPr>
            </w:pPr>
            <w:r w:rsidRPr="00CF7060">
              <w:rPr>
                <w:rFonts w:ascii="Arial" w:hAnsi="Arial" w:cs="Arial"/>
              </w:rPr>
              <w:t>- Calcined or sintered dolomite</w:t>
            </w:r>
          </w:p>
        </w:tc>
        <w:tc>
          <w:tcPr>
            <w:tcW w:w="1578" w:type="dxa"/>
            <w:shd w:val="clear" w:color="auto" w:fill="auto"/>
          </w:tcPr>
          <w:p w14:paraId="052F6428"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69C246C6" w14:textId="77777777" w:rsidTr="00FE0601">
        <w:trPr>
          <w:trHeight w:val="900"/>
        </w:trPr>
        <w:tc>
          <w:tcPr>
            <w:tcW w:w="1524" w:type="dxa"/>
            <w:shd w:val="clear" w:color="auto" w:fill="auto"/>
          </w:tcPr>
          <w:p w14:paraId="70BCE01C" w14:textId="77777777" w:rsidR="009A0D4C" w:rsidRPr="00CF7060" w:rsidRDefault="009A0D4C" w:rsidP="009A0D4C">
            <w:pPr>
              <w:rPr>
                <w:rFonts w:ascii="Arial" w:hAnsi="Arial" w:cs="Arial"/>
                <w:b/>
                <w:bCs/>
              </w:rPr>
            </w:pPr>
            <w:r w:rsidRPr="00CF7060">
              <w:rPr>
                <w:rFonts w:ascii="Arial" w:hAnsi="Arial" w:cs="Arial"/>
                <w:b/>
                <w:bCs/>
              </w:rPr>
              <w:t>2519</w:t>
            </w:r>
          </w:p>
        </w:tc>
        <w:tc>
          <w:tcPr>
            <w:tcW w:w="1952" w:type="dxa"/>
            <w:shd w:val="clear" w:color="auto" w:fill="auto"/>
          </w:tcPr>
          <w:p w14:paraId="18EE8ACF"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124FEBC3" w14:textId="77777777" w:rsidR="009A0D4C" w:rsidRPr="00CF7060" w:rsidRDefault="009A0D4C" w:rsidP="009A0D4C">
            <w:pPr>
              <w:rPr>
                <w:rFonts w:ascii="Arial" w:hAnsi="Arial" w:cs="Arial"/>
                <w:b/>
                <w:bCs/>
              </w:rPr>
            </w:pPr>
            <w:r w:rsidRPr="00CF7060">
              <w:rPr>
                <w:rFonts w:ascii="Arial" w:hAnsi="Arial" w:cs="Arial"/>
                <w:b/>
                <w:bCs/>
              </w:rPr>
              <w:t>Natural magnesium carbonate (magnesite); fused magnesia; dead-burned (sintered) magnesia, whether or not containing small quantities of other oxides added before sintering; other magnesium oxide, whether or not pure</w:t>
            </w:r>
          </w:p>
        </w:tc>
        <w:tc>
          <w:tcPr>
            <w:tcW w:w="1578" w:type="dxa"/>
            <w:shd w:val="clear" w:color="auto" w:fill="auto"/>
          </w:tcPr>
          <w:p w14:paraId="1F145309" w14:textId="77777777" w:rsidR="009A0D4C" w:rsidRPr="00CF7060" w:rsidRDefault="009A0D4C" w:rsidP="009A0D4C">
            <w:pPr>
              <w:rPr>
                <w:rFonts w:ascii="Arial" w:hAnsi="Arial" w:cs="Arial"/>
              </w:rPr>
            </w:pPr>
          </w:p>
        </w:tc>
      </w:tr>
      <w:tr w:rsidR="00CF7060" w:rsidRPr="00CF7060" w14:paraId="647442E1" w14:textId="77777777" w:rsidTr="00FE0601">
        <w:trPr>
          <w:trHeight w:val="439"/>
        </w:trPr>
        <w:tc>
          <w:tcPr>
            <w:tcW w:w="1524" w:type="dxa"/>
            <w:shd w:val="clear" w:color="auto" w:fill="auto"/>
          </w:tcPr>
          <w:p w14:paraId="5D221735" w14:textId="77777777" w:rsidR="009A0D4C" w:rsidRPr="00CF7060" w:rsidRDefault="009A0D4C" w:rsidP="009A0D4C">
            <w:pPr>
              <w:rPr>
                <w:rFonts w:ascii="Arial" w:hAnsi="Arial" w:cs="Arial"/>
                <w:b/>
                <w:bCs/>
              </w:rPr>
            </w:pPr>
          </w:p>
        </w:tc>
        <w:tc>
          <w:tcPr>
            <w:tcW w:w="1952" w:type="dxa"/>
            <w:shd w:val="clear" w:color="auto" w:fill="auto"/>
          </w:tcPr>
          <w:p w14:paraId="7FE14110" w14:textId="77777777" w:rsidR="009A0D4C" w:rsidRPr="00CF7060" w:rsidRDefault="009A0D4C" w:rsidP="009A0D4C">
            <w:pPr>
              <w:rPr>
                <w:rFonts w:ascii="Arial" w:hAnsi="Arial" w:cs="Arial"/>
              </w:rPr>
            </w:pPr>
            <w:r w:rsidRPr="00CF7060">
              <w:rPr>
                <w:rFonts w:ascii="Arial" w:hAnsi="Arial" w:cs="Arial"/>
              </w:rPr>
              <w:t>2519.10</w:t>
            </w:r>
          </w:p>
        </w:tc>
        <w:tc>
          <w:tcPr>
            <w:tcW w:w="5253" w:type="dxa"/>
            <w:shd w:val="clear" w:color="auto" w:fill="auto"/>
          </w:tcPr>
          <w:p w14:paraId="7F8A09D4" w14:textId="77777777" w:rsidR="009A0D4C" w:rsidRPr="00CF7060" w:rsidRDefault="009A0D4C" w:rsidP="009A0D4C">
            <w:pPr>
              <w:rPr>
                <w:rFonts w:ascii="Arial" w:hAnsi="Arial" w:cs="Arial"/>
              </w:rPr>
            </w:pPr>
            <w:r w:rsidRPr="00CF7060">
              <w:rPr>
                <w:rFonts w:ascii="Arial" w:hAnsi="Arial" w:cs="Arial"/>
              </w:rPr>
              <w:t>- Natural magnesium carbonate (magnesite)</w:t>
            </w:r>
          </w:p>
        </w:tc>
        <w:tc>
          <w:tcPr>
            <w:tcW w:w="1578" w:type="dxa"/>
            <w:shd w:val="clear" w:color="auto" w:fill="auto"/>
          </w:tcPr>
          <w:p w14:paraId="6DA81681"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21661674" w14:textId="77777777" w:rsidTr="00FE0601">
        <w:trPr>
          <w:trHeight w:val="417"/>
        </w:trPr>
        <w:tc>
          <w:tcPr>
            <w:tcW w:w="1524" w:type="dxa"/>
            <w:shd w:val="clear" w:color="auto" w:fill="auto"/>
          </w:tcPr>
          <w:p w14:paraId="5B36A0DB" w14:textId="77777777" w:rsidR="009A0D4C" w:rsidRPr="00CF7060" w:rsidRDefault="009A0D4C" w:rsidP="009A0D4C">
            <w:pPr>
              <w:rPr>
                <w:rFonts w:ascii="Arial" w:hAnsi="Arial" w:cs="Arial"/>
                <w:b/>
                <w:bCs/>
              </w:rPr>
            </w:pPr>
          </w:p>
        </w:tc>
        <w:tc>
          <w:tcPr>
            <w:tcW w:w="1952" w:type="dxa"/>
            <w:shd w:val="clear" w:color="auto" w:fill="auto"/>
          </w:tcPr>
          <w:p w14:paraId="59C5D9B5" w14:textId="77777777" w:rsidR="009A0D4C" w:rsidRPr="00CF7060" w:rsidRDefault="009A0D4C" w:rsidP="009A0D4C">
            <w:pPr>
              <w:rPr>
                <w:rFonts w:ascii="Arial" w:hAnsi="Arial" w:cs="Arial"/>
              </w:rPr>
            </w:pPr>
            <w:r w:rsidRPr="00CF7060">
              <w:rPr>
                <w:rFonts w:ascii="Arial" w:hAnsi="Arial" w:cs="Arial"/>
              </w:rPr>
              <w:t>2519.90</w:t>
            </w:r>
          </w:p>
        </w:tc>
        <w:tc>
          <w:tcPr>
            <w:tcW w:w="5253" w:type="dxa"/>
            <w:shd w:val="clear" w:color="auto" w:fill="auto"/>
          </w:tcPr>
          <w:p w14:paraId="163DE107" w14:textId="77777777" w:rsidR="009A0D4C" w:rsidRPr="00CF7060" w:rsidRDefault="009A0D4C" w:rsidP="009A0D4C">
            <w:pPr>
              <w:rPr>
                <w:rFonts w:ascii="Arial" w:hAnsi="Arial" w:cs="Arial"/>
              </w:rPr>
            </w:pPr>
            <w:r w:rsidRPr="00CF7060">
              <w:rPr>
                <w:rFonts w:ascii="Arial" w:hAnsi="Arial" w:cs="Arial"/>
              </w:rPr>
              <w:t>– Other</w:t>
            </w:r>
          </w:p>
          <w:p w14:paraId="5EEE8F13" w14:textId="77777777" w:rsidR="009A0D4C" w:rsidRPr="00CF7060" w:rsidRDefault="009A0D4C" w:rsidP="009A0D4C">
            <w:pPr>
              <w:rPr>
                <w:rFonts w:ascii="Arial" w:hAnsi="Arial" w:cs="Arial"/>
              </w:rPr>
            </w:pPr>
          </w:p>
        </w:tc>
        <w:tc>
          <w:tcPr>
            <w:tcW w:w="1578" w:type="dxa"/>
            <w:shd w:val="clear" w:color="auto" w:fill="auto"/>
          </w:tcPr>
          <w:p w14:paraId="00F3BB53"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387B6635" w14:textId="77777777" w:rsidTr="00FE0601">
        <w:trPr>
          <w:trHeight w:val="675"/>
        </w:trPr>
        <w:tc>
          <w:tcPr>
            <w:tcW w:w="1524" w:type="dxa"/>
            <w:shd w:val="clear" w:color="auto" w:fill="auto"/>
          </w:tcPr>
          <w:p w14:paraId="64781590" w14:textId="77777777" w:rsidR="009A0D4C" w:rsidRPr="00CF7060" w:rsidRDefault="009A0D4C" w:rsidP="009A0D4C">
            <w:pPr>
              <w:rPr>
                <w:rFonts w:ascii="Arial" w:hAnsi="Arial" w:cs="Arial"/>
                <w:b/>
                <w:bCs/>
              </w:rPr>
            </w:pPr>
            <w:r w:rsidRPr="00CF7060">
              <w:rPr>
                <w:rFonts w:ascii="Arial" w:hAnsi="Arial" w:cs="Arial"/>
                <w:b/>
                <w:bCs/>
              </w:rPr>
              <w:t>2520</w:t>
            </w:r>
          </w:p>
        </w:tc>
        <w:tc>
          <w:tcPr>
            <w:tcW w:w="1952" w:type="dxa"/>
            <w:shd w:val="clear" w:color="auto" w:fill="auto"/>
          </w:tcPr>
          <w:p w14:paraId="6DE02E35"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4C599732" w14:textId="77777777" w:rsidR="009A0D4C" w:rsidRPr="00CF7060" w:rsidRDefault="009A0D4C" w:rsidP="009A0D4C">
            <w:pPr>
              <w:rPr>
                <w:rFonts w:ascii="Arial" w:hAnsi="Arial" w:cs="Arial"/>
                <w:b/>
                <w:bCs/>
              </w:rPr>
            </w:pPr>
            <w:r w:rsidRPr="00CF7060">
              <w:rPr>
                <w:rFonts w:ascii="Arial" w:hAnsi="Arial" w:cs="Arial"/>
                <w:b/>
                <w:bCs/>
              </w:rPr>
              <w:t>Gypsum; anhydrite; plasters (consisting of calcined gypsum or calcium sulphate) whether or not coloured, with or without small quantities of accelerators or retarders</w:t>
            </w:r>
          </w:p>
        </w:tc>
        <w:tc>
          <w:tcPr>
            <w:tcW w:w="1578" w:type="dxa"/>
            <w:shd w:val="clear" w:color="auto" w:fill="auto"/>
          </w:tcPr>
          <w:p w14:paraId="240A4164" w14:textId="77777777" w:rsidR="009A0D4C" w:rsidRPr="00CF7060" w:rsidRDefault="009A0D4C" w:rsidP="009A0D4C">
            <w:pPr>
              <w:rPr>
                <w:rFonts w:ascii="Arial" w:hAnsi="Arial" w:cs="Arial"/>
              </w:rPr>
            </w:pPr>
          </w:p>
        </w:tc>
      </w:tr>
      <w:tr w:rsidR="00CF7060" w:rsidRPr="00CF7060" w14:paraId="1557F100" w14:textId="77777777" w:rsidTr="00FE0601">
        <w:trPr>
          <w:trHeight w:val="441"/>
        </w:trPr>
        <w:tc>
          <w:tcPr>
            <w:tcW w:w="1524" w:type="dxa"/>
            <w:shd w:val="clear" w:color="auto" w:fill="auto"/>
          </w:tcPr>
          <w:p w14:paraId="710CC0AA" w14:textId="77777777" w:rsidR="009A0D4C" w:rsidRPr="00CF7060" w:rsidRDefault="009A0D4C" w:rsidP="009A0D4C">
            <w:pPr>
              <w:rPr>
                <w:rFonts w:ascii="Arial" w:hAnsi="Arial" w:cs="Arial"/>
                <w:b/>
                <w:bCs/>
              </w:rPr>
            </w:pPr>
          </w:p>
        </w:tc>
        <w:tc>
          <w:tcPr>
            <w:tcW w:w="1952" w:type="dxa"/>
            <w:shd w:val="clear" w:color="auto" w:fill="auto"/>
          </w:tcPr>
          <w:p w14:paraId="1148298E" w14:textId="77777777" w:rsidR="009A0D4C" w:rsidRPr="00CF7060" w:rsidRDefault="009A0D4C" w:rsidP="009A0D4C">
            <w:pPr>
              <w:rPr>
                <w:rFonts w:ascii="Arial" w:hAnsi="Arial" w:cs="Arial"/>
              </w:rPr>
            </w:pPr>
            <w:r w:rsidRPr="00CF7060">
              <w:rPr>
                <w:rFonts w:ascii="Arial" w:hAnsi="Arial" w:cs="Arial"/>
              </w:rPr>
              <w:t>2520.10</w:t>
            </w:r>
          </w:p>
        </w:tc>
        <w:tc>
          <w:tcPr>
            <w:tcW w:w="5253" w:type="dxa"/>
            <w:shd w:val="clear" w:color="auto" w:fill="auto"/>
          </w:tcPr>
          <w:p w14:paraId="186EE05D" w14:textId="77777777" w:rsidR="009A0D4C" w:rsidRPr="00CF7060" w:rsidRDefault="009A0D4C" w:rsidP="009A0D4C">
            <w:pPr>
              <w:rPr>
                <w:rFonts w:ascii="Arial" w:hAnsi="Arial" w:cs="Arial"/>
                <w:b/>
                <w:bCs/>
              </w:rPr>
            </w:pPr>
            <w:r w:rsidRPr="00CF7060">
              <w:rPr>
                <w:rFonts w:ascii="Arial" w:hAnsi="Arial" w:cs="Arial"/>
              </w:rPr>
              <w:t>- Gypsum; anhydrite</w:t>
            </w:r>
          </w:p>
        </w:tc>
        <w:tc>
          <w:tcPr>
            <w:tcW w:w="1578" w:type="dxa"/>
            <w:shd w:val="clear" w:color="auto" w:fill="auto"/>
          </w:tcPr>
          <w:p w14:paraId="70A216F7"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5D0D09C7" w14:textId="77777777" w:rsidTr="00FE0601">
        <w:trPr>
          <w:trHeight w:val="419"/>
        </w:trPr>
        <w:tc>
          <w:tcPr>
            <w:tcW w:w="1524" w:type="dxa"/>
            <w:shd w:val="clear" w:color="auto" w:fill="auto"/>
          </w:tcPr>
          <w:p w14:paraId="69C55CCC" w14:textId="77777777" w:rsidR="009A0D4C" w:rsidRPr="00CF7060" w:rsidRDefault="009A0D4C" w:rsidP="009A0D4C">
            <w:pPr>
              <w:rPr>
                <w:rFonts w:ascii="Arial" w:hAnsi="Arial" w:cs="Arial"/>
                <w:b/>
                <w:bCs/>
              </w:rPr>
            </w:pPr>
          </w:p>
        </w:tc>
        <w:tc>
          <w:tcPr>
            <w:tcW w:w="1952" w:type="dxa"/>
            <w:shd w:val="clear" w:color="auto" w:fill="auto"/>
          </w:tcPr>
          <w:p w14:paraId="5385E91B" w14:textId="77777777" w:rsidR="009A0D4C" w:rsidRPr="00CF7060" w:rsidRDefault="009A0D4C" w:rsidP="009A0D4C">
            <w:pPr>
              <w:rPr>
                <w:rFonts w:ascii="Arial" w:hAnsi="Arial" w:cs="Arial"/>
              </w:rPr>
            </w:pPr>
            <w:r w:rsidRPr="00CF7060">
              <w:rPr>
                <w:rFonts w:ascii="Arial" w:hAnsi="Arial" w:cs="Arial"/>
              </w:rPr>
              <w:t>2520.20</w:t>
            </w:r>
          </w:p>
        </w:tc>
        <w:tc>
          <w:tcPr>
            <w:tcW w:w="5253" w:type="dxa"/>
            <w:shd w:val="clear" w:color="auto" w:fill="auto"/>
          </w:tcPr>
          <w:p w14:paraId="534C9955" w14:textId="77777777" w:rsidR="009A0D4C" w:rsidRPr="00CF7060" w:rsidRDefault="009A0D4C" w:rsidP="009A0D4C">
            <w:pPr>
              <w:rPr>
                <w:rFonts w:ascii="Arial" w:hAnsi="Arial" w:cs="Arial"/>
                <w:b/>
                <w:bCs/>
              </w:rPr>
            </w:pPr>
            <w:r w:rsidRPr="00CF7060">
              <w:rPr>
                <w:rFonts w:ascii="Arial" w:hAnsi="Arial" w:cs="Arial"/>
              </w:rPr>
              <w:t>- Plasters</w:t>
            </w:r>
          </w:p>
        </w:tc>
        <w:tc>
          <w:tcPr>
            <w:tcW w:w="1578" w:type="dxa"/>
            <w:shd w:val="clear" w:color="auto" w:fill="auto"/>
          </w:tcPr>
          <w:p w14:paraId="3CA33AA1"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2F012BF4" w14:textId="77777777" w:rsidTr="00FE0601">
        <w:trPr>
          <w:trHeight w:val="450"/>
        </w:trPr>
        <w:tc>
          <w:tcPr>
            <w:tcW w:w="1524" w:type="dxa"/>
            <w:shd w:val="clear" w:color="auto" w:fill="auto"/>
          </w:tcPr>
          <w:p w14:paraId="583D0895" w14:textId="77777777" w:rsidR="009A0D4C" w:rsidRPr="00CF7060" w:rsidRDefault="009A0D4C" w:rsidP="009A0D4C">
            <w:pPr>
              <w:rPr>
                <w:rFonts w:ascii="Arial" w:hAnsi="Arial" w:cs="Arial"/>
                <w:b/>
                <w:bCs/>
              </w:rPr>
            </w:pPr>
            <w:r w:rsidRPr="00CF7060">
              <w:rPr>
                <w:rFonts w:ascii="Arial" w:hAnsi="Arial" w:cs="Arial"/>
                <w:b/>
                <w:bCs/>
              </w:rPr>
              <w:t>2521</w:t>
            </w:r>
          </w:p>
        </w:tc>
        <w:tc>
          <w:tcPr>
            <w:tcW w:w="1952" w:type="dxa"/>
            <w:shd w:val="clear" w:color="auto" w:fill="auto"/>
          </w:tcPr>
          <w:p w14:paraId="387F2E8C" w14:textId="77777777" w:rsidR="009A0D4C" w:rsidRPr="00CF7060" w:rsidRDefault="009A0D4C" w:rsidP="009A0D4C">
            <w:pPr>
              <w:rPr>
                <w:rFonts w:ascii="Arial" w:hAnsi="Arial" w:cs="Arial"/>
                <w:b/>
                <w:bCs/>
              </w:rPr>
            </w:pPr>
            <w:r w:rsidRPr="00CF7060">
              <w:rPr>
                <w:rFonts w:ascii="Arial" w:hAnsi="Arial" w:cs="Arial"/>
                <w:b/>
                <w:bCs/>
              </w:rPr>
              <w:t> 2521.00</w:t>
            </w:r>
          </w:p>
        </w:tc>
        <w:tc>
          <w:tcPr>
            <w:tcW w:w="5253" w:type="dxa"/>
            <w:shd w:val="clear" w:color="auto" w:fill="auto"/>
          </w:tcPr>
          <w:p w14:paraId="0229725A" w14:textId="77777777" w:rsidR="009A0D4C" w:rsidRPr="00CF7060" w:rsidRDefault="009A0D4C" w:rsidP="009A0D4C">
            <w:pPr>
              <w:rPr>
                <w:rFonts w:ascii="Arial" w:hAnsi="Arial" w:cs="Arial"/>
                <w:b/>
                <w:bCs/>
              </w:rPr>
            </w:pPr>
            <w:r w:rsidRPr="00CF7060">
              <w:rPr>
                <w:rFonts w:ascii="Arial" w:hAnsi="Arial" w:cs="Arial"/>
                <w:b/>
                <w:bCs/>
              </w:rPr>
              <w:t>Limestone flux; limestone and other calcareous stone, of a kind used for the manufacture of lime or cement</w:t>
            </w:r>
          </w:p>
        </w:tc>
        <w:tc>
          <w:tcPr>
            <w:tcW w:w="1578" w:type="dxa"/>
            <w:shd w:val="clear" w:color="auto" w:fill="auto"/>
          </w:tcPr>
          <w:p w14:paraId="0B1490BC"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3E13C386" w14:textId="77777777" w:rsidTr="00FE0601">
        <w:trPr>
          <w:trHeight w:val="450"/>
        </w:trPr>
        <w:tc>
          <w:tcPr>
            <w:tcW w:w="1524" w:type="dxa"/>
            <w:shd w:val="clear" w:color="auto" w:fill="auto"/>
          </w:tcPr>
          <w:p w14:paraId="5B000E30" w14:textId="77777777" w:rsidR="009A0D4C" w:rsidRPr="00CF7060" w:rsidRDefault="009A0D4C" w:rsidP="009A0D4C">
            <w:pPr>
              <w:rPr>
                <w:rFonts w:ascii="Arial" w:hAnsi="Arial" w:cs="Arial"/>
                <w:b/>
                <w:bCs/>
              </w:rPr>
            </w:pPr>
            <w:r w:rsidRPr="00CF7060">
              <w:rPr>
                <w:rFonts w:ascii="Arial" w:hAnsi="Arial" w:cs="Arial"/>
                <w:b/>
                <w:bCs/>
              </w:rPr>
              <w:t>2522</w:t>
            </w:r>
          </w:p>
        </w:tc>
        <w:tc>
          <w:tcPr>
            <w:tcW w:w="1952" w:type="dxa"/>
            <w:shd w:val="clear" w:color="auto" w:fill="auto"/>
          </w:tcPr>
          <w:p w14:paraId="2C2D413C"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5F2C6B45" w14:textId="77777777" w:rsidR="009A0D4C" w:rsidRPr="00CF7060" w:rsidRDefault="009A0D4C" w:rsidP="009A0D4C">
            <w:pPr>
              <w:rPr>
                <w:rFonts w:ascii="Arial" w:hAnsi="Arial" w:cs="Arial"/>
                <w:b/>
                <w:bCs/>
              </w:rPr>
            </w:pPr>
            <w:r w:rsidRPr="00CF7060">
              <w:rPr>
                <w:rFonts w:ascii="Arial" w:hAnsi="Arial" w:cs="Arial"/>
                <w:b/>
                <w:bCs/>
              </w:rPr>
              <w:t>Quicklime, slaked lime and hydraulic lime, other than calcium oxide and hydroxide of heading 2825</w:t>
            </w:r>
          </w:p>
        </w:tc>
        <w:tc>
          <w:tcPr>
            <w:tcW w:w="1578" w:type="dxa"/>
            <w:shd w:val="clear" w:color="auto" w:fill="auto"/>
          </w:tcPr>
          <w:p w14:paraId="461C130D" w14:textId="77777777" w:rsidR="009A0D4C" w:rsidRPr="00CF7060" w:rsidRDefault="009A0D4C" w:rsidP="009A0D4C">
            <w:pPr>
              <w:rPr>
                <w:rFonts w:ascii="Arial" w:hAnsi="Arial" w:cs="Arial"/>
              </w:rPr>
            </w:pPr>
          </w:p>
        </w:tc>
      </w:tr>
      <w:tr w:rsidR="00CF7060" w:rsidRPr="00CF7060" w14:paraId="266C9C64" w14:textId="77777777" w:rsidTr="00FE0601">
        <w:trPr>
          <w:trHeight w:val="450"/>
        </w:trPr>
        <w:tc>
          <w:tcPr>
            <w:tcW w:w="1524" w:type="dxa"/>
            <w:shd w:val="clear" w:color="auto" w:fill="auto"/>
          </w:tcPr>
          <w:p w14:paraId="1740B171" w14:textId="77777777" w:rsidR="009A0D4C" w:rsidRPr="00CF7060" w:rsidRDefault="009A0D4C" w:rsidP="009A0D4C">
            <w:pPr>
              <w:rPr>
                <w:rFonts w:ascii="Arial" w:hAnsi="Arial" w:cs="Arial"/>
                <w:b/>
                <w:bCs/>
              </w:rPr>
            </w:pPr>
          </w:p>
        </w:tc>
        <w:tc>
          <w:tcPr>
            <w:tcW w:w="1952" w:type="dxa"/>
            <w:shd w:val="clear" w:color="auto" w:fill="auto"/>
          </w:tcPr>
          <w:p w14:paraId="27E3F3A6" w14:textId="77777777" w:rsidR="009A0D4C" w:rsidRPr="00CF7060" w:rsidRDefault="009A0D4C" w:rsidP="009A0D4C">
            <w:pPr>
              <w:rPr>
                <w:rFonts w:ascii="Arial" w:hAnsi="Arial" w:cs="Arial"/>
              </w:rPr>
            </w:pPr>
            <w:r w:rsidRPr="00CF7060">
              <w:rPr>
                <w:rFonts w:ascii="Arial" w:hAnsi="Arial" w:cs="Arial"/>
              </w:rPr>
              <w:t>2522.10</w:t>
            </w:r>
          </w:p>
        </w:tc>
        <w:tc>
          <w:tcPr>
            <w:tcW w:w="5253" w:type="dxa"/>
            <w:shd w:val="clear" w:color="auto" w:fill="auto"/>
          </w:tcPr>
          <w:p w14:paraId="6F06F899" w14:textId="77777777" w:rsidR="009A0D4C" w:rsidRPr="00CF7060" w:rsidRDefault="009A0D4C" w:rsidP="009A0D4C">
            <w:pPr>
              <w:rPr>
                <w:rFonts w:ascii="Arial" w:hAnsi="Arial" w:cs="Arial"/>
              </w:rPr>
            </w:pPr>
            <w:r w:rsidRPr="00CF7060">
              <w:rPr>
                <w:rFonts w:ascii="Arial" w:hAnsi="Arial" w:cs="Arial"/>
              </w:rPr>
              <w:t>- Quicklime</w:t>
            </w:r>
          </w:p>
        </w:tc>
        <w:tc>
          <w:tcPr>
            <w:tcW w:w="1578" w:type="dxa"/>
            <w:shd w:val="clear" w:color="auto" w:fill="auto"/>
          </w:tcPr>
          <w:p w14:paraId="797C08DA"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38038694" w14:textId="77777777" w:rsidTr="00FE0601">
        <w:trPr>
          <w:trHeight w:val="450"/>
        </w:trPr>
        <w:tc>
          <w:tcPr>
            <w:tcW w:w="1524" w:type="dxa"/>
            <w:shd w:val="clear" w:color="auto" w:fill="auto"/>
          </w:tcPr>
          <w:p w14:paraId="2FB87249" w14:textId="77777777" w:rsidR="009A0D4C" w:rsidRPr="00CF7060" w:rsidRDefault="009A0D4C" w:rsidP="009A0D4C">
            <w:pPr>
              <w:rPr>
                <w:rFonts w:ascii="Arial" w:hAnsi="Arial" w:cs="Arial"/>
                <w:b/>
                <w:bCs/>
              </w:rPr>
            </w:pPr>
          </w:p>
        </w:tc>
        <w:tc>
          <w:tcPr>
            <w:tcW w:w="1952" w:type="dxa"/>
            <w:shd w:val="clear" w:color="auto" w:fill="auto"/>
          </w:tcPr>
          <w:p w14:paraId="520518B6" w14:textId="77777777" w:rsidR="009A0D4C" w:rsidRPr="00CF7060" w:rsidRDefault="009A0D4C" w:rsidP="009A0D4C">
            <w:pPr>
              <w:rPr>
                <w:rFonts w:ascii="Arial" w:hAnsi="Arial" w:cs="Arial"/>
              </w:rPr>
            </w:pPr>
            <w:r w:rsidRPr="00CF7060">
              <w:rPr>
                <w:rFonts w:ascii="Arial" w:hAnsi="Arial" w:cs="Arial"/>
              </w:rPr>
              <w:t>2522.20</w:t>
            </w:r>
          </w:p>
        </w:tc>
        <w:tc>
          <w:tcPr>
            <w:tcW w:w="5253" w:type="dxa"/>
            <w:shd w:val="clear" w:color="auto" w:fill="auto"/>
          </w:tcPr>
          <w:p w14:paraId="2891CED1" w14:textId="77777777" w:rsidR="009A0D4C" w:rsidRPr="00CF7060" w:rsidRDefault="009A0D4C" w:rsidP="009A0D4C">
            <w:pPr>
              <w:rPr>
                <w:rFonts w:ascii="Arial" w:hAnsi="Arial" w:cs="Arial"/>
              </w:rPr>
            </w:pPr>
            <w:r w:rsidRPr="00CF7060">
              <w:rPr>
                <w:rFonts w:ascii="Arial" w:hAnsi="Arial" w:cs="Arial"/>
              </w:rPr>
              <w:t>- Slaked lime</w:t>
            </w:r>
          </w:p>
        </w:tc>
        <w:tc>
          <w:tcPr>
            <w:tcW w:w="1578" w:type="dxa"/>
            <w:shd w:val="clear" w:color="auto" w:fill="auto"/>
          </w:tcPr>
          <w:p w14:paraId="7CB7F373"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04C0C230" w14:textId="77777777" w:rsidTr="00FE0601">
        <w:trPr>
          <w:trHeight w:val="450"/>
        </w:trPr>
        <w:tc>
          <w:tcPr>
            <w:tcW w:w="1524" w:type="dxa"/>
            <w:shd w:val="clear" w:color="auto" w:fill="auto"/>
          </w:tcPr>
          <w:p w14:paraId="7A4EA2B8" w14:textId="77777777" w:rsidR="009A0D4C" w:rsidRPr="00CF7060" w:rsidRDefault="009A0D4C" w:rsidP="009A0D4C">
            <w:pPr>
              <w:rPr>
                <w:rFonts w:ascii="Arial" w:hAnsi="Arial" w:cs="Arial"/>
                <w:b/>
                <w:bCs/>
              </w:rPr>
            </w:pPr>
          </w:p>
        </w:tc>
        <w:tc>
          <w:tcPr>
            <w:tcW w:w="1952" w:type="dxa"/>
            <w:shd w:val="clear" w:color="auto" w:fill="auto"/>
          </w:tcPr>
          <w:p w14:paraId="35C56D92" w14:textId="77777777" w:rsidR="009A0D4C" w:rsidRPr="00CF7060" w:rsidRDefault="009A0D4C" w:rsidP="009A0D4C">
            <w:pPr>
              <w:rPr>
                <w:rFonts w:ascii="Arial" w:hAnsi="Arial" w:cs="Arial"/>
              </w:rPr>
            </w:pPr>
            <w:r w:rsidRPr="00CF7060">
              <w:rPr>
                <w:rFonts w:ascii="Arial" w:hAnsi="Arial" w:cs="Arial"/>
              </w:rPr>
              <w:t>2522.30</w:t>
            </w:r>
          </w:p>
        </w:tc>
        <w:tc>
          <w:tcPr>
            <w:tcW w:w="5253" w:type="dxa"/>
            <w:shd w:val="clear" w:color="auto" w:fill="auto"/>
          </w:tcPr>
          <w:p w14:paraId="72095646" w14:textId="77777777" w:rsidR="009A0D4C" w:rsidRPr="00CF7060" w:rsidRDefault="009A0D4C" w:rsidP="009A0D4C">
            <w:pPr>
              <w:rPr>
                <w:rFonts w:ascii="Arial" w:hAnsi="Arial" w:cs="Arial"/>
              </w:rPr>
            </w:pPr>
            <w:r w:rsidRPr="00CF7060">
              <w:rPr>
                <w:rFonts w:ascii="Arial" w:hAnsi="Arial" w:cs="Arial"/>
              </w:rPr>
              <w:t>- Hydraulic lime</w:t>
            </w:r>
          </w:p>
        </w:tc>
        <w:tc>
          <w:tcPr>
            <w:tcW w:w="1578" w:type="dxa"/>
            <w:shd w:val="clear" w:color="auto" w:fill="auto"/>
          </w:tcPr>
          <w:p w14:paraId="6B3FAC45"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65064C83" w14:textId="77777777" w:rsidTr="00FE0601">
        <w:trPr>
          <w:trHeight w:val="675"/>
        </w:trPr>
        <w:tc>
          <w:tcPr>
            <w:tcW w:w="1524" w:type="dxa"/>
            <w:shd w:val="clear" w:color="auto" w:fill="auto"/>
          </w:tcPr>
          <w:p w14:paraId="71E66D4C" w14:textId="77777777" w:rsidR="009A0D4C" w:rsidRPr="00CF7060" w:rsidRDefault="009A0D4C" w:rsidP="009A0D4C">
            <w:pPr>
              <w:rPr>
                <w:rFonts w:ascii="Arial" w:hAnsi="Arial" w:cs="Arial"/>
                <w:b/>
                <w:bCs/>
              </w:rPr>
            </w:pPr>
            <w:r w:rsidRPr="00CF7060">
              <w:rPr>
                <w:rFonts w:ascii="Arial" w:hAnsi="Arial" w:cs="Arial"/>
                <w:b/>
                <w:bCs/>
              </w:rPr>
              <w:t>2523</w:t>
            </w:r>
          </w:p>
        </w:tc>
        <w:tc>
          <w:tcPr>
            <w:tcW w:w="1952" w:type="dxa"/>
            <w:shd w:val="clear" w:color="auto" w:fill="auto"/>
          </w:tcPr>
          <w:p w14:paraId="2FFBEFDA"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6F2D3FC1" w14:textId="77777777" w:rsidR="009A0D4C" w:rsidRPr="00CF7060" w:rsidRDefault="009A0D4C" w:rsidP="009A0D4C">
            <w:pPr>
              <w:rPr>
                <w:rFonts w:ascii="Arial" w:hAnsi="Arial" w:cs="Arial"/>
                <w:b/>
                <w:bCs/>
              </w:rPr>
            </w:pPr>
            <w:r w:rsidRPr="00CF7060">
              <w:rPr>
                <w:rFonts w:ascii="Arial" w:hAnsi="Arial" w:cs="Arial"/>
                <w:b/>
                <w:bCs/>
              </w:rPr>
              <w:t>Portland cement, aluminous cement, slag cement, supersulphate cement and similar hydraulic cements, whether or not coloured or in the form of clinkers:</w:t>
            </w:r>
          </w:p>
        </w:tc>
        <w:tc>
          <w:tcPr>
            <w:tcW w:w="1578" w:type="dxa"/>
            <w:shd w:val="clear" w:color="auto" w:fill="auto"/>
          </w:tcPr>
          <w:p w14:paraId="35F3CCD8"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7D48D7DE" w14:textId="77777777" w:rsidTr="00FE0601">
        <w:trPr>
          <w:trHeight w:val="255"/>
        </w:trPr>
        <w:tc>
          <w:tcPr>
            <w:tcW w:w="1524" w:type="dxa"/>
            <w:shd w:val="clear" w:color="auto" w:fill="auto"/>
          </w:tcPr>
          <w:p w14:paraId="3DB239D2" w14:textId="77777777" w:rsidR="009A0D4C" w:rsidRPr="00CF7060" w:rsidRDefault="009A0D4C" w:rsidP="009A0D4C">
            <w:pPr>
              <w:rPr>
                <w:rFonts w:ascii="Arial" w:hAnsi="Arial" w:cs="Arial"/>
              </w:rPr>
            </w:pPr>
          </w:p>
        </w:tc>
        <w:tc>
          <w:tcPr>
            <w:tcW w:w="1952" w:type="dxa"/>
            <w:shd w:val="clear" w:color="auto" w:fill="auto"/>
          </w:tcPr>
          <w:p w14:paraId="79610D45" w14:textId="77777777" w:rsidR="009A0D4C" w:rsidRPr="00CF7060" w:rsidRDefault="009A0D4C" w:rsidP="009A0D4C">
            <w:pPr>
              <w:rPr>
                <w:rFonts w:ascii="Arial" w:hAnsi="Arial" w:cs="Arial"/>
              </w:rPr>
            </w:pPr>
            <w:r w:rsidRPr="00CF7060">
              <w:rPr>
                <w:rFonts w:ascii="Arial" w:hAnsi="Arial" w:cs="Arial"/>
              </w:rPr>
              <w:t>2523.10</w:t>
            </w:r>
          </w:p>
        </w:tc>
        <w:tc>
          <w:tcPr>
            <w:tcW w:w="5253" w:type="dxa"/>
            <w:shd w:val="clear" w:color="auto" w:fill="auto"/>
          </w:tcPr>
          <w:p w14:paraId="1B47040F" w14:textId="77777777" w:rsidR="009A0D4C" w:rsidRPr="00CF7060" w:rsidRDefault="009A0D4C" w:rsidP="009A0D4C">
            <w:pPr>
              <w:rPr>
                <w:rFonts w:ascii="Arial" w:hAnsi="Arial" w:cs="Arial"/>
              </w:rPr>
            </w:pPr>
            <w:r w:rsidRPr="00CF7060">
              <w:rPr>
                <w:rFonts w:ascii="Arial" w:hAnsi="Arial" w:cs="Arial"/>
              </w:rPr>
              <w:t>- Cement clinkers</w:t>
            </w:r>
          </w:p>
        </w:tc>
        <w:tc>
          <w:tcPr>
            <w:tcW w:w="1578" w:type="dxa"/>
            <w:shd w:val="clear" w:color="auto" w:fill="auto"/>
          </w:tcPr>
          <w:p w14:paraId="0E736DD2"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5AE16DB1" w14:textId="77777777" w:rsidTr="00FE0601">
        <w:trPr>
          <w:trHeight w:val="900"/>
        </w:trPr>
        <w:tc>
          <w:tcPr>
            <w:tcW w:w="1524" w:type="dxa"/>
            <w:shd w:val="clear" w:color="auto" w:fill="auto"/>
          </w:tcPr>
          <w:p w14:paraId="6E8E63E5" w14:textId="77777777" w:rsidR="009A0D4C" w:rsidRPr="00CF7060" w:rsidRDefault="009A0D4C" w:rsidP="009A0D4C">
            <w:pPr>
              <w:rPr>
                <w:rFonts w:ascii="Arial" w:hAnsi="Arial" w:cs="Arial"/>
              </w:rPr>
            </w:pPr>
          </w:p>
        </w:tc>
        <w:tc>
          <w:tcPr>
            <w:tcW w:w="1952" w:type="dxa"/>
            <w:shd w:val="clear" w:color="auto" w:fill="auto"/>
          </w:tcPr>
          <w:p w14:paraId="679B38F5" w14:textId="77777777" w:rsidR="009A0D4C" w:rsidRPr="00CF7060" w:rsidRDefault="009A0D4C" w:rsidP="009A0D4C">
            <w:pPr>
              <w:rPr>
                <w:rFonts w:ascii="Arial" w:hAnsi="Arial" w:cs="Arial"/>
              </w:rPr>
            </w:pPr>
            <w:r w:rsidRPr="00CF7060">
              <w:rPr>
                <w:rFonts w:ascii="Arial" w:hAnsi="Arial" w:cs="Arial"/>
              </w:rPr>
              <w:t>2523.21</w:t>
            </w:r>
          </w:p>
        </w:tc>
        <w:tc>
          <w:tcPr>
            <w:tcW w:w="5253" w:type="dxa"/>
            <w:shd w:val="clear" w:color="auto" w:fill="auto"/>
          </w:tcPr>
          <w:p w14:paraId="48E4F714" w14:textId="77777777" w:rsidR="009A0D4C" w:rsidRPr="00CF7060" w:rsidRDefault="009A0D4C" w:rsidP="009A0D4C">
            <w:pPr>
              <w:rPr>
                <w:rFonts w:ascii="Arial" w:hAnsi="Arial" w:cs="Arial"/>
              </w:rPr>
            </w:pPr>
            <w:r w:rsidRPr="00CF7060">
              <w:rPr>
                <w:rFonts w:ascii="Arial" w:hAnsi="Arial" w:cs="Arial"/>
              </w:rPr>
              <w:t>- Portland cement: white cement, whether or not artificially coloured</w:t>
            </w:r>
          </w:p>
        </w:tc>
        <w:tc>
          <w:tcPr>
            <w:tcW w:w="1578" w:type="dxa"/>
            <w:shd w:val="clear" w:color="auto" w:fill="auto"/>
          </w:tcPr>
          <w:p w14:paraId="12E79F92" w14:textId="77777777" w:rsidR="009A0D4C" w:rsidRPr="00CF7060" w:rsidRDefault="009A0D4C" w:rsidP="009A0D4C">
            <w:pPr>
              <w:rPr>
                <w:rFonts w:ascii="Arial" w:hAnsi="Arial" w:cs="Arial"/>
              </w:rPr>
            </w:pPr>
            <w:r w:rsidRPr="00CF7060">
              <w:rPr>
                <w:rFonts w:ascii="Arial" w:hAnsi="Arial" w:cs="Arial"/>
              </w:rPr>
              <w:t>CTSH, except from subheadings 252329  through 252390</w:t>
            </w:r>
          </w:p>
        </w:tc>
      </w:tr>
      <w:tr w:rsidR="00CF7060" w:rsidRPr="00CF7060" w14:paraId="32344684" w14:textId="77777777" w:rsidTr="00FE0601">
        <w:trPr>
          <w:trHeight w:val="900"/>
        </w:trPr>
        <w:tc>
          <w:tcPr>
            <w:tcW w:w="1524" w:type="dxa"/>
            <w:shd w:val="clear" w:color="auto" w:fill="auto"/>
          </w:tcPr>
          <w:p w14:paraId="153A0E59" w14:textId="77777777" w:rsidR="009A0D4C" w:rsidRPr="00CF7060" w:rsidRDefault="009A0D4C" w:rsidP="009A0D4C">
            <w:pPr>
              <w:rPr>
                <w:rFonts w:ascii="Arial" w:hAnsi="Arial" w:cs="Arial"/>
              </w:rPr>
            </w:pPr>
          </w:p>
        </w:tc>
        <w:tc>
          <w:tcPr>
            <w:tcW w:w="1952" w:type="dxa"/>
            <w:shd w:val="clear" w:color="auto" w:fill="auto"/>
          </w:tcPr>
          <w:p w14:paraId="6F452726" w14:textId="77777777" w:rsidR="009A0D4C" w:rsidRPr="00CF7060" w:rsidRDefault="009A0D4C" w:rsidP="009A0D4C">
            <w:pPr>
              <w:rPr>
                <w:rFonts w:ascii="Arial" w:hAnsi="Arial" w:cs="Arial"/>
              </w:rPr>
            </w:pPr>
            <w:r w:rsidRPr="00CF7060">
              <w:rPr>
                <w:rFonts w:ascii="Arial" w:hAnsi="Arial" w:cs="Arial"/>
              </w:rPr>
              <w:t>2523.29</w:t>
            </w:r>
          </w:p>
        </w:tc>
        <w:tc>
          <w:tcPr>
            <w:tcW w:w="5253" w:type="dxa"/>
            <w:shd w:val="clear" w:color="auto" w:fill="auto"/>
          </w:tcPr>
          <w:p w14:paraId="4AFBCD32" w14:textId="77777777" w:rsidR="009A0D4C" w:rsidRPr="00CF7060" w:rsidRDefault="009A0D4C" w:rsidP="009A0D4C">
            <w:pPr>
              <w:rPr>
                <w:rFonts w:ascii="Arial" w:hAnsi="Arial" w:cs="Arial"/>
              </w:rPr>
            </w:pPr>
            <w:r w:rsidRPr="00CF7060">
              <w:rPr>
                <w:rFonts w:ascii="Arial" w:hAnsi="Arial" w:cs="Arial"/>
              </w:rPr>
              <w:t>- Portland cement: other</w:t>
            </w:r>
          </w:p>
        </w:tc>
        <w:tc>
          <w:tcPr>
            <w:tcW w:w="1578" w:type="dxa"/>
            <w:shd w:val="clear" w:color="auto" w:fill="auto"/>
          </w:tcPr>
          <w:p w14:paraId="38FBE2B0" w14:textId="77777777" w:rsidR="009A0D4C" w:rsidRPr="00CF7060" w:rsidRDefault="009A0D4C" w:rsidP="009A0D4C">
            <w:pPr>
              <w:rPr>
                <w:rFonts w:ascii="Arial" w:hAnsi="Arial" w:cs="Arial"/>
              </w:rPr>
            </w:pPr>
            <w:r w:rsidRPr="00CF7060">
              <w:rPr>
                <w:rFonts w:ascii="Arial" w:hAnsi="Arial" w:cs="Arial"/>
              </w:rPr>
              <w:t xml:space="preserve">CTSH, except from subheadings </w:t>
            </w:r>
            <w:r w:rsidRPr="00CF7060">
              <w:rPr>
                <w:rFonts w:ascii="Arial" w:hAnsi="Arial" w:cs="Arial"/>
              </w:rPr>
              <w:lastRenderedPageBreak/>
              <w:t>252321  through 252390</w:t>
            </w:r>
          </w:p>
        </w:tc>
      </w:tr>
      <w:tr w:rsidR="00CF7060" w:rsidRPr="00CF7060" w14:paraId="2EE165CC" w14:textId="77777777" w:rsidTr="00FE0601">
        <w:trPr>
          <w:trHeight w:val="255"/>
        </w:trPr>
        <w:tc>
          <w:tcPr>
            <w:tcW w:w="1524" w:type="dxa"/>
            <w:shd w:val="clear" w:color="auto" w:fill="auto"/>
          </w:tcPr>
          <w:p w14:paraId="1A8201DC" w14:textId="77777777" w:rsidR="009A0D4C" w:rsidRPr="00CF7060" w:rsidRDefault="009A0D4C" w:rsidP="009A0D4C">
            <w:pPr>
              <w:rPr>
                <w:rFonts w:ascii="Arial" w:hAnsi="Arial" w:cs="Arial"/>
              </w:rPr>
            </w:pPr>
          </w:p>
        </w:tc>
        <w:tc>
          <w:tcPr>
            <w:tcW w:w="1952" w:type="dxa"/>
            <w:shd w:val="clear" w:color="auto" w:fill="auto"/>
          </w:tcPr>
          <w:p w14:paraId="088E087A" w14:textId="77777777" w:rsidR="009A0D4C" w:rsidRPr="00CF7060" w:rsidRDefault="009A0D4C" w:rsidP="009A0D4C">
            <w:pPr>
              <w:rPr>
                <w:rFonts w:ascii="Arial" w:hAnsi="Arial" w:cs="Arial"/>
              </w:rPr>
            </w:pPr>
            <w:r w:rsidRPr="00CF7060">
              <w:rPr>
                <w:rFonts w:ascii="Arial" w:hAnsi="Arial" w:cs="Arial"/>
              </w:rPr>
              <w:t>2523.30</w:t>
            </w:r>
          </w:p>
        </w:tc>
        <w:tc>
          <w:tcPr>
            <w:tcW w:w="5253" w:type="dxa"/>
            <w:shd w:val="clear" w:color="auto" w:fill="auto"/>
          </w:tcPr>
          <w:p w14:paraId="4BE7E299" w14:textId="77777777" w:rsidR="009A0D4C" w:rsidRPr="00CF7060" w:rsidRDefault="009A0D4C" w:rsidP="009A0D4C">
            <w:pPr>
              <w:rPr>
                <w:rFonts w:ascii="Arial" w:hAnsi="Arial" w:cs="Arial"/>
              </w:rPr>
            </w:pPr>
            <w:r w:rsidRPr="00CF7060">
              <w:rPr>
                <w:rFonts w:ascii="Arial" w:hAnsi="Arial" w:cs="Arial"/>
              </w:rPr>
              <w:t>- Aluminous cement</w:t>
            </w:r>
          </w:p>
        </w:tc>
        <w:tc>
          <w:tcPr>
            <w:tcW w:w="1578" w:type="dxa"/>
            <w:shd w:val="clear" w:color="auto" w:fill="auto"/>
          </w:tcPr>
          <w:p w14:paraId="19ECDCDA"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044CC21E" w14:textId="77777777" w:rsidTr="00FE0601">
        <w:trPr>
          <w:trHeight w:val="255"/>
        </w:trPr>
        <w:tc>
          <w:tcPr>
            <w:tcW w:w="1524" w:type="dxa"/>
            <w:shd w:val="clear" w:color="auto" w:fill="auto"/>
          </w:tcPr>
          <w:p w14:paraId="180B0B58" w14:textId="77777777" w:rsidR="009A0D4C" w:rsidRPr="00CF7060" w:rsidRDefault="009A0D4C" w:rsidP="009A0D4C">
            <w:pPr>
              <w:rPr>
                <w:rFonts w:ascii="Arial" w:hAnsi="Arial" w:cs="Arial"/>
              </w:rPr>
            </w:pPr>
          </w:p>
        </w:tc>
        <w:tc>
          <w:tcPr>
            <w:tcW w:w="1952" w:type="dxa"/>
            <w:shd w:val="clear" w:color="auto" w:fill="auto"/>
          </w:tcPr>
          <w:p w14:paraId="7ABEE656" w14:textId="77777777" w:rsidR="009A0D4C" w:rsidRPr="00CF7060" w:rsidRDefault="009A0D4C" w:rsidP="009A0D4C">
            <w:pPr>
              <w:rPr>
                <w:rFonts w:ascii="Arial" w:hAnsi="Arial" w:cs="Arial"/>
              </w:rPr>
            </w:pPr>
            <w:r w:rsidRPr="00CF7060">
              <w:rPr>
                <w:rFonts w:ascii="Arial" w:hAnsi="Arial" w:cs="Arial"/>
              </w:rPr>
              <w:t>2523.90</w:t>
            </w:r>
          </w:p>
        </w:tc>
        <w:tc>
          <w:tcPr>
            <w:tcW w:w="5253" w:type="dxa"/>
            <w:shd w:val="clear" w:color="auto" w:fill="auto"/>
          </w:tcPr>
          <w:p w14:paraId="08977A5D" w14:textId="77777777" w:rsidR="009A0D4C" w:rsidRPr="00CF7060" w:rsidRDefault="009A0D4C" w:rsidP="009A0D4C">
            <w:pPr>
              <w:rPr>
                <w:rFonts w:ascii="Arial" w:hAnsi="Arial" w:cs="Arial"/>
              </w:rPr>
            </w:pPr>
            <w:r w:rsidRPr="00CF7060">
              <w:rPr>
                <w:rFonts w:ascii="Arial" w:hAnsi="Arial" w:cs="Arial"/>
              </w:rPr>
              <w:t>- Other hydraulic cements</w:t>
            </w:r>
          </w:p>
        </w:tc>
        <w:tc>
          <w:tcPr>
            <w:tcW w:w="1578" w:type="dxa"/>
            <w:shd w:val="clear" w:color="auto" w:fill="auto"/>
          </w:tcPr>
          <w:p w14:paraId="363E04D9"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1FD18BEB" w14:textId="77777777" w:rsidTr="00FE0601">
        <w:trPr>
          <w:trHeight w:val="255"/>
        </w:trPr>
        <w:tc>
          <w:tcPr>
            <w:tcW w:w="1524" w:type="dxa"/>
            <w:shd w:val="clear" w:color="auto" w:fill="auto"/>
          </w:tcPr>
          <w:p w14:paraId="0FBF9EBE" w14:textId="77777777" w:rsidR="009A0D4C" w:rsidRPr="00CF7060" w:rsidRDefault="009A0D4C" w:rsidP="009A0D4C">
            <w:pPr>
              <w:rPr>
                <w:rFonts w:ascii="Arial" w:hAnsi="Arial" w:cs="Arial"/>
                <w:b/>
                <w:bCs/>
              </w:rPr>
            </w:pPr>
            <w:r w:rsidRPr="00CF7060">
              <w:rPr>
                <w:rFonts w:ascii="Arial" w:hAnsi="Arial" w:cs="Arial"/>
                <w:b/>
                <w:bCs/>
              </w:rPr>
              <w:t>2524</w:t>
            </w:r>
          </w:p>
        </w:tc>
        <w:tc>
          <w:tcPr>
            <w:tcW w:w="1952" w:type="dxa"/>
            <w:shd w:val="clear" w:color="auto" w:fill="auto"/>
          </w:tcPr>
          <w:p w14:paraId="45398816"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4B267C26" w14:textId="77777777" w:rsidR="009A0D4C" w:rsidRPr="00CF7060" w:rsidRDefault="009A0D4C" w:rsidP="009A0D4C">
            <w:pPr>
              <w:rPr>
                <w:rFonts w:ascii="Arial" w:hAnsi="Arial" w:cs="Arial"/>
                <w:b/>
                <w:bCs/>
              </w:rPr>
            </w:pPr>
            <w:r w:rsidRPr="00CF7060">
              <w:rPr>
                <w:rFonts w:ascii="Arial" w:hAnsi="Arial" w:cs="Arial"/>
                <w:b/>
                <w:bCs/>
              </w:rPr>
              <w:t>Asbestos</w:t>
            </w:r>
          </w:p>
        </w:tc>
        <w:tc>
          <w:tcPr>
            <w:tcW w:w="1578" w:type="dxa"/>
            <w:shd w:val="clear" w:color="auto" w:fill="auto"/>
          </w:tcPr>
          <w:p w14:paraId="1E759493" w14:textId="77777777" w:rsidR="009A0D4C" w:rsidRPr="00CF7060" w:rsidRDefault="009A0D4C" w:rsidP="009A0D4C">
            <w:pPr>
              <w:rPr>
                <w:rFonts w:ascii="Arial" w:hAnsi="Arial" w:cs="Arial"/>
              </w:rPr>
            </w:pPr>
          </w:p>
        </w:tc>
      </w:tr>
      <w:tr w:rsidR="00CF7060" w:rsidRPr="00CF7060" w14:paraId="3EF0E0D8" w14:textId="77777777" w:rsidTr="00FE0601">
        <w:trPr>
          <w:trHeight w:val="255"/>
        </w:trPr>
        <w:tc>
          <w:tcPr>
            <w:tcW w:w="1524" w:type="dxa"/>
            <w:shd w:val="clear" w:color="auto" w:fill="auto"/>
          </w:tcPr>
          <w:p w14:paraId="44F178E8" w14:textId="77777777" w:rsidR="009A0D4C" w:rsidRPr="00CF7060" w:rsidRDefault="009A0D4C" w:rsidP="009A0D4C">
            <w:pPr>
              <w:rPr>
                <w:rFonts w:ascii="Arial" w:hAnsi="Arial" w:cs="Arial"/>
                <w:b/>
                <w:bCs/>
              </w:rPr>
            </w:pPr>
          </w:p>
        </w:tc>
        <w:tc>
          <w:tcPr>
            <w:tcW w:w="1952" w:type="dxa"/>
            <w:shd w:val="clear" w:color="auto" w:fill="auto"/>
          </w:tcPr>
          <w:p w14:paraId="7EB84182" w14:textId="77777777" w:rsidR="009A0D4C" w:rsidRPr="00CF7060" w:rsidRDefault="009A0D4C" w:rsidP="009A0D4C">
            <w:pPr>
              <w:rPr>
                <w:rFonts w:ascii="Arial" w:hAnsi="Arial" w:cs="Arial"/>
              </w:rPr>
            </w:pPr>
            <w:r w:rsidRPr="00CF7060">
              <w:rPr>
                <w:rFonts w:ascii="Arial" w:hAnsi="Arial" w:cs="Arial"/>
              </w:rPr>
              <w:t>2524.10</w:t>
            </w:r>
          </w:p>
        </w:tc>
        <w:tc>
          <w:tcPr>
            <w:tcW w:w="5253" w:type="dxa"/>
            <w:shd w:val="clear" w:color="auto" w:fill="auto"/>
          </w:tcPr>
          <w:p w14:paraId="7DB60146" w14:textId="77777777" w:rsidR="009A0D4C" w:rsidRPr="00CF7060" w:rsidRDefault="009A0D4C" w:rsidP="009A0D4C">
            <w:pPr>
              <w:rPr>
                <w:rFonts w:ascii="Arial" w:hAnsi="Arial" w:cs="Arial"/>
              </w:rPr>
            </w:pPr>
            <w:r w:rsidRPr="00CF7060">
              <w:rPr>
                <w:rFonts w:ascii="Arial" w:hAnsi="Arial" w:cs="Arial"/>
              </w:rPr>
              <w:t>- Crocidolite</w:t>
            </w:r>
          </w:p>
        </w:tc>
        <w:tc>
          <w:tcPr>
            <w:tcW w:w="1578" w:type="dxa"/>
            <w:shd w:val="clear" w:color="auto" w:fill="auto"/>
          </w:tcPr>
          <w:p w14:paraId="4A5BCDBE"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550E2A68" w14:textId="77777777" w:rsidTr="00FE0601">
        <w:trPr>
          <w:trHeight w:val="255"/>
        </w:trPr>
        <w:tc>
          <w:tcPr>
            <w:tcW w:w="1524" w:type="dxa"/>
            <w:shd w:val="clear" w:color="auto" w:fill="auto"/>
          </w:tcPr>
          <w:p w14:paraId="39EE8ABF" w14:textId="77777777" w:rsidR="009A0D4C" w:rsidRPr="00CF7060" w:rsidRDefault="009A0D4C" w:rsidP="009A0D4C">
            <w:pPr>
              <w:rPr>
                <w:rFonts w:ascii="Arial" w:hAnsi="Arial" w:cs="Arial"/>
                <w:b/>
                <w:bCs/>
              </w:rPr>
            </w:pPr>
          </w:p>
        </w:tc>
        <w:tc>
          <w:tcPr>
            <w:tcW w:w="1952" w:type="dxa"/>
            <w:shd w:val="clear" w:color="auto" w:fill="auto"/>
          </w:tcPr>
          <w:p w14:paraId="0F4D97C8" w14:textId="77777777" w:rsidR="009A0D4C" w:rsidRPr="00CF7060" w:rsidRDefault="009A0D4C" w:rsidP="009A0D4C">
            <w:pPr>
              <w:rPr>
                <w:rFonts w:ascii="Arial" w:hAnsi="Arial" w:cs="Arial"/>
              </w:rPr>
            </w:pPr>
            <w:r w:rsidRPr="00CF7060">
              <w:rPr>
                <w:rFonts w:ascii="Arial" w:hAnsi="Arial" w:cs="Arial"/>
              </w:rPr>
              <w:t>2524.90</w:t>
            </w:r>
          </w:p>
        </w:tc>
        <w:tc>
          <w:tcPr>
            <w:tcW w:w="5253" w:type="dxa"/>
            <w:shd w:val="clear" w:color="auto" w:fill="auto"/>
          </w:tcPr>
          <w:p w14:paraId="2EC497B1"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46FC3871"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254B095A" w14:textId="77777777" w:rsidTr="00FE0601">
        <w:trPr>
          <w:trHeight w:val="255"/>
        </w:trPr>
        <w:tc>
          <w:tcPr>
            <w:tcW w:w="1524" w:type="dxa"/>
            <w:shd w:val="clear" w:color="auto" w:fill="auto"/>
          </w:tcPr>
          <w:p w14:paraId="1B7DAC14" w14:textId="77777777" w:rsidR="009A0D4C" w:rsidRPr="00CF7060" w:rsidRDefault="009A0D4C" w:rsidP="009A0D4C">
            <w:pPr>
              <w:rPr>
                <w:rFonts w:ascii="Arial" w:hAnsi="Arial" w:cs="Arial"/>
                <w:b/>
                <w:bCs/>
              </w:rPr>
            </w:pPr>
            <w:r w:rsidRPr="00CF7060">
              <w:rPr>
                <w:rFonts w:ascii="Arial" w:hAnsi="Arial" w:cs="Arial"/>
                <w:b/>
                <w:bCs/>
              </w:rPr>
              <w:t>2525</w:t>
            </w:r>
          </w:p>
        </w:tc>
        <w:tc>
          <w:tcPr>
            <w:tcW w:w="1952" w:type="dxa"/>
            <w:shd w:val="clear" w:color="auto" w:fill="auto"/>
          </w:tcPr>
          <w:p w14:paraId="3F3F3C01"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77EDC9CD" w14:textId="77777777" w:rsidR="009A0D4C" w:rsidRPr="00CF7060" w:rsidRDefault="009A0D4C" w:rsidP="009A0D4C">
            <w:pPr>
              <w:rPr>
                <w:rFonts w:ascii="Arial" w:hAnsi="Arial" w:cs="Arial"/>
                <w:b/>
                <w:bCs/>
              </w:rPr>
            </w:pPr>
            <w:r w:rsidRPr="00CF7060">
              <w:rPr>
                <w:rFonts w:ascii="Arial" w:hAnsi="Arial" w:cs="Arial"/>
                <w:b/>
                <w:bCs/>
              </w:rPr>
              <w:t>Mica, including splittings; mica waste</w:t>
            </w:r>
          </w:p>
        </w:tc>
        <w:tc>
          <w:tcPr>
            <w:tcW w:w="1578" w:type="dxa"/>
            <w:shd w:val="clear" w:color="auto" w:fill="auto"/>
          </w:tcPr>
          <w:p w14:paraId="7863BCB3" w14:textId="77777777" w:rsidR="009A0D4C" w:rsidRPr="00CF7060" w:rsidRDefault="009A0D4C" w:rsidP="009A0D4C">
            <w:pPr>
              <w:rPr>
                <w:rFonts w:ascii="Arial" w:hAnsi="Arial" w:cs="Arial"/>
              </w:rPr>
            </w:pPr>
          </w:p>
        </w:tc>
      </w:tr>
      <w:tr w:rsidR="00CF7060" w:rsidRPr="00CF7060" w14:paraId="35EDB951" w14:textId="77777777" w:rsidTr="00FE0601">
        <w:trPr>
          <w:trHeight w:val="255"/>
        </w:trPr>
        <w:tc>
          <w:tcPr>
            <w:tcW w:w="1524" w:type="dxa"/>
            <w:shd w:val="clear" w:color="auto" w:fill="auto"/>
          </w:tcPr>
          <w:p w14:paraId="4AB291F1" w14:textId="77777777" w:rsidR="009A0D4C" w:rsidRPr="00CF7060" w:rsidRDefault="009A0D4C" w:rsidP="009A0D4C">
            <w:pPr>
              <w:rPr>
                <w:rFonts w:ascii="Arial" w:hAnsi="Arial" w:cs="Arial"/>
                <w:b/>
                <w:bCs/>
              </w:rPr>
            </w:pPr>
          </w:p>
        </w:tc>
        <w:tc>
          <w:tcPr>
            <w:tcW w:w="1952" w:type="dxa"/>
            <w:shd w:val="clear" w:color="auto" w:fill="auto"/>
          </w:tcPr>
          <w:p w14:paraId="3F95B8FF" w14:textId="77777777" w:rsidR="009A0D4C" w:rsidRPr="00CF7060" w:rsidRDefault="009A0D4C" w:rsidP="009A0D4C">
            <w:pPr>
              <w:rPr>
                <w:rFonts w:ascii="Arial" w:hAnsi="Arial" w:cs="Arial"/>
              </w:rPr>
            </w:pPr>
            <w:r w:rsidRPr="00CF7060">
              <w:rPr>
                <w:rFonts w:ascii="Arial" w:hAnsi="Arial" w:cs="Arial"/>
              </w:rPr>
              <w:t>2525.10</w:t>
            </w:r>
          </w:p>
        </w:tc>
        <w:tc>
          <w:tcPr>
            <w:tcW w:w="5253" w:type="dxa"/>
            <w:shd w:val="clear" w:color="auto" w:fill="auto"/>
          </w:tcPr>
          <w:p w14:paraId="6DE6DE6F" w14:textId="77777777" w:rsidR="009A0D4C" w:rsidRPr="00CF7060" w:rsidRDefault="009A0D4C" w:rsidP="009A0D4C">
            <w:pPr>
              <w:rPr>
                <w:rFonts w:ascii="Arial" w:hAnsi="Arial" w:cs="Arial"/>
              </w:rPr>
            </w:pPr>
            <w:r w:rsidRPr="00CF7060">
              <w:rPr>
                <w:rFonts w:ascii="Arial" w:hAnsi="Arial" w:cs="Arial"/>
              </w:rPr>
              <w:t>- Crude mica and mica rifted into sheets or splittings</w:t>
            </w:r>
          </w:p>
        </w:tc>
        <w:tc>
          <w:tcPr>
            <w:tcW w:w="1578" w:type="dxa"/>
            <w:shd w:val="clear" w:color="auto" w:fill="auto"/>
          </w:tcPr>
          <w:p w14:paraId="4CF03352"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0AB0CB9D" w14:textId="77777777" w:rsidTr="00FE0601">
        <w:trPr>
          <w:trHeight w:val="255"/>
        </w:trPr>
        <w:tc>
          <w:tcPr>
            <w:tcW w:w="1524" w:type="dxa"/>
            <w:shd w:val="clear" w:color="auto" w:fill="auto"/>
          </w:tcPr>
          <w:p w14:paraId="7BEB1ACF" w14:textId="77777777" w:rsidR="009A0D4C" w:rsidRPr="00CF7060" w:rsidRDefault="009A0D4C" w:rsidP="009A0D4C">
            <w:pPr>
              <w:rPr>
                <w:rFonts w:ascii="Arial" w:hAnsi="Arial" w:cs="Arial"/>
                <w:b/>
                <w:bCs/>
              </w:rPr>
            </w:pPr>
          </w:p>
        </w:tc>
        <w:tc>
          <w:tcPr>
            <w:tcW w:w="1952" w:type="dxa"/>
            <w:shd w:val="clear" w:color="auto" w:fill="auto"/>
          </w:tcPr>
          <w:p w14:paraId="057074DC" w14:textId="77777777" w:rsidR="009A0D4C" w:rsidRPr="00CF7060" w:rsidRDefault="009A0D4C" w:rsidP="009A0D4C">
            <w:pPr>
              <w:rPr>
                <w:rFonts w:ascii="Arial" w:hAnsi="Arial" w:cs="Arial"/>
              </w:rPr>
            </w:pPr>
            <w:r w:rsidRPr="00CF7060">
              <w:rPr>
                <w:rFonts w:ascii="Arial" w:hAnsi="Arial" w:cs="Arial"/>
              </w:rPr>
              <w:t>2525.20</w:t>
            </w:r>
          </w:p>
        </w:tc>
        <w:tc>
          <w:tcPr>
            <w:tcW w:w="5253" w:type="dxa"/>
            <w:shd w:val="clear" w:color="auto" w:fill="auto"/>
          </w:tcPr>
          <w:p w14:paraId="463FC090" w14:textId="77777777" w:rsidR="009A0D4C" w:rsidRPr="00CF7060" w:rsidRDefault="009A0D4C" w:rsidP="009A0D4C">
            <w:pPr>
              <w:rPr>
                <w:rFonts w:ascii="Arial" w:hAnsi="Arial" w:cs="Arial"/>
              </w:rPr>
            </w:pPr>
            <w:r w:rsidRPr="00CF7060">
              <w:rPr>
                <w:rFonts w:ascii="Arial" w:hAnsi="Arial" w:cs="Arial"/>
              </w:rPr>
              <w:t>- Mica powder</w:t>
            </w:r>
          </w:p>
        </w:tc>
        <w:tc>
          <w:tcPr>
            <w:tcW w:w="1578" w:type="dxa"/>
            <w:shd w:val="clear" w:color="auto" w:fill="auto"/>
          </w:tcPr>
          <w:p w14:paraId="16CB2756"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490CEC00" w14:textId="77777777" w:rsidTr="00FE0601">
        <w:trPr>
          <w:trHeight w:val="255"/>
        </w:trPr>
        <w:tc>
          <w:tcPr>
            <w:tcW w:w="1524" w:type="dxa"/>
            <w:shd w:val="clear" w:color="auto" w:fill="auto"/>
          </w:tcPr>
          <w:p w14:paraId="3B7FF072" w14:textId="77777777" w:rsidR="009A0D4C" w:rsidRPr="00CF7060" w:rsidRDefault="009A0D4C" w:rsidP="009A0D4C">
            <w:pPr>
              <w:rPr>
                <w:rFonts w:ascii="Arial" w:hAnsi="Arial" w:cs="Arial"/>
                <w:b/>
                <w:bCs/>
              </w:rPr>
            </w:pPr>
          </w:p>
        </w:tc>
        <w:tc>
          <w:tcPr>
            <w:tcW w:w="1952" w:type="dxa"/>
            <w:shd w:val="clear" w:color="auto" w:fill="auto"/>
          </w:tcPr>
          <w:p w14:paraId="363817E9" w14:textId="77777777" w:rsidR="009A0D4C" w:rsidRPr="00CF7060" w:rsidRDefault="009A0D4C" w:rsidP="009A0D4C">
            <w:pPr>
              <w:rPr>
                <w:rFonts w:ascii="Arial" w:hAnsi="Arial" w:cs="Arial"/>
              </w:rPr>
            </w:pPr>
            <w:r w:rsidRPr="00CF7060">
              <w:rPr>
                <w:rFonts w:ascii="Arial" w:hAnsi="Arial" w:cs="Arial"/>
              </w:rPr>
              <w:t>2525.30</w:t>
            </w:r>
          </w:p>
        </w:tc>
        <w:tc>
          <w:tcPr>
            <w:tcW w:w="5253" w:type="dxa"/>
            <w:shd w:val="clear" w:color="auto" w:fill="auto"/>
          </w:tcPr>
          <w:p w14:paraId="20FA1EF6" w14:textId="77777777" w:rsidR="009A0D4C" w:rsidRPr="00CF7060" w:rsidRDefault="009A0D4C" w:rsidP="009A0D4C">
            <w:pPr>
              <w:rPr>
                <w:rFonts w:ascii="Arial" w:hAnsi="Arial" w:cs="Arial"/>
              </w:rPr>
            </w:pPr>
            <w:r w:rsidRPr="00CF7060">
              <w:rPr>
                <w:rFonts w:ascii="Arial" w:hAnsi="Arial" w:cs="Arial"/>
              </w:rPr>
              <w:t>- Mica waste</w:t>
            </w:r>
          </w:p>
        </w:tc>
        <w:tc>
          <w:tcPr>
            <w:tcW w:w="1578" w:type="dxa"/>
            <w:shd w:val="clear" w:color="auto" w:fill="auto"/>
          </w:tcPr>
          <w:p w14:paraId="36828AA0"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4ABE4C44" w14:textId="77777777" w:rsidTr="00FE0601">
        <w:trPr>
          <w:trHeight w:val="675"/>
        </w:trPr>
        <w:tc>
          <w:tcPr>
            <w:tcW w:w="1524" w:type="dxa"/>
            <w:shd w:val="clear" w:color="auto" w:fill="auto"/>
          </w:tcPr>
          <w:p w14:paraId="0FC6879B" w14:textId="77777777" w:rsidR="009A0D4C" w:rsidRPr="00CF7060" w:rsidRDefault="009A0D4C" w:rsidP="009A0D4C">
            <w:pPr>
              <w:rPr>
                <w:rFonts w:ascii="Arial" w:hAnsi="Arial" w:cs="Arial"/>
                <w:b/>
                <w:bCs/>
              </w:rPr>
            </w:pPr>
            <w:r w:rsidRPr="00CF7060">
              <w:rPr>
                <w:rFonts w:ascii="Arial" w:hAnsi="Arial" w:cs="Arial"/>
                <w:b/>
                <w:bCs/>
              </w:rPr>
              <w:t>2526</w:t>
            </w:r>
          </w:p>
        </w:tc>
        <w:tc>
          <w:tcPr>
            <w:tcW w:w="1952" w:type="dxa"/>
            <w:shd w:val="clear" w:color="auto" w:fill="auto"/>
          </w:tcPr>
          <w:p w14:paraId="4E4D0359"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7B865674" w14:textId="77777777" w:rsidR="009A0D4C" w:rsidRPr="00CF7060" w:rsidRDefault="009A0D4C" w:rsidP="009A0D4C">
            <w:pPr>
              <w:rPr>
                <w:rFonts w:ascii="Arial" w:hAnsi="Arial" w:cs="Arial"/>
                <w:b/>
                <w:bCs/>
              </w:rPr>
            </w:pPr>
            <w:r w:rsidRPr="00CF7060">
              <w:rPr>
                <w:rFonts w:ascii="Arial" w:hAnsi="Arial" w:cs="Arial"/>
                <w:b/>
                <w:bCs/>
              </w:rPr>
              <w:t>Natural steatite, whether or not roughly trimmed or merely cut, by sawing or otherwise, into blocks or slabs of a rectangular (including square) shape; talc</w:t>
            </w:r>
          </w:p>
        </w:tc>
        <w:tc>
          <w:tcPr>
            <w:tcW w:w="1578" w:type="dxa"/>
            <w:shd w:val="clear" w:color="auto" w:fill="auto"/>
          </w:tcPr>
          <w:p w14:paraId="6BAF9A45" w14:textId="77777777" w:rsidR="009A0D4C" w:rsidRPr="00CF7060" w:rsidRDefault="009A0D4C" w:rsidP="009A0D4C">
            <w:pPr>
              <w:rPr>
                <w:rFonts w:ascii="Arial" w:hAnsi="Arial" w:cs="Arial"/>
              </w:rPr>
            </w:pPr>
          </w:p>
        </w:tc>
      </w:tr>
      <w:tr w:rsidR="00CF7060" w:rsidRPr="00CF7060" w14:paraId="778D8DB8" w14:textId="77777777" w:rsidTr="00FE0601">
        <w:trPr>
          <w:trHeight w:val="675"/>
        </w:trPr>
        <w:tc>
          <w:tcPr>
            <w:tcW w:w="1524" w:type="dxa"/>
            <w:shd w:val="clear" w:color="auto" w:fill="auto"/>
          </w:tcPr>
          <w:p w14:paraId="0180A8A5" w14:textId="77777777" w:rsidR="009A0D4C" w:rsidRPr="00CF7060" w:rsidRDefault="009A0D4C" w:rsidP="009A0D4C">
            <w:pPr>
              <w:rPr>
                <w:rFonts w:ascii="Arial" w:hAnsi="Arial" w:cs="Arial"/>
                <w:b/>
                <w:bCs/>
              </w:rPr>
            </w:pPr>
          </w:p>
        </w:tc>
        <w:tc>
          <w:tcPr>
            <w:tcW w:w="1952" w:type="dxa"/>
            <w:shd w:val="clear" w:color="auto" w:fill="auto"/>
          </w:tcPr>
          <w:p w14:paraId="3FD2708C" w14:textId="77777777" w:rsidR="009A0D4C" w:rsidRPr="00CF7060" w:rsidRDefault="009A0D4C" w:rsidP="009A0D4C">
            <w:pPr>
              <w:rPr>
                <w:rFonts w:ascii="Arial" w:hAnsi="Arial" w:cs="Arial"/>
              </w:rPr>
            </w:pPr>
            <w:r w:rsidRPr="00CF7060">
              <w:rPr>
                <w:rFonts w:ascii="Arial" w:hAnsi="Arial" w:cs="Arial"/>
              </w:rPr>
              <w:t>2526.10</w:t>
            </w:r>
          </w:p>
        </w:tc>
        <w:tc>
          <w:tcPr>
            <w:tcW w:w="5253" w:type="dxa"/>
            <w:shd w:val="clear" w:color="auto" w:fill="auto"/>
          </w:tcPr>
          <w:p w14:paraId="073483F4" w14:textId="77777777" w:rsidR="009A0D4C" w:rsidRPr="00CF7060" w:rsidRDefault="009A0D4C" w:rsidP="009A0D4C">
            <w:pPr>
              <w:rPr>
                <w:rFonts w:ascii="Arial" w:hAnsi="Arial" w:cs="Arial"/>
              </w:rPr>
            </w:pPr>
            <w:r w:rsidRPr="00CF7060">
              <w:rPr>
                <w:rFonts w:ascii="Arial" w:hAnsi="Arial" w:cs="Arial"/>
              </w:rPr>
              <w:t>- Not crushed, not powdered</w:t>
            </w:r>
          </w:p>
        </w:tc>
        <w:tc>
          <w:tcPr>
            <w:tcW w:w="1578" w:type="dxa"/>
            <w:shd w:val="clear" w:color="auto" w:fill="auto"/>
          </w:tcPr>
          <w:p w14:paraId="04B6E576"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4EC8B3B1" w14:textId="77777777" w:rsidTr="00FE0601">
        <w:trPr>
          <w:trHeight w:val="675"/>
        </w:trPr>
        <w:tc>
          <w:tcPr>
            <w:tcW w:w="1524" w:type="dxa"/>
            <w:shd w:val="clear" w:color="auto" w:fill="auto"/>
          </w:tcPr>
          <w:p w14:paraId="0C82D258" w14:textId="77777777" w:rsidR="009A0D4C" w:rsidRPr="00CF7060" w:rsidRDefault="009A0D4C" w:rsidP="009A0D4C">
            <w:pPr>
              <w:rPr>
                <w:rFonts w:ascii="Arial" w:hAnsi="Arial" w:cs="Arial"/>
                <w:b/>
                <w:bCs/>
              </w:rPr>
            </w:pPr>
          </w:p>
        </w:tc>
        <w:tc>
          <w:tcPr>
            <w:tcW w:w="1952" w:type="dxa"/>
            <w:shd w:val="clear" w:color="auto" w:fill="auto"/>
          </w:tcPr>
          <w:p w14:paraId="11CC2F3F" w14:textId="77777777" w:rsidR="009A0D4C" w:rsidRPr="00CF7060" w:rsidRDefault="009A0D4C" w:rsidP="009A0D4C">
            <w:pPr>
              <w:rPr>
                <w:rFonts w:ascii="Arial" w:hAnsi="Arial" w:cs="Arial"/>
              </w:rPr>
            </w:pPr>
            <w:r w:rsidRPr="00CF7060">
              <w:rPr>
                <w:rFonts w:ascii="Arial" w:hAnsi="Arial" w:cs="Arial"/>
              </w:rPr>
              <w:t>2526.20</w:t>
            </w:r>
          </w:p>
        </w:tc>
        <w:tc>
          <w:tcPr>
            <w:tcW w:w="5253" w:type="dxa"/>
            <w:shd w:val="clear" w:color="auto" w:fill="auto"/>
          </w:tcPr>
          <w:p w14:paraId="613D3CFB" w14:textId="77777777" w:rsidR="009A0D4C" w:rsidRPr="00CF7060" w:rsidRDefault="009A0D4C" w:rsidP="009A0D4C">
            <w:pPr>
              <w:rPr>
                <w:rFonts w:ascii="Arial" w:hAnsi="Arial" w:cs="Arial"/>
              </w:rPr>
            </w:pPr>
            <w:r w:rsidRPr="00CF7060">
              <w:rPr>
                <w:rFonts w:ascii="Arial" w:hAnsi="Arial" w:cs="Arial"/>
              </w:rPr>
              <w:t>- Crushed or powdered</w:t>
            </w:r>
          </w:p>
        </w:tc>
        <w:tc>
          <w:tcPr>
            <w:tcW w:w="1578" w:type="dxa"/>
            <w:shd w:val="clear" w:color="auto" w:fill="auto"/>
          </w:tcPr>
          <w:p w14:paraId="055952C3"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49231444" w14:textId="77777777" w:rsidTr="00FE0601">
        <w:trPr>
          <w:trHeight w:val="450"/>
        </w:trPr>
        <w:tc>
          <w:tcPr>
            <w:tcW w:w="1524" w:type="dxa"/>
            <w:shd w:val="clear" w:color="auto" w:fill="auto"/>
          </w:tcPr>
          <w:p w14:paraId="04A277A1" w14:textId="77777777" w:rsidR="009A0D4C" w:rsidRPr="00CF7060" w:rsidRDefault="009A0D4C" w:rsidP="009A0D4C">
            <w:pPr>
              <w:rPr>
                <w:rFonts w:ascii="Arial" w:hAnsi="Arial" w:cs="Arial"/>
                <w:b/>
                <w:bCs/>
                <w:lang w:eastAsia="zh-TW"/>
              </w:rPr>
            </w:pPr>
            <w:r w:rsidRPr="00CF7060">
              <w:rPr>
                <w:rFonts w:ascii="Arial" w:hAnsi="Arial" w:cs="Arial"/>
                <w:b/>
                <w:bCs/>
                <w:lang w:eastAsia="zh-TW"/>
              </w:rPr>
              <w:t>2528</w:t>
            </w:r>
          </w:p>
        </w:tc>
        <w:tc>
          <w:tcPr>
            <w:tcW w:w="1952" w:type="dxa"/>
            <w:shd w:val="clear" w:color="auto" w:fill="auto"/>
          </w:tcPr>
          <w:p w14:paraId="67D4054C" w14:textId="77777777" w:rsidR="009A0D4C" w:rsidRPr="00CF7060" w:rsidRDefault="009A0D4C" w:rsidP="009A0D4C">
            <w:pPr>
              <w:rPr>
                <w:rFonts w:ascii="Arial" w:hAnsi="Arial" w:cs="Arial"/>
              </w:rPr>
            </w:pPr>
            <w:r w:rsidRPr="00CF7060">
              <w:rPr>
                <w:rFonts w:ascii="Arial" w:hAnsi="Arial" w:cs="Arial"/>
              </w:rPr>
              <w:t>2528.00</w:t>
            </w:r>
          </w:p>
        </w:tc>
        <w:tc>
          <w:tcPr>
            <w:tcW w:w="5253" w:type="dxa"/>
            <w:shd w:val="clear" w:color="auto" w:fill="auto"/>
          </w:tcPr>
          <w:p w14:paraId="4BDC1C16" w14:textId="77777777" w:rsidR="009A0D4C" w:rsidRPr="00CF7060" w:rsidRDefault="009A0D4C" w:rsidP="009A0D4C">
            <w:pPr>
              <w:rPr>
                <w:rFonts w:ascii="Arial" w:hAnsi="Arial" w:cs="Arial"/>
                <w:b/>
                <w:bCs/>
              </w:rPr>
            </w:pPr>
            <w:r w:rsidRPr="00CF7060">
              <w:rPr>
                <w:rFonts w:ascii="Arial" w:hAnsi="Arial" w:cs="Arial"/>
                <w:b/>
                <w:bCs/>
              </w:rPr>
              <w:t>Natural borates and concentrates thereof (whether or not calcined), but not including borates separared from natural brine; natural boric acid containing not more than 85 % of H3BO3 calculated on the dry weight</w:t>
            </w:r>
          </w:p>
        </w:tc>
        <w:tc>
          <w:tcPr>
            <w:tcW w:w="1578" w:type="dxa"/>
            <w:shd w:val="clear" w:color="auto" w:fill="auto"/>
          </w:tcPr>
          <w:p w14:paraId="562E4BE9"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7D17C9D7" w14:textId="77777777" w:rsidTr="00FE0601">
        <w:trPr>
          <w:trHeight w:val="450"/>
        </w:trPr>
        <w:tc>
          <w:tcPr>
            <w:tcW w:w="1524" w:type="dxa"/>
            <w:shd w:val="clear" w:color="auto" w:fill="auto"/>
          </w:tcPr>
          <w:p w14:paraId="61CD60BF" w14:textId="77777777" w:rsidR="009A0D4C" w:rsidRPr="00CF7060" w:rsidRDefault="009A0D4C" w:rsidP="009A0D4C">
            <w:pPr>
              <w:rPr>
                <w:rFonts w:ascii="Arial" w:hAnsi="Arial" w:cs="Arial"/>
                <w:b/>
                <w:bCs/>
              </w:rPr>
            </w:pPr>
            <w:r w:rsidRPr="00CF7060">
              <w:rPr>
                <w:rFonts w:ascii="Arial" w:hAnsi="Arial" w:cs="Arial"/>
                <w:b/>
                <w:bCs/>
              </w:rPr>
              <w:t>2529</w:t>
            </w:r>
          </w:p>
        </w:tc>
        <w:tc>
          <w:tcPr>
            <w:tcW w:w="1952" w:type="dxa"/>
            <w:shd w:val="clear" w:color="auto" w:fill="auto"/>
          </w:tcPr>
          <w:p w14:paraId="1F057CBE"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308F5A71" w14:textId="77777777" w:rsidR="009A0D4C" w:rsidRPr="00CF7060" w:rsidRDefault="009A0D4C" w:rsidP="009A0D4C">
            <w:pPr>
              <w:rPr>
                <w:rFonts w:ascii="Arial" w:hAnsi="Arial" w:cs="Arial"/>
                <w:b/>
                <w:bCs/>
              </w:rPr>
            </w:pPr>
            <w:r w:rsidRPr="00CF7060">
              <w:rPr>
                <w:rFonts w:ascii="Arial" w:hAnsi="Arial" w:cs="Arial"/>
                <w:b/>
                <w:bCs/>
              </w:rPr>
              <w:t>Feldspar; leucite, nepheline and nepheline syenite; fluorspar</w:t>
            </w:r>
          </w:p>
        </w:tc>
        <w:tc>
          <w:tcPr>
            <w:tcW w:w="1578" w:type="dxa"/>
            <w:shd w:val="clear" w:color="auto" w:fill="auto"/>
          </w:tcPr>
          <w:p w14:paraId="068D7D97" w14:textId="77777777" w:rsidR="009A0D4C" w:rsidRPr="00CF7060" w:rsidRDefault="009A0D4C" w:rsidP="009A0D4C">
            <w:pPr>
              <w:rPr>
                <w:rFonts w:ascii="Arial" w:hAnsi="Arial" w:cs="Arial"/>
              </w:rPr>
            </w:pPr>
          </w:p>
        </w:tc>
      </w:tr>
      <w:tr w:rsidR="00CF7060" w:rsidRPr="00CF7060" w14:paraId="1E289E47" w14:textId="77777777" w:rsidTr="00FE0601">
        <w:trPr>
          <w:trHeight w:val="255"/>
        </w:trPr>
        <w:tc>
          <w:tcPr>
            <w:tcW w:w="1524" w:type="dxa"/>
            <w:shd w:val="clear" w:color="auto" w:fill="auto"/>
          </w:tcPr>
          <w:p w14:paraId="14A741F5" w14:textId="77777777" w:rsidR="009A0D4C" w:rsidRPr="00CF7060" w:rsidRDefault="009A0D4C" w:rsidP="009A0D4C">
            <w:pPr>
              <w:rPr>
                <w:rFonts w:ascii="Arial" w:hAnsi="Arial" w:cs="Arial"/>
                <w:b/>
                <w:bCs/>
              </w:rPr>
            </w:pPr>
          </w:p>
        </w:tc>
        <w:tc>
          <w:tcPr>
            <w:tcW w:w="1952" w:type="dxa"/>
            <w:shd w:val="clear" w:color="auto" w:fill="auto"/>
          </w:tcPr>
          <w:p w14:paraId="6F9A096D" w14:textId="77777777" w:rsidR="009A0D4C" w:rsidRPr="00CF7060" w:rsidRDefault="009A0D4C" w:rsidP="009A0D4C">
            <w:pPr>
              <w:rPr>
                <w:rFonts w:ascii="Arial" w:hAnsi="Arial" w:cs="Arial"/>
              </w:rPr>
            </w:pPr>
            <w:r w:rsidRPr="00CF7060">
              <w:rPr>
                <w:rFonts w:ascii="Arial" w:hAnsi="Arial" w:cs="Arial"/>
              </w:rPr>
              <w:t>2529.10</w:t>
            </w:r>
          </w:p>
        </w:tc>
        <w:tc>
          <w:tcPr>
            <w:tcW w:w="5253" w:type="dxa"/>
            <w:shd w:val="clear" w:color="auto" w:fill="auto"/>
          </w:tcPr>
          <w:p w14:paraId="036887FF" w14:textId="77777777" w:rsidR="009A0D4C" w:rsidRPr="00CF7060" w:rsidRDefault="009A0D4C" w:rsidP="009A0D4C">
            <w:pPr>
              <w:rPr>
                <w:rFonts w:ascii="Arial" w:hAnsi="Arial" w:cs="Arial"/>
              </w:rPr>
            </w:pPr>
            <w:r w:rsidRPr="00CF7060">
              <w:rPr>
                <w:rFonts w:ascii="Arial" w:hAnsi="Arial" w:cs="Arial"/>
              </w:rPr>
              <w:t>- Feldspar</w:t>
            </w:r>
          </w:p>
        </w:tc>
        <w:tc>
          <w:tcPr>
            <w:tcW w:w="1578" w:type="dxa"/>
            <w:shd w:val="clear" w:color="auto" w:fill="auto"/>
          </w:tcPr>
          <w:p w14:paraId="5C35FC9B"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0C6E7766" w14:textId="77777777" w:rsidTr="00FE0601">
        <w:trPr>
          <w:trHeight w:val="255"/>
        </w:trPr>
        <w:tc>
          <w:tcPr>
            <w:tcW w:w="1524" w:type="dxa"/>
            <w:shd w:val="clear" w:color="auto" w:fill="auto"/>
          </w:tcPr>
          <w:p w14:paraId="174CC6B6" w14:textId="77777777" w:rsidR="009A0D4C" w:rsidRPr="00CF7060" w:rsidRDefault="009A0D4C" w:rsidP="009A0D4C">
            <w:pPr>
              <w:rPr>
                <w:rFonts w:ascii="Arial" w:hAnsi="Arial" w:cs="Arial"/>
                <w:b/>
                <w:bCs/>
              </w:rPr>
            </w:pPr>
          </w:p>
        </w:tc>
        <w:tc>
          <w:tcPr>
            <w:tcW w:w="1952" w:type="dxa"/>
            <w:shd w:val="clear" w:color="auto" w:fill="auto"/>
          </w:tcPr>
          <w:p w14:paraId="77700171" w14:textId="77777777" w:rsidR="009A0D4C" w:rsidRPr="00CF7060" w:rsidRDefault="009A0D4C" w:rsidP="009A0D4C">
            <w:pPr>
              <w:rPr>
                <w:rFonts w:ascii="Arial" w:hAnsi="Arial" w:cs="Arial"/>
              </w:rPr>
            </w:pPr>
            <w:r w:rsidRPr="00CF7060">
              <w:rPr>
                <w:rFonts w:ascii="Arial" w:hAnsi="Arial" w:cs="Arial"/>
              </w:rPr>
              <w:t>2529.21</w:t>
            </w:r>
          </w:p>
        </w:tc>
        <w:tc>
          <w:tcPr>
            <w:tcW w:w="5253" w:type="dxa"/>
            <w:shd w:val="clear" w:color="auto" w:fill="auto"/>
          </w:tcPr>
          <w:p w14:paraId="1EF43747" w14:textId="77777777" w:rsidR="009A0D4C" w:rsidRPr="00CF7060" w:rsidRDefault="009A0D4C" w:rsidP="009A0D4C">
            <w:pPr>
              <w:rPr>
                <w:rFonts w:ascii="Arial" w:hAnsi="Arial" w:cs="Arial"/>
              </w:rPr>
            </w:pPr>
            <w:r w:rsidRPr="00CF7060">
              <w:rPr>
                <w:rFonts w:ascii="Arial" w:hAnsi="Arial" w:cs="Arial"/>
              </w:rPr>
              <w:t>- Fluorspar: containing by weight 97% or less of calcium fluoride</w:t>
            </w:r>
          </w:p>
        </w:tc>
        <w:tc>
          <w:tcPr>
            <w:tcW w:w="1578" w:type="dxa"/>
            <w:shd w:val="clear" w:color="auto" w:fill="auto"/>
          </w:tcPr>
          <w:p w14:paraId="19F94F93"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32F21B6D" w14:textId="77777777" w:rsidTr="00FE0601">
        <w:trPr>
          <w:trHeight w:val="255"/>
        </w:trPr>
        <w:tc>
          <w:tcPr>
            <w:tcW w:w="1524" w:type="dxa"/>
            <w:shd w:val="clear" w:color="auto" w:fill="auto"/>
          </w:tcPr>
          <w:p w14:paraId="04E731FD" w14:textId="77777777" w:rsidR="009A0D4C" w:rsidRPr="00CF7060" w:rsidRDefault="009A0D4C" w:rsidP="009A0D4C">
            <w:pPr>
              <w:rPr>
                <w:rFonts w:ascii="Arial" w:hAnsi="Arial" w:cs="Arial"/>
                <w:b/>
                <w:bCs/>
              </w:rPr>
            </w:pPr>
          </w:p>
        </w:tc>
        <w:tc>
          <w:tcPr>
            <w:tcW w:w="1952" w:type="dxa"/>
            <w:shd w:val="clear" w:color="auto" w:fill="auto"/>
          </w:tcPr>
          <w:p w14:paraId="347577A6" w14:textId="77777777" w:rsidR="009A0D4C" w:rsidRPr="00CF7060" w:rsidRDefault="009A0D4C" w:rsidP="009A0D4C">
            <w:pPr>
              <w:rPr>
                <w:rFonts w:ascii="Arial" w:hAnsi="Arial" w:cs="Arial"/>
              </w:rPr>
            </w:pPr>
            <w:r w:rsidRPr="00CF7060">
              <w:rPr>
                <w:rFonts w:ascii="Arial" w:hAnsi="Arial" w:cs="Arial"/>
              </w:rPr>
              <w:t>2529.22</w:t>
            </w:r>
          </w:p>
        </w:tc>
        <w:tc>
          <w:tcPr>
            <w:tcW w:w="5253" w:type="dxa"/>
            <w:shd w:val="clear" w:color="auto" w:fill="auto"/>
          </w:tcPr>
          <w:p w14:paraId="197BF2C0" w14:textId="77777777" w:rsidR="009A0D4C" w:rsidRPr="00CF7060" w:rsidRDefault="009A0D4C" w:rsidP="009A0D4C">
            <w:pPr>
              <w:rPr>
                <w:rFonts w:ascii="Arial" w:hAnsi="Arial" w:cs="Arial"/>
              </w:rPr>
            </w:pPr>
            <w:r w:rsidRPr="00CF7060">
              <w:rPr>
                <w:rFonts w:ascii="Arial" w:hAnsi="Arial" w:cs="Arial"/>
              </w:rPr>
              <w:t>- Fluorspar: containing by weight more than 97% of calcium fluoride</w:t>
            </w:r>
          </w:p>
        </w:tc>
        <w:tc>
          <w:tcPr>
            <w:tcW w:w="1578" w:type="dxa"/>
            <w:shd w:val="clear" w:color="auto" w:fill="auto"/>
          </w:tcPr>
          <w:p w14:paraId="431C6240"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4F4C16FA" w14:textId="77777777" w:rsidTr="00FE0601">
        <w:trPr>
          <w:trHeight w:val="255"/>
        </w:trPr>
        <w:tc>
          <w:tcPr>
            <w:tcW w:w="1524" w:type="dxa"/>
            <w:shd w:val="clear" w:color="auto" w:fill="auto"/>
          </w:tcPr>
          <w:p w14:paraId="0D12E6D6" w14:textId="77777777" w:rsidR="009A0D4C" w:rsidRPr="00CF7060" w:rsidRDefault="009A0D4C" w:rsidP="009A0D4C">
            <w:pPr>
              <w:rPr>
                <w:rFonts w:ascii="Arial" w:hAnsi="Arial" w:cs="Arial"/>
                <w:b/>
                <w:bCs/>
              </w:rPr>
            </w:pPr>
          </w:p>
        </w:tc>
        <w:tc>
          <w:tcPr>
            <w:tcW w:w="1952" w:type="dxa"/>
            <w:shd w:val="clear" w:color="auto" w:fill="auto"/>
          </w:tcPr>
          <w:p w14:paraId="292E6919" w14:textId="77777777" w:rsidR="009A0D4C" w:rsidRPr="00CF7060" w:rsidRDefault="009A0D4C" w:rsidP="009A0D4C">
            <w:pPr>
              <w:rPr>
                <w:rFonts w:ascii="Arial" w:hAnsi="Arial" w:cs="Arial"/>
              </w:rPr>
            </w:pPr>
            <w:r w:rsidRPr="00CF7060">
              <w:rPr>
                <w:rFonts w:ascii="Arial" w:hAnsi="Arial" w:cs="Arial"/>
              </w:rPr>
              <w:t>2529.30</w:t>
            </w:r>
          </w:p>
        </w:tc>
        <w:tc>
          <w:tcPr>
            <w:tcW w:w="5253" w:type="dxa"/>
            <w:shd w:val="clear" w:color="auto" w:fill="auto"/>
          </w:tcPr>
          <w:p w14:paraId="7482B740" w14:textId="77777777" w:rsidR="009A0D4C" w:rsidRPr="00CF7060" w:rsidRDefault="009A0D4C" w:rsidP="009A0D4C">
            <w:pPr>
              <w:rPr>
                <w:rFonts w:ascii="Arial" w:hAnsi="Arial" w:cs="Arial"/>
              </w:rPr>
            </w:pPr>
            <w:r w:rsidRPr="00CF7060">
              <w:rPr>
                <w:rFonts w:ascii="Arial" w:hAnsi="Arial" w:cs="Arial"/>
              </w:rPr>
              <w:t>- Leucite; nepheline and nepheline syenite</w:t>
            </w:r>
          </w:p>
        </w:tc>
        <w:tc>
          <w:tcPr>
            <w:tcW w:w="1578" w:type="dxa"/>
            <w:shd w:val="clear" w:color="auto" w:fill="auto"/>
          </w:tcPr>
          <w:p w14:paraId="55BD03EA"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3338BA84" w14:textId="77777777" w:rsidTr="00FE0601">
        <w:trPr>
          <w:trHeight w:val="255"/>
        </w:trPr>
        <w:tc>
          <w:tcPr>
            <w:tcW w:w="1524" w:type="dxa"/>
            <w:shd w:val="clear" w:color="auto" w:fill="auto"/>
          </w:tcPr>
          <w:p w14:paraId="351A4F09" w14:textId="77777777" w:rsidR="009A0D4C" w:rsidRPr="00CF7060" w:rsidRDefault="009A0D4C" w:rsidP="009A0D4C">
            <w:pPr>
              <w:rPr>
                <w:rFonts w:ascii="Arial" w:hAnsi="Arial" w:cs="Arial"/>
                <w:b/>
                <w:bCs/>
              </w:rPr>
            </w:pPr>
            <w:r w:rsidRPr="00CF7060">
              <w:rPr>
                <w:rFonts w:ascii="Arial" w:hAnsi="Arial" w:cs="Arial"/>
                <w:b/>
                <w:bCs/>
              </w:rPr>
              <w:t>2530</w:t>
            </w:r>
          </w:p>
        </w:tc>
        <w:tc>
          <w:tcPr>
            <w:tcW w:w="1952" w:type="dxa"/>
            <w:shd w:val="clear" w:color="auto" w:fill="auto"/>
          </w:tcPr>
          <w:p w14:paraId="4D56DA6B"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18062605" w14:textId="77777777" w:rsidR="009A0D4C" w:rsidRPr="00CF7060" w:rsidRDefault="009A0D4C" w:rsidP="009A0D4C">
            <w:pPr>
              <w:rPr>
                <w:rFonts w:ascii="Arial" w:hAnsi="Arial" w:cs="Arial"/>
                <w:b/>
                <w:bCs/>
              </w:rPr>
            </w:pPr>
            <w:r w:rsidRPr="00CF7060">
              <w:rPr>
                <w:rFonts w:ascii="Arial" w:hAnsi="Arial" w:cs="Arial"/>
                <w:b/>
                <w:bCs/>
              </w:rPr>
              <w:t>Mineral substances not elsewhere specified or included</w:t>
            </w:r>
          </w:p>
        </w:tc>
        <w:tc>
          <w:tcPr>
            <w:tcW w:w="1578" w:type="dxa"/>
            <w:shd w:val="clear" w:color="auto" w:fill="auto"/>
          </w:tcPr>
          <w:p w14:paraId="3EED5DEA" w14:textId="77777777" w:rsidR="009A0D4C" w:rsidRPr="00CF7060" w:rsidRDefault="009A0D4C" w:rsidP="009A0D4C">
            <w:pPr>
              <w:rPr>
                <w:rFonts w:ascii="Arial" w:hAnsi="Arial" w:cs="Arial"/>
              </w:rPr>
            </w:pPr>
          </w:p>
        </w:tc>
      </w:tr>
      <w:tr w:rsidR="00CF7060" w:rsidRPr="00CF7060" w14:paraId="6EF91392" w14:textId="77777777" w:rsidTr="00FE0601">
        <w:trPr>
          <w:trHeight w:val="255"/>
        </w:trPr>
        <w:tc>
          <w:tcPr>
            <w:tcW w:w="1524" w:type="dxa"/>
            <w:shd w:val="clear" w:color="auto" w:fill="auto"/>
          </w:tcPr>
          <w:p w14:paraId="225831FF" w14:textId="77777777" w:rsidR="009A0D4C" w:rsidRPr="00CF7060" w:rsidRDefault="009A0D4C" w:rsidP="009A0D4C">
            <w:pPr>
              <w:rPr>
                <w:rFonts w:ascii="Arial" w:hAnsi="Arial" w:cs="Arial"/>
                <w:b/>
                <w:bCs/>
              </w:rPr>
            </w:pPr>
          </w:p>
        </w:tc>
        <w:tc>
          <w:tcPr>
            <w:tcW w:w="1952" w:type="dxa"/>
            <w:shd w:val="clear" w:color="auto" w:fill="auto"/>
          </w:tcPr>
          <w:p w14:paraId="2C82C786" w14:textId="77777777" w:rsidR="009A0D4C" w:rsidRPr="00CF7060" w:rsidRDefault="009A0D4C" w:rsidP="009A0D4C">
            <w:pPr>
              <w:rPr>
                <w:rFonts w:ascii="Arial" w:hAnsi="Arial" w:cs="Arial"/>
              </w:rPr>
            </w:pPr>
            <w:r w:rsidRPr="00CF7060">
              <w:rPr>
                <w:rFonts w:ascii="Arial" w:hAnsi="Arial" w:cs="Arial"/>
              </w:rPr>
              <w:t>2530.10</w:t>
            </w:r>
          </w:p>
        </w:tc>
        <w:tc>
          <w:tcPr>
            <w:tcW w:w="5253" w:type="dxa"/>
            <w:shd w:val="clear" w:color="auto" w:fill="auto"/>
          </w:tcPr>
          <w:p w14:paraId="302D28E3" w14:textId="77777777" w:rsidR="009A0D4C" w:rsidRPr="00CF7060" w:rsidRDefault="009A0D4C" w:rsidP="009A0D4C">
            <w:pPr>
              <w:rPr>
                <w:rFonts w:ascii="Arial" w:hAnsi="Arial" w:cs="Arial"/>
              </w:rPr>
            </w:pPr>
            <w:r w:rsidRPr="00CF7060">
              <w:rPr>
                <w:rFonts w:ascii="Arial" w:hAnsi="Arial" w:cs="Arial"/>
              </w:rPr>
              <w:t>- Vermiculite, perlite and chlorites, unexpanded</w:t>
            </w:r>
          </w:p>
        </w:tc>
        <w:tc>
          <w:tcPr>
            <w:tcW w:w="1578" w:type="dxa"/>
            <w:shd w:val="clear" w:color="auto" w:fill="auto"/>
          </w:tcPr>
          <w:p w14:paraId="4F8651B3"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40E69BCB" w14:textId="77777777" w:rsidTr="00FE0601">
        <w:trPr>
          <w:trHeight w:val="255"/>
        </w:trPr>
        <w:tc>
          <w:tcPr>
            <w:tcW w:w="1524" w:type="dxa"/>
            <w:shd w:val="clear" w:color="auto" w:fill="auto"/>
          </w:tcPr>
          <w:p w14:paraId="6470B62F" w14:textId="77777777" w:rsidR="009A0D4C" w:rsidRPr="00CF7060" w:rsidRDefault="009A0D4C" w:rsidP="009A0D4C">
            <w:pPr>
              <w:rPr>
                <w:rFonts w:ascii="Arial" w:hAnsi="Arial" w:cs="Arial"/>
                <w:b/>
                <w:bCs/>
              </w:rPr>
            </w:pPr>
          </w:p>
        </w:tc>
        <w:tc>
          <w:tcPr>
            <w:tcW w:w="1952" w:type="dxa"/>
            <w:shd w:val="clear" w:color="auto" w:fill="auto"/>
          </w:tcPr>
          <w:p w14:paraId="530A0383" w14:textId="77777777" w:rsidR="009A0D4C" w:rsidRPr="00CF7060" w:rsidRDefault="009A0D4C" w:rsidP="009A0D4C">
            <w:pPr>
              <w:rPr>
                <w:rFonts w:ascii="Arial" w:hAnsi="Arial" w:cs="Arial"/>
              </w:rPr>
            </w:pPr>
            <w:r w:rsidRPr="00CF7060">
              <w:rPr>
                <w:rFonts w:ascii="Arial" w:hAnsi="Arial" w:cs="Arial"/>
              </w:rPr>
              <w:t>2530.20</w:t>
            </w:r>
          </w:p>
        </w:tc>
        <w:tc>
          <w:tcPr>
            <w:tcW w:w="5253" w:type="dxa"/>
            <w:shd w:val="clear" w:color="auto" w:fill="auto"/>
          </w:tcPr>
          <w:p w14:paraId="42359BA5" w14:textId="77777777" w:rsidR="009A0D4C" w:rsidRPr="00CF7060" w:rsidRDefault="009A0D4C" w:rsidP="009A0D4C">
            <w:pPr>
              <w:rPr>
                <w:rFonts w:ascii="Arial" w:hAnsi="Arial" w:cs="Arial"/>
              </w:rPr>
            </w:pPr>
            <w:r w:rsidRPr="00CF7060">
              <w:rPr>
                <w:rFonts w:ascii="Arial" w:hAnsi="Arial" w:cs="Arial"/>
              </w:rPr>
              <w:t>- Kieserite, epsomite (natural magnesium sulphates)</w:t>
            </w:r>
          </w:p>
        </w:tc>
        <w:tc>
          <w:tcPr>
            <w:tcW w:w="1578" w:type="dxa"/>
            <w:shd w:val="clear" w:color="auto" w:fill="auto"/>
          </w:tcPr>
          <w:p w14:paraId="1DA0E7BA"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360D37F9" w14:textId="77777777" w:rsidTr="00FE0601">
        <w:trPr>
          <w:trHeight w:val="255"/>
        </w:trPr>
        <w:tc>
          <w:tcPr>
            <w:tcW w:w="1524" w:type="dxa"/>
            <w:shd w:val="clear" w:color="auto" w:fill="auto"/>
          </w:tcPr>
          <w:p w14:paraId="69F390B0" w14:textId="77777777" w:rsidR="009A0D4C" w:rsidRPr="00CF7060" w:rsidRDefault="009A0D4C" w:rsidP="009A0D4C">
            <w:pPr>
              <w:rPr>
                <w:rFonts w:ascii="Arial" w:hAnsi="Arial" w:cs="Arial"/>
                <w:b/>
                <w:bCs/>
              </w:rPr>
            </w:pPr>
          </w:p>
        </w:tc>
        <w:tc>
          <w:tcPr>
            <w:tcW w:w="1952" w:type="dxa"/>
            <w:shd w:val="clear" w:color="auto" w:fill="auto"/>
          </w:tcPr>
          <w:p w14:paraId="400296E4" w14:textId="77777777" w:rsidR="009A0D4C" w:rsidRPr="00CF7060" w:rsidRDefault="009A0D4C" w:rsidP="009A0D4C">
            <w:pPr>
              <w:rPr>
                <w:rFonts w:ascii="Arial" w:hAnsi="Arial" w:cs="Arial"/>
              </w:rPr>
            </w:pPr>
            <w:r w:rsidRPr="00CF7060">
              <w:rPr>
                <w:rFonts w:ascii="Arial" w:hAnsi="Arial" w:cs="Arial"/>
              </w:rPr>
              <w:t>2530.90</w:t>
            </w:r>
          </w:p>
        </w:tc>
        <w:tc>
          <w:tcPr>
            <w:tcW w:w="5253" w:type="dxa"/>
            <w:shd w:val="clear" w:color="auto" w:fill="auto"/>
          </w:tcPr>
          <w:p w14:paraId="3E637255" w14:textId="77777777" w:rsidR="009A0D4C" w:rsidRPr="00CF7060" w:rsidRDefault="009A0D4C" w:rsidP="009A0D4C">
            <w:pPr>
              <w:rPr>
                <w:rFonts w:ascii="Arial" w:hAnsi="Arial" w:cs="Arial"/>
              </w:rPr>
            </w:pPr>
            <w:r w:rsidRPr="00CF7060">
              <w:rPr>
                <w:rFonts w:ascii="Arial" w:hAnsi="Arial" w:cs="Arial"/>
              </w:rPr>
              <w:t>-Other</w:t>
            </w:r>
          </w:p>
        </w:tc>
        <w:tc>
          <w:tcPr>
            <w:tcW w:w="1578" w:type="dxa"/>
            <w:shd w:val="clear" w:color="auto" w:fill="auto"/>
          </w:tcPr>
          <w:p w14:paraId="082607FD"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7A936932" w14:textId="77777777" w:rsidTr="00FE0601">
        <w:trPr>
          <w:trHeight w:val="450"/>
        </w:trPr>
        <w:tc>
          <w:tcPr>
            <w:tcW w:w="1524" w:type="dxa"/>
            <w:shd w:val="clear" w:color="auto" w:fill="auto"/>
            <w:noWrap/>
          </w:tcPr>
          <w:p w14:paraId="342914BD" w14:textId="77777777" w:rsidR="009A0D4C" w:rsidRPr="00CF7060" w:rsidRDefault="009A0D4C" w:rsidP="009A0D4C">
            <w:pPr>
              <w:jc w:val="right"/>
              <w:rPr>
                <w:rFonts w:ascii="Arial" w:hAnsi="Arial" w:cs="Arial"/>
              </w:rPr>
            </w:pPr>
            <w:r w:rsidRPr="00CF7060">
              <w:rPr>
                <w:rFonts w:ascii="Arial" w:hAnsi="Arial" w:cs="Arial"/>
              </w:rPr>
              <w:t> </w:t>
            </w:r>
          </w:p>
        </w:tc>
        <w:tc>
          <w:tcPr>
            <w:tcW w:w="1952" w:type="dxa"/>
            <w:shd w:val="clear" w:color="auto" w:fill="auto"/>
          </w:tcPr>
          <w:p w14:paraId="270D62DD"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479687B6" w14:textId="77777777" w:rsidR="009A0D4C" w:rsidRPr="00CF7060" w:rsidRDefault="009A0D4C" w:rsidP="009A0D4C">
            <w:pPr>
              <w:rPr>
                <w:rFonts w:ascii="Arial" w:hAnsi="Arial" w:cs="Arial"/>
                <w:b/>
                <w:bCs/>
              </w:rPr>
            </w:pPr>
            <w:r w:rsidRPr="00CF7060">
              <w:rPr>
                <w:rFonts w:ascii="Arial" w:hAnsi="Arial" w:cs="Arial"/>
                <w:b/>
                <w:bCs/>
              </w:rPr>
              <w:t>Chapter 26</w:t>
            </w:r>
            <w:r w:rsidRPr="00CF7060">
              <w:rPr>
                <w:rFonts w:ascii="Arial" w:hAnsi="Arial" w:cs="Arial"/>
                <w:b/>
                <w:bCs/>
              </w:rPr>
              <w:br/>
              <w:t>Ores, slag and ash</w:t>
            </w:r>
          </w:p>
        </w:tc>
        <w:tc>
          <w:tcPr>
            <w:tcW w:w="1578" w:type="dxa"/>
            <w:shd w:val="clear" w:color="auto" w:fill="auto"/>
          </w:tcPr>
          <w:p w14:paraId="74E11945"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2F6D24A9" w14:textId="77777777" w:rsidTr="00FE0601">
        <w:trPr>
          <w:trHeight w:val="255"/>
        </w:trPr>
        <w:tc>
          <w:tcPr>
            <w:tcW w:w="1524" w:type="dxa"/>
            <w:shd w:val="clear" w:color="auto" w:fill="auto"/>
          </w:tcPr>
          <w:p w14:paraId="04378A32" w14:textId="77777777" w:rsidR="009A0D4C" w:rsidRPr="00CF7060" w:rsidRDefault="009A0D4C" w:rsidP="009A0D4C">
            <w:pPr>
              <w:rPr>
                <w:rFonts w:ascii="Arial" w:hAnsi="Arial" w:cs="Arial"/>
                <w:b/>
                <w:bCs/>
              </w:rPr>
            </w:pPr>
            <w:r w:rsidRPr="00CF7060">
              <w:rPr>
                <w:rFonts w:ascii="Arial" w:hAnsi="Arial" w:cs="Arial"/>
                <w:b/>
                <w:bCs/>
              </w:rPr>
              <w:t>2601</w:t>
            </w:r>
          </w:p>
        </w:tc>
        <w:tc>
          <w:tcPr>
            <w:tcW w:w="1952" w:type="dxa"/>
            <w:shd w:val="clear" w:color="auto" w:fill="auto"/>
          </w:tcPr>
          <w:p w14:paraId="61BD4A59"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35DA1C4A" w14:textId="77777777" w:rsidR="009A0D4C" w:rsidRPr="00CF7060" w:rsidRDefault="009A0D4C" w:rsidP="009A0D4C">
            <w:pPr>
              <w:rPr>
                <w:rFonts w:ascii="Arial" w:hAnsi="Arial" w:cs="Arial"/>
                <w:b/>
                <w:bCs/>
              </w:rPr>
            </w:pPr>
            <w:r w:rsidRPr="00CF7060">
              <w:rPr>
                <w:rFonts w:ascii="Arial" w:hAnsi="Arial" w:cs="Arial"/>
                <w:b/>
                <w:bCs/>
              </w:rPr>
              <w:t>Iron ores and concentrates, including roasted iron pyrites</w:t>
            </w:r>
          </w:p>
        </w:tc>
        <w:tc>
          <w:tcPr>
            <w:tcW w:w="1578" w:type="dxa"/>
            <w:shd w:val="clear" w:color="auto" w:fill="auto"/>
          </w:tcPr>
          <w:p w14:paraId="0B7C0233" w14:textId="77777777" w:rsidR="009A0D4C" w:rsidRPr="00CF7060" w:rsidRDefault="009A0D4C" w:rsidP="009A0D4C">
            <w:pPr>
              <w:rPr>
                <w:rFonts w:ascii="Arial" w:hAnsi="Arial"/>
              </w:rPr>
            </w:pPr>
            <w:r w:rsidRPr="00CF7060">
              <w:rPr>
                <w:rFonts w:ascii="Arial" w:hAnsi="Arial"/>
              </w:rPr>
              <w:t>CTH</w:t>
            </w:r>
          </w:p>
        </w:tc>
      </w:tr>
      <w:tr w:rsidR="00CF7060" w:rsidRPr="00CF7060" w14:paraId="47B36FA2" w14:textId="77777777" w:rsidTr="00FE0601">
        <w:trPr>
          <w:trHeight w:val="675"/>
        </w:trPr>
        <w:tc>
          <w:tcPr>
            <w:tcW w:w="1524" w:type="dxa"/>
            <w:shd w:val="clear" w:color="auto" w:fill="auto"/>
          </w:tcPr>
          <w:p w14:paraId="092441D6" w14:textId="77777777" w:rsidR="009A0D4C" w:rsidRPr="00CF7060" w:rsidRDefault="009A0D4C" w:rsidP="009A0D4C">
            <w:pPr>
              <w:rPr>
                <w:rFonts w:ascii="Arial" w:hAnsi="Arial" w:cs="Arial"/>
                <w:b/>
                <w:bCs/>
              </w:rPr>
            </w:pPr>
            <w:r w:rsidRPr="00CF7060">
              <w:rPr>
                <w:rFonts w:ascii="Arial" w:hAnsi="Arial" w:cs="Arial"/>
                <w:b/>
                <w:bCs/>
              </w:rPr>
              <w:t>2602</w:t>
            </w:r>
          </w:p>
        </w:tc>
        <w:tc>
          <w:tcPr>
            <w:tcW w:w="1952" w:type="dxa"/>
            <w:shd w:val="clear" w:color="auto" w:fill="auto"/>
          </w:tcPr>
          <w:p w14:paraId="4EFE6B6F"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116C601D" w14:textId="77777777" w:rsidR="009A0D4C" w:rsidRPr="00CF7060" w:rsidRDefault="009A0D4C" w:rsidP="009A0D4C">
            <w:pPr>
              <w:rPr>
                <w:rFonts w:ascii="Arial" w:hAnsi="Arial" w:cs="Arial"/>
                <w:b/>
                <w:bCs/>
              </w:rPr>
            </w:pPr>
            <w:r w:rsidRPr="00CF7060">
              <w:rPr>
                <w:rFonts w:ascii="Arial" w:hAnsi="Arial" w:cs="Arial"/>
                <w:b/>
                <w:bCs/>
              </w:rPr>
              <w:t>Manganese ores and concentrates, including ferruginous manganese ores and concentrates with a manganese content of 20% or more, calculated on the dry weight</w:t>
            </w:r>
          </w:p>
        </w:tc>
        <w:tc>
          <w:tcPr>
            <w:tcW w:w="1578" w:type="dxa"/>
            <w:shd w:val="clear" w:color="auto" w:fill="auto"/>
          </w:tcPr>
          <w:p w14:paraId="05AFE366" w14:textId="77777777" w:rsidR="009A0D4C" w:rsidRPr="00CF7060" w:rsidRDefault="009A0D4C" w:rsidP="009A0D4C">
            <w:pPr>
              <w:rPr>
                <w:rFonts w:ascii="Arial" w:hAnsi="Arial"/>
              </w:rPr>
            </w:pPr>
            <w:r w:rsidRPr="00CF7060">
              <w:rPr>
                <w:rFonts w:ascii="Arial" w:hAnsi="Arial"/>
              </w:rPr>
              <w:t>CTH</w:t>
            </w:r>
          </w:p>
        </w:tc>
      </w:tr>
      <w:tr w:rsidR="00CF7060" w:rsidRPr="00CF7060" w14:paraId="610032C6" w14:textId="77777777" w:rsidTr="00FE0601">
        <w:trPr>
          <w:trHeight w:val="255"/>
        </w:trPr>
        <w:tc>
          <w:tcPr>
            <w:tcW w:w="1524" w:type="dxa"/>
            <w:shd w:val="clear" w:color="auto" w:fill="auto"/>
          </w:tcPr>
          <w:p w14:paraId="49CE80CE" w14:textId="77777777" w:rsidR="009A0D4C" w:rsidRPr="00CF7060" w:rsidRDefault="009A0D4C" w:rsidP="009A0D4C">
            <w:pPr>
              <w:rPr>
                <w:rFonts w:ascii="Arial" w:hAnsi="Arial" w:cs="Arial"/>
                <w:b/>
                <w:bCs/>
              </w:rPr>
            </w:pPr>
            <w:r w:rsidRPr="00CF7060">
              <w:rPr>
                <w:rFonts w:ascii="Arial" w:hAnsi="Arial" w:cs="Arial"/>
                <w:b/>
                <w:bCs/>
              </w:rPr>
              <w:lastRenderedPageBreak/>
              <w:t>2603</w:t>
            </w:r>
          </w:p>
        </w:tc>
        <w:tc>
          <w:tcPr>
            <w:tcW w:w="1952" w:type="dxa"/>
            <w:shd w:val="clear" w:color="auto" w:fill="auto"/>
          </w:tcPr>
          <w:p w14:paraId="12302858"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5C8872B6" w14:textId="77777777" w:rsidR="009A0D4C" w:rsidRPr="00CF7060" w:rsidRDefault="009A0D4C" w:rsidP="009A0D4C">
            <w:pPr>
              <w:rPr>
                <w:rFonts w:ascii="Arial" w:hAnsi="Arial" w:cs="Arial"/>
                <w:b/>
                <w:bCs/>
              </w:rPr>
            </w:pPr>
            <w:r w:rsidRPr="00CF7060">
              <w:rPr>
                <w:rFonts w:ascii="Arial" w:hAnsi="Arial" w:cs="Arial"/>
                <w:b/>
                <w:bCs/>
              </w:rPr>
              <w:t>Copper ores and concentrates</w:t>
            </w:r>
          </w:p>
        </w:tc>
        <w:tc>
          <w:tcPr>
            <w:tcW w:w="1578" w:type="dxa"/>
            <w:shd w:val="clear" w:color="auto" w:fill="auto"/>
          </w:tcPr>
          <w:p w14:paraId="79A5998A" w14:textId="77777777" w:rsidR="009A0D4C" w:rsidRPr="00CF7060" w:rsidRDefault="009A0D4C" w:rsidP="009A0D4C">
            <w:pPr>
              <w:rPr>
                <w:rFonts w:ascii="Arial" w:hAnsi="Arial"/>
              </w:rPr>
            </w:pPr>
            <w:r w:rsidRPr="00CF7060">
              <w:rPr>
                <w:rFonts w:ascii="Arial" w:hAnsi="Arial"/>
              </w:rPr>
              <w:t>CTH</w:t>
            </w:r>
          </w:p>
        </w:tc>
      </w:tr>
      <w:tr w:rsidR="00CF7060" w:rsidRPr="00CF7060" w14:paraId="037B600A" w14:textId="77777777" w:rsidTr="00FE0601">
        <w:trPr>
          <w:trHeight w:val="255"/>
        </w:trPr>
        <w:tc>
          <w:tcPr>
            <w:tcW w:w="1524" w:type="dxa"/>
            <w:shd w:val="clear" w:color="auto" w:fill="auto"/>
          </w:tcPr>
          <w:p w14:paraId="5FA8C8A5" w14:textId="77777777" w:rsidR="009A0D4C" w:rsidRPr="00CF7060" w:rsidRDefault="009A0D4C" w:rsidP="009A0D4C">
            <w:pPr>
              <w:rPr>
                <w:rFonts w:ascii="Arial" w:hAnsi="Arial" w:cs="Arial"/>
                <w:b/>
                <w:bCs/>
              </w:rPr>
            </w:pPr>
            <w:r w:rsidRPr="00CF7060">
              <w:rPr>
                <w:rFonts w:ascii="Arial" w:hAnsi="Arial" w:cs="Arial"/>
                <w:b/>
                <w:bCs/>
              </w:rPr>
              <w:t>2604</w:t>
            </w:r>
          </w:p>
        </w:tc>
        <w:tc>
          <w:tcPr>
            <w:tcW w:w="1952" w:type="dxa"/>
            <w:shd w:val="clear" w:color="auto" w:fill="auto"/>
          </w:tcPr>
          <w:p w14:paraId="69263F4D"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7B57533F" w14:textId="77777777" w:rsidR="009A0D4C" w:rsidRPr="00CF7060" w:rsidRDefault="009A0D4C" w:rsidP="009A0D4C">
            <w:pPr>
              <w:rPr>
                <w:rFonts w:ascii="Arial" w:hAnsi="Arial" w:cs="Arial"/>
                <w:b/>
                <w:bCs/>
              </w:rPr>
            </w:pPr>
            <w:r w:rsidRPr="00CF7060">
              <w:rPr>
                <w:rFonts w:ascii="Arial" w:hAnsi="Arial" w:cs="Arial"/>
                <w:b/>
                <w:bCs/>
              </w:rPr>
              <w:t>Nickel ores and concentrates</w:t>
            </w:r>
          </w:p>
        </w:tc>
        <w:tc>
          <w:tcPr>
            <w:tcW w:w="1578" w:type="dxa"/>
            <w:shd w:val="clear" w:color="auto" w:fill="auto"/>
          </w:tcPr>
          <w:p w14:paraId="602195C4" w14:textId="77777777" w:rsidR="009A0D4C" w:rsidRPr="00CF7060" w:rsidRDefault="009A0D4C" w:rsidP="009A0D4C">
            <w:pPr>
              <w:rPr>
                <w:rFonts w:ascii="Arial" w:hAnsi="Arial"/>
              </w:rPr>
            </w:pPr>
            <w:r w:rsidRPr="00CF7060">
              <w:rPr>
                <w:rFonts w:ascii="Arial" w:hAnsi="Arial"/>
              </w:rPr>
              <w:t>CTH</w:t>
            </w:r>
          </w:p>
        </w:tc>
      </w:tr>
      <w:tr w:rsidR="00CF7060" w:rsidRPr="00CF7060" w14:paraId="4B1D4DB4" w14:textId="77777777" w:rsidTr="00FE0601">
        <w:trPr>
          <w:trHeight w:val="255"/>
        </w:trPr>
        <w:tc>
          <w:tcPr>
            <w:tcW w:w="1524" w:type="dxa"/>
            <w:shd w:val="clear" w:color="auto" w:fill="auto"/>
          </w:tcPr>
          <w:p w14:paraId="2F201F53" w14:textId="77777777" w:rsidR="009A0D4C" w:rsidRPr="00CF7060" w:rsidRDefault="009A0D4C" w:rsidP="009A0D4C">
            <w:pPr>
              <w:rPr>
                <w:rFonts w:ascii="Arial" w:hAnsi="Arial" w:cs="Arial"/>
                <w:b/>
                <w:bCs/>
              </w:rPr>
            </w:pPr>
            <w:r w:rsidRPr="00CF7060">
              <w:rPr>
                <w:rFonts w:ascii="Arial" w:hAnsi="Arial" w:cs="Arial"/>
                <w:b/>
                <w:bCs/>
              </w:rPr>
              <w:t>2605</w:t>
            </w:r>
          </w:p>
        </w:tc>
        <w:tc>
          <w:tcPr>
            <w:tcW w:w="1952" w:type="dxa"/>
            <w:shd w:val="clear" w:color="auto" w:fill="auto"/>
          </w:tcPr>
          <w:p w14:paraId="7E5E75C3"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08D8A60A" w14:textId="77777777" w:rsidR="009A0D4C" w:rsidRPr="00CF7060" w:rsidRDefault="009A0D4C" w:rsidP="009A0D4C">
            <w:pPr>
              <w:rPr>
                <w:rFonts w:ascii="Arial" w:hAnsi="Arial" w:cs="Arial"/>
                <w:b/>
                <w:bCs/>
              </w:rPr>
            </w:pPr>
            <w:r w:rsidRPr="00CF7060">
              <w:rPr>
                <w:rFonts w:ascii="Arial" w:hAnsi="Arial" w:cs="Arial"/>
                <w:b/>
                <w:bCs/>
              </w:rPr>
              <w:t>Cobalt ores and concentrates</w:t>
            </w:r>
          </w:p>
        </w:tc>
        <w:tc>
          <w:tcPr>
            <w:tcW w:w="1578" w:type="dxa"/>
            <w:shd w:val="clear" w:color="auto" w:fill="auto"/>
          </w:tcPr>
          <w:p w14:paraId="7A668C32" w14:textId="77777777" w:rsidR="009A0D4C" w:rsidRPr="00CF7060" w:rsidRDefault="009A0D4C" w:rsidP="009A0D4C">
            <w:pPr>
              <w:rPr>
                <w:rFonts w:ascii="Arial" w:hAnsi="Arial"/>
              </w:rPr>
            </w:pPr>
            <w:r w:rsidRPr="00CF7060">
              <w:rPr>
                <w:rFonts w:ascii="Arial" w:hAnsi="Arial"/>
              </w:rPr>
              <w:t>CTH</w:t>
            </w:r>
          </w:p>
        </w:tc>
      </w:tr>
      <w:tr w:rsidR="00CF7060" w:rsidRPr="00CF7060" w14:paraId="018C0974" w14:textId="77777777" w:rsidTr="00FE0601">
        <w:trPr>
          <w:trHeight w:val="255"/>
        </w:trPr>
        <w:tc>
          <w:tcPr>
            <w:tcW w:w="1524" w:type="dxa"/>
            <w:shd w:val="clear" w:color="auto" w:fill="auto"/>
          </w:tcPr>
          <w:p w14:paraId="3E3ACFD4" w14:textId="77777777" w:rsidR="009A0D4C" w:rsidRPr="00CF7060" w:rsidRDefault="009A0D4C" w:rsidP="009A0D4C">
            <w:pPr>
              <w:rPr>
                <w:rFonts w:ascii="Arial" w:hAnsi="Arial" w:cs="Arial"/>
                <w:b/>
                <w:bCs/>
              </w:rPr>
            </w:pPr>
            <w:r w:rsidRPr="00CF7060">
              <w:rPr>
                <w:rFonts w:ascii="Arial" w:hAnsi="Arial" w:cs="Arial"/>
                <w:b/>
                <w:bCs/>
              </w:rPr>
              <w:t>2606</w:t>
            </w:r>
          </w:p>
        </w:tc>
        <w:tc>
          <w:tcPr>
            <w:tcW w:w="1952" w:type="dxa"/>
            <w:shd w:val="clear" w:color="auto" w:fill="auto"/>
          </w:tcPr>
          <w:p w14:paraId="7143BEE5"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4EFF50F3" w14:textId="77777777" w:rsidR="009A0D4C" w:rsidRPr="00CF7060" w:rsidRDefault="009A0D4C" w:rsidP="009A0D4C">
            <w:pPr>
              <w:rPr>
                <w:rFonts w:ascii="Arial" w:hAnsi="Arial" w:cs="Arial"/>
                <w:b/>
                <w:bCs/>
              </w:rPr>
            </w:pPr>
            <w:r w:rsidRPr="00CF7060">
              <w:rPr>
                <w:rFonts w:ascii="Arial" w:hAnsi="Arial" w:cs="Arial"/>
                <w:b/>
                <w:bCs/>
              </w:rPr>
              <w:t>Aluminium ores and concentrates</w:t>
            </w:r>
          </w:p>
        </w:tc>
        <w:tc>
          <w:tcPr>
            <w:tcW w:w="1578" w:type="dxa"/>
            <w:shd w:val="clear" w:color="auto" w:fill="auto"/>
          </w:tcPr>
          <w:p w14:paraId="33D15A90" w14:textId="77777777" w:rsidR="009A0D4C" w:rsidRPr="00CF7060" w:rsidRDefault="009A0D4C" w:rsidP="009A0D4C">
            <w:pPr>
              <w:rPr>
                <w:rFonts w:ascii="Arial" w:hAnsi="Arial"/>
              </w:rPr>
            </w:pPr>
            <w:r w:rsidRPr="00CF7060">
              <w:rPr>
                <w:rFonts w:ascii="Arial" w:hAnsi="Arial"/>
              </w:rPr>
              <w:t>CTH</w:t>
            </w:r>
          </w:p>
        </w:tc>
      </w:tr>
      <w:tr w:rsidR="00CF7060" w:rsidRPr="00CF7060" w14:paraId="1A86DFA0" w14:textId="77777777" w:rsidTr="00FE0601">
        <w:trPr>
          <w:trHeight w:val="255"/>
        </w:trPr>
        <w:tc>
          <w:tcPr>
            <w:tcW w:w="1524" w:type="dxa"/>
            <w:shd w:val="clear" w:color="auto" w:fill="auto"/>
          </w:tcPr>
          <w:p w14:paraId="74535106" w14:textId="77777777" w:rsidR="009A0D4C" w:rsidRPr="00CF7060" w:rsidRDefault="009A0D4C" w:rsidP="009A0D4C">
            <w:pPr>
              <w:rPr>
                <w:rFonts w:ascii="Arial" w:hAnsi="Arial" w:cs="Arial"/>
                <w:b/>
                <w:bCs/>
              </w:rPr>
            </w:pPr>
            <w:r w:rsidRPr="00CF7060">
              <w:rPr>
                <w:rFonts w:ascii="Arial" w:hAnsi="Arial" w:cs="Arial"/>
                <w:b/>
                <w:bCs/>
              </w:rPr>
              <w:t>2607</w:t>
            </w:r>
          </w:p>
        </w:tc>
        <w:tc>
          <w:tcPr>
            <w:tcW w:w="1952" w:type="dxa"/>
            <w:shd w:val="clear" w:color="auto" w:fill="auto"/>
          </w:tcPr>
          <w:p w14:paraId="3B5841A0"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43DA7276" w14:textId="77777777" w:rsidR="009A0D4C" w:rsidRPr="00CF7060" w:rsidRDefault="009A0D4C" w:rsidP="009A0D4C">
            <w:pPr>
              <w:rPr>
                <w:rFonts w:ascii="Arial" w:hAnsi="Arial" w:cs="Arial"/>
                <w:b/>
                <w:bCs/>
              </w:rPr>
            </w:pPr>
            <w:r w:rsidRPr="00CF7060">
              <w:rPr>
                <w:rFonts w:ascii="Arial" w:hAnsi="Arial" w:cs="Arial"/>
                <w:b/>
                <w:bCs/>
              </w:rPr>
              <w:t>Lead ores and concentrates</w:t>
            </w:r>
          </w:p>
        </w:tc>
        <w:tc>
          <w:tcPr>
            <w:tcW w:w="1578" w:type="dxa"/>
            <w:shd w:val="clear" w:color="auto" w:fill="auto"/>
          </w:tcPr>
          <w:p w14:paraId="2E6602D1" w14:textId="77777777" w:rsidR="009A0D4C" w:rsidRPr="00CF7060" w:rsidRDefault="009A0D4C" w:rsidP="009A0D4C">
            <w:pPr>
              <w:rPr>
                <w:rFonts w:ascii="Arial" w:hAnsi="Arial"/>
              </w:rPr>
            </w:pPr>
            <w:r w:rsidRPr="00CF7060">
              <w:rPr>
                <w:rFonts w:ascii="Arial" w:hAnsi="Arial"/>
              </w:rPr>
              <w:t>CTH</w:t>
            </w:r>
          </w:p>
        </w:tc>
      </w:tr>
      <w:tr w:rsidR="00CF7060" w:rsidRPr="00CF7060" w14:paraId="3B712D21" w14:textId="77777777" w:rsidTr="00FE0601">
        <w:trPr>
          <w:trHeight w:val="255"/>
        </w:trPr>
        <w:tc>
          <w:tcPr>
            <w:tcW w:w="1524" w:type="dxa"/>
            <w:shd w:val="clear" w:color="auto" w:fill="auto"/>
          </w:tcPr>
          <w:p w14:paraId="433DAC7B" w14:textId="77777777" w:rsidR="009A0D4C" w:rsidRPr="00CF7060" w:rsidRDefault="009A0D4C" w:rsidP="009A0D4C">
            <w:pPr>
              <w:rPr>
                <w:rFonts w:ascii="Arial" w:hAnsi="Arial" w:cs="Arial"/>
                <w:b/>
                <w:bCs/>
              </w:rPr>
            </w:pPr>
            <w:r w:rsidRPr="00CF7060">
              <w:rPr>
                <w:rFonts w:ascii="Arial" w:hAnsi="Arial" w:cs="Arial"/>
                <w:b/>
                <w:bCs/>
              </w:rPr>
              <w:t>2608</w:t>
            </w:r>
          </w:p>
        </w:tc>
        <w:tc>
          <w:tcPr>
            <w:tcW w:w="1952" w:type="dxa"/>
            <w:shd w:val="clear" w:color="auto" w:fill="auto"/>
          </w:tcPr>
          <w:p w14:paraId="300EBCBB"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406B27CD" w14:textId="77777777" w:rsidR="009A0D4C" w:rsidRPr="00CF7060" w:rsidRDefault="009A0D4C" w:rsidP="009A0D4C">
            <w:pPr>
              <w:rPr>
                <w:rFonts w:ascii="Arial" w:hAnsi="Arial" w:cs="Arial"/>
                <w:b/>
                <w:bCs/>
              </w:rPr>
            </w:pPr>
            <w:r w:rsidRPr="00CF7060">
              <w:rPr>
                <w:rFonts w:ascii="Arial" w:hAnsi="Arial" w:cs="Arial"/>
                <w:b/>
                <w:bCs/>
              </w:rPr>
              <w:t>Zinc ores and concentrates</w:t>
            </w:r>
          </w:p>
        </w:tc>
        <w:tc>
          <w:tcPr>
            <w:tcW w:w="1578" w:type="dxa"/>
            <w:shd w:val="clear" w:color="auto" w:fill="auto"/>
          </w:tcPr>
          <w:p w14:paraId="69E2C374" w14:textId="77777777" w:rsidR="009A0D4C" w:rsidRPr="00CF7060" w:rsidRDefault="009A0D4C" w:rsidP="009A0D4C">
            <w:pPr>
              <w:rPr>
                <w:rFonts w:ascii="Arial" w:hAnsi="Arial"/>
              </w:rPr>
            </w:pPr>
            <w:r w:rsidRPr="00CF7060">
              <w:rPr>
                <w:rFonts w:ascii="Arial" w:hAnsi="Arial"/>
              </w:rPr>
              <w:t>CTH</w:t>
            </w:r>
          </w:p>
        </w:tc>
      </w:tr>
      <w:tr w:rsidR="00CF7060" w:rsidRPr="00CF7060" w14:paraId="208AE582" w14:textId="77777777" w:rsidTr="00FE0601">
        <w:trPr>
          <w:trHeight w:val="255"/>
        </w:trPr>
        <w:tc>
          <w:tcPr>
            <w:tcW w:w="1524" w:type="dxa"/>
            <w:shd w:val="clear" w:color="auto" w:fill="auto"/>
          </w:tcPr>
          <w:p w14:paraId="7FDD2BB8" w14:textId="77777777" w:rsidR="009A0D4C" w:rsidRPr="00CF7060" w:rsidRDefault="009A0D4C" w:rsidP="009A0D4C">
            <w:pPr>
              <w:rPr>
                <w:rFonts w:ascii="Arial" w:hAnsi="Arial" w:cs="Arial"/>
                <w:b/>
                <w:bCs/>
              </w:rPr>
            </w:pPr>
            <w:r w:rsidRPr="00CF7060">
              <w:rPr>
                <w:rFonts w:ascii="Arial" w:hAnsi="Arial" w:cs="Arial"/>
                <w:b/>
                <w:bCs/>
              </w:rPr>
              <w:t>2609</w:t>
            </w:r>
          </w:p>
        </w:tc>
        <w:tc>
          <w:tcPr>
            <w:tcW w:w="1952" w:type="dxa"/>
            <w:shd w:val="clear" w:color="auto" w:fill="auto"/>
          </w:tcPr>
          <w:p w14:paraId="62E31ECA"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3E21096B" w14:textId="77777777" w:rsidR="009A0D4C" w:rsidRPr="00CF7060" w:rsidRDefault="009A0D4C" w:rsidP="009A0D4C">
            <w:pPr>
              <w:rPr>
                <w:rFonts w:ascii="Arial" w:hAnsi="Arial" w:cs="Arial"/>
                <w:b/>
                <w:bCs/>
              </w:rPr>
            </w:pPr>
            <w:r w:rsidRPr="00CF7060">
              <w:rPr>
                <w:rFonts w:ascii="Arial" w:hAnsi="Arial" w:cs="Arial"/>
                <w:b/>
                <w:bCs/>
              </w:rPr>
              <w:t>Tin ores and concentrates</w:t>
            </w:r>
          </w:p>
        </w:tc>
        <w:tc>
          <w:tcPr>
            <w:tcW w:w="1578" w:type="dxa"/>
            <w:shd w:val="clear" w:color="auto" w:fill="auto"/>
          </w:tcPr>
          <w:p w14:paraId="14732624" w14:textId="77777777" w:rsidR="009A0D4C" w:rsidRPr="00CF7060" w:rsidRDefault="009A0D4C" w:rsidP="009A0D4C">
            <w:pPr>
              <w:rPr>
                <w:rFonts w:ascii="Arial" w:hAnsi="Arial"/>
              </w:rPr>
            </w:pPr>
            <w:r w:rsidRPr="00CF7060">
              <w:rPr>
                <w:rFonts w:ascii="Arial" w:hAnsi="Arial"/>
              </w:rPr>
              <w:t>CTH</w:t>
            </w:r>
          </w:p>
        </w:tc>
      </w:tr>
      <w:tr w:rsidR="00CF7060" w:rsidRPr="00CF7060" w14:paraId="4C3005DA" w14:textId="77777777" w:rsidTr="00FE0601">
        <w:trPr>
          <w:trHeight w:val="255"/>
        </w:trPr>
        <w:tc>
          <w:tcPr>
            <w:tcW w:w="1524" w:type="dxa"/>
            <w:shd w:val="clear" w:color="auto" w:fill="auto"/>
          </w:tcPr>
          <w:p w14:paraId="0B936912" w14:textId="77777777" w:rsidR="009A0D4C" w:rsidRPr="00CF7060" w:rsidRDefault="009A0D4C" w:rsidP="009A0D4C">
            <w:pPr>
              <w:rPr>
                <w:rFonts w:ascii="Arial" w:hAnsi="Arial" w:cs="Arial"/>
                <w:b/>
                <w:bCs/>
              </w:rPr>
            </w:pPr>
            <w:r w:rsidRPr="00CF7060">
              <w:rPr>
                <w:rFonts w:ascii="Arial" w:hAnsi="Arial" w:cs="Arial"/>
                <w:b/>
                <w:bCs/>
              </w:rPr>
              <w:t>2610</w:t>
            </w:r>
          </w:p>
        </w:tc>
        <w:tc>
          <w:tcPr>
            <w:tcW w:w="1952" w:type="dxa"/>
            <w:shd w:val="clear" w:color="auto" w:fill="auto"/>
          </w:tcPr>
          <w:p w14:paraId="31329DE6"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7DE04988" w14:textId="77777777" w:rsidR="009A0D4C" w:rsidRPr="00CF7060" w:rsidRDefault="009A0D4C" w:rsidP="009A0D4C">
            <w:pPr>
              <w:rPr>
                <w:rFonts w:ascii="Arial" w:hAnsi="Arial" w:cs="Arial"/>
                <w:b/>
                <w:bCs/>
              </w:rPr>
            </w:pPr>
            <w:r w:rsidRPr="00CF7060">
              <w:rPr>
                <w:rFonts w:ascii="Arial" w:hAnsi="Arial" w:cs="Arial"/>
                <w:b/>
                <w:bCs/>
              </w:rPr>
              <w:t>Chromium ores and concentrates</w:t>
            </w:r>
          </w:p>
        </w:tc>
        <w:tc>
          <w:tcPr>
            <w:tcW w:w="1578" w:type="dxa"/>
            <w:shd w:val="clear" w:color="auto" w:fill="auto"/>
          </w:tcPr>
          <w:p w14:paraId="2071E377" w14:textId="77777777" w:rsidR="009A0D4C" w:rsidRPr="00CF7060" w:rsidRDefault="009A0D4C" w:rsidP="009A0D4C">
            <w:pPr>
              <w:rPr>
                <w:rFonts w:ascii="Arial" w:hAnsi="Arial"/>
              </w:rPr>
            </w:pPr>
            <w:r w:rsidRPr="00CF7060">
              <w:rPr>
                <w:rFonts w:ascii="Arial" w:hAnsi="Arial"/>
              </w:rPr>
              <w:t>CTH</w:t>
            </w:r>
          </w:p>
        </w:tc>
      </w:tr>
      <w:tr w:rsidR="00CF7060" w:rsidRPr="00CF7060" w14:paraId="185C09E7" w14:textId="77777777" w:rsidTr="00FE0601">
        <w:trPr>
          <w:trHeight w:val="255"/>
        </w:trPr>
        <w:tc>
          <w:tcPr>
            <w:tcW w:w="1524" w:type="dxa"/>
            <w:shd w:val="clear" w:color="auto" w:fill="auto"/>
          </w:tcPr>
          <w:p w14:paraId="695D49D2" w14:textId="77777777" w:rsidR="009A0D4C" w:rsidRPr="00CF7060" w:rsidRDefault="009A0D4C" w:rsidP="009A0D4C">
            <w:pPr>
              <w:rPr>
                <w:rFonts w:ascii="Arial" w:hAnsi="Arial" w:cs="Arial"/>
                <w:b/>
                <w:bCs/>
              </w:rPr>
            </w:pPr>
            <w:r w:rsidRPr="00CF7060">
              <w:rPr>
                <w:rFonts w:ascii="Arial" w:hAnsi="Arial" w:cs="Arial"/>
                <w:b/>
                <w:bCs/>
              </w:rPr>
              <w:t>2611</w:t>
            </w:r>
          </w:p>
        </w:tc>
        <w:tc>
          <w:tcPr>
            <w:tcW w:w="1952" w:type="dxa"/>
            <w:shd w:val="clear" w:color="auto" w:fill="auto"/>
          </w:tcPr>
          <w:p w14:paraId="3AE5DE06"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1F8352C4" w14:textId="77777777" w:rsidR="009A0D4C" w:rsidRPr="00CF7060" w:rsidRDefault="009A0D4C" w:rsidP="009A0D4C">
            <w:pPr>
              <w:rPr>
                <w:rFonts w:ascii="Arial" w:hAnsi="Arial" w:cs="Arial"/>
                <w:b/>
                <w:bCs/>
              </w:rPr>
            </w:pPr>
            <w:r w:rsidRPr="00CF7060">
              <w:rPr>
                <w:rFonts w:ascii="Arial" w:hAnsi="Arial" w:cs="Arial"/>
                <w:b/>
                <w:bCs/>
              </w:rPr>
              <w:t>Tungsten ores and concentrates</w:t>
            </w:r>
          </w:p>
        </w:tc>
        <w:tc>
          <w:tcPr>
            <w:tcW w:w="1578" w:type="dxa"/>
            <w:shd w:val="clear" w:color="auto" w:fill="auto"/>
          </w:tcPr>
          <w:p w14:paraId="0C0AE0BA" w14:textId="77777777" w:rsidR="009A0D4C" w:rsidRPr="00CF7060" w:rsidRDefault="009A0D4C" w:rsidP="009A0D4C">
            <w:pPr>
              <w:rPr>
                <w:rFonts w:ascii="Arial" w:hAnsi="Arial"/>
              </w:rPr>
            </w:pPr>
            <w:r w:rsidRPr="00CF7060">
              <w:rPr>
                <w:rFonts w:ascii="Arial" w:hAnsi="Arial"/>
              </w:rPr>
              <w:t>CTH</w:t>
            </w:r>
          </w:p>
        </w:tc>
      </w:tr>
      <w:tr w:rsidR="00CF7060" w:rsidRPr="00CF7060" w14:paraId="70F67D93" w14:textId="77777777" w:rsidTr="00FE0601">
        <w:trPr>
          <w:trHeight w:val="255"/>
        </w:trPr>
        <w:tc>
          <w:tcPr>
            <w:tcW w:w="1524" w:type="dxa"/>
            <w:shd w:val="clear" w:color="auto" w:fill="auto"/>
          </w:tcPr>
          <w:p w14:paraId="1DF49D97" w14:textId="77777777" w:rsidR="009A0D4C" w:rsidRPr="00CF7060" w:rsidRDefault="009A0D4C" w:rsidP="009A0D4C">
            <w:pPr>
              <w:rPr>
                <w:rFonts w:ascii="Arial" w:hAnsi="Arial" w:cs="Arial"/>
                <w:b/>
                <w:bCs/>
              </w:rPr>
            </w:pPr>
            <w:r w:rsidRPr="00CF7060">
              <w:rPr>
                <w:rFonts w:ascii="Arial" w:hAnsi="Arial" w:cs="Arial"/>
                <w:b/>
                <w:bCs/>
              </w:rPr>
              <w:t>2612</w:t>
            </w:r>
          </w:p>
        </w:tc>
        <w:tc>
          <w:tcPr>
            <w:tcW w:w="1952" w:type="dxa"/>
            <w:shd w:val="clear" w:color="auto" w:fill="auto"/>
          </w:tcPr>
          <w:p w14:paraId="4C4E65F3"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76A9E8AD" w14:textId="77777777" w:rsidR="009A0D4C" w:rsidRPr="00CF7060" w:rsidRDefault="009A0D4C" w:rsidP="009A0D4C">
            <w:pPr>
              <w:rPr>
                <w:rFonts w:ascii="Arial" w:hAnsi="Arial" w:cs="Arial"/>
                <w:b/>
                <w:bCs/>
              </w:rPr>
            </w:pPr>
            <w:r w:rsidRPr="00CF7060">
              <w:rPr>
                <w:rFonts w:ascii="Arial" w:hAnsi="Arial" w:cs="Arial"/>
                <w:b/>
                <w:bCs/>
              </w:rPr>
              <w:t>Uranium or thorium ores and concentrates</w:t>
            </w:r>
          </w:p>
        </w:tc>
        <w:tc>
          <w:tcPr>
            <w:tcW w:w="1578" w:type="dxa"/>
            <w:shd w:val="clear" w:color="auto" w:fill="auto"/>
          </w:tcPr>
          <w:p w14:paraId="6F502709" w14:textId="77777777" w:rsidR="009A0D4C" w:rsidRPr="00CF7060" w:rsidRDefault="009A0D4C" w:rsidP="009A0D4C">
            <w:pPr>
              <w:rPr>
                <w:rFonts w:ascii="Arial" w:hAnsi="Arial"/>
              </w:rPr>
            </w:pPr>
            <w:r w:rsidRPr="00CF7060">
              <w:rPr>
                <w:rFonts w:ascii="Arial" w:hAnsi="Arial"/>
              </w:rPr>
              <w:t>CTH</w:t>
            </w:r>
          </w:p>
        </w:tc>
      </w:tr>
      <w:tr w:rsidR="00CF7060" w:rsidRPr="00CF7060" w14:paraId="43489134" w14:textId="77777777" w:rsidTr="00FE0601">
        <w:trPr>
          <w:trHeight w:val="255"/>
        </w:trPr>
        <w:tc>
          <w:tcPr>
            <w:tcW w:w="1524" w:type="dxa"/>
            <w:shd w:val="clear" w:color="auto" w:fill="auto"/>
          </w:tcPr>
          <w:p w14:paraId="3B3C739A" w14:textId="77777777" w:rsidR="009A0D4C" w:rsidRPr="00CF7060" w:rsidRDefault="009A0D4C" w:rsidP="009A0D4C">
            <w:pPr>
              <w:rPr>
                <w:rFonts w:ascii="Arial" w:hAnsi="Arial" w:cs="Arial"/>
                <w:b/>
                <w:bCs/>
              </w:rPr>
            </w:pPr>
            <w:r w:rsidRPr="00CF7060">
              <w:rPr>
                <w:rFonts w:ascii="Arial" w:hAnsi="Arial" w:cs="Arial"/>
                <w:b/>
                <w:bCs/>
              </w:rPr>
              <w:t>2613</w:t>
            </w:r>
          </w:p>
        </w:tc>
        <w:tc>
          <w:tcPr>
            <w:tcW w:w="1952" w:type="dxa"/>
            <w:shd w:val="clear" w:color="auto" w:fill="auto"/>
          </w:tcPr>
          <w:p w14:paraId="192BB6E3"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3D13D112" w14:textId="77777777" w:rsidR="009A0D4C" w:rsidRPr="00CF7060" w:rsidRDefault="009A0D4C" w:rsidP="009A0D4C">
            <w:pPr>
              <w:rPr>
                <w:rFonts w:ascii="Arial" w:hAnsi="Arial" w:cs="Arial"/>
                <w:b/>
                <w:bCs/>
              </w:rPr>
            </w:pPr>
            <w:r w:rsidRPr="00CF7060">
              <w:rPr>
                <w:rFonts w:ascii="Arial" w:hAnsi="Arial" w:cs="Arial"/>
                <w:b/>
                <w:bCs/>
              </w:rPr>
              <w:t>Molybdenum ores and concentrates</w:t>
            </w:r>
          </w:p>
        </w:tc>
        <w:tc>
          <w:tcPr>
            <w:tcW w:w="1578" w:type="dxa"/>
            <w:shd w:val="clear" w:color="auto" w:fill="auto"/>
          </w:tcPr>
          <w:p w14:paraId="3C4878A1" w14:textId="77777777" w:rsidR="009A0D4C" w:rsidRPr="00CF7060" w:rsidRDefault="009A0D4C" w:rsidP="009A0D4C">
            <w:pPr>
              <w:rPr>
                <w:rFonts w:ascii="Arial" w:hAnsi="Arial"/>
              </w:rPr>
            </w:pPr>
            <w:r w:rsidRPr="00CF7060">
              <w:rPr>
                <w:rFonts w:ascii="Arial" w:hAnsi="Arial"/>
              </w:rPr>
              <w:t>CTH</w:t>
            </w:r>
          </w:p>
        </w:tc>
      </w:tr>
      <w:tr w:rsidR="00CF7060" w:rsidRPr="00CF7060" w14:paraId="7E1B312C" w14:textId="77777777" w:rsidTr="00FE0601">
        <w:trPr>
          <w:trHeight w:val="255"/>
        </w:trPr>
        <w:tc>
          <w:tcPr>
            <w:tcW w:w="1524" w:type="dxa"/>
            <w:shd w:val="clear" w:color="auto" w:fill="auto"/>
          </w:tcPr>
          <w:p w14:paraId="51F75420" w14:textId="77777777" w:rsidR="009A0D4C" w:rsidRPr="00CF7060" w:rsidRDefault="009A0D4C" w:rsidP="009A0D4C">
            <w:pPr>
              <w:rPr>
                <w:rFonts w:ascii="Arial" w:hAnsi="Arial" w:cs="Arial"/>
                <w:b/>
                <w:bCs/>
              </w:rPr>
            </w:pPr>
            <w:r w:rsidRPr="00CF7060">
              <w:rPr>
                <w:rFonts w:ascii="Arial" w:hAnsi="Arial" w:cs="Arial"/>
                <w:b/>
                <w:bCs/>
              </w:rPr>
              <w:t>2614</w:t>
            </w:r>
          </w:p>
        </w:tc>
        <w:tc>
          <w:tcPr>
            <w:tcW w:w="1952" w:type="dxa"/>
            <w:shd w:val="clear" w:color="auto" w:fill="auto"/>
          </w:tcPr>
          <w:p w14:paraId="18634078"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32AD0433" w14:textId="77777777" w:rsidR="009A0D4C" w:rsidRPr="00CF7060" w:rsidRDefault="009A0D4C" w:rsidP="009A0D4C">
            <w:pPr>
              <w:rPr>
                <w:rFonts w:ascii="Arial" w:hAnsi="Arial" w:cs="Arial"/>
                <w:b/>
                <w:bCs/>
              </w:rPr>
            </w:pPr>
            <w:r w:rsidRPr="00CF7060">
              <w:rPr>
                <w:rFonts w:ascii="Arial" w:hAnsi="Arial" w:cs="Arial"/>
                <w:b/>
                <w:bCs/>
              </w:rPr>
              <w:t>Titanium ores and concentrates</w:t>
            </w:r>
          </w:p>
        </w:tc>
        <w:tc>
          <w:tcPr>
            <w:tcW w:w="1578" w:type="dxa"/>
            <w:shd w:val="clear" w:color="auto" w:fill="auto"/>
          </w:tcPr>
          <w:p w14:paraId="3286F2BE" w14:textId="77777777" w:rsidR="009A0D4C" w:rsidRPr="00CF7060" w:rsidRDefault="009A0D4C" w:rsidP="009A0D4C">
            <w:pPr>
              <w:rPr>
                <w:rFonts w:ascii="Arial" w:hAnsi="Arial"/>
              </w:rPr>
            </w:pPr>
            <w:r w:rsidRPr="00CF7060">
              <w:rPr>
                <w:rFonts w:ascii="Arial" w:hAnsi="Arial"/>
              </w:rPr>
              <w:t>CTH</w:t>
            </w:r>
          </w:p>
        </w:tc>
      </w:tr>
      <w:tr w:rsidR="00CF7060" w:rsidRPr="00CF7060" w14:paraId="6F0CBE5D" w14:textId="77777777" w:rsidTr="00FE0601">
        <w:trPr>
          <w:trHeight w:val="450"/>
        </w:trPr>
        <w:tc>
          <w:tcPr>
            <w:tcW w:w="1524" w:type="dxa"/>
            <w:shd w:val="clear" w:color="auto" w:fill="auto"/>
          </w:tcPr>
          <w:p w14:paraId="743A5021" w14:textId="77777777" w:rsidR="009A0D4C" w:rsidRPr="00CF7060" w:rsidRDefault="009A0D4C" w:rsidP="009A0D4C">
            <w:pPr>
              <w:rPr>
                <w:rFonts w:ascii="Arial" w:hAnsi="Arial" w:cs="Arial"/>
                <w:b/>
                <w:bCs/>
              </w:rPr>
            </w:pPr>
            <w:r w:rsidRPr="00CF7060">
              <w:rPr>
                <w:rFonts w:ascii="Arial" w:hAnsi="Arial" w:cs="Arial"/>
                <w:b/>
                <w:bCs/>
              </w:rPr>
              <w:t>2615</w:t>
            </w:r>
          </w:p>
        </w:tc>
        <w:tc>
          <w:tcPr>
            <w:tcW w:w="1952" w:type="dxa"/>
            <w:shd w:val="clear" w:color="auto" w:fill="auto"/>
          </w:tcPr>
          <w:p w14:paraId="7C20F899"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17EDF41B" w14:textId="77777777" w:rsidR="009A0D4C" w:rsidRPr="00CF7060" w:rsidRDefault="009A0D4C" w:rsidP="009A0D4C">
            <w:pPr>
              <w:rPr>
                <w:rFonts w:ascii="Arial" w:hAnsi="Arial" w:cs="Arial"/>
                <w:b/>
                <w:bCs/>
              </w:rPr>
            </w:pPr>
            <w:r w:rsidRPr="00CF7060">
              <w:rPr>
                <w:rFonts w:ascii="Arial" w:hAnsi="Arial" w:cs="Arial"/>
                <w:b/>
                <w:bCs/>
              </w:rPr>
              <w:t>Niobium, tantalum, vanadium or zirconium ores and concentrates</w:t>
            </w:r>
          </w:p>
        </w:tc>
        <w:tc>
          <w:tcPr>
            <w:tcW w:w="1578" w:type="dxa"/>
            <w:shd w:val="clear" w:color="auto" w:fill="auto"/>
          </w:tcPr>
          <w:p w14:paraId="1EBA604A" w14:textId="77777777" w:rsidR="009A0D4C" w:rsidRPr="00CF7060" w:rsidRDefault="009A0D4C" w:rsidP="009A0D4C">
            <w:pPr>
              <w:rPr>
                <w:rFonts w:ascii="Arial" w:hAnsi="Arial"/>
              </w:rPr>
            </w:pPr>
            <w:r w:rsidRPr="00CF7060">
              <w:rPr>
                <w:rFonts w:ascii="Arial" w:hAnsi="Arial"/>
              </w:rPr>
              <w:t>CTH</w:t>
            </w:r>
          </w:p>
        </w:tc>
      </w:tr>
      <w:tr w:rsidR="00CF7060" w:rsidRPr="00CF7060" w14:paraId="25AD5467" w14:textId="77777777" w:rsidTr="00FE0601">
        <w:trPr>
          <w:trHeight w:val="255"/>
        </w:trPr>
        <w:tc>
          <w:tcPr>
            <w:tcW w:w="1524" w:type="dxa"/>
            <w:shd w:val="clear" w:color="auto" w:fill="auto"/>
          </w:tcPr>
          <w:p w14:paraId="56EFDA90" w14:textId="77777777" w:rsidR="009A0D4C" w:rsidRPr="00CF7060" w:rsidRDefault="009A0D4C" w:rsidP="009A0D4C">
            <w:pPr>
              <w:rPr>
                <w:rFonts w:ascii="Arial" w:hAnsi="Arial" w:cs="Arial"/>
                <w:b/>
                <w:bCs/>
              </w:rPr>
            </w:pPr>
            <w:r w:rsidRPr="00CF7060">
              <w:rPr>
                <w:rFonts w:ascii="Arial" w:hAnsi="Arial" w:cs="Arial"/>
                <w:b/>
                <w:bCs/>
              </w:rPr>
              <w:t>2616</w:t>
            </w:r>
          </w:p>
        </w:tc>
        <w:tc>
          <w:tcPr>
            <w:tcW w:w="1952" w:type="dxa"/>
            <w:shd w:val="clear" w:color="auto" w:fill="auto"/>
          </w:tcPr>
          <w:p w14:paraId="4AA0ABFD"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10F2F569" w14:textId="77777777" w:rsidR="009A0D4C" w:rsidRPr="00CF7060" w:rsidRDefault="009A0D4C" w:rsidP="009A0D4C">
            <w:pPr>
              <w:rPr>
                <w:rFonts w:ascii="Arial" w:hAnsi="Arial" w:cs="Arial"/>
                <w:b/>
                <w:bCs/>
              </w:rPr>
            </w:pPr>
            <w:r w:rsidRPr="00CF7060">
              <w:rPr>
                <w:rFonts w:ascii="Arial" w:hAnsi="Arial" w:cs="Arial"/>
                <w:b/>
                <w:bCs/>
              </w:rPr>
              <w:t>Precious metal ores and concentrates</w:t>
            </w:r>
          </w:p>
        </w:tc>
        <w:tc>
          <w:tcPr>
            <w:tcW w:w="1578" w:type="dxa"/>
            <w:shd w:val="clear" w:color="auto" w:fill="auto"/>
          </w:tcPr>
          <w:p w14:paraId="53BD7138" w14:textId="77777777" w:rsidR="009A0D4C" w:rsidRPr="00CF7060" w:rsidRDefault="009A0D4C" w:rsidP="009A0D4C">
            <w:pPr>
              <w:rPr>
                <w:rFonts w:ascii="Arial" w:hAnsi="Arial"/>
              </w:rPr>
            </w:pPr>
            <w:r w:rsidRPr="00CF7060">
              <w:rPr>
                <w:rFonts w:ascii="Arial" w:hAnsi="Arial"/>
              </w:rPr>
              <w:t>CTH</w:t>
            </w:r>
          </w:p>
        </w:tc>
      </w:tr>
      <w:tr w:rsidR="00CF7060" w:rsidRPr="00CF7060" w14:paraId="54153902" w14:textId="77777777" w:rsidTr="00FE0601">
        <w:trPr>
          <w:trHeight w:val="255"/>
        </w:trPr>
        <w:tc>
          <w:tcPr>
            <w:tcW w:w="1524" w:type="dxa"/>
            <w:shd w:val="clear" w:color="auto" w:fill="auto"/>
          </w:tcPr>
          <w:p w14:paraId="058BABD8" w14:textId="77777777" w:rsidR="009A0D4C" w:rsidRPr="00CF7060" w:rsidRDefault="009A0D4C" w:rsidP="009A0D4C">
            <w:pPr>
              <w:rPr>
                <w:rFonts w:ascii="Arial" w:hAnsi="Arial" w:cs="Arial"/>
                <w:b/>
                <w:bCs/>
              </w:rPr>
            </w:pPr>
            <w:r w:rsidRPr="00CF7060">
              <w:rPr>
                <w:rFonts w:ascii="Arial" w:hAnsi="Arial" w:cs="Arial"/>
                <w:b/>
                <w:bCs/>
              </w:rPr>
              <w:t>2617</w:t>
            </w:r>
          </w:p>
        </w:tc>
        <w:tc>
          <w:tcPr>
            <w:tcW w:w="1952" w:type="dxa"/>
            <w:shd w:val="clear" w:color="auto" w:fill="auto"/>
          </w:tcPr>
          <w:p w14:paraId="5A4C2854"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36B3F476" w14:textId="77777777" w:rsidR="009A0D4C" w:rsidRPr="00CF7060" w:rsidRDefault="009A0D4C" w:rsidP="009A0D4C">
            <w:pPr>
              <w:rPr>
                <w:rFonts w:ascii="Arial" w:hAnsi="Arial" w:cs="Arial"/>
                <w:b/>
                <w:bCs/>
              </w:rPr>
            </w:pPr>
            <w:r w:rsidRPr="00CF7060">
              <w:rPr>
                <w:rFonts w:ascii="Arial" w:hAnsi="Arial" w:cs="Arial"/>
                <w:b/>
                <w:bCs/>
              </w:rPr>
              <w:t>Other ores and concentrates</w:t>
            </w:r>
          </w:p>
        </w:tc>
        <w:tc>
          <w:tcPr>
            <w:tcW w:w="1578" w:type="dxa"/>
            <w:shd w:val="clear" w:color="auto" w:fill="auto"/>
          </w:tcPr>
          <w:p w14:paraId="30B61375" w14:textId="77777777" w:rsidR="009A0D4C" w:rsidRPr="00CF7060" w:rsidRDefault="009A0D4C" w:rsidP="009A0D4C">
            <w:pPr>
              <w:rPr>
                <w:rFonts w:ascii="Arial" w:hAnsi="Arial"/>
              </w:rPr>
            </w:pPr>
            <w:r w:rsidRPr="00CF7060">
              <w:rPr>
                <w:rFonts w:ascii="Arial" w:hAnsi="Arial"/>
              </w:rPr>
              <w:t>CTH</w:t>
            </w:r>
          </w:p>
        </w:tc>
      </w:tr>
      <w:tr w:rsidR="00CF7060" w:rsidRPr="00CF7060" w14:paraId="61A881DE" w14:textId="77777777" w:rsidTr="00FE0601">
        <w:trPr>
          <w:trHeight w:val="450"/>
        </w:trPr>
        <w:tc>
          <w:tcPr>
            <w:tcW w:w="1524" w:type="dxa"/>
            <w:shd w:val="clear" w:color="auto" w:fill="auto"/>
          </w:tcPr>
          <w:p w14:paraId="4D38E2D5" w14:textId="77777777" w:rsidR="009A0D4C" w:rsidRPr="00CF7060" w:rsidRDefault="009A0D4C" w:rsidP="009A0D4C">
            <w:pPr>
              <w:rPr>
                <w:rFonts w:ascii="Arial" w:hAnsi="Arial" w:cs="Arial"/>
                <w:b/>
                <w:bCs/>
              </w:rPr>
            </w:pPr>
            <w:r w:rsidRPr="00CF7060">
              <w:rPr>
                <w:rFonts w:ascii="Arial" w:hAnsi="Arial" w:cs="Arial"/>
                <w:b/>
                <w:bCs/>
              </w:rPr>
              <w:t>2618</w:t>
            </w:r>
          </w:p>
        </w:tc>
        <w:tc>
          <w:tcPr>
            <w:tcW w:w="1952" w:type="dxa"/>
            <w:shd w:val="clear" w:color="auto" w:fill="auto"/>
          </w:tcPr>
          <w:p w14:paraId="1A62EECE"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60701E1D" w14:textId="77777777" w:rsidR="009A0D4C" w:rsidRPr="00CF7060" w:rsidRDefault="009A0D4C" w:rsidP="009A0D4C">
            <w:pPr>
              <w:rPr>
                <w:rFonts w:ascii="Arial" w:hAnsi="Arial" w:cs="Arial"/>
                <w:b/>
                <w:bCs/>
              </w:rPr>
            </w:pPr>
            <w:r w:rsidRPr="00CF7060">
              <w:rPr>
                <w:rFonts w:ascii="Arial" w:hAnsi="Arial" w:cs="Arial"/>
                <w:b/>
                <w:bCs/>
              </w:rPr>
              <w:t>Granulated slag (slag sand) from the manufacture of iron or steel</w:t>
            </w:r>
          </w:p>
        </w:tc>
        <w:tc>
          <w:tcPr>
            <w:tcW w:w="1578" w:type="dxa"/>
            <w:shd w:val="clear" w:color="auto" w:fill="auto"/>
          </w:tcPr>
          <w:p w14:paraId="4840311A" w14:textId="77777777" w:rsidR="009A0D4C" w:rsidRPr="00CF7060" w:rsidRDefault="009A0D4C" w:rsidP="009A0D4C">
            <w:pPr>
              <w:rPr>
                <w:rFonts w:ascii="Arial" w:hAnsi="Arial"/>
              </w:rPr>
            </w:pPr>
            <w:r w:rsidRPr="00CF7060">
              <w:rPr>
                <w:rFonts w:ascii="Arial" w:hAnsi="Arial"/>
              </w:rPr>
              <w:t>CTH</w:t>
            </w:r>
          </w:p>
        </w:tc>
      </w:tr>
      <w:tr w:rsidR="00CF7060" w:rsidRPr="00CF7060" w14:paraId="20831C98" w14:textId="77777777" w:rsidTr="00FE0601">
        <w:trPr>
          <w:trHeight w:val="450"/>
        </w:trPr>
        <w:tc>
          <w:tcPr>
            <w:tcW w:w="1524" w:type="dxa"/>
            <w:shd w:val="clear" w:color="auto" w:fill="auto"/>
          </w:tcPr>
          <w:p w14:paraId="188B102C" w14:textId="77777777" w:rsidR="009A0D4C" w:rsidRPr="00CF7060" w:rsidRDefault="009A0D4C" w:rsidP="009A0D4C">
            <w:pPr>
              <w:rPr>
                <w:rFonts w:ascii="Arial" w:hAnsi="Arial" w:cs="Arial"/>
                <w:b/>
                <w:bCs/>
              </w:rPr>
            </w:pPr>
            <w:r w:rsidRPr="00CF7060">
              <w:rPr>
                <w:rFonts w:ascii="Arial" w:hAnsi="Arial" w:cs="Arial"/>
                <w:b/>
                <w:bCs/>
              </w:rPr>
              <w:t>2619</w:t>
            </w:r>
          </w:p>
        </w:tc>
        <w:tc>
          <w:tcPr>
            <w:tcW w:w="1952" w:type="dxa"/>
            <w:shd w:val="clear" w:color="auto" w:fill="auto"/>
          </w:tcPr>
          <w:p w14:paraId="29F81864"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2DCC74D8" w14:textId="77777777" w:rsidR="009A0D4C" w:rsidRPr="00CF7060" w:rsidRDefault="009A0D4C" w:rsidP="009A0D4C">
            <w:pPr>
              <w:rPr>
                <w:rFonts w:ascii="Arial" w:hAnsi="Arial" w:cs="Arial"/>
                <w:b/>
                <w:bCs/>
              </w:rPr>
            </w:pPr>
            <w:r w:rsidRPr="00CF7060">
              <w:rPr>
                <w:rFonts w:ascii="Arial" w:hAnsi="Arial" w:cs="Arial"/>
                <w:b/>
                <w:bCs/>
              </w:rPr>
              <w:t>Slag, dross (other than granulated slag), scalings and other waste from the manufacture of iron or steel</w:t>
            </w:r>
          </w:p>
        </w:tc>
        <w:tc>
          <w:tcPr>
            <w:tcW w:w="1578" w:type="dxa"/>
            <w:shd w:val="clear" w:color="auto" w:fill="auto"/>
          </w:tcPr>
          <w:p w14:paraId="17AB4502" w14:textId="77777777" w:rsidR="009A0D4C" w:rsidRPr="00CF7060" w:rsidRDefault="009A0D4C" w:rsidP="009A0D4C">
            <w:pPr>
              <w:rPr>
                <w:rFonts w:ascii="Arial" w:hAnsi="Arial"/>
              </w:rPr>
            </w:pPr>
            <w:r w:rsidRPr="00CF7060">
              <w:rPr>
                <w:rFonts w:ascii="Arial" w:hAnsi="Arial"/>
              </w:rPr>
              <w:t>CTH</w:t>
            </w:r>
          </w:p>
        </w:tc>
      </w:tr>
      <w:tr w:rsidR="00CF7060" w:rsidRPr="00CF7060" w14:paraId="1964CC00" w14:textId="77777777" w:rsidTr="00FE0601">
        <w:trPr>
          <w:trHeight w:val="675"/>
        </w:trPr>
        <w:tc>
          <w:tcPr>
            <w:tcW w:w="1524" w:type="dxa"/>
            <w:shd w:val="clear" w:color="auto" w:fill="auto"/>
          </w:tcPr>
          <w:p w14:paraId="60ECB5E7" w14:textId="77777777" w:rsidR="009A0D4C" w:rsidRPr="00CF7060" w:rsidRDefault="009A0D4C" w:rsidP="009A0D4C">
            <w:pPr>
              <w:rPr>
                <w:rFonts w:ascii="Arial" w:hAnsi="Arial" w:cs="Arial"/>
                <w:b/>
                <w:bCs/>
              </w:rPr>
            </w:pPr>
            <w:r w:rsidRPr="00CF7060">
              <w:rPr>
                <w:rFonts w:ascii="Arial" w:hAnsi="Arial" w:cs="Arial"/>
                <w:b/>
                <w:bCs/>
              </w:rPr>
              <w:t>2620</w:t>
            </w:r>
          </w:p>
        </w:tc>
        <w:tc>
          <w:tcPr>
            <w:tcW w:w="1952" w:type="dxa"/>
            <w:shd w:val="clear" w:color="auto" w:fill="auto"/>
          </w:tcPr>
          <w:p w14:paraId="740B5214"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7158D06F" w14:textId="77777777" w:rsidR="009A0D4C" w:rsidRPr="00CF7060" w:rsidRDefault="009A0D4C" w:rsidP="009A0D4C">
            <w:pPr>
              <w:rPr>
                <w:rFonts w:ascii="Arial" w:hAnsi="Arial" w:cs="Arial"/>
                <w:b/>
                <w:bCs/>
              </w:rPr>
            </w:pPr>
            <w:r w:rsidRPr="00CF7060">
              <w:rPr>
                <w:rFonts w:ascii="Arial" w:hAnsi="Arial" w:cs="Arial"/>
                <w:b/>
                <w:bCs/>
              </w:rPr>
              <w:t>Slag, ash and residues (other than from the manufacture of iron or steel) containing metals, arsenic or their compounds</w:t>
            </w:r>
          </w:p>
        </w:tc>
        <w:tc>
          <w:tcPr>
            <w:tcW w:w="1578" w:type="dxa"/>
            <w:shd w:val="clear" w:color="auto" w:fill="auto"/>
          </w:tcPr>
          <w:p w14:paraId="7741263C" w14:textId="77777777" w:rsidR="009A0D4C" w:rsidRPr="00CF7060" w:rsidRDefault="009A0D4C" w:rsidP="009A0D4C">
            <w:pPr>
              <w:rPr>
                <w:rFonts w:ascii="Arial" w:hAnsi="Arial"/>
              </w:rPr>
            </w:pPr>
            <w:r w:rsidRPr="00CF7060">
              <w:rPr>
                <w:rFonts w:ascii="Arial" w:hAnsi="Arial"/>
              </w:rPr>
              <w:t>CTH</w:t>
            </w:r>
          </w:p>
        </w:tc>
      </w:tr>
      <w:tr w:rsidR="00CF7060" w:rsidRPr="00CF7060" w14:paraId="141DA860" w14:textId="77777777" w:rsidTr="00FE0601">
        <w:trPr>
          <w:trHeight w:val="450"/>
        </w:trPr>
        <w:tc>
          <w:tcPr>
            <w:tcW w:w="1524" w:type="dxa"/>
            <w:shd w:val="clear" w:color="auto" w:fill="auto"/>
          </w:tcPr>
          <w:p w14:paraId="4AF2EDBF" w14:textId="77777777" w:rsidR="009A0D4C" w:rsidRPr="00CF7060" w:rsidRDefault="009A0D4C" w:rsidP="009A0D4C">
            <w:pPr>
              <w:rPr>
                <w:rFonts w:ascii="Arial" w:hAnsi="Arial" w:cs="Arial"/>
                <w:b/>
                <w:bCs/>
              </w:rPr>
            </w:pPr>
            <w:r w:rsidRPr="00CF7060">
              <w:rPr>
                <w:rFonts w:ascii="Arial" w:hAnsi="Arial" w:cs="Arial"/>
                <w:b/>
                <w:bCs/>
              </w:rPr>
              <w:t>2621</w:t>
            </w:r>
          </w:p>
        </w:tc>
        <w:tc>
          <w:tcPr>
            <w:tcW w:w="1952" w:type="dxa"/>
            <w:shd w:val="clear" w:color="auto" w:fill="auto"/>
          </w:tcPr>
          <w:p w14:paraId="649798BE"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26CBA17E" w14:textId="77777777" w:rsidR="009A0D4C" w:rsidRPr="00CF7060" w:rsidRDefault="009A0D4C" w:rsidP="009A0D4C">
            <w:pPr>
              <w:rPr>
                <w:rFonts w:ascii="Arial" w:hAnsi="Arial" w:cs="Arial"/>
                <w:b/>
                <w:bCs/>
              </w:rPr>
            </w:pPr>
            <w:r w:rsidRPr="00CF7060">
              <w:rPr>
                <w:rFonts w:ascii="Arial" w:hAnsi="Arial" w:cs="Arial"/>
                <w:b/>
                <w:bCs/>
              </w:rPr>
              <w:t>Other slag and ash, including seaweed ash (kelp); ash and residues from the incineration of municipal waste</w:t>
            </w:r>
          </w:p>
        </w:tc>
        <w:tc>
          <w:tcPr>
            <w:tcW w:w="1578" w:type="dxa"/>
            <w:shd w:val="clear" w:color="auto" w:fill="auto"/>
          </w:tcPr>
          <w:p w14:paraId="6CFF2AE6" w14:textId="77777777" w:rsidR="009A0D4C" w:rsidRPr="00CF7060" w:rsidRDefault="009A0D4C" w:rsidP="009A0D4C">
            <w:pPr>
              <w:rPr>
                <w:rFonts w:ascii="Arial" w:hAnsi="Arial"/>
              </w:rPr>
            </w:pPr>
            <w:r w:rsidRPr="00CF7060">
              <w:rPr>
                <w:rFonts w:ascii="Arial" w:hAnsi="Arial"/>
              </w:rPr>
              <w:t>CTH</w:t>
            </w:r>
          </w:p>
        </w:tc>
      </w:tr>
      <w:tr w:rsidR="00CF7060" w:rsidRPr="00CF7060" w14:paraId="3F1B9AAE" w14:textId="77777777" w:rsidTr="00FE0601">
        <w:trPr>
          <w:trHeight w:val="675"/>
        </w:trPr>
        <w:tc>
          <w:tcPr>
            <w:tcW w:w="1524" w:type="dxa"/>
            <w:shd w:val="clear" w:color="auto" w:fill="auto"/>
            <w:noWrap/>
          </w:tcPr>
          <w:p w14:paraId="50D1373A" w14:textId="77777777" w:rsidR="009A0D4C" w:rsidRPr="00CF7060" w:rsidRDefault="009A0D4C" w:rsidP="009A0D4C">
            <w:pPr>
              <w:jc w:val="right"/>
              <w:rPr>
                <w:rFonts w:ascii="Arial" w:hAnsi="Arial" w:cs="Arial"/>
              </w:rPr>
            </w:pPr>
            <w:r w:rsidRPr="00CF7060">
              <w:rPr>
                <w:rFonts w:ascii="Arial" w:hAnsi="Arial" w:cs="Arial"/>
              </w:rPr>
              <w:t> </w:t>
            </w:r>
          </w:p>
        </w:tc>
        <w:tc>
          <w:tcPr>
            <w:tcW w:w="1952" w:type="dxa"/>
            <w:shd w:val="clear" w:color="auto" w:fill="auto"/>
          </w:tcPr>
          <w:p w14:paraId="0540896F"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17E5273E" w14:textId="77777777" w:rsidR="009A0D4C" w:rsidRPr="00CF7060" w:rsidRDefault="009A0D4C" w:rsidP="009A0D4C">
            <w:pPr>
              <w:rPr>
                <w:rFonts w:ascii="Arial" w:hAnsi="Arial" w:cs="Arial"/>
                <w:b/>
                <w:bCs/>
              </w:rPr>
            </w:pPr>
            <w:r w:rsidRPr="00CF7060">
              <w:rPr>
                <w:rFonts w:ascii="Arial" w:hAnsi="Arial" w:cs="Arial"/>
                <w:b/>
                <w:bCs/>
              </w:rPr>
              <w:t>Chapter 27</w:t>
            </w:r>
            <w:r w:rsidRPr="00CF7060">
              <w:rPr>
                <w:rFonts w:ascii="Arial" w:hAnsi="Arial" w:cs="Arial"/>
                <w:b/>
                <w:bCs/>
              </w:rPr>
              <w:br/>
              <w:t>Mineral fuels, mineral oils and products of their distillation; bituminous substances; mineral waxes</w:t>
            </w:r>
          </w:p>
        </w:tc>
        <w:tc>
          <w:tcPr>
            <w:tcW w:w="1578" w:type="dxa"/>
            <w:shd w:val="clear" w:color="auto" w:fill="auto"/>
          </w:tcPr>
          <w:p w14:paraId="4D1F26AD"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6AAAC488" w14:textId="77777777" w:rsidTr="00FE0601">
        <w:trPr>
          <w:trHeight w:val="2220"/>
        </w:trPr>
        <w:tc>
          <w:tcPr>
            <w:tcW w:w="1524" w:type="dxa"/>
            <w:shd w:val="clear" w:color="auto" w:fill="auto"/>
            <w:noWrap/>
          </w:tcPr>
          <w:p w14:paraId="2109EB44" w14:textId="77777777" w:rsidR="009A0D4C" w:rsidRPr="00CF7060" w:rsidRDefault="009A0D4C" w:rsidP="009A0D4C">
            <w:pPr>
              <w:jc w:val="right"/>
              <w:rPr>
                <w:rFonts w:ascii="Arial" w:hAnsi="Arial" w:cs="Arial"/>
              </w:rPr>
            </w:pPr>
            <w:r w:rsidRPr="00CF7060">
              <w:rPr>
                <w:rFonts w:ascii="Arial" w:hAnsi="Arial" w:cs="Arial"/>
              </w:rPr>
              <w:t> </w:t>
            </w:r>
          </w:p>
        </w:tc>
        <w:tc>
          <w:tcPr>
            <w:tcW w:w="1952" w:type="dxa"/>
            <w:shd w:val="clear" w:color="auto" w:fill="auto"/>
          </w:tcPr>
          <w:p w14:paraId="14935251"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72C9B342" w14:textId="77777777" w:rsidR="009A0D4C" w:rsidRPr="00CF7060" w:rsidRDefault="009A0D4C" w:rsidP="009A0D4C">
            <w:pPr>
              <w:rPr>
                <w:rFonts w:ascii="Arial" w:hAnsi="Arial" w:cs="Arial"/>
              </w:rPr>
            </w:pPr>
            <w:r w:rsidRPr="00CF7060">
              <w:rPr>
                <w:rFonts w:ascii="Arial" w:hAnsi="Arial" w:cs="Arial"/>
              </w:rPr>
              <w:t>Chapter note:  for the purposes of this chapter a "chemical reaction is a process (including a biochemical process) which results in a molecule with a new structure by breaking intramolecular bonds and by forming new intramolecular bonds, or by altering the spatial arrangement of the molecule.</w:t>
            </w:r>
            <w:r w:rsidRPr="00CF7060">
              <w:rPr>
                <w:rFonts w:ascii="Arial" w:hAnsi="Arial" w:cs="Arial"/>
              </w:rPr>
              <w:br/>
              <w:t>The following are not considered to be chemical reactions for the purposes of determining whether a product is an originating good:</w:t>
            </w:r>
            <w:r w:rsidRPr="00CF7060">
              <w:rPr>
                <w:rFonts w:ascii="Arial" w:hAnsi="Arial" w:cs="Arial"/>
              </w:rPr>
              <w:br/>
              <w:t>(a) dissolving in water or other solvents;</w:t>
            </w:r>
            <w:r w:rsidRPr="00CF7060">
              <w:rPr>
                <w:rFonts w:ascii="Arial" w:hAnsi="Arial" w:cs="Arial"/>
              </w:rPr>
              <w:br/>
              <w:t>(b) the elimination of solvents including solvent water;  or</w:t>
            </w:r>
            <w:r w:rsidRPr="00CF7060">
              <w:rPr>
                <w:rFonts w:ascii="Arial" w:hAnsi="Arial" w:cs="Arial"/>
              </w:rPr>
              <w:br/>
              <w:t xml:space="preserve">(c) the addition or elimination of water of crystallization.  </w:t>
            </w:r>
          </w:p>
        </w:tc>
        <w:tc>
          <w:tcPr>
            <w:tcW w:w="1578" w:type="dxa"/>
            <w:shd w:val="clear" w:color="auto" w:fill="auto"/>
          </w:tcPr>
          <w:p w14:paraId="3EEECFE8"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0E086A6D" w14:textId="77777777" w:rsidTr="00FE0601">
        <w:trPr>
          <w:trHeight w:val="2655"/>
        </w:trPr>
        <w:tc>
          <w:tcPr>
            <w:tcW w:w="1524" w:type="dxa"/>
            <w:shd w:val="clear" w:color="auto" w:fill="auto"/>
            <w:noWrap/>
          </w:tcPr>
          <w:p w14:paraId="344279A9" w14:textId="77777777" w:rsidR="009A0D4C" w:rsidRPr="00CF7060" w:rsidRDefault="009A0D4C" w:rsidP="009A0D4C">
            <w:pPr>
              <w:jc w:val="right"/>
              <w:rPr>
                <w:rFonts w:ascii="Arial" w:hAnsi="Arial" w:cs="Arial"/>
              </w:rPr>
            </w:pPr>
            <w:r w:rsidRPr="00CF7060">
              <w:rPr>
                <w:rFonts w:ascii="Arial" w:hAnsi="Arial" w:cs="Arial"/>
              </w:rPr>
              <w:lastRenderedPageBreak/>
              <w:t> </w:t>
            </w:r>
          </w:p>
        </w:tc>
        <w:tc>
          <w:tcPr>
            <w:tcW w:w="1952" w:type="dxa"/>
            <w:shd w:val="clear" w:color="auto" w:fill="auto"/>
          </w:tcPr>
          <w:p w14:paraId="75422394"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055BE725" w14:textId="77777777" w:rsidR="009A0D4C" w:rsidRPr="00CF7060" w:rsidRDefault="009A0D4C" w:rsidP="009A0D4C">
            <w:pPr>
              <w:rPr>
                <w:rFonts w:ascii="Arial" w:hAnsi="Arial" w:cs="Arial"/>
              </w:rPr>
            </w:pPr>
            <w:r w:rsidRPr="00CF7060">
              <w:rPr>
                <w:rFonts w:ascii="Arial" w:hAnsi="Arial" w:cs="Arial"/>
              </w:rPr>
              <w:t>For the purposes of heading 2710 (a) atmospheric distillation - a separation process in which petroleum oils are converted, in a distillation tower, into fractions according to boiling point and the vapour then condensed into different liquefied fractions. Liquefied petroleum gas, naptha, gasoline, kerosene, diesel/heating oil, light gas oils, and lubricating oil are produced from petroleum distillation; or (b) vacuum distillation - distillation at a pressure below atmospheric but not so low that it would be classed as molecular distillation. Vacuum distillation is useful for distilling high-boiling and heat-sensitive materials such as heavy distillates in petroleum oils to produce light to heavy vacuum gas oils and residuum. In some refineries, gas oils may be further processed into lubricating oils.</w:t>
            </w:r>
          </w:p>
        </w:tc>
        <w:tc>
          <w:tcPr>
            <w:tcW w:w="1578" w:type="dxa"/>
            <w:shd w:val="clear" w:color="auto" w:fill="auto"/>
          </w:tcPr>
          <w:p w14:paraId="31BF2C04"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5AE91485" w14:textId="77777777" w:rsidTr="00FE0601">
        <w:trPr>
          <w:trHeight w:val="450"/>
        </w:trPr>
        <w:tc>
          <w:tcPr>
            <w:tcW w:w="1524" w:type="dxa"/>
            <w:shd w:val="clear" w:color="auto" w:fill="auto"/>
          </w:tcPr>
          <w:p w14:paraId="73E78A52" w14:textId="77777777" w:rsidR="009A0D4C" w:rsidRPr="00CF7060" w:rsidRDefault="009A0D4C" w:rsidP="009A0D4C">
            <w:pPr>
              <w:rPr>
                <w:rFonts w:ascii="Arial" w:hAnsi="Arial" w:cs="Arial"/>
                <w:b/>
                <w:bCs/>
              </w:rPr>
            </w:pPr>
            <w:r w:rsidRPr="00CF7060">
              <w:rPr>
                <w:rFonts w:ascii="Arial" w:hAnsi="Arial" w:cs="Arial"/>
                <w:b/>
                <w:bCs/>
              </w:rPr>
              <w:t>2701</w:t>
            </w:r>
          </w:p>
        </w:tc>
        <w:tc>
          <w:tcPr>
            <w:tcW w:w="1952" w:type="dxa"/>
            <w:shd w:val="clear" w:color="auto" w:fill="auto"/>
          </w:tcPr>
          <w:p w14:paraId="14B26ADF"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1BBAA2E3" w14:textId="77777777" w:rsidR="009A0D4C" w:rsidRPr="00CF7060" w:rsidRDefault="009A0D4C" w:rsidP="009A0D4C">
            <w:pPr>
              <w:rPr>
                <w:rFonts w:ascii="Arial" w:hAnsi="Arial" w:cs="Arial"/>
                <w:b/>
                <w:bCs/>
              </w:rPr>
            </w:pPr>
            <w:r w:rsidRPr="00CF7060">
              <w:rPr>
                <w:rFonts w:ascii="Arial" w:hAnsi="Arial" w:cs="Arial"/>
                <w:b/>
                <w:bCs/>
              </w:rPr>
              <w:t>Coal; briquettes, ovoids and similar solid fuels manufactured from coal</w:t>
            </w:r>
          </w:p>
        </w:tc>
        <w:tc>
          <w:tcPr>
            <w:tcW w:w="1578" w:type="dxa"/>
            <w:shd w:val="clear" w:color="auto" w:fill="auto"/>
          </w:tcPr>
          <w:p w14:paraId="6207A8F1" w14:textId="77777777" w:rsidR="009A0D4C" w:rsidRPr="00CF7060" w:rsidRDefault="009A0D4C" w:rsidP="009A0D4C">
            <w:pPr>
              <w:rPr>
                <w:rFonts w:ascii="Arial" w:hAnsi="Arial"/>
              </w:rPr>
            </w:pPr>
            <w:r w:rsidRPr="00CF7060">
              <w:rPr>
                <w:rFonts w:ascii="Arial" w:hAnsi="Arial"/>
              </w:rPr>
              <w:t>CTH</w:t>
            </w:r>
          </w:p>
        </w:tc>
      </w:tr>
      <w:tr w:rsidR="00CF7060" w:rsidRPr="00CF7060" w14:paraId="5D3B8846" w14:textId="77777777" w:rsidTr="00FE0601">
        <w:trPr>
          <w:trHeight w:val="255"/>
        </w:trPr>
        <w:tc>
          <w:tcPr>
            <w:tcW w:w="1524" w:type="dxa"/>
            <w:shd w:val="clear" w:color="auto" w:fill="auto"/>
          </w:tcPr>
          <w:p w14:paraId="3AC50C88" w14:textId="77777777" w:rsidR="009A0D4C" w:rsidRPr="00CF7060" w:rsidRDefault="009A0D4C" w:rsidP="009A0D4C">
            <w:pPr>
              <w:rPr>
                <w:rFonts w:ascii="Arial" w:hAnsi="Arial" w:cs="Arial"/>
                <w:b/>
                <w:bCs/>
              </w:rPr>
            </w:pPr>
            <w:r w:rsidRPr="00CF7060">
              <w:rPr>
                <w:rFonts w:ascii="Arial" w:hAnsi="Arial" w:cs="Arial"/>
                <w:b/>
                <w:bCs/>
              </w:rPr>
              <w:t>2702</w:t>
            </w:r>
          </w:p>
        </w:tc>
        <w:tc>
          <w:tcPr>
            <w:tcW w:w="1952" w:type="dxa"/>
            <w:shd w:val="clear" w:color="auto" w:fill="auto"/>
          </w:tcPr>
          <w:p w14:paraId="347E8B8F"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75BCB1BB" w14:textId="77777777" w:rsidR="009A0D4C" w:rsidRPr="00CF7060" w:rsidRDefault="009A0D4C" w:rsidP="009A0D4C">
            <w:pPr>
              <w:rPr>
                <w:rFonts w:ascii="Arial" w:hAnsi="Arial" w:cs="Arial"/>
                <w:b/>
                <w:bCs/>
              </w:rPr>
            </w:pPr>
            <w:r w:rsidRPr="00CF7060">
              <w:rPr>
                <w:rFonts w:ascii="Arial" w:hAnsi="Arial" w:cs="Arial"/>
                <w:b/>
                <w:bCs/>
              </w:rPr>
              <w:t>Lignite, whether or not agglomerated, excluding jet</w:t>
            </w:r>
          </w:p>
        </w:tc>
        <w:tc>
          <w:tcPr>
            <w:tcW w:w="1578" w:type="dxa"/>
            <w:shd w:val="clear" w:color="auto" w:fill="auto"/>
          </w:tcPr>
          <w:p w14:paraId="62FB4965" w14:textId="77777777" w:rsidR="009A0D4C" w:rsidRPr="00CF7060" w:rsidRDefault="009A0D4C" w:rsidP="009A0D4C">
            <w:pPr>
              <w:rPr>
                <w:rFonts w:ascii="Arial" w:hAnsi="Arial"/>
              </w:rPr>
            </w:pPr>
            <w:r w:rsidRPr="00CF7060">
              <w:rPr>
                <w:rFonts w:ascii="Arial" w:hAnsi="Arial"/>
              </w:rPr>
              <w:t>CTH</w:t>
            </w:r>
          </w:p>
        </w:tc>
      </w:tr>
      <w:tr w:rsidR="00CF7060" w:rsidRPr="00CF7060" w14:paraId="66F64590" w14:textId="77777777" w:rsidTr="00FE0601">
        <w:trPr>
          <w:trHeight w:val="255"/>
        </w:trPr>
        <w:tc>
          <w:tcPr>
            <w:tcW w:w="1524" w:type="dxa"/>
            <w:shd w:val="clear" w:color="auto" w:fill="auto"/>
          </w:tcPr>
          <w:p w14:paraId="4FE7C470" w14:textId="77777777" w:rsidR="009A0D4C" w:rsidRPr="00CF7060" w:rsidRDefault="009A0D4C" w:rsidP="009A0D4C">
            <w:pPr>
              <w:rPr>
                <w:rFonts w:ascii="Arial" w:hAnsi="Arial" w:cs="Arial"/>
                <w:b/>
                <w:bCs/>
              </w:rPr>
            </w:pPr>
            <w:r w:rsidRPr="00CF7060">
              <w:rPr>
                <w:rFonts w:ascii="Arial" w:hAnsi="Arial" w:cs="Arial"/>
                <w:b/>
                <w:bCs/>
              </w:rPr>
              <w:t>2703</w:t>
            </w:r>
          </w:p>
        </w:tc>
        <w:tc>
          <w:tcPr>
            <w:tcW w:w="1952" w:type="dxa"/>
            <w:shd w:val="clear" w:color="auto" w:fill="auto"/>
          </w:tcPr>
          <w:p w14:paraId="0967E2D2"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71753581" w14:textId="77777777" w:rsidR="009A0D4C" w:rsidRPr="00CF7060" w:rsidRDefault="009A0D4C" w:rsidP="009A0D4C">
            <w:pPr>
              <w:rPr>
                <w:rFonts w:ascii="Arial" w:hAnsi="Arial" w:cs="Arial"/>
                <w:b/>
                <w:bCs/>
              </w:rPr>
            </w:pPr>
            <w:r w:rsidRPr="00CF7060">
              <w:rPr>
                <w:rFonts w:ascii="Arial" w:hAnsi="Arial" w:cs="Arial"/>
                <w:b/>
                <w:bCs/>
              </w:rPr>
              <w:t>Peat (including peat litter), whether or not agglomerated</w:t>
            </w:r>
          </w:p>
        </w:tc>
        <w:tc>
          <w:tcPr>
            <w:tcW w:w="1578" w:type="dxa"/>
            <w:shd w:val="clear" w:color="auto" w:fill="auto"/>
          </w:tcPr>
          <w:p w14:paraId="38927DF1" w14:textId="77777777" w:rsidR="009A0D4C" w:rsidRPr="00CF7060" w:rsidRDefault="009A0D4C" w:rsidP="009A0D4C">
            <w:pPr>
              <w:rPr>
                <w:rFonts w:ascii="Arial" w:hAnsi="Arial"/>
              </w:rPr>
            </w:pPr>
            <w:r w:rsidRPr="00CF7060">
              <w:rPr>
                <w:rFonts w:ascii="Arial" w:hAnsi="Arial"/>
              </w:rPr>
              <w:t>CTH</w:t>
            </w:r>
          </w:p>
        </w:tc>
      </w:tr>
      <w:tr w:rsidR="00CF7060" w:rsidRPr="00CF7060" w14:paraId="47331114" w14:textId="77777777" w:rsidTr="00FE0601">
        <w:trPr>
          <w:trHeight w:val="450"/>
        </w:trPr>
        <w:tc>
          <w:tcPr>
            <w:tcW w:w="1524" w:type="dxa"/>
            <w:shd w:val="clear" w:color="auto" w:fill="auto"/>
          </w:tcPr>
          <w:p w14:paraId="10D79C4D" w14:textId="77777777" w:rsidR="009A0D4C" w:rsidRPr="00CF7060" w:rsidRDefault="009A0D4C" w:rsidP="009A0D4C">
            <w:pPr>
              <w:rPr>
                <w:rFonts w:ascii="Arial" w:hAnsi="Arial" w:cs="Arial"/>
                <w:b/>
                <w:bCs/>
              </w:rPr>
            </w:pPr>
            <w:r w:rsidRPr="00CF7060">
              <w:rPr>
                <w:rFonts w:ascii="Arial" w:hAnsi="Arial" w:cs="Arial"/>
                <w:b/>
                <w:bCs/>
              </w:rPr>
              <w:t>2704</w:t>
            </w:r>
          </w:p>
        </w:tc>
        <w:tc>
          <w:tcPr>
            <w:tcW w:w="1952" w:type="dxa"/>
            <w:shd w:val="clear" w:color="auto" w:fill="auto"/>
          </w:tcPr>
          <w:p w14:paraId="3A93FA88"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59FF14F6" w14:textId="77777777" w:rsidR="009A0D4C" w:rsidRPr="00CF7060" w:rsidRDefault="009A0D4C" w:rsidP="009A0D4C">
            <w:pPr>
              <w:rPr>
                <w:rFonts w:ascii="Arial" w:hAnsi="Arial" w:cs="Arial"/>
                <w:b/>
                <w:bCs/>
              </w:rPr>
            </w:pPr>
            <w:r w:rsidRPr="00CF7060">
              <w:rPr>
                <w:rFonts w:ascii="Arial" w:hAnsi="Arial" w:cs="Arial"/>
                <w:b/>
                <w:bCs/>
              </w:rPr>
              <w:t>Coke and semi-coke of coal, of lignite or of peat, whether or not agglomerated; retort carbon</w:t>
            </w:r>
          </w:p>
        </w:tc>
        <w:tc>
          <w:tcPr>
            <w:tcW w:w="1578" w:type="dxa"/>
            <w:shd w:val="clear" w:color="auto" w:fill="auto"/>
          </w:tcPr>
          <w:p w14:paraId="29D40E3D" w14:textId="77777777" w:rsidR="009A0D4C" w:rsidRPr="00CF7060" w:rsidRDefault="009A0D4C" w:rsidP="009A0D4C">
            <w:pPr>
              <w:rPr>
                <w:rFonts w:ascii="Arial" w:hAnsi="Arial"/>
              </w:rPr>
            </w:pPr>
            <w:r w:rsidRPr="00CF7060">
              <w:rPr>
                <w:rFonts w:ascii="Arial" w:hAnsi="Arial"/>
              </w:rPr>
              <w:t>CTH</w:t>
            </w:r>
          </w:p>
        </w:tc>
      </w:tr>
      <w:tr w:rsidR="00CF7060" w:rsidRPr="00CF7060" w14:paraId="5AC147A7" w14:textId="77777777" w:rsidTr="00FE0601">
        <w:trPr>
          <w:trHeight w:val="450"/>
        </w:trPr>
        <w:tc>
          <w:tcPr>
            <w:tcW w:w="1524" w:type="dxa"/>
            <w:shd w:val="clear" w:color="auto" w:fill="auto"/>
          </w:tcPr>
          <w:p w14:paraId="0D22FAB8" w14:textId="77777777" w:rsidR="009A0D4C" w:rsidRPr="00CF7060" w:rsidRDefault="009A0D4C" w:rsidP="009A0D4C">
            <w:pPr>
              <w:rPr>
                <w:rFonts w:ascii="Arial" w:hAnsi="Arial" w:cs="Arial"/>
                <w:b/>
                <w:bCs/>
              </w:rPr>
            </w:pPr>
            <w:r w:rsidRPr="00CF7060">
              <w:rPr>
                <w:rFonts w:ascii="Arial" w:hAnsi="Arial" w:cs="Arial"/>
                <w:b/>
                <w:bCs/>
              </w:rPr>
              <w:t>2705</w:t>
            </w:r>
          </w:p>
        </w:tc>
        <w:tc>
          <w:tcPr>
            <w:tcW w:w="1952" w:type="dxa"/>
            <w:shd w:val="clear" w:color="auto" w:fill="auto"/>
          </w:tcPr>
          <w:p w14:paraId="11F91F24"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1D2C67B2" w14:textId="77777777" w:rsidR="009A0D4C" w:rsidRPr="00CF7060" w:rsidRDefault="009A0D4C" w:rsidP="009A0D4C">
            <w:pPr>
              <w:rPr>
                <w:rFonts w:ascii="Arial" w:hAnsi="Arial" w:cs="Arial"/>
                <w:b/>
                <w:bCs/>
              </w:rPr>
            </w:pPr>
            <w:r w:rsidRPr="00CF7060">
              <w:rPr>
                <w:rFonts w:ascii="Arial" w:hAnsi="Arial" w:cs="Arial"/>
                <w:b/>
                <w:bCs/>
              </w:rPr>
              <w:t>Coal gas, water gas, producer gas and similar gases, other than petroleum gases and other gaseous hydrocarbons</w:t>
            </w:r>
          </w:p>
        </w:tc>
        <w:tc>
          <w:tcPr>
            <w:tcW w:w="1578" w:type="dxa"/>
            <w:shd w:val="clear" w:color="auto" w:fill="auto"/>
          </w:tcPr>
          <w:p w14:paraId="4B92D34E" w14:textId="77777777" w:rsidR="009A0D4C" w:rsidRPr="00CF7060" w:rsidRDefault="009A0D4C" w:rsidP="009A0D4C">
            <w:pPr>
              <w:rPr>
                <w:rFonts w:ascii="Arial" w:hAnsi="Arial"/>
              </w:rPr>
            </w:pPr>
            <w:r w:rsidRPr="00CF7060">
              <w:rPr>
                <w:rFonts w:ascii="Arial" w:hAnsi="Arial"/>
              </w:rPr>
              <w:t>CTH</w:t>
            </w:r>
          </w:p>
        </w:tc>
      </w:tr>
      <w:tr w:rsidR="00CF7060" w:rsidRPr="00CF7060" w14:paraId="73BFEF98" w14:textId="77777777" w:rsidTr="00FE0601">
        <w:trPr>
          <w:trHeight w:val="675"/>
        </w:trPr>
        <w:tc>
          <w:tcPr>
            <w:tcW w:w="1524" w:type="dxa"/>
            <w:shd w:val="clear" w:color="auto" w:fill="auto"/>
          </w:tcPr>
          <w:p w14:paraId="43E6B639" w14:textId="77777777" w:rsidR="009A0D4C" w:rsidRPr="00CF7060" w:rsidRDefault="009A0D4C" w:rsidP="009A0D4C">
            <w:pPr>
              <w:rPr>
                <w:rFonts w:ascii="Arial" w:hAnsi="Arial" w:cs="Arial"/>
                <w:b/>
                <w:bCs/>
              </w:rPr>
            </w:pPr>
            <w:r w:rsidRPr="00CF7060">
              <w:rPr>
                <w:rFonts w:ascii="Arial" w:hAnsi="Arial" w:cs="Arial"/>
                <w:b/>
                <w:bCs/>
              </w:rPr>
              <w:t>2706</w:t>
            </w:r>
          </w:p>
        </w:tc>
        <w:tc>
          <w:tcPr>
            <w:tcW w:w="1952" w:type="dxa"/>
            <w:shd w:val="clear" w:color="auto" w:fill="auto"/>
          </w:tcPr>
          <w:p w14:paraId="04E97969"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0BE35650" w14:textId="77777777" w:rsidR="009A0D4C" w:rsidRPr="00CF7060" w:rsidRDefault="009A0D4C" w:rsidP="009A0D4C">
            <w:pPr>
              <w:rPr>
                <w:rFonts w:ascii="Arial" w:hAnsi="Arial" w:cs="Arial"/>
                <w:b/>
                <w:bCs/>
              </w:rPr>
            </w:pPr>
            <w:r w:rsidRPr="00CF7060">
              <w:rPr>
                <w:rFonts w:ascii="Arial" w:hAnsi="Arial" w:cs="Arial"/>
                <w:b/>
                <w:bCs/>
              </w:rPr>
              <w:t>Tar distilled from coal, from lignite or from peat, and other mineral tars, whether or not dehydrated or partially distilled, including reconstituted tars</w:t>
            </w:r>
          </w:p>
        </w:tc>
        <w:tc>
          <w:tcPr>
            <w:tcW w:w="1578" w:type="dxa"/>
            <w:shd w:val="clear" w:color="auto" w:fill="auto"/>
          </w:tcPr>
          <w:p w14:paraId="2B72F223" w14:textId="77777777" w:rsidR="009A0D4C" w:rsidRPr="00CF7060" w:rsidRDefault="009A0D4C" w:rsidP="009A0D4C">
            <w:pPr>
              <w:rPr>
                <w:rFonts w:ascii="Arial" w:hAnsi="Arial"/>
              </w:rPr>
            </w:pPr>
            <w:r w:rsidRPr="00CF7060">
              <w:rPr>
                <w:rFonts w:ascii="Arial" w:hAnsi="Arial"/>
              </w:rPr>
              <w:t>CTH</w:t>
            </w:r>
          </w:p>
        </w:tc>
      </w:tr>
      <w:tr w:rsidR="00CF7060" w:rsidRPr="00CF7060" w14:paraId="48BECB57" w14:textId="77777777" w:rsidTr="00FE0601">
        <w:trPr>
          <w:trHeight w:val="718"/>
        </w:trPr>
        <w:tc>
          <w:tcPr>
            <w:tcW w:w="1524" w:type="dxa"/>
            <w:shd w:val="clear" w:color="auto" w:fill="auto"/>
          </w:tcPr>
          <w:p w14:paraId="255793FB" w14:textId="77777777" w:rsidR="009A0D4C" w:rsidRPr="00CF7060" w:rsidRDefault="009A0D4C" w:rsidP="009A0D4C">
            <w:pPr>
              <w:rPr>
                <w:rFonts w:ascii="Arial" w:hAnsi="Arial" w:cs="Arial"/>
                <w:b/>
                <w:bCs/>
              </w:rPr>
            </w:pPr>
            <w:r w:rsidRPr="00CF7060">
              <w:rPr>
                <w:rFonts w:ascii="Arial" w:hAnsi="Arial" w:cs="Arial"/>
                <w:b/>
                <w:bCs/>
              </w:rPr>
              <w:t>2707</w:t>
            </w:r>
          </w:p>
        </w:tc>
        <w:tc>
          <w:tcPr>
            <w:tcW w:w="1952" w:type="dxa"/>
            <w:shd w:val="clear" w:color="auto" w:fill="auto"/>
          </w:tcPr>
          <w:p w14:paraId="2BD4BE1B"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1B8DD4F2" w14:textId="77777777" w:rsidR="009A0D4C" w:rsidRPr="00CF7060" w:rsidRDefault="009A0D4C" w:rsidP="009A0D4C">
            <w:pPr>
              <w:rPr>
                <w:rFonts w:ascii="Arial" w:hAnsi="Arial" w:cs="Arial"/>
                <w:b/>
                <w:bCs/>
              </w:rPr>
            </w:pPr>
            <w:r w:rsidRPr="00CF7060">
              <w:rPr>
                <w:rFonts w:ascii="Arial" w:hAnsi="Arial" w:cs="Arial"/>
                <w:b/>
                <w:bCs/>
              </w:rPr>
              <w:t>Oils and other products of the distillation of high temperature coal tar; similar products in which the weight of the aromatic constituents exceeds that of the non-aromatic constituents:</w:t>
            </w:r>
          </w:p>
        </w:tc>
        <w:tc>
          <w:tcPr>
            <w:tcW w:w="1578" w:type="dxa"/>
            <w:shd w:val="clear" w:color="auto" w:fill="auto"/>
          </w:tcPr>
          <w:p w14:paraId="2B2F182A"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79BF1052" w14:textId="77777777" w:rsidTr="00FE0601">
        <w:trPr>
          <w:trHeight w:val="1350"/>
        </w:trPr>
        <w:tc>
          <w:tcPr>
            <w:tcW w:w="1524" w:type="dxa"/>
            <w:shd w:val="clear" w:color="auto" w:fill="auto"/>
          </w:tcPr>
          <w:p w14:paraId="5A8B9867" w14:textId="77777777" w:rsidR="009A0D4C" w:rsidRPr="00CF7060" w:rsidRDefault="009A0D4C" w:rsidP="009A0D4C">
            <w:pPr>
              <w:rPr>
                <w:rFonts w:ascii="Arial" w:hAnsi="Arial" w:cs="Arial"/>
              </w:rPr>
            </w:pPr>
            <w:r w:rsidRPr="00CF7060">
              <w:rPr>
                <w:rFonts w:ascii="Arial" w:hAnsi="Arial" w:cs="Arial"/>
              </w:rPr>
              <w:t>2707</w:t>
            </w:r>
          </w:p>
        </w:tc>
        <w:tc>
          <w:tcPr>
            <w:tcW w:w="1952" w:type="dxa"/>
            <w:shd w:val="clear" w:color="auto" w:fill="auto"/>
          </w:tcPr>
          <w:p w14:paraId="3862926B" w14:textId="77777777" w:rsidR="009A0D4C" w:rsidRPr="00CF7060" w:rsidRDefault="009A0D4C" w:rsidP="009A0D4C">
            <w:pPr>
              <w:rPr>
                <w:rFonts w:ascii="Arial" w:hAnsi="Arial" w:cs="Arial"/>
              </w:rPr>
            </w:pPr>
            <w:r w:rsidRPr="00CF7060">
              <w:rPr>
                <w:rFonts w:ascii="Arial" w:hAnsi="Arial" w:cs="Arial"/>
              </w:rPr>
              <w:t>2707.10</w:t>
            </w:r>
          </w:p>
        </w:tc>
        <w:tc>
          <w:tcPr>
            <w:tcW w:w="5253" w:type="dxa"/>
            <w:shd w:val="clear" w:color="auto" w:fill="auto"/>
          </w:tcPr>
          <w:p w14:paraId="3897D509" w14:textId="77777777" w:rsidR="009A0D4C" w:rsidRPr="00CF7060" w:rsidRDefault="009A0D4C" w:rsidP="009A0D4C">
            <w:pPr>
              <w:rPr>
                <w:rFonts w:ascii="Arial" w:hAnsi="Arial" w:cs="Arial"/>
              </w:rPr>
            </w:pPr>
            <w:r w:rsidRPr="00CF7060">
              <w:rPr>
                <w:rFonts w:ascii="Arial" w:hAnsi="Arial" w:cs="Arial"/>
              </w:rPr>
              <w:t>- Benzol (Benzene)</w:t>
            </w:r>
          </w:p>
        </w:tc>
        <w:tc>
          <w:tcPr>
            <w:tcW w:w="1578" w:type="dxa"/>
            <w:shd w:val="clear" w:color="auto" w:fill="auto"/>
          </w:tcPr>
          <w:p w14:paraId="33D47CA8" w14:textId="77777777" w:rsidR="009A0D4C" w:rsidRPr="00CF7060" w:rsidRDefault="009A0D4C" w:rsidP="009A0D4C">
            <w:pPr>
              <w:rPr>
                <w:rFonts w:ascii="Arial" w:hAnsi="Arial" w:cs="Arial"/>
              </w:rPr>
            </w:pPr>
            <w:r w:rsidRPr="00CF7060">
              <w:rPr>
                <w:rFonts w:ascii="Arial" w:hAnsi="Arial" w:cs="Arial"/>
              </w:rPr>
              <w:t xml:space="preserve">CTH ; or CTSH provided that the good resulting from such change is the product of a </w:t>
            </w:r>
            <w:r w:rsidRPr="00CF7060">
              <w:rPr>
                <w:rFonts w:ascii="Arial" w:hAnsi="Arial" w:cs="Arial"/>
              </w:rPr>
              <w:lastRenderedPageBreak/>
              <w:t>chemical reaction</w:t>
            </w:r>
          </w:p>
        </w:tc>
      </w:tr>
      <w:tr w:rsidR="00CF7060" w:rsidRPr="00CF7060" w14:paraId="3A194EA3" w14:textId="77777777" w:rsidTr="00FE0601">
        <w:trPr>
          <w:trHeight w:val="1350"/>
        </w:trPr>
        <w:tc>
          <w:tcPr>
            <w:tcW w:w="1524" w:type="dxa"/>
            <w:shd w:val="clear" w:color="auto" w:fill="auto"/>
          </w:tcPr>
          <w:p w14:paraId="31E20B15" w14:textId="77777777" w:rsidR="009A0D4C" w:rsidRPr="00CF7060" w:rsidRDefault="009A0D4C" w:rsidP="009A0D4C">
            <w:pPr>
              <w:rPr>
                <w:rFonts w:ascii="Arial" w:hAnsi="Arial" w:cs="Arial"/>
              </w:rPr>
            </w:pPr>
            <w:r w:rsidRPr="00CF7060">
              <w:rPr>
                <w:rFonts w:ascii="Arial" w:hAnsi="Arial" w:cs="Arial"/>
              </w:rPr>
              <w:lastRenderedPageBreak/>
              <w:t>2707</w:t>
            </w:r>
          </w:p>
        </w:tc>
        <w:tc>
          <w:tcPr>
            <w:tcW w:w="1952" w:type="dxa"/>
            <w:shd w:val="clear" w:color="auto" w:fill="auto"/>
          </w:tcPr>
          <w:p w14:paraId="47CFF0AE" w14:textId="77777777" w:rsidR="009A0D4C" w:rsidRPr="00CF7060" w:rsidRDefault="009A0D4C" w:rsidP="009A0D4C">
            <w:pPr>
              <w:rPr>
                <w:rFonts w:ascii="Arial" w:hAnsi="Arial" w:cs="Arial"/>
              </w:rPr>
            </w:pPr>
            <w:r w:rsidRPr="00CF7060">
              <w:rPr>
                <w:rFonts w:ascii="Arial" w:hAnsi="Arial" w:cs="Arial"/>
              </w:rPr>
              <w:t>2707.20</w:t>
            </w:r>
          </w:p>
        </w:tc>
        <w:tc>
          <w:tcPr>
            <w:tcW w:w="5253" w:type="dxa"/>
            <w:shd w:val="clear" w:color="auto" w:fill="auto"/>
          </w:tcPr>
          <w:p w14:paraId="0F512B11" w14:textId="77777777" w:rsidR="009A0D4C" w:rsidRPr="00CF7060" w:rsidRDefault="009A0D4C" w:rsidP="009A0D4C">
            <w:pPr>
              <w:rPr>
                <w:rFonts w:ascii="Arial" w:hAnsi="Arial" w:cs="Arial"/>
              </w:rPr>
            </w:pPr>
            <w:r w:rsidRPr="00CF7060">
              <w:rPr>
                <w:rFonts w:ascii="Arial" w:hAnsi="Arial" w:cs="Arial"/>
              </w:rPr>
              <w:t>- Toluol (Toluene)</w:t>
            </w:r>
          </w:p>
        </w:tc>
        <w:tc>
          <w:tcPr>
            <w:tcW w:w="1578" w:type="dxa"/>
            <w:shd w:val="clear" w:color="auto" w:fill="auto"/>
          </w:tcPr>
          <w:p w14:paraId="37EDD536" w14:textId="77777777" w:rsidR="009A0D4C" w:rsidRPr="00CF7060" w:rsidRDefault="009A0D4C" w:rsidP="009A0D4C">
            <w:pPr>
              <w:rPr>
                <w:rFonts w:ascii="Arial" w:hAnsi="Arial" w:cs="Arial"/>
              </w:rPr>
            </w:pPr>
            <w:r w:rsidRPr="00CF7060">
              <w:rPr>
                <w:rFonts w:ascii="Arial" w:hAnsi="Arial" w:cs="Arial"/>
              </w:rPr>
              <w:t>CTH ; or CTSH provided that the good resulting from such change is the product of a chemical reaction</w:t>
            </w:r>
          </w:p>
        </w:tc>
      </w:tr>
      <w:tr w:rsidR="00CF7060" w:rsidRPr="00CF7060" w14:paraId="701196BE" w14:textId="77777777" w:rsidTr="00FE0601">
        <w:trPr>
          <w:trHeight w:val="1350"/>
        </w:trPr>
        <w:tc>
          <w:tcPr>
            <w:tcW w:w="1524" w:type="dxa"/>
            <w:shd w:val="clear" w:color="auto" w:fill="auto"/>
          </w:tcPr>
          <w:p w14:paraId="77EA8AC5" w14:textId="77777777" w:rsidR="009A0D4C" w:rsidRPr="00CF7060" w:rsidRDefault="009A0D4C" w:rsidP="009A0D4C">
            <w:pPr>
              <w:rPr>
                <w:rFonts w:ascii="Arial" w:hAnsi="Arial" w:cs="Arial"/>
              </w:rPr>
            </w:pPr>
            <w:r w:rsidRPr="00CF7060">
              <w:rPr>
                <w:rFonts w:ascii="Arial" w:hAnsi="Arial" w:cs="Arial"/>
              </w:rPr>
              <w:t>2707</w:t>
            </w:r>
          </w:p>
        </w:tc>
        <w:tc>
          <w:tcPr>
            <w:tcW w:w="1952" w:type="dxa"/>
            <w:shd w:val="clear" w:color="auto" w:fill="auto"/>
          </w:tcPr>
          <w:p w14:paraId="7BDA934F" w14:textId="77777777" w:rsidR="009A0D4C" w:rsidRPr="00CF7060" w:rsidRDefault="009A0D4C" w:rsidP="009A0D4C">
            <w:pPr>
              <w:rPr>
                <w:rFonts w:ascii="Arial" w:hAnsi="Arial" w:cs="Arial"/>
              </w:rPr>
            </w:pPr>
            <w:r w:rsidRPr="00CF7060">
              <w:rPr>
                <w:rFonts w:ascii="Arial" w:hAnsi="Arial" w:cs="Arial"/>
              </w:rPr>
              <w:t>2707.30</w:t>
            </w:r>
          </w:p>
        </w:tc>
        <w:tc>
          <w:tcPr>
            <w:tcW w:w="5253" w:type="dxa"/>
            <w:shd w:val="clear" w:color="auto" w:fill="auto"/>
          </w:tcPr>
          <w:p w14:paraId="0B5245B3" w14:textId="77777777" w:rsidR="009A0D4C" w:rsidRPr="00CF7060" w:rsidRDefault="009A0D4C" w:rsidP="009A0D4C">
            <w:pPr>
              <w:rPr>
                <w:rFonts w:ascii="Arial" w:hAnsi="Arial" w:cs="Arial"/>
              </w:rPr>
            </w:pPr>
            <w:r w:rsidRPr="00CF7060">
              <w:rPr>
                <w:rFonts w:ascii="Arial" w:hAnsi="Arial" w:cs="Arial"/>
              </w:rPr>
              <w:t>- Xylol (Xylenes)</w:t>
            </w:r>
          </w:p>
        </w:tc>
        <w:tc>
          <w:tcPr>
            <w:tcW w:w="1578" w:type="dxa"/>
            <w:shd w:val="clear" w:color="auto" w:fill="auto"/>
          </w:tcPr>
          <w:p w14:paraId="6E488B36" w14:textId="77777777" w:rsidR="009A0D4C" w:rsidRPr="00CF7060" w:rsidRDefault="009A0D4C" w:rsidP="009A0D4C">
            <w:pPr>
              <w:rPr>
                <w:rFonts w:ascii="Arial" w:hAnsi="Arial" w:cs="Arial"/>
              </w:rPr>
            </w:pPr>
            <w:r w:rsidRPr="00CF7060">
              <w:rPr>
                <w:rFonts w:ascii="Arial" w:hAnsi="Arial" w:cs="Arial"/>
              </w:rPr>
              <w:t>CTH ; or CTSH provided that the good resulting from such change is the product of a chemical reaction</w:t>
            </w:r>
          </w:p>
        </w:tc>
      </w:tr>
      <w:tr w:rsidR="00CF7060" w:rsidRPr="00CF7060" w14:paraId="13910A5A" w14:textId="77777777" w:rsidTr="00FE0601">
        <w:trPr>
          <w:trHeight w:val="1350"/>
        </w:trPr>
        <w:tc>
          <w:tcPr>
            <w:tcW w:w="1524" w:type="dxa"/>
            <w:shd w:val="clear" w:color="auto" w:fill="auto"/>
          </w:tcPr>
          <w:p w14:paraId="6DD0E83D" w14:textId="77777777" w:rsidR="009A0D4C" w:rsidRPr="00CF7060" w:rsidRDefault="009A0D4C" w:rsidP="009A0D4C">
            <w:pPr>
              <w:rPr>
                <w:rFonts w:ascii="Arial" w:hAnsi="Arial" w:cs="Arial"/>
              </w:rPr>
            </w:pPr>
            <w:r w:rsidRPr="00CF7060">
              <w:rPr>
                <w:rFonts w:ascii="Arial" w:hAnsi="Arial" w:cs="Arial"/>
              </w:rPr>
              <w:t>2707</w:t>
            </w:r>
          </w:p>
        </w:tc>
        <w:tc>
          <w:tcPr>
            <w:tcW w:w="1952" w:type="dxa"/>
            <w:shd w:val="clear" w:color="auto" w:fill="auto"/>
          </w:tcPr>
          <w:p w14:paraId="026A57B0" w14:textId="77777777" w:rsidR="009A0D4C" w:rsidRPr="00CF7060" w:rsidRDefault="009A0D4C" w:rsidP="009A0D4C">
            <w:pPr>
              <w:rPr>
                <w:rFonts w:ascii="Arial" w:hAnsi="Arial" w:cs="Arial"/>
              </w:rPr>
            </w:pPr>
            <w:r w:rsidRPr="00CF7060">
              <w:rPr>
                <w:rFonts w:ascii="Arial" w:hAnsi="Arial" w:cs="Arial"/>
              </w:rPr>
              <w:t>2707.40</w:t>
            </w:r>
          </w:p>
        </w:tc>
        <w:tc>
          <w:tcPr>
            <w:tcW w:w="5253" w:type="dxa"/>
            <w:shd w:val="clear" w:color="auto" w:fill="auto"/>
          </w:tcPr>
          <w:p w14:paraId="44B2A13A" w14:textId="77777777" w:rsidR="009A0D4C" w:rsidRPr="00CF7060" w:rsidRDefault="009A0D4C" w:rsidP="009A0D4C">
            <w:pPr>
              <w:rPr>
                <w:rFonts w:ascii="Arial" w:hAnsi="Arial" w:cs="Arial"/>
              </w:rPr>
            </w:pPr>
            <w:r w:rsidRPr="00CF7060">
              <w:rPr>
                <w:rFonts w:ascii="Arial" w:hAnsi="Arial" w:cs="Arial"/>
              </w:rPr>
              <w:t>- Naphthalene</w:t>
            </w:r>
          </w:p>
        </w:tc>
        <w:tc>
          <w:tcPr>
            <w:tcW w:w="1578" w:type="dxa"/>
            <w:shd w:val="clear" w:color="auto" w:fill="auto"/>
          </w:tcPr>
          <w:p w14:paraId="13E000F2" w14:textId="77777777" w:rsidR="009A0D4C" w:rsidRPr="00CF7060" w:rsidRDefault="009A0D4C" w:rsidP="009A0D4C">
            <w:pPr>
              <w:rPr>
                <w:rFonts w:ascii="Arial" w:hAnsi="Arial" w:cs="Arial"/>
              </w:rPr>
            </w:pPr>
            <w:r w:rsidRPr="00CF7060">
              <w:rPr>
                <w:rFonts w:ascii="Arial" w:hAnsi="Arial" w:cs="Arial"/>
              </w:rPr>
              <w:t>CTH ; or CTSH provided that the good resulting from such change is the product of a chemical reaction</w:t>
            </w:r>
          </w:p>
        </w:tc>
      </w:tr>
      <w:tr w:rsidR="00CF7060" w:rsidRPr="00CF7060" w14:paraId="07468BEB" w14:textId="77777777" w:rsidTr="00FE0601">
        <w:trPr>
          <w:trHeight w:val="1350"/>
        </w:trPr>
        <w:tc>
          <w:tcPr>
            <w:tcW w:w="1524" w:type="dxa"/>
            <w:shd w:val="clear" w:color="auto" w:fill="auto"/>
          </w:tcPr>
          <w:p w14:paraId="3E46C848" w14:textId="77777777" w:rsidR="009A0D4C" w:rsidRPr="00CF7060" w:rsidRDefault="009A0D4C" w:rsidP="009A0D4C">
            <w:pPr>
              <w:rPr>
                <w:rFonts w:ascii="Arial" w:hAnsi="Arial" w:cs="Arial"/>
              </w:rPr>
            </w:pPr>
            <w:r w:rsidRPr="00CF7060">
              <w:rPr>
                <w:rFonts w:ascii="Arial" w:hAnsi="Arial" w:cs="Arial"/>
              </w:rPr>
              <w:t>2707</w:t>
            </w:r>
          </w:p>
        </w:tc>
        <w:tc>
          <w:tcPr>
            <w:tcW w:w="1952" w:type="dxa"/>
            <w:shd w:val="clear" w:color="auto" w:fill="auto"/>
          </w:tcPr>
          <w:p w14:paraId="3C7E44BA" w14:textId="77777777" w:rsidR="009A0D4C" w:rsidRPr="00CF7060" w:rsidRDefault="009A0D4C" w:rsidP="009A0D4C">
            <w:pPr>
              <w:rPr>
                <w:rFonts w:ascii="Arial" w:hAnsi="Arial" w:cs="Arial"/>
              </w:rPr>
            </w:pPr>
            <w:r w:rsidRPr="00CF7060">
              <w:rPr>
                <w:rFonts w:ascii="Arial" w:hAnsi="Arial" w:cs="Arial"/>
              </w:rPr>
              <w:t>2707.50</w:t>
            </w:r>
          </w:p>
        </w:tc>
        <w:tc>
          <w:tcPr>
            <w:tcW w:w="5253" w:type="dxa"/>
            <w:shd w:val="clear" w:color="auto" w:fill="auto"/>
          </w:tcPr>
          <w:p w14:paraId="531F73DA" w14:textId="77777777" w:rsidR="009A0D4C" w:rsidRPr="00CF7060" w:rsidRDefault="004F0241" w:rsidP="009A0D4C">
            <w:pPr>
              <w:rPr>
                <w:rFonts w:ascii="Arial" w:hAnsi="Arial" w:cs="Arial"/>
              </w:rPr>
            </w:pPr>
            <w:r w:rsidRPr="00CF7060">
              <w:rPr>
                <w:rFonts w:ascii="Arial" w:eastAsia="Calibri" w:hAnsi="Arial" w:cs="Arial"/>
                <w:lang w:val="en-NZ" w:eastAsia="en-US"/>
              </w:rPr>
              <w:t>- Other aromatic hydrocarbon mixtures of which 65 % or more by volume (including losses) distils at 250 °C by the ISO 3405 method (equivalent to the ASTM D 86 method)</w:t>
            </w:r>
          </w:p>
        </w:tc>
        <w:tc>
          <w:tcPr>
            <w:tcW w:w="1578" w:type="dxa"/>
            <w:shd w:val="clear" w:color="auto" w:fill="auto"/>
          </w:tcPr>
          <w:p w14:paraId="78AC5BB1" w14:textId="77777777" w:rsidR="009A0D4C" w:rsidRPr="00CF7060" w:rsidRDefault="009A0D4C" w:rsidP="009A0D4C">
            <w:pPr>
              <w:rPr>
                <w:rFonts w:ascii="Arial" w:hAnsi="Arial" w:cs="Arial"/>
              </w:rPr>
            </w:pPr>
            <w:r w:rsidRPr="00CF7060">
              <w:rPr>
                <w:rFonts w:ascii="Arial" w:hAnsi="Arial" w:cs="Arial"/>
              </w:rPr>
              <w:t xml:space="preserve">CTH ; or CTSH provided that the good resulting from such change is the product </w:t>
            </w:r>
            <w:r w:rsidRPr="00CF7060">
              <w:rPr>
                <w:rFonts w:ascii="Arial" w:hAnsi="Arial" w:cs="Arial"/>
              </w:rPr>
              <w:lastRenderedPageBreak/>
              <w:t>of a chemical reaction</w:t>
            </w:r>
          </w:p>
        </w:tc>
      </w:tr>
      <w:tr w:rsidR="00CF7060" w:rsidRPr="00CF7060" w14:paraId="21AC7CC7" w14:textId="77777777" w:rsidTr="00FE0601">
        <w:trPr>
          <w:trHeight w:val="1350"/>
        </w:trPr>
        <w:tc>
          <w:tcPr>
            <w:tcW w:w="1524" w:type="dxa"/>
            <w:shd w:val="clear" w:color="auto" w:fill="auto"/>
          </w:tcPr>
          <w:p w14:paraId="3872582A" w14:textId="77777777" w:rsidR="009A0D4C" w:rsidRPr="00CF7060" w:rsidRDefault="009A0D4C" w:rsidP="009A0D4C">
            <w:pPr>
              <w:rPr>
                <w:rFonts w:ascii="Arial" w:hAnsi="Arial" w:cs="Arial"/>
              </w:rPr>
            </w:pPr>
            <w:r w:rsidRPr="00CF7060">
              <w:rPr>
                <w:rFonts w:ascii="Arial" w:hAnsi="Arial" w:cs="Arial"/>
              </w:rPr>
              <w:lastRenderedPageBreak/>
              <w:t>2707</w:t>
            </w:r>
          </w:p>
        </w:tc>
        <w:tc>
          <w:tcPr>
            <w:tcW w:w="1952" w:type="dxa"/>
            <w:shd w:val="clear" w:color="auto" w:fill="auto"/>
          </w:tcPr>
          <w:p w14:paraId="15AD1A07" w14:textId="77777777" w:rsidR="009A0D4C" w:rsidRPr="00CF7060" w:rsidRDefault="009A0D4C" w:rsidP="009A0D4C">
            <w:pPr>
              <w:rPr>
                <w:rFonts w:ascii="Arial" w:hAnsi="Arial" w:cs="Arial"/>
              </w:rPr>
            </w:pPr>
            <w:r w:rsidRPr="00CF7060">
              <w:rPr>
                <w:rFonts w:ascii="Arial" w:hAnsi="Arial" w:cs="Arial"/>
              </w:rPr>
              <w:t>2707.91</w:t>
            </w:r>
          </w:p>
        </w:tc>
        <w:tc>
          <w:tcPr>
            <w:tcW w:w="5253" w:type="dxa"/>
            <w:shd w:val="clear" w:color="auto" w:fill="auto"/>
          </w:tcPr>
          <w:p w14:paraId="2CCC3F0F" w14:textId="77777777" w:rsidR="009A0D4C" w:rsidRPr="00CF7060" w:rsidRDefault="009A0D4C" w:rsidP="009A0D4C">
            <w:pPr>
              <w:rPr>
                <w:rFonts w:ascii="Arial" w:hAnsi="Arial" w:cs="Arial"/>
              </w:rPr>
            </w:pPr>
            <w:r w:rsidRPr="00CF7060">
              <w:rPr>
                <w:rFonts w:ascii="Arial" w:hAnsi="Arial" w:cs="Arial"/>
              </w:rPr>
              <w:t>- Other: creosote oils</w:t>
            </w:r>
          </w:p>
        </w:tc>
        <w:tc>
          <w:tcPr>
            <w:tcW w:w="1578" w:type="dxa"/>
            <w:shd w:val="clear" w:color="auto" w:fill="auto"/>
          </w:tcPr>
          <w:p w14:paraId="329BE4FD" w14:textId="77777777" w:rsidR="009A0D4C" w:rsidRPr="00CF7060" w:rsidRDefault="009A0D4C" w:rsidP="009A0D4C">
            <w:pPr>
              <w:rPr>
                <w:rFonts w:ascii="Arial" w:hAnsi="Arial" w:cs="Arial"/>
              </w:rPr>
            </w:pPr>
            <w:r w:rsidRPr="00CF7060">
              <w:rPr>
                <w:rFonts w:ascii="Arial" w:hAnsi="Arial" w:cs="Arial"/>
              </w:rPr>
              <w:t>CTH ; or CTSH provided that the good resulting from such change is the product of a chemical reaction</w:t>
            </w:r>
          </w:p>
        </w:tc>
      </w:tr>
      <w:tr w:rsidR="00CF7060" w:rsidRPr="00CF7060" w14:paraId="4C8DC554" w14:textId="77777777" w:rsidTr="00FE0601">
        <w:trPr>
          <w:trHeight w:val="1350"/>
        </w:trPr>
        <w:tc>
          <w:tcPr>
            <w:tcW w:w="1524" w:type="dxa"/>
            <w:shd w:val="clear" w:color="auto" w:fill="auto"/>
          </w:tcPr>
          <w:p w14:paraId="713BA0FA" w14:textId="77777777" w:rsidR="009A0D4C" w:rsidRPr="00CF7060" w:rsidRDefault="009A0D4C" w:rsidP="009A0D4C">
            <w:pPr>
              <w:rPr>
                <w:rFonts w:ascii="Arial" w:hAnsi="Arial" w:cs="Arial"/>
              </w:rPr>
            </w:pPr>
            <w:r w:rsidRPr="00CF7060">
              <w:rPr>
                <w:rFonts w:ascii="Arial" w:hAnsi="Arial" w:cs="Arial"/>
              </w:rPr>
              <w:t>2707</w:t>
            </w:r>
          </w:p>
        </w:tc>
        <w:tc>
          <w:tcPr>
            <w:tcW w:w="1952" w:type="dxa"/>
            <w:shd w:val="clear" w:color="auto" w:fill="auto"/>
          </w:tcPr>
          <w:p w14:paraId="179B89FD" w14:textId="77777777" w:rsidR="009A0D4C" w:rsidRPr="00CF7060" w:rsidRDefault="009A0D4C" w:rsidP="009A0D4C">
            <w:pPr>
              <w:rPr>
                <w:rFonts w:ascii="Arial" w:hAnsi="Arial" w:cs="Arial"/>
              </w:rPr>
            </w:pPr>
            <w:r w:rsidRPr="00CF7060">
              <w:rPr>
                <w:rFonts w:ascii="Arial" w:hAnsi="Arial" w:cs="Arial"/>
              </w:rPr>
              <w:t>2707.99</w:t>
            </w:r>
          </w:p>
        </w:tc>
        <w:tc>
          <w:tcPr>
            <w:tcW w:w="5253" w:type="dxa"/>
            <w:shd w:val="clear" w:color="auto" w:fill="auto"/>
          </w:tcPr>
          <w:p w14:paraId="4509696E" w14:textId="77777777" w:rsidR="009A0D4C" w:rsidRPr="00CF7060" w:rsidRDefault="009A0D4C" w:rsidP="009A0D4C">
            <w:pPr>
              <w:rPr>
                <w:rFonts w:ascii="Arial" w:hAnsi="Arial" w:cs="Arial"/>
              </w:rPr>
            </w:pPr>
            <w:r w:rsidRPr="00CF7060">
              <w:rPr>
                <w:rFonts w:ascii="Arial" w:hAnsi="Arial" w:cs="Arial"/>
              </w:rPr>
              <w:t>- Other: other</w:t>
            </w:r>
          </w:p>
        </w:tc>
        <w:tc>
          <w:tcPr>
            <w:tcW w:w="1578" w:type="dxa"/>
            <w:shd w:val="clear" w:color="auto" w:fill="auto"/>
          </w:tcPr>
          <w:p w14:paraId="151E757C" w14:textId="77777777" w:rsidR="009A0D4C" w:rsidRPr="00CF7060" w:rsidRDefault="009A0D4C" w:rsidP="009A0D4C">
            <w:pPr>
              <w:rPr>
                <w:rFonts w:ascii="Arial" w:hAnsi="Arial" w:cs="Arial"/>
              </w:rPr>
            </w:pPr>
            <w:r w:rsidRPr="00CF7060">
              <w:rPr>
                <w:rFonts w:ascii="Arial" w:hAnsi="Arial" w:cs="Arial"/>
              </w:rPr>
              <w:t>CTH ; or CTSH provided that the good resulting from such change is the product of a chemical reaction</w:t>
            </w:r>
          </w:p>
        </w:tc>
      </w:tr>
      <w:tr w:rsidR="00CF7060" w:rsidRPr="00CF7060" w14:paraId="739C950F" w14:textId="77777777" w:rsidTr="00FE0601">
        <w:trPr>
          <w:trHeight w:val="1350"/>
        </w:trPr>
        <w:tc>
          <w:tcPr>
            <w:tcW w:w="1524" w:type="dxa"/>
            <w:shd w:val="clear" w:color="auto" w:fill="auto"/>
          </w:tcPr>
          <w:p w14:paraId="75D7F297" w14:textId="77777777" w:rsidR="00461CC7" w:rsidRPr="00CF7060" w:rsidRDefault="00461CC7" w:rsidP="00461CC7">
            <w:pPr>
              <w:rPr>
                <w:rFonts w:ascii="Arial" w:hAnsi="Arial" w:cs="Arial"/>
                <w:b/>
                <w:bCs/>
              </w:rPr>
            </w:pPr>
            <w:r w:rsidRPr="00CF7060">
              <w:rPr>
                <w:rFonts w:ascii="Arial" w:hAnsi="Arial" w:cs="Arial"/>
                <w:b/>
                <w:bCs/>
              </w:rPr>
              <w:t>2708</w:t>
            </w:r>
          </w:p>
        </w:tc>
        <w:tc>
          <w:tcPr>
            <w:tcW w:w="1952" w:type="dxa"/>
            <w:shd w:val="clear" w:color="auto" w:fill="auto"/>
          </w:tcPr>
          <w:p w14:paraId="78828B34" w14:textId="77777777" w:rsidR="00461CC7" w:rsidRPr="00CF7060" w:rsidRDefault="00461CC7" w:rsidP="00461CC7">
            <w:pPr>
              <w:rPr>
                <w:rFonts w:ascii="Arial" w:hAnsi="Arial" w:cs="Arial"/>
              </w:rPr>
            </w:pPr>
            <w:r w:rsidRPr="00CF7060">
              <w:rPr>
                <w:rFonts w:ascii="Arial" w:hAnsi="Arial" w:cs="Arial"/>
              </w:rPr>
              <w:t> </w:t>
            </w:r>
          </w:p>
        </w:tc>
        <w:tc>
          <w:tcPr>
            <w:tcW w:w="5253" w:type="dxa"/>
            <w:shd w:val="clear" w:color="auto" w:fill="auto"/>
          </w:tcPr>
          <w:p w14:paraId="43234FF0" w14:textId="77777777" w:rsidR="00461CC7" w:rsidRPr="00CF7060" w:rsidRDefault="00461CC7" w:rsidP="00461CC7">
            <w:pPr>
              <w:rPr>
                <w:rFonts w:ascii="Arial" w:hAnsi="Arial" w:cs="Arial"/>
                <w:b/>
                <w:bCs/>
              </w:rPr>
            </w:pPr>
            <w:r w:rsidRPr="00CF7060">
              <w:rPr>
                <w:rFonts w:ascii="Arial" w:hAnsi="Arial" w:cs="Arial"/>
                <w:b/>
                <w:bCs/>
              </w:rPr>
              <w:t>Pitch and pitch coke, obtained from coal tar or from other mineral tars</w:t>
            </w:r>
          </w:p>
        </w:tc>
        <w:tc>
          <w:tcPr>
            <w:tcW w:w="1578" w:type="dxa"/>
            <w:shd w:val="clear" w:color="auto" w:fill="auto"/>
          </w:tcPr>
          <w:p w14:paraId="3CBE8261" w14:textId="77777777" w:rsidR="00461CC7" w:rsidRPr="00CF7060" w:rsidRDefault="00461CC7" w:rsidP="00461CC7">
            <w:pPr>
              <w:rPr>
                <w:rFonts w:ascii="Arial" w:hAnsi="Arial" w:cs="Arial"/>
              </w:rPr>
            </w:pPr>
          </w:p>
        </w:tc>
      </w:tr>
      <w:tr w:rsidR="00CF7060" w:rsidRPr="00CF7060" w14:paraId="00DA69D0" w14:textId="77777777" w:rsidTr="00FE0601">
        <w:trPr>
          <w:trHeight w:val="450"/>
        </w:trPr>
        <w:tc>
          <w:tcPr>
            <w:tcW w:w="1524" w:type="dxa"/>
            <w:shd w:val="clear" w:color="auto" w:fill="auto"/>
          </w:tcPr>
          <w:p w14:paraId="590F47C6" w14:textId="77777777" w:rsidR="009A0D4C" w:rsidRPr="00CF7060" w:rsidRDefault="009A0D4C" w:rsidP="009A0D4C">
            <w:pPr>
              <w:rPr>
                <w:rFonts w:ascii="Arial" w:hAnsi="Arial" w:cs="Arial"/>
                <w:b/>
                <w:bCs/>
              </w:rPr>
            </w:pPr>
          </w:p>
        </w:tc>
        <w:tc>
          <w:tcPr>
            <w:tcW w:w="1952" w:type="dxa"/>
            <w:shd w:val="clear" w:color="auto" w:fill="auto"/>
          </w:tcPr>
          <w:p w14:paraId="3A41635A" w14:textId="77777777" w:rsidR="009A0D4C" w:rsidRPr="00CF7060" w:rsidRDefault="009A0D4C" w:rsidP="009A0D4C">
            <w:pPr>
              <w:rPr>
                <w:rFonts w:ascii="Arial" w:hAnsi="Arial" w:cs="Arial"/>
              </w:rPr>
            </w:pPr>
            <w:r w:rsidRPr="00CF7060">
              <w:rPr>
                <w:rFonts w:ascii="Arial" w:hAnsi="Arial" w:cs="Arial"/>
              </w:rPr>
              <w:t>2708.10</w:t>
            </w:r>
          </w:p>
        </w:tc>
        <w:tc>
          <w:tcPr>
            <w:tcW w:w="5253" w:type="dxa"/>
            <w:shd w:val="clear" w:color="auto" w:fill="auto"/>
          </w:tcPr>
          <w:p w14:paraId="798D472A" w14:textId="77777777" w:rsidR="009A0D4C" w:rsidRPr="00CF7060" w:rsidRDefault="009A0D4C" w:rsidP="009A0D4C">
            <w:pPr>
              <w:rPr>
                <w:rFonts w:ascii="Arial" w:hAnsi="Arial" w:cs="Arial"/>
              </w:rPr>
            </w:pPr>
            <w:r w:rsidRPr="00CF7060">
              <w:rPr>
                <w:rFonts w:ascii="Arial" w:hAnsi="Arial" w:cs="Arial"/>
              </w:rPr>
              <w:t>- Pitch</w:t>
            </w:r>
          </w:p>
        </w:tc>
        <w:tc>
          <w:tcPr>
            <w:tcW w:w="1578" w:type="dxa"/>
            <w:shd w:val="clear" w:color="auto" w:fill="auto"/>
          </w:tcPr>
          <w:p w14:paraId="3BEFFD6F"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673BF25B" w14:textId="77777777" w:rsidTr="00FE0601">
        <w:trPr>
          <w:trHeight w:val="450"/>
        </w:trPr>
        <w:tc>
          <w:tcPr>
            <w:tcW w:w="1524" w:type="dxa"/>
            <w:shd w:val="clear" w:color="auto" w:fill="auto"/>
          </w:tcPr>
          <w:p w14:paraId="561A05E9" w14:textId="77777777" w:rsidR="009A0D4C" w:rsidRPr="00CF7060" w:rsidRDefault="009A0D4C" w:rsidP="009A0D4C">
            <w:pPr>
              <w:rPr>
                <w:rFonts w:ascii="Arial" w:hAnsi="Arial" w:cs="Arial"/>
                <w:b/>
                <w:bCs/>
              </w:rPr>
            </w:pPr>
          </w:p>
        </w:tc>
        <w:tc>
          <w:tcPr>
            <w:tcW w:w="1952" w:type="dxa"/>
            <w:shd w:val="clear" w:color="auto" w:fill="auto"/>
          </w:tcPr>
          <w:p w14:paraId="3F61A213" w14:textId="77777777" w:rsidR="009A0D4C" w:rsidRPr="00CF7060" w:rsidRDefault="009A0D4C" w:rsidP="009A0D4C">
            <w:pPr>
              <w:rPr>
                <w:rFonts w:ascii="Arial" w:hAnsi="Arial" w:cs="Arial"/>
              </w:rPr>
            </w:pPr>
            <w:r w:rsidRPr="00CF7060">
              <w:rPr>
                <w:rFonts w:ascii="Arial" w:hAnsi="Arial" w:cs="Arial"/>
              </w:rPr>
              <w:t>2708.20</w:t>
            </w:r>
          </w:p>
        </w:tc>
        <w:tc>
          <w:tcPr>
            <w:tcW w:w="5253" w:type="dxa"/>
            <w:shd w:val="clear" w:color="auto" w:fill="auto"/>
          </w:tcPr>
          <w:p w14:paraId="1F937D75" w14:textId="77777777" w:rsidR="009A0D4C" w:rsidRPr="00CF7060" w:rsidRDefault="009A0D4C" w:rsidP="009A0D4C">
            <w:pPr>
              <w:rPr>
                <w:rFonts w:ascii="Arial" w:hAnsi="Arial" w:cs="Arial"/>
              </w:rPr>
            </w:pPr>
            <w:r w:rsidRPr="00CF7060">
              <w:rPr>
                <w:rFonts w:ascii="Arial" w:hAnsi="Arial" w:cs="Arial"/>
              </w:rPr>
              <w:t>- Pitch coke</w:t>
            </w:r>
          </w:p>
        </w:tc>
        <w:tc>
          <w:tcPr>
            <w:tcW w:w="1578" w:type="dxa"/>
            <w:shd w:val="clear" w:color="auto" w:fill="auto"/>
          </w:tcPr>
          <w:p w14:paraId="7840C113"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000EDE59" w14:textId="77777777" w:rsidTr="00FE0601">
        <w:trPr>
          <w:trHeight w:val="450"/>
        </w:trPr>
        <w:tc>
          <w:tcPr>
            <w:tcW w:w="1524" w:type="dxa"/>
            <w:shd w:val="clear" w:color="auto" w:fill="auto"/>
          </w:tcPr>
          <w:p w14:paraId="01CD8207" w14:textId="77777777" w:rsidR="009A0D4C" w:rsidRPr="00CF7060" w:rsidRDefault="009A0D4C" w:rsidP="009A0D4C">
            <w:pPr>
              <w:rPr>
                <w:rFonts w:ascii="Arial" w:hAnsi="Arial" w:cs="Arial"/>
                <w:b/>
                <w:bCs/>
              </w:rPr>
            </w:pPr>
            <w:r w:rsidRPr="00CF7060">
              <w:rPr>
                <w:rFonts w:ascii="Arial" w:hAnsi="Arial" w:cs="Arial"/>
                <w:b/>
                <w:bCs/>
              </w:rPr>
              <w:t>2709</w:t>
            </w:r>
          </w:p>
        </w:tc>
        <w:tc>
          <w:tcPr>
            <w:tcW w:w="1952" w:type="dxa"/>
            <w:shd w:val="clear" w:color="auto" w:fill="auto"/>
          </w:tcPr>
          <w:p w14:paraId="4401E869" w14:textId="77777777" w:rsidR="009A0D4C" w:rsidRPr="00CF7060" w:rsidRDefault="009A0D4C" w:rsidP="009A0D4C">
            <w:pPr>
              <w:rPr>
                <w:rFonts w:ascii="Arial" w:hAnsi="Arial" w:cs="Arial"/>
                <w:b/>
                <w:bCs/>
              </w:rPr>
            </w:pPr>
            <w:r w:rsidRPr="00CF7060">
              <w:rPr>
                <w:rFonts w:ascii="Arial" w:hAnsi="Arial" w:cs="Arial"/>
                <w:b/>
                <w:bCs/>
              </w:rPr>
              <w:t> 2709.00</w:t>
            </w:r>
          </w:p>
        </w:tc>
        <w:tc>
          <w:tcPr>
            <w:tcW w:w="5253" w:type="dxa"/>
            <w:shd w:val="clear" w:color="auto" w:fill="auto"/>
          </w:tcPr>
          <w:p w14:paraId="183DE1E3" w14:textId="77777777" w:rsidR="009A0D4C" w:rsidRPr="00CF7060" w:rsidRDefault="009A0D4C" w:rsidP="009A0D4C">
            <w:pPr>
              <w:rPr>
                <w:rFonts w:ascii="Arial" w:hAnsi="Arial" w:cs="Arial"/>
                <w:b/>
                <w:bCs/>
              </w:rPr>
            </w:pPr>
            <w:r w:rsidRPr="00CF7060">
              <w:rPr>
                <w:rFonts w:ascii="Arial" w:hAnsi="Arial" w:cs="Arial"/>
                <w:b/>
                <w:bCs/>
              </w:rPr>
              <w:t>Petroleum oils and oils obtained from bituminous minerals, crude</w:t>
            </w:r>
          </w:p>
        </w:tc>
        <w:tc>
          <w:tcPr>
            <w:tcW w:w="1578" w:type="dxa"/>
            <w:shd w:val="clear" w:color="auto" w:fill="auto"/>
          </w:tcPr>
          <w:p w14:paraId="190F6E80"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07A7DE79" w14:textId="77777777" w:rsidTr="00FE0601">
        <w:trPr>
          <w:trHeight w:val="1449"/>
        </w:trPr>
        <w:tc>
          <w:tcPr>
            <w:tcW w:w="1524" w:type="dxa"/>
            <w:shd w:val="clear" w:color="auto" w:fill="auto"/>
          </w:tcPr>
          <w:p w14:paraId="5574B880" w14:textId="77777777" w:rsidR="009A0D4C" w:rsidRPr="00CF7060" w:rsidRDefault="009A0D4C" w:rsidP="009A0D4C">
            <w:pPr>
              <w:rPr>
                <w:rFonts w:ascii="Arial" w:hAnsi="Arial" w:cs="Arial"/>
                <w:b/>
                <w:bCs/>
              </w:rPr>
            </w:pPr>
            <w:r w:rsidRPr="00CF7060">
              <w:rPr>
                <w:rFonts w:ascii="Arial" w:hAnsi="Arial" w:cs="Arial"/>
                <w:b/>
                <w:bCs/>
              </w:rPr>
              <w:t>2710</w:t>
            </w:r>
          </w:p>
        </w:tc>
        <w:tc>
          <w:tcPr>
            <w:tcW w:w="1952" w:type="dxa"/>
            <w:shd w:val="clear" w:color="auto" w:fill="auto"/>
          </w:tcPr>
          <w:p w14:paraId="79D6DADE"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4297725B" w14:textId="77777777" w:rsidR="009A0D4C" w:rsidRPr="00CF7060" w:rsidRDefault="009A0D4C" w:rsidP="009A0D4C">
            <w:pPr>
              <w:rPr>
                <w:rFonts w:ascii="Arial" w:hAnsi="Arial" w:cs="Arial"/>
                <w:b/>
                <w:bCs/>
              </w:rPr>
            </w:pPr>
            <w:r w:rsidRPr="00CF7060">
              <w:rPr>
                <w:rFonts w:ascii="Arial" w:hAnsi="Arial" w:cs="Arial"/>
                <w:b/>
                <w:bCs/>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tc>
        <w:tc>
          <w:tcPr>
            <w:tcW w:w="1578" w:type="dxa"/>
            <w:shd w:val="clear" w:color="auto" w:fill="auto"/>
          </w:tcPr>
          <w:p w14:paraId="470AE2B4" w14:textId="77777777" w:rsidR="009A0D4C" w:rsidRPr="00CF7060" w:rsidRDefault="009A0D4C" w:rsidP="009A0D4C">
            <w:pPr>
              <w:rPr>
                <w:rFonts w:ascii="Arial" w:hAnsi="Arial" w:cs="Arial"/>
              </w:rPr>
            </w:pPr>
          </w:p>
        </w:tc>
      </w:tr>
      <w:tr w:rsidR="00CF7060" w:rsidRPr="00CF7060" w14:paraId="48726C35" w14:textId="77777777" w:rsidTr="00FE0601">
        <w:trPr>
          <w:trHeight w:val="431"/>
        </w:trPr>
        <w:tc>
          <w:tcPr>
            <w:tcW w:w="1524" w:type="dxa"/>
            <w:shd w:val="clear" w:color="auto" w:fill="auto"/>
          </w:tcPr>
          <w:p w14:paraId="4E0E7B95" w14:textId="77777777" w:rsidR="009A0D4C" w:rsidRPr="00CF7060" w:rsidRDefault="009A0D4C" w:rsidP="009A0D4C">
            <w:pPr>
              <w:rPr>
                <w:rFonts w:ascii="Arial" w:hAnsi="Arial" w:cs="Arial"/>
                <w:b/>
                <w:bCs/>
                <w:lang w:eastAsia="zh-TW"/>
              </w:rPr>
            </w:pPr>
          </w:p>
        </w:tc>
        <w:tc>
          <w:tcPr>
            <w:tcW w:w="1952" w:type="dxa"/>
            <w:shd w:val="clear" w:color="auto" w:fill="auto"/>
          </w:tcPr>
          <w:p w14:paraId="1CA7E2BD" w14:textId="77777777" w:rsidR="009A0D4C" w:rsidRPr="00CF7060" w:rsidRDefault="009A0D4C" w:rsidP="009A0D4C">
            <w:pPr>
              <w:rPr>
                <w:rFonts w:ascii="Arial" w:hAnsi="Arial" w:cs="Arial"/>
              </w:rPr>
            </w:pPr>
            <w:r w:rsidRPr="00CF7060">
              <w:rPr>
                <w:rFonts w:ascii="Arial" w:hAnsi="Arial" w:cs="Arial"/>
              </w:rPr>
              <w:t>2710.12</w:t>
            </w:r>
          </w:p>
        </w:tc>
        <w:tc>
          <w:tcPr>
            <w:tcW w:w="5253" w:type="dxa"/>
            <w:shd w:val="clear" w:color="auto" w:fill="auto"/>
          </w:tcPr>
          <w:p w14:paraId="6FB23DCE" w14:textId="77777777" w:rsidR="009A0D4C" w:rsidRPr="00CF7060" w:rsidRDefault="009A0D4C" w:rsidP="009A0D4C">
            <w:pPr>
              <w:rPr>
                <w:rFonts w:ascii="Arial" w:hAnsi="Arial" w:cs="Arial"/>
              </w:rPr>
            </w:pPr>
            <w:r w:rsidRPr="00CF7060">
              <w:rPr>
                <w:rFonts w:ascii="Arial" w:hAnsi="Arial" w:cs="Arial"/>
              </w:rPr>
              <w:t xml:space="preserve">-- Petroleum oils and oils obtained from bituminous minerals (other than crude) and preparations not elsewhere specified or </w:t>
            </w:r>
            <w:r w:rsidRPr="00CF7060">
              <w:rPr>
                <w:rFonts w:ascii="Arial" w:hAnsi="Arial" w:cs="Arial"/>
              </w:rPr>
              <w:lastRenderedPageBreak/>
              <w:t xml:space="preserve">included, containing by weight 70 % or more of petroleum oils or of oils obtained from bituminous minerals, these oils being the basic constituents of the preparations, other than those containing biodiesel and other than waste oils:  light oils and preparations  </w:t>
            </w:r>
          </w:p>
        </w:tc>
        <w:tc>
          <w:tcPr>
            <w:tcW w:w="1578" w:type="dxa"/>
            <w:shd w:val="clear" w:color="auto" w:fill="auto"/>
          </w:tcPr>
          <w:p w14:paraId="23F9FD2D" w14:textId="77777777" w:rsidR="009A0D4C" w:rsidRPr="00CF7060" w:rsidRDefault="009A0D4C" w:rsidP="009A0D4C">
            <w:pPr>
              <w:rPr>
                <w:rFonts w:ascii="Arial" w:hAnsi="Arial" w:cs="Arial"/>
              </w:rPr>
            </w:pPr>
            <w:r w:rsidRPr="00CF7060">
              <w:rPr>
                <w:rFonts w:ascii="Arial" w:hAnsi="Arial" w:cs="Arial"/>
              </w:rPr>
              <w:lastRenderedPageBreak/>
              <w:t xml:space="preserve">CTH ; or CTSH provided the </w:t>
            </w:r>
            <w:r w:rsidRPr="00CF7060">
              <w:rPr>
                <w:rFonts w:ascii="Arial" w:hAnsi="Arial" w:cs="Arial"/>
              </w:rPr>
              <w:lastRenderedPageBreak/>
              <w:t>good resulting from such change is the product of a chemical reaction, atmospheric distillation or vacuum distilllation.</w:t>
            </w:r>
          </w:p>
        </w:tc>
      </w:tr>
      <w:tr w:rsidR="00CF7060" w:rsidRPr="00CF7060" w14:paraId="5503A0A3" w14:textId="77777777" w:rsidTr="00FE0601">
        <w:trPr>
          <w:trHeight w:val="431"/>
        </w:trPr>
        <w:tc>
          <w:tcPr>
            <w:tcW w:w="1524" w:type="dxa"/>
            <w:shd w:val="clear" w:color="auto" w:fill="auto"/>
          </w:tcPr>
          <w:p w14:paraId="68AE0452" w14:textId="77777777" w:rsidR="009A0D4C" w:rsidRPr="00CF7060" w:rsidRDefault="009A0D4C" w:rsidP="009A0D4C">
            <w:pPr>
              <w:rPr>
                <w:rFonts w:ascii="Arial" w:hAnsi="Arial" w:cs="Arial"/>
                <w:b/>
                <w:bCs/>
                <w:lang w:eastAsia="zh-TW"/>
              </w:rPr>
            </w:pPr>
          </w:p>
        </w:tc>
        <w:tc>
          <w:tcPr>
            <w:tcW w:w="1952" w:type="dxa"/>
            <w:shd w:val="clear" w:color="auto" w:fill="auto"/>
          </w:tcPr>
          <w:p w14:paraId="76E89A2C" w14:textId="77777777" w:rsidR="009A0D4C" w:rsidRPr="00CF7060" w:rsidRDefault="009A0D4C" w:rsidP="009A0D4C">
            <w:pPr>
              <w:rPr>
                <w:rFonts w:ascii="Arial" w:hAnsi="Arial" w:cs="Arial"/>
              </w:rPr>
            </w:pPr>
            <w:r w:rsidRPr="00CF7060">
              <w:rPr>
                <w:rFonts w:ascii="Arial" w:hAnsi="Arial" w:cs="Arial"/>
              </w:rPr>
              <w:t>2710.19</w:t>
            </w:r>
          </w:p>
        </w:tc>
        <w:tc>
          <w:tcPr>
            <w:tcW w:w="5253" w:type="dxa"/>
            <w:shd w:val="clear" w:color="auto" w:fill="auto"/>
          </w:tcPr>
          <w:p w14:paraId="546F88C3" w14:textId="77777777" w:rsidR="009A0D4C" w:rsidRPr="00CF7060" w:rsidRDefault="009A0D4C" w:rsidP="009A0D4C">
            <w:pPr>
              <w:rPr>
                <w:rFonts w:ascii="Arial" w:hAnsi="Arial" w:cs="Arial"/>
              </w:rPr>
            </w:pPr>
            <w:r w:rsidRPr="00CF7060">
              <w:rPr>
                <w:rFonts w:ascii="Arial" w:hAnsi="Arial" w:cs="Arial"/>
              </w:rPr>
              <w:t>-- Petroleum oils and oils obtained from bituminous minerals (other than crude) and preparations not elsewhere specified or included, containing by weight 70 % or more of petroleum oils or of oils obtained from bituminous minerals, these oils being the basic constituents of the preparations, and other than waste oils:  other</w:t>
            </w:r>
          </w:p>
        </w:tc>
        <w:tc>
          <w:tcPr>
            <w:tcW w:w="1578" w:type="dxa"/>
            <w:shd w:val="clear" w:color="auto" w:fill="auto"/>
          </w:tcPr>
          <w:p w14:paraId="55DE8791" w14:textId="77777777" w:rsidR="009A0D4C" w:rsidRPr="00CF7060" w:rsidRDefault="009A0D4C" w:rsidP="009A0D4C">
            <w:pPr>
              <w:rPr>
                <w:rFonts w:ascii="Arial" w:hAnsi="Arial" w:cs="Arial"/>
              </w:rPr>
            </w:pPr>
            <w:r w:rsidRPr="00CF7060">
              <w:rPr>
                <w:rFonts w:ascii="Arial" w:hAnsi="Arial" w:cs="Arial"/>
              </w:rPr>
              <w:t>CTH ; or CTSH provided the good resulting from such change is the product of a chemical reaction, atmospheric distillation or vacuum distilllation.</w:t>
            </w:r>
          </w:p>
        </w:tc>
      </w:tr>
      <w:tr w:rsidR="00CF7060" w:rsidRPr="00CF7060" w14:paraId="68917DCD" w14:textId="77777777" w:rsidTr="00FE0601">
        <w:trPr>
          <w:trHeight w:val="431"/>
        </w:trPr>
        <w:tc>
          <w:tcPr>
            <w:tcW w:w="1524" w:type="dxa"/>
            <w:shd w:val="clear" w:color="auto" w:fill="auto"/>
          </w:tcPr>
          <w:p w14:paraId="07367AB0" w14:textId="77777777" w:rsidR="009A0D4C" w:rsidRPr="00CF7060" w:rsidRDefault="009A0D4C" w:rsidP="009A0D4C">
            <w:pPr>
              <w:rPr>
                <w:rFonts w:ascii="Arial" w:hAnsi="Arial" w:cs="Arial"/>
                <w:b/>
                <w:bCs/>
                <w:lang w:eastAsia="zh-TW"/>
              </w:rPr>
            </w:pPr>
          </w:p>
        </w:tc>
        <w:tc>
          <w:tcPr>
            <w:tcW w:w="1952" w:type="dxa"/>
            <w:shd w:val="clear" w:color="auto" w:fill="auto"/>
          </w:tcPr>
          <w:p w14:paraId="500D73E0" w14:textId="77777777" w:rsidR="009A0D4C" w:rsidRPr="00CF7060" w:rsidRDefault="009A0D4C" w:rsidP="009A0D4C">
            <w:pPr>
              <w:rPr>
                <w:rFonts w:ascii="Arial" w:hAnsi="Arial" w:cs="Arial"/>
              </w:rPr>
            </w:pPr>
            <w:r w:rsidRPr="00CF7060">
              <w:rPr>
                <w:rFonts w:ascii="Arial" w:hAnsi="Arial" w:cs="Arial"/>
              </w:rPr>
              <w:t>2710.20</w:t>
            </w:r>
          </w:p>
        </w:tc>
        <w:tc>
          <w:tcPr>
            <w:tcW w:w="5253" w:type="dxa"/>
            <w:shd w:val="clear" w:color="auto" w:fill="auto"/>
          </w:tcPr>
          <w:p w14:paraId="2F232C39" w14:textId="77777777" w:rsidR="009A0D4C" w:rsidRPr="00CF7060" w:rsidRDefault="009A0D4C" w:rsidP="009A0D4C">
            <w:pPr>
              <w:rPr>
                <w:rFonts w:ascii="Arial" w:hAnsi="Arial" w:cs="Arial"/>
              </w:rPr>
            </w:pPr>
            <w:r w:rsidRPr="00CF7060">
              <w:rPr>
                <w:rFonts w:ascii="Arial" w:hAnsi="Arial" w:cs="Arial"/>
              </w:rPr>
              <w:t>- Petroleum oils and oils obtained from bituminous minerals (other than crude) and preparations not elsewhere specified or included, containing by weight 70 % or more of petroleum oils or of oils obtained from bituminous minerals, these oils being the basic constituents of the preparations, containing biodiesel, other than waste oils</w:t>
            </w:r>
          </w:p>
        </w:tc>
        <w:tc>
          <w:tcPr>
            <w:tcW w:w="1578" w:type="dxa"/>
            <w:shd w:val="clear" w:color="auto" w:fill="auto"/>
          </w:tcPr>
          <w:p w14:paraId="736443FF" w14:textId="77777777" w:rsidR="009A0D4C" w:rsidRPr="00CF7060" w:rsidRDefault="009A0D4C" w:rsidP="009A0D4C">
            <w:pPr>
              <w:rPr>
                <w:rFonts w:ascii="Arial" w:hAnsi="Arial" w:cs="Arial"/>
              </w:rPr>
            </w:pPr>
            <w:r w:rsidRPr="00CF7060">
              <w:rPr>
                <w:rFonts w:ascii="Arial" w:hAnsi="Arial" w:cs="Arial"/>
              </w:rPr>
              <w:t>CTH ; or CTSH provided the good resulting from such change is the product of a chemical reaction, atmospheric distillation or vacuum distilllation.</w:t>
            </w:r>
          </w:p>
        </w:tc>
      </w:tr>
      <w:tr w:rsidR="00CF7060" w:rsidRPr="00CF7060" w14:paraId="108D1271" w14:textId="77777777" w:rsidTr="00FE0601">
        <w:trPr>
          <w:trHeight w:val="431"/>
        </w:trPr>
        <w:tc>
          <w:tcPr>
            <w:tcW w:w="1524" w:type="dxa"/>
            <w:shd w:val="clear" w:color="auto" w:fill="auto"/>
          </w:tcPr>
          <w:p w14:paraId="30941E87" w14:textId="77777777" w:rsidR="009A0D4C" w:rsidRPr="00CF7060" w:rsidRDefault="009A0D4C" w:rsidP="009A0D4C">
            <w:pPr>
              <w:rPr>
                <w:rFonts w:ascii="Arial" w:hAnsi="Arial" w:cs="Arial"/>
                <w:b/>
                <w:bCs/>
                <w:lang w:eastAsia="zh-TW"/>
              </w:rPr>
            </w:pPr>
          </w:p>
        </w:tc>
        <w:tc>
          <w:tcPr>
            <w:tcW w:w="1952" w:type="dxa"/>
            <w:shd w:val="clear" w:color="auto" w:fill="auto"/>
          </w:tcPr>
          <w:p w14:paraId="3D6400F4" w14:textId="77777777" w:rsidR="009A0D4C" w:rsidRPr="00CF7060" w:rsidRDefault="009A0D4C" w:rsidP="009A0D4C">
            <w:pPr>
              <w:rPr>
                <w:rFonts w:ascii="Arial" w:hAnsi="Arial" w:cs="Arial"/>
              </w:rPr>
            </w:pPr>
            <w:r w:rsidRPr="00CF7060">
              <w:rPr>
                <w:rFonts w:ascii="Arial" w:hAnsi="Arial" w:cs="Arial"/>
              </w:rPr>
              <w:t>2710.91</w:t>
            </w:r>
          </w:p>
        </w:tc>
        <w:tc>
          <w:tcPr>
            <w:tcW w:w="5253" w:type="dxa"/>
            <w:shd w:val="clear" w:color="auto" w:fill="auto"/>
          </w:tcPr>
          <w:p w14:paraId="4085574C" w14:textId="77777777" w:rsidR="009A0D4C" w:rsidRPr="00CF7060" w:rsidRDefault="009A0D4C" w:rsidP="009A0D4C">
            <w:pPr>
              <w:rPr>
                <w:rFonts w:ascii="Arial" w:hAnsi="Arial" w:cs="Arial"/>
              </w:rPr>
            </w:pPr>
            <w:r w:rsidRPr="00CF7060">
              <w:rPr>
                <w:rFonts w:ascii="Arial" w:hAnsi="Arial" w:cs="Arial"/>
              </w:rPr>
              <w:t>Containing polychlorinated biphenyls (PCBs), polychlorinated  terphenyls (PCTs) or polybrominated biphenyls (PBBs)</w:t>
            </w:r>
          </w:p>
        </w:tc>
        <w:tc>
          <w:tcPr>
            <w:tcW w:w="1578" w:type="dxa"/>
            <w:shd w:val="clear" w:color="auto" w:fill="auto"/>
          </w:tcPr>
          <w:p w14:paraId="5672E376" w14:textId="77777777" w:rsidR="009A0D4C" w:rsidRPr="00CF7060" w:rsidRDefault="009A0D4C" w:rsidP="009A0D4C">
            <w:pPr>
              <w:rPr>
                <w:rFonts w:ascii="Arial" w:hAnsi="Arial" w:cs="Arial"/>
              </w:rPr>
            </w:pPr>
            <w:r w:rsidRPr="00CF7060">
              <w:rPr>
                <w:rFonts w:ascii="Arial" w:hAnsi="Arial" w:cs="Arial"/>
              </w:rPr>
              <w:t xml:space="preserve">CTH ; or CTSH provided the good resulting from such change is the product </w:t>
            </w:r>
            <w:r w:rsidRPr="00CF7060">
              <w:rPr>
                <w:rFonts w:ascii="Arial" w:hAnsi="Arial" w:cs="Arial"/>
              </w:rPr>
              <w:lastRenderedPageBreak/>
              <w:t>of a chemical reaction, atmospheric distillation or vacuum distilllation.</w:t>
            </w:r>
          </w:p>
        </w:tc>
      </w:tr>
      <w:tr w:rsidR="00CF7060" w:rsidRPr="00CF7060" w14:paraId="3196B1EC" w14:textId="77777777" w:rsidTr="00FE0601">
        <w:trPr>
          <w:trHeight w:val="431"/>
        </w:trPr>
        <w:tc>
          <w:tcPr>
            <w:tcW w:w="1524" w:type="dxa"/>
            <w:shd w:val="clear" w:color="auto" w:fill="auto"/>
          </w:tcPr>
          <w:p w14:paraId="0F093419" w14:textId="77777777" w:rsidR="009A0D4C" w:rsidRPr="00CF7060" w:rsidRDefault="009A0D4C" w:rsidP="009A0D4C">
            <w:pPr>
              <w:rPr>
                <w:rFonts w:ascii="Arial" w:hAnsi="Arial" w:cs="Arial"/>
                <w:b/>
                <w:bCs/>
                <w:lang w:eastAsia="zh-TW"/>
              </w:rPr>
            </w:pPr>
          </w:p>
        </w:tc>
        <w:tc>
          <w:tcPr>
            <w:tcW w:w="1952" w:type="dxa"/>
            <w:shd w:val="clear" w:color="auto" w:fill="auto"/>
          </w:tcPr>
          <w:p w14:paraId="6F205BA6" w14:textId="77777777" w:rsidR="009A0D4C" w:rsidRPr="00CF7060" w:rsidRDefault="009A0D4C" w:rsidP="009A0D4C">
            <w:pPr>
              <w:rPr>
                <w:rFonts w:ascii="Arial" w:hAnsi="Arial" w:cs="Arial"/>
              </w:rPr>
            </w:pPr>
            <w:r w:rsidRPr="00CF7060">
              <w:rPr>
                <w:rFonts w:ascii="Arial" w:hAnsi="Arial" w:cs="Arial"/>
              </w:rPr>
              <w:t>2710.99</w:t>
            </w:r>
          </w:p>
        </w:tc>
        <w:tc>
          <w:tcPr>
            <w:tcW w:w="5253" w:type="dxa"/>
            <w:shd w:val="clear" w:color="auto" w:fill="auto"/>
          </w:tcPr>
          <w:p w14:paraId="4768F4D4" w14:textId="77777777" w:rsidR="009A0D4C" w:rsidRPr="00CF7060" w:rsidRDefault="009A0D4C" w:rsidP="009A0D4C">
            <w:pPr>
              <w:rPr>
                <w:rFonts w:ascii="Arial" w:hAnsi="Arial" w:cs="Arial"/>
              </w:rPr>
            </w:pPr>
            <w:r w:rsidRPr="00CF7060">
              <w:rPr>
                <w:rFonts w:ascii="Arial" w:hAnsi="Arial" w:cs="Arial"/>
              </w:rPr>
              <w:t>Other</w:t>
            </w:r>
          </w:p>
        </w:tc>
        <w:tc>
          <w:tcPr>
            <w:tcW w:w="1578" w:type="dxa"/>
            <w:shd w:val="clear" w:color="auto" w:fill="auto"/>
          </w:tcPr>
          <w:p w14:paraId="208536DE" w14:textId="77777777" w:rsidR="009A0D4C" w:rsidRPr="00CF7060" w:rsidRDefault="009A0D4C" w:rsidP="009A0D4C">
            <w:pPr>
              <w:rPr>
                <w:rFonts w:ascii="Arial" w:hAnsi="Arial" w:cs="Arial"/>
              </w:rPr>
            </w:pPr>
            <w:r w:rsidRPr="00CF7060">
              <w:rPr>
                <w:rFonts w:ascii="Arial" w:hAnsi="Arial" w:cs="Arial"/>
              </w:rPr>
              <w:t>CTH ; or CTSH provided the good resulting from such change is the product of a chemical reaction, atmospheric distillation or vacuum distilllation.</w:t>
            </w:r>
          </w:p>
        </w:tc>
      </w:tr>
      <w:tr w:rsidR="00CF7060" w:rsidRPr="00CF7060" w14:paraId="71F76711" w14:textId="77777777" w:rsidTr="00FE0601">
        <w:trPr>
          <w:trHeight w:val="431"/>
        </w:trPr>
        <w:tc>
          <w:tcPr>
            <w:tcW w:w="1524" w:type="dxa"/>
            <w:shd w:val="clear" w:color="auto" w:fill="auto"/>
          </w:tcPr>
          <w:p w14:paraId="7D348B50" w14:textId="77777777" w:rsidR="009A0D4C" w:rsidRPr="00CF7060" w:rsidRDefault="009A0D4C" w:rsidP="009A0D4C">
            <w:pPr>
              <w:rPr>
                <w:rFonts w:ascii="Arial" w:hAnsi="Arial" w:cs="Arial"/>
                <w:b/>
                <w:bCs/>
              </w:rPr>
            </w:pPr>
            <w:r w:rsidRPr="00CF7060">
              <w:rPr>
                <w:rFonts w:ascii="Arial" w:hAnsi="Arial" w:cs="Arial"/>
                <w:b/>
                <w:bCs/>
              </w:rPr>
              <w:t>2711</w:t>
            </w:r>
          </w:p>
        </w:tc>
        <w:tc>
          <w:tcPr>
            <w:tcW w:w="1952" w:type="dxa"/>
            <w:shd w:val="clear" w:color="auto" w:fill="auto"/>
          </w:tcPr>
          <w:p w14:paraId="63D1816F"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775F6573" w14:textId="77777777" w:rsidR="009A0D4C" w:rsidRPr="00CF7060" w:rsidRDefault="009A0D4C" w:rsidP="009A0D4C">
            <w:pPr>
              <w:rPr>
                <w:rFonts w:ascii="Arial" w:hAnsi="Arial" w:cs="Arial"/>
                <w:b/>
                <w:bCs/>
              </w:rPr>
            </w:pPr>
            <w:r w:rsidRPr="00CF7060">
              <w:rPr>
                <w:rFonts w:ascii="Arial" w:hAnsi="Arial" w:cs="Arial"/>
                <w:b/>
                <w:bCs/>
              </w:rPr>
              <w:t>Petroleum gases and other gaseous hydrocarbons</w:t>
            </w:r>
          </w:p>
        </w:tc>
        <w:tc>
          <w:tcPr>
            <w:tcW w:w="1578" w:type="dxa"/>
            <w:shd w:val="clear" w:color="auto" w:fill="auto"/>
          </w:tcPr>
          <w:p w14:paraId="21C3DCB9" w14:textId="77777777" w:rsidR="009A0D4C" w:rsidRPr="00CF7060" w:rsidRDefault="009A0D4C" w:rsidP="009A0D4C">
            <w:pPr>
              <w:rPr>
                <w:rFonts w:ascii="Arial" w:hAnsi="Arial"/>
              </w:rPr>
            </w:pPr>
            <w:r w:rsidRPr="00CF7060">
              <w:rPr>
                <w:rFonts w:ascii="Arial" w:hAnsi="Arial"/>
              </w:rPr>
              <w:t>CTH</w:t>
            </w:r>
          </w:p>
        </w:tc>
      </w:tr>
      <w:tr w:rsidR="00CF7060" w:rsidRPr="00CF7060" w14:paraId="0DB66176" w14:textId="77777777" w:rsidTr="00FE0601">
        <w:trPr>
          <w:trHeight w:val="900"/>
        </w:trPr>
        <w:tc>
          <w:tcPr>
            <w:tcW w:w="1524" w:type="dxa"/>
            <w:shd w:val="clear" w:color="auto" w:fill="auto"/>
          </w:tcPr>
          <w:p w14:paraId="3B39EA6B" w14:textId="77777777" w:rsidR="009A0D4C" w:rsidRPr="00CF7060" w:rsidRDefault="009A0D4C" w:rsidP="009A0D4C">
            <w:pPr>
              <w:rPr>
                <w:rFonts w:ascii="Arial" w:hAnsi="Arial" w:cs="Arial"/>
                <w:b/>
                <w:bCs/>
              </w:rPr>
            </w:pPr>
            <w:r w:rsidRPr="00CF7060">
              <w:rPr>
                <w:rFonts w:ascii="Arial" w:hAnsi="Arial" w:cs="Arial"/>
                <w:b/>
                <w:bCs/>
              </w:rPr>
              <w:t>2712</w:t>
            </w:r>
          </w:p>
        </w:tc>
        <w:tc>
          <w:tcPr>
            <w:tcW w:w="1952" w:type="dxa"/>
            <w:shd w:val="clear" w:color="auto" w:fill="auto"/>
          </w:tcPr>
          <w:p w14:paraId="37E2CC6F"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12C995B2" w14:textId="77777777" w:rsidR="009A0D4C" w:rsidRPr="00CF7060" w:rsidRDefault="009A0D4C" w:rsidP="009A0D4C">
            <w:pPr>
              <w:rPr>
                <w:rFonts w:ascii="Arial" w:hAnsi="Arial" w:cs="Arial"/>
                <w:b/>
                <w:bCs/>
              </w:rPr>
            </w:pPr>
            <w:r w:rsidRPr="00CF7060">
              <w:rPr>
                <w:rFonts w:ascii="Arial" w:hAnsi="Arial" w:cs="Arial"/>
                <w:b/>
                <w:bCs/>
              </w:rPr>
              <w:t>Petroleum jelly; paraffin wax, micro-crystalline petroleum wax, slack wax, ozokerite, lignite wax, peat wax, other mineral waxes, and similar products obtained by synthesis or by other processes, whether or not coloured</w:t>
            </w:r>
          </w:p>
        </w:tc>
        <w:tc>
          <w:tcPr>
            <w:tcW w:w="1578" w:type="dxa"/>
            <w:shd w:val="clear" w:color="auto" w:fill="auto"/>
          </w:tcPr>
          <w:p w14:paraId="5A807932" w14:textId="77777777" w:rsidR="009A0D4C" w:rsidRPr="00CF7060" w:rsidRDefault="009A0D4C" w:rsidP="009A0D4C">
            <w:pPr>
              <w:rPr>
                <w:rFonts w:ascii="Arial" w:hAnsi="Arial"/>
              </w:rPr>
            </w:pPr>
            <w:r w:rsidRPr="00CF7060">
              <w:rPr>
                <w:rFonts w:ascii="Arial" w:hAnsi="Arial"/>
              </w:rPr>
              <w:t>CTH</w:t>
            </w:r>
          </w:p>
        </w:tc>
      </w:tr>
      <w:tr w:rsidR="00CF7060" w:rsidRPr="00CF7060" w14:paraId="3C695464" w14:textId="77777777" w:rsidTr="00FE0601">
        <w:trPr>
          <w:trHeight w:val="450"/>
        </w:trPr>
        <w:tc>
          <w:tcPr>
            <w:tcW w:w="1524" w:type="dxa"/>
            <w:shd w:val="clear" w:color="auto" w:fill="auto"/>
          </w:tcPr>
          <w:p w14:paraId="28C5ADBB" w14:textId="77777777" w:rsidR="009A0D4C" w:rsidRPr="00CF7060" w:rsidRDefault="009A0D4C" w:rsidP="009A0D4C">
            <w:pPr>
              <w:rPr>
                <w:rFonts w:ascii="Arial" w:hAnsi="Arial" w:cs="Arial"/>
                <w:b/>
                <w:bCs/>
              </w:rPr>
            </w:pPr>
            <w:r w:rsidRPr="00CF7060">
              <w:rPr>
                <w:rFonts w:ascii="Arial" w:hAnsi="Arial" w:cs="Arial"/>
                <w:b/>
                <w:bCs/>
              </w:rPr>
              <w:t>2713</w:t>
            </w:r>
          </w:p>
        </w:tc>
        <w:tc>
          <w:tcPr>
            <w:tcW w:w="1952" w:type="dxa"/>
            <w:shd w:val="clear" w:color="auto" w:fill="auto"/>
          </w:tcPr>
          <w:p w14:paraId="42A6ABCF"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0F1A0BFA" w14:textId="77777777" w:rsidR="009A0D4C" w:rsidRPr="00CF7060" w:rsidRDefault="009A0D4C" w:rsidP="009A0D4C">
            <w:pPr>
              <w:rPr>
                <w:rFonts w:ascii="Arial" w:hAnsi="Arial" w:cs="Arial"/>
                <w:b/>
                <w:bCs/>
              </w:rPr>
            </w:pPr>
            <w:r w:rsidRPr="00CF7060">
              <w:rPr>
                <w:rFonts w:ascii="Arial" w:hAnsi="Arial" w:cs="Arial"/>
                <w:b/>
                <w:bCs/>
              </w:rPr>
              <w:t>Petroleum coke, petroleum bitumen and other residues of petroleum oils or of oils obtained from bituminous minerals</w:t>
            </w:r>
          </w:p>
        </w:tc>
        <w:tc>
          <w:tcPr>
            <w:tcW w:w="1578" w:type="dxa"/>
            <w:shd w:val="clear" w:color="auto" w:fill="auto"/>
          </w:tcPr>
          <w:p w14:paraId="754A3F3F" w14:textId="77777777" w:rsidR="009A0D4C" w:rsidRPr="00CF7060" w:rsidRDefault="009A0D4C" w:rsidP="009A0D4C">
            <w:pPr>
              <w:rPr>
                <w:rFonts w:ascii="Arial" w:hAnsi="Arial"/>
              </w:rPr>
            </w:pPr>
            <w:r w:rsidRPr="00CF7060">
              <w:rPr>
                <w:rFonts w:ascii="Arial" w:hAnsi="Arial"/>
              </w:rPr>
              <w:t>CTH</w:t>
            </w:r>
          </w:p>
        </w:tc>
      </w:tr>
      <w:tr w:rsidR="00CF7060" w:rsidRPr="00CF7060" w14:paraId="4B7E752A" w14:textId="77777777" w:rsidTr="00FE0601">
        <w:trPr>
          <w:trHeight w:val="450"/>
        </w:trPr>
        <w:tc>
          <w:tcPr>
            <w:tcW w:w="1524" w:type="dxa"/>
            <w:shd w:val="clear" w:color="auto" w:fill="auto"/>
          </w:tcPr>
          <w:p w14:paraId="2FD74796" w14:textId="77777777" w:rsidR="009A0D4C" w:rsidRPr="00CF7060" w:rsidRDefault="009A0D4C" w:rsidP="009A0D4C">
            <w:pPr>
              <w:rPr>
                <w:rFonts w:ascii="Arial" w:hAnsi="Arial" w:cs="Arial"/>
                <w:b/>
                <w:bCs/>
              </w:rPr>
            </w:pPr>
            <w:r w:rsidRPr="00CF7060">
              <w:rPr>
                <w:rFonts w:ascii="Arial" w:hAnsi="Arial" w:cs="Arial"/>
                <w:b/>
                <w:bCs/>
              </w:rPr>
              <w:t>2714</w:t>
            </w:r>
          </w:p>
        </w:tc>
        <w:tc>
          <w:tcPr>
            <w:tcW w:w="1952" w:type="dxa"/>
            <w:shd w:val="clear" w:color="auto" w:fill="auto"/>
          </w:tcPr>
          <w:p w14:paraId="70E2155D"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2C5A82C1" w14:textId="77777777" w:rsidR="009A0D4C" w:rsidRPr="00CF7060" w:rsidRDefault="009A0D4C" w:rsidP="009A0D4C">
            <w:pPr>
              <w:rPr>
                <w:rFonts w:ascii="Arial" w:hAnsi="Arial" w:cs="Arial"/>
                <w:b/>
                <w:bCs/>
              </w:rPr>
            </w:pPr>
            <w:r w:rsidRPr="00CF7060">
              <w:rPr>
                <w:rFonts w:ascii="Arial" w:hAnsi="Arial" w:cs="Arial"/>
                <w:b/>
                <w:bCs/>
              </w:rPr>
              <w:t>Bitumen and asphalt, natural; bituminous or oil shale and tar sands; asphaltites and asphaltic rocks</w:t>
            </w:r>
          </w:p>
        </w:tc>
        <w:tc>
          <w:tcPr>
            <w:tcW w:w="1578" w:type="dxa"/>
            <w:shd w:val="clear" w:color="auto" w:fill="auto"/>
          </w:tcPr>
          <w:p w14:paraId="2756E43B" w14:textId="77777777" w:rsidR="009A0D4C" w:rsidRPr="00CF7060" w:rsidRDefault="009A0D4C" w:rsidP="009A0D4C">
            <w:pPr>
              <w:rPr>
                <w:rFonts w:ascii="Arial" w:hAnsi="Arial"/>
              </w:rPr>
            </w:pPr>
            <w:r w:rsidRPr="00CF7060">
              <w:rPr>
                <w:rFonts w:ascii="Arial" w:hAnsi="Arial"/>
              </w:rPr>
              <w:t>CTH</w:t>
            </w:r>
          </w:p>
        </w:tc>
      </w:tr>
      <w:tr w:rsidR="00CF7060" w:rsidRPr="00CF7060" w14:paraId="390E8DED" w14:textId="77777777" w:rsidTr="00FE0601">
        <w:trPr>
          <w:trHeight w:val="733"/>
        </w:trPr>
        <w:tc>
          <w:tcPr>
            <w:tcW w:w="1524" w:type="dxa"/>
            <w:shd w:val="clear" w:color="auto" w:fill="auto"/>
          </w:tcPr>
          <w:p w14:paraId="4D619BE8" w14:textId="77777777" w:rsidR="009A0D4C" w:rsidRPr="00CF7060" w:rsidRDefault="009A0D4C" w:rsidP="009A0D4C">
            <w:pPr>
              <w:rPr>
                <w:rFonts w:ascii="Arial" w:hAnsi="Arial" w:cs="Arial"/>
                <w:b/>
                <w:bCs/>
              </w:rPr>
            </w:pPr>
            <w:r w:rsidRPr="00CF7060">
              <w:rPr>
                <w:rFonts w:ascii="Arial" w:hAnsi="Arial" w:cs="Arial"/>
                <w:b/>
                <w:bCs/>
              </w:rPr>
              <w:t>2715</w:t>
            </w:r>
          </w:p>
        </w:tc>
        <w:tc>
          <w:tcPr>
            <w:tcW w:w="1952" w:type="dxa"/>
            <w:shd w:val="clear" w:color="auto" w:fill="auto"/>
          </w:tcPr>
          <w:p w14:paraId="34A6F058"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035F2A60" w14:textId="77777777" w:rsidR="009A0D4C" w:rsidRPr="00CF7060" w:rsidRDefault="009A0D4C" w:rsidP="009A0D4C">
            <w:pPr>
              <w:rPr>
                <w:rFonts w:ascii="Arial" w:hAnsi="Arial" w:cs="Arial"/>
                <w:b/>
                <w:bCs/>
              </w:rPr>
            </w:pPr>
            <w:r w:rsidRPr="00CF7060">
              <w:rPr>
                <w:rFonts w:ascii="Arial" w:hAnsi="Arial" w:cs="Arial"/>
                <w:b/>
                <w:bCs/>
              </w:rPr>
              <w:t>Bituminous mixtures based on natural asphalt, on natural bitumen, on petroleum bitumen, on mineral tar or on mineral tar pitch (for example, bituminous mastics, cut-backs)</w:t>
            </w:r>
          </w:p>
        </w:tc>
        <w:tc>
          <w:tcPr>
            <w:tcW w:w="1578" w:type="dxa"/>
            <w:shd w:val="clear" w:color="auto" w:fill="auto"/>
          </w:tcPr>
          <w:p w14:paraId="74E96682" w14:textId="77777777" w:rsidR="009A0D4C" w:rsidRPr="00CF7060" w:rsidRDefault="009A0D4C" w:rsidP="009A0D4C">
            <w:pPr>
              <w:rPr>
                <w:rFonts w:ascii="Arial" w:hAnsi="Arial"/>
              </w:rPr>
            </w:pPr>
            <w:r w:rsidRPr="00CF7060">
              <w:rPr>
                <w:rFonts w:ascii="Arial" w:hAnsi="Arial"/>
              </w:rPr>
              <w:t>CTH</w:t>
            </w:r>
          </w:p>
        </w:tc>
      </w:tr>
      <w:tr w:rsidR="00CF7060" w:rsidRPr="00CF7060" w14:paraId="0EA75188" w14:textId="77777777" w:rsidTr="00FE0601">
        <w:trPr>
          <w:trHeight w:val="255"/>
        </w:trPr>
        <w:tc>
          <w:tcPr>
            <w:tcW w:w="1524" w:type="dxa"/>
            <w:shd w:val="clear" w:color="auto" w:fill="auto"/>
          </w:tcPr>
          <w:p w14:paraId="7E678AF2" w14:textId="77777777" w:rsidR="009A0D4C" w:rsidRPr="00CF7060" w:rsidRDefault="009A0D4C" w:rsidP="009A0D4C">
            <w:pPr>
              <w:rPr>
                <w:rFonts w:ascii="Arial" w:hAnsi="Arial" w:cs="Arial"/>
                <w:b/>
                <w:bCs/>
              </w:rPr>
            </w:pPr>
            <w:r w:rsidRPr="00CF7060">
              <w:rPr>
                <w:rFonts w:ascii="Arial" w:hAnsi="Arial" w:cs="Arial"/>
                <w:b/>
                <w:bCs/>
              </w:rPr>
              <w:t>2716</w:t>
            </w:r>
          </w:p>
        </w:tc>
        <w:tc>
          <w:tcPr>
            <w:tcW w:w="1952" w:type="dxa"/>
            <w:shd w:val="clear" w:color="auto" w:fill="auto"/>
          </w:tcPr>
          <w:p w14:paraId="654A5B8D"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70A710F4" w14:textId="77777777" w:rsidR="009A0D4C" w:rsidRPr="00CF7060" w:rsidRDefault="009A0D4C" w:rsidP="009A0D4C">
            <w:pPr>
              <w:rPr>
                <w:rFonts w:ascii="Arial" w:hAnsi="Arial" w:cs="Arial"/>
                <w:b/>
                <w:bCs/>
              </w:rPr>
            </w:pPr>
            <w:r w:rsidRPr="00CF7060">
              <w:rPr>
                <w:rFonts w:ascii="Arial" w:hAnsi="Arial" w:cs="Arial"/>
                <w:b/>
                <w:bCs/>
              </w:rPr>
              <w:t>Electrical energy</w:t>
            </w:r>
          </w:p>
        </w:tc>
        <w:tc>
          <w:tcPr>
            <w:tcW w:w="1578" w:type="dxa"/>
            <w:shd w:val="clear" w:color="auto" w:fill="auto"/>
          </w:tcPr>
          <w:p w14:paraId="54424D96" w14:textId="77777777" w:rsidR="009A0D4C" w:rsidRPr="00CF7060" w:rsidRDefault="009A0D4C" w:rsidP="009A0D4C">
            <w:pPr>
              <w:rPr>
                <w:rFonts w:ascii="Arial" w:hAnsi="Arial"/>
              </w:rPr>
            </w:pPr>
            <w:r w:rsidRPr="00CF7060">
              <w:rPr>
                <w:rFonts w:ascii="Arial" w:hAnsi="Arial"/>
              </w:rPr>
              <w:t>CTH</w:t>
            </w:r>
          </w:p>
        </w:tc>
      </w:tr>
      <w:tr w:rsidR="00CF7060" w:rsidRPr="00CF7060" w14:paraId="462D9B75" w14:textId="77777777" w:rsidTr="00FE0601">
        <w:trPr>
          <w:trHeight w:val="900"/>
        </w:trPr>
        <w:tc>
          <w:tcPr>
            <w:tcW w:w="1524" w:type="dxa"/>
            <w:shd w:val="clear" w:color="auto" w:fill="auto"/>
          </w:tcPr>
          <w:p w14:paraId="43EF804F" w14:textId="77777777" w:rsidR="009A0D4C" w:rsidRPr="00CF7060" w:rsidRDefault="009A0D4C" w:rsidP="009A0D4C">
            <w:pPr>
              <w:rPr>
                <w:rFonts w:ascii="Arial" w:hAnsi="Arial" w:cs="Arial"/>
              </w:rPr>
            </w:pPr>
            <w:r w:rsidRPr="00CF7060">
              <w:rPr>
                <w:rFonts w:ascii="Arial" w:hAnsi="Arial" w:cs="Arial"/>
              </w:rPr>
              <w:t> </w:t>
            </w:r>
          </w:p>
        </w:tc>
        <w:tc>
          <w:tcPr>
            <w:tcW w:w="1952" w:type="dxa"/>
            <w:shd w:val="clear" w:color="auto" w:fill="auto"/>
          </w:tcPr>
          <w:p w14:paraId="561A2F7D"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459CB19D" w14:textId="77777777" w:rsidR="009A0D4C" w:rsidRPr="00CF7060" w:rsidRDefault="009A0D4C" w:rsidP="009A0D4C">
            <w:pPr>
              <w:rPr>
                <w:rFonts w:ascii="Arial" w:hAnsi="Arial" w:cs="Arial"/>
                <w:b/>
                <w:bCs/>
              </w:rPr>
            </w:pPr>
            <w:r w:rsidRPr="00CF7060">
              <w:rPr>
                <w:rFonts w:ascii="Arial" w:hAnsi="Arial" w:cs="Arial"/>
                <w:b/>
                <w:bCs/>
              </w:rPr>
              <w:t>Chapter 28</w:t>
            </w:r>
            <w:r w:rsidRPr="00CF7060">
              <w:rPr>
                <w:rFonts w:ascii="Arial" w:hAnsi="Arial" w:cs="Arial"/>
                <w:b/>
                <w:bCs/>
              </w:rPr>
              <w:br/>
              <w:t>Inorganic chemicals; organic or inorganic compounds of precious metals, of rare-earth metals, of radioactive elements or of isotopes</w:t>
            </w:r>
          </w:p>
        </w:tc>
        <w:tc>
          <w:tcPr>
            <w:tcW w:w="1578" w:type="dxa"/>
            <w:shd w:val="clear" w:color="auto" w:fill="auto"/>
          </w:tcPr>
          <w:p w14:paraId="2756C0C2"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6E5D2A0B" w14:textId="77777777" w:rsidTr="00FE0601">
        <w:trPr>
          <w:trHeight w:val="255"/>
        </w:trPr>
        <w:tc>
          <w:tcPr>
            <w:tcW w:w="1524" w:type="dxa"/>
            <w:shd w:val="clear" w:color="auto" w:fill="auto"/>
          </w:tcPr>
          <w:p w14:paraId="5EB1AE32" w14:textId="77777777" w:rsidR="009A0D4C" w:rsidRPr="00CF7060" w:rsidRDefault="009A0D4C" w:rsidP="009A0D4C">
            <w:pPr>
              <w:rPr>
                <w:rFonts w:ascii="Arial" w:hAnsi="Arial" w:cs="Arial"/>
                <w:b/>
                <w:bCs/>
              </w:rPr>
            </w:pPr>
            <w:r w:rsidRPr="00CF7060">
              <w:rPr>
                <w:rFonts w:ascii="Arial" w:hAnsi="Arial" w:cs="Arial"/>
                <w:b/>
                <w:bCs/>
              </w:rPr>
              <w:t>2801</w:t>
            </w:r>
          </w:p>
        </w:tc>
        <w:tc>
          <w:tcPr>
            <w:tcW w:w="1952" w:type="dxa"/>
            <w:shd w:val="clear" w:color="auto" w:fill="auto"/>
          </w:tcPr>
          <w:p w14:paraId="61749412"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5061638F" w14:textId="77777777" w:rsidR="009A0D4C" w:rsidRPr="00CF7060" w:rsidRDefault="009A0D4C" w:rsidP="009A0D4C">
            <w:pPr>
              <w:rPr>
                <w:rFonts w:ascii="Arial" w:hAnsi="Arial" w:cs="Arial"/>
                <w:b/>
                <w:bCs/>
              </w:rPr>
            </w:pPr>
            <w:r w:rsidRPr="00CF7060">
              <w:rPr>
                <w:rFonts w:ascii="Arial" w:hAnsi="Arial" w:cs="Arial"/>
                <w:b/>
                <w:bCs/>
              </w:rPr>
              <w:t>Fluorine, chlorine, bromine and iodine:</w:t>
            </w:r>
          </w:p>
        </w:tc>
        <w:tc>
          <w:tcPr>
            <w:tcW w:w="1578" w:type="dxa"/>
            <w:shd w:val="clear" w:color="auto" w:fill="auto"/>
          </w:tcPr>
          <w:p w14:paraId="433549CE"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42E6A0AD" w14:textId="77777777" w:rsidTr="00FE0601">
        <w:trPr>
          <w:trHeight w:val="255"/>
        </w:trPr>
        <w:tc>
          <w:tcPr>
            <w:tcW w:w="1524" w:type="dxa"/>
            <w:shd w:val="clear" w:color="auto" w:fill="auto"/>
          </w:tcPr>
          <w:p w14:paraId="0722C968" w14:textId="77777777" w:rsidR="009A0D4C" w:rsidRPr="00CF7060" w:rsidRDefault="009A0D4C" w:rsidP="009A0D4C">
            <w:pPr>
              <w:rPr>
                <w:rFonts w:ascii="Arial" w:hAnsi="Arial" w:cs="Arial"/>
              </w:rPr>
            </w:pPr>
          </w:p>
        </w:tc>
        <w:tc>
          <w:tcPr>
            <w:tcW w:w="1952" w:type="dxa"/>
            <w:shd w:val="clear" w:color="auto" w:fill="auto"/>
          </w:tcPr>
          <w:p w14:paraId="5C95535A" w14:textId="77777777" w:rsidR="009A0D4C" w:rsidRPr="00CF7060" w:rsidRDefault="009A0D4C" w:rsidP="009A0D4C">
            <w:pPr>
              <w:rPr>
                <w:rFonts w:ascii="Arial" w:hAnsi="Arial" w:cs="Arial"/>
              </w:rPr>
            </w:pPr>
            <w:r w:rsidRPr="00CF7060">
              <w:rPr>
                <w:rFonts w:ascii="Arial" w:hAnsi="Arial" w:cs="Arial"/>
              </w:rPr>
              <w:t>2801.10</w:t>
            </w:r>
          </w:p>
        </w:tc>
        <w:tc>
          <w:tcPr>
            <w:tcW w:w="5253" w:type="dxa"/>
            <w:shd w:val="clear" w:color="auto" w:fill="auto"/>
          </w:tcPr>
          <w:p w14:paraId="67AB82DA" w14:textId="77777777" w:rsidR="009A0D4C" w:rsidRPr="00CF7060" w:rsidRDefault="009A0D4C" w:rsidP="009A0D4C">
            <w:pPr>
              <w:rPr>
                <w:rFonts w:ascii="Arial" w:hAnsi="Arial" w:cs="Arial"/>
              </w:rPr>
            </w:pPr>
            <w:r w:rsidRPr="00CF7060">
              <w:rPr>
                <w:rFonts w:ascii="Arial" w:hAnsi="Arial" w:cs="Arial"/>
              </w:rPr>
              <w:t>- Chlorine</w:t>
            </w:r>
          </w:p>
        </w:tc>
        <w:tc>
          <w:tcPr>
            <w:tcW w:w="1578" w:type="dxa"/>
            <w:shd w:val="clear" w:color="auto" w:fill="auto"/>
          </w:tcPr>
          <w:p w14:paraId="39C7D943"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4D97B62F" w14:textId="77777777" w:rsidTr="00FE0601">
        <w:trPr>
          <w:trHeight w:val="255"/>
        </w:trPr>
        <w:tc>
          <w:tcPr>
            <w:tcW w:w="1524" w:type="dxa"/>
            <w:shd w:val="clear" w:color="auto" w:fill="auto"/>
          </w:tcPr>
          <w:p w14:paraId="24AEF5AD" w14:textId="77777777" w:rsidR="009A0D4C" w:rsidRPr="00CF7060" w:rsidRDefault="009A0D4C" w:rsidP="009A0D4C">
            <w:pPr>
              <w:rPr>
                <w:rFonts w:ascii="Arial" w:hAnsi="Arial" w:cs="Arial"/>
              </w:rPr>
            </w:pPr>
          </w:p>
        </w:tc>
        <w:tc>
          <w:tcPr>
            <w:tcW w:w="1952" w:type="dxa"/>
            <w:shd w:val="clear" w:color="auto" w:fill="auto"/>
          </w:tcPr>
          <w:p w14:paraId="6713A5BE" w14:textId="77777777" w:rsidR="009A0D4C" w:rsidRPr="00CF7060" w:rsidRDefault="009A0D4C" w:rsidP="009A0D4C">
            <w:pPr>
              <w:rPr>
                <w:rFonts w:ascii="Arial" w:hAnsi="Arial" w:cs="Arial"/>
              </w:rPr>
            </w:pPr>
            <w:r w:rsidRPr="00CF7060">
              <w:rPr>
                <w:rFonts w:ascii="Arial" w:hAnsi="Arial" w:cs="Arial"/>
              </w:rPr>
              <w:t>2801.20</w:t>
            </w:r>
          </w:p>
        </w:tc>
        <w:tc>
          <w:tcPr>
            <w:tcW w:w="5253" w:type="dxa"/>
            <w:shd w:val="clear" w:color="auto" w:fill="auto"/>
          </w:tcPr>
          <w:p w14:paraId="77CA5731" w14:textId="77777777" w:rsidR="009A0D4C" w:rsidRPr="00CF7060" w:rsidRDefault="009A0D4C" w:rsidP="009A0D4C">
            <w:pPr>
              <w:rPr>
                <w:rFonts w:ascii="Arial" w:hAnsi="Arial" w:cs="Arial"/>
              </w:rPr>
            </w:pPr>
            <w:r w:rsidRPr="00CF7060">
              <w:rPr>
                <w:rFonts w:ascii="Arial" w:hAnsi="Arial" w:cs="Arial"/>
              </w:rPr>
              <w:t>- Iodine</w:t>
            </w:r>
          </w:p>
        </w:tc>
        <w:tc>
          <w:tcPr>
            <w:tcW w:w="1578" w:type="dxa"/>
            <w:shd w:val="clear" w:color="auto" w:fill="auto"/>
          </w:tcPr>
          <w:p w14:paraId="287FE598"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11C537B3" w14:textId="77777777" w:rsidTr="00FE0601">
        <w:trPr>
          <w:trHeight w:val="255"/>
        </w:trPr>
        <w:tc>
          <w:tcPr>
            <w:tcW w:w="1524" w:type="dxa"/>
            <w:shd w:val="clear" w:color="auto" w:fill="auto"/>
          </w:tcPr>
          <w:p w14:paraId="50350B3B" w14:textId="77777777" w:rsidR="009A0D4C" w:rsidRPr="00CF7060" w:rsidRDefault="009A0D4C" w:rsidP="009A0D4C">
            <w:pPr>
              <w:rPr>
                <w:rFonts w:ascii="Arial" w:hAnsi="Arial" w:cs="Arial"/>
              </w:rPr>
            </w:pPr>
          </w:p>
        </w:tc>
        <w:tc>
          <w:tcPr>
            <w:tcW w:w="1952" w:type="dxa"/>
            <w:shd w:val="clear" w:color="auto" w:fill="auto"/>
          </w:tcPr>
          <w:p w14:paraId="1DFCAE54" w14:textId="77777777" w:rsidR="009A0D4C" w:rsidRPr="00CF7060" w:rsidRDefault="009A0D4C" w:rsidP="009A0D4C">
            <w:pPr>
              <w:rPr>
                <w:rFonts w:ascii="Arial" w:hAnsi="Arial" w:cs="Arial"/>
              </w:rPr>
            </w:pPr>
            <w:r w:rsidRPr="00CF7060">
              <w:rPr>
                <w:rFonts w:ascii="Arial" w:hAnsi="Arial" w:cs="Arial"/>
              </w:rPr>
              <w:t>2801.30</w:t>
            </w:r>
          </w:p>
        </w:tc>
        <w:tc>
          <w:tcPr>
            <w:tcW w:w="5253" w:type="dxa"/>
            <w:shd w:val="clear" w:color="auto" w:fill="auto"/>
          </w:tcPr>
          <w:p w14:paraId="01B88278" w14:textId="77777777" w:rsidR="009A0D4C" w:rsidRPr="00CF7060" w:rsidRDefault="009A0D4C" w:rsidP="009A0D4C">
            <w:pPr>
              <w:rPr>
                <w:rFonts w:ascii="Arial" w:hAnsi="Arial" w:cs="Arial"/>
              </w:rPr>
            </w:pPr>
            <w:r w:rsidRPr="00CF7060">
              <w:rPr>
                <w:rFonts w:ascii="Arial" w:hAnsi="Arial" w:cs="Arial"/>
              </w:rPr>
              <w:t>- Fluorine; bromine</w:t>
            </w:r>
          </w:p>
        </w:tc>
        <w:tc>
          <w:tcPr>
            <w:tcW w:w="1578" w:type="dxa"/>
            <w:shd w:val="clear" w:color="auto" w:fill="auto"/>
          </w:tcPr>
          <w:p w14:paraId="1E71E0AE"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3A7F5FBA" w14:textId="77777777" w:rsidTr="00FE0601">
        <w:trPr>
          <w:trHeight w:val="255"/>
        </w:trPr>
        <w:tc>
          <w:tcPr>
            <w:tcW w:w="1524" w:type="dxa"/>
            <w:shd w:val="clear" w:color="auto" w:fill="auto"/>
          </w:tcPr>
          <w:p w14:paraId="55F69941" w14:textId="77777777" w:rsidR="009A0D4C" w:rsidRPr="00CF7060" w:rsidRDefault="009A0D4C" w:rsidP="009A0D4C">
            <w:pPr>
              <w:rPr>
                <w:rFonts w:ascii="Arial" w:hAnsi="Arial" w:cs="Arial"/>
                <w:b/>
                <w:bCs/>
              </w:rPr>
            </w:pPr>
            <w:r w:rsidRPr="00CF7060">
              <w:rPr>
                <w:rFonts w:ascii="Arial" w:hAnsi="Arial" w:cs="Arial"/>
                <w:b/>
                <w:bCs/>
              </w:rPr>
              <w:t>2802</w:t>
            </w:r>
          </w:p>
        </w:tc>
        <w:tc>
          <w:tcPr>
            <w:tcW w:w="1952" w:type="dxa"/>
            <w:shd w:val="clear" w:color="auto" w:fill="auto"/>
          </w:tcPr>
          <w:p w14:paraId="70623A89"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036C9781" w14:textId="77777777" w:rsidR="009A0D4C" w:rsidRPr="00CF7060" w:rsidRDefault="009A0D4C" w:rsidP="009A0D4C">
            <w:pPr>
              <w:rPr>
                <w:rFonts w:ascii="Arial" w:hAnsi="Arial" w:cs="Arial"/>
                <w:b/>
                <w:bCs/>
              </w:rPr>
            </w:pPr>
            <w:r w:rsidRPr="00CF7060">
              <w:rPr>
                <w:rFonts w:ascii="Arial" w:hAnsi="Arial" w:cs="Arial"/>
                <w:b/>
                <w:bCs/>
              </w:rPr>
              <w:t>Sulphur, sublimed or precipitated; colloidal sulphur</w:t>
            </w:r>
          </w:p>
        </w:tc>
        <w:tc>
          <w:tcPr>
            <w:tcW w:w="1578" w:type="dxa"/>
            <w:shd w:val="clear" w:color="auto" w:fill="auto"/>
          </w:tcPr>
          <w:p w14:paraId="77FCDB8B" w14:textId="77777777" w:rsidR="009A0D4C" w:rsidRPr="00CF7060" w:rsidRDefault="009A0D4C" w:rsidP="009A0D4C">
            <w:pPr>
              <w:rPr>
                <w:rFonts w:ascii="Arial" w:hAnsi="Arial" w:cs="Arial"/>
              </w:rPr>
            </w:pPr>
            <w:r w:rsidRPr="00CF7060">
              <w:rPr>
                <w:rFonts w:ascii="Arial" w:hAnsi="Arial"/>
              </w:rPr>
              <w:t>CTH</w:t>
            </w:r>
          </w:p>
        </w:tc>
      </w:tr>
      <w:tr w:rsidR="00CF7060" w:rsidRPr="00CF7060" w14:paraId="59428A6A" w14:textId="77777777" w:rsidTr="00FE0601">
        <w:trPr>
          <w:trHeight w:val="450"/>
        </w:trPr>
        <w:tc>
          <w:tcPr>
            <w:tcW w:w="1524" w:type="dxa"/>
            <w:shd w:val="clear" w:color="auto" w:fill="auto"/>
          </w:tcPr>
          <w:p w14:paraId="438842B4" w14:textId="77777777" w:rsidR="009A0D4C" w:rsidRPr="00CF7060" w:rsidRDefault="009A0D4C" w:rsidP="009A0D4C">
            <w:pPr>
              <w:rPr>
                <w:rFonts w:ascii="Arial" w:hAnsi="Arial" w:cs="Arial"/>
                <w:b/>
                <w:bCs/>
              </w:rPr>
            </w:pPr>
            <w:r w:rsidRPr="00CF7060">
              <w:rPr>
                <w:rFonts w:ascii="Arial" w:hAnsi="Arial" w:cs="Arial"/>
                <w:b/>
                <w:bCs/>
              </w:rPr>
              <w:t>2803</w:t>
            </w:r>
          </w:p>
        </w:tc>
        <w:tc>
          <w:tcPr>
            <w:tcW w:w="1952" w:type="dxa"/>
            <w:shd w:val="clear" w:color="auto" w:fill="auto"/>
          </w:tcPr>
          <w:p w14:paraId="5D73CEF4"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3ED73F22" w14:textId="77777777" w:rsidR="009A0D4C" w:rsidRPr="00CF7060" w:rsidRDefault="009A0D4C" w:rsidP="009A0D4C">
            <w:pPr>
              <w:rPr>
                <w:rFonts w:ascii="Arial" w:hAnsi="Arial" w:cs="Arial"/>
                <w:b/>
                <w:bCs/>
              </w:rPr>
            </w:pPr>
            <w:r w:rsidRPr="00CF7060">
              <w:rPr>
                <w:rFonts w:ascii="Arial" w:hAnsi="Arial" w:cs="Arial"/>
                <w:b/>
                <w:bCs/>
              </w:rPr>
              <w:t>Carbon (carbon blacks and other forms of carbon not elsewhere specified orincluded)</w:t>
            </w:r>
          </w:p>
        </w:tc>
        <w:tc>
          <w:tcPr>
            <w:tcW w:w="1578" w:type="dxa"/>
            <w:shd w:val="clear" w:color="auto" w:fill="auto"/>
          </w:tcPr>
          <w:p w14:paraId="629DC2AE" w14:textId="77777777" w:rsidR="009A0D4C" w:rsidRPr="00CF7060" w:rsidRDefault="009A0D4C" w:rsidP="009A0D4C">
            <w:pPr>
              <w:rPr>
                <w:rFonts w:ascii="Arial" w:hAnsi="Arial" w:cs="Arial"/>
              </w:rPr>
            </w:pPr>
            <w:r w:rsidRPr="00CF7060">
              <w:rPr>
                <w:rFonts w:ascii="Arial" w:hAnsi="Arial"/>
              </w:rPr>
              <w:t>CTH</w:t>
            </w:r>
          </w:p>
        </w:tc>
      </w:tr>
      <w:tr w:rsidR="00CF7060" w:rsidRPr="00CF7060" w14:paraId="17E443E2" w14:textId="77777777" w:rsidTr="00FE0601">
        <w:trPr>
          <w:trHeight w:val="255"/>
        </w:trPr>
        <w:tc>
          <w:tcPr>
            <w:tcW w:w="1524" w:type="dxa"/>
            <w:shd w:val="clear" w:color="auto" w:fill="auto"/>
          </w:tcPr>
          <w:p w14:paraId="68C4F25A" w14:textId="77777777" w:rsidR="009A0D4C" w:rsidRPr="00CF7060" w:rsidRDefault="009A0D4C" w:rsidP="009A0D4C">
            <w:pPr>
              <w:rPr>
                <w:rFonts w:ascii="Arial" w:hAnsi="Arial" w:cs="Arial"/>
                <w:b/>
                <w:bCs/>
              </w:rPr>
            </w:pPr>
            <w:r w:rsidRPr="00CF7060">
              <w:rPr>
                <w:rFonts w:ascii="Arial" w:hAnsi="Arial" w:cs="Arial"/>
                <w:b/>
                <w:bCs/>
              </w:rPr>
              <w:t>2804</w:t>
            </w:r>
          </w:p>
        </w:tc>
        <w:tc>
          <w:tcPr>
            <w:tcW w:w="1952" w:type="dxa"/>
            <w:shd w:val="clear" w:color="auto" w:fill="auto"/>
          </w:tcPr>
          <w:p w14:paraId="66924B79"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15664690" w14:textId="77777777" w:rsidR="009A0D4C" w:rsidRPr="00CF7060" w:rsidRDefault="009A0D4C" w:rsidP="009A0D4C">
            <w:pPr>
              <w:rPr>
                <w:rFonts w:ascii="Arial" w:hAnsi="Arial" w:cs="Arial"/>
                <w:b/>
                <w:bCs/>
              </w:rPr>
            </w:pPr>
            <w:r w:rsidRPr="00CF7060">
              <w:rPr>
                <w:rFonts w:ascii="Arial" w:hAnsi="Arial" w:cs="Arial"/>
                <w:b/>
                <w:bCs/>
              </w:rPr>
              <w:t>Hydrogen, rare gases and other non-metals:</w:t>
            </w:r>
          </w:p>
        </w:tc>
        <w:tc>
          <w:tcPr>
            <w:tcW w:w="1578" w:type="dxa"/>
            <w:shd w:val="clear" w:color="auto" w:fill="auto"/>
          </w:tcPr>
          <w:p w14:paraId="0FADC17B"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42150111" w14:textId="77777777" w:rsidTr="00FE0601">
        <w:trPr>
          <w:trHeight w:val="255"/>
        </w:trPr>
        <w:tc>
          <w:tcPr>
            <w:tcW w:w="1524" w:type="dxa"/>
            <w:shd w:val="clear" w:color="auto" w:fill="auto"/>
          </w:tcPr>
          <w:p w14:paraId="2B0CF16C" w14:textId="77777777" w:rsidR="009A0D4C" w:rsidRPr="00CF7060" w:rsidRDefault="009A0D4C" w:rsidP="009A0D4C">
            <w:pPr>
              <w:rPr>
                <w:rFonts w:ascii="Arial" w:hAnsi="Arial" w:cs="Arial"/>
              </w:rPr>
            </w:pPr>
          </w:p>
        </w:tc>
        <w:tc>
          <w:tcPr>
            <w:tcW w:w="1952" w:type="dxa"/>
            <w:shd w:val="clear" w:color="auto" w:fill="auto"/>
          </w:tcPr>
          <w:p w14:paraId="2A96782E" w14:textId="77777777" w:rsidR="009A0D4C" w:rsidRPr="00CF7060" w:rsidRDefault="009A0D4C" w:rsidP="009A0D4C">
            <w:pPr>
              <w:rPr>
                <w:rFonts w:ascii="Arial" w:hAnsi="Arial" w:cs="Arial"/>
              </w:rPr>
            </w:pPr>
            <w:r w:rsidRPr="00CF7060">
              <w:rPr>
                <w:rFonts w:ascii="Arial" w:hAnsi="Arial" w:cs="Arial"/>
              </w:rPr>
              <w:t>2804.10</w:t>
            </w:r>
          </w:p>
        </w:tc>
        <w:tc>
          <w:tcPr>
            <w:tcW w:w="5253" w:type="dxa"/>
            <w:shd w:val="clear" w:color="auto" w:fill="auto"/>
          </w:tcPr>
          <w:p w14:paraId="698D3C2C" w14:textId="77777777" w:rsidR="009A0D4C" w:rsidRPr="00CF7060" w:rsidRDefault="009A0D4C" w:rsidP="009A0D4C">
            <w:pPr>
              <w:rPr>
                <w:rFonts w:ascii="Arial" w:hAnsi="Arial" w:cs="Arial"/>
              </w:rPr>
            </w:pPr>
            <w:r w:rsidRPr="00CF7060">
              <w:rPr>
                <w:rFonts w:ascii="Arial" w:hAnsi="Arial" w:cs="Arial"/>
              </w:rPr>
              <w:t>- Hydrogen</w:t>
            </w:r>
          </w:p>
        </w:tc>
        <w:tc>
          <w:tcPr>
            <w:tcW w:w="1578" w:type="dxa"/>
            <w:shd w:val="clear" w:color="auto" w:fill="auto"/>
          </w:tcPr>
          <w:p w14:paraId="6A4A5E6A"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630051D" w14:textId="77777777" w:rsidTr="00FE0601">
        <w:trPr>
          <w:trHeight w:val="255"/>
        </w:trPr>
        <w:tc>
          <w:tcPr>
            <w:tcW w:w="1524" w:type="dxa"/>
            <w:shd w:val="clear" w:color="auto" w:fill="auto"/>
          </w:tcPr>
          <w:p w14:paraId="3AD6CCFB" w14:textId="77777777" w:rsidR="009A0D4C" w:rsidRPr="00CF7060" w:rsidRDefault="009A0D4C" w:rsidP="009A0D4C">
            <w:pPr>
              <w:rPr>
                <w:rFonts w:ascii="Arial" w:hAnsi="Arial" w:cs="Arial"/>
              </w:rPr>
            </w:pPr>
          </w:p>
        </w:tc>
        <w:tc>
          <w:tcPr>
            <w:tcW w:w="1952" w:type="dxa"/>
            <w:shd w:val="clear" w:color="auto" w:fill="auto"/>
          </w:tcPr>
          <w:p w14:paraId="5D8290EC" w14:textId="77777777" w:rsidR="009A0D4C" w:rsidRPr="00CF7060" w:rsidRDefault="009A0D4C" w:rsidP="009A0D4C">
            <w:pPr>
              <w:rPr>
                <w:rFonts w:ascii="Arial" w:hAnsi="Arial" w:cs="Arial"/>
              </w:rPr>
            </w:pPr>
            <w:r w:rsidRPr="00CF7060">
              <w:rPr>
                <w:rFonts w:ascii="Arial" w:hAnsi="Arial" w:cs="Arial"/>
              </w:rPr>
              <w:t>2804.21</w:t>
            </w:r>
          </w:p>
        </w:tc>
        <w:tc>
          <w:tcPr>
            <w:tcW w:w="5253" w:type="dxa"/>
            <w:shd w:val="clear" w:color="auto" w:fill="auto"/>
          </w:tcPr>
          <w:p w14:paraId="74FEA278" w14:textId="77777777" w:rsidR="009A0D4C" w:rsidRPr="00CF7060" w:rsidRDefault="009A0D4C" w:rsidP="009A0D4C">
            <w:pPr>
              <w:rPr>
                <w:rFonts w:ascii="Arial" w:hAnsi="Arial" w:cs="Arial"/>
              </w:rPr>
            </w:pPr>
            <w:r w:rsidRPr="00CF7060">
              <w:rPr>
                <w:rFonts w:ascii="Arial" w:hAnsi="Arial" w:cs="Arial"/>
              </w:rPr>
              <w:t>- Rare gases: argon</w:t>
            </w:r>
          </w:p>
        </w:tc>
        <w:tc>
          <w:tcPr>
            <w:tcW w:w="1578" w:type="dxa"/>
            <w:shd w:val="clear" w:color="auto" w:fill="auto"/>
          </w:tcPr>
          <w:p w14:paraId="67ABD5A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E896BC3" w14:textId="77777777" w:rsidTr="00FE0601">
        <w:trPr>
          <w:trHeight w:val="255"/>
        </w:trPr>
        <w:tc>
          <w:tcPr>
            <w:tcW w:w="1524" w:type="dxa"/>
            <w:shd w:val="clear" w:color="auto" w:fill="auto"/>
          </w:tcPr>
          <w:p w14:paraId="3B411223" w14:textId="77777777" w:rsidR="009A0D4C" w:rsidRPr="00CF7060" w:rsidRDefault="009A0D4C" w:rsidP="009A0D4C">
            <w:pPr>
              <w:rPr>
                <w:rFonts w:ascii="Arial" w:hAnsi="Arial" w:cs="Arial"/>
              </w:rPr>
            </w:pPr>
          </w:p>
        </w:tc>
        <w:tc>
          <w:tcPr>
            <w:tcW w:w="1952" w:type="dxa"/>
            <w:shd w:val="clear" w:color="auto" w:fill="auto"/>
          </w:tcPr>
          <w:p w14:paraId="4A619212" w14:textId="77777777" w:rsidR="009A0D4C" w:rsidRPr="00CF7060" w:rsidRDefault="009A0D4C" w:rsidP="009A0D4C">
            <w:pPr>
              <w:rPr>
                <w:rFonts w:ascii="Arial" w:hAnsi="Arial" w:cs="Arial"/>
              </w:rPr>
            </w:pPr>
            <w:r w:rsidRPr="00CF7060">
              <w:rPr>
                <w:rFonts w:ascii="Arial" w:hAnsi="Arial" w:cs="Arial"/>
              </w:rPr>
              <w:t>2804.29</w:t>
            </w:r>
          </w:p>
        </w:tc>
        <w:tc>
          <w:tcPr>
            <w:tcW w:w="5253" w:type="dxa"/>
            <w:shd w:val="clear" w:color="auto" w:fill="auto"/>
          </w:tcPr>
          <w:p w14:paraId="1C2D8FB6" w14:textId="77777777" w:rsidR="009A0D4C" w:rsidRPr="00CF7060" w:rsidRDefault="009A0D4C" w:rsidP="009A0D4C">
            <w:pPr>
              <w:rPr>
                <w:rFonts w:ascii="Arial" w:hAnsi="Arial" w:cs="Arial"/>
              </w:rPr>
            </w:pPr>
            <w:r w:rsidRPr="00CF7060">
              <w:rPr>
                <w:rFonts w:ascii="Arial" w:hAnsi="Arial" w:cs="Arial"/>
              </w:rPr>
              <w:t>- Rare gases: other</w:t>
            </w:r>
          </w:p>
        </w:tc>
        <w:tc>
          <w:tcPr>
            <w:tcW w:w="1578" w:type="dxa"/>
            <w:shd w:val="clear" w:color="auto" w:fill="auto"/>
          </w:tcPr>
          <w:p w14:paraId="1AEF046C"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C225435" w14:textId="77777777" w:rsidTr="00FE0601">
        <w:trPr>
          <w:trHeight w:val="255"/>
        </w:trPr>
        <w:tc>
          <w:tcPr>
            <w:tcW w:w="1524" w:type="dxa"/>
            <w:shd w:val="clear" w:color="auto" w:fill="auto"/>
          </w:tcPr>
          <w:p w14:paraId="58F81172" w14:textId="77777777" w:rsidR="009A0D4C" w:rsidRPr="00CF7060" w:rsidRDefault="009A0D4C" w:rsidP="009A0D4C">
            <w:pPr>
              <w:rPr>
                <w:rFonts w:ascii="Arial" w:hAnsi="Arial" w:cs="Arial"/>
              </w:rPr>
            </w:pPr>
          </w:p>
        </w:tc>
        <w:tc>
          <w:tcPr>
            <w:tcW w:w="1952" w:type="dxa"/>
            <w:shd w:val="clear" w:color="auto" w:fill="auto"/>
          </w:tcPr>
          <w:p w14:paraId="3FC23B0D" w14:textId="77777777" w:rsidR="009A0D4C" w:rsidRPr="00CF7060" w:rsidRDefault="009A0D4C" w:rsidP="009A0D4C">
            <w:pPr>
              <w:rPr>
                <w:rFonts w:ascii="Arial" w:hAnsi="Arial" w:cs="Arial"/>
              </w:rPr>
            </w:pPr>
            <w:r w:rsidRPr="00CF7060">
              <w:rPr>
                <w:rFonts w:ascii="Arial" w:hAnsi="Arial" w:cs="Arial"/>
              </w:rPr>
              <w:t>2804.30</w:t>
            </w:r>
          </w:p>
        </w:tc>
        <w:tc>
          <w:tcPr>
            <w:tcW w:w="5253" w:type="dxa"/>
            <w:shd w:val="clear" w:color="auto" w:fill="auto"/>
          </w:tcPr>
          <w:p w14:paraId="19602623" w14:textId="77777777" w:rsidR="009A0D4C" w:rsidRPr="00CF7060" w:rsidRDefault="009A0D4C" w:rsidP="009A0D4C">
            <w:pPr>
              <w:rPr>
                <w:rFonts w:ascii="Arial" w:hAnsi="Arial" w:cs="Arial"/>
              </w:rPr>
            </w:pPr>
            <w:r w:rsidRPr="00CF7060">
              <w:rPr>
                <w:rFonts w:ascii="Arial" w:hAnsi="Arial" w:cs="Arial"/>
              </w:rPr>
              <w:t>- Nitrogen</w:t>
            </w:r>
          </w:p>
        </w:tc>
        <w:tc>
          <w:tcPr>
            <w:tcW w:w="1578" w:type="dxa"/>
            <w:shd w:val="clear" w:color="auto" w:fill="auto"/>
          </w:tcPr>
          <w:p w14:paraId="18A3B9F9"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DB35037" w14:textId="77777777" w:rsidTr="00FE0601">
        <w:trPr>
          <w:trHeight w:val="255"/>
        </w:trPr>
        <w:tc>
          <w:tcPr>
            <w:tcW w:w="1524" w:type="dxa"/>
            <w:shd w:val="clear" w:color="auto" w:fill="auto"/>
          </w:tcPr>
          <w:p w14:paraId="2C054B6C" w14:textId="77777777" w:rsidR="009A0D4C" w:rsidRPr="00CF7060" w:rsidRDefault="009A0D4C" w:rsidP="009A0D4C">
            <w:pPr>
              <w:rPr>
                <w:rFonts w:ascii="Arial" w:hAnsi="Arial" w:cs="Arial"/>
              </w:rPr>
            </w:pPr>
          </w:p>
        </w:tc>
        <w:tc>
          <w:tcPr>
            <w:tcW w:w="1952" w:type="dxa"/>
            <w:shd w:val="clear" w:color="auto" w:fill="auto"/>
          </w:tcPr>
          <w:p w14:paraId="622B43BA" w14:textId="77777777" w:rsidR="009A0D4C" w:rsidRPr="00CF7060" w:rsidRDefault="009A0D4C" w:rsidP="009A0D4C">
            <w:pPr>
              <w:rPr>
                <w:rFonts w:ascii="Arial" w:hAnsi="Arial" w:cs="Arial"/>
              </w:rPr>
            </w:pPr>
            <w:r w:rsidRPr="00CF7060">
              <w:rPr>
                <w:rFonts w:ascii="Arial" w:hAnsi="Arial" w:cs="Arial"/>
              </w:rPr>
              <w:t>2804.40</w:t>
            </w:r>
          </w:p>
        </w:tc>
        <w:tc>
          <w:tcPr>
            <w:tcW w:w="5253" w:type="dxa"/>
            <w:shd w:val="clear" w:color="auto" w:fill="auto"/>
          </w:tcPr>
          <w:p w14:paraId="30D21A14" w14:textId="77777777" w:rsidR="009A0D4C" w:rsidRPr="00CF7060" w:rsidRDefault="009A0D4C" w:rsidP="009A0D4C">
            <w:pPr>
              <w:rPr>
                <w:rFonts w:ascii="Arial" w:hAnsi="Arial" w:cs="Arial"/>
              </w:rPr>
            </w:pPr>
            <w:r w:rsidRPr="00CF7060">
              <w:rPr>
                <w:rFonts w:ascii="Arial" w:hAnsi="Arial" w:cs="Arial"/>
              </w:rPr>
              <w:t>- Oxygen</w:t>
            </w:r>
          </w:p>
        </w:tc>
        <w:tc>
          <w:tcPr>
            <w:tcW w:w="1578" w:type="dxa"/>
            <w:shd w:val="clear" w:color="auto" w:fill="auto"/>
          </w:tcPr>
          <w:p w14:paraId="073F2D2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A148866" w14:textId="77777777" w:rsidTr="00FE0601">
        <w:trPr>
          <w:trHeight w:val="255"/>
        </w:trPr>
        <w:tc>
          <w:tcPr>
            <w:tcW w:w="1524" w:type="dxa"/>
            <w:shd w:val="clear" w:color="auto" w:fill="auto"/>
          </w:tcPr>
          <w:p w14:paraId="0318FFD0" w14:textId="77777777" w:rsidR="009A0D4C" w:rsidRPr="00CF7060" w:rsidRDefault="009A0D4C" w:rsidP="009A0D4C">
            <w:pPr>
              <w:rPr>
                <w:rFonts w:ascii="Arial" w:hAnsi="Arial" w:cs="Arial"/>
              </w:rPr>
            </w:pPr>
          </w:p>
        </w:tc>
        <w:tc>
          <w:tcPr>
            <w:tcW w:w="1952" w:type="dxa"/>
            <w:shd w:val="clear" w:color="auto" w:fill="auto"/>
          </w:tcPr>
          <w:p w14:paraId="711A7A05" w14:textId="77777777" w:rsidR="009A0D4C" w:rsidRPr="00CF7060" w:rsidRDefault="009A0D4C" w:rsidP="009A0D4C">
            <w:pPr>
              <w:rPr>
                <w:rFonts w:ascii="Arial" w:hAnsi="Arial" w:cs="Arial"/>
              </w:rPr>
            </w:pPr>
            <w:r w:rsidRPr="00CF7060">
              <w:rPr>
                <w:rFonts w:ascii="Arial" w:hAnsi="Arial" w:cs="Arial"/>
              </w:rPr>
              <w:t>2804.50</w:t>
            </w:r>
          </w:p>
        </w:tc>
        <w:tc>
          <w:tcPr>
            <w:tcW w:w="5253" w:type="dxa"/>
            <w:shd w:val="clear" w:color="auto" w:fill="auto"/>
          </w:tcPr>
          <w:p w14:paraId="1FC7F926" w14:textId="77777777" w:rsidR="009A0D4C" w:rsidRPr="00CF7060" w:rsidRDefault="009A0D4C" w:rsidP="009A0D4C">
            <w:pPr>
              <w:rPr>
                <w:rFonts w:ascii="Arial" w:hAnsi="Arial" w:cs="Arial"/>
              </w:rPr>
            </w:pPr>
            <w:r w:rsidRPr="00CF7060">
              <w:rPr>
                <w:rFonts w:ascii="Arial" w:hAnsi="Arial" w:cs="Arial"/>
              </w:rPr>
              <w:t>- Boron; tellurium</w:t>
            </w:r>
          </w:p>
        </w:tc>
        <w:tc>
          <w:tcPr>
            <w:tcW w:w="1578" w:type="dxa"/>
            <w:shd w:val="clear" w:color="auto" w:fill="auto"/>
          </w:tcPr>
          <w:p w14:paraId="55ADDD6D"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3F75FC4" w14:textId="77777777" w:rsidTr="00FE0601">
        <w:trPr>
          <w:trHeight w:val="255"/>
        </w:trPr>
        <w:tc>
          <w:tcPr>
            <w:tcW w:w="1524" w:type="dxa"/>
            <w:shd w:val="clear" w:color="auto" w:fill="auto"/>
          </w:tcPr>
          <w:p w14:paraId="50C176D0" w14:textId="77777777" w:rsidR="009A0D4C" w:rsidRPr="00CF7060" w:rsidRDefault="009A0D4C" w:rsidP="009A0D4C">
            <w:pPr>
              <w:rPr>
                <w:rFonts w:ascii="Arial" w:hAnsi="Arial" w:cs="Arial"/>
              </w:rPr>
            </w:pPr>
          </w:p>
        </w:tc>
        <w:tc>
          <w:tcPr>
            <w:tcW w:w="1952" w:type="dxa"/>
            <w:shd w:val="clear" w:color="auto" w:fill="auto"/>
          </w:tcPr>
          <w:p w14:paraId="28F7E786" w14:textId="77777777" w:rsidR="009A0D4C" w:rsidRPr="00CF7060" w:rsidRDefault="009A0D4C" w:rsidP="009A0D4C">
            <w:pPr>
              <w:rPr>
                <w:rFonts w:ascii="Arial" w:hAnsi="Arial" w:cs="Arial"/>
              </w:rPr>
            </w:pPr>
            <w:r w:rsidRPr="00CF7060">
              <w:rPr>
                <w:rFonts w:ascii="Arial" w:hAnsi="Arial" w:cs="Arial"/>
              </w:rPr>
              <w:t>2804.61</w:t>
            </w:r>
          </w:p>
        </w:tc>
        <w:tc>
          <w:tcPr>
            <w:tcW w:w="5253" w:type="dxa"/>
            <w:shd w:val="clear" w:color="auto" w:fill="auto"/>
          </w:tcPr>
          <w:p w14:paraId="4979D0FA" w14:textId="77777777" w:rsidR="009A0D4C" w:rsidRPr="00CF7060" w:rsidRDefault="009A0D4C" w:rsidP="009A0D4C">
            <w:pPr>
              <w:rPr>
                <w:rFonts w:ascii="Arial" w:hAnsi="Arial" w:cs="Arial"/>
              </w:rPr>
            </w:pPr>
            <w:r w:rsidRPr="00CF7060">
              <w:rPr>
                <w:rFonts w:ascii="Arial" w:hAnsi="Arial" w:cs="Arial"/>
              </w:rPr>
              <w:t>- Silicon: containing by weight not less than 99.99% of silicon</w:t>
            </w:r>
          </w:p>
        </w:tc>
        <w:tc>
          <w:tcPr>
            <w:tcW w:w="1578" w:type="dxa"/>
            <w:shd w:val="clear" w:color="auto" w:fill="auto"/>
          </w:tcPr>
          <w:p w14:paraId="6152E3B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D940F16" w14:textId="77777777" w:rsidTr="00FE0601">
        <w:trPr>
          <w:trHeight w:val="255"/>
        </w:trPr>
        <w:tc>
          <w:tcPr>
            <w:tcW w:w="1524" w:type="dxa"/>
            <w:shd w:val="clear" w:color="auto" w:fill="auto"/>
          </w:tcPr>
          <w:p w14:paraId="0421AC16" w14:textId="77777777" w:rsidR="009A0D4C" w:rsidRPr="00CF7060" w:rsidRDefault="009A0D4C" w:rsidP="009A0D4C">
            <w:pPr>
              <w:rPr>
                <w:rFonts w:ascii="Arial" w:hAnsi="Arial" w:cs="Arial"/>
              </w:rPr>
            </w:pPr>
          </w:p>
        </w:tc>
        <w:tc>
          <w:tcPr>
            <w:tcW w:w="1952" w:type="dxa"/>
            <w:shd w:val="clear" w:color="auto" w:fill="auto"/>
          </w:tcPr>
          <w:p w14:paraId="1AD37F38" w14:textId="77777777" w:rsidR="009A0D4C" w:rsidRPr="00CF7060" w:rsidRDefault="009A0D4C" w:rsidP="009A0D4C">
            <w:pPr>
              <w:rPr>
                <w:rFonts w:ascii="Arial" w:hAnsi="Arial" w:cs="Arial"/>
              </w:rPr>
            </w:pPr>
            <w:r w:rsidRPr="00CF7060">
              <w:rPr>
                <w:rFonts w:ascii="Arial" w:hAnsi="Arial" w:cs="Arial"/>
              </w:rPr>
              <w:t>2804.69</w:t>
            </w:r>
          </w:p>
        </w:tc>
        <w:tc>
          <w:tcPr>
            <w:tcW w:w="5253" w:type="dxa"/>
            <w:shd w:val="clear" w:color="auto" w:fill="auto"/>
          </w:tcPr>
          <w:p w14:paraId="3EC435CD" w14:textId="77777777" w:rsidR="009A0D4C" w:rsidRPr="00CF7060" w:rsidRDefault="009A0D4C" w:rsidP="009A0D4C">
            <w:pPr>
              <w:rPr>
                <w:rFonts w:ascii="Arial" w:hAnsi="Arial" w:cs="Arial"/>
              </w:rPr>
            </w:pPr>
            <w:r w:rsidRPr="00CF7060">
              <w:rPr>
                <w:rFonts w:ascii="Arial" w:hAnsi="Arial" w:cs="Arial"/>
              </w:rPr>
              <w:t>- Silicon: other</w:t>
            </w:r>
          </w:p>
        </w:tc>
        <w:tc>
          <w:tcPr>
            <w:tcW w:w="1578" w:type="dxa"/>
            <w:shd w:val="clear" w:color="auto" w:fill="auto"/>
          </w:tcPr>
          <w:p w14:paraId="0850C4A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4158CEE" w14:textId="77777777" w:rsidTr="00FE0601">
        <w:trPr>
          <w:trHeight w:val="255"/>
        </w:trPr>
        <w:tc>
          <w:tcPr>
            <w:tcW w:w="1524" w:type="dxa"/>
            <w:shd w:val="clear" w:color="auto" w:fill="auto"/>
          </w:tcPr>
          <w:p w14:paraId="5413741E" w14:textId="77777777" w:rsidR="009A0D4C" w:rsidRPr="00CF7060" w:rsidRDefault="009A0D4C" w:rsidP="009A0D4C">
            <w:pPr>
              <w:rPr>
                <w:rFonts w:ascii="Arial" w:hAnsi="Arial" w:cs="Arial"/>
              </w:rPr>
            </w:pPr>
          </w:p>
        </w:tc>
        <w:tc>
          <w:tcPr>
            <w:tcW w:w="1952" w:type="dxa"/>
            <w:shd w:val="clear" w:color="auto" w:fill="auto"/>
          </w:tcPr>
          <w:p w14:paraId="095A746D" w14:textId="77777777" w:rsidR="009A0D4C" w:rsidRPr="00CF7060" w:rsidRDefault="009A0D4C" w:rsidP="009A0D4C">
            <w:pPr>
              <w:rPr>
                <w:rFonts w:ascii="Arial" w:hAnsi="Arial" w:cs="Arial"/>
              </w:rPr>
            </w:pPr>
            <w:r w:rsidRPr="00CF7060">
              <w:rPr>
                <w:rFonts w:ascii="Arial" w:hAnsi="Arial" w:cs="Arial"/>
              </w:rPr>
              <w:t>2804.70</w:t>
            </w:r>
          </w:p>
        </w:tc>
        <w:tc>
          <w:tcPr>
            <w:tcW w:w="5253" w:type="dxa"/>
            <w:shd w:val="clear" w:color="auto" w:fill="auto"/>
          </w:tcPr>
          <w:p w14:paraId="6E311EAF" w14:textId="77777777" w:rsidR="009A0D4C" w:rsidRPr="00CF7060" w:rsidRDefault="009A0D4C" w:rsidP="009A0D4C">
            <w:pPr>
              <w:rPr>
                <w:rFonts w:ascii="Arial" w:hAnsi="Arial" w:cs="Arial"/>
              </w:rPr>
            </w:pPr>
            <w:r w:rsidRPr="00CF7060">
              <w:rPr>
                <w:rFonts w:ascii="Arial" w:hAnsi="Arial" w:cs="Arial"/>
              </w:rPr>
              <w:t>- Phosphorus</w:t>
            </w:r>
          </w:p>
        </w:tc>
        <w:tc>
          <w:tcPr>
            <w:tcW w:w="1578" w:type="dxa"/>
            <w:shd w:val="clear" w:color="auto" w:fill="auto"/>
          </w:tcPr>
          <w:p w14:paraId="6D731C6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2A02301" w14:textId="77777777" w:rsidTr="00FE0601">
        <w:trPr>
          <w:trHeight w:val="255"/>
        </w:trPr>
        <w:tc>
          <w:tcPr>
            <w:tcW w:w="1524" w:type="dxa"/>
            <w:shd w:val="clear" w:color="auto" w:fill="auto"/>
          </w:tcPr>
          <w:p w14:paraId="79CC8DDA" w14:textId="77777777" w:rsidR="009A0D4C" w:rsidRPr="00CF7060" w:rsidRDefault="009A0D4C" w:rsidP="009A0D4C">
            <w:pPr>
              <w:rPr>
                <w:rFonts w:ascii="Arial" w:hAnsi="Arial" w:cs="Arial"/>
              </w:rPr>
            </w:pPr>
          </w:p>
        </w:tc>
        <w:tc>
          <w:tcPr>
            <w:tcW w:w="1952" w:type="dxa"/>
            <w:shd w:val="clear" w:color="auto" w:fill="auto"/>
          </w:tcPr>
          <w:p w14:paraId="376AED17" w14:textId="77777777" w:rsidR="009A0D4C" w:rsidRPr="00CF7060" w:rsidRDefault="009A0D4C" w:rsidP="009A0D4C">
            <w:pPr>
              <w:rPr>
                <w:rFonts w:ascii="Arial" w:hAnsi="Arial" w:cs="Arial"/>
              </w:rPr>
            </w:pPr>
            <w:r w:rsidRPr="00CF7060">
              <w:rPr>
                <w:rFonts w:ascii="Arial" w:hAnsi="Arial" w:cs="Arial"/>
              </w:rPr>
              <w:t>2804.80</w:t>
            </w:r>
          </w:p>
        </w:tc>
        <w:tc>
          <w:tcPr>
            <w:tcW w:w="5253" w:type="dxa"/>
            <w:shd w:val="clear" w:color="auto" w:fill="auto"/>
          </w:tcPr>
          <w:p w14:paraId="1C165FCD" w14:textId="77777777" w:rsidR="009A0D4C" w:rsidRPr="00CF7060" w:rsidRDefault="009A0D4C" w:rsidP="009A0D4C">
            <w:pPr>
              <w:rPr>
                <w:rFonts w:ascii="Arial" w:hAnsi="Arial" w:cs="Arial"/>
              </w:rPr>
            </w:pPr>
            <w:r w:rsidRPr="00CF7060">
              <w:rPr>
                <w:rFonts w:ascii="Arial" w:hAnsi="Arial" w:cs="Arial"/>
              </w:rPr>
              <w:t>- Arsenic</w:t>
            </w:r>
          </w:p>
        </w:tc>
        <w:tc>
          <w:tcPr>
            <w:tcW w:w="1578" w:type="dxa"/>
            <w:shd w:val="clear" w:color="auto" w:fill="auto"/>
          </w:tcPr>
          <w:p w14:paraId="21660A26"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F98461F" w14:textId="77777777" w:rsidTr="00FE0601">
        <w:trPr>
          <w:trHeight w:val="255"/>
        </w:trPr>
        <w:tc>
          <w:tcPr>
            <w:tcW w:w="1524" w:type="dxa"/>
            <w:shd w:val="clear" w:color="auto" w:fill="auto"/>
          </w:tcPr>
          <w:p w14:paraId="346BB6FB" w14:textId="77777777" w:rsidR="009A0D4C" w:rsidRPr="00CF7060" w:rsidRDefault="009A0D4C" w:rsidP="009A0D4C">
            <w:pPr>
              <w:rPr>
                <w:rFonts w:ascii="Arial" w:hAnsi="Arial" w:cs="Arial"/>
              </w:rPr>
            </w:pPr>
          </w:p>
        </w:tc>
        <w:tc>
          <w:tcPr>
            <w:tcW w:w="1952" w:type="dxa"/>
            <w:shd w:val="clear" w:color="auto" w:fill="auto"/>
          </w:tcPr>
          <w:p w14:paraId="235777F4" w14:textId="77777777" w:rsidR="009A0D4C" w:rsidRPr="00CF7060" w:rsidRDefault="009A0D4C" w:rsidP="009A0D4C">
            <w:pPr>
              <w:rPr>
                <w:rFonts w:ascii="Arial" w:hAnsi="Arial" w:cs="Arial"/>
              </w:rPr>
            </w:pPr>
            <w:r w:rsidRPr="00CF7060">
              <w:rPr>
                <w:rFonts w:ascii="Arial" w:hAnsi="Arial" w:cs="Arial"/>
              </w:rPr>
              <w:t>2804.90</w:t>
            </w:r>
          </w:p>
        </w:tc>
        <w:tc>
          <w:tcPr>
            <w:tcW w:w="5253" w:type="dxa"/>
            <w:shd w:val="clear" w:color="auto" w:fill="auto"/>
          </w:tcPr>
          <w:p w14:paraId="6DA18B07" w14:textId="77777777" w:rsidR="009A0D4C" w:rsidRPr="00CF7060" w:rsidRDefault="009A0D4C" w:rsidP="009A0D4C">
            <w:pPr>
              <w:rPr>
                <w:rFonts w:ascii="Arial" w:hAnsi="Arial" w:cs="Arial"/>
              </w:rPr>
            </w:pPr>
            <w:r w:rsidRPr="00CF7060">
              <w:rPr>
                <w:rFonts w:ascii="Arial" w:hAnsi="Arial" w:cs="Arial"/>
              </w:rPr>
              <w:t>- Selenium</w:t>
            </w:r>
          </w:p>
        </w:tc>
        <w:tc>
          <w:tcPr>
            <w:tcW w:w="1578" w:type="dxa"/>
            <w:shd w:val="clear" w:color="auto" w:fill="auto"/>
          </w:tcPr>
          <w:p w14:paraId="695F7F0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28C869E" w14:textId="77777777" w:rsidTr="00FE0601">
        <w:trPr>
          <w:trHeight w:val="675"/>
        </w:trPr>
        <w:tc>
          <w:tcPr>
            <w:tcW w:w="1524" w:type="dxa"/>
            <w:shd w:val="clear" w:color="auto" w:fill="auto"/>
          </w:tcPr>
          <w:p w14:paraId="5FC6D74C" w14:textId="77777777" w:rsidR="009A0D4C" w:rsidRPr="00CF7060" w:rsidRDefault="009A0D4C" w:rsidP="009A0D4C">
            <w:pPr>
              <w:rPr>
                <w:rFonts w:ascii="Arial" w:hAnsi="Arial" w:cs="Arial"/>
                <w:b/>
                <w:bCs/>
              </w:rPr>
            </w:pPr>
            <w:r w:rsidRPr="00CF7060">
              <w:rPr>
                <w:rFonts w:ascii="Arial" w:hAnsi="Arial" w:cs="Arial"/>
                <w:b/>
                <w:bCs/>
              </w:rPr>
              <w:t>2805</w:t>
            </w:r>
          </w:p>
        </w:tc>
        <w:tc>
          <w:tcPr>
            <w:tcW w:w="1952" w:type="dxa"/>
            <w:shd w:val="clear" w:color="auto" w:fill="auto"/>
          </w:tcPr>
          <w:p w14:paraId="6A3E55C0"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746C8A1A" w14:textId="77777777" w:rsidR="009A0D4C" w:rsidRPr="00CF7060" w:rsidRDefault="009A0D4C" w:rsidP="009A0D4C">
            <w:pPr>
              <w:rPr>
                <w:rFonts w:ascii="Arial" w:hAnsi="Arial" w:cs="Arial"/>
                <w:b/>
                <w:bCs/>
              </w:rPr>
            </w:pPr>
            <w:r w:rsidRPr="00CF7060">
              <w:rPr>
                <w:rFonts w:ascii="Arial" w:hAnsi="Arial" w:cs="Arial"/>
                <w:b/>
                <w:bCs/>
              </w:rPr>
              <w:t>Alkali or alkaline-earth metals; rare-earth metals, scandium and yttrium, whether or not intermixed or interalloyed; mercury</w:t>
            </w:r>
          </w:p>
        </w:tc>
        <w:tc>
          <w:tcPr>
            <w:tcW w:w="1578" w:type="dxa"/>
            <w:shd w:val="clear" w:color="auto" w:fill="auto"/>
          </w:tcPr>
          <w:p w14:paraId="02FB021B" w14:textId="77777777" w:rsidR="009A0D4C" w:rsidRPr="00CF7060" w:rsidRDefault="009A0D4C" w:rsidP="009A0D4C">
            <w:pPr>
              <w:rPr>
                <w:rFonts w:ascii="Arial" w:hAnsi="Arial" w:cs="Arial"/>
              </w:rPr>
            </w:pPr>
            <w:r w:rsidRPr="00CF7060">
              <w:rPr>
                <w:rFonts w:ascii="Arial" w:hAnsi="Arial"/>
              </w:rPr>
              <w:t>CTH</w:t>
            </w:r>
          </w:p>
        </w:tc>
      </w:tr>
      <w:tr w:rsidR="00CF7060" w:rsidRPr="00CF7060" w14:paraId="5A02DD62" w14:textId="77777777" w:rsidTr="00FE0601">
        <w:trPr>
          <w:trHeight w:val="255"/>
        </w:trPr>
        <w:tc>
          <w:tcPr>
            <w:tcW w:w="1524" w:type="dxa"/>
            <w:shd w:val="clear" w:color="auto" w:fill="auto"/>
          </w:tcPr>
          <w:p w14:paraId="1415602D" w14:textId="77777777" w:rsidR="009A0D4C" w:rsidRPr="00CF7060" w:rsidRDefault="009A0D4C" w:rsidP="009A0D4C">
            <w:pPr>
              <w:rPr>
                <w:rFonts w:ascii="Arial" w:hAnsi="Arial" w:cs="Arial"/>
                <w:b/>
                <w:bCs/>
              </w:rPr>
            </w:pPr>
            <w:r w:rsidRPr="00CF7060">
              <w:rPr>
                <w:rFonts w:ascii="Arial" w:hAnsi="Arial" w:cs="Arial"/>
                <w:b/>
                <w:bCs/>
              </w:rPr>
              <w:t>2806</w:t>
            </w:r>
          </w:p>
        </w:tc>
        <w:tc>
          <w:tcPr>
            <w:tcW w:w="1952" w:type="dxa"/>
            <w:shd w:val="clear" w:color="auto" w:fill="auto"/>
          </w:tcPr>
          <w:p w14:paraId="131763CF"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035CBE4A" w14:textId="77777777" w:rsidR="009A0D4C" w:rsidRPr="00CF7060" w:rsidRDefault="009A0D4C" w:rsidP="009A0D4C">
            <w:pPr>
              <w:rPr>
                <w:rFonts w:ascii="Arial" w:hAnsi="Arial" w:cs="Arial"/>
                <w:b/>
                <w:bCs/>
              </w:rPr>
            </w:pPr>
            <w:r w:rsidRPr="00CF7060">
              <w:rPr>
                <w:rFonts w:ascii="Arial" w:hAnsi="Arial" w:cs="Arial"/>
                <w:b/>
                <w:bCs/>
              </w:rPr>
              <w:t>Hydrogen chloride (hydrochloric acid); chlorosulphuric acid:</w:t>
            </w:r>
          </w:p>
        </w:tc>
        <w:tc>
          <w:tcPr>
            <w:tcW w:w="1578" w:type="dxa"/>
            <w:shd w:val="clear" w:color="auto" w:fill="auto"/>
          </w:tcPr>
          <w:p w14:paraId="17FCD84E"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7331B199" w14:textId="77777777" w:rsidTr="00FE0601">
        <w:trPr>
          <w:trHeight w:val="255"/>
        </w:trPr>
        <w:tc>
          <w:tcPr>
            <w:tcW w:w="1524" w:type="dxa"/>
            <w:shd w:val="clear" w:color="auto" w:fill="auto"/>
          </w:tcPr>
          <w:p w14:paraId="3AF3E985" w14:textId="77777777" w:rsidR="009A0D4C" w:rsidRPr="00CF7060" w:rsidRDefault="009A0D4C" w:rsidP="009A0D4C">
            <w:pPr>
              <w:rPr>
                <w:rFonts w:ascii="Arial" w:hAnsi="Arial" w:cs="Arial"/>
              </w:rPr>
            </w:pPr>
          </w:p>
        </w:tc>
        <w:tc>
          <w:tcPr>
            <w:tcW w:w="1952" w:type="dxa"/>
            <w:shd w:val="clear" w:color="auto" w:fill="auto"/>
          </w:tcPr>
          <w:p w14:paraId="3A5262E4" w14:textId="77777777" w:rsidR="009A0D4C" w:rsidRPr="00CF7060" w:rsidRDefault="009A0D4C" w:rsidP="009A0D4C">
            <w:pPr>
              <w:rPr>
                <w:rFonts w:ascii="Arial" w:hAnsi="Arial" w:cs="Arial"/>
              </w:rPr>
            </w:pPr>
            <w:r w:rsidRPr="00CF7060">
              <w:rPr>
                <w:rFonts w:ascii="Arial" w:hAnsi="Arial" w:cs="Arial"/>
              </w:rPr>
              <w:t>2806.10</w:t>
            </w:r>
          </w:p>
        </w:tc>
        <w:tc>
          <w:tcPr>
            <w:tcW w:w="5253" w:type="dxa"/>
            <w:shd w:val="clear" w:color="auto" w:fill="auto"/>
          </w:tcPr>
          <w:p w14:paraId="05A89AED" w14:textId="77777777" w:rsidR="009A0D4C" w:rsidRPr="00CF7060" w:rsidRDefault="009A0D4C" w:rsidP="009A0D4C">
            <w:pPr>
              <w:rPr>
                <w:rFonts w:ascii="Arial" w:hAnsi="Arial" w:cs="Arial"/>
              </w:rPr>
            </w:pPr>
            <w:r w:rsidRPr="00CF7060">
              <w:rPr>
                <w:rFonts w:ascii="Arial" w:hAnsi="Arial" w:cs="Arial"/>
              </w:rPr>
              <w:t>- Hydrogen chloride (hydrochloric acid)</w:t>
            </w:r>
          </w:p>
        </w:tc>
        <w:tc>
          <w:tcPr>
            <w:tcW w:w="1578" w:type="dxa"/>
            <w:shd w:val="clear" w:color="auto" w:fill="auto"/>
          </w:tcPr>
          <w:p w14:paraId="304C1E4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FCA906C" w14:textId="77777777" w:rsidTr="00FE0601">
        <w:trPr>
          <w:trHeight w:val="255"/>
        </w:trPr>
        <w:tc>
          <w:tcPr>
            <w:tcW w:w="1524" w:type="dxa"/>
            <w:shd w:val="clear" w:color="auto" w:fill="auto"/>
          </w:tcPr>
          <w:p w14:paraId="547742CD" w14:textId="77777777" w:rsidR="009A0D4C" w:rsidRPr="00CF7060" w:rsidRDefault="009A0D4C" w:rsidP="009A0D4C">
            <w:pPr>
              <w:rPr>
                <w:rFonts w:ascii="Arial" w:hAnsi="Arial" w:cs="Arial"/>
              </w:rPr>
            </w:pPr>
          </w:p>
        </w:tc>
        <w:tc>
          <w:tcPr>
            <w:tcW w:w="1952" w:type="dxa"/>
            <w:shd w:val="clear" w:color="auto" w:fill="auto"/>
          </w:tcPr>
          <w:p w14:paraId="7E4A9500" w14:textId="77777777" w:rsidR="009A0D4C" w:rsidRPr="00CF7060" w:rsidRDefault="009A0D4C" w:rsidP="009A0D4C">
            <w:pPr>
              <w:rPr>
                <w:rFonts w:ascii="Arial" w:hAnsi="Arial" w:cs="Arial"/>
              </w:rPr>
            </w:pPr>
            <w:r w:rsidRPr="00CF7060">
              <w:rPr>
                <w:rFonts w:ascii="Arial" w:hAnsi="Arial" w:cs="Arial"/>
              </w:rPr>
              <w:t>2806.20</w:t>
            </w:r>
          </w:p>
        </w:tc>
        <w:tc>
          <w:tcPr>
            <w:tcW w:w="5253" w:type="dxa"/>
            <w:shd w:val="clear" w:color="auto" w:fill="auto"/>
          </w:tcPr>
          <w:p w14:paraId="0E431BBC" w14:textId="77777777" w:rsidR="009A0D4C" w:rsidRPr="00CF7060" w:rsidRDefault="009A0D4C" w:rsidP="009A0D4C">
            <w:pPr>
              <w:rPr>
                <w:rFonts w:ascii="Arial" w:hAnsi="Arial" w:cs="Arial"/>
              </w:rPr>
            </w:pPr>
            <w:r w:rsidRPr="00CF7060">
              <w:rPr>
                <w:rFonts w:ascii="Arial" w:hAnsi="Arial" w:cs="Arial"/>
              </w:rPr>
              <w:t>- Chlorosulphuric acid</w:t>
            </w:r>
          </w:p>
        </w:tc>
        <w:tc>
          <w:tcPr>
            <w:tcW w:w="1578" w:type="dxa"/>
            <w:shd w:val="clear" w:color="auto" w:fill="auto"/>
          </w:tcPr>
          <w:p w14:paraId="3F8BC32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CAE73CC" w14:textId="77777777" w:rsidTr="00FE0601">
        <w:trPr>
          <w:trHeight w:val="255"/>
        </w:trPr>
        <w:tc>
          <w:tcPr>
            <w:tcW w:w="1524" w:type="dxa"/>
            <w:shd w:val="clear" w:color="auto" w:fill="auto"/>
          </w:tcPr>
          <w:p w14:paraId="49137698" w14:textId="77777777" w:rsidR="009A0D4C" w:rsidRPr="00CF7060" w:rsidRDefault="009A0D4C" w:rsidP="009A0D4C">
            <w:pPr>
              <w:rPr>
                <w:rFonts w:ascii="Arial" w:hAnsi="Arial" w:cs="Arial"/>
                <w:b/>
                <w:bCs/>
              </w:rPr>
            </w:pPr>
            <w:r w:rsidRPr="00CF7060">
              <w:rPr>
                <w:rFonts w:ascii="Arial" w:hAnsi="Arial" w:cs="Arial"/>
                <w:b/>
                <w:bCs/>
              </w:rPr>
              <w:t>2807</w:t>
            </w:r>
          </w:p>
        </w:tc>
        <w:tc>
          <w:tcPr>
            <w:tcW w:w="1952" w:type="dxa"/>
            <w:shd w:val="clear" w:color="auto" w:fill="auto"/>
          </w:tcPr>
          <w:p w14:paraId="0AB98CB3"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0B575C96" w14:textId="77777777" w:rsidR="009A0D4C" w:rsidRPr="00CF7060" w:rsidRDefault="009A0D4C" w:rsidP="009A0D4C">
            <w:pPr>
              <w:rPr>
                <w:rFonts w:ascii="Arial" w:hAnsi="Arial" w:cs="Arial"/>
                <w:b/>
                <w:bCs/>
              </w:rPr>
            </w:pPr>
            <w:r w:rsidRPr="00CF7060">
              <w:rPr>
                <w:rFonts w:ascii="Arial" w:hAnsi="Arial" w:cs="Arial"/>
                <w:b/>
                <w:bCs/>
              </w:rPr>
              <w:t>Sulphuric acid; oleum</w:t>
            </w:r>
          </w:p>
        </w:tc>
        <w:tc>
          <w:tcPr>
            <w:tcW w:w="1578" w:type="dxa"/>
            <w:shd w:val="clear" w:color="auto" w:fill="auto"/>
          </w:tcPr>
          <w:p w14:paraId="3187AAC1" w14:textId="77777777" w:rsidR="009A0D4C" w:rsidRPr="00CF7060" w:rsidRDefault="009A0D4C" w:rsidP="009A0D4C">
            <w:pPr>
              <w:rPr>
                <w:rFonts w:ascii="Arial" w:hAnsi="Arial"/>
              </w:rPr>
            </w:pPr>
            <w:r w:rsidRPr="00CF7060">
              <w:rPr>
                <w:rFonts w:ascii="Arial" w:hAnsi="Arial"/>
              </w:rPr>
              <w:t>CTH</w:t>
            </w:r>
          </w:p>
        </w:tc>
      </w:tr>
      <w:tr w:rsidR="00CF7060" w:rsidRPr="00CF7060" w14:paraId="7F2AB40F" w14:textId="77777777" w:rsidTr="00FE0601">
        <w:trPr>
          <w:trHeight w:val="255"/>
        </w:trPr>
        <w:tc>
          <w:tcPr>
            <w:tcW w:w="1524" w:type="dxa"/>
            <w:shd w:val="clear" w:color="auto" w:fill="auto"/>
          </w:tcPr>
          <w:p w14:paraId="0B9D301B" w14:textId="77777777" w:rsidR="009A0D4C" w:rsidRPr="00CF7060" w:rsidRDefault="009A0D4C" w:rsidP="009A0D4C">
            <w:pPr>
              <w:rPr>
                <w:rFonts w:ascii="Arial" w:hAnsi="Arial" w:cs="Arial"/>
                <w:b/>
                <w:bCs/>
              </w:rPr>
            </w:pPr>
            <w:r w:rsidRPr="00CF7060">
              <w:rPr>
                <w:rFonts w:ascii="Arial" w:hAnsi="Arial" w:cs="Arial"/>
                <w:b/>
                <w:bCs/>
              </w:rPr>
              <w:t>2808</w:t>
            </w:r>
          </w:p>
        </w:tc>
        <w:tc>
          <w:tcPr>
            <w:tcW w:w="1952" w:type="dxa"/>
            <w:shd w:val="clear" w:color="auto" w:fill="auto"/>
          </w:tcPr>
          <w:p w14:paraId="284B2ADE"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66B83CD2" w14:textId="77777777" w:rsidR="009A0D4C" w:rsidRPr="00CF7060" w:rsidRDefault="009A0D4C" w:rsidP="009A0D4C">
            <w:pPr>
              <w:rPr>
                <w:rFonts w:ascii="Arial" w:hAnsi="Arial" w:cs="Arial"/>
                <w:b/>
                <w:bCs/>
              </w:rPr>
            </w:pPr>
            <w:r w:rsidRPr="00CF7060">
              <w:rPr>
                <w:rFonts w:ascii="Arial" w:hAnsi="Arial" w:cs="Arial"/>
                <w:b/>
                <w:bCs/>
              </w:rPr>
              <w:t>Nitric acid; sulphonitric acids</w:t>
            </w:r>
          </w:p>
        </w:tc>
        <w:tc>
          <w:tcPr>
            <w:tcW w:w="1578" w:type="dxa"/>
            <w:shd w:val="clear" w:color="auto" w:fill="auto"/>
          </w:tcPr>
          <w:p w14:paraId="45022AA4" w14:textId="77777777" w:rsidR="009A0D4C" w:rsidRPr="00CF7060" w:rsidRDefault="009A0D4C" w:rsidP="009A0D4C">
            <w:pPr>
              <w:rPr>
                <w:rFonts w:ascii="Arial" w:hAnsi="Arial"/>
              </w:rPr>
            </w:pPr>
            <w:r w:rsidRPr="00CF7060">
              <w:rPr>
                <w:rFonts w:ascii="Arial" w:hAnsi="Arial"/>
              </w:rPr>
              <w:t>CTH</w:t>
            </w:r>
          </w:p>
        </w:tc>
      </w:tr>
      <w:tr w:rsidR="00CF7060" w:rsidRPr="00CF7060" w14:paraId="5F312343" w14:textId="77777777" w:rsidTr="00FE0601">
        <w:trPr>
          <w:trHeight w:val="450"/>
        </w:trPr>
        <w:tc>
          <w:tcPr>
            <w:tcW w:w="1524" w:type="dxa"/>
            <w:shd w:val="clear" w:color="auto" w:fill="auto"/>
          </w:tcPr>
          <w:p w14:paraId="244AA587" w14:textId="77777777" w:rsidR="009A0D4C" w:rsidRPr="00CF7060" w:rsidRDefault="009A0D4C" w:rsidP="009A0D4C">
            <w:pPr>
              <w:rPr>
                <w:rFonts w:ascii="Arial" w:hAnsi="Arial" w:cs="Arial"/>
                <w:b/>
                <w:bCs/>
              </w:rPr>
            </w:pPr>
            <w:r w:rsidRPr="00CF7060">
              <w:rPr>
                <w:rFonts w:ascii="Arial" w:hAnsi="Arial" w:cs="Arial"/>
                <w:b/>
                <w:bCs/>
              </w:rPr>
              <w:t>2809</w:t>
            </w:r>
          </w:p>
        </w:tc>
        <w:tc>
          <w:tcPr>
            <w:tcW w:w="1952" w:type="dxa"/>
            <w:shd w:val="clear" w:color="auto" w:fill="auto"/>
          </w:tcPr>
          <w:p w14:paraId="5EBCEC1B"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10BAAD44" w14:textId="77777777" w:rsidR="009A0D4C" w:rsidRPr="00CF7060" w:rsidRDefault="009A0D4C" w:rsidP="009A0D4C">
            <w:pPr>
              <w:rPr>
                <w:rFonts w:ascii="Arial" w:hAnsi="Arial" w:cs="Arial"/>
                <w:b/>
                <w:bCs/>
              </w:rPr>
            </w:pPr>
            <w:r w:rsidRPr="00CF7060">
              <w:rPr>
                <w:rFonts w:ascii="Arial" w:hAnsi="Arial" w:cs="Arial"/>
                <w:b/>
                <w:bCs/>
              </w:rPr>
              <w:t>Diphosphorus pentaoxide; phosphoric acid; polyphosphoric acids, whether or not chemically defined:</w:t>
            </w:r>
          </w:p>
        </w:tc>
        <w:tc>
          <w:tcPr>
            <w:tcW w:w="1578" w:type="dxa"/>
            <w:shd w:val="clear" w:color="auto" w:fill="auto"/>
          </w:tcPr>
          <w:p w14:paraId="6495BAEE"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092F10C2" w14:textId="77777777" w:rsidTr="00FE0601">
        <w:trPr>
          <w:trHeight w:val="255"/>
        </w:trPr>
        <w:tc>
          <w:tcPr>
            <w:tcW w:w="1524" w:type="dxa"/>
            <w:shd w:val="clear" w:color="auto" w:fill="auto"/>
          </w:tcPr>
          <w:p w14:paraId="7B22A345" w14:textId="77777777" w:rsidR="009A0D4C" w:rsidRPr="00CF7060" w:rsidRDefault="009A0D4C" w:rsidP="009A0D4C">
            <w:pPr>
              <w:rPr>
                <w:rFonts w:ascii="Arial" w:hAnsi="Arial" w:cs="Arial"/>
              </w:rPr>
            </w:pPr>
          </w:p>
        </w:tc>
        <w:tc>
          <w:tcPr>
            <w:tcW w:w="1952" w:type="dxa"/>
            <w:shd w:val="clear" w:color="auto" w:fill="auto"/>
          </w:tcPr>
          <w:p w14:paraId="7ADE776A" w14:textId="77777777" w:rsidR="009A0D4C" w:rsidRPr="00CF7060" w:rsidRDefault="009A0D4C" w:rsidP="009A0D4C">
            <w:pPr>
              <w:rPr>
                <w:rFonts w:ascii="Arial" w:hAnsi="Arial" w:cs="Arial"/>
              </w:rPr>
            </w:pPr>
            <w:r w:rsidRPr="00CF7060">
              <w:rPr>
                <w:rFonts w:ascii="Arial" w:hAnsi="Arial" w:cs="Arial"/>
              </w:rPr>
              <w:t>2809.10</w:t>
            </w:r>
          </w:p>
        </w:tc>
        <w:tc>
          <w:tcPr>
            <w:tcW w:w="5253" w:type="dxa"/>
            <w:shd w:val="clear" w:color="auto" w:fill="auto"/>
          </w:tcPr>
          <w:p w14:paraId="43980655" w14:textId="77777777" w:rsidR="009A0D4C" w:rsidRPr="00CF7060" w:rsidRDefault="009A0D4C" w:rsidP="009A0D4C">
            <w:pPr>
              <w:rPr>
                <w:rFonts w:ascii="Arial" w:hAnsi="Arial" w:cs="Arial"/>
              </w:rPr>
            </w:pPr>
            <w:r w:rsidRPr="00CF7060">
              <w:rPr>
                <w:rFonts w:ascii="Arial" w:hAnsi="Arial" w:cs="Arial"/>
              </w:rPr>
              <w:t>- Diphosphorus pentaoxide</w:t>
            </w:r>
          </w:p>
        </w:tc>
        <w:tc>
          <w:tcPr>
            <w:tcW w:w="1578" w:type="dxa"/>
            <w:shd w:val="clear" w:color="auto" w:fill="auto"/>
          </w:tcPr>
          <w:p w14:paraId="3A37C93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78FC77B" w14:textId="77777777" w:rsidTr="00FE0601">
        <w:trPr>
          <w:trHeight w:val="255"/>
        </w:trPr>
        <w:tc>
          <w:tcPr>
            <w:tcW w:w="1524" w:type="dxa"/>
            <w:shd w:val="clear" w:color="auto" w:fill="auto"/>
          </w:tcPr>
          <w:p w14:paraId="6DA2AAC8" w14:textId="77777777" w:rsidR="009A0D4C" w:rsidRPr="00CF7060" w:rsidRDefault="009A0D4C" w:rsidP="009A0D4C">
            <w:pPr>
              <w:rPr>
                <w:rFonts w:ascii="Arial" w:hAnsi="Arial" w:cs="Arial"/>
              </w:rPr>
            </w:pPr>
          </w:p>
        </w:tc>
        <w:tc>
          <w:tcPr>
            <w:tcW w:w="1952" w:type="dxa"/>
            <w:shd w:val="clear" w:color="auto" w:fill="auto"/>
          </w:tcPr>
          <w:p w14:paraId="147E9F5D" w14:textId="77777777" w:rsidR="009A0D4C" w:rsidRPr="00CF7060" w:rsidRDefault="009A0D4C" w:rsidP="009A0D4C">
            <w:pPr>
              <w:rPr>
                <w:rFonts w:ascii="Arial" w:hAnsi="Arial" w:cs="Arial"/>
              </w:rPr>
            </w:pPr>
            <w:r w:rsidRPr="00CF7060">
              <w:rPr>
                <w:rFonts w:ascii="Arial" w:hAnsi="Arial" w:cs="Arial"/>
              </w:rPr>
              <w:t>2809.20</w:t>
            </w:r>
          </w:p>
        </w:tc>
        <w:tc>
          <w:tcPr>
            <w:tcW w:w="5253" w:type="dxa"/>
            <w:shd w:val="clear" w:color="auto" w:fill="auto"/>
          </w:tcPr>
          <w:p w14:paraId="58B46B0E" w14:textId="77777777" w:rsidR="009A0D4C" w:rsidRPr="00CF7060" w:rsidRDefault="009A0D4C" w:rsidP="009A0D4C">
            <w:pPr>
              <w:rPr>
                <w:rFonts w:ascii="Arial" w:hAnsi="Arial" w:cs="Arial"/>
              </w:rPr>
            </w:pPr>
            <w:r w:rsidRPr="00CF7060">
              <w:rPr>
                <w:rFonts w:ascii="Arial" w:hAnsi="Arial" w:cs="Arial"/>
              </w:rPr>
              <w:t>- Phosphoric acid and polyphosphoric acids</w:t>
            </w:r>
          </w:p>
        </w:tc>
        <w:tc>
          <w:tcPr>
            <w:tcW w:w="1578" w:type="dxa"/>
            <w:shd w:val="clear" w:color="auto" w:fill="auto"/>
          </w:tcPr>
          <w:p w14:paraId="1C7BE1BD"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CBC38B8" w14:textId="77777777" w:rsidTr="00FE0601">
        <w:trPr>
          <w:trHeight w:val="255"/>
        </w:trPr>
        <w:tc>
          <w:tcPr>
            <w:tcW w:w="1524" w:type="dxa"/>
            <w:shd w:val="clear" w:color="auto" w:fill="auto"/>
          </w:tcPr>
          <w:p w14:paraId="41E49FE3" w14:textId="77777777" w:rsidR="009A0D4C" w:rsidRPr="00CF7060" w:rsidRDefault="009A0D4C" w:rsidP="009A0D4C">
            <w:pPr>
              <w:rPr>
                <w:rFonts w:ascii="Arial" w:hAnsi="Arial" w:cs="Arial"/>
                <w:b/>
                <w:bCs/>
              </w:rPr>
            </w:pPr>
            <w:r w:rsidRPr="00CF7060">
              <w:rPr>
                <w:rFonts w:ascii="Arial" w:hAnsi="Arial" w:cs="Arial"/>
                <w:b/>
                <w:bCs/>
              </w:rPr>
              <w:t>2810</w:t>
            </w:r>
          </w:p>
        </w:tc>
        <w:tc>
          <w:tcPr>
            <w:tcW w:w="1952" w:type="dxa"/>
            <w:shd w:val="clear" w:color="auto" w:fill="auto"/>
          </w:tcPr>
          <w:p w14:paraId="7AD69802"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15928F0C" w14:textId="77777777" w:rsidR="009A0D4C" w:rsidRPr="00CF7060" w:rsidRDefault="009A0D4C" w:rsidP="009A0D4C">
            <w:pPr>
              <w:rPr>
                <w:rFonts w:ascii="Arial" w:hAnsi="Arial" w:cs="Arial"/>
                <w:b/>
                <w:bCs/>
              </w:rPr>
            </w:pPr>
            <w:r w:rsidRPr="00CF7060">
              <w:rPr>
                <w:rFonts w:ascii="Arial" w:hAnsi="Arial" w:cs="Arial"/>
                <w:b/>
                <w:bCs/>
              </w:rPr>
              <w:t>Oxides of boron; boric acids</w:t>
            </w:r>
          </w:p>
        </w:tc>
        <w:tc>
          <w:tcPr>
            <w:tcW w:w="1578" w:type="dxa"/>
            <w:shd w:val="clear" w:color="auto" w:fill="auto"/>
          </w:tcPr>
          <w:p w14:paraId="32867ED3" w14:textId="77777777" w:rsidR="009A0D4C" w:rsidRPr="00CF7060" w:rsidRDefault="009A0D4C" w:rsidP="009A0D4C">
            <w:pPr>
              <w:rPr>
                <w:rFonts w:ascii="Arial" w:hAnsi="Arial" w:cs="Arial"/>
              </w:rPr>
            </w:pPr>
            <w:r w:rsidRPr="00CF7060">
              <w:rPr>
                <w:rFonts w:ascii="Arial" w:hAnsi="Arial"/>
              </w:rPr>
              <w:t>CTH</w:t>
            </w:r>
          </w:p>
        </w:tc>
      </w:tr>
      <w:tr w:rsidR="00CF7060" w:rsidRPr="00CF7060" w14:paraId="79B48822" w14:textId="77777777" w:rsidTr="00FE0601">
        <w:trPr>
          <w:trHeight w:val="450"/>
        </w:trPr>
        <w:tc>
          <w:tcPr>
            <w:tcW w:w="1524" w:type="dxa"/>
            <w:shd w:val="clear" w:color="auto" w:fill="auto"/>
          </w:tcPr>
          <w:p w14:paraId="0BD8E368" w14:textId="77777777" w:rsidR="009A0D4C" w:rsidRPr="00CF7060" w:rsidRDefault="009A0D4C" w:rsidP="009A0D4C">
            <w:pPr>
              <w:rPr>
                <w:rFonts w:ascii="Arial" w:hAnsi="Arial" w:cs="Arial"/>
                <w:b/>
                <w:bCs/>
              </w:rPr>
            </w:pPr>
            <w:r w:rsidRPr="00CF7060">
              <w:rPr>
                <w:rFonts w:ascii="Arial" w:hAnsi="Arial" w:cs="Arial"/>
                <w:b/>
                <w:bCs/>
              </w:rPr>
              <w:t>2811</w:t>
            </w:r>
          </w:p>
        </w:tc>
        <w:tc>
          <w:tcPr>
            <w:tcW w:w="1952" w:type="dxa"/>
            <w:shd w:val="clear" w:color="auto" w:fill="auto"/>
          </w:tcPr>
          <w:p w14:paraId="1A98CA4D"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7295A451" w14:textId="77777777" w:rsidR="009A0D4C" w:rsidRPr="00CF7060" w:rsidRDefault="009A0D4C" w:rsidP="009A0D4C">
            <w:pPr>
              <w:rPr>
                <w:rFonts w:ascii="Arial" w:hAnsi="Arial" w:cs="Arial"/>
                <w:b/>
                <w:bCs/>
              </w:rPr>
            </w:pPr>
            <w:r w:rsidRPr="00CF7060">
              <w:rPr>
                <w:rFonts w:ascii="Arial" w:hAnsi="Arial" w:cs="Arial"/>
                <w:b/>
                <w:bCs/>
              </w:rPr>
              <w:t>Other inorganic acids and other inorganic oxygen compounds of non-metals:</w:t>
            </w:r>
          </w:p>
        </w:tc>
        <w:tc>
          <w:tcPr>
            <w:tcW w:w="1578" w:type="dxa"/>
            <w:shd w:val="clear" w:color="auto" w:fill="auto"/>
          </w:tcPr>
          <w:p w14:paraId="71CDA80A"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723ED10F" w14:textId="77777777" w:rsidTr="00FE0601">
        <w:trPr>
          <w:trHeight w:val="255"/>
        </w:trPr>
        <w:tc>
          <w:tcPr>
            <w:tcW w:w="1524" w:type="dxa"/>
            <w:shd w:val="clear" w:color="auto" w:fill="auto"/>
          </w:tcPr>
          <w:p w14:paraId="1DD76DF9" w14:textId="77777777" w:rsidR="004F0241" w:rsidRPr="00CF7060" w:rsidRDefault="004F0241" w:rsidP="009A0D4C">
            <w:pPr>
              <w:rPr>
                <w:rFonts w:ascii="Arial" w:hAnsi="Arial" w:cs="Arial"/>
              </w:rPr>
            </w:pPr>
          </w:p>
        </w:tc>
        <w:tc>
          <w:tcPr>
            <w:tcW w:w="1952" w:type="dxa"/>
            <w:shd w:val="clear" w:color="auto" w:fill="auto"/>
          </w:tcPr>
          <w:p w14:paraId="6CA2B967" w14:textId="77777777" w:rsidR="004F0241" w:rsidRPr="00CF7060" w:rsidRDefault="004F0241" w:rsidP="009A0D4C">
            <w:pPr>
              <w:rPr>
                <w:rFonts w:ascii="Arial" w:hAnsi="Arial" w:cs="Arial"/>
              </w:rPr>
            </w:pPr>
          </w:p>
        </w:tc>
        <w:tc>
          <w:tcPr>
            <w:tcW w:w="5253" w:type="dxa"/>
            <w:shd w:val="clear" w:color="auto" w:fill="auto"/>
          </w:tcPr>
          <w:p w14:paraId="39AF9D5A" w14:textId="77777777" w:rsidR="004F0241" w:rsidRPr="00CF7060" w:rsidRDefault="004F0241" w:rsidP="009A0D4C">
            <w:pPr>
              <w:rPr>
                <w:rFonts w:ascii="Arial" w:hAnsi="Arial" w:cs="Arial"/>
              </w:rPr>
            </w:pPr>
            <w:r w:rsidRPr="00CF7060">
              <w:rPr>
                <w:rFonts w:ascii="Arial" w:hAnsi="Arial" w:cs="Arial"/>
              </w:rPr>
              <w:t>- Other inorganic acids:</w:t>
            </w:r>
          </w:p>
        </w:tc>
        <w:tc>
          <w:tcPr>
            <w:tcW w:w="1578" w:type="dxa"/>
            <w:shd w:val="clear" w:color="auto" w:fill="auto"/>
          </w:tcPr>
          <w:p w14:paraId="21346621" w14:textId="77777777" w:rsidR="004F0241" w:rsidRPr="00CF7060" w:rsidRDefault="004F0241" w:rsidP="009A0D4C">
            <w:pPr>
              <w:rPr>
                <w:rFonts w:ascii="Arial" w:hAnsi="Arial" w:cs="Arial"/>
              </w:rPr>
            </w:pPr>
          </w:p>
        </w:tc>
      </w:tr>
      <w:tr w:rsidR="00CF7060" w:rsidRPr="00CF7060" w14:paraId="06717450" w14:textId="77777777" w:rsidTr="00FE0601">
        <w:trPr>
          <w:trHeight w:val="255"/>
        </w:trPr>
        <w:tc>
          <w:tcPr>
            <w:tcW w:w="1524" w:type="dxa"/>
            <w:shd w:val="clear" w:color="auto" w:fill="auto"/>
          </w:tcPr>
          <w:p w14:paraId="6EE71AD1" w14:textId="77777777" w:rsidR="009A0D4C" w:rsidRPr="00CF7060" w:rsidRDefault="009A0D4C" w:rsidP="009A0D4C">
            <w:pPr>
              <w:rPr>
                <w:rFonts w:ascii="Arial" w:hAnsi="Arial" w:cs="Arial"/>
              </w:rPr>
            </w:pPr>
          </w:p>
        </w:tc>
        <w:tc>
          <w:tcPr>
            <w:tcW w:w="1952" w:type="dxa"/>
            <w:shd w:val="clear" w:color="auto" w:fill="auto"/>
          </w:tcPr>
          <w:p w14:paraId="32FCB332" w14:textId="77777777" w:rsidR="009A0D4C" w:rsidRPr="00CF7060" w:rsidRDefault="009A0D4C" w:rsidP="009A0D4C">
            <w:pPr>
              <w:rPr>
                <w:rFonts w:ascii="Arial" w:hAnsi="Arial" w:cs="Arial"/>
              </w:rPr>
            </w:pPr>
            <w:r w:rsidRPr="00CF7060">
              <w:rPr>
                <w:rFonts w:ascii="Arial" w:hAnsi="Arial" w:cs="Arial"/>
              </w:rPr>
              <w:t>2811.11</w:t>
            </w:r>
          </w:p>
        </w:tc>
        <w:tc>
          <w:tcPr>
            <w:tcW w:w="5253" w:type="dxa"/>
            <w:shd w:val="clear" w:color="auto" w:fill="auto"/>
          </w:tcPr>
          <w:p w14:paraId="237354F7" w14:textId="77777777" w:rsidR="009A0D4C" w:rsidRPr="00CF7060" w:rsidRDefault="004F0241" w:rsidP="00D32BD3">
            <w:pPr>
              <w:rPr>
                <w:rFonts w:ascii="Arial" w:hAnsi="Arial" w:cs="Arial"/>
              </w:rPr>
            </w:pPr>
            <w:r w:rsidRPr="00CF7060">
              <w:rPr>
                <w:rFonts w:ascii="Arial" w:hAnsi="Arial" w:cs="Arial"/>
              </w:rPr>
              <w:t xml:space="preserve">-- </w:t>
            </w:r>
            <w:r w:rsidR="00D32BD3" w:rsidRPr="00CF7060">
              <w:rPr>
                <w:rFonts w:ascii="Arial" w:hAnsi="Arial" w:cs="Arial"/>
              </w:rPr>
              <w:t>H</w:t>
            </w:r>
            <w:r w:rsidR="009A0D4C" w:rsidRPr="00CF7060">
              <w:rPr>
                <w:rFonts w:ascii="Arial" w:hAnsi="Arial" w:cs="Arial"/>
              </w:rPr>
              <w:t>ydrogen fluoride (hydrofluoric acid)</w:t>
            </w:r>
          </w:p>
        </w:tc>
        <w:tc>
          <w:tcPr>
            <w:tcW w:w="1578" w:type="dxa"/>
            <w:shd w:val="clear" w:color="auto" w:fill="auto"/>
          </w:tcPr>
          <w:p w14:paraId="1A8F4C5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C03C3CB" w14:textId="77777777" w:rsidTr="00FE0601">
        <w:trPr>
          <w:trHeight w:val="255"/>
        </w:trPr>
        <w:tc>
          <w:tcPr>
            <w:tcW w:w="1524" w:type="dxa"/>
            <w:shd w:val="clear" w:color="auto" w:fill="auto"/>
          </w:tcPr>
          <w:p w14:paraId="4987E373" w14:textId="77777777" w:rsidR="004F0241" w:rsidRPr="00CF7060" w:rsidRDefault="004F0241" w:rsidP="009A0D4C">
            <w:pPr>
              <w:rPr>
                <w:rFonts w:ascii="Arial" w:hAnsi="Arial" w:cs="Arial"/>
              </w:rPr>
            </w:pPr>
          </w:p>
        </w:tc>
        <w:tc>
          <w:tcPr>
            <w:tcW w:w="1952" w:type="dxa"/>
            <w:shd w:val="clear" w:color="auto" w:fill="auto"/>
          </w:tcPr>
          <w:p w14:paraId="7D2D8A11" w14:textId="77777777" w:rsidR="004F0241" w:rsidRPr="00CF7060" w:rsidRDefault="00D32BD3" w:rsidP="009A0D4C">
            <w:pPr>
              <w:rPr>
                <w:rFonts w:ascii="Arial" w:hAnsi="Arial" w:cs="Arial"/>
              </w:rPr>
            </w:pPr>
            <w:r w:rsidRPr="00CF7060">
              <w:rPr>
                <w:rFonts w:ascii="Arial" w:hAnsi="Arial" w:cs="Arial"/>
              </w:rPr>
              <w:t>2811.12</w:t>
            </w:r>
          </w:p>
        </w:tc>
        <w:tc>
          <w:tcPr>
            <w:tcW w:w="5253" w:type="dxa"/>
            <w:shd w:val="clear" w:color="auto" w:fill="auto"/>
          </w:tcPr>
          <w:p w14:paraId="57169F77" w14:textId="77777777" w:rsidR="004F0241" w:rsidRPr="00CF7060" w:rsidRDefault="004F0241" w:rsidP="009A0D4C">
            <w:pPr>
              <w:rPr>
                <w:rFonts w:ascii="Arial" w:hAnsi="Arial" w:cs="Arial"/>
              </w:rPr>
            </w:pPr>
            <w:r w:rsidRPr="00CF7060">
              <w:rPr>
                <w:rFonts w:ascii="Arial" w:hAnsi="Arial" w:cs="Arial"/>
              </w:rPr>
              <w:t>--Hydrogen cyanide (hydrocyanic acid)</w:t>
            </w:r>
          </w:p>
        </w:tc>
        <w:tc>
          <w:tcPr>
            <w:tcW w:w="1578" w:type="dxa"/>
            <w:shd w:val="clear" w:color="auto" w:fill="auto"/>
          </w:tcPr>
          <w:p w14:paraId="19F08AA6" w14:textId="77777777" w:rsidR="004F0241" w:rsidRPr="00CF7060" w:rsidRDefault="00D32BD3" w:rsidP="009A0D4C">
            <w:pPr>
              <w:rPr>
                <w:rFonts w:ascii="Arial" w:hAnsi="Arial" w:cs="Arial"/>
              </w:rPr>
            </w:pPr>
            <w:r w:rsidRPr="00CF7060">
              <w:rPr>
                <w:rFonts w:ascii="Arial" w:hAnsi="Arial" w:cs="Arial"/>
              </w:rPr>
              <w:t>CTSH</w:t>
            </w:r>
          </w:p>
        </w:tc>
      </w:tr>
      <w:tr w:rsidR="00CF7060" w:rsidRPr="00CF7060" w14:paraId="5EECFEAA" w14:textId="77777777" w:rsidTr="00FE0601">
        <w:trPr>
          <w:trHeight w:val="255"/>
        </w:trPr>
        <w:tc>
          <w:tcPr>
            <w:tcW w:w="1524" w:type="dxa"/>
            <w:shd w:val="clear" w:color="auto" w:fill="auto"/>
          </w:tcPr>
          <w:p w14:paraId="777B1324" w14:textId="77777777" w:rsidR="009A0D4C" w:rsidRPr="00CF7060" w:rsidRDefault="009A0D4C" w:rsidP="009A0D4C">
            <w:pPr>
              <w:rPr>
                <w:rFonts w:ascii="Arial" w:hAnsi="Arial" w:cs="Arial"/>
              </w:rPr>
            </w:pPr>
          </w:p>
        </w:tc>
        <w:tc>
          <w:tcPr>
            <w:tcW w:w="1952" w:type="dxa"/>
            <w:shd w:val="clear" w:color="auto" w:fill="auto"/>
          </w:tcPr>
          <w:p w14:paraId="479A4875" w14:textId="77777777" w:rsidR="009A0D4C" w:rsidRPr="00CF7060" w:rsidRDefault="009A0D4C" w:rsidP="009A0D4C">
            <w:pPr>
              <w:rPr>
                <w:rFonts w:ascii="Arial" w:hAnsi="Arial" w:cs="Arial"/>
              </w:rPr>
            </w:pPr>
            <w:r w:rsidRPr="00CF7060">
              <w:rPr>
                <w:rFonts w:ascii="Arial" w:hAnsi="Arial" w:cs="Arial"/>
              </w:rPr>
              <w:t>2811.19</w:t>
            </w:r>
          </w:p>
        </w:tc>
        <w:tc>
          <w:tcPr>
            <w:tcW w:w="5253" w:type="dxa"/>
            <w:shd w:val="clear" w:color="auto" w:fill="auto"/>
          </w:tcPr>
          <w:p w14:paraId="04DA9E6D" w14:textId="77777777" w:rsidR="009A0D4C" w:rsidRPr="00CF7060" w:rsidRDefault="009A0D4C" w:rsidP="009A0D4C">
            <w:pPr>
              <w:rPr>
                <w:rFonts w:ascii="Arial" w:hAnsi="Arial" w:cs="Arial"/>
              </w:rPr>
            </w:pPr>
            <w:r w:rsidRPr="00CF7060">
              <w:rPr>
                <w:rFonts w:ascii="Arial" w:hAnsi="Arial" w:cs="Arial"/>
              </w:rPr>
              <w:t>- Other inorganic acids: other</w:t>
            </w:r>
          </w:p>
        </w:tc>
        <w:tc>
          <w:tcPr>
            <w:tcW w:w="1578" w:type="dxa"/>
            <w:shd w:val="clear" w:color="auto" w:fill="auto"/>
          </w:tcPr>
          <w:p w14:paraId="51FC80F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8F7B605" w14:textId="77777777" w:rsidTr="00FE0601">
        <w:trPr>
          <w:trHeight w:val="255"/>
        </w:trPr>
        <w:tc>
          <w:tcPr>
            <w:tcW w:w="1524" w:type="dxa"/>
            <w:shd w:val="clear" w:color="auto" w:fill="auto"/>
          </w:tcPr>
          <w:p w14:paraId="44F2A5A9" w14:textId="77777777" w:rsidR="009A0D4C" w:rsidRPr="00CF7060" w:rsidRDefault="009A0D4C" w:rsidP="009A0D4C">
            <w:pPr>
              <w:rPr>
                <w:rFonts w:ascii="Arial" w:hAnsi="Arial" w:cs="Arial"/>
              </w:rPr>
            </w:pPr>
          </w:p>
        </w:tc>
        <w:tc>
          <w:tcPr>
            <w:tcW w:w="1952" w:type="dxa"/>
            <w:shd w:val="clear" w:color="auto" w:fill="auto"/>
          </w:tcPr>
          <w:p w14:paraId="2BCA1F6F" w14:textId="77777777" w:rsidR="009A0D4C" w:rsidRPr="00CF7060" w:rsidRDefault="009A0D4C" w:rsidP="009A0D4C">
            <w:pPr>
              <w:rPr>
                <w:rFonts w:ascii="Arial" w:hAnsi="Arial" w:cs="Arial"/>
              </w:rPr>
            </w:pPr>
            <w:r w:rsidRPr="00CF7060">
              <w:rPr>
                <w:rFonts w:ascii="Arial" w:hAnsi="Arial" w:cs="Arial"/>
              </w:rPr>
              <w:t>2811.21</w:t>
            </w:r>
          </w:p>
        </w:tc>
        <w:tc>
          <w:tcPr>
            <w:tcW w:w="5253" w:type="dxa"/>
            <w:shd w:val="clear" w:color="auto" w:fill="auto"/>
          </w:tcPr>
          <w:p w14:paraId="0424B367" w14:textId="77777777" w:rsidR="009A0D4C" w:rsidRPr="00CF7060" w:rsidRDefault="009A0D4C" w:rsidP="009A0D4C">
            <w:pPr>
              <w:rPr>
                <w:rFonts w:ascii="Arial" w:hAnsi="Arial" w:cs="Arial"/>
              </w:rPr>
            </w:pPr>
            <w:r w:rsidRPr="00CF7060">
              <w:rPr>
                <w:rFonts w:ascii="Arial" w:hAnsi="Arial" w:cs="Arial"/>
              </w:rPr>
              <w:t>- Other inorganic oxygen compounds of non-metals: carbon dioxide</w:t>
            </w:r>
          </w:p>
        </w:tc>
        <w:tc>
          <w:tcPr>
            <w:tcW w:w="1578" w:type="dxa"/>
            <w:shd w:val="clear" w:color="auto" w:fill="auto"/>
          </w:tcPr>
          <w:p w14:paraId="0F03343D"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E54C4EC" w14:textId="77777777" w:rsidTr="00FE0601">
        <w:trPr>
          <w:trHeight w:val="255"/>
        </w:trPr>
        <w:tc>
          <w:tcPr>
            <w:tcW w:w="1524" w:type="dxa"/>
            <w:shd w:val="clear" w:color="auto" w:fill="auto"/>
          </w:tcPr>
          <w:p w14:paraId="220E9797" w14:textId="77777777" w:rsidR="009A0D4C" w:rsidRPr="00CF7060" w:rsidRDefault="009A0D4C" w:rsidP="009A0D4C">
            <w:pPr>
              <w:rPr>
                <w:rFonts w:ascii="Arial" w:hAnsi="Arial" w:cs="Arial"/>
              </w:rPr>
            </w:pPr>
          </w:p>
        </w:tc>
        <w:tc>
          <w:tcPr>
            <w:tcW w:w="1952" w:type="dxa"/>
            <w:shd w:val="clear" w:color="auto" w:fill="auto"/>
          </w:tcPr>
          <w:p w14:paraId="24DA310E" w14:textId="77777777" w:rsidR="009A0D4C" w:rsidRPr="00CF7060" w:rsidRDefault="009A0D4C" w:rsidP="009A0D4C">
            <w:pPr>
              <w:rPr>
                <w:rFonts w:ascii="Arial" w:hAnsi="Arial" w:cs="Arial"/>
              </w:rPr>
            </w:pPr>
            <w:r w:rsidRPr="00CF7060">
              <w:rPr>
                <w:rFonts w:ascii="Arial" w:hAnsi="Arial" w:cs="Arial"/>
              </w:rPr>
              <w:t>2811.22</w:t>
            </w:r>
          </w:p>
        </w:tc>
        <w:tc>
          <w:tcPr>
            <w:tcW w:w="5253" w:type="dxa"/>
            <w:shd w:val="clear" w:color="auto" w:fill="auto"/>
          </w:tcPr>
          <w:p w14:paraId="6198BE93" w14:textId="77777777" w:rsidR="009A0D4C" w:rsidRPr="00CF7060" w:rsidRDefault="009A0D4C" w:rsidP="009A0D4C">
            <w:pPr>
              <w:rPr>
                <w:rFonts w:ascii="Arial" w:hAnsi="Arial" w:cs="Arial"/>
              </w:rPr>
            </w:pPr>
            <w:r w:rsidRPr="00CF7060">
              <w:rPr>
                <w:rFonts w:ascii="Arial" w:hAnsi="Arial" w:cs="Arial"/>
              </w:rPr>
              <w:t>- Other inorganic oxygen compounds of non-metals: silicon dioxide</w:t>
            </w:r>
          </w:p>
        </w:tc>
        <w:tc>
          <w:tcPr>
            <w:tcW w:w="1578" w:type="dxa"/>
            <w:shd w:val="clear" w:color="auto" w:fill="auto"/>
          </w:tcPr>
          <w:p w14:paraId="3BD3FB19"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317E64F" w14:textId="77777777" w:rsidTr="00FE0601">
        <w:trPr>
          <w:trHeight w:val="255"/>
        </w:trPr>
        <w:tc>
          <w:tcPr>
            <w:tcW w:w="1524" w:type="dxa"/>
            <w:shd w:val="clear" w:color="auto" w:fill="auto"/>
          </w:tcPr>
          <w:p w14:paraId="25137F95" w14:textId="77777777" w:rsidR="009A0D4C" w:rsidRPr="00CF7060" w:rsidRDefault="009A0D4C" w:rsidP="009A0D4C">
            <w:pPr>
              <w:rPr>
                <w:rFonts w:ascii="Arial" w:hAnsi="Arial" w:cs="Arial"/>
              </w:rPr>
            </w:pPr>
          </w:p>
        </w:tc>
        <w:tc>
          <w:tcPr>
            <w:tcW w:w="1952" w:type="dxa"/>
            <w:shd w:val="clear" w:color="auto" w:fill="auto"/>
          </w:tcPr>
          <w:p w14:paraId="7812358B" w14:textId="77777777" w:rsidR="009A0D4C" w:rsidRPr="00CF7060" w:rsidRDefault="009A0D4C" w:rsidP="009A0D4C">
            <w:pPr>
              <w:rPr>
                <w:rFonts w:ascii="Arial" w:hAnsi="Arial" w:cs="Arial"/>
              </w:rPr>
            </w:pPr>
            <w:r w:rsidRPr="00CF7060">
              <w:rPr>
                <w:rFonts w:ascii="Arial" w:hAnsi="Arial" w:cs="Arial"/>
              </w:rPr>
              <w:t>2811.29</w:t>
            </w:r>
          </w:p>
        </w:tc>
        <w:tc>
          <w:tcPr>
            <w:tcW w:w="5253" w:type="dxa"/>
            <w:shd w:val="clear" w:color="auto" w:fill="auto"/>
          </w:tcPr>
          <w:p w14:paraId="6D9CFB19"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3A59D39C"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7AEA94C" w14:textId="77777777" w:rsidTr="00FE0601">
        <w:trPr>
          <w:trHeight w:val="255"/>
        </w:trPr>
        <w:tc>
          <w:tcPr>
            <w:tcW w:w="1524" w:type="dxa"/>
            <w:shd w:val="clear" w:color="auto" w:fill="auto"/>
          </w:tcPr>
          <w:p w14:paraId="66EB27FC" w14:textId="77777777" w:rsidR="009A0D4C" w:rsidRPr="00CF7060" w:rsidRDefault="009A0D4C" w:rsidP="009A0D4C">
            <w:pPr>
              <w:rPr>
                <w:rFonts w:ascii="Arial" w:hAnsi="Arial" w:cs="Arial"/>
                <w:b/>
                <w:bCs/>
              </w:rPr>
            </w:pPr>
            <w:r w:rsidRPr="00CF7060">
              <w:rPr>
                <w:rFonts w:ascii="Arial" w:hAnsi="Arial" w:cs="Arial"/>
                <w:b/>
                <w:bCs/>
              </w:rPr>
              <w:t>2812</w:t>
            </w:r>
          </w:p>
        </w:tc>
        <w:tc>
          <w:tcPr>
            <w:tcW w:w="1952" w:type="dxa"/>
            <w:shd w:val="clear" w:color="auto" w:fill="auto"/>
          </w:tcPr>
          <w:p w14:paraId="6669CCBB"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03E00824" w14:textId="77777777" w:rsidR="009A0D4C" w:rsidRPr="00CF7060" w:rsidRDefault="009A0D4C" w:rsidP="009A0D4C">
            <w:pPr>
              <w:rPr>
                <w:rFonts w:ascii="Arial" w:hAnsi="Arial" w:cs="Arial"/>
                <w:b/>
                <w:bCs/>
              </w:rPr>
            </w:pPr>
            <w:r w:rsidRPr="00CF7060">
              <w:rPr>
                <w:rFonts w:ascii="Arial" w:hAnsi="Arial" w:cs="Arial"/>
                <w:b/>
                <w:bCs/>
              </w:rPr>
              <w:t>Halides and halide oxides of non-metals:</w:t>
            </w:r>
          </w:p>
        </w:tc>
        <w:tc>
          <w:tcPr>
            <w:tcW w:w="1578" w:type="dxa"/>
            <w:shd w:val="clear" w:color="auto" w:fill="auto"/>
          </w:tcPr>
          <w:p w14:paraId="44A4F743"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441C62F6" w14:textId="77777777" w:rsidTr="00FE0601">
        <w:trPr>
          <w:trHeight w:val="255"/>
        </w:trPr>
        <w:tc>
          <w:tcPr>
            <w:tcW w:w="1524" w:type="dxa"/>
            <w:shd w:val="clear" w:color="auto" w:fill="auto"/>
          </w:tcPr>
          <w:p w14:paraId="52A187EC" w14:textId="77777777" w:rsidR="009A0D4C" w:rsidRPr="00CF7060" w:rsidRDefault="009A0D4C" w:rsidP="009A0D4C">
            <w:pPr>
              <w:rPr>
                <w:rFonts w:ascii="Arial" w:hAnsi="Arial" w:cs="Arial"/>
                <w:b/>
                <w:bCs/>
              </w:rPr>
            </w:pPr>
            <w:r w:rsidRPr="00CF7060">
              <w:rPr>
                <w:rFonts w:ascii="Arial" w:hAnsi="Arial" w:cs="Arial"/>
                <w:b/>
                <w:bCs/>
              </w:rPr>
              <w:t> </w:t>
            </w:r>
          </w:p>
        </w:tc>
        <w:tc>
          <w:tcPr>
            <w:tcW w:w="1952" w:type="dxa"/>
            <w:shd w:val="clear" w:color="auto" w:fill="auto"/>
          </w:tcPr>
          <w:p w14:paraId="19E8553C" w14:textId="77777777" w:rsidR="009A0D4C" w:rsidRPr="00CF7060" w:rsidRDefault="009A0D4C" w:rsidP="009A0D4C">
            <w:pPr>
              <w:rPr>
                <w:rFonts w:ascii="Arial" w:hAnsi="Arial" w:cs="Arial"/>
              </w:rPr>
            </w:pPr>
          </w:p>
        </w:tc>
        <w:tc>
          <w:tcPr>
            <w:tcW w:w="5253" w:type="dxa"/>
            <w:shd w:val="clear" w:color="auto" w:fill="auto"/>
          </w:tcPr>
          <w:p w14:paraId="011A92E0" w14:textId="77777777" w:rsidR="009A0D4C" w:rsidRPr="00CF7060" w:rsidRDefault="009A0D4C" w:rsidP="009A0D4C">
            <w:pPr>
              <w:rPr>
                <w:rFonts w:ascii="Arial" w:hAnsi="Arial" w:cs="Arial"/>
              </w:rPr>
            </w:pPr>
            <w:r w:rsidRPr="00CF7060">
              <w:rPr>
                <w:rFonts w:ascii="Arial" w:hAnsi="Arial" w:cs="Arial"/>
              </w:rPr>
              <w:t>- Chlorides and chloride oxides</w:t>
            </w:r>
          </w:p>
        </w:tc>
        <w:tc>
          <w:tcPr>
            <w:tcW w:w="1578" w:type="dxa"/>
            <w:shd w:val="clear" w:color="auto" w:fill="auto"/>
          </w:tcPr>
          <w:p w14:paraId="73815810" w14:textId="77777777" w:rsidR="009A0D4C" w:rsidRPr="00CF7060" w:rsidRDefault="009A0D4C" w:rsidP="009A0D4C">
            <w:pPr>
              <w:rPr>
                <w:rFonts w:ascii="Arial" w:hAnsi="Arial" w:cs="Arial"/>
              </w:rPr>
            </w:pPr>
          </w:p>
        </w:tc>
      </w:tr>
      <w:tr w:rsidR="00CF7060" w:rsidRPr="00CF7060" w14:paraId="592194BA" w14:textId="77777777" w:rsidTr="00FE0601">
        <w:trPr>
          <w:trHeight w:val="255"/>
        </w:trPr>
        <w:tc>
          <w:tcPr>
            <w:tcW w:w="1524" w:type="dxa"/>
            <w:shd w:val="clear" w:color="auto" w:fill="auto"/>
          </w:tcPr>
          <w:p w14:paraId="100D5435" w14:textId="77777777" w:rsidR="00D32BD3" w:rsidRPr="00CF7060" w:rsidRDefault="00D32BD3" w:rsidP="009A0D4C">
            <w:pPr>
              <w:rPr>
                <w:rFonts w:ascii="Arial" w:hAnsi="Arial" w:cs="Arial"/>
                <w:b/>
                <w:bCs/>
              </w:rPr>
            </w:pPr>
          </w:p>
        </w:tc>
        <w:tc>
          <w:tcPr>
            <w:tcW w:w="1952" w:type="dxa"/>
            <w:shd w:val="clear" w:color="auto" w:fill="auto"/>
          </w:tcPr>
          <w:p w14:paraId="6A642AC0" w14:textId="77777777" w:rsidR="00D32BD3" w:rsidRPr="00CF7060" w:rsidRDefault="00D32BD3" w:rsidP="009A0D4C">
            <w:pPr>
              <w:rPr>
                <w:rFonts w:ascii="Arial" w:hAnsi="Arial" w:cs="Arial"/>
              </w:rPr>
            </w:pPr>
            <w:r w:rsidRPr="00CF7060">
              <w:rPr>
                <w:rFonts w:ascii="Arial" w:hAnsi="Arial" w:cs="Arial"/>
              </w:rPr>
              <w:t>2812.11</w:t>
            </w:r>
          </w:p>
        </w:tc>
        <w:tc>
          <w:tcPr>
            <w:tcW w:w="5253" w:type="dxa"/>
            <w:shd w:val="clear" w:color="auto" w:fill="auto"/>
          </w:tcPr>
          <w:p w14:paraId="1FC8FC1E" w14:textId="77777777" w:rsidR="00D32BD3" w:rsidRPr="00CF7060" w:rsidRDefault="00D32BD3" w:rsidP="009A0D4C">
            <w:pPr>
              <w:rPr>
                <w:rFonts w:ascii="Arial" w:hAnsi="Arial" w:cs="Arial"/>
              </w:rPr>
            </w:pPr>
            <w:r w:rsidRPr="00CF7060">
              <w:rPr>
                <w:rFonts w:ascii="Arial" w:hAnsi="Arial" w:cs="Arial"/>
              </w:rPr>
              <w:t>--Carbonyl dichloride (phosgene)</w:t>
            </w:r>
          </w:p>
        </w:tc>
        <w:tc>
          <w:tcPr>
            <w:tcW w:w="1578" w:type="dxa"/>
            <w:shd w:val="clear" w:color="auto" w:fill="auto"/>
          </w:tcPr>
          <w:p w14:paraId="7C7CC1BE" w14:textId="77777777" w:rsidR="00D32BD3" w:rsidRPr="00CF7060" w:rsidRDefault="00FD1F32" w:rsidP="009A0D4C">
            <w:pPr>
              <w:rPr>
                <w:rFonts w:ascii="Arial" w:hAnsi="Arial" w:cs="Arial"/>
              </w:rPr>
            </w:pPr>
            <w:r w:rsidRPr="00CF7060">
              <w:rPr>
                <w:rFonts w:ascii="Arial" w:hAnsi="Arial" w:cs="Arial"/>
              </w:rPr>
              <w:t>CTSH</w:t>
            </w:r>
          </w:p>
        </w:tc>
      </w:tr>
      <w:tr w:rsidR="00CF7060" w:rsidRPr="00CF7060" w14:paraId="1C6311B9" w14:textId="77777777" w:rsidTr="00FE0601">
        <w:trPr>
          <w:trHeight w:val="255"/>
        </w:trPr>
        <w:tc>
          <w:tcPr>
            <w:tcW w:w="1524" w:type="dxa"/>
            <w:shd w:val="clear" w:color="auto" w:fill="auto"/>
          </w:tcPr>
          <w:p w14:paraId="78538367" w14:textId="77777777" w:rsidR="00D32BD3" w:rsidRPr="00CF7060" w:rsidRDefault="00D32BD3" w:rsidP="009A0D4C">
            <w:pPr>
              <w:rPr>
                <w:rFonts w:ascii="Arial" w:hAnsi="Arial" w:cs="Arial"/>
                <w:b/>
                <w:bCs/>
              </w:rPr>
            </w:pPr>
          </w:p>
        </w:tc>
        <w:tc>
          <w:tcPr>
            <w:tcW w:w="1952" w:type="dxa"/>
            <w:shd w:val="clear" w:color="auto" w:fill="auto"/>
          </w:tcPr>
          <w:p w14:paraId="36E4EC79" w14:textId="77777777" w:rsidR="00D32BD3" w:rsidRPr="00CF7060" w:rsidRDefault="00FD1F32" w:rsidP="009A0D4C">
            <w:pPr>
              <w:rPr>
                <w:rFonts w:ascii="Arial" w:hAnsi="Arial" w:cs="Arial"/>
              </w:rPr>
            </w:pPr>
            <w:r w:rsidRPr="00CF7060">
              <w:rPr>
                <w:rFonts w:ascii="Arial" w:hAnsi="Arial" w:cs="Arial"/>
              </w:rPr>
              <w:t>2812.12</w:t>
            </w:r>
          </w:p>
        </w:tc>
        <w:tc>
          <w:tcPr>
            <w:tcW w:w="5253" w:type="dxa"/>
            <w:shd w:val="clear" w:color="auto" w:fill="auto"/>
          </w:tcPr>
          <w:p w14:paraId="0750A0B9" w14:textId="77777777" w:rsidR="00D32BD3" w:rsidRPr="00CF7060" w:rsidRDefault="00FD1F32" w:rsidP="009A0D4C">
            <w:pPr>
              <w:rPr>
                <w:rFonts w:ascii="Arial" w:hAnsi="Arial" w:cs="Arial"/>
              </w:rPr>
            </w:pPr>
            <w:r w:rsidRPr="00CF7060">
              <w:rPr>
                <w:rFonts w:ascii="Arial" w:hAnsi="Arial" w:cs="Arial"/>
              </w:rPr>
              <w:t xml:space="preserve">-- </w:t>
            </w:r>
            <w:r w:rsidR="00D32BD3" w:rsidRPr="00CF7060">
              <w:rPr>
                <w:rFonts w:ascii="Arial" w:hAnsi="Arial" w:cs="Arial"/>
              </w:rPr>
              <w:t>Phosphorus oxychloride</w:t>
            </w:r>
          </w:p>
        </w:tc>
        <w:tc>
          <w:tcPr>
            <w:tcW w:w="1578" w:type="dxa"/>
            <w:shd w:val="clear" w:color="auto" w:fill="auto"/>
          </w:tcPr>
          <w:p w14:paraId="3B32869D" w14:textId="77777777" w:rsidR="00D32BD3" w:rsidRPr="00CF7060" w:rsidRDefault="00FD1F32" w:rsidP="009A0D4C">
            <w:pPr>
              <w:rPr>
                <w:rFonts w:ascii="Arial" w:hAnsi="Arial" w:cs="Arial"/>
              </w:rPr>
            </w:pPr>
            <w:r w:rsidRPr="00CF7060">
              <w:rPr>
                <w:rFonts w:ascii="Arial" w:hAnsi="Arial" w:cs="Arial"/>
              </w:rPr>
              <w:t>CTSH</w:t>
            </w:r>
          </w:p>
        </w:tc>
      </w:tr>
      <w:tr w:rsidR="00CF7060" w:rsidRPr="00CF7060" w14:paraId="1F6B28D4" w14:textId="77777777" w:rsidTr="00FE0601">
        <w:trPr>
          <w:trHeight w:val="255"/>
        </w:trPr>
        <w:tc>
          <w:tcPr>
            <w:tcW w:w="1524" w:type="dxa"/>
            <w:shd w:val="clear" w:color="auto" w:fill="auto"/>
          </w:tcPr>
          <w:p w14:paraId="1FABB422" w14:textId="77777777" w:rsidR="00D32BD3" w:rsidRPr="00CF7060" w:rsidRDefault="00D32BD3" w:rsidP="009A0D4C">
            <w:pPr>
              <w:rPr>
                <w:rFonts w:ascii="Arial" w:hAnsi="Arial" w:cs="Arial"/>
                <w:b/>
                <w:bCs/>
              </w:rPr>
            </w:pPr>
          </w:p>
        </w:tc>
        <w:tc>
          <w:tcPr>
            <w:tcW w:w="1952" w:type="dxa"/>
            <w:shd w:val="clear" w:color="auto" w:fill="auto"/>
          </w:tcPr>
          <w:p w14:paraId="192A5299" w14:textId="77777777" w:rsidR="00D32BD3" w:rsidRPr="00CF7060" w:rsidRDefault="00FD1F32" w:rsidP="009A0D4C">
            <w:pPr>
              <w:rPr>
                <w:rFonts w:ascii="Arial" w:hAnsi="Arial" w:cs="Arial"/>
              </w:rPr>
            </w:pPr>
            <w:r w:rsidRPr="00CF7060">
              <w:rPr>
                <w:rFonts w:ascii="Arial" w:hAnsi="Arial" w:cs="Arial"/>
              </w:rPr>
              <w:t>2812.13</w:t>
            </w:r>
          </w:p>
        </w:tc>
        <w:tc>
          <w:tcPr>
            <w:tcW w:w="5253" w:type="dxa"/>
            <w:shd w:val="clear" w:color="auto" w:fill="auto"/>
          </w:tcPr>
          <w:p w14:paraId="07AF6DAF" w14:textId="77777777" w:rsidR="00D32BD3" w:rsidRPr="00CF7060" w:rsidRDefault="00FD1F32" w:rsidP="009A0D4C">
            <w:pPr>
              <w:rPr>
                <w:rFonts w:ascii="Arial" w:hAnsi="Arial" w:cs="Arial"/>
              </w:rPr>
            </w:pPr>
            <w:r w:rsidRPr="00CF7060">
              <w:rPr>
                <w:rFonts w:ascii="Arial" w:hAnsi="Arial" w:cs="Arial"/>
              </w:rPr>
              <w:t xml:space="preserve">-- </w:t>
            </w:r>
            <w:r w:rsidR="00D32BD3" w:rsidRPr="00CF7060">
              <w:rPr>
                <w:rFonts w:ascii="Arial" w:hAnsi="Arial" w:cs="Arial"/>
              </w:rPr>
              <w:t>Phosphorus trichloride</w:t>
            </w:r>
          </w:p>
        </w:tc>
        <w:tc>
          <w:tcPr>
            <w:tcW w:w="1578" w:type="dxa"/>
            <w:shd w:val="clear" w:color="auto" w:fill="auto"/>
          </w:tcPr>
          <w:p w14:paraId="700F8B98" w14:textId="77777777" w:rsidR="00D32BD3" w:rsidRPr="00CF7060" w:rsidRDefault="00FD1F32" w:rsidP="009A0D4C">
            <w:pPr>
              <w:rPr>
                <w:rFonts w:ascii="Arial" w:hAnsi="Arial" w:cs="Arial"/>
              </w:rPr>
            </w:pPr>
            <w:r w:rsidRPr="00CF7060">
              <w:rPr>
                <w:rFonts w:ascii="Arial" w:hAnsi="Arial" w:cs="Arial"/>
              </w:rPr>
              <w:t>CTSH</w:t>
            </w:r>
          </w:p>
        </w:tc>
      </w:tr>
      <w:tr w:rsidR="00CF7060" w:rsidRPr="00CF7060" w14:paraId="2B8F0EBA" w14:textId="77777777" w:rsidTr="00FE0601">
        <w:trPr>
          <w:trHeight w:val="255"/>
        </w:trPr>
        <w:tc>
          <w:tcPr>
            <w:tcW w:w="1524" w:type="dxa"/>
            <w:shd w:val="clear" w:color="auto" w:fill="auto"/>
          </w:tcPr>
          <w:p w14:paraId="6D0A01FD" w14:textId="77777777" w:rsidR="00D32BD3" w:rsidRPr="00CF7060" w:rsidRDefault="00D32BD3" w:rsidP="009A0D4C">
            <w:pPr>
              <w:rPr>
                <w:rFonts w:ascii="Arial" w:hAnsi="Arial" w:cs="Arial"/>
                <w:b/>
                <w:bCs/>
              </w:rPr>
            </w:pPr>
          </w:p>
        </w:tc>
        <w:tc>
          <w:tcPr>
            <w:tcW w:w="1952" w:type="dxa"/>
            <w:shd w:val="clear" w:color="auto" w:fill="auto"/>
          </w:tcPr>
          <w:p w14:paraId="33FB30DC" w14:textId="77777777" w:rsidR="00D32BD3" w:rsidRPr="00CF7060" w:rsidRDefault="00FD1F32" w:rsidP="009A0D4C">
            <w:pPr>
              <w:rPr>
                <w:rFonts w:ascii="Arial" w:hAnsi="Arial" w:cs="Arial"/>
              </w:rPr>
            </w:pPr>
            <w:r w:rsidRPr="00CF7060">
              <w:rPr>
                <w:rFonts w:ascii="Arial" w:hAnsi="Arial" w:cs="Arial"/>
              </w:rPr>
              <w:t>2812.14</w:t>
            </w:r>
          </w:p>
        </w:tc>
        <w:tc>
          <w:tcPr>
            <w:tcW w:w="5253" w:type="dxa"/>
            <w:shd w:val="clear" w:color="auto" w:fill="auto"/>
          </w:tcPr>
          <w:p w14:paraId="468E3BC4" w14:textId="77777777" w:rsidR="00D32BD3" w:rsidRPr="00CF7060" w:rsidRDefault="00FD1F32" w:rsidP="009A0D4C">
            <w:pPr>
              <w:rPr>
                <w:rFonts w:ascii="Arial" w:hAnsi="Arial" w:cs="Arial"/>
              </w:rPr>
            </w:pPr>
            <w:r w:rsidRPr="00CF7060">
              <w:rPr>
                <w:rFonts w:ascii="Arial" w:hAnsi="Arial" w:cs="Arial"/>
              </w:rPr>
              <w:t>-- Phosphorus pentachloride</w:t>
            </w:r>
          </w:p>
        </w:tc>
        <w:tc>
          <w:tcPr>
            <w:tcW w:w="1578" w:type="dxa"/>
            <w:shd w:val="clear" w:color="auto" w:fill="auto"/>
          </w:tcPr>
          <w:p w14:paraId="5997B1DB" w14:textId="77777777" w:rsidR="00D32BD3" w:rsidRPr="00CF7060" w:rsidRDefault="00FD1F32" w:rsidP="009A0D4C">
            <w:pPr>
              <w:rPr>
                <w:rFonts w:ascii="Arial" w:hAnsi="Arial" w:cs="Arial"/>
              </w:rPr>
            </w:pPr>
            <w:r w:rsidRPr="00CF7060">
              <w:rPr>
                <w:rFonts w:ascii="Arial" w:hAnsi="Arial" w:cs="Arial"/>
              </w:rPr>
              <w:t>CTSH</w:t>
            </w:r>
          </w:p>
        </w:tc>
      </w:tr>
      <w:tr w:rsidR="00CF7060" w:rsidRPr="00CF7060" w14:paraId="3180B58E" w14:textId="77777777" w:rsidTr="00FE0601">
        <w:trPr>
          <w:trHeight w:val="255"/>
        </w:trPr>
        <w:tc>
          <w:tcPr>
            <w:tcW w:w="1524" w:type="dxa"/>
            <w:shd w:val="clear" w:color="auto" w:fill="auto"/>
          </w:tcPr>
          <w:p w14:paraId="2A34CC30" w14:textId="77777777" w:rsidR="00D32BD3" w:rsidRPr="00CF7060" w:rsidRDefault="00D32BD3" w:rsidP="009A0D4C">
            <w:pPr>
              <w:rPr>
                <w:rFonts w:ascii="Arial" w:hAnsi="Arial" w:cs="Arial"/>
                <w:b/>
                <w:bCs/>
              </w:rPr>
            </w:pPr>
          </w:p>
        </w:tc>
        <w:tc>
          <w:tcPr>
            <w:tcW w:w="1952" w:type="dxa"/>
            <w:shd w:val="clear" w:color="auto" w:fill="auto"/>
          </w:tcPr>
          <w:p w14:paraId="468A2661" w14:textId="77777777" w:rsidR="00D32BD3" w:rsidRPr="00CF7060" w:rsidRDefault="00FD1F32" w:rsidP="009A0D4C">
            <w:pPr>
              <w:rPr>
                <w:rFonts w:ascii="Arial" w:hAnsi="Arial" w:cs="Arial"/>
              </w:rPr>
            </w:pPr>
            <w:r w:rsidRPr="00CF7060">
              <w:rPr>
                <w:rFonts w:ascii="Arial" w:hAnsi="Arial" w:cs="Arial"/>
              </w:rPr>
              <w:t>2812.15</w:t>
            </w:r>
          </w:p>
        </w:tc>
        <w:tc>
          <w:tcPr>
            <w:tcW w:w="5253" w:type="dxa"/>
            <w:shd w:val="clear" w:color="auto" w:fill="auto"/>
          </w:tcPr>
          <w:p w14:paraId="3CEF2204" w14:textId="77777777" w:rsidR="00D32BD3" w:rsidRPr="00CF7060" w:rsidRDefault="00FD1F32" w:rsidP="009A0D4C">
            <w:pPr>
              <w:rPr>
                <w:rFonts w:ascii="Arial" w:hAnsi="Arial" w:cs="Arial"/>
              </w:rPr>
            </w:pPr>
            <w:r w:rsidRPr="00CF7060">
              <w:rPr>
                <w:rFonts w:ascii="Arial" w:hAnsi="Arial" w:cs="Arial"/>
              </w:rPr>
              <w:t>-- Sulphur monochloride</w:t>
            </w:r>
          </w:p>
        </w:tc>
        <w:tc>
          <w:tcPr>
            <w:tcW w:w="1578" w:type="dxa"/>
            <w:shd w:val="clear" w:color="auto" w:fill="auto"/>
          </w:tcPr>
          <w:p w14:paraId="3CF8D7EF" w14:textId="77777777" w:rsidR="00D32BD3" w:rsidRPr="00CF7060" w:rsidRDefault="00FD1F32" w:rsidP="009A0D4C">
            <w:pPr>
              <w:rPr>
                <w:rFonts w:ascii="Arial" w:hAnsi="Arial" w:cs="Arial"/>
              </w:rPr>
            </w:pPr>
            <w:r w:rsidRPr="00CF7060">
              <w:rPr>
                <w:rFonts w:ascii="Arial" w:hAnsi="Arial" w:cs="Arial"/>
              </w:rPr>
              <w:t>CTSH</w:t>
            </w:r>
          </w:p>
        </w:tc>
      </w:tr>
      <w:tr w:rsidR="00CF7060" w:rsidRPr="00CF7060" w14:paraId="78687A5F" w14:textId="77777777" w:rsidTr="00FE0601">
        <w:trPr>
          <w:trHeight w:val="255"/>
        </w:trPr>
        <w:tc>
          <w:tcPr>
            <w:tcW w:w="1524" w:type="dxa"/>
            <w:shd w:val="clear" w:color="auto" w:fill="auto"/>
          </w:tcPr>
          <w:p w14:paraId="31C1D83C" w14:textId="77777777" w:rsidR="00D32BD3" w:rsidRPr="00CF7060" w:rsidRDefault="00D32BD3" w:rsidP="009A0D4C">
            <w:pPr>
              <w:rPr>
                <w:rFonts w:ascii="Arial" w:hAnsi="Arial" w:cs="Arial"/>
                <w:b/>
                <w:bCs/>
              </w:rPr>
            </w:pPr>
          </w:p>
        </w:tc>
        <w:tc>
          <w:tcPr>
            <w:tcW w:w="1952" w:type="dxa"/>
            <w:shd w:val="clear" w:color="auto" w:fill="auto"/>
          </w:tcPr>
          <w:p w14:paraId="749152DB" w14:textId="77777777" w:rsidR="00D32BD3" w:rsidRPr="00CF7060" w:rsidRDefault="00FD1F32" w:rsidP="009A0D4C">
            <w:pPr>
              <w:rPr>
                <w:rFonts w:ascii="Arial" w:hAnsi="Arial" w:cs="Arial"/>
              </w:rPr>
            </w:pPr>
            <w:r w:rsidRPr="00CF7060">
              <w:rPr>
                <w:rFonts w:ascii="Arial" w:hAnsi="Arial" w:cs="Arial"/>
              </w:rPr>
              <w:t>2812.16</w:t>
            </w:r>
          </w:p>
        </w:tc>
        <w:tc>
          <w:tcPr>
            <w:tcW w:w="5253" w:type="dxa"/>
            <w:shd w:val="clear" w:color="auto" w:fill="auto"/>
          </w:tcPr>
          <w:p w14:paraId="06248C54" w14:textId="77777777" w:rsidR="00D32BD3" w:rsidRPr="00CF7060" w:rsidRDefault="00FD1F32" w:rsidP="009A0D4C">
            <w:pPr>
              <w:rPr>
                <w:rFonts w:ascii="Arial" w:hAnsi="Arial" w:cs="Arial"/>
              </w:rPr>
            </w:pPr>
            <w:r w:rsidRPr="00CF7060">
              <w:rPr>
                <w:rFonts w:ascii="Arial" w:hAnsi="Arial" w:cs="Arial"/>
              </w:rPr>
              <w:t>-- Sulphur dichloride</w:t>
            </w:r>
          </w:p>
        </w:tc>
        <w:tc>
          <w:tcPr>
            <w:tcW w:w="1578" w:type="dxa"/>
            <w:shd w:val="clear" w:color="auto" w:fill="auto"/>
          </w:tcPr>
          <w:p w14:paraId="4328343A" w14:textId="77777777" w:rsidR="00D32BD3" w:rsidRPr="00CF7060" w:rsidRDefault="00FD1F32" w:rsidP="009A0D4C">
            <w:pPr>
              <w:rPr>
                <w:rFonts w:ascii="Arial" w:hAnsi="Arial" w:cs="Arial"/>
              </w:rPr>
            </w:pPr>
            <w:r w:rsidRPr="00CF7060">
              <w:rPr>
                <w:rFonts w:ascii="Arial" w:hAnsi="Arial" w:cs="Arial"/>
              </w:rPr>
              <w:t>CTSH</w:t>
            </w:r>
          </w:p>
        </w:tc>
      </w:tr>
      <w:tr w:rsidR="00CF7060" w:rsidRPr="00CF7060" w14:paraId="5B460B99" w14:textId="77777777" w:rsidTr="00FE0601">
        <w:trPr>
          <w:trHeight w:val="255"/>
        </w:trPr>
        <w:tc>
          <w:tcPr>
            <w:tcW w:w="1524" w:type="dxa"/>
            <w:shd w:val="clear" w:color="auto" w:fill="auto"/>
          </w:tcPr>
          <w:p w14:paraId="5B2B7E87" w14:textId="77777777" w:rsidR="00D32BD3" w:rsidRPr="00CF7060" w:rsidRDefault="00D32BD3" w:rsidP="009A0D4C">
            <w:pPr>
              <w:rPr>
                <w:rFonts w:ascii="Arial" w:hAnsi="Arial" w:cs="Arial"/>
                <w:b/>
                <w:bCs/>
              </w:rPr>
            </w:pPr>
          </w:p>
        </w:tc>
        <w:tc>
          <w:tcPr>
            <w:tcW w:w="1952" w:type="dxa"/>
            <w:shd w:val="clear" w:color="auto" w:fill="auto"/>
          </w:tcPr>
          <w:p w14:paraId="2EA1F02A" w14:textId="77777777" w:rsidR="00D32BD3" w:rsidRPr="00CF7060" w:rsidRDefault="00FD1F32" w:rsidP="009A0D4C">
            <w:pPr>
              <w:rPr>
                <w:rFonts w:ascii="Arial" w:hAnsi="Arial" w:cs="Arial"/>
              </w:rPr>
            </w:pPr>
            <w:r w:rsidRPr="00CF7060">
              <w:rPr>
                <w:rFonts w:ascii="Arial" w:hAnsi="Arial" w:cs="Arial"/>
              </w:rPr>
              <w:t>2812.17</w:t>
            </w:r>
          </w:p>
        </w:tc>
        <w:tc>
          <w:tcPr>
            <w:tcW w:w="5253" w:type="dxa"/>
            <w:shd w:val="clear" w:color="auto" w:fill="auto"/>
          </w:tcPr>
          <w:p w14:paraId="15873D0C" w14:textId="77777777" w:rsidR="00D32BD3" w:rsidRPr="00CF7060" w:rsidRDefault="00FD1F32" w:rsidP="009A0D4C">
            <w:pPr>
              <w:rPr>
                <w:rFonts w:ascii="Arial" w:hAnsi="Arial" w:cs="Arial"/>
              </w:rPr>
            </w:pPr>
            <w:r w:rsidRPr="00CF7060">
              <w:rPr>
                <w:rFonts w:ascii="Arial" w:hAnsi="Arial" w:cs="Arial"/>
              </w:rPr>
              <w:t>-- Thionyl chloride</w:t>
            </w:r>
          </w:p>
        </w:tc>
        <w:tc>
          <w:tcPr>
            <w:tcW w:w="1578" w:type="dxa"/>
            <w:shd w:val="clear" w:color="auto" w:fill="auto"/>
          </w:tcPr>
          <w:p w14:paraId="003DBB46" w14:textId="77777777" w:rsidR="00D32BD3" w:rsidRPr="00CF7060" w:rsidRDefault="00FD1F32" w:rsidP="009A0D4C">
            <w:pPr>
              <w:rPr>
                <w:rFonts w:ascii="Arial" w:hAnsi="Arial" w:cs="Arial"/>
              </w:rPr>
            </w:pPr>
            <w:r w:rsidRPr="00CF7060">
              <w:rPr>
                <w:rFonts w:ascii="Arial" w:hAnsi="Arial" w:cs="Arial"/>
              </w:rPr>
              <w:t>CTSH</w:t>
            </w:r>
          </w:p>
        </w:tc>
      </w:tr>
      <w:tr w:rsidR="00CF7060" w:rsidRPr="00CF7060" w14:paraId="49613212" w14:textId="77777777" w:rsidTr="00FE0601">
        <w:trPr>
          <w:trHeight w:val="255"/>
        </w:trPr>
        <w:tc>
          <w:tcPr>
            <w:tcW w:w="1524" w:type="dxa"/>
            <w:shd w:val="clear" w:color="auto" w:fill="auto"/>
          </w:tcPr>
          <w:p w14:paraId="2937DC01" w14:textId="77777777" w:rsidR="00D32BD3" w:rsidRPr="00CF7060" w:rsidRDefault="00D32BD3" w:rsidP="009A0D4C">
            <w:pPr>
              <w:rPr>
                <w:rFonts w:ascii="Arial" w:hAnsi="Arial" w:cs="Arial"/>
                <w:b/>
                <w:bCs/>
              </w:rPr>
            </w:pPr>
          </w:p>
        </w:tc>
        <w:tc>
          <w:tcPr>
            <w:tcW w:w="1952" w:type="dxa"/>
            <w:shd w:val="clear" w:color="auto" w:fill="auto"/>
          </w:tcPr>
          <w:p w14:paraId="5EFFD80C" w14:textId="77777777" w:rsidR="00D32BD3" w:rsidRPr="00CF7060" w:rsidRDefault="00FD1F32" w:rsidP="009A0D4C">
            <w:pPr>
              <w:rPr>
                <w:rFonts w:ascii="Arial" w:hAnsi="Arial" w:cs="Arial"/>
              </w:rPr>
            </w:pPr>
            <w:r w:rsidRPr="00CF7060">
              <w:rPr>
                <w:rFonts w:ascii="Arial" w:hAnsi="Arial" w:cs="Arial"/>
              </w:rPr>
              <w:t>2812.19</w:t>
            </w:r>
          </w:p>
        </w:tc>
        <w:tc>
          <w:tcPr>
            <w:tcW w:w="5253" w:type="dxa"/>
            <w:shd w:val="clear" w:color="auto" w:fill="auto"/>
          </w:tcPr>
          <w:p w14:paraId="18101B5B" w14:textId="77777777" w:rsidR="00D32BD3" w:rsidRPr="00CF7060" w:rsidRDefault="00FD1F32" w:rsidP="009A0D4C">
            <w:pPr>
              <w:rPr>
                <w:rFonts w:ascii="Arial" w:hAnsi="Arial" w:cs="Arial"/>
              </w:rPr>
            </w:pPr>
            <w:r w:rsidRPr="00CF7060">
              <w:rPr>
                <w:rFonts w:ascii="Arial" w:hAnsi="Arial" w:cs="Arial"/>
              </w:rPr>
              <w:t>-- Other</w:t>
            </w:r>
          </w:p>
        </w:tc>
        <w:tc>
          <w:tcPr>
            <w:tcW w:w="1578" w:type="dxa"/>
            <w:shd w:val="clear" w:color="auto" w:fill="auto"/>
          </w:tcPr>
          <w:p w14:paraId="3CF6211D" w14:textId="77777777" w:rsidR="00D32BD3" w:rsidRPr="00CF7060" w:rsidRDefault="00FD1F32" w:rsidP="009A0D4C">
            <w:pPr>
              <w:rPr>
                <w:rFonts w:ascii="Arial" w:hAnsi="Arial" w:cs="Arial"/>
              </w:rPr>
            </w:pPr>
            <w:r w:rsidRPr="00CF7060">
              <w:rPr>
                <w:rFonts w:ascii="Arial" w:hAnsi="Arial" w:cs="Arial"/>
              </w:rPr>
              <w:t>CTSH</w:t>
            </w:r>
          </w:p>
        </w:tc>
      </w:tr>
      <w:tr w:rsidR="00CF7060" w:rsidRPr="00CF7060" w14:paraId="6CC0B982" w14:textId="77777777" w:rsidTr="00FE0601">
        <w:trPr>
          <w:trHeight w:val="255"/>
        </w:trPr>
        <w:tc>
          <w:tcPr>
            <w:tcW w:w="1524" w:type="dxa"/>
            <w:shd w:val="clear" w:color="auto" w:fill="auto"/>
          </w:tcPr>
          <w:p w14:paraId="30CAC2E4" w14:textId="77777777" w:rsidR="009A0D4C" w:rsidRPr="00CF7060" w:rsidRDefault="009A0D4C" w:rsidP="009A0D4C">
            <w:pPr>
              <w:rPr>
                <w:rFonts w:ascii="Arial" w:hAnsi="Arial" w:cs="Arial"/>
                <w:b/>
                <w:bCs/>
              </w:rPr>
            </w:pPr>
            <w:r w:rsidRPr="00CF7060">
              <w:rPr>
                <w:rFonts w:ascii="Arial" w:hAnsi="Arial" w:cs="Arial"/>
                <w:b/>
                <w:bCs/>
              </w:rPr>
              <w:t> </w:t>
            </w:r>
          </w:p>
        </w:tc>
        <w:tc>
          <w:tcPr>
            <w:tcW w:w="1952" w:type="dxa"/>
            <w:shd w:val="clear" w:color="auto" w:fill="auto"/>
          </w:tcPr>
          <w:p w14:paraId="6DA3834F" w14:textId="77777777" w:rsidR="009A0D4C" w:rsidRPr="00CF7060" w:rsidRDefault="009A0D4C" w:rsidP="009A0D4C">
            <w:pPr>
              <w:rPr>
                <w:rFonts w:ascii="Arial" w:hAnsi="Arial" w:cs="Arial"/>
              </w:rPr>
            </w:pPr>
            <w:r w:rsidRPr="00CF7060">
              <w:rPr>
                <w:rFonts w:ascii="Arial" w:hAnsi="Arial" w:cs="Arial"/>
              </w:rPr>
              <w:t>2812.90</w:t>
            </w:r>
          </w:p>
        </w:tc>
        <w:tc>
          <w:tcPr>
            <w:tcW w:w="5253" w:type="dxa"/>
            <w:shd w:val="clear" w:color="auto" w:fill="auto"/>
          </w:tcPr>
          <w:p w14:paraId="34F16FC7"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2D59E55C"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CFCADA2" w14:textId="77777777" w:rsidTr="00FE0601">
        <w:trPr>
          <w:trHeight w:val="450"/>
        </w:trPr>
        <w:tc>
          <w:tcPr>
            <w:tcW w:w="1524" w:type="dxa"/>
            <w:shd w:val="clear" w:color="auto" w:fill="auto"/>
          </w:tcPr>
          <w:p w14:paraId="3899AE2F" w14:textId="77777777" w:rsidR="009A0D4C" w:rsidRPr="00CF7060" w:rsidRDefault="009A0D4C" w:rsidP="009A0D4C">
            <w:pPr>
              <w:rPr>
                <w:rFonts w:ascii="Arial" w:hAnsi="Arial" w:cs="Arial"/>
                <w:b/>
                <w:bCs/>
              </w:rPr>
            </w:pPr>
            <w:r w:rsidRPr="00CF7060">
              <w:rPr>
                <w:rFonts w:ascii="Arial" w:hAnsi="Arial" w:cs="Arial"/>
                <w:b/>
                <w:bCs/>
              </w:rPr>
              <w:t>2813</w:t>
            </w:r>
          </w:p>
        </w:tc>
        <w:tc>
          <w:tcPr>
            <w:tcW w:w="1952" w:type="dxa"/>
            <w:shd w:val="clear" w:color="auto" w:fill="auto"/>
          </w:tcPr>
          <w:p w14:paraId="7ABC0196"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1995C065" w14:textId="77777777" w:rsidR="009A0D4C" w:rsidRPr="00CF7060" w:rsidRDefault="009A0D4C" w:rsidP="009A0D4C">
            <w:pPr>
              <w:rPr>
                <w:rFonts w:ascii="Arial" w:hAnsi="Arial" w:cs="Arial"/>
                <w:b/>
                <w:bCs/>
              </w:rPr>
            </w:pPr>
            <w:r w:rsidRPr="00CF7060">
              <w:rPr>
                <w:rFonts w:ascii="Arial" w:hAnsi="Arial" w:cs="Arial"/>
                <w:b/>
                <w:bCs/>
              </w:rPr>
              <w:t>Sulphides of non-metals; commercial phosphorus trisulphide:</w:t>
            </w:r>
          </w:p>
        </w:tc>
        <w:tc>
          <w:tcPr>
            <w:tcW w:w="1578" w:type="dxa"/>
            <w:shd w:val="clear" w:color="auto" w:fill="auto"/>
          </w:tcPr>
          <w:p w14:paraId="2102A18F"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5F0C0A33" w14:textId="77777777" w:rsidTr="00FE0601">
        <w:trPr>
          <w:trHeight w:val="255"/>
        </w:trPr>
        <w:tc>
          <w:tcPr>
            <w:tcW w:w="1524" w:type="dxa"/>
            <w:shd w:val="clear" w:color="auto" w:fill="auto"/>
          </w:tcPr>
          <w:p w14:paraId="049E1305" w14:textId="77777777" w:rsidR="009A0D4C" w:rsidRPr="00CF7060" w:rsidRDefault="009A0D4C" w:rsidP="009A0D4C">
            <w:pPr>
              <w:rPr>
                <w:rFonts w:ascii="Arial" w:hAnsi="Arial" w:cs="Arial"/>
              </w:rPr>
            </w:pPr>
          </w:p>
        </w:tc>
        <w:tc>
          <w:tcPr>
            <w:tcW w:w="1952" w:type="dxa"/>
            <w:shd w:val="clear" w:color="auto" w:fill="auto"/>
          </w:tcPr>
          <w:p w14:paraId="3F4C6156" w14:textId="77777777" w:rsidR="009A0D4C" w:rsidRPr="00CF7060" w:rsidRDefault="009A0D4C" w:rsidP="009A0D4C">
            <w:pPr>
              <w:rPr>
                <w:rFonts w:ascii="Arial" w:hAnsi="Arial" w:cs="Arial"/>
              </w:rPr>
            </w:pPr>
            <w:r w:rsidRPr="00CF7060">
              <w:rPr>
                <w:rFonts w:ascii="Arial" w:hAnsi="Arial" w:cs="Arial"/>
              </w:rPr>
              <w:t>2813.10</w:t>
            </w:r>
          </w:p>
        </w:tc>
        <w:tc>
          <w:tcPr>
            <w:tcW w:w="5253" w:type="dxa"/>
            <w:shd w:val="clear" w:color="auto" w:fill="auto"/>
          </w:tcPr>
          <w:p w14:paraId="703EF4C2" w14:textId="77777777" w:rsidR="009A0D4C" w:rsidRPr="00CF7060" w:rsidRDefault="009A0D4C" w:rsidP="009A0D4C">
            <w:pPr>
              <w:rPr>
                <w:rFonts w:ascii="Arial" w:hAnsi="Arial" w:cs="Arial"/>
              </w:rPr>
            </w:pPr>
            <w:r w:rsidRPr="00CF7060">
              <w:rPr>
                <w:rFonts w:ascii="Arial" w:hAnsi="Arial" w:cs="Arial"/>
              </w:rPr>
              <w:t>- Carbon disulphide</w:t>
            </w:r>
          </w:p>
        </w:tc>
        <w:tc>
          <w:tcPr>
            <w:tcW w:w="1578" w:type="dxa"/>
            <w:shd w:val="clear" w:color="auto" w:fill="auto"/>
          </w:tcPr>
          <w:p w14:paraId="3A40B27C"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B1DC341" w14:textId="77777777" w:rsidTr="00FE0601">
        <w:trPr>
          <w:trHeight w:val="255"/>
        </w:trPr>
        <w:tc>
          <w:tcPr>
            <w:tcW w:w="1524" w:type="dxa"/>
            <w:shd w:val="clear" w:color="auto" w:fill="auto"/>
          </w:tcPr>
          <w:p w14:paraId="6BF0277B" w14:textId="77777777" w:rsidR="009A0D4C" w:rsidRPr="00CF7060" w:rsidRDefault="009A0D4C" w:rsidP="009A0D4C">
            <w:pPr>
              <w:rPr>
                <w:rFonts w:ascii="Arial" w:hAnsi="Arial" w:cs="Arial"/>
              </w:rPr>
            </w:pPr>
          </w:p>
        </w:tc>
        <w:tc>
          <w:tcPr>
            <w:tcW w:w="1952" w:type="dxa"/>
            <w:shd w:val="clear" w:color="auto" w:fill="auto"/>
          </w:tcPr>
          <w:p w14:paraId="77279B88" w14:textId="77777777" w:rsidR="009A0D4C" w:rsidRPr="00CF7060" w:rsidRDefault="009A0D4C" w:rsidP="009A0D4C">
            <w:pPr>
              <w:rPr>
                <w:rFonts w:ascii="Arial" w:hAnsi="Arial" w:cs="Arial"/>
              </w:rPr>
            </w:pPr>
            <w:r w:rsidRPr="00CF7060">
              <w:rPr>
                <w:rFonts w:ascii="Arial" w:hAnsi="Arial" w:cs="Arial"/>
              </w:rPr>
              <w:t>2813.90</w:t>
            </w:r>
          </w:p>
        </w:tc>
        <w:tc>
          <w:tcPr>
            <w:tcW w:w="5253" w:type="dxa"/>
            <w:shd w:val="clear" w:color="auto" w:fill="auto"/>
          </w:tcPr>
          <w:p w14:paraId="4586A85E"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59F5F0A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2D540D1" w14:textId="77777777" w:rsidTr="00FE0601">
        <w:trPr>
          <w:trHeight w:val="255"/>
        </w:trPr>
        <w:tc>
          <w:tcPr>
            <w:tcW w:w="1524" w:type="dxa"/>
            <w:shd w:val="clear" w:color="auto" w:fill="auto"/>
          </w:tcPr>
          <w:p w14:paraId="4FD8823C" w14:textId="77777777" w:rsidR="009A0D4C" w:rsidRPr="00CF7060" w:rsidRDefault="009A0D4C" w:rsidP="009A0D4C">
            <w:pPr>
              <w:rPr>
                <w:rFonts w:ascii="Arial" w:hAnsi="Arial" w:cs="Arial"/>
                <w:b/>
                <w:bCs/>
              </w:rPr>
            </w:pPr>
            <w:r w:rsidRPr="00CF7060">
              <w:rPr>
                <w:rFonts w:ascii="Arial" w:hAnsi="Arial" w:cs="Arial"/>
                <w:b/>
                <w:bCs/>
              </w:rPr>
              <w:t>2814</w:t>
            </w:r>
          </w:p>
        </w:tc>
        <w:tc>
          <w:tcPr>
            <w:tcW w:w="1952" w:type="dxa"/>
            <w:shd w:val="clear" w:color="auto" w:fill="auto"/>
          </w:tcPr>
          <w:p w14:paraId="400907AC"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35781D17" w14:textId="77777777" w:rsidR="009A0D4C" w:rsidRPr="00CF7060" w:rsidRDefault="009A0D4C" w:rsidP="009A0D4C">
            <w:pPr>
              <w:rPr>
                <w:rFonts w:ascii="Arial" w:hAnsi="Arial" w:cs="Arial"/>
                <w:b/>
                <w:bCs/>
              </w:rPr>
            </w:pPr>
            <w:r w:rsidRPr="00CF7060">
              <w:rPr>
                <w:rFonts w:ascii="Arial" w:hAnsi="Arial" w:cs="Arial"/>
                <w:b/>
                <w:bCs/>
              </w:rPr>
              <w:t>Ammonia, anhydrous or in aqueous solution</w:t>
            </w:r>
          </w:p>
        </w:tc>
        <w:tc>
          <w:tcPr>
            <w:tcW w:w="1578" w:type="dxa"/>
            <w:shd w:val="clear" w:color="auto" w:fill="auto"/>
          </w:tcPr>
          <w:p w14:paraId="5C00B965" w14:textId="77777777" w:rsidR="009A0D4C" w:rsidRPr="00CF7060" w:rsidRDefault="009A0D4C" w:rsidP="009A0D4C">
            <w:pPr>
              <w:rPr>
                <w:rFonts w:ascii="Arial" w:hAnsi="Arial" w:cs="Arial"/>
              </w:rPr>
            </w:pPr>
            <w:r w:rsidRPr="00CF7060">
              <w:rPr>
                <w:rFonts w:ascii="Arial" w:hAnsi="Arial"/>
              </w:rPr>
              <w:t>CTH</w:t>
            </w:r>
          </w:p>
        </w:tc>
      </w:tr>
      <w:tr w:rsidR="00CF7060" w:rsidRPr="00CF7060" w14:paraId="110800D4" w14:textId="77777777" w:rsidTr="00FE0601">
        <w:trPr>
          <w:trHeight w:val="450"/>
        </w:trPr>
        <w:tc>
          <w:tcPr>
            <w:tcW w:w="1524" w:type="dxa"/>
            <w:shd w:val="clear" w:color="auto" w:fill="auto"/>
          </w:tcPr>
          <w:p w14:paraId="6A2465B2" w14:textId="77777777" w:rsidR="009A0D4C" w:rsidRPr="00CF7060" w:rsidRDefault="009A0D4C" w:rsidP="009A0D4C">
            <w:pPr>
              <w:rPr>
                <w:rFonts w:ascii="Arial" w:hAnsi="Arial" w:cs="Arial"/>
                <w:b/>
                <w:bCs/>
              </w:rPr>
            </w:pPr>
            <w:r w:rsidRPr="00CF7060">
              <w:rPr>
                <w:rFonts w:ascii="Arial" w:hAnsi="Arial" w:cs="Arial"/>
                <w:b/>
                <w:bCs/>
              </w:rPr>
              <w:t>2815</w:t>
            </w:r>
          </w:p>
        </w:tc>
        <w:tc>
          <w:tcPr>
            <w:tcW w:w="1952" w:type="dxa"/>
            <w:shd w:val="clear" w:color="auto" w:fill="auto"/>
          </w:tcPr>
          <w:p w14:paraId="115E3A5B"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66F15C9E" w14:textId="77777777" w:rsidR="009A0D4C" w:rsidRPr="00CF7060" w:rsidRDefault="009A0D4C" w:rsidP="009A0D4C">
            <w:pPr>
              <w:rPr>
                <w:rFonts w:ascii="Arial" w:hAnsi="Arial" w:cs="Arial"/>
                <w:b/>
                <w:bCs/>
              </w:rPr>
            </w:pPr>
            <w:r w:rsidRPr="00CF7060">
              <w:rPr>
                <w:rFonts w:ascii="Arial" w:hAnsi="Arial" w:cs="Arial"/>
                <w:b/>
                <w:bCs/>
              </w:rPr>
              <w:t>Sodium hydroxide (caustic soda); potassium hydroxide (caustic potash); peroxides of sodium or potassium:</w:t>
            </w:r>
          </w:p>
        </w:tc>
        <w:tc>
          <w:tcPr>
            <w:tcW w:w="1578" w:type="dxa"/>
            <w:shd w:val="clear" w:color="auto" w:fill="auto"/>
          </w:tcPr>
          <w:p w14:paraId="547B1601"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61C3A0DE" w14:textId="77777777" w:rsidTr="00FE0601">
        <w:trPr>
          <w:trHeight w:val="255"/>
        </w:trPr>
        <w:tc>
          <w:tcPr>
            <w:tcW w:w="1524" w:type="dxa"/>
            <w:shd w:val="clear" w:color="auto" w:fill="auto"/>
          </w:tcPr>
          <w:p w14:paraId="7B147E08" w14:textId="77777777" w:rsidR="009A0D4C" w:rsidRPr="00CF7060" w:rsidRDefault="009A0D4C" w:rsidP="009A0D4C">
            <w:pPr>
              <w:rPr>
                <w:rFonts w:ascii="Arial" w:hAnsi="Arial" w:cs="Arial"/>
              </w:rPr>
            </w:pPr>
          </w:p>
        </w:tc>
        <w:tc>
          <w:tcPr>
            <w:tcW w:w="1952" w:type="dxa"/>
            <w:shd w:val="clear" w:color="auto" w:fill="auto"/>
          </w:tcPr>
          <w:p w14:paraId="5C3401E0" w14:textId="77777777" w:rsidR="009A0D4C" w:rsidRPr="00CF7060" w:rsidRDefault="009A0D4C" w:rsidP="009A0D4C">
            <w:pPr>
              <w:rPr>
                <w:rFonts w:ascii="Arial" w:hAnsi="Arial" w:cs="Arial"/>
              </w:rPr>
            </w:pPr>
            <w:r w:rsidRPr="00CF7060">
              <w:rPr>
                <w:rFonts w:ascii="Arial" w:hAnsi="Arial" w:cs="Arial"/>
              </w:rPr>
              <w:t>2815.11</w:t>
            </w:r>
          </w:p>
        </w:tc>
        <w:tc>
          <w:tcPr>
            <w:tcW w:w="5253" w:type="dxa"/>
            <w:shd w:val="clear" w:color="auto" w:fill="auto"/>
          </w:tcPr>
          <w:p w14:paraId="5238C9B6" w14:textId="77777777" w:rsidR="009A0D4C" w:rsidRPr="00CF7060" w:rsidRDefault="009A0D4C" w:rsidP="009A0D4C">
            <w:pPr>
              <w:rPr>
                <w:rFonts w:ascii="Arial" w:hAnsi="Arial" w:cs="Arial"/>
              </w:rPr>
            </w:pPr>
            <w:r w:rsidRPr="00CF7060">
              <w:rPr>
                <w:rFonts w:ascii="Arial" w:hAnsi="Arial" w:cs="Arial"/>
              </w:rPr>
              <w:t>- Sodium hydroxide (caustic soda): solid</w:t>
            </w:r>
          </w:p>
        </w:tc>
        <w:tc>
          <w:tcPr>
            <w:tcW w:w="1578" w:type="dxa"/>
            <w:shd w:val="clear" w:color="auto" w:fill="auto"/>
          </w:tcPr>
          <w:p w14:paraId="679F351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61B1561" w14:textId="77777777" w:rsidTr="00FE0601">
        <w:trPr>
          <w:trHeight w:val="450"/>
        </w:trPr>
        <w:tc>
          <w:tcPr>
            <w:tcW w:w="1524" w:type="dxa"/>
            <w:shd w:val="clear" w:color="auto" w:fill="auto"/>
          </w:tcPr>
          <w:p w14:paraId="28FF60BB" w14:textId="77777777" w:rsidR="009A0D4C" w:rsidRPr="00CF7060" w:rsidRDefault="009A0D4C" w:rsidP="009A0D4C">
            <w:pPr>
              <w:rPr>
                <w:rFonts w:ascii="Arial" w:hAnsi="Arial" w:cs="Arial"/>
              </w:rPr>
            </w:pPr>
          </w:p>
        </w:tc>
        <w:tc>
          <w:tcPr>
            <w:tcW w:w="1952" w:type="dxa"/>
            <w:shd w:val="clear" w:color="auto" w:fill="auto"/>
          </w:tcPr>
          <w:p w14:paraId="682EB7FA" w14:textId="77777777" w:rsidR="009A0D4C" w:rsidRPr="00CF7060" w:rsidRDefault="009A0D4C" w:rsidP="009A0D4C">
            <w:pPr>
              <w:rPr>
                <w:rFonts w:ascii="Arial" w:hAnsi="Arial" w:cs="Arial"/>
              </w:rPr>
            </w:pPr>
            <w:r w:rsidRPr="00CF7060">
              <w:rPr>
                <w:rFonts w:ascii="Arial" w:hAnsi="Arial" w:cs="Arial"/>
              </w:rPr>
              <w:t>2815.12</w:t>
            </w:r>
          </w:p>
        </w:tc>
        <w:tc>
          <w:tcPr>
            <w:tcW w:w="5253" w:type="dxa"/>
            <w:shd w:val="clear" w:color="auto" w:fill="auto"/>
          </w:tcPr>
          <w:p w14:paraId="6354EE0D" w14:textId="77777777" w:rsidR="009A0D4C" w:rsidRPr="00CF7060" w:rsidRDefault="009A0D4C" w:rsidP="009A0D4C">
            <w:pPr>
              <w:rPr>
                <w:rFonts w:ascii="Arial" w:hAnsi="Arial" w:cs="Arial"/>
              </w:rPr>
            </w:pPr>
            <w:r w:rsidRPr="00CF7060">
              <w:rPr>
                <w:rFonts w:ascii="Arial" w:hAnsi="Arial" w:cs="Arial"/>
              </w:rPr>
              <w:t>- Sodium hydroxide (caustic soda): in aqueous solution (soda lye or liquid soda)</w:t>
            </w:r>
          </w:p>
        </w:tc>
        <w:tc>
          <w:tcPr>
            <w:tcW w:w="1578" w:type="dxa"/>
            <w:shd w:val="clear" w:color="auto" w:fill="auto"/>
          </w:tcPr>
          <w:p w14:paraId="4C3D48B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55914FA" w14:textId="77777777" w:rsidTr="00FE0601">
        <w:trPr>
          <w:trHeight w:val="255"/>
        </w:trPr>
        <w:tc>
          <w:tcPr>
            <w:tcW w:w="1524" w:type="dxa"/>
            <w:shd w:val="clear" w:color="auto" w:fill="auto"/>
          </w:tcPr>
          <w:p w14:paraId="38100AF9" w14:textId="77777777" w:rsidR="009A0D4C" w:rsidRPr="00CF7060" w:rsidRDefault="009A0D4C" w:rsidP="009A0D4C">
            <w:pPr>
              <w:rPr>
                <w:rFonts w:ascii="Arial" w:hAnsi="Arial" w:cs="Arial"/>
              </w:rPr>
            </w:pPr>
          </w:p>
        </w:tc>
        <w:tc>
          <w:tcPr>
            <w:tcW w:w="1952" w:type="dxa"/>
            <w:shd w:val="clear" w:color="auto" w:fill="auto"/>
          </w:tcPr>
          <w:p w14:paraId="5A81B90A" w14:textId="77777777" w:rsidR="009A0D4C" w:rsidRPr="00CF7060" w:rsidRDefault="009A0D4C" w:rsidP="009A0D4C">
            <w:pPr>
              <w:rPr>
                <w:rFonts w:ascii="Arial" w:hAnsi="Arial" w:cs="Arial"/>
              </w:rPr>
            </w:pPr>
            <w:r w:rsidRPr="00CF7060">
              <w:rPr>
                <w:rFonts w:ascii="Arial" w:hAnsi="Arial" w:cs="Arial"/>
              </w:rPr>
              <w:t>2815.20</w:t>
            </w:r>
          </w:p>
        </w:tc>
        <w:tc>
          <w:tcPr>
            <w:tcW w:w="5253" w:type="dxa"/>
            <w:shd w:val="clear" w:color="auto" w:fill="auto"/>
          </w:tcPr>
          <w:p w14:paraId="3DA49285" w14:textId="77777777" w:rsidR="009A0D4C" w:rsidRPr="00CF7060" w:rsidRDefault="009A0D4C" w:rsidP="009A0D4C">
            <w:pPr>
              <w:rPr>
                <w:rFonts w:ascii="Arial" w:hAnsi="Arial" w:cs="Arial"/>
              </w:rPr>
            </w:pPr>
            <w:r w:rsidRPr="00CF7060">
              <w:rPr>
                <w:rFonts w:ascii="Arial" w:hAnsi="Arial" w:cs="Arial"/>
              </w:rPr>
              <w:t>- Potassium hydroxide (caustic potash)</w:t>
            </w:r>
          </w:p>
        </w:tc>
        <w:tc>
          <w:tcPr>
            <w:tcW w:w="1578" w:type="dxa"/>
            <w:shd w:val="clear" w:color="auto" w:fill="auto"/>
          </w:tcPr>
          <w:p w14:paraId="6D95C2A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9D9656C" w14:textId="77777777" w:rsidTr="00FE0601">
        <w:trPr>
          <w:trHeight w:val="255"/>
        </w:trPr>
        <w:tc>
          <w:tcPr>
            <w:tcW w:w="1524" w:type="dxa"/>
            <w:shd w:val="clear" w:color="auto" w:fill="auto"/>
          </w:tcPr>
          <w:p w14:paraId="658676FC" w14:textId="77777777" w:rsidR="009A0D4C" w:rsidRPr="00CF7060" w:rsidRDefault="009A0D4C" w:rsidP="009A0D4C">
            <w:pPr>
              <w:rPr>
                <w:rFonts w:ascii="Arial" w:hAnsi="Arial" w:cs="Arial"/>
              </w:rPr>
            </w:pPr>
          </w:p>
        </w:tc>
        <w:tc>
          <w:tcPr>
            <w:tcW w:w="1952" w:type="dxa"/>
            <w:shd w:val="clear" w:color="auto" w:fill="auto"/>
          </w:tcPr>
          <w:p w14:paraId="728F9C47" w14:textId="77777777" w:rsidR="009A0D4C" w:rsidRPr="00CF7060" w:rsidRDefault="009A0D4C" w:rsidP="009A0D4C">
            <w:pPr>
              <w:rPr>
                <w:rFonts w:ascii="Arial" w:hAnsi="Arial" w:cs="Arial"/>
              </w:rPr>
            </w:pPr>
            <w:r w:rsidRPr="00CF7060">
              <w:rPr>
                <w:rFonts w:ascii="Arial" w:hAnsi="Arial" w:cs="Arial"/>
              </w:rPr>
              <w:t>2815.30</w:t>
            </w:r>
          </w:p>
        </w:tc>
        <w:tc>
          <w:tcPr>
            <w:tcW w:w="5253" w:type="dxa"/>
            <w:shd w:val="clear" w:color="auto" w:fill="auto"/>
          </w:tcPr>
          <w:p w14:paraId="0A6B3DDE" w14:textId="77777777" w:rsidR="009A0D4C" w:rsidRPr="00CF7060" w:rsidRDefault="009A0D4C" w:rsidP="009A0D4C">
            <w:pPr>
              <w:rPr>
                <w:rFonts w:ascii="Arial" w:hAnsi="Arial" w:cs="Arial"/>
              </w:rPr>
            </w:pPr>
            <w:r w:rsidRPr="00CF7060">
              <w:rPr>
                <w:rFonts w:ascii="Arial" w:hAnsi="Arial" w:cs="Arial"/>
              </w:rPr>
              <w:t>- Peroxides of sodium or potassium</w:t>
            </w:r>
          </w:p>
        </w:tc>
        <w:tc>
          <w:tcPr>
            <w:tcW w:w="1578" w:type="dxa"/>
            <w:shd w:val="clear" w:color="auto" w:fill="auto"/>
          </w:tcPr>
          <w:p w14:paraId="4F311AA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F3396F6" w14:textId="77777777" w:rsidTr="00FE0601">
        <w:trPr>
          <w:trHeight w:val="450"/>
        </w:trPr>
        <w:tc>
          <w:tcPr>
            <w:tcW w:w="1524" w:type="dxa"/>
            <w:shd w:val="clear" w:color="auto" w:fill="auto"/>
          </w:tcPr>
          <w:p w14:paraId="14149C68" w14:textId="77777777" w:rsidR="009A0D4C" w:rsidRPr="00CF7060" w:rsidRDefault="009A0D4C" w:rsidP="009A0D4C">
            <w:pPr>
              <w:rPr>
                <w:rFonts w:ascii="Arial" w:hAnsi="Arial" w:cs="Arial"/>
                <w:b/>
                <w:bCs/>
              </w:rPr>
            </w:pPr>
            <w:r w:rsidRPr="00CF7060">
              <w:rPr>
                <w:rFonts w:ascii="Arial" w:hAnsi="Arial" w:cs="Arial"/>
                <w:b/>
                <w:bCs/>
              </w:rPr>
              <w:t>2816</w:t>
            </w:r>
          </w:p>
        </w:tc>
        <w:tc>
          <w:tcPr>
            <w:tcW w:w="1952" w:type="dxa"/>
            <w:shd w:val="clear" w:color="auto" w:fill="auto"/>
          </w:tcPr>
          <w:p w14:paraId="75C0EFC9"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05BBE018" w14:textId="77777777" w:rsidR="009A0D4C" w:rsidRPr="00CF7060" w:rsidRDefault="009A0D4C" w:rsidP="009A0D4C">
            <w:pPr>
              <w:rPr>
                <w:rFonts w:ascii="Arial" w:hAnsi="Arial" w:cs="Arial"/>
                <w:b/>
                <w:bCs/>
              </w:rPr>
            </w:pPr>
            <w:r w:rsidRPr="00CF7060">
              <w:rPr>
                <w:rFonts w:ascii="Arial" w:hAnsi="Arial" w:cs="Arial"/>
                <w:b/>
                <w:bCs/>
              </w:rPr>
              <w:t>Hydroxide and peroxide of magnesium; oxides, hydroxides and peroxides, of strontium or barium:</w:t>
            </w:r>
          </w:p>
        </w:tc>
        <w:tc>
          <w:tcPr>
            <w:tcW w:w="1578" w:type="dxa"/>
            <w:shd w:val="clear" w:color="auto" w:fill="auto"/>
          </w:tcPr>
          <w:p w14:paraId="1390A5C1"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15DDEBD9" w14:textId="77777777" w:rsidTr="00FE0601">
        <w:trPr>
          <w:trHeight w:val="255"/>
        </w:trPr>
        <w:tc>
          <w:tcPr>
            <w:tcW w:w="1524" w:type="dxa"/>
            <w:shd w:val="clear" w:color="auto" w:fill="auto"/>
          </w:tcPr>
          <w:p w14:paraId="69331788" w14:textId="77777777" w:rsidR="009A0D4C" w:rsidRPr="00CF7060" w:rsidRDefault="009A0D4C" w:rsidP="009A0D4C">
            <w:pPr>
              <w:rPr>
                <w:rFonts w:ascii="Arial" w:hAnsi="Arial" w:cs="Arial"/>
              </w:rPr>
            </w:pPr>
          </w:p>
        </w:tc>
        <w:tc>
          <w:tcPr>
            <w:tcW w:w="1952" w:type="dxa"/>
            <w:shd w:val="clear" w:color="auto" w:fill="auto"/>
          </w:tcPr>
          <w:p w14:paraId="681AB723" w14:textId="77777777" w:rsidR="009A0D4C" w:rsidRPr="00CF7060" w:rsidRDefault="009A0D4C" w:rsidP="009A0D4C">
            <w:pPr>
              <w:rPr>
                <w:rFonts w:ascii="Arial" w:hAnsi="Arial" w:cs="Arial"/>
              </w:rPr>
            </w:pPr>
            <w:r w:rsidRPr="00CF7060">
              <w:rPr>
                <w:rFonts w:ascii="Arial" w:hAnsi="Arial" w:cs="Arial"/>
              </w:rPr>
              <w:t>2816.10</w:t>
            </w:r>
          </w:p>
        </w:tc>
        <w:tc>
          <w:tcPr>
            <w:tcW w:w="5253" w:type="dxa"/>
            <w:shd w:val="clear" w:color="auto" w:fill="auto"/>
          </w:tcPr>
          <w:p w14:paraId="63F0A7C8" w14:textId="77777777" w:rsidR="009A0D4C" w:rsidRPr="00CF7060" w:rsidRDefault="009A0D4C" w:rsidP="009A0D4C">
            <w:pPr>
              <w:rPr>
                <w:rFonts w:ascii="Arial" w:hAnsi="Arial" w:cs="Arial"/>
              </w:rPr>
            </w:pPr>
            <w:r w:rsidRPr="00CF7060">
              <w:rPr>
                <w:rFonts w:ascii="Arial" w:hAnsi="Arial" w:cs="Arial"/>
              </w:rPr>
              <w:t>- Hydroxide and peroxide of magnesium</w:t>
            </w:r>
          </w:p>
        </w:tc>
        <w:tc>
          <w:tcPr>
            <w:tcW w:w="1578" w:type="dxa"/>
            <w:shd w:val="clear" w:color="auto" w:fill="auto"/>
          </w:tcPr>
          <w:p w14:paraId="22619D58"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803E52E" w14:textId="77777777" w:rsidTr="00FE0601">
        <w:trPr>
          <w:trHeight w:val="255"/>
        </w:trPr>
        <w:tc>
          <w:tcPr>
            <w:tcW w:w="1524" w:type="dxa"/>
            <w:shd w:val="clear" w:color="auto" w:fill="auto"/>
          </w:tcPr>
          <w:p w14:paraId="7DADA41E" w14:textId="77777777" w:rsidR="009A0D4C" w:rsidRPr="00CF7060" w:rsidRDefault="009A0D4C" w:rsidP="009A0D4C">
            <w:pPr>
              <w:rPr>
                <w:rFonts w:ascii="Arial" w:hAnsi="Arial" w:cs="Arial"/>
              </w:rPr>
            </w:pPr>
          </w:p>
        </w:tc>
        <w:tc>
          <w:tcPr>
            <w:tcW w:w="1952" w:type="dxa"/>
            <w:shd w:val="clear" w:color="auto" w:fill="auto"/>
          </w:tcPr>
          <w:p w14:paraId="097E0D43" w14:textId="77777777" w:rsidR="009A0D4C" w:rsidRPr="00CF7060" w:rsidRDefault="009A0D4C" w:rsidP="009A0D4C">
            <w:pPr>
              <w:rPr>
                <w:rFonts w:ascii="Arial" w:hAnsi="Arial" w:cs="Arial"/>
              </w:rPr>
            </w:pPr>
            <w:r w:rsidRPr="00CF7060">
              <w:rPr>
                <w:rFonts w:ascii="Arial" w:hAnsi="Arial" w:cs="Arial"/>
              </w:rPr>
              <w:t>2816.40</w:t>
            </w:r>
          </w:p>
        </w:tc>
        <w:tc>
          <w:tcPr>
            <w:tcW w:w="5253" w:type="dxa"/>
            <w:shd w:val="clear" w:color="auto" w:fill="auto"/>
          </w:tcPr>
          <w:p w14:paraId="43CF6848" w14:textId="77777777" w:rsidR="009A0D4C" w:rsidRPr="00CF7060" w:rsidRDefault="009A0D4C" w:rsidP="009A0D4C">
            <w:pPr>
              <w:rPr>
                <w:rFonts w:ascii="Arial" w:hAnsi="Arial" w:cs="Arial"/>
              </w:rPr>
            </w:pPr>
            <w:r w:rsidRPr="00CF7060">
              <w:rPr>
                <w:rFonts w:ascii="Arial" w:hAnsi="Arial" w:cs="Arial"/>
              </w:rPr>
              <w:t>- Oxides, hydroxides and peroxides, of strontium or barium</w:t>
            </w:r>
          </w:p>
        </w:tc>
        <w:tc>
          <w:tcPr>
            <w:tcW w:w="1578" w:type="dxa"/>
            <w:shd w:val="clear" w:color="auto" w:fill="auto"/>
          </w:tcPr>
          <w:p w14:paraId="06E05AB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D84CA5C" w14:textId="77777777" w:rsidTr="00FE0601">
        <w:trPr>
          <w:trHeight w:val="255"/>
        </w:trPr>
        <w:tc>
          <w:tcPr>
            <w:tcW w:w="1524" w:type="dxa"/>
            <w:shd w:val="clear" w:color="auto" w:fill="auto"/>
          </w:tcPr>
          <w:p w14:paraId="787C0E58" w14:textId="77777777" w:rsidR="009A0D4C" w:rsidRPr="00CF7060" w:rsidRDefault="009A0D4C" w:rsidP="009A0D4C">
            <w:pPr>
              <w:rPr>
                <w:rFonts w:ascii="Arial" w:hAnsi="Arial" w:cs="Arial"/>
                <w:b/>
                <w:bCs/>
              </w:rPr>
            </w:pPr>
            <w:r w:rsidRPr="00CF7060">
              <w:rPr>
                <w:rFonts w:ascii="Arial" w:hAnsi="Arial" w:cs="Arial"/>
                <w:b/>
                <w:bCs/>
              </w:rPr>
              <w:t>2817</w:t>
            </w:r>
          </w:p>
        </w:tc>
        <w:tc>
          <w:tcPr>
            <w:tcW w:w="1952" w:type="dxa"/>
            <w:shd w:val="clear" w:color="auto" w:fill="auto"/>
          </w:tcPr>
          <w:p w14:paraId="4A3F30BE"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753DBCB7" w14:textId="77777777" w:rsidR="009A0D4C" w:rsidRPr="00CF7060" w:rsidRDefault="009A0D4C" w:rsidP="009A0D4C">
            <w:pPr>
              <w:rPr>
                <w:rFonts w:ascii="Arial" w:hAnsi="Arial" w:cs="Arial"/>
                <w:b/>
                <w:bCs/>
              </w:rPr>
            </w:pPr>
            <w:r w:rsidRPr="00CF7060">
              <w:rPr>
                <w:rFonts w:ascii="Arial" w:hAnsi="Arial" w:cs="Arial"/>
                <w:b/>
                <w:bCs/>
              </w:rPr>
              <w:t>Zinc oxide; zinc peroxide</w:t>
            </w:r>
          </w:p>
        </w:tc>
        <w:tc>
          <w:tcPr>
            <w:tcW w:w="1578" w:type="dxa"/>
            <w:shd w:val="clear" w:color="auto" w:fill="auto"/>
          </w:tcPr>
          <w:p w14:paraId="5C7DB48F" w14:textId="77777777" w:rsidR="009A0D4C" w:rsidRPr="00CF7060" w:rsidRDefault="009A0D4C" w:rsidP="009A0D4C">
            <w:pPr>
              <w:rPr>
                <w:rFonts w:ascii="Arial" w:hAnsi="Arial" w:cs="Arial"/>
              </w:rPr>
            </w:pPr>
            <w:r w:rsidRPr="00CF7060">
              <w:rPr>
                <w:rFonts w:ascii="Arial" w:hAnsi="Arial"/>
              </w:rPr>
              <w:t>CTH</w:t>
            </w:r>
          </w:p>
        </w:tc>
      </w:tr>
      <w:tr w:rsidR="00CF7060" w:rsidRPr="00CF7060" w14:paraId="4F9DF8D7" w14:textId="77777777" w:rsidTr="00FE0601">
        <w:trPr>
          <w:trHeight w:val="450"/>
        </w:trPr>
        <w:tc>
          <w:tcPr>
            <w:tcW w:w="1524" w:type="dxa"/>
            <w:shd w:val="clear" w:color="auto" w:fill="auto"/>
          </w:tcPr>
          <w:p w14:paraId="4A54014A" w14:textId="77777777" w:rsidR="009A0D4C" w:rsidRPr="00CF7060" w:rsidRDefault="009A0D4C" w:rsidP="009A0D4C">
            <w:pPr>
              <w:rPr>
                <w:rFonts w:ascii="Arial" w:hAnsi="Arial" w:cs="Arial"/>
                <w:b/>
                <w:bCs/>
              </w:rPr>
            </w:pPr>
            <w:r w:rsidRPr="00CF7060">
              <w:rPr>
                <w:rFonts w:ascii="Arial" w:hAnsi="Arial" w:cs="Arial"/>
                <w:b/>
                <w:bCs/>
              </w:rPr>
              <w:t>2818</w:t>
            </w:r>
          </w:p>
        </w:tc>
        <w:tc>
          <w:tcPr>
            <w:tcW w:w="1952" w:type="dxa"/>
            <w:shd w:val="clear" w:color="auto" w:fill="auto"/>
          </w:tcPr>
          <w:p w14:paraId="13C253DE"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21183947" w14:textId="77777777" w:rsidR="009A0D4C" w:rsidRPr="00CF7060" w:rsidRDefault="009A0D4C" w:rsidP="009A0D4C">
            <w:pPr>
              <w:rPr>
                <w:rFonts w:ascii="Arial" w:hAnsi="Arial" w:cs="Arial"/>
                <w:b/>
                <w:bCs/>
              </w:rPr>
            </w:pPr>
            <w:r w:rsidRPr="00CF7060">
              <w:rPr>
                <w:rFonts w:ascii="Arial" w:hAnsi="Arial" w:cs="Arial"/>
                <w:b/>
                <w:bCs/>
              </w:rPr>
              <w:t>Artificial corundum, whether or not chemically defined; aluminium oxide; aluminium hydroxide:</w:t>
            </w:r>
          </w:p>
        </w:tc>
        <w:tc>
          <w:tcPr>
            <w:tcW w:w="1578" w:type="dxa"/>
            <w:shd w:val="clear" w:color="auto" w:fill="auto"/>
          </w:tcPr>
          <w:p w14:paraId="395A132A"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06E45933" w14:textId="77777777" w:rsidTr="00FE0601">
        <w:trPr>
          <w:trHeight w:val="255"/>
        </w:trPr>
        <w:tc>
          <w:tcPr>
            <w:tcW w:w="1524" w:type="dxa"/>
            <w:shd w:val="clear" w:color="auto" w:fill="auto"/>
          </w:tcPr>
          <w:p w14:paraId="7A602DFD" w14:textId="77777777" w:rsidR="009A0D4C" w:rsidRPr="00CF7060" w:rsidRDefault="009A0D4C" w:rsidP="009A0D4C">
            <w:pPr>
              <w:rPr>
                <w:rFonts w:ascii="Arial" w:hAnsi="Arial" w:cs="Arial"/>
              </w:rPr>
            </w:pPr>
          </w:p>
        </w:tc>
        <w:tc>
          <w:tcPr>
            <w:tcW w:w="1952" w:type="dxa"/>
            <w:shd w:val="clear" w:color="auto" w:fill="auto"/>
          </w:tcPr>
          <w:p w14:paraId="56D1339A" w14:textId="77777777" w:rsidR="009A0D4C" w:rsidRPr="00CF7060" w:rsidRDefault="009A0D4C" w:rsidP="009A0D4C">
            <w:pPr>
              <w:rPr>
                <w:rFonts w:ascii="Arial" w:hAnsi="Arial" w:cs="Arial"/>
              </w:rPr>
            </w:pPr>
            <w:r w:rsidRPr="00CF7060">
              <w:rPr>
                <w:rFonts w:ascii="Arial" w:hAnsi="Arial" w:cs="Arial"/>
              </w:rPr>
              <w:t>2818.10</w:t>
            </w:r>
          </w:p>
        </w:tc>
        <w:tc>
          <w:tcPr>
            <w:tcW w:w="5253" w:type="dxa"/>
            <w:shd w:val="clear" w:color="auto" w:fill="auto"/>
          </w:tcPr>
          <w:p w14:paraId="32B57BFB" w14:textId="77777777" w:rsidR="009A0D4C" w:rsidRPr="00CF7060" w:rsidRDefault="009A0D4C" w:rsidP="009A0D4C">
            <w:pPr>
              <w:rPr>
                <w:rFonts w:ascii="Arial" w:hAnsi="Arial" w:cs="Arial"/>
              </w:rPr>
            </w:pPr>
            <w:r w:rsidRPr="00CF7060">
              <w:rPr>
                <w:rFonts w:ascii="Arial" w:hAnsi="Arial" w:cs="Arial"/>
              </w:rPr>
              <w:t>- Artificial corundum, whether or not chemically defined</w:t>
            </w:r>
          </w:p>
        </w:tc>
        <w:tc>
          <w:tcPr>
            <w:tcW w:w="1578" w:type="dxa"/>
            <w:shd w:val="clear" w:color="auto" w:fill="auto"/>
          </w:tcPr>
          <w:p w14:paraId="77620846"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5964518" w14:textId="77777777" w:rsidTr="00FE0601">
        <w:trPr>
          <w:trHeight w:val="255"/>
        </w:trPr>
        <w:tc>
          <w:tcPr>
            <w:tcW w:w="1524" w:type="dxa"/>
            <w:shd w:val="clear" w:color="auto" w:fill="auto"/>
          </w:tcPr>
          <w:p w14:paraId="013E9F12" w14:textId="77777777" w:rsidR="009A0D4C" w:rsidRPr="00CF7060" w:rsidRDefault="009A0D4C" w:rsidP="009A0D4C">
            <w:pPr>
              <w:rPr>
                <w:rFonts w:ascii="Arial" w:hAnsi="Arial" w:cs="Arial"/>
              </w:rPr>
            </w:pPr>
          </w:p>
        </w:tc>
        <w:tc>
          <w:tcPr>
            <w:tcW w:w="1952" w:type="dxa"/>
            <w:shd w:val="clear" w:color="auto" w:fill="auto"/>
          </w:tcPr>
          <w:p w14:paraId="5A692917" w14:textId="77777777" w:rsidR="009A0D4C" w:rsidRPr="00CF7060" w:rsidRDefault="009A0D4C" w:rsidP="009A0D4C">
            <w:pPr>
              <w:rPr>
                <w:rFonts w:ascii="Arial" w:hAnsi="Arial" w:cs="Arial"/>
              </w:rPr>
            </w:pPr>
            <w:r w:rsidRPr="00CF7060">
              <w:rPr>
                <w:rFonts w:ascii="Arial" w:hAnsi="Arial" w:cs="Arial"/>
              </w:rPr>
              <w:t>2818.20</w:t>
            </w:r>
          </w:p>
        </w:tc>
        <w:tc>
          <w:tcPr>
            <w:tcW w:w="5253" w:type="dxa"/>
            <w:shd w:val="clear" w:color="auto" w:fill="auto"/>
          </w:tcPr>
          <w:p w14:paraId="0F5A3000" w14:textId="77777777" w:rsidR="009A0D4C" w:rsidRPr="00CF7060" w:rsidRDefault="009A0D4C" w:rsidP="009A0D4C">
            <w:pPr>
              <w:rPr>
                <w:rFonts w:ascii="Arial" w:hAnsi="Arial" w:cs="Arial"/>
              </w:rPr>
            </w:pPr>
            <w:r w:rsidRPr="00CF7060">
              <w:rPr>
                <w:rFonts w:ascii="Arial" w:hAnsi="Arial" w:cs="Arial"/>
              </w:rPr>
              <w:t>- Aluminium oxide, other than artificial corundum</w:t>
            </w:r>
          </w:p>
        </w:tc>
        <w:tc>
          <w:tcPr>
            <w:tcW w:w="1578" w:type="dxa"/>
            <w:shd w:val="clear" w:color="auto" w:fill="auto"/>
          </w:tcPr>
          <w:p w14:paraId="11F02A5F"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AF38D3D" w14:textId="77777777" w:rsidTr="00FE0601">
        <w:trPr>
          <w:trHeight w:val="255"/>
        </w:trPr>
        <w:tc>
          <w:tcPr>
            <w:tcW w:w="1524" w:type="dxa"/>
            <w:shd w:val="clear" w:color="auto" w:fill="auto"/>
          </w:tcPr>
          <w:p w14:paraId="30E5879B" w14:textId="77777777" w:rsidR="009A0D4C" w:rsidRPr="00CF7060" w:rsidRDefault="009A0D4C" w:rsidP="009A0D4C">
            <w:pPr>
              <w:rPr>
                <w:rFonts w:ascii="Arial" w:hAnsi="Arial" w:cs="Arial"/>
              </w:rPr>
            </w:pPr>
          </w:p>
        </w:tc>
        <w:tc>
          <w:tcPr>
            <w:tcW w:w="1952" w:type="dxa"/>
            <w:shd w:val="clear" w:color="auto" w:fill="auto"/>
          </w:tcPr>
          <w:p w14:paraId="70900FA3" w14:textId="77777777" w:rsidR="009A0D4C" w:rsidRPr="00CF7060" w:rsidRDefault="009A0D4C" w:rsidP="009A0D4C">
            <w:pPr>
              <w:rPr>
                <w:rFonts w:ascii="Arial" w:hAnsi="Arial" w:cs="Arial"/>
              </w:rPr>
            </w:pPr>
            <w:r w:rsidRPr="00CF7060">
              <w:rPr>
                <w:rFonts w:ascii="Arial" w:hAnsi="Arial" w:cs="Arial"/>
              </w:rPr>
              <w:t>2818.30</w:t>
            </w:r>
          </w:p>
        </w:tc>
        <w:tc>
          <w:tcPr>
            <w:tcW w:w="5253" w:type="dxa"/>
            <w:shd w:val="clear" w:color="auto" w:fill="auto"/>
          </w:tcPr>
          <w:p w14:paraId="61B4C13F" w14:textId="77777777" w:rsidR="009A0D4C" w:rsidRPr="00CF7060" w:rsidRDefault="009A0D4C" w:rsidP="009A0D4C">
            <w:pPr>
              <w:rPr>
                <w:rFonts w:ascii="Arial" w:hAnsi="Arial" w:cs="Arial"/>
              </w:rPr>
            </w:pPr>
            <w:r w:rsidRPr="00CF7060">
              <w:rPr>
                <w:rFonts w:ascii="Arial" w:hAnsi="Arial" w:cs="Arial"/>
              </w:rPr>
              <w:t>- Aluminium hydroxide</w:t>
            </w:r>
          </w:p>
        </w:tc>
        <w:tc>
          <w:tcPr>
            <w:tcW w:w="1578" w:type="dxa"/>
            <w:shd w:val="clear" w:color="auto" w:fill="auto"/>
          </w:tcPr>
          <w:p w14:paraId="6E66706A"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9B15A45" w14:textId="77777777" w:rsidTr="00FE0601">
        <w:trPr>
          <w:trHeight w:val="255"/>
        </w:trPr>
        <w:tc>
          <w:tcPr>
            <w:tcW w:w="1524" w:type="dxa"/>
            <w:shd w:val="clear" w:color="auto" w:fill="auto"/>
          </w:tcPr>
          <w:p w14:paraId="1C7E4B62" w14:textId="77777777" w:rsidR="009A0D4C" w:rsidRPr="00CF7060" w:rsidRDefault="009A0D4C" w:rsidP="009A0D4C">
            <w:pPr>
              <w:rPr>
                <w:rFonts w:ascii="Arial" w:hAnsi="Arial" w:cs="Arial"/>
                <w:b/>
                <w:bCs/>
              </w:rPr>
            </w:pPr>
            <w:r w:rsidRPr="00CF7060">
              <w:rPr>
                <w:rFonts w:ascii="Arial" w:hAnsi="Arial" w:cs="Arial"/>
                <w:b/>
                <w:bCs/>
              </w:rPr>
              <w:t>2819</w:t>
            </w:r>
          </w:p>
        </w:tc>
        <w:tc>
          <w:tcPr>
            <w:tcW w:w="1952" w:type="dxa"/>
            <w:shd w:val="clear" w:color="auto" w:fill="auto"/>
          </w:tcPr>
          <w:p w14:paraId="341EA992"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175C1E02" w14:textId="77777777" w:rsidR="009A0D4C" w:rsidRPr="00CF7060" w:rsidRDefault="009A0D4C" w:rsidP="009A0D4C">
            <w:pPr>
              <w:rPr>
                <w:rFonts w:ascii="Arial" w:hAnsi="Arial" w:cs="Arial"/>
                <w:b/>
                <w:bCs/>
              </w:rPr>
            </w:pPr>
            <w:r w:rsidRPr="00CF7060">
              <w:rPr>
                <w:rFonts w:ascii="Arial" w:hAnsi="Arial" w:cs="Arial"/>
                <w:b/>
                <w:bCs/>
              </w:rPr>
              <w:t>Chromium oxides and hydroxides:</w:t>
            </w:r>
          </w:p>
        </w:tc>
        <w:tc>
          <w:tcPr>
            <w:tcW w:w="1578" w:type="dxa"/>
            <w:shd w:val="clear" w:color="auto" w:fill="auto"/>
          </w:tcPr>
          <w:p w14:paraId="43F7EFA5"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574D56C9" w14:textId="77777777" w:rsidTr="00FE0601">
        <w:trPr>
          <w:trHeight w:val="255"/>
        </w:trPr>
        <w:tc>
          <w:tcPr>
            <w:tcW w:w="1524" w:type="dxa"/>
            <w:shd w:val="clear" w:color="auto" w:fill="auto"/>
          </w:tcPr>
          <w:p w14:paraId="43E0CDED" w14:textId="77777777" w:rsidR="009A0D4C" w:rsidRPr="00CF7060" w:rsidRDefault="009A0D4C" w:rsidP="009A0D4C">
            <w:pPr>
              <w:rPr>
                <w:rFonts w:ascii="Arial" w:hAnsi="Arial" w:cs="Arial"/>
              </w:rPr>
            </w:pPr>
          </w:p>
        </w:tc>
        <w:tc>
          <w:tcPr>
            <w:tcW w:w="1952" w:type="dxa"/>
            <w:shd w:val="clear" w:color="auto" w:fill="auto"/>
          </w:tcPr>
          <w:p w14:paraId="2248D42B" w14:textId="77777777" w:rsidR="009A0D4C" w:rsidRPr="00CF7060" w:rsidRDefault="009A0D4C" w:rsidP="009A0D4C">
            <w:pPr>
              <w:rPr>
                <w:rFonts w:ascii="Arial" w:hAnsi="Arial" w:cs="Arial"/>
              </w:rPr>
            </w:pPr>
            <w:r w:rsidRPr="00CF7060">
              <w:rPr>
                <w:rFonts w:ascii="Arial" w:hAnsi="Arial" w:cs="Arial"/>
              </w:rPr>
              <w:t>2819.10</w:t>
            </w:r>
          </w:p>
        </w:tc>
        <w:tc>
          <w:tcPr>
            <w:tcW w:w="5253" w:type="dxa"/>
            <w:shd w:val="clear" w:color="auto" w:fill="auto"/>
          </w:tcPr>
          <w:p w14:paraId="5F002BA5" w14:textId="77777777" w:rsidR="009A0D4C" w:rsidRPr="00CF7060" w:rsidRDefault="009A0D4C" w:rsidP="009A0D4C">
            <w:pPr>
              <w:rPr>
                <w:rFonts w:ascii="Arial" w:hAnsi="Arial" w:cs="Arial"/>
              </w:rPr>
            </w:pPr>
            <w:r w:rsidRPr="00CF7060">
              <w:rPr>
                <w:rFonts w:ascii="Arial" w:hAnsi="Arial" w:cs="Arial"/>
              </w:rPr>
              <w:t>- Chromium trioxide</w:t>
            </w:r>
          </w:p>
        </w:tc>
        <w:tc>
          <w:tcPr>
            <w:tcW w:w="1578" w:type="dxa"/>
            <w:shd w:val="clear" w:color="auto" w:fill="auto"/>
          </w:tcPr>
          <w:p w14:paraId="2497315C"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7373AD8" w14:textId="77777777" w:rsidTr="00FE0601">
        <w:trPr>
          <w:trHeight w:val="255"/>
        </w:trPr>
        <w:tc>
          <w:tcPr>
            <w:tcW w:w="1524" w:type="dxa"/>
            <w:shd w:val="clear" w:color="auto" w:fill="auto"/>
          </w:tcPr>
          <w:p w14:paraId="4D0737FB" w14:textId="77777777" w:rsidR="009A0D4C" w:rsidRPr="00CF7060" w:rsidRDefault="009A0D4C" w:rsidP="009A0D4C">
            <w:pPr>
              <w:rPr>
                <w:rFonts w:ascii="Arial" w:hAnsi="Arial" w:cs="Arial"/>
              </w:rPr>
            </w:pPr>
          </w:p>
        </w:tc>
        <w:tc>
          <w:tcPr>
            <w:tcW w:w="1952" w:type="dxa"/>
            <w:shd w:val="clear" w:color="auto" w:fill="auto"/>
          </w:tcPr>
          <w:p w14:paraId="28FB85A8" w14:textId="77777777" w:rsidR="009A0D4C" w:rsidRPr="00CF7060" w:rsidRDefault="009A0D4C" w:rsidP="009A0D4C">
            <w:pPr>
              <w:rPr>
                <w:rFonts w:ascii="Arial" w:hAnsi="Arial" w:cs="Arial"/>
              </w:rPr>
            </w:pPr>
            <w:r w:rsidRPr="00CF7060">
              <w:rPr>
                <w:rFonts w:ascii="Arial" w:hAnsi="Arial" w:cs="Arial"/>
              </w:rPr>
              <w:t>2819.90</w:t>
            </w:r>
          </w:p>
        </w:tc>
        <w:tc>
          <w:tcPr>
            <w:tcW w:w="5253" w:type="dxa"/>
            <w:shd w:val="clear" w:color="auto" w:fill="auto"/>
          </w:tcPr>
          <w:p w14:paraId="54433FF8"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32F9E0F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98BB961" w14:textId="77777777" w:rsidTr="00FE0601">
        <w:trPr>
          <w:trHeight w:val="255"/>
        </w:trPr>
        <w:tc>
          <w:tcPr>
            <w:tcW w:w="1524" w:type="dxa"/>
            <w:shd w:val="clear" w:color="auto" w:fill="auto"/>
          </w:tcPr>
          <w:p w14:paraId="5CD93A46" w14:textId="77777777" w:rsidR="009A0D4C" w:rsidRPr="00CF7060" w:rsidRDefault="009A0D4C" w:rsidP="009A0D4C">
            <w:pPr>
              <w:rPr>
                <w:rFonts w:ascii="Arial" w:hAnsi="Arial" w:cs="Arial"/>
                <w:b/>
                <w:bCs/>
              </w:rPr>
            </w:pPr>
            <w:r w:rsidRPr="00CF7060">
              <w:rPr>
                <w:rFonts w:ascii="Arial" w:hAnsi="Arial" w:cs="Arial"/>
                <w:b/>
                <w:bCs/>
              </w:rPr>
              <w:t>2820</w:t>
            </w:r>
          </w:p>
        </w:tc>
        <w:tc>
          <w:tcPr>
            <w:tcW w:w="1952" w:type="dxa"/>
            <w:shd w:val="clear" w:color="auto" w:fill="auto"/>
          </w:tcPr>
          <w:p w14:paraId="149D660D"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7560B34C" w14:textId="77777777" w:rsidR="009A0D4C" w:rsidRPr="00CF7060" w:rsidRDefault="009A0D4C" w:rsidP="009A0D4C">
            <w:pPr>
              <w:rPr>
                <w:rFonts w:ascii="Arial" w:hAnsi="Arial" w:cs="Arial"/>
                <w:b/>
                <w:bCs/>
              </w:rPr>
            </w:pPr>
            <w:r w:rsidRPr="00CF7060">
              <w:rPr>
                <w:rFonts w:ascii="Arial" w:hAnsi="Arial" w:cs="Arial"/>
                <w:b/>
                <w:bCs/>
              </w:rPr>
              <w:t>Manganese oxides:</w:t>
            </w:r>
          </w:p>
        </w:tc>
        <w:tc>
          <w:tcPr>
            <w:tcW w:w="1578" w:type="dxa"/>
            <w:shd w:val="clear" w:color="auto" w:fill="auto"/>
          </w:tcPr>
          <w:p w14:paraId="19CB5BC1"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11518738" w14:textId="77777777" w:rsidTr="00FE0601">
        <w:trPr>
          <w:trHeight w:val="255"/>
        </w:trPr>
        <w:tc>
          <w:tcPr>
            <w:tcW w:w="1524" w:type="dxa"/>
            <w:shd w:val="clear" w:color="auto" w:fill="auto"/>
          </w:tcPr>
          <w:p w14:paraId="705395E7" w14:textId="77777777" w:rsidR="009A0D4C" w:rsidRPr="00CF7060" w:rsidRDefault="009A0D4C" w:rsidP="009A0D4C">
            <w:pPr>
              <w:rPr>
                <w:rFonts w:ascii="Arial" w:hAnsi="Arial" w:cs="Arial"/>
              </w:rPr>
            </w:pPr>
          </w:p>
        </w:tc>
        <w:tc>
          <w:tcPr>
            <w:tcW w:w="1952" w:type="dxa"/>
            <w:shd w:val="clear" w:color="auto" w:fill="auto"/>
          </w:tcPr>
          <w:p w14:paraId="51AAACB0" w14:textId="77777777" w:rsidR="009A0D4C" w:rsidRPr="00CF7060" w:rsidRDefault="009A0D4C" w:rsidP="009A0D4C">
            <w:pPr>
              <w:rPr>
                <w:rFonts w:ascii="Arial" w:hAnsi="Arial" w:cs="Arial"/>
              </w:rPr>
            </w:pPr>
            <w:r w:rsidRPr="00CF7060">
              <w:rPr>
                <w:rFonts w:ascii="Arial" w:hAnsi="Arial" w:cs="Arial"/>
              </w:rPr>
              <w:t>2820.10</w:t>
            </w:r>
          </w:p>
        </w:tc>
        <w:tc>
          <w:tcPr>
            <w:tcW w:w="5253" w:type="dxa"/>
            <w:shd w:val="clear" w:color="auto" w:fill="auto"/>
          </w:tcPr>
          <w:p w14:paraId="1BAFB9D3" w14:textId="77777777" w:rsidR="009A0D4C" w:rsidRPr="00CF7060" w:rsidRDefault="009A0D4C" w:rsidP="009A0D4C">
            <w:pPr>
              <w:rPr>
                <w:rFonts w:ascii="Arial" w:hAnsi="Arial" w:cs="Arial"/>
              </w:rPr>
            </w:pPr>
            <w:r w:rsidRPr="00CF7060">
              <w:rPr>
                <w:rFonts w:ascii="Arial" w:hAnsi="Arial" w:cs="Arial"/>
              </w:rPr>
              <w:t>- Manganese dioxide</w:t>
            </w:r>
          </w:p>
        </w:tc>
        <w:tc>
          <w:tcPr>
            <w:tcW w:w="1578" w:type="dxa"/>
            <w:shd w:val="clear" w:color="auto" w:fill="auto"/>
          </w:tcPr>
          <w:p w14:paraId="3F789DF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E876377" w14:textId="77777777" w:rsidTr="00FE0601">
        <w:trPr>
          <w:trHeight w:val="255"/>
        </w:trPr>
        <w:tc>
          <w:tcPr>
            <w:tcW w:w="1524" w:type="dxa"/>
            <w:shd w:val="clear" w:color="auto" w:fill="auto"/>
          </w:tcPr>
          <w:p w14:paraId="7FBD2B6F" w14:textId="77777777" w:rsidR="009A0D4C" w:rsidRPr="00CF7060" w:rsidRDefault="009A0D4C" w:rsidP="009A0D4C">
            <w:pPr>
              <w:rPr>
                <w:rFonts w:ascii="Arial" w:hAnsi="Arial" w:cs="Arial"/>
              </w:rPr>
            </w:pPr>
          </w:p>
        </w:tc>
        <w:tc>
          <w:tcPr>
            <w:tcW w:w="1952" w:type="dxa"/>
            <w:shd w:val="clear" w:color="auto" w:fill="auto"/>
          </w:tcPr>
          <w:p w14:paraId="17383517" w14:textId="77777777" w:rsidR="009A0D4C" w:rsidRPr="00CF7060" w:rsidRDefault="009A0D4C" w:rsidP="009A0D4C">
            <w:pPr>
              <w:rPr>
                <w:rFonts w:ascii="Arial" w:hAnsi="Arial" w:cs="Arial"/>
              </w:rPr>
            </w:pPr>
            <w:r w:rsidRPr="00CF7060">
              <w:rPr>
                <w:rFonts w:ascii="Arial" w:hAnsi="Arial" w:cs="Arial"/>
              </w:rPr>
              <w:t>2820.90</w:t>
            </w:r>
          </w:p>
        </w:tc>
        <w:tc>
          <w:tcPr>
            <w:tcW w:w="5253" w:type="dxa"/>
            <w:shd w:val="clear" w:color="auto" w:fill="auto"/>
          </w:tcPr>
          <w:p w14:paraId="62597F42"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1E73E0E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F778CD0" w14:textId="77777777" w:rsidTr="00FE0601">
        <w:trPr>
          <w:trHeight w:val="450"/>
        </w:trPr>
        <w:tc>
          <w:tcPr>
            <w:tcW w:w="1524" w:type="dxa"/>
            <w:shd w:val="clear" w:color="auto" w:fill="auto"/>
          </w:tcPr>
          <w:p w14:paraId="0AFFC7DE" w14:textId="77777777" w:rsidR="009A0D4C" w:rsidRPr="00CF7060" w:rsidRDefault="009A0D4C" w:rsidP="009A0D4C">
            <w:pPr>
              <w:rPr>
                <w:rFonts w:ascii="Arial" w:hAnsi="Arial" w:cs="Arial"/>
                <w:b/>
                <w:bCs/>
              </w:rPr>
            </w:pPr>
            <w:r w:rsidRPr="00CF7060">
              <w:rPr>
                <w:rFonts w:ascii="Arial" w:hAnsi="Arial" w:cs="Arial"/>
                <w:b/>
                <w:bCs/>
              </w:rPr>
              <w:t>2821</w:t>
            </w:r>
          </w:p>
        </w:tc>
        <w:tc>
          <w:tcPr>
            <w:tcW w:w="1952" w:type="dxa"/>
            <w:shd w:val="clear" w:color="auto" w:fill="auto"/>
          </w:tcPr>
          <w:p w14:paraId="11A337E3"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3DA3C7B2" w14:textId="77777777" w:rsidR="009A0D4C" w:rsidRPr="00CF7060" w:rsidRDefault="009A0D4C" w:rsidP="009A0D4C">
            <w:pPr>
              <w:rPr>
                <w:rFonts w:ascii="Arial" w:hAnsi="Arial" w:cs="Arial"/>
                <w:b/>
                <w:bCs/>
              </w:rPr>
            </w:pPr>
            <w:r w:rsidRPr="00CF7060">
              <w:rPr>
                <w:rFonts w:ascii="Arial" w:hAnsi="Arial" w:cs="Arial"/>
                <w:b/>
                <w:bCs/>
              </w:rPr>
              <w:t>Iron oxides and hydroxides; earth colours containing 70% or more by weight of combined iron evaluated as fe2o3:</w:t>
            </w:r>
          </w:p>
        </w:tc>
        <w:tc>
          <w:tcPr>
            <w:tcW w:w="1578" w:type="dxa"/>
            <w:shd w:val="clear" w:color="auto" w:fill="auto"/>
          </w:tcPr>
          <w:p w14:paraId="4F30D566"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360C55E0" w14:textId="77777777" w:rsidTr="00FE0601">
        <w:trPr>
          <w:trHeight w:val="255"/>
        </w:trPr>
        <w:tc>
          <w:tcPr>
            <w:tcW w:w="1524" w:type="dxa"/>
            <w:shd w:val="clear" w:color="auto" w:fill="auto"/>
          </w:tcPr>
          <w:p w14:paraId="4861CA79" w14:textId="77777777" w:rsidR="009A0D4C" w:rsidRPr="00CF7060" w:rsidRDefault="009A0D4C" w:rsidP="009A0D4C">
            <w:pPr>
              <w:rPr>
                <w:rFonts w:ascii="Arial" w:hAnsi="Arial" w:cs="Arial"/>
              </w:rPr>
            </w:pPr>
          </w:p>
        </w:tc>
        <w:tc>
          <w:tcPr>
            <w:tcW w:w="1952" w:type="dxa"/>
            <w:shd w:val="clear" w:color="auto" w:fill="auto"/>
          </w:tcPr>
          <w:p w14:paraId="6AA165A9" w14:textId="77777777" w:rsidR="009A0D4C" w:rsidRPr="00CF7060" w:rsidRDefault="009A0D4C" w:rsidP="009A0D4C">
            <w:pPr>
              <w:rPr>
                <w:rFonts w:ascii="Arial" w:hAnsi="Arial" w:cs="Arial"/>
              </w:rPr>
            </w:pPr>
            <w:r w:rsidRPr="00CF7060">
              <w:rPr>
                <w:rFonts w:ascii="Arial" w:hAnsi="Arial" w:cs="Arial"/>
              </w:rPr>
              <w:t>2821.10</w:t>
            </w:r>
          </w:p>
        </w:tc>
        <w:tc>
          <w:tcPr>
            <w:tcW w:w="5253" w:type="dxa"/>
            <w:shd w:val="clear" w:color="auto" w:fill="auto"/>
          </w:tcPr>
          <w:p w14:paraId="4CC5FF34" w14:textId="77777777" w:rsidR="009A0D4C" w:rsidRPr="00CF7060" w:rsidRDefault="009A0D4C" w:rsidP="009A0D4C">
            <w:pPr>
              <w:rPr>
                <w:rFonts w:ascii="Arial" w:hAnsi="Arial" w:cs="Arial"/>
              </w:rPr>
            </w:pPr>
            <w:r w:rsidRPr="00CF7060">
              <w:rPr>
                <w:rFonts w:ascii="Arial" w:hAnsi="Arial" w:cs="Arial"/>
              </w:rPr>
              <w:t>- Iron oxides and hydroxides</w:t>
            </w:r>
          </w:p>
        </w:tc>
        <w:tc>
          <w:tcPr>
            <w:tcW w:w="1578" w:type="dxa"/>
            <w:shd w:val="clear" w:color="auto" w:fill="auto"/>
          </w:tcPr>
          <w:p w14:paraId="62DC3C9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2B12291" w14:textId="77777777" w:rsidTr="00FE0601">
        <w:trPr>
          <w:trHeight w:val="255"/>
        </w:trPr>
        <w:tc>
          <w:tcPr>
            <w:tcW w:w="1524" w:type="dxa"/>
            <w:shd w:val="clear" w:color="auto" w:fill="auto"/>
          </w:tcPr>
          <w:p w14:paraId="12474BFE" w14:textId="77777777" w:rsidR="009A0D4C" w:rsidRPr="00CF7060" w:rsidRDefault="009A0D4C" w:rsidP="009A0D4C">
            <w:pPr>
              <w:rPr>
                <w:rFonts w:ascii="Arial" w:hAnsi="Arial" w:cs="Arial"/>
              </w:rPr>
            </w:pPr>
          </w:p>
        </w:tc>
        <w:tc>
          <w:tcPr>
            <w:tcW w:w="1952" w:type="dxa"/>
            <w:shd w:val="clear" w:color="auto" w:fill="auto"/>
          </w:tcPr>
          <w:p w14:paraId="543B0C0A" w14:textId="77777777" w:rsidR="009A0D4C" w:rsidRPr="00CF7060" w:rsidRDefault="009A0D4C" w:rsidP="009A0D4C">
            <w:pPr>
              <w:rPr>
                <w:rFonts w:ascii="Arial" w:hAnsi="Arial" w:cs="Arial"/>
              </w:rPr>
            </w:pPr>
            <w:r w:rsidRPr="00CF7060">
              <w:rPr>
                <w:rFonts w:ascii="Arial" w:hAnsi="Arial" w:cs="Arial"/>
              </w:rPr>
              <w:t>2821.20</w:t>
            </w:r>
          </w:p>
        </w:tc>
        <w:tc>
          <w:tcPr>
            <w:tcW w:w="5253" w:type="dxa"/>
            <w:shd w:val="clear" w:color="auto" w:fill="auto"/>
          </w:tcPr>
          <w:p w14:paraId="7849C162" w14:textId="77777777" w:rsidR="009A0D4C" w:rsidRPr="00CF7060" w:rsidRDefault="009A0D4C" w:rsidP="009A0D4C">
            <w:pPr>
              <w:rPr>
                <w:rFonts w:ascii="Arial" w:hAnsi="Arial" w:cs="Arial"/>
              </w:rPr>
            </w:pPr>
            <w:r w:rsidRPr="00CF7060">
              <w:rPr>
                <w:rFonts w:ascii="Arial" w:hAnsi="Arial" w:cs="Arial"/>
              </w:rPr>
              <w:t>- Earth colours</w:t>
            </w:r>
          </w:p>
        </w:tc>
        <w:tc>
          <w:tcPr>
            <w:tcW w:w="1578" w:type="dxa"/>
            <w:shd w:val="clear" w:color="auto" w:fill="auto"/>
          </w:tcPr>
          <w:p w14:paraId="408CC01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B9F1102" w14:textId="77777777" w:rsidTr="00FE0601">
        <w:trPr>
          <w:trHeight w:val="255"/>
        </w:trPr>
        <w:tc>
          <w:tcPr>
            <w:tcW w:w="1524" w:type="dxa"/>
            <w:shd w:val="clear" w:color="auto" w:fill="auto"/>
          </w:tcPr>
          <w:p w14:paraId="1087FF14" w14:textId="77777777" w:rsidR="009A0D4C" w:rsidRPr="00CF7060" w:rsidRDefault="009A0D4C" w:rsidP="009A0D4C">
            <w:pPr>
              <w:rPr>
                <w:rFonts w:ascii="Arial" w:hAnsi="Arial" w:cs="Arial"/>
                <w:b/>
                <w:bCs/>
              </w:rPr>
            </w:pPr>
            <w:r w:rsidRPr="00CF7060">
              <w:rPr>
                <w:rFonts w:ascii="Arial" w:hAnsi="Arial" w:cs="Arial"/>
                <w:b/>
                <w:bCs/>
              </w:rPr>
              <w:t>2822</w:t>
            </w:r>
          </w:p>
        </w:tc>
        <w:tc>
          <w:tcPr>
            <w:tcW w:w="1952" w:type="dxa"/>
            <w:shd w:val="clear" w:color="auto" w:fill="auto"/>
          </w:tcPr>
          <w:p w14:paraId="4C51530B"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66EBB059" w14:textId="77777777" w:rsidR="009A0D4C" w:rsidRPr="00CF7060" w:rsidRDefault="009A0D4C" w:rsidP="009A0D4C">
            <w:pPr>
              <w:rPr>
                <w:rFonts w:ascii="Arial" w:hAnsi="Arial" w:cs="Arial"/>
                <w:b/>
                <w:bCs/>
              </w:rPr>
            </w:pPr>
            <w:r w:rsidRPr="00CF7060">
              <w:rPr>
                <w:rFonts w:ascii="Arial" w:hAnsi="Arial" w:cs="Arial"/>
                <w:b/>
                <w:bCs/>
              </w:rPr>
              <w:t>Cobalt oxides and hydroxides; commercial cobalt oxides</w:t>
            </w:r>
          </w:p>
        </w:tc>
        <w:tc>
          <w:tcPr>
            <w:tcW w:w="1578" w:type="dxa"/>
            <w:shd w:val="clear" w:color="auto" w:fill="auto"/>
          </w:tcPr>
          <w:p w14:paraId="7AD940FD" w14:textId="77777777" w:rsidR="009A0D4C" w:rsidRPr="00CF7060" w:rsidRDefault="009A0D4C" w:rsidP="009A0D4C">
            <w:pPr>
              <w:rPr>
                <w:rFonts w:ascii="Arial" w:hAnsi="Arial"/>
              </w:rPr>
            </w:pPr>
            <w:r w:rsidRPr="00CF7060">
              <w:rPr>
                <w:rFonts w:ascii="Arial" w:hAnsi="Arial"/>
              </w:rPr>
              <w:t>CTH</w:t>
            </w:r>
          </w:p>
        </w:tc>
      </w:tr>
      <w:tr w:rsidR="00CF7060" w:rsidRPr="00CF7060" w14:paraId="74D40065" w14:textId="77777777" w:rsidTr="00FE0601">
        <w:trPr>
          <w:trHeight w:val="255"/>
        </w:trPr>
        <w:tc>
          <w:tcPr>
            <w:tcW w:w="1524" w:type="dxa"/>
            <w:shd w:val="clear" w:color="auto" w:fill="auto"/>
          </w:tcPr>
          <w:p w14:paraId="205C7789" w14:textId="77777777" w:rsidR="009A0D4C" w:rsidRPr="00CF7060" w:rsidRDefault="009A0D4C" w:rsidP="009A0D4C">
            <w:pPr>
              <w:rPr>
                <w:rFonts w:ascii="Arial" w:hAnsi="Arial" w:cs="Arial"/>
                <w:b/>
                <w:bCs/>
              </w:rPr>
            </w:pPr>
            <w:r w:rsidRPr="00CF7060">
              <w:rPr>
                <w:rFonts w:ascii="Arial" w:hAnsi="Arial" w:cs="Arial"/>
                <w:b/>
                <w:bCs/>
              </w:rPr>
              <w:lastRenderedPageBreak/>
              <w:t>2823</w:t>
            </w:r>
          </w:p>
        </w:tc>
        <w:tc>
          <w:tcPr>
            <w:tcW w:w="1952" w:type="dxa"/>
            <w:shd w:val="clear" w:color="auto" w:fill="auto"/>
          </w:tcPr>
          <w:p w14:paraId="16627559"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5A3CA21C" w14:textId="77777777" w:rsidR="009A0D4C" w:rsidRPr="00CF7060" w:rsidRDefault="009A0D4C" w:rsidP="009A0D4C">
            <w:pPr>
              <w:rPr>
                <w:rFonts w:ascii="Arial" w:hAnsi="Arial" w:cs="Arial"/>
                <w:b/>
                <w:bCs/>
              </w:rPr>
            </w:pPr>
            <w:r w:rsidRPr="00CF7060">
              <w:rPr>
                <w:rFonts w:ascii="Arial" w:hAnsi="Arial" w:cs="Arial"/>
                <w:b/>
                <w:bCs/>
              </w:rPr>
              <w:t xml:space="preserve"> Titanium oxides</w:t>
            </w:r>
          </w:p>
        </w:tc>
        <w:tc>
          <w:tcPr>
            <w:tcW w:w="1578" w:type="dxa"/>
            <w:shd w:val="clear" w:color="auto" w:fill="auto"/>
          </w:tcPr>
          <w:p w14:paraId="6323F0A6" w14:textId="77777777" w:rsidR="009A0D4C" w:rsidRPr="00CF7060" w:rsidRDefault="009A0D4C" w:rsidP="009A0D4C">
            <w:pPr>
              <w:rPr>
                <w:rFonts w:ascii="Arial" w:hAnsi="Arial"/>
              </w:rPr>
            </w:pPr>
            <w:r w:rsidRPr="00CF7060">
              <w:rPr>
                <w:rFonts w:ascii="Arial" w:hAnsi="Arial"/>
              </w:rPr>
              <w:t>CTH</w:t>
            </w:r>
          </w:p>
        </w:tc>
      </w:tr>
      <w:tr w:rsidR="00CF7060" w:rsidRPr="00CF7060" w14:paraId="3194D4AD" w14:textId="77777777" w:rsidTr="00FE0601">
        <w:trPr>
          <w:trHeight w:val="255"/>
        </w:trPr>
        <w:tc>
          <w:tcPr>
            <w:tcW w:w="1524" w:type="dxa"/>
            <w:shd w:val="clear" w:color="auto" w:fill="auto"/>
          </w:tcPr>
          <w:p w14:paraId="042018B5" w14:textId="77777777" w:rsidR="009A0D4C" w:rsidRPr="00CF7060" w:rsidRDefault="009A0D4C" w:rsidP="009A0D4C">
            <w:pPr>
              <w:rPr>
                <w:rFonts w:ascii="Arial" w:hAnsi="Arial" w:cs="Arial"/>
                <w:b/>
                <w:bCs/>
              </w:rPr>
            </w:pPr>
            <w:r w:rsidRPr="00CF7060">
              <w:rPr>
                <w:rFonts w:ascii="Arial" w:hAnsi="Arial" w:cs="Arial"/>
                <w:b/>
                <w:bCs/>
              </w:rPr>
              <w:t>2824</w:t>
            </w:r>
          </w:p>
        </w:tc>
        <w:tc>
          <w:tcPr>
            <w:tcW w:w="1952" w:type="dxa"/>
            <w:shd w:val="clear" w:color="auto" w:fill="auto"/>
          </w:tcPr>
          <w:p w14:paraId="5E608E86"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3948A26A" w14:textId="77777777" w:rsidR="009A0D4C" w:rsidRPr="00CF7060" w:rsidRDefault="009A0D4C" w:rsidP="009A0D4C">
            <w:pPr>
              <w:rPr>
                <w:rFonts w:ascii="Arial" w:hAnsi="Arial" w:cs="Arial"/>
                <w:b/>
                <w:bCs/>
              </w:rPr>
            </w:pPr>
            <w:r w:rsidRPr="00CF7060">
              <w:rPr>
                <w:rFonts w:ascii="Arial" w:hAnsi="Arial" w:cs="Arial"/>
                <w:b/>
                <w:bCs/>
              </w:rPr>
              <w:t>Lead oxides; red lead and orange lead:</w:t>
            </w:r>
          </w:p>
        </w:tc>
        <w:tc>
          <w:tcPr>
            <w:tcW w:w="1578" w:type="dxa"/>
            <w:shd w:val="clear" w:color="auto" w:fill="auto"/>
          </w:tcPr>
          <w:p w14:paraId="328BA063"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7AB69BA2" w14:textId="77777777" w:rsidTr="00FE0601">
        <w:trPr>
          <w:trHeight w:val="255"/>
        </w:trPr>
        <w:tc>
          <w:tcPr>
            <w:tcW w:w="1524" w:type="dxa"/>
            <w:shd w:val="clear" w:color="auto" w:fill="auto"/>
          </w:tcPr>
          <w:p w14:paraId="35AFBB1A" w14:textId="77777777" w:rsidR="009A0D4C" w:rsidRPr="00CF7060" w:rsidRDefault="009A0D4C" w:rsidP="009A0D4C">
            <w:pPr>
              <w:rPr>
                <w:rFonts w:ascii="Arial" w:hAnsi="Arial" w:cs="Arial"/>
              </w:rPr>
            </w:pPr>
          </w:p>
        </w:tc>
        <w:tc>
          <w:tcPr>
            <w:tcW w:w="1952" w:type="dxa"/>
            <w:shd w:val="clear" w:color="auto" w:fill="auto"/>
          </w:tcPr>
          <w:p w14:paraId="31A9AE83" w14:textId="77777777" w:rsidR="009A0D4C" w:rsidRPr="00CF7060" w:rsidRDefault="009A0D4C" w:rsidP="009A0D4C">
            <w:pPr>
              <w:rPr>
                <w:rFonts w:ascii="Arial" w:hAnsi="Arial" w:cs="Arial"/>
              </w:rPr>
            </w:pPr>
            <w:r w:rsidRPr="00CF7060">
              <w:rPr>
                <w:rFonts w:ascii="Arial" w:hAnsi="Arial" w:cs="Arial"/>
              </w:rPr>
              <w:t>2824.10</w:t>
            </w:r>
          </w:p>
        </w:tc>
        <w:tc>
          <w:tcPr>
            <w:tcW w:w="5253" w:type="dxa"/>
            <w:shd w:val="clear" w:color="auto" w:fill="auto"/>
          </w:tcPr>
          <w:p w14:paraId="559897CD" w14:textId="77777777" w:rsidR="009A0D4C" w:rsidRPr="00CF7060" w:rsidRDefault="009A0D4C" w:rsidP="009A0D4C">
            <w:pPr>
              <w:rPr>
                <w:rFonts w:ascii="Arial" w:hAnsi="Arial" w:cs="Arial"/>
              </w:rPr>
            </w:pPr>
            <w:r w:rsidRPr="00CF7060">
              <w:rPr>
                <w:rFonts w:ascii="Arial" w:hAnsi="Arial" w:cs="Arial"/>
              </w:rPr>
              <w:t>- Lead monoxide (litharge, massicot)</w:t>
            </w:r>
          </w:p>
        </w:tc>
        <w:tc>
          <w:tcPr>
            <w:tcW w:w="1578" w:type="dxa"/>
            <w:shd w:val="clear" w:color="auto" w:fill="auto"/>
          </w:tcPr>
          <w:p w14:paraId="5A0486DC"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2DF4A23" w14:textId="77777777" w:rsidTr="00FE0601">
        <w:trPr>
          <w:trHeight w:val="255"/>
        </w:trPr>
        <w:tc>
          <w:tcPr>
            <w:tcW w:w="1524" w:type="dxa"/>
            <w:shd w:val="clear" w:color="auto" w:fill="auto"/>
          </w:tcPr>
          <w:p w14:paraId="4A7D7D67" w14:textId="77777777" w:rsidR="009A0D4C" w:rsidRPr="00CF7060" w:rsidRDefault="009A0D4C" w:rsidP="009A0D4C">
            <w:pPr>
              <w:rPr>
                <w:rFonts w:ascii="Arial" w:hAnsi="Arial" w:cs="Arial"/>
              </w:rPr>
            </w:pPr>
          </w:p>
        </w:tc>
        <w:tc>
          <w:tcPr>
            <w:tcW w:w="1952" w:type="dxa"/>
            <w:shd w:val="clear" w:color="auto" w:fill="auto"/>
          </w:tcPr>
          <w:p w14:paraId="4B40B375" w14:textId="77777777" w:rsidR="009A0D4C" w:rsidRPr="00CF7060" w:rsidRDefault="009A0D4C" w:rsidP="009A0D4C">
            <w:pPr>
              <w:rPr>
                <w:rFonts w:ascii="Arial" w:hAnsi="Arial" w:cs="Arial"/>
              </w:rPr>
            </w:pPr>
            <w:r w:rsidRPr="00CF7060">
              <w:rPr>
                <w:rFonts w:ascii="Arial" w:hAnsi="Arial" w:cs="Arial"/>
              </w:rPr>
              <w:t>2824.90</w:t>
            </w:r>
          </w:p>
        </w:tc>
        <w:tc>
          <w:tcPr>
            <w:tcW w:w="5253" w:type="dxa"/>
            <w:shd w:val="clear" w:color="auto" w:fill="auto"/>
          </w:tcPr>
          <w:p w14:paraId="0C315D95"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5CDFDAF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4E5CCA4" w14:textId="77777777" w:rsidTr="00FE0601">
        <w:trPr>
          <w:trHeight w:val="675"/>
        </w:trPr>
        <w:tc>
          <w:tcPr>
            <w:tcW w:w="1524" w:type="dxa"/>
            <w:shd w:val="clear" w:color="auto" w:fill="auto"/>
          </w:tcPr>
          <w:p w14:paraId="1B2BDA7D" w14:textId="77777777" w:rsidR="009A0D4C" w:rsidRPr="00CF7060" w:rsidRDefault="009A0D4C" w:rsidP="009A0D4C">
            <w:pPr>
              <w:rPr>
                <w:rFonts w:ascii="Arial" w:hAnsi="Arial" w:cs="Arial"/>
                <w:b/>
                <w:bCs/>
              </w:rPr>
            </w:pPr>
            <w:r w:rsidRPr="00CF7060">
              <w:rPr>
                <w:rFonts w:ascii="Arial" w:hAnsi="Arial" w:cs="Arial"/>
                <w:b/>
                <w:bCs/>
              </w:rPr>
              <w:t>2825</w:t>
            </w:r>
          </w:p>
        </w:tc>
        <w:tc>
          <w:tcPr>
            <w:tcW w:w="1952" w:type="dxa"/>
            <w:shd w:val="clear" w:color="auto" w:fill="auto"/>
          </w:tcPr>
          <w:p w14:paraId="7C69A29B"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7B901329" w14:textId="77777777" w:rsidR="009A0D4C" w:rsidRPr="00CF7060" w:rsidRDefault="009A0D4C" w:rsidP="009A0D4C">
            <w:pPr>
              <w:rPr>
                <w:rFonts w:ascii="Arial" w:hAnsi="Arial" w:cs="Arial"/>
                <w:b/>
                <w:bCs/>
              </w:rPr>
            </w:pPr>
            <w:r w:rsidRPr="00CF7060">
              <w:rPr>
                <w:rFonts w:ascii="Arial" w:hAnsi="Arial" w:cs="Arial"/>
                <w:b/>
                <w:bCs/>
              </w:rPr>
              <w:t>Hydrazine and hydroxylamine and their inorganic salts; other inorganic bases; other metal oxides, hydroxides and peroxides:</w:t>
            </w:r>
          </w:p>
        </w:tc>
        <w:tc>
          <w:tcPr>
            <w:tcW w:w="1578" w:type="dxa"/>
            <w:shd w:val="clear" w:color="auto" w:fill="auto"/>
          </w:tcPr>
          <w:p w14:paraId="613BF9AA"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2BF72399" w14:textId="77777777" w:rsidTr="00FE0601">
        <w:trPr>
          <w:trHeight w:val="255"/>
        </w:trPr>
        <w:tc>
          <w:tcPr>
            <w:tcW w:w="1524" w:type="dxa"/>
            <w:shd w:val="clear" w:color="auto" w:fill="auto"/>
          </w:tcPr>
          <w:p w14:paraId="0EE8A046" w14:textId="77777777" w:rsidR="009A0D4C" w:rsidRPr="00CF7060" w:rsidRDefault="009A0D4C" w:rsidP="009A0D4C">
            <w:pPr>
              <w:rPr>
                <w:rFonts w:ascii="Arial" w:hAnsi="Arial" w:cs="Arial"/>
              </w:rPr>
            </w:pPr>
          </w:p>
        </w:tc>
        <w:tc>
          <w:tcPr>
            <w:tcW w:w="1952" w:type="dxa"/>
            <w:shd w:val="clear" w:color="auto" w:fill="auto"/>
          </w:tcPr>
          <w:p w14:paraId="0D59581A" w14:textId="77777777" w:rsidR="009A0D4C" w:rsidRPr="00CF7060" w:rsidRDefault="009A0D4C" w:rsidP="009A0D4C">
            <w:pPr>
              <w:rPr>
                <w:rFonts w:ascii="Arial" w:hAnsi="Arial" w:cs="Arial"/>
              </w:rPr>
            </w:pPr>
            <w:r w:rsidRPr="00CF7060">
              <w:rPr>
                <w:rFonts w:ascii="Arial" w:hAnsi="Arial" w:cs="Arial"/>
              </w:rPr>
              <w:t>2825.10</w:t>
            </w:r>
          </w:p>
        </w:tc>
        <w:tc>
          <w:tcPr>
            <w:tcW w:w="5253" w:type="dxa"/>
            <w:shd w:val="clear" w:color="auto" w:fill="auto"/>
          </w:tcPr>
          <w:p w14:paraId="3795998A" w14:textId="77777777" w:rsidR="009A0D4C" w:rsidRPr="00CF7060" w:rsidRDefault="009A0D4C" w:rsidP="009A0D4C">
            <w:pPr>
              <w:rPr>
                <w:rFonts w:ascii="Arial" w:hAnsi="Arial" w:cs="Arial"/>
              </w:rPr>
            </w:pPr>
            <w:r w:rsidRPr="00CF7060">
              <w:rPr>
                <w:rFonts w:ascii="Arial" w:hAnsi="Arial" w:cs="Arial"/>
              </w:rPr>
              <w:t>- Hydrazine and hydroxylamine and their inorganic salts</w:t>
            </w:r>
          </w:p>
        </w:tc>
        <w:tc>
          <w:tcPr>
            <w:tcW w:w="1578" w:type="dxa"/>
            <w:shd w:val="clear" w:color="auto" w:fill="auto"/>
          </w:tcPr>
          <w:p w14:paraId="0130108A"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E17751B" w14:textId="77777777" w:rsidTr="00FE0601">
        <w:trPr>
          <w:trHeight w:val="255"/>
        </w:trPr>
        <w:tc>
          <w:tcPr>
            <w:tcW w:w="1524" w:type="dxa"/>
            <w:shd w:val="clear" w:color="auto" w:fill="auto"/>
          </w:tcPr>
          <w:p w14:paraId="431D7787" w14:textId="77777777" w:rsidR="009A0D4C" w:rsidRPr="00CF7060" w:rsidRDefault="009A0D4C" w:rsidP="009A0D4C">
            <w:pPr>
              <w:rPr>
                <w:rFonts w:ascii="Arial" w:hAnsi="Arial" w:cs="Arial"/>
              </w:rPr>
            </w:pPr>
          </w:p>
        </w:tc>
        <w:tc>
          <w:tcPr>
            <w:tcW w:w="1952" w:type="dxa"/>
            <w:shd w:val="clear" w:color="auto" w:fill="auto"/>
          </w:tcPr>
          <w:p w14:paraId="5C7F5E4E" w14:textId="77777777" w:rsidR="009A0D4C" w:rsidRPr="00CF7060" w:rsidRDefault="009A0D4C" w:rsidP="009A0D4C">
            <w:pPr>
              <w:rPr>
                <w:rFonts w:ascii="Arial" w:hAnsi="Arial" w:cs="Arial"/>
              </w:rPr>
            </w:pPr>
            <w:r w:rsidRPr="00CF7060">
              <w:rPr>
                <w:rFonts w:ascii="Arial" w:hAnsi="Arial" w:cs="Arial"/>
              </w:rPr>
              <w:t>2825.20</w:t>
            </w:r>
          </w:p>
        </w:tc>
        <w:tc>
          <w:tcPr>
            <w:tcW w:w="5253" w:type="dxa"/>
            <w:shd w:val="clear" w:color="auto" w:fill="auto"/>
          </w:tcPr>
          <w:p w14:paraId="1D51B9D8" w14:textId="77777777" w:rsidR="009A0D4C" w:rsidRPr="00CF7060" w:rsidRDefault="009A0D4C" w:rsidP="009A0D4C">
            <w:pPr>
              <w:rPr>
                <w:rFonts w:ascii="Arial" w:hAnsi="Arial" w:cs="Arial"/>
              </w:rPr>
            </w:pPr>
            <w:r w:rsidRPr="00CF7060">
              <w:rPr>
                <w:rFonts w:ascii="Arial" w:hAnsi="Arial" w:cs="Arial"/>
              </w:rPr>
              <w:t>- Lithium oxide and hydroxide</w:t>
            </w:r>
          </w:p>
        </w:tc>
        <w:tc>
          <w:tcPr>
            <w:tcW w:w="1578" w:type="dxa"/>
            <w:shd w:val="clear" w:color="auto" w:fill="auto"/>
          </w:tcPr>
          <w:p w14:paraId="63534F56"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567A72E" w14:textId="77777777" w:rsidTr="00FE0601">
        <w:trPr>
          <w:trHeight w:val="255"/>
        </w:trPr>
        <w:tc>
          <w:tcPr>
            <w:tcW w:w="1524" w:type="dxa"/>
            <w:shd w:val="clear" w:color="auto" w:fill="auto"/>
          </w:tcPr>
          <w:p w14:paraId="34F43EA3" w14:textId="77777777" w:rsidR="009A0D4C" w:rsidRPr="00CF7060" w:rsidRDefault="009A0D4C" w:rsidP="009A0D4C">
            <w:pPr>
              <w:rPr>
                <w:rFonts w:ascii="Arial" w:hAnsi="Arial" w:cs="Arial"/>
              </w:rPr>
            </w:pPr>
          </w:p>
        </w:tc>
        <w:tc>
          <w:tcPr>
            <w:tcW w:w="1952" w:type="dxa"/>
            <w:shd w:val="clear" w:color="auto" w:fill="auto"/>
          </w:tcPr>
          <w:p w14:paraId="1913C50A" w14:textId="77777777" w:rsidR="009A0D4C" w:rsidRPr="00CF7060" w:rsidRDefault="009A0D4C" w:rsidP="009A0D4C">
            <w:pPr>
              <w:rPr>
                <w:rFonts w:ascii="Arial" w:hAnsi="Arial" w:cs="Arial"/>
              </w:rPr>
            </w:pPr>
            <w:r w:rsidRPr="00CF7060">
              <w:rPr>
                <w:rFonts w:ascii="Arial" w:hAnsi="Arial" w:cs="Arial"/>
              </w:rPr>
              <w:t>2825.30</w:t>
            </w:r>
          </w:p>
        </w:tc>
        <w:tc>
          <w:tcPr>
            <w:tcW w:w="5253" w:type="dxa"/>
            <w:shd w:val="clear" w:color="auto" w:fill="auto"/>
          </w:tcPr>
          <w:p w14:paraId="267AD199" w14:textId="77777777" w:rsidR="009A0D4C" w:rsidRPr="00CF7060" w:rsidRDefault="009A0D4C" w:rsidP="009A0D4C">
            <w:pPr>
              <w:rPr>
                <w:rFonts w:ascii="Arial" w:hAnsi="Arial" w:cs="Arial"/>
              </w:rPr>
            </w:pPr>
            <w:r w:rsidRPr="00CF7060">
              <w:rPr>
                <w:rFonts w:ascii="Arial" w:hAnsi="Arial" w:cs="Arial"/>
              </w:rPr>
              <w:t>- Vanadium oxides and hydroxides</w:t>
            </w:r>
          </w:p>
        </w:tc>
        <w:tc>
          <w:tcPr>
            <w:tcW w:w="1578" w:type="dxa"/>
            <w:shd w:val="clear" w:color="auto" w:fill="auto"/>
          </w:tcPr>
          <w:p w14:paraId="50C7A09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58C7DF0" w14:textId="77777777" w:rsidTr="00FE0601">
        <w:trPr>
          <w:trHeight w:val="255"/>
        </w:trPr>
        <w:tc>
          <w:tcPr>
            <w:tcW w:w="1524" w:type="dxa"/>
            <w:shd w:val="clear" w:color="auto" w:fill="auto"/>
          </w:tcPr>
          <w:p w14:paraId="448554A5" w14:textId="77777777" w:rsidR="009A0D4C" w:rsidRPr="00CF7060" w:rsidRDefault="009A0D4C" w:rsidP="009A0D4C">
            <w:pPr>
              <w:rPr>
                <w:rFonts w:ascii="Arial" w:hAnsi="Arial" w:cs="Arial"/>
              </w:rPr>
            </w:pPr>
          </w:p>
        </w:tc>
        <w:tc>
          <w:tcPr>
            <w:tcW w:w="1952" w:type="dxa"/>
            <w:shd w:val="clear" w:color="auto" w:fill="auto"/>
          </w:tcPr>
          <w:p w14:paraId="4A0D1BFA" w14:textId="77777777" w:rsidR="009A0D4C" w:rsidRPr="00CF7060" w:rsidRDefault="009A0D4C" w:rsidP="009A0D4C">
            <w:pPr>
              <w:rPr>
                <w:rFonts w:ascii="Arial" w:hAnsi="Arial" w:cs="Arial"/>
              </w:rPr>
            </w:pPr>
            <w:r w:rsidRPr="00CF7060">
              <w:rPr>
                <w:rFonts w:ascii="Arial" w:hAnsi="Arial" w:cs="Arial"/>
              </w:rPr>
              <w:t>2825.40</w:t>
            </w:r>
          </w:p>
        </w:tc>
        <w:tc>
          <w:tcPr>
            <w:tcW w:w="5253" w:type="dxa"/>
            <w:shd w:val="clear" w:color="auto" w:fill="auto"/>
          </w:tcPr>
          <w:p w14:paraId="73F71E15" w14:textId="77777777" w:rsidR="009A0D4C" w:rsidRPr="00CF7060" w:rsidRDefault="009A0D4C" w:rsidP="009A0D4C">
            <w:pPr>
              <w:rPr>
                <w:rFonts w:ascii="Arial" w:hAnsi="Arial" w:cs="Arial"/>
              </w:rPr>
            </w:pPr>
            <w:r w:rsidRPr="00CF7060">
              <w:rPr>
                <w:rFonts w:ascii="Arial" w:hAnsi="Arial" w:cs="Arial"/>
              </w:rPr>
              <w:t>- Nickel oxides and hydroxides</w:t>
            </w:r>
          </w:p>
        </w:tc>
        <w:tc>
          <w:tcPr>
            <w:tcW w:w="1578" w:type="dxa"/>
            <w:shd w:val="clear" w:color="auto" w:fill="auto"/>
          </w:tcPr>
          <w:p w14:paraId="6A4A0AC8"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59800CB" w14:textId="77777777" w:rsidTr="00FE0601">
        <w:trPr>
          <w:trHeight w:val="255"/>
        </w:trPr>
        <w:tc>
          <w:tcPr>
            <w:tcW w:w="1524" w:type="dxa"/>
            <w:shd w:val="clear" w:color="auto" w:fill="auto"/>
          </w:tcPr>
          <w:p w14:paraId="69C82D83" w14:textId="77777777" w:rsidR="009A0D4C" w:rsidRPr="00CF7060" w:rsidRDefault="009A0D4C" w:rsidP="009A0D4C">
            <w:pPr>
              <w:rPr>
                <w:rFonts w:ascii="Arial" w:hAnsi="Arial" w:cs="Arial"/>
              </w:rPr>
            </w:pPr>
          </w:p>
        </w:tc>
        <w:tc>
          <w:tcPr>
            <w:tcW w:w="1952" w:type="dxa"/>
            <w:shd w:val="clear" w:color="auto" w:fill="auto"/>
          </w:tcPr>
          <w:p w14:paraId="3F86E5D0" w14:textId="77777777" w:rsidR="009A0D4C" w:rsidRPr="00CF7060" w:rsidRDefault="009A0D4C" w:rsidP="009A0D4C">
            <w:pPr>
              <w:rPr>
                <w:rFonts w:ascii="Arial" w:hAnsi="Arial" w:cs="Arial"/>
              </w:rPr>
            </w:pPr>
            <w:r w:rsidRPr="00CF7060">
              <w:rPr>
                <w:rFonts w:ascii="Arial" w:hAnsi="Arial" w:cs="Arial"/>
              </w:rPr>
              <w:t>2825.50</w:t>
            </w:r>
          </w:p>
        </w:tc>
        <w:tc>
          <w:tcPr>
            <w:tcW w:w="5253" w:type="dxa"/>
            <w:shd w:val="clear" w:color="auto" w:fill="auto"/>
          </w:tcPr>
          <w:p w14:paraId="352B33A1" w14:textId="77777777" w:rsidR="009A0D4C" w:rsidRPr="00CF7060" w:rsidRDefault="009A0D4C" w:rsidP="009A0D4C">
            <w:pPr>
              <w:rPr>
                <w:rFonts w:ascii="Arial" w:hAnsi="Arial" w:cs="Arial"/>
              </w:rPr>
            </w:pPr>
            <w:r w:rsidRPr="00CF7060">
              <w:rPr>
                <w:rFonts w:ascii="Arial" w:hAnsi="Arial" w:cs="Arial"/>
              </w:rPr>
              <w:t>- Copper oxides and hydroxides</w:t>
            </w:r>
          </w:p>
        </w:tc>
        <w:tc>
          <w:tcPr>
            <w:tcW w:w="1578" w:type="dxa"/>
            <w:shd w:val="clear" w:color="auto" w:fill="auto"/>
          </w:tcPr>
          <w:p w14:paraId="556883E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5816EB3" w14:textId="77777777" w:rsidTr="00FE0601">
        <w:trPr>
          <w:trHeight w:val="255"/>
        </w:trPr>
        <w:tc>
          <w:tcPr>
            <w:tcW w:w="1524" w:type="dxa"/>
            <w:shd w:val="clear" w:color="auto" w:fill="auto"/>
          </w:tcPr>
          <w:p w14:paraId="53632C1C" w14:textId="77777777" w:rsidR="009A0D4C" w:rsidRPr="00CF7060" w:rsidRDefault="009A0D4C" w:rsidP="009A0D4C">
            <w:pPr>
              <w:rPr>
                <w:rFonts w:ascii="Arial" w:hAnsi="Arial" w:cs="Arial"/>
              </w:rPr>
            </w:pPr>
          </w:p>
        </w:tc>
        <w:tc>
          <w:tcPr>
            <w:tcW w:w="1952" w:type="dxa"/>
            <w:shd w:val="clear" w:color="auto" w:fill="auto"/>
          </w:tcPr>
          <w:p w14:paraId="1EA00923" w14:textId="77777777" w:rsidR="009A0D4C" w:rsidRPr="00CF7060" w:rsidRDefault="009A0D4C" w:rsidP="009A0D4C">
            <w:pPr>
              <w:rPr>
                <w:rFonts w:ascii="Arial" w:hAnsi="Arial" w:cs="Arial"/>
              </w:rPr>
            </w:pPr>
            <w:r w:rsidRPr="00CF7060">
              <w:rPr>
                <w:rFonts w:ascii="Arial" w:hAnsi="Arial" w:cs="Arial"/>
              </w:rPr>
              <w:t>2825.60</w:t>
            </w:r>
          </w:p>
        </w:tc>
        <w:tc>
          <w:tcPr>
            <w:tcW w:w="5253" w:type="dxa"/>
            <w:shd w:val="clear" w:color="auto" w:fill="auto"/>
          </w:tcPr>
          <w:p w14:paraId="7C8B4AD2" w14:textId="77777777" w:rsidR="009A0D4C" w:rsidRPr="00CF7060" w:rsidRDefault="009A0D4C" w:rsidP="009A0D4C">
            <w:pPr>
              <w:rPr>
                <w:rFonts w:ascii="Arial" w:hAnsi="Arial" w:cs="Arial"/>
              </w:rPr>
            </w:pPr>
            <w:r w:rsidRPr="00CF7060">
              <w:rPr>
                <w:rFonts w:ascii="Arial" w:hAnsi="Arial" w:cs="Arial"/>
              </w:rPr>
              <w:t>- Germanium oxides and zirconium dioxide</w:t>
            </w:r>
          </w:p>
        </w:tc>
        <w:tc>
          <w:tcPr>
            <w:tcW w:w="1578" w:type="dxa"/>
            <w:shd w:val="clear" w:color="auto" w:fill="auto"/>
          </w:tcPr>
          <w:p w14:paraId="06C24298"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AEECD5A" w14:textId="77777777" w:rsidTr="00FE0601">
        <w:trPr>
          <w:trHeight w:val="255"/>
        </w:trPr>
        <w:tc>
          <w:tcPr>
            <w:tcW w:w="1524" w:type="dxa"/>
            <w:shd w:val="clear" w:color="auto" w:fill="auto"/>
          </w:tcPr>
          <w:p w14:paraId="3180ACAF" w14:textId="77777777" w:rsidR="009A0D4C" w:rsidRPr="00CF7060" w:rsidRDefault="009A0D4C" w:rsidP="009A0D4C">
            <w:pPr>
              <w:rPr>
                <w:rFonts w:ascii="Arial" w:hAnsi="Arial" w:cs="Arial"/>
              </w:rPr>
            </w:pPr>
          </w:p>
        </w:tc>
        <w:tc>
          <w:tcPr>
            <w:tcW w:w="1952" w:type="dxa"/>
            <w:shd w:val="clear" w:color="auto" w:fill="auto"/>
          </w:tcPr>
          <w:p w14:paraId="306D7F61" w14:textId="77777777" w:rsidR="009A0D4C" w:rsidRPr="00CF7060" w:rsidRDefault="009A0D4C" w:rsidP="009A0D4C">
            <w:pPr>
              <w:rPr>
                <w:rFonts w:ascii="Arial" w:hAnsi="Arial" w:cs="Arial"/>
              </w:rPr>
            </w:pPr>
            <w:r w:rsidRPr="00CF7060">
              <w:rPr>
                <w:rFonts w:ascii="Arial" w:hAnsi="Arial" w:cs="Arial"/>
              </w:rPr>
              <w:t>2825.70</w:t>
            </w:r>
          </w:p>
        </w:tc>
        <w:tc>
          <w:tcPr>
            <w:tcW w:w="5253" w:type="dxa"/>
            <w:shd w:val="clear" w:color="auto" w:fill="auto"/>
          </w:tcPr>
          <w:p w14:paraId="73BC82DA" w14:textId="77777777" w:rsidR="009A0D4C" w:rsidRPr="00CF7060" w:rsidRDefault="009A0D4C" w:rsidP="009A0D4C">
            <w:pPr>
              <w:rPr>
                <w:rFonts w:ascii="Arial" w:hAnsi="Arial" w:cs="Arial"/>
              </w:rPr>
            </w:pPr>
            <w:r w:rsidRPr="00CF7060">
              <w:rPr>
                <w:rFonts w:ascii="Arial" w:hAnsi="Arial" w:cs="Arial"/>
              </w:rPr>
              <w:t>- Molybdenum oxides and hydroxides</w:t>
            </w:r>
          </w:p>
        </w:tc>
        <w:tc>
          <w:tcPr>
            <w:tcW w:w="1578" w:type="dxa"/>
            <w:shd w:val="clear" w:color="auto" w:fill="auto"/>
          </w:tcPr>
          <w:p w14:paraId="21F4E48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08B9042" w14:textId="77777777" w:rsidTr="00FE0601">
        <w:trPr>
          <w:trHeight w:val="255"/>
        </w:trPr>
        <w:tc>
          <w:tcPr>
            <w:tcW w:w="1524" w:type="dxa"/>
            <w:shd w:val="clear" w:color="auto" w:fill="auto"/>
          </w:tcPr>
          <w:p w14:paraId="4648E124" w14:textId="77777777" w:rsidR="009A0D4C" w:rsidRPr="00CF7060" w:rsidRDefault="009A0D4C" w:rsidP="009A0D4C">
            <w:pPr>
              <w:rPr>
                <w:rFonts w:ascii="Arial" w:hAnsi="Arial" w:cs="Arial"/>
              </w:rPr>
            </w:pPr>
          </w:p>
        </w:tc>
        <w:tc>
          <w:tcPr>
            <w:tcW w:w="1952" w:type="dxa"/>
            <w:shd w:val="clear" w:color="auto" w:fill="auto"/>
          </w:tcPr>
          <w:p w14:paraId="74F20E0C" w14:textId="77777777" w:rsidR="009A0D4C" w:rsidRPr="00CF7060" w:rsidRDefault="009A0D4C" w:rsidP="009A0D4C">
            <w:pPr>
              <w:rPr>
                <w:rFonts w:ascii="Arial" w:hAnsi="Arial" w:cs="Arial"/>
              </w:rPr>
            </w:pPr>
            <w:r w:rsidRPr="00CF7060">
              <w:rPr>
                <w:rFonts w:ascii="Arial" w:hAnsi="Arial" w:cs="Arial"/>
              </w:rPr>
              <w:t>2825.80</w:t>
            </w:r>
          </w:p>
        </w:tc>
        <w:tc>
          <w:tcPr>
            <w:tcW w:w="5253" w:type="dxa"/>
            <w:shd w:val="clear" w:color="auto" w:fill="auto"/>
          </w:tcPr>
          <w:p w14:paraId="0511D8C0" w14:textId="77777777" w:rsidR="009A0D4C" w:rsidRPr="00CF7060" w:rsidRDefault="009A0D4C" w:rsidP="009A0D4C">
            <w:pPr>
              <w:rPr>
                <w:rFonts w:ascii="Arial" w:hAnsi="Arial" w:cs="Arial"/>
              </w:rPr>
            </w:pPr>
            <w:r w:rsidRPr="00CF7060">
              <w:rPr>
                <w:rFonts w:ascii="Arial" w:hAnsi="Arial" w:cs="Arial"/>
              </w:rPr>
              <w:t>- Antimony oxides</w:t>
            </w:r>
          </w:p>
        </w:tc>
        <w:tc>
          <w:tcPr>
            <w:tcW w:w="1578" w:type="dxa"/>
            <w:shd w:val="clear" w:color="auto" w:fill="auto"/>
          </w:tcPr>
          <w:p w14:paraId="18B4F0E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B99067F" w14:textId="77777777" w:rsidTr="00FE0601">
        <w:trPr>
          <w:trHeight w:val="255"/>
        </w:trPr>
        <w:tc>
          <w:tcPr>
            <w:tcW w:w="1524" w:type="dxa"/>
            <w:shd w:val="clear" w:color="auto" w:fill="auto"/>
          </w:tcPr>
          <w:p w14:paraId="352A1DDA" w14:textId="77777777" w:rsidR="009A0D4C" w:rsidRPr="00CF7060" w:rsidRDefault="009A0D4C" w:rsidP="009A0D4C">
            <w:pPr>
              <w:rPr>
                <w:rFonts w:ascii="Arial" w:hAnsi="Arial" w:cs="Arial"/>
              </w:rPr>
            </w:pPr>
          </w:p>
        </w:tc>
        <w:tc>
          <w:tcPr>
            <w:tcW w:w="1952" w:type="dxa"/>
            <w:shd w:val="clear" w:color="auto" w:fill="auto"/>
          </w:tcPr>
          <w:p w14:paraId="2BC80100" w14:textId="77777777" w:rsidR="009A0D4C" w:rsidRPr="00CF7060" w:rsidRDefault="009A0D4C" w:rsidP="009A0D4C">
            <w:pPr>
              <w:rPr>
                <w:rFonts w:ascii="Arial" w:hAnsi="Arial" w:cs="Arial"/>
              </w:rPr>
            </w:pPr>
            <w:r w:rsidRPr="00CF7060">
              <w:rPr>
                <w:rFonts w:ascii="Arial" w:hAnsi="Arial" w:cs="Arial"/>
              </w:rPr>
              <w:t>2825.90</w:t>
            </w:r>
          </w:p>
        </w:tc>
        <w:tc>
          <w:tcPr>
            <w:tcW w:w="5253" w:type="dxa"/>
            <w:shd w:val="clear" w:color="auto" w:fill="auto"/>
          </w:tcPr>
          <w:p w14:paraId="32DB1772"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1A1F3DF8"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BB2DF22" w14:textId="77777777" w:rsidTr="00FE0601">
        <w:trPr>
          <w:trHeight w:val="450"/>
        </w:trPr>
        <w:tc>
          <w:tcPr>
            <w:tcW w:w="1524" w:type="dxa"/>
            <w:shd w:val="clear" w:color="auto" w:fill="auto"/>
          </w:tcPr>
          <w:p w14:paraId="789B00D6" w14:textId="77777777" w:rsidR="009A0D4C" w:rsidRPr="00CF7060" w:rsidRDefault="009A0D4C" w:rsidP="009A0D4C">
            <w:pPr>
              <w:rPr>
                <w:rFonts w:ascii="Arial" w:hAnsi="Arial" w:cs="Arial"/>
                <w:b/>
                <w:bCs/>
              </w:rPr>
            </w:pPr>
            <w:r w:rsidRPr="00CF7060">
              <w:rPr>
                <w:rFonts w:ascii="Arial" w:hAnsi="Arial" w:cs="Arial"/>
                <w:b/>
                <w:bCs/>
              </w:rPr>
              <w:t>2826</w:t>
            </w:r>
          </w:p>
        </w:tc>
        <w:tc>
          <w:tcPr>
            <w:tcW w:w="1952" w:type="dxa"/>
            <w:shd w:val="clear" w:color="auto" w:fill="auto"/>
          </w:tcPr>
          <w:p w14:paraId="6D7C159D"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4C561C40" w14:textId="77777777" w:rsidR="009A0D4C" w:rsidRPr="00CF7060" w:rsidRDefault="009A0D4C" w:rsidP="009A0D4C">
            <w:pPr>
              <w:rPr>
                <w:rFonts w:ascii="Arial" w:hAnsi="Arial" w:cs="Arial"/>
                <w:b/>
                <w:bCs/>
              </w:rPr>
            </w:pPr>
            <w:r w:rsidRPr="00CF7060">
              <w:rPr>
                <w:rFonts w:ascii="Arial" w:hAnsi="Arial" w:cs="Arial"/>
                <w:b/>
                <w:bCs/>
              </w:rPr>
              <w:t>Fluorides; fluorosilicates, fluoroaluminates and other complex fluorine salts:</w:t>
            </w:r>
          </w:p>
        </w:tc>
        <w:tc>
          <w:tcPr>
            <w:tcW w:w="1578" w:type="dxa"/>
            <w:shd w:val="clear" w:color="auto" w:fill="auto"/>
          </w:tcPr>
          <w:p w14:paraId="1E86929A"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2834FA05" w14:textId="77777777" w:rsidTr="00FE0601">
        <w:trPr>
          <w:trHeight w:val="255"/>
        </w:trPr>
        <w:tc>
          <w:tcPr>
            <w:tcW w:w="1524" w:type="dxa"/>
            <w:shd w:val="clear" w:color="auto" w:fill="auto"/>
          </w:tcPr>
          <w:p w14:paraId="0826F63E" w14:textId="77777777" w:rsidR="009A0D4C" w:rsidRPr="00CF7060" w:rsidRDefault="009A0D4C" w:rsidP="009A0D4C">
            <w:pPr>
              <w:rPr>
                <w:rFonts w:ascii="Arial" w:hAnsi="Arial" w:cs="Arial"/>
              </w:rPr>
            </w:pPr>
          </w:p>
        </w:tc>
        <w:tc>
          <w:tcPr>
            <w:tcW w:w="1952" w:type="dxa"/>
            <w:shd w:val="clear" w:color="auto" w:fill="auto"/>
          </w:tcPr>
          <w:p w14:paraId="59C168A9" w14:textId="77777777" w:rsidR="009A0D4C" w:rsidRPr="00CF7060" w:rsidRDefault="009A0D4C" w:rsidP="009A0D4C">
            <w:pPr>
              <w:rPr>
                <w:rFonts w:ascii="Arial" w:hAnsi="Arial" w:cs="Arial"/>
              </w:rPr>
            </w:pPr>
            <w:r w:rsidRPr="00CF7060">
              <w:rPr>
                <w:rFonts w:ascii="Arial" w:hAnsi="Arial" w:cs="Arial"/>
              </w:rPr>
              <w:t>2826.12</w:t>
            </w:r>
          </w:p>
        </w:tc>
        <w:tc>
          <w:tcPr>
            <w:tcW w:w="5253" w:type="dxa"/>
            <w:shd w:val="clear" w:color="auto" w:fill="auto"/>
          </w:tcPr>
          <w:p w14:paraId="6BD907D0" w14:textId="77777777" w:rsidR="009A0D4C" w:rsidRPr="00CF7060" w:rsidRDefault="009A0D4C" w:rsidP="009A0D4C">
            <w:pPr>
              <w:rPr>
                <w:rFonts w:ascii="Arial" w:hAnsi="Arial" w:cs="Arial"/>
              </w:rPr>
            </w:pPr>
            <w:r w:rsidRPr="00CF7060">
              <w:rPr>
                <w:rFonts w:ascii="Arial" w:hAnsi="Arial" w:cs="Arial"/>
              </w:rPr>
              <w:t>- Fluorides: of aluminium</w:t>
            </w:r>
          </w:p>
        </w:tc>
        <w:tc>
          <w:tcPr>
            <w:tcW w:w="1578" w:type="dxa"/>
            <w:shd w:val="clear" w:color="auto" w:fill="auto"/>
          </w:tcPr>
          <w:p w14:paraId="000DB066"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0A6DEFA" w14:textId="77777777" w:rsidTr="00FE0601">
        <w:trPr>
          <w:trHeight w:val="255"/>
        </w:trPr>
        <w:tc>
          <w:tcPr>
            <w:tcW w:w="1524" w:type="dxa"/>
            <w:shd w:val="clear" w:color="auto" w:fill="auto"/>
          </w:tcPr>
          <w:p w14:paraId="136857CE" w14:textId="77777777" w:rsidR="009A0D4C" w:rsidRPr="00CF7060" w:rsidRDefault="009A0D4C" w:rsidP="009A0D4C">
            <w:pPr>
              <w:rPr>
                <w:rFonts w:ascii="Arial" w:hAnsi="Arial" w:cs="Arial"/>
              </w:rPr>
            </w:pPr>
          </w:p>
        </w:tc>
        <w:tc>
          <w:tcPr>
            <w:tcW w:w="1952" w:type="dxa"/>
            <w:shd w:val="clear" w:color="auto" w:fill="auto"/>
          </w:tcPr>
          <w:p w14:paraId="24FD2D9D" w14:textId="77777777" w:rsidR="009A0D4C" w:rsidRPr="00CF7060" w:rsidRDefault="009A0D4C" w:rsidP="009A0D4C">
            <w:pPr>
              <w:rPr>
                <w:rFonts w:ascii="Arial" w:hAnsi="Arial" w:cs="Arial"/>
              </w:rPr>
            </w:pPr>
            <w:r w:rsidRPr="00CF7060">
              <w:rPr>
                <w:rFonts w:ascii="Arial" w:hAnsi="Arial" w:cs="Arial"/>
              </w:rPr>
              <w:t>2826.19</w:t>
            </w:r>
          </w:p>
        </w:tc>
        <w:tc>
          <w:tcPr>
            <w:tcW w:w="5253" w:type="dxa"/>
            <w:shd w:val="clear" w:color="auto" w:fill="auto"/>
          </w:tcPr>
          <w:p w14:paraId="1FCBA738" w14:textId="77777777" w:rsidR="009A0D4C" w:rsidRPr="00CF7060" w:rsidRDefault="009A0D4C" w:rsidP="009A0D4C">
            <w:pPr>
              <w:rPr>
                <w:rFonts w:ascii="Arial" w:hAnsi="Arial" w:cs="Arial"/>
              </w:rPr>
            </w:pPr>
            <w:r w:rsidRPr="00CF7060">
              <w:rPr>
                <w:rFonts w:ascii="Arial" w:hAnsi="Arial" w:cs="Arial"/>
              </w:rPr>
              <w:t>- Fluorides: other</w:t>
            </w:r>
          </w:p>
        </w:tc>
        <w:tc>
          <w:tcPr>
            <w:tcW w:w="1578" w:type="dxa"/>
            <w:shd w:val="clear" w:color="auto" w:fill="auto"/>
          </w:tcPr>
          <w:p w14:paraId="62DAD83F"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0FD4915" w14:textId="77777777" w:rsidTr="00FE0601">
        <w:trPr>
          <w:trHeight w:val="255"/>
        </w:trPr>
        <w:tc>
          <w:tcPr>
            <w:tcW w:w="1524" w:type="dxa"/>
            <w:shd w:val="clear" w:color="auto" w:fill="auto"/>
          </w:tcPr>
          <w:p w14:paraId="1CC4DA7D" w14:textId="77777777" w:rsidR="009A0D4C" w:rsidRPr="00CF7060" w:rsidRDefault="009A0D4C" w:rsidP="009A0D4C">
            <w:pPr>
              <w:rPr>
                <w:rFonts w:ascii="Arial" w:hAnsi="Arial" w:cs="Arial"/>
              </w:rPr>
            </w:pPr>
          </w:p>
        </w:tc>
        <w:tc>
          <w:tcPr>
            <w:tcW w:w="1952" w:type="dxa"/>
            <w:shd w:val="clear" w:color="auto" w:fill="auto"/>
          </w:tcPr>
          <w:p w14:paraId="46FEB3B2" w14:textId="77777777" w:rsidR="009A0D4C" w:rsidRPr="00CF7060" w:rsidRDefault="009A0D4C" w:rsidP="009A0D4C">
            <w:pPr>
              <w:rPr>
                <w:rFonts w:ascii="Arial" w:hAnsi="Arial" w:cs="Arial"/>
              </w:rPr>
            </w:pPr>
            <w:r w:rsidRPr="00CF7060">
              <w:rPr>
                <w:rFonts w:ascii="Arial" w:hAnsi="Arial" w:cs="Arial"/>
              </w:rPr>
              <w:t>2826.30</w:t>
            </w:r>
          </w:p>
        </w:tc>
        <w:tc>
          <w:tcPr>
            <w:tcW w:w="5253" w:type="dxa"/>
            <w:shd w:val="clear" w:color="auto" w:fill="auto"/>
          </w:tcPr>
          <w:p w14:paraId="3440812E" w14:textId="77777777" w:rsidR="009A0D4C" w:rsidRPr="00CF7060" w:rsidRDefault="009A0D4C" w:rsidP="009A0D4C">
            <w:pPr>
              <w:rPr>
                <w:rFonts w:ascii="Arial" w:hAnsi="Arial" w:cs="Arial"/>
              </w:rPr>
            </w:pPr>
            <w:r w:rsidRPr="00CF7060">
              <w:rPr>
                <w:rFonts w:ascii="Arial" w:hAnsi="Arial" w:cs="Arial"/>
              </w:rPr>
              <w:t>- Sodium hexafluoroaluminate (synthetic cryolite)</w:t>
            </w:r>
          </w:p>
        </w:tc>
        <w:tc>
          <w:tcPr>
            <w:tcW w:w="1578" w:type="dxa"/>
            <w:shd w:val="clear" w:color="auto" w:fill="auto"/>
          </w:tcPr>
          <w:p w14:paraId="29A884D9"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A5E5A37" w14:textId="77777777" w:rsidTr="00FE0601">
        <w:trPr>
          <w:trHeight w:val="255"/>
        </w:trPr>
        <w:tc>
          <w:tcPr>
            <w:tcW w:w="1524" w:type="dxa"/>
            <w:shd w:val="clear" w:color="auto" w:fill="auto"/>
          </w:tcPr>
          <w:p w14:paraId="4FE972B6" w14:textId="77777777" w:rsidR="009A0D4C" w:rsidRPr="00CF7060" w:rsidRDefault="009A0D4C" w:rsidP="009A0D4C">
            <w:pPr>
              <w:rPr>
                <w:rFonts w:ascii="Arial" w:hAnsi="Arial" w:cs="Arial"/>
              </w:rPr>
            </w:pPr>
          </w:p>
        </w:tc>
        <w:tc>
          <w:tcPr>
            <w:tcW w:w="1952" w:type="dxa"/>
            <w:shd w:val="clear" w:color="auto" w:fill="auto"/>
          </w:tcPr>
          <w:p w14:paraId="49E27FEA" w14:textId="77777777" w:rsidR="009A0D4C" w:rsidRPr="00CF7060" w:rsidRDefault="009A0D4C" w:rsidP="009A0D4C">
            <w:pPr>
              <w:rPr>
                <w:rFonts w:ascii="Arial" w:hAnsi="Arial" w:cs="Arial"/>
              </w:rPr>
            </w:pPr>
            <w:r w:rsidRPr="00CF7060">
              <w:rPr>
                <w:rFonts w:ascii="Arial" w:hAnsi="Arial" w:cs="Arial"/>
              </w:rPr>
              <w:t>2826.90</w:t>
            </w:r>
          </w:p>
        </w:tc>
        <w:tc>
          <w:tcPr>
            <w:tcW w:w="5253" w:type="dxa"/>
            <w:shd w:val="clear" w:color="auto" w:fill="auto"/>
          </w:tcPr>
          <w:p w14:paraId="11521F02"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167C51E4"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A76F6BF" w14:textId="77777777" w:rsidTr="00FE0601">
        <w:trPr>
          <w:trHeight w:val="450"/>
        </w:trPr>
        <w:tc>
          <w:tcPr>
            <w:tcW w:w="1524" w:type="dxa"/>
            <w:shd w:val="clear" w:color="auto" w:fill="auto"/>
          </w:tcPr>
          <w:p w14:paraId="50B7C745" w14:textId="77777777" w:rsidR="009A0D4C" w:rsidRPr="00CF7060" w:rsidRDefault="009A0D4C" w:rsidP="009A0D4C">
            <w:pPr>
              <w:rPr>
                <w:rFonts w:ascii="Arial" w:hAnsi="Arial" w:cs="Arial"/>
                <w:b/>
                <w:bCs/>
              </w:rPr>
            </w:pPr>
            <w:r w:rsidRPr="00CF7060">
              <w:rPr>
                <w:rFonts w:ascii="Arial" w:hAnsi="Arial" w:cs="Arial"/>
                <w:b/>
                <w:bCs/>
              </w:rPr>
              <w:t>2827</w:t>
            </w:r>
          </w:p>
        </w:tc>
        <w:tc>
          <w:tcPr>
            <w:tcW w:w="1952" w:type="dxa"/>
            <w:shd w:val="clear" w:color="auto" w:fill="auto"/>
          </w:tcPr>
          <w:p w14:paraId="3564935C"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6E75FC79" w14:textId="77777777" w:rsidR="009A0D4C" w:rsidRPr="00CF7060" w:rsidRDefault="009A0D4C" w:rsidP="009A0D4C">
            <w:pPr>
              <w:rPr>
                <w:rFonts w:ascii="Arial" w:hAnsi="Arial" w:cs="Arial"/>
                <w:b/>
                <w:bCs/>
              </w:rPr>
            </w:pPr>
            <w:r w:rsidRPr="00CF7060">
              <w:rPr>
                <w:rFonts w:ascii="Arial" w:hAnsi="Arial" w:cs="Arial"/>
                <w:b/>
                <w:bCs/>
              </w:rPr>
              <w:t>Chlorides, chloride oxides and chloride hydroxides; bromides and bromide oxides; iodides and iodide oxides:</w:t>
            </w:r>
          </w:p>
        </w:tc>
        <w:tc>
          <w:tcPr>
            <w:tcW w:w="1578" w:type="dxa"/>
            <w:shd w:val="clear" w:color="auto" w:fill="auto"/>
          </w:tcPr>
          <w:p w14:paraId="3F6395CF"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3F1857C1" w14:textId="77777777" w:rsidTr="00FE0601">
        <w:trPr>
          <w:trHeight w:val="255"/>
        </w:trPr>
        <w:tc>
          <w:tcPr>
            <w:tcW w:w="1524" w:type="dxa"/>
            <w:shd w:val="clear" w:color="auto" w:fill="auto"/>
          </w:tcPr>
          <w:p w14:paraId="70E4E157" w14:textId="77777777" w:rsidR="009A0D4C" w:rsidRPr="00CF7060" w:rsidRDefault="009A0D4C" w:rsidP="009A0D4C">
            <w:pPr>
              <w:rPr>
                <w:rFonts w:ascii="Arial" w:hAnsi="Arial" w:cs="Arial"/>
              </w:rPr>
            </w:pPr>
          </w:p>
        </w:tc>
        <w:tc>
          <w:tcPr>
            <w:tcW w:w="1952" w:type="dxa"/>
            <w:shd w:val="clear" w:color="auto" w:fill="auto"/>
          </w:tcPr>
          <w:p w14:paraId="17A5AC49" w14:textId="77777777" w:rsidR="009A0D4C" w:rsidRPr="00CF7060" w:rsidRDefault="009A0D4C" w:rsidP="009A0D4C">
            <w:pPr>
              <w:rPr>
                <w:rFonts w:ascii="Arial" w:hAnsi="Arial" w:cs="Arial"/>
              </w:rPr>
            </w:pPr>
            <w:r w:rsidRPr="00CF7060">
              <w:rPr>
                <w:rFonts w:ascii="Arial" w:hAnsi="Arial" w:cs="Arial"/>
              </w:rPr>
              <w:t>2827.10</w:t>
            </w:r>
          </w:p>
        </w:tc>
        <w:tc>
          <w:tcPr>
            <w:tcW w:w="5253" w:type="dxa"/>
            <w:shd w:val="clear" w:color="auto" w:fill="auto"/>
          </w:tcPr>
          <w:p w14:paraId="49CF32BA" w14:textId="77777777" w:rsidR="009A0D4C" w:rsidRPr="00CF7060" w:rsidRDefault="009A0D4C" w:rsidP="009A0D4C">
            <w:pPr>
              <w:rPr>
                <w:rFonts w:ascii="Arial" w:hAnsi="Arial" w:cs="Arial"/>
              </w:rPr>
            </w:pPr>
            <w:r w:rsidRPr="00CF7060">
              <w:rPr>
                <w:rFonts w:ascii="Arial" w:hAnsi="Arial" w:cs="Arial"/>
              </w:rPr>
              <w:t>- Ammonium chloride</w:t>
            </w:r>
          </w:p>
        </w:tc>
        <w:tc>
          <w:tcPr>
            <w:tcW w:w="1578" w:type="dxa"/>
            <w:shd w:val="clear" w:color="auto" w:fill="auto"/>
          </w:tcPr>
          <w:p w14:paraId="2CD9EAF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69C5D2C" w14:textId="77777777" w:rsidTr="00FE0601">
        <w:trPr>
          <w:trHeight w:val="255"/>
        </w:trPr>
        <w:tc>
          <w:tcPr>
            <w:tcW w:w="1524" w:type="dxa"/>
            <w:shd w:val="clear" w:color="auto" w:fill="auto"/>
          </w:tcPr>
          <w:p w14:paraId="23EB6646" w14:textId="77777777" w:rsidR="009A0D4C" w:rsidRPr="00CF7060" w:rsidRDefault="009A0D4C" w:rsidP="009A0D4C">
            <w:pPr>
              <w:rPr>
                <w:rFonts w:ascii="Arial" w:hAnsi="Arial" w:cs="Arial"/>
              </w:rPr>
            </w:pPr>
          </w:p>
        </w:tc>
        <w:tc>
          <w:tcPr>
            <w:tcW w:w="1952" w:type="dxa"/>
            <w:shd w:val="clear" w:color="auto" w:fill="auto"/>
          </w:tcPr>
          <w:p w14:paraId="18BF5922" w14:textId="77777777" w:rsidR="009A0D4C" w:rsidRPr="00CF7060" w:rsidRDefault="009A0D4C" w:rsidP="009A0D4C">
            <w:pPr>
              <w:rPr>
                <w:rFonts w:ascii="Arial" w:hAnsi="Arial" w:cs="Arial"/>
              </w:rPr>
            </w:pPr>
            <w:r w:rsidRPr="00CF7060">
              <w:rPr>
                <w:rFonts w:ascii="Arial" w:hAnsi="Arial" w:cs="Arial"/>
              </w:rPr>
              <w:t>2827.20</w:t>
            </w:r>
          </w:p>
        </w:tc>
        <w:tc>
          <w:tcPr>
            <w:tcW w:w="5253" w:type="dxa"/>
            <w:shd w:val="clear" w:color="auto" w:fill="auto"/>
          </w:tcPr>
          <w:p w14:paraId="7FCB2EAF" w14:textId="77777777" w:rsidR="009A0D4C" w:rsidRPr="00CF7060" w:rsidRDefault="009A0D4C" w:rsidP="009A0D4C">
            <w:pPr>
              <w:rPr>
                <w:rFonts w:ascii="Arial" w:hAnsi="Arial" w:cs="Arial"/>
              </w:rPr>
            </w:pPr>
            <w:r w:rsidRPr="00CF7060">
              <w:rPr>
                <w:rFonts w:ascii="Arial" w:hAnsi="Arial" w:cs="Arial"/>
              </w:rPr>
              <w:t>- Calcium chloride</w:t>
            </w:r>
          </w:p>
        </w:tc>
        <w:tc>
          <w:tcPr>
            <w:tcW w:w="1578" w:type="dxa"/>
            <w:shd w:val="clear" w:color="auto" w:fill="auto"/>
          </w:tcPr>
          <w:p w14:paraId="30CAFEC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00E24E1" w14:textId="77777777" w:rsidTr="00FE0601">
        <w:trPr>
          <w:trHeight w:val="255"/>
        </w:trPr>
        <w:tc>
          <w:tcPr>
            <w:tcW w:w="1524" w:type="dxa"/>
            <w:shd w:val="clear" w:color="auto" w:fill="auto"/>
          </w:tcPr>
          <w:p w14:paraId="67AF551F" w14:textId="77777777" w:rsidR="009A0D4C" w:rsidRPr="00CF7060" w:rsidRDefault="009A0D4C" w:rsidP="009A0D4C">
            <w:pPr>
              <w:rPr>
                <w:rFonts w:ascii="Arial" w:hAnsi="Arial" w:cs="Arial"/>
              </w:rPr>
            </w:pPr>
          </w:p>
        </w:tc>
        <w:tc>
          <w:tcPr>
            <w:tcW w:w="1952" w:type="dxa"/>
            <w:shd w:val="clear" w:color="auto" w:fill="auto"/>
          </w:tcPr>
          <w:p w14:paraId="4C617515" w14:textId="77777777" w:rsidR="009A0D4C" w:rsidRPr="00CF7060" w:rsidRDefault="009A0D4C" w:rsidP="009A0D4C">
            <w:pPr>
              <w:rPr>
                <w:rFonts w:ascii="Arial" w:hAnsi="Arial" w:cs="Arial"/>
              </w:rPr>
            </w:pPr>
            <w:r w:rsidRPr="00CF7060">
              <w:rPr>
                <w:rFonts w:ascii="Arial" w:hAnsi="Arial" w:cs="Arial"/>
              </w:rPr>
              <w:t>2827.31</w:t>
            </w:r>
          </w:p>
        </w:tc>
        <w:tc>
          <w:tcPr>
            <w:tcW w:w="5253" w:type="dxa"/>
            <w:shd w:val="clear" w:color="auto" w:fill="auto"/>
          </w:tcPr>
          <w:p w14:paraId="51D572E8" w14:textId="77777777" w:rsidR="009A0D4C" w:rsidRPr="00CF7060" w:rsidRDefault="009A0D4C" w:rsidP="009A0D4C">
            <w:pPr>
              <w:rPr>
                <w:rFonts w:ascii="Arial" w:hAnsi="Arial" w:cs="Arial"/>
              </w:rPr>
            </w:pPr>
            <w:r w:rsidRPr="00CF7060">
              <w:rPr>
                <w:rFonts w:ascii="Arial" w:hAnsi="Arial" w:cs="Arial"/>
              </w:rPr>
              <w:t>- Other chlorides: of magnesium</w:t>
            </w:r>
          </w:p>
        </w:tc>
        <w:tc>
          <w:tcPr>
            <w:tcW w:w="1578" w:type="dxa"/>
            <w:shd w:val="clear" w:color="auto" w:fill="auto"/>
          </w:tcPr>
          <w:p w14:paraId="04A604AD"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84FCC5F" w14:textId="77777777" w:rsidTr="00FE0601">
        <w:trPr>
          <w:trHeight w:val="255"/>
        </w:trPr>
        <w:tc>
          <w:tcPr>
            <w:tcW w:w="1524" w:type="dxa"/>
            <w:shd w:val="clear" w:color="auto" w:fill="auto"/>
          </w:tcPr>
          <w:p w14:paraId="69A9C93E" w14:textId="77777777" w:rsidR="009A0D4C" w:rsidRPr="00CF7060" w:rsidRDefault="009A0D4C" w:rsidP="009A0D4C">
            <w:pPr>
              <w:rPr>
                <w:rFonts w:ascii="Arial" w:hAnsi="Arial" w:cs="Arial"/>
              </w:rPr>
            </w:pPr>
          </w:p>
        </w:tc>
        <w:tc>
          <w:tcPr>
            <w:tcW w:w="1952" w:type="dxa"/>
            <w:shd w:val="clear" w:color="auto" w:fill="auto"/>
          </w:tcPr>
          <w:p w14:paraId="319A32F4" w14:textId="77777777" w:rsidR="009A0D4C" w:rsidRPr="00CF7060" w:rsidRDefault="009A0D4C" w:rsidP="009A0D4C">
            <w:pPr>
              <w:rPr>
                <w:rFonts w:ascii="Arial" w:hAnsi="Arial" w:cs="Arial"/>
              </w:rPr>
            </w:pPr>
            <w:r w:rsidRPr="00CF7060">
              <w:rPr>
                <w:rFonts w:ascii="Arial" w:hAnsi="Arial" w:cs="Arial"/>
              </w:rPr>
              <w:t>2827.32</w:t>
            </w:r>
          </w:p>
        </w:tc>
        <w:tc>
          <w:tcPr>
            <w:tcW w:w="5253" w:type="dxa"/>
            <w:shd w:val="clear" w:color="auto" w:fill="auto"/>
          </w:tcPr>
          <w:p w14:paraId="03A195E8" w14:textId="77777777" w:rsidR="009A0D4C" w:rsidRPr="00CF7060" w:rsidRDefault="009A0D4C" w:rsidP="009A0D4C">
            <w:pPr>
              <w:rPr>
                <w:rFonts w:ascii="Arial" w:hAnsi="Arial" w:cs="Arial"/>
              </w:rPr>
            </w:pPr>
            <w:r w:rsidRPr="00CF7060">
              <w:rPr>
                <w:rFonts w:ascii="Arial" w:hAnsi="Arial" w:cs="Arial"/>
              </w:rPr>
              <w:t>- Other chlorides: of aluminium</w:t>
            </w:r>
          </w:p>
        </w:tc>
        <w:tc>
          <w:tcPr>
            <w:tcW w:w="1578" w:type="dxa"/>
            <w:shd w:val="clear" w:color="auto" w:fill="auto"/>
          </w:tcPr>
          <w:p w14:paraId="6900A1E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5B005E9" w14:textId="77777777" w:rsidTr="00FE0601">
        <w:trPr>
          <w:trHeight w:val="255"/>
        </w:trPr>
        <w:tc>
          <w:tcPr>
            <w:tcW w:w="1524" w:type="dxa"/>
            <w:shd w:val="clear" w:color="auto" w:fill="auto"/>
          </w:tcPr>
          <w:p w14:paraId="08602DDC" w14:textId="77777777" w:rsidR="009A0D4C" w:rsidRPr="00CF7060" w:rsidRDefault="009A0D4C" w:rsidP="009A0D4C">
            <w:pPr>
              <w:rPr>
                <w:rFonts w:ascii="Arial" w:hAnsi="Arial" w:cs="Arial"/>
              </w:rPr>
            </w:pPr>
          </w:p>
        </w:tc>
        <w:tc>
          <w:tcPr>
            <w:tcW w:w="1952" w:type="dxa"/>
            <w:shd w:val="clear" w:color="auto" w:fill="auto"/>
          </w:tcPr>
          <w:p w14:paraId="6CCC0020" w14:textId="77777777" w:rsidR="009A0D4C" w:rsidRPr="00CF7060" w:rsidRDefault="009A0D4C" w:rsidP="009A0D4C">
            <w:pPr>
              <w:rPr>
                <w:rFonts w:ascii="Arial" w:hAnsi="Arial" w:cs="Arial"/>
              </w:rPr>
            </w:pPr>
            <w:r w:rsidRPr="00CF7060">
              <w:rPr>
                <w:rFonts w:ascii="Arial" w:hAnsi="Arial" w:cs="Arial"/>
              </w:rPr>
              <w:t>2827.35</w:t>
            </w:r>
          </w:p>
        </w:tc>
        <w:tc>
          <w:tcPr>
            <w:tcW w:w="5253" w:type="dxa"/>
            <w:shd w:val="clear" w:color="auto" w:fill="auto"/>
          </w:tcPr>
          <w:p w14:paraId="692DB619" w14:textId="77777777" w:rsidR="009A0D4C" w:rsidRPr="00CF7060" w:rsidRDefault="009A0D4C" w:rsidP="009A0D4C">
            <w:pPr>
              <w:rPr>
                <w:rFonts w:ascii="Arial" w:hAnsi="Arial" w:cs="Arial"/>
              </w:rPr>
            </w:pPr>
            <w:r w:rsidRPr="00CF7060">
              <w:rPr>
                <w:rFonts w:ascii="Arial" w:hAnsi="Arial" w:cs="Arial"/>
              </w:rPr>
              <w:t>- Other chlorides: of nickel</w:t>
            </w:r>
          </w:p>
        </w:tc>
        <w:tc>
          <w:tcPr>
            <w:tcW w:w="1578" w:type="dxa"/>
            <w:shd w:val="clear" w:color="auto" w:fill="auto"/>
          </w:tcPr>
          <w:p w14:paraId="19AFBB4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DEB2E40" w14:textId="77777777" w:rsidTr="00FE0601">
        <w:trPr>
          <w:trHeight w:val="255"/>
        </w:trPr>
        <w:tc>
          <w:tcPr>
            <w:tcW w:w="1524" w:type="dxa"/>
            <w:shd w:val="clear" w:color="auto" w:fill="auto"/>
          </w:tcPr>
          <w:p w14:paraId="4CDF65D4" w14:textId="77777777" w:rsidR="009A0D4C" w:rsidRPr="00CF7060" w:rsidRDefault="009A0D4C" w:rsidP="009A0D4C">
            <w:pPr>
              <w:rPr>
                <w:rFonts w:ascii="Arial" w:hAnsi="Arial" w:cs="Arial"/>
              </w:rPr>
            </w:pPr>
          </w:p>
        </w:tc>
        <w:tc>
          <w:tcPr>
            <w:tcW w:w="1952" w:type="dxa"/>
            <w:shd w:val="clear" w:color="auto" w:fill="auto"/>
          </w:tcPr>
          <w:p w14:paraId="315259F9" w14:textId="77777777" w:rsidR="009A0D4C" w:rsidRPr="00CF7060" w:rsidRDefault="009A0D4C" w:rsidP="009A0D4C">
            <w:pPr>
              <w:rPr>
                <w:rFonts w:ascii="Arial" w:hAnsi="Arial" w:cs="Arial"/>
              </w:rPr>
            </w:pPr>
            <w:r w:rsidRPr="00CF7060">
              <w:rPr>
                <w:rFonts w:ascii="Arial" w:hAnsi="Arial" w:cs="Arial"/>
              </w:rPr>
              <w:t>2827.39</w:t>
            </w:r>
          </w:p>
        </w:tc>
        <w:tc>
          <w:tcPr>
            <w:tcW w:w="5253" w:type="dxa"/>
            <w:shd w:val="clear" w:color="auto" w:fill="auto"/>
          </w:tcPr>
          <w:p w14:paraId="3F5264C6" w14:textId="77777777" w:rsidR="009A0D4C" w:rsidRPr="00CF7060" w:rsidRDefault="009A0D4C" w:rsidP="009A0D4C">
            <w:pPr>
              <w:rPr>
                <w:rFonts w:ascii="Arial" w:hAnsi="Arial" w:cs="Arial"/>
              </w:rPr>
            </w:pPr>
            <w:r w:rsidRPr="00CF7060">
              <w:rPr>
                <w:rFonts w:ascii="Arial" w:hAnsi="Arial" w:cs="Arial"/>
              </w:rPr>
              <w:t>- Other chlorides: other</w:t>
            </w:r>
          </w:p>
        </w:tc>
        <w:tc>
          <w:tcPr>
            <w:tcW w:w="1578" w:type="dxa"/>
            <w:shd w:val="clear" w:color="auto" w:fill="auto"/>
          </w:tcPr>
          <w:p w14:paraId="56F0C61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C2EFE28" w14:textId="77777777" w:rsidTr="00FE0601">
        <w:trPr>
          <w:trHeight w:val="255"/>
        </w:trPr>
        <w:tc>
          <w:tcPr>
            <w:tcW w:w="1524" w:type="dxa"/>
            <w:shd w:val="clear" w:color="auto" w:fill="auto"/>
          </w:tcPr>
          <w:p w14:paraId="725A304D" w14:textId="77777777" w:rsidR="009A0D4C" w:rsidRPr="00CF7060" w:rsidRDefault="009A0D4C" w:rsidP="009A0D4C">
            <w:pPr>
              <w:rPr>
                <w:rFonts w:ascii="Arial" w:hAnsi="Arial" w:cs="Arial"/>
              </w:rPr>
            </w:pPr>
          </w:p>
        </w:tc>
        <w:tc>
          <w:tcPr>
            <w:tcW w:w="1952" w:type="dxa"/>
            <w:shd w:val="clear" w:color="auto" w:fill="auto"/>
          </w:tcPr>
          <w:p w14:paraId="08FBFF46" w14:textId="77777777" w:rsidR="009A0D4C" w:rsidRPr="00CF7060" w:rsidRDefault="009A0D4C" w:rsidP="009A0D4C">
            <w:pPr>
              <w:rPr>
                <w:rFonts w:ascii="Arial" w:hAnsi="Arial" w:cs="Arial"/>
              </w:rPr>
            </w:pPr>
            <w:r w:rsidRPr="00CF7060">
              <w:rPr>
                <w:rFonts w:ascii="Arial" w:hAnsi="Arial" w:cs="Arial"/>
              </w:rPr>
              <w:t>2827.41</w:t>
            </w:r>
          </w:p>
        </w:tc>
        <w:tc>
          <w:tcPr>
            <w:tcW w:w="5253" w:type="dxa"/>
            <w:shd w:val="clear" w:color="auto" w:fill="auto"/>
          </w:tcPr>
          <w:p w14:paraId="467CD94D" w14:textId="77777777" w:rsidR="009A0D4C" w:rsidRPr="00CF7060" w:rsidRDefault="009A0D4C" w:rsidP="009A0D4C">
            <w:pPr>
              <w:rPr>
                <w:rFonts w:ascii="Arial" w:hAnsi="Arial" w:cs="Arial"/>
              </w:rPr>
            </w:pPr>
            <w:r w:rsidRPr="00CF7060">
              <w:rPr>
                <w:rFonts w:ascii="Arial" w:hAnsi="Arial" w:cs="Arial"/>
              </w:rPr>
              <w:t>- Chloride oxides and chloride hydroxides: of copper</w:t>
            </w:r>
          </w:p>
        </w:tc>
        <w:tc>
          <w:tcPr>
            <w:tcW w:w="1578" w:type="dxa"/>
            <w:shd w:val="clear" w:color="auto" w:fill="auto"/>
          </w:tcPr>
          <w:p w14:paraId="3EA933A4"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00089A4" w14:textId="77777777" w:rsidTr="00FE0601">
        <w:trPr>
          <w:trHeight w:val="255"/>
        </w:trPr>
        <w:tc>
          <w:tcPr>
            <w:tcW w:w="1524" w:type="dxa"/>
            <w:shd w:val="clear" w:color="auto" w:fill="auto"/>
          </w:tcPr>
          <w:p w14:paraId="31D92DBB" w14:textId="77777777" w:rsidR="009A0D4C" w:rsidRPr="00CF7060" w:rsidRDefault="009A0D4C" w:rsidP="009A0D4C">
            <w:pPr>
              <w:rPr>
                <w:rFonts w:ascii="Arial" w:hAnsi="Arial" w:cs="Arial"/>
              </w:rPr>
            </w:pPr>
          </w:p>
        </w:tc>
        <w:tc>
          <w:tcPr>
            <w:tcW w:w="1952" w:type="dxa"/>
            <w:shd w:val="clear" w:color="auto" w:fill="auto"/>
          </w:tcPr>
          <w:p w14:paraId="73BC39AB" w14:textId="77777777" w:rsidR="009A0D4C" w:rsidRPr="00CF7060" w:rsidRDefault="009A0D4C" w:rsidP="009A0D4C">
            <w:pPr>
              <w:rPr>
                <w:rFonts w:ascii="Arial" w:hAnsi="Arial" w:cs="Arial"/>
              </w:rPr>
            </w:pPr>
            <w:r w:rsidRPr="00CF7060">
              <w:rPr>
                <w:rFonts w:ascii="Arial" w:hAnsi="Arial" w:cs="Arial"/>
              </w:rPr>
              <w:t>2827.49</w:t>
            </w:r>
          </w:p>
        </w:tc>
        <w:tc>
          <w:tcPr>
            <w:tcW w:w="5253" w:type="dxa"/>
            <w:shd w:val="clear" w:color="auto" w:fill="auto"/>
          </w:tcPr>
          <w:p w14:paraId="16FD540D" w14:textId="77777777" w:rsidR="009A0D4C" w:rsidRPr="00CF7060" w:rsidRDefault="009A0D4C" w:rsidP="009A0D4C">
            <w:pPr>
              <w:rPr>
                <w:rFonts w:ascii="Arial" w:hAnsi="Arial" w:cs="Arial"/>
              </w:rPr>
            </w:pPr>
            <w:r w:rsidRPr="00CF7060">
              <w:rPr>
                <w:rFonts w:ascii="Arial" w:hAnsi="Arial" w:cs="Arial"/>
              </w:rPr>
              <w:t>- Chloride oxides and chloride hydroxides: other</w:t>
            </w:r>
          </w:p>
        </w:tc>
        <w:tc>
          <w:tcPr>
            <w:tcW w:w="1578" w:type="dxa"/>
            <w:shd w:val="clear" w:color="auto" w:fill="auto"/>
          </w:tcPr>
          <w:p w14:paraId="0F8E452D"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8ABCED5" w14:textId="77777777" w:rsidTr="00FE0601">
        <w:trPr>
          <w:trHeight w:val="450"/>
        </w:trPr>
        <w:tc>
          <w:tcPr>
            <w:tcW w:w="1524" w:type="dxa"/>
            <w:shd w:val="clear" w:color="auto" w:fill="auto"/>
          </w:tcPr>
          <w:p w14:paraId="0FAD3E8F" w14:textId="77777777" w:rsidR="009A0D4C" w:rsidRPr="00CF7060" w:rsidRDefault="009A0D4C" w:rsidP="009A0D4C">
            <w:pPr>
              <w:rPr>
                <w:rFonts w:ascii="Arial" w:hAnsi="Arial" w:cs="Arial"/>
              </w:rPr>
            </w:pPr>
          </w:p>
        </w:tc>
        <w:tc>
          <w:tcPr>
            <w:tcW w:w="1952" w:type="dxa"/>
            <w:shd w:val="clear" w:color="auto" w:fill="auto"/>
          </w:tcPr>
          <w:p w14:paraId="0445AF99" w14:textId="77777777" w:rsidR="009A0D4C" w:rsidRPr="00CF7060" w:rsidRDefault="009A0D4C" w:rsidP="009A0D4C">
            <w:pPr>
              <w:rPr>
                <w:rFonts w:ascii="Arial" w:hAnsi="Arial" w:cs="Arial"/>
              </w:rPr>
            </w:pPr>
            <w:r w:rsidRPr="00CF7060">
              <w:rPr>
                <w:rFonts w:ascii="Arial" w:hAnsi="Arial" w:cs="Arial"/>
              </w:rPr>
              <w:t>2827.51</w:t>
            </w:r>
          </w:p>
        </w:tc>
        <w:tc>
          <w:tcPr>
            <w:tcW w:w="5253" w:type="dxa"/>
            <w:shd w:val="clear" w:color="auto" w:fill="auto"/>
          </w:tcPr>
          <w:p w14:paraId="006E242D" w14:textId="77777777" w:rsidR="009A0D4C" w:rsidRPr="00CF7060" w:rsidRDefault="009A0D4C" w:rsidP="009A0D4C">
            <w:pPr>
              <w:rPr>
                <w:rFonts w:ascii="Arial" w:hAnsi="Arial" w:cs="Arial"/>
              </w:rPr>
            </w:pPr>
            <w:r w:rsidRPr="00CF7060">
              <w:rPr>
                <w:rFonts w:ascii="Arial" w:hAnsi="Arial" w:cs="Arial"/>
              </w:rPr>
              <w:t>- Bromides and bromide oxides: bromides of sodium or of potassium</w:t>
            </w:r>
          </w:p>
        </w:tc>
        <w:tc>
          <w:tcPr>
            <w:tcW w:w="1578" w:type="dxa"/>
            <w:shd w:val="clear" w:color="auto" w:fill="auto"/>
          </w:tcPr>
          <w:p w14:paraId="1C6E908A"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25ADAFA" w14:textId="77777777" w:rsidTr="00FE0601">
        <w:trPr>
          <w:trHeight w:val="255"/>
        </w:trPr>
        <w:tc>
          <w:tcPr>
            <w:tcW w:w="1524" w:type="dxa"/>
            <w:shd w:val="clear" w:color="auto" w:fill="auto"/>
          </w:tcPr>
          <w:p w14:paraId="522A9868" w14:textId="77777777" w:rsidR="009A0D4C" w:rsidRPr="00CF7060" w:rsidRDefault="009A0D4C" w:rsidP="009A0D4C">
            <w:pPr>
              <w:rPr>
                <w:rFonts w:ascii="Arial" w:hAnsi="Arial" w:cs="Arial"/>
              </w:rPr>
            </w:pPr>
          </w:p>
        </w:tc>
        <w:tc>
          <w:tcPr>
            <w:tcW w:w="1952" w:type="dxa"/>
            <w:shd w:val="clear" w:color="auto" w:fill="auto"/>
          </w:tcPr>
          <w:p w14:paraId="4725B9D4" w14:textId="77777777" w:rsidR="009A0D4C" w:rsidRPr="00CF7060" w:rsidRDefault="009A0D4C" w:rsidP="009A0D4C">
            <w:pPr>
              <w:rPr>
                <w:rFonts w:ascii="Arial" w:hAnsi="Arial" w:cs="Arial"/>
              </w:rPr>
            </w:pPr>
            <w:r w:rsidRPr="00CF7060">
              <w:rPr>
                <w:rFonts w:ascii="Arial" w:hAnsi="Arial" w:cs="Arial"/>
              </w:rPr>
              <w:t>2827.59</w:t>
            </w:r>
          </w:p>
        </w:tc>
        <w:tc>
          <w:tcPr>
            <w:tcW w:w="5253" w:type="dxa"/>
            <w:shd w:val="clear" w:color="auto" w:fill="auto"/>
          </w:tcPr>
          <w:p w14:paraId="0D56D103" w14:textId="77777777" w:rsidR="009A0D4C" w:rsidRPr="00CF7060" w:rsidRDefault="009A0D4C" w:rsidP="009A0D4C">
            <w:pPr>
              <w:rPr>
                <w:rFonts w:ascii="Arial" w:hAnsi="Arial" w:cs="Arial"/>
              </w:rPr>
            </w:pPr>
            <w:r w:rsidRPr="00CF7060">
              <w:rPr>
                <w:rFonts w:ascii="Arial" w:hAnsi="Arial" w:cs="Arial"/>
              </w:rPr>
              <w:t>- Bromides and bromide oxides: other</w:t>
            </w:r>
          </w:p>
        </w:tc>
        <w:tc>
          <w:tcPr>
            <w:tcW w:w="1578" w:type="dxa"/>
            <w:shd w:val="clear" w:color="auto" w:fill="auto"/>
          </w:tcPr>
          <w:p w14:paraId="569D0F2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99C784C" w14:textId="77777777" w:rsidTr="00FE0601">
        <w:trPr>
          <w:trHeight w:val="255"/>
        </w:trPr>
        <w:tc>
          <w:tcPr>
            <w:tcW w:w="1524" w:type="dxa"/>
            <w:shd w:val="clear" w:color="auto" w:fill="auto"/>
          </w:tcPr>
          <w:p w14:paraId="528F8F2C" w14:textId="77777777" w:rsidR="009A0D4C" w:rsidRPr="00CF7060" w:rsidRDefault="009A0D4C" w:rsidP="009A0D4C">
            <w:pPr>
              <w:rPr>
                <w:rFonts w:ascii="Arial" w:hAnsi="Arial" w:cs="Arial"/>
              </w:rPr>
            </w:pPr>
          </w:p>
        </w:tc>
        <w:tc>
          <w:tcPr>
            <w:tcW w:w="1952" w:type="dxa"/>
            <w:shd w:val="clear" w:color="auto" w:fill="auto"/>
          </w:tcPr>
          <w:p w14:paraId="68746978" w14:textId="77777777" w:rsidR="009A0D4C" w:rsidRPr="00CF7060" w:rsidRDefault="009A0D4C" w:rsidP="009A0D4C">
            <w:pPr>
              <w:rPr>
                <w:rFonts w:ascii="Arial" w:hAnsi="Arial" w:cs="Arial"/>
              </w:rPr>
            </w:pPr>
            <w:r w:rsidRPr="00CF7060">
              <w:rPr>
                <w:rFonts w:ascii="Arial" w:hAnsi="Arial" w:cs="Arial"/>
              </w:rPr>
              <w:t>2827.60</w:t>
            </w:r>
          </w:p>
        </w:tc>
        <w:tc>
          <w:tcPr>
            <w:tcW w:w="5253" w:type="dxa"/>
            <w:shd w:val="clear" w:color="auto" w:fill="auto"/>
          </w:tcPr>
          <w:p w14:paraId="54FEFC4E" w14:textId="77777777" w:rsidR="009A0D4C" w:rsidRPr="00CF7060" w:rsidRDefault="009A0D4C" w:rsidP="009A0D4C">
            <w:pPr>
              <w:rPr>
                <w:rFonts w:ascii="Arial" w:hAnsi="Arial" w:cs="Arial"/>
              </w:rPr>
            </w:pPr>
            <w:r w:rsidRPr="00CF7060">
              <w:rPr>
                <w:rFonts w:ascii="Arial" w:hAnsi="Arial" w:cs="Arial"/>
              </w:rPr>
              <w:t>- Iodides and iodide oxides</w:t>
            </w:r>
          </w:p>
        </w:tc>
        <w:tc>
          <w:tcPr>
            <w:tcW w:w="1578" w:type="dxa"/>
            <w:shd w:val="clear" w:color="auto" w:fill="auto"/>
          </w:tcPr>
          <w:p w14:paraId="552222C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52ADC97" w14:textId="77777777" w:rsidTr="00FE0601">
        <w:trPr>
          <w:trHeight w:val="450"/>
        </w:trPr>
        <w:tc>
          <w:tcPr>
            <w:tcW w:w="1524" w:type="dxa"/>
            <w:shd w:val="clear" w:color="auto" w:fill="auto"/>
          </w:tcPr>
          <w:p w14:paraId="22BFACD7" w14:textId="77777777" w:rsidR="009A0D4C" w:rsidRPr="00CF7060" w:rsidRDefault="009A0D4C" w:rsidP="009A0D4C">
            <w:pPr>
              <w:rPr>
                <w:rFonts w:ascii="Arial" w:hAnsi="Arial" w:cs="Arial"/>
                <w:b/>
                <w:bCs/>
              </w:rPr>
            </w:pPr>
            <w:r w:rsidRPr="00CF7060">
              <w:rPr>
                <w:rFonts w:ascii="Arial" w:hAnsi="Arial" w:cs="Arial"/>
                <w:b/>
                <w:bCs/>
              </w:rPr>
              <w:t>2828</w:t>
            </w:r>
          </w:p>
        </w:tc>
        <w:tc>
          <w:tcPr>
            <w:tcW w:w="1952" w:type="dxa"/>
            <w:shd w:val="clear" w:color="auto" w:fill="auto"/>
          </w:tcPr>
          <w:p w14:paraId="2E56748C"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45C1DA6D" w14:textId="77777777" w:rsidR="009A0D4C" w:rsidRPr="00CF7060" w:rsidRDefault="009A0D4C" w:rsidP="009A0D4C">
            <w:pPr>
              <w:rPr>
                <w:rFonts w:ascii="Arial" w:hAnsi="Arial" w:cs="Arial"/>
                <w:b/>
                <w:bCs/>
                <w:lang w:val="es-ES"/>
              </w:rPr>
            </w:pPr>
            <w:r w:rsidRPr="00CF7060">
              <w:rPr>
                <w:rFonts w:ascii="Arial" w:hAnsi="Arial" w:cs="Arial"/>
                <w:b/>
                <w:bCs/>
                <w:lang w:val="es-ES"/>
              </w:rPr>
              <w:t>Hypochlorites; commercial calcium hypochlorite; chlorites; hypobromites:</w:t>
            </w:r>
          </w:p>
        </w:tc>
        <w:tc>
          <w:tcPr>
            <w:tcW w:w="1578" w:type="dxa"/>
            <w:shd w:val="clear" w:color="auto" w:fill="auto"/>
          </w:tcPr>
          <w:p w14:paraId="38E570F3" w14:textId="77777777" w:rsidR="009A0D4C" w:rsidRPr="00CF7060" w:rsidRDefault="009A0D4C" w:rsidP="009A0D4C">
            <w:pPr>
              <w:rPr>
                <w:rFonts w:ascii="Arial" w:hAnsi="Arial" w:cs="Arial"/>
                <w:lang w:val="es-ES"/>
              </w:rPr>
            </w:pPr>
            <w:r w:rsidRPr="00CF7060">
              <w:rPr>
                <w:rFonts w:ascii="Arial" w:hAnsi="Arial" w:cs="Arial"/>
                <w:lang w:val="es-ES"/>
              </w:rPr>
              <w:t> </w:t>
            </w:r>
          </w:p>
        </w:tc>
      </w:tr>
      <w:tr w:rsidR="00CF7060" w:rsidRPr="00CF7060" w14:paraId="7E5BEC27" w14:textId="77777777" w:rsidTr="00FE0601">
        <w:trPr>
          <w:trHeight w:val="255"/>
        </w:trPr>
        <w:tc>
          <w:tcPr>
            <w:tcW w:w="1524" w:type="dxa"/>
            <w:shd w:val="clear" w:color="auto" w:fill="auto"/>
          </w:tcPr>
          <w:p w14:paraId="685D5D2D" w14:textId="77777777" w:rsidR="009A0D4C" w:rsidRPr="00CF7060" w:rsidRDefault="009A0D4C" w:rsidP="009A0D4C">
            <w:pPr>
              <w:rPr>
                <w:rFonts w:ascii="Arial" w:hAnsi="Arial" w:cs="Arial"/>
                <w:lang w:val="es-ES"/>
              </w:rPr>
            </w:pPr>
          </w:p>
        </w:tc>
        <w:tc>
          <w:tcPr>
            <w:tcW w:w="1952" w:type="dxa"/>
            <w:shd w:val="clear" w:color="auto" w:fill="auto"/>
          </w:tcPr>
          <w:p w14:paraId="60CC7CC2" w14:textId="77777777" w:rsidR="009A0D4C" w:rsidRPr="00CF7060" w:rsidRDefault="009A0D4C" w:rsidP="009A0D4C">
            <w:pPr>
              <w:rPr>
                <w:rFonts w:ascii="Arial" w:hAnsi="Arial" w:cs="Arial"/>
              </w:rPr>
            </w:pPr>
            <w:r w:rsidRPr="00CF7060">
              <w:rPr>
                <w:rFonts w:ascii="Arial" w:hAnsi="Arial" w:cs="Arial"/>
              </w:rPr>
              <w:t>2828.10</w:t>
            </w:r>
          </w:p>
        </w:tc>
        <w:tc>
          <w:tcPr>
            <w:tcW w:w="5253" w:type="dxa"/>
            <w:shd w:val="clear" w:color="auto" w:fill="auto"/>
          </w:tcPr>
          <w:p w14:paraId="1FDB1085" w14:textId="77777777" w:rsidR="009A0D4C" w:rsidRPr="00CF7060" w:rsidRDefault="009A0D4C" w:rsidP="009A0D4C">
            <w:pPr>
              <w:rPr>
                <w:rFonts w:ascii="Arial" w:hAnsi="Arial" w:cs="Arial"/>
              </w:rPr>
            </w:pPr>
            <w:r w:rsidRPr="00CF7060">
              <w:rPr>
                <w:rFonts w:ascii="Arial" w:hAnsi="Arial" w:cs="Arial"/>
              </w:rPr>
              <w:t>- Commercial calcium hypochlorite and other calcium hypochlorites</w:t>
            </w:r>
          </w:p>
        </w:tc>
        <w:tc>
          <w:tcPr>
            <w:tcW w:w="1578" w:type="dxa"/>
            <w:shd w:val="clear" w:color="auto" w:fill="auto"/>
          </w:tcPr>
          <w:p w14:paraId="32158354"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31B096A" w14:textId="77777777" w:rsidTr="00FE0601">
        <w:trPr>
          <w:trHeight w:val="255"/>
        </w:trPr>
        <w:tc>
          <w:tcPr>
            <w:tcW w:w="1524" w:type="dxa"/>
            <w:shd w:val="clear" w:color="auto" w:fill="auto"/>
          </w:tcPr>
          <w:p w14:paraId="277F8EAD" w14:textId="77777777" w:rsidR="009A0D4C" w:rsidRPr="00CF7060" w:rsidRDefault="009A0D4C" w:rsidP="009A0D4C">
            <w:pPr>
              <w:rPr>
                <w:rFonts w:ascii="Arial" w:hAnsi="Arial" w:cs="Arial"/>
              </w:rPr>
            </w:pPr>
          </w:p>
        </w:tc>
        <w:tc>
          <w:tcPr>
            <w:tcW w:w="1952" w:type="dxa"/>
            <w:shd w:val="clear" w:color="auto" w:fill="auto"/>
          </w:tcPr>
          <w:p w14:paraId="63915C16" w14:textId="77777777" w:rsidR="009A0D4C" w:rsidRPr="00CF7060" w:rsidRDefault="009A0D4C" w:rsidP="009A0D4C">
            <w:pPr>
              <w:rPr>
                <w:rFonts w:ascii="Arial" w:hAnsi="Arial" w:cs="Arial"/>
              </w:rPr>
            </w:pPr>
            <w:r w:rsidRPr="00CF7060">
              <w:rPr>
                <w:rFonts w:ascii="Arial" w:hAnsi="Arial" w:cs="Arial"/>
              </w:rPr>
              <w:t>2828.90</w:t>
            </w:r>
          </w:p>
        </w:tc>
        <w:tc>
          <w:tcPr>
            <w:tcW w:w="5253" w:type="dxa"/>
            <w:shd w:val="clear" w:color="auto" w:fill="auto"/>
          </w:tcPr>
          <w:p w14:paraId="5A869EA5"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7980F3EF"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8F360BA" w14:textId="77777777" w:rsidTr="00FE0601">
        <w:trPr>
          <w:trHeight w:val="450"/>
        </w:trPr>
        <w:tc>
          <w:tcPr>
            <w:tcW w:w="1524" w:type="dxa"/>
            <w:shd w:val="clear" w:color="auto" w:fill="auto"/>
          </w:tcPr>
          <w:p w14:paraId="1F450F70" w14:textId="77777777" w:rsidR="009A0D4C" w:rsidRPr="00CF7060" w:rsidRDefault="009A0D4C" w:rsidP="009A0D4C">
            <w:pPr>
              <w:rPr>
                <w:rFonts w:ascii="Arial" w:hAnsi="Arial" w:cs="Arial"/>
                <w:b/>
                <w:bCs/>
              </w:rPr>
            </w:pPr>
            <w:r w:rsidRPr="00CF7060">
              <w:rPr>
                <w:rFonts w:ascii="Arial" w:hAnsi="Arial" w:cs="Arial"/>
                <w:b/>
                <w:bCs/>
              </w:rPr>
              <w:t>2829</w:t>
            </w:r>
          </w:p>
        </w:tc>
        <w:tc>
          <w:tcPr>
            <w:tcW w:w="1952" w:type="dxa"/>
            <w:shd w:val="clear" w:color="auto" w:fill="auto"/>
          </w:tcPr>
          <w:p w14:paraId="376DECB1"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0F1E1433" w14:textId="77777777" w:rsidR="009A0D4C" w:rsidRPr="00CF7060" w:rsidRDefault="009A0D4C" w:rsidP="009A0D4C">
            <w:pPr>
              <w:rPr>
                <w:rFonts w:ascii="Arial" w:hAnsi="Arial" w:cs="Arial"/>
                <w:b/>
                <w:bCs/>
              </w:rPr>
            </w:pPr>
            <w:r w:rsidRPr="00CF7060">
              <w:rPr>
                <w:rFonts w:ascii="Arial" w:hAnsi="Arial" w:cs="Arial"/>
                <w:b/>
                <w:bCs/>
              </w:rPr>
              <w:t>Chlorates and perchlorates; bromates and perbromates; iodates and periodates:</w:t>
            </w:r>
          </w:p>
        </w:tc>
        <w:tc>
          <w:tcPr>
            <w:tcW w:w="1578" w:type="dxa"/>
            <w:shd w:val="clear" w:color="auto" w:fill="auto"/>
          </w:tcPr>
          <w:p w14:paraId="0FF9B076"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2A329EEB" w14:textId="77777777" w:rsidTr="00FE0601">
        <w:trPr>
          <w:trHeight w:val="255"/>
        </w:trPr>
        <w:tc>
          <w:tcPr>
            <w:tcW w:w="1524" w:type="dxa"/>
            <w:shd w:val="clear" w:color="auto" w:fill="auto"/>
          </w:tcPr>
          <w:p w14:paraId="2BD2B2D0" w14:textId="77777777" w:rsidR="009A0D4C" w:rsidRPr="00CF7060" w:rsidRDefault="009A0D4C" w:rsidP="009A0D4C">
            <w:pPr>
              <w:rPr>
                <w:rFonts w:ascii="Arial" w:hAnsi="Arial" w:cs="Arial"/>
              </w:rPr>
            </w:pPr>
          </w:p>
        </w:tc>
        <w:tc>
          <w:tcPr>
            <w:tcW w:w="1952" w:type="dxa"/>
            <w:shd w:val="clear" w:color="auto" w:fill="auto"/>
          </w:tcPr>
          <w:p w14:paraId="4D229720" w14:textId="77777777" w:rsidR="009A0D4C" w:rsidRPr="00CF7060" w:rsidRDefault="009A0D4C" w:rsidP="009A0D4C">
            <w:pPr>
              <w:rPr>
                <w:rFonts w:ascii="Arial" w:hAnsi="Arial" w:cs="Arial"/>
              </w:rPr>
            </w:pPr>
            <w:r w:rsidRPr="00CF7060">
              <w:rPr>
                <w:rFonts w:ascii="Arial" w:hAnsi="Arial" w:cs="Arial"/>
              </w:rPr>
              <w:t>2829.11</w:t>
            </w:r>
          </w:p>
        </w:tc>
        <w:tc>
          <w:tcPr>
            <w:tcW w:w="5253" w:type="dxa"/>
            <w:shd w:val="clear" w:color="auto" w:fill="auto"/>
          </w:tcPr>
          <w:p w14:paraId="430C7DFE" w14:textId="77777777" w:rsidR="009A0D4C" w:rsidRPr="00CF7060" w:rsidRDefault="009A0D4C" w:rsidP="009A0D4C">
            <w:pPr>
              <w:rPr>
                <w:rFonts w:ascii="Arial" w:hAnsi="Arial" w:cs="Arial"/>
              </w:rPr>
            </w:pPr>
            <w:r w:rsidRPr="00CF7060">
              <w:rPr>
                <w:rFonts w:ascii="Arial" w:hAnsi="Arial" w:cs="Arial"/>
              </w:rPr>
              <w:t>- Chlorates: of sodium</w:t>
            </w:r>
          </w:p>
        </w:tc>
        <w:tc>
          <w:tcPr>
            <w:tcW w:w="1578" w:type="dxa"/>
            <w:shd w:val="clear" w:color="auto" w:fill="auto"/>
          </w:tcPr>
          <w:p w14:paraId="514A4B2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FA5D95C" w14:textId="77777777" w:rsidTr="00FE0601">
        <w:trPr>
          <w:trHeight w:val="255"/>
        </w:trPr>
        <w:tc>
          <w:tcPr>
            <w:tcW w:w="1524" w:type="dxa"/>
            <w:shd w:val="clear" w:color="auto" w:fill="auto"/>
          </w:tcPr>
          <w:p w14:paraId="73075F3B" w14:textId="77777777" w:rsidR="009A0D4C" w:rsidRPr="00CF7060" w:rsidRDefault="009A0D4C" w:rsidP="009A0D4C">
            <w:pPr>
              <w:rPr>
                <w:rFonts w:ascii="Arial" w:hAnsi="Arial" w:cs="Arial"/>
              </w:rPr>
            </w:pPr>
          </w:p>
        </w:tc>
        <w:tc>
          <w:tcPr>
            <w:tcW w:w="1952" w:type="dxa"/>
            <w:shd w:val="clear" w:color="auto" w:fill="auto"/>
          </w:tcPr>
          <w:p w14:paraId="7CDD4DAC" w14:textId="77777777" w:rsidR="009A0D4C" w:rsidRPr="00CF7060" w:rsidRDefault="009A0D4C" w:rsidP="009A0D4C">
            <w:pPr>
              <w:rPr>
                <w:rFonts w:ascii="Arial" w:hAnsi="Arial" w:cs="Arial"/>
              </w:rPr>
            </w:pPr>
            <w:r w:rsidRPr="00CF7060">
              <w:rPr>
                <w:rFonts w:ascii="Arial" w:hAnsi="Arial" w:cs="Arial"/>
              </w:rPr>
              <w:t>2829.19</w:t>
            </w:r>
          </w:p>
        </w:tc>
        <w:tc>
          <w:tcPr>
            <w:tcW w:w="5253" w:type="dxa"/>
            <w:shd w:val="clear" w:color="auto" w:fill="auto"/>
          </w:tcPr>
          <w:p w14:paraId="50F9A769" w14:textId="77777777" w:rsidR="009A0D4C" w:rsidRPr="00CF7060" w:rsidRDefault="009A0D4C" w:rsidP="009A0D4C">
            <w:pPr>
              <w:rPr>
                <w:rFonts w:ascii="Arial" w:hAnsi="Arial" w:cs="Arial"/>
              </w:rPr>
            </w:pPr>
            <w:r w:rsidRPr="00CF7060">
              <w:rPr>
                <w:rFonts w:ascii="Arial" w:hAnsi="Arial" w:cs="Arial"/>
              </w:rPr>
              <w:t>- Chlorates: other</w:t>
            </w:r>
          </w:p>
        </w:tc>
        <w:tc>
          <w:tcPr>
            <w:tcW w:w="1578" w:type="dxa"/>
            <w:shd w:val="clear" w:color="auto" w:fill="auto"/>
          </w:tcPr>
          <w:p w14:paraId="14983E9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3D21BEA" w14:textId="77777777" w:rsidTr="00FE0601">
        <w:trPr>
          <w:trHeight w:val="255"/>
        </w:trPr>
        <w:tc>
          <w:tcPr>
            <w:tcW w:w="1524" w:type="dxa"/>
            <w:shd w:val="clear" w:color="auto" w:fill="auto"/>
          </w:tcPr>
          <w:p w14:paraId="0890623C" w14:textId="77777777" w:rsidR="009A0D4C" w:rsidRPr="00CF7060" w:rsidRDefault="009A0D4C" w:rsidP="009A0D4C">
            <w:pPr>
              <w:rPr>
                <w:rFonts w:ascii="Arial" w:hAnsi="Arial" w:cs="Arial"/>
              </w:rPr>
            </w:pPr>
          </w:p>
        </w:tc>
        <w:tc>
          <w:tcPr>
            <w:tcW w:w="1952" w:type="dxa"/>
            <w:shd w:val="clear" w:color="auto" w:fill="auto"/>
          </w:tcPr>
          <w:p w14:paraId="26155A09" w14:textId="77777777" w:rsidR="009A0D4C" w:rsidRPr="00CF7060" w:rsidRDefault="009A0D4C" w:rsidP="009A0D4C">
            <w:pPr>
              <w:rPr>
                <w:rFonts w:ascii="Arial" w:hAnsi="Arial" w:cs="Arial"/>
              </w:rPr>
            </w:pPr>
            <w:r w:rsidRPr="00CF7060">
              <w:rPr>
                <w:rFonts w:ascii="Arial" w:hAnsi="Arial" w:cs="Arial"/>
              </w:rPr>
              <w:t>2829.90</w:t>
            </w:r>
          </w:p>
        </w:tc>
        <w:tc>
          <w:tcPr>
            <w:tcW w:w="5253" w:type="dxa"/>
            <w:shd w:val="clear" w:color="auto" w:fill="auto"/>
          </w:tcPr>
          <w:p w14:paraId="1C2BD4A0"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5888D14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C0B6B83" w14:textId="77777777" w:rsidTr="00FE0601">
        <w:trPr>
          <w:trHeight w:val="450"/>
        </w:trPr>
        <w:tc>
          <w:tcPr>
            <w:tcW w:w="1524" w:type="dxa"/>
            <w:shd w:val="clear" w:color="auto" w:fill="auto"/>
          </w:tcPr>
          <w:p w14:paraId="7E85A889" w14:textId="77777777" w:rsidR="009A0D4C" w:rsidRPr="00CF7060" w:rsidRDefault="009A0D4C" w:rsidP="009A0D4C">
            <w:pPr>
              <w:rPr>
                <w:rFonts w:ascii="Arial" w:hAnsi="Arial" w:cs="Arial"/>
                <w:b/>
                <w:bCs/>
              </w:rPr>
            </w:pPr>
            <w:r w:rsidRPr="00CF7060">
              <w:rPr>
                <w:rFonts w:ascii="Arial" w:hAnsi="Arial" w:cs="Arial"/>
                <w:b/>
                <w:bCs/>
              </w:rPr>
              <w:t>2830</w:t>
            </w:r>
          </w:p>
        </w:tc>
        <w:tc>
          <w:tcPr>
            <w:tcW w:w="1952" w:type="dxa"/>
            <w:shd w:val="clear" w:color="auto" w:fill="auto"/>
          </w:tcPr>
          <w:p w14:paraId="689F8960"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4B662096" w14:textId="77777777" w:rsidR="009A0D4C" w:rsidRPr="00CF7060" w:rsidRDefault="009A0D4C" w:rsidP="009A0D4C">
            <w:pPr>
              <w:rPr>
                <w:rFonts w:ascii="Arial" w:hAnsi="Arial" w:cs="Arial"/>
                <w:b/>
                <w:bCs/>
              </w:rPr>
            </w:pPr>
            <w:r w:rsidRPr="00CF7060">
              <w:rPr>
                <w:rFonts w:ascii="Arial" w:hAnsi="Arial" w:cs="Arial"/>
                <w:b/>
                <w:bCs/>
              </w:rPr>
              <w:t>Sulphides; polysulphides, whether or not chemically defined:</w:t>
            </w:r>
          </w:p>
        </w:tc>
        <w:tc>
          <w:tcPr>
            <w:tcW w:w="1578" w:type="dxa"/>
            <w:shd w:val="clear" w:color="auto" w:fill="auto"/>
          </w:tcPr>
          <w:p w14:paraId="27FCE5DF"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7B9016BC" w14:textId="77777777" w:rsidTr="00FE0601">
        <w:trPr>
          <w:trHeight w:val="255"/>
        </w:trPr>
        <w:tc>
          <w:tcPr>
            <w:tcW w:w="1524" w:type="dxa"/>
            <w:shd w:val="clear" w:color="auto" w:fill="auto"/>
          </w:tcPr>
          <w:p w14:paraId="4D284FB7" w14:textId="77777777" w:rsidR="009A0D4C" w:rsidRPr="00CF7060" w:rsidRDefault="009A0D4C" w:rsidP="009A0D4C">
            <w:pPr>
              <w:rPr>
                <w:rFonts w:ascii="Arial" w:hAnsi="Arial" w:cs="Arial"/>
              </w:rPr>
            </w:pPr>
          </w:p>
        </w:tc>
        <w:tc>
          <w:tcPr>
            <w:tcW w:w="1952" w:type="dxa"/>
            <w:shd w:val="clear" w:color="auto" w:fill="auto"/>
          </w:tcPr>
          <w:p w14:paraId="1E86F221" w14:textId="77777777" w:rsidR="009A0D4C" w:rsidRPr="00CF7060" w:rsidRDefault="009A0D4C" w:rsidP="009A0D4C">
            <w:pPr>
              <w:rPr>
                <w:rFonts w:ascii="Arial" w:hAnsi="Arial" w:cs="Arial"/>
              </w:rPr>
            </w:pPr>
            <w:r w:rsidRPr="00CF7060">
              <w:rPr>
                <w:rFonts w:ascii="Arial" w:hAnsi="Arial" w:cs="Arial"/>
              </w:rPr>
              <w:t>2830.10</w:t>
            </w:r>
          </w:p>
        </w:tc>
        <w:tc>
          <w:tcPr>
            <w:tcW w:w="5253" w:type="dxa"/>
            <w:shd w:val="clear" w:color="auto" w:fill="auto"/>
          </w:tcPr>
          <w:p w14:paraId="3A039CE0" w14:textId="77777777" w:rsidR="009A0D4C" w:rsidRPr="00CF7060" w:rsidRDefault="009A0D4C" w:rsidP="009A0D4C">
            <w:pPr>
              <w:rPr>
                <w:rFonts w:ascii="Arial" w:hAnsi="Arial" w:cs="Arial"/>
              </w:rPr>
            </w:pPr>
            <w:r w:rsidRPr="00CF7060">
              <w:rPr>
                <w:rFonts w:ascii="Arial" w:hAnsi="Arial" w:cs="Arial"/>
              </w:rPr>
              <w:t>- Sodium sulphides</w:t>
            </w:r>
          </w:p>
        </w:tc>
        <w:tc>
          <w:tcPr>
            <w:tcW w:w="1578" w:type="dxa"/>
            <w:shd w:val="clear" w:color="auto" w:fill="auto"/>
          </w:tcPr>
          <w:p w14:paraId="37A622C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F42E49A" w14:textId="77777777" w:rsidTr="00FE0601">
        <w:trPr>
          <w:trHeight w:val="255"/>
        </w:trPr>
        <w:tc>
          <w:tcPr>
            <w:tcW w:w="1524" w:type="dxa"/>
            <w:shd w:val="clear" w:color="auto" w:fill="auto"/>
          </w:tcPr>
          <w:p w14:paraId="61C51538" w14:textId="77777777" w:rsidR="009A0D4C" w:rsidRPr="00CF7060" w:rsidRDefault="009A0D4C" w:rsidP="009A0D4C">
            <w:pPr>
              <w:rPr>
                <w:rFonts w:ascii="Arial" w:hAnsi="Arial" w:cs="Arial"/>
              </w:rPr>
            </w:pPr>
          </w:p>
        </w:tc>
        <w:tc>
          <w:tcPr>
            <w:tcW w:w="1952" w:type="dxa"/>
            <w:shd w:val="clear" w:color="auto" w:fill="auto"/>
          </w:tcPr>
          <w:p w14:paraId="60CBE6F9" w14:textId="77777777" w:rsidR="009A0D4C" w:rsidRPr="00CF7060" w:rsidRDefault="009A0D4C" w:rsidP="009A0D4C">
            <w:pPr>
              <w:rPr>
                <w:rFonts w:ascii="Arial" w:hAnsi="Arial" w:cs="Arial"/>
              </w:rPr>
            </w:pPr>
            <w:r w:rsidRPr="00CF7060">
              <w:rPr>
                <w:rFonts w:ascii="Arial" w:hAnsi="Arial" w:cs="Arial"/>
              </w:rPr>
              <w:t>2830.90</w:t>
            </w:r>
          </w:p>
        </w:tc>
        <w:tc>
          <w:tcPr>
            <w:tcW w:w="5253" w:type="dxa"/>
            <w:shd w:val="clear" w:color="auto" w:fill="auto"/>
          </w:tcPr>
          <w:p w14:paraId="0968D24D"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15588068"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3F2742A" w14:textId="77777777" w:rsidTr="00FE0601">
        <w:trPr>
          <w:trHeight w:val="255"/>
        </w:trPr>
        <w:tc>
          <w:tcPr>
            <w:tcW w:w="1524" w:type="dxa"/>
            <w:shd w:val="clear" w:color="auto" w:fill="auto"/>
          </w:tcPr>
          <w:p w14:paraId="4448EB72" w14:textId="77777777" w:rsidR="009A0D4C" w:rsidRPr="00CF7060" w:rsidRDefault="009A0D4C" w:rsidP="009A0D4C">
            <w:pPr>
              <w:rPr>
                <w:rFonts w:ascii="Arial" w:hAnsi="Arial" w:cs="Arial"/>
                <w:b/>
                <w:bCs/>
              </w:rPr>
            </w:pPr>
            <w:r w:rsidRPr="00CF7060">
              <w:rPr>
                <w:rFonts w:ascii="Arial" w:hAnsi="Arial" w:cs="Arial"/>
                <w:b/>
                <w:bCs/>
              </w:rPr>
              <w:t>2831</w:t>
            </w:r>
          </w:p>
        </w:tc>
        <w:tc>
          <w:tcPr>
            <w:tcW w:w="1952" w:type="dxa"/>
            <w:shd w:val="clear" w:color="auto" w:fill="auto"/>
          </w:tcPr>
          <w:p w14:paraId="3C7D45DD"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2CEDF3C5" w14:textId="77777777" w:rsidR="009A0D4C" w:rsidRPr="00CF7060" w:rsidRDefault="009A0D4C" w:rsidP="009A0D4C">
            <w:pPr>
              <w:rPr>
                <w:rFonts w:ascii="Arial" w:hAnsi="Arial" w:cs="Arial"/>
                <w:b/>
                <w:bCs/>
              </w:rPr>
            </w:pPr>
            <w:r w:rsidRPr="00CF7060">
              <w:rPr>
                <w:rFonts w:ascii="Arial" w:hAnsi="Arial" w:cs="Arial"/>
                <w:b/>
                <w:bCs/>
              </w:rPr>
              <w:t>Dithionites and sulphoxylates:</w:t>
            </w:r>
          </w:p>
        </w:tc>
        <w:tc>
          <w:tcPr>
            <w:tcW w:w="1578" w:type="dxa"/>
            <w:shd w:val="clear" w:color="auto" w:fill="auto"/>
          </w:tcPr>
          <w:p w14:paraId="3FADA728"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1DD449F3" w14:textId="77777777" w:rsidTr="00FE0601">
        <w:trPr>
          <w:trHeight w:val="255"/>
        </w:trPr>
        <w:tc>
          <w:tcPr>
            <w:tcW w:w="1524" w:type="dxa"/>
            <w:shd w:val="clear" w:color="auto" w:fill="auto"/>
          </w:tcPr>
          <w:p w14:paraId="075F1F71" w14:textId="77777777" w:rsidR="009A0D4C" w:rsidRPr="00CF7060" w:rsidRDefault="009A0D4C" w:rsidP="009A0D4C">
            <w:pPr>
              <w:rPr>
                <w:rFonts w:ascii="Arial" w:hAnsi="Arial" w:cs="Arial"/>
              </w:rPr>
            </w:pPr>
          </w:p>
        </w:tc>
        <w:tc>
          <w:tcPr>
            <w:tcW w:w="1952" w:type="dxa"/>
            <w:shd w:val="clear" w:color="auto" w:fill="auto"/>
          </w:tcPr>
          <w:p w14:paraId="6745DDA8" w14:textId="77777777" w:rsidR="009A0D4C" w:rsidRPr="00CF7060" w:rsidRDefault="009A0D4C" w:rsidP="009A0D4C">
            <w:pPr>
              <w:rPr>
                <w:rFonts w:ascii="Arial" w:hAnsi="Arial" w:cs="Arial"/>
              </w:rPr>
            </w:pPr>
            <w:r w:rsidRPr="00CF7060">
              <w:rPr>
                <w:rFonts w:ascii="Arial" w:hAnsi="Arial" w:cs="Arial"/>
              </w:rPr>
              <w:t>2831.10</w:t>
            </w:r>
          </w:p>
        </w:tc>
        <w:tc>
          <w:tcPr>
            <w:tcW w:w="5253" w:type="dxa"/>
            <w:shd w:val="clear" w:color="auto" w:fill="auto"/>
          </w:tcPr>
          <w:p w14:paraId="7E556B4A" w14:textId="77777777" w:rsidR="009A0D4C" w:rsidRPr="00CF7060" w:rsidRDefault="009A0D4C" w:rsidP="009A0D4C">
            <w:pPr>
              <w:rPr>
                <w:rFonts w:ascii="Arial" w:hAnsi="Arial" w:cs="Arial"/>
              </w:rPr>
            </w:pPr>
            <w:r w:rsidRPr="00CF7060">
              <w:rPr>
                <w:rFonts w:ascii="Arial" w:hAnsi="Arial" w:cs="Arial"/>
              </w:rPr>
              <w:t>- Of sodium</w:t>
            </w:r>
          </w:p>
        </w:tc>
        <w:tc>
          <w:tcPr>
            <w:tcW w:w="1578" w:type="dxa"/>
            <w:shd w:val="clear" w:color="auto" w:fill="auto"/>
          </w:tcPr>
          <w:p w14:paraId="2E02005A"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FC52F71" w14:textId="77777777" w:rsidTr="00FE0601">
        <w:trPr>
          <w:trHeight w:val="255"/>
        </w:trPr>
        <w:tc>
          <w:tcPr>
            <w:tcW w:w="1524" w:type="dxa"/>
            <w:shd w:val="clear" w:color="auto" w:fill="auto"/>
          </w:tcPr>
          <w:p w14:paraId="7425AD2A" w14:textId="77777777" w:rsidR="009A0D4C" w:rsidRPr="00CF7060" w:rsidRDefault="009A0D4C" w:rsidP="009A0D4C">
            <w:pPr>
              <w:rPr>
                <w:rFonts w:ascii="Arial" w:hAnsi="Arial" w:cs="Arial"/>
              </w:rPr>
            </w:pPr>
          </w:p>
        </w:tc>
        <w:tc>
          <w:tcPr>
            <w:tcW w:w="1952" w:type="dxa"/>
            <w:shd w:val="clear" w:color="auto" w:fill="auto"/>
          </w:tcPr>
          <w:p w14:paraId="647125CF" w14:textId="77777777" w:rsidR="009A0D4C" w:rsidRPr="00CF7060" w:rsidRDefault="009A0D4C" w:rsidP="009A0D4C">
            <w:pPr>
              <w:rPr>
                <w:rFonts w:ascii="Arial" w:hAnsi="Arial" w:cs="Arial"/>
              </w:rPr>
            </w:pPr>
            <w:r w:rsidRPr="00CF7060">
              <w:rPr>
                <w:rFonts w:ascii="Arial" w:hAnsi="Arial" w:cs="Arial"/>
              </w:rPr>
              <w:t>2831.90</w:t>
            </w:r>
          </w:p>
        </w:tc>
        <w:tc>
          <w:tcPr>
            <w:tcW w:w="5253" w:type="dxa"/>
            <w:shd w:val="clear" w:color="auto" w:fill="auto"/>
          </w:tcPr>
          <w:p w14:paraId="63C45249"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7D959D6C"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0C7A963" w14:textId="77777777" w:rsidTr="00FE0601">
        <w:trPr>
          <w:trHeight w:val="255"/>
        </w:trPr>
        <w:tc>
          <w:tcPr>
            <w:tcW w:w="1524" w:type="dxa"/>
            <w:shd w:val="clear" w:color="auto" w:fill="auto"/>
          </w:tcPr>
          <w:p w14:paraId="7ABA01F3" w14:textId="77777777" w:rsidR="009A0D4C" w:rsidRPr="00CF7060" w:rsidRDefault="009A0D4C" w:rsidP="009A0D4C">
            <w:pPr>
              <w:rPr>
                <w:rFonts w:ascii="Arial" w:hAnsi="Arial" w:cs="Arial"/>
                <w:b/>
                <w:bCs/>
              </w:rPr>
            </w:pPr>
            <w:r w:rsidRPr="00CF7060">
              <w:rPr>
                <w:rFonts w:ascii="Arial" w:hAnsi="Arial" w:cs="Arial"/>
                <w:b/>
                <w:bCs/>
              </w:rPr>
              <w:t>2832</w:t>
            </w:r>
          </w:p>
        </w:tc>
        <w:tc>
          <w:tcPr>
            <w:tcW w:w="1952" w:type="dxa"/>
            <w:shd w:val="clear" w:color="auto" w:fill="auto"/>
          </w:tcPr>
          <w:p w14:paraId="4CE9C9E0"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3FF2874B" w14:textId="77777777" w:rsidR="009A0D4C" w:rsidRPr="00CF7060" w:rsidRDefault="009A0D4C" w:rsidP="009A0D4C">
            <w:pPr>
              <w:rPr>
                <w:rFonts w:ascii="Arial" w:hAnsi="Arial" w:cs="Arial"/>
                <w:b/>
                <w:bCs/>
              </w:rPr>
            </w:pPr>
            <w:r w:rsidRPr="00CF7060">
              <w:rPr>
                <w:rFonts w:ascii="Arial" w:hAnsi="Arial" w:cs="Arial"/>
                <w:b/>
                <w:bCs/>
              </w:rPr>
              <w:t>Sulphites; thiosulphates:</w:t>
            </w:r>
          </w:p>
        </w:tc>
        <w:tc>
          <w:tcPr>
            <w:tcW w:w="1578" w:type="dxa"/>
            <w:shd w:val="clear" w:color="auto" w:fill="auto"/>
          </w:tcPr>
          <w:p w14:paraId="563D17D2"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4208E590" w14:textId="77777777" w:rsidTr="00FE0601">
        <w:trPr>
          <w:trHeight w:val="255"/>
        </w:trPr>
        <w:tc>
          <w:tcPr>
            <w:tcW w:w="1524" w:type="dxa"/>
            <w:shd w:val="clear" w:color="auto" w:fill="auto"/>
          </w:tcPr>
          <w:p w14:paraId="06B9E321" w14:textId="77777777" w:rsidR="009A0D4C" w:rsidRPr="00CF7060" w:rsidRDefault="009A0D4C" w:rsidP="009A0D4C">
            <w:pPr>
              <w:rPr>
                <w:rFonts w:ascii="Arial" w:hAnsi="Arial" w:cs="Arial"/>
              </w:rPr>
            </w:pPr>
          </w:p>
        </w:tc>
        <w:tc>
          <w:tcPr>
            <w:tcW w:w="1952" w:type="dxa"/>
            <w:shd w:val="clear" w:color="auto" w:fill="auto"/>
          </w:tcPr>
          <w:p w14:paraId="244B2A41" w14:textId="77777777" w:rsidR="009A0D4C" w:rsidRPr="00CF7060" w:rsidRDefault="009A0D4C" w:rsidP="009A0D4C">
            <w:pPr>
              <w:rPr>
                <w:rFonts w:ascii="Arial" w:hAnsi="Arial" w:cs="Arial"/>
              </w:rPr>
            </w:pPr>
            <w:r w:rsidRPr="00CF7060">
              <w:rPr>
                <w:rFonts w:ascii="Arial" w:hAnsi="Arial" w:cs="Arial"/>
              </w:rPr>
              <w:t>2832.10</w:t>
            </w:r>
          </w:p>
        </w:tc>
        <w:tc>
          <w:tcPr>
            <w:tcW w:w="5253" w:type="dxa"/>
            <w:shd w:val="clear" w:color="auto" w:fill="auto"/>
          </w:tcPr>
          <w:p w14:paraId="72A0C69B" w14:textId="77777777" w:rsidR="009A0D4C" w:rsidRPr="00CF7060" w:rsidRDefault="009A0D4C" w:rsidP="009A0D4C">
            <w:pPr>
              <w:rPr>
                <w:rFonts w:ascii="Arial" w:hAnsi="Arial" w:cs="Arial"/>
              </w:rPr>
            </w:pPr>
            <w:r w:rsidRPr="00CF7060">
              <w:rPr>
                <w:rFonts w:ascii="Arial" w:hAnsi="Arial" w:cs="Arial"/>
              </w:rPr>
              <w:t>- Sodium sulphites</w:t>
            </w:r>
          </w:p>
        </w:tc>
        <w:tc>
          <w:tcPr>
            <w:tcW w:w="1578" w:type="dxa"/>
            <w:shd w:val="clear" w:color="auto" w:fill="auto"/>
          </w:tcPr>
          <w:p w14:paraId="1CF0195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0EFD220" w14:textId="77777777" w:rsidTr="00FE0601">
        <w:trPr>
          <w:trHeight w:val="255"/>
        </w:trPr>
        <w:tc>
          <w:tcPr>
            <w:tcW w:w="1524" w:type="dxa"/>
            <w:shd w:val="clear" w:color="auto" w:fill="auto"/>
          </w:tcPr>
          <w:p w14:paraId="6A5B9FAC" w14:textId="77777777" w:rsidR="009A0D4C" w:rsidRPr="00CF7060" w:rsidRDefault="009A0D4C" w:rsidP="009A0D4C">
            <w:pPr>
              <w:rPr>
                <w:rFonts w:ascii="Arial" w:hAnsi="Arial" w:cs="Arial"/>
              </w:rPr>
            </w:pPr>
          </w:p>
        </w:tc>
        <w:tc>
          <w:tcPr>
            <w:tcW w:w="1952" w:type="dxa"/>
            <w:shd w:val="clear" w:color="auto" w:fill="auto"/>
          </w:tcPr>
          <w:p w14:paraId="58098BEF" w14:textId="77777777" w:rsidR="009A0D4C" w:rsidRPr="00CF7060" w:rsidRDefault="009A0D4C" w:rsidP="009A0D4C">
            <w:pPr>
              <w:rPr>
                <w:rFonts w:ascii="Arial" w:hAnsi="Arial" w:cs="Arial"/>
              </w:rPr>
            </w:pPr>
            <w:r w:rsidRPr="00CF7060">
              <w:rPr>
                <w:rFonts w:ascii="Arial" w:hAnsi="Arial" w:cs="Arial"/>
              </w:rPr>
              <w:t>2832.20</w:t>
            </w:r>
          </w:p>
        </w:tc>
        <w:tc>
          <w:tcPr>
            <w:tcW w:w="5253" w:type="dxa"/>
            <w:shd w:val="clear" w:color="auto" w:fill="auto"/>
          </w:tcPr>
          <w:p w14:paraId="014A32BC" w14:textId="77777777" w:rsidR="009A0D4C" w:rsidRPr="00CF7060" w:rsidRDefault="009A0D4C" w:rsidP="009A0D4C">
            <w:pPr>
              <w:rPr>
                <w:rFonts w:ascii="Arial" w:hAnsi="Arial" w:cs="Arial"/>
              </w:rPr>
            </w:pPr>
            <w:r w:rsidRPr="00CF7060">
              <w:rPr>
                <w:rFonts w:ascii="Arial" w:hAnsi="Arial" w:cs="Arial"/>
              </w:rPr>
              <w:t>- Other sulphites</w:t>
            </w:r>
          </w:p>
        </w:tc>
        <w:tc>
          <w:tcPr>
            <w:tcW w:w="1578" w:type="dxa"/>
            <w:shd w:val="clear" w:color="auto" w:fill="auto"/>
          </w:tcPr>
          <w:p w14:paraId="168900C9"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ABAED26" w14:textId="77777777" w:rsidTr="00FE0601">
        <w:trPr>
          <w:trHeight w:val="255"/>
        </w:trPr>
        <w:tc>
          <w:tcPr>
            <w:tcW w:w="1524" w:type="dxa"/>
            <w:shd w:val="clear" w:color="auto" w:fill="auto"/>
          </w:tcPr>
          <w:p w14:paraId="2B5CCFF5" w14:textId="77777777" w:rsidR="009A0D4C" w:rsidRPr="00CF7060" w:rsidRDefault="009A0D4C" w:rsidP="009A0D4C">
            <w:pPr>
              <w:rPr>
                <w:rFonts w:ascii="Arial" w:hAnsi="Arial" w:cs="Arial"/>
              </w:rPr>
            </w:pPr>
          </w:p>
        </w:tc>
        <w:tc>
          <w:tcPr>
            <w:tcW w:w="1952" w:type="dxa"/>
            <w:shd w:val="clear" w:color="auto" w:fill="auto"/>
          </w:tcPr>
          <w:p w14:paraId="22A2C049" w14:textId="77777777" w:rsidR="009A0D4C" w:rsidRPr="00CF7060" w:rsidRDefault="009A0D4C" w:rsidP="009A0D4C">
            <w:pPr>
              <w:rPr>
                <w:rFonts w:ascii="Arial" w:hAnsi="Arial" w:cs="Arial"/>
              </w:rPr>
            </w:pPr>
            <w:r w:rsidRPr="00CF7060">
              <w:rPr>
                <w:rFonts w:ascii="Arial" w:hAnsi="Arial" w:cs="Arial"/>
              </w:rPr>
              <w:t>2832.30</w:t>
            </w:r>
          </w:p>
        </w:tc>
        <w:tc>
          <w:tcPr>
            <w:tcW w:w="5253" w:type="dxa"/>
            <w:shd w:val="clear" w:color="auto" w:fill="auto"/>
          </w:tcPr>
          <w:p w14:paraId="58B77D48" w14:textId="77777777" w:rsidR="009A0D4C" w:rsidRPr="00CF7060" w:rsidRDefault="009A0D4C" w:rsidP="009A0D4C">
            <w:pPr>
              <w:rPr>
                <w:rFonts w:ascii="Arial" w:hAnsi="Arial" w:cs="Arial"/>
              </w:rPr>
            </w:pPr>
            <w:r w:rsidRPr="00CF7060">
              <w:rPr>
                <w:rFonts w:ascii="Arial" w:hAnsi="Arial" w:cs="Arial"/>
              </w:rPr>
              <w:t>- Thiosulphates</w:t>
            </w:r>
          </w:p>
        </w:tc>
        <w:tc>
          <w:tcPr>
            <w:tcW w:w="1578" w:type="dxa"/>
            <w:shd w:val="clear" w:color="auto" w:fill="auto"/>
          </w:tcPr>
          <w:p w14:paraId="124E23AA"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04E6A6C" w14:textId="77777777" w:rsidTr="00FE0601">
        <w:trPr>
          <w:trHeight w:val="255"/>
        </w:trPr>
        <w:tc>
          <w:tcPr>
            <w:tcW w:w="1524" w:type="dxa"/>
            <w:shd w:val="clear" w:color="auto" w:fill="auto"/>
          </w:tcPr>
          <w:p w14:paraId="5028B414" w14:textId="77777777" w:rsidR="009A0D4C" w:rsidRPr="00CF7060" w:rsidRDefault="009A0D4C" w:rsidP="009A0D4C">
            <w:pPr>
              <w:rPr>
                <w:rFonts w:ascii="Arial" w:hAnsi="Arial" w:cs="Arial"/>
                <w:b/>
                <w:bCs/>
              </w:rPr>
            </w:pPr>
            <w:r w:rsidRPr="00CF7060">
              <w:rPr>
                <w:rFonts w:ascii="Arial" w:hAnsi="Arial" w:cs="Arial"/>
                <w:b/>
                <w:bCs/>
              </w:rPr>
              <w:t>2833</w:t>
            </w:r>
          </w:p>
        </w:tc>
        <w:tc>
          <w:tcPr>
            <w:tcW w:w="1952" w:type="dxa"/>
            <w:shd w:val="clear" w:color="auto" w:fill="auto"/>
          </w:tcPr>
          <w:p w14:paraId="449144F9"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140FD8E7" w14:textId="77777777" w:rsidR="009A0D4C" w:rsidRPr="00CF7060" w:rsidRDefault="009A0D4C" w:rsidP="009A0D4C">
            <w:pPr>
              <w:rPr>
                <w:rFonts w:ascii="Arial" w:hAnsi="Arial" w:cs="Arial"/>
                <w:b/>
                <w:bCs/>
              </w:rPr>
            </w:pPr>
            <w:r w:rsidRPr="00CF7060">
              <w:rPr>
                <w:rFonts w:ascii="Arial" w:hAnsi="Arial" w:cs="Arial"/>
                <w:b/>
                <w:bCs/>
              </w:rPr>
              <w:t>Sulphates; alums; peroxosulphates (persulphates):</w:t>
            </w:r>
          </w:p>
        </w:tc>
        <w:tc>
          <w:tcPr>
            <w:tcW w:w="1578" w:type="dxa"/>
            <w:shd w:val="clear" w:color="auto" w:fill="auto"/>
          </w:tcPr>
          <w:p w14:paraId="3F00E498"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08B4A512" w14:textId="77777777" w:rsidTr="00FE0601">
        <w:trPr>
          <w:trHeight w:val="255"/>
        </w:trPr>
        <w:tc>
          <w:tcPr>
            <w:tcW w:w="1524" w:type="dxa"/>
            <w:shd w:val="clear" w:color="auto" w:fill="auto"/>
          </w:tcPr>
          <w:p w14:paraId="7B55647B" w14:textId="77777777" w:rsidR="009A0D4C" w:rsidRPr="00CF7060" w:rsidRDefault="009A0D4C" w:rsidP="009A0D4C">
            <w:pPr>
              <w:rPr>
                <w:rFonts w:ascii="Arial" w:hAnsi="Arial" w:cs="Arial"/>
              </w:rPr>
            </w:pPr>
          </w:p>
        </w:tc>
        <w:tc>
          <w:tcPr>
            <w:tcW w:w="1952" w:type="dxa"/>
            <w:shd w:val="clear" w:color="auto" w:fill="auto"/>
          </w:tcPr>
          <w:p w14:paraId="15FCCC2E" w14:textId="77777777" w:rsidR="009A0D4C" w:rsidRPr="00CF7060" w:rsidRDefault="009A0D4C" w:rsidP="009A0D4C">
            <w:pPr>
              <w:rPr>
                <w:rFonts w:ascii="Arial" w:hAnsi="Arial" w:cs="Arial"/>
              </w:rPr>
            </w:pPr>
            <w:r w:rsidRPr="00CF7060">
              <w:rPr>
                <w:rFonts w:ascii="Arial" w:hAnsi="Arial" w:cs="Arial"/>
              </w:rPr>
              <w:t>2833.11</w:t>
            </w:r>
          </w:p>
        </w:tc>
        <w:tc>
          <w:tcPr>
            <w:tcW w:w="5253" w:type="dxa"/>
            <w:shd w:val="clear" w:color="auto" w:fill="auto"/>
          </w:tcPr>
          <w:p w14:paraId="1E31C02D" w14:textId="77777777" w:rsidR="009A0D4C" w:rsidRPr="00CF7060" w:rsidRDefault="009A0D4C" w:rsidP="009A0D4C">
            <w:pPr>
              <w:rPr>
                <w:rFonts w:ascii="Arial" w:hAnsi="Arial" w:cs="Arial"/>
              </w:rPr>
            </w:pPr>
            <w:r w:rsidRPr="00CF7060">
              <w:rPr>
                <w:rFonts w:ascii="Arial" w:hAnsi="Arial" w:cs="Arial"/>
              </w:rPr>
              <w:t>-- Sodium sulphates: disodium sulphate</w:t>
            </w:r>
          </w:p>
        </w:tc>
        <w:tc>
          <w:tcPr>
            <w:tcW w:w="1578" w:type="dxa"/>
            <w:shd w:val="clear" w:color="auto" w:fill="auto"/>
          </w:tcPr>
          <w:p w14:paraId="75A6526A"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30BB068" w14:textId="77777777" w:rsidTr="00FE0601">
        <w:trPr>
          <w:trHeight w:val="255"/>
        </w:trPr>
        <w:tc>
          <w:tcPr>
            <w:tcW w:w="1524" w:type="dxa"/>
            <w:shd w:val="clear" w:color="auto" w:fill="auto"/>
          </w:tcPr>
          <w:p w14:paraId="152D610F" w14:textId="77777777" w:rsidR="009A0D4C" w:rsidRPr="00CF7060" w:rsidRDefault="009A0D4C" w:rsidP="009A0D4C">
            <w:pPr>
              <w:rPr>
                <w:rFonts w:ascii="Arial" w:hAnsi="Arial" w:cs="Arial"/>
              </w:rPr>
            </w:pPr>
          </w:p>
        </w:tc>
        <w:tc>
          <w:tcPr>
            <w:tcW w:w="1952" w:type="dxa"/>
            <w:shd w:val="clear" w:color="auto" w:fill="auto"/>
          </w:tcPr>
          <w:p w14:paraId="08F134CD" w14:textId="77777777" w:rsidR="009A0D4C" w:rsidRPr="00CF7060" w:rsidRDefault="009A0D4C" w:rsidP="009A0D4C">
            <w:pPr>
              <w:rPr>
                <w:rFonts w:ascii="Arial" w:hAnsi="Arial" w:cs="Arial"/>
              </w:rPr>
            </w:pPr>
            <w:r w:rsidRPr="00CF7060">
              <w:rPr>
                <w:rFonts w:ascii="Arial" w:hAnsi="Arial" w:cs="Arial"/>
              </w:rPr>
              <w:t>2833.19</w:t>
            </w:r>
          </w:p>
        </w:tc>
        <w:tc>
          <w:tcPr>
            <w:tcW w:w="5253" w:type="dxa"/>
            <w:shd w:val="clear" w:color="auto" w:fill="auto"/>
          </w:tcPr>
          <w:p w14:paraId="2883405D" w14:textId="77777777" w:rsidR="009A0D4C" w:rsidRPr="00CF7060" w:rsidRDefault="009A0D4C" w:rsidP="009A0D4C">
            <w:pPr>
              <w:rPr>
                <w:rFonts w:ascii="Arial" w:hAnsi="Arial" w:cs="Arial"/>
              </w:rPr>
            </w:pPr>
            <w:r w:rsidRPr="00CF7060">
              <w:rPr>
                <w:rFonts w:ascii="Arial" w:hAnsi="Arial" w:cs="Arial"/>
              </w:rPr>
              <w:t>-- Sodium sulphates: other</w:t>
            </w:r>
          </w:p>
        </w:tc>
        <w:tc>
          <w:tcPr>
            <w:tcW w:w="1578" w:type="dxa"/>
            <w:shd w:val="clear" w:color="auto" w:fill="auto"/>
          </w:tcPr>
          <w:p w14:paraId="4E4909D9"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A253956" w14:textId="77777777" w:rsidTr="00FE0601">
        <w:trPr>
          <w:trHeight w:val="255"/>
        </w:trPr>
        <w:tc>
          <w:tcPr>
            <w:tcW w:w="1524" w:type="dxa"/>
            <w:shd w:val="clear" w:color="auto" w:fill="auto"/>
          </w:tcPr>
          <w:p w14:paraId="527B792C" w14:textId="77777777" w:rsidR="009A0D4C" w:rsidRPr="00CF7060" w:rsidRDefault="009A0D4C" w:rsidP="009A0D4C">
            <w:pPr>
              <w:rPr>
                <w:rFonts w:ascii="Arial" w:hAnsi="Arial" w:cs="Arial"/>
              </w:rPr>
            </w:pPr>
          </w:p>
        </w:tc>
        <w:tc>
          <w:tcPr>
            <w:tcW w:w="1952" w:type="dxa"/>
            <w:shd w:val="clear" w:color="auto" w:fill="auto"/>
          </w:tcPr>
          <w:p w14:paraId="65E45C55" w14:textId="77777777" w:rsidR="009A0D4C" w:rsidRPr="00CF7060" w:rsidRDefault="009A0D4C" w:rsidP="009A0D4C">
            <w:pPr>
              <w:rPr>
                <w:rFonts w:ascii="Arial" w:hAnsi="Arial" w:cs="Arial"/>
              </w:rPr>
            </w:pPr>
            <w:r w:rsidRPr="00CF7060">
              <w:rPr>
                <w:rFonts w:ascii="Arial" w:hAnsi="Arial" w:cs="Arial"/>
              </w:rPr>
              <w:t>2833.21</w:t>
            </w:r>
          </w:p>
        </w:tc>
        <w:tc>
          <w:tcPr>
            <w:tcW w:w="5253" w:type="dxa"/>
            <w:shd w:val="clear" w:color="auto" w:fill="auto"/>
          </w:tcPr>
          <w:p w14:paraId="04B7106F" w14:textId="77777777" w:rsidR="009A0D4C" w:rsidRPr="00CF7060" w:rsidRDefault="009A0D4C" w:rsidP="009A0D4C">
            <w:pPr>
              <w:rPr>
                <w:rFonts w:ascii="Arial" w:hAnsi="Arial" w:cs="Arial"/>
              </w:rPr>
            </w:pPr>
            <w:r w:rsidRPr="00CF7060">
              <w:rPr>
                <w:rFonts w:ascii="Arial" w:hAnsi="Arial" w:cs="Arial"/>
              </w:rPr>
              <w:t>-- Other sulphates: of magnesium</w:t>
            </w:r>
          </w:p>
        </w:tc>
        <w:tc>
          <w:tcPr>
            <w:tcW w:w="1578" w:type="dxa"/>
            <w:shd w:val="clear" w:color="auto" w:fill="auto"/>
          </w:tcPr>
          <w:p w14:paraId="7DFE26D8"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2FECB6E" w14:textId="77777777" w:rsidTr="00FE0601">
        <w:trPr>
          <w:trHeight w:val="255"/>
        </w:trPr>
        <w:tc>
          <w:tcPr>
            <w:tcW w:w="1524" w:type="dxa"/>
            <w:shd w:val="clear" w:color="auto" w:fill="auto"/>
          </w:tcPr>
          <w:p w14:paraId="21155E4D" w14:textId="77777777" w:rsidR="009A0D4C" w:rsidRPr="00CF7060" w:rsidRDefault="009A0D4C" w:rsidP="009A0D4C">
            <w:pPr>
              <w:rPr>
                <w:rFonts w:ascii="Arial" w:hAnsi="Arial" w:cs="Arial"/>
              </w:rPr>
            </w:pPr>
          </w:p>
        </w:tc>
        <w:tc>
          <w:tcPr>
            <w:tcW w:w="1952" w:type="dxa"/>
            <w:shd w:val="clear" w:color="auto" w:fill="auto"/>
          </w:tcPr>
          <w:p w14:paraId="4BCF8371" w14:textId="77777777" w:rsidR="009A0D4C" w:rsidRPr="00CF7060" w:rsidRDefault="009A0D4C" w:rsidP="009A0D4C">
            <w:pPr>
              <w:rPr>
                <w:rFonts w:ascii="Arial" w:hAnsi="Arial" w:cs="Arial"/>
              </w:rPr>
            </w:pPr>
            <w:r w:rsidRPr="00CF7060">
              <w:rPr>
                <w:rFonts w:ascii="Arial" w:hAnsi="Arial" w:cs="Arial"/>
              </w:rPr>
              <w:t>2833.22</w:t>
            </w:r>
          </w:p>
        </w:tc>
        <w:tc>
          <w:tcPr>
            <w:tcW w:w="5253" w:type="dxa"/>
            <w:shd w:val="clear" w:color="auto" w:fill="auto"/>
          </w:tcPr>
          <w:p w14:paraId="72F26D39" w14:textId="77777777" w:rsidR="009A0D4C" w:rsidRPr="00CF7060" w:rsidRDefault="009A0D4C" w:rsidP="009A0D4C">
            <w:pPr>
              <w:rPr>
                <w:rFonts w:ascii="Arial" w:hAnsi="Arial" w:cs="Arial"/>
              </w:rPr>
            </w:pPr>
            <w:r w:rsidRPr="00CF7060">
              <w:rPr>
                <w:rFonts w:ascii="Arial" w:hAnsi="Arial" w:cs="Arial"/>
              </w:rPr>
              <w:t>-- Other sulphates: of aluminium</w:t>
            </w:r>
          </w:p>
        </w:tc>
        <w:tc>
          <w:tcPr>
            <w:tcW w:w="1578" w:type="dxa"/>
            <w:shd w:val="clear" w:color="auto" w:fill="auto"/>
          </w:tcPr>
          <w:p w14:paraId="5955287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8960D50" w14:textId="77777777" w:rsidTr="00FE0601">
        <w:trPr>
          <w:trHeight w:val="255"/>
        </w:trPr>
        <w:tc>
          <w:tcPr>
            <w:tcW w:w="1524" w:type="dxa"/>
            <w:shd w:val="clear" w:color="auto" w:fill="auto"/>
          </w:tcPr>
          <w:p w14:paraId="73CEFF25" w14:textId="77777777" w:rsidR="009A0D4C" w:rsidRPr="00CF7060" w:rsidRDefault="009A0D4C" w:rsidP="009A0D4C">
            <w:pPr>
              <w:rPr>
                <w:rFonts w:ascii="Arial" w:hAnsi="Arial" w:cs="Arial"/>
              </w:rPr>
            </w:pPr>
          </w:p>
        </w:tc>
        <w:tc>
          <w:tcPr>
            <w:tcW w:w="1952" w:type="dxa"/>
            <w:shd w:val="clear" w:color="auto" w:fill="auto"/>
          </w:tcPr>
          <w:p w14:paraId="671F1385" w14:textId="77777777" w:rsidR="009A0D4C" w:rsidRPr="00CF7060" w:rsidRDefault="009A0D4C" w:rsidP="009A0D4C">
            <w:pPr>
              <w:rPr>
                <w:rFonts w:ascii="Arial" w:hAnsi="Arial" w:cs="Arial"/>
              </w:rPr>
            </w:pPr>
            <w:r w:rsidRPr="00CF7060">
              <w:rPr>
                <w:rFonts w:ascii="Arial" w:hAnsi="Arial" w:cs="Arial"/>
              </w:rPr>
              <w:t>2833.24</w:t>
            </w:r>
          </w:p>
        </w:tc>
        <w:tc>
          <w:tcPr>
            <w:tcW w:w="5253" w:type="dxa"/>
            <w:shd w:val="clear" w:color="auto" w:fill="auto"/>
          </w:tcPr>
          <w:p w14:paraId="2E3CB081" w14:textId="77777777" w:rsidR="009A0D4C" w:rsidRPr="00CF7060" w:rsidRDefault="009A0D4C" w:rsidP="009A0D4C">
            <w:pPr>
              <w:rPr>
                <w:rFonts w:ascii="Arial" w:hAnsi="Arial" w:cs="Arial"/>
              </w:rPr>
            </w:pPr>
            <w:r w:rsidRPr="00CF7060">
              <w:rPr>
                <w:rFonts w:ascii="Arial" w:hAnsi="Arial" w:cs="Arial"/>
              </w:rPr>
              <w:t>-- Other sulphates: of nickel</w:t>
            </w:r>
          </w:p>
        </w:tc>
        <w:tc>
          <w:tcPr>
            <w:tcW w:w="1578" w:type="dxa"/>
            <w:shd w:val="clear" w:color="auto" w:fill="auto"/>
          </w:tcPr>
          <w:p w14:paraId="694C20DF"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2120C4E" w14:textId="77777777" w:rsidTr="00FE0601">
        <w:trPr>
          <w:trHeight w:val="255"/>
        </w:trPr>
        <w:tc>
          <w:tcPr>
            <w:tcW w:w="1524" w:type="dxa"/>
            <w:shd w:val="clear" w:color="auto" w:fill="auto"/>
          </w:tcPr>
          <w:p w14:paraId="1F898B09" w14:textId="77777777" w:rsidR="009A0D4C" w:rsidRPr="00CF7060" w:rsidRDefault="009A0D4C" w:rsidP="009A0D4C">
            <w:pPr>
              <w:rPr>
                <w:rFonts w:ascii="Arial" w:hAnsi="Arial" w:cs="Arial"/>
              </w:rPr>
            </w:pPr>
          </w:p>
        </w:tc>
        <w:tc>
          <w:tcPr>
            <w:tcW w:w="1952" w:type="dxa"/>
            <w:shd w:val="clear" w:color="auto" w:fill="auto"/>
          </w:tcPr>
          <w:p w14:paraId="7AA78AFE" w14:textId="77777777" w:rsidR="009A0D4C" w:rsidRPr="00CF7060" w:rsidRDefault="009A0D4C" w:rsidP="009A0D4C">
            <w:pPr>
              <w:rPr>
                <w:rFonts w:ascii="Arial" w:hAnsi="Arial" w:cs="Arial"/>
              </w:rPr>
            </w:pPr>
            <w:r w:rsidRPr="00CF7060">
              <w:rPr>
                <w:rFonts w:ascii="Arial" w:hAnsi="Arial" w:cs="Arial"/>
              </w:rPr>
              <w:t>2833.25</w:t>
            </w:r>
          </w:p>
        </w:tc>
        <w:tc>
          <w:tcPr>
            <w:tcW w:w="5253" w:type="dxa"/>
            <w:shd w:val="clear" w:color="auto" w:fill="auto"/>
          </w:tcPr>
          <w:p w14:paraId="088C315B" w14:textId="77777777" w:rsidR="009A0D4C" w:rsidRPr="00CF7060" w:rsidRDefault="009A0D4C" w:rsidP="009A0D4C">
            <w:pPr>
              <w:rPr>
                <w:rFonts w:ascii="Arial" w:hAnsi="Arial" w:cs="Arial"/>
              </w:rPr>
            </w:pPr>
            <w:r w:rsidRPr="00CF7060">
              <w:rPr>
                <w:rFonts w:ascii="Arial" w:hAnsi="Arial" w:cs="Arial"/>
              </w:rPr>
              <w:t>-- Other sulphates: of copper</w:t>
            </w:r>
          </w:p>
        </w:tc>
        <w:tc>
          <w:tcPr>
            <w:tcW w:w="1578" w:type="dxa"/>
            <w:shd w:val="clear" w:color="auto" w:fill="auto"/>
          </w:tcPr>
          <w:p w14:paraId="054E25F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218D591" w14:textId="77777777" w:rsidTr="00FE0601">
        <w:trPr>
          <w:trHeight w:val="255"/>
        </w:trPr>
        <w:tc>
          <w:tcPr>
            <w:tcW w:w="1524" w:type="dxa"/>
            <w:shd w:val="clear" w:color="auto" w:fill="auto"/>
          </w:tcPr>
          <w:p w14:paraId="296ED4F1" w14:textId="77777777" w:rsidR="009A0D4C" w:rsidRPr="00CF7060" w:rsidRDefault="009A0D4C" w:rsidP="009A0D4C">
            <w:pPr>
              <w:rPr>
                <w:rFonts w:ascii="Arial" w:hAnsi="Arial" w:cs="Arial"/>
              </w:rPr>
            </w:pPr>
          </w:p>
        </w:tc>
        <w:tc>
          <w:tcPr>
            <w:tcW w:w="1952" w:type="dxa"/>
            <w:shd w:val="clear" w:color="auto" w:fill="auto"/>
          </w:tcPr>
          <w:p w14:paraId="1BEBFBC4" w14:textId="77777777" w:rsidR="009A0D4C" w:rsidRPr="00CF7060" w:rsidRDefault="009A0D4C" w:rsidP="009A0D4C">
            <w:pPr>
              <w:rPr>
                <w:rFonts w:ascii="Arial" w:hAnsi="Arial" w:cs="Arial"/>
              </w:rPr>
            </w:pPr>
            <w:r w:rsidRPr="00CF7060">
              <w:rPr>
                <w:rFonts w:ascii="Arial" w:hAnsi="Arial" w:cs="Arial"/>
              </w:rPr>
              <w:t>2833.27</w:t>
            </w:r>
          </w:p>
        </w:tc>
        <w:tc>
          <w:tcPr>
            <w:tcW w:w="5253" w:type="dxa"/>
            <w:shd w:val="clear" w:color="auto" w:fill="auto"/>
          </w:tcPr>
          <w:p w14:paraId="47265C5A" w14:textId="77777777" w:rsidR="009A0D4C" w:rsidRPr="00CF7060" w:rsidRDefault="009A0D4C" w:rsidP="009A0D4C">
            <w:pPr>
              <w:rPr>
                <w:rFonts w:ascii="Arial" w:hAnsi="Arial" w:cs="Arial"/>
              </w:rPr>
            </w:pPr>
            <w:r w:rsidRPr="00CF7060">
              <w:rPr>
                <w:rFonts w:ascii="Arial" w:hAnsi="Arial" w:cs="Arial"/>
              </w:rPr>
              <w:t>-- Other sulphates: of barium</w:t>
            </w:r>
          </w:p>
        </w:tc>
        <w:tc>
          <w:tcPr>
            <w:tcW w:w="1578" w:type="dxa"/>
            <w:shd w:val="clear" w:color="auto" w:fill="auto"/>
          </w:tcPr>
          <w:p w14:paraId="25B1D3D8"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36B2533" w14:textId="77777777" w:rsidTr="00FE0601">
        <w:trPr>
          <w:trHeight w:val="255"/>
        </w:trPr>
        <w:tc>
          <w:tcPr>
            <w:tcW w:w="1524" w:type="dxa"/>
            <w:shd w:val="clear" w:color="auto" w:fill="auto"/>
          </w:tcPr>
          <w:p w14:paraId="7DC5FC2E" w14:textId="77777777" w:rsidR="009A0D4C" w:rsidRPr="00CF7060" w:rsidRDefault="009A0D4C" w:rsidP="009A0D4C">
            <w:pPr>
              <w:rPr>
                <w:rFonts w:ascii="Arial" w:hAnsi="Arial" w:cs="Arial"/>
              </w:rPr>
            </w:pPr>
          </w:p>
        </w:tc>
        <w:tc>
          <w:tcPr>
            <w:tcW w:w="1952" w:type="dxa"/>
            <w:shd w:val="clear" w:color="auto" w:fill="auto"/>
          </w:tcPr>
          <w:p w14:paraId="2F686F1E" w14:textId="77777777" w:rsidR="009A0D4C" w:rsidRPr="00CF7060" w:rsidRDefault="009A0D4C" w:rsidP="009A0D4C">
            <w:pPr>
              <w:rPr>
                <w:rFonts w:ascii="Arial" w:hAnsi="Arial" w:cs="Arial"/>
              </w:rPr>
            </w:pPr>
            <w:r w:rsidRPr="00CF7060">
              <w:rPr>
                <w:rFonts w:ascii="Arial" w:hAnsi="Arial" w:cs="Arial"/>
              </w:rPr>
              <w:t>2833.29</w:t>
            </w:r>
          </w:p>
        </w:tc>
        <w:tc>
          <w:tcPr>
            <w:tcW w:w="5253" w:type="dxa"/>
            <w:shd w:val="clear" w:color="auto" w:fill="auto"/>
          </w:tcPr>
          <w:p w14:paraId="547B95DC" w14:textId="77777777" w:rsidR="009A0D4C" w:rsidRPr="00CF7060" w:rsidRDefault="009A0D4C" w:rsidP="009A0D4C">
            <w:pPr>
              <w:rPr>
                <w:rFonts w:ascii="Arial" w:hAnsi="Arial" w:cs="Arial"/>
              </w:rPr>
            </w:pPr>
            <w:r w:rsidRPr="00CF7060">
              <w:rPr>
                <w:rFonts w:ascii="Arial" w:hAnsi="Arial" w:cs="Arial"/>
              </w:rPr>
              <w:t>-- Other sulphates: other</w:t>
            </w:r>
          </w:p>
        </w:tc>
        <w:tc>
          <w:tcPr>
            <w:tcW w:w="1578" w:type="dxa"/>
            <w:shd w:val="clear" w:color="auto" w:fill="auto"/>
          </w:tcPr>
          <w:p w14:paraId="2430E919"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7B3595C" w14:textId="77777777" w:rsidTr="00FE0601">
        <w:trPr>
          <w:trHeight w:val="255"/>
        </w:trPr>
        <w:tc>
          <w:tcPr>
            <w:tcW w:w="1524" w:type="dxa"/>
            <w:shd w:val="clear" w:color="auto" w:fill="auto"/>
          </w:tcPr>
          <w:p w14:paraId="407EC316" w14:textId="77777777" w:rsidR="009A0D4C" w:rsidRPr="00CF7060" w:rsidRDefault="009A0D4C" w:rsidP="009A0D4C">
            <w:pPr>
              <w:rPr>
                <w:rFonts w:ascii="Arial" w:hAnsi="Arial" w:cs="Arial"/>
              </w:rPr>
            </w:pPr>
          </w:p>
        </w:tc>
        <w:tc>
          <w:tcPr>
            <w:tcW w:w="1952" w:type="dxa"/>
            <w:shd w:val="clear" w:color="auto" w:fill="auto"/>
          </w:tcPr>
          <w:p w14:paraId="5A0EE740" w14:textId="77777777" w:rsidR="009A0D4C" w:rsidRPr="00CF7060" w:rsidRDefault="009A0D4C" w:rsidP="009A0D4C">
            <w:pPr>
              <w:rPr>
                <w:rFonts w:ascii="Arial" w:hAnsi="Arial" w:cs="Arial"/>
              </w:rPr>
            </w:pPr>
            <w:r w:rsidRPr="00CF7060">
              <w:rPr>
                <w:rFonts w:ascii="Arial" w:hAnsi="Arial" w:cs="Arial"/>
              </w:rPr>
              <w:t>2833.30</w:t>
            </w:r>
          </w:p>
        </w:tc>
        <w:tc>
          <w:tcPr>
            <w:tcW w:w="5253" w:type="dxa"/>
            <w:shd w:val="clear" w:color="auto" w:fill="auto"/>
          </w:tcPr>
          <w:p w14:paraId="08CA6E4D" w14:textId="77777777" w:rsidR="009A0D4C" w:rsidRPr="00CF7060" w:rsidRDefault="009A0D4C" w:rsidP="009A0D4C">
            <w:pPr>
              <w:rPr>
                <w:rFonts w:ascii="Arial" w:hAnsi="Arial" w:cs="Arial"/>
              </w:rPr>
            </w:pPr>
            <w:r w:rsidRPr="00CF7060">
              <w:rPr>
                <w:rFonts w:ascii="Arial" w:hAnsi="Arial" w:cs="Arial"/>
              </w:rPr>
              <w:t>- Alums</w:t>
            </w:r>
          </w:p>
        </w:tc>
        <w:tc>
          <w:tcPr>
            <w:tcW w:w="1578" w:type="dxa"/>
            <w:shd w:val="clear" w:color="auto" w:fill="auto"/>
          </w:tcPr>
          <w:p w14:paraId="58F6309A"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2A248D0" w14:textId="77777777" w:rsidTr="00FE0601">
        <w:trPr>
          <w:trHeight w:val="255"/>
        </w:trPr>
        <w:tc>
          <w:tcPr>
            <w:tcW w:w="1524" w:type="dxa"/>
            <w:shd w:val="clear" w:color="auto" w:fill="auto"/>
          </w:tcPr>
          <w:p w14:paraId="36782153" w14:textId="77777777" w:rsidR="009A0D4C" w:rsidRPr="00CF7060" w:rsidRDefault="009A0D4C" w:rsidP="009A0D4C">
            <w:pPr>
              <w:rPr>
                <w:rFonts w:ascii="Arial" w:hAnsi="Arial" w:cs="Arial"/>
              </w:rPr>
            </w:pPr>
          </w:p>
        </w:tc>
        <w:tc>
          <w:tcPr>
            <w:tcW w:w="1952" w:type="dxa"/>
            <w:shd w:val="clear" w:color="auto" w:fill="auto"/>
          </w:tcPr>
          <w:p w14:paraId="39A32D37" w14:textId="77777777" w:rsidR="009A0D4C" w:rsidRPr="00CF7060" w:rsidRDefault="009A0D4C" w:rsidP="009A0D4C">
            <w:pPr>
              <w:rPr>
                <w:rFonts w:ascii="Arial" w:hAnsi="Arial" w:cs="Arial"/>
              </w:rPr>
            </w:pPr>
            <w:r w:rsidRPr="00CF7060">
              <w:rPr>
                <w:rFonts w:ascii="Arial" w:hAnsi="Arial" w:cs="Arial"/>
              </w:rPr>
              <w:t>2833.40</w:t>
            </w:r>
          </w:p>
        </w:tc>
        <w:tc>
          <w:tcPr>
            <w:tcW w:w="5253" w:type="dxa"/>
            <w:shd w:val="clear" w:color="auto" w:fill="auto"/>
          </w:tcPr>
          <w:p w14:paraId="440A7C6F" w14:textId="77777777" w:rsidR="009A0D4C" w:rsidRPr="00CF7060" w:rsidRDefault="009A0D4C" w:rsidP="009A0D4C">
            <w:pPr>
              <w:rPr>
                <w:rFonts w:ascii="Arial" w:hAnsi="Arial" w:cs="Arial"/>
              </w:rPr>
            </w:pPr>
            <w:r w:rsidRPr="00CF7060">
              <w:rPr>
                <w:rFonts w:ascii="Arial" w:hAnsi="Arial" w:cs="Arial"/>
              </w:rPr>
              <w:t>- Peroxosulphates (persulphates)</w:t>
            </w:r>
          </w:p>
        </w:tc>
        <w:tc>
          <w:tcPr>
            <w:tcW w:w="1578" w:type="dxa"/>
            <w:shd w:val="clear" w:color="auto" w:fill="auto"/>
          </w:tcPr>
          <w:p w14:paraId="615485EA"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38AEC25" w14:textId="77777777" w:rsidTr="00FE0601">
        <w:trPr>
          <w:trHeight w:val="255"/>
        </w:trPr>
        <w:tc>
          <w:tcPr>
            <w:tcW w:w="1524" w:type="dxa"/>
            <w:shd w:val="clear" w:color="auto" w:fill="auto"/>
          </w:tcPr>
          <w:p w14:paraId="26D00F22" w14:textId="77777777" w:rsidR="009A0D4C" w:rsidRPr="00CF7060" w:rsidRDefault="009A0D4C" w:rsidP="009A0D4C">
            <w:pPr>
              <w:rPr>
                <w:rFonts w:ascii="Arial" w:hAnsi="Arial" w:cs="Arial"/>
                <w:b/>
                <w:bCs/>
              </w:rPr>
            </w:pPr>
            <w:r w:rsidRPr="00CF7060">
              <w:rPr>
                <w:rFonts w:ascii="Arial" w:hAnsi="Arial" w:cs="Arial"/>
                <w:b/>
                <w:bCs/>
              </w:rPr>
              <w:t>2834</w:t>
            </w:r>
          </w:p>
        </w:tc>
        <w:tc>
          <w:tcPr>
            <w:tcW w:w="1952" w:type="dxa"/>
            <w:shd w:val="clear" w:color="auto" w:fill="auto"/>
          </w:tcPr>
          <w:p w14:paraId="16E14E58"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5C8738EB" w14:textId="77777777" w:rsidR="009A0D4C" w:rsidRPr="00CF7060" w:rsidRDefault="009A0D4C" w:rsidP="009A0D4C">
            <w:pPr>
              <w:rPr>
                <w:rFonts w:ascii="Arial" w:hAnsi="Arial" w:cs="Arial"/>
                <w:b/>
                <w:bCs/>
              </w:rPr>
            </w:pPr>
            <w:r w:rsidRPr="00CF7060">
              <w:rPr>
                <w:rFonts w:ascii="Arial" w:hAnsi="Arial" w:cs="Arial"/>
                <w:b/>
                <w:bCs/>
              </w:rPr>
              <w:t>Nitrites; nitrates:</w:t>
            </w:r>
          </w:p>
        </w:tc>
        <w:tc>
          <w:tcPr>
            <w:tcW w:w="1578" w:type="dxa"/>
            <w:shd w:val="clear" w:color="auto" w:fill="auto"/>
          </w:tcPr>
          <w:p w14:paraId="4A9F7CFE"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1957372B" w14:textId="77777777" w:rsidTr="00FE0601">
        <w:trPr>
          <w:trHeight w:val="255"/>
        </w:trPr>
        <w:tc>
          <w:tcPr>
            <w:tcW w:w="1524" w:type="dxa"/>
            <w:shd w:val="clear" w:color="auto" w:fill="auto"/>
          </w:tcPr>
          <w:p w14:paraId="63923968" w14:textId="77777777" w:rsidR="009A0D4C" w:rsidRPr="00CF7060" w:rsidRDefault="009A0D4C" w:rsidP="009A0D4C">
            <w:pPr>
              <w:rPr>
                <w:rFonts w:ascii="Arial" w:hAnsi="Arial" w:cs="Arial"/>
              </w:rPr>
            </w:pPr>
          </w:p>
        </w:tc>
        <w:tc>
          <w:tcPr>
            <w:tcW w:w="1952" w:type="dxa"/>
            <w:shd w:val="clear" w:color="auto" w:fill="auto"/>
          </w:tcPr>
          <w:p w14:paraId="7BB12F2F" w14:textId="77777777" w:rsidR="009A0D4C" w:rsidRPr="00CF7060" w:rsidRDefault="009A0D4C" w:rsidP="009A0D4C">
            <w:pPr>
              <w:rPr>
                <w:rFonts w:ascii="Arial" w:hAnsi="Arial" w:cs="Arial"/>
              </w:rPr>
            </w:pPr>
            <w:r w:rsidRPr="00CF7060">
              <w:rPr>
                <w:rFonts w:ascii="Arial" w:hAnsi="Arial" w:cs="Arial"/>
              </w:rPr>
              <w:t>2834.10</w:t>
            </w:r>
          </w:p>
        </w:tc>
        <w:tc>
          <w:tcPr>
            <w:tcW w:w="5253" w:type="dxa"/>
            <w:shd w:val="clear" w:color="auto" w:fill="auto"/>
          </w:tcPr>
          <w:p w14:paraId="576C0733" w14:textId="77777777" w:rsidR="009A0D4C" w:rsidRPr="00CF7060" w:rsidRDefault="009A0D4C" w:rsidP="009A0D4C">
            <w:pPr>
              <w:rPr>
                <w:rFonts w:ascii="Arial" w:hAnsi="Arial" w:cs="Arial"/>
              </w:rPr>
            </w:pPr>
            <w:r w:rsidRPr="00CF7060">
              <w:rPr>
                <w:rFonts w:ascii="Arial" w:hAnsi="Arial" w:cs="Arial"/>
              </w:rPr>
              <w:t>- Nitrites</w:t>
            </w:r>
          </w:p>
        </w:tc>
        <w:tc>
          <w:tcPr>
            <w:tcW w:w="1578" w:type="dxa"/>
            <w:shd w:val="clear" w:color="auto" w:fill="auto"/>
          </w:tcPr>
          <w:p w14:paraId="665D035F"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1DF4612" w14:textId="77777777" w:rsidTr="00FE0601">
        <w:trPr>
          <w:trHeight w:val="255"/>
        </w:trPr>
        <w:tc>
          <w:tcPr>
            <w:tcW w:w="1524" w:type="dxa"/>
            <w:shd w:val="clear" w:color="auto" w:fill="auto"/>
          </w:tcPr>
          <w:p w14:paraId="41EC366D" w14:textId="77777777" w:rsidR="009A0D4C" w:rsidRPr="00CF7060" w:rsidRDefault="009A0D4C" w:rsidP="009A0D4C">
            <w:pPr>
              <w:rPr>
                <w:rFonts w:ascii="Arial" w:hAnsi="Arial" w:cs="Arial"/>
              </w:rPr>
            </w:pPr>
          </w:p>
        </w:tc>
        <w:tc>
          <w:tcPr>
            <w:tcW w:w="1952" w:type="dxa"/>
            <w:shd w:val="clear" w:color="auto" w:fill="auto"/>
          </w:tcPr>
          <w:p w14:paraId="1DF0CA38" w14:textId="77777777" w:rsidR="009A0D4C" w:rsidRPr="00CF7060" w:rsidRDefault="009A0D4C" w:rsidP="009A0D4C">
            <w:pPr>
              <w:rPr>
                <w:rFonts w:ascii="Arial" w:hAnsi="Arial" w:cs="Arial"/>
              </w:rPr>
            </w:pPr>
            <w:r w:rsidRPr="00CF7060">
              <w:rPr>
                <w:rFonts w:ascii="Arial" w:hAnsi="Arial" w:cs="Arial"/>
              </w:rPr>
              <w:t>2834.21</w:t>
            </w:r>
          </w:p>
        </w:tc>
        <w:tc>
          <w:tcPr>
            <w:tcW w:w="5253" w:type="dxa"/>
            <w:shd w:val="clear" w:color="auto" w:fill="auto"/>
          </w:tcPr>
          <w:p w14:paraId="398A78EC" w14:textId="77777777" w:rsidR="009A0D4C" w:rsidRPr="00CF7060" w:rsidRDefault="009A0D4C" w:rsidP="009A0D4C">
            <w:pPr>
              <w:rPr>
                <w:rFonts w:ascii="Arial" w:hAnsi="Arial" w:cs="Arial"/>
              </w:rPr>
            </w:pPr>
            <w:r w:rsidRPr="00CF7060">
              <w:rPr>
                <w:rFonts w:ascii="Arial" w:hAnsi="Arial" w:cs="Arial"/>
              </w:rPr>
              <w:t>-- Nitrates: of potassium</w:t>
            </w:r>
          </w:p>
        </w:tc>
        <w:tc>
          <w:tcPr>
            <w:tcW w:w="1578" w:type="dxa"/>
            <w:shd w:val="clear" w:color="auto" w:fill="auto"/>
          </w:tcPr>
          <w:p w14:paraId="104DC084"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427DE8E" w14:textId="77777777" w:rsidTr="00FE0601">
        <w:trPr>
          <w:trHeight w:val="255"/>
        </w:trPr>
        <w:tc>
          <w:tcPr>
            <w:tcW w:w="1524" w:type="dxa"/>
            <w:shd w:val="clear" w:color="auto" w:fill="auto"/>
          </w:tcPr>
          <w:p w14:paraId="3D8FEA45" w14:textId="77777777" w:rsidR="009A0D4C" w:rsidRPr="00CF7060" w:rsidRDefault="009A0D4C" w:rsidP="009A0D4C">
            <w:pPr>
              <w:rPr>
                <w:rFonts w:ascii="Arial" w:hAnsi="Arial" w:cs="Arial"/>
              </w:rPr>
            </w:pPr>
          </w:p>
        </w:tc>
        <w:tc>
          <w:tcPr>
            <w:tcW w:w="1952" w:type="dxa"/>
            <w:shd w:val="clear" w:color="auto" w:fill="auto"/>
          </w:tcPr>
          <w:p w14:paraId="551B28B7" w14:textId="77777777" w:rsidR="009A0D4C" w:rsidRPr="00CF7060" w:rsidRDefault="009A0D4C" w:rsidP="009A0D4C">
            <w:pPr>
              <w:rPr>
                <w:rFonts w:ascii="Arial" w:hAnsi="Arial" w:cs="Arial"/>
              </w:rPr>
            </w:pPr>
            <w:r w:rsidRPr="00CF7060">
              <w:rPr>
                <w:rFonts w:ascii="Arial" w:hAnsi="Arial" w:cs="Arial"/>
              </w:rPr>
              <w:t>2834.29</w:t>
            </w:r>
          </w:p>
        </w:tc>
        <w:tc>
          <w:tcPr>
            <w:tcW w:w="5253" w:type="dxa"/>
            <w:shd w:val="clear" w:color="auto" w:fill="auto"/>
          </w:tcPr>
          <w:p w14:paraId="0DF5D18B" w14:textId="77777777" w:rsidR="009A0D4C" w:rsidRPr="00CF7060" w:rsidRDefault="009A0D4C" w:rsidP="009A0D4C">
            <w:pPr>
              <w:rPr>
                <w:rFonts w:ascii="Arial" w:hAnsi="Arial" w:cs="Arial"/>
              </w:rPr>
            </w:pPr>
            <w:r w:rsidRPr="00CF7060">
              <w:rPr>
                <w:rFonts w:ascii="Arial" w:hAnsi="Arial" w:cs="Arial"/>
              </w:rPr>
              <w:t>-- Nitrates: other</w:t>
            </w:r>
          </w:p>
        </w:tc>
        <w:tc>
          <w:tcPr>
            <w:tcW w:w="1578" w:type="dxa"/>
            <w:shd w:val="clear" w:color="auto" w:fill="auto"/>
          </w:tcPr>
          <w:p w14:paraId="2A748BE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06773D3" w14:textId="77777777" w:rsidTr="00FE0601">
        <w:trPr>
          <w:trHeight w:val="675"/>
        </w:trPr>
        <w:tc>
          <w:tcPr>
            <w:tcW w:w="1524" w:type="dxa"/>
            <w:shd w:val="clear" w:color="auto" w:fill="auto"/>
          </w:tcPr>
          <w:p w14:paraId="1891CBEC" w14:textId="77777777" w:rsidR="009A0D4C" w:rsidRPr="00CF7060" w:rsidRDefault="009A0D4C" w:rsidP="009A0D4C">
            <w:pPr>
              <w:rPr>
                <w:rFonts w:ascii="Arial" w:hAnsi="Arial" w:cs="Arial"/>
                <w:b/>
                <w:bCs/>
              </w:rPr>
            </w:pPr>
            <w:r w:rsidRPr="00CF7060">
              <w:rPr>
                <w:rFonts w:ascii="Arial" w:hAnsi="Arial" w:cs="Arial"/>
                <w:b/>
                <w:bCs/>
              </w:rPr>
              <w:t>2835</w:t>
            </w:r>
          </w:p>
        </w:tc>
        <w:tc>
          <w:tcPr>
            <w:tcW w:w="1952" w:type="dxa"/>
            <w:shd w:val="clear" w:color="auto" w:fill="auto"/>
          </w:tcPr>
          <w:p w14:paraId="2C48EA83"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04596BE6" w14:textId="77777777" w:rsidR="009A0D4C" w:rsidRPr="00CF7060" w:rsidRDefault="009A0D4C" w:rsidP="009A0D4C">
            <w:pPr>
              <w:rPr>
                <w:rFonts w:ascii="Arial" w:hAnsi="Arial" w:cs="Arial"/>
                <w:b/>
                <w:bCs/>
              </w:rPr>
            </w:pPr>
            <w:r w:rsidRPr="00CF7060">
              <w:rPr>
                <w:rFonts w:ascii="Arial" w:hAnsi="Arial" w:cs="Arial"/>
                <w:b/>
                <w:bCs/>
              </w:rPr>
              <w:t>Phosphinates (hypophosphites), phosphonates (phosphites), phosphates; polyphosphates, whether or not chemically defined:</w:t>
            </w:r>
          </w:p>
        </w:tc>
        <w:tc>
          <w:tcPr>
            <w:tcW w:w="1578" w:type="dxa"/>
            <w:shd w:val="clear" w:color="auto" w:fill="auto"/>
          </w:tcPr>
          <w:p w14:paraId="758D14E4"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124930CC" w14:textId="77777777" w:rsidTr="00FE0601">
        <w:trPr>
          <w:trHeight w:val="255"/>
        </w:trPr>
        <w:tc>
          <w:tcPr>
            <w:tcW w:w="1524" w:type="dxa"/>
            <w:shd w:val="clear" w:color="auto" w:fill="auto"/>
          </w:tcPr>
          <w:p w14:paraId="5BD34F60" w14:textId="77777777" w:rsidR="009A0D4C" w:rsidRPr="00CF7060" w:rsidRDefault="009A0D4C" w:rsidP="009A0D4C">
            <w:pPr>
              <w:rPr>
                <w:rFonts w:ascii="Arial" w:hAnsi="Arial" w:cs="Arial"/>
              </w:rPr>
            </w:pPr>
          </w:p>
        </w:tc>
        <w:tc>
          <w:tcPr>
            <w:tcW w:w="1952" w:type="dxa"/>
            <w:shd w:val="clear" w:color="auto" w:fill="auto"/>
          </w:tcPr>
          <w:p w14:paraId="5498FB07" w14:textId="77777777" w:rsidR="009A0D4C" w:rsidRPr="00CF7060" w:rsidRDefault="009A0D4C" w:rsidP="009A0D4C">
            <w:pPr>
              <w:rPr>
                <w:rFonts w:ascii="Arial" w:hAnsi="Arial" w:cs="Arial"/>
              </w:rPr>
            </w:pPr>
            <w:r w:rsidRPr="00CF7060">
              <w:rPr>
                <w:rFonts w:ascii="Arial" w:hAnsi="Arial" w:cs="Arial"/>
              </w:rPr>
              <w:t>2835.10</w:t>
            </w:r>
          </w:p>
        </w:tc>
        <w:tc>
          <w:tcPr>
            <w:tcW w:w="5253" w:type="dxa"/>
            <w:shd w:val="clear" w:color="auto" w:fill="auto"/>
          </w:tcPr>
          <w:p w14:paraId="0BE31DA1" w14:textId="77777777" w:rsidR="009A0D4C" w:rsidRPr="00CF7060" w:rsidRDefault="009A0D4C" w:rsidP="009A0D4C">
            <w:pPr>
              <w:rPr>
                <w:rFonts w:ascii="Arial" w:hAnsi="Arial" w:cs="Arial"/>
              </w:rPr>
            </w:pPr>
            <w:r w:rsidRPr="00CF7060">
              <w:rPr>
                <w:rFonts w:ascii="Arial" w:hAnsi="Arial" w:cs="Arial"/>
              </w:rPr>
              <w:t>- Phosphinates (hypophosphites) and phosphonates (phosphites)</w:t>
            </w:r>
          </w:p>
        </w:tc>
        <w:tc>
          <w:tcPr>
            <w:tcW w:w="1578" w:type="dxa"/>
            <w:shd w:val="clear" w:color="auto" w:fill="auto"/>
          </w:tcPr>
          <w:p w14:paraId="22F4540D"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AE679FD" w14:textId="77777777" w:rsidTr="00FE0601">
        <w:trPr>
          <w:trHeight w:val="255"/>
        </w:trPr>
        <w:tc>
          <w:tcPr>
            <w:tcW w:w="1524" w:type="dxa"/>
            <w:shd w:val="clear" w:color="auto" w:fill="auto"/>
          </w:tcPr>
          <w:p w14:paraId="1CE1ACD2" w14:textId="77777777" w:rsidR="009A0D4C" w:rsidRPr="00CF7060" w:rsidRDefault="009A0D4C" w:rsidP="009A0D4C">
            <w:pPr>
              <w:rPr>
                <w:rFonts w:ascii="Arial" w:hAnsi="Arial" w:cs="Arial"/>
              </w:rPr>
            </w:pPr>
          </w:p>
        </w:tc>
        <w:tc>
          <w:tcPr>
            <w:tcW w:w="1952" w:type="dxa"/>
            <w:shd w:val="clear" w:color="auto" w:fill="auto"/>
          </w:tcPr>
          <w:p w14:paraId="18AFBC4C" w14:textId="77777777" w:rsidR="009A0D4C" w:rsidRPr="00CF7060" w:rsidRDefault="009A0D4C" w:rsidP="009A0D4C">
            <w:pPr>
              <w:rPr>
                <w:rFonts w:ascii="Arial" w:hAnsi="Arial" w:cs="Arial"/>
              </w:rPr>
            </w:pPr>
            <w:r w:rsidRPr="00CF7060">
              <w:rPr>
                <w:rFonts w:ascii="Arial" w:hAnsi="Arial" w:cs="Arial"/>
              </w:rPr>
              <w:t>2835.22</w:t>
            </w:r>
          </w:p>
        </w:tc>
        <w:tc>
          <w:tcPr>
            <w:tcW w:w="5253" w:type="dxa"/>
            <w:shd w:val="clear" w:color="auto" w:fill="auto"/>
          </w:tcPr>
          <w:p w14:paraId="28D77871" w14:textId="77777777" w:rsidR="009A0D4C" w:rsidRPr="00CF7060" w:rsidRDefault="009A0D4C" w:rsidP="009A0D4C">
            <w:pPr>
              <w:rPr>
                <w:rFonts w:ascii="Arial" w:hAnsi="Arial" w:cs="Arial"/>
              </w:rPr>
            </w:pPr>
            <w:r w:rsidRPr="00CF7060">
              <w:rPr>
                <w:rFonts w:ascii="Arial" w:hAnsi="Arial" w:cs="Arial"/>
              </w:rPr>
              <w:t>-- Phosphates: of mono-or disodium</w:t>
            </w:r>
          </w:p>
        </w:tc>
        <w:tc>
          <w:tcPr>
            <w:tcW w:w="1578" w:type="dxa"/>
            <w:shd w:val="clear" w:color="auto" w:fill="auto"/>
          </w:tcPr>
          <w:p w14:paraId="6D344FC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9E729E7" w14:textId="77777777" w:rsidTr="00FE0601">
        <w:trPr>
          <w:trHeight w:val="255"/>
        </w:trPr>
        <w:tc>
          <w:tcPr>
            <w:tcW w:w="1524" w:type="dxa"/>
            <w:shd w:val="clear" w:color="auto" w:fill="auto"/>
          </w:tcPr>
          <w:p w14:paraId="46E2A4F8" w14:textId="77777777" w:rsidR="009A0D4C" w:rsidRPr="00CF7060" w:rsidRDefault="009A0D4C" w:rsidP="009A0D4C">
            <w:pPr>
              <w:rPr>
                <w:rFonts w:ascii="Arial" w:hAnsi="Arial" w:cs="Arial"/>
              </w:rPr>
            </w:pPr>
          </w:p>
        </w:tc>
        <w:tc>
          <w:tcPr>
            <w:tcW w:w="1952" w:type="dxa"/>
            <w:shd w:val="clear" w:color="auto" w:fill="auto"/>
          </w:tcPr>
          <w:p w14:paraId="7FDF918F" w14:textId="77777777" w:rsidR="009A0D4C" w:rsidRPr="00CF7060" w:rsidRDefault="009A0D4C" w:rsidP="009A0D4C">
            <w:pPr>
              <w:rPr>
                <w:rFonts w:ascii="Arial" w:hAnsi="Arial" w:cs="Arial"/>
              </w:rPr>
            </w:pPr>
            <w:r w:rsidRPr="00CF7060">
              <w:rPr>
                <w:rFonts w:ascii="Arial" w:hAnsi="Arial" w:cs="Arial"/>
              </w:rPr>
              <w:t>2835.24</w:t>
            </w:r>
          </w:p>
        </w:tc>
        <w:tc>
          <w:tcPr>
            <w:tcW w:w="5253" w:type="dxa"/>
            <w:shd w:val="clear" w:color="auto" w:fill="auto"/>
          </w:tcPr>
          <w:p w14:paraId="3EE0287D" w14:textId="77777777" w:rsidR="009A0D4C" w:rsidRPr="00CF7060" w:rsidRDefault="009A0D4C" w:rsidP="009A0D4C">
            <w:pPr>
              <w:rPr>
                <w:rFonts w:ascii="Arial" w:hAnsi="Arial" w:cs="Arial"/>
              </w:rPr>
            </w:pPr>
            <w:r w:rsidRPr="00CF7060">
              <w:rPr>
                <w:rFonts w:ascii="Arial" w:hAnsi="Arial" w:cs="Arial"/>
              </w:rPr>
              <w:t>-- Phosphates: of potassium</w:t>
            </w:r>
          </w:p>
        </w:tc>
        <w:tc>
          <w:tcPr>
            <w:tcW w:w="1578" w:type="dxa"/>
            <w:shd w:val="clear" w:color="auto" w:fill="auto"/>
          </w:tcPr>
          <w:p w14:paraId="387E21E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92E6D13" w14:textId="77777777" w:rsidTr="00FE0601">
        <w:trPr>
          <w:trHeight w:val="450"/>
        </w:trPr>
        <w:tc>
          <w:tcPr>
            <w:tcW w:w="1524" w:type="dxa"/>
            <w:shd w:val="clear" w:color="auto" w:fill="auto"/>
          </w:tcPr>
          <w:p w14:paraId="143F6959" w14:textId="77777777" w:rsidR="009A0D4C" w:rsidRPr="00CF7060" w:rsidRDefault="009A0D4C" w:rsidP="009A0D4C">
            <w:pPr>
              <w:rPr>
                <w:rFonts w:ascii="Arial" w:hAnsi="Arial" w:cs="Arial"/>
              </w:rPr>
            </w:pPr>
          </w:p>
        </w:tc>
        <w:tc>
          <w:tcPr>
            <w:tcW w:w="1952" w:type="dxa"/>
            <w:shd w:val="clear" w:color="auto" w:fill="auto"/>
          </w:tcPr>
          <w:p w14:paraId="5FB93A6C" w14:textId="77777777" w:rsidR="009A0D4C" w:rsidRPr="00CF7060" w:rsidRDefault="009A0D4C" w:rsidP="009A0D4C">
            <w:pPr>
              <w:rPr>
                <w:rFonts w:ascii="Arial" w:hAnsi="Arial" w:cs="Arial"/>
              </w:rPr>
            </w:pPr>
            <w:r w:rsidRPr="00CF7060">
              <w:rPr>
                <w:rFonts w:ascii="Arial" w:hAnsi="Arial" w:cs="Arial"/>
              </w:rPr>
              <w:t>2835.25</w:t>
            </w:r>
          </w:p>
        </w:tc>
        <w:tc>
          <w:tcPr>
            <w:tcW w:w="5253" w:type="dxa"/>
            <w:shd w:val="clear" w:color="auto" w:fill="auto"/>
          </w:tcPr>
          <w:p w14:paraId="600318D3" w14:textId="77777777" w:rsidR="009A0D4C" w:rsidRPr="00CF7060" w:rsidRDefault="009A0D4C" w:rsidP="009A0D4C">
            <w:pPr>
              <w:rPr>
                <w:rFonts w:ascii="Arial" w:hAnsi="Arial" w:cs="Arial"/>
              </w:rPr>
            </w:pPr>
            <w:r w:rsidRPr="00CF7060">
              <w:rPr>
                <w:rFonts w:ascii="Arial" w:hAnsi="Arial" w:cs="Arial"/>
              </w:rPr>
              <w:t>-- Phosphates: calcium hydrogenorthophosphate ("dicalcium phosphate")</w:t>
            </w:r>
          </w:p>
        </w:tc>
        <w:tc>
          <w:tcPr>
            <w:tcW w:w="1578" w:type="dxa"/>
            <w:shd w:val="clear" w:color="auto" w:fill="auto"/>
          </w:tcPr>
          <w:p w14:paraId="71DC3D74"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B63AA6C" w14:textId="77777777" w:rsidTr="00FE0601">
        <w:trPr>
          <w:trHeight w:val="255"/>
        </w:trPr>
        <w:tc>
          <w:tcPr>
            <w:tcW w:w="1524" w:type="dxa"/>
            <w:shd w:val="clear" w:color="auto" w:fill="auto"/>
          </w:tcPr>
          <w:p w14:paraId="751B34F6" w14:textId="77777777" w:rsidR="009A0D4C" w:rsidRPr="00CF7060" w:rsidRDefault="009A0D4C" w:rsidP="009A0D4C">
            <w:pPr>
              <w:rPr>
                <w:rFonts w:ascii="Arial" w:hAnsi="Arial" w:cs="Arial"/>
              </w:rPr>
            </w:pPr>
          </w:p>
        </w:tc>
        <w:tc>
          <w:tcPr>
            <w:tcW w:w="1952" w:type="dxa"/>
            <w:shd w:val="clear" w:color="auto" w:fill="auto"/>
          </w:tcPr>
          <w:p w14:paraId="2FCBB103" w14:textId="77777777" w:rsidR="009A0D4C" w:rsidRPr="00CF7060" w:rsidRDefault="009A0D4C" w:rsidP="009A0D4C">
            <w:pPr>
              <w:rPr>
                <w:rFonts w:ascii="Arial" w:hAnsi="Arial" w:cs="Arial"/>
              </w:rPr>
            </w:pPr>
            <w:r w:rsidRPr="00CF7060">
              <w:rPr>
                <w:rFonts w:ascii="Arial" w:hAnsi="Arial" w:cs="Arial"/>
              </w:rPr>
              <w:t>2835.26</w:t>
            </w:r>
          </w:p>
        </w:tc>
        <w:tc>
          <w:tcPr>
            <w:tcW w:w="5253" w:type="dxa"/>
            <w:shd w:val="clear" w:color="auto" w:fill="auto"/>
          </w:tcPr>
          <w:p w14:paraId="34528C71" w14:textId="77777777" w:rsidR="009A0D4C" w:rsidRPr="00CF7060" w:rsidRDefault="009A0D4C" w:rsidP="009A0D4C">
            <w:pPr>
              <w:rPr>
                <w:rFonts w:ascii="Arial" w:hAnsi="Arial" w:cs="Arial"/>
              </w:rPr>
            </w:pPr>
            <w:r w:rsidRPr="00CF7060">
              <w:rPr>
                <w:rFonts w:ascii="Arial" w:hAnsi="Arial" w:cs="Arial"/>
              </w:rPr>
              <w:t>-- Phosphates: other phosphates of calcium</w:t>
            </w:r>
          </w:p>
        </w:tc>
        <w:tc>
          <w:tcPr>
            <w:tcW w:w="1578" w:type="dxa"/>
            <w:shd w:val="clear" w:color="auto" w:fill="auto"/>
          </w:tcPr>
          <w:p w14:paraId="5DE2A869"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0376982" w14:textId="77777777" w:rsidTr="00FE0601">
        <w:trPr>
          <w:trHeight w:val="255"/>
        </w:trPr>
        <w:tc>
          <w:tcPr>
            <w:tcW w:w="1524" w:type="dxa"/>
            <w:shd w:val="clear" w:color="auto" w:fill="auto"/>
          </w:tcPr>
          <w:p w14:paraId="198DC8C1" w14:textId="77777777" w:rsidR="009A0D4C" w:rsidRPr="00CF7060" w:rsidRDefault="009A0D4C" w:rsidP="009A0D4C">
            <w:pPr>
              <w:rPr>
                <w:rFonts w:ascii="Arial" w:hAnsi="Arial" w:cs="Arial"/>
              </w:rPr>
            </w:pPr>
          </w:p>
        </w:tc>
        <w:tc>
          <w:tcPr>
            <w:tcW w:w="1952" w:type="dxa"/>
            <w:shd w:val="clear" w:color="auto" w:fill="auto"/>
          </w:tcPr>
          <w:p w14:paraId="6F5B4D95" w14:textId="77777777" w:rsidR="009A0D4C" w:rsidRPr="00CF7060" w:rsidRDefault="009A0D4C" w:rsidP="009A0D4C">
            <w:pPr>
              <w:rPr>
                <w:rFonts w:ascii="Arial" w:hAnsi="Arial" w:cs="Arial"/>
              </w:rPr>
            </w:pPr>
            <w:r w:rsidRPr="00CF7060">
              <w:rPr>
                <w:rFonts w:ascii="Arial" w:hAnsi="Arial" w:cs="Arial"/>
              </w:rPr>
              <w:t>2835.29</w:t>
            </w:r>
          </w:p>
        </w:tc>
        <w:tc>
          <w:tcPr>
            <w:tcW w:w="5253" w:type="dxa"/>
            <w:shd w:val="clear" w:color="auto" w:fill="auto"/>
          </w:tcPr>
          <w:p w14:paraId="1CBC332F" w14:textId="77777777" w:rsidR="009A0D4C" w:rsidRPr="00CF7060" w:rsidRDefault="009A0D4C" w:rsidP="009A0D4C">
            <w:pPr>
              <w:rPr>
                <w:rFonts w:ascii="Arial" w:hAnsi="Arial" w:cs="Arial"/>
              </w:rPr>
            </w:pPr>
            <w:r w:rsidRPr="00CF7060">
              <w:rPr>
                <w:rFonts w:ascii="Arial" w:hAnsi="Arial" w:cs="Arial"/>
              </w:rPr>
              <w:t>-- Phosphates: other</w:t>
            </w:r>
          </w:p>
        </w:tc>
        <w:tc>
          <w:tcPr>
            <w:tcW w:w="1578" w:type="dxa"/>
            <w:shd w:val="clear" w:color="auto" w:fill="auto"/>
          </w:tcPr>
          <w:p w14:paraId="7B0454D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B188177" w14:textId="77777777" w:rsidTr="00FE0601">
        <w:trPr>
          <w:trHeight w:val="255"/>
        </w:trPr>
        <w:tc>
          <w:tcPr>
            <w:tcW w:w="1524" w:type="dxa"/>
            <w:shd w:val="clear" w:color="auto" w:fill="auto"/>
          </w:tcPr>
          <w:p w14:paraId="18D7A36E" w14:textId="77777777" w:rsidR="009A0D4C" w:rsidRPr="00CF7060" w:rsidRDefault="009A0D4C" w:rsidP="009A0D4C">
            <w:pPr>
              <w:rPr>
                <w:rFonts w:ascii="Arial" w:hAnsi="Arial" w:cs="Arial"/>
              </w:rPr>
            </w:pPr>
          </w:p>
        </w:tc>
        <w:tc>
          <w:tcPr>
            <w:tcW w:w="1952" w:type="dxa"/>
            <w:shd w:val="clear" w:color="auto" w:fill="auto"/>
          </w:tcPr>
          <w:p w14:paraId="23A56889" w14:textId="77777777" w:rsidR="009A0D4C" w:rsidRPr="00CF7060" w:rsidRDefault="009A0D4C" w:rsidP="009A0D4C">
            <w:pPr>
              <w:rPr>
                <w:rFonts w:ascii="Arial" w:hAnsi="Arial" w:cs="Arial"/>
              </w:rPr>
            </w:pPr>
            <w:r w:rsidRPr="00CF7060">
              <w:rPr>
                <w:rFonts w:ascii="Arial" w:hAnsi="Arial" w:cs="Arial"/>
              </w:rPr>
              <w:t>2835.31</w:t>
            </w:r>
          </w:p>
        </w:tc>
        <w:tc>
          <w:tcPr>
            <w:tcW w:w="5253" w:type="dxa"/>
            <w:shd w:val="clear" w:color="auto" w:fill="auto"/>
          </w:tcPr>
          <w:p w14:paraId="1BA824BE" w14:textId="77777777" w:rsidR="009A0D4C" w:rsidRPr="00CF7060" w:rsidRDefault="009A0D4C" w:rsidP="009A0D4C">
            <w:pPr>
              <w:rPr>
                <w:rFonts w:ascii="Arial" w:hAnsi="Arial" w:cs="Arial"/>
              </w:rPr>
            </w:pPr>
            <w:r w:rsidRPr="00CF7060">
              <w:rPr>
                <w:rFonts w:ascii="Arial" w:hAnsi="Arial" w:cs="Arial"/>
              </w:rPr>
              <w:t>-- Polyphosphates: sodium triphosphate (sodium tripolyphosphate)</w:t>
            </w:r>
          </w:p>
        </w:tc>
        <w:tc>
          <w:tcPr>
            <w:tcW w:w="1578" w:type="dxa"/>
            <w:shd w:val="clear" w:color="auto" w:fill="auto"/>
          </w:tcPr>
          <w:p w14:paraId="1C963FC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E97D334" w14:textId="77777777" w:rsidTr="00FE0601">
        <w:trPr>
          <w:trHeight w:val="255"/>
        </w:trPr>
        <w:tc>
          <w:tcPr>
            <w:tcW w:w="1524" w:type="dxa"/>
            <w:shd w:val="clear" w:color="auto" w:fill="auto"/>
          </w:tcPr>
          <w:p w14:paraId="062B8E79" w14:textId="77777777" w:rsidR="009A0D4C" w:rsidRPr="00CF7060" w:rsidRDefault="009A0D4C" w:rsidP="009A0D4C">
            <w:pPr>
              <w:rPr>
                <w:rFonts w:ascii="Arial" w:hAnsi="Arial" w:cs="Arial"/>
              </w:rPr>
            </w:pPr>
          </w:p>
        </w:tc>
        <w:tc>
          <w:tcPr>
            <w:tcW w:w="1952" w:type="dxa"/>
            <w:shd w:val="clear" w:color="auto" w:fill="auto"/>
          </w:tcPr>
          <w:p w14:paraId="50055C12" w14:textId="77777777" w:rsidR="009A0D4C" w:rsidRPr="00CF7060" w:rsidRDefault="009A0D4C" w:rsidP="009A0D4C">
            <w:pPr>
              <w:rPr>
                <w:rFonts w:ascii="Arial" w:hAnsi="Arial" w:cs="Arial"/>
              </w:rPr>
            </w:pPr>
            <w:r w:rsidRPr="00CF7060">
              <w:rPr>
                <w:rFonts w:ascii="Arial" w:hAnsi="Arial" w:cs="Arial"/>
              </w:rPr>
              <w:t>2835.39</w:t>
            </w:r>
          </w:p>
        </w:tc>
        <w:tc>
          <w:tcPr>
            <w:tcW w:w="5253" w:type="dxa"/>
            <w:shd w:val="clear" w:color="auto" w:fill="auto"/>
          </w:tcPr>
          <w:p w14:paraId="78AA0D81" w14:textId="77777777" w:rsidR="009A0D4C" w:rsidRPr="00CF7060" w:rsidRDefault="009A0D4C" w:rsidP="009A0D4C">
            <w:pPr>
              <w:rPr>
                <w:rFonts w:ascii="Arial" w:hAnsi="Arial" w:cs="Arial"/>
              </w:rPr>
            </w:pPr>
            <w:r w:rsidRPr="00CF7060">
              <w:rPr>
                <w:rFonts w:ascii="Arial" w:hAnsi="Arial" w:cs="Arial"/>
              </w:rPr>
              <w:t>-- Polyphosphates: other</w:t>
            </w:r>
          </w:p>
        </w:tc>
        <w:tc>
          <w:tcPr>
            <w:tcW w:w="1578" w:type="dxa"/>
            <w:shd w:val="clear" w:color="auto" w:fill="auto"/>
          </w:tcPr>
          <w:p w14:paraId="2ED50E7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C4BF8AE" w14:textId="77777777" w:rsidTr="00FE0601">
        <w:trPr>
          <w:trHeight w:val="450"/>
        </w:trPr>
        <w:tc>
          <w:tcPr>
            <w:tcW w:w="1524" w:type="dxa"/>
            <w:shd w:val="clear" w:color="auto" w:fill="auto"/>
          </w:tcPr>
          <w:p w14:paraId="618E36AC" w14:textId="77777777" w:rsidR="009A0D4C" w:rsidRPr="00CF7060" w:rsidRDefault="009A0D4C" w:rsidP="009A0D4C">
            <w:pPr>
              <w:rPr>
                <w:rFonts w:ascii="Arial" w:hAnsi="Arial" w:cs="Arial"/>
                <w:b/>
                <w:bCs/>
              </w:rPr>
            </w:pPr>
            <w:r w:rsidRPr="00CF7060">
              <w:rPr>
                <w:rFonts w:ascii="Arial" w:hAnsi="Arial" w:cs="Arial"/>
                <w:b/>
                <w:bCs/>
              </w:rPr>
              <w:t>2836</w:t>
            </w:r>
          </w:p>
        </w:tc>
        <w:tc>
          <w:tcPr>
            <w:tcW w:w="1952" w:type="dxa"/>
            <w:shd w:val="clear" w:color="auto" w:fill="auto"/>
          </w:tcPr>
          <w:p w14:paraId="27D45AF3"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18B1D66D" w14:textId="77777777" w:rsidR="009A0D4C" w:rsidRPr="00CF7060" w:rsidRDefault="009A0D4C" w:rsidP="009A0D4C">
            <w:pPr>
              <w:rPr>
                <w:rFonts w:ascii="Arial" w:hAnsi="Arial" w:cs="Arial"/>
                <w:b/>
                <w:bCs/>
              </w:rPr>
            </w:pPr>
            <w:r w:rsidRPr="00CF7060">
              <w:rPr>
                <w:rFonts w:ascii="Arial" w:hAnsi="Arial" w:cs="Arial"/>
                <w:b/>
                <w:bCs/>
              </w:rPr>
              <w:t xml:space="preserve">Carbonates; peroxocarbonates (percarbonates); commercial ammonium </w:t>
            </w:r>
            <w:r w:rsidRPr="00CF7060">
              <w:rPr>
                <w:rFonts w:ascii="Arial" w:hAnsi="Arial" w:cs="Arial"/>
                <w:b/>
                <w:bCs/>
              </w:rPr>
              <w:lastRenderedPageBreak/>
              <w:t>carbonate containing ammonium carbamate:</w:t>
            </w:r>
          </w:p>
        </w:tc>
        <w:tc>
          <w:tcPr>
            <w:tcW w:w="1578" w:type="dxa"/>
            <w:shd w:val="clear" w:color="auto" w:fill="auto"/>
          </w:tcPr>
          <w:p w14:paraId="797BC546" w14:textId="77777777" w:rsidR="009A0D4C" w:rsidRPr="00CF7060" w:rsidRDefault="009A0D4C" w:rsidP="009A0D4C">
            <w:pPr>
              <w:rPr>
                <w:rFonts w:ascii="Arial" w:hAnsi="Arial" w:cs="Arial"/>
              </w:rPr>
            </w:pPr>
            <w:r w:rsidRPr="00CF7060">
              <w:rPr>
                <w:rFonts w:ascii="Arial" w:hAnsi="Arial" w:cs="Arial"/>
              </w:rPr>
              <w:lastRenderedPageBreak/>
              <w:t> </w:t>
            </w:r>
          </w:p>
        </w:tc>
      </w:tr>
      <w:tr w:rsidR="00CF7060" w:rsidRPr="00CF7060" w14:paraId="2ED79422" w14:textId="77777777" w:rsidTr="00FE0601">
        <w:trPr>
          <w:trHeight w:val="255"/>
        </w:trPr>
        <w:tc>
          <w:tcPr>
            <w:tcW w:w="1524" w:type="dxa"/>
            <w:shd w:val="clear" w:color="auto" w:fill="auto"/>
          </w:tcPr>
          <w:p w14:paraId="298FF491" w14:textId="77777777" w:rsidR="009A0D4C" w:rsidRPr="00CF7060" w:rsidRDefault="009A0D4C" w:rsidP="009A0D4C">
            <w:pPr>
              <w:rPr>
                <w:rFonts w:ascii="Arial" w:hAnsi="Arial" w:cs="Arial"/>
              </w:rPr>
            </w:pPr>
          </w:p>
        </w:tc>
        <w:tc>
          <w:tcPr>
            <w:tcW w:w="1952" w:type="dxa"/>
            <w:shd w:val="clear" w:color="auto" w:fill="auto"/>
          </w:tcPr>
          <w:p w14:paraId="12A631D9" w14:textId="77777777" w:rsidR="009A0D4C" w:rsidRPr="00CF7060" w:rsidRDefault="009A0D4C" w:rsidP="009A0D4C">
            <w:pPr>
              <w:rPr>
                <w:rFonts w:ascii="Arial" w:hAnsi="Arial" w:cs="Arial"/>
              </w:rPr>
            </w:pPr>
            <w:r w:rsidRPr="00CF7060">
              <w:rPr>
                <w:rFonts w:ascii="Arial" w:hAnsi="Arial" w:cs="Arial"/>
              </w:rPr>
              <w:t>2836.20</w:t>
            </w:r>
          </w:p>
        </w:tc>
        <w:tc>
          <w:tcPr>
            <w:tcW w:w="5253" w:type="dxa"/>
            <w:shd w:val="clear" w:color="auto" w:fill="auto"/>
          </w:tcPr>
          <w:p w14:paraId="0CD31D23" w14:textId="77777777" w:rsidR="009A0D4C" w:rsidRPr="00CF7060" w:rsidRDefault="009A0D4C" w:rsidP="009A0D4C">
            <w:pPr>
              <w:rPr>
                <w:rFonts w:ascii="Arial" w:hAnsi="Arial" w:cs="Arial"/>
              </w:rPr>
            </w:pPr>
            <w:r w:rsidRPr="00CF7060">
              <w:rPr>
                <w:rFonts w:ascii="Arial" w:hAnsi="Arial" w:cs="Arial"/>
              </w:rPr>
              <w:t>- Disodium carbonate</w:t>
            </w:r>
          </w:p>
        </w:tc>
        <w:tc>
          <w:tcPr>
            <w:tcW w:w="1578" w:type="dxa"/>
            <w:shd w:val="clear" w:color="auto" w:fill="auto"/>
          </w:tcPr>
          <w:p w14:paraId="1A11904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1DBCB70" w14:textId="77777777" w:rsidTr="00FE0601">
        <w:trPr>
          <w:trHeight w:val="255"/>
        </w:trPr>
        <w:tc>
          <w:tcPr>
            <w:tcW w:w="1524" w:type="dxa"/>
            <w:shd w:val="clear" w:color="auto" w:fill="auto"/>
          </w:tcPr>
          <w:p w14:paraId="1F5AAEA0" w14:textId="77777777" w:rsidR="009A0D4C" w:rsidRPr="00CF7060" w:rsidRDefault="009A0D4C" w:rsidP="009A0D4C">
            <w:pPr>
              <w:rPr>
                <w:rFonts w:ascii="Arial" w:hAnsi="Arial" w:cs="Arial"/>
              </w:rPr>
            </w:pPr>
          </w:p>
        </w:tc>
        <w:tc>
          <w:tcPr>
            <w:tcW w:w="1952" w:type="dxa"/>
            <w:shd w:val="clear" w:color="auto" w:fill="auto"/>
          </w:tcPr>
          <w:p w14:paraId="74E9F488" w14:textId="77777777" w:rsidR="009A0D4C" w:rsidRPr="00CF7060" w:rsidRDefault="009A0D4C" w:rsidP="009A0D4C">
            <w:pPr>
              <w:rPr>
                <w:rFonts w:ascii="Arial" w:hAnsi="Arial" w:cs="Arial"/>
              </w:rPr>
            </w:pPr>
            <w:r w:rsidRPr="00CF7060">
              <w:rPr>
                <w:rFonts w:ascii="Arial" w:hAnsi="Arial" w:cs="Arial"/>
              </w:rPr>
              <w:t>2836.30</w:t>
            </w:r>
          </w:p>
        </w:tc>
        <w:tc>
          <w:tcPr>
            <w:tcW w:w="5253" w:type="dxa"/>
            <w:shd w:val="clear" w:color="auto" w:fill="auto"/>
          </w:tcPr>
          <w:p w14:paraId="4E56FF64" w14:textId="77777777" w:rsidR="009A0D4C" w:rsidRPr="00CF7060" w:rsidRDefault="009A0D4C" w:rsidP="009A0D4C">
            <w:pPr>
              <w:rPr>
                <w:rFonts w:ascii="Arial" w:hAnsi="Arial" w:cs="Arial"/>
              </w:rPr>
            </w:pPr>
            <w:r w:rsidRPr="00CF7060">
              <w:rPr>
                <w:rFonts w:ascii="Arial" w:hAnsi="Arial" w:cs="Arial"/>
              </w:rPr>
              <w:t>- Sodium hydrogencarbonate (sodium bicarbonate)</w:t>
            </w:r>
          </w:p>
        </w:tc>
        <w:tc>
          <w:tcPr>
            <w:tcW w:w="1578" w:type="dxa"/>
            <w:shd w:val="clear" w:color="auto" w:fill="auto"/>
          </w:tcPr>
          <w:p w14:paraId="7A906E1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2FB6553" w14:textId="77777777" w:rsidTr="00FE0601">
        <w:trPr>
          <w:trHeight w:val="255"/>
        </w:trPr>
        <w:tc>
          <w:tcPr>
            <w:tcW w:w="1524" w:type="dxa"/>
            <w:shd w:val="clear" w:color="auto" w:fill="auto"/>
          </w:tcPr>
          <w:p w14:paraId="381836F8" w14:textId="77777777" w:rsidR="009A0D4C" w:rsidRPr="00CF7060" w:rsidRDefault="009A0D4C" w:rsidP="009A0D4C">
            <w:pPr>
              <w:rPr>
                <w:rFonts w:ascii="Arial" w:hAnsi="Arial" w:cs="Arial"/>
              </w:rPr>
            </w:pPr>
          </w:p>
        </w:tc>
        <w:tc>
          <w:tcPr>
            <w:tcW w:w="1952" w:type="dxa"/>
            <w:shd w:val="clear" w:color="auto" w:fill="auto"/>
          </w:tcPr>
          <w:p w14:paraId="1401932D" w14:textId="77777777" w:rsidR="009A0D4C" w:rsidRPr="00CF7060" w:rsidRDefault="009A0D4C" w:rsidP="009A0D4C">
            <w:pPr>
              <w:rPr>
                <w:rFonts w:ascii="Arial" w:hAnsi="Arial" w:cs="Arial"/>
              </w:rPr>
            </w:pPr>
            <w:r w:rsidRPr="00CF7060">
              <w:rPr>
                <w:rFonts w:ascii="Arial" w:hAnsi="Arial" w:cs="Arial"/>
              </w:rPr>
              <w:t>2836.40</w:t>
            </w:r>
          </w:p>
        </w:tc>
        <w:tc>
          <w:tcPr>
            <w:tcW w:w="5253" w:type="dxa"/>
            <w:shd w:val="clear" w:color="auto" w:fill="auto"/>
          </w:tcPr>
          <w:p w14:paraId="1B77D8FA" w14:textId="77777777" w:rsidR="009A0D4C" w:rsidRPr="00CF7060" w:rsidRDefault="009A0D4C" w:rsidP="009A0D4C">
            <w:pPr>
              <w:rPr>
                <w:rFonts w:ascii="Arial" w:hAnsi="Arial" w:cs="Arial"/>
              </w:rPr>
            </w:pPr>
            <w:r w:rsidRPr="00CF7060">
              <w:rPr>
                <w:rFonts w:ascii="Arial" w:hAnsi="Arial" w:cs="Arial"/>
              </w:rPr>
              <w:t>- Potassium carbonates</w:t>
            </w:r>
          </w:p>
        </w:tc>
        <w:tc>
          <w:tcPr>
            <w:tcW w:w="1578" w:type="dxa"/>
            <w:shd w:val="clear" w:color="auto" w:fill="auto"/>
          </w:tcPr>
          <w:p w14:paraId="5FCBA81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14D6D8F" w14:textId="77777777" w:rsidTr="00FE0601">
        <w:trPr>
          <w:trHeight w:val="255"/>
        </w:trPr>
        <w:tc>
          <w:tcPr>
            <w:tcW w:w="1524" w:type="dxa"/>
            <w:shd w:val="clear" w:color="auto" w:fill="auto"/>
          </w:tcPr>
          <w:p w14:paraId="216AF021" w14:textId="77777777" w:rsidR="009A0D4C" w:rsidRPr="00CF7060" w:rsidRDefault="009A0D4C" w:rsidP="009A0D4C">
            <w:pPr>
              <w:rPr>
                <w:rFonts w:ascii="Arial" w:hAnsi="Arial" w:cs="Arial"/>
              </w:rPr>
            </w:pPr>
          </w:p>
        </w:tc>
        <w:tc>
          <w:tcPr>
            <w:tcW w:w="1952" w:type="dxa"/>
            <w:shd w:val="clear" w:color="auto" w:fill="auto"/>
          </w:tcPr>
          <w:p w14:paraId="1E8AE6B3" w14:textId="77777777" w:rsidR="009A0D4C" w:rsidRPr="00CF7060" w:rsidRDefault="009A0D4C" w:rsidP="009A0D4C">
            <w:pPr>
              <w:rPr>
                <w:rFonts w:ascii="Arial" w:hAnsi="Arial" w:cs="Arial"/>
              </w:rPr>
            </w:pPr>
            <w:r w:rsidRPr="00CF7060">
              <w:rPr>
                <w:rFonts w:ascii="Arial" w:hAnsi="Arial" w:cs="Arial"/>
              </w:rPr>
              <w:t>2836.50</w:t>
            </w:r>
          </w:p>
        </w:tc>
        <w:tc>
          <w:tcPr>
            <w:tcW w:w="5253" w:type="dxa"/>
            <w:shd w:val="clear" w:color="auto" w:fill="auto"/>
          </w:tcPr>
          <w:p w14:paraId="51C12A28" w14:textId="77777777" w:rsidR="009A0D4C" w:rsidRPr="00CF7060" w:rsidRDefault="009A0D4C" w:rsidP="009A0D4C">
            <w:pPr>
              <w:rPr>
                <w:rFonts w:ascii="Arial" w:hAnsi="Arial" w:cs="Arial"/>
              </w:rPr>
            </w:pPr>
            <w:r w:rsidRPr="00CF7060">
              <w:rPr>
                <w:rFonts w:ascii="Arial" w:hAnsi="Arial" w:cs="Arial"/>
              </w:rPr>
              <w:t>- Calcium carbonate</w:t>
            </w:r>
          </w:p>
        </w:tc>
        <w:tc>
          <w:tcPr>
            <w:tcW w:w="1578" w:type="dxa"/>
            <w:shd w:val="clear" w:color="auto" w:fill="auto"/>
          </w:tcPr>
          <w:p w14:paraId="7A7B2528"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41E4428" w14:textId="77777777" w:rsidTr="00FE0601">
        <w:trPr>
          <w:trHeight w:val="255"/>
        </w:trPr>
        <w:tc>
          <w:tcPr>
            <w:tcW w:w="1524" w:type="dxa"/>
            <w:shd w:val="clear" w:color="auto" w:fill="auto"/>
          </w:tcPr>
          <w:p w14:paraId="7270F4DE" w14:textId="77777777" w:rsidR="009A0D4C" w:rsidRPr="00CF7060" w:rsidRDefault="009A0D4C" w:rsidP="009A0D4C">
            <w:pPr>
              <w:rPr>
                <w:rFonts w:ascii="Arial" w:hAnsi="Arial" w:cs="Arial"/>
              </w:rPr>
            </w:pPr>
          </w:p>
        </w:tc>
        <w:tc>
          <w:tcPr>
            <w:tcW w:w="1952" w:type="dxa"/>
            <w:shd w:val="clear" w:color="auto" w:fill="auto"/>
          </w:tcPr>
          <w:p w14:paraId="726ED465" w14:textId="77777777" w:rsidR="009A0D4C" w:rsidRPr="00CF7060" w:rsidRDefault="009A0D4C" w:rsidP="009A0D4C">
            <w:pPr>
              <w:rPr>
                <w:rFonts w:ascii="Arial" w:hAnsi="Arial" w:cs="Arial"/>
              </w:rPr>
            </w:pPr>
            <w:r w:rsidRPr="00CF7060">
              <w:rPr>
                <w:rFonts w:ascii="Arial" w:hAnsi="Arial" w:cs="Arial"/>
              </w:rPr>
              <w:t>2836.60</w:t>
            </w:r>
          </w:p>
        </w:tc>
        <w:tc>
          <w:tcPr>
            <w:tcW w:w="5253" w:type="dxa"/>
            <w:shd w:val="clear" w:color="auto" w:fill="auto"/>
          </w:tcPr>
          <w:p w14:paraId="20D70853" w14:textId="77777777" w:rsidR="009A0D4C" w:rsidRPr="00CF7060" w:rsidRDefault="009A0D4C" w:rsidP="009A0D4C">
            <w:pPr>
              <w:rPr>
                <w:rFonts w:ascii="Arial" w:hAnsi="Arial" w:cs="Arial"/>
              </w:rPr>
            </w:pPr>
            <w:r w:rsidRPr="00CF7060">
              <w:rPr>
                <w:rFonts w:ascii="Arial" w:hAnsi="Arial" w:cs="Arial"/>
              </w:rPr>
              <w:t>- Barium carbonate</w:t>
            </w:r>
          </w:p>
        </w:tc>
        <w:tc>
          <w:tcPr>
            <w:tcW w:w="1578" w:type="dxa"/>
            <w:shd w:val="clear" w:color="auto" w:fill="auto"/>
          </w:tcPr>
          <w:p w14:paraId="746725B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771DF74" w14:textId="77777777" w:rsidTr="00FE0601">
        <w:trPr>
          <w:trHeight w:val="255"/>
        </w:trPr>
        <w:tc>
          <w:tcPr>
            <w:tcW w:w="1524" w:type="dxa"/>
            <w:shd w:val="clear" w:color="auto" w:fill="auto"/>
          </w:tcPr>
          <w:p w14:paraId="08297D63" w14:textId="77777777" w:rsidR="009A0D4C" w:rsidRPr="00CF7060" w:rsidRDefault="009A0D4C" w:rsidP="009A0D4C">
            <w:pPr>
              <w:rPr>
                <w:rFonts w:ascii="Arial" w:hAnsi="Arial" w:cs="Arial"/>
              </w:rPr>
            </w:pPr>
          </w:p>
        </w:tc>
        <w:tc>
          <w:tcPr>
            <w:tcW w:w="1952" w:type="dxa"/>
            <w:shd w:val="clear" w:color="auto" w:fill="auto"/>
          </w:tcPr>
          <w:p w14:paraId="3ABC040D" w14:textId="77777777" w:rsidR="009A0D4C" w:rsidRPr="00CF7060" w:rsidRDefault="009A0D4C" w:rsidP="009A0D4C">
            <w:pPr>
              <w:rPr>
                <w:rFonts w:ascii="Arial" w:hAnsi="Arial" w:cs="Arial"/>
              </w:rPr>
            </w:pPr>
            <w:r w:rsidRPr="00CF7060">
              <w:rPr>
                <w:rFonts w:ascii="Arial" w:hAnsi="Arial" w:cs="Arial"/>
              </w:rPr>
              <w:t>2836.91</w:t>
            </w:r>
          </w:p>
        </w:tc>
        <w:tc>
          <w:tcPr>
            <w:tcW w:w="5253" w:type="dxa"/>
            <w:shd w:val="clear" w:color="auto" w:fill="auto"/>
          </w:tcPr>
          <w:p w14:paraId="59F42C54" w14:textId="77777777" w:rsidR="009A0D4C" w:rsidRPr="00CF7060" w:rsidRDefault="009A0D4C" w:rsidP="009A0D4C">
            <w:pPr>
              <w:rPr>
                <w:rFonts w:ascii="Arial" w:hAnsi="Arial" w:cs="Arial"/>
              </w:rPr>
            </w:pPr>
            <w:r w:rsidRPr="00CF7060">
              <w:rPr>
                <w:rFonts w:ascii="Arial" w:hAnsi="Arial" w:cs="Arial"/>
              </w:rPr>
              <w:t xml:space="preserve"> - Lithium carbonates</w:t>
            </w:r>
          </w:p>
        </w:tc>
        <w:tc>
          <w:tcPr>
            <w:tcW w:w="1578" w:type="dxa"/>
            <w:shd w:val="clear" w:color="auto" w:fill="auto"/>
          </w:tcPr>
          <w:p w14:paraId="075588E8"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EF62863" w14:textId="77777777" w:rsidTr="00FE0601">
        <w:trPr>
          <w:trHeight w:val="255"/>
        </w:trPr>
        <w:tc>
          <w:tcPr>
            <w:tcW w:w="1524" w:type="dxa"/>
            <w:shd w:val="clear" w:color="auto" w:fill="auto"/>
          </w:tcPr>
          <w:p w14:paraId="669667AA" w14:textId="77777777" w:rsidR="009A0D4C" w:rsidRPr="00CF7060" w:rsidRDefault="009A0D4C" w:rsidP="009A0D4C">
            <w:pPr>
              <w:rPr>
                <w:rFonts w:ascii="Arial" w:hAnsi="Arial" w:cs="Arial"/>
              </w:rPr>
            </w:pPr>
          </w:p>
        </w:tc>
        <w:tc>
          <w:tcPr>
            <w:tcW w:w="1952" w:type="dxa"/>
            <w:shd w:val="clear" w:color="auto" w:fill="auto"/>
          </w:tcPr>
          <w:p w14:paraId="3313CEC8" w14:textId="77777777" w:rsidR="009A0D4C" w:rsidRPr="00CF7060" w:rsidRDefault="009A0D4C" w:rsidP="009A0D4C">
            <w:pPr>
              <w:rPr>
                <w:rFonts w:ascii="Arial" w:hAnsi="Arial" w:cs="Arial"/>
              </w:rPr>
            </w:pPr>
            <w:r w:rsidRPr="00CF7060">
              <w:rPr>
                <w:rFonts w:ascii="Arial" w:hAnsi="Arial" w:cs="Arial"/>
              </w:rPr>
              <w:t>2836.92</w:t>
            </w:r>
          </w:p>
        </w:tc>
        <w:tc>
          <w:tcPr>
            <w:tcW w:w="5253" w:type="dxa"/>
            <w:shd w:val="clear" w:color="auto" w:fill="auto"/>
          </w:tcPr>
          <w:p w14:paraId="19F0A952" w14:textId="77777777" w:rsidR="009A0D4C" w:rsidRPr="00CF7060" w:rsidRDefault="009A0D4C" w:rsidP="009A0D4C">
            <w:pPr>
              <w:rPr>
                <w:rFonts w:ascii="Arial" w:hAnsi="Arial" w:cs="Arial"/>
              </w:rPr>
            </w:pPr>
            <w:r w:rsidRPr="00CF7060">
              <w:rPr>
                <w:rFonts w:ascii="Arial" w:hAnsi="Arial" w:cs="Arial"/>
              </w:rPr>
              <w:t>-- Other: strontium carbonate</w:t>
            </w:r>
          </w:p>
        </w:tc>
        <w:tc>
          <w:tcPr>
            <w:tcW w:w="1578" w:type="dxa"/>
            <w:shd w:val="clear" w:color="auto" w:fill="auto"/>
          </w:tcPr>
          <w:p w14:paraId="409C806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ED99EFB" w14:textId="77777777" w:rsidTr="00FE0601">
        <w:trPr>
          <w:trHeight w:val="255"/>
        </w:trPr>
        <w:tc>
          <w:tcPr>
            <w:tcW w:w="1524" w:type="dxa"/>
            <w:shd w:val="clear" w:color="auto" w:fill="auto"/>
          </w:tcPr>
          <w:p w14:paraId="5478304F" w14:textId="77777777" w:rsidR="009A0D4C" w:rsidRPr="00CF7060" w:rsidRDefault="009A0D4C" w:rsidP="009A0D4C">
            <w:pPr>
              <w:rPr>
                <w:rFonts w:ascii="Arial" w:hAnsi="Arial" w:cs="Arial"/>
              </w:rPr>
            </w:pPr>
          </w:p>
        </w:tc>
        <w:tc>
          <w:tcPr>
            <w:tcW w:w="1952" w:type="dxa"/>
            <w:shd w:val="clear" w:color="auto" w:fill="auto"/>
          </w:tcPr>
          <w:p w14:paraId="21E23871" w14:textId="77777777" w:rsidR="009A0D4C" w:rsidRPr="00CF7060" w:rsidRDefault="009A0D4C" w:rsidP="009A0D4C">
            <w:pPr>
              <w:rPr>
                <w:rFonts w:ascii="Arial" w:hAnsi="Arial" w:cs="Arial"/>
              </w:rPr>
            </w:pPr>
            <w:r w:rsidRPr="00CF7060">
              <w:rPr>
                <w:rFonts w:ascii="Arial" w:hAnsi="Arial" w:cs="Arial"/>
              </w:rPr>
              <w:t>2836.99</w:t>
            </w:r>
          </w:p>
        </w:tc>
        <w:tc>
          <w:tcPr>
            <w:tcW w:w="5253" w:type="dxa"/>
            <w:shd w:val="clear" w:color="auto" w:fill="auto"/>
          </w:tcPr>
          <w:p w14:paraId="7E9C168C" w14:textId="77777777" w:rsidR="009A0D4C" w:rsidRPr="00CF7060" w:rsidRDefault="009A0D4C" w:rsidP="009A0D4C">
            <w:pPr>
              <w:rPr>
                <w:rFonts w:ascii="Arial" w:hAnsi="Arial" w:cs="Arial"/>
              </w:rPr>
            </w:pPr>
            <w:r w:rsidRPr="00CF7060">
              <w:rPr>
                <w:rFonts w:ascii="Arial" w:hAnsi="Arial" w:cs="Arial"/>
              </w:rPr>
              <w:t>-- Other: other</w:t>
            </w:r>
          </w:p>
        </w:tc>
        <w:tc>
          <w:tcPr>
            <w:tcW w:w="1578" w:type="dxa"/>
            <w:shd w:val="clear" w:color="auto" w:fill="auto"/>
          </w:tcPr>
          <w:p w14:paraId="4519EE59"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A7204CB" w14:textId="77777777" w:rsidTr="00FE0601">
        <w:trPr>
          <w:trHeight w:val="255"/>
        </w:trPr>
        <w:tc>
          <w:tcPr>
            <w:tcW w:w="1524" w:type="dxa"/>
            <w:shd w:val="clear" w:color="auto" w:fill="auto"/>
          </w:tcPr>
          <w:p w14:paraId="4DB4C412" w14:textId="77777777" w:rsidR="009A0D4C" w:rsidRPr="00CF7060" w:rsidRDefault="009A0D4C" w:rsidP="009A0D4C">
            <w:pPr>
              <w:rPr>
                <w:rFonts w:ascii="Arial" w:hAnsi="Arial" w:cs="Arial"/>
                <w:b/>
                <w:bCs/>
              </w:rPr>
            </w:pPr>
            <w:r w:rsidRPr="00CF7060">
              <w:rPr>
                <w:rFonts w:ascii="Arial" w:hAnsi="Arial" w:cs="Arial"/>
                <w:b/>
                <w:bCs/>
              </w:rPr>
              <w:t>2837</w:t>
            </w:r>
          </w:p>
        </w:tc>
        <w:tc>
          <w:tcPr>
            <w:tcW w:w="1952" w:type="dxa"/>
            <w:shd w:val="clear" w:color="auto" w:fill="auto"/>
          </w:tcPr>
          <w:p w14:paraId="2AD2CBEB"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73E5C6FE" w14:textId="77777777" w:rsidR="009A0D4C" w:rsidRPr="00CF7060" w:rsidRDefault="009A0D4C" w:rsidP="009A0D4C">
            <w:pPr>
              <w:rPr>
                <w:rFonts w:ascii="Arial" w:hAnsi="Arial" w:cs="Arial"/>
                <w:b/>
                <w:bCs/>
              </w:rPr>
            </w:pPr>
            <w:r w:rsidRPr="00CF7060">
              <w:rPr>
                <w:rFonts w:ascii="Arial" w:hAnsi="Arial" w:cs="Arial"/>
                <w:b/>
                <w:bCs/>
              </w:rPr>
              <w:t>Cyanides, cyanide oxides and complex cyanides:</w:t>
            </w:r>
          </w:p>
        </w:tc>
        <w:tc>
          <w:tcPr>
            <w:tcW w:w="1578" w:type="dxa"/>
            <w:shd w:val="clear" w:color="auto" w:fill="auto"/>
          </w:tcPr>
          <w:p w14:paraId="510FE932"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3FE91933" w14:textId="77777777" w:rsidTr="00FE0601">
        <w:trPr>
          <w:trHeight w:val="255"/>
        </w:trPr>
        <w:tc>
          <w:tcPr>
            <w:tcW w:w="1524" w:type="dxa"/>
            <w:shd w:val="clear" w:color="auto" w:fill="auto"/>
          </w:tcPr>
          <w:p w14:paraId="332ED396" w14:textId="77777777" w:rsidR="009A0D4C" w:rsidRPr="00CF7060" w:rsidRDefault="009A0D4C" w:rsidP="009A0D4C">
            <w:pPr>
              <w:rPr>
                <w:rFonts w:ascii="Arial" w:hAnsi="Arial" w:cs="Arial"/>
              </w:rPr>
            </w:pPr>
          </w:p>
        </w:tc>
        <w:tc>
          <w:tcPr>
            <w:tcW w:w="1952" w:type="dxa"/>
            <w:shd w:val="clear" w:color="auto" w:fill="auto"/>
          </w:tcPr>
          <w:p w14:paraId="2677F44A" w14:textId="77777777" w:rsidR="009A0D4C" w:rsidRPr="00CF7060" w:rsidRDefault="009A0D4C" w:rsidP="009A0D4C">
            <w:pPr>
              <w:rPr>
                <w:rFonts w:ascii="Arial" w:hAnsi="Arial" w:cs="Arial"/>
              </w:rPr>
            </w:pPr>
            <w:r w:rsidRPr="00CF7060">
              <w:rPr>
                <w:rFonts w:ascii="Arial" w:hAnsi="Arial" w:cs="Arial"/>
              </w:rPr>
              <w:t>2837.11</w:t>
            </w:r>
          </w:p>
        </w:tc>
        <w:tc>
          <w:tcPr>
            <w:tcW w:w="5253" w:type="dxa"/>
            <w:shd w:val="clear" w:color="auto" w:fill="auto"/>
          </w:tcPr>
          <w:p w14:paraId="62E389B5" w14:textId="77777777" w:rsidR="009A0D4C" w:rsidRPr="00CF7060" w:rsidRDefault="009A0D4C" w:rsidP="009A0D4C">
            <w:pPr>
              <w:rPr>
                <w:rFonts w:ascii="Arial" w:hAnsi="Arial" w:cs="Arial"/>
              </w:rPr>
            </w:pPr>
            <w:r w:rsidRPr="00CF7060">
              <w:rPr>
                <w:rFonts w:ascii="Arial" w:hAnsi="Arial" w:cs="Arial"/>
              </w:rPr>
              <w:t>-- Cyanides and cyanide oxides: of sodium</w:t>
            </w:r>
          </w:p>
        </w:tc>
        <w:tc>
          <w:tcPr>
            <w:tcW w:w="1578" w:type="dxa"/>
            <w:shd w:val="clear" w:color="auto" w:fill="auto"/>
          </w:tcPr>
          <w:p w14:paraId="4E26C1E4"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5002BE3" w14:textId="77777777" w:rsidTr="00FE0601">
        <w:trPr>
          <w:trHeight w:val="255"/>
        </w:trPr>
        <w:tc>
          <w:tcPr>
            <w:tcW w:w="1524" w:type="dxa"/>
            <w:shd w:val="clear" w:color="auto" w:fill="auto"/>
          </w:tcPr>
          <w:p w14:paraId="6C789D68" w14:textId="77777777" w:rsidR="009A0D4C" w:rsidRPr="00CF7060" w:rsidRDefault="009A0D4C" w:rsidP="009A0D4C">
            <w:pPr>
              <w:rPr>
                <w:rFonts w:ascii="Arial" w:hAnsi="Arial" w:cs="Arial"/>
              </w:rPr>
            </w:pPr>
          </w:p>
        </w:tc>
        <w:tc>
          <w:tcPr>
            <w:tcW w:w="1952" w:type="dxa"/>
            <w:shd w:val="clear" w:color="auto" w:fill="auto"/>
          </w:tcPr>
          <w:p w14:paraId="6A3B7D7D" w14:textId="77777777" w:rsidR="009A0D4C" w:rsidRPr="00CF7060" w:rsidRDefault="009A0D4C" w:rsidP="009A0D4C">
            <w:pPr>
              <w:rPr>
                <w:rFonts w:ascii="Arial" w:hAnsi="Arial" w:cs="Arial"/>
              </w:rPr>
            </w:pPr>
            <w:r w:rsidRPr="00CF7060">
              <w:rPr>
                <w:rFonts w:ascii="Arial" w:hAnsi="Arial" w:cs="Arial"/>
              </w:rPr>
              <w:t>2837.19</w:t>
            </w:r>
          </w:p>
        </w:tc>
        <w:tc>
          <w:tcPr>
            <w:tcW w:w="5253" w:type="dxa"/>
            <w:shd w:val="clear" w:color="auto" w:fill="auto"/>
          </w:tcPr>
          <w:p w14:paraId="074A1508" w14:textId="77777777" w:rsidR="009A0D4C" w:rsidRPr="00CF7060" w:rsidRDefault="009A0D4C" w:rsidP="009A0D4C">
            <w:pPr>
              <w:rPr>
                <w:rFonts w:ascii="Arial" w:hAnsi="Arial" w:cs="Arial"/>
              </w:rPr>
            </w:pPr>
            <w:r w:rsidRPr="00CF7060">
              <w:rPr>
                <w:rFonts w:ascii="Arial" w:hAnsi="Arial" w:cs="Arial"/>
              </w:rPr>
              <w:t>-- Cyanides and cyanide oxides: other</w:t>
            </w:r>
          </w:p>
        </w:tc>
        <w:tc>
          <w:tcPr>
            <w:tcW w:w="1578" w:type="dxa"/>
            <w:shd w:val="clear" w:color="auto" w:fill="auto"/>
          </w:tcPr>
          <w:p w14:paraId="4015879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B15215B" w14:textId="77777777" w:rsidTr="00FE0601">
        <w:trPr>
          <w:trHeight w:val="255"/>
        </w:trPr>
        <w:tc>
          <w:tcPr>
            <w:tcW w:w="1524" w:type="dxa"/>
            <w:shd w:val="clear" w:color="auto" w:fill="auto"/>
          </w:tcPr>
          <w:p w14:paraId="42A0707E" w14:textId="77777777" w:rsidR="009A0D4C" w:rsidRPr="00CF7060" w:rsidRDefault="009A0D4C" w:rsidP="009A0D4C">
            <w:pPr>
              <w:rPr>
                <w:rFonts w:ascii="Arial" w:hAnsi="Arial" w:cs="Arial"/>
              </w:rPr>
            </w:pPr>
          </w:p>
        </w:tc>
        <w:tc>
          <w:tcPr>
            <w:tcW w:w="1952" w:type="dxa"/>
            <w:shd w:val="clear" w:color="auto" w:fill="auto"/>
          </w:tcPr>
          <w:p w14:paraId="20086120" w14:textId="77777777" w:rsidR="009A0D4C" w:rsidRPr="00CF7060" w:rsidRDefault="009A0D4C" w:rsidP="009A0D4C">
            <w:pPr>
              <w:rPr>
                <w:rFonts w:ascii="Arial" w:hAnsi="Arial" w:cs="Arial"/>
              </w:rPr>
            </w:pPr>
            <w:r w:rsidRPr="00CF7060">
              <w:rPr>
                <w:rFonts w:ascii="Arial" w:hAnsi="Arial" w:cs="Arial"/>
              </w:rPr>
              <w:t>2837.20</w:t>
            </w:r>
          </w:p>
        </w:tc>
        <w:tc>
          <w:tcPr>
            <w:tcW w:w="5253" w:type="dxa"/>
            <w:shd w:val="clear" w:color="auto" w:fill="auto"/>
          </w:tcPr>
          <w:p w14:paraId="7C82C9CF" w14:textId="77777777" w:rsidR="009A0D4C" w:rsidRPr="00CF7060" w:rsidRDefault="009A0D4C" w:rsidP="009A0D4C">
            <w:pPr>
              <w:rPr>
                <w:rFonts w:ascii="Arial" w:hAnsi="Arial" w:cs="Arial"/>
              </w:rPr>
            </w:pPr>
            <w:r w:rsidRPr="00CF7060">
              <w:rPr>
                <w:rFonts w:ascii="Arial" w:hAnsi="Arial" w:cs="Arial"/>
              </w:rPr>
              <w:t>- Complex cyanides</w:t>
            </w:r>
          </w:p>
        </w:tc>
        <w:tc>
          <w:tcPr>
            <w:tcW w:w="1578" w:type="dxa"/>
            <w:shd w:val="clear" w:color="auto" w:fill="auto"/>
          </w:tcPr>
          <w:p w14:paraId="40850B7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0508160" w14:textId="77777777" w:rsidTr="00FE0601">
        <w:trPr>
          <w:trHeight w:val="255"/>
        </w:trPr>
        <w:tc>
          <w:tcPr>
            <w:tcW w:w="1524" w:type="dxa"/>
            <w:shd w:val="clear" w:color="auto" w:fill="auto"/>
          </w:tcPr>
          <w:p w14:paraId="04AD6D17" w14:textId="77777777" w:rsidR="009A0D4C" w:rsidRPr="00CF7060" w:rsidRDefault="009A0D4C" w:rsidP="009A0D4C">
            <w:pPr>
              <w:rPr>
                <w:rFonts w:ascii="Arial" w:hAnsi="Arial" w:cs="Arial"/>
                <w:b/>
                <w:bCs/>
              </w:rPr>
            </w:pPr>
            <w:r w:rsidRPr="00CF7060">
              <w:rPr>
                <w:rFonts w:ascii="Arial" w:hAnsi="Arial" w:cs="Arial"/>
                <w:b/>
                <w:bCs/>
              </w:rPr>
              <w:t>2839</w:t>
            </w:r>
          </w:p>
        </w:tc>
        <w:tc>
          <w:tcPr>
            <w:tcW w:w="1952" w:type="dxa"/>
            <w:shd w:val="clear" w:color="auto" w:fill="auto"/>
          </w:tcPr>
          <w:p w14:paraId="0C3EB458"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5C995528" w14:textId="77777777" w:rsidR="009A0D4C" w:rsidRPr="00CF7060" w:rsidRDefault="009A0D4C" w:rsidP="009A0D4C">
            <w:pPr>
              <w:rPr>
                <w:rFonts w:ascii="Arial" w:hAnsi="Arial" w:cs="Arial"/>
                <w:b/>
                <w:bCs/>
              </w:rPr>
            </w:pPr>
            <w:r w:rsidRPr="00CF7060">
              <w:rPr>
                <w:rFonts w:ascii="Arial" w:hAnsi="Arial" w:cs="Arial"/>
                <w:b/>
                <w:bCs/>
              </w:rPr>
              <w:t>Silicates; commercial alkali metal silicates:</w:t>
            </w:r>
          </w:p>
        </w:tc>
        <w:tc>
          <w:tcPr>
            <w:tcW w:w="1578" w:type="dxa"/>
            <w:shd w:val="clear" w:color="auto" w:fill="auto"/>
          </w:tcPr>
          <w:p w14:paraId="0164BA6C"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542C00B3" w14:textId="77777777" w:rsidTr="00FE0601">
        <w:trPr>
          <w:trHeight w:val="255"/>
        </w:trPr>
        <w:tc>
          <w:tcPr>
            <w:tcW w:w="1524" w:type="dxa"/>
            <w:shd w:val="clear" w:color="auto" w:fill="auto"/>
          </w:tcPr>
          <w:p w14:paraId="7B8005EE" w14:textId="77777777" w:rsidR="009A0D4C" w:rsidRPr="00CF7060" w:rsidRDefault="009A0D4C" w:rsidP="009A0D4C">
            <w:pPr>
              <w:rPr>
                <w:rFonts w:ascii="Arial" w:hAnsi="Arial" w:cs="Arial"/>
              </w:rPr>
            </w:pPr>
          </w:p>
        </w:tc>
        <w:tc>
          <w:tcPr>
            <w:tcW w:w="1952" w:type="dxa"/>
            <w:shd w:val="clear" w:color="auto" w:fill="auto"/>
          </w:tcPr>
          <w:p w14:paraId="797080CB" w14:textId="77777777" w:rsidR="009A0D4C" w:rsidRPr="00CF7060" w:rsidRDefault="009A0D4C" w:rsidP="009A0D4C">
            <w:pPr>
              <w:rPr>
                <w:rFonts w:ascii="Arial" w:hAnsi="Arial" w:cs="Arial"/>
              </w:rPr>
            </w:pPr>
            <w:r w:rsidRPr="00CF7060">
              <w:rPr>
                <w:rFonts w:ascii="Arial" w:hAnsi="Arial" w:cs="Arial"/>
              </w:rPr>
              <w:t>2839.11</w:t>
            </w:r>
          </w:p>
        </w:tc>
        <w:tc>
          <w:tcPr>
            <w:tcW w:w="5253" w:type="dxa"/>
            <w:shd w:val="clear" w:color="auto" w:fill="auto"/>
          </w:tcPr>
          <w:p w14:paraId="6C09E19B" w14:textId="77777777" w:rsidR="009A0D4C" w:rsidRPr="00CF7060" w:rsidRDefault="009A0D4C" w:rsidP="009A0D4C">
            <w:pPr>
              <w:rPr>
                <w:rFonts w:ascii="Arial" w:hAnsi="Arial" w:cs="Arial"/>
              </w:rPr>
            </w:pPr>
            <w:r w:rsidRPr="00CF7060">
              <w:rPr>
                <w:rFonts w:ascii="Arial" w:hAnsi="Arial" w:cs="Arial"/>
              </w:rPr>
              <w:t>- Of sodium: sodium metasilicates</w:t>
            </w:r>
          </w:p>
        </w:tc>
        <w:tc>
          <w:tcPr>
            <w:tcW w:w="1578" w:type="dxa"/>
            <w:shd w:val="clear" w:color="auto" w:fill="auto"/>
          </w:tcPr>
          <w:p w14:paraId="5220ECDF"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81E10C0" w14:textId="77777777" w:rsidTr="00FE0601">
        <w:trPr>
          <w:trHeight w:val="255"/>
        </w:trPr>
        <w:tc>
          <w:tcPr>
            <w:tcW w:w="1524" w:type="dxa"/>
            <w:shd w:val="clear" w:color="auto" w:fill="auto"/>
          </w:tcPr>
          <w:p w14:paraId="3723BD20" w14:textId="77777777" w:rsidR="009A0D4C" w:rsidRPr="00CF7060" w:rsidRDefault="009A0D4C" w:rsidP="009A0D4C">
            <w:pPr>
              <w:rPr>
                <w:rFonts w:ascii="Arial" w:hAnsi="Arial" w:cs="Arial"/>
              </w:rPr>
            </w:pPr>
          </w:p>
        </w:tc>
        <w:tc>
          <w:tcPr>
            <w:tcW w:w="1952" w:type="dxa"/>
            <w:shd w:val="clear" w:color="auto" w:fill="auto"/>
          </w:tcPr>
          <w:p w14:paraId="711B5641" w14:textId="77777777" w:rsidR="009A0D4C" w:rsidRPr="00CF7060" w:rsidRDefault="009A0D4C" w:rsidP="009A0D4C">
            <w:pPr>
              <w:rPr>
                <w:rFonts w:ascii="Arial" w:hAnsi="Arial" w:cs="Arial"/>
              </w:rPr>
            </w:pPr>
            <w:r w:rsidRPr="00CF7060">
              <w:rPr>
                <w:rFonts w:ascii="Arial" w:hAnsi="Arial" w:cs="Arial"/>
              </w:rPr>
              <w:t>2839.19</w:t>
            </w:r>
          </w:p>
        </w:tc>
        <w:tc>
          <w:tcPr>
            <w:tcW w:w="5253" w:type="dxa"/>
            <w:shd w:val="clear" w:color="auto" w:fill="auto"/>
          </w:tcPr>
          <w:p w14:paraId="40C8EF74" w14:textId="77777777" w:rsidR="009A0D4C" w:rsidRPr="00CF7060" w:rsidRDefault="009A0D4C" w:rsidP="009A0D4C">
            <w:pPr>
              <w:rPr>
                <w:rFonts w:ascii="Arial" w:hAnsi="Arial" w:cs="Arial"/>
              </w:rPr>
            </w:pPr>
            <w:r w:rsidRPr="00CF7060">
              <w:rPr>
                <w:rFonts w:ascii="Arial" w:hAnsi="Arial" w:cs="Arial"/>
              </w:rPr>
              <w:t>- Of sodium: other</w:t>
            </w:r>
          </w:p>
        </w:tc>
        <w:tc>
          <w:tcPr>
            <w:tcW w:w="1578" w:type="dxa"/>
            <w:shd w:val="clear" w:color="auto" w:fill="auto"/>
          </w:tcPr>
          <w:p w14:paraId="7797081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73F5F7D" w14:textId="77777777" w:rsidTr="00FE0601">
        <w:trPr>
          <w:trHeight w:val="255"/>
        </w:trPr>
        <w:tc>
          <w:tcPr>
            <w:tcW w:w="1524" w:type="dxa"/>
            <w:shd w:val="clear" w:color="auto" w:fill="auto"/>
          </w:tcPr>
          <w:p w14:paraId="34759128" w14:textId="77777777" w:rsidR="009A0D4C" w:rsidRPr="00CF7060" w:rsidRDefault="009A0D4C" w:rsidP="009A0D4C">
            <w:pPr>
              <w:rPr>
                <w:rFonts w:ascii="Arial" w:hAnsi="Arial" w:cs="Arial"/>
              </w:rPr>
            </w:pPr>
          </w:p>
        </w:tc>
        <w:tc>
          <w:tcPr>
            <w:tcW w:w="1952" w:type="dxa"/>
            <w:shd w:val="clear" w:color="auto" w:fill="auto"/>
          </w:tcPr>
          <w:p w14:paraId="1D4E8BAB" w14:textId="77777777" w:rsidR="009A0D4C" w:rsidRPr="00CF7060" w:rsidRDefault="009A0D4C" w:rsidP="009A0D4C">
            <w:pPr>
              <w:rPr>
                <w:rFonts w:ascii="Arial" w:hAnsi="Arial" w:cs="Arial"/>
              </w:rPr>
            </w:pPr>
            <w:r w:rsidRPr="00CF7060">
              <w:rPr>
                <w:rFonts w:ascii="Arial" w:hAnsi="Arial" w:cs="Arial"/>
              </w:rPr>
              <w:t>2839.90</w:t>
            </w:r>
          </w:p>
        </w:tc>
        <w:tc>
          <w:tcPr>
            <w:tcW w:w="5253" w:type="dxa"/>
            <w:shd w:val="clear" w:color="auto" w:fill="auto"/>
          </w:tcPr>
          <w:p w14:paraId="6950D451"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5CEE264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A77342F" w14:textId="77777777" w:rsidTr="00FE0601">
        <w:trPr>
          <w:trHeight w:val="255"/>
        </w:trPr>
        <w:tc>
          <w:tcPr>
            <w:tcW w:w="1524" w:type="dxa"/>
            <w:shd w:val="clear" w:color="auto" w:fill="auto"/>
          </w:tcPr>
          <w:p w14:paraId="153F1541" w14:textId="77777777" w:rsidR="009A0D4C" w:rsidRPr="00CF7060" w:rsidRDefault="009A0D4C" w:rsidP="009A0D4C">
            <w:pPr>
              <w:rPr>
                <w:rFonts w:ascii="Arial" w:hAnsi="Arial" w:cs="Arial"/>
                <w:b/>
                <w:bCs/>
              </w:rPr>
            </w:pPr>
            <w:r w:rsidRPr="00CF7060">
              <w:rPr>
                <w:rFonts w:ascii="Arial" w:hAnsi="Arial" w:cs="Arial"/>
                <w:b/>
                <w:bCs/>
              </w:rPr>
              <w:t>2840</w:t>
            </w:r>
          </w:p>
        </w:tc>
        <w:tc>
          <w:tcPr>
            <w:tcW w:w="1952" w:type="dxa"/>
            <w:shd w:val="clear" w:color="auto" w:fill="auto"/>
          </w:tcPr>
          <w:p w14:paraId="301F2619"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36054B80" w14:textId="77777777" w:rsidR="009A0D4C" w:rsidRPr="00CF7060" w:rsidRDefault="009A0D4C" w:rsidP="009A0D4C">
            <w:pPr>
              <w:rPr>
                <w:rFonts w:ascii="Arial" w:hAnsi="Arial" w:cs="Arial"/>
                <w:b/>
                <w:bCs/>
              </w:rPr>
            </w:pPr>
            <w:r w:rsidRPr="00CF7060">
              <w:rPr>
                <w:rFonts w:ascii="Arial" w:hAnsi="Arial" w:cs="Arial"/>
                <w:b/>
                <w:bCs/>
              </w:rPr>
              <w:t>Borates; peroxoborates (perborates):</w:t>
            </w:r>
          </w:p>
        </w:tc>
        <w:tc>
          <w:tcPr>
            <w:tcW w:w="1578" w:type="dxa"/>
            <w:shd w:val="clear" w:color="auto" w:fill="auto"/>
          </w:tcPr>
          <w:p w14:paraId="042E2CBE"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6B53D950" w14:textId="77777777" w:rsidTr="00FE0601">
        <w:trPr>
          <w:trHeight w:val="255"/>
        </w:trPr>
        <w:tc>
          <w:tcPr>
            <w:tcW w:w="1524" w:type="dxa"/>
            <w:shd w:val="clear" w:color="auto" w:fill="auto"/>
          </w:tcPr>
          <w:p w14:paraId="4A19F3FF" w14:textId="77777777" w:rsidR="009A0D4C" w:rsidRPr="00CF7060" w:rsidRDefault="009A0D4C" w:rsidP="009A0D4C">
            <w:pPr>
              <w:rPr>
                <w:rFonts w:ascii="Arial" w:hAnsi="Arial" w:cs="Arial"/>
              </w:rPr>
            </w:pPr>
          </w:p>
        </w:tc>
        <w:tc>
          <w:tcPr>
            <w:tcW w:w="1952" w:type="dxa"/>
            <w:shd w:val="clear" w:color="auto" w:fill="auto"/>
          </w:tcPr>
          <w:p w14:paraId="60B26077" w14:textId="77777777" w:rsidR="009A0D4C" w:rsidRPr="00CF7060" w:rsidRDefault="009A0D4C" w:rsidP="009A0D4C">
            <w:pPr>
              <w:rPr>
                <w:rFonts w:ascii="Arial" w:hAnsi="Arial" w:cs="Arial"/>
              </w:rPr>
            </w:pPr>
            <w:r w:rsidRPr="00CF7060">
              <w:rPr>
                <w:rFonts w:ascii="Arial" w:hAnsi="Arial" w:cs="Arial"/>
              </w:rPr>
              <w:t>2840.11</w:t>
            </w:r>
          </w:p>
        </w:tc>
        <w:tc>
          <w:tcPr>
            <w:tcW w:w="5253" w:type="dxa"/>
            <w:shd w:val="clear" w:color="auto" w:fill="auto"/>
          </w:tcPr>
          <w:p w14:paraId="362BA579" w14:textId="77777777" w:rsidR="009A0D4C" w:rsidRPr="00CF7060" w:rsidRDefault="009A0D4C" w:rsidP="009A0D4C">
            <w:pPr>
              <w:rPr>
                <w:rFonts w:ascii="Arial" w:hAnsi="Arial" w:cs="Arial"/>
              </w:rPr>
            </w:pPr>
            <w:r w:rsidRPr="00CF7060">
              <w:rPr>
                <w:rFonts w:ascii="Arial" w:hAnsi="Arial" w:cs="Arial"/>
              </w:rPr>
              <w:t>-- Disodium tetraborate (refined borax): anhydrous</w:t>
            </w:r>
          </w:p>
        </w:tc>
        <w:tc>
          <w:tcPr>
            <w:tcW w:w="1578" w:type="dxa"/>
            <w:shd w:val="clear" w:color="auto" w:fill="auto"/>
          </w:tcPr>
          <w:p w14:paraId="4377F08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644C018" w14:textId="77777777" w:rsidTr="00FE0601">
        <w:trPr>
          <w:trHeight w:val="255"/>
        </w:trPr>
        <w:tc>
          <w:tcPr>
            <w:tcW w:w="1524" w:type="dxa"/>
            <w:shd w:val="clear" w:color="auto" w:fill="auto"/>
          </w:tcPr>
          <w:p w14:paraId="0AC4C395" w14:textId="77777777" w:rsidR="009A0D4C" w:rsidRPr="00CF7060" w:rsidRDefault="009A0D4C" w:rsidP="009A0D4C">
            <w:pPr>
              <w:rPr>
                <w:rFonts w:ascii="Arial" w:hAnsi="Arial" w:cs="Arial"/>
              </w:rPr>
            </w:pPr>
          </w:p>
        </w:tc>
        <w:tc>
          <w:tcPr>
            <w:tcW w:w="1952" w:type="dxa"/>
            <w:shd w:val="clear" w:color="auto" w:fill="auto"/>
          </w:tcPr>
          <w:p w14:paraId="398FE5CC" w14:textId="77777777" w:rsidR="009A0D4C" w:rsidRPr="00CF7060" w:rsidRDefault="009A0D4C" w:rsidP="009A0D4C">
            <w:pPr>
              <w:rPr>
                <w:rFonts w:ascii="Arial" w:hAnsi="Arial" w:cs="Arial"/>
              </w:rPr>
            </w:pPr>
            <w:r w:rsidRPr="00CF7060">
              <w:rPr>
                <w:rFonts w:ascii="Arial" w:hAnsi="Arial" w:cs="Arial"/>
              </w:rPr>
              <w:t>2840.19</w:t>
            </w:r>
          </w:p>
        </w:tc>
        <w:tc>
          <w:tcPr>
            <w:tcW w:w="5253" w:type="dxa"/>
            <w:shd w:val="clear" w:color="auto" w:fill="auto"/>
          </w:tcPr>
          <w:p w14:paraId="606FA590" w14:textId="77777777" w:rsidR="009A0D4C" w:rsidRPr="00CF7060" w:rsidRDefault="009A0D4C" w:rsidP="009A0D4C">
            <w:pPr>
              <w:rPr>
                <w:rFonts w:ascii="Arial" w:hAnsi="Arial" w:cs="Arial"/>
              </w:rPr>
            </w:pPr>
            <w:r w:rsidRPr="00CF7060">
              <w:rPr>
                <w:rFonts w:ascii="Arial" w:hAnsi="Arial" w:cs="Arial"/>
              </w:rPr>
              <w:t>-- Disodium tetraborate (refined borax): other</w:t>
            </w:r>
          </w:p>
        </w:tc>
        <w:tc>
          <w:tcPr>
            <w:tcW w:w="1578" w:type="dxa"/>
            <w:shd w:val="clear" w:color="auto" w:fill="auto"/>
          </w:tcPr>
          <w:p w14:paraId="362F7914"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111B87F" w14:textId="77777777" w:rsidTr="00FE0601">
        <w:trPr>
          <w:trHeight w:val="255"/>
        </w:trPr>
        <w:tc>
          <w:tcPr>
            <w:tcW w:w="1524" w:type="dxa"/>
            <w:shd w:val="clear" w:color="auto" w:fill="auto"/>
          </w:tcPr>
          <w:p w14:paraId="268A2BAB" w14:textId="77777777" w:rsidR="009A0D4C" w:rsidRPr="00CF7060" w:rsidRDefault="009A0D4C" w:rsidP="009A0D4C">
            <w:pPr>
              <w:rPr>
                <w:rFonts w:ascii="Arial" w:hAnsi="Arial" w:cs="Arial"/>
              </w:rPr>
            </w:pPr>
          </w:p>
        </w:tc>
        <w:tc>
          <w:tcPr>
            <w:tcW w:w="1952" w:type="dxa"/>
            <w:shd w:val="clear" w:color="auto" w:fill="auto"/>
          </w:tcPr>
          <w:p w14:paraId="1DB9F585" w14:textId="77777777" w:rsidR="009A0D4C" w:rsidRPr="00CF7060" w:rsidRDefault="009A0D4C" w:rsidP="009A0D4C">
            <w:pPr>
              <w:rPr>
                <w:rFonts w:ascii="Arial" w:hAnsi="Arial" w:cs="Arial"/>
              </w:rPr>
            </w:pPr>
            <w:r w:rsidRPr="00CF7060">
              <w:rPr>
                <w:rFonts w:ascii="Arial" w:hAnsi="Arial" w:cs="Arial"/>
              </w:rPr>
              <w:t>2840.20</w:t>
            </w:r>
          </w:p>
        </w:tc>
        <w:tc>
          <w:tcPr>
            <w:tcW w:w="5253" w:type="dxa"/>
            <w:shd w:val="clear" w:color="auto" w:fill="auto"/>
          </w:tcPr>
          <w:p w14:paraId="020CC437" w14:textId="77777777" w:rsidR="009A0D4C" w:rsidRPr="00CF7060" w:rsidRDefault="009A0D4C" w:rsidP="009A0D4C">
            <w:pPr>
              <w:rPr>
                <w:rFonts w:ascii="Arial" w:hAnsi="Arial" w:cs="Arial"/>
              </w:rPr>
            </w:pPr>
            <w:r w:rsidRPr="00CF7060">
              <w:rPr>
                <w:rFonts w:ascii="Arial" w:hAnsi="Arial" w:cs="Arial"/>
              </w:rPr>
              <w:t>- Other borates</w:t>
            </w:r>
          </w:p>
        </w:tc>
        <w:tc>
          <w:tcPr>
            <w:tcW w:w="1578" w:type="dxa"/>
            <w:shd w:val="clear" w:color="auto" w:fill="auto"/>
          </w:tcPr>
          <w:p w14:paraId="3ED01DBD"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BE7B70C" w14:textId="77777777" w:rsidTr="00FE0601">
        <w:trPr>
          <w:trHeight w:val="255"/>
        </w:trPr>
        <w:tc>
          <w:tcPr>
            <w:tcW w:w="1524" w:type="dxa"/>
            <w:shd w:val="clear" w:color="auto" w:fill="auto"/>
          </w:tcPr>
          <w:p w14:paraId="2FDFD301" w14:textId="77777777" w:rsidR="009A0D4C" w:rsidRPr="00CF7060" w:rsidRDefault="009A0D4C" w:rsidP="009A0D4C">
            <w:pPr>
              <w:rPr>
                <w:rFonts w:ascii="Arial" w:hAnsi="Arial" w:cs="Arial"/>
              </w:rPr>
            </w:pPr>
          </w:p>
        </w:tc>
        <w:tc>
          <w:tcPr>
            <w:tcW w:w="1952" w:type="dxa"/>
            <w:shd w:val="clear" w:color="auto" w:fill="auto"/>
          </w:tcPr>
          <w:p w14:paraId="38AE924C" w14:textId="77777777" w:rsidR="009A0D4C" w:rsidRPr="00CF7060" w:rsidRDefault="009A0D4C" w:rsidP="009A0D4C">
            <w:pPr>
              <w:rPr>
                <w:rFonts w:ascii="Arial" w:hAnsi="Arial" w:cs="Arial"/>
              </w:rPr>
            </w:pPr>
            <w:r w:rsidRPr="00CF7060">
              <w:rPr>
                <w:rFonts w:ascii="Arial" w:hAnsi="Arial" w:cs="Arial"/>
              </w:rPr>
              <w:t>2840.30</w:t>
            </w:r>
          </w:p>
        </w:tc>
        <w:tc>
          <w:tcPr>
            <w:tcW w:w="5253" w:type="dxa"/>
            <w:shd w:val="clear" w:color="auto" w:fill="auto"/>
          </w:tcPr>
          <w:p w14:paraId="1C2F4BA6" w14:textId="77777777" w:rsidR="009A0D4C" w:rsidRPr="00CF7060" w:rsidRDefault="009A0D4C" w:rsidP="009A0D4C">
            <w:pPr>
              <w:rPr>
                <w:rFonts w:ascii="Arial" w:hAnsi="Arial" w:cs="Arial"/>
              </w:rPr>
            </w:pPr>
            <w:r w:rsidRPr="00CF7060">
              <w:rPr>
                <w:rFonts w:ascii="Arial" w:hAnsi="Arial" w:cs="Arial"/>
              </w:rPr>
              <w:t>- Peroxoborates (perborates)</w:t>
            </w:r>
          </w:p>
        </w:tc>
        <w:tc>
          <w:tcPr>
            <w:tcW w:w="1578" w:type="dxa"/>
            <w:shd w:val="clear" w:color="auto" w:fill="auto"/>
          </w:tcPr>
          <w:p w14:paraId="5D75D13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0CB5A88" w14:textId="77777777" w:rsidTr="00FE0601">
        <w:trPr>
          <w:trHeight w:val="255"/>
        </w:trPr>
        <w:tc>
          <w:tcPr>
            <w:tcW w:w="1524" w:type="dxa"/>
            <w:shd w:val="clear" w:color="auto" w:fill="auto"/>
          </w:tcPr>
          <w:p w14:paraId="53660433" w14:textId="77777777" w:rsidR="009A0D4C" w:rsidRPr="00CF7060" w:rsidRDefault="009A0D4C" w:rsidP="009A0D4C">
            <w:pPr>
              <w:rPr>
                <w:rFonts w:ascii="Arial" w:hAnsi="Arial" w:cs="Arial"/>
                <w:b/>
                <w:bCs/>
              </w:rPr>
            </w:pPr>
            <w:r w:rsidRPr="00CF7060">
              <w:rPr>
                <w:rFonts w:ascii="Arial" w:hAnsi="Arial" w:cs="Arial"/>
                <w:b/>
                <w:bCs/>
              </w:rPr>
              <w:t>2841</w:t>
            </w:r>
          </w:p>
        </w:tc>
        <w:tc>
          <w:tcPr>
            <w:tcW w:w="1952" w:type="dxa"/>
            <w:shd w:val="clear" w:color="auto" w:fill="auto"/>
          </w:tcPr>
          <w:p w14:paraId="0BBC0540"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4722313B" w14:textId="77777777" w:rsidR="009A0D4C" w:rsidRPr="00CF7060" w:rsidRDefault="009A0D4C" w:rsidP="009A0D4C">
            <w:pPr>
              <w:rPr>
                <w:rFonts w:ascii="Arial" w:hAnsi="Arial" w:cs="Arial"/>
                <w:b/>
                <w:bCs/>
              </w:rPr>
            </w:pPr>
            <w:r w:rsidRPr="00CF7060">
              <w:rPr>
                <w:rFonts w:ascii="Arial" w:hAnsi="Arial" w:cs="Arial"/>
                <w:b/>
                <w:bCs/>
              </w:rPr>
              <w:t>Salts of oxometallic or peroxometallic acids:</w:t>
            </w:r>
          </w:p>
        </w:tc>
        <w:tc>
          <w:tcPr>
            <w:tcW w:w="1578" w:type="dxa"/>
            <w:shd w:val="clear" w:color="auto" w:fill="auto"/>
          </w:tcPr>
          <w:p w14:paraId="05C77B21"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03DDB699" w14:textId="77777777" w:rsidTr="00FE0601">
        <w:trPr>
          <w:trHeight w:val="255"/>
        </w:trPr>
        <w:tc>
          <w:tcPr>
            <w:tcW w:w="1524" w:type="dxa"/>
            <w:shd w:val="clear" w:color="auto" w:fill="auto"/>
          </w:tcPr>
          <w:p w14:paraId="245D006E" w14:textId="77777777" w:rsidR="009A0D4C" w:rsidRPr="00CF7060" w:rsidRDefault="009A0D4C" w:rsidP="009A0D4C">
            <w:pPr>
              <w:rPr>
                <w:rFonts w:ascii="Arial" w:hAnsi="Arial" w:cs="Arial"/>
              </w:rPr>
            </w:pPr>
          </w:p>
        </w:tc>
        <w:tc>
          <w:tcPr>
            <w:tcW w:w="1952" w:type="dxa"/>
            <w:shd w:val="clear" w:color="auto" w:fill="auto"/>
          </w:tcPr>
          <w:p w14:paraId="1EE63A74" w14:textId="77777777" w:rsidR="009A0D4C" w:rsidRPr="00CF7060" w:rsidRDefault="009A0D4C" w:rsidP="009A0D4C">
            <w:pPr>
              <w:rPr>
                <w:rFonts w:ascii="Arial" w:hAnsi="Arial" w:cs="Arial"/>
              </w:rPr>
            </w:pPr>
            <w:r w:rsidRPr="00CF7060">
              <w:rPr>
                <w:rFonts w:ascii="Arial" w:hAnsi="Arial" w:cs="Arial"/>
              </w:rPr>
              <w:t>2841.30</w:t>
            </w:r>
          </w:p>
        </w:tc>
        <w:tc>
          <w:tcPr>
            <w:tcW w:w="5253" w:type="dxa"/>
            <w:shd w:val="clear" w:color="auto" w:fill="auto"/>
          </w:tcPr>
          <w:p w14:paraId="015D3A5A" w14:textId="77777777" w:rsidR="009A0D4C" w:rsidRPr="00CF7060" w:rsidRDefault="009A0D4C" w:rsidP="009A0D4C">
            <w:pPr>
              <w:rPr>
                <w:rFonts w:ascii="Arial" w:hAnsi="Arial" w:cs="Arial"/>
              </w:rPr>
            </w:pPr>
            <w:r w:rsidRPr="00CF7060">
              <w:rPr>
                <w:rFonts w:ascii="Arial" w:hAnsi="Arial" w:cs="Arial"/>
              </w:rPr>
              <w:t>- Sodium dichromate</w:t>
            </w:r>
          </w:p>
        </w:tc>
        <w:tc>
          <w:tcPr>
            <w:tcW w:w="1578" w:type="dxa"/>
            <w:shd w:val="clear" w:color="auto" w:fill="auto"/>
          </w:tcPr>
          <w:p w14:paraId="709449BC"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37F7457" w14:textId="77777777" w:rsidTr="00FE0601">
        <w:trPr>
          <w:trHeight w:val="255"/>
        </w:trPr>
        <w:tc>
          <w:tcPr>
            <w:tcW w:w="1524" w:type="dxa"/>
            <w:shd w:val="clear" w:color="auto" w:fill="auto"/>
          </w:tcPr>
          <w:p w14:paraId="6BB2CFFD" w14:textId="77777777" w:rsidR="009A0D4C" w:rsidRPr="00CF7060" w:rsidRDefault="009A0D4C" w:rsidP="009A0D4C">
            <w:pPr>
              <w:rPr>
                <w:rFonts w:ascii="Arial" w:hAnsi="Arial" w:cs="Arial"/>
              </w:rPr>
            </w:pPr>
          </w:p>
        </w:tc>
        <w:tc>
          <w:tcPr>
            <w:tcW w:w="1952" w:type="dxa"/>
            <w:shd w:val="clear" w:color="auto" w:fill="auto"/>
          </w:tcPr>
          <w:p w14:paraId="45E216E5" w14:textId="77777777" w:rsidR="009A0D4C" w:rsidRPr="00CF7060" w:rsidRDefault="009A0D4C" w:rsidP="009A0D4C">
            <w:pPr>
              <w:rPr>
                <w:rFonts w:ascii="Arial" w:hAnsi="Arial" w:cs="Arial"/>
              </w:rPr>
            </w:pPr>
            <w:r w:rsidRPr="00CF7060">
              <w:rPr>
                <w:rFonts w:ascii="Arial" w:hAnsi="Arial" w:cs="Arial"/>
              </w:rPr>
              <w:t>2841.50</w:t>
            </w:r>
          </w:p>
        </w:tc>
        <w:tc>
          <w:tcPr>
            <w:tcW w:w="5253" w:type="dxa"/>
            <w:shd w:val="clear" w:color="auto" w:fill="auto"/>
          </w:tcPr>
          <w:p w14:paraId="0D951DF2" w14:textId="77777777" w:rsidR="009A0D4C" w:rsidRPr="00CF7060" w:rsidRDefault="009A0D4C" w:rsidP="009A0D4C">
            <w:pPr>
              <w:rPr>
                <w:rFonts w:ascii="Arial" w:hAnsi="Arial" w:cs="Arial"/>
              </w:rPr>
            </w:pPr>
            <w:r w:rsidRPr="00CF7060">
              <w:rPr>
                <w:rFonts w:ascii="Arial" w:hAnsi="Arial" w:cs="Arial"/>
              </w:rPr>
              <w:t>- Other chromates and dichromates; peroxochromates</w:t>
            </w:r>
          </w:p>
        </w:tc>
        <w:tc>
          <w:tcPr>
            <w:tcW w:w="1578" w:type="dxa"/>
            <w:shd w:val="clear" w:color="auto" w:fill="auto"/>
          </w:tcPr>
          <w:p w14:paraId="2CAA7CB8"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40C7455" w14:textId="77777777" w:rsidTr="00FE0601">
        <w:trPr>
          <w:trHeight w:val="450"/>
        </w:trPr>
        <w:tc>
          <w:tcPr>
            <w:tcW w:w="1524" w:type="dxa"/>
            <w:shd w:val="clear" w:color="auto" w:fill="auto"/>
          </w:tcPr>
          <w:p w14:paraId="6B9EEABF" w14:textId="77777777" w:rsidR="009A0D4C" w:rsidRPr="00CF7060" w:rsidRDefault="009A0D4C" w:rsidP="009A0D4C">
            <w:pPr>
              <w:rPr>
                <w:rFonts w:ascii="Arial" w:hAnsi="Arial" w:cs="Arial"/>
              </w:rPr>
            </w:pPr>
          </w:p>
        </w:tc>
        <w:tc>
          <w:tcPr>
            <w:tcW w:w="1952" w:type="dxa"/>
            <w:shd w:val="clear" w:color="auto" w:fill="auto"/>
          </w:tcPr>
          <w:p w14:paraId="4AA0839E" w14:textId="77777777" w:rsidR="009A0D4C" w:rsidRPr="00CF7060" w:rsidRDefault="009A0D4C" w:rsidP="009A0D4C">
            <w:pPr>
              <w:rPr>
                <w:rFonts w:ascii="Arial" w:hAnsi="Arial" w:cs="Arial"/>
              </w:rPr>
            </w:pPr>
            <w:r w:rsidRPr="00CF7060">
              <w:rPr>
                <w:rFonts w:ascii="Arial" w:hAnsi="Arial" w:cs="Arial"/>
              </w:rPr>
              <w:t>2841.61</w:t>
            </w:r>
          </w:p>
        </w:tc>
        <w:tc>
          <w:tcPr>
            <w:tcW w:w="5253" w:type="dxa"/>
            <w:shd w:val="clear" w:color="auto" w:fill="auto"/>
          </w:tcPr>
          <w:p w14:paraId="0AE62356" w14:textId="77777777" w:rsidR="009A0D4C" w:rsidRPr="001A420B" w:rsidRDefault="009A0D4C" w:rsidP="009A0D4C">
            <w:pPr>
              <w:rPr>
                <w:rFonts w:ascii="Arial" w:hAnsi="Arial" w:cs="Arial"/>
                <w:lang w:val="pt-BR"/>
              </w:rPr>
            </w:pPr>
            <w:r w:rsidRPr="001A420B">
              <w:rPr>
                <w:rFonts w:ascii="Arial" w:hAnsi="Arial" w:cs="Arial"/>
                <w:lang w:val="pt-BR"/>
              </w:rPr>
              <w:t>-- Manganites, manganates and permanganates: potassium permanganate</w:t>
            </w:r>
          </w:p>
        </w:tc>
        <w:tc>
          <w:tcPr>
            <w:tcW w:w="1578" w:type="dxa"/>
            <w:shd w:val="clear" w:color="auto" w:fill="auto"/>
          </w:tcPr>
          <w:p w14:paraId="39E6530A"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418B3F2" w14:textId="77777777" w:rsidTr="00FE0601">
        <w:trPr>
          <w:trHeight w:val="255"/>
        </w:trPr>
        <w:tc>
          <w:tcPr>
            <w:tcW w:w="1524" w:type="dxa"/>
            <w:shd w:val="clear" w:color="auto" w:fill="auto"/>
          </w:tcPr>
          <w:p w14:paraId="7CD7C894" w14:textId="77777777" w:rsidR="009A0D4C" w:rsidRPr="00CF7060" w:rsidRDefault="009A0D4C" w:rsidP="009A0D4C">
            <w:pPr>
              <w:rPr>
                <w:rFonts w:ascii="Arial" w:hAnsi="Arial" w:cs="Arial"/>
              </w:rPr>
            </w:pPr>
          </w:p>
        </w:tc>
        <w:tc>
          <w:tcPr>
            <w:tcW w:w="1952" w:type="dxa"/>
            <w:shd w:val="clear" w:color="auto" w:fill="auto"/>
          </w:tcPr>
          <w:p w14:paraId="7D36BE96" w14:textId="77777777" w:rsidR="009A0D4C" w:rsidRPr="00CF7060" w:rsidRDefault="009A0D4C" w:rsidP="009A0D4C">
            <w:pPr>
              <w:rPr>
                <w:rFonts w:ascii="Arial" w:hAnsi="Arial" w:cs="Arial"/>
              </w:rPr>
            </w:pPr>
            <w:r w:rsidRPr="00CF7060">
              <w:rPr>
                <w:rFonts w:ascii="Arial" w:hAnsi="Arial" w:cs="Arial"/>
              </w:rPr>
              <w:t>2841.69</w:t>
            </w:r>
          </w:p>
        </w:tc>
        <w:tc>
          <w:tcPr>
            <w:tcW w:w="5253" w:type="dxa"/>
            <w:shd w:val="clear" w:color="auto" w:fill="auto"/>
          </w:tcPr>
          <w:p w14:paraId="383A8531" w14:textId="77777777" w:rsidR="009A0D4C" w:rsidRPr="00CF7060" w:rsidRDefault="009A0D4C" w:rsidP="009A0D4C">
            <w:pPr>
              <w:rPr>
                <w:rFonts w:ascii="Arial" w:hAnsi="Arial" w:cs="Arial"/>
              </w:rPr>
            </w:pPr>
            <w:r w:rsidRPr="00CF7060">
              <w:rPr>
                <w:rFonts w:ascii="Arial" w:hAnsi="Arial" w:cs="Arial"/>
              </w:rPr>
              <w:t>-- Manganites, manganates and permanganates: other</w:t>
            </w:r>
          </w:p>
        </w:tc>
        <w:tc>
          <w:tcPr>
            <w:tcW w:w="1578" w:type="dxa"/>
            <w:shd w:val="clear" w:color="auto" w:fill="auto"/>
          </w:tcPr>
          <w:p w14:paraId="381476A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234F18C" w14:textId="77777777" w:rsidTr="00FE0601">
        <w:trPr>
          <w:trHeight w:val="255"/>
        </w:trPr>
        <w:tc>
          <w:tcPr>
            <w:tcW w:w="1524" w:type="dxa"/>
            <w:shd w:val="clear" w:color="auto" w:fill="auto"/>
          </w:tcPr>
          <w:p w14:paraId="42BC0522" w14:textId="77777777" w:rsidR="009A0D4C" w:rsidRPr="00CF7060" w:rsidRDefault="009A0D4C" w:rsidP="009A0D4C">
            <w:pPr>
              <w:rPr>
                <w:rFonts w:ascii="Arial" w:hAnsi="Arial" w:cs="Arial"/>
              </w:rPr>
            </w:pPr>
          </w:p>
        </w:tc>
        <w:tc>
          <w:tcPr>
            <w:tcW w:w="1952" w:type="dxa"/>
            <w:shd w:val="clear" w:color="auto" w:fill="auto"/>
          </w:tcPr>
          <w:p w14:paraId="421DC85C" w14:textId="77777777" w:rsidR="009A0D4C" w:rsidRPr="00CF7060" w:rsidRDefault="009A0D4C" w:rsidP="009A0D4C">
            <w:pPr>
              <w:rPr>
                <w:rFonts w:ascii="Arial" w:hAnsi="Arial" w:cs="Arial"/>
              </w:rPr>
            </w:pPr>
            <w:r w:rsidRPr="00CF7060">
              <w:rPr>
                <w:rFonts w:ascii="Arial" w:hAnsi="Arial" w:cs="Arial"/>
              </w:rPr>
              <w:t>2841.70</w:t>
            </w:r>
          </w:p>
        </w:tc>
        <w:tc>
          <w:tcPr>
            <w:tcW w:w="5253" w:type="dxa"/>
            <w:shd w:val="clear" w:color="auto" w:fill="auto"/>
          </w:tcPr>
          <w:p w14:paraId="0B9C578D" w14:textId="77777777" w:rsidR="009A0D4C" w:rsidRPr="00CF7060" w:rsidRDefault="009A0D4C" w:rsidP="009A0D4C">
            <w:pPr>
              <w:rPr>
                <w:rFonts w:ascii="Arial" w:hAnsi="Arial" w:cs="Arial"/>
              </w:rPr>
            </w:pPr>
            <w:r w:rsidRPr="00CF7060">
              <w:rPr>
                <w:rFonts w:ascii="Arial" w:hAnsi="Arial" w:cs="Arial"/>
              </w:rPr>
              <w:t>- Molybdates</w:t>
            </w:r>
          </w:p>
        </w:tc>
        <w:tc>
          <w:tcPr>
            <w:tcW w:w="1578" w:type="dxa"/>
            <w:shd w:val="clear" w:color="auto" w:fill="auto"/>
          </w:tcPr>
          <w:p w14:paraId="07D785C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9CD3854" w14:textId="77777777" w:rsidTr="00FE0601">
        <w:trPr>
          <w:trHeight w:val="255"/>
        </w:trPr>
        <w:tc>
          <w:tcPr>
            <w:tcW w:w="1524" w:type="dxa"/>
            <w:shd w:val="clear" w:color="auto" w:fill="auto"/>
          </w:tcPr>
          <w:p w14:paraId="74236D29" w14:textId="77777777" w:rsidR="009A0D4C" w:rsidRPr="00CF7060" w:rsidRDefault="009A0D4C" w:rsidP="009A0D4C">
            <w:pPr>
              <w:rPr>
                <w:rFonts w:ascii="Arial" w:hAnsi="Arial" w:cs="Arial"/>
              </w:rPr>
            </w:pPr>
          </w:p>
        </w:tc>
        <w:tc>
          <w:tcPr>
            <w:tcW w:w="1952" w:type="dxa"/>
            <w:shd w:val="clear" w:color="auto" w:fill="auto"/>
          </w:tcPr>
          <w:p w14:paraId="0E1FADEA" w14:textId="77777777" w:rsidR="009A0D4C" w:rsidRPr="00CF7060" w:rsidRDefault="009A0D4C" w:rsidP="009A0D4C">
            <w:pPr>
              <w:rPr>
                <w:rFonts w:ascii="Arial" w:hAnsi="Arial" w:cs="Arial"/>
              </w:rPr>
            </w:pPr>
            <w:r w:rsidRPr="00CF7060">
              <w:rPr>
                <w:rFonts w:ascii="Arial" w:hAnsi="Arial" w:cs="Arial"/>
              </w:rPr>
              <w:t>2841.80</w:t>
            </w:r>
          </w:p>
        </w:tc>
        <w:tc>
          <w:tcPr>
            <w:tcW w:w="5253" w:type="dxa"/>
            <w:shd w:val="clear" w:color="auto" w:fill="auto"/>
          </w:tcPr>
          <w:p w14:paraId="705FB2C3" w14:textId="77777777" w:rsidR="009A0D4C" w:rsidRPr="00CF7060" w:rsidRDefault="009A0D4C" w:rsidP="009A0D4C">
            <w:pPr>
              <w:rPr>
                <w:rFonts w:ascii="Arial" w:hAnsi="Arial" w:cs="Arial"/>
              </w:rPr>
            </w:pPr>
            <w:r w:rsidRPr="00CF7060">
              <w:rPr>
                <w:rFonts w:ascii="Arial" w:hAnsi="Arial" w:cs="Arial"/>
              </w:rPr>
              <w:t>- Tungstates (wolframates)</w:t>
            </w:r>
          </w:p>
        </w:tc>
        <w:tc>
          <w:tcPr>
            <w:tcW w:w="1578" w:type="dxa"/>
            <w:shd w:val="clear" w:color="auto" w:fill="auto"/>
          </w:tcPr>
          <w:p w14:paraId="2259CAF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54AF4D1" w14:textId="77777777" w:rsidTr="00FE0601">
        <w:trPr>
          <w:trHeight w:val="255"/>
        </w:trPr>
        <w:tc>
          <w:tcPr>
            <w:tcW w:w="1524" w:type="dxa"/>
            <w:shd w:val="clear" w:color="auto" w:fill="auto"/>
          </w:tcPr>
          <w:p w14:paraId="00F6E85A" w14:textId="77777777" w:rsidR="009A0D4C" w:rsidRPr="00CF7060" w:rsidRDefault="009A0D4C" w:rsidP="009A0D4C">
            <w:pPr>
              <w:rPr>
                <w:rFonts w:ascii="Arial" w:hAnsi="Arial" w:cs="Arial"/>
              </w:rPr>
            </w:pPr>
          </w:p>
        </w:tc>
        <w:tc>
          <w:tcPr>
            <w:tcW w:w="1952" w:type="dxa"/>
            <w:shd w:val="clear" w:color="auto" w:fill="auto"/>
          </w:tcPr>
          <w:p w14:paraId="1B3C8583" w14:textId="77777777" w:rsidR="009A0D4C" w:rsidRPr="00CF7060" w:rsidRDefault="009A0D4C" w:rsidP="009A0D4C">
            <w:pPr>
              <w:rPr>
                <w:rFonts w:ascii="Arial" w:hAnsi="Arial" w:cs="Arial"/>
              </w:rPr>
            </w:pPr>
            <w:r w:rsidRPr="00CF7060">
              <w:rPr>
                <w:rFonts w:ascii="Arial" w:hAnsi="Arial" w:cs="Arial"/>
              </w:rPr>
              <w:t>2841.90</w:t>
            </w:r>
          </w:p>
        </w:tc>
        <w:tc>
          <w:tcPr>
            <w:tcW w:w="5253" w:type="dxa"/>
            <w:shd w:val="clear" w:color="auto" w:fill="auto"/>
          </w:tcPr>
          <w:p w14:paraId="7BDAAAA2"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0ED10F7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9E5DC2D" w14:textId="77777777" w:rsidTr="00FE0601">
        <w:trPr>
          <w:trHeight w:val="675"/>
        </w:trPr>
        <w:tc>
          <w:tcPr>
            <w:tcW w:w="1524" w:type="dxa"/>
            <w:shd w:val="clear" w:color="auto" w:fill="auto"/>
          </w:tcPr>
          <w:p w14:paraId="279EAC53" w14:textId="77777777" w:rsidR="009A0D4C" w:rsidRPr="00CF7060" w:rsidRDefault="009A0D4C" w:rsidP="009A0D4C">
            <w:pPr>
              <w:rPr>
                <w:rFonts w:ascii="Arial" w:hAnsi="Arial" w:cs="Arial"/>
                <w:b/>
                <w:bCs/>
              </w:rPr>
            </w:pPr>
            <w:r w:rsidRPr="00CF7060">
              <w:rPr>
                <w:rFonts w:ascii="Arial" w:hAnsi="Arial" w:cs="Arial"/>
                <w:b/>
                <w:bCs/>
              </w:rPr>
              <w:t>2842</w:t>
            </w:r>
          </w:p>
        </w:tc>
        <w:tc>
          <w:tcPr>
            <w:tcW w:w="1952" w:type="dxa"/>
            <w:shd w:val="clear" w:color="auto" w:fill="auto"/>
          </w:tcPr>
          <w:p w14:paraId="0D45C10D"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480BBB7B" w14:textId="77777777" w:rsidR="009A0D4C" w:rsidRPr="00CF7060" w:rsidRDefault="009A0D4C" w:rsidP="009A0D4C">
            <w:pPr>
              <w:rPr>
                <w:rFonts w:ascii="Arial" w:hAnsi="Arial" w:cs="Arial"/>
                <w:b/>
                <w:bCs/>
              </w:rPr>
            </w:pPr>
            <w:r w:rsidRPr="00CF7060">
              <w:rPr>
                <w:rFonts w:ascii="Arial" w:hAnsi="Arial" w:cs="Arial"/>
                <w:b/>
                <w:bCs/>
              </w:rPr>
              <w:t>Other salts of inorganic acids or peroxoacids (including aluminosilicates whether or not chemically defined), other than azides:</w:t>
            </w:r>
          </w:p>
        </w:tc>
        <w:tc>
          <w:tcPr>
            <w:tcW w:w="1578" w:type="dxa"/>
            <w:shd w:val="clear" w:color="auto" w:fill="auto"/>
          </w:tcPr>
          <w:p w14:paraId="05243A86"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75555A82" w14:textId="77777777" w:rsidTr="00FE0601">
        <w:trPr>
          <w:trHeight w:val="450"/>
        </w:trPr>
        <w:tc>
          <w:tcPr>
            <w:tcW w:w="1524" w:type="dxa"/>
            <w:shd w:val="clear" w:color="auto" w:fill="auto"/>
          </w:tcPr>
          <w:p w14:paraId="623C9EB6" w14:textId="77777777" w:rsidR="009A0D4C" w:rsidRPr="00CF7060" w:rsidRDefault="009A0D4C" w:rsidP="009A0D4C">
            <w:pPr>
              <w:rPr>
                <w:rFonts w:ascii="Arial" w:hAnsi="Arial" w:cs="Arial"/>
              </w:rPr>
            </w:pPr>
          </w:p>
        </w:tc>
        <w:tc>
          <w:tcPr>
            <w:tcW w:w="1952" w:type="dxa"/>
            <w:shd w:val="clear" w:color="auto" w:fill="auto"/>
          </w:tcPr>
          <w:p w14:paraId="4AA18954" w14:textId="77777777" w:rsidR="009A0D4C" w:rsidRPr="00CF7060" w:rsidRDefault="009A0D4C" w:rsidP="009A0D4C">
            <w:pPr>
              <w:rPr>
                <w:rFonts w:ascii="Arial" w:hAnsi="Arial" w:cs="Arial"/>
              </w:rPr>
            </w:pPr>
            <w:r w:rsidRPr="00CF7060">
              <w:rPr>
                <w:rFonts w:ascii="Arial" w:hAnsi="Arial" w:cs="Arial"/>
              </w:rPr>
              <w:t>2842.10</w:t>
            </w:r>
          </w:p>
        </w:tc>
        <w:tc>
          <w:tcPr>
            <w:tcW w:w="5253" w:type="dxa"/>
            <w:shd w:val="clear" w:color="auto" w:fill="auto"/>
          </w:tcPr>
          <w:p w14:paraId="321E33DB" w14:textId="77777777" w:rsidR="009A0D4C" w:rsidRPr="00CF7060" w:rsidRDefault="009A0D4C" w:rsidP="009A0D4C">
            <w:pPr>
              <w:rPr>
                <w:rFonts w:ascii="Arial" w:hAnsi="Arial" w:cs="Arial"/>
              </w:rPr>
            </w:pPr>
            <w:r w:rsidRPr="00CF7060">
              <w:rPr>
                <w:rFonts w:ascii="Arial" w:hAnsi="Arial" w:cs="Arial"/>
              </w:rPr>
              <w:t>- Double or complex silicates, including aluminosilicates whether or not chemically defined</w:t>
            </w:r>
          </w:p>
        </w:tc>
        <w:tc>
          <w:tcPr>
            <w:tcW w:w="1578" w:type="dxa"/>
            <w:shd w:val="clear" w:color="auto" w:fill="auto"/>
          </w:tcPr>
          <w:p w14:paraId="4BB8385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C282069" w14:textId="77777777" w:rsidTr="00FE0601">
        <w:trPr>
          <w:trHeight w:val="255"/>
        </w:trPr>
        <w:tc>
          <w:tcPr>
            <w:tcW w:w="1524" w:type="dxa"/>
            <w:shd w:val="clear" w:color="auto" w:fill="auto"/>
          </w:tcPr>
          <w:p w14:paraId="667E1A52" w14:textId="77777777" w:rsidR="009A0D4C" w:rsidRPr="00CF7060" w:rsidRDefault="009A0D4C" w:rsidP="009A0D4C">
            <w:pPr>
              <w:rPr>
                <w:rFonts w:ascii="Arial" w:hAnsi="Arial" w:cs="Arial"/>
                <w:lang w:eastAsia="zh-TW"/>
              </w:rPr>
            </w:pPr>
          </w:p>
        </w:tc>
        <w:tc>
          <w:tcPr>
            <w:tcW w:w="1952" w:type="dxa"/>
            <w:shd w:val="clear" w:color="auto" w:fill="auto"/>
          </w:tcPr>
          <w:p w14:paraId="0EC4A79D" w14:textId="77777777" w:rsidR="009A0D4C" w:rsidRPr="00CF7060" w:rsidRDefault="009A0D4C" w:rsidP="009A0D4C">
            <w:pPr>
              <w:rPr>
                <w:rFonts w:ascii="Arial" w:hAnsi="Arial" w:cs="Arial"/>
              </w:rPr>
            </w:pPr>
            <w:r w:rsidRPr="00CF7060">
              <w:rPr>
                <w:rFonts w:ascii="Arial" w:hAnsi="Arial" w:cs="Arial"/>
              </w:rPr>
              <w:t>2842.90</w:t>
            </w:r>
          </w:p>
        </w:tc>
        <w:tc>
          <w:tcPr>
            <w:tcW w:w="5253" w:type="dxa"/>
            <w:shd w:val="clear" w:color="auto" w:fill="auto"/>
          </w:tcPr>
          <w:p w14:paraId="295EF420"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3AC82B0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0FD2628" w14:textId="77777777" w:rsidTr="00FE0601">
        <w:trPr>
          <w:trHeight w:val="675"/>
        </w:trPr>
        <w:tc>
          <w:tcPr>
            <w:tcW w:w="1524" w:type="dxa"/>
            <w:shd w:val="clear" w:color="auto" w:fill="auto"/>
          </w:tcPr>
          <w:p w14:paraId="1A7026B3" w14:textId="77777777" w:rsidR="009A0D4C" w:rsidRPr="00CF7060" w:rsidRDefault="009A0D4C" w:rsidP="009A0D4C">
            <w:pPr>
              <w:rPr>
                <w:rFonts w:ascii="Arial" w:hAnsi="Arial" w:cs="Arial"/>
                <w:b/>
                <w:bCs/>
              </w:rPr>
            </w:pPr>
            <w:r w:rsidRPr="00CF7060">
              <w:rPr>
                <w:rFonts w:ascii="Arial" w:hAnsi="Arial" w:cs="Arial"/>
                <w:b/>
                <w:bCs/>
              </w:rPr>
              <w:t>2843</w:t>
            </w:r>
          </w:p>
        </w:tc>
        <w:tc>
          <w:tcPr>
            <w:tcW w:w="1952" w:type="dxa"/>
            <w:shd w:val="clear" w:color="auto" w:fill="auto"/>
          </w:tcPr>
          <w:p w14:paraId="5B89709A"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42B19A0A" w14:textId="77777777" w:rsidR="009A0D4C" w:rsidRPr="00CF7060" w:rsidRDefault="009A0D4C" w:rsidP="009A0D4C">
            <w:pPr>
              <w:rPr>
                <w:rFonts w:ascii="Arial" w:hAnsi="Arial" w:cs="Arial"/>
                <w:b/>
                <w:bCs/>
              </w:rPr>
            </w:pPr>
            <w:r w:rsidRPr="00CF7060">
              <w:rPr>
                <w:rFonts w:ascii="Arial" w:hAnsi="Arial" w:cs="Arial"/>
                <w:b/>
                <w:bCs/>
              </w:rPr>
              <w:t xml:space="preserve">Colloidal precious metals; inorganic or organic compounds of precious metals, </w:t>
            </w:r>
            <w:r w:rsidRPr="00CF7060">
              <w:rPr>
                <w:rFonts w:ascii="Arial" w:hAnsi="Arial" w:cs="Arial"/>
                <w:b/>
                <w:bCs/>
              </w:rPr>
              <w:lastRenderedPageBreak/>
              <w:t>whether or not chemically defined; amalgams of precious metals:</w:t>
            </w:r>
          </w:p>
        </w:tc>
        <w:tc>
          <w:tcPr>
            <w:tcW w:w="1578" w:type="dxa"/>
            <w:shd w:val="clear" w:color="auto" w:fill="auto"/>
          </w:tcPr>
          <w:p w14:paraId="326F4029" w14:textId="77777777" w:rsidR="009A0D4C" w:rsidRPr="00CF7060" w:rsidRDefault="009A0D4C" w:rsidP="009A0D4C">
            <w:pPr>
              <w:rPr>
                <w:rFonts w:ascii="Arial" w:hAnsi="Arial" w:cs="Arial"/>
              </w:rPr>
            </w:pPr>
            <w:r w:rsidRPr="00CF7060">
              <w:rPr>
                <w:rFonts w:ascii="Arial" w:hAnsi="Arial" w:cs="Arial"/>
              </w:rPr>
              <w:lastRenderedPageBreak/>
              <w:t> </w:t>
            </w:r>
          </w:p>
        </w:tc>
      </w:tr>
      <w:tr w:rsidR="00CF7060" w:rsidRPr="00CF7060" w14:paraId="153C0026" w14:textId="77777777" w:rsidTr="00FE0601">
        <w:trPr>
          <w:trHeight w:val="255"/>
        </w:trPr>
        <w:tc>
          <w:tcPr>
            <w:tcW w:w="1524" w:type="dxa"/>
            <w:shd w:val="clear" w:color="auto" w:fill="auto"/>
          </w:tcPr>
          <w:p w14:paraId="3AADAE63" w14:textId="77777777" w:rsidR="009A0D4C" w:rsidRPr="00CF7060" w:rsidRDefault="009A0D4C" w:rsidP="009A0D4C">
            <w:pPr>
              <w:rPr>
                <w:rFonts w:ascii="Arial" w:hAnsi="Arial" w:cs="Arial"/>
              </w:rPr>
            </w:pPr>
          </w:p>
        </w:tc>
        <w:tc>
          <w:tcPr>
            <w:tcW w:w="1952" w:type="dxa"/>
            <w:shd w:val="clear" w:color="auto" w:fill="auto"/>
          </w:tcPr>
          <w:p w14:paraId="3407EE7F" w14:textId="77777777" w:rsidR="009A0D4C" w:rsidRPr="00CF7060" w:rsidRDefault="009A0D4C" w:rsidP="009A0D4C">
            <w:pPr>
              <w:rPr>
                <w:rFonts w:ascii="Arial" w:hAnsi="Arial" w:cs="Arial"/>
              </w:rPr>
            </w:pPr>
            <w:r w:rsidRPr="00CF7060">
              <w:rPr>
                <w:rFonts w:ascii="Arial" w:hAnsi="Arial" w:cs="Arial"/>
              </w:rPr>
              <w:t>2843.10</w:t>
            </w:r>
          </w:p>
        </w:tc>
        <w:tc>
          <w:tcPr>
            <w:tcW w:w="5253" w:type="dxa"/>
            <w:shd w:val="clear" w:color="auto" w:fill="auto"/>
          </w:tcPr>
          <w:p w14:paraId="2F555282" w14:textId="77777777" w:rsidR="009A0D4C" w:rsidRPr="00CF7060" w:rsidRDefault="009A0D4C" w:rsidP="009A0D4C">
            <w:pPr>
              <w:rPr>
                <w:rFonts w:ascii="Arial" w:hAnsi="Arial" w:cs="Arial"/>
              </w:rPr>
            </w:pPr>
            <w:r w:rsidRPr="00CF7060">
              <w:rPr>
                <w:rFonts w:ascii="Arial" w:hAnsi="Arial" w:cs="Arial"/>
              </w:rPr>
              <w:t>- Colloidal precious metals</w:t>
            </w:r>
          </w:p>
        </w:tc>
        <w:tc>
          <w:tcPr>
            <w:tcW w:w="1578" w:type="dxa"/>
            <w:shd w:val="clear" w:color="auto" w:fill="auto"/>
          </w:tcPr>
          <w:p w14:paraId="774B0CE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19E3B87" w14:textId="77777777" w:rsidTr="00FE0601">
        <w:trPr>
          <w:trHeight w:val="255"/>
        </w:trPr>
        <w:tc>
          <w:tcPr>
            <w:tcW w:w="1524" w:type="dxa"/>
            <w:shd w:val="clear" w:color="auto" w:fill="auto"/>
          </w:tcPr>
          <w:p w14:paraId="39DE64AF" w14:textId="77777777" w:rsidR="009A0D4C" w:rsidRPr="00CF7060" w:rsidRDefault="009A0D4C" w:rsidP="009A0D4C">
            <w:pPr>
              <w:rPr>
                <w:rFonts w:ascii="Arial" w:hAnsi="Arial" w:cs="Arial"/>
              </w:rPr>
            </w:pPr>
          </w:p>
        </w:tc>
        <w:tc>
          <w:tcPr>
            <w:tcW w:w="1952" w:type="dxa"/>
            <w:shd w:val="clear" w:color="auto" w:fill="auto"/>
          </w:tcPr>
          <w:p w14:paraId="23C94DDD" w14:textId="77777777" w:rsidR="009A0D4C" w:rsidRPr="00CF7060" w:rsidRDefault="009A0D4C" w:rsidP="009A0D4C">
            <w:pPr>
              <w:rPr>
                <w:rFonts w:ascii="Arial" w:hAnsi="Arial" w:cs="Arial"/>
              </w:rPr>
            </w:pPr>
            <w:r w:rsidRPr="00CF7060">
              <w:rPr>
                <w:rFonts w:ascii="Arial" w:hAnsi="Arial" w:cs="Arial"/>
              </w:rPr>
              <w:t>2843.21</w:t>
            </w:r>
          </w:p>
        </w:tc>
        <w:tc>
          <w:tcPr>
            <w:tcW w:w="5253" w:type="dxa"/>
            <w:shd w:val="clear" w:color="auto" w:fill="auto"/>
          </w:tcPr>
          <w:p w14:paraId="7CBCEB47" w14:textId="77777777" w:rsidR="009A0D4C" w:rsidRPr="00CF7060" w:rsidRDefault="009A0D4C" w:rsidP="009A0D4C">
            <w:pPr>
              <w:rPr>
                <w:rFonts w:ascii="Arial" w:hAnsi="Arial" w:cs="Arial"/>
              </w:rPr>
            </w:pPr>
            <w:r w:rsidRPr="00CF7060">
              <w:rPr>
                <w:rFonts w:ascii="Arial" w:hAnsi="Arial" w:cs="Arial"/>
              </w:rPr>
              <w:t>-- Silver compounds: silver nitrate</w:t>
            </w:r>
          </w:p>
        </w:tc>
        <w:tc>
          <w:tcPr>
            <w:tcW w:w="1578" w:type="dxa"/>
            <w:shd w:val="clear" w:color="auto" w:fill="auto"/>
          </w:tcPr>
          <w:p w14:paraId="769AF462"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BB2FC66" w14:textId="77777777" w:rsidTr="00FE0601">
        <w:trPr>
          <w:trHeight w:val="255"/>
        </w:trPr>
        <w:tc>
          <w:tcPr>
            <w:tcW w:w="1524" w:type="dxa"/>
            <w:shd w:val="clear" w:color="auto" w:fill="auto"/>
          </w:tcPr>
          <w:p w14:paraId="1E5E817D" w14:textId="77777777" w:rsidR="009A0D4C" w:rsidRPr="00CF7060" w:rsidRDefault="009A0D4C" w:rsidP="009A0D4C">
            <w:pPr>
              <w:rPr>
                <w:rFonts w:ascii="Arial" w:hAnsi="Arial" w:cs="Arial"/>
              </w:rPr>
            </w:pPr>
          </w:p>
        </w:tc>
        <w:tc>
          <w:tcPr>
            <w:tcW w:w="1952" w:type="dxa"/>
            <w:shd w:val="clear" w:color="auto" w:fill="auto"/>
          </w:tcPr>
          <w:p w14:paraId="2A9A4AEA" w14:textId="77777777" w:rsidR="009A0D4C" w:rsidRPr="00CF7060" w:rsidRDefault="009A0D4C" w:rsidP="009A0D4C">
            <w:pPr>
              <w:rPr>
                <w:rFonts w:ascii="Arial" w:hAnsi="Arial" w:cs="Arial"/>
              </w:rPr>
            </w:pPr>
            <w:r w:rsidRPr="00CF7060">
              <w:rPr>
                <w:rFonts w:ascii="Arial" w:hAnsi="Arial" w:cs="Arial"/>
              </w:rPr>
              <w:t>2843.29</w:t>
            </w:r>
          </w:p>
        </w:tc>
        <w:tc>
          <w:tcPr>
            <w:tcW w:w="5253" w:type="dxa"/>
            <w:shd w:val="clear" w:color="auto" w:fill="auto"/>
          </w:tcPr>
          <w:p w14:paraId="7C38B6D1" w14:textId="77777777" w:rsidR="009A0D4C" w:rsidRPr="00CF7060" w:rsidRDefault="009A0D4C" w:rsidP="009A0D4C">
            <w:pPr>
              <w:rPr>
                <w:rFonts w:ascii="Arial" w:hAnsi="Arial" w:cs="Arial"/>
              </w:rPr>
            </w:pPr>
            <w:r w:rsidRPr="00CF7060">
              <w:rPr>
                <w:rFonts w:ascii="Arial" w:hAnsi="Arial" w:cs="Arial"/>
              </w:rPr>
              <w:t>-- Silver compounds: other</w:t>
            </w:r>
          </w:p>
        </w:tc>
        <w:tc>
          <w:tcPr>
            <w:tcW w:w="1578" w:type="dxa"/>
            <w:shd w:val="clear" w:color="auto" w:fill="auto"/>
          </w:tcPr>
          <w:p w14:paraId="26CA588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B4F5AD1" w14:textId="77777777" w:rsidTr="00FE0601">
        <w:trPr>
          <w:trHeight w:val="255"/>
        </w:trPr>
        <w:tc>
          <w:tcPr>
            <w:tcW w:w="1524" w:type="dxa"/>
            <w:shd w:val="clear" w:color="auto" w:fill="auto"/>
          </w:tcPr>
          <w:p w14:paraId="5C89A839" w14:textId="77777777" w:rsidR="009A0D4C" w:rsidRPr="00CF7060" w:rsidRDefault="009A0D4C" w:rsidP="009A0D4C">
            <w:pPr>
              <w:rPr>
                <w:rFonts w:ascii="Arial" w:hAnsi="Arial" w:cs="Arial"/>
              </w:rPr>
            </w:pPr>
          </w:p>
        </w:tc>
        <w:tc>
          <w:tcPr>
            <w:tcW w:w="1952" w:type="dxa"/>
            <w:shd w:val="clear" w:color="auto" w:fill="auto"/>
          </w:tcPr>
          <w:p w14:paraId="28078460" w14:textId="77777777" w:rsidR="009A0D4C" w:rsidRPr="00CF7060" w:rsidRDefault="009A0D4C" w:rsidP="009A0D4C">
            <w:pPr>
              <w:rPr>
                <w:rFonts w:ascii="Arial" w:hAnsi="Arial" w:cs="Arial"/>
              </w:rPr>
            </w:pPr>
            <w:r w:rsidRPr="00CF7060">
              <w:rPr>
                <w:rFonts w:ascii="Arial" w:hAnsi="Arial" w:cs="Arial"/>
              </w:rPr>
              <w:t>2843.30</w:t>
            </w:r>
          </w:p>
        </w:tc>
        <w:tc>
          <w:tcPr>
            <w:tcW w:w="5253" w:type="dxa"/>
            <w:shd w:val="clear" w:color="auto" w:fill="auto"/>
          </w:tcPr>
          <w:p w14:paraId="436E1F68" w14:textId="77777777" w:rsidR="009A0D4C" w:rsidRPr="00CF7060" w:rsidRDefault="009A0D4C" w:rsidP="009A0D4C">
            <w:pPr>
              <w:rPr>
                <w:rFonts w:ascii="Arial" w:hAnsi="Arial" w:cs="Arial"/>
              </w:rPr>
            </w:pPr>
            <w:r w:rsidRPr="00CF7060">
              <w:rPr>
                <w:rFonts w:ascii="Arial" w:hAnsi="Arial" w:cs="Arial"/>
              </w:rPr>
              <w:t>- Gold compounds</w:t>
            </w:r>
          </w:p>
        </w:tc>
        <w:tc>
          <w:tcPr>
            <w:tcW w:w="1578" w:type="dxa"/>
            <w:shd w:val="clear" w:color="auto" w:fill="auto"/>
          </w:tcPr>
          <w:p w14:paraId="72B7AC06"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C2C1EB3" w14:textId="77777777" w:rsidTr="00FE0601">
        <w:trPr>
          <w:trHeight w:val="255"/>
        </w:trPr>
        <w:tc>
          <w:tcPr>
            <w:tcW w:w="1524" w:type="dxa"/>
            <w:shd w:val="clear" w:color="auto" w:fill="auto"/>
          </w:tcPr>
          <w:p w14:paraId="7E5BC87B" w14:textId="77777777" w:rsidR="009A0D4C" w:rsidRPr="00CF7060" w:rsidRDefault="009A0D4C" w:rsidP="009A0D4C">
            <w:pPr>
              <w:rPr>
                <w:rFonts w:ascii="Arial" w:hAnsi="Arial" w:cs="Arial"/>
              </w:rPr>
            </w:pPr>
          </w:p>
        </w:tc>
        <w:tc>
          <w:tcPr>
            <w:tcW w:w="1952" w:type="dxa"/>
            <w:shd w:val="clear" w:color="auto" w:fill="auto"/>
          </w:tcPr>
          <w:p w14:paraId="22271E9B" w14:textId="77777777" w:rsidR="009A0D4C" w:rsidRPr="00CF7060" w:rsidRDefault="009A0D4C" w:rsidP="009A0D4C">
            <w:pPr>
              <w:rPr>
                <w:rFonts w:ascii="Arial" w:hAnsi="Arial" w:cs="Arial"/>
              </w:rPr>
            </w:pPr>
            <w:r w:rsidRPr="00CF7060">
              <w:rPr>
                <w:rFonts w:ascii="Arial" w:hAnsi="Arial" w:cs="Arial"/>
              </w:rPr>
              <w:t>2843.90</w:t>
            </w:r>
          </w:p>
        </w:tc>
        <w:tc>
          <w:tcPr>
            <w:tcW w:w="5253" w:type="dxa"/>
            <w:shd w:val="clear" w:color="auto" w:fill="auto"/>
          </w:tcPr>
          <w:p w14:paraId="51CDE6F7" w14:textId="77777777" w:rsidR="009A0D4C" w:rsidRPr="00CF7060" w:rsidRDefault="009A0D4C" w:rsidP="009A0D4C">
            <w:pPr>
              <w:rPr>
                <w:rFonts w:ascii="Arial" w:hAnsi="Arial" w:cs="Arial"/>
              </w:rPr>
            </w:pPr>
            <w:r w:rsidRPr="00CF7060">
              <w:rPr>
                <w:rFonts w:ascii="Arial" w:hAnsi="Arial" w:cs="Arial"/>
              </w:rPr>
              <w:t>- Other compounds; amalgams</w:t>
            </w:r>
          </w:p>
        </w:tc>
        <w:tc>
          <w:tcPr>
            <w:tcW w:w="1578" w:type="dxa"/>
            <w:shd w:val="clear" w:color="auto" w:fill="auto"/>
          </w:tcPr>
          <w:p w14:paraId="6322769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95A8036" w14:textId="77777777" w:rsidTr="00FE0601">
        <w:trPr>
          <w:trHeight w:val="900"/>
        </w:trPr>
        <w:tc>
          <w:tcPr>
            <w:tcW w:w="1524" w:type="dxa"/>
            <w:shd w:val="clear" w:color="auto" w:fill="auto"/>
          </w:tcPr>
          <w:p w14:paraId="03A29A70" w14:textId="77777777" w:rsidR="009A0D4C" w:rsidRPr="00CF7060" w:rsidRDefault="009A0D4C" w:rsidP="009A0D4C">
            <w:pPr>
              <w:rPr>
                <w:rFonts w:ascii="Arial" w:hAnsi="Arial" w:cs="Arial"/>
                <w:b/>
                <w:bCs/>
              </w:rPr>
            </w:pPr>
            <w:r w:rsidRPr="00CF7060">
              <w:rPr>
                <w:rFonts w:ascii="Arial" w:hAnsi="Arial" w:cs="Arial"/>
                <w:b/>
                <w:bCs/>
              </w:rPr>
              <w:t>2844</w:t>
            </w:r>
          </w:p>
        </w:tc>
        <w:tc>
          <w:tcPr>
            <w:tcW w:w="1952" w:type="dxa"/>
            <w:shd w:val="clear" w:color="auto" w:fill="auto"/>
          </w:tcPr>
          <w:p w14:paraId="100B7343"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22518A23" w14:textId="77777777" w:rsidR="009A0D4C" w:rsidRPr="00CF7060" w:rsidRDefault="009A0D4C" w:rsidP="009A0D4C">
            <w:pPr>
              <w:rPr>
                <w:rFonts w:ascii="Arial" w:hAnsi="Arial" w:cs="Arial"/>
                <w:b/>
                <w:bCs/>
              </w:rPr>
            </w:pPr>
            <w:r w:rsidRPr="00CF7060">
              <w:rPr>
                <w:rFonts w:ascii="Arial" w:hAnsi="Arial" w:cs="Arial"/>
                <w:b/>
                <w:bCs/>
              </w:rPr>
              <w:t>Radioactive chemical elements and radioactive isotopes (including the fissile or fertile chemical elements and isotopes) and their compounds; mixtures and residues containing these products:</w:t>
            </w:r>
          </w:p>
        </w:tc>
        <w:tc>
          <w:tcPr>
            <w:tcW w:w="1578" w:type="dxa"/>
            <w:shd w:val="clear" w:color="auto" w:fill="auto"/>
          </w:tcPr>
          <w:p w14:paraId="2D2D2E6B"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05758718" w14:textId="77777777" w:rsidTr="00FE0601">
        <w:trPr>
          <w:trHeight w:val="675"/>
        </w:trPr>
        <w:tc>
          <w:tcPr>
            <w:tcW w:w="1524" w:type="dxa"/>
            <w:shd w:val="clear" w:color="auto" w:fill="auto"/>
          </w:tcPr>
          <w:p w14:paraId="5FF55A14" w14:textId="77777777" w:rsidR="009A0D4C" w:rsidRPr="00CF7060" w:rsidRDefault="009A0D4C" w:rsidP="009A0D4C">
            <w:pPr>
              <w:rPr>
                <w:rFonts w:ascii="Arial" w:hAnsi="Arial" w:cs="Arial"/>
              </w:rPr>
            </w:pPr>
            <w:r w:rsidRPr="00CF7060">
              <w:rPr>
                <w:rFonts w:ascii="Arial" w:hAnsi="Arial" w:cs="Arial"/>
              </w:rPr>
              <w:t>2844</w:t>
            </w:r>
          </w:p>
        </w:tc>
        <w:tc>
          <w:tcPr>
            <w:tcW w:w="1952" w:type="dxa"/>
            <w:shd w:val="clear" w:color="auto" w:fill="auto"/>
          </w:tcPr>
          <w:p w14:paraId="628D8F86" w14:textId="77777777" w:rsidR="009A0D4C" w:rsidRPr="00CF7060" w:rsidRDefault="009A0D4C" w:rsidP="009A0D4C">
            <w:pPr>
              <w:rPr>
                <w:rFonts w:ascii="Arial" w:hAnsi="Arial" w:cs="Arial"/>
              </w:rPr>
            </w:pPr>
            <w:r w:rsidRPr="00CF7060">
              <w:rPr>
                <w:rFonts w:ascii="Arial" w:hAnsi="Arial" w:cs="Arial"/>
              </w:rPr>
              <w:t>2844.10</w:t>
            </w:r>
          </w:p>
        </w:tc>
        <w:tc>
          <w:tcPr>
            <w:tcW w:w="5253" w:type="dxa"/>
            <w:shd w:val="clear" w:color="auto" w:fill="auto"/>
          </w:tcPr>
          <w:p w14:paraId="6BC7F4D9" w14:textId="77777777" w:rsidR="009A0D4C" w:rsidRPr="00CF7060" w:rsidRDefault="009A0D4C" w:rsidP="009A0D4C">
            <w:pPr>
              <w:rPr>
                <w:rFonts w:ascii="Arial" w:hAnsi="Arial" w:cs="Arial"/>
              </w:rPr>
            </w:pPr>
            <w:r w:rsidRPr="00CF7060">
              <w:rPr>
                <w:rFonts w:ascii="Arial" w:hAnsi="Arial" w:cs="Arial"/>
              </w:rPr>
              <w:t>- Natural uranium and its compounds; alloys, dispersions (including cermets), ceramic products and mixtures containing natural uranium or natural uranium compounds</w:t>
            </w:r>
          </w:p>
        </w:tc>
        <w:tc>
          <w:tcPr>
            <w:tcW w:w="1578" w:type="dxa"/>
            <w:shd w:val="clear" w:color="auto" w:fill="auto"/>
          </w:tcPr>
          <w:p w14:paraId="71091B9F"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BDAD5D9" w14:textId="77777777" w:rsidTr="00FE0601">
        <w:trPr>
          <w:trHeight w:val="900"/>
        </w:trPr>
        <w:tc>
          <w:tcPr>
            <w:tcW w:w="1524" w:type="dxa"/>
            <w:shd w:val="clear" w:color="auto" w:fill="auto"/>
          </w:tcPr>
          <w:p w14:paraId="08CC5F97" w14:textId="77777777" w:rsidR="009A0D4C" w:rsidRPr="00CF7060" w:rsidRDefault="009A0D4C" w:rsidP="009A0D4C">
            <w:pPr>
              <w:rPr>
                <w:rFonts w:ascii="Arial" w:hAnsi="Arial" w:cs="Arial"/>
              </w:rPr>
            </w:pPr>
            <w:r w:rsidRPr="00CF7060">
              <w:rPr>
                <w:rFonts w:ascii="Arial" w:hAnsi="Arial" w:cs="Arial"/>
              </w:rPr>
              <w:t>2844</w:t>
            </w:r>
          </w:p>
        </w:tc>
        <w:tc>
          <w:tcPr>
            <w:tcW w:w="1952" w:type="dxa"/>
            <w:shd w:val="clear" w:color="auto" w:fill="auto"/>
          </w:tcPr>
          <w:p w14:paraId="237BDC5A" w14:textId="77777777" w:rsidR="009A0D4C" w:rsidRPr="00CF7060" w:rsidRDefault="009A0D4C" w:rsidP="009A0D4C">
            <w:pPr>
              <w:rPr>
                <w:rFonts w:ascii="Arial" w:hAnsi="Arial" w:cs="Arial"/>
              </w:rPr>
            </w:pPr>
            <w:r w:rsidRPr="00CF7060">
              <w:rPr>
                <w:rFonts w:ascii="Arial" w:hAnsi="Arial" w:cs="Arial"/>
              </w:rPr>
              <w:t>2844.20</w:t>
            </w:r>
          </w:p>
        </w:tc>
        <w:tc>
          <w:tcPr>
            <w:tcW w:w="5253" w:type="dxa"/>
            <w:shd w:val="clear" w:color="auto" w:fill="auto"/>
          </w:tcPr>
          <w:p w14:paraId="61C140E2" w14:textId="77777777" w:rsidR="009A0D4C" w:rsidRPr="00CF7060" w:rsidRDefault="009A0D4C" w:rsidP="009A0D4C">
            <w:pPr>
              <w:rPr>
                <w:rFonts w:ascii="Arial" w:hAnsi="Arial" w:cs="Arial"/>
              </w:rPr>
            </w:pPr>
            <w:r w:rsidRPr="00CF7060">
              <w:rPr>
                <w:rFonts w:ascii="Arial" w:hAnsi="Arial" w:cs="Arial"/>
              </w:rPr>
              <w:t>- Uranium enriched in U 235 and its compounds; plutonium and its compounds; alloys, dispersions (including cermets), ceramic products and mixtures containing uranium enriched in U 235, plutonium or compounds of these products</w:t>
            </w:r>
          </w:p>
        </w:tc>
        <w:tc>
          <w:tcPr>
            <w:tcW w:w="1578" w:type="dxa"/>
            <w:shd w:val="clear" w:color="auto" w:fill="auto"/>
          </w:tcPr>
          <w:p w14:paraId="4DE31649"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47A0D56" w14:textId="77777777" w:rsidTr="00FE0601">
        <w:trPr>
          <w:trHeight w:val="900"/>
        </w:trPr>
        <w:tc>
          <w:tcPr>
            <w:tcW w:w="1524" w:type="dxa"/>
            <w:shd w:val="clear" w:color="auto" w:fill="auto"/>
          </w:tcPr>
          <w:p w14:paraId="354AABD1" w14:textId="77777777" w:rsidR="009A0D4C" w:rsidRPr="00CF7060" w:rsidRDefault="009A0D4C" w:rsidP="009A0D4C">
            <w:pPr>
              <w:rPr>
                <w:rFonts w:ascii="Arial" w:hAnsi="Arial" w:cs="Arial"/>
              </w:rPr>
            </w:pPr>
            <w:r w:rsidRPr="00CF7060">
              <w:rPr>
                <w:rFonts w:ascii="Arial" w:hAnsi="Arial" w:cs="Arial"/>
              </w:rPr>
              <w:t>2844</w:t>
            </w:r>
          </w:p>
        </w:tc>
        <w:tc>
          <w:tcPr>
            <w:tcW w:w="1952" w:type="dxa"/>
            <w:shd w:val="clear" w:color="auto" w:fill="auto"/>
          </w:tcPr>
          <w:p w14:paraId="0CAE3D6E" w14:textId="77777777" w:rsidR="009A0D4C" w:rsidRPr="00CF7060" w:rsidRDefault="009A0D4C" w:rsidP="009A0D4C">
            <w:pPr>
              <w:rPr>
                <w:rFonts w:ascii="Arial" w:hAnsi="Arial" w:cs="Arial"/>
              </w:rPr>
            </w:pPr>
            <w:r w:rsidRPr="00CF7060">
              <w:rPr>
                <w:rFonts w:ascii="Arial" w:hAnsi="Arial" w:cs="Arial"/>
              </w:rPr>
              <w:t>2844.30</w:t>
            </w:r>
          </w:p>
        </w:tc>
        <w:tc>
          <w:tcPr>
            <w:tcW w:w="5253" w:type="dxa"/>
            <w:shd w:val="clear" w:color="auto" w:fill="auto"/>
          </w:tcPr>
          <w:p w14:paraId="137769E6" w14:textId="77777777" w:rsidR="009A0D4C" w:rsidRPr="00CF7060" w:rsidRDefault="009A0D4C" w:rsidP="009A0D4C">
            <w:pPr>
              <w:rPr>
                <w:rFonts w:ascii="Arial" w:hAnsi="Arial" w:cs="Arial"/>
              </w:rPr>
            </w:pPr>
            <w:r w:rsidRPr="00CF7060">
              <w:rPr>
                <w:rFonts w:ascii="Arial" w:hAnsi="Arial" w:cs="Arial"/>
              </w:rPr>
              <w:t>- Uranium depleted in U 235 and its compounds; thorium and its compounds; alloys, dispersions (including cermets), ceramic products and mixtures containing uranium depleted in U 235, thorium or compounds of these products</w:t>
            </w:r>
          </w:p>
        </w:tc>
        <w:tc>
          <w:tcPr>
            <w:tcW w:w="1578" w:type="dxa"/>
            <w:shd w:val="clear" w:color="auto" w:fill="auto"/>
          </w:tcPr>
          <w:p w14:paraId="67265439" w14:textId="77777777" w:rsidR="009A0D4C" w:rsidRPr="00CF7060" w:rsidRDefault="009A0D4C" w:rsidP="009A0D4C">
            <w:pPr>
              <w:rPr>
                <w:rFonts w:ascii="Arial" w:hAnsi="Arial" w:cs="Arial"/>
              </w:rPr>
            </w:pPr>
            <w:r w:rsidRPr="00CF7060">
              <w:rPr>
                <w:rFonts w:ascii="Arial" w:hAnsi="Arial" w:cs="Arial"/>
              </w:rPr>
              <w:t>CTSH</w:t>
            </w:r>
          </w:p>
        </w:tc>
      </w:tr>
      <w:tr w:rsidR="00213E33" w:rsidRPr="00CF7060" w:rsidDel="00213E33" w14:paraId="5F4A4AAC" w14:textId="77777777" w:rsidTr="00FE0601">
        <w:trPr>
          <w:trHeight w:val="1125"/>
        </w:trPr>
        <w:tc>
          <w:tcPr>
            <w:tcW w:w="1524" w:type="dxa"/>
            <w:shd w:val="clear" w:color="auto" w:fill="auto"/>
          </w:tcPr>
          <w:p w14:paraId="5A3AC97F" w14:textId="77777777" w:rsidR="00213E33" w:rsidRPr="00CF7060" w:rsidDel="00213E33" w:rsidRDefault="00213E33" w:rsidP="009A0D4C">
            <w:pPr>
              <w:rPr>
                <w:rFonts w:ascii="Arial" w:hAnsi="Arial" w:cs="Arial"/>
              </w:rPr>
            </w:pPr>
          </w:p>
        </w:tc>
        <w:tc>
          <w:tcPr>
            <w:tcW w:w="1952" w:type="dxa"/>
            <w:shd w:val="clear" w:color="auto" w:fill="auto"/>
          </w:tcPr>
          <w:p w14:paraId="1C50F1EB" w14:textId="77777777" w:rsidR="00213E33" w:rsidRPr="00CF7060" w:rsidDel="00213E33" w:rsidRDefault="00213E33" w:rsidP="009A0D4C">
            <w:pPr>
              <w:rPr>
                <w:rFonts w:ascii="Arial" w:hAnsi="Arial" w:cs="Arial"/>
              </w:rPr>
            </w:pPr>
          </w:p>
        </w:tc>
        <w:tc>
          <w:tcPr>
            <w:tcW w:w="5253" w:type="dxa"/>
            <w:shd w:val="clear" w:color="auto" w:fill="auto"/>
          </w:tcPr>
          <w:p w14:paraId="685D839C" w14:textId="77777777" w:rsidR="00213E33" w:rsidRPr="00213E33" w:rsidRDefault="00213E33" w:rsidP="00213E33">
            <w:pPr>
              <w:rPr>
                <w:rFonts w:ascii="Arial" w:hAnsi="Arial" w:cs="Arial"/>
                <w:lang w:val="en-NZ"/>
              </w:rPr>
            </w:pPr>
            <w:r w:rsidRPr="00213E33">
              <w:rPr>
                <w:rFonts w:ascii="Arial" w:hAnsi="Arial" w:cs="Arial"/>
                <w:lang w:val="en-NZ"/>
              </w:rPr>
              <w:t xml:space="preserve">- Radioactive elements and isotopes and compounds other than those of subheading 2844.10, 2844.20 or 2844.30; alloys, dispersions (including cermets), ceramic products and mixtures containing these elements, isotopes or compounds; radioactive </w:t>
            </w:r>
          </w:p>
          <w:p w14:paraId="668EDD33" w14:textId="77777777" w:rsidR="00213E33" w:rsidRPr="00CF7060" w:rsidDel="00213E33" w:rsidRDefault="00213E33" w:rsidP="00213E33">
            <w:pPr>
              <w:rPr>
                <w:rFonts w:ascii="Arial" w:hAnsi="Arial" w:cs="Arial"/>
              </w:rPr>
            </w:pPr>
            <w:r w:rsidRPr="00213E33">
              <w:rPr>
                <w:rFonts w:ascii="Arial" w:hAnsi="Arial" w:cs="Arial"/>
                <w:lang w:val="en-NZ"/>
              </w:rPr>
              <w:t>residues :</w:t>
            </w:r>
          </w:p>
        </w:tc>
        <w:tc>
          <w:tcPr>
            <w:tcW w:w="1578" w:type="dxa"/>
            <w:shd w:val="clear" w:color="auto" w:fill="auto"/>
          </w:tcPr>
          <w:p w14:paraId="11C8CC17" w14:textId="77777777" w:rsidR="00213E33" w:rsidRPr="00CF7060" w:rsidDel="00213E33" w:rsidRDefault="00213E33" w:rsidP="009A0D4C">
            <w:pPr>
              <w:rPr>
                <w:rFonts w:ascii="Arial" w:hAnsi="Arial" w:cs="Arial"/>
              </w:rPr>
            </w:pPr>
          </w:p>
        </w:tc>
      </w:tr>
      <w:tr w:rsidR="00213E33" w:rsidRPr="00CF7060" w:rsidDel="00213E33" w14:paraId="505C2A3B" w14:textId="77777777" w:rsidTr="00FE0601">
        <w:trPr>
          <w:trHeight w:val="1125"/>
        </w:trPr>
        <w:tc>
          <w:tcPr>
            <w:tcW w:w="1524" w:type="dxa"/>
            <w:shd w:val="clear" w:color="auto" w:fill="auto"/>
          </w:tcPr>
          <w:p w14:paraId="401F8ACA" w14:textId="77777777" w:rsidR="00213E33" w:rsidRPr="00CF7060" w:rsidDel="00213E33" w:rsidRDefault="00213E33" w:rsidP="009A0D4C">
            <w:pPr>
              <w:rPr>
                <w:rFonts w:ascii="Arial" w:hAnsi="Arial" w:cs="Arial"/>
              </w:rPr>
            </w:pPr>
            <w:r>
              <w:rPr>
                <w:rFonts w:ascii="Arial" w:hAnsi="Arial" w:cs="Arial"/>
              </w:rPr>
              <w:t>2844</w:t>
            </w:r>
          </w:p>
        </w:tc>
        <w:tc>
          <w:tcPr>
            <w:tcW w:w="1952" w:type="dxa"/>
            <w:shd w:val="clear" w:color="auto" w:fill="auto"/>
          </w:tcPr>
          <w:p w14:paraId="151C4D37" w14:textId="77777777" w:rsidR="00213E33" w:rsidRPr="00CF7060" w:rsidDel="00213E33" w:rsidRDefault="00213E33" w:rsidP="009A0D4C">
            <w:pPr>
              <w:rPr>
                <w:rFonts w:ascii="Arial" w:hAnsi="Arial" w:cs="Arial"/>
              </w:rPr>
            </w:pPr>
            <w:r w:rsidRPr="00213E33">
              <w:rPr>
                <w:rFonts w:ascii="Arial" w:hAnsi="Arial" w:cs="Arial"/>
                <w:lang w:val="en-NZ"/>
              </w:rPr>
              <w:t>2844.41</w:t>
            </w:r>
          </w:p>
        </w:tc>
        <w:tc>
          <w:tcPr>
            <w:tcW w:w="5253" w:type="dxa"/>
            <w:shd w:val="clear" w:color="auto" w:fill="auto"/>
          </w:tcPr>
          <w:p w14:paraId="79CAE4AF" w14:textId="77777777" w:rsidR="00213E33" w:rsidRPr="00213E33" w:rsidRDefault="00213E33" w:rsidP="00213E33">
            <w:pPr>
              <w:rPr>
                <w:rFonts w:ascii="Arial" w:hAnsi="Arial" w:cs="Arial"/>
                <w:lang w:val="en-NZ"/>
              </w:rPr>
            </w:pPr>
            <w:r w:rsidRPr="00213E33">
              <w:rPr>
                <w:rFonts w:ascii="Arial" w:hAnsi="Arial" w:cs="Arial"/>
                <w:lang w:val="en-NZ"/>
              </w:rPr>
              <w:t>-- Tritium and its compounds; alloys, dispersions (including cermets), ceramic products and mixtures containing tritium or its compounds</w:t>
            </w:r>
          </w:p>
        </w:tc>
        <w:tc>
          <w:tcPr>
            <w:tcW w:w="1578" w:type="dxa"/>
            <w:shd w:val="clear" w:color="auto" w:fill="auto"/>
          </w:tcPr>
          <w:p w14:paraId="77B40621" w14:textId="77777777" w:rsidR="00213E33" w:rsidRPr="00CF7060" w:rsidDel="00213E33" w:rsidRDefault="00213E33" w:rsidP="009A0D4C">
            <w:pPr>
              <w:rPr>
                <w:rFonts w:ascii="Arial" w:hAnsi="Arial" w:cs="Arial"/>
              </w:rPr>
            </w:pPr>
            <w:r>
              <w:rPr>
                <w:rFonts w:ascii="Arial" w:hAnsi="Arial" w:cs="Arial"/>
              </w:rPr>
              <w:t>CTSH</w:t>
            </w:r>
          </w:p>
        </w:tc>
      </w:tr>
      <w:tr w:rsidR="00213E33" w:rsidRPr="00CF7060" w:rsidDel="00213E33" w14:paraId="59B1D4B5" w14:textId="77777777" w:rsidTr="00FE0601">
        <w:trPr>
          <w:trHeight w:val="1125"/>
        </w:trPr>
        <w:tc>
          <w:tcPr>
            <w:tcW w:w="1524" w:type="dxa"/>
            <w:shd w:val="clear" w:color="auto" w:fill="auto"/>
          </w:tcPr>
          <w:p w14:paraId="7ACCF837" w14:textId="77777777" w:rsidR="00213E33" w:rsidRPr="00CF7060" w:rsidDel="00213E33" w:rsidRDefault="00213E33" w:rsidP="009A0D4C">
            <w:pPr>
              <w:rPr>
                <w:rFonts w:ascii="Arial" w:hAnsi="Arial" w:cs="Arial"/>
              </w:rPr>
            </w:pPr>
            <w:r>
              <w:rPr>
                <w:rFonts w:ascii="Arial" w:hAnsi="Arial" w:cs="Arial"/>
              </w:rPr>
              <w:t>2844</w:t>
            </w:r>
          </w:p>
        </w:tc>
        <w:tc>
          <w:tcPr>
            <w:tcW w:w="1952" w:type="dxa"/>
            <w:shd w:val="clear" w:color="auto" w:fill="auto"/>
          </w:tcPr>
          <w:p w14:paraId="245B4D91" w14:textId="77777777" w:rsidR="00213E33" w:rsidRPr="00CF7060" w:rsidDel="00213E33" w:rsidRDefault="00213E33" w:rsidP="009A0D4C">
            <w:pPr>
              <w:rPr>
                <w:rFonts w:ascii="Arial" w:hAnsi="Arial" w:cs="Arial"/>
              </w:rPr>
            </w:pPr>
            <w:r w:rsidRPr="00213E33">
              <w:rPr>
                <w:rFonts w:ascii="Arial" w:hAnsi="Arial" w:cs="Arial"/>
                <w:lang w:val="en-NZ"/>
              </w:rPr>
              <w:t>2844.42</w:t>
            </w:r>
          </w:p>
        </w:tc>
        <w:tc>
          <w:tcPr>
            <w:tcW w:w="5253" w:type="dxa"/>
            <w:shd w:val="clear" w:color="auto" w:fill="auto"/>
          </w:tcPr>
          <w:p w14:paraId="5DBB899E" w14:textId="77777777" w:rsidR="00213E33" w:rsidRPr="00213E33" w:rsidRDefault="00213E33" w:rsidP="00213E33">
            <w:pPr>
              <w:rPr>
                <w:rFonts w:ascii="Arial" w:hAnsi="Arial" w:cs="Arial"/>
                <w:lang w:val="en-NZ"/>
              </w:rPr>
            </w:pPr>
            <w:r w:rsidRPr="00213E33">
              <w:rPr>
                <w:rFonts w:ascii="Arial" w:hAnsi="Arial" w:cs="Arial"/>
                <w:lang w:val="en-NZ"/>
              </w:rPr>
              <w:t xml:space="preserve">-- Actinium-225, actinium-227, californium-253, curium-240, curium-241, curium-242, curium-243, curium-244, einsteinium-253, </w:t>
            </w:r>
          </w:p>
          <w:p w14:paraId="7E9B5959" w14:textId="77777777" w:rsidR="00213E33" w:rsidRPr="00213E33" w:rsidRDefault="00213E33" w:rsidP="00213E33">
            <w:pPr>
              <w:rPr>
                <w:rFonts w:ascii="Arial" w:hAnsi="Arial" w:cs="Arial"/>
                <w:lang w:val="en-NZ"/>
              </w:rPr>
            </w:pPr>
            <w:r w:rsidRPr="00213E33">
              <w:rPr>
                <w:rFonts w:ascii="Arial" w:hAnsi="Arial" w:cs="Arial"/>
                <w:lang w:val="en-NZ"/>
              </w:rPr>
              <w:t>einsteinium-254, gadolinium-148, polonium-208, polonium-209, polonium-210, radium-223, uranium-230 or uranium-232, and their compounds; alloys, dispersions (including cermets), ceramic products and mixtures containing these elements or compounds</w:t>
            </w:r>
          </w:p>
        </w:tc>
        <w:tc>
          <w:tcPr>
            <w:tcW w:w="1578" w:type="dxa"/>
            <w:shd w:val="clear" w:color="auto" w:fill="auto"/>
          </w:tcPr>
          <w:p w14:paraId="28BF9B34" w14:textId="77777777" w:rsidR="00213E33" w:rsidRPr="00CF7060" w:rsidDel="00213E33" w:rsidRDefault="00213E33" w:rsidP="009A0D4C">
            <w:pPr>
              <w:rPr>
                <w:rFonts w:ascii="Arial" w:hAnsi="Arial" w:cs="Arial"/>
              </w:rPr>
            </w:pPr>
            <w:r>
              <w:rPr>
                <w:rFonts w:ascii="Arial" w:hAnsi="Arial" w:cs="Arial"/>
              </w:rPr>
              <w:t>CTSH</w:t>
            </w:r>
          </w:p>
        </w:tc>
      </w:tr>
      <w:tr w:rsidR="00213E33" w:rsidRPr="00CF7060" w:rsidDel="00213E33" w14:paraId="1CD6E56F" w14:textId="77777777" w:rsidTr="00FE0601">
        <w:trPr>
          <w:trHeight w:val="1125"/>
        </w:trPr>
        <w:tc>
          <w:tcPr>
            <w:tcW w:w="1524" w:type="dxa"/>
            <w:shd w:val="clear" w:color="auto" w:fill="auto"/>
          </w:tcPr>
          <w:p w14:paraId="163A1426" w14:textId="77777777" w:rsidR="00213E33" w:rsidRPr="00CF7060" w:rsidDel="00213E33" w:rsidRDefault="00213E33" w:rsidP="009A0D4C">
            <w:pPr>
              <w:rPr>
                <w:rFonts w:ascii="Arial" w:hAnsi="Arial" w:cs="Arial"/>
              </w:rPr>
            </w:pPr>
            <w:r>
              <w:rPr>
                <w:rFonts w:ascii="Arial" w:hAnsi="Arial" w:cs="Arial"/>
              </w:rPr>
              <w:lastRenderedPageBreak/>
              <w:t>2844</w:t>
            </w:r>
          </w:p>
        </w:tc>
        <w:tc>
          <w:tcPr>
            <w:tcW w:w="1952" w:type="dxa"/>
            <w:shd w:val="clear" w:color="auto" w:fill="auto"/>
          </w:tcPr>
          <w:p w14:paraId="4D23BAF7" w14:textId="77777777" w:rsidR="00213E33" w:rsidRPr="00CF7060" w:rsidDel="00213E33" w:rsidRDefault="00213E33" w:rsidP="009A0D4C">
            <w:pPr>
              <w:rPr>
                <w:rFonts w:ascii="Arial" w:hAnsi="Arial" w:cs="Arial"/>
              </w:rPr>
            </w:pPr>
            <w:r w:rsidRPr="00213E33">
              <w:rPr>
                <w:rFonts w:ascii="Arial" w:hAnsi="Arial" w:cs="Arial"/>
                <w:lang w:val="en-NZ"/>
              </w:rPr>
              <w:t>2844.43</w:t>
            </w:r>
          </w:p>
        </w:tc>
        <w:tc>
          <w:tcPr>
            <w:tcW w:w="5253" w:type="dxa"/>
            <w:shd w:val="clear" w:color="auto" w:fill="auto"/>
          </w:tcPr>
          <w:p w14:paraId="6EC8624E" w14:textId="77777777" w:rsidR="00213E33" w:rsidRPr="00213E33" w:rsidRDefault="00213E33" w:rsidP="00213E33">
            <w:pPr>
              <w:rPr>
                <w:rFonts w:ascii="Arial" w:hAnsi="Arial" w:cs="Arial"/>
                <w:lang w:val="en-NZ"/>
              </w:rPr>
            </w:pPr>
            <w:r w:rsidRPr="00213E33">
              <w:rPr>
                <w:rFonts w:ascii="Arial" w:hAnsi="Arial" w:cs="Arial"/>
                <w:lang w:val="en-NZ"/>
              </w:rPr>
              <w:t>-- Other radioactive elements and</w:t>
            </w:r>
            <w:r w:rsidR="00844617">
              <w:rPr>
                <w:rFonts w:ascii="Arial" w:hAnsi="Arial" w:cs="Arial"/>
                <w:lang w:val="en-NZ"/>
              </w:rPr>
              <w:t xml:space="preserve"> isotopes and compounds; other </w:t>
            </w:r>
            <w:r w:rsidRPr="00213E33">
              <w:rPr>
                <w:rFonts w:ascii="Arial" w:hAnsi="Arial" w:cs="Arial"/>
                <w:lang w:val="en-NZ"/>
              </w:rPr>
              <w:t xml:space="preserve">alloys, dispersions (including cermets), ceramic products and </w:t>
            </w:r>
          </w:p>
          <w:p w14:paraId="18703C9B" w14:textId="77777777" w:rsidR="00213E33" w:rsidRPr="00213E33" w:rsidRDefault="00213E33" w:rsidP="00213E33">
            <w:pPr>
              <w:rPr>
                <w:rFonts w:ascii="Arial" w:hAnsi="Arial" w:cs="Arial"/>
                <w:lang w:val="en-NZ"/>
              </w:rPr>
            </w:pPr>
            <w:r w:rsidRPr="00213E33">
              <w:rPr>
                <w:rFonts w:ascii="Arial" w:hAnsi="Arial" w:cs="Arial"/>
                <w:lang w:val="en-NZ"/>
              </w:rPr>
              <w:t>mixtures containing these elements, isotopes or compounds</w:t>
            </w:r>
          </w:p>
        </w:tc>
        <w:tc>
          <w:tcPr>
            <w:tcW w:w="1578" w:type="dxa"/>
            <w:shd w:val="clear" w:color="auto" w:fill="auto"/>
          </w:tcPr>
          <w:p w14:paraId="24D1B9F0" w14:textId="77777777" w:rsidR="00213E33" w:rsidRPr="00CF7060" w:rsidDel="00213E33" w:rsidRDefault="00213E33" w:rsidP="009A0D4C">
            <w:pPr>
              <w:rPr>
                <w:rFonts w:ascii="Arial" w:hAnsi="Arial" w:cs="Arial"/>
              </w:rPr>
            </w:pPr>
            <w:r>
              <w:rPr>
                <w:rFonts w:ascii="Arial" w:hAnsi="Arial" w:cs="Arial"/>
              </w:rPr>
              <w:t>CTSH</w:t>
            </w:r>
          </w:p>
        </w:tc>
      </w:tr>
      <w:tr w:rsidR="00213E33" w:rsidRPr="00CF7060" w:rsidDel="00213E33" w14:paraId="2F67B0D6" w14:textId="77777777" w:rsidTr="00FE0601">
        <w:trPr>
          <w:trHeight w:val="1125"/>
        </w:trPr>
        <w:tc>
          <w:tcPr>
            <w:tcW w:w="1524" w:type="dxa"/>
            <w:shd w:val="clear" w:color="auto" w:fill="auto"/>
          </w:tcPr>
          <w:p w14:paraId="7B2CA478" w14:textId="77777777" w:rsidR="00213E33" w:rsidRDefault="00213E33" w:rsidP="009A0D4C">
            <w:pPr>
              <w:rPr>
                <w:rFonts w:ascii="Arial" w:hAnsi="Arial" w:cs="Arial"/>
              </w:rPr>
            </w:pPr>
            <w:r w:rsidRPr="00213E33">
              <w:rPr>
                <w:rFonts w:ascii="Arial" w:hAnsi="Arial" w:cs="Arial"/>
              </w:rPr>
              <w:t>2844</w:t>
            </w:r>
          </w:p>
        </w:tc>
        <w:tc>
          <w:tcPr>
            <w:tcW w:w="1952" w:type="dxa"/>
            <w:shd w:val="clear" w:color="auto" w:fill="auto"/>
          </w:tcPr>
          <w:p w14:paraId="7AAE84EE" w14:textId="77777777" w:rsidR="00213E33" w:rsidRPr="00213E33" w:rsidRDefault="00213E33" w:rsidP="009A0D4C">
            <w:pPr>
              <w:rPr>
                <w:rFonts w:ascii="Arial" w:hAnsi="Arial" w:cs="Arial"/>
                <w:lang w:val="en-NZ"/>
              </w:rPr>
            </w:pPr>
            <w:r w:rsidRPr="00213E33">
              <w:rPr>
                <w:rFonts w:ascii="Arial" w:hAnsi="Arial" w:cs="Arial"/>
              </w:rPr>
              <w:t>2844</w:t>
            </w:r>
            <w:r>
              <w:rPr>
                <w:rFonts w:ascii="Arial" w:hAnsi="Arial" w:cs="Arial"/>
              </w:rPr>
              <w:t>.44</w:t>
            </w:r>
          </w:p>
        </w:tc>
        <w:tc>
          <w:tcPr>
            <w:tcW w:w="5253" w:type="dxa"/>
            <w:shd w:val="clear" w:color="auto" w:fill="auto"/>
          </w:tcPr>
          <w:p w14:paraId="142E89B0" w14:textId="77777777" w:rsidR="00213E33" w:rsidRPr="00213E33" w:rsidRDefault="00213E33" w:rsidP="00213E33">
            <w:pPr>
              <w:rPr>
                <w:rFonts w:ascii="Arial" w:hAnsi="Arial" w:cs="Arial"/>
                <w:lang w:val="en-NZ"/>
              </w:rPr>
            </w:pPr>
            <w:r w:rsidRPr="00213E33">
              <w:rPr>
                <w:rFonts w:ascii="Arial" w:hAnsi="Arial" w:cs="Arial"/>
                <w:lang w:val="en-NZ"/>
              </w:rPr>
              <w:t>-- Radioactive residues</w:t>
            </w:r>
          </w:p>
        </w:tc>
        <w:tc>
          <w:tcPr>
            <w:tcW w:w="1578" w:type="dxa"/>
            <w:shd w:val="clear" w:color="auto" w:fill="auto"/>
          </w:tcPr>
          <w:p w14:paraId="5864D5B7" w14:textId="77777777" w:rsidR="00213E33" w:rsidRPr="00CF7060" w:rsidDel="00213E33" w:rsidRDefault="00213E33" w:rsidP="009A0D4C">
            <w:pPr>
              <w:rPr>
                <w:rFonts w:ascii="Arial" w:hAnsi="Arial" w:cs="Arial"/>
              </w:rPr>
            </w:pPr>
            <w:r>
              <w:rPr>
                <w:rFonts w:ascii="Arial" w:hAnsi="Arial" w:cs="Arial"/>
              </w:rPr>
              <w:t>CTSH</w:t>
            </w:r>
          </w:p>
        </w:tc>
      </w:tr>
      <w:tr w:rsidR="00CF7060" w:rsidRPr="00CF7060" w14:paraId="55A94509" w14:textId="77777777" w:rsidTr="00FE0601">
        <w:trPr>
          <w:trHeight w:val="255"/>
        </w:trPr>
        <w:tc>
          <w:tcPr>
            <w:tcW w:w="1524" w:type="dxa"/>
            <w:shd w:val="clear" w:color="auto" w:fill="auto"/>
          </w:tcPr>
          <w:p w14:paraId="37F7D60A" w14:textId="77777777" w:rsidR="009A0D4C" w:rsidRPr="00CF7060" w:rsidRDefault="009A0D4C" w:rsidP="009A0D4C">
            <w:pPr>
              <w:rPr>
                <w:rFonts w:ascii="Arial" w:hAnsi="Arial" w:cs="Arial"/>
              </w:rPr>
            </w:pPr>
            <w:r w:rsidRPr="00CF7060">
              <w:rPr>
                <w:rFonts w:ascii="Arial" w:hAnsi="Arial" w:cs="Arial"/>
              </w:rPr>
              <w:t>2844</w:t>
            </w:r>
          </w:p>
        </w:tc>
        <w:tc>
          <w:tcPr>
            <w:tcW w:w="1952" w:type="dxa"/>
            <w:shd w:val="clear" w:color="auto" w:fill="auto"/>
          </w:tcPr>
          <w:p w14:paraId="39DAFE5F" w14:textId="77777777" w:rsidR="009A0D4C" w:rsidRPr="00CF7060" w:rsidRDefault="009A0D4C" w:rsidP="009A0D4C">
            <w:pPr>
              <w:rPr>
                <w:rFonts w:ascii="Arial" w:hAnsi="Arial" w:cs="Arial"/>
              </w:rPr>
            </w:pPr>
            <w:r w:rsidRPr="00CF7060">
              <w:rPr>
                <w:rFonts w:ascii="Arial" w:hAnsi="Arial" w:cs="Arial"/>
              </w:rPr>
              <w:t>2844.50</w:t>
            </w:r>
          </w:p>
        </w:tc>
        <w:tc>
          <w:tcPr>
            <w:tcW w:w="5253" w:type="dxa"/>
            <w:shd w:val="clear" w:color="auto" w:fill="auto"/>
          </w:tcPr>
          <w:p w14:paraId="215D59F5" w14:textId="77777777" w:rsidR="009A0D4C" w:rsidRPr="00CF7060" w:rsidRDefault="009A0D4C" w:rsidP="009A0D4C">
            <w:pPr>
              <w:rPr>
                <w:rFonts w:ascii="Arial" w:hAnsi="Arial" w:cs="Arial"/>
              </w:rPr>
            </w:pPr>
            <w:r w:rsidRPr="00CF7060">
              <w:rPr>
                <w:rFonts w:ascii="Arial" w:hAnsi="Arial" w:cs="Arial"/>
              </w:rPr>
              <w:t>- Spent (irradiated) fuel elements (cartridges) of nuclear reactors</w:t>
            </w:r>
          </w:p>
        </w:tc>
        <w:tc>
          <w:tcPr>
            <w:tcW w:w="1578" w:type="dxa"/>
            <w:shd w:val="clear" w:color="auto" w:fill="auto"/>
          </w:tcPr>
          <w:p w14:paraId="1550BE82"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B22E940" w14:textId="77777777" w:rsidTr="00FE0601">
        <w:trPr>
          <w:trHeight w:val="675"/>
        </w:trPr>
        <w:tc>
          <w:tcPr>
            <w:tcW w:w="1524" w:type="dxa"/>
            <w:shd w:val="clear" w:color="auto" w:fill="auto"/>
          </w:tcPr>
          <w:p w14:paraId="59CA52DE" w14:textId="77777777" w:rsidR="009A0D4C" w:rsidRPr="00CF7060" w:rsidRDefault="009A0D4C" w:rsidP="009A0D4C">
            <w:pPr>
              <w:rPr>
                <w:rFonts w:ascii="Arial" w:hAnsi="Arial" w:cs="Arial"/>
                <w:b/>
                <w:bCs/>
              </w:rPr>
            </w:pPr>
            <w:r w:rsidRPr="00CF7060">
              <w:rPr>
                <w:rFonts w:ascii="Arial" w:hAnsi="Arial" w:cs="Arial"/>
                <w:b/>
                <w:bCs/>
              </w:rPr>
              <w:t>2845</w:t>
            </w:r>
          </w:p>
        </w:tc>
        <w:tc>
          <w:tcPr>
            <w:tcW w:w="1952" w:type="dxa"/>
            <w:shd w:val="clear" w:color="auto" w:fill="auto"/>
          </w:tcPr>
          <w:p w14:paraId="41D9FE5E"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63002F51" w14:textId="77777777" w:rsidR="009A0D4C" w:rsidRPr="00CF7060" w:rsidRDefault="009A0D4C" w:rsidP="009A0D4C">
            <w:pPr>
              <w:rPr>
                <w:rFonts w:ascii="Arial" w:hAnsi="Arial" w:cs="Arial"/>
                <w:b/>
                <w:bCs/>
              </w:rPr>
            </w:pPr>
            <w:r w:rsidRPr="00CF7060">
              <w:rPr>
                <w:rFonts w:ascii="Arial" w:hAnsi="Arial" w:cs="Arial"/>
                <w:b/>
                <w:bCs/>
              </w:rPr>
              <w:t>Isotopes other than those of heading 2844; compounds, inorganic or organic, of such isotopes, whether or not chemically defined</w:t>
            </w:r>
          </w:p>
        </w:tc>
        <w:tc>
          <w:tcPr>
            <w:tcW w:w="1578" w:type="dxa"/>
            <w:shd w:val="clear" w:color="auto" w:fill="auto"/>
          </w:tcPr>
          <w:p w14:paraId="19242818" w14:textId="77777777" w:rsidR="009A0D4C" w:rsidRPr="00CF7060" w:rsidRDefault="009A0D4C" w:rsidP="009A0D4C">
            <w:pPr>
              <w:rPr>
                <w:rFonts w:ascii="Arial" w:hAnsi="Arial" w:cs="Arial"/>
              </w:rPr>
            </w:pPr>
            <w:r w:rsidRPr="00CF7060">
              <w:rPr>
                <w:rFonts w:ascii="Arial" w:hAnsi="Arial"/>
              </w:rPr>
              <w:t>CTH</w:t>
            </w:r>
          </w:p>
        </w:tc>
      </w:tr>
      <w:tr w:rsidR="00CF7060" w:rsidRPr="00CF7060" w14:paraId="74AA9000" w14:textId="77777777" w:rsidTr="00FE0601">
        <w:trPr>
          <w:trHeight w:val="450"/>
        </w:trPr>
        <w:tc>
          <w:tcPr>
            <w:tcW w:w="1524" w:type="dxa"/>
            <w:shd w:val="clear" w:color="auto" w:fill="auto"/>
          </w:tcPr>
          <w:p w14:paraId="255B0F7F" w14:textId="77777777" w:rsidR="009A0D4C" w:rsidRPr="00CF7060" w:rsidRDefault="009A0D4C" w:rsidP="009A0D4C">
            <w:pPr>
              <w:rPr>
                <w:rFonts w:ascii="Arial" w:hAnsi="Arial" w:cs="Arial"/>
                <w:b/>
                <w:bCs/>
              </w:rPr>
            </w:pPr>
            <w:r w:rsidRPr="00CF7060">
              <w:rPr>
                <w:rFonts w:ascii="Arial" w:hAnsi="Arial" w:cs="Arial"/>
                <w:b/>
                <w:bCs/>
              </w:rPr>
              <w:t>2846</w:t>
            </w:r>
          </w:p>
        </w:tc>
        <w:tc>
          <w:tcPr>
            <w:tcW w:w="1952" w:type="dxa"/>
            <w:shd w:val="clear" w:color="auto" w:fill="auto"/>
          </w:tcPr>
          <w:p w14:paraId="316E4D69"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6F9C798D" w14:textId="77777777" w:rsidR="009A0D4C" w:rsidRPr="00CF7060" w:rsidRDefault="009A0D4C" w:rsidP="009A0D4C">
            <w:pPr>
              <w:rPr>
                <w:rFonts w:ascii="Arial" w:hAnsi="Arial" w:cs="Arial"/>
                <w:b/>
                <w:bCs/>
              </w:rPr>
            </w:pPr>
            <w:r w:rsidRPr="00CF7060">
              <w:rPr>
                <w:rFonts w:ascii="Arial" w:hAnsi="Arial" w:cs="Arial"/>
                <w:b/>
                <w:bCs/>
              </w:rPr>
              <w:t>Compounds, inorganic or organic, of rare-earth metals, of yttrium or of scandium or of mixtures of these metals:</w:t>
            </w:r>
          </w:p>
        </w:tc>
        <w:tc>
          <w:tcPr>
            <w:tcW w:w="1578" w:type="dxa"/>
            <w:shd w:val="clear" w:color="auto" w:fill="auto"/>
          </w:tcPr>
          <w:p w14:paraId="60F01034"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56FD1C8D" w14:textId="77777777" w:rsidTr="00FE0601">
        <w:trPr>
          <w:trHeight w:val="255"/>
        </w:trPr>
        <w:tc>
          <w:tcPr>
            <w:tcW w:w="1524" w:type="dxa"/>
            <w:shd w:val="clear" w:color="auto" w:fill="auto"/>
          </w:tcPr>
          <w:p w14:paraId="4E634C88" w14:textId="77777777" w:rsidR="009A0D4C" w:rsidRPr="00CF7060" w:rsidRDefault="009A0D4C" w:rsidP="009A0D4C">
            <w:pPr>
              <w:rPr>
                <w:rFonts w:ascii="Arial" w:hAnsi="Arial" w:cs="Arial"/>
                <w:b/>
                <w:bCs/>
              </w:rPr>
            </w:pPr>
            <w:r w:rsidRPr="00CF7060">
              <w:rPr>
                <w:rFonts w:ascii="Arial" w:hAnsi="Arial" w:cs="Arial"/>
                <w:b/>
                <w:bCs/>
              </w:rPr>
              <w:t> </w:t>
            </w:r>
          </w:p>
        </w:tc>
        <w:tc>
          <w:tcPr>
            <w:tcW w:w="1952" w:type="dxa"/>
            <w:shd w:val="clear" w:color="auto" w:fill="auto"/>
          </w:tcPr>
          <w:p w14:paraId="527BD30C" w14:textId="77777777" w:rsidR="009A0D4C" w:rsidRPr="00CF7060" w:rsidRDefault="009A0D4C" w:rsidP="009A0D4C">
            <w:pPr>
              <w:rPr>
                <w:rFonts w:ascii="Arial" w:hAnsi="Arial" w:cs="Arial"/>
              </w:rPr>
            </w:pPr>
            <w:r w:rsidRPr="00CF7060">
              <w:rPr>
                <w:rFonts w:ascii="Arial" w:hAnsi="Arial" w:cs="Arial"/>
              </w:rPr>
              <w:t>2846.10</w:t>
            </w:r>
          </w:p>
        </w:tc>
        <w:tc>
          <w:tcPr>
            <w:tcW w:w="5253" w:type="dxa"/>
            <w:shd w:val="clear" w:color="auto" w:fill="auto"/>
          </w:tcPr>
          <w:p w14:paraId="735C64CC" w14:textId="77777777" w:rsidR="009A0D4C" w:rsidRPr="00CF7060" w:rsidRDefault="009A0D4C" w:rsidP="009A0D4C">
            <w:pPr>
              <w:rPr>
                <w:rFonts w:ascii="Arial" w:hAnsi="Arial" w:cs="Arial"/>
              </w:rPr>
            </w:pPr>
            <w:r w:rsidRPr="00CF7060">
              <w:rPr>
                <w:rFonts w:ascii="Arial" w:hAnsi="Arial" w:cs="Arial"/>
              </w:rPr>
              <w:t>- Cerium compounds</w:t>
            </w:r>
          </w:p>
        </w:tc>
        <w:tc>
          <w:tcPr>
            <w:tcW w:w="1578" w:type="dxa"/>
            <w:shd w:val="clear" w:color="auto" w:fill="auto"/>
          </w:tcPr>
          <w:p w14:paraId="3A93E676"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5854959" w14:textId="77777777" w:rsidTr="00FE0601">
        <w:trPr>
          <w:trHeight w:val="255"/>
        </w:trPr>
        <w:tc>
          <w:tcPr>
            <w:tcW w:w="1524" w:type="dxa"/>
            <w:shd w:val="clear" w:color="auto" w:fill="auto"/>
          </w:tcPr>
          <w:p w14:paraId="473D2557" w14:textId="77777777" w:rsidR="009A0D4C" w:rsidRPr="00CF7060" w:rsidRDefault="009A0D4C" w:rsidP="009A0D4C">
            <w:pPr>
              <w:rPr>
                <w:rFonts w:ascii="Arial" w:hAnsi="Arial" w:cs="Arial"/>
                <w:b/>
                <w:bCs/>
              </w:rPr>
            </w:pPr>
            <w:r w:rsidRPr="00CF7060">
              <w:rPr>
                <w:rFonts w:ascii="Arial" w:hAnsi="Arial" w:cs="Arial"/>
                <w:b/>
                <w:bCs/>
              </w:rPr>
              <w:t> </w:t>
            </w:r>
          </w:p>
        </w:tc>
        <w:tc>
          <w:tcPr>
            <w:tcW w:w="1952" w:type="dxa"/>
            <w:shd w:val="clear" w:color="auto" w:fill="auto"/>
          </w:tcPr>
          <w:p w14:paraId="0FCE4576" w14:textId="77777777" w:rsidR="009A0D4C" w:rsidRPr="00CF7060" w:rsidRDefault="009A0D4C" w:rsidP="009A0D4C">
            <w:pPr>
              <w:rPr>
                <w:rFonts w:ascii="Arial" w:hAnsi="Arial" w:cs="Arial"/>
              </w:rPr>
            </w:pPr>
            <w:r w:rsidRPr="00CF7060">
              <w:rPr>
                <w:rFonts w:ascii="Arial" w:hAnsi="Arial" w:cs="Arial"/>
              </w:rPr>
              <w:t>2846.90</w:t>
            </w:r>
          </w:p>
        </w:tc>
        <w:tc>
          <w:tcPr>
            <w:tcW w:w="5253" w:type="dxa"/>
            <w:shd w:val="clear" w:color="auto" w:fill="auto"/>
          </w:tcPr>
          <w:p w14:paraId="774B84F3"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27384A4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F82CB89" w14:textId="77777777" w:rsidTr="00FE0601">
        <w:trPr>
          <w:trHeight w:val="255"/>
        </w:trPr>
        <w:tc>
          <w:tcPr>
            <w:tcW w:w="1524" w:type="dxa"/>
            <w:shd w:val="clear" w:color="auto" w:fill="auto"/>
          </w:tcPr>
          <w:p w14:paraId="555BBBD7" w14:textId="77777777" w:rsidR="009A0D4C" w:rsidRPr="00CF7060" w:rsidRDefault="009A0D4C" w:rsidP="009A0D4C">
            <w:pPr>
              <w:rPr>
                <w:rFonts w:ascii="Arial" w:hAnsi="Arial" w:cs="Arial"/>
                <w:b/>
                <w:bCs/>
              </w:rPr>
            </w:pPr>
            <w:r w:rsidRPr="00CF7060">
              <w:rPr>
                <w:rFonts w:ascii="Arial" w:hAnsi="Arial" w:cs="Arial"/>
                <w:b/>
                <w:bCs/>
              </w:rPr>
              <w:t>2847</w:t>
            </w:r>
          </w:p>
        </w:tc>
        <w:tc>
          <w:tcPr>
            <w:tcW w:w="1952" w:type="dxa"/>
            <w:shd w:val="clear" w:color="auto" w:fill="auto"/>
          </w:tcPr>
          <w:p w14:paraId="3B41FF26"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6DE618B0" w14:textId="77777777" w:rsidR="009A0D4C" w:rsidRPr="00CF7060" w:rsidRDefault="009A0D4C" w:rsidP="009A0D4C">
            <w:pPr>
              <w:rPr>
                <w:rFonts w:ascii="Arial" w:hAnsi="Arial" w:cs="Arial"/>
                <w:b/>
                <w:bCs/>
              </w:rPr>
            </w:pPr>
            <w:r w:rsidRPr="00CF7060">
              <w:rPr>
                <w:rFonts w:ascii="Arial" w:hAnsi="Arial" w:cs="Arial"/>
                <w:b/>
                <w:bCs/>
              </w:rPr>
              <w:t>Hydrogen peroxide, whether or not solidified with urea</w:t>
            </w:r>
          </w:p>
        </w:tc>
        <w:tc>
          <w:tcPr>
            <w:tcW w:w="1578" w:type="dxa"/>
            <w:shd w:val="clear" w:color="auto" w:fill="auto"/>
          </w:tcPr>
          <w:p w14:paraId="2F4E0782" w14:textId="77777777" w:rsidR="009A0D4C" w:rsidRPr="00CF7060" w:rsidRDefault="009A0D4C" w:rsidP="009A0D4C">
            <w:pPr>
              <w:rPr>
                <w:rFonts w:ascii="Arial" w:hAnsi="Arial" w:cs="Arial"/>
              </w:rPr>
            </w:pPr>
            <w:r w:rsidRPr="00CF7060">
              <w:rPr>
                <w:rFonts w:ascii="Arial" w:hAnsi="Arial"/>
              </w:rPr>
              <w:t>CTH</w:t>
            </w:r>
          </w:p>
        </w:tc>
      </w:tr>
      <w:tr w:rsidR="00CF7060" w:rsidRPr="00CF7060" w14:paraId="05320420" w14:textId="77777777" w:rsidTr="00FE0601">
        <w:trPr>
          <w:trHeight w:val="255"/>
        </w:trPr>
        <w:tc>
          <w:tcPr>
            <w:tcW w:w="1524" w:type="dxa"/>
            <w:shd w:val="clear" w:color="auto" w:fill="auto"/>
          </w:tcPr>
          <w:p w14:paraId="37C72149" w14:textId="77777777" w:rsidR="009A0D4C" w:rsidRPr="00CF7060" w:rsidRDefault="009A0D4C" w:rsidP="009A0D4C">
            <w:pPr>
              <w:rPr>
                <w:rFonts w:ascii="Arial" w:hAnsi="Arial" w:cs="Arial"/>
                <w:b/>
                <w:bCs/>
              </w:rPr>
            </w:pPr>
            <w:r w:rsidRPr="00CF7060">
              <w:rPr>
                <w:rFonts w:ascii="Arial" w:hAnsi="Arial" w:cs="Arial"/>
                <w:b/>
                <w:bCs/>
              </w:rPr>
              <w:t>2849</w:t>
            </w:r>
          </w:p>
        </w:tc>
        <w:tc>
          <w:tcPr>
            <w:tcW w:w="1952" w:type="dxa"/>
            <w:shd w:val="clear" w:color="auto" w:fill="auto"/>
          </w:tcPr>
          <w:p w14:paraId="6D54B12D"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651E0C5F" w14:textId="77777777" w:rsidR="009A0D4C" w:rsidRPr="00CF7060" w:rsidRDefault="009A0D4C" w:rsidP="009A0D4C">
            <w:pPr>
              <w:rPr>
                <w:rFonts w:ascii="Arial" w:hAnsi="Arial" w:cs="Arial"/>
                <w:b/>
                <w:bCs/>
              </w:rPr>
            </w:pPr>
            <w:r w:rsidRPr="00CF7060">
              <w:rPr>
                <w:rFonts w:ascii="Arial" w:hAnsi="Arial" w:cs="Arial"/>
                <w:b/>
                <w:bCs/>
              </w:rPr>
              <w:t>Carbides, whether or not chemically defined:</w:t>
            </w:r>
          </w:p>
        </w:tc>
        <w:tc>
          <w:tcPr>
            <w:tcW w:w="1578" w:type="dxa"/>
            <w:shd w:val="clear" w:color="auto" w:fill="auto"/>
          </w:tcPr>
          <w:p w14:paraId="4CCD909F"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764D916F" w14:textId="77777777" w:rsidTr="00FE0601">
        <w:trPr>
          <w:trHeight w:val="255"/>
        </w:trPr>
        <w:tc>
          <w:tcPr>
            <w:tcW w:w="1524" w:type="dxa"/>
            <w:shd w:val="clear" w:color="auto" w:fill="auto"/>
          </w:tcPr>
          <w:p w14:paraId="6AD4E35D" w14:textId="77777777" w:rsidR="009A0D4C" w:rsidRPr="00CF7060" w:rsidRDefault="009A0D4C" w:rsidP="009A0D4C">
            <w:pPr>
              <w:rPr>
                <w:rFonts w:ascii="Arial" w:hAnsi="Arial" w:cs="Arial"/>
              </w:rPr>
            </w:pPr>
            <w:r w:rsidRPr="00CF7060">
              <w:rPr>
                <w:rFonts w:ascii="Arial" w:hAnsi="Arial" w:cs="Arial"/>
              </w:rPr>
              <w:t>2849</w:t>
            </w:r>
          </w:p>
        </w:tc>
        <w:tc>
          <w:tcPr>
            <w:tcW w:w="1952" w:type="dxa"/>
            <w:shd w:val="clear" w:color="auto" w:fill="auto"/>
          </w:tcPr>
          <w:p w14:paraId="04235948" w14:textId="77777777" w:rsidR="009A0D4C" w:rsidRPr="00CF7060" w:rsidRDefault="009A0D4C" w:rsidP="009A0D4C">
            <w:pPr>
              <w:rPr>
                <w:rFonts w:ascii="Arial" w:hAnsi="Arial" w:cs="Arial"/>
              </w:rPr>
            </w:pPr>
            <w:r w:rsidRPr="00CF7060">
              <w:rPr>
                <w:rFonts w:ascii="Arial" w:hAnsi="Arial" w:cs="Arial"/>
              </w:rPr>
              <w:t>2849.10</w:t>
            </w:r>
          </w:p>
        </w:tc>
        <w:tc>
          <w:tcPr>
            <w:tcW w:w="5253" w:type="dxa"/>
            <w:shd w:val="clear" w:color="auto" w:fill="auto"/>
          </w:tcPr>
          <w:p w14:paraId="5B24C13F" w14:textId="77777777" w:rsidR="009A0D4C" w:rsidRPr="00CF7060" w:rsidRDefault="009A0D4C" w:rsidP="009A0D4C">
            <w:pPr>
              <w:rPr>
                <w:rFonts w:ascii="Arial" w:hAnsi="Arial" w:cs="Arial"/>
              </w:rPr>
            </w:pPr>
            <w:r w:rsidRPr="00CF7060">
              <w:rPr>
                <w:rFonts w:ascii="Arial" w:hAnsi="Arial" w:cs="Arial"/>
              </w:rPr>
              <w:t>- Of calcium</w:t>
            </w:r>
          </w:p>
        </w:tc>
        <w:tc>
          <w:tcPr>
            <w:tcW w:w="1578" w:type="dxa"/>
            <w:shd w:val="clear" w:color="auto" w:fill="auto"/>
          </w:tcPr>
          <w:p w14:paraId="2C16808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DC0BC9B" w14:textId="77777777" w:rsidTr="00FE0601">
        <w:trPr>
          <w:trHeight w:val="255"/>
        </w:trPr>
        <w:tc>
          <w:tcPr>
            <w:tcW w:w="1524" w:type="dxa"/>
            <w:shd w:val="clear" w:color="auto" w:fill="auto"/>
          </w:tcPr>
          <w:p w14:paraId="18D139BA" w14:textId="77777777" w:rsidR="009A0D4C" w:rsidRPr="00CF7060" w:rsidRDefault="009A0D4C" w:rsidP="009A0D4C">
            <w:pPr>
              <w:rPr>
                <w:rFonts w:ascii="Arial" w:hAnsi="Arial" w:cs="Arial"/>
              </w:rPr>
            </w:pPr>
            <w:r w:rsidRPr="00CF7060">
              <w:rPr>
                <w:rFonts w:ascii="Arial" w:hAnsi="Arial" w:cs="Arial"/>
              </w:rPr>
              <w:t>2849</w:t>
            </w:r>
          </w:p>
        </w:tc>
        <w:tc>
          <w:tcPr>
            <w:tcW w:w="1952" w:type="dxa"/>
            <w:shd w:val="clear" w:color="auto" w:fill="auto"/>
          </w:tcPr>
          <w:p w14:paraId="2DA0455A" w14:textId="77777777" w:rsidR="009A0D4C" w:rsidRPr="00CF7060" w:rsidRDefault="009A0D4C" w:rsidP="009A0D4C">
            <w:pPr>
              <w:rPr>
                <w:rFonts w:ascii="Arial" w:hAnsi="Arial" w:cs="Arial"/>
              </w:rPr>
            </w:pPr>
            <w:r w:rsidRPr="00CF7060">
              <w:rPr>
                <w:rFonts w:ascii="Arial" w:hAnsi="Arial" w:cs="Arial"/>
              </w:rPr>
              <w:t>2849.20</w:t>
            </w:r>
          </w:p>
        </w:tc>
        <w:tc>
          <w:tcPr>
            <w:tcW w:w="5253" w:type="dxa"/>
            <w:shd w:val="clear" w:color="auto" w:fill="auto"/>
          </w:tcPr>
          <w:p w14:paraId="78914AAF" w14:textId="77777777" w:rsidR="009A0D4C" w:rsidRPr="00CF7060" w:rsidRDefault="009A0D4C" w:rsidP="009A0D4C">
            <w:pPr>
              <w:rPr>
                <w:rFonts w:ascii="Arial" w:hAnsi="Arial" w:cs="Arial"/>
              </w:rPr>
            </w:pPr>
            <w:r w:rsidRPr="00CF7060">
              <w:rPr>
                <w:rFonts w:ascii="Arial" w:hAnsi="Arial" w:cs="Arial"/>
              </w:rPr>
              <w:t>- Of silicon</w:t>
            </w:r>
          </w:p>
        </w:tc>
        <w:tc>
          <w:tcPr>
            <w:tcW w:w="1578" w:type="dxa"/>
            <w:shd w:val="clear" w:color="auto" w:fill="auto"/>
          </w:tcPr>
          <w:p w14:paraId="78EB163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2114DCD" w14:textId="77777777" w:rsidTr="00FE0601">
        <w:trPr>
          <w:trHeight w:val="255"/>
        </w:trPr>
        <w:tc>
          <w:tcPr>
            <w:tcW w:w="1524" w:type="dxa"/>
            <w:shd w:val="clear" w:color="auto" w:fill="auto"/>
          </w:tcPr>
          <w:p w14:paraId="16108B29" w14:textId="77777777" w:rsidR="009A0D4C" w:rsidRPr="00CF7060" w:rsidRDefault="009A0D4C" w:rsidP="009A0D4C">
            <w:pPr>
              <w:rPr>
                <w:rFonts w:ascii="Arial" w:hAnsi="Arial" w:cs="Arial"/>
              </w:rPr>
            </w:pPr>
            <w:r w:rsidRPr="00CF7060">
              <w:rPr>
                <w:rFonts w:ascii="Arial" w:hAnsi="Arial" w:cs="Arial"/>
              </w:rPr>
              <w:t>2849</w:t>
            </w:r>
          </w:p>
        </w:tc>
        <w:tc>
          <w:tcPr>
            <w:tcW w:w="1952" w:type="dxa"/>
            <w:shd w:val="clear" w:color="auto" w:fill="auto"/>
          </w:tcPr>
          <w:p w14:paraId="13B75952" w14:textId="77777777" w:rsidR="009A0D4C" w:rsidRPr="00CF7060" w:rsidRDefault="009A0D4C" w:rsidP="009A0D4C">
            <w:pPr>
              <w:rPr>
                <w:rFonts w:ascii="Arial" w:hAnsi="Arial" w:cs="Arial"/>
              </w:rPr>
            </w:pPr>
            <w:r w:rsidRPr="00CF7060">
              <w:rPr>
                <w:rFonts w:ascii="Arial" w:hAnsi="Arial" w:cs="Arial"/>
              </w:rPr>
              <w:t>2849.90</w:t>
            </w:r>
          </w:p>
        </w:tc>
        <w:tc>
          <w:tcPr>
            <w:tcW w:w="5253" w:type="dxa"/>
            <w:shd w:val="clear" w:color="auto" w:fill="auto"/>
          </w:tcPr>
          <w:p w14:paraId="7BEA65D1"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6A510A9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8ED78D2" w14:textId="77777777" w:rsidTr="00FE0601">
        <w:trPr>
          <w:trHeight w:val="675"/>
        </w:trPr>
        <w:tc>
          <w:tcPr>
            <w:tcW w:w="1524" w:type="dxa"/>
            <w:shd w:val="clear" w:color="auto" w:fill="auto"/>
          </w:tcPr>
          <w:p w14:paraId="2CE29BB9" w14:textId="77777777" w:rsidR="009A0D4C" w:rsidRPr="00CF7060" w:rsidRDefault="009A0D4C" w:rsidP="009A0D4C">
            <w:pPr>
              <w:rPr>
                <w:rFonts w:ascii="Arial" w:hAnsi="Arial" w:cs="Arial"/>
                <w:b/>
                <w:bCs/>
              </w:rPr>
            </w:pPr>
            <w:r w:rsidRPr="00CF7060">
              <w:rPr>
                <w:rFonts w:ascii="Arial" w:hAnsi="Arial" w:cs="Arial"/>
                <w:b/>
                <w:bCs/>
              </w:rPr>
              <w:t>2850</w:t>
            </w:r>
          </w:p>
        </w:tc>
        <w:tc>
          <w:tcPr>
            <w:tcW w:w="1952" w:type="dxa"/>
            <w:shd w:val="clear" w:color="auto" w:fill="auto"/>
          </w:tcPr>
          <w:p w14:paraId="0C7CD16A" w14:textId="77777777" w:rsidR="009A0D4C" w:rsidRPr="00CF7060" w:rsidRDefault="009A0D4C" w:rsidP="009A0D4C">
            <w:pPr>
              <w:rPr>
                <w:rFonts w:ascii="Arial" w:hAnsi="Arial" w:cs="Arial"/>
                <w:b/>
                <w:bCs/>
              </w:rPr>
            </w:pPr>
            <w:r w:rsidRPr="00CF7060">
              <w:rPr>
                <w:rFonts w:ascii="Arial" w:hAnsi="Arial" w:cs="Arial"/>
                <w:b/>
                <w:bCs/>
              </w:rPr>
              <w:t>2850.00</w:t>
            </w:r>
          </w:p>
        </w:tc>
        <w:tc>
          <w:tcPr>
            <w:tcW w:w="5253" w:type="dxa"/>
            <w:shd w:val="clear" w:color="auto" w:fill="auto"/>
          </w:tcPr>
          <w:p w14:paraId="2B7A94BE" w14:textId="77777777" w:rsidR="009A0D4C" w:rsidRPr="00CF7060" w:rsidRDefault="009A0D4C" w:rsidP="009A0D4C">
            <w:pPr>
              <w:rPr>
                <w:rFonts w:ascii="Arial" w:hAnsi="Arial" w:cs="Arial"/>
                <w:b/>
                <w:bCs/>
              </w:rPr>
            </w:pPr>
            <w:r w:rsidRPr="00CF7060">
              <w:rPr>
                <w:rFonts w:ascii="Arial" w:hAnsi="Arial" w:cs="Arial"/>
                <w:b/>
                <w:bCs/>
              </w:rPr>
              <w:t>Hydrides, nitrides, azides, silicides and borides, whether or not chemically defined, other than compounds which are also carbides of heading 2849</w:t>
            </w:r>
          </w:p>
        </w:tc>
        <w:tc>
          <w:tcPr>
            <w:tcW w:w="1578" w:type="dxa"/>
            <w:shd w:val="clear" w:color="auto" w:fill="auto"/>
          </w:tcPr>
          <w:p w14:paraId="18A91092"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10EBC6DB" w14:textId="77777777" w:rsidTr="00FE0601">
        <w:trPr>
          <w:trHeight w:val="450"/>
        </w:trPr>
        <w:tc>
          <w:tcPr>
            <w:tcW w:w="1524" w:type="dxa"/>
            <w:shd w:val="clear" w:color="auto" w:fill="auto"/>
          </w:tcPr>
          <w:p w14:paraId="3940EA94" w14:textId="77777777" w:rsidR="009A0D4C" w:rsidRPr="00CF7060" w:rsidRDefault="009A0D4C" w:rsidP="009A0D4C">
            <w:pPr>
              <w:rPr>
                <w:rFonts w:ascii="Arial" w:hAnsi="Arial" w:cs="Arial"/>
                <w:b/>
                <w:bCs/>
              </w:rPr>
            </w:pPr>
            <w:r w:rsidRPr="00CF7060">
              <w:rPr>
                <w:rFonts w:ascii="Arial" w:hAnsi="Arial" w:cs="Arial"/>
                <w:b/>
                <w:bCs/>
              </w:rPr>
              <w:t>2852</w:t>
            </w:r>
          </w:p>
        </w:tc>
        <w:tc>
          <w:tcPr>
            <w:tcW w:w="1952" w:type="dxa"/>
            <w:shd w:val="clear" w:color="auto" w:fill="auto"/>
          </w:tcPr>
          <w:p w14:paraId="0A7404E3" w14:textId="77777777" w:rsidR="009A0D4C" w:rsidRPr="00CF7060" w:rsidRDefault="009A0D4C" w:rsidP="009A0D4C">
            <w:pPr>
              <w:rPr>
                <w:rFonts w:ascii="Arial" w:hAnsi="Arial" w:cs="Arial"/>
                <w:b/>
                <w:bCs/>
              </w:rPr>
            </w:pPr>
          </w:p>
        </w:tc>
        <w:tc>
          <w:tcPr>
            <w:tcW w:w="5253" w:type="dxa"/>
            <w:shd w:val="clear" w:color="auto" w:fill="auto"/>
          </w:tcPr>
          <w:p w14:paraId="1FEC3921" w14:textId="77777777" w:rsidR="009A0D4C" w:rsidRPr="00CF7060" w:rsidRDefault="009A0D4C" w:rsidP="009A0D4C">
            <w:pPr>
              <w:rPr>
                <w:rFonts w:ascii="Arial" w:hAnsi="Arial" w:cs="Arial"/>
                <w:b/>
                <w:bCs/>
              </w:rPr>
            </w:pPr>
            <w:r w:rsidRPr="00CF7060">
              <w:rPr>
                <w:rFonts w:ascii="Arial" w:hAnsi="Arial" w:cs="Arial"/>
                <w:b/>
                <w:bCs/>
              </w:rPr>
              <w:t>Inorganic or organic compounds of mercury, whether or not chemically defined, excluding amalgams</w:t>
            </w:r>
          </w:p>
        </w:tc>
        <w:tc>
          <w:tcPr>
            <w:tcW w:w="1578" w:type="dxa"/>
            <w:shd w:val="clear" w:color="auto" w:fill="auto"/>
          </w:tcPr>
          <w:p w14:paraId="44587776" w14:textId="77777777" w:rsidR="009A0D4C" w:rsidRPr="00CF7060" w:rsidRDefault="009A0D4C" w:rsidP="009A0D4C">
            <w:pPr>
              <w:rPr>
                <w:rFonts w:ascii="Arial" w:hAnsi="Arial" w:cs="Arial"/>
              </w:rPr>
            </w:pPr>
          </w:p>
        </w:tc>
      </w:tr>
      <w:tr w:rsidR="00CF7060" w:rsidRPr="00CF7060" w14:paraId="062609A5" w14:textId="77777777" w:rsidTr="00FE0601">
        <w:trPr>
          <w:trHeight w:val="450"/>
        </w:trPr>
        <w:tc>
          <w:tcPr>
            <w:tcW w:w="1524" w:type="dxa"/>
            <w:shd w:val="clear" w:color="auto" w:fill="auto"/>
          </w:tcPr>
          <w:p w14:paraId="403882FF" w14:textId="77777777" w:rsidR="009A0D4C" w:rsidRPr="00CF7060" w:rsidRDefault="009A0D4C" w:rsidP="009A0D4C">
            <w:pPr>
              <w:rPr>
                <w:rFonts w:ascii="Arial" w:hAnsi="Arial" w:cs="Arial"/>
                <w:b/>
                <w:bCs/>
                <w:lang w:eastAsia="zh-TW"/>
              </w:rPr>
            </w:pPr>
          </w:p>
        </w:tc>
        <w:tc>
          <w:tcPr>
            <w:tcW w:w="1952" w:type="dxa"/>
            <w:shd w:val="clear" w:color="auto" w:fill="auto"/>
          </w:tcPr>
          <w:p w14:paraId="53063665" w14:textId="77777777" w:rsidR="009A0D4C" w:rsidRPr="00CF7060" w:rsidRDefault="009A0D4C" w:rsidP="009A0D4C">
            <w:pPr>
              <w:rPr>
                <w:rFonts w:ascii="Arial" w:hAnsi="Arial" w:cs="Arial"/>
              </w:rPr>
            </w:pPr>
            <w:r w:rsidRPr="00CF7060">
              <w:rPr>
                <w:rFonts w:ascii="Arial" w:hAnsi="Arial" w:cs="Arial"/>
              </w:rPr>
              <w:t>2852.10</w:t>
            </w:r>
          </w:p>
        </w:tc>
        <w:tc>
          <w:tcPr>
            <w:tcW w:w="5253" w:type="dxa"/>
            <w:shd w:val="clear" w:color="auto" w:fill="auto"/>
          </w:tcPr>
          <w:p w14:paraId="30619EA7" w14:textId="77777777" w:rsidR="009A0D4C" w:rsidRPr="00CF7060" w:rsidRDefault="009A0D4C" w:rsidP="009A0D4C">
            <w:pPr>
              <w:rPr>
                <w:rFonts w:ascii="Arial" w:hAnsi="Arial" w:cs="Arial"/>
              </w:rPr>
            </w:pPr>
            <w:r w:rsidRPr="00CF7060">
              <w:rPr>
                <w:rFonts w:ascii="Arial" w:hAnsi="Arial" w:cs="Arial"/>
              </w:rPr>
              <w:t>- Chemically defined</w:t>
            </w:r>
          </w:p>
        </w:tc>
        <w:tc>
          <w:tcPr>
            <w:tcW w:w="1578" w:type="dxa"/>
            <w:shd w:val="clear" w:color="auto" w:fill="auto"/>
          </w:tcPr>
          <w:p w14:paraId="2C103DF7"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29AB72FC" w14:textId="77777777" w:rsidTr="00FE0601">
        <w:trPr>
          <w:trHeight w:val="450"/>
        </w:trPr>
        <w:tc>
          <w:tcPr>
            <w:tcW w:w="1524" w:type="dxa"/>
            <w:shd w:val="clear" w:color="auto" w:fill="auto"/>
          </w:tcPr>
          <w:p w14:paraId="7C4CBB68" w14:textId="77777777" w:rsidR="009A0D4C" w:rsidRPr="00CF7060" w:rsidRDefault="009A0D4C" w:rsidP="009A0D4C">
            <w:pPr>
              <w:rPr>
                <w:rFonts w:ascii="Arial" w:hAnsi="Arial" w:cs="Arial"/>
                <w:b/>
                <w:bCs/>
                <w:lang w:eastAsia="zh-TW"/>
              </w:rPr>
            </w:pPr>
          </w:p>
        </w:tc>
        <w:tc>
          <w:tcPr>
            <w:tcW w:w="1952" w:type="dxa"/>
            <w:shd w:val="clear" w:color="auto" w:fill="auto"/>
          </w:tcPr>
          <w:p w14:paraId="26BE7507" w14:textId="77777777" w:rsidR="009A0D4C" w:rsidRPr="00CF7060" w:rsidRDefault="009A0D4C" w:rsidP="009A0D4C">
            <w:pPr>
              <w:rPr>
                <w:rFonts w:ascii="Arial" w:hAnsi="Arial" w:cs="Arial"/>
              </w:rPr>
            </w:pPr>
            <w:r w:rsidRPr="00CF7060">
              <w:rPr>
                <w:rFonts w:ascii="Arial" w:hAnsi="Arial" w:cs="Arial"/>
              </w:rPr>
              <w:t>2852.90</w:t>
            </w:r>
          </w:p>
        </w:tc>
        <w:tc>
          <w:tcPr>
            <w:tcW w:w="5253" w:type="dxa"/>
            <w:shd w:val="clear" w:color="auto" w:fill="auto"/>
          </w:tcPr>
          <w:p w14:paraId="739C44EA"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4D0CA7C3" w14:textId="77777777" w:rsidR="009A0D4C" w:rsidRPr="00CF7060" w:rsidRDefault="009A0D4C" w:rsidP="009A0D4C">
            <w:pPr>
              <w:rPr>
                <w:rFonts w:ascii="Arial" w:hAnsi="Arial" w:cs="Arial"/>
              </w:rPr>
            </w:pPr>
            <w:r w:rsidRPr="00CF7060">
              <w:rPr>
                <w:rFonts w:ascii="Arial" w:hAnsi="Arial" w:cs="Arial"/>
              </w:rPr>
              <w:t>CTSH</w:t>
            </w:r>
          </w:p>
          <w:p w14:paraId="798CCD43" w14:textId="77777777" w:rsidR="009A0D4C" w:rsidRPr="00CF7060" w:rsidRDefault="009A0D4C" w:rsidP="009A0D4C">
            <w:pPr>
              <w:rPr>
                <w:rFonts w:ascii="Arial" w:hAnsi="Arial" w:cs="Arial"/>
              </w:rPr>
            </w:pPr>
          </w:p>
        </w:tc>
      </w:tr>
      <w:tr w:rsidR="00CF7060" w:rsidRPr="00CF7060" w14:paraId="2632BD1B" w14:textId="77777777" w:rsidTr="00FE0601">
        <w:trPr>
          <w:trHeight w:val="1125"/>
        </w:trPr>
        <w:tc>
          <w:tcPr>
            <w:tcW w:w="1524" w:type="dxa"/>
            <w:shd w:val="clear" w:color="auto" w:fill="auto"/>
          </w:tcPr>
          <w:p w14:paraId="3166F9E6" w14:textId="77777777" w:rsidR="009A0D4C" w:rsidRPr="00CF7060" w:rsidRDefault="009A0D4C" w:rsidP="009A0D4C">
            <w:pPr>
              <w:rPr>
                <w:rFonts w:ascii="Arial" w:hAnsi="Arial" w:cs="Arial"/>
                <w:b/>
                <w:bCs/>
              </w:rPr>
            </w:pPr>
            <w:r w:rsidRPr="00CF7060">
              <w:rPr>
                <w:rFonts w:ascii="Arial" w:hAnsi="Arial" w:cs="Arial"/>
                <w:b/>
                <w:bCs/>
              </w:rPr>
              <w:t>2853</w:t>
            </w:r>
          </w:p>
        </w:tc>
        <w:tc>
          <w:tcPr>
            <w:tcW w:w="1952" w:type="dxa"/>
            <w:shd w:val="clear" w:color="auto" w:fill="auto"/>
          </w:tcPr>
          <w:p w14:paraId="568DC9EA"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1887FC4A" w14:textId="77777777" w:rsidR="009A0D4C" w:rsidRPr="00CF7060" w:rsidRDefault="00FD1F32" w:rsidP="00FD1F32">
            <w:pPr>
              <w:rPr>
                <w:rFonts w:ascii="Arial" w:hAnsi="Arial" w:cs="Arial"/>
                <w:b/>
                <w:bCs/>
              </w:rPr>
            </w:pPr>
            <w:r w:rsidRPr="00CF7060">
              <w:rPr>
                <w:rFonts w:ascii="Arial" w:hAnsi="Arial" w:cs="Arial"/>
                <w:b/>
                <w:bCs/>
              </w:rPr>
              <w:t>Phosphides, whether or not chemically defined, excluding ferrophosphorus; o</w:t>
            </w:r>
            <w:r w:rsidR="009A0D4C" w:rsidRPr="00CF7060">
              <w:rPr>
                <w:rFonts w:ascii="Arial" w:hAnsi="Arial" w:cs="Arial"/>
                <w:b/>
                <w:bCs/>
              </w:rPr>
              <w:t>ther inorganic compounds (including distilled or conductivity water and water of similar purity); liquid air (whether or not rare gases have been removed); compressed air; amalgams, other than amalgams of precious metals</w:t>
            </w:r>
          </w:p>
        </w:tc>
        <w:tc>
          <w:tcPr>
            <w:tcW w:w="1578" w:type="dxa"/>
            <w:shd w:val="clear" w:color="auto" w:fill="auto"/>
          </w:tcPr>
          <w:p w14:paraId="33E65409" w14:textId="77777777" w:rsidR="009A0D4C" w:rsidRPr="00CF7060" w:rsidRDefault="00D70C8C" w:rsidP="009A0D4C">
            <w:pPr>
              <w:rPr>
                <w:rFonts w:ascii="Arial" w:hAnsi="Arial" w:cs="Arial"/>
              </w:rPr>
            </w:pPr>
            <w:r w:rsidRPr="00CF7060">
              <w:rPr>
                <w:rFonts w:ascii="Arial" w:hAnsi="Arial"/>
              </w:rPr>
              <w:t>Change to phosphides of heading 2853 from any heading, including from goods within the heading. For all other goods CTH</w:t>
            </w:r>
          </w:p>
        </w:tc>
      </w:tr>
      <w:tr w:rsidR="00CF7060" w:rsidRPr="00CF7060" w14:paraId="29C4F285" w14:textId="77777777" w:rsidTr="00FE0601">
        <w:trPr>
          <w:trHeight w:val="450"/>
        </w:trPr>
        <w:tc>
          <w:tcPr>
            <w:tcW w:w="1524" w:type="dxa"/>
            <w:shd w:val="clear" w:color="auto" w:fill="auto"/>
          </w:tcPr>
          <w:p w14:paraId="038D7480" w14:textId="77777777" w:rsidR="009A0D4C" w:rsidRPr="00CF7060" w:rsidRDefault="009A0D4C" w:rsidP="009A0D4C">
            <w:pPr>
              <w:rPr>
                <w:rFonts w:ascii="Arial" w:hAnsi="Arial" w:cs="Arial"/>
              </w:rPr>
            </w:pPr>
            <w:r w:rsidRPr="00CF7060">
              <w:rPr>
                <w:rFonts w:ascii="Arial" w:hAnsi="Arial" w:cs="Arial"/>
              </w:rPr>
              <w:lastRenderedPageBreak/>
              <w:t> </w:t>
            </w:r>
          </w:p>
        </w:tc>
        <w:tc>
          <w:tcPr>
            <w:tcW w:w="1952" w:type="dxa"/>
            <w:shd w:val="clear" w:color="auto" w:fill="auto"/>
          </w:tcPr>
          <w:p w14:paraId="64BB151C"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7825BF5D" w14:textId="77777777" w:rsidR="009A0D4C" w:rsidRPr="00CF7060" w:rsidRDefault="009A0D4C" w:rsidP="009A0D4C">
            <w:pPr>
              <w:rPr>
                <w:rFonts w:ascii="Arial" w:hAnsi="Arial" w:cs="Arial"/>
                <w:b/>
                <w:bCs/>
              </w:rPr>
            </w:pPr>
            <w:r w:rsidRPr="00CF7060">
              <w:rPr>
                <w:rFonts w:ascii="Arial" w:hAnsi="Arial" w:cs="Arial"/>
                <w:b/>
                <w:bCs/>
              </w:rPr>
              <w:t>Chapter 29</w:t>
            </w:r>
            <w:r w:rsidRPr="00CF7060">
              <w:rPr>
                <w:rFonts w:ascii="Arial" w:hAnsi="Arial" w:cs="Arial"/>
                <w:b/>
                <w:bCs/>
              </w:rPr>
              <w:br/>
              <w:t>Organic chemicals</w:t>
            </w:r>
          </w:p>
        </w:tc>
        <w:tc>
          <w:tcPr>
            <w:tcW w:w="1578" w:type="dxa"/>
            <w:shd w:val="clear" w:color="auto" w:fill="auto"/>
          </w:tcPr>
          <w:p w14:paraId="5B2B5E13"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70520CCA" w14:textId="77777777" w:rsidTr="00FE0601">
        <w:trPr>
          <w:trHeight w:val="255"/>
        </w:trPr>
        <w:tc>
          <w:tcPr>
            <w:tcW w:w="1524" w:type="dxa"/>
            <w:shd w:val="clear" w:color="auto" w:fill="auto"/>
          </w:tcPr>
          <w:p w14:paraId="03989636" w14:textId="77777777" w:rsidR="009A0D4C" w:rsidRPr="00CF7060" w:rsidRDefault="009A0D4C" w:rsidP="009A0D4C">
            <w:pPr>
              <w:rPr>
                <w:rFonts w:ascii="Arial" w:hAnsi="Arial" w:cs="Arial"/>
                <w:b/>
                <w:bCs/>
              </w:rPr>
            </w:pPr>
            <w:r w:rsidRPr="00CF7060">
              <w:rPr>
                <w:rFonts w:ascii="Arial" w:hAnsi="Arial" w:cs="Arial"/>
                <w:b/>
                <w:bCs/>
              </w:rPr>
              <w:t>2901</w:t>
            </w:r>
          </w:p>
        </w:tc>
        <w:tc>
          <w:tcPr>
            <w:tcW w:w="1952" w:type="dxa"/>
            <w:shd w:val="clear" w:color="auto" w:fill="auto"/>
          </w:tcPr>
          <w:p w14:paraId="0FC74A72"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6B7FAD0F" w14:textId="77777777" w:rsidR="009A0D4C" w:rsidRPr="00CF7060" w:rsidRDefault="009A0D4C" w:rsidP="009A0D4C">
            <w:pPr>
              <w:rPr>
                <w:rFonts w:ascii="Arial" w:hAnsi="Arial" w:cs="Arial"/>
                <w:b/>
                <w:bCs/>
              </w:rPr>
            </w:pPr>
            <w:r w:rsidRPr="00CF7060">
              <w:rPr>
                <w:rFonts w:ascii="Arial" w:hAnsi="Arial" w:cs="Arial"/>
                <w:b/>
                <w:bCs/>
              </w:rPr>
              <w:t>Acyclic hydrocarbons:</w:t>
            </w:r>
          </w:p>
        </w:tc>
        <w:tc>
          <w:tcPr>
            <w:tcW w:w="1578" w:type="dxa"/>
            <w:shd w:val="clear" w:color="auto" w:fill="auto"/>
          </w:tcPr>
          <w:p w14:paraId="1C1F1AC1"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56EB0831" w14:textId="77777777" w:rsidTr="00FE0601">
        <w:trPr>
          <w:trHeight w:val="255"/>
        </w:trPr>
        <w:tc>
          <w:tcPr>
            <w:tcW w:w="1524" w:type="dxa"/>
            <w:shd w:val="clear" w:color="auto" w:fill="auto"/>
          </w:tcPr>
          <w:p w14:paraId="16C1A7CF" w14:textId="77777777" w:rsidR="009A0D4C" w:rsidRPr="00CF7060" w:rsidRDefault="009A0D4C" w:rsidP="009A0D4C">
            <w:pPr>
              <w:rPr>
                <w:rFonts w:ascii="Arial" w:hAnsi="Arial" w:cs="Arial"/>
              </w:rPr>
            </w:pPr>
          </w:p>
        </w:tc>
        <w:tc>
          <w:tcPr>
            <w:tcW w:w="1952" w:type="dxa"/>
            <w:shd w:val="clear" w:color="auto" w:fill="auto"/>
          </w:tcPr>
          <w:p w14:paraId="1E4F5E95" w14:textId="77777777" w:rsidR="009A0D4C" w:rsidRPr="00CF7060" w:rsidRDefault="009A0D4C" w:rsidP="009A0D4C">
            <w:pPr>
              <w:rPr>
                <w:rFonts w:ascii="Arial" w:hAnsi="Arial" w:cs="Arial"/>
              </w:rPr>
            </w:pPr>
            <w:r w:rsidRPr="00CF7060">
              <w:rPr>
                <w:rFonts w:ascii="Arial" w:hAnsi="Arial" w:cs="Arial"/>
              </w:rPr>
              <w:t>2901.10</w:t>
            </w:r>
          </w:p>
        </w:tc>
        <w:tc>
          <w:tcPr>
            <w:tcW w:w="5253" w:type="dxa"/>
            <w:shd w:val="clear" w:color="auto" w:fill="auto"/>
          </w:tcPr>
          <w:p w14:paraId="65EC3E50" w14:textId="77777777" w:rsidR="009A0D4C" w:rsidRPr="00CF7060" w:rsidRDefault="009A0D4C" w:rsidP="009A0D4C">
            <w:pPr>
              <w:rPr>
                <w:rFonts w:ascii="Arial" w:hAnsi="Arial" w:cs="Arial"/>
              </w:rPr>
            </w:pPr>
            <w:r w:rsidRPr="00CF7060">
              <w:rPr>
                <w:rFonts w:ascii="Arial" w:hAnsi="Arial" w:cs="Arial"/>
              </w:rPr>
              <w:t>- Saturated</w:t>
            </w:r>
          </w:p>
        </w:tc>
        <w:tc>
          <w:tcPr>
            <w:tcW w:w="1578" w:type="dxa"/>
            <w:shd w:val="clear" w:color="auto" w:fill="auto"/>
          </w:tcPr>
          <w:p w14:paraId="331F6824"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B8A61FA" w14:textId="77777777" w:rsidTr="00FE0601">
        <w:trPr>
          <w:trHeight w:val="255"/>
        </w:trPr>
        <w:tc>
          <w:tcPr>
            <w:tcW w:w="1524" w:type="dxa"/>
            <w:shd w:val="clear" w:color="auto" w:fill="auto"/>
          </w:tcPr>
          <w:p w14:paraId="11A614D9" w14:textId="77777777" w:rsidR="009A0D4C" w:rsidRPr="00CF7060" w:rsidRDefault="009A0D4C" w:rsidP="009A0D4C">
            <w:pPr>
              <w:rPr>
                <w:rFonts w:ascii="Arial" w:hAnsi="Arial" w:cs="Arial"/>
              </w:rPr>
            </w:pPr>
          </w:p>
        </w:tc>
        <w:tc>
          <w:tcPr>
            <w:tcW w:w="1952" w:type="dxa"/>
            <w:shd w:val="clear" w:color="auto" w:fill="auto"/>
          </w:tcPr>
          <w:p w14:paraId="2B7A8287" w14:textId="77777777" w:rsidR="009A0D4C" w:rsidRPr="00CF7060" w:rsidRDefault="009A0D4C" w:rsidP="009A0D4C">
            <w:pPr>
              <w:rPr>
                <w:rFonts w:ascii="Arial" w:hAnsi="Arial" w:cs="Arial"/>
              </w:rPr>
            </w:pPr>
            <w:r w:rsidRPr="00CF7060">
              <w:rPr>
                <w:rFonts w:ascii="Arial" w:hAnsi="Arial" w:cs="Arial"/>
              </w:rPr>
              <w:t>2901.21</w:t>
            </w:r>
          </w:p>
        </w:tc>
        <w:tc>
          <w:tcPr>
            <w:tcW w:w="5253" w:type="dxa"/>
            <w:shd w:val="clear" w:color="auto" w:fill="auto"/>
          </w:tcPr>
          <w:p w14:paraId="15EE49A4" w14:textId="77777777" w:rsidR="009A0D4C" w:rsidRPr="00CF7060" w:rsidRDefault="009A0D4C" w:rsidP="009A0D4C">
            <w:pPr>
              <w:rPr>
                <w:rFonts w:ascii="Arial" w:hAnsi="Arial" w:cs="Arial"/>
              </w:rPr>
            </w:pPr>
            <w:r w:rsidRPr="00CF7060">
              <w:rPr>
                <w:rFonts w:ascii="Arial" w:hAnsi="Arial" w:cs="Arial"/>
              </w:rPr>
              <w:t>-- Unsaturated: ethylene</w:t>
            </w:r>
          </w:p>
        </w:tc>
        <w:tc>
          <w:tcPr>
            <w:tcW w:w="1578" w:type="dxa"/>
            <w:shd w:val="clear" w:color="auto" w:fill="auto"/>
          </w:tcPr>
          <w:p w14:paraId="718BCED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42BF2B2" w14:textId="77777777" w:rsidTr="00FE0601">
        <w:trPr>
          <w:trHeight w:val="255"/>
        </w:trPr>
        <w:tc>
          <w:tcPr>
            <w:tcW w:w="1524" w:type="dxa"/>
            <w:shd w:val="clear" w:color="auto" w:fill="auto"/>
          </w:tcPr>
          <w:p w14:paraId="26DD67E6" w14:textId="77777777" w:rsidR="009A0D4C" w:rsidRPr="00CF7060" w:rsidRDefault="009A0D4C" w:rsidP="009A0D4C">
            <w:pPr>
              <w:rPr>
                <w:rFonts w:ascii="Arial" w:hAnsi="Arial" w:cs="Arial"/>
              </w:rPr>
            </w:pPr>
          </w:p>
        </w:tc>
        <w:tc>
          <w:tcPr>
            <w:tcW w:w="1952" w:type="dxa"/>
            <w:shd w:val="clear" w:color="auto" w:fill="auto"/>
          </w:tcPr>
          <w:p w14:paraId="16E79F40" w14:textId="77777777" w:rsidR="009A0D4C" w:rsidRPr="00CF7060" w:rsidRDefault="009A0D4C" w:rsidP="009A0D4C">
            <w:pPr>
              <w:rPr>
                <w:rFonts w:ascii="Arial" w:hAnsi="Arial" w:cs="Arial"/>
              </w:rPr>
            </w:pPr>
            <w:r w:rsidRPr="00CF7060">
              <w:rPr>
                <w:rFonts w:ascii="Arial" w:hAnsi="Arial" w:cs="Arial"/>
              </w:rPr>
              <w:t>2901.22</w:t>
            </w:r>
          </w:p>
        </w:tc>
        <w:tc>
          <w:tcPr>
            <w:tcW w:w="5253" w:type="dxa"/>
            <w:shd w:val="clear" w:color="auto" w:fill="auto"/>
          </w:tcPr>
          <w:p w14:paraId="4ED512AC" w14:textId="77777777" w:rsidR="009A0D4C" w:rsidRPr="00CF7060" w:rsidRDefault="009A0D4C" w:rsidP="009A0D4C">
            <w:pPr>
              <w:rPr>
                <w:rFonts w:ascii="Arial" w:hAnsi="Arial" w:cs="Arial"/>
              </w:rPr>
            </w:pPr>
            <w:r w:rsidRPr="00CF7060">
              <w:rPr>
                <w:rFonts w:ascii="Arial" w:hAnsi="Arial" w:cs="Arial"/>
              </w:rPr>
              <w:t>-- Unsaturated: propene (propylene)</w:t>
            </w:r>
          </w:p>
        </w:tc>
        <w:tc>
          <w:tcPr>
            <w:tcW w:w="1578" w:type="dxa"/>
            <w:shd w:val="clear" w:color="auto" w:fill="auto"/>
          </w:tcPr>
          <w:p w14:paraId="5F3A21B4"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1B14897" w14:textId="77777777" w:rsidTr="00FE0601">
        <w:trPr>
          <w:trHeight w:val="255"/>
        </w:trPr>
        <w:tc>
          <w:tcPr>
            <w:tcW w:w="1524" w:type="dxa"/>
            <w:shd w:val="clear" w:color="auto" w:fill="auto"/>
          </w:tcPr>
          <w:p w14:paraId="350A7D9E" w14:textId="77777777" w:rsidR="009A0D4C" w:rsidRPr="00CF7060" w:rsidRDefault="009A0D4C" w:rsidP="009A0D4C">
            <w:pPr>
              <w:rPr>
                <w:rFonts w:ascii="Arial" w:hAnsi="Arial" w:cs="Arial"/>
              </w:rPr>
            </w:pPr>
          </w:p>
        </w:tc>
        <w:tc>
          <w:tcPr>
            <w:tcW w:w="1952" w:type="dxa"/>
            <w:shd w:val="clear" w:color="auto" w:fill="auto"/>
          </w:tcPr>
          <w:p w14:paraId="6E81DFE7" w14:textId="77777777" w:rsidR="009A0D4C" w:rsidRPr="00CF7060" w:rsidRDefault="009A0D4C" w:rsidP="009A0D4C">
            <w:pPr>
              <w:rPr>
                <w:rFonts w:ascii="Arial" w:hAnsi="Arial" w:cs="Arial"/>
              </w:rPr>
            </w:pPr>
            <w:r w:rsidRPr="00CF7060">
              <w:rPr>
                <w:rFonts w:ascii="Arial" w:hAnsi="Arial" w:cs="Arial"/>
              </w:rPr>
              <w:t>2901.23</w:t>
            </w:r>
          </w:p>
        </w:tc>
        <w:tc>
          <w:tcPr>
            <w:tcW w:w="5253" w:type="dxa"/>
            <w:shd w:val="clear" w:color="auto" w:fill="auto"/>
          </w:tcPr>
          <w:p w14:paraId="07778207" w14:textId="77777777" w:rsidR="009A0D4C" w:rsidRPr="00CF7060" w:rsidRDefault="009A0D4C" w:rsidP="009A0D4C">
            <w:pPr>
              <w:rPr>
                <w:rFonts w:ascii="Arial" w:hAnsi="Arial" w:cs="Arial"/>
              </w:rPr>
            </w:pPr>
            <w:r w:rsidRPr="00CF7060">
              <w:rPr>
                <w:rFonts w:ascii="Arial" w:hAnsi="Arial" w:cs="Arial"/>
              </w:rPr>
              <w:t>-- Unsaturated: butene (butylene) and isomers thereof</w:t>
            </w:r>
          </w:p>
        </w:tc>
        <w:tc>
          <w:tcPr>
            <w:tcW w:w="1578" w:type="dxa"/>
            <w:shd w:val="clear" w:color="auto" w:fill="auto"/>
          </w:tcPr>
          <w:p w14:paraId="0EC4099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98FA2DD" w14:textId="77777777" w:rsidTr="00FE0601">
        <w:trPr>
          <w:trHeight w:val="255"/>
        </w:trPr>
        <w:tc>
          <w:tcPr>
            <w:tcW w:w="1524" w:type="dxa"/>
            <w:shd w:val="clear" w:color="auto" w:fill="auto"/>
          </w:tcPr>
          <w:p w14:paraId="593A950E" w14:textId="77777777" w:rsidR="009A0D4C" w:rsidRPr="00CF7060" w:rsidRDefault="009A0D4C" w:rsidP="009A0D4C">
            <w:pPr>
              <w:rPr>
                <w:rFonts w:ascii="Arial" w:hAnsi="Arial" w:cs="Arial"/>
              </w:rPr>
            </w:pPr>
          </w:p>
        </w:tc>
        <w:tc>
          <w:tcPr>
            <w:tcW w:w="1952" w:type="dxa"/>
            <w:shd w:val="clear" w:color="auto" w:fill="auto"/>
          </w:tcPr>
          <w:p w14:paraId="37752FE0" w14:textId="77777777" w:rsidR="009A0D4C" w:rsidRPr="00CF7060" w:rsidRDefault="009A0D4C" w:rsidP="009A0D4C">
            <w:pPr>
              <w:rPr>
                <w:rFonts w:ascii="Arial" w:hAnsi="Arial" w:cs="Arial"/>
              </w:rPr>
            </w:pPr>
            <w:r w:rsidRPr="00CF7060">
              <w:rPr>
                <w:rFonts w:ascii="Arial" w:hAnsi="Arial" w:cs="Arial"/>
              </w:rPr>
              <w:t>2901.24</w:t>
            </w:r>
          </w:p>
        </w:tc>
        <w:tc>
          <w:tcPr>
            <w:tcW w:w="5253" w:type="dxa"/>
            <w:shd w:val="clear" w:color="auto" w:fill="auto"/>
          </w:tcPr>
          <w:p w14:paraId="25BA6C88" w14:textId="77777777" w:rsidR="009A0D4C" w:rsidRPr="00CF7060" w:rsidRDefault="009A0D4C" w:rsidP="009A0D4C">
            <w:pPr>
              <w:rPr>
                <w:rFonts w:ascii="Arial" w:hAnsi="Arial" w:cs="Arial"/>
              </w:rPr>
            </w:pPr>
            <w:r w:rsidRPr="00CF7060">
              <w:rPr>
                <w:rFonts w:ascii="Arial" w:hAnsi="Arial" w:cs="Arial"/>
              </w:rPr>
              <w:t>-- Unsaturated: buta-1,3-diene and isoprene</w:t>
            </w:r>
          </w:p>
        </w:tc>
        <w:tc>
          <w:tcPr>
            <w:tcW w:w="1578" w:type="dxa"/>
            <w:shd w:val="clear" w:color="auto" w:fill="auto"/>
          </w:tcPr>
          <w:p w14:paraId="7BE2742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DDCEE6F" w14:textId="77777777" w:rsidTr="00FE0601">
        <w:trPr>
          <w:trHeight w:val="255"/>
        </w:trPr>
        <w:tc>
          <w:tcPr>
            <w:tcW w:w="1524" w:type="dxa"/>
            <w:shd w:val="clear" w:color="auto" w:fill="auto"/>
          </w:tcPr>
          <w:p w14:paraId="5667BAE5" w14:textId="77777777" w:rsidR="009A0D4C" w:rsidRPr="00CF7060" w:rsidRDefault="009A0D4C" w:rsidP="009A0D4C">
            <w:pPr>
              <w:rPr>
                <w:rFonts w:ascii="Arial" w:hAnsi="Arial" w:cs="Arial"/>
              </w:rPr>
            </w:pPr>
          </w:p>
        </w:tc>
        <w:tc>
          <w:tcPr>
            <w:tcW w:w="1952" w:type="dxa"/>
            <w:shd w:val="clear" w:color="auto" w:fill="auto"/>
          </w:tcPr>
          <w:p w14:paraId="6479CF63" w14:textId="77777777" w:rsidR="009A0D4C" w:rsidRPr="00CF7060" w:rsidRDefault="009A0D4C" w:rsidP="009A0D4C">
            <w:pPr>
              <w:rPr>
                <w:rFonts w:ascii="Arial" w:hAnsi="Arial" w:cs="Arial"/>
              </w:rPr>
            </w:pPr>
            <w:r w:rsidRPr="00CF7060">
              <w:rPr>
                <w:rFonts w:ascii="Arial" w:hAnsi="Arial" w:cs="Arial"/>
              </w:rPr>
              <w:t>2901.29</w:t>
            </w:r>
          </w:p>
        </w:tc>
        <w:tc>
          <w:tcPr>
            <w:tcW w:w="5253" w:type="dxa"/>
            <w:shd w:val="clear" w:color="auto" w:fill="auto"/>
          </w:tcPr>
          <w:p w14:paraId="3015EDE5" w14:textId="77777777" w:rsidR="009A0D4C" w:rsidRPr="00CF7060" w:rsidRDefault="009A0D4C" w:rsidP="009A0D4C">
            <w:pPr>
              <w:rPr>
                <w:rFonts w:ascii="Arial" w:hAnsi="Arial" w:cs="Arial"/>
              </w:rPr>
            </w:pPr>
            <w:r w:rsidRPr="00CF7060">
              <w:rPr>
                <w:rFonts w:ascii="Arial" w:hAnsi="Arial" w:cs="Arial"/>
              </w:rPr>
              <w:t>-- Unsaturated: other</w:t>
            </w:r>
          </w:p>
        </w:tc>
        <w:tc>
          <w:tcPr>
            <w:tcW w:w="1578" w:type="dxa"/>
            <w:shd w:val="clear" w:color="auto" w:fill="auto"/>
          </w:tcPr>
          <w:p w14:paraId="5454375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6C952EC" w14:textId="77777777" w:rsidTr="00FE0601">
        <w:trPr>
          <w:trHeight w:val="255"/>
        </w:trPr>
        <w:tc>
          <w:tcPr>
            <w:tcW w:w="1524" w:type="dxa"/>
            <w:shd w:val="clear" w:color="auto" w:fill="auto"/>
          </w:tcPr>
          <w:p w14:paraId="5FB3F7A2" w14:textId="77777777" w:rsidR="009A0D4C" w:rsidRPr="00CF7060" w:rsidRDefault="009A0D4C" w:rsidP="009A0D4C">
            <w:pPr>
              <w:rPr>
                <w:rFonts w:ascii="Arial" w:hAnsi="Arial" w:cs="Arial"/>
                <w:b/>
                <w:bCs/>
              </w:rPr>
            </w:pPr>
            <w:r w:rsidRPr="00CF7060">
              <w:rPr>
                <w:rFonts w:ascii="Arial" w:hAnsi="Arial" w:cs="Arial"/>
                <w:b/>
                <w:bCs/>
              </w:rPr>
              <w:t>2902</w:t>
            </w:r>
          </w:p>
        </w:tc>
        <w:tc>
          <w:tcPr>
            <w:tcW w:w="1952" w:type="dxa"/>
            <w:shd w:val="clear" w:color="auto" w:fill="auto"/>
          </w:tcPr>
          <w:p w14:paraId="162FDD7E"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4550E3DE" w14:textId="77777777" w:rsidR="009A0D4C" w:rsidRPr="00CF7060" w:rsidRDefault="009A0D4C" w:rsidP="009A0D4C">
            <w:pPr>
              <w:rPr>
                <w:rFonts w:ascii="Arial" w:hAnsi="Arial" w:cs="Arial"/>
                <w:b/>
                <w:bCs/>
              </w:rPr>
            </w:pPr>
            <w:r w:rsidRPr="00CF7060">
              <w:rPr>
                <w:rFonts w:ascii="Arial" w:hAnsi="Arial" w:cs="Arial"/>
                <w:b/>
                <w:bCs/>
              </w:rPr>
              <w:t>Cyclic hydrocarbons:</w:t>
            </w:r>
          </w:p>
        </w:tc>
        <w:tc>
          <w:tcPr>
            <w:tcW w:w="1578" w:type="dxa"/>
            <w:shd w:val="clear" w:color="auto" w:fill="auto"/>
          </w:tcPr>
          <w:p w14:paraId="4B42A539"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5BBFD1E3" w14:textId="77777777" w:rsidTr="00FE0601">
        <w:trPr>
          <w:trHeight w:val="255"/>
        </w:trPr>
        <w:tc>
          <w:tcPr>
            <w:tcW w:w="1524" w:type="dxa"/>
            <w:shd w:val="clear" w:color="auto" w:fill="auto"/>
          </w:tcPr>
          <w:p w14:paraId="047F1210" w14:textId="77777777" w:rsidR="009A0D4C" w:rsidRPr="00CF7060" w:rsidRDefault="009A0D4C" w:rsidP="009A0D4C">
            <w:pPr>
              <w:rPr>
                <w:rFonts w:ascii="Arial" w:hAnsi="Arial" w:cs="Arial"/>
              </w:rPr>
            </w:pPr>
          </w:p>
        </w:tc>
        <w:tc>
          <w:tcPr>
            <w:tcW w:w="1952" w:type="dxa"/>
            <w:shd w:val="clear" w:color="auto" w:fill="auto"/>
          </w:tcPr>
          <w:p w14:paraId="19E499A0" w14:textId="77777777" w:rsidR="009A0D4C" w:rsidRPr="00CF7060" w:rsidRDefault="009A0D4C" w:rsidP="009A0D4C">
            <w:pPr>
              <w:rPr>
                <w:rFonts w:ascii="Arial" w:hAnsi="Arial" w:cs="Arial"/>
              </w:rPr>
            </w:pPr>
            <w:r w:rsidRPr="00CF7060">
              <w:rPr>
                <w:rFonts w:ascii="Arial" w:hAnsi="Arial" w:cs="Arial"/>
              </w:rPr>
              <w:t>2902.11</w:t>
            </w:r>
          </w:p>
        </w:tc>
        <w:tc>
          <w:tcPr>
            <w:tcW w:w="5253" w:type="dxa"/>
            <w:shd w:val="clear" w:color="auto" w:fill="auto"/>
          </w:tcPr>
          <w:p w14:paraId="71E6503C" w14:textId="77777777" w:rsidR="009A0D4C" w:rsidRPr="00CF7060" w:rsidRDefault="009A0D4C" w:rsidP="009A0D4C">
            <w:pPr>
              <w:rPr>
                <w:rFonts w:ascii="Arial" w:hAnsi="Arial" w:cs="Arial"/>
              </w:rPr>
            </w:pPr>
            <w:r w:rsidRPr="00CF7060">
              <w:rPr>
                <w:rFonts w:ascii="Arial" w:hAnsi="Arial" w:cs="Arial"/>
              </w:rPr>
              <w:t>-- Cyclanes, cyclenes and cycloterpenes: cyclohexane</w:t>
            </w:r>
          </w:p>
        </w:tc>
        <w:tc>
          <w:tcPr>
            <w:tcW w:w="1578" w:type="dxa"/>
            <w:shd w:val="clear" w:color="auto" w:fill="auto"/>
          </w:tcPr>
          <w:p w14:paraId="2BA1081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4861A0C" w14:textId="77777777" w:rsidTr="00FE0601">
        <w:trPr>
          <w:trHeight w:val="255"/>
        </w:trPr>
        <w:tc>
          <w:tcPr>
            <w:tcW w:w="1524" w:type="dxa"/>
            <w:shd w:val="clear" w:color="auto" w:fill="auto"/>
          </w:tcPr>
          <w:p w14:paraId="68E3DD82" w14:textId="77777777" w:rsidR="009A0D4C" w:rsidRPr="00CF7060" w:rsidRDefault="009A0D4C" w:rsidP="009A0D4C">
            <w:pPr>
              <w:rPr>
                <w:rFonts w:ascii="Arial" w:hAnsi="Arial" w:cs="Arial"/>
              </w:rPr>
            </w:pPr>
          </w:p>
        </w:tc>
        <w:tc>
          <w:tcPr>
            <w:tcW w:w="1952" w:type="dxa"/>
            <w:shd w:val="clear" w:color="auto" w:fill="auto"/>
          </w:tcPr>
          <w:p w14:paraId="08B5C196" w14:textId="77777777" w:rsidR="009A0D4C" w:rsidRPr="00CF7060" w:rsidRDefault="009A0D4C" w:rsidP="009A0D4C">
            <w:pPr>
              <w:rPr>
                <w:rFonts w:ascii="Arial" w:hAnsi="Arial" w:cs="Arial"/>
              </w:rPr>
            </w:pPr>
            <w:r w:rsidRPr="00CF7060">
              <w:rPr>
                <w:rFonts w:ascii="Arial" w:hAnsi="Arial" w:cs="Arial"/>
              </w:rPr>
              <w:t>2902.19</w:t>
            </w:r>
          </w:p>
        </w:tc>
        <w:tc>
          <w:tcPr>
            <w:tcW w:w="5253" w:type="dxa"/>
            <w:shd w:val="clear" w:color="auto" w:fill="auto"/>
          </w:tcPr>
          <w:p w14:paraId="3FD0468C" w14:textId="77777777" w:rsidR="009A0D4C" w:rsidRPr="00CF7060" w:rsidRDefault="009A0D4C" w:rsidP="009A0D4C">
            <w:pPr>
              <w:rPr>
                <w:rFonts w:ascii="Arial" w:hAnsi="Arial" w:cs="Arial"/>
              </w:rPr>
            </w:pPr>
            <w:r w:rsidRPr="00CF7060">
              <w:rPr>
                <w:rFonts w:ascii="Arial" w:hAnsi="Arial" w:cs="Arial"/>
              </w:rPr>
              <w:t>-- Cyclanes, cyclenes and cycloterpenes: other</w:t>
            </w:r>
          </w:p>
        </w:tc>
        <w:tc>
          <w:tcPr>
            <w:tcW w:w="1578" w:type="dxa"/>
            <w:shd w:val="clear" w:color="auto" w:fill="auto"/>
          </w:tcPr>
          <w:p w14:paraId="342F4566"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48C0149" w14:textId="77777777" w:rsidTr="00FE0601">
        <w:trPr>
          <w:trHeight w:val="255"/>
        </w:trPr>
        <w:tc>
          <w:tcPr>
            <w:tcW w:w="1524" w:type="dxa"/>
            <w:shd w:val="clear" w:color="auto" w:fill="auto"/>
          </w:tcPr>
          <w:p w14:paraId="77A1F67A" w14:textId="77777777" w:rsidR="009A0D4C" w:rsidRPr="00CF7060" w:rsidRDefault="009A0D4C" w:rsidP="009A0D4C">
            <w:pPr>
              <w:rPr>
                <w:rFonts w:ascii="Arial" w:hAnsi="Arial" w:cs="Arial"/>
              </w:rPr>
            </w:pPr>
          </w:p>
        </w:tc>
        <w:tc>
          <w:tcPr>
            <w:tcW w:w="1952" w:type="dxa"/>
            <w:shd w:val="clear" w:color="auto" w:fill="auto"/>
          </w:tcPr>
          <w:p w14:paraId="1B79A866" w14:textId="77777777" w:rsidR="009A0D4C" w:rsidRPr="00CF7060" w:rsidRDefault="009A0D4C" w:rsidP="009A0D4C">
            <w:pPr>
              <w:rPr>
                <w:rFonts w:ascii="Arial" w:hAnsi="Arial" w:cs="Arial"/>
              </w:rPr>
            </w:pPr>
            <w:r w:rsidRPr="00CF7060">
              <w:rPr>
                <w:rFonts w:ascii="Arial" w:hAnsi="Arial" w:cs="Arial"/>
              </w:rPr>
              <w:t>2902.20</w:t>
            </w:r>
          </w:p>
        </w:tc>
        <w:tc>
          <w:tcPr>
            <w:tcW w:w="5253" w:type="dxa"/>
            <w:shd w:val="clear" w:color="auto" w:fill="auto"/>
          </w:tcPr>
          <w:p w14:paraId="253E111F" w14:textId="77777777" w:rsidR="009A0D4C" w:rsidRPr="00CF7060" w:rsidRDefault="009A0D4C" w:rsidP="009A0D4C">
            <w:pPr>
              <w:rPr>
                <w:rFonts w:ascii="Arial" w:hAnsi="Arial" w:cs="Arial"/>
              </w:rPr>
            </w:pPr>
            <w:r w:rsidRPr="00CF7060">
              <w:rPr>
                <w:rFonts w:ascii="Arial" w:hAnsi="Arial" w:cs="Arial"/>
              </w:rPr>
              <w:t>- Benzene</w:t>
            </w:r>
          </w:p>
        </w:tc>
        <w:tc>
          <w:tcPr>
            <w:tcW w:w="1578" w:type="dxa"/>
            <w:shd w:val="clear" w:color="auto" w:fill="auto"/>
          </w:tcPr>
          <w:p w14:paraId="5923915A"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9B5FFA5" w14:textId="77777777" w:rsidTr="00FE0601">
        <w:trPr>
          <w:trHeight w:val="255"/>
        </w:trPr>
        <w:tc>
          <w:tcPr>
            <w:tcW w:w="1524" w:type="dxa"/>
            <w:shd w:val="clear" w:color="auto" w:fill="auto"/>
          </w:tcPr>
          <w:p w14:paraId="4A1A3452" w14:textId="77777777" w:rsidR="009A0D4C" w:rsidRPr="00CF7060" w:rsidRDefault="009A0D4C" w:rsidP="009A0D4C">
            <w:pPr>
              <w:rPr>
                <w:rFonts w:ascii="Arial" w:hAnsi="Arial" w:cs="Arial"/>
              </w:rPr>
            </w:pPr>
          </w:p>
        </w:tc>
        <w:tc>
          <w:tcPr>
            <w:tcW w:w="1952" w:type="dxa"/>
            <w:shd w:val="clear" w:color="auto" w:fill="auto"/>
          </w:tcPr>
          <w:p w14:paraId="6A560FB8" w14:textId="77777777" w:rsidR="009A0D4C" w:rsidRPr="00CF7060" w:rsidRDefault="009A0D4C" w:rsidP="009A0D4C">
            <w:pPr>
              <w:rPr>
                <w:rFonts w:ascii="Arial" w:hAnsi="Arial" w:cs="Arial"/>
              </w:rPr>
            </w:pPr>
            <w:r w:rsidRPr="00CF7060">
              <w:rPr>
                <w:rFonts w:ascii="Arial" w:hAnsi="Arial" w:cs="Arial"/>
              </w:rPr>
              <w:t>2902.30</w:t>
            </w:r>
          </w:p>
        </w:tc>
        <w:tc>
          <w:tcPr>
            <w:tcW w:w="5253" w:type="dxa"/>
            <w:shd w:val="clear" w:color="auto" w:fill="auto"/>
          </w:tcPr>
          <w:p w14:paraId="02A5EF32" w14:textId="77777777" w:rsidR="009A0D4C" w:rsidRPr="00CF7060" w:rsidRDefault="009A0D4C" w:rsidP="009A0D4C">
            <w:pPr>
              <w:rPr>
                <w:rFonts w:ascii="Arial" w:hAnsi="Arial" w:cs="Arial"/>
              </w:rPr>
            </w:pPr>
            <w:r w:rsidRPr="00CF7060">
              <w:rPr>
                <w:rFonts w:ascii="Arial" w:hAnsi="Arial" w:cs="Arial"/>
              </w:rPr>
              <w:t>- Toluene</w:t>
            </w:r>
          </w:p>
        </w:tc>
        <w:tc>
          <w:tcPr>
            <w:tcW w:w="1578" w:type="dxa"/>
            <w:shd w:val="clear" w:color="auto" w:fill="auto"/>
          </w:tcPr>
          <w:p w14:paraId="32D6137A"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4A1A120" w14:textId="77777777" w:rsidTr="00FE0601">
        <w:trPr>
          <w:trHeight w:val="255"/>
        </w:trPr>
        <w:tc>
          <w:tcPr>
            <w:tcW w:w="1524" w:type="dxa"/>
            <w:shd w:val="clear" w:color="auto" w:fill="auto"/>
          </w:tcPr>
          <w:p w14:paraId="361D42FF" w14:textId="77777777" w:rsidR="009A0D4C" w:rsidRPr="00CF7060" w:rsidRDefault="009A0D4C" w:rsidP="009A0D4C">
            <w:pPr>
              <w:rPr>
                <w:rFonts w:ascii="Arial" w:hAnsi="Arial" w:cs="Arial"/>
              </w:rPr>
            </w:pPr>
          </w:p>
        </w:tc>
        <w:tc>
          <w:tcPr>
            <w:tcW w:w="1952" w:type="dxa"/>
            <w:shd w:val="clear" w:color="auto" w:fill="auto"/>
          </w:tcPr>
          <w:p w14:paraId="1B9FF340" w14:textId="77777777" w:rsidR="009A0D4C" w:rsidRPr="00CF7060" w:rsidRDefault="009A0D4C" w:rsidP="009A0D4C">
            <w:pPr>
              <w:rPr>
                <w:rFonts w:ascii="Arial" w:hAnsi="Arial" w:cs="Arial"/>
              </w:rPr>
            </w:pPr>
            <w:r w:rsidRPr="00CF7060">
              <w:rPr>
                <w:rFonts w:ascii="Arial" w:hAnsi="Arial" w:cs="Arial"/>
              </w:rPr>
              <w:t>2902.41</w:t>
            </w:r>
          </w:p>
        </w:tc>
        <w:tc>
          <w:tcPr>
            <w:tcW w:w="5253" w:type="dxa"/>
            <w:shd w:val="clear" w:color="auto" w:fill="auto"/>
          </w:tcPr>
          <w:p w14:paraId="6243A415" w14:textId="77777777" w:rsidR="009A0D4C" w:rsidRPr="00CF7060" w:rsidRDefault="009A0D4C" w:rsidP="009A0D4C">
            <w:pPr>
              <w:rPr>
                <w:rFonts w:ascii="Arial" w:hAnsi="Arial" w:cs="Arial"/>
              </w:rPr>
            </w:pPr>
            <w:r w:rsidRPr="00CF7060">
              <w:rPr>
                <w:rFonts w:ascii="Arial" w:hAnsi="Arial" w:cs="Arial"/>
              </w:rPr>
              <w:t>-- Xylenes: o-xylene</w:t>
            </w:r>
          </w:p>
        </w:tc>
        <w:tc>
          <w:tcPr>
            <w:tcW w:w="1578" w:type="dxa"/>
            <w:shd w:val="clear" w:color="auto" w:fill="auto"/>
          </w:tcPr>
          <w:p w14:paraId="57FA9E8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07405D3" w14:textId="77777777" w:rsidTr="00FE0601">
        <w:trPr>
          <w:trHeight w:val="255"/>
        </w:trPr>
        <w:tc>
          <w:tcPr>
            <w:tcW w:w="1524" w:type="dxa"/>
            <w:shd w:val="clear" w:color="auto" w:fill="auto"/>
          </w:tcPr>
          <w:p w14:paraId="07AF25EA" w14:textId="77777777" w:rsidR="009A0D4C" w:rsidRPr="00CF7060" w:rsidRDefault="009A0D4C" w:rsidP="009A0D4C">
            <w:pPr>
              <w:rPr>
                <w:rFonts w:ascii="Arial" w:hAnsi="Arial" w:cs="Arial"/>
              </w:rPr>
            </w:pPr>
          </w:p>
        </w:tc>
        <w:tc>
          <w:tcPr>
            <w:tcW w:w="1952" w:type="dxa"/>
            <w:shd w:val="clear" w:color="auto" w:fill="auto"/>
          </w:tcPr>
          <w:p w14:paraId="654E3AF4" w14:textId="77777777" w:rsidR="009A0D4C" w:rsidRPr="00CF7060" w:rsidRDefault="009A0D4C" w:rsidP="009A0D4C">
            <w:pPr>
              <w:rPr>
                <w:rFonts w:ascii="Arial" w:hAnsi="Arial" w:cs="Arial"/>
              </w:rPr>
            </w:pPr>
            <w:r w:rsidRPr="00CF7060">
              <w:rPr>
                <w:rFonts w:ascii="Arial" w:hAnsi="Arial" w:cs="Arial"/>
              </w:rPr>
              <w:t>2902.42</w:t>
            </w:r>
          </w:p>
        </w:tc>
        <w:tc>
          <w:tcPr>
            <w:tcW w:w="5253" w:type="dxa"/>
            <w:shd w:val="clear" w:color="auto" w:fill="auto"/>
          </w:tcPr>
          <w:p w14:paraId="05387E48" w14:textId="77777777" w:rsidR="009A0D4C" w:rsidRPr="00CF7060" w:rsidRDefault="009A0D4C" w:rsidP="009A0D4C">
            <w:pPr>
              <w:rPr>
                <w:rFonts w:ascii="Arial" w:hAnsi="Arial" w:cs="Arial"/>
              </w:rPr>
            </w:pPr>
            <w:r w:rsidRPr="00CF7060">
              <w:rPr>
                <w:rFonts w:ascii="Arial" w:hAnsi="Arial" w:cs="Arial"/>
              </w:rPr>
              <w:t>-- Xylenes: m-xylene</w:t>
            </w:r>
          </w:p>
        </w:tc>
        <w:tc>
          <w:tcPr>
            <w:tcW w:w="1578" w:type="dxa"/>
            <w:shd w:val="clear" w:color="auto" w:fill="auto"/>
          </w:tcPr>
          <w:p w14:paraId="6351494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FF48EA7" w14:textId="77777777" w:rsidTr="00FE0601">
        <w:trPr>
          <w:trHeight w:val="255"/>
        </w:trPr>
        <w:tc>
          <w:tcPr>
            <w:tcW w:w="1524" w:type="dxa"/>
            <w:shd w:val="clear" w:color="auto" w:fill="auto"/>
          </w:tcPr>
          <w:p w14:paraId="3E1046DF" w14:textId="77777777" w:rsidR="009A0D4C" w:rsidRPr="00CF7060" w:rsidRDefault="009A0D4C" w:rsidP="009A0D4C">
            <w:pPr>
              <w:rPr>
                <w:rFonts w:ascii="Arial" w:hAnsi="Arial" w:cs="Arial"/>
              </w:rPr>
            </w:pPr>
          </w:p>
        </w:tc>
        <w:tc>
          <w:tcPr>
            <w:tcW w:w="1952" w:type="dxa"/>
            <w:shd w:val="clear" w:color="auto" w:fill="auto"/>
          </w:tcPr>
          <w:p w14:paraId="117B9CFA" w14:textId="77777777" w:rsidR="009A0D4C" w:rsidRPr="00CF7060" w:rsidRDefault="009A0D4C" w:rsidP="009A0D4C">
            <w:pPr>
              <w:rPr>
                <w:rFonts w:ascii="Arial" w:hAnsi="Arial" w:cs="Arial"/>
              </w:rPr>
            </w:pPr>
            <w:r w:rsidRPr="00CF7060">
              <w:rPr>
                <w:rFonts w:ascii="Arial" w:hAnsi="Arial" w:cs="Arial"/>
              </w:rPr>
              <w:t>2902.43</w:t>
            </w:r>
          </w:p>
        </w:tc>
        <w:tc>
          <w:tcPr>
            <w:tcW w:w="5253" w:type="dxa"/>
            <w:shd w:val="clear" w:color="auto" w:fill="auto"/>
          </w:tcPr>
          <w:p w14:paraId="4E41CCA1" w14:textId="77777777" w:rsidR="009A0D4C" w:rsidRPr="00CF7060" w:rsidRDefault="009A0D4C" w:rsidP="009A0D4C">
            <w:pPr>
              <w:rPr>
                <w:rFonts w:ascii="Arial" w:hAnsi="Arial" w:cs="Arial"/>
              </w:rPr>
            </w:pPr>
            <w:r w:rsidRPr="00CF7060">
              <w:rPr>
                <w:rFonts w:ascii="Arial" w:hAnsi="Arial" w:cs="Arial"/>
              </w:rPr>
              <w:t>-- Xylenes: p-xylene</w:t>
            </w:r>
          </w:p>
        </w:tc>
        <w:tc>
          <w:tcPr>
            <w:tcW w:w="1578" w:type="dxa"/>
            <w:shd w:val="clear" w:color="auto" w:fill="auto"/>
          </w:tcPr>
          <w:p w14:paraId="4D5423F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5921290" w14:textId="77777777" w:rsidTr="00FE0601">
        <w:trPr>
          <w:trHeight w:val="255"/>
        </w:trPr>
        <w:tc>
          <w:tcPr>
            <w:tcW w:w="1524" w:type="dxa"/>
            <w:shd w:val="clear" w:color="auto" w:fill="auto"/>
          </w:tcPr>
          <w:p w14:paraId="541160ED" w14:textId="77777777" w:rsidR="009A0D4C" w:rsidRPr="00CF7060" w:rsidRDefault="009A0D4C" w:rsidP="009A0D4C">
            <w:pPr>
              <w:rPr>
                <w:rFonts w:ascii="Arial" w:hAnsi="Arial" w:cs="Arial"/>
              </w:rPr>
            </w:pPr>
          </w:p>
        </w:tc>
        <w:tc>
          <w:tcPr>
            <w:tcW w:w="1952" w:type="dxa"/>
            <w:shd w:val="clear" w:color="auto" w:fill="auto"/>
          </w:tcPr>
          <w:p w14:paraId="39C05025" w14:textId="77777777" w:rsidR="009A0D4C" w:rsidRPr="00CF7060" w:rsidRDefault="009A0D4C" w:rsidP="009A0D4C">
            <w:pPr>
              <w:rPr>
                <w:rFonts w:ascii="Arial" w:hAnsi="Arial" w:cs="Arial"/>
              </w:rPr>
            </w:pPr>
            <w:r w:rsidRPr="00CF7060">
              <w:rPr>
                <w:rFonts w:ascii="Arial" w:hAnsi="Arial" w:cs="Arial"/>
              </w:rPr>
              <w:t>2902.44</w:t>
            </w:r>
          </w:p>
        </w:tc>
        <w:tc>
          <w:tcPr>
            <w:tcW w:w="5253" w:type="dxa"/>
            <w:shd w:val="clear" w:color="auto" w:fill="auto"/>
          </w:tcPr>
          <w:p w14:paraId="21CF726F" w14:textId="77777777" w:rsidR="009A0D4C" w:rsidRPr="00CF7060" w:rsidRDefault="009A0D4C" w:rsidP="009A0D4C">
            <w:pPr>
              <w:rPr>
                <w:rFonts w:ascii="Arial" w:hAnsi="Arial" w:cs="Arial"/>
              </w:rPr>
            </w:pPr>
            <w:r w:rsidRPr="00CF7060">
              <w:rPr>
                <w:rFonts w:ascii="Arial" w:hAnsi="Arial" w:cs="Arial"/>
              </w:rPr>
              <w:t>-- Xylenes: mixed xylene isomers</w:t>
            </w:r>
          </w:p>
        </w:tc>
        <w:tc>
          <w:tcPr>
            <w:tcW w:w="1578" w:type="dxa"/>
            <w:shd w:val="clear" w:color="auto" w:fill="auto"/>
          </w:tcPr>
          <w:p w14:paraId="2E65E1B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CD2593C" w14:textId="77777777" w:rsidTr="00FE0601">
        <w:trPr>
          <w:trHeight w:val="255"/>
        </w:trPr>
        <w:tc>
          <w:tcPr>
            <w:tcW w:w="1524" w:type="dxa"/>
            <w:shd w:val="clear" w:color="auto" w:fill="auto"/>
          </w:tcPr>
          <w:p w14:paraId="1FDEDE4E" w14:textId="77777777" w:rsidR="009A0D4C" w:rsidRPr="00CF7060" w:rsidRDefault="009A0D4C" w:rsidP="009A0D4C">
            <w:pPr>
              <w:rPr>
                <w:rFonts w:ascii="Arial" w:hAnsi="Arial" w:cs="Arial"/>
              </w:rPr>
            </w:pPr>
          </w:p>
        </w:tc>
        <w:tc>
          <w:tcPr>
            <w:tcW w:w="1952" w:type="dxa"/>
            <w:shd w:val="clear" w:color="auto" w:fill="auto"/>
          </w:tcPr>
          <w:p w14:paraId="44030E75" w14:textId="77777777" w:rsidR="009A0D4C" w:rsidRPr="00CF7060" w:rsidRDefault="009A0D4C" w:rsidP="009A0D4C">
            <w:pPr>
              <w:rPr>
                <w:rFonts w:ascii="Arial" w:hAnsi="Arial" w:cs="Arial"/>
              </w:rPr>
            </w:pPr>
            <w:r w:rsidRPr="00CF7060">
              <w:rPr>
                <w:rFonts w:ascii="Arial" w:hAnsi="Arial" w:cs="Arial"/>
              </w:rPr>
              <w:t>2902.50</w:t>
            </w:r>
          </w:p>
        </w:tc>
        <w:tc>
          <w:tcPr>
            <w:tcW w:w="5253" w:type="dxa"/>
            <w:shd w:val="clear" w:color="auto" w:fill="auto"/>
          </w:tcPr>
          <w:p w14:paraId="444E7A37" w14:textId="77777777" w:rsidR="009A0D4C" w:rsidRPr="00CF7060" w:rsidRDefault="009A0D4C" w:rsidP="009A0D4C">
            <w:pPr>
              <w:rPr>
                <w:rFonts w:ascii="Arial" w:hAnsi="Arial" w:cs="Arial"/>
              </w:rPr>
            </w:pPr>
            <w:r w:rsidRPr="00CF7060">
              <w:rPr>
                <w:rFonts w:ascii="Arial" w:hAnsi="Arial" w:cs="Arial"/>
              </w:rPr>
              <w:t>- Styrene</w:t>
            </w:r>
          </w:p>
        </w:tc>
        <w:tc>
          <w:tcPr>
            <w:tcW w:w="1578" w:type="dxa"/>
            <w:shd w:val="clear" w:color="auto" w:fill="auto"/>
          </w:tcPr>
          <w:p w14:paraId="11B37669"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40B17DA" w14:textId="77777777" w:rsidTr="00FE0601">
        <w:trPr>
          <w:trHeight w:val="255"/>
        </w:trPr>
        <w:tc>
          <w:tcPr>
            <w:tcW w:w="1524" w:type="dxa"/>
            <w:shd w:val="clear" w:color="auto" w:fill="auto"/>
          </w:tcPr>
          <w:p w14:paraId="1CB62A64" w14:textId="77777777" w:rsidR="009A0D4C" w:rsidRPr="00CF7060" w:rsidRDefault="009A0D4C" w:rsidP="009A0D4C">
            <w:pPr>
              <w:rPr>
                <w:rFonts w:ascii="Arial" w:hAnsi="Arial" w:cs="Arial"/>
              </w:rPr>
            </w:pPr>
          </w:p>
        </w:tc>
        <w:tc>
          <w:tcPr>
            <w:tcW w:w="1952" w:type="dxa"/>
            <w:shd w:val="clear" w:color="auto" w:fill="auto"/>
          </w:tcPr>
          <w:p w14:paraId="1384FEC5" w14:textId="77777777" w:rsidR="009A0D4C" w:rsidRPr="00CF7060" w:rsidRDefault="009A0D4C" w:rsidP="009A0D4C">
            <w:pPr>
              <w:rPr>
                <w:rFonts w:ascii="Arial" w:hAnsi="Arial" w:cs="Arial"/>
              </w:rPr>
            </w:pPr>
            <w:r w:rsidRPr="00CF7060">
              <w:rPr>
                <w:rFonts w:ascii="Arial" w:hAnsi="Arial" w:cs="Arial"/>
              </w:rPr>
              <w:t>2902.60</w:t>
            </w:r>
          </w:p>
        </w:tc>
        <w:tc>
          <w:tcPr>
            <w:tcW w:w="5253" w:type="dxa"/>
            <w:shd w:val="clear" w:color="auto" w:fill="auto"/>
          </w:tcPr>
          <w:p w14:paraId="702E8722" w14:textId="77777777" w:rsidR="009A0D4C" w:rsidRPr="00CF7060" w:rsidRDefault="009A0D4C" w:rsidP="009A0D4C">
            <w:pPr>
              <w:rPr>
                <w:rFonts w:ascii="Arial" w:hAnsi="Arial" w:cs="Arial"/>
              </w:rPr>
            </w:pPr>
            <w:r w:rsidRPr="00CF7060">
              <w:rPr>
                <w:rFonts w:ascii="Arial" w:hAnsi="Arial" w:cs="Arial"/>
              </w:rPr>
              <w:t>- Ethylbenzene</w:t>
            </w:r>
          </w:p>
        </w:tc>
        <w:tc>
          <w:tcPr>
            <w:tcW w:w="1578" w:type="dxa"/>
            <w:shd w:val="clear" w:color="auto" w:fill="auto"/>
          </w:tcPr>
          <w:p w14:paraId="44030CB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924F8B5" w14:textId="77777777" w:rsidTr="00FE0601">
        <w:trPr>
          <w:trHeight w:val="255"/>
        </w:trPr>
        <w:tc>
          <w:tcPr>
            <w:tcW w:w="1524" w:type="dxa"/>
            <w:shd w:val="clear" w:color="auto" w:fill="auto"/>
          </w:tcPr>
          <w:p w14:paraId="789EE474" w14:textId="77777777" w:rsidR="009A0D4C" w:rsidRPr="00CF7060" w:rsidRDefault="009A0D4C" w:rsidP="009A0D4C">
            <w:pPr>
              <w:rPr>
                <w:rFonts w:ascii="Arial" w:hAnsi="Arial" w:cs="Arial"/>
              </w:rPr>
            </w:pPr>
          </w:p>
        </w:tc>
        <w:tc>
          <w:tcPr>
            <w:tcW w:w="1952" w:type="dxa"/>
            <w:shd w:val="clear" w:color="auto" w:fill="auto"/>
          </w:tcPr>
          <w:p w14:paraId="02AF2351" w14:textId="77777777" w:rsidR="009A0D4C" w:rsidRPr="00CF7060" w:rsidRDefault="009A0D4C" w:rsidP="009A0D4C">
            <w:pPr>
              <w:rPr>
                <w:rFonts w:ascii="Arial" w:hAnsi="Arial" w:cs="Arial"/>
              </w:rPr>
            </w:pPr>
            <w:r w:rsidRPr="00CF7060">
              <w:rPr>
                <w:rFonts w:ascii="Arial" w:hAnsi="Arial" w:cs="Arial"/>
              </w:rPr>
              <w:t>2902.70</w:t>
            </w:r>
          </w:p>
        </w:tc>
        <w:tc>
          <w:tcPr>
            <w:tcW w:w="5253" w:type="dxa"/>
            <w:shd w:val="clear" w:color="auto" w:fill="auto"/>
          </w:tcPr>
          <w:p w14:paraId="13EA8091" w14:textId="77777777" w:rsidR="009A0D4C" w:rsidRPr="00CF7060" w:rsidRDefault="009A0D4C" w:rsidP="009A0D4C">
            <w:pPr>
              <w:rPr>
                <w:rFonts w:ascii="Arial" w:hAnsi="Arial" w:cs="Arial"/>
              </w:rPr>
            </w:pPr>
            <w:r w:rsidRPr="00CF7060">
              <w:rPr>
                <w:rFonts w:ascii="Arial" w:hAnsi="Arial" w:cs="Arial"/>
              </w:rPr>
              <w:t>- Cumene</w:t>
            </w:r>
          </w:p>
        </w:tc>
        <w:tc>
          <w:tcPr>
            <w:tcW w:w="1578" w:type="dxa"/>
            <w:shd w:val="clear" w:color="auto" w:fill="auto"/>
          </w:tcPr>
          <w:p w14:paraId="2652FF9D"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2341A51" w14:textId="77777777" w:rsidTr="00FE0601">
        <w:trPr>
          <w:trHeight w:val="255"/>
        </w:trPr>
        <w:tc>
          <w:tcPr>
            <w:tcW w:w="1524" w:type="dxa"/>
            <w:shd w:val="clear" w:color="auto" w:fill="auto"/>
          </w:tcPr>
          <w:p w14:paraId="7A662D50" w14:textId="77777777" w:rsidR="009A0D4C" w:rsidRPr="00CF7060" w:rsidRDefault="009A0D4C" w:rsidP="009A0D4C">
            <w:pPr>
              <w:rPr>
                <w:rFonts w:ascii="Arial" w:hAnsi="Arial" w:cs="Arial"/>
              </w:rPr>
            </w:pPr>
          </w:p>
        </w:tc>
        <w:tc>
          <w:tcPr>
            <w:tcW w:w="1952" w:type="dxa"/>
            <w:shd w:val="clear" w:color="auto" w:fill="auto"/>
          </w:tcPr>
          <w:p w14:paraId="3CE5560A" w14:textId="77777777" w:rsidR="009A0D4C" w:rsidRPr="00CF7060" w:rsidRDefault="009A0D4C" w:rsidP="009A0D4C">
            <w:pPr>
              <w:rPr>
                <w:rFonts w:ascii="Arial" w:hAnsi="Arial" w:cs="Arial"/>
              </w:rPr>
            </w:pPr>
            <w:r w:rsidRPr="00CF7060">
              <w:rPr>
                <w:rFonts w:ascii="Arial" w:hAnsi="Arial" w:cs="Arial"/>
              </w:rPr>
              <w:t>2902.90</w:t>
            </w:r>
          </w:p>
        </w:tc>
        <w:tc>
          <w:tcPr>
            <w:tcW w:w="5253" w:type="dxa"/>
            <w:shd w:val="clear" w:color="auto" w:fill="auto"/>
          </w:tcPr>
          <w:p w14:paraId="4522A0C3"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5C7E3E9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B9CB3CC" w14:textId="77777777" w:rsidTr="00FE0601">
        <w:trPr>
          <w:trHeight w:val="255"/>
        </w:trPr>
        <w:tc>
          <w:tcPr>
            <w:tcW w:w="1524" w:type="dxa"/>
            <w:shd w:val="clear" w:color="auto" w:fill="auto"/>
          </w:tcPr>
          <w:p w14:paraId="53E2921B" w14:textId="77777777" w:rsidR="009A0D4C" w:rsidRPr="00CF7060" w:rsidRDefault="009A0D4C" w:rsidP="009A0D4C">
            <w:pPr>
              <w:rPr>
                <w:rFonts w:ascii="Arial" w:hAnsi="Arial" w:cs="Arial"/>
                <w:b/>
                <w:bCs/>
              </w:rPr>
            </w:pPr>
            <w:r w:rsidRPr="00CF7060">
              <w:rPr>
                <w:rFonts w:ascii="Arial" w:hAnsi="Arial" w:cs="Arial"/>
                <w:b/>
                <w:bCs/>
              </w:rPr>
              <w:t>2903</w:t>
            </w:r>
          </w:p>
        </w:tc>
        <w:tc>
          <w:tcPr>
            <w:tcW w:w="1952" w:type="dxa"/>
            <w:shd w:val="clear" w:color="auto" w:fill="auto"/>
          </w:tcPr>
          <w:p w14:paraId="360BF93D"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0465746D" w14:textId="77777777" w:rsidR="009A0D4C" w:rsidRPr="00CF7060" w:rsidRDefault="009A0D4C" w:rsidP="009A0D4C">
            <w:pPr>
              <w:rPr>
                <w:rFonts w:ascii="Arial" w:hAnsi="Arial" w:cs="Arial"/>
                <w:b/>
                <w:bCs/>
              </w:rPr>
            </w:pPr>
            <w:r w:rsidRPr="00CF7060">
              <w:rPr>
                <w:rFonts w:ascii="Arial" w:hAnsi="Arial" w:cs="Arial"/>
                <w:b/>
                <w:bCs/>
              </w:rPr>
              <w:t>Halogenated derivatives of hydrocarbons:</w:t>
            </w:r>
          </w:p>
        </w:tc>
        <w:tc>
          <w:tcPr>
            <w:tcW w:w="1578" w:type="dxa"/>
            <w:shd w:val="clear" w:color="auto" w:fill="auto"/>
          </w:tcPr>
          <w:p w14:paraId="43303637"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16E971F3" w14:textId="77777777" w:rsidTr="00FE0601">
        <w:trPr>
          <w:trHeight w:val="450"/>
        </w:trPr>
        <w:tc>
          <w:tcPr>
            <w:tcW w:w="1524" w:type="dxa"/>
            <w:shd w:val="clear" w:color="auto" w:fill="auto"/>
          </w:tcPr>
          <w:p w14:paraId="35AA6E74" w14:textId="77777777" w:rsidR="00D70C8C" w:rsidRPr="00CF7060" w:rsidRDefault="00D70C8C" w:rsidP="009A0D4C">
            <w:pPr>
              <w:rPr>
                <w:rFonts w:ascii="Arial" w:hAnsi="Arial" w:cs="Arial"/>
              </w:rPr>
            </w:pPr>
          </w:p>
        </w:tc>
        <w:tc>
          <w:tcPr>
            <w:tcW w:w="1952" w:type="dxa"/>
            <w:shd w:val="clear" w:color="auto" w:fill="auto"/>
          </w:tcPr>
          <w:p w14:paraId="665C2DB5" w14:textId="77777777" w:rsidR="00D70C8C" w:rsidRPr="00CF7060" w:rsidRDefault="00D70C8C" w:rsidP="009A0D4C">
            <w:pPr>
              <w:rPr>
                <w:rFonts w:ascii="Arial" w:hAnsi="Arial" w:cs="Arial"/>
              </w:rPr>
            </w:pPr>
          </w:p>
        </w:tc>
        <w:tc>
          <w:tcPr>
            <w:tcW w:w="5253" w:type="dxa"/>
            <w:shd w:val="clear" w:color="auto" w:fill="auto"/>
          </w:tcPr>
          <w:p w14:paraId="79526339" w14:textId="77777777" w:rsidR="00D70C8C" w:rsidRPr="00CF7060" w:rsidRDefault="00D70C8C" w:rsidP="009A0D4C">
            <w:pPr>
              <w:rPr>
                <w:rFonts w:ascii="Arial" w:hAnsi="Arial" w:cs="Arial"/>
              </w:rPr>
            </w:pPr>
            <w:r w:rsidRPr="00CF7060">
              <w:rPr>
                <w:rFonts w:ascii="Arial" w:hAnsi="Arial" w:cs="Arial"/>
              </w:rPr>
              <w:t>- Saturated chlorinated derivatives of acyclic hydrocarbons:</w:t>
            </w:r>
          </w:p>
        </w:tc>
        <w:tc>
          <w:tcPr>
            <w:tcW w:w="1578" w:type="dxa"/>
            <w:shd w:val="clear" w:color="auto" w:fill="auto"/>
          </w:tcPr>
          <w:p w14:paraId="68B5862E" w14:textId="77777777" w:rsidR="00D70C8C" w:rsidRPr="00CF7060" w:rsidRDefault="00D70C8C" w:rsidP="009A0D4C">
            <w:pPr>
              <w:rPr>
                <w:rFonts w:ascii="Arial" w:hAnsi="Arial" w:cs="Arial"/>
              </w:rPr>
            </w:pPr>
          </w:p>
        </w:tc>
      </w:tr>
      <w:tr w:rsidR="00CF7060" w:rsidRPr="00CF7060" w14:paraId="70C5D0CD" w14:textId="77777777" w:rsidTr="00FE0601">
        <w:trPr>
          <w:trHeight w:val="450"/>
        </w:trPr>
        <w:tc>
          <w:tcPr>
            <w:tcW w:w="1524" w:type="dxa"/>
            <w:shd w:val="clear" w:color="auto" w:fill="auto"/>
          </w:tcPr>
          <w:p w14:paraId="14C52596" w14:textId="77777777" w:rsidR="009A0D4C" w:rsidRPr="00CF7060" w:rsidRDefault="009A0D4C" w:rsidP="009A0D4C">
            <w:pPr>
              <w:rPr>
                <w:rFonts w:ascii="Arial" w:hAnsi="Arial" w:cs="Arial"/>
              </w:rPr>
            </w:pPr>
          </w:p>
        </w:tc>
        <w:tc>
          <w:tcPr>
            <w:tcW w:w="1952" w:type="dxa"/>
            <w:shd w:val="clear" w:color="auto" w:fill="auto"/>
          </w:tcPr>
          <w:p w14:paraId="6A3FA8B5" w14:textId="77777777" w:rsidR="009A0D4C" w:rsidRPr="00CF7060" w:rsidRDefault="009A0D4C" w:rsidP="009A0D4C">
            <w:pPr>
              <w:rPr>
                <w:rFonts w:ascii="Arial" w:hAnsi="Arial" w:cs="Arial"/>
              </w:rPr>
            </w:pPr>
            <w:r w:rsidRPr="00CF7060">
              <w:rPr>
                <w:rFonts w:ascii="Arial" w:hAnsi="Arial" w:cs="Arial"/>
              </w:rPr>
              <w:t>2903.11</w:t>
            </w:r>
          </w:p>
        </w:tc>
        <w:tc>
          <w:tcPr>
            <w:tcW w:w="5253" w:type="dxa"/>
            <w:shd w:val="clear" w:color="auto" w:fill="auto"/>
          </w:tcPr>
          <w:p w14:paraId="273810F4" w14:textId="77777777" w:rsidR="009A0D4C" w:rsidRPr="00CF7060" w:rsidRDefault="00D70C8C" w:rsidP="009A0D4C">
            <w:pPr>
              <w:rPr>
                <w:rFonts w:ascii="Arial" w:hAnsi="Arial" w:cs="Arial"/>
              </w:rPr>
            </w:pPr>
            <w:r w:rsidRPr="00CF7060">
              <w:rPr>
                <w:rFonts w:ascii="Arial" w:hAnsi="Arial" w:cs="Arial"/>
              </w:rPr>
              <w:t>--</w:t>
            </w:r>
            <w:r w:rsidR="009A0D4C" w:rsidRPr="00CF7060">
              <w:rPr>
                <w:rFonts w:ascii="Arial" w:hAnsi="Arial" w:cs="Arial"/>
              </w:rPr>
              <w:t>chloromethane (methyl chloride) and chloroethane (ethyl chloride)</w:t>
            </w:r>
          </w:p>
        </w:tc>
        <w:tc>
          <w:tcPr>
            <w:tcW w:w="1578" w:type="dxa"/>
            <w:shd w:val="clear" w:color="auto" w:fill="auto"/>
          </w:tcPr>
          <w:p w14:paraId="2CEF3B6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B266A35" w14:textId="77777777" w:rsidTr="00FE0601">
        <w:trPr>
          <w:trHeight w:val="450"/>
        </w:trPr>
        <w:tc>
          <w:tcPr>
            <w:tcW w:w="1524" w:type="dxa"/>
            <w:shd w:val="clear" w:color="auto" w:fill="auto"/>
          </w:tcPr>
          <w:p w14:paraId="6FE83D22" w14:textId="77777777" w:rsidR="009A0D4C" w:rsidRPr="00CF7060" w:rsidRDefault="009A0D4C" w:rsidP="009A0D4C">
            <w:pPr>
              <w:rPr>
                <w:rFonts w:ascii="Arial" w:hAnsi="Arial" w:cs="Arial"/>
              </w:rPr>
            </w:pPr>
          </w:p>
        </w:tc>
        <w:tc>
          <w:tcPr>
            <w:tcW w:w="1952" w:type="dxa"/>
            <w:shd w:val="clear" w:color="auto" w:fill="auto"/>
          </w:tcPr>
          <w:p w14:paraId="3B7E3A83" w14:textId="77777777" w:rsidR="009A0D4C" w:rsidRPr="00CF7060" w:rsidRDefault="009A0D4C" w:rsidP="009A0D4C">
            <w:pPr>
              <w:rPr>
                <w:rFonts w:ascii="Arial" w:hAnsi="Arial" w:cs="Arial"/>
              </w:rPr>
            </w:pPr>
            <w:r w:rsidRPr="00CF7060">
              <w:rPr>
                <w:rFonts w:ascii="Arial" w:hAnsi="Arial" w:cs="Arial"/>
              </w:rPr>
              <w:t>2903.12</w:t>
            </w:r>
          </w:p>
        </w:tc>
        <w:tc>
          <w:tcPr>
            <w:tcW w:w="5253" w:type="dxa"/>
            <w:shd w:val="clear" w:color="auto" w:fill="auto"/>
          </w:tcPr>
          <w:p w14:paraId="7497827D" w14:textId="77777777" w:rsidR="009A0D4C" w:rsidRPr="00CF7060" w:rsidRDefault="009A0D4C" w:rsidP="00D70C8C">
            <w:pPr>
              <w:rPr>
                <w:rFonts w:ascii="Arial" w:hAnsi="Arial" w:cs="Arial"/>
              </w:rPr>
            </w:pPr>
            <w:r w:rsidRPr="00CF7060">
              <w:rPr>
                <w:rFonts w:ascii="Arial" w:hAnsi="Arial" w:cs="Arial"/>
              </w:rPr>
              <w:t>-- dichloromethane (methylene chloride)</w:t>
            </w:r>
          </w:p>
        </w:tc>
        <w:tc>
          <w:tcPr>
            <w:tcW w:w="1578" w:type="dxa"/>
            <w:shd w:val="clear" w:color="auto" w:fill="auto"/>
          </w:tcPr>
          <w:p w14:paraId="7375D98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BB3F207" w14:textId="77777777" w:rsidTr="00FE0601">
        <w:trPr>
          <w:trHeight w:val="450"/>
        </w:trPr>
        <w:tc>
          <w:tcPr>
            <w:tcW w:w="1524" w:type="dxa"/>
            <w:shd w:val="clear" w:color="auto" w:fill="auto"/>
          </w:tcPr>
          <w:p w14:paraId="5BC53138" w14:textId="77777777" w:rsidR="009A0D4C" w:rsidRPr="00CF7060" w:rsidRDefault="009A0D4C" w:rsidP="009A0D4C">
            <w:pPr>
              <w:rPr>
                <w:rFonts w:ascii="Arial" w:hAnsi="Arial" w:cs="Arial"/>
              </w:rPr>
            </w:pPr>
          </w:p>
        </w:tc>
        <w:tc>
          <w:tcPr>
            <w:tcW w:w="1952" w:type="dxa"/>
            <w:shd w:val="clear" w:color="auto" w:fill="auto"/>
          </w:tcPr>
          <w:p w14:paraId="36FE1380" w14:textId="77777777" w:rsidR="009A0D4C" w:rsidRPr="00CF7060" w:rsidRDefault="009A0D4C" w:rsidP="009A0D4C">
            <w:pPr>
              <w:rPr>
                <w:rFonts w:ascii="Arial" w:hAnsi="Arial" w:cs="Arial"/>
              </w:rPr>
            </w:pPr>
            <w:r w:rsidRPr="00CF7060">
              <w:rPr>
                <w:rFonts w:ascii="Arial" w:hAnsi="Arial" w:cs="Arial"/>
              </w:rPr>
              <w:t>2903.13</w:t>
            </w:r>
          </w:p>
        </w:tc>
        <w:tc>
          <w:tcPr>
            <w:tcW w:w="5253" w:type="dxa"/>
            <w:shd w:val="clear" w:color="auto" w:fill="auto"/>
          </w:tcPr>
          <w:p w14:paraId="4C3EED64" w14:textId="77777777" w:rsidR="009A0D4C" w:rsidRPr="00CF7060" w:rsidRDefault="009A0D4C" w:rsidP="00D70C8C">
            <w:pPr>
              <w:rPr>
                <w:rFonts w:ascii="Arial" w:hAnsi="Arial" w:cs="Arial"/>
              </w:rPr>
            </w:pPr>
            <w:r w:rsidRPr="00CF7060">
              <w:rPr>
                <w:rFonts w:ascii="Arial" w:hAnsi="Arial" w:cs="Arial"/>
              </w:rPr>
              <w:t>-- chloroform (trichloromethane)</w:t>
            </w:r>
          </w:p>
        </w:tc>
        <w:tc>
          <w:tcPr>
            <w:tcW w:w="1578" w:type="dxa"/>
            <w:shd w:val="clear" w:color="auto" w:fill="auto"/>
          </w:tcPr>
          <w:p w14:paraId="2525F1A4"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395E4C2" w14:textId="77777777" w:rsidTr="00FE0601">
        <w:trPr>
          <w:trHeight w:val="450"/>
        </w:trPr>
        <w:tc>
          <w:tcPr>
            <w:tcW w:w="1524" w:type="dxa"/>
            <w:shd w:val="clear" w:color="auto" w:fill="auto"/>
          </w:tcPr>
          <w:p w14:paraId="0158BB08" w14:textId="77777777" w:rsidR="009A0D4C" w:rsidRPr="00CF7060" w:rsidRDefault="009A0D4C" w:rsidP="009A0D4C">
            <w:pPr>
              <w:rPr>
                <w:rFonts w:ascii="Arial" w:hAnsi="Arial" w:cs="Arial"/>
              </w:rPr>
            </w:pPr>
          </w:p>
        </w:tc>
        <w:tc>
          <w:tcPr>
            <w:tcW w:w="1952" w:type="dxa"/>
            <w:shd w:val="clear" w:color="auto" w:fill="auto"/>
          </w:tcPr>
          <w:p w14:paraId="440BD622" w14:textId="77777777" w:rsidR="009A0D4C" w:rsidRPr="00CF7060" w:rsidRDefault="009A0D4C" w:rsidP="009A0D4C">
            <w:pPr>
              <w:rPr>
                <w:rFonts w:ascii="Arial" w:hAnsi="Arial" w:cs="Arial"/>
              </w:rPr>
            </w:pPr>
            <w:r w:rsidRPr="00CF7060">
              <w:rPr>
                <w:rFonts w:ascii="Arial" w:hAnsi="Arial" w:cs="Arial"/>
              </w:rPr>
              <w:t>2903.14</w:t>
            </w:r>
          </w:p>
        </w:tc>
        <w:tc>
          <w:tcPr>
            <w:tcW w:w="5253" w:type="dxa"/>
            <w:shd w:val="clear" w:color="auto" w:fill="auto"/>
          </w:tcPr>
          <w:p w14:paraId="1522A0FC" w14:textId="77777777" w:rsidR="009A0D4C" w:rsidRPr="00CF7060" w:rsidRDefault="009A0D4C" w:rsidP="00D70C8C">
            <w:pPr>
              <w:rPr>
                <w:rFonts w:ascii="Arial" w:hAnsi="Arial" w:cs="Arial"/>
              </w:rPr>
            </w:pPr>
            <w:r w:rsidRPr="00CF7060">
              <w:rPr>
                <w:rFonts w:ascii="Arial" w:hAnsi="Arial" w:cs="Arial"/>
              </w:rPr>
              <w:t>-- carbon tetrachloride</w:t>
            </w:r>
          </w:p>
        </w:tc>
        <w:tc>
          <w:tcPr>
            <w:tcW w:w="1578" w:type="dxa"/>
            <w:shd w:val="clear" w:color="auto" w:fill="auto"/>
          </w:tcPr>
          <w:p w14:paraId="6C869F3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C415009" w14:textId="77777777" w:rsidTr="00FE0601">
        <w:trPr>
          <w:trHeight w:val="450"/>
        </w:trPr>
        <w:tc>
          <w:tcPr>
            <w:tcW w:w="1524" w:type="dxa"/>
            <w:shd w:val="clear" w:color="auto" w:fill="auto"/>
          </w:tcPr>
          <w:p w14:paraId="2875A4BE" w14:textId="77777777" w:rsidR="009A0D4C" w:rsidRPr="00CF7060" w:rsidRDefault="009A0D4C" w:rsidP="009A0D4C">
            <w:pPr>
              <w:rPr>
                <w:rFonts w:ascii="Arial" w:hAnsi="Arial" w:cs="Arial"/>
              </w:rPr>
            </w:pPr>
          </w:p>
        </w:tc>
        <w:tc>
          <w:tcPr>
            <w:tcW w:w="1952" w:type="dxa"/>
            <w:shd w:val="clear" w:color="auto" w:fill="auto"/>
          </w:tcPr>
          <w:p w14:paraId="443DE4B1" w14:textId="77777777" w:rsidR="009A0D4C" w:rsidRPr="00CF7060" w:rsidRDefault="009A0D4C" w:rsidP="009A0D4C">
            <w:pPr>
              <w:rPr>
                <w:rFonts w:ascii="Arial" w:hAnsi="Arial" w:cs="Arial"/>
              </w:rPr>
            </w:pPr>
            <w:r w:rsidRPr="00CF7060">
              <w:rPr>
                <w:rFonts w:ascii="Arial" w:hAnsi="Arial" w:cs="Arial"/>
              </w:rPr>
              <w:t>2903.15</w:t>
            </w:r>
          </w:p>
        </w:tc>
        <w:tc>
          <w:tcPr>
            <w:tcW w:w="5253" w:type="dxa"/>
            <w:shd w:val="clear" w:color="auto" w:fill="auto"/>
          </w:tcPr>
          <w:p w14:paraId="157B21B6" w14:textId="77777777" w:rsidR="009A0D4C" w:rsidRPr="00CF7060" w:rsidRDefault="009A0D4C" w:rsidP="00D70C8C">
            <w:pPr>
              <w:rPr>
                <w:rFonts w:ascii="Arial" w:hAnsi="Arial" w:cs="Arial"/>
              </w:rPr>
            </w:pPr>
            <w:r w:rsidRPr="00CF7060">
              <w:rPr>
                <w:rFonts w:ascii="Arial" w:hAnsi="Arial" w:cs="Arial"/>
              </w:rPr>
              <w:t>- ethylene dochloride (ISO) (1,2-dichloroethane)</w:t>
            </w:r>
          </w:p>
        </w:tc>
        <w:tc>
          <w:tcPr>
            <w:tcW w:w="1578" w:type="dxa"/>
            <w:shd w:val="clear" w:color="auto" w:fill="auto"/>
          </w:tcPr>
          <w:p w14:paraId="2FC8FA9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8CA317D" w14:textId="77777777" w:rsidTr="00FE0601">
        <w:trPr>
          <w:trHeight w:val="255"/>
        </w:trPr>
        <w:tc>
          <w:tcPr>
            <w:tcW w:w="1524" w:type="dxa"/>
            <w:shd w:val="clear" w:color="auto" w:fill="auto"/>
          </w:tcPr>
          <w:p w14:paraId="00A84E6D" w14:textId="77777777" w:rsidR="009A0D4C" w:rsidRPr="00CF7060" w:rsidRDefault="009A0D4C" w:rsidP="009A0D4C">
            <w:pPr>
              <w:rPr>
                <w:rFonts w:ascii="Arial" w:hAnsi="Arial" w:cs="Arial"/>
              </w:rPr>
            </w:pPr>
          </w:p>
        </w:tc>
        <w:tc>
          <w:tcPr>
            <w:tcW w:w="1952" w:type="dxa"/>
            <w:shd w:val="clear" w:color="auto" w:fill="auto"/>
          </w:tcPr>
          <w:p w14:paraId="53D56751" w14:textId="77777777" w:rsidR="009A0D4C" w:rsidRPr="00CF7060" w:rsidRDefault="009A0D4C" w:rsidP="009A0D4C">
            <w:pPr>
              <w:rPr>
                <w:rFonts w:ascii="Arial" w:hAnsi="Arial" w:cs="Arial"/>
              </w:rPr>
            </w:pPr>
            <w:r w:rsidRPr="00CF7060">
              <w:rPr>
                <w:rFonts w:ascii="Arial" w:hAnsi="Arial" w:cs="Arial"/>
              </w:rPr>
              <w:t>2903.19</w:t>
            </w:r>
          </w:p>
        </w:tc>
        <w:tc>
          <w:tcPr>
            <w:tcW w:w="5253" w:type="dxa"/>
            <w:shd w:val="clear" w:color="auto" w:fill="auto"/>
          </w:tcPr>
          <w:p w14:paraId="3CE95F5A" w14:textId="77777777" w:rsidR="009A0D4C" w:rsidRPr="00CF7060" w:rsidRDefault="009A0D4C" w:rsidP="00D70C8C">
            <w:pPr>
              <w:rPr>
                <w:rFonts w:ascii="Arial" w:hAnsi="Arial" w:cs="Arial"/>
              </w:rPr>
            </w:pPr>
            <w:r w:rsidRPr="00CF7060">
              <w:rPr>
                <w:rFonts w:ascii="Arial" w:hAnsi="Arial" w:cs="Arial"/>
              </w:rPr>
              <w:t>-- other</w:t>
            </w:r>
          </w:p>
        </w:tc>
        <w:tc>
          <w:tcPr>
            <w:tcW w:w="1578" w:type="dxa"/>
            <w:shd w:val="clear" w:color="auto" w:fill="auto"/>
          </w:tcPr>
          <w:p w14:paraId="5FFBC53A"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1602CC5" w14:textId="77777777" w:rsidTr="00FE0601">
        <w:trPr>
          <w:trHeight w:val="450"/>
        </w:trPr>
        <w:tc>
          <w:tcPr>
            <w:tcW w:w="1524" w:type="dxa"/>
            <w:shd w:val="clear" w:color="auto" w:fill="auto"/>
          </w:tcPr>
          <w:p w14:paraId="5FD96612" w14:textId="77777777" w:rsidR="009A0D4C" w:rsidRPr="00CF7060" w:rsidRDefault="009A0D4C" w:rsidP="009A0D4C">
            <w:pPr>
              <w:rPr>
                <w:rFonts w:ascii="Arial" w:hAnsi="Arial" w:cs="Arial"/>
              </w:rPr>
            </w:pPr>
          </w:p>
        </w:tc>
        <w:tc>
          <w:tcPr>
            <w:tcW w:w="1952" w:type="dxa"/>
            <w:shd w:val="clear" w:color="auto" w:fill="auto"/>
          </w:tcPr>
          <w:p w14:paraId="322D9C54" w14:textId="77777777" w:rsidR="009A0D4C" w:rsidRPr="00CF7060" w:rsidRDefault="009A0D4C" w:rsidP="009A0D4C">
            <w:pPr>
              <w:rPr>
                <w:rFonts w:ascii="Arial" w:hAnsi="Arial" w:cs="Arial"/>
              </w:rPr>
            </w:pPr>
            <w:r w:rsidRPr="00CF7060">
              <w:rPr>
                <w:rFonts w:ascii="Arial" w:hAnsi="Arial" w:cs="Arial"/>
              </w:rPr>
              <w:t>2903.21</w:t>
            </w:r>
          </w:p>
        </w:tc>
        <w:tc>
          <w:tcPr>
            <w:tcW w:w="5253" w:type="dxa"/>
            <w:shd w:val="clear" w:color="auto" w:fill="auto"/>
          </w:tcPr>
          <w:p w14:paraId="1AD3098D" w14:textId="77777777" w:rsidR="009A0D4C" w:rsidRPr="00CF7060" w:rsidRDefault="009A0D4C" w:rsidP="009A0D4C">
            <w:pPr>
              <w:rPr>
                <w:rFonts w:ascii="Arial" w:hAnsi="Arial" w:cs="Arial"/>
              </w:rPr>
            </w:pPr>
            <w:r w:rsidRPr="00CF7060">
              <w:rPr>
                <w:rFonts w:ascii="Arial" w:hAnsi="Arial" w:cs="Arial"/>
              </w:rPr>
              <w:t>-- Unsaturated chlorinated derivatives of acyclic hydrocarbons: vinyl chloride (chloroethylene)</w:t>
            </w:r>
          </w:p>
        </w:tc>
        <w:tc>
          <w:tcPr>
            <w:tcW w:w="1578" w:type="dxa"/>
            <w:shd w:val="clear" w:color="auto" w:fill="auto"/>
          </w:tcPr>
          <w:p w14:paraId="2D22213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B230A2C" w14:textId="77777777" w:rsidTr="00FE0601">
        <w:trPr>
          <w:trHeight w:val="450"/>
        </w:trPr>
        <w:tc>
          <w:tcPr>
            <w:tcW w:w="1524" w:type="dxa"/>
            <w:shd w:val="clear" w:color="auto" w:fill="auto"/>
          </w:tcPr>
          <w:p w14:paraId="31A23E7C" w14:textId="77777777" w:rsidR="00D70C8C" w:rsidRPr="00CF7060" w:rsidRDefault="00D70C8C" w:rsidP="009A0D4C">
            <w:pPr>
              <w:rPr>
                <w:rFonts w:ascii="Arial" w:hAnsi="Arial" w:cs="Arial"/>
              </w:rPr>
            </w:pPr>
          </w:p>
        </w:tc>
        <w:tc>
          <w:tcPr>
            <w:tcW w:w="1952" w:type="dxa"/>
            <w:shd w:val="clear" w:color="auto" w:fill="auto"/>
          </w:tcPr>
          <w:p w14:paraId="3843E860" w14:textId="77777777" w:rsidR="00D70C8C" w:rsidRPr="00CF7060" w:rsidRDefault="00D70C8C" w:rsidP="009A0D4C">
            <w:pPr>
              <w:rPr>
                <w:rFonts w:ascii="Arial" w:hAnsi="Arial" w:cs="Arial"/>
              </w:rPr>
            </w:pPr>
          </w:p>
        </w:tc>
        <w:tc>
          <w:tcPr>
            <w:tcW w:w="5253" w:type="dxa"/>
            <w:shd w:val="clear" w:color="auto" w:fill="auto"/>
          </w:tcPr>
          <w:p w14:paraId="20366FBD" w14:textId="77777777" w:rsidR="00D70C8C" w:rsidRPr="00CF7060" w:rsidRDefault="00D70C8C" w:rsidP="009A0D4C">
            <w:pPr>
              <w:rPr>
                <w:rFonts w:ascii="Arial" w:hAnsi="Arial" w:cs="Arial"/>
              </w:rPr>
            </w:pPr>
            <w:r w:rsidRPr="00CF7060">
              <w:rPr>
                <w:rFonts w:ascii="Arial" w:hAnsi="Arial" w:cs="Arial"/>
              </w:rPr>
              <w:t>- Unsaturated chlorinated derivatives of acyclic hydrocarbons:</w:t>
            </w:r>
          </w:p>
        </w:tc>
        <w:tc>
          <w:tcPr>
            <w:tcW w:w="1578" w:type="dxa"/>
            <w:shd w:val="clear" w:color="auto" w:fill="auto"/>
          </w:tcPr>
          <w:p w14:paraId="6369565D" w14:textId="77777777" w:rsidR="00D70C8C" w:rsidRPr="00CF7060" w:rsidRDefault="00D70C8C" w:rsidP="009A0D4C">
            <w:pPr>
              <w:rPr>
                <w:rFonts w:ascii="Arial" w:hAnsi="Arial" w:cs="Arial"/>
              </w:rPr>
            </w:pPr>
          </w:p>
        </w:tc>
      </w:tr>
      <w:tr w:rsidR="00CF7060" w:rsidRPr="00CF7060" w14:paraId="62B866F2" w14:textId="77777777" w:rsidTr="00FE0601">
        <w:trPr>
          <w:trHeight w:val="450"/>
        </w:trPr>
        <w:tc>
          <w:tcPr>
            <w:tcW w:w="1524" w:type="dxa"/>
            <w:shd w:val="clear" w:color="auto" w:fill="auto"/>
          </w:tcPr>
          <w:p w14:paraId="6A4A1266" w14:textId="77777777" w:rsidR="009A0D4C" w:rsidRPr="00CF7060" w:rsidRDefault="009A0D4C" w:rsidP="009A0D4C">
            <w:pPr>
              <w:rPr>
                <w:rFonts w:ascii="Arial" w:hAnsi="Arial" w:cs="Arial"/>
              </w:rPr>
            </w:pPr>
          </w:p>
        </w:tc>
        <w:tc>
          <w:tcPr>
            <w:tcW w:w="1952" w:type="dxa"/>
            <w:shd w:val="clear" w:color="auto" w:fill="auto"/>
          </w:tcPr>
          <w:p w14:paraId="36B0B9C8" w14:textId="77777777" w:rsidR="009A0D4C" w:rsidRPr="00CF7060" w:rsidRDefault="009A0D4C" w:rsidP="009A0D4C">
            <w:pPr>
              <w:rPr>
                <w:rFonts w:ascii="Arial" w:hAnsi="Arial" w:cs="Arial"/>
              </w:rPr>
            </w:pPr>
            <w:r w:rsidRPr="00CF7060">
              <w:rPr>
                <w:rFonts w:ascii="Arial" w:hAnsi="Arial" w:cs="Arial"/>
              </w:rPr>
              <w:t>2903.22</w:t>
            </w:r>
          </w:p>
        </w:tc>
        <w:tc>
          <w:tcPr>
            <w:tcW w:w="5253" w:type="dxa"/>
            <w:shd w:val="clear" w:color="auto" w:fill="auto"/>
          </w:tcPr>
          <w:p w14:paraId="34D4089F" w14:textId="77777777" w:rsidR="009A0D4C" w:rsidRPr="00CF7060" w:rsidRDefault="009A0D4C" w:rsidP="00D70C8C">
            <w:pPr>
              <w:rPr>
                <w:rFonts w:ascii="Arial" w:hAnsi="Arial" w:cs="Arial"/>
              </w:rPr>
            </w:pPr>
            <w:r w:rsidRPr="00CF7060">
              <w:rPr>
                <w:rFonts w:ascii="Arial" w:hAnsi="Arial" w:cs="Arial"/>
              </w:rPr>
              <w:t>-- trichloroethylene</w:t>
            </w:r>
          </w:p>
        </w:tc>
        <w:tc>
          <w:tcPr>
            <w:tcW w:w="1578" w:type="dxa"/>
            <w:shd w:val="clear" w:color="auto" w:fill="auto"/>
          </w:tcPr>
          <w:p w14:paraId="455B82D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A101DAC" w14:textId="77777777" w:rsidTr="00FE0601">
        <w:trPr>
          <w:trHeight w:val="450"/>
        </w:trPr>
        <w:tc>
          <w:tcPr>
            <w:tcW w:w="1524" w:type="dxa"/>
            <w:shd w:val="clear" w:color="auto" w:fill="auto"/>
          </w:tcPr>
          <w:p w14:paraId="57524C1F" w14:textId="77777777" w:rsidR="009A0D4C" w:rsidRPr="00CF7060" w:rsidRDefault="009A0D4C" w:rsidP="009A0D4C">
            <w:pPr>
              <w:rPr>
                <w:rFonts w:ascii="Arial" w:hAnsi="Arial" w:cs="Arial"/>
              </w:rPr>
            </w:pPr>
          </w:p>
        </w:tc>
        <w:tc>
          <w:tcPr>
            <w:tcW w:w="1952" w:type="dxa"/>
            <w:shd w:val="clear" w:color="auto" w:fill="auto"/>
          </w:tcPr>
          <w:p w14:paraId="0B3F24EB" w14:textId="77777777" w:rsidR="009A0D4C" w:rsidRPr="00CF7060" w:rsidRDefault="009A0D4C" w:rsidP="009A0D4C">
            <w:pPr>
              <w:rPr>
                <w:rFonts w:ascii="Arial" w:hAnsi="Arial" w:cs="Arial"/>
              </w:rPr>
            </w:pPr>
            <w:r w:rsidRPr="00CF7060">
              <w:rPr>
                <w:rFonts w:ascii="Arial" w:hAnsi="Arial" w:cs="Arial"/>
              </w:rPr>
              <w:t>2903.23</w:t>
            </w:r>
          </w:p>
        </w:tc>
        <w:tc>
          <w:tcPr>
            <w:tcW w:w="5253" w:type="dxa"/>
            <w:shd w:val="clear" w:color="auto" w:fill="auto"/>
          </w:tcPr>
          <w:p w14:paraId="1078152E" w14:textId="77777777" w:rsidR="009A0D4C" w:rsidRPr="00CF7060" w:rsidRDefault="009A0D4C" w:rsidP="00D70C8C">
            <w:pPr>
              <w:rPr>
                <w:rFonts w:ascii="Arial" w:hAnsi="Arial" w:cs="Arial"/>
              </w:rPr>
            </w:pPr>
            <w:r w:rsidRPr="00CF7060">
              <w:rPr>
                <w:rFonts w:ascii="Arial" w:hAnsi="Arial" w:cs="Arial"/>
              </w:rPr>
              <w:t>-- tetrachloroethylene (perchloroethylene)</w:t>
            </w:r>
          </w:p>
        </w:tc>
        <w:tc>
          <w:tcPr>
            <w:tcW w:w="1578" w:type="dxa"/>
            <w:shd w:val="clear" w:color="auto" w:fill="auto"/>
          </w:tcPr>
          <w:p w14:paraId="69D135F6"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772C12F" w14:textId="77777777" w:rsidTr="00FE0601">
        <w:trPr>
          <w:trHeight w:val="450"/>
        </w:trPr>
        <w:tc>
          <w:tcPr>
            <w:tcW w:w="1524" w:type="dxa"/>
            <w:shd w:val="clear" w:color="auto" w:fill="auto"/>
          </w:tcPr>
          <w:p w14:paraId="774F1A42" w14:textId="77777777" w:rsidR="009A0D4C" w:rsidRPr="00CF7060" w:rsidRDefault="009A0D4C" w:rsidP="009A0D4C">
            <w:pPr>
              <w:rPr>
                <w:rFonts w:ascii="Arial" w:hAnsi="Arial" w:cs="Arial"/>
              </w:rPr>
            </w:pPr>
          </w:p>
        </w:tc>
        <w:tc>
          <w:tcPr>
            <w:tcW w:w="1952" w:type="dxa"/>
            <w:shd w:val="clear" w:color="auto" w:fill="auto"/>
          </w:tcPr>
          <w:p w14:paraId="30AF60D2" w14:textId="77777777" w:rsidR="009A0D4C" w:rsidRPr="00CF7060" w:rsidRDefault="009A0D4C" w:rsidP="009A0D4C">
            <w:pPr>
              <w:rPr>
                <w:rFonts w:ascii="Arial" w:hAnsi="Arial" w:cs="Arial"/>
              </w:rPr>
            </w:pPr>
            <w:r w:rsidRPr="00CF7060">
              <w:rPr>
                <w:rFonts w:ascii="Arial" w:hAnsi="Arial" w:cs="Arial"/>
              </w:rPr>
              <w:t>2903.29</w:t>
            </w:r>
          </w:p>
        </w:tc>
        <w:tc>
          <w:tcPr>
            <w:tcW w:w="5253" w:type="dxa"/>
            <w:shd w:val="clear" w:color="auto" w:fill="auto"/>
          </w:tcPr>
          <w:p w14:paraId="53222218" w14:textId="77777777" w:rsidR="009A0D4C" w:rsidRPr="00CF7060" w:rsidRDefault="009A0D4C" w:rsidP="00D70C8C">
            <w:pPr>
              <w:rPr>
                <w:rFonts w:ascii="Arial" w:hAnsi="Arial" w:cs="Arial"/>
              </w:rPr>
            </w:pPr>
            <w:r w:rsidRPr="00CF7060">
              <w:rPr>
                <w:rFonts w:ascii="Arial" w:hAnsi="Arial" w:cs="Arial"/>
              </w:rPr>
              <w:t>-- other</w:t>
            </w:r>
          </w:p>
        </w:tc>
        <w:tc>
          <w:tcPr>
            <w:tcW w:w="1578" w:type="dxa"/>
            <w:shd w:val="clear" w:color="auto" w:fill="auto"/>
          </w:tcPr>
          <w:p w14:paraId="5F82C956" w14:textId="77777777" w:rsidR="009A0D4C" w:rsidRPr="00CF7060" w:rsidRDefault="009A0D4C" w:rsidP="009A0D4C">
            <w:pPr>
              <w:rPr>
                <w:rFonts w:ascii="Arial" w:hAnsi="Arial" w:cs="Arial"/>
              </w:rPr>
            </w:pPr>
            <w:r w:rsidRPr="00CF7060">
              <w:rPr>
                <w:rFonts w:ascii="Arial" w:hAnsi="Arial" w:cs="Arial"/>
              </w:rPr>
              <w:t>CTSH</w:t>
            </w:r>
          </w:p>
        </w:tc>
      </w:tr>
      <w:tr w:rsidR="00213E33" w:rsidRPr="00CF7060" w:rsidDel="00213E33" w14:paraId="0BB875A8" w14:textId="77777777" w:rsidTr="00FE0601">
        <w:trPr>
          <w:trHeight w:val="450"/>
        </w:trPr>
        <w:tc>
          <w:tcPr>
            <w:tcW w:w="1524" w:type="dxa"/>
            <w:shd w:val="clear" w:color="auto" w:fill="auto"/>
          </w:tcPr>
          <w:p w14:paraId="5194AFE9" w14:textId="77777777" w:rsidR="00213E33" w:rsidRPr="00CF7060" w:rsidDel="00213E33" w:rsidRDefault="00213E33" w:rsidP="009A0D4C">
            <w:pPr>
              <w:rPr>
                <w:rFonts w:ascii="Arial" w:hAnsi="Arial" w:cs="Arial"/>
              </w:rPr>
            </w:pPr>
          </w:p>
        </w:tc>
        <w:tc>
          <w:tcPr>
            <w:tcW w:w="1952" w:type="dxa"/>
            <w:shd w:val="clear" w:color="auto" w:fill="auto"/>
          </w:tcPr>
          <w:p w14:paraId="502D5F0D" w14:textId="77777777" w:rsidR="00213E33" w:rsidRPr="00CF7060" w:rsidDel="00213E33" w:rsidRDefault="00213E33" w:rsidP="009A0D4C">
            <w:pPr>
              <w:rPr>
                <w:rFonts w:ascii="Arial" w:hAnsi="Arial" w:cs="Arial"/>
              </w:rPr>
            </w:pPr>
          </w:p>
        </w:tc>
        <w:tc>
          <w:tcPr>
            <w:tcW w:w="5253" w:type="dxa"/>
            <w:shd w:val="clear" w:color="auto" w:fill="auto"/>
          </w:tcPr>
          <w:p w14:paraId="77A454A7" w14:textId="77777777" w:rsidR="00213E33" w:rsidRPr="00CF7060" w:rsidDel="00213E33" w:rsidRDefault="00213E33" w:rsidP="00D70C8C">
            <w:pPr>
              <w:rPr>
                <w:rFonts w:ascii="Arial" w:hAnsi="Arial" w:cs="Arial"/>
              </w:rPr>
            </w:pPr>
            <w:r w:rsidRPr="00213E33">
              <w:rPr>
                <w:rFonts w:ascii="Arial" w:hAnsi="Arial" w:cs="Arial"/>
                <w:lang w:val="en-NZ"/>
              </w:rPr>
              <w:t>- Saturated fluorinated derivatives of acyclic hydrocarbons :</w:t>
            </w:r>
          </w:p>
        </w:tc>
        <w:tc>
          <w:tcPr>
            <w:tcW w:w="1578" w:type="dxa"/>
            <w:shd w:val="clear" w:color="auto" w:fill="auto"/>
          </w:tcPr>
          <w:p w14:paraId="76509030" w14:textId="77777777" w:rsidR="00213E33" w:rsidRPr="00CF7060" w:rsidDel="00213E33" w:rsidRDefault="00213E33" w:rsidP="009A0D4C">
            <w:pPr>
              <w:rPr>
                <w:rFonts w:ascii="Arial" w:hAnsi="Arial" w:cs="Arial"/>
              </w:rPr>
            </w:pPr>
          </w:p>
        </w:tc>
      </w:tr>
      <w:tr w:rsidR="00213E33" w:rsidRPr="00CF7060" w:rsidDel="00213E33" w14:paraId="3E8F702C" w14:textId="77777777" w:rsidTr="00FE0601">
        <w:trPr>
          <w:trHeight w:val="450"/>
        </w:trPr>
        <w:tc>
          <w:tcPr>
            <w:tcW w:w="1524" w:type="dxa"/>
            <w:shd w:val="clear" w:color="auto" w:fill="auto"/>
          </w:tcPr>
          <w:p w14:paraId="3E865704" w14:textId="77777777" w:rsidR="00213E33" w:rsidRPr="00CF7060" w:rsidDel="00213E33" w:rsidRDefault="00213E33" w:rsidP="009A0D4C">
            <w:pPr>
              <w:rPr>
                <w:rFonts w:ascii="Arial" w:hAnsi="Arial" w:cs="Arial"/>
              </w:rPr>
            </w:pPr>
          </w:p>
        </w:tc>
        <w:tc>
          <w:tcPr>
            <w:tcW w:w="1952" w:type="dxa"/>
            <w:shd w:val="clear" w:color="auto" w:fill="auto"/>
          </w:tcPr>
          <w:p w14:paraId="42C51C01" w14:textId="77777777" w:rsidR="00213E33" w:rsidRPr="00CF7060" w:rsidDel="00213E33" w:rsidRDefault="00213E33" w:rsidP="009A0D4C">
            <w:pPr>
              <w:rPr>
                <w:rFonts w:ascii="Arial" w:hAnsi="Arial" w:cs="Arial"/>
              </w:rPr>
            </w:pPr>
            <w:r w:rsidRPr="00213E33">
              <w:rPr>
                <w:rFonts w:ascii="Arial" w:hAnsi="Arial" w:cs="Arial"/>
                <w:lang w:val="en-NZ"/>
              </w:rPr>
              <w:t>2903.41</w:t>
            </w:r>
          </w:p>
        </w:tc>
        <w:tc>
          <w:tcPr>
            <w:tcW w:w="5253" w:type="dxa"/>
            <w:shd w:val="clear" w:color="auto" w:fill="auto"/>
          </w:tcPr>
          <w:p w14:paraId="1ED02D41" w14:textId="77777777" w:rsidR="00213E33" w:rsidRPr="00213E33" w:rsidRDefault="00213E33" w:rsidP="00D70C8C">
            <w:pPr>
              <w:rPr>
                <w:rFonts w:ascii="Arial" w:hAnsi="Arial" w:cs="Arial"/>
                <w:lang w:val="en-NZ"/>
              </w:rPr>
            </w:pPr>
            <w:r w:rsidRPr="00213E33">
              <w:rPr>
                <w:rFonts w:ascii="Arial" w:hAnsi="Arial" w:cs="Arial"/>
                <w:lang w:val="en-NZ"/>
              </w:rPr>
              <w:t>-- Trifluoromethane (HFC-23)</w:t>
            </w:r>
          </w:p>
        </w:tc>
        <w:tc>
          <w:tcPr>
            <w:tcW w:w="1578" w:type="dxa"/>
            <w:shd w:val="clear" w:color="auto" w:fill="auto"/>
          </w:tcPr>
          <w:p w14:paraId="3364D6C1" w14:textId="77777777" w:rsidR="00213E33" w:rsidRPr="00CF7060" w:rsidDel="00213E33" w:rsidRDefault="00B42801" w:rsidP="009A0D4C">
            <w:pPr>
              <w:rPr>
                <w:rFonts w:ascii="Arial" w:hAnsi="Arial" w:cs="Arial"/>
              </w:rPr>
            </w:pPr>
            <w:r>
              <w:rPr>
                <w:rFonts w:ascii="Arial" w:hAnsi="Arial" w:cs="Arial"/>
              </w:rPr>
              <w:t>CTSH</w:t>
            </w:r>
          </w:p>
        </w:tc>
      </w:tr>
      <w:tr w:rsidR="00213E33" w:rsidRPr="00CF7060" w:rsidDel="00213E33" w14:paraId="27834EAC" w14:textId="77777777" w:rsidTr="00FE0601">
        <w:trPr>
          <w:trHeight w:val="450"/>
        </w:trPr>
        <w:tc>
          <w:tcPr>
            <w:tcW w:w="1524" w:type="dxa"/>
            <w:shd w:val="clear" w:color="auto" w:fill="auto"/>
          </w:tcPr>
          <w:p w14:paraId="1FCF1B75" w14:textId="77777777" w:rsidR="00213E33" w:rsidRPr="00CF7060" w:rsidDel="00213E33" w:rsidRDefault="00213E33" w:rsidP="009A0D4C">
            <w:pPr>
              <w:rPr>
                <w:rFonts w:ascii="Arial" w:hAnsi="Arial" w:cs="Arial"/>
              </w:rPr>
            </w:pPr>
          </w:p>
        </w:tc>
        <w:tc>
          <w:tcPr>
            <w:tcW w:w="1952" w:type="dxa"/>
            <w:shd w:val="clear" w:color="auto" w:fill="auto"/>
          </w:tcPr>
          <w:p w14:paraId="675D1851" w14:textId="77777777" w:rsidR="00213E33" w:rsidRPr="00CF7060" w:rsidDel="00213E33" w:rsidRDefault="00213E33" w:rsidP="009A0D4C">
            <w:pPr>
              <w:rPr>
                <w:rFonts w:ascii="Arial" w:hAnsi="Arial" w:cs="Arial"/>
              </w:rPr>
            </w:pPr>
            <w:r>
              <w:rPr>
                <w:rFonts w:ascii="Arial" w:hAnsi="Arial" w:cs="Arial"/>
                <w:lang w:val="en-NZ"/>
              </w:rPr>
              <w:t>2903.42</w:t>
            </w:r>
          </w:p>
        </w:tc>
        <w:tc>
          <w:tcPr>
            <w:tcW w:w="5253" w:type="dxa"/>
            <w:shd w:val="clear" w:color="auto" w:fill="auto"/>
          </w:tcPr>
          <w:p w14:paraId="797AB9D5" w14:textId="77777777" w:rsidR="00213E33" w:rsidRPr="00213E33" w:rsidRDefault="00213E33" w:rsidP="00D70C8C">
            <w:pPr>
              <w:rPr>
                <w:rFonts w:ascii="Arial" w:hAnsi="Arial" w:cs="Arial"/>
                <w:lang w:val="en-NZ"/>
              </w:rPr>
            </w:pPr>
            <w:r w:rsidRPr="00213E33">
              <w:rPr>
                <w:rFonts w:ascii="Arial" w:hAnsi="Arial" w:cs="Arial"/>
                <w:lang w:val="en-NZ"/>
              </w:rPr>
              <w:t>-- Difluoromethane (HFC-32</w:t>
            </w:r>
            <w:r>
              <w:rPr>
                <w:rFonts w:ascii="Arial" w:hAnsi="Arial" w:cs="Arial"/>
                <w:lang w:val="en-NZ"/>
              </w:rPr>
              <w:t>)</w:t>
            </w:r>
          </w:p>
        </w:tc>
        <w:tc>
          <w:tcPr>
            <w:tcW w:w="1578" w:type="dxa"/>
            <w:shd w:val="clear" w:color="auto" w:fill="auto"/>
          </w:tcPr>
          <w:p w14:paraId="74381B7C" w14:textId="77777777" w:rsidR="00213E33" w:rsidRPr="00CF7060" w:rsidDel="00213E33" w:rsidRDefault="00B42801" w:rsidP="009A0D4C">
            <w:pPr>
              <w:rPr>
                <w:rFonts w:ascii="Arial" w:hAnsi="Arial" w:cs="Arial"/>
              </w:rPr>
            </w:pPr>
            <w:r>
              <w:rPr>
                <w:rFonts w:ascii="Arial" w:hAnsi="Arial" w:cs="Arial"/>
              </w:rPr>
              <w:t>CTSH</w:t>
            </w:r>
          </w:p>
        </w:tc>
      </w:tr>
      <w:tr w:rsidR="00213E33" w:rsidRPr="00CF7060" w:rsidDel="00213E33" w14:paraId="43412A5A" w14:textId="77777777" w:rsidTr="00FE0601">
        <w:trPr>
          <w:trHeight w:val="450"/>
        </w:trPr>
        <w:tc>
          <w:tcPr>
            <w:tcW w:w="1524" w:type="dxa"/>
            <w:shd w:val="clear" w:color="auto" w:fill="auto"/>
          </w:tcPr>
          <w:p w14:paraId="736DE23D" w14:textId="77777777" w:rsidR="00213E33" w:rsidRPr="00CF7060" w:rsidDel="00213E33" w:rsidRDefault="00213E33" w:rsidP="009A0D4C">
            <w:pPr>
              <w:rPr>
                <w:rFonts w:ascii="Arial" w:hAnsi="Arial" w:cs="Arial"/>
              </w:rPr>
            </w:pPr>
          </w:p>
        </w:tc>
        <w:tc>
          <w:tcPr>
            <w:tcW w:w="1952" w:type="dxa"/>
            <w:shd w:val="clear" w:color="auto" w:fill="auto"/>
          </w:tcPr>
          <w:p w14:paraId="598D427B" w14:textId="77777777" w:rsidR="00213E33" w:rsidRPr="00CF7060" w:rsidDel="00213E33" w:rsidRDefault="00213E33" w:rsidP="009A0D4C">
            <w:pPr>
              <w:rPr>
                <w:rFonts w:ascii="Arial" w:hAnsi="Arial" w:cs="Arial"/>
              </w:rPr>
            </w:pPr>
            <w:r>
              <w:rPr>
                <w:rFonts w:ascii="Arial" w:hAnsi="Arial" w:cs="Arial"/>
                <w:lang w:val="en-NZ"/>
              </w:rPr>
              <w:t>2903.43</w:t>
            </w:r>
          </w:p>
        </w:tc>
        <w:tc>
          <w:tcPr>
            <w:tcW w:w="5253" w:type="dxa"/>
            <w:shd w:val="clear" w:color="auto" w:fill="auto"/>
          </w:tcPr>
          <w:p w14:paraId="1B3C607F" w14:textId="77777777" w:rsidR="00213E33" w:rsidRPr="00213E33" w:rsidRDefault="00213E33" w:rsidP="00D70C8C">
            <w:pPr>
              <w:rPr>
                <w:rFonts w:ascii="Arial" w:hAnsi="Arial" w:cs="Arial"/>
                <w:lang w:val="en-NZ"/>
              </w:rPr>
            </w:pPr>
            <w:r w:rsidRPr="00213E33">
              <w:rPr>
                <w:rFonts w:ascii="Arial" w:hAnsi="Arial" w:cs="Arial"/>
                <w:lang w:val="en-NZ"/>
              </w:rPr>
              <w:t>-- Fluoromethane (HFC-41), 1,2-difluoroethane (HFC-152) and 1,1- difluoroethane (HFC-152a)</w:t>
            </w:r>
          </w:p>
        </w:tc>
        <w:tc>
          <w:tcPr>
            <w:tcW w:w="1578" w:type="dxa"/>
            <w:shd w:val="clear" w:color="auto" w:fill="auto"/>
          </w:tcPr>
          <w:p w14:paraId="764EAC9E" w14:textId="77777777" w:rsidR="00213E33" w:rsidRPr="00CF7060" w:rsidDel="00213E33" w:rsidRDefault="00B42801" w:rsidP="009A0D4C">
            <w:pPr>
              <w:rPr>
                <w:rFonts w:ascii="Arial" w:hAnsi="Arial" w:cs="Arial"/>
              </w:rPr>
            </w:pPr>
            <w:r>
              <w:rPr>
                <w:rFonts w:ascii="Arial" w:hAnsi="Arial" w:cs="Arial"/>
              </w:rPr>
              <w:t>CTSH</w:t>
            </w:r>
          </w:p>
        </w:tc>
      </w:tr>
      <w:tr w:rsidR="00213E33" w:rsidRPr="00CF7060" w:rsidDel="00213E33" w14:paraId="36880502" w14:textId="77777777" w:rsidTr="00FE0601">
        <w:trPr>
          <w:trHeight w:val="450"/>
        </w:trPr>
        <w:tc>
          <w:tcPr>
            <w:tcW w:w="1524" w:type="dxa"/>
            <w:shd w:val="clear" w:color="auto" w:fill="auto"/>
          </w:tcPr>
          <w:p w14:paraId="36028966" w14:textId="77777777" w:rsidR="00213E33" w:rsidRPr="00CF7060" w:rsidDel="00213E33" w:rsidRDefault="00213E33" w:rsidP="009A0D4C">
            <w:pPr>
              <w:rPr>
                <w:rFonts w:ascii="Arial" w:hAnsi="Arial" w:cs="Arial"/>
              </w:rPr>
            </w:pPr>
          </w:p>
        </w:tc>
        <w:tc>
          <w:tcPr>
            <w:tcW w:w="1952" w:type="dxa"/>
            <w:shd w:val="clear" w:color="auto" w:fill="auto"/>
          </w:tcPr>
          <w:p w14:paraId="1A5DEB91" w14:textId="77777777" w:rsidR="00213E33" w:rsidRPr="007B4E72" w:rsidDel="00213E33" w:rsidRDefault="00213E33" w:rsidP="009A0D4C">
            <w:pPr>
              <w:rPr>
                <w:rFonts w:ascii="Arial" w:hAnsi="Arial" w:cs="Arial"/>
                <w:lang w:val="en-NZ"/>
              </w:rPr>
            </w:pPr>
            <w:r>
              <w:rPr>
                <w:rFonts w:ascii="Arial" w:hAnsi="Arial" w:cs="Arial"/>
                <w:lang w:val="en-NZ"/>
              </w:rPr>
              <w:t>2903.44</w:t>
            </w:r>
          </w:p>
        </w:tc>
        <w:tc>
          <w:tcPr>
            <w:tcW w:w="5253" w:type="dxa"/>
            <w:shd w:val="clear" w:color="auto" w:fill="auto"/>
          </w:tcPr>
          <w:p w14:paraId="2022E787" w14:textId="77777777" w:rsidR="00213E33" w:rsidRPr="00213E33" w:rsidRDefault="00213E33" w:rsidP="00D70C8C">
            <w:pPr>
              <w:rPr>
                <w:rFonts w:ascii="Arial" w:hAnsi="Arial" w:cs="Arial"/>
                <w:lang w:val="en-NZ"/>
              </w:rPr>
            </w:pPr>
            <w:r w:rsidRPr="00213E33">
              <w:rPr>
                <w:rFonts w:ascii="Arial" w:hAnsi="Arial" w:cs="Arial"/>
                <w:lang w:val="en-NZ"/>
              </w:rPr>
              <w:t>-- Pentafluoroethane (HFC-125), 1,1,1-trifluoroethane (HFC-143a) and 1,1,2-trifluoroethane (HFC-143)</w:t>
            </w:r>
          </w:p>
        </w:tc>
        <w:tc>
          <w:tcPr>
            <w:tcW w:w="1578" w:type="dxa"/>
            <w:shd w:val="clear" w:color="auto" w:fill="auto"/>
          </w:tcPr>
          <w:p w14:paraId="7618F550" w14:textId="77777777" w:rsidR="00213E33" w:rsidRPr="00CF7060" w:rsidDel="00213E33" w:rsidRDefault="00B42801" w:rsidP="009A0D4C">
            <w:pPr>
              <w:rPr>
                <w:rFonts w:ascii="Arial" w:hAnsi="Arial" w:cs="Arial"/>
              </w:rPr>
            </w:pPr>
            <w:r>
              <w:rPr>
                <w:rFonts w:ascii="Arial" w:hAnsi="Arial" w:cs="Arial"/>
              </w:rPr>
              <w:t>CTSH</w:t>
            </w:r>
          </w:p>
        </w:tc>
      </w:tr>
      <w:tr w:rsidR="00213E33" w:rsidRPr="00CF7060" w:rsidDel="00213E33" w14:paraId="48C8A70E" w14:textId="77777777" w:rsidTr="00FE0601">
        <w:trPr>
          <w:trHeight w:val="450"/>
        </w:trPr>
        <w:tc>
          <w:tcPr>
            <w:tcW w:w="1524" w:type="dxa"/>
            <w:shd w:val="clear" w:color="auto" w:fill="auto"/>
          </w:tcPr>
          <w:p w14:paraId="1B34FCD0" w14:textId="77777777" w:rsidR="00213E33" w:rsidRPr="00CF7060" w:rsidDel="00213E33" w:rsidRDefault="00213E33" w:rsidP="009A0D4C">
            <w:pPr>
              <w:rPr>
                <w:rFonts w:ascii="Arial" w:hAnsi="Arial" w:cs="Arial"/>
              </w:rPr>
            </w:pPr>
          </w:p>
        </w:tc>
        <w:tc>
          <w:tcPr>
            <w:tcW w:w="1952" w:type="dxa"/>
            <w:shd w:val="clear" w:color="auto" w:fill="auto"/>
          </w:tcPr>
          <w:p w14:paraId="5AD37E4B" w14:textId="77777777" w:rsidR="00213E33" w:rsidRPr="00CF7060" w:rsidDel="00213E33" w:rsidRDefault="00213E33" w:rsidP="009A0D4C">
            <w:pPr>
              <w:rPr>
                <w:rFonts w:ascii="Arial" w:hAnsi="Arial" w:cs="Arial"/>
              </w:rPr>
            </w:pPr>
            <w:r>
              <w:rPr>
                <w:rFonts w:ascii="Arial" w:hAnsi="Arial" w:cs="Arial"/>
                <w:lang w:val="en-NZ"/>
              </w:rPr>
              <w:t>2903.45</w:t>
            </w:r>
          </w:p>
        </w:tc>
        <w:tc>
          <w:tcPr>
            <w:tcW w:w="5253" w:type="dxa"/>
            <w:shd w:val="clear" w:color="auto" w:fill="auto"/>
          </w:tcPr>
          <w:p w14:paraId="7EA0EF10" w14:textId="77777777" w:rsidR="00213E33" w:rsidRPr="00213E33" w:rsidRDefault="00213E33" w:rsidP="00D70C8C">
            <w:pPr>
              <w:rPr>
                <w:rFonts w:ascii="Arial" w:hAnsi="Arial" w:cs="Arial"/>
                <w:lang w:val="en-NZ"/>
              </w:rPr>
            </w:pPr>
            <w:r w:rsidRPr="00213E33">
              <w:rPr>
                <w:rFonts w:ascii="Arial" w:hAnsi="Arial" w:cs="Arial"/>
                <w:lang w:val="en-NZ"/>
              </w:rPr>
              <w:t>-- 1,1,1,2-Tetrafluoroethane (HFC-134a) and 1,1,2,2-tetrafluoroethane (HFC-134)</w:t>
            </w:r>
          </w:p>
        </w:tc>
        <w:tc>
          <w:tcPr>
            <w:tcW w:w="1578" w:type="dxa"/>
            <w:shd w:val="clear" w:color="auto" w:fill="auto"/>
          </w:tcPr>
          <w:p w14:paraId="7F00479F" w14:textId="77777777" w:rsidR="00213E33" w:rsidRPr="00CF7060" w:rsidDel="00213E33" w:rsidRDefault="00B42801" w:rsidP="009A0D4C">
            <w:pPr>
              <w:rPr>
                <w:rFonts w:ascii="Arial" w:hAnsi="Arial" w:cs="Arial"/>
              </w:rPr>
            </w:pPr>
            <w:r>
              <w:rPr>
                <w:rFonts w:ascii="Arial" w:hAnsi="Arial" w:cs="Arial"/>
              </w:rPr>
              <w:t>CTSH</w:t>
            </w:r>
          </w:p>
        </w:tc>
      </w:tr>
      <w:tr w:rsidR="00213E33" w:rsidRPr="00CF7060" w:rsidDel="00213E33" w14:paraId="680D91F4" w14:textId="77777777" w:rsidTr="00FE0601">
        <w:trPr>
          <w:trHeight w:val="450"/>
        </w:trPr>
        <w:tc>
          <w:tcPr>
            <w:tcW w:w="1524" w:type="dxa"/>
            <w:shd w:val="clear" w:color="auto" w:fill="auto"/>
          </w:tcPr>
          <w:p w14:paraId="54BDAD82" w14:textId="77777777" w:rsidR="00213E33" w:rsidRPr="00CF7060" w:rsidDel="00213E33" w:rsidRDefault="00213E33" w:rsidP="009A0D4C">
            <w:pPr>
              <w:rPr>
                <w:rFonts w:ascii="Arial" w:hAnsi="Arial" w:cs="Arial"/>
              </w:rPr>
            </w:pPr>
          </w:p>
        </w:tc>
        <w:tc>
          <w:tcPr>
            <w:tcW w:w="1952" w:type="dxa"/>
            <w:shd w:val="clear" w:color="auto" w:fill="auto"/>
          </w:tcPr>
          <w:p w14:paraId="0BB643E0" w14:textId="77777777" w:rsidR="00213E33" w:rsidRDefault="00213E33" w:rsidP="009A0D4C">
            <w:pPr>
              <w:rPr>
                <w:rFonts w:ascii="Arial" w:hAnsi="Arial" w:cs="Arial"/>
                <w:lang w:val="en-NZ"/>
              </w:rPr>
            </w:pPr>
            <w:r>
              <w:rPr>
                <w:rFonts w:ascii="Arial" w:hAnsi="Arial" w:cs="Arial"/>
                <w:lang w:val="en-NZ"/>
              </w:rPr>
              <w:t>2903.46</w:t>
            </w:r>
          </w:p>
        </w:tc>
        <w:tc>
          <w:tcPr>
            <w:tcW w:w="5253" w:type="dxa"/>
            <w:shd w:val="clear" w:color="auto" w:fill="auto"/>
          </w:tcPr>
          <w:p w14:paraId="6A568E36" w14:textId="77777777" w:rsidR="00213E33" w:rsidRPr="00213E33" w:rsidRDefault="00213E33" w:rsidP="00213E33">
            <w:pPr>
              <w:rPr>
                <w:rFonts w:ascii="Arial" w:hAnsi="Arial" w:cs="Arial"/>
                <w:lang w:val="en-NZ"/>
              </w:rPr>
            </w:pPr>
            <w:r w:rsidRPr="00213E33">
              <w:rPr>
                <w:rFonts w:ascii="Arial" w:hAnsi="Arial" w:cs="Arial"/>
                <w:lang w:val="en-NZ"/>
              </w:rPr>
              <w:t>-- 1,1,1,2,3,3,3-Heptafluoropr</w:t>
            </w:r>
            <w:r w:rsidR="00844617">
              <w:rPr>
                <w:rFonts w:ascii="Arial" w:hAnsi="Arial" w:cs="Arial"/>
                <w:lang w:val="en-NZ"/>
              </w:rPr>
              <w:t>opane (HFC-227ea), 1,1,1,2,2,3-</w:t>
            </w:r>
            <w:r w:rsidRPr="00213E33">
              <w:rPr>
                <w:rFonts w:ascii="Arial" w:hAnsi="Arial" w:cs="Arial"/>
                <w:lang w:val="en-NZ"/>
              </w:rPr>
              <w:t xml:space="preserve">hexafluoropropane (HFC-236cb), 1,1,1,2,3,3-hexafluoropropane </w:t>
            </w:r>
          </w:p>
          <w:p w14:paraId="159AA368" w14:textId="77777777" w:rsidR="00213E33" w:rsidRPr="00213E33" w:rsidRDefault="00213E33" w:rsidP="00213E33">
            <w:pPr>
              <w:rPr>
                <w:rFonts w:ascii="Arial" w:hAnsi="Arial" w:cs="Arial"/>
                <w:lang w:val="en-NZ"/>
              </w:rPr>
            </w:pPr>
            <w:r w:rsidRPr="00213E33">
              <w:rPr>
                <w:rFonts w:ascii="Arial" w:hAnsi="Arial" w:cs="Arial"/>
                <w:lang w:val="en-NZ"/>
              </w:rPr>
              <w:t>(HFC-236ea) and 1,1,1,3,3,3-hexafluoropropane (HFC-236fa)</w:t>
            </w:r>
          </w:p>
        </w:tc>
        <w:tc>
          <w:tcPr>
            <w:tcW w:w="1578" w:type="dxa"/>
            <w:shd w:val="clear" w:color="auto" w:fill="auto"/>
          </w:tcPr>
          <w:p w14:paraId="687B94EF" w14:textId="77777777" w:rsidR="00213E33" w:rsidRPr="00CF7060" w:rsidDel="00213E33" w:rsidRDefault="00B42801" w:rsidP="009A0D4C">
            <w:pPr>
              <w:rPr>
                <w:rFonts w:ascii="Arial" w:hAnsi="Arial" w:cs="Arial"/>
              </w:rPr>
            </w:pPr>
            <w:r>
              <w:rPr>
                <w:rFonts w:ascii="Arial" w:hAnsi="Arial" w:cs="Arial"/>
              </w:rPr>
              <w:t>CTSH</w:t>
            </w:r>
          </w:p>
        </w:tc>
      </w:tr>
      <w:tr w:rsidR="00213E33" w:rsidRPr="00CF7060" w:rsidDel="00213E33" w14:paraId="24C15953" w14:textId="77777777" w:rsidTr="00FE0601">
        <w:trPr>
          <w:trHeight w:val="450"/>
        </w:trPr>
        <w:tc>
          <w:tcPr>
            <w:tcW w:w="1524" w:type="dxa"/>
            <w:shd w:val="clear" w:color="auto" w:fill="auto"/>
          </w:tcPr>
          <w:p w14:paraId="6BA52484" w14:textId="77777777" w:rsidR="00213E33" w:rsidRPr="00CF7060" w:rsidDel="00213E33" w:rsidRDefault="00213E33" w:rsidP="009A0D4C">
            <w:pPr>
              <w:rPr>
                <w:rFonts w:ascii="Arial" w:hAnsi="Arial" w:cs="Arial"/>
              </w:rPr>
            </w:pPr>
          </w:p>
        </w:tc>
        <w:tc>
          <w:tcPr>
            <w:tcW w:w="1952" w:type="dxa"/>
            <w:shd w:val="clear" w:color="auto" w:fill="auto"/>
          </w:tcPr>
          <w:p w14:paraId="3976C4DA" w14:textId="77777777" w:rsidR="00213E33" w:rsidRDefault="00213E33" w:rsidP="009A0D4C">
            <w:pPr>
              <w:rPr>
                <w:rFonts w:ascii="Arial" w:hAnsi="Arial" w:cs="Arial"/>
                <w:lang w:val="en-NZ"/>
              </w:rPr>
            </w:pPr>
            <w:r>
              <w:rPr>
                <w:rFonts w:ascii="Arial" w:hAnsi="Arial" w:cs="Arial"/>
                <w:lang w:val="en-NZ"/>
              </w:rPr>
              <w:t>2903.47</w:t>
            </w:r>
          </w:p>
        </w:tc>
        <w:tc>
          <w:tcPr>
            <w:tcW w:w="5253" w:type="dxa"/>
            <w:shd w:val="clear" w:color="auto" w:fill="auto"/>
          </w:tcPr>
          <w:p w14:paraId="1C6AC46D" w14:textId="77777777" w:rsidR="00213E33" w:rsidRPr="00213E33" w:rsidRDefault="00213E33" w:rsidP="00213E33">
            <w:pPr>
              <w:rPr>
                <w:rFonts w:ascii="Arial" w:hAnsi="Arial" w:cs="Arial"/>
                <w:lang w:val="en-NZ"/>
              </w:rPr>
            </w:pPr>
            <w:r w:rsidRPr="00213E33">
              <w:rPr>
                <w:rFonts w:ascii="Arial" w:hAnsi="Arial" w:cs="Arial"/>
                <w:lang w:val="en-NZ"/>
              </w:rPr>
              <w:t>-- 1,1,1,3,3-Pentafluoropropane (HFC-245fa) and 1,1,2,2,3-pentafluoropropane (HFC-245ca)</w:t>
            </w:r>
          </w:p>
        </w:tc>
        <w:tc>
          <w:tcPr>
            <w:tcW w:w="1578" w:type="dxa"/>
            <w:shd w:val="clear" w:color="auto" w:fill="auto"/>
          </w:tcPr>
          <w:p w14:paraId="46FE4C49" w14:textId="77777777" w:rsidR="00213E33" w:rsidRPr="00CF7060" w:rsidDel="00213E33" w:rsidRDefault="00B42801" w:rsidP="009A0D4C">
            <w:pPr>
              <w:rPr>
                <w:rFonts w:ascii="Arial" w:hAnsi="Arial" w:cs="Arial"/>
              </w:rPr>
            </w:pPr>
            <w:r>
              <w:rPr>
                <w:rFonts w:ascii="Arial" w:hAnsi="Arial" w:cs="Arial"/>
              </w:rPr>
              <w:t>CTSH</w:t>
            </w:r>
          </w:p>
        </w:tc>
      </w:tr>
      <w:tr w:rsidR="00213E33" w:rsidRPr="00CF7060" w:rsidDel="00213E33" w14:paraId="2499CE75" w14:textId="77777777" w:rsidTr="00FE0601">
        <w:trPr>
          <w:trHeight w:val="450"/>
        </w:trPr>
        <w:tc>
          <w:tcPr>
            <w:tcW w:w="1524" w:type="dxa"/>
            <w:shd w:val="clear" w:color="auto" w:fill="auto"/>
          </w:tcPr>
          <w:p w14:paraId="288C7F99" w14:textId="77777777" w:rsidR="00213E33" w:rsidRPr="00CF7060" w:rsidDel="00213E33" w:rsidRDefault="00213E33" w:rsidP="009A0D4C">
            <w:pPr>
              <w:rPr>
                <w:rFonts w:ascii="Arial" w:hAnsi="Arial" w:cs="Arial"/>
              </w:rPr>
            </w:pPr>
          </w:p>
        </w:tc>
        <w:tc>
          <w:tcPr>
            <w:tcW w:w="1952" w:type="dxa"/>
            <w:shd w:val="clear" w:color="auto" w:fill="auto"/>
          </w:tcPr>
          <w:p w14:paraId="3107DE22" w14:textId="77777777" w:rsidR="00213E33" w:rsidRDefault="00213E33" w:rsidP="009A0D4C">
            <w:pPr>
              <w:rPr>
                <w:rFonts w:ascii="Arial" w:hAnsi="Arial" w:cs="Arial"/>
                <w:lang w:val="en-NZ"/>
              </w:rPr>
            </w:pPr>
            <w:r>
              <w:rPr>
                <w:rFonts w:ascii="Arial" w:hAnsi="Arial" w:cs="Arial"/>
                <w:lang w:val="en-NZ"/>
              </w:rPr>
              <w:t>2903.48</w:t>
            </w:r>
          </w:p>
        </w:tc>
        <w:tc>
          <w:tcPr>
            <w:tcW w:w="5253" w:type="dxa"/>
            <w:shd w:val="clear" w:color="auto" w:fill="auto"/>
          </w:tcPr>
          <w:p w14:paraId="15E1981E" w14:textId="77777777" w:rsidR="00213E33" w:rsidRPr="00213E33" w:rsidRDefault="00213E33" w:rsidP="00213E33">
            <w:pPr>
              <w:rPr>
                <w:rFonts w:ascii="Arial" w:hAnsi="Arial" w:cs="Arial"/>
                <w:lang w:val="en-NZ"/>
              </w:rPr>
            </w:pPr>
            <w:r w:rsidRPr="00213E33">
              <w:rPr>
                <w:rFonts w:ascii="Arial" w:hAnsi="Arial" w:cs="Arial"/>
                <w:lang w:val="en-NZ"/>
              </w:rPr>
              <w:t>-- 1,1,1,3,3-Pent</w:t>
            </w:r>
            <w:r w:rsidR="00844617">
              <w:rPr>
                <w:rFonts w:ascii="Arial" w:hAnsi="Arial" w:cs="Arial"/>
                <w:lang w:val="en-NZ"/>
              </w:rPr>
              <w:t xml:space="preserve">afluorobutane (HFC-365mfc) and </w:t>
            </w:r>
            <w:r w:rsidRPr="00213E33">
              <w:rPr>
                <w:rFonts w:ascii="Arial" w:hAnsi="Arial" w:cs="Arial"/>
                <w:lang w:val="en-NZ"/>
              </w:rPr>
              <w:t>1,1,1,2,2,3,4,5,5,5-decafluoropentane (HFC-43-10mee)</w:t>
            </w:r>
          </w:p>
        </w:tc>
        <w:tc>
          <w:tcPr>
            <w:tcW w:w="1578" w:type="dxa"/>
            <w:shd w:val="clear" w:color="auto" w:fill="auto"/>
          </w:tcPr>
          <w:p w14:paraId="0A95819B" w14:textId="77777777" w:rsidR="00213E33" w:rsidRPr="00CF7060" w:rsidDel="00213E33" w:rsidRDefault="00B42801" w:rsidP="009A0D4C">
            <w:pPr>
              <w:rPr>
                <w:rFonts w:ascii="Arial" w:hAnsi="Arial" w:cs="Arial"/>
              </w:rPr>
            </w:pPr>
            <w:r>
              <w:rPr>
                <w:rFonts w:ascii="Arial" w:hAnsi="Arial" w:cs="Arial"/>
              </w:rPr>
              <w:t>CTSH</w:t>
            </w:r>
          </w:p>
        </w:tc>
      </w:tr>
      <w:tr w:rsidR="00213E33" w:rsidRPr="00CF7060" w:rsidDel="00213E33" w14:paraId="69DBFB5F" w14:textId="77777777" w:rsidTr="00FE0601">
        <w:trPr>
          <w:trHeight w:val="450"/>
        </w:trPr>
        <w:tc>
          <w:tcPr>
            <w:tcW w:w="1524" w:type="dxa"/>
            <w:shd w:val="clear" w:color="auto" w:fill="auto"/>
          </w:tcPr>
          <w:p w14:paraId="3B922C5B" w14:textId="77777777" w:rsidR="00213E33" w:rsidRPr="00CF7060" w:rsidDel="00213E33" w:rsidRDefault="00213E33" w:rsidP="009A0D4C">
            <w:pPr>
              <w:rPr>
                <w:rFonts w:ascii="Arial" w:hAnsi="Arial" w:cs="Arial"/>
              </w:rPr>
            </w:pPr>
          </w:p>
        </w:tc>
        <w:tc>
          <w:tcPr>
            <w:tcW w:w="1952" w:type="dxa"/>
            <w:shd w:val="clear" w:color="auto" w:fill="auto"/>
          </w:tcPr>
          <w:p w14:paraId="71BC6E54" w14:textId="77777777" w:rsidR="00213E33" w:rsidRDefault="00213E33" w:rsidP="009A0D4C">
            <w:pPr>
              <w:rPr>
                <w:rFonts w:ascii="Arial" w:hAnsi="Arial" w:cs="Arial"/>
                <w:lang w:val="en-NZ"/>
              </w:rPr>
            </w:pPr>
            <w:r>
              <w:rPr>
                <w:rFonts w:ascii="Arial" w:hAnsi="Arial" w:cs="Arial"/>
                <w:lang w:val="en-NZ"/>
              </w:rPr>
              <w:t>2903.49</w:t>
            </w:r>
          </w:p>
        </w:tc>
        <w:tc>
          <w:tcPr>
            <w:tcW w:w="5253" w:type="dxa"/>
            <w:shd w:val="clear" w:color="auto" w:fill="auto"/>
          </w:tcPr>
          <w:p w14:paraId="64E19376" w14:textId="77777777" w:rsidR="00213E33" w:rsidRPr="00213E33" w:rsidRDefault="00213E33" w:rsidP="00D70C8C">
            <w:pPr>
              <w:rPr>
                <w:rFonts w:ascii="Arial" w:hAnsi="Arial" w:cs="Arial"/>
                <w:lang w:val="en-NZ"/>
              </w:rPr>
            </w:pPr>
            <w:r w:rsidRPr="00213E33">
              <w:rPr>
                <w:rFonts w:ascii="Arial" w:hAnsi="Arial" w:cs="Arial"/>
                <w:lang w:val="en-NZ"/>
              </w:rPr>
              <w:t>-- Other</w:t>
            </w:r>
          </w:p>
        </w:tc>
        <w:tc>
          <w:tcPr>
            <w:tcW w:w="1578" w:type="dxa"/>
            <w:shd w:val="clear" w:color="auto" w:fill="auto"/>
          </w:tcPr>
          <w:p w14:paraId="3CE2F4F4" w14:textId="77777777" w:rsidR="00213E33" w:rsidRPr="00CF7060" w:rsidDel="00213E33" w:rsidRDefault="00B42801" w:rsidP="009A0D4C">
            <w:pPr>
              <w:rPr>
                <w:rFonts w:ascii="Arial" w:hAnsi="Arial" w:cs="Arial"/>
              </w:rPr>
            </w:pPr>
            <w:r>
              <w:rPr>
                <w:rFonts w:ascii="Arial" w:hAnsi="Arial" w:cs="Arial"/>
              </w:rPr>
              <w:t>CTSH</w:t>
            </w:r>
          </w:p>
        </w:tc>
      </w:tr>
      <w:tr w:rsidR="00213E33" w:rsidRPr="00CF7060" w:rsidDel="00213E33" w14:paraId="6D750BBB" w14:textId="77777777" w:rsidTr="00FE0601">
        <w:trPr>
          <w:trHeight w:val="450"/>
        </w:trPr>
        <w:tc>
          <w:tcPr>
            <w:tcW w:w="1524" w:type="dxa"/>
            <w:shd w:val="clear" w:color="auto" w:fill="auto"/>
          </w:tcPr>
          <w:p w14:paraId="37475756" w14:textId="77777777" w:rsidR="00213E33" w:rsidRPr="00CF7060" w:rsidDel="00213E33" w:rsidRDefault="00213E33" w:rsidP="009A0D4C">
            <w:pPr>
              <w:rPr>
                <w:rFonts w:ascii="Arial" w:hAnsi="Arial" w:cs="Arial"/>
              </w:rPr>
            </w:pPr>
          </w:p>
        </w:tc>
        <w:tc>
          <w:tcPr>
            <w:tcW w:w="1952" w:type="dxa"/>
            <w:shd w:val="clear" w:color="auto" w:fill="auto"/>
          </w:tcPr>
          <w:p w14:paraId="46EE4054" w14:textId="77777777" w:rsidR="00213E33" w:rsidRDefault="00213E33" w:rsidP="009A0D4C">
            <w:pPr>
              <w:rPr>
                <w:rFonts w:ascii="Arial" w:hAnsi="Arial" w:cs="Arial"/>
                <w:lang w:val="en-NZ"/>
              </w:rPr>
            </w:pPr>
          </w:p>
        </w:tc>
        <w:tc>
          <w:tcPr>
            <w:tcW w:w="5253" w:type="dxa"/>
            <w:shd w:val="clear" w:color="auto" w:fill="auto"/>
          </w:tcPr>
          <w:p w14:paraId="3D26B84C" w14:textId="77777777" w:rsidR="00213E33" w:rsidRPr="00213E33" w:rsidRDefault="00213E33" w:rsidP="00D70C8C">
            <w:pPr>
              <w:rPr>
                <w:rFonts w:ascii="Arial" w:hAnsi="Arial" w:cs="Arial"/>
                <w:lang w:val="en-NZ"/>
              </w:rPr>
            </w:pPr>
            <w:r w:rsidRPr="00213E33">
              <w:rPr>
                <w:rFonts w:ascii="Arial" w:hAnsi="Arial" w:cs="Arial"/>
                <w:lang w:val="en-NZ"/>
              </w:rPr>
              <w:t>- Unsaturated fluorinated derivatives of acyclic hydrocarbons :</w:t>
            </w:r>
          </w:p>
        </w:tc>
        <w:tc>
          <w:tcPr>
            <w:tcW w:w="1578" w:type="dxa"/>
            <w:shd w:val="clear" w:color="auto" w:fill="auto"/>
          </w:tcPr>
          <w:p w14:paraId="11791706" w14:textId="77777777" w:rsidR="00213E33" w:rsidRPr="00CF7060" w:rsidDel="00213E33" w:rsidRDefault="00213E33" w:rsidP="009A0D4C">
            <w:pPr>
              <w:rPr>
                <w:rFonts w:ascii="Arial" w:hAnsi="Arial" w:cs="Arial"/>
              </w:rPr>
            </w:pPr>
          </w:p>
        </w:tc>
      </w:tr>
      <w:tr w:rsidR="00213E33" w:rsidRPr="00CF7060" w:rsidDel="00213E33" w14:paraId="2A1EF420" w14:textId="77777777" w:rsidTr="00FE0601">
        <w:trPr>
          <w:trHeight w:val="450"/>
        </w:trPr>
        <w:tc>
          <w:tcPr>
            <w:tcW w:w="1524" w:type="dxa"/>
            <w:shd w:val="clear" w:color="auto" w:fill="auto"/>
          </w:tcPr>
          <w:p w14:paraId="3E4FFADF" w14:textId="77777777" w:rsidR="00213E33" w:rsidRPr="00CF7060" w:rsidDel="00213E33" w:rsidRDefault="00213E33" w:rsidP="009A0D4C">
            <w:pPr>
              <w:rPr>
                <w:rFonts w:ascii="Arial" w:hAnsi="Arial" w:cs="Arial"/>
              </w:rPr>
            </w:pPr>
          </w:p>
        </w:tc>
        <w:tc>
          <w:tcPr>
            <w:tcW w:w="1952" w:type="dxa"/>
            <w:shd w:val="clear" w:color="auto" w:fill="auto"/>
          </w:tcPr>
          <w:p w14:paraId="1D581342" w14:textId="77777777" w:rsidR="00213E33" w:rsidRDefault="00213E33" w:rsidP="009A0D4C">
            <w:pPr>
              <w:rPr>
                <w:rFonts w:ascii="Arial" w:hAnsi="Arial" w:cs="Arial"/>
                <w:lang w:val="en-NZ"/>
              </w:rPr>
            </w:pPr>
            <w:r>
              <w:rPr>
                <w:rFonts w:ascii="Arial" w:hAnsi="Arial" w:cs="Arial"/>
                <w:lang w:val="en-NZ"/>
              </w:rPr>
              <w:t>2903.51</w:t>
            </w:r>
          </w:p>
        </w:tc>
        <w:tc>
          <w:tcPr>
            <w:tcW w:w="5253" w:type="dxa"/>
            <w:shd w:val="clear" w:color="auto" w:fill="auto"/>
          </w:tcPr>
          <w:p w14:paraId="56E78113" w14:textId="77777777" w:rsidR="00213E33" w:rsidRPr="00213E33" w:rsidRDefault="00213E33" w:rsidP="00D70C8C">
            <w:pPr>
              <w:rPr>
                <w:rFonts w:ascii="Arial" w:hAnsi="Arial" w:cs="Arial"/>
                <w:lang w:val="en-NZ"/>
              </w:rPr>
            </w:pPr>
            <w:r w:rsidRPr="00213E33">
              <w:rPr>
                <w:rFonts w:ascii="Arial" w:hAnsi="Arial" w:cs="Arial"/>
                <w:lang w:val="en-NZ"/>
              </w:rPr>
              <w:t>-- 2,3,3,3-Tetrafluoropropene (HFO-1234yf), 1,3,3,3- tetrafluoropropene (HFO-1234ze) and (Z)-1,1,1,4,4,4-hexafluoro 2-butene (HFO-1336mzz)</w:t>
            </w:r>
          </w:p>
        </w:tc>
        <w:tc>
          <w:tcPr>
            <w:tcW w:w="1578" w:type="dxa"/>
            <w:shd w:val="clear" w:color="auto" w:fill="auto"/>
          </w:tcPr>
          <w:p w14:paraId="0A4F954A" w14:textId="77777777" w:rsidR="00213E33" w:rsidRPr="00CF7060" w:rsidDel="00213E33" w:rsidRDefault="00B42801" w:rsidP="009A0D4C">
            <w:pPr>
              <w:rPr>
                <w:rFonts w:ascii="Arial" w:hAnsi="Arial" w:cs="Arial"/>
              </w:rPr>
            </w:pPr>
            <w:r>
              <w:rPr>
                <w:rFonts w:ascii="Arial" w:hAnsi="Arial" w:cs="Arial"/>
              </w:rPr>
              <w:t>CTSH</w:t>
            </w:r>
          </w:p>
        </w:tc>
      </w:tr>
      <w:tr w:rsidR="00213E33" w:rsidRPr="00CF7060" w:rsidDel="00213E33" w14:paraId="7DD13960" w14:textId="77777777" w:rsidTr="00FE0601">
        <w:trPr>
          <w:trHeight w:val="450"/>
        </w:trPr>
        <w:tc>
          <w:tcPr>
            <w:tcW w:w="1524" w:type="dxa"/>
            <w:shd w:val="clear" w:color="auto" w:fill="auto"/>
          </w:tcPr>
          <w:p w14:paraId="00884AF7" w14:textId="77777777" w:rsidR="00213E33" w:rsidRPr="00CF7060" w:rsidDel="00213E33" w:rsidRDefault="00213E33" w:rsidP="009A0D4C">
            <w:pPr>
              <w:rPr>
                <w:rFonts w:ascii="Arial" w:hAnsi="Arial" w:cs="Arial"/>
              </w:rPr>
            </w:pPr>
          </w:p>
        </w:tc>
        <w:tc>
          <w:tcPr>
            <w:tcW w:w="1952" w:type="dxa"/>
            <w:shd w:val="clear" w:color="auto" w:fill="auto"/>
          </w:tcPr>
          <w:p w14:paraId="07B0A952" w14:textId="77777777" w:rsidR="00213E33" w:rsidRDefault="00213E33" w:rsidP="009A0D4C">
            <w:pPr>
              <w:rPr>
                <w:rFonts w:ascii="Arial" w:hAnsi="Arial" w:cs="Arial"/>
                <w:lang w:val="en-NZ"/>
              </w:rPr>
            </w:pPr>
            <w:r>
              <w:rPr>
                <w:rFonts w:ascii="Arial" w:hAnsi="Arial" w:cs="Arial"/>
                <w:lang w:val="en-NZ"/>
              </w:rPr>
              <w:t>2903.59</w:t>
            </w:r>
          </w:p>
        </w:tc>
        <w:tc>
          <w:tcPr>
            <w:tcW w:w="5253" w:type="dxa"/>
            <w:shd w:val="clear" w:color="auto" w:fill="auto"/>
          </w:tcPr>
          <w:p w14:paraId="1F5C5C20" w14:textId="77777777" w:rsidR="00213E33" w:rsidRPr="00213E33" w:rsidRDefault="00213E33" w:rsidP="00D70C8C">
            <w:pPr>
              <w:rPr>
                <w:rFonts w:ascii="Arial" w:hAnsi="Arial" w:cs="Arial"/>
                <w:lang w:val="en-NZ"/>
              </w:rPr>
            </w:pPr>
            <w:r w:rsidRPr="00213E33">
              <w:rPr>
                <w:rFonts w:ascii="Arial" w:hAnsi="Arial" w:cs="Arial"/>
                <w:lang w:val="en-NZ"/>
              </w:rPr>
              <w:t>-- Other</w:t>
            </w:r>
          </w:p>
        </w:tc>
        <w:tc>
          <w:tcPr>
            <w:tcW w:w="1578" w:type="dxa"/>
            <w:shd w:val="clear" w:color="auto" w:fill="auto"/>
          </w:tcPr>
          <w:p w14:paraId="3546F27B" w14:textId="77777777" w:rsidR="00213E33" w:rsidRPr="00CF7060" w:rsidDel="00213E33" w:rsidRDefault="00B42801" w:rsidP="009A0D4C">
            <w:pPr>
              <w:rPr>
                <w:rFonts w:ascii="Arial" w:hAnsi="Arial" w:cs="Arial"/>
              </w:rPr>
            </w:pPr>
            <w:r>
              <w:rPr>
                <w:rFonts w:ascii="Arial" w:hAnsi="Arial" w:cs="Arial"/>
              </w:rPr>
              <w:t>CTSH</w:t>
            </w:r>
          </w:p>
        </w:tc>
      </w:tr>
      <w:tr w:rsidR="00213E33" w:rsidRPr="00CF7060" w:rsidDel="00213E33" w14:paraId="78693519" w14:textId="77777777" w:rsidTr="00FE0601">
        <w:trPr>
          <w:trHeight w:val="450"/>
        </w:trPr>
        <w:tc>
          <w:tcPr>
            <w:tcW w:w="1524" w:type="dxa"/>
            <w:shd w:val="clear" w:color="auto" w:fill="auto"/>
          </w:tcPr>
          <w:p w14:paraId="5E931484" w14:textId="77777777" w:rsidR="00213E33" w:rsidRPr="00CF7060" w:rsidDel="00213E33" w:rsidRDefault="00213E33" w:rsidP="009A0D4C">
            <w:pPr>
              <w:rPr>
                <w:rFonts w:ascii="Arial" w:hAnsi="Arial" w:cs="Arial"/>
              </w:rPr>
            </w:pPr>
          </w:p>
        </w:tc>
        <w:tc>
          <w:tcPr>
            <w:tcW w:w="1952" w:type="dxa"/>
            <w:shd w:val="clear" w:color="auto" w:fill="auto"/>
          </w:tcPr>
          <w:p w14:paraId="4B86FF1E" w14:textId="77777777" w:rsidR="00213E33" w:rsidRDefault="00213E33" w:rsidP="009A0D4C">
            <w:pPr>
              <w:rPr>
                <w:rFonts w:ascii="Arial" w:hAnsi="Arial" w:cs="Arial"/>
                <w:lang w:val="en-NZ"/>
              </w:rPr>
            </w:pPr>
          </w:p>
        </w:tc>
        <w:tc>
          <w:tcPr>
            <w:tcW w:w="5253" w:type="dxa"/>
            <w:shd w:val="clear" w:color="auto" w:fill="auto"/>
          </w:tcPr>
          <w:p w14:paraId="14F602B5" w14:textId="77777777" w:rsidR="00213E33" w:rsidRPr="00213E33" w:rsidRDefault="00213E33" w:rsidP="00D70C8C">
            <w:pPr>
              <w:rPr>
                <w:rFonts w:ascii="Arial" w:hAnsi="Arial" w:cs="Arial"/>
                <w:lang w:val="en-NZ"/>
              </w:rPr>
            </w:pPr>
            <w:r w:rsidRPr="00213E33">
              <w:rPr>
                <w:rFonts w:ascii="Arial" w:hAnsi="Arial" w:cs="Arial"/>
                <w:lang w:val="en-NZ"/>
              </w:rPr>
              <w:t>- Brominated or iodinated derivatives of acyclic hydrocarbons :</w:t>
            </w:r>
          </w:p>
        </w:tc>
        <w:tc>
          <w:tcPr>
            <w:tcW w:w="1578" w:type="dxa"/>
            <w:shd w:val="clear" w:color="auto" w:fill="auto"/>
          </w:tcPr>
          <w:p w14:paraId="3CD2A74E" w14:textId="77777777" w:rsidR="00213E33" w:rsidRPr="00CF7060" w:rsidDel="00213E33" w:rsidRDefault="00213E33" w:rsidP="009A0D4C">
            <w:pPr>
              <w:rPr>
                <w:rFonts w:ascii="Arial" w:hAnsi="Arial" w:cs="Arial"/>
              </w:rPr>
            </w:pPr>
          </w:p>
        </w:tc>
      </w:tr>
      <w:tr w:rsidR="00213E33" w:rsidRPr="00CF7060" w:rsidDel="00213E33" w14:paraId="5491B2DA" w14:textId="77777777" w:rsidTr="00FE0601">
        <w:trPr>
          <w:trHeight w:val="450"/>
        </w:trPr>
        <w:tc>
          <w:tcPr>
            <w:tcW w:w="1524" w:type="dxa"/>
            <w:shd w:val="clear" w:color="auto" w:fill="auto"/>
          </w:tcPr>
          <w:p w14:paraId="7726F125" w14:textId="77777777" w:rsidR="00213E33" w:rsidRPr="00CF7060" w:rsidDel="00213E33" w:rsidRDefault="00213E33" w:rsidP="009A0D4C">
            <w:pPr>
              <w:rPr>
                <w:rFonts w:ascii="Arial" w:hAnsi="Arial" w:cs="Arial"/>
              </w:rPr>
            </w:pPr>
          </w:p>
        </w:tc>
        <w:tc>
          <w:tcPr>
            <w:tcW w:w="1952" w:type="dxa"/>
            <w:shd w:val="clear" w:color="auto" w:fill="auto"/>
          </w:tcPr>
          <w:p w14:paraId="2BFE1C64" w14:textId="77777777" w:rsidR="00213E33" w:rsidRDefault="00213E33" w:rsidP="009A0D4C">
            <w:pPr>
              <w:rPr>
                <w:rFonts w:ascii="Arial" w:hAnsi="Arial" w:cs="Arial"/>
                <w:lang w:val="en-NZ"/>
              </w:rPr>
            </w:pPr>
            <w:r>
              <w:rPr>
                <w:rFonts w:ascii="Arial" w:hAnsi="Arial" w:cs="Arial"/>
                <w:lang w:val="en-NZ"/>
              </w:rPr>
              <w:t>2903.61</w:t>
            </w:r>
          </w:p>
        </w:tc>
        <w:tc>
          <w:tcPr>
            <w:tcW w:w="5253" w:type="dxa"/>
            <w:shd w:val="clear" w:color="auto" w:fill="auto"/>
          </w:tcPr>
          <w:p w14:paraId="4E93FD39" w14:textId="77777777" w:rsidR="00213E33" w:rsidRPr="00213E33" w:rsidRDefault="00213E33" w:rsidP="00D70C8C">
            <w:pPr>
              <w:rPr>
                <w:rFonts w:ascii="Arial" w:hAnsi="Arial" w:cs="Arial"/>
                <w:lang w:val="en-NZ"/>
              </w:rPr>
            </w:pPr>
            <w:r w:rsidRPr="00213E33">
              <w:rPr>
                <w:rFonts w:ascii="Arial" w:hAnsi="Arial" w:cs="Arial"/>
                <w:lang w:val="en-NZ"/>
              </w:rPr>
              <w:t>-- Methyl bromide (bromomethane)</w:t>
            </w:r>
          </w:p>
        </w:tc>
        <w:tc>
          <w:tcPr>
            <w:tcW w:w="1578" w:type="dxa"/>
            <w:shd w:val="clear" w:color="auto" w:fill="auto"/>
          </w:tcPr>
          <w:p w14:paraId="1E6645D5" w14:textId="77777777" w:rsidR="00213E33" w:rsidRPr="00CF7060" w:rsidDel="00213E33" w:rsidRDefault="00B42801" w:rsidP="009A0D4C">
            <w:pPr>
              <w:rPr>
                <w:rFonts w:ascii="Arial" w:hAnsi="Arial" w:cs="Arial"/>
              </w:rPr>
            </w:pPr>
            <w:r>
              <w:rPr>
                <w:rFonts w:ascii="Arial" w:hAnsi="Arial" w:cs="Arial"/>
              </w:rPr>
              <w:t>CTSH</w:t>
            </w:r>
          </w:p>
        </w:tc>
      </w:tr>
      <w:tr w:rsidR="00213E33" w:rsidRPr="00CF7060" w:rsidDel="00213E33" w14:paraId="057B8068" w14:textId="77777777" w:rsidTr="00FE0601">
        <w:trPr>
          <w:trHeight w:val="450"/>
        </w:trPr>
        <w:tc>
          <w:tcPr>
            <w:tcW w:w="1524" w:type="dxa"/>
            <w:shd w:val="clear" w:color="auto" w:fill="auto"/>
          </w:tcPr>
          <w:p w14:paraId="7487310E" w14:textId="77777777" w:rsidR="00213E33" w:rsidRPr="00CF7060" w:rsidDel="00213E33" w:rsidRDefault="00213E33" w:rsidP="009A0D4C">
            <w:pPr>
              <w:rPr>
                <w:rFonts w:ascii="Arial" w:hAnsi="Arial" w:cs="Arial"/>
              </w:rPr>
            </w:pPr>
          </w:p>
        </w:tc>
        <w:tc>
          <w:tcPr>
            <w:tcW w:w="1952" w:type="dxa"/>
            <w:shd w:val="clear" w:color="auto" w:fill="auto"/>
          </w:tcPr>
          <w:p w14:paraId="0171DA74" w14:textId="77777777" w:rsidR="00213E33" w:rsidRDefault="00213E33" w:rsidP="009A0D4C">
            <w:pPr>
              <w:rPr>
                <w:rFonts w:ascii="Arial" w:hAnsi="Arial" w:cs="Arial"/>
                <w:lang w:val="en-NZ"/>
              </w:rPr>
            </w:pPr>
            <w:r>
              <w:rPr>
                <w:rFonts w:ascii="Arial" w:hAnsi="Arial" w:cs="Arial"/>
                <w:lang w:val="en-NZ"/>
              </w:rPr>
              <w:t>2903.62</w:t>
            </w:r>
          </w:p>
        </w:tc>
        <w:tc>
          <w:tcPr>
            <w:tcW w:w="5253" w:type="dxa"/>
            <w:shd w:val="clear" w:color="auto" w:fill="auto"/>
          </w:tcPr>
          <w:p w14:paraId="07D64B11" w14:textId="77777777" w:rsidR="00213E33" w:rsidRPr="00213E33" w:rsidRDefault="00213E33" w:rsidP="00D70C8C">
            <w:pPr>
              <w:rPr>
                <w:rFonts w:ascii="Arial" w:hAnsi="Arial" w:cs="Arial"/>
                <w:lang w:val="en-NZ"/>
              </w:rPr>
            </w:pPr>
            <w:r w:rsidRPr="00213E33">
              <w:rPr>
                <w:rFonts w:ascii="Arial" w:hAnsi="Arial" w:cs="Arial"/>
                <w:lang w:val="en-NZ"/>
              </w:rPr>
              <w:t>-- Ethylene dibromide (ISO) (1,2-dibromoethane)</w:t>
            </w:r>
          </w:p>
        </w:tc>
        <w:tc>
          <w:tcPr>
            <w:tcW w:w="1578" w:type="dxa"/>
            <w:shd w:val="clear" w:color="auto" w:fill="auto"/>
          </w:tcPr>
          <w:p w14:paraId="430A841F" w14:textId="77777777" w:rsidR="00213E33" w:rsidRPr="00CF7060" w:rsidDel="00213E33" w:rsidRDefault="00B42801" w:rsidP="009A0D4C">
            <w:pPr>
              <w:rPr>
                <w:rFonts w:ascii="Arial" w:hAnsi="Arial" w:cs="Arial"/>
              </w:rPr>
            </w:pPr>
            <w:r>
              <w:rPr>
                <w:rFonts w:ascii="Arial" w:hAnsi="Arial" w:cs="Arial"/>
              </w:rPr>
              <w:t>CTSH</w:t>
            </w:r>
          </w:p>
        </w:tc>
      </w:tr>
      <w:tr w:rsidR="00213E33" w:rsidRPr="00CF7060" w:rsidDel="00213E33" w14:paraId="1356D58C" w14:textId="77777777" w:rsidTr="00FE0601">
        <w:trPr>
          <w:trHeight w:val="450"/>
        </w:trPr>
        <w:tc>
          <w:tcPr>
            <w:tcW w:w="1524" w:type="dxa"/>
            <w:shd w:val="clear" w:color="auto" w:fill="auto"/>
          </w:tcPr>
          <w:p w14:paraId="6DF9B732" w14:textId="77777777" w:rsidR="00213E33" w:rsidRPr="00CF7060" w:rsidDel="00213E33" w:rsidRDefault="00213E33" w:rsidP="009A0D4C">
            <w:pPr>
              <w:rPr>
                <w:rFonts w:ascii="Arial" w:hAnsi="Arial" w:cs="Arial"/>
              </w:rPr>
            </w:pPr>
          </w:p>
        </w:tc>
        <w:tc>
          <w:tcPr>
            <w:tcW w:w="1952" w:type="dxa"/>
            <w:shd w:val="clear" w:color="auto" w:fill="auto"/>
          </w:tcPr>
          <w:p w14:paraId="1FF5F9D1" w14:textId="77777777" w:rsidR="00213E33" w:rsidRDefault="00213E33" w:rsidP="009A0D4C">
            <w:pPr>
              <w:rPr>
                <w:rFonts w:ascii="Arial" w:hAnsi="Arial" w:cs="Arial"/>
                <w:lang w:val="en-NZ"/>
              </w:rPr>
            </w:pPr>
            <w:r>
              <w:rPr>
                <w:rFonts w:ascii="Arial" w:hAnsi="Arial" w:cs="Arial"/>
                <w:lang w:val="en-NZ"/>
              </w:rPr>
              <w:t>2903.69</w:t>
            </w:r>
          </w:p>
        </w:tc>
        <w:tc>
          <w:tcPr>
            <w:tcW w:w="5253" w:type="dxa"/>
            <w:shd w:val="clear" w:color="auto" w:fill="auto"/>
          </w:tcPr>
          <w:p w14:paraId="3A7D9C1F" w14:textId="77777777" w:rsidR="00213E33" w:rsidRPr="00213E33" w:rsidRDefault="00213E33" w:rsidP="00D70C8C">
            <w:pPr>
              <w:rPr>
                <w:rFonts w:ascii="Arial" w:hAnsi="Arial" w:cs="Arial"/>
                <w:lang w:val="en-NZ"/>
              </w:rPr>
            </w:pPr>
            <w:r w:rsidRPr="00213E33">
              <w:rPr>
                <w:rFonts w:ascii="Arial" w:hAnsi="Arial" w:cs="Arial"/>
                <w:lang w:val="en-NZ"/>
              </w:rPr>
              <w:t>-- Other</w:t>
            </w:r>
          </w:p>
        </w:tc>
        <w:tc>
          <w:tcPr>
            <w:tcW w:w="1578" w:type="dxa"/>
            <w:shd w:val="clear" w:color="auto" w:fill="auto"/>
          </w:tcPr>
          <w:p w14:paraId="7FDB18E4" w14:textId="77777777" w:rsidR="00213E33" w:rsidRPr="00CF7060" w:rsidDel="00213E33" w:rsidRDefault="00B42801" w:rsidP="009A0D4C">
            <w:pPr>
              <w:rPr>
                <w:rFonts w:ascii="Arial" w:hAnsi="Arial" w:cs="Arial"/>
              </w:rPr>
            </w:pPr>
            <w:r>
              <w:rPr>
                <w:rFonts w:ascii="Arial" w:hAnsi="Arial" w:cs="Arial"/>
              </w:rPr>
              <w:t>CTSH</w:t>
            </w:r>
          </w:p>
        </w:tc>
      </w:tr>
      <w:tr w:rsidR="00CF7060" w:rsidRPr="00CF7060" w14:paraId="09AFCFA0" w14:textId="77777777" w:rsidTr="00FE0601">
        <w:trPr>
          <w:trHeight w:val="450"/>
        </w:trPr>
        <w:tc>
          <w:tcPr>
            <w:tcW w:w="1524" w:type="dxa"/>
            <w:shd w:val="clear" w:color="auto" w:fill="auto"/>
          </w:tcPr>
          <w:p w14:paraId="054B12F0" w14:textId="77777777" w:rsidR="00D70C8C" w:rsidRPr="00CF7060" w:rsidRDefault="00D70C8C" w:rsidP="009A0D4C">
            <w:pPr>
              <w:rPr>
                <w:rFonts w:ascii="Arial" w:hAnsi="Arial" w:cs="Arial"/>
                <w:b/>
                <w:bCs/>
                <w:lang w:eastAsia="zh-TW"/>
              </w:rPr>
            </w:pPr>
          </w:p>
        </w:tc>
        <w:tc>
          <w:tcPr>
            <w:tcW w:w="1952" w:type="dxa"/>
            <w:shd w:val="clear" w:color="auto" w:fill="auto"/>
          </w:tcPr>
          <w:p w14:paraId="2C2221B5" w14:textId="77777777" w:rsidR="00D70C8C" w:rsidRPr="00CF7060" w:rsidRDefault="00D70C8C" w:rsidP="009A0D4C">
            <w:pPr>
              <w:rPr>
                <w:rFonts w:ascii="Arial" w:hAnsi="Arial" w:cs="Arial"/>
              </w:rPr>
            </w:pPr>
          </w:p>
        </w:tc>
        <w:tc>
          <w:tcPr>
            <w:tcW w:w="5253" w:type="dxa"/>
            <w:shd w:val="clear" w:color="auto" w:fill="auto"/>
          </w:tcPr>
          <w:p w14:paraId="3473F026" w14:textId="77777777" w:rsidR="00D70C8C" w:rsidRPr="00CF7060" w:rsidRDefault="00D70C8C" w:rsidP="009A0D4C">
            <w:pPr>
              <w:rPr>
                <w:rFonts w:ascii="Arial" w:hAnsi="Arial" w:cs="Arial"/>
              </w:rPr>
            </w:pPr>
            <w:r w:rsidRPr="00CF7060">
              <w:rPr>
                <w:rFonts w:ascii="Arial" w:hAnsi="Arial" w:cs="Arial"/>
              </w:rPr>
              <w:t xml:space="preserve">- Halogenated derivatives of acyclic hydrocarbons containing two or more different halogens:  </w:t>
            </w:r>
          </w:p>
        </w:tc>
        <w:tc>
          <w:tcPr>
            <w:tcW w:w="1578" w:type="dxa"/>
            <w:shd w:val="clear" w:color="auto" w:fill="auto"/>
          </w:tcPr>
          <w:p w14:paraId="5ED0C203" w14:textId="77777777" w:rsidR="00D70C8C" w:rsidRPr="00CF7060" w:rsidRDefault="00D70C8C" w:rsidP="009A0D4C">
            <w:pPr>
              <w:rPr>
                <w:rFonts w:ascii="Arial" w:hAnsi="Arial" w:cs="Arial"/>
              </w:rPr>
            </w:pPr>
          </w:p>
        </w:tc>
      </w:tr>
      <w:tr w:rsidR="00CF7060" w:rsidRPr="00CF7060" w14:paraId="5D483890" w14:textId="77777777" w:rsidTr="00FE0601">
        <w:trPr>
          <w:trHeight w:val="450"/>
        </w:trPr>
        <w:tc>
          <w:tcPr>
            <w:tcW w:w="1524" w:type="dxa"/>
            <w:shd w:val="clear" w:color="auto" w:fill="auto"/>
          </w:tcPr>
          <w:p w14:paraId="38BCDB22" w14:textId="77777777" w:rsidR="009A0D4C" w:rsidRPr="00CF7060" w:rsidRDefault="009A0D4C" w:rsidP="009A0D4C">
            <w:pPr>
              <w:rPr>
                <w:rFonts w:ascii="Arial" w:hAnsi="Arial" w:cs="Arial"/>
                <w:b/>
                <w:bCs/>
                <w:lang w:eastAsia="zh-TW"/>
              </w:rPr>
            </w:pPr>
          </w:p>
        </w:tc>
        <w:tc>
          <w:tcPr>
            <w:tcW w:w="1952" w:type="dxa"/>
            <w:shd w:val="clear" w:color="auto" w:fill="auto"/>
          </w:tcPr>
          <w:p w14:paraId="402F6F0F" w14:textId="77777777" w:rsidR="009A0D4C" w:rsidRPr="00CF7060" w:rsidRDefault="009A0D4C" w:rsidP="009A0D4C">
            <w:pPr>
              <w:rPr>
                <w:rFonts w:ascii="Arial" w:hAnsi="Arial" w:cs="Arial"/>
              </w:rPr>
            </w:pPr>
            <w:r w:rsidRPr="00CF7060">
              <w:rPr>
                <w:rFonts w:ascii="Arial" w:hAnsi="Arial" w:cs="Arial"/>
              </w:rPr>
              <w:t>2903.71</w:t>
            </w:r>
          </w:p>
        </w:tc>
        <w:tc>
          <w:tcPr>
            <w:tcW w:w="5253" w:type="dxa"/>
            <w:shd w:val="clear" w:color="auto" w:fill="auto"/>
          </w:tcPr>
          <w:p w14:paraId="76C465C4" w14:textId="77777777" w:rsidR="009A0D4C" w:rsidRPr="00CF7060" w:rsidRDefault="00B42801" w:rsidP="00D70C8C">
            <w:pPr>
              <w:rPr>
                <w:rFonts w:ascii="Arial" w:hAnsi="Arial" w:cs="Arial"/>
              </w:rPr>
            </w:pPr>
            <w:r w:rsidRPr="00B42801">
              <w:rPr>
                <w:rFonts w:ascii="Arial" w:hAnsi="Arial" w:cs="Arial"/>
                <w:lang w:val="en-NZ"/>
              </w:rPr>
              <w:t>-- Chlorodifluoromethane (HCFC-22)</w:t>
            </w:r>
          </w:p>
        </w:tc>
        <w:tc>
          <w:tcPr>
            <w:tcW w:w="1578" w:type="dxa"/>
            <w:shd w:val="clear" w:color="auto" w:fill="auto"/>
          </w:tcPr>
          <w:p w14:paraId="67810FC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A8A6412" w14:textId="77777777" w:rsidTr="00FE0601">
        <w:trPr>
          <w:trHeight w:val="450"/>
        </w:trPr>
        <w:tc>
          <w:tcPr>
            <w:tcW w:w="1524" w:type="dxa"/>
            <w:shd w:val="clear" w:color="auto" w:fill="auto"/>
          </w:tcPr>
          <w:p w14:paraId="36AEC747" w14:textId="77777777" w:rsidR="009A0D4C" w:rsidRPr="00CF7060" w:rsidRDefault="009A0D4C" w:rsidP="009A0D4C">
            <w:pPr>
              <w:rPr>
                <w:rFonts w:ascii="Arial" w:hAnsi="Arial" w:cs="Arial"/>
                <w:b/>
                <w:bCs/>
                <w:lang w:eastAsia="zh-TW"/>
              </w:rPr>
            </w:pPr>
          </w:p>
        </w:tc>
        <w:tc>
          <w:tcPr>
            <w:tcW w:w="1952" w:type="dxa"/>
            <w:shd w:val="clear" w:color="auto" w:fill="auto"/>
          </w:tcPr>
          <w:p w14:paraId="6A1FB5E6" w14:textId="77777777" w:rsidR="009A0D4C" w:rsidRPr="00CF7060" w:rsidRDefault="009A0D4C" w:rsidP="009A0D4C">
            <w:pPr>
              <w:rPr>
                <w:rFonts w:ascii="Arial" w:hAnsi="Arial" w:cs="Arial"/>
              </w:rPr>
            </w:pPr>
            <w:r w:rsidRPr="00CF7060">
              <w:rPr>
                <w:rFonts w:ascii="Arial" w:hAnsi="Arial" w:cs="Arial"/>
              </w:rPr>
              <w:t>2903.72</w:t>
            </w:r>
          </w:p>
        </w:tc>
        <w:tc>
          <w:tcPr>
            <w:tcW w:w="5253" w:type="dxa"/>
            <w:shd w:val="clear" w:color="auto" w:fill="auto"/>
          </w:tcPr>
          <w:p w14:paraId="5D9220DA" w14:textId="1DC1F744" w:rsidR="009A0D4C" w:rsidRPr="00CF7060" w:rsidRDefault="00B42801" w:rsidP="00D70C8C">
            <w:pPr>
              <w:rPr>
                <w:rFonts w:ascii="Arial" w:hAnsi="Arial" w:cs="Arial"/>
              </w:rPr>
            </w:pPr>
            <w:r w:rsidRPr="00B42801">
              <w:rPr>
                <w:rFonts w:ascii="Arial" w:hAnsi="Arial" w:cs="Arial"/>
                <w:lang w:val="en-NZ"/>
              </w:rPr>
              <w:t>-- Dichlorotrifluoroethanes (HCFC-123)</w:t>
            </w:r>
          </w:p>
        </w:tc>
        <w:tc>
          <w:tcPr>
            <w:tcW w:w="1578" w:type="dxa"/>
            <w:shd w:val="clear" w:color="auto" w:fill="auto"/>
          </w:tcPr>
          <w:p w14:paraId="4A03456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4368921" w14:textId="77777777" w:rsidTr="00FE0601">
        <w:trPr>
          <w:trHeight w:val="450"/>
        </w:trPr>
        <w:tc>
          <w:tcPr>
            <w:tcW w:w="1524" w:type="dxa"/>
            <w:shd w:val="clear" w:color="auto" w:fill="auto"/>
          </w:tcPr>
          <w:p w14:paraId="2A2DF6B5" w14:textId="77777777" w:rsidR="009A0D4C" w:rsidRPr="00CF7060" w:rsidRDefault="009A0D4C" w:rsidP="009A0D4C">
            <w:pPr>
              <w:rPr>
                <w:rFonts w:ascii="Arial" w:hAnsi="Arial" w:cs="Arial"/>
                <w:b/>
                <w:bCs/>
                <w:lang w:eastAsia="zh-TW"/>
              </w:rPr>
            </w:pPr>
          </w:p>
        </w:tc>
        <w:tc>
          <w:tcPr>
            <w:tcW w:w="1952" w:type="dxa"/>
            <w:shd w:val="clear" w:color="auto" w:fill="auto"/>
          </w:tcPr>
          <w:p w14:paraId="405E5472" w14:textId="77777777" w:rsidR="009A0D4C" w:rsidRPr="00CF7060" w:rsidRDefault="009A0D4C" w:rsidP="009A0D4C">
            <w:pPr>
              <w:rPr>
                <w:rFonts w:ascii="Arial" w:hAnsi="Arial" w:cs="Arial"/>
              </w:rPr>
            </w:pPr>
            <w:r w:rsidRPr="00CF7060">
              <w:rPr>
                <w:rFonts w:ascii="Arial" w:hAnsi="Arial" w:cs="Arial"/>
              </w:rPr>
              <w:t>2903.73</w:t>
            </w:r>
          </w:p>
        </w:tc>
        <w:tc>
          <w:tcPr>
            <w:tcW w:w="5253" w:type="dxa"/>
            <w:shd w:val="clear" w:color="auto" w:fill="auto"/>
          </w:tcPr>
          <w:p w14:paraId="7DDA7952" w14:textId="77777777" w:rsidR="009A0D4C" w:rsidRPr="00CF7060" w:rsidRDefault="00B42801" w:rsidP="00D70C8C">
            <w:pPr>
              <w:rPr>
                <w:rFonts w:ascii="Arial" w:hAnsi="Arial" w:cs="Arial"/>
              </w:rPr>
            </w:pPr>
            <w:r w:rsidRPr="00B42801">
              <w:rPr>
                <w:rFonts w:ascii="Arial" w:hAnsi="Arial" w:cs="Arial"/>
                <w:lang w:val="en-NZ"/>
              </w:rPr>
              <w:t>-- Dichlorofluoroethanes (HCFC-141, 141b)</w:t>
            </w:r>
          </w:p>
        </w:tc>
        <w:tc>
          <w:tcPr>
            <w:tcW w:w="1578" w:type="dxa"/>
            <w:shd w:val="clear" w:color="auto" w:fill="auto"/>
          </w:tcPr>
          <w:p w14:paraId="416D2BCF" w14:textId="77777777" w:rsidR="009A0D4C" w:rsidRPr="00CF7060" w:rsidRDefault="009A0D4C" w:rsidP="009A0D4C">
            <w:pPr>
              <w:rPr>
                <w:rFonts w:ascii="Arial" w:hAnsi="Arial" w:cs="Arial"/>
                <w:lang w:eastAsia="zh-TW"/>
              </w:rPr>
            </w:pPr>
            <w:r w:rsidRPr="00CF7060">
              <w:rPr>
                <w:rFonts w:ascii="Arial" w:hAnsi="Arial" w:cs="Arial"/>
                <w:lang w:eastAsia="zh-TW"/>
              </w:rPr>
              <w:t>CTSH</w:t>
            </w:r>
          </w:p>
        </w:tc>
      </w:tr>
      <w:tr w:rsidR="00CF7060" w:rsidRPr="00CF7060" w14:paraId="2848AA6B" w14:textId="77777777" w:rsidTr="00FE0601">
        <w:trPr>
          <w:trHeight w:val="450"/>
        </w:trPr>
        <w:tc>
          <w:tcPr>
            <w:tcW w:w="1524" w:type="dxa"/>
            <w:shd w:val="clear" w:color="auto" w:fill="auto"/>
          </w:tcPr>
          <w:p w14:paraId="0B37842B" w14:textId="77777777" w:rsidR="009A0D4C" w:rsidRPr="00CF7060" w:rsidRDefault="009A0D4C" w:rsidP="009A0D4C">
            <w:pPr>
              <w:rPr>
                <w:rFonts w:ascii="Arial" w:hAnsi="Arial" w:cs="Arial"/>
                <w:b/>
                <w:bCs/>
                <w:lang w:eastAsia="zh-TW"/>
              </w:rPr>
            </w:pPr>
          </w:p>
        </w:tc>
        <w:tc>
          <w:tcPr>
            <w:tcW w:w="1952" w:type="dxa"/>
            <w:shd w:val="clear" w:color="auto" w:fill="auto"/>
          </w:tcPr>
          <w:p w14:paraId="6BD61C8B" w14:textId="77777777" w:rsidR="009A0D4C" w:rsidRPr="00CF7060" w:rsidRDefault="009A0D4C" w:rsidP="009A0D4C">
            <w:pPr>
              <w:rPr>
                <w:rFonts w:ascii="Arial" w:hAnsi="Arial" w:cs="Arial"/>
              </w:rPr>
            </w:pPr>
            <w:r w:rsidRPr="00CF7060">
              <w:rPr>
                <w:rFonts w:ascii="Arial" w:hAnsi="Arial" w:cs="Arial"/>
              </w:rPr>
              <w:t>2903.74</w:t>
            </w:r>
          </w:p>
        </w:tc>
        <w:tc>
          <w:tcPr>
            <w:tcW w:w="5253" w:type="dxa"/>
            <w:shd w:val="clear" w:color="auto" w:fill="auto"/>
          </w:tcPr>
          <w:p w14:paraId="1011DFCF" w14:textId="77777777" w:rsidR="009A0D4C" w:rsidRPr="00CF7060" w:rsidRDefault="00B42801" w:rsidP="00D70C8C">
            <w:pPr>
              <w:rPr>
                <w:rFonts w:ascii="Arial" w:hAnsi="Arial" w:cs="Arial"/>
              </w:rPr>
            </w:pPr>
            <w:r w:rsidRPr="00B42801">
              <w:rPr>
                <w:rFonts w:ascii="Arial" w:hAnsi="Arial" w:cs="Arial"/>
                <w:lang w:val="en-NZ"/>
              </w:rPr>
              <w:t>-- Chlorodifluoroethanes (HCFC-142, 142b)</w:t>
            </w:r>
          </w:p>
        </w:tc>
        <w:tc>
          <w:tcPr>
            <w:tcW w:w="1578" w:type="dxa"/>
            <w:shd w:val="clear" w:color="auto" w:fill="auto"/>
          </w:tcPr>
          <w:p w14:paraId="18C3BD7A"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63FEFDA" w14:textId="77777777" w:rsidTr="00FE0601">
        <w:trPr>
          <w:trHeight w:val="450"/>
        </w:trPr>
        <w:tc>
          <w:tcPr>
            <w:tcW w:w="1524" w:type="dxa"/>
            <w:shd w:val="clear" w:color="auto" w:fill="auto"/>
          </w:tcPr>
          <w:p w14:paraId="06BE8E16" w14:textId="77777777" w:rsidR="009A0D4C" w:rsidRPr="00CF7060" w:rsidRDefault="009A0D4C" w:rsidP="009A0D4C">
            <w:pPr>
              <w:rPr>
                <w:rFonts w:ascii="Arial" w:hAnsi="Arial" w:cs="Arial"/>
                <w:b/>
                <w:bCs/>
                <w:lang w:eastAsia="zh-TW"/>
              </w:rPr>
            </w:pPr>
          </w:p>
        </w:tc>
        <w:tc>
          <w:tcPr>
            <w:tcW w:w="1952" w:type="dxa"/>
            <w:shd w:val="clear" w:color="auto" w:fill="auto"/>
          </w:tcPr>
          <w:p w14:paraId="575D92D8" w14:textId="77777777" w:rsidR="009A0D4C" w:rsidRPr="00CF7060" w:rsidRDefault="009A0D4C" w:rsidP="009A0D4C">
            <w:pPr>
              <w:rPr>
                <w:rFonts w:ascii="Arial" w:hAnsi="Arial" w:cs="Arial"/>
              </w:rPr>
            </w:pPr>
            <w:r w:rsidRPr="00CF7060">
              <w:rPr>
                <w:rFonts w:ascii="Arial" w:hAnsi="Arial" w:cs="Arial"/>
              </w:rPr>
              <w:t>2903.75</w:t>
            </w:r>
          </w:p>
        </w:tc>
        <w:tc>
          <w:tcPr>
            <w:tcW w:w="5253" w:type="dxa"/>
            <w:shd w:val="clear" w:color="auto" w:fill="auto"/>
          </w:tcPr>
          <w:p w14:paraId="3BD752CB" w14:textId="77777777" w:rsidR="009A0D4C" w:rsidRPr="00CF7060" w:rsidRDefault="00B42801" w:rsidP="00D70C8C">
            <w:pPr>
              <w:rPr>
                <w:rFonts w:ascii="Arial" w:hAnsi="Arial" w:cs="Arial"/>
              </w:rPr>
            </w:pPr>
            <w:r w:rsidRPr="00B42801">
              <w:rPr>
                <w:rFonts w:ascii="Arial" w:hAnsi="Arial" w:cs="Arial"/>
                <w:lang w:val="en-NZ"/>
              </w:rPr>
              <w:t>-- Dichloropentafluoropropanes (HCFC-225, 225ca, 225cb)</w:t>
            </w:r>
          </w:p>
        </w:tc>
        <w:tc>
          <w:tcPr>
            <w:tcW w:w="1578" w:type="dxa"/>
            <w:shd w:val="clear" w:color="auto" w:fill="auto"/>
          </w:tcPr>
          <w:p w14:paraId="4E9005E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00799F9" w14:textId="77777777" w:rsidTr="00FE0601">
        <w:trPr>
          <w:trHeight w:val="450"/>
        </w:trPr>
        <w:tc>
          <w:tcPr>
            <w:tcW w:w="1524" w:type="dxa"/>
            <w:shd w:val="clear" w:color="auto" w:fill="auto"/>
          </w:tcPr>
          <w:p w14:paraId="5DE12BC0" w14:textId="77777777" w:rsidR="009A0D4C" w:rsidRPr="00CF7060" w:rsidRDefault="009A0D4C" w:rsidP="009A0D4C">
            <w:pPr>
              <w:rPr>
                <w:rFonts w:ascii="Arial" w:hAnsi="Arial" w:cs="Arial"/>
                <w:b/>
                <w:bCs/>
                <w:lang w:eastAsia="zh-TW"/>
              </w:rPr>
            </w:pPr>
          </w:p>
        </w:tc>
        <w:tc>
          <w:tcPr>
            <w:tcW w:w="1952" w:type="dxa"/>
            <w:shd w:val="clear" w:color="auto" w:fill="auto"/>
          </w:tcPr>
          <w:p w14:paraId="22584F60" w14:textId="77777777" w:rsidR="009A0D4C" w:rsidRPr="00CF7060" w:rsidRDefault="009A0D4C" w:rsidP="009A0D4C">
            <w:pPr>
              <w:rPr>
                <w:rFonts w:ascii="Arial" w:hAnsi="Arial" w:cs="Arial"/>
              </w:rPr>
            </w:pPr>
            <w:r w:rsidRPr="00CF7060">
              <w:rPr>
                <w:rFonts w:ascii="Arial" w:hAnsi="Arial" w:cs="Arial"/>
              </w:rPr>
              <w:t>2903.76</w:t>
            </w:r>
          </w:p>
        </w:tc>
        <w:tc>
          <w:tcPr>
            <w:tcW w:w="5253" w:type="dxa"/>
            <w:shd w:val="clear" w:color="auto" w:fill="auto"/>
          </w:tcPr>
          <w:p w14:paraId="30E9DB8F" w14:textId="77777777" w:rsidR="009A0D4C" w:rsidRPr="00CF7060" w:rsidRDefault="00B42801" w:rsidP="00D70C8C">
            <w:pPr>
              <w:rPr>
                <w:rFonts w:ascii="Arial" w:hAnsi="Arial" w:cs="Arial"/>
              </w:rPr>
            </w:pPr>
            <w:r w:rsidRPr="00B42801">
              <w:rPr>
                <w:rFonts w:ascii="Arial" w:hAnsi="Arial" w:cs="Arial"/>
                <w:lang w:val="en-NZ"/>
              </w:rPr>
              <w:t>-- Bromochlorodifluoromethane (Halon-1211), bromotrifluoromethane (Halon-1301) and dibromotetrafluoroethanes (Halon-2402)</w:t>
            </w:r>
          </w:p>
        </w:tc>
        <w:tc>
          <w:tcPr>
            <w:tcW w:w="1578" w:type="dxa"/>
            <w:shd w:val="clear" w:color="auto" w:fill="auto"/>
          </w:tcPr>
          <w:p w14:paraId="1698D3F2"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F30E434" w14:textId="77777777" w:rsidTr="00FE0601">
        <w:trPr>
          <w:trHeight w:val="450"/>
        </w:trPr>
        <w:tc>
          <w:tcPr>
            <w:tcW w:w="1524" w:type="dxa"/>
            <w:shd w:val="clear" w:color="auto" w:fill="auto"/>
          </w:tcPr>
          <w:p w14:paraId="3EAA9BA1" w14:textId="77777777" w:rsidR="009A0D4C" w:rsidRPr="00CF7060" w:rsidRDefault="009A0D4C" w:rsidP="009A0D4C">
            <w:pPr>
              <w:rPr>
                <w:rFonts w:ascii="Arial" w:hAnsi="Arial" w:cs="Arial"/>
                <w:b/>
                <w:bCs/>
                <w:lang w:eastAsia="zh-TW"/>
              </w:rPr>
            </w:pPr>
          </w:p>
        </w:tc>
        <w:tc>
          <w:tcPr>
            <w:tcW w:w="1952" w:type="dxa"/>
            <w:shd w:val="clear" w:color="auto" w:fill="auto"/>
          </w:tcPr>
          <w:p w14:paraId="322155D8" w14:textId="77777777" w:rsidR="009A0D4C" w:rsidRPr="00CF7060" w:rsidRDefault="009A0D4C" w:rsidP="009A0D4C">
            <w:pPr>
              <w:rPr>
                <w:rFonts w:ascii="Arial" w:hAnsi="Arial" w:cs="Arial"/>
              </w:rPr>
            </w:pPr>
            <w:r w:rsidRPr="00CF7060">
              <w:rPr>
                <w:rFonts w:ascii="Arial" w:hAnsi="Arial" w:cs="Arial"/>
              </w:rPr>
              <w:t>2903.77</w:t>
            </w:r>
          </w:p>
        </w:tc>
        <w:tc>
          <w:tcPr>
            <w:tcW w:w="5253" w:type="dxa"/>
            <w:shd w:val="clear" w:color="auto" w:fill="auto"/>
          </w:tcPr>
          <w:p w14:paraId="43E7053A" w14:textId="77777777" w:rsidR="009A0D4C" w:rsidRPr="00CF7060" w:rsidRDefault="009A0D4C" w:rsidP="00D70C8C">
            <w:pPr>
              <w:rPr>
                <w:rFonts w:ascii="Arial" w:hAnsi="Arial" w:cs="Arial"/>
              </w:rPr>
            </w:pPr>
            <w:r w:rsidRPr="00CF7060">
              <w:rPr>
                <w:rFonts w:ascii="Arial" w:hAnsi="Arial" w:cs="Arial"/>
              </w:rPr>
              <w:t xml:space="preserve">-- </w:t>
            </w:r>
            <w:r w:rsidR="00D70C8C" w:rsidRPr="00CF7060">
              <w:rPr>
                <w:rFonts w:ascii="Arial" w:hAnsi="Arial" w:cs="Arial"/>
              </w:rPr>
              <w:t>O</w:t>
            </w:r>
            <w:r w:rsidRPr="00CF7060">
              <w:rPr>
                <w:rFonts w:ascii="Arial" w:hAnsi="Arial" w:cs="Arial"/>
              </w:rPr>
              <w:t>ther, perhalogenated only with fluorine and chlorine</w:t>
            </w:r>
          </w:p>
        </w:tc>
        <w:tc>
          <w:tcPr>
            <w:tcW w:w="1578" w:type="dxa"/>
            <w:shd w:val="clear" w:color="auto" w:fill="auto"/>
          </w:tcPr>
          <w:p w14:paraId="10C06009"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6CB9A7E" w14:textId="77777777" w:rsidTr="00FE0601">
        <w:trPr>
          <w:trHeight w:val="450"/>
        </w:trPr>
        <w:tc>
          <w:tcPr>
            <w:tcW w:w="1524" w:type="dxa"/>
            <w:shd w:val="clear" w:color="auto" w:fill="auto"/>
          </w:tcPr>
          <w:p w14:paraId="51AF7BCD" w14:textId="77777777" w:rsidR="009A0D4C" w:rsidRPr="00CF7060" w:rsidRDefault="009A0D4C" w:rsidP="009A0D4C">
            <w:pPr>
              <w:rPr>
                <w:rFonts w:ascii="Arial" w:hAnsi="Arial" w:cs="Arial"/>
                <w:b/>
                <w:bCs/>
                <w:lang w:eastAsia="zh-TW"/>
              </w:rPr>
            </w:pPr>
          </w:p>
        </w:tc>
        <w:tc>
          <w:tcPr>
            <w:tcW w:w="1952" w:type="dxa"/>
            <w:shd w:val="clear" w:color="auto" w:fill="auto"/>
          </w:tcPr>
          <w:p w14:paraId="542D4A4D" w14:textId="77777777" w:rsidR="009A0D4C" w:rsidRPr="00CF7060" w:rsidRDefault="009A0D4C" w:rsidP="009A0D4C">
            <w:pPr>
              <w:rPr>
                <w:rFonts w:ascii="Arial" w:hAnsi="Arial" w:cs="Arial"/>
              </w:rPr>
            </w:pPr>
            <w:r w:rsidRPr="00CF7060">
              <w:rPr>
                <w:rFonts w:ascii="Arial" w:hAnsi="Arial" w:cs="Arial"/>
              </w:rPr>
              <w:t>2903.78</w:t>
            </w:r>
          </w:p>
        </w:tc>
        <w:tc>
          <w:tcPr>
            <w:tcW w:w="5253" w:type="dxa"/>
            <w:shd w:val="clear" w:color="auto" w:fill="auto"/>
          </w:tcPr>
          <w:p w14:paraId="68885C37" w14:textId="77777777" w:rsidR="009A0D4C" w:rsidRPr="00CF7060" w:rsidRDefault="009A0D4C" w:rsidP="00D70C8C">
            <w:pPr>
              <w:rPr>
                <w:rFonts w:ascii="Arial" w:hAnsi="Arial" w:cs="Arial"/>
              </w:rPr>
            </w:pPr>
            <w:r w:rsidRPr="00CF7060">
              <w:rPr>
                <w:rFonts w:ascii="Arial" w:hAnsi="Arial" w:cs="Arial"/>
              </w:rPr>
              <w:t xml:space="preserve">-- </w:t>
            </w:r>
            <w:r w:rsidR="00D70C8C" w:rsidRPr="00CF7060">
              <w:rPr>
                <w:rFonts w:ascii="Arial" w:hAnsi="Arial" w:cs="Arial"/>
              </w:rPr>
              <w:t>O</w:t>
            </w:r>
            <w:r w:rsidRPr="00CF7060">
              <w:rPr>
                <w:rFonts w:ascii="Arial" w:hAnsi="Arial" w:cs="Arial"/>
              </w:rPr>
              <w:t>ther perhalogenated derivatives</w:t>
            </w:r>
          </w:p>
        </w:tc>
        <w:tc>
          <w:tcPr>
            <w:tcW w:w="1578" w:type="dxa"/>
            <w:shd w:val="clear" w:color="auto" w:fill="auto"/>
          </w:tcPr>
          <w:p w14:paraId="5246879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F8AC992" w14:textId="77777777" w:rsidTr="00FE0601">
        <w:trPr>
          <w:trHeight w:val="450"/>
        </w:trPr>
        <w:tc>
          <w:tcPr>
            <w:tcW w:w="1524" w:type="dxa"/>
            <w:shd w:val="clear" w:color="auto" w:fill="auto"/>
          </w:tcPr>
          <w:p w14:paraId="7BF2C549" w14:textId="77777777" w:rsidR="009A0D4C" w:rsidRPr="00CF7060" w:rsidRDefault="009A0D4C" w:rsidP="009A0D4C">
            <w:pPr>
              <w:rPr>
                <w:rFonts w:ascii="Arial" w:hAnsi="Arial" w:cs="Arial"/>
                <w:b/>
                <w:bCs/>
                <w:lang w:eastAsia="zh-TW"/>
              </w:rPr>
            </w:pPr>
          </w:p>
        </w:tc>
        <w:tc>
          <w:tcPr>
            <w:tcW w:w="1952" w:type="dxa"/>
            <w:shd w:val="clear" w:color="auto" w:fill="auto"/>
          </w:tcPr>
          <w:p w14:paraId="2B8788EB" w14:textId="77777777" w:rsidR="009A0D4C" w:rsidRPr="00CF7060" w:rsidRDefault="009A0D4C" w:rsidP="009A0D4C">
            <w:pPr>
              <w:rPr>
                <w:rFonts w:ascii="Arial" w:hAnsi="Arial" w:cs="Arial"/>
              </w:rPr>
            </w:pPr>
            <w:r w:rsidRPr="00CF7060">
              <w:rPr>
                <w:rFonts w:ascii="Arial" w:hAnsi="Arial" w:cs="Arial"/>
              </w:rPr>
              <w:t>2903.79</w:t>
            </w:r>
          </w:p>
        </w:tc>
        <w:tc>
          <w:tcPr>
            <w:tcW w:w="5253" w:type="dxa"/>
            <w:shd w:val="clear" w:color="auto" w:fill="auto"/>
          </w:tcPr>
          <w:p w14:paraId="099C5B8B" w14:textId="77777777" w:rsidR="009A0D4C" w:rsidRPr="00CF7060" w:rsidRDefault="009A0D4C" w:rsidP="00D70C8C">
            <w:pPr>
              <w:rPr>
                <w:rFonts w:ascii="Arial" w:hAnsi="Arial" w:cs="Arial"/>
              </w:rPr>
            </w:pPr>
            <w:r w:rsidRPr="00CF7060">
              <w:rPr>
                <w:rFonts w:ascii="Arial" w:hAnsi="Arial" w:cs="Arial"/>
              </w:rPr>
              <w:t xml:space="preserve">-- </w:t>
            </w:r>
            <w:r w:rsidR="00D70C8C" w:rsidRPr="00CF7060">
              <w:rPr>
                <w:rFonts w:ascii="Arial" w:hAnsi="Arial" w:cs="Arial"/>
              </w:rPr>
              <w:t>O</w:t>
            </w:r>
            <w:r w:rsidRPr="00CF7060">
              <w:rPr>
                <w:rFonts w:ascii="Arial" w:hAnsi="Arial" w:cs="Arial"/>
              </w:rPr>
              <w:t>ther</w:t>
            </w:r>
          </w:p>
        </w:tc>
        <w:tc>
          <w:tcPr>
            <w:tcW w:w="1578" w:type="dxa"/>
            <w:shd w:val="clear" w:color="auto" w:fill="auto"/>
          </w:tcPr>
          <w:p w14:paraId="4E70918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1F40B08" w14:textId="77777777" w:rsidTr="00FE0601">
        <w:trPr>
          <w:trHeight w:val="450"/>
        </w:trPr>
        <w:tc>
          <w:tcPr>
            <w:tcW w:w="1524" w:type="dxa"/>
            <w:shd w:val="clear" w:color="auto" w:fill="auto"/>
          </w:tcPr>
          <w:p w14:paraId="1A63B95D" w14:textId="77777777" w:rsidR="00D70C8C" w:rsidRPr="00CF7060" w:rsidRDefault="00D70C8C" w:rsidP="009A0D4C">
            <w:pPr>
              <w:rPr>
                <w:rFonts w:ascii="Arial" w:hAnsi="Arial" w:cs="Arial"/>
                <w:b/>
                <w:bCs/>
                <w:lang w:eastAsia="zh-TW"/>
              </w:rPr>
            </w:pPr>
          </w:p>
        </w:tc>
        <w:tc>
          <w:tcPr>
            <w:tcW w:w="1952" w:type="dxa"/>
            <w:shd w:val="clear" w:color="auto" w:fill="auto"/>
          </w:tcPr>
          <w:p w14:paraId="7ECAD7A8" w14:textId="77777777" w:rsidR="00D70C8C" w:rsidRPr="00CF7060" w:rsidRDefault="00D70C8C" w:rsidP="009A0D4C">
            <w:pPr>
              <w:rPr>
                <w:rFonts w:ascii="Arial" w:hAnsi="Arial" w:cs="Arial"/>
              </w:rPr>
            </w:pPr>
          </w:p>
        </w:tc>
        <w:tc>
          <w:tcPr>
            <w:tcW w:w="5253" w:type="dxa"/>
            <w:shd w:val="clear" w:color="auto" w:fill="auto"/>
          </w:tcPr>
          <w:p w14:paraId="46C0550C" w14:textId="77777777" w:rsidR="00D70C8C" w:rsidRPr="00CF7060" w:rsidRDefault="00D70C8C" w:rsidP="009A0D4C">
            <w:pPr>
              <w:rPr>
                <w:rFonts w:ascii="Arial" w:hAnsi="Arial" w:cs="Arial"/>
              </w:rPr>
            </w:pPr>
            <w:r w:rsidRPr="00CF7060">
              <w:rPr>
                <w:rFonts w:ascii="Arial" w:hAnsi="Arial" w:cs="Arial"/>
              </w:rPr>
              <w:t xml:space="preserve">- Halogenated derivatives of cyclanic, cyclenic or cycloterpenic hydrocarbons:  </w:t>
            </w:r>
          </w:p>
        </w:tc>
        <w:tc>
          <w:tcPr>
            <w:tcW w:w="1578" w:type="dxa"/>
            <w:shd w:val="clear" w:color="auto" w:fill="auto"/>
          </w:tcPr>
          <w:p w14:paraId="5B8B8181" w14:textId="77777777" w:rsidR="00D70C8C" w:rsidRPr="00CF7060" w:rsidRDefault="00D70C8C" w:rsidP="009A0D4C">
            <w:pPr>
              <w:rPr>
                <w:rFonts w:ascii="Arial" w:hAnsi="Arial" w:cs="Arial"/>
              </w:rPr>
            </w:pPr>
          </w:p>
        </w:tc>
      </w:tr>
      <w:tr w:rsidR="00CF7060" w:rsidRPr="00CF7060" w14:paraId="51A5805B" w14:textId="77777777" w:rsidTr="00FE0601">
        <w:trPr>
          <w:trHeight w:val="450"/>
        </w:trPr>
        <w:tc>
          <w:tcPr>
            <w:tcW w:w="1524" w:type="dxa"/>
            <w:shd w:val="clear" w:color="auto" w:fill="auto"/>
          </w:tcPr>
          <w:p w14:paraId="5A57EB3A" w14:textId="77777777" w:rsidR="009A0D4C" w:rsidRPr="00CF7060" w:rsidRDefault="009A0D4C" w:rsidP="009A0D4C">
            <w:pPr>
              <w:rPr>
                <w:rFonts w:ascii="Arial" w:hAnsi="Arial" w:cs="Arial"/>
                <w:b/>
                <w:bCs/>
                <w:lang w:eastAsia="zh-TW"/>
              </w:rPr>
            </w:pPr>
          </w:p>
        </w:tc>
        <w:tc>
          <w:tcPr>
            <w:tcW w:w="1952" w:type="dxa"/>
            <w:shd w:val="clear" w:color="auto" w:fill="auto"/>
          </w:tcPr>
          <w:p w14:paraId="79E7E82F" w14:textId="77777777" w:rsidR="009A0D4C" w:rsidRPr="00CF7060" w:rsidRDefault="009A0D4C" w:rsidP="009A0D4C">
            <w:pPr>
              <w:rPr>
                <w:rFonts w:ascii="Arial" w:hAnsi="Arial" w:cs="Arial"/>
              </w:rPr>
            </w:pPr>
            <w:r w:rsidRPr="00CF7060">
              <w:rPr>
                <w:rFonts w:ascii="Arial" w:hAnsi="Arial" w:cs="Arial"/>
              </w:rPr>
              <w:t>2903.81</w:t>
            </w:r>
          </w:p>
        </w:tc>
        <w:tc>
          <w:tcPr>
            <w:tcW w:w="5253" w:type="dxa"/>
            <w:shd w:val="clear" w:color="auto" w:fill="auto"/>
          </w:tcPr>
          <w:p w14:paraId="50C3444A" w14:textId="77777777" w:rsidR="009A0D4C" w:rsidRPr="00CF7060" w:rsidRDefault="00D70C8C" w:rsidP="009A0D4C">
            <w:pPr>
              <w:rPr>
                <w:rFonts w:ascii="Arial" w:hAnsi="Arial" w:cs="Arial"/>
              </w:rPr>
            </w:pPr>
            <w:r w:rsidRPr="00CF7060">
              <w:rPr>
                <w:rFonts w:ascii="Arial" w:hAnsi="Arial" w:cs="Arial"/>
              </w:rPr>
              <w:t xml:space="preserve">-- </w:t>
            </w:r>
            <w:r w:rsidR="009A0D4C" w:rsidRPr="00CF7060">
              <w:rPr>
                <w:rFonts w:ascii="Arial" w:hAnsi="Arial" w:cs="Arial"/>
              </w:rPr>
              <w:t>1,2,3,4,5,6-hexachlorocyclohexane (HCH (ISO)), including lindane (ISO, INN)</w:t>
            </w:r>
          </w:p>
        </w:tc>
        <w:tc>
          <w:tcPr>
            <w:tcW w:w="1578" w:type="dxa"/>
            <w:shd w:val="clear" w:color="auto" w:fill="auto"/>
          </w:tcPr>
          <w:p w14:paraId="6E1FB66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7404181" w14:textId="77777777" w:rsidTr="00FE0601">
        <w:trPr>
          <w:trHeight w:val="450"/>
        </w:trPr>
        <w:tc>
          <w:tcPr>
            <w:tcW w:w="1524" w:type="dxa"/>
            <w:shd w:val="clear" w:color="auto" w:fill="auto"/>
          </w:tcPr>
          <w:p w14:paraId="553A1579" w14:textId="77777777" w:rsidR="009A0D4C" w:rsidRPr="00CF7060" w:rsidRDefault="009A0D4C" w:rsidP="009A0D4C">
            <w:pPr>
              <w:rPr>
                <w:rFonts w:ascii="Arial" w:hAnsi="Arial" w:cs="Arial"/>
                <w:b/>
                <w:bCs/>
                <w:lang w:eastAsia="zh-TW"/>
              </w:rPr>
            </w:pPr>
          </w:p>
        </w:tc>
        <w:tc>
          <w:tcPr>
            <w:tcW w:w="1952" w:type="dxa"/>
            <w:shd w:val="clear" w:color="auto" w:fill="auto"/>
          </w:tcPr>
          <w:p w14:paraId="3056AACF" w14:textId="77777777" w:rsidR="009A0D4C" w:rsidRPr="00CF7060" w:rsidRDefault="009A0D4C" w:rsidP="009A0D4C">
            <w:pPr>
              <w:rPr>
                <w:rFonts w:ascii="Arial" w:hAnsi="Arial" w:cs="Arial"/>
              </w:rPr>
            </w:pPr>
            <w:r w:rsidRPr="00CF7060">
              <w:rPr>
                <w:rFonts w:ascii="Arial" w:hAnsi="Arial" w:cs="Arial"/>
              </w:rPr>
              <w:t>2903.82</w:t>
            </w:r>
          </w:p>
        </w:tc>
        <w:tc>
          <w:tcPr>
            <w:tcW w:w="5253" w:type="dxa"/>
            <w:shd w:val="clear" w:color="auto" w:fill="auto"/>
          </w:tcPr>
          <w:p w14:paraId="07E3979A" w14:textId="77777777" w:rsidR="009A0D4C" w:rsidRPr="00CF7060" w:rsidRDefault="009A0D4C" w:rsidP="00D70C8C">
            <w:pPr>
              <w:rPr>
                <w:rFonts w:ascii="Arial" w:hAnsi="Arial" w:cs="Arial"/>
              </w:rPr>
            </w:pPr>
            <w:r w:rsidRPr="00CF7060">
              <w:rPr>
                <w:rFonts w:ascii="Arial" w:hAnsi="Arial" w:cs="Arial"/>
              </w:rPr>
              <w:t>-- Aldrin (ISO), chlordane (ISO) and heptachlor (ISO)</w:t>
            </w:r>
          </w:p>
        </w:tc>
        <w:tc>
          <w:tcPr>
            <w:tcW w:w="1578" w:type="dxa"/>
            <w:shd w:val="clear" w:color="auto" w:fill="auto"/>
          </w:tcPr>
          <w:p w14:paraId="413B9E9A"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B975CEA" w14:textId="77777777" w:rsidTr="00FE0601">
        <w:trPr>
          <w:trHeight w:val="450"/>
        </w:trPr>
        <w:tc>
          <w:tcPr>
            <w:tcW w:w="1524" w:type="dxa"/>
            <w:shd w:val="clear" w:color="auto" w:fill="auto"/>
          </w:tcPr>
          <w:p w14:paraId="671DB73F" w14:textId="77777777" w:rsidR="003940AB" w:rsidRPr="00CF7060" w:rsidRDefault="003940AB" w:rsidP="009A0D4C">
            <w:pPr>
              <w:rPr>
                <w:rFonts w:ascii="Arial" w:hAnsi="Arial" w:cs="Arial"/>
                <w:b/>
                <w:bCs/>
                <w:lang w:eastAsia="zh-TW"/>
              </w:rPr>
            </w:pPr>
          </w:p>
        </w:tc>
        <w:tc>
          <w:tcPr>
            <w:tcW w:w="1952" w:type="dxa"/>
            <w:shd w:val="clear" w:color="auto" w:fill="auto"/>
          </w:tcPr>
          <w:p w14:paraId="7A0BCD5D" w14:textId="77777777" w:rsidR="003940AB" w:rsidRPr="00CF7060" w:rsidRDefault="003940AB" w:rsidP="009A0D4C">
            <w:pPr>
              <w:rPr>
                <w:rFonts w:ascii="Arial" w:hAnsi="Arial" w:cs="Arial"/>
              </w:rPr>
            </w:pPr>
            <w:r w:rsidRPr="00CF7060">
              <w:rPr>
                <w:rFonts w:ascii="Arial" w:hAnsi="Arial" w:cs="Arial"/>
              </w:rPr>
              <w:t>2903.83</w:t>
            </w:r>
          </w:p>
        </w:tc>
        <w:tc>
          <w:tcPr>
            <w:tcW w:w="5253" w:type="dxa"/>
            <w:shd w:val="clear" w:color="auto" w:fill="auto"/>
          </w:tcPr>
          <w:p w14:paraId="31D2750D" w14:textId="77777777" w:rsidR="003940AB" w:rsidRPr="00CF7060" w:rsidRDefault="003940AB" w:rsidP="00D70C8C">
            <w:pPr>
              <w:rPr>
                <w:rFonts w:ascii="Arial" w:hAnsi="Arial" w:cs="Arial"/>
              </w:rPr>
            </w:pPr>
            <w:r w:rsidRPr="00CF7060">
              <w:rPr>
                <w:rFonts w:ascii="Arial" w:hAnsi="Arial" w:cs="Arial"/>
              </w:rPr>
              <w:t>-- Mirex (ISO)</w:t>
            </w:r>
          </w:p>
        </w:tc>
        <w:tc>
          <w:tcPr>
            <w:tcW w:w="1578" w:type="dxa"/>
            <w:shd w:val="clear" w:color="auto" w:fill="auto"/>
          </w:tcPr>
          <w:p w14:paraId="71E14EC2" w14:textId="77777777" w:rsidR="003940AB" w:rsidRPr="00CF7060" w:rsidRDefault="003940AB" w:rsidP="009A0D4C">
            <w:pPr>
              <w:rPr>
                <w:rFonts w:ascii="Arial" w:hAnsi="Arial" w:cs="Arial"/>
              </w:rPr>
            </w:pPr>
            <w:r w:rsidRPr="00CF7060">
              <w:rPr>
                <w:rFonts w:ascii="Arial" w:hAnsi="Arial" w:cs="Arial"/>
              </w:rPr>
              <w:t>CTSH</w:t>
            </w:r>
          </w:p>
        </w:tc>
      </w:tr>
      <w:tr w:rsidR="00CF7060" w:rsidRPr="00CF7060" w14:paraId="27885C77" w14:textId="77777777" w:rsidTr="00FE0601">
        <w:trPr>
          <w:trHeight w:val="450"/>
        </w:trPr>
        <w:tc>
          <w:tcPr>
            <w:tcW w:w="1524" w:type="dxa"/>
            <w:shd w:val="clear" w:color="auto" w:fill="auto"/>
          </w:tcPr>
          <w:p w14:paraId="28D46157" w14:textId="77777777" w:rsidR="009A0D4C" w:rsidRPr="00CF7060" w:rsidRDefault="009A0D4C" w:rsidP="009A0D4C">
            <w:pPr>
              <w:rPr>
                <w:rFonts w:ascii="Arial" w:hAnsi="Arial" w:cs="Arial"/>
                <w:b/>
                <w:bCs/>
                <w:lang w:eastAsia="zh-TW"/>
              </w:rPr>
            </w:pPr>
          </w:p>
        </w:tc>
        <w:tc>
          <w:tcPr>
            <w:tcW w:w="1952" w:type="dxa"/>
            <w:shd w:val="clear" w:color="auto" w:fill="auto"/>
          </w:tcPr>
          <w:p w14:paraId="76A70278" w14:textId="77777777" w:rsidR="009A0D4C" w:rsidRPr="00CF7060" w:rsidRDefault="009A0D4C" w:rsidP="009A0D4C">
            <w:pPr>
              <w:rPr>
                <w:rFonts w:ascii="Arial" w:hAnsi="Arial" w:cs="Arial"/>
              </w:rPr>
            </w:pPr>
            <w:r w:rsidRPr="00CF7060">
              <w:rPr>
                <w:rFonts w:ascii="Arial" w:hAnsi="Arial" w:cs="Arial"/>
              </w:rPr>
              <w:t>2903.89</w:t>
            </w:r>
          </w:p>
        </w:tc>
        <w:tc>
          <w:tcPr>
            <w:tcW w:w="5253" w:type="dxa"/>
            <w:shd w:val="clear" w:color="auto" w:fill="auto"/>
          </w:tcPr>
          <w:p w14:paraId="0016BAD2" w14:textId="77777777" w:rsidR="009A0D4C" w:rsidRPr="00CF7060" w:rsidRDefault="009A0D4C" w:rsidP="00D70C8C">
            <w:pPr>
              <w:rPr>
                <w:rFonts w:ascii="Arial" w:hAnsi="Arial" w:cs="Arial"/>
              </w:rPr>
            </w:pPr>
            <w:r w:rsidRPr="00CF7060">
              <w:rPr>
                <w:rFonts w:ascii="Arial" w:hAnsi="Arial" w:cs="Arial"/>
              </w:rPr>
              <w:t xml:space="preserve">--  </w:t>
            </w:r>
            <w:r w:rsidR="00D70C8C" w:rsidRPr="00CF7060">
              <w:rPr>
                <w:rFonts w:ascii="Arial" w:hAnsi="Arial" w:cs="Arial"/>
              </w:rPr>
              <w:t>O</w:t>
            </w:r>
            <w:r w:rsidRPr="00CF7060">
              <w:rPr>
                <w:rFonts w:ascii="Arial" w:hAnsi="Arial" w:cs="Arial"/>
              </w:rPr>
              <w:t>ther</w:t>
            </w:r>
          </w:p>
        </w:tc>
        <w:tc>
          <w:tcPr>
            <w:tcW w:w="1578" w:type="dxa"/>
            <w:shd w:val="clear" w:color="auto" w:fill="auto"/>
          </w:tcPr>
          <w:p w14:paraId="0309BC4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2590C52" w14:textId="77777777" w:rsidTr="00FE0601">
        <w:trPr>
          <w:trHeight w:val="450"/>
        </w:trPr>
        <w:tc>
          <w:tcPr>
            <w:tcW w:w="1524" w:type="dxa"/>
            <w:shd w:val="clear" w:color="auto" w:fill="auto"/>
          </w:tcPr>
          <w:p w14:paraId="3550079C" w14:textId="77777777" w:rsidR="003940AB" w:rsidRPr="00CF7060" w:rsidRDefault="003940AB" w:rsidP="009A0D4C">
            <w:pPr>
              <w:rPr>
                <w:rFonts w:ascii="Arial" w:hAnsi="Arial" w:cs="Arial"/>
                <w:b/>
                <w:bCs/>
                <w:lang w:eastAsia="zh-TW"/>
              </w:rPr>
            </w:pPr>
          </w:p>
        </w:tc>
        <w:tc>
          <w:tcPr>
            <w:tcW w:w="1952" w:type="dxa"/>
            <w:shd w:val="clear" w:color="auto" w:fill="auto"/>
          </w:tcPr>
          <w:p w14:paraId="5A40ACC9" w14:textId="77777777" w:rsidR="003940AB" w:rsidRPr="00CF7060" w:rsidRDefault="003940AB" w:rsidP="009A0D4C">
            <w:pPr>
              <w:rPr>
                <w:rFonts w:ascii="Arial" w:hAnsi="Arial" w:cs="Arial"/>
              </w:rPr>
            </w:pPr>
          </w:p>
        </w:tc>
        <w:tc>
          <w:tcPr>
            <w:tcW w:w="5253" w:type="dxa"/>
            <w:shd w:val="clear" w:color="auto" w:fill="auto"/>
          </w:tcPr>
          <w:p w14:paraId="7E316EF0" w14:textId="77777777" w:rsidR="003940AB" w:rsidRPr="00CF7060" w:rsidRDefault="003940AB" w:rsidP="003940AB">
            <w:pPr>
              <w:rPr>
                <w:rFonts w:ascii="Arial" w:hAnsi="Arial" w:cs="Arial"/>
              </w:rPr>
            </w:pPr>
            <w:r w:rsidRPr="00CF7060">
              <w:rPr>
                <w:rFonts w:ascii="Arial" w:hAnsi="Arial" w:cs="Arial"/>
              </w:rPr>
              <w:t xml:space="preserve">- Halogenated derivatives of aromatic hydrocarbons:  </w:t>
            </w:r>
          </w:p>
        </w:tc>
        <w:tc>
          <w:tcPr>
            <w:tcW w:w="1578" w:type="dxa"/>
            <w:shd w:val="clear" w:color="auto" w:fill="auto"/>
          </w:tcPr>
          <w:p w14:paraId="4979D7CF" w14:textId="77777777" w:rsidR="003940AB" w:rsidRPr="00CF7060" w:rsidRDefault="003940AB" w:rsidP="009A0D4C">
            <w:pPr>
              <w:rPr>
                <w:rFonts w:ascii="Arial" w:hAnsi="Arial" w:cs="Arial"/>
              </w:rPr>
            </w:pPr>
          </w:p>
        </w:tc>
      </w:tr>
      <w:tr w:rsidR="00CF7060" w:rsidRPr="00CF7060" w14:paraId="3F9E8D82" w14:textId="77777777" w:rsidTr="00FE0601">
        <w:trPr>
          <w:trHeight w:val="450"/>
        </w:trPr>
        <w:tc>
          <w:tcPr>
            <w:tcW w:w="1524" w:type="dxa"/>
            <w:shd w:val="clear" w:color="auto" w:fill="auto"/>
          </w:tcPr>
          <w:p w14:paraId="0D3A83C1" w14:textId="77777777" w:rsidR="009A0D4C" w:rsidRPr="00CF7060" w:rsidRDefault="009A0D4C" w:rsidP="009A0D4C">
            <w:pPr>
              <w:rPr>
                <w:rFonts w:ascii="Arial" w:hAnsi="Arial" w:cs="Arial"/>
                <w:b/>
                <w:bCs/>
                <w:lang w:eastAsia="zh-TW"/>
              </w:rPr>
            </w:pPr>
          </w:p>
        </w:tc>
        <w:tc>
          <w:tcPr>
            <w:tcW w:w="1952" w:type="dxa"/>
            <w:shd w:val="clear" w:color="auto" w:fill="auto"/>
          </w:tcPr>
          <w:p w14:paraId="18DD2E0D" w14:textId="77777777" w:rsidR="009A0D4C" w:rsidRPr="00CF7060" w:rsidRDefault="009A0D4C" w:rsidP="009A0D4C">
            <w:pPr>
              <w:rPr>
                <w:rFonts w:ascii="Arial" w:hAnsi="Arial" w:cs="Arial"/>
              </w:rPr>
            </w:pPr>
            <w:r w:rsidRPr="00CF7060">
              <w:rPr>
                <w:rFonts w:ascii="Arial" w:hAnsi="Arial" w:cs="Arial"/>
              </w:rPr>
              <w:t>2903.91</w:t>
            </w:r>
          </w:p>
        </w:tc>
        <w:tc>
          <w:tcPr>
            <w:tcW w:w="5253" w:type="dxa"/>
            <w:shd w:val="clear" w:color="auto" w:fill="auto"/>
          </w:tcPr>
          <w:p w14:paraId="783C5F44" w14:textId="77777777" w:rsidR="009A0D4C" w:rsidRPr="00CF7060" w:rsidRDefault="003940AB" w:rsidP="009A0D4C">
            <w:pPr>
              <w:rPr>
                <w:rFonts w:ascii="Arial" w:hAnsi="Arial" w:cs="Arial"/>
              </w:rPr>
            </w:pPr>
            <w:r w:rsidRPr="00CF7060">
              <w:rPr>
                <w:rFonts w:ascii="Arial" w:hAnsi="Arial" w:cs="Arial"/>
              </w:rPr>
              <w:t xml:space="preserve">-- </w:t>
            </w:r>
            <w:r w:rsidR="009A0D4C" w:rsidRPr="00CF7060">
              <w:rPr>
                <w:rFonts w:ascii="Arial" w:hAnsi="Arial" w:cs="Arial"/>
              </w:rPr>
              <w:t>chlorobenzene, o-dichlorobenzene and p-dichlorobenzene</w:t>
            </w:r>
          </w:p>
        </w:tc>
        <w:tc>
          <w:tcPr>
            <w:tcW w:w="1578" w:type="dxa"/>
            <w:shd w:val="clear" w:color="auto" w:fill="auto"/>
          </w:tcPr>
          <w:p w14:paraId="3F1FBCE6"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9C06F57" w14:textId="77777777" w:rsidTr="00FE0601">
        <w:trPr>
          <w:trHeight w:val="450"/>
        </w:trPr>
        <w:tc>
          <w:tcPr>
            <w:tcW w:w="1524" w:type="dxa"/>
            <w:shd w:val="clear" w:color="auto" w:fill="auto"/>
          </w:tcPr>
          <w:p w14:paraId="40A798C8" w14:textId="77777777" w:rsidR="009A0D4C" w:rsidRPr="00CF7060" w:rsidRDefault="009A0D4C" w:rsidP="009A0D4C">
            <w:pPr>
              <w:rPr>
                <w:rFonts w:ascii="Arial" w:hAnsi="Arial" w:cs="Arial"/>
                <w:b/>
                <w:bCs/>
                <w:lang w:eastAsia="zh-TW"/>
              </w:rPr>
            </w:pPr>
          </w:p>
        </w:tc>
        <w:tc>
          <w:tcPr>
            <w:tcW w:w="1952" w:type="dxa"/>
            <w:shd w:val="clear" w:color="auto" w:fill="auto"/>
          </w:tcPr>
          <w:p w14:paraId="789D015A" w14:textId="77777777" w:rsidR="009A0D4C" w:rsidRPr="00CF7060" w:rsidRDefault="009A0D4C" w:rsidP="009A0D4C">
            <w:pPr>
              <w:rPr>
                <w:rFonts w:ascii="Arial" w:hAnsi="Arial" w:cs="Arial"/>
              </w:rPr>
            </w:pPr>
            <w:r w:rsidRPr="00CF7060">
              <w:rPr>
                <w:rFonts w:ascii="Arial" w:hAnsi="Arial" w:cs="Arial"/>
              </w:rPr>
              <w:t>2903.92</w:t>
            </w:r>
          </w:p>
        </w:tc>
        <w:tc>
          <w:tcPr>
            <w:tcW w:w="5253" w:type="dxa"/>
            <w:shd w:val="clear" w:color="auto" w:fill="auto"/>
          </w:tcPr>
          <w:p w14:paraId="3A49CB96" w14:textId="77777777" w:rsidR="009A0D4C" w:rsidRPr="00CF7060" w:rsidRDefault="009A0D4C" w:rsidP="003940AB">
            <w:pPr>
              <w:rPr>
                <w:rFonts w:ascii="Arial" w:hAnsi="Arial" w:cs="Arial"/>
              </w:rPr>
            </w:pPr>
            <w:r w:rsidRPr="00CF7060">
              <w:rPr>
                <w:rFonts w:ascii="Arial" w:hAnsi="Arial" w:cs="Arial"/>
              </w:rPr>
              <w:t>-</w:t>
            </w:r>
            <w:r w:rsidR="003940AB" w:rsidRPr="00CF7060">
              <w:rPr>
                <w:rFonts w:ascii="Arial" w:hAnsi="Arial" w:cs="Arial"/>
              </w:rPr>
              <w:t>-</w:t>
            </w:r>
            <w:r w:rsidRPr="00CF7060">
              <w:rPr>
                <w:rFonts w:ascii="Arial" w:hAnsi="Arial" w:cs="Arial"/>
              </w:rPr>
              <w:t xml:space="preserve"> hexachlorobenzene (ISO) and DDT (ISO) (clofenotane (INN), 1,1,1-trichloro-2,2-bis(p-chlorophenyl)ethane)</w:t>
            </w:r>
          </w:p>
        </w:tc>
        <w:tc>
          <w:tcPr>
            <w:tcW w:w="1578" w:type="dxa"/>
            <w:shd w:val="clear" w:color="auto" w:fill="auto"/>
          </w:tcPr>
          <w:p w14:paraId="3C1416E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48B02F6" w14:textId="77777777" w:rsidTr="00FE0601">
        <w:trPr>
          <w:trHeight w:val="450"/>
        </w:trPr>
        <w:tc>
          <w:tcPr>
            <w:tcW w:w="1524" w:type="dxa"/>
            <w:shd w:val="clear" w:color="auto" w:fill="auto"/>
          </w:tcPr>
          <w:p w14:paraId="167C565E" w14:textId="77777777" w:rsidR="003940AB" w:rsidRPr="00CF7060" w:rsidRDefault="003940AB" w:rsidP="009A0D4C">
            <w:pPr>
              <w:rPr>
                <w:rFonts w:ascii="Arial" w:hAnsi="Arial" w:cs="Arial"/>
                <w:b/>
                <w:bCs/>
                <w:lang w:eastAsia="zh-TW"/>
              </w:rPr>
            </w:pPr>
          </w:p>
        </w:tc>
        <w:tc>
          <w:tcPr>
            <w:tcW w:w="1952" w:type="dxa"/>
            <w:shd w:val="clear" w:color="auto" w:fill="auto"/>
          </w:tcPr>
          <w:p w14:paraId="3B0A0DFE" w14:textId="77777777" w:rsidR="003940AB" w:rsidRPr="00CF7060" w:rsidRDefault="003940AB" w:rsidP="009A0D4C">
            <w:pPr>
              <w:rPr>
                <w:rFonts w:ascii="Arial" w:hAnsi="Arial" w:cs="Arial"/>
              </w:rPr>
            </w:pPr>
            <w:r w:rsidRPr="00CF7060">
              <w:rPr>
                <w:rFonts w:ascii="Arial" w:hAnsi="Arial" w:cs="Arial"/>
              </w:rPr>
              <w:t>2903.93</w:t>
            </w:r>
          </w:p>
        </w:tc>
        <w:tc>
          <w:tcPr>
            <w:tcW w:w="5253" w:type="dxa"/>
            <w:shd w:val="clear" w:color="auto" w:fill="auto"/>
          </w:tcPr>
          <w:p w14:paraId="0BC7ABCF" w14:textId="77777777" w:rsidR="003940AB" w:rsidRPr="00CF7060" w:rsidRDefault="003940AB" w:rsidP="003940AB">
            <w:pPr>
              <w:rPr>
                <w:rFonts w:ascii="Arial" w:hAnsi="Arial" w:cs="Arial"/>
              </w:rPr>
            </w:pPr>
            <w:r w:rsidRPr="00CF7060">
              <w:rPr>
                <w:rFonts w:ascii="Arial" w:hAnsi="Arial" w:cs="Arial"/>
              </w:rPr>
              <w:t>-- Pentachlorobenzene (ISO)</w:t>
            </w:r>
          </w:p>
        </w:tc>
        <w:tc>
          <w:tcPr>
            <w:tcW w:w="1578" w:type="dxa"/>
            <w:shd w:val="clear" w:color="auto" w:fill="auto"/>
          </w:tcPr>
          <w:p w14:paraId="0616D236" w14:textId="77777777" w:rsidR="003940AB" w:rsidRPr="00CF7060" w:rsidRDefault="003940AB" w:rsidP="009A0D4C">
            <w:pPr>
              <w:rPr>
                <w:rFonts w:ascii="Arial" w:hAnsi="Arial" w:cs="Arial"/>
              </w:rPr>
            </w:pPr>
            <w:r w:rsidRPr="00CF7060">
              <w:rPr>
                <w:rFonts w:ascii="Arial" w:hAnsi="Arial" w:cs="Arial"/>
              </w:rPr>
              <w:t>CTSH</w:t>
            </w:r>
          </w:p>
        </w:tc>
      </w:tr>
      <w:tr w:rsidR="00CF7060" w:rsidRPr="00CF7060" w14:paraId="2340DCDE" w14:textId="77777777" w:rsidTr="00FE0601">
        <w:trPr>
          <w:trHeight w:val="450"/>
        </w:trPr>
        <w:tc>
          <w:tcPr>
            <w:tcW w:w="1524" w:type="dxa"/>
            <w:shd w:val="clear" w:color="auto" w:fill="auto"/>
          </w:tcPr>
          <w:p w14:paraId="53FD6AB0" w14:textId="77777777" w:rsidR="003940AB" w:rsidRPr="00CF7060" w:rsidRDefault="003940AB" w:rsidP="009A0D4C">
            <w:pPr>
              <w:rPr>
                <w:rFonts w:ascii="Arial" w:hAnsi="Arial" w:cs="Arial"/>
                <w:b/>
                <w:bCs/>
                <w:lang w:eastAsia="zh-TW"/>
              </w:rPr>
            </w:pPr>
          </w:p>
        </w:tc>
        <w:tc>
          <w:tcPr>
            <w:tcW w:w="1952" w:type="dxa"/>
            <w:shd w:val="clear" w:color="auto" w:fill="auto"/>
          </w:tcPr>
          <w:p w14:paraId="3BF2BB2D" w14:textId="77777777" w:rsidR="003940AB" w:rsidRPr="00CF7060" w:rsidRDefault="003940AB" w:rsidP="009A0D4C">
            <w:pPr>
              <w:rPr>
                <w:rFonts w:ascii="Arial" w:hAnsi="Arial" w:cs="Arial"/>
              </w:rPr>
            </w:pPr>
            <w:r w:rsidRPr="00CF7060">
              <w:rPr>
                <w:rFonts w:ascii="Arial" w:hAnsi="Arial" w:cs="Arial"/>
              </w:rPr>
              <w:t>2903.94</w:t>
            </w:r>
          </w:p>
        </w:tc>
        <w:tc>
          <w:tcPr>
            <w:tcW w:w="5253" w:type="dxa"/>
            <w:shd w:val="clear" w:color="auto" w:fill="auto"/>
          </w:tcPr>
          <w:p w14:paraId="6A0393FF" w14:textId="77777777" w:rsidR="003940AB" w:rsidRPr="00CF7060" w:rsidRDefault="003940AB" w:rsidP="003940AB">
            <w:pPr>
              <w:rPr>
                <w:rFonts w:ascii="Arial" w:hAnsi="Arial" w:cs="Arial"/>
              </w:rPr>
            </w:pPr>
            <w:r w:rsidRPr="00CF7060">
              <w:rPr>
                <w:rFonts w:ascii="Arial" w:hAnsi="Arial" w:cs="Arial"/>
              </w:rPr>
              <w:t>-- Hexabromobiphenyls</w:t>
            </w:r>
          </w:p>
        </w:tc>
        <w:tc>
          <w:tcPr>
            <w:tcW w:w="1578" w:type="dxa"/>
            <w:shd w:val="clear" w:color="auto" w:fill="auto"/>
          </w:tcPr>
          <w:p w14:paraId="265197FF" w14:textId="77777777" w:rsidR="003940AB" w:rsidRPr="00CF7060" w:rsidRDefault="003940AB" w:rsidP="009A0D4C">
            <w:pPr>
              <w:rPr>
                <w:rFonts w:ascii="Arial" w:hAnsi="Arial" w:cs="Arial"/>
              </w:rPr>
            </w:pPr>
            <w:r w:rsidRPr="00CF7060">
              <w:rPr>
                <w:rFonts w:ascii="Arial" w:hAnsi="Arial" w:cs="Arial"/>
              </w:rPr>
              <w:t>CTSH</w:t>
            </w:r>
          </w:p>
        </w:tc>
      </w:tr>
      <w:tr w:rsidR="00CF7060" w:rsidRPr="00CF7060" w14:paraId="0E6A9633" w14:textId="77777777" w:rsidTr="00FE0601">
        <w:trPr>
          <w:trHeight w:val="450"/>
        </w:trPr>
        <w:tc>
          <w:tcPr>
            <w:tcW w:w="1524" w:type="dxa"/>
            <w:shd w:val="clear" w:color="auto" w:fill="auto"/>
          </w:tcPr>
          <w:p w14:paraId="0A65F237" w14:textId="77777777" w:rsidR="009A0D4C" w:rsidRPr="00CF7060" w:rsidRDefault="009A0D4C" w:rsidP="009A0D4C">
            <w:pPr>
              <w:rPr>
                <w:rFonts w:ascii="Arial" w:hAnsi="Arial" w:cs="Arial"/>
                <w:b/>
                <w:bCs/>
                <w:lang w:eastAsia="zh-TW"/>
              </w:rPr>
            </w:pPr>
          </w:p>
        </w:tc>
        <w:tc>
          <w:tcPr>
            <w:tcW w:w="1952" w:type="dxa"/>
            <w:shd w:val="clear" w:color="auto" w:fill="auto"/>
          </w:tcPr>
          <w:p w14:paraId="0409D8FD" w14:textId="77777777" w:rsidR="009A0D4C" w:rsidRPr="00CF7060" w:rsidRDefault="009A0D4C" w:rsidP="009A0D4C">
            <w:pPr>
              <w:rPr>
                <w:rFonts w:ascii="Arial" w:hAnsi="Arial" w:cs="Arial"/>
              </w:rPr>
            </w:pPr>
            <w:r w:rsidRPr="00CF7060">
              <w:rPr>
                <w:rFonts w:ascii="Arial" w:hAnsi="Arial" w:cs="Arial"/>
              </w:rPr>
              <w:t>2903.99</w:t>
            </w:r>
          </w:p>
        </w:tc>
        <w:tc>
          <w:tcPr>
            <w:tcW w:w="5253" w:type="dxa"/>
            <w:shd w:val="clear" w:color="auto" w:fill="auto"/>
          </w:tcPr>
          <w:p w14:paraId="08D60D72" w14:textId="77777777" w:rsidR="009A0D4C" w:rsidRPr="00CF7060" w:rsidRDefault="009A0D4C" w:rsidP="003940AB">
            <w:pPr>
              <w:rPr>
                <w:rFonts w:ascii="Arial" w:hAnsi="Arial" w:cs="Arial"/>
              </w:rPr>
            </w:pPr>
            <w:r w:rsidRPr="00CF7060">
              <w:rPr>
                <w:rFonts w:ascii="Arial" w:hAnsi="Arial" w:cs="Arial"/>
              </w:rPr>
              <w:t xml:space="preserve">-- </w:t>
            </w:r>
            <w:r w:rsidR="003940AB" w:rsidRPr="00CF7060">
              <w:rPr>
                <w:rFonts w:ascii="Arial" w:hAnsi="Arial" w:cs="Arial"/>
              </w:rPr>
              <w:t>O</w:t>
            </w:r>
            <w:r w:rsidRPr="00CF7060">
              <w:rPr>
                <w:rFonts w:ascii="Arial" w:hAnsi="Arial" w:cs="Arial"/>
              </w:rPr>
              <w:t>ther</w:t>
            </w:r>
          </w:p>
        </w:tc>
        <w:tc>
          <w:tcPr>
            <w:tcW w:w="1578" w:type="dxa"/>
            <w:shd w:val="clear" w:color="auto" w:fill="auto"/>
          </w:tcPr>
          <w:p w14:paraId="16CE9659"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C1BE1C1" w14:textId="77777777" w:rsidTr="00FE0601">
        <w:trPr>
          <w:trHeight w:val="450"/>
        </w:trPr>
        <w:tc>
          <w:tcPr>
            <w:tcW w:w="1524" w:type="dxa"/>
            <w:shd w:val="clear" w:color="auto" w:fill="auto"/>
          </w:tcPr>
          <w:p w14:paraId="2A10C90B" w14:textId="77777777" w:rsidR="009A0D4C" w:rsidRPr="00CF7060" w:rsidRDefault="009A0D4C" w:rsidP="009A0D4C">
            <w:pPr>
              <w:rPr>
                <w:rFonts w:ascii="Arial" w:hAnsi="Arial" w:cs="Arial"/>
                <w:b/>
                <w:bCs/>
              </w:rPr>
            </w:pPr>
            <w:r w:rsidRPr="00CF7060">
              <w:rPr>
                <w:rFonts w:ascii="Arial" w:hAnsi="Arial" w:cs="Arial"/>
                <w:b/>
                <w:bCs/>
              </w:rPr>
              <w:t>2904</w:t>
            </w:r>
          </w:p>
        </w:tc>
        <w:tc>
          <w:tcPr>
            <w:tcW w:w="1952" w:type="dxa"/>
            <w:shd w:val="clear" w:color="auto" w:fill="auto"/>
          </w:tcPr>
          <w:p w14:paraId="60FD6C68"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7534C192" w14:textId="77777777" w:rsidR="009A0D4C" w:rsidRPr="00CF7060" w:rsidRDefault="009A0D4C" w:rsidP="009A0D4C">
            <w:pPr>
              <w:rPr>
                <w:rFonts w:ascii="Arial" w:hAnsi="Arial" w:cs="Arial"/>
                <w:b/>
                <w:bCs/>
              </w:rPr>
            </w:pPr>
            <w:r w:rsidRPr="00CF7060">
              <w:rPr>
                <w:rFonts w:ascii="Arial" w:hAnsi="Arial" w:cs="Arial"/>
                <w:b/>
                <w:bCs/>
              </w:rPr>
              <w:t>Sulphonated, nitrated or nitrosated derivatives of hydrocarbons, whether or not halogenated:</w:t>
            </w:r>
          </w:p>
        </w:tc>
        <w:tc>
          <w:tcPr>
            <w:tcW w:w="1578" w:type="dxa"/>
            <w:shd w:val="clear" w:color="auto" w:fill="auto"/>
          </w:tcPr>
          <w:p w14:paraId="03F2FE8C"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1E55E9B8" w14:textId="77777777" w:rsidTr="00FE0601">
        <w:trPr>
          <w:trHeight w:val="450"/>
        </w:trPr>
        <w:tc>
          <w:tcPr>
            <w:tcW w:w="1524" w:type="dxa"/>
            <w:shd w:val="clear" w:color="auto" w:fill="auto"/>
          </w:tcPr>
          <w:p w14:paraId="74B078FC" w14:textId="77777777" w:rsidR="009A0D4C" w:rsidRPr="00CF7060" w:rsidRDefault="009A0D4C" w:rsidP="009A0D4C">
            <w:pPr>
              <w:rPr>
                <w:rFonts w:ascii="Arial" w:hAnsi="Arial" w:cs="Arial"/>
              </w:rPr>
            </w:pPr>
          </w:p>
        </w:tc>
        <w:tc>
          <w:tcPr>
            <w:tcW w:w="1952" w:type="dxa"/>
            <w:shd w:val="clear" w:color="auto" w:fill="auto"/>
          </w:tcPr>
          <w:p w14:paraId="311E4D84" w14:textId="77777777" w:rsidR="009A0D4C" w:rsidRPr="00CF7060" w:rsidRDefault="009A0D4C" w:rsidP="009A0D4C">
            <w:pPr>
              <w:rPr>
                <w:rFonts w:ascii="Arial" w:hAnsi="Arial" w:cs="Arial"/>
              </w:rPr>
            </w:pPr>
            <w:r w:rsidRPr="00CF7060">
              <w:rPr>
                <w:rFonts w:ascii="Arial" w:hAnsi="Arial" w:cs="Arial"/>
              </w:rPr>
              <w:t>2904.10</w:t>
            </w:r>
          </w:p>
        </w:tc>
        <w:tc>
          <w:tcPr>
            <w:tcW w:w="5253" w:type="dxa"/>
            <w:shd w:val="clear" w:color="auto" w:fill="auto"/>
          </w:tcPr>
          <w:p w14:paraId="72907F11" w14:textId="77777777" w:rsidR="009A0D4C" w:rsidRPr="00CF7060" w:rsidRDefault="009A0D4C" w:rsidP="009A0D4C">
            <w:pPr>
              <w:rPr>
                <w:rFonts w:ascii="Arial" w:hAnsi="Arial" w:cs="Arial"/>
              </w:rPr>
            </w:pPr>
            <w:r w:rsidRPr="00CF7060">
              <w:rPr>
                <w:rFonts w:ascii="Arial" w:hAnsi="Arial" w:cs="Arial"/>
              </w:rPr>
              <w:t>- Derivatives containing only sulpho groups, their salts and ethyl esters</w:t>
            </w:r>
          </w:p>
        </w:tc>
        <w:tc>
          <w:tcPr>
            <w:tcW w:w="1578" w:type="dxa"/>
            <w:shd w:val="clear" w:color="auto" w:fill="auto"/>
          </w:tcPr>
          <w:p w14:paraId="2C679F4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B699782" w14:textId="77777777" w:rsidTr="00FE0601">
        <w:trPr>
          <w:trHeight w:val="255"/>
        </w:trPr>
        <w:tc>
          <w:tcPr>
            <w:tcW w:w="1524" w:type="dxa"/>
            <w:shd w:val="clear" w:color="auto" w:fill="auto"/>
          </w:tcPr>
          <w:p w14:paraId="60F3EE8A" w14:textId="77777777" w:rsidR="009A0D4C" w:rsidRPr="00CF7060" w:rsidRDefault="009A0D4C" w:rsidP="009A0D4C">
            <w:pPr>
              <w:rPr>
                <w:rFonts w:ascii="Arial" w:hAnsi="Arial" w:cs="Arial"/>
              </w:rPr>
            </w:pPr>
          </w:p>
        </w:tc>
        <w:tc>
          <w:tcPr>
            <w:tcW w:w="1952" w:type="dxa"/>
            <w:shd w:val="clear" w:color="auto" w:fill="auto"/>
          </w:tcPr>
          <w:p w14:paraId="091314E7" w14:textId="77777777" w:rsidR="009A0D4C" w:rsidRPr="00CF7060" w:rsidRDefault="009A0D4C" w:rsidP="009A0D4C">
            <w:pPr>
              <w:rPr>
                <w:rFonts w:ascii="Arial" w:hAnsi="Arial" w:cs="Arial"/>
              </w:rPr>
            </w:pPr>
            <w:r w:rsidRPr="00CF7060">
              <w:rPr>
                <w:rFonts w:ascii="Arial" w:hAnsi="Arial" w:cs="Arial"/>
              </w:rPr>
              <w:t>2904.20</w:t>
            </w:r>
          </w:p>
        </w:tc>
        <w:tc>
          <w:tcPr>
            <w:tcW w:w="5253" w:type="dxa"/>
            <w:shd w:val="clear" w:color="auto" w:fill="auto"/>
          </w:tcPr>
          <w:p w14:paraId="3C15A38E" w14:textId="77777777" w:rsidR="009A0D4C" w:rsidRPr="00CF7060" w:rsidRDefault="009A0D4C" w:rsidP="009A0D4C">
            <w:pPr>
              <w:rPr>
                <w:rFonts w:ascii="Arial" w:hAnsi="Arial" w:cs="Arial"/>
              </w:rPr>
            </w:pPr>
            <w:r w:rsidRPr="00CF7060">
              <w:rPr>
                <w:rFonts w:ascii="Arial" w:hAnsi="Arial" w:cs="Arial"/>
              </w:rPr>
              <w:t>- Derivatives containing only nitro or only nitroso groups</w:t>
            </w:r>
          </w:p>
        </w:tc>
        <w:tc>
          <w:tcPr>
            <w:tcW w:w="1578" w:type="dxa"/>
            <w:shd w:val="clear" w:color="auto" w:fill="auto"/>
          </w:tcPr>
          <w:p w14:paraId="25305CEC"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AE2444F" w14:textId="77777777" w:rsidTr="00FE0601">
        <w:trPr>
          <w:trHeight w:val="255"/>
        </w:trPr>
        <w:tc>
          <w:tcPr>
            <w:tcW w:w="1524" w:type="dxa"/>
            <w:shd w:val="clear" w:color="auto" w:fill="auto"/>
          </w:tcPr>
          <w:p w14:paraId="2CE644E6" w14:textId="77777777" w:rsidR="003940AB" w:rsidRPr="00CF7060" w:rsidRDefault="003940AB" w:rsidP="009A0D4C">
            <w:pPr>
              <w:rPr>
                <w:rFonts w:ascii="Arial" w:hAnsi="Arial" w:cs="Arial"/>
              </w:rPr>
            </w:pPr>
          </w:p>
        </w:tc>
        <w:tc>
          <w:tcPr>
            <w:tcW w:w="1952" w:type="dxa"/>
            <w:shd w:val="clear" w:color="auto" w:fill="auto"/>
          </w:tcPr>
          <w:p w14:paraId="18EDE9E6" w14:textId="77777777" w:rsidR="003940AB" w:rsidRPr="00CF7060" w:rsidRDefault="003940AB" w:rsidP="009A0D4C">
            <w:pPr>
              <w:rPr>
                <w:rFonts w:ascii="Arial" w:hAnsi="Arial" w:cs="Arial"/>
              </w:rPr>
            </w:pPr>
          </w:p>
        </w:tc>
        <w:tc>
          <w:tcPr>
            <w:tcW w:w="5253" w:type="dxa"/>
            <w:shd w:val="clear" w:color="auto" w:fill="auto"/>
          </w:tcPr>
          <w:p w14:paraId="7A32D4D3" w14:textId="77777777" w:rsidR="003940AB" w:rsidRPr="00CF7060" w:rsidRDefault="003940AB" w:rsidP="009A0D4C">
            <w:pPr>
              <w:rPr>
                <w:rFonts w:ascii="Arial" w:hAnsi="Arial" w:cs="Arial"/>
              </w:rPr>
            </w:pPr>
            <w:r w:rsidRPr="00CF7060">
              <w:rPr>
                <w:rFonts w:ascii="Arial" w:hAnsi="Arial" w:cs="Arial"/>
              </w:rPr>
              <w:t>- Perfluorooctane sulphonic acid, its salts and perfluorooctane sulphonyl fluoride:</w:t>
            </w:r>
          </w:p>
        </w:tc>
        <w:tc>
          <w:tcPr>
            <w:tcW w:w="1578" w:type="dxa"/>
            <w:shd w:val="clear" w:color="auto" w:fill="auto"/>
          </w:tcPr>
          <w:p w14:paraId="0B1B8C4E" w14:textId="77777777" w:rsidR="003940AB" w:rsidRPr="00CF7060" w:rsidRDefault="003940AB" w:rsidP="009A0D4C">
            <w:pPr>
              <w:rPr>
                <w:rFonts w:ascii="Arial" w:hAnsi="Arial" w:cs="Arial"/>
              </w:rPr>
            </w:pPr>
          </w:p>
        </w:tc>
      </w:tr>
      <w:tr w:rsidR="00CF7060" w:rsidRPr="00CF7060" w14:paraId="2F0576F4" w14:textId="77777777" w:rsidTr="00FE0601">
        <w:trPr>
          <w:trHeight w:val="255"/>
        </w:trPr>
        <w:tc>
          <w:tcPr>
            <w:tcW w:w="1524" w:type="dxa"/>
            <w:shd w:val="clear" w:color="auto" w:fill="auto"/>
          </w:tcPr>
          <w:p w14:paraId="1563587A" w14:textId="77777777" w:rsidR="00B96A80" w:rsidRPr="00CF7060" w:rsidRDefault="00B96A80" w:rsidP="00B96A80">
            <w:pPr>
              <w:rPr>
                <w:rFonts w:ascii="Arial" w:hAnsi="Arial" w:cs="Arial"/>
              </w:rPr>
            </w:pPr>
          </w:p>
        </w:tc>
        <w:tc>
          <w:tcPr>
            <w:tcW w:w="1952" w:type="dxa"/>
            <w:shd w:val="clear" w:color="auto" w:fill="auto"/>
          </w:tcPr>
          <w:p w14:paraId="1F4608A1" w14:textId="77777777" w:rsidR="00B96A80" w:rsidRPr="00CF7060" w:rsidRDefault="00B96A80" w:rsidP="00B96A80">
            <w:pPr>
              <w:rPr>
                <w:rFonts w:ascii="Arial" w:hAnsi="Arial" w:cs="Arial"/>
              </w:rPr>
            </w:pPr>
            <w:r w:rsidRPr="00CF7060">
              <w:rPr>
                <w:rFonts w:ascii="Arial" w:hAnsi="Arial" w:cs="Arial"/>
              </w:rPr>
              <w:t>2904.31</w:t>
            </w:r>
          </w:p>
        </w:tc>
        <w:tc>
          <w:tcPr>
            <w:tcW w:w="5253" w:type="dxa"/>
            <w:shd w:val="clear" w:color="auto" w:fill="auto"/>
          </w:tcPr>
          <w:p w14:paraId="5CC5C6D4" w14:textId="77777777" w:rsidR="00B96A80" w:rsidRPr="00CF7060" w:rsidRDefault="00B96A80" w:rsidP="00B96A80">
            <w:pPr>
              <w:rPr>
                <w:rFonts w:ascii="Arial" w:hAnsi="Arial" w:cs="Arial"/>
              </w:rPr>
            </w:pPr>
            <w:r w:rsidRPr="00CF7060">
              <w:rPr>
                <w:rFonts w:ascii="Arial" w:hAnsi="Arial" w:cs="Arial"/>
              </w:rPr>
              <w:t>-- Perfluorooctane sulphonic acid</w:t>
            </w:r>
          </w:p>
        </w:tc>
        <w:tc>
          <w:tcPr>
            <w:tcW w:w="1578" w:type="dxa"/>
            <w:shd w:val="clear" w:color="auto" w:fill="auto"/>
          </w:tcPr>
          <w:p w14:paraId="2A6991A7" w14:textId="77777777" w:rsidR="00B96A80" w:rsidRPr="00CF7060" w:rsidRDefault="00B96A80" w:rsidP="00B96A80">
            <w:r w:rsidRPr="00CF7060">
              <w:rPr>
                <w:rFonts w:ascii="Arial" w:hAnsi="Arial" w:cs="Arial"/>
              </w:rPr>
              <w:t>CTSH</w:t>
            </w:r>
          </w:p>
        </w:tc>
      </w:tr>
      <w:tr w:rsidR="00CF7060" w:rsidRPr="00CF7060" w14:paraId="098AC3AC" w14:textId="77777777" w:rsidTr="00FE0601">
        <w:trPr>
          <w:trHeight w:val="255"/>
        </w:trPr>
        <w:tc>
          <w:tcPr>
            <w:tcW w:w="1524" w:type="dxa"/>
            <w:shd w:val="clear" w:color="auto" w:fill="auto"/>
          </w:tcPr>
          <w:p w14:paraId="7FB14CD2" w14:textId="77777777" w:rsidR="00B96A80" w:rsidRPr="00CF7060" w:rsidRDefault="00B96A80" w:rsidP="00B96A80">
            <w:pPr>
              <w:rPr>
                <w:rFonts w:ascii="Arial" w:hAnsi="Arial" w:cs="Arial"/>
              </w:rPr>
            </w:pPr>
          </w:p>
        </w:tc>
        <w:tc>
          <w:tcPr>
            <w:tcW w:w="1952" w:type="dxa"/>
            <w:shd w:val="clear" w:color="auto" w:fill="auto"/>
          </w:tcPr>
          <w:p w14:paraId="4FDD20DB" w14:textId="77777777" w:rsidR="00B96A80" w:rsidRPr="00CF7060" w:rsidRDefault="00B96A80" w:rsidP="00B96A80">
            <w:pPr>
              <w:rPr>
                <w:rFonts w:ascii="Arial" w:hAnsi="Arial" w:cs="Arial"/>
              </w:rPr>
            </w:pPr>
            <w:r w:rsidRPr="00CF7060">
              <w:rPr>
                <w:rFonts w:ascii="Arial" w:hAnsi="Arial" w:cs="Arial"/>
              </w:rPr>
              <w:t>2904.32</w:t>
            </w:r>
          </w:p>
        </w:tc>
        <w:tc>
          <w:tcPr>
            <w:tcW w:w="5253" w:type="dxa"/>
            <w:shd w:val="clear" w:color="auto" w:fill="auto"/>
          </w:tcPr>
          <w:p w14:paraId="7142421B" w14:textId="77777777" w:rsidR="00B96A80" w:rsidRPr="00CF7060" w:rsidRDefault="00B96A80" w:rsidP="00B96A80">
            <w:pPr>
              <w:rPr>
                <w:rFonts w:ascii="Arial" w:hAnsi="Arial" w:cs="Arial"/>
              </w:rPr>
            </w:pPr>
            <w:r w:rsidRPr="00CF7060">
              <w:rPr>
                <w:rFonts w:ascii="Arial" w:hAnsi="Arial" w:cs="Arial"/>
              </w:rPr>
              <w:t>-- Ammonium perfluorooctane sulphonate</w:t>
            </w:r>
          </w:p>
        </w:tc>
        <w:tc>
          <w:tcPr>
            <w:tcW w:w="1578" w:type="dxa"/>
            <w:shd w:val="clear" w:color="auto" w:fill="auto"/>
          </w:tcPr>
          <w:p w14:paraId="15EEE9C4" w14:textId="77777777" w:rsidR="00B96A80" w:rsidRPr="00CF7060" w:rsidRDefault="00B96A80" w:rsidP="00B96A80">
            <w:r w:rsidRPr="00CF7060">
              <w:rPr>
                <w:rFonts w:ascii="Arial" w:hAnsi="Arial" w:cs="Arial"/>
              </w:rPr>
              <w:t>CTSH</w:t>
            </w:r>
          </w:p>
        </w:tc>
      </w:tr>
      <w:tr w:rsidR="00CF7060" w:rsidRPr="00CF7060" w14:paraId="57D99A1F" w14:textId="77777777" w:rsidTr="00FE0601">
        <w:trPr>
          <w:trHeight w:val="255"/>
        </w:trPr>
        <w:tc>
          <w:tcPr>
            <w:tcW w:w="1524" w:type="dxa"/>
            <w:shd w:val="clear" w:color="auto" w:fill="auto"/>
          </w:tcPr>
          <w:p w14:paraId="2B814B31" w14:textId="77777777" w:rsidR="00B96A80" w:rsidRPr="00CF7060" w:rsidRDefault="00B96A80" w:rsidP="00B96A80">
            <w:pPr>
              <w:rPr>
                <w:rFonts w:ascii="Arial" w:hAnsi="Arial" w:cs="Arial"/>
              </w:rPr>
            </w:pPr>
          </w:p>
        </w:tc>
        <w:tc>
          <w:tcPr>
            <w:tcW w:w="1952" w:type="dxa"/>
            <w:shd w:val="clear" w:color="auto" w:fill="auto"/>
          </w:tcPr>
          <w:p w14:paraId="1A2E6900" w14:textId="77777777" w:rsidR="00B96A80" w:rsidRPr="00CF7060" w:rsidRDefault="00B96A80" w:rsidP="00B96A80">
            <w:pPr>
              <w:rPr>
                <w:rFonts w:ascii="Arial" w:hAnsi="Arial" w:cs="Arial"/>
              </w:rPr>
            </w:pPr>
            <w:r w:rsidRPr="00CF7060">
              <w:rPr>
                <w:rFonts w:ascii="Arial" w:hAnsi="Arial" w:cs="Arial"/>
              </w:rPr>
              <w:t>2904.33</w:t>
            </w:r>
          </w:p>
        </w:tc>
        <w:tc>
          <w:tcPr>
            <w:tcW w:w="5253" w:type="dxa"/>
            <w:shd w:val="clear" w:color="auto" w:fill="auto"/>
          </w:tcPr>
          <w:p w14:paraId="017EE272" w14:textId="77777777" w:rsidR="00B96A80" w:rsidRPr="00CF7060" w:rsidRDefault="00B96A80" w:rsidP="00B96A80">
            <w:pPr>
              <w:rPr>
                <w:rFonts w:ascii="Arial" w:hAnsi="Arial" w:cs="Arial"/>
              </w:rPr>
            </w:pPr>
            <w:r w:rsidRPr="00CF7060">
              <w:rPr>
                <w:rFonts w:ascii="Arial" w:hAnsi="Arial" w:cs="Arial"/>
              </w:rPr>
              <w:t>-- Lithium perfluorooctane sulphonate</w:t>
            </w:r>
          </w:p>
        </w:tc>
        <w:tc>
          <w:tcPr>
            <w:tcW w:w="1578" w:type="dxa"/>
            <w:shd w:val="clear" w:color="auto" w:fill="auto"/>
          </w:tcPr>
          <w:p w14:paraId="7BC1E0CA" w14:textId="77777777" w:rsidR="00B96A80" w:rsidRPr="00CF7060" w:rsidRDefault="00B96A80" w:rsidP="00B96A80">
            <w:r w:rsidRPr="00CF7060">
              <w:rPr>
                <w:rFonts w:ascii="Arial" w:hAnsi="Arial" w:cs="Arial"/>
              </w:rPr>
              <w:t>CTSH</w:t>
            </w:r>
          </w:p>
        </w:tc>
      </w:tr>
      <w:tr w:rsidR="00CF7060" w:rsidRPr="00CF7060" w14:paraId="610BFB03" w14:textId="77777777" w:rsidTr="00FE0601">
        <w:trPr>
          <w:trHeight w:val="255"/>
        </w:trPr>
        <w:tc>
          <w:tcPr>
            <w:tcW w:w="1524" w:type="dxa"/>
            <w:shd w:val="clear" w:color="auto" w:fill="auto"/>
          </w:tcPr>
          <w:p w14:paraId="51FA7C7D" w14:textId="77777777" w:rsidR="00B96A80" w:rsidRPr="00CF7060" w:rsidRDefault="00B96A80" w:rsidP="00B96A80">
            <w:pPr>
              <w:rPr>
                <w:rFonts w:ascii="Arial" w:hAnsi="Arial" w:cs="Arial"/>
              </w:rPr>
            </w:pPr>
          </w:p>
        </w:tc>
        <w:tc>
          <w:tcPr>
            <w:tcW w:w="1952" w:type="dxa"/>
            <w:shd w:val="clear" w:color="auto" w:fill="auto"/>
          </w:tcPr>
          <w:p w14:paraId="1186B076" w14:textId="77777777" w:rsidR="00B96A80" w:rsidRPr="00CF7060" w:rsidRDefault="00B96A80" w:rsidP="00B96A80">
            <w:pPr>
              <w:rPr>
                <w:rFonts w:ascii="Arial" w:hAnsi="Arial" w:cs="Arial"/>
              </w:rPr>
            </w:pPr>
            <w:r w:rsidRPr="00CF7060">
              <w:rPr>
                <w:rFonts w:ascii="Arial" w:hAnsi="Arial" w:cs="Arial"/>
              </w:rPr>
              <w:t>2904.34</w:t>
            </w:r>
          </w:p>
        </w:tc>
        <w:tc>
          <w:tcPr>
            <w:tcW w:w="5253" w:type="dxa"/>
            <w:shd w:val="clear" w:color="auto" w:fill="auto"/>
          </w:tcPr>
          <w:p w14:paraId="772C6BAA" w14:textId="77777777" w:rsidR="00B96A80" w:rsidRPr="00CF7060" w:rsidRDefault="00B96A80" w:rsidP="00B96A80">
            <w:pPr>
              <w:rPr>
                <w:rFonts w:ascii="Arial" w:hAnsi="Arial" w:cs="Arial"/>
              </w:rPr>
            </w:pPr>
            <w:r w:rsidRPr="00CF7060">
              <w:rPr>
                <w:rFonts w:ascii="Arial" w:hAnsi="Arial" w:cs="Arial"/>
              </w:rPr>
              <w:t>-- Potassium perfluorooctane sulphonate</w:t>
            </w:r>
          </w:p>
        </w:tc>
        <w:tc>
          <w:tcPr>
            <w:tcW w:w="1578" w:type="dxa"/>
            <w:shd w:val="clear" w:color="auto" w:fill="auto"/>
          </w:tcPr>
          <w:p w14:paraId="7E2B5FED" w14:textId="77777777" w:rsidR="00B96A80" w:rsidRPr="00CF7060" w:rsidRDefault="00B96A80" w:rsidP="00B96A80">
            <w:r w:rsidRPr="00CF7060">
              <w:rPr>
                <w:rFonts w:ascii="Arial" w:hAnsi="Arial" w:cs="Arial"/>
              </w:rPr>
              <w:t>CTSH</w:t>
            </w:r>
          </w:p>
        </w:tc>
      </w:tr>
      <w:tr w:rsidR="00CF7060" w:rsidRPr="00CF7060" w14:paraId="334F3E01" w14:textId="77777777" w:rsidTr="00FE0601">
        <w:trPr>
          <w:trHeight w:val="255"/>
        </w:trPr>
        <w:tc>
          <w:tcPr>
            <w:tcW w:w="1524" w:type="dxa"/>
            <w:shd w:val="clear" w:color="auto" w:fill="auto"/>
          </w:tcPr>
          <w:p w14:paraId="23A97BEE" w14:textId="77777777" w:rsidR="00B96A80" w:rsidRPr="00CF7060" w:rsidRDefault="00B96A80" w:rsidP="00B96A80">
            <w:pPr>
              <w:rPr>
                <w:rFonts w:ascii="Arial" w:hAnsi="Arial" w:cs="Arial"/>
              </w:rPr>
            </w:pPr>
          </w:p>
        </w:tc>
        <w:tc>
          <w:tcPr>
            <w:tcW w:w="1952" w:type="dxa"/>
            <w:shd w:val="clear" w:color="auto" w:fill="auto"/>
          </w:tcPr>
          <w:p w14:paraId="38042B22" w14:textId="77777777" w:rsidR="00B96A80" w:rsidRPr="00CF7060" w:rsidRDefault="00B96A80" w:rsidP="00B96A80">
            <w:pPr>
              <w:rPr>
                <w:rFonts w:ascii="Arial" w:hAnsi="Arial" w:cs="Arial"/>
              </w:rPr>
            </w:pPr>
            <w:r w:rsidRPr="00CF7060">
              <w:rPr>
                <w:rFonts w:ascii="Arial" w:hAnsi="Arial" w:cs="Arial"/>
              </w:rPr>
              <w:t>2904.35</w:t>
            </w:r>
          </w:p>
        </w:tc>
        <w:tc>
          <w:tcPr>
            <w:tcW w:w="5253" w:type="dxa"/>
            <w:shd w:val="clear" w:color="auto" w:fill="auto"/>
          </w:tcPr>
          <w:p w14:paraId="12F790BE" w14:textId="77777777" w:rsidR="00B96A80" w:rsidRPr="00CF7060" w:rsidRDefault="00B96A80" w:rsidP="00B96A80">
            <w:pPr>
              <w:rPr>
                <w:rFonts w:ascii="Arial" w:hAnsi="Arial" w:cs="Arial"/>
              </w:rPr>
            </w:pPr>
            <w:r w:rsidRPr="00CF7060">
              <w:rPr>
                <w:rFonts w:ascii="Arial" w:hAnsi="Arial" w:cs="Arial"/>
              </w:rPr>
              <w:t>-- Other salts of perfluorooctane sulphonic acid</w:t>
            </w:r>
          </w:p>
        </w:tc>
        <w:tc>
          <w:tcPr>
            <w:tcW w:w="1578" w:type="dxa"/>
            <w:shd w:val="clear" w:color="auto" w:fill="auto"/>
          </w:tcPr>
          <w:p w14:paraId="3E789740" w14:textId="77777777" w:rsidR="00B96A80" w:rsidRPr="00CF7060" w:rsidRDefault="00B96A80" w:rsidP="00B96A80">
            <w:r w:rsidRPr="00CF7060">
              <w:rPr>
                <w:rFonts w:ascii="Arial" w:hAnsi="Arial" w:cs="Arial"/>
              </w:rPr>
              <w:t>CTSH</w:t>
            </w:r>
          </w:p>
        </w:tc>
      </w:tr>
      <w:tr w:rsidR="00CF7060" w:rsidRPr="00CF7060" w14:paraId="00A1A030" w14:textId="77777777" w:rsidTr="00FE0601">
        <w:trPr>
          <w:trHeight w:val="255"/>
        </w:trPr>
        <w:tc>
          <w:tcPr>
            <w:tcW w:w="1524" w:type="dxa"/>
            <w:shd w:val="clear" w:color="auto" w:fill="auto"/>
          </w:tcPr>
          <w:p w14:paraId="020A7858" w14:textId="77777777" w:rsidR="00B96A80" w:rsidRPr="00CF7060" w:rsidRDefault="00B96A80" w:rsidP="00B96A80">
            <w:pPr>
              <w:rPr>
                <w:rFonts w:ascii="Arial" w:hAnsi="Arial" w:cs="Arial"/>
              </w:rPr>
            </w:pPr>
          </w:p>
        </w:tc>
        <w:tc>
          <w:tcPr>
            <w:tcW w:w="1952" w:type="dxa"/>
            <w:shd w:val="clear" w:color="auto" w:fill="auto"/>
          </w:tcPr>
          <w:p w14:paraId="66B7827C" w14:textId="77777777" w:rsidR="00B96A80" w:rsidRPr="00CF7060" w:rsidRDefault="00B96A80" w:rsidP="00B96A80">
            <w:pPr>
              <w:rPr>
                <w:rFonts w:ascii="Arial" w:hAnsi="Arial" w:cs="Arial"/>
              </w:rPr>
            </w:pPr>
            <w:r w:rsidRPr="00CF7060">
              <w:rPr>
                <w:rFonts w:ascii="Arial" w:hAnsi="Arial" w:cs="Arial"/>
              </w:rPr>
              <w:t>2904.36</w:t>
            </w:r>
          </w:p>
        </w:tc>
        <w:tc>
          <w:tcPr>
            <w:tcW w:w="5253" w:type="dxa"/>
            <w:shd w:val="clear" w:color="auto" w:fill="auto"/>
          </w:tcPr>
          <w:p w14:paraId="2915C9EF" w14:textId="77777777" w:rsidR="00B96A80" w:rsidRPr="00CF7060" w:rsidRDefault="00B96A80" w:rsidP="00B96A80">
            <w:pPr>
              <w:rPr>
                <w:rFonts w:ascii="Arial" w:hAnsi="Arial" w:cs="Arial"/>
              </w:rPr>
            </w:pPr>
            <w:r w:rsidRPr="00CF7060">
              <w:rPr>
                <w:rFonts w:ascii="Arial" w:hAnsi="Arial" w:cs="Arial"/>
              </w:rPr>
              <w:t>-- Perfluorooctane sulphonyl fluoride</w:t>
            </w:r>
          </w:p>
        </w:tc>
        <w:tc>
          <w:tcPr>
            <w:tcW w:w="1578" w:type="dxa"/>
            <w:shd w:val="clear" w:color="auto" w:fill="auto"/>
          </w:tcPr>
          <w:p w14:paraId="43F09C1B" w14:textId="77777777" w:rsidR="00B96A80" w:rsidRPr="00CF7060" w:rsidRDefault="00B96A80" w:rsidP="00B96A80">
            <w:r w:rsidRPr="00CF7060">
              <w:rPr>
                <w:rFonts w:ascii="Arial" w:hAnsi="Arial" w:cs="Arial"/>
              </w:rPr>
              <w:t>CTSH</w:t>
            </w:r>
          </w:p>
        </w:tc>
      </w:tr>
      <w:tr w:rsidR="00CF7060" w:rsidRPr="00CF7060" w14:paraId="044DB0CF" w14:textId="77777777" w:rsidTr="00FE0601">
        <w:trPr>
          <w:trHeight w:val="255"/>
        </w:trPr>
        <w:tc>
          <w:tcPr>
            <w:tcW w:w="1524" w:type="dxa"/>
            <w:shd w:val="clear" w:color="auto" w:fill="auto"/>
          </w:tcPr>
          <w:p w14:paraId="538B05E3" w14:textId="77777777" w:rsidR="009A0D4C" w:rsidRPr="00CF7060" w:rsidRDefault="009A0D4C" w:rsidP="009A0D4C">
            <w:pPr>
              <w:rPr>
                <w:rFonts w:ascii="Arial" w:hAnsi="Arial" w:cs="Arial"/>
              </w:rPr>
            </w:pPr>
          </w:p>
        </w:tc>
        <w:tc>
          <w:tcPr>
            <w:tcW w:w="1952" w:type="dxa"/>
            <w:shd w:val="clear" w:color="auto" w:fill="auto"/>
          </w:tcPr>
          <w:p w14:paraId="176DB501" w14:textId="77777777" w:rsidR="009A0D4C" w:rsidRPr="00CF7060" w:rsidRDefault="009A0D4C" w:rsidP="003940AB">
            <w:pPr>
              <w:rPr>
                <w:rFonts w:ascii="Arial" w:hAnsi="Arial" w:cs="Arial"/>
              </w:rPr>
            </w:pPr>
          </w:p>
        </w:tc>
        <w:tc>
          <w:tcPr>
            <w:tcW w:w="5253" w:type="dxa"/>
            <w:shd w:val="clear" w:color="auto" w:fill="auto"/>
          </w:tcPr>
          <w:p w14:paraId="66C596A4"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45310305" w14:textId="77777777" w:rsidR="009A0D4C" w:rsidRPr="00CF7060" w:rsidRDefault="009A0D4C" w:rsidP="009A0D4C">
            <w:pPr>
              <w:rPr>
                <w:rFonts w:ascii="Arial" w:hAnsi="Arial" w:cs="Arial"/>
              </w:rPr>
            </w:pPr>
          </w:p>
        </w:tc>
      </w:tr>
      <w:tr w:rsidR="00CF7060" w:rsidRPr="00CF7060" w14:paraId="3200665A" w14:textId="77777777" w:rsidTr="00FE0601">
        <w:trPr>
          <w:trHeight w:val="255"/>
        </w:trPr>
        <w:tc>
          <w:tcPr>
            <w:tcW w:w="1524" w:type="dxa"/>
            <w:shd w:val="clear" w:color="auto" w:fill="auto"/>
          </w:tcPr>
          <w:p w14:paraId="3384AE72" w14:textId="77777777" w:rsidR="00B96A80" w:rsidRPr="00CF7060" w:rsidRDefault="00B96A80" w:rsidP="00B96A80">
            <w:pPr>
              <w:rPr>
                <w:rFonts w:ascii="Arial" w:hAnsi="Arial" w:cs="Arial"/>
              </w:rPr>
            </w:pPr>
          </w:p>
        </w:tc>
        <w:tc>
          <w:tcPr>
            <w:tcW w:w="1952" w:type="dxa"/>
            <w:shd w:val="clear" w:color="auto" w:fill="auto"/>
          </w:tcPr>
          <w:p w14:paraId="04251C91" w14:textId="77777777" w:rsidR="00B96A80" w:rsidRPr="00CF7060" w:rsidRDefault="00B96A80" w:rsidP="00B96A80">
            <w:pPr>
              <w:rPr>
                <w:rFonts w:ascii="Arial" w:hAnsi="Arial" w:cs="Arial"/>
              </w:rPr>
            </w:pPr>
            <w:r w:rsidRPr="00CF7060">
              <w:rPr>
                <w:rFonts w:ascii="Arial" w:hAnsi="Arial" w:cs="Arial"/>
              </w:rPr>
              <w:t>2904.91</w:t>
            </w:r>
          </w:p>
        </w:tc>
        <w:tc>
          <w:tcPr>
            <w:tcW w:w="5253" w:type="dxa"/>
            <w:shd w:val="clear" w:color="auto" w:fill="auto"/>
          </w:tcPr>
          <w:p w14:paraId="1EC58F4A" w14:textId="77777777" w:rsidR="00B96A80" w:rsidRPr="00CF7060" w:rsidRDefault="00B96A80" w:rsidP="00B96A80">
            <w:pPr>
              <w:rPr>
                <w:rFonts w:ascii="Arial" w:hAnsi="Arial" w:cs="Arial"/>
              </w:rPr>
            </w:pPr>
            <w:r w:rsidRPr="00CF7060">
              <w:rPr>
                <w:rFonts w:ascii="Arial" w:hAnsi="Arial" w:cs="Arial"/>
              </w:rPr>
              <w:t>--: Trichloronitromethane (chloropicrin)</w:t>
            </w:r>
          </w:p>
        </w:tc>
        <w:tc>
          <w:tcPr>
            <w:tcW w:w="1578" w:type="dxa"/>
            <w:shd w:val="clear" w:color="auto" w:fill="auto"/>
          </w:tcPr>
          <w:p w14:paraId="1C16CE98" w14:textId="77777777" w:rsidR="00B96A80" w:rsidRPr="00CF7060" w:rsidRDefault="00B96A80" w:rsidP="00B96A80">
            <w:r w:rsidRPr="00CF7060">
              <w:t>CTSH</w:t>
            </w:r>
          </w:p>
        </w:tc>
      </w:tr>
      <w:tr w:rsidR="00CF7060" w:rsidRPr="00CF7060" w14:paraId="2959C9A1" w14:textId="77777777" w:rsidTr="00FE0601">
        <w:trPr>
          <w:trHeight w:val="255"/>
        </w:trPr>
        <w:tc>
          <w:tcPr>
            <w:tcW w:w="1524" w:type="dxa"/>
            <w:shd w:val="clear" w:color="auto" w:fill="auto"/>
          </w:tcPr>
          <w:p w14:paraId="546348F6" w14:textId="77777777" w:rsidR="00B96A80" w:rsidRPr="00CF7060" w:rsidRDefault="00B96A80" w:rsidP="00B96A80">
            <w:pPr>
              <w:rPr>
                <w:rFonts w:ascii="Arial" w:hAnsi="Arial" w:cs="Arial"/>
              </w:rPr>
            </w:pPr>
          </w:p>
        </w:tc>
        <w:tc>
          <w:tcPr>
            <w:tcW w:w="1952" w:type="dxa"/>
            <w:shd w:val="clear" w:color="auto" w:fill="auto"/>
          </w:tcPr>
          <w:p w14:paraId="7FF2DD08" w14:textId="77777777" w:rsidR="00B96A80" w:rsidRPr="00CF7060" w:rsidRDefault="00B96A80" w:rsidP="00B96A80">
            <w:pPr>
              <w:rPr>
                <w:rFonts w:ascii="Arial" w:hAnsi="Arial" w:cs="Arial"/>
              </w:rPr>
            </w:pPr>
            <w:r w:rsidRPr="00CF7060">
              <w:rPr>
                <w:rFonts w:ascii="Arial" w:hAnsi="Arial" w:cs="Arial"/>
              </w:rPr>
              <w:t>2904.99</w:t>
            </w:r>
          </w:p>
        </w:tc>
        <w:tc>
          <w:tcPr>
            <w:tcW w:w="5253" w:type="dxa"/>
            <w:shd w:val="clear" w:color="auto" w:fill="auto"/>
          </w:tcPr>
          <w:p w14:paraId="231669AE" w14:textId="77777777" w:rsidR="00B96A80" w:rsidRPr="00CF7060" w:rsidRDefault="00B96A80" w:rsidP="00B96A80">
            <w:pPr>
              <w:rPr>
                <w:rFonts w:ascii="Arial" w:hAnsi="Arial" w:cs="Arial"/>
              </w:rPr>
            </w:pPr>
            <w:r w:rsidRPr="00CF7060">
              <w:rPr>
                <w:rFonts w:ascii="Arial" w:hAnsi="Arial" w:cs="Arial"/>
              </w:rPr>
              <w:t>-- Other</w:t>
            </w:r>
          </w:p>
        </w:tc>
        <w:tc>
          <w:tcPr>
            <w:tcW w:w="1578" w:type="dxa"/>
            <w:shd w:val="clear" w:color="auto" w:fill="auto"/>
          </w:tcPr>
          <w:p w14:paraId="2DE0EFBC" w14:textId="77777777" w:rsidR="00B96A80" w:rsidRPr="00CF7060" w:rsidRDefault="00B96A80" w:rsidP="00B96A80">
            <w:r w:rsidRPr="00CF7060">
              <w:t>CTSH</w:t>
            </w:r>
          </w:p>
        </w:tc>
      </w:tr>
      <w:tr w:rsidR="00CF7060" w:rsidRPr="00CF7060" w14:paraId="6BA6688D" w14:textId="77777777" w:rsidTr="00FE0601">
        <w:trPr>
          <w:trHeight w:val="450"/>
        </w:trPr>
        <w:tc>
          <w:tcPr>
            <w:tcW w:w="1524" w:type="dxa"/>
            <w:shd w:val="clear" w:color="auto" w:fill="auto"/>
          </w:tcPr>
          <w:p w14:paraId="7498E027" w14:textId="77777777" w:rsidR="009A0D4C" w:rsidRPr="00CF7060" w:rsidRDefault="009A0D4C" w:rsidP="009A0D4C">
            <w:pPr>
              <w:rPr>
                <w:rFonts w:ascii="Arial" w:hAnsi="Arial" w:cs="Arial"/>
                <w:b/>
                <w:bCs/>
              </w:rPr>
            </w:pPr>
            <w:r w:rsidRPr="00CF7060">
              <w:rPr>
                <w:rFonts w:ascii="Arial" w:hAnsi="Arial" w:cs="Arial"/>
                <w:b/>
                <w:bCs/>
              </w:rPr>
              <w:lastRenderedPageBreak/>
              <w:t>2905</w:t>
            </w:r>
          </w:p>
        </w:tc>
        <w:tc>
          <w:tcPr>
            <w:tcW w:w="1952" w:type="dxa"/>
            <w:shd w:val="clear" w:color="auto" w:fill="auto"/>
          </w:tcPr>
          <w:p w14:paraId="27DC40FD"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47B5F776" w14:textId="77777777" w:rsidR="009A0D4C" w:rsidRPr="00CF7060" w:rsidRDefault="009A0D4C" w:rsidP="009A0D4C">
            <w:pPr>
              <w:rPr>
                <w:rFonts w:ascii="Arial" w:hAnsi="Arial" w:cs="Arial"/>
                <w:b/>
                <w:bCs/>
              </w:rPr>
            </w:pPr>
            <w:r w:rsidRPr="00CF7060">
              <w:rPr>
                <w:rFonts w:ascii="Arial" w:hAnsi="Arial" w:cs="Arial"/>
                <w:b/>
                <w:bCs/>
              </w:rPr>
              <w:t>Acyclic alcohols and their halogenated, sulphonated, nitrated or nitrosated derivatives:</w:t>
            </w:r>
          </w:p>
        </w:tc>
        <w:tc>
          <w:tcPr>
            <w:tcW w:w="1578" w:type="dxa"/>
            <w:shd w:val="clear" w:color="auto" w:fill="auto"/>
          </w:tcPr>
          <w:p w14:paraId="2AE343A2"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70FC0327" w14:textId="77777777" w:rsidTr="00FE0601">
        <w:trPr>
          <w:trHeight w:val="255"/>
        </w:trPr>
        <w:tc>
          <w:tcPr>
            <w:tcW w:w="1524" w:type="dxa"/>
            <w:shd w:val="clear" w:color="auto" w:fill="auto"/>
          </w:tcPr>
          <w:p w14:paraId="6A05ED18" w14:textId="77777777" w:rsidR="00461CC7" w:rsidRPr="00CF7060" w:rsidRDefault="00461CC7" w:rsidP="009A0D4C">
            <w:pPr>
              <w:rPr>
                <w:rFonts w:ascii="Arial" w:hAnsi="Arial" w:cs="Arial"/>
              </w:rPr>
            </w:pPr>
          </w:p>
        </w:tc>
        <w:tc>
          <w:tcPr>
            <w:tcW w:w="1952" w:type="dxa"/>
            <w:shd w:val="clear" w:color="auto" w:fill="auto"/>
          </w:tcPr>
          <w:p w14:paraId="0065A5F0" w14:textId="77777777" w:rsidR="00461CC7" w:rsidRPr="00CF7060" w:rsidRDefault="00461CC7" w:rsidP="009A0D4C">
            <w:pPr>
              <w:rPr>
                <w:rFonts w:ascii="Arial" w:hAnsi="Arial" w:cs="Arial"/>
              </w:rPr>
            </w:pPr>
          </w:p>
        </w:tc>
        <w:tc>
          <w:tcPr>
            <w:tcW w:w="5253" w:type="dxa"/>
            <w:shd w:val="clear" w:color="auto" w:fill="auto"/>
          </w:tcPr>
          <w:p w14:paraId="569B9119" w14:textId="77777777" w:rsidR="00461CC7" w:rsidRPr="00CF7060" w:rsidRDefault="00461CC7" w:rsidP="009A0D4C">
            <w:pPr>
              <w:rPr>
                <w:rFonts w:ascii="Arial" w:hAnsi="Arial" w:cs="Arial"/>
              </w:rPr>
            </w:pPr>
            <w:r w:rsidRPr="00CF7060">
              <w:rPr>
                <w:rFonts w:ascii="Arial" w:hAnsi="Arial" w:cs="Arial"/>
              </w:rPr>
              <w:t>- Saturated monohydric alcohols:</w:t>
            </w:r>
          </w:p>
        </w:tc>
        <w:tc>
          <w:tcPr>
            <w:tcW w:w="1578" w:type="dxa"/>
            <w:shd w:val="clear" w:color="auto" w:fill="auto"/>
          </w:tcPr>
          <w:p w14:paraId="291A4CAB" w14:textId="77777777" w:rsidR="00461CC7" w:rsidRPr="00CF7060" w:rsidRDefault="00461CC7" w:rsidP="009A0D4C">
            <w:pPr>
              <w:rPr>
                <w:rFonts w:ascii="Arial" w:hAnsi="Arial" w:cs="Arial"/>
              </w:rPr>
            </w:pPr>
          </w:p>
        </w:tc>
      </w:tr>
      <w:tr w:rsidR="00CF7060" w:rsidRPr="00CF7060" w14:paraId="0119A870" w14:textId="77777777" w:rsidTr="00FE0601">
        <w:trPr>
          <w:trHeight w:val="255"/>
        </w:trPr>
        <w:tc>
          <w:tcPr>
            <w:tcW w:w="1524" w:type="dxa"/>
            <w:shd w:val="clear" w:color="auto" w:fill="auto"/>
          </w:tcPr>
          <w:p w14:paraId="0F11D081" w14:textId="77777777" w:rsidR="009A0D4C" w:rsidRPr="00CF7060" w:rsidRDefault="009A0D4C" w:rsidP="009A0D4C">
            <w:pPr>
              <w:rPr>
                <w:rFonts w:ascii="Arial" w:hAnsi="Arial" w:cs="Arial"/>
              </w:rPr>
            </w:pPr>
          </w:p>
        </w:tc>
        <w:tc>
          <w:tcPr>
            <w:tcW w:w="1952" w:type="dxa"/>
            <w:shd w:val="clear" w:color="auto" w:fill="auto"/>
          </w:tcPr>
          <w:p w14:paraId="3978968B" w14:textId="77777777" w:rsidR="009A0D4C" w:rsidRPr="00CF7060" w:rsidRDefault="009A0D4C" w:rsidP="009A0D4C">
            <w:pPr>
              <w:rPr>
                <w:rFonts w:ascii="Arial" w:hAnsi="Arial" w:cs="Arial"/>
              </w:rPr>
            </w:pPr>
            <w:r w:rsidRPr="00CF7060">
              <w:rPr>
                <w:rFonts w:ascii="Arial" w:hAnsi="Arial" w:cs="Arial"/>
              </w:rPr>
              <w:t>2905.11</w:t>
            </w:r>
          </w:p>
        </w:tc>
        <w:tc>
          <w:tcPr>
            <w:tcW w:w="5253" w:type="dxa"/>
            <w:shd w:val="clear" w:color="auto" w:fill="auto"/>
          </w:tcPr>
          <w:p w14:paraId="62341661" w14:textId="77777777" w:rsidR="009A0D4C" w:rsidRPr="00CF7060" w:rsidRDefault="009A0D4C" w:rsidP="00461CC7">
            <w:pPr>
              <w:rPr>
                <w:rFonts w:ascii="Arial" w:hAnsi="Arial" w:cs="Arial"/>
              </w:rPr>
            </w:pPr>
            <w:r w:rsidRPr="00CF7060">
              <w:rPr>
                <w:rFonts w:ascii="Arial" w:hAnsi="Arial" w:cs="Arial"/>
              </w:rPr>
              <w:t>-- methanol (methyl alcohol)</w:t>
            </w:r>
          </w:p>
        </w:tc>
        <w:tc>
          <w:tcPr>
            <w:tcW w:w="1578" w:type="dxa"/>
            <w:shd w:val="clear" w:color="auto" w:fill="auto"/>
          </w:tcPr>
          <w:p w14:paraId="034B76CF"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9853BFA" w14:textId="77777777" w:rsidTr="00FE0601">
        <w:trPr>
          <w:trHeight w:val="450"/>
        </w:trPr>
        <w:tc>
          <w:tcPr>
            <w:tcW w:w="1524" w:type="dxa"/>
            <w:shd w:val="clear" w:color="auto" w:fill="auto"/>
          </w:tcPr>
          <w:p w14:paraId="505F7DDF" w14:textId="77777777" w:rsidR="009A0D4C" w:rsidRPr="00CF7060" w:rsidRDefault="009A0D4C" w:rsidP="009A0D4C">
            <w:pPr>
              <w:rPr>
                <w:rFonts w:ascii="Arial" w:hAnsi="Arial" w:cs="Arial"/>
              </w:rPr>
            </w:pPr>
          </w:p>
        </w:tc>
        <w:tc>
          <w:tcPr>
            <w:tcW w:w="1952" w:type="dxa"/>
            <w:shd w:val="clear" w:color="auto" w:fill="auto"/>
          </w:tcPr>
          <w:p w14:paraId="7A6CB2C9" w14:textId="77777777" w:rsidR="009A0D4C" w:rsidRPr="00CF7060" w:rsidRDefault="009A0D4C" w:rsidP="009A0D4C">
            <w:pPr>
              <w:rPr>
                <w:rFonts w:ascii="Arial" w:hAnsi="Arial" w:cs="Arial"/>
              </w:rPr>
            </w:pPr>
            <w:r w:rsidRPr="00CF7060">
              <w:rPr>
                <w:rFonts w:ascii="Arial" w:hAnsi="Arial" w:cs="Arial"/>
              </w:rPr>
              <w:t>2905.12</w:t>
            </w:r>
          </w:p>
        </w:tc>
        <w:tc>
          <w:tcPr>
            <w:tcW w:w="5253" w:type="dxa"/>
            <w:shd w:val="clear" w:color="auto" w:fill="auto"/>
          </w:tcPr>
          <w:p w14:paraId="3713D3DD" w14:textId="77777777" w:rsidR="009A0D4C" w:rsidRPr="00CF7060" w:rsidRDefault="009A0D4C" w:rsidP="00461CC7">
            <w:pPr>
              <w:rPr>
                <w:rFonts w:ascii="Arial" w:hAnsi="Arial" w:cs="Arial"/>
              </w:rPr>
            </w:pPr>
            <w:r w:rsidRPr="00CF7060">
              <w:rPr>
                <w:rFonts w:ascii="Arial" w:hAnsi="Arial" w:cs="Arial"/>
              </w:rPr>
              <w:t>-- propan-1-ol (propyl alcohol) and propan-2-ol (isopropyl alcohol)</w:t>
            </w:r>
          </w:p>
        </w:tc>
        <w:tc>
          <w:tcPr>
            <w:tcW w:w="1578" w:type="dxa"/>
            <w:shd w:val="clear" w:color="auto" w:fill="auto"/>
          </w:tcPr>
          <w:p w14:paraId="0EB38F18"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4EEF151" w14:textId="77777777" w:rsidTr="00FE0601">
        <w:trPr>
          <w:trHeight w:val="255"/>
        </w:trPr>
        <w:tc>
          <w:tcPr>
            <w:tcW w:w="1524" w:type="dxa"/>
            <w:shd w:val="clear" w:color="auto" w:fill="auto"/>
          </w:tcPr>
          <w:p w14:paraId="275A9866" w14:textId="77777777" w:rsidR="009A0D4C" w:rsidRPr="00CF7060" w:rsidRDefault="009A0D4C" w:rsidP="009A0D4C">
            <w:pPr>
              <w:rPr>
                <w:rFonts w:ascii="Arial" w:hAnsi="Arial" w:cs="Arial"/>
              </w:rPr>
            </w:pPr>
          </w:p>
        </w:tc>
        <w:tc>
          <w:tcPr>
            <w:tcW w:w="1952" w:type="dxa"/>
            <w:shd w:val="clear" w:color="auto" w:fill="auto"/>
          </w:tcPr>
          <w:p w14:paraId="59954BD5" w14:textId="77777777" w:rsidR="009A0D4C" w:rsidRPr="00CF7060" w:rsidRDefault="009A0D4C" w:rsidP="009A0D4C">
            <w:pPr>
              <w:rPr>
                <w:rFonts w:ascii="Arial" w:hAnsi="Arial" w:cs="Arial"/>
              </w:rPr>
            </w:pPr>
            <w:r w:rsidRPr="00CF7060">
              <w:rPr>
                <w:rFonts w:ascii="Arial" w:hAnsi="Arial" w:cs="Arial"/>
              </w:rPr>
              <w:t>2905.13</w:t>
            </w:r>
          </w:p>
        </w:tc>
        <w:tc>
          <w:tcPr>
            <w:tcW w:w="5253" w:type="dxa"/>
            <w:shd w:val="clear" w:color="auto" w:fill="auto"/>
          </w:tcPr>
          <w:p w14:paraId="4F8B0EDB" w14:textId="77777777" w:rsidR="009A0D4C" w:rsidRPr="00CF7060" w:rsidRDefault="009A0D4C" w:rsidP="00461CC7">
            <w:pPr>
              <w:rPr>
                <w:rFonts w:ascii="Arial" w:hAnsi="Arial" w:cs="Arial"/>
              </w:rPr>
            </w:pPr>
            <w:r w:rsidRPr="00CF7060">
              <w:rPr>
                <w:rFonts w:ascii="Arial" w:hAnsi="Arial" w:cs="Arial"/>
              </w:rPr>
              <w:t>-- butan-1-ol (n-butyl alcohol)</w:t>
            </w:r>
          </w:p>
        </w:tc>
        <w:tc>
          <w:tcPr>
            <w:tcW w:w="1578" w:type="dxa"/>
            <w:shd w:val="clear" w:color="auto" w:fill="auto"/>
          </w:tcPr>
          <w:p w14:paraId="24C5D7A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B9D22F8" w14:textId="77777777" w:rsidTr="00FE0601">
        <w:trPr>
          <w:trHeight w:val="255"/>
        </w:trPr>
        <w:tc>
          <w:tcPr>
            <w:tcW w:w="1524" w:type="dxa"/>
            <w:shd w:val="clear" w:color="auto" w:fill="auto"/>
          </w:tcPr>
          <w:p w14:paraId="6DAC8D7C" w14:textId="77777777" w:rsidR="009A0D4C" w:rsidRPr="00CF7060" w:rsidRDefault="009A0D4C" w:rsidP="009A0D4C">
            <w:pPr>
              <w:rPr>
                <w:rFonts w:ascii="Arial" w:hAnsi="Arial" w:cs="Arial"/>
              </w:rPr>
            </w:pPr>
          </w:p>
        </w:tc>
        <w:tc>
          <w:tcPr>
            <w:tcW w:w="1952" w:type="dxa"/>
            <w:shd w:val="clear" w:color="auto" w:fill="auto"/>
          </w:tcPr>
          <w:p w14:paraId="0FBCBED1" w14:textId="77777777" w:rsidR="009A0D4C" w:rsidRPr="00CF7060" w:rsidRDefault="009A0D4C" w:rsidP="009A0D4C">
            <w:pPr>
              <w:rPr>
                <w:rFonts w:ascii="Arial" w:hAnsi="Arial" w:cs="Arial"/>
              </w:rPr>
            </w:pPr>
            <w:r w:rsidRPr="00CF7060">
              <w:rPr>
                <w:rFonts w:ascii="Arial" w:hAnsi="Arial" w:cs="Arial"/>
              </w:rPr>
              <w:t>2905.14</w:t>
            </w:r>
          </w:p>
        </w:tc>
        <w:tc>
          <w:tcPr>
            <w:tcW w:w="5253" w:type="dxa"/>
            <w:shd w:val="clear" w:color="auto" w:fill="auto"/>
          </w:tcPr>
          <w:p w14:paraId="56F119A3" w14:textId="77777777" w:rsidR="009A0D4C" w:rsidRPr="00CF7060" w:rsidRDefault="009A0D4C" w:rsidP="00461CC7">
            <w:pPr>
              <w:rPr>
                <w:rFonts w:ascii="Arial" w:hAnsi="Arial" w:cs="Arial"/>
              </w:rPr>
            </w:pPr>
            <w:r w:rsidRPr="00CF7060">
              <w:rPr>
                <w:rFonts w:ascii="Arial" w:hAnsi="Arial" w:cs="Arial"/>
              </w:rPr>
              <w:t>-- other butanols</w:t>
            </w:r>
          </w:p>
        </w:tc>
        <w:tc>
          <w:tcPr>
            <w:tcW w:w="1578" w:type="dxa"/>
            <w:shd w:val="clear" w:color="auto" w:fill="auto"/>
          </w:tcPr>
          <w:p w14:paraId="7A716784"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04A64E4" w14:textId="77777777" w:rsidTr="00FE0601">
        <w:trPr>
          <w:trHeight w:val="450"/>
        </w:trPr>
        <w:tc>
          <w:tcPr>
            <w:tcW w:w="1524" w:type="dxa"/>
            <w:shd w:val="clear" w:color="auto" w:fill="auto"/>
          </w:tcPr>
          <w:p w14:paraId="06537337" w14:textId="77777777" w:rsidR="00461CC7" w:rsidRPr="00CF7060" w:rsidRDefault="00461CC7" w:rsidP="009A0D4C">
            <w:pPr>
              <w:rPr>
                <w:rFonts w:ascii="Arial" w:hAnsi="Arial" w:cs="Arial"/>
              </w:rPr>
            </w:pPr>
          </w:p>
        </w:tc>
        <w:tc>
          <w:tcPr>
            <w:tcW w:w="1952" w:type="dxa"/>
            <w:shd w:val="clear" w:color="auto" w:fill="auto"/>
          </w:tcPr>
          <w:p w14:paraId="4A77C6D8" w14:textId="77777777" w:rsidR="00461CC7" w:rsidRPr="00CF7060" w:rsidRDefault="00461CC7" w:rsidP="009A0D4C">
            <w:pPr>
              <w:rPr>
                <w:rFonts w:ascii="Arial" w:hAnsi="Arial" w:cs="Arial"/>
              </w:rPr>
            </w:pPr>
          </w:p>
        </w:tc>
        <w:tc>
          <w:tcPr>
            <w:tcW w:w="5253" w:type="dxa"/>
            <w:shd w:val="clear" w:color="auto" w:fill="auto"/>
          </w:tcPr>
          <w:p w14:paraId="70141958" w14:textId="77777777" w:rsidR="00461CC7" w:rsidRPr="00CF7060" w:rsidRDefault="00461CC7" w:rsidP="009A0D4C">
            <w:pPr>
              <w:rPr>
                <w:rFonts w:ascii="Arial" w:hAnsi="Arial" w:cs="Arial"/>
              </w:rPr>
            </w:pPr>
            <w:r w:rsidRPr="00CF7060">
              <w:rPr>
                <w:rFonts w:ascii="Arial" w:hAnsi="Arial" w:cs="Arial"/>
              </w:rPr>
              <w:t>- Saturated monohydric alcohols:</w:t>
            </w:r>
          </w:p>
        </w:tc>
        <w:tc>
          <w:tcPr>
            <w:tcW w:w="1578" w:type="dxa"/>
            <w:shd w:val="clear" w:color="auto" w:fill="auto"/>
          </w:tcPr>
          <w:p w14:paraId="4E1D2CBE" w14:textId="77777777" w:rsidR="00461CC7" w:rsidRPr="00CF7060" w:rsidRDefault="00461CC7" w:rsidP="009A0D4C">
            <w:pPr>
              <w:rPr>
                <w:rFonts w:ascii="Arial" w:hAnsi="Arial" w:cs="Arial"/>
              </w:rPr>
            </w:pPr>
          </w:p>
        </w:tc>
      </w:tr>
      <w:tr w:rsidR="00CF7060" w:rsidRPr="00CF7060" w14:paraId="20B81A19" w14:textId="77777777" w:rsidTr="00FE0601">
        <w:trPr>
          <w:trHeight w:val="450"/>
        </w:trPr>
        <w:tc>
          <w:tcPr>
            <w:tcW w:w="1524" w:type="dxa"/>
            <w:shd w:val="clear" w:color="auto" w:fill="auto"/>
          </w:tcPr>
          <w:p w14:paraId="510D5FEF" w14:textId="77777777" w:rsidR="009A0D4C" w:rsidRPr="00CF7060" w:rsidRDefault="009A0D4C" w:rsidP="009A0D4C">
            <w:pPr>
              <w:rPr>
                <w:rFonts w:ascii="Arial" w:hAnsi="Arial" w:cs="Arial"/>
              </w:rPr>
            </w:pPr>
          </w:p>
        </w:tc>
        <w:tc>
          <w:tcPr>
            <w:tcW w:w="1952" w:type="dxa"/>
            <w:shd w:val="clear" w:color="auto" w:fill="auto"/>
          </w:tcPr>
          <w:p w14:paraId="09263D41" w14:textId="77777777" w:rsidR="009A0D4C" w:rsidRPr="00CF7060" w:rsidRDefault="009A0D4C" w:rsidP="009A0D4C">
            <w:pPr>
              <w:rPr>
                <w:rFonts w:ascii="Arial" w:hAnsi="Arial" w:cs="Arial"/>
              </w:rPr>
            </w:pPr>
            <w:r w:rsidRPr="00CF7060">
              <w:rPr>
                <w:rFonts w:ascii="Arial" w:hAnsi="Arial" w:cs="Arial"/>
              </w:rPr>
              <w:t>2905.16</w:t>
            </w:r>
          </w:p>
        </w:tc>
        <w:tc>
          <w:tcPr>
            <w:tcW w:w="5253" w:type="dxa"/>
            <w:shd w:val="clear" w:color="auto" w:fill="auto"/>
          </w:tcPr>
          <w:p w14:paraId="1B088988" w14:textId="77777777" w:rsidR="009A0D4C" w:rsidRPr="00CF7060" w:rsidRDefault="009A0D4C" w:rsidP="00461CC7">
            <w:pPr>
              <w:rPr>
                <w:rFonts w:ascii="Arial" w:hAnsi="Arial" w:cs="Arial"/>
              </w:rPr>
            </w:pPr>
            <w:r w:rsidRPr="00CF7060">
              <w:rPr>
                <w:rFonts w:ascii="Arial" w:hAnsi="Arial" w:cs="Arial"/>
              </w:rPr>
              <w:t>-- octanol (octyl alcohol) and isomers thereof</w:t>
            </w:r>
          </w:p>
        </w:tc>
        <w:tc>
          <w:tcPr>
            <w:tcW w:w="1578" w:type="dxa"/>
            <w:shd w:val="clear" w:color="auto" w:fill="auto"/>
          </w:tcPr>
          <w:p w14:paraId="3190F29C" w14:textId="77777777" w:rsidR="009A0D4C" w:rsidRPr="00CF7060" w:rsidRDefault="009A0D4C" w:rsidP="009A0D4C">
            <w:pPr>
              <w:rPr>
                <w:rFonts w:ascii="Arial" w:hAnsi="Arial" w:cs="Arial"/>
              </w:rPr>
            </w:pPr>
            <w:r w:rsidRPr="00CF7060">
              <w:rPr>
                <w:rFonts w:ascii="Arial" w:hAnsi="Arial" w:cs="Arial"/>
              </w:rPr>
              <w:t>CTSH or RVC (40)</w:t>
            </w:r>
          </w:p>
        </w:tc>
      </w:tr>
      <w:tr w:rsidR="00CF7060" w:rsidRPr="00CF7060" w14:paraId="2729A24A" w14:textId="77777777" w:rsidTr="00FE0601">
        <w:trPr>
          <w:trHeight w:val="675"/>
        </w:trPr>
        <w:tc>
          <w:tcPr>
            <w:tcW w:w="1524" w:type="dxa"/>
            <w:shd w:val="clear" w:color="auto" w:fill="auto"/>
          </w:tcPr>
          <w:p w14:paraId="51CDF93D" w14:textId="77777777" w:rsidR="009A0D4C" w:rsidRPr="00CF7060" w:rsidRDefault="009A0D4C" w:rsidP="009A0D4C">
            <w:pPr>
              <w:rPr>
                <w:rFonts w:ascii="Arial" w:hAnsi="Arial" w:cs="Arial"/>
              </w:rPr>
            </w:pPr>
          </w:p>
        </w:tc>
        <w:tc>
          <w:tcPr>
            <w:tcW w:w="1952" w:type="dxa"/>
            <w:shd w:val="clear" w:color="auto" w:fill="auto"/>
          </w:tcPr>
          <w:p w14:paraId="65DF6FED" w14:textId="77777777" w:rsidR="009A0D4C" w:rsidRPr="00CF7060" w:rsidRDefault="009A0D4C" w:rsidP="009A0D4C">
            <w:pPr>
              <w:rPr>
                <w:rFonts w:ascii="Arial" w:hAnsi="Arial" w:cs="Arial"/>
              </w:rPr>
            </w:pPr>
            <w:r w:rsidRPr="00CF7060">
              <w:rPr>
                <w:rFonts w:ascii="Arial" w:hAnsi="Arial" w:cs="Arial"/>
              </w:rPr>
              <w:t>2905.17</w:t>
            </w:r>
          </w:p>
        </w:tc>
        <w:tc>
          <w:tcPr>
            <w:tcW w:w="5253" w:type="dxa"/>
            <w:shd w:val="clear" w:color="auto" w:fill="auto"/>
          </w:tcPr>
          <w:p w14:paraId="47D5BDF9" w14:textId="77777777" w:rsidR="009A0D4C" w:rsidRPr="00CF7060" w:rsidRDefault="009A0D4C" w:rsidP="00461CC7">
            <w:pPr>
              <w:rPr>
                <w:rFonts w:ascii="Arial" w:hAnsi="Arial" w:cs="Arial"/>
              </w:rPr>
            </w:pPr>
            <w:r w:rsidRPr="00CF7060">
              <w:rPr>
                <w:rFonts w:ascii="Arial" w:hAnsi="Arial" w:cs="Arial"/>
              </w:rPr>
              <w:t>-- dodecan-1-ol (lauryl alcohol), hexadecan-1-ol (cetyl alcohol) and octadecan-1-ol (stearyl alcohol)</w:t>
            </w:r>
          </w:p>
        </w:tc>
        <w:tc>
          <w:tcPr>
            <w:tcW w:w="1578" w:type="dxa"/>
            <w:shd w:val="clear" w:color="auto" w:fill="auto"/>
          </w:tcPr>
          <w:p w14:paraId="6DE5E25B" w14:textId="77777777" w:rsidR="009A0D4C" w:rsidRPr="00CF7060" w:rsidRDefault="009A0D4C" w:rsidP="009A0D4C">
            <w:pPr>
              <w:rPr>
                <w:rFonts w:ascii="Arial" w:hAnsi="Arial" w:cs="Arial"/>
              </w:rPr>
            </w:pPr>
            <w:r w:rsidRPr="00CF7060">
              <w:rPr>
                <w:rFonts w:ascii="Arial" w:hAnsi="Arial" w:cs="Arial"/>
              </w:rPr>
              <w:t>CTSH or RVC  (40)</w:t>
            </w:r>
          </w:p>
        </w:tc>
      </w:tr>
      <w:tr w:rsidR="00CF7060" w:rsidRPr="00CF7060" w14:paraId="26CC9962" w14:textId="77777777" w:rsidTr="00FE0601">
        <w:trPr>
          <w:trHeight w:val="450"/>
        </w:trPr>
        <w:tc>
          <w:tcPr>
            <w:tcW w:w="1524" w:type="dxa"/>
            <w:shd w:val="clear" w:color="auto" w:fill="auto"/>
          </w:tcPr>
          <w:p w14:paraId="0343B3A6" w14:textId="77777777" w:rsidR="009A0D4C" w:rsidRPr="00CF7060" w:rsidRDefault="009A0D4C" w:rsidP="009A0D4C">
            <w:pPr>
              <w:rPr>
                <w:rFonts w:ascii="Arial" w:hAnsi="Arial" w:cs="Arial"/>
              </w:rPr>
            </w:pPr>
          </w:p>
        </w:tc>
        <w:tc>
          <w:tcPr>
            <w:tcW w:w="1952" w:type="dxa"/>
            <w:shd w:val="clear" w:color="auto" w:fill="auto"/>
          </w:tcPr>
          <w:p w14:paraId="574F94B6" w14:textId="77777777" w:rsidR="009A0D4C" w:rsidRPr="00CF7060" w:rsidRDefault="009A0D4C" w:rsidP="009A0D4C">
            <w:pPr>
              <w:rPr>
                <w:rFonts w:ascii="Arial" w:hAnsi="Arial" w:cs="Arial"/>
              </w:rPr>
            </w:pPr>
            <w:r w:rsidRPr="00CF7060">
              <w:rPr>
                <w:rFonts w:ascii="Arial" w:hAnsi="Arial" w:cs="Arial"/>
              </w:rPr>
              <w:t>2905.19</w:t>
            </w:r>
          </w:p>
        </w:tc>
        <w:tc>
          <w:tcPr>
            <w:tcW w:w="5253" w:type="dxa"/>
            <w:shd w:val="clear" w:color="auto" w:fill="auto"/>
          </w:tcPr>
          <w:p w14:paraId="2308E6CF" w14:textId="77777777" w:rsidR="009A0D4C" w:rsidRPr="00CF7060" w:rsidRDefault="009A0D4C" w:rsidP="00461CC7">
            <w:pPr>
              <w:rPr>
                <w:rFonts w:ascii="Arial" w:hAnsi="Arial" w:cs="Arial"/>
              </w:rPr>
            </w:pPr>
            <w:r w:rsidRPr="00CF7060">
              <w:rPr>
                <w:rFonts w:ascii="Arial" w:hAnsi="Arial" w:cs="Arial"/>
              </w:rPr>
              <w:t>-</w:t>
            </w:r>
            <w:r w:rsidR="00461CC7" w:rsidRPr="00CF7060">
              <w:rPr>
                <w:rFonts w:ascii="Arial" w:hAnsi="Arial" w:cs="Arial"/>
              </w:rPr>
              <w:t xml:space="preserve">- </w:t>
            </w:r>
            <w:r w:rsidRPr="00CF7060">
              <w:rPr>
                <w:rFonts w:ascii="Arial" w:hAnsi="Arial" w:cs="Arial"/>
              </w:rPr>
              <w:t>other</w:t>
            </w:r>
          </w:p>
        </w:tc>
        <w:tc>
          <w:tcPr>
            <w:tcW w:w="1578" w:type="dxa"/>
            <w:shd w:val="clear" w:color="auto" w:fill="auto"/>
          </w:tcPr>
          <w:p w14:paraId="278B51C4" w14:textId="77777777" w:rsidR="009A0D4C" w:rsidRPr="00CF7060" w:rsidRDefault="009A0D4C" w:rsidP="009A0D4C">
            <w:pPr>
              <w:rPr>
                <w:rFonts w:ascii="Arial" w:hAnsi="Arial" w:cs="Arial"/>
              </w:rPr>
            </w:pPr>
            <w:r w:rsidRPr="00CF7060">
              <w:rPr>
                <w:rFonts w:ascii="Arial" w:hAnsi="Arial" w:cs="Arial"/>
              </w:rPr>
              <w:t>CTSH or RVC (40)</w:t>
            </w:r>
          </w:p>
        </w:tc>
      </w:tr>
      <w:tr w:rsidR="00CF7060" w:rsidRPr="00CF7060" w14:paraId="6DB995FF" w14:textId="77777777" w:rsidTr="00FE0601">
        <w:trPr>
          <w:trHeight w:val="255"/>
        </w:trPr>
        <w:tc>
          <w:tcPr>
            <w:tcW w:w="1524" w:type="dxa"/>
            <w:shd w:val="clear" w:color="auto" w:fill="auto"/>
          </w:tcPr>
          <w:p w14:paraId="1224FB87" w14:textId="77777777" w:rsidR="00461CC7" w:rsidRPr="00CF7060" w:rsidRDefault="00461CC7" w:rsidP="009A0D4C">
            <w:pPr>
              <w:rPr>
                <w:rFonts w:ascii="Arial" w:hAnsi="Arial" w:cs="Arial"/>
              </w:rPr>
            </w:pPr>
          </w:p>
        </w:tc>
        <w:tc>
          <w:tcPr>
            <w:tcW w:w="1952" w:type="dxa"/>
            <w:shd w:val="clear" w:color="auto" w:fill="auto"/>
          </w:tcPr>
          <w:p w14:paraId="2FD222FD" w14:textId="77777777" w:rsidR="00461CC7" w:rsidRPr="00CF7060" w:rsidRDefault="00461CC7" w:rsidP="009A0D4C">
            <w:pPr>
              <w:rPr>
                <w:rFonts w:ascii="Arial" w:hAnsi="Arial" w:cs="Arial"/>
              </w:rPr>
            </w:pPr>
          </w:p>
        </w:tc>
        <w:tc>
          <w:tcPr>
            <w:tcW w:w="5253" w:type="dxa"/>
            <w:shd w:val="clear" w:color="auto" w:fill="auto"/>
          </w:tcPr>
          <w:p w14:paraId="2B951F8D" w14:textId="77777777" w:rsidR="00461CC7" w:rsidRPr="00CF7060" w:rsidRDefault="00461CC7" w:rsidP="009A0D4C">
            <w:pPr>
              <w:rPr>
                <w:rFonts w:ascii="Arial" w:hAnsi="Arial" w:cs="Arial"/>
              </w:rPr>
            </w:pPr>
            <w:r w:rsidRPr="00CF7060">
              <w:rPr>
                <w:rFonts w:ascii="Arial" w:hAnsi="Arial" w:cs="Arial"/>
              </w:rPr>
              <w:t>- Unsaturated monohydric alcohols:</w:t>
            </w:r>
          </w:p>
        </w:tc>
        <w:tc>
          <w:tcPr>
            <w:tcW w:w="1578" w:type="dxa"/>
            <w:shd w:val="clear" w:color="auto" w:fill="auto"/>
          </w:tcPr>
          <w:p w14:paraId="12E81D52" w14:textId="77777777" w:rsidR="00461CC7" w:rsidRPr="00CF7060" w:rsidRDefault="00461CC7" w:rsidP="009A0D4C">
            <w:pPr>
              <w:rPr>
                <w:rFonts w:ascii="Arial" w:hAnsi="Arial" w:cs="Arial"/>
              </w:rPr>
            </w:pPr>
          </w:p>
        </w:tc>
      </w:tr>
      <w:tr w:rsidR="00CF7060" w:rsidRPr="00CF7060" w14:paraId="1AD7D421" w14:textId="77777777" w:rsidTr="00FE0601">
        <w:trPr>
          <w:trHeight w:val="255"/>
        </w:trPr>
        <w:tc>
          <w:tcPr>
            <w:tcW w:w="1524" w:type="dxa"/>
            <w:shd w:val="clear" w:color="auto" w:fill="auto"/>
          </w:tcPr>
          <w:p w14:paraId="03BC5538" w14:textId="77777777" w:rsidR="009A0D4C" w:rsidRPr="00CF7060" w:rsidRDefault="009A0D4C" w:rsidP="009A0D4C">
            <w:pPr>
              <w:rPr>
                <w:rFonts w:ascii="Arial" w:hAnsi="Arial" w:cs="Arial"/>
              </w:rPr>
            </w:pPr>
          </w:p>
        </w:tc>
        <w:tc>
          <w:tcPr>
            <w:tcW w:w="1952" w:type="dxa"/>
            <w:shd w:val="clear" w:color="auto" w:fill="auto"/>
          </w:tcPr>
          <w:p w14:paraId="6B1E094D" w14:textId="77777777" w:rsidR="009A0D4C" w:rsidRPr="00CF7060" w:rsidRDefault="009A0D4C" w:rsidP="009A0D4C">
            <w:pPr>
              <w:rPr>
                <w:rFonts w:ascii="Arial" w:hAnsi="Arial" w:cs="Arial"/>
              </w:rPr>
            </w:pPr>
            <w:r w:rsidRPr="00CF7060">
              <w:rPr>
                <w:rFonts w:ascii="Arial" w:hAnsi="Arial" w:cs="Arial"/>
              </w:rPr>
              <w:t>2905.22</w:t>
            </w:r>
          </w:p>
        </w:tc>
        <w:tc>
          <w:tcPr>
            <w:tcW w:w="5253" w:type="dxa"/>
            <w:shd w:val="clear" w:color="auto" w:fill="auto"/>
          </w:tcPr>
          <w:p w14:paraId="7A57C582" w14:textId="77777777" w:rsidR="009A0D4C" w:rsidRPr="00CF7060" w:rsidRDefault="00461CC7" w:rsidP="009A0D4C">
            <w:pPr>
              <w:rPr>
                <w:rFonts w:ascii="Arial" w:hAnsi="Arial" w:cs="Arial"/>
              </w:rPr>
            </w:pPr>
            <w:r w:rsidRPr="00CF7060">
              <w:rPr>
                <w:rFonts w:ascii="Arial" w:hAnsi="Arial" w:cs="Arial"/>
              </w:rPr>
              <w:t xml:space="preserve">-- </w:t>
            </w:r>
            <w:r w:rsidR="009A0D4C" w:rsidRPr="00CF7060">
              <w:rPr>
                <w:rFonts w:ascii="Arial" w:hAnsi="Arial" w:cs="Arial"/>
              </w:rPr>
              <w:t>acrylic terpene alcohols</w:t>
            </w:r>
          </w:p>
        </w:tc>
        <w:tc>
          <w:tcPr>
            <w:tcW w:w="1578" w:type="dxa"/>
            <w:shd w:val="clear" w:color="auto" w:fill="auto"/>
          </w:tcPr>
          <w:p w14:paraId="1440F3D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33CAF4F" w14:textId="77777777" w:rsidTr="00FE0601">
        <w:trPr>
          <w:trHeight w:val="255"/>
        </w:trPr>
        <w:tc>
          <w:tcPr>
            <w:tcW w:w="1524" w:type="dxa"/>
            <w:shd w:val="clear" w:color="auto" w:fill="auto"/>
          </w:tcPr>
          <w:p w14:paraId="64F1B8F9" w14:textId="77777777" w:rsidR="009A0D4C" w:rsidRPr="00CF7060" w:rsidRDefault="009A0D4C" w:rsidP="009A0D4C">
            <w:pPr>
              <w:rPr>
                <w:rFonts w:ascii="Arial" w:hAnsi="Arial" w:cs="Arial"/>
              </w:rPr>
            </w:pPr>
          </w:p>
        </w:tc>
        <w:tc>
          <w:tcPr>
            <w:tcW w:w="1952" w:type="dxa"/>
            <w:shd w:val="clear" w:color="auto" w:fill="auto"/>
          </w:tcPr>
          <w:p w14:paraId="28521122" w14:textId="77777777" w:rsidR="009A0D4C" w:rsidRPr="00CF7060" w:rsidRDefault="009A0D4C" w:rsidP="009A0D4C">
            <w:pPr>
              <w:rPr>
                <w:rFonts w:ascii="Arial" w:hAnsi="Arial" w:cs="Arial"/>
              </w:rPr>
            </w:pPr>
            <w:r w:rsidRPr="00CF7060">
              <w:rPr>
                <w:rFonts w:ascii="Arial" w:hAnsi="Arial" w:cs="Arial"/>
              </w:rPr>
              <w:t>2905.29</w:t>
            </w:r>
          </w:p>
        </w:tc>
        <w:tc>
          <w:tcPr>
            <w:tcW w:w="5253" w:type="dxa"/>
            <w:shd w:val="clear" w:color="auto" w:fill="auto"/>
          </w:tcPr>
          <w:p w14:paraId="6F6815AC" w14:textId="77777777" w:rsidR="009A0D4C" w:rsidRPr="00CF7060" w:rsidRDefault="009A0D4C" w:rsidP="00461CC7">
            <w:pPr>
              <w:rPr>
                <w:rFonts w:ascii="Arial" w:hAnsi="Arial" w:cs="Arial"/>
              </w:rPr>
            </w:pPr>
            <w:r w:rsidRPr="00CF7060">
              <w:rPr>
                <w:rFonts w:ascii="Arial" w:hAnsi="Arial" w:cs="Arial"/>
              </w:rPr>
              <w:t>-</w:t>
            </w:r>
            <w:r w:rsidR="00461CC7" w:rsidRPr="00CF7060">
              <w:rPr>
                <w:rFonts w:ascii="Arial" w:hAnsi="Arial" w:cs="Arial"/>
              </w:rPr>
              <w:t>-</w:t>
            </w:r>
            <w:r w:rsidRPr="00CF7060">
              <w:rPr>
                <w:rFonts w:ascii="Arial" w:hAnsi="Arial" w:cs="Arial"/>
              </w:rPr>
              <w:t xml:space="preserve"> other</w:t>
            </w:r>
          </w:p>
        </w:tc>
        <w:tc>
          <w:tcPr>
            <w:tcW w:w="1578" w:type="dxa"/>
            <w:shd w:val="clear" w:color="auto" w:fill="auto"/>
          </w:tcPr>
          <w:p w14:paraId="07145CE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C3A551A" w14:textId="77777777" w:rsidTr="00FE0601">
        <w:trPr>
          <w:trHeight w:val="255"/>
        </w:trPr>
        <w:tc>
          <w:tcPr>
            <w:tcW w:w="1524" w:type="dxa"/>
            <w:shd w:val="clear" w:color="auto" w:fill="auto"/>
          </w:tcPr>
          <w:p w14:paraId="3A1E35AD" w14:textId="77777777" w:rsidR="00461CC7" w:rsidRPr="00CF7060" w:rsidRDefault="00461CC7" w:rsidP="009A0D4C">
            <w:pPr>
              <w:rPr>
                <w:rFonts w:ascii="Arial" w:hAnsi="Arial" w:cs="Arial"/>
              </w:rPr>
            </w:pPr>
          </w:p>
        </w:tc>
        <w:tc>
          <w:tcPr>
            <w:tcW w:w="1952" w:type="dxa"/>
            <w:shd w:val="clear" w:color="auto" w:fill="auto"/>
          </w:tcPr>
          <w:p w14:paraId="33FE0EBB" w14:textId="77777777" w:rsidR="00461CC7" w:rsidRPr="00CF7060" w:rsidRDefault="00461CC7" w:rsidP="009A0D4C">
            <w:pPr>
              <w:rPr>
                <w:rFonts w:ascii="Arial" w:hAnsi="Arial" w:cs="Arial"/>
              </w:rPr>
            </w:pPr>
          </w:p>
        </w:tc>
        <w:tc>
          <w:tcPr>
            <w:tcW w:w="5253" w:type="dxa"/>
            <w:shd w:val="clear" w:color="auto" w:fill="auto"/>
          </w:tcPr>
          <w:p w14:paraId="3487F074" w14:textId="77777777" w:rsidR="00461CC7" w:rsidRPr="00CF7060" w:rsidRDefault="00461CC7" w:rsidP="009A0D4C">
            <w:pPr>
              <w:rPr>
                <w:rFonts w:ascii="Arial" w:hAnsi="Arial" w:cs="Arial"/>
              </w:rPr>
            </w:pPr>
            <w:r w:rsidRPr="00CF7060">
              <w:rPr>
                <w:rFonts w:ascii="Arial" w:hAnsi="Arial" w:cs="Arial"/>
              </w:rPr>
              <w:t>-Diols:</w:t>
            </w:r>
          </w:p>
        </w:tc>
        <w:tc>
          <w:tcPr>
            <w:tcW w:w="1578" w:type="dxa"/>
            <w:shd w:val="clear" w:color="auto" w:fill="auto"/>
          </w:tcPr>
          <w:p w14:paraId="5E2067C8" w14:textId="77777777" w:rsidR="00461CC7" w:rsidRPr="00CF7060" w:rsidRDefault="00461CC7" w:rsidP="009A0D4C">
            <w:pPr>
              <w:rPr>
                <w:rFonts w:ascii="Arial" w:hAnsi="Arial" w:cs="Arial"/>
              </w:rPr>
            </w:pPr>
          </w:p>
        </w:tc>
      </w:tr>
      <w:tr w:rsidR="00CF7060" w:rsidRPr="00CF7060" w14:paraId="65967B1B" w14:textId="77777777" w:rsidTr="00FE0601">
        <w:trPr>
          <w:trHeight w:val="255"/>
        </w:trPr>
        <w:tc>
          <w:tcPr>
            <w:tcW w:w="1524" w:type="dxa"/>
            <w:shd w:val="clear" w:color="auto" w:fill="auto"/>
          </w:tcPr>
          <w:p w14:paraId="04DF7A13" w14:textId="77777777" w:rsidR="009A0D4C" w:rsidRPr="00CF7060" w:rsidRDefault="009A0D4C" w:rsidP="009A0D4C">
            <w:pPr>
              <w:rPr>
                <w:rFonts w:ascii="Arial" w:hAnsi="Arial" w:cs="Arial"/>
              </w:rPr>
            </w:pPr>
          </w:p>
        </w:tc>
        <w:tc>
          <w:tcPr>
            <w:tcW w:w="1952" w:type="dxa"/>
            <w:shd w:val="clear" w:color="auto" w:fill="auto"/>
          </w:tcPr>
          <w:p w14:paraId="0C5AE427" w14:textId="77777777" w:rsidR="009A0D4C" w:rsidRPr="00CF7060" w:rsidRDefault="009A0D4C" w:rsidP="009A0D4C">
            <w:pPr>
              <w:rPr>
                <w:rFonts w:ascii="Arial" w:hAnsi="Arial" w:cs="Arial"/>
              </w:rPr>
            </w:pPr>
            <w:r w:rsidRPr="00CF7060">
              <w:rPr>
                <w:rFonts w:ascii="Arial" w:hAnsi="Arial" w:cs="Arial"/>
              </w:rPr>
              <w:t>2905.31</w:t>
            </w:r>
          </w:p>
        </w:tc>
        <w:tc>
          <w:tcPr>
            <w:tcW w:w="5253" w:type="dxa"/>
            <w:shd w:val="clear" w:color="auto" w:fill="auto"/>
          </w:tcPr>
          <w:p w14:paraId="15EF56F4" w14:textId="77777777" w:rsidR="009A0D4C" w:rsidRPr="00CF7060" w:rsidRDefault="009A0D4C" w:rsidP="00461CC7">
            <w:pPr>
              <w:rPr>
                <w:rFonts w:ascii="Arial" w:hAnsi="Arial" w:cs="Arial"/>
              </w:rPr>
            </w:pPr>
            <w:r w:rsidRPr="00CF7060">
              <w:rPr>
                <w:rFonts w:ascii="Arial" w:hAnsi="Arial" w:cs="Arial"/>
              </w:rPr>
              <w:t>-- ethylene glycol (ethanediol)</w:t>
            </w:r>
          </w:p>
        </w:tc>
        <w:tc>
          <w:tcPr>
            <w:tcW w:w="1578" w:type="dxa"/>
            <w:shd w:val="clear" w:color="auto" w:fill="auto"/>
          </w:tcPr>
          <w:p w14:paraId="19E79D9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17C95DC" w14:textId="77777777" w:rsidTr="00FE0601">
        <w:trPr>
          <w:trHeight w:val="255"/>
        </w:trPr>
        <w:tc>
          <w:tcPr>
            <w:tcW w:w="1524" w:type="dxa"/>
            <w:shd w:val="clear" w:color="auto" w:fill="auto"/>
          </w:tcPr>
          <w:p w14:paraId="58FDAA4D" w14:textId="77777777" w:rsidR="009A0D4C" w:rsidRPr="00CF7060" w:rsidRDefault="009A0D4C" w:rsidP="009A0D4C">
            <w:pPr>
              <w:rPr>
                <w:rFonts w:ascii="Arial" w:hAnsi="Arial" w:cs="Arial"/>
              </w:rPr>
            </w:pPr>
          </w:p>
        </w:tc>
        <w:tc>
          <w:tcPr>
            <w:tcW w:w="1952" w:type="dxa"/>
            <w:shd w:val="clear" w:color="auto" w:fill="auto"/>
          </w:tcPr>
          <w:p w14:paraId="167B309B" w14:textId="77777777" w:rsidR="009A0D4C" w:rsidRPr="00CF7060" w:rsidRDefault="009A0D4C" w:rsidP="009A0D4C">
            <w:pPr>
              <w:rPr>
                <w:rFonts w:ascii="Arial" w:hAnsi="Arial" w:cs="Arial"/>
              </w:rPr>
            </w:pPr>
            <w:r w:rsidRPr="00CF7060">
              <w:rPr>
                <w:rFonts w:ascii="Arial" w:hAnsi="Arial" w:cs="Arial"/>
              </w:rPr>
              <w:t>2905.32</w:t>
            </w:r>
          </w:p>
        </w:tc>
        <w:tc>
          <w:tcPr>
            <w:tcW w:w="5253" w:type="dxa"/>
            <w:shd w:val="clear" w:color="auto" w:fill="auto"/>
          </w:tcPr>
          <w:p w14:paraId="0F045B9D" w14:textId="77777777" w:rsidR="009A0D4C" w:rsidRPr="00CF7060" w:rsidRDefault="009A0D4C" w:rsidP="00461CC7">
            <w:pPr>
              <w:rPr>
                <w:rFonts w:ascii="Arial" w:hAnsi="Arial" w:cs="Arial"/>
              </w:rPr>
            </w:pPr>
            <w:r w:rsidRPr="00CF7060">
              <w:rPr>
                <w:rFonts w:ascii="Arial" w:hAnsi="Arial" w:cs="Arial"/>
              </w:rPr>
              <w:t>-- propylene glycol (propane-1,2-diol)</w:t>
            </w:r>
          </w:p>
        </w:tc>
        <w:tc>
          <w:tcPr>
            <w:tcW w:w="1578" w:type="dxa"/>
            <w:shd w:val="clear" w:color="auto" w:fill="auto"/>
          </w:tcPr>
          <w:p w14:paraId="353B5D7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2F64F21" w14:textId="77777777" w:rsidTr="00FE0601">
        <w:trPr>
          <w:trHeight w:val="255"/>
        </w:trPr>
        <w:tc>
          <w:tcPr>
            <w:tcW w:w="1524" w:type="dxa"/>
            <w:shd w:val="clear" w:color="auto" w:fill="auto"/>
          </w:tcPr>
          <w:p w14:paraId="638E02A5" w14:textId="77777777" w:rsidR="009A0D4C" w:rsidRPr="00CF7060" w:rsidRDefault="009A0D4C" w:rsidP="009A0D4C">
            <w:pPr>
              <w:rPr>
                <w:rFonts w:ascii="Arial" w:hAnsi="Arial" w:cs="Arial"/>
              </w:rPr>
            </w:pPr>
          </w:p>
        </w:tc>
        <w:tc>
          <w:tcPr>
            <w:tcW w:w="1952" w:type="dxa"/>
            <w:shd w:val="clear" w:color="auto" w:fill="auto"/>
          </w:tcPr>
          <w:p w14:paraId="5A085918" w14:textId="77777777" w:rsidR="009A0D4C" w:rsidRPr="00CF7060" w:rsidRDefault="009A0D4C" w:rsidP="009A0D4C">
            <w:pPr>
              <w:rPr>
                <w:rFonts w:ascii="Arial" w:hAnsi="Arial" w:cs="Arial"/>
              </w:rPr>
            </w:pPr>
            <w:r w:rsidRPr="00CF7060">
              <w:rPr>
                <w:rFonts w:ascii="Arial" w:hAnsi="Arial" w:cs="Arial"/>
              </w:rPr>
              <w:t>2905.39</w:t>
            </w:r>
          </w:p>
        </w:tc>
        <w:tc>
          <w:tcPr>
            <w:tcW w:w="5253" w:type="dxa"/>
            <w:shd w:val="clear" w:color="auto" w:fill="auto"/>
          </w:tcPr>
          <w:p w14:paraId="0D4ECFCE" w14:textId="77777777" w:rsidR="009A0D4C" w:rsidRPr="00CF7060" w:rsidRDefault="009A0D4C" w:rsidP="00461CC7">
            <w:pPr>
              <w:rPr>
                <w:rFonts w:ascii="Arial" w:hAnsi="Arial" w:cs="Arial"/>
              </w:rPr>
            </w:pPr>
            <w:r w:rsidRPr="00CF7060">
              <w:rPr>
                <w:rFonts w:ascii="Arial" w:hAnsi="Arial" w:cs="Arial"/>
              </w:rPr>
              <w:t>-- other</w:t>
            </w:r>
          </w:p>
        </w:tc>
        <w:tc>
          <w:tcPr>
            <w:tcW w:w="1578" w:type="dxa"/>
            <w:shd w:val="clear" w:color="auto" w:fill="auto"/>
          </w:tcPr>
          <w:p w14:paraId="2386BC66"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EA8F71C" w14:textId="77777777" w:rsidTr="00FE0601">
        <w:trPr>
          <w:trHeight w:val="450"/>
        </w:trPr>
        <w:tc>
          <w:tcPr>
            <w:tcW w:w="1524" w:type="dxa"/>
            <w:shd w:val="clear" w:color="auto" w:fill="auto"/>
          </w:tcPr>
          <w:p w14:paraId="3E464FB3" w14:textId="77777777" w:rsidR="00461CC7" w:rsidRPr="00CF7060" w:rsidRDefault="00461CC7" w:rsidP="009A0D4C">
            <w:pPr>
              <w:rPr>
                <w:rFonts w:ascii="Arial" w:hAnsi="Arial" w:cs="Arial"/>
              </w:rPr>
            </w:pPr>
          </w:p>
        </w:tc>
        <w:tc>
          <w:tcPr>
            <w:tcW w:w="1952" w:type="dxa"/>
            <w:shd w:val="clear" w:color="auto" w:fill="auto"/>
          </w:tcPr>
          <w:p w14:paraId="2A6C4E0A" w14:textId="77777777" w:rsidR="00461CC7" w:rsidRPr="00CF7060" w:rsidRDefault="00461CC7" w:rsidP="009A0D4C">
            <w:pPr>
              <w:rPr>
                <w:rFonts w:ascii="Arial" w:hAnsi="Arial" w:cs="Arial"/>
              </w:rPr>
            </w:pPr>
          </w:p>
        </w:tc>
        <w:tc>
          <w:tcPr>
            <w:tcW w:w="5253" w:type="dxa"/>
            <w:shd w:val="clear" w:color="auto" w:fill="auto"/>
          </w:tcPr>
          <w:p w14:paraId="17FA8F1B" w14:textId="77777777" w:rsidR="00461CC7" w:rsidRPr="00CF7060" w:rsidRDefault="00461CC7" w:rsidP="009A0D4C">
            <w:pPr>
              <w:rPr>
                <w:rFonts w:ascii="Arial" w:hAnsi="Arial" w:cs="Arial"/>
              </w:rPr>
            </w:pPr>
            <w:r w:rsidRPr="00CF7060">
              <w:rPr>
                <w:rFonts w:ascii="Arial" w:hAnsi="Arial" w:cs="Arial"/>
              </w:rPr>
              <w:t>- Other polyhydric alcohols:</w:t>
            </w:r>
          </w:p>
        </w:tc>
        <w:tc>
          <w:tcPr>
            <w:tcW w:w="1578" w:type="dxa"/>
            <w:shd w:val="clear" w:color="auto" w:fill="auto"/>
          </w:tcPr>
          <w:p w14:paraId="0250BE80" w14:textId="77777777" w:rsidR="00461CC7" w:rsidRPr="00CF7060" w:rsidRDefault="00461CC7" w:rsidP="009A0D4C">
            <w:pPr>
              <w:rPr>
                <w:rFonts w:ascii="Arial" w:hAnsi="Arial" w:cs="Arial"/>
              </w:rPr>
            </w:pPr>
          </w:p>
        </w:tc>
      </w:tr>
      <w:tr w:rsidR="00CF7060" w:rsidRPr="00CF7060" w14:paraId="18839915" w14:textId="77777777" w:rsidTr="00FE0601">
        <w:trPr>
          <w:trHeight w:val="450"/>
        </w:trPr>
        <w:tc>
          <w:tcPr>
            <w:tcW w:w="1524" w:type="dxa"/>
            <w:shd w:val="clear" w:color="auto" w:fill="auto"/>
          </w:tcPr>
          <w:p w14:paraId="631CD95E" w14:textId="77777777" w:rsidR="009A0D4C" w:rsidRPr="00CF7060" w:rsidRDefault="009A0D4C" w:rsidP="009A0D4C">
            <w:pPr>
              <w:rPr>
                <w:rFonts w:ascii="Arial" w:hAnsi="Arial" w:cs="Arial"/>
              </w:rPr>
            </w:pPr>
          </w:p>
        </w:tc>
        <w:tc>
          <w:tcPr>
            <w:tcW w:w="1952" w:type="dxa"/>
            <w:shd w:val="clear" w:color="auto" w:fill="auto"/>
          </w:tcPr>
          <w:p w14:paraId="64CBE727" w14:textId="77777777" w:rsidR="009A0D4C" w:rsidRPr="00CF7060" w:rsidRDefault="009A0D4C" w:rsidP="009A0D4C">
            <w:pPr>
              <w:rPr>
                <w:rFonts w:ascii="Arial" w:hAnsi="Arial" w:cs="Arial"/>
              </w:rPr>
            </w:pPr>
            <w:r w:rsidRPr="00CF7060">
              <w:rPr>
                <w:rFonts w:ascii="Arial" w:hAnsi="Arial" w:cs="Arial"/>
              </w:rPr>
              <w:t>2905.41</w:t>
            </w:r>
          </w:p>
        </w:tc>
        <w:tc>
          <w:tcPr>
            <w:tcW w:w="5253" w:type="dxa"/>
            <w:shd w:val="clear" w:color="auto" w:fill="auto"/>
          </w:tcPr>
          <w:p w14:paraId="7D6FB49B" w14:textId="77777777" w:rsidR="009A0D4C" w:rsidRPr="00CF7060" w:rsidRDefault="009A0D4C" w:rsidP="00461CC7">
            <w:pPr>
              <w:rPr>
                <w:rFonts w:ascii="Arial" w:hAnsi="Arial" w:cs="Arial"/>
              </w:rPr>
            </w:pPr>
            <w:r w:rsidRPr="00CF7060">
              <w:rPr>
                <w:rFonts w:ascii="Arial" w:hAnsi="Arial" w:cs="Arial"/>
              </w:rPr>
              <w:t>-- 2-ethyl-2-(hydroxymethyl)propane-1,3-diol (trimethylolpropane)</w:t>
            </w:r>
          </w:p>
        </w:tc>
        <w:tc>
          <w:tcPr>
            <w:tcW w:w="1578" w:type="dxa"/>
            <w:shd w:val="clear" w:color="auto" w:fill="auto"/>
          </w:tcPr>
          <w:p w14:paraId="41709EA9"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D3BB642" w14:textId="77777777" w:rsidTr="00FE0601">
        <w:trPr>
          <w:trHeight w:val="255"/>
        </w:trPr>
        <w:tc>
          <w:tcPr>
            <w:tcW w:w="1524" w:type="dxa"/>
            <w:shd w:val="clear" w:color="auto" w:fill="auto"/>
          </w:tcPr>
          <w:p w14:paraId="0B946C63" w14:textId="77777777" w:rsidR="009A0D4C" w:rsidRPr="00CF7060" w:rsidRDefault="009A0D4C" w:rsidP="009A0D4C">
            <w:pPr>
              <w:rPr>
                <w:rFonts w:ascii="Arial" w:hAnsi="Arial" w:cs="Arial"/>
              </w:rPr>
            </w:pPr>
          </w:p>
        </w:tc>
        <w:tc>
          <w:tcPr>
            <w:tcW w:w="1952" w:type="dxa"/>
            <w:shd w:val="clear" w:color="auto" w:fill="auto"/>
          </w:tcPr>
          <w:p w14:paraId="580EB674" w14:textId="77777777" w:rsidR="009A0D4C" w:rsidRPr="00CF7060" w:rsidRDefault="009A0D4C" w:rsidP="009A0D4C">
            <w:pPr>
              <w:rPr>
                <w:rFonts w:ascii="Arial" w:hAnsi="Arial" w:cs="Arial"/>
              </w:rPr>
            </w:pPr>
            <w:r w:rsidRPr="00CF7060">
              <w:rPr>
                <w:rFonts w:ascii="Arial" w:hAnsi="Arial" w:cs="Arial"/>
              </w:rPr>
              <w:t>2905.42</w:t>
            </w:r>
          </w:p>
        </w:tc>
        <w:tc>
          <w:tcPr>
            <w:tcW w:w="5253" w:type="dxa"/>
            <w:shd w:val="clear" w:color="auto" w:fill="auto"/>
          </w:tcPr>
          <w:p w14:paraId="477A6B96" w14:textId="77777777" w:rsidR="009A0D4C" w:rsidRPr="00CF7060" w:rsidRDefault="009A0D4C" w:rsidP="00461CC7">
            <w:pPr>
              <w:rPr>
                <w:rFonts w:ascii="Arial" w:hAnsi="Arial" w:cs="Arial"/>
              </w:rPr>
            </w:pPr>
            <w:r w:rsidRPr="00CF7060">
              <w:rPr>
                <w:rFonts w:ascii="Arial" w:hAnsi="Arial" w:cs="Arial"/>
              </w:rPr>
              <w:t>-- pentaerythritol</w:t>
            </w:r>
          </w:p>
        </w:tc>
        <w:tc>
          <w:tcPr>
            <w:tcW w:w="1578" w:type="dxa"/>
            <w:shd w:val="clear" w:color="auto" w:fill="auto"/>
          </w:tcPr>
          <w:p w14:paraId="3E7E457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0A1C0EE" w14:textId="77777777" w:rsidTr="00FE0601">
        <w:trPr>
          <w:trHeight w:val="255"/>
        </w:trPr>
        <w:tc>
          <w:tcPr>
            <w:tcW w:w="1524" w:type="dxa"/>
            <w:shd w:val="clear" w:color="auto" w:fill="auto"/>
          </w:tcPr>
          <w:p w14:paraId="46CBB527" w14:textId="77777777" w:rsidR="009A0D4C" w:rsidRPr="00CF7060" w:rsidRDefault="009A0D4C" w:rsidP="009A0D4C">
            <w:pPr>
              <w:rPr>
                <w:rFonts w:ascii="Arial" w:hAnsi="Arial" w:cs="Arial"/>
              </w:rPr>
            </w:pPr>
          </w:p>
        </w:tc>
        <w:tc>
          <w:tcPr>
            <w:tcW w:w="1952" w:type="dxa"/>
            <w:shd w:val="clear" w:color="auto" w:fill="auto"/>
          </w:tcPr>
          <w:p w14:paraId="0FF17555" w14:textId="77777777" w:rsidR="009A0D4C" w:rsidRPr="00CF7060" w:rsidRDefault="009A0D4C" w:rsidP="009A0D4C">
            <w:pPr>
              <w:rPr>
                <w:rFonts w:ascii="Arial" w:hAnsi="Arial" w:cs="Arial"/>
              </w:rPr>
            </w:pPr>
            <w:r w:rsidRPr="00CF7060">
              <w:rPr>
                <w:rFonts w:ascii="Arial" w:hAnsi="Arial" w:cs="Arial"/>
              </w:rPr>
              <w:t>2905.43</w:t>
            </w:r>
          </w:p>
        </w:tc>
        <w:tc>
          <w:tcPr>
            <w:tcW w:w="5253" w:type="dxa"/>
            <w:shd w:val="clear" w:color="auto" w:fill="auto"/>
          </w:tcPr>
          <w:p w14:paraId="3D2F0164" w14:textId="77777777" w:rsidR="009A0D4C" w:rsidRPr="00CF7060" w:rsidRDefault="009A0D4C" w:rsidP="00461CC7">
            <w:pPr>
              <w:rPr>
                <w:rFonts w:ascii="Arial" w:hAnsi="Arial" w:cs="Arial"/>
              </w:rPr>
            </w:pPr>
            <w:r w:rsidRPr="00CF7060">
              <w:rPr>
                <w:rFonts w:ascii="Arial" w:hAnsi="Arial" w:cs="Arial"/>
              </w:rPr>
              <w:t>-- mannitol</w:t>
            </w:r>
          </w:p>
        </w:tc>
        <w:tc>
          <w:tcPr>
            <w:tcW w:w="1578" w:type="dxa"/>
            <w:shd w:val="clear" w:color="auto" w:fill="auto"/>
          </w:tcPr>
          <w:p w14:paraId="4F55260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ADF9C6A" w14:textId="77777777" w:rsidTr="00FE0601">
        <w:trPr>
          <w:trHeight w:val="255"/>
        </w:trPr>
        <w:tc>
          <w:tcPr>
            <w:tcW w:w="1524" w:type="dxa"/>
            <w:shd w:val="clear" w:color="auto" w:fill="auto"/>
          </w:tcPr>
          <w:p w14:paraId="287315C5" w14:textId="77777777" w:rsidR="009A0D4C" w:rsidRPr="00CF7060" w:rsidRDefault="009A0D4C" w:rsidP="009A0D4C">
            <w:pPr>
              <w:rPr>
                <w:rFonts w:ascii="Arial" w:hAnsi="Arial" w:cs="Arial"/>
              </w:rPr>
            </w:pPr>
          </w:p>
        </w:tc>
        <w:tc>
          <w:tcPr>
            <w:tcW w:w="1952" w:type="dxa"/>
            <w:shd w:val="clear" w:color="auto" w:fill="auto"/>
          </w:tcPr>
          <w:p w14:paraId="6216FFF4" w14:textId="77777777" w:rsidR="009A0D4C" w:rsidRPr="00CF7060" w:rsidRDefault="009A0D4C" w:rsidP="009A0D4C">
            <w:pPr>
              <w:rPr>
                <w:rFonts w:ascii="Arial" w:hAnsi="Arial" w:cs="Arial"/>
              </w:rPr>
            </w:pPr>
            <w:r w:rsidRPr="00CF7060">
              <w:rPr>
                <w:rFonts w:ascii="Arial" w:hAnsi="Arial" w:cs="Arial"/>
              </w:rPr>
              <w:t>2905.44</w:t>
            </w:r>
          </w:p>
        </w:tc>
        <w:tc>
          <w:tcPr>
            <w:tcW w:w="5253" w:type="dxa"/>
            <w:shd w:val="clear" w:color="auto" w:fill="auto"/>
          </w:tcPr>
          <w:p w14:paraId="2766283B" w14:textId="77777777" w:rsidR="009A0D4C" w:rsidRPr="00CF7060" w:rsidRDefault="009A0D4C" w:rsidP="00461CC7">
            <w:pPr>
              <w:rPr>
                <w:rFonts w:ascii="Arial" w:hAnsi="Arial" w:cs="Arial"/>
              </w:rPr>
            </w:pPr>
            <w:r w:rsidRPr="00CF7060">
              <w:rPr>
                <w:rFonts w:ascii="Arial" w:hAnsi="Arial" w:cs="Arial"/>
              </w:rPr>
              <w:t>-- d-glucitol (sorbitol)</w:t>
            </w:r>
          </w:p>
        </w:tc>
        <w:tc>
          <w:tcPr>
            <w:tcW w:w="1578" w:type="dxa"/>
            <w:shd w:val="clear" w:color="auto" w:fill="auto"/>
          </w:tcPr>
          <w:p w14:paraId="15222B3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0D4630B" w14:textId="77777777" w:rsidTr="00FE0601">
        <w:trPr>
          <w:trHeight w:val="450"/>
        </w:trPr>
        <w:tc>
          <w:tcPr>
            <w:tcW w:w="1524" w:type="dxa"/>
            <w:shd w:val="clear" w:color="auto" w:fill="auto"/>
          </w:tcPr>
          <w:p w14:paraId="4F806F64" w14:textId="77777777" w:rsidR="009A0D4C" w:rsidRPr="00CF7060" w:rsidRDefault="009A0D4C" w:rsidP="009A0D4C">
            <w:pPr>
              <w:rPr>
                <w:rFonts w:ascii="Arial" w:hAnsi="Arial" w:cs="Arial"/>
              </w:rPr>
            </w:pPr>
          </w:p>
        </w:tc>
        <w:tc>
          <w:tcPr>
            <w:tcW w:w="1952" w:type="dxa"/>
            <w:shd w:val="clear" w:color="auto" w:fill="auto"/>
          </w:tcPr>
          <w:p w14:paraId="0D3E23DA" w14:textId="77777777" w:rsidR="009A0D4C" w:rsidRPr="00CF7060" w:rsidRDefault="009A0D4C" w:rsidP="009A0D4C">
            <w:pPr>
              <w:rPr>
                <w:rFonts w:ascii="Arial" w:hAnsi="Arial" w:cs="Arial"/>
              </w:rPr>
            </w:pPr>
            <w:r w:rsidRPr="00CF7060">
              <w:rPr>
                <w:rFonts w:ascii="Arial" w:hAnsi="Arial" w:cs="Arial"/>
              </w:rPr>
              <w:t>2905.45</w:t>
            </w:r>
          </w:p>
        </w:tc>
        <w:tc>
          <w:tcPr>
            <w:tcW w:w="5253" w:type="dxa"/>
            <w:shd w:val="clear" w:color="auto" w:fill="auto"/>
          </w:tcPr>
          <w:p w14:paraId="23F2117A" w14:textId="77777777" w:rsidR="009A0D4C" w:rsidRPr="00CF7060" w:rsidRDefault="009A0D4C" w:rsidP="00461CC7">
            <w:pPr>
              <w:rPr>
                <w:rFonts w:ascii="Arial" w:hAnsi="Arial" w:cs="Arial"/>
              </w:rPr>
            </w:pPr>
            <w:r w:rsidRPr="00CF7060">
              <w:rPr>
                <w:rFonts w:ascii="Arial" w:hAnsi="Arial" w:cs="Arial"/>
              </w:rPr>
              <w:t>-- glycerol</w:t>
            </w:r>
          </w:p>
        </w:tc>
        <w:tc>
          <w:tcPr>
            <w:tcW w:w="1578" w:type="dxa"/>
            <w:shd w:val="clear" w:color="auto" w:fill="auto"/>
          </w:tcPr>
          <w:p w14:paraId="18954067" w14:textId="77777777" w:rsidR="009A0D4C" w:rsidRPr="00CF7060" w:rsidRDefault="009A0D4C" w:rsidP="009A0D4C">
            <w:pPr>
              <w:rPr>
                <w:rFonts w:ascii="Arial" w:hAnsi="Arial" w:cs="Arial"/>
              </w:rPr>
            </w:pPr>
            <w:r w:rsidRPr="00CF7060">
              <w:rPr>
                <w:rFonts w:ascii="Arial" w:hAnsi="Arial" w:cs="Arial"/>
              </w:rPr>
              <w:t>CTSH or RVC (40)</w:t>
            </w:r>
          </w:p>
        </w:tc>
      </w:tr>
      <w:tr w:rsidR="00CF7060" w:rsidRPr="00CF7060" w14:paraId="780E34E5" w14:textId="77777777" w:rsidTr="00FE0601">
        <w:trPr>
          <w:trHeight w:val="255"/>
        </w:trPr>
        <w:tc>
          <w:tcPr>
            <w:tcW w:w="1524" w:type="dxa"/>
            <w:shd w:val="clear" w:color="auto" w:fill="auto"/>
          </w:tcPr>
          <w:p w14:paraId="5EE87C9A" w14:textId="77777777" w:rsidR="009A0D4C" w:rsidRPr="00CF7060" w:rsidRDefault="009A0D4C" w:rsidP="009A0D4C">
            <w:pPr>
              <w:rPr>
                <w:rFonts w:ascii="Arial" w:hAnsi="Arial" w:cs="Arial"/>
              </w:rPr>
            </w:pPr>
          </w:p>
        </w:tc>
        <w:tc>
          <w:tcPr>
            <w:tcW w:w="1952" w:type="dxa"/>
            <w:shd w:val="clear" w:color="auto" w:fill="auto"/>
          </w:tcPr>
          <w:p w14:paraId="18011775" w14:textId="77777777" w:rsidR="009A0D4C" w:rsidRPr="00CF7060" w:rsidRDefault="009A0D4C" w:rsidP="009A0D4C">
            <w:pPr>
              <w:rPr>
                <w:rFonts w:ascii="Arial" w:hAnsi="Arial" w:cs="Arial"/>
              </w:rPr>
            </w:pPr>
            <w:r w:rsidRPr="00CF7060">
              <w:rPr>
                <w:rFonts w:ascii="Arial" w:hAnsi="Arial" w:cs="Arial"/>
              </w:rPr>
              <w:t>2905.49</w:t>
            </w:r>
          </w:p>
        </w:tc>
        <w:tc>
          <w:tcPr>
            <w:tcW w:w="5253" w:type="dxa"/>
            <w:shd w:val="clear" w:color="auto" w:fill="auto"/>
          </w:tcPr>
          <w:p w14:paraId="7CEDB27A" w14:textId="77777777" w:rsidR="009A0D4C" w:rsidRPr="00CF7060" w:rsidRDefault="009A0D4C" w:rsidP="00461CC7">
            <w:pPr>
              <w:rPr>
                <w:rFonts w:ascii="Arial" w:hAnsi="Arial" w:cs="Arial"/>
              </w:rPr>
            </w:pPr>
            <w:r w:rsidRPr="00CF7060">
              <w:rPr>
                <w:rFonts w:ascii="Arial" w:hAnsi="Arial" w:cs="Arial"/>
              </w:rPr>
              <w:t>-- other</w:t>
            </w:r>
          </w:p>
        </w:tc>
        <w:tc>
          <w:tcPr>
            <w:tcW w:w="1578" w:type="dxa"/>
            <w:shd w:val="clear" w:color="auto" w:fill="auto"/>
          </w:tcPr>
          <w:p w14:paraId="45E4DD6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F642EAD" w14:textId="77777777" w:rsidTr="00FE0601">
        <w:trPr>
          <w:trHeight w:val="450"/>
        </w:trPr>
        <w:tc>
          <w:tcPr>
            <w:tcW w:w="1524" w:type="dxa"/>
            <w:shd w:val="clear" w:color="auto" w:fill="auto"/>
          </w:tcPr>
          <w:p w14:paraId="541020CA" w14:textId="77777777" w:rsidR="00461CC7" w:rsidRPr="00CF7060" w:rsidRDefault="00461CC7" w:rsidP="009A0D4C">
            <w:pPr>
              <w:rPr>
                <w:rFonts w:ascii="Arial" w:hAnsi="Arial" w:cs="Arial"/>
              </w:rPr>
            </w:pPr>
          </w:p>
        </w:tc>
        <w:tc>
          <w:tcPr>
            <w:tcW w:w="1952" w:type="dxa"/>
            <w:shd w:val="clear" w:color="auto" w:fill="auto"/>
          </w:tcPr>
          <w:p w14:paraId="09C6B8EE" w14:textId="77777777" w:rsidR="00461CC7" w:rsidRPr="00CF7060" w:rsidRDefault="00461CC7" w:rsidP="009A0D4C">
            <w:pPr>
              <w:rPr>
                <w:rFonts w:ascii="Arial" w:hAnsi="Arial" w:cs="Arial"/>
              </w:rPr>
            </w:pPr>
          </w:p>
        </w:tc>
        <w:tc>
          <w:tcPr>
            <w:tcW w:w="5253" w:type="dxa"/>
            <w:shd w:val="clear" w:color="auto" w:fill="auto"/>
          </w:tcPr>
          <w:p w14:paraId="27B14A3E" w14:textId="77777777" w:rsidR="00461CC7" w:rsidRPr="00CF7060" w:rsidRDefault="00461CC7" w:rsidP="009A0D4C">
            <w:pPr>
              <w:rPr>
                <w:rFonts w:ascii="Arial" w:hAnsi="Arial" w:cs="Arial"/>
              </w:rPr>
            </w:pPr>
            <w:r w:rsidRPr="00CF7060">
              <w:rPr>
                <w:rFonts w:ascii="Arial" w:hAnsi="Arial" w:cs="Arial"/>
              </w:rPr>
              <w:t>- Halogenated, sulphonated, nitrated or nitrosated derivatives of acyclic alcohols:</w:t>
            </w:r>
          </w:p>
        </w:tc>
        <w:tc>
          <w:tcPr>
            <w:tcW w:w="1578" w:type="dxa"/>
            <w:shd w:val="clear" w:color="auto" w:fill="auto"/>
          </w:tcPr>
          <w:p w14:paraId="577A06D0" w14:textId="77777777" w:rsidR="00461CC7" w:rsidRPr="00CF7060" w:rsidRDefault="00461CC7" w:rsidP="009A0D4C">
            <w:pPr>
              <w:rPr>
                <w:rFonts w:ascii="Arial" w:hAnsi="Arial" w:cs="Arial"/>
              </w:rPr>
            </w:pPr>
          </w:p>
        </w:tc>
      </w:tr>
      <w:tr w:rsidR="00CF7060" w:rsidRPr="00CF7060" w14:paraId="2C030889" w14:textId="77777777" w:rsidTr="00FE0601">
        <w:trPr>
          <w:trHeight w:val="450"/>
        </w:trPr>
        <w:tc>
          <w:tcPr>
            <w:tcW w:w="1524" w:type="dxa"/>
            <w:shd w:val="clear" w:color="auto" w:fill="auto"/>
          </w:tcPr>
          <w:p w14:paraId="415FB03D" w14:textId="77777777" w:rsidR="009A0D4C" w:rsidRPr="00CF7060" w:rsidRDefault="009A0D4C" w:rsidP="009A0D4C">
            <w:pPr>
              <w:rPr>
                <w:rFonts w:ascii="Arial" w:hAnsi="Arial" w:cs="Arial"/>
              </w:rPr>
            </w:pPr>
          </w:p>
        </w:tc>
        <w:tc>
          <w:tcPr>
            <w:tcW w:w="1952" w:type="dxa"/>
            <w:shd w:val="clear" w:color="auto" w:fill="auto"/>
          </w:tcPr>
          <w:p w14:paraId="0EF8E4B6" w14:textId="77777777" w:rsidR="009A0D4C" w:rsidRPr="00CF7060" w:rsidRDefault="009A0D4C" w:rsidP="009A0D4C">
            <w:pPr>
              <w:rPr>
                <w:rFonts w:ascii="Arial" w:hAnsi="Arial" w:cs="Arial"/>
              </w:rPr>
            </w:pPr>
            <w:r w:rsidRPr="00CF7060">
              <w:rPr>
                <w:rFonts w:ascii="Arial" w:hAnsi="Arial" w:cs="Arial"/>
              </w:rPr>
              <w:t>2905.51</w:t>
            </w:r>
          </w:p>
        </w:tc>
        <w:tc>
          <w:tcPr>
            <w:tcW w:w="5253" w:type="dxa"/>
            <w:shd w:val="clear" w:color="auto" w:fill="auto"/>
          </w:tcPr>
          <w:p w14:paraId="7D6AD7B4" w14:textId="77777777" w:rsidR="009A0D4C" w:rsidRPr="00CF7060" w:rsidRDefault="009A0D4C" w:rsidP="00461CC7">
            <w:pPr>
              <w:rPr>
                <w:rFonts w:ascii="Arial" w:hAnsi="Arial" w:cs="Arial"/>
              </w:rPr>
            </w:pPr>
            <w:r w:rsidRPr="00CF7060">
              <w:rPr>
                <w:rFonts w:ascii="Arial" w:hAnsi="Arial" w:cs="Arial"/>
              </w:rPr>
              <w:t>-- ethchlorvynol (INN)</w:t>
            </w:r>
          </w:p>
        </w:tc>
        <w:tc>
          <w:tcPr>
            <w:tcW w:w="1578" w:type="dxa"/>
            <w:shd w:val="clear" w:color="auto" w:fill="auto"/>
          </w:tcPr>
          <w:p w14:paraId="06E2206F"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ACF667A" w14:textId="77777777" w:rsidTr="00FE0601">
        <w:trPr>
          <w:trHeight w:val="450"/>
        </w:trPr>
        <w:tc>
          <w:tcPr>
            <w:tcW w:w="1524" w:type="dxa"/>
            <w:shd w:val="clear" w:color="auto" w:fill="auto"/>
          </w:tcPr>
          <w:p w14:paraId="0B6B2AD1" w14:textId="77777777" w:rsidR="009A0D4C" w:rsidRPr="00CF7060" w:rsidRDefault="009A0D4C" w:rsidP="009A0D4C">
            <w:pPr>
              <w:rPr>
                <w:rFonts w:ascii="Arial" w:hAnsi="Arial" w:cs="Arial"/>
              </w:rPr>
            </w:pPr>
          </w:p>
        </w:tc>
        <w:tc>
          <w:tcPr>
            <w:tcW w:w="1952" w:type="dxa"/>
            <w:shd w:val="clear" w:color="auto" w:fill="auto"/>
          </w:tcPr>
          <w:p w14:paraId="29564C80" w14:textId="77777777" w:rsidR="009A0D4C" w:rsidRPr="00CF7060" w:rsidRDefault="009A0D4C" w:rsidP="009A0D4C">
            <w:pPr>
              <w:rPr>
                <w:rFonts w:ascii="Arial" w:hAnsi="Arial" w:cs="Arial"/>
              </w:rPr>
            </w:pPr>
            <w:r w:rsidRPr="00CF7060">
              <w:rPr>
                <w:rFonts w:ascii="Arial" w:hAnsi="Arial" w:cs="Arial"/>
              </w:rPr>
              <w:t>2905.59</w:t>
            </w:r>
          </w:p>
        </w:tc>
        <w:tc>
          <w:tcPr>
            <w:tcW w:w="5253" w:type="dxa"/>
            <w:shd w:val="clear" w:color="auto" w:fill="auto"/>
          </w:tcPr>
          <w:p w14:paraId="6EC1834B" w14:textId="77777777" w:rsidR="009A0D4C" w:rsidRPr="00CF7060" w:rsidRDefault="009A0D4C" w:rsidP="00461CC7">
            <w:pPr>
              <w:rPr>
                <w:rFonts w:ascii="Arial" w:hAnsi="Arial" w:cs="Arial"/>
              </w:rPr>
            </w:pPr>
            <w:r w:rsidRPr="00CF7060">
              <w:rPr>
                <w:rFonts w:ascii="Arial" w:hAnsi="Arial" w:cs="Arial"/>
              </w:rPr>
              <w:t>-- other</w:t>
            </w:r>
          </w:p>
        </w:tc>
        <w:tc>
          <w:tcPr>
            <w:tcW w:w="1578" w:type="dxa"/>
            <w:shd w:val="clear" w:color="auto" w:fill="auto"/>
          </w:tcPr>
          <w:p w14:paraId="10D6C85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66EE15C" w14:textId="77777777" w:rsidTr="00FE0601">
        <w:trPr>
          <w:trHeight w:val="450"/>
        </w:trPr>
        <w:tc>
          <w:tcPr>
            <w:tcW w:w="1524" w:type="dxa"/>
            <w:shd w:val="clear" w:color="auto" w:fill="auto"/>
          </w:tcPr>
          <w:p w14:paraId="219B1FC1" w14:textId="77777777" w:rsidR="009A0D4C" w:rsidRPr="00CF7060" w:rsidRDefault="009A0D4C" w:rsidP="009A0D4C">
            <w:pPr>
              <w:rPr>
                <w:rFonts w:ascii="Arial" w:hAnsi="Arial" w:cs="Arial"/>
                <w:b/>
                <w:bCs/>
              </w:rPr>
            </w:pPr>
            <w:r w:rsidRPr="00CF7060">
              <w:rPr>
                <w:rFonts w:ascii="Arial" w:hAnsi="Arial" w:cs="Arial"/>
                <w:b/>
                <w:bCs/>
              </w:rPr>
              <w:t>2906</w:t>
            </w:r>
          </w:p>
        </w:tc>
        <w:tc>
          <w:tcPr>
            <w:tcW w:w="1952" w:type="dxa"/>
            <w:shd w:val="clear" w:color="auto" w:fill="auto"/>
          </w:tcPr>
          <w:p w14:paraId="571DE2E3"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30960C03" w14:textId="77777777" w:rsidR="009A0D4C" w:rsidRPr="00CF7060" w:rsidRDefault="009A0D4C" w:rsidP="009A0D4C">
            <w:pPr>
              <w:rPr>
                <w:rFonts w:ascii="Arial" w:hAnsi="Arial" w:cs="Arial"/>
                <w:b/>
                <w:bCs/>
              </w:rPr>
            </w:pPr>
            <w:r w:rsidRPr="00CF7060">
              <w:rPr>
                <w:rFonts w:ascii="Arial" w:hAnsi="Arial" w:cs="Arial"/>
                <w:b/>
                <w:bCs/>
              </w:rPr>
              <w:t>Cyclic alcohols and their halogenated, sulphonated, nitrated or nitrosated derivatives:</w:t>
            </w:r>
          </w:p>
        </w:tc>
        <w:tc>
          <w:tcPr>
            <w:tcW w:w="1578" w:type="dxa"/>
            <w:shd w:val="clear" w:color="auto" w:fill="auto"/>
          </w:tcPr>
          <w:p w14:paraId="07579800"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5FFB2486" w14:textId="77777777" w:rsidTr="00FE0601">
        <w:trPr>
          <w:trHeight w:val="255"/>
        </w:trPr>
        <w:tc>
          <w:tcPr>
            <w:tcW w:w="1524" w:type="dxa"/>
            <w:shd w:val="clear" w:color="auto" w:fill="auto"/>
          </w:tcPr>
          <w:p w14:paraId="26C86A74" w14:textId="77777777" w:rsidR="00461CC7" w:rsidRPr="00CF7060" w:rsidRDefault="00461CC7" w:rsidP="009A0D4C">
            <w:pPr>
              <w:rPr>
                <w:rFonts w:ascii="Arial" w:hAnsi="Arial" w:cs="Arial"/>
              </w:rPr>
            </w:pPr>
          </w:p>
        </w:tc>
        <w:tc>
          <w:tcPr>
            <w:tcW w:w="1952" w:type="dxa"/>
            <w:shd w:val="clear" w:color="auto" w:fill="auto"/>
          </w:tcPr>
          <w:p w14:paraId="71A8AA6C" w14:textId="77777777" w:rsidR="00461CC7" w:rsidRPr="00CF7060" w:rsidRDefault="00461CC7" w:rsidP="009A0D4C">
            <w:pPr>
              <w:rPr>
                <w:rFonts w:ascii="Arial" w:hAnsi="Arial" w:cs="Arial"/>
              </w:rPr>
            </w:pPr>
          </w:p>
        </w:tc>
        <w:tc>
          <w:tcPr>
            <w:tcW w:w="5253" w:type="dxa"/>
            <w:shd w:val="clear" w:color="auto" w:fill="auto"/>
          </w:tcPr>
          <w:p w14:paraId="6E9ED99B" w14:textId="77777777" w:rsidR="00461CC7" w:rsidRPr="00CF7060" w:rsidRDefault="00461CC7" w:rsidP="009A0D4C">
            <w:pPr>
              <w:rPr>
                <w:rFonts w:ascii="Arial" w:hAnsi="Arial" w:cs="Arial"/>
              </w:rPr>
            </w:pPr>
            <w:r w:rsidRPr="00CF7060">
              <w:rPr>
                <w:rFonts w:ascii="Arial" w:hAnsi="Arial" w:cs="Arial"/>
              </w:rPr>
              <w:t>- Cyclanic, cyclenic or cycloterpenic:</w:t>
            </w:r>
          </w:p>
        </w:tc>
        <w:tc>
          <w:tcPr>
            <w:tcW w:w="1578" w:type="dxa"/>
            <w:shd w:val="clear" w:color="auto" w:fill="auto"/>
          </w:tcPr>
          <w:p w14:paraId="5F0F108F" w14:textId="77777777" w:rsidR="00461CC7" w:rsidRPr="00CF7060" w:rsidRDefault="00461CC7" w:rsidP="009A0D4C">
            <w:pPr>
              <w:rPr>
                <w:rFonts w:ascii="Arial" w:hAnsi="Arial" w:cs="Arial"/>
              </w:rPr>
            </w:pPr>
          </w:p>
        </w:tc>
      </w:tr>
      <w:tr w:rsidR="00CF7060" w:rsidRPr="00CF7060" w14:paraId="278380DA" w14:textId="77777777" w:rsidTr="00FE0601">
        <w:trPr>
          <w:trHeight w:val="255"/>
        </w:trPr>
        <w:tc>
          <w:tcPr>
            <w:tcW w:w="1524" w:type="dxa"/>
            <w:shd w:val="clear" w:color="auto" w:fill="auto"/>
          </w:tcPr>
          <w:p w14:paraId="40B51C12" w14:textId="77777777" w:rsidR="009A0D4C" w:rsidRPr="00CF7060" w:rsidRDefault="009A0D4C" w:rsidP="009A0D4C">
            <w:pPr>
              <w:rPr>
                <w:rFonts w:ascii="Arial" w:hAnsi="Arial" w:cs="Arial"/>
              </w:rPr>
            </w:pPr>
          </w:p>
        </w:tc>
        <w:tc>
          <w:tcPr>
            <w:tcW w:w="1952" w:type="dxa"/>
            <w:shd w:val="clear" w:color="auto" w:fill="auto"/>
          </w:tcPr>
          <w:p w14:paraId="7F02ADE2" w14:textId="77777777" w:rsidR="009A0D4C" w:rsidRPr="00CF7060" w:rsidRDefault="009A0D4C" w:rsidP="009A0D4C">
            <w:pPr>
              <w:rPr>
                <w:rFonts w:ascii="Arial" w:hAnsi="Arial" w:cs="Arial"/>
              </w:rPr>
            </w:pPr>
            <w:r w:rsidRPr="00CF7060">
              <w:rPr>
                <w:rFonts w:ascii="Arial" w:hAnsi="Arial" w:cs="Arial"/>
              </w:rPr>
              <w:t>2906.11</w:t>
            </w:r>
          </w:p>
        </w:tc>
        <w:tc>
          <w:tcPr>
            <w:tcW w:w="5253" w:type="dxa"/>
            <w:shd w:val="clear" w:color="auto" w:fill="auto"/>
          </w:tcPr>
          <w:p w14:paraId="24D5C505" w14:textId="77777777" w:rsidR="009A0D4C" w:rsidRPr="00CF7060" w:rsidRDefault="009A0D4C" w:rsidP="00461CC7">
            <w:pPr>
              <w:rPr>
                <w:rFonts w:ascii="Arial" w:hAnsi="Arial" w:cs="Arial"/>
              </w:rPr>
            </w:pPr>
            <w:r w:rsidRPr="00CF7060">
              <w:rPr>
                <w:rFonts w:ascii="Arial" w:hAnsi="Arial" w:cs="Arial"/>
              </w:rPr>
              <w:t>-- menthol</w:t>
            </w:r>
          </w:p>
        </w:tc>
        <w:tc>
          <w:tcPr>
            <w:tcW w:w="1578" w:type="dxa"/>
            <w:shd w:val="clear" w:color="auto" w:fill="auto"/>
          </w:tcPr>
          <w:p w14:paraId="37F4057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667660B" w14:textId="77777777" w:rsidTr="00FE0601">
        <w:trPr>
          <w:trHeight w:val="450"/>
        </w:trPr>
        <w:tc>
          <w:tcPr>
            <w:tcW w:w="1524" w:type="dxa"/>
            <w:shd w:val="clear" w:color="auto" w:fill="auto"/>
          </w:tcPr>
          <w:p w14:paraId="7AF2E902" w14:textId="77777777" w:rsidR="009A0D4C" w:rsidRPr="00CF7060" w:rsidRDefault="009A0D4C" w:rsidP="009A0D4C">
            <w:pPr>
              <w:rPr>
                <w:rFonts w:ascii="Arial" w:hAnsi="Arial" w:cs="Arial"/>
              </w:rPr>
            </w:pPr>
          </w:p>
        </w:tc>
        <w:tc>
          <w:tcPr>
            <w:tcW w:w="1952" w:type="dxa"/>
            <w:shd w:val="clear" w:color="auto" w:fill="auto"/>
          </w:tcPr>
          <w:p w14:paraId="53E1EC4F" w14:textId="77777777" w:rsidR="009A0D4C" w:rsidRPr="00CF7060" w:rsidRDefault="009A0D4C" w:rsidP="009A0D4C">
            <w:pPr>
              <w:rPr>
                <w:rFonts w:ascii="Arial" w:hAnsi="Arial" w:cs="Arial"/>
              </w:rPr>
            </w:pPr>
            <w:r w:rsidRPr="00CF7060">
              <w:rPr>
                <w:rFonts w:ascii="Arial" w:hAnsi="Arial" w:cs="Arial"/>
              </w:rPr>
              <w:t>2906.12</w:t>
            </w:r>
          </w:p>
        </w:tc>
        <w:tc>
          <w:tcPr>
            <w:tcW w:w="5253" w:type="dxa"/>
            <w:shd w:val="clear" w:color="auto" w:fill="auto"/>
          </w:tcPr>
          <w:p w14:paraId="1D3372D6" w14:textId="77777777" w:rsidR="009A0D4C" w:rsidRPr="00CF7060" w:rsidRDefault="009A0D4C" w:rsidP="00461CC7">
            <w:pPr>
              <w:rPr>
                <w:rFonts w:ascii="Arial" w:hAnsi="Arial" w:cs="Arial"/>
              </w:rPr>
            </w:pPr>
            <w:r w:rsidRPr="00CF7060">
              <w:rPr>
                <w:rFonts w:ascii="Arial" w:hAnsi="Arial" w:cs="Arial"/>
              </w:rPr>
              <w:t>-- cyclohexanol, methylcyclohexanols and dimethylcyclohexanols</w:t>
            </w:r>
          </w:p>
        </w:tc>
        <w:tc>
          <w:tcPr>
            <w:tcW w:w="1578" w:type="dxa"/>
            <w:shd w:val="clear" w:color="auto" w:fill="auto"/>
          </w:tcPr>
          <w:p w14:paraId="59C930F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DCB6845" w14:textId="77777777" w:rsidTr="00FE0601">
        <w:trPr>
          <w:trHeight w:val="255"/>
        </w:trPr>
        <w:tc>
          <w:tcPr>
            <w:tcW w:w="1524" w:type="dxa"/>
            <w:shd w:val="clear" w:color="auto" w:fill="auto"/>
          </w:tcPr>
          <w:p w14:paraId="17C27B55" w14:textId="77777777" w:rsidR="009A0D4C" w:rsidRPr="00CF7060" w:rsidRDefault="009A0D4C" w:rsidP="009A0D4C">
            <w:pPr>
              <w:rPr>
                <w:rFonts w:ascii="Arial" w:hAnsi="Arial" w:cs="Arial"/>
              </w:rPr>
            </w:pPr>
          </w:p>
        </w:tc>
        <w:tc>
          <w:tcPr>
            <w:tcW w:w="1952" w:type="dxa"/>
            <w:shd w:val="clear" w:color="auto" w:fill="auto"/>
          </w:tcPr>
          <w:p w14:paraId="1B021C5C" w14:textId="77777777" w:rsidR="009A0D4C" w:rsidRPr="00CF7060" w:rsidRDefault="009A0D4C" w:rsidP="009A0D4C">
            <w:pPr>
              <w:rPr>
                <w:rFonts w:ascii="Arial" w:hAnsi="Arial" w:cs="Arial"/>
              </w:rPr>
            </w:pPr>
            <w:r w:rsidRPr="00CF7060">
              <w:rPr>
                <w:rFonts w:ascii="Arial" w:hAnsi="Arial" w:cs="Arial"/>
              </w:rPr>
              <w:t>2906.13</w:t>
            </w:r>
          </w:p>
        </w:tc>
        <w:tc>
          <w:tcPr>
            <w:tcW w:w="5253" w:type="dxa"/>
            <w:shd w:val="clear" w:color="auto" w:fill="auto"/>
          </w:tcPr>
          <w:p w14:paraId="3B06BCE7" w14:textId="77777777" w:rsidR="009A0D4C" w:rsidRPr="00CF7060" w:rsidRDefault="009A0D4C" w:rsidP="00461CC7">
            <w:pPr>
              <w:rPr>
                <w:rFonts w:ascii="Arial" w:hAnsi="Arial" w:cs="Arial"/>
              </w:rPr>
            </w:pPr>
            <w:r w:rsidRPr="00CF7060">
              <w:rPr>
                <w:rFonts w:ascii="Arial" w:hAnsi="Arial" w:cs="Arial"/>
              </w:rPr>
              <w:t>-- sterols and inositols</w:t>
            </w:r>
          </w:p>
        </w:tc>
        <w:tc>
          <w:tcPr>
            <w:tcW w:w="1578" w:type="dxa"/>
            <w:shd w:val="clear" w:color="auto" w:fill="auto"/>
          </w:tcPr>
          <w:p w14:paraId="0C89CEB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1F45CBE" w14:textId="77777777" w:rsidTr="00FE0601">
        <w:trPr>
          <w:trHeight w:val="255"/>
        </w:trPr>
        <w:tc>
          <w:tcPr>
            <w:tcW w:w="1524" w:type="dxa"/>
            <w:shd w:val="clear" w:color="auto" w:fill="auto"/>
          </w:tcPr>
          <w:p w14:paraId="1F6BDE3C" w14:textId="77777777" w:rsidR="009A0D4C" w:rsidRPr="00CF7060" w:rsidRDefault="009A0D4C" w:rsidP="009A0D4C">
            <w:pPr>
              <w:rPr>
                <w:rFonts w:ascii="Arial" w:hAnsi="Arial" w:cs="Arial"/>
              </w:rPr>
            </w:pPr>
          </w:p>
        </w:tc>
        <w:tc>
          <w:tcPr>
            <w:tcW w:w="1952" w:type="dxa"/>
            <w:shd w:val="clear" w:color="auto" w:fill="auto"/>
          </w:tcPr>
          <w:p w14:paraId="08395BFF" w14:textId="77777777" w:rsidR="009A0D4C" w:rsidRPr="00CF7060" w:rsidRDefault="009A0D4C" w:rsidP="009A0D4C">
            <w:pPr>
              <w:rPr>
                <w:rFonts w:ascii="Arial" w:hAnsi="Arial" w:cs="Arial"/>
              </w:rPr>
            </w:pPr>
            <w:r w:rsidRPr="00CF7060">
              <w:rPr>
                <w:rFonts w:ascii="Arial" w:hAnsi="Arial" w:cs="Arial"/>
              </w:rPr>
              <w:t>2906.19</w:t>
            </w:r>
          </w:p>
        </w:tc>
        <w:tc>
          <w:tcPr>
            <w:tcW w:w="5253" w:type="dxa"/>
            <w:shd w:val="clear" w:color="auto" w:fill="auto"/>
          </w:tcPr>
          <w:p w14:paraId="1B8B01F5" w14:textId="77777777" w:rsidR="009A0D4C" w:rsidRPr="00CF7060" w:rsidRDefault="009A0D4C" w:rsidP="00461CC7">
            <w:pPr>
              <w:rPr>
                <w:rFonts w:ascii="Arial" w:hAnsi="Arial" w:cs="Arial"/>
              </w:rPr>
            </w:pPr>
            <w:r w:rsidRPr="00CF7060">
              <w:rPr>
                <w:rFonts w:ascii="Arial" w:hAnsi="Arial" w:cs="Arial"/>
              </w:rPr>
              <w:t>-- other</w:t>
            </w:r>
          </w:p>
        </w:tc>
        <w:tc>
          <w:tcPr>
            <w:tcW w:w="1578" w:type="dxa"/>
            <w:shd w:val="clear" w:color="auto" w:fill="auto"/>
          </w:tcPr>
          <w:p w14:paraId="3ED6CFF2"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BF044C9" w14:textId="77777777" w:rsidTr="00FE0601">
        <w:trPr>
          <w:trHeight w:val="255"/>
        </w:trPr>
        <w:tc>
          <w:tcPr>
            <w:tcW w:w="1524" w:type="dxa"/>
            <w:shd w:val="clear" w:color="auto" w:fill="auto"/>
          </w:tcPr>
          <w:p w14:paraId="2696B918" w14:textId="77777777" w:rsidR="009A0D4C" w:rsidRPr="00CF7060" w:rsidRDefault="009A0D4C" w:rsidP="009A0D4C">
            <w:pPr>
              <w:rPr>
                <w:rFonts w:ascii="Arial" w:hAnsi="Arial" w:cs="Arial"/>
              </w:rPr>
            </w:pPr>
          </w:p>
        </w:tc>
        <w:tc>
          <w:tcPr>
            <w:tcW w:w="1952" w:type="dxa"/>
            <w:shd w:val="clear" w:color="auto" w:fill="auto"/>
          </w:tcPr>
          <w:p w14:paraId="7F479FE9" w14:textId="77777777" w:rsidR="009A0D4C" w:rsidRPr="00CF7060" w:rsidRDefault="009A0D4C" w:rsidP="009A0D4C">
            <w:pPr>
              <w:rPr>
                <w:rFonts w:ascii="Arial" w:hAnsi="Arial" w:cs="Arial"/>
              </w:rPr>
            </w:pPr>
            <w:r w:rsidRPr="00CF7060">
              <w:rPr>
                <w:rFonts w:ascii="Arial" w:hAnsi="Arial" w:cs="Arial"/>
              </w:rPr>
              <w:t>2906.21</w:t>
            </w:r>
          </w:p>
        </w:tc>
        <w:tc>
          <w:tcPr>
            <w:tcW w:w="5253" w:type="dxa"/>
            <w:shd w:val="clear" w:color="auto" w:fill="auto"/>
          </w:tcPr>
          <w:p w14:paraId="79CEB7CF" w14:textId="77777777" w:rsidR="009A0D4C" w:rsidRPr="00CF7060" w:rsidRDefault="009A0D4C" w:rsidP="009A0D4C">
            <w:pPr>
              <w:rPr>
                <w:rFonts w:ascii="Arial" w:hAnsi="Arial" w:cs="Arial"/>
              </w:rPr>
            </w:pPr>
            <w:r w:rsidRPr="00CF7060">
              <w:rPr>
                <w:rFonts w:ascii="Arial" w:hAnsi="Arial" w:cs="Arial"/>
              </w:rPr>
              <w:t>-- Aromatic: benzyl alcohol</w:t>
            </w:r>
          </w:p>
        </w:tc>
        <w:tc>
          <w:tcPr>
            <w:tcW w:w="1578" w:type="dxa"/>
            <w:shd w:val="clear" w:color="auto" w:fill="auto"/>
          </w:tcPr>
          <w:p w14:paraId="0A6E7E4F"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49580E4" w14:textId="77777777" w:rsidTr="00FE0601">
        <w:trPr>
          <w:trHeight w:val="255"/>
        </w:trPr>
        <w:tc>
          <w:tcPr>
            <w:tcW w:w="1524" w:type="dxa"/>
            <w:shd w:val="clear" w:color="auto" w:fill="auto"/>
          </w:tcPr>
          <w:p w14:paraId="5B8BB3AD" w14:textId="77777777" w:rsidR="009A0D4C" w:rsidRPr="00CF7060" w:rsidRDefault="009A0D4C" w:rsidP="009A0D4C">
            <w:pPr>
              <w:rPr>
                <w:rFonts w:ascii="Arial" w:hAnsi="Arial" w:cs="Arial"/>
              </w:rPr>
            </w:pPr>
          </w:p>
        </w:tc>
        <w:tc>
          <w:tcPr>
            <w:tcW w:w="1952" w:type="dxa"/>
            <w:shd w:val="clear" w:color="auto" w:fill="auto"/>
          </w:tcPr>
          <w:p w14:paraId="1978D9D4" w14:textId="77777777" w:rsidR="009A0D4C" w:rsidRPr="00CF7060" w:rsidRDefault="009A0D4C" w:rsidP="009A0D4C">
            <w:pPr>
              <w:rPr>
                <w:rFonts w:ascii="Arial" w:hAnsi="Arial" w:cs="Arial"/>
              </w:rPr>
            </w:pPr>
            <w:r w:rsidRPr="00CF7060">
              <w:rPr>
                <w:rFonts w:ascii="Arial" w:hAnsi="Arial" w:cs="Arial"/>
              </w:rPr>
              <w:t>2906.29</w:t>
            </w:r>
          </w:p>
        </w:tc>
        <w:tc>
          <w:tcPr>
            <w:tcW w:w="5253" w:type="dxa"/>
            <w:shd w:val="clear" w:color="auto" w:fill="auto"/>
          </w:tcPr>
          <w:p w14:paraId="4C4955A8" w14:textId="77777777" w:rsidR="009A0D4C" w:rsidRPr="00CF7060" w:rsidRDefault="009A0D4C" w:rsidP="009A0D4C">
            <w:pPr>
              <w:rPr>
                <w:rFonts w:ascii="Arial" w:hAnsi="Arial" w:cs="Arial"/>
              </w:rPr>
            </w:pPr>
            <w:r w:rsidRPr="00CF7060">
              <w:rPr>
                <w:rFonts w:ascii="Arial" w:hAnsi="Arial" w:cs="Arial"/>
              </w:rPr>
              <w:t>-- Aromatic: other</w:t>
            </w:r>
          </w:p>
        </w:tc>
        <w:tc>
          <w:tcPr>
            <w:tcW w:w="1578" w:type="dxa"/>
            <w:shd w:val="clear" w:color="auto" w:fill="auto"/>
          </w:tcPr>
          <w:p w14:paraId="3467FE5A"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D8CEB3C" w14:textId="77777777" w:rsidTr="00FE0601">
        <w:trPr>
          <w:trHeight w:val="255"/>
        </w:trPr>
        <w:tc>
          <w:tcPr>
            <w:tcW w:w="1524" w:type="dxa"/>
            <w:shd w:val="clear" w:color="auto" w:fill="auto"/>
          </w:tcPr>
          <w:p w14:paraId="467E552A" w14:textId="77777777" w:rsidR="00B76D5B" w:rsidRPr="00CF7060" w:rsidRDefault="00B76D5B" w:rsidP="009A0D4C">
            <w:pPr>
              <w:rPr>
                <w:rFonts w:ascii="Arial" w:hAnsi="Arial" w:cs="Arial"/>
                <w:b/>
              </w:rPr>
            </w:pPr>
            <w:r w:rsidRPr="00CF7060">
              <w:rPr>
                <w:rFonts w:ascii="Arial" w:hAnsi="Arial" w:cs="Arial"/>
                <w:b/>
              </w:rPr>
              <w:t>2907</w:t>
            </w:r>
          </w:p>
        </w:tc>
        <w:tc>
          <w:tcPr>
            <w:tcW w:w="1952" w:type="dxa"/>
            <w:shd w:val="clear" w:color="auto" w:fill="auto"/>
          </w:tcPr>
          <w:p w14:paraId="7795F7C8" w14:textId="77777777" w:rsidR="00B76D5B" w:rsidRPr="00CF7060" w:rsidRDefault="00B76D5B" w:rsidP="009A0D4C">
            <w:pPr>
              <w:rPr>
                <w:rFonts w:ascii="Arial" w:hAnsi="Arial" w:cs="Arial"/>
              </w:rPr>
            </w:pPr>
          </w:p>
        </w:tc>
        <w:tc>
          <w:tcPr>
            <w:tcW w:w="5253" w:type="dxa"/>
            <w:shd w:val="clear" w:color="auto" w:fill="auto"/>
          </w:tcPr>
          <w:p w14:paraId="4F4FB774" w14:textId="77777777" w:rsidR="00B76D5B" w:rsidRPr="00CF7060" w:rsidRDefault="00B76D5B" w:rsidP="009A0D4C">
            <w:pPr>
              <w:rPr>
                <w:rFonts w:ascii="Arial" w:hAnsi="Arial" w:cs="Arial"/>
                <w:b/>
              </w:rPr>
            </w:pPr>
            <w:r w:rsidRPr="00CF7060">
              <w:rPr>
                <w:rFonts w:ascii="Arial" w:hAnsi="Arial" w:cs="Arial"/>
                <w:b/>
              </w:rPr>
              <w:t>Phenols; phenol-alcohols:</w:t>
            </w:r>
          </w:p>
        </w:tc>
        <w:tc>
          <w:tcPr>
            <w:tcW w:w="1578" w:type="dxa"/>
            <w:shd w:val="clear" w:color="auto" w:fill="auto"/>
          </w:tcPr>
          <w:p w14:paraId="403DCA76" w14:textId="77777777" w:rsidR="00B76D5B" w:rsidRPr="00CF7060" w:rsidRDefault="00B76D5B" w:rsidP="009A0D4C">
            <w:pPr>
              <w:rPr>
                <w:rFonts w:ascii="Arial" w:hAnsi="Arial" w:cs="Arial"/>
              </w:rPr>
            </w:pPr>
          </w:p>
        </w:tc>
      </w:tr>
      <w:tr w:rsidR="00CF7060" w:rsidRPr="00CF7060" w14:paraId="2BFFFEEB" w14:textId="77777777" w:rsidTr="00FE0601">
        <w:trPr>
          <w:trHeight w:val="255"/>
        </w:trPr>
        <w:tc>
          <w:tcPr>
            <w:tcW w:w="1524" w:type="dxa"/>
            <w:shd w:val="clear" w:color="auto" w:fill="auto"/>
          </w:tcPr>
          <w:p w14:paraId="42291285" w14:textId="77777777" w:rsidR="00B76D5B" w:rsidRPr="00CF7060" w:rsidRDefault="00B76D5B" w:rsidP="009A0D4C">
            <w:pPr>
              <w:rPr>
                <w:rFonts w:ascii="Arial" w:hAnsi="Arial" w:cs="Arial"/>
              </w:rPr>
            </w:pPr>
          </w:p>
        </w:tc>
        <w:tc>
          <w:tcPr>
            <w:tcW w:w="1952" w:type="dxa"/>
            <w:shd w:val="clear" w:color="auto" w:fill="auto"/>
          </w:tcPr>
          <w:p w14:paraId="3CB85B39" w14:textId="77777777" w:rsidR="00B76D5B" w:rsidRPr="00CF7060" w:rsidRDefault="00B76D5B" w:rsidP="009A0D4C">
            <w:pPr>
              <w:rPr>
                <w:rFonts w:ascii="Arial" w:hAnsi="Arial" w:cs="Arial"/>
              </w:rPr>
            </w:pPr>
          </w:p>
        </w:tc>
        <w:tc>
          <w:tcPr>
            <w:tcW w:w="5253" w:type="dxa"/>
            <w:shd w:val="clear" w:color="auto" w:fill="auto"/>
          </w:tcPr>
          <w:p w14:paraId="07906A8F" w14:textId="77777777" w:rsidR="00B76D5B" w:rsidRPr="00CF7060" w:rsidRDefault="00B76D5B" w:rsidP="009A0D4C">
            <w:pPr>
              <w:rPr>
                <w:rFonts w:ascii="Arial" w:hAnsi="Arial" w:cs="Arial"/>
              </w:rPr>
            </w:pPr>
            <w:r w:rsidRPr="00CF7060">
              <w:rPr>
                <w:rFonts w:ascii="Arial" w:hAnsi="Arial" w:cs="Arial"/>
              </w:rPr>
              <w:t>- Monophenols:</w:t>
            </w:r>
          </w:p>
        </w:tc>
        <w:tc>
          <w:tcPr>
            <w:tcW w:w="1578" w:type="dxa"/>
            <w:shd w:val="clear" w:color="auto" w:fill="auto"/>
          </w:tcPr>
          <w:p w14:paraId="4A54A30D" w14:textId="77777777" w:rsidR="00B76D5B" w:rsidRPr="00CF7060" w:rsidRDefault="00B76D5B" w:rsidP="009A0D4C">
            <w:pPr>
              <w:rPr>
                <w:rFonts w:ascii="Arial" w:hAnsi="Arial" w:cs="Arial"/>
              </w:rPr>
            </w:pPr>
          </w:p>
        </w:tc>
      </w:tr>
      <w:tr w:rsidR="00CF7060" w:rsidRPr="00CF7060" w14:paraId="0F18CD1F" w14:textId="77777777" w:rsidTr="00FE0601">
        <w:trPr>
          <w:trHeight w:val="255"/>
        </w:trPr>
        <w:tc>
          <w:tcPr>
            <w:tcW w:w="1524" w:type="dxa"/>
            <w:shd w:val="clear" w:color="auto" w:fill="auto"/>
          </w:tcPr>
          <w:p w14:paraId="16E34501" w14:textId="77777777" w:rsidR="009A0D4C" w:rsidRPr="00CF7060" w:rsidRDefault="009A0D4C" w:rsidP="009A0D4C">
            <w:pPr>
              <w:rPr>
                <w:rFonts w:ascii="Arial" w:hAnsi="Arial" w:cs="Arial"/>
              </w:rPr>
            </w:pPr>
          </w:p>
        </w:tc>
        <w:tc>
          <w:tcPr>
            <w:tcW w:w="1952" w:type="dxa"/>
            <w:shd w:val="clear" w:color="auto" w:fill="auto"/>
          </w:tcPr>
          <w:p w14:paraId="27DB03B8" w14:textId="77777777" w:rsidR="009A0D4C" w:rsidRPr="00CF7060" w:rsidRDefault="009A0D4C" w:rsidP="009A0D4C">
            <w:pPr>
              <w:rPr>
                <w:rFonts w:ascii="Arial" w:hAnsi="Arial" w:cs="Arial"/>
              </w:rPr>
            </w:pPr>
            <w:r w:rsidRPr="00CF7060">
              <w:rPr>
                <w:rFonts w:ascii="Arial" w:hAnsi="Arial" w:cs="Arial"/>
              </w:rPr>
              <w:t>2907.11</w:t>
            </w:r>
          </w:p>
        </w:tc>
        <w:tc>
          <w:tcPr>
            <w:tcW w:w="5253" w:type="dxa"/>
            <w:shd w:val="clear" w:color="auto" w:fill="auto"/>
          </w:tcPr>
          <w:p w14:paraId="182A60D8" w14:textId="77777777" w:rsidR="009A0D4C" w:rsidRPr="00CF7060" w:rsidRDefault="009A0D4C" w:rsidP="00B76D5B">
            <w:pPr>
              <w:rPr>
                <w:rFonts w:ascii="Arial" w:hAnsi="Arial" w:cs="Arial"/>
              </w:rPr>
            </w:pPr>
            <w:r w:rsidRPr="00CF7060">
              <w:rPr>
                <w:rFonts w:ascii="Arial" w:hAnsi="Arial" w:cs="Arial"/>
              </w:rPr>
              <w:t>-- phenol (hydroxybenzene) and its salt</w:t>
            </w:r>
          </w:p>
        </w:tc>
        <w:tc>
          <w:tcPr>
            <w:tcW w:w="1578" w:type="dxa"/>
            <w:shd w:val="clear" w:color="auto" w:fill="auto"/>
          </w:tcPr>
          <w:p w14:paraId="2CD1FE62"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B16E284" w14:textId="77777777" w:rsidTr="00FE0601">
        <w:trPr>
          <w:trHeight w:val="255"/>
        </w:trPr>
        <w:tc>
          <w:tcPr>
            <w:tcW w:w="1524" w:type="dxa"/>
            <w:shd w:val="clear" w:color="auto" w:fill="auto"/>
          </w:tcPr>
          <w:p w14:paraId="4581D7BB" w14:textId="77777777" w:rsidR="009A0D4C" w:rsidRPr="00CF7060" w:rsidRDefault="009A0D4C" w:rsidP="009A0D4C">
            <w:pPr>
              <w:rPr>
                <w:rFonts w:ascii="Arial" w:hAnsi="Arial" w:cs="Arial"/>
              </w:rPr>
            </w:pPr>
          </w:p>
        </w:tc>
        <w:tc>
          <w:tcPr>
            <w:tcW w:w="1952" w:type="dxa"/>
            <w:shd w:val="clear" w:color="auto" w:fill="auto"/>
          </w:tcPr>
          <w:p w14:paraId="213E06FD" w14:textId="77777777" w:rsidR="009A0D4C" w:rsidRPr="00CF7060" w:rsidRDefault="009A0D4C" w:rsidP="009A0D4C">
            <w:pPr>
              <w:rPr>
                <w:rFonts w:ascii="Arial" w:hAnsi="Arial" w:cs="Arial"/>
              </w:rPr>
            </w:pPr>
            <w:r w:rsidRPr="00CF7060">
              <w:rPr>
                <w:rFonts w:ascii="Arial" w:hAnsi="Arial" w:cs="Arial"/>
              </w:rPr>
              <w:t>2907.12</w:t>
            </w:r>
          </w:p>
        </w:tc>
        <w:tc>
          <w:tcPr>
            <w:tcW w:w="5253" w:type="dxa"/>
            <w:shd w:val="clear" w:color="auto" w:fill="auto"/>
          </w:tcPr>
          <w:p w14:paraId="639EDA85" w14:textId="77777777" w:rsidR="009A0D4C" w:rsidRPr="00CF7060" w:rsidRDefault="009A0D4C" w:rsidP="00B76D5B">
            <w:pPr>
              <w:rPr>
                <w:rFonts w:ascii="Arial" w:hAnsi="Arial" w:cs="Arial"/>
              </w:rPr>
            </w:pPr>
            <w:r w:rsidRPr="00CF7060">
              <w:rPr>
                <w:rFonts w:ascii="Arial" w:hAnsi="Arial" w:cs="Arial"/>
              </w:rPr>
              <w:t>-- cresols and their salts</w:t>
            </w:r>
          </w:p>
        </w:tc>
        <w:tc>
          <w:tcPr>
            <w:tcW w:w="1578" w:type="dxa"/>
            <w:shd w:val="clear" w:color="auto" w:fill="auto"/>
          </w:tcPr>
          <w:p w14:paraId="60320C8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4373C24" w14:textId="77777777" w:rsidTr="00FE0601">
        <w:trPr>
          <w:trHeight w:val="450"/>
        </w:trPr>
        <w:tc>
          <w:tcPr>
            <w:tcW w:w="1524" w:type="dxa"/>
            <w:shd w:val="clear" w:color="auto" w:fill="auto"/>
          </w:tcPr>
          <w:p w14:paraId="37FCD57E" w14:textId="77777777" w:rsidR="009A0D4C" w:rsidRPr="00CF7060" w:rsidRDefault="009A0D4C" w:rsidP="009A0D4C">
            <w:pPr>
              <w:rPr>
                <w:rFonts w:ascii="Arial" w:hAnsi="Arial" w:cs="Arial"/>
              </w:rPr>
            </w:pPr>
          </w:p>
        </w:tc>
        <w:tc>
          <w:tcPr>
            <w:tcW w:w="1952" w:type="dxa"/>
            <w:shd w:val="clear" w:color="auto" w:fill="auto"/>
          </w:tcPr>
          <w:p w14:paraId="79972035" w14:textId="77777777" w:rsidR="009A0D4C" w:rsidRPr="00CF7060" w:rsidRDefault="009A0D4C" w:rsidP="009A0D4C">
            <w:pPr>
              <w:rPr>
                <w:rFonts w:ascii="Arial" w:hAnsi="Arial" w:cs="Arial"/>
              </w:rPr>
            </w:pPr>
            <w:r w:rsidRPr="00CF7060">
              <w:rPr>
                <w:rFonts w:ascii="Arial" w:hAnsi="Arial" w:cs="Arial"/>
              </w:rPr>
              <w:t>2907.13</w:t>
            </w:r>
          </w:p>
        </w:tc>
        <w:tc>
          <w:tcPr>
            <w:tcW w:w="5253" w:type="dxa"/>
            <w:shd w:val="clear" w:color="auto" w:fill="auto"/>
          </w:tcPr>
          <w:p w14:paraId="35BB7E80" w14:textId="77777777" w:rsidR="009A0D4C" w:rsidRPr="00CF7060" w:rsidRDefault="009A0D4C" w:rsidP="00B76D5B">
            <w:pPr>
              <w:rPr>
                <w:rFonts w:ascii="Arial" w:hAnsi="Arial" w:cs="Arial"/>
              </w:rPr>
            </w:pPr>
            <w:r w:rsidRPr="00CF7060">
              <w:rPr>
                <w:rFonts w:ascii="Arial" w:hAnsi="Arial" w:cs="Arial"/>
              </w:rPr>
              <w:t>-- octylphenol, nonylphenol and their isomers; salts thereof</w:t>
            </w:r>
          </w:p>
        </w:tc>
        <w:tc>
          <w:tcPr>
            <w:tcW w:w="1578" w:type="dxa"/>
            <w:shd w:val="clear" w:color="auto" w:fill="auto"/>
          </w:tcPr>
          <w:p w14:paraId="74F0C80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0A38081" w14:textId="77777777" w:rsidTr="00FE0601">
        <w:trPr>
          <w:trHeight w:val="255"/>
        </w:trPr>
        <w:tc>
          <w:tcPr>
            <w:tcW w:w="1524" w:type="dxa"/>
            <w:shd w:val="clear" w:color="auto" w:fill="auto"/>
          </w:tcPr>
          <w:p w14:paraId="660B0B84" w14:textId="77777777" w:rsidR="009A0D4C" w:rsidRPr="00CF7060" w:rsidRDefault="009A0D4C" w:rsidP="009A0D4C">
            <w:pPr>
              <w:rPr>
                <w:rFonts w:ascii="Arial" w:hAnsi="Arial" w:cs="Arial"/>
              </w:rPr>
            </w:pPr>
          </w:p>
        </w:tc>
        <w:tc>
          <w:tcPr>
            <w:tcW w:w="1952" w:type="dxa"/>
            <w:shd w:val="clear" w:color="auto" w:fill="auto"/>
          </w:tcPr>
          <w:p w14:paraId="50C5AA02" w14:textId="77777777" w:rsidR="009A0D4C" w:rsidRPr="00CF7060" w:rsidRDefault="009A0D4C" w:rsidP="009A0D4C">
            <w:pPr>
              <w:rPr>
                <w:rFonts w:ascii="Arial" w:hAnsi="Arial" w:cs="Arial"/>
              </w:rPr>
            </w:pPr>
            <w:r w:rsidRPr="00CF7060">
              <w:rPr>
                <w:rFonts w:ascii="Arial" w:hAnsi="Arial" w:cs="Arial"/>
              </w:rPr>
              <w:t>2907.15</w:t>
            </w:r>
          </w:p>
        </w:tc>
        <w:tc>
          <w:tcPr>
            <w:tcW w:w="5253" w:type="dxa"/>
            <w:shd w:val="clear" w:color="auto" w:fill="auto"/>
          </w:tcPr>
          <w:p w14:paraId="4A17ED83" w14:textId="77777777" w:rsidR="009A0D4C" w:rsidRPr="00CF7060" w:rsidRDefault="009A0D4C" w:rsidP="00B76D5B">
            <w:pPr>
              <w:rPr>
                <w:rFonts w:ascii="Arial" w:hAnsi="Arial" w:cs="Arial"/>
              </w:rPr>
            </w:pPr>
            <w:r w:rsidRPr="00CF7060">
              <w:rPr>
                <w:rFonts w:ascii="Arial" w:hAnsi="Arial" w:cs="Arial"/>
              </w:rPr>
              <w:t>-- naphthols and their salts</w:t>
            </w:r>
          </w:p>
        </w:tc>
        <w:tc>
          <w:tcPr>
            <w:tcW w:w="1578" w:type="dxa"/>
            <w:shd w:val="clear" w:color="auto" w:fill="auto"/>
          </w:tcPr>
          <w:p w14:paraId="12FF8BD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0CE35A2" w14:textId="77777777" w:rsidTr="00FE0601">
        <w:trPr>
          <w:trHeight w:val="255"/>
        </w:trPr>
        <w:tc>
          <w:tcPr>
            <w:tcW w:w="1524" w:type="dxa"/>
            <w:shd w:val="clear" w:color="auto" w:fill="auto"/>
          </w:tcPr>
          <w:p w14:paraId="4B85BBD0" w14:textId="77777777" w:rsidR="009A0D4C" w:rsidRPr="00CF7060" w:rsidRDefault="009A0D4C" w:rsidP="009A0D4C">
            <w:pPr>
              <w:rPr>
                <w:rFonts w:ascii="Arial" w:hAnsi="Arial" w:cs="Arial"/>
              </w:rPr>
            </w:pPr>
          </w:p>
        </w:tc>
        <w:tc>
          <w:tcPr>
            <w:tcW w:w="1952" w:type="dxa"/>
            <w:shd w:val="clear" w:color="auto" w:fill="auto"/>
          </w:tcPr>
          <w:p w14:paraId="64830A94" w14:textId="77777777" w:rsidR="009A0D4C" w:rsidRPr="00CF7060" w:rsidRDefault="009A0D4C" w:rsidP="009A0D4C">
            <w:pPr>
              <w:rPr>
                <w:rFonts w:ascii="Arial" w:hAnsi="Arial" w:cs="Arial"/>
              </w:rPr>
            </w:pPr>
            <w:r w:rsidRPr="00CF7060">
              <w:rPr>
                <w:rFonts w:ascii="Arial" w:hAnsi="Arial" w:cs="Arial"/>
              </w:rPr>
              <w:t>2907.19</w:t>
            </w:r>
          </w:p>
        </w:tc>
        <w:tc>
          <w:tcPr>
            <w:tcW w:w="5253" w:type="dxa"/>
            <w:shd w:val="clear" w:color="auto" w:fill="auto"/>
          </w:tcPr>
          <w:p w14:paraId="1239BED0" w14:textId="77777777" w:rsidR="009A0D4C" w:rsidRPr="00CF7060" w:rsidRDefault="009A0D4C" w:rsidP="00B76D5B">
            <w:pPr>
              <w:rPr>
                <w:rFonts w:ascii="Arial" w:hAnsi="Arial" w:cs="Arial"/>
              </w:rPr>
            </w:pPr>
            <w:r w:rsidRPr="00CF7060">
              <w:rPr>
                <w:rFonts w:ascii="Arial" w:hAnsi="Arial" w:cs="Arial"/>
              </w:rPr>
              <w:t>-- other</w:t>
            </w:r>
          </w:p>
        </w:tc>
        <w:tc>
          <w:tcPr>
            <w:tcW w:w="1578" w:type="dxa"/>
            <w:shd w:val="clear" w:color="auto" w:fill="auto"/>
          </w:tcPr>
          <w:p w14:paraId="4C59EC6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B62E925" w14:textId="77777777" w:rsidTr="00FE0601">
        <w:trPr>
          <w:trHeight w:val="255"/>
        </w:trPr>
        <w:tc>
          <w:tcPr>
            <w:tcW w:w="1524" w:type="dxa"/>
            <w:shd w:val="clear" w:color="auto" w:fill="auto"/>
          </w:tcPr>
          <w:p w14:paraId="71EC4D02" w14:textId="77777777" w:rsidR="00B76D5B" w:rsidRPr="00CF7060" w:rsidRDefault="00B76D5B" w:rsidP="009A0D4C">
            <w:pPr>
              <w:rPr>
                <w:rFonts w:ascii="Arial" w:hAnsi="Arial" w:cs="Arial"/>
              </w:rPr>
            </w:pPr>
          </w:p>
        </w:tc>
        <w:tc>
          <w:tcPr>
            <w:tcW w:w="1952" w:type="dxa"/>
            <w:shd w:val="clear" w:color="auto" w:fill="auto"/>
          </w:tcPr>
          <w:p w14:paraId="115338AB" w14:textId="77777777" w:rsidR="00B76D5B" w:rsidRPr="00CF7060" w:rsidRDefault="00B76D5B" w:rsidP="009A0D4C">
            <w:pPr>
              <w:rPr>
                <w:rFonts w:ascii="Arial" w:hAnsi="Arial" w:cs="Arial"/>
              </w:rPr>
            </w:pPr>
          </w:p>
        </w:tc>
        <w:tc>
          <w:tcPr>
            <w:tcW w:w="5253" w:type="dxa"/>
            <w:shd w:val="clear" w:color="auto" w:fill="auto"/>
          </w:tcPr>
          <w:p w14:paraId="40B1C42C" w14:textId="77777777" w:rsidR="00B76D5B" w:rsidRPr="00CF7060" w:rsidRDefault="00B76D5B" w:rsidP="009A0D4C">
            <w:pPr>
              <w:rPr>
                <w:rFonts w:ascii="Arial" w:hAnsi="Arial" w:cs="Arial"/>
              </w:rPr>
            </w:pPr>
            <w:r w:rsidRPr="00CF7060">
              <w:rPr>
                <w:rFonts w:ascii="Arial" w:hAnsi="Arial" w:cs="Arial"/>
              </w:rPr>
              <w:t>- Polyphenols; phenol alcohols:</w:t>
            </w:r>
          </w:p>
        </w:tc>
        <w:tc>
          <w:tcPr>
            <w:tcW w:w="1578" w:type="dxa"/>
            <w:shd w:val="clear" w:color="auto" w:fill="auto"/>
          </w:tcPr>
          <w:p w14:paraId="7EBFB3D5" w14:textId="77777777" w:rsidR="00B76D5B" w:rsidRPr="00CF7060" w:rsidRDefault="00B76D5B" w:rsidP="009A0D4C">
            <w:pPr>
              <w:rPr>
                <w:rFonts w:ascii="Arial" w:hAnsi="Arial" w:cs="Arial"/>
              </w:rPr>
            </w:pPr>
          </w:p>
        </w:tc>
      </w:tr>
      <w:tr w:rsidR="00CF7060" w:rsidRPr="00CF7060" w14:paraId="7CADF51A" w14:textId="77777777" w:rsidTr="00FE0601">
        <w:trPr>
          <w:trHeight w:val="255"/>
        </w:trPr>
        <w:tc>
          <w:tcPr>
            <w:tcW w:w="1524" w:type="dxa"/>
            <w:shd w:val="clear" w:color="auto" w:fill="auto"/>
          </w:tcPr>
          <w:p w14:paraId="3C96E02C" w14:textId="77777777" w:rsidR="009A0D4C" w:rsidRPr="00CF7060" w:rsidRDefault="009A0D4C" w:rsidP="009A0D4C">
            <w:pPr>
              <w:rPr>
                <w:rFonts w:ascii="Arial" w:hAnsi="Arial" w:cs="Arial"/>
              </w:rPr>
            </w:pPr>
          </w:p>
        </w:tc>
        <w:tc>
          <w:tcPr>
            <w:tcW w:w="1952" w:type="dxa"/>
            <w:shd w:val="clear" w:color="auto" w:fill="auto"/>
          </w:tcPr>
          <w:p w14:paraId="0322C683" w14:textId="77777777" w:rsidR="009A0D4C" w:rsidRPr="00CF7060" w:rsidRDefault="009A0D4C" w:rsidP="009A0D4C">
            <w:pPr>
              <w:rPr>
                <w:rFonts w:ascii="Arial" w:hAnsi="Arial" w:cs="Arial"/>
              </w:rPr>
            </w:pPr>
            <w:r w:rsidRPr="00CF7060">
              <w:rPr>
                <w:rFonts w:ascii="Arial" w:hAnsi="Arial" w:cs="Arial"/>
              </w:rPr>
              <w:t>2907.21</w:t>
            </w:r>
          </w:p>
        </w:tc>
        <w:tc>
          <w:tcPr>
            <w:tcW w:w="5253" w:type="dxa"/>
            <w:shd w:val="clear" w:color="auto" w:fill="auto"/>
          </w:tcPr>
          <w:p w14:paraId="682650DA" w14:textId="77777777" w:rsidR="009A0D4C" w:rsidRPr="00CF7060" w:rsidRDefault="009A0D4C" w:rsidP="00B76D5B">
            <w:pPr>
              <w:rPr>
                <w:rFonts w:ascii="Arial" w:hAnsi="Arial" w:cs="Arial"/>
              </w:rPr>
            </w:pPr>
            <w:r w:rsidRPr="00CF7060">
              <w:rPr>
                <w:rFonts w:ascii="Arial" w:hAnsi="Arial" w:cs="Arial"/>
              </w:rPr>
              <w:t>-- resorcinol and its salts</w:t>
            </w:r>
          </w:p>
        </w:tc>
        <w:tc>
          <w:tcPr>
            <w:tcW w:w="1578" w:type="dxa"/>
            <w:shd w:val="clear" w:color="auto" w:fill="auto"/>
          </w:tcPr>
          <w:p w14:paraId="20F89D0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E78C322" w14:textId="77777777" w:rsidTr="00FE0601">
        <w:trPr>
          <w:trHeight w:val="255"/>
        </w:trPr>
        <w:tc>
          <w:tcPr>
            <w:tcW w:w="1524" w:type="dxa"/>
            <w:shd w:val="clear" w:color="auto" w:fill="auto"/>
          </w:tcPr>
          <w:p w14:paraId="38A0F08A" w14:textId="77777777" w:rsidR="009A0D4C" w:rsidRPr="00CF7060" w:rsidRDefault="009A0D4C" w:rsidP="009A0D4C">
            <w:pPr>
              <w:rPr>
                <w:rFonts w:ascii="Arial" w:hAnsi="Arial" w:cs="Arial"/>
              </w:rPr>
            </w:pPr>
          </w:p>
        </w:tc>
        <w:tc>
          <w:tcPr>
            <w:tcW w:w="1952" w:type="dxa"/>
            <w:shd w:val="clear" w:color="auto" w:fill="auto"/>
          </w:tcPr>
          <w:p w14:paraId="1138AEFC" w14:textId="77777777" w:rsidR="009A0D4C" w:rsidRPr="00CF7060" w:rsidRDefault="009A0D4C" w:rsidP="009A0D4C">
            <w:pPr>
              <w:rPr>
                <w:rFonts w:ascii="Arial" w:hAnsi="Arial" w:cs="Arial"/>
              </w:rPr>
            </w:pPr>
            <w:r w:rsidRPr="00CF7060">
              <w:rPr>
                <w:rFonts w:ascii="Arial" w:hAnsi="Arial" w:cs="Arial"/>
              </w:rPr>
              <w:t>2907.22</w:t>
            </w:r>
          </w:p>
        </w:tc>
        <w:tc>
          <w:tcPr>
            <w:tcW w:w="5253" w:type="dxa"/>
            <w:shd w:val="clear" w:color="auto" w:fill="auto"/>
          </w:tcPr>
          <w:p w14:paraId="469DACA6" w14:textId="77777777" w:rsidR="009A0D4C" w:rsidRPr="00CF7060" w:rsidRDefault="009A0D4C" w:rsidP="00B76D5B">
            <w:pPr>
              <w:rPr>
                <w:rFonts w:ascii="Arial" w:hAnsi="Arial" w:cs="Arial"/>
              </w:rPr>
            </w:pPr>
            <w:r w:rsidRPr="00CF7060">
              <w:rPr>
                <w:rFonts w:ascii="Arial" w:hAnsi="Arial" w:cs="Arial"/>
              </w:rPr>
              <w:t>-- hydroquinone (quinol) and its salts</w:t>
            </w:r>
          </w:p>
        </w:tc>
        <w:tc>
          <w:tcPr>
            <w:tcW w:w="1578" w:type="dxa"/>
            <w:shd w:val="clear" w:color="auto" w:fill="auto"/>
          </w:tcPr>
          <w:p w14:paraId="29F5318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EF5D848" w14:textId="77777777" w:rsidTr="00FE0601">
        <w:trPr>
          <w:trHeight w:val="450"/>
        </w:trPr>
        <w:tc>
          <w:tcPr>
            <w:tcW w:w="1524" w:type="dxa"/>
            <w:shd w:val="clear" w:color="auto" w:fill="auto"/>
          </w:tcPr>
          <w:p w14:paraId="39E2BBB4" w14:textId="77777777" w:rsidR="009A0D4C" w:rsidRPr="00CF7060" w:rsidRDefault="009A0D4C" w:rsidP="009A0D4C">
            <w:pPr>
              <w:rPr>
                <w:rFonts w:ascii="Arial" w:hAnsi="Arial" w:cs="Arial"/>
              </w:rPr>
            </w:pPr>
          </w:p>
        </w:tc>
        <w:tc>
          <w:tcPr>
            <w:tcW w:w="1952" w:type="dxa"/>
            <w:shd w:val="clear" w:color="auto" w:fill="auto"/>
          </w:tcPr>
          <w:p w14:paraId="4A47C5C0" w14:textId="77777777" w:rsidR="009A0D4C" w:rsidRPr="00CF7060" w:rsidRDefault="009A0D4C" w:rsidP="009A0D4C">
            <w:pPr>
              <w:rPr>
                <w:rFonts w:ascii="Arial" w:hAnsi="Arial" w:cs="Arial"/>
              </w:rPr>
            </w:pPr>
            <w:r w:rsidRPr="00CF7060">
              <w:rPr>
                <w:rFonts w:ascii="Arial" w:hAnsi="Arial" w:cs="Arial"/>
              </w:rPr>
              <w:t>2907.23</w:t>
            </w:r>
          </w:p>
        </w:tc>
        <w:tc>
          <w:tcPr>
            <w:tcW w:w="5253" w:type="dxa"/>
            <w:shd w:val="clear" w:color="auto" w:fill="auto"/>
          </w:tcPr>
          <w:p w14:paraId="3E7A3D07" w14:textId="77777777" w:rsidR="009A0D4C" w:rsidRPr="00CF7060" w:rsidRDefault="009A0D4C" w:rsidP="00B76D5B">
            <w:pPr>
              <w:rPr>
                <w:rFonts w:ascii="Arial" w:hAnsi="Arial" w:cs="Arial"/>
              </w:rPr>
            </w:pPr>
            <w:r w:rsidRPr="00CF7060">
              <w:rPr>
                <w:rFonts w:ascii="Arial" w:hAnsi="Arial" w:cs="Arial"/>
              </w:rPr>
              <w:t>-- 4,4'- isopropylidenediphenol (bisphenol a, diphenylolpropane) and its salts</w:t>
            </w:r>
          </w:p>
        </w:tc>
        <w:tc>
          <w:tcPr>
            <w:tcW w:w="1578" w:type="dxa"/>
            <w:shd w:val="clear" w:color="auto" w:fill="auto"/>
          </w:tcPr>
          <w:p w14:paraId="72840D0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C3FBB65" w14:textId="77777777" w:rsidTr="00FE0601">
        <w:trPr>
          <w:trHeight w:val="255"/>
        </w:trPr>
        <w:tc>
          <w:tcPr>
            <w:tcW w:w="1524" w:type="dxa"/>
            <w:shd w:val="clear" w:color="auto" w:fill="auto"/>
          </w:tcPr>
          <w:p w14:paraId="48772849" w14:textId="77777777" w:rsidR="009A0D4C" w:rsidRPr="00CF7060" w:rsidRDefault="009A0D4C" w:rsidP="009A0D4C">
            <w:pPr>
              <w:rPr>
                <w:rFonts w:ascii="Arial" w:hAnsi="Arial" w:cs="Arial"/>
              </w:rPr>
            </w:pPr>
          </w:p>
        </w:tc>
        <w:tc>
          <w:tcPr>
            <w:tcW w:w="1952" w:type="dxa"/>
            <w:shd w:val="clear" w:color="auto" w:fill="auto"/>
          </w:tcPr>
          <w:p w14:paraId="1E51421A" w14:textId="77777777" w:rsidR="009A0D4C" w:rsidRPr="00CF7060" w:rsidRDefault="009A0D4C" w:rsidP="009A0D4C">
            <w:pPr>
              <w:rPr>
                <w:rFonts w:ascii="Arial" w:hAnsi="Arial" w:cs="Arial"/>
              </w:rPr>
            </w:pPr>
            <w:r w:rsidRPr="00CF7060">
              <w:rPr>
                <w:rFonts w:ascii="Arial" w:hAnsi="Arial" w:cs="Arial"/>
              </w:rPr>
              <w:t>2907.29</w:t>
            </w:r>
          </w:p>
        </w:tc>
        <w:tc>
          <w:tcPr>
            <w:tcW w:w="5253" w:type="dxa"/>
            <w:shd w:val="clear" w:color="auto" w:fill="auto"/>
          </w:tcPr>
          <w:p w14:paraId="2E61A129" w14:textId="77777777" w:rsidR="009A0D4C" w:rsidRPr="00CF7060" w:rsidRDefault="009A0D4C" w:rsidP="00B76D5B">
            <w:pPr>
              <w:rPr>
                <w:rFonts w:ascii="Arial" w:hAnsi="Arial" w:cs="Arial"/>
              </w:rPr>
            </w:pPr>
            <w:r w:rsidRPr="00CF7060">
              <w:rPr>
                <w:rFonts w:ascii="Arial" w:hAnsi="Arial" w:cs="Arial"/>
              </w:rPr>
              <w:t>-- other</w:t>
            </w:r>
          </w:p>
        </w:tc>
        <w:tc>
          <w:tcPr>
            <w:tcW w:w="1578" w:type="dxa"/>
            <w:shd w:val="clear" w:color="auto" w:fill="auto"/>
          </w:tcPr>
          <w:p w14:paraId="727060D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28B3D86" w14:textId="77777777" w:rsidTr="00FE0601">
        <w:trPr>
          <w:trHeight w:val="450"/>
        </w:trPr>
        <w:tc>
          <w:tcPr>
            <w:tcW w:w="1524" w:type="dxa"/>
            <w:shd w:val="clear" w:color="auto" w:fill="auto"/>
          </w:tcPr>
          <w:p w14:paraId="140500D0" w14:textId="77777777" w:rsidR="009A0D4C" w:rsidRPr="00CF7060" w:rsidRDefault="009A0D4C" w:rsidP="009A0D4C">
            <w:pPr>
              <w:rPr>
                <w:rFonts w:ascii="Arial" w:hAnsi="Arial" w:cs="Arial"/>
                <w:b/>
                <w:bCs/>
              </w:rPr>
            </w:pPr>
            <w:r w:rsidRPr="00CF7060">
              <w:rPr>
                <w:rFonts w:ascii="Arial" w:hAnsi="Arial" w:cs="Arial"/>
                <w:b/>
                <w:bCs/>
              </w:rPr>
              <w:t>2908</w:t>
            </w:r>
          </w:p>
        </w:tc>
        <w:tc>
          <w:tcPr>
            <w:tcW w:w="1952" w:type="dxa"/>
            <w:shd w:val="clear" w:color="auto" w:fill="auto"/>
          </w:tcPr>
          <w:p w14:paraId="1EFCED5A"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682A5B9A" w14:textId="77777777" w:rsidR="009A0D4C" w:rsidRPr="00CF7060" w:rsidRDefault="009A0D4C" w:rsidP="009A0D4C">
            <w:pPr>
              <w:rPr>
                <w:rFonts w:ascii="Arial" w:hAnsi="Arial" w:cs="Arial"/>
                <w:b/>
                <w:bCs/>
              </w:rPr>
            </w:pPr>
            <w:r w:rsidRPr="00CF7060">
              <w:rPr>
                <w:rFonts w:ascii="Arial" w:hAnsi="Arial" w:cs="Arial"/>
                <w:b/>
                <w:bCs/>
              </w:rPr>
              <w:t>Halogenated, sulphonated, nitrated or nitrosated derivatives of phenols or phenol-alcohols</w:t>
            </w:r>
          </w:p>
        </w:tc>
        <w:tc>
          <w:tcPr>
            <w:tcW w:w="1578" w:type="dxa"/>
            <w:shd w:val="clear" w:color="auto" w:fill="auto"/>
          </w:tcPr>
          <w:p w14:paraId="3C090ED8" w14:textId="77777777" w:rsidR="009A0D4C" w:rsidRPr="00CF7060" w:rsidRDefault="009A0D4C" w:rsidP="009A0D4C">
            <w:pPr>
              <w:rPr>
                <w:rFonts w:ascii="Arial" w:hAnsi="Arial" w:cs="Arial"/>
              </w:rPr>
            </w:pPr>
          </w:p>
        </w:tc>
      </w:tr>
      <w:tr w:rsidR="00CF7060" w:rsidRPr="00CF7060" w14:paraId="235356FE" w14:textId="77777777" w:rsidTr="00FE0601">
        <w:trPr>
          <w:trHeight w:val="450"/>
        </w:trPr>
        <w:tc>
          <w:tcPr>
            <w:tcW w:w="1524" w:type="dxa"/>
            <w:shd w:val="clear" w:color="auto" w:fill="auto"/>
          </w:tcPr>
          <w:p w14:paraId="72C41B56" w14:textId="77777777" w:rsidR="009A0D4C" w:rsidRPr="00CF7060" w:rsidRDefault="009A0D4C" w:rsidP="009A0D4C">
            <w:pPr>
              <w:rPr>
                <w:rFonts w:ascii="Arial" w:hAnsi="Arial" w:cs="Arial"/>
                <w:b/>
                <w:bCs/>
                <w:lang w:eastAsia="zh-TW"/>
              </w:rPr>
            </w:pPr>
          </w:p>
        </w:tc>
        <w:tc>
          <w:tcPr>
            <w:tcW w:w="1952" w:type="dxa"/>
            <w:shd w:val="clear" w:color="auto" w:fill="auto"/>
          </w:tcPr>
          <w:p w14:paraId="6859B464" w14:textId="77777777" w:rsidR="009A0D4C" w:rsidRPr="00CF7060" w:rsidRDefault="009A0D4C" w:rsidP="009A0D4C">
            <w:pPr>
              <w:rPr>
                <w:rFonts w:ascii="Arial" w:hAnsi="Arial" w:cs="Arial"/>
              </w:rPr>
            </w:pPr>
          </w:p>
        </w:tc>
        <w:tc>
          <w:tcPr>
            <w:tcW w:w="5253" w:type="dxa"/>
            <w:shd w:val="clear" w:color="auto" w:fill="auto"/>
          </w:tcPr>
          <w:p w14:paraId="546A4DCC" w14:textId="77777777" w:rsidR="009A0D4C" w:rsidRPr="00CF7060" w:rsidRDefault="009A0D4C" w:rsidP="009A0D4C">
            <w:pPr>
              <w:rPr>
                <w:rFonts w:ascii="Arial" w:hAnsi="Arial" w:cs="Arial"/>
              </w:rPr>
            </w:pPr>
            <w:r w:rsidRPr="00CF7060">
              <w:rPr>
                <w:rFonts w:ascii="Arial" w:hAnsi="Arial" w:cs="Arial"/>
              </w:rPr>
              <w:t>- Derivatives containing only halogenated substituents and their salts:</w:t>
            </w:r>
          </w:p>
        </w:tc>
        <w:tc>
          <w:tcPr>
            <w:tcW w:w="1578" w:type="dxa"/>
            <w:shd w:val="clear" w:color="auto" w:fill="auto"/>
          </w:tcPr>
          <w:p w14:paraId="0D37736A" w14:textId="77777777" w:rsidR="009A0D4C" w:rsidRPr="00CF7060" w:rsidRDefault="009A0D4C" w:rsidP="009A0D4C">
            <w:pPr>
              <w:rPr>
                <w:rFonts w:ascii="Arial" w:hAnsi="Arial" w:cs="Arial"/>
              </w:rPr>
            </w:pPr>
          </w:p>
        </w:tc>
      </w:tr>
      <w:tr w:rsidR="00CF7060" w:rsidRPr="00CF7060" w14:paraId="592531C9" w14:textId="77777777" w:rsidTr="00FE0601">
        <w:trPr>
          <w:trHeight w:val="450"/>
        </w:trPr>
        <w:tc>
          <w:tcPr>
            <w:tcW w:w="1524" w:type="dxa"/>
            <w:shd w:val="clear" w:color="auto" w:fill="auto"/>
          </w:tcPr>
          <w:p w14:paraId="4F3D0B90" w14:textId="77777777" w:rsidR="009A0D4C" w:rsidRPr="00CF7060" w:rsidRDefault="009A0D4C" w:rsidP="009A0D4C">
            <w:pPr>
              <w:rPr>
                <w:rFonts w:ascii="Arial" w:hAnsi="Arial" w:cs="Arial"/>
                <w:b/>
                <w:bCs/>
                <w:lang w:eastAsia="zh-TW"/>
              </w:rPr>
            </w:pPr>
          </w:p>
        </w:tc>
        <w:tc>
          <w:tcPr>
            <w:tcW w:w="1952" w:type="dxa"/>
            <w:shd w:val="clear" w:color="auto" w:fill="auto"/>
          </w:tcPr>
          <w:p w14:paraId="73F1837A" w14:textId="77777777" w:rsidR="009A0D4C" w:rsidRPr="00CF7060" w:rsidRDefault="009A0D4C" w:rsidP="009A0D4C">
            <w:pPr>
              <w:rPr>
                <w:rFonts w:ascii="Arial" w:hAnsi="Arial" w:cs="Arial"/>
              </w:rPr>
            </w:pPr>
            <w:r w:rsidRPr="00CF7060">
              <w:rPr>
                <w:rFonts w:ascii="Arial" w:hAnsi="Arial" w:cs="Arial"/>
              </w:rPr>
              <w:t>2908.11</w:t>
            </w:r>
          </w:p>
        </w:tc>
        <w:tc>
          <w:tcPr>
            <w:tcW w:w="5253" w:type="dxa"/>
            <w:shd w:val="clear" w:color="auto" w:fill="auto"/>
          </w:tcPr>
          <w:p w14:paraId="134DDC4E" w14:textId="77777777" w:rsidR="009A0D4C" w:rsidRPr="00CF7060" w:rsidRDefault="009A0D4C" w:rsidP="009A0D4C">
            <w:pPr>
              <w:rPr>
                <w:rFonts w:ascii="Arial" w:hAnsi="Arial" w:cs="Arial"/>
              </w:rPr>
            </w:pPr>
            <w:r w:rsidRPr="00CF7060">
              <w:rPr>
                <w:rFonts w:ascii="Arial" w:hAnsi="Arial" w:cs="Arial"/>
              </w:rPr>
              <w:t>-- Pentachlorophenol (ISO)</w:t>
            </w:r>
          </w:p>
        </w:tc>
        <w:tc>
          <w:tcPr>
            <w:tcW w:w="1578" w:type="dxa"/>
            <w:shd w:val="clear" w:color="auto" w:fill="auto"/>
          </w:tcPr>
          <w:p w14:paraId="2D094EEA"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181E4A01" w14:textId="77777777" w:rsidTr="00FE0601">
        <w:trPr>
          <w:trHeight w:val="450"/>
        </w:trPr>
        <w:tc>
          <w:tcPr>
            <w:tcW w:w="1524" w:type="dxa"/>
            <w:shd w:val="clear" w:color="auto" w:fill="auto"/>
          </w:tcPr>
          <w:p w14:paraId="02F3D081" w14:textId="77777777" w:rsidR="009A0D4C" w:rsidRPr="00CF7060" w:rsidRDefault="009A0D4C" w:rsidP="009A0D4C">
            <w:pPr>
              <w:rPr>
                <w:rFonts w:ascii="Arial" w:hAnsi="Arial" w:cs="Arial"/>
                <w:b/>
                <w:bCs/>
                <w:lang w:eastAsia="zh-TW"/>
              </w:rPr>
            </w:pPr>
          </w:p>
        </w:tc>
        <w:tc>
          <w:tcPr>
            <w:tcW w:w="1952" w:type="dxa"/>
            <w:shd w:val="clear" w:color="auto" w:fill="auto"/>
          </w:tcPr>
          <w:p w14:paraId="5E92883A" w14:textId="77777777" w:rsidR="009A0D4C" w:rsidRPr="00CF7060" w:rsidRDefault="009A0D4C" w:rsidP="009A0D4C">
            <w:pPr>
              <w:rPr>
                <w:rFonts w:ascii="Arial" w:hAnsi="Arial" w:cs="Arial"/>
                <w:lang w:eastAsia="zh-TW"/>
              </w:rPr>
            </w:pPr>
            <w:r w:rsidRPr="00CF7060">
              <w:rPr>
                <w:rFonts w:ascii="Arial" w:hAnsi="Arial" w:cs="Arial"/>
                <w:lang w:eastAsia="zh-TW"/>
              </w:rPr>
              <w:t>2908.19</w:t>
            </w:r>
          </w:p>
        </w:tc>
        <w:tc>
          <w:tcPr>
            <w:tcW w:w="5253" w:type="dxa"/>
            <w:shd w:val="clear" w:color="auto" w:fill="auto"/>
          </w:tcPr>
          <w:p w14:paraId="36810F16"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102C8CB2"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3BE26C06" w14:textId="77777777" w:rsidTr="00FE0601">
        <w:trPr>
          <w:trHeight w:val="450"/>
        </w:trPr>
        <w:tc>
          <w:tcPr>
            <w:tcW w:w="1524" w:type="dxa"/>
            <w:shd w:val="clear" w:color="auto" w:fill="auto"/>
          </w:tcPr>
          <w:p w14:paraId="5D09CAD3" w14:textId="77777777" w:rsidR="009A0D4C" w:rsidRPr="00CF7060" w:rsidRDefault="009A0D4C" w:rsidP="009A0D4C">
            <w:pPr>
              <w:rPr>
                <w:rFonts w:ascii="Arial" w:hAnsi="Arial" w:cs="Arial"/>
                <w:b/>
                <w:bCs/>
                <w:lang w:eastAsia="zh-TW"/>
              </w:rPr>
            </w:pPr>
          </w:p>
        </w:tc>
        <w:tc>
          <w:tcPr>
            <w:tcW w:w="1952" w:type="dxa"/>
            <w:shd w:val="clear" w:color="auto" w:fill="auto"/>
          </w:tcPr>
          <w:p w14:paraId="5BB6DEE9" w14:textId="77777777" w:rsidR="009A0D4C" w:rsidRPr="00CF7060" w:rsidRDefault="009A0D4C" w:rsidP="009A0D4C">
            <w:pPr>
              <w:rPr>
                <w:rFonts w:ascii="Arial" w:hAnsi="Arial" w:cs="Arial"/>
              </w:rPr>
            </w:pPr>
          </w:p>
        </w:tc>
        <w:tc>
          <w:tcPr>
            <w:tcW w:w="5253" w:type="dxa"/>
            <w:shd w:val="clear" w:color="auto" w:fill="auto"/>
          </w:tcPr>
          <w:p w14:paraId="11927DD1"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3BF1875A" w14:textId="77777777" w:rsidR="009A0D4C" w:rsidRPr="00CF7060" w:rsidRDefault="009A0D4C" w:rsidP="009A0D4C">
            <w:pPr>
              <w:rPr>
                <w:rFonts w:ascii="Arial" w:hAnsi="Arial" w:cs="Arial"/>
              </w:rPr>
            </w:pPr>
          </w:p>
        </w:tc>
      </w:tr>
      <w:tr w:rsidR="00CF7060" w:rsidRPr="00CF7060" w14:paraId="27E1DDA1" w14:textId="77777777" w:rsidTr="00FE0601">
        <w:trPr>
          <w:trHeight w:val="450"/>
        </w:trPr>
        <w:tc>
          <w:tcPr>
            <w:tcW w:w="1524" w:type="dxa"/>
            <w:shd w:val="clear" w:color="auto" w:fill="auto"/>
          </w:tcPr>
          <w:p w14:paraId="78570455" w14:textId="77777777" w:rsidR="009A0D4C" w:rsidRPr="00CF7060" w:rsidRDefault="009A0D4C" w:rsidP="009A0D4C">
            <w:pPr>
              <w:rPr>
                <w:rFonts w:ascii="Arial" w:hAnsi="Arial" w:cs="Arial"/>
                <w:b/>
                <w:bCs/>
                <w:lang w:eastAsia="zh-TW"/>
              </w:rPr>
            </w:pPr>
          </w:p>
        </w:tc>
        <w:tc>
          <w:tcPr>
            <w:tcW w:w="1952" w:type="dxa"/>
            <w:shd w:val="clear" w:color="auto" w:fill="auto"/>
          </w:tcPr>
          <w:p w14:paraId="3D4E2F22" w14:textId="77777777" w:rsidR="009A0D4C" w:rsidRPr="00CF7060" w:rsidRDefault="009A0D4C" w:rsidP="009A0D4C">
            <w:pPr>
              <w:rPr>
                <w:rFonts w:ascii="Arial" w:hAnsi="Arial" w:cs="Arial"/>
              </w:rPr>
            </w:pPr>
            <w:r w:rsidRPr="00CF7060">
              <w:rPr>
                <w:rFonts w:ascii="Arial" w:hAnsi="Arial" w:cs="Arial"/>
              </w:rPr>
              <w:t>2908.91</w:t>
            </w:r>
          </w:p>
        </w:tc>
        <w:tc>
          <w:tcPr>
            <w:tcW w:w="5253" w:type="dxa"/>
            <w:shd w:val="clear" w:color="auto" w:fill="auto"/>
          </w:tcPr>
          <w:p w14:paraId="7B7307BC" w14:textId="77777777" w:rsidR="009A0D4C" w:rsidRPr="00CF7060" w:rsidRDefault="009A0D4C" w:rsidP="009A0D4C">
            <w:pPr>
              <w:rPr>
                <w:rFonts w:ascii="Arial" w:hAnsi="Arial" w:cs="Arial"/>
              </w:rPr>
            </w:pPr>
            <w:r w:rsidRPr="00CF7060">
              <w:rPr>
                <w:rFonts w:ascii="Arial" w:hAnsi="Arial" w:cs="Arial"/>
              </w:rPr>
              <w:t>-- Dinoseb (ISO) and its salts</w:t>
            </w:r>
          </w:p>
        </w:tc>
        <w:tc>
          <w:tcPr>
            <w:tcW w:w="1578" w:type="dxa"/>
            <w:shd w:val="clear" w:color="auto" w:fill="auto"/>
          </w:tcPr>
          <w:p w14:paraId="06FCB614"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628EB0CF" w14:textId="77777777" w:rsidTr="00FE0601">
        <w:trPr>
          <w:trHeight w:val="450"/>
        </w:trPr>
        <w:tc>
          <w:tcPr>
            <w:tcW w:w="1524" w:type="dxa"/>
            <w:shd w:val="clear" w:color="auto" w:fill="auto"/>
          </w:tcPr>
          <w:p w14:paraId="1F004474" w14:textId="77777777" w:rsidR="009A0D4C" w:rsidRPr="00CF7060" w:rsidRDefault="009A0D4C" w:rsidP="009A0D4C">
            <w:pPr>
              <w:rPr>
                <w:rFonts w:ascii="Arial" w:hAnsi="Arial" w:cs="Arial"/>
                <w:b/>
                <w:bCs/>
                <w:lang w:eastAsia="zh-TW"/>
              </w:rPr>
            </w:pPr>
          </w:p>
        </w:tc>
        <w:tc>
          <w:tcPr>
            <w:tcW w:w="1952" w:type="dxa"/>
            <w:shd w:val="clear" w:color="auto" w:fill="auto"/>
          </w:tcPr>
          <w:p w14:paraId="684EDD3F" w14:textId="77777777" w:rsidR="009A0D4C" w:rsidRPr="00CF7060" w:rsidRDefault="009A0D4C" w:rsidP="009A0D4C">
            <w:pPr>
              <w:rPr>
                <w:rFonts w:ascii="Arial" w:hAnsi="Arial" w:cs="Arial"/>
              </w:rPr>
            </w:pPr>
            <w:r w:rsidRPr="00CF7060">
              <w:rPr>
                <w:rFonts w:ascii="Arial" w:hAnsi="Arial" w:cs="Arial"/>
              </w:rPr>
              <w:t>2908.92</w:t>
            </w:r>
          </w:p>
        </w:tc>
        <w:tc>
          <w:tcPr>
            <w:tcW w:w="5253" w:type="dxa"/>
            <w:shd w:val="clear" w:color="auto" w:fill="auto"/>
          </w:tcPr>
          <w:p w14:paraId="348AA230" w14:textId="77777777" w:rsidR="009A0D4C" w:rsidRPr="00CF7060" w:rsidRDefault="009A0D4C" w:rsidP="009A0D4C">
            <w:pPr>
              <w:rPr>
                <w:rFonts w:ascii="Arial" w:hAnsi="Arial" w:cs="Arial"/>
              </w:rPr>
            </w:pPr>
            <w:r w:rsidRPr="00CF7060">
              <w:rPr>
                <w:rFonts w:ascii="Arial" w:hAnsi="Arial" w:cs="Arial"/>
              </w:rPr>
              <w:t>-- 4,6dinitro-o-cresol (DNOC (ISO)) and its salts</w:t>
            </w:r>
          </w:p>
        </w:tc>
        <w:tc>
          <w:tcPr>
            <w:tcW w:w="1578" w:type="dxa"/>
            <w:shd w:val="clear" w:color="auto" w:fill="auto"/>
          </w:tcPr>
          <w:p w14:paraId="457CDF48"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2AB60FF9" w14:textId="77777777" w:rsidTr="00FE0601">
        <w:trPr>
          <w:trHeight w:val="450"/>
        </w:trPr>
        <w:tc>
          <w:tcPr>
            <w:tcW w:w="1524" w:type="dxa"/>
            <w:shd w:val="clear" w:color="auto" w:fill="auto"/>
          </w:tcPr>
          <w:p w14:paraId="1721E55F" w14:textId="77777777" w:rsidR="009A0D4C" w:rsidRPr="00CF7060" w:rsidRDefault="009A0D4C" w:rsidP="009A0D4C">
            <w:pPr>
              <w:rPr>
                <w:rFonts w:ascii="Arial" w:hAnsi="Arial" w:cs="Arial"/>
                <w:b/>
                <w:bCs/>
                <w:lang w:eastAsia="zh-TW"/>
              </w:rPr>
            </w:pPr>
          </w:p>
        </w:tc>
        <w:tc>
          <w:tcPr>
            <w:tcW w:w="1952" w:type="dxa"/>
            <w:shd w:val="clear" w:color="auto" w:fill="auto"/>
          </w:tcPr>
          <w:p w14:paraId="0A691DC5" w14:textId="77777777" w:rsidR="009A0D4C" w:rsidRPr="00CF7060" w:rsidRDefault="009A0D4C" w:rsidP="009A0D4C">
            <w:pPr>
              <w:rPr>
                <w:rFonts w:ascii="Arial" w:hAnsi="Arial" w:cs="Arial"/>
              </w:rPr>
            </w:pPr>
            <w:r w:rsidRPr="00CF7060">
              <w:rPr>
                <w:rFonts w:ascii="Arial" w:hAnsi="Arial" w:cs="Arial"/>
              </w:rPr>
              <w:t>2908.99</w:t>
            </w:r>
          </w:p>
        </w:tc>
        <w:tc>
          <w:tcPr>
            <w:tcW w:w="5253" w:type="dxa"/>
            <w:shd w:val="clear" w:color="auto" w:fill="auto"/>
          </w:tcPr>
          <w:p w14:paraId="7DA7C124"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27A97339"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4224E80B" w14:textId="77777777" w:rsidTr="00FE0601">
        <w:trPr>
          <w:trHeight w:val="900"/>
        </w:trPr>
        <w:tc>
          <w:tcPr>
            <w:tcW w:w="1524" w:type="dxa"/>
            <w:shd w:val="clear" w:color="auto" w:fill="auto"/>
          </w:tcPr>
          <w:p w14:paraId="258F9B20" w14:textId="77777777" w:rsidR="009A0D4C" w:rsidRPr="00CF7060" w:rsidRDefault="009A0D4C" w:rsidP="009A0D4C">
            <w:pPr>
              <w:rPr>
                <w:rFonts w:ascii="Arial" w:hAnsi="Arial" w:cs="Arial"/>
                <w:b/>
                <w:bCs/>
              </w:rPr>
            </w:pPr>
            <w:r w:rsidRPr="00CF7060">
              <w:rPr>
                <w:rFonts w:ascii="Arial" w:hAnsi="Arial" w:cs="Arial"/>
                <w:b/>
                <w:bCs/>
              </w:rPr>
              <w:t>2909</w:t>
            </w:r>
          </w:p>
        </w:tc>
        <w:tc>
          <w:tcPr>
            <w:tcW w:w="1952" w:type="dxa"/>
            <w:shd w:val="clear" w:color="auto" w:fill="auto"/>
          </w:tcPr>
          <w:p w14:paraId="113EE209"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34722AB8" w14:textId="77777777" w:rsidR="009A0D4C" w:rsidRPr="007B4E72" w:rsidRDefault="00B42801" w:rsidP="00B42801">
            <w:pPr>
              <w:rPr>
                <w:rFonts w:ascii="Arial" w:hAnsi="Arial" w:cs="Arial"/>
                <w:b/>
                <w:bCs/>
                <w:lang w:val="en-NZ"/>
              </w:rPr>
            </w:pPr>
            <w:r w:rsidRPr="00B42801">
              <w:rPr>
                <w:rFonts w:ascii="Arial" w:hAnsi="Arial" w:cs="Arial"/>
                <w:b/>
                <w:bCs/>
                <w:lang w:val="en-NZ"/>
              </w:rPr>
              <w:t>Ethers, ether-alcohols, ether-phenols, ether-alcohol- phenols, alcohol peroxide</w:t>
            </w:r>
            <w:r w:rsidR="00844617">
              <w:rPr>
                <w:rFonts w:ascii="Arial" w:hAnsi="Arial" w:cs="Arial"/>
                <w:b/>
                <w:bCs/>
                <w:lang w:val="en-NZ"/>
              </w:rPr>
              <w:t xml:space="preserve">s, ether peroxides, acetal and </w:t>
            </w:r>
            <w:r w:rsidRPr="00B42801">
              <w:rPr>
                <w:rFonts w:ascii="Arial" w:hAnsi="Arial" w:cs="Arial"/>
                <w:b/>
                <w:bCs/>
                <w:lang w:val="en-NZ"/>
              </w:rPr>
              <w:t>hemiacetal peroxides, ketone peroxides (whether or not chemically defined), and their halogenated, sulphonated, nitrated or nitrosated derivatives.</w:t>
            </w:r>
          </w:p>
        </w:tc>
        <w:tc>
          <w:tcPr>
            <w:tcW w:w="1578" w:type="dxa"/>
            <w:shd w:val="clear" w:color="auto" w:fill="auto"/>
          </w:tcPr>
          <w:p w14:paraId="1ADD9835"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620118FF" w14:textId="77777777" w:rsidTr="00FE0601">
        <w:trPr>
          <w:trHeight w:val="450"/>
        </w:trPr>
        <w:tc>
          <w:tcPr>
            <w:tcW w:w="1524" w:type="dxa"/>
            <w:shd w:val="clear" w:color="auto" w:fill="auto"/>
          </w:tcPr>
          <w:p w14:paraId="1CE6D014" w14:textId="77777777" w:rsidR="009A0D4C" w:rsidRPr="00CF7060" w:rsidRDefault="009A0D4C" w:rsidP="009A0D4C">
            <w:pPr>
              <w:rPr>
                <w:rFonts w:ascii="Arial" w:hAnsi="Arial" w:cs="Arial"/>
              </w:rPr>
            </w:pPr>
          </w:p>
        </w:tc>
        <w:tc>
          <w:tcPr>
            <w:tcW w:w="1952" w:type="dxa"/>
            <w:shd w:val="clear" w:color="auto" w:fill="auto"/>
          </w:tcPr>
          <w:p w14:paraId="5DC96030" w14:textId="77777777" w:rsidR="009A0D4C" w:rsidRPr="00CF7060" w:rsidRDefault="009A0D4C" w:rsidP="009A0D4C">
            <w:pPr>
              <w:rPr>
                <w:rFonts w:ascii="Arial" w:hAnsi="Arial" w:cs="Arial"/>
              </w:rPr>
            </w:pPr>
            <w:r w:rsidRPr="00CF7060">
              <w:rPr>
                <w:rFonts w:ascii="Arial" w:hAnsi="Arial" w:cs="Arial"/>
              </w:rPr>
              <w:t>2909.11</w:t>
            </w:r>
          </w:p>
        </w:tc>
        <w:tc>
          <w:tcPr>
            <w:tcW w:w="5253" w:type="dxa"/>
            <w:shd w:val="clear" w:color="auto" w:fill="auto"/>
          </w:tcPr>
          <w:p w14:paraId="117BF1E0" w14:textId="77777777" w:rsidR="009A0D4C" w:rsidRPr="00CF7060" w:rsidRDefault="009A0D4C" w:rsidP="009A0D4C">
            <w:pPr>
              <w:rPr>
                <w:rFonts w:ascii="Arial" w:hAnsi="Arial" w:cs="Arial"/>
              </w:rPr>
            </w:pPr>
            <w:r w:rsidRPr="00CF7060">
              <w:rPr>
                <w:rFonts w:ascii="Arial" w:hAnsi="Arial" w:cs="Arial"/>
              </w:rPr>
              <w:t>-- Acyclic ethers and their halogenated, sulphonated, nitrated or nitrosated derivatives: diethyl ether</w:t>
            </w:r>
          </w:p>
        </w:tc>
        <w:tc>
          <w:tcPr>
            <w:tcW w:w="1578" w:type="dxa"/>
            <w:shd w:val="clear" w:color="auto" w:fill="auto"/>
          </w:tcPr>
          <w:p w14:paraId="5AFAC91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698D476" w14:textId="77777777" w:rsidTr="00FE0601">
        <w:trPr>
          <w:trHeight w:val="450"/>
        </w:trPr>
        <w:tc>
          <w:tcPr>
            <w:tcW w:w="1524" w:type="dxa"/>
            <w:shd w:val="clear" w:color="auto" w:fill="auto"/>
          </w:tcPr>
          <w:p w14:paraId="5F28DDD4" w14:textId="77777777" w:rsidR="009A0D4C" w:rsidRPr="00CF7060" w:rsidRDefault="009A0D4C" w:rsidP="009A0D4C">
            <w:pPr>
              <w:rPr>
                <w:rFonts w:ascii="Arial" w:hAnsi="Arial" w:cs="Arial"/>
              </w:rPr>
            </w:pPr>
          </w:p>
        </w:tc>
        <w:tc>
          <w:tcPr>
            <w:tcW w:w="1952" w:type="dxa"/>
            <w:shd w:val="clear" w:color="auto" w:fill="auto"/>
          </w:tcPr>
          <w:p w14:paraId="3DD2FD22" w14:textId="77777777" w:rsidR="009A0D4C" w:rsidRPr="00CF7060" w:rsidRDefault="009A0D4C" w:rsidP="009A0D4C">
            <w:pPr>
              <w:rPr>
                <w:rFonts w:ascii="Arial" w:hAnsi="Arial" w:cs="Arial"/>
              </w:rPr>
            </w:pPr>
            <w:r w:rsidRPr="00CF7060">
              <w:rPr>
                <w:rFonts w:ascii="Arial" w:hAnsi="Arial" w:cs="Arial"/>
              </w:rPr>
              <w:t>2909.19</w:t>
            </w:r>
          </w:p>
        </w:tc>
        <w:tc>
          <w:tcPr>
            <w:tcW w:w="5253" w:type="dxa"/>
            <w:shd w:val="clear" w:color="auto" w:fill="auto"/>
          </w:tcPr>
          <w:p w14:paraId="6245E980" w14:textId="77777777" w:rsidR="009A0D4C" w:rsidRPr="00CF7060" w:rsidRDefault="009A0D4C" w:rsidP="009A0D4C">
            <w:pPr>
              <w:rPr>
                <w:rFonts w:ascii="Arial" w:hAnsi="Arial" w:cs="Arial"/>
              </w:rPr>
            </w:pPr>
            <w:r w:rsidRPr="00CF7060">
              <w:rPr>
                <w:rFonts w:ascii="Arial" w:hAnsi="Arial" w:cs="Arial"/>
              </w:rPr>
              <w:t>-- Acyclic ethers and their halogenated, sulphonated, nitrated or nitrosated derivatives: other</w:t>
            </w:r>
          </w:p>
        </w:tc>
        <w:tc>
          <w:tcPr>
            <w:tcW w:w="1578" w:type="dxa"/>
            <w:shd w:val="clear" w:color="auto" w:fill="auto"/>
          </w:tcPr>
          <w:p w14:paraId="2F1BBFC6"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A842B9B" w14:textId="77777777" w:rsidTr="00FE0601">
        <w:trPr>
          <w:trHeight w:val="450"/>
        </w:trPr>
        <w:tc>
          <w:tcPr>
            <w:tcW w:w="1524" w:type="dxa"/>
            <w:shd w:val="clear" w:color="auto" w:fill="auto"/>
          </w:tcPr>
          <w:p w14:paraId="401BA249" w14:textId="77777777" w:rsidR="009A0D4C" w:rsidRPr="00CF7060" w:rsidRDefault="009A0D4C" w:rsidP="009A0D4C">
            <w:pPr>
              <w:rPr>
                <w:rFonts w:ascii="Arial" w:hAnsi="Arial" w:cs="Arial"/>
              </w:rPr>
            </w:pPr>
          </w:p>
        </w:tc>
        <w:tc>
          <w:tcPr>
            <w:tcW w:w="1952" w:type="dxa"/>
            <w:shd w:val="clear" w:color="auto" w:fill="auto"/>
          </w:tcPr>
          <w:p w14:paraId="7F2DA82D" w14:textId="77777777" w:rsidR="009A0D4C" w:rsidRPr="00CF7060" w:rsidRDefault="009A0D4C" w:rsidP="009A0D4C">
            <w:pPr>
              <w:rPr>
                <w:rFonts w:ascii="Arial" w:hAnsi="Arial" w:cs="Arial"/>
              </w:rPr>
            </w:pPr>
            <w:r w:rsidRPr="00CF7060">
              <w:rPr>
                <w:rFonts w:ascii="Arial" w:hAnsi="Arial" w:cs="Arial"/>
              </w:rPr>
              <w:t>2909.20</w:t>
            </w:r>
          </w:p>
        </w:tc>
        <w:tc>
          <w:tcPr>
            <w:tcW w:w="5253" w:type="dxa"/>
            <w:shd w:val="clear" w:color="auto" w:fill="auto"/>
          </w:tcPr>
          <w:p w14:paraId="1599C880" w14:textId="77777777" w:rsidR="009A0D4C" w:rsidRPr="00CF7060" w:rsidRDefault="009A0D4C" w:rsidP="009A0D4C">
            <w:pPr>
              <w:rPr>
                <w:rFonts w:ascii="Arial" w:hAnsi="Arial" w:cs="Arial"/>
              </w:rPr>
            </w:pPr>
            <w:r w:rsidRPr="00CF7060">
              <w:rPr>
                <w:rFonts w:ascii="Arial" w:hAnsi="Arial" w:cs="Arial"/>
              </w:rPr>
              <w:t>- Cyclanic, cyclenic or cycloterpenic ethers and their halogenated, sulphonated, nitrated or nitrosated derivatives</w:t>
            </w:r>
          </w:p>
        </w:tc>
        <w:tc>
          <w:tcPr>
            <w:tcW w:w="1578" w:type="dxa"/>
            <w:shd w:val="clear" w:color="auto" w:fill="auto"/>
          </w:tcPr>
          <w:p w14:paraId="47AD9D9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68C1E0E" w14:textId="77777777" w:rsidTr="00FE0601">
        <w:trPr>
          <w:trHeight w:val="450"/>
        </w:trPr>
        <w:tc>
          <w:tcPr>
            <w:tcW w:w="1524" w:type="dxa"/>
            <w:shd w:val="clear" w:color="auto" w:fill="auto"/>
          </w:tcPr>
          <w:p w14:paraId="6B89D384" w14:textId="77777777" w:rsidR="009A0D4C" w:rsidRPr="00CF7060" w:rsidRDefault="009A0D4C" w:rsidP="009A0D4C">
            <w:pPr>
              <w:rPr>
                <w:rFonts w:ascii="Arial" w:hAnsi="Arial" w:cs="Arial"/>
              </w:rPr>
            </w:pPr>
          </w:p>
        </w:tc>
        <w:tc>
          <w:tcPr>
            <w:tcW w:w="1952" w:type="dxa"/>
            <w:shd w:val="clear" w:color="auto" w:fill="auto"/>
          </w:tcPr>
          <w:p w14:paraId="2184529C" w14:textId="77777777" w:rsidR="009A0D4C" w:rsidRPr="00CF7060" w:rsidRDefault="009A0D4C" w:rsidP="009A0D4C">
            <w:pPr>
              <w:rPr>
                <w:rFonts w:ascii="Arial" w:hAnsi="Arial" w:cs="Arial"/>
              </w:rPr>
            </w:pPr>
            <w:r w:rsidRPr="00CF7060">
              <w:rPr>
                <w:rFonts w:ascii="Arial" w:hAnsi="Arial" w:cs="Arial"/>
              </w:rPr>
              <w:t>2909.30</w:t>
            </w:r>
          </w:p>
        </w:tc>
        <w:tc>
          <w:tcPr>
            <w:tcW w:w="5253" w:type="dxa"/>
            <w:shd w:val="clear" w:color="auto" w:fill="auto"/>
          </w:tcPr>
          <w:p w14:paraId="6C61F4A0" w14:textId="77777777" w:rsidR="009A0D4C" w:rsidRPr="00CF7060" w:rsidRDefault="009A0D4C" w:rsidP="009A0D4C">
            <w:pPr>
              <w:rPr>
                <w:rFonts w:ascii="Arial" w:hAnsi="Arial" w:cs="Arial"/>
              </w:rPr>
            </w:pPr>
            <w:r w:rsidRPr="00CF7060">
              <w:rPr>
                <w:rFonts w:ascii="Arial" w:hAnsi="Arial" w:cs="Arial"/>
              </w:rPr>
              <w:t>- Aromatic ethers and their halogenated, sulphonated, nitrated or nitrosated derivatives</w:t>
            </w:r>
          </w:p>
        </w:tc>
        <w:tc>
          <w:tcPr>
            <w:tcW w:w="1578" w:type="dxa"/>
            <w:shd w:val="clear" w:color="auto" w:fill="auto"/>
          </w:tcPr>
          <w:p w14:paraId="04F282AF"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1B04B45" w14:textId="77777777" w:rsidTr="00FE0601">
        <w:trPr>
          <w:trHeight w:val="450"/>
        </w:trPr>
        <w:tc>
          <w:tcPr>
            <w:tcW w:w="1524" w:type="dxa"/>
            <w:shd w:val="clear" w:color="auto" w:fill="auto"/>
          </w:tcPr>
          <w:p w14:paraId="2869FEEA" w14:textId="77777777" w:rsidR="00B76D5B" w:rsidRPr="00CF7060" w:rsidRDefault="00B76D5B" w:rsidP="009A0D4C">
            <w:pPr>
              <w:rPr>
                <w:rFonts w:ascii="Arial" w:hAnsi="Arial" w:cs="Arial"/>
              </w:rPr>
            </w:pPr>
          </w:p>
        </w:tc>
        <w:tc>
          <w:tcPr>
            <w:tcW w:w="1952" w:type="dxa"/>
            <w:shd w:val="clear" w:color="auto" w:fill="auto"/>
          </w:tcPr>
          <w:p w14:paraId="05652C35" w14:textId="77777777" w:rsidR="00B76D5B" w:rsidRPr="00CF7060" w:rsidRDefault="00B76D5B" w:rsidP="009A0D4C">
            <w:pPr>
              <w:rPr>
                <w:rFonts w:ascii="Arial" w:hAnsi="Arial" w:cs="Arial"/>
              </w:rPr>
            </w:pPr>
          </w:p>
        </w:tc>
        <w:tc>
          <w:tcPr>
            <w:tcW w:w="5253" w:type="dxa"/>
            <w:shd w:val="clear" w:color="auto" w:fill="auto"/>
          </w:tcPr>
          <w:p w14:paraId="155D8E86" w14:textId="77777777" w:rsidR="00B76D5B" w:rsidRPr="00CF7060" w:rsidRDefault="00B76D5B" w:rsidP="00B76D5B">
            <w:pPr>
              <w:rPr>
                <w:rFonts w:ascii="Arial" w:hAnsi="Arial" w:cs="Arial"/>
              </w:rPr>
            </w:pPr>
            <w:r w:rsidRPr="00CF7060">
              <w:rPr>
                <w:rFonts w:ascii="Arial" w:hAnsi="Arial" w:cs="Arial"/>
              </w:rPr>
              <w:t>- Ether-alcohols and their halogenated, sulphonated, nitrated or nitrosated derivatives:</w:t>
            </w:r>
          </w:p>
        </w:tc>
        <w:tc>
          <w:tcPr>
            <w:tcW w:w="1578" w:type="dxa"/>
            <w:shd w:val="clear" w:color="auto" w:fill="auto"/>
          </w:tcPr>
          <w:p w14:paraId="41317708" w14:textId="77777777" w:rsidR="00B76D5B" w:rsidRPr="00CF7060" w:rsidRDefault="00B76D5B" w:rsidP="009A0D4C">
            <w:pPr>
              <w:rPr>
                <w:rFonts w:ascii="Arial" w:hAnsi="Arial" w:cs="Arial"/>
              </w:rPr>
            </w:pPr>
          </w:p>
        </w:tc>
      </w:tr>
      <w:tr w:rsidR="00CF7060" w:rsidRPr="00CF7060" w14:paraId="134965BB" w14:textId="77777777" w:rsidTr="00FE0601">
        <w:trPr>
          <w:trHeight w:val="450"/>
        </w:trPr>
        <w:tc>
          <w:tcPr>
            <w:tcW w:w="1524" w:type="dxa"/>
            <w:shd w:val="clear" w:color="auto" w:fill="auto"/>
          </w:tcPr>
          <w:p w14:paraId="034455FC" w14:textId="77777777" w:rsidR="009A0D4C" w:rsidRPr="00CF7060" w:rsidRDefault="009A0D4C" w:rsidP="009A0D4C">
            <w:pPr>
              <w:rPr>
                <w:rFonts w:ascii="Arial" w:hAnsi="Arial" w:cs="Arial"/>
              </w:rPr>
            </w:pPr>
          </w:p>
        </w:tc>
        <w:tc>
          <w:tcPr>
            <w:tcW w:w="1952" w:type="dxa"/>
            <w:shd w:val="clear" w:color="auto" w:fill="auto"/>
          </w:tcPr>
          <w:p w14:paraId="6FA355B2" w14:textId="77777777" w:rsidR="009A0D4C" w:rsidRPr="00CF7060" w:rsidRDefault="009A0D4C" w:rsidP="009A0D4C">
            <w:pPr>
              <w:rPr>
                <w:rFonts w:ascii="Arial" w:hAnsi="Arial" w:cs="Arial"/>
              </w:rPr>
            </w:pPr>
            <w:r w:rsidRPr="00CF7060">
              <w:rPr>
                <w:rFonts w:ascii="Arial" w:hAnsi="Arial" w:cs="Arial"/>
              </w:rPr>
              <w:t>2909.41</w:t>
            </w:r>
          </w:p>
        </w:tc>
        <w:tc>
          <w:tcPr>
            <w:tcW w:w="5253" w:type="dxa"/>
            <w:shd w:val="clear" w:color="auto" w:fill="auto"/>
          </w:tcPr>
          <w:p w14:paraId="681B93DC" w14:textId="77777777" w:rsidR="009A0D4C" w:rsidRPr="00CF7060" w:rsidRDefault="00B76D5B" w:rsidP="009A0D4C">
            <w:pPr>
              <w:rPr>
                <w:rFonts w:ascii="Arial" w:hAnsi="Arial" w:cs="Arial"/>
              </w:rPr>
            </w:pPr>
            <w:r w:rsidRPr="00CF7060">
              <w:rPr>
                <w:rFonts w:ascii="Arial" w:hAnsi="Arial" w:cs="Arial"/>
              </w:rPr>
              <w:t xml:space="preserve">-- </w:t>
            </w:r>
            <w:r w:rsidR="009A0D4C" w:rsidRPr="00CF7060">
              <w:rPr>
                <w:rFonts w:ascii="Arial" w:hAnsi="Arial" w:cs="Arial"/>
              </w:rPr>
              <w:t>2,2'- oxydiethanol (diethylene glycol, digol)</w:t>
            </w:r>
          </w:p>
        </w:tc>
        <w:tc>
          <w:tcPr>
            <w:tcW w:w="1578" w:type="dxa"/>
            <w:shd w:val="clear" w:color="auto" w:fill="auto"/>
          </w:tcPr>
          <w:p w14:paraId="05045BF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435442D" w14:textId="77777777" w:rsidTr="00FE0601">
        <w:trPr>
          <w:trHeight w:val="675"/>
        </w:trPr>
        <w:tc>
          <w:tcPr>
            <w:tcW w:w="1524" w:type="dxa"/>
            <w:shd w:val="clear" w:color="auto" w:fill="auto"/>
          </w:tcPr>
          <w:p w14:paraId="01D07D98" w14:textId="77777777" w:rsidR="009A0D4C" w:rsidRPr="00CF7060" w:rsidRDefault="009A0D4C" w:rsidP="009A0D4C">
            <w:pPr>
              <w:rPr>
                <w:rFonts w:ascii="Arial" w:hAnsi="Arial" w:cs="Arial"/>
              </w:rPr>
            </w:pPr>
          </w:p>
        </w:tc>
        <w:tc>
          <w:tcPr>
            <w:tcW w:w="1952" w:type="dxa"/>
            <w:shd w:val="clear" w:color="auto" w:fill="auto"/>
          </w:tcPr>
          <w:p w14:paraId="366EEEB6" w14:textId="77777777" w:rsidR="009A0D4C" w:rsidRPr="00CF7060" w:rsidRDefault="009A0D4C" w:rsidP="009A0D4C">
            <w:pPr>
              <w:rPr>
                <w:rFonts w:ascii="Arial" w:hAnsi="Arial" w:cs="Arial"/>
              </w:rPr>
            </w:pPr>
            <w:r w:rsidRPr="00CF7060">
              <w:rPr>
                <w:rFonts w:ascii="Arial" w:hAnsi="Arial" w:cs="Arial"/>
              </w:rPr>
              <w:t>2909.43</w:t>
            </w:r>
          </w:p>
        </w:tc>
        <w:tc>
          <w:tcPr>
            <w:tcW w:w="5253" w:type="dxa"/>
            <w:shd w:val="clear" w:color="auto" w:fill="auto"/>
          </w:tcPr>
          <w:p w14:paraId="58C88253" w14:textId="77777777" w:rsidR="009A0D4C" w:rsidRPr="00CF7060" w:rsidRDefault="009A0D4C" w:rsidP="00B76D5B">
            <w:pPr>
              <w:rPr>
                <w:rFonts w:ascii="Arial" w:hAnsi="Arial" w:cs="Arial"/>
              </w:rPr>
            </w:pPr>
            <w:r w:rsidRPr="00CF7060">
              <w:rPr>
                <w:rFonts w:ascii="Arial" w:hAnsi="Arial" w:cs="Arial"/>
              </w:rPr>
              <w:t>-- monobutyl ethers of ethylene glycol or of diethylene glycol</w:t>
            </w:r>
          </w:p>
        </w:tc>
        <w:tc>
          <w:tcPr>
            <w:tcW w:w="1578" w:type="dxa"/>
            <w:shd w:val="clear" w:color="auto" w:fill="auto"/>
          </w:tcPr>
          <w:p w14:paraId="1F3CA29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B4EDB46" w14:textId="77777777" w:rsidTr="00FE0601">
        <w:trPr>
          <w:trHeight w:val="675"/>
        </w:trPr>
        <w:tc>
          <w:tcPr>
            <w:tcW w:w="1524" w:type="dxa"/>
            <w:shd w:val="clear" w:color="auto" w:fill="auto"/>
          </w:tcPr>
          <w:p w14:paraId="3A8578B2" w14:textId="77777777" w:rsidR="009A0D4C" w:rsidRPr="00CF7060" w:rsidRDefault="009A0D4C" w:rsidP="009A0D4C">
            <w:pPr>
              <w:rPr>
                <w:rFonts w:ascii="Arial" w:hAnsi="Arial" w:cs="Arial"/>
              </w:rPr>
            </w:pPr>
          </w:p>
        </w:tc>
        <w:tc>
          <w:tcPr>
            <w:tcW w:w="1952" w:type="dxa"/>
            <w:shd w:val="clear" w:color="auto" w:fill="auto"/>
          </w:tcPr>
          <w:p w14:paraId="2D74125E" w14:textId="77777777" w:rsidR="009A0D4C" w:rsidRPr="00CF7060" w:rsidRDefault="009A0D4C" w:rsidP="009A0D4C">
            <w:pPr>
              <w:rPr>
                <w:rFonts w:ascii="Arial" w:hAnsi="Arial" w:cs="Arial"/>
              </w:rPr>
            </w:pPr>
            <w:r w:rsidRPr="00CF7060">
              <w:rPr>
                <w:rFonts w:ascii="Arial" w:hAnsi="Arial" w:cs="Arial"/>
              </w:rPr>
              <w:t>2909.44</w:t>
            </w:r>
          </w:p>
        </w:tc>
        <w:tc>
          <w:tcPr>
            <w:tcW w:w="5253" w:type="dxa"/>
            <w:shd w:val="clear" w:color="auto" w:fill="auto"/>
          </w:tcPr>
          <w:p w14:paraId="58F1617C" w14:textId="77777777" w:rsidR="009A0D4C" w:rsidRPr="00CF7060" w:rsidRDefault="009A0D4C" w:rsidP="00B76D5B">
            <w:pPr>
              <w:rPr>
                <w:rFonts w:ascii="Arial" w:hAnsi="Arial" w:cs="Arial"/>
              </w:rPr>
            </w:pPr>
            <w:r w:rsidRPr="00CF7060">
              <w:rPr>
                <w:rFonts w:ascii="Arial" w:hAnsi="Arial" w:cs="Arial"/>
              </w:rPr>
              <w:t>-- other monoalkylethers of ethylene glycol or of diethylene glycol</w:t>
            </w:r>
          </w:p>
        </w:tc>
        <w:tc>
          <w:tcPr>
            <w:tcW w:w="1578" w:type="dxa"/>
            <w:shd w:val="clear" w:color="auto" w:fill="auto"/>
          </w:tcPr>
          <w:p w14:paraId="3F35BADF"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CDE604E" w14:textId="77777777" w:rsidTr="00FE0601">
        <w:trPr>
          <w:trHeight w:val="450"/>
        </w:trPr>
        <w:tc>
          <w:tcPr>
            <w:tcW w:w="1524" w:type="dxa"/>
            <w:shd w:val="clear" w:color="auto" w:fill="auto"/>
          </w:tcPr>
          <w:p w14:paraId="6B3ED33C" w14:textId="77777777" w:rsidR="009A0D4C" w:rsidRPr="00CF7060" w:rsidRDefault="009A0D4C" w:rsidP="009A0D4C">
            <w:pPr>
              <w:rPr>
                <w:rFonts w:ascii="Arial" w:hAnsi="Arial" w:cs="Arial"/>
              </w:rPr>
            </w:pPr>
          </w:p>
        </w:tc>
        <w:tc>
          <w:tcPr>
            <w:tcW w:w="1952" w:type="dxa"/>
            <w:shd w:val="clear" w:color="auto" w:fill="auto"/>
          </w:tcPr>
          <w:p w14:paraId="643A9796" w14:textId="77777777" w:rsidR="009A0D4C" w:rsidRPr="00CF7060" w:rsidRDefault="009A0D4C" w:rsidP="009A0D4C">
            <w:pPr>
              <w:rPr>
                <w:rFonts w:ascii="Arial" w:hAnsi="Arial" w:cs="Arial"/>
              </w:rPr>
            </w:pPr>
            <w:r w:rsidRPr="00CF7060">
              <w:rPr>
                <w:rFonts w:ascii="Arial" w:hAnsi="Arial" w:cs="Arial"/>
              </w:rPr>
              <w:t>2909.49</w:t>
            </w:r>
          </w:p>
        </w:tc>
        <w:tc>
          <w:tcPr>
            <w:tcW w:w="5253" w:type="dxa"/>
            <w:shd w:val="clear" w:color="auto" w:fill="auto"/>
          </w:tcPr>
          <w:p w14:paraId="36D639D2" w14:textId="77777777" w:rsidR="009A0D4C" w:rsidRPr="00CF7060" w:rsidRDefault="009A0D4C" w:rsidP="00B76D5B">
            <w:pPr>
              <w:rPr>
                <w:rFonts w:ascii="Arial" w:hAnsi="Arial" w:cs="Arial"/>
              </w:rPr>
            </w:pPr>
            <w:r w:rsidRPr="00CF7060">
              <w:rPr>
                <w:rFonts w:ascii="Arial" w:hAnsi="Arial" w:cs="Arial"/>
              </w:rPr>
              <w:t>-- other</w:t>
            </w:r>
          </w:p>
        </w:tc>
        <w:tc>
          <w:tcPr>
            <w:tcW w:w="1578" w:type="dxa"/>
            <w:shd w:val="clear" w:color="auto" w:fill="auto"/>
          </w:tcPr>
          <w:p w14:paraId="53750F72"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62FDB9D" w14:textId="77777777" w:rsidTr="00FE0601">
        <w:trPr>
          <w:trHeight w:val="450"/>
        </w:trPr>
        <w:tc>
          <w:tcPr>
            <w:tcW w:w="1524" w:type="dxa"/>
            <w:shd w:val="clear" w:color="auto" w:fill="auto"/>
          </w:tcPr>
          <w:p w14:paraId="0A216CA7" w14:textId="77777777" w:rsidR="009A0D4C" w:rsidRPr="00CF7060" w:rsidRDefault="009A0D4C" w:rsidP="009A0D4C">
            <w:pPr>
              <w:rPr>
                <w:rFonts w:ascii="Arial" w:hAnsi="Arial" w:cs="Arial"/>
              </w:rPr>
            </w:pPr>
          </w:p>
        </w:tc>
        <w:tc>
          <w:tcPr>
            <w:tcW w:w="1952" w:type="dxa"/>
            <w:shd w:val="clear" w:color="auto" w:fill="auto"/>
          </w:tcPr>
          <w:p w14:paraId="3F51EDC1" w14:textId="77777777" w:rsidR="009A0D4C" w:rsidRPr="00CF7060" w:rsidRDefault="009A0D4C" w:rsidP="009A0D4C">
            <w:pPr>
              <w:rPr>
                <w:rFonts w:ascii="Arial" w:hAnsi="Arial" w:cs="Arial"/>
              </w:rPr>
            </w:pPr>
            <w:r w:rsidRPr="00CF7060">
              <w:rPr>
                <w:rFonts w:ascii="Arial" w:hAnsi="Arial" w:cs="Arial"/>
              </w:rPr>
              <w:t>2909.50</w:t>
            </w:r>
          </w:p>
        </w:tc>
        <w:tc>
          <w:tcPr>
            <w:tcW w:w="5253" w:type="dxa"/>
            <w:shd w:val="clear" w:color="auto" w:fill="auto"/>
          </w:tcPr>
          <w:p w14:paraId="451AC999" w14:textId="77777777" w:rsidR="009A0D4C" w:rsidRPr="00CF7060" w:rsidRDefault="009A0D4C" w:rsidP="009A0D4C">
            <w:pPr>
              <w:rPr>
                <w:rFonts w:ascii="Arial" w:hAnsi="Arial" w:cs="Arial"/>
              </w:rPr>
            </w:pPr>
            <w:r w:rsidRPr="00CF7060">
              <w:rPr>
                <w:rFonts w:ascii="Arial" w:hAnsi="Arial" w:cs="Arial"/>
              </w:rPr>
              <w:t>- Ether-phenols, ether-alcohol-phenols and their halogenated, sulphonated, nitrated or nitrosated derivatives</w:t>
            </w:r>
          </w:p>
        </w:tc>
        <w:tc>
          <w:tcPr>
            <w:tcW w:w="1578" w:type="dxa"/>
            <w:shd w:val="clear" w:color="auto" w:fill="auto"/>
          </w:tcPr>
          <w:p w14:paraId="2FB4CD2C"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D7E4056" w14:textId="77777777" w:rsidTr="00FE0601">
        <w:trPr>
          <w:trHeight w:val="450"/>
        </w:trPr>
        <w:tc>
          <w:tcPr>
            <w:tcW w:w="1524" w:type="dxa"/>
            <w:shd w:val="clear" w:color="auto" w:fill="auto"/>
          </w:tcPr>
          <w:p w14:paraId="3508EC94" w14:textId="77777777" w:rsidR="009A0D4C" w:rsidRPr="00CF7060" w:rsidRDefault="009A0D4C" w:rsidP="009A0D4C">
            <w:pPr>
              <w:rPr>
                <w:rFonts w:ascii="Arial" w:hAnsi="Arial" w:cs="Arial"/>
              </w:rPr>
            </w:pPr>
          </w:p>
        </w:tc>
        <w:tc>
          <w:tcPr>
            <w:tcW w:w="1952" w:type="dxa"/>
            <w:shd w:val="clear" w:color="auto" w:fill="auto"/>
          </w:tcPr>
          <w:p w14:paraId="3268BBBD" w14:textId="77777777" w:rsidR="009A0D4C" w:rsidRPr="00CF7060" w:rsidRDefault="009A0D4C" w:rsidP="009A0D4C">
            <w:pPr>
              <w:rPr>
                <w:rFonts w:ascii="Arial" w:hAnsi="Arial" w:cs="Arial"/>
              </w:rPr>
            </w:pPr>
            <w:r w:rsidRPr="00CF7060">
              <w:rPr>
                <w:rFonts w:ascii="Arial" w:hAnsi="Arial" w:cs="Arial"/>
              </w:rPr>
              <w:t>2909.60</w:t>
            </w:r>
          </w:p>
        </w:tc>
        <w:tc>
          <w:tcPr>
            <w:tcW w:w="5253" w:type="dxa"/>
            <w:shd w:val="clear" w:color="auto" w:fill="auto"/>
          </w:tcPr>
          <w:p w14:paraId="76F7108E" w14:textId="77777777" w:rsidR="009A0D4C" w:rsidRPr="00CF7060" w:rsidRDefault="009A0D4C" w:rsidP="009A0D4C">
            <w:pPr>
              <w:rPr>
                <w:rFonts w:ascii="Arial" w:hAnsi="Arial" w:cs="Arial"/>
              </w:rPr>
            </w:pPr>
            <w:r w:rsidRPr="00CF7060">
              <w:rPr>
                <w:rFonts w:ascii="Arial" w:hAnsi="Arial" w:cs="Arial"/>
              </w:rPr>
              <w:t>- Alcohol peroxides, ether peroxides, ketone peroxides and their halogenated, sulphonated, nitrated or nitrosated derivatives</w:t>
            </w:r>
          </w:p>
        </w:tc>
        <w:tc>
          <w:tcPr>
            <w:tcW w:w="1578" w:type="dxa"/>
            <w:shd w:val="clear" w:color="auto" w:fill="auto"/>
          </w:tcPr>
          <w:p w14:paraId="7F43220D"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1EEFB49" w14:textId="77777777" w:rsidTr="00FE0601">
        <w:trPr>
          <w:trHeight w:val="675"/>
        </w:trPr>
        <w:tc>
          <w:tcPr>
            <w:tcW w:w="1524" w:type="dxa"/>
            <w:shd w:val="clear" w:color="auto" w:fill="auto"/>
          </w:tcPr>
          <w:p w14:paraId="7F770791" w14:textId="77777777" w:rsidR="009A0D4C" w:rsidRPr="00CF7060" w:rsidRDefault="009A0D4C" w:rsidP="009A0D4C">
            <w:pPr>
              <w:rPr>
                <w:rFonts w:ascii="Arial" w:hAnsi="Arial" w:cs="Arial"/>
                <w:b/>
                <w:bCs/>
              </w:rPr>
            </w:pPr>
            <w:r w:rsidRPr="00CF7060">
              <w:rPr>
                <w:rFonts w:ascii="Arial" w:hAnsi="Arial" w:cs="Arial"/>
                <w:b/>
                <w:bCs/>
              </w:rPr>
              <w:t>2910</w:t>
            </w:r>
          </w:p>
        </w:tc>
        <w:tc>
          <w:tcPr>
            <w:tcW w:w="1952" w:type="dxa"/>
            <w:shd w:val="clear" w:color="auto" w:fill="auto"/>
          </w:tcPr>
          <w:p w14:paraId="146A4E33"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4D46AC34" w14:textId="77777777" w:rsidR="009A0D4C" w:rsidRPr="00CF7060" w:rsidRDefault="009A0D4C" w:rsidP="009A0D4C">
            <w:pPr>
              <w:rPr>
                <w:rFonts w:ascii="Arial" w:hAnsi="Arial" w:cs="Arial"/>
                <w:b/>
                <w:bCs/>
              </w:rPr>
            </w:pPr>
            <w:r w:rsidRPr="00CF7060">
              <w:rPr>
                <w:rFonts w:ascii="Arial" w:hAnsi="Arial" w:cs="Arial"/>
                <w:b/>
                <w:bCs/>
              </w:rPr>
              <w:t>Epoxides, epoxyalcohols, epoxyphenols and epoxyethers, with a three-membered ring, and their halogenated, sulphonated, nitrated or nitrosated derivatives:</w:t>
            </w:r>
          </w:p>
        </w:tc>
        <w:tc>
          <w:tcPr>
            <w:tcW w:w="1578" w:type="dxa"/>
            <w:shd w:val="clear" w:color="auto" w:fill="auto"/>
          </w:tcPr>
          <w:p w14:paraId="2B493124"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20768C56" w14:textId="77777777" w:rsidTr="00FE0601">
        <w:trPr>
          <w:trHeight w:val="255"/>
        </w:trPr>
        <w:tc>
          <w:tcPr>
            <w:tcW w:w="1524" w:type="dxa"/>
            <w:shd w:val="clear" w:color="auto" w:fill="auto"/>
          </w:tcPr>
          <w:p w14:paraId="382AE4C1" w14:textId="77777777" w:rsidR="009A0D4C" w:rsidRPr="00CF7060" w:rsidRDefault="009A0D4C" w:rsidP="009A0D4C">
            <w:pPr>
              <w:rPr>
                <w:rFonts w:ascii="Arial" w:hAnsi="Arial" w:cs="Arial"/>
              </w:rPr>
            </w:pPr>
          </w:p>
        </w:tc>
        <w:tc>
          <w:tcPr>
            <w:tcW w:w="1952" w:type="dxa"/>
            <w:shd w:val="clear" w:color="auto" w:fill="auto"/>
          </w:tcPr>
          <w:p w14:paraId="609693A8" w14:textId="77777777" w:rsidR="009A0D4C" w:rsidRPr="00CF7060" w:rsidRDefault="009A0D4C" w:rsidP="009A0D4C">
            <w:pPr>
              <w:rPr>
                <w:rFonts w:ascii="Arial" w:hAnsi="Arial" w:cs="Arial"/>
              </w:rPr>
            </w:pPr>
            <w:r w:rsidRPr="00CF7060">
              <w:rPr>
                <w:rFonts w:ascii="Arial" w:hAnsi="Arial" w:cs="Arial"/>
              </w:rPr>
              <w:t>2910.10</w:t>
            </w:r>
          </w:p>
        </w:tc>
        <w:tc>
          <w:tcPr>
            <w:tcW w:w="5253" w:type="dxa"/>
            <w:shd w:val="clear" w:color="auto" w:fill="auto"/>
          </w:tcPr>
          <w:p w14:paraId="0BAB822E" w14:textId="77777777" w:rsidR="009A0D4C" w:rsidRPr="00CF7060" w:rsidRDefault="009A0D4C" w:rsidP="009A0D4C">
            <w:pPr>
              <w:rPr>
                <w:rFonts w:ascii="Arial" w:hAnsi="Arial" w:cs="Arial"/>
              </w:rPr>
            </w:pPr>
            <w:r w:rsidRPr="00CF7060">
              <w:rPr>
                <w:rFonts w:ascii="Arial" w:hAnsi="Arial" w:cs="Arial"/>
              </w:rPr>
              <w:t>- Oxirane (ethylene oxide)</w:t>
            </w:r>
          </w:p>
        </w:tc>
        <w:tc>
          <w:tcPr>
            <w:tcW w:w="1578" w:type="dxa"/>
            <w:shd w:val="clear" w:color="auto" w:fill="auto"/>
          </w:tcPr>
          <w:p w14:paraId="4DADD2A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E8CE3A5" w14:textId="77777777" w:rsidTr="00FE0601">
        <w:trPr>
          <w:trHeight w:val="255"/>
        </w:trPr>
        <w:tc>
          <w:tcPr>
            <w:tcW w:w="1524" w:type="dxa"/>
            <w:shd w:val="clear" w:color="auto" w:fill="auto"/>
          </w:tcPr>
          <w:p w14:paraId="7EF27FE7" w14:textId="77777777" w:rsidR="009A0D4C" w:rsidRPr="00CF7060" w:rsidRDefault="009A0D4C" w:rsidP="009A0D4C">
            <w:pPr>
              <w:rPr>
                <w:rFonts w:ascii="Arial" w:hAnsi="Arial" w:cs="Arial"/>
              </w:rPr>
            </w:pPr>
          </w:p>
        </w:tc>
        <w:tc>
          <w:tcPr>
            <w:tcW w:w="1952" w:type="dxa"/>
            <w:shd w:val="clear" w:color="auto" w:fill="auto"/>
          </w:tcPr>
          <w:p w14:paraId="3821B7C1" w14:textId="77777777" w:rsidR="009A0D4C" w:rsidRPr="00CF7060" w:rsidRDefault="009A0D4C" w:rsidP="009A0D4C">
            <w:pPr>
              <w:rPr>
                <w:rFonts w:ascii="Arial" w:hAnsi="Arial" w:cs="Arial"/>
              </w:rPr>
            </w:pPr>
            <w:r w:rsidRPr="00CF7060">
              <w:rPr>
                <w:rFonts w:ascii="Arial" w:hAnsi="Arial" w:cs="Arial"/>
              </w:rPr>
              <w:t>2910.20</w:t>
            </w:r>
          </w:p>
        </w:tc>
        <w:tc>
          <w:tcPr>
            <w:tcW w:w="5253" w:type="dxa"/>
            <w:shd w:val="clear" w:color="auto" w:fill="auto"/>
          </w:tcPr>
          <w:p w14:paraId="00934441" w14:textId="77777777" w:rsidR="009A0D4C" w:rsidRPr="00CF7060" w:rsidRDefault="009A0D4C" w:rsidP="009A0D4C">
            <w:pPr>
              <w:rPr>
                <w:rFonts w:ascii="Arial" w:hAnsi="Arial" w:cs="Arial"/>
              </w:rPr>
            </w:pPr>
            <w:r w:rsidRPr="00CF7060">
              <w:rPr>
                <w:rFonts w:ascii="Arial" w:hAnsi="Arial" w:cs="Arial"/>
              </w:rPr>
              <w:t>- Methyloxirane (propylene oxide)</w:t>
            </w:r>
          </w:p>
        </w:tc>
        <w:tc>
          <w:tcPr>
            <w:tcW w:w="1578" w:type="dxa"/>
            <w:shd w:val="clear" w:color="auto" w:fill="auto"/>
          </w:tcPr>
          <w:p w14:paraId="2CAE1CA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A9F27E2" w14:textId="77777777" w:rsidTr="00FE0601">
        <w:trPr>
          <w:trHeight w:val="255"/>
        </w:trPr>
        <w:tc>
          <w:tcPr>
            <w:tcW w:w="1524" w:type="dxa"/>
            <w:shd w:val="clear" w:color="auto" w:fill="auto"/>
          </w:tcPr>
          <w:p w14:paraId="6E05F4C9" w14:textId="77777777" w:rsidR="009A0D4C" w:rsidRPr="00CF7060" w:rsidRDefault="009A0D4C" w:rsidP="009A0D4C">
            <w:pPr>
              <w:rPr>
                <w:rFonts w:ascii="Arial" w:hAnsi="Arial" w:cs="Arial"/>
              </w:rPr>
            </w:pPr>
          </w:p>
        </w:tc>
        <w:tc>
          <w:tcPr>
            <w:tcW w:w="1952" w:type="dxa"/>
            <w:shd w:val="clear" w:color="auto" w:fill="auto"/>
          </w:tcPr>
          <w:p w14:paraId="758CC248" w14:textId="77777777" w:rsidR="009A0D4C" w:rsidRPr="00CF7060" w:rsidRDefault="009A0D4C" w:rsidP="009A0D4C">
            <w:pPr>
              <w:rPr>
                <w:rFonts w:ascii="Arial" w:hAnsi="Arial" w:cs="Arial"/>
              </w:rPr>
            </w:pPr>
            <w:r w:rsidRPr="00CF7060">
              <w:rPr>
                <w:rFonts w:ascii="Arial" w:hAnsi="Arial" w:cs="Arial"/>
              </w:rPr>
              <w:t>2910.30</w:t>
            </w:r>
          </w:p>
        </w:tc>
        <w:tc>
          <w:tcPr>
            <w:tcW w:w="5253" w:type="dxa"/>
            <w:shd w:val="clear" w:color="auto" w:fill="auto"/>
          </w:tcPr>
          <w:p w14:paraId="3406451C" w14:textId="77777777" w:rsidR="009A0D4C" w:rsidRPr="00CF7060" w:rsidRDefault="009A0D4C" w:rsidP="009A0D4C">
            <w:pPr>
              <w:rPr>
                <w:rFonts w:ascii="Arial" w:hAnsi="Arial" w:cs="Arial"/>
              </w:rPr>
            </w:pPr>
            <w:r w:rsidRPr="00CF7060">
              <w:rPr>
                <w:rFonts w:ascii="Arial" w:hAnsi="Arial" w:cs="Arial"/>
              </w:rPr>
              <w:t>- 1-chloro-2,3-epoxypropane (epichlorohydrin)</w:t>
            </w:r>
          </w:p>
        </w:tc>
        <w:tc>
          <w:tcPr>
            <w:tcW w:w="1578" w:type="dxa"/>
            <w:shd w:val="clear" w:color="auto" w:fill="auto"/>
          </w:tcPr>
          <w:p w14:paraId="6F960DDF"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DCA821F" w14:textId="77777777" w:rsidTr="00FE0601">
        <w:trPr>
          <w:trHeight w:val="255"/>
        </w:trPr>
        <w:tc>
          <w:tcPr>
            <w:tcW w:w="1524" w:type="dxa"/>
            <w:shd w:val="clear" w:color="auto" w:fill="auto"/>
          </w:tcPr>
          <w:p w14:paraId="76C9FD50" w14:textId="77777777" w:rsidR="009A0D4C" w:rsidRPr="00CF7060" w:rsidRDefault="009A0D4C" w:rsidP="009A0D4C">
            <w:pPr>
              <w:rPr>
                <w:rFonts w:ascii="Arial" w:hAnsi="Arial" w:cs="Arial"/>
              </w:rPr>
            </w:pPr>
          </w:p>
        </w:tc>
        <w:tc>
          <w:tcPr>
            <w:tcW w:w="1952" w:type="dxa"/>
            <w:shd w:val="clear" w:color="auto" w:fill="auto"/>
          </w:tcPr>
          <w:p w14:paraId="3E07DBB3" w14:textId="77777777" w:rsidR="009A0D4C" w:rsidRPr="00CF7060" w:rsidRDefault="009A0D4C" w:rsidP="009A0D4C">
            <w:pPr>
              <w:rPr>
                <w:rFonts w:ascii="Arial" w:hAnsi="Arial" w:cs="Arial"/>
              </w:rPr>
            </w:pPr>
            <w:r w:rsidRPr="00CF7060">
              <w:rPr>
                <w:rFonts w:ascii="Arial" w:hAnsi="Arial" w:cs="Arial"/>
              </w:rPr>
              <w:t>2910.40</w:t>
            </w:r>
          </w:p>
        </w:tc>
        <w:tc>
          <w:tcPr>
            <w:tcW w:w="5253" w:type="dxa"/>
            <w:shd w:val="clear" w:color="auto" w:fill="auto"/>
          </w:tcPr>
          <w:p w14:paraId="4E8442C2" w14:textId="77777777" w:rsidR="009A0D4C" w:rsidRPr="00CF7060" w:rsidRDefault="009A0D4C" w:rsidP="009A0D4C">
            <w:pPr>
              <w:rPr>
                <w:rFonts w:ascii="Arial" w:hAnsi="Arial" w:cs="Arial"/>
              </w:rPr>
            </w:pPr>
            <w:r w:rsidRPr="00CF7060">
              <w:rPr>
                <w:rFonts w:ascii="Arial" w:hAnsi="Arial" w:cs="Arial"/>
              </w:rPr>
              <w:t>- Dieldrin (ISO, INN)</w:t>
            </w:r>
          </w:p>
        </w:tc>
        <w:tc>
          <w:tcPr>
            <w:tcW w:w="1578" w:type="dxa"/>
            <w:shd w:val="clear" w:color="auto" w:fill="auto"/>
          </w:tcPr>
          <w:p w14:paraId="4301F96C"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FE4BD8C" w14:textId="77777777" w:rsidTr="00FE0601">
        <w:trPr>
          <w:trHeight w:val="255"/>
        </w:trPr>
        <w:tc>
          <w:tcPr>
            <w:tcW w:w="1524" w:type="dxa"/>
            <w:shd w:val="clear" w:color="auto" w:fill="auto"/>
          </w:tcPr>
          <w:p w14:paraId="1CEEA998" w14:textId="77777777" w:rsidR="000E2FCA" w:rsidRPr="00CF7060" w:rsidRDefault="000E2FCA" w:rsidP="009A0D4C">
            <w:pPr>
              <w:rPr>
                <w:rFonts w:ascii="Arial" w:hAnsi="Arial" w:cs="Arial"/>
              </w:rPr>
            </w:pPr>
          </w:p>
        </w:tc>
        <w:tc>
          <w:tcPr>
            <w:tcW w:w="1952" w:type="dxa"/>
            <w:shd w:val="clear" w:color="auto" w:fill="auto"/>
          </w:tcPr>
          <w:p w14:paraId="0AECE6E4" w14:textId="77777777" w:rsidR="000E2FCA" w:rsidRPr="00CF7060" w:rsidRDefault="000E2FCA" w:rsidP="009A0D4C">
            <w:pPr>
              <w:rPr>
                <w:rFonts w:ascii="Arial" w:hAnsi="Arial" w:cs="Arial"/>
              </w:rPr>
            </w:pPr>
            <w:r w:rsidRPr="00CF7060">
              <w:rPr>
                <w:rFonts w:ascii="Arial" w:hAnsi="Arial" w:cs="Arial"/>
              </w:rPr>
              <w:t>2910.50</w:t>
            </w:r>
          </w:p>
        </w:tc>
        <w:tc>
          <w:tcPr>
            <w:tcW w:w="5253" w:type="dxa"/>
            <w:shd w:val="clear" w:color="auto" w:fill="auto"/>
          </w:tcPr>
          <w:p w14:paraId="3D6274EC" w14:textId="77777777" w:rsidR="000E2FCA" w:rsidRPr="00CF7060" w:rsidRDefault="000E2FCA" w:rsidP="009A0D4C">
            <w:pPr>
              <w:rPr>
                <w:rFonts w:ascii="Arial" w:hAnsi="Arial" w:cs="Arial"/>
              </w:rPr>
            </w:pPr>
            <w:r w:rsidRPr="00CF7060">
              <w:rPr>
                <w:rFonts w:ascii="Arial" w:hAnsi="Arial" w:cs="Arial"/>
              </w:rPr>
              <w:t>- Endrin (ISO)</w:t>
            </w:r>
          </w:p>
        </w:tc>
        <w:tc>
          <w:tcPr>
            <w:tcW w:w="1578" w:type="dxa"/>
            <w:shd w:val="clear" w:color="auto" w:fill="auto"/>
          </w:tcPr>
          <w:p w14:paraId="052C4F24" w14:textId="77777777" w:rsidR="000E2FCA" w:rsidRPr="00CF7060" w:rsidRDefault="000E2FCA" w:rsidP="009A0D4C">
            <w:pPr>
              <w:rPr>
                <w:rFonts w:ascii="Arial" w:hAnsi="Arial" w:cs="Arial"/>
              </w:rPr>
            </w:pPr>
            <w:r w:rsidRPr="00CF7060">
              <w:rPr>
                <w:rFonts w:ascii="Arial" w:hAnsi="Arial" w:cs="Arial"/>
              </w:rPr>
              <w:t>CTSH</w:t>
            </w:r>
          </w:p>
        </w:tc>
      </w:tr>
      <w:tr w:rsidR="00CF7060" w:rsidRPr="00CF7060" w14:paraId="1F79CFF7" w14:textId="77777777" w:rsidTr="00FE0601">
        <w:trPr>
          <w:trHeight w:val="255"/>
        </w:trPr>
        <w:tc>
          <w:tcPr>
            <w:tcW w:w="1524" w:type="dxa"/>
            <w:shd w:val="clear" w:color="auto" w:fill="auto"/>
          </w:tcPr>
          <w:p w14:paraId="55485071" w14:textId="77777777" w:rsidR="009A0D4C" w:rsidRPr="00CF7060" w:rsidRDefault="009A0D4C" w:rsidP="009A0D4C">
            <w:pPr>
              <w:rPr>
                <w:rFonts w:ascii="Arial" w:hAnsi="Arial" w:cs="Arial"/>
              </w:rPr>
            </w:pPr>
          </w:p>
        </w:tc>
        <w:tc>
          <w:tcPr>
            <w:tcW w:w="1952" w:type="dxa"/>
            <w:shd w:val="clear" w:color="auto" w:fill="auto"/>
          </w:tcPr>
          <w:p w14:paraId="5242DBD0" w14:textId="77777777" w:rsidR="009A0D4C" w:rsidRPr="00CF7060" w:rsidRDefault="009A0D4C" w:rsidP="009A0D4C">
            <w:pPr>
              <w:rPr>
                <w:rFonts w:ascii="Arial" w:hAnsi="Arial" w:cs="Arial"/>
              </w:rPr>
            </w:pPr>
            <w:r w:rsidRPr="00CF7060">
              <w:rPr>
                <w:rFonts w:ascii="Arial" w:hAnsi="Arial" w:cs="Arial"/>
              </w:rPr>
              <w:t>2910.90</w:t>
            </w:r>
          </w:p>
        </w:tc>
        <w:tc>
          <w:tcPr>
            <w:tcW w:w="5253" w:type="dxa"/>
            <w:shd w:val="clear" w:color="auto" w:fill="auto"/>
          </w:tcPr>
          <w:p w14:paraId="69F78F74"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59474DA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A808DEE" w14:textId="77777777" w:rsidTr="00FE0601">
        <w:trPr>
          <w:trHeight w:val="675"/>
        </w:trPr>
        <w:tc>
          <w:tcPr>
            <w:tcW w:w="1524" w:type="dxa"/>
            <w:shd w:val="clear" w:color="auto" w:fill="auto"/>
          </w:tcPr>
          <w:p w14:paraId="1F2BEC3B" w14:textId="77777777" w:rsidR="009A0D4C" w:rsidRPr="00CF7060" w:rsidRDefault="009A0D4C" w:rsidP="009A0D4C">
            <w:pPr>
              <w:rPr>
                <w:rFonts w:ascii="Arial" w:hAnsi="Arial" w:cs="Arial"/>
                <w:b/>
                <w:bCs/>
              </w:rPr>
            </w:pPr>
            <w:r w:rsidRPr="00CF7060">
              <w:rPr>
                <w:rFonts w:ascii="Arial" w:hAnsi="Arial" w:cs="Arial"/>
                <w:b/>
                <w:bCs/>
              </w:rPr>
              <w:t>2911</w:t>
            </w:r>
          </w:p>
        </w:tc>
        <w:tc>
          <w:tcPr>
            <w:tcW w:w="1952" w:type="dxa"/>
            <w:shd w:val="clear" w:color="auto" w:fill="auto"/>
          </w:tcPr>
          <w:p w14:paraId="7312616E" w14:textId="77777777" w:rsidR="009A0D4C" w:rsidRPr="00CF7060" w:rsidRDefault="009A0D4C" w:rsidP="009A0D4C">
            <w:pPr>
              <w:rPr>
                <w:rFonts w:ascii="Arial" w:hAnsi="Arial" w:cs="Arial"/>
                <w:b/>
                <w:bCs/>
              </w:rPr>
            </w:pPr>
            <w:r w:rsidRPr="00CF7060">
              <w:rPr>
                <w:rFonts w:ascii="Arial" w:hAnsi="Arial" w:cs="Arial"/>
                <w:b/>
                <w:bCs/>
              </w:rPr>
              <w:t> 2911.00</w:t>
            </w:r>
          </w:p>
        </w:tc>
        <w:tc>
          <w:tcPr>
            <w:tcW w:w="5253" w:type="dxa"/>
            <w:shd w:val="clear" w:color="auto" w:fill="auto"/>
          </w:tcPr>
          <w:p w14:paraId="2330BC89" w14:textId="77777777" w:rsidR="009A0D4C" w:rsidRPr="00CF7060" w:rsidRDefault="009A0D4C" w:rsidP="009A0D4C">
            <w:pPr>
              <w:rPr>
                <w:rFonts w:ascii="Arial" w:hAnsi="Arial" w:cs="Arial"/>
                <w:b/>
                <w:bCs/>
              </w:rPr>
            </w:pPr>
            <w:r w:rsidRPr="00CF7060">
              <w:rPr>
                <w:rFonts w:ascii="Arial" w:hAnsi="Arial" w:cs="Arial"/>
                <w:b/>
                <w:bCs/>
              </w:rPr>
              <w:t>Acetals and hemiacetals, whether or not with other oxygen function, and their halogenated, sulphonated, nitrated or nitrosated derivatives</w:t>
            </w:r>
          </w:p>
        </w:tc>
        <w:tc>
          <w:tcPr>
            <w:tcW w:w="1578" w:type="dxa"/>
            <w:shd w:val="clear" w:color="auto" w:fill="auto"/>
          </w:tcPr>
          <w:p w14:paraId="1FBDAC1D"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46D4B98A" w14:textId="77777777" w:rsidTr="00FE0601">
        <w:trPr>
          <w:trHeight w:val="450"/>
        </w:trPr>
        <w:tc>
          <w:tcPr>
            <w:tcW w:w="1524" w:type="dxa"/>
            <w:shd w:val="clear" w:color="auto" w:fill="auto"/>
          </w:tcPr>
          <w:p w14:paraId="40D1C28C" w14:textId="77777777" w:rsidR="009A0D4C" w:rsidRPr="00CF7060" w:rsidRDefault="009A0D4C" w:rsidP="009A0D4C">
            <w:pPr>
              <w:rPr>
                <w:rFonts w:ascii="Arial" w:hAnsi="Arial" w:cs="Arial"/>
                <w:b/>
                <w:bCs/>
              </w:rPr>
            </w:pPr>
            <w:r w:rsidRPr="00CF7060">
              <w:rPr>
                <w:rFonts w:ascii="Arial" w:hAnsi="Arial" w:cs="Arial"/>
                <w:b/>
                <w:bCs/>
              </w:rPr>
              <w:t>2912</w:t>
            </w:r>
          </w:p>
        </w:tc>
        <w:tc>
          <w:tcPr>
            <w:tcW w:w="1952" w:type="dxa"/>
            <w:shd w:val="clear" w:color="auto" w:fill="auto"/>
          </w:tcPr>
          <w:p w14:paraId="4A213B97"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77F7FBAD" w14:textId="77777777" w:rsidR="009A0D4C" w:rsidRPr="00CF7060" w:rsidRDefault="009A0D4C" w:rsidP="009A0D4C">
            <w:pPr>
              <w:rPr>
                <w:rFonts w:ascii="Arial" w:hAnsi="Arial" w:cs="Arial"/>
                <w:b/>
                <w:bCs/>
              </w:rPr>
            </w:pPr>
            <w:r w:rsidRPr="00CF7060">
              <w:rPr>
                <w:rFonts w:ascii="Arial" w:hAnsi="Arial" w:cs="Arial"/>
                <w:b/>
                <w:bCs/>
              </w:rPr>
              <w:t>Aldehydes, whether or not with other oxygen function; cyclic polymers of aldehydes; paraformaldehyde:</w:t>
            </w:r>
          </w:p>
        </w:tc>
        <w:tc>
          <w:tcPr>
            <w:tcW w:w="1578" w:type="dxa"/>
            <w:shd w:val="clear" w:color="auto" w:fill="auto"/>
          </w:tcPr>
          <w:p w14:paraId="7F7F044B"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0383C1BD" w14:textId="77777777" w:rsidTr="00FE0601">
        <w:trPr>
          <w:trHeight w:val="450"/>
        </w:trPr>
        <w:tc>
          <w:tcPr>
            <w:tcW w:w="1524" w:type="dxa"/>
            <w:shd w:val="clear" w:color="auto" w:fill="auto"/>
          </w:tcPr>
          <w:p w14:paraId="69DECC8E" w14:textId="77777777" w:rsidR="00B76D5B" w:rsidRPr="00CF7060" w:rsidRDefault="00B76D5B" w:rsidP="009A0D4C">
            <w:pPr>
              <w:rPr>
                <w:rFonts w:ascii="Arial" w:hAnsi="Arial" w:cs="Arial"/>
              </w:rPr>
            </w:pPr>
          </w:p>
        </w:tc>
        <w:tc>
          <w:tcPr>
            <w:tcW w:w="1952" w:type="dxa"/>
            <w:shd w:val="clear" w:color="auto" w:fill="auto"/>
          </w:tcPr>
          <w:p w14:paraId="235A533B" w14:textId="77777777" w:rsidR="00B76D5B" w:rsidRPr="00CF7060" w:rsidRDefault="00B76D5B" w:rsidP="009A0D4C">
            <w:pPr>
              <w:rPr>
                <w:rFonts w:ascii="Arial" w:hAnsi="Arial" w:cs="Arial"/>
              </w:rPr>
            </w:pPr>
          </w:p>
        </w:tc>
        <w:tc>
          <w:tcPr>
            <w:tcW w:w="5253" w:type="dxa"/>
            <w:shd w:val="clear" w:color="auto" w:fill="auto"/>
          </w:tcPr>
          <w:p w14:paraId="5B37CAA2" w14:textId="77777777" w:rsidR="00B76D5B" w:rsidRPr="00CF7060" w:rsidRDefault="00B76D5B" w:rsidP="009A0D4C">
            <w:pPr>
              <w:rPr>
                <w:rFonts w:ascii="Arial" w:hAnsi="Arial" w:cs="Arial"/>
              </w:rPr>
            </w:pPr>
            <w:r w:rsidRPr="00CF7060">
              <w:rPr>
                <w:rFonts w:ascii="Arial" w:hAnsi="Arial" w:cs="Arial"/>
              </w:rPr>
              <w:t>- Acyclic aldehydes without other oxygen function:</w:t>
            </w:r>
          </w:p>
        </w:tc>
        <w:tc>
          <w:tcPr>
            <w:tcW w:w="1578" w:type="dxa"/>
            <w:shd w:val="clear" w:color="auto" w:fill="auto"/>
          </w:tcPr>
          <w:p w14:paraId="06659EA5" w14:textId="77777777" w:rsidR="00B76D5B" w:rsidRPr="00CF7060" w:rsidRDefault="00B76D5B" w:rsidP="009A0D4C">
            <w:pPr>
              <w:rPr>
                <w:rFonts w:ascii="Arial" w:hAnsi="Arial" w:cs="Arial"/>
              </w:rPr>
            </w:pPr>
          </w:p>
        </w:tc>
      </w:tr>
      <w:tr w:rsidR="00CF7060" w:rsidRPr="00CF7060" w14:paraId="7B63FF08" w14:textId="77777777" w:rsidTr="00FE0601">
        <w:trPr>
          <w:trHeight w:val="450"/>
        </w:trPr>
        <w:tc>
          <w:tcPr>
            <w:tcW w:w="1524" w:type="dxa"/>
            <w:shd w:val="clear" w:color="auto" w:fill="auto"/>
          </w:tcPr>
          <w:p w14:paraId="70AC2010" w14:textId="77777777" w:rsidR="009A0D4C" w:rsidRPr="00CF7060" w:rsidRDefault="009A0D4C" w:rsidP="009A0D4C">
            <w:pPr>
              <w:rPr>
                <w:rFonts w:ascii="Arial" w:hAnsi="Arial" w:cs="Arial"/>
              </w:rPr>
            </w:pPr>
          </w:p>
        </w:tc>
        <w:tc>
          <w:tcPr>
            <w:tcW w:w="1952" w:type="dxa"/>
            <w:shd w:val="clear" w:color="auto" w:fill="auto"/>
          </w:tcPr>
          <w:p w14:paraId="1656ECB1" w14:textId="77777777" w:rsidR="009A0D4C" w:rsidRPr="00CF7060" w:rsidRDefault="009A0D4C" w:rsidP="009A0D4C">
            <w:pPr>
              <w:rPr>
                <w:rFonts w:ascii="Arial" w:hAnsi="Arial" w:cs="Arial"/>
              </w:rPr>
            </w:pPr>
            <w:r w:rsidRPr="00CF7060">
              <w:rPr>
                <w:rFonts w:ascii="Arial" w:hAnsi="Arial" w:cs="Arial"/>
              </w:rPr>
              <w:t>2912.11</w:t>
            </w:r>
          </w:p>
        </w:tc>
        <w:tc>
          <w:tcPr>
            <w:tcW w:w="5253" w:type="dxa"/>
            <w:shd w:val="clear" w:color="auto" w:fill="auto"/>
          </w:tcPr>
          <w:p w14:paraId="1FC304EA" w14:textId="77777777" w:rsidR="009A0D4C" w:rsidRPr="00CF7060" w:rsidRDefault="00B76D5B" w:rsidP="009A0D4C">
            <w:pPr>
              <w:rPr>
                <w:rFonts w:ascii="Arial" w:hAnsi="Arial" w:cs="Arial"/>
              </w:rPr>
            </w:pPr>
            <w:r w:rsidRPr="00CF7060">
              <w:rPr>
                <w:rFonts w:ascii="Arial" w:hAnsi="Arial" w:cs="Arial"/>
              </w:rPr>
              <w:t xml:space="preserve">-- </w:t>
            </w:r>
            <w:r w:rsidR="009A0D4C" w:rsidRPr="00CF7060">
              <w:rPr>
                <w:rFonts w:ascii="Arial" w:hAnsi="Arial" w:cs="Arial"/>
              </w:rPr>
              <w:t>methanal (formaldehyde)</w:t>
            </w:r>
          </w:p>
        </w:tc>
        <w:tc>
          <w:tcPr>
            <w:tcW w:w="1578" w:type="dxa"/>
            <w:shd w:val="clear" w:color="auto" w:fill="auto"/>
          </w:tcPr>
          <w:p w14:paraId="17A04AD8"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2439259" w14:textId="77777777" w:rsidTr="00FE0601">
        <w:trPr>
          <w:trHeight w:val="450"/>
        </w:trPr>
        <w:tc>
          <w:tcPr>
            <w:tcW w:w="1524" w:type="dxa"/>
            <w:shd w:val="clear" w:color="auto" w:fill="auto"/>
          </w:tcPr>
          <w:p w14:paraId="463BC972" w14:textId="77777777" w:rsidR="009A0D4C" w:rsidRPr="00CF7060" w:rsidRDefault="009A0D4C" w:rsidP="009A0D4C">
            <w:pPr>
              <w:rPr>
                <w:rFonts w:ascii="Arial" w:hAnsi="Arial" w:cs="Arial"/>
              </w:rPr>
            </w:pPr>
          </w:p>
        </w:tc>
        <w:tc>
          <w:tcPr>
            <w:tcW w:w="1952" w:type="dxa"/>
            <w:shd w:val="clear" w:color="auto" w:fill="auto"/>
          </w:tcPr>
          <w:p w14:paraId="7EABF7D9" w14:textId="77777777" w:rsidR="009A0D4C" w:rsidRPr="00CF7060" w:rsidRDefault="009A0D4C" w:rsidP="009A0D4C">
            <w:pPr>
              <w:rPr>
                <w:rFonts w:ascii="Arial" w:hAnsi="Arial" w:cs="Arial"/>
              </w:rPr>
            </w:pPr>
            <w:r w:rsidRPr="00CF7060">
              <w:rPr>
                <w:rFonts w:ascii="Arial" w:hAnsi="Arial" w:cs="Arial"/>
              </w:rPr>
              <w:t>2912.12</w:t>
            </w:r>
          </w:p>
        </w:tc>
        <w:tc>
          <w:tcPr>
            <w:tcW w:w="5253" w:type="dxa"/>
            <w:shd w:val="clear" w:color="auto" w:fill="auto"/>
          </w:tcPr>
          <w:p w14:paraId="26502D14" w14:textId="77777777" w:rsidR="009A0D4C" w:rsidRPr="00CF7060" w:rsidRDefault="009A0D4C" w:rsidP="00B76D5B">
            <w:pPr>
              <w:rPr>
                <w:rFonts w:ascii="Arial" w:hAnsi="Arial" w:cs="Arial"/>
              </w:rPr>
            </w:pPr>
            <w:r w:rsidRPr="00CF7060">
              <w:rPr>
                <w:rFonts w:ascii="Arial" w:hAnsi="Arial" w:cs="Arial"/>
              </w:rPr>
              <w:t>-- ethanal (acetaldehyde)</w:t>
            </w:r>
          </w:p>
        </w:tc>
        <w:tc>
          <w:tcPr>
            <w:tcW w:w="1578" w:type="dxa"/>
            <w:shd w:val="clear" w:color="auto" w:fill="auto"/>
          </w:tcPr>
          <w:p w14:paraId="6CDE2BCF"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CB57EA6" w14:textId="77777777" w:rsidTr="00FE0601">
        <w:trPr>
          <w:trHeight w:val="255"/>
        </w:trPr>
        <w:tc>
          <w:tcPr>
            <w:tcW w:w="1524" w:type="dxa"/>
            <w:shd w:val="clear" w:color="auto" w:fill="auto"/>
          </w:tcPr>
          <w:p w14:paraId="15521469" w14:textId="77777777" w:rsidR="009A0D4C" w:rsidRPr="00CF7060" w:rsidRDefault="009A0D4C" w:rsidP="009A0D4C">
            <w:pPr>
              <w:rPr>
                <w:rFonts w:ascii="Arial" w:hAnsi="Arial" w:cs="Arial"/>
              </w:rPr>
            </w:pPr>
          </w:p>
        </w:tc>
        <w:tc>
          <w:tcPr>
            <w:tcW w:w="1952" w:type="dxa"/>
            <w:shd w:val="clear" w:color="auto" w:fill="auto"/>
          </w:tcPr>
          <w:p w14:paraId="08E5BCD7" w14:textId="77777777" w:rsidR="009A0D4C" w:rsidRPr="00CF7060" w:rsidRDefault="009A0D4C" w:rsidP="009A0D4C">
            <w:pPr>
              <w:rPr>
                <w:rFonts w:ascii="Arial" w:hAnsi="Arial" w:cs="Arial"/>
              </w:rPr>
            </w:pPr>
            <w:r w:rsidRPr="00CF7060">
              <w:rPr>
                <w:rFonts w:ascii="Arial" w:hAnsi="Arial" w:cs="Arial"/>
              </w:rPr>
              <w:t>2912.19</w:t>
            </w:r>
          </w:p>
        </w:tc>
        <w:tc>
          <w:tcPr>
            <w:tcW w:w="5253" w:type="dxa"/>
            <w:shd w:val="clear" w:color="auto" w:fill="auto"/>
          </w:tcPr>
          <w:p w14:paraId="708A3C86" w14:textId="77777777" w:rsidR="009A0D4C" w:rsidRPr="00CF7060" w:rsidRDefault="009A0D4C" w:rsidP="00B76D5B">
            <w:pPr>
              <w:rPr>
                <w:rFonts w:ascii="Arial" w:hAnsi="Arial" w:cs="Arial"/>
              </w:rPr>
            </w:pPr>
            <w:r w:rsidRPr="00CF7060">
              <w:rPr>
                <w:rFonts w:ascii="Arial" w:hAnsi="Arial" w:cs="Arial"/>
              </w:rPr>
              <w:t>-- other</w:t>
            </w:r>
          </w:p>
        </w:tc>
        <w:tc>
          <w:tcPr>
            <w:tcW w:w="1578" w:type="dxa"/>
            <w:shd w:val="clear" w:color="auto" w:fill="auto"/>
          </w:tcPr>
          <w:p w14:paraId="0240D84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FDBBE0C" w14:textId="77777777" w:rsidTr="00FE0601">
        <w:trPr>
          <w:trHeight w:val="255"/>
        </w:trPr>
        <w:tc>
          <w:tcPr>
            <w:tcW w:w="1524" w:type="dxa"/>
            <w:shd w:val="clear" w:color="auto" w:fill="auto"/>
          </w:tcPr>
          <w:p w14:paraId="29C866E6" w14:textId="77777777" w:rsidR="00B76D5B" w:rsidRPr="00CF7060" w:rsidRDefault="00B76D5B" w:rsidP="009A0D4C">
            <w:pPr>
              <w:rPr>
                <w:rFonts w:ascii="Arial" w:hAnsi="Arial" w:cs="Arial"/>
              </w:rPr>
            </w:pPr>
          </w:p>
        </w:tc>
        <w:tc>
          <w:tcPr>
            <w:tcW w:w="1952" w:type="dxa"/>
            <w:shd w:val="clear" w:color="auto" w:fill="auto"/>
          </w:tcPr>
          <w:p w14:paraId="08203FB2" w14:textId="77777777" w:rsidR="00B76D5B" w:rsidRPr="00CF7060" w:rsidRDefault="00B76D5B" w:rsidP="009A0D4C">
            <w:pPr>
              <w:rPr>
                <w:rFonts w:ascii="Arial" w:hAnsi="Arial" w:cs="Arial"/>
              </w:rPr>
            </w:pPr>
          </w:p>
        </w:tc>
        <w:tc>
          <w:tcPr>
            <w:tcW w:w="5253" w:type="dxa"/>
            <w:shd w:val="clear" w:color="auto" w:fill="auto"/>
          </w:tcPr>
          <w:p w14:paraId="58383218" w14:textId="77777777" w:rsidR="00B76D5B" w:rsidRPr="00CF7060" w:rsidRDefault="00B76D5B" w:rsidP="009A0D4C">
            <w:pPr>
              <w:rPr>
                <w:rFonts w:ascii="Arial" w:hAnsi="Arial" w:cs="Arial"/>
              </w:rPr>
            </w:pPr>
            <w:r w:rsidRPr="00CF7060">
              <w:rPr>
                <w:rFonts w:ascii="Arial" w:hAnsi="Arial" w:cs="Arial"/>
              </w:rPr>
              <w:t>- Cyclic aldehydes without other oxygen function:</w:t>
            </w:r>
          </w:p>
        </w:tc>
        <w:tc>
          <w:tcPr>
            <w:tcW w:w="1578" w:type="dxa"/>
            <w:shd w:val="clear" w:color="auto" w:fill="auto"/>
          </w:tcPr>
          <w:p w14:paraId="7EE69B2B" w14:textId="77777777" w:rsidR="00B76D5B" w:rsidRPr="00CF7060" w:rsidRDefault="00B76D5B" w:rsidP="009A0D4C">
            <w:pPr>
              <w:rPr>
                <w:rFonts w:ascii="Arial" w:hAnsi="Arial" w:cs="Arial"/>
              </w:rPr>
            </w:pPr>
          </w:p>
        </w:tc>
      </w:tr>
      <w:tr w:rsidR="00CF7060" w:rsidRPr="00CF7060" w14:paraId="099E7F7E" w14:textId="77777777" w:rsidTr="00FE0601">
        <w:trPr>
          <w:trHeight w:val="255"/>
        </w:trPr>
        <w:tc>
          <w:tcPr>
            <w:tcW w:w="1524" w:type="dxa"/>
            <w:shd w:val="clear" w:color="auto" w:fill="auto"/>
          </w:tcPr>
          <w:p w14:paraId="5C16D542" w14:textId="77777777" w:rsidR="009A0D4C" w:rsidRPr="00CF7060" w:rsidRDefault="009A0D4C" w:rsidP="009A0D4C">
            <w:pPr>
              <w:rPr>
                <w:rFonts w:ascii="Arial" w:hAnsi="Arial" w:cs="Arial"/>
              </w:rPr>
            </w:pPr>
          </w:p>
        </w:tc>
        <w:tc>
          <w:tcPr>
            <w:tcW w:w="1952" w:type="dxa"/>
            <w:shd w:val="clear" w:color="auto" w:fill="auto"/>
          </w:tcPr>
          <w:p w14:paraId="73002B67" w14:textId="77777777" w:rsidR="009A0D4C" w:rsidRPr="00CF7060" w:rsidRDefault="009A0D4C" w:rsidP="009A0D4C">
            <w:pPr>
              <w:rPr>
                <w:rFonts w:ascii="Arial" w:hAnsi="Arial" w:cs="Arial"/>
              </w:rPr>
            </w:pPr>
            <w:r w:rsidRPr="00CF7060">
              <w:rPr>
                <w:rFonts w:ascii="Arial" w:hAnsi="Arial" w:cs="Arial"/>
              </w:rPr>
              <w:t>2912.21</w:t>
            </w:r>
          </w:p>
        </w:tc>
        <w:tc>
          <w:tcPr>
            <w:tcW w:w="5253" w:type="dxa"/>
            <w:shd w:val="clear" w:color="auto" w:fill="auto"/>
          </w:tcPr>
          <w:p w14:paraId="688DF3DE" w14:textId="77777777" w:rsidR="009A0D4C" w:rsidRPr="00CF7060" w:rsidRDefault="009A0D4C" w:rsidP="00B76D5B">
            <w:pPr>
              <w:rPr>
                <w:rFonts w:ascii="Arial" w:hAnsi="Arial" w:cs="Arial"/>
              </w:rPr>
            </w:pPr>
            <w:r w:rsidRPr="00CF7060">
              <w:rPr>
                <w:rFonts w:ascii="Arial" w:hAnsi="Arial" w:cs="Arial"/>
              </w:rPr>
              <w:t>-- benzaldehyde</w:t>
            </w:r>
          </w:p>
        </w:tc>
        <w:tc>
          <w:tcPr>
            <w:tcW w:w="1578" w:type="dxa"/>
            <w:shd w:val="clear" w:color="auto" w:fill="auto"/>
          </w:tcPr>
          <w:p w14:paraId="28D189C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3EAAC14" w14:textId="77777777" w:rsidTr="00FE0601">
        <w:trPr>
          <w:trHeight w:val="255"/>
        </w:trPr>
        <w:tc>
          <w:tcPr>
            <w:tcW w:w="1524" w:type="dxa"/>
            <w:shd w:val="clear" w:color="auto" w:fill="auto"/>
          </w:tcPr>
          <w:p w14:paraId="208DB81A" w14:textId="77777777" w:rsidR="009A0D4C" w:rsidRPr="00CF7060" w:rsidRDefault="009A0D4C" w:rsidP="009A0D4C">
            <w:pPr>
              <w:rPr>
                <w:rFonts w:ascii="Arial" w:hAnsi="Arial" w:cs="Arial"/>
              </w:rPr>
            </w:pPr>
          </w:p>
        </w:tc>
        <w:tc>
          <w:tcPr>
            <w:tcW w:w="1952" w:type="dxa"/>
            <w:shd w:val="clear" w:color="auto" w:fill="auto"/>
          </w:tcPr>
          <w:p w14:paraId="77DC812D" w14:textId="77777777" w:rsidR="009A0D4C" w:rsidRPr="00CF7060" w:rsidRDefault="009A0D4C" w:rsidP="009A0D4C">
            <w:pPr>
              <w:rPr>
                <w:rFonts w:ascii="Arial" w:hAnsi="Arial" w:cs="Arial"/>
              </w:rPr>
            </w:pPr>
            <w:r w:rsidRPr="00CF7060">
              <w:rPr>
                <w:rFonts w:ascii="Arial" w:hAnsi="Arial" w:cs="Arial"/>
              </w:rPr>
              <w:t>2912.29</w:t>
            </w:r>
          </w:p>
        </w:tc>
        <w:tc>
          <w:tcPr>
            <w:tcW w:w="5253" w:type="dxa"/>
            <w:shd w:val="clear" w:color="auto" w:fill="auto"/>
          </w:tcPr>
          <w:p w14:paraId="6154A357" w14:textId="77777777" w:rsidR="009A0D4C" w:rsidRPr="00CF7060" w:rsidRDefault="009A0D4C" w:rsidP="00B76D5B">
            <w:pPr>
              <w:rPr>
                <w:rFonts w:ascii="Arial" w:hAnsi="Arial" w:cs="Arial"/>
              </w:rPr>
            </w:pPr>
            <w:r w:rsidRPr="00CF7060">
              <w:rPr>
                <w:rFonts w:ascii="Arial" w:hAnsi="Arial" w:cs="Arial"/>
              </w:rPr>
              <w:t>-- other</w:t>
            </w:r>
          </w:p>
        </w:tc>
        <w:tc>
          <w:tcPr>
            <w:tcW w:w="1578" w:type="dxa"/>
            <w:shd w:val="clear" w:color="auto" w:fill="auto"/>
          </w:tcPr>
          <w:p w14:paraId="070B3486"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6D47321" w14:textId="77777777" w:rsidTr="00FE0601">
        <w:trPr>
          <w:trHeight w:val="450"/>
        </w:trPr>
        <w:tc>
          <w:tcPr>
            <w:tcW w:w="1524" w:type="dxa"/>
            <w:shd w:val="clear" w:color="auto" w:fill="auto"/>
          </w:tcPr>
          <w:p w14:paraId="6CD86C54" w14:textId="77777777" w:rsidR="00B76D5B" w:rsidRPr="00CF7060" w:rsidRDefault="00B76D5B" w:rsidP="009A0D4C">
            <w:pPr>
              <w:rPr>
                <w:rFonts w:ascii="Arial" w:hAnsi="Arial" w:cs="Arial"/>
                <w:lang w:eastAsia="zh-TW"/>
              </w:rPr>
            </w:pPr>
          </w:p>
        </w:tc>
        <w:tc>
          <w:tcPr>
            <w:tcW w:w="1952" w:type="dxa"/>
            <w:shd w:val="clear" w:color="auto" w:fill="auto"/>
          </w:tcPr>
          <w:p w14:paraId="45C0D664" w14:textId="77777777" w:rsidR="00B76D5B" w:rsidRPr="00CF7060" w:rsidRDefault="00B76D5B" w:rsidP="009A0D4C">
            <w:pPr>
              <w:rPr>
                <w:rFonts w:ascii="Arial" w:hAnsi="Arial" w:cs="Arial"/>
              </w:rPr>
            </w:pPr>
          </w:p>
        </w:tc>
        <w:tc>
          <w:tcPr>
            <w:tcW w:w="5253" w:type="dxa"/>
            <w:shd w:val="clear" w:color="auto" w:fill="auto"/>
          </w:tcPr>
          <w:p w14:paraId="11ED882F" w14:textId="77777777" w:rsidR="00B76D5B" w:rsidRPr="00CF7060" w:rsidRDefault="00B76D5B" w:rsidP="009A0D4C">
            <w:pPr>
              <w:rPr>
                <w:rFonts w:ascii="Arial" w:hAnsi="Arial" w:cs="Arial"/>
              </w:rPr>
            </w:pPr>
            <w:r w:rsidRPr="00CF7060">
              <w:rPr>
                <w:rFonts w:ascii="Arial" w:hAnsi="Arial" w:cs="Arial"/>
              </w:rPr>
              <w:t xml:space="preserve">- Aldehyde-alcohols, aldehyde-ethers, aldehyde-phenols and aldehydes with other oxygen function:  </w:t>
            </w:r>
          </w:p>
        </w:tc>
        <w:tc>
          <w:tcPr>
            <w:tcW w:w="1578" w:type="dxa"/>
            <w:shd w:val="clear" w:color="auto" w:fill="auto"/>
          </w:tcPr>
          <w:p w14:paraId="608E1BFC" w14:textId="77777777" w:rsidR="00B76D5B" w:rsidRPr="00CF7060" w:rsidRDefault="00B76D5B" w:rsidP="009A0D4C">
            <w:pPr>
              <w:rPr>
                <w:rFonts w:ascii="Arial" w:hAnsi="Arial" w:cs="Arial"/>
              </w:rPr>
            </w:pPr>
          </w:p>
        </w:tc>
      </w:tr>
      <w:tr w:rsidR="00CF7060" w:rsidRPr="00CF7060" w14:paraId="31DA863D" w14:textId="77777777" w:rsidTr="00FE0601">
        <w:trPr>
          <w:trHeight w:val="450"/>
        </w:trPr>
        <w:tc>
          <w:tcPr>
            <w:tcW w:w="1524" w:type="dxa"/>
            <w:shd w:val="clear" w:color="auto" w:fill="auto"/>
          </w:tcPr>
          <w:p w14:paraId="5F5197FF" w14:textId="77777777" w:rsidR="009A0D4C" w:rsidRPr="00CF7060" w:rsidRDefault="009A0D4C" w:rsidP="009A0D4C">
            <w:pPr>
              <w:rPr>
                <w:rFonts w:ascii="Arial" w:hAnsi="Arial" w:cs="Arial"/>
                <w:lang w:eastAsia="zh-TW"/>
              </w:rPr>
            </w:pPr>
          </w:p>
        </w:tc>
        <w:tc>
          <w:tcPr>
            <w:tcW w:w="1952" w:type="dxa"/>
            <w:shd w:val="clear" w:color="auto" w:fill="auto"/>
          </w:tcPr>
          <w:p w14:paraId="5840F7C3" w14:textId="77777777" w:rsidR="009A0D4C" w:rsidRPr="00CF7060" w:rsidRDefault="009A0D4C" w:rsidP="009A0D4C">
            <w:pPr>
              <w:rPr>
                <w:rFonts w:ascii="Arial" w:hAnsi="Arial" w:cs="Arial"/>
              </w:rPr>
            </w:pPr>
            <w:r w:rsidRPr="00CF7060">
              <w:rPr>
                <w:rFonts w:ascii="Arial" w:hAnsi="Arial" w:cs="Arial"/>
              </w:rPr>
              <w:t>2912.41</w:t>
            </w:r>
          </w:p>
        </w:tc>
        <w:tc>
          <w:tcPr>
            <w:tcW w:w="5253" w:type="dxa"/>
            <w:shd w:val="clear" w:color="auto" w:fill="auto"/>
          </w:tcPr>
          <w:p w14:paraId="4F6DE3C8" w14:textId="77777777" w:rsidR="009A0D4C" w:rsidRPr="00CF7060" w:rsidRDefault="009A0D4C" w:rsidP="00B76D5B">
            <w:pPr>
              <w:rPr>
                <w:rFonts w:ascii="Arial" w:hAnsi="Arial" w:cs="Arial"/>
              </w:rPr>
            </w:pPr>
            <w:r w:rsidRPr="00CF7060">
              <w:rPr>
                <w:rFonts w:ascii="Arial" w:hAnsi="Arial" w:cs="Arial"/>
              </w:rPr>
              <w:t>-- vanillin (4-hydroxy-3-methoxybenzaldehyde)</w:t>
            </w:r>
          </w:p>
        </w:tc>
        <w:tc>
          <w:tcPr>
            <w:tcW w:w="1578" w:type="dxa"/>
            <w:shd w:val="clear" w:color="auto" w:fill="auto"/>
          </w:tcPr>
          <w:p w14:paraId="45C857B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47B02FE" w14:textId="77777777" w:rsidTr="00FE0601">
        <w:trPr>
          <w:trHeight w:val="450"/>
        </w:trPr>
        <w:tc>
          <w:tcPr>
            <w:tcW w:w="1524" w:type="dxa"/>
            <w:shd w:val="clear" w:color="auto" w:fill="auto"/>
          </w:tcPr>
          <w:p w14:paraId="275C9BD1" w14:textId="77777777" w:rsidR="009A0D4C" w:rsidRPr="00CF7060" w:rsidRDefault="009A0D4C" w:rsidP="009A0D4C">
            <w:pPr>
              <w:rPr>
                <w:rFonts w:ascii="Arial" w:hAnsi="Arial" w:cs="Arial"/>
                <w:lang w:eastAsia="zh-TW"/>
              </w:rPr>
            </w:pPr>
          </w:p>
        </w:tc>
        <w:tc>
          <w:tcPr>
            <w:tcW w:w="1952" w:type="dxa"/>
            <w:shd w:val="clear" w:color="auto" w:fill="auto"/>
          </w:tcPr>
          <w:p w14:paraId="26D2699C" w14:textId="77777777" w:rsidR="009A0D4C" w:rsidRPr="00CF7060" w:rsidRDefault="009A0D4C" w:rsidP="009A0D4C">
            <w:pPr>
              <w:rPr>
                <w:rFonts w:ascii="Arial" w:hAnsi="Arial" w:cs="Arial"/>
              </w:rPr>
            </w:pPr>
            <w:r w:rsidRPr="00CF7060">
              <w:rPr>
                <w:rFonts w:ascii="Arial" w:hAnsi="Arial" w:cs="Arial"/>
              </w:rPr>
              <w:t>2912.42</w:t>
            </w:r>
          </w:p>
        </w:tc>
        <w:tc>
          <w:tcPr>
            <w:tcW w:w="5253" w:type="dxa"/>
            <w:shd w:val="clear" w:color="auto" w:fill="auto"/>
          </w:tcPr>
          <w:p w14:paraId="712A407D" w14:textId="77777777" w:rsidR="009A0D4C" w:rsidRPr="00CF7060" w:rsidRDefault="009A0D4C" w:rsidP="00B76D5B">
            <w:pPr>
              <w:rPr>
                <w:rFonts w:ascii="Arial" w:hAnsi="Arial" w:cs="Arial"/>
              </w:rPr>
            </w:pPr>
            <w:r w:rsidRPr="00CF7060">
              <w:rPr>
                <w:rFonts w:ascii="Arial" w:hAnsi="Arial" w:cs="Arial"/>
              </w:rPr>
              <w:t>-- ethylvanillin (3-ethoxy-4-hydroxybenzaldehyde)</w:t>
            </w:r>
          </w:p>
        </w:tc>
        <w:tc>
          <w:tcPr>
            <w:tcW w:w="1578" w:type="dxa"/>
            <w:shd w:val="clear" w:color="auto" w:fill="auto"/>
          </w:tcPr>
          <w:p w14:paraId="7CF8EBCD"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8F6F190" w14:textId="77777777" w:rsidTr="00FE0601">
        <w:trPr>
          <w:trHeight w:val="450"/>
        </w:trPr>
        <w:tc>
          <w:tcPr>
            <w:tcW w:w="1524" w:type="dxa"/>
            <w:shd w:val="clear" w:color="auto" w:fill="auto"/>
          </w:tcPr>
          <w:p w14:paraId="2E2EBD4A" w14:textId="77777777" w:rsidR="009A0D4C" w:rsidRPr="00CF7060" w:rsidRDefault="009A0D4C" w:rsidP="009A0D4C">
            <w:pPr>
              <w:rPr>
                <w:rFonts w:ascii="Arial" w:hAnsi="Arial" w:cs="Arial"/>
                <w:lang w:eastAsia="zh-TW"/>
              </w:rPr>
            </w:pPr>
          </w:p>
        </w:tc>
        <w:tc>
          <w:tcPr>
            <w:tcW w:w="1952" w:type="dxa"/>
            <w:shd w:val="clear" w:color="auto" w:fill="auto"/>
          </w:tcPr>
          <w:p w14:paraId="522092D4" w14:textId="77777777" w:rsidR="009A0D4C" w:rsidRPr="00CF7060" w:rsidRDefault="009A0D4C" w:rsidP="009A0D4C">
            <w:pPr>
              <w:rPr>
                <w:rFonts w:ascii="Arial" w:hAnsi="Arial" w:cs="Arial"/>
              </w:rPr>
            </w:pPr>
            <w:r w:rsidRPr="00CF7060">
              <w:rPr>
                <w:rFonts w:ascii="Arial" w:hAnsi="Arial" w:cs="Arial"/>
              </w:rPr>
              <w:t>2912.49</w:t>
            </w:r>
          </w:p>
        </w:tc>
        <w:tc>
          <w:tcPr>
            <w:tcW w:w="5253" w:type="dxa"/>
            <w:shd w:val="clear" w:color="auto" w:fill="auto"/>
          </w:tcPr>
          <w:p w14:paraId="46ADABC7" w14:textId="77777777" w:rsidR="009A0D4C" w:rsidRPr="00CF7060" w:rsidRDefault="009A0D4C" w:rsidP="00B76D5B">
            <w:pPr>
              <w:rPr>
                <w:rFonts w:ascii="Arial" w:hAnsi="Arial" w:cs="Arial"/>
              </w:rPr>
            </w:pPr>
            <w:r w:rsidRPr="00CF7060">
              <w:rPr>
                <w:rFonts w:ascii="Arial" w:hAnsi="Arial" w:cs="Arial"/>
              </w:rPr>
              <w:t>-- other</w:t>
            </w:r>
          </w:p>
        </w:tc>
        <w:tc>
          <w:tcPr>
            <w:tcW w:w="1578" w:type="dxa"/>
            <w:shd w:val="clear" w:color="auto" w:fill="auto"/>
          </w:tcPr>
          <w:p w14:paraId="0FA3C63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D2DF460" w14:textId="77777777" w:rsidTr="00FE0601">
        <w:trPr>
          <w:trHeight w:val="255"/>
        </w:trPr>
        <w:tc>
          <w:tcPr>
            <w:tcW w:w="1524" w:type="dxa"/>
            <w:shd w:val="clear" w:color="auto" w:fill="auto"/>
          </w:tcPr>
          <w:p w14:paraId="549DD7C9" w14:textId="77777777" w:rsidR="009A0D4C" w:rsidRPr="00CF7060" w:rsidRDefault="009A0D4C" w:rsidP="009A0D4C">
            <w:pPr>
              <w:rPr>
                <w:rFonts w:ascii="Arial" w:hAnsi="Arial" w:cs="Arial"/>
                <w:lang w:eastAsia="zh-TW"/>
              </w:rPr>
            </w:pPr>
          </w:p>
        </w:tc>
        <w:tc>
          <w:tcPr>
            <w:tcW w:w="1952" w:type="dxa"/>
            <w:shd w:val="clear" w:color="auto" w:fill="auto"/>
          </w:tcPr>
          <w:p w14:paraId="466C15E2" w14:textId="77777777" w:rsidR="009A0D4C" w:rsidRPr="00CF7060" w:rsidRDefault="009A0D4C" w:rsidP="009A0D4C">
            <w:pPr>
              <w:rPr>
                <w:rFonts w:ascii="Arial" w:hAnsi="Arial" w:cs="Arial"/>
              </w:rPr>
            </w:pPr>
            <w:r w:rsidRPr="00CF7060">
              <w:rPr>
                <w:rFonts w:ascii="Arial" w:hAnsi="Arial" w:cs="Arial"/>
              </w:rPr>
              <w:t>2912.50</w:t>
            </w:r>
          </w:p>
        </w:tc>
        <w:tc>
          <w:tcPr>
            <w:tcW w:w="5253" w:type="dxa"/>
            <w:shd w:val="clear" w:color="auto" w:fill="auto"/>
          </w:tcPr>
          <w:p w14:paraId="3B904D1A" w14:textId="77777777" w:rsidR="009A0D4C" w:rsidRPr="00CF7060" w:rsidRDefault="009A0D4C" w:rsidP="009A0D4C">
            <w:pPr>
              <w:rPr>
                <w:rFonts w:ascii="Arial" w:hAnsi="Arial" w:cs="Arial"/>
              </w:rPr>
            </w:pPr>
            <w:r w:rsidRPr="00CF7060">
              <w:rPr>
                <w:rFonts w:ascii="Arial" w:hAnsi="Arial" w:cs="Arial"/>
              </w:rPr>
              <w:t>- Cyclic polymers of aldehydes</w:t>
            </w:r>
          </w:p>
        </w:tc>
        <w:tc>
          <w:tcPr>
            <w:tcW w:w="1578" w:type="dxa"/>
            <w:shd w:val="clear" w:color="auto" w:fill="auto"/>
          </w:tcPr>
          <w:p w14:paraId="29EABBA8"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60D1E67" w14:textId="77777777" w:rsidTr="00FE0601">
        <w:trPr>
          <w:trHeight w:val="255"/>
        </w:trPr>
        <w:tc>
          <w:tcPr>
            <w:tcW w:w="1524" w:type="dxa"/>
            <w:shd w:val="clear" w:color="auto" w:fill="auto"/>
          </w:tcPr>
          <w:p w14:paraId="5704C045" w14:textId="77777777" w:rsidR="009A0D4C" w:rsidRPr="00CF7060" w:rsidRDefault="009A0D4C" w:rsidP="009A0D4C">
            <w:pPr>
              <w:rPr>
                <w:rFonts w:ascii="Arial" w:hAnsi="Arial" w:cs="Arial"/>
              </w:rPr>
            </w:pPr>
          </w:p>
        </w:tc>
        <w:tc>
          <w:tcPr>
            <w:tcW w:w="1952" w:type="dxa"/>
            <w:shd w:val="clear" w:color="auto" w:fill="auto"/>
          </w:tcPr>
          <w:p w14:paraId="6C50F626" w14:textId="77777777" w:rsidR="009A0D4C" w:rsidRPr="00CF7060" w:rsidRDefault="009A0D4C" w:rsidP="009A0D4C">
            <w:pPr>
              <w:rPr>
                <w:rFonts w:ascii="Arial" w:hAnsi="Arial" w:cs="Arial"/>
              </w:rPr>
            </w:pPr>
            <w:r w:rsidRPr="00CF7060">
              <w:rPr>
                <w:rFonts w:ascii="Arial" w:hAnsi="Arial" w:cs="Arial"/>
              </w:rPr>
              <w:t>2912.60</w:t>
            </w:r>
          </w:p>
        </w:tc>
        <w:tc>
          <w:tcPr>
            <w:tcW w:w="5253" w:type="dxa"/>
            <w:shd w:val="clear" w:color="auto" w:fill="auto"/>
          </w:tcPr>
          <w:p w14:paraId="78FFFCE6" w14:textId="77777777" w:rsidR="009A0D4C" w:rsidRPr="00CF7060" w:rsidRDefault="009A0D4C" w:rsidP="009A0D4C">
            <w:pPr>
              <w:rPr>
                <w:rFonts w:ascii="Arial" w:hAnsi="Arial" w:cs="Arial"/>
              </w:rPr>
            </w:pPr>
            <w:r w:rsidRPr="00CF7060">
              <w:rPr>
                <w:rFonts w:ascii="Arial" w:hAnsi="Arial" w:cs="Arial"/>
              </w:rPr>
              <w:t>- Paraformaldehyde</w:t>
            </w:r>
          </w:p>
        </w:tc>
        <w:tc>
          <w:tcPr>
            <w:tcW w:w="1578" w:type="dxa"/>
            <w:shd w:val="clear" w:color="auto" w:fill="auto"/>
          </w:tcPr>
          <w:p w14:paraId="0F95EF6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2AB1F16" w14:textId="77777777" w:rsidTr="00FE0601">
        <w:trPr>
          <w:trHeight w:val="450"/>
        </w:trPr>
        <w:tc>
          <w:tcPr>
            <w:tcW w:w="1524" w:type="dxa"/>
            <w:shd w:val="clear" w:color="auto" w:fill="auto"/>
          </w:tcPr>
          <w:p w14:paraId="405417CE" w14:textId="77777777" w:rsidR="009A0D4C" w:rsidRPr="00CF7060" w:rsidRDefault="009A0D4C" w:rsidP="009A0D4C">
            <w:pPr>
              <w:rPr>
                <w:rFonts w:ascii="Arial" w:hAnsi="Arial" w:cs="Arial"/>
                <w:b/>
                <w:bCs/>
              </w:rPr>
            </w:pPr>
            <w:r w:rsidRPr="00CF7060">
              <w:rPr>
                <w:rFonts w:ascii="Arial" w:hAnsi="Arial" w:cs="Arial"/>
                <w:b/>
                <w:bCs/>
              </w:rPr>
              <w:t>2913</w:t>
            </w:r>
          </w:p>
        </w:tc>
        <w:tc>
          <w:tcPr>
            <w:tcW w:w="1952" w:type="dxa"/>
            <w:shd w:val="clear" w:color="auto" w:fill="auto"/>
          </w:tcPr>
          <w:p w14:paraId="75221120" w14:textId="77777777" w:rsidR="009A0D4C" w:rsidRPr="00CF7060" w:rsidRDefault="009A0D4C" w:rsidP="009A0D4C">
            <w:pPr>
              <w:rPr>
                <w:rFonts w:ascii="Arial" w:hAnsi="Arial" w:cs="Arial"/>
                <w:bCs/>
              </w:rPr>
            </w:pPr>
          </w:p>
        </w:tc>
        <w:tc>
          <w:tcPr>
            <w:tcW w:w="5253" w:type="dxa"/>
            <w:shd w:val="clear" w:color="auto" w:fill="auto"/>
          </w:tcPr>
          <w:p w14:paraId="36F7E9EB" w14:textId="77777777" w:rsidR="009A0D4C" w:rsidRPr="00CF7060" w:rsidRDefault="009A0D4C" w:rsidP="009A0D4C">
            <w:pPr>
              <w:rPr>
                <w:rFonts w:ascii="Arial" w:hAnsi="Arial" w:cs="Arial"/>
                <w:b/>
                <w:bCs/>
              </w:rPr>
            </w:pPr>
            <w:r w:rsidRPr="00CF7060">
              <w:rPr>
                <w:rFonts w:ascii="Arial" w:hAnsi="Arial" w:cs="Arial"/>
                <w:b/>
                <w:bCs/>
              </w:rPr>
              <w:t>Halogenated, sulphonated, nitrated ornitrosated derivatives of products of heading 2912</w:t>
            </w:r>
          </w:p>
        </w:tc>
        <w:tc>
          <w:tcPr>
            <w:tcW w:w="1578" w:type="dxa"/>
            <w:shd w:val="clear" w:color="auto" w:fill="auto"/>
          </w:tcPr>
          <w:p w14:paraId="5FD5A86C" w14:textId="77777777" w:rsidR="009A0D4C" w:rsidRPr="00CF7060" w:rsidRDefault="009A0D4C" w:rsidP="009A0D4C">
            <w:pPr>
              <w:rPr>
                <w:rFonts w:ascii="Arial" w:hAnsi="Arial" w:cs="Arial"/>
              </w:rPr>
            </w:pPr>
          </w:p>
        </w:tc>
      </w:tr>
      <w:tr w:rsidR="00CF7060" w:rsidRPr="00CF7060" w14:paraId="66E19719" w14:textId="77777777" w:rsidTr="00FE0601">
        <w:trPr>
          <w:trHeight w:val="450"/>
        </w:trPr>
        <w:tc>
          <w:tcPr>
            <w:tcW w:w="1524" w:type="dxa"/>
            <w:shd w:val="clear" w:color="auto" w:fill="auto"/>
          </w:tcPr>
          <w:p w14:paraId="19D45F65" w14:textId="77777777" w:rsidR="00CE45EE" w:rsidRPr="00CF7060" w:rsidRDefault="00CE45EE" w:rsidP="009A0D4C">
            <w:pPr>
              <w:rPr>
                <w:rFonts w:ascii="Arial" w:hAnsi="Arial" w:cs="Arial"/>
                <w:b/>
                <w:bCs/>
              </w:rPr>
            </w:pPr>
          </w:p>
        </w:tc>
        <w:tc>
          <w:tcPr>
            <w:tcW w:w="1952" w:type="dxa"/>
            <w:shd w:val="clear" w:color="auto" w:fill="auto"/>
          </w:tcPr>
          <w:p w14:paraId="035C555A" w14:textId="77777777" w:rsidR="00CE45EE" w:rsidRPr="00CF7060" w:rsidRDefault="00CE45EE" w:rsidP="009A0D4C">
            <w:pPr>
              <w:rPr>
                <w:rFonts w:ascii="Arial" w:hAnsi="Arial" w:cs="Arial"/>
                <w:bCs/>
              </w:rPr>
            </w:pPr>
            <w:r w:rsidRPr="00CF7060">
              <w:rPr>
                <w:rFonts w:ascii="Arial" w:hAnsi="Arial" w:cs="Arial"/>
                <w:bCs/>
              </w:rPr>
              <w:t>2913.00</w:t>
            </w:r>
          </w:p>
        </w:tc>
        <w:tc>
          <w:tcPr>
            <w:tcW w:w="5253" w:type="dxa"/>
            <w:shd w:val="clear" w:color="auto" w:fill="auto"/>
          </w:tcPr>
          <w:p w14:paraId="0842FEE4" w14:textId="77777777" w:rsidR="00CE45EE" w:rsidRPr="00CF7060" w:rsidRDefault="00CE45EE" w:rsidP="009A0D4C">
            <w:pPr>
              <w:rPr>
                <w:rFonts w:ascii="Arial" w:hAnsi="Arial" w:cs="Arial"/>
                <w:bCs/>
              </w:rPr>
            </w:pPr>
            <w:r w:rsidRPr="00CF7060">
              <w:rPr>
                <w:rFonts w:ascii="Arial" w:hAnsi="Arial" w:cs="Arial"/>
                <w:bCs/>
              </w:rPr>
              <w:t>- Halogenated, sulphonated, nitrated ornitrosated derivatives of products of heading 2912</w:t>
            </w:r>
          </w:p>
        </w:tc>
        <w:tc>
          <w:tcPr>
            <w:tcW w:w="1578" w:type="dxa"/>
            <w:shd w:val="clear" w:color="auto" w:fill="auto"/>
          </w:tcPr>
          <w:p w14:paraId="0D393637" w14:textId="77777777" w:rsidR="00CE45EE" w:rsidRPr="00CF7060" w:rsidRDefault="00CE45EE" w:rsidP="009A0D4C">
            <w:pPr>
              <w:rPr>
                <w:rFonts w:ascii="Arial" w:hAnsi="Arial" w:cs="Arial"/>
              </w:rPr>
            </w:pPr>
            <w:r w:rsidRPr="00CF7060">
              <w:rPr>
                <w:rFonts w:ascii="Arial" w:hAnsi="Arial" w:cs="Arial"/>
              </w:rPr>
              <w:t>CTH</w:t>
            </w:r>
          </w:p>
        </w:tc>
      </w:tr>
      <w:tr w:rsidR="00CF7060" w:rsidRPr="00CF7060" w14:paraId="3F12C2AB" w14:textId="77777777" w:rsidTr="00FE0601">
        <w:trPr>
          <w:trHeight w:val="675"/>
        </w:trPr>
        <w:tc>
          <w:tcPr>
            <w:tcW w:w="1524" w:type="dxa"/>
            <w:shd w:val="clear" w:color="auto" w:fill="auto"/>
          </w:tcPr>
          <w:p w14:paraId="776E7FFB" w14:textId="77777777" w:rsidR="009A0D4C" w:rsidRPr="00CF7060" w:rsidRDefault="009A0D4C" w:rsidP="009A0D4C">
            <w:pPr>
              <w:rPr>
                <w:rFonts w:ascii="Arial" w:hAnsi="Arial" w:cs="Arial"/>
                <w:b/>
                <w:bCs/>
              </w:rPr>
            </w:pPr>
            <w:r w:rsidRPr="00CF7060">
              <w:rPr>
                <w:rFonts w:ascii="Arial" w:hAnsi="Arial" w:cs="Arial"/>
                <w:b/>
                <w:bCs/>
              </w:rPr>
              <w:t>2914</w:t>
            </w:r>
          </w:p>
        </w:tc>
        <w:tc>
          <w:tcPr>
            <w:tcW w:w="1952" w:type="dxa"/>
            <w:shd w:val="clear" w:color="auto" w:fill="auto"/>
          </w:tcPr>
          <w:p w14:paraId="6530C195"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1A7F65A5" w14:textId="77777777" w:rsidR="009A0D4C" w:rsidRPr="00CF7060" w:rsidRDefault="009A0D4C" w:rsidP="009A0D4C">
            <w:pPr>
              <w:rPr>
                <w:rFonts w:ascii="Arial" w:hAnsi="Arial" w:cs="Arial"/>
                <w:b/>
                <w:bCs/>
              </w:rPr>
            </w:pPr>
            <w:r w:rsidRPr="00CF7060">
              <w:rPr>
                <w:rFonts w:ascii="Arial" w:hAnsi="Arial" w:cs="Arial"/>
                <w:b/>
                <w:bCs/>
              </w:rPr>
              <w:t>Ketones and quinones, whether or not with other oxygen function, and their halogenated, sulphonated, nitrated or nitrosated derivatives:</w:t>
            </w:r>
          </w:p>
        </w:tc>
        <w:tc>
          <w:tcPr>
            <w:tcW w:w="1578" w:type="dxa"/>
            <w:shd w:val="clear" w:color="auto" w:fill="auto"/>
          </w:tcPr>
          <w:p w14:paraId="246B2FBA"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64505473" w14:textId="77777777" w:rsidTr="00FE0601">
        <w:trPr>
          <w:trHeight w:val="255"/>
        </w:trPr>
        <w:tc>
          <w:tcPr>
            <w:tcW w:w="1524" w:type="dxa"/>
            <w:shd w:val="clear" w:color="auto" w:fill="auto"/>
          </w:tcPr>
          <w:p w14:paraId="4DC2FAA1" w14:textId="77777777" w:rsidR="000E2FCA" w:rsidRPr="00CF7060" w:rsidRDefault="000E2FCA" w:rsidP="009A0D4C">
            <w:pPr>
              <w:rPr>
                <w:rFonts w:ascii="Arial" w:hAnsi="Arial" w:cs="Arial"/>
              </w:rPr>
            </w:pPr>
          </w:p>
        </w:tc>
        <w:tc>
          <w:tcPr>
            <w:tcW w:w="1952" w:type="dxa"/>
            <w:shd w:val="clear" w:color="auto" w:fill="auto"/>
          </w:tcPr>
          <w:p w14:paraId="4C15CA87" w14:textId="77777777" w:rsidR="000E2FCA" w:rsidRPr="00CF7060" w:rsidRDefault="000E2FCA" w:rsidP="009A0D4C">
            <w:pPr>
              <w:rPr>
                <w:rFonts w:ascii="Arial" w:hAnsi="Arial" w:cs="Arial"/>
              </w:rPr>
            </w:pPr>
          </w:p>
        </w:tc>
        <w:tc>
          <w:tcPr>
            <w:tcW w:w="5253" w:type="dxa"/>
            <w:shd w:val="clear" w:color="auto" w:fill="auto"/>
          </w:tcPr>
          <w:p w14:paraId="7B07874A" w14:textId="77777777" w:rsidR="000E2FCA" w:rsidRPr="00CF7060" w:rsidRDefault="000E2FCA" w:rsidP="009A0D4C">
            <w:pPr>
              <w:rPr>
                <w:rFonts w:ascii="Arial" w:hAnsi="Arial" w:cs="Arial"/>
              </w:rPr>
            </w:pPr>
            <w:r w:rsidRPr="00CF7060">
              <w:rPr>
                <w:rFonts w:ascii="Arial" w:hAnsi="Arial" w:cs="Arial"/>
              </w:rPr>
              <w:t>- Acyclic ketones without other oxygen function:</w:t>
            </w:r>
          </w:p>
        </w:tc>
        <w:tc>
          <w:tcPr>
            <w:tcW w:w="1578" w:type="dxa"/>
            <w:shd w:val="clear" w:color="auto" w:fill="auto"/>
          </w:tcPr>
          <w:p w14:paraId="6ADE1173" w14:textId="77777777" w:rsidR="000E2FCA" w:rsidRPr="00CF7060" w:rsidRDefault="000E2FCA" w:rsidP="009A0D4C">
            <w:pPr>
              <w:rPr>
                <w:rFonts w:ascii="Arial" w:hAnsi="Arial" w:cs="Arial"/>
              </w:rPr>
            </w:pPr>
          </w:p>
        </w:tc>
      </w:tr>
      <w:tr w:rsidR="00CF7060" w:rsidRPr="00CF7060" w14:paraId="67ACB461" w14:textId="77777777" w:rsidTr="00FE0601">
        <w:trPr>
          <w:trHeight w:val="255"/>
        </w:trPr>
        <w:tc>
          <w:tcPr>
            <w:tcW w:w="1524" w:type="dxa"/>
            <w:shd w:val="clear" w:color="auto" w:fill="auto"/>
          </w:tcPr>
          <w:p w14:paraId="78C49A5D" w14:textId="77777777" w:rsidR="009A0D4C" w:rsidRPr="00CF7060" w:rsidRDefault="009A0D4C" w:rsidP="009A0D4C">
            <w:pPr>
              <w:rPr>
                <w:rFonts w:ascii="Arial" w:hAnsi="Arial" w:cs="Arial"/>
              </w:rPr>
            </w:pPr>
          </w:p>
        </w:tc>
        <w:tc>
          <w:tcPr>
            <w:tcW w:w="1952" w:type="dxa"/>
            <w:shd w:val="clear" w:color="auto" w:fill="auto"/>
          </w:tcPr>
          <w:p w14:paraId="2962D2C7" w14:textId="77777777" w:rsidR="009A0D4C" w:rsidRPr="00CF7060" w:rsidRDefault="009A0D4C" w:rsidP="009A0D4C">
            <w:pPr>
              <w:rPr>
                <w:rFonts w:ascii="Arial" w:hAnsi="Arial" w:cs="Arial"/>
              </w:rPr>
            </w:pPr>
            <w:r w:rsidRPr="00CF7060">
              <w:rPr>
                <w:rFonts w:ascii="Arial" w:hAnsi="Arial" w:cs="Arial"/>
              </w:rPr>
              <w:t>2914.11</w:t>
            </w:r>
          </w:p>
        </w:tc>
        <w:tc>
          <w:tcPr>
            <w:tcW w:w="5253" w:type="dxa"/>
            <w:shd w:val="clear" w:color="auto" w:fill="auto"/>
          </w:tcPr>
          <w:p w14:paraId="4F3CF2D6" w14:textId="77777777" w:rsidR="009A0D4C" w:rsidRPr="00CF7060" w:rsidRDefault="000E2FCA" w:rsidP="009A0D4C">
            <w:pPr>
              <w:rPr>
                <w:rFonts w:ascii="Arial" w:hAnsi="Arial" w:cs="Arial"/>
              </w:rPr>
            </w:pPr>
            <w:r w:rsidRPr="00CF7060">
              <w:rPr>
                <w:rFonts w:ascii="Arial" w:hAnsi="Arial" w:cs="Arial"/>
              </w:rPr>
              <w:t xml:space="preserve">-- </w:t>
            </w:r>
            <w:r w:rsidR="009A0D4C" w:rsidRPr="00CF7060">
              <w:rPr>
                <w:rFonts w:ascii="Arial" w:hAnsi="Arial" w:cs="Arial"/>
              </w:rPr>
              <w:t>acetone</w:t>
            </w:r>
          </w:p>
        </w:tc>
        <w:tc>
          <w:tcPr>
            <w:tcW w:w="1578" w:type="dxa"/>
            <w:shd w:val="clear" w:color="auto" w:fill="auto"/>
          </w:tcPr>
          <w:p w14:paraId="703CCDB6"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CD3FAF2" w14:textId="77777777" w:rsidTr="00FE0601">
        <w:trPr>
          <w:trHeight w:val="450"/>
        </w:trPr>
        <w:tc>
          <w:tcPr>
            <w:tcW w:w="1524" w:type="dxa"/>
            <w:shd w:val="clear" w:color="auto" w:fill="auto"/>
          </w:tcPr>
          <w:p w14:paraId="6790D16A" w14:textId="77777777" w:rsidR="009A0D4C" w:rsidRPr="00CF7060" w:rsidRDefault="009A0D4C" w:rsidP="009A0D4C">
            <w:pPr>
              <w:rPr>
                <w:rFonts w:ascii="Arial" w:hAnsi="Arial" w:cs="Arial"/>
              </w:rPr>
            </w:pPr>
          </w:p>
        </w:tc>
        <w:tc>
          <w:tcPr>
            <w:tcW w:w="1952" w:type="dxa"/>
            <w:shd w:val="clear" w:color="auto" w:fill="auto"/>
          </w:tcPr>
          <w:p w14:paraId="39BECA17" w14:textId="77777777" w:rsidR="009A0D4C" w:rsidRPr="00CF7060" w:rsidRDefault="009A0D4C" w:rsidP="009A0D4C">
            <w:pPr>
              <w:rPr>
                <w:rFonts w:ascii="Arial" w:hAnsi="Arial" w:cs="Arial"/>
              </w:rPr>
            </w:pPr>
            <w:r w:rsidRPr="00CF7060">
              <w:rPr>
                <w:rFonts w:ascii="Arial" w:hAnsi="Arial" w:cs="Arial"/>
              </w:rPr>
              <w:t>2914.12</w:t>
            </w:r>
          </w:p>
        </w:tc>
        <w:tc>
          <w:tcPr>
            <w:tcW w:w="5253" w:type="dxa"/>
            <w:shd w:val="clear" w:color="auto" w:fill="auto"/>
          </w:tcPr>
          <w:p w14:paraId="675BB47D" w14:textId="77777777" w:rsidR="009A0D4C" w:rsidRPr="00CF7060" w:rsidRDefault="009A0D4C" w:rsidP="000E2FCA">
            <w:pPr>
              <w:rPr>
                <w:rFonts w:ascii="Arial" w:hAnsi="Arial" w:cs="Arial"/>
              </w:rPr>
            </w:pPr>
            <w:r w:rsidRPr="00CF7060">
              <w:rPr>
                <w:rFonts w:ascii="Arial" w:hAnsi="Arial" w:cs="Arial"/>
              </w:rPr>
              <w:t>-- butanone (methyl ethyl ketone)</w:t>
            </w:r>
          </w:p>
        </w:tc>
        <w:tc>
          <w:tcPr>
            <w:tcW w:w="1578" w:type="dxa"/>
            <w:shd w:val="clear" w:color="auto" w:fill="auto"/>
          </w:tcPr>
          <w:p w14:paraId="4427FAF9"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9A20CF0" w14:textId="77777777" w:rsidTr="00FE0601">
        <w:trPr>
          <w:trHeight w:val="450"/>
        </w:trPr>
        <w:tc>
          <w:tcPr>
            <w:tcW w:w="1524" w:type="dxa"/>
            <w:shd w:val="clear" w:color="auto" w:fill="auto"/>
          </w:tcPr>
          <w:p w14:paraId="7B4F039B" w14:textId="77777777" w:rsidR="009A0D4C" w:rsidRPr="00CF7060" w:rsidRDefault="009A0D4C" w:rsidP="009A0D4C">
            <w:pPr>
              <w:rPr>
                <w:rFonts w:ascii="Arial" w:hAnsi="Arial" w:cs="Arial"/>
              </w:rPr>
            </w:pPr>
          </w:p>
        </w:tc>
        <w:tc>
          <w:tcPr>
            <w:tcW w:w="1952" w:type="dxa"/>
            <w:shd w:val="clear" w:color="auto" w:fill="auto"/>
          </w:tcPr>
          <w:p w14:paraId="214A4E84" w14:textId="77777777" w:rsidR="009A0D4C" w:rsidRPr="00CF7060" w:rsidRDefault="009A0D4C" w:rsidP="009A0D4C">
            <w:pPr>
              <w:rPr>
                <w:rFonts w:ascii="Arial" w:hAnsi="Arial" w:cs="Arial"/>
              </w:rPr>
            </w:pPr>
            <w:r w:rsidRPr="00CF7060">
              <w:rPr>
                <w:rFonts w:ascii="Arial" w:hAnsi="Arial" w:cs="Arial"/>
              </w:rPr>
              <w:t>2914.13</w:t>
            </w:r>
          </w:p>
        </w:tc>
        <w:tc>
          <w:tcPr>
            <w:tcW w:w="5253" w:type="dxa"/>
            <w:shd w:val="clear" w:color="auto" w:fill="auto"/>
          </w:tcPr>
          <w:p w14:paraId="3AB2E583" w14:textId="77777777" w:rsidR="009A0D4C" w:rsidRPr="00CF7060" w:rsidRDefault="009A0D4C" w:rsidP="000E2FCA">
            <w:pPr>
              <w:rPr>
                <w:rFonts w:ascii="Arial" w:hAnsi="Arial" w:cs="Arial"/>
              </w:rPr>
            </w:pPr>
            <w:r w:rsidRPr="00CF7060">
              <w:rPr>
                <w:rFonts w:ascii="Arial" w:hAnsi="Arial" w:cs="Arial"/>
              </w:rPr>
              <w:t>-- 4-methylpentan-2-one (methyl isobutyl ketone)</w:t>
            </w:r>
          </w:p>
        </w:tc>
        <w:tc>
          <w:tcPr>
            <w:tcW w:w="1578" w:type="dxa"/>
            <w:shd w:val="clear" w:color="auto" w:fill="auto"/>
          </w:tcPr>
          <w:p w14:paraId="7C1B97F8"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9462C31" w14:textId="77777777" w:rsidTr="00FE0601">
        <w:trPr>
          <w:trHeight w:val="255"/>
        </w:trPr>
        <w:tc>
          <w:tcPr>
            <w:tcW w:w="1524" w:type="dxa"/>
            <w:shd w:val="clear" w:color="auto" w:fill="auto"/>
          </w:tcPr>
          <w:p w14:paraId="68D7392A" w14:textId="77777777" w:rsidR="009A0D4C" w:rsidRPr="00CF7060" w:rsidRDefault="009A0D4C" w:rsidP="009A0D4C">
            <w:pPr>
              <w:rPr>
                <w:rFonts w:ascii="Arial" w:hAnsi="Arial" w:cs="Arial"/>
              </w:rPr>
            </w:pPr>
          </w:p>
        </w:tc>
        <w:tc>
          <w:tcPr>
            <w:tcW w:w="1952" w:type="dxa"/>
            <w:shd w:val="clear" w:color="auto" w:fill="auto"/>
          </w:tcPr>
          <w:p w14:paraId="23B8E244" w14:textId="77777777" w:rsidR="009A0D4C" w:rsidRPr="00CF7060" w:rsidRDefault="009A0D4C" w:rsidP="009A0D4C">
            <w:pPr>
              <w:rPr>
                <w:rFonts w:ascii="Arial" w:hAnsi="Arial" w:cs="Arial"/>
              </w:rPr>
            </w:pPr>
            <w:r w:rsidRPr="00CF7060">
              <w:rPr>
                <w:rFonts w:ascii="Arial" w:hAnsi="Arial" w:cs="Arial"/>
              </w:rPr>
              <w:t>2914.19</w:t>
            </w:r>
          </w:p>
        </w:tc>
        <w:tc>
          <w:tcPr>
            <w:tcW w:w="5253" w:type="dxa"/>
            <w:shd w:val="clear" w:color="auto" w:fill="auto"/>
          </w:tcPr>
          <w:p w14:paraId="06CD14A9" w14:textId="77777777" w:rsidR="009A0D4C" w:rsidRPr="00CF7060" w:rsidRDefault="009A0D4C" w:rsidP="000E2FCA">
            <w:pPr>
              <w:rPr>
                <w:rFonts w:ascii="Arial" w:hAnsi="Arial" w:cs="Arial"/>
              </w:rPr>
            </w:pPr>
            <w:r w:rsidRPr="00CF7060">
              <w:rPr>
                <w:rFonts w:ascii="Arial" w:hAnsi="Arial" w:cs="Arial"/>
              </w:rPr>
              <w:t>-- other</w:t>
            </w:r>
          </w:p>
        </w:tc>
        <w:tc>
          <w:tcPr>
            <w:tcW w:w="1578" w:type="dxa"/>
            <w:shd w:val="clear" w:color="auto" w:fill="auto"/>
          </w:tcPr>
          <w:p w14:paraId="049E559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68FDE30" w14:textId="77777777" w:rsidTr="00FE0601">
        <w:trPr>
          <w:trHeight w:val="450"/>
        </w:trPr>
        <w:tc>
          <w:tcPr>
            <w:tcW w:w="1524" w:type="dxa"/>
            <w:shd w:val="clear" w:color="auto" w:fill="auto"/>
          </w:tcPr>
          <w:p w14:paraId="241A1F55" w14:textId="77777777" w:rsidR="000E2FCA" w:rsidRPr="00CF7060" w:rsidRDefault="000E2FCA" w:rsidP="009A0D4C">
            <w:pPr>
              <w:rPr>
                <w:rFonts w:ascii="Arial" w:hAnsi="Arial" w:cs="Arial"/>
                <w:lang w:eastAsia="zh-TW"/>
              </w:rPr>
            </w:pPr>
          </w:p>
        </w:tc>
        <w:tc>
          <w:tcPr>
            <w:tcW w:w="1952" w:type="dxa"/>
            <w:shd w:val="clear" w:color="auto" w:fill="auto"/>
          </w:tcPr>
          <w:p w14:paraId="1930B6F4" w14:textId="77777777" w:rsidR="000E2FCA" w:rsidRPr="00CF7060" w:rsidRDefault="000E2FCA" w:rsidP="009A0D4C">
            <w:pPr>
              <w:rPr>
                <w:rFonts w:ascii="Arial" w:hAnsi="Arial" w:cs="Arial"/>
              </w:rPr>
            </w:pPr>
          </w:p>
        </w:tc>
        <w:tc>
          <w:tcPr>
            <w:tcW w:w="5253" w:type="dxa"/>
            <w:shd w:val="clear" w:color="auto" w:fill="auto"/>
          </w:tcPr>
          <w:p w14:paraId="7CE77585" w14:textId="77777777" w:rsidR="000E2FCA" w:rsidRPr="00CF7060" w:rsidRDefault="000E2FCA" w:rsidP="000E2FCA">
            <w:pPr>
              <w:rPr>
                <w:rFonts w:ascii="Arial" w:hAnsi="Arial" w:cs="Arial"/>
              </w:rPr>
            </w:pPr>
            <w:r w:rsidRPr="00CF7060">
              <w:rPr>
                <w:rFonts w:ascii="Arial" w:hAnsi="Arial" w:cs="Arial"/>
              </w:rPr>
              <w:t>- Cyclanic, cyclenic or cycloterpenic ketones without other oxygen function:</w:t>
            </w:r>
          </w:p>
        </w:tc>
        <w:tc>
          <w:tcPr>
            <w:tcW w:w="1578" w:type="dxa"/>
            <w:shd w:val="clear" w:color="auto" w:fill="auto"/>
          </w:tcPr>
          <w:p w14:paraId="56946913" w14:textId="77777777" w:rsidR="000E2FCA" w:rsidRPr="00CF7060" w:rsidRDefault="000E2FCA" w:rsidP="009A0D4C">
            <w:pPr>
              <w:rPr>
                <w:rFonts w:ascii="Arial" w:hAnsi="Arial" w:cs="Arial"/>
              </w:rPr>
            </w:pPr>
          </w:p>
        </w:tc>
      </w:tr>
      <w:tr w:rsidR="00CF7060" w:rsidRPr="00CF7060" w14:paraId="167A71AD" w14:textId="77777777" w:rsidTr="00FE0601">
        <w:trPr>
          <w:trHeight w:val="450"/>
        </w:trPr>
        <w:tc>
          <w:tcPr>
            <w:tcW w:w="1524" w:type="dxa"/>
            <w:shd w:val="clear" w:color="auto" w:fill="auto"/>
          </w:tcPr>
          <w:p w14:paraId="284B9A93" w14:textId="77777777" w:rsidR="009A0D4C" w:rsidRPr="00CF7060" w:rsidRDefault="009A0D4C" w:rsidP="009A0D4C">
            <w:pPr>
              <w:rPr>
                <w:rFonts w:ascii="Arial" w:hAnsi="Arial" w:cs="Arial"/>
                <w:lang w:eastAsia="zh-TW"/>
              </w:rPr>
            </w:pPr>
          </w:p>
        </w:tc>
        <w:tc>
          <w:tcPr>
            <w:tcW w:w="1952" w:type="dxa"/>
            <w:shd w:val="clear" w:color="auto" w:fill="auto"/>
          </w:tcPr>
          <w:p w14:paraId="7775C9A6" w14:textId="77777777" w:rsidR="009A0D4C" w:rsidRPr="00CF7060" w:rsidRDefault="009A0D4C" w:rsidP="009A0D4C">
            <w:pPr>
              <w:rPr>
                <w:rFonts w:ascii="Arial" w:hAnsi="Arial" w:cs="Arial"/>
              </w:rPr>
            </w:pPr>
            <w:r w:rsidRPr="00CF7060">
              <w:rPr>
                <w:rFonts w:ascii="Arial" w:hAnsi="Arial" w:cs="Arial"/>
              </w:rPr>
              <w:t>2914.22</w:t>
            </w:r>
          </w:p>
        </w:tc>
        <w:tc>
          <w:tcPr>
            <w:tcW w:w="5253" w:type="dxa"/>
            <w:shd w:val="clear" w:color="auto" w:fill="auto"/>
          </w:tcPr>
          <w:p w14:paraId="7CC5D3BF" w14:textId="77777777" w:rsidR="009A0D4C" w:rsidRPr="00CF7060" w:rsidRDefault="000E2FCA" w:rsidP="009A0D4C">
            <w:pPr>
              <w:rPr>
                <w:rFonts w:ascii="Arial" w:hAnsi="Arial" w:cs="Arial"/>
              </w:rPr>
            </w:pPr>
            <w:r w:rsidRPr="00CF7060">
              <w:rPr>
                <w:rFonts w:ascii="Arial" w:hAnsi="Arial" w:cs="Arial"/>
              </w:rPr>
              <w:t xml:space="preserve">-- </w:t>
            </w:r>
            <w:r w:rsidR="009A0D4C" w:rsidRPr="00CF7060">
              <w:rPr>
                <w:rFonts w:ascii="Arial" w:hAnsi="Arial" w:cs="Arial"/>
              </w:rPr>
              <w:t>cyclohexanone and methylcyclohexanones</w:t>
            </w:r>
          </w:p>
        </w:tc>
        <w:tc>
          <w:tcPr>
            <w:tcW w:w="1578" w:type="dxa"/>
            <w:shd w:val="clear" w:color="auto" w:fill="auto"/>
          </w:tcPr>
          <w:p w14:paraId="4C593CB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A523566" w14:textId="77777777" w:rsidTr="00FE0601">
        <w:trPr>
          <w:trHeight w:val="450"/>
        </w:trPr>
        <w:tc>
          <w:tcPr>
            <w:tcW w:w="1524" w:type="dxa"/>
            <w:shd w:val="clear" w:color="auto" w:fill="auto"/>
          </w:tcPr>
          <w:p w14:paraId="7267BABC" w14:textId="77777777" w:rsidR="009A0D4C" w:rsidRPr="00CF7060" w:rsidRDefault="009A0D4C" w:rsidP="009A0D4C">
            <w:pPr>
              <w:rPr>
                <w:rFonts w:ascii="Arial" w:hAnsi="Arial" w:cs="Arial"/>
              </w:rPr>
            </w:pPr>
          </w:p>
        </w:tc>
        <w:tc>
          <w:tcPr>
            <w:tcW w:w="1952" w:type="dxa"/>
            <w:shd w:val="clear" w:color="auto" w:fill="auto"/>
          </w:tcPr>
          <w:p w14:paraId="1073A3AE" w14:textId="77777777" w:rsidR="009A0D4C" w:rsidRPr="00CF7060" w:rsidRDefault="009A0D4C" w:rsidP="009A0D4C">
            <w:pPr>
              <w:rPr>
                <w:rFonts w:ascii="Arial" w:hAnsi="Arial" w:cs="Arial"/>
              </w:rPr>
            </w:pPr>
            <w:r w:rsidRPr="00CF7060">
              <w:rPr>
                <w:rFonts w:ascii="Arial" w:hAnsi="Arial" w:cs="Arial"/>
              </w:rPr>
              <w:t>2914.23</w:t>
            </w:r>
          </w:p>
        </w:tc>
        <w:tc>
          <w:tcPr>
            <w:tcW w:w="5253" w:type="dxa"/>
            <w:shd w:val="clear" w:color="auto" w:fill="auto"/>
          </w:tcPr>
          <w:p w14:paraId="3F5AF48C" w14:textId="77777777" w:rsidR="009A0D4C" w:rsidRPr="00CF7060" w:rsidRDefault="009A0D4C" w:rsidP="000E2FCA">
            <w:pPr>
              <w:rPr>
                <w:rFonts w:ascii="Arial" w:hAnsi="Arial" w:cs="Arial"/>
              </w:rPr>
            </w:pPr>
            <w:r w:rsidRPr="00CF7060">
              <w:rPr>
                <w:rFonts w:ascii="Arial" w:hAnsi="Arial" w:cs="Arial"/>
              </w:rPr>
              <w:t>-- ionones and methylionones</w:t>
            </w:r>
          </w:p>
        </w:tc>
        <w:tc>
          <w:tcPr>
            <w:tcW w:w="1578" w:type="dxa"/>
            <w:shd w:val="clear" w:color="auto" w:fill="auto"/>
          </w:tcPr>
          <w:p w14:paraId="1F646A64"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17E4E1D" w14:textId="77777777" w:rsidTr="00FE0601">
        <w:trPr>
          <w:trHeight w:val="450"/>
        </w:trPr>
        <w:tc>
          <w:tcPr>
            <w:tcW w:w="1524" w:type="dxa"/>
            <w:shd w:val="clear" w:color="auto" w:fill="auto"/>
          </w:tcPr>
          <w:p w14:paraId="6ED7774C" w14:textId="77777777" w:rsidR="009A0D4C" w:rsidRPr="00CF7060" w:rsidRDefault="009A0D4C" w:rsidP="009A0D4C">
            <w:pPr>
              <w:rPr>
                <w:rFonts w:ascii="Arial" w:hAnsi="Arial" w:cs="Arial"/>
              </w:rPr>
            </w:pPr>
          </w:p>
        </w:tc>
        <w:tc>
          <w:tcPr>
            <w:tcW w:w="1952" w:type="dxa"/>
            <w:shd w:val="clear" w:color="auto" w:fill="auto"/>
          </w:tcPr>
          <w:p w14:paraId="5B08985E" w14:textId="77777777" w:rsidR="009A0D4C" w:rsidRPr="00CF7060" w:rsidRDefault="009A0D4C" w:rsidP="009A0D4C">
            <w:pPr>
              <w:rPr>
                <w:rFonts w:ascii="Arial" w:hAnsi="Arial" w:cs="Arial"/>
              </w:rPr>
            </w:pPr>
            <w:r w:rsidRPr="00CF7060">
              <w:rPr>
                <w:rFonts w:ascii="Arial" w:hAnsi="Arial" w:cs="Arial"/>
              </w:rPr>
              <w:t>2914.29</w:t>
            </w:r>
          </w:p>
        </w:tc>
        <w:tc>
          <w:tcPr>
            <w:tcW w:w="5253" w:type="dxa"/>
            <w:shd w:val="clear" w:color="auto" w:fill="auto"/>
          </w:tcPr>
          <w:p w14:paraId="73CA2E6E" w14:textId="77777777" w:rsidR="009A0D4C" w:rsidRPr="00CF7060" w:rsidRDefault="009A0D4C" w:rsidP="000E2FCA">
            <w:pPr>
              <w:rPr>
                <w:rFonts w:ascii="Arial" w:hAnsi="Arial" w:cs="Arial"/>
              </w:rPr>
            </w:pPr>
            <w:r w:rsidRPr="00CF7060">
              <w:rPr>
                <w:rFonts w:ascii="Arial" w:hAnsi="Arial" w:cs="Arial"/>
              </w:rPr>
              <w:t>-- other</w:t>
            </w:r>
          </w:p>
        </w:tc>
        <w:tc>
          <w:tcPr>
            <w:tcW w:w="1578" w:type="dxa"/>
            <w:shd w:val="clear" w:color="auto" w:fill="auto"/>
          </w:tcPr>
          <w:p w14:paraId="2E641B76"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4E9E94E" w14:textId="77777777" w:rsidTr="00FE0601">
        <w:trPr>
          <w:trHeight w:val="450"/>
        </w:trPr>
        <w:tc>
          <w:tcPr>
            <w:tcW w:w="1524" w:type="dxa"/>
            <w:shd w:val="clear" w:color="auto" w:fill="auto"/>
          </w:tcPr>
          <w:p w14:paraId="75879CFA" w14:textId="77777777" w:rsidR="000E2FCA" w:rsidRPr="00CF7060" w:rsidRDefault="000E2FCA" w:rsidP="009A0D4C">
            <w:pPr>
              <w:rPr>
                <w:rFonts w:ascii="Arial" w:hAnsi="Arial" w:cs="Arial"/>
                <w:lang w:eastAsia="zh-TW"/>
              </w:rPr>
            </w:pPr>
          </w:p>
        </w:tc>
        <w:tc>
          <w:tcPr>
            <w:tcW w:w="1952" w:type="dxa"/>
            <w:shd w:val="clear" w:color="auto" w:fill="auto"/>
          </w:tcPr>
          <w:p w14:paraId="6E9E18FB" w14:textId="77777777" w:rsidR="000E2FCA" w:rsidRPr="00CF7060" w:rsidRDefault="000E2FCA" w:rsidP="009A0D4C">
            <w:pPr>
              <w:rPr>
                <w:rFonts w:ascii="Arial" w:hAnsi="Arial" w:cs="Arial"/>
              </w:rPr>
            </w:pPr>
          </w:p>
        </w:tc>
        <w:tc>
          <w:tcPr>
            <w:tcW w:w="5253" w:type="dxa"/>
            <w:shd w:val="clear" w:color="auto" w:fill="auto"/>
          </w:tcPr>
          <w:p w14:paraId="42314042" w14:textId="77777777" w:rsidR="000E2FCA" w:rsidRPr="00CF7060" w:rsidRDefault="000E2FCA" w:rsidP="009A0D4C">
            <w:pPr>
              <w:rPr>
                <w:rFonts w:ascii="Arial" w:hAnsi="Arial" w:cs="Arial"/>
              </w:rPr>
            </w:pPr>
            <w:r w:rsidRPr="00CF7060">
              <w:rPr>
                <w:rFonts w:ascii="Arial" w:hAnsi="Arial" w:cs="Arial"/>
              </w:rPr>
              <w:t>- Aromatic ketones without other oxygen function:</w:t>
            </w:r>
          </w:p>
        </w:tc>
        <w:tc>
          <w:tcPr>
            <w:tcW w:w="1578" w:type="dxa"/>
            <w:shd w:val="clear" w:color="auto" w:fill="auto"/>
          </w:tcPr>
          <w:p w14:paraId="767AED2E" w14:textId="77777777" w:rsidR="000E2FCA" w:rsidRPr="00CF7060" w:rsidRDefault="000E2FCA" w:rsidP="009A0D4C">
            <w:pPr>
              <w:rPr>
                <w:rFonts w:ascii="Arial" w:hAnsi="Arial" w:cs="Arial"/>
              </w:rPr>
            </w:pPr>
          </w:p>
        </w:tc>
      </w:tr>
      <w:tr w:rsidR="00CF7060" w:rsidRPr="00CF7060" w14:paraId="3632D326" w14:textId="77777777" w:rsidTr="00FE0601">
        <w:trPr>
          <w:trHeight w:val="450"/>
        </w:trPr>
        <w:tc>
          <w:tcPr>
            <w:tcW w:w="1524" w:type="dxa"/>
            <w:shd w:val="clear" w:color="auto" w:fill="auto"/>
          </w:tcPr>
          <w:p w14:paraId="7CA84F3E" w14:textId="77777777" w:rsidR="009A0D4C" w:rsidRPr="00CF7060" w:rsidRDefault="009A0D4C" w:rsidP="009A0D4C">
            <w:pPr>
              <w:rPr>
                <w:rFonts w:ascii="Arial" w:hAnsi="Arial" w:cs="Arial"/>
                <w:lang w:eastAsia="zh-TW"/>
              </w:rPr>
            </w:pPr>
          </w:p>
        </w:tc>
        <w:tc>
          <w:tcPr>
            <w:tcW w:w="1952" w:type="dxa"/>
            <w:shd w:val="clear" w:color="auto" w:fill="auto"/>
          </w:tcPr>
          <w:p w14:paraId="5FF4EBAB" w14:textId="77777777" w:rsidR="009A0D4C" w:rsidRPr="00CF7060" w:rsidRDefault="009A0D4C" w:rsidP="009A0D4C">
            <w:pPr>
              <w:rPr>
                <w:rFonts w:ascii="Arial" w:hAnsi="Arial" w:cs="Arial"/>
              </w:rPr>
            </w:pPr>
            <w:r w:rsidRPr="00CF7060">
              <w:rPr>
                <w:rFonts w:ascii="Arial" w:hAnsi="Arial" w:cs="Arial"/>
              </w:rPr>
              <w:t>2914.31</w:t>
            </w:r>
          </w:p>
        </w:tc>
        <w:tc>
          <w:tcPr>
            <w:tcW w:w="5253" w:type="dxa"/>
            <w:shd w:val="clear" w:color="auto" w:fill="auto"/>
          </w:tcPr>
          <w:p w14:paraId="5201D98F" w14:textId="77777777" w:rsidR="009A0D4C" w:rsidRPr="00CF7060" w:rsidRDefault="009A0D4C" w:rsidP="000E2FCA">
            <w:pPr>
              <w:rPr>
                <w:rFonts w:ascii="Arial" w:hAnsi="Arial" w:cs="Arial"/>
              </w:rPr>
            </w:pPr>
            <w:r w:rsidRPr="00CF7060">
              <w:rPr>
                <w:rFonts w:ascii="Arial" w:hAnsi="Arial" w:cs="Arial"/>
              </w:rPr>
              <w:t>-- phenylacetone (phenylpropan-2-one)</w:t>
            </w:r>
          </w:p>
        </w:tc>
        <w:tc>
          <w:tcPr>
            <w:tcW w:w="1578" w:type="dxa"/>
            <w:shd w:val="clear" w:color="auto" w:fill="auto"/>
          </w:tcPr>
          <w:p w14:paraId="2C042602"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F884AF8" w14:textId="77777777" w:rsidTr="00FE0601">
        <w:trPr>
          <w:trHeight w:val="255"/>
        </w:trPr>
        <w:tc>
          <w:tcPr>
            <w:tcW w:w="1524" w:type="dxa"/>
            <w:shd w:val="clear" w:color="auto" w:fill="auto"/>
          </w:tcPr>
          <w:p w14:paraId="56DB2A07" w14:textId="77777777" w:rsidR="009A0D4C" w:rsidRPr="00CF7060" w:rsidRDefault="009A0D4C" w:rsidP="009A0D4C">
            <w:pPr>
              <w:rPr>
                <w:rFonts w:ascii="Arial" w:hAnsi="Arial" w:cs="Arial"/>
              </w:rPr>
            </w:pPr>
          </w:p>
        </w:tc>
        <w:tc>
          <w:tcPr>
            <w:tcW w:w="1952" w:type="dxa"/>
            <w:shd w:val="clear" w:color="auto" w:fill="auto"/>
          </w:tcPr>
          <w:p w14:paraId="30E8247D" w14:textId="77777777" w:rsidR="009A0D4C" w:rsidRPr="00CF7060" w:rsidRDefault="009A0D4C" w:rsidP="009A0D4C">
            <w:pPr>
              <w:rPr>
                <w:rFonts w:ascii="Arial" w:hAnsi="Arial" w:cs="Arial"/>
              </w:rPr>
            </w:pPr>
            <w:r w:rsidRPr="00CF7060">
              <w:rPr>
                <w:rFonts w:ascii="Arial" w:hAnsi="Arial" w:cs="Arial"/>
              </w:rPr>
              <w:t>2914.39</w:t>
            </w:r>
          </w:p>
        </w:tc>
        <w:tc>
          <w:tcPr>
            <w:tcW w:w="5253" w:type="dxa"/>
            <w:shd w:val="clear" w:color="auto" w:fill="auto"/>
          </w:tcPr>
          <w:p w14:paraId="54CC8FFF" w14:textId="77777777" w:rsidR="009A0D4C" w:rsidRPr="00CF7060" w:rsidRDefault="009A0D4C" w:rsidP="000E2FCA">
            <w:pPr>
              <w:rPr>
                <w:rFonts w:ascii="Arial" w:hAnsi="Arial" w:cs="Arial"/>
              </w:rPr>
            </w:pPr>
            <w:r w:rsidRPr="00CF7060">
              <w:rPr>
                <w:rFonts w:ascii="Arial" w:hAnsi="Arial" w:cs="Arial"/>
              </w:rPr>
              <w:t>-- other</w:t>
            </w:r>
          </w:p>
        </w:tc>
        <w:tc>
          <w:tcPr>
            <w:tcW w:w="1578" w:type="dxa"/>
            <w:shd w:val="clear" w:color="auto" w:fill="auto"/>
          </w:tcPr>
          <w:p w14:paraId="46BD198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7522C93" w14:textId="77777777" w:rsidTr="00FE0601">
        <w:trPr>
          <w:trHeight w:val="255"/>
        </w:trPr>
        <w:tc>
          <w:tcPr>
            <w:tcW w:w="1524" w:type="dxa"/>
            <w:shd w:val="clear" w:color="auto" w:fill="auto"/>
          </w:tcPr>
          <w:p w14:paraId="0AB0F585" w14:textId="77777777" w:rsidR="009A0D4C" w:rsidRPr="00CF7060" w:rsidRDefault="009A0D4C" w:rsidP="009A0D4C">
            <w:pPr>
              <w:rPr>
                <w:rFonts w:ascii="Arial" w:hAnsi="Arial" w:cs="Arial"/>
              </w:rPr>
            </w:pPr>
          </w:p>
        </w:tc>
        <w:tc>
          <w:tcPr>
            <w:tcW w:w="1952" w:type="dxa"/>
            <w:shd w:val="clear" w:color="auto" w:fill="auto"/>
          </w:tcPr>
          <w:p w14:paraId="41C7B899" w14:textId="77777777" w:rsidR="009A0D4C" w:rsidRPr="00CF7060" w:rsidRDefault="009A0D4C" w:rsidP="009A0D4C">
            <w:pPr>
              <w:rPr>
                <w:rFonts w:ascii="Arial" w:hAnsi="Arial" w:cs="Arial"/>
              </w:rPr>
            </w:pPr>
            <w:r w:rsidRPr="00CF7060">
              <w:rPr>
                <w:rFonts w:ascii="Arial" w:hAnsi="Arial" w:cs="Arial"/>
              </w:rPr>
              <w:t>2914.40</w:t>
            </w:r>
          </w:p>
        </w:tc>
        <w:tc>
          <w:tcPr>
            <w:tcW w:w="5253" w:type="dxa"/>
            <w:shd w:val="clear" w:color="auto" w:fill="auto"/>
          </w:tcPr>
          <w:p w14:paraId="260191C9" w14:textId="77777777" w:rsidR="009A0D4C" w:rsidRPr="00CF7060" w:rsidRDefault="009A0D4C" w:rsidP="009A0D4C">
            <w:pPr>
              <w:rPr>
                <w:rFonts w:ascii="Arial" w:hAnsi="Arial" w:cs="Arial"/>
              </w:rPr>
            </w:pPr>
            <w:r w:rsidRPr="00CF7060">
              <w:rPr>
                <w:rFonts w:ascii="Arial" w:hAnsi="Arial" w:cs="Arial"/>
              </w:rPr>
              <w:t>- Ketone-alcohols and ketone-aldehydes:</w:t>
            </w:r>
          </w:p>
        </w:tc>
        <w:tc>
          <w:tcPr>
            <w:tcW w:w="1578" w:type="dxa"/>
            <w:shd w:val="clear" w:color="auto" w:fill="auto"/>
          </w:tcPr>
          <w:p w14:paraId="25429B72"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B660F28" w14:textId="77777777" w:rsidTr="00FE0601">
        <w:trPr>
          <w:trHeight w:val="255"/>
        </w:trPr>
        <w:tc>
          <w:tcPr>
            <w:tcW w:w="1524" w:type="dxa"/>
            <w:shd w:val="clear" w:color="auto" w:fill="auto"/>
          </w:tcPr>
          <w:p w14:paraId="7684B3CE" w14:textId="77777777" w:rsidR="009A0D4C" w:rsidRPr="00CF7060" w:rsidRDefault="009A0D4C" w:rsidP="009A0D4C">
            <w:pPr>
              <w:rPr>
                <w:rFonts w:ascii="Arial" w:hAnsi="Arial" w:cs="Arial"/>
              </w:rPr>
            </w:pPr>
          </w:p>
        </w:tc>
        <w:tc>
          <w:tcPr>
            <w:tcW w:w="1952" w:type="dxa"/>
            <w:shd w:val="clear" w:color="auto" w:fill="auto"/>
          </w:tcPr>
          <w:p w14:paraId="5BF2CCB6" w14:textId="77777777" w:rsidR="009A0D4C" w:rsidRPr="00CF7060" w:rsidRDefault="009A0D4C" w:rsidP="009A0D4C">
            <w:pPr>
              <w:rPr>
                <w:rFonts w:ascii="Arial" w:hAnsi="Arial" w:cs="Arial"/>
              </w:rPr>
            </w:pPr>
            <w:r w:rsidRPr="00CF7060">
              <w:rPr>
                <w:rFonts w:ascii="Arial" w:hAnsi="Arial" w:cs="Arial"/>
              </w:rPr>
              <w:t>2914.50</w:t>
            </w:r>
          </w:p>
        </w:tc>
        <w:tc>
          <w:tcPr>
            <w:tcW w:w="5253" w:type="dxa"/>
            <w:shd w:val="clear" w:color="auto" w:fill="auto"/>
          </w:tcPr>
          <w:p w14:paraId="0CA44B18" w14:textId="77777777" w:rsidR="009A0D4C" w:rsidRPr="00CF7060" w:rsidRDefault="009A0D4C" w:rsidP="009A0D4C">
            <w:pPr>
              <w:rPr>
                <w:rFonts w:ascii="Arial" w:hAnsi="Arial" w:cs="Arial"/>
              </w:rPr>
            </w:pPr>
            <w:r w:rsidRPr="00CF7060">
              <w:rPr>
                <w:rFonts w:ascii="Arial" w:hAnsi="Arial" w:cs="Arial"/>
              </w:rPr>
              <w:t>- Ketone-phenols and ketones with other oxygen function</w:t>
            </w:r>
          </w:p>
        </w:tc>
        <w:tc>
          <w:tcPr>
            <w:tcW w:w="1578" w:type="dxa"/>
            <w:shd w:val="clear" w:color="auto" w:fill="auto"/>
          </w:tcPr>
          <w:p w14:paraId="15E19D8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3C825F9" w14:textId="77777777" w:rsidTr="00FE0601">
        <w:trPr>
          <w:trHeight w:val="255"/>
        </w:trPr>
        <w:tc>
          <w:tcPr>
            <w:tcW w:w="1524" w:type="dxa"/>
            <w:shd w:val="clear" w:color="auto" w:fill="auto"/>
          </w:tcPr>
          <w:p w14:paraId="65601858" w14:textId="77777777" w:rsidR="000E2FCA" w:rsidRPr="00CF7060" w:rsidRDefault="000E2FCA" w:rsidP="009A0D4C">
            <w:pPr>
              <w:rPr>
                <w:rFonts w:ascii="Arial" w:hAnsi="Arial" w:cs="Arial"/>
              </w:rPr>
            </w:pPr>
          </w:p>
        </w:tc>
        <w:tc>
          <w:tcPr>
            <w:tcW w:w="1952" w:type="dxa"/>
            <w:shd w:val="clear" w:color="auto" w:fill="auto"/>
          </w:tcPr>
          <w:p w14:paraId="3292C541" w14:textId="77777777" w:rsidR="000E2FCA" w:rsidRPr="00CF7060" w:rsidRDefault="000E2FCA" w:rsidP="009A0D4C">
            <w:pPr>
              <w:rPr>
                <w:rFonts w:ascii="Arial" w:hAnsi="Arial" w:cs="Arial"/>
              </w:rPr>
            </w:pPr>
          </w:p>
        </w:tc>
        <w:tc>
          <w:tcPr>
            <w:tcW w:w="5253" w:type="dxa"/>
            <w:shd w:val="clear" w:color="auto" w:fill="auto"/>
          </w:tcPr>
          <w:p w14:paraId="43A62DEC" w14:textId="77777777" w:rsidR="000E2FCA" w:rsidRPr="00CF7060" w:rsidRDefault="000E2FCA" w:rsidP="009A0D4C">
            <w:pPr>
              <w:rPr>
                <w:rFonts w:ascii="Arial" w:hAnsi="Arial" w:cs="Arial"/>
              </w:rPr>
            </w:pPr>
            <w:r w:rsidRPr="00CF7060">
              <w:rPr>
                <w:rFonts w:ascii="Arial" w:hAnsi="Arial" w:cs="Arial"/>
              </w:rPr>
              <w:t>- Quinones:</w:t>
            </w:r>
          </w:p>
        </w:tc>
        <w:tc>
          <w:tcPr>
            <w:tcW w:w="1578" w:type="dxa"/>
            <w:shd w:val="clear" w:color="auto" w:fill="auto"/>
          </w:tcPr>
          <w:p w14:paraId="593C925F" w14:textId="77777777" w:rsidR="000E2FCA" w:rsidRPr="00CF7060" w:rsidRDefault="000E2FCA" w:rsidP="009A0D4C">
            <w:pPr>
              <w:rPr>
                <w:rFonts w:ascii="Arial" w:hAnsi="Arial" w:cs="Arial"/>
              </w:rPr>
            </w:pPr>
          </w:p>
        </w:tc>
      </w:tr>
      <w:tr w:rsidR="00CF7060" w:rsidRPr="00CF7060" w14:paraId="62859A4E" w14:textId="77777777" w:rsidTr="00FE0601">
        <w:trPr>
          <w:trHeight w:val="255"/>
        </w:trPr>
        <w:tc>
          <w:tcPr>
            <w:tcW w:w="1524" w:type="dxa"/>
            <w:shd w:val="clear" w:color="auto" w:fill="auto"/>
          </w:tcPr>
          <w:p w14:paraId="306584AB" w14:textId="77777777" w:rsidR="009A0D4C" w:rsidRPr="00CF7060" w:rsidRDefault="009A0D4C" w:rsidP="009A0D4C">
            <w:pPr>
              <w:rPr>
                <w:rFonts w:ascii="Arial" w:hAnsi="Arial" w:cs="Arial"/>
              </w:rPr>
            </w:pPr>
          </w:p>
        </w:tc>
        <w:tc>
          <w:tcPr>
            <w:tcW w:w="1952" w:type="dxa"/>
            <w:shd w:val="clear" w:color="auto" w:fill="auto"/>
          </w:tcPr>
          <w:p w14:paraId="419F6B56" w14:textId="77777777" w:rsidR="009A0D4C" w:rsidRPr="00CF7060" w:rsidRDefault="009A0D4C" w:rsidP="009A0D4C">
            <w:pPr>
              <w:rPr>
                <w:rFonts w:ascii="Arial" w:hAnsi="Arial" w:cs="Arial"/>
              </w:rPr>
            </w:pPr>
            <w:r w:rsidRPr="00CF7060">
              <w:rPr>
                <w:rFonts w:ascii="Arial" w:hAnsi="Arial" w:cs="Arial"/>
              </w:rPr>
              <w:t>2914.61</w:t>
            </w:r>
          </w:p>
        </w:tc>
        <w:tc>
          <w:tcPr>
            <w:tcW w:w="5253" w:type="dxa"/>
            <w:shd w:val="clear" w:color="auto" w:fill="auto"/>
          </w:tcPr>
          <w:p w14:paraId="1BE5AC91" w14:textId="77777777" w:rsidR="009A0D4C" w:rsidRPr="00CF7060" w:rsidRDefault="009A0D4C" w:rsidP="000E2FCA">
            <w:pPr>
              <w:rPr>
                <w:rFonts w:ascii="Arial" w:hAnsi="Arial" w:cs="Arial"/>
              </w:rPr>
            </w:pPr>
            <w:r w:rsidRPr="00CF7060">
              <w:rPr>
                <w:rFonts w:ascii="Arial" w:hAnsi="Arial" w:cs="Arial"/>
              </w:rPr>
              <w:t xml:space="preserve">-- </w:t>
            </w:r>
            <w:r w:rsidR="000E2FCA" w:rsidRPr="00CF7060">
              <w:rPr>
                <w:rFonts w:ascii="Arial" w:hAnsi="Arial" w:cs="Arial"/>
              </w:rPr>
              <w:t>A</w:t>
            </w:r>
            <w:r w:rsidRPr="00CF7060">
              <w:rPr>
                <w:rFonts w:ascii="Arial" w:hAnsi="Arial" w:cs="Arial"/>
              </w:rPr>
              <w:t>nthraquinone</w:t>
            </w:r>
          </w:p>
        </w:tc>
        <w:tc>
          <w:tcPr>
            <w:tcW w:w="1578" w:type="dxa"/>
            <w:shd w:val="clear" w:color="auto" w:fill="auto"/>
          </w:tcPr>
          <w:p w14:paraId="551A06D9"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7EED106" w14:textId="77777777" w:rsidTr="00FE0601">
        <w:trPr>
          <w:trHeight w:val="255"/>
        </w:trPr>
        <w:tc>
          <w:tcPr>
            <w:tcW w:w="1524" w:type="dxa"/>
            <w:shd w:val="clear" w:color="auto" w:fill="auto"/>
          </w:tcPr>
          <w:p w14:paraId="3A7D9C9F" w14:textId="77777777" w:rsidR="000E2FCA" w:rsidRPr="00CF7060" w:rsidRDefault="000E2FCA" w:rsidP="009A0D4C">
            <w:pPr>
              <w:rPr>
                <w:rFonts w:ascii="Arial" w:hAnsi="Arial" w:cs="Arial"/>
              </w:rPr>
            </w:pPr>
          </w:p>
        </w:tc>
        <w:tc>
          <w:tcPr>
            <w:tcW w:w="1952" w:type="dxa"/>
            <w:shd w:val="clear" w:color="auto" w:fill="auto"/>
          </w:tcPr>
          <w:p w14:paraId="7FEE4405" w14:textId="77777777" w:rsidR="000E2FCA" w:rsidRPr="00CF7060" w:rsidRDefault="000E2FCA" w:rsidP="009A0D4C">
            <w:pPr>
              <w:rPr>
                <w:rFonts w:ascii="Arial" w:hAnsi="Arial" w:cs="Arial"/>
              </w:rPr>
            </w:pPr>
            <w:r w:rsidRPr="00CF7060">
              <w:rPr>
                <w:rFonts w:ascii="Arial" w:hAnsi="Arial" w:cs="Arial"/>
              </w:rPr>
              <w:t>2914.62</w:t>
            </w:r>
          </w:p>
        </w:tc>
        <w:tc>
          <w:tcPr>
            <w:tcW w:w="5253" w:type="dxa"/>
            <w:shd w:val="clear" w:color="auto" w:fill="auto"/>
          </w:tcPr>
          <w:p w14:paraId="72B45FDC" w14:textId="77777777" w:rsidR="000E2FCA" w:rsidRPr="00CF7060" w:rsidRDefault="000E2FCA" w:rsidP="009A0D4C">
            <w:pPr>
              <w:rPr>
                <w:rFonts w:ascii="Arial" w:hAnsi="Arial" w:cs="Arial"/>
              </w:rPr>
            </w:pPr>
            <w:r w:rsidRPr="00CF7060">
              <w:rPr>
                <w:rFonts w:ascii="Arial" w:hAnsi="Arial" w:cs="Arial"/>
              </w:rPr>
              <w:t>-- Coenzyme Q10 (ubidecarenone (INN))</w:t>
            </w:r>
          </w:p>
        </w:tc>
        <w:tc>
          <w:tcPr>
            <w:tcW w:w="1578" w:type="dxa"/>
            <w:shd w:val="clear" w:color="auto" w:fill="auto"/>
          </w:tcPr>
          <w:p w14:paraId="0CCE786E" w14:textId="77777777" w:rsidR="000E2FCA" w:rsidRPr="00CF7060" w:rsidRDefault="000E2FCA" w:rsidP="009A0D4C">
            <w:pPr>
              <w:rPr>
                <w:rFonts w:ascii="Arial" w:hAnsi="Arial" w:cs="Arial"/>
              </w:rPr>
            </w:pPr>
            <w:r w:rsidRPr="00CF7060">
              <w:rPr>
                <w:rFonts w:ascii="Arial" w:hAnsi="Arial" w:cs="Arial"/>
              </w:rPr>
              <w:t>CTSH</w:t>
            </w:r>
          </w:p>
        </w:tc>
      </w:tr>
      <w:tr w:rsidR="00CF7060" w:rsidRPr="00CF7060" w14:paraId="21224BB8" w14:textId="77777777" w:rsidTr="00FE0601">
        <w:trPr>
          <w:trHeight w:val="255"/>
        </w:trPr>
        <w:tc>
          <w:tcPr>
            <w:tcW w:w="1524" w:type="dxa"/>
            <w:shd w:val="clear" w:color="auto" w:fill="auto"/>
          </w:tcPr>
          <w:p w14:paraId="4FD5D4CE" w14:textId="77777777" w:rsidR="009A0D4C" w:rsidRPr="00CF7060" w:rsidRDefault="009A0D4C" w:rsidP="009A0D4C">
            <w:pPr>
              <w:rPr>
                <w:rFonts w:ascii="Arial" w:hAnsi="Arial" w:cs="Arial"/>
              </w:rPr>
            </w:pPr>
          </w:p>
        </w:tc>
        <w:tc>
          <w:tcPr>
            <w:tcW w:w="1952" w:type="dxa"/>
            <w:shd w:val="clear" w:color="auto" w:fill="auto"/>
          </w:tcPr>
          <w:p w14:paraId="5951C5D1" w14:textId="77777777" w:rsidR="009A0D4C" w:rsidRPr="00CF7060" w:rsidRDefault="009A0D4C" w:rsidP="009A0D4C">
            <w:pPr>
              <w:rPr>
                <w:rFonts w:ascii="Arial" w:hAnsi="Arial" w:cs="Arial"/>
              </w:rPr>
            </w:pPr>
            <w:r w:rsidRPr="00CF7060">
              <w:rPr>
                <w:rFonts w:ascii="Arial" w:hAnsi="Arial" w:cs="Arial"/>
              </w:rPr>
              <w:t>2914.69</w:t>
            </w:r>
          </w:p>
        </w:tc>
        <w:tc>
          <w:tcPr>
            <w:tcW w:w="5253" w:type="dxa"/>
            <w:shd w:val="clear" w:color="auto" w:fill="auto"/>
          </w:tcPr>
          <w:p w14:paraId="311EBABE" w14:textId="77777777" w:rsidR="009A0D4C" w:rsidRPr="00CF7060" w:rsidRDefault="009A0D4C" w:rsidP="009A0D4C">
            <w:pPr>
              <w:rPr>
                <w:rFonts w:ascii="Arial" w:hAnsi="Arial" w:cs="Arial"/>
              </w:rPr>
            </w:pPr>
            <w:r w:rsidRPr="00CF7060">
              <w:rPr>
                <w:rFonts w:ascii="Arial" w:hAnsi="Arial" w:cs="Arial"/>
              </w:rPr>
              <w:t>-- Quinones: other</w:t>
            </w:r>
          </w:p>
        </w:tc>
        <w:tc>
          <w:tcPr>
            <w:tcW w:w="1578" w:type="dxa"/>
            <w:shd w:val="clear" w:color="auto" w:fill="auto"/>
          </w:tcPr>
          <w:p w14:paraId="02EEE05F"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D9316D0" w14:textId="77777777" w:rsidTr="00FE0601">
        <w:trPr>
          <w:trHeight w:val="255"/>
        </w:trPr>
        <w:tc>
          <w:tcPr>
            <w:tcW w:w="1524" w:type="dxa"/>
            <w:shd w:val="clear" w:color="auto" w:fill="auto"/>
          </w:tcPr>
          <w:p w14:paraId="3BBF95F5" w14:textId="77777777" w:rsidR="009A0D4C" w:rsidRPr="00CF7060" w:rsidRDefault="009A0D4C" w:rsidP="009A0D4C">
            <w:pPr>
              <w:rPr>
                <w:rFonts w:ascii="Arial" w:hAnsi="Arial" w:cs="Arial"/>
              </w:rPr>
            </w:pPr>
          </w:p>
        </w:tc>
        <w:tc>
          <w:tcPr>
            <w:tcW w:w="1952" w:type="dxa"/>
            <w:shd w:val="clear" w:color="auto" w:fill="auto"/>
          </w:tcPr>
          <w:p w14:paraId="3FE8A6C1" w14:textId="77777777" w:rsidR="009A0D4C" w:rsidRPr="00CF7060" w:rsidRDefault="009A0D4C" w:rsidP="009A0D4C">
            <w:pPr>
              <w:rPr>
                <w:rFonts w:ascii="Arial" w:hAnsi="Arial" w:cs="Arial"/>
              </w:rPr>
            </w:pPr>
          </w:p>
        </w:tc>
        <w:tc>
          <w:tcPr>
            <w:tcW w:w="5253" w:type="dxa"/>
            <w:shd w:val="clear" w:color="auto" w:fill="auto"/>
          </w:tcPr>
          <w:p w14:paraId="5B521048" w14:textId="77777777" w:rsidR="009A0D4C" w:rsidRPr="00CF7060" w:rsidRDefault="009A0D4C" w:rsidP="009A0D4C">
            <w:pPr>
              <w:rPr>
                <w:rFonts w:ascii="Arial" w:hAnsi="Arial" w:cs="Arial"/>
              </w:rPr>
            </w:pPr>
            <w:r w:rsidRPr="00CF7060">
              <w:rPr>
                <w:rFonts w:ascii="Arial" w:hAnsi="Arial" w:cs="Arial"/>
              </w:rPr>
              <w:t>- Halogenated, sulphonated, nitrated or nitrosated derivatives</w:t>
            </w:r>
            <w:r w:rsidR="000E2FCA" w:rsidRPr="00CF7060">
              <w:rPr>
                <w:rFonts w:ascii="Arial" w:hAnsi="Arial" w:cs="Arial"/>
              </w:rPr>
              <w:t>;</w:t>
            </w:r>
          </w:p>
        </w:tc>
        <w:tc>
          <w:tcPr>
            <w:tcW w:w="1578" w:type="dxa"/>
            <w:shd w:val="clear" w:color="auto" w:fill="auto"/>
          </w:tcPr>
          <w:p w14:paraId="76476FA5" w14:textId="77777777" w:rsidR="009A0D4C" w:rsidRPr="00CF7060" w:rsidRDefault="009A0D4C" w:rsidP="009A0D4C">
            <w:pPr>
              <w:rPr>
                <w:rFonts w:ascii="Arial" w:hAnsi="Arial" w:cs="Arial"/>
              </w:rPr>
            </w:pPr>
          </w:p>
        </w:tc>
      </w:tr>
      <w:tr w:rsidR="00CF7060" w:rsidRPr="00CF7060" w14:paraId="3860D6F9" w14:textId="77777777" w:rsidTr="00FE0601">
        <w:trPr>
          <w:trHeight w:val="255"/>
        </w:trPr>
        <w:tc>
          <w:tcPr>
            <w:tcW w:w="1524" w:type="dxa"/>
            <w:shd w:val="clear" w:color="auto" w:fill="auto"/>
          </w:tcPr>
          <w:p w14:paraId="7EDEE56D" w14:textId="77777777" w:rsidR="000E2FCA" w:rsidRPr="00CF7060" w:rsidRDefault="000E2FCA" w:rsidP="000E2FCA">
            <w:pPr>
              <w:rPr>
                <w:rFonts w:ascii="Arial" w:hAnsi="Arial" w:cs="Arial"/>
              </w:rPr>
            </w:pPr>
          </w:p>
        </w:tc>
        <w:tc>
          <w:tcPr>
            <w:tcW w:w="1952" w:type="dxa"/>
            <w:shd w:val="clear" w:color="auto" w:fill="auto"/>
          </w:tcPr>
          <w:p w14:paraId="48148BD2" w14:textId="77777777" w:rsidR="000E2FCA" w:rsidRPr="00CF7060" w:rsidRDefault="000E2FCA" w:rsidP="000E2FCA">
            <w:pPr>
              <w:rPr>
                <w:rFonts w:ascii="Arial" w:hAnsi="Arial" w:cs="Arial"/>
              </w:rPr>
            </w:pPr>
            <w:r w:rsidRPr="00CF7060">
              <w:rPr>
                <w:rFonts w:ascii="Arial" w:hAnsi="Arial" w:cs="Arial"/>
              </w:rPr>
              <w:t>2914.71</w:t>
            </w:r>
          </w:p>
        </w:tc>
        <w:tc>
          <w:tcPr>
            <w:tcW w:w="5253" w:type="dxa"/>
            <w:shd w:val="clear" w:color="auto" w:fill="auto"/>
          </w:tcPr>
          <w:p w14:paraId="5744CFA1" w14:textId="77777777" w:rsidR="000E2FCA" w:rsidRPr="00CF7060" w:rsidRDefault="000E2FCA" w:rsidP="000E2FCA">
            <w:pPr>
              <w:rPr>
                <w:rFonts w:ascii="Arial" w:hAnsi="Arial" w:cs="Arial"/>
              </w:rPr>
            </w:pPr>
            <w:r w:rsidRPr="00CF7060">
              <w:rPr>
                <w:rFonts w:ascii="Arial" w:hAnsi="Arial" w:cs="Arial"/>
              </w:rPr>
              <w:t>-- Chlordecone (ISO)</w:t>
            </w:r>
          </w:p>
        </w:tc>
        <w:tc>
          <w:tcPr>
            <w:tcW w:w="1578" w:type="dxa"/>
            <w:shd w:val="clear" w:color="auto" w:fill="auto"/>
          </w:tcPr>
          <w:p w14:paraId="05DE3340" w14:textId="77777777" w:rsidR="000E2FCA" w:rsidRPr="00CF7060" w:rsidRDefault="000E2FCA" w:rsidP="000E2FCA">
            <w:r w:rsidRPr="00CF7060">
              <w:t>CTSH</w:t>
            </w:r>
          </w:p>
        </w:tc>
      </w:tr>
      <w:tr w:rsidR="00CF7060" w:rsidRPr="00CF7060" w14:paraId="29AB6B8B" w14:textId="77777777" w:rsidTr="00FE0601">
        <w:trPr>
          <w:trHeight w:val="255"/>
        </w:trPr>
        <w:tc>
          <w:tcPr>
            <w:tcW w:w="1524" w:type="dxa"/>
            <w:shd w:val="clear" w:color="auto" w:fill="auto"/>
          </w:tcPr>
          <w:p w14:paraId="7623D530" w14:textId="77777777" w:rsidR="000E2FCA" w:rsidRPr="00CF7060" w:rsidRDefault="000E2FCA" w:rsidP="000E2FCA">
            <w:pPr>
              <w:rPr>
                <w:rFonts w:ascii="Arial" w:hAnsi="Arial" w:cs="Arial"/>
              </w:rPr>
            </w:pPr>
          </w:p>
        </w:tc>
        <w:tc>
          <w:tcPr>
            <w:tcW w:w="1952" w:type="dxa"/>
            <w:shd w:val="clear" w:color="auto" w:fill="auto"/>
          </w:tcPr>
          <w:p w14:paraId="57B67E42" w14:textId="77777777" w:rsidR="000E2FCA" w:rsidRPr="00CF7060" w:rsidRDefault="000E2FCA" w:rsidP="000E2FCA">
            <w:pPr>
              <w:rPr>
                <w:rFonts w:ascii="Arial" w:hAnsi="Arial" w:cs="Arial"/>
              </w:rPr>
            </w:pPr>
            <w:r w:rsidRPr="00CF7060">
              <w:rPr>
                <w:rFonts w:ascii="Arial" w:hAnsi="Arial" w:cs="Arial"/>
              </w:rPr>
              <w:t>2914.79</w:t>
            </w:r>
          </w:p>
        </w:tc>
        <w:tc>
          <w:tcPr>
            <w:tcW w:w="5253" w:type="dxa"/>
            <w:shd w:val="clear" w:color="auto" w:fill="auto"/>
          </w:tcPr>
          <w:p w14:paraId="0F169281" w14:textId="77777777" w:rsidR="000E2FCA" w:rsidRPr="00CF7060" w:rsidRDefault="000E2FCA" w:rsidP="000E2FCA">
            <w:pPr>
              <w:rPr>
                <w:rFonts w:ascii="Arial" w:hAnsi="Arial" w:cs="Arial"/>
              </w:rPr>
            </w:pPr>
            <w:r w:rsidRPr="00CF7060">
              <w:rPr>
                <w:rFonts w:ascii="Arial" w:hAnsi="Arial" w:cs="Arial"/>
              </w:rPr>
              <w:t>-- Other</w:t>
            </w:r>
          </w:p>
        </w:tc>
        <w:tc>
          <w:tcPr>
            <w:tcW w:w="1578" w:type="dxa"/>
            <w:shd w:val="clear" w:color="auto" w:fill="auto"/>
          </w:tcPr>
          <w:p w14:paraId="6FFF213F" w14:textId="77777777" w:rsidR="000E2FCA" w:rsidRPr="00CF7060" w:rsidRDefault="000E2FCA" w:rsidP="000E2FCA">
            <w:r w:rsidRPr="00CF7060">
              <w:t>CTSH</w:t>
            </w:r>
          </w:p>
        </w:tc>
      </w:tr>
      <w:tr w:rsidR="00CF7060" w:rsidRPr="00CF7060" w14:paraId="6997B8D8" w14:textId="77777777" w:rsidTr="00FE0601">
        <w:trPr>
          <w:trHeight w:val="675"/>
        </w:trPr>
        <w:tc>
          <w:tcPr>
            <w:tcW w:w="1524" w:type="dxa"/>
            <w:shd w:val="clear" w:color="auto" w:fill="auto"/>
          </w:tcPr>
          <w:p w14:paraId="30497E80" w14:textId="77777777" w:rsidR="009A0D4C" w:rsidRPr="00CF7060" w:rsidRDefault="009A0D4C" w:rsidP="009A0D4C">
            <w:pPr>
              <w:rPr>
                <w:rFonts w:ascii="Arial" w:hAnsi="Arial" w:cs="Arial"/>
                <w:b/>
                <w:bCs/>
              </w:rPr>
            </w:pPr>
            <w:r w:rsidRPr="00CF7060">
              <w:rPr>
                <w:rFonts w:ascii="Arial" w:hAnsi="Arial" w:cs="Arial"/>
                <w:b/>
                <w:bCs/>
              </w:rPr>
              <w:t>2915</w:t>
            </w:r>
          </w:p>
        </w:tc>
        <w:tc>
          <w:tcPr>
            <w:tcW w:w="1952" w:type="dxa"/>
            <w:shd w:val="clear" w:color="auto" w:fill="auto"/>
          </w:tcPr>
          <w:p w14:paraId="0E86C786"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63A11D0B" w14:textId="77777777" w:rsidR="009A0D4C" w:rsidRPr="00CF7060" w:rsidRDefault="009A0D4C" w:rsidP="009A0D4C">
            <w:pPr>
              <w:rPr>
                <w:rFonts w:ascii="Arial" w:hAnsi="Arial" w:cs="Arial"/>
                <w:b/>
                <w:bCs/>
              </w:rPr>
            </w:pPr>
            <w:r w:rsidRPr="00CF7060">
              <w:rPr>
                <w:rFonts w:ascii="Arial" w:hAnsi="Arial" w:cs="Arial"/>
                <w:b/>
                <w:bCs/>
              </w:rPr>
              <w:t xml:space="preserve">Saturated acyclic monocarboxylic acids and their anhydrides, halides, peroxides and peroxyacids; their halogenated, </w:t>
            </w:r>
            <w:r w:rsidRPr="00CF7060">
              <w:rPr>
                <w:rFonts w:ascii="Arial" w:hAnsi="Arial" w:cs="Arial"/>
                <w:b/>
                <w:bCs/>
              </w:rPr>
              <w:lastRenderedPageBreak/>
              <w:t>sulphonated, nitrated or nitrosated derivatives:</w:t>
            </w:r>
          </w:p>
        </w:tc>
        <w:tc>
          <w:tcPr>
            <w:tcW w:w="1578" w:type="dxa"/>
            <w:shd w:val="clear" w:color="auto" w:fill="auto"/>
          </w:tcPr>
          <w:p w14:paraId="36E42622" w14:textId="77777777" w:rsidR="009A0D4C" w:rsidRPr="00CF7060" w:rsidRDefault="009A0D4C" w:rsidP="009A0D4C">
            <w:pPr>
              <w:rPr>
                <w:rFonts w:ascii="Arial" w:hAnsi="Arial" w:cs="Arial"/>
              </w:rPr>
            </w:pPr>
            <w:r w:rsidRPr="00CF7060">
              <w:rPr>
                <w:rFonts w:ascii="Arial" w:hAnsi="Arial" w:cs="Arial"/>
              </w:rPr>
              <w:lastRenderedPageBreak/>
              <w:t> </w:t>
            </w:r>
          </w:p>
        </w:tc>
      </w:tr>
      <w:tr w:rsidR="00CF7060" w:rsidRPr="00CF7060" w14:paraId="596BAB6D" w14:textId="77777777" w:rsidTr="00FE0601">
        <w:trPr>
          <w:trHeight w:val="255"/>
        </w:trPr>
        <w:tc>
          <w:tcPr>
            <w:tcW w:w="1524" w:type="dxa"/>
            <w:shd w:val="clear" w:color="auto" w:fill="auto"/>
          </w:tcPr>
          <w:p w14:paraId="7C9B3625" w14:textId="77777777" w:rsidR="00B76D5B" w:rsidRPr="00CF7060" w:rsidRDefault="00B76D5B" w:rsidP="009A0D4C">
            <w:pPr>
              <w:rPr>
                <w:rFonts w:ascii="Arial" w:hAnsi="Arial" w:cs="Arial"/>
              </w:rPr>
            </w:pPr>
          </w:p>
        </w:tc>
        <w:tc>
          <w:tcPr>
            <w:tcW w:w="1952" w:type="dxa"/>
            <w:shd w:val="clear" w:color="auto" w:fill="auto"/>
          </w:tcPr>
          <w:p w14:paraId="6979170F" w14:textId="77777777" w:rsidR="00B76D5B" w:rsidRPr="00CF7060" w:rsidRDefault="00B76D5B" w:rsidP="009A0D4C">
            <w:pPr>
              <w:rPr>
                <w:rFonts w:ascii="Arial" w:hAnsi="Arial" w:cs="Arial"/>
              </w:rPr>
            </w:pPr>
          </w:p>
        </w:tc>
        <w:tc>
          <w:tcPr>
            <w:tcW w:w="5253" w:type="dxa"/>
            <w:shd w:val="clear" w:color="auto" w:fill="auto"/>
          </w:tcPr>
          <w:p w14:paraId="657690C2" w14:textId="77777777" w:rsidR="00B76D5B" w:rsidRPr="00CF7060" w:rsidRDefault="00B76D5B" w:rsidP="009A0D4C">
            <w:pPr>
              <w:rPr>
                <w:rFonts w:ascii="Arial" w:hAnsi="Arial" w:cs="Arial"/>
              </w:rPr>
            </w:pPr>
            <w:r w:rsidRPr="00CF7060">
              <w:rPr>
                <w:rFonts w:ascii="Arial" w:hAnsi="Arial" w:cs="Arial"/>
              </w:rPr>
              <w:t>- Formic acid, its salts and esters:</w:t>
            </w:r>
          </w:p>
        </w:tc>
        <w:tc>
          <w:tcPr>
            <w:tcW w:w="1578" w:type="dxa"/>
            <w:shd w:val="clear" w:color="auto" w:fill="auto"/>
          </w:tcPr>
          <w:p w14:paraId="109C5B6A" w14:textId="77777777" w:rsidR="00B76D5B" w:rsidRPr="00CF7060" w:rsidRDefault="00B76D5B" w:rsidP="009A0D4C">
            <w:pPr>
              <w:rPr>
                <w:rFonts w:ascii="Arial" w:hAnsi="Arial" w:cs="Arial"/>
              </w:rPr>
            </w:pPr>
          </w:p>
        </w:tc>
      </w:tr>
      <w:tr w:rsidR="00CF7060" w:rsidRPr="00CF7060" w14:paraId="24CF3C42" w14:textId="77777777" w:rsidTr="00FE0601">
        <w:trPr>
          <w:trHeight w:val="255"/>
        </w:trPr>
        <w:tc>
          <w:tcPr>
            <w:tcW w:w="1524" w:type="dxa"/>
            <w:shd w:val="clear" w:color="auto" w:fill="auto"/>
          </w:tcPr>
          <w:p w14:paraId="129C5E1A" w14:textId="77777777" w:rsidR="009A0D4C" w:rsidRPr="00CF7060" w:rsidRDefault="009A0D4C" w:rsidP="009A0D4C">
            <w:pPr>
              <w:rPr>
                <w:rFonts w:ascii="Arial" w:hAnsi="Arial" w:cs="Arial"/>
              </w:rPr>
            </w:pPr>
          </w:p>
        </w:tc>
        <w:tc>
          <w:tcPr>
            <w:tcW w:w="1952" w:type="dxa"/>
            <w:shd w:val="clear" w:color="auto" w:fill="auto"/>
          </w:tcPr>
          <w:p w14:paraId="13D2B555" w14:textId="77777777" w:rsidR="009A0D4C" w:rsidRPr="00CF7060" w:rsidRDefault="009A0D4C" w:rsidP="009A0D4C">
            <w:pPr>
              <w:rPr>
                <w:rFonts w:ascii="Arial" w:hAnsi="Arial" w:cs="Arial"/>
              </w:rPr>
            </w:pPr>
            <w:r w:rsidRPr="00CF7060">
              <w:rPr>
                <w:rFonts w:ascii="Arial" w:hAnsi="Arial" w:cs="Arial"/>
              </w:rPr>
              <w:t>2915.11</w:t>
            </w:r>
          </w:p>
        </w:tc>
        <w:tc>
          <w:tcPr>
            <w:tcW w:w="5253" w:type="dxa"/>
            <w:shd w:val="clear" w:color="auto" w:fill="auto"/>
          </w:tcPr>
          <w:p w14:paraId="158345F6" w14:textId="77777777" w:rsidR="009A0D4C" w:rsidRPr="00CF7060" w:rsidRDefault="009A0D4C" w:rsidP="00B76D5B">
            <w:pPr>
              <w:rPr>
                <w:rFonts w:ascii="Arial" w:hAnsi="Arial" w:cs="Arial"/>
              </w:rPr>
            </w:pPr>
            <w:r w:rsidRPr="00CF7060">
              <w:rPr>
                <w:rFonts w:ascii="Arial" w:hAnsi="Arial" w:cs="Arial"/>
              </w:rPr>
              <w:t>-- formic acid</w:t>
            </w:r>
          </w:p>
        </w:tc>
        <w:tc>
          <w:tcPr>
            <w:tcW w:w="1578" w:type="dxa"/>
            <w:shd w:val="clear" w:color="auto" w:fill="auto"/>
          </w:tcPr>
          <w:p w14:paraId="681FBE2A"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C47F097" w14:textId="77777777" w:rsidTr="00FE0601">
        <w:trPr>
          <w:trHeight w:val="255"/>
        </w:trPr>
        <w:tc>
          <w:tcPr>
            <w:tcW w:w="1524" w:type="dxa"/>
            <w:shd w:val="clear" w:color="auto" w:fill="auto"/>
          </w:tcPr>
          <w:p w14:paraId="3D477224" w14:textId="77777777" w:rsidR="009A0D4C" w:rsidRPr="00CF7060" w:rsidRDefault="009A0D4C" w:rsidP="009A0D4C">
            <w:pPr>
              <w:rPr>
                <w:rFonts w:ascii="Arial" w:hAnsi="Arial" w:cs="Arial"/>
              </w:rPr>
            </w:pPr>
          </w:p>
        </w:tc>
        <w:tc>
          <w:tcPr>
            <w:tcW w:w="1952" w:type="dxa"/>
            <w:shd w:val="clear" w:color="auto" w:fill="auto"/>
          </w:tcPr>
          <w:p w14:paraId="78F29176" w14:textId="77777777" w:rsidR="009A0D4C" w:rsidRPr="00CF7060" w:rsidRDefault="009A0D4C" w:rsidP="009A0D4C">
            <w:pPr>
              <w:rPr>
                <w:rFonts w:ascii="Arial" w:hAnsi="Arial" w:cs="Arial"/>
              </w:rPr>
            </w:pPr>
            <w:r w:rsidRPr="00CF7060">
              <w:rPr>
                <w:rFonts w:ascii="Arial" w:hAnsi="Arial" w:cs="Arial"/>
              </w:rPr>
              <w:t>2915.12</w:t>
            </w:r>
          </w:p>
        </w:tc>
        <w:tc>
          <w:tcPr>
            <w:tcW w:w="5253" w:type="dxa"/>
            <w:shd w:val="clear" w:color="auto" w:fill="auto"/>
          </w:tcPr>
          <w:p w14:paraId="0CC35986" w14:textId="77777777" w:rsidR="009A0D4C" w:rsidRPr="00CF7060" w:rsidRDefault="009A0D4C" w:rsidP="00B76D5B">
            <w:pPr>
              <w:rPr>
                <w:rFonts w:ascii="Arial" w:hAnsi="Arial" w:cs="Arial"/>
              </w:rPr>
            </w:pPr>
            <w:r w:rsidRPr="00CF7060">
              <w:rPr>
                <w:rFonts w:ascii="Arial" w:hAnsi="Arial" w:cs="Arial"/>
              </w:rPr>
              <w:t>-- salts of formic acid</w:t>
            </w:r>
          </w:p>
        </w:tc>
        <w:tc>
          <w:tcPr>
            <w:tcW w:w="1578" w:type="dxa"/>
            <w:shd w:val="clear" w:color="auto" w:fill="auto"/>
          </w:tcPr>
          <w:p w14:paraId="3D4E34AF"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EF2E2C0" w14:textId="77777777" w:rsidTr="00FE0601">
        <w:trPr>
          <w:trHeight w:val="255"/>
        </w:trPr>
        <w:tc>
          <w:tcPr>
            <w:tcW w:w="1524" w:type="dxa"/>
            <w:shd w:val="clear" w:color="auto" w:fill="auto"/>
          </w:tcPr>
          <w:p w14:paraId="6EE5DAF2" w14:textId="77777777" w:rsidR="009A0D4C" w:rsidRPr="00CF7060" w:rsidRDefault="009A0D4C" w:rsidP="009A0D4C">
            <w:pPr>
              <w:rPr>
                <w:rFonts w:ascii="Arial" w:hAnsi="Arial" w:cs="Arial"/>
              </w:rPr>
            </w:pPr>
          </w:p>
        </w:tc>
        <w:tc>
          <w:tcPr>
            <w:tcW w:w="1952" w:type="dxa"/>
            <w:shd w:val="clear" w:color="auto" w:fill="auto"/>
          </w:tcPr>
          <w:p w14:paraId="030D6D21" w14:textId="77777777" w:rsidR="009A0D4C" w:rsidRPr="00CF7060" w:rsidRDefault="009A0D4C" w:rsidP="009A0D4C">
            <w:pPr>
              <w:rPr>
                <w:rFonts w:ascii="Arial" w:hAnsi="Arial" w:cs="Arial"/>
              </w:rPr>
            </w:pPr>
            <w:r w:rsidRPr="00CF7060">
              <w:rPr>
                <w:rFonts w:ascii="Arial" w:hAnsi="Arial" w:cs="Arial"/>
              </w:rPr>
              <w:t>2915.13</w:t>
            </w:r>
          </w:p>
        </w:tc>
        <w:tc>
          <w:tcPr>
            <w:tcW w:w="5253" w:type="dxa"/>
            <w:shd w:val="clear" w:color="auto" w:fill="auto"/>
          </w:tcPr>
          <w:p w14:paraId="35203E2A" w14:textId="77777777" w:rsidR="009A0D4C" w:rsidRPr="00CF7060" w:rsidRDefault="009A0D4C" w:rsidP="00B76D5B">
            <w:pPr>
              <w:rPr>
                <w:rFonts w:ascii="Arial" w:hAnsi="Arial" w:cs="Arial"/>
              </w:rPr>
            </w:pPr>
            <w:r w:rsidRPr="00CF7060">
              <w:rPr>
                <w:rFonts w:ascii="Arial" w:hAnsi="Arial" w:cs="Arial"/>
              </w:rPr>
              <w:t>-- esters of formic acid</w:t>
            </w:r>
          </w:p>
        </w:tc>
        <w:tc>
          <w:tcPr>
            <w:tcW w:w="1578" w:type="dxa"/>
            <w:shd w:val="clear" w:color="auto" w:fill="auto"/>
          </w:tcPr>
          <w:p w14:paraId="30FDAD6C"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9BF8EC1" w14:textId="77777777" w:rsidTr="00FE0601">
        <w:trPr>
          <w:trHeight w:val="255"/>
        </w:trPr>
        <w:tc>
          <w:tcPr>
            <w:tcW w:w="1524" w:type="dxa"/>
            <w:shd w:val="clear" w:color="auto" w:fill="auto"/>
          </w:tcPr>
          <w:p w14:paraId="16F1A36A" w14:textId="77777777" w:rsidR="009A0D4C" w:rsidRPr="00CF7060" w:rsidRDefault="009A0D4C" w:rsidP="009A0D4C">
            <w:pPr>
              <w:rPr>
                <w:rFonts w:ascii="Arial" w:hAnsi="Arial" w:cs="Arial"/>
              </w:rPr>
            </w:pPr>
          </w:p>
        </w:tc>
        <w:tc>
          <w:tcPr>
            <w:tcW w:w="1952" w:type="dxa"/>
            <w:shd w:val="clear" w:color="auto" w:fill="auto"/>
          </w:tcPr>
          <w:p w14:paraId="4F16CDCF" w14:textId="77777777" w:rsidR="009A0D4C" w:rsidRPr="00CF7060" w:rsidRDefault="009A0D4C" w:rsidP="009A0D4C">
            <w:pPr>
              <w:rPr>
                <w:rFonts w:ascii="Arial" w:hAnsi="Arial" w:cs="Arial"/>
              </w:rPr>
            </w:pPr>
            <w:r w:rsidRPr="00CF7060">
              <w:rPr>
                <w:rFonts w:ascii="Arial" w:hAnsi="Arial" w:cs="Arial"/>
              </w:rPr>
              <w:t>2915.21</w:t>
            </w:r>
          </w:p>
        </w:tc>
        <w:tc>
          <w:tcPr>
            <w:tcW w:w="5253" w:type="dxa"/>
            <w:shd w:val="clear" w:color="auto" w:fill="auto"/>
          </w:tcPr>
          <w:p w14:paraId="38E24FCC" w14:textId="77777777" w:rsidR="009A0D4C" w:rsidRPr="00CF7060" w:rsidRDefault="009A0D4C" w:rsidP="00B76D5B">
            <w:pPr>
              <w:rPr>
                <w:rFonts w:ascii="Arial" w:hAnsi="Arial" w:cs="Arial"/>
              </w:rPr>
            </w:pPr>
            <w:r w:rsidRPr="00CF7060">
              <w:rPr>
                <w:rFonts w:ascii="Arial" w:hAnsi="Arial" w:cs="Arial"/>
              </w:rPr>
              <w:t>-- acetic acid</w:t>
            </w:r>
          </w:p>
        </w:tc>
        <w:tc>
          <w:tcPr>
            <w:tcW w:w="1578" w:type="dxa"/>
            <w:shd w:val="clear" w:color="auto" w:fill="auto"/>
          </w:tcPr>
          <w:p w14:paraId="5D1C178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BF02EAF" w14:textId="77777777" w:rsidTr="00FE0601">
        <w:trPr>
          <w:trHeight w:val="255"/>
        </w:trPr>
        <w:tc>
          <w:tcPr>
            <w:tcW w:w="1524" w:type="dxa"/>
            <w:shd w:val="clear" w:color="auto" w:fill="auto"/>
          </w:tcPr>
          <w:p w14:paraId="64D44D7D" w14:textId="77777777" w:rsidR="00B76D5B" w:rsidRPr="00CF7060" w:rsidRDefault="00B76D5B" w:rsidP="009A0D4C">
            <w:pPr>
              <w:rPr>
                <w:rFonts w:ascii="Arial" w:hAnsi="Arial" w:cs="Arial"/>
              </w:rPr>
            </w:pPr>
          </w:p>
        </w:tc>
        <w:tc>
          <w:tcPr>
            <w:tcW w:w="1952" w:type="dxa"/>
            <w:shd w:val="clear" w:color="auto" w:fill="auto"/>
          </w:tcPr>
          <w:p w14:paraId="3FADAA46" w14:textId="77777777" w:rsidR="00B76D5B" w:rsidRPr="00CF7060" w:rsidRDefault="00B76D5B" w:rsidP="009A0D4C">
            <w:pPr>
              <w:rPr>
                <w:rFonts w:ascii="Arial" w:hAnsi="Arial" w:cs="Arial"/>
              </w:rPr>
            </w:pPr>
          </w:p>
        </w:tc>
        <w:tc>
          <w:tcPr>
            <w:tcW w:w="5253" w:type="dxa"/>
            <w:shd w:val="clear" w:color="auto" w:fill="auto"/>
          </w:tcPr>
          <w:p w14:paraId="046A0E8F" w14:textId="77777777" w:rsidR="00B76D5B" w:rsidRPr="00CF7060" w:rsidRDefault="00B76D5B" w:rsidP="009A0D4C">
            <w:pPr>
              <w:rPr>
                <w:rFonts w:ascii="Arial" w:hAnsi="Arial" w:cs="Arial"/>
              </w:rPr>
            </w:pPr>
            <w:r w:rsidRPr="00CF7060">
              <w:rPr>
                <w:rFonts w:ascii="Arial" w:hAnsi="Arial" w:cs="Arial"/>
              </w:rPr>
              <w:t>- Acetic acid and its salts; acetic anhydride:</w:t>
            </w:r>
          </w:p>
        </w:tc>
        <w:tc>
          <w:tcPr>
            <w:tcW w:w="1578" w:type="dxa"/>
            <w:shd w:val="clear" w:color="auto" w:fill="auto"/>
          </w:tcPr>
          <w:p w14:paraId="73BD303B" w14:textId="77777777" w:rsidR="00B76D5B" w:rsidRPr="00CF7060" w:rsidRDefault="00B76D5B" w:rsidP="009A0D4C">
            <w:pPr>
              <w:rPr>
                <w:rFonts w:ascii="Arial" w:hAnsi="Arial" w:cs="Arial"/>
              </w:rPr>
            </w:pPr>
          </w:p>
        </w:tc>
      </w:tr>
      <w:tr w:rsidR="00CF7060" w:rsidRPr="00CF7060" w14:paraId="437381BF" w14:textId="77777777" w:rsidTr="00FE0601">
        <w:trPr>
          <w:trHeight w:val="255"/>
        </w:trPr>
        <w:tc>
          <w:tcPr>
            <w:tcW w:w="1524" w:type="dxa"/>
            <w:shd w:val="clear" w:color="auto" w:fill="auto"/>
          </w:tcPr>
          <w:p w14:paraId="083BD51B" w14:textId="77777777" w:rsidR="009A0D4C" w:rsidRPr="00CF7060" w:rsidRDefault="009A0D4C" w:rsidP="009A0D4C">
            <w:pPr>
              <w:rPr>
                <w:rFonts w:ascii="Arial" w:hAnsi="Arial" w:cs="Arial"/>
              </w:rPr>
            </w:pPr>
          </w:p>
        </w:tc>
        <w:tc>
          <w:tcPr>
            <w:tcW w:w="1952" w:type="dxa"/>
            <w:shd w:val="clear" w:color="auto" w:fill="auto"/>
          </w:tcPr>
          <w:p w14:paraId="7A6B2500" w14:textId="77777777" w:rsidR="009A0D4C" w:rsidRPr="00CF7060" w:rsidRDefault="009A0D4C" w:rsidP="009A0D4C">
            <w:pPr>
              <w:rPr>
                <w:rFonts w:ascii="Arial" w:hAnsi="Arial" w:cs="Arial"/>
              </w:rPr>
            </w:pPr>
            <w:r w:rsidRPr="00CF7060">
              <w:rPr>
                <w:rFonts w:ascii="Arial" w:hAnsi="Arial" w:cs="Arial"/>
              </w:rPr>
              <w:t>2915.24</w:t>
            </w:r>
          </w:p>
        </w:tc>
        <w:tc>
          <w:tcPr>
            <w:tcW w:w="5253" w:type="dxa"/>
            <w:shd w:val="clear" w:color="auto" w:fill="auto"/>
          </w:tcPr>
          <w:p w14:paraId="7B777A0A" w14:textId="77777777" w:rsidR="009A0D4C" w:rsidRPr="00CF7060" w:rsidRDefault="009A0D4C" w:rsidP="00B76D5B">
            <w:pPr>
              <w:rPr>
                <w:rFonts w:ascii="Arial" w:hAnsi="Arial" w:cs="Arial"/>
              </w:rPr>
            </w:pPr>
            <w:r w:rsidRPr="00CF7060">
              <w:rPr>
                <w:rFonts w:ascii="Arial" w:hAnsi="Arial" w:cs="Arial"/>
              </w:rPr>
              <w:t>-- acetic anhydride</w:t>
            </w:r>
          </w:p>
        </w:tc>
        <w:tc>
          <w:tcPr>
            <w:tcW w:w="1578" w:type="dxa"/>
            <w:shd w:val="clear" w:color="auto" w:fill="auto"/>
          </w:tcPr>
          <w:p w14:paraId="3191DA6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1603ABC" w14:textId="77777777" w:rsidTr="00FE0601">
        <w:trPr>
          <w:trHeight w:val="255"/>
        </w:trPr>
        <w:tc>
          <w:tcPr>
            <w:tcW w:w="1524" w:type="dxa"/>
            <w:shd w:val="clear" w:color="auto" w:fill="auto"/>
          </w:tcPr>
          <w:p w14:paraId="4145534E" w14:textId="77777777" w:rsidR="009A0D4C" w:rsidRPr="00CF7060" w:rsidRDefault="009A0D4C" w:rsidP="009A0D4C">
            <w:pPr>
              <w:rPr>
                <w:rFonts w:ascii="Arial" w:hAnsi="Arial" w:cs="Arial"/>
              </w:rPr>
            </w:pPr>
          </w:p>
        </w:tc>
        <w:tc>
          <w:tcPr>
            <w:tcW w:w="1952" w:type="dxa"/>
            <w:shd w:val="clear" w:color="auto" w:fill="auto"/>
          </w:tcPr>
          <w:p w14:paraId="1B99A5CA" w14:textId="77777777" w:rsidR="009A0D4C" w:rsidRPr="00CF7060" w:rsidRDefault="009A0D4C" w:rsidP="009A0D4C">
            <w:pPr>
              <w:rPr>
                <w:rFonts w:ascii="Arial" w:hAnsi="Arial" w:cs="Arial"/>
              </w:rPr>
            </w:pPr>
            <w:r w:rsidRPr="00CF7060">
              <w:rPr>
                <w:rFonts w:ascii="Arial" w:hAnsi="Arial" w:cs="Arial"/>
              </w:rPr>
              <w:t>2915.29</w:t>
            </w:r>
          </w:p>
        </w:tc>
        <w:tc>
          <w:tcPr>
            <w:tcW w:w="5253" w:type="dxa"/>
            <w:shd w:val="clear" w:color="auto" w:fill="auto"/>
          </w:tcPr>
          <w:p w14:paraId="7079F0AD" w14:textId="77777777" w:rsidR="009A0D4C" w:rsidRPr="00CF7060" w:rsidRDefault="009A0D4C" w:rsidP="00B76D5B">
            <w:pPr>
              <w:rPr>
                <w:rFonts w:ascii="Arial" w:hAnsi="Arial" w:cs="Arial"/>
              </w:rPr>
            </w:pPr>
            <w:r w:rsidRPr="00CF7060">
              <w:rPr>
                <w:rFonts w:ascii="Arial" w:hAnsi="Arial" w:cs="Arial"/>
              </w:rPr>
              <w:t>-- other</w:t>
            </w:r>
          </w:p>
        </w:tc>
        <w:tc>
          <w:tcPr>
            <w:tcW w:w="1578" w:type="dxa"/>
            <w:shd w:val="clear" w:color="auto" w:fill="auto"/>
          </w:tcPr>
          <w:p w14:paraId="111302D4"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413FB5C" w14:textId="77777777" w:rsidTr="00FE0601">
        <w:trPr>
          <w:trHeight w:val="255"/>
        </w:trPr>
        <w:tc>
          <w:tcPr>
            <w:tcW w:w="1524" w:type="dxa"/>
            <w:shd w:val="clear" w:color="auto" w:fill="auto"/>
          </w:tcPr>
          <w:p w14:paraId="03BA0F39" w14:textId="77777777" w:rsidR="00B76D5B" w:rsidRPr="00CF7060" w:rsidRDefault="00B76D5B" w:rsidP="009A0D4C">
            <w:pPr>
              <w:rPr>
                <w:rFonts w:ascii="Arial" w:hAnsi="Arial" w:cs="Arial"/>
              </w:rPr>
            </w:pPr>
          </w:p>
        </w:tc>
        <w:tc>
          <w:tcPr>
            <w:tcW w:w="1952" w:type="dxa"/>
            <w:shd w:val="clear" w:color="auto" w:fill="auto"/>
          </w:tcPr>
          <w:p w14:paraId="13E6B7C8" w14:textId="77777777" w:rsidR="00B76D5B" w:rsidRPr="00CF7060" w:rsidRDefault="00B76D5B" w:rsidP="009A0D4C">
            <w:pPr>
              <w:rPr>
                <w:rFonts w:ascii="Arial" w:hAnsi="Arial" w:cs="Arial"/>
              </w:rPr>
            </w:pPr>
          </w:p>
        </w:tc>
        <w:tc>
          <w:tcPr>
            <w:tcW w:w="5253" w:type="dxa"/>
            <w:shd w:val="clear" w:color="auto" w:fill="auto"/>
          </w:tcPr>
          <w:p w14:paraId="15251E5E" w14:textId="77777777" w:rsidR="00B76D5B" w:rsidRPr="00CF7060" w:rsidRDefault="00B76D5B" w:rsidP="009A0D4C">
            <w:pPr>
              <w:rPr>
                <w:rFonts w:ascii="Arial" w:hAnsi="Arial" w:cs="Arial"/>
              </w:rPr>
            </w:pPr>
            <w:r w:rsidRPr="00CF7060">
              <w:rPr>
                <w:rFonts w:ascii="Arial" w:hAnsi="Arial" w:cs="Arial"/>
              </w:rPr>
              <w:t>- Esters of acetic acid:</w:t>
            </w:r>
          </w:p>
        </w:tc>
        <w:tc>
          <w:tcPr>
            <w:tcW w:w="1578" w:type="dxa"/>
            <w:shd w:val="clear" w:color="auto" w:fill="auto"/>
          </w:tcPr>
          <w:p w14:paraId="4C0AC427" w14:textId="77777777" w:rsidR="00B76D5B" w:rsidRPr="00CF7060" w:rsidRDefault="00B76D5B" w:rsidP="009A0D4C">
            <w:pPr>
              <w:rPr>
                <w:rFonts w:ascii="Arial" w:hAnsi="Arial" w:cs="Arial"/>
              </w:rPr>
            </w:pPr>
          </w:p>
        </w:tc>
      </w:tr>
      <w:tr w:rsidR="00CF7060" w:rsidRPr="00CF7060" w14:paraId="41E8B910" w14:textId="77777777" w:rsidTr="00FE0601">
        <w:trPr>
          <w:trHeight w:val="255"/>
        </w:trPr>
        <w:tc>
          <w:tcPr>
            <w:tcW w:w="1524" w:type="dxa"/>
            <w:shd w:val="clear" w:color="auto" w:fill="auto"/>
          </w:tcPr>
          <w:p w14:paraId="1D9EE78B" w14:textId="77777777" w:rsidR="009A0D4C" w:rsidRPr="00CF7060" w:rsidRDefault="009A0D4C" w:rsidP="009A0D4C">
            <w:pPr>
              <w:rPr>
                <w:rFonts w:ascii="Arial" w:hAnsi="Arial" w:cs="Arial"/>
              </w:rPr>
            </w:pPr>
          </w:p>
        </w:tc>
        <w:tc>
          <w:tcPr>
            <w:tcW w:w="1952" w:type="dxa"/>
            <w:shd w:val="clear" w:color="auto" w:fill="auto"/>
          </w:tcPr>
          <w:p w14:paraId="74258148" w14:textId="77777777" w:rsidR="009A0D4C" w:rsidRPr="00CF7060" w:rsidRDefault="009A0D4C" w:rsidP="009A0D4C">
            <w:pPr>
              <w:rPr>
                <w:rFonts w:ascii="Arial" w:hAnsi="Arial" w:cs="Arial"/>
              </w:rPr>
            </w:pPr>
            <w:r w:rsidRPr="00CF7060">
              <w:rPr>
                <w:rFonts w:ascii="Arial" w:hAnsi="Arial" w:cs="Arial"/>
              </w:rPr>
              <w:t>2915.31</w:t>
            </w:r>
          </w:p>
        </w:tc>
        <w:tc>
          <w:tcPr>
            <w:tcW w:w="5253" w:type="dxa"/>
            <w:shd w:val="clear" w:color="auto" w:fill="auto"/>
          </w:tcPr>
          <w:p w14:paraId="5DDD936D" w14:textId="77777777" w:rsidR="009A0D4C" w:rsidRPr="00CF7060" w:rsidRDefault="009A0D4C" w:rsidP="00B76D5B">
            <w:pPr>
              <w:rPr>
                <w:rFonts w:ascii="Arial" w:hAnsi="Arial" w:cs="Arial"/>
              </w:rPr>
            </w:pPr>
            <w:r w:rsidRPr="00CF7060">
              <w:rPr>
                <w:rFonts w:ascii="Arial" w:hAnsi="Arial" w:cs="Arial"/>
              </w:rPr>
              <w:t>-- ethyl acetate</w:t>
            </w:r>
          </w:p>
        </w:tc>
        <w:tc>
          <w:tcPr>
            <w:tcW w:w="1578" w:type="dxa"/>
            <w:shd w:val="clear" w:color="auto" w:fill="auto"/>
          </w:tcPr>
          <w:p w14:paraId="186DA892"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A8F5E8F" w14:textId="77777777" w:rsidTr="00FE0601">
        <w:trPr>
          <w:trHeight w:val="255"/>
        </w:trPr>
        <w:tc>
          <w:tcPr>
            <w:tcW w:w="1524" w:type="dxa"/>
            <w:shd w:val="clear" w:color="auto" w:fill="auto"/>
          </w:tcPr>
          <w:p w14:paraId="1810745B" w14:textId="77777777" w:rsidR="009A0D4C" w:rsidRPr="00CF7060" w:rsidRDefault="009A0D4C" w:rsidP="009A0D4C">
            <w:pPr>
              <w:rPr>
                <w:rFonts w:ascii="Arial" w:hAnsi="Arial" w:cs="Arial"/>
              </w:rPr>
            </w:pPr>
          </w:p>
        </w:tc>
        <w:tc>
          <w:tcPr>
            <w:tcW w:w="1952" w:type="dxa"/>
            <w:shd w:val="clear" w:color="auto" w:fill="auto"/>
          </w:tcPr>
          <w:p w14:paraId="4A4C7CDB" w14:textId="77777777" w:rsidR="009A0D4C" w:rsidRPr="00CF7060" w:rsidRDefault="009A0D4C" w:rsidP="009A0D4C">
            <w:pPr>
              <w:rPr>
                <w:rFonts w:ascii="Arial" w:hAnsi="Arial" w:cs="Arial"/>
              </w:rPr>
            </w:pPr>
            <w:r w:rsidRPr="00CF7060">
              <w:rPr>
                <w:rFonts w:ascii="Arial" w:hAnsi="Arial" w:cs="Arial"/>
              </w:rPr>
              <w:t>2915.32</w:t>
            </w:r>
          </w:p>
        </w:tc>
        <w:tc>
          <w:tcPr>
            <w:tcW w:w="5253" w:type="dxa"/>
            <w:shd w:val="clear" w:color="auto" w:fill="auto"/>
          </w:tcPr>
          <w:p w14:paraId="735EC76E" w14:textId="77777777" w:rsidR="009A0D4C" w:rsidRPr="00CF7060" w:rsidRDefault="009A0D4C" w:rsidP="00B76D5B">
            <w:pPr>
              <w:rPr>
                <w:rFonts w:ascii="Arial" w:hAnsi="Arial" w:cs="Arial"/>
              </w:rPr>
            </w:pPr>
            <w:r w:rsidRPr="00CF7060">
              <w:rPr>
                <w:rFonts w:ascii="Arial" w:hAnsi="Arial" w:cs="Arial"/>
              </w:rPr>
              <w:t>-- vinyl acetate</w:t>
            </w:r>
          </w:p>
        </w:tc>
        <w:tc>
          <w:tcPr>
            <w:tcW w:w="1578" w:type="dxa"/>
            <w:shd w:val="clear" w:color="auto" w:fill="auto"/>
          </w:tcPr>
          <w:p w14:paraId="1615BA0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3684051" w14:textId="77777777" w:rsidTr="00FE0601">
        <w:trPr>
          <w:trHeight w:val="255"/>
        </w:trPr>
        <w:tc>
          <w:tcPr>
            <w:tcW w:w="1524" w:type="dxa"/>
            <w:shd w:val="clear" w:color="auto" w:fill="auto"/>
          </w:tcPr>
          <w:p w14:paraId="492B8BFC" w14:textId="77777777" w:rsidR="009A0D4C" w:rsidRPr="00CF7060" w:rsidRDefault="009A0D4C" w:rsidP="009A0D4C">
            <w:pPr>
              <w:rPr>
                <w:rFonts w:ascii="Arial" w:hAnsi="Arial" w:cs="Arial"/>
              </w:rPr>
            </w:pPr>
          </w:p>
        </w:tc>
        <w:tc>
          <w:tcPr>
            <w:tcW w:w="1952" w:type="dxa"/>
            <w:shd w:val="clear" w:color="auto" w:fill="auto"/>
          </w:tcPr>
          <w:p w14:paraId="26A61BF0" w14:textId="77777777" w:rsidR="009A0D4C" w:rsidRPr="00CF7060" w:rsidRDefault="009A0D4C" w:rsidP="009A0D4C">
            <w:pPr>
              <w:rPr>
                <w:rFonts w:ascii="Arial" w:hAnsi="Arial" w:cs="Arial"/>
              </w:rPr>
            </w:pPr>
            <w:r w:rsidRPr="00CF7060">
              <w:rPr>
                <w:rFonts w:ascii="Arial" w:hAnsi="Arial" w:cs="Arial"/>
              </w:rPr>
              <w:t>2915.33</w:t>
            </w:r>
          </w:p>
        </w:tc>
        <w:tc>
          <w:tcPr>
            <w:tcW w:w="5253" w:type="dxa"/>
            <w:shd w:val="clear" w:color="auto" w:fill="auto"/>
          </w:tcPr>
          <w:p w14:paraId="4D8A946A" w14:textId="77777777" w:rsidR="009A0D4C" w:rsidRPr="00CF7060" w:rsidRDefault="009A0D4C" w:rsidP="00B76D5B">
            <w:pPr>
              <w:rPr>
                <w:rFonts w:ascii="Arial" w:hAnsi="Arial" w:cs="Arial"/>
              </w:rPr>
            </w:pPr>
            <w:r w:rsidRPr="00CF7060">
              <w:rPr>
                <w:rFonts w:ascii="Arial" w:hAnsi="Arial" w:cs="Arial"/>
              </w:rPr>
              <w:t>-- n-butylacetate</w:t>
            </w:r>
          </w:p>
        </w:tc>
        <w:tc>
          <w:tcPr>
            <w:tcW w:w="1578" w:type="dxa"/>
            <w:shd w:val="clear" w:color="auto" w:fill="auto"/>
          </w:tcPr>
          <w:p w14:paraId="586C7242"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DB3C3E7" w14:textId="77777777" w:rsidTr="00FE0601">
        <w:trPr>
          <w:trHeight w:val="255"/>
        </w:trPr>
        <w:tc>
          <w:tcPr>
            <w:tcW w:w="1524" w:type="dxa"/>
            <w:shd w:val="clear" w:color="auto" w:fill="auto"/>
          </w:tcPr>
          <w:p w14:paraId="6178444E" w14:textId="77777777" w:rsidR="009A0D4C" w:rsidRPr="00CF7060" w:rsidRDefault="009A0D4C" w:rsidP="009A0D4C">
            <w:pPr>
              <w:rPr>
                <w:rFonts w:ascii="Arial" w:hAnsi="Arial" w:cs="Arial"/>
              </w:rPr>
            </w:pPr>
          </w:p>
        </w:tc>
        <w:tc>
          <w:tcPr>
            <w:tcW w:w="1952" w:type="dxa"/>
            <w:shd w:val="clear" w:color="auto" w:fill="auto"/>
          </w:tcPr>
          <w:p w14:paraId="5DE15F38" w14:textId="77777777" w:rsidR="009A0D4C" w:rsidRPr="00CF7060" w:rsidRDefault="009A0D4C" w:rsidP="009A0D4C">
            <w:pPr>
              <w:rPr>
                <w:rFonts w:ascii="Arial" w:hAnsi="Arial" w:cs="Arial"/>
              </w:rPr>
            </w:pPr>
            <w:r w:rsidRPr="00CF7060">
              <w:rPr>
                <w:rFonts w:ascii="Arial" w:hAnsi="Arial" w:cs="Arial"/>
              </w:rPr>
              <w:t>2915.36</w:t>
            </w:r>
          </w:p>
        </w:tc>
        <w:tc>
          <w:tcPr>
            <w:tcW w:w="5253" w:type="dxa"/>
            <w:shd w:val="clear" w:color="auto" w:fill="auto"/>
          </w:tcPr>
          <w:p w14:paraId="2A0EBCFD" w14:textId="77777777" w:rsidR="009A0D4C" w:rsidRPr="00CF7060" w:rsidRDefault="009A0D4C" w:rsidP="00B76D5B">
            <w:pPr>
              <w:rPr>
                <w:rFonts w:ascii="Arial" w:hAnsi="Arial" w:cs="Arial"/>
              </w:rPr>
            </w:pPr>
            <w:r w:rsidRPr="00CF7060">
              <w:rPr>
                <w:rFonts w:ascii="Arial" w:hAnsi="Arial" w:cs="Arial"/>
              </w:rPr>
              <w:t>-- dinoseb (ISO) acetate</w:t>
            </w:r>
          </w:p>
        </w:tc>
        <w:tc>
          <w:tcPr>
            <w:tcW w:w="1578" w:type="dxa"/>
            <w:shd w:val="clear" w:color="auto" w:fill="auto"/>
          </w:tcPr>
          <w:p w14:paraId="127500F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DD5B392" w14:textId="77777777" w:rsidTr="00FE0601">
        <w:trPr>
          <w:trHeight w:val="255"/>
        </w:trPr>
        <w:tc>
          <w:tcPr>
            <w:tcW w:w="1524" w:type="dxa"/>
            <w:shd w:val="clear" w:color="auto" w:fill="auto"/>
          </w:tcPr>
          <w:p w14:paraId="646F2E29" w14:textId="77777777" w:rsidR="009A0D4C" w:rsidRPr="00CF7060" w:rsidRDefault="009A0D4C" w:rsidP="009A0D4C">
            <w:pPr>
              <w:rPr>
                <w:rFonts w:ascii="Arial" w:hAnsi="Arial" w:cs="Arial"/>
              </w:rPr>
            </w:pPr>
          </w:p>
        </w:tc>
        <w:tc>
          <w:tcPr>
            <w:tcW w:w="1952" w:type="dxa"/>
            <w:shd w:val="clear" w:color="auto" w:fill="auto"/>
          </w:tcPr>
          <w:p w14:paraId="184AD268" w14:textId="77777777" w:rsidR="009A0D4C" w:rsidRPr="00CF7060" w:rsidRDefault="009A0D4C" w:rsidP="009A0D4C">
            <w:pPr>
              <w:rPr>
                <w:rFonts w:ascii="Arial" w:hAnsi="Arial" w:cs="Arial"/>
              </w:rPr>
            </w:pPr>
            <w:r w:rsidRPr="00CF7060">
              <w:rPr>
                <w:rFonts w:ascii="Arial" w:hAnsi="Arial" w:cs="Arial"/>
              </w:rPr>
              <w:t>2915.39</w:t>
            </w:r>
          </w:p>
        </w:tc>
        <w:tc>
          <w:tcPr>
            <w:tcW w:w="5253" w:type="dxa"/>
            <w:shd w:val="clear" w:color="auto" w:fill="auto"/>
          </w:tcPr>
          <w:p w14:paraId="0976AEC2" w14:textId="77777777" w:rsidR="009A0D4C" w:rsidRPr="00CF7060" w:rsidRDefault="009A0D4C" w:rsidP="00B76D5B">
            <w:pPr>
              <w:rPr>
                <w:rFonts w:ascii="Arial" w:hAnsi="Arial" w:cs="Arial"/>
              </w:rPr>
            </w:pPr>
            <w:r w:rsidRPr="00CF7060">
              <w:rPr>
                <w:rFonts w:ascii="Arial" w:hAnsi="Arial" w:cs="Arial"/>
              </w:rPr>
              <w:t>-- other</w:t>
            </w:r>
          </w:p>
        </w:tc>
        <w:tc>
          <w:tcPr>
            <w:tcW w:w="1578" w:type="dxa"/>
            <w:shd w:val="clear" w:color="auto" w:fill="auto"/>
          </w:tcPr>
          <w:p w14:paraId="291B0D3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694869A" w14:textId="77777777" w:rsidTr="00FE0601">
        <w:trPr>
          <w:trHeight w:val="255"/>
        </w:trPr>
        <w:tc>
          <w:tcPr>
            <w:tcW w:w="1524" w:type="dxa"/>
            <w:shd w:val="clear" w:color="auto" w:fill="auto"/>
          </w:tcPr>
          <w:p w14:paraId="5A56A64E" w14:textId="77777777" w:rsidR="009A0D4C" w:rsidRPr="00CF7060" w:rsidRDefault="009A0D4C" w:rsidP="009A0D4C">
            <w:pPr>
              <w:rPr>
                <w:rFonts w:ascii="Arial" w:hAnsi="Arial" w:cs="Arial"/>
              </w:rPr>
            </w:pPr>
          </w:p>
        </w:tc>
        <w:tc>
          <w:tcPr>
            <w:tcW w:w="1952" w:type="dxa"/>
            <w:shd w:val="clear" w:color="auto" w:fill="auto"/>
          </w:tcPr>
          <w:p w14:paraId="4936D600" w14:textId="77777777" w:rsidR="009A0D4C" w:rsidRPr="00CF7060" w:rsidRDefault="009A0D4C" w:rsidP="009A0D4C">
            <w:pPr>
              <w:rPr>
                <w:rFonts w:ascii="Arial" w:hAnsi="Arial" w:cs="Arial"/>
              </w:rPr>
            </w:pPr>
            <w:r w:rsidRPr="00CF7060">
              <w:rPr>
                <w:rFonts w:ascii="Arial" w:hAnsi="Arial" w:cs="Arial"/>
              </w:rPr>
              <w:t>2915.40</w:t>
            </w:r>
          </w:p>
        </w:tc>
        <w:tc>
          <w:tcPr>
            <w:tcW w:w="5253" w:type="dxa"/>
            <w:shd w:val="clear" w:color="auto" w:fill="auto"/>
          </w:tcPr>
          <w:p w14:paraId="57BCABC5" w14:textId="77777777" w:rsidR="009A0D4C" w:rsidRPr="00CF7060" w:rsidRDefault="009A0D4C" w:rsidP="009A0D4C">
            <w:pPr>
              <w:rPr>
                <w:rFonts w:ascii="Arial" w:hAnsi="Arial" w:cs="Arial"/>
              </w:rPr>
            </w:pPr>
            <w:r w:rsidRPr="00CF7060">
              <w:rPr>
                <w:rFonts w:ascii="Arial" w:hAnsi="Arial" w:cs="Arial"/>
              </w:rPr>
              <w:t>- Mono-, di-or trichloroacetic acids, their salts and esters</w:t>
            </w:r>
          </w:p>
        </w:tc>
        <w:tc>
          <w:tcPr>
            <w:tcW w:w="1578" w:type="dxa"/>
            <w:shd w:val="clear" w:color="auto" w:fill="auto"/>
          </w:tcPr>
          <w:p w14:paraId="7C16826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EAE7FF6" w14:textId="77777777" w:rsidTr="00FE0601">
        <w:trPr>
          <w:trHeight w:val="255"/>
        </w:trPr>
        <w:tc>
          <w:tcPr>
            <w:tcW w:w="1524" w:type="dxa"/>
            <w:shd w:val="clear" w:color="auto" w:fill="auto"/>
          </w:tcPr>
          <w:p w14:paraId="0AFC80D0" w14:textId="77777777" w:rsidR="009A0D4C" w:rsidRPr="00CF7060" w:rsidRDefault="009A0D4C" w:rsidP="009A0D4C">
            <w:pPr>
              <w:rPr>
                <w:rFonts w:ascii="Arial" w:hAnsi="Arial" w:cs="Arial"/>
              </w:rPr>
            </w:pPr>
          </w:p>
        </w:tc>
        <w:tc>
          <w:tcPr>
            <w:tcW w:w="1952" w:type="dxa"/>
            <w:shd w:val="clear" w:color="auto" w:fill="auto"/>
          </w:tcPr>
          <w:p w14:paraId="13E66E40" w14:textId="77777777" w:rsidR="009A0D4C" w:rsidRPr="00CF7060" w:rsidRDefault="009A0D4C" w:rsidP="009A0D4C">
            <w:pPr>
              <w:rPr>
                <w:rFonts w:ascii="Arial" w:hAnsi="Arial" w:cs="Arial"/>
              </w:rPr>
            </w:pPr>
            <w:r w:rsidRPr="00CF7060">
              <w:rPr>
                <w:rFonts w:ascii="Arial" w:hAnsi="Arial" w:cs="Arial"/>
              </w:rPr>
              <w:t>2915.50</w:t>
            </w:r>
          </w:p>
        </w:tc>
        <w:tc>
          <w:tcPr>
            <w:tcW w:w="5253" w:type="dxa"/>
            <w:shd w:val="clear" w:color="auto" w:fill="auto"/>
          </w:tcPr>
          <w:p w14:paraId="0A205A0E" w14:textId="77777777" w:rsidR="009A0D4C" w:rsidRPr="00CF7060" w:rsidRDefault="009A0D4C" w:rsidP="009A0D4C">
            <w:pPr>
              <w:rPr>
                <w:rFonts w:ascii="Arial" w:hAnsi="Arial" w:cs="Arial"/>
              </w:rPr>
            </w:pPr>
            <w:r w:rsidRPr="00CF7060">
              <w:rPr>
                <w:rFonts w:ascii="Arial" w:hAnsi="Arial" w:cs="Arial"/>
              </w:rPr>
              <w:t>- Propionic acid, its salts and esters</w:t>
            </w:r>
          </w:p>
        </w:tc>
        <w:tc>
          <w:tcPr>
            <w:tcW w:w="1578" w:type="dxa"/>
            <w:shd w:val="clear" w:color="auto" w:fill="auto"/>
          </w:tcPr>
          <w:p w14:paraId="162B8588"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44149AC" w14:textId="77777777" w:rsidTr="00FE0601">
        <w:trPr>
          <w:trHeight w:val="255"/>
        </w:trPr>
        <w:tc>
          <w:tcPr>
            <w:tcW w:w="1524" w:type="dxa"/>
            <w:shd w:val="clear" w:color="auto" w:fill="auto"/>
          </w:tcPr>
          <w:p w14:paraId="276FB3C5" w14:textId="77777777" w:rsidR="009A0D4C" w:rsidRPr="00CF7060" w:rsidRDefault="009A0D4C" w:rsidP="009A0D4C">
            <w:pPr>
              <w:rPr>
                <w:rFonts w:ascii="Arial" w:hAnsi="Arial" w:cs="Arial"/>
              </w:rPr>
            </w:pPr>
          </w:p>
        </w:tc>
        <w:tc>
          <w:tcPr>
            <w:tcW w:w="1952" w:type="dxa"/>
            <w:shd w:val="clear" w:color="auto" w:fill="auto"/>
          </w:tcPr>
          <w:p w14:paraId="03505746" w14:textId="77777777" w:rsidR="009A0D4C" w:rsidRPr="00CF7060" w:rsidRDefault="009A0D4C" w:rsidP="009A0D4C">
            <w:pPr>
              <w:rPr>
                <w:rFonts w:ascii="Arial" w:hAnsi="Arial" w:cs="Arial"/>
              </w:rPr>
            </w:pPr>
            <w:r w:rsidRPr="00CF7060">
              <w:rPr>
                <w:rFonts w:ascii="Arial" w:hAnsi="Arial" w:cs="Arial"/>
              </w:rPr>
              <w:t>2915.60</w:t>
            </w:r>
          </w:p>
        </w:tc>
        <w:tc>
          <w:tcPr>
            <w:tcW w:w="5253" w:type="dxa"/>
            <w:shd w:val="clear" w:color="auto" w:fill="auto"/>
          </w:tcPr>
          <w:p w14:paraId="3C30CF94" w14:textId="77777777" w:rsidR="009A0D4C" w:rsidRPr="00CF7060" w:rsidRDefault="009A0D4C" w:rsidP="009A0D4C">
            <w:pPr>
              <w:rPr>
                <w:rFonts w:ascii="Arial" w:hAnsi="Arial" w:cs="Arial"/>
              </w:rPr>
            </w:pPr>
            <w:r w:rsidRPr="00CF7060">
              <w:rPr>
                <w:rFonts w:ascii="Arial" w:hAnsi="Arial" w:cs="Arial"/>
              </w:rPr>
              <w:t>- Butanoic acids, pentanoic acids, their salts and esters</w:t>
            </w:r>
          </w:p>
        </w:tc>
        <w:tc>
          <w:tcPr>
            <w:tcW w:w="1578" w:type="dxa"/>
            <w:shd w:val="clear" w:color="auto" w:fill="auto"/>
          </w:tcPr>
          <w:p w14:paraId="37982E9F"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57FD4F3" w14:textId="77777777" w:rsidTr="00FE0601">
        <w:trPr>
          <w:trHeight w:val="450"/>
        </w:trPr>
        <w:tc>
          <w:tcPr>
            <w:tcW w:w="1524" w:type="dxa"/>
            <w:shd w:val="clear" w:color="auto" w:fill="auto"/>
          </w:tcPr>
          <w:p w14:paraId="37B4495D" w14:textId="77777777" w:rsidR="009A0D4C" w:rsidRPr="00CF7060" w:rsidRDefault="009A0D4C" w:rsidP="009A0D4C">
            <w:pPr>
              <w:rPr>
                <w:rFonts w:ascii="Arial" w:hAnsi="Arial" w:cs="Arial"/>
              </w:rPr>
            </w:pPr>
          </w:p>
        </w:tc>
        <w:tc>
          <w:tcPr>
            <w:tcW w:w="1952" w:type="dxa"/>
            <w:shd w:val="clear" w:color="auto" w:fill="auto"/>
          </w:tcPr>
          <w:p w14:paraId="1A6F549F" w14:textId="77777777" w:rsidR="009A0D4C" w:rsidRPr="00CF7060" w:rsidRDefault="009A0D4C" w:rsidP="009A0D4C">
            <w:pPr>
              <w:rPr>
                <w:rFonts w:ascii="Arial" w:hAnsi="Arial" w:cs="Arial"/>
              </w:rPr>
            </w:pPr>
            <w:r w:rsidRPr="00CF7060">
              <w:rPr>
                <w:rFonts w:ascii="Arial" w:hAnsi="Arial" w:cs="Arial"/>
              </w:rPr>
              <w:t>2915.70</w:t>
            </w:r>
          </w:p>
        </w:tc>
        <w:tc>
          <w:tcPr>
            <w:tcW w:w="5253" w:type="dxa"/>
            <w:shd w:val="clear" w:color="auto" w:fill="auto"/>
          </w:tcPr>
          <w:p w14:paraId="3C0E1774" w14:textId="77777777" w:rsidR="009A0D4C" w:rsidRPr="00CF7060" w:rsidRDefault="009A0D4C" w:rsidP="009A0D4C">
            <w:pPr>
              <w:rPr>
                <w:rFonts w:ascii="Arial" w:hAnsi="Arial" w:cs="Arial"/>
              </w:rPr>
            </w:pPr>
            <w:r w:rsidRPr="00CF7060">
              <w:rPr>
                <w:rFonts w:ascii="Arial" w:hAnsi="Arial" w:cs="Arial"/>
              </w:rPr>
              <w:t>- Palmitic acid, stearic acid, their salts and esters</w:t>
            </w:r>
          </w:p>
        </w:tc>
        <w:tc>
          <w:tcPr>
            <w:tcW w:w="1578" w:type="dxa"/>
            <w:shd w:val="clear" w:color="auto" w:fill="auto"/>
          </w:tcPr>
          <w:p w14:paraId="03A67FC2" w14:textId="77777777" w:rsidR="009A0D4C" w:rsidRPr="00CF7060" w:rsidRDefault="009A0D4C" w:rsidP="009A0D4C">
            <w:pPr>
              <w:rPr>
                <w:rFonts w:ascii="Arial" w:hAnsi="Arial" w:cs="Arial"/>
              </w:rPr>
            </w:pPr>
            <w:r w:rsidRPr="00CF7060">
              <w:rPr>
                <w:rFonts w:ascii="Arial" w:hAnsi="Arial" w:cs="Arial"/>
              </w:rPr>
              <w:t>CTSH or RVC (40)</w:t>
            </w:r>
          </w:p>
        </w:tc>
      </w:tr>
      <w:tr w:rsidR="00CF7060" w:rsidRPr="00CF7060" w14:paraId="4B0A06E0" w14:textId="77777777" w:rsidTr="00FE0601">
        <w:trPr>
          <w:trHeight w:val="450"/>
        </w:trPr>
        <w:tc>
          <w:tcPr>
            <w:tcW w:w="1524" w:type="dxa"/>
            <w:shd w:val="clear" w:color="auto" w:fill="auto"/>
          </w:tcPr>
          <w:p w14:paraId="34192CD8" w14:textId="77777777" w:rsidR="009A0D4C" w:rsidRPr="00CF7060" w:rsidRDefault="009A0D4C" w:rsidP="009A0D4C">
            <w:pPr>
              <w:rPr>
                <w:rFonts w:ascii="Arial" w:hAnsi="Arial" w:cs="Arial"/>
              </w:rPr>
            </w:pPr>
          </w:p>
        </w:tc>
        <w:tc>
          <w:tcPr>
            <w:tcW w:w="1952" w:type="dxa"/>
            <w:shd w:val="clear" w:color="auto" w:fill="auto"/>
          </w:tcPr>
          <w:p w14:paraId="44DA27A5" w14:textId="77777777" w:rsidR="009A0D4C" w:rsidRPr="00CF7060" w:rsidRDefault="009A0D4C" w:rsidP="009A0D4C">
            <w:pPr>
              <w:rPr>
                <w:rFonts w:ascii="Arial" w:hAnsi="Arial" w:cs="Arial"/>
              </w:rPr>
            </w:pPr>
            <w:r w:rsidRPr="00CF7060">
              <w:rPr>
                <w:rFonts w:ascii="Arial" w:hAnsi="Arial" w:cs="Arial"/>
              </w:rPr>
              <w:t>2915.90</w:t>
            </w:r>
          </w:p>
        </w:tc>
        <w:tc>
          <w:tcPr>
            <w:tcW w:w="5253" w:type="dxa"/>
            <w:shd w:val="clear" w:color="auto" w:fill="auto"/>
          </w:tcPr>
          <w:p w14:paraId="002FC23B"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433B0A61" w14:textId="77777777" w:rsidR="009A0D4C" w:rsidRPr="00CF7060" w:rsidRDefault="009A0D4C" w:rsidP="009A0D4C">
            <w:pPr>
              <w:rPr>
                <w:rFonts w:ascii="Arial" w:hAnsi="Arial" w:cs="Arial"/>
              </w:rPr>
            </w:pPr>
            <w:r w:rsidRPr="00CF7060">
              <w:rPr>
                <w:rFonts w:ascii="Arial" w:hAnsi="Arial" w:cs="Arial"/>
              </w:rPr>
              <w:t>CTSH or RVC (40)</w:t>
            </w:r>
          </w:p>
        </w:tc>
      </w:tr>
      <w:tr w:rsidR="00CF7060" w:rsidRPr="00CF7060" w14:paraId="7B2D251E" w14:textId="77777777" w:rsidTr="00FE0601">
        <w:trPr>
          <w:trHeight w:val="900"/>
        </w:trPr>
        <w:tc>
          <w:tcPr>
            <w:tcW w:w="1524" w:type="dxa"/>
            <w:shd w:val="clear" w:color="auto" w:fill="auto"/>
          </w:tcPr>
          <w:p w14:paraId="5AB6AD38" w14:textId="77777777" w:rsidR="009A0D4C" w:rsidRPr="00CF7060" w:rsidRDefault="009A0D4C" w:rsidP="009A0D4C">
            <w:pPr>
              <w:rPr>
                <w:rFonts w:ascii="Arial" w:hAnsi="Arial" w:cs="Arial"/>
                <w:b/>
                <w:bCs/>
              </w:rPr>
            </w:pPr>
            <w:r w:rsidRPr="00CF7060">
              <w:rPr>
                <w:rFonts w:ascii="Arial" w:hAnsi="Arial" w:cs="Arial"/>
                <w:b/>
                <w:bCs/>
              </w:rPr>
              <w:t>2916</w:t>
            </w:r>
          </w:p>
        </w:tc>
        <w:tc>
          <w:tcPr>
            <w:tcW w:w="1952" w:type="dxa"/>
            <w:shd w:val="clear" w:color="auto" w:fill="auto"/>
          </w:tcPr>
          <w:p w14:paraId="2D202220"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44C9E4DD" w14:textId="77777777" w:rsidR="009A0D4C" w:rsidRPr="00CF7060" w:rsidRDefault="009A0D4C" w:rsidP="009A0D4C">
            <w:pPr>
              <w:rPr>
                <w:rFonts w:ascii="Arial" w:hAnsi="Arial" w:cs="Arial"/>
                <w:b/>
                <w:bCs/>
              </w:rPr>
            </w:pPr>
            <w:r w:rsidRPr="00CF7060">
              <w:rPr>
                <w:rFonts w:ascii="Arial" w:hAnsi="Arial" w:cs="Arial"/>
                <w:b/>
                <w:bCs/>
              </w:rPr>
              <w:t>Unsaturated acyclic monocarboxylic acids, cyclic monocarboxylic acids, their anhydrides, halides, peroxides and peroxyacids; their halogenated, sulphonated, nitrated or nitrosated derivatives:</w:t>
            </w:r>
          </w:p>
        </w:tc>
        <w:tc>
          <w:tcPr>
            <w:tcW w:w="1578" w:type="dxa"/>
            <w:shd w:val="clear" w:color="auto" w:fill="auto"/>
          </w:tcPr>
          <w:p w14:paraId="105DD7D1"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0B675FAC" w14:textId="77777777" w:rsidTr="00FE0601">
        <w:trPr>
          <w:trHeight w:val="675"/>
        </w:trPr>
        <w:tc>
          <w:tcPr>
            <w:tcW w:w="1524" w:type="dxa"/>
            <w:shd w:val="clear" w:color="auto" w:fill="auto"/>
          </w:tcPr>
          <w:p w14:paraId="0DF5F8F2" w14:textId="77777777" w:rsidR="00B76D5B" w:rsidRPr="00CF7060" w:rsidRDefault="00B76D5B" w:rsidP="009A0D4C">
            <w:pPr>
              <w:rPr>
                <w:rFonts w:ascii="Arial" w:hAnsi="Arial" w:cs="Arial"/>
              </w:rPr>
            </w:pPr>
          </w:p>
        </w:tc>
        <w:tc>
          <w:tcPr>
            <w:tcW w:w="1952" w:type="dxa"/>
            <w:shd w:val="clear" w:color="auto" w:fill="auto"/>
          </w:tcPr>
          <w:p w14:paraId="305C17EF" w14:textId="77777777" w:rsidR="00B76D5B" w:rsidRPr="00CF7060" w:rsidRDefault="00B76D5B" w:rsidP="009A0D4C">
            <w:pPr>
              <w:rPr>
                <w:rFonts w:ascii="Arial" w:hAnsi="Arial" w:cs="Arial"/>
              </w:rPr>
            </w:pPr>
          </w:p>
        </w:tc>
        <w:tc>
          <w:tcPr>
            <w:tcW w:w="5253" w:type="dxa"/>
            <w:shd w:val="clear" w:color="auto" w:fill="auto"/>
          </w:tcPr>
          <w:p w14:paraId="580EF241" w14:textId="77777777" w:rsidR="00B76D5B" w:rsidRPr="00CF7060" w:rsidRDefault="00B76D5B" w:rsidP="009A0D4C">
            <w:pPr>
              <w:rPr>
                <w:rFonts w:ascii="Arial" w:hAnsi="Arial" w:cs="Arial"/>
              </w:rPr>
            </w:pPr>
            <w:r w:rsidRPr="00CF7060">
              <w:rPr>
                <w:rFonts w:ascii="Arial" w:hAnsi="Arial" w:cs="Arial"/>
              </w:rPr>
              <w:t>- Unsaturated acyclic monocarboxylic acids, their anhydrides, halides, peroxides, peroxyacids and their derivatives:</w:t>
            </w:r>
          </w:p>
        </w:tc>
        <w:tc>
          <w:tcPr>
            <w:tcW w:w="1578" w:type="dxa"/>
            <w:shd w:val="clear" w:color="auto" w:fill="auto"/>
          </w:tcPr>
          <w:p w14:paraId="50709DED" w14:textId="77777777" w:rsidR="00B76D5B" w:rsidRPr="00CF7060" w:rsidRDefault="00B76D5B" w:rsidP="009A0D4C">
            <w:pPr>
              <w:rPr>
                <w:rFonts w:ascii="Arial" w:hAnsi="Arial" w:cs="Arial"/>
              </w:rPr>
            </w:pPr>
          </w:p>
        </w:tc>
      </w:tr>
      <w:tr w:rsidR="00CF7060" w:rsidRPr="00CF7060" w14:paraId="540F2744" w14:textId="77777777" w:rsidTr="00FE0601">
        <w:trPr>
          <w:trHeight w:val="675"/>
        </w:trPr>
        <w:tc>
          <w:tcPr>
            <w:tcW w:w="1524" w:type="dxa"/>
            <w:shd w:val="clear" w:color="auto" w:fill="auto"/>
          </w:tcPr>
          <w:p w14:paraId="17CE0368" w14:textId="77777777" w:rsidR="009A0D4C" w:rsidRPr="00CF7060" w:rsidRDefault="009A0D4C" w:rsidP="009A0D4C">
            <w:pPr>
              <w:rPr>
                <w:rFonts w:ascii="Arial" w:hAnsi="Arial" w:cs="Arial"/>
              </w:rPr>
            </w:pPr>
          </w:p>
        </w:tc>
        <w:tc>
          <w:tcPr>
            <w:tcW w:w="1952" w:type="dxa"/>
            <w:shd w:val="clear" w:color="auto" w:fill="auto"/>
          </w:tcPr>
          <w:p w14:paraId="55656FEB" w14:textId="77777777" w:rsidR="009A0D4C" w:rsidRPr="00CF7060" w:rsidRDefault="009A0D4C" w:rsidP="009A0D4C">
            <w:pPr>
              <w:rPr>
                <w:rFonts w:ascii="Arial" w:hAnsi="Arial" w:cs="Arial"/>
              </w:rPr>
            </w:pPr>
            <w:r w:rsidRPr="00CF7060">
              <w:rPr>
                <w:rFonts w:ascii="Arial" w:hAnsi="Arial" w:cs="Arial"/>
              </w:rPr>
              <w:t>2916.11</w:t>
            </w:r>
          </w:p>
        </w:tc>
        <w:tc>
          <w:tcPr>
            <w:tcW w:w="5253" w:type="dxa"/>
            <w:shd w:val="clear" w:color="auto" w:fill="auto"/>
          </w:tcPr>
          <w:p w14:paraId="2F835A9F" w14:textId="77777777" w:rsidR="009A0D4C" w:rsidRPr="00CF7060" w:rsidRDefault="009A0D4C" w:rsidP="00B76D5B">
            <w:pPr>
              <w:rPr>
                <w:rFonts w:ascii="Arial" w:hAnsi="Arial" w:cs="Arial"/>
              </w:rPr>
            </w:pPr>
            <w:r w:rsidRPr="00CF7060">
              <w:rPr>
                <w:rFonts w:ascii="Arial" w:hAnsi="Arial" w:cs="Arial"/>
              </w:rPr>
              <w:t>-- acrylic acid and its salts</w:t>
            </w:r>
          </w:p>
        </w:tc>
        <w:tc>
          <w:tcPr>
            <w:tcW w:w="1578" w:type="dxa"/>
            <w:shd w:val="clear" w:color="auto" w:fill="auto"/>
          </w:tcPr>
          <w:p w14:paraId="5D384DD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4CD99C2" w14:textId="77777777" w:rsidTr="00FE0601">
        <w:trPr>
          <w:trHeight w:val="675"/>
        </w:trPr>
        <w:tc>
          <w:tcPr>
            <w:tcW w:w="1524" w:type="dxa"/>
            <w:shd w:val="clear" w:color="auto" w:fill="auto"/>
          </w:tcPr>
          <w:p w14:paraId="646246B3" w14:textId="77777777" w:rsidR="009A0D4C" w:rsidRPr="00CF7060" w:rsidRDefault="009A0D4C" w:rsidP="009A0D4C">
            <w:pPr>
              <w:rPr>
                <w:rFonts w:ascii="Arial" w:hAnsi="Arial" w:cs="Arial"/>
              </w:rPr>
            </w:pPr>
          </w:p>
        </w:tc>
        <w:tc>
          <w:tcPr>
            <w:tcW w:w="1952" w:type="dxa"/>
            <w:shd w:val="clear" w:color="auto" w:fill="auto"/>
          </w:tcPr>
          <w:p w14:paraId="293F298E" w14:textId="77777777" w:rsidR="009A0D4C" w:rsidRPr="00CF7060" w:rsidRDefault="009A0D4C" w:rsidP="009A0D4C">
            <w:pPr>
              <w:rPr>
                <w:rFonts w:ascii="Arial" w:hAnsi="Arial" w:cs="Arial"/>
              </w:rPr>
            </w:pPr>
            <w:r w:rsidRPr="00CF7060">
              <w:rPr>
                <w:rFonts w:ascii="Arial" w:hAnsi="Arial" w:cs="Arial"/>
              </w:rPr>
              <w:t>2916.12</w:t>
            </w:r>
          </w:p>
        </w:tc>
        <w:tc>
          <w:tcPr>
            <w:tcW w:w="5253" w:type="dxa"/>
            <w:shd w:val="clear" w:color="auto" w:fill="auto"/>
          </w:tcPr>
          <w:p w14:paraId="7729EEF8" w14:textId="77777777" w:rsidR="009A0D4C" w:rsidRPr="00CF7060" w:rsidRDefault="009A0D4C" w:rsidP="00B76D5B">
            <w:pPr>
              <w:rPr>
                <w:rFonts w:ascii="Arial" w:hAnsi="Arial" w:cs="Arial"/>
              </w:rPr>
            </w:pPr>
            <w:r w:rsidRPr="00CF7060">
              <w:rPr>
                <w:rFonts w:ascii="Arial" w:hAnsi="Arial" w:cs="Arial"/>
              </w:rPr>
              <w:t>-- esters of acrylic acid</w:t>
            </w:r>
          </w:p>
        </w:tc>
        <w:tc>
          <w:tcPr>
            <w:tcW w:w="1578" w:type="dxa"/>
            <w:shd w:val="clear" w:color="auto" w:fill="auto"/>
          </w:tcPr>
          <w:p w14:paraId="1EC19DC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61A2D53" w14:textId="77777777" w:rsidTr="00FE0601">
        <w:trPr>
          <w:trHeight w:val="675"/>
        </w:trPr>
        <w:tc>
          <w:tcPr>
            <w:tcW w:w="1524" w:type="dxa"/>
            <w:shd w:val="clear" w:color="auto" w:fill="auto"/>
          </w:tcPr>
          <w:p w14:paraId="5E905422" w14:textId="77777777" w:rsidR="009A0D4C" w:rsidRPr="00CF7060" w:rsidRDefault="009A0D4C" w:rsidP="009A0D4C">
            <w:pPr>
              <w:rPr>
                <w:rFonts w:ascii="Arial" w:hAnsi="Arial" w:cs="Arial"/>
              </w:rPr>
            </w:pPr>
          </w:p>
        </w:tc>
        <w:tc>
          <w:tcPr>
            <w:tcW w:w="1952" w:type="dxa"/>
            <w:shd w:val="clear" w:color="auto" w:fill="auto"/>
          </w:tcPr>
          <w:p w14:paraId="61F88014" w14:textId="77777777" w:rsidR="009A0D4C" w:rsidRPr="00CF7060" w:rsidRDefault="009A0D4C" w:rsidP="009A0D4C">
            <w:pPr>
              <w:rPr>
                <w:rFonts w:ascii="Arial" w:hAnsi="Arial" w:cs="Arial"/>
              </w:rPr>
            </w:pPr>
            <w:r w:rsidRPr="00CF7060">
              <w:rPr>
                <w:rFonts w:ascii="Arial" w:hAnsi="Arial" w:cs="Arial"/>
              </w:rPr>
              <w:t>2916.13</w:t>
            </w:r>
          </w:p>
        </w:tc>
        <w:tc>
          <w:tcPr>
            <w:tcW w:w="5253" w:type="dxa"/>
            <w:shd w:val="clear" w:color="auto" w:fill="auto"/>
          </w:tcPr>
          <w:p w14:paraId="15567668" w14:textId="77777777" w:rsidR="009A0D4C" w:rsidRPr="00CF7060" w:rsidRDefault="009A0D4C" w:rsidP="00B76D5B">
            <w:pPr>
              <w:rPr>
                <w:rFonts w:ascii="Arial" w:hAnsi="Arial" w:cs="Arial"/>
              </w:rPr>
            </w:pPr>
            <w:r w:rsidRPr="00CF7060">
              <w:rPr>
                <w:rFonts w:ascii="Arial" w:hAnsi="Arial" w:cs="Arial"/>
              </w:rPr>
              <w:t>-- methacrylic acid and its salts</w:t>
            </w:r>
          </w:p>
        </w:tc>
        <w:tc>
          <w:tcPr>
            <w:tcW w:w="1578" w:type="dxa"/>
            <w:shd w:val="clear" w:color="auto" w:fill="auto"/>
          </w:tcPr>
          <w:p w14:paraId="31091FEA"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182C256" w14:textId="77777777" w:rsidTr="00FE0601">
        <w:trPr>
          <w:trHeight w:val="675"/>
        </w:trPr>
        <w:tc>
          <w:tcPr>
            <w:tcW w:w="1524" w:type="dxa"/>
            <w:shd w:val="clear" w:color="auto" w:fill="auto"/>
          </w:tcPr>
          <w:p w14:paraId="75499068" w14:textId="77777777" w:rsidR="009A0D4C" w:rsidRPr="00CF7060" w:rsidRDefault="009A0D4C" w:rsidP="009A0D4C">
            <w:pPr>
              <w:rPr>
                <w:rFonts w:ascii="Arial" w:hAnsi="Arial" w:cs="Arial"/>
              </w:rPr>
            </w:pPr>
          </w:p>
        </w:tc>
        <w:tc>
          <w:tcPr>
            <w:tcW w:w="1952" w:type="dxa"/>
            <w:shd w:val="clear" w:color="auto" w:fill="auto"/>
          </w:tcPr>
          <w:p w14:paraId="2235DC05" w14:textId="77777777" w:rsidR="009A0D4C" w:rsidRPr="00CF7060" w:rsidRDefault="009A0D4C" w:rsidP="009A0D4C">
            <w:pPr>
              <w:rPr>
                <w:rFonts w:ascii="Arial" w:hAnsi="Arial" w:cs="Arial"/>
              </w:rPr>
            </w:pPr>
            <w:r w:rsidRPr="00CF7060">
              <w:rPr>
                <w:rFonts w:ascii="Arial" w:hAnsi="Arial" w:cs="Arial"/>
              </w:rPr>
              <w:t>2916.14</w:t>
            </w:r>
          </w:p>
        </w:tc>
        <w:tc>
          <w:tcPr>
            <w:tcW w:w="5253" w:type="dxa"/>
            <w:shd w:val="clear" w:color="auto" w:fill="auto"/>
          </w:tcPr>
          <w:p w14:paraId="07467793" w14:textId="77777777" w:rsidR="009A0D4C" w:rsidRPr="00CF7060" w:rsidRDefault="009A0D4C" w:rsidP="00B76D5B">
            <w:pPr>
              <w:rPr>
                <w:rFonts w:ascii="Arial" w:hAnsi="Arial" w:cs="Arial"/>
              </w:rPr>
            </w:pPr>
            <w:r w:rsidRPr="00CF7060">
              <w:rPr>
                <w:rFonts w:ascii="Arial" w:hAnsi="Arial" w:cs="Arial"/>
              </w:rPr>
              <w:t>-- esters of methacrylic acid</w:t>
            </w:r>
          </w:p>
        </w:tc>
        <w:tc>
          <w:tcPr>
            <w:tcW w:w="1578" w:type="dxa"/>
            <w:shd w:val="clear" w:color="auto" w:fill="auto"/>
          </w:tcPr>
          <w:p w14:paraId="3565E804"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274FEA5" w14:textId="77777777" w:rsidTr="00FE0601">
        <w:trPr>
          <w:trHeight w:val="675"/>
        </w:trPr>
        <w:tc>
          <w:tcPr>
            <w:tcW w:w="1524" w:type="dxa"/>
            <w:shd w:val="clear" w:color="auto" w:fill="auto"/>
          </w:tcPr>
          <w:p w14:paraId="306631C3" w14:textId="77777777" w:rsidR="009A0D4C" w:rsidRPr="00CF7060" w:rsidRDefault="009A0D4C" w:rsidP="009A0D4C">
            <w:pPr>
              <w:rPr>
                <w:rFonts w:ascii="Arial" w:hAnsi="Arial" w:cs="Arial"/>
              </w:rPr>
            </w:pPr>
          </w:p>
        </w:tc>
        <w:tc>
          <w:tcPr>
            <w:tcW w:w="1952" w:type="dxa"/>
            <w:shd w:val="clear" w:color="auto" w:fill="auto"/>
          </w:tcPr>
          <w:p w14:paraId="5B8FDB7B" w14:textId="77777777" w:rsidR="009A0D4C" w:rsidRPr="00CF7060" w:rsidRDefault="009A0D4C" w:rsidP="009A0D4C">
            <w:pPr>
              <w:rPr>
                <w:rFonts w:ascii="Arial" w:hAnsi="Arial" w:cs="Arial"/>
              </w:rPr>
            </w:pPr>
            <w:r w:rsidRPr="00CF7060">
              <w:rPr>
                <w:rFonts w:ascii="Arial" w:hAnsi="Arial" w:cs="Arial"/>
              </w:rPr>
              <w:t>2916.15</w:t>
            </w:r>
          </w:p>
        </w:tc>
        <w:tc>
          <w:tcPr>
            <w:tcW w:w="5253" w:type="dxa"/>
            <w:shd w:val="clear" w:color="auto" w:fill="auto"/>
          </w:tcPr>
          <w:p w14:paraId="38E3EF20" w14:textId="77777777" w:rsidR="009A0D4C" w:rsidRPr="00CF7060" w:rsidRDefault="009A0D4C" w:rsidP="00B76D5B">
            <w:pPr>
              <w:rPr>
                <w:rFonts w:ascii="Arial" w:hAnsi="Arial" w:cs="Arial"/>
              </w:rPr>
            </w:pPr>
            <w:r w:rsidRPr="00CF7060">
              <w:rPr>
                <w:rFonts w:ascii="Arial" w:hAnsi="Arial" w:cs="Arial"/>
              </w:rPr>
              <w:t>-- oleic, linoleic or linolenic acids, their salts and esters</w:t>
            </w:r>
          </w:p>
        </w:tc>
        <w:tc>
          <w:tcPr>
            <w:tcW w:w="1578" w:type="dxa"/>
            <w:shd w:val="clear" w:color="auto" w:fill="auto"/>
          </w:tcPr>
          <w:p w14:paraId="1B59789E" w14:textId="77777777" w:rsidR="009A0D4C" w:rsidRPr="00CF7060" w:rsidRDefault="009A0D4C" w:rsidP="009A0D4C">
            <w:pPr>
              <w:rPr>
                <w:rFonts w:ascii="Arial" w:hAnsi="Arial" w:cs="Arial"/>
              </w:rPr>
            </w:pPr>
            <w:r w:rsidRPr="00CF7060">
              <w:rPr>
                <w:rFonts w:ascii="Arial" w:hAnsi="Arial" w:cs="Arial"/>
              </w:rPr>
              <w:t>CTSH or RVC (40)</w:t>
            </w:r>
          </w:p>
        </w:tc>
      </w:tr>
      <w:tr w:rsidR="00CF7060" w:rsidRPr="00CF7060" w14:paraId="45F9D01B" w14:textId="77777777" w:rsidTr="00FE0601">
        <w:trPr>
          <w:trHeight w:val="450"/>
        </w:trPr>
        <w:tc>
          <w:tcPr>
            <w:tcW w:w="1524" w:type="dxa"/>
            <w:shd w:val="clear" w:color="auto" w:fill="auto"/>
          </w:tcPr>
          <w:p w14:paraId="6D59D116" w14:textId="77777777" w:rsidR="009A0D4C" w:rsidRPr="00CF7060" w:rsidRDefault="009A0D4C" w:rsidP="009A0D4C">
            <w:pPr>
              <w:rPr>
                <w:rFonts w:ascii="Arial" w:hAnsi="Arial" w:cs="Arial"/>
              </w:rPr>
            </w:pPr>
          </w:p>
        </w:tc>
        <w:tc>
          <w:tcPr>
            <w:tcW w:w="1952" w:type="dxa"/>
            <w:shd w:val="clear" w:color="auto" w:fill="auto"/>
          </w:tcPr>
          <w:p w14:paraId="29B72E55" w14:textId="77777777" w:rsidR="009A0D4C" w:rsidRPr="00CF7060" w:rsidRDefault="009A0D4C" w:rsidP="009A0D4C">
            <w:pPr>
              <w:rPr>
                <w:rFonts w:ascii="Arial" w:hAnsi="Arial" w:cs="Arial"/>
              </w:rPr>
            </w:pPr>
            <w:r w:rsidRPr="00CF7060">
              <w:rPr>
                <w:rFonts w:ascii="Arial" w:hAnsi="Arial" w:cs="Arial"/>
              </w:rPr>
              <w:t>2916.16</w:t>
            </w:r>
          </w:p>
        </w:tc>
        <w:tc>
          <w:tcPr>
            <w:tcW w:w="5253" w:type="dxa"/>
            <w:shd w:val="clear" w:color="auto" w:fill="auto"/>
          </w:tcPr>
          <w:p w14:paraId="737937BC" w14:textId="77777777" w:rsidR="009A0D4C" w:rsidRPr="00CF7060" w:rsidRDefault="009A0D4C" w:rsidP="00B76D5B">
            <w:pPr>
              <w:rPr>
                <w:rFonts w:ascii="Arial" w:hAnsi="Arial" w:cs="Arial"/>
              </w:rPr>
            </w:pPr>
            <w:r w:rsidRPr="00CF7060">
              <w:rPr>
                <w:rFonts w:ascii="Arial" w:hAnsi="Arial" w:cs="Arial"/>
              </w:rPr>
              <w:t>-- binapacryl (ISO)</w:t>
            </w:r>
          </w:p>
        </w:tc>
        <w:tc>
          <w:tcPr>
            <w:tcW w:w="1578" w:type="dxa"/>
            <w:shd w:val="clear" w:color="auto" w:fill="auto"/>
          </w:tcPr>
          <w:p w14:paraId="0C5C24BB" w14:textId="77777777" w:rsidR="009A0D4C" w:rsidRPr="00CF7060" w:rsidRDefault="009A0D4C" w:rsidP="009A0D4C">
            <w:pPr>
              <w:rPr>
                <w:rFonts w:ascii="Arial" w:hAnsi="Arial" w:cs="Arial"/>
              </w:rPr>
            </w:pPr>
            <w:r w:rsidRPr="00CF7060">
              <w:rPr>
                <w:rFonts w:ascii="Arial" w:hAnsi="Arial" w:cs="Arial"/>
              </w:rPr>
              <w:t>CTSH or RVC (40)</w:t>
            </w:r>
          </w:p>
        </w:tc>
      </w:tr>
      <w:tr w:rsidR="00CF7060" w:rsidRPr="00CF7060" w14:paraId="0D37A3D9" w14:textId="77777777" w:rsidTr="00FE0601">
        <w:trPr>
          <w:trHeight w:val="450"/>
        </w:trPr>
        <w:tc>
          <w:tcPr>
            <w:tcW w:w="1524" w:type="dxa"/>
            <w:shd w:val="clear" w:color="auto" w:fill="auto"/>
          </w:tcPr>
          <w:p w14:paraId="1BB1822A" w14:textId="77777777" w:rsidR="009A0D4C" w:rsidRPr="00CF7060" w:rsidRDefault="009A0D4C" w:rsidP="009A0D4C">
            <w:pPr>
              <w:rPr>
                <w:rFonts w:ascii="Arial" w:hAnsi="Arial" w:cs="Arial"/>
                <w:lang w:eastAsia="zh-TW"/>
              </w:rPr>
            </w:pPr>
          </w:p>
        </w:tc>
        <w:tc>
          <w:tcPr>
            <w:tcW w:w="1952" w:type="dxa"/>
            <w:shd w:val="clear" w:color="auto" w:fill="auto"/>
          </w:tcPr>
          <w:p w14:paraId="03DB3D62" w14:textId="77777777" w:rsidR="009A0D4C" w:rsidRPr="00CF7060" w:rsidRDefault="009A0D4C" w:rsidP="009A0D4C">
            <w:pPr>
              <w:rPr>
                <w:rFonts w:ascii="Arial" w:hAnsi="Arial" w:cs="Arial"/>
              </w:rPr>
            </w:pPr>
            <w:r w:rsidRPr="00CF7060">
              <w:rPr>
                <w:rFonts w:ascii="Arial" w:hAnsi="Arial" w:cs="Arial"/>
              </w:rPr>
              <w:t>2916.19</w:t>
            </w:r>
          </w:p>
        </w:tc>
        <w:tc>
          <w:tcPr>
            <w:tcW w:w="5253" w:type="dxa"/>
            <w:shd w:val="clear" w:color="auto" w:fill="auto"/>
          </w:tcPr>
          <w:p w14:paraId="0CCE8DF4" w14:textId="77777777" w:rsidR="009A0D4C" w:rsidRPr="00CF7060" w:rsidRDefault="009A0D4C" w:rsidP="00B76D5B">
            <w:pPr>
              <w:rPr>
                <w:rFonts w:ascii="Arial" w:hAnsi="Arial" w:cs="Arial"/>
              </w:rPr>
            </w:pPr>
            <w:r w:rsidRPr="00CF7060">
              <w:rPr>
                <w:rFonts w:ascii="Arial" w:hAnsi="Arial" w:cs="Arial"/>
              </w:rPr>
              <w:t>-- other</w:t>
            </w:r>
          </w:p>
        </w:tc>
        <w:tc>
          <w:tcPr>
            <w:tcW w:w="1578" w:type="dxa"/>
            <w:shd w:val="clear" w:color="auto" w:fill="auto"/>
          </w:tcPr>
          <w:p w14:paraId="6B2889B4" w14:textId="77777777" w:rsidR="009A0D4C" w:rsidRPr="00CF7060" w:rsidRDefault="009A0D4C" w:rsidP="009A0D4C">
            <w:pPr>
              <w:rPr>
                <w:rFonts w:ascii="Arial" w:hAnsi="Arial" w:cs="Arial"/>
              </w:rPr>
            </w:pPr>
            <w:r w:rsidRPr="00CF7060">
              <w:rPr>
                <w:rFonts w:ascii="Arial" w:hAnsi="Arial" w:cs="Arial"/>
              </w:rPr>
              <w:t>CTSH or RVC (40)</w:t>
            </w:r>
          </w:p>
        </w:tc>
      </w:tr>
      <w:tr w:rsidR="00CF7060" w:rsidRPr="00CF7060" w14:paraId="43E568DD" w14:textId="77777777" w:rsidTr="00FE0601">
        <w:trPr>
          <w:trHeight w:val="450"/>
        </w:trPr>
        <w:tc>
          <w:tcPr>
            <w:tcW w:w="1524" w:type="dxa"/>
            <w:shd w:val="clear" w:color="auto" w:fill="auto"/>
          </w:tcPr>
          <w:p w14:paraId="2A956D36" w14:textId="77777777" w:rsidR="009A0D4C" w:rsidRPr="00CF7060" w:rsidRDefault="009A0D4C" w:rsidP="009A0D4C">
            <w:pPr>
              <w:rPr>
                <w:rFonts w:ascii="Arial" w:hAnsi="Arial" w:cs="Arial"/>
                <w:lang w:eastAsia="zh-TW"/>
              </w:rPr>
            </w:pPr>
          </w:p>
        </w:tc>
        <w:tc>
          <w:tcPr>
            <w:tcW w:w="1952" w:type="dxa"/>
            <w:shd w:val="clear" w:color="auto" w:fill="auto"/>
          </w:tcPr>
          <w:p w14:paraId="418B7EFE" w14:textId="77777777" w:rsidR="009A0D4C" w:rsidRPr="00CF7060" w:rsidRDefault="009A0D4C" w:rsidP="009A0D4C">
            <w:pPr>
              <w:rPr>
                <w:rFonts w:ascii="Arial" w:hAnsi="Arial" w:cs="Arial"/>
              </w:rPr>
            </w:pPr>
            <w:r w:rsidRPr="00CF7060">
              <w:rPr>
                <w:rFonts w:ascii="Arial" w:hAnsi="Arial" w:cs="Arial"/>
              </w:rPr>
              <w:t>2916.20</w:t>
            </w:r>
          </w:p>
        </w:tc>
        <w:tc>
          <w:tcPr>
            <w:tcW w:w="5253" w:type="dxa"/>
            <w:shd w:val="clear" w:color="auto" w:fill="auto"/>
          </w:tcPr>
          <w:p w14:paraId="1F93AFF7" w14:textId="77777777" w:rsidR="009A0D4C" w:rsidRPr="00CF7060" w:rsidRDefault="009A0D4C" w:rsidP="009A0D4C">
            <w:pPr>
              <w:rPr>
                <w:rFonts w:ascii="Arial" w:hAnsi="Arial" w:cs="Arial"/>
              </w:rPr>
            </w:pPr>
            <w:r w:rsidRPr="00CF7060">
              <w:rPr>
                <w:rFonts w:ascii="Arial" w:hAnsi="Arial" w:cs="Arial"/>
              </w:rPr>
              <w:t>- Cyclanic, cyclenic or cycloterpenic monocarboxylic acids, their anhydrides, halides, peroxides, peroxyacids and their derivatives</w:t>
            </w:r>
          </w:p>
        </w:tc>
        <w:tc>
          <w:tcPr>
            <w:tcW w:w="1578" w:type="dxa"/>
            <w:shd w:val="clear" w:color="auto" w:fill="auto"/>
          </w:tcPr>
          <w:p w14:paraId="7FD25A76"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868104F" w14:textId="77777777" w:rsidTr="00FE0601">
        <w:trPr>
          <w:trHeight w:val="675"/>
        </w:trPr>
        <w:tc>
          <w:tcPr>
            <w:tcW w:w="1524" w:type="dxa"/>
            <w:shd w:val="clear" w:color="auto" w:fill="auto"/>
          </w:tcPr>
          <w:p w14:paraId="52F4B3D6" w14:textId="77777777" w:rsidR="00B76D5B" w:rsidRPr="00CF7060" w:rsidRDefault="00B76D5B" w:rsidP="009A0D4C">
            <w:pPr>
              <w:rPr>
                <w:rFonts w:ascii="Arial" w:hAnsi="Arial" w:cs="Arial"/>
              </w:rPr>
            </w:pPr>
          </w:p>
        </w:tc>
        <w:tc>
          <w:tcPr>
            <w:tcW w:w="1952" w:type="dxa"/>
            <w:shd w:val="clear" w:color="auto" w:fill="auto"/>
          </w:tcPr>
          <w:p w14:paraId="10A3F282" w14:textId="77777777" w:rsidR="00B76D5B" w:rsidRPr="00CF7060" w:rsidRDefault="00B76D5B" w:rsidP="009A0D4C">
            <w:pPr>
              <w:rPr>
                <w:rFonts w:ascii="Arial" w:hAnsi="Arial" w:cs="Arial"/>
              </w:rPr>
            </w:pPr>
          </w:p>
        </w:tc>
        <w:tc>
          <w:tcPr>
            <w:tcW w:w="5253" w:type="dxa"/>
            <w:shd w:val="clear" w:color="auto" w:fill="auto"/>
          </w:tcPr>
          <w:p w14:paraId="7C9B2FED" w14:textId="77777777" w:rsidR="00B76D5B" w:rsidRPr="00CF7060" w:rsidRDefault="00B76D5B" w:rsidP="009A0D4C">
            <w:pPr>
              <w:rPr>
                <w:rFonts w:ascii="Arial" w:hAnsi="Arial" w:cs="Arial"/>
              </w:rPr>
            </w:pPr>
            <w:r w:rsidRPr="00CF7060">
              <w:rPr>
                <w:rFonts w:ascii="Arial" w:hAnsi="Arial" w:cs="Arial"/>
              </w:rPr>
              <w:t>- Aromatic monocarboxylic acids, their anhydrides, halides, peroxides, peroxyacids and their derivatives:</w:t>
            </w:r>
          </w:p>
        </w:tc>
        <w:tc>
          <w:tcPr>
            <w:tcW w:w="1578" w:type="dxa"/>
            <w:shd w:val="clear" w:color="auto" w:fill="auto"/>
          </w:tcPr>
          <w:p w14:paraId="688A9AF8" w14:textId="77777777" w:rsidR="00B76D5B" w:rsidRPr="00CF7060" w:rsidRDefault="00B76D5B" w:rsidP="009A0D4C">
            <w:pPr>
              <w:rPr>
                <w:rFonts w:ascii="Arial" w:hAnsi="Arial" w:cs="Arial"/>
              </w:rPr>
            </w:pPr>
          </w:p>
        </w:tc>
      </w:tr>
      <w:tr w:rsidR="00CF7060" w:rsidRPr="00CF7060" w14:paraId="02442656" w14:textId="77777777" w:rsidTr="00FE0601">
        <w:trPr>
          <w:trHeight w:val="675"/>
        </w:trPr>
        <w:tc>
          <w:tcPr>
            <w:tcW w:w="1524" w:type="dxa"/>
            <w:shd w:val="clear" w:color="auto" w:fill="auto"/>
          </w:tcPr>
          <w:p w14:paraId="3B4675F9" w14:textId="77777777" w:rsidR="009A0D4C" w:rsidRPr="00CF7060" w:rsidRDefault="009A0D4C" w:rsidP="009A0D4C">
            <w:pPr>
              <w:rPr>
                <w:rFonts w:ascii="Arial" w:hAnsi="Arial" w:cs="Arial"/>
              </w:rPr>
            </w:pPr>
          </w:p>
        </w:tc>
        <w:tc>
          <w:tcPr>
            <w:tcW w:w="1952" w:type="dxa"/>
            <w:shd w:val="clear" w:color="auto" w:fill="auto"/>
          </w:tcPr>
          <w:p w14:paraId="1928B20B" w14:textId="77777777" w:rsidR="009A0D4C" w:rsidRPr="00CF7060" w:rsidRDefault="009A0D4C" w:rsidP="009A0D4C">
            <w:pPr>
              <w:rPr>
                <w:rFonts w:ascii="Arial" w:hAnsi="Arial" w:cs="Arial"/>
              </w:rPr>
            </w:pPr>
            <w:r w:rsidRPr="00CF7060">
              <w:rPr>
                <w:rFonts w:ascii="Arial" w:hAnsi="Arial" w:cs="Arial"/>
              </w:rPr>
              <w:t>2916.31</w:t>
            </w:r>
          </w:p>
        </w:tc>
        <w:tc>
          <w:tcPr>
            <w:tcW w:w="5253" w:type="dxa"/>
            <w:shd w:val="clear" w:color="auto" w:fill="auto"/>
          </w:tcPr>
          <w:p w14:paraId="494308A4" w14:textId="77777777" w:rsidR="009A0D4C" w:rsidRPr="00CF7060" w:rsidRDefault="009A0D4C" w:rsidP="00B76D5B">
            <w:pPr>
              <w:rPr>
                <w:rFonts w:ascii="Arial" w:hAnsi="Arial" w:cs="Arial"/>
              </w:rPr>
            </w:pPr>
            <w:r w:rsidRPr="00CF7060">
              <w:rPr>
                <w:rFonts w:ascii="Arial" w:hAnsi="Arial" w:cs="Arial"/>
              </w:rPr>
              <w:t>-- benzoic acid, its salts and esters</w:t>
            </w:r>
          </w:p>
        </w:tc>
        <w:tc>
          <w:tcPr>
            <w:tcW w:w="1578" w:type="dxa"/>
            <w:shd w:val="clear" w:color="auto" w:fill="auto"/>
          </w:tcPr>
          <w:p w14:paraId="2BAF61B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3E3F43F" w14:textId="77777777" w:rsidTr="00FE0601">
        <w:trPr>
          <w:trHeight w:val="675"/>
        </w:trPr>
        <w:tc>
          <w:tcPr>
            <w:tcW w:w="1524" w:type="dxa"/>
            <w:shd w:val="clear" w:color="auto" w:fill="auto"/>
          </w:tcPr>
          <w:p w14:paraId="0B7F72F5" w14:textId="77777777" w:rsidR="009A0D4C" w:rsidRPr="00CF7060" w:rsidRDefault="009A0D4C" w:rsidP="009A0D4C">
            <w:pPr>
              <w:rPr>
                <w:rFonts w:ascii="Arial" w:hAnsi="Arial" w:cs="Arial"/>
              </w:rPr>
            </w:pPr>
          </w:p>
        </w:tc>
        <w:tc>
          <w:tcPr>
            <w:tcW w:w="1952" w:type="dxa"/>
            <w:shd w:val="clear" w:color="auto" w:fill="auto"/>
          </w:tcPr>
          <w:p w14:paraId="3369DFF2" w14:textId="77777777" w:rsidR="009A0D4C" w:rsidRPr="00CF7060" w:rsidRDefault="009A0D4C" w:rsidP="009A0D4C">
            <w:pPr>
              <w:rPr>
                <w:rFonts w:ascii="Arial" w:hAnsi="Arial" w:cs="Arial"/>
              </w:rPr>
            </w:pPr>
            <w:r w:rsidRPr="00CF7060">
              <w:rPr>
                <w:rFonts w:ascii="Arial" w:hAnsi="Arial" w:cs="Arial"/>
              </w:rPr>
              <w:t>2916.32</w:t>
            </w:r>
          </w:p>
        </w:tc>
        <w:tc>
          <w:tcPr>
            <w:tcW w:w="5253" w:type="dxa"/>
            <w:shd w:val="clear" w:color="auto" w:fill="auto"/>
          </w:tcPr>
          <w:p w14:paraId="7FC1278F" w14:textId="77777777" w:rsidR="009A0D4C" w:rsidRPr="00CF7060" w:rsidRDefault="009A0D4C" w:rsidP="00B76D5B">
            <w:pPr>
              <w:rPr>
                <w:rFonts w:ascii="Arial" w:hAnsi="Arial" w:cs="Arial"/>
              </w:rPr>
            </w:pPr>
            <w:r w:rsidRPr="00CF7060">
              <w:rPr>
                <w:rFonts w:ascii="Arial" w:hAnsi="Arial" w:cs="Arial"/>
              </w:rPr>
              <w:t>-- benzoyl peroxide and benzoyl chloride</w:t>
            </w:r>
          </w:p>
        </w:tc>
        <w:tc>
          <w:tcPr>
            <w:tcW w:w="1578" w:type="dxa"/>
            <w:shd w:val="clear" w:color="auto" w:fill="auto"/>
          </w:tcPr>
          <w:p w14:paraId="3017960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029A82C" w14:textId="77777777" w:rsidTr="00FE0601">
        <w:trPr>
          <w:trHeight w:val="675"/>
        </w:trPr>
        <w:tc>
          <w:tcPr>
            <w:tcW w:w="1524" w:type="dxa"/>
            <w:shd w:val="clear" w:color="auto" w:fill="auto"/>
          </w:tcPr>
          <w:p w14:paraId="2B1DDCF8" w14:textId="77777777" w:rsidR="009A0D4C" w:rsidRPr="00CF7060" w:rsidRDefault="009A0D4C" w:rsidP="009A0D4C">
            <w:pPr>
              <w:rPr>
                <w:rFonts w:ascii="Arial" w:hAnsi="Arial" w:cs="Arial"/>
              </w:rPr>
            </w:pPr>
          </w:p>
        </w:tc>
        <w:tc>
          <w:tcPr>
            <w:tcW w:w="1952" w:type="dxa"/>
            <w:shd w:val="clear" w:color="auto" w:fill="auto"/>
          </w:tcPr>
          <w:p w14:paraId="33B2E5E5" w14:textId="77777777" w:rsidR="009A0D4C" w:rsidRPr="00CF7060" w:rsidRDefault="009A0D4C" w:rsidP="009A0D4C">
            <w:pPr>
              <w:rPr>
                <w:rFonts w:ascii="Arial" w:hAnsi="Arial" w:cs="Arial"/>
              </w:rPr>
            </w:pPr>
            <w:r w:rsidRPr="00CF7060">
              <w:rPr>
                <w:rFonts w:ascii="Arial" w:hAnsi="Arial" w:cs="Arial"/>
              </w:rPr>
              <w:t>2916.34</w:t>
            </w:r>
          </w:p>
        </w:tc>
        <w:tc>
          <w:tcPr>
            <w:tcW w:w="5253" w:type="dxa"/>
            <w:shd w:val="clear" w:color="auto" w:fill="auto"/>
          </w:tcPr>
          <w:p w14:paraId="712A46D3" w14:textId="77777777" w:rsidR="009A0D4C" w:rsidRPr="00CF7060" w:rsidRDefault="009A0D4C" w:rsidP="00B76D5B">
            <w:pPr>
              <w:rPr>
                <w:rFonts w:ascii="Arial" w:hAnsi="Arial" w:cs="Arial"/>
              </w:rPr>
            </w:pPr>
            <w:r w:rsidRPr="00CF7060">
              <w:rPr>
                <w:rFonts w:ascii="Arial" w:hAnsi="Arial" w:cs="Arial"/>
              </w:rPr>
              <w:t>-- phenylacetic acid and its salts</w:t>
            </w:r>
          </w:p>
        </w:tc>
        <w:tc>
          <w:tcPr>
            <w:tcW w:w="1578" w:type="dxa"/>
            <w:shd w:val="clear" w:color="auto" w:fill="auto"/>
          </w:tcPr>
          <w:p w14:paraId="7DEBF52D"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58602F8" w14:textId="77777777" w:rsidTr="00FE0601">
        <w:trPr>
          <w:trHeight w:val="450"/>
        </w:trPr>
        <w:tc>
          <w:tcPr>
            <w:tcW w:w="1524" w:type="dxa"/>
            <w:shd w:val="clear" w:color="auto" w:fill="auto"/>
          </w:tcPr>
          <w:p w14:paraId="39257E52" w14:textId="77777777" w:rsidR="009A0D4C" w:rsidRPr="00CF7060" w:rsidRDefault="009A0D4C" w:rsidP="009A0D4C">
            <w:pPr>
              <w:rPr>
                <w:rFonts w:ascii="Arial" w:hAnsi="Arial" w:cs="Arial"/>
                <w:lang w:eastAsia="zh-TW"/>
              </w:rPr>
            </w:pPr>
          </w:p>
        </w:tc>
        <w:tc>
          <w:tcPr>
            <w:tcW w:w="1952" w:type="dxa"/>
            <w:shd w:val="clear" w:color="auto" w:fill="auto"/>
          </w:tcPr>
          <w:p w14:paraId="6E6BDD90" w14:textId="77777777" w:rsidR="009A0D4C" w:rsidRPr="00CF7060" w:rsidRDefault="009A0D4C" w:rsidP="009A0D4C">
            <w:pPr>
              <w:rPr>
                <w:rFonts w:ascii="Arial" w:hAnsi="Arial" w:cs="Arial"/>
              </w:rPr>
            </w:pPr>
            <w:r w:rsidRPr="00CF7060">
              <w:rPr>
                <w:rFonts w:ascii="Arial" w:hAnsi="Arial" w:cs="Arial"/>
              </w:rPr>
              <w:t>2916.39</w:t>
            </w:r>
          </w:p>
        </w:tc>
        <w:tc>
          <w:tcPr>
            <w:tcW w:w="5253" w:type="dxa"/>
            <w:shd w:val="clear" w:color="auto" w:fill="auto"/>
          </w:tcPr>
          <w:p w14:paraId="3B1FCBFB" w14:textId="77777777" w:rsidR="009A0D4C" w:rsidRPr="00CF7060" w:rsidRDefault="009A0D4C" w:rsidP="00B76D5B">
            <w:pPr>
              <w:rPr>
                <w:rFonts w:ascii="Arial" w:hAnsi="Arial" w:cs="Arial"/>
              </w:rPr>
            </w:pPr>
            <w:r w:rsidRPr="00CF7060">
              <w:rPr>
                <w:rFonts w:ascii="Arial" w:hAnsi="Arial" w:cs="Arial"/>
              </w:rPr>
              <w:t>-- other</w:t>
            </w:r>
          </w:p>
        </w:tc>
        <w:tc>
          <w:tcPr>
            <w:tcW w:w="1578" w:type="dxa"/>
            <w:shd w:val="clear" w:color="auto" w:fill="auto"/>
          </w:tcPr>
          <w:p w14:paraId="4DE140F6"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DACA554" w14:textId="77777777" w:rsidTr="00FE0601">
        <w:trPr>
          <w:trHeight w:val="675"/>
        </w:trPr>
        <w:tc>
          <w:tcPr>
            <w:tcW w:w="1524" w:type="dxa"/>
            <w:shd w:val="clear" w:color="auto" w:fill="auto"/>
          </w:tcPr>
          <w:p w14:paraId="112CC9A0" w14:textId="77777777" w:rsidR="009A0D4C" w:rsidRPr="00CF7060" w:rsidRDefault="009A0D4C" w:rsidP="009A0D4C">
            <w:pPr>
              <w:rPr>
                <w:rFonts w:ascii="Arial" w:hAnsi="Arial" w:cs="Arial"/>
                <w:b/>
                <w:bCs/>
              </w:rPr>
            </w:pPr>
            <w:r w:rsidRPr="00CF7060">
              <w:rPr>
                <w:rFonts w:ascii="Arial" w:hAnsi="Arial" w:cs="Arial"/>
                <w:b/>
                <w:bCs/>
              </w:rPr>
              <w:t>2917</w:t>
            </w:r>
          </w:p>
        </w:tc>
        <w:tc>
          <w:tcPr>
            <w:tcW w:w="1952" w:type="dxa"/>
            <w:shd w:val="clear" w:color="auto" w:fill="auto"/>
          </w:tcPr>
          <w:p w14:paraId="7E3FB751"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6D68A778" w14:textId="77777777" w:rsidR="009A0D4C" w:rsidRPr="00CF7060" w:rsidRDefault="009A0D4C" w:rsidP="009A0D4C">
            <w:pPr>
              <w:rPr>
                <w:rFonts w:ascii="Arial" w:hAnsi="Arial" w:cs="Arial"/>
                <w:b/>
                <w:bCs/>
              </w:rPr>
            </w:pPr>
            <w:r w:rsidRPr="00CF7060">
              <w:rPr>
                <w:rFonts w:ascii="Arial" w:hAnsi="Arial" w:cs="Arial"/>
                <w:b/>
                <w:bCs/>
              </w:rPr>
              <w:t>Polycarboxylic acids, their anhydrides, halides, peroxides and peroxyacids; their halogenated, sulphonated, nitrated or nitrosated derivatives:</w:t>
            </w:r>
          </w:p>
        </w:tc>
        <w:tc>
          <w:tcPr>
            <w:tcW w:w="1578" w:type="dxa"/>
            <w:shd w:val="clear" w:color="auto" w:fill="auto"/>
          </w:tcPr>
          <w:p w14:paraId="62ED88F9"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00F4017F" w14:textId="77777777" w:rsidTr="00FE0601">
        <w:trPr>
          <w:trHeight w:val="450"/>
        </w:trPr>
        <w:tc>
          <w:tcPr>
            <w:tcW w:w="1524" w:type="dxa"/>
            <w:shd w:val="clear" w:color="auto" w:fill="auto"/>
          </w:tcPr>
          <w:p w14:paraId="734F5E6E" w14:textId="77777777" w:rsidR="00B6618C" w:rsidRPr="00CF7060" w:rsidRDefault="00B6618C" w:rsidP="009A0D4C">
            <w:pPr>
              <w:rPr>
                <w:rFonts w:ascii="Arial" w:hAnsi="Arial" w:cs="Arial"/>
              </w:rPr>
            </w:pPr>
          </w:p>
        </w:tc>
        <w:tc>
          <w:tcPr>
            <w:tcW w:w="1952" w:type="dxa"/>
            <w:shd w:val="clear" w:color="auto" w:fill="auto"/>
          </w:tcPr>
          <w:p w14:paraId="46E696C6" w14:textId="77777777" w:rsidR="00B6618C" w:rsidRPr="00CF7060" w:rsidRDefault="00B6618C" w:rsidP="009A0D4C">
            <w:pPr>
              <w:rPr>
                <w:rFonts w:ascii="Arial" w:hAnsi="Arial" w:cs="Arial"/>
              </w:rPr>
            </w:pPr>
          </w:p>
        </w:tc>
        <w:tc>
          <w:tcPr>
            <w:tcW w:w="5253" w:type="dxa"/>
            <w:shd w:val="clear" w:color="auto" w:fill="auto"/>
          </w:tcPr>
          <w:p w14:paraId="17330AAA" w14:textId="77777777" w:rsidR="00B6618C" w:rsidRPr="00CF7060" w:rsidRDefault="00B6618C" w:rsidP="009A0D4C">
            <w:pPr>
              <w:rPr>
                <w:rFonts w:ascii="Arial" w:hAnsi="Arial" w:cs="Arial"/>
              </w:rPr>
            </w:pPr>
            <w:r w:rsidRPr="00CF7060">
              <w:rPr>
                <w:rFonts w:ascii="Arial" w:hAnsi="Arial" w:cs="Arial"/>
              </w:rPr>
              <w:t>- Acyclic polycarboxylic acids, their anhydrides, halides, peroxides, peroxyacids and their derivatives:</w:t>
            </w:r>
          </w:p>
        </w:tc>
        <w:tc>
          <w:tcPr>
            <w:tcW w:w="1578" w:type="dxa"/>
            <w:shd w:val="clear" w:color="auto" w:fill="auto"/>
          </w:tcPr>
          <w:p w14:paraId="1C2CE258" w14:textId="77777777" w:rsidR="00B6618C" w:rsidRPr="00CF7060" w:rsidRDefault="00B6618C" w:rsidP="009A0D4C">
            <w:pPr>
              <w:rPr>
                <w:rFonts w:ascii="Arial" w:hAnsi="Arial" w:cs="Arial"/>
              </w:rPr>
            </w:pPr>
          </w:p>
        </w:tc>
      </w:tr>
      <w:tr w:rsidR="00CF7060" w:rsidRPr="00CF7060" w14:paraId="07A27AC7" w14:textId="77777777" w:rsidTr="00FE0601">
        <w:trPr>
          <w:trHeight w:val="450"/>
        </w:trPr>
        <w:tc>
          <w:tcPr>
            <w:tcW w:w="1524" w:type="dxa"/>
            <w:shd w:val="clear" w:color="auto" w:fill="auto"/>
          </w:tcPr>
          <w:p w14:paraId="2BEA091B" w14:textId="77777777" w:rsidR="009A0D4C" w:rsidRPr="00CF7060" w:rsidRDefault="009A0D4C" w:rsidP="009A0D4C">
            <w:pPr>
              <w:rPr>
                <w:rFonts w:ascii="Arial" w:hAnsi="Arial" w:cs="Arial"/>
              </w:rPr>
            </w:pPr>
          </w:p>
        </w:tc>
        <w:tc>
          <w:tcPr>
            <w:tcW w:w="1952" w:type="dxa"/>
            <w:shd w:val="clear" w:color="auto" w:fill="auto"/>
          </w:tcPr>
          <w:p w14:paraId="4C6C0B7A" w14:textId="77777777" w:rsidR="009A0D4C" w:rsidRPr="00CF7060" w:rsidRDefault="009A0D4C" w:rsidP="009A0D4C">
            <w:pPr>
              <w:rPr>
                <w:rFonts w:ascii="Arial" w:hAnsi="Arial" w:cs="Arial"/>
              </w:rPr>
            </w:pPr>
            <w:r w:rsidRPr="00CF7060">
              <w:rPr>
                <w:rFonts w:ascii="Arial" w:hAnsi="Arial" w:cs="Arial"/>
              </w:rPr>
              <w:t>2917.11</w:t>
            </w:r>
          </w:p>
        </w:tc>
        <w:tc>
          <w:tcPr>
            <w:tcW w:w="5253" w:type="dxa"/>
            <w:shd w:val="clear" w:color="auto" w:fill="auto"/>
          </w:tcPr>
          <w:p w14:paraId="68013547" w14:textId="77777777" w:rsidR="009A0D4C" w:rsidRPr="00CF7060" w:rsidRDefault="009A0D4C" w:rsidP="00B6618C">
            <w:pPr>
              <w:rPr>
                <w:rFonts w:ascii="Arial" w:hAnsi="Arial" w:cs="Arial"/>
              </w:rPr>
            </w:pPr>
            <w:r w:rsidRPr="00CF7060">
              <w:rPr>
                <w:rFonts w:ascii="Arial" w:hAnsi="Arial" w:cs="Arial"/>
              </w:rPr>
              <w:t>-- oxalic acid, its salts and esters</w:t>
            </w:r>
          </w:p>
        </w:tc>
        <w:tc>
          <w:tcPr>
            <w:tcW w:w="1578" w:type="dxa"/>
            <w:shd w:val="clear" w:color="auto" w:fill="auto"/>
          </w:tcPr>
          <w:p w14:paraId="1165C0CF"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B707470" w14:textId="77777777" w:rsidTr="00FE0601">
        <w:trPr>
          <w:trHeight w:val="450"/>
        </w:trPr>
        <w:tc>
          <w:tcPr>
            <w:tcW w:w="1524" w:type="dxa"/>
            <w:shd w:val="clear" w:color="auto" w:fill="auto"/>
          </w:tcPr>
          <w:p w14:paraId="7F4CD2E5" w14:textId="77777777" w:rsidR="009A0D4C" w:rsidRPr="00CF7060" w:rsidRDefault="009A0D4C" w:rsidP="009A0D4C">
            <w:pPr>
              <w:rPr>
                <w:rFonts w:ascii="Arial" w:hAnsi="Arial" w:cs="Arial"/>
              </w:rPr>
            </w:pPr>
          </w:p>
        </w:tc>
        <w:tc>
          <w:tcPr>
            <w:tcW w:w="1952" w:type="dxa"/>
            <w:shd w:val="clear" w:color="auto" w:fill="auto"/>
          </w:tcPr>
          <w:p w14:paraId="41439AA5" w14:textId="77777777" w:rsidR="009A0D4C" w:rsidRPr="00CF7060" w:rsidRDefault="009A0D4C" w:rsidP="009A0D4C">
            <w:pPr>
              <w:rPr>
                <w:rFonts w:ascii="Arial" w:hAnsi="Arial" w:cs="Arial"/>
              </w:rPr>
            </w:pPr>
            <w:r w:rsidRPr="00CF7060">
              <w:rPr>
                <w:rFonts w:ascii="Arial" w:hAnsi="Arial" w:cs="Arial"/>
              </w:rPr>
              <w:t>2917.12</w:t>
            </w:r>
          </w:p>
        </w:tc>
        <w:tc>
          <w:tcPr>
            <w:tcW w:w="5253" w:type="dxa"/>
            <w:shd w:val="clear" w:color="auto" w:fill="auto"/>
          </w:tcPr>
          <w:p w14:paraId="599084BB" w14:textId="77777777" w:rsidR="009A0D4C" w:rsidRPr="00CF7060" w:rsidRDefault="009A0D4C" w:rsidP="00B6618C">
            <w:pPr>
              <w:rPr>
                <w:rFonts w:ascii="Arial" w:hAnsi="Arial" w:cs="Arial"/>
              </w:rPr>
            </w:pPr>
            <w:r w:rsidRPr="00CF7060">
              <w:rPr>
                <w:rFonts w:ascii="Arial" w:hAnsi="Arial" w:cs="Arial"/>
              </w:rPr>
              <w:t>-- adipic acid, its salts and esters</w:t>
            </w:r>
          </w:p>
        </w:tc>
        <w:tc>
          <w:tcPr>
            <w:tcW w:w="1578" w:type="dxa"/>
            <w:shd w:val="clear" w:color="auto" w:fill="auto"/>
          </w:tcPr>
          <w:p w14:paraId="1840DD24"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B7ED3C8" w14:textId="77777777" w:rsidTr="00FE0601">
        <w:trPr>
          <w:trHeight w:val="675"/>
        </w:trPr>
        <w:tc>
          <w:tcPr>
            <w:tcW w:w="1524" w:type="dxa"/>
            <w:shd w:val="clear" w:color="auto" w:fill="auto"/>
          </w:tcPr>
          <w:p w14:paraId="742FB5AA" w14:textId="77777777" w:rsidR="009A0D4C" w:rsidRPr="00CF7060" w:rsidRDefault="009A0D4C" w:rsidP="009A0D4C">
            <w:pPr>
              <w:rPr>
                <w:rFonts w:ascii="Arial" w:hAnsi="Arial" w:cs="Arial"/>
              </w:rPr>
            </w:pPr>
          </w:p>
        </w:tc>
        <w:tc>
          <w:tcPr>
            <w:tcW w:w="1952" w:type="dxa"/>
            <w:shd w:val="clear" w:color="auto" w:fill="auto"/>
          </w:tcPr>
          <w:p w14:paraId="655937D0" w14:textId="77777777" w:rsidR="009A0D4C" w:rsidRPr="00CF7060" w:rsidRDefault="009A0D4C" w:rsidP="009A0D4C">
            <w:pPr>
              <w:rPr>
                <w:rFonts w:ascii="Arial" w:hAnsi="Arial" w:cs="Arial"/>
              </w:rPr>
            </w:pPr>
            <w:r w:rsidRPr="00CF7060">
              <w:rPr>
                <w:rFonts w:ascii="Arial" w:hAnsi="Arial" w:cs="Arial"/>
              </w:rPr>
              <w:t>2917.13</w:t>
            </w:r>
          </w:p>
        </w:tc>
        <w:tc>
          <w:tcPr>
            <w:tcW w:w="5253" w:type="dxa"/>
            <w:shd w:val="clear" w:color="auto" w:fill="auto"/>
          </w:tcPr>
          <w:p w14:paraId="2ABF068C" w14:textId="77777777" w:rsidR="009A0D4C" w:rsidRPr="00CF7060" w:rsidRDefault="009A0D4C" w:rsidP="00B6618C">
            <w:pPr>
              <w:rPr>
                <w:rFonts w:ascii="Arial" w:hAnsi="Arial" w:cs="Arial"/>
              </w:rPr>
            </w:pPr>
            <w:r w:rsidRPr="00CF7060">
              <w:rPr>
                <w:rFonts w:ascii="Arial" w:hAnsi="Arial" w:cs="Arial"/>
              </w:rPr>
              <w:t>-- azelaic acid, sebacic acid, their salts and esters</w:t>
            </w:r>
          </w:p>
        </w:tc>
        <w:tc>
          <w:tcPr>
            <w:tcW w:w="1578" w:type="dxa"/>
            <w:shd w:val="clear" w:color="auto" w:fill="auto"/>
          </w:tcPr>
          <w:p w14:paraId="7D6AF67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0E139EC" w14:textId="77777777" w:rsidTr="00FE0601">
        <w:trPr>
          <w:trHeight w:val="450"/>
        </w:trPr>
        <w:tc>
          <w:tcPr>
            <w:tcW w:w="1524" w:type="dxa"/>
            <w:shd w:val="clear" w:color="auto" w:fill="auto"/>
          </w:tcPr>
          <w:p w14:paraId="1B8F6651" w14:textId="77777777" w:rsidR="009A0D4C" w:rsidRPr="00CF7060" w:rsidRDefault="009A0D4C" w:rsidP="009A0D4C">
            <w:pPr>
              <w:rPr>
                <w:rFonts w:ascii="Arial" w:hAnsi="Arial" w:cs="Arial"/>
              </w:rPr>
            </w:pPr>
          </w:p>
        </w:tc>
        <w:tc>
          <w:tcPr>
            <w:tcW w:w="1952" w:type="dxa"/>
            <w:shd w:val="clear" w:color="auto" w:fill="auto"/>
          </w:tcPr>
          <w:p w14:paraId="6754EFEA" w14:textId="77777777" w:rsidR="009A0D4C" w:rsidRPr="00CF7060" w:rsidRDefault="009A0D4C" w:rsidP="009A0D4C">
            <w:pPr>
              <w:rPr>
                <w:rFonts w:ascii="Arial" w:hAnsi="Arial" w:cs="Arial"/>
              </w:rPr>
            </w:pPr>
            <w:r w:rsidRPr="00CF7060">
              <w:rPr>
                <w:rFonts w:ascii="Arial" w:hAnsi="Arial" w:cs="Arial"/>
              </w:rPr>
              <w:t>2917.14</w:t>
            </w:r>
          </w:p>
        </w:tc>
        <w:tc>
          <w:tcPr>
            <w:tcW w:w="5253" w:type="dxa"/>
            <w:shd w:val="clear" w:color="auto" w:fill="auto"/>
          </w:tcPr>
          <w:p w14:paraId="4084D094" w14:textId="77777777" w:rsidR="009A0D4C" w:rsidRPr="00CF7060" w:rsidRDefault="009A0D4C" w:rsidP="009A0D4C">
            <w:pPr>
              <w:rPr>
                <w:rFonts w:ascii="Arial" w:hAnsi="Arial" w:cs="Arial"/>
              </w:rPr>
            </w:pPr>
            <w:r w:rsidRPr="00CF7060">
              <w:rPr>
                <w:rFonts w:ascii="Arial" w:hAnsi="Arial" w:cs="Arial"/>
              </w:rPr>
              <w:t>-- Acyclic polycarboxylic acids, their anhydrides, halides, peroxides, peroxyacids and their derivatives: maleic anhydride</w:t>
            </w:r>
          </w:p>
        </w:tc>
        <w:tc>
          <w:tcPr>
            <w:tcW w:w="1578" w:type="dxa"/>
            <w:shd w:val="clear" w:color="auto" w:fill="auto"/>
          </w:tcPr>
          <w:p w14:paraId="42429F2C"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63895FC" w14:textId="77777777" w:rsidTr="00FE0601">
        <w:trPr>
          <w:trHeight w:val="450"/>
        </w:trPr>
        <w:tc>
          <w:tcPr>
            <w:tcW w:w="1524" w:type="dxa"/>
            <w:shd w:val="clear" w:color="auto" w:fill="auto"/>
          </w:tcPr>
          <w:p w14:paraId="2B77CB88" w14:textId="77777777" w:rsidR="009A0D4C" w:rsidRPr="00CF7060" w:rsidRDefault="009A0D4C" w:rsidP="009A0D4C">
            <w:pPr>
              <w:rPr>
                <w:rFonts w:ascii="Arial" w:hAnsi="Arial" w:cs="Arial"/>
              </w:rPr>
            </w:pPr>
          </w:p>
        </w:tc>
        <w:tc>
          <w:tcPr>
            <w:tcW w:w="1952" w:type="dxa"/>
            <w:shd w:val="clear" w:color="auto" w:fill="auto"/>
          </w:tcPr>
          <w:p w14:paraId="2DC7EE1C" w14:textId="77777777" w:rsidR="009A0D4C" w:rsidRPr="00CF7060" w:rsidRDefault="009A0D4C" w:rsidP="009A0D4C">
            <w:pPr>
              <w:rPr>
                <w:rFonts w:ascii="Arial" w:hAnsi="Arial" w:cs="Arial"/>
              </w:rPr>
            </w:pPr>
            <w:r w:rsidRPr="00CF7060">
              <w:rPr>
                <w:rFonts w:ascii="Arial" w:hAnsi="Arial" w:cs="Arial"/>
              </w:rPr>
              <w:t>2917.19</w:t>
            </w:r>
          </w:p>
        </w:tc>
        <w:tc>
          <w:tcPr>
            <w:tcW w:w="5253" w:type="dxa"/>
            <w:shd w:val="clear" w:color="auto" w:fill="auto"/>
          </w:tcPr>
          <w:p w14:paraId="6A066982" w14:textId="77777777" w:rsidR="009A0D4C" w:rsidRPr="00CF7060" w:rsidRDefault="009A0D4C" w:rsidP="00B6618C">
            <w:pPr>
              <w:rPr>
                <w:rFonts w:ascii="Arial" w:hAnsi="Arial" w:cs="Arial"/>
              </w:rPr>
            </w:pPr>
            <w:r w:rsidRPr="00CF7060">
              <w:rPr>
                <w:rFonts w:ascii="Arial" w:hAnsi="Arial" w:cs="Arial"/>
              </w:rPr>
              <w:t>-- other</w:t>
            </w:r>
          </w:p>
        </w:tc>
        <w:tc>
          <w:tcPr>
            <w:tcW w:w="1578" w:type="dxa"/>
            <w:shd w:val="clear" w:color="auto" w:fill="auto"/>
          </w:tcPr>
          <w:p w14:paraId="130A890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A11E2F3" w14:textId="77777777" w:rsidTr="00FE0601">
        <w:trPr>
          <w:trHeight w:val="450"/>
        </w:trPr>
        <w:tc>
          <w:tcPr>
            <w:tcW w:w="1524" w:type="dxa"/>
            <w:shd w:val="clear" w:color="auto" w:fill="auto"/>
          </w:tcPr>
          <w:p w14:paraId="13DEAB5B" w14:textId="77777777" w:rsidR="009A0D4C" w:rsidRPr="00CF7060" w:rsidRDefault="009A0D4C" w:rsidP="009A0D4C">
            <w:pPr>
              <w:rPr>
                <w:rFonts w:ascii="Arial" w:hAnsi="Arial" w:cs="Arial"/>
              </w:rPr>
            </w:pPr>
          </w:p>
        </w:tc>
        <w:tc>
          <w:tcPr>
            <w:tcW w:w="1952" w:type="dxa"/>
            <w:shd w:val="clear" w:color="auto" w:fill="auto"/>
          </w:tcPr>
          <w:p w14:paraId="60608E7C" w14:textId="77777777" w:rsidR="009A0D4C" w:rsidRPr="00CF7060" w:rsidRDefault="009A0D4C" w:rsidP="009A0D4C">
            <w:pPr>
              <w:rPr>
                <w:rFonts w:ascii="Arial" w:hAnsi="Arial" w:cs="Arial"/>
              </w:rPr>
            </w:pPr>
            <w:r w:rsidRPr="00CF7060">
              <w:rPr>
                <w:rFonts w:ascii="Arial" w:hAnsi="Arial" w:cs="Arial"/>
              </w:rPr>
              <w:t>2917.20</w:t>
            </w:r>
          </w:p>
        </w:tc>
        <w:tc>
          <w:tcPr>
            <w:tcW w:w="5253" w:type="dxa"/>
            <w:shd w:val="clear" w:color="auto" w:fill="auto"/>
          </w:tcPr>
          <w:p w14:paraId="73470F60" w14:textId="77777777" w:rsidR="009A0D4C" w:rsidRPr="00CF7060" w:rsidRDefault="009A0D4C" w:rsidP="009A0D4C">
            <w:pPr>
              <w:rPr>
                <w:rFonts w:ascii="Arial" w:hAnsi="Arial" w:cs="Arial"/>
              </w:rPr>
            </w:pPr>
            <w:r w:rsidRPr="00CF7060">
              <w:rPr>
                <w:rFonts w:ascii="Arial" w:hAnsi="Arial" w:cs="Arial"/>
              </w:rPr>
              <w:t>- Cyclanic, cyclenic or cycloterpenic polycarboxylic acids, their anhydrides, halides, peroxides, peroxyacids and their derivatives</w:t>
            </w:r>
          </w:p>
        </w:tc>
        <w:tc>
          <w:tcPr>
            <w:tcW w:w="1578" w:type="dxa"/>
            <w:shd w:val="clear" w:color="auto" w:fill="auto"/>
          </w:tcPr>
          <w:p w14:paraId="0825B809"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324B814" w14:textId="77777777" w:rsidTr="00FE0601">
        <w:trPr>
          <w:trHeight w:val="675"/>
        </w:trPr>
        <w:tc>
          <w:tcPr>
            <w:tcW w:w="1524" w:type="dxa"/>
            <w:shd w:val="clear" w:color="auto" w:fill="auto"/>
          </w:tcPr>
          <w:p w14:paraId="0B3C482A" w14:textId="77777777" w:rsidR="00B6618C" w:rsidRPr="00CF7060" w:rsidRDefault="00B6618C" w:rsidP="009A0D4C">
            <w:pPr>
              <w:rPr>
                <w:rFonts w:ascii="Arial" w:hAnsi="Arial" w:cs="Arial"/>
              </w:rPr>
            </w:pPr>
          </w:p>
        </w:tc>
        <w:tc>
          <w:tcPr>
            <w:tcW w:w="1952" w:type="dxa"/>
            <w:shd w:val="clear" w:color="auto" w:fill="auto"/>
          </w:tcPr>
          <w:p w14:paraId="22A93C77" w14:textId="77777777" w:rsidR="00B6618C" w:rsidRPr="00CF7060" w:rsidRDefault="00B6618C" w:rsidP="009A0D4C">
            <w:pPr>
              <w:rPr>
                <w:rFonts w:ascii="Arial" w:hAnsi="Arial" w:cs="Arial"/>
              </w:rPr>
            </w:pPr>
          </w:p>
        </w:tc>
        <w:tc>
          <w:tcPr>
            <w:tcW w:w="5253" w:type="dxa"/>
            <w:shd w:val="clear" w:color="auto" w:fill="auto"/>
          </w:tcPr>
          <w:p w14:paraId="51816677" w14:textId="77777777" w:rsidR="00B6618C" w:rsidRPr="00CF7060" w:rsidRDefault="00B6618C" w:rsidP="009A0D4C">
            <w:pPr>
              <w:rPr>
                <w:rFonts w:ascii="Arial" w:hAnsi="Arial" w:cs="Arial"/>
              </w:rPr>
            </w:pPr>
            <w:r w:rsidRPr="00CF7060">
              <w:rPr>
                <w:rFonts w:ascii="Arial" w:hAnsi="Arial" w:cs="Arial"/>
              </w:rPr>
              <w:t>- Aromatic polycarboxylic acids, their anhydrides, halides, peroxides, peroxyacids and their derivatives:</w:t>
            </w:r>
          </w:p>
        </w:tc>
        <w:tc>
          <w:tcPr>
            <w:tcW w:w="1578" w:type="dxa"/>
            <w:shd w:val="clear" w:color="auto" w:fill="auto"/>
          </w:tcPr>
          <w:p w14:paraId="6C44B6C6" w14:textId="77777777" w:rsidR="00B6618C" w:rsidRPr="00CF7060" w:rsidRDefault="00B6618C" w:rsidP="009A0D4C">
            <w:pPr>
              <w:rPr>
                <w:rFonts w:ascii="Arial" w:hAnsi="Arial" w:cs="Arial"/>
              </w:rPr>
            </w:pPr>
          </w:p>
        </w:tc>
      </w:tr>
      <w:tr w:rsidR="00CF7060" w:rsidRPr="00CF7060" w14:paraId="54F4C0C4" w14:textId="77777777" w:rsidTr="00FE0601">
        <w:trPr>
          <w:trHeight w:val="675"/>
        </w:trPr>
        <w:tc>
          <w:tcPr>
            <w:tcW w:w="1524" w:type="dxa"/>
            <w:shd w:val="clear" w:color="auto" w:fill="auto"/>
          </w:tcPr>
          <w:p w14:paraId="52B68B57" w14:textId="77777777" w:rsidR="009A0D4C" w:rsidRPr="00CF7060" w:rsidRDefault="009A0D4C" w:rsidP="009A0D4C">
            <w:pPr>
              <w:rPr>
                <w:rFonts w:ascii="Arial" w:hAnsi="Arial" w:cs="Arial"/>
              </w:rPr>
            </w:pPr>
          </w:p>
        </w:tc>
        <w:tc>
          <w:tcPr>
            <w:tcW w:w="1952" w:type="dxa"/>
            <w:shd w:val="clear" w:color="auto" w:fill="auto"/>
          </w:tcPr>
          <w:p w14:paraId="400C6BA9" w14:textId="77777777" w:rsidR="009A0D4C" w:rsidRPr="00CF7060" w:rsidRDefault="009A0D4C" w:rsidP="009A0D4C">
            <w:pPr>
              <w:rPr>
                <w:rFonts w:ascii="Arial" w:hAnsi="Arial" w:cs="Arial"/>
              </w:rPr>
            </w:pPr>
            <w:r w:rsidRPr="00CF7060">
              <w:rPr>
                <w:rFonts w:ascii="Arial" w:hAnsi="Arial" w:cs="Arial"/>
              </w:rPr>
              <w:t>2917.32</w:t>
            </w:r>
          </w:p>
        </w:tc>
        <w:tc>
          <w:tcPr>
            <w:tcW w:w="5253" w:type="dxa"/>
            <w:shd w:val="clear" w:color="auto" w:fill="auto"/>
          </w:tcPr>
          <w:p w14:paraId="378B112E" w14:textId="77777777" w:rsidR="009A0D4C" w:rsidRPr="00CF7060" w:rsidRDefault="009A0D4C" w:rsidP="00B6618C">
            <w:pPr>
              <w:rPr>
                <w:rFonts w:ascii="Arial" w:hAnsi="Arial" w:cs="Arial"/>
              </w:rPr>
            </w:pPr>
            <w:r w:rsidRPr="00CF7060">
              <w:rPr>
                <w:rFonts w:ascii="Arial" w:hAnsi="Arial" w:cs="Arial"/>
              </w:rPr>
              <w:t>-- dioctyl orthophthalates</w:t>
            </w:r>
          </w:p>
        </w:tc>
        <w:tc>
          <w:tcPr>
            <w:tcW w:w="1578" w:type="dxa"/>
            <w:shd w:val="clear" w:color="auto" w:fill="auto"/>
          </w:tcPr>
          <w:p w14:paraId="6D1EE2E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BCA1E9F" w14:textId="77777777" w:rsidTr="00FE0601">
        <w:trPr>
          <w:trHeight w:val="675"/>
        </w:trPr>
        <w:tc>
          <w:tcPr>
            <w:tcW w:w="1524" w:type="dxa"/>
            <w:shd w:val="clear" w:color="auto" w:fill="auto"/>
          </w:tcPr>
          <w:p w14:paraId="4C94063B" w14:textId="77777777" w:rsidR="009A0D4C" w:rsidRPr="00CF7060" w:rsidRDefault="009A0D4C" w:rsidP="009A0D4C">
            <w:pPr>
              <w:rPr>
                <w:rFonts w:ascii="Arial" w:hAnsi="Arial" w:cs="Arial"/>
              </w:rPr>
            </w:pPr>
          </w:p>
        </w:tc>
        <w:tc>
          <w:tcPr>
            <w:tcW w:w="1952" w:type="dxa"/>
            <w:shd w:val="clear" w:color="auto" w:fill="auto"/>
          </w:tcPr>
          <w:p w14:paraId="65BFD5E8" w14:textId="77777777" w:rsidR="009A0D4C" w:rsidRPr="00CF7060" w:rsidRDefault="009A0D4C" w:rsidP="009A0D4C">
            <w:pPr>
              <w:rPr>
                <w:rFonts w:ascii="Arial" w:hAnsi="Arial" w:cs="Arial"/>
              </w:rPr>
            </w:pPr>
            <w:r w:rsidRPr="00CF7060">
              <w:rPr>
                <w:rFonts w:ascii="Arial" w:hAnsi="Arial" w:cs="Arial"/>
              </w:rPr>
              <w:t>2917.33</w:t>
            </w:r>
          </w:p>
        </w:tc>
        <w:tc>
          <w:tcPr>
            <w:tcW w:w="5253" w:type="dxa"/>
            <w:shd w:val="clear" w:color="auto" w:fill="auto"/>
          </w:tcPr>
          <w:p w14:paraId="0B7E0245" w14:textId="77777777" w:rsidR="009A0D4C" w:rsidRPr="00CF7060" w:rsidRDefault="009A0D4C" w:rsidP="00B6618C">
            <w:pPr>
              <w:rPr>
                <w:rFonts w:ascii="Arial" w:hAnsi="Arial" w:cs="Arial"/>
              </w:rPr>
            </w:pPr>
            <w:r w:rsidRPr="00CF7060">
              <w:rPr>
                <w:rFonts w:ascii="Arial" w:hAnsi="Arial" w:cs="Arial"/>
              </w:rPr>
              <w:t>-- dinonyl or didecyl orthophthalates</w:t>
            </w:r>
          </w:p>
        </w:tc>
        <w:tc>
          <w:tcPr>
            <w:tcW w:w="1578" w:type="dxa"/>
            <w:shd w:val="clear" w:color="auto" w:fill="auto"/>
          </w:tcPr>
          <w:p w14:paraId="7C29D48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E00324B" w14:textId="77777777" w:rsidTr="00FE0601">
        <w:trPr>
          <w:trHeight w:val="675"/>
        </w:trPr>
        <w:tc>
          <w:tcPr>
            <w:tcW w:w="1524" w:type="dxa"/>
            <w:shd w:val="clear" w:color="auto" w:fill="auto"/>
          </w:tcPr>
          <w:p w14:paraId="440597CC" w14:textId="77777777" w:rsidR="009A0D4C" w:rsidRPr="00CF7060" w:rsidRDefault="009A0D4C" w:rsidP="009A0D4C">
            <w:pPr>
              <w:rPr>
                <w:rFonts w:ascii="Arial" w:hAnsi="Arial" w:cs="Arial"/>
              </w:rPr>
            </w:pPr>
          </w:p>
        </w:tc>
        <w:tc>
          <w:tcPr>
            <w:tcW w:w="1952" w:type="dxa"/>
            <w:shd w:val="clear" w:color="auto" w:fill="auto"/>
          </w:tcPr>
          <w:p w14:paraId="259D4574" w14:textId="77777777" w:rsidR="009A0D4C" w:rsidRPr="00CF7060" w:rsidRDefault="009A0D4C" w:rsidP="009A0D4C">
            <w:pPr>
              <w:rPr>
                <w:rFonts w:ascii="Arial" w:hAnsi="Arial" w:cs="Arial"/>
              </w:rPr>
            </w:pPr>
            <w:r w:rsidRPr="00CF7060">
              <w:rPr>
                <w:rFonts w:ascii="Arial" w:hAnsi="Arial" w:cs="Arial"/>
              </w:rPr>
              <w:t>2917.34</w:t>
            </w:r>
          </w:p>
        </w:tc>
        <w:tc>
          <w:tcPr>
            <w:tcW w:w="5253" w:type="dxa"/>
            <w:shd w:val="clear" w:color="auto" w:fill="auto"/>
          </w:tcPr>
          <w:p w14:paraId="1D7E2C8A" w14:textId="77777777" w:rsidR="009A0D4C" w:rsidRPr="00CF7060" w:rsidRDefault="009A0D4C" w:rsidP="00BF7327">
            <w:pPr>
              <w:rPr>
                <w:rFonts w:ascii="Arial" w:hAnsi="Arial" w:cs="Arial"/>
              </w:rPr>
            </w:pPr>
            <w:r w:rsidRPr="00CF7060">
              <w:rPr>
                <w:rFonts w:ascii="Arial" w:hAnsi="Arial" w:cs="Arial"/>
              </w:rPr>
              <w:t>-- other esters of orthophthalic acid</w:t>
            </w:r>
          </w:p>
        </w:tc>
        <w:tc>
          <w:tcPr>
            <w:tcW w:w="1578" w:type="dxa"/>
            <w:shd w:val="clear" w:color="auto" w:fill="auto"/>
          </w:tcPr>
          <w:p w14:paraId="0C7F62D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A0D5729" w14:textId="77777777" w:rsidTr="00FE0601">
        <w:trPr>
          <w:trHeight w:val="450"/>
        </w:trPr>
        <w:tc>
          <w:tcPr>
            <w:tcW w:w="1524" w:type="dxa"/>
            <w:shd w:val="clear" w:color="auto" w:fill="auto"/>
          </w:tcPr>
          <w:p w14:paraId="38962CB5" w14:textId="77777777" w:rsidR="009A0D4C" w:rsidRPr="00CF7060" w:rsidRDefault="009A0D4C" w:rsidP="009A0D4C">
            <w:pPr>
              <w:rPr>
                <w:rFonts w:ascii="Arial" w:hAnsi="Arial" w:cs="Arial"/>
              </w:rPr>
            </w:pPr>
          </w:p>
        </w:tc>
        <w:tc>
          <w:tcPr>
            <w:tcW w:w="1952" w:type="dxa"/>
            <w:shd w:val="clear" w:color="auto" w:fill="auto"/>
          </w:tcPr>
          <w:p w14:paraId="743DDDD6" w14:textId="77777777" w:rsidR="009A0D4C" w:rsidRPr="00CF7060" w:rsidRDefault="009A0D4C" w:rsidP="009A0D4C">
            <w:pPr>
              <w:rPr>
                <w:rFonts w:ascii="Arial" w:hAnsi="Arial" w:cs="Arial"/>
              </w:rPr>
            </w:pPr>
            <w:r w:rsidRPr="00CF7060">
              <w:rPr>
                <w:rFonts w:ascii="Arial" w:hAnsi="Arial" w:cs="Arial"/>
              </w:rPr>
              <w:t>2917.35</w:t>
            </w:r>
          </w:p>
        </w:tc>
        <w:tc>
          <w:tcPr>
            <w:tcW w:w="5253" w:type="dxa"/>
            <w:shd w:val="clear" w:color="auto" w:fill="auto"/>
          </w:tcPr>
          <w:p w14:paraId="047462E4" w14:textId="77777777" w:rsidR="009A0D4C" w:rsidRPr="00CF7060" w:rsidRDefault="009A0D4C" w:rsidP="00BF7327">
            <w:pPr>
              <w:rPr>
                <w:rFonts w:ascii="Arial" w:hAnsi="Arial" w:cs="Arial"/>
              </w:rPr>
            </w:pPr>
            <w:r w:rsidRPr="00CF7060">
              <w:rPr>
                <w:rFonts w:ascii="Arial" w:hAnsi="Arial" w:cs="Arial"/>
              </w:rPr>
              <w:t>-- phthalic anhydride</w:t>
            </w:r>
          </w:p>
        </w:tc>
        <w:tc>
          <w:tcPr>
            <w:tcW w:w="1578" w:type="dxa"/>
            <w:shd w:val="clear" w:color="auto" w:fill="auto"/>
          </w:tcPr>
          <w:p w14:paraId="000279F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A8B0AAA" w14:textId="77777777" w:rsidTr="00FE0601">
        <w:trPr>
          <w:trHeight w:val="675"/>
        </w:trPr>
        <w:tc>
          <w:tcPr>
            <w:tcW w:w="1524" w:type="dxa"/>
            <w:shd w:val="clear" w:color="auto" w:fill="auto"/>
          </w:tcPr>
          <w:p w14:paraId="6CD5B1B6" w14:textId="77777777" w:rsidR="009A0D4C" w:rsidRPr="00CF7060" w:rsidRDefault="009A0D4C" w:rsidP="009A0D4C">
            <w:pPr>
              <w:rPr>
                <w:rFonts w:ascii="Arial" w:hAnsi="Arial" w:cs="Arial"/>
              </w:rPr>
            </w:pPr>
          </w:p>
        </w:tc>
        <w:tc>
          <w:tcPr>
            <w:tcW w:w="1952" w:type="dxa"/>
            <w:shd w:val="clear" w:color="auto" w:fill="auto"/>
          </w:tcPr>
          <w:p w14:paraId="5D0F7772" w14:textId="77777777" w:rsidR="009A0D4C" w:rsidRPr="00CF7060" w:rsidRDefault="009A0D4C" w:rsidP="009A0D4C">
            <w:pPr>
              <w:rPr>
                <w:rFonts w:ascii="Arial" w:hAnsi="Arial" w:cs="Arial"/>
              </w:rPr>
            </w:pPr>
            <w:r w:rsidRPr="00CF7060">
              <w:rPr>
                <w:rFonts w:ascii="Arial" w:hAnsi="Arial" w:cs="Arial"/>
              </w:rPr>
              <w:t>2917.36</w:t>
            </w:r>
          </w:p>
        </w:tc>
        <w:tc>
          <w:tcPr>
            <w:tcW w:w="5253" w:type="dxa"/>
            <w:shd w:val="clear" w:color="auto" w:fill="auto"/>
          </w:tcPr>
          <w:p w14:paraId="356632A5" w14:textId="77777777" w:rsidR="009A0D4C" w:rsidRPr="00CF7060" w:rsidRDefault="009A0D4C" w:rsidP="00BF7327">
            <w:pPr>
              <w:rPr>
                <w:rFonts w:ascii="Arial" w:hAnsi="Arial" w:cs="Arial"/>
              </w:rPr>
            </w:pPr>
            <w:r w:rsidRPr="00CF7060">
              <w:rPr>
                <w:rFonts w:ascii="Arial" w:hAnsi="Arial" w:cs="Arial"/>
              </w:rPr>
              <w:t>-- terephthalic acid and its salts</w:t>
            </w:r>
          </w:p>
        </w:tc>
        <w:tc>
          <w:tcPr>
            <w:tcW w:w="1578" w:type="dxa"/>
            <w:shd w:val="clear" w:color="auto" w:fill="auto"/>
          </w:tcPr>
          <w:p w14:paraId="2CB1C2CD"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629D36D" w14:textId="77777777" w:rsidTr="00FE0601">
        <w:trPr>
          <w:trHeight w:val="450"/>
        </w:trPr>
        <w:tc>
          <w:tcPr>
            <w:tcW w:w="1524" w:type="dxa"/>
            <w:shd w:val="clear" w:color="auto" w:fill="auto"/>
          </w:tcPr>
          <w:p w14:paraId="0324ED95" w14:textId="77777777" w:rsidR="009A0D4C" w:rsidRPr="00CF7060" w:rsidRDefault="009A0D4C" w:rsidP="009A0D4C">
            <w:pPr>
              <w:rPr>
                <w:rFonts w:ascii="Arial" w:hAnsi="Arial" w:cs="Arial"/>
              </w:rPr>
            </w:pPr>
          </w:p>
        </w:tc>
        <w:tc>
          <w:tcPr>
            <w:tcW w:w="1952" w:type="dxa"/>
            <w:shd w:val="clear" w:color="auto" w:fill="auto"/>
          </w:tcPr>
          <w:p w14:paraId="3ABB2E18" w14:textId="77777777" w:rsidR="009A0D4C" w:rsidRPr="00CF7060" w:rsidRDefault="009A0D4C" w:rsidP="009A0D4C">
            <w:pPr>
              <w:rPr>
                <w:rFonts w:ascii="Arial" w:hAnsi="Arial" w:cs="Arial"/>
              </w:rPr>
            </w:pPr>
            <w:r w:rsidRPr="00CF7060">
              <w:rPr>
                <w:rFonts w:ascii="Arial" w:hAnsi="Arial" w:cs="Arial"/>
              </w:rPr>
              <w:t>2917.37</w:t>
            </w:r>
          </w:p>
        </w:tc>
        <w:tc>
          <w:tcPr>
            <w:tcW w:w="5253" w:type="dxa"/>
            <w:shd w:val="clear" w:color="auto" w:fill="auto"/>
          </w:tcPr>
          <w:p w14:paraId="39E414B4" w14:textId="77777777" w:rsidR="009A0D4C" w:rsidRPr="00CF7060" w:rsidRDefault="009A0D4C" w:rsidP="00BF7327">
            <w:pPr>
              <w:rPr>
                <w:rFonts w:ascii="Arial" w:hAnsi="Arial" w:cs="Arial"/>
              </w:rPr>
            </w:pPr>
            <w:r w:rsidRPr="00CF7060">
              <w:rPr>
                <w:rFonts w:ascii="Arial" w:hAnsi="Arial" w:cs="Arial"/>
              </w:rPr>
              <w:t>-- dimethyl terephthalate</w:t>
            </w:r>
          </w:p>
        </w:tc>
        <w:tc>
          <w:tcPr>
            <w:tcW w:w="1578" w:type="dxa"/>
            <w:shd w:val="clear" w:color="auto" w:fill="auto"/>
          </w:tcPr>
          <w:p w14:paraId="7DFB20E4"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DF4E84E" w14:textId="77777777" w:rsidTr="00FE0601">
        <w:trPr>
          <w:trHeight w:val="450"/>
        </w:trPr>
        <w:tc>
          <w:tcPr>
            <w:tcW w:w="1524" w:type="dxa"/>
            <w:shd w:val="clear" w:color="auto" w:fill="auto"/>
          </w:tcPr>
          <w:p w14:paraId="2DA0B52C" w14:textId="77777777" w:rsidR="009A0D4C" w:rsidRPr="00CF7060" w:rsidRDefault="009A0D4C" w:rsidP="009A0D4C">
            <w:pPr>
              <w:rPr>
                <w:rFonts w:ascii="Arial" w:hAnsi="Arial" w:cs="Arial"/>
              </w:rPr>
            </w:pPr>
          </w:p>
        </w:tc>
        <w:tc>
          <w:tcPr>
            <w:tcW w:w="1952" w:type="dxa"/>
            <w:shd w:val="clear" w:color="auto" w:fill="auto"/>
          </w:tcPr>
          <w:p w14:paraId="095311C9" w14:textId="77777777" w:rsidR="009A0D4C" w:rsidRPr="00CF7060" w:rsidRDefault="009A0D4C" w:rsidP="009A0D4C">
            <w:pPr>
              <w:rPr>
                <w:rFonts w:ascii="Arial" w:hAnsi="Arial" w:cs="Arial"/>
              </w:rPr>
            </w:pPr>
            <w:r w:rsidRPr="00CF7060">
              <w:rPr>
                <w:rFonts w:ascii="Arial" w:hAnsi="Arial" w:cs="Arial"/>
              </w:rPr>
              <w:t>2917.39</w:t>
            </w:r>
          </w:p>
        </w:tc>
        <w:tc>
          <w:tcPr>
            <w:tcW w:w="5253" w:type="dxa"/>
            <w:shd w:val="clear" w:color="auto" w:fill="auto"/>
          </w:tcPr>
          <w:p w14:paraId="52DDF35B" w14:textId="77777777" w:rsidR="009A0D4C" w:rsidRPr="00CF7060" w:rsidRDefault="009A0D4C" w:rsidP="00BF7327">
            <w:pPr>
              <w:rPr>
                <w:rFonts w:ascii="Arial" w:hAnsi="Arial" w:cs="Arial"/>
              </w:rPr>
            </w:pPr>
            <w:r w:rsidRPr="00CF7060">
              <w:rPr>
                <w:rFonts w:ascii="Arial" w:hAnsi="Arial" w:cs="Arial"/>
              </w:rPr>
              <w:t>-- other</w:t>
            </w:r>
          </w:p>
        </w:tc>
        <w:tc>
          <w:tcPr>
            <w:tcW w:w="1578" w:type="dxa"/>
            <w:shd w:val="clear" w:color="auto" w:fill="auto"/>
          </w:tcPr>
          <w:p w14:paraId="27CDD1C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E92E648" w14:textId="77777777" w:rsidTr="00FE0601">
        <w:trPr>
          <w:trHeight w:val="675"/>
        </w:trPr>
        <w:tc>
          <w:tcPr>
            <w:tcW w:w="1524" w:type="dxa"/>
            <w:shd w:val="clear" w:color="auto" w:fill="auto"/>
          </w:tcPr>
          <w:p w14:paraId="5780B03B" w14:textId="77777777" w:rsidR="009A0D4C" w:rsidRPr="00CF7060" w:rsidRDefault="009A0D4C" w:rsidP="009A0D4C">
            <w:pPr>
              <w:rPr>
                <w:rFonts w:ascii="Arial" w:hAnsi="Arial" w:cs="Arial"/>
                <w:b/>
                <w:bCs/>
              </w:rPr>
            </w:pPr>
            <w:r w:rsidRPr="00CF7060">
              <w:rPr>
                <w:rFonts w:ascii="Arial" w:hAnsi="Arial" w:cs="Arial"/>
                <w:b/>
                <w:bCs/>
              </w:rPr>
              <w:t>2918</w:t>
            </w:r>
          </w:p>
        </w:tc>
        <w:tc>
          <w:tcPr>
            <w:tcW w:w="1952" w:type="dxa"/>
            <w:shd w:val="clear" w:color="auto" w:fill="auto"/>
          </w:tcPr>
          <w:p w14:paraId="7EF5B49A"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331E6ABD" w14:textId="77777777" w:rsidR="009A0D4C" w:rsidRPr="00CF7060" w:rsidRDefault="009A0D4C" w:rsidP="009A0D4C">
            <w:pPr>
              <w:rPr>
                <w:rFonts w:ascii="Arial" w:hAnsi="Arial" w:cs="Arial"/>
                <w:b/>
                <w:bCs/>
              </w:rPr>
            </w:pPr>
            <w:r w:rsidRPr="00CF7060">
              <w:rPr>
                <w:rFonts w:ascii="Arial" w:hAnsi="Arial" w:cs="Arial"/>
                <w:b/>
                <w:bCs/>
              </w:rPr>
              <w:t>Carboxylic acids with additional oxygen function and their anhydrides, halides, peroxides and peroxyacids; their halogenated, sulphonated, nitrated or nitrosated derivatives:</w:t>
            </w:r>
          </w:p>
        </w:tc>
        <w:tc>
          <w:tcPr>
            <w:tcW w:w="1578" w:type="dxa"/>
            <w:shd w:val="clear" w:color="auto" w:fill="auto"/>
          </w:tcPr>
          <w:p w14:paraId="30F192A1"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1F8DD94A" w14:textId="77777777" w:rsidTr="00FE0601">
        <w:trPr>
          <w:trHeight w:val="675"/>
        </w:trPr>
        <w:tc>
          <w:tcPr>
            <w:tcW w:w="1524" w:type="dxa"/>
            <w:shd w:val="clear" w:color="auto" w:fill="auto"/>
          </w:tcPr>
          <w:p w14:paraId="2499300D" w14:textId="77777777" w:rsidR="000E2FCA" w:rsidRPr="00CF7060" w:rsidRDefault="000E2FCA" w:rsidP="009A0D4C">
            <w:pPr>
              <w:rPr>
                <w:rFonts w:ascii="Arial" w:hAnsi="Arial" w:cs="Arial"/>
              </w:rPr>
            </w:pPr>
          </w:p>
        </w:tc>
        <w:tc>
          <w:tcPr>
            <w:tcW w:w="1952" w:type="dxa"/>
            <w:shd w:val="clear" w:color="auto" w:fill="auto"/>
          </w:tcPr>
          <w:p w14:paraId="23D518AC" w14:textId="77777777" w:rsidR="000E2FCA" w:rsidRPr="00CF7060" w:rsidRDefault="000E2FCA" w:rsidP="009A0D4C">
            <w:pPr>
              <w:rPr>
                <w:rFonts w:ascii="Arial" w:hAnsi="Arial" w:cs="Arial"/>
              </w:rPr>
            </w:pPr>
          </w:p>
        </w:tc>
        <w:tc>
          <w:tcPr>
            <w:tcW w:w="5253" w:type="dxa"/>
            <w:shd w:val="clear" w:color="auto" w:fill="auto"/>
          </w:tcPr>
          <w:p w14:paraId="41204FEF" w14:textId="77777777" w:rsidR="000E2FCA" w:rsidRPr="00CF7060" w:rsidRDefault="000E2FCA" w:rsidP="009A0D4C">
            <w:pPr>
              <w:rPr>
                <w:rFonts w:ascii="Arial" w:hAnsi="Arial" w:cs="Arial"/>
              </w:rPr>
            </w:pPr>
            <w:r w:rsidRPr="00CF7060">
              <w:rPr>
                <w:rFonts w:ascii="Arial" w:hAnsi="Arial" w:cs="Arial"/>
              </w:rPr>
              <w:t>- Carboxylic acids with alcohol function but without other oxygen function, their anhydrides, halides, peroxides, peroxyacids and their derivatives:</w:t>
            </w:r>
          </w:p>
        </w:tc>
        <w:tc>
          <w:tcPr>
            <w:tcW w:w="1578" w:type="dxa"/>
            <w:shd w:val="clear" w:color="auto" w:fill="auto"/>
          </w:tcPr>
          <w:p w14:paraId="0FA74850" w14:textId="77777777" w:rsidR="000E2FCA" w:rsidRPr="00CF7060" w:rsidRDefault="000E2FCA" w:rsidP="009A0D4C">
            <w:pPr>
              <w:rPr>
                <w:rFonts w:ascii="Arial" w:hAnsi="Arial" w:cs="Arial"/>
              </w:rPr>
            </w:pPr>
          </w:p>
        </w:tc>
      </w:tr>
      <w:tr w:rsidR="00CF7060" w:rsidRPr="00CF7060" w14:paraId="4A7D61D4" w14:textId="77777777" w:rsidTr="00FE0601">
        <w:trPr>
          <w:trHeight w:val="675"/>
        </w:trPr>
        <w:tc>
          <w:tcPr>
            <w:tcW w:w="1524" w:type="dxa"/>
            <w:shd w:val="clear" w:color="auto" w:fill="auto"/>
          </w:tcPr>
          <w:p w14:paraId="1FD5B684" w14:textId="77777777" w:rsidR="009A0D4C" w:rsidRPr="00CF7060" w:rsidRDefault="009A0D4C" w:rsidP="009A0D4C">
            <w:pPr>
              <w:rPr>
                <w:rFonts w:ascii="Arial" w:hAnsi="Arial" w:cs="Arial"/>
              </w:rPr>
            </w:pPr>
          </w:p>
        </w:tc>
        <w:tc>
          <w:tcPr>
            <w:tcW w:w="1952" w:type="dxa"/>
            <w:shd w:val="clear" w:color="auto" w:fill="auto"/>
          </w:tcPr>
          <w:p w14:paraId="64C79621" w14:textId="77777777" w:rsidR="009A0D4C" w:rsidRPr="00CF7060" w:rsidRDefault="009A0D4C" w:rsidP="009A0D4C">
            <w:pPr>
              <w:rPr>
                <w:rFonts w:ascii="Arial" w:hAnsi="Arial" w:cs="Arial"/>
              </w:rPr>
            </w:pPr>
            <w:r w:rsidRPr="00CF7060">
              <w:rPr>
                <w:rFonts w:ascii="Arial" w:hAnsi="Arial" w:cs="Arial"/>
              </w:rPr>
              <w:t>2918.11</w:t>
            </w:r>
          </w:p>
        </w:tc>
        <w:tc>
          <w:tcPr>
            <w:tcW w:w="5253" w:type="dxa"/>
            <w:shd w:val="clear" w:color="auto" w:fill="auto"/>
          </w:tcPr>
          <w:p w14:paraId="57D76852" w14:textId="77777777" w:rsidR="009A0D4C" w:rsidRPr="00CF7060" w:rsidRDefault="009A0D4C" w:rsidP="000E2FCA">
            <w:pPr>
              <w:rPr>
                <w:rFonts w:ascii="Arial" w:hAnsi="Arial" w:cs="Arial"/>
              </w:rPr>
            </w:pPr>
            <w:r w:rsidRPr="00CF7060">
              <w:rPr>
                <w:rFonts w:ascii="Arial" w:hAnsi="Arial" w:cs="Arial"/>
              </w:rPr>
              <w:t>-- lactic acid, its salts and esters</w:t>
            </w:r>
          </w:p>
        </w:tc>
        <w:tc>
          <w:tcPr>
            <w:tcW w:w="1578" w:type="dxa"/>
            <w:shd w:val="clear" w:color="auto" w:fill="auto"/>
          </w:tcPr>
          <w:p w14:paraId="7DCA070C"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24D9380" w14:textId="77777777" w:rsidTr="00FE0601">
        <w:trPr>
          <w:trHeight w:val="675"/>
        </w:trPr>
        <w:tc>
          <w:tcPr>
            <w:tcW w:w="1524" w:type="dxa"/>
            <w:shd w:val="clear" w:color="auto" w:fill="auto"/>
          </w:tcPr>
          <w:p w14:paraId="471ECF44" w14:textId="77777777" w:rsidR="009A0D4C" w:rsidRPr="00CF7060" w:rsidRDefault="009A0D4C" w:rsidP="009A0D4C">
            <w:pPr>
              <w:rPr>
                <w:rFonts w:ascii="Arial" w:hAnsi="Arial" w:cs="Arial"/>
              </w:rPr>
            </w:pPr>
          </w:p>
        </w:tc>
        <w:tc>
          <w:tcPr>
            <w:tcW w:w="1952" w:type="dxa"/>
            <w:shd w:val="clear" w:color="auto" w:fill="auto"/>
          </w:tcPr>
          <w:p w14:paraId="040247F6" w14:textId="77777777" w:rsidR="009A0D4C" w:rsidRPr="00CF7060" w:rsidRDefault="009A0D4C" w:rsidP="009A0D4C">
            <w:pPr>
              <w:rPr>
                <w:rFonts w:ascii="Arial" w:hAnsi="Arial" w:cs="Arial"/>
              </w:rPr>
            </w:pPr>
            <w:r w:rsidRPr="00CF7060">
              <w:rPr>
                <w:rFonts w:ascii="Arial" w:hAnsi="Arial" w:cs="Arial"/>
              </w:rPr>
              <w:t>2918.12</w:t>
            </w:r>
          </w:p>
        </w:tc>
        <w:tc>
          <w:tcPr>
            <w:tcW w:w="5253" w:type="dxa"/>
            <w:shd w:val="clear" w:color="auto" w:fill="auto"/>
          </w:tcPr>
          <w:p w14:paraId="668F5D31" w14:textId="77777777" w:rsidR="009A0D4C" w:rsidRPr="00CF7060" w:rsidRDefault="009A0D4C" w:rsidP="000E2FCA">
            <w:pPr>
              <w:rPr>
                <w:rFonts w:ascii="Arial" w:hAnsi="Arial" w:cs="Arial"/>
              </w:rPr>
            </w:pPr>
            <w:r w:rsidRPr="00CF7060">
              <w:rPr>
                <w:rFonts w:ascii="Arial" w:hAnsi="Arial" w:cs="Arial"/>
              </w:rPr>
              <w:t>-- tartaric acid</w:t>
            </w:r>
          </w:p>
        </w:tc>
        <w:tc>
          <w:tcPr>
            <w:tcW w:w="1578" w:type="dxa"/>
            <w:shd w:val="clear" w:color="auto" w:fill="auto"/>
          </w:tcPr>
          <w:p w14:paraId="24F6FCD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C2486D1" w14:textId="77777777" w:rsidTr="00FE0601">
        <w:trPr>
          <w:trHeight w:val="675"/>
        </w:trPr>
        <w:tc>
          <w:tcPr>
            <w:tcW w:w="1524" w:type="dxa"/>
            <w:shd w:val="clear" w:color="auto" w:fill="auto"/>
          </w:tcPr>
          <w:p w14:paraId="65206A77" w14:textId="77777777" w:rsidR="009A0D4C" w:rsidRPr="00CF7060" w:rsidRDefault="009A0D4C" w:rsidP="009A0D4C">
            <w:pPr>
              <w:rPr>
                <w:rFonts w:ascii="Arial" w:hAnsi="Arial" w:cs="Arial"/>
              </w:rPr>
            </w:pPr>
          </w:p>
        </w:tc>
        <w:tc>
          <w:tcPr>
            <w:tcW w:w="1952" w:type="dxa"/>
            <w:shd w:val="clear" w:color="auto" w:fill="auto"/>
          </w:tcPr>
          <w:p w14:paraId="27A156AF" w14:textId="77777777" w:rsidR="009A0D4C" w:rsidRPr="00CF7060" w:rsidRDefault="009A0D4C" w:rsidP="009A0D4C">
            <w:pPr>
              <w:rPr>
                <w:rFonts w:ascii="Arial" w:hAnsi="Arial" w:cs="Arial"/>
              </w:rPr>
            </w:pPr>
            <w:r w:rsidRPr="00CF7060">
              <w:rPr>
                <w:rFonts w:ascii="Arial" w:hAnsi="Arial" w:cs="Arial"/>
              </w:rPr>
              <w:t>2918.13</w:t>
            </w:r>
          </w:p>
        </w:tc>
        <w:tc>
          <w:tcPr>
            <w:tcW w:w="5253" w:type="dxa"/>
            <w:shd w:val="clear" w:color="auto" w:fill="auto"/>
          </w:tcPr>
          <w:p w14:paraId="73875049" w14:textId="77777777" w:rsidR="009A0D4C" w:rsidRPr="00CF7060" w:rsidRDefault="009A0D4C" w:rsidP="000E2FCA">
            <w:pPr>
              <w:rPr>
                <w:rFonts w:ascii="Arial" w:hAnsi="Arial" w:cs="Arial"/>
              </w:rPr>
            </w:pPr>
            <w:r w:rsidRPr="00CF7060">
              <w:rPr>
                <w:rFonts w:ascii="Arial" w:hAnsi="Arial" w:cs="Arial"/>
              </w:rPr>
              <w:t>-- salts and esters of tartaric acid</w:t>
            </w:r>
          </w:p>
        </w:tc>
        <w:tc>
          <w:tcPr>
            <w:tcW w:w="1578" w:type="dxa"/>
            <w:shd w:val="clear" w:color="auto" w:fill="auto"/>
          </w:tcPr>
          <w:p w14:paraId="2920031F"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7A4B22A" w14:textId="77777777" w:rsidTr="00FE0601">
        <w:trPr>
          <w:trHeight w:val="675"/>
        </w:trPr>
        <w:tc>
          <w:tcPr>
            <w:tcW w:w="1524" w:type="dxa"/>
            <w:shd w:val="clear" w:color="auto" w:fill="auto"/>
          </w:tcPr>
          <w:p w14:paraId="3054CF80" w14:textId="77777777" w:rsidR="009A0D4C" w:rsidRPr="00CF7060" w:rsidRDefault="009A0D4C" w:rsidP="009A0D4C">
            <w:pPr>
              <w:rPr>
                <w:rFonts w:ascii="Arial" w:hAnsi="Arial" w:cs="Arial"/>
              </w:rPr>
            </w:pPr>
          </w:p>
        </w:tc>
        <w:tc>
          <w:tcPr>
            <w:tcW w:w="1952" w:type="dxa"/>
            <w:shd w:val="clear" w:color="auto" w:fill="auto"/>
          </w:tcPr>
          <w:p w14:paraId="40A93798" w14:textId="77777777" w:rsidR="009A0D4C" w:rsidRPr="00CF7060" w:rsidRDefault="009A0D4C" w:rsidP="009A0D4C">
            <w:pPr>
              <w:rPr>
                <w:rFonts w:ascii="Arial" w:hAnsi="Arial" w:cs="Arial"/>
              </w:rPr>
            </w:pPr>
            <w:r w:rsidRPr="00CF7060">
              <w:rPr>
                <w:rFonts w:ascii="Arial" w:hAnsi="Arial" w:cs="Arial"/>
              </w:rPr>
              <w:t>2918.14</w:t>
            </w:r>
          </w:p>
        </w:tc>
        <w:tc>
          <w:tcPr>
            <w:tcW w:w="5253" w:type="dxa"/>
            <w:shd w:val="clear" w:color="auto" w:fill="auto"/>
          </w:tcPr>
          <w:p w14:paraId="36C690BF" w14:textId="77777777" w:rsidR="009A0D4C" w:rsidRPr="00CF7060" w:rsidRDefault="009A0D4C" w:rsidP="000E2FCA">
            <w:pPr>
              <w:rPr>
                <w:rFonts w:ascii="Arial" w:hAnsi="Arial" w:cs="Arial"/>
              </w:rPr>
            </w:pPr>
            <w:r w:rsidRPr="00CF7060">
              <w:rPr>
                <w:rFonts w:ascii="Arial" w:hAnsi="Arial" w:cs="Arial"/>
              </w:rPr>
              <w:t>-- citric acid</w:t>
            </w:r>
          </w:p>
        </w:tc>
        <w:tc>
          <w:tcPr>
            <w:tcW w:w="1578" w:type="dxa"/>
            <w:shd w:val="clear" w:color="auto" w:fill="auto"/>
          </w:tcPr>
          <w:p w14:paraId="7AABB0A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4731EEB" w14:textId="77777777" w:rsidTr="00FE0601">
        <w:trPr>
          <w:trHeight w:val="675"/>
        </w:trPr>
        <w:tc>
          <w:tcPr>
            <w:tcW w:w="1524" w:type="dxa"/>
            <w:shd w:val="clear" w:color="auto" w:fill="auto"/>
          </w:tcPr>
          <w:p w14:paraId="7453B16C" w14:textId="77777777" w:rsidR="009A0D4C" w:rsidRPr="00CF7060" w:rsidRDefault="009A0D4C" w:rsidP="009A0D4C">
            <w:pPr>
              <w:rPr>
                <w:rFonts w:ascii="Arial" w:hAnsi="Arial" w:cs="Arial"/>
              </w:rPr>
            </w:pPr>
          </w:p>
        </w:tc>
        <w:tc>
          <w:tcPr>
            <w:tcW w:w="1952" w:type="dxa"/>
            <w:shd w:val="clear" w:color="auto" w:fill="auto"/>
          </w:tcPr>
          <w:p w14:paraId="49CA76F7" w14:textId="77777777" w:rsidR="009A0D4C" w:rsidRPr="00CF7060" w:rsidRDefault="009A0D4C" w:rsidP="009A0D4C">
            <w:pPr>
              <w:rPr>
                <w:rFonts w:ascii="Arial" w:hAnsi="Arial" w:cs="Arial"/>
              </w:rPr>
            </w:pPr>
            <w:r w:rsidRPr="00CF7060">
              <w:rPr>
                <w:rFonts w:ascii="Arial" w:hAnsi="Arial" w:cs="Arial"/>
              </w:rPr>
              <w:t>2918.15</w:t>
            </w:r>
          </w:p>
        </w:tc>
        <w:tc>
          <w:tcPr>
            <w:tcW w:w="5253" w:type="dxa"/>
            <w:shd w:val="clear" w:color="auto" w:fill="auto"/>
          </w:tcPr>
          <w:p w14:paraId="7742CFF2" w14:textId="77777777" w:rsidR="009A0D4C" w:rsidRPr="00CF7060" w:rsidRDefault="009A0D4C" w:rsidP="000E2FCA">
            <w:pPr>
              <w:rPr>
                <w:rFonts w:ascii="Arial" w:hAnsi="Arial" w:cs="Arial"/>
              </w:rPr>
            </w:pPr>
            <w:r w:rsidRPr="00CF7060">
              <w:rPr>
                <w:rFonts w:ascii="Arial" w:hAnsi="Arial" w:cs="Arial"/>
              </w:rPr>
              <w:t>-- salts and esters of citric acid</w:t>
            </w:r>
          </w:p>
        </w:tc>
        <w:tc>
          <w:tcPr>
            <w:tcW w:w="1578" w:type="dxa"/>
            <w:shd w:val="clear" w:color="auto" w:fill="auto"/>
          </w:tcPr>
          <w:p w14:paraId="59307E88"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6BFDF48" w14:textId="77777777" w:rsidTr="00FE0601">
        <w:trPr>
          <w:trHeight w:val="675"/>
        </w:trPr>
        <w:tc>
          <w:tcPr>
            <w:tcW w:w="1524" w:type="dxa"/>
            <w:shd w:val="clear" w:color="auto" w:fill="auto"/>
          </w:tcPr>
          <w:p w14:paraId="3F75EC59" w14:textId="77777777" w:rsidR="009A0D4C" w:rsidRPr="00CF7060" w:rsidRDefault="009A0D4C" w:rsidP="009A0D4C">
            <w:pPr>
              <w:rPr>
                <w:rFonts w:ascii="Arial" w:hAnsi="Arial" w:cs="Arial"/>
              </w:rPr>
            </w:pPr>
          </w:p>
        </w:tc>
        <w:tc>
          <w:tcPr>
            <w:tcW w:w="1952" w:type="dxa"/>
            <w:shd w:val="clear" w:color="auto" w:fill="auto"/>
          </w:tcPr>
          <w:p w14:paraId="29F8D70B" w14:textId="77777777" w:rsidR="009A0D4C" w:rsidRPr="00CF7060" w:rsidRDefault="009A0D4C" w:rsidP="009A0D4C">
            <w:pPr>
              <w:rPr>
                <w:rFonts w:ascii="Arial" w:hAnsi="Arial" w:cs="Arial"/>
              </w:rPr>
            </w:pPr>
            <w:r w:rsidRPr="00CF7060">
              <w:rPr>
                <w:rFonts w:ascii="Arial" w:hAnsi="Arial" w:cs="Arial"/>
              </w:rPr>
              <w:t>2918.16</w:t>
            </w:r>
          </w:p>
        </w:tc>
        <w:tc>
          <w:tcPr>
            <w:tcW w:w="5253" w:type="dxa"/>
            <w:shd w:val="clear" w:color="auto" w:fill="auto"/>
          </w:tcPr>
          <w:p w14:paraId="4A5E8A20" w14:textId="77777777" w:rsidR="009A0D4C" w:rsidRPr="00CF7060" w:rsidRDefault="009A0D4C" w:rsidP="000E2FCA">
            <w:pPr>
              <w:rPr>
                <w:rFonts w:ascii="Arial" w:hAnsi="Arial" w:cs="Arial"/>
              </w:rPr>
            </w:pPr>
            <w:r w:rsidRPr="00CF7060">
              <w:rPr>
                <w:rFonts w:ascii="Arial" w:hAnsi="Arial" w:cs="Arial"/>
              </w:rPr>
              <w:t>-- gluconic acid, its salts and esters</w:t>
            </w:r>
          </w:p>
        </w:tc>
        <w:tc>
          <w:tcPr>
            <w:tcW w:w="1578" w:type="dxa"/>
            <w:shd w:val="clear" w:color="auto" w:fill="auto"/>
          </w:tcPr>
          <w:p w14:paraId="27E5D24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3D628FA" w14:textId="77777777" w:rsidTr="00FE0601">
        <w:trPr>
          <w:trHeight w:val="675"/>
        </w:trPr>
        <w:tc>
          <w:tcPr>
            <w:tcW w:w="1524" w:type="dxa"/>
            <w:shd w:val="clear" w:color="auto" w:fill="auto"/>
          </w:tcPr>
          <w:p w14:paraId="79E5948F" w14:textId="77777777" w:rsidR="00C0717A" w:rsidRPr="00CF7060" w:rsidRDefault="00C0717A" w:rsidP="009A0D4C">
            <w:pPr>
              <w:rPr>
                <w:rFonts w:ascii="Arial" w:hAnsi="Arial" w:cs="Arial"/>
              </w:rPr>
            </w:pPr>
          </w:p>
        </w:tc>
        <w:tc>
          <w:tcPr>
            <w:tcW w:w="1952" w:type="dxa"/>
            <w:shd w:val="clear" w:color="auto" w:fill="auto"/>
          </w:tcPr>
          <w:p w14:paraId="7781361F" w14:textId="77777777" w:rsidR="00C0717A" w:rsidRPr="00CF7060" w:rsidRDefault="00C0717A" w:rsidP="009A0D4C">
            <w:pPr>
              <w:rPr>
                <w:rFonts w:ascii="Arial" w:hAnsi="Arial" w:cs="Arial"/>
              </w:rPr>
            </w:pPr>
            <w:r w:rsidRPr="00CF7060">
              <w:rPr>
                <w:rFonts w:ascii="Arial" w:hAnsi="Arial" w:cs="Arial"/>
              </w:rPr>
              <w:t>2918.17</w:t>
            </w:r>
          </w:p>
        </w:tc>
        <w:tc>
          <w:tcPr>
            <w:tcW w:w="5253" w:type="dxa"/>
            <w:shd w:val="clear" w:color="auto" w:fill="auto"/>
          </w:tcPr>
          <w:p w14:paraId="33062CFD" w14:textId="77777777" w:rsidR="00C0717A" w:rsidRPr="00CF7060" w:rsidRDefault="00C0717A" w:rsidP="000E2FCA">
            <w:pPr>
              <w:rPr>
                <w:rFonts w:ascii="Arial" w:hAnsi="Arial" w:cs="Arial"/>
              </w:rPr>
            </w:pPr>
            <w:r w:rsidRPr="00CF7060">
              <w:rPr>
                <w:rFonts w:ascii="Arial" w:hAnsi="Arial" w:cs="Arial"/>
              </w:rPr>
              <w:t>-- 2,2-Diphenyl-2-hydroxyacetic acid (benzilic acid)</w:t>
            </w:r>
          </w:p>
        </w:tc>
        <w:tc>
          <w:tcPr>
            <w:tcW w:w="1578" w:type="dxa"/>
            <w:shd w:val="clear" w:color="auto" w:fill="auto"/>
          </w:tcPr>
          <w:p w14:paraId="0EF8A4C7" w14:textId="77777777" w:rsidR="00C0717A" w:rsidRPr="00CF7060" w:rsidRDefault="00C0717A" w:rsidP="009A0D4C">
            <w:pPr>
              <w:rPr>
                <w:rFonts w:ascii="Arial" w:hAnsi="Arial" w:cs="Arial"/>
              </w:rPr>
            </w:pPr>
            <w:r w:rsidRPr="00CF7060">
              <w:rPr>
                <w:rFonts w:ascii="Arial" w:hAnsi="Arial" w:cs="Arial"/>
              </w:rPr>
              <w:t>CTSH</w:t>
            </w:r>
          </w:p>
        </w:tc>
      </w:tr>
      <w:tr w:rsidR="00CF7060" w:rsidRPr="00CF7060" w14:paraId="390E447C" w14:textId="77777777" w:rsidTr="00FE0601">
        <w:trPr>
          <w:trHeight w:val="675"/>
        </w:trPr>
        <w:tc>
          <w:tcPr>
            <w:tcW w:w="1524" w:type="dxa"/>
            <w:shd w:val="clear" w:color="auto" w:fill="auto"/>
          </w:tcPr>
          <w:p w14:paraId="79EEF1FB" w14:textId="77777777" w:rsidR="009A0D4C" w:rsidRPr="00CF7060" w:rsidRDefault="009A0D4C" w:rsidP="009A0D4C">
            <w:pPr>
              <w:rPr>
                <w:rFonts w:ascii="Arial" w:hAnsi="Arial" w:cs="Arial"/>
              </w:rPr>
            </w:pPr>
          </w:p>
        </w:tc>
        <w:tc>
          <w:tcPr>
            <w:tcW w:w="1952" w:type="dxa"/>
            <w:shd w:val="clear" w:color="auto" w:fill="auto"/>
          </w:tcPr>
          <w:p w14:paraId="5EC6316D" w14:textId="77777777" w:rsidR="009A0D4C" w:rsidRPr="00CF7060" w:rsidRDefault="009A0D4C" w:rsidP="009A0D4C">
            <w:pPr>
              <w:rPr>
                <w:rFonts w:ascii="Arial" w:hAnsi="Arial" w:cs="Arial"/>
              </w:rPr>
            </w:pPr>
            <w:r w:rsidRPr="00CF7060">
              <w:rPr>
                <w:rFonts w:ascii="Arial" w:hAnsi="Arial" w:cs="Arial"/>
              </w:rPr>
              <w:t>2918.18</w:t>
            </w:r>
          </w:p>
        </w:tc>
        <w:tc>
          <w:tcPr>
            <w:tcW w:w="5253" w:type="dxa"/>
            <w:shd w:val="clear" w:color="auto" w:fill="auto"/>
          </w:tcPr>
          <w:p w14:paraId="74631D8D" w14:textId="77777777" w:rsidR="009A0D4C" w:rsidRPr="00CF7060" w:rsidRDefault="009A0D4C" w:rsidP="000E2FCA">
            <w:pPr>
              <w:rPr>
                <w:rFonts w:ascii="Arial" w:hAnsi="Arial" w:cs="Arial"/>
              </w:rPr>
            </w:pPr>
            <w:r w:rsidRPr="00CF7060">
              <w:rPr>
                <w:rFonts w:ascii="Arial" w:hAnsi="Arial" w:cs="Arial"/>
              </w:rPr>
              <w:t>-- chlorobenzilate (ISO)</w:t>
            </w:r>
          </w:p>
        </w:tc>
        <w:tc>
          <w:tcPr>
            <w:tcW w:w="1578" w:type="dxa"/>
            <w:shd w:val="clear" w:color="auto" w:fill="auto"/>
          </w:tcPr>
          <w:p w14:paraId="1971AD3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14C6C7F" w14:textId="77777777" w:rsidTr="00FE0601">
        <w:trPr>
          <w:trHeight w:val="675"/>
        </w:trPr>
        <w:tc>
          <w:tcPr>
            <w:tcW w:w="1524" w:type="dxa"/>
            <w:shd w:val="clear" w:color="auto" w:fill="auto"/>
          </w:tcPr>
          <w:p w14:paraId="73662368" w14:textId="77777777" w:rsidR="009A0D4C" w:rsidRPr="00CF7060" w:rsidRDefault="009A0D4C" w:rsidP="009A0D4C">
            <w:pPr>
              <w:rPr>
                <w:rFonts w:ascii="Arial" w:hAnsi="Arial" w:cs="Arial"/>
              </w:rPr>
            </w:pPr>
          </w:p>
        </w:tc>
        <w:tc>
          <w:tcPr>
            <w:tcW w:w="1952" w:type="dxa"/>
            <w:shd w:val="clear" w:color="auto" w:fill="auto"/>
          </w:tcPr>
          <w:p w14:paraId="30694F3C" w14:textId="77777777" w:rsidR="009A0D4C" w:rsidRPr="00CF7060" w:rsidRDefault="009A0D4C" w:rsidP="009A0D4C">
            <w:pPr>
              <w:rPr>
                <w:rFonts w:ascii="Arial" w:hAnsi="Arial" w:cs="Arial"/>
              </w:rPr>
            </w:pPr>
            <w:r w:rsidRPr="00CF7060">
              <w:rPr>
                <w:rFonts w:ascii="Arial" w:hAnsi="Arial" w:cs="Arial"/>
              </w:rPr>
              <w:t>2918.19</w:t>
            </w:r>
          </w:p>
        </w:tc>
        <w:tc>
          <w:tcPr>
            <w:tcW w:w="5253" w:type="dxa"/>
            <w:shd w:val="clear" w:color="auto" w:fill="auto"/>
          </w:tcPr>
          <w:p w14:paraId="53116D6A" w14:textId="77777777" w:rsidR="009A0D4C" w:rsidRPr="00CF7060" w:rsidRDefault="009A0D4C" w:rsidP="000E2FCA">
            <w:pPr>
              <w:rPr>
                <w:rFonts w:ascii="Arial" w:hAnsi="Arial" w:cs="Arial"/>
              </w:rPr>
            </w:pPr>
            <w:r w:rsidRPr="00CF7060">
              <w:rPr>
                <w:rFonts w:ascii="Arial" w:hAnsi="Arial" w:cs="Arial"/>
              </w:rPr>
              <w:t>-- other</w:t>
            </w:r>
          </w:p>
        </w:tc>
        <w:tc>
          <w:tcPr>
            <w:tcW w:w="1578" w:type="dxa"/>
            <w:shd w:val="clear" w:color="auto" w:fill="auto"/>
          </w:tcPr>
          <w:p w14:paraId="5E9F5352"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6C769D8" w14:textId="77777777" w:rsidTr="00FE0601">
        <w:trPr>
          <w:trHeight w:val="675"/>
        </w:trPr>
        <w:tc>
          <w:tcPr>
            <w:tcW w:w="1524" w:type="dxa"/>
            <w:shd w:val="clear" w:color="auto" w:fill="auto"/>
          </w:tcPr>
          <w:p w14:paraId="0BEB19B5" w14:textId="77777777" w:rsidR="00C0717A" w:rsidRPr="00CF7060" w:rsidRDefault="00C0717A" w:rsidP="009A0D4C">
            <w:pPr>
              <w:rPr>
                <w:rFonts w:ascii="Arial" w:hAnsi="Arial" w:cs="Arial"/>
              </w:rPr>
            </w:pPr>
          </w:p>
        </w:tc>
        <w:tc>
          <w:tcPr>
            <w:tcW w:w="1952" w:type="dxa"/>
            <w:shd w:val="clear" w:color="auto" w:fill="auto"/>
          </w:tcPr>
          <w:p w14:paraId="5545F8DD" w14:textId="77777777" w:rsidR="00C0717A" w:rsidRPr="00CF7060" w:rsidRDefault="00C0717A" w:rsidP="009A0D4C">
            <w:pPr>
              <w:rPr>
                <w:rFonts w:ascii="Arial" w:hAnsi="Arial" w:cs="Arial"/>
              </w:rPr>
            </w:pPr>
          </w:p>
        </w:tc>
        <w:tc>
          <w:tcPr>
            <w:tcW w:w="5253" w:type="dxa"/>
            <w:shd w:val="clear" w:color="auto" w:fill="auto"/>
          </w:tcPr>
          <w:p w14:paraId="78691464" w14:textId="77777777" w:rsidR="00C0717A" w:rsidRPr="00CF7060" w:rsidRDefault="00C0717A" w:rsidP="009A0D4C">
            <w:pPr>
              <w:rPr>
                <w:rFonts w:ascii="Arial" w:hAnsi="Arial" w:cs="Arial"/>
              </w:rPr>
            </w:pPr>
            <w:r w:rsidRPr="00CF7060">
              <w:rPr>
                <w:rFonts w:ascii="Arial" w:hAnsi="Arial" w:cs="Arial"/>
              </w:rPr>
              <w:t>- Carboxylic acids with phenol function but without other oxygen function, their anhydrides, halides, peroxides, peroxyacids and their derivatives:</w:t>
            </w:r>
          </w:p>
        </w:tc>
        <w:tc>
          <w:tcPr>
            <w:tcW w:w="1578" w:type="dxa"/>
            <w:shd w:val="clear" w:color="auto" w:fill="auto"/>
          </w:tcPr>
          <w:p w14:paraId="724045EC" w14:textId="77777777" w:rsidR="00C0717A" w:rsidRPr="00CF7060" w:rsidRDefault="00C0717A" w:rsidP="009A0D4C">
            <w:pPr>
              <w:rPr>
                <w:rFonts w:ascii="Arial" w:hAnsi="Arial" w:cs="Arial"/>
              </w:rPr>
            </w:pPr>
          </w:p>
        </w:tc>
      </w:tr>
      <w:tr w:rsidR="00CF7060" w:rsidRPr="00CF7060" w14:paraId="5C0CFAEC" w14:textId="77777777" w:rsidTr="00FE0601">
        <w:trPr>
          <w:trHeight w:val="675"/>
        </w:trPr>
        <w:tc>
          <w:tcPr>
            <w:tcW w:w="1524" w:type="dxa"/>
            <w:shd w:val="clear" w:color="auto" w:fill="auto"/>
          </w:tcPr>
          <w:p w14:paraId="4B3447BA" w14:textId="77777777" w:rsidR="009A0D4C" w:rsidRPr="00CF7060" w:rsidRDefault="009A0D4C" w:rsidP="009A0D4C">
            <w:pPr>
              <w:rPr>
                <w:rFonts w:ascii="Arial" w:hAnsi="Arial" w:cs="Arial"/>
              </w:rPr>
            </w:pPr>
          </w:p>
        </w:tc>
        <w:tc>
          <w:tcPr>
            <w:tcW w:w="1952" w:type="dxa"/>
            <w:shd w:val="clear" w:color="auto" w:fill="auto"/>
          </w:tcPr>
          <w:p w14:paraId="2FB0969E" w14:textId="77777777" w:rsidR="009A0D4C" w:rsidRPr="00CF7060" w:rsidRDefault="009A0D4C" w:rsidP="009A0D4C">
            <w:pPr>
              <w:rPr>
                <w:rFonts w:ascii="Arial" w:hAnsi="Arial" w:cs="Arial"/>
              </w:rPr>
            </w:pPr>
            <w:r w:rsidRPr="00CF7060">
              <w:rPr>
                <w:rFonts w:ascii="Arial" w:hAnsi="Arial" w:cs="Arial"/>
              </w:rPr>
              <w:t>2918.21</w:t>
            </w:r>
          </w:p>
        </w:tc>
        <w:tc>
          <w:tcPr>
            <w:tcW w:w="5253" w:type="dxa"/>
            <w:shd w:val="clear" w:color="auto" w:fill="auto"/>
          </w:tcPr>
          <w:p w14:paraId="248F0264" w14:textId="77777777" w:rsidR="009A0D4C" w:rsidRPr="00CF7060" w:rsidRDefault="009A0D4C" w:rsidP="00C0717A">
            <w:pPr>
              <w:rPr>
                <w:rFonts w:ascii="Arial" w:hAnsi="Arial" w:cs="Arial"/>
              </w:rPr>
            </w:pPr>
            <w:r w:rsidRPr="00CF7060">
              <w:rPr>
                <w:rFonts w:ascii="Arial" w:hAnsi="Arial" w:cs="Arial"/>
              </w:rPr>
              <w:t>-- salicylic acid and its salts</w:t>
            </w:r>
          </w:p>
        </w:tc>
        <w:tc>
          <w:tcPr>
            <w:tcW w:w="1578" w:type="dxa"/>
            <w:shd w:val="clear" w:color="auto" w:fill="auto"/>
          </w:tcPr>
          <w:p w14:paraId="1D5B8BC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9BC2D39" w14:textId="77777777" w:rsidTr="00FE0601">
        <w:trPr>
          <w:trHeight w:val="675"/>
        </w:trPr>
        <w:tc>
          <w:tcPr>
            <w:tcW w:w="1524" w:type="dxa"/>
            <w:shd w:val="clear" w:color="auto" w:fill="auto"/>
          </w:tcPr>
          <w:p w14:paraId="79031615" w14:textId="77777777" w:rsidR="009A0D4C" w:rsidRPr="00CF7060" w:rsidRDefault="009A0D4C" w:rsidP="009A0D4C">
            <w:pPr>
              <w:rPr>
                <w:rFonts w:ascii="Arial" w:hAnsi="Arial" w:cs="Arial"/>
              </w:rPr>
            </w:pPr>
          </w:p>
        </w:tc>
        <w:tc>
          <w:tcPr>
            <w:tcW w:w="1952" w:type="dxa"/>
            <w:shd w:val="clear" w:color="auto" w:fill="auto"/>
          </w:tcPr>
          <w:p w14:paraId="0673287B" w14:textId="77777777" w:rsidR="009A0D4C" w:rsidRPr="00CF7060" w:rsidRDefault="009A0D4C" w:rsidP="009A0D4C">
            <w:pPr>
              <w:rPr>
                <w:rFonts w:ascii="Arial" w:hAnsi="Arial" w:cs="Arial"/>
              </w:rPr>
            </w:pPr>
            <w:r w:rsidRPr="00CF7060">
              <w:rPr>
                <w:rFonts w:ascii="Arial" w:hAnsi="Arial" w:cs="Arial"/>
              </w:rPr>
              <w:t>2918.22</w:t>
            </w:r>
          </w:p>
        </w:tc>
        <w:tc>
          <w:tcPr>
            <w:tcW w:w="5253" w:type="dxa"/>
            <w:shd w:val="clear" w:color="auto" w:fill="auto"/>
          </w:tcPr>
          <w:p w14:paraId="0AE4AC1C" w14:textId="77777777" w:rsidR="009A0D4C" w:rsidRPr="00CF7060" w:rsidRDefault="009A0D4C" w:rsidP="00C0717A">
            <w:pPr>
              <w:rPr>
                <w:rFonts w:ascii="Arial" w:hAnsi="Arial" w:cs="Arial"/>
              </w:rPr>
            </w:pPr>
            <w:r w:rsidRPr="00CF7060">
              <w:rPr>
                <w:rFonts w:ascii="Arial" w:hAnsi="Arial" w:cs="Arial"/>
              </w:rPr>
              <w:t>-- o-acetylsalicylic acid, its salts and esters</w:t>
            </w:r>
          </w:p>
        </w:tc>
        <w:tc>
          <w:tcPr>
            <w:tcW w:w="1578" w:type="dxa"/>
            <w:shd w:val="clear" w:color="auto" w:fill="auto"/>
          </w:tcPr>
          <w:p w14:paraId="01AB753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8D08806" w14:textId="77777777" w:rsidTr="00FE0601">
        <w:trPr>
          <w:trHeight w:val="675"/>
        </w:trPr>
        <w:tc>
          <w:tcPr>
            <w:tcW w:w="1524" w:type="dxa"/>
            <w:shd w:val="clear" w:color="auto" w:fill="auto"/>
          </w:tcPr>
          <w:p w14:paraId="331FBBAD" w14:textId="77777777" w:rsidR="009A0D4C" w:rsidRPr="00CF7060" w:rsidRDefault="009A0D4C" w:rsidP="009A0D4C">
            <w:pPr>
              <w:rPr>
                <w:rFonts w:ascii="Arial" w:hAnsi="Arial" w:cs="Arial"/>
              </w:rPr>
            </w:pPr>
          </w:p>
        </w:tc>
        <w:tc>
          <w:tcPr>
            <w:tcW w:w="1952" w:type="dxa"/>
            <w:shd w:val="clear" w:color="auto" w:fill="auto"/>
          </w:tcPr>
          <w:p w14:paraId="636FAFC4" w14:textId="77777777" w:rsidR="009A0D4C" w:rsidRPr="00CF7060" w:rsidRDefault="009A0D4C" w:rsidP="009A0D4C">
            <w:pPr>
              <w:rPr>
                <w:rFonts w:ascii="Arial" w:hAnsi="Arial" w:cs="Arial"/>
              </w:rPr>
            </w:pPr>
            <w:r w:rsidRPr="00CF7060">
              <w:rPr>
                <w:rFonts w:ascii="Arial" w:hAnsi="Arial" w:cs="Arial"/>
              </w:rPr>
              <w:t>2918.23</w:t>
            </w:r>
          </w:p>
        </w:tc>
        <w:tc>
          <w:tcPr>
            <w:tcW w:w="5253" w:type="dxa"/>
            <w:shd w:val="clear" w:color="auto" w:fill="auto"/>
          </w:tcPr>
          <w:p w14:paraId="4EB6DCD3" w14:textId="77777777" w:rsidR="009A0D4C" w:rsidRPr="00CF7060" w:rsidRDefault="009A0D4C" w:rsidP="00C0717A">
            <w:pPr>
              <w:rPr>
                <w:rFonts w:ascii="Arial" w:hAnsi="Arial" w:cs="Arial"/>
              </w:rPr>
            </w:pPr>
            <w:r w:rsidRPr="00CF7060">
              <w:rPr>
                <w:rFonts w:ascii="Arial" w:hAnsi="Arial" w:cs="Arial"/>
              </w:rPr>
              <w:t>-- other esters of salicylic acid and their salts</w:t>
            </w:r>
          </w:p>
        </w:tc>
        <w:tc>
          <w:tcPr>
            <w:tcW w:w="1578" w:type="dxa"/>
            <w:shd w:val="clear" w:color="auto" w:fill="auto"/>
          </w:tcPr>
          <w:p w14:paraId="584276B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E1D9E16" w14:textId="77777777" w:rsidTr="00FE0601">
        <w:trPr>
          <w:trHeight w:val="675"/>
        </w:trPr>
        <w:tc>
          <w:tcPr>
            <w:tcW w:w="1524" w:type="dxa"/>
            <w:shd w:val="clear" w:color="auto" w:fill="auto"/>
          </w:tcPr>
          <w:p w14:paraId="42FEFD3C" w14:textId="77777777" w:rsidR="009A0D4C" w:rsidRPr="00CF7060" w:rsidRDefault="009A0D4C" w:rsidP="009A0D4C">
            <w:pPr>
              <w:rPr>
                <w:rFonts w:ascii="Arial" w:hAnsi="Arial" w:cs="Arial"/>
              </w:rPr>
            </w:pPr>
          </w:p>
        </w:tc>
        <w:tc>
          <w:tcPr>
            <w:tcW w:w="1952" w:type="dxa"/>
            <w:shd w:val="clear" w:color="auto" w:fill="auto"/>
          </w:tcPr>
          <w:p w14:paraId="4B45C355" w14:textId="77777777" w:rsidR="009A0D4C" w:rsidRPr="00CF7060" w:rsidRDefault="009A0D4C" w:rsidP="009A0D4C">
            <w:pPr>
              <w:rPr>
                <w:rFonts w:ascii="Arial" w:hAnsi="Arial" w:cs="Arial"/>
              </w:rPr>
            </w:pPr>
            <w:r w:rsidRPr="00CF7060">
              <w:rPr>
                <w:rFonts w:ascii="Arial" w:hAnsi="Arial" w:cs="Arial"/>
              </w:rPr>
              <w:t>2918.29</w:t>
            </w:r>
          </w:p>
        </w:tc>
        <w:tc>
          <w:tcPr>
            <w:tcW w:w="5253" w:type="dxa"/>
            <w:shd w:val="clear" w:color="auto" w:fill="auto"/>
          </w:tcPr>
          <w:p w14:paraId="4E637A3B" w14:textId="77777777" w:rsidR="009A0D4C" w:rsidRPr="00CF7060" w:rsidRDefault="009A0D4C" w:rsidP="00C0717A">
            <w:pPr>
              <w:rPr>
                <w:rFonts w:ascii="Arial" w:hAnsi="Arial" w:cs="Arial"/>
              </w:rPr>
            </w:pPr>
            <w:r w:rsidRPr="00CF7060">
              <w:rPr>
                <w:rFonts w:ascii="Arial" w:hAnsi="Arial" w:cs="Arial"/>
              </w:rPr>
              <w:t>-- other</w:t>
            </w:r>
          </w:p>
        </w:tc>
        <w:tc>
          <w:tcPr>
            <w:tcW w:w="1578" w:type="dxa"/>
            <w:shd w:val="clear" w:color="auto" w:fill="auto"/>
          </w:tcPr>
          <w:p w14:paraId="595507E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22DC3A8" w14:textId="77777777" w:rsidTr="00FE0601">
        <w:trPr>
          <w:trHeight w:val="675"/>
        </w:trPr>
        <w:tc>
          <w:tcPr>
            <w:tcW w:w="1524" w:type="dxa"/>
            <w:shd w:val="clear" w:color="auto" w:fill="auto"/>
          </w:tcPr>
          <w:p w14:paraId="4146720E" w14:textId="77777777" w:rsidR="009A0D4C" w:rsidRPr="00CF7060" w:rsidRDefault="009A0D4C" w:rsidP="009A0D4C">
            <w:pPr>
              <w:rPr>
                <w:rFonts w:ascii="Arial" w:hAnsi="Arial" w:cs="Arial"/>
              </w:rPr>
            </w:pPr>
          </w:p>
        </w:tc>
        <w:tc>
          <w:tcPr>
            <w:tcW w:w="1952" w:type="dxa"/>
            <w:shd w:val="clear" w:color="auto" w:fill="auto"/>
          </w:tcPr>
          <w:p w14:paraId="4692688A" w14:textId="77777777" w:rsidR="009A0D4C" w:rsidRPr="00CF7060" w:rsidRDefault="009A0D4C" w:rsidP="009A0D4C">
            <w:pPr>
              <w:rPr>
                <w:rFonts w:ascii="Arial" w:hAnsi="Arial" w:cs="Arial"/>
              </w:rPr>
            </w:pPr>
            <w:r w:rsidRPr="00CF7060">
              <w:rPr>
                <w:rFonts w:ascii="Arial" w:hAnsi="Arial" w:cs="Arial"/>
              </w:rPr>
              <w:t>2918.30</w:t>
            </w:r>
          </w:p>
        </w:tc>
        <w:tc>
          <w:tcPr>
            <w:tcW w:w="5253" w:type="dxa"/>
            <w:shd w:val="clear" w:color="auto" w:fill="auto"/>
          </w:tcPr>
          <w:p w14:paraId="79C14DB9" w14:textId="77777777" w:rsidR="009A0D4C" w:rsidRPr="00CF7060" w:rsidRDefault="009A0D4C" w:rsidP="00C0717A">
            <w:pPr>
              <w:rPr>
                <w:rFonts w:ascii="Arial" w:hAnsi="Arial" w:cs="Arial"/>
              </w:rPr>
            </w:pPr>
            <w:r w:rsidRPr="00CF7060">
              <w:rPr>
                <w:rFonts w:ascii="Arial" w:hAnsi="Arial" w:cs="Arial"/>
              </w:rPr>
              <w:t>- Carboxylic acids with aldehyde or ketone function but without other oxygen function, their anhydrides, halides, peroxides, peroxyacids and their derivatives</w:t>
            </w:r>
          </w:p>
        </w:tc>
        <w:tc>
          <w:tcPr>
            <w:tcW w:w="1578" w:type="dxa"/>
            <w:shd w:val="clear" w:color="auto" w:fill="auto"/>
          </w:tcPr>
          <w:p w14:paraId="07CF990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E69BA07" w14:textId="77777777" w:rsidTr="00FE0601">
        <w:trPr>
          <w:trHeight w:val="450"/>
        </w:trPr>
        <w:tc>
          <w:tcPr>
            <w:tcW w:w="1524" w:type="dxa"/>
            <w:shd w:val="clear" w:color="auto" w:fill="auto"/>
          </w:tcPr>
          <w:p w14:paraId="70B7ED61" w14:textId="77777777" w:rsidR="00C0717A" w:rsidRPr="00CF7060" w:rsidRDefault="00C0717A" w:rsidP="009A0D4C">
            <w:pPr>
              <w:rPr>
                <w:rFonts w:ascii="Arial" w:hAnsi="Arial" w:cs="Arial"/>
              </w:rPr>
            </w:pPr>
          </w:p>
        </w:tc>
        <w:tc>
          <w:tcPr>
            <w:tcW w:w="1952" w:type="dxa"/>
            <w:shd w:val="clear" w:color="auto" w:fill="auto"/>
          </w:tcPr>
          <w:p w14:paraId="5B1A8AE9" w14:textId="77777777" w:rsidR="00C0717A" w:rsidRPr="00CF7060" w:rsidRDefault="00C0717A" w:rsidP="009A0D4C">
            <w:pPr>
              <w:rPr>
                <w:rFonts w:ascii="Arial" w:hAnsi="Arial" w:cs="Arial"/>
              </w:rPr>
            </w:pPr>
          </w:p>
        </w:tc>
        <w:tc>
          <w:tcPr>
            <w:tcW w:w="5253" w:type="dxa"/>
            <w:shd w:val="clear" w:color="auto" w:fill="auto"/>
          </w:tcPr>
          <w:p w14:paraId="24500368" w14:textId="77777777" w:rsidR="00C0717A" w:rsidRPr="00CF7060" w:rsidRDefault="00C0717A" w:rsidP="009A0D4C">
            <w:pPr>
              <w:rPr>
                <w:rFonts w:ascii="Arial" w:hAnsi="Arial" w:cs="Arial"/>
              </w:rPr>
            </w:pPr>
            <w:r w:rsidRPr="00CF7060">
              <w:rPr>
                <w:rFonts w:ascii="Arial" w:hAnsi="Arial" w:cs="Arial"/>
              </w:rPr>
              <w:t>-Other</w:t>
            </w:r>
          </w:p>
        </w:tc>
        <w:tc>
          <w:tcPr>
            <w:tcW w:w="1578" w:type="dxa"/>
            <w:shd w:val="clear" w:color="auto" w:fill="auto"/>
          </w:tcPr>
          <w:p w14:paraId="2C9F82CD" w14:textId="77777777" w:rsidR="00C0717A" w:rsidRPr="00CF7060" w:rsidRDefault="00C0717A" w:rsidP="009A0D4C">
            <w:pPr>
              <w:rPr>
                <w:rFonts w:ascii="Arial" w:hAnsi="Arial" w:cs="Arial"/>
              </w:rPr>
            </w:pPr>
          </w:p>
        </w:tc>
      </w:tr>
      <w:tr w:rsidR="00CF7060" w:rsidRPr="00CF7060" w14:paraId="4AD9B660" w14:textId="77777777" w:rsidTr="00FE0601">
        <w:trPr>
          <w:trHeight w:val="450"/>
        </w:trPr>
        <w:tc>
          <w:tcPr>
            <w:tcW w:w="1524" w:type="dxa"/>
            <w:shd w:val="clear" w:color="auto" w:fill="auto"/>
          </w:tcPr>
          <w:p w14:paraId="39128A4A" w14:textId="77777777" w:rsidR="009A0D4C" w:rsidRPr="00CF7060" w:rsidRDefault="009A0D4C" w:rsidP="009A0D4C">
            <w:pPr>
              <w:rPr>
                <w:rFonts w:ascii="Arial" w:hAnsi="Arial" w:cs="Arial"/>
              </w:rPr>
            </w:pPr>
          </w:p>
        </w:tc>
        <w:tc>
          <w:tcPr>
            <w:tcW w:w="1952" w:type="dxa"/>
            <w:shd w:val="clear" w:color="auto" w:fill="auto"/>
          </w:tcPr>
          <w:p w14:paraId="17501A84" w14:textId="77777777" w:rsidR="009A0D4C" w:rsidRPr="00CF7060" w:rsidRDefault="009A0D4C" w:rsidP="009A0D4C">
            <w:pPr>
              <w:rPr>
                <w:rFonts w:ascii="Arial" w:hAnsi="Arial" w:cs="Arial"/>
              </w:rPr>
            </w:pPr>
            <w:r w:rsidRPr="00CF7060">
              <w:rPr>
                <w:rFonts w:ascii="Arial" w:hAnsi="Arial" w:cs="Arial"/>
              </w:rPr>
              <w:t>2918.91</w:t>
            </w:r>
          </w:p>
        </w:tc>
        <w:tc>
          <w:tcPr>
            <w:tcW w:w="5253" w:type="dxa"/>
            <w:shd w:val="clear" w:color="auto" w:fill="auto"/>
          </w:tcPr>
          <w:p w14:paraId="7716076D" w14:textId="77777777" w:rsidR="009A0D4C" w:rsidRPr="00CF7060" w:rsidRDefault="009A0D4C" w:rsidP="00C0717A">
            <w:pPr>
              <w:rPr>
                <w:rFonts w:ascii="Arial" w:hAnsi="Arial" w:cs="Arial"/>
              </w:rPr>
            </w:pPr>
            <w:r w:rsidRPr="00CF7060">
              <w:rPr>
                <w:rFonts w:ascii="Arial" w:hAnsi="Arial" w:cs="Arial"/>
              </w:rPr>
              <w:t>-- 2,4,5-t (ISO) (2,4,5-trichlorophenoxyacetic acid), its salts and esters</w:t>
            </w:r>
          </w:p>
        </w:tc>
        <w:tc>
          <w:tcPr>
            <w:tcW w:w="1578" w:type="dxa"/>
            <w:shd w:val="clear" w:color="auto" w:fill="auto"/>
          </w:tcPr>
          <w:p w14:paraId="2327D9C2"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EA740A7" w14:textId="77777777" w:rsidTr="00FE0601">
        <w:trPr>
          <w:trHeight w:val="255"/>
        </w:trPr>
        <w:tc>
          <w:tcPr>
            <w:tcW w:w="1524" w:type="dxa"/>
            <w:shd w:val="clear" w:color="auto" w:fill="auto"/>
          </w:tcPr>
          <w:p w14:paraId="1D3664FB" w14:textId="77777777" w:rsidR="009A0D4C" w:rsidRPr="00CF7060" w:rsidRDefault="009A0D4C" w:rsidP="009A0D4C">
            <w:pPr>
              <w:rPr>
                <w:rFonts w:ascii="Arial" w:hAnsi="Arial" w:cs="Arial"/>
              </w:rPr>
            </w:pPr>
          </w:p>
        </w:tc>
        <w:tc>
          <w:tcPr>
            <w:tcW w:w="1952" w:type="dxa"/>
            <w:shd w:val="clear" w:color="auto" w:fill="auto"/>
          </w:tcPr>
          <w:p w14:paraId="4ACCBE6F" w14:textId="77777777" w:rsidR="009A0D4C" w:rsidRPr="00CF7060" w:rsidRDefault="009A0D4C" w:rsidP="009A0D4C">
            <w:pPr>
              <w:rPr>
                <w:rFonts w:ascii="Arial" w:hAnsi="Arial" w:cs="Arial"/>
              </w:rPr>
            </w:pPr>
            <w:r w:rsidRPr="00CF7060">
              <w:rPr>
                <w:rFonts w:ascii="Arial" w:hAnsi="Arial" w:cs="Arial"/>
              </w:rPr>
              <w:t>2918.99</w:t>
            </w:r>
          </w:p>
        </w:tc>
        <w:tc>
          <w:tcPr>
            <w:tcW w:w="5253" w:type="dxa"/>
            <w:shd w:val="clear" w:color="auto" w:fill="auto"/>
          </w:tcPr>
          <w:p w14:paraId="2BB28C94" w14:textId="77777777" w:rsidR="009A0D4C" w:rsidRPr="00CF7060" w:rsidRDefault="009A0D4C" w:rsidP="00C0717A">
            <w:pPr>
              <w:rPr>
                <w:rFonts w:ascii="Arial" w:hAnsi="Arial" w:cs="Arial"/>
              </w:rPr>
            </w:pPr>
            <w:r w:rsidRPr="00CF7060">
              <w:rPr>
                <w:rFonts w:ascii="Arial" w:hAnsi="Arial" w:cs="Arial"/>
              </w:rPr>
              <w:t>--: other</w:t>
            </w:r>
          </w:p>
        </w:tc>
        <w:tc>
          <w:tcPr>
            <w:tcW w:w="1578" w:type="dxa"/>
            <w:shd w:val="clear" w:color="auto" w:fill="auto"/>
          </w:tcPr>
          <w:p w14:paraId="7BC7E4F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642CC2B" w14:textId="77777777" w:rsidTr="00FE0601">
        <w:trPr>
          <w:trHeight w:val="675"/>
        </w:trPr>
        <w:tc>
          <w:tcPr>
            <w:tcW w:w="1524" w:type="dxa"/>
            <w:shd w:val="clear" w:color="auto" w:fill="auto"/>
          </w:tcPr>
          <w:p w14:paraId="3168229B" w14:textId="77777777" w:rsidR="009A0D4C" w:rsidRPr="00CF7060" w:rsidRDefault="009A0D4C" w:rsidP="009A0D4C">
            <w:pPr>
              <w:rPr>
                <w:rFonts w:ascii="Arial" w:hAnsi="Arial" w:cs="Arial"/>
                <w:b/>
                <w:bCs/>
              </w:rPr>
            </w:pPr>
            <w:r w:rsidRPr="00CF7060">
              <w:rPr>
                <w:rFonts w:ascii="Arial" w:hAnsi="Arial" w:cs="Arial"/>
                <w:b/>
                <w:bCs/>
              </w:rPr>
              <w:t>2919</w:t>
            </w:r>
          </w:p>
        </w:tc>
        <w:tc>
          <w:tcPr>
            <w:tcW w:w="1952" w:type="dxa"/>
            <w:shd w:val="clear" w:color="auto" w:fill="auto"/>
          </w:tcPr>
          <w:p w14:paraId="03046948"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5B47A1E2" w14:textId="77777777" w:rsidR="009A0D4C" w:rsidRPr="00CF7060" w:rsidRDefault="009A0D4C" w:rsidP="009A0D4C">
            <w:pPr>
              <w:rPr>
                <w:rFonts w:ascii="Arial" w:hAnsi="Arial" w:cs="Arial"/>
                <w:b/>
                <w:bCs/>
              </w:rPr>
            </w:pPr>
            <w:r w:rsidRPr="00CF7060">
              <w:rPr>
                <w:rFonts w:ascii="Arial" w:hAnsi="Arial" w:cs="Arial"/>
                <w:b/>
                <w:bCs/>
              </w:rPr>
              <w:t>Phosphoric esters and their salts, including lactophosphates; their halogenated, sulphonated, nitrated or nitrosated derivatives</w:t>
            </w:r>
          </w:p>
        </w:tc>
        <w:tc>
          <w:tcPr>
            <w:tcW w:w="1578" w:type="dxa"/>
            <w:shd w:val="clear" w:color="auto" w:fill="auto"/>
          </w:tcPr>
          <w:p w14:paraId="661A33D1" w14:textId="77777777" w:rsidR="009A0D4C" w:rsidRPr="00CF7060" w:rsidRDefault="009A0D4C" w:rsidP="009A0D4C">
            <w:pPr>
              <w:rPr>
                <w:rFonts w:ascii="Arial" w:hAnsi="Arial" w:cs="Arial"/>
                <w:lang w:eastAsia="zh-TW"/>
              </w:rPr>
            </w:pPr>
            <w:r w:rsidRPr="00CF7060">
              <w:rPr>
                <w:rFonts w:ascii="Arial" w:hAnsi="Arial" w:cs="Arial"/>
              </w:rPr>
              <w:t>CTH</w:t>
            </w:r>
          </w:p>
        </w:tc>
      </w:tr>
      <w:tr w:rsidR="00CF7060" w:rsidRPr="00CF7060" w14:paraId="1905FDBE" w14:textId="77777777" w:rsidTr="00FE0601">
        <w:trPr>
          <w:trHeight w:val="675"/>
        </w:trPr>
        <w:tc>
          <w:tcPr>
            <w:tcW w:w="1524" w:type="dxa"/>
            <w:shd w:val="clear" w:color="auto" w:fill="auto"/>
          </w:tcPr>
          <w:p w14:paraId="1B9F4F09" w14:textId="77777777" w:rsidR="009A0D4C" w:rsidRPr="00CF7060" w:rsidRDefault="009A0D4C" w:rsidP="009A0D4C">
            <w:pPr>
              <w:rPr>
                <w:rFonts w:ascii="Arial" w:hAnsi="Arial" w:cs="Arial"/>
                <w:b/>
                <w:bCs/>
              </w:rPr>
            </w:pPr>
          </w:p>
        </w:tc>
        <w:tc>
          <w:tcPr>
            <w:tcW w:w="1952" w:type="dxa"/>
            <w:shd w:val="clear" w:color="auto" w:fill="auto"/>
          </w:tcPr>
          <w:p w14:paraId="49A7D5B3" w14:textId="77777777" w:rsidR="009A0D4C" w:rsidRPr="00CF7060" w:rsidRDefault="009A0D4C" w:rsidP="009A0D4C">
            <w:pPr>
              <w:rPr>
                <w:rFonts w:ascii="Arial" w:hAnsi="Arial" w:cs="Arial"/>
              </w:rPr>
            </w:pPr>
            <w:r w:rsidRPr="00CF7060">
              <w:rPr>
                <w:rFonts w:ascii="Arial" w:hAnsi="Arial" w:cs="Arial"/>
              </w:rPr>
              <w:t>2919.10</w:t>
            </w:r>
          </w:p>
        </w:tc>
        <w:tc>
          <w:tcPr>
            <w:tcW w:w="5253" w:type="dxa"/>
            <w:shd w:val="clear" w:color="auto" w:fill="auto"/>
          </w:tcPr>
          <w:p w14:paraId="46BE0E2A" w14:textId="77777777" w:rsidR="009A0D4C" w:rsidRPr="00CF7060" w:rsidRDefault="009A0D4C" w:rsidP="009A0D4C">
            <w:pPr>
              <w:rPr>
                <w:rFonts w:ascii="Arial" w:hAnsi="Arial" w:cs="Arial"/>
              </w:rPr>
            </w:pPr>
            <w:r w:rsidRPr="00CF7060">
              <w:rPr>
                <w:rFonts w:ascii="Arial" w:hAnsi="Arial" w:cs="Arial"/>
              </w:rPr>
              <w:t>- Tris2,3-dibromopropyl) phosphate</w:t>
            </w:r>
          </w:p>
        </w:tc>
        <w:tc>
          <w:tcPr>
            <w:tcW w:w="1578" w:type="dxa"/>
            <w:shd w:val="clear" w:color="auto" w:fill="auto"/>
          </w:tcPr>
          <w:p w14:paraId="04324ECF"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7713460C" w14:textId="77777777" w:rsidTr="00FE0601">
        <w:trPr>
          <w:trHeight w:val="675"/>
        </w:trPr>
        <w:tc>
          <w:tcPr>
            <w:tcW w:w="1524" w:type="dxa"/>
            <w:shd w:val="clear" w:color="auto" w:fill="auto"/>
          </w:tcPr>
          <w:p w14:paraId="15E431C0" w14:textId="77777777" w:rsidR="009A0D4C" w:rsidRPr="00CF7060" w:rsidRDefault="009A0D4C" w:rsidP="009A0D4C">
            <w:pPr>
              <w:rPr>
                <w:rFonts w:ascii="Arial" w:hAnsi="Arial" w:cs="Arial"/>
                <w:b/>
                <w:bCs/>
              </w:rPr>
            </w:pPr>
          </w:p>
        </w:tc>
        <w:tc>
          <w:tcPr>
            <w:tcW w:w="1952" w:type="dxa"/>
            <w:shd w:val="clear" w:color="auto" w:fill="auto"/>
          </w:tcPr>
          <w:p w14:paraId="6E55506A" w14:textId="77777777" w:rsidR="009A0D4C" w:rsidRPr="00CF7060" w:rsidRDefault="009A0D4C" w:rsidP="009A0D4C">
            <w:pPr>
              <w:rPr>
                <w:rFonts w:ascii="Arial" w:hAnsi="Arial" w:cs="Arial"/>
              </w:rPr>
            </w:pPr>
            <w:r w:rsidRPr="00CF7060">
              <w:rPr>
                <w:rFonts w:ascii="Arial" w:hAnsi="Arial" w:cs="Arial"/>
              </w:rPr>
              <w:t>2919.90</w:t>
            </w:r>
          </w:p>
        </w:tc>
        <w:tc>
          <w:tcPr>
            <w:tcW w:w="5253" w:type="dxa"/>
            <w:shd w:val="clear" w:color="auto" w:fill="auto"/>
          </w:tcPr>
          <w:p w14:paraId="59FADF27"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084FC3B2"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1FE6C3EB" w14:textId="77777777" w:rsidTr="00FE0601">
        <w:trPr>
          <w:trHeight w:val="675"/>
        </w:trPr>
        <w:tc>
          <w:tcPr>
            <w:tcW w:w="1524" w:type="dxa"/>
            <w:shd w:val="clear" w:color="auto" w:fill="auto"/>
          </w:tcPr>
          <w:p w14:paraId="39733804" w14:textId="77777777" w:rsidR="009A0D4C" w:rsidRPr="00CF7060" w:rsidRDefault="009A0D4C" w:rsidP="009A0D4C">
            <w:pPr>
              <w:rPr>
                <w:rFonts w:ascii="Arial" w:hAnsi="Arial" w:cs="Arial"/>
                <w:b/>
                <w:bCs/>
              </w:rPr>
            </w:pPr>
            <w:r w:rsidRPr="00CF7060">
              <w:rPr>
                <w:rFonts w:ascii="Arial" w:hAnsi="Arial" w:cs="Arial"/>
                <w:b/>
                <w:bCs/>
              </w:rPr>
              <w:t>2920</w:t>
            </w:r>
          </w:p>
        </w:tc>
        <w:tc>
          <w:tcPr>
            <w:tcW w:w="1952" w:type="dxa"/>
            <w:shd w:val="clear" w:color="auto" w:fill="auto"/>
          </w:tcPr>
          <w:p w14:paraId="1438BC76"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5FA2A786" w14:textId="77777777" w:rsidR="009A0D4C" w:rsidRPr="00CF7060" w:rsidRDefault="009A0D4C" w:rsidP="009A0D4C">
            <w:pPr>
              <w:rPr>
                <w:rFonts w:ascii="Arial" w:hAnsi="Arial" w:cs="Arial"/>
                <w:b/>
                <w:bCs/>
              </w:rPr>
            </w:pPr>
            <w:r w:rsidRPr="00CF7060">
              <w:rPr>
                <w:rFonts w:ascii="Arial" w:hAnsi="Arial" w:cs="Arial"/>
                <w:b/>
                <w:bCs/>
              </w:rPr>
              <w:t>Esters of other inorganic acids of non-metals (excluding esters of hydrogen halides) and their salts; their halogenated, sulphonated, nitrated or nitrosated derivatives:</w:t>
            </w:r>
          </w:p>
        </w:tc>
        <w:tc>
          <w:tcPr>
            <w:tcW w:w="1578" w:type="dxa"/>
            <w:shd w:val="clear" w:color="auto" w:fill="auto"/>
          </w:tcPr>
          <w:p w14:paraId="7E01A368"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6551AD24" w14:textId="77777777" w:rsidTr="00FE0601">
        <w:trPr>
          <w:trHeight w:val="675"/>
        </w:trPr>
        <w:tc>
          <w:tcPr>
            <w:tcW w:w="1524" w:type="dxa"/>
            <w:shd w:val="clear" w:color="auto" w:fill="auto"/>
          </w:tcPr>
          <w:p w14:paraId="72F6E104" w14:textId="77777777" w:rsidR="00C0717A" w:rsidRPr="00CF7060" w:rsidRDefault="00C0717A" w:rsidP="009A0D4C">
            <w:pPr>
              <w:rPr>
                <w:rFonts w:ascii="Arial" w:hAnsi="Arial" w:cs="Arial"/>
              </w:rPr>
            </w:pPr>
          </w:p>
        </w:tc>
        <w:tc>
          <w:tcPr>
            <w:tcW w:w="1952" w:type="dxa"/>
            <w:shd w:val="clear" w:color="auto" w:fill="auto"/>
          </w:tcPr>
          <w:p w14:paraId="04233DB5" w14:textId="77777777" w:rsidR="00C0717A" w:rsidRPr="00CF7060" w:rsidRDefault="00C0717A" w:rsidP="009A0D4C">
            <w:pPr>
              <w:rPr>
                <w:rFonts w:ascii="Arial" w:hAnsi="Arial" w:cs="Arial"/>
              </w:rPr>
            </w:pPr>
          </w:p>
        </w:tc>
        <w:tc>
          <w:tcPr>
            <w:tcW w:w="5253" w:type="dxa"/>
            <w:shd w:val="clear" w:color="auto" w:fill="auto"/>
          </w:tcPr>
          <w:p w14:paraId="570307EB" w14:textId="77777777" w:rsidR="00C0717A" w:rsidRPr="00CF7060" w:rsidRDefault="00C0717A" w:rsidP="009A0D4C">
            <w:pPr>
              <w:rPr>
                <w:rFonts w:ascii="Arial" w:hAnsi="Arial" w:cs="Arial"/>
              </w:rPr>
            </w:pPr>
            <w:r w:rsidRPr="00CF7060">
              <w:rPr>
                <w:rFonts w:ascii="Arial" w:hAnsi="Arial" w:cs="Arial"/>
              </w:rPr>
              <w:t>- Thiophosphoric esters (phosphorothioates) and their salts; their halogenated, sulphonated, nitrated or nitrosated derivatives:</w:t>
            </w:r>
          </w:p>
        </w:tc>
        <w:tc>
          <w:tcPr>
            <w:tcW w:w="1578" w:type="dxa"/>
            <w:shd w:val="clear" w:color="auto" w:fill="auto"/>
          </w:tcPr>
          <w:p w14:paraId="2A53A0EF" w14:textId="77777777" w:rsidR="00C0717A" w:rsidRPr="00CF7060" w:rsidRDefault="00C0717A" w:rsidP="009A0D4C">
            <w:pPr>
              <w:rPr>
                <w:rFonts w:ascii="Arial" w:hAnsi="Arial" w:cs="Arial"/>
              </w:rPr>
            </w:pPr>
          </w:p>
        </w:tc>
      </w:tr>
      <w:tr w:rsidR="00CF7060" w:rsidRPr="00CF7060" w14:paraId="37127340" w14:textId="77777777" w:rsidTr="00FE0601">
        <w:trPr>
          <w:trHeight w:val="675"/>
        </w:trPr>
        <w:tc>
          <w:tcPr>
            <w:tcW w:w="1524" w:type="dxa"/>
            <w:shd w:val="clear" w:color="auto" w:fill="auto"/>
          </w:tcPr>
          <w:p w14:paraId="096C2063" w14:textId="77777777" w:rsidR="009A0D4C" w:rsidRPr="00CF7060" w:rsidRDefault="009A0D4C" w:rsidP="009A0D4C">
            <w:pPr>
              <w:rPr>
                <w:rFonts w:ascii="Arial" w:hAnsi="Arial" w:cs="Arial"/>
              </w:rPr>
            </w:pPr>
          </w:p>
        </w:tc>
        <w:tc>
          <w:tcPr>
            <w:tcW w:w="1952" w:type="dxa"/>
            <w:shd w:val="clear" w:color="auto" w:fill="auto"/>
          </w:tcPr>
          <w:p w14:paraId="1423356F" w14:textId="77777777" w:rsidR="009A0D4C" w:rsidRPr="00CF7060" w:rsidRDefault="009A0D4C" w:rsidP="009A0D4C">
            <w:pPr>
              <w:rPr>
                <w:rFonts w:ascii="Arial" w:hAnsi="Arial" w:cs="Arial"/>
              </w:rPr>
            </w:pPr>
            <w:r w:rsidRPr="00CF7060">
              <w:rPr>
                <w:rFonts w:ascii="Arial" w:hAnsi="Arial" w:cs="Arial"/>
              </w:rPr>
              <w:t>2920.11</w:t>
            </w:r>
          </w:p>
        </w:tc>
        <w:tc>
          <w:tcPr>
            <w:tcW w:w="5253" w:type="dxa"/>
            <w:shd w:val="clear" w:color="auto" w:fill="auto"/>
          </w:tcPr>
          <w:p w14:paraId="25C59108" w14:textId="77777777" w:rsidR="009A0D4C" w:rsidRPr="00CF7060" w:rsidRDefault="009A0D4C" w:rsidP="00C0717A">
            <w:pPr>
              <w:rPr>
                <w:rFonts w:ascii="Arial" w:hAnsi="Arial" w:cs="Arial"/>
              </w:rPr>
            </w:pPr>
            <w:r w:rsidRPr="00CF7060">
              <w:rPr>
                <w:rFonts w:ascii="Arial" w:hAnsi="Arial" w:cs="Arial"/>
              </w:rPr>
              <w:t>-- parathion (ISO) and parathion-methyl (ISO) (methly-parathion)</w:t>
            </w:r>
          </w:p>
        </w:tc>
        <w:tc>
          <w:tcPr>
            <w:tcW w:w="1578" w:type="dxa"/>
            <w:shd w:val="clear" w:color="auto" w:fill="auto"/>
          </w:tcPr>
          <w:p w14:paraId="2759B21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47AAC04" w14:textId="77777777" w:rsidTr="00FE0601">
        <w:trPr>
          <w:trHeight w:val="450"/>
        </w:trPr>
        <w:tc>
          <w:tcPr>
            <w:tcW w:w="1524" w:type="dxa"/>
            <w:shd w:val="clear" w:color="auto" w:fill="auto"/>
          </w:tcPr>
          <w:p w14:paraId="59DC35FD" w14:textId="77777777" w:rsidR="009A0D4C" w:rsidRPr="00CF7060" w:rsidRDefault="009A0D4C" w:rsidP="009A0D4C">
            <w:pPr>
              <w:rPr>
                <w:rFonts w:ascii="Arial" w:hAnsi="Arial" w:cs="Arial"/>
              </w:rPr>
            </w:pPr>
          </w:p>
        </w:tc>
        <w:tc>
          <w:tcPr>
            <w:tcW w:w="1952" w:type="dxa"/>
            <w:shd w:val="clear" w:color="auto" w:fill="auto"/>
          </w:tcPr>
          <w:p w14:paraId="70101FA5" w14:textId="77777777" w:rsidR="009A0D4C" w:rsidRPr="00CF7060" w:rsidRDefault="009A0D4C" w:rsidP="009A0D4C">
            <w:pPr>
              <w:rPr>
                <w:rFonts w:ascii="Arial" w:hAnsi="Arial" w:cs="Arial"/>
              </w:rPr>
            </w:pPr>
            <w:r w:rsidRPr="00CF7060">
              <w:rPr>
                <w:rFonts w:ascii="Arial" w:hAnsi="Arial" w:cs="Arial"/>
              </w:rPr>
              <w:t>2920.19</w:t>
            </w:r>
          </w:p>
        </w:tc>
        <w:tc>
          <w:tcPr>
            <w:tcW w:w="5253" w:type="dxa"/>
            <w:shd w:val="clear" w:color="auto" w:fill="auto"/>
          </w:tcPr>
          <w:p w14:paraId="359AFCFF" w14:textId="77777777" w:rsidR="009A0D4C" w:rsidRPr="00CF7060" w:rsidRDefault="009A0D4C" w:rsidP="00C0717A">
            <w:pPr>
              <w:rPr>
                <w:rFonts w:ascii="Arial" w:hAnsi="Arial" w:cs="Arial"/>
              </w:rPr>
            </w:pPr>
            <w:r w:rsidRPr="00CF7060">
              <w:rPr>
                <w:rFonts w:ascii="Arial" w:hAnsi="Arial" w:cs="Arial"/>
              </w:rPr>
              <w:t>-- other</w:t>
            </w:r>
          </w:p>
        </w:tc>
        <w:tc>
          <w:tcPr>
            <w:tcW w:w="1578" w:type="dxa"/>
            <w:shd w:val="clear" w:color="auto" w:fill="auto"/>
          </w:tcPr>
          <w:p w14:paraId="15E8867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83AC2BF" w14:textId="77777777" w:rsidTr="00FE0601">
        <w:trPr>
          <w:trHeight w:val="255"/>
        </w:trPr>
        <w:tc>
          <w:tcPr>
            <w:tcW w:w="1524" w:type="dxa"/>
            <w:shd w:val="clear" w:color="auto" w:fill="auto"/>
          </w:tcPr>
          <w:p w14:paraId="4125DECF" w14:textId="77777777" w:rsidR="00C0717A" w:rsidRPr="00CF7060" w:rsidRDefault="00C0717A" w:rsidP="009A0D4C">
            <w:pPr>
              <w:rPr>
                <w:rFonts w:ascii="Arial" w:hAnsi="Arial" w:cs="Arial"/>
              </w:rPr>
            </w:pPr>
          </w:p>
        </w:tc>
        <w:tc>
          <w:tcPr>
            <w:tcW w:w="1952" w:type="dxa"/>
            <w:shd w:val="clear" w:color="auto" w:fill="auto"/>
          </w:tcPr>
          <w:p w14:paraId="64E17E5E" w14:textId="77777777" w:rsidR="00C0717A" w:rsidRPr="00CF7060" w:rsidRDefault="00C0717A" w:rsidP="009A0D4C">
            <w:pPr>
              <w:rPr>
                <w:rFonts w:ascii="Arial" w:hAnsi="Arial" w:cs="Arial"/>
              </w:rPr>
            </w:pPr>
          </w:p>
        </w:tc>
        <w:tc>
          <w:tcPr>
            <w:tcW w:w="5253" w:type="dxa"/>
            <w:shd w:val="clear" w:color="auto" w:fill="auto"/>
          </w:tcPr>
          <w:p w14:paraId="39B9CDD1" w14:textId="77777777" w:rsidR="00C0717A" w:rsidRPr="00CF7060" w:rsidRDefault="00C0717A" w:rsidP="009A0D4C">
            <w:pPr>
              <w:rPr>
                <w:rFonts w:ascii="Arial" w:hAnsi="Arial" w:cs="Arial"/>
              </w:rPr>
            </w:pPr>
            <w:r w:rsidRPr="00CF7060">
              <w:rPr>
                <w:rFonts w:ascii="Arial" w:hAnsi="Arial" w:cs="Arial"/>
              </w:rPr>
              <w:t>- Phosphite esters and their salts; their halogenated, sulphonated, nitrated or nitrosated derivatives:</w:t>
            </w:r>
          </w:p>
        </w:tc>
        <w:tc>
          <w:tcPr>
            <w:tcW w:w="1578" w:type="dxa"/>
            <w:shd w:val="clear" w:color="auto" w:fill="auto"/>
          </w:tcPr>
          <w:p w14:paraId="28199375" w14:textId="77777777" w:rsidR="00C0717A" w:rsidRPr="00CF7060" w:rsidRDefault="00C0717A" w:rsidP="009A0D4C">
            <w:pPr>
              <w:rPr>
                <w:rFonts w:ascii="Arial" w:hAnsi="Arial" w:cs="Arial"/>
              </w:rPr>
            </w:pPr>
          </w:p>
        </w:tc>
      </w:tr>
      <w:tr w:rsidR="00CF7060" w:rsidRPr="00CF7060" w14:paraId="2E9FD843" w14:textId="77777777" w:rsidTr="00FE0601">
        <w:trPr>
          <w:trHeight w:val="255"/>
        </w:trPr>
        <w:tc>
          <w:tcPr>
            <w:tcW w:w="1524" w:type="dxa"/>
            <w:shd w:val="clear" w:color="auto" w:fill="auto"/>
          </w:tcPr>
          <w:p w14:paraId="014E1207" w14:textId="77777777" w:rsidR="00C0717A" w:rsidRPr="00CF7060" w:rsidRDefault="00C0717A" w:rsidP="009A0D4C">
            <w:pPr>
              <w:rPr>
                <w:rFonts w:ascii="Arial" w:hAnsi="Arial" w:cs="Arial"/>
              </w:rPr>
            </w:pPr>
          </w:p>
        </w:tc>
        <w:tc>
          <w:tcPr>
            <w:tcW w:w="1952" w:type="dxa"/>
            <w:shd w:val="clear" w:color="auto" w:fill="auto"/>
          </w:tcPr>
          <w:p w14:paraId="2B1634BE" w14:textId="77777777" w:rsidR="00C0717A" w:rsidRPr="00CF7060" w:rsidRDefault="00C0717A" w:rsidP="009A0D4C">
            <w:pPr>
              <w:rPr>
                <w:rFonts w:ascii="Arial" w:hAnsi="Arial" w:cs="Arial"/>
              </w:rPr>
            </w:pPr>
            <w:r w:rsidRPr="00CF7060">
              <w:rPr>
                <w:rFonts w:ascii="Arial" w:hAnsi="Arial" w:cs="Arial"/>
              </w:rPr>
              <w:t>2920.21</w:t>
            </w:r>
          </w:p>
        </w:tc>
        <w:tc>
          <w:tcPr>
            <w:tcW w:w="5253" w:type="dxa"/>
            <w:shd w:val="clear" w:color="auto" w:fill="auto"/>
          </w:tcPr>
          <w:p w14:paraId="0DF21839" w14:textId="77777777" w:rsidR="00C0717A" w:rsidRPr="00CF7060" w:rsidRDefault="00C0717A" w:rsidP="009A0D4C">
            <w:pPr>
              <w:rPr>
                <w:rFonts w:ascii="Arial" w:hAnsi="Arial" w:cs="Arial"/>
              </w:rPr>
            </w:pPr>
            <w:r w:rsidRPr="00CF7060">
              <w:rPr>
                <w:rFonts w:ascii="Arial" w:hAnsi="Arial" w:cs="Arial"/>
              </w:rPr>
              <w:t>-- Dimethyl phosphite</w:t>
            </w:r>
          </w:p>
        </w:tc>
        <w:tc>
          <w:tcPr>
            <w:tcW w:w="1578" w:type="dxa"/>
            <w:shd w:val="clear" w:color="auto" w:fill="auto"/>
          </w:tcPr>
          <w:p w14:paraId="1B97EE5B" w14:textId="77777777" w:rsidR="00C0717A" w:rsidRPr="00CF7060" w:rsidRDefault="00B92DB4" w:rsidP="009A0D4C">
            <w:pPr>
              <w:rPr>
                <w:rFonts w:ascii="Arial" w:hAnsi="Arial" w:cs="Arial"/>
              </w:rPr>
            </w:pPr>
            <w:r w:rsidRPr="00CF7060">
              <w:rPr>
                <w:rFonts w:ascii="Arial" w:hAnsi="Arial" w:cs="Arial"/>
              </w:rPr>
              <w:t>CTSH</w:t>
            </w:r>
          </w:p>
        </w:tc>
      </w:tr>
      <w:tr w:rsidR="00CF7060" w:rsidRPr="00CF7060" w14:paraId="3AFF9DC0" w14:textId="77777777" w:rsidTr="00FE0601">
        <w:trPr>
          <w:trHeight w:val="255"/>
        </w:trPr>
        <w:tc>
          <w:tcPr>
            <w:tcW w:w="1524" w:type="dxa"/>
            <w:shd w:val="clear" w:color="auto" w:fill="auto"/>
          </w:tcPr>
          <w:p w14:paraId="45385134" w14:textId="77777777" w:rsidR="00B92DB4" w:rsidRPr="00CF7060" w:rsidRDefault="00B92DB4" w:rsidP="00B92DB4">
            <w:pPr>
              <w:rPr>
                <w:rFonts w:ascii="Arial" w:hAnsi="Arial" w:cs="Arial"/>
              </w:rPr>
            </w:pPr>
          </w:p>
        </w:tc>
        <w:tc>
          <w:tcPr>
            <w:tcW w:w="1952" w:type="dxa"/>
            <w:shd w:val="clear" w:color="auto" w:fill="auto"/>
          </w:tcPr>
          <w:p w14:paraId="1C900555" w14:textId="77777777" w:rsidR="00B92DB4" w:rsidRPr="00CF7060" w:rsidRDefault="00B92DB4" w:rsidP="00B92DB4">
            <w:pPr>
              <w:rPr>
                <w:rFonts w:ascii="Arial" w:hAnsi="Arial" w:cs="Arial"/>
              </w:rPr>
            </w:pPr>
            <w:r w:rsidRPr="00CF7060">
              <w:rPr>
                <w:rFonts w:ascii="Arial" w:hAnsi="Arial" w:cs="Arial"/>
              </w:rPr>
              <w:t>2920.22</w:t>
            </w:r>
          </w:p>
        </w:tc>
        <w:tc>
          <w:tcPr>
            <w:tcW w:w="5253" w:type="dxa"/>
            <w:shd w:val="clear" w:color="auto" w:fill="auto"/>
          </w:tcPr>
          <w:p w14:paraId="5C2949F8" w14:textId="77777777" w:rsidR="00B92DB4" w:rsidRPr="00CF7060" w:rsidRDefault="00B92DB4" w:rsidP="00B92DB4">
            <w:pPr>
              <w:rPr>
                <w:rFonts w:ascii="Arial" w:hAnsi="Arial" w:cs="Arial"/>
              </w:rPr>
            </w:pPr>
            <w:r w:rsidRPr="00CF7060">
              <w:rPr>
                <w:rFonts w:ascii="Arial" w:hAnsi="Arial" w:cs="Arial"/>
              </w:rPr>
              <w:t>-- Diethyl phosphite</w:t>
            </w:r>
          </w:p>
        </w:tc>
        <w:tc>
          <w:tcPr>
            <w:tcW w:w="1578" w:type="dxa"/>
            <w:shd w:val="clear" w:color="auto" w:fill="auto"/>
          </w:tcPr>
          <w:p w14:paraId="3707A2DC" w14:textId="77777777" w:rsidR="00B92DB4" w:rsidRPr="00CF7060" w:rsidRDefault="00B92DB4" w:rsidP="00B92DB4">
            <w:r w:rsidRPr="00CF7060">
              <w:t>CTSH</w:t>
            </w:r>
          </w:p>
        </w:tc>
      </w:tr>
      <w:tr w:rsidR="00CF7060" w:rsidRPr="00CF7060" w14:paraId="799520CE" w14:textId="77777777" w:rsidTr="00FE0601">
        <w:trPr>
          <w:trHeight w:val="255"/>
        </w:trPr>
        <w:tc>
          <w:tcPr>
            <w:tcW w:w="1524" w:type="dxa"/>
            <w:shd w:val="clear" w:color="auto" w:fill="auto"/>
          </w:tcPr>
          <w:p w14:paraId="7B53A1B1" w14:textId="77777777" w:rsidR="00B92DB4" w:rsidRPr="00CF7060" w:rsidRDefault="00B92DB4" w:rsidP="00B92DB4">
            <w:pPr>
              <w:rPr>
                <w:rFonts w:ascii="Arial" w:hAnsi="Arial" w:cs="Arial"/>
              </w:rPr>
            </w:pPr>
          </w:p>
        </w:tc>
        <w:tc>
          <w:tcPr>
            <w:tcW w:w="1952" w:type="dxa"/>
            <w:shd w:val="clear" w:color="auto" w:fill="auto"/>
          </w:tcPr>
          <w:p w14:paraId="526F066D" w14:textId="77777777" w:rsidR="00B92DB4" w:rsidRPr="00CF7060" w:rsidRDefault="00B92DB4" w:rsidP="00B92DB4">
            <w:pPr>
              <w:rPr>
                <w:rFonts w:ascii="Arial" w:hAnsi="Arial" w:cs="Arial"/>
              </w:rPr>
            </w:pPr>
            <w:r w:rsidRPr="00CF7060">
              <w:rPr>
                <w:rFonts w:ascii="Arial" w:hAnsi="Arial" w:cs="Arial"/>
              </w:rPr>
              <w:t>2920.23</w:t>
            </w:r>
          </w:p>
        </w:tc>
        <w:tc>
          <w:tcPr>
            <w:tcW w:w="5253" w:type="dxa"/>
            <w:shd w:val="clear" w:color="auto" w:fill="auto"/>
          </w:tcPr>
          <w:p w14:paraId="085658A5" w14:textId="77777777" w:rsidR="00B92DB4" w:rsidRPr="00CF7060" w:rsidRDefault="00B92DB4" w:rsidP="00B92DB4">
            <w:pPr>
              <w:rPr>
                <w:rFonts w:ascii="Arial" w:hAnsi="Arial" w:cs="Arial"/>
              </w:rPr>
            </w:pPr>
            <w:r w:rsidRPr="00CF7060">
              <w:rPr>
                <w:rFonts w:ascii="Arial" w:hAnsi="Arial" w:cs="Arial"/>
              </w:rPr>
              <w:t>-- Trimethyl phosphite</w:t>
            </w:r>
          </w:p>
        </w:tc>
        <w:tc>
          <w:tcPr>
            <w:tcW w:w="1578" w:type="dxa"/>
            <w:shd w:val="clear" w:color="auto" w:fill="auto"/>
          </w:tcPr>
          <w:p w14:paraId="73936BA2" w14:textId="77777777" w:rsidR="00B92DB4" w:rsidRPr="00CF7060" w:rsidRDefault="00B92DB4" w:rsidP="00B92DB4">
            <w:r w:rsidRPr="00CF7060">
              <w:t>CTSH</w:t>
            </w:r>
          </w:p>
        </w:tc>
      </w:tr>
      <w:tr w:rsidR="00CF7060" w:rsidRPr="00CF7060" w14:paraId="1DDD5417" w14:textId="77777777" w:rsidTr="00FE0601">
        <w:trPr>
          <w:trHeight w:val="255"/>
        </w:trPr>
        <w:tc>
          <w:tcPr>
            <w:tcW w:w="1524" w:type="dxa"/>
            <w:shd w:val="clear" w:color="auto" w:fill="auto"/>
          </w:tcPr>
          <w:p w14:paraId="691881E2" w14:textId="77777777" w:rsidR="00B92DB4" w:rsidRPr="00CF7060" w:rsidRDefault="00B92DB4" w:rsidP="00B92DB4">
            <w:pPr>
              <w:rPr>
                <w:rFonts w:ascii="Arial" w:hAnsi="Arial" w:cs="Arial"/>
              </w:rPr>
            </w:pPr>
          </w:p>
        </w:tc>
        <w:tc>
          <w:tcPr>
            <w:tcW w:w="1952" w:type="dxa"/>
            <w:shd w:val="clear" w:color="auto" w:fill="auto"/>
          </w:tcPr>
          <w:p w14:paraId="6C3BAF76" w14:textId="77777777" w:rsidR="00B92DB4" w:rsidRPr="00CF7060" w:rsidRDefault="00B92DB4" w:rsidP="00B92DB4">
            <w:pPr>
              <w:rPr>
                <w:rFonts w:ascii="Arial" w:hAnsi="Arial" w:cs="Arial"/>
              </w:rPr>
            </w:pPr>
            <w:r w:rsidRPr="00CF7060">
              <w:rPr>
                <w:rFonts w:ascii="Arial" w:hAnsi="Arial" w:cs="Arial"/>
              </w:rPr>
              <w:t>2920.24</w:t>
            </w:r>
          </w:p>
        </w:tc>
        <w:tc>
          <w:tcPr>
            <w:tcW w:w="5253" w:type="dxa"/>
            <w:shd w:val="clear" w:color="auto" w:fill="auto"/>
          </w:tcPr>
          <w:p w14:paraId="48C74571" w14:textId="77777777" w:rsidR="00B92DB4" w:rsidRPr="00CF7060" w:rsidRDefault="00B92DB4" w:rsidP="00B92DB4">
            <w:pPr>
              <w:rPr>
                <w:rFonts w:ascii="Arial" w:hAnsi="Arial" w:cs="Arial"/>
              </w:rPr>
            </w:pPr>
            <w:r w:rsidRPr="00CF7060">
              <w:rPr>
                <w:rFonts w:ascii="Arial" w:hAnsi="Arial" w:cs="Arial"/>
              </w:rPr>
              <w:t>-- Triethyl phosphite</w:t>
            </w:r>
          </w:p>
        </w:tc>
        <w:tc>
          <w:tcPr>
            <w:tcW w:w="1578" w:type="dxa"/>
            <w:shd w:val="clear" w:color="auto" w:fill="auto"/>
          </w:tcPr>
          <w:p w14:paraId="1FBFD865" w14:textId="77777777" w:rsidR="00B92DB4" w:rsidRPr="00CF7060" w:rsidRDefault="00B92DB4" w:rsidP="00B92DB4">
            <w:r w:rsidRPr="00CF7060">
              <w:t>CTSH</w:t>
            </w:r>
          </w:p>
        </w:tc>
      </w:tr>
      <w:tr w:rsidR="00CF7060" w:rsidRPr="00CF7060" w14:paraId="6C6D8C6B" w14:textId="77777777" w:rsidTr="00FE0601">
        <w:trPr>
          <w:trHeight w:val="255"/>
        </w:trPr>
        <w:tc>
          <w:tcPr>
            <w:tcW w:w="1524" w:type="dxa"/>
            <w:shd w:val="clear" w:color="auto" w:fill="auto"/>
          </w:tcPr>
          <w:p w14:paraId="4EEFAF13" w14:textId="77777777" w:rsidR="00B92DB4" w:rsidRPr="00CF7060" w:rsidRDefault="00B92DB4" w:rsidP="00B92DB4">
            <w:pPr>
              <w:rPr>
                <w:rFonts w:ascii="Arial" w:hAnsi="Arial" w:cs="Arial"/>
              </w:rPr>
            </w:pPr>
          </w:p>
        </w:tc>
        <w:tc>
          <w:tcPr>
            <w:tcW w:w="1952" w:type="dxa"/>
            <w:shd w:val="clear" w:color="auto" w:fill="auto"/>
          </w:tcPr>
          <w:p w14:paraId="5C1C58FF" w14:textId="77777777" w:rsidR="00B92DB4" w:rsidRPr="00CF7060" w:rsidRDefault="00B92DB4" w:rsidP="00B92DB4">
            <w:pPr>
              <w:rPr>
                <w:rFonts w:ascii="Arial" w:hAnsi="Arial" w:cs="Arial"/>
              </w:rPr>
            </w:pPr>
            <w:r w:rsidRPr="00CF7060">
              <w:rPr>
                <w:rFonts w:ascii="Arial" w:hAnsi="Arial" w:cs="Arial"/>
              </w:rPr>
              <w:t>2920.29</w:t>
            </w:r>
          </w:p>
        </w:tc>
        <w:tc>
          <w:tcPr>
            <w:tcW w:w="5253" w:type="dxa"/>
            <w:shd w:val="clear" w:color="auto" w:fill="auto"/>
          </w:tcPr>
          <w:p w14:paraId="468F1A75" w14:textId="77777777" w:rsidR="00B92DB4" w:rsidRPr="00CF7060" w:rsidRDefault="00B92DB4" w:rsidP="00B92DB4">
            <w:pPr>
              <w:rPr>
                <w:rFonts w:ascii="Arial" w:hAnsi="Arial" w:cs="Arial"/>
              </w:rPr>
            </w:pPr>
            <w:r w:rsidRPr="00CF7060">
              <w:rPr>
                <w:rFonts w:ascii="Arial" w:hAnsi="Arial" w:cs="Arial"/>
              </w:rPr>
              <w:t>-- Other</w:t>
            </w:r>
          </w:p>
        </w:tc>
        <w:tc>
          <w:tcPr>
            <w:tcW w:w="1578" w:type="dxa"/>
            <w:shd w:val="clear" w:color="auto" w:fill="auto"/>
          </w:tcPr>
          <w:p w14:paraId="7AF6E2F3" w14:textId="77777777" w:rsidR="00B92DB4" w:rsidRPr="00CF7060" w:rsidRDefault="00B92DB4" w:rsidP="00B92DB4">
            <w:r w:rsidRPr="00CF7060">
              <w:t>CTSH</w:t>
            </w:r>
          </w:p>
        </w:tc>
      </w:tr>
      <w:tr w:rsidR="00CF7060" w:rsidRPr="00CF7060" w14:paraId="76E8CA87" w14:textId="77777777" w:rsidTr="00FE0601">
        <w:trPr>
          <w:trHeight w:val="255"/>
        </w:trPr>
        <w:tc>
          <w:tcPr>
            <w:tcW w:w="1524" w:type="dxa"/>
            <w:shd w:val="clear" w:color="auto" w:fill="auto"/>
          </w:tcPr>
          <w:p w14:paraId="41B0E6B9" w14:textId="77777777" w:rsidR="00B92DB4" w:rsidRPr="00CF7060" w:rsidRDefault="00B92DB4" w:rsidP="00B92DB4">
            <w:pPr>
              <w:rPr>
                <w:rFonts w:ascii="Arial" w:hAnsi="Arial" w:cs="Arial"/>
              </w:rPr>
            </w:pPr>
          </w:p>
        </w:tc>
        <w:tc>
          <w:tcPr>
            <w:tcW w:w="1952" w:type="dxa"/>
            <w:shd w:val="clear" w:color="auto" w:fill="auto"/>
          </w:tcPr>
          <w:p w14:paraId="3A9018CE" w14:textId="77777777" w:rsidR="00B92DB4" w:rsidRPr="00CF7060" w:rsidRDefault="00B92DB4" w:rsidP="00B92DB4">
            <w:pPr>
              <w:rPr>
                <w:rFonts w:ascii="Arial" w:hAnsi="Arial" w:cs="Arial"/>
              </w:rPr>
            </w:pPr>
            <w:r w:rsidRPr="00CF7060">
              <w:rPr>
                <w:rFonts w:ascii="Arial" w:hAnsi="Arial" w:cs="Arial"/>
              </w:rPr>
              <w:t>2920.30</w:t>
            </w:r>
          </w:p>
        </w:tc>
        <w:tc>
          <w:tcPr>
            <w:tcW w:w="5253" w:type="dxa"/>
            <w:shd w:val="clear" w:color="auto" w:fill="auto"/>
          </w:tcPr>
          <w:p w14:paraId="45146942" w14:textId="77777777" w:rsidR="00B92DB4" w:rsidRPr="00CF7060" w:rsidRDefault="00B92DB4" w:rsidP="00B92DB4">
            <w:pPr>
              <w:rPr>
                <w:rFonts w:ascii="Arial" w:hAnsi="Arial" w:cs="Arial"/>
              </w:rPr>
            </w:pPr>
            <w:r w:rsidRPr="00CF7060">
              <w:rPr>
                <w:rFonts w:ascii="Arial" w:hAnsi="Arial" w:cs="Arial"/>
              </w:rPr>
              <w:t>- Endosulfan (ISO)</w:t>
            </w:r>
          </w:p>
        </w:tc>
        <w:tc>
          <w:tcPr>
            <w:tcW w:w="1578" w:type="dxa"/>
            <w:shd w:val="clear" w:color="auto" w:fill="auto"/>
          </w:tcPr>
          <w:p w14:paraId="3B16DB53" w14:textId="77777777" w:rsidR="00B92DB4" w:rsidRPr="00CF7060" w:rsidRDefault="00B92DB4" w:rsidP="00B92DB4">
            <w:r w:rsidRPr="00CF7060">
              <w:t>CTSH</w:t>
            </w:r>
          </w:p>
        </w:tc>
      </w:tr>
      <w:tr w:rsidR="00CF7060" w:rsidRPr="00CF7060" w14:paraId="5B1F3F69" w14:textId="77777777" w:rsidTr="00FE0601">
        <w:trPr>
          <w:trHeight w:val="255"/>
        </w:trPr>
        <w:tc>
          <w:tcPr>
            <w:tcW w:w="1524" w:type="dxa"/>
            <w:shd w:val="clear" w:color="auto" w:fill="auto"/>
          </w:tcPr>
          <w:p w14:paraId="5BAE92E7" w14:textId="77777777" w:rsidR="009A0D4C" w:rsidRPr="00CF7060" w:rsidRDefault="009A0D4C" w:rsidP="009A0D4C">
            <w:pPr>
              <w:rPr>
                <w:rFonts w:ascii="Arial" w:hAnsi="Arial" w:cs="Arial"/>
              </w:rPr>
            </w:pPr>
          </w:p>
        </w:tc>
        <w:tc>
          <w:tcPr>
            <w:tcW w:w="1952" w:type="dxa"/>
            <w:shd w:val="clear" w:color="auto" w:fill="auto"/>
          </w:tcPr>
          <w:p w14:paraId="53469D7B" w14:textId="77777777" w:rsidR="009A0D4C" w:rsidRPr="00CF7060" w:rsidRDefault="009A0D4C" w:rsidP="009A0D4C">
            <w:pPr>
              <w:rPr>
                <w:rFonts w:ascii="Arial" w:hAnsi="Arial" w:cs="Arial"/>
              </w:rPr>
            </w:pPr>
            <w:r w:rsidRPr="00CF7060">
              <w:rPr>
                <w:rFonts w:ascii="Arial" w:hAnsi="Arial" w:cs="Arial"/>
              </w:rPr>
              <w:t>2920.90</w:t>
            </w:r>
          </w:p>
        </w:tc>
        <w:tc>
          <w:tcPr>
            <w:tcW w:w="5253" w:type="dxa"/>
            <w:shd w:val="clear" w:color="auto" w:fill="auto"/>
          </w:tcPr>
          <w:p w14:paraId="5714514C" w14:textId="77777777" w:rsidR="009A0D4C" w:rsidRPr="00CF7060" w:rsidRDefault="009A0D4C" w:rsidP="009A0D4C">
            <w:pPr>
              <w:rPr>
                <w:rFonts w:ascii="Arial" w:hAnsi="Arial" w:cs="Arial"/>
              </w:rPr>
            </w:pPr>
            <w:r w:rsidRPr="00CF7060">
              <w:rPr>
                <w:rFonts w:ascii="Arial" w:hAnsi="Arial" w:cs="Arial"/>
              </w:rPr>
              <w:t>- Other</w:t>
            </w:r>
          </w:p>
        </w:tc>
        <w:tc>
          <w:tcPr>
            <w:tcW w:w="1578" w:type="dxa"/>
            <w:shd w:val="clear" w:color="auto" w:fill="auto"/>
          </w:tcPr>
          <w:p w14:paraId="417FB3BD"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B9430C8" w14:textId="77777777" w:rsidTr="00FE0601">
        <w:trPr>
          <w:trHeight w:val="255"/>
        </w:trPr>
        <w:tc>
          <w:tcPr>
            <w:tcW w:w="1524" w:type="dxa"/>
            <w:shd w:val="clear" w:color="auto" w:fill="auto"/>
          </w:tcPr>
          <w:p w14:paraId="58D0929C" w14:textId="77777777" w:rsidR="00C0717A" w:rsidRPr="00CF7060" w:rsidRDefault="00C0717A" w:rsidP="009A0D4C">
            <w:pPr>
              <w:rPr>
                <w:rFonts w:ascii="Arial" w:hAnsi="Arial" w:cs="Arial"/>
              </w:rPr>
            </w:pPr>
          </w:p>
        </w:tc>
        <w:tc>
          <w:tcPr>
            <w:tcW w:w="1952" w:type="dxa"/>
            <w:shd w:val="clear" w:color="auto" w:fill="auto"/>
          </w:tcPr>
          <w:p w14:paraId="549540FD" w14:textId="77777777" w:rsidR="00C0717A" w:rsidRPr="00CF7060" w:rsidRDefault="00C0717A" w:rsidP="009A0D4C">
            <w:pPr>
              <w:rPr>
                <w:rFonts w:ascii="Arial" w:hAnsi="Arial" w:cs="Arial"/>
              </w:rPr>
            </w:pPr>
          </w:p>
        </w:tc>
        <w:tc>
          <w:tcPr>
            <w:tcW w:w="5253" w:type="dxa"/>
            <w:shd w:val="clear" w:color="auto" w:fill="auto"/>
          </w:tcPr>
          <w:p w14:paraId="7CEB0D56" w14:textId="77777777" w:rsidR="00C0717A" w:rsidRPr="00CF7060" w:rsidRDefault="00C0717A" w:rsidP="009A0D4C">
            <w:pPr>
              <w:rPr>
                <w:rFonts w:ascii="Arial" w:hAnsi="Arial" w:cs="Arial"/>
              </w:rPr>
            </w:pPr>
          </w:p>
        </w:tc>
        <w:tc>
          <w:tcPr>
            <w:tcW w:w="1578" w:type="dxa"/>
            <w:shd w:val="clear" w:color="auto" w:fill="auto"/>
          </w:tcPr>
          <w:p w14:paraId="606B9DDE" w14:textId="77777777" w:rsidR="00C0717A" w:rsidRPr="00CF7060" w:rsidRDefault="00C0717A" w:rsidP="009A0D4C">
            <w:pPr>
              <w:rPr>
                <w:rFonts w:ascii="Arial" w:hAnsi="Arial" w:cs="Arial"/>
              </w:rPr>
            </w:pPr>
          </w:p>
        </w:tc>
      </w:tr>
      <w:tr w:rsidR="00CF7060" w:rsidRPr="00CF7060" w14:paraId="5802B820" w14:textId="77777777" w:rsidTr="00FE0601">
        <w:trPr>
          <w:trHeight w:val="255"/>
        </w:trPr>
        <w:tc>
          <w:tcPr>
            <w:tcW w:w="1524" w:type="dxa"/>
            <w:shd w:val="clear" w:color="auto" w:fill="auto"/>
          </w:tcPr>
          <w:p w14:paraId="1F20280C" w14:textId="77777777" w:rsidR="009A0D4C" w:rsidRPr="00CF7060" w:rsidRDefault="009A0D4C" w:rsidP="009A0D4C">
            <w:pPr>
              <w:rPr>
                <w:rFonts w:ascii="Arial" w:hAnsi="Arial" w:cs="Arial"/>
                <w:b/>
                <w:bCs/>
              </w:rPr>
            </w:pPr>
            <w:r w:rsidRPr="00CF7060">
              <w:rPr>
                <w:rFonts w:ascii="Arial" w:hAnsi="Arial" w:cs="Arial"/>
                <w:b/>
                <w:bCs/>
              </w:rPr>
              <w:t>2921</w:t>
            </w:r>
          </w:p>
        </w:tc>
        <w:tc>
          <w:tcPr>
            <w:tcW w:w="1952" w:type="dxa"/>
            <w:shd w:val="clear" w:color="auto" w:fill="auto"/>
          </w:tcPr>
          <w:p w14:paraId="2FAD2176"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1FE98230" w14:textId="77777777" w:rsidR="009A0D4C" w:rsidRPr="00CF7060" w:rsidRDefault="009A0D4C" w:rsidP="009A0D4C">
            <w:pPr>
              <w:rPr>
                <w:rFonts w:ascii="Arial" w:hAnsi="Arial" w:cs="Arial"/>
                <w:b/>
                <w:bCs/>
              </w:rPr>
            </w:pPr>
            <w:r w:rsidRPr="00CF7060">
              <w:rPr>
                <w:rFonts w:ascii="Arial" w:hAnsi="Arial" w:cs="Arial"/>
                <w:b/>
                <w:bCs/>
              </w:rPr>
              <w:t>Amine-function compounds:</w:t>
            </w:r>
          </w:p>
        </w:tc>
        <w:tc>
          <w:tcPr>
            <w:tcW w:w="1578" w:type="dxa"/>
            <w:shd w:val="clear" w:color="auto" w:fill="auto"/>
          </w:tcPr>
          <w:p w14:paraId="5C342881"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17FD20D1" w14:textId="77777777" w:rsidTr="00FE0601">
        <w:trPr>
          <w:trHeight w:val="450"/>
        </w:trPr>
        <w:tc>
          <w:tcPr>
            <w:tcW w:w="1524" w:type="dxa"/>
            <w:shd w:val="clear" w:color="auto" w:fill="auto"/>
          </w:tcPr>
          <w:p w14:paraId="7B5E869A" w14:textId="77777777" w:rsidR="00B92DB4" w:rsidRPr="00CF7060" w:rsidRDefault="00B92DB4" w:rsidP="009A0D4C">
            <w:pPr>
              <w:rPr>
                <w:rFonts w:ascii="Arial" w:hAnsi="Arial" w:cs="Arial"/>
              </w:rPr>
            </w:pPr>
          </w:p>
        </w:tc>
        <w:tc>
          <w:tcPr>
            <w:tcW w:w="1952" w:type="dxa"/>
            <w:shd w:val="clear" w:color="auto" w:fill="auto"/>
          </w:tcPr>
          <w:p w14:paraId="745EC01F" w14:textId="77777777" w:rsidR="00B92DB4" w:rsidRPr="00CF7060" w:rsidRDefault="00B92DB4" w:rsidP="009A0D4C">
            <w:pPr>
              <w:rPr>
                <w:rFonts w:ascii="Arial" w:hAnsi="Arial" w:cs="Arial"/>
              </w:rPr>
            </w:pPr>
          </w:p>
        </w:tc>
        <w:tc>
          <w:tcPr>
            <w:tcW w:w="5253" w:type="dxa"/>
            <w:shd w:val="clear" w:color="auto" w:fill="auto"/>
          </w:tcPr>
          <w:p w14:paraId="71FD60F7" w14:textId="77777777" w:rsidR="00B92DB4" w:rsidRPr="00CF7060" w:rsidRDefault="00B92DB4" w:rsidP="009A0D4C">
            <w:pPr>
              <w:rPr>
                <w:rFonts w:ascii="Arial" w:hAnsi="Arial" w:cs="Arial"/>
              </w:rPr>
            </w:pPr>
            <w:r w:rsidRPr="00CF7060">
              <w:rPr>
                <w:rFonts w:ascii="Arial" w:hAnsi="Arial" w:cs="Arial"/>
              </w:rPr>
              <w:t>- Acyclic monoamines and their derivatives; salts thereof:</w:t>
            </w:r>
          </w:p>
        </w:tc>
        <w:tc>
          <w:tcPr>
            <w:tcW w:w="1578" w:type="dxa"/>
            <w:shd w:val="clear" w:color="auto" w:fill="auto"/>
          </w:tcPr>
          <w:p w14:paraId="207DDFBD" w14:textId="77777777" w:rsidR="00B92DB4" w:rsidRPr="00CF7060" w:rsidRDefault="00B92DB4" w:rsidP="009A0D4C">
            <w:pPr>
              <w:rPr>
                <w:rFonts w:ascii="Arial" w:hAnsi="Arial" w:cs="Arial"/>
              </w:rPr>
            </w:pPr>
          </w:p>
        </w:tc>
      </w:tr>
      <w:tr w:rsidR="00CF7060" w:rsidRPr="00CF7060" w14:paraId="5C57B4D7" w14:textId="77777777" w:rsidTr="00FE0601">
        <w:trPr>
          <w:trHeight w:val="450"/>
        </w:trPr>
        <w:tc>
          <w:tcPr>
            <w:tcW w:w="1524" w:type="dxa"/>
            <w:shd w:val="clear" w:color="auto" w:fill="auto"/>
          </w:tcPr>
          <w:p w14:paraId="64E0AC85" w14:textId="77777777" w:rsidR="009A0D4C" w:rsidRPr="00CF7060" w:rsidRDefault="009A0D4C" w:rsidP="009A0D4C">
            <w:pPr>
              <w:rPr>
                <w:rFonts w:ascii="Arial" w:hAnsi="Arial" w:cs="Arial"/>
              </w:rPr>
            </w:pPr>
          </w:p>
        </w:tc>
        <w:tc>
          <w:tcPr>
            <w:tcW w:w="1952" w:type="dxa"/>
            <w:shd w:val="clear" w:color="auto" w:fill="auto"/>
          </w:tcPr>
          <w:p w14:paraId="1A4745CE" w14:textId="77777777" w:rsidR="009A0D4C" w:rsidRPr="00CF7060" w:rsidRDefault="009A0D4C" w:rsidP="009A0D4C">
            <w:pPr>
              <w:rPr>
                <w:rFonts w:ascii="Arial" w:hAnsi="Arial" w:cs="Arial"/>
              </w:rPr>
            </w:pPr>
            <w:r w:rsidRPr="00CF7060">
              <w:rPr>
                <w:rFonts w:ascii="Arial" w:hAnsi="Arial" w:cs="Arial"/>
              </w:rPr>
              <w:t>2921.11</w:t>
            </w:r>
          </w:p>
        </w:tc>
        <w:tc>
          <w:tcPr>
            <w:tcW w:w="5253" w:type="dxa"/>
            <w:shd w:val="clear" w:color="auto" w:fill="auto"/>
          </w:tcPr>
          <w:p w14:paraId="3B4DC15C" w14:textId="77777777" w:rsidR="009A0D4C" w:rsidRPr="00CF7060" w:rsidRDefault="009A0D4C" w:rsidP="00B92DB4">
            <w:pPr>
              <w:rPr>
                <w:rFonts w:ascii="Arial" w:hAnsi="Arial" w:cs="Arial"/>
              </w:rPr>
            </w:pPr>
            <w:r w:rsidRPr="00CF7060">
              <w:rPr>
                <w:rFonts w:ascii="Arial" w:hAnsi="Arial" w:cs="Arial"/>
              </w:rPr>
              <w:t>-- methylamine, di-or trimethylamine and their salts</w:t>
            </w:r>
          </w:p>
        </w:tc>
        <w:tc>
          <w:tcPr>
            <w:tcW w:w="1578" w:type="dxa"/>
            <w:shd w:val="clear" w:color="auto" w:fill="auto"/>
          </w:tcPr>
          <w:p w14:paraId="30FFB1E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8422122" w14:textId="77777777" w:rsidTr="00FE0601">
        <w:trPr>
          <w:trHeight w:val="255"/>
        </w:trPr>
        <w:tc>
          <w:tcPr>
            <w:tcW w:w="1524" w:type="dxa"/>
            <w:shd w:val="clear" w:color="auto" w:fill="auto"/>
          </w:tcPr>
          <w:p w14:paraId="2BC18D79" w14:textId="77777777" w:rsidR="00B92DB4" w:rsidRPr="00CF7060" w:rsidRDefault="00B92DB4" w:rsidP="009A0D4C">
            <w:pPr>
              <w:rPr>
                <w:rFonts w:ascii="Arial" w:hAnsi="Arial" w:cs="Arial"/>
              </w:rPr>
            </w:pPr>
          </w:p>
        </w:tc>
        <w:tc>
          <w:tcPr>
            <w:tcW w:w="1952" w:type="dxa"/>
            <w:shd w:val="clear" w:color="auto" w:fill="auto"/>
          </w:tcPr>
          <w:p w14:paraId="3B5D2DFA" w14:textId="77777777" w:rsidR="00B92DB4" w:rsidRPr="00CF7060" w:rsidRDefault="00B92DB4" w:rsidP="009A0D4C">
            <w:pPr>
              <w:rPr>
                <w:rFonts w:ascii="Arial" w:hAnsi="Arial" w:cs="Arial"/>
              </w:rPr>
            </w:pPr>
            <w:r w:rsidRPr="00CF7060">
              <w:rPr>
                <w:rFonts w:ascii="Arial" w:hAnsi="Arial" w:cs="Arial"/>
              </w:rPr>
              <w:t>2921.12</w:t>
            </w:r>
          </w:p>
        </w:tc>
        <w:tc>
          <w:tcPr>
            <w:tcW w:w="5253" w:type="dxa"/>
            <w:shd w:val="clear" w:color="auto" w:fill="auto"/>
          </w:tcPr>
          <w:p w14:paraId="00B9B38E" w14:textId="77777777" w:rsidR="00B92DB4" w:rsidRPr="001A420B" w:rsidRDefault="00B92DB4" w:rsidP="00B92DB4">
            <w:pPr>
              <w:rPr>
                <w:rFonts w:ascii="Arial" w:hAnsi="Arial" w:cs="Arial"/>
                <w:lang w:val="pt-BR"/>
              </w:rPr>
            </w:pPr>
            <w:r w:rsidRPr="001A420B">
              <w:rPr>
                <w:rFonts w:ascii="Arial" w:hAnsi="Arial" w:cs="Arial"/>
                <w:lang w:val="pt-BR"/>
              </w:rPr>
              <w:t xml:space="preserve">-- 2-(N,N-Dimethylamino)ethylchloride hydrochloride </w:t>
            </w:r>
          </w:p>
        </w:tc>
        <w:tc>
          <w:tcPr>
            <w:tcW w:w="1578" w:type="dxa"/>
            <w:shd w:val="clear" w:color="auto" w:fill="auto"/>
          </w:tcPr>
          <w:p w14:paraId="6F29F8FE" w14:textId="77777777" w:rsidR="00B92DB4" w:rsidRPr="00CF7060" w:rsidRDefault="00B92DB4" w:rsidP="009A0D4C">
            <w:pPr>
              <w:rPr>
                <w:rFonts w:ascii="Arial" w:hAnsi="Arial" w:cs="Arial"/>
              </w:rPr>
            </w:pPr>
            <w:r w:rsidRPr="00CF7060">
              <w:rPr>
                <w:rFonts w:ascii="Arial" w:hAnsi="Arial" w:cs="Arial"/>
              </w:rPr>
              <w:t>CTSH</w:t>
            </w:r>
          </w:p>
        </w:tc>
      </w:tr>
      <w:tr w:rsidR="00CF7060" w:rsidRPr="00CF7060" w14:paraId="517DCF50" w14:textId="77777777" w:rsidTr="00FE0601">
        <w:trPr>
          <w:trHeight w:val="255"/>
        </w:trPr>
        <w:tc>
          <w:tcPr>
            <w:tcW w:w="1524" w:type="dxa"/>
            <w:shd w:val="clear" w:color="auto" w:fill="auto"/>
          </w:tcPr>
          <w:p w14:paraId="5BFDFA47" w14:textId="77777777" w:rsidR="00B92DB4" w:rsidRPr="00CF7060" w:rsidRDefault="00B92DB4" w:rsidP="009A0D4C">
            <w:pPr>
              <w:rPr>
                <w:rFonts w:ascii="Arial" w:hAnsi="Arial" w:cs="Arial"/>
              </w:rPr>
            </w:pPr>
          </w:p>
        </w:tc>
        <w:tc>
          <w:tcPr>
            <w:tcW w:w="1952" w:type="dxa"/>
            <w:shd w:val="clear" w:color="auto" w:fill="auto"/>
          </w:tcPr>
          <w:p w14:paraId="39776955" w14:textId="77777777" w:rsidR="00B92DB4" w:rsidRPr="00CF7060" w:rsidRDefault="00B92DB4" w:rsidP="009A0D4C">
            <w:pPr>
              <w:rPr>
                <w:rFonts w:ascii="Arial" w:hAnsi="Arial" w:cs="Arial"/>
              </w:rPr>
            </w:pPr>
            <w:r w:rsidRPr="00CF7060">
              <w:rPr>
                <w:rFonts w:ascii="Arial" w:hAnsi="Arial" w:cs="Arial"/>
              </w:rPr>
              <w:t>2921.13</w:t>
            </w:r>
          </w:p>
        </w:tc>
        <w:tc>
          <w:tcPr>
            <w:tcW w:w="5253" w:type="dxa"/>
            <w:shd w:val="clear" w:color="auto" w:fill="auto"/>
          </w:tcPr>
          <w:p w14:paraId="3510BF2A" w14:textId="77777777" w:rsidR="00B92DB4" w:rsidRPr="001A420B" w:rsidRDefault="00B92DB4" w:rsidP="00B92DB4">
            <w:pPr>
              <w:rPr>
                <w:rFonts w:ascii="Arial" w:hAnsi="Arial" w:cs="Arial"/>
                <w:lang w:val="pt-BR"/>
              </w:rPr>
            </w:pPr>
            <w:r w:rsidRPr="001A420B">
              <w:rPr>
                <w:rFonts w:ascii="Arial" w:hAnsi="Arial" w:cs="Arial"/>
                <w:lang w:val="pt-BR"/>
              </w:rPr>
              <w:t xml:space="preserve">-- 2-(N,N-Diethylamino)ethylchloride hydrochloride - </w:t>
            </w:r>
          </w:p>
        </w:tc>
        <w:tc>
          <w:tcPr>
            <w:tcW w:w="1578" w:type="dxa"/>
            <w:shd w:val="clear" w:color="auto" w:fill="auto"/>
          </w:tcPr>
          <w:p w14:paraId="5E828D91" w14:textId="77777777" w:rsidR="00B92DB4" w:rsidRPr="00CF7060" w:rsidRDefault="00B92DB4" w:rsidP="009A0D4C">
            <w:pPr>
              <w:rPr>
                <w:rFonts w:ascii="Arial" w:hAnsi="Arial" w:cs="Arial"/>
              </w:rPr>
            </w:pPr>
            <w:r w:rsidRPr="00CF7060">
              <w:rPr>
                <w:rFonts w:ascii="Arial" w:hAnsi="Arial" w:cs="Arial"/>
              </w:rPr>
              <w:t>CTSH</w:t>
            </w:r>
          </w:p>
        </w:tc>
      </w:tr>
      <w:tr w:rsidR="00CF7060" w:rsidRPr="00CF7060" w14:paraId="2F0E6DF7" w14:textId="77777777" w:rsidTr="00FE0601">
        <w:trPr>
          <w:trHeight w:val="255"/>
        </w:trPr>
        <w:tc>
          <w:tcPr>
            <w:tcW w:w="1524" w:type="dxa"/>
            <w:shd w:val="clear" w:color="auto" w:fill="auto"/>
          </w:tcPr>
          <w:p w14:paraId="62870F85" w14:textId="77777777" w:rsidR="00B92DB4" w:rsidRPr="00CF7060" w:rsidRDefault="00B92DB4" w:rsidP="009A0D4C">
            <w:pPr>
              <w:rPr>
                <w:rFonts w:ascii="Arial" w:hAnsi="Arial" w:cs="Arial"/>
              </w:rPr>
            </w:pPr>
          </w:p>
        </w:tc>
        <w:tc>
          <w:tcPr>
            <w:tcW w:w="1952" w:type="dxa"/>
            <w:shd w:val="clear" w:color="auto" w:fill="auto"/>
          </w:tcPr>
          <w:p w14:paraId="726B4AE3" w14:textId="77777777" w:rsidR="00B92DB4" w:rsidRPr="00CF7060" w:rsidRDefault="00B92DB4" w:rsidP="009A0D4C">
            <w:pPr>
              <w:rPr>
                <w:rFonts w:ascii="Arial" w:hAnsi="Arial" w:cs="Arial"/>
              </w:rPr>
            </w:pPr>
            <w:r w:rsidRPr="00CF7060">
              <w:rPr>
                <w:rFonts w:ascii="Arial" w:hAnsi="Arial" w:cs="Arial"/>
              </w:rPr>
              <w:t>2921.14</w:t>
            </w:r>
          </w:p>
        </w:tc>
        <w:tc>
          <w:tcPr>
            <w:tcW w:w="5253" w:type="dxa"/>
            <w:shd w:val="clear" w:color="auto" w:fill="auto"/>
          </w:tcPr>
          <w:p w14:paraId="1924E40C" w14:textId="77777777" w:rsidR="00B92DB4" w:rsidRPr="001A420B" w:rsidRDefault="00B92DB4" w:rsidP="00B92DB4">
            <w:pPr>
              <w:rPr>
                <w:rFonts w:ascii="Arial" w:hAnsi="Arial" w:cs="Arial"/>
                <w:lang w:val="pt-BR"/>
              </w:rPr>
            </w:pPr>
            <w:r w:rsidRPr="001A420B">
              <w:rPr>
                <w:rFonts w:ascii="Arial" w:hAnsi="Arial" w:cs="Arial"/>
                <w:lang w:val="pt-BR"/>
              </w:rPr>
              <w:t>-- 2-(N,N-Diisopropylamino)ethylchloride hydrochloride</w:t>
            </w:r>
          </w:p>
        </w:tc>
        <w:tc>
          <w:tcPr>
            <w:tcW w:w="1578" w:type="dxa"/>
            <w:shd w:val="clear" w:color="auto" w:fill="auto"/>
          </w:tcPr>
          <w:p w14:paraId="374D6452" w14:textId="77777777" w:rsidR="00B92DB4" w:rsidRPr="00CF7060" w:rsidRDefault="00B92DB4" w:rsidP="009A0D4C">
            <w:pPr>
              <w:rPr>
                <w:rFonts w:ascii="Arial" w:hAnsi="Arial" w:cs="Arial"/>
              </w:rPr>
            </w:pPr>
            <w:r w:rsidRPr="00CF7060">
              <w:rPr>
                <w:rFonts w:ascii="Arial" w:hAnsi="Arial" w:cs="Arial"/>
              </w:rPr>
              <w:t>CTSH</w:t>
            </w:r>
          </w:p>
        </w:tc>
      </w:tr>
      <w:tr w:rsidR="00CF7060" w:rsidRPr="00CF7060" w14:paraId="42813A20" w14:textId="77777777" w:rsidTr="00FE0601">
        <w:trPr>
          <w:trHeight w:val="255"/>
        </w:trPr>
        <w:tc>
          <w:tcPr>
            <w:tcW w:w="1524" w:type="dxa"/>
            <w:shd w:val="clear" w:color="auto" w:fill="auto"/>
          </w:tcPr>
          <w:p w14:paraId="579D5DD8" w14:textId="77777777" w:rsidR="009A0D4C" w:rsidRPr="00CF7060" w:rsidRDefault="009A0D4C" w:rsidP="009A0D4C">
            <w:pPr>
              <w:rPr>
                <w:rFonts w:ascii="Arial" w:hAnsi="Arial" w:cs="Arial"/>
              </w:rPr>
            </w:pPr>
          </w:p>
        </w:tc>
        <w:tc>
          <w:tcPr>
            <w:tcW w:w="1952" w:type="dxa"/>
            <w:shd w:val="clear" w:color="auto" w:fill="auto"/>
          </w:tcPr>
          <w:p w14:paraId="4B25FB63" w14:textId="77777777" w:rsidR="009A0D4C" w:rsidRPr="00CF7060" w:rsidRDefault="009A0D4C" w:rsidP="009A0D4C">
            <w:pPr>
              <w:rPr>
                <w:rFonts w:ascii="Arial" w:hAnsi="Arial" w:cs="Arial"/>
              </w:rPr>
            </w:pPr>
            <w:r w:rsidRPr="00CF7060">
              <w:rPr>
                <w:rFonts w:ascii="Arial" w:hAnsi="Arial" w:cs="Arial"/>
              </w:rPr>
              <w:t>2921.19</w:t>
            </w:r>
          </w:p>
        </w:tc>
        <w:tc>
          <w:tcPr>
            <w:tcW w:w="5253" w:type="dxa"/>
            <w:shd w:val="clear" w:color="auto" w:fill="auto"/>
          </w:tcPr>
          <w:p w14:paraId="0B29EF97" w14:textId="77777777" w:rsidR="009A0D4C" w:rsidRPr="00CF7060" w:rsidRDefault="009A0D4C" w:rsidP="00B92DB4">
            <w:pPr>
              <w:rPr>
                <w:rFonts w:ascii="Arial" w:hAnsi="Arial" w:cs="Arial"/>
              </w:rPr>
            </w:pPr>
            <w:r w:rsidRPr="00CF7060">
              <w:rPr>
                <w:rFonts w:ascii="Arial" w:hAnsi="Arial" w:cs="Arial"/>
              </w:rPr>
              <w:t>-- other</w:t>
            </w:r>
          </w:p>
        </w:tc>
        <w:tc>
          <w:tcPr>
            <w:tcW w:w="1578" w:type="dxa"/>
            <w:shd w:val="clear" w:color="auto" w:fill="auto"/>
          </w:tcPr>
          <w:p w14:paraId="62D93989"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1219ED8" w14:textId="77777777" w:rsidTr="00FE0601">
        <w:trPr>
          <w:trHeight w:val="450"/>
        </w:trPr>
        <w:tc>
          <w:tcPr>
            <w:tcW w:w="1524" w:type="dxa"/>
            <w:shd w:val="clear" w:color="auto" w:fill="auto"/>
          </w:tcPr>
          <w:p w14:paraId="729FB30A" w14:textId="77777777" w:rsidR="00B92DB4" w:rsidRPr="00CF7060" w:rsidRDefault="00B92DB4" w:rsidP="009A0D4C">
            <w:pPr>
              <w:rPr>
                <w:rFonts w:ascii="Arial" w:hAnsi="Arial" w:cs="Arial"/>
              </w:rPr>
            </w:pPr>
          </w:p>
        </w:tc>
        <w:tc>
          <w:tcPr>
            <w:tcW w:w="1952" w:type="dxa"/>
            <w:shd w:val="clear" w:color="auto" w:fill="auto"/>
          </w:tcPr>
          <w:p w14:paraId="73A48988" w14:textId="77777777" w:rsidR="00B92DB4" w:rsidRPr="00CF7060" w:rsidRDefault="00B92DB4" w:rsidP="009A0D4C">
            <w:pPr>
              <w:rPr>
                <w:rFonts w:ascii="Arial" w:hAnsi="Arial" w:cs="Arial"/>
              </w:rPr>
            </w:pPr>
          </w:p>
        </w:tc>
        <w:tc>
          <w:tcPr>
            <w:tcW w:w="5253" w:type="dxa"/>
            <w:shd w:val="clear" w:color="auto" w:fill="auto"/>
          </w:tcPr>
          <w:p w14:paraId="0A3D0CD6" w14:textId="77777777" w:rsidR="00B92DB4" w:rsidRPr="00CF7060" w:rsidRDefault="00B92DB4" w:rsidP="009A0D4C">
            <w:pPr>
              <w:rPr>
                <w:rFonts w:ascii="Arial" w:hAnsi="Arial" w:cs="Arial"/>
              </w:rPr>
            </w:pPr>
            <w:r w:rsidRPr="00CF7060">
              <w:rPr>
                <w:rFonts w:ascii="Arial" w:hAnsi="Arial" w:cs="Arial"/>
              </w:rPr>
              <w:t>- Acyclic polyamines and their derivatives; salts thereof:</w:t>
            </w:r>
          </w:p>
        </w:tc>
        <w:tc>
          <w:tcPr>
            <w:tcW w:w="1578" w:type="dxa"/>
            <w:shd w:val="clear" w:color="auto" w:fill="auto"/>
          </w:tcPr>
          <w:p w14:paraId="63222CE8" w14:textId="77777777" w:rsidR="00B92DB4" w:rsidRPr="00CF7060" w:rsidRDefault="00B92DB4" w:rsidP="009A0D4C">
            <w:pPr>
              <w:rPr>
                <w:rFonts w:ascii="Arial" w:hAnsi="Arial" w:cs="Arial"/>
              </w:rPr>
            </w:pPr>
          </w:p>
        </w:tc>
      </w:tr>
      <w:tr w:rsidR="00CF7060" w:rsidRPr="00CF7060" w14:paraId="77E5BEAD" w14:textId="77777777" w:rsidTr="00FE0601">
        <w:trPr>
          <w:trHeight w:val="450"/>
        </w:trPr>
        <w:tc>
          <w:tcPr>
            <w:tcW w:w="1524" w:type="dxa"/>
            <w:shd w:val="clear" w:color="auto" w:fill="auto"/>
          </w:tcPr>
          <w:p w14:paraId="71D780C9" w14:textId="77777777" w:rsidR="009A0D4C" w:rsidRPr="00CF7060" w:rsidRDefault="009A0D4C" w:rsidP="009A0D4C">
            <w:pPr>
              <w:rPr>
                <w:rFonts w:ascii="Arial" w:hAnsi="Arial" w:cs="Arial"/>
              </w:rPr>
            </w:pPr>
          </w:p>
        </w:tc>
        <w:tc>
          <w:tcPr>
            <w:tcW w:w="1952" w:type="dxa"/>
            <w:shd w:val="clear" w:color="auto" w:fill="auto"/>
          </w:tcPr>
          <w:p w14:paraId="73748153" w14:textId="77777777" w:rsidR="009A0D4C" w:rsidRPr="00CF7060" w:rsidRDefault="009A0D4C" w:rsidP="009A0D4C">
            <w:pPr>
              <w:rPr>
                <w:rFonts w:ascii="Arial" w:hAnsi="Arial" w:cs="Arial"/>
              </w:rPr>
            </w:pPr>
            <w:r w:rsidRPr="00CF7060">
              <w:rPr>
                <w:rFonts w:ascii="Arial" w:hAnsi="Arial" w:cs="Arial"/>
              </w:rPr>
              <w:t>2921.21</w:t>
            </w:r>
          </w:p>
        </w:tc>
        <w:tc>
          <w:tcPr>
            <w:tcW w:w="5253" w:type="dxa"/>
            <w:shd w:val="clear" w:color="auto" w:fill="auto"/>
          </w:tcPr>
          <w:p w14:paraId="579232FB" w14:textId="77777777" w:rsidR="009A0D4C" w:rsidRPr="00CF7060" w:rsidRDefault="009A0D4C" w:rsidP="00B92DB4">
            <w:pPr>
              <w:rPr>
                <w:rFonts w:ascii="Arial" w:hAnsi="Arial" w:cs="Arial"/>
              </w:rPr>
            </w:pPr>
            <w:r w:rsidRPr="00CF7060">
              <w:rPr>
                <w:rFonts w:ascii="Arial" w:hAnsi="Arial" w:cs="Arial"/>
              </w:rPr>
              <w:t>-- ethylenediamine and its salts</w:t>
            </w:r>
          </w:p>
        </w:tc>
        <w:tc>
          <w:tcPr>
            <w:tcW w:w="1578" w:type="dxa"/>
            <w:shd w:val="clear" w:color="auto" w:fill="auto"/>
          </w:tcPr>
          <w:p w14:paraId="1EBA9B5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822E64C" w14:textId="77777777" w:rsidTr="00FE0601">
        <w:trPr>
          <w:trHeight w:val="450"/>
        </w:trPr>
        <w:tc>
          <w:tcPr>
            <w:tcW w:w="1524" w:type="dxa"/>
            <w:shd w:val="clear" w:color="auto" w:fill="auto"/>
          </w:tcPr>
          <w:p w14:paraId="43D0F8E5" w14:textId="77777777" w:rsidR="009A0D4C" w:rsidRPr="00CF7060" w:rsidRDefault="009A0D4C" w:rsidP="009A0D4C">
            <w:pPr>
              <w:rPr>
                <w:rFonts w:ascii="Arial" w:hAnsi="Arial" w:cs="Arial"/>
              </w:rPr>
            </w:pPr>
          </w:p>
        </w:tc>
        <w:tc>
          <w:tcPr>
            <w:tcW w:w="1952" w:type="dxa"/>
            <w:shd w:val="clear" w:color="auto" w:fill="auto"/>
          </w:tcPr>
          <w:p w14:paraId="42E94162" w14:textId="77777777" w:rsidR="009A0D4C" w:rsidRPr="00CF7060" w:rsidRDefault="009A0D4C" w:rsidP="009A0D4C">
            <w:pPr>
              <w:rPr>
                <w:rFonts w:ascii="Arial" w:hAnsi="Arial" w:cs="Arial"/>
              </w:rPr>
            </w:pPr>
            <w:r w:rsidRPr="00CF7060">
              <w:rPr>
                <w:rFonts w:ascii="Arial" w:hAnsi="Arial" w:cs="Arial"/>
              </w:rPr>
              <w:t>2921.22</w:t>
            </w:r>
          </w:p>
        </w:tc>
        <w:tc>
          <w:tcPr>
            <w:tcW w:w="5253" w:type="dxa"/>
            <w:shd w:val="clear" w:color="auto" w:fill="auto"/>
          </w:tcPr>
          <w:p w14:paraId="097E1E6D" w14:textId="77777777" w:rsidR="009A0D4C" w:rsidRPr="00CF7060" w:rsidRDefault="009A0D4C" w:rsidP="00B92DB4">
            <w:pPr>
              <w:rPr>
                <w:rFonts w:ascii="Arial" w:hAnsi="Arial" w:cs="Arial"/>
              </w:rPr>
            </w:pPr>
            <w:r w:rsidRPr="00CF7060">
              <w:rPr>
                <w:rFonts w:ascii="Arial" w:hAnsi="Arial" w:cs="Arial"/>
              </w:rPr>
              <w:t>-- hexamethylenediamine and its salts</w:t>
            </w:r>
          </w:p>
        </w:tc>
        <w:tc>
          <w:tcPr>
            <w:tcW w:w="1578" w:type="dxa"/>
            <w:shd w:val="clear" w:color="auto" w:fill="auto"/>
          </w:tcPr>
          <w:p w14:paraId="4661FC8F"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11BCCC7" w14:textId="77777777" w:rsidTr="00FE0601">
        <w:trPr>
          <w:trHeight w:val="255"/>
        </w:trPr>
        <w:tc>
          <w:tcPr>
            <w:tcW w:w="1524" w:type="dxa"/>
            <w:shd w:val="clear" w:color="auto" w:fill="auto"/>
          </w:tcPr>
          <w:p w14:paraId="2DE9BE1D" w14:textId="77777777" w:rsidR="009A0D4C" w:rsidRPr="00CF7060" w:rsidRDefault="009A0D4C" w:rsidP="009A0D4C">
            <w:pPr>
              <w:rPr>
                <w:rFonts w:ascii="Arial" w:hAnsi="Arial" w:cs="Arial"/>
              </w:rPr>
            </w:pPr>
          </w:p>
        </w:tc>
        <w:tc>
          <w:tcPr>
            <w:tcW w:w="1952" w:type="dxa"/>
            <w:shd w:val="clear" w:color="auto" w:fill="auto"/>
          </w:tcPr>
          <w:p w14:paraId="7B2F2377" w14:textId="77777777" w:rsidR="009A0D4C" w:rsidRPr="00CF7060" w:rsidRDefault="009A0D4C" w:rsidP="009A0D4C">
            <w:pPr>
              <w:rPr>
                <w:rFonts w:ascii="Arial" w:hAnsi="Arial" w:cs="Arial"/>
              </w:rPr>
            </w:pPr>
            <w:r w:rsidRPr="00CF7060">
              <w:rPr>
                <w:rFonts w:ascii="Arial" w:hAnsi="Arial" w:cs="Arial"/>
              </w:rPr>
              <w:t>2921.29</w:t>
            </w:r>
          </w:p>
        </w:tc>
        <w:tc>
          <w:tcPr>
            <w:tcW w:w="5253" w:type="dxa"/>
            <w:shd w:val="clear" w:color="auto" w:fill="auto"/>
          </w:tcPr>
          <w:p w14:paraId="5A7090A1" w14:textId="77777777" w:rsidR="009A0D4C" w:rsidRPr="00CF7060" w:rsidRDefault="009A0D4C" w:rsidP="00B92DB4">
            <w:pPr>
              <w:rPr>
                <w:rFonts w:ascii="Arial" w:hAnsi="Arial" w:cs="Arial"/>
              </w:rPr>
            </w:pPr>
            <w:r w:rsidRPr="00CF7060">
              <w:rPr>
                <w:rFonts w:ascii="Arial" w:hAnsi="Arial" w:cs="Arial"/>
              </w:rPr>
              <w:t>-- other</w:t>
            </w:r>
          </w:p>
        </w:tc>
        <w:tc>
          <w:tcPr>
            <w:tcW w:w="1578" w:type="dxa"/>
            <w:shd w:val="clear" w:color="auto" w:fill="auto"/>
          </w:tcPr>
          <w:p w14:paraId="2B6948D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4BE7584" w14:textId="77777777" w:rsidTr="00FE0601">
        <w:trPr>
          <w:trHeight w:val="450"/>
        </w:trPr>
        <w:tc>
          <w:tcPr>
            <w:tcW w:w="1524" w:type="dxa"/>
            <w:shd w:val="clear" w:color="auto" w:fill="auto"/>
          </w:tcPr>
          <w:p w14:paraId="228BA704" w14:textId="77777777" w:rsidR="009A0D4C" w:rsidRPr="00CF7060" w:rsidRDefault="009A0D4C" w:rsidP="009A0D4C">
            <w:pPr>
              <w:rPr>
                <w:rFonts w:ascii="Arial" w:hAnsi="Arial" w:cs="Arial"/>
              </w:rPr>
            </w:pPr>
          </w:p>
        </w:tc>
        <w:tc>
          <w:tcPr>
            <w:tcW w:w="1952" w:type="dxa"/>
            <w:shd w:val="clear" w:color="auto" w:fill="auto"/>
          </w:tcPr>
          <w:p w14:paraId="62930B2F" w14:textId="77777777" w:rsidR="009A0D4C" w:rsidRPr="00CF7060" w:rsidRDefault="009A0D4C" w:rsidP="009A0D4C">
            <w:pPr>
              <w:rPr>
                <w:rFonts w:ascii="Arial" w:hAnsi="Arial" w:cs="Arial"/>
              </w:rPr>
            </w:pPr>
            <w:r w:rsidRPr="00CF7060">
              <w:rPr>
                <w:rFonts w:ascii="Arial" w:hAnsi="Arial" w:cs="Arial"/>
              </w:rPr>
              <w:t>2921.30</w:t>
            </w:r>
          </w:p>
        </w:tc>
        <w:tc>
          <w:tcPr>
            <w:tcW w:w="5253" w:type="dxa"/>
            <w:shd w:val="clear" w:color="auto" w:fill="auto"/>
          </w:tcPr>
          <w:p w14:paraId="3E210166" w14:textId="77777777" w:rsidR="009A0D4C" w:rsidRPr="00CF7060" w:rsidRDefault="009A0D4C" w:rsidP="009A0D4C">
            <w:pPr>
              <w:rPr>
                <w:rFonts w:ascii="Arial" w:hAnsi="Arial" w:cs="Arial"/>
              </w:rPr>
            </w:pPr>
            <w:r w:rsidRPr="00CF7060">
              <w:rPr>
                <w:rFonts w:ascii="Arial" w:hAnsi="Arial" w:cs="Arial"/>
              </w:rPr>
              <w:t>- Cyclanic, cyclenic or cycloterpenic mono-or polyamines, and their derivatives; salts thereof</w:t>
            </w:r>
          </w:p>
        </w:tc>
        <w:tc>
          <w:tcPr>
            <w:tcW w:w="1578" w:type="dxa"/>
            <w:shd w:val="clear" w:color="auto" w:fill="auto"/>
          </w:tcPr>
          <w:p w14:paraId="133F76D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61AC2EB" w14:textId="77777777" w:rsidTr="00FE0601">
        <w:trPr>
          <w:trHeight w:val="450"/>
        </w:trPr>
        <w:tc>
          <w:tcPr>
            <w:tcW w:w="1524" w:type="dxa"/>
            <w:shd w:val="clear" w:color="auto" w:fill="auto"/>
          </w:tcPr>
          <w:p w14:paraId="19AEFBE8" w14:textId="77777777" w:rsidR="00B92DB4" w:rsidRPr="00CF7060" w:rsidRDefault="00B92DB4" w:rsidP="009A0D4C">
            <w:pPr>
              <w:rPr>
                <w:rFonts w:ascii="Arial" w:hAnsi="Arial" w:cs="Arial"/>
              </w:rPr>
            </w:pPr>
          </w:p>
        </w:tc>
        <w:tc>
          <w:tcPr>
            <w:tcW w:w="1952" w:type="dxa"/>
            <w:shd w:val="clear" w:color="auto" w:fill="auto"/>
          </w:tcPr>
          <w:p w14:paraId="6902BA89" w14:textId="77777777" w:rsidR="00B92DB4" w:rsidRPr="00CF7060" w:rsidRDefault="00B92DB4" w:rsidP="009A0D4C">
            <w:pPr>
              <w:rPr>
                <w:rFonts w:ascii="Arial" w:hAnsi="Arial" w:cs="Arial"/>
              </w:rPr>
            </w:pPr>
          </w:p>
        </w:tc>
        <w:tc>
          <w:tcPr>
            <w:tcW w:w="5253" w:type="dxa"/>
            <w:shd w:val="clear" w:color="auto" w:fill="auto"/>
          </w:tcPr>
          <w:p w14:paraId="28BB1002" w14:textId="77777777" w:rsidR="00B92DB4" w:rsidRPr="00CF7060" w:rsidRDefault="00B92DB4" w:rsidP="009A0D4C">
            <w:pPr>
              <w:rPr>
                <w:rFonts w:ascii="Arial" w:hAnsi="Arial" w:cs="Arial"/>
              </w:rPr>
            </w:pPr>
            <w:r w:rsidRPr="00CF7060">
              <w:rPr>
                <w:rFonts w:ascii="Arial" w:hAnsi="Arial" w:cs="Arial"/>
              </w:rPr>
              <w:t>- Aromatic monoamines and their derivatives; salts thereof:</w:t>
            </w:r>
          </w:p>
        </w:tc>
        <w:tc>
          <w:tcPr>
            <w:tcW w:w="1578" w:type="dxa"/>
            <w:shd w:val="clear" w:color="auto" w:fill="auto"/>
          </w:tcPr>
          <w:p w14:paraId="2B61E855" w14:textId="77777777" w:rsidR="00B92DB4" w:rsidRPr="00CF7060" w:rsidRDefault="00B92DB4" w:rsidP="009A0D4C">
            <w:pPr>
              <w:rPr>
                <w:rFonts w:ascii="Arial" w:hAnsi="Arial" w:cs="Arial"/>
              </w:rPr>
            </w:pPr>
          </w:p>
        </w:tc>
      </w:tr>
      <w:tr w:rsidR="00CF7060" w:rsidRPr="00CF7060" w14:paraId="4CA84F0F" w14:textId="77777777" w:rsidTr="00FE0601">
        <w:trPr>
          <w:trHeight w:val="450"/>
        </w:trPr>
        <w:tc>
          <w:tcPr>
            <w:tcW w:w="1524" w:type="dxa"/>
            <w:shd w:val="clear" w:color="auto" w:fill="auto"/>
          </w:tcPr>
          <w:p w14:paraId="2BB49A7F" w14:textId="77777777" w:rsidR="009A0D4C" w:rsidRPr="00CF7060" w:rsidRDefault="009A0D4C" w:rsidP="009A0D4C">
            <w:pPr>
              <w:rPr>
                <w:rFonts w:ascii="Arial" w:hAnsi="Arial" w:cs="Arial"/>
              </w:rPr>
            </w:pPr>
          </w:p>
        </w:tc>
        <w:tc>
          <w:tcPr>
            <w:tcW w:w="1952" w:type="dxa"/>
            <w:shd w:val="clear" w:color="auto" w:fill="auto"/>
          </w:tcPr>
          <w:p w14:paraId="4A97CDE8" w14:textId="77777777" w:rsidR="009A0D4C" w:rsidRPr="00CF7060" w:rsidRDefault="009A0D4C" w:rsidP="009A0D4C">
            <w:pPr>
              <w:rPr>
                <w:rFonts w:ascii="Arial" w:hAnsi="Arial" w:cs="Arial"/>
              </w:rPr>
            </w:pPr>
            <w:r w:rsidRPr="00CF7060">
              <w:rPr>
                <w:rFonts w:ascii="Arial" w:hAnsi="Arial" w:cs="Arial"/>
              </w:rPr>
              <w:t>2921.41</w:t>
            </w:r>
          </w:p>
        </w:tc>
        <w:tc>
          <w:tcPr>
            <w:tcW w:w="5253" w:type="dxa"/>
            <w:shd w:val="clear" w:color="auto" w:fill="auto"/>
          </w:tcPr>
          <w:p w14:paraId="3CC319F8" w14:textId="77777777" w:rsidR="009A0D4C" w:rsidRPr="00CF7060" w:rsidRDefault="009A0D4C" w:rsidP="00B92DB4">
            <w:pPr>
              <w:rPr>
                <w:rFonts w:ascii="Arial" w:hAnsi="Arial" w:cs="Arial"/>
              </w:rPr>
            </w:pPr>
            <w:r w:rsidRPr="00CF7060">
              <w:rPr>
                <w:rFonts w:ascii="Arial" w:hAnsi="Arial" w:cs="Arial"/>
              </w:rPr>
              <w:t>-- aniline and its salts</w:t>
            </w:r>
          </w:p>
        </w:tc>
        <w:tc>
          <w:tcPr>
            <w:tcW w:w="1578" w:type="dxa"/>
            <w:shd w:val="clear" w:color="auto" w:fill="auto"/>
          </w:tcPr>
          <w:p w14:paraId="23C80D0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32DB8EB" w14:textId="77777777" w:rsidTr="00FE0601">
        <w:trPr>
          <w:trHeight w:val="450"/>
        </w:trPr>
        <w:tc>
          <w:tcPr>
            <w:tcW w:w="1524" w:type="dxa"/>
            <w:shd w:val="clear" w:color="auto" w:fill="auto"/>
          </w:tcPr>
          <w:p w14:paraId="6FEDCEE8" w14:textId="77777777" w:rsidR="009A0D4C" w:rsidRPr="00CF7060" w:rsidRDefault="009A0D4C" w:rsidP="009A0D4C">
            <w:pPr>
              <w:rPr>
                <w:rFonts w:ascii="Arial" w:hAnsi="Arial" w:cs="Arial"/>
              </w:rPr>
            </w:pPr>
          </w:p>
        </w:tc>
        <w:tc>
          <w:tcPr>
            <w:tcW w:w="1952" w:type="dxa"/>
            <w:shd w:val="clear" w:color="auto" w:fill="auto"/>
          </w:tcPr>
          <w:p w14:paraId="1127A008" w14:textId="77777777" w:rsidR="009A0D4C" w:rsidRPr="00CF7060" w:rsidRDefault="009A0D4C" w:rsidP="009A0D4C">
            <w:pPr>
              <w:rPr>
                <w:rFonts w:ascii="Arial" w:hAnsi="Arial" w:cs="Arial"/>
              </w:rPr>
            </w:pPr>
            <w:r w:rsidRPr="00CF7060">
              <w:rPr>
                <w:rFonts w:ascii="Arial" w:hAnsi="Arial" w:cs="Arial"/>
              </w:rPr>
              <w:t>2921.42</w:t>
            </w:r>
          </w:p>
        </w:tc>
        <w:tc>
          <w:tcPr>
            <w:tcW w:w="5253" w:type="dxa"/>
            <w:shd w:val="clear" w:color="auto" w:fill="auto"/>
          </w:tcPr>
          <w:p w14:paraId="38330F39" w14:textId="77777777" w:rsidR="009A0D4C" w:rsidRPr="00CF7060" w:rsidRDefault="009A0D4C" w:rsidP="00B92DB4">
            <w:pPr>
              <w:rPr>
                <w:rFonts w:ascii="Arial" w:hAnsi="Arial" w:cs="Arial"/>
              </w:rPr>
            </w:pPr>
            <w:r w:rsidRPr="00CF7060">
              <w:rPr>
                <w:rFonts w:ascii="Arial" w:hAnsi="Arial" w:cs="Arial"/>
              </w:rPr>
              <w:t>-- aniline derivatives and their salts</w:t>
            </w:r>
          </w:p>
        </w:tc>
        <w:tc>
          <w:tcPr>
            <w:tcW w:w="1578" w:type="dxa"/>
            <w:shd w:val="clear" w:color="auto" w:fill="auto"/>
          </w:tcPr>
          <w:p w14:paraId="19DBE004"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151A672" w14:textId="77777777" w:rsidTr="00FE0601">
        <w:trPr>
          <w:trHeight w:val="450"/>
        </w:trPr>
        <w:tc>
          <w:tcPr>
            <w:tcW w:w="1524" w:type="dxa"/>
            <w:shd w:val="clear" w:color="auto" w:fill="auto"/>
          </w:tcPr>
          <w:p w14:paraId="2C1BE371" w14:textId="77777777" w:rsidR="009A0D4C" w:rsidRPr="00CF7060" w:rsidRDefault="009A0D4C" w:rsidP="009A0D4C">
            <w:pPr>
              <w:rPr>
                <w:rFonts w:ascii="Arial" w:hAnsi="Arial" w:cs="Arial"/>
              </w:rPr>
            </w:pPr>
          </w:p>
        </w:tc>
        <w:tc>
          <w:tcPr>
            <w:tcW w:w="1952" w:type="dxa"/>
            <w:shd w:val="clear" w:color="auto" w:fill="auto"/>
          </w:tcPr>
          <w:p w14:paraId="44F1383F" w14:textId="77777777" w:rsidR="009A0D4C" w:rsidRPr="00CF7060" w:rsidRDefault="009A0D4C" w:rsidP="009A0D4C">
            <w:pPr>
              <w:rPr>
                <w:rFonts w:ascii="Arial" w:hAnsi="Arial" w:cs="Arial"/>
              </w:rPr>
            </w:pPr>
            <w:r w:rsidRPr="00CF7060">
              <w:rPr>
                <w:rFonts w:ascii="Arial" w:hAnsi="Arial" w:cs="Arial"/>
              </w:rPr>
              <w:t>2921.43</w:t>
            </w:r>
          </w:p>
        </w:tc>
        <w:tc>
          <w:tcPr>
            <w:tcW w:w="5253" w:type="dxa"/>
            <w:shd w:val="clear" w:color="auto" w:fill="auto"/>
          </w:tcPr>
          <w:p w14:paraId="7507ACB0" w14:textId="77777777" w:rsidR="009A0D4C" w:rsidRPr="00CF7060" w:rsidRDefault="009A0D4C" w:rsidP="00B92DB4">
            <w:pPr>
              <w:rPr>
                <w:rFonts w:ascii="Arial" w:hAnsi="Arial" w:cs="Arial"/>
              </w:rPr>
            </w:pPr>
            <w:r w:rsidRPr="00CF7060">
              <w:rPr>
                <w:rFonts w:ascii="Arial" w:hAnsi="Arial" w:cs="Arial"/>
              </w:rPr>
              <w:t>-- toluidines and their derivatives; salts thereof</w:t>
            </w:r>
          </w:p>
        </w:tc>
        <w:tc>
          <w:tcPr>
            <w:tcW w:w="1578" w:type="dxa"/>
            <w:shd w:val="clear" w:color="auto" w:fill="auto"/>
          </w:tcPr>
          <w:p w14:paraId="4278DA0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D530658" w14:textId="77777777" w:rsidTr="00FE0601">
        <w:trPr>
          <w:trHeight w:val="450"/>
        </w:trPr>
        <w:tc>
          <w:tcPr>
            <w:tcW w:w="1524" w:type="dxa"/>
            <w:shd w:val="clear" w:color="auto" w:fill="auto"/>
          </w:tcPr>
          <w:p w14:paraId="246B4413" w14:textId="77777777" w:rsidR="009A0D4C" w:rsidRPr="00CF7060" w:rsidRDefault="009A0D4C" w:rsidP="009A0D4C">
            <w:pPr>
              <w:rPr>
                <w:rFonts w:ascii="Arial" w:hAnsi="Arial" w:cs="Arial"/>
              </w:rPr>
            </w:pPr>
          </w:p>
        </w:tc>
        <w:tc>
          <w:tcPr>
            <w:tcW w:w="1952" w:type="dxa"/>
            <w:shd w:val="clear" w:color="auto" w:fill="auto"/>
          </w:tcPr>
          <w:p w14:paraId="421F4C84" w14:textId="77777777" w:rsidR="009A0D4C" w:rsidRPr="00CF7060" w:rsidRDefault="009A0D4C" w:rsidP="009A0D4C">
            <w:pPr>
              <w:rPr>
                <w:rFonts w:ascii="Arial" w:hAnsi="Arial" w:cs="Arial"/>
              </w:rPr>
            </w:pPr>
            <w:r w:rsidRPr="00CF7060">
              <w:rPr>
                <w:rFonts w:ascii="Arial" w:hAnsi="Arial" w:cs="Arial"/>
              </w:rPr>
              <w:t>2921.44</w:t>
            </w:r>
          </w:p>
        </w:tc>
        <w:tc>
          <w:tcPr>
            <w:tcW w:w="5253" w:type="dxa"/>
            <w:shd w:val="clear" w:color="auto" w:fill="auto"/>
          </w:tcPr>
          <w:p w14:paraId="45C745F6" w14:textId="77777777" w:rsidR="009A0D4C" w:rsidRPr="00CF7060" w:rsidRDefault="009A0D4C" w:rsidP="00B92DB4">
            <w:pPr>
              <w:rPr>
                <w:rFonts w:ascii="Arial" w:hAnsi="Arial" w:cs="Arial"/>
              </w:rPr>
            </w:pPr>
            <w:r w:rsidRPr="00CF7060">
              <w:rPr>
                <w:rFonts w:ascii="Arial" w:hAnsi="Arial" w:cs="Arial"/>
              </w:rPr>
              <w:t>-- diphenylamine and its derivatives; salts thereof</w:t>
            </w:r>
          </w:p>
        </w:tc>
        <w:tc>
          <w:tcPr>
            <w:tcW w:w="1578" w:type="dxa"/>
            <w:shd w:val="clear" w:color="auto" w:fill="auto"/>
          </w:tcPr>
          <w:p w14:paraId="08D3B85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D8684AD" w14:textId="77777777" w:rsidTr="00FE0601">
        <w:trPr>
          <w:trHeight w:val="675"/>
        </w:trPr>
        <w:tc>
          <w:tcPr>
            <w:tcW w:w="1524" w:type="dxa"/>
            <w:shd w:val="clear" w:color="auto" w:fill="auto"/>
          </w:tcPr>
          <w:p w14:paraId="35272EAB" w14:textId="77777777" w:rsidR="009A0D4C" w:rsidRPr="00CF7060" w:rsidRDefault="009A0D4C" w:rsidP="009A0D4C">
            <w:pPr>
              <w:rPr>
                <w:rFonts w:ascii="Arial" w:hAnsi="Arial" w:cs="Arial"/>
              </w:rPr>
            </w:pPr>
          </w:p>
        </w:tc>
        <w:tc>
          <w:tcPr>
            <w:tcW w:w="1952" w:type="dxa"/>
            <w:shd w:val="clear" w:color="auto" w:fill="auto"/>
          </w:tcPr>
          <w:p w14:paraId="3B3621A6" w14:textId="77777777" w:rsidR="009A0D4C" w:rsidRPr="00CF7060" w:rsidRDefault="009A0D4C" w:rsidP="009A0D4C">
            <w:pPr>
              <w:rPr>
                <w:rFonts w:ascii="Arial" w:hAnsi="Arial" w:cs="Arial"/>
              </w:rPr>
            </w:pPr>
            <w:r w:rsidRPr="00CF7060">
              <w:rPr>
                <w:rFonts w:ascii="Arial" w:hAnsi="Arial" w:cs="Arial"/>
              </w:rPr>
              <w:t>2921.45</w:t>
            </w:r>
          </w:p>
        </w:tc>
        <w:tc>
          <w:tcPr>
            <w:tcW w:w="5253" w:type="dxa"/>
            <w:shd w:val="clear" w:color="auto" w:fill="auto"/>
          </w:tcPr>
          <w:p w14:paraId="26B5BABE" w14:textId="77777777" w:rsidR="009A0D4C" w:rsidRPr="00CF7060" w:rsidRDefault="009A0D4C" w:rsidP="00B92DB4">
            <w:pPr>
              <w:rPr>
                <w:rFonts w:ascii="Arial" w:hAnsi="Arial" w:cs="Arial"/>
              </w:rPr>
            </w:pPr>
            <w:r w:rsidRPr="00CF7060">
              <w:rPr>
                <w:rFonts w:ascii="Arial" w:hAnsi="Arial" w:cs="Arial"/>
              </w:rPr>
              <w:t>-- 1-naphthylamine (alpha-naphthylamine), 2-naphthylamine (beta-naphthylamine) and their derivatives; salts thereof</w:t>
            </w:r>
          </w:p>
        </w:tc>
        <w:tc>
          <w:tcPr>
            <w:tcW w:w="1578" w:type="dxa"/>
            <w:shd w:val="clear" w:color="auto" w:fill="auto"/>
          </w:tcPr>
          <w:p w14:paraId="24C9D1E8"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CCD0AC0" w14:textId="77777777" w:rsidTr="00FE0601">
        <w:trPr>
          <w:trHeight w:val="1125"/>
        </w:trPr>
        <w:tc>
          <w:tcPr>
            <w:tcW w:w="1524" w:type="dxa"/>
            <w:shd w:val="clear" w:color="auto" w:fill="auto"/>
          </w:tcPr>
          <w:p w14:paraId="5C9CC10E" w14:textId="77777777" w:rsidR="009A0D4C" w:rsidRPr="00CF7060" w:rsidRDefault="009A0D4C" w:rsidP="009A0D4C">
            <w:pPr>
              <w:rPr>
                <w:rFonts w:ascii="Arial" w:hAnsi="Arial" w:cs="Arial"/>
              </w:rPr>
            </w:pPr>
          </w:p>
        </w:tc>
        <w:tc>
          <w:tcPr>
            <w:tcW w:w="1952" w:type="dxa"/>
            <w:shd w:val="clear" w:color="auto" w:fill="auto"/>
          </w:tcPr>
          <w:p w14:paraId="04A7189F" w14:textId="77777777" w:rsidR="009A0D4C" w:rsidRPr="00CF7060" w:rsidRDefault="009A0D4C" w:rsidP="009A0D4C">
            <w:pPr>
              <w:rPr>
                <w:rFonts w:ascii="Arial" w:hAnsi="Arial" w:cs="Arial"/>
              </w:rPr>
            </w:pPr>
            <w:r w:rsidRPr="00CF7060">
              <w:rPr>
                <w:rFonts w:ascii="Arial" w:hAnsi="Arial" w:cs="Arial"/>
              </w:rPr>
              <w:t>2921.46</w:t>
            </w:r>
          </w:p>
        </w:tc>
        <w:tc>
          <w:tcPr>
            <w:tcW w:w="5253" w:type="dxa"/>
            <w:shd w:val="clear" w:color="auto" w:fill="auto"/>
          </w:tcPr>
          <w:p w14:paraId="196839C5" w14:textId="77777777" w:rsidR="009A0D4C" w:rsidRPr="00CF7060" w:rsidRDefault="009A0D4C" w:rsidP="00B92DB4">
            <w:pPr>
              <w:rPr>
                <w:rFonts w:ascii="Arial" w:hAnsi="Arial" w:cs="Arial"/>
              </w:rPr>
            </w:pPr>
            <w:r w:rsidRPr="00CF7060">
              <w:rPr>
                <w:rFonts w:ascii="Arial" w:hAnsi="Arial" w:cs="Arial"/>
              </w:rPr>
              <w:t>-- amfetamine (INN), benzfetamine (INN), dexamfetamine (INN), etilamfetamine (INN), fencamfetamine (INN), lefetamine (INN), levamfetamine (INN), mefenorex (INN) and phentermine (INN); salts thereof</w:t>
            </w:r>
          </w:p>
        </w:tc>
        <w:tc>
          <w:tcPr>
            <w:tcW w:w="1578" w:type="dxa"/>
            <w:shd w:val="clear" w:color="auto" w:fill="auto"/>
          </w:tcPr>
          <w:p w14:paraId="4E7D0246"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708E107" w14:textId="77777777" w:rsidTr="00FE0601">
        <w:trPr>
          <w:trHeight w:val="255"/>
        </w:trPr>
        <w:tc>
          <w:tcPr>
            <w:tcW w:w="1524" w:type="dxa"/>
            <w:shd w:val="clear" w:color="auto" w:fill="auto"/>
          </w:tcPr>
          <w:p w14:paraId="512240FD" w14:textId="77777777" w:rsidR="009A0D4C" w:rsidRPr="00CF7060" w:rsidRDefault="009A0D4C" w:rsidP="009A0D4C">
            <w:pPr>
              <w:rPr>
                <w:rFonts w:ascii="Arial" w:hAnsi="Arial" w:cs="Arial"/>
              </w:rPr>
            </w:pPr>
          </w:p>
        </w:tc>
        <w:tc>
          <w:tcPr>
            <w:tcW w:w="1952" w:type="dxa"/>
            <w:shd w:val="clear" w:color="auto" w:fill="auto"/>
          </w:tcPr>
          <w:p w14:paraId="2A241090" w14:textId="77777777" w:rsidR="009A0D4C" w:rsidRPr="00CF7060" w:rsidRDefault="009A0D4C" w:rsidP="009A0D4C">
            <w:pPr>
              <w:rPr>
                <w:rFonts w:ascii="Arial" w:hAnsi="Arial" w:cs="Arial"/>
              </w:rPr>
            </w:pPr>
            <w:r w:rsidRPr="00CF7060">
              <w:rPr>
                <w:rFonts w:ascii="Arial" w:hAnsi="Arial" w:cs="Arial"/>
              </w:rPr>
              <w:t>2921.49</w:t>
            </w:r>
          </w:p>
        </w:tc>
        <w:tc>
          <w:tcPr>
            <w:tcW w:w="5253" w:type="dxa"/>
            <w:shd w:val="clear" w:color="auto" w:fill="auto"/>
          </w:tcPr>
          <w:p w14:paraId="449C384F" w14:textId="77777777" w:rsidR="009A0D4C" w:rsidRPr="00CF7060" w:rsidRDefault="009A0D4C" w:rsidP="00B92DB4">
            <w:pPr>
              <w:rPr>
                <w:rFonts w:ascii="Arial" w:hAnsi="Arial" w:cs="Arial"/>
              </w:rPr>
            </w:pPr>
            <w:r w:rsidRPr="00CF7060">
              <w:rPr>
                <w:rFonts w:ascii="Arial" w:hAnsi="Arial" w:cs="Arial"/>
              </w:rPr>
              <w:t>-- other</w:t>
            </w:r>
          </w:p>
        </w:tc>
        <w:tc>
          <w:tcPr>
            <w:tcW w:w="1578" w:type="dxa"/>
            <w:shd w:val="clear" w:color="auto" w:fill="auto"/>
          </w:tcPr>
          <w:p w14:paraId="3828F9E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5A89F9B" w14:textId="77777777" w:rsidTr="00FE0601">
        <w:trPr>
          <w:trHeight w:val="675"/>
        </w:trPr>
        <w:tc>
          <w:tcPr>
            <w:tcW w:w="1524" w:type="dxa"/>
            <w:shd w:val="clear" w:color="auto" w:fill="auto"/>
          </w:tcPr>
          <w:p w14:paraId="4AAD7A8C" w14:textId="77777777" w:rsidR="00B92DB4" w:rsidRPr="00CF7060" w:rsidRDefault="00B92DB4" w:rsidP="009A0D4C">
            <w:pPr>
              <w:rPr>
                <w:rFonts w:ascii="Arial" w:hAnsi="Arial" w:cs="Arial"/>
              </w:rPr>
            </w:pPr>
          </w:p>
        </w:tc>
        <w:tc>
          <w:tcPr>
            <w:tcW w:w="1952" w:type="dxa"/>
            <w:shd w:val="clear" w:color="auto" w:fill="auto"/>
          </w:tcPr>
          <w:p w14:paraId="7C431EC1" w14:textId="77777777" w:rsidR="00B92DB4" w:rsidRPr="00CF7060" w:rsidRDefault="00B92DB4" w:rsidP="009A0D4C">
            <w:pPr>
              <w:rPr>
                <w:rFonts w:ascii="Arial" w:hAnsi="Arial" w:cs="Arial"/>
              </w:rPr>
            </w:pPr>
          </w:p>
        </w:tc>
        <w:tc>
          <w:tcPr>
            <w:tcW w:w="5253" w:type="dxa"/>
            <w:shd w:val="clear" w:color="auto" w:fill="auto"/>
          </w:tcPr>
          <w:p w14:paraId="35FFC069" w14:textId="77777777" w:rsidR="00B92DB4" w:rsidRPr="00CF7060" w:rsidRDefault="00B92DB4" w:rsidP="009A0D4C">
            <w:pPr>
              <w:rPr>
                <w:rFonts w:ascii="Arial" w:hAnsi="Arial" w:cs="Arial"/>
              </w:rPr>
            </w:pPr>
            <w:r w:rsidRPr="00CF7060">
              <w:rPr>
                <w:rFonts w:ascii="Arial" w:hAnsi="Arial" w:cs="Arial"/>
              </w:rPr>
              <w:t>- Aromatic polyamines and their derivatives; salts thereof:</w:t>
            </w:r>
          </w:p>
        </w:tc>
        <w:tc>
          <w:tcPr>
            <w:tcW w:w="1578" w:type="dxa"/>
            <w:shd w:val="clear" w:color="auto" w:fill="auto"/>
          </w:tcPr>
          <w:p w14:paraId="2F853E02" w14:textId="77777777" w:rsidR="00B92DB4" w:rsidRPr="00CF7060" w:rsidRDefault="00B92DB4" w:rsidP="009A0D4C">
            <w:pPr>
              <w:rPr>
                <w:rFonts w:ascii="Arial" w:hAnsi="Arial" w:cs="Arial"/>
              </w:rPr>
            </w:pPr>
          </w:p>
        </w:tc>
      </w:tr>
      <w:tr w:rsidR="00CF7060" w:rsidRPr="00CF7060" w14:paraId="47B3DC4D" w14:textId="77777777" w:rsidTr="00FE0601">
        <w:trPr>
          <w:trHeight w:val="675"/>
        </w:trPr>
        <w:tc>
          <w:tcPr>
            <w:tcW w:w="1524" w:type="dxa"/>
            <w:shd w:val="clear" w:color="auto" w:fill="auto"/>
          </w:tcPr>
          <w:p w14:paraId="50FFBEB8" w14:textId="77777777" w:rsidR="009A0D4C" w:rsidRPr="00CF7060" w:rsidRDefault="009A0D4C" w:rsidP="009A0D4C">
            <w:pPr>
              <w:rPr>
                <w:rFonts w:ascii="Arial" w:hAnsi="Arial" w:cs="Arial"/>
              </w:rPr>
            </w:pPr>
          </w:p>
        </w:tc>
        <w:tc>
          <w:tcPr>
            <w:tcW w:w="1952" w:type="dxa"/>
            <w:shd w:val="clear" w:color="auto" w:fill="auto"/>
          </w:tcPr>
          <w:p w14:paraId="7E4488A2" w14:textId="77777777" w:rsidR="009A0D4C" w:rsidRPr="00CF7060" w:rsidRDefault="009A0D4C" w:rsidP="009A0D4C">
            <w:pPr>
              <w:rPr>
                <w:rFonts w:ascii="Arial" w:hAnsi="Arial" w:cs="Arial"/>
              </w:rPr>
            </w:pPr>
            <w:r w:rsidRPr="00CF7060">
              <w:rPr>
                <w:rFonts w:ascii="Arial" w:hAnsi="Arial" w:cs="Arial"/>
              </w:rPr>
              <w:t>2921.51</w:t>
            </w:r>
          </w:p>
        </w:tc>
        <w:tc>
          <w:tcPr>
            <w:tcW w:w="5253" w:type="dxa"/>
            <w:shd w:val="clear" w:color="auto" w:fill="auto"/>
          </w:tcPr>
          <w:p w14:paraId="263AAF5B" w14:textId="77777777" w:rsidR="009A0D4C" w:rsidRPr="00CF7060" w:rsidRDefault="009A0D4C" w:rsidP="00B92DB4">
            <w:pPr>
              <w:rPr>
                <w:rFonts w:ascii="Arial" w:hAnsi="Arial" w:cs="Arial"/>
              </w:rPr>
            </w:pPr>
            <w:r w:rsidRPr="00CF7060">
              <w:rPr>
                <w:rFonts w:ascii="Arial" w:hAnsi="Arial" w:cs="Arial"/>
              </w:rPr>
              <w:t xml:space="preserve">-- </w:t>
            </w:r>
            <w:r w:rsidRPr="00CF7060">
              <w:rPr>
                <w:rFonts w:ascii="Arial" w:hAnsi="Arial" w:cs="Arial"/>
                <w:i/>
                <w:iCs/>
              </w:rPr>
              <w:t>o</w:t>
            </w:r>
            <w:r w:rsidRPr="00CF7060">
              <w:rPr>
                <w:rFonts w:ascii="Arial" w:hAnsi="Arial" w:cs="Arial"/>
              </w:rPr>
              <w:t xml:space="preserve">-, </w:t>
            </w:r>
            <w:r w:rsidRPr="00CF7060">
              <w:rPr>
                <w:rFonts w:ascii="Arial" w:hAnsi="Arial" w:cs="Arial"/>
                <w:i/>
                <w:iCs/>
              </w:rPr>
              <w:t>m</w:t>
            </w:r>
            <w:r w:rsidRPr="00CF7060">
              <w:rPr>
                <w:rFonts w:ascii="Arial" w:hAnsi="Arial" w:cs="Arial"/>
              </w:rPr>
              <w:t xml:space="preserve">-, </w:t>
            </w:r>
            <w:r w:rsidRPr="00CF7060">
              <w:rPr>
                <w:rFonts w:ascii="Arial" w:hAnsi="Arial" w:cs="Arial"/>
                <w:i/>
                <w:iCs/>
              </w:rPr>
              <w:t>p</w:t>
            </w:r>
            <w:r w:rsidRPr="00CF7060">
              <w:rPr>
                <w:rFonts w:ascii="Arial" w:hAnsi="Arial" w:cs="Arial"/>
              </w:rPr>
              <w:t>-Phenylenediamine, diaminotoluenes, and their derivatives; salts thereof</w:t>
            </w:r>
          </w:p>
        </w:tc>
        <w:tc>
          <w:tcPr>
            <w:tcW w:w="1578" w:type="dxa"/>
            <w:shd w:val="clear" w:color="auto" w:fill="auto"/>
          </w:tcPr>
          <w:p w14:paraId="3465FD5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5194F68" w14:textId="77777777" w:rsidTr="00FE0601">
        <w:trPr>
          <w:trHeight w:val="255"/>
        </w:trPr>
        <w:tc>
          <w:tcPr>
            <w:tcW w:w="1524" w:type="dxa"/>
            <w:shd w:val="clear" w:color="auto" w:fill="auto"/>
          </w:tcPr>
          <w:p w14:paraId="5A174193" w14:textId="77777777" w:rsidR="009A0D4C" w:rsidRPr="00CF7060" w:rsidRDefault="009A0D4C" w:rsidP="009A0D4C">
            <w:pPr>
              <w:rPr>
                <w:rFonts w:ascii="Arial" w:hAnsi="Arial" w:cs="Arial"/>
              </w:rPr>
            </w:pPr>
          </w:p>
        </w:tc>
        <w:tc>
          <w:tcPr>
            <w:tcW w:w="1952" w:type="dxa"/>
            <w:shd w:val="clear" w:color="auto" w:fill="auto"/>
          </w:tcPr>
          <w:p w14:paraId="493B88CE" w14:textId="77777777" w:rsidR="009A0D4C" w:rsidRPr="00CF7060" w:rsidRDefault="009A0D4C" w:rsidP="009A0D4C">
            <w:pPr>
              <w:rPr>
                <w:rFonts w:ascii="Arial" w:hAnsi="Arial" w:cs="Arial"/>
              </w:rPr>
            </w:pPr>
            <w:r w:rsidRPr="00CF7060">
              <w:rPr>
                <w:rFonts w:ascii="Arial" w:hAnsi="Arial" w:cs="Arial"/>
              </w:rPr>
              <w:t>2921.59</w:t>
            </w:r>
          </w:p>
        </w:tc>
        <w:tc>
          <w:tcPr>
            <w:tcW w:w="5253" w:type="dxa"/>
            <w:shd w:val="clear" w:color="auto" w:fill="auto"/>
          </w:tcPr>
          <w:p w14:paraId="0BFC2FF7" w14:textId="77777777" w:rsidR="009A0D4C" w:rsidRPr="00CF7060" w:rsidRDefault="009A0D4C" w:rsidP="00E06970">
            <w:pPr>
              <w:rPr>
                <w:rFonts w:ascii="Arial" w:hAnsi="Arial" w:cs="Arial"/>
              </w:rPr>
            </w:pPr>
            <w:r w:rsidRPr="00CF7060">
              <w:rPr>
                <w:rFonts w:ascii="Arial" w:hAnsi="Arial" w:cs="Arial"/>
              </w:rPr>
              <w:t>-- other</w:t>
            </w:r>
          </w:p>
        </w:tc>
        <w:tc>
          <w:tcPr>
            <w:tcW w:w="1578" w:type="dxa"/>
            <w:shd w:val="clear" w:color="auto" w:fill="auto"/>
          </w:tcPr>
          <w:p w14:paraId="64C8C42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FB20AFB" w14:textId="77777777" w:rsidTr="00FE0601">
        <w:trPr>
          <w:trHeight w:val="255"/>
        </w:trPr>
        <w:tc>
          <w:tcPr>
            <w:tcW w:w="1524" w:type="dxa"/>
            <w:shd w:val="clear" w:color="auto" w:fill="auto"/>
          </w:tcPr>
          <w:p w14:paraId="3707F058" w14:textId="77777777" w:rsidR="009A0D4C" w:rsidRPr="00CF7060" w:rsidRDefault="009A0D4C" w:rsidP="009A0D4C">
            <w:pPr>
              <w:rPr>
                <w:rFonts w:ascii="Arial" w:hAnsi="Arial" w:cs="Arial"/>
                <w:b/>
                <w:bCs/>
              </w:rPr>
            </w:pPr>
            <w:r w:rsidRPr="00CF7060">
              <w:rPr>
                <w:rFonts w:ascii="Arial" w:hAnsi="Arial" w:cs="Arial"/>
                <w:b/>
                <w:bCs/>
              </w:rPr>
              <w:t>2922</w:t>
            </w:r>
          </w:p>
        </w:tc>
        <w:tc>
          <w:tcPr>
            <w:tcW w:w="1952" w:type="dxa"/>
            <w:shd w:val="clear" w:color="auto" w:fill="auto"/>
          </w:tcPr>
          <w:p w14:paraId="469C3636"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71D89213" w14:textId="77777777" w:rsidR="009A0D4C" w:rsidRPr="00CF7060" w:rsidRDefault="009A0D4C" w:rsidP="009A0D4C">
            <w:pPr>
              <w:rPr>
                <w:rFonts w:ascii="Arial" w:hAnsi="Arial" w:cs="Arial"/>
                <w:b/>
                <w:bCs/>
              </w:rPr>
            </w:pPr>
            <w:r w:rsidRPr="00CF7060">
              <w:rPr>
                <w:rFonts w:ascii="Arial" w:hAnsi="Arial" w:cs="Arial"/>
                <w:b/>
                <w:bCs/>
              </w:rPr>
              <w:t>Oxygen-function amino-compounds:</w:t>
            </w:r>
          </w:p>
        </w:tc>
        <w:tc>
          <w:tcPr>
            <w:tcW w:w="1578" w:type="dxa"/>
            <w:shd w:val="clear" w:color="auto" w:fill="auto"/>
          </w:tcPr>
          <w:p w14:paraId="1C68E8A7"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764A5E42" w14:textId="77777777" w:rsidTr="00FE0601">
        <w:trPr>
          <w:trHeight w:val="675"/>
        </w:trPr>
        <w:tc>
          <w:tcPr>
            <w:tcW w:w="1524" w:type="dxa"/>
            <w:shd w:val="clear" w:color="auto" w:fill="auto"/>
          </w:tcPr>
          <w:p w14:paraId="6C5C47DA" w14:textId="77777777" w:rsidR="00E06970" w:rsidRPr="00CF7060" w:rsidRDefault="00E06970" w:rsidP="009A0D4C">
            <w:pPr>
              <w:rPr>
                <w:rFonts w:ascii="Arial" w:hAnsi="Arial" w:cs="Arial"/>
              </w:rPr>
            </w:pPr>
          </w:p>
        </w:tc>
        <w:tc>
          <w:tcPr>
            <w:tcW w:w="1952" w:type="dxa"/>
            <w:shd w:val="clear" w:color="auto" w:fill="auto"/>
          </w:tcPr>
          <w:p w14:paraId="2B3D5C06" w14:textId="77777777" w:rsidR="00E06970" w:rsidRPr="00CF7060" w:rsidRDefault="00E06970" w:rsidP="009A0D4C">
            <w:pPr>
              <w:rPr>
                <w:rFonts w:ascii="Arial" w:hAnsi="Arial" w:cs="Arial"/>
              </w:rPr>
            </w:pPr>
          </w:p>
        </w:tc>
        <w:tc>
          <w:tcPr>
            <w:tcW w:w="5253" w:type="dxa"/>
            <w:shd w:val="clear" w:color="auto" w:fill="auto"/>
          </w:tcPr>
          <w:p w14:paraId="6C002652" w14:textId="77777777" w:rsidR="00E06970" w:rsidRPr="00CF7060" w:rsidRDefault="00E06970" w:rsidP="009A0D4C">
            <w:pPr>
              <w:rPr>
                <w:rFonts w:ascii="Arial" w:hAnsi="Arial" w:cs="Arial"/>
              </w:rPr>
            </w:pPr>
            <w:r w:rsidRPr="00CF7060">
              <w:rPr>
                <w:rFonts w:ascii="Arial" w:hAnsi="Arial" w:cs="Arial"/>
              </w:rPr>
              <w:t>- Amino-alcohols, other than those containing more than one kind of oxygen function, their ethers and esters; salts thereof:</w:t>
            </w:r>
          </w:p>
        </w:tc>
        <w:tc>
          <w:tcPr>
            <w:tcW w:w="1578" w:type="dxa"/>
            <w:shd w:val="clear" w:color="auto" w:fill="auto"/>
          </w:tcPr>
          <w:p w14:paraId="5CCB1751" w14:textId="77777777" w:rsidR="00E06970" w:rsidRPr="00CF7060" w:rsidRDefault="00E06970" w:rsidP="009A0D4C">
            <w:pPr>
              <w:rPr>
                <w:rFonts w:ascii="Arial" w:hAnsi="Arial" w:cs="Arial"/>
              </w:rPr>
            </w:pPr>
          </w:p>
        </w:tc>
      </w:tr>
      <w:tr w:rsidR="00CF7060" w:rsidRPr="00CF7060" w14:paraId="61C724E0" w14:textId="77777777" w:rsidTr="00FE0601">
        <w:trPr>
          <w:trHeight w:val="675"/>
        </w:trPr>
        <w:tc>
          <w:tcPr>
            <w:tcW w:w="1524" w:type="dxa"/>
            <w:shd w:val="clear" w:color="auto" w:fill="auto"/>
          </w:tcPr>
          <w:p w14:paraId="1E0EF008" w14:textId="77777777" w:rsidR="009A0D4C" w:rsidRPr="00CF7060" w:rsidRDefault="009A0D4C" w:rsidP="009A0D4C">
            <w:pPr>
              <w:rPr>
                <w:rFonts w:ascii="Arial" w:hAnsi="Arial" w:cs="Arial"/>
              </w:rPr>
            </w:pPr>
          </w:p>
        </w:tc>
        <w:tc>
          <w:tcPr>
            <w:tcW w:w="1952" w:type="dxa"/>
            <w:shd w:val="clear" w:color="auto" w:fill="auto"/>
          </w:tcPr>
          <w:p w14:paraId="3E1B25AB" w14:textId="77777777" w:rsidR="009A0D4C" w:rsidRPr="00CF7060" w:rsidRDefault="009A0D4C" w:rsidP="009A0D4C">
            <w:pPr>
              <w:rPr>
                <w:rFonts w:ascii="Arial" w:hAnsi="Arial" w:cs="Arial"/>
              </w:rPr>
            </w:pPr>
            <w:r w:rsidRPr="00CF7060">
              <w:rPr>
                <w:rFonts w:ascii="Arial" w:hAnsi="Arial" w:cs="Arial"/>
              </w:rPr>
              <w:t>2922.11</w:t>
            </w:r>
          </w:p>
        </w:tc>
        <w:tc>
          <w:tcPr>
            <w:tcW w:w="5253" w:type="dxa"/>
            <w:shd w:val="clear" w:color="auto" w:fill="auto"/>
          </w:tcPr>
          <w:p w14:paraId="3280E4E4" w14:textId="77777777" w:rsidR="009A0D4C" w:rsidRPr="00CF7060" w:rsidRDefault="009A0D4C" w:rsidP="00E06970">
            <w:pPr>
              <w:rPr>
                <w:rFonts w:ascii="Arial" w:hAnsi="Arial" w:cs="Arial"/>
              </w:rPr>
            </w:pPr>
            <w:r w:rsidRPr="00CF7060">
              <w:rPr>
                <w:rFonts w:ascii="Arial" w:hAnsi="Arial" w:cs="Arial"/>
              </w:rPr>
              <w:t>-- monoethanolamine and its salts</w:t>
            </w:r>
          </w:p>
        </w:tc>
        <w:tc>
          <w:tcPr>
            <w:tcW w:w="1578" w:type="dxa"/>
            <w:shd w:val="clear" w:color="auto" w:fill="auto"/>
          </w:tcPr>
          <w:p w14:paraId="15D9DB84"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80FA6D0" w14:textId="77777777" w:rsidTr="00FE0601">
        <w:trPr>
          <w:trHeight w:val="675"/>
        </w:trPr>
        <w:tc>
          <w:tcPr>
            <w:tcW w:w="1524" w:type="dxa"/>
            <w:shd w:val="clear" w:color="auto" w:fill="auto"/>
          </w:tcPr>
          <w:p w14:paraId="2FDEA1FB" w14:textId="77777777" w:rsidR="009A0D4C" w:rsidRPr="00CF7060" w:rsidRDefault="009A0D4C" w:rsidP="009A0D4C">
            <w:pPr>
              <w:rPr>
                <w:rFonts w:ascii="Arial" w:hAnsi="Arial" w:cs="Arial"/>
              </w:rPr>
            </w:pPr>
          </w:p>
        </w:tc>
        <w:tc>
          <w:tcPr>
            <w:tcW w:w="1952" w:type="dxa"/>
            <w:shd w:val="clear" w:color="auto" w:fill="auto"/>
          </w:tcPr>
          <w:p w14:paraId="0AF8F6A6" w14:textId="77777777" w:rsidR="009A0D4C" w:rsidRPr="00CF7060" w:rsidRDefault="009A0D4C" w:rsidP="009A0D4C">
            <w:pPr>
              <w:rPr>
                <w:rFonts w:ascii="Arial" w:hAnsi="Arial" w:cs="Arial"/>
              </w:rPr>
            </w:pPr>
            <w:r w:rsidRPr="00CF7060">
              <w:rPr>
                <w:rFonts w:ascii="Arial" w:hAnsi="Arial" w:cs="Arial"/>
              </w:rPr>
              <w:t>2922.12</w:t>
            </w:r>
          </w:p>
        </w:tc>
        <w:tc>
          <w:tcPr>
            <w:tcW w:w="5253" w:type="dxa"/>
            <w:shd w:val="clear" w:color="auto" w:fill="auto"/>
          </w:tcPr>
          <w:p w14:paraId="0C1AF754" w14:textId="77777777" w:rsidR="009A0D4C" w:rsidRPr="00CF7060" w:rsidRDefault="009A0D4C" w:rsidP="00E06970">
            <w:pPr>
              <w:rPr>
                <w:rFonts w:ascii="Arial" w:hAnsi="Arial" w:cs="Arial"/>
              </w:rPr>
            </w:pPr>
            <w:r w:rsidRPr="00CF7060">
              <w:rPr>
                <w:rFonts w:ascii="Arial" w:hAnsi="Arial" w:cs="Arial"/>
              </w:rPr>
              <w:t>-- diethanolamine and its salts</w:t>
            </w:r>
          </w:p>
        </w:tc>
        <w:tc>
          <w:tcPr>
            <w:tcW w:w="1578" w:type="dxa"/>
            <w:shd w:val="clear" w:color="auto" w:fill="auto"/>
          </w:tcPr>
          <w:p w14:paraId="018F0DC3"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FE6A625" w14:textId="77777777" w:rsidTr="00FE0601">
        <w:trPr>
          <w:trHeight w:val="675"/>
        </w:trPr>
        <w:tc>
          <w:tcPr>
            <w:tcW w:w="1524" w:type="dxa"/>
            <w:shd w:val="clear" w:color="auto" w:fill="auto"/>
          </w:tcPr>
          <w:p w14:paraId="3B7F6383" w14:textId="77777777" w:rsidR="009A0D4C" w:rsidRPr="00CF7060" w:rsidRDefault="009A0D4C" w:rsidP="009A0D4C">
            <w:pPr>
              <w:rPr>
                <w:rFonts w:ascii="Arial" w:hAnsi="Arial" w:cs="Arial"/>
              </w:rPr>
            </w:pPr>
          </w:p>
        </w:tc>
        <w:tc>
          <w:tcPr>
            <w:tcW w:w="1952" w:type="dxa"/>
            <w:shd w:val="clear" w:color="auto" w:fill="auto"/>
          </w:tcPr>
          <w:p w14:paraId="211977C0" w14:textId="77777777" w:rsidR="009A0D4C" w:rsidRPr="00CF7060" w:rsidRDefault="009A0D4C" w:rsidP="00E06970">
            <w:pPr>
              <w:rPr>
                <w:rFonts w:ascii="Arial" w:hAnsi="Arial" w:cs="Arial"/>
              </w:rPr>
            </w:pPr>
            <w:r w:rsidRPr="00CF7060">
              <w:rPr>
                <w:rFonts w:ascii="Arial" w:hAnsi="Arial" w:cs="Arial"/>
              </w:rPr>
              <w:t>2922.1</w:t>
            </w:r>
            <w:r w:rsidR="00E06970" w:rsidRPr="00CF7060">
              <w:rPr>
                <w:rFonts w:ascii="Arial" w:hAnsi="Arial" w:cs="Arial"/>
              </w:rPr>
              <w:t>5</w:t>
            </w:r>
          </w:p>
        </w:tc>
        <w:tc>
          <w:tcPr>
            <w:tcW w:w="5253" w:type="dxa"/>
            <w:shd w:val="clear" w:color="auto" w:fill="auto"/>
          </w:tcPr>
          <w:p w14:paraId="6913CE73" w14:textId="77777777" w:rsidR="009A0D4C" w:rsidRPr="00CF7060" w:rsidRDefault="009A0D4C" w:rsidP="0079229B">
            <w:pPr>
              <w:rPr>
                <w:rFonts w:ascii="Arial" w:hAnsi="Arial" w:cs="Arial"/>
              </w:rPr>
            </w:pPr>
            <w:r w:rsidRPr="00CF7060">
              <w:rPr>
                <w:rFonts w:ascii="Arial" w:hAnsi="Arial" w:cs="Arial"/>
              </w:rPr>
              <w:t xml:space="preserve">-- </w:t>
            </w:r>
            <w:r w:rsidR="0079229B" w:rsidRPr="00CF7060">
              <w:rPr>
                <w:rFonts w:ascii="Arial" w:hAnsi="Arial" w:cs="Arial"/>
              </w:rPr>
              <w:t>T</w:t>
            </w:r>
            <w:r w:rsidRPr="00CF7060">
              <w:rPr>
                <w:rFonts w:ascii="Arial" w:hAnsi="Arial" w:cs="Arial"/>
              </w:rPr>
              <w:t>riethanolamine and its salts</w:t>
            </w:r>
          </w:p>
        </w:tc>
        <w:tc>
          <w:tcPr>
            <w:tcW w:w="1578" w:type="dxa"/>
            <w:shd w:val="clear" w:color="auto" w:fill="auto"/>
          </w:tcPr>
          <w:p w14:paraId="37E3F97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39A4741" w14:textId="77777777" w:rsidTr="00FE0601">
        <w:trPr>
          <w:trHeight w:val="675"/>
        </w:trPr>
        <w:tc>
          <w:tcPr>
            <w:tcW w:w="1524" w:type="dxa"/>
            <w:shd w:val="clear" w:color="auto" w:fill="auto"/>
          </w:tcPr>
          <w:p w14:paraId="0E80B7B4" w14:textId="77777777" w:rsidR="009A0D4C" w:rsidRPr="00CF7060" w:rsidRDefault="009A0D4C" w:rsidP="009A0D4C">
            <w:pPr>
              <w:rPr>
                <w:rFonts w:ascii="Arial" w:hAnsi="Arial" w:cs="Arial"/>
              </w:rPr>
            </w:pPr>
          </w:p>
        </w:tc>
        <w:tc>
          <w:tcPr>
            <w:tcW w:w="1952" w:type="dxa"/>
            <w:shd w:val="clear" w:color="auto" w:fill="auto"/>
          </w:tcPr>
          <w:p w14:paraId="7B143B32" w14:textId="77777777" w:rsidR="009A0D4C" w:rsidRPr="00CF7060" w:rsidRDefault="009A0D4C" w:rsidP="00E06970">
            <w:pPr>
              <w:rPr>
                <w:rFonts w:ascii="Arial" w:hAnsi="Arial" w:cs="Arial"/>
              </w:rPr>
            </w:pPr>
            <w:r w:rsidRPr="00CF7060">
              <w:rPr>
                <w:rFonts w:ascii="Arial" w:hAnsi="Arial" w:cs="Arial"/>
              </w:rPr>
              <w:t>2922.1</w:t>
            </w:r>
            <w:r w:rsidR="00E06970" w:rsidRPr="00CF7060">
              <w:rPr>
                <w:rFonts w:ascii="Arial" w:hAnsi="Arial" w:cs="Arial"/>
              </w:rPr>
              <w:t>6</w:t>
            </w:r>
          </w:p>
        </w:tc>
        <w:tc>
          <w:tcPr>
            <w:tcW w:w="5253" w:type="dxa"/>
            <w:shd w:val="clear" w:color="auto" w:fill="auto"/>
          </w:tcPr>
          <w:p w14:paraId="522FDFF4" w14:textId="77777777" w:rsidR="009A0D4C" w:rsidRPr="00CF7060" w:rsidRDefault="009A0D4C" w:rsidP="0079229B">
            <w:pPr>
              <w:rPr>
                <w:rFonts w:ascii="Arial" w:hAnsi="Arial" w:cs="Arial"/>
              </w:rPr>
            </w:pPr>
            <w:r w:rsidRPr="00CF7060">
              <w:rPr>
                <w:rFonts w:ascii="Arial" w:hAnsi="Arial" w:cs="Arial"/>
              </w:rPr>
              <w:t xml:space="preserve">-- </w:t>
            </w:r>
            <w:r w:rsidR="0079229B" w:rsidRPr="00CF7060">
              <w:rPr>
                <w:rFonts w:ascii="Arial" w:hAnsi="Arial" w:cs="Arial"/>
              </w:rPr>
              <w:t>D</w:t>
            </w:r>
            <w:r w:rsidRPr="00CF7060">
              <w:rPr>
                <w:rFonts w:ascii="Arial" w:hAnsi="Arial" w:cs="Arial"/>
              </w:rPr>
              <w:t>extropropoxyphene (INN) and its salts</w:t>
            </w:r>
          </w:p>
        </w:tc>
        <w:tc>
          <w:tcPr>
            <w:tcW w:w="1578" w:type="dxa"/>
            <w:shd w:val="clear" w:color="auto" w:fill="auto"/>
          </w:tcPr>
          <w:p w14:paraId="11AF77F9"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328BEE2" w14:textId="77777777" w:rsidTr="00FE0601">
        <w:trPr>
          <w:trHeight w:val="450"/>
        </w:trPr>
        <w:tc>
          <w:tcPr>
            <w:tcW w:w="1524" w:type="dxa"/>
            <w:shd w:val="clear" w:color="auto" w:fill="auto"/>
          </w:tcPr>
          <w:p w14:paraId="20AC3A25" w14:textId="77777777" w:rsidR="00E06970" w:rsidRPr="00CF7060" w:rsidRDefault="00E06970" w:rsidP="009A0D4C">
            <w:pPr>
              <w:rPr>
                <w:rFonts w:ascii="Arial" w:hAnsi="Arial" w:cs="Arial"/>
              </w:rPr>
            </w:pPr>
          </w:p>
        </w:tc>
        <w:tc>
          <w:tcPr>
            <w:tcW w:w="1952" w:type="dxa"/>
            <w:shd w:val="clear" w:color="auto" w:fill="auto"/>
          </w:tcPr>
          <w:p w14:paraId="0A3F5365" w14:textId="77777777" w:rsidR="00E06970" w:rsidRPr="00CF7060" w:rsidRDefault="00E06970" w:rsidP="009A0D4C">
            <w:pPr>
              <w:rPr>
                <w:rFonts w:ascii="Arial" w:hAnsi="Arial" w:cs="Arial"/>
              </w:rPr>
            </w:pPr>
            <w:r w:rsidRPr="00CF7060">
              <w:rPr>
                <w:rFonts w:ascii="Arial" w:hAnsi="Arial" w:cs="Arial"/>
              </w:rPr>
              <w:t>2922.17</w:t>
            </w:r>
          </w:p>
        </w:tc>
        <w:tc>
          <w:tcPr>
            <w:tcW w:w="5253" w:type="dxa"/>
            <w:shd w:val="clear" w:color="auto" w:fill="auto"/>
          </w:tcPr>
          <w:p w14:paraId="3A6EF4C7" w14:textId="77777777" w:rsidR="00E06970" w:rsidRPr="00CF7060" w:rsidRDefault="0079229B" w:rsidP="0079229B">
            <w:pPr>
              <w:rPr>
                <w:rFonts w:ascii="Arial" w:hAnsi="Arial" w:cs="Arial"/>
              </w:rPr>
            </w:pPr>
            <w:r w:rsidRPr="00CF7060">
              <w:rPr>
                <w:rFonts w:ascii="Arial" w:hAnsi="Arial" w:cs="Arial"/>
              </w:rPr>
              <w:t>--</w:t>
            </w:r>
            <w:r w:rsidRPr="00CF7060">
              <w:t xml:space="preserve"> </w:t>
            </w:r>
            <w:r w:rsidRPr="00CF7060">
              <w:rPr>
                <w:rFonts w:ascii="Arial" w:hAnsi="Arial" w:cs="Arial"/>
              </w:rPr>
              <w:t xml:space="preserve">Methyldiethanolamine and ethyldiethanolamine </w:t>
            </w:r>
          </w:p>
        </w:tc>
        <w:tc>
          <w:tcPr>
            <w:tcW w:w="1578" w:type="dxa"/>
            <w:shd w:val="clear" w:color="auto" w:fill="auto"/>
          </w:tcPr>
          <w:p w14:paraId="4DB13AC7" w14:textId="77777777" w:rsidR="00E06970" w:rsidRPr="00CF7060" w:rsidRDefault="0079229B" w:rsidP="009A0D4C">
            <w:pPr>
              <w:rPr>
                <w:rFonts w:ascii="Arial" w:hAnsi="Arial" w:cs="Arial"/>
              </w:rPr>
            </w:pPr>
            <w:r w:rsidRPr="00CF7060">
              <w:rPr>
                <w:rFonts w:ascii="Arial" w:hAnsi="Arial" w:cs="Arial"/>
              </w:rPr>
              <w:t>CTSH</w:t>
            </w:r>
          </w:p>
        </w:tc>
      </w:tr>
      <w:tr w:rsidR="00CF7060" w:rsidRPr="00CF7060" w14:paraId="7515F96F" w14:textId="77777777" w:rsidTr="00FE0601">
        <w:trPr>
          <w:trHeight w:val="450"/>
        </w:trPr>
        <w:tc>
          <w:tcPr>
            <w:tcW w:w="1524" w:type="dxa"/>
            <w:shd w:val="clear" w:color="auto" w:fill="auto"/>
          </w:tcPr>
          <w:p w14:paraId="6D2FAEBA" w14:textId="77777777" w:rsidR="00E06970" w:rsidRPr="00CF7060" w:rsidRDefault="00E06970" w:rsidP="009A0D4C">
            <w:pPr>
              <w:rPr>
                <w:rFonts w:ascii="Arial" w:hAnsi="Arial" w:cs="Arial"/>
              </w:rPr>
            </w:pPr>
          </w:p>
        </w:tc>
        <w:tc>
          <w:tcPr>
            <w:tcW w:w="1952" w:type="dxa"/>
            <w:shd w:val="clear" w:color="auto" w:fill="auto"/>
          </w:tcPr>
          <w:p w14:paraId="594F1279" w14:textId="77777777" w:rsidR="00E06970" w:rsidRPr="00CF7060" w:rsidRDefault="00E06970" w:rsidP="009A0D4C">
            <w:pPr>
              <w:rPr>
                <w:rFonts w:ascii="Arial" w:hAnsi="Arial" w:cs="Arial"/>
              </w:rPr>
            </w:pPr>
            <w:r w:rsidRPr="00CF7060">
              <w:rPr>
                <w:rFonts w:ascii="Arial" w:hAnsi="Arial" w:cs="Arial"/>
              </w:rPr>
              <w:t>2922.18</w:t>
            </w:r>
          </w:p>
        </w:tc>
        <w:tc>
          <w:tcPr>
            <w:tcW w:w="5253" w:type="dxa"/>
            <w:shd w:val="clear" w:color="auto" w:fill="auto"/>
          </w:tcPr>
          <w:p w14:paraId="4984A45E" w14:textId="77777777" w:rsidR="00E06970" w:rsidRPr="00CF7060" w:rsidRDefault="0079229B" w:rsidP="009A0D4C">
            <w:pPr>
              <w:rPr>
                <w:rFonts w:ascii="Arial" w:hAnsi="Arial" w:cs="Arial"/>
              </w:rPr>
            </w:pPr>
            <w:r w:rsidRPr="00CF7060">
              <w:rPr>
                <w:rFonts w:ascii="Arial" w:hAnsi="Arial" w:cs="Arial"/>
              </w:rPr>
              <w:t>-- 2-(N,N-Diisopropylamino)ethanol</w:t>
            </w:r>
          </w:p>
        </w:tc>
        <w:tc>
          <w:tcPr>
            <w:tcW w:w="1578" w:type="dxa"/>
            <w:shd w:val="clear" w:color="auto" w:fill="auto"/>
          </w:tcPr>
          <w:p w14:paraId="00A28005" w14:textId="77777777" w:rsidR="00E06970" w:rsidRPr="00CF7060" w:rsidRDefault="0079229B" w:rsidP="009A0D4C">
            <w:pPr>
              <w:rPr>
                <w:rFonts w:ascii="Arial" w:hAnsi="Arial" w:cs="Arial"/>
              </w:rPr>
            </w:pPr>
            <w:r w:rsidRPr="00CF7060">
              <w:rPr>
                <w:rFonts w:ascii="Arial" w:hAnsi="Arial" w:cs="Arial"/>
              </w:rPr>
              <w:t>CTSH</w:t>
            </w:r>
          </w:p>
        </w:tc>
      </w:tr>
      <w:tr w:rsidR="00CF7060" w:rsidRPr="00CF7060" w14:paraId="75FCF2FD" w14:textId="77777777" w:rsidTr="00FE0601">
        <w:trPr>
          <w:trHeight w:val="450"/>
        </w:trPr>
        <w:tc>
          <w:tcPr>
            <w:tcW w:w="1524" w:type="dxa"/>
            <w:shd w:val="clear" w:color="auto" w:fill="auto"/>
          </w:tcPr>
          <w:p w14:paraId="670F0B50" w14:textId="77777777" w:rsidR="009A0D4C" w:rsidRPr="00CF7060" w:rsidRDefault="009A0D4C" w:rsidP="009A0D4C">
            <w:pPr>
              <w:rPr>
                <w:rFonts w:ascii="Arial" w:hAnsi="Arial" w:cs="Arial"/>
              </w:rPr>
            </w:pPr>
          </w:p>
        </w:tc>
        <w:tc>
          <w:tcPr>
            <w:tcW w:w="1952" w:type="dxa"/>
            <w:shd w:val="clear" w:color="auto" w:fill="auto"/>
          </w:tcPr>
          <w:p w14:paraId="4731E855" w14:textId="77777777" w:rsidR="009A0D4C" w:rsidRPr="00CF7060" w:rsidRDefault="009A0D4C" w:rsidP="009A0D4C">
            <w:pPr>
              <w:rPr>
                <w:rFonts w:ascii="Arial" w:hAnsi="Arial" w:cs="Arial"/>
              </w:rPr>
            </w:pPr>
            <w:r w:rsidRPr="00CF7060">
              <w:rPr>
                <w:rFonts w:ascii="Arial" w:hAnsi="Arial" w:cs="Arial"/>
              </w:rPr>
              <w:t>2922.19</w:t>
            </w:r>
          </w:p>
        </w:tc>
        <w:tc>
          <w:tcPr>
            <w:tcW w:w="5253" w:type="dxa"/>
            <w:shd w:val="clear" w:color="auto" w:fill="auto"/>
          </w:tcPr>
          <w:p w14:paraId="60AAF0C6" w14:textId="77777777" w:rsidR="009A0D4C" w:rsidRPr="00CF7060" w:rsidRDefault="009A0D4C" w:rsidP="0079229B">
            <w:pPr>
              <w:rPr>
                <w:rFonts w:ascii="Arial" w:hAnsi="Arial" w:cs="Arial"/>
              </w:rPr>
            </w:pPr>
            <w:r w:rsidRPr="00CF7060">
              <w:rPr>
                <w:rFonts w:ascii="Arial" w:hAnsi="Arial" w:cs="Arial"/>
              </w:rPr>
              <w:t>-- other</w:t>
            </w:r>
          </w:p>
        </w:tc>
        <w:tc>
          <w:tcPr>
            <w:tcW w:w="1578" w:type="dxa"/>
            <w:shd w:val="clear" w:color="auto" w:fill="auto"/>
          </w:tcPr>
          <w:p w14:paraId="18E3CB5A"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3BD552D" w14:textId="77777777" w:rsidTr="00FE0601">
        <w:trPr>
          <w:trHeight w:val="900"/>
        </w:trPr>
        <w:tc>
          <w:tcPr>
            <w:tcW w:w="1524" w:type="dxa"/>
            <w:shd w:val="clear" w:color="auto" w:fill="auto"/>
          </w:tcPr>
          <w:p w14:paraId="0402D611" w14:textId="77777777" w:rsidR="0079229B" w:rsidRPr="00CF7060" w:rsidRDefault="0079229B" w:rsidP="009A0D4C">
            <w:pPr>
              <w:rPr>
                <w:rFonts w:ascii="Arial" w:hAnsi="Arial" w:cs="Arial"/>
              </w:rPr>
            </w:pPr>
          </w:p>
        </w:tc>
        <w:tc>
          <w:tcPr>
            <w:tcW w:w="1952" w:type="dxa"/>
            <w:shd w:val="clear" w:color="auto" w:fill="auto"/>
          </w:tcPr>
          <w:p w14:paraId="7BDAEAEB" w14:textId="77777777" w:rsidR="0079229B" w:rsidRPr="00CF7060" w:rsidRDefault="0079229B" w:rsidP="009A0D4C">
            <w:pPr>
              <w:rPr>
                <w:rFonts w:ascii="Arial" w:hAnsi="Arial" w:cs="Arial"/>
              </w:rPr>
            </w:pPr>
          </w:p>
        </w:tc>
        <w:tc>
          <w:tcPr>
            <w:tcW w:w="5253" w:type="dxa"/>
            <w:shd w:val="clear" w:color="auto" w:fill="auto"/>
          </w:tcPr>
          <w:p w14:paraId="187321AD" w14:textId="77777777" w:rsidR="0079229B" w:rsidRPr="00CF7060" w:rsidRDefault="0079229B" w:rsidP="009A0D4C">
            <w:pPr>
              <w:rPr>
                <w:rFonts w:ascii="Arial" w:hAnsi="Arial" w:cs="Arial"/>
              </w:rPr>
            </w:pPr>
            <w:r w:rsidRPr="00CF7060">
              <w:rPr>
                <w:rFonts w:ascii="Arial" w:hAnsi="Arial" w:cs="Arial"/>
              </w:rPr>
              <w:t>- Amino-naphthols and other amino-phenols, other than those containing more than one kind of oxygen function, their ethers and esters; salts thereof:</w:t>
            </w:r>
          </w:p>
        </w:tc>
        <w:tc>
          <w:tcPr>
            <w:tcW w:w="1578" w:type="dxa"/>
            <w:shd w:val="clear" w:color="auto" w:fill="auto"/>
          </w:tcPr>
          <w:p w14:paraId="13DF9755" w14:textId="77777777" w:rsidR="0079229B" w:rsidRPr="00CF7060" w:rsidRDefault="0079229B" w:rsidP="009A0D4C">
            <w:pPr>
              <w:rPr>
                <w:rFonts w:ascii="Arial" w:hAnsi="Arial" w:cs="Arial"/>
              </w:rPr>
            </w:pPr>
          </w:p>
        </w:tc>
      </w:tr>
      <w:tr w:rsidR="00CF7060" w:rsidRPr="00CF7060" w14:paraId="3622A8DE" w14:textId="77777777" w:rsidTr="00FE0601">
        <w:trPr>
          <w:trHeight w:val="900"/>
        </w:trPr>
        <w:tc>
          <w:tcPr>
            <w:tcW w:w="1524" w:type="dxa"/>
            <w:shd w:val="clear" w:color="auto" w:fill="auto"/>
          </w:tcPr>
          <w:p w14:paraId="117942CB" w14:textId="77777777" w:rsidR="009A0D4C" w:rsidRPr="00CF7060" w:rsidRDefault="009A0D4C" w:rsidP="009A0D4C">
            <w:pPr>
              <w:rPr>
                <w:rFonts w:ascii="Arial" w:hAnsi="Arial" w:cs="Arial"/>
              </w:rPr>
            </w:pPr>
          </w:p>
        </w:tc>
        <w:tc>
          <w:tcPr>
            <w:tcW w:w="1952" w:type="dxa"/>
            <w:shd w:val="clear" w:color="auto" w:fill="auto"/>
          </w:tcPr>
          <w:p w14:paraId="740415FF" w14:textId="77777777" w:rsidR="009A0D4C" w:rsidRPr="00CF7060" w:rsidRDefault="009A0D4C" w:rsidP="009A0D4C">
            <w:pPr>
              <w:rPr>
                <w:rFonts w:ascii="Arial" w:hAnsi="Arial" w:cs="Arial"/>
              </w:rPr>
            </w:pPr>
            <w:r w:rsidRPr="00CF7060">
              <w:rPr>
                <w:rFonts w:ascii="Arial" w:hAnsi="Arial" w:cs="Arial"/>
              </w:rPr>
              <w:t>2922.21</w:t>
            </w:r>
          </w:p>
        </w:tc>
        <w:tc>
          <w:tcPr>
            <w:tcW w:w="5253" w:type="dxa"/>
            <w:shd w:val="clear" w:color="auto" w:fill="auto"/>
          </w:tcPr>
          <w:p w14:paraId="5BCCD6F0" w14:textId="77777777" w:rsidR="009A0D4C" w:rsidRPr="00CF7060" w:rsidRDefault="009A0D4C" w:rsidP="0079229B">
            <w:pPr>
              <w:rPr>
                <w:rFonts w:ascii="Arial" w:hAnsi="Arial" w:cs="Arial"/>
              </w:rPr>
            </w:pPr>
            <w:r w:rsidRPr="00CF7060">
              <w:rPr>
                <w:rFonts w:ascii="Arial" w:hAnsi="Arial" w:cs="Arial"/>
              </w:rPr>
              <w:t>-- aminohydroxynaphthalenesulphonic acids and their salts</w:t>
            </w:r>
          </w:p>
        </w:tc>
        <w:tc>
          <w:tcPr>
            <w:tcW w:w="1578" w:type="dxa"/>
            <w:shd w:val="clear" w:color="auto" w:fill="auto"/>
          </w:tcPr>
          <w:p w14:paraId="5C5EA66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931E01E" w14:textId="77777777" w:rsidTr="00FE0601">
        <w:trPr>
          <w:trHeight w:val="675"/>
        </w:trPr>
        <w:tc>
          <w:tcPr>
            <w:tcW w:w="1524" w:type="dxa"/>
            <w:shd w:val="clear" w:color="auto" w:fill="auto"/>
          </w:tcPr>
          <w:p w14:paraId="6AB51241" w14:textId="77777777" w:rsidR="009A0D4C" w:rsidRPr="00CF7060" w:rsidRDefault="009A0D4C" w:rsidP="009A0D4C">
            <w:pPr>
              <w:rPr>
                <w:rFonts w:ascii="Arial" w:hAnsi="Arial" w:cs="Arial"/>
              </w:rPr>
            </w:pPr>
          </w:p>
        </w:tc>
        <w:tc>
          <w:tcPr>
            <w:tcW w:w="1952" w:type="dxa"/>
            <w:shd w:val="clear" w:color="auto" w:fill="auto"/>
          </w:tcPr>
          <w:p w14:paraId="3F8A3E00" w14:textId="77777777" w:rsidR="009A0D4C" w:rsidRPr="00CF7060" w:rsidRDefault="009A0D4C" w:rsidP="009A0D4C">
            <w:pPr>
              <w:rPr>
                <w:rFonts w:ascii="Arial" w:hAnsi="Arial" w:cs="Arial"/>
              </w:rPr>
            </w:pPr>
            <w:r w:rsidRPr="00CF7060">
              <w:rPr>
                <w:rFonts w:ascii="Arial" w:hAnsi="Arial" w:cs="Arial"/>
              </w:rPr>
              <w:t>2922.29</w:t>
            </w:r>
          </w:p>
        </w:tc>
        <w:tc>
          <w:tcPr>
            <w:tcW w:w="5253" w:type="dxa"/>
            <w:shd w:val="clear" w:color="auto" w:fill="auto"/>
          </w:tcPr>
          <w:p w14:paraId="35795F8A" w14:textId="77777777" w:rsidR="009A0D4C" w:rsidRPr="00CF7060" w:rsidRDefault="009A0D4C" w:rsidP="0079229B">
            <w:pPr>
              <w:rPr>
                <w:rFonts w:ascii="Arial" w:hAnsi="Arial" w:cs="Arial"/>
              </w:rPr>
            </w:pPr>
            <w:r w:rsidRPr="00CF7060">
              <w:rPr>
                <w:rFonts w:ascii="Arial" w:hAnsi="Arial" w:cs="Arial"/>
              </w:rPr>
              <w:t>-- other</w:t>
            </w:r>
          </w:p>
        </w:tc>
        <w:tc>
          <w:tcPr>
            <w:tcW w:w="1578" w:type="dxa"/>
            <w:shd w:val="clear" w:color="auto" w:fill="auto"/>
          </w:tcPr>
          <w:p w14:paraId="0C530D4C"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FB9AF59" w14:textId="77777777" w:rsidTr="00FE0601">
        <w:trPr>
          <w:trHeight w:val="900"/>
        </w:trPr>
        <w:tc>
          <w:tcPr>
            <w:tcW w:w="1524" w:type="dxa"/>
            <w:shd w:val="clear" w:color="auto" w:fill="auto"/>
          </w:tcPr>
          <w:p w14:paraId="396FD1FD" w14:textId="77777777" w:rsidR="0079229B" w:rsidRPr="00CF7060" w:rsidRDefault="0079229B" w:rsidP="009A0D4C">
            <w:pPr>
              <w:rPr>
                <w:rFonts w:ascii="Arial" w:hAnsi="Arial" w:cs="Arial"/>
              </w:rPr>
            </w:pPr>
          </w:p>
        </w:tc>
        <w:tc>
          <w:tcPr>
            <w:tcW w:w="1952" w:type="dxa"/>
            <w:shd w:val="clear" w:color="auto" w:fill="auto"/>
          </w:tcPr>
          <w:p w14:paraId="11D7B0C1" w14:textId="77777777" w:rsidR="0079229B" w:rsidRPr="00CF7060" w:rsidRDefault="0079229B" w:rsidP="009A0D4C">
            <w:pPr>
              <w:rPr>
                <w:rFonts w:ascii="Arial" w:hAnsi="Arial" w:cs="Arial"/>
              </w:rPr>
            </w:pPr>
          </w:p>
        </w:tc>
        <w:tc>
          <w:tcPr>
            <w:tcW w:w="5253" w:type="dxa"/>
            <w:shd w:val="clear" w:color="auto" w:fill="auto"/>
          </w:tcPr>
          <w:p w14:paraId="1AA4876D" w14:textId="77777777" w:rsidR="0079229B" w:rsidRPr="00CF7060" w:rsidRDefault="0079229B" w:rsidP="009A0D4C">
            <w:pPr>
              <w:rPr>
                <w:rFonts w:ascii="Arial" w:hAnsi="Arial" w:cs="Arial"/>
              </w:rPr>
            </w:pPr>
            <w:r w:rsidRPr="00CF7060">
              <w:rPr>
                <w:rFonts w:ascii="Arial" w:hAnsi="Arial" w:cs="Arial"/>
              </w:rPr>
              <w:t>- Amino-aldehydes, amino-ketones and amino-quinones, other than those containing more than one kind of oxygen function; salts thereof:</w:t>
            </w:r>
          </w:p>
        </w:tc>
        <w:tc>
          <w:tcPr>
            <w:tcW w:w="1578" w:type="dxa"/>
            <w:shd w:val="clear" w:color="auto" w:fill="auto"/>
          </w:tcPr>
          <w:p w14:paraId="34EC13A0" w14:textId="77777777" w:rsidR="0079229B" w:rsidRPr="00CF7060" w:rsidRDefault="0079229B" w:rsidP="009A0D4C">
            <w:pPr>
              <w:rPr>
                <w:rFonts w:ascii="Arial" w:hAnsi="Arial" w:cs="Arial"/>
              </w:rPr>
            </w:pPr>
          </w:p>
        </w:tc>
      </w:tr>
      <w:tr w:rsidR="00CF7060" w:rsidRPr="00CF7060" w14:paraId="331FC11B" w14:textId="77777777" w:rsidTr="00FE0601">
        <w:trPr>
          <w:trHeight w:val="900"/>
        </w:trPr>
        <w:tc>
          <w:tcPr>
            <w:tcW w:w="1524" w:type="dxa"/>
            <w:shd w:val="clear" w:color="auto" w:fill="auto"/>
          </w:tcPr>
          <w:p w14:paraId="7188DB72" w14:textId="77777777" w:rsidR="009A0D4C" w:rsidRPr="00CF7060" w:rsidRDefault="009A0D4C" w:rsidP="009A0D4C">
            <w:pPr>
              <w:rPr>
                <w:rFonts w:ascii="Arial" w:hAnsi="Arial" w:cs="Arial"/>
              </w:rPr>
            </w:pPr>
          </w:p>
        </w:tc>
        <w:tc>
          <w:tcPr>
            <w:tcW w:w="1952" w:type="dxa"/>
            <w:shd w:val="clear" w:color="auto" w:fill="auto"/>
          </w:tcPr>
          <w:p w14:paraId="2A5796C2" w14:textId="77777777" w:rsidR="009A0D4C" w:rsidRPr="00CF7060" w:rsidRDefault="009A0D4C" w:rsidP="009A0D4C">
            <w:pPr>
              <w:rPr>
                <w:rFonts w:ascii="Arial" w:hAnsi="Arial" w:cs="Arial"/>
              </w:rPr>
            </w:pPr>
            <w:r w:rsidRPr="00CF7060">
              <w:rPr>
                <w:rFonts w:ascii="Arial" w:hAnsi="Arial" w:cs="Arial"/>
              </w:rPr>
              <w:t>2922.31</w:t>
            </w:r>
          </w:p>
        </w:tc>
        <w:tc>
          <w:tcPr>
            <w:tcW w:w="5253" w:type="dxa"/>
            <w:shd w:val="clear" w:color="auto" w:fill="auto"/>
          </w:tcPr>
          <w:p w14:paraId="7D3F4B24" w14:textId="77777777" w:rsidR="009A0D4C" w:rsidRPr="00CF7060" w:rsidRDefault="009A0D4C" w:rsidP="0079229B">
            <w:pPr>
              <w:rPr>
                <w:rFonts w:ascii="Arial" w:hAnsi="Arial" w:cs="Arial"/>
              </w:rPr>
            </w:pPr>
            <w:r w:rsidRPr="00CF7060">
              <w:rPr>
                <w:rFonts w:ascii="Arial" w:hAnsi="Arial" w:cs="Arial"/>
              </w:rPr>
              <w:t>-- amfepramone (INN), methadone (INN) and normethadone (INN); salts thereof</w:t>
            </w:r>
          </w:p>
        </w:tc>
        <w:tc>
          <w:tcPr>
            <w:tcW w:w="1578" w:type="dxa"/>
            <w:shd w:val="clear" w:color="auto" w:fill="auto"/>
          </w:tcPr>
          <w:p w14:paraId="0032ACE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40291C8" w14:textId="77777777" w:rsidTr="00FE0601">
        <w:trPr>
          <w:trHeight w:val="675"/>
        </w:trPr>
        <w:tc>
          <w:tcPr>
            <w:tcW w:w="1524" w:type="dxa"/>
            <w:shd w:val="clear" w:color="auto" w:fill="auto"/>
          </w:tcPr>
          <w:p w14:paraId="64400292" w14:textId="77777777" w:rsidR="009A0D4C" w:rsidRPr="00CF7060" w:rsidRDefault="009A0D4C" w:rsidP="009A0D4C">
            <w:pPr>
              <w:rPr>
                <w:rFonts w:ascii="Arial" w:hAnsi="Arial" w:cs="Arial"/>
              </w:rPr>
            </w:pPr>
          </w:p>
        </w:tc>
        <w:tc>
          <w:tcPr>
            <w:tcW w:w="1952" w:type="dxa"/>
            <w:shd w:val="clear" w:color="auto" w:fill="auto"/>
          </w:tcPr>
          <w:p w14:paraId="06AF9A7F" w14:textId="77777777" w:rsidR="009A0D4C" w:rsidRPr="00CF7060" w:rsidRDefault="009A0D4C" w:rsidP="009A0D4C">
            <w:pPr>
              <w:rPr>
                <w:rFonts w:ascii="Arial" w:hAnsi="Arial" w:cs="Arial"/>
              </w:rPr>
            </w:pPr>
            <w:r w:rsidRPr="00CF7060">
              <w:rPr>
                <w:rFonts w:ascii="Arial" w:hAnsi="Arial" w:cs="Arial"/>
              </w:rPr>
              <w:t>2922.39</w:t>
            </w:r>
          </w:p>
        </w:tc>
        <w:tc>
          <w:tcPr>
            <w:tcW w:w="5253" w:type="dxa"/>
            <w:shd w:val="clear" w:color="auto" w:fill="auto"/>
          </w:tcPr>
          <w:p w14:paraId="19C6AC7E" w14:textId="77777777" w:rsidR="009A0D4C" w:rsidRPr="00CF7060" w:rsidRDefault="009A0D4C" w:rsidP="0079229B">
            <w:pPr>
              <w:rPr>
                <w:rFonts w:ascii="Arial" w:hAnsi="Arial" w:cs="Arial"/>
              </w:rPr>
            </w:pPr>
            <w:r w:rsidRPr="00CF7060">
              <w:rPr>
                <w:rFonts w:ascii="Arial" w:hAnsi="Arial" w:cs="Arial"/>
              </w:rPr>
              <w:t>-- other</w:t>
            </w:r>
          </w:p>
        </w:tc>
        <w:tc>
          <w:tcPr>
            <w:tcW w:w="1578" w:type="dxa"/>
            <w:shd w:val="clear" w:color="auto" w:fill="auto"/>
          </w:tcPr>
          <w:p w14:paraId="75D413A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1A94B0C" w14:textId="77777777" w:rsidTr="00FE0601">
        <w:trPr>
          <w:trHeight w:val="675"/>
        </w:trPr>
        <w:tc>
          <w:tcPr>
            <w:tcW w:w="1524" w:type="dxa"/>
            <w:shd w:val="clear" w:color="auto" w:fill="auto"/>
          </w:tcPr>
          <w:p w14:paraId="519F94C6" w14:textId="77777777" w:rsidR="0079229B" w:rsidRPr="00CF7060" w:rsidRDefault="0079229B" w:rsidP="009A0D4C">
            <w:pPr>
              <w:rPr>
                <w:rFonts w:ascii="Arial" w:hAnsi="Arial" w:cs="Arial"/>
              </w:rPr>
            </w:pPr>
          </w:p>
        </w:tc>
        <w:tc>
          <w:tcPr>
            <w:tcW w:w="1952" w:type="dxa"/>
            <w:shd w:val="clear" w:color="auto" w:fill="auto"/>
          </w:tcPr>
          <w:p w14:paraId="721B5814" w14:textId="77777777" w:rsidR="0079229B" w:rsidRPr="00CF7060" w:rsidRDefault="0079229B" w:rsidP="009A0D4C">
            <w:pPr>
              <w:rPr>
                <w:rFonts w:ascii="Arial" w:hAnsi="Arial" w:cs="Arial"/>
              </w:rPr>
            </w:pPr>
          </w:p>
        </w:tc>
        <w:tc>
          <w:tcPr>
            <w:tcW w:w="5253" w:type="dxa"/>
            <w:shd w:val="clear" w:color="auto" w:fill="auto"/>
          </w:tcPr>
          <w:p w14:paraId="1E0EE38A" w14:textId="77777777" w:rsidR="0079229B" w:rsidRPr="00CF7060" w:rsidRDefault="0079229B" w:rsidP="009A0D4C">
            <w:pPr>
              <w:rPr>
                <w:rFonts w:ascii="Arial" w:hAnsi="Arial" w:cs="Arial"/>
              </w:rPr>
            </w:pPr>
            <w:r w:rsidRPr="00CF7060">
              <w:rPr>
                <w:rFonts w:ascii="Arial" w:hAnsi="Arial" w:cs="Arial"/>
              </w:rPr>
              <w:t>- Amino-acids, other than those containing more than one kind of oxygen function, and their esters; salts thereof:</w:t>
            </w:r>
          </w:p>
        </w:tc>
        <w:tc>
          <w:tcPr>
            <w:tcW w:w="1578" w:type="dxa"/>
            <w:shd w:val="clear" w:color="auto" w:fill="auto"/>
          </w:tcPr>
          <w:p w14:paraId="3C3BEABE" w14:textId="77777777" w:rsidR="0079229B" w:rsidRPr="00CF7060" w:rsidRDefault="0079229B" w:rsidP="009A0D4C">
            <w:pPr>
              <w:rPr>
                <w:rFonts w:ascii="Arial" w:hAnsi="Arial" w:cs="Arial"/>
              </w:rPr>
            </w:pPr>
          </w:p>
        </w:tc>
      </w:tr>
      <w:tr w:rsidR="00CF7060" w:rsidRPr="00CF7060" w14:paraId="605394DB" w14:textId="77777777" w:rsidTr="00FE0601">
        <w:trPr>
          <w:trHeight w:val="675"/>
        </w:trPr>
        <w:tc>
          <w:tcPr>
            <w:tcW w:w="1524" w:type="dxa"/>
            <w:shd w:val="clear" w:color="auto" w:fill="auto"/>
          </w:tcPr>
          <w:p w14:paraId="36B0E4E6" w14:textId="77777777" w:rsidR="009A0D4C" w:rsidRPr="00CF7060" w:rsidRDefault="009A0D4C" w:rsidP="009A0D4C">
            <w:pPr>
              <w:rPr>
                <w:rFonts w:ascii="Arial" w:hAnsi="Arial" w:cs="Arial"/>
              </w:rPr>
            </w:pPr>
          </w:p>
        </w:tc>
        <w:tc>
          <w:tcPr>
            <w:tcW w:w="1952" w:type="dxa"/>
            <w:shd w:val="clear" w:color="auto" w:fill="auto"/>
          </w:tcPr>
          <w:p w14:paraId="3B4A27B8" w14:textId="77777777" w:rsidR="009A0D4C" w:rsidRPr="00CF7060" w:rsidRDefault="009A0D4C" w:rsidP="009A0D4C">
            <w:pPr>
              <w:rPr>
                <w:rFonts w:ascii="Arial" w:hAnsi="Arial" w:cs="Arial"/>
              </w:rPr>
            </w:pPr>
            <w:r w:rsidRPr="00CF7060">
              <w:rPr>
                <w:rFonts w:ascii="Arial" w:hAnsi="Arial" w:cs="Arial"/>
              </w:rPr>
              <w:t>2922.41</w:t>
            </w:r>
          </w:p>
        </w:tc>
        <w:tc>
          <w:tcPr>
            <w:tcW w:w="5253" w:type="dxa"/>
            <w:shd w:val="clear" w:color="auto" w:fill="auto"/>
          </w:tcPr>
          <w:p w14:paraId="26E2815B" w14:textId="77777777" w:rsidR="009A0D4C" w:rsidRPr="00CF7060" w:rsidRDefault="009A0D4C" w:rsidP="0079229B">
            <w:pPr>
              <w:rPr>
                <w:rFonts w:ascii="Arial" w:hAnsi="Arial" w:cs="Arial"/>
              </w:rPr>
            </w:pPr>
            <w:r w:rsidRPr="00CF7060">
              <w:rPr>
                <w:rFonts w:ascii="Arial" w:hAnsi="Arial" w:cs="Arial"/>
              </w:rPr>
              <w:t>-- lysine and its esters; salts thereof</w:t>
            </w:r>
          </w:p>
        </w:tc>
        <w:tc>
          <w:tcPr>
            <w:tcW w:w="1578" w:type="dxa"/>
            <w:shd w:val="clear" w:color="auto" w:fill="auto"/>
          </w:tcPr>
          <w:p w14:paraId="5A894CC9"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74F90D2" w14:textId="77777777" w:rsidTr="00FE0601">
        <w:trPr>
          <w:trHeight w:val="675"/>
        </w:trPr>
        <w:tc>
          <w:tcPr>
            <w:tcW w:w="1524" w:type="dxa"/>
            <w:shd w:val="clear" w:color="auto" w:fill="auto"/>
          </w:tcPr>
          <w:p w14:paraId="01828D99" w14:textId="77777777" w:rsidR="009A0D4C" w:rsidRPr="00CF7060" w:rsidRDefault="009A0D4C" w:rsidP="009A0D4C">
            <w:pPr>
              <w:rPr>
                <w:rFonts w:ascii="Arial" w:hAnsi="Arial" w:cs="Arial"/>
              </w:rPr>
            </w:pPr>
          </w:p>
        </w:tc>
        <w:tc>
          <w:tcPr>
            <w:tcW w:w="1952" w:type="dxa"/>
            <w:shd w:val="clear" w:color="auto" w:fill="auto"/>
          </w:tcPr>
          <w:p w14:paraId="087ED99D" w14:textId="77777777" w:rsidR="009A0D4C" w:rsidRPr="00CF7060" w:rsidRDefault="009A0D4C" w:rsidP="009A0D4C">
            <w:pPr>
              <w:rPr>
                <w:rFonts w:ascii="Arial" w:hAnsi="Arial" w:cs="Arial"/>
              </w:rPr>
            </w:pPr>
            <w:r w:rsidRPr="00CF7060">
              <w:rPr>
                <w:rFonts w:ascii="Arial" w:hAnsi="Arial" w:cs="Arial"/>
              </w:rPr>
              <w:t>2922.42</w:t>
            </w:r>
          </w:p>
        </w:tc>
        <w:tc>
          <w:tcPr>
            <w:tcW w:w="5253" w:type="dxa"/>
            <w:shd w:val="clear" w:color="auto" w:fill="auto"/>
          </w:tcPr>
          <w:p w14:paraId="056F03E7" w14:textId="77777777" w:rsidR="009A0D4C" w:rsidRPr="00CF7060" w:rsidRDefault="009A0D4C" w:rsidP="0079229B">
            <w:pPr>
              <w:rPr>
                <w:rFonts w:ascii="Arial" w:hAnsi="Arial" w:cs="Arial"/>
              </w:rPr>
            </w:pPr>
            <w:r w:rsidRPr="00CF7060">
              <w:rPr>
                <w:rFonts w:ascii="Arial" w:hAnsi="Arial" w:cs="Arial"/>
              </w:rPr>
              <w:t>-- glutamic acid and its salts</w:t>
            </w:r>
          </w:p>
        </w:tc>
        <w:tc>
          <w:tcPr>
            <w:tcW w:w="1578" w:type="dxa"/>
            <w:shd w:val="clear" w:color="auto" w:fill="auto"/>
          </w:tcPr>
          <w:p w14:paraId="0EF565D0"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DBBDD15" w14:textId="77777777" w:rsidTr="00FE0601">
        <w:trPr>
          <w:trHeight w:val="675"/>
        </w:trPr>
        <w:tc>
          <w:tcPr>
            <w:tcW w:w="1524" w:type="dxa"/>
            <w:shd w:val="clear" w:color="auto" w:fill="auto"/>
          </w:tcPr>
          <w:p w14:paraId="4273CFF2" w14:textId="77777777" w:rsidR="009A0D4C" w:rsidRPr="00CF7060" w:rsidRDefault="009A0D4C" w:rsidP="009A0D4C">
            <w:pPr>
              <w:rPr>
                <w:rFonts w:ascii="Arial" w:hAnsi="Arial" w:cs="Arial"/>
              </w:rPr>
            </w:pPr>
          </w:p>
        </w:tc>
        <w:tc>
          <w:tcPr>
            <w:tcW w:w="1952" w:type="dxa"/>
            <w:shd w:val="clear" w:color="auto" w:fill="auto"/>
          </w:tcPr>
          <w:p w14:paraId="6FFD5EB0" w14:textId="77777777" w:rsidR="009A0D4C" w:rsidRPr="00CF7060" w:rsidRDefault="009A0D4C" w:rsidP="009A0D4C">
            <w:pPr>
              <w:rPr>
                <w:rFonts w:ascii="Arial" w:hAnsi="Arial" w:cs="Arial"/>
              </w:rPr>
            </w:pPr>
            <w:r w:rsidRPr="00CF7060">
              <w:rPr>
                <w:rFonts w:ascii="Arial" w:hAnsi="Arial" w:cs="Arial"/>
              </w:rPr>
              <w:t>2922.43</w:t>
            </w:r>
          </w:p>
        </w:tc>
        <w:tc>
          <w:tcPr>
            <w:tcW w:w="5253" w:type="dxa"/>
            <w:shd w:val="clear" w:color="auto" w:fill="auto"/>
          </w:tcPr>
          <w:p w14:paraId="662675BA" w14:textId="77777777" w:rsidR="009A0D4C" w:rsidRPr="00CF7060" w:rsidRDefault="009A0D4C" w:rsidP="0079229B">
            <w:pPr>
              <w:rPr>
                <w:rFonts w:ascii="Arial" w:hAnsi="Arial" w:cs="Arial"/>
              </w:rPr>
            </w:pPr>
            <w:r w:rsidRPr="00CF7060">
              <w:rPr>
                <w:rFonts w:ascii="Arial" w:hAnsi="Arial" w:cs="Arial"/>
              </w:rPr>
              <w:t>-- anthranilic acid and its salts</w:t>
            </w:r>
          </w:p>
        </w:tc>
        <w:tc>
          <w:tcPr>
            <w:tcW w:w="1578" w:type="dxa"/>
            <w:shd w:val="clear" w:color="auto" w:fill="auto"/>
          </w:tcPr>
          <w:p w14:paraId="6C7F6112"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EA35B37" w14:textId="77777777" w:rsidTr="00FE0601">
        <w:trPr>
          <w:trHeight w:val="675"/>
        </w:trPr>
        <w:tc>
          <w:tcPr>
            <w:tcW w:w="1524" w:type="dxa"/>
            <w:shd w:val="clear" w:color="auto" w:fill="auto"/>
          </w:tcPr>
          <w:p w14:paraId="5B1D5E0C" w14:textId="77777777" w:rsidR="009A0D4C" w:rsidRPr="00CF7060" w:rsidRDefault="009A0D4C" w:rsidP="009A0D4C">
            <w:pPr>
              <w:rPr>
                <w:rFonts w:ascii="Arial" w:hAnsi="Arial" w:cs="Arial"/>
              </w:rPr>
            </w:pPr>
          </w:p>
        </w:tc>
        <w:tc>
          <w:tcPr>
            <w:tcW w:w="1952" w:type="dxa"/>
            <w:shd w:val="clear" w:color="auto" w:fill="auto"/>
          </w:tcPr>
          <w:p w14:paraId="10ADD019" w14:textId="77777777" w:rsidR="009A0D4C" w:rsidRPr="00CF7060" w:rsidRDefault="009A0D4C" w:rsidP="009A0D4C">
            <w:pPr>
              <w:rPr>
                <w:rFonts w:ascii="Arial" w:hAnsi="Arial" w:cs="Arial"/>
              </w:rPr>
            </w:pPr>
            <w:r w:rsidRPr="00CF7060">
              <w:rPr>
                <w:rFonts w:ascii="Arial" w:hAnsi="Arial" w:cs="Arial"/>
              </w:rPr>
              <w:t>2922.44</w:t>
            </w:r>
          </w:p>
        </w:tc>
        <w:tc>
          <w:tcPr>
            <w:tcW w:w="5253" w:type="dxa"/>
            <w:shd w:val="clear" w:color="auto" w:fill="auto"/>
          </w:tcPr>
          <w:p w14:paraId="77150B79" w14:textId="77777777" w:rsidR="009A0D4C" w:rsidRPr="00CF7060" w:rsidRDefault="009A0D4C" w:rsidP="0079229B">
            <w:pPr>
              <w:rPr>
                <w:rFonts w:ascii="Arial" w:hAnsi="Arial" w:cs="Arial"/>
              </w:rPr>
            </w:pPr>
            <w:r w:rsidRPr="00CF7060">
              <w:rPr>
                <w:rFonts w:ascii="Arial" w:hAnsi="Arial" w:cs="Arial"/>
              </w:rPr>
              <w:t>-- tilidine (INN) and its salts</w:t>
            </w:r>
          </w:p>
        </w:tc>
        <w:tc>
          <w:tcPr>
            <w:tcW w:w="1578" w:type="dxa"/>
            <w:shd w:val="clear" w:color="auto" w:fill="auto"/>
          </w:tcPr>
          <w:p w14:paraId="7D660A3A"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C440042" w14:textId="77777777" w:rsidTr="00FE0601">
        <w:trPr>
          <w:trHeight w:val="450"/>
        </w:trPr>
        <w:tc>
          <w:tcPr>
            <w:tcW w:w="1524" w:type="dxa"/>
            <w:shd w:val="clear" w:color="auto" w:fill="auto"/>
          </w:tcPr>
          <w:p w14:paraId="6BEF2877" w14:textId="77777777" w:rsidR="009A0D4C" w:rsidRPr="00CF7060" w:rsidRDefault="009A0D4C" w:rsidP="009A0D4C">
            <w:pPr>
              <w:rPr>
                <w:rFonts w:ascii="Arial" w:hAnsi="Arial" w:cs="Arial"/>
              </w:rPr>
            </w:pPr>
          </w:p>
        </w:tc>
        <w:tc>
          <w:tcPr>
            <w:tcW w:w="1952" w:type="dxa"/>
            <w:shd w:val="clear" w:color="auto" w:fill="auto"/>
          </w:tcPr>
          <w:p w14:paraId="50F0551D" w14:textId="77777777" w:rsidR="009A0D4C" w:rsidRPr="00CF7060" w:rsidRDefault="009A0D4C" w:rsidP="009A0D4C">
            <w:pPr>
              <w:rPr>
                <w:rFonts w:ascii="Arial" w:hAnsi="Arial" w:cs="Arial"/>
              </w:rPr>
            </w:pPr>
            <w:r w:rsidRPr="00CF7060">
              <w:rPr>
                <w:rFonts w:ascii="Arial" w:hAnsi="Arial" w:cs="Arial"/>
              </w:rPr>
              <w:t>2922.49</w:t>
            </w:r>
          </w:p>
        </w:tc>
        <w:tc>
          <w:tcPr>
            <w:tcW w:w="5253" w:type="dxa"/>
            <w:shd w:val="clear" w:color="auto" w:fill="auto"/>
          </w:tcPr>
          <w:p w14:paraId="2EFE2B5A" w14:textId="77777777" w:rsidR="009A0D4C" w:rsidRPr="00CF7060" w:rsidRDefault="009A0D4C" w:rsidP="0079229B">
            <w:pPr>
              <w:rPr>
                <w:rFonts w:ascii="Arial" w:hAnsi="Arial" w:cs="Arial"/>
              </w:rPr>
            </w:pPr>
            <w:r w:rsidRPr="00CF7060">
              <w:rPr>
                <w:rFonts w:ascii="Arial" w:hAnsi="Arial" w:cs="Arial"/>
              </w:rPr>
              <w:t>-- other</w:t>
            </w:r>
          </w:p>
        </w:tc>
        <w:tc>
          <w:tcPr>
            <w:tcW w:w="1578" w:type="dxa"/>
            <w:shd w:val="clear" w:color="auto" w:fill="auto"/>
          </w:tcPr>
          <w:p w14:paraId="67D1F229"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05A8BC1" w14:textId="77777777" w:rsidTr="00FE0601">
        <w:trPr>
          <w:trHeight w:val="450"/>
        </w:trPr>
        <w:tc>
          <w:tcPr>
            <w:tcW w:w="1524" w:type="dxa"/>
            <w:shd w:val="clear" w:color="auto" w:fill="auto"/>
          </w:tcPr>
          <w:p w14:paraId="57CADD5C" w14:textId="77777777" w:rsidR="009A0D4C" w:rsidRPr="00CF7060" w:rsidRDefault="009A0D4C" w:rsidP="009A0D4C">
            <w:pPr>
              <w:rPr>
                <w:rFonts w:ascii="Arial" w:hAnsi="Arial" w:cs="Arial"/>
                <w:lang w:eastAsia="zh-TW"/>
              </w:rPr>
            </w:pPr>
          </w:p>
        </w:tc>
        <w:tc>
          <w:tcPr>
            <w:tcW w:w="1952" w:type="dxa"/>
            <w:shd w:val="clear" w:color="auto" w:fill="auto"/>
          </w:tcPr>
          <w:p w14:paraId="1C9AF627" w14:textId="77777777" w:rsidR="009A0D4C" w:rsidRPr="00CF7060" w:rsidRDefault="009A0D4C" w:rsidP="009A0D4C">
            <w:pPr>
              <w:rPr>
                <w:rFonts w:ascii="Arial" w:hAnsi="Arial" w:cs="Arial"/>
              </w:rPr>
            </w:pPr>
            <w:r w:rsidRPr="00CF7060">
              <w:rPr>
                <w:rFonts w:ascii="Arial" w:hAnsi="Arial" w:cs="Arial"/>
              </w:rPr>
              <w:t>2922.50</w:t>
            </w:r>
          </w:p>
        </w:tc>
        <w:tc>
          <w:tcPr>
            <w:tcW w:w="5253" w:type="dxa"/>
            <w:shd w:val="clear" w:color="auto" w:fill="auto"/>
          </w:tcPr>
          <w:p w14:paraId="7FE206F0" w14:textId="77777777" w:rsidR="009A0D4C" w:rsidRPr="00CF7060" w:rsidRDefault="009A0D4C" w:rsidP="009A0D4C">
            <w:pPr>
              <w:rPr>
                <w:rFonts w:ascii="Arial" w:hAnsi="Arial" w:cs="Arial"/>
              </w:rPr>
            </w:pPr>
            <w:r w:rsidRPr="00CF7060">
              <w:rPr>
                <w:rFonts w:ascii="Arial" w:hAnsi="Arial" w:cs="Arial"/>
              </w:rPr>
              <w:t>-</w:t>
            </w:r>
            <w:r w:rsidR="0079229B" w:rsidRPr="00CF7060">
              <w:rPr>
                <w:rFonts w:ascii="Arial" w:hAnsi="Arial" w:cs="Arial"/>
              </w:rPr>
              <w:t xml:space="preserve"> </w:t>
            </w:r>
            <w:r w:rsidRPr="00CF7060">
              <w:rPr>
                <w:rFonts w:ascii="Arial" w:hAnsi="Arial" w:cs="Arial"/>
              </w:rPr>
              <w:t>Amino-alcohol-phenols, amino-acid-phenols and other amino-compounds with oxygen function</w:t>
            </w:r>
          </w:p>
        </w:tc>
        <w:tc>
          <w:tcPr>
            <w:tcW w:w="1578" w:type="dxa"/>
            <w:shd w:val="clear" w:color="auto" w:fill="auto"/>
          </w:tcPr>
          <w:p w14:paraId="1D311E0D"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03ECD9A" w14:textId="77777777" w:rsidTr="00FE0601">
        <w:trPr>
          <w:trHeight w:val="450"/>
        </w:trPr>
        <w:tc>
          <w:tcPr>
            <w:tcW w:w="1524" w:type="dxa"/>
            <w:shd w:val="clear" w:color="auto" w:fill="auto"/>
          </w:tcPr>
          <w:p w14:paraId="2CB012FA" w14:textId="77777777" w:rsidR="009A0D4C" w:rsidRPr="00CF7060" w:rsidRDefault="009A0D4C" w:rsidP="009A0D4C">
            <w:pPr>
              <w:rPr>
                <w:rFonts w:ascii="Arial" w:hAnsi="Arial" w:cs="Arial"/>
                <w:b/>
                <w:bCs/>
              </w:rPr>
            </w:pPr>
            <w:r w:rsidRPr="00CF7060">
              <w:rPr>
                <w:rFonts w:ascii="Arial" w:hAnsi="Arial" w:cs="Arial"/>
                <w:b/>
                <w:bCs/>
              </w:rPr>
              <w:t>2923</w:t>
            </w:r>
          </w:p>
        </w:tc>
        <w:tc>
          <w:tcPr>
            <w:tcW w:w="1952" w:type="dxa"/>
            <w:shd w:val="clear" w:color="auto" w:fill="auto"/>
          </w:tcPr>
          <w:p w14:paraId="79D4CC92"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73B8FDC3" w14:textId="77777777" w:rsidR="009A0D4C" w:rsidRPr="00CF7060" w:rsidRDefault="009A0D4C" w:rsidP="009A0D4C">
            <w:pPr>
              <w:rPr>
                <w:rFonts w:ascii="Arial" w:hAnsi="Arial" w:cs="Arial"/>
                <w:b/>
                <w:bCs/>
              </w:rPr>
            </w:pPr>
            <w:r w:rsidRPr="00CF7060">
              <w:rPr>
                <w:rFonts w:ascii="Arial" w:hAnsi="Arial" w:cs="Arial"/>
                <w:b/>
                <w:bCs/>
              </w:rPr>
              <w:t>Quaternary Ammonium Salts And Hydroxides; Lecithins And Other Phosphoaminolipids:</w:t>
            </w:r>
          </w:p>
        </w:tc>
        <w:tc>
          <w:tcPr>
            <w:tcW w:w="1578" w:type="dxa"/>
            <w:shd w:val="clear" w:color="auto" w:fill="auto"/>
          </w:tcPr>
          <w:p w14:paraId="1AEC2471"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4DD93393" w14:textId="77777777" w:rsidTr="00FE0601">
        <w:trPr>
          <w:trHeight w:val="255"/>
        </w:trPr>
        <w:tc>
          <w:tcPr>
            <w:tcW w:w="1524" w:type="dxa"/>
            <w:shd w:val="clear" w:color="auto" w:fill="auto"/>
          </w:tcPr>
          <w:p w14:paraId="346282E2" w14:textId="77777777" w:rsidR="009A0D4C" w:rsidRPr="00CF7060" w:rsidRDefault="009A0D4C" w:rsidP="009A0D4C">
            <w:pPr>
              <w:rPr>
                <w:rFonts w:ascii="Arial" w:hAnsi="Arial" w:cs="Arial"/>
              </w:rPr>
            </w:pPr>
          </w:p>
        </w:tc>
        <w:tc>
          <w:tcPr>
            <w:tcW w:w="1952" w:type="dxa"/>
            <w:shd w:val="clear" w:color="auto" w:fill="auto"/>
          </w:tcPr>
          <w:p w14:paraId="4243EE58" w14:textId="77777777" w:rsidR="009A0D4C" w:rsidRPr="00CF7060" w:rsidRDefault="009A0D4C" w:rsidP="009A0D4C">
            <w:pPr>
              <w:rPr>
                <w:rFonts w:ascii="Arial" w:hAnsi="Arial" w:cs="Arial"/>
              </w:rPr>
            </w:pPr>
            <w:r w:rsidRPr="00CF7060">
              <w:rPr>
                <w:rFonts w:ascii="Arial" w:hAnsi="Arial" w:cs="Arial"/>
              </w:rPr>
              <w:t>2923.10</w:t>
            </w:r>
          </w:p>
        </w:tc>
        <w:tc>
          <w:tcPr>
            <w:tcW w:w="5253" w:type="dxa"/>
            <w:shd w:val="clear" w:color="auto" w:fill="auto"/>
          </w:tcPr>
          <w:p w14:paraId="431B826E" w14:textId="77777777" w:rsidR="009A0D4C" w:rsidRPr="00CF7060" w:rsidRDefault="009A0D4C" w:rsidP="009A0D4C">
            <w:pPr>
              <w:rPr>
                <w:rFonts w:ascii="Arial" w:hAnsi="Arial" w:cs="Arial"/>
              </w:rPr>
            </w:pPr>
            <w:r w:rsidRPr="00CF7060">
              <w:rPr>
                <w:rFonts w:ascii="Arial" w:hAnsi="Arial" w:cs="Arial"/>
              </w:rPr>
              <w:t>-Choline and its salts</w:t>
            </w:r>
          </w:p>
        </w:tc>
        <w:tc>
          <w:tcPr>
            <w:tcW w:w="1578" w:type="dxa"/>
            <w:shd w:val="clear" w:color="auto" w:fill="auto"/>
          </w:tcPr>
          <w:p w14:paraId="11679559"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9472EB2" w14:textId="77777777" w:rsidTr="00FE0601">
        <w:trPr>
          <w:trHeight w:val="255"/>
        </w:trPr>
        <w:tc>
          <w:tcPr>
            <w:tcW w:w="1524" w:type="dxa"/>
            <w:shd w:val="clear" w:color="auto" w:fill="auto"/>
          </w:tcPr>
          <w:p w14:paraId="209C69BE" w14:textId="77777777" w:rsidR="009A0D4C" w:rsidRPr="00CF7060" w:rsidRDefault="009A0D4C" w:rsidP="009A0D4C">
            <w:pPr>
              <w:rPr>
                <w:rFonts w:ascii="Arial" w:hAnsi="Arial" w:cs="Arial"/>
              </w:rPr>
            </w:pPr>
          </w:p>
        </w:tc>
        <w:tc>
          <w:tcPr>
            <w:tcW w:w="1952" w:type="dxa"/>
            <w:shd w:val="clear" w:color="auto" w:fill="auto"/>
          </w:tcPr>
          <w:p w14:paraId="2B91619C" w14:textId="77777777" w:rsidR="009A0D4C" w:rsidRPr="00CF7060" w:rsidRDefault="009A0D4C" w:rsidP="009A0D4C">
            <w:pPr>
              <w:rPr>
                <w:rFonts w:ascii="Arial" w:hAnsi="Arial" w:cs="Arial"/>
              </w:rPr>
            </w:pPr>
            <w:r w:rsidRPr="00CF7060">
              <w:rPr>
                <w:rFonts w:ascii="Arial" w:hAnsi="Arial" w:cs="Arial"/>
              </w:rPr>
              <w:t>2923.20</w:t>
            </w:r>
          </w:p>
        </w:tc>
        <w:tc>
          <w:tcPr>
            <w:tcW w:w="5253" w:type="dxa"/>
            <w:shd w:val="clear" w:color="auto" w:fill="auto"/>
          </w:tcPr>
          <w:p w14:paraId="035A715F" w14:textId="77777777" w:rsidR="009A0D4C" w:rsidRPr="00CF7060" w:rsidRDefault="009A0D4C" w:rsidP="009A0D4C">
            <w:pPr>
              <w:rPr>
                <w:rFonts w:ascii="Arial" w:hAnsi="Arial" w:cs="Arial"/>
              </w:rPr>
            </w:pPr>
            <w:r w:rsidRPr="00CF7060">
              <w:rPr>
                <w:rFonts w:ascii="Arial" w:hAnsi="Arial" w:cs="Arial"/>
              </w:rPr>
              <w:t>-Lecithins and other phosphoaminolipids</w:t>
            </w:r>
          </w:p>
        </w:tc>
        <w:tc>
          <w:tcPr>
            <w:tcW w:w="1578" w:type="dxa"/>
            <w:shd w:val="clear" w:color="auto" w:fill="auto"/>
          </w:tcPr>
          <w:p w14:paraId="3FBBF8DE"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CB80475" w14:textId="77777777" w:rsidTr="00FE0601">
        <w:trPr>
          <w:trHeight w:val="255"/>
        </w:trPr>
        <w:tc>
          <w:tcPr>
            <w:tcW w:w="1524" w:type="dxa"/>
            <w:shd w:val="clear" w:color="auto" w:fill="auto"/>
          </w:tcPr>
          <w:p w14:paraId="2AD73889" w14:textId="77777777" w:rsidR="0079229B" w:rsidRPr="00CF7060" w:rsidRDefault="0079229B" w:rsidP="009A0D4C">
            <w:pPr>
              <w:rPr>
                <w:rFonts w:ascii="Arial" w:hAnsi="Arial" w:cs="Arial"/>
              </w:rPr>
            </w:pPr>
          </w:p>
        </w:tc>
        <w:tc>
          <w:tcPr>
            <w:tcW w:w="1952" w:type="dxa"/>
            <w:shd w:val="clear" w:color="auto" w:fill="auto"/>
          </w:tcPr>
          <w:p w14:paraId="1DA09964" w14:textId="77777777" w:rsidR="0079229B" w:rsidRPr="00CF7060" w:rsidRDefault="0079229B" w:rsidP="009A0D4C">
            <w:pPr>
              <w:rPr>
                <w:rFonts w:ascii="Arial" w:hAnsi="Arial" w:cs="Arial"/>
              </w:rPr>
            </w:pPr>
            <w:r w:rsidRPr="00CF7060">
              <w:rPr>
                <w:rFonts w:ascii="Arial" w:hAnsi="Arial" w:cs="Arial"/>
              </w:rPr>
              <w:t>2923.30</w:t>
            </w:r>
          </w:p>
        </w:tc>
        <w:tc>
          <w:tcPr>
            <w:tcW w:w="5253" w:type="dxa"/>
            <w:shd w:val="clear" w:color="auto" w:fill="auto"/>
          </w:tcPr>
          <w:p w14:paraId="35295EF4" w14:textId="77777777" w:rsidR="0079229B" w:rsidRPr="00CF7060" w:rsidRDefault="0079229B" w:rsidP="009A0D4C">
            <w:pPr>
              <w:rPr>
                <w:rFonts w:ascii="Arial" w:hAnsi="Arial" w:cs="Arial"/>
              </w:rPr>
            </w:pPr>
            <w:r w:rsidRPr="00CF7060">
              <w:rPr>
                <w:rFonts w:ascii="Arial" w:hAnsi="Arial" w:cs="Arial"/>
              </w:rPr>
              <w:t>- Tetraethylammonium perfluorooctane sulphonate</w:t>
            </w:r>
          </w:p>
        </w:tc>
        <w:tc>
          <w:tcPr>
            <w:tcW w:w="1578" w:type="dxa"/>
            <w:shd w:val="clear" w:color="auto" w:fill="auto"/>
          </w:tcPr>
          <w:p w14:paraId="0F2C9760" w14:textId="77777777" w:rsidR="0079229B" w:rsidRPr="00CF7060" w:rsidRDefault="0079229B" w:rsidP="009A0D4C">
            <w:pPr>
              <w:rPr>
                <w:rFonts w:ascii="Arial" w:hAnsi="Arial" w:cs="Arial"/>
              </w:rPr>
            </w:pPr>
            <w:r w:rsidRPr="00CF7060">
              <w:rPr>
                <w:rFonts w:ascii="Arial" w:hAnsi="Arial" w:cs="Arial"/>
              </w:rPr>
              <w:t>CTSH</w:t>
            </w:r>
          </w:p>
        </w:tc>
      </w:tr>
      <w:tr w:rsidR="00CF7060" w:rsidRPr="00CF7060" w14:paraId="2BF00257" w14:textId="77777777" w:rsidTr="00FE0601">
        <w:trPr>
          <w:trHeight w:val="255"/>
        </w:trPr>
        <w:tc>
          <w:tcPr>
            <w:tcW w:w="1524" w:type="dxa"/>
            <w:shd w:val="clear" w:color="auto" w:fill="auto"/>
          </w:tcPr>
          <w:p w14:paraId="7A8FDA63" w14:textId="77777777" w:rsidR="0079229B" w:rsidRPr="00CF7060" w:rsidRDefault="0079229B" w:rsidP="009A0D4C">
            <w:pPr>
              <w:rPr>
                <w:rFonts w:ascii="Arial" w:hAnsi="Arial" w:cs="Arial"/>
              </w:rPr>
            </w:pPr>
          </w:p>
        </w:tc>
        <w:tc>
          <w:tcPr>
            <w:tcW w:w="1952" w:type="dxa"/>
            <w:shd w:val="clear" w:color="auto" w:fill="auto"/>
          </w:tcPr>
          <w:p w14:paraId="7BB9F8A7" w14:textId="77777777" w:rsidR="0079229B" w:rsidRPr="00CF7060" w:rsidRDefault="0079229B" w:rsidP="009A0D4C">
            <w:pPr>
              <w:rPr>
                <w:rFonts w:ascii="Arial" w:hAnsi="Arial" w:cs="Arial"/>
              </w:rPr>
            </w:pPr>
            <w:r w:rsidRPr="00CF7060">
              <w:rPr>
                <w:rFonts w:ascii="Arial" w:hAnsi="Arial" w:cs="Arial"/>
              </w:rPr>
              <w:t>2923.40</w:t>
            </w:r>
          </w:p>
        </w:tc>
        <w:tc>
          <w:tcPr>
            <w:tcW w:w="5253" w:type="dxa"/>
            <w:shd w:val="clear" w:color="auto" w:fill="auto"/>
          </w:tcPr>
          <w:p w14:paraId="28852611" w14:textId="77777777" w:rsidR="0079229B" w:rsidRPr="00CF7060" w:rsidRDefault="0079229B" w:rsidP="009A0D4C">
            <w:pPr>
              <w:rPr>
                <w:rFonts w:ascii="Arial" w:hAnsi="Arial" w:cs="Arial"/>
              </w:rPr>
            </w:pPr>
            <w:r w:rsidRPr="00CF7060">
              <w:rPr>
                <w:rFonts w:ascii="Arial" w:hAnsi="Arial" w:cs="Arial"/>
              </w:rPr>
              <w:t>- Didecyldimethylammonium perfluorooctane sulphonate</w:t>
            </w:r>
          </w:p>
        </w:tc>
        <w:tc>
          <w:tcPr>
            <w:tcW w:w="1578" w:type="dxa"/>
            <w:shd w:val="clear" w:color="auto" w:fill="auto"/>
          </w:tcPr>
          <w:p w14:paraId="17121659" w14:textId="77777777" w:rsidR="0079229B" w:rsidRPr="00CF7060" w:rsidRDefault="0079229B" w:rsidP="009A0D4C">
            <w:pPr>
              <w:rPr>
                <w:rFonts w:ascii="Arial" w:hAnsi="Arial" w:cs="Arial"/>
              </w:rPr>
            </w:pPr>
            <w:r w:rsidRPr="00CF7060">
              <w:rPr>
                <w:rFonts w:ascii="Arial" w:hAnsi="Arial" w:cs="Arial"/>
              </w:rPr>
              <w:t>CTSH</w:t>
            </w:r>
          </w:p>
        </w:tc>
      </w:tr>
      <w:tr w:rsidR="00CF7060" w:rsidRPr="00CF7060" w14:paraId="08DAFF6C" w14:textId="77777777" w:rsidTr="00FE0601">
        <w:trPr>
          <w:trHeight w:val="255"/>
        </w:trPr>
        <w:tc>
          <w:tcPr>
            <w:tcW w:w="1524" w:type="dxa"/>
            <w:shd w:val="clear" w:color="auto" w:fill="auto"/>
          </w:tcPr>
          <w:p w14:paraId="31968B50" w14:textId="77777777" w:rsidR="009A0D4C" w:rsidRPr="00CF7060" w:rsidRDefault="009A0D4C" w:rsidP="009A0D4C">
            <w:pPr>
              <w:rPr>
                <w:rFonts w:ascii="Arial" w:hAnsi="Arial" w:cs="Arial"/>
              </w:rPr>
            </w:pPr>
          </w:p>
        </w:tc>
        <w:tc>
          <w:tcPr>
            <w:tcW w:w="1952" w:type="dxa"/>
            <w:shd w:val="clear" w:color="auto" w:fill="auto"/>
          </w:tcPr>
          <w:p w14:paraId="776B4F61" w14:textId="77777777" w:rsidR="009A0D4C" w:rsidRPr="00CF7060" w:rsidRDefault="009A0D4C" w:rsidP="009A0D4C">
            <w:pPr>
              <w:rPr>
                <w:rFonts w:ascii="Arial" w:hAnsi="Arial" w:cs="Arial"/>
              </w:rPr>
            </w:pPr>
            <w:r w:rsidRPr="00CF7060">
              <w:rPr>
                <w:rFonts w:ascii="Arial" w:hAnsi="Arial" w:cs="Arial"/>
              </w:rPr>
              <w:t>2923.90</w:t>
            </w:r>
          </w:p>
        </w:tc>
        <w:tc>
          <w:tcPr>
            <w:tcW w:w="5253" w:type="dxa"/>
            <w:shd w:val="clear" w:color="auto" w:fill="auto"/>
          </w:tcPr>
          <w:p w14:paraId="6AD13BD7" w14:textId="77777777" w:rsidR="009A0D4C" w:rsidRPr="00CF7060" w:rsidRDefault="009A0D4C" w:rsidP="009A0D4C">
            <w:pPr>
              <w:rPr>
                <w:rFonts w:ascii="Arial" w:hAnsi="Arial" w:cs="Arial"/>
              </w:rPr>
            </w:pPr>
            <w:r w:rsidRPr="00CF7060">
              <w:rPr>
                <w:rFonts w:ascii="Arial" w:hAnsi="Arial" w:cs="Arial"/>
              </w:rPr>
              <w:t>-Other</w:t>
            </w:r>
          </w:p>
        </w:tc>
        <w:tc>
          <w:tcPr>
            <w:tcW w:w="1578" w:type="dxa"/>
            <w:shd w:val="clear" w:color="auto" w:fill="auto"/>
          </w:tcPr>
          <w:p w14:paraId="77F18DD4"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1DF74B8" w14:textId="77777777" w:rsidTr="00FE0601">
        <w:trPr>
          <w:trHeight w:val="450"/>
        </w:trPr>
        <w:tc>
          <w:tcPr>
            <w:tcW w:w="1524" w:type="dxa"/>
            <w:shd w:val="clear" w:color="auto" w:fill="auto"/>
          </w:tcPr>
          <w:p w14:paraId="54857A05" w14:textId="77777777" w:rsidR="009A0D4C" w:rsidRPr="00CF7060" w:rsidRDefault="009A0D4C" w:rsidP="009A0D4C">
            <w:pPr>
              <w:rPr>
                <w:rFonts w:ascii="Arial" w:hAnsi="Arial" w:cs="Arial"/>
                <w:b/>
                <w:bCs/>
              </w:rPr>
            </w:pPr>
            <w:r w:rsidRPr="00CF7060">
              <w:rPr>
                <w:rFonts w:ascii="Arial" w:hAnsi="Arial" w:cs="Arial"/>
                <w:b/>
                <w:bCs/>
              </w:rPr>
              <w:t>2924</w:t>
            </w:r>
          </w:p>
        </w:tc>
        <w:tc>
          <w:tcPr>
            <w:tcW w:w="1952" w:type="dxa"/>
            <w:shd w:val="clear" w:color="auto" w:fill="auto"/>
          </w:tcPr>
          <w:p w14:paraId="1FA6FCF7"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64435FD4" w14:textId="77777777" w:rsidR="009A0D4C" w:rsidRPr="00CF7060" w:rsidRDefault="009A0D4C" w:rsidP="009A0D4C">
            <w:pPr>
              <w:rPr>
                <w:rFonts w:ascii="Arial" w:hAnsi="Arial" w:cs="Arial"/>
                <w:b/>
                <w:bCs/>
              </w:rPr>
            </w:pPr>
            <w:r w:rsidRPr="00CF7060">
              <w:rPr>
                <w:rFonts w:ascii="Arial" w:hAnsi="Arial" w:cs="Arial"/>
                <w:b/>
                <w:bCs/>
              </w:rPr>
              <w:t>Carboxyamide-Function Compounds; Amide-Function Compounds Of Carbonic Acid:</w:t>
            </w:r>
          </w:p>
        </w:tc>
        <w:tc>
          <w:tcPr>
            <w:tcW w:w="1578" w:type="dxa"/>
            <w:shd w:val="clear" w:color="auto" w:fill="auto"/>
          </w:tcPr>
          <w:p w14:paraId="07C02887"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74AEB4C8" w14:textId="77777777" w:rsidTr="00FE0601">
        <w:trPr>
          <w:trHeight w:val="450"/>
        </w:trPr>
        <w:tc>
          <w:tcPr>
            <w:tcW w:w="1524" w:type="dxa"/>
            <w:shd w:val="clear" w:color="auto" w:fill="auto"/>
          </w:tcPr>
          <w:p w14:paraId="248DA118" w14:textId="77777777" w:rsidR="0079229B" w:rsidRPr="00CF7060" w:rsidRDefault="0079229B" w:rsidP="009A0D4C">
            <w:pPr>
              <w:rPr>
                <w:rFonts w:ascii="Arial" w:hAnsi="Arial" w:cs="Arial"/>
              </w:rPr>
            </w:pPr>
          </w:p>
        </w:tc>
        <w:tc>
          <w:tcPr>
            <w:tcW w:w="1952" w:type="dxa"/>
            <w:shd w:val="clear" w:color="auto" w:fill="auto"/>
          </w:tcPr>
          <w:p w14:paraId="6869DF12" w14:textId="77777777" w:rsidR="0079229B" w:rsidRPr="00CF7060" w:rsidRDefault="0079229B" w:rsidP="009A0D4C">
            <w:pPr>
              <w:rPr>
                <w:rFonts w:ascii="Arial" w:hAnsi="Arial" w:cs="Arial"/>
              </w:rPr>
            </w:pPr>
          </w:p>
        </w:tc>
        <w:tc>
          <w:tcPr>
            <w:tcW w:w="5253" w:type="dxa"/>
            <w:shd w:val="clear" w:color="auto" w:fill="auto"/>
          </w:tcPr>
          <w:p w14:paraId="409FAF13" w14:textId="77777777" w:rsidR="0079229B" w:rsidRPr="00CF7060" w:rsidRDefault="0079229B" w:rsidP="009A0D4C">
            <w:pPr>
              <w:rPr>
                <w:rFonts w:ascii="Arial" w:hAnsi="Arial" w:cs="Arial"/>
              </w:rPr>
            </w:pPr>
            <w:r w:rsidRPr="00CF7060">
              <w:rPr>
                <w:rFonts w:ascii="Arial" w:hAnsi="Arial" w:cs="Arial"/>
              </w:rPr>
              <w:t>- Acyclic amides (including acyclic carbamates) and their derivatives; salts thereof:</w:t>
            </w:r>
          </w:p>
        </w:tc>
        <w:tc>
          <w:tcPr>
            <w:tcW w:w="1578" w:type="dxa"/>
            <w:shd w:val="clear" w:color="auto" w:fill="auto"/>
          </w:tcPr>
          <w:p w14:paraId="490C3734" w14:textId="77777777" w:rsidR="0079229B" w:rsidRPr="00CF7060" w:rsidRDefault="0079229B" w:rsidP="009A0D4C">
            <w:pPr>
              <w:rPr>
                <w:rFonts w:ascii="Arial" w:hAnsi="Arial" w:cs="Arial"/>
              </w:rPr>
            </w:pPr>
          </w:p>
        </w:tc>
      </w:tr>
      <w:tr w:rsidR="00CF7060" w:rsidRPr="00CF7060" w14:paraId="163F53EF" w14:textId="77777777" w:rsidTr="00FE0601">
        <w:trPr>
          <w:trHeight w:val="450"/>
        </w:trPr>
        <w:tc>
          <w:tcPr>
            <w:tcW w:w="1524" w:type="dxa"/>
            <w:shd w:val="clear" w:color="auto" w:fill="auto"/>
          </w:tcPr>
          <w:p w14:paraId="6D5A5643" w14:textId="77777777" w:rsidR="009A0D4C" w:rsidRPr="00CF7060" w:rsidRDefault="009A0D4C" w:rsidP="009A0D4C">
            <w:pPr>
              <w:rPr>
                <w:rFonts w:ascii="Arial" w:hAnsi="Arial" w:cs="Arial"/>
              </w:rPr>
            </w:pPr>
          </w:p>
        </w:tc>
        <w:tc>
          <w:tcPr>
            <w:tcW w:w="1952" w:type="dxa"/>
            <w:shd w:val="clear" w:color="auto" w:fill="auto"/>
          </w:tcPr>
          <w:p w14:paraId="3DAC410D" w14:textId="77777777" w:rsidR="009A0D4C" w:rsidRPr="00CF7060" w:rsidRDefault="009A0D4C" w:rsidP="009A0D4C">
            <w:pPr>
              <w:rPr>
                <w:rFonts w:ascii="Arial" w:hAnsi="Arial" w:cs="Arial"/>
              </w:rPr>
            </w:pPr>
            <w:r w:rsidRPr="00CF7060">
              <w:rPr>
                <w:rFonts w:ascii="Arial" w:hAnsi="Arial" w:cs="Arial"/>
              </w:rPr>
              <w:t>2924.11</w:t>
            </w:r>
          </w:p>
        </w:tc>
        <w:tc>
          <w:tcPr>
            <w:tcW w:w="5253" w:type="dxa"/>
            <w:shd w:val="clear" w:color="auto" w:fill="auto"/>
          </w:tcPr>
          <w:p w14:paraId="14485B2E" w14:textId="77777777" w:rsidR="009A0D4C" w:rsidRPr="00CF7060" w:rsidRDefault="009A0D4C" w:rsidP="0079229B">
            <w:pPr>
              <w:rPr>
                <w:rFonts w:ascii="Arial" w:hAnsi="Arial" w:cs="Arial"/>
              </w:rPr>
            </w:pPr>
            <w:r w:rsidRPr="00CF7060">
              <w:rPr>
                <w:rFonts w:ascii="Arial" w:hAnsi="Arial" w:cs="Arial"/>
              </w:rPr>
              <w:t>-- meprobamate (INN)</w:t>
            </w:r>
          </w:p>
        </w:tc>
        <w:tc>
          <w:tcPr>
            <w:tcW w:w="1578" w:type="dxa"/>
            <w:shd w:val="clear" w:color="auto" w:fill="auto"/>
          </w:tcPr>
          <w:p w14:paraId="36DEA3D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8B294FB" w14:textId="77777777" w:rsidTr="00FE0601">
        <w:trPr>
          <w:trHeight w:val="675"/>
        </w:trPr>
        <w:tc>
          <w:tcPr>
            <w:tcW w:w="1524" w:type="dxa"/>
            <w:shd w:val="clear" w:color="auto" w:fill="auto"/>
          </w:tcPr>
          <w:p w14:paraId="1683A47C" w14:textId="77777777" w:rsidR="009A0D4C" w:rsidRPr="00CF7060" w:rsidRDefault="009A0D4C" w:rsidP="009A0D4C">
            <w:pPr>
              <w:rPr>
                <w:rFonts w:ascii="Arial" w:hAnsi="Arial" w:cs="Arial"/>
              </w:rPr>
            </w:pPr>
          </w:p>
        </w:tc>
        <w:tc>
          <w:tcPr>
            <w:tcW w:w="1952" w:type="dxa"/>
            <w:shd w:val="clear" w:color="auto" w:fill="auto"/>
          </w:tcPr>
          <w:p w14:paraId="5349E66A" w14:textId="77777777" w:rsidR="009A0D4C" w:rsidRPr="00CF7060" w:rsidRDefault="009A0D4C" w:rsidP="009A0D4C">
            <w:pPr>
              <w:rPr>
                <w:rFonts w:ascii="Arial" w:hAnsi="Arial" w:cs="Arial"/>
              </w:rPr>
            </w:pPr>
            <w:r w:rsidRPr="00CF7060">
              <w:rPr>
                <w:rFonts w:ascii="Arial" w:hAnsi="Arial" w:cs="Arial"/>
              </w:rPr>
              <w:t>2924.12</w:t>
            </w:r>
          </w:p>
        </w:tc>
        <w:tc>
          <w:tcPr>
            <w:tcW w:w="5253" w:type="dxa"/>
            <w:shd w:val="clear" w:color="auto" w:fill="auto"/>
          </w:tcPr>
          <w:p w14:paraId="55194148" w14:textId="77777777" w:rsidR="009A0D4C" w:rsidRPr="00CF7060" w:rsidRDefault="009A0D4C" w:rsidP="0079229B">
            <w:pPr>
              <w:rPr>
                <w:rFonts w:ascii="Arial" w:hAnsi="Arial" w:cs="Arial"/>
              </w:rPr>
            </w:pPr>
            <w:r w:rsidRPr="00CF7060">
              <w:rPr>
                <w:rFonts w:ascii="Arial" w:hAnsi="Arial" w:cs="Arial"/>
              </w:rPr>
              <w:t>-- fluoroacetamide (ISO), monocrotophos (ISO) and phosphamidon (ISO)</w:t>
            </w:r>
          </w:p>
        </w:tc>
        <w:tc>
          <w:tcPr>
            <w:tcW w:w="1578" w:type="dxa"/>
            <w:shd w:val="clear" w:color="auto" w:fill="auto"/>
          </w:tcPr>
          <w:p w14:paraId="44EA39A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60EE1E2" w14:textId="77777777" w:rsidTr="00FE0601">
        <w:trPr>
          <w:trHeight w:val="450"/>
        </w:trPr>
        <w:tc>
          <w:tcPr>
            <w:tcW w:w="1524" w:type="dxa"/>
            <w:shd w:val="clear" w:color="auto" w:fill="auto"/>
          </w:tcPr>
          <w:p w14:paraId="260A4ECE" w14:textId="77777777" w:rsidR="009A0D4C" w:rsidRPr="00CF7060" w:rsidRDefault="009A0D4C" w:rsidP="009A0D4C">
            <w:pPr>
              <w:rPr>
                <w:rFonts w:ascii="Arial" w:hAnsi="Arial" w:cs="Arial"/>
              </w:rPr>
            </w:pPr>
          </w:p>
        </w:tc>
        <w:tc>
          <w:tcPr>
            <w:tcW w:w="1952" w:type="dxa"/>
            <w:shd w:val="clear" w:color="auto" w:fill="auto"/>
          </w:tcPr>
          <w:p w14:paraId="747E04B5" w14:textId="77777777" w:rsidR="009A0D4C" w:rsidRPr="00CF7060" w:rsidRDefault="009A0D4C" w:rsidP="009A0D4C">
            <w:pPr>
              <w:rPr>
                <w:rFonts w:ascii="Arial" w:hAnsi="Arial" w:cs="Arial"/>
              </w:rPr>
            </w:pPr>
            <w:r w:rsidRPr="00CF7060">
              <w:rPr>
                <w:rFonts w:ascii="Arial" w:hAnsi="Arial" w:cs="Arial"/>
              </w:rPr>
              <w:t>2924.19</w:t>
            </w:r>
          </w:p>
        </w:tc>
        <w:tc>
          <w:tcPr>
            <w:tcW w:w="5253" w:type="dxa"/>
            <w:shd w:val="clear" w:color="auto" w:fill="auto"/>
          </w:tcPr>
          <w:p w14:paraId="218785B9" w14:textId="77777777" w:rsidR="009A0D4C" w:rsidRPr="00CF7060" w:rsidRDefault="009A0D4C" w:rsidP="0079229B">
            <w:pPr>
              <w:rPr>
                <w:rFonts w:ascii="Arial" w:hAnsi="Arial" w:cs="Arial"/>
              </w:rPr>
            </w:pPr>
            <w:r w:rsidRPr="00CF7060">
              <w:rPr>
                <w:rFonts w:ascii="Arial" w:hAnsi="Arial" w:cs="Arial"/>
              </w:rPr>
              <w:t>-- other</w:t>
            </w:r>
          </w:p>
        </w:tc>
        <w:tc>
          <w:tcPr>
            <w:tcW w:w="1578" w:type="dxa"/>
            <w:shd w:val="clear" w:color="auto" w:fill="auto"/>
          </w:tcPr>
          <w:p w14:paraId="6721C852"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DAA5444" w14:textId="77777777" w:rsidTr="00FE0601">
        <w:trPr>
          <w:trHeight w:val="450"/>
        </w:trPr>
        <w:tc>
          <w:tcPr>
            <w:tcW w:w="1524" w:type="dxa"/>
            <w:shd w:val="clear" w:color="auto" w:fill="auto"/>
          </w:tcPr>
          <w:p w14:paraId="53FC6AC0" w14:textId="77777777" w:rsidR="0079229B" w:rsidRPr="00CF7060" w:rsidRDefault="0079229B" w:rsidP="009A0D4C">
            <w:pPr>
              <w:rPr>
                <w:rFonts w:ascii="Arial" w:hAnsi="Arial" w:cs="Arial"/>
              </w:rPr>
            </w:pPr>
          </w:p>
        </w:tc>
        <w:tc>
          <w:tcPr>
            <w:tcW w:w="1952" w:type="dxa"/>
            <w:shd w:val="clear" w:color="auto" w:fill="auto"/>
          </w:tcPr>
          <w:p w14:paraId="159824D0" w14:textId="77777777" w:rsidR="0079229B" w:rsidRPr="00CF7060" w:rsidRDefault="0079229B" w:rsidP="009A0D4C">
            <w:pPr>
              <w:rPr>
                <w:rFonts w:ascii="Arial" w:hAnsi="Arial" w:cs="Arial"/>
              </w:rPr>
            </w:pPr>
          </w:p>
        </w:tc>
        <w:tc>
          <w:tcPr>
            <w:tcW w:w="5253" w:type="dxa"/>
            <w:shd w:val="clear" w:color="auto" w:fill="auto"/>
          </w:tcPr>
          <w:p w14:paraId="08C909F8" w14:textId="77777777" w:rsidR="0079229B" w:rsidRPr="00CF7060" w:rsidRDefault="0079229B" w:rsidP="009A0D4C">
            <w:pPr>
              <w:rPr>
                <w:rFonts w:ascii="Arial" w:hAnsi="Arial" w:cs="Arial"/>
              </w:rPr>
            </w:pPr>
            <w:r w:rsidRPr="00CF7060">
              <w:rPr>
                <w:rFonts w:ascii="Arial" w:hAnsi="Arial" w:cs="Arial"/>
              </w:rPr>
              <w:t>- Cyclic amides (including cyclic carbamates) and their derivatives; salts thereof:</w:t>
            </w:r>
          </w:p>
        </w:tc>
        <w:tc>
          <w:tcPr>
            <w:tcW w:w="1578" w:type="dxa"/>
            <w:shd w:val="clear" w:color="auto" w:fill="auto"/>
          </w:tcPr>
          <w:p w14:paraId="239030BC" w14:textId="77777777" w:rsidR="0079229B" w:rsidRPr="00CF7060" w:rsidRDefault="0079229B" w:rsidP="009A0D4C">
            <w:pPr>
              <w:rPr>
                <w:rFonts w:ascii="Arial" w:hAnsi="Arial" w:cs="Arial"/>
              </w:rPr>
            </w:pPr>
          </w:p>
        </w:tc>
      </w:tr>
      <w:tr w:rsidR="00CF7060" w:rsidRPr="00CF7060" w14:paraId="73C18619" w14:textId="77777777" w:rsidTr="00FE0601">
        <w:trPr>
          <w:trHeight w:val="450"/>
        </w:trPr>
        <w:tc>
          <w:tcPr>
            <w:tcW w:w="1524" w:type="dxa"/>
            <w:shd w:val="clear" w:color="auto" w:fill="auto"/>
          </w:tcPr>
          <w:p w14:paraId="3A6FA8D8" w14:textId="77777777" w:rsidR="009A0D4C" w:rsidRPr="00CF7060" w:rsidRDefault="009A0D4C" w:rsidP="009A0D4C">
            <w:pPr>
              <w:rPr>
                <w:rFonts w:ascii="Arial" w:hAnsi="Arial" w:cs="Arial"/>
              </w:rPr>
            </w:pPr>
          </w:p>
        </w:tc>
        <w:tc>
          <w:tcPr>
            <w:tcW w:w="1952" w:type="dxa"/>
            <w:shd w:val="clear" w:color="auto" w:fill="auto"/>
          </w:tcPr>
          <w:p w14:paraId="68AD2EEC" w14:textId="77777777" w:rsidR="009A0D4C" w:rsidRPr="00CF7060" w:rsidRDefault="009A0D4C" w:rsidP="009A0D4C">
            <w:pPr>
              <w:rPr>
                <w:rFonts w:ascii="Arial" w:hAnsi="Arial" w:cs="Arial"/>
              </w:rPr>
            </w:pPr>
            <w:r w:rsidRPr="00CF7060">
              <w:rPr>
                <w:rFonts w:ascii="Arial" w:hAnsi="Arial" w:cs="Arial"/>
              </w:rPr>
              <w:t>2924.21</w:t>
            </w:r>
          </w:p>
        </w:tc>
        <w:tc>
          <w:tcPr>
            <w:tcW w:w="5253" w:type="dxa"/>
            <w:shd w:val="clear" w:color="auto" w:fill="auto"/>
          </w:tcPr>
          <w:p w14:paraId="56EE0660" w14:textId="77777777" w:rsidR="009A0D4C" w:rsidRPr="00CF7060" w:rsidRDefault="009A0D4C" w:rsidP="0079229B">
            <w:pPr>
              <w:rPr>
                <w:rFonts w:ascii="Arial" w:hAnsi="Arial" w:cs="Arial"/>
              </w:rPr>
            </w:pPr>
            <w:r w:rsidRPr="00CF7060">
              <w:rPr>
                <w:rFonts w:ascii="Arial" w:hAnsi="Arial" w:cs="Arial"/>
              </w:rPr>
              <w:t>-- ureines and their derivatives; salts thereof</w:t>
            </w:r>
          </w:p>
        </w:tc>
        <w:tc>
          <w:tcPr>
            <w:tcW w:w="1578" w:type="dxa"/>
            <w:shd w:val="clear" w:color="auto" w:fill="auto"/>
          </w:tcPr>
          <w:p w14:paraId="0477674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CD5ED4A" w14:textId="77777777" w:rsidTr="00FE0601">
        <w:trPr>
          <w:trHeight w:val="675"/>
        </w:trPr>
        <w:tc>
          <w:tcPr>
            <w:tcW w:w="1524" w:type="dxa"/>
            <w:shd w:val="clear" w:color="auto" w:fill="auto"/>
          </w:tcPr>
          <w:p w14:paraId="62426A96" w14:textId="77777777" w:rsidR="009A0D4C" w:rsidRPr="00CF7060" w:rsidRDefault="009A0D4C" w:rsidP="009A0D4C">
            <w:pPr>
              <w:rPr>
                <w:rFonts w:ascii="Arial" w:hAnsi="Arial" w:cs="Arial"/>
              </w:rPr>
            </w:pPr>
          </w:p>
        </w:tc>
        <w:tc>
          <w:tcPr>
            <w:tcW w:w="1952" w:type="dxa"/>
            <w:shd w:val="clear" w:color="auto" w:fill="auto"/>
          </w:tcPr>
          <w:p w14:paraId="28FFDFEC" w14:textId="77777777" w:rsidR="009A0D4C" w:rsidRPr="00CF7060" w:rsidRDefault="009A0D4C" w:rsidP="009A0D4C">
            <w:pPr>
              <w:rPr>
                <w:rFonts w:ascii="Arial" w:hAnsi="Arial" w:cs="Arial"/>
              </w:rPr>
            </w:pPr>
            <w:r w:rsidRPr="00CF7060">
              <w:rPr>
                <w:rFonts w:ascii="Arial" w:hAnsi="Arial" w:cs="Arial"/>
              </w:rPr>
              <w:t>2924.23</w:t>
            </w:r>
          </w:p>
        </w:tc>
        <w:tc>
          <w:tcPr>
            <w:tcW w:w="5253" w:type="dxa"/>
            <w:shd w:val="clear" w:color="auto" w:fill="auto"/>
          </w:tcPr>
          <w:p w14:paraId="7B3E3BFE" w14:textId="77777777" w:rsidR="009A0D4C" w:rsidRPr="00CF7060" w:rsidRDefault="009A0D4C" w:rsidP="007C617B">
            <w:pPr>
              <w:rPr>
                <w:rFonts w:ascii="Arial" w:hAnsi="Arial" w:cs="Arial"/>
              </w:rPr>
            </w:pPr>
            <w:r w:rsidRPr="00CF7060">
              <w:rPr>
                <w:rFonts w:ascii="Arial" w:hAnsi="Arial" w:cs="Arial"/>
              </w:rPr>
              <w:t>-- 2-Acetamidobenzoic acid (N-acetylanthranilic acid) and its salts</w:t>
            </w:r>
          </w:p>
        </w:tc>
        <w:tc>
          <w:tcPr>
            <w:tcW w:w="1578" w:type="dxa"/>
            <w:shd w:val="clear" w:color="auto" w:fill="auto"/>
          </w:tcPr>
          <w:p w14:paraId="1D90889F"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592E70E9" w14:textId="77777777" w:rsidTr="00FE0601">
        <w:trPr>
          <w:trHeight w:val="450"/>
        </w:trPr>
        <w:tc>
          <w:tcPr>
            <w:tcW w:w="1524" w:type="dxa"/>
            <w:shd w:val="clear" w:color="auto" w:fill="auto"/>
          </w:tcPr>
          <w:p w14:paraId="45FD0C32" w14:textId="77777777" w:rsidR="009A0D4C" w:rsidRPr="00CF7060" w:rsidRDefault="009A0D4C" w:rsidP="009A0D4C">
            <w:pPr>
              <w:rPr>
                <w:rFonts w:ascii="Arial" w:hAnsi="Arial" w:cs="Arial"/>
              </w:rPr>
            </w:pPr>
          </w:p>
        </w:tc>
        <w:tc>
          <w:tcPr>
            <w:tcW w:w="1952" w:type="dxa"/>
            <w:shd w:val="clear" w:color="auto" w:fill="auto"/>
          </w:tcPr>
          <w:p w14:paraId="17C9AB9D" w14:textId="77777777" w:rsidR="009A0D4C" w:rsidRPr="00CF7060" w:rsidRDefault="009A0D4C" w:rsidP="009A0D4C">
            <w:pPr>
              <w:rPr>
                <w:rFonts w:ascii="Arial" w:hAnsi="Arial" w:cs="Arial"/>
              </w:rPr>
            </w:pPr>
            <w:r w:rsidRPr="00CF7060">
              <w:rPr>
                <w:rFonts w:ascii="Arial" w:hAnsi="Arial" w:cs="Arial"/>
              </w:rPr>
              <w:t>2924.24</w:t>
            </w:r>
          </w:p>
        </w:tc>
        <w:tc>
          <w:tcPr>
            <w:tcW w:w="5253" w:type="dxa"/>
            <w:shd w:val="clear" w:color="auto" w:fill="auto"/>
          </w:tcPr>
          <w:p w14:paraId="2EC96A85" w14:textId="77777777" w:rsidR="009A0D4C" w:rsidRPr="00CF7060" w:rsidRDefault="009A0D4C" w:rsidP="007C617B">
            <w:pPr>
              <w:rPr>
                <w:rFonts w:ascii="Arial" w:hAnsi="Arial" w:cs="Arial"/>
              </w:rPr>
            </w:pPr>
            <w:r w:rsidRPr="00CF7060">
              <w:rPr>
                <w:rFonts w:ascii="Arial" w:hAnsi="Arial" w:cs="Arial"/>
              </w:rPr>
              <w:t>-- ethinamate (INN)</w:t>
            </w:r>
          </w:p>
        </w:tc>
        <w:tc>
          <w:tcPr>
            <w:tcW w:w="1578" w:type="dxa"/>
            <w:shd w:val="clear" w:color="auto" w:fill="auto"/>
          </w:tcPr>
          <w:p w14:paraId="00084AE9"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6BE2C78" w14:textId="77777777" w:rsidTr="00FE0601">
        <w:trPr>
          <w:trHeight w:val="450"/>
        </w:trPr>
        <w:tc>
          <w:tcPr>
            <w:tcW w:w="1524" w:type="dxa"/>
            <w:shd w:val="clear" w:color="auto" w:fill="auto"/>
          </w:tcPr>
          <w:p w14:paraId="65AE7130" w14:textId="77777777" w:rsidR="007C617B" w:rsidRPr="00CF7060" w:rsidRDefault="007C617B" w:rsidP="009A0D4C">
            <w:pPr>
              <w:rPr>
                <w:rFonts w:ascii="Arial" w:hAnsi="Arial" w:cs="Arial"/>
              </w:rPr>
            </w:pPr>
          </w:p>
        </w:tc>
        <w:tc>
          <w:tcPr>
            <w:tcW w:w="1952" w:type="dxa"/>
            <w:shd w:val="clear" w:color="auto" w:fill="auto"/>
          </w:tcPr>
          <w:p w14:paraId="70391E0B" w14:textId="77777777" w:rsidR="007C617B" w:rsidRPr="00CF7060" w:rsidRDefault="007C617B" w:rsidP="009A0D4C">
            <w:pPr>
              <w:rPr>
                <w:rFonts w:ascii="Arial" w:hAnsi="Arial" w:cs="Arial"/>
              </w:rPr>
            </w:pPr>
            <w:r w:rsidRPr="00CF7060">
              <w:rPr>
                <w:rFonts w:ascii="Arial" w:hAnsi="Arial" w:cs="Arial"/>
              </w:rPr>
              <w:t>2924.25</w:t>
            </w:r>
          </w:p>
        </w:tc>
        <w:tc>
          <w:tcPr>
            <w:tcW w:w="5253" w:type="dxa"/>
            <w:shd w:val="clear" w:color="auto" w:fill="auto"/>
          </w:tcPr>
          <w:p w14:paraId="5A428381" w14:textId="77777777" w:rsidR="007C617B" w:rsidRPr="00CF7060" w:rsidRDefault="007C617B" w:rsidP="007C617B">
            <w:pPr>
              <w:rPr>
                <w:rFonts w:ascii="Arial" w:hAnsi="Arial" w:cs="Arial"/>
              </w:rPr>
            </w:pPr>
            <w:r w:rsidRPr="00CF7060">
              <w:rPr>
                <w:rFonts w:ascii="Arial" w:hAnsi="Arial" w:cs="Arial"/>
              </w:rPr>
              <w:t>-- Alachlor (ISO)</w:t>
            </w:r>
          </w:p>
        </w:tc>
        <w:tc>
          <w:tcPr>
            <w:tcW w:w="1578" w:type="dxa"/>
            <w:shd w:val="clear" w:color="auto" w:fill="auto"/>
          </w:tcPr>
          <w:p w14:paraId="44BBE147" w14:textId="77777777" w:rsidR="007C617B" w:rsidRPr="00CF7060" w:rsidRDefault="007C617B" w:rsidP="009A0D4C">
            <w:pPr>
              <w:rPr>
                <w:rFonts w:ascii="Arial" w:hAnsi="Arial" w:cs="Arial"/>
              </w:rPr>
            </w:pPr>
            <w:r w:rsidRPr="00CF7060">
              <w:rPr>
                <w:rFonts w:ascii="Arial" w:hAnsi="Arial" w:cs="Arial"/>
              </w:rPr>
              <w:t>CTSH</w:t>
            </w:r>
          </w:p>
        </w:tc>
      </w:tr>
      <w:tr w:rsidR="00CF7060" w:rsidRPr="00CF7060" w14:paraId="78B69538" w14:textId="77777777" w:rsidTr="00FE0601">
        <w:trPr>
          <w:trHeight w:val="450"/>
        </w:trPr>
        <w:tc>
          <w:tcPr>
            <w:tcW w:w="1524" w:type="dxa"/>
            <w:shd w:val="clear" w:color="auto" w:fill="auto"/>
          </w:tcPr>
          <w:p w14:paraId="78BCE2F6" w14:textId="77777777" w:rsidR="009A0D4C" w:rsidRPr="00CF7060" w:rsidRDefault="009A0D4C" w:rsidP="009A0D4C">
            <w:pPr>
              <w:rPr>
                <w:rFonts w:ascii="Arial" w:hAnsi="Arial" w:cs="Arial"/>
              </w:rPr>
            </w:pPr>
          </w:p>
        </w:tc>
        <w:tc>
          <w:tcPr>
            <w:tcW w:w="1952" w:type="dxa"/>
            <w:shd w:val="clear" w:color="auto" w:fill="auto"/>
          </w:tcPr>
          <w:p w14:paraId="015C02D0" w14:textId="77777777" w:rsidR="009A0D4C" w:rsidRPr="00CF7060" w:rsidRDefault="009A0D4C" w:rsidP="009A0D4C">
            <w:pPr>
              <w:rPr>
                <w:rFonts w:ascii="Arial" w:hAnsi="Arial" w:cs="Arial"/>
              </w:rPr>
            </w:pPr>
            <w:r w:rsidRPr="00CF7060">
              <w:rPr>
                <w:rFonts w:ascii="Arial" w:hAnsi="Arial" w:cs="Arial"/>
              </w:rPr>
              <w:t>2924.29</w:t>
            </w:r>
          </w:p>
        </w:tc>
        <w:tc>
          <w:tcPr>
            <w:tcW w:w="5253" w:type="dxa"/>
            <w:shd w:val="clear" w:color="auto" w:fill="auto"/>
          </w:tcPr>
          <w:p w14:paraId="41E49A63" w14:textId="77777777" w:rsidR="009A0D4C" w:rsidRPr="00CF7060" w:rsidRDefault="009A0D4C" w:rsidP="007C617B">
            <w:pPr>
              <w:rPr>
                <w:rFonts w:ascii="Arial" w:hAnsi="Arial" w:cs="Arial"/>
              </w:rPr>
            </w:pPr>
            <w:r w:rsidRPr="00CF7060">
              <w:rPr>
                <w:rFonts w:ascii="Arial" w:hAnsi="Arial" w:cs="Arial"/>
              </w:rPr>
              <w:t>-- other</w:t>
            </w:r>
          </w:p>
        </w:tc>
        <w:tc>
          <w:tcPr>
            <w:tcW w:w="1578" w:type="dxa"/>
            <w:shd w:val="clear" w:color="auto" w:fill="auto"/>
          </w:tcPr>
          <w:p w14:paraId="7A03A3FA"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B6F46BA" w14:textId="77777777" w:rsidTr="00FE0601">
        <w:trPr>
          <w:trHeight w:val="450"/>
        </w:trPr>
        <w:tc>
          <w:tcPr>
            <w:tcW w:w="1524" w:type="dxa"/>
            <w:shd w:val="clear" w:color="auto" w:fill="auto"/>
          </w:tcPr>
          <w:p w14:paraId="0F8778A9" w14:textId="77777777" w:rsidR="009A0D4C" w:rsidRPr="00CF7060" w:rsidRDefault="009A0D4C" w:rsidP="009A0D4C">
            <w:pPr>
              <w:rPr>
                <w:rFonts w:ascii="Arial" w:hAnsi="Arial" w:cs="Arial"/>
                <w:b/>
                <w:bCs/>
              </w:rPr>
            </w:pPr>
            <w:r w:rsidRPr="00CF7060">
              <w:rPr>
                <w:rFonts w:ascii="Arial" w:hAnsi="Arial" w:cs="Arial"/>
                <w:b/>
                <w:bCs/>
              </w:rPr>
              <w:t>2925</w:t>
            </w:r>
          </w:p>
        </w:tc>
        <w:tc>
          <w:tcPr>
            <w:tcW w:w="1952" w:type="dxa"/>
            <w:shd w:val="clear" w:color="auto" w:fill="auto"/>
          </w:tcPr>
          <w:p w14:paraId="5B2CB3D9"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5CFC7E79" w14:textId="77777777" w:rsidR="009A0D4C" w:rsidRPr="00CF7060" w:rsidRDefault="009A0D4C" w:rsidP="009A0D4C">
            <w:pPr>
              <w:rPr>
                <w:rFonts w:ascii="Arial" w:hAnsi="Arial" w:cs="Arial"/>
                <w:b/>
                <w:bCs/>
              </w:rPr>
            </w:pPr>
            <w:r w:rsidRPr="00CF7060">
              <w:rPr>
                <w:rFonts w:ascii="Arial" w:hAnsi="Arial" w:cs="Arial"/>
                <w:b/>
                <w:bCs/>
              </w:rPr>
              <w:t>Carboxyimide-Function Compounds (Including Saccharin And Its Salts) And Imine-Function Compounds:</w:t>
            </w:r>
          </w:p>
        </w:tc>
        <w:tc>
          <w:tcPr>
            <w:tcW w:w="1578" w:type="dxa"/>
            <w:shd w:val="clear" w:color="auto" w:fill="auto"/>
          </w:tcPr>
          <w:p w14:paraId="5D8CBE59"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3EDBE828" w14:textId="77777777" w:rsidTr="00FE0601">
        <w:trPr>
          <w:trHeight w:val="255"/>
        </w:trPr>
        <w:tc>
          <w:tcPr>
            <w:tcW w:w="1524" w:type="dxa"/>
            <w:shd w:val="clear" w:color="auto" w:fill="auto"/>
          </w:tcPr>
          <w:p w14:paraId="76F94B12" w14:textId="77777777" w:rsidR="007C617B" w:rsidRPr="00CF7060" w:rsidRDefault="007C617B" w:rsidP="009A0D4C">
            <w:pPr>
              <w:rPr>
                <w:rFonts w:ascii="Arial" w:hAnsi="Arial" w:cs="Arial"/>
              </w:rPr>
            </w:pPr>
          </w:p>
        </w:tc>
        <w:tc>
          <w:tcPr>
            <w:tcW w:w="1952" w:type="dxa"/>
            <w:shd w:val="clear" w:color="auto" w:fill="auto"/>
          </w:tcPr>
          <w:p w14:paraId="54C1FB55" w14:textId="77777777" w:rsidR="007C617B" w:rsidRPr="00CF7060" w:rsidRDefault="007C617B" w:rsidP="009A0D4C">
            <w:pPr>
              <w:rPr>
                <w:rFonts w:ascii="Arial" w:hAnsi="Arial" w:cs="Arial"/>
              </w:rPr>
            </w:pPr>
          </w:p>
        </w:tc>
        <w:tc>
          <w:tcPr>
            <w:tcW w:w="5253" w:type="dxa"/>
            <w:shd w:val="clear" w:color="auto" w:fill="auto"/>
          </w:tcPr>
          <w:p w14:paraId="30D3C738" w14:textId="77777777" w:rsidR="007C617B" w:rsidRPr="00CF7060" w:rsidRDefault="007C617B" w:rsidP="009A0D4C">
            <w:pPr>
              <w:rPr>
                <w:rFonts w:ascii="Arial" w:hAnsi="Arial" w:cs="Arial"/>
              </w:rPr>
            </w:pPr>
            <w:r w:rsidRPr="00CF7060">
              <w:rPr>
                <w:rFonts w:ascii="Arial" w:hAnsi="Arial" w:cs="Arial"/>
              </w:rPr>
              <w:t>- Imides and their derivatives; salts thereof:</w:t>
            </w:r>
          </w:p>
        </w:tc>
        <w:tc>
          <w:tcPr>
            <w:tcW w:w="1578" w:type="dxa"/>
            <w:shd w:val="clear" w:color="auto" w:fill="auto"/>
          </w:tcPr>
          <w:p w14:paraId="478E72EE" w14:textId="77777777" w:rsidR="007C617B" w:rsidRPr="00CF7060" w:rsidRDefault="007C617B" w:rsidP="009A0D4C">
            <w:pPr>
              <w:rPr>
                <w:rFonts w:ascii="Arial" w:hAnsi="Arial" w:cs="Arial"/>
              </w:rPr>
            </w:pPr>
          </w:p>
        </w:tc>
      </w:tr>
      <w:tr w:rsidR="00CF7060" w:rsidRPr="00CF7060" w14:paraId="668CAFF6" w14:textId="77777777" w:rsidTr="00FE0601">
        <w:trPr>
          <w:trHeight w:val="255"/>
        </w:trPr>
        <w:tc>
          <w:tcPr>
            <w:tcW w:w="1524" w:type="dxa"/>
            <w:shd w:val="clear" w:color="auto" w:fill="auto"/>
          </w:tcPr>
          <w:p w14:paraId="15661C41" w14:textId="77777777" w:rsidR="009A0D4C" w:rsidRPr="00CF7060" w:rsidRDefault="009A0D4C" w:rsidP="009A0D4C">
            <w:pPr>
              <w:rPr>
                <w:rFonts w:ascii="Arial" w:hAnsi="Arial" w:cs="Arial"/>
              </w:rPr>
            </w:pPr>
          </w:p>
        </w:tc>
        <w:tc>
          <w:tcPr>
            <w:tcW w:w="1952" w:type="dxa"/>
            <w:shd w:val="clear" w:color="auto" w:fill="auto"/>
          </w:tcPr>
          <w:p w14:paraId="0956954D" w14:textId="77777777" w:rsidR="009A0D4C" w:rsidRPr="00CF7060" w:rsidRDefault="009A0D4C" w:rsidP="009A0D4C">
            <w:pPr>
              <w:rPr>
                <w:rFonts w:ascii="Arial" w:hAnsi="Arial" w:cs="Arial"/>
              </w:rPr>
            </w:pPr>
            <w:r w:rsidRPr="00CF7060">
              <w:rPr>
                <w:rFonts w:ascii="Arial" w:hAnsi="Arial" w:cs="Arial"/>
              </w:rPr>
              <w:t>2925.11</w:t>
            </w:r>
          </w:p>
        </w:tc>
        <w:tc>
          <w:tcPr>
            <w:tcW w:w="5253" w:type="dxa"/>
            <w:shd w:val="clear" w:color="auto" w:fill="auto"/>
          </w:tcPr>
          <w:p w14:paraId="59AA5A7A" w14:textId="77777777" w:rsidR="009A0D4C" w:rsidRPr="00CF7060" w:rsidRDefault="009A0D4C" w:rsidP="007C617B">
            <w:pPr>
              <w:rPr>
                <w:rFonts w:ascii="Arial" w:hAnsi="Arial" w:cs="Arial"/>
              </w:rPr>
            </w:pPr>
            <w:r w:rsidRPr="00CF7060">
              <w:rPr>
                <w:rFonts w:ascii="Arial" w:hAnsi="Arial" w:cs="Arial"/>
              </w:rPr>
              <w:t>-- saccharin and its salts</w:t>
            </w:r>
          </w:p>
        </w:tc>
        <w:tc>
          <w:tcPr>
            <w:tcW w:w="1578" w:type="dxa"/>
            <w:shd w:val="clear" w:color="auto" w:fill="auto"/>
          </w:tcPr>
          <w:p w14:paraId="775DDA4D"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62509CEA" w14:textId="77777777" w:rsidTr="00FE0601">
        <w:trPr>
          <w:trHeight w:val="255"/>
        </w:trPr>
        <w:tc>
          <w:tcPr>
            <w:tcW w:w="1524" w:type="dxa"/>
            <w:shd w:val="clear" w:color="auto" w:fill="auto"/>
          </w:tcPr>
          <w:p w14:paraId="3E47511A" w14:textId="77777777" w:rsidR="009A0D4C" w:rsidRPr="00CF7060" w:rsidRDefault="009A0D4C" w:rsidP="009A0D4C">
            <w:pPr>
              <w:rPr>
                <w:rFonts w:ascii="Arial" w:hAnsi="Arial" w:cs="Arial"/>
              </w:rPr>
            </w:pPr>
          </w:p>
        </w:tc>
        <w:tc>
          <w:tcPr>
            <w:tcW w:w="1952" w:type="dxa"/>
            <w:shd w:val="clear" w:color="auto" w:fill="auto"/>
          </w:tcPr>
          <w:p w14:paraId="50FF1907" w14:textId="77777777" w:rsidR="009A0D4C" w:rsidRPr="00CF7060" w:rsidRDefault="009A0D4C" w:rsidP="009A0D4C">
            <w:pPr>
              <w:rPr>
                <w:rFonts w:ascii="Arial" w:hAnsi="Arial" w:cs="Arial"/>
              </w:rPr>
            </w:pPr>
            <w:r w:rsidRPr="00CF7060">
              <w:rPr>
                <w:rFonts w:ascii="Arial" w:hAnsi="Arial" w:cs="Arial"/>
              </w:rPr>
              <w:t>2925.12</w:t>
            </w:r>
          </w:p>
        </w:tc>
        <w:tc>
          <w:tcPr>
            <w:tcW w:w="5253" w:type="dxa"/>
            <w:shd w:val="clear" w:color="auto" w:fill="auto"/>
          </w:tcPr>
          <w:p w14:paraId="656FFF6D" w14:textId="77777777" w:rsidR="009A0D4C" w:rsidRPr="00CF7060" w:rsidRDefault="009A0D4C" w:rsidP="007C617B">
            <w:pPr>
              <w:rPr>
                <w:rFonts w:ascii="Arial" w:hAnsi="Arial" w:cs="Arial"/>
              </w:rPr>
            </w:pPr>
            <w:r w:rsidRPr="00CF7060">
              <w:rPr>
                <w:rFonts w:ascii="Arial" w:hAnsi="Arial" w:cs="Arial"/>
              </w:rPr>
              <w:t>-- glutethimide (INN)</w:t>
            </w:r>
          </w:p>
        </w:tc>
        <w:tc>
          <w:tcPr>
            <w:tcW w:w="1578" w:type="dxa"/>
            <w:shd w:val="clear" w:color="auto" w:fill="auto"/>
          </w:tcPr>
          <w:p w14:paraId="14A6E94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301844A" w14:textId="77777777" w:rsidTr="00FE0601">
        <w:trPr>
          <w:trHeight w:val="255"/>
        </w:trPr>
        <w:tc>
          <w:tcPr>
            <w:tcW w:w="1524" w:type="dxa"/>
            <w:shd w:val="clear" w:color="auto" w:fill="auto"/>
          </w:tcPr>
          <w:p w14:paraId="49A09F77" w14:textId="77777777" w:rsidR="009A0D4C" w:rsidRPr="00CF7060" w:rsidRDefault="009A0D4C" w:rsidP="009A0D4C">
            <w:pPr>
              <w:rPr>
                <w:rFonts w:ascii="Arial" w:hAnsi="Arial" w:cs="Arial"/>
              </w:rPr>
            </w:pPr>
          </w:p>
        </w:tc>
        <w:tc>
          <w:tcPr>
            <w:tcW w:w="1952" w:type="dxa"/>
            <w:shd w:val="clear" w:color="auto" w:fill="auto"/>
          </w:tcPr>
          <w:p w14:paraId="321265A2" w14:textId="77777777" w:rsidR="009A0D4C" w:rsidRPr="00CF7060" w:rsidRDefault="009A0D4C" w:rsidP="009A0D4C">
            <w:pPr>
              <w:rPr>
                <w:rFonts w:ascii="Arial" w:hAnsi="Arial" w:cs="Arial"/>
              </w:rPr>
            </w:pPr>
            <w:r w:rsidRPr="00CF7060">
              <w:rPr>
                <w:rFonts w:ascii="Arial" w:hAnsi="Arial" w:cs="Arial"/>
              </w:rPr>
              <w:t>2925.19</w:t>
            </w:r>
          </w:p>
        </w:tc>
        <w:tc>
          <w:tcPr>
            <w:tcW w:w="5253" w:type="dxa"/>
            <w:shd w:val="clear" w:color="auto" w:fill="auto"/>
          </w:tcPr>
          <w:p w14:paraId="06D1C3AF" w14:textId="77777777" w:rsidR="009A0D4C" w:rsidRPr="00CF7060" w:rsidRDefault="009A0D4C" w:rsidP="007C617B">
            <w:pPr>
              <w:rPr>
                <w:rFonts w:ascii="Arial" w:hAnsi="Arial" w:cs="Arial"/>
              </w:rPr>
            </w:pPr>
            <w:r w:rsidRPr="00CF7060">
              <w:rPr>
                <w:rFonts w:ascii="Arial" w:hAnsi="Arial" w:cs="Arial"/>
              </w:rPr>
              <w:t>-- other</w:t>
            </w:r>
          </w:p>
        </w:tc>
        <w:tc>
          <w:tcPr>
            <w:tcW w:w="1578" w:type="dxa"/>
            <w:shd w:val="clear" w:color="auto" w:fill="auto"/>
          </w:tcPr>
          <w:p w14:paraId="384CBD28"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0934FF83" w14:textId="77777777" w:rsidTr="00FE0601">
        <w:trPr>
          <w:trHeight w:val="255"/>
        </w:trPr>
        <w:tc>
          <w:tcPr>
            <w:tcW w:w="1524" w:type="dxa"/>
            <w:shd w:val="clear" w:color="auto" w:fill="auto"/>
          </w:tcPr>
          <w:p w14:paraId="1C3D0624" w14:textId="77777777" w:rsidR="009A0D4C" w:rsidRPr="00CF7060" w:rsidRDefault="009A0D4C" w:rsidP="009A0D4C">
            <w:pPr>
              <w:rPr>
                <w:rFonts w:ascii="Arial" w:hAnsi="Arial" w:cs="Arial"/>
              </w:rPr>
            </w:pPr>
          </w:p>
        </w:tc>
        <w:tc>
          <w:tcPr>
            <w:tcW w:w="1952" w:type="dxa"/>
            <w:shd w:val="clear" w:color="auto" w:fill="auto"/>
          </w:tcPr>
          <w:p w14:paraId="6C216546" w14:textId="77777777" w:rsidR="009A0D4C" w:rsidRPr="00CF7060" w:rsidRDefault="009A0D4C" w:rsidP="009A0D4C">
            <w:pPr>
              <w:rPr>
                <w:rFonts w:ascii="Arial" w:hAnsi="Arial" w:cs="Arial"/>
              </w:rPr>
            </w:pPr>
            <w:r w:rsidRPr="00CF7060">
              <w:rPr>
                <w:rFonts w:ascii="Arial" w:hAnsi="Arial" w:cs="Arial"/>
              </w:rPr>
              <w:t>2925.21</w:t>
            </w:r>
          </w:p>
        </w:tc>
        <w:tc>
          <w:tcPr>
            <w:tcW w:w="5253" w:type="dxa"/>
            <w:shd w:val="clear" w:color="auto" w:fill="auto"/>
          </w:tcPr>
          <w:p w14:paraId="5837123C" w14:textId="77777777" w:rsidR="009A0D4C" w:rsidRPr="00CF7060" w:rsidRDefault="009A0D4C" w:rsidP="007C617B">
            <w:pPr>
              <w:rPr>
                <w:rFonts w:ascii="Arial" w:hAnsi="Arial" w:cs="Arial"/>
              </w:rPr>
            </w:pPr>
            <w:r w:rsidRPr="00CF7060">
              <w:rPr>
                <w:rFonts w:ascii="Arial" w:hAnsi="Arial" w:cs="Arial"/>
              </w:rPr>
              <w:t>-- chlordimeform (ISO)</w:t>
            </w:r>
          </w:p>
        </w:tc>
        <w:tc>
          <w:tcPr>
            <w:tcW w:w="1578" w:type="dxa"/>
            <w:shd w:val="clear" w:color="auto" w:fill="auto"/>
          </w:tcPr>
          <w:p w14:paraId="53C35F89"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0A5FCD7" w14:textId="77777777" w:rsidTr="00FE0601">
        <w:trPr>
          <w:trHeight w:val="255"/>
        </w:trPr>
        <w:tc>
          <w:tcPr>
            <w:tcW w:w="1524" w:type="dxa"/>
            <w:shd w:val="clear" w:color="auto" w:fill="auto"/>
          </w:tcPr>
          <w:p w14:paraId="513AF7EA" w14:textId="77777777" w:rsidR="009A0D4C" w:rsidRPr="00CF7060" w:rsidRDefault="009A0D4C" w:rsidP="009A0D4C">
            <w:pPr>
              <w:rPr>
                <w:rFonts w:ascii="Arial" w:hAnsi="Arial" w:cs="Arial"/>
              </w:rPr>
            </w:pPr>
          </w:p>
        </w:tc>
        <w:tc>
          <w:tcPr>
            <w:tcW w:w="1952" w:type="dxa"/>
            <w:shd w:val="clear" w:color="auto" w:fill="auto"/>
          </w:tcPr>
          <w:p w14:paraId="5E45B61B" w14:textId="77777777" w:rsidR="009A0D4C" w:rsidRPr="00CF7060" w:rsidRDefault="009A0D4C" w:rsidP="009A0D4C">
            <w:pPr>
              <w:rPr>
                <w:rFonts w:ascii="Arial" w:hAnsi="Arial" w:cs="Arial"/>
              </w:rPr>
            </w:pPr>
            <w:r w:rsidRPr="00CF7060">
              <w:rPr>
                <w:rFonts w:ascii="Arial" w:hAnsi="Arial" w:cs="Arial"/>
              </w:rPr>
              <w:t>2925.29</w:t>
            </w:r>
          </w:p>
        </w:tc>
        <w:tc>
          <w:tcPr>
            <w:tcW w:w="5253" w:type="dxa"/>
            <w:shd w:val="clear" w:color="auto" w:fill="auto"/>
          </w:tcPr>
          <w:p w14:paraId="33680B71" w14:textId="77777777" w:rsidR="009A0D4C" w:rsidRPr="00CF7060" w:rsidRDefault="009A0D4C" w:rsidP="009A0D4C">
            <w:pPr>
              <w:rPr>
                <w:rFonts w:ascii="Arial" w:hAnsi="Arial" w:cs="Arial"/>
              </w:rPr>
            </w:pPr>
            <w:r w:rsidRPr="00CF7060">
              <w:rPr>
                <w:rFonts w:ascii="Arial" w:hAnsi="Arial" w:cs="Arial"/>
              </w:rPr>
              <w:t>--Imines and their derivatives; salts thereof: other</w:t>
            </w:r>
          </w:p>
        </w:tc>
        <w:tc>
          <w:tcPr>
            <w:tcW w:w="1578" w:type="dxa"/>
            <w:shd w:val="clear" w:color="auto" w:fill="auto"/>
          </w:tcPr>
          <w:p w14:paraId="398BBB8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1FCB3C5" w14:textId="77777777" w:rsidTr="00FE0601">
        <w:trPr>
          <w:trHeight w:val="255"/>
        </w:trPr>
        <w:tc>
          <w:tcPr>
            <w:tcW w:w="1524" w:type="dxa"/>
            <w:shd w:val="clear" w:color="auto" w:fill="auto"/>
          </w:tcPr>
          <w:p w14:paraId="3AE192EE" w14:textId="77777777" w:rsidR="009A0D4C" w:rsidRPr="00CF7060" w:rsidRDefault="009A0D4C" w:rsidP="009A0D4C">
            <w:pPr>
              <w:rPr>
                <w:rFonts w:ascii="Arial" w:hAnsi="Arial" w:cs="Arial"/>
                <w:b/>
                <w:bCs/>
              </w:rPr>
            </w:pPr>
            <w:r w:rsidRPr="00CF7060">
              <w:rPr>
                <w:rFonts w:ascii="Arial" w:hAnsi="Arial" w:cs="Arial"/>
                <w:b/>
                <w:bCs/>
              </w:rPr>
              <w:t>2926</w:t>
            </w:r>
          </w:p>
        </w:tc>
        <w:tc>
          <w:tcPr>
            <w:tcW w:w="1952" w:type="dxa"/>
            <w:shd w:val="clear" w:color="auto" w:fill="auto"/>
          </w:tcPr>
          <w:p w14:paraId="7ACE9198"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61B46BF4" w14:textId="77777777" w:rsidR="009A0D4C" w:rsidRPr="00CF7060" w:rsidRDefault="009A0D4C" w:rsidP="009A0D4C">
            <w:pPr>
              <w:rPr>
                <w:rFonts w:ascii="Arial" w:hAnsi="Arial" w:cs="Arial"/>
                <w:b/>
                <w:bCs/>
              </w:rPr>
            </w:pPr>
            <w:r w:rsidRPr="00CF7060">
              <w:rPr>
                <w:rFonts w:ascii="Arial" w:hAnsi="Arial" w:cs="Arial"/>
                <w:b/>
                <w:bCs/>
              </w:rPr>
              <w:t>Nitrile-Function Compounds:</w:t>
            </w:r>
          </w:p>
        </w:tc>
        <w:tc>
          <w:tcPr>
            <w:tcW w:w="1578" w:type="dxa"/>
            <w:shd w:val="clear" w:color="auto" w:fill="auto"/>
          </w:tcPr>
          <w:p w14:paraId="619E53AB"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63EC1A35" w14:textId="77777777" w:rsidTr="00FE0601">
        <w:trPr>
          <w:trHeight w:val="255"/>
        </w:trPr>
        <w:tc>
          <w:tcPr>
            <w:tcW w:w="1524" w:type="dxa"/>
            <w:shd w:val="clear" w:color="auto" w:fill="auto"/>
          </w:tcPr>
          <w:p w14:paraId="26894E95" w14:textId="77777777" w:rsidR="009A0D4C" w:rsidRPr="00CF7060" w:rsidRDefault="009A0D4C" w:rsidP="009A0D4C">
            <w:pPr>
              <w:rPr>
                <w:rFonts w:ascii="Arial" w:hAnsi="Arial" w:cs="Arial"/>
              </w:rPr>
            </w:pPr>
          </w:p>
        </w:tc>
        <w:tc>
          <w:tcPr>
            <w:tcW w:w="1952" w:type="dxa"/>
            <w:shd w:val="clear" w:color="auto" w:fill="auto"/>
          </w:tcPr>
          <w:p w14:paraId="7C985E93" w14:textId="77777777" w:rsidR="009A0D4C" w:rsidRPr="00CF7060" w:rsidRDefault="009A0D4C" w:rsidP="009A0D4C">
            <w:pPr>
              <w:rPr>
                <w:rFonts w:ascii="Arial" w:hAnsi="Arial" w:cs="Arial"/>
              </w:rPr>
            </w:pPr>
            <w:r w:rsidRPr="00CF7060">
              <w:rPr>
                <w:rFonts w:ascii="Arial" w:hAnsi="Arial" w:cs="Arial"/>
              </w:rPr>
              <w:t>2926.10</w:t>
            </w:r>
          </w:p>
        </w:tc>
        <w:tc>
          <w:tcPr>
            <w:tcW w:w="5253" w:type="dxa"/>
            <w:shd w:val="clear" w:color="auto" w:fill="auto"/>
          </w:tcPr>
          <w:p w14:paraId="7C71334C" w14:textId="77777777" w:rsidR="009A0D4C" w:rsidRPr="00CF7060" w:rsidRDefault="009A0D4C" w:rsidP="009A0D4C">
            <w:pPr>
              <w:rPr>
                <w:rFonts w:ascii="Arial" w:hAnsi="Arial" w:cs="Arial"/>
              </w:rPr>
            </w:pPr>
            <w:r w:rsidRPr="00CF7060">
              <w:rPr>
                <w:rFonts w:ascii="Arial" w:hAnsi="Arial" w:cs="Arial"/>
              </w:rPr>
              <w:t>-Acrylonitrile</w:t>
            </w:r>
          </w:p>
        </w:tc>
        <w:tc>
          <w:tcPr>
            <w:tcW w:w="1578" w:type="dxa"/>
            <w:shd w:val="clear" w:color="auto" w:fill="auto"/>
          </w:tcPr>
          <w:p w14:paraId="1DC9DB3B"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734833B" w14:textId="77777777" w:rsidTr="00FE0601">
        <w:trPr>
          <w:trHeight w:val="255"/>
        </w:trPr>
        <w:tc>
          <w:tcPr>
            <w:tcW w:w="1524" w:type="dxa"/>
            <w:shd w:val="clear" w:color="auto" w:fill="auto"/>
          </w:tcPr>
          <w:p w14:paraId="73B650CC" w14:textId="77777777" w:rsidR="009A0D4C" w:rsidRPr="00CF7060" w:rsidRDefault="009A0D4C" w:rsidP="009A0D4C">
            <w:pPr>
              <w:rPr>
                <w:rFonts w:ascii="Arial" w:hAnsi="Arial" w:cs="Arial"/>
              </w:rPr>
            </w:pPr>
          </w:p>
        </w:tc>
        <w:tc>
          <w:tcPr>
            <w:tcW w:w="1952" w:type="dxa"/>
            <w:shd w:val="clear" w:color="auto" w:fill="auto"/>
          </w:tcPr>
          <w:p w14:paraId="34469161" w14:textId="77777777" w:rsidR="009A0D4C" w:rsidRPr="00CF7060" w:rsidRDefault="009A0D4C" w:rsidP="009A0D4C">
            <w:pPr>
              <w:rPr>
                <w:rFonts w:ascii="Arial" w:hAnsi="Arial" w:cs="Arial"/>
              </w:rPr>
            </w:pPr>
            <w:r w:rsidRPr="00CF7060">
              <w:rPr>
                <w:rFonts w:ascii="Arial" w:hAnsi="Arial" w:cs="Arial"/>
              </w:rPr>
              <w:t>2926.20</w:t>
            </w:r>
          </w:p>
        </w:tc>
        <w:tc>
          <w:tcPr>
            <w:tcW w:w="5253" w:type="dxa"/>
            <w:shd w:val="clear" w:color="auto" w:fill="auto"/>
          </w:tcPr>
          <w:p w14:paraId="1244060A" w14:textId="77777777" w:rsidR="009A0D4C" w:rsidRPr="00CF7060" w:rsidRDefault="009A0D4C" w:rsidP="009A0D4C">
            <w:pPr>
              <w:rPr>
                <w:rFonts w:ascii="Arial" w:hAnsi="Arial" w:cs="Arial"/>
              </w:rPr>
            </w:pPr>
            <w:r w:rsidRPr="00CF7060">
              <w:rPr>
                <w:rFonts w:ascii="Arial" w:hAnsi="Arial" w:cs="Arial"/>
              </w:rPr>
              <w:t>-1-Cyanoguanidine (dicyandiamide)</w:t>
            </w:r>
          </w:p>
        </w:tc>
        <w:tc>
          <w:tcPr>
            <w:tcW w:w="1578" w:type="dxa"/>
            <w:shd w:val="clear" w:color="auto" w:fill="auto"/>
          </w:tcPr>
          <w:p w14:paraId="56A87244"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E47275A" w14:textId="77777777" w:rsidTr="00FE0601">
        <w:trPr>
          <w:trHeight w:val="450"/>
        </w:trPr>
        <w:tc>
          <w:tcPr>
            <w:tcW w:w="1524" w:type="dxa"/>
            <w:shd w:val="clear" w:color="auto" w:fill="auto"/>
          </w:tcPr>
          <w:p w14:paraId="549B30D2" w14:textId="77777777" w:rsidR="009A0D4C" w:rsidRPr="00CF7060" w:rsidRDefault="009A0D4C" w:rsidP="009A0D4C">
            <w:pPr>
              <w:rPr>
                <w:rFonts w:ascii="Arial" w:hAnsi="Arial" w:cs="Arial"/>
              </w:rPr>
            </w:pPr>
          </w:p>
        </w:tc>
        <w:tc>
          <w:tcPr>
            <w:tcW w:w="1952" w:type="dxa"/>
            <w:shd w:val="clear" w:color="auto" w:fill="auto"/>
          </w:tcPr>
          <w:p w14:paraId="60ACBF94" w14:textId="77777777" w:rsidR="009A0D4C" w:rsidRPr="00CF7060" w:rsidRDefault="009A0D4C" w:rsidP="009A0D4C">
            <w:pPr>
              <w:rPr>
                <w:rFonts w:ascii="Arial" w:hAnsi="Arial" w:cs="Arial"/>
              </w:rPr>
            </w:pPr>
            <w:r w:rsidRPr="00CF7060">
              <w:rPr>
                <w:rFonts w:ascii="Arial" w:hAnsi="Arial" w:cs="Arial"/>
              </w:rPr>
              <w:t>2926.30</w:t>
            </w:r>
          </w:p>
        </w:tc>
        <w:tc>
          <w:tcPr>
            <w:tcW w:w="5253" w:type="dxa"/>
            <w:shd w:val="clear" w:color="auto" w:fill="auto"/>
          </w:tcPr>
          <w:p w14:paraId="5E3E820E" w14:textId="77777777" w:rsidR="009A0D4C" w:rsidRPr="00CF7060" w:rsidRDefault="009A0D4C" w:rsidP="009A0D4C">
            <w:pPr>
              <w:rPr>
                <w:rFonts w:ascii="Arial" w:hAnsi="Arial" w:cs="Arial"/>
              </w:rPr>
            </w:pPr>
            <w:r w:rsidRPr="00CF7060">
              <w:rPr>
                <w:rFonts w:ascii="Arial" w:hAnsi="Arial" w:cs="Arial"/>
              </w:rPr>
              <w:t>-Fenproporex (INN) and its salts; methadone (INN) intermediate (4-cyano-2-dimethylamino-4,4-diphenylbutane)</w:t>
            </w:r>
          </w:p>
        </w:tc>
        <w:tc>
          <w:tcPr>
            <w:tcW w:w="1578" w:type="dxa"/>
            <w:shd w:val="clear" w:color="auto" w:fill="auto"/>
          </w:tcPr>
          <w:p w14:paraId="1F104581"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EA20DEC" w14:textId="77777777" w:rsidTr="00FE0601">
        <w:trPr>
          <w:trHeight w:val="255"/>
        </w:trPr>
        <w:tc>
          <w:tcPr>
            <w:tcW w:w="1524" w:type="dxa"/>
            <w:shd w:val="clear" w:color="auto" w:fill="auto"/>
          </w:tcPr>
          <w:p w14:paraId="1ABD7819" w14:textId="77777777" w:rsidR="007C617B" w:rsidRPr="00CF7060" w:rsidRDefault="007C617B" w:rsidP="009A0D4C">
            <w:pPr>
              <w:rPr>
                <w:rFonts w:ascii="Arial" w:hAnsi="Arial" w:cs="Arial"/>
              </w:rPr>
            </w:pPr>
          </w:p>
        </w:tc>
        <w:tc>
          <w:tcPr>
            <w:tcW w:w="1952" w:type="dxa"/>
            <w:shd w:val="clear" w:color="auto" w:fill="auto"/>
          </w:tcPr>
          <w:p w14:paraId="71B506BC" w14:textId="77777777" w:rsidR="007C617B" w:rsidRPr="00CF7060" w:rsidRDefault="007C617B" w:rsidP="009A0D4C">
            <w:pPr>
              <w:rPr>
                <w:rFonts w:ascii="Arial" w:hAnsi="Arial" w:cs="Arial"/>
              </w:rPr>
            </w:pPr>
            <w:r w:rsidRPr="00CF7060">
              <w:rPr>
                <w:rFonts w:ascii="Arial" w:hAnsi="Arial" w:cs="Arial"/>
              </w:rPr>
              <w:t>2926.40</w:t>
            </w:r>
          </w:p>
        </w:tc>
        <w:tc>
          <w:tcPr>
            <w:tcW w:w="5253" w:type="dxa"/>
            <w:shd w:val="clear" w:color="auto" w:fill="auto"/>
          </w:tcPr>
          <w:p w14:paraId="48D04837" w14:textId="77777777" w:rsidR="007C617B" w:rsidRPr="00CF7060" w:rsidRDefault="007C617B" w:rsidP="009A0D4C">
            <w:pPr>
              <w:rPr>
                <w:rFonts w:ascii="Arial" w:hAnsi="Arial" w:cs="Arial"/>
              </w:rPr>
            </w:pPr>
            <w:r w:rsidRPr="00CF7060">
              <w:rPr>
                <w:rFonts w:ascii="Arial" w:hAnsi="Arial" w:cs="Arial"/>
              </w:rPr>
              <w:t>- alpha-Phenylacetoacetonitrile</w:t>
            </w:r>
          </w:p>
        </w:tc>
        <w:tc>
          <w:tcPr>
            <w:tcW w:w="1578" w:type="dxa"/>
            <w:shd w:val="clear" w:color="auto" w:fill="auto"/>
          </w:tcPr>
          <w:p w14:paraId="796F51CD" w14:textId="77777777" w:rsidR="007C617B" w:rsidRPr="00CF7060" w:rsidRDefault="007C617B" w:rsidP="009A0D4C">
            <w:pPr>
              <w:rPr>
                <w:rFonts w:ascii="Arial" w:hAnsi="Arial" w:cs="Arial"/>
              </w:rPr>
            </w:pPr>
            <w:r w:rsidRPr="00CF7060">
              <w:rPr>
                <w:rFonts w:ascii="Arial" w:hAnsi="Arial" w:cs="Arial"/>
              </w:rPr>
              <w:t>CTSH</w:t>
            </w:r>
          </w:p>
        </w:tc>
      </w:tr>
      <w:tr w:rsidR="00CF7060" w:rsidRPr="00CF7060" w14:paraId="5C5AB78F" w14:textId="77777777" w:rsidTr="00FE0601">
        <w:trPr>
          <w:trHeight w:val="255"/>
        </w:trPr>
        <w:tc>
          <w:tcPr>
            <w:tcW w:w="1524" w:type="dxa"/>
            <w:shd w:val="clear" w:color="auto" w:fill="auto"/>
          </w:tcPr>
          <w:p w14:paraId="69FCF8AA" w14:textId="77777777" w:rsidR="009A0D4C" w:rsidRPr="00CF7060" w:rsidRDefault="009A0D4C" w:rsidP="009A0D4C">
            <w:pPr>
              <w:rPr>
                <w:rFonts w:ascii="Arial" w:hAnsi="Arial" w:cs="Arial"/>
              </w:rPr>
            </w:pPr>
          </w:p>
        </w:tc>
        <w:tc>
          <w:tcPr>
            <w:tcW w:w="1952" w:type="dxa"/>
            <w:shd w:val="clear" w:color="auto" w:fill="auto"/>
          </w:tcPr>
          <w:p w14:paraId="28DC7B1C" w14:textId="77777777" w:rsidR="009A0D4C" w:rsidRPr="00CF7060" w:rsidRDefault="009A0D4C" w:rsidP="009A0D4C">
            <w:pPr>
              <w:rPr>
                <w:rFonts w:ascii="Arial" w:hAnsi="Arial" w:cs="Arial"/>
              </w:rPr>
            </w:pPr>
            <w:r w:rsidRPr="00CF7060">
              <w:rPr>
                <w:rFonts w:ascii="Arial" w:hAnsi="Arial" w:cs="Arial"/>
              </w:rPr>
              <w:t>2926.90</w:t>
            </w:r>
          </w:p>
        </w:tc>
        <w:tc>
          <w:tcPr>
            <w:tcW w:w="5253" w:type="dxa"/>
            <w:shd w:val="clear" w:color="auto" w:fill="auto"/>
          </w:tcPr>
          <w:p w14:paraId="2D6BA37C" w14:textId="77777777" w:rsidR="009A0D4C" w:rsidRPr="00CF7060" w:rsidRDefault="009A0D4C" w:rsidP="009A0D4C">
            <w:pPr>
              <w:rPr>
                <w:rFonts w:ascii="Arial" w:hAnsi="Arial" w:cs="Arial"/>
              </w:rPr>
            </w:pPr>
            <w:r w:rsidRPr="00CF7060">
              <w:rPr>
                <w:rFonts w:ascii="Arial" w:hAnsi="Arial" w:cs="Arial"/>
              </w:rPr>
              <w:t>-Other</w:t>
            </w:r>
          </w:p>
        </w:tc>
        <w:tc>
          <w:tcPr>
            <w:tcW w:w="1578" w:type="dxa"/>
            <w:shd w:val="clear" w:color="auto" w:fill="auto"/>
          </w:tcPr>
          <w:p w14:paraId="156B9C5F"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DC257CC" w14:textId="77777777" w:rsidTr="00FE0601">
        <w:trPr>
          <w:trHeight w:val="255"/>
        </w:trPr>
        <w:tc>
          <w:tcPr>
            <w:tcW w:w="1524" w:type="dxa"/>
            <w:shd w:val="clear" w:color="auto" w:fill="auto"/>
          </w:tcPr>
          <w:p w14:paraId="1F40DAFE" w14:textId="77777777" w:rsidR="009A0D4C" w:rsidRPr="00CF7060" w:rsidRDefault="009A0D4C" w:rsidP="009A0D4C">
            <w:pPr>
              <w:rPr>
                <w:rFonts w:ascii="Arial" w:hAnsi="Arial" w:cs="Arial"/>
                <w:b/>
                <w:bCs/>
              </w:rPr>
            </w:pPr>
            <w:r w:rsidRPr="00CF7060">
              <w:rPr>
                <w:rFonts w:ascii="Arial" w:hAnsi="Arial" w:cs="Arial"/>
                <w:b/>
                <w:bCs/>
              </w:rPr>
              <w:t>2927</w:t>
            </w:r>
          </w:p>
        </w:tc>
        <w:tc>
          <w:tcPr>
            <w:tcW w:w="1952" w:type="dxa"/>
            <w:shd w:val="clear" w:color="auto" w:fill="auto"/>
          </w:tcPr>
          <w:p w14:paraId="161E0749"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190A3A2A" w14:textId="77777777" w:rsidR="009A0D4C" w:rsidRPr="00CF7060" w:rsidRDefault="009A0D4C" w:rsidP="009A0D4C">
            <w:pPr>
              <w:rPr>
                <w:rFonts w:ascii="Arial" w:hAnsi="Arial" w:cs="Arial"/>
                <w:b/>
                <w:bCs/>
              </w:rPr>
            </w:pPr>
            <w:r w:rsidRPr="00CF7060">
              <w:rPr>
                <w:rFonts w:ascii="Arial" w:hAnsi="Arial" w:cs="Arial"/>
                <w:b/>
                <w:bCs/>
              </w:rPr>
              <w:t>Diazo-, Azo-Or Azoxy-Compounds</w:t>
            </w:r>
          </w:p>
        </w:tc>
        <w:tc>
          <w:tcPr>
            <w:tcW w:w="1578" w:type="dxa"/>
            <w:shd w:val="clear" w:color="auto" w:fill="auto"/>
          </w:tcPr>
          <w:p w14:paraId="38660B0A" w14:textId="77777777" w:rsidR="009A0D4C" w:rsidRPr="00CF7060" w:rsidRDefault="009A0D4C" w:rsidP="009A0D4C">
            <w:pPr>
              <w:rPr>
                <w:rFonts w:ascii="Arial" w:hAnsi="Arial"/>
              </w:rPr>
            </w:pPr>
            <w:r w:rsidRPr="00CF7060">
              <w:rPr>
                <w:rFonts w:ascii="Arial" w:hAnsi="Arial"/>
              </w:rPr>
              <w:t>CTH</w:t>
            </w:r>
          </w:p>
        </w:tc>
      </w:tr>
      <w:tr w:rsidR="00CF7060" w:rsidRPr="00CF7060" w14:paraId="12E65EDF" w14:textId="77777777" w:rsidTr="00FE0601">
        <w:trPr>
          <w:trHeight w:val="255"/>
        </w:trPr>
        <w:tc>
          <w:tcPr>
            <w:tcW w:w="1524" w:type="dxa"/>
            <w:shd w:val="clear" w:color="auto" w:fill="auto"/>
          </w:tcPr>
          <w:p w14:paraId="63AF0CCA" w14:textId="77777777" w:rsidR="009A0D4C" w:rsidRPr="00CF7060" w:rsidRDefault="009A0D4C" w:rsidP="009A0D4C">
            <w:pPr>
              <w:rPr>
                <w:rFonts w:ascii="Arial" w:hAnsi="Arial" w:cs="Arial"/>
                <w:b/>
                <w:bCs/>
              </w:rPr>
            </w:pPr>
            <w:r w:rsidRPr="00CF7060">
              <w:rPr>
                <w:rFonts w:ascii="Arial" w:hAnsi="Arial" w:cs="Arial"/>
                <w:b/>
                <w:bCs/>
              </w:rPr>
              <w:lastRenderedPageBreak/>
              <w:t>2928</w:t>
            </w:r>
          </w:p>
        </w:tc>
        <w:tc>
          <w:tcPr>
            <w:tcW w:w="1952" w:type="dxa"/>
            <w:shd w:val="clear" w:color="auto" w:fill="auto"/>
          </w:tcPr>
          <w:p w14:paraId="4D8A9FDC" w14:textId="77777777" w:rsidR="009A0D4C" w:rsidRPr="00CF7060" w:rsidRDefault="009A0D4C" w:rsidP="009A0D4C">
            <w:pPr>
              <w:rPr>
                <w:rFonts w:ascii="Arial" w:hAnsi="Arial" w:cs="Arial"/>
                <w:b/>
                <w:bCs/>
              </w:rPr>
            </w:pPr>
            <w:r w:rsidRPr="00CF7060">
              <w:rPr>
                <w:rFonts w:ascii="Arial" w:hAnsi="Arial" w:cs="Arial"/>
                <w:b/>
                <w:bCs/>
              </w:rPr>
              <w:t> </w:t>
            </w:r>
          </w:p>
        </w:tc>
        <w:tc>
          <w:tcPr>
            <w:tcW w:w="5253" w:type="dxa"/>
            <w:shd w:val="clear" w:color="auto" w:fill="auto"/>
          </w:tcPr>
          <w:p w14:paraId="5A23AC23" w14:textId="77777777" w:rsidR="009A0D4C" w:rsidRPr="00CF7060" w:rsidRDefault="009A0D4C" w:rsidP="009A0D4C">
            <w:pPr>
              <w:rPr>
                <w:rFonts w:ascii="Arial" w:hAnsi="Arial" w:cs="Arial"/>
                <w:b/>
                <w:bCs/>
              </w:rPr>
            </w:pPr>
            <w:r w:rsidRPr="00CF7060">
              <w:rPr>
                <w:rFonts w:ascii="Arial" w:hAnsi="Arial" w:cs="Arial"/>
                <w:b/>
                <w:bCs/>
              </w:rPr>
              <w:t>Organic Derivatives Of Hydrazine Or Of Hydroxylamine</w:t>
            </w:r>
          </w:p>
        </w:tc>
        <w:tc>
          <w:tcPr>
            <w:tcW w:w="1578" w:type="dxa"/>
            <w:shd w:val="clear" w:color="auto" w:fill="auto"/>
          </w:tcPr>
          <w:p w14:paraId="258FA62A" w14:textId="77777777" w:rsidR="009A0D4C" w:rsidRPr="00CF7060" w:rsidRDefault="009A0D4C" w:rsidP="009A0D4C">
            <w:pPr>
              <w:rPr>
                <w:rFonts w:ascii="Arial" w:hAnsi="Arial"/>
              </w:rPr>
            </w:pPr>
            <w:r w:rsidRPr="00CF7060">
              <w:rPr>
                <w:rFonts w:ascii="Arial" w:hAnsi="Arial"/>
              </w:rPr>
              <w:t>CTH</w:t>
            </w:r>
          </w:p>
        </w:tc>
      </w:tr>
      <w:tr w:rsidR="00CF7060" w:rsidRPr="00CF7060" w14:paraId="515E4E69" w14:textId="77777777" w:rsidTr="00FE0601">
        <w:trPr>
          <w:trHeight w:val="255"/>
        </w:trPr>
        <w:tc>
          <w:tcPr>
            <w:tcW w:w="1524" w:type="dxa"/>
            <w:shd w:val="clear" w:color="auto" w:fill="auto"/>
          </w:tcPr>
          <w:p w14:paraId="2AD23AAC" w14:textId="77777777" w:rsidR="009A0D4C" w:rsidRPr="00CF7060" w:rsidRDefault="009A0D4C" w:rsidP="009A0D4C">
            <w:pPr>
              <w:rPr>
                <w:rFonts w:ascii="Arial" w:hAnsi="Arial" w:cs="Arial"/>
                <w:b/>
                <w:bCs/>
              </w:rPr>
            </w:pPr>
            <w:r w:rsidRPr="00CF7060">
              <w:rPr>
                <w:rFonts w:ascii="Arial" w:hAnsi="Arial" w:cs="Arial"/>
                <w:b/>
                <w:bCs/>
              </w:rPr>
              <w:t>2929</w:t>
            </w:r>
          </w:p>
        </w:tc>
        <w:tc>
          <w:tcPr>
            <w:tcW w:w="1952" w:type="dxa"/>
            <w:shd w:val="clear" w:color="auto" w:fill="auto"/>
          </w:tcPr>
          <w:p w14:paraId="5E21B206"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4DB76C57" w14:textId="77777777" w:rsidR="009A0D4C" w:rsidRPr="00CF7060" w:rsidRDefault="009A0D4C" w:rsidP="009A0D4C">
            <w:pPr>
              <w:rPr>
                <w:rFonts w:ascii="Arial" w:hAnsi="Arial" w:cs="Arial"/>
                <w:b/>
                <w:bCs/>
              </w:rPr>
            </w:pPr>
            <w:r w:rsidRPr="00CF7060">
              <w:rPr>
                <w:rFonts w:ascii="Arial" w:hAnsi="Arial" w:cs="Arial"/>
                <w:b/>
                <w:bCs/>
              </w:rPr>
              <w:t>Compounds With Other Nitrogen Function:</w:t>
            </w:r>
          </w:p>
        </w:tc>
        <w:tc>
          <w:tcPr>
            <w:tcW w:w="1578" w:type="dxa"/>
            <w:shd w:val="clear" w:color="auto" w:fill="auto"/>
          </w:tcPr>
          <w:p w14:paraId="10C42F7B" w14:textId="77777777" w:rsidR="009A0D4C" w:rsidRPr="00CF7060" w:rsidRDefault="009A0D4C" w:rsidP="009A0D4C">
            <w:pPr>
              <w:rPr>
                <w:rFonts w:ascii="Arial" w:hAnsi="Arial" w:cs="Arial"/>
              </w:rPr>
            </w:pPr>
            <w:r w:rsidRPr="00CF7060">
              <w:rPr>
                <w:rFonts w:ascii="Arial" w:hAnsi="Arial" w:cs="Arial"/>
              </w:rPr>
              <w:t> </w:t>
            </w:r>
          </w:p>
        </w:tc>
      </w:tr>
      <w:tr w:rsidR="00CF7060" w:rsidRPr="00CF7060" w14:paraId="3A195B6F" w14:textId="77777777" w:rsidTr="00FE0601">
        <w:trPr>
          <w:trHeight w:val="255"/>
        </w:trPr>
        <w:tc>
          <w:tcPr>
            <w:tcW w:w="1524" w:type="dxa"/>
            <w:shd w:val="clear" w:color="auto" w:fill="auto"/>
          </w:tcPr>
          <w:p w14:paraId="29F2EBFC" w14:textId="77777777" w:rsidR="009A0D4C" w:rsidRPr="00CF7060" w:rsidRDefault="009A0D4C" w:rsidP="009A0D4C">
            <w:pPr>
              <w:rPr>
                <w:rFonts w:ascii="Arial" w:hAnsi="Arial" w:cs="Arial"/>
              </w:rPr>
            </w:pPr>
          </w:p>
        </w:tc>
        <w:tc>
          <w:tcPr>
            <w:tcW w:w="1952" w:type="dxa"/>
            <w:shd w:val="clear" w:color="auto" w:fill="auto"/>
          </w:tcPr>
          <w:p w14:paraId="6753F437" w14:textId="77777777" w:rsidR="009A0D4C" w:rsidRPr="00CF7060" w:rsidRDefault="009A0D4C" w:rsidP="009A0D4C">
            <w:pPr>
              <w:rPr>
                <w:rFonts w:ascii="Arial" w:hAnsi="Arial" w:cs="Arial"/>
              </w:rPr>
            </w:pPr>
            <w:r w:rsidRPr="00CF7060">
              <w:rPr>
                <w:rFonts w:ascii="Arial" w:hAnsi="Arial" w:cs="Arial"/>
              </w:rPr>
              <w:t>2929.10</w:t>
            </w:r>
          </w:p>
        </w:tc>
        <w:tc>
          <w:tcPr>
            <w:tcW w:w="5253" w:type="dxa"/>
            <w:shd w:val="clear" w:color="auto" w:fill="auto"/>
          </w:tcPr>
          <w:p w14:paraId="1ACCE1BC" w14:textId="77777777" w:rsidR="009A0D4C" w:rsidRPr="00CF7060" w:rsidRDefault="009A0D4C" w:rsidP="009A0D4C">
            <w:pPr>
              <w:rPr>
                <w:rFonts w:ascii="Arial" w:hAnsi="Arial" w:cs="Arial"/>
              </w:rPr>
            </w:pPr>
            <w:r w:rsidRPr="00CF7060">
              <w:rPr>
                <w:rFonts w:ascii="Arial" w:hAnsi="Arial" w:cs="Arial"/>
              </w:rPr>
              <w:t>-Isocyanates</w:t>
            </w:r>
          </w:p>
        </w:tc>
        <w:tc>
          <w:tcPr>
            <w:tcW w:w="1578" w:type="dxa"/>
            <w:shd w:val="clear" w:color="auto" w:fill="auto"/>
          </w:tcPr>
          <w:p w14:paraId="40FCB786"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10F3989E" w14:textId="77777777" w:rsidTr="00FE0601">
        <w:trPr>
          <w:trHeight w:val="255"/>
        </w:trPr>
        <w:tc>
          <w:tcPr>
            <w:tcW w:w="1524" w:type="dxa"/>
            <w:shd w:val="clear" w:color="auto" w:fill="auto"/>
          </w:tcPr>
          <w:p w14:paraId="79D57D4C" w14:textId="77777777" w:rsidR="009A0D4C" w:rsidRPr="00CF7060" w:rsidRDefault="009A0D4C" w:rsidP="009A0D4C">
            <w:pPr>
              <w:rPr>
                <w:rFonts w:ascii="Arial" w:hAnsi="Arial" w:cs="Arial"/>
              </w:rPr>
            </w:pPr>
          </w:p>
        </w:tc>
        <w:tc>
          <w:tcPr>
            <w:tcW w:w="1952" w:type="dxa"/>
            <w:shd w:val="clear" w:color="auto" w:fill="auto"/>
          </w:tcPr>
          <w:p w14:paraId="0E34D3DC" w14:textId="77777777" w:rsidR="009A0D4C" w:rsidRPr="00CF7060" w:rsidRDefault="009A0D4C" w:rsidP="009A0D4C">
            <w:pPr>
              <w:rPr>
                <w:rFonts w:ascii="Arial" w:hAnsi="Arial" w:cs="Arial"/>
              </w:rPr>
            </w:pPr>
            <w:r w:rsidRPr="00CF7060">
              <w:rPr>
                <w:rFonts w:ascii="Arial" w:hAnsi="Arial" w:cs="Arial"/>
              </w:rPr>
              <w:t>2929.90</w:t>
            </w:r>
          </w:p>
        </w:tc>
        <w:tc>
          <w:tcPr>
            <w:tcW w:w="5253" w:type="dxa"/>
            <w:shd w:val="clear" w:color="auto" w:fill="auto"/>
          </w:tcPr>
          <w:p w14:paraId="1BB04D28" w14:textId="77777777" w:rsidR="009A0D4C" w:rsidRPr="00CF7060" w:rsidRDefault="009A0D4C" w:rsidP="009A0D4C">
            <w:pPr>
              <w:rPr>
                <w:rFonts w:ascii="Arial" w:hAnsi="Arial" w:cs="Arial"/>
              </w:rPr>
            </w:pPr>
            <w:r w:rsidRPr="00CF7060">
              <w:rPr>
                <w:rFonts w:ascii="Arial" w:hAnsi="Arial" w:cs="Arial"/>
              </w:rPr>
              <w:t>-Other</w:t>
            </w:r>
          </w:p>
        </w:tc>
        <w:tc>
          <w:tcPr>
            <w:tcW w:w="1578" w:type="dxa"/>
            <w:shd w:val="clear" w:color="auto" w:fill="auto"/>
          </w:tcPr>
          <w:p w14:paraId="558CADC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9D46AEA" w14:textId="77777777" w:rsidTr="00FE0601">
        <w:trPr>
          <w:trHeight w:val="255"/>
        </w:trPr>
        <w:tc>
          <w:tcPr>
            <w:tcW w:w="1524" w:type="dxa"/>
            <w:shd w:val="clear" w:color="auto" w:fill="auto"/>
          </w:tcPr>
          <w:p w14:paraId="6C329965" w14:textId="77777777" w:rsidR="009A0D4C" w:rsidRPr="00CF7060" w:rsidRDefault="009A0D4C" w:rsidP="009A0D4C">
            <w:pPr>
              <w:rPr>
                <w:rFonts w:ascii="Arial" w:hAnsi="Arial" w:cs="Arial"/>
                <w:b/>
                <w:bCs/>
              </w:rPr>
            </w:pPr>
            <w:r w:rsidRPr="00CF7060">
              <w:rPr>
                <w:rFonts w:ascii="Arial" w:hAnsi="Arial" w:cs="Arial"/>
                <w:b/>
                <w:bCs/>
              </w:rPr>
              <w:t>2930</w:t>
            </w:r>
          </w:p>
        </w:tc>
        <w:tc>
          <w:tcPr>
            <w:tcW w:w="1952" w:type="dxa"/>
            <w:shd w:val="clear" w:color="auto" w:fill="auto"/>
          </w:tcPr>
          <w:p w14:paraId="6C33BA24" w14:textId="77777777" w:rsidR="009A0D4C" w:rsidRPr="00CF7060" w:rsidRDefault="009A0D4C" w:rsidP="009A0D4C">
            <w:pPr>
              <w:rPr>
                <w:rFonts w:ascii="Arial" w:hAnsi="Arial" w:cs="Arial"/>
              </w:rPr>
            </w:pPr>
            <w:r w:rsidRPr="00CF7060">
              <w:rPr>
                <w:rFonts w:ascii="Arial" w:hAnsi="Arial" w:cs="Arial"/>
              </w:rPr>
              <w:t> </w:t>
            </w:r>
          </w:p>
        </w:tc>
        <w:tc>
          <w:tcPr>
            <w:tcW w:w="5253" w:type="dxa"/>
            <w:shd w:val="clear" w:color="auto" w:fill="auto"/>
          </w:tcPr>
          <w:p w14:paraId="1778DA10" w14:textId="77777777" w:rsidR="009A0D4C" w:rsidRPr="00CF7060" w:rsidRDefault="009A0D4C" w:rsidP="009A0D4C">
            <w:pPr>
              <w:rPr>
                <w:rFonts w:ascii="Arial" w:hAnsi="Arial" w:cs="Arial"/>
                <w:b/>
                <w:bCs/>
              </w:rPr>
            </w:pPr>
            <w:r w:rsidRPr="00CF7060">
              <w:rPr>
                <w:rFonts w:ascii="Arial" w:hAnsi="Arial" w:cs="Arial"/>
                <w:b/>
                <w:bCs/>
              </w:rPr>
              <w:t>Organo-Sulphur Compounds:</w:t>
            </w:r>
          </w:p>
        </w:tc>
        <w:tc>
          <w:tcPr>
            <w:tcW w:w="1578" w:type="dxa"/>
            <w:shd w:val="clear" w:color="auto" w:fill="auto"/>
          </w:tcPr>
          <w:p w14:paraId="12524958" w14:textId="77777777" w:rsidR="009A0D4C" w:rsidRPr="00CF7060" w:rsidRDefault="009A0D4C" w:rsidP="009A0D4C">
            <w:pPr>
              <w:rPr>
                <w:rFonts w:ascii="Arial" w:hAnsi="Arial" w:cs="Arial"/>
              </w:rPr>
            </w:pPr>
            <w:r w:rsidRPr="00CF7060">
              <w:rPr>
                <w:rFonts w:ascii="Arial" w:hAnsi="Arial" w:cs="Arial"/>
              </w:rPr>
              <w:t> </w:t>
            </w:r>
          </w:p>
        </w:tc>
      </w:tr>
      <w:tr w:rsidR="00B42801" w:rsidRPr="00CF7060" w14:paraId="6BAB4EA8" w14:textId="77777777" w:rsidTr="00FE0601">
        <w:trPr>
          <w:trHeight w:val="255"/>
        </w:trPr>
        <w:tc>
          <w:tcPr>
            <w:tcW w:w="1524" w:type="dxa"/>
            <w:shd w:val="clear" w:color="auto" w:fill="auto"/>
          </w:tcPr>
          <w:p w14:paraId="65168AD1" w14:textId="77777777" w:rsidR="00B42801" w:rsidRPr="00CF7060" w:rsidRDefault="00B42801" w:rsidP="009A0D4C">
            <w:pPr>
              <w:rPr>
                <w:rFonts w:ascii="Arial" w:hAnsi="Arial" w:cs="Arial"/>
                <w:b/>
                <w:bCs/>
              </w:rPr>
            </w:pPr>
          </w:p>
        </w:tc>
        <w:tc>
          <w:tcPr>
            <w:tcW w:w="1952" w:type="dxa"/>
            <w:shd w:val="clear" w:color="auto" w:fill="auto"/>
          </w:tcPr>
          <w:p w14:paraId="2CD85EDA" w14:textId="77777777" w:rsidR="00B42801" w:rsidRPr="00CF7060" w:rsidRDefault="00B42801" w:rsidP="009A0D4C">
            <w:pPr>
              <w:rPr>
                <w:rFonts w:ascii="Arial" w:hAnsi="Arial" w:cs="Arial"/>
              </w:rPr>
            </w:pPr>
            <w:r>
              <w:rPr>
                <w:rFonts w:ascii="Arial" w:hAnsi="Arial" w:cs="Arial"/>
              </w:rPr>
              <w:t>2930.10</w:t>
            </w:r>
          </w:p>
        </w:tc>
        <w:tc>
          <w:tcPr>
            <w:tcW w:w="5253" w:type="dxa"/>
            <w:shd w:val="clear" w:color="auto" w:fill="auto"/>
          </w:tcPr>
          <w:p w14:paraId="03BB8C65" w14:textId="77777777" w:rsidR="00B42801" w:rsidRPr="007B4E72" w:rsidRDefault="00B42801" w:rsidP="009A0D4C">
            <w:pPr>
              <w:rPr>
                <w:rFonts w:ascii="Arial" w:hAnsi="Arial" w:cs="Arial"/>
                <w:bCs/>
              </w:rPr>
            </w:pPr>
            <w:r w:rsidRPr="007B4E72">
              <w:rPr>
                <w:rFonts w:ascii="Arial" w:hAnsi="Arial" w:cs="Arial"/>
                <w:bCs/>
                <w:lang w:val="en-NZ"/>
              </w:rPr>
              <w:t>- 2-(N,N-Dimethylamino) ethanethiol</w:t>
            </w:r>
          </w:p>
        </w:tc>
        <w:tc>
          <w:tcPr>
            <w:tcW w:w="1578" w:type="dxa"/>
            <w:shd w:val="clear" w:color="auto" w:fill="auto"/>
          </w:tcPr>
          <w:p w14:paraId="4D059ED6" w14:textId="77777777" w:rsidR="00B42801" w:rsidRPr="00CF7060" w:rsidRDefault="00B42801" w:rsidP="009A0D4C">
            <w:pPr>
              <w:rPr>
                <w:rFonts w:ascii="Arial" w:hAnsi="Arial" w:cs="Arial"/>
              </w:rPr>
            </w:pPr>
            <w:r>
              <w:rPr>
                <w:rFonts w:ascii="Arial" w:hAnsi="Arial" w:cs="Arial"/>
              </w:rPr>
              <w:t>CTSH</w:t>
            </w:r>
          </w:p>
        </w:tc>
      </w:tr>
      <w:tr w:rsidR="00CF7060" w:rsidRPr="00CF7060" w14:paraId="1EDE06CD" w14:textId="77777777" w:rsidTr="00FE0601">
        <w:trPr>
          <w:trHeight w:val="255"/>
        </w:trPr>
        <w:tc>
          <w:tcPr>
            <w:tcW w:w="1524" w:type="dxa"/>
            <w:shd w:val="clear" w:color="auto" w:fill="auto"/>
          </w:tcPr>
          <w:p w14:paraId="25F577D9" w14:textId="77777777" w:rsidR="009A0D4C" w:rsidRPr="00CF7060" w:rsidRDefault="009A0D4C" w:rsidP="009A0D4C">
            <w:pPr>
              <w:rPr>
                <w:rFonts w:ascii="Arial" w:hAnsi="Arial" w:cs="Arial"/>
              </w:rPr>
            </w:pPr>
          </w:p>
        </w:tc>
        <w:tc>
          <w:tcPr>
            <w:tcW w:w="1952" w:type="dxa"/>
            <w:shd w:val="clear" w:color="auto" w:fill="auto"/>
          </w:tcPr>
          <w:p w14:paraId="55037A33" w14:textId="77777777" w:rsidR="009A0D4C" w:rsidRPr="00CF7060" w:rsidRDefault="009A0D4C" w:rsidP="009A0D4C">
            <w:pPr>
              <w:rPr>
                <w:rFonts w:ascii="Arial" w:hAnsi="Arial" w:cs="Arial"/>
              </w:rPr>
            </w:pPr>
            <w:r w:rsidRPr="00CF7060">
              <w:rPr>
                <w:rFonts w:ascii="Arial" w:hAnsi="Arial" w:cs="Arial"/>
              </w:rPr>
              <w:t>2930.20</w:t>
            </w:r>
          </w:p>
        </w:tc>
        <w:tc>
          <w:tcPr>
            <w:tcW w:w="5253" w:type="dxa"/>
            <w:shd w:val="clear" w:color="auto" w:fill="auto"/>
          </w:tcPr>
          <w:p w14:paraId="0173E37A" w14:textId="77777777" w:rsidR="009A0D4C" w:rsidRPr="00CF7060" w:rsidRDefault="009A0D4C" w:rsidP="009A0D4C">
            <w:pPr>
              <w:rPr>
                <w:rFonts w:ascii="Arial" w:hAnsi="Arial" w:cs="Arial"/>
              </w:rPr>
            </w:pPr>
            <w:r w:rsidRPr="00CF7060">
              <w:rPr>
                <w:rFonts w:ascii="Arial" w:hAnsi="Arial" w:cs="Arial"/>
              </w:rPr>
              <w:t>-Thiocarbamates And Dithiocarbamates</w:t>
            </w:r>
          </w:p>
        </w:tc>
        <w:tc>
          <w:tcPr>
            <w:tcW w:w="1578" w:type="dxa"/>
            <w:shd w:val="clear" w:color="auto" w:fill="auto"/>
          </w:tcPr>
          <w:p w14:paraId="55EA76D7"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D7B3DF7" w14:textId="77777777" w:rsidTr="00FE0601">
        <w:trPr>
          <w:trHeight w:val="255"/>
        </w:trPr>
        <w:tc>
          <w:tcPr>
            <w:tcW w:w="1524" w:type="dxa"/>
            <w:shd w:val="clear" w:color="auto" w:fill="auto"/>
          </w:tcPr>
          <w:p w14:paraId="46B7AC9B" w14:textId="77777777" w:rsidR="009A0D4C" w:rsidRPr="00CF7060" w:rsidRDefault="009A0D4C" w:rsidP="009A0D4C">
            <w:pPr>
              <w:rPr>
                <w:rFonts w:ascii="Arial" w:hAnsi="Arial" w:cs="Arial"/>
              </w:rPr>
            </w:pPr>
          </w:p>
        </w:tc>
        <w:tc>
          <w:tcPr>
            <w:tcW w:w="1952" w:type="dxa"/>
            <w:shd w:val="clear" w:color="auto" w:fill="auto"/>
          </w:tcPr>
          <w:p w14:paraId="0F6590C0" w14:textId="77777777" w:rsidR="009A0D4C" w:rsidRPr="00CF7060" w:rsidRDefault="009A0D4C" w:rsidP="009A0D4C">
            <w:pPr>
              <w:rPr>
                <w:rFonts w:ascii="Arial" w:hAnsi="Arial" w:cs="Arial"/>
              </w:rPr>
            </w:pPr>
            <w:r w:rsidRPr="00CF7060">
              <w:rPr>
                <w:rFonts w:ascii="Arial" w:hAnsi="Arial" w:cs="Arial"/>
              </w:rPr>
              <w:t>2930.30</w:t>
            </w:r>
          </w:p>
        </w:tc>
        <w:tc>
          <w:tcPr>
            <w:tcW w:w="5253" w:type="dxa"/>
            <w:shd w:val="clear" w:color="auto" w:fill="auto"/>
          </w:tcPr>
          <w:p w14:paraId="466ED271" w14:textId="77777777" w:rsidR="009A0D4C" w:rsidRPr="00CF7060" w:rsidRDefault="009A0D4C" w:rsidP="009A0D4C">
            <w:pPr>
              <w:rPr>
                <w:rFonts w:ascii="Arial" w:hAnsi="Arial" w:cs="Arial"/>
              </w:rPr>
            </w:pPr>
            <w:r w:rsidRPr="00CF7060">
              <w:rPr>
                <w:rFonts w:ascii="Arial" w:hAnsi="Arial" w:cs="Arial"/>
              </w:rPr>
              <w:t>-Thiuram Mono-, Di-Or Tetrasulphides</w:t>
            </w:r>
          </w:p>
        </w:tc>
        <w:tc>
          <w:tcPr>
            <w:tcW w:w="1578" w:type="dxa"/>
            <w:shd w:val="clear" w:color="auto" w:fill="auto"/>
          </w:tcPr>
          <w:p w14:paraId="248C17D6"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25347E7D" w14:textId="77777777" w:rsidTr="00FE0601">
        <w:trPr>
          <w:trHeight w:val="255"/>
        </w:trPr>
        <w:tc>
          <w:tcPr>
            <w:tcW w:w="1524" w:type="dxa"/>
            <w:shd w:val="clear" w:color="auto" w:fill="auto"/>
          </w:tcPr>
          <w:p w14:paraId="6C0502AC" w14:textId="77777777" w:rsidR="009A0D4C" w:rsidRPr="00CF7060" w:rsidRDefault="009A0D4C" w:rsidP="009A0D4C">
            <w:pPr>
              <w:rPr>
                <w:rFonts w:ascii="Arial" w:hAnsi="Arial" w:cs="Arial"/>
              </w:rPr>
            </w:pPr>
          </w:p>
        </w:tc>
        <w:tc>
          <w:tcPr>
            <w:tcW w:w="1952" w:type="dxa"/>
            <w:shd w:val="clear" w:color="auto" w:fill="auto"/>
          </w:tcPr>
          <w:p w14:paraId="17446770" w14:textId="77777777" w:rsidR="009A0D4C" w:rsidRPr="00CF7060" w:rsidRDefault="009A0D4C" w:rsidP="009A0D4C">
            <w:pPr>
              <w:rPr>
                <w:rFonts w:ascii="Arial" w:hAnsi="Arial" w:cs="Arial"/>
              </w:rPr>
            </w:pPr>
            <w:r w:rsidRPr="00CF7060">
              <w:rPr>
                <w:rFonts w:ascii="Arial" w:hAnsi="Arial" w:cs="Arial"/>
              </w:rPr>
              <w:t>2930.40</w:t>
            </w:r>
          </w:p>
        </w:tc>
        <w:tc>
          <w:tcPr>
            <w:tcW w:w="5253" w:type="dxa"/>
            <w:shd w:val="clear" w:color="auto" w:fill="auto"/>
          </w:tcPr>
          <w:p w14:paraId="3640FD58" w14:textId="77777777" w:rsidR="009A0D4C" w:rsidRPr="00CF7060" w:rsidRDefault="009A0D4C" w:rsidP="009A0D4C">
            <w:pPr>
              <w:rPr>
                <w:rFonts w:ascii="Arial" w:hAnsi="Arial" w:cs="Arial"/>
              </w:rPr>
            </w:pPr>
            <w:r w:rsidRPr="00CF7060">
              <w:rPr>
                <w:rFonts w:ascii="Arial" w:hAnsi="Arial" w:cs="Arial"/>
              </w:rPr>
              <w:t>-Methionine</w:t>
            </w:r>
          </w:p>
        </w:tc>
        <w:tc>
          <w:tcPr>
            <w:tcW w:w="1578" w:type="dxa"/>
            <w:shd w:val="clear" w:color="auto" w:fill="auto"/>
          </w:tcPr>
          <w:p w14:paraId="7643E1A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7459E275" w14:textId="77777777" w:rsidTr="00FE0601">
        <w:trPr>
          <w:trHeight w:val="255"/>
        </w:trPr>
        <w:tc>
          <w:tcPr>
            <w:tcW w:w="1524" w:type="dxa"/>
            <w:shd w:val="clear" w:color="auto" w:fill="auto"/>
          </w:tcPr>
          <w:p w14:paraId="69E54B83" w14:textId="77777777" w:rsidR="009A0D4C" w:rsidRPr="00CF7060" w:rsidRDefault="009A0D4C" w:rsidP="009A0D4C">
            <w:pPr>
              <w:rPr>
                <w:rFonts w:ascii="Arial" w:hAnsi="Arial" w:cs="Arial"/>
              </w:rPr>
            </w:pPr>
          </w:p>
        </w:tc>
        <w:tc>
          <w:tcPr>
            <w:tcW w:w="1952" w:type="dxa"/>
            <w:shd w:val="clear" w:color="auto" w:fill="auto"/>
          </w:tcPr>
          <w:p w14:paraId="1C8ED315" w14:textId="77777777" w:rsidR="009A0D4C" w:rsidRPr="00CF7060" w:rsidRDefault="009A0D4C" w:rsidP="007C617B">
            <w:pPr>
              <w:rPr>
                <w:rFonts w:ascii="Arial" w:hAnsi="Arial" w:cs="Arial"/>
              </w:rPr>
            </w:pPr>
            <w:r w:rsidRPr="00CF7060">
              <w:rPr>
                <w:rFonts w:ascii="Arial" w:hAnsi="Arial" w:cs="Arial"/>
              </w:rPr>
              <w:t>2930.</w:t>
            </w:r>
            <w:r w:rsidR="007C617B" w:rsidRPr="00CF7060">
              <w:rPr>
                <w:rFonts w:ascii="Arial" w:hAnsi="Arial" w:cs="Arial"/>
              </w:rPr>
              <w:t>6</w:t>
            </w:r>
            <w:r w:rsidRPr="00CF7060">
              <w:rPr>
                <w:rFonts w:ascii="Arial" w:hAnsi="Arial" w:cs="Arial"/>
              </w:rPr>
              <w:t>0</w:t>
            </w:r>
          </w:p>
        </w:tc>
        <w:tc>
          <w:tcPr>
            <w:tcW w:w="5253" w:type="dxa"/>
            <w:shd w:val="clear" w:color="auto" w:fill="auto"/>
          </w:tcPr>
          <w:p w14:paraId="2E449516" w14:textId="77777777" w:rsidR="009A0D4C" w:rsidRPr="00CF7060" w:rsidRDefault="007C617B" w:rsidP="009A0D4C">
            <w:pPr>
              <w:rPr>
                <w:rFonts w:ascii="Arial" w:hAnsi="Arial" w:cs="Arial"/>
              </w:rPr>
            </w:pPr>
            <w:r w:rsidRPr="00CF7060">
              <w:rPr>
                <w:rFonts w:ascii="Arial" w:hAnsi="Arial" w:cs="Arial"/>
              </w:rPr>
              <w:t>- 2-(N,N-Diethylamino)ethanethiol</w:t>
            </w:r>
          </w:p>
        </w:tc>
        <w:tc>
          <w:tcPr>
            <w:tcW w:w="1578" w:type="dxa"/>
            <w:shd w:val="clear" w:color="auto" w:fill="auto"/>
          </w:tcPr>
          <w:p w14:paraId="18183946"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42BC2717" w14:textId="77777777" w:rsidTr="00FE0601">
        <w:trPr>
          <w:trHeight w:val="255"/>
        </w:trPr>
        <w:tc>
          <w:tcPr>
            <w:tcW w:w="1524" w:type="dxa"/>
            <w:shd w:val="clear" w:color="auto" w:fill="auto"/>
          </w:tcPr>
          <w:p w14:paraId="37518CE7" w14:textId="77777777" w:rsidR="007C617B" w:rsidRPr="00CF7060" w:rsidRDefault="007C617B" w:rsidP="009A0D4C">
            <w:pPr>
              <w:rPr>
                <w:rFonts w:ascii="Arial" w:hAnsi="Arial" w:cs="Arial"/>
              </w:rPr>
            </w:pPr>
          </w:p>
        </w:tc>
        <w:tc>
          <w:tcPr>
            <w:tcW w:w="1952" w:type="dxa"/>
            <w:shd w:val="clear" w:color="auto" w:fill="auto"/>
          </w:tcPr>
          <w:p w14:paraId="4E97510F" w14:textId="77777777" w:rsidR="007C617B" w:rsidRPr="00CF7060" w:rsidRDefault="007C617B" w:rsidP="009A0D4C">
            <w:pPr>
              <w:rPr>
                <w:rFonts w:ascii="Arial" w:hAnsi="Arial" w:cs="Arial"/>
              </w:rPr>
            </w:pPr>
            <w:r w:rsidRPr="00CF7060">
              <w:rPr>
                <w:rFonts w:ascii="Arial" w:hAnsi="Arial" w:cs="Arial"/>
              </w:rPr>
              <w:t>2930.70</w:t>
            </w:r>
          </w:p>
        </w:tc>
        <w:tc>
          <w:tcPr>
            <w:tcW w:w="5253" w:type="dxa"/>
            <w:shd w:val="clear" w:color="auto" w:fill="auto"/>
          </w:tcPr>
          <w:p w14:paraId="1E0D8FCE" w14:textId="77777777" w:rsidR="007C617B" w:rsidRPr="00CF7060" w:rsidRDefault="007C617B" w:rsidP="009A0D4C">
            <w:pPr>
              <w:rPr>
                <w:rFonts w:ascii="Arial" w:hAnsi="Arial" w:cs="Arial"/>
              </w:rPr>
            </w:pPr>
            <w:r w:rsidRPr="00CF7060">
              <w:rPr>
                <w:rFonts w:ascii="Arial" w:hAnsi="Arial" w:cs="Arial"/>
              </w:rPr>
              <w:t>- Bis(2-hydroxyethyl)sulfide (thiodiglycol (INN))</w:t>
            </w:r>
          </w:p>
        </w:tc>
        <w:tc>
          <w:tcPr>
            <w:tcW w:w="1578" w:type="dxa"/>
            <w:shd w:val="clear" w:color="auto" w:fill="auto"/>
          </w:tcPr>
          <w:p w14:paraId="0952A622" w14:textId="77777777" w:rsidR="007C617B" w:rsidRPr="00CF7060" w:rsidRDefault="007C617B" w:rsidP="009A0D4C">
            <w:pPr>
              <w:rPr>
                <w:rFonts w:ascii="Arial" w:hAnsi="Arial" w:cs="Arial"/>
              </w:rPr>
            </w:pPr>
            <w:r w:rsidRPr="00CF7060">
              <w:rPr>
                <w:rFonts w:ascii="Arial" w:hAnsi="Arial" w:cs="Arial"/>
              </w:rPr>
              <w:t>CTSH</w:t>
            </w:r>
          </w:p>
        </w:tc>
      </w:tr>
      <w:tr w:rsidR="00CF7060" w:rsidRPr="00CF7060" w14:paraId="3943D0B6" w14:textId="77777777" w:rsidTr="00FE0601">
        <w:trPr>
          <w:trHeight w:val="255"/>
        </w:trPr>
        <w:tc>
          <w:tcPr>
            <w:tcW w:w="1524" w:type="dxa"/>
            <w:shd w:val="clear" w:color="auto" w:fill="auto"/>
          </w:tcPr>
          <w:p w14:paraId="473474CC" w14:textId="77777777" w:rsidR="007C617B" w:rsidRPr="00CF7060" w:rsidRDefault="007C617B" w:rsidP="009A0D4C">
            <w:pPr>
              <w:rPr>
                <w:rFonts w:ascii="Arial" w:hAnsi="Arial" w:cs="Arial"/>
              </w:rPr>
            </w:pPr>
          </w:p>
        </w:tc>
        <w:tc>
          <w:tcPr>
            <w:tcW w:w="1952" w:type="dxa"/>
            <w:shd w:val="clear" w:color="auto" w:fill="auto"/>
          </w:tcPr>
          <w:p w14:paraId="42718EF9" w14:textId="77777777" w:rsidR="007C617B" w:rsidRPr="00CF7060" w:rsidRDefault="007C617B" w:rsidP="009A0D4C">
            <w:pPr>
              <w:rPr>
                <w:rFonts w:ascii="Arial" w:hAnsi="Arial" w:cs="Arial"/>
              </w:rPr>
            </w:pPr>
            <w:r w:rsidRPr="00CF7060">
              <w:rPr>
                <w:rFonts w:ascii="Arial" w:hAnsi="Arial" w:cs="Arial"/>
              </w:rPr>
              <w:t>2930.80</w:t>
            </w:r>
          </w:p>
        </w:tc>
        <w:tc>
          <w:tcPr>
            <w:tcW w:w="5253" w:type="dxa"/>
            <w:shd w:val="clear" w:color="auto" w:fill="auto"/>
          </w:tcPr>
          <w:p w14:paraId="1986D0A2" w14:textId="77777777" w:rsidR="007C617B" w:rsidRPr="001A420B" w:rsidRDefault="007C617B" w:rsidP="009A0D4C">
            <w:pPr>
              <w:rPr>
                <w:rFonts w:ascii="Arial" w:hAnsi="Arial" w:cs="Arial"/>
                <w:lang w:val="pt-BR"/>
              </w:rPr>
            </w:pPr>
            <w:r w:rsidRPr="001A420B">
              <w:rPr>
                <w:rFonts w:ascii="Arial" w:hAnsi="Arial" w:cs="Arial"/>
                <w:lang w:val="pt-BR"/>
              </w:rPr>
              <w:t>- Aldicarb (ISO), captafol (ISO) and methamidophos (ISO)</w:t>
            </w:r>
          </w:p>
        </w:tc>
        <w:tc>
          <w:tcPr>
            <w:tcW w:w="1578" w:type="dxa"/>
            <w:shd w:val="clear" w:color="auto" w:fill="auto"/>
          </w:tcPr>
          <w:p w14:paraId="63FE9916" w14:textId="77777777" w:rsidR="007C617B" w:rsidRPr="00CF7060" w:rsidRDefault="007C617B" w:rsidP="009A0D4C">
            <w:pPr>
              <w:rPr>
                <w:rFonts w:ascii="Arial" w:hAnsi="Arial" w:cs="Arial"/>
              </w:rPr>
            </w:pPr>
            <w:r w:rsidRPr="00CF7060">
              <w:rPr>
                <w:rFonts w:ascii="Arial" w:hAnsi="Arial" w:cs="Arial"/>
              </w:rPr>
              <w:t>CTSH</w:t>
            </w:r>
          </w:p>
        </w:tc>
      </w:tr>
      <w:tr w:rsidR="00CF7060" w:rsidRPr="00CF7060" w14:paraId="32F512C5" w14:textId="77777777" w:rsidTr="00FE0601">
        <w:trPr>
          <w:trHeight w:val="255"/>
        </w:trPr>
        <w:tc>
          <w:tcPr>
            <w:tcW w:w="1524" w:type="dxa"/>
            <w:shd w:val="clear" w:color="auto" w:fill="auto"/>
          </w:tcPr>
          <w:p w14:paraId="79AAA949" w14:textId="77777777" w:rsidR="009A0D4C" w:rsidRPr="00CF7060" w:rsidRDefault="009A0D4C" w:rsidP="009A0D4C">
            <w:pPr>
              <w:rPr>
                <w:rFonts w:ascii="Arial" w:hAnsi="Arial" w:cs="Arial"/>
              </w:rPr>
            </w:pPr>
          </w:p>
        </w:tc>
        <w:tc>
          <w:tcPr>
            <w:tcW w:w="1952" w:type="dxa"/>
            <w:shd w:val="clear" w:color="auto" w:fill="auto"/>
          </w:tcPr>
          <w:p w14:paraId="232D4730" w14:textId="77777777" w:rsidR="009A0D4C" w:rsidRPr="00CF7060" w:rsidRDefault="009A0D4C" w:rsidP="009A0D4C">
            <w:pPr>
              <w:rPr>
                <w:rFonts w:ascii="Arial" w:hAnsi="Arial" w:cs="Arial"/>
              </w:rPr>
            </w:pPr>
            <w:r w:rsidRPr="00CF7060">
              <w:rPr>
                <w:rFonts w:ascii="Arial" w:hAnsi="Arial" w:cs="Arial"/>
              </w:rPr>
              <w:t>2930.90</w:t>
            </w:r>
          </w:p>
        </w:tc>
        <w:tc>
          <w:tcPr>
            <w:tcW w:w="5253" w:type="dxa"/>
            <w:shd w:val="clear" w:color="auto" w:fill="auto"/>
          </w:tcPr>
          <w:p w14:paraId="1B10C50C" w14:textId="77777777" w:rsidR="009A0D4C" w:rsidRPr="00CF7060" w:rsidRDefault="009A0D4C" w:rsidP="009A0D4C">
            <w:pPr>
              <w:rPr>
                <w:rFonts w:ascii="Arial" w:hAnsi="Arial" w:cs="Arial"/>
              </w:rPr>
            </w:pPr>
            <w:r w:rsidRPr="00CF7060">
              <w:rPr>
                <w:rFonts w:ascii="Arial" w:hAnsi="Arial" w:cs="Arial"/>
              </w:rPr>
              <w:t>-Other</w:t>
            </w:r>
          </w:p>
        </w:tc>
        <w:tc>
          <w:tcPr>
            <w:tcW w:w="1578" w:type="dxa"/>
            <w:shd w:val="clear" w:color="auto" w:fill="auto"/>
          </w:tcPr>
          <w:p w14:paraId="6D641135" w14:textId="77777777" w:rsidR="009A0D4C" w:rsidRPr="00CF7060" w:rsidRDefault="009A0D4C" w:rsidP="009A0D4C">
            <w:pPr>
              <w:rPr>
                <w:rFonts w:ascii="Arial" w:hAnsi="Arial" w:cs="Arial"/>
              </w:rPr>
            </w:pPr>
            <w:r w:rsidRPr="00CF7060">
              <w:rPr>
                <w:rFonts w:ascii="Arial" w:hAnsi="Arial" w:cs="Arial"/>
              </w:rPr>
              <w:t>CTSH</w:t>
            </w:r>
          </w:p>
        </w:tc>
      </w:tr>
      <w:tr w:rsidR="00CF7060" w:rsidRPr="00CF7060" w14:paraId="3A09F911" w14:textId="77777777" w:rsidTr="00FE0601">
        <w:trPr>
          <w:trHeight w:val="255"/>
        </w:trPr>
        <w:tc>
          <w:tcPr>
            <w:tcW w:w="1524" w:type="dxa"/>
            <w:shd w:val="clear" w:color="auto" w:fill="auto"/>
          </w:tcPr>
          <w:p w14:paraId="7EDDD46C" w14:textId="77777777" w:rsidR="009A0D4C" w:rsidRPr="00CF7060" w:rsidRDefault="009A0D4C" w:rsidP="009A0D4C">
            <w:pPr>
              <w:rPr>
                <w:rFonts w:ascii="Arial" w:hAnsi="Arial" w:cs="Arial"/>
                <w:b/>
                <w:bCs/>
              </w:rPr>
            </w:pPr>
            <w:r w:rsidRPr="00CF7060">
              <w:rPr>
                <w:rFonts w:ascii="Arial" w:hAnsi="Arial" w:cs="Arial"/>
                <w:b/>
                <w:bCs/>
              </w:rPr>
              <w:t>2931</w:t>
            </w:r>
          </w:p>
        </w:tc>
        <w:tc>
          <w:tcPr>
            <w:tcW w:w="1952" w:type="dxa"/>
            <w:shd w:val="clear" w:color="auto" w:fill="auto"/>
          </w:tcPr>
          <w:p w14:paraId="1F2B30AB" w14:textId="77777777" w:rsidR="009A0D4C" w:rsidRPr="00CF7060" w:rsidRDefault="009A0D4C" w:rsidP="009A0D4C">
            <w:pPr>
              <w:rPr>
                <w:rFonts w:ascii="Arial" w:hAnsi="Arial" w:cs="Arial"/>
              </w:rPr>
            </w:pPr>
          </w:p>
        </w:tc>
        <w:tc>
          <w:tcPr>
            <w:tcW w:w="5253" w:type="dxa"/>
            <w:shd w:val="clear" w:color="auto" w:fill="auto"/>
          </w:tcPr>
          <w:p w14:paraId="56F6C64B" w14:textId="77777777" w:rsidR="009A0D4C" w:rsidRPr="00CF7060" w:rsidRDefault="009A0D4C" w:rsidP="009A0D4C">
            <w:pPr>
              <w:rPr>
                <w:rFonts w:ascii="Arial" w:hAnsi="Arial" w:cs="Arial"/>
                <w:b/>
                <w:bCs/>
              </w:rPr>
            </w:pPr>
            <w:r w:rsidRPr="00CF7060">
              <w:rPr>
                <w:rFonts w:ascii="Arial" w:hAnsi="Arial" w:cs="Arial"/>
                <w:b/>
                <w:bCs/>
              </w:rPr>
              <w:t>Other organo-inorganic compounds</w:t>
            </w:r>
          </w:p>
        </w:tc>
        <w:tc>
          <w:tcPr>
            <w:tcW w:w="1578" w:type="dxa"/>
            <w:shd w:val="clear" w:color="auto" w:fill="auto"/>
          </w:tcPr>
          <w:p w14:paraId="54221199" w14:textId="77777777" w:rsidR="009A0D4C" w:rsidRPr="00CF7060" w:rsidRDefault="009A0D4C" w:rsidP="009A0D4C">
            <w:pPr>
              <w:rPr>
                <w:rFonts w:ascii="Arial" w:hAnsi="Arial" w:cs="Arial"/>
              </w:rPr>
            </w:pPr>
          </w:p>
        </w:tc>
      </w:tr>
      <w:tr w:rsidR="00CF7060" w:rsidRPr="00CF7060" w14:paraId="7E4480ED" w14:textId="77777777" w:rsidTr="00FE0601">
        <w:trPr>
          <w:trHeight w:val="255"/>
        </w:trPr>
        <w:tc>
          <w:tcPr>
            <w:tcW w:w="1524" w:type="dxa"/>
            <w:shd w:val="clear" w:color="auto" w:fill="auto"/>
          </w:tcPr>
          <w:p w14:paraId="2BA4DCE4" w14:textId="77777777" w:rsidR="009A0D4C" w:rsidRPr="00CF7060" w:rsidRDefault="009A0D4C" w:rsidP="009A0D4C">
            <w:pPr>
              <w:rPr>
                <w:rFonts w:ascii="Arial" w:hAnsi="Arial" w:cs="Arial"/>
                <w:b/>
                <w:bCs/>
                <w:lang w:eastAsia="zh-TW"/>
              </w:rPr>
            </w:pPr>
          </w:p>
        </w:tc>
        <w:tc>
          <w:tcPr>
            <w:tcW w:w="1952" w:type="dxa"/>
            <w:shd w:val="clear" w:color="auto" w:fill="auto"/>
          </w:tcPr>
          <w:p w14:paraId="6EBAD6E4" w14:textId="77777777" w:rsidR="009A0D4C" w:rsidRPr="00CF7060" w:rsidRDefault="009A0D4C" w:rsidP="009A0D4C">
            <w:pPr>
              <w:rPr>
                <w:rFonts w:ascii="Arial" w:hAnsi="Arial" w:cs="Arial"/>
              </w:rPr>
            </w:pPr>
            <w:r w:rsidRPr="00CF7060">
              <w:rPr>
                <w:rFonts w:ascii="Arial" w:hAnsi="Arial" w:cs="Arial"/>
              </w:rPr>
              <w:t>2931.10</w:t>
            </w:r>
          </w:p>
        </w:tc>
        <w:tc>
          <w:tcPr>
            <w:tcW w:w="5253" w:type="dxa"/>
            <w:shd w:val="clear" w:color="auto" w:fill="auto"/>
          </w:tcPr>
          <w:p w14:paraId="10D2CE49" w14:textId="77777777" w:rsidR="009A0D4C" w:rsidRPr="00CF7060" w:rsidRDefault="009A0D4C" w:rsidP="009A0D4C">
            <w:pPr>
              <w:rPr>
                <w:rFonts w:ascii="Arial" w:hAnsi="Arial" w:cs="Arial"/>
              </w:rPr>
            </w:pPr>
            <w:r w:rsidRPr="00CF7060">
              <w:rPr>
                <w:rFonts w:ascii="Arial" w:hAnsi="Arial" w:cs="Arial"/>
              </w:rPr>
              <w:t>- Tetramethyl lead and tetraethyl lead</w:t>
            </w:r>
          </w:p>
        </w:tc>
        <w:tc>
          <w:tcPr>
            <w:tcW w:w="1578" w:type="dxa"/>
            <w:shd w:val="clear" w:color="auto" w:fill="auto"/>
          </w:tcPr>
          <w:p w14:paraId="024077E7" w14:textId="77777777" w:rsidR="009A0D4C" w:rsidRPr="00CF7060" w:rsidRDefault="009A0D4C" w:rsidP="009A0D4C">
            <w:pPr>
              <w:rPr>
                <w:rFonts w:ascii="Arial" w:hAnsi="Arial" w:cs="Arial"/>
              </w:rPr>
            </w:pPr>
            <w:r w:rsidRPr="00CF7060">
              <w:rPr>
                <w:rFonts w:ascii="Arial" w:hAnsi="Arial" w:cs="Arial"/>
              </w:rPr>
              <w:t>CTH</w:t>
            </w:r>
          </w:p>
        </w:tc>
      </w:tr>
      <w:tr w:rsidR="00CF7060" w:rsidRPr="00CF7060" w14:paraId="5AF84C12" w14:textId="77777777" w:rsidTr="00FE0601">
        <w:trPr>
          <w:trHeight w:val="255"/>
        </w:trPr>
        <w:tc>
          <w:tcPr>
            <w:tcW w:w="1524" w:type="dxa"/>
            <w:shd w:val="clear" w:color="auto" w:fill="auto"/>
          </w:tcPr>
          <w:p w14:paraId="25130428" w14:textId="77777777" w:rsidR="009A0D4C" w:rsidRPr="00CF7060" w:rsidRDefault="009A0D4C" w:rsidP="009A0D4C">
            <w:pPr>
              <w:rPr>
                <w:rFonts w:ascii="Arial" w:hAnsi="Arial" w:cs="Arial"/>
                <w:b/>
                <w:bCs/>
                <w:lang w:eastAsia="zh-TW"/>
              </w:rPr>
            </w:pPr>
          </w:p>
        </w:tc>
        <w:tc>
          <w:tcPr>
            <w:tcW w:w="1952" w:type="dxa"/>
            <w:shd w:val="clear" w:color="auto" w:fill="auto"/>
          </w:tcPr>
          <w:p w14:paraId="659326E7" w14:textId="77777777" w:rsidR="009A0D4C" w:rsidRPr="00CF7060" w:rsidRDefault="009A0D4C" w:rsidP="009A0D4C">
            <w:pPr>
              <w:rPr>
                <w:rFonts w:ascii="Arial" w:hAnsi="Arial" w:cs="Arial"/>
              </w:rPr>
            </w:pPr>
            <w:r w:rsidRPr="00CF7060">
              <w:rPr>
                <w:rFonts w:ascii="Arial" w:hAnsi="Arial" w:cs="Arial"/>
              </w:rPr>
              <w:t>2931.20</w:t>
            </w:r>
          </w:p>
        </w:tc>
        <w:tc>
          <w:tcPr>
            <w:tcW w:w="5253" w:type="dxa"/>
            <w:shd w:val="clear" w:color="auto" w:fill="auto"/>
          </w:tcPr>
          <w:p w14:paraId="59486AD8" w14:textId="77777777" w:rsidR="009A0D4C" w:rsidRPr="00CF7060" w:rsidRDefault="009A0D4C" w:rsidP="009A0D4C">
            <w:pPr>
              <w:rPr>
                <w:rFonts w:ascii="Arial" w:hAnsi="Arial" w:cs="Arial"/>
              </w:rPr>
            </w:pPr>
            <w:r w:rsidRPr="00CF7060">
              <w:rPr>
                <w:rFonts w:ascii="Arial" w:hAnsi="Arial" w:cs="Arial"/>
              </w:rPr>
              <w:t>- Tributyltin compounds</w:t>
            </w:r>
          </w:p>
        </w:tc>
        <w:tc>
          <w:tcPr>
            <w:tcW w:w="1578" w:type="dxa"/>
            <w:shd w:val="clear" w:color="auto" w:fill="auto"/>
          </w:tcPr>
          <w:p w14:paraId="4A37D522" w14:textId="77777777" w:rsidR="009A0D4C" w:rsidRPr="00CF7060" w:rsidRDefault="009A0D4C" w:rsidP="009A0D4C">
            <w:pPr>
              <w:rPr>
                <w:rFonts w:ascii="Arial" w:hAnsi="Arial" w:cs="Arial"/>
              </w:rPr>
            </w:pPr>
            <w:r w:rsidRPr="00CF7060">
              <w:rPr>
                <w:rFonts w:ascii="Arial" w:hAnsi="Arial" w:cs="Arial"/>
              </w:rPr>
              <w:t>CTH</w:t>
            </w:r>
          </w:p>
        </w:tc>
      </w:tr>
      <w:tr w:rsidR="007B4E72" w:rsidRPr="00CF7060" w14:paraId="6AA5E360" w14:textId="77777777" w:rsidTr="00FE0601">
        <w:trPr>
          <w:trHeight w:val="255"/>
        </w:trPr>
        <w:tc>
          <w:tcPr>
            <w:tcW w:w="1524" w:type="dxa"/>
            <w:shd w:val="clear" w:color="auto" w:fill="auto"/>
          </w:tcPr>
          <w:p w14:paraId="27DDA5F1" w14:textId="77777777" w:rsidR="007B4E72" w:rsidRPr="00CF7060" w:rsidRDefault="007B4E72" w:rsidP="007B4E72">
            <w:pPr>
              <w:rPr>
                <w:rFonts w:ascii="Arial" w:hAnsi="Arial" w:cs="Arial"/>
                <w:b/>
                <w:bCs/>
                <w:lang w:eastAsia="zh-TW"/>
              </w:rPr>
            </w:pPr>
          </w:p>
        </w:tc>
        <w:tc>
          <w:tcPr>
            <w:tcW w:w="1952" w:type="dxa"/>
            <w:shd w:val="clear" w:color="auto" w:fill="auto"/>
          </w:tcPr>
          <w:p w14:paraId="7D33E1B8" w14:textId="77777777" w:rsidR="007B4E72" w:rsidRDefault="007B4E72" w:rsidP="007B4E72">
            <w:pPr>
              <w:rPr>
                <w:rFonts w:ascii="Arial" w:hAnsi="Arial" w:cs="Arial"/>
              </w:rPr>
            </w:pPr>
          </w:p>
        </w:tc>
        <w:tc>
          <w:tcPr>
            <w:tcW w:w="5253" w:type="dxa"/>
            <w:shd w:val="clear" w:color="auto" w:fill="auto"/>
          </w:tcPr>
          <w:p w14:paraId="4A674182" w14:textId="77777777" w:rsidR="007B4E72" w:rsidRPr="00B42801" w:rsidRDefault="007B4E72" w:rsidP="007B4E72">
            <w:pPr>
              <w:rPr>
                <w:rFonts w:ascii="Arial" w:hAnsi="Arial" w:cs="Arial"/>
                <w:lang w:val="en-NZ"/>
              </w:rPr>
            </w:pPr>
            <w:r w:rsidRPr="007B4E72">
              <w:rPr>
                <w:rFonts w:ascii="Arial" w:hAnsi="Arial" w:cs="Arial"/>
                <w:lang w:val="en-NZ"/>
              </w:rPr>
              <w:t>- Non-halogenated organo-phosphorous derivatives :</w:t>
            </w:r>
          </w:p>
        </w:tc>
        <w:tc>
          <w:tcPr>
            <w:tcW w:w="1578" w:type="dxa"/>
            <w:shd w:val="clear" w:color="auto" w:fill="auto"/>
          </w:tcPr>
          <w:p w14:paraId="76490731" w14:textId="77777777" w:rsidR="007B4E72" w:rsidRDefault="007B4E72" w:rsidP="007B4E72">
            <w:pPr>
              <w:rPr>
                <w:rFonts w:ascii="Arial" w:hAnsi="Arial" w:cs="Arial"/>
              </w:rPr>
            </w:pPr>
          </w:p>
        </w:tc>
      </w:tr>
      <w:tr w:rsidR="00B42801" w:rsidRPr="00CF7060" w14:paraId="3DDDFB3F" w14:textId="77777777" w:rsidTr="00FE0601">
        <w:trPr>
          <w:trHeight w:val="255"/>
        </w:trPr>
        <w:tc>
          <w:tcPr>
            <w:tcW w:w="1524" w:type="dxa"/>
            <w:shd w:val="clear" w:color="auto" w:fill="auto"/>
          </w:tcPr>
          <w:p w14:paraId="7910CE63" w14:textId="77777777" w:rsidR="00B42801" w:rsidRPr="00CF7060" w:rsidRDefault="00B42801" w:rsidP="009A0D4C">
            <w:pPr>
              <w:rPr>
                <w:rFonts w:ascii="Arial" w:hAnsi="Arial" w:cs="Arial"/>
                <w:b/>
                <w:bCs/>
                <w:lang w:eastAsia="zh-TW"/>
              </w:rPr>
            </w:pPr>
          </w:p>
        </w:tc>
        <w:tc>
          <w:tcPr>
            <w:tcW w:w="1952" w:type="dxa"/>
            <w:shd w:val="clear" w:color="auto" w:fill="auto"/>
          </w:tcPr>
          <w:p w14:paraId="14CA971E" w14:textId="77777777" w:rsidR="00B42801" w:rsidRPr="00CF7060" w:rsidRDefault="00B42801" w:rsidP="009A0D4C">
            <w:pPr>
              <w:rPr>
                <w:rFonts w:ascii="Arial" w:hAnsi="Arial" w:cs="Arial"/>
              </w:rPr>
            </w:pPr>
            <w:r>
              <w:rPr>
                <w:rFonts w:ascii="Arial" w:hAnsi="Arial" w:cs="Arial"/>
              </w:rPr>
              <w:t>2931.41</w:t>
            </w:r>
          </w:p>
        </w:tc>
        <w:tc>
          <w:tcPr>
            <w:tcW w:w="5253" w:type="dxa"/>
            <w:shd w:val="clear" w:color="auto" w:fill="auto"/>
          </w:tcPr>
          <w:p w14:paraId="3B1403C9" w14:textId="77777777" w:rsidR="00B42801" w:rsidRPr="00CF7060" w:rsidRDefault="00B42801" w:rsidP="009A0D4C">
            <w:pPr>
              <w:rPr>
                <w:rFonts w:ascii="Arial" w:hAnsi="Arial" w:cs="Arial"/>
              </w:rPr>
            </w:pPr>
            <w:r w:rsidRPr="00B42801">
              <w:rPr>
                <w:rFonts w:ascii="Arial" w:hAnsi="Arial" w:cs="Arial"/>
                <w:lang w:val="en-NZ"/>
              </w:rPr>
              <w:t>-- Dimethyl methylphosphonate</w:t>
            </w:r>
          </w:p>
        </w:tc>
        <w:tc>
          <w:tcPr>
            <w:tcW w:w="1578" w:type="dxa"/>
            <w:shd w:val="clear" w:color="auto" w:fill="auto"/>
          </w:tcPr>
          <w:p w14:paraId="09E1FE1B" w14:textId="77777777" w:rsidR="00B42801" w:rsidRPr="00CF7060" w:rsidRDefault="0063424F" w:rsidP="009A0D4C">
            <w:pPr>
              <w:rPr>
                <w:rFonts w:ascii="Arial" w:hAnsi="Arial" w:cs="Arial"/>
              </w:rPr>
            </w:pPr>
            <w:r>
              <w:rPr>
                <w:rFonts w:ascii="Arial" w:hAnsi="Arial" w:cs="Arial"/>
              </w:rPr>
              <w:t>CT</w:t>
            </w:r>
            <w:r w:rsidR="00B42801">
              <w:rPr>
                <w:rFonts w:ascii="Arial" w:hAnsi="Arial" w:cs="Arial"/>
              </w:rPr>
              <w:t>H</w:t>
            </w:r>
          </w:p>
        </w:tc>
      </w:tr>
      <w:tr w:rsidR="00B42801" w:rsidRPr="00CF7060" w14:paraId="6AE52FDD" w14:textId="77777777" w:rsidTr="00FE0601">
        <w:trPr>
          <w:trHeight w:val="255"/>
        </w:trPr>
        <w:tc>
          <w:tcPr>
            <w:tcW w:w="1524" w:type="dxa"/>
            <w:shd w:val="clear" w:color="auto" w:fill="auto"/>
          </w:tcPr>
          <w:p w14:paraId="07FC6486" w14:textId="77777777" w:rsidR="00B42801" w:rsidRPr="00CF7060" w:rsidRDefault="00B42801" w:rsidP="009A0D4C">
            <w:pPr>
              <w:rPr>
                <w:rFonts w:ascii="Arial" w:hAnsi="Arial" w:cs="Arial"/>
                <w:b/>
                <w:bCs/>
                <w:lang w:eastAsia="zh-TW"/>
              </w:rPr>
            </w:pPr>
          </w:p>
        </w:tc>
        <w:tc>
          <w:tcPr>
            <w:tcW w:w="1952" w:type="dxa"/>
            <w:shd w:val="clear" w:color="auto" w:fill="auto"/>
          </w:tcPr>
          <w:p w14:paraId="78A92AD7" w14:textId="77777777" w:rsidR="00B42801" w:rsidRPr="00CF7060" w:rsidRDefault="00B42801" w:rsidP="009A0D4C">
            <w:pPr>
              <w:rPr>
                <w:rFonts w:ascii="Arial" w:hAnsi="Arial" w:cs="Arial"/>
              </w:rPr>
            </w:pPr>
            <w:r>
              <w:rPr>
                <w:rFonts w:ascii="Arial" w:hAnsi="Arial" w:cs="Arial"/>
              </w:rPr>
              <w:t>2931.42</w:t>
            </w:r>
          </w:p>
        </w:tc>
        <w:tc>
          <w:tcPr>
            <w:tcW w:w="5253" w:type="dxa"/>
            <w:shd w:val="clear" w:color="auto" w:fill="auto"/>
          </w:tcPr>
          <w:p w14:paraId="0CDD62DC" w14:textId="77777777" w:rsidR="00B42801" w:rsidRPr="00CF7060" w:rsidRDefault="00B42801" w:rsidP="009A0D4C">
            <w:pPr>
              <w:rPr>
                <w:rFonts w:ascii="Arial" w:hAnsi="Arial" w:cs="Arial"/>
              </w:rPr>
            </w:pPr>
            <w:r w:rsidRPr="00B42801">
              <w:rPr>
                <w:rFonts w:ascii="Arial" w:hAnsi="Arial" w:cs="Arial"/>
                <w:lang w:val="en-NZ"/>
              </w:rPr>
              <w:t>-- Dimethyl propylphosphonate</w:t>
            </w:r>
          </w:p>
        </w:tc>
        <w:tc>
          <w:tcPr>
            <w:tcW w:w="1578" w:type="dxa"/>
            <w:shd w:val="clear" w:color="auto" w:fill="auto"/>
          </w:tcPr>
          <w:p w14:paraId="24264300" w14:textId="77777777" w:rsidR="00B42801" w:rsidRPr="00CF7060" w:rsidRDefault="0063424F" w:rsidP="009A0D4C">
            <w:pPr>
              <w:rPr>
                <w:rFonts w:ascii="Arial" w:hAnsi="Arial" w:cs="Arial"/>
              </w:rPr>
            </w:pPr>
            <w:r>
              <w:rPr>
                <w:rFonts w:ascii="Arial" w:hAnsi="Arial" w:cs="Arial"/>
              </w:rPr>
              <w:t>CTH</w:t>
            </w:r>
          </w:p>
        </w:tc>
      </w:tr>
      <w:tr w:rsidR="00B42801" w:rsidRPr="00CF7060" w14:paraId="30EB7B5D" w14:textId="77777777" w:rsidTr="00FE0601">
        <w:trPr>
          <w:trHeight w:val="255"/>
        </w:trPr>
        <w:tc>
          <w:tcPr>
            <w:tcW w:w="1524" w:type="dxa"/>
            <w:shd w:val="clear" w:color="auto" w:fill="auto"/>
          </w:tcPr>
          <w:p w14:paraId="756A1B75" w14:textId="77777777" w:rsidR="00B42801" w:rsidRPr="00CF7060" w:rsidRDefault="00B42801" w:rsidP="009A0D4C">
            <w:pPr>
              <w:rPr>
                <w:rFonts w:ascii="Arial" w:hAnsi="Arial" w:cs="Arial"/>
                <w:b/>
                <w:bCs/>
                <w:lang w:eastAsia="zh-TW"/>
              </w:rPr>
            </w:pPr>
          </w:p>
        </w:tc>
        <w:tc>
          <w:tcPr>
            <w:tcW w:w="1952" w:type="dxa"/>
            <w:shd w:val="clear" w:color="auto" w:fill="auto"/>
          </w:tcPr>
          <w:p w14:paraId="02AC402F" w14:textId="77777777" w:rsidR="00B42801" w:rsidRPr="00CF7060" w:rsidRDefault="00B42801" w:rsidP="009A0D4C">
            <w:pPr>
              <w:rPr>
                <w:rFonts w:ascii="Arial" w:hAnsi="Arial" w:cs="Arial"/>
              </w:rPr>
            </w:pPr>
            <w:r>
              <w:rPr>
                <w:rFonts w:ascii="Arial" w:hAnsi="Arial" w:cs="Arial"/>
              </w:rPr>
              <w:t>2931.43</w:t>
            </w:r>
          </w:p>
        </w:tc>
        <w:tc>
          <w:tcPr>
            <w:tcW w:w="5253" w:type="dxa"/>
            <w:shd w:val="clear" w:color="auto" w:fill="auto"/>
          </w:tcPr>
          <w:p w14:paraId="2526F51C" w14:textId="77777777" w:rsidR="00B42801" w:rsidRPr="00CF7060" w:rsidRDefault="00B42801" w:rsidP="009A0D4C">
            <w:pPr>
              <w:rPr>
                <w:rFonts w:ascii="Arial" w:hAnsi="Arial" w:cs="Arial"/>
              </w:rPr>
            </w:pPr>
            <w:r w:rsidRPr="00B42801">
              <w:rPr>
                <w:rFonts w:ascii="Arial" w:hAnsi="Arial" w:cs="Arial"/>
                <w:lang w:val="en-NZ"/>
              </w:rPr>
              <w:t>-- Diethyl ethylphosphonate</w:t>
            </w:r>
          </w:p>
        </w:tc>
        <w:tc>
          <w:tcPr>
            <w:tcW w:w="1578" w:type="dxa"/>
            <w:shd w:val="clear" w:color="auto" w:fill="auto"/>
          </w:tcPr>
          <w:p w14:paraId="62960931" w14:textId="77777777" w:rsidR="00B42801" w:rsidRPr="00CF7060" w:rsidRDefault="0063424F" w:rsidP="009A0D4C">
            <w:pPr>
              <w:rPr>
                <w:rFonts w:ascii="Arial" w:hAnsi="Arial" w:cs="Arial"/>
              </w:rPr>
            </w:pPr>
            <w:r>
              <w:rPr>
                <w:rFonts w:ascii="Arial" w:hAnsi="Arial" w:cs="Arial"/>
              </w:rPr>
              <w:t>CTH</w:t>
            </w:r>
          </w:p>
        </w:tc>
      </w:tr>
      <w:tr w:rsidR="00B42801" w:rsidRPr="00CF7060" w14:paraId="2B1E91D0" w14:textId="77777777" w:rsidTr="007B4E72">
        <w:trPr>
          <w:trHeight w:val="255"/>
        </w:trPr>
        <w:tc>
          <w:tcPr>
            <w:tcW w:w="1524" w:type="dxa"/>
            <w:shd w:val="clear" w:color="auto" w:fill="auto"/>
          </w:tcPr>
          <w:p w14:paraId="54E85B1A" w14:textId="77777777" w:rsidR="00B42801" w:rsidRPr="00CF7060" w:rsidRDefault="00B42801" w:rsidP="00B42801">
            <w:pPr>
              <w:rPr>
                <w:rFonts w:ascii="Arial" w:hAnsi="Arial" w:cs="Arial"/>
                <w:b/>
                <w:bCs/>
                <w:lang w:eastAsia="zh-TW"/>
              </w:rPr>
            </w:pPr>
          </w:p>
        </w:tc>
        <w:tc>
          <w:tcPr>
            <w:tcW w:w="1952" w:type="dxa"/>
            <w:shd w:val="clear" w:color="auto" w:fill="auto"/>
          </w:tcPr>
          <w:p w14:paraId="70FBD6C0" w14:textId="77777777" w:rsidR="00B42801" w:rsidRPr="00CF7060" w:rsidRDefault="00B42801" w:rsidP="00B42801">
            <w:pPr>
              <w:rPr>
                <w:rFonts w:ascii="Arial" w:hAnsi="Arial" w:cs="Arial"/>
              </w:rPr>
            </w:pPr>
            <w:r>
              <w:rPr>
                <w:rFonts w:ascii="Arial" w:hAnsi="Arial" w:cs="Arial"/>
              </w:rPr>
              <w:t>2931.44</w:t>
            </w:r>
          </w:p>
        </w:tc>
        <w:tc>
          <w:tcPr>
            <w:tcW w:w="5253" w:type="dxa"/>
            <w:tcBorders>
              <w:top w:val="single" w:sz="4" w:space="0" w:color="auto"/>
              <w:left w:val="nil"/>
              <w:bottom w:val="single" w:sz="4" w:space="0" w:color="auto"/>
              <w:right w:val="single" w:sz="4" w:space="0" w:color="auto"/>
            </w:tcBorders>
            <w:shd w:val="clear" w:color="auto" w:fill="auto"/>
          </w:tcPr>
          <w:p w14:paraId="086A6995" w14:textId="77777777" w:rsidR="00B42801" w:rsidRPr="00B42801" w:rsidRDefault="00B42801" w:rsidP="00B42801">
            <w:pPr>
              <w:rPr>
                <w:rFonts w:ascii="Arial" w:hAnsi="Arial" w:cs="Arial"/>
              </w:rPr>
            </w:pPr>
            <w:r w:rsidRPr="007B4E72">
              <w:rPr>
                <w:rFonts w:ascii="Arial" w:hAnsi="Arial" w:cs="Arial"/>
              </w:rPr>
              <w:t>-- Methylphosphonic acid</w:t>
            </w:r>
          </w:p>
        </w:tc>
        <w:tc>
          <w:tcPr>
            <w:tcW w:w="1578" w:type="dxa"/>
            <w:shd w:val="clear" w:color="auto" w:fill="auto"/>
          </w:tcPr>
          <w:p w14:paraId="756126E8" w14:textId="77777777" w:rsidR="00B42801" w:rsidRPr="00CF7060" w:rsidRDefault="0063424F" w:rsidP="00B42801">
            <w:pPr>
              <w:rPr>
                <w:rFonts w:ascii="Arial" w:hAnsi="Arial" w:cs="Arial"/>
              </w:rPr>
            </w:pPr>
            <w:r>
              <w:rPr>
                <w:rFonts w:ascii="Arial" w:hAnsi="Arial" w:cs="Arial"/>
              </w:rPr>
              <w:t>CTH</w:t>
            </w:r>
          </w:p>
        </w:tc>
      </w:tr>
      <w:tr w:rsidR="00B42801" w:rsidRPr="00CF7060" w14:paraId="4A2DF662" w14:textId="77777777" w:rsidTr="007B4E72">
        <w:trPr>
          <w:trHeight w:val="255"/>
        </w:trPr>
        <w:tc>
          <w:tcPr>
            <w:tcW w:w="1524" w:type="dxa"/>
            <w:shd w:val="clear" w:color="auto" w:fill="auto"/>
          </w:tcPr>
          <w:p w14:paraId="4ECC9208" w14:textId="77777777" w:rsidR="00B42801" w:rsidRPr="00CF7060" w:rsidRDefault="00B42801" w:rsidP="00B42801">
            <w:pPr>
              <w:rPr>
                <w:rFonts w:ascii="Arial" w:hAnsi="Arial" w:cs="Arial"/>
                <w:b/>
                <w:bCs/>
                <w:lang w:eastAsia="zh-TW"/>
              </w:rPr>
            </w:pPr>
          </w:p>
        </w:tc>
        <w:tc>
          <w:tcPr>
            <w:tcW w:w="1952" w:type="dxa"/>
            <w:shd w:val="clear" w:color="auto" w:fill="auto"/>
          </w:tcPr>
          <w:p w14:paraId="190B22F6" w14:textId="77777777" w:rsidR="00B42801" w:rsidRPr="00CF7060" w:rsidRDefault="00B42801" w:rsidP="00B42801">
            <w:pPr>
              <w:rPr>
                <w:rFonts w:ascii="Arial" w:hAnsi="Arial" w:cs="Arial"/>
              </w:rPr>
            </w:pPr>
            <w:r>
              <w:rPr>
                <w:rFonts w:ascii="Arial" w:hAnsi="Arial" w:cs="Arial"/>
              </w:rPr>
              <w:t>2931.45</w:t>
            </w:r>
          </w:p>
        </w:tc>
        <w:tc>
          <w:tcPr>
            <w:tcW w:w="5253" w:type="dxa"/>
            <w:tcBorders>
              <w:top w:val="single" w:sz="4" w:space="0" w:color="auto"/>
              <w:left w:val="nil"/>
              <w:bottom w:val="single" w:sz="4" w:space="0" w:color="auto"/>
              <w:right w:val="single" w:sz="4" w:space="0" w:color="auto"/>
            </w:tcBorders>
            <w:shd w:val="clear" w:color="auto" w:fill="auto"/>
          </w:tcPr>
          <w:p w14:paraId="5B48F9FA" w14:textId="77777777" w:rsidR="00B42801" w:rsidRPr="00B42801" w:rsidRDefault="00B42801" w:rsidP="00B42801">
            <w:pPr>
              <w:rPr>
                <w:rFonts w:ascii="Arial" w:hAnsi="Arial" w:cs="Arial"/>
              </w:rPr>
            </w:pPr>
            <w:r w:rsidRPr="007B4E72">
              <w:rPr>
                <w:rFonts w:ascii="Arial" w:eastAsia="Times New Roman" w:hAnsi="Arial" w:cs="Arial"/>
                <w:lang w:eastAsia="en-NZ"/>
              </w:rPr>
              <w:t>-- Salt of methylphosphonic acid and (aminoiminomethyl)urea (1 : 1)</w:t>
            </w:r>
          </w:p>
        </w:tc>
        <w:tc>
          <w:tcPr>
            <w:tcW w:w="1578" w:type="dxa"/>
            <w:shd w:val="clear" w:color="auto" w:fill="auto"/>
          </w:tcPr>
          <w:p w14:paraId="19AAD805" w14:textId="77777777" w:rsidR="00B42801" w:rsidRPr="00CF7060" w:rsidRDefault="0063424F" w:rsidP="00B42801">
            <w:pPr>
              <w:rPr>
                <w:rFonts w:ascii="Arial" w:hAnsi="Arial" w:cs="Arial"/>
              </w:rPr>
            </w:pPr>
            <w:r>
              <w:rPr>
                <w:rFonts w:ascii="Arial" w:hAnsi="Arial" w:cs="Arial"/>
              </w:rPr>
              <w:t>CTH</w:t>
            </w:r>
          </w:p>
        </w:tc>
      </w:tr>
      <w:tr w:rsidR="00B42801" w:rsidRPr="00CF7060" w14:paraId="15C28B98" w14:textId="77777777" w:rsidTr="007B4E72">
        <w:trPr>
          <w:trHeight w:val="255"/>
        </w:trPr>
        <w:tc>
          <w:tcPr>
            <w:tcW w:w="1524" w:type="dxa"/>
            <w:shd w:val="clear" w:color="auto" w:fill="auto"/>
          </w:tcPr>
          <w:p w14:paraId="6051DAC7" w14:textId="77777777" w:rsidR="00B42801" w:rsidRPr="00CF7060" w:rsidRDefault="00B42801" w:rsidP="00B42801">
            <w:pPr>
              <w:rPr>
                <w:rFonts w:ascii="Arial" w:hAnsi="Arial" w:cs="Arial"/>
                <w:b/>
                <w:bCs/>
                <w:lang w:eastAsia="zh-TW"/>
              </w:rPr>
            </w:pPr>
          </w:p>
        </w:tc>
        <w:tc>
          <w:tcPr>
            <w:tcW w:w="1952" w:type="dxa"/>
            <w:shd w:val="clear" w:color="auto" w:fill="auto"/>
          </w:tcPr>
          <w:p w14:paraId="3F42E194" w14:textId="77777777" w:rsidR="00B42801" w:rsidRPr="00CF7060" w:rsidRDefault="00B42801" w:rsidP="00B42801">
            <w:pPr>
              <w:rPr>
                <w:rFonts w:ascii="Arial" w:hAnsi="Arial" w:cs="Arial"/>
              </w:rPr>
            </w:pPr>
            <w:r>
              <w:rPr>
                <w:rFonts w:ascii="Arial" w:hAnsi="Arial" w:cs="Arial"/>
              </w:rPr>
              <w:t>2931.46</w:t>
            </w:r>
          </w:p>
        </w:tc>
        <w:tc>
          <w:tcPr>
            <w:tcW w:w="5253" w:type="dxa"/>
            <w:tcBorders>
              <w:top w:val="single" w:sz="4" w:space="0" w:color="auto"/>
              <w:left w:val="nil"/>
              <w:bottom w:val="single" w:sz="4" w:space="0" w:color="auto"/>
              <w:right w:val="single" w:sz="4" w:space="0" w:color="auto"/>
            </w:tcBorders>
            <w:shd w:val="clear" w:color="auto" w:fill="auto"/>
          </w:tcPr>
          <w:p w14:paraId="03D4CA14" w14:textId="77777777" w:rsidR="00B42801" w:rsidRPr="00B42801" w:rsidRDefault="00B42801" w:rsidP="00B42801">
            <w:pPr>
              <w:rPr>
                <w:rFonts w:ascii="Arial" w:hAnsi="Arial" w:cs="Arial"/>
              </w:rPr>
            </w:pPr>
            <w:r w:rsidRPr="007B4E72">
              <w:rPr>
                <w:rFonts w:ascii="Arial" w:eastAsia="Times New Roman" w:hAnsi="Arial" w:cs="Arial"/>
                <w:lang w:eastAsia="en-NZ"/>
              </w:rPr>
              <w:t>-- 2,4,6-Tripropyl-1,3,5,2,4,6-trioxatriphosphinane 2,4,6-trioxide</w:t>
            </w:r>
          </w:p>
        </w:tc>
        <w:tc>
          <w:tcPr>
            <w:tcW w:w="1578" w:type="dxa"/>
            <w:shd w:val="clear" w:color="auto" w:fill="auto"/>
          </w:tcPr>
          <w:p w14:paraId="1559168B" w14:textId="77777777" w:rsidR="00B42801" w:rsidRPr="00CF7060" w:rsidRDefault="0063424F" w:rsidP="00B42801">
            <w:pPr>
              <w:rPr>
                <w:rFonts w:ascii="Arial" w:hAnsi="Arial" w:cs="Arial"/>
              </w:rPr>
            </w:pPr>
            <w:r>
              <w:rPr>
                <w:rFonts w:ascii="Arial" w:hAnsi="Arial" w:cs="Arial"/>
              </w:rPr>
              <w:t>CTH</w:t>
            </w:r>
          </w:p>
        </w:tc>
      </w:tr>
      <w:tr w:rsidR="00B42801" w:rsidRPr="00CF7060" w14:paraId="6E1DB925" w14:textId="77777777" w:rsidTr="007B4E72">
        <w:trPr>
          <w:trHeight w:val="255"/>
        </w:trPr>
        <w:tc>
          <w:tcPr>
            <w:tcW w:w="1524" w:type="dxa"/>
            <w:shd w:val="clear" w:color="auto" w:fill="auto"/>
          </w:tcPr>
          <w:p w14:paraId="6372096D" w14:textId="77777777" w:rsidR="00B42801" w:rsidRPr="00CF7060" w:rsidRDefault="00B42801" w:rsidP="00B42801">
            <w:pPr>
              <w:rPr>
                <w:rFonts w:ascii="Arial" w:hAnsi="Arial" w:cs="Arial"/>
                <w:b/>
                <w:bCs/>
                <w:lang w:eastAsia="zh-TW"/>
              </w:rPr>
            </w:pPr>
          </w:p>
        </w:tc>
        <w:tc>
          <w:tcPr>
            <w:tcW w:w="1952" w:type="dxa"/>
            <w:shd w:val="clear" w:color="auto" w:fill="auto"/>
          </w:tcPr>
          <w:p w14:paraId="28E0982E" w14:textId="77777777" w:rsidR="00B42801" w:rsidRPr="00CF7060" w:rsidRDefault="00B42801" w:rsidP="00B42801">
            <w:pPr>
              <w:rPr>
                <w:rFonts w:ascii="Arial" w:hAnsi="Arial" w:cs="Arial"/>
              </w:rPr>
            </w:pPr>
            <w:r>
              <w:rPr>
                <w:rFonts w:ascii="Arial" w:hAnsi="Arial" w:cs="Arial"/>
              </w:rPr>
              <w:t>2931.47</w:t>
            </w:r>
          </w:p>
        </w:tc>
        <w:tc>
          <w:tcPr>
            <w:tcW w:w="5253" w:type="dxa"/>
            <w:tcBorders>
              <w:top w:val="single" w:sz="4" w:space="0" w:color="auto"/>
              <w:left w:val="nil"/>
              <w:bottom w:val="single" w:sz="4" w:space="0" w:color="auto"/>
              <w:right w:val="single" w:sz="4" w:space="0" w:color="auto"/>
            </w:tcBorders>
            <w:shd w:val="clear" w:color="auto" w:fill="auto"/>
          </w:tcPr>
          <w:p w14:paraId="4B3AE0AC" w14:textId="77777777" w:rsidR="00B42801" w:rsidRPr="007B4E72" w:rsidRDefault="00B42801" w:rsidP="00B42801">
            <w:pPr>
              <w:rPr>
                <w:rFonts w:ascii="Arial" w:eastAsia="Times New Roman" w:hAnsi="Arial" w:cs="Arial"/>
                <w:lang w:eastAsia="en-NZ"/>
              </w:rPr>
            </w:pPr>
            <w:r w:rsidRPr="007B4E72">
              <w:rPr>
                <w:rFonts w:ascii="Arial" w:eastAsia="Times New Roman" w:hAnsi="Arial" w:cs="Arial"/>
                <w:lang w:eastAsia="en-NZ"/>
              </w:rPr>
              <w:t xml:space="preserve">-- (5-Ethyl-2-methyl-2-oxido-1,3,2-dioxaphosphinan-5-yl) methyl </w:t>
            </w:r>
          </w:p>
          <w:p w14:paraId="2CC9F6A9" w14:textId="77777777" w:rsidR="00B42801" w:rsidRPr="00B42801" w:rsidRDefault="00B42801" w:rsidP="00B42801">
            <w:pPr>
              <w:rPr>
                <w:rFonts w:ascii="Arial" w:hAnsi="Arial" w:cs="Arial"/>
              </w:rPr>
            </w:pPr>
            <w:r w:rsidRPr="007B4E72">
              <w:rPr>
                <w:rFonts w:ascii="Arial" w:eastAsia="Times New Roman" w:hAnsi="Arial" w:cs="Arial"/>
                <w:lang w:eastAsia="en-NZ"/>
              </w:rPr>
              <w:t>methyl methylphosphonate</w:t>
            </w:r>
          </w:p>
        </w:tc>
        <w:tc>
          <w:tcPr>
            <w:tcW w:w="1578" w:type="dxa"/>
            <w:shd w:val="clear" w:color="auto" w:fill="auto"/>
          </w:tcPr>
          <w:p w14:paraId="5B087282" w14:textId="77777777" w:rsidR="00B42801" w:rsidRPr="00CF7060" w:rsidRDefault="0063424F" w:rsidP="00B42801">
            <w:pPr>
              <w:rPr>
                <w:rFonts w:ascii="Arial" w:hAnsi="Arial" w:cs="Arial"/>
              </w:rPr>
            </w:pPr>
            <w:r>
              <w:rPr>
                <w:rFonts w:ascii="Arial" w:hAnsi="Arial" w:cs="Arial"/>
              </w:rPr>
              <w:t>CTH</w:t>
            </w:r>
          </w:p>
        </w:tc>
      </w:tr>
      <w:tr w:rsidR="00B42801" w:rsidRPr="00CF7060" w14:paraId="7309EBF1" w14:textId="77777777" w:rsidTr="007B4E72">
        <w:trPr>
          <w:trHeight w:val="255"/>
        </w:trPr>
        <w:tc>
          <w:tcPr>
            <w:tcW w:w="1524" w:type="dxa"/>
            <w:shd w:val="clear" w:color="auto" w:fill="auto"/>
          </w:tcPr>
          <w:p w14:paraId="0554AB11" w14:textId="77777777" w:rsidR="00B42801" w:rsidRPr="00CF7060" w:rsidRDefault="00B42801" w:rsidP="00B42801">
            <w:pPr>
              <w:rPr>
                <w:rFonts w:ascii="Arial" w:hAnsi="Arial" w:cs="Arial"/>
                <w:b/>
                <w:bCs/>
                <w:lang w:eastAsia="zh-TW"/>
              </w:rPr>
            </w:pPr>
          </w:p>
        </w:tc>
        <w:tc>
          <w:tcPr>
            <w:tcW w:w="1952" w:type="dxa"/>
            <w:shd w:val="clear" w:color="auto" w:fill="auto"/>
          </w:tcPr>
          <w:p w14:paraId="1C3370F0" w14:textId="77777777" w:rsidR="00B42801" w:rsidRDefault="00B42801" w:rsidP="00B42801">
            <w:pPr>
              <w:rPr>
                <w:rFonts w:ascii="Arial" w:hAnsi="Arial" w:cs="Arial"/>
              </w:rPr>
            </w:pPr>
            <w:r>
              <w:rPr>
                <w:rFonts w:ascii="Arial" w:hAnsi="Arial" w:cs="Arial"/>
              </w:rPr>
              <w:t>2931.48</w:t>
            </w:r>
          </w:p>
        </w:tc>
        <w:tc>
          <w:tcPr>
            <w:tcW w:w="5253" w:type="dxa"/>
            <w:tcBorders>
              <w:top w:val="single" w:sz="4" w:space="0" w:color="auto"/>
              <w:left w:val="nil"/>
              <w:bottom w:val="single" w:sz="4" w:space="0" w:color="auto"/>
              <w:right w:val="single" w:sz="4" w:space="0" w:color="auto"/>
            </w:tcBorders>
            <w:shd w:val="clear" w:color="auto" w:fill="auto"/>
          </w:tcPr>
          <w:p w14:paraId="7C805EC8" w14:textId="77777777" w:rsidR="00B42801" w:rsidRPr="007B4E72" w:rsidRDefault="00B42801" w:rsidP="00B42801">
            <w:pPr>
              <w:rPr>
                <w:rFonts w:ascii="Arial" w:eastAsia="Times New Roman" w:hAnsi="Arial" w:cs="Arial"/>
                <w:lang w:eastAsia="en-NZ"/>
              </w:rPr>
            </w:pPr>
            <w:r w:rsidRPr="007B4E72">
              <w:rPr>
                <w:rFonts w:ascii="Arial" w:eastAsia="Times New Roman" w:hAnsi="Arial" w:cs="Arial"/>
                <w:lang w:eastAsia="en-NZ"/>
              </w:rPr>
              <w:t xml:space="preserve">-- 3,9-Dimethyl-2,4,8,10-tetraoxa-3,9-diphosphaspiro[5.5] undecane </w:t>
            </w:r>
          </w:p>
          <w:p w14:paraId="63C11651" w14:textId="77777777" w:rsidR="00B42801" w:rsidRPr="00B42801" w:rsidRDefault="00B42801" w:rsidP="00B42801">
            <w:pPr>
              <w:rPr>
                <w:rFonts w:ascii="Arial" w:hAnsi="Arial" w:cs="Arial"/>
              </w:rPr>
            </w:pPr>
            <w:r w:rsidRPr="007B4E72">
              <w:rPr>
                <w:rFonts w:ascii="Arial" w:eastAsia="Times New Roman" w:hAnsi="Arial" w:cs="Arial"/>
                <w:lang w:eastAsia="en-NZ"/>
              </w:rPr>
              <w:t>3,9-dioxide</w:t>
            </w:r>
          </w:p>
        </w:tc>
        <w:tc>
          <w:tcPr>
            <w:tcW w:w="1578" w:type="dxa"/>
            <w:shd w:val="clear" w:color="auto" w:fill="auto"/>
          </w:tcPr>
          <w:p w14:paraId="0181FE6A" w14:textId="77777777" w:rsidR="00B42801" w:rsidRPr="00CF7060" w:rsidRDefault="0063424F" w:rsidP="00B42801">
            <w:pPr>
              <w:rPr>
                <w:rFonts w:ascii="Arial" w:hAnsi="Arial" w:cs="Arial"/>
              </w:rPr>
            </w:pPr>
            <w:r>
              <w:rPr>
                <w:rFonts w:ascii="Arial" w:hAnsi="Arial" w:cs="Arial"/>
              </w:rPr>
              <w:t>CTH</w:t>
            </w:r>
          </w:p>
        </w:tc>
      </w:tr>
      <w:tr w:rsidR="00B42801" w:rsidRPr="00CF7060" w14:paraId="589BE7CD" w14:textId="77777777" w:rsidTr="00FE0601">
        <w:trPr>
          <w:trHeight w:val="255"/>
        </w:trPr>
        <w:tc>
          <w:tcPr>
            <w:tcW w:w="1524" w:type="dxa"/>
            <w:shd w:val="clear" w:color="auto" w:fill="auto"/>
          </w:tcPr>
          <w:p w14:paraId="5EAD68AC" w14:textId="77777777" w:rsidR="00B42801" w:rsidRPr="00CF7060" w:rsidRDefault="00B42801" w:rsidP="00B42801">
            <w:pPr>
              <w:rPr>
                <w:rFonts w:ascii="Arial" w:hAnsi="Arial" w:cs="Arial"/>
                <w:b/>
                <w:bCs/>
                <w:lang w:eastAsia="zh-TW"/>
              </w:rPr>
            </w:pPr>
          </w:p>
        </w:tc>
        <w:tc>
          <w:tcPr>
            <w:tcW w:w="1952" w:type="dxa"/>
            <w:shd w:val="clear" w:color="auto" w:fill="auto"/>
          </w:tcPr>
          <w:p w14:paraId="3D95780F" w14:textId="77777777" w:rsidR="00B42801" w:rsidRDefault="00B42801" w:rsidP="00B42801">
            <w:pPr>
              <w:rPr>
                <w:rFonts w:ascii="Arial" w:hAnsi="Arial" w:cs="Arial"/>
              </w:rPr>
            </w:pPr>
            <w:r>
              <w:rPr>
                <w:rFonts w:ascii="Arial" w:hAnsi="Arial" w:cs="Arial"/>
              </w:rPr>
              <w:t>2931.49</w:t>
            </w:r>
          </w:p>
        </w:tc>
        <w:tc>
          <w:tcPr>
            <w:tcW w:w="5253" w:type="dxa"/>
            <w:shd w:val="clear" w:color="auto" w:fill="auto"/>
          </w:tcPr>
          <w:p w14:paraId="2A2BAEAB" w14:textId="77777777" w:rsidR="00B42801" w:rsidRPr="00CF7060" w:rsidRDefault="00B42801" w:rsidP="00B42801">
            <w:pPr>
              <w:rPr>
                <w:rFonts w:ascii="Arial" w:hAnsi="Arial" w:cs="Arial"/>
              </w:rPr>
            </w:pPr>
            <w:r w:rsidRPr="00B42801">
              <w:rPr>
                <w:rFonts w:ascii="Arial" w:hAnsi="Arial" w:cs="Arial"/>
                <w:lang w:val="en-NZ"/>
              </w:rPr>
              <w:t>-- Other</w:t>
            </w:r>
          </w:p>
        </w:tc>
        <w:tc>
          <w:tcPr>
            <w:tcW w:w="1578" w:type="dxa"/>
            <w:shd w:val="clear" w:color="auto" w:fill="auto"/>
          </w:tcPr>
          <w:p w14:paraId="68D89A14" w14:textId="77777777" w:rsidR="00B42801" w:rsidRPr="00CF7060" w:rsidRDefault="0063424F" w:rsidP="00B42801">
            <w:pPr>
              <w:rPr>
                <w:rFonts w:ascii="Arial" w:hAnsi="Arial" w:cs="Arial"/>
              </w:rPr>
            </w:pPr>
            <w:r>
              <w:rPr>
                <w:rFonts w:ascii="Arial" w:hAnsi="Arial" w:cs="Arial"/>
              </w:rPr>
              <w:t>CTH</w:t>
            </w:r>
          </w:p>
        </w:tc>
      </w:tr>
      <w:tr w:rsidR="00B42801" w:rsidRPr="00CF7060" w14:paraId="0719CA0B" w14:textId="77777777" w:rsidTr="007B4E72">
        <w:trPr>
          <w:trHeight w:val="255"/>
        </w:trPr>
        <w:tc>
          <w:tcPr>
            <w:tcW w:w="1524" w:type="dxa"/>
            <w:shd w:val="clear" w:color="auto" w:fill="auto"/>
          </w:tcPr>
          <w:p w14:paraId="70188AF2" w14:textId="77777777" w:rsidR="00B42801" w:rsidRPr="00CF7060" w:rsidRDefault="00B42801" w:rsidP="00B42801">
            <w:pPr>
              <w:rPr>
                <w:rFonts w:ascii="Arial" w:hAnsi="Arial" w:cs="Arial"/>
                <w:b/>
                <w:bCs/>
                <w:lang w:eastAsia="zh-TW"/>
              </w:rPr>
            </w:pPr>
          </w:p>
        </w:tc>
        <w:tc>
          <w:tcPr>
            <w:tcW w:w="1952" w:type="dxa"/>
            <w:shd w:val="clear" w:color="auto" w:fill="auto"/>
          </w:tcPr>
          <w:p w14:paraId="78976032" w14:textId="77777777" w:rsidR="00B42801" w:rsidRDefault="00B42801" w:rsidP="00B42801">
            <w:pPr>
              <w:rPr>
                <w:rFonts w:ascii="Arial" w:hAnsi="Arial" w:cs="Arial"/>
              </w:rPr>
            </w:pPr>
          </w:p>
        </w:tc>
        <w:tc>
          <w:tcPr>
            <w:tcW w:w="5253" w:type="dxa"/>
            <w:tcBorders>
              <w:top w:val="single" w:sz="4" w:space="0" w:color="auto"/>
              <w:left w:val="nil"/>
              <w:bottom w:val="single" w:sz="4" w:space="0" w:color="auto"/>
              <w:right w:val="single" w:sz="4" w:space="0" w:color="auto"/>
            </w:tcBorders>
            <w:shd w:val="clear" w:color="auto" w:fill="auto"/>
          </w:tcPr>
          <w:p w14:paraId="625248C9" w14:textId="6ACF38B9" w:rsidR="00B42801" w:rsidRPr="009761FA" w:rsidRDefault="009761FA" w:rsidP="009761FA">
            <w:pPr>
              <w:rPr>
                <w:rFonts w:ascii="Arial" w:hAnsi="Arial" w:cs="Arial"/>
              </w:rPr>
            </w:pPr>
            <w:r w:rsidRPr="009761FA">
              <w:rPr>
                <w:rFonts w:ascii="Arial" w:eastAsia="Times New Roman" w:hAnsi="Arial" w:cs="Arial"/>
                <w:lang w:eastAsia="en-NZ"/>
              </w:rPr>
              <w:t>-</w:t>
            </w:r>
            <w:r>
              <w:rPr>
                <w:lang w:eastAsia="en-NZ"/>
              </w:rPr>
              <w:t xml:space="preserve"> </w:t>
            </w:r>
            <w:r w:rsidR="00B42801" w:rsidRPr="009761FA">
              <w:rPr>
                <w:rFonts w:ascii="Arial" w:eastAsia="Times New Roman" w:hAnsi="Arial" w:cs="Arial"/>
                <w:lang w:eastAsia="en-NZ"/>
              </w:rPr>
              <w:t xml:space="preserve">Halogenated organo-phosphorous derivatives </w:t>
            </w:r>
            <w:r w:rsidRPr="009761FA">
              <w:rPr>
                <w:rFonts w:ascii="Arial" w:eastAsia="Times New Roman" w:hAnsi="Arial" w:cs="Arial"/>
                <w:lang w:eastAsia="en-NZ"/>
              </w:rPr>
              <w:t>:</w:t>
            </w:r>
          </w:p>
        </w:tc>
        <w:tc>
          <w:tcPr>
            <w:tcW w:w="1578" w:type="dxa"/>
            <w:shd w:val="clear" w:color="auto" w:fill="auto"/>
          </w:tcPr>
          <w:p w14:paraId="09BF3325" w14:textId="77777777" w:rsidR="00B42801" w:rsidRPr="00CF7060" w:rsidRDefault="00B42801" w:rsidP="00B42801">
            <w:pPr>
              <w:rPr>
                <w:rFonts w:ascii="Arial" w:hAnsi="Arial" w:cs="Arial"/>
              </w:rPr>
            </w:pPr>
          </w:p>
        </w:tc>
      </w:tr>
      <w:tr w:rsidR="00B42801" w:rsidRPr="00CF7060" w14:paraId="1C432392" w14:textId="77777777" w:rsidTr="007B4E72">
        <w:trPr>
          <w:trHeight w:val="255"/>
        </w:trPr>
        <w:tc>
          <w:tcPr>
            <w:tcW w:w="1524" w:type="dxa"/>
            <w:shd w:val="clear" w:color="auto" w:fill="auto"/>
          </w:tcPr>
          <w:p w14:paraId="0368B2EF" w14:textId="77777777" w:rsidR="00B42801" w:rsidRPr="00CF7060" w:rsidRDefault="00B42801" w:rsidP="00B42801">
            <w:pPr>
              <w:rPr>
                <w:rFonts w:ascii="Arial" w:hAnsi="Arial" w:cs="Arial"/>
                <w:b/>
                <w:bCs/>
                <w:lang w:eastAsia="zh-TW"/>
              </w:rPr>
            </w:pPr>
          </w:p>
        </w:tc>
        <w:tc>
          <w:tcPr>
            <w:tcW w:w="1952" w:type="dxa"/>
            <w:shd w:val="clear" w:color="auto" w:fill="auto"/>
          </w:tcPr>
          <w:p w14:paraId="62A5315F" w14:textId="77777777" w:rsidR="00B42801" w:rsidRDefault="00B42801" w:rsidP="00B42801">
            <w:pPr>
              <w:rPr>
                <w:rFonts w:ascii="Arial" w:hAnsi="Arial" w:cs="Arial"/>
              </w:rPr>
            </w:pPr>
            <w:r>
              <w:rPr>
                <w:rFonts w:ascii="Arial" w:hAnsi="Arial" w:cs="Arial"/>
              </w:rPr>
              <w:t>2931.51</w:t>
            </w:r>
          </w:p>
        </w:tc>
        <w:tc>
          <w:tcPr>
            <w:tcW w:w="5253" w:type="dxa"/>
            <w:tcBorders>
              <w:top w:val="single" w:sz="4" w:space="0" w:color="auto"/>
              <w:left w:val="nil"/>
              <w:bottom w:val="single" w:sz="4" w:space="0" w:color="auto"/>
              <w:right w:val="single" w:sz="4" w:space="0" w:color="auto"/>
            </w:tcBorders>
            <w:shd w:val="clear" w:color="auto" w:fill="auto"/>
          </w:tcPr>
          <w:p w14:paraId="7663EC57" w14:textId="77777777" w:rsidR="00B42801" w:rsidRPr="0063424F" w:rsidRDefault="00B42801" w:rsidP="00B42801">
            <w:pPr>
              <w:rPr>
                <w:rFonts w:ascii="Arial" w:hAnsi="Arial" w:cs="Arial"/>
              </w:rPr>
            </w:pPr>
            <w:r w:rsidRPr="007B4E72">
              <w:rPr>
                <w:rFonts w:ascii="Arial" w:hAnsi="Arial" w:cs="Arial"/>
              </w:rPr>
              <w:t>-- Methylphosphonic dichloride</w:t>
            </w:r>
          </w:p>
        </w:tc>
        <w:tc>
          <w:tcPr>
            <w:tcW w:w="1578" w:type="dxa"/>
            <w:shd w:val="clear" w:color="auto" w:fill="auto"/>
          </w:tcPr>
          <w:p w14:paraId="726EB5D8" w14:textId="77777777" w:rsidR="00B42801" w:rsidRPr="00CF7060" w:rsidRDefault="0063424F" w:rsidP="00B42801">
            <w:pPr>
              <w:rPr>
                <w:rFonts w:ascii="Arial" w:hAnsi="Arial" w:cs="Arial"/>
              </w:rPr>
            </w:pPr>
            <w:r>
              <w:rPr>
                <w:rFonts w:ascii="Arial" w:hAnsi="Arial" w:cs="Arial"/>
              </w:rPr>
              <w:t>CTH</w:t>
            </w:r>
          </w:p>
        </w:tc>
      </w:tr>
      <w:tr w:rsidR="00B42801" w:rsidRPr="00CF7060" w14:paraId="4113E59D" w14:textId="77777777" w:rsidTr="007B4E72">
        <w:trPr>
          <w:trHeight w:val="255"/>
        </w:trPr>
        <w:tc>
          <w:tcPr>
            <w:tcW w:w="1524" w:type="dxa"/>
            <w:shd w:val="clear" w:color="auto" w:fill="auto"/>
          </w:tcPr>
          <w:p w14:paraId="56B85481" w14:textId="77777777" w:rsidR="00B42801" w:rsidRPr="00CF7060" w:rsidRDefault="00B42801" w:rsidP="00B42801">
            <w:pPr>
              <w:rPr>
                <w:rFonts w:ascii="Arial" w:hAnsi="Arial" w:cs="Arial"/>
                <w:b/>
                <w:bCs/>
                <w:lang w:eastAsia="zh-TW"/>
              </w:rPr>
            </w:pPr>
          </w:p>
        </w:tc>
        <w:tc>
          <w:tcPr>
            <w:tcW w:w="1952" w:type="dxa"/>
            <w:shd w:val="clear" w:color="auto" w:fill="auto"/>
          </w:tcPr>
          <w:p w14:paraId="788EC91A" w14:textId="77777777" w:rsidR="00B42801" w:rsidRDefault="0063424F" w:rsidP="00B42801">
            <w:pPr>
              <w:rPr>
                <w:rFonts w:ascii="Arial" w:hAnsi="Arial" w:cs="Arial"/>
              </w:rPr>
            </w:pPr>
            <w:r>
              <w:rPr>
                <w:rFonts w:ascii="Arial" w:hAnsi="Arial" w:cs="Arial"/>
              </w:rPr>
              <w:t>2931.52</w:t>
            </w:r>
          </w:p>
        </w:tc>
        <w:tc>
          <w:tcPr>
            <w:tcW w:w="5253" w:type="dxa"/>
            <w:tcBorders>
              <w:top w:val="single" w:sz="4" w:space="0" w:color="auto"/>
              <w:left w:val="nil"/>
              <w:bottom w:val="single" w:sz="4" w:space="0" w:color="auto"/>
              <w:right w:val="single" w:sz="4" w:space="0" w:color="auto"/>
            </w:tcBorders>
            <w:shd w:val="clear" w:color="auto" w:fill="auto"/>
          </w:tcPr>
          <w:p w14:paraId="18C5EE66" w14:textId="77777777" w:rsidR="00B42801" w:rsidRPr="0063424F" w:rsidRDefault="00B42801" w:rsidP="00B42801">
            <w:pPr>
              <w:rPr>
                <w:rFonts w:ascii="Arial" w:hAnsi="Arial" w:cs="Arial"/>
              </w:rPr>
            </w:pPr>
            <w:r w:rsidRPr="007B4E72">
              <w:rPr>
                <w:rFonts w:ascii="Arial" w:hAnsi="Arial" w:cs="Arial"/>
              </w:rPr>
              <w:t>-- Propylphosphonic dichloride</w:t>
            </w:r>
          </w:p>
        </w:tc>
        <w:tc>
          <w:tcPr>
            <w:tcW w:w="1578" w:type="dxa"/>
            <w:shd w:val="clear" w:color="auto" w:fill="auto"/>
          </w:tcPr>
          <w:p w14:paraId="7C576D95" w14:textId="77777777" w:rsidR="00B42801" w:rsidRPr="00CF7060" w:rsidRDefault="0063424F" w:rsidP="00B42801">
            <w:pPr>
              <w:rPr>
                <w:rFonts w:ascii="Arial" w:hAnsi="Arial" w:cs="Arial"/>
              </w:rPr>
            </w:pPr>
            <w:r>
              <w:rPr>
                <w:rFonts w:ascii="Arial" w:hAnsi="Arial" w:cs="Arial"/>
              </w:rPr>
              <w:t>CTH</w:t>
            </w:r>
          </w:p>
        </w:tc>
      </w:tr>
      <w:tr w:rsidR="00B42801" w:rsidRPr="00CF7060" w14:paraId="3EDF4DCE" w14:textId="77777777" w:rsidTr="007B4E72">
        <w:trPr>
          <w:trHeight w:val="255"/>
        </w:trPr>
        <w:tc>
          <w:tcPr>
            <w:tcW w:w="1524" w:type="dxa"/>
            <w:shd w:val="clear" w:color="auto" w:fill="auto"/>
          </w:tcPr>
          <w:p w14:paraId="335C94DF" w14:textId="77777777" w:rsidR="00B42801" w:rsidRPr="00CF7060" w:rsidRDefault="00B42801" w:rsidP="00B42801">
            <w:pPr>
              <w:rPr>
                <w:rFonts w:ascii="Arial" w:hAnsi="Arial" w:cs="Arial"/>
                <w:b/>
                <w:bCs/>
                <w:lang w:eastAsia="zh-TW"/>
              </w:rPr>
            </w:pPr>
          </w:p>
        </w:tc>
        <w:tc>
          <w:tcPr>
            <w:tcW w:w="1952" w:type="dxa"/>
            <w:shd w:val="clear" w:color="auto" w:fill="auto"/>
          </w:tcPr>
          <w:p w14:paraId="01C80AE1" w14:textId="77777777" w:rsidR="00B42801" w:rsidRDefault="0063424F" w:rsidP="00B42801">
            <w:pPr>
              <w:rPr>
                <w:rFonts w:ascii="Arial" w:hAnsi="Arial" w:cs="Arial"/>
              </w:rPr>
            </w:pPr>
            <w:r>
              <w:rPr>
                <w:rFonts w:ascii="Arial" w:hAnsi="Arial" w:cs="Arial"/>
              </w:rPr>
              <w:t>2931.53</w:t>
            </w:r>
          </w:p>
        </w:tc>
        <w:tc>
          <w:tcPr>
            <w:tcW w:w="5253" w:type="dxa"/>
            <w:tcBorders>
              <w:top w:val="single" w:sz="4" w:space="0" w:color="auto"/>
              <w:left w:val="nil"/>
              <w:bottom w:val="single" w:sz="4" w:space="0" w:color="auto"/>
              <w:right w:val="single" w:sz="4" w:space="0" w:color="auto"/>
            </w:tcBorders>
            <w:shd w:val="clear" w:color="auto" w:fill="auto"/>
          </w:tcPr>
          <w:p w14:paraId="7256015F" w14:textId="77777777" w:rsidR="00B42801" w:rsidRPr="007B4E72" w:rsidRDefault="00B42801" w:rsidP="00B42801">
            <w:pPr>
              <w:rPr>
                <w:rFonts w:ascii="Arial" w:eastAsia="Times New Roman" w:hAnsi="Arial" w:cs="Arial"/>
                <w:lang w:val="pt-BR" w:eastAsia="en-NZ"/>
              </w:rPr>
            </w:pPr>
            <w:r w:rsidRPr="007B4E72">
              <w:rPr>
                <w:rFonts w:ascii="Arial" w:eastAsia="Times New Roman" w:hAnsi="Arial" w:cs="Arial"/>
                <w:lang w:val="pt-BR" w:eastAsia="en-NZ"/>
              </w:rPr>
              <w:t xml:space="preserve">-- O-(3-chloropropyl) O-[4-nitro-3-(trifluoromethyl)phenyl] </w:t>
            </w:r>
          </w:p>
          <w:p w14:paraId="687F9D16" w14:textId="77777777" w:rsidR="00B42801" w:rsidRPr="0063424F" w:rsidRDefault="00B42801" w:rsidP="00B42801">
            <w:pPr>
              <w:rPr>
                <w:rFonts w:ascii="Arial" w:hAnsi="Arial" w:cs="Arial"/>
              </w:rPr>
            </w:pPr>
            <w:r w:rsidRPr="007B4E72">
              <w:rPr>
                <w:rFonts w:ascii="Arial" w:eastAsia="Times New Roman" w:hAnsi="Arial" w:cs="Arial"/>
                <w:lang w:eastAsia="en-NZ"/>
              </w:rPr>
              <w:t>methylphosphonothionate</w:t>
            </w:r>
          </w:p>
        </w:tc>
        <w:tc>
          <w:tcPr>
            <w:tcW w:w="1578" w:type="dxa"/>
            <w:shd w:val="clear" w:color="auto" w:fill="auto"/>
          </w:tcPr>
          <w:p w14:paraId="02BA446A" w14:textId="77777777" w:rsidR="00B42801" w:rsidRPr="00CF7060" w:rsidRDefault="0063424F" w:rsidP="00B42801">
            <w:pPr>
              <w:rPr>
                <w:rFonts w:ascii="Arial" w:hAnsi="Arial" w:cs="Arial"/>
              </w:rPr>
            </w:pPr>
            <w:r>
              <w:rPr>
                <w:rFonts w:ascii="Arial" w:hAnsi="Arial" w:cs="Arial"/>
              </w:rPr>
              <w:t>CTH</w:t>
            </w:r>
          </w:p>
        </w:tc>
      </w:tr>
      <w:tr w:rsidR="00B42801" w:rsidRPr="00CF7060" w14:paraId="329405DB" w14:textId="77777777" w:rsidTr="007B4E72">
        <w:trPr>
          <w:trHeight w:val="255"/>
        </w:trPr>
        <w:tc>
          <w:tcPr>
            <w:tcW w:w="1524" w:type="dxa"/>
            <w:shd w:val="clear" w:color="auto" w:fill="auto"/>
          </w:tcPr>
          <w:p w14:paraId="17B8B3A1" w14:textId="77777777" w:rsidR="00B42801" w:rsidRPr="00CF7060" w:rsidRDefault="00B42801" w:rsidP="00B42801">
            <w:pPr>
              <w:rPr>
                <w:rFonts w:ascii="Arial" w:hAnsi="Arial" w:cs="Arial"/>
                <w:b/>
                <w:bCs/>
                <w:lang w:eastAsia="zh-TW"/>
              </w:rPr>
            </w:pPr>
          </w:p>
        </w:tc>
        <w:tc>
          <w:tcPr>
            <w:tcW w:w="1952" w:type="dxa"/>
            <w:shd w:val="clear" w:color="auto" w:fill="auto"/>
          </w:tcPr>
          <w:p w14:paraId="23CFDF29" w14:textId="77777777" w:rsidR="00B42801" w:rsidRDefault="0063424F" w:rsidP="00B42801">
            <w:pPr>
              <w:rPr>
                <w:rFonts w:ascii="Arial" w:hAnsi="Arial" w:cs="Arial"/>
              </w:rPr>
            </w:pPr>
            <w:r>
              <w:rPr>
                <w:rFonts w:ascii="Arial" w:hAnsi="Arial" w:cs="Arial"/>
              </w:rPr>
              <w:t>2931.54</w:t>
            </w:r>
          </w:p>
        </w:tc>
        <w:tc>
          <w:tcPr>
            <w:tcW w:w="5253" w:type="dxa"/>
            <w:tcBorders>
              <w:top w:val="single" w:sz="4" w:space="0" w:color="auto"/>
              <w:left w:val="nil"/>
              <w:bottom w:val="single" w:sz="4" w:space="0" w:color="auto"/>
              <w:right w:val="single" w:sz="4" w:space="0" w:color="auto"/>
            </w:tcBorders>
            <w:shd w:val="clear" w:color="auto" w:fill="auto"/>
          </w:tcPr>
          <w:p w14:paraId="78B10028" w14:textId="77777777" w:rsidR="00B42801" w:rsidRPr="0063424F" w:rsidRDefault="00B42801" w:rsidP="00B42801">
            <w:pPr>
              <w:rPr>
                <w:rFonts w:ascii="Arial" w:hAnsi="Arial" w:cs="Arial"/>
              </w:rPr>
            </w:pPr>
            <w:r w:rsidRPr="007B4E72">
              <w:rPr>
                <w:rFonts w:ascii="Arial" w:hAnsi="Arial" w:cs="Arial"/>
              </w:rPr>
              <w:t>-- Trichlorfon (ISO)</w:t>
            </w:r>
          </w:p>
        </w:tc>
        <w:tc>
          <w:tcPr>
            <w:tcW w:w="1578" w:type="dxa"/>
            <w:shd w:val="clear" w:color="auto" w:fill="auto"/>
          </w:tcPr>
          <w:p w14:paraId="395FFDAF" w14:textId="77777777" w:rsidR="00B42801" w:rsidRPr="00CF7060" w:rsidRDefault="0063424F" w:rsidP="00B42801">
            <w:pPr>
              <w:rPr>
                <w:rFonts w:ascii="Arial" w:hAnsi="Arial" w:cs="Arial"/>
              </w:rPr>
            </w:pPr>
            <w:r>
              <w:rPr>
                <w:rFonts w:ascii="Arial" w:hAnsi="Arial" w:cs="Arial"/>
              </w:rPr>
              <w:t>CTH</w:t>
            </w:r>
          </w:p>
        </w:tc>
      </w:tr>
      <w:tr w:rsidR="0063424F" w:rsidRPr="00CF7060" w14:paraId="6864B31C" w14:textId="77777777" w:rsidTr="00FE0601">
        <w:trPr>
          <w:trHeight w:val="255"/>
        </w:trPr>
        <w:tc>
          <w:tcPr>
            <w:tcW w:w="1524" w:type="dxa"/>
            <w:shd w:val="clear" w:color="auto" w:fill="auto"/>
          </w:tcPr>
          <w:p w14:paraId="73B16FE2" w14:textId="77777777" w:rsidR="0063424F" w:rsidRPr="00CF7060" w:rsidRDefault="0063424F" w:rsidP="00B42801">
            <w:pPr>
              <w:rPr>
                <w:rFonts w:ascii="Arial" w:hAnsi="Arial" w:cs="Arial"/>
                <w:b/>
                <w:bCs/>
                <w:lang w:eastAsia="zh-TW"/>
              </w:rPr>
            </w:pPr>
          </w:p>
        </w:tc>
        <w:tc>
          <w:tcPr>
            <w:tcW w:w="1952" w:type="dxa"/>
            <w:shd w:val="clear" w:color="auto" w:fill="auto"/>
          </w:tcPr>
          <w:p w14:paraId="791E1C52" w14:textId="77777777" w:rsidR="0063424F" w:rsidRDefault="0063424F" w:rsidP="00B42801">
            <w:pPr>
              <w:rPr>
                <w:rFonts w:ascii="Arial" w:hAnsi="Arial" w:cs="Arial"/>
              </w:rPr>
            </w:pPr>
            <w:r>
              <w:rPr>
                <w:rFonts w:ascii="Arial" w:hAnsi="Arial" w:cs="Arial"/>
              </w:rPr>
              <w:t>2931.59</w:t>
            </w:r>
          </w:p>
        </w:tc>
        <w:tc>
          <w:tcPr>
            <w:tcW w:w="5253" w:type="dxa"/>
            <w:tcBorders>
              <w:top w:val="single" w:sz="4" w:space="0" w:color="auto"/>
              <w:left w:val="nil"/>
              <w:bottom w:val="single" w:sz="4" w:space="0" w:color="auto"/>
              <w:right w:val="single" w:sz="4" w:space="0" w:color="auto"/>
            </w:tcBorders>
          </w:tcPr>
          <w:p w14:paraId="1331734C" w14:textId="77777777" w:rsidR="0063424F" w:rsidRPr="0063424F" w:rsidRDefault="0063424F" w:rsidP="00B42801">
            <w:pPr>
              <w:rPr>
                <w:rFonts w:ascii="Arial" w:hAnsi="Arial" w:cs="Arial"/>
              </w:rPr>
            </w:pPr>
            <w:r w:rsidRPr="0063424F">
              <w:rPr>
                <w:rFonts w:ascii="Arial" w:hAnsi="Arial" w:cs="Arial"/>
                <w:lang w:val="en-NZ"/>
              </w:rPr>
              <w:t>-- Other</w:t>
            </w:r>
          </w:p>
        </w:tc>
        <w:tc>
          <w:tcPr>
            <w:tcW w:w="1578" w:type="dxa"/>
            <w:shd w:val="clear" w:color="auto" w:fill="auto"/>
          </w:tcPr>
          <w:p w14:paraId="6B20E7AC" w14:textId="77777777" w:rsidR="0063424F" w:rsidRPr="00CF7060" w:rsidRDefault="0063424F" w:rsidP="00B42801">
            <w:pPr>
              <w:rPr>
                <w:rFonts w:ascii="Arial" w:hAnsi="Arial" w:cs="Arial"/>
              </w:rPr>
            </w:pPr>
            <w:r>
              <w:rPr>
                <w:rFonts w:ascii="Arial" w:hAnsi="Arial" w:cs="Arial"/>
              </w:rPr>
              <w:t>CTH</w:t>
            </w:r>
          </w:p>
        </w:tc>
      </w:tr>
      <w:tr w:rsidR="00B42801" w:rsidRPr="00CF7060" w14:paraId="6F3EA0CB" w14:textId="77777777" w:rsidTr="00FE0601">
        <w:trPr>
          <w:trHeight w:val="255"/>
        </w:trPr>
        <w:tc>
          <w:tcPr>
            <w:tcW w:w="1524" w:type="dxa"/>
            <w:shd w:val="clear" w:color="auto" w:fill="auto"/>
          </w:tcPr>
          <w:p w14:paraId="5A09A441" w14:textId="77777777" w:rsidR="00B42801" w:rsidRPr="00CF7060" w:rsidRDefault="00B42801" w:rsidP="00B42801">
            <w:pPr>
              <w:rPr>
                <w:rFonts w:ascii="Arial" w:hAnsi="Arial" w:cs="Arial"/>
                <w:b/>
                <w:bCs/>
                <w:lang w:eastAsia="zh-TW"/>
              </w:rPr>
            </w:pPr>
          </w:p>
        </w:tc>
        <w:tc>
          <w:tcPr>
            <w:tcW w:w="1952" w:type="dxa"/>
            <w:shd w:val="clear" w:color="auto" w:fill="auto"/>
          </w:tcPr>
          <w:p w14:paraId="3EEF35B8" w14:textId="77777777" w:rsidR="00B42801" w:rsidRPr="00CF7060" w:rsidRDefault="00B42801" w:rsidP="00B42801">
            <w:pPr>
              <w:rPr>
                <w:rFonts w:ascii="Arial" w:hAnsi="Arial" w:cs="Arial"/>
              </w:rPr>
            </w:pPr>
            <w:r w:rsidRPr="00CF7060">
              <w:rPr>
                <w:rFonts w:ascii="Arial" w:hAnsi="Arial" w:cs="Arial"/>
              </w:rPr>
              <w:t>2931.90</w:t>
            </w:r>
          </w:p>
        </w:tc>
        <w:tc>
          <w:tcPr>
            <w:tcW w:w="5253" w:type="dxa"/>
            <w:shd w:val="clear" w:color="auto" w:fill="auto"/>
          </w:tcPr>
          <w:p w14:paraId="79ECA117" w14:textId="77777777" w:rsidR="00B42801" w:rsidRPr="00CF7060" w:rsidRDefault="00B42801" w:rsidP="00B42801">
            <w:pPr>
              <w:rPr>
                <w:rFonts w:ascii="Arial" w:hAnsi="Arial" w:cs="Arial"/>
              </w:rPr>
            </w:pPr>
            <w:r w:rsidRPr="00CF7060">
              <w:rPr>
                <w:rFonts w:ascii="Arial" w:hAnsi="Arial" w:cs="Arial"/>
              </w:rPr>
              <w:t>- Other</w:t>
            </w:r>
          </w:p>
        </w:tc>
        <w:tc>
          <w:tcPr>
            <w:tcW w:w="1578" w:type="dxa"/>
            <w:shd w:val="clear" w:color="auto" w:fill="auto"/>
          </w:tcPr>
          <w:p w14:paraId="05ECF9FA"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178F18E7" w14:textId="77777777" w:rsidTr="00FE0601">
        <w:trPr>
          <w:trHeight w:val="255"/>
        </w:trPr>
        <w:tc>
          <w:tcPr>
            <w:tcW w:w="1524" w:type="dxa"/>
            <w:shd w:val="clear" w:color="auto" w:fill="auto"/>
          </w:tcPr>
          <w:p w14:paraId="50AB75B2" w14:textId="77777777" w:rsidR="00B42801" w:rsidRPr="00CF7060" w:rsidRDefault="00B42801" w:rsidP="00B42801">
            <w:pPr>
              <w:rPr>
                <w:rFonts w:ascii="Arial" w:hAnsi="Arial" w:cs="Arial"/>
                <w:b/>
                <w:bCs/>
              </w:rPr>
            </w:pPr>
            <w:r w:rsidRPr="00CF7060">
              <w:rPr>
                <w:rFonts w:ascii="Arial" w:hAnsi="Arial" w:cs="Arial"/>
                <w:b/>
                <w:bCs/>
              </w:rPr>
              <w:t>2932</w:t>
            </w:r>
          </w:p>
        </w:tc>
        <w:tc>
          <w:tcPr>
            <w:tcW w:w="1952" w:type="dxa"/>
            <w:shd w:val="clear" w:color="auto" w:fill="auto"/>
          </w:tcPr>
          <w:p w14:paraId="5CCF0182" w14:textId="77777777" w:rsidR="00B42801" w:rsidRPr="00CF7060" w:rsidRDefault="00B42801" w:rsidP="00B42801">
            <w:pPr>
              <w:rPr>
                <w:rFonts w:ascii="Arial" w:hAnsi="Arial" w:cs="Arial"/>
              </w:rPr>
            </w:pPr>
            <w:r w:rsidRPr="00CF7060">
              <w:rPr>
                <w:rFonts w:ascii="Arial" w:hAnsi="Arial" w:cs="Arial"/>
              </w:rPr>
              <w:t> </w:t>
            </w:r>
          </w:p>
        </w:tc>
        <w:tc>
          <w:tcPr>
            <w:tcW w:w="5253" w:type="dxa"/>
            <w:shd w:val="clear" w:color="auto" w:fill="auto"/>
          </w:tcPr>
          <w:p w14:paraId="0C79BBE2" w14:textId="77777777" w:rsidR="00B42801" w:rsidRPr="00CF7060" w:rsidRDefault="00B42801" w:rsidP="00B42801">
            <w:pPr>
              <w:rPr>
                <w:rFonts w:ascii="Arial" w:hAnsi="Arial" w:cs="Arial"/>
                <w:b/>
                <w:bCs/>
              </w:rPr>
            </w:pPr>
            <w:r w:rsidRPr="00CF7060">
              <w:rPr>
                <w:rFonts w:ascii="Arial" w:hAnsi="Arial" w:cs="Arial"/>
                <w:b/>
                <w:bCs/>
              </w:rPr>
              <w:t>Heterocyclic Compounds With Oxygen Hetero-Atom(S) Only:</w:t>
            </w:r>
          </w:p>
        </w:tc>
        <w:tc>
          <w:tcPr>
            <w:tcW w:w="1578" w:type="dxa"/>
            <w:shd w:val="clear" w:color="auto" w:fill="auto"/>
          </w:tcPr>
          <w:p w14:paraId="352996E8" w14:textId="77777777" w:rsidR="00B42801" w:rsidRPr="00CF7060" w:rsidRDefault="00B42801" w:rsidP="00B42801">
            <w:pPr>
              <w:rPr>
                <w:rFonts w:ascii="Arial" w:hAnsi="Arial" w:cs="Arial"/>
              </w:rPr>
            </w:pPr>
            <w:r w:rsidRPr="00CF7060">
              <w:rPr>
                <w:rFonts w:ascii="Arial" w:hAnsi="Arial" w:cs="Arial"/>
              </w:rPr>
              <w:t> </w:t>
            </w:r>
          </w:p>
        </w:tc>
      </w:tr>
      <w:tr w:rsidR="00B42801" w:rsidRPr="00CF7060" w14:paraId="186484BB" w14:textId="77777777" w:rsidTr="00FE0601">
        <w:trPr>
          <w:trHeight w:val="450"/>
        </w:trPr>
        <w:tc>
          <w:tcPr>
            <w:tcW w:w="1524" w:type="dxa"/>
            <w:shd w:val="clear" w:color="auto" w:fill="auto"/>
          </w:tcPr>
          <w:p w14:paraId="67BB087E" w14:textId="77777777" w:rsidR="00B42801" w:rsidRPr="00CF7060" w:rsidRDefault="00B42801" w:rsidP="00B42801">
            <w:pPr>
              <w:rPr>
                <w:rFonts w:ascii="Arial" w:hAnsi="Arial" w:cs="Arial"/>
              </w:rPr>
            </w:pPr>
          </w:p>
        </w:tc>
        <w:tc>
          <w:tcPr>
            <w:tcW w:w="1952" w:type="dxa"/>
            <w:shd w:val="clear" w:color="auto" w:fill="auto"/>
          </w:tcPr>
          <w:p w14:paraId="0D41BAEB" w14:textId="77777777" w:rsidR="00B42801" w:rsidRPr="00CF7060" w:rsidRDefault="00B42801" w:rsidP="00B42801">
            <w:pPr>
              <w:rPr>
                <w:rFonts w:ascii="Arial" w:hAnsi="Arial" w:cs="Arial"/>
              </w:rPr>
            </w:pPr>
          </w:p>
        </w:tc>
        <w:tc>
          <w:tcPr>
            <w:tcW w:w="5253" w:type="dxa"/>
            <w:shd w:val="clear" w:color="auto" w:fill="auto"/>
          </w:tcPr>
          <w:p w14:paraId="2DAC877D" w14:textId="77777777" w:rsidR="00B42801" w:rsidRPr="00CF7060" w:rsidRDefault="00B42801" w:rsidP="00B42801">
            <w:pPr>
              <w:rPr>
                <w:rFonts w:ascii="Arial" w:hAnsi="Arial" w:cs="Arial"/>
              </w:rPr>
            </w:pPr>
            <w:r w:rsidRPr="00CF7060">
              <w:rPr>
                <w:rFonts w:ascii="Arial" w:hAnsi="Arial" w:cs="Arial"/>
              </w:rPr>
              <w:t>- Compounds Containing An Unfused Furan Ring (Whether Or Not Hydrogenated) in the structure:</w:t>
            </w:r>
          </w:p>
        </w:tc>
        <w:tc>
          <w:tcPr>
            <w:tcW w:w="1578" w:type="dxa"/>
            <w:shd w:val="clear" w:color="auto" w:fill="auto"/>
          </w:tcPr>
          <w:p w14:paraId="4ED69024" w14:textId="77777777" w:rsidR="00B42801" w:rsidRPr="00CF7060" w:rsidRDefault="00B42801" w:rsidP="00B42801">
            <w:pPr>
              <w:rPr>
                <w:rFonts w:ascii="Arial" w:hAnsi="Arial" w:cs="Arial"/>
              </w:rPr>
            </w:pPr>
          </w:p>
        </w:tc>
      </w:tr>
      <w:tr w:rsidR="00B42801" w:rsidRPr="00CF7060" w14:paraId="23CF4D5D" w14:textId="77777777" w:rsidTr="00FE0601">
        <w:trPr>
          <w:trHeight w:val="450"/>
        </w:trPr>
        <w:tc>
          <w:tcPr>
            <w:tcW w:w="1524" w:type="dxa"/>
            <w:shd w:val="clear" w:color="auto" w:fill="auto"/>
          </w:tcPr>
          <w:p w14:paraId="6344B0A1" w14:textId="77777777" w:rsidR="00B42801" w:rsidRPr="00CF7060" w:rsidRDefault="00B42801" w:rsidP="00B42801">
            <w:pPr>
              <w:rPr>
                <w:rFonts w:ascii="Arial" w:hAnsi="Arial" w:cs="Arial"/>
              </w:rPr>
            </w:pPr>
          </w:p>
        </w:tc>
        <w:tc>
          <w:tcPr>
            <w:tcW w:w="1952" w:type="dxa"/>
            <w:shd w:val="clear" w:color="auto" w:fill="auto"/>
          </w:tcPr>
          <w:p w14:paraId="5D390141" w14:textId="77777777" w:rsidR="00B42801" w:rsidRPr="00CF7060" w:rsidRDefault="00B42801" w:rsidP="00B42801">
            <w:pPr>
              <w:rPr>
                <w:rFonts w:ascii="Arial" w:hAnsi="Arial" w:cs="Arial"/>
              </w:rPr>
            </w:pPr>
            <w:r w:rsidRPr="00CF7060">
              <w:rPr>
                <w:rFonts w:ascii="Arial" w:hAnsi="Arial" w:cs="Arial"/>
              </w:rPr>
              <w:t>2932.11</w:t>
            </w:r>
          </w:p>
        </w:tc>
        <w:tc>
          <w:tcPr>
            <w:tcW w:w="5253" w:type="dxa"/>
            <w:shd w:val="clear" w:color="auto" w:fill="auto"/>
          </w:tcPr>
          <w:p w14:paraId="6EF2029C" w14:textId="77777777" w:rsidR="00B42801" w:rsidRPr="00CF7060" w:rsidRDefault="00B42801" w:rsidP="00B42801">
            <w:pPr>
              <w:rPr>
                <w:rFonts w:ascii="Arial" w:hAnsi="Arial" w:cs="Arial"/>
              </w:rPr>
            </w:pPr>
            <w:r w:rsidRPr="00CF7060">
              <w:rPr>
                <w:rFonts w:ascii="Arial" w:hAnsi="Arial" w:cs="Arial"/>
              </w:rPr>
              <w:t>-- Tetrahydrofuran</w:t>
            </w:r>
          </w:p>
        </w:tc>
        <w:tc>
          <w:tcPr>
            <w:tcW w:w="1578" w:type="dxa"/>
            <w:shd w:val="clear" w:color="auto" w:fill="auto"/>
          </w:tcPr>
          <w:p w14:paraId="555B1F5E"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1F31F44C" w14:textId="77777777" w:rsidTr="00FE0601">
        <w:trPr>
          <w:trHeight w:val="450"/>
        </w:trPr>
        <w:tc>
          <w:tcPr>
            <w:tcW w:w="1524" w:type="dxa"/>
            <w:shd w:val="clear" w:color="auto" w:fill="auto"/>
          </w:tcPr>
          <w:p w14:paraId="62D7B80F" w14:textId="77777777" w:rsidR="00B42801" w:rsidRPr="00CF7060" w:rsidRDefault="00B42801" w:rsidP="00B42801">
            <w:pPr>
              <w:rPr>
                <w:rFonts w:ascii="Arial" w:hAnsi="Arial" w:cs="Arial"/>
              </w:rPr>
            </w:pPr>
          </w:p>
        </w:tc>
        <w:tc>
          <w:tcPr>
            <w:tcW w:w="1952" w:type="dxa"/>
            <w:shd w:val="clear" w:color="auto" w:fill="auto"/>
          </w:tcPr>
          <w:p w14:paraId="08BCF809" w14:textId="77777777" w:rsidR="00B42801" w:rsidRPr="00CF7060" w:rsidRDefault="00B42801" w:rsidP="00B42801">
            <w:pPr>
              <w:rPr>
                <w:rFonts w:ascii="Arial" w:hAnsi="Arial" w:cs="Arial"/>
              </w:rPr>
            </w:pPr>
            <w:r w:rsidRPr="00CF7060">
              <w:rPr>
                <w:rFonts w:ascii="Arial" w:hAnsi="Arial" w:cs="Arial"/>
              </w:rPr>
              <w:t>2932.12</w:t>
            </w:r>
          </w:p>
        </w:tc>
        <w:tc>
          <w:tcPr>
            <w:tcW w:w="5253" w:type="dxa"/>
            <w:shd w:val="clear" w:color="auto" w:fill="auto"/>
          </w:tcPr>
          <w:p w14:paraId="548429EA" w14:textId="77777777" w:rsidR="00B42801" w:rsidRPr="00CF7060" w:rsidRDefault="00B42801" w:rsidP="00B42801">
            <w:pPr>
              <w:rPr>
                <w:rFonts w:ascii="Arial" w:hAnsi="Arial" w:cs="Arial"/>
              </w:rPr>
            </w:pPr>
            <w:r w:rsidRPr="00CF7060">
              <w:rPr>
                <w:rFonts w:ascii="Arial" w:hAnsi="Arial" w:cs="Arial"/>
              </w:rPr>
              <w:t>-- 2-Furaldehyde (Furfuraldehyde)</w:t>
            </w:r>
          </w:p>
        </w:tc>
        <w:tc>
          <w:tcPr>
            <w:tcW w:w="1578" w:type="dxa"/>
            <w:shd w:val="clear" w:color="auto" w:fill="auto"/>
          </w:tcPr>
          <w:p w14:paraId="6D48DC22"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4F1C4C73" w14:textId="77777777" w:rsidTr="00FE0601">
        <w:trPr>
          <w:trHeight w:val="675"/>
        </w:trPr>
        <w:tc>
          <w:tcPr>
            <w:tcW w:w="1524" w:type="dxa"/>
            <w:shd w:val="clear" w:color="auto" w:fill="auto"/>
          </w:tcPr>
          <w:p w14:paraId="5A75C978" w14:textId="77777777" w:rsidR="00B42801" w:rsidRPr="00CF7060" w:rsidRDefault="00B42801" w:rsidP="00B42801">
            <w:pPr>
              <w:rPr>
                <w:rFonts w:ascii="Arial" w:hAnsi="Arial" w:cs="Arial"/>
              </w:rPr>
            </w:pPr>
          </w:p>
        </w:tc>
        <w:tc>
          <w:tcPr>
            <w:tcW w:w="1952" w:type="dxa"/>
            <w:shd w:val="clear" w:color="auto" w:fill="auto"/>
          </w:tcPr>
          <w:p w14:paraId="73BEF3D5" w14:textId="77777777" w:rsidR="00B42801" w:rsidRPr="00CF7060" w:rsidRDefault="00B42801" w:rsidP="00B42801">
            <w:pPr>
              <w:rPr>
                <w:rFonts w:ascii="Arial" w:hAnsi="Arial" w:cs="Arial"/>
              </w:rPr>
            </w:pPr>
            <w:r w:rsidRPr="00CF7060">
              <w:rPr>
                <w:rFonts w:ascii="Arial" w:hAnsi="Arial" w:cs="Arial"/>
              </w:rPr>
              <w:t>2932.13</w:t>
            </w:r>
          </w:p>
        </w:tc>
        <w:tc>
          <w:tcPr>
            <w:tcW w:w="5253" w:type="dxa"/>
            <w:shd w:val="clear" w:color="auto" w:fill="auto"/>
          </w:tcPr>
          <w:p w14:paraId="7F9D1A27" w14:textId="77777777" w:rsidR="00B42801" w:rsidRPr="00CF7060" w:rsidRDefault="00B42801" w:rsidP="00B42801">
            <w:pPr>
              <w:rPr>
                <w:rFonts w:ascii="Arial" w:hAnsi="Arial" w:cs="Arial"/>
              </w:rPr>
            </w:pPr>
            <w:r w:rsidRPr="00CF7060">
              <w:rPr>
                <w:rFonts w:ascii="Arial" w:hAnsi="Arial" w:cs="Arial"/>
              </w:rPr>
              <w:t>-- Furfuryl Alcohol And Tetrahydrofurfuryl Alcohol</w:t>
            </w:r>
          </w:p>
        </w:tc>
        <w:tc>
          <w:tcPr>
            <w:tcW w:w="1578" w:type="dxa"/>
            <w:shd w:val="clear" w:color="auto" w:fill="auto"/>
          </w:tcPr>
          <w:p w14:paraId="49013A09"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29761CC3" w14:textId="77777777" w:rsidTr="00FE0601">
        <w:trPr>
          <w:trHeight w:val="450"/>
        </w:trPr>
        <w:tc>
          <w:tcPr>
            <w:tcW w:w="1524" w:type="dxa"/>
            <w:shd w:val="clear" w:color="auto" w:fill="auto"/>
          </w:tcPr>
          <w:p w14:paraId="0BADC82C" w14:textId="77777777" w:rsidR="00B42801" w:rsidRPr="00CF7060" w:rsidRDefault="00B42801" w:rsidP="00B42801">
            <w:pPr>
              <w:rPr>
                <w:rFonts w:ascii="Arial" w:hAnsi="Arial" w:cs="Arial"/>
              </w:rPr>
            </w:pPr>
          </w:p>
        </w:tc>
        <w:tc>
          <w:tcPr>
            <w:tcW w:w="1952" w:type="dxa"/>
            <w:shd w:val="clear" w:color="auto" w:fill="auto"/>
          </w:tcPr>
          <w:p w14:paraId="24E50525" w14:textId="77777777" w:rsidR="00B42801" w:rsidRPr="00CF7060" w:rsidRDefault="00B42801" w:rsidP="00B42801">
            <w:pPr>
              <w:rPr>
                <w:rFonts w:ascii="Arial" w:hAnsi="Arial" w:cs="Arial"/>
              </w:rPr>
            </w:pPr>
            <w:r w:rsidRPr="00CF7060">
              <w:rPr>
                <w:rFonts w:ascii="Arial" w:hAnsi="Arial" w:cs="Arial"/>
              </w:rPr>
              <w:t>2932.14</w:t>
            </w:r>
          </w:p>
        </w:tc>
        <w:tc>
          <w:tcPr>
            <w:tcW w:w="5253" w:type="dxa"/>
            <w:shd w:val="clear" w:color="auto" w:fill="auto"/>
          </w:tcPr>
          <w:p w14:paraId="01032906" w14:textId="77777777" w:rsidR="00B42801" w:rsidRPr="00CF7060" w:rsidRDefault="00B42801" w:rsidP="00B42801">
            <w:pPr>
              <w:rPr>
                <w:rFonts w:ascii="Arial" w:hAnsi="Arial" w:cs="Arial"/>
              </w:rPr>
            </w:pPr>
            <w:r w:rsidRPr="00CF7060">
              <w:rPr>
                <w:rFonts w:ascii="Arial" w:hAnsi="Arial" w:cs="Arial"/>
              </w:rPr>
              <w:t>-- Sucralose</w:t>
            </w:r>
          </w:p>
        </w:tc>
        <w:tc>
          <w:tcPr>
            <w:tcW w:w="1578" w:type="dxa"/>
            <w:shd w:val="clear" w:color="auto" w:fill="auto"/>
          </w:tcPr>
          <w:p w14:paraId="714970B7"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2FDED8C0" w14:textId="77777777" w:rsidTr="00FE0601">
        <w:trPr>
          <w:trHeight w:val="450"/>
        </w:trPr>
        <w:tc>
          <w:tcPr>
            <w:tcW w:w="1524" w:type="dxa"/>
            <w:shd w:val="clear" w:color="auto" w:fill="auto"/>
          </w:tcPr>
          <w:p w14:paraId="333A22A8" w14:textId="77777777" w:rsidR="00B42801" w:rsidRPr="00CF7060" w:rsidRDefault="00B42801" w:rsidP="00B42801">
            <w:pPr>
              <w:rPr>
                <w:rFonts w:ascii="Arial" w:hAnsi="Arial" w:cs="Arial"/>
              </w:rPr>
            </w:pPr>
          </w:p>
        </w:tc>
        <w:tc>
          <w:tcPr>
            <w:tcW w:w="1952" w:type="dxa"/>
            <w:shd w:val="clear" w:color="auto" w:fill="auto"/>
          </w:tcPr>
          <w:p w14:paraId="58505B40" w14:textId="77777777" w:rsidR="00B42801" w:rsidRPr="00CF7060" w:rsidRDefault="00B42801" w:rsidP="00B42801">
            <w:pPr>
              <w:rPr>
                <w:rFonts w:ascii="Arial" w:hAnsi="Arial" w:cs="Arial"/>
              </w:rPr>
            </w:pPr>
            <w:r w:rsidRPr="00CF7060">
              <w:rPr>
                <w:rFonts w:ascii="Arial" w:hAnsi="Arial" w:cs="Arial"/>
              </w:rPr>
              <w:t>2932.19</w:t>
            </w:r>
          </w:p>
        </w:tc>
        <w:tc>
          <w:tcPr>
            <w:tcW w:w="5253" w:type="dxa"/>
            <w:shd w:val="clear" w:color="auto" w:fill="auto"/>
          </w:tcPr>
          <w:p w14:paraId="1DC98663" w14:textId="77777777" w:rsidR="00B42801" w:rsidRPr="00CF7060" w:rsidRDefault="00B42801" w:rsidP="00B42801">
            <w:pPr>
              <w:rPr>
                <w:rFonts w:ascii="Arial" w:hAnsi="Arial" w:cs="Arial"/>
              </w:rPr>
            </w:pPr>
            <w:r w:rsidRPr="00CF7060">
              <w:rPr>
                <w:rFonts w:ascii="Arial" w:hAnsi="Arial" w:cs="Arial"/>
              </w:rPr>
              <w:t>-- Other</w:t>
            </w:r>
          </w:p>
        </w:tc>
        <w:tc>
          <w:tcPr>
            <w:tcW w:w="1578" w:type="dxa"/>
            <w:shd w:val="clear" w:color="auto" w:fill="auto"/>
          </w:tcPr>
          <w:p w14:paraId="5735392A"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55A385D5" w14:textId="77777777" w:rsidTr="00FE0601">
        <w:trPr>
          <w:trHeight w:val="255"/>
        </w:trPr>
        <w:tc>
          <w:tcPr>
            <w:tcW w:w="1524" w:type="dxa"/>
            <w:shd w:val="clear" w:color="auto" w:fill="auto"/>
          </w:tcPr>
          <w:p w14:paraId="132E0516" w14:textId="77777777" w:rsidR="00B42801" w:rsidRPr="00CF7060" w:rsidRDefault="00B42801" w:rsidP="00B42801">
            <w:pPr>
              <w:rPr>
                <w:rFonts w:ascii="Arial" w:hAnsi="Arial" w:cs="Arial"/>
              </w:rPr>
            </w:pPr>
          </w:p>
        </w:tc>
        <w:tc>
          <w:tcPr>
            <w:tcW w:w="1952" w:type="dxa"/>
            <w:shd w:val="clear" w:color="auto" w:fill="auto"/>
          </w:tcPr>
          <w:p w14:paraId="6785CD78" w14:textId="77777777" w:rsidR="00B42801" w:rsidRPr="00CF7060" w:rsidRDefault="00B42801" w:rsidP="00B42801">
            <w:pPr>
              <w:rPr>
                <w:rFonts w:ascii="Arial" w:hAnsi="Arial" w:cs="Arial"/>
              </w:rPr>
            </w:pPr>
            <w:r w:rsidRPr="00CF7060">
              <w:rPr>
                <w:rFonts w:ascii="Arial" w:hAnsi="Arial" w:cs="Arial"/>
              </w:rPr>
              <w:t>2932.20</w:t>
            </w:r>
          </w:p>
        </w:tc>
        <w:tc>
          <w:tcPr>
            <w:tcW w:w="5253" w:type="dxa"/>
            <w:shd w:val="clear" w:color="auto" w:fill="auto"/>
          </w:tcPr>
          <w:p w14:paraId="13286271" w14:textId="77777777" w:rsidR="00B42801" w:rsidRPr="00CF7060" w:rsidRDefault="00B42801" w:rsidP="00B42801">
            <w:pPr>
              <w:rPr>
                <w:rFonts w:ascii="Arial" w:hAnsi="Arial" w:cs="Arial"/>
              </w:rPr>
            </w:pPr>
            <w:r w:rsidRPr="00CF7060">
              <w:rPr>
                <w:rFonts w:ascii="Arial" w:hAnsi="Arial" w:cs="Arial"/>
              </w:rPr>
              <w:t>- Lactones</w:t>
            </w:r>
          </w:p>
        </w:tc>
        <w:tc>
          <w:tcPr>
            <w:tcW w:w="1578" w:type="dxa"/>
            <w:shd w:val="clear" w:color="auto" w:fill="auto"/>
          </w:tcPr>
          <w:p w14:paraId="0F554778"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00D90BC4" w14:textId="77777777" w:rsidTr="00FE0601">
        <w:trPr>
          <w:trHeight w:val="255"/>
        </w:trPr>
        <w:tc>
          <w:tcPr>
            <w:tcW w:w="1524" w:type="dxa"/>
            <w:shd w:val="clear" w:color="auto" w:fill="auto"/>
          </w:tcPr>
          <w:p w14:paraId="7D5221E7" w14:textId="77777777" w:rsidR="00B42801" w:rsidRPr="00CF7060" w:rsidRDefault="00B42801" w:rsidP="00B42801">
            <w:pPr>
              <w:rPr>
                <w:rFonts w:ascii="Arial" w:hAnsi="Arial" w:cs="Arial"/>
                <w:lang w:eastAsia="zh-TW"/>
              </w:rPr>
            </w:pPr>
          </w:p>
        </w:tc>
        <w:tc>
          <w:tcPr>
            <w:tcW w:w="1952" w:type="dxa"/>
            <w:shd w:val="clear" w:color="auto" w:fill="auto"/>
          </w:tcPr>
          <w:p w14:paraId="52EB9FD7" w14:textId="77777777" w:rsidR="00B42801" w:rsidRPr="00CF7060" w:rsidRDefault="00B42801" w:rsidP="00B42801">
            <w:pPr>
              <w:rPr>
                <w:rFonts w:ascii="Arial" w:hAnsi="Arial" w:cs="Arial"/>
              </w:rPr>
            </w:pPr>
          </w:p>
        </w:tc>
        <w:tc>
          <w:tcPr>
            <w:tcW w:w="5253" w:type="dxa"/>
            <w:shd w:val="clear" w:color="auto" w:fill="auto"/>
          </w:tcPr>
          <w:p w14:paraId="345FDDF0" w14:textId="77777777" w:rsidR="00B42801" w:rsidRPr="00CF7060" w:rsidRDefault="00B42801" w:rsidP="00B42801">
            <w:pPr>
              <w:rPr>
                <w:rFonts w:ascii="Arial" w:hAnsi="Arial" w:cs="Arial"/>
              </w:rPr>
            </w:pPr>
            <w:r w:rsidRPr="00CF7060">
              <w:rPr>
                <w:rFonts w:ascii="Arial" w:hAnsi="Arial" w:cs="Arial"/>
              </w:rPr>
              <w:t>- Other</w:t>
            </w:r>
          </w:p>
        </w:tc>
        <w:tc>
          <w:tcPr>
            <w:tcW w:w="1578" w:type="dxa"/>
            <w:shd w:val="clear" w:color="auto" w:fill="auto"/>
          </w:tcPr>
          <w:p w14:paraId="5CD20A11" w14:textId="77777777" w:rsidR="00B42801" w:rsidRPr="00CF7060" w:rsidRDefault="00B42801" w:rsidP="00B42801">
            <w:pPr>
              <w:rPr>
                <w:rFonts w:ascii="Arial" w:hAnsi="Arial" w:cs="Arial"/>
              </w:rPr>
            </w:pPr>
          </w:p>
        </w:tc>
      </w:tr>
      <w:tr w:rsidR="00B42801" w:rsidRPr="00CF7060" w14:paraId="42137050" w14:textId="77777777" w:rsidTr="00FE0601">
        <w:trPr>
          <w:trHeight w:val="255"/>
        </w:trPr>
        <w:tc>
          <w:tcPr>
            <w:tcW w:w="1524" w:type="dxa"/>
            <w:shd w:val="clear" w:color="auto" w:fill="auto"/>
          </w:tcPr>
          <w:p w14:paraId="21A50CA9" w14:textId="77777777" w:rsidR="00B42801" w:rsidRPr="00CF7060" w:rsidRDefault="00B42801" w:rsidP="00B42801">
            <w:pPr>
              <w:rPr>
                <w:rFonts w:ascii="Arial" w:hAnsi="Arial" w:cs="Arial"/>
                <w:lang w:eastAsia="zh-TW"/>
              </w:rPr>
            </w:pPr>
          </w:p>
        </w:tc>
        <w:tc>
          <w:tcPr>
            <w:tcW w:w="1952" w:type="dxa"/>
            <w:shd w:val="clear" w:color="auto" w:fill="auto"/>
          </w:tcPr>
          <w:p w14:paraId="53E37A8C" w14:textId="77777777" w:rsidR="00B42801" w:rsidRPr="00CF7060" w:rsidRDefault="00B42801" w:rsidP="00B42801">
            <w:pPr>
              <w:rPr>
                <w:rFonts w:ascii="Arial" w:hAnsi="Arial" w:cs="Arial"/>
              </w:rPr>
            </w:pPr>
            <w:r w:rsidRPr="00CF7060">
              <w:rPr>
                <w:rFonts w:ascii="Arial" w:hAnsi="Arial" w:cs="Arial"/>
              </w:rPr>
              <w:t>2932.91</w:t>
            </w:r>
          </w:p>
        </w:tc>
        <w:tc>
          <w:tcPr>
            <w:tcW w:w="5253" w:type="dxa"/>
            <w:shd w:val="clear" w:color="auto" w:fill="auto"/>
          </w:tcPr>
          <w:p w14:paraId="58E13951" w14:textId="77777777" w:rsidR="00B42801" w:rsidRPr="00CF7060" w:rsidRDefault="00B42801" w:rsidP="00B42801">
            <w:pPr>
              <w:rPr>
                <w:rFonts w:ascii="Arial" w:hAnsi="Arial" w:cs="Arial"/>
              </w:rPr>
            </w:pPr>
            <w:r w:rsidRPr="00CF7060">
              <w:rPr>
                <w:rFonts w:ascii="Arial" w:hAnsi="Arial" w:cs="Arial"/>
              </w:rPr>
              <w:t>-- isosafrole</w:t>
            </w:r>
          </w:p>
        </w:tc>
        <w:tc>
          <w:tcPr>
            <w:tcW w:w="1578" w:type="dxa"/>
            <w:shd w:val="clear" w:color="auto" w:fill="auto"/>
          </w:tcPr>
          <w:p w14:paraId="5360C286"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714FDC2A" w14:textId="77777777" w:rsidTr="00FE0601">
        <w:trPr>
          <w:trHeight w:val="255"/>
        </w:trPr>
        <w:tc>
          <w:tcPr>
            <w:tcW w:w="1524" w:type="dxa"/>
            <w:shd w:val="clear" w:color="auto" w:fill="auto"/>
          </w:tcPr>
          <w:p w14:paraId="7EC87A89" w14:textId="77777777" w:rsidR="00B42801" w:rsidRPr="00CF7060" w:rsidRDefault="00B42801" w:rsidP="00B42801">
            <w:pPr>
              <w:rPr>
                <w:rFonts w:ascii="Arial" w:hAnsi="Arial" w:cs="Arial"/>
              </w:rPr>
            </w:pPr>
          </w:p>
        </w:tc>
        <w:tc>
          <w:tcPr>
            <w:tcW w:w="1952" w:type="dxa"/>
            <w:shd w:val="clear" w:color="auto" w:fill="auto"/>
          </w:tcPr>
          <w:p w14:paraId="6C11D2ED" w14:textId="77777777" w:rsidR="00B42801" w:rsidRPr="00CF7060" w:rsidRDefault="00B42801" w:rsidP="00B42801">
            <w:pPr>
              <w:rPr>
                <w:rFonts w:ascii="Arial" w:hAnsi="Arial" w:cs="Arial"/>
              </w:rPr>
            </w:pPr>
            <w:r w:rsidRPr="00CF7060">
              <w:rPr>
                <w:rFonts w:ascii="Arial" w:hAnsi="Arial" w:cs="Arial"/>
              </w:rPr>
              <w:t>2932.92</w:t>
            </w:r>
          </w:p>
        </w:tc>
        <w:tc>
          <w:tcPr>
            <w:tcW w:w="5253" w:type="dxa"/>
            <w:shd w:val="clear" w:color="auto" w:fill="auto"/>
          </w:tcPr>
          <w:p w14:paraId="02D5C35D" w14:textId="77777777" w:rsidR="00B42801" w:rsidRPr="00CF7060" w:rsidRDefault="00B42801" w:rsidP="00B42801">
            <w:pPr>
              <w:rPr>
                <w:rFonts w:ascii="Arial" w:hAnsi="Arial" w:cs="Arial"/>
              </w:rPr>
            </w:pPr>
            <w:r w:rsidRPr="00CF7060">
              <w:rPr>
                <w:rFonts w:ascii="Arial" w:hAnsi="Arial" w:cs="Arial"/>
              </w:rPr>
              <w:t>-- (1,3-Benzodioxol-5-yl)propan-2-one</w:t>
            </w:r>
          </w:p>
        </w:tc>
        <w:tc>
          <w:tcPr>
            <w:tcW w:w="1578" w:type="dxa"/>
            <w:shd w:val="clear" w:color="auto" w:fill="auto"/>
          </w:tcPr>
          <w:p w14:paraId="5DB48499"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3142E4CB" w14:textId="77777777" w:rsidTr="00FE0601">
        <w:trPr>
          <w:trHeight w:val="255"/>
        </w:trPr>
        <w:tc>
          <w:tcPr>
            <w:tcW w:w="1524" w:type="dxa"/>
            <w:shd w:val="clear" w:color="auto" w:fill="auto"/>
          </w:tcPr>
          <w:p w14:paraId="1FBE2E65" w14:textId="77777777" w:rsidR="00B42801" w:rsidRPr="00CF7060" w:rsidRDefault="00B42801" w:rsidP="00B42801">
            <w:pPr>
              <w:rPr>
                <w:rFonts w:ascii="Arial" w:hAnsi="Arial" w:cs="Arial"/>
              </w:rPr>
            </w:pPr>
          </w:p>
        </w:tc>
        <w:tc>
          <w:tcPr>
            <w:tcW w:w="1952" w:type="dxa"/>
            <w:shd w:val="clear" w:color="auto" w:fill="auto"/>
          </w:tcPr>
          <w:p w14:paraId="5E06AB56" w14:textId="77777777" w:rsidR="00B42801" w:rsidRPr="00CF7060" w:rsidRDefault="00B42801" w:rsidP="00B42801">
            <w:pPr>
              <w:rPr>
                <w:rFonts w:ascii="Arial" w:hAnsi="Arial" w:cs="Arial"/>
              </w:rPr>
            </w:pPr>
            <w:r w:rsidRPr="00CF7060">
              <w:rPr>
                <w:rFonts w:ascii="Arial" w:hAnsi="Arial" w:cs="Arial"/>
              </w:rPr>
              <w:t>2932.93</w:t>
            </w:r>
          </w:p>
        </w:tc>
        <w:tc>
          <w:tcPr>
            <w:tcW w:w="5253" w:type="dxa"/>
            <w:shd w:val="clear" w:color="auto" w:fill="auto"/>
          </w:tcPr>
          <w:p w14:paraId="40E7E97E" w14:textId="77777777" w:rsidR="00B42801" w:rsidRPr="00CF7060" w:rsidRDefault="00B42801" w:rsidP="00B42801">
            <w:pPr>
              <w:rPr>
                <w:rFonts w:ascii="Arial" w:hAnsi="Arial" w:cs="Arial"/>
              </w:rPr>
            </w:pPr>
            <w:r w:rsidRPr="00CF7060">
              <w:rPr>
                <w:rFonts w:ascii="Arial" w:hAnsi="Arial" w:cs="Arial"/>
              </w:rPr>
              <w:t>-- piperonal</w:t>
            </w:r>
          </w:p>
        </w:tc>
        <w:tc>
          <w:tcPr>
            <w:tcW w:w="1578" w:type="dxa"/>
            <w:shd w:val="clear" w:color="auto" w:fill="auto"/>
          </w:tcPr>
          <w:p w14:paraId="1BF56C27"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79E27324" w14:textId="77777777" w:rsidTr="00FE0601">
        <w:trPr>
          <w:trHeight w:val="255"/>
        </w:trPr>
        <w:tc>
          <w:tcPr>
            <w:tcW w:w="1524" w:type="dxa"/>
            <w:shd w:val="clear" w:color="auto" w:fill="auto"/>
          </w:tcPr>
          <w:p w14:paraId="6E50044E" w14:textId="77777777" w:rsidR="00B42801" w:rsidRPr="00CF7060" w:rsidRDefault="00B42801" w:rsidP="00B42801">
            <w:pPr>
              <w:rPr>
                <w:rFonts w:ascii="Arial" w:hAnsi="Arial" w:cs="Arial"/>
              </w:rPr>
            </w:pPr>
          </w:p>
        </w:tc>
        <w:tc>
          <w:tcPr>
            <w:tcW w:w="1952" w:type="dxa"/>
            <w:shd w:val="clear" w:color="auto" w:fill="auto"/>
          </w:tcPr>
          <w:p w14:paraId="0EC205E5" w14:textId="77777777" w:rsidR="00B42801" w:rsidRPr="00CF7060" w:rsidRDefault="00B42801" w:rsidP="00B42801">
            <w:pPr>
              <w:rPr>
                <w:rFonts w:ascii="Arial" w:hAnsi="Arial" w:cs="Arial"/>
              </w:rPr>
            </w:pPr>
            <w:r w:rsidRPr="00CF7060">
              <w:rPr>
                <w:rFonts w:ascii="Arial" w:hAnsi="Arial" w:cs="Arial"/>
              </w:rPr>
              <w:t>2932.94</w:t>
            </w:r>
          </w:p>
        </w:tc>
        <w:tc>
          <w:tcPr>
            <w:tcW w:w="5253" w:type="dxa"/>
            <w:shd w:val="clear" w:color="auto" w:fill="auto"/>
          </w:tcPr>
          <w:p w14:paraId="4468E8D9" w14:textId="77777777" w:rsidR="00B42801" w:rsidRPr="00CF7060" w:rsidRDefault="00B42801" w:rsidP="00B42801">
            <w:pPr>
              <w:rPr>
                <w:rFonts w:ascii="Arial" w:hAnsi="Arial" w:cs="Arial"/>
              </w:rPr>
            </w:pPr>
            <w:r w:rsidRPr="00CF7060">
              <w:rPr>
                <w:rFonts w:ascii="Arial" w:hAnsi="Arial" w:cs="Arial"/>
              </w:rPr>
              <w:t>-- safrole</w:t>
            </w:r>
          </w:p>
        </w:tc>
        <w:tc>
          <w:tcPr>
            <w:tcW w:w="1578" w:type="dxa"/>
            <w:shd w:val="clear" w:color="auto" w:fill="auto"/>
          </w:tcPr>
          <w:p w14:paraId="07B9B1B0"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06ECCFA4" w14:textId="77777777" w:rsidTr="00FE0601">
        <w:trPr>
          <w:trHeight w:val="255"/>
        </w:trPr>
        <w:tc>
          <w:tcPr>
            <w:tcW w:w="1524" w:type="dxa"/>
            <w:shd w:val="clear" w:color="auto" w:fill="auto"/>
          </w:tcPr>
          <w:p w14:paraId="7F6833D8" w14:textId="77777777" w:rsidR="00B42801" w:rsidRPr="00CF7060" w:rsidRDefault="00B42801" w:rsidP="00B42801">
            <w:pPr>
              <w:rPr>
                <w:rFonts w:ascii="Arial" w:hAnsi="Arial" w:cs="Arial"/>
              </w:rPr>
            </w:pPr>
          </w:p>
        </w:tc>
        <w:tc>
          <w:tcPr>
            <w:tcW w:w="1952" w:type="dxa"/>
            <w:shd w:val="clear" w:color="auto" w:fill="auto"/>
          </w:tcPr>
          <w:p w14:paraId="5B99EAC4" w14:textId="77777777" w:rsidR="00B42801" w:rsidRPr="00CF7060" w:rsidRDefault="00B42801" w:rsidP="00B42801">
            <w:pPr>
              <w:rPr>
                <w:rFonts w:ascii="Arial" w:hAnsi="Arial" w:cs="Arial"/>
              </w:rPr>
            </w:pPr>
            <w:r w:rsidRPr="00CF7060">
              <w:rPr>
                <w:rFonts w:ascii="Arial" w:hAnsi="Arial" w:cs="Arial"/>
              </w:rPr>
              <w:t>2932.95</w:t>
            </w:r>
          </w:p>
        </w:tc>
        <w:tc>
          <w:tcPr>
            <w:tcW w:w="5253" w:type="dxa"/>
            <w:shd w:val="clear" w:color="auto" w:fill="auto"/>
          </w:tcPr>
          <w:p w14:paraId="3AD04070" w14:textId="77777777" w:rsidR="00B42801" w:rsidRPr="00CF7060" w:rsidRDefault="00B42801" w:rsidP="00B42801">
            <w:pPr>
              <w:rPr>
                <w:rFonts w:ascii="Arial" w:hAnsi="Arial" w:cs="Arial"/>
              </w:rPr>
            </w:pPr>
            <w:r w:rsidRPr="00CF7060">
              <w:rPr>
                <w:rFonts w:ascii="Arial" w:hAnsi="Arial" w:cs="Arial"/>
              </w:rPr>
              <w:t>-- tetrahydrocannabinols (all isomers)</w:t>
            </w:r>
          </w:p>
        </w:tc>
        <w:tc>
          <w:tcPr>
            <w:tcW w:w="1578" w:type="dxa"/>
            <w:shd w:val="clear" w:color="auto" w:fill="auto"/>
          </w:tcPr>
          <w:p w14:paraId="6244DD5B" w14:textId="77777777" w:rsidR="00B42801" w:rsidRPr="00CF7060" w:rsidRDefault="00B42801" w:rsidP="00B42801">
            <w:pPr>
              <w:rPr>
                <w:rFonts w:ascii="Arial" w:hAnsi="Arial" w:cs="Arial"/>
              </w:rPr>
            </w:pPr>
            <w:r w:rsidRPr="00CF7060">
              <w:rPr>
                <w:rFonts w:ascii="Arial" w:hAnsi="Arial" w:cs="Arial"/>
              </w:rPr>
              <w:t>CTSH</w:t>
            </w:r>
          </w:p>
        </w:tc>
      </w:tr>
      <w:tr w:rsidR="009E6CA7" w:rsidRPr="00CF7060" w14:paraId="54260CC5" w14:textId="77777777" w:rsidTr="00FE0601">
        <w:trPr>
          <w:trHeight w:val="255"/>
        </w:trPr>
        <w:tc>
          <w:tcPr>
            <w:tcW w:w="1524" w:type="dxa"/>
            <w:shd w:val="clear" w:color="auto" w:fill="auto"/>
          </w:tcPr>
          <w:p w14:paraId="45E6896A" w14:textId="77777777" w:rsidR="009E6CA7" w:rsidRPr="00CF7060" w:rsidRDefault="009E6CA7" w:rsidP="00B42801">
            <w:pPr>
              <w:rPr>
                <w:rFonts w:ascii="Arial" w:hAnsi="Arial" w:cs="Arial"/>
              </w:rPr>
            </w:pPr>
          </w:p>
        </w:tc>
        <w:tc>
          <w:tcPr>
            <w:tcW w:w="1952" w:type="dxa"/>
            <w:shd w:val="clear" w:color="auto" w:fill="auto"/>
          </w:tcPr>
          <w:p w14:paraId="3832823F" w14:textId="77777777" w:rsidR="009E6CA7" w:rsidRPr="00CF7060" w:rsidRDefault="009E6CA7" w:rsidP="00B42801">
            <w:pPr>
              <w:rPr>
                <w:rFonts w:ascii="Arial" w:hAnsi="Arial" w:cs="Arial"/>
              </w:rPr>
            </w:pPr>
            <w:r>
              <w:rPr>
                <w:rFonts w:ascii="Arial" w:hAnsi="Arial" w:cs="Arial"/>
              </w:rPr>
              <w:t>2932.96</w:t>
            </w:r>
          </w:p>
        </w:tc>
        <w:tc>
          <w:tcPr>
            <w:tcW w:w="5253" w:type="dxa"/>
            <w:shd w:val="clear" w:color="auto" w:fill="auto"/>
          </w:tcPr>
          <w:p w14:paraId="04BB8375" w14:textId="77777777" w:rsidR="009E6CA7" w:rsidRPr="00CF7060" w:rsidRDefault="009E6CA7" w:rsidP="00B42801">
            <w:pPr>
              <w:rPr>
                <w:rFonts w:ascii="Arial" w:hAnsi="Arial" w:cs="Arial"/>
              </w:rPr>
            </w:pPr>
            <w:r w:rsidRPr="009E6CA7">
              <w:rPr>
                <w:rFonts w:ascii="Arial" w:hAnsi="Arial" w:cs="Arial"/>
                <w:lang w:val="en-NZ"/>
              </w:rPr>
              <w:t>-- Carbofuran (ISO)</w:t>
            </w:r>
          </w:p>
        </w:tc>
        <w:tc>
          <w:tcPr>
            <w:tcW w:w="1578" w:type="dxa"/>
            <w:shd w:val="clear" w:color="auto" w:fill="auto"/>
          </w:tcPr>
          <w:p w14:paraId="28AEC771" w14:textId="77777777" w:rsidR="009E6CA7" w:rsidRPr="00CF7060" w:rsidRDefault="009E6CA7" w:rsidP="00B42801">
            <w:pPr>
              <w:rPr>
                <w:rFonts w:ascii="Arial" w:hAnsi="Arial" w:cs="Arial"/>
              </w:rPr>
            </w:pPr>
            <w:r>
              <w:rPr>
                <w:rFonts w:ascii="Arial" w:hAnsi="Arial" w:cs="Arial"/>
              </w:rPr>
              <w:t>CTSH</w:t>
            </w:r>
          </w:p>
        </w:tc>
      </w:tr>
      <w:tr w:rsidR="00B42801" w:rsidRPr="00CF7060" w14:paraId="463CFAF9" w14:textId="77777777" w:rsidTr="00FE0601">
        <w:trPr>
          <w:trHeight w:val="255"/>
        </w:trPr>
        <w:tc>
          <w:tcPr>
            <w:tcW w:w="1524" w:type="dxa"/>
            <w:shd w:val="clear" w:color="auto" w:fill="auto"/>
          </w:tcPr>
          <w:p w14:paraId="52C4CFC9" w14:textId="77777777" w:rsidR="00B42801" w:rsidRPr="00CF7060" w:rsidRDefault="00B42801" w:rsidP="00B42801">
            <w:pPr>
              <w:rPr>
                <w:rFonts w:ascii="Arial" w:hAnsi="Arial" w:cs="Arial"/>
              </w:rPr>
            </w:pPr>
          </w:p>
        </w:tc>
        <w:tc>
          <w:tcPr>
            <w:tcW w:w="1952" w:type="dxa"/>
            <w:shd w:val="clear" w:color="auto" w:fill="auto"/>
          </w:tcPr>
          <w:p w14:paraId="63643346" w14:textId="77777777" w:rsidR="00B42801" w:rsidRPr="00CF7060" w:rsidRDefault="00B42801" w:rsidP="00B42801">
            <w:pPr>
              <w:rPr>
                <w:rFonts w:ascii="Arial" w:hAnsi="Arial" w:cs="Arial"/>
              </w:rPr>
            </w:pPr>
            <w:r w:rsidRPr="00CF7060">
              <w:rPr>
                <w:rFonts w:ascii="Arial" w:hAnsi="Arial" w:cs="Arial"/>
              </w:rPr>
              <w:t>2932.99</w:t>
            </w:r>
          </w:p>
        </w:tc>
        <w:tc>
          <w:tcPr>
            <w:tcW w:w="5253" w:type="dxa"/>
            <w:shd w:val="clear" w:color="auto" w:fill="auto"/>
          </w:tcPr>
          <w:p w14:paraId="160FFBCB" w14:textId="77777777" w:rsidR="00B42801" w:rsidRPr="00CF7060" w:rsidRDefault="00B42801" w:rsidP="00B42801">
            <w:pPr>
              <w:rPr>
                <w:rFonts w:ascii="Arial" w:hAnsi="Arial" w:cs="Arial"/>
              </w:rPr>
            </w:pPr>
            <w:r w:rsidRPr="00CF7060">
              <w:rPr>
                <w:rFonts w:ascii="Arial" w:hAnsi="Arial" w:cs="Arial"/>
              </w:rPr>
              <w:t>-- other</w:t>
            </w:r>
          </w:p>
        </w:tc>
        <w:tc>
          <w:tcPr>
            <w:tcW w:w="1578" w:type="dxa"/>
            <w:shd w:val="clear" w:color="auto" w:fill="auto"/>
          </w:tcPr>
          <w:p w14:paraId="7E3B5BC8"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4B15AF23" w14:textId="77777777" w:rsidTr="00FE0601">
        <w:trPr>
          <w:trHeight w:val="255"/>
        </w:trPr>
        <w:tc>
          <w:tcPr>
            <w:tcW w:w="1524" w:type="dxa"/>
            <w:shd w:val="clear" w:color="auto" w:fill="auto"/>
          </w:tcPr>
          <w:p w14:paraId="2C74EAEA" w14:textId="77777777" w:rsidR="00B42801" w:rsidRPr="00CF7060" w:rsidRDefault="00B42801" w:rsidP="00B42801">
            <w:pPr>
              <w:rPr>
                <w:rFonts w:ascii="Arial" w:hAnsi="Arial" w:cs="Arial"/>
                <w:b/>
                <w:bCs/>
              </w:rPr>
            </w:pPr>
            <w:r w:rsidRPr="00CF7060">
              <w:rPr>
                <w:rFonts w:ascii="Arial" w:hAnsi="Arial" w:cs="Arial"/>
                <w:b/>
                <w:bCs/>
              </w:rPr>
              <w:t>2933</w:t>
            </w:r>
          </w:p>
        </w:tc>
        <w:tc>
          <w:tcPr>
            <w:tcW w:w="1952" w:type="dxa"/>
            <w:shd w:val="clear" w:color="auto" w:fill="auto"/>
          </w:tcPr>
          <w:p w14:paraId="1C64DF4A" w14:textId="77777777" w:rsidR="00B42801" w:rsidRPr="00CF7060" w:rsidRDefault="00B42801" w:rsidP="00B42801">
            <w:pPr>
              <w:rPr>
                <w:rFonts w:ascii="Arial" w:hAnsi="Arial" w:cs="Arial"/>
              </w:rPr>
            </w:pPr>
            <w:r w:rsidRPr="00CF7060">
              <w:rPr>
                <w:rFonts w:ascii="Arial" w:hAnsi="Arial" w:cs="Arial"/>
              </w:rPr>
              <w:t> </w:t>
            </w:r>
          </w:p>
        </w:tc>
        <w:tc>
          <w:tcPr>
            <w:tcW w:w="5253" w:type="dxa"/>
            <w:shd w:val="clear" w:color="auto" w:fill="auto"/>
          </w:tcPr>
          <w:p w14:paraId="64D6C9E9" w14:textId="77777777" w:rsidR="00B42801" w:rsidRPr="00CF7060" w:rsidRDefault="00B42801" w:rsidP="00B42801">
            <w:pPr>
              <w:rPr>
                <w:rFonts w:ascii="Arial" w:hAnsi="Arial" w:cs="Arial"/>
                <w:b/>
                <w:bCs/>
              </w:rPr>
            </w:pPr>
            <w:r w:rsidRPr="00CF7060">
              <w:rPr>
                <w:rFonts w:ascii="Arial" w:hAnsi="Arial" w:cs="Arial"/>
                <w:b/>
                <w:bCs/>
              </w:rPr>
              <w:t>Heterocyclic compounds with nitrogen hetero-atom(s) only:</w:t>
            </w:r>
          </w:p>
        </w:tc>
        <w:tc>
          <w:tcPr>
            <w:tcW w:w="1578" w:type="dxa"/>
            <w:shd w:val="clear" w:color="auto" w:fill="auto"/>
          </w:tcPr>
          <w:p w14:paraId="1F0CDA0C" w14:textId="77777777" w:rsidR="00B42801" w:rsidRPr="00CF7060" w:rsidRDefault="00B42801" w:rsidP="00B42801">
            <w:pPr>
              <w:rPr>
                <w:rFonts w:ascii="Arial" w:hAnsi="Arial" w:cs="Arial"/>
              </w:rPr>
            </w:pPr>
            <w:r w:rsidRPr="00CF7060">
              <w:rPr>
                <w:rFonts w:ascii="Arial" w:hAnsi="Arial" w:cs="Arial"/>
              </w:rPr>
              <w:t> </w:t>
            </w:r>
          </w:p>
        </w:tc>
      </w:tr>
      <w:tr w:rsidR="00B42801" w:rsidRPr="00CF7060" w14:paraId="561D577D" w14:textId="77777777" w:rsidTr="00FE0601">
        <w:trPr>
          <w:trHeight w:val="675"/>
        </w:trPr>
        <w:tc>
          <w:tcPr>
            <w:tcW w:w="1524" w:type="dxa"/>
            <w:shd w:val="clear" w:color="auto" w:fill="auto"/>
          </w:tcPr>
          <w:p w14:paraId="19ECB513" w14:textId="77777777" w:rsidR="00B42801" w:rsidRPr="00CF7060" w:rsidRDefault="00B42801" w:rsidP="00B42801">
            <w:pPr>
              <w:rPr>
                <w:rFonts w:ascii="Arial" w:hAnsi="Arial" w:cs="Arial"/>
              </w:rPr>
            </w:pPr>
          </w:p>
        </w:tc>
        <w:tc>
          <w:tcPr>
            <w:tcW w:w="1952" w:type="dxa"/>
            <w:shd w:val="clear" w:color="auto" w:fill="auto"/>
          </w:tcPr>
          <w:p w14:paraId="28EB47D6" w14:textId="77777777" w:rsidR="00B42801" w:rsidRPr="00CF7060" w:rsidRDefault="00B42801" w:rsidP="00B42801">
            <w:pPr>
              <w:rPr>
                <w:rFonts w:ascii="Arial" w:hAnsi="Arial" w:cs="Arial"/>
              </w:rPr>
            </w:pPr>
          </w:p>
        </w:tc>
        <w:tc>
          <w:tcPr>
            <w:tcW w:w="5253" w:type="dxa"/>
            <w:shd w:val="clear" w:color="auto" w:fill="auto"/>
          </w:tcPr>
          <w:p w14:paraId="652F9D7A" w14:textId="77777777" w:rsidR="00B42801" w:rsidRPr="00CF7060" w:rsidRDefault="00B42801" w:rsidP="00B42801">
            <w:pPr>
              <w:rPr>
                <w:rFonts w:ascii="Arial" w:hAnsi="Arial" w:cs="Arial"/>
              </w:rPr>
            </w:pPr>
            <w:r w:rsidRPr="00CF7060">
              <w:rPr>
                <w:rFonts w:ascii="Arial" w:hAnsi="Arial" w:cs="Arial"/>
              </w:rPr>
              <w:t>- Compounds containing an unfused pyrazole ring (whether or not hydrogenated) in the structure:</w:t>
            </w:r>
          </w:p>
        </w:tc>
        <w:tc>
          <w:tcPr>
            <w:tcW w:w="1578" w:type="dxa"/>
            <w:shd w:val="clear" w:color="auto" w:fill="auto"/>
          </w:tcPr>
          <w:p w14:paraId="6EB94F1F" w14:textId="77777777" w:rsidR="00B42801" w:rsidRPr="00CF7060" w:rsidRDefault="00B42801" w:rsidP="00B42801">
            <w:pPr>
              <w:rPr>
                <w:rFonts w:ascii="Arial" w:hAnsi="Arial" w:cs="Arial"/>
              </w:rPr>
            </w:pPr>
          </w:p>
        </w:tc>
      </w:tr>
      <w:tr w:rsidR="00B42801" w:rsidRPr="00CF7060" w14:paraId="5B708820" w14:textId="77777777" w:rsidTr="00FE0601">
        <w:trPr>
          <w:trHeight w:val="675"/>
        </w:trPr>
        <w:tc>
          <w:tcPr>
            <w:tcW w:w="1524" w:type="dxa"/>
            <w:shd w:val="clear" w:color="auto" w:fill="auto"/>
          </w:tcPr>
          <w:p w14:paraId="3EB240BC" w14:textId="77777777" w:rsidR="00B42801" w:rsidRPr="00CF7060" w:rsidRDefault="00B42801" w:rsidP="00B42801">
            <w:pPr>
              <w:rPr>
                <w:rFonts w:ascii="Arial" w:hAnsi="Arial" w:cs="Arial"/>
              </w:rPr>
            </w:pPr>
          </w:p>
        </w:tc>
        <w:tc>
          <w:tcPr>
            <w:tcW w:w="1952" w:type="dxa"/>
            <w:shd w:val="clear" w:color="auto" w:fill="auto"/>
          </w:tcPr>
          <w:p w14:paraId="576A3C78" w14:textId="77777777" w:rsidR="00B42801" w:rsidRPr="00CF7060" w:rsidRDefault="00B42801" w:rsidP="00B42801">
            <w:pPr>
              <w:rPr>
                <w:rFonts w:ascii="Arial" w:hAnsi="Arial" w:cs="Arial"/>
              </w:rPr>
            </w:pPr>
            <w:r w:rsidRPr="00CF7060">
              <w:rPr>
                <w:rFonts w:ascii="Arial" w:hAnsi="Arial" w:cs="Arial"/>
              </w:rPr>
              <w:t>2933.11</w:t>
            </w:r>
          </w:p>
        </w:tc>
        <w:tc>
          <w:tcPr>
            <w:tcW w:w="5253" w:type="dxa"/>
            <w:shd w:val="clear" w:color="auto" w:fill="auto"/>
          </w:tcPr>
          <w:p w14:paraId="219EAF12" w14:textId="77777777" w:rsidR="00B42801" w:rsidRPr="00CF7060" w:rsidRDefault="00B42801" w:rsidP="00B42801">
            <w:pPr>
              <w:rPr>
                <w:rFonts w:ascii="Arial" w:hAnsi="Arial" w:cs="Arial"/>
              </w:rPr>
            </w:pPr>
            <w:r w:rsidRPr="00CF7060">
              <w:rPr>
                <w:rFonts w:ascii="Arial" w:hAnsi="Arial" w:cs="Arial"/>
              </w:rPr>
              <w:t>-- phenazone (antipyrin) and its derivatives</w:t>
            </w:r>
          </w:p>
        </w:tc>
        <w:tc>
          <w:tcPr>
            <w:tcW w:w="1578" w:type="dxa"/>
            <w:shd w:val="clear" w:color="auto" w:fill="auto"/>
          </w:tcPr>
          <w:p w14:paraId="5FAF1975"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6B699C84" w14:textId="77777777" w:rsidTr="00FE0601">
        <w:trPr>
          <w:trHeight w:val="450"/>
        </w:trPr>
        <w:tc>
          <w:tcPr>
            <w:tcW w:w="1524" w:type="dxa"/>
            <w:shd w:val="clear" w:color="auto" w:fill="auto"/>
          </w:tcPr>
          <w:p w14:paraId="07231FAD" w14:textId="77777777" w:rsidR="00B42801" w:rsidRPr="00CF7060" w:rsidRDefault="00B42801" w:rsidP="00B42801">
            <w:pPr>
              <w:rPr>
                <w:rFonts w:ascii="Arial" w:hAnsi="Arial" w:cs="Arial"/>
              </w:rPr>
            </w:pPr>
          </w:p>
        </w:tc>
        <w:tc>
          <w:tcPr>
            <w:tcW w:w="1952" w:type="dxa"/>
            <w:shd w:val="clear" w:color="auto" w:fill="auto"/>
          </w:tcPr>
          <w:p w14:paraId="6982E079" w14:textId="77777777" w:rsidR="00B42801" w:rsidRPr="00CF7060" w:rsidRDefault="00B42801" w:rsidP="00B42801">
            <w:pPr>
              <w:rPr>
                <w:rFonts w:ascii="Arial" w:hAnsi="Arial" w:cs="Arial"/>
              </w:rPr>
            </w:pPr>
            <w:r w:rsidRPr="00CF7060">
              <w:rPr>
                <w:rFonts w:ascii="Arial" w:hAnsi="Arial" w:cs="Arial"/>
              </w:rPr>
              <w:t>2933.19</w:t>
            </w:r>
          </w:p>
        </w:tc>
        <w:tc>
          <w:tcPr>
            <w:tcW w:w="5253" w:type="dxa"/>
            <w:shd w:val="clear" w:color="auto" w:fill="auto"/>
          </w:tcPr>
          <w:p w14:paraId="5CEA7DBD" w14:textId="77777777" w:rsidR="00B42801" w:rsidRPr="00CF7060" w:rsidRDefault="00B42801" w:rsidP="00B42801">
            <w:pPr>
              <w:rPr>
                <w:rFonts w:ascii="Arial" w:hAnsi="Arial" w:cs="Arial"/>
              </w:rPr>
            </w:pPr>
            <w:r w:rsidRPr="00CF7060">
              <w:rPr>
                <w:rFonts w:ascii="Arial" w:hAnsi="Arial" w:cs="Arial"/>
              </w:rPr>
              <w:t>-- other</w:t>
            </w:r>
          </w:p>
        </w:tc>
        <w:tc>
          <w:tcPr>
            <w:tcW w:w="1578" w:type="dxa"/>
            <w:shd w:val="clear" w:color="auto" w:fill="auto"/>
          </w:tcPr>
          <w:p w14:paraId="2AE69833"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338702F9" w14:textId="77777777" w:rsidTr="00FE0601">
        <w:trPr>
          <w:trHeight w:val="450"/>
        </w:trPr>
        <w:tc>
          <w:tcPr>
            <w:tcW w:w="1524" w:type="dxa"/>
            <w:shd w:val="clear" w:color="auto" w:fill="auto"/>
          </w:tcPr>
          <w:p w14:paraId="4DA65270" w14:textId="77777777" w:rsidR="00B42801" w:rsidRPr="00CF7060" w:rsidRDefault="00B42801" w:rsidP="00B42801">
            <w:pPr>
              <w:rPr>
                <w:rFonts w:ascii="Arial" w:hAnsi="Arial" w:cs="Arial"/>
              </w:rPr>
            </w:pPr>
          </w:p>
        </w:tc>
        <w:tc>
          <w:tcPr>
            <w:tcW w:w="1952" w:type="dxa"/>
            <w:shd w:val="clear" w:color="auto" w:fill="auto"/>
          </w:tcPr>
          <w:p w14:paraId="00B56E7B" w14:textId="77777777" w:rsidR="00B42801" w:rsidRPr="00CF7060" w:rsidRDefault="00B42801" w:rsidP="00B42801">
            <w:pPr>
              <w:rPr>
                <w:rFonts w:ascii="Arial" w:hAnsi="Arial" w:cs="Arial"/>
              </w:rPr>
            </w:pPr>
          </w:p>
        </w:tc>
        <w:tc>
          <w:tcPr>
            <w:tcW w:w="5253" w:type="dxa"/>
            <w:shd w:val="clear" w:color="auto" w:fill="auto"/>
          </w:tcPr>
          <w:p w14:paraId="4B5C055A" w14:textId="77777777" w:rsidR="00B42801" w:rsidRPr="00CF7060" w:rsidRDefault="00B42801" w:rsidP="00B42801">
            <w:pPr>
              <w:rPr>
                <w:rFonts w:ascii="Arial" w:hAnsi="Arial" w:cs="Arial"/>
              </w:rPr>
            </w:pPr>
            <w:r w:rsidRPr="00CF7060">
              <w:rPr>
                <w:rFonts w:ascii="Arial" w:hAnsi="Arial" w:cs="Arial"/>
              </w:rPr>
              <w:t>- Compounds containing an unfused imidazole ring (whether or not hydrogenated) in the structure:</w:t>
            </w:r>
          </w:p>
        </w:tc>
        <w:tc>
          <w:tcPr>
            <w:tcW w:w="1578" w:type="dxa"/>
            <w:shd w:val="clear" w:color="auto" w:fill="auto"/>
          </w:tcPr>
          <w:p w14:paraId="24462F08" w14:textId="77777777" w:rsidR="00B42801" w:rsidRPr="00CF7060" w:rsidRDefault="00B42801" w:rsidP="00B42801">
            <w:pPr>
              <w:rPr>
                <w:rFonts w:ascii="Arial" w:hAnsi="Arial" w:cs="Arial"/>
              </w:rPr>
            </w:pPr>
          </w:p>
        </w:tc>
      </w:tr>
      <w:tr w:rsidR="00B42801" w:rsidRPr="00CF7060" w14:paraId="463240C1" w14:textId="77777777" w:rsidTr="00FE0601">
        <w:trPr>
          <w:trHeight w:val="450"/>
        </w:trPr>
        <w:tc>
          <w:tcPr>
            <w:tcW w:w="1524" w:type="dxa"/>
            <w:shd w:val="clear" w:color="auto" w:fill="auto"/>
          </w:tcPr>
          <w:p w14:paraId="5D89E5B8" w14:textId="77777777" w:rsidR="00B42801" w:rsidRPr="00CF7060" w:rsidRDefault="00B42801" w:rsidP="00B42801">
            <w:pPr>
              <w:rPr>
                <w:rFonts w:ascii="Arial" w:hAnsi="Arial" w:cs="Arial"/>
              </w:rPr>
            </w:pPr>
          </w:p>
        </w:tc>
        <w:tc>
          <w:tcPr>
            <w:tcW w:w="1952" w:type="dxa"/>
            <w:shd w:val="clear" w:color="auto" w:fill="auto"/>
          </w:tcPr>
          <w:p w14:paraId="0E3EA6D4" w14:textId="77777777" w:rsidR="00B42801" w:rsidRPr="00CF7060" w:rsidRDefault="00B42801" w:rsidP="00B42801">
            <w:pPr>
              <w:rPr>
                <w:rFonts w:ascii="Arial" w:hAnsi="Arial" w:cs="Arial"/>
              </w:rPr>
            </w:pPr>
            <w:r w:rsidRPr="00CF7060">
              <w:rPr>
                <w:rFonts w:ascii="Arial" w:hAnsi="Arial" w:cs="Arial"/>
              </w:rPr>
              <w:t>2933.21</w:t>
            </w:r>
          </w:p>
        </w:tc>
        <w:tc>
          <w:tcPr>
            <w:tcW w:w="5253" w:type="dxa"/>
            <w:shd w:val="clear" w:color="auto" w:fill="auto"/>
          </w:tcPr>
          <w:p w14:paraId="1492C479" w14:textId="77777777" w:rsidR="00B42801" w:rsidRPr="00CF7060" w:rsidRDefault="00B42801" w:rsidP="00B42801">
            <w:pPr>
              <w:rPr>
                <w:rFonts w:ascii="Arial" w:hAnsi="Arial" w:cs="Arial"/>
              </w:rPr>
            </w:pPr>
            <w:r w:rsidRPr="00CF7060">
              <w:rPr>
                <w:rFonts w:ascii="Arial" w:hAnsi="Arial" w:cs="Arial"/>
              </w:rPr>
              <w:t>-- hydantoin and its derivatives</w:t>
            </w:r>
          </w:p>
        </w:tc>
        <w:tc>
          <w:tcPr>
            <w:tcW w:w="1578" w:type="dxa"/>
            <w:shd w:val="clear" w:color="auto" w:fill="auto"/>
          </w:tcPr>
          <w:p w14:paraId="5D8804F0"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57941AF7" w14:textId="77777777" w:rsidTr="00FE0601">
        <w:trPr>
          <w:trHeight w:val="450"/>
        </w:trPr>
        <w:tc>
          <w:tcPr>
            <w:tcW w:w="1524" w:type="dxa"/>
            <w:shd w:val="clear" w:color="auto" w:fill="auto"/>
          </w:tcPr>
          <w:p w14:paraId="10EB1697" w14:textId="77777777" w:rsidR="00B42801" w:rsidRPr="00CF7060" w:rsidRDefault="00B42801" w:rsidP="00B42801">
            <w:pPr>
              <w:rPr>
                <w:rFonts w:ascii="Arial" w:hAnsi="Arial" w:cs="Arial"/>
              </w:rPr>
            </w:pPr>
          </w:p>
        </w:tc>
        <w:tc>
          <w:tcPr>
            <w:tcW w:w="1952" w:type="dxa"/>
            <w:shd w:val="clear" w:color="auto" w:fill="auto"/>
          </w:tcPr>
          <w:p w14:paraId="25CE569B" w14:textId="77777777" w:rsidR="00B42801" w:rsidRPr="00CF7060" w:rsidRDefault="00B42801" w:rsidP="00B42801">
            <w:pPr>
              <w:rPr>
                <w:rFonts w:ascii="Arial" w:hAnsi="Arial" w:cs="Arial"/>
              </w:rPr>
            </w:pPr>
            <w:r w:rsidRPr="00CF7060">
              <w:rPr>
                <w:rFonts w:ascii="Arial" w:hAnsi="Arial" w:cs="Arial"/>
              </w:rPr>
              <w:t>2933.29</w:t>
            </w:r>
          </w:p>
        </w:tc>
        <w:tc>
          <w:tcPr>
            <w:tcW w:w="5253" w:type="dxa"/>
            <w:shd w:val="clear" w:color="auto" w:fill="auto"/>
          </w:tcPr>
          <w:p w14:paraId="77DD312D" w14:textId="77777777" w:rsidR="00B42801" w:rsidRPr="00CF7060" w:rsidRDefault="00B42801" w:rsidP="00B42801">
            <w:pPr>
              <w:rPr>
                <w:rFonts w:ascii="Arial" w:hAnsi="Arial" w:cs="Arial"/>
              </w:rPr>
            </w:pPr>
            <w:r w:rsidRPr="00CF7060">
              <w:rPr>
                <w:rFonts w:ascii="Arial" w:hAnsi="Arial" w:cs="Arial"/>
              </w:rPr>
              <w:t>-- other</w:t>
            </w:r>
          </w:p>
        </w:tc>
        <w:tc>
          <w:tcPr>
            <w:tcW w:w="1578" w:type="dxa"/>
            <w:shd w:val="clear" w:color="auto" w:fill="auto"/>
          </w:tcPr>
          <w:p w14:paraId="7BB48660"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38EDCB8A" w14:textId="77777777" w:rsidTr="00FE0601">
        <w:trPr>
          <w:trHeight w:val="450"/>
        </w:trPr>
        <w:tc>
          <w:tcPr>
            <w:tcW w:w="1524" w:type="dxa"/>
            <w:shd w:val="clear" w:color="auto" w:fill="auto"/>
          </w:tcPr>
          <w:p w14:paraId="67DB6CF0" w14:textId="77777777" w:rsidR="00B42801" w:rsidRPr="00CF7060" w:rsidRDefault="00B42801" w:rsidP="00B42801">
            <w:pPr>
              <w:rPr>
                <w:rFonts w:ascii="Arial" w:hAnsi="Arial" w:cs="Arial"/>
                <w:lang w:eastAsia="zh-TW"/>
              </w:rPr>
            </w:pPr>
          </w:p>
        </w:tc>
        <w:tc>
          <w:tcPr>
            <w:tcW w:w="1952" w:type="dxa"/>
            <w:shd w:val="clear" w:color="auto" w:fill="auto"/>
          </w:tcPr>
          <w:p w14:paraId="67EF3303" w14:textId="77777777" w:rsidR="00B42801" w:rsidRPr="00CF7060" w:rsidRDefault="00B42801" w:rsidP="00B42801">
            <w:pPr>
              <w:rPr>
                <w:rFonts w:ascii="Arial" w:hAnsi="Arial" w:cs="Arial"/>
              </w:rPr>
            </w:pPr>
          </w:p>
        </w:tc>
        <w:tc>
          <w:tcPr>
            <w:tcW w:w="5253" w:type="dxa"/>
            <w:shd w:val="clear" w:color="auto" w:fill="auto"/>
          </w:tcPr>
          <w:p w14:paraId="5E84F5A5" w14:textId="77777777" w:rsidR="00B42801" w:rsidRPr="00CF7060" w:rsidRDefault="00B42801" w:rsidP="00B42801">
            <w:pPr>
              <w:rPr>
                <w:rFonts w:ascii="Arial" w:hAnsi="Arial" w:cs="Arial"/>
              </w:rPr>
            </w:pPr>
            <w:r w:rsidRPr="00CF7060">
              <w:rPr>
                <w:rFonts w:ascii="Arial" w:hAnsi="Arial" w:cs="Arial"/>
              </w:rPr>
              <w:t>- Compounds containing an unfused pyridine ring (whether or not hydrogenated) in the structure:</w:t>
            </w:r>
          </w:p>
        </w:tc>
        <w:tc>
          <w:tcPr>
            <w:tcW w:w="1578" w:type="dxa"/>
            <w:shd w:val="clear" w:color="auto" w:fill="auto"/>
          </w:tcPr>
          <w:p w14:paraId="2DD0A8F0" w14:textId="77777777" w:rsidR="00B42801" w:rsidRPr="00CF7060" w:rsidRDefault="00B42801" w:rsidP="00B42801">
            <w:pPr>
              <w:rPr>
                <w:rFonts w:ascii="Arial" w:hAnsi="Arial" w:cs="Arial"/>
              </w:rPr>
            </w:pPr>
          </w:p>
        </w:tc>
      </w:tr>
      <w:tr w:rsidR="00B42801" w:rsidRPr="00CF7060" w14:paraId="1EC9F954" w14:textId="77777777" w:rsidTr="00FE0601">
        <w:trPr>
          <w:trHeight w:val="450"/>
        </w:trPr>
        <w:tc>
          <w:tcPr>
            <w:tcW w:w="1524" w:type="dxa"/>
            <w:shd w:val="clear" w:color="auto" w:fill="auto"/>
          </w:tcPr>
          <w:p w14:paraId="15A64A7F" w14:textId="77777777" w:rsidR="00B42801" w:rsidRPr="00CF7060" w:rsidRDefault="00B42801" w:rsidP="00B42801">
            <w:pPr>
              <w:rPr>
                <w:rFonts w:ascii="Arial" w:hAnsi="Arial" w:cs="Arial"/>
                <w:lang w:eastAsia="zh-TW"/>
              </w:rPr>
            </w:pPr>
          </w:p>
        </w:tc>
        <w:tc>
          <w:tcPr>
            <w:tcW w:w="1952" w:type="dxa"/>
            <w:shd w:val="clear" w:color="auto" w:fill="auto"/>
          </w:tcPr>
          <w:p w14:paraId="2784AA0D" w14:textId="77777777" w:rsidR="00B42801" w:rsidRPr="00CF7060" w:rsidRDefault="00B42801" w:rsidP="00B42801">
            <w:pPr>
              <w:rPr>
                <w:rFonts w:ascii="Arial" w:hAnsi="Arial" w:cs="Arial"/>
              </w:rPr>
            </w:pPr>
            <w:r w:rsidRPr="00CF7060">
              <w:rPr>
                <w:rFonts w:ascii="Arial" w:hAnsi="Arial" w:cs="Arial"/>
              </w:rPr>
              <w:t>2933.31</w:t>
            </w:r>
          </w:p>
        </w:tc>
        <w:tc>
          <w:tcPr>
            <w:tcW w:w="5253" w:type="dxa"/>
            <w:shd w:val="clear" w:color="auto" w:fill="auto"/>
          </w:tcPr>
          <w:p w14:paraId="277C8C3E" w14:textId="77777777" w:rsidR="00B42801" w:rsidRPr="00CF7060" w:rsidRDefault="00B42801" w:rsidP="00B42801">
            <w:pPr>
              <w:rPr>
                <w:rFonts w:ascii="Arial" w:hAnsi="Arial" w:cs="Arial"/>
              </w:rPr>
            </w:pPr>
            <w:r w:rsidRPr="00CF7060">
              <w:rPr>
                <w:rFonts w:ascii="Arial" w:hAnsi="Arial" w:cs="Arial"/>
              </w:rPr>
              <w:t>-- pyridine and its salts</w:t>
            </w:r>
          </w:p>
        </w:tc>
        <w:tc>
          <w:tcPr>
            <w:tcW w:w="1578" w:type="dxa"/>
            <w:shd w:val="clear" w:color="auto" w:fill="auto"/>
          </w:tcPr>
          <w:p w14:paraId="701CDFFE"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55820D57" w14:textId="77777777" w:rsidTr="00FE0601">
        <w:trPr>
          <w:trHeight w:val="450"/>
        </w:trPr>
        <w:tc>
          <w:tcPr>
            <w:tcW w:w="1524" w:type="dxa"/>
            <w:shd w:val="clear" w:color="auto" w:fill="auto"/>
          </w:tcPr>
          <w:p w14:paraId="456ECE47" w14:textId="77777777" w:rsidR="00B42801" w:rsidRPr="00CF7060" w:rsidRDefault="00B42801" w:rsidP="00B42801">
            <w:pPr>
              <w:rPr>
                <w:rFonts w:ascii="Arial" w:hAnsi="Arial" w:cs="Arial"/>
              </w:rPr>
            </w:pPr>
          </w:p>
        </w:tc>
        <w:tc>
          <w:tcPr>
            <w:tcW w:w="1952" w:type="dxa"/>
            <w:shd w:val="clear" w:color="auto" w:fill="auto"/>
          </w:tcPr>
          <w:p w14:paraId="46EC4D90" w14:textId="77777777" w:rsidR="00B42801" w:rsidRPr="00CF7060" w:rsidRDefault="00B42801" w:rsidP="00B42801">
            <w:pPr>
              <w:rPr>
                <w:rFonts w:ascii="Arial" w:hAnsi="Arial" w:cs="Arial"/>
              </w:rPr>
            </w:pPr>
            <w:r w:rsidRPr="00CF7060">
              <w:rPr>
                <w:rFonts w:ascii="Arial" w:hAnsi="Arial" w:cs="Arial"/>
              </w:rPr>
              <w:t>2933.32</w:t>
            </w:r>
          </w:p>
        </w:tc>
        <w:tc>
          <w:tcPr>
            <w:tcW w:w="5253" w:type="dxa"/>
            <w:shd w:val="clear" w:color="auto" w:fill="auto"/>
          </w:tcPr>
          <w:p w14:paraId="726869FF" w14:textId="77777777" w:rsidR="00B42801" w:rsidRPr="00CF7060" w:rsidRDefault="00B42801" w:rsidP="00B42801">
            <w:pPr>
              <w:rPr>
                <w:rFonts w:ascii="Arial" w:hAnsi="Arial" w:cs="Arial"/>
              </w:rPr>
            </w:pPr>
            <w:r w:rsidRPr="00CF7060">
              <w:rPr>
                <w:rFonts w:ascii="Arial" w:hAnsi="Arial" w:cs="Arial"/>
              </w:rPr>
              <w:t>-- piperidine and its salts</w:t>
            </w:r>
          </w:p>
        </w:tc>
        <w:tc>
          <w:tcPr>
            <w:tcW w:w="1578" w:type="dxa"/>
            <w:shd w:val="clear" w:color="auto" w:fill="auto"/>
          </w:tcPr>
          <w:p w14:paraId="2AB74FED"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596FC193" w14:textId="77777777" w:rsidTr="00B5756F">
        <w:trPr>
          <w:trHeight w:val="1266"/>
        </w:trPr>
        <w:tc>
          <w:tcPr>
            <w:tcW w:w="1524" w:type="dxa"/>
            <w:shd w:val="clear" w:color="auto" w:fill="auto"/>
          </w:tcPr>
          <w:p w14:paraId="79469F10" w14:textId="77777777" w:rsidR="00B42801" w:rsidRPr="00CF7060" w:rsidRDefault="00B42801" w:rsidP="00B42801">
            <w:pPr>
              <w:rPr>
                <w:rFonts w:ascii="Arial" w:hAnsi="Arial" w:cs="Arial"/>
              </w:rPr>
            </w:pPr>
          </w:p>
        </w:tc>
        <w:tc>
          <w:tcPr>
            <w:tcW w:w="1952" w:type="dxa"/>
            <w:shd w:val="clear" w:color="auto" w:fill="auto"/>
          </w:tcPr>
          <w:p w14:paraId="25512E90" w14:textId="77777777" w:rsidR="00B42801" w:rsidRPr="00CF7060" w:rsidRDefault="00B42801" w:rsidP="00B42801">
            <w:pPr>
              <w:rPr>
                <w:rFonts w:ascii="Arial" w:hAnsi="Arial" w:cs="Arial"/>
              </w:rPr>
            </w:pPr>
            <w:r w:rsidRPr="00CF7060">
              <w:rPr>
                <w:rFonts w:ascii="Arial" w:hAnsi="Arial" w:cs="Arial"/>
              </w:rPr>
              <w:t>2933.33</w:t>
            </w:r>
          </w:p>
        </w:tc>
        <w:tc>
          <w:tcPr>
            <w:tcW w:w="5253" w:type="dxa"/>
            <w:shd w:val="clear" w:color="auto" w:fill="auto"/>
          </w:tcPr>
          <w:p w14:paraId="367406A1" w14:textId="7317F9A0" w:rsidR="00B42801" w:rsidRPr="00B5756F" w:rsidRDefault="009E6CA7" w:rsidP="00B5756F">
            <w:pPr>
              <w:rPr>
                <w:rFonts w:ascii="Arial" w:hAnsi="Arial" w:cs="Arial"/>
                <w:lang w:val="en-NZ"/>
              </w:rPr>
            </w:pPr>
            <w:r w:rsidRPr="009E6CA7">
              <w:rPr>
                <w:rFonts w:ascii="Arial" w:hAnsi="Arial" w:cs="Arial"/>
                <w:lang w:val="en-NZ"/>
              </w:rPr>
              <w:t>-- Alfentanil (INN), anileridine (INN), bezitramide (INN), bromazepam (INN), carfentanil (INN), difenox</w:t>
            </w:r>
            <w:r w:rsidR="00844617">
              <w:rPr>
                <w:rFonts w:ascii="Arial" w:hAnsi="Arial" w:cs="Arial"/>
                <w:lang w:val="en-NZ"/>
              </w:rPr>
              <w:t xml:space="preserve">in (INN), diphenoxylate (INN), </w:t>
            </w:r>
            <w:r w:rsidRPr="009E6CA7">
              <w:rPr>
                <w:rFonts w:ascii="Arial" w:hAnsi="Arial" w:cs="Arial"/>
                <w:lang w:val="en-NZ"/>
              </w:rPr>
              <w:t>di</w:t>
            </w:r>
            <w:r w:rsidR="00844617">
              <w:rPr>
                <w:rFonts w:ascii="Arial" w:hAnsi="Arial" w:cs="Arial"/>
                <w:lang w:val="en-NZ"/>
              </w:rPr>
              <w:t xml:space="preserve">pipanone (INN), fentanyl (INN), </w:t>
            </w:r>
            <w:r w:rsidRPr="009E6CA7">
              <w:rPr>
                <w:rFonts w:ascii="Arial" w:hAnsi="Arial" w:cs="Arial"/>
                <w:lang w:val="en-NZ"/>
              </w:rPr>
              <w:t xml:space="preserve">ketobemidone (INN), methylphenidate (INN), pentazocine (INN), pethidine (INN), pethidine (INN) intermediate </w:t>
            </w:r>
            <w:r w:rsidRPr="009E6CA7">
              <w:rPr>
                <w:rFonts w:ascii="Arial" w:hAnsi="Arial" w:cs="Arial"/>
                <w:lang w:val="en-NZ"/>
              </w:rPr>
              <w:lastRenderedPageBreak/>
              <w:t>A, phencyclidine (INN) (PCP), phenoperidine (INN), pipradrol (INN</w:t>
            </w:r>
            <w:r w:rsidR="00844617">
              <w:rPr>
                <w:rFonts w:ascii="Arial" w:hAnsi="Arial" w:cs="Arial"/>
                <w:lang w:val="en-NZ"/>
              </w:rPr>
              <w:t xml:space="preserve">), piritramide (INN), propiram </w:t>
            </w:r>
            <w:r w:rsidRPr="009E6CA7">
              <w:rPr>
                <w:rFonts w:ascii="Arial" w:hAnsi="Arial" w:cs="Arial"/>
                <w:lang w:val="en-NZ"/>
              </w:rPr>
              <w:t>(INN), remifentanil (INN) and trimeperidine (INN); salts thereof</w:t>
            </w:r>
            <w:r w:rsidR="00B5756F">
              <w:rPr>
                <w:rFonts w:ascii="Arial" w:hAnsi="Arial" w:cs="Arial"/>
                <w:lang w:val="en-NZ"/>
              </w:rPr>
              <w:t xml:space="preserve"> </w:t>
            </w:r>
          </w:p>
        </w:tc>
        <w:tc>
          <w:tcPr>
            <w:tcW w:w="1578" w:type="dxa"/>
            <w:shd w:val="clear" w:color="auto" w:fill="auto"/>
          </w:tcPr>
          <w:p w14:paraId="1C2F30CC" w14:textId="77777777" w:rsidR="00B42801" w:rsidRPr="00CF7060" w:rsidRDefault="00B42801" w:rsidP="00B42801">
            <w:pPr>
              <w:rPr>
                <w:rFonts w:ascii="Arial" w:hAnsi="Arial" w:cs="Arial"/>
              </w:rPr>
            </w:pPr>
            <w:r w:rsidRPr="00CF7060">
              <w:rPr>
                <w:rFonts w:ascii="Arial" w:hAnsi="Arial" w:cs="Arial"/>
              </w:rPr>
              <w:lastRenderedPageBreak/>
              <w:t>CTSH</w:t>
            </w:r>
          </w:p>
        </w:tc>
      </w:tr>
      <w:tr w:rsidR="009E6CA7" w:rsidRPr="00CF7060" w14:paraId="74FF09E6" w14:textId="77777777" w:rsidTr="00FE0601">
        <w:trPr>
          <w:trHeight w:val="450"/>
        </w:trPr>
        <w:tc>
          <w:tcPr>
            <w:tcW w:w="1524" w:type="dxa"/>
            <w:shd w:val="clear" w:color="auto" w:fill="auto"/>
          </w:tcPr>
          <w:p w14:paraId="2F61F879" w14:textId="77777777" w:rsidR="009E6CA7" w:rsidRPr="00CF7060" w:rsidRDefault="009E6CA7" w:rsidP="00B42801">
            <w:pPr>
              <w:rPr>
                <w:rFonts w:ascii="Arial" w:hAnsi="Arial" w:cs="Arial"/>
              </w:rPr>
            </w:pPr>
          </w:p>
        </w:tc>
        <w:tc>
          <w:tcPr>
            <w:tcW w:w="1952" w:type="dxa"/>
            <w:shd w:val="clear" w:color="auto" w:fill="auto"/>
          </w:tcPr>
          <w:p w14:paraId="5C860C27" w14:textId="77777777" w:rsidR="009E6CA7" w:rsidRPr="00CF7060" w:rsidRDefault="009E6CA7" w:rsidP="00B42801">
            <w:pPr>
              <w:rPr>
                <w:rFonts w:ascii="Arial" w:hAnsi="Arial" w:cs="Arial"/>
              </w:rPr>
            </w:pPr>
            <w:r w:rsidRPr="009E6CA7">
              <w:rPr>
                <w:rFonts w:ascii="Arial" w:hAnsi="Arial" w:cs="Arial"/>
                <w:lang w:val="en-NZ"/>
              </w:rPr>
              <w:t>2933.34</w:t>
            </w:r>
          </w:p>
        </w:tc>
        <w:tc>
          <w:tcPr>
            <w:tcW w:w="5253" w:type="dxa"/>
            <w:shd w:val="clear" w:color="auto" w:fill="auto"/>
          </w:tcPr>
          <w:p w14:paraId="1D8D17FA" w14:textId="77777777" w:rsidR="009E6CA7" w:rsidRPr="00CF7060" w:rsidRDefault="009E6CA7" w:rsidP="00B42801">
            <w:pPr>
              <w:rPr>
                <w:rFonts w:ascii="Arial" w:hAnsi="Arial" w:cs="Arial"/>
              </w:rPr>
            </w:pPr>
            <w:r w:rsidRPr="009E6CA7">
              <w:rPr>
                <w:rFonts w:ascii="Arial" w:hAnsi="Arial" w:cs="Arial"/>
                <w:lang w:val="en-NZ"/>
              </w:rPr>
              <w:t>-- Other fentanyls and their derivatives</w:t>
            </w:r>
          </w:p>
        </w:tc>
        <w:tc>
          <w:tcPr>
            <w:tcW w:w="1578" w:type="dxa"/>
            <w:shd w:val="clear" w:color="auto" w:fill="auto"/>
          </w:tcPr>
          <w:p w14:paraId="48DD8333" w14:textId="77777777" w:rsidR="009E6CA7" w:rsidRPr="00CF7060" w:rsidRDefault="009E6CA7" w:rsidP="00B42801">
            <w:pPr>
              <w:rPr>
                <w:rFonts w:ascii="Arial" w:hAnsi="Arial" w:cs="Arial"/>
              </w:rPr>
            </w:pPr>
            <w:r w:rsidRPr="009E6CA7">
              <w:rPr>
                <w:rFonts w:ascii="Arial" w:hAnsi="Arial" w:cs="Arial"/>
              </w:rPr>
              <w:t>CTSH</w:t>
            </w:r>
          </w:p>
        </w:tc>
      </w:tr>
      <w:tr w:rsidR="009E6CA7" w:rsidRPr="00CF7060" w14:paraId="118C8270" w14:textId="77777777" w:rsidTr="00FE0601">
        <w:trPr>
          <w:trHeight w:val="450"/>
        </w:trPr>
        <w:tc>
          <w:tcPr>
            <w:tcW w:w="1524" w:type="dxa"/>
            <w:shd w:val="clear" w:color="auto" w:fill="auto"/>
          </w:tcPr>
          <w:p w14:paraId="772BBC9B" w14:textId="77777777" w:rsidR="009E6CA7" w:rsidRPr="00CF7060" w:rsidRDefault="009E6CA7" w:rsidP="00B42801">
            <w:pPr>
              <w:rPr>
                <w:rFonts w:ascii="Arial" w:hAnsi="Arial" w:cs="Arial"/>
              </w:rPr>
            </w:pPr>
          </w:p>
        </w:tc>
        <w:tc>
          <w:tcPr>
            <w:tcW w:w="1952" w:type="dxa"/>
            <w:shd w:val="clear" w:color="auto" w:fill="auto"/>
          </w:tcPr>
          <w:p w14:paraId="63EF707B" w14:textId="77777777" w:rsidR="009E6CA7" w:rsidRPr="00CF7060" w:rsidRDefault="009E6CA7" w:rsidP="00B42801">
            <w:pPr>
              <w:rPr>
                <w:rFonts w:ascii="Arial" w:hAnsi="Arial" w:cs="Arial"/>
              </w:rPr>
            </w:pPr>
            <w:r>
              <w:rPr>
                <w:rFonts w:ascii="Arial" w:hAnsi="Arial" w:cs="Arial"/>
                <w:lang w:val="en-NZ"/>
              </w:rPr>
              <w:t>2933.35</w:t>
            </w:r>
          </w:p>
        </w:tc>
        <w:tc>
          <w:tcPr>
            <w:tcW w:w="5253" w:type="dxa"/>
            <w:shd w:val="clear" w:color="auto" w:fill="auto"/>
          </w:tcPr>
          <w:p w14:paraId="73BB075B" w14:textId="77777777" w:rsidR="009E6CA7" w:rsidRPr="00CF7060" w:rsidRDefault="009E6CA7" w:rsidP="00B42801">
            <w:pPr>
              <w:rPr>
                <w:rFonts w:ascii="Arial" w:hAnsi="Arial" w:cs="Arial"/>
              </w:rPr>
            </w:pPr>
            <w:r w:rsidRPr="009E6CA7">
              <w:rPr>
                <w:rFonts w:ascii="Arial" w:hAnsi="Arial" w:cs="Arial"/>
                <w:lang w:val="en-NZ"/>
              </w:rPr>
              <w:t>-- 3-Quinuclidinol</w:t>
            </w:r>
          </w:p>
        </w:tc>
        <w:tc>
          <w:tcPr>
            <w:tcW w:w="1578" w:type="dxa"/>
            <w:shd w:val="clear" w:color="auto" w:fill="auto"/>
          </w:tcPr>
          <w:p w14:paraId="691624BE" w14:textId="77777777" w:rsidR="009E6CA7" w:rsidRPr="00CF7060" w:rsidRDefault="009E6CA7" w:rsidP="00B42801">
            <w:pPr>
              <w:rPr>
                <w:rFonts w:ascii="Arial" w:hAnsi="Arial" w:cs="Arial"/>
              </w:rPr>
            </w:pPr>
            <w:r w:rsidRPr="009E6CA7">
              <w:rPr>
                <w:rFonts w:ascii="Arial" w:hAnsi="Arial" w:cs="Arial"/>
              </w:rPr>
              <w:t>CTSH</w:t>
            </w:r>
          </w:p>
        </w:tc>
      </w:tr>
      <w:tr w:rsidR="009E6CA7" w:rsidRPr="00CF7060" w14:paraId="5217A92C" w14:textId="77777777" w:rsidTr="00FE0601">
        <w:trPr>
          <w:trHeight w:val="450"/>
        </w:trPr>
        <w:tc>
          <w:tcPr>
            <w:tcW w:w="1524" w:type="dxa"/>
            <w:shd w:val="clear" w:color="auto" w:fill="auto"/>
          </w:tcPr>
          <w:p w14:paraId="5674CE5D" w14:textId="77777777" w:rsidR="009E6CA7" w:rsidRPr="00CF7060" w:rsidRDefault="009E6CA7" w:rsidP="00B42801">
            <w:pPr>
              <w:rPr>
                <w:rFonts w:ascii="Arial" w:hAnsi="Arial" w:cs="Arial"/>
              </w:rPr>
            </w:pPr>
          </w:p>
        </w:tc>
        <w:tc>
          <w:tcPr>
            <w:tcW w:w="1952" w:type="dxa"/>
            <w:shd w:val="clear" w:color="auto" w:fill="auto"/>
          </w:tcPr>
          <w:p w14:paraId="5A1DB128" w14:textId="77777777" w:rsidR="009E6CA7" w:rsidRPr="00CF7060" w:rsidRDefault="009E6CA7" w:rsidP="00B42801">
            <w:pPr>
              <w:rPr>
                <w:rFonts w:ascii="Arial" w:hAnsi="Arial" w:cs="Arial"/>
              </w:rPr>
            </w:pPr>
            <w:r>
              <w:rPr>
                <w:rFonts w:ascii="Arial" w:hAnsi="Arial" w:cs="Arial"/>
                <w:lang w:val="en-NZ"/>
              </w:rPr>
              <w:t>2933.36</w:t>
            </w:r>
          </w:p>
        </w:tc>
        <w:tc>
          <w:tcPr>
            <w:tcW w:w="5253" w:type="dxa"/>
            <w:shd w:val="clear" w:color="auto" w:fill="auto"/>
          </w:tcPr>
          <w:p w14:paraId="40223089" w14:textId="77777777" w:rsidR="009E6CA7" w:rsidRPr="00CF7060" w:rsidRDefault="009E6CA7" w:rsidP="00B42801">
            <w:pPr>
              <w:rPr>
                <w:rFonts w:ascii="Arial" w:hAnsi="Arial" w:cs="Arial"/>
              </w:rPr>
            </w:pPr>
            <w:r w:rsidRPr="009E6CA7">
              <w:rPr>
                <w:rFonts w:ascii="Arial" w:hAnsi="Arial" w:cs="Arial"/>
                <w:lang w:val="en-NZ"/>
              </w:rPr>
              <w:t>-- 4-Anilino-N-phenethylpiperidine (ANPP)</w:t>
            </w:r>
          </w:p>
        </w:tc>
        <w:tc>
          <w:tcPr>
            <w:tcW w:w="1578" w:type="dxa"/>
            <w:shd w:val="clear" w:color="auto" w:fill="auto"/>
          </w:tcPr>
          <w:p w14:paraId="7AACCBE9" w14:textId="77777777" w:rsidR="009E6CA7" w:rsidRPr="00CF7060" w:rsidRDefault="009E6CA7" w:rsidP="00B42801">
            <w:pPr>
              <w:rPr>
                <w:rFonts w:ascii="Arial" w:hAnsi="Arial" w:cs="Arial"/>
              </w:rPr>
            </w:pPr>
            <w:r w:rsidRPr="009E6CA7">
              <w:rPr>
                <w:rFonts w:ascii="Arial" w:hAnsi="Arial" w:cs="Arial"/>
              </w:rPr>
              <w:t>CTSH</w:t>
            </w:r>
          </w:p>
        </w:tc>
      </w:tr>
      <w:tr w:rsidR="009E6CA7" w:rsidRPr="00CF7060" w14:paraId="26B3B743" w14:textId="77777777" w:rsidTr="00FE0601">
        <w:trPr>
          <w:trHeight w:val="450"/>
        </w:trPr>
        <w:tc>
          <w:tcPr>
            <w:tcW w:w="1524" w:type="dxa"/>
            <w:shd w:val="clear" w:color="auto" w:fill="auto"/>
          </w:tcPr>
          <w:p w14:paraId="70C1DCD1" w14:textId="77777777" w:rsidR="009E6CA7" w:rsidRPr="00CF7060" w:rsidRDefault="009E6CA7" w:rsidP="00B42801">
            <w:pPr>
              <w:rPr>
                <w:rFonts w:ascii="Arial" w:hAnsi="Arial" w:cs="Arial"/>
              </w:rPr>
            </w:pPr>
          </w:p>
        </w:tc>
        <w:tc>
          <w:tcPr>
            <w:tcW w:w="1952" w:type="dxa"/>
            <w:shd w:val="clear" w:color="auto" w:fill="auto"/>
          </w:tcPr>
          <w:p w14:paraId="584123FA" w14:textId="77777777" w:rsidR="009E6CA7" w:rsidRPr="00CF7060" w:rsidRDefault="009E6CA7" w:rsidP="00B42801">
            <w:pPr>
              <w:rPr>
                <w:rFonts w:ascii="Arial" w:hAnsi="Arial" w:cs="Arial"/>
              </w:rPr>
            </w:pPr>
            <w:r>
              <w:rPr>
                <w:rFonts w:ascii="Arial" w:hAnsi="Arial" w:cs="Arial"/>
                <w:lang w:val="en-NZ"/>
              </w:rPr>
              <w:t>2933.37</w:t>
            </w:r>
          </w:p>
        </w:tc>
        <w:tc>
          <w:tcPr>
            <w:tcW w:w="5253" w:type="dxa"/>
            <w:shd w:val="clear" w:color="auto" w:fill="auto"/>
          </w:tcPr>
          <w:p w14:paraId="560E16F2" w14:textId="77777777" w:rsidR="009E6CA7" w:rsidRPr="00CF7060" w:rsidRDefault="009E6CA7" w:rsidP="00B42801">
            <w:pPr>
              <w:rPr>
                <w:rFonts w:ascii="Arial" w:hAnsi="Arial" w:cs="Arial"/>
              </w:rPr>
            </w:pPr>
            <w:r w:rsidRPr="009E6CA7">
              <w:rPr>
                <w:rFonts w:ascii="Arial" w:hAnsi="Arial" w:cs="Arial"/>
                <w:lang w:val="en-NZ"/>
              </w:rPr>
              <w:t>-- N-Phenethyl-4-piperidone (NPP)</w:t>
            </w:r>
          </w:p>
        </w:tc>
        <w:tc>
          <w:tcPr>
            <w:tcW w:w="1578" w:type="dxa"/>
            <w:shd w:val="clear" w:color="auto" w:fill="auto"/>
          </w:tcPr>
          <w:p w14:paraId="759315AE" w14:textId="77777777" w:rsidR="009E6CA7" w:rsidRPr="00CF7060" w:rsidRDefault="009E6CA7" w:rsidP="00B42801">
            <w:pPr>
              <w:rPr>
                <w:rFonts w:ascii="Arial" w:hAnsi="Arial" w:cs="Arial"/>
              </w:rPr>
            </w:pPr>
            <w:r w:rsidRPr="009E6CA7">
              <w:rPr>
                <w:rFonts w:ascii="Arial" w:hAnsi="Arial" w:cs="Arial"/>
              </w:rPr>
              <w:t>CTSH</w:t>
            </w:r>
          </w:p>
        </w:tc>
      </w:tr>
      <w:tr w:rsidR="009E6CA7" w:rsidRPr="00CF7060" w14:paraId="7A1578D2" w14:textId="77777777" w:rsidTr="00FE0601">
        <w:trPr>
          <w:trHeight w:val="450"/>
        </w:trPr>
        <w:tc>
          <w:tcPr>
            <w:tcW w:w="1524" w:type="dxa"/>
            <w:shd w:val="clear" w:color="auto" w:fill="auto"/>
          </w:tcPr>
          <w:p w14:paraId="578A5357" w14:textId="77777777" w:rsidR="009E6CA7" w:rsidRPr="00CF7060" w:rsidRDefault="009E6CA7" w:rsidP="00B42801">
            <w:pPr>
              <w:rPr>
                <w:rFonts w:ascii="Arial" w:hAnsi="Arial" w:cs="Arial"/>
              </w:rPr>
            </w:pPr>
          </w:p>
        </w:tc>
        <w:tc>
          <w:tcPr>
            <w:tcW w:w="1952" w:type="dxa"/>
            <w:shd w:val="clear" w:color="auto" w:fill="auto"/>
          </w:tcPr>
          <w:p w14:paraId="70AC0DD0" w14:textId="77777777" w:rsidR="009E6CA7" w:rsidRPr="00CF7060" w:rsidRDefault="009E6CA7" w:rsidP="00B42801">
            <w:pPr>
              <w:rPr>
                <w:rFonts w:ascii="Arial" w:hAnsi="Arial" w:cs="Arial"/>
              </w:rPr>
            </w:pPr>
            <w:r w:rsidRPr="00CF7060">
              <w:rPr>
                <w:rFonts w:ascii="Arial" w:hAnsi="Arial" w:cs="Arial"/>
              </w:rPr>
              <w:t>2933.39</w:t>
            </w:r>
          </w:p>
        </w:tc>
        <w:tc>
          <w:tcPr>
            <w:tcW w:w="5253" w:type="dxa"/>
            <w:shd w:val="clear" w:color="auto" w:fill="auto"/>
          </w:tcPr>
          <w:p w14:paraId="139AE345" w14:textId="77777777" w:rsidR="009E6CA7" w:rsidRPr="00CF7060" w:rsidRDefault="009E6CA7" w:rsidP="00B42801">
            <w:pPr>
              <w:rPr>
                <w:rFonts w:ascii="Arial" w:hAnsi="Arial" w:cs="Arial"/>
              </w:rPr>
            </w:pPr>
            <w:r w:rsidRPr="00CF7060">
              <w:rPr>
                <w:rFonts w:ascii="Arial" w:hAnsi="Arial" w:cs="Arial"/>
              </w:rPr>
              <w:t>-- other</w:t>
            </w:r>
          </w:p>
        </w:tc>
        <w:tc>
          <w:tcPr>
            <w:tcW w:w="1578" w:type="dxa"/>
            <w:shd w:val="clear" w:color="auto" w:fill="auto"/>
          </w:tcPr>
          <w:p w14:paraId="380D878A" w14:textId="77777777" w:rsidR="009E6CA7" w:rsidRPr="00CF7060" w:rsidRDefault="009E6CA7" w:rsidP="00B42801">
            <w:pPr>
              <w:rPr>
                <w:rFonts w:ascii="Arial" w:hAnsi="Arial" w:cs="Arial"/>
              </w:rPr>
            </w:pPr>
            <w:r w:rsidRPr="00CF7060">
              <w:rPr>
                <w:rFonts w:ascii="Arial" w:hAnsi="Arial" w:cs="Arial"/>
              </w:rPr>
              <w:t>CTSH</w:t>
            </w:r>
          </w:p>
        </w:tc>
      </w:tr>
      <w:tr w:rsidR="00B42801" w:rsidRPr="00CF7060" w14:paraId="2964FB61" w14:textId="77777777" w:rsidTr="00FE0601">
        <w:trPr>
          <w:trHeight w:val="675"/>
        </w:trPr>
        <w:tc>
          <w:tcPr>
            <w:tcW w:w="1524" w:type="dxa"/>
            <w:shd w:val="clear" w:color="auto" w:fill="auto"/>
          </w:tcPr>
          <w:p w14:paraId="24C8F944" w14:textId="77777777" w:rsidR="00B42801" w:rsidRPr="00CF7060" w:rsidRDefault="00B42801" w:rsidP="00B42801">
            <w:pPr>
              <w:rPr>
                <w:rFonts w:ascii="Arial" w:hAnsi="Arial" w:cs="Arial"/>
              </w:rPr>
            </w:pPr>
          </w:p>
        </w:tc>
        <w:tc>
          <w:tcPr>
            <w:tcW w:w="1952" w:type="dxa"/>
            <w:shd w:val="clear" w:color="auto" w:fill="auto"/>
          </w:tcPr>
          <w:p w14:paraId="4D0F6B9C" w14:textId="77777777" w:rsidR="00B42801" w:rsidRPr="00CF7060" w:rsidRDefault="00B42801" w:rsidP="00B42801">
            <w:pPr>
              <w:rPr>
                <w:rFonts w:ascii="Arial" w:hAnsi="Arial" w:cs="Arial"/>
              </w:rPr>
            </w:pPr>
          </w:p>
        </w:tc>
        <w:tc>
          <w:tcPr>
            <w:tcW w:w="5253" w:type="dxa"/>
            <w:shd w:val="clear" w:color="auto" w:fill="auto"/>
          </w:tcPr>
          <w:p w14:paraId="63A02B91" w14:textId="77777777" w:rsidR="00B42801" w:rsidRPr="00CF7060" w:rsidRDefault="00B42801" w:rsidP="00B42801">
            <w:pPr>
              <w:rPr>
                <w:rFonts w:ascii="Arial" w:hAnsi="Arial" w:cs="Arial"/>
              </w:rPr>
            </w:pPr>
            <w:r w:rsidRPr="00CF7060">
              <w:rPr>
                <w:rFonts w:ascii="Arial" w:hAnsi="Arial" w:cs="Arial"/>
              </w:rPr>
              <w:t xml:space="preserve">-Compounds containing a quinoline or isoquinoline ring-system (whether or not hydrogenated), not further fused: </w:t>
            </w:r>
          </w:p>
        </w:tc>
        <w:tc>
          <w:tcPr>
            <w:tcW w:w="1578" w:type="dxa"/>
            <w:shd w:val="clear" w:color="auto" w:fill="auto"/>
          </w:tcPr>
          <w:p w14:paraId="12B44919" w14:textId="77777777" w:rsidR="00B42801" w:rsidRPr="00CF7060" w:rsidRDefault="00B42801" w:rsidP="00B42801">
            <w:pPr>
              <w:rPr>
                <w:rFonts w:ascii="Arial" w:hAnsi="Arial" w:cs="Arial"/>
              </w:rPr>
            </w:pPr>
          </w:p>
        </w:tc>
      </w:tr>
      <w:tr w:rsidR="00B42801" w:rsidRPr="00CF7060" w14:paraId="54337CC5" w14:textId="77777777" w:rsidTr="00FE0601">
        <w:trPr>
          <w:trHeight w:val="675"/>
        </w:trPr>
        <w:tc>
          <w:tcPr>
            <w:tcW w:w="1524" w:type="dxa"/>
            <w:shd w:val="clear" w:color="auto" w:fill="auto"/>
          </w:tcPr>
          <w:p w14:paraId="220C9407" w14:textId="77777777" w:rsidR="00B42801" w:rsidRPr="00CF7060" w:rsidRDefault="00B42801" w:rsidP="00B42801">
            <w:pPr>
              <w:rPr>
                <w:rFonts w:ascii="Arial" w:hAnsi="Arial" w:cs="Arial"/>
              </w:rPr>
            </w:pPr>
          </w:p>
        </w:tc>
        <w:tc>
          <w:tcPr>
            <w:tcW w:w="1952" w:type="dxa"/>
            <w:shd w:val="clear" w:color="auto" w:fill="auto"/>
          </w:tcPr>
          <w:p w14:paraId="57979793" w14:textId="77777777" w:rsidR="00B42801" w:rsidRPr="00CF7060" w:rsidRDefault="00B42801" w:rsidP="00B42801">
            <w:pPr>
              <w:rPr>
                <w:rFonts w:ascii="Arial" w:hAnsi="Arial" w:cs="Arial"/>
              </w:rPr>
            </w:pPr>
            <w:r w:rsidRPr="00CF7060">
              <w:rPr>
                <w:rFonts w:ascii="Arial" w:hAnsi="Arial" w:cs="Arial"/>
              </w:rPr>
              <w:t>2933.41</w:t>
            </w:r>
          </w:p>
        </w:tc>
        <w:tc>
          <w:tcPr>
            <w:tcW w:w="5253" w:type="dxa"/>
            <w:shd w:val="clear" w:color="auto" w:fill="auto"/>
          </w:tcPr>
          <w:p w14:paraId="6D9EC3BB" w14:textId="77777777" w:rsidR="00B42801" w:rsidRPr="00CF7060" w:rsidRDefault="00B42801" w:rsidP="00B42801">
            <w:pPr>
              <w:rPr>
                <w:rFonts w:ascii="Arial" w:hAnsi="Arial" w:cs="Arial"/>
              </w:rPr>
            </w:pPr>
            <w:r w:rsidRPr="00CF7060">
              <w:rPr>
                <w:rFonts w:ascii="Arial" w:hAnsi="Arial" w:cs="Arial"/>
              </w:rPr>
              <w:t>-- levorphanol (INN) and its salts</w:t>
            </w:r>
          </w:p>
        </w:tc>
        <w:tc>
          <w:tcPr>
            <w:tcW w:w="1578" w:type="dxa"/>
            <w:shd w:val="clear" w:color="auto" w:fill="auto"/>
          </w:tcPr>
          <w:p w14:paraId="7EC7DB42"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4A99A9FC" w14:textId="77777777" w:rsidTr="00FE0601">
        <w:trPr>
          <w:trHeight w:val="450"/>
        </w:trPr>
        <w:tc>
          <w:tcPr>
            <w:tcW w:w="1524" w:type="dxa"/>
            <w:shd w:val="clear" w:color="auto" w:fill="auto"/>
          </w:tcPr>
          <w:p w14:paraId="56466CE7" w14:textId="77777777" w:rsidR="00B42801" w:rsidRPr="00CF7060" w:rsidRDefault="00B42801" w:rsidP="00B42801">
            <w:pPr>
              <w:rPr>
                <w:rFonts w:ascii="Arial" w:hAnsi="Arial" w:cs="Arial"/>
              </w:rPr>
            </w:pPr>
          </w:p>
        </w:tc>
        <w:tc>
          <w:tcPr>
            <w:tcW w:w="1952" w:type="dxa"/>
            <w:shd w:val="clear" w:color="auto" w:fill="auto"/>
          </w:tcPr>
          <w:p w14:paraId="66CCC3DD" w14:textId="77777777" w:rsidR="00B42801" w:rsidRPr="00CF7060" w:rsidRDefault="00B42801" w:rsidP="00B42801">
            <w:pPr>
              <w:rPr>
                <w:rFonts w:ascii="Arial" w:hAnsi="Arial" w:cs="Arial"/>
              </w:rPr>
            </w:pPr>
            <w:r w:rsidRPr="00CF7060">
              <w:rPr>
                <w:rFonts w:ascii="Arial" w:hAnsi="Arial" w:cs="Arial"/>
              </w:rPr>
              <w:t>2933.49</w:t>
            </w:r>
          </w:p>
        </w:tc>
        <w:tc>
          <w:tcPr>
            <w:tcW w:w="5253" w:type="dxa"/>
            <w:shd w:val="clear" w:color="auto" w:fill="auto"/>
          </w:tcPr>
          <w:p w14:paraId="5882EF58" w14:textId="77777777" w:rsidR="00B42801" w:rsidRPr="00CF7060" w:rsidRDefault="00B42801" w:rsidP="00B42801">
            <w:pPr>
              <w:rPr>
                <w:rFonts w:ascii="Arial" w:hAnsi="Arial" w:cs="Arial"/>
              </w:rPr>
            </w:pPr>
            <w:r w:rsidRPr="00CF7060">
              <w:rPr>
                <w:rFonts w:ascii="Arial" w:hAnsi="Arial" w:cs="Arial"/>
              </w:rPr>
              <w:t>-- other</w:t>
            </w:r>
          </w:p>
        </w:tc>
        <w:tc>
          <w:tcPr>
            <w:tcW w:w="1578" w:type="dxa"/>
            <w:shd w:val="clear" w:color="auto" w:fill="auto"/>
          </w:tcPr>
          <w:p w14:paraId="3224D8B0"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3EEA7FF7" w14:textId="77777777" w:rsidTr="00FE0601">
        <w:trPr>
          <w:trHeight w:val="675"/>
        </w:trPr>
        <w:tc>
          <w:tcPr>
            <w:tcW w:w="1524" w:type="dxa"/>
            <w:shd w:val="clear" w:color="auto" w:fill="auto"/>
          </w:tcPr>
          <w:p w14:paraId="041AFE6B" w14:textId="77777777" w:rsidR="00B42801" w:rsidRPr="00CF7060" w:rsidRDefault="00B42801" w:rsidP="00B42801">
            <w:pPr>
              <w:rPr>
                <w:rFonts w:ascii="Arial" w:hAnsi="Arial" w:cs="Arial"/>
              </w:rPr>
            </w:pPr>
          </w:p>
        </w:tc>
        <w:tc>
          <w:tcPr>
            <w:tcW w:w="1952" w:type="dxa"/>
            <w:shd w:val="clear" w:color="auto" w:fill="auto"/>
          </w:tcPr>
          <w:p w14:paraId="1A9F087E" w14:textId="77777777" w:rsidR="00B42801" w:rsidRPr="00CF7060" w:rsidRDefault="00B42801" w:rsidP="00B42801">
            <w:pPr>
              <w:rPr>
                <w:rFonts w:ascii="Arial" w:hAnsi="Arial" w:cs="Arial"/>
              </w:rPr>
            </w:pPr>
          </w:p>
        </w:tc>
        <w:tc>
          <w:tcPr>
            <w:tcW w:w="5253" w:type="dxa"/>
            <w:shd w:val="clear" w:color="auto" w:fill="auto"/>
          </w:tcPr>
          <w:p w14:paraId="62159766" w14:textId="77777777" w:rsidR="00B42801" w:rsidRPr="00CF7060" w:rsidRDefault="00B42801" w:rsidP="00B42801">
            <w:pPr>
              <w:rPr>
                <w:rFonts w:ascii="Arial" w:hAnsi="Arial" w:cs="Arial"/>
              </w:rPr>
            </w:pPr>
            <w:r w:rsidRPr="00CF7060">
              <w:rPr>
                <w:rFonts w:ascii="Arial" w:hAnsi="Arial" w:cs="Arial"/>
              </w:rPr>
              <w:t>- Compounds containing a pyrimidine ring (whether or not hydrogenated) or piperazine ring in the structure:</w:t>
            </w:r>
          </w:p>
        </w:tc>
        <w:tc>
          <w:tcPr>
            <w:tcW w:w="1578" w:type="dxa"/>
            <w:shd w:val="clear" w:color="auto" w:fill="auto"/>
          </w:tcPr>
          <w:p w14:paraId="715E04C9" w14:textId="77777777" w:rsidR="00B42801" w:rsidRPr="00CF7060" w:rsidRDefault="00B42801" w:rsidP="00B42801">
            <w:pPr>
              <w:rPr>
                <w:rFonts w:ascii="Arial" w:hAnsi="Arial" w:cs="Arial"/>
              </w:rPr>
            </w:pPr>
          </w:p>
        </w:tc>
      </w:tr>
      <w:tr w:rsidR="00B42801" w:rsidRPr="00CF7060" w14:paraId="48FAA08F" w14:textId="77777777" w:rsidTr="00FE0601">
        <w:trPr>
          <w:trHeight w:val="675"/>
        </w:trPr>
        <w:tc>
          <w:tcPr>
            <w:tcW w:w="1524" w:type="dxa"/>
            <w:shd w:val="clear" w:color="auto" w:fill="auto"/>
          </w:tcPr>
          <w:p w14:paraId="453C04C4" w14:textId="77777777" w:rsidR="00B42801" w:rsidRPr="00CF7060" w:rsidRDefault="00B42801" w:rsidP="00B42801">
            <w:pPr>
              <w:rPr>
                <w:rFonts w:ascii="Arial" w:hAnsi="Arial" w:cs="Arial"/>
              </w:rPr>
            </w:pPr>
          </w:p>
        </w:tc>
        <w:tc>
          <w:tcPr>
            <w:tcW w:w="1952" w:type="dxa"/>
            <w:shd w:val="clear" w:color="auto" w:fill="auto"/>
          </w:tcPr>
          <w:p w14:paraId="2A8FAB78" w14:textId="77777777" w:rsidR="00B42801" w:rsidRPr="00CF7060" w:rsidRDefault="00B42801" w:rsidP="00B42801">
            <w:pPr>
              <w:rPr>
                <w:rFonts w:ascii="Arial" w:hAnsi="Arial" w:cs="Arial"/>
              </w:rPr>
            </w:pPr>
            <w:r w:rsidRPr="00CF7060">
              <w:rPr>
                <w:rFonts w:ascii="Arial" w:hAnsi="Arial" w:cs="Arial"/>
              </w:rPr>
              <w:t>2933.52</w:t>
            </w:r>
          </w:p>
        </w:tc>
        <w:tc>
          <w:tcPr>
            <w:tcW w:w="5253" w:type="dxa"/>
            <w:shd w:val="clear" w:color="auto" w:fill="auto"/>
          </w:tcPr>
          <w:p w14:paraId="64B1F362" w14:textId="77777777" w:rsidR="00B42801" w:rsidRPr="00CF7060" w:rsidRDefault="00B42801" w:rsidP="00B42801">
            <w:pPr>
              <w:rPr>
                <w:rFonts w:ascii="Arial" w:hAnsi="Arial" w:cs="Arial"/>
              </w:rPr>
            </w:pPr>
            <w:r w:rsidRPr="00CF7060">
              <w:rPr>
                <w:rFonts w:ascii="Arial" w:hAnsi="Arial" w:cs="Arial"/>
              </w:rPr>
              <w:t>-- malonylurea (barbituric acid) and its salts</w:t>
            </w:r>
          </w:p>
        </w:tc>
        <w:tc>
          <w:tcPr>
            <w:tcW w:w="1578" w:type="dxa"/>
            <w:shd w:val="clear" w:color="auto" w:fill="auto"/>
          </w:tcPr>
          <w:p w14:paraId="19D2D9CF"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6A9C0696" w14:textId="77777777" w:rsidTr="00FE0601">
        <w:trPr>
          <w:trHeight w:val="1350"/>
        </w:trPr>
        <w:tc>
          <w:tcPr>
            <w:tcW w:w="1524" w:type="dxa"/>
            <w:shd w:val="clear" w:color="auto" w:fill="auto"/>
          </w:tcPr>
          <w:p w14:paraId="51EE56EE" w14:textId="77777777" w:rsidR="00B42801" w:rsidRPr="00CF7060" w:rsidRDefault="00B42801" w:rsidP="00B42801">
            <w:pPr>
              <w:rPr>
                <w:rFonts w:ascii="Arial" w:hAnsi="Arial" w:cs="Arial"/>
              </w:rPr>
            </w:pPr>
          </w:p>
        </w:tc>
        <w:tc>
          <w:tcPr>
            <w:tcW w:w="1952" w:type="dxa"/>
            <w:shd w:val="clear" w:color="auto" w:fill="auto"/>
          </w:tcPr>
          <w:p w14:paraId="3F89BF27" w14:textId="77777777" w:rsidR="00B42801" w:rsidRPr="00CF7060" w:rsidRDefault="00B42801" w:rsidP="00B42801">
            <w:pPr>
              <w:rPr>
                <w:rFonts w:ascii="Arial" w:hAnsi="Arial" w:cs="Arial"/>
              </w:rPr>
            </w:pPr>
            <w:r w:rsidRPr="00CF7060">
              <w:rPr>
                <w:rFonts w:ascii="Arial" w:hAnsi="Arial" w:cs="Arial"/>
              </w:rPr>
              <w:t>2933.53</w:t>
            </w:r>
          </w:p>
        </w:tc>
        <w:tc>
          <w:tcPr>
            <w:tcW w:w="5253" w:type="dxa"/>
            <w:shd w:val="clear" w:color="auto" w:fill="auto"/>
          </w:tcPr>
          <w:p w14:paraId="22771B14" w14:textId="77777777" w:rsidR="00B42801" w:rsidRPr="00CF7060" w:rsidRDefault="00B42801" w:rsidP="00B42801">
            <w:pPr>
              <w:rPr>
                <w:rFonts w:ascii="Arial" w:hAnsi="Arial" w:cs="Arial"/>
              </w:rPr>
            </w:pPr>
            <w:r w:rsidRPr="00CF7060">
              <w:rPr>
                <w:rFonts w:ascii="Arial" w:hAnsi="Arial" w:cs="Arial"/>
              </w:rPr>
              <w:t>-- allobarbital (INN), amobarbital (INN), barbital (INN), butalbital (INN), butobarbital, cyclobarbital (INN), methylphenobarbital (INN), pentobarbital (INN), phenobarbital (INN), secbutabarbital (INN), secobarbital (INN) and vinylbital (INN); salts thereof</w:t>
            </w:r>
          </w:p>
        </w:tc>
        <w:tc>
          <w:tcPr>
            <w:tcW w:w="1578" w:type="dxa"/>
            <w:shd w:val="clear" w:color="auto" w:fill="auto"/>
          </w:tcPr>
          <w:p w14:paraId="4E5694EC"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00263B58" w14:textId="77777777" w:rsidTr="00FE0601">
        <w:trPr>
          <w:trHeight w:val="675"/>
        </w:trPr>
        <w:tc>
          <w:tcPr>
            <w:tcW w:w="1524" w:type="dxa"/>
            <w:shd w:val="clear" w:color="auto" w:fill="auto"/>
          </w:tcPr>
          <w:p w14:paraId="7EB5950F" w14:textId="77777777" w:rsidR="00B42801" w:rsidRPr="00CF7060" w:rsidRDefault="00B42801" w:rsidP="00B42801">
            <w:pPr>
              <w:rPr>
                <w:rFonts w:ascii="Arial" w:hAnsi="Arial" w:cs="Arial"/>
              </w:rPr>
            </w:pPr>
          </w:p>
        </w:tc>
        <w:tc>
          <w:tcPr>
            <w:tcW w:w="1952" w:type="dxa"/>
            <w:shd w:val="clear" w:color="auto" w:fill="auto"/>
          </w:tcPr>
          <w:p w14:paraId="17246839" w14:textId="77777777" w:rsidR="00B42801" w:rsidRPr="00CF7060" w:rsidRDefault="00B42801" w:rsidP="00B42801">
            <w:pPr>
              <w:rPr>
                <w:rFonts w:ascii="Arial" w:hAnsi="Arial" w:cs="Arial"/>
              </w:rPr>
            </w:pPr>
            <w:r w:rsidRPr="00CF7060">
              <w:rPr>
                <w:rFonts w:ascii="Arial" w:hAnsi="Arial" w:cs="Arial"/>
              </w:rPr>
              <w:t>2933.54</w:t>
            </w:r>
          </w:p>
        </w:tc>
        <w:tc>
          <w:tcPr>
            <w:tcW w:w="5253" w:type="dxa"/>
            <w:shd w:val="clear" w:color="auto" w:fill="auto"/>
          </w:tcPr>
          <w:p w14:paraId="6ABF0B47" w14:textId="77777777" w:rsidR="00B42801" w:rsidRPr="00CF7060" w:rsidRDefault="00B42801" w:rsidP="00B42801">
            <w:pPr>
              <w:rPr>
                <w:rFonts w:ascii="Arial" w:hAnsi="Arial" w:cs="Arial"/>
              </w:rPr>
            </w:pPr>
            <w:r w:rsidRPr="00CF7060">
              <w:rPr>
                <w:rFonts w:ascii="Arial" w:hAnsi="Arial" w:cs="Arial"/>
              </w:rPr>
              <w:t>-- other derivatives of malonylurea (barbituric acid); salts thereof</w:t>
            </w:r>
          </w:p>
        </w:tc>
        <w:tc>
          <w:tcPr>
            <w:tcW w:w="1578" w:type="dxa"/>
            <w:shd w:val="clear" w:color="auto" w:fill="auto"/>
          </w:tcPr>
          <w:p w14:paraId="3E2081F4"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51FD8A0A" w14:textId="77777777" w:rsidTr="00FE0601">
        <w:trPr>
          <w:trHeight w:val="900"/>
        </w:trPr>
        <w:tc>
          <w:tcPr>
            <w:tcW w:w="1524" w:type="dxa"/>
            <w:shd w:val="clear" w:color="auto" w:fill="auto"/>
          </w:tcPr>
          <w:p w14:paraId="55BF604E" w14:textId="77777777" w:rsidR="00B42801" w:rsidRPr="00CF7060" w:rsidRDefault="00B42801" w:rsidP="00B42801">
            <w:pPr>
              <w:rPr>
                <w:rFonts w:ascii="Arial" w:hAnsi="Arial" w:cs="Arial"/>
              </w:rPr>
            </w:pPr>
          </w:p>
        </w:tc>
        <w:tc>
          <w:tcPr>
            <w:tcW w:w="1952" w:type="dxa"/>
            <w:shd w:val="clear" w:color="auto" w:fill="auto"/>
          </w:tcPr>
          <w:p w14:paraId="29DE792A" w14:textId="77777777" w:rsidR="00B42801" w:rsidRPr="00CF7060" w:rsidRDefault="00B42801" w:rsidP="00B42801">
            <w:pPr>
              <w:rPr>
                <w:rFonts w:ascii="Arial" w:hAnsi="Arial" w:cs="Arial"/>
              </w:rPr>
            </w:pPr>
            <w:r w:rsidRPr="00CF7060">
              <w:rPr>
                <w:rFonts w:ascii="Arial" w:hAnsi="Arial" w:cs="Arial"/>
              </w:rPr>
              <w:t>2933.55</w:t>
            </w:r>
          </w:p>
        </w:tc>
        <w:tc>
          <w:tcPr>
            <w:tcW w:w="5253" w:type="dxa"/>
            <w:shd w:val="clear" w:color="auto" w:fill="auto"/>
          </w:tcPr>
          <w:p w14:paraId="56DB068A" w14:textId="77777777" w:rsidR="00B42801" w:rsidRPr="00CF7060" w:rsidRDefault="00B42801" w:rsidP="00B42801">
            <w:pPr>
              <w:rPr>
                <w:rFonts w:ascii="Arial" w:hAnsi="Arial" w:cs="Arial"/>
              </w:rPr>
            </w:pPr>
            <w:r w:rsidRPr="00CF7060">
              <w:rPr>
                <w:rFonts w:ascii="Arial" w:hAnsi="Arial" w:cs="Arial"/>
              </w:rPr>
              <w:t>-- loprazolam (INN, mecloqualone (INN), methaqualone (INN) and zipeprol (INN); salts thereof</w:t>
            </w:r>
          </w:p>
        </w:tc>
        <w:tc>
          <w:tcPr>
            <w:tcW w:w="1578" w:type="dxa"/>
            <w:shd w:val="clear" w:color="auto" w:fill="auto"/>
          </w:tcPr>
          <w:p w14:paraId="2B96C482"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1D7BBB87" w14:textId="77777777" w:rsidTr="00FE0601">
        <w:trPr>
          <w:trHeight w:val="450"/>
        </w:trPr>
        <w:tc>
          <w:tcPr>
            <w:tcW w:w="1524" w:type="dxa"/>
            <w:shd w:val="clear" w:color="auto" w:fill="auto"/>
          </w:tcPr>
          <w:p w14:paraId="06A5812C" w14:textId="77777777" w:rsidR="00B42801" w:rsidRPr="00CF7060" w:rsidRDefault="00B42801" w:rsidP="00B42801">
            <w:pPr>
              <w:rPr>
                <w:rFonts w:ascii="Arial" w:hAnsi="Arial" w:cs="Arial"/>
              </w:rPr>
            </w:pPr>
          </w:p>
        </w:tc>
        <w:tc>
          <w:tcPr>
            <w:tcW w:w="1952" w:type="dxa"/>
            <w:shd w:val="clear" w:color="auto" w:fill="auto"/>
          </w:tcPr>
          <w:p w14:paraId="165918CE" w14:textId="77777777" w:rsidR="00B42801" w:rsidRPr="00CF7060" w:rsidRDefault="00B42801" w:rsidP="00B42801">
            <w:pPr>
              <w:rPr>
                <w:rFonts w:ascii="Arial" w:hAnsi="Arial" w:cs="Arial"/>
              </w:rPr>
            </w:pPr>
            <w:r w:rsidRPr="00CF7060">
              <w:rPr>
                <w:rFonts w:ascii="Arial" w:hAnsi="Arial" w:cs="Arial"/>
              </w:rPr>
              <w:t>2933.59</w:t>
            </w:r>
          </w:p>
        </w:tc>
        <w:tc>
          <w:tcPr>
            <w:tcW w:w="5253" w:type="dxa"/>
            <w:shd w:val="clear" w:color="auto" w:fill="auto"/>
          </w:tcPr>
          <w:p w14:paraId="73194391" w14:textId="77777777" w:rsidR="00B42801" w:rsidRPr="00CF7060" w:rsidRDefault="00B42801" w:rsidP="00B42801">
            <w:pPr>
              <w:rPr>
                <w:rFonts w:ascii="Arial" w:hAnsi="Arial" w:cs="Arial"/>
              </w:rPr>
            </w:pPr>
            <w:r w:rsidRPr="00CF7060">
              <w:rPr>
                <w:rFonts w:ascii="Arial" w:hAnsi="Arial" w:cs="Arial"/>
              </w:rPr>
              <w:t>-- other</w:t>
            </w:r>
          </w:p>
        </w:tc>
        <w:tc>
          <w:tcPr>
            <w:tcW w:w="1578" w:type="dxa"/>
            <w:shd w:val="clear" w:color="auto" w:fill="auto"/>
          </w:tcPr>
          <w:p w14:paraId="2B41FC60"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2D6F2AE4" w14:textId="77777777" w:rsidTr="00FE0601">
        <w:trPr>
          <w:trHeight w:val="450"/>
        </w:trPr>
        <w:tc>
          <w:tcPr>
            <w:tcW w:w="1524" w:type="dxa"/>
            <w:shd w:val="clear" w:color="auto" w:fill="auto"/>
          </w:tcPr>
          <w:p w14:paraId="2ED5FCEA" w14:textId="77777777" w:rsidR="00B42801" w:rsidRPr="00CF7060" w:rsidRDefault="00B42801" w:rsidP="00B42801">
            <w:pPr>
              <w:rPr>
                <w:rFonts w:ascii="Arial" w:hAnsi="Arial" w:cs="Arial"/>
              </w:rPr>
            </w:pPr>
          </w:p>
        </w:tc>
        <w:tc>
          <w:tcPr>
            <w:tcW w:w="1952" w:type="dxa"/>
            <w:shd w:val="clear" w:color="auto" w:fill="auto"/>
          </w:tcPr>
          <w:p w14:paraId="625472CD" w14:textId="77777777" w:rsidR="00B42801" w:rsidRPr="00CF7060" w:rsidRDefault="00B42801" w:rsidP="00B42801">
            <w:pPr>
              <w:rPr>
                <w:rFonts w:ascii="Arial" w:hAnsi="Arial" w:cs="Arial"/>
              </w:rPr>
            </w:pPr>
          </w:p>
        </w:tc>
        <w:tc>
          <w:tcPr>
            <w:tcW w:w="5253" w:type="dxa"/>
            <w:shd w:val="clear" w:color="auto" w:fill="auto"/>
          </w:tcPr>
          <w:p w14:paraId="5CC4FB7C" w14:textId="77777777" w:rsidR="00B42801" w:rsidRPr="00CF7060" w:rsidRDefault="00B42801" w:rsidP="00B42801">
            <w:pPr>
              <w:rPr>
                <w:rFonts w:ascii="Arial" w:hAnsi="Arial" w:cs="Arial"/>
              </w:rPr>
            </w:pPr>
            <w:r w:rsidRPr="00CF7060">
              <w:rPr>
                <w:rFonts w:ascii="Arial" w:hAnsi="Arial" w:cs="Arial"/>
              </w:rPr>
              <w:t>- Compounds containing an unfused triazine ring (whether or not hydrogenated) in the structure:</w:t>
            </w:r>
          </w:p>
        </w:tc>
        <w:tc>
          <w:tcPr>
            <w:tcW w:w="1578" w:type="dxa"/>
            <w:shd w:val="clear" w:color="auto" w:fill="auto"/>
          </w:tcPr>
          <w:p w14:paraId="0BF0BC29" w14:textId="77777777" w:rsidR="00B42801" w:rsidRPr="00CF7060" w:rsidRDefault="00B42801" w:rsidP="00B42801">
            <w:pPr>
              <w:rPr>
                <w:rFonts w:ascii="Arial" w:hAnsi="Arial" w:cs="Arial"/>
              </w:rPr>
            </w:pPr>
          </w:p>
        </w:tc>
      </w:tr>
      <w:tr w:rsidR="00B42801" w:rsidRPr="00CF7060" w14:paraId="7E4921D0" w14:textId="77777777" w:rsidTr="00FE0601">
        <w:trPr>
          <w:trHeight w:val="450"/>
        </w:trPr>
        <w:tc>
          <w:tcPr>
            <w:tcW w:w="1524" w:type="dxa"/>
            <w:shd w:val="clear" w:color="auto" w:fill="auto"/>
          </w:tcPr>
          <w:p w14:paraId="1CCD36EF" w14:textId="77777777" w:rsidR="00B42801" w:rsidRPr="00CF7060" w:rsidRDefault="00B42801" w:rsidP="00B42801">
            <w:pPr>
              <w:rPr>
                <w:rFonts w:ascii="Arial" w:hAnsi="Arial" w:cs="Arial"/>
              </w:rPr>
            </w:pPr>
          </w:p>
        </w:tc>
        <w:tc>
          <w:tcPr>
            <w:tcW w:w="1952" w:type="dxa"/>
            <w:shd w:val="clear" w:color="auto" w:fill="auto"/>
          </w:tcPr>
          <w:p w14:paraId="07C13AF5" w14:textId="77777777" w:rsidR="00B42801" w:rsidRPr="00CF7060" w:rsidRDefault="00B42801" w:rsidP="00B42801">
            <w:pPr>
              <w:rPr>
                <w:rFonts w:ascii="Arial" w:hAnsi="Arial" w:cs="Arial"/>
              </w:rPr>
            </w:pPr>
            <w:r w:rsidRPr="00CF7060">
              <w:rPr>
                <w:rFonts w:ascii="Arial" w:hAnsi="Arial" w:cs="Arial"/>
              </w:rPr>
              <w:t>2933.61</w:t>
            </w:r>
          </w:p>
        </w:tc>
        <w:tc>
          <w:tcPr>
            <w:tcW w:w="5253" w:type="dxa"/>
            <w:shd w:val="clear" w:color="auto" w:fill="auto"/>
          </w:tcPr>
          <w:p w14:paraId="1AFF6B19" w14:textId="77777777" w:rsidR="00B42801" w:rsidRPr="00CF7060" w:rsidRDefault="00B42801" w:rsidP="00B42801">
            <w:pPr>
              <w:rPr>
                <w:rFonts w:ascii="Arial" w:hAnsi="Arial" w:cs="Arial"/>
              </w:rPr>
            </w:pPr>
            <w:r w:rsidRPr="00CF7060">
              <w:rPr>
                <w:rFonts w:ascii="Arial" w:hAnsi="Arial" w:cs="Arial"/>
              </w:rPr>
              <w:t>-- melamine</w:t>
            </w:r>
          </w:p>
        </w:tc>
        <w:tc>
          <w:tcPr>
            <w:tcW w:w="1578" w:type="dxa"/>
            <w:shd w:val="clear" w:color="auto" w:fill="auto"/>
          </w:tcPr>
          <w:p w14:paraId="53BC6A5C"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529AA256" w14:textId="77777777" w:rsidTr="00FE0601">
        <w:trPr>
          <w:trHeight w:val="450"/>
        </w:trPr>
        <w:tc>
          <w:tcPr>
            <w:tcW w:w="1524" w:type="dxa"/>
            <w:shd w:val="clear" w:color="auto" w:fill="auto"/>
          </w:tcPr>
          <w:p w14:paraId="56A312F6" w14:textId="77777777" w:rsidR="00B42801" w:rsidRPr="00CF7060" w:rsidRDefault="00B42801" w:rsidP="00B42801">
            <w:pPr>
              <w:rPr>
                <w:rFonts w:ascii="Arial" w:hAnsi="Arial" w:cs="Arial"/>
              </w:rPr>
            </w:pPr>
          </w:p>
        </w:tc>
        <w:tc>
          <w:tcPr>
            <w:tcW w:w="1952" w:type="dxa"/>
            <w:shd w:val="clear" w:color="auto" w:fill="auto"/>
          </w:tcPr>
          <w:p w14:paraId="491B3E82" w14:textId="77777777" w:rsidR="00B42801" w:rsidRPr="00CF7060" w:rsidRDefault="00B42801" w:rsidP="00B42801">
            <w:pPr>
              <w:rPr>
                <w:rFonts w:ascii="Arial" w:hAnsi="Arial" w:cs="Arial"/>
              </w:rPr>
            </w:pPr>
            <w:r w:rsidRPr="00CF7060">
              <w:rPr>
                <w:rFonts w:ascii="Arial" w:hAnsi="Arial" w:cs="Arial"/>
              </w:rPr>
              <w:t>2933.69</w:t>
            </w:r>
          </w:p>
        </w:tc>
        <w:tc>
          <w:tcPr>
            <w:tcW w:w="5253" w:type="dxa"/>
            <w:shd w:val="clear" w:color="auto" w:fill="auto"/>
          </w:tcPr>
          <w:p w14:paraId="3539E495" w14:textId="77777777" w:rsidR="00B42801" w:rsidRPr="00CF7060" w:rsidRDefault="00B42801" w:rsidP="00B42801">
            <w:pPr>
              <w:rPr>
                <w:rFonts w:ascii="Arial" w:hAnsi="Arial" w:cs="Arial"/>
              </w:rPr>
            </w:pPr>
            <w:r w:rsidRPr="00CF7060">
              <w:rPr>
                <w:rFonts w:ascii="Arial" w:hAnsi="Arial" w:cs="Arial"/>
              </w:rPr>
              <w:t>-- Other</w:t>
            </w:r>
          </w:p>
        </w:tc>
        <w:tc>
          <w:tcPr>
            <w:tcW w:w="1578" w:type="dxa"/>
            <w:shd w:val="clear" w:color="auto" w:fill="auto"/>
          </w:tcPr>
          <w:p w14:paraId="0902FC6D"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10902E0A" w14:textId="77777777" w:rsidTr="00FE0601">
        <w:trPr>
          <w:trHeight w:val="255"/>
        </w:trPr>
        <w:tc>
          <w:tcPr>
            <w:tcW w:w="1524" w:type="dxa"/>
            <w:shd w:val="clear" w:color="auto" w:fill="auto"/>
          </w:tcPr>
          <w:p w14:paraId="115294B0" w14:textId="77777777" w:rsidR="00B42801" w:rsidRPr="00CF7060" w:rsidRDefault="00B42801" w:rsidP="00B42801">
            <w:pPr>
              <w:rPr>
                <w:rFonts w:ascii="Arial" w:hAnsi="Arial" w:cs="Arial"/>
              </w:rPr>
            </w:pPr>
          </w:p>
        </w:tc>
        <w:tc>
          <w:tcPr>
            <w:tcW w:w="1952" w:type="dxa"/>
            <w:shd w:val="clear" w:color="auto" w:fill="auto"/>
          </w:tcPr>
          <w:p w14:paraId="281ED671" w14:textId="77777777" w:rsidR="00B42801" w:rsidRPr="00CF7060" w:rsidRDefault="00B42801" w:rsidP="00B42801">
            <w:pPr>
              <w:rPr>
                <w:rFonts w:ascii="Arial" w:hAnsi="Arial" w:cs="Arial"/>
              </w:rPr>
            </w:pPr>
          </w:p>
        </w:tc>
        <w:tc>
          <w:tcPr>
            <w:tcW w:w="5253" w:type="dxa"/>
            <w:shd w:val="clear" w:color="auto" w:fill="auto"/>
          </w:tcPr>
          <w:p w14:paraId="421570DC" w14:textId="77777777" w:rsidR="00B42801" w:rsidRPr="00CF7060" w:rsidRDefault="00B42801" w:rsidP="00B42801">
            <w:pPr>
              <w:rPr>
                <w:rFonts w:ascii="Arial" w:hAnsi="Arial" w:cs="Arial"/>
              </w:rPr>
            </w:pPr>
            <w:r w:rsidRPr="00CF7060">
              <w:rPr>
                <w:rFonts w:ascii="Arial" w:hAnsi="Arial" w:cs="Arial"/>
              </w:rPr>
              <w:t>- Lactams:</w:t>
            </w:r>
          </w:p>
        </w:tc>
        <w:tc>
          <w:tcPr>
            <w:tcW w:w="1578" w:type="dxa"/>
            <w:shd w:val="clear" w:color="auto" w:fill="auto"/>
          </w:tcPr>
          <w:p w14:paraId="4B979085" w14:textId="77777777" w:rsidR="00B42801" w:rsidRPr="00CF7060" w:rsidRDefault="00B42801" w:rsidP="00B42801">
            <w:pPr>
              <w:rPr>
                <w:rFonts w:ascii="Arial" w:hAnsi="Arial" w:cs="Arial"/>
              </w:rPr>
            </w:pPr>
          </w:p>
        </w:tc>
      </w:tr>
      <w:tr w:rsidR="00B42801" w:rsidRPr="00CF7060" w14:paraId="2C5402B8" w14:textId="77777777" w:rsidTr="00FE0601">
        <w:trPr>
          <w:trHeight w:val="255"/>
        </w:trPr>
        <w:tc>
          <w:tcPr>
            <w:tcW w:w="1524" w:type="dxa"/>
            <w:shd w:val="clear" w:color="auto" w:fill="auto"/>
          </w:tcPr>
          <w:p w14:paraId="0642E272" w14:textId="77777777" w:rsidR="00B42801" w:rsidRPr="00CF7060" w:rsidRDefault="00B42801" w:rsidP="00B42801">
            <w:pPr>
              <w:rPr>
                <w:rFonts w:ascii="Arial" w:hAnsi="Arial" w:cs="Arial"/>
              </w:rPr>
            </w:pPr>
          </w:p>
        </w:tc>
        <w:tc>
          <w:tcPr>
            <w:tcW w:w="1952" w:type="dxa"/>
            <w:shd w:val="clear" w:color="auto" w:fill="auto"/>
          </w:tcPr>
          <w:p w14:paraId="4EF5D45A" w14:textId="77777777" w:rsidR="00B42801" w:rsidRPr="00CF7060" w:rsidRDefault="00B42801" w:rsidP="00B42801">
            <w:pPr>
              <w:rPr>
                <w:rFonts w:ascii="Arial" w:hAnsi="Arial" w:cs="Arial"/>
              </w:rPr>
            </w:pPr>
            <w:r w:rsidRPr="00CF7060">
              <w:rPr>
                <w:rFonts w:ascii="Arial" w:hAnsi="Arial" w:cs="Arial"/>
              </w:rPr>
              <w:t>2933.71</w:t>
            </w:r>
          </w:p>
        </w:tc>
        <w:tc>
          <w:tcPr>
            <w:tcW w:w="5253" w:type="dxa"/>
            <w:shd w:val="clear" w:color="auto" w:fill="auto"/>
          </w:tcPr>
          <w:p w14:paraId="47E06F97" w14:textId="77777777" w:rsidR="00B42801" w:rsidRPr="00CF7060" w:rsidRDefault="00B42801" w:rsidP="00B42801">
            <w:pPr>
              <w:rPr>
                <w:rFonts w:ascii="Arial" w:hAnsi="Arial" w:cs="Arial"/>
              </w:rPr>
            </w:pPr>
            <w:r w:rsidRPr="00CF7060">
              <w:rPr>
                <w:rFonts w:ascii="Arial" w:hAnsi="Arial" w:cs="Arial"/>
              </w:rPr>
              <w:t>-- 6-Hexanelactam (epsilon-caprolactam)</w:t>
            </w:r>
          </w:p>
        </w:tc>
        <w:tc>
          <w:tcPr>
            <w:tcW w:w="1578" w:type="dxa"/>
            <w:shd w:val="clear" w:color="auto" w:fill="auto"/>
          </w:tcPr>
          <w:p w14:paraId="0825C71B"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14FCB130" w14:textId="77777777" w:rsidTr="00FE0601">
        <w:trPr>
          <w:trHeight w:val="255"/>
        </w:trPr>
        <w:tc>
          <w:tcPr>
            <w:tcW w:w="1524" w:type="dxa"/>
            <w:shd w:val="clear" w:color="auto" w:fill="auto"/>
          </w:tcPr>
          <w:p w14:paraId="2DF91141" w14:textId="77777777" w:rsidR="00B42801" w:rsidRPr="00CF7060" w:rsidRDefault="00B42801" w:rsidP="00B42801">
            <w:pPr>
              <w:rPr>
                <w:rFonts w:ascii="Arial" w:hAnsi="Arial" w:cs="Arial"/>
              </w:rPr>
            </w:pPr>
          </w:p>
        </w:tc>
        <w:tc>
          <w:tcPr>
            <w:tcW w:w="1952" w:type="dxa"/>
            <w:shd w:val="clear" w:color="auto" w:fill="auto"/>
          </w:tcPr>
          <w:p w14:paraId="4717BE3C" w14:textId="77777777" w:rsidR="00B42801" w:rsidRPr="00CF7060" w:rsidRDefault="00B42801" w:rsidP="00B42801">
            <w:pPr>
              <w:rPr>
                <w:rFonts w:ascii="Arial" w:hAnsi="Arial" w:cs="Arial"/>
              </w:rPr>
            </w:pPr>
            <w:r w:rsidRPr="00CF7060">
              <w:rPr>
                <w:rFonts w:ascii="Arial" w:hAnsi="Arial" w:cs="Arial"/>
              </w:rPr>
              <w:t>2933.72</w:t>
            </w:r>
          </w:p>
        </w:tc>
        <w:tc>
          <w:tcPr>
            <w:tcW w:w="5253" w:type="dxa"/>
            <w:shd w:val="clear" w:color="auto" w:fill="auto"/>
          </w:tcPr>
          <w:p w14:paraId="74E9D28B" w14:textId="77777777" w:rsidR="00B42801" w:rsidRPr="00CF7060" w:rsidRDefault="00B42801" w:rsidP="00B42801">
            <w:pPr>
              <w:rPr>
                <w:rFonts w:ascii="Arial" w:hAnsi="Arial" w:cs="Arial"/>
              </w:rPr>
            </w:pPr>
            <w:r w:rsidRPr="00CF7060">
              <w:rPr>
                <w:rFonts w:ascii="Arial" w:hAnsi="Arial" w:cs="Arial"/>
              </w:rPr>
              <w:t>-- clobazam (INN) and methyprylon (INN)</w:t>
            </w:r>
          </w:p>
        </w:tc>
        <w:tc>
          <w:tcPr>
            <w:tcW w:w="1578" w:type="dxa"/>
            <w:shd w:val="clear" w:color="auto" w:fill="auto"/>
          </w:tcPr>
          <w:p w14:paraId="493F1B07"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34C14179" w14:textId="77777777" w:rsidTr="00FE0601">
        <w:trPr>
          <w:trHeight w:val="255"/>
        </w:trPr>
        <w:tc>
          <w:tcPr>
            <w:tcW w:w="1524" w:type="dxa"/>
            <w:shd w:val="clear" w:color="auto" w:fill="auto"/>
          </w:tcPr>
          <w:p w14:paraId="3D264984" w14:textId="77777777" w:rsidR="00B42801" w:rsidRPr="00CF7060" w:rsidRDefault="00B42801" w:rsidP="00B42801">
            <w:pPr>
              <w:rPr>
                <w:rFonts w:ascii="Arial" w:hAnsi="Arial" w:cs="Arial"/>
              </w:rPr>
            </w:pPr>
          </w:p>
        </w:tc>
        <w:tc>
          <w:tcPr>
            <w:tcW w:w="1952" w:type="dxa"/>
            <w:shd w:val="clear" w:color="auto" w:fill="auto"/>
          </w:tcPr>
          <w:p w14:paraId="00DF26F2" w14:textId="77777777" w:rsidR="00B42801" w:rsidRPr="00CF7060" w:rsidRDefault="00B42801" w:rsidP="00B42801">
            <w:pPr>
              <w:rPr>
                <w:rFonts w:ascii="Arial" w:hAnsi="Arial" w:cs="Arial"/>
              </w:rPr>
            </w:pPr>
            <w:r w:rsidRPr="00CF7060">
              <w:rPr>
                <w:rFonts w:ascii="Arial" w:hAnsi="Arial" w:cs="Arial"/>
              </w:rPr>
              <w:t>2933.79</w:t>
            </w:r>
          </w:p>
        </w:tc>
        <w:tc>
          <w:tcPr>
            <w:tcW w:w="5253" w:type="dxa"/>
            <w:shd w:val="clear" w:color="auto" w:fill="auto"/>
          </w:tcPr>
          <w:p w14:paraId="0BE5CB2A" w14:textId="77777777" w:rsidR="00B42801" w:rsidRPr="00CF7060" w:rsidRDefault="00B42801" w:rsidP="00B42801">
            <w:pPr>
              <w:rPr>
                <w:rFonts w:ascii="Arial" w:hAnsi="Arial" w:cs="Arial"/>
              </w:rPr>
            </w:pPr>
            <w:r w:rsidRPr="00CF7060">
              <w:rPr>
                <w:rFonts w:ascii="Arial" w:hAnsi="Arial" w:cs="Arial"/>
              </w:rPr>
              <w:t>-- other lactams</w:t>
            </w:r>
          </w:p>
        </w:tc>
        <w:tc>
          <w:tcPr>
            <w:tcW w:w="1578" w:type="dxa"/>
            <w:shd w:val="clear" w:color="auto" w:fill="auto"/>
          </w:tcPr>
          <w:p w14:paraId="09AFB50C"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25DE90C6" w14:textId="77777777" w:rsidTr="00FE0601">
        <w:trPr>
          <w:trHeight w:val="291"/>
        </w:trPr>
        <w:tc>
          <w:tcPr>
            <w:tcW w:w="1524" w:type="dxa"/>
            <w:shd w:val="clear" w:color="auto" w:fill="auto"/>
          </w:tcPr>
          <w:p w14:paraId="74F99250" w14:textId="77777777" w:rsidR="00B42801" w:rsidRPr="00CF7060" w:rsidRDefault="00B42801" w:rsidP="00B42801">
            <w:pPr>
              <w:rPr>
                <w:rFonts w:ascii="Arial" w:hAnsi="Arial" w:cs="Arial"/>
              </w:rPr>
            </w:pPr>
          </w:p>
        </w:tc>
        <w:tc>
          <w:tcPr>
            <w:tcW w:w="1952" w:type="dxa"/>
            <w:shd w:val="clear" w:color="auto" w:fill="auto"/>
          </w:tcPr>
          <w:p w14:paraId="256EF6F8" w14:textId="77777777" w:rsidR="00B42801" w:rsidRPr="00CF7060" w:rsidRDefault="00B42801" w:rsidP="00B42801">
            <w:pPr>
              <w:rPr>
                <w:rFonts w:ascii="Arial" w:hAnsi="Arial" w:cs="Arial"/>
              </w:rPr>
            </w:pPr>
          </w:p>
        </w:tc>
        <w:tc>
          <w:tcPr>
            <w:tcW w:w="5253" w:type="dxa"/>
            <w:shd w:val="clear" w:color="auto" w:fill="auto"/>
          </w:tcPr>
          <w:p w14:paraId="2D05598B" w14:textId="77777777" w:rsidR="00B42801" w:rsidRPr="00CF7060" w:rsidRDefault="00B42801" w:rsidP="00B42801">
            <w:pPr>
              <w:rPr>
                <w:rFonts w:ascii="Arial" w:hAnsi="Arial" w:cs="Arial"/>
              </w:rPr>
            </w:pPr>
            <w:r w:rsidRPr="00CF7060">
              <w:rPr>
                <w:rFonts w:ascii="Arial" w:hAnsi="Arial" w:cs="Arial"/>
              </w:rPr>
              <w:t>- Other:</w:t>
            </w:r>
          </w:p>
        </w:tc>
        <w:tc>
          <w:tcPr>
            <w:tcW w:w="1578" w:type="dxa"/>
            <w:shd w:val="clear" w:color="auto" w:fill="auto"/>
          </w:tcPr>
          <w:p w14:paraId="4148EDFB" w14:textId="77777777" w:rsidR="00B42801" w:rsidRPr="00CF7060" w:rsidRDefault="00B42801" w:rsidP="00B42801">
            <w:pPr>
              <w:rPr>
                <w:rFonts w:ascii="Arial" w:hAnsi="Arial" w:cs="Arial"/>
              </w:rPr>
            </w:pPr>
          </w:p>
        </w:tc>
      </w:tr>
      <w:tr w:rsidR="00B42801" w:rsidRPr="00CF7060" w14:paraId="1C3E4FA0" w14:textId="77777777" w:rsidTr="00FE0601">
        <w:trPr>
          <w:trHeight w:val="1266"/>
        </w:trPr>
        <w:tc>
          <w:tcPr>
            <w:tcW w:w="1524" w:type="dxa"/>
            <w:shd w:val="clear" w:color="auto" w:fill="auto"/>
          </w:tcPr>
          <w:p w14:paraId="6664C68E" w14:textId="77777777" w:rsidR="00B42801" w:rsidRPr="00CF7060" w:rsidRDefault="00B42801" w:rsidP="00B42801">
            <w:pPr>
              <w:rPr>
                <w:rFonts w:ascii="Arial" w:hAnsi="Arial" w:cs="Arial"/>
              </w:rPr>
            </w:pPr>
          </w:p>
        </w:tc>
        <w:tc>
          <w:tcPr>
            <w:tcW w:w="1952" w:type="dxa"/>
            <w:shd w:val="clear" w:color="auto" w:fill="auto"/>
          </w:tcPr>
          <w:p w14:paraId="4322327E" w14:textId="77777777" w:rsidR="00B42801" w:rsidRPr="00CF7060" w:rsidRDefault="00B42801" w:rsidP="00B42801">
            <w:pPr>
              <w:rPr>
                <w:rFonts w:ascii="Arial" w:hAnsi="Arial" w:cs="Arial"/>
              </w:rPr>
            </w:pPr>
            <w:r w:rsidRPr="00CF7060">
              <w:rPr>
                <w:rFonts w:ascii="Arial" w:hAnsi="Arial" w:cs="Arial"/>
              </w:rPr>
              <w:t>2933.91</w:t>
            </w:r>
          </w:p>
        </w:tc>
        <w:tc>
          <w:tcPr>
            <w:tcW w:w="5253" w:type="dxa"/>
            <w:shd w:val="clear" w:color="auto" w:fill="auto"/>
          </w:tcPr>
          <w:p w14:paraId="11F7DDC0" w14:textId="77777777" w:rsidR="00B42801" w:rsidRPr="00CF7060" w:rsidRDefault="00B42801" w:rsidP="00B42801">
            <w:pPr>
              <w:rPr>
                <w:rFonts w:ascii="Arial" w:hAnsi="Arial" w:cs="Arial"/>
              </w:rPr>
            </w:pPr>
            <w:r w:rsidRPr="00CF7060">
              <w:rPr>
                <w:rFonts w:ascii="Arial" w:hAnsi="Arial" w:cs="Arial"/>
              </w:rPr>
              <w:t>-- alprazolam (INN), camazepam (INN), chlordiazepoxide (INN), clonazepam (INN), chlorazepate, delorazepam (INN), diazepam (INN), estazolam (INN), ethyl loflazepate (INN), fludiazepam (INN), flunitrazepam (INN), flurazepam (INN), halazepam (INN), lorazepam (INN), lormetazepam (INN), mazindol (INN), medazepam (INN), midazolam (INN), nimetazepam (INN), nitrazepam (INN), nordazepam (INN), oxazepam (INN), pinazepam (INN), prazepam (INN), pyrovalerone (INN), temazepam (INN), tetrazepam (INN) and triazolam (INN); salts thereof</w:t>
            </w:r>
          </w:p>
        </w:tc>
        <w:tc>
          <w:tcPr>
            <w:tcW w:w="1578" w:type="dxa"/>
            <w:shd w:val="clear" w:color="auto" w:fill="auto"/>
          </w:tcPr>
          <w:p w14:paraId="6D02B749"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7D33895B" w14:textId="77777777" w:rsidTr="00FE0601">
        <w:trPr>
          <w:trHeight w:val="255"/>
        </w:trPr>
        <w:tc>
          <w:tcPr>
            <w:tcW w:w="1524" w:type="dxa"/>
            <w:shd w:val="clear" w:color="auto" w:fill="auto"/>
          </w:tcPr>
          <w:p w14:paraId="1D817A61" w14:textId="77777777" w:rsidR="00B42801" w:rsidRPr="00CF7060" w:rsidRDefault="00B42801" w:rsidP="00B42801">
            <w:pPr>
              <w:rPr>
                <w:rFonts w:ascii="Arial" w:hAnsi="Arial" w:cs="Arial"/>
              </w:rPr>
            </w:pPr>
          </w:p>
        </w:tc>
        <w:tc>
          <w:tcPr>
            <w:tcW w:w="1952" w:type="dxa"/>
            <w:shd w:val="clear" w:color="auto" w:fill="auto"/>
          </w:tcPr>
          <w:p w14:paraId="0B409922" w14:textId="77777777" w:rsidR="00B42801" w:rsidRPr="00CF7060" w:rsidRDefault="00B42801" w:rsidP="00B42801">
            <w:pPr>
              <w:rPr>
                <w:rFonts w:ascii="Arial" w:hAnsi="Arial" w:cs="Arial"/>
              </w:rPr>
            </w:pPr>
            <w:r w:rsidRPr="00CF7060">
              <w:rPr>
                <w:rFonts w:ascii="Arial" w:hAnsi="Arial" w:cs="Arial"/>
              </w:rPr>
              <w:t>2933.92</w:t>
            </w:r>
          </w:p>
        </w:tc>
        <w:tc>
          <w:tcPr>
            <w:tcW w:w="5253" w:type="dxa"/>
            <w:shd w:val="clear" w:color="auto" w:fill="auto"/>
          </w:tcPr>
          <w:p w14:paraId="483F622D" w14:textId="77777777" w:rsidR="00B42801" w:rsidRPr="00CF7060" w:rsidRDefault="00B42801" w:rsidP="00B42801">
            <w:pPr>
              <w:rPr>
                <w:rFonts w:ascii="Arial" w:hAnsi="Arial" w:cs="Arial"/>
              </w:rPr>
            </w:pPr>
            <w:r w:rsidRPr="00CF7060">
              <w:rPr>
                <w:rFonts w:ascii="Arial" w:hAnsi="Arial" w:cs="Arial"/>
              </w:rPr>
              <w:t>-- Azinphos-methyl (ISO)</w:t>
            </w:r>
          </w:p>
        </w:tc>
        <w:tc>
          <w:tcPr>
            <w:tcW w:w="1578" w:type="dxa"/>
            <w:shd w:val="clear" w:color="auto" w:fill="auto"/>
          </w:tcPr>
          <w:p w14:paraId="42A6345C"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01BD1390" w14:textId="77777777" w:rsidTr="00FE0601">
        <w:trPr>
          <w:trHeight w:val="255"/>
        </w:trPr>
        <w:tc>
          <w:tcPr>
            <w:tcW w:w="1524" w:type="dxa"/>
            <w:shd w:val="clear" w:color="auto" w:fill="auto"/>
          </w:tcPr>
          <w:p w14:paraId="3D296364" w14:textId="77777777" w:rsidR="00B42801" w:rsidRPr="00CF7060" w:rsidRDefault="00B42801" w:rsidP="00B42801">
            <w:pPr>
              <w:rPr>
                <w:rFonts w:ascii="Arial" w:hAnsi="Arial" w:cs="Arial"/>
              </w:rPr>
            </w:pPr>
          </w:p>
        </w:tc>
        <w:tc>
          <w:tcPr>
            <w:tcW w:w="1952" w:type="dxa"/>
            <w:shd w:val="clear" w:color="auto" w:fill="auto"/>
          </w:tcPr>
          <w:p w14:paraId="77D6CC91" w14:textId="77777777" w:rsidR="00B42801" w:rsidRPr="00CF7060" w:rsidRDefault="00B42801" w:rsidP="00B42801">
            <w:pPr>
              <w:rPr>
                <w:rFonts w:ascii="Arial" w:hAnsi="Arial" w:cs="Arial"/>
              </w:rPr>
            </w:pPr>
            <w:r w:rsidRPr="00CF7060">
              <w:rPr>
                <w:rFonts w:ascii="Arial" w:hAnsi="Arial" w:cs="Arial"/>
              </w:rPr>
              <w:t>2933.99</w:t>
            </w:r>
          </w:p>
        </w:tc>
        <w:tc>
          <w:tcPr>
            <w:tcW w:w="5253" w:type="dxa"/>
            <w:shd w:val="clear" w:color="auto" w:fill="auto"/>
          </w:tcPr>
          <w:p w14:paraId="0672BD55" w14:textId="77777777" w:rsidR="00B42801" w:rsidRPr="00CF7060" w:rsidRDefault="00B42801" w:rsidP="00B42801">
            <w:pPr>
              <w:rPr>
                <w:rFonts w:ascii="Arial" w:hAnsi="Arial" w:cs="Arial"/>
              </w:rPr>
            </w:pPr>
            <w:r w:rsidRPr="00CF7060">
              <w:rPr>
                <w:rFonts w:ascii="Arial" w:hAnsi="Arial" w:cs="Arial"/>
              </w:rPr>
              <w:t>-- other</w:t>
            </w:r>
          </w:p>
        </w:tc>
        <w:tc>
          <w:tcPr>
            <w:tcW w:w="1578" w:type="dxa"/>
            <w:shd w:val="clear" w:color="auto" w:fill="auto"/>
          </w:tcPr>
          <w:p w14:paraId="7AD613A8"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11261191" w14:textId="77777777" w:rsidTr="00FE0601">
        <w:trPr>
          <w:trHeight w:val="450"/>
        </w:trPr>
        <w:tc>
          <w:tcPr>
            <w:tcW w:w="1524" w:type="dxa"/>
            <w:shd w:val="clear" w:color="auto" w:fill="auto"/>
          </w:tcPr>
          <w:p w14:paraId="4DA434C8" w14:textId="77777777" w:rsidR="00B42801" w:rsidRPr="00CF7060" w:rsidRDefault="00B42801" w:rsidP="00B42801">
            <w:pPr>
              <w:rPr>
                <w:rFonts w:ascii="Arial" w:hAnsi="Arial" w:cs="Arial"/>
                <w:b/>
                <w:bCs/>
              </w:rPr>
            </w:pPr>
            <w:r w:rsidRPr="00CF7060">
              <w:rPr>
                <w:rFonts w:ascii="Arial" w:hAnsi="Arial" w:cs="Arial"/>
                <w:b/>
                <w:bCs/>
              </w:rPr>
              <w:t>2934</w:t>
            </w:r>
          </w:p>
        </w:tc>
        <w:tc>
          <w:tcPr>
            <w:tcW w:w="1952" w:type="dxa"/>
            <w:shd w:val="clear" w:color="auto" w:fill="auto"/>
          </w:tcPr>
          <w:p w14:paraId="2F89C2B6" w14:textId="77777777" w:rsidR="00B42801" w:rsidRPr="00CF7060" w:rsidRDefault="00B42801" w:rsidP="00B42801">
            <w:pPr>
              <w:rPr>
                <w:rFonts w:ascii="Arial" w:hAnsi="Arial" w:cs="Arial"/>
              </w:rPr>
            </w:pPr>
            <w:r w:rsidRPr="00CF7060">
              <w:rPr>
                <w:rFonts w:ascii="Arial" w:hAnsi="Arial" w:cs="Arial"/>
              </w:rPr>
              <w:t> </w:t>
            </w:r>
          </w:p>
        </w:tc>
        <w:tc>
          <w:tcPr>
            <w:tcW w:w="5253" w:type="dxa"/>
            <w:shd w:val="clear" w:color="auto" w:fill="auto"/>
          </w:tcPr>
          <w:p w14:paraId="52FF99BB" w14:textId="77777777" w:rsidR="00B42801" w:rsidRPr="00CF7060" w:rsidRDefault="00B42801" w:rsidP="00B42801">
            <w:pPr>
              <w:rPr>
                <w:rFonts w:ascii="Arial" w:hAnsi="Arial" w:cs="Arial"/>
                <w:b/>
                <w:bCs/>
              </w:rPr>
            </w:pPr>
            <w:r w:rsidRPr="00CF7060">
              <w:rPr>
                <w:rFonts w:ascii="Arial" w:hAnsi="Arial" w:cs="Arial"/>
                <w:b/>
                <w:bCs/>
              </w:rPr>
              <w:t>Nucleic Acids And Their Salts, Whether Or Not Chemicaly Defined; Other Heterocyclic Compounds:</w:t>
            </w:r>
          </w:p>
        </w:tc>
        <w:tc>
          <w:tcPr>
            <w:tcW w:w="1578" w:type="dxa"/>
            <w:shd w:val="clear" w:color="auto" w:fill="auto"/>
          </w:tcPr>
          <w:p w14:paraId="32B97E11" w14:textId="77777777" w:rsidR="00B42801" w:rsidRPr="00CF7060" w:rsidRDefault="00B42801" w:rsidP="00B42801">
            <w:pPr>
              <w:rPr>
                <w:rFonts w:ascii="Arial" w:hAnsi="Arial" w:cs="Arial"/>
              </w:rPr>
            </w:pPr>
            <w:r w:rsidRPr="00CF7060">
              <w:rPr>
                <w:rFonts w:ascii="Arial" w:hAnsi="Arial" w:cs="Arial"/>
              </w:rPr>
              <w:t> </w:t>
            </w:r>
          </w:p>
        </w:tc>
      </w:tr>
      <w:tr w:rsidR="00B42801" w:rsidRPr="00CF7060" w14:paraId="5FBB62BC" w14:textId="77777777" w:rsidTr="00FE0601">
        <w:trPr>
          <w:trHeight w:val="450"/>
        </w:trPr>
        <w:tc>
          <w:tcPr>
            <w:tcW w:w="1524" w:type="dxa"/>
            <w:shd w:val="clear" w:color="auto" w:fill="auto"/>
          </w:tcPr>
          <w:p w14:paraId="7C7CB4C6" w14:textId="77777777" w:rsidR="00B42801" w:rsidRPr="00CF7060" w:rsidRDefault="00B42801" w:rsidP="00B42801">
            <w:pPr>
              <w:rPr>
                <w:rFonts w:ascii="Arial" w:hAnsi="Arial" w:cs="Arial"/>
              </w:rPr>
            </w:pPr>
          </w:p>
        </w:tc>
        <w:tc>
          <w:tcPr>
            <w:tcW w:w="1952" w:type="dxa"/>
            <w:shd w:val="clear" w:color="auto" w:fill="auto"/>
          </w:tcPr>
          <w:p w14:paraId="57300C9C" w14:textId="77777777" w:rsidR="00B42801" w:rsidRPr="00CF7060" w:rsidRDefault="00B42801" w:rsidP="00B42801">
            <w:pPr>
              <w:rPr>
                <w:rFonts w:ascii="Arial" w:hAnsi="Arial" w:cs="Arial"/>
              </w:rPr>
            </w:pPr>
            <w:r w:rsidRPr="00CF7060">
              <w:rPr>
                <w:rFonts w:ascii="Arial" w:hAnsi="Arial" w:cs="Arial"/>
              </w:rPr>
              <w:t>2934.10</w:t>
            </w:r>
          </w:p>
        </w:tc>
        <w:tc>
          <w:tcPr>
            <w:tcW w:w="5253" w:type="dxa"/>
            <w:shd w:val="clear" w:color="auto" w:fill="auto"/>
          </w:tcPr>
          <w:p w14:paraId="6960A019" w14:textId="77777777" w:rsidR="00B42801" w:rsidRPr="00CF7060" w:rsidRDefault="00B42801" w:rsidP="00B42801">
            <w:pPr>
              <w:rPr>
                <w:rFonts w:ascii="Arial" w:hAnsi="Arial" w:cs="Arial"/>
              </w:rPr>
            </w:pPr>
            <w:r w:rsidRPr="00CF7060">
              <w:rPr>
                <w:rFonts w:ascii="Arial" w:hAnsi="Arial" w:cs="Arial"/>
              </w:rPr>
              <w:t>- Compounds containing an unfused thiazole ring (whether or not hydrogenated) in the structure</w:t>
            </w:r>
          </w:p>
        </w:tc>
        <w:tc>
          <w:tcPr>
            <w:tcW w:w="1578" w:type="dxa"/>
            <w:shd w:val="clear" w:color="auto" w:fill="auto"/>
          </w:tcPr>
          <w:p w14:paraId="3AEAE0B5"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11A56950" w14:textId="77777777" w:rsidTr="00FE0601">
        <w:trPr>
          <w:trHeight w:val="450"/>
        </w:trPr>
        <w:tc>
          <w:tcPr>
            <w:tcW w:w="1524" w:type="dxa"/>
            <w:shd w:val="clear" w:color="auto" w:fill="auto"/>
          </w:tcPr>
          <w:p w14:paraId="32C79E1D" w14:textId="77777777" w:rsidR="00B42801" w:rsidRPr="00CF7060" w:rsidRDefault="00B42801" w:rsidP="00B42801">
            <w:pPr>
              <w:rPr>
                <w:rFonts w:ascii="Arial" w:hAnsi="Arial" w:cs="Arial"/>
              </w:rPr>
            </w:pPr>
          </w:p>
        </w:tc>
        <w:tc>
          <w:tcPr>
            <w:tcW w:w="1952" w:type="dxa"/>
            <w:shd w:val="clear" w:color="auto" w:fill="auto"/>
          </w:tcPr>
          <w:p w14:paraId="2F0993E1" w14:textId="77777777" w:rsidR="00B42801" w:rsidRPr="00CF7060" w:rsidRDefault="00B42801" w:rsidP="00B42801">
            <w:pPr>
              <w:rPr>
                <w:rFonts w:ascii="Arial" w:hAnsi="Arial" w:cs="Arial"/>
              </w:rPr>
            </w:pPr>
            <w:r w:rsidRPr="00CF7060">
              <w:rPr>
                <w:rFonts w:ascii="Arial" w:hAnsi="Arial" w:cs="Arial"/>
              </w:rPr>
              <w:t>2934.20</w:t>
            </w:r>
          </w:p>
        </w:tc>
        <w:tc>
          <w:tcPr>
            <w:tcW w:w="5253" w:type="dxa"/>
            <w:shd w:val="clear" w:color="auto" w:fill="auto"/>
          </w:tcPr>
          <w:p w14:paraId="1D7AF44F" w14:textId="77777777" w:rsidR="00B42801" w:rsidRPr="00CF7060" w:rsidRDefault="00B42801" w:rsidP="00B42801">
            <w:pPr>
              <w:rPr>
                <w:rFonts w:ascii="Arial" w:hAnsi="Arial" w:cs="Arial"/>
              </w:rPr>
            </w:pPr>
            <w:r w:rsidRPr="00CF7060">
              <w:rPr>
                <w:rFonts w:ascii="Arial" w:hAnsi="Arial" w:cs="Arial"/>
              </w:rPr>
              <w:t>- Compounds containing in the structure a benzothiazole ring-system (whether or not hydrogenated), not further fused</w:t>
            </w:r>
          </w:p>
        </w:tc>
        <w:tc>
          <w:tcPr>
            <w:tcW w:w="1578" w:type="dxa"/>
            <w:shd w:val="clear" w:color="auto" w:fill="auto"/>
          </w:tcPr>
          <w:p w14:paraId="10FB3ED0"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7F419CCC" w14:textId="77777777" w:rsidTr="00FE0601">
        <w:trPr>
          <w:trHeight w:val="450"/>
        </w:trPr>
        <w:tc>
          <w:tcPr>
            <w:tcW w:w="1524" w:type="dxa"/>
            <w:shd w:val="clear" w:color="auto" w:fill="auto"/>
          </w:tcPr>
          <w:p w14:paraId="11C5DAF0" w14:textId="77777777" w:rsidR="00B42801" w:rsidRPr="00CF7060" w:rsidRDefault="00B42801" w:rsidP="00B42801">
            <w:pPr>
              <w:rPr>
                <w:rFonts w:ascii="Arial" w:hAnsi="Arial" w:cs="Arial"/>
              </w:rPr>
            </w:pPr>
          </w:p>
        </w:tc>
        <w:tc>
          <w:tcPr>
            <w:tcW w:w="1952" w:type="dxa"/>
            <w:shd w:val="clear" w:color="auto" w:fill="auto"/>
          </w:tcPr>
          <w:p w14:paraId="6E6CD77E" w14:textId="77777777" w:rsidR="00B42801" w:rsidRPr="00CF7060" w:rsidRDefault="00B42801" w:rsidP="00B42801">
            <w:pPr>
              <w:rPr>
                <w:rFonts w:ascii="Arial" w:hAnsi="Arial" w:cs="Arial"/>
              </w:rPr>
            </w:pPr>
            <w:r w:rsidRPr="00CF7060">
              <w:rPr>
                <w:rFonts w:ascii="Arial" w:hAnsi="Arial" w:cs="Arial"/>
              </w:rPr>
              <w:t>2934.30</w:t>
            </w:r>
          </w:p>
        </w:tc>
        <w:tc>
          <w:tcPr>
            <w:tcW w:w="5253" w:type="dxa"/>
            <w:shd w:val="clear" w:color="auto" w:fill="auto"/>
          </w:tcPr>
          <w:p w14:paraId="6093E05A" w14:textId="77777777" w:rsidR="00B42801" w:rsidRPr="00CF7060" w:rsidRDefault="00B42801" w:rsidP="00B42801">
            <w:pPr>
              <w:rPr>
                <w:rFonts w:ascii="Arial" w:hAnsi="Arial" w:cs="Arial"/>
              </w:rPr>
            </w:pPr>
            <w:r w:rsidRPr="00CF7060">
              <w:rPr>
                <w:rFonts w:ascii="Arial" w:hAnsi="Arial" w:cs="Arial"/>
              </w:rPr>
              <w:t>- Compounds containing in the structure a phenothiazine ring-system (whether or not hydrogenated), not further fused</w:t>
            </w:r>
          </w:p>
        </w:tc>
        <w:tc>
          <w:tcPr>
            <w:tcW w:w="1578" w:type="dxa"/>
            <w:shd w:val="clear" w:color="auto" w:fill="auto"/>
          </w:tcPr>
          <w:p w14:paraId="2412C5F9"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75221BA4" w14:textId="77777777" w:rsidTr="00FE0601">
        <w:trPr>
          <w:trHeight w:val="301"/>
        </w:trPr>
        <w:tc>
          <w:tcPr>
            <w:tcW w:w="1524" w:type="dxa"/>
            <w:shd w:val="clear" w:color="auto" w:fill="auto"/>
          </w:tcPr>
          <w:p w14:paraId="132938EB" w14:textId="77777777" w:rsidR="00B42801" w:rsidRPr="00CF7060" w:rsidRDefault="00B42801" w:rsidP="00B42801">
            <w:pPr>
              <w:rPr>
                <w:rFonts w:ascii="Arial" w:hAnsi="Arial" w:cs="Arial"/>
              </w:rPr>
            </w:pPr>
          </w:p>
        </w:tc>
        <w:tc>
          <w:tcPr>
            <w:tcW w:w="1952" w:type="dxa"/>
            <w:shd w:val="clear" w:color="auto" w:fill="auto"/>
          </w:tcPr>
          <w:p w14:paraId="2F795E1F" w14:textId="77777777" w:rsidR="00B42801" w:rsidRPr="00CF7060" w:rsidRDefault="00B42801" w:rsidP="00B42801">
            <w:pPr>
              <w:rPr>
                <w:rFonts w:ascii="Arial" w:hAnsi="Arial" w:cs="Arial"/>
              </w:rPr>
            </w:pPr>
          </w:p>
        </w:tc>
        <w:tc>
          <w:tcPr>
            <w:tcW w:w="5253" w:type="dxa"/>
            <w:shd w:val="clear" w:color="auto" w:fill="auto"/>
          </w:tcPr>
          <w:p w14:paraId="5E1CA16E" w14:textId="77777777" w:rsidR="00B42801" w:rsidRPr="00CF7060" w:rsidRDefault="00B42801" w:rsidP="00B42801">
            <w:pPr>
              <w:rPr>
                <w:rFonts w:ascii="Arial" w:hAnsi="Arial" w:cs="Arial"/>
              </w:rPr>
            </w:pPr>
            <w:r w:rsidRPr="00CF7060">
              <w:rPr>
                <w:rFonts w:ascii="Arial" w:hAnsi="Arial" w:cs="Arial"/>
              </w:rPr>
              <w:t xml:space="preserve">- Other: </w:t>
            </w:r>
          </w:p>
        </w:tc>
        <w:tc>
          <w:tcPr>
            <w:tcW w:w="1578" w:type="dxa"/>
            <w:shd w:val="clear" w:color="auto" w:fill="auto"/>
          </w:tcPr>
          <w:p w14:paraId="0B69CE75" w14:textId="77777777" w:rsidR="00B42801" w:rsidRPr="00CF7060" w:rsidRDefault="00B42801" w:rsidP="00B42801">
            <w:pPr>
              <w:rPr>
                <w:rFonts w:ascii="Arial" w:hAnsi="Arial" w:cs="Arial"/>
              </w:rPr>
            </w:pPr>
          </w:p>
        </w:tc>
      </w:tr>
      <w:tr w:rsidR="00B42801" w:rsidRPr="00CF7060" w14:paraId="4588F596" w14:textId="77777777" w:rsidTr="00FE0601">
        <w:trPr>
          <w:trHeight w:val="255"/>
        </w:trPr>
        <w:tc>
          <w:tcPr>
            <w:tcW w:w="1524" w:type="dxa"/>
            <w:shd w:val="clear" w:color="auto" w:fill="auto"/>
          </w:tcPr>
          <w:p w14:paraId="388B6B2C" w14:textId="77777777" w:rsidR="00B42801" w:rsidRPr="00CF7060" w:rsidRDefault="00B42801" w:rsidP="00B42801">
            <w:pPr>
              <w:rPr>
                <w:rFonts w:ascii="Arial" w:hAnsi="Arial" w:cs="Arial"/>
              </w:rPr>
            </w:pPr>
          </w:p>
        </w:tc>
        <w:tc>
          <w:tcPr>
            <w:tcW w:w="1952" w:type="dxa"/>
            <w:shd w:val="clear" w:color="auto" w:fill="auto"/>
          </w:tcPr>
          <w:p w14:paraId="579B55EB" w14:textId="77777777" w:rsidR="00B42801" w:rsidRPr="00CF7060" w:rsidRDefault="00B42801" w:rsidP="00B42801">
            <w:pPr>
              <w:rPr>
                <w:rFonts w:ascii="Arial" w:hAnsi="Arial" w:cs="Arial"/>
              </w:rPr>
            </w:pPr>
            <w:r w:rsidRPr="00CF7060">
              <w:rPr>
                <w:rFonts w:ascii="Arial" w:hAnsi="Arial" w:cs="Arial"/>
              </w:rPr>
              <w:t>2934.91</w:t>
            </w:r>
          </w:p>
        </w:tc>
        <w:tc>
          <w:tcPr>
            <w:tcW w:w="5253" w:type="dxa"/>
            <w:shd w:val="clear" w:color="auto" w:fill="auto"/>
          </w:tcPr>
          <w:p w14:paraId="7D3BF787" w14:textId="77777777" w:rsidR="00B42801" w:rsidRPr="00CF7060" w:rsidRDefault="00B42801" w:rsidP="00B42801">
            <w:pPr>
              <w:rPr>
                <w:rFonts w:ascii="Arial" w:hAnsi="Arial" w:cs="Arial"/>
              </w:rPr>
            </w:pPr>
            <w:r w:rsidRPr="00CF7060">
              <w:rPr>
                <w:rFonts w:ascii="Arial" w:hAnsi="Arial" w:cs="Arial"/>
              </w:rPr>
              <w:t>-- aminorex (INN), brotizolam (INN), clotiazepam (INN), cloxazolam (INN), dextromoramide (INN), haloxazolam (INN), ketazolam (INN), mesocarb (INN), oxazolam (INN), pemoline (INN), phendimetrazine (INN), phenmetrazine (INN) and sufentanil (INN); salts thereof</w:t>
            </w:r>
          </w:p>
        </w:tc>
        <w:tc>
          <w:tcPr>
            <w:tcW w:w="1578" w:type="dxa"/>
            <w:shd w:val="clear" w:color="auto" w:fill="auto"/>
          </w:tcPr>
          <w:p w14:paraId="0093EA1C" w14:textId="77777777" w:rsidR="00B42801" w:rsidRPr="00CF7060" w:rsidRDefault="00B42801" w:rsidP="00B42801">
            <w:pPr>
              <w:rPr>
                <w:rFonts w:ascii="Arial" w:hAnsi="Arial" w:cs="Arial"/>
              </w:rPr>
            </w:pPr>
            <w:r w:rsidRPr="00CF7060">
              <w:rPr>
                <w:rFonts w:ascii="Arial" w:hAnsi="Arial" w:cs="Arial"/>
              </w:rPr>
              <w:t>CTSH</w:t>
            </w:r>
          </w:p>
        </w:tc>
      </w:tr>
      <w:tr w:rsidR="009E6CA7" w:rsidRPr="00CF7060" w14:paraId="72F4DD4E" w14:textId="77777777" w:rsidTr="00FE0601">
        <w:trPr>
          <w:trHeight w:val="255"/>
        </w:trPr>
        <w:tc>
          <w:tcPr>
            <w:tcW w:w="1524" w:type="dxa"/>
            <w:shd w:val="clear" w:color="auto" w:fill="auto"/>
          </w:tcPr>
          <w:p w14:paraId="324244ED" w14:textId="77777777" w:rsidR="009E6CA7" w:rsidRPr="00CF7060" w:rsidRDefault="009E6CA7" w:rsidP="00B42801">
            <w:pPr>
              <w:rPr>
                <w:rFonts w:ascii="Arial" w:hAnsi="Arial" w:cs="Arial"/>
              </w:rPr>
            </w:pPr>
          </w:p>
        </w:tc>
        <w:tc>
          <w:tcPr>
            <w:tcW w:w="1952" w:type="dxa"/>
            <w:shd w:val="clear" w:color="auto" w:fill="auto"/>
          </w:tcPr>
          <w:p w14:paraId="335AF757" w14:textId="77777777" w:rsidR="009E6CA7" w:rsidRPr="00CF7060" w:rsidRDefault="009E6CA7" w:rsidP="00B42801">
            <w:pPr>
              <w:rPr>
                <w:rFonts w:ascii="Arial" w:hAnsi="Arial" w:cs="Arial"/>
              </w:rPr>
            </w:pPr>
            <w:r w:rsidRPr="009E6CA7">
              <w:rPr>
                <w:rFonts w:ascii="Arial" w:hAnsi="Arial" w:cs="Arial"/>
                <w:lang w:val="en-NZ"/>
              </w:rPr>
              <w:t>2934.92</w:t>
            </w:r>
          </w:p>
        </w:tc>
        <w:tc>
          <w:tcPr>
            <w:tcW w:w="5253" w:type="dxa"/>
            <w:shd w:val="clear" w:color="auto" w:fill="auto"/>
          </w:tcPr>
          <w:p w14:paraId="43CF83C5" w14:textId="77777777" w:rsidR="009E6CA7" w:rsidRPr="00B5756F" w:rsidRDefault="009E6CA7" w:rsidP="00B5756F">
            <w:pPr>
              <w:rPr>
                <w:rFonts w:ascii="Arial" w:hAnsi="Arial" w:cs="Arial"/>
                <w:lang w:val="en-NZ"/>
              </w:rPr>
            </w:pPr>
            <w:r w:rsidRPr="009E6CA7">
              <w:rPr>
                <w:rFonts w:ascii="Arial" w:hAnsi="Arial" w:cs="Arial"/>
                <w:lang w:val="en-NZ"/>
              </w:rPr>
              <w:t>-- Other fentanyls and their derivatives</w:t>
            </w:r>
          </w:p>
        </w:tc>
        <w:tc>
          <w:tcPr>
            <w:tcW w:w="1578" w:type="dxa"/>
            <w:shd w:val="clear" w:color="auto" w:fill="auto"/>
          </w:tcPr>
          <w:p w14:paraId="0AFEFB21" w14:textId="77777777" w:rsidR="009E6CA7" w:rsidRPr="00CF7060" w:rsidRDefault="009E6CA7" w:rsidP="00B42801">
            <w:pPr>
              <w:rPr>
                <w:rFonts w:ascii="Arial" w:hAnsi="Arial" w:cs="Arial"/>
              </w:rPr>
            </w:pPr>
            <w:r>
              <w:rPr>
                <w:rFonts w:ascii="Arial" w:hAnsi="Arial" w:cs="Arial"/>
              </w:rPr>
              <w:t>CTSH</w:t>
            </w:r>
          </w:p>
        </w:tc>
      </w:tr>
      <w:tr w:rsidR="00B42801" w:rsidRPr="00CF7060" w14:paraId="1510E223" w14:textId="77777777" w:rsidTr="00FE0601">
        <w:trPr>
          <w:trHeight w:val="255"/>
        </w:trPr>
        <w:tc>
          <w:tcPr>
            <w:tcW w:w="1524" w:type="dxa"/>
            <w:shd w:val="clear" w:color="auto" w:fill="auto"/>
          </w:tcPr>
          <w:p w14:paraId="36DADBA5" w14:textId="77777777" w:rsidR="00B42801" w:rsidRPr="00CF7060" w:rsidRDefault="00B42801" w:rsidP="00B42801">
            <w:pPr>
              <w:rPr>
                <w:rFonts w:ascii="Arial" w:hAnsi="Arial" w:cs="Arial"/>
              </w:rPr>
            </w:pPr>
          </w:p>
        </w:tc>
        <w:tc>
          <w:tcPr>
            <w:tcW w:w="1952" w:type="dxa"/>
            <w:shd w:val="clear" w:color="auto" w:fill="auto"/>
          </w:tcPr>
          <w:p w14:paraId="05290869" w14:textId="77777777" w:rsidR="00B42801" w:rsidRPr="00CF7060" w:rsidRDefault="00B42801" w:rsidP="00B42801">
            <w:pPr>
              <w:rPr>
                <w:rFonts w:ascii="Arial" w:hAnsi="Arial" w:cs="Arial"/>
              </w:rPr>
            </w:pPr>
            <w:r w:rsidRPr="00CF7060">
              <w:rPr>
                <w:rFonts w:ascii="Arial" w:hAnsi="Arial" w:cs="Arial"/>
              </w:rPr>
              <w:t>2934.99</w:t>
            </w:r>
          </w:p>
        </w:tc>
        <w:tc>
          <w:tcPr>
            <w:tcW w:w="5253" w:type="dxa"/>
            <w:shd w:val="clear" w:color="auto" w:fill="auto"/>
          </w:tcPr>
          <w:p w14:paraId="123451DB" w14:textId="77777777" w:rsidR="00B42801" w:rsidRPr="00CF7060" w:rsidRDefault="00B42801" w:rsidP="00B42801">
            <w:pPr>
              <w:rPr>
                <w:rFonts w:ascii="Arial" w:hAnsi="Arial" w:cs="Arial"/>
              </w:rPr>
            </w:pPr>
            <w:r w:rsidRPr="00CF7060">
              <w:rPr>
                <w:rFonts w:ascii="Arial" w:hAnsi="Arial" w:cs="Arial"/>
              </w:rPr>
              <w:t>-- other</w:t>
            </w:r>
          </w:p>
        </w:tc>
        <w:tc>
          <w:tcPr>
            <w:tcW w:w="1578" w:type="dxa"/>
            <w:shd w:val="clear" w:color="auto" w:fill="auto"/>
          </w:tcPr>
          <w:p w14:paraId="7C34EA63"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320E6B5F" w14:textId="77777777" w:rsidTr="00FE0601">
        <w:trPr>
          <w:trHeight w:val="255"/>
        </w:trPr>
        <w:tc>
          <w:tcPr>
            <w:tcW w:w="1524" w:type="dxa"/>
            <w:shd w:val="clear" w:color="auto" w:fill="auto"/>
          </w:tcPr>
          <w:p w14:paraId="43C00A18" w14:textId="77777777" w:rsidR="00B42801" w:rsidRPr="00CF7060" w:rsidRDefault="00B42801" w:rsidP="00B42801">
            <w:pPr>
              <w:rPr>
                <w:rFonts w:ascii="Arial" w:hAnsi="Arial" w:cs="Arial"/>
                <w:b/>
                <w:bCs/>
              </w:rPr>
            </w:pPr>
            <w:r w:rsidRPr="00CF7060">
              <w:rPr>
                <w:rFonts w:ascii="Arial" w:hAnsi="Arial" w:cs="Arial"/>
                <w:b/>
                <w:bCs/>
              </w:rPr>
              <w:t>2935</w:t>
            </w:r>
          </w:p>
        </w:tc>
        <w:tc>
          <w:tcPr>
            <w:tcW w:w="1952" w:type="dxa"/>
            <w:shd w:val="clear" w:color="auto" w:fill="auto"/>
          </w:tcPr>
          <w:p w14:paraId="39500918" w14:textId="77777777" w:rsidR="00B42801" w:rsidRPr="00CF7060" w:rsidRDefault="00B42801" w:rsidP="00B42801">
            <w:pPr>
              <w:rPr>
                <w:rFonts w:ascii="Arial" w:hAnsi="Arial" w:cs="Arial"/>
                <w:b/>
                <w:bCs/>
              </w:rPr>
            </w:pPr>
            <w:r w:rsidRPr="00CF7060">
              <w:rPr>
                <w:rFonts w:ascii="Arial" w:hAnsi="Arial" w:cs="Arial"/>
                <w:b/>
                <w:bCs/>
              </w:rPr>
              <w:t> </w:t>
            </w:r>
          </w:p>
        </w:tc>
        <w:tc>
          <w:tcPr>
            <w:tcW w:w="5253" w:type="dxa"/>
            <w:shd w:val="clear" w:color="auto" w:fill="auto"/>
          </w:tcPr>
          <w:p w14:paraId="4E79B768" w14:textId="77777777" w:rsidR="00B42801" w:rsidRPr="00CF7060" w:rsidRDefault="00B42801" w:rsidP="00B42801">
            <w:pPr>
              <w:rPr>
                <w:rFonts w:ascii="Arial" w:hAnsi="Arial" w:cs="Arial"/>
                <w:b/>
                <w:bCs/>
              </w:rPr>
            </w:pPr>
            <w:r w:rsidRPr="00CF7060">
              <w:rPr>
                <w:rFonts w:ascii="Arial" w:hAnsi="Arial" w:cs="Arial"/>
                <w:b/>
                <w:bCs/>
              </w:rPr>
              <w:t>Sulphonamides</w:t>
            </w:r>
          </w:p>
        </w:tc>
        <w:tc>
          <w:tcPr>
            <w:tcW w:w="1578" w:type="dxa"/>
            <w:shd w:val="clear" w:color="auto" w:fill="auto"/>
          </w:tcPr>
          <w:p w14:paraId="2E7DFAE2" w14:textId="77777777" w:rsidR="00B42801" w:rsidRPr="00CF7060" w:rsidRDefault="00B42801" w:rsidP="00B42801">
            <w:pPr>
              <w:rPr>
                <w:rFonts w:ascii="Arial" w:hAnsi="Arial" w:cs="Arial"/>
              </w:rPr>
            </w:pPr>
          </w:p>
        </w:tc>
      </w:tr>
      <w:tr w:rsidR="00B42801" w:rsidRPr="00CF7060" w14:paraId="60386D2E" w14:textId="77777777" w:rsidTr="00FE0601">
        <w:trPr>
          <w:trHeight w:val="447"/>
        </w:trPr>
        <w:tc>
          <w:tcPr>
            <w:tcW w:w="1524" w:type="dxa"/>
            <w:shd w:val="clear" w:color="auto" w:fill="auto"/>
          </w:tcPr>
          <w:p w14:paraId="6E39E8FC" w14:textId="77777777" w:rsidR="00B42801" w:rsidRPr="00CF7060" w:rsidRDefault="00B42801" w:rsidP="00B42801">
            <w:pPr>
              <w:rPr>
                <w:rFonts w:ascii="Arial" w:hAnsi="Arial" w:cs="Arial"/>
                <w:b/>
                <w:bCs/>
              </w:rPr>
            </w:pPr>
          </w:p>
        </w:tc>
        <w:tc>
          <w:tcPr>
            <w:tcW w:w="1952" w:type="dxa"/>
            <w:shd w:val="clear" w:color="auto" w:fill="auto"/>
          </w:tcPr>
          <w:p w14:paraId="3EAC04B5" w14:textId="77777777" w:rsidR="00B42801" w:rsidRPr="00CF7060" w:rsidRDefault="00B42801" w:rsidP="00B42801">
            <w:pPr>
              <w:rPr>
                <w:rFonts w:ascii="Arial" w:hAnsi="Arial" w:cs="Arial"/>
              </w:rPr>
            </w:pPr>
            <w:r w:rsidRPr="00CF7060">
              <w:rPr>
                <w:rFonts w:ascii="Arial" w:hAnsi="Arial" w:cs="Arial"/>
              </w:rPr>
              <w:t>2935.10</w:t>
            </w:r>
          </w:p>
        </w:tc>
        <w:tc>
          <w:tcPr>
            <w:tcW w:w="5253" w:type="dxa"/>
            <w:shd w:val="clear" w:color="auto" w:fill="auto"/>
          </w:tcPr>
          <w:p w14:paraId="683D62A7" w14:textId="77777777" w:rsidR="00B42801" w:rsidRPr="00CF7060" w:rsidRDefault="00B42801" w:rsidP="00B42801">
            <w:pPr>
              <w:rPr>
                <w:rFonts w:ascii="Arial" w:hAnsi="Arial" w:cs="Arial"/>
                <w:bCs/>
              </w:rPr>
            </w:pPr>
            <w:r w:rsidRPr="00CF7060">
              <w:rPr>
                <w:rFonts w:ascii="Arial" w:hAnsi="Arial" w:cs="Arial"/>
                <w:bCs/>
              </w:rPr>
              <w:t>- N-Methylperfluorooctane sulphonamide</w:t>
            </w:r>
          </w:p>
        </w:tc>
        <w:tc>
          <w:tcPr>
            <w:tcW w:w="1578" w:type="dxa"/>
            <w:shd w:val="clear" w:color="auto" w:fill="auto"/>
          </w:tcPr>
          <w:p w14:paraId="15FE84C6"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1F21DDFF" w14:textId="77777777" w:rsidTr="00FE0601">
        <w:trPr>
          <w:trHeight w:val="447"/>
        </w:trPr>
        <w:tc>
          <w:tcPr>
            <w:tcW w:w="1524" w:type="dxa"/>
            <w:shd w:val="clear" w:color="auto" w:fill="auto"/>
          </w:tcPr>
          <w:p w14:paraId="6FC161F6" w14:textId="77777777" w:rsidR="00B42801" w:rsidRPr="00CF7060" w:rsidRDefault="00B42801" w:rsidP="00B42801">
            <w:pPr>
              <w:rPr>
                <w:rFonts w:ascii="Arial" w:hAnsi="Arial" w:cs="Arial"/>
                <w:b/>
                <w:bCs/>
              </w:rPr>
            </w:pPr>
          </w:p>
        </w:tc>
        <w:tc>
          <w:tcPr>
            <w:tcW w:w="1952" w:type="dxa"/>
            <w:shd w:val="clear" w:color="auto" w:fill="auto"/>
          </w:tcPr>
          <w:p w14:paraId="68D81BEB" w14:textId="77777777" w:rsidR="00B42801" w:rsidRPr="00CF7060" w:rsidRDefault="00B42801" w:rsidP="00B42801">
            <w:pPr>
              <w:rPr>
                <w:rFonts w:ascii="Arial" w:hAnsi="Arial" w:cs="Arial"/>
              </w:rPr>
            </w:pPr>
            <w:r w:rsidRPr="00CF7060">
              <w:rPr>
                <w:rFonts w:ascii="Arial" w:hAnsi="Arial" w:cs="Arial"/>
              </w:rPr>
              <w:t>2935.20</w:t>
            </w:r>
          </w:p>
        </w:tc>
        <w:tc>
          <w:tcPr>
            <w:tcW w:w="5253" w:type="dxa"/>
            <w:shd w:val="clear" w:color="auto" w:fill="auto"/>
          </w:tcPr>
          <w:p w14:paraId="45B3E275" w14:textId="77777777" w:rsidR="00B42801" w:rsidRPr="00CF7060" w:rsidRDefault="00B42801" w:rsidP="00B42801">
            <w:pPr>
              <w:rPr>
                <w:rFonts w:ascii="Arial" w:hAnsi="Arial" w:cs="Arial"/>
                <w:bCs/>
              </w:rPr>
            </w:pPr>
            <w:r w:rsidRPr="00CF7060">
              <w:rPr>
                <w:rFonts w:ascii="Arial" w:hAnsi="Arial" w:cs="Arial"/>
                <w:bCs/>
              </w:rPr>
              <w:t>- N-Ethylperfluorooctane sulphonamide</w:t>
            </w:r>
          </w:p>
        </w:tc>
        <w:tc>
          <w:tcPr>
            <w:tcW w:w="1578" w:type="dxa"/>
            <w:shd w:val="clear" w:color="auto" w:fill="auto"/>
          </w:tcPr>
          <w:p w14:paraId="21038569"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0EFEE96C" w14:textId="77777777" w:rsidTr="00FE0601">
        <w:trPr>
          <w:trHeight w:val="447"/>
        </w:trPr>
        <w:tc>
          <w:tcPr>
            <w:tcW w:w="1524" w:type="dxa"/>
            <w:shd w:val="clear" w:color="auto" w:fill="auto"/>
          </w:tcPr>
          <w:p w14:paraId="714E32BC" w14:textId="77777777" w:rsidR="00B42801" w:rsidRPr="00CF7060" w:rsidRDefault="00B42801" w:rsidP="00B42801">
            <w:pPr>
              <w:rPr>
                <w:rFonts w:ascii="Arial" w:hAnsi="Arial" w:cs="Arial"/>
                <w:b/>
                <w:bCs/>
              </w:rPr>
            </w:pPr>
          </w:p>
        </w:tc>
        <w:tc>
          <w:tcPr>
            <w:tcW w:w="1952" w:type="dxa"/>
            <w:shd w:val="clear" w:color="auto" w:fill="auto"/>
          </w:tcPr>
          <w:p w14:paraId="5FFD51DA" w14:textId="77777777" w:rsidR="00B42801" w:rsidRPr="00CF7060" w:rsidRDefault="00B42801" w:rsidP="00B42801">
            <w:pPr>
              <w:rPr>
                <w:rFonts w:ascii="Arial" w:hAnsi="Arial" w:cs="Arial"/>
              </w:rPr>
            </w:pPr>
            <w:r w:rsidRPr="00CF7060">
              <w:rPr>
                <w:rFonts w:ascii="Arial" w:hAnsi="Arial" w:cs="Arial"/>
              </w:rPr>
              <w:t>2935.30</w:t>
            </w:r>
          </w:p>
        </w:tc>
        <w:tc>
          <w:tcPr>
            <w:tcW w:w="5253" w:type="dxa"/>
            <w:shd w:val="clear" w:color="auto" w:fill="auto"/>
          </w:tcPr>
          <w:p w14:paraId="143A0645" w14:textId="77777777" w:rsidR="00B42801" w:rsidRPr="001A420B" w:rsidRDefault="00B42801" w:rsidP="00B42801">
            <w:pPr>
              <w:rPr>
                <w:rFonts w:ascii="Arial" w:hAnsi="Arial" w:cs="Arial"/>
                <w:bCs/>
                <w:lang w:val="pt-BR"/>
              </w:rPr>
            </w:pPr>
            <w:r w:rsidRPr="001A420B">
              <w:rPr>
                <w:rFonts w:ascii="Arial" w:hAnsi="Arial" w:cs="Arial"/>
                <w:bCs/>
                <w:lang w:val="pt-BR"/>
              </w:rPr>
              <w:t>- N-Ethyl-N-(2-hydroxyethyl) perfluorooctane sulphonamide</w:t>
            </w:r>
          </w:p>
        </w:tc>
        <w:tc>
          <w:tcPr>
            <w:tcW w:w="1578" w:type="dxa"/>
            <w:shd w:val="clear" w:color="auto" w:fill="auto"/>
          </w:tcPr>
          <w:p w14:paraId="110F3207"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046A3063" w14:textId="77777777" w:rsidTr="00FE0601">
        <w:trPr>
          <w:trHeight w:val="447"/>
        </w:trPr>
        <w:tc>
          <w:tcPr>
            <w:tcW w:w="1524" w:type="dxa"/>
            <w:shd w:val="clear" w:color="auto" w:fill="auto"/>
          </w:tcPr>
          <w:p w14:paraId="644D9485" w14:textId="77777777" w:rsidR="00B42801" w:rsidRPr="00CF7060" w:rsidRDefault="00B42801" w:rsidP="00B42801">
            <w:pPr>
              <w:rPr>
                <w:rFonts w:ascii="Arial" w:hAnsi="Arial" w:cs="Arial"/>
                <w:b/>
                <w:bCs/>
              </w:rPr>
            </w:pPr>
          </w:p>
        </w:tc>
        <w:tc>
          <w:tcPr>
            <w:tcW w:w="1952" w:type="dxa"/>
            <w:shd w:val="clear" w:color="auto" w:fill="auto"/>
          </w:tcPr>
          <w:p w14:paraId="0F47ACAD" w14:textId="77777777" w:rsidR="00B42801" w:rsidRPr="00CF7060" w:rsidRDefault="00B42801" w:rsidP="00B42801">
            <w:pPr>
              <w:rPr>
                <w:rFonts w:ascii="Arial" w:hAnsi="Arial" w:cs="Arial"/>
              </w:rPr>
            </w:pPr>
            <w:r w:rsidRPr="00CF7060">
              <w:rPr>
                <w:rFonts w:ascii="Arial" w:hAnsi="Arial" w:cs="Arial"/>
              </w:rPr>
              <w:t>2935.40</w:t>
            </w:r>
          </w:p>
        </w:tc>
        <w:tc>
          <w:tcPr>
            <w:tcW w:w="5253" w:type="dxa"/>
            <w:shd w:val="clear" w:color="auto" w:fill="auto"/>
          </w:tcPr>
          <w:p w14:paraId="4BB83413" w14:textId="77777777" w:rsidR="00B42801" w:rsidRPr="00CF7060" w:rsidRDefault="00B42801" w:rsidP="00B42801">
            <w:pPr>
              <w:rPr>
                <w:rFonts w:ascii="Arial" w:hAnsi="Arial" w:cs="Arial"/>
                <w:bCs/>
              </w:rPr>
            </w:pPr>
            <w:r w:rsidRPr="00CF7060">
              <w:rPr>
                <w:rFonts w:ascii="Arial" w:hAnsi="Arial" w:cs="Arial"/>
                <w:bCs/>
              </w:rPr>
              <w:t>- N-(2-Hydroxyethyl)-N-methylperfluorooctane sulphonamide</w:t>
            </w:r>
          </w:p>
        </w:tc>
        <w:tc>
          <w:tcPr>
            <w:tcW w:w="1578" w:type="dxa"/>
            <w:shd w:val="clear" w:color="auto" w:fill="auto"/>
          </w:tcPr>
          <w:p w14:paraId="74B2A4D3"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317FC05C" w14:textId="77777777" w:rsidTr="00FE0601">
        <w:trPr>
          <w:trHeight w:val="447"/>
        </w:trPr>
        <w:tc>
          <w:tcPr>
            <w:tcW w:w="1524" w:type="dxa"/>
            <w:shd w:val="clear" w:color="auto" w:fill="auto"/>
          </w:tcPr>
          <w:p w14:paraId="78CEF1A5" w14:textId="77777777" w:rsidR="00B42801" w:rsidRPr="00CF7060" w:rsidRDefault="00B42801" w:rsidP="00B42801">
            <w:pPr>
              <w:rPr>
                <w:rFonts w:ascii="Arial" w:hAnsi="Arial" w:cs="Arial"/>
                <w:b/>
                <w:bCs/>
              </w:rPr>
            </w:pPr>
          </w:p>
        </w:tc>
        <w:tc>
          <w:tcPr>
            <w:tcW w:w="1952" w:type="dxa"/>
            <w:shd w:val="clear" w:color="auto" w:fill="auto"/>
          </w:tcPr>
          <w:p w14:paraId="3619432C" w14:textId="77777777" w:rsidR="00B42801" w:rsidRPr="00CF7060" w:rsidRDefault="00B42801" w:rsidP="00B42801">
            <w:pPr>
              <w:rPr>
                <w:rFonts w:ascii="Arial" w:hAnsi="Arial" w:cs="Arial"/>
              </w:rPr>
            </w:pPr>
            <w:r w:rsidRPr="00CF7060">
              <w:rPr>
                <w:rFonts w:ascii="Arial" w:hAnsi="Arial" w:cs="Arial"/>
              </w:rPr>
              <w:t>2935.50</w:t>
            </w:r>
          </w:p>
        </w:tc>
        <w:tc>
          <w:tcPr>
            <w:tcW w:w="5253" w:type="dxa"/>
            <w:shd w:val="clear" w:color="auto" w:fill="auto"/>
          </w:tcPr>
          <w:p w14:paraId="0232CF1F" w14:textId="77777777" w:rsidR="00B42801" w:rsidRPr="00CF7060" w:rsidRDefault="00B42801" w:rsidP="00B42801">
            <w:pPr>
              <w:rPr>
                <w:rFonts w:ascii="Arial" w:hAnsi="Arial" w:cs="Arial"/>
                <w:bCs/>
              </w:rPr>
            </w:pPr>
            <w:r w:rsidRPr="00CF7060">
              <w:rPr>
                <w:rFonts w:ascii="Arial" w:hAnsi="Arial" w:cs="Arial"/>
                <w:bCs/>
              </w:rPr>
              <w:t>- Other perfluorooctane sulphonamides</w:t>
            </w:r>
          </w:p>
        </w:tc>
        <w:tc>
          <w:tcPr>
            <w:tcW w:w="1578" w:type="dxa"/>
            <w:shd w:val="clear" w:color="auto" w:fill="auto"/>
          </w:tcPr>
          <w:p w14:paraId="72408D75"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7C9AC789" w14:textId="77777777" w:rsidTr="00FE0601">
        <w:trPr>
          <w:trHeight w:val="447"/>
        </w:trPr>
        <w:tc>
          <w:tcPr>
            <w:tcW w:w="1524" w:type="dxa"/>
            <w:shd w:val="clear" w:color="auto" w:fill="auto"/>
          </w:tcPr>
          <w:p w14:paraId="0D0367C3" w14:textId="77777777" w:rsidR="00B42801" w:rsidRPr="00CF7060" w:rsidRDefault="00B42801" w:rsidP="00B42801">
            <w:pPr>
              <w:rPr>
                <w:rFonts w:ascii="Arial" w:hAnsi="Arial" w:cs="Arial"/>
                <w:b/>
                <w:bCs/>
              </w:rPr>
            </w:pPr>
          </w:p>
        </w:tc>
        <w:tc>
          <w:tcPr>
            <w:tcW w:w="1952" w:type="dxa"/>
            <w:shd w:val="clear" w:color="auto" w:fill="auto"/>
          </w:tcPr>
          <w:p w14:paraId="56B04B40" w14:textId="77777777" w:rsidR="00B42801" w:rsidRPr="00CF7060" w:rsidRDefault="00B42801" w:rsidP="00B42801">
            <w:pPr>
              <w:rPr>
                <w:rFonts w:ascii="Arial" w:hAnsi="Arial" w:cs="Arial"/>
              </w:rPr>
            </w:pPr>
            <w:r w:rsidRPr="00CF7060">
              <w:rPr>
                <w:rFonts w:ascii="Arial" w:hAnsi="Arial" w:cs="Arial"/>
              </w:rPr>
              <w:t>2935.90</w:t>
            </w:r>
          </w:p>
        </w:tc>
        <w:tc>
          <w:tcPr>
            <w:tcW w:w="5253" w:type="dxa"/>
            <w:shd w:val="clear" w:color="auto" w:fill="auto"/>
          </w:tcPr>
          <w:p w14:paraId="4443C4EB" w14:textId="77777777" w:rsidR="00B42801" w:rsidRPr="00CF7060" w:rsidRDefault="00B42801" w:rsidP="00B42801">
            <w:pPr>
              <w:rPr>
                <w:rFonts w:ascii="Arial" w:hAnsi="Arial" w:cs="Arial"/>
                <w:bCs/>
              </w:rPr>
            </w:pPr>
            <w:r w:rsidRPr="00CF7060">
              <w:rPr>
                <w:rFonts w:ascii="Arial" w:hAnsi="Arial" w:cs="Arial"/>
                <w:bCs/>
              </w:rPr>
              <w:t>- Other</w:t>
            </w:r>
          </w:p>
        </w:tc>
        <w:tc>
          <w:tcPr>
            <w:tcW w:w="1578" w:type="dxa"/>
            <w:shd w:val="clear" w:color="auto" w:fill="auto"/>
          </w:tcPr>
          <w:p w14:paraId="76E65012"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1E47B3F4" w14:textId="77777777" w:rsidTr="00FE0601">
        <w:trPr>
          <w:trHeight w:val="900"/>
        </w:trPr>
        <w:tc>
          <w:tcPr>
            <w:tcW w:w="1524" w:type="dxa"/>
            <w:shd w:val="clear" w:color="auto" w:fill="auto"/>
          </w:tcPr>
          <w:p w14:paraId="58E5BC7E" w14:textId="77777777" w:rsidR="00B42801" w:rsidRPr="00CF7060" w:rsidRDefault="00B42801" w:rsidP="00B42801">
            <w:pPr>
              <w:rPr>
                <w:rFonts w:ascii="Arial" w:hAnsi="Arial" w:cs="Arial"/>
                <w:b/>
                <w:bCs/>
              </w:rPr>
            </w:pPr>
            <w:r w:rsidRPr="00CF7060">
              <w:rPr>
                <w:rFonts w:ascii="Arial" w:hAnsi="Arial" w:cs="Arial"/>
                <w:b/>
                <w:bCs/>
              </w:rPr>
              <w:t>2936</w:t>
            </w:r>
          </w:p>
        </w:tc>
        <w:tc>
          <w:tcPr>
            <w:tcW w:w="1952" w:type="dxa"/>
            <w:shd w:val="clear" w:color="auto" w:fill="auto"/>
          </w:tcPr>
          <w:p w14:paraId="007D1301" w14:textId="77777777" w:rsidR="00B42801" w:rsidRPr="00CF7060" w:rsidRDefault="00B42801" w:rsidP="00B42801">
            <w:pPr>
              <w:rPr>
                <w:rFonts w:ascii="Arial" w:hAnsi="Arial" w:cs="Arial"/>
              </w:rPr>
            </w:pPr>
            <w:r w:rsidRPr="00CF7060">
              <w:rPr>
                <w:rFonts w:ascii="Arial" w:hAnsi="Arial" w:cs="Arial"/>
              </w:rPr>
              <w:t> </w:t>
            </w:r>
          </w:p>
        </w:tc>
        <w:tc>
          <w:tcPr>
            <w:tcW w:w="5253" w:type="dxa"/>
            <w:shd w:val="clear" w:color="auto" w:fill="auto"/>
          </w:tcPr>
          <w:p w14:paraId="594ED00C" w14:textId="77777777" w:rsidR="00B42801" w:rsidRPr="00CF7060" w:rsidRDefault="00B42801" w:rsidP="00B42801">
            <w:pPr>
              <w:rPr>
                <w:rFonts w:ascii="Arial" w:hAnsi="Arial" w:cs="Arial"/>
                <w:b/>
                <w:bCs/>
              </w:rPr>
            </w:pPr>
            <w:r w:rsidRPr="00CF7060">
              <w:rPr>
                <w:rFonts w:ascii="Arial" w:hAnsi="Arial" w:cs="Arial"/>
                <w:b/>
                <w:bCs/>
              </w:rPr>
              <w:t>Provitamins And Vitamins, Natural Or Reproduced By Synthesis (Including Natural Concentrates), Derivatives Thereof Used Primarily As Vitamins, And Intermixtures Of The Foregoing, Whether Or Not In Any Solvent:</w:t>
            </w:r>
          </w:p>
        </w:tc>
        <w:tc>
          <w:tcPr>
            <w:tcW w:w="1578" w:type="dxa"/>
            <w:shd w:val="clear" w:color="auto" w:fill="auto"/>
          </w:tcPr>
          <w:p w14:paraId="3F904F87" w14:textId="77777777" w:rsidR="00B42801" w:rsidRPr="00CF7060" w:rsidRDefault="00B42801" w:rsidP="00B42801">
            <w:pPr>
              <w:rPr>
                <w:rFonts w:ascii="Arial" w:hAnsi="Arial" w:cs="Arial"/>
              </w:rPr>
            </w:pPr>
            <w:r w:rsidRPr="00CF7060">
              <w:rPr>
                <w:rFonts w:ascii="Arial" w:hAnsi="Arial" w:cs="Arial"/>
              </w:rPr>
              <w:t> </w:t>
            </w:r>
          </w:p>
        </w:tc>
      </w:tr>
      <w:tr w:rsidR="00B42801" w:rsidRPr="00CF7060" w14:paraId="1FF47432" w14:textId="77777777" w:rsidTr="00FE0601">
        <w:trPr>
          <w:trHeight w:val="450"/>
        </w:trPr>
        <w:tc>
          <w:tcPr>
            <w:tcW w:w="1524" w:type="dxa"/>
            <w:shd w:val="clear" w:color="auto" w:fill="auto"/>
          </w:tcPr>
          <w:p w14:paraId="3FCF5D2D" w14:textId="77777777" w:rsidR="00B42801" w:rsidRPr="00CF7060" w:rsidRDefault="00B42801" w:rsidP="00B42801">
            <w:pPr>
              <w:rPr>
                <w:rFonts w:ascii="Arial" w:hAnsi="Arial" w:cs="Arial"/>
              </w:rPr>
            </w:pPr>
          </w:p>
        </w:tc>
        <w:tc>
          <w:tcPr>
            <w:tcW w:w="1952" w:type="dxa"/>
            <w:shd w:val="clear" w:color="auto" w:fill="auto"/>
          </w:tcPr>
          <w:p w14:paraId="11365068" w14:textId="77777777" w:rsidR="00B42801" w:rsidRPr="00CF7060" w:rsidRDefault="00B42801" w:rsidP="00B42801">
            <w:pPr>
              <w:rPr>
                <w:rFonts w:ascii="Arial" w:hAnsi="Arial" w:cs="Arial"/>
              </w:rPr>
            </w:pPr>
          </w:p>
        </w:tc>
        <w:tc>
          <w:tcPr>
            <w:tcW w:w="5253" w:type="dxa"/>
            <w:shd w:val="clear" w:color="auto" w:fill="auto"/>
          </w:tcPr>
          <w:p w14:paraId="6BB75D13" w14:textId="77777777" w:rsidR="00B42801" w:rsidRPr="00CF7060" w:rsidRDefault="00B42801" w:rsidP="00B42801">
            <w:pPr>
              <w:rPr>
                <w:rFonts w:ascii="Arial" w:hAnsi="Arial" w:cs="Arial"/>
              </w:rPr>
            </w:pPr>
            <w:r w:rsidRPr="00CF7060">
              <w:rPr>
                <w:rFonts w:ascii="Arial" w:hAnsi="Arial" w:cs="Arial"/>
              </w:rPr>
              <w:t>- Vitamins and their derivatives, unmixed:</w:t>
            </w:r>
          </w:p>
        </w:tc>
        <w:tc>
          <w:tcPr>
            <w:tcW w:w="1578" w:type="dxa"/>
            <w:shd w:val="clear" w:color="auto" w:fill="auto"/>
          </w:tcPr>
          <w:p w14:paraId="747AA40D" w14:textId="77777777" w:rsidR="00B42801" w:rsidRPr="00CF7060" w:rsidRDefault="00B42801" w:rsidP="00B42801">
            <w:pPr>
              <w:rPr>
                <w:rFonts w:ascii="Arial" w:hAnsi="Arial" w:cs="Arial"/>
              </w:rPr>
            </w:pPr>
          </w:p>
        </w:tc>
      </w:tr>
      <w:tr w:rsidR="00B42801" w:rsidRPr="00CF7060" w14:paraId="3CD39A60" w14:textId="77777777" w:rsidTr="00FE0601">
        <w:trPr>
          <w:trHeight w:val="450"/>
        </w:trPr>
        <w:tc>
          <w:tcPr>
            <w:tcW w:w="1524" w:type="dxa"/>
            <w:shd w:val="clear" w:color="auto" w:fill="auto"/>
          </w:tcPr>
          <w:p w14:paraId="001A642E" w14:textId="77777777" w:rsidR="00B42801" w:rsidRPr="00CF7060" w:rsidRDefault="00B42801" w:rsidP="00B42801">
            <w:pPr>
              <w:rPr>
                <w:rFonts w:ascii="Arial" w:hAnsi="Arial" w:cs="Arial"/>
              </w:rPr>
            </w:pPr>
          </w:p>
        </w:tc>
        <w:tc>
          <w:tcPr>
            <w:tcW w:w="1952" w:type="dxa"/>
            <w:shd w:val="clear" w:color="auto" w:fill="auto"/>
          </w:tcPr>
          <w:p w14:paraId="0F81ED2A" w14:textId="77777777" w:rsidR="00B42801" w:rsidRPr="00CF7060" w:rsidRDefault="00B42801" w:rsidP="00B42801">
            <w:pPr>
              <w:rPr>
                <w:rFonts w:ascii="Arial" w:hAnsi="Arial" w:cs="Arial"/>
              </w:rPr>
            </w:pPr>
            <w:r w:rsidRPr="00CF7060">
              <w:rPr>
                <w:rFonts w:ascii="Arial" w:hAnsi="Arial" w:cs="Arial"/>
              </w:rPr>
              <w:t>2936.21</w:t>
            </w:r>
          </w:p>
        </w:tc>
        <w:tc>
          <w:tcPr>
            <w:tcW w:w="5253" w:type="dxa"/>
            <w:shd w:val="clear" w:color="auto" w:fill="auto"/>
          </w:tcPr>
          <w:p w14:paraId="06741D6F" w14:textId="77777777" w:rsidR="00B42801" w:rsidRPr="00CF7060" w:rsidRDefault="00B42801" w:rsidP="00B42801">
            <w:pPr>
              <w:rPr>
                <w:rFonts w:ascii="Arial" w:hAnsi="Arial" w:cs="Arial"/>
              </w:rPr>
            </w:pPr>
            <w:r w:rsidRPr="00CF7060">
              <w:rPr>
                <w:rFonts w:ascii="Arial" w:hAnsi="Arial" w:cs="Arial"/>
              </w:rPr>
              <w:t>-- vitamins A and their derivatives</w:t>
            </w:r>
          </w:p>
        </w:tc>
        <w:tc>
          <w:tcPr>
            <w:tcW w:w="1578" w:type="dxa"/>
            <w:shd w:val="clear" w:color="auto" w:fill="auto"/>
          </w:tcPr>
          <w:p w14:paraId="2F99DD82"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69E39D71" w14:textId="77777777" w:rsidTr="00FE0601">
        <w:trPr>
          <w:trHeight w:val="255"/>
        </w:trPr>
        <w:tc>
          <w:tcPr>
            <w:tcW w:w="1524" w:type="dxa"/>
            <w:shd w:val="clear" w:color="auto" w:fill="auto"/>
          </w:tcPr>
          <w:p w14:paraId="1CD6323D" w14:textId="77777777" w:rsidR="00B42801" w:rsidRPr="00CF7060" w:rsidRDefault="00B42801" w:rsidP="00B42801">
            <w:pPr>
              <w:rPr>
                <w:rFonts w:ascii="Arial" w:hAnsi="Arial" w:cs="Arial"/>
              </w:rPr>
            </w:pPr>
          </w:p>
        </w:tc>
        <w:tc>
          <w:tcPr>
            <w:tcW w:w="1952" w:type="dxa"/>
            <w:shd w:val="clear" w:color="auto" w:fill="auto"/>
          </w:tcPr>
          <w:p w14:paraId="60520E13" w14:textId="77777777" w:rsidR="00B42801" w:rsidRPr="00CF7060" w:rsidRDefault="00B42801" w:rsidP="00B42801">
            <w:pPr>
              <w:rPr>
                <w:rFonts w:ascii="Arial" w:hAnsi="Arial" w:cs="Arial"/>
              </w:rPr>
            </w:pPr>
            <w:r w:rsidRPr="00CF7060">
              <w:rPr>
                <w:rFonts w:ascii="Arial" w:hAnsi="Arial" w:cs="Arial"/>
              </w:rPr>
              <w:t>2936.22</w:t>
            </w:r>
          </w:p>
        </w:tc>
        <w:tc>
          <w:tcPr>
            <w:tcW w:w="5253" w:type="dxa"/>
            <w:shd w:val="clear" w:color="auto" w:fill="auto"/>
          </w:tcPr>
          <w:p w14:paraId="46F2C66B" w14:textId="77777777" w:rsidR="00B42801" w:rsidRPr="00CF7060" w:rsidRDefault="00B42801" w:rsidP="00B42801">
            <w:pPr>
              <w:rPr>
                <w:rFonts w:ascii="Arial" w:hAnsi="Arial" w:cs="Arial"/>
              </w:rPr>
            </w:pPr>
            <w:r w:rsidRPr="00CF7060">
              <w:rPr>
                <w:rFonts w:ascii="Arial" w:hAnsi="Arial" w:cs="Arial"/>
              </w:rPr>
              <w:t>-- vitamin B</w:t>
            </w:r>
            <w:r w:rsidRPr="00CF7060">
              <w:rPr>
                <w:rFonts w:ascii="Arial" w:hAnsi="Arial" w:cs="Arial"/>
                <w:vertAlign w:val="subscript"/>
              </w:rPr>
              <w:t>1</w:t>
            </w:r>
            <w:r w:rsidRPr="00CF7060">
              <w:rPr>
                <w:rFonts w:ascii="Arial" w:hAnsi="Arial" w:cs="Arial"/>
              </w:rPr>
              <w:t xml:space="preserve"> and its derivatives</w:t>
            </w:r>
          </w:p>
        </w:tc>
        <w:tc>
          <w:tcPr>
            <w:tcW w:w="1578" w:type="dxa"/>
            <w:shd w:val="clear" w:color="auto" w:fill="auto"/>
          </w:tcPr>
          <w:p w14:paraId="6AB2D6B4"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4DE75660" w14:textId="77777777" w:rsidTr="00FE0601">
        <w:trPr>
          <w:trHeight w:val="255"/>
        </w:trPr>
        <w:tc>
          <w:tcPr>
            <w:tcW w:w="1524" w:type="dxa"/>
            <w:shd w:val="clear" w:color="auto" w:fill="auto"/>
          </w:tcPr>
          <w:p w14:paraId="5C1BE106" w14:textId="77777777" w:rsidR="00B42801" w:rsidRPr="00CF7060" w:rsidRDefault="00B42801" w:rsidP="00B42801">
            <w:pPr>
              <w:rPr>
                <w:rFonts w:ascii="Arial" w:hAnsi="Arial" w:cs="Arial"/>
              </w:rPr>
            </w:pPr>
          </w:p>
        </w:tc>
        <w:tc>
          <w:tcPr>
            <w:tcW w:w="1952" w:type="dxa"/>
            <w:shd w:val="clear" w:color="auto" w:fill="auto"/>
          </w:tcPr>
          <w:p w14:paraId="34948F61" w14:textId="77777777" w:rsidR="00B42801" w:rsidRPr="00CF7060" w:rsidRDefault="00B42801" w:rsidP="00B42801">
            <w:pPr>
              <w:rPr>
                <w:rFonts w:ascii="Arial" w:hAnsi="Arial" w:cs="Arial"/>
              </w:rPr>
            </w:pPr>
            <w:r w:rsidRPr="00CF7060">
              <w:rPr>
                <w:rFonts w:ascii="Arial" w:hAnsi="Arial" w:cs="Arial"/>
              </w:rPr>
              <w:t>2936.23</w:t>
            </w:r>
          </w:p>
        </w:tc>
        <w:tc>
          <w:tcPr>
            <w:tcW w:w="5253" w:type="dxa"/>
            <w:shd w:val="clear" w:color="auto" w:fill="auto"/>
          </w:tcPr>
          <w:p w14:paraId="424D3ACE" w14:textId="77777777" w:rsidR="00B42801" w:rsidRPr="00CF7060" w:rsidRDefault="00B42801" w:rsidP="00B42801">
            <w:pPr>
              <w:rPr>
                <w:rFonts w:ascii="Arial" w:hAnsi="Arial" w:cs="Arial"/>
              </w:rPr>
            </w:pPr>
            <w:r w:rsidRPr="00CF7060">
              <w:rPr>
                <w:rFonts w:ascii="Arial" w:hAnsi="Arial" w:cs="Arial"/>
              </w:rPr>
              <w:t>-- vitamin B</w:t>
            </w:r>
            <w:r w:rsidRPr="00CF7060">
              <w:rPr>
                <w:rFonts w:ascii="Arial" w:hAnsi="Arial" w:cs="Arial"/>
                <w:vertAlign w:val="subscript"/>
              </w:rPr>
              <w:t>2</w:t>
            </w:r>
            <w:r w:rsidRPr="00CF7060">
              <w:rPr>
                <w:rFonts w:ascii="Arial" w:hAnsi="Arial" w:cs="Arial"/>
              </w:rPr>
              <w:t xml:space="preserve"> and its derivatives</w:t>
            </w:r>
          </w:p>
        </w:tc>
        <w:tc>
          <w:tcPr>
            <w:tcW w:w="1578" w:type="dxa"/>
            <w:shd w:val="clear" w:color="auto" w:fill="auto"/>
          </w:tcPr>
          <w:p w14:paraId="27D5BE04"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2B8E890A" w14:textId="77777777" w:rsidTr="00FE0601">
        <w:trPr>
          <w:trHeight w:val="450"/>
        </w:trPr>
        <w:tc>
          <w:tcPr>
            <w:tcW w:w="1524" w:type="dxa"/>
            <w:shd w:val="clear" w:color="auto" w:fill="auto"/>
          </w:tcPr>
          <w:p w14:paraId="3EE9802F" w14:textId="77777777" w:rsidR="00B42801" w:rsidRPr="00CF7060" w:rsidRDefault="00B42801" w:rsidP="00B42801">
            <w:pPr>
              <w:rPr>
                <w:rFonts w:ascii="Arial" w:hAnsi="Arial" w:cs="Arial"/>
              </w:rPr>
            </w:pPr>
          </w:p>
        </w:tc>
        <w:tc>
          <w:tcPr>
            <w:tcW w:w="1952" w:type="dxa"/>
            <w:shd w:val="clear" w:color="auto" w:fill="auto"/>
          </w:tcPr>
          <w:p w14:paraId="1EE766B7" w14:textId="77777777" w:rsidR="00B42801" w:rsidRPr="00CF7060" w:rsidRDefault="00B42801" w:rsidP="00B42801">
            <w:pPr>
              <w:rPr>
                <w:rFonts w:ascii="Arial" w:hAnsi="Arial" w:cs="Arial"/>
              </w:rPr>
            </w:pPr>
            <w:r w:rsidRPr="00CF7060">
              <w:rPr>
                <w:rFonts w:ascii="Arial" w:hAnsi="Arial" w:cs="Arial"/>
              </w:rPr>
              <w:t>2936.24</w:t>
            </w:r>
          </w:p>
        </w:tc>
        <w:tc>
          <w:tcPr>
            <w:tcW w:w="5253" w:type="dxa"/>
            <w:shd w:val="clear" w:color="auto" w:fill="auto"/>
          </w:tcPr>
          <w:p w14:paraId="2E5C3394" w14:textId="77777777" w:rsidR="00B42801" w:rsidRPr="00CF7060" w:rsidRDefault="009E6CA7" w:rsidP="00B42801">
            <w:pPr>
              <w:rPr>
                <w:rFonts w:ascii="Arial" w:hAnsi="Arial" w:cs="Arial"/>
              </w:rPr>
            </w:pPr>
            <w:r w:rsidRPr="009E6CA7">
              <w:rPr>
                <w:rFonts w:ascii="Arial" w:hAnsi="Arial" w:cs="Arial"/>
                <w:lang w:val="en-NZ"/>
              </w:rPr>
              <w:t>-- D- or DL-Pantothenic acid (Vitamin B5) and its derivatives</w:t>
            </w:r>
            <w:r w:rsidRPr="009E6CA7" w:rsidDel="009E6CA7">
              <w:rPr>
                <w:rFonts w:ascii="Arial" w:hAnsi="Arial" w:cs="Arial"/>
              </w:rPr>
              <w:t xml:space="preserve"> </w:t>
            </w:r>
          </w:p>
        </w:tc>
        <w:tc>
          <w:tcPr>
            <w:tcW w:w="1578" w:type="dxa"/>
            <w:shd w:val="clear" w:color="auto" w:fill="auto"/>
          </w:tcPr>
          <w:p w14:paraId="223377FA"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4EC636BC" w14:textId="77777777" w:rsidTr="00FE0601">
        <w:trPr>
          <w:trHeight w:val="255"/>
        </w:trPr>
        <w:tc>
          <w:tcPr>
            <w:tcW w:w="1524" w:type="dxa"/>
            <w:shd w:val="clear" w:color="auto" w:fill="auto"/>
          </w:tcPr>
          <w:p w14:paraId="162C0898" w14:textId="77777777" w:rsidR="00B42801" w:rsidRPr="00CF7060" w:rsidRDefault="00B42801" w:rsidP="00B42801">
            <w:pPr>
              <w:rPr>
                <w:rFonts w:ascii="Arial" w:hAnsi="Arial" w:cs="Arial"/>
              </w:rPr>
            </w:pPr>
          </w:p>
        </w:tc>
        <w:tc>
          <w:tcPr>
            <w:tcW w:w="1952" w:type="dxa"/>
            <w:shd w:val="clear" w:color="auto" w:fill="auto"/>
          </w:tcPr>
          <w:p w14:paraId="32527F65" w14:textId="77777777" w:rsidR="00B42801" w:rsidRPr="00CF7060" w:rsidRDefault="00B42801" w:rsidP="00B42801">
            <w:pPr>
              <w:rPr>
                <w:rFonts w:ascii="Arial" w:hAnsi="Arial" w:cs="Arial"/>
              </w:rPr>
            </w:pPr>
            <w:r w:rsidRPr="00CF7060">
              <w:rPr>
                <w:rFonts w:ascii="Arial" w:hAnsi="Arial" w:cs="Arial"/>
              </w:rPr>
              <w:t>2936.25</w:t>
            </w:r>
          </w:p>
        </w:tc>
        <w:tc>
          <w:tcPr>
            <w:tcW w:w="5253" w:type="dxa"/>
            <w:shd w:val="clear" w:color="auto" w:fill="auto"/>
          </w:tcPr>
          <w:p w14:paraId="21EE06CE" w14:textId="77777777" w:rsidR="00B42801" w:rsidRPr="00CF7060" w:rsidRDefault="00B42801" w:rsidP="00B42801">
            <w:pPr>
              <w:rPr>
                <w:rFonts w:ascii="Arial" w:hAnsi="Arial" w:cs="Arial"/>
              </w:rPr>
            </w:pPr>
            <w:r w:rsidRPr="00CF7060">
              <w:rPr>
                <w:rFonts w:ascii="Arial" w:hAnsi="Arial" w:cs="Arial"/>
              </w:rPr>
              <w:t>-- vitamin B</w:t>
            </w:r>
            <w:r w:rsidRPr="00CF7060">
              <w:rPr>
                <w:rFonts w:ascii="Arial" w:hAnsi="Arial" w:cs="Arial"/>
                <w:vertAlign w:val="subscript"/>
              </w:rPr>
              <w:t>6</w:t>
            </w:r>
            <w:r w:rsidRPr="00CF7060">
              <w:rPr>
                <w:rFonts w:ascii="Arial" w:hAnsi="Arial" w:cs="Arial"/>
              </w:rPr>
              <w:t xml:space="preserve"> and its derivatives</w:t>
            </w:r>
          </w:p>
        </w:tc>
        <w:tc>
          <w:tcPr>
            <w:tcW w:w="1578" w:type="dxa"/>
            <w:shd w:val="clear" w:color="auto" w:fill="auto"/>
          </w:tcPr>
          <w:p w14:paraId="4387E0C1"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67FED2F0" w14:textId="77777777" w:rsidTr="00FE0601">
        <w:trPr>
          <w:trHeight w:val="450"/>
        </w:trPr>
        <w:tc>
          <w:tcPr>
            <w:tcW w:w="1524" w:type="dxa"/>
            <w:shd w:val="clear" w:color="auto" w:fill="auto"/>
          </w:tcPr>
          <w:p w14:paraId="252EB658" w14:textId="77777777" w:rsidR="00B42801" w:rsidRPr="00CF7060" w:rsidRDefault="00B42801" w:rsidP="00B42801">
            <w:pPr>
              <w:rPr>
                <w:rFonts w:ascii="Arial" w:hAnsi="Arial" w:cs="Arial"/>
              </w:rPr>
            </w:pPr>
          </w:p>
        </w:tc>
        <w:tc>
          <w:tcPr>
            <w:tcW w:w="1952" w:type="dxa"/>
            <w:shd w:val="clear" w:color="auto" w:fill="auto"/>
          </w:tcPr>
          <w:p w14:paraId="0C1624F7" w14:textId="77777777" w:rsidR="00B42801" w:rsidRPr="00CF7060" w:rsidRDefault="00B42801" w:rsidP="00B42801">
            <w:pPr>
              <w:rPr>
                <w:rFonts w:ascii="Arial" w:hAnsi="Arial" w:cs="Arial"/>
              </w:rPr>
            </w:pPr>
            <w:r w:rsidRPr="00CF7060">
              <w:rPr>
                <w:rFonts w:ascii="Arial" w:hAnsi="Arial" w:cs="Arial"/>
              </w:rPr>
              <w:t>2936.26</w:t>
            </w:r>
          </w:p>
        </w:tc>
        <w:tc>
          <w:tcPr>
            <w:tcW w:w="5253" w:type="dxa"/>
            <w:shd w:val="clear" w:color="auto" w:fill="auto"/>
          </w:tcPr>
          <w:p w14:paraId="4894C6C9" w14:textId="77777777" w:rsidR="00B42801" w:rsidRPr="00CF7060" w:rsidRDefault="00B42801" w:rsidP="00B42801">
            <w:pPr>
              <w:rPr>
                <w:rFonts w:ascii="Arial" w:hAnsi="Arial" w:cs="Arial"/>
              </w:rPr>
            </w:pPr>
            <w:r w:rsidRPr="00CF7060">
              <w:rPr>
                <w:rFonts w:ascii="Arial" w:hAnsi="Arial" w:cs="Arial"/>
              </w:rPr>
              <w:t>-- vitamin B</w:t>
            </w:r>
            <w:r w:rsidRPr="00CF7060">
              <w:rPr>
                <w:rFonts w:ascii="Arial" w:hAnsi="Arial" w:cs="Arial"/>
                <w:vertAlign w:val="subscript"/>
              </w:rPr>
              <w:t>12</w:t>
            </w:r>
            <w:r w:rsidRPr="00CF7060">
              <w:rPr>
                <w:rFonts w:ascii="Arial" w:hAnsi="Arial" w:cs="Arial"/>
              </w:rPr>
              <w:t xml:space="preserve"> and its derivatives</w:t>
            </w:r>
          </w:p>
        </w:tc>
        <w:tc>
          <w:tcPr>
            <w:tcW w:w="1578" w:type="dxa"/>
            <w:shd w:val="clear" w:color="auto" w:fill="auto"/>
          </w:tcPr>
          <w:p w14:paraId="0E9AE98F"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03BD594B" w14:textId="77777777" w:rsidTr="00FE0601">
        <w:trPr>
          <w:trHeight w:val="255"/>
        </w:trPr>
        <w:tc>
          <w:tcPr>
            <w:tcW w:w="1524" w:type="dxa"/>
            <w:shd w:val="clear" w:color="auto" w:fill="auto"/>
          </w:tcPr>
          <w:p w14:paraId="35EF1FAC" w14:textId="77777777" w:rsidR="00B42801" w:rsidRPr="00CF7060" w:rsidRDefault="00B42801" w:rsidP="00B42801">
            <w:pPr>
              <w:rPr>
                <w:rFonts w:ascii="Arial" w:hAnsi="Arial" w:cs="Arial"/>
              </w:rPr>
            </w:pPr>
          </w:p>
        </w:tc>
        <w:tc>
          <w:tcPr>
            <w:tcW w:w="1952" w:type="dxa"/>
            <w:shd w:val="clear" w:color="auto" w:fill="auto"/>
          </w:tcPr>
          <w:p w14:paraId="319EE533" w14:textId="77777777" w:rsidR="00B42801" w:rsidRPr="00CF7060" w:rsidRDefault="00B42801" w:rsidP="00B42801">
            <w:pPr>
              <w:rPr>
                <w:rFonts w:ascii="Arial" w:hAnsi="Arial" w:cs="Arial"/>
              </w:rPr>
            </w:pPr>
            <w:r w:rsidRPr="00CF7060">
              <w:rPr>
                <w:rFonts w:ascii="Arial" w:hAnsi="Arial" w:cs="Arial"/>
              </w:rPr>
              <w:t>2936.27</w:t>
            </w:r>
          </w:p>
        </w:tc>
        <w:tc>
          <w:tcPr>
            <w:tcW w:w="5253" w:type="dxa"/>
            <w:shd w:val="clear" w:color="auto" w:fill="auto"/>
          </w:tcPr>
          <w:p w14:paraId="37CB9598" w14:textId="77777777" w:rsidR="00B42801" w:rsidRPr="00CF7060" w:rsidRDefault="00B42801" w:rsidP="00B42801">
            <w:pPr>
              <w:rPr>
                <w:rFonts w:ascii="Arial" w:hAnsi="Arial" w:cs="Arial"/>
              </w:rPr>
            </w:pPr>
            <w:r w:rsidRPr="00CF7060">
              <w:rPr>
                <w:rFonts w:ascii="Arial" w:hAnsi="Arial" w:cs="Arial"/>
              </w:rPr>
              <w:t>-- vitamin C and its derivatives</w:t>
            </w:r>
          </w:p>
        </w:tc>
        <w:tc>
          <w:tcPr>
            <w:tcW w:w="1578" w:type="dxa"/>
            <w:shd w:val="clear" w:color="auto" w:fill="auto"/>
          </w:tcPr>
          <w:p w14:paraId="1836A750"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28B33492" w14:textId="77777777" w:rsidTr="00FE0601">
        <w:trPr>
          <w:trHeight w:val="255"/>
        </w:trPr>
        <w:tc>
          <w:tcPr>
            <w:tcW w:w="1524" w:type="dxa"/>
            <w:shd w:val="clear" w:color="auto" w:fill="auto"/>
          </w:tcPr>
          <w:p w14:paraId="121752B0" w14:textId="77777777" w:rsidR="00B42801" w:rsidRPr="00CF7060" w:rsidRDefault="00B42801" w:rsidP="00B42801">
            <w:pPr>
              <w:rPr>
                <w:rFonts w:ascii="Arial" w:hAnsi="Arial" w:cs="Arial"/>
              </w:rPr>
            </w:pPr>
          </w:p>
        </w:tc>
        <w:tc>
          <w:tcPr>
            <w:tcW w:w="1952" w:type="dxa"/>
            <w:shd w:val="clear" w:color="auto" w:fill="auto"/>
          </w:tcPr>
          <w:p w14:paraId="23CBE582" w14:textId="77777777" w:rsidR="00B42801" w:rsidRPr="00CF7060" w:rsidRDefault="00B42801" w:rsidP="00B42801">
            <w:pPr>
              <w:rPr>
                <w:rFonts w:ascii="Arial" w:hAnsi="Arial" w:cs="Arial"/>
              </w:rPr>
            </w:pPr>
            <w:r w:rsidRPr="00CF7060">
              <w:rPr>
                <w:rFonts w:ascii="Arial" w:hAnsi="Arial" w:cs="Arial"/>
              </w:rPr>
              <w:t>2936.28</w:t>
            </w:r>
          </w:p>
        </w:tc>
        <w:tc>
          <w:tcPr>
            <w:tcW w:w="5253" w:type="dxa"/>
            <w:shd w:val="clear" w:color="auto" w:fill="auto"/>
          </w:tcPr>
          <w:p w14:paraId="60306F36" w14:textId="77777777" w:rsidR="00B42801" w:rsidRPr="00CF7060" w:rsidRDefault="00B42801" w:rsidP="00B42801">
            <w:pPr>
              <w:rPr>
                <w:rFonts w:ascii="Arial" w:hAnsi="Arial" w:cs="Arial"/>
              </w:rPr>
            </w:pPr>
            <w:r w:rsidRPr="00CF7060">
              <w:rPr>
                <w:rFonts w:ascii="Arial" w:hAnsi="Arial" w:cs="Arial"/>
              </w:rPr>
              <w:t>-- vitamin E and its derivatives</w:t>
            </w:r>
          </w:p>
        </w:tc>
        <w:tc>
          <w:tcPr>
            <w:tcW w:w="1578" w:type="dxa"/>
            <w:shd w:val="clear" w:color="auto" w:fill="auto"/>
          </w:tcPr>
          <w:p w14:paraId="3D27534B"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67AA3A08" w14:textId="77777777" w:rsidTr="00FE0601">
        <w:trPr>
          <w:trHeight w:val="450"/>
        </w:trPr>
        <w:tc>
          <w:tcPr>
            <w:tcW w:w="1524" w:type="dxa"/>
            <w:shd w:val="clear" w:color="auto" w:fill="auto"/>
          </w:tcPr>
          <w:p w14:paraId="7DF49416" w14:textId="77777777" w:rsidR="00B42801" w:rsidRPr="00CF7060" w:rsidRDefault="00B42801" w:rsidP="00B42801">
            <w:pPr>
              <w:rPr>
                <w:rFonts w:ascii="Arial" w:hAnsi="Arial" w:cs="Arial"/>
              </w:rPr>
            </w:pPr>
          </w:p>
        </w:tc>
        <w:tc>
          <w:tcPr>
            <w:tcW w:w="1952" w:type="dxa"/>
            <w:shd w:val="clear" w:color="auto" w:fill="auto"/>
          </w:tcPr>
          <w:p w14:paraId="2AE20209" w14:textId="77777777" w:rsidR="00B42801" w:rsidRPr="00CF7060" w:rsidRDefault="00B42801" w:rsidP="00B42801">
            <w:pPr>
              <w:rPr>
                <w:rFonts w:ascii="Arial" w:hAnsi="Arial" w:cs="Arial"/>
              </w:rPr>
            </w:pPr>
            <w:r w:rsidRPr="00CF7060">
              <w:rPr>
                <w:rFonts w:ascii="Arial" w:hAnsi="Arial" w:cs="Arial"/>
              </w:rPr>
              <w:t>2936.29</w:t>
            </w:r>
          </w:p>
        </w:tc>
        <w:tc>
          <w:tcPr>
            <w:tcW w:w="5253" w:type="dxa"/>
            <w:shd w:val="clear" w:color="auto" w:fill="auto"/>
          </w:tcPr>
          <w:p w14:paraId="3B74D86E" w14:textId="77777777" w:rsidR="00B42801" w:rsidRPr="00CF7060" w:rsidRDefault="00B42801" w:rsidP="00B42801">
            <w:pPr>
              <w:rPr>
                <w:rFonts w:ascii="Arial" w:hAnsi="Arial" w:cs="Arial"/>
              </w:rPr>
            </w:pPr>
            <w:r w:rsidRPr="00CF7060">
              <w:rPr>
                <w:rFonts w:ascii="Arial" w:hAnsi="Arial" w:cs="Arial"/>
              </w:rPr>
              <w:t>-- other vitamins and their derivatives</w:t>
            </w:r>
          </w:p>
        </w:tc>
        <w:tc>
          <w:tcPr>
            <w:tcW w:w="1578" w:type="dxa"/>
            <w:shd w:val="clear" w:color="auto" w:fill="auto"/>
          </w:tcPr>
          <w:p w14:paraId="0C9FC08B"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6CCCD600" w14:textId="77777777" w:rsidTr="00FE0601">
        <w:trPr>
          <w:trHeight w:val="255"/>
        </w:trPr>
        <w:tc>
          <w:tcPr>
            <w:tcW w:w="1524" w:type="dxa"/>
            <w:shd w:val="clear" w:color="auto" w:fill="auto"/>
          </w:tcPr>
          <w:p w14:paraId="08814530" w14:textId="5B37A48F" w:rsidR="00B42801" w:rsidRPr="00CF7060" w:rsidRDefault="00B42801" w:rsidP="00B42801">
            <w:pPr>
              <w:rPr>
                <w:rFonts w:ascii="Arial" w:hAnsi="Arial" w:cs="Arial"/>
              </w:rPr>
            </w:pPr>
          </w:p>
        </w:tc>
        <w:tc>
          <w:tcPr>
            <w:tcW w:w="1952" w:type="dxa"/>
            <w:shd w:val="clear" w:color="auto" w:fill="auto"/>
          </w:tcPr>
          <w:p w14:paraId="6247F4B6" w14:textId="77777777" w:rsidR="00B42801" w:rsidRPr="00CF7060" w:rsidRDefault="00B42801" w:rsidP="00B42801">
            <w:pPr>
              <w:rPr>
                <w:rFonts w:ascii="Arial" w:hAnsi="Arial" w:cs="Arial"/>
              </w:rPr>
            </w:pPr>
            <w:r w:rsidRPr="00CF7060">
              <w:rPr>
                <w:rFonts w:ascii="Arial" w:hAnsi="Arial" w:cs="Arial"/>
              </w:rPr>
              <w:t>2936.90</w:t>
            </w:r>
          </w:p>
        </w:tc>
        <w:tc>
          <w:tcPr>
            <w:tcW w:w="5253" w:type="dxa"/>
            <w:shd w:val="clear" w:color="auto" w:fill="auto"/>
          </w:tcPr>
          <w:p w14:paraId="7D83E5BF" w14:textId="77777777" w:rsidR="00B42801" w:rsidRPr="00CF7060" w:rsidRDefault="00B42801" w:rsidP="00B42801">
            <w:pPr>
              <w:rPr>
                <w:rFonts w:ascii="Arial" w:hAnsi="Arial" w:cs="Arial"/>
              </w:rPr>
            </w:pPr>
            <w:r w:rsidRPr="00CF7060">
              <w:rPr>
                <w:rFonts w:ascii="Arial" w:hAnsi="Arial" w:cs="Arial"/>
              </w:rPr>
              <w:t>-Other, including natural concentrates</w:t>
            </w:r>
          </w:p>
        </w:tc>
        <w:tc>
          <w:tcPr>
            <w:tcW w:w="1578" w:type="dxa"/>
            <w:shd w:val="clear" w:color="auto" w:fill="auto"/>
          </w:tcPr>
          <w:p w14:paraId="4811C55A"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0BBBC2BC" w14:textId="77777777" w:rsidTr="00FE0601">
        <w:trPr>
          <w:trHeight w:val="900"/>
        </w:trPr>
        <w:tc>
          <w:tcPr>
            <w:tcW w:w="1524" w:type="dxa"/>
            <w:shd w:val="clear" w:color="auto" w:fill="auto"/>
          </w:tcPr>
          <w:p w14:paraId="093AA2B5" w14:textId="77777777" w:rsidR="00B42801" w:rsidRPr="00CF7060" w:rsidRDefault="00B42801" w:rsidP="00B42801">
            <w:pPr>
              <w:rPr>
                <w:rFonts w:ascii="Arial" w:hAnsi="Arial" w:cs="Arial"/>
                <w:b/>
                <w:bCs/>
              </w:rPr>
            </w:pPr>
            <w:r w:rsidRPr="00CF7060">
              <w:rPr>
                <w:rFonts w:ascii="Arial" w:hAnsi="Arial" w:cs="Arial"/>
                <w:b/>
                <w:bCs/>
              </w:rPr>
              <w:t>2937</w:t>
            </w:r>
          </w:p>
        </w:tc>
        <w:tc>
          <w:tcPr>
            <w:tcW w:w="1952" w:type="dxa"/>
            <w:shd w:val="clear" w:color="auto" w:fill="auto"/>
          </w:tcPr>
          <w:p w14:paraId="2980B207" w14:textId="77777777" w:rsidR="00B42801" w:rsidRPr="00CF7060" w:rsidRDefault="00B42801" w:rsidP="00B42801">
            <w:pPr>
              <w:rPr>
                <w:rFonts w:ascii="Arial" w:hAnsi="Arial" w:cs="Arial"/>
              </w:rPr>
            </w:pPr>
            <w:r w:rsidRPr="00CF7060">
              <w:rPr>
                <w:rFonts w:ascii="Arial" w:hAnsi="Arial" w:cs="Arial"/>
              </w:rPr>
              <w:t> </w:t>
            </w:r>
          </w:p>
        </w:tc>
        <w:tc>
          <w:tcPr>
            <w:tcW w:w="5253" w:type="dxa"/>
            <w:shd w:val="clear" w:color="auto" w:fill="auto"/>
          </w:tcPr>
          <w:p w14:paraId="493A79D4" w14:textId="77777777" w:rsidR="00B42801" w:rsidRPr="00CF7060" w:rsidRDefault="00B42801" w:rsidP="00B42801">
            <w:pPr>
              <w:rPr>
                <w:rFonts w:ascii="Arial" w:hAnsi="Arial" w:cs="Arial"/>
                <w:b/>
                <w:bCs/>
              </w:rPr>
            </w:pPr>
            <w:r w:rsidRPr="00CF7060">
              <w:rPr>
                <w:rFonts w:ascii="Arial" w:hAnsi="Arial" w:cs="Arial"/>
                <w:b/>
                <w:bCs/>
              </w:rPr>
              <w:t>Hormones, Prostaglandins, Thromboxanes And Leukotrienes, Natural Or Reproduced By Synthesis; Derivatives And Structural Analogues Thereof, Including Chain Modified Polypeptides, Used Primarily As Hormones</w:t>
            </w:r>
          </w:p>
        </w:tc>
        <w:tc>
          <w:tcPr>
            <w:tcW w:w="1578" w:type="dxa"/>
            <w:shd w:val="clear" w:color="auto" w:fill="auto"/>
          </w:tcPr>
          <w:p w14:paraId="63609833" w14:textId="77777777" w:rsidR="00B42801" w:rsidRPr="00CF7060" w:rsidRDefault="00B42801" w:rsidP="00B42801">
            <w:pPr>
              <w:rPr>
                <w:rFonts w:ascii="Arial" w:hAnsi="Arial" w:cs="Arial"/>
              </w:rPr>
            </w:pPr>
          </w:p>
        </w:tc>
      </w:tr>
      <w:tr w:rsidR="00B42801" w:rsidRPr="00CF7060" w14:paraId="0FDDF198" w14:textId="77777777" w:rsidTr="00FE0601">
        <w:trPr>
          <w:trHeight w:val="450"/>
        </w:trPr>
        <w:tc>
          <w:tcPr>
            <w:tcW w:w="1524" w:type="dxa"/>
            <w:shd w:val="clear" w:color="auto" w:fill="auto"/>
          </w:tcPr>
          <w:p w14:paraId="3D2A507B" w14:textId="77777777" w:rsidR="00B42801" w:rsidRPr="00CF7060" w:rsidRDefault="00B42801" w:rsidP="00B42801">
            <w:pPr>
              <w:rPr>
                <w:rFonts w:ascii="Arial" w:hAnsi="Arial" w:cs="Arial"/>
                <w:b/>
                <w:bCs/>
                <w:lang w:eastAsia="zh-TW"/>
              </w:rPr>
            </w:pPr>
          </w:p>
        </w:tc>
        <w:tc>
          <w:tcPr>
            <w:tcW w:w="1952" w:type="dxa"/>
            <w:shd w:val="clear" w:color="auto" w:fill="auto"/>
          </w:tcPr>
          <w:p w14:paraId="1B5E62A4" w14:textId="77777777" w:rsidR="00B42801" w:rsidRPr="00CF7060" w:rsidRDefault="00B42801" w:rsidP="00B42801">
            <w:pPr>
              <w:rPr>
                <w:rFonts w:ascii="Arial" w:hAnsi="Arial" w:cs="Arial"/>
              </w:rPr>
            </w:pPr>
          </w:p>
        </w:tc>
        <w:tc>
          <w:tcPr>
            <w:tcW w:w="5253" w:type="dxa"/>
            <w:shd w:val="clear" w:color="auto" w:fill="auto"/>
          </w:tcPr>
          <w:p w14:paraId="0EFAECE5" w14:textId="77777777" w:rsidR="00B42801" w:rsidRPr="00CF7060" w:rsidRDefault="00B42801" w:rsidP="00B42801">
            <w:pPr>
              <w:rPr>
                <w:rFonts w:ascii="Arial" w:hAnsi="Arial" w:cs="Arial"/>
              </w:rPr>
            </w:pPr>
            <w:r w:rsidRPr="00CF7060">
              <w:rPr>
                <w:rFonts w:ascii="Arial" w:hAnsi="Arial" w:cs="Arial"/>
              </w:rPr>
              <w:t>-Polypeptide hormones, protein hormones, and glycoprotein hormones, their derivatives and structural analogues</w:t>
            </w:r>
          </w:p>
        </w:tc>
        <w:tc>
          <w:tcPr>
            <w:tcW w:w="1578" w:type="dxa"/>
            <w:shd w:val="clear" w:color="auto" w:fill="auto"/>
          </w:tcPr>
          <w:p w14:paraId="4B5ED353" w14:textId="77777777" w:rsidR="00B42801" w:rsidRPr="00CF7060" w:rsidRDefault="00B42801" w:rsidP="00B42801">
            <w:pPr>
              <w:rPr>
                <w:rFonts w:ascii="Arial" w:hAnsi="Arial" w:cs="Arial"/>
              </w:rPr>
            </w:pPr>
          </w:p>
        </w:tc>
      </w:tr>
      <w:tr w:rsidR="00B42801" w:rsidRPr="00CF7060" w14:paraId="18A4AF68" w14:textId="77777777" w:rsidTr="00FE0601">
        <w:trPr>
          <w:trHeight w:val="450"/>
        </w:trPr>
        <w:tc>
          <w:tcPr>
            <w:tcW w:w="1524" w:type="dxa"/>
            <w:shd w:val="clear" w:color="auto" w:fill="auto"/>
          </w:tcPr>
          <w:p w14:paraId="508A10E9" w14:textId="77777777" w:rsidR="00B42801" w:rsidRPr="00CF7060" w:rsidRDefault="00B42801" w:rsidP="00B42801">
            <w:pPr>
              <w:rPr>
                <w:rFonts w:ascii="Arial" w:hAnsi="Arial" w:cs="Arial"/>
                <w:b/>
                <w:bCs/>
                <w:lang w:eastAsia="zh-TW"/>
              </w:rPr>
            </w:pPr>
          </w:p>
        </w:tc>
        <w:tc>
          <w:tcPr>
            <w:tcW w:w="1952" w:type="dxa"/>
            <w:shd w:val="clear" w:color="auto" w:fill="auto"/>
          </w:tcPr>
          <w:p w14:paraId="5BB7996D" w14:textId="77777777" w:rsidR="00B42801" w:rsidRPr="00CF7060" w:rsidRDefault="00B42801" w:rsidP="00B42801">
            <w:pPr>
              <w:rPr>
                <w:rFonts w:ascii="Arial" w:hAnsi="Arial" w:cs="Arial"/>
              </w:rPr>
            </w:pPr>
            <w:r w:rsidRPr="00CF7060">
              <w:rPr>
                <w:rFonts w:ascii="Arial" w:hAnsi="Arial" w:cs="Arial"/>
              </w:rPr>
              <w:t>2937.11</w:t>
            </w:r>
          </w:p>
        </w:tc>
        <w:tc>
          <w:tcPr>
            <w:tcW w:w="5253" w:type="dxa"/>
            <w:shd w:val="clear" w:color="auto" w:fill="auto"/>
          </w:tcPr>
          <w:p w14:paraId="2D85E22F" w14:textId="77777777" w:rsidR="00B42801" w:rsidRPr="00CF7060" w:rsidRDefault="00B42801" w:rsidP="00B42801">
            <w:pPr>
              <w:rPr>
                <w:rFonts w:ascii="Arial" w:hAnsi="Arial" w:cs="Arial"/>
              </w:rPr>
            </w:pPr>
            <w:r w:rsidRPr="00CF7060">
              <w:rPr>
                <w:rFonts w:ascii="Arial" w:hAnsi="Arial" w:cs="Arial"/>
              </w:rPr>
              <w:t>-- Somatotropin, its derivatives and structural analogues</w:t>
            </w:r>
          </w:p>
        </w:tc>
        <w:tc>
          <w:tcPr>
            <w:tcW w:w="1578" w:type="dxa"/>
            <w:shd w:val="clear" w:color="auto" w:fill="auto"/>
          </w:tcPr>
          <w:p w14:paraId="0442FB05"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6E904140" w14:textId="77777777" w:rsidTr="00FE0601">
        <w:trPr>
          <w:trHeight w:val="450"/>
        </w:trPr>
        <w:tc>
          <w:tcPr>
            <w:tcW w:w="1524" w:type="dxa"/>
            <w:shd w:val="clear" w:color="auto" w:fill="auto"/>
          </w:tcPr>
          <w:p w14:paraId="00E9F24A" w14:textId="77777777" w:rsidR="00B42801" w:rsidRPr="00CF7060" w:rsidRDefault="00B42801" w:rsidP="00B42801">
            <w:pPr>
              <w:rPr>
                <w:rFonts w:ascii="Arial" w:hAnsi="Arial" w:cs="Arial"/>
                <w:b/>
                <w:bCs/>
                <w:lang w:eastAsia="zh-TW"/>
              </w:rPr>
            </w:pPr>
          </w:p>
        </w:tc>
        <w:tc>
          <w:tcPr>
            <w:tcW w:w="1952" w:type="dxa"/>
            <w:shd w:val="clear" w:color="auto" w:fill="auto"/>
          </w:tcPr>
          <w:p w14:paraId="2A00BBA1" w14:textId="77777777" w:rsidR="00B42801" w:rsidRPr="00CF7060" w:rsidRDefault="00B42801" w:rsidP="00B42801">
            <w:pPr>
              <w:rPr>
                <w:rFonts w:ascii="Arial" w:hAnsi="Arial" w:cs="Arial"/>
              </w:rPr>
            </w:pPr>
            <w:r w:rsidRPr="00CF7060">
              <w:rPr>
                <w:rFonts w:ascii="Arial" w:hAnsi="Arial" w:cs="Arial"/>
              </w:rPr>
              <w:t>2937.12</w:t>
            </w:r>
          </w:p>
        </w:tc>
        <w:tc>
          <w:tcPr>
            <w:tcW w:w="5253" w:type="dxa"/>
            <w:shd w:val="clear" w:color="auto" w:fill="auto"/>
          </w:tcPr>
          <w:p w14:paraId="792AD28C" w14:textId="77777777" w:rsidR="00B42801" w:rsidRPr="00CF7060" w:rsidRDefault="00B42801" w:rsidP="00B42801">
            <w:pPr>
              <w:rPr>
                <w:rFonts w:ascii="Arial" w:hAnsi="Arial" w:cs="Arial"/>
              </w:rPr>
            </w:pPr>
            <w:r w:rsidRPr="00CF7060">
              <w:rPr>
                <w:rFonts w:ascii="Arial" w:hAnsi="Arial" w:cs="Arial"/>
              </w:rPr>
              <w:t>-- Insulin and its salts</w:t>
            </w:r>
          </w:p>
        </w:tc>
        <w:tc>
          <w:tcPr>
            <w:tcW w:w="1578" w:type="dxa"/>
            <w:shd w:val="clear" w:color="auto" w:fill="auto"/>
          </w:tcPr>
          <w:p w14:paraId="7ADC4000"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7EEA6567" w14:textId="77777777" w:rsidTr="00FE0601">
        <w:trPr>
          <w:trHeight w:val="450"/>
        </w:trPr>
        <w:tc>
          <w:tcPr>
            <w:tcW w:w="1524" w:type="dxa"/>
            <w:shd w:val="clear" w:color="auto" w:fill="auto"/>
          </w:tcPr>
          <w:p w14:paraId="2F241AD4" w14:textId="77777777" w:rsidR="00B42801" w:rsidRPr="00CF7060" w:rsidRDefault="00B42801" w:rsidP="00B42801">
            <w:pPr>
              <w:rPr>
                <w:rFonts w:ascii="Arial" w:hAnsi="Arial" w:cs="Arial"/>
                <w:b/>
                <w:bCs/>
                <w:lang w:eastAsia="zh-TW"/>
              </w:rPr>
            </w:pPr>
          </w:p>
        </w:tc>
        <w:tc>
          <w:tcPr>
            <w:tcW w:w="1952" w:type="dxa"/>
            <w:shd w:val="clear" w:color="auto" w:fill="auto"/>
          </w:tcPr>
          <w:p w14:paraId="1726041F" w14:textId="77777777" w:rsidR="00B42801" w:rsidRPr="00CF7060" w:rsidRDefault="00B42801" w:rsidP="00B42801">
            <w:pPr>
              <w:rPr>
                <w:rFonts w:ascii="Arial" w:hAnsi="Arial" w:cs="Arial"/>
              </w:rPr>
            </w:pPr>
            <w:r w:rsidRPr="00CF7060">
              <w:rPr>
                <w:rFonts w:ascii="Arial" w:hAnsi="Arial" w:cs="Arial"/>
              </w:rPr>
              <w:t>2937.19</w:t>
            </w:r>
          </w:p>
        </w:tc>
        <w:tc>
          <w:tcPr>
            <w:tcW w:w="5253" w:type="dxa"/>
            <w:shd w:val="clear" w:color="auto" w:fill="auto"/>
          </w:tcPr>
          <w:p w14:paraId="2878C938" w14:textId="77777777" w:rsidR="00B42801" w:rsidRPr="00CF7060" w:rsidRDefault="00B42801" w:rsidP="00B42801">
            <w:pPr>
              <w:rPr>
                <w:rFonts w:ascii="Arial" w:hAnsi="Arial" w:cs="Arial"/>
              </w:rPr>
            </w:pPr>
            <w:r w:rsidRPr="00CF7060">
              <w:rPr>
                <w:rFonts w:ascii="Arial" w:hAnsi="Arial" w:cs="Arial"/>
              </w:rPr>
              <w:t>-- Other</w:t>
            </w:r>
          </w:p>
        </w:tc>
        <w:tc>
          <w:tcPr>
            <w:tcW w:w="1578" w:type="dxa"/>
            <w:shd w:val="clear" w:color="auto" w:fill="auto"/>
          </w:tcPr>
          <w:p w14:paraId="3CCC2669"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53AAA8F0" w14:textId="77777777" w:rsidTr="00FE0601">
        <w:trPr>
          <w:trHeight w:val="450"/>
        </w:trPr>
        <w:tc>
          <w:tcPr>
            <w:tcW w:w="1524" w:type="dxa"/>
            <w:shd w:val="clear" w:color="auto" w:fill="auto"/>
          </w:tcPr>
          <w:p w14:paraId="014129C4" w14:textId="77777777" w:rsidR="00B42801" w:rsidRPr="00CF7060" w:rsidRDefault="00B42801" w:rsidP="00B42801">
            <w:pPr>
              <w:rPr>
                <w:rFonts w:ascii="Arial" w:hAnsi="Arial" w:cs="Arial"/>
                <w:b/>
                <w:bCs/>
                <w:lang w:eastAsia="zh-TW"/>
              </w:rPr>
            </w:pPr>
          </w:p>
        </w:tc>
        <w:tc>
          <w:tcPr>
            <w:tcW w:w="1952" w:type="dxa"/>
            <w:shd w:val="clear" w:color="auto" w:fill="auto"/>
          </w:tcPr>
          <w:p w14:paraId="3BEBF5BB" w14:textId="77777777" w:rsidR="00B42801" w:rsidRPr="00CF7060" w:rsidRDefault="00B42801" w:rsidP="00B42801">
            <w:pPr>
              <w:rPr>
                <w:rFonts w:ascii="Arial" w:hAnsi="Arial" w:cs="Arial"/>
              </w:rPr>
            </w:pPr>
          </w:p>
        </w:tc>
        <w:tc>
          <w:tcPr>
            <w:tcW w:w="5253" w:type="dxa"/>
            <w:shd w:val="clear" w:color="auto" w:fill="auto"/>
          </w:tcPr>
          <w:p w14:paraId="663EE33F" w14:textId="77777777" w:rsidR="00B42801" w:rsidRPr="00CF7060" w:rsidRDefault="00B42801" w:rsidP="00B42801">
            <w:pPr>
              <w:rPr>
                <w:rFonts w:ascii="Arial" w:hAnsi="Arial" w:cs="Arial"/>
              </w:rPr>
            </w:pPr>
            <w:r w:rsidRPr="00CF7060">
              <w:rPr>
                <w:rFonts w:ascii="Arial" w:hAnsi="Arial" w:cs="Arial"/>
              </w:rPr>
              <w:t>- Steroidal hormones, their derivatives and structural analogues</w:t>
            </w:r>
          </w:p>
        </w:tc>
        <w:tc>
          <w:tcPr>
            <w:tcW w:w="1578" w:type="dxa"/>
            <w:shd w:val="clear" w:color="auto" w:fill="auto"/>
          </w:tcPr>
          <w:p w14:paraId="15A0C4CD" w14:textId="77777777" w:rsidR="00B42801" w:rsidRPr="00CF7060" w:rsidRDefault="00B42801" w:rsidP="00B42801">
            <w:pPr>
              <w:rPr>
                <w:rFonts w:ascii="Arial" w:hAnsi="Arial" w:cs="Arial"/>
              </w:rPr>
            </w:pPr>
          </w:p>
        </w:tc>
      </w:tr>
      <w:tr w:rsidR="00B42801" w:rsidRPr="00CF7060" w14:paraId="79E1D9BD" w14:textId="77777777" w:rsidTr="00FE0601">
        <w:trPr>
          <w:trHeight w:val="450"/>
        </w:trPr>
        <w:tc>
          <w:tcPr>
            <w:tcW w:w="1524" w:type="dxa"/>
            <w:shd w:val="clear" w:color="auto" w:fill="auto"/>
          </w:tcPr>
          <w:p w14:paraId="551FEF6E" w14:textId="77777777" w:rsidR="00B42801" w:rsidRPr="00CF7060" w:rsidRDefault="00B42801" w:rsidP="00B42801">
            <w:pPr>
              <w:rPr>
                <w:rFonts w:ascii="Arial" w:hAnsi="Arial" w:cs="Arial"/>
                <w:b/>
                <w:bCs/>
                <w:lang w:eastAsia="zh-TW"/>
              </w:rPr>
            </w:pPr>
          </w:p>
        </w:tc>
        <w:tc>
          <w:tcPr>
            <w:tcW w:w="1952" w:type="dxa"/>
            <w:shd w:val="clear" w:color="auto" w:fill="auto"/>
          </w:tcPr>
          <w:p w14:paraId="45312C8C" w14:textId="77777777" w:rsidR="00B42801" w:rsidRPr="00CF7060" w:rsidRDefault="00B42801" w:rsidP="00B42801">
            <w:pPr>
              <w:rPr>
                <w:rFonts w:ascii="Arial" w:hAnsi="Arial" w:cs="Arial"/>
              </w:rPr>
            </w:pPr>
            <w:r w:rsidRPr="00CF7060">
              <w:rPr>
                <w:rFonts w:ascii="Arial" w:hAnsi="Arial" w:cs="Arial"/>
              </w:rPr>
              <w:t>2937.21</w:t>
            </w:r>
          </w:p>
        </w:tc>
        <w:tc>
          <w:tcPr>
            <w:tcW w:w="5253" w:type="dxa"/>
            <w:shd w:val="clear" w:color="auto" w:fill="auto"/>
          </w:tcPr>
          <w:p w14:paraId="0A86CBAF" w14:textId="77777777" w:rsidR="00B42801" w:rsidRPr="00CF7060" w:rsidRDefault="00B42801" w:rsidP="00B42801">
            <w:pPr>
              <w:rPr>
                <w:rFonts w:ascii="Arial" w:hAnsi="Arial" w:cs="Arial"/>
              </w:rPr>
            </w:pPr>
            <w:r w:rsidRPr="00CF7060">
              <w:rPr>
                <w:rFonts w:ascii="Arial" w:hAnsi="Arial" w:cs="Arial"/>
              </w:rPr>
              <w:t>-- Cortisone, hydrocortisones, prednisone (dehydrocortisone) and prednisolone (dehydrohydrocortisone)</w:t>
            </w:r>
          </w:p>
        </w:tc>
        <w:tc>
          <w:tcPr>
            <w:tcW w:w="1578" w:type="dxa"/>
            <w:shd w:val="clear" w:color="auto" w:fill="auto"/>
          </w:tcPr>
          <w:p w14:paraId="70409D5D"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416005ED" w14:textId="77777777" w:rsidTr="00FE0601">
        <w:trPr>
          <w:trHeight w:val="450"/>
        </w:trPr>
        <w:tc>
          <w:tcPr>
            <w:tcW w:w="1524" w:type="dxa"/>
            <w:shd w:val="clear" w:color="auto" w:fill="auto"/>
          </w:tcPr>
          <w:p w14:paraId="686B29A9" w14:textId="77777777" w:rsidR="00B42801" w:rsidRPr="00CF7060" w:rsidRDefault="00B42801" w:rsidP="00B42801">
            <w:pPr>
              <w:rPr>
                <w:rFonts w:ascii="Arial" w:hAnsi="Arial" w:cs="Arial"/>
                <w:b/>
                <w:bCs/>
                <w:lang w:eastAsia="zh-TW"/>
              </w:rPr>
            </w:pPr>
          </w:p>
        </w:tc>
        <w:tc>
          <w:tcPr>
            <w:tcW w:w="1952" w:type="dxa"/>
            <w:shd w:val="clear" w:color="auto" w:fill="auto"/>
          </w:tcPr>
          <w:p w14:paraId="722A17ED" w14:textId="77777777" w:rsidR="00B42801" w:rsidRPr="00CF7060" w:rsidRDefault="00B42801" w:rsidP="00B42801">
            <w:pPr>
              <w:rPr>
                <w:rFonts w:ascii="Arial" w:hAnsi="Arial" w:cs="Arial"/>
              </w:rPr>
            </w:pPr>
            <w:r w:rsidRPr="00CF7060">
              <w:rPr>
                <w:rFonts w:ascii="Arial" w:hAnsi="Arial" w:cs="Arial"/>
              </w:rPr>
              <w:t>2937.22</w:t>
            </w:r>
          </w:p>
        </w:tc>
        <w:tc>
          <w:tcPr>
            <w:tcW w:w="5253" w:type="dxa"/>
            <w:shd w:val="clear" w:color="auto" w:fill="auto"/>
          </w:tcPr>
          <w:p w14:paraId="53E4CFA4" w14:textId="77777777" w:rsidR="00B42801" w:rsidRPr="00CF7060" w:rsidRDefault="00B42801" w:rsidP="00B42801">
            <w:pPr>
              <w:rPr>
                <w:rFonts w:ascii="Arial" w:hAnsi="Arial" w:cs="Arial"/>
              </w:rPr>
            </w:pPr>
            <w:r w:rsidRPr="00CF7060">
              <w:rPr>
                <w:rFonts w:ascii="Arial" w:hAnsi="Arial" w:cs="Arial"/>
              </w:rPr>
              <w:t>-- Halogenated derivatives of corticosteroidal hormones</w:t>
            </w:r>
          </w:p>
        </w:tc>
        <w:tc>
          <w:tcPr>
            <w:tcW w:w="1578" w:type="dxa"/>
            <w:shd w:val="clear" w:color="auto" w:fill="auto"/>
          </w:tcPr>
          <w:p w14:paraId="0BFE99D4"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067C951B" w14:textId="77777777" w:rsidTr="00FE0601">
        <w:trPr>
          <w:trHeight w:val="450"/>
        </w:trPr>
        <w:tc>
          <w:tcPr>
            <w:tcW w:w="1524" w:type="dxa"/>
            <w:shd w:val="clear" w:color="auto" w:fill="auto"/>
          </w:tcPr>
          <w:p w14:paraId="1BD01982" w14:textId="77777777" w:rsidR="00B42801" w:rsidRPr="00CF7060" w:rsidRDefault="00B42801" w:rsidP="00B42801">
            <w:pPr>
              <w:rPr>
                <w:rFonts w:ascii="Arial" w:hAnsi="Arial" w:cs="Arial"/>
                <w:b/>
                <w:bCs/>
                <w:lang w:eastAsia="zh-TW"/>
              </w:rPr>
            </w:pPr>
          </w:p>
        </w:tc>
        <w:tc>
          <w:tcPr>
            <w:tcW w:w="1952" w:type="dxa"/>
            <w:shd w:val="clear" w:color="auto" w:fill="auto"/>
          </w:tcPr>
          <w:p w14:paraId="196F63D9" w14:textId="77777777" w:rsidR="00B42801" w:rsidRPr="00CF7060" w:rsidRDefault="00B42801" w:rsidP="00B42801">
            <w:pPr>
              <w:rPr>
                <w:rFonts w:ascii="Arial" w:hAnsi="Arial" w:cs="Arial"/>
              </w:rPr>
            </w:pPr>
            <w:r w:rsidRPr="00CF7060">
              <w:rPr>
                <w:rFonts w:ascii="Arial" w:hAnsi="Arial" w:cs="Arial"/>
              </w:rPr>
              <w:t>2937.23</w:t>
            </w:r>
          </w:p>
        </w:tc>
        <w:tc>
          <w:tcPr>
            <w:tcW w:w="5253" w:type="dxa"/>
            <w:shd w:val="clear" w:color="auto" w:fill="auto"/>
          </w:tcPr>
          <w:p w14:paraId="61564A94" w14:textId="77777777" w:rsidR="00B42801" w:rsidRPr="00CF7060" w:rsidRDefault="00B42801" w:rsidP="00B42801">
            <w:pPr>
              <w:rPr>
                <w:rFonts w:ascii="Arial" w:hAnsi="Arial" w:cs="Arial"/>
              </w:rPr>
            </w:pPr>
            <w:r w:rsidRPr="00CF7060">
              <w:rPr>
                <w:rFonts w:ascii="Arial" w:hAnsi="Arial" w:cs="Arial"/>
              </w:rPr>
              <w:t>-- Oestrogens and progestogens</w:t>
            </w:r>
          </w:p>
        </w:tc>
        <w:tc>
          <w:tcPr>
            <w:tcW w:w="1578" w:type="dxa"/>
            <w:shd w:val="clear" w:color="auto" w:fill="auto"/>
          </w:tcPr>
          <w:p w14:paraId="46780C4C"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65ABB9EF" w14:textId="77777777" w:rsidTr="00FE0601">
        <w:trPr>
          <w:trHeight w:val="450"/>
        </w:trPr>
        <w:tc>
          <w:tcPr>
            <w:tcW w:w="1524" w:type="dxa"/>
            <w:shd w:val="clear" w:color="auto" w:fill="auto"/>
          </w:tcPr>
          <w:p w14:paraId="7470E9F2" w14:textId="77777777" w:rsidR="00B42801" w:rsidRPr="00CF7060" w:rsidRDefault="00B42801" w:rsidP="00B42801">
            <w:pPr>
              <w:rPr>
                <w:rFonts w:ascii="Arial" w:hAnsi="Arial" w:cs="Arial"/>
                <w:b/>
                <w:bCs/>
                <w:lang w:eastAsia="zh-TW"/>
              </w:rPr>
            </w:pPr>
          </w:p>
        </w:tc>
        <w:tc>
          <w:tcPr>
            <w:tcW w:w="1952" w:type="dxa"/>
            <w:shd w:val="clear" w:color="auto" w:fill="auto"/>
          </w:tcPr>
          <w:p w14:paraId="2ACBF183" w14:textId="77777777" w:rsidR="00B42801" w:rsidRPr="00CF7060" w:rsidRDefault="00B42801" w:rsidP="00B42801">
            <w:pPr>
              <w:rPr>
                <w:rFonts w:ascii="Arial" w:hAnsi="Arial" w:cs="Arial"/>
              </w:rPr>
            </w:pPr>
            <w:r w:rsidRPr="00CF7060">
              <w:rPr>
                <w:rFonts w:ascii="Arial" w:hAnsi="Arial" w:cs="Arial"/>
              </w:rPr>
              <w:t>2937.29</w:t>
            </w:r>
          </w:p>
        </w:tc>
        <w:tc>
          <w:tcPr>
            <w:tcW w:w="5253" w:type="dxa"/>
            <w:shd w:val="clear" w:color="auto" w:fill="auto"/>
          </w:tcPr>
          <w:p w14:paraId="6CFCE729" w14:textId="77777777" w:rsidR="00B42801" w:rsidRPr="00CF7060" w:rsidRDefault="00B42801" w:rsidP="00B42801">
            <w:pPr>
              <w:rPr>
                <w:rFonts w:ascii="Arial" w:hAnsi="Arial" w:cs="Arial"/>
              </w:rPr>
            </w:pPr>
            <w:r w:rsidRPr="00CF7060">
              <w:rPr>
                <w:rFonts w:ascii="Arial" w:hAnsi="Arial" w:cs="Arial"/>
              </w:rPr>
              <w:t>-- Other</w:t>
            </w:r>
          </w:p>
        </w:tc>
        <w:tc>
          <w:tcPr>
            <w:tcW w:w="1578" w:type="dxa"/>
            <w:shd w:val="clear" w:color="auto" w:fill="auto"/>
          </w:tcPr>
          <w:p w14:paraId="3D3CEF0E"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16E86C63" w14:textId="77777777" w:rsidTr="00FE0601">
        <w:trPr>
          <w:trHeight w:val="450"/>
        </w:trPr>
        <w:tc>
          <w:tcPr>
            <w:tcW w:w="1524" w:type="dxa"/>
            <w:shd w:val="clear" w:color="auto" w:fill="auto"/>
          </w:tcPr>
          <w:p w14:paraId="0808FB77" w14:textId="77777777" w:rsidR="00B42801" w:rsidRPr="00CF7060" w:rsidRDefault="00B42801" w:rsidP="00B42801">
            <w:pPr>
              <w:rPr>
                <w:rFonts w:ascii="Arial" w:hAnsi="Arial" w:cs="Arial"/>
                <w:b/>
                <w:bCs/>
                <w:lang w:eastAsia="zh-TW"/>
              </w:rPr>
            </w:pPr>
          </w:p>
        </w:tc>
        <w:tc>
          <w:tcPr>
            <w:tcW w:w="1952" w:type="dxa"/>
            <w:shd w:val="clear" w:color="auto" w:fill="auto"/>
          </w:tcPr>
          <w:p w14:paraId="5BA3BE73" w14:textId="77777777" w:rsidR="00B42801" w:rsidRPr="00CF7060" w:rsidRDefault="00B42801" w:rsidP="00B42801">
            <w:pPr>
              <w:rPr>
                <w:rFonts w:ascii="Arial" w:hAnsi="Arial" w:cs="Arial"/>
              </w:rPr>
            </w:pPr>
          </w:p>
        </w:tc>
        <w:tc>
          <w:tcPr>
            <w:tcW w:w="5253" w:type="dxa"/>
            <w:shd w:val="clear" w:color="auto" w:fill="auto"/>
          </w:tcPr>
          <w:p w14:paraId="33CE20CA" w14:textId="77777777" w:rsidR="00B42801" w:rsidRPr="00CF7060" w:rsidRDefault="00B42801" w:rsidP="00B42801">
            <w:pPr>
              <w:rPr>
                <w:rFonts w:ascii="Arial" w:hAnsi="Arial" w:cs="Arial"/>
              </w:rPr>
            </w:pPr>
            <w:r w:rsidRPr="00CF7060">
              <w:rPr>
                <w:rFonts w:ascii="Arial" w:hAnsi="Arial" w:cs="Arial"/>
              </w:rPr>
              <w:t>- Catecholamine hormones, their derivatives and structural analogues:</w:t>
            </w:r>
          </w:p>
        </w:tc>
        <w:tc>
          <w:tcPr>
            <w:tcW w:w="1578" w:type="dxa"/>
            <w:shd w:val="clear" w:color="auto" w:fill="auto"/>
          </w:tcPr>
          <w:p w14:paraId="05CCA527" w14:textId="77777777" w:rsidR="00B42801" w:rsidRPr="00CF7060" w:rsidRDefault="00B42801" w:rsidP="00B42801">
            <w:pPr>
              <w:rPr>
                <w:rFonts w:ascii="Arial" w:hAnsi="Arial" w:cs="Arial"/>
              </w:rPr>
            </w:pPr>
          </w:p>
        </w:tc>
      </w:tr>
      <w:tr w:rsidR="00B42801" w:rsidRPr="00CF7060" w14:paraId="0C97CF10" w14:textId="77777777" w:rsidTr="00FE0601">
        <w:trPr>
          <w:trHeight w:val="450"/>
        </w:trPr>
        <w:tc>
          <w:tcPr>
            <w:tcW w:w="1524" w:type="dxa"/>
            <w:shd w:val="clear" w:color="auto" w:fill="auto"/>
          </w:tcPr>
          <w:p w14:paraId="6D92D3AD" w14:textId="77777777" w:rsidR="00B42801" w:rsidRPr="00CF7060" w:rsidRDefault="00B42801" w:rsidP="00B42801">
            <w:pPr>
              <w:rPr>
                <w:rFonts w:ascii="Arial" w:hAnsi="Arial" w:cs="Arial"/>
                <w:b/>
                <w:bCs/>
                <w:lang w:eastAsia="zh-TW"/>
              </w:rPr>
            </w:pPr>
          </w:p>
        </w:tc>
        <w:tc>
          <w:tcPr>
            <w:tcW w:w="1952" w:type="dxa"/>
            <w:shd w:val="clear" w:color="auto" w:fill="auto"/>
          </w:tcPr>
          <w:p w14:paraId="34CF7927" w14:textId="77777777" w:rsidR="00B42801" w:rsidRPr="00CF7060" w:rsidRDefault="00B42801" w:rsidP="00B42801">
            <w:pPr>
              <w:rPr>
                <w:rFonts w:ascii="Arial" w:hAnsi="Arial" w:cs="Arial"/>
              </w:rPr>
            </w:pPr>
            <w:r w:rsidRPr="00CF7060">
              <w:rPr>
                <w:rFonts w:ascii="Arial" w:hAnsi="Arial" w:cs="Arial"/>
              </w:rPr>
              <w:t>2937.50</w:t>
            </w:r>
          </w:p>
        </w:tc>
        <w:tc>
          <w:tcPr>
            <w:tcW w:w="5253" w:type="dxa"/>
            <w:shd w:val="clear" w:color="auto" w:fill="auto"/>
          </w:tcPr>
          <w:p w14:paraId="166796D3" w14:textId="77777777" w:rsidR="00B42801" w:rsidRPr="00CF7060" w:rsidRDefault="00B42801" w:rsidP="00B42801">
            <w:pPr>
              <w:rPr>
                <w:rFonts w:ascii="Arial" w:hAnsi="Arial" w:cs="Arial"/>
              </w:rPr>
            </w:pPr>
            <w:r w:rsidRPr="00CF7060">
              <w:rPr>
                <w:rFonts w:ascii="Arial" w:hAnsi="Arial" w:cs="Arial"/>
              </w:rPr>
              <w:t>- Prostaglandins, thromboxanes, and leukotrienes, their derivatives and structural analogues</w:t>
            </w:r>
          </w:p>
        </w:tc>
        <w:tc>
          <w:tcPr>
            <w:tcW w:w="1578" w:type="dxa"/>
            <w:shd w:val="clear" w:color="auto" w:fill="auto"/>
          </w:tcPr>
          <w:p w14:paraId="1F11E556"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2AC0972E" w14:textId="77777777" w:rsidTr="00FE0601">
        <w:trPr>
          <w:trHeight w:val="450"/>
        </w:trPr>
        <w:tc>
          <w:tcPr>
            <w:tcW w:w="1524" w:type="dxa"/>
            <w:shd w:val="clear" w:color="auto" w:fill="auto"/>
          </w:tcPr>
          <w:p w14:paraId="36EF62D8" w14:textId="77777777" w:rsidR="00B42801" w:rsidRPr="00CF7060" w:rsidRDefault="00B42801" w:rsidP="00B42801">
            <w:pPr>
              <w:rPr>
                <w:rFonts w:ascii="Arial" w:hAnsi="Arial" w:cs="Arial"/>
                <w:b/>
                <w:bCs/>
                <w:lang w:eastAsia="zh-TW"/>
              </w:rPr>
            </w:pPr>
          </w:p>
        </w:tc>
        <w:tc>
          <w:tcPr>
            <w:tcW w:w="1952" w:type="dxa"/>
            <w:shd w:val="clear" w:color="auto" w:fill="auto"/>
          </w:tcPr>
          <w:p w14:paraId="18AFBDA1" w14:textId="77777777" w:rsidR="00B42801" w:rsidRPr="00CF7060" w:rsidRDefault="00B42801" w:rsidP="00B42801">
            <w:pPr>
              <w:rPr>
                <w:rFonts w:ascii="Arial" w:hAnsi="Arial" w:cs="Arial"/>
              </w:rPr>
            </w:pPr>
            <w:r w:rsidRPr="00CF7060">
              <w:rPr>
                <w:rFonts w:ascii="Arial" w:hAnsi="Arial" w:cs="Arial"/>
              </w:rPr>
              <w:t>2937.90</w:t>
            </w:r>
          </w:p>
        </w:tc>
        <w:tc>
          <w:tcPr>
            <w:tcW w:w="5253" w:type="dxa"/>
            <w:shd w:val="clear" w:color="auto" w:fill="auto"/>
          </w:tcPr>
          <w:p w14:paraId="290A9611" w14:textId="77777777" w:rsidR="00B42801" w:rsidRPr="00CF7060" w:rsidRDefault="00B42801" w:rsidP="00B42801">
            <w:pPr>
              <w:rPr>
                <w:rFonts w:ascii="Arial" w:hAnsi="Arial" w:cs="Arial"/>
                <w:b/>
                <w:bCs/>
              </w:rPr>
            </w:pPr>
            <w:r w:rsidRPr="00CF7060">
              <w:rPr>
                <w:rFonts w:ascii="Arial" w:hAnsi="Arial" w:cs="Arial"/>
                <w:b/>
                <w:bCs/>
              </w:rPr>
              <w:t>- Other</w:t>
            </w:r>
          </w:p>
        </w:tc>
        <w:tc>
          <w:tcPr>
            <w:tcW w:w="1578" w:type="dxa"/>
            <w:shd w:val="clear" w:color="auto" w:fill="auto"/>
          </w:tcPr>
          <w:p w14:paraId="162BD615"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385FEFE8" w14:textId="77777777" w:rsidTr="00FE0601">
        <w:trPr>
          <w:trHeight w:val="450"/>
        </w:trPr>
        <w:tc>
          <w:tcPr>
            <w:tcW w:w="1524" w:type="dxa"/>
            <w:shd w:val="clear" w:color="auto" w:fill="auto"/>
          </w:tcPr>
          <w:p w14:paraId="3974985A" w14:textId="77777777" w:rsidR="00B42801" w:rsidRPr="00CF7060" w:rsidRDefault="00B42801" w:rsidP="00B42801">
            <w:pPr>
              <w:rPr>
                <w:rFonts w:ascii="Arial" w:hAnsi="Arial" w:cs="Arial"/>
                <w:b/>
                <w:bCs/>
              </w:rPr>
            </w:pPr>
            <w:r w:rsidRPr="00CF7060">
              <w:rPr>
                <w:rFonts w:ascii="Arial" w:hAnsi="Arial" w:cs="Arial"/>
                <w:b/>
                <w:bCs/>
              </w:rPr>
              <w:t>2938</w:t>
            </w:r>
          </w:p>
        </w:tc>
        <w:tc>
          <w:tcPr>
            <w:tcW w:w="1952" w:type="dxa"/>
            <w:shd w:val="clear" w:color="auto" w:fill="auto"/>
          </w:tcPr>
          <w:p w14:paraId="490589F7" w14:textId="77777777" w:rsidR="00B42801" w:rsidRPr="00CF7060" w:rsidRDefault="00B42801" w:rsidP="00B42801">
            <w:pPr>
              <w:rPr>
                <w:rFonts w:ascii="Arial" w:hAnsi="Arial" w:cs="Arial"/>
              </w:rPr>
            </w:pPr>
            <w:r w:rsidRPr="00CF7060">
              <w:rPr>
                <w:rFonts w:ascii="Arial" w:hAnsi="Arial" w:cs="Arial"/>
              </w:rPr>
              <w:t> </w:t>
            </w:r>
          </w:p>
        </w:tc>
        <w:tc>
          <w:tcPr>
            <w:tcW w:w="5253" w:type="dxa"/>
            <w:shd w:val="clear" w:color="auto" w:fill="auto"/>
          </w:tcPr>
          <w:p w14:paraId="748A9754" w14:textId="77777777" w:rsidR="00B42801" w:rsidRPr="00CF7060" w:rsidRDefault="00B42801" w:rsidP="00B42801">
            <w:pPr>
              <w:rPr>
                <w:rFonts w:ascii="Arial" w:hAnsi="Arial" w:cs="Arial"/>
                <w:b/>
                <w:bCs/>
              </w:rPr>
            </w:pPr>
            <w:r w:rsidRPr="00CF7060">
              <w:rPr>
                <w:rFonts w:ascii="Arial" w:hAnsi="Arial" w:cs="Arial"/>
                <w:b/>
                <w:bCs/>
              </w:rPr>
              <w:t>Glycosides, Natural Or Reproduced By Synthesis, And Their Salts, Ethers, Esters And Other Derivatives</w:t>
            </w:r>
          </w:p>
        </w:tc>
        <w:tc>
          <w:tcPr>
            <w:tcW w:w="1578" w:type="dxa"/>
            <w:shd w:val="clear" w:color="auto" w:fill="auto"/>
          </w:tcPr>
          <w:p w14:paraId="03DC601D" w14:textId="77777777" w:rsidR="00B42801" w:rsidRPr="00CF7060" w:rsidRDefault="00B42801" w:rsidP="00B42801">
            <w:pPr>
              <w:rPr>
                <w:rFonts w:ascii="Arial" w:hAnsi="Arial" w:cs="Arial"/>
              </w:rPr>
            </w:pPr>
            <w:r w:rsidRPr="00CF7060">
              <w:rPr>
                <w:rFonts w:ascii="Arial" w:hAnsi="Arial" w:cs="Arial"/>
              </w:rPr>
              <w:t> </w:t>
            </w:r>
          </w:p>
        </w:tc>
      </w:tr>
      <w:tr w:rsidR="00B42801" w:rsidRPr="00CF7060" w14:paraId="614B3EEA" w14:textId="77777777" w:rsidTr="00FE0601">
        <w:trPr>
          <w:trHeight w:val="450"/>
        </w:trPr>
        <w:tc>
          <w:tcPr>
            <w:tcW w:w="1524" w:type="dxa"/>
            <w:shd w:val="clear" w:color="auto" w:fill="auto"/>
          </w:tcPr>
          <w:p w14:paraId="53837A09" w14:textId="77777777" w:rsidR="00B42801" w:rsidRPr="00CF7060" w:rsidRDefault="00B42801" w:rsidP="00B42801">
            <w:pPr>
              <w:rPr>
                <w:rFonts w:ascii="Arial" w:hAnsi="Arial" w:cs="Arial"/>
                <w:b/>
                <w:bCs/>
              </w:rPr>
            </w:pPr>
          </w:p>
        </w:tc>
        <w:tc>
          <w:tcPr>
            <w:tcW w:w="1952" w:type="dxa"/>
            <w:shd w:val="clear" w:color="auto" w:fill="auto"/>
          </w:tcPr>
          <w:p w14:paraId="75ED948A" w14:textId="77777777" w:rsidR="00B42801" w:rsidRPr="00CF7060" w:rsidRDefault="00B42801" w:rsidP="00B42801">
            <w:pPr>
              <w:rPr>
                <w:rFonts w:ascii="Arial" w:hAnsi="Arial" w:cs="Arial"/>
              </w:rPr>
            </w:pPr>
            <w:r w:rsidRPr="00CF7060">
              <w:rPr>
                <w:rFonts w:ascii="Arial" w:hAnsi="Arial" w:cs="Arial"/>
              </w:rPr>
              <w:t>2938.10</w:t>
            </w:r>
          </w:p>
        </w:tc>
        <w:tc>
          <w:tcPr>
            <w:tcW w:w="5253" w:type="dxa"/>
            <w:shd w:val="clear" w:color="auto" w:fill="auto"/>
          </w:tcPr>
          <w:p w14:paraId="36687A34" w14:textId="77777777" w:rsidR="00B42801" w:rsidRPr="00CF7060" w:rsidRDefault="00B42801" w:rsidP="00B42801">
            <w:pPr>
              <w:rPr>
                <w:rFonts w:ascii="Arial" w:hAnsi="Arial" w:cs="Arial"/>
                <w:b/>
                <w:bCs/>
              </w:rPr>
            </w:pPr>
            <w:r w:rsidRPr="00CF7060">
              <w:rPr>
                <w:rFonts w:ascii="Arial" w:hAnsi="Arial" w:cs="Arial"/>
                <w:b/>
                <w:bCs/>
              </w:rPr>
              <w:t>-Rutoside (rutin) and its derivatives</w:t>
            </w:r>
          </w:p>
        </w:tc>
        <w:tc>
          <w:tcPr>
            <w:tcW w:w="1578" w:type="dxa"/>
            <w:shd w:val="clear" w:color="auto" w:fill="auto"/>
          </w:tcPr>
          <w:p w14:paraId="6124F155"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46380563" w14:textId="77777777" w:rsidTr="00FE0601">
        <w:trPr>
          <w:trHeight w:val="450"/>
        </w:trPr>
        <w:tc>
          <w:tcPr>
            <w:tcW w:w="1524" w:type="dxa"/>
            <w:shd w:val="clear" w:color="auto" w:fill="auto"/>
          </w:tcPr>
          <w:p w14:paraId="1EB98C93" w14:textId="77777777" w:rsidR="00B42801" w:rsidRPr="00CF7060" w:rsidRDefault="00B42801" w:rsidP="00B42801">
            <w:pPr>
              <w:rPr>
                <w:rFonts w:ascii="Arial" w:hAnsi="Arial" w:cs="Arial"/>
                <w:b/>
                <w:bCs/>
              </w:rPr>
            </w:pPr>
          </w:p>
        </w:tc>
        <w:tc>
          <w:tcPr>
            <w:tcW w:w="1952" w:type="dxa"/>
            <w:shd w:val="clear" w:color="auto" w:fill="auto"/>
          </w:tcPr>
          <w:p w14:paraId="4F5296A7" w14:textId="77777777" w:rsidR="00B42801" w:rsidRPr="00CF7060" w:rsidRDefault="00B42801" w:rsidP="00B42801">
            <w:pPr>
              <w:rPr>
                <w:rFonts w:ascii="Arial" w:hAnsi="Arial" w:cs="Arial"/>
              </w:rPr>
            </w:pPr>
            <w:r w:rsidRPr="00CF7060">
              <w:rPr>
                <w:rFonts w:ascii="Arial" w:hAnsi="Arial" w:cs="Arial"/>
              </w:rPr>
              <w:t>2938.90</w:t>
            </w:r>
          </w:p>
        </w:tc>
        <w:tc>
          <w:tcPr>
            <w:tcW w:w="5253" w:type="dxa"/>
            <w:shd w:val="clear" w:color="auto" w:fill="auto"/>
          </w:tcPr>
          <w:p w14:paraId="2E6A67CD" w14:textId="77777777" w:rsidR="00B42801" w:rsidRPr="00CF7060" w:rsidRDefault="00B42801" w:rsidP="00B42801">
            <w:pPr>
              <w:rPr>
                <w:rFonts w:ascii="Arial" w:hAnsi="Arial" w:cs="Arial"/>
                <w:b/>
                <w:bCs/>
              </w:rPr>
            </w:pPr>
            <w:r w:rsidRPr="00CF7060">
              <w:rPr>
                <w:rFonts w:ascii="Arial" w:hAnsi="Arial" w:cs="Arial"/>
                <w:b/>
                <w:bCs/>
              </w:rPr>
              <w:t>-Other</w:t>
            </w:r>
          </w:p>
        </w:tc>
        <w:tc>
          <w:tcPr>
            <w:tcW w:w="1578" w:type="dxa"/>
            <w:shd w:val="clear" w:color="auto" w:fill="auto"/>
          </w:tcPr>
          <w:p w14:paraId="431CE2DD"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58B2386D" w14:textId="77777777" w:rsidTr="00FE0601">
        <w:trPr>
          <w:trHeight w:val="450"/>
        </w:trPr>
        <w:tc>
          <w:tcPr>
            <w:tcW w:w="1524" w:type="dxa"/>
            <w:shd w:val="clear" w:color="auto" w:fill="auto"/>
          </w:tcPr>
          <w:p w14:paraId="6E337D48" w14:textId="77777777" w:rsidR="00B42801" w:rsidRPr="00CF7060" w:rsidRDefault="00B42801" w:rsidP="00B42801">
            <w:pPr>
              <w:rPr>
                <w:rFonts w:ascii="Arial" w:hAnsi="Arial" w:cs="Arial"/>
                <w:b/>
                <w:bCs/>
              </w:rPr>
            </w:pPr>
            <w:r w:rsidRPr="00CF7060">
              <w:rPr>
                <w:rFonts w:ascii="Arial" w:hAnsi="Arial" w:cs="Arial"/>
                <w:b/>
                <w:bCs/>
              </w:rPr>
              <w:t>2939</w:t>
            </w:r>
          </w:p>
        </w:tc>
        <w:tc>
          <w:tcPr>
            <w:tcW w:w="1952" w:type="dxa"/>
            <w:shd w:val="clear" w:color="auto" w:fill="auto"/>
          </w:tcPr>
          <w:p w14:paraId="485A1696" w14:textId="77777777" w:rsidR="00B42801" w:rsidRPr="00CF7060" w:rsidRDefault="00B42801" w:rsidP="00B42801">
            <w:pPr>
              <w:rPr>
                <w:rFonts w:ascii="Arial" w:hAnsi="Arial" w:cs="Arial"/>
              </w:rPr>
            </w:pPr>
            <w:r w:rsidRPr="00CF7060">
              <w:rPr>
                <w:rFonts w:ascii="Arial" w:hAnsi="Arial" w:cs="Arial"/>
              </w:rPr>
              <w:t> </w:t>
            </w:r>
          </w:p>
        </w:tc>
        <w:tc>
          <w:tcPr>
            <w:tcW w:w="5253" w:type="dxa"/>
            <w:shd w:val="clear" w:color="auto" w:fill="auto"/>
          </w:tcPr>
          <w:p w14:paraId="432153D4" w14:textId="77777777" w:rsidR="00B42801" w:rsidRPr="00CF7060" w:rsidRDefault="00B42801" w:rsidP="00B42801">
            <w:pPr>
              <w:rPr>
                <w:rFonts w:ascii="Arial" w:hAnsi="Arial" w:cs="Arial"/>
                <w:b/>
                <w:bCs/>
              </w:rPr>
            </w:pPr>
            <w:r w:rsidRPr="00CF7060">
              <w:rPr>
                <w:rFonts w:ascii="Arial" w:hAnsi="Arial" w:cs="Arial"/>
                <w:b/>
                <w:bCs/>
              </w:rPr>
              <w:t>Alkaloids, natural or reproduced by synthesis, and their salts, ethers, esters and other derivatives</w:t>
            </w:r>
          </w:p>
        </w:tc>
        <w:tc>
          <w:tcPr>
            <w:tcW w:w="1578" w:type="dxa"/>
            <w:shd w:val="clear" w:color="auto" w:fill="auto"/>
          </w:tcPr>
          <w:p w14:paraId="7099D5F6" w14:textId="77777777" w:rsidR="00B42801" w:rsidRPr="00CF7060" w:rsidRDefault="00B42801" w:rsidP="00B42801">
            <w:pPr>
              <w:rPr>
                <w:rFonts w:ascii="Arial" w:hAnsi="Arial" w:cs="Arial"/>
              </w:rPr>
            </w:pPr>
          </w:p>
        </w:tc>
      </w:tr>
      <w:tr w:rsidR="00B42801" w:rsidRPr="00CF7060" w14:paraId="4F6E8335" w14:textId="77777777" w:rsidTr="00FE0601">
        <w:trPr>
          <w:trHeight w:val="408"/>
        </w:trPr>
        <w:tc>
          <w:tcPr>
            <w:tcW w:w="1524" w:type="dxa"/>
            <w:shd w:val="clear" w:color="auto" w:fill="auto"/>
          </w:tcPr>
          <w:p w14:paraId="482B8364" w14:textId="77777777" w:rsidR="00B42801" w:rsidRPr="00CF7060" w:rsidRDefault="00B42801" w:rsidP="00B42801">
            <w:pPr>
              <w:rPr>
                <w:rFonts w:ascii="Arial" w:hAnsi="Arial" w:cs="Arial"/>
                <w:b/>
                <w:bCs/>
                <w:lang w:eastAsia="zh-TW"/>
              </w:rPr>
            </w:pPr>
          </w:p>
        </w:tc>
        <w:tc>
          <w:tcPr>
            <w:tcW w:w="1952" w:type="dxa"/>
            <w:shd w:val="clear" w:color="auto" w:fill="auto"/>
          </w:tcPr>
          <w:p w14:paraId="485C6C58" w14:textId="77777777" w:rsidR="00B42801" w:rsidRPr="00CF7060" w:rsidRDefault="00B42801" w:rsidP="00B42801">
            <w:pPr>
              <w:rPr>
                <w:rFonts w:ascii="Arial" w:hAnsi="Arial" w:cs="Arial"/>
              </w:rPr>
            </w:pPr>
            <w:r w:rsidRPr="00CF7060">
              <w:rPr>
                <w:rFonts w:ascii="Arial" w:hAnsi="Arial" w:cs="Arial"/>
              </w:rPr>
              <w:t>2939.11</w:t>
            </w:r>
          </w:p>
        </w:tc>
        <w:tc>
          <w:tcPr>
            <w:tcW w:w="5253" w:type="dxa"/>
            <w:shd w:val="clear" w:color="auto" w:fill="auto"/>
          </w:tcPr>
          <w:p w14:paraId="1CB53DB8" w14:textId="77777777" w:rsidR="00B42801" w:rsidRPr="00CF7060" w:rsidRDefault="00B42801" w:rsidP="00B42801">
            <w:pPr>
              <w:rPr>
                <w:rFonts w:ascii="Arial" w:hAnsi="Arial" w:cs="Arial"/>
              </w:rPr>
            </w:pPr>
            <w:r w:rsidRPr="00CF7060">
              <w:rPr>
                <w:rFonts w:ascii="Arial" w:hAnsi="Arial" w:cs="Arial"/>
              </w:rPr>
              <w:t>Concentrates of poppy straw; buprenorphine (INN), codeine, dihydrocodeine (INN), ethylmorphine, etorphine (INN), heroin, hydrocodone (INN), hydromorphone (INN), morphine, nicomorphine (INN), oxycodone (INN), oxymorphone (INN), pholcodine (INN), thebacon (</w:t>
            </w:r>
          </w:p>
        </w:tc>
        <w:tc>
          <w:tcPr>
            <w:tcW w:w="1578" w:type="dxa"/>
            <w:shd w:val="clear" w:color="auto" w:fill="auto"/>
          </w:tcPr>
          <w:p w14:paraId="700D75D6"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0FDDAC37" w14:textId="77777777" w:rsidTr="00FE0601">
        <w:trPr>
          <w:trHeight w:val="408"/>
        </w:trPr>
        <w:tc>
          <w:tcPr>
            <w:tcW w:w="1524" w:type="dxa"/>
            <w:shd w:val="clear" w:color="auto" w:fill="auto"/>
          </w:tcPr>
          <w:p w14:paraId="5DAC7AD1" w14:textId="77777777" w:rsidR="00B42801" w:rsidRPr="00CF7060" w:rsidRDefault="00B42801" w:rsidP="00B42801">
            <w:pPr>
              <w:rPr>
                <w:rFonts w:ascii="Arial" w:hAnsi="Arial" w:cs="Arial"/>
                <w:b/>
                <w:bCs/>
                <w:lang w:eastAsia="zh-TW"/>
              </w:rPr>
            </w:pPr>
          </w:p>
        </w:tc>
        <w:tc>
          <w:tcPr>
            <w:tcW w:w="1952" w:type="dxa"/>
            <w:shd w:val="clear" w:color="auto" w:fill="auto"/>
          </w:tcPr>
          <w:p w14:paraId="3CF099B7" w14:textId="77777777" w:rsidR="00B42801" w:rsidRPr="00CF7060" w:rsidRDefault="00B42801" w:rsidP="00B42801">
            <w:pPr>
              <w:rPr>
                <w:rFonts w:ascii="Arial" w:hAnsi="Arial" w:cs="Arial"/>
              </w:rPr>
            </w:pPr>
            <w:r w:rsidRPr="00CF7060">
              <w:rPr>
                <w:rFonts w:ascii="Arial" w:hAnsi="Arial" w:cs="Arial"/>
              </w:rPr>
              <w:t>2939.19</w:t>
            </w:r>
          </w:p>
        </w:tc>
        <w:tc>
          <w:tcPr>
            <w:tcW w:w="5253" w:type="dxa"/>
            <w:shd w:val="clear" w:color="auto" w:fill="auto"/>
          </w:tcPr>
          <w:p w14:paraId="7545C9A2" w14:textId="77777777" w:rsidR="00B42801" w:rsidRPr="00CF7060" w:rsidRDefault="00B42801" w:rsidP="00B42801">
            <w:pPr>
              <w:rPr>
                <w:rFonts w:ascii="Arial" w:hAnsi="Arial" w:cs="Arial"/>
              </w:rPr>
            </w:pPr>
            <w:r w:rsidRPr="00CF7060">
              <w:rPr>
                <w:rFonts w:ascii="Arial" w:hAnsi="Arial" w:cs="Arial"/>
              </w:rPr>
              <w:t>- Other</w:t>
            </w:r>
          </w:p>
        </w:tc>
        <w:tc>
          <w:tcPr>
            <w:tcW w:w="1578" w:type="dxa"/>
            <w:shd w:val="clear" w:color="auto" w:fill="auto"/>
          </w:tcPr>
          <w:p w14:paraId="115548FC"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30B29518" w14:textId="77777777" w:rsidTr="00FE0601">
        <w:trPr>
          <w:trHeight w:val="408"/>
        </w:trPr>
        <w:tc>
          <w:tcPr>
            <w:tcW w:w="1524" w:type="dxa"/>
            <w:shd w:val="clear" w:color="auto" w:fill="auto"/>
          </w:tcPr>
          <w:p w14:paraId="46246417" w14:textId="77777777" w:rsidR="00B42801" w:rsidRPr="00CF7060" w:rsidRDefault="00B42801" w:rsidP="00B42801">
            <w:pPr>
              <w:rPr>
                <w:rFonts w:ascii="Arial" w:hAnsi="Arial" w:cs="Arial"/>
                <w:b/>
                <w:bCs/>
                <w:lang w:eastAsia="zh-TW"/>
              </w:rPr>
            </w:pPr>
          </w:p>
        </w:tc>
        <w:tc>
          <w:tcPr>
            <w:tcW w:w="1952" w:type="dxa"/>
            <w:shd w:val="clear" w:color="auto" w:fill="auto"/>
          </w:tcPr>
          <w:p w14:paraId="7D20A357" w14:textId="77777777" w:rsidR="00B42801" w:rsidRPr="00CF7060" w:rsidRDefault="00B42801" w:rsidP="00B42801">
            <w:pPr>
              <w:rPr>
                <w:rFonts w:ascii="Arial" w:hAnsi="Arial" w:cs="Arial"/>
              </w:rPr>
            </w:pPr>
            <w:r w:rsidRPr="00CF7060">
              <w:rPr>
                <w:rFonts w:ascii="Arial" w:hAnsi="Arial" w:cs="Arial"/>
              </w:rPr>
              <w:t>2939.20</w:t>
            </w:r>
          </w:p>
        </w:tc>
        <w:tc>
          <w:tcPr>
            <w:tcW w:w="5253" w:type="dxa"/>
            <w:shd w:val="clear" w:color="auto" w:fill="auto"/>
          </w:tcPr>
          <w:p w14:paraId="68272A67" w14:textId="77777777" w:rsidR="00B42801" w:rsidRPr="00CF7060" w:rsidRDefault="00B42801" w:rsidP="00B42801">
            <w:pPr>
              <w:rPr>
                <w:rFonts w:ascii="Arial" w:hAnsi="Arial" w:cs="Arial"/>
              </w:rPr>
            </w:pPr>
            <w:r w:rsidRPr="00CF7060">
              <w:rPr>
                <w:rFonts w:ascii="Arial" w:hAnsi="Arial" w:cs="Arial"/>
              </w:rPr>
              <w:t>- Alkaloids of cinchona and their derivatives; salts thereof</w:t>
            </w:r>
          </w:p>
        </w:tc>
        <w:tc>
          <w:tcPr>
            <w:tcW w:w="1578" w:type="dxa"/>
            <w:shd w:val="clear" w:color="auto" w:fill="auto"/>
          </w:tcPr>
          <w:p w14:paraId="41929D8A"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65596760" w14:textId="77777777" w:rsidTr="00FE0601">
        <w:trPr>
          <w:trHeight w:val="408"/>
        </w:trPr>
        <w:tc>
          <w:tcPr>
            <w:tcW w:w="1524" w:type="dxa"/>
            <w:shd w:val="clear" w:color="auto" w:fill="auto"/>
          </w:tcPr>
          <w:p w14:paraId="4E0E8B04" w14:textId="77777777" w:rsidR="00B42801" w:rsidRPr="00CF7060" w:rsidRDefault="00B42801" w:rsidP="00B42801">
            <w:pPr>
              <w:rPr>
                <w:rFonts w:ascii="Arial" w:hAnsi="Arial" w:cs="Arial"/>
                <w:b/>
                <w:bCs/>
                <w:lang w:eastAsia="zh-TW"/>
              </w:rPr>
            </w:pPr>
          </w:p>
        </w:tc>
        <w:tc>
          <w:tcPr>
            <w:tcW w:w="1952" w:type="dxa"/>
            <w:shd w:val="clear" w:color="auto" w:fill="auto"/>
          </w:tcPr>
          <w:p w14:paraId="1EF7F55E" w14:textId="77777777" w:rsidR="00B42801" w:rsidRPr="00CF7060" w:rsidRDefault="00B42801" w:rsidP="00B42801">
            <w:pPr>
              <w:rPr>
                <w:rFonts w:ascii="Arial" w:hAnsi="Arial" w:cs="Arial"/>
              </w:rPr>
            </w:pPr>
            <w:r w:rsidRPr="00CF7060">
              <w:rPr>
                <w:rFonts w:ascii="Arial" w:hAnsi="Arial" w:cs="Arial"/>
              </w:rPr>
              <w:t>2939.30</w:t>
            </w:r>
          </w:p>
        </w:tc>
        <w:tc>
          <w:tcPr>
            <w:tcW w:w="5253" w:type="dxa"/>
            <w:shd w:val="clear" w:color="auto" w:fill="auto"/>
          </w:tcPr>
          <w:p w14:paraId="298CD39E" w14:textId="77777777" w:rsidR="00B42801" w:rsidRPr="00CF7060" w:rsidRDefault="00B42801" w:rsidP="00B42801">
            <w:pPr>
              <w:rPr>
                <w:rFonts w:ascii="Arial" w:hAnsi="Arial" w:cs="Arial"/>
              </w:rPr>
            </w:pPr>
            <w:r w:rsidRPr="00CF7060">
              <w:rPr>
                <w:rFonts w:ascii="Arial" w:hAnsi="Arial" w:cs="Arial"/>
              </w:rPr>
              <w:t>- Caffeine and its salts</w:t>
            </w:r>
          </w:p>
        </w:tc>
        <w:tc>
          <w:tcPr>
            <w:tcW w:w="1578" w:type="dxa"/>
            <w:shd w:val="clear" w:color="auto" w:fill="auto"/>
          </w:tcPr>
          <w:p w14:paraId="1A9F1E48" w14:textId="77777777" w:rsidR="00B42801" w:rsidRPr="00CF7060" w:rsidRDefault="00B42801" w:rsidP="00B42801">
            <w:pPr>
              <w:rPr>
                <w:rFonts w:ascii="Arial" w:hAnsi="Arial" w:cs="Arial"/>
              </w:rPr>
            </w:pPr>
            <w:r w:rsidRPr="00CF7060">
              <w:rPr>
                <w:rFonts w:ascii="Arial" w:hAnsi="Arial" w:cs="Arial"/>
              </w:rPr>
              <w:t>CTH</w:t>
            </w:r>
          </w:p>
        </w:tc>
      </w:tr>
      <w:tr w:rsidR="004661C7" w:rsidRPr="00CF7060" w14:paraId="5462FB0C" w14:textId="77777777" w:rsidTr="00FE0601">
        <w:trPr>
          <w:trHeight w:val="408"/>
        </w:trPr>
        <w:tc>
          <w:tcPr>
            <w:tcW w:w="1524" w:type="dxa"/>
            <w:shd w:val="clear" w:color="auto" w:fill="auto"/>
          </w:tcPr>
          <w:p w14:paraId="31DFC90F" w14:textId="77777777" w:rsidR="004661C7" w:rsidRPr="00CF7060" w:rsidRDefault="004661C7" w:rsidP="00B42801">
            <w:pPr>
              <w:rPr>
                <w:rFonts w:ascii="Arial" w:hAnsi="Arial" w:cs="Arial"/>
                <w:b/>
                <w:bCs/>
                <w:lang w:eastAsia="zh-TW"/>
              </w:rPr>
            </w:pPr>
          </w:p>
        </w:tc>
        <w:tc>
          <w:tcPr>
            <w:tcW w:w="1952" w:type="dxa"/>
            <w:shd w:val="clear" w:color="auto" w:fill="auto"/>
          </w:tcPr>
          <w:p w14:paraId="71310F9A" w14:textId="77777777" w:rsidR="004661C7" w:rsidRPr="00CF7060" w:rsidRDefault="004661C7" w:rsidP="00B42801">
            <w:pPr>
              <w:rPr>
                <w:rFonts w:ascii="Arial" w:hAnsi="Arial" w:cs="Arial"/>
              </w:rPr>
            </w:pPr>
          </w:p>
        </w:tc>
        <w:tc>
          <w:tcPr>
            <w:tcW w:w="5253" w:type="dxa"/>
            <w:shd w:val="clear" w:color="auto" w:fill="auto"/>
          </w:tcPr>
          <w:p w14:paraId="023067E8" w14:textId="77777777" w:rsidR="004661C7" w:rsidRPr="00CF7060" w:rsidRDefault="004661C7" w:rsidP="00B42801">
            <w:pPr>
              <w:rPr>
                <w:rFonts w:ascii="Arial" w:hAnsi="Arial" w:cs="Arial"/>
              </w:rPr>
            </w:pPr>
            <w:r w:rsidRPr="004661C7">
              <w:rPr>
                <w:rFonts w:ascii="Arial" w:hAnsi="Arial" w:cs="Arial"/>
                <w:lang w:val="en-NZ"/>
              </w:rPr>
              <w:t>- Alkaloids of ephedra and their derivatives; salts thereof</w:t>
            </w:r>
          </w:p>
        </w:tc>
        <w:tc>
          <w:tcPr>
            <w:tcW w:w="1578" w:type="dxa"/>
            <w:shd w:val="clear" w:color="auto" w:fill="auto"/>
          </w:tcPr>
          <w:p w14:paraId="160EE48F" w14:textId="77777777" w:rsidR="004661C7" w:rsidRPr="00CF7060" w:rsidRDefault="004661C7" w:rsidP="00B42801">
            <w:pPr>
              <w:rPr>
                <w:rFonts w:ascii="Arial" w:hAnsi="Arial" w:cs="Arial"/>
              </w:rPr>
            </w:pPr>
          </w:p>
        </w:tc>
      </w:tr>
      <w:tr w:rsidR="00B42801" w:rsidRPr="00CF7060" w14:paraId="3D698112" w14:textId="77777777" w:rsidTr="00FE0601">
        <w:trPr>
          <w:trHeight w:val="408"/>
        </w:trPr>
        <w:tc>
          <w:tcPr>
            <w:tcW w:w="1524" w:type="dxa"/>
            <w:shd w:val="clear" w:color="auto" w:fill="auto"/>
          </w:tcPr>
          <w:p w14:paraId="7445D592" w14:textId="77777777" w:rsidR="00B42801" w:rsidRPr="00CF7060" w:rsidRDefault="00B42801" w:rsidP="00B42801">
            <w:pPr>
              <w:rPr>
                <w:rFonts w:ascii="Arial" w:hAnsi="Arial" w:cs="Arial"/>
                <w:b/>
                <w:bCs/>
                <w:lang w:eastAsia="zh-TW"/>
              </w:rPr>
            </w:pPr>
          </w:p>
        </w:tc>
        <w:tc>
          <w:tcPr>
            <w:tcW w:w="1952" w:type="dxa"/>
            <w:shd w:val="clear" w:color="auto" w:fill="auto"/>
          </w:tcPr>
          <w:p w14:paraId="361F368E" w14:textId="77777777" w:rsidR="00B42801" w:rsidRPr="00CF7060" w:rsidRDefault="00B42801" w:rsidP="00B42801">
            <w:pPr>
              <w:rPr>
                <w:rFonts w:ascii="Arial" w:hAnsi="Arial" w:cs="Arial"/>
              </w:rPr>
            </w:pPr>
            <w:r w:rsidRPr="00CF7060">
              <w:rPr>
                <w:rFonts w:ascii="Arial" w:hAnsi="Arial" w:cs="Arial"/>
              </w:rPr>
              <w:t>2939.41</w:t>
            </w:r>
          </w:p>
        </w:tc>
        <w:tc>
          <w:tcPr>
            <w:tcW w:w="5253" w:type="dxa"/>
            <w:shd w:val="clear" w:color="auto" w:fill="auto"/>
          </w:tcPr>
          <w:p w14:paraId="667CAA71" w14:textId="77777777" w:rsidR="00B42801" w:rsidRPr="00CF7060" w:rsidRDefault="00B42801" w:rsidP="00B42801">
            <w:pPr>
              <w:rPr>
                <w:rFonts w:ascii="Arial" w:hAnsi="Arial" w:cs="Arial"/>
              </w:rPr>
            </w:pPr>
            <w:r w:rsidRPr="00CF7060">
              <w:rPr>
                <w:rFonts w:ascii="Arial" w:hAnsi="Arial" w:cs="Arial"/>
              </w:rPr>
              <w:t>- Ephedrine and its salts</w:t>
            </w:r>
          </w:p>
        </w:tc>
        <w:tc>
          <w:tcPr>
            <w:tcW w:w="1578" w:type="dxa"/>
            <w:shd w:val="clear" w:color="auto" w:fill="auto"/>
          </w:tcPr>
          <w:p w14:paraId="57A3AE7B"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539961F4" w14:textId="77777777" w:rsidTr="00FE0601">
        <w:trPr>
          <w:trHeight w:val="408"/>
        </w:trPr>
        <w:tc>
          <w:tcPr>
            <w:tcW w:w="1524" w:type="dxa"/>
            <w:shd w:val="clear" w:color="auto" w:fill="auto"/>
          </w:tcPr>
          <w:p w14:paraId="138967F5" w14:textId="77777777" w:rsidR="00B42801" w:rsidRPr="00CF7060" w:rsidRDefault="00B42801" w:rsidP="00B42801">
            <w:pPr>
              <w:rPr>
                <w:rFonts w:ascii="Arial" w:hAnsi="Arial" w:cs="Arial"/>
                <w:b/>
                <w:bCs/>
                <w:lang w:eastAsia="zh-TW"/>
              </w:rPr>
            </w:pPr>
          </w:p>
        </w:tc>
        <w:tc>
          <w:tcPr>
            <w:tcW w:w="1952" w:type="dxa"/>
            <w:shd w:val="clear" w:color="auto" w:fill="auto"/>
          </w:tcPr>
          <w:p w14:paraId="1965E25F" w14:textId="77777777" w:rsidR="00B42801" w:rsidRPr="00CF7060" w:rsidRDefault="00B42801" w:rsidP="00B42801">
            <w:pPr>
              <w:rPr>
                <w:rFonts w:ascii="Arial" w:hAnsi="Arial" w:cs="Arial"/>
              </w:rPr>
            </w:pPr>
            <w:r w:rsidRPr="00CF7060">
              <w:rPr>
                <w:rFonts w:ascii="Arial" w:hAnsi="Arial" w:cs="Arial"/>
              </w:rPr>
              <w:t>2939.42</w:t>
            </w:r>
          </w:p>
        </w:tc>
        <w:tc>
          <w:tcPr>
            <w:tcW w:w="5253" w:type="dxa"/>
            <w:shd w:val="clear" w:color="auto" w:fill="auto"/>
          </w:tcPr>
          <w:p w14:paraId="74AA0B1C" w14:textId="77777777" w:rsidR="00B42801" w:rsidRPr="00CF7060" w:rsidRDefault="00B42801" w:rsidP="00B42801">
            <w:pPr>
              <w:rPr>
                <w:rFonts w:ascii="Arial" w:hAnsi="Arial" w:cs="Arial"/>
              </w:rPr>
            </w:pPr>
            <w:r w:rsidRPr="00CF7060">
              <w:rPr>
                <w:rFonts w:ascii="Arial" w:hAnsi="Arial" w:cs="Arial"/>
              </w:rPr>
              <w:t>- Pseudoephedrine (inn) and its salts</w:t>
            </w:r>
          </w:p>
        </w:tc>
        <w:tc>
          <w:tcPr>
            <w:tcW w:w="1578" w:type="dxa"/>
            <w:shd w:val="clear" w:color="auto" w:fill="auto"/>
          </w:tcPr>
          <w:p w14:paraId="3A791EA5"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16C976EA" w14:textId="77777777" w:rsidTr="00FE0601">
        <w:trPr>
          <w:trHeight w:val="408"/>
        </w:trPr>
        <w:tc>
          <w:tcPr>
            <w:tcW w:w="1524" w:type="dxa"/>
            <w:shd w:val="clear" w:color="auto" w:fill="auto"/>
          </w:tcPr>
          <w:p w14:paraId="3E4FA874" w14:textId="77777777" w:rsidR="00B42801" w:rsidRPr="00CF7060" w:rsidRDefault="00B42801" w:rsidP="00B42801">
            <w:pPr>
              <w:rPr>
                <w:rFonts w:ascii="Arial" w:hAnsi="Arial" w:cs="Arial"/>
                <w:b/>
                <w:bCs/>
                <w:lang w:eastAsia="zh-TW"/>
              </w:rPr>
            </w:pPr>
          </w:p>
        </w:tc>
        <w:tc>
          <w:tcPr>
            <w:tcW w:w="1952" w:type="dxa"/>
            <w:shd w:val="clear" w:color="auto" w:fill="auto"/>
          </w:tcPr>
          <w:p w14:paraId="10FE49AD" w14:textId="77777777" w:rsidR="00B42801" w:rsidRPr="00CF7060" w:rsidRDefault="00B42801" w:rsidP="00B42801">
            <w:pPr>
              <w:rPr>
                <w:rFonts w:ascii="Arial" w:hAnsi="Arial" w:cs="Arial"/>
              </w:rPr>
            </w:pPr>
            <w:r w:rsidRPr="00CF7060">
              <w:rPr>
                <w:rFonts w:ascii="Arial" w:hAnsi="Arial" w:cs="Arial"/>
              </w:rPr>
              <w:t>2939.43</w:t>
            </w:r>
          </w:p>
        </w:tc>
        <w:tc>
          <w:tcPr>
            <w:tcW w:w="5253" w:type="dxa"/>
            <w:shd w:val="clear" w:color="auto" w:fill="auto"/>
          </w:tcPr>
          <w:p w14:paraId="065D3C08" w14:textId="77777777" w:rsidR="00B42801" w:rsidRPr="00CF7060" w:rsidRDefault="00B42801" w:rsidP="00B42801">
            <w:pPr>
              <w:rPr>
                <w:rFonts w:ascii="Arial" w:hAnsi="Arial" w:cs="Arial"/>
              </w:rPr>
            </w:pPr>
            <w:r w:rsidRPr="00CF7060">
              <w:rPr>
                <w:rFonts w:ascii="Arial" w:hAnsi="Arial" w:cs="Arial"/>
              </w:rPr>
              <w:t>- Cathine (INN) and its salts</w:t>
            </w:r>
          </w:p>
        </w:tc>
        <w:tc>
          <w:tcPr>
            <w:tcW w:w="1578" w:type="dxa"/>
            <w:shd w:val="clear" w:color="auto" w:fill="auto"/>
          </w:tcPr>
          <w:p w14:paraId="41D4ABA3"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6A2685EA" w14:textId="77777777" w:rsidTr="00FE0601">
        <w:trPr>
          <w:trHeight w:val="408"/>
        </w:trPr>
        <w:tc>
          <w:tcPr>
            <w:tcW w:w="1524" w:type="dxa"/>
            <w:shd w:val="clear" w:color="auto" w:fill="auto"/>
          </w:tcPr>
          <w:p w14:paraId="49E3BBA9" w14:textId="77777777" w:rsidR="00B42801" w:rsidRPr="00CF7060" w:rsidRDefault="00B42801" w:rsidP="00B42801">
            <w:pPr>
              <w:rPr>
                <w:rFonts w:ascii="Arial" w:hAnsi="Arial" w:cs="Arial"/>
                <w:b/>
                <w:bCs/>
                <w:lang w:eastAsia="zh-TW"/>
              </w:rPr>
            </w:pPr>
          </w:p>
        </w:tc>
        <w:tc>
          <w:tcPr>
            <w:tcW w:w="1952" w:type="dxa"/>
            <w:shd w:val="clear" w:color="auto" w:fill="auto"/>
          </w:tcPr>
          <w:p w14:paraId="40A31544" w14:textId="77777777" w:rsidR="00B42801" w:rsidRPr="00CF7060" w:rsidRDefault="00B42801" w:rsidP="00B42801">
            <w:pPr>
              <w:rPr>
                <w:rFonts w:ascii="Arial" w:hAnsi="Arial" w:cs="Arial"/>
              </w:rPr>
            </w:pPr>
            <w:r w:rsidRPr="00CF7060">
              <w:rPr>
                <w:rFonts w:ascii="Arial" w:hAnsi="Arial" w:cs="Arial"/>
              </w:rPr>
              <w:t>2939.44</w:t>
            </w:r>
          </w:p>
        </w:tc>
        <w:tc>
          <w:tcPr>
            <w:tcW w:w="5253" w:type="dxa"/>
            <w:shd w:val="clear" w:color="auto" w:fill="auto"/>
          </w:tcPr>
          <w:p w14:paraId="4B73A77F" w14:textId="77777777" w:rsidR="00B42801" w:rsidRPr="00CF7060" w:rsidRDefault="00B42801" w:rsidP="00B5756F">
            <w:pPr>
              <w:rPr>
                <w:rFonts w:ascii="Arial" w:hAnsi="Arial" w:cs="Arial"/>
              </w:rPr>
            </w:pPr>
            <w:r w:rsidRPr="00CF7060">
              <w:rPr>
                <w:rFonts w:ascii="Arial" w:hAnsi="Arial" w:cs="Arial"/>
              </w:rPr>
              <w:t xml:space="preserve">-- </w:t>
            </w:r>
            <w:r w:rsidR="00B5756F">
              <w:rPr>
                <w:rFonts w:ascii="Arial" w:hAnsi="Arial" w:cs="Arial"/>
              </w:rPr>
              <w:t>N</w:t>
            </w:r>
            <w:r w:rsidRPr="00CF7060">
              <w:rPr>
                <w:rFonts w:ascii="Arial" w:hAnsi="Arial" w:cs="Arial"/>
              </w:rPr>
              <w:t>orephedrine and its salts</w:t>
            </w:r>
          </w:p>
        </w:tc>
        <w:tc>
          <w:tcPr>
            <w:tcW w:w="1578" w:type="dxa"/>
            <w:shd w:val="clear" w:color="auto" w:fill="auto"/>
          </w:tcPr>
          <w:p w14:paraId="2EED8C27" w14:textId="77777777" w:rsidR="00B42801" w:rsidRPr="00CF7060" w:rsidRDefault="00B42801" w:rsidP="00B42801">
            <w:pPr>
              <w:rPr>
                <w:rFonts w:ascii="Arial" w:hAnsi="Arial" w:cs="Arial"/>
              </w:rPr>
            </w:pPr>
            <w:r w:rsidRPr="00CF7060">
              <w:rPr>
                <w:rFonts w:ascii="Arial" w:hAnsi="Arial" w:cs="Arial"/>
              </w:rPr>
              <w:t>CTH</w:t>
            </w:r>
          </w:p>
        </w:tc>
      </w:tr>
      <w:tr w:rsidR="004661C7" w:rsidRPr="00CF7060" w14:paraId="6F8EAAF5" w14:textId="77777777" w:rsidTr="00FE0601">
        <w:trPr>
          <w:trHeight w:val="408"/>
        </w:trPr>
        <w:tc>
          <w:tcPr>
            <w:tcW w:w="1524" w:type="dxa"/>
            <w:shd w:val="clear" w:color="auto" w:fill="auto"/>
          </w:tcPr>
          <w:p w14:paraId="62EC425D" w14:textId="77777777" w:rsidR="004661C7" w:rsidRPr="00CF7060" w:rsidRDefault="004661C7" w:rsidP="00B42801">
            <w:pPr>
              <w:rPr>
                <w:rFonts w:ascii="Arial" w:hAnsi="Arial" w:cs="Arial"/>
                <w:b/>
                <w:bCs/>
                <w:lang w:eastAsia="zh-TW"/>
              </w:rPr>
            </w:pPr>
          </w:p>
        </w:tc>
        <w:tc>
          <w:tcPr>
            <w:tcW w:w="1952" w:type="dxa"/>
            <w:shd w:val="clear" w:color="auto" w:fill="auto"/>
          </w:tcPr>
          <w:p w14:paraId="1CBADA41" w14:textId="77777777" w:rsidR="004661C7" w:rsidRPr="00CF7060" w:rsidRDefault="004661C7" w:rsidP="00B42801">
            <w:pPr>
              <w:rPr>
                <w:rFonts w:ascii="Arial" w:hAnsi="Arial" w:cs="Arial"/>
              </w:rPr>
            </w:pPr>
            <w:r>
              <w:rPr>
                <w:rFonts w:ascii="Arial" w:hAnsi="Arial" w:cs="Arial"/>
              </w:rPr>
              <w:t>2939.45</w:t>
            </w:r>
          </w:p>
        </w:tc>
        <w:tc>
          <w:tcPr>
            <w:tcW w:w="5253" w:type="dxa"/>
            <w:shd w:val="clear" w:color="auto" w:fill="auto"/>
          </w:tcPr>
          <w:p w14:paraId="4753BBBE" w14:textId="77777777" w:rsidR="004661C7" w:rsidRPr="00B5756F" w:rsidRDefault="004661C7" w:rsidP="004661C7">
            <w:pPr>
              <w:rPr>
                <w:rFonts w:ascii="Arial" w:hAnsi="Arial" w:cs="Arial"/>
                <w:lang w:val="en-NZ"/>
              </w:rPr>
            </w:pPr>
            <w:r w:rsidRPr="004661C7">
              <w:rPr>
                <w:rFonts w:ascii="Arial" w:hAnsi="Arial" w:cs="Arial"/>
                <w:lang w:val="en-NZ"/>
              </w:rPr>
              <w:t>-- Levometamfetamine, metamfetamine (INN), metamfetamine racemate and their salts</w:t>
            </w:r>
          </w:p>
        </w:tc>
        <w:tc>
          <w:tcPr>
            <w:tcW w:w="1578" w:type="dxa"/>
            <w:shd w:val="clear" w:color="auto" w:fill="auto"/>
          </w:tcPr>
          <w:p w14:paraId="7256307A" w14:textId="77777777" w:rsidR="004661C7" w:rsidRPr="00CF7060" w:rsidRDefault="004661C7" w:rsidP="00B42801">
            <w:pPr>
              <w:rPr>
                <w:rFonts w:ascii="Arial" w:hAnsi="Arial" w:cs="Arial"/>
              </w:rPr>
            </w:pPr>
            <w:r>
              <w:rPr>
                <w:rFonts w:ascii="Arial" w:hAnsi="Arial" w:cs="Arial"/>
              </w:rPr>
              <w:t>CTH</w:t>
            </w:r>
          </w:p>
        </w:tc>
      </w:tr>
      <w:tr w:rsidR="00B42801" w:rsidRPr="00CF7060" w14:paraId="4553E1EF" w14:textId="77777777" w:rsidTr="00FE0601">
        <w:trPr>
          <w:trHeight w:val="450"/>
        </w:trPr>
        <w:tc>
          <w:tcPr>
            <w:tcW w:w="1524" w:type="dxa"/>
            <w:shd w:val="clear" w:color="auto" w:fill="auto"/>
          </w:tcPr>
          <w:p w14:paraId="4F4175E9" w14:textId="77777777" w:rsidR="00B42801" w:rsidRPr="00CF7060" w:rsidRDefault="00B42801" w:rsidP="00B42801">
            <w:pPr>
              <w:rPr>
                <w:rFonts w:ascii="Arial" w:hAnsi="Arial" w:cs="Arial"/>
                <w:b/>
                <w:bCs/>
                <w:lang w:eastAsia="zh-TW"/>
              </w:rPr>
            </w:pPr>
          </w:p>
        </w:tc>
        <w:tc>
          <w:tcPr>
            <w:tcW w:w="1952" w:type="dxa"/>
            <w:shd w:val="clear" w:color="auto" w:fill="auto"/>
          </w:tcPr>
          <w:p w14:paraId="1D553DB2" w14:textId="77777777" w:rsidR="00B42801" w:rsidRPr="00CF7060" w:rsidRDefault="00B42801" w:rsidP="00B42801">
            <w:pPr>
              <w:rPr>
                <w:rFonts w:ascii="Arial" w:hAnsi="Arial" w:cs="Arial"/>
              </w:rPr>
            </w:pPr>
            <w:r w:rsidRPr="00CF7060">
              <w:rPr>
                <w:rFonts w:ascii="Arial" w:hAnsi="Arial" w:cs="Arial"/>
              </w:rPr>
              <w:t>2939.49</w:t>
            </w:r>
          </w:p>
        </w:tc>
        <w:tc>
          <w:tcPr>
            <w:tcW w:w="5253" w:type="dxa"/>
            <w:shd w:val="clear" w:color="auto" w:fill="auto"/>
          </w:tcPr>
          <w:p w14:paraId="6A2C852B" w14:textId="79D06D27" w:rsidR="00B42801" w:rsidRPr="00CF7060" w:rsidRDefault="00B42801" w:rsidP="00B5756F">
            <w:pPr>
              <w:rPr>
                <w:rFonts w:ascii="Arial" w:hAnsi="Arial" w:cs="Arial"/>
              </w:rPr>
            </w:pPr>
            <w:r w:rsidRPr="00CF7060">
              <w:rPr>
                <w:rFonts w:ascii="Arial" w:hAnsi="Arial" w:cs="Arial"/>
              </w:rPr>
              <w:t xml:space="preserve">-- </w:t>
            </w:r>
            <w:r w:rsidR="00B5756F">
              <w:rPr>
                <w:rFonts w:ascii="Arial" w:hAnsi="Arial" w:cs="Arial"/>
              </w:rPr>
              <w:t>Other</w:t>
            </w:r>
          </w:p>
        </w:tc>
        <w:tc>
          <w:tcPr>
            <w:tcW w:w="1578" w:type="dxa"/>
            <w:shd w:val="clear" w:color="auto" w:fill="auto"/>
          </w:tcPr>
          <w:p w14:paraId="48FDA29B"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19AD9C4F" w14:textId="77777777" w:rsidTr="00B5756F">
        <w:trPr>
          <w:trHeight w:val="422"/>
        </w:trPr>
        <w:tc>
          <w:tcPr>
            <w:tcW w:w="1524" w:type="dxa"/>
            <w:shd w:val="clear" w:color="auto" w:fill="auto"/>
          </w:tcPr>
          <w:p w14:paraId="3E0F6E8F" w14:textId="77777777" w:rsidR="00B42801" w:rsidRPr="00CF7060" w:rsidRDefault="00B42801" w:rsidP="00B42801">
            <w:pPr>
              <w:rPr>
                <w:rFonts w:ascii="Arial" w:hAnsi="Arial" w:cs="Arial"/>
                <w:b/>
                <w:bCs/>
                <w:lang w:eastAsia="zh-TW"/>
              </w:rPr>
            </w:pPr>
          </w:p>
        </w:tc>
        <w:tc>
          <w:tcPr>
            <w:tcW w:w="1952" w:type="dxa"/>
            <w:shd w:val="clear" w:color="auto" w:fill="auto"/>
          </w:tcPr>
          <w:p w14:paraId="71112A87" w14:textId="77777777" w:rsidR="00B42801" w:rsidRPr="00CF7060" w:rsidRDefault="00B42801" w:rsidP="00B42801">
            <w:pPr>
              <w:rPr>
                <w:rFonts w:ascii="Arial" w:hAnsi="Arial" w:cs="Arial"/>
              </w:rPr>
            </w:pPr>
            <w:r w:rsidRPr="00CF7060">
              <w:rPr>
                <w:rFonts w:ascii="Arial" w:hAnsi="Arial" w:cs="Arial"/>
              </w:rPr>
              <w:t>2939.51</w:t>
            </w:r>
          </w:p>
        </w:tc>
        <w:tc>
          <w:tcPr>
            <w:tcW w:w="5253" w:type="dxa"/>
            <w:shd w:val="clear" w:color="auto" w:fill="auto"/>
          </w:tcPr>
          <w:p w14:paraId="3A99814B" w14:textId="77777777" w:rsidR="00B42801" w:rsidRPr="00CF7060" w:rsidRDefault="00B42801" w:rsidP="00B42801">
            <w:pPr>
              <w:rPr>
                <w:rFonts w:ascii="Arial" w:hAnsi="Arial" w:cs="Arial"/>
              </w:rPr>
            </w:pPr>
            <w:r w:rsidRPr="00CF7060">
              <w:rPr>
                <w:rFonts w:ascii="Arial" w:hAnsi="Arial" w:cs="Arial"/>
              </w:rPr>
              <w:t>- Fenetylline (INN) and its salts</w:t>
            </w:r>
          </w:p>
        </w:tc>
        <w:tc>
          <w:tcPr>
            <w:tcW w:w="1578" w:type="dxa"/>
            <w:shd w:val="clear" w:color="auto" w:fill="auto"/>
          </w:tcPr>
          <w:p w14:paraId="2E01E4A7"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0D111E94" w14:textId="77777777" w:rsidTr="00B5756F">
        <w:trPr>
          <w:trHeight w:val="414"/>
        </w:trPr>
        <w:tc>
          <w:tcPr>
            <w:tcW w:w="1524" w:type="dxa"/>
            <w:shd w:val="clear" w:color="auto" w:fill="auto"/>
          </w:tcPr>
          <w:p w14:paraId="34523AAC" w14:textId="77777777" w:rsidR="00B42801" w:rsidRPr="00CF7060" w:rsidRDefault="00B42801" w:rsidP="00B42801">
            <w:pPr>
              <w:rPr>
                <w:rFonts w:ascii="Arial" w:hAnsi="Arial" w:cs="Arial"/>
                <w:b/>
                <w:bCs/>
                <w:lang w:eastAsia="zh-TW"/>
              </w:rPr>
            </w:pPr>
          </w:p>
        </w:tc>
        <w:tc>
          <w:tcPr>
            <w:tcW w:w="1952" w:type="dxa"/>
            <w:shd w:val="clear" w:color="auto" w:fill="auto"/>
          </w:tcPr>
          <w:p w14:paraId="51A1A642" w14:textId="77777777" w:rsidR="00B42801" w:rsidRPr="00CF7060" w:rsidRDefault="00B42801" w:rsidP="00B42801">
            <w:pPr>
              <w:rPr>
                <w:rFonts w:ascii="Arial" w:hAnsi="Arial" w:cs="Arial"/>
              </w:rPr>
            </w:pPr>
            <w:r w:rsidRPr="00CF7060">
              <w:rPr>
                <w:rFonts w:ascii="Arial" w:hAnsi="Arial" w:cs="Arial"/>
              </w:rPr>
              <w:t>2939.59</w:t>
            </w:r>
          </w:p>
        </w:tc>
        <w:tc>
          <w:tcPr>
            <w:tcW w:w="5253" w:type="dxa"/>
            <w:shd w:val="clear" w:color="auto" w:fill="auto"/>
          </w:tcPr>
          <w:p w14:paraId="417420A5" w14:textId="77777777" w:rsidR="00B42801" w:rsidRPr="00CF7060" w:rsidRDefault="00B42801" w:rsidP="00B42801">
            <w:pPr>
              <w:rPr>
                <w:rFonts w:ascii="Arial" w:hAnsi="Arial" w:cs="Arial"/>
              </w:rPr>
            </w:pPr>
            <w:r w:rsidRPr="00CF7060">
              <w:rPr>
                <w:rFonts w:ascii="Arial" w:hAnsi="Arial" w:cs="Arial"/>
              </w:rPr>
              <w:t>- Other</w:t>
            </w:r>
          </w:p>
        </w:tc>
        <w:tc>
          <w:tcPr>
            <w:tcW w:w="1578" w:type="dxa"/>
            <w:shd w:val="clear" w:color="auto" w:fill="auto"/>
          </w:tcPr>
          <w:p w14:paraId="1F153EA6"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6CA06D2C" w14:textId="77777777" w:rsidTr="00B5756F">
        <w:trPr>
          <w:trHeight w:val="563"/>
        </w:trPr>
        <w:tc>
          <w:tcPr>
            <w:tcW w:w="1524" w:type="dxa"/>
            <w:shd w:val="clear" w:color="auto" w:fill="auto"/>
          </w:tcPr>
          <w:p w14:paraId="64CED70D" w14:textId="77777777" w:rsidR="00B42801" w:rsidRPr="00CF7060" w:rsidRDefault="00B42801" w:rsidP="00B42801">
            <w:pPr>
              <w:rPr>
                <w:rFonts w:ascii="Arial" w:hAnsi="Arial" w:cs="Arial"/>
                <w:b/>
                <w:bCs/>
                <w:lang w:eastAsia="zh-TW"/>
              </w:rPr>
            </w:pPr>
          </w:p>
        </w:tc>
        <w:tc>
          <w:tcPr>
            <w:tcW w:w="1952" w:type="dxa"/>
            <w:shd w:val="clear" w:color="auto" w:fill="auto"/>
          </w:tcPr>
          <w:p w14:paraId="6E1CEBE8" w14:textId="77777777" w:rsidR="00B42801" w:rsidRPr="00CF7060" w:rsidRDefault="00B42801" w:rsidP="00B42801">
            <w:pPr>
              <w:rPr>
                <w:rFonts w:ascii="Arial" w:hAnsi="Arial" w:cs="Arial"/>
              </w:rPr>
            </w:pPr>
            <w:r w:rsidRPr="00CF7060">
              <w:rPr>
                <w:rFonts w:ascii="Arial" w:hAnsi="Arial" w:cs="Arial"/>
              </w:rPr>
              <w:t>2939.61</w:t>
            </w:r>
          </w:p>
        </w:tc>
        <w:tc>
          <w:tcPr>
            <w:tcW w:w="5253" w:type="dxa"/>
            <w:shd w:val="clear" w:color="auto" w:fill="auto"/>
          </w:tcPr>
          <w:p w14:paraId="6693097B" w14:textId="77777777" w:rsidR="00B42801" w:rsidRPr="00CF7060" w:rsidRDefault="00B42801" w:rsidP="00B42801">
            <w:pPr>
              <w:rPr>
                <w:rFonts w:ascii="Arial" w:hAnsi="Arial" w:cs="Arial"/>
              </w:rPr>
            </w:pPr>
            <w:r w:rsidRPr="00CF7060">
              <w:rPr>
                <w:rFonts w:ascii="Arial" w:hAnsi="Arial" w:cs="Arial"/>
              </w:rPr>
              <w:t>- Ergometrine (INN) and its salts</w:t>
            </w:r>
          </w:p>
        </w:tc>
        <w:tc>
          <w:tcPr>
            <w:tcW w:w="1578" w:type="dxa"/>
            <w:shd w:val="clear" w:color="auto" w:fill="auto"/>
          </w:tcPr>
          <w:p w14:paraId="31DFAA99"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0B024678" w14:textId="77777777" w:rsidTr="00B5756F">
        <w:trPr>
          <w:trHeight w:val="543"/>
        </w:trPr>
        <w:tc>
          <w:tcPr>
            <w:tcW w:w="1524" w:type="dxa"/>
            <w:shd w:val="clear" w:color="auto" w:fill="auto"/>
          </w:tcPr>
          <w:p w14:paraId="618916A9" w14:textId="77777777" w:rsidR="00B42801" w:rsidRPr="00CF7060" w:rsidRDefault="00B42801" w:rsidP="00B42801">
            <w:pPr>
              <w:rPr>
                <w:rFonts w:ascii="Arial" w:hAnsi="Arial" w:cs="Arial"/>
                <w:b/>
                <w:bCs/>
                <w:lang w:eastAsia="zh-TW"/>
              </w:rPr>
            </w:pPr>
          </w:p>
        </w:tc>
        <w:tc>
          <w:tcPr>
            <w:tcW w:w="1952" w:type="dxa"/>
            <w:shd w:val="clear" w:color="auto" w:fill="auto"/>
          </w:tcPr>
          <w:p w14:paraId="63373DF7" w14:textId="77777777" w:rsidR="00B42801" w:rsidRPr="00CF7060" w:rsidRDefault="00B42801" w:rsidP="00B42801">
            <w:pPr>
              <w:rPr>
                <w:rFonts w:ascii="Arial" w:hAnsi="Arial" w:cs="Arial"/>
              </w:rPr>
            </w:pPr>
            <w:r w:rsidRPr="00CF7060">
              <w:rPr>
                <w:rFonts w:ascii="Arial" w:hAnsi="Arial" w:cs="Arial"/>
              </w:rPr>
              <w:t>2939.62</w:t>
            </w:r>
          </w:p>
        </w:tc>
        <w:tc>
          <w:tcPr>
            <w:tcW w:w="5253" w:type="dxa"/>
            <w:shd w:val="clear" w:color="auto" w:fill="auto"/>
          </w:tcPr>
          <w:p w14:paraId="59510E23" w14:textId="77777777" w:rsidR="00B42801" w:rsidRPr="00CF7060" w:rsidRDefault="00B42801" w:rsidP="00B42801">
            <w:pPr>
              <w:rPr>
                <w:rFonts w:ascii="Arial" w:hAnsi="Arial" w:cs="Arial"/>
              </w:rPr>
            </w:pPr>
            <w:r w:rsidRPr="00CF7060">
              <w:rPr>
                <w:rFonts w:ascii="Arial" w:hAnsi="Arial" w:cs="Arial"/>
              </w:rPr>
              <w:t>-Ergotamine (INN) and its salts</w:t>
            </w:r>
          </w:p>
        </w:tc>
        <w:tc>
          <w:tcPr>
            <w:tcW w:w="1578" w:type="dxa"/>
            <w:shd w:val="clear" w:color="auto" w:fill="auto"/>
          </w:tcPr>
          <w:p w14:paraId="159833A7"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76CBFE9D" w14:textId="77777777" w:rsidTr="00B5756F">
        <w:trPr>
          <w:trHeight w:val="423"/>
        </w:trPr>
        <w:tc>
          <w:tcPr>
            <w:tcW w:w="1524" w:type="dxa"/>
            <w:shd w:val="clear" w:color="auto" w:fill="auto"/>
          </w:tcPr>
          <w:p w14:paraId="715610EE" w14:textId="77777777" w:rsidR="00B42801" w:rsidRPr="00CF7060" w:rsidRDefault="00B42801" w:rsidP="00B42801">
            <w:pPr>
              <w:rPr>
                <w:rFonts w:ascii="Arial" w:hAnsi="Arial" w:cs="Arial"/>
                <w:b/>
                <w:bCs/>
                <w:lang w:eastAsia="zh-TW"/>
              </w:rPr>
            </w:pPr>
          </w:p>
        </w:tc>
        <w:tc>
          <w:tcPr>
            <w:tcW w:w="1952" w:type="dxa"/>
            <w:shd w:val="clear" w:color="auto" w:fill="auto"/>
          </w:tcPr>
          <w:p w14:paraId="0DD4622A" w14:textId="77777777" w:rsidR="00B42801" w:rsidRPr="00CF7060" w:rsidRDefault="00B42801" w:rsidP="00B42801">
            <w:pPr>
              <w:rPr>
                <w:rFonts w:ascii="Arial" w:hAnsi="Arial" w:cs="Arial"/>
              </w:rPr>
            </w:pPr>
            <w:r w:rsidRPr="00CF7060">
              <w:rPr>
                <w:rFonts w:ascii="Arial" w:hAnsi="Arial" w:cs="Arial"/>
              </w:rPr>
              <w:t>2939.63</w:t>
            </w:r>
          </w:p>
        </w:tc>
        <w:tc>
          <w:tcPr>
            <w:tcW w:w="5253" w:type="dxa"/>
            <w:shd w:val="clear" w:color="auto" w:fill="auto"/>
          </w:tcPr>
          <w:p w14:paraId="27C6A7B9" w14:textId="77777777" w:rsidR="00B42801" w:rsidRPr="00CF7060" w:rsidRDefault="00B42801" w:rsidP="00B42801">
            <w:pPr>
              <w:rPr>
                <w:rFonts w:ascii="Arial" w:hAnsi="Arial" w:cs="Arial"/>
              </w:rPr>
            </w:pPr>
            <w:r w:rsidRPr="00CF7060">
              <w:rPr>
                <w:rFonts w:ascii="Arial" w:hAnsi="Arial" w:cs="Arial"/>
              </w:rPr>
              <w:t>-Lysergic acid and its salts</w:t>
            </w:r>
          </w:p>
        </w:tc>
        <w:tc>
          <w:tcPr>
            <w:tcW w:w="1578" w:type="dxa"/>
            <w:shd w:val="clear" w:color="auto" w:fill="auto"/>
          </w:tcPr>
          <w:p w14:paraId="0B1D1C1B"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049BD174" w14:textId="77777777" w:rsidTr="00B5756F">
        <w:trPr>
          <w:trHeight w:val="416"/>
        </w:trPr>
        <w:tc>
          <w:tcPr>
            <w:tcW w:w="1524" w:type="dxa"/>
            <w:shd w:val="clear" w:color="auto" w:fill="auto"/>
          </w:tcPr>
          <w:p w14:paraId="0AF3BFD4" w14:textId="77777777" w:rsidR="00B42801" w:rsidRPr="00CF7060" w:rsidRDefault="00B42801" w:rsidP="00B42801">
            <w:pPr>
              <w:rPr>
                <w:rFonts w:ascii="Arial" w:hAnsi="Arial" w:cs="Arial"/>
                <w:b/>
                <w:bCs/>
                <w:lang w:eastAsia="zh-TW"/>
              </w:rPr>
            </w:pPr>
          </w:p>
        </w:tc>
        <w:tc>
          <w:tcPr>
            <w:tcW w:w="1952" w:type="dxa"/>
            <w:shd w:val="clear" w:color="auto" w:fill="auto"/>
          </w:tcPr>
          <w:p w14:paraId="4412E5FB" w14:textId="77777777" w:rsidR="00B42801" w:rsidRPr="00CF7060" w:rsidRDefault="00B42801" w:rsidP="00B42801">
            <w:pPr>
              <w:rPr>
                <w:rFonts w:ascii="Arial" w:hAnsi="Arial" w:cs="Arial"/>
              </w:rPr>
            </w:pPr>
            <w:r w:rsidRPr="00CF7060">
              <w:rPr>
                <w:rFonts w:ascii="Arial" w:hAnsi="Arial" w:cs="Arial"/>
              </w:rPr>
              <w:t>2939.69</w:t>
            </w:r>
          </w:p>
        </w:tc>
        <w:tc>
          <w:tcPr>
            <w:tcW w:w="5253" w:type="dxa"/>
            <w:shd w:val="clear" w:color="auto" w:fill="auto"/>
          </w:tcPr>
          <w:p w14:paraId="240DB057" w14:textId="77777777" w:rsidR="00B42801" w:rsidRPr="00CF7060" w:rsidRDefault="00B42801" w:rsidP="00B42801">
            <w:pPr>
              <w:rPr>
                <w:rFonts w:ascii="Arial" w:hAnsi="Arial" w:cs="Arial"/>
              </w:rPr>
            </w:pPr>
            <w:r w:rsidRPr="00CF7060">
              <w:rPr>
                <w:rFonts w:ascii="Arial" w:hAnsi="Arial" w:cs="Arial"/>
              </w:rPr>
              <w:t>-Other</w:t>
            </w:r>
          </w:p>
        </w:tc>
        <w:tc>
          <w:tcPr>
            <w:tcW w:w="1578" w:type="dxa"/>
            <w:shd w:val="clear" w:color="auto" w:fill="auto"/>
          </w:tcPr>
          <w:p w14:paraId="3C32D17F"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0AB4D5D5" w14:textId="77777777" w:rsidTr="00FE0601">
        <w:trPr>
          <w:trHeight w:val="397"/>
        </w:trPr>
        <w:tc>
          <w:tcPr>
            <w:tcW w:w="1524" w:type="dxa"/>
            <w:shd w:val="clear" w:color="auto" w:fill="auto"/>
          </w:tcPr>
          <w:p w14:paraId="68BEFA39" w14:textId="77777777" w:rsidR="00B42801" w:rsidRPr="00CF7060" w:rsidRDefault="00B42801" w:rsidP="00B42801">
            <w:pPr>
              <w:rPr>
                <w:rFonts w:ascii="Arial" w:hAnsi="Arial" w:cs="Arial"/>
                <w:b/>
                <w:bCs/>
                <w:lang w:eastAsia="zh-TW"/>
              </w:rPr>
            </w:pPr>
          </w:p>
        </w:tc>
        <w:tc>
          <w:tcPr>
            <w:tcW w:w="1952" w:type="dxa"/>
            <w:shd w:val="clear" w:color="auto" w:fill="auto"/>
          </w:tcPr>
          <w:p w14:paraId="0192478F" w14:textId="77777777" w:rsidR="00B42801" w:rsidRPr="00CF7060" w:rsidRDefault="00B42801" w:rsidP="00B42801">
            <w:pPr>
              <w:rPr>
                <w:rFonts w:ascii="Arial" w:hAnsi="Arial" w:cs="Arial"/>
              </w:rPr>
            </w:pPr>
          </w:p>
        </w:tc>
        <w:tc>
          <w:tcPr>
            <w:tcW w:w="5253" w:type="dxa"/>
            <w:shd w:val="clear" w:color="auto" w:fill="auto"/>
          </w:tcPr>
          <w:p w14:paraId="63CFED2C" w14:textId="77777777" w:rsidR="00B42801" w:rsidRPr="00CF7060" w:rsidRDefault="00B42801" w:rsidP="00B42801">
            <w:pPr>
              <w:rPr>
                <w:rFonts w:ascii="Arial" w:hAnsi="Arial" w:cs="Arial"/>
              </w:rPr>
            </w:pPr>
            <w:r w:rsidRPr="00CF7060">
              <w:rPr>
                <w:rFonts w:ascii="Arial" w:hAnsi="Arial" w:cs="Arial"/>
              </w:rPr>
              <w:t>- Other, of vegetal origin:</w:t>
            </w:r>
          </w:p>
        </w:tc>
        <w:tc>
          <w:tcPr>
            <w:tcW w:w="1578" w:type="dxa"/>
            <w:shd w:val="clear" w:color="auto" w:fill="auto"/>
          </w:tcPr>
          <w:p w14:paraId="3ACAA1FA" w14:textId="77777777" w:rsidR="00B42801" w:rsidRPr="00CF7060" w:rsidRDefault="00B42801" w:rsidP="00B42801">
            <w:pPr>
              <w:rPr>
                <w:rFonts w:ascii="Arial" w:hAnsi="Arial" w:cs="Arial"/>
              </w:rPr>
            </w:pPr>
          </w:p>
        </w:tc>
      </w:tr>
      <w:tr w:rsidR="004661C7" w:rsidRPr="00CF7060" w:rsidDel="004661C7" w14:paraId="5B86B4B0" w14:textId="77777777" w:rsidTr="000F01E1">
        <w:trPr>
          <w:trHeight w:val="573"/>
        </w:trPr>
        <w:tc>
          <w:tcPr>
            <w:tcW w:w="1524" w:type="dxa"/>
            <w:shd w:val="clear" w:color="auto" w:fill="auto"/>
          </w:tcPr>
          <w:p w14:paraId="797DA879" w14:textId="77777777" w:rsidR="004661C7" w:rsidRPr="00CF7060" w:rsidDel="004661C7" w:rsidRDefault="004661C7" w:rsidP="00B42801">
            <w:pPr>
              <w:rPr>
                <w:rFonts w:ascii="Arial" w:hAnsi="Arial" w:cs="Arial"/>
                <w:b/>
                <w:bCs/>
                <w:lang w:eastAsia="zh-TW"/>
              </w:rPr>
            </w:pPr>
          </w:p>
        </w:tc>
        <w:tc>
          <w:tcPr>
            <w:tcW w:w="1952" w:type="dxa"/>
            <w:shd w:val="clear" w:color="auto" w:fill="auto"/>
          </w:tcPr>
          <w:p w14:paraId="64B52417" w14:textId="77777777" w:rsidR="004661C7" w:rsidRPr="00CF7060" w:rsidDel="004661C7" w:rsidRDefault="004661C7" w:rsidP="00B42801">
            <w:pPr>
              <w:rPr>
                <w:rFonts w:ascii="Arial" w:hAnsi="Arial" w:cs="Arial"/>
              </w:rPr>
            </w:pPr>
            <w:r>
              <w:rPr>
                <w:rFonts w:ascii="Arial" w:hAnsi="Arial" w:cs="Arial"/>
              </w:rPr>
              <w:t>2939.72</w:t>
            </w:r>
          </w:p>
        </w:tc>
        <w:tc>
          <w:tcPr>
            <w:tcW w:w="5253" w:type="dxa"/>
            <w:shd w:val="clear" w:color="auto" w:fill="auto"/>
          </w:tcPr>
          <w:p w14:paraId="05882AAB" w14:textId="4BF85F16" w:rsidR="004661C7" w:rsidRPr="00B5756F" w:rsidDel="004661C7" w:rsidRDefault="004661C7" w:rsidP="00B42801">
            <w:pPr>
              <w:rPr>
                <w:rFonts w:ascii="Arial" w:hAnsi="Arial" w:cs="Arial"/>
                <w:lang w:val="en-NZ"/>
              </w:rPr>
            </w:pPr>
            <w:r w:rsidRPr="004661C7">
              <w:rPr>
                <w:rFonts w:ascii="Arial" w:hAnsi="Arial" w:cs="Arial"/>
                <w:lang w:val="en-NZ"/>
              </w:rPr>
              <w:t>-- Cocaine, ecgonine; salts, esters and other derivatives thereof</w:t>
            </w:r>
            <w:r w:rsidR="00B5756F">
              <w:rPr>
                <w:rFonts w:ascii="Arial" w:hAnsi="Arial" w:cs="Arial"/>
                <w:lang w:val="en-NZ"/>
              </w:rPr>
              <w:t xml:space="preserve">  </w:t>
            </w:r>
          </w:p>
        </w:tc>
        <w:tc>
          <w:tcPr>
            <w:tcW w:w="1578" w:type="dxa"/>
            <w:shd w:val="clear" w:color="auto" w:fill="auto"/>
          </w:tcPr>
          <w:p w14:paraId="53D989C2" w14:textId="77777777" w:rsidR="004661C7" w:rsidRPr="00CF7060" w:rsidDel="004661C7" w:rsidRDefault="004661C7" w:rsidP="00B42801">
            <w:pPr>
              <w:rPr>
                <w:rFonts w:ascii="Arial" w:hAnsi="Arial" w:cs="Arial"/>
              </w:rPr>
            </w:pPr>
            <w:r>
              <w:rPr>
                <w:rFonts w:ascii="Arial" w:hAnsi="Arial" w:cs="Arial"/>
              </w:rPr>
              <w:t>CTH</w:t>
            </w:r>
          </w:p>
        </w:tc>
      </w:tr>
      <w:tr w:rsidR="00B42801" w:rsidRPr="00CF7060" w14:paraId="534D5BC8" w14:textId="77777777" w:rsidTr="00FE0601">
        <w:trPr>
          <w:trHeight w:val="358"/>
        </w:trPr>
        <w:tc>
          <w:tcPr>
            <w:tcW w:w="1524" w:type="dxa"/>
            <w:shd w:val="clear" w:color="auto" w:fill="auto"/>
          </w:tcPr>
          <w:p w14:paraId="59CE9C47" w14:textId="77777777" w:rsidR="00B42801" w:rsidRPr="00CF7060" w:rsidRDefault="00B42801" w:rsidP="00B42801">
            <w:pPr>
              <w:rPr>
                <w:rFonts w:ascii="Arial" w:hAnsi="Arial" w:cs="Arial"/>
                <w:b/>
                <w:bCs/>
                <w:lang w:eastAsia="zh-TW"/>
              </w:rPr>
            </w:pPr>
          </w:p>
        </w:tc>
        <w:tc>
          <w:tcPr>
            <w:tcW w:w="1952" w:type="dxa"/>
            <w:shd w:val="clear" w:color="auto" w:fill="auto"/>
          </w:tcPr>
          <w:p w14:paraId="664E2F8D" w14:textId="77777777" w:rsidR="00B42801" w:rsidRPr="00CF7060" w:rsidRDefault="00B42801" w:rsidP="00B42801">
            <w:pPr>
              <w:rPr>
                <w:rFonts w:ascii="Arial" w:hAnsi="Arial" w:cs="Arial"/>
              </w:rPr>
            </w:pPr>
            <w:r w:rsidRPr="00CF7060">
              <w:rPr>
                <w:rFonts w:ascii="Arial" w:hAnsi="Arial" w:cs="Arial"/>
              </w:rPr>
              <w:t>2939.79</w:t>
            </w:r>
          </w:p>
        </w:tc>
        <w:tc>
          <w:tcPr>
            <w:tcW w:w="5253" w:type="dxa"/>
            <w:shd w:val="clear" w:color="auto" w:fill="auto"/>
          </w:tcPr>
          <w:p w14:paraId="6083134E" w14:textId="77777777" w:rsidR="00B42801" w:rsidRPr="00CF7060" w:rsidRDefault="00B42801" w:rsidP="00B42801">
            <w:pPr>
              <w:rPr>
                <w:rFonts w:ascii="Arial" w:hAnsi="Arial" w:cs="Arial"/>
              </w:rPr>
            </w:pPr>
            <w:r w:rsidRPr="00CF7060">
              <w:rPr>
                <w:rFonts w:ascii="Arial" w:hAnsi="Arial" w:cs="Arial"/>
              </w:rPr>
              <w:t>-- Other</w:t>
            </w:r>
          </w:p>
        </w:tc>
        <w:tc>
          <w:tcPr>
            <w:tcW w:w="1578" w:type="dxa"/>
            <w:shd w:val="clear" w:color="auto" w:fill="auto"/>
          </w:tcPr>
          <w:p w14:paraId="1F88846F"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54508D56" w14:textId="77777777" w:rsidTr="00FE0601">
        <w:trPr>
          <w:trHeight w:val="407"/>
        </w:trPr>
        <w:tc>
          <w:tcPr>
            <w:tcW w:w="1524" w:type="dxa"/>
            <w:shd w:val="clear" w:color="auto" w:fill="auto"/>
          </w:tcPr>
          <w:p w14:paraId="59C6F01B" w14:textId="77777777" w:rsidR="00B42801" w:rsidRPr="00CF7060" w:rsidRDefault="00B42801" w:rsidP="00B42801">
            <w:pPr>
              <w:rPr>
                <w:rFonts w:ascii="Arial" w:hAnsi="Arial" w:cs="Arial"/>
                <w:b/>
                <w:bCs/>
                <w:lang w:eastAsia="zh-TW"/>
              </w:rPr>
            </w:pPr>
          </w:p>
        </w:tc>
        <w:tc>
          <w:tcPr>
            <w:tcW w:w="1952" w:type="dxa"/>
            <w:shd w:val="clear" w:color="auto" w:fill="auto"/>
          </w:tcPr>
          <w:p w14:paraId="3FF61D97" w14:textId="77777777" w:rsidR="00B42801" w:rsidRPr="00CF7060" w:rsidRDefault="00B42801" w:rsidP="00B42801">
            <w:pPr>
              <w:rPr>
                <w:rFonts w:ascii="Arial" w:hAnsi="Arial" w:cs="Arial"/>
              </w:rPr>
            </w:pPr>
            <w:r w:rsidRPr="00CF7060">
              <w:rPr>
                <w:rFonts w:ascii="Arial" w:hAnsi="Arial" w:cs="Arial"/>
              </w:rPr>
              <w:t>2939.80</w:t>
            </w:r>
          </w:p>
        </w:tc>
        <w:tc>
          <w:tcPr>
            <w:tcW w:w="5253" w:type="dxa"/>
            <w:shd w:val="clear" w:color="auto" w:fill="auto"/>
          </w:tcPr>
          <w:p w14:paraId="5FDA0544" w14:textId="77777777" w:rsidR="00B42801" w:rsidRPr="00CF7060" w:rsidRDefault="00B42801" w:rsidP="00B42801">
            <w:pPr>
              <w:rPr>
                <w:rFonts w:ascii="Arial" w:hAnsi="Arial" w:cs="Arial"/>
              </w:rPr>
            </w:pPr>
            <w:r w:rsidRPr="00CF7060">
              <w:rPr>
                <w:rFonts w:ascii="Arial" w:hAnsi="Arial" w:cs="Arial"/>
              </w:rPr>
              <w:t>- Other</w:t>
            </w:r>
          </w:p>
        </w:tc>
        <w:tc>
          <w:tcPr>
            <w:tcW w:w="1578" w:type="dxa"/>
            <w:shd w:val="clear" w:color="auto" w:fill="auto"/>
          </w:tcPr>
          <w:p w14:paraId="4A08F29F"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013F9866" w14:textId="77777777" w:rsidTr="00FE0601">
        <w:trPr>
          <w:trHeight w:val="900"/>
        </w:trPr>
        <w:tc>
          <w:tcPr>
            <w:tcW w:w="1524" w:type="dxa"/>
            <w:shd w:val="clear" w:color="auto" w:fill="auto"/>
          </w:tcPr>
          <w:p w14:paraId="314AF256" w14:textId="77777777" w:rsidR="00B42801" w:rsidRPr="00CF7060" w:rsidRDefault="00B42801" w:rsidP="00B42801">
            <w:pPr>
              <w:rPr>
                <w:rFonts w:ascii="Arial" w:hAnsi="Arial" w:cs="Arial"/>
                <w:b/>
                <w:bCs/>
              </w:rPr>
            </w:pPr>
            <w:r w:rsidRPr="00CF7060">
              <w:rPr>
                <w:rFonts w:ascii="Arial" w:hAnsi="Arial" w:cs="Arial"/>
                <w:b/>
                <w:bCs/>
              </w:rPr>
              <w:t>2940</w:t>
            </w:r>
          </w:p>
        </w:tc>
        <w:tc>
          <w:tcPr>
            <w:tcW w:w="1952" w:type="dxa"/>
            <w:shd w:val="clear" w:color="auto" w:fill="auto"/>
          </w:tcPr>
          <w:p w14:paraId="233F9BC5" w14:textId="77777777" w:rsidR="00B42801" w:rsidRPr="00CF7060" w:rsidRDefault="00B42801" w:rsidP="00B42801">
            <w:pPr>
              <w:rPr>
                <w:rFonts w:ascii="Arial" w:hAnsi="Arial" w:cs="Arial"/>
                <w:b/>
                <w:bCs/>
              </w:rPr>
            </w:pPr>
            <w:r w:rsidRPr="00CF7060">
              <w:rPr>
                <w:rFonts w:ascii="Arial" w:hAnsi="Arial" w:cs="Arial"/>
                <w:b/>
                <w:bCs/>
              </w:rPr>
              <w:t> 2940.00</w:t>
            </w:r>
          </w:p>
        </w:tc>
        <w:tc>
          <w:tcPr>
            <w:tcW w:w="5253" w:type="dxa"/>
            <w:shd w:val="clear" w:color="auto" w:fill="auto"/>
          </w:tcPr>
          <w:p w14:paraId="5A4795D4" w14:textId="77777777" w:rsidR="00B42801" w:rsidRPr="00CF7060" w:rsidRDefault="00B42801" w:rsidP="00B42801">
            <w:pPr>
              <w:rPr>
                <w:rFonts w:ascii="Arial" w:hAnsi="Arial" w:cs="Arial"/>
                <w:b/>
                <w:bCs/>
              </w:rPr>
            </w:pPr>
            <w:r w:rsidRPr="00CF7060">
              <w:rPr>
                <w:rFonts w:ascii="Arial" w:hAnsi="Arial" w:cs="Arial"/>
                <w:b/>
                <w:bCs/>
              </w:rPr>
              <w:t>Sugars, Chemically Pure, Other Than Sucrose, Lactose, Maltose, Glucose And Fructose; Sugar Ethers, Sugar Acetals And Sugar Esters, And Their Salts, Other Than Products Of 2937, 2938 Or 2939</w:t>
            </w:r>
          </w:p>
        </w:tc>
        <w:tc>
          <w:tcPr>
            <w:tcW w:w="1578" w:type="dxa"/>
            <w:shd w:val="clear" w:color="auto" w:fill="auto"/>
          </w:tcPr>
          <w:p w14:paraId="074BC7E0"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55330215" w14:textId="77777777" w:rsidTr="00FE0601">
        <w:trPr>
          <w:trHeight w:val="255"/>
        </w:trPr>
        <w:tc>
          <w:tcPr>
            <w:tcW w:w="1524" w:type="dxa"/>
            <w:shd w:val="clear" w:color="auto" w:fill="auto"/>
          </w:tcPr>
          <w:p w14:paraId="7FC6211F" w14:textId="77777777" w:rsidR="00B42801" w:rsidRPr="00CF7060" w:rsidRDefault="00B42801" w:rsidP="00B42801">
            <w:pPr>
              <w:rPr>
                <w:rFonts w:ascii="Arial" w:hAnsi="Arial" w:cs="Arial"/>
                <w:b/>
                <w:bCs/>
              </w:rPr>
            </w:pPr>
            <w:r w:rsidRPr="00CF7060">
              <w:rPr>
                <w:rFonts w:ascii="Arial" w:hAnsi="Arial" w:cs="Arial"/>
                <w:b/>
                <w:bCs/>
              </w:rPr>
              <w:t>2941</w:t>
            </w:r>
          </w:p>
        </w:tc>
        <w:tc>
          <w:tcPr>
            <w:tcW w:w="1952" w:type="dxa"/>
            <w:shd w:val="clear" w:color="auto" w:fill="auto"/>
          </w:tcPr>
          <w:p w14:paraId="6EF19892" w14:textId="77777777" w:rsidR="00B42801" w:rsidRPr="00CF7060" w:rsidRDefault="00B42801" w:rsidP="00B42801">
            <w:pPr>
              <w:rPr>
                <w:rFonts w:ascii="Arial" w:hAnsi="Arial" w:cs="Arial"/>
              </w:rPr>
            </w:pPr>
            <w:r w:rsidRPr="00CF7060">
              <w:rPr>
                <w:rFonts w:ascii="Arial" w:hAnsi="Arial" w:cs="Arial"/>
              </w:rPr>
              <w:t> </w:t>
            </w:r>
          </w:p>
        </w:tc>
        <w:tc>
          <w:tcPr>
            <w:tcW w:w="5253" w:type="dxa"/>
            <w:shd w:val="clear" w:color="auto" w:fill="auto"/>
          </w:tcPr>
          <w:p w14:paraId="45771D96" w14:textId="77777777" w:rsidR="00B42801" w:rsidRPr="00CF7060" w:rsidRDefault="00B42801" w:rsidP="00B42801">
            <w:pPr>
              <w:rPr>
                <w:rFonts w:ascii="Arial" w:hAnsi="Arial" w:cs="Arial"/>
                <w:b/>
                <w:bCs/>
              </w:rPr>
            </w:pPr>
            <w:r w:rsidRPr="00CF7060">
              <w:rPr>
                <w:rFonts w:ascii="Arial" w:hAnsi="Arial" w:cs="Arial"/>
                <w:b/>
                <w:bCs/>
              </w:rPr>
              <w:t>Antibiotics</w:t>
            </w:r>
          </w:p>
        </w:tc>
        <w:tc>
          <w:tcPr>
            <w:tcW w:w="1578" w:type="dxa"/>
            <w:shd w:val="clear" w:color="auto" w:fill="auto"/>
          </w:tcPr>
          <w:p w14:paraId="05B6E9C6" w14:textId="77777777" w:rsidR="00B42801" w:rsidRPr="00CF7060" w:rsidRDefault="00B42801" w:rsidP="00B42801">
            <w:pPr>
              <w:rPr>
                <w:rFonts w:ascii="Arial" w:hAnsi="Arial" w:cs="Arial"/>
              </w:rPr>
            </w:pPr>
          </w:p>
        </w:tc>
      </w:tr>
      <w:tr w:rsidR="00B42801" w:rsidRPr="00CF7060" w14:paraId="57214F2F" w14:textId="77777777" w:rsidTr="00FE0601">
        <w:trPr>
          <w:trHeight w:val="255"/>
        </w:trPr>
        <w:tc>
          <w:tcPr>
            <w:tcW w:w="1524" w:type="dxa"/>
            <w:shd w:val="clear" w:color="auto" w:fill="auto"/>
          </w:tcPr>
          <w:p w14:paraId="20E3BF77" w14:textId="77777777" w:rsidR="00B42801" w:rsidRPr="00CF7060" w:rsidRDefault="00B42801" w:rsidP="00B42801">
            <w:pPr>
              <w:rPr>
                <w:rFonts w:ascii="Arial" w:hAnsi="Arial" w:cs="Arial"/>
                <w:b/>
                <w:bCs/>
              </w:rPr>
            </w:pPr>
          </w:p>
        </w:tc>
        <w:tc>
          <w:tcPr>
            <w:tcW w:w="1952" w:type="dxa"/>
            <w:shd w:val="clear" w:color="auto" w:fill="auto"/>
          </w:tcPr>
          <w:p w14:paraId="5C34F7EB" w14:textId="77777777" w:rsidR="00B42801" w:rsidRPr="00CF7060" w:rsidRDefault="00B42801" w:rsidP="00B42801">
            <w:pPr>
              <w:rPr>
                <w:rFonts w:ascii="Arial" w:hAnsi="Arial" w:cs="Arial"/>
              </w:rPr>
            </w:pPr>
            <w:r w:rsidRPr="00CF7060">
              <w:rPr>
                <w:rFonts w:ascii="Arial" w:hAnsi="Arial" w:cs="Arial"/>
              </w:rPr>
              <w:t>2941.10</w:t>
            </w:r>
          </w:p>
        </w:tc>
        <w:tc>
          <w:tcPr>
            <w:tcW w:w="5253" w:type="dxa"/>
            <w:shd w:val="clear" w:color="auto" w:fill="auto"/>
          </w:tcPr>
          <w:p w14:paraId="7717DB58" w14:textId="77777777" w:rsidR="00B42801" w:rsidRPr="00CF7060" w:rsidRDefault="00B42801" w:rsidP="00B42801">
            <w:pPr>
              <w:rPr>
                <w:rFonts w:ascii="Arial" w:hAnsi="Arial" w:cs="Arial"/>
              </w:rPr>
            </w:pPr>
            <w:r w:rsidRPr="00CF7060">
              <w:rPr>
                <w:rFonts w:ascii="Arial" w:hAnsi="Arial" w:cs="Arial"/>
              </w:rPr>
              <w:t>-Penicillins and their derivatives with a penicillanic acid structure; salts thereof</w:t>
            </w:r>
          </w:p>
        </w:tc>
        <w:tc>
          <w:tcPr>
            <w:tcW w:w="1578" w:type="dxa"/>
            <w:shd w:val="clear" w:color="auto" w:fill="auto"/>
          </w:tcPr>
          <w:p w14:paraId="6946AB2A"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72470A4D" w14:textId="77777777" w:rsidTr="00FE0601">
        <w:trPr>
          <w:trHeight w:val="255"/>
        </w:trPr>
        <w:tc>
          <w:tcPr>
            <w:tcW w:w="1524" w:type="dxa"/>
            <w:shd w:val="clear" w:color="auto" w:fill="auto"/>
          </w:tcPr>
          <w:p w14:paraId="33E7B19D" w14:textId="77777777" w:rsidR="00B42801" w:rsidRPr="00CF7060" w:rsidRDefault="00B42801" w:rsidP="00B42801">
            <w:pPr>
              <w:rPr>
                <w:rFonts w:ascii="Arial" w:hAnsi="Arial" w:cs="Arial"/>
                <w:b/>
                <w:bCs/>
              </w:rPr>
            </w:pPr>
          </w:p>
        </w:tc>
        <w:tc>
          <w:tcPr>
            <w:tcW w:w="1952" w:type="dxa"/>
            <w:shd w:val="clear" w:color="auto" w:fill="auto"/>
          </w:tcPr>
          <w:p w14:paraId="5A95B152" w14:textId="77777777" w:rsidR="00B42801" w:rsidRPr="00CF7060" w:rsidRDefault="00B42801" w:rsidP="00B42801">
            <w:pPr>
              <w:rPr>
                <w:rFonts w:ascii="Arial" w:hAnsi="Arial" w:cs="Arial"/>
              </w:rPr>
            </w:pPr>
            <w:r w:rsidRPr="00CF7060">
              <w:rPr>
                <w:rFonts w:ascii="Arial" w:hAnsi="Arial" w:cs="Arial"/>
              </w:rPr>
              <w:t>2941.20</w:t>
            </w:r>
          </w:p>
        </w:tc>
        <w:tc>
          <w:tcPr>
            <w:tcW w:w="5253" w:type="dxa"/>
            <w:shd w:val="clear" w:color="auto" w:fill="auto"/>
          </w:tcPr>
          <w:p w14:paraId="3BC07619" w14:textId="77777777" w:rsidR="00B42801" w:rsidRPr="00CF7060" w:rsidRDefault="00B42801" w:rsidP="00B42801">
            <w:pPr>
              <w:rPr>
                <w:rFonts w:ascii="Arial" w:hAnsi="Arial" w:cs="Arial"/>
              </w:rPr>
            </w:pPr>
            <w:r w:rsidRPr="00CF7060">
              <w:rPr>
                <w:rFonts w:ascii="Arial" w:hAnsi="Arial" w:cs="Arial"/>
              </w:rPr>
              <w:t>-Streptomycins and their derivatives; salts thereof</w:t>
            </w:r>
          </w:p>
        </w:tc>
        <w:tc>
          <w:tcPr>
            <w:tcW w:w="1578" w:type="dxa"/>
            <w:shd w:val="clear" w:color="auto" w:fill="auto"/>
          </w:tcPr>
          <w:p w14:paraId="617F78B8"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27BFB934" w14:textId="77777777" w:rsidTr="00FE0601">
        <w:trPr>
          <w:trHeight w:val="255"/>
        </w:trPr>
        <w:tc>
          <w:tcPr>
            <w:tcW w:w="1524" w:type="dxa"/>
            <w:shd w:val="clear" w:color="auto" w:fill="auto"/>
          </w:tcPr>
          <w:p w14:paraId="2A63158C" w14:textId="77777777" w:rsidR="00B42801" w:rsidRPr="00CF7060" w:rsidRDefault="00B42801" w:rsidP="00B42801">
            <w:pPr>
              <w:rPr>
                <w:rFonts w:ascii="Arial" w:hAnsi="Arial" w:cs="Arial"/>
                <w:b/>
                <w:bCs/>
              </w:rPr>
            </w:pPr>
          </w:p>
        </w:tc>
        <w:tc>
          <w:tcPr>
            <w:tcW w:w="1952" w:type="dxa"/>
            <w:shd w:val="clear" w:color="auto" w:fill="auto"/>
          </w:tcPr>
          <w:p w14:paraId="363E7327" w14:textId="77777777" w:rsidR="00B42801" w:rsidRPr="00CF7060" w:rsidRDefault="00B42801" w:rsidP="00B42801">
            <w:pPr>
              <w:rPr>
                <w:rFonts w:ascii="Arial" w:hAnsi="Arial" w:cs="Arial"/>
              </w:rPr>
            </w:pPr>
            <w:r w:rsidRPr="00CF7060">
              <w:rPr>
                <w:rFonts w:ascii="Arial" w:hAnsi="Arial" w:cs="Arial"/>
              </w:rPr>
              <w:t>2941.30</w:t>
            </w:r>
          </w:p>
        </w:tc>
        <w:tc>
          <w:tcPr>
            <w:tcW w:w="5253" w:type="dxa"/>
            <w:shd w:val="clear" w:color="auto" w:fill="auto"/>
          </w:tcPr>
          <w:p w14:paraId="14D46A19" w14:textId="77777777" w:rsidR="00B42801" w:rsidRPr="00CF7060" w:rsidRDefault="00B42801" w:rsidP="00B42801">
            <w:pPr>
              <w:rPr>
                <w:rFonts w:ascii="Arial" w:hAnsi="Arial" w:cs="Arial"/>
              </w:rPr>
            </w:pPr>
            <w:r w:rsidRPr="00CF7060">
              <w:rPr>
                <w:rFonts w:ascii="Arial" w:hAnsi="Arial" w:cs="Arial"/>
              </w:rPr>
              <w:t>-Tetracyclines and their derivatives; salts thereof</w:t>
            </w:r>
          </w:p>
        </w:tc>
        <w:tc>
          <w:tcPr>
            <w:tcW w:w="1578" w:type="dxa"/>
            <w:shd w:val="clear" w:color="auto" w:fill="auto"/>
          </w:tcPr>
          <w:p w14:paraId="33F70D23"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1C3E1917" w14:textId="77777777" w:rsidTr="00FE0601">
        <w:trPr>
          <w:trHeight w:val="255"/>
        </w:trPr>
        <w:tc>
          <w:tcPr>
            <w:tcW w:w="1524" w:type="dxa"/>
            <w:shd w:val="clear" w:color="auto" w:fill="auto"/>
          </w:tcPr>
          <w:p w14:paraId="0130D04B" w14:textId="77777777" w:rsidR="00B42801" w:rsidRPr="00CF7060" w:rsidRDefault="00B42801" w:rsidP="00B42801">
            <w:pPr>
              <w:rPr>
                <w:rFonts w:ascii="Arial" w:hAnsi="Arial" w:cs="Arial"/>
                <w:b/>
                <w:bCs/>
              </w:rPr>
            </w:pPr>
          </w:p>
        </w:tc>
        <w:tc>
          <w:tcPr>
            <w:tcW w:w="1952" w:type="dxa"/>
            <w:shd w:val="clear" w:color="auto" w:fill="auto"/>
          </w:tcPr>
          <w:p w14:paraId="48B37CE6" w14:textId="77777777" w:rsidR="00B42801" w:rsidRPr="00CF7060" w:rsidRDefault="00B42801" w:rsidP="00B42801">
            <w:pPr>
              <w:rPr>
                <w:rFonts w:ascii="Arial" w:hAnsi="Arial" w:cs="Arial"/>
              </w:rPr>
            </w:pPr>
            <w:r w:rsidRPr="00CF7060">
              <w:rPr>
                <w:rFonts w:ascii="Arial" w:hAnsi="Arial" w:cs="Arial"/>
              </w:rPr>
              <w:t>2941.40</w:t>
            </w:r>
          </w:p>
        </w:tc>
        <w:tc>
          <w:tcPr>
            <w:tcW w:w="5253" w:type="dxa"/>
            <w:shd w:val="clear" w:color="auto" w:fill="auto"/>
          </w:tcPr>
          <w:p w14:paraId="28CB717A" w14:textId="77777777" w:rsidR="00B42801" w:rsidRPr="00CF7060" w:rsidRDefault="00B42801" w:rsidP="00B42801">
            <w:pPr>
              <w:rPr>
                <w:rFonts w:ascii="Arial" w:hAnsi="Arial" w:cs="Arial"/>
              </w:rPr>
            </w:pPr>
            <w:r w:rsidRPr="00CF7060">
              <w:rPr>
                <w:rFonts w:ascii="Arial" w:hAnsi="Arial" w:cs="Arial"/>
              </w:rPr>
              <w:t>-Chloramphenicol and its derivatives; salts thereof</w:t>
            </w:r>
          </w:p>
        </w:tc>
        <w:tc>
          <w:tcPr>
            <w:tcW w:w="1578" w:type="dxa"/>
            <w:shd w:val="clear" w:color="auto" w:fill="auto"/>
          </w:tcPr>
          <w:p w14:paraId="1FCD262C"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77C0EC2D" w14:textId="77777777" w:rsidTr="00FE0601">
        <w:trPr>
          <w:trHeight w:val="255"/>
        </w:trPr>
        <w:tc>
          <w:tcPr>
            <w:tcW w:w="1524" w:type="dxa"/>
            <w:shd w:val="clear" w:color="auto" w:fill="auto"/>
          </w:tcPr>
          <w:p w14:paraId="15553630" w14:textId="77777777" w:rsidR="00B42801" w:rsidRPr="00CF7060" w:rsidRDefault="00B42801" w:rsidP="00B42801">
            <w:pPr>
              <w:rPr>
                <w:rFonts w:ascii="Arial" w:hAnsi="Arial" w:cs="Arial"/>
                <w:b/>
                <w:bCs/>
              </w:rPr>
            </w:pPr>
          </w:p>
        </w:tc>
        <w:tc>
          <w:tcPr>
            <w:tcW w:w="1952" w:type="dxa"/>
            <w:shd w:val="clear" w:color="auto" w:fill="auto"/>
          </w:tcPr>
          <w:p w14:paraId="010C9713" w14:textId="77777777" w:rsidR="00B42801" w:rsidRPr="00CF7060" w:rsidRDefault="00B42801" w:rsidP="00B42801">
            <w:pPr>
              <w:rPr>
                <w:rFonts w:ascii="Arial" w:hAnsi="Arial" w:cs="Arial"/>
              </w:rPr>
            </w:pPr>
            <w:r w:rsidRPr="00CF7060">
              <w:rPr>
                <w:rFonts w:ascii="Arial" w:hAnsi="Arial" w:cs="Arial"/>
              </w:rPr>
              <w:t>2941.50</w:t>
            </w:r>
          </w:p>
        </w:tc>
        <w:tc>
          <w:tcPr>
            <w:tcW w:w="5253" w:type="dxa"/>
            <w:shd w:val="clear" w:color="auto" w:fill="auto"/>
          </w:tcPr>
          <w:p w14:paraId="5B0C59E4" w14:textId="77777777" w:rsidR="00B42801" w:rsidRPr="00CF7060" w:rsidRDefault="00B42801" w:rsidP="00B42801">
            <w:pPr>
              <w:rPr>
                <w:rFonts w:ascii="Arial" w:hAnsi="Arial" w:cs="Arial"/>
              </w:rPr>
            </w:pPr>
            <w:r w:rsidRPr="00CF7060">
              <w:rPr>
                <w:rFonts w:ascii="Arial" w:hAnsi="Arial" w:cs="Arial"/>
              </w:rPr>
              <w:t>-Erythromycin and its derivatives; salts thereof</w:t>
            </w:r>
          </w:p>
        </w:tc>
        <w:tc>
          <w:tcPr>
            <w:tcW w:w="1578" w:type="dxa"/>
            <w:shd w:val="clear" w:color="auto" w:fill="auto"/>
          </w:tcPr>
          <w:p w14:paraId="03E15D32"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60C04E17" w14:textId="77777777" w:rsidTr="00FE0601">
        <w:trPr>
          <w:trHeight w:val="255"/>
        </w:trPr>
        <w:tc>
          <w:tcPr>
            <w:tcW w:w="1524" w:type="dxa"/>
            <w:shd w:val="clear" w:color="auto" w:fill="auto"/>
          </w:tcPr>
          <w:p w14:paraId="3F317036" w14:textId="77777777" w:rsidR="00B42801" w:rsidRPr="00CF7060" w:rsidRDefault="00B42801" w:rsidP="00B42801">
            <w:pPr>
              <w:rPr>
                <w:rFonts w:ascii="Arial" w:hAnsi="Arial" w:cs="Arial"/>
                <w:b/>
                <w:bCs/>
              </w:rPr>
            </w:pPr>
          </w:p>
        </w:tc>
        <w:tc>
          <w:tcPr>
            <w:tcW w:w="1952" w:type="dxa"/>
            <w:shd w:val="clear" w:color="auto" w:fill="auto"/>
          </w:tcPr>
          <w:p w14:paraId="66AA96D0" w14:textId="77777777" w:rsidR="00B42801" w:rsidRPr="00CF7060" w:rsidRDefault="00B42801" w:rsidP="00B42801">
            <w:pPr>
              <w:rPr>
                <w:rFonts w:ascii="Arial" w:hAnsi="Arial" w:cs="Arial"/>
              </w:rPr>
            </w:pPr>
            <w:r w:rsidRPr="00CF7060">
              <w:rPr>
                <w:rFonts w:ascii="Arial" w:hAnsi="Arial" w:cs="Arial"/>
              </w:rPr>
              <w:t>2941.90</w:t>
            </w:r>
          </w:p>
        </w:tc>
        <w:tc>
          <w:tcPr>
            <w:tcW w:w="5253" w:type="dxa"/>
            <w:shd w:val="clear" w:color="auto" w:fill="auto"/>
          </w:tcPr>
          <w:p w14:paraId="3968A98A" w14:textId="77777777" w:rsidR="00B42801" w:rsidRPr="00CF7060" w:rsidRDefault="00B42801" w:rsidP="00B42801">
            <w:pPr>
              <w:rPr>
                <w:rFonts w:ascii="Arial" w:hAnsi="Arial" w:cs="Arial"/>
              </w:rPr>
            </w:pPr>
            <w:r w:rsidRPr="00CF7060">
              <w:rPr>
                <w:rFonts w:ascii="Arial" w:hAnsi="Arial" w:cs="Arial"/>
              </w:rPr>
              <w:t>-Other</w:t>
            </w:r>
          </w:p>
        </w:tc>
        <w:tc>
          <w:tcPr>
            <w:tcW w:w="1578" w:type="dxa"/>
            <w:shd w:val="clear" w:color="auto" w:fill="auto"/>
          </w:tcPr>
          <w:p w14:paraId="7F3CF642"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4DFC5572" w14:textId="77777777" w:rsidTr="00FE0601">
        <w:trPr>
          <w:trHeight w:val="255"/>
        </w:trPr>
        <w:tc>
          <w:tcPr>
            <w:tcW w:w="1524" w:type="dxa"/>
            <w:shd w:val="clear" w:color="auto" w:fill="auto"/>
          </w:tcPr>
          <w:p w14:paraId="4C80BBF8" w14:textId="77777777" w:rsidR="00B42801" w:rsidRPr="00CF7060" w:rsidRDefault="00B42801" w:rsidP="00B42801">
            <w:pPr>
              <w:rPr>
                <w:rFonts w:ascii="Arial" w:hAnsi="Arial" w:cs="Arial"/>
                <w:b/>
                <w:bCs/>
              </w:rPr>
            </w:pPr>
            <w:r w:rsidRPr="00CF7060">
              <w:rPr>
                <w:rFonts w:ascii="Arial" w:hAnsi="Arial" w:cs="Arial"/>
                <w:b/>
                <w:bCs/>
              </w:rPr>
              <w:t>2942</w:t>
            </w:r>
          </w:p>
        </w:tc>
        <w:tc>
          <w:tcPr>
            <w:tcW w:w="1952" w:type="dxa"/>
            <w:shd w:val="clear" w:color="auto" w:fill="auto"/>
          </w:tcPr>
          <w:p w14:paraId="01B7FD5A" w14:textId="77777777" w:rsidR="00B42801" w:rsidRPr="00CF7060" w:rsidRDefault="00B42801" w:rsidP="00B42801">
            <w:pPr>
              <w:rPr>
                <w:rFonts w:ascii="Arial" w:hAnsi="Arial" w:cs="Arial"/>
                <w:b/>
                <w:bCs/>
              </w:rPr>
            </w:pPr>
            <w:r w:rsidRPr="00CF7060">
              <w:rPr>
                <w:rFonts w:ascii="Arial" w:hAnsi="Arial" w:cs="Arial"/>
                <w:b/>
                <w:bCs/>
              </w:rPr>
              <w:t>2942.00</w:t>
            </w:r>
          </w:p>
        </w:tc>
        <w:tc>
          <w:tcPr>
            <w:tcW w:w="5253" w:type="dxa"/>
            <w:shd w:val="clear" w:color="auto" w:fill="auto"/>
          </w:tcPr>
          <w:p w14:paraId="0A7F1A86" w14:textId="77777777" w:rsidR="00B42801" w:rsidRPr="00CF7060" w:rsidRDefault="00B42801" w:rsidP="00B42801">
            <w:pPr>
              <w:rPr>
                <w:rFonts w:ascii="Arial" w:hAnsi="Arial" w:cs="Arial"/>
                <w:b/>
                <w:bCs/>
              </w:rPr>
            </w:pPr>
            <w:r w:rsidRPr="00CF7060">
              <w:rPr>
                <w:rFonts w:ascii="Arial" w:hAnsi="Arial" w:cs="Arial"/>
                <w:b/>
                <w:bCs/>
              </w:rPr>
              <w:t>Other Organic Compounds</w:t>
            </w:r>
          </w:p>
        </w:tc>
        <w:tc>
          <w:tcPr>
            <w:tcW w:w="1578" w:type="dxa"/>
            <w:shd w:val="clear" w:color="auto" w:fill="auto"/>
          </w:tcPr>
          <w:p w14:paraId="49293C55" w14:textId="77777777" w:rsidR="00B42801" w:rsidRPr="00CF7060" w:rsidRDefault="00B42801" w:rsidP="00B42801">
            <w:pPr>
              <w:rPr>
                <w:rFonts w:ascii="Arial" w:hAnsi="Arial" w:cs="Arial"/>
              </w:rPr>
            </w:pPr>
            <w:r w:rsidRPr="00CF7060">
              <w:rPr>
                <w:rFonts w:ascii="Arial" w:hAnsi="Arial" w:cs="Arial"/>
              </w:rPr>
              <w:t>CTH</w:t>
            </w:r>
          </w:p>
        </w:tc>
      </w:tr>
      <w:tr w:rsidR="00B42801" w:rsidRPr="00CF7060" w14:paraId="5F551DC8" w14:textId="77777777" w:rsidTr="00FE0601">
        <w:trPr>
          <w:trHeight w:val="450"/>
        </w:trPr>
        <w:tc>
          <w:tcPr>
            <w:tcW w:w="1524" w:type="dxa"/>
            <w:shd w:val="clear" w:color="auto" w:fill="auto"/>
          </w:tcPr>
          <w:p w14:paraId="6466D964" w14:textId="77777777" w:rsidR="00B42801" w:rsidRPr="00CF7060" w:rsidRDefault="00B42801" w:rsidP="00B42801">
            <w:pPr>
              <w:rPr>
                <w:rFonts w:ascii="Arial" w:hAnsi="Arial" w:cs="Arial"/>
              </w:rPr>
            </w:pPr>
            <w:r w:rsidRPr="00CF7060">
              <w:rPr>
                <w:rFonts w:ascii="Arial" w:hAnsi="Arial" w:cs="Arial"/>
              </w:rPr>
              <w:t> </w:t>
            </w:r>
          </w:p>
        </w:tc>
        <w:tc>
          <w:tcPr>
            <w:tcW w:w="1952" w:type="dxa"/>
            <w:shd w:val="clear" w:color="auto" w:fill="auto"/>
          </w:tcPr>
          <w:p w14:paraId="58AECF82" w14:textId="77777777" w:rsidR="00B42801" w:rsidRPr="00CF7060" w:rsidRDefault="00B42801" w:rsidP="00B42801">
            <w:pPr>
              <w:rPr>
                <w:rFonts w:ascii="Arial" w:hAnsi="Arial" w:cs="Arial"/>
              </w:rPr>
            </w:pPr>
            <w:r w:rsidRPr="00CF7060">
              <w:rPr>
                <w:rFonts w:ascii="Arial" w:hAnsi="Arial" w:cs="Arial"/>
              </w:rPr>
              <w:t> </w:t>
            </w:r>
          </w:p>
        </w:tc>
        <w:tc>
          <w:tcPr>
            <w:tcW w:w="5253" w:type="dxa"/>
            <w:shd w:val="clear" w:color="auto" w:fill="auto"/>
          </w:tcPr>
          <w:p w14:paraId="455B8392" w14:textId="77777777" w:rsidR="00B42801" w:rsidRPr="00CF7060" w:rsidRDefault="00B42801" w:rsidP="00B42801">
            <w:pPr>
              <w:rPr>
                <w:rFonts w:ascii="Arial" w:hAnsi="Arial" w:cs="Arial"/>
                <w:b/>
                <w:bCs/>
              </w:rPr>
            </w:pPr>
            <w:r w:rsidRPr="00CF7060">
              <w:rPr>
                <w:rFonts w:ascii="Arial" w:hAnsi="Arial" w:cs="Arial"/>
                <w:b/>
                <w:bCs/>
              </w:rPr>
              <w:t>Chapter 30</w:t>
            </w:r>
            <w:r w:rsidRPr="00CF7060">
              <w:rPr>
                <w:rFonts w:ascii="Arial" w:hAnsi="Arial" w:cs="Arial"/>
                <w:b/>
                <w:bCs/>
              </w:rPr>
              <w:br/>
              <w:t>Pharmaceutical products</w:t>
            </w:r>
          </w:p>
        </w:tc>
        <w:tc>
          <w:tcPr>
            <w:tcW w:w="1578" w:type="dxa"/>
            <w:shd w:val="clear" w:color="auto" w:fill="auto"/>
          </w:tcPr>
          <w:p w14:paraId="62D34D9B" w14:textId="77777777" w:rsidR="00B42801" w:rsidRPr="00CF7060" w:rsidRDefault="00B42801" w:rsidP="00B42801">
            <w:pPr>
              <w:rPr>
                <w:rFonts w:ascii="Arial" w:hAnsi="Arial" w:cs="Arial"/>
              </w:rPr>
            </w:pPr>
            <w:r w:rsidRPr="00CF7060">
              <w:rPr>
                <w:rFonts w:ascii="Arial" w:hAnsi="Arial" w:cs="Arial"/>
              </w:rPr>
              <w:t> </w:t>
            </w:r>
          </w:p>
        </w:tc>
      </w:tr>
      <w:tr w:rsidR="00B42801" w:rsidRPr="00CF7060" w14:paraId="73430E69" w14:textId="77777777" w:rsidTr="00FE0601">
        <w:trPr>
          <w:trHeight w:val="1350"/>
        </w:trPr>
        <w:tc>
          <w:tcPr>
            <w:tcW w:w="1524" w:type="dxa"/>
            <w:shd w:val="clear" w:color="auto" w:fill="auto"/>
          </w:tcPr>
          <w:p w14:paraId="5F645FC4" w14:textId="77777777" w:rsidR="00B42801" w:rsidRPr="00CF7060" w:rsidRDefault="00B42801" w:rsidP="00B42801">
            <w:pPr>
              <w:rPr>
                <w:rFonts w:ascii="Arial" w:hAnsi="Arial" w:cs="Arial"/>
                <w:b/>
                <w:bCs/>
              </w:rPr>
            </w:pPr>
            <w:r w:rsidRPr="00CF7060">
              <w:rPr>
                <w:rFonts w:ascii="Arial" w:hAnsi="Arial" w:cs="Arial"/>
                <w:b/>
                <w:bCs/>
              </w:rPr>
              <w:t>3001</w:t>
            </w:r>
          </w:p>
        </w:tc>
        <w:tc>
          <w:tcPr>
            <w:tcW w:w="1952" w:type="dxa"/>
            <w:shd w:val="clear" w:color="auto" w:fill="auto"/>
          </w:tcPr>
          <w:p w14:paraId="28BAC170" w14:textId="77777777" w:rsidR="00B42801" w:rsidRPr="00CF7060" w:rsidRDefault="00B42801" w:rsidP="00B42801">
            <w:pPr>
              <w:rPr>
                <w:rFonts w:ascii="Arial" w:hAnsi="Arial" w:cs="Arial"/>
              </w:rPr>
            </w:pPr>
            <w:r w:rsidRPr="00CF7060">
              <w:rPr>
                <w:rFonts w:ascii="Arial" w:hAnsi="Arial" w:cs="Arial"/>
              </w:rPr>
              <w:t> </w:t>
            </w:r>
          </w:p>
        </w:tc>
        <w:tc>
          <w:tcPr>
            <w:tcW w:w="5253" w:type="dxa"/>
            <w:shd w:val="clear" w:color="auto" w:fill="auto"/>
          </w:tcPr>
          <w:p w14:paraId="1F9BBA5C" w14:textId="77777777" w:rsidR="00B42801" w:rsidRPr="00CF7060" w:rsidRDefault="00B42801" w:rsidP="00B42801">
            <w:pPr>
              <w:rPr>
                <w:rFonts w:ascii="Arial" w:hAnsi="Arial" w:cs="Arial"/>
                <w:b/>
                <w:bCs/>
              </w:rPr>
            </w:pPr>
            <w:r w:rsidRPr="00CF7060">
              <w:rPr>
                <w:rFonts w:ascii="Arial" w:hAnsi="Arial" w:cs="Arial"/>
                <w:b/>
                <w:bCs/>
              </w:rPr>
              <w:t>Glands And Other Organs For Organo-Therapeutic Uses, Dried, Whether Or Not Powdered; Extracts Of Glands Or Other Organs Or Of Their Secretions For Organo-Therapeutic Uses; Heparin And Its Salts; Other Human Or Animal Substances Prepared For Therapeutic Or Prophylactic Uses, Not Elsewhere Specified Or Included:</w:t>
            </w:r>
          </w:p>
        </w:tc>
        <w:tc>
          <w:tcPr>
            <w:tcW w:w="1578" w:type="dxa"/>
            <w:shd w:val="clear" w:color="auto" w:fill="auto"/>
          </w:tcPr>
          <w:p w14:paraId="344918A4" w14:textId="77777777" w:rsidR="00B42801" w:rsidRPr="00CF7060" w:rsidRDefault="00B42801" w:rsidP="00B42801">
            <w:pPr>
              <w:rPr>
                <w:rFonts w:ascii="Arial" w:hAnsi="Arial" w:cs="Arial"/>
              </w:rPr>
            </w:pPr>
            <w:r w:rsidRPr="00CF7060">
              <w:rPr>
                <w:rFonts w:ascii="Arial" w:hAnsi="Arial" w:cs="Arial"/>
              </w:rPr>
              <w:t> </w:t>
            </w:r>
          </w:p>
        </w:tc>
      </w:tr>
      <w:tr w:rsidR="00B42801" w:rsidRPr="00CF7060" w14:paraId="1AAAAB08" w14:textId="77777777" w:rsidTr="00FE0601">
        <w:trPr>
          <w:trHeight w:val="255"/>
        </w:trPr>
        <w:tc>
          <w:tcPr>
            <w:tcW w:w="1524" w:type="dxa"/>
            <w:shd w:val="clear" w:color="auto" w:fill="auto"/>
          </w:tcPr>
          <w:p w14:paraId="6E8CD33E" w14:textId="77777777" w:rsidR="00B42801" w:rsidRPr="00CF7060" w:rsidRDefault="00B42801" w:rsidP="00B42801">
            <w:pPr>
              <w:rPr>
                <w:rFonts w:ascii="Arial" w:hAnsi="Arial" w:cs="Arial"/>
              </w:rPr>
            </w:pPr>
          </w:p>
        </w:tc>
        <w:tc>
          <w:tcPr>
            <w:tcW w:w="1952" w:type="dxa"/>
            <w:shd w:val="clear" w:color="auto" w:fill="auto"/>
          </w:tcPr>
          <w:p w14:paraId="2B90F087" w14:textId="77777777" w:rsidR="00B42801" w:rsidRPr="00CF7060" w:rsidRDefault="00B42801" w:rsidP="00B42801">
            <w:pPr>
              <w:rPr>
                <w:rFonts w:ascii="Arial" w:hAnsi="Arial" w:cs="Arial"/>
              </w:rPr>
            </w:pPr>
            <w:r w:rsidRPr="00CF7060">
              <w:rPr>
                <w:rFonts w:ascii="Arial" w:hAnsi="Arial" w:cs="Arial"/>
              </w:rPr>
              <w:t>3001.20</w:t>
            </w:r>
          </w:p>
        </w:tc>
        <w:tc>
          <w:tcPr>
            <w:tcW w:w="5253" w:type="dxa"/>
            <w:shd w:val="clear" w:color="auto" w:fill="auto"/>
          </w:tcPr>
          <w:p w14:paraId="72684062" w14:textId="77777777" w:rsidR="00B42801" w:rsidRPr="00CF7060" w:rsidRDefault="00B42801" w:rsidP="00B42801">
            <w:pPr>
              <w:rPr>
                <w:rFonts w:ascii="Arial" w:hAnsi="Arial" w:cs="Arial"/>
              </w:rPr>
            </w:pPr>
            <w:r w:rsidRPr="00CF7060">
              <w:rPr>
                <w:rFonts w:ascii="Arial" w:hAnsi="Arial" w:cs="Arial"/>
              </w:rPr>
              <w:t>-Extracts Of Glands Or Other Organs Or Of Their Secretions</w:t>
            </w:r>
          </w:p>
        </w:tc>
        <w:tc>
          <w:tcPr>
            <w:tcW w:w="1578" w:type="dxa"/>
            <w:shd w:val="clear" w:color="auto" w:fill="auto"/>
          </w:tcPr>
          <w:p w14:paraId="247AEB89"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05DF9060" w14:textId="77777777" w:rsidTr="00FE0601">
        <w:trPr>
          <w:trHeight w:val="255"/>
        </w:trPr>
        <w:tc>
          <w:tcPr>
            <w:tcW w:w="1524" w:type="dxa"/>
            <w:shd w:val="clear" w:color="auto" w:fill="auto"/>
          </w:tcPr>
          <w:p w14:paraId="20701798" w14:textId="77777777" w:rsidR="00B42801" w:rsidRPr="00CF7060" w:rsidRDefault="00B42801" w:rsidP="00B42801">
            <w:pPr>
              <w:rPr>
                <w:rFonts w:ascii="Arial" w:hAnsi="Arial" w:cs="Arial"/>
              </w:rPr>
            </w:pPr>
          </w:p>
        </w:tc>
        <w:tc>
          <w:tcPr>
            <w:tcW w:w="1952" w:type="dxa"/>
            <w:shd w:val="clear" w:color="auto" w:fill="auto"/>
          </w:tcPr>
          <w:p w14:paraId="0745D2DA" w14:textId="77777777" w:rsidR="00B42801" w:rsidRPr="00CF7060" w:rsidRDefault="00B42801" w:rsidP="00B42801">
            <w:pPr>
              <w:rPr>
                <w:rFonts w:ascii="Arial" w:hAnsi="Arial" w:cs="Arial"/>
              </w:rPr>
            </w:pPr>
            <w:r w:rsidRPr="00CF7060">
              <w:rPr>
                <w:rFonts w:ascii="Arial" w:hAnsi="Arial" w:cs="Arial"/>
              </w:rPr>
              <w:t>3001.90</w:t>
            </w:r>
          </w:p>
        </w:tc>
        <w:tc>
          <w:tcPr>
            <w:tcW w:w="5253" w:type="dxa"/>
            <w:shd w:val="clear" w:color="auto" w:fill="auto"/>
          </w:tcPr>
          <w:p w14:paraId="1CB6A441" w14:textId="77777777" w:rsidR="00B42801" w:rsidRPr="00CF7060" w:rsidRDefault="00B42801" w:rsidP="00B42801">
            <w:pPr>
              <w:rPr>
                <w:rFonts w:ascii="Arial" w:hAnsi="Arial" w:cs="Arial"/>
              </w:rPr>
            </w:pPr>
            <w:r w:rsidRPr="00CF7060">
              <w:rPr>
                <w:rFonts w:ascii="Arial" w:hAnsi="Arial" w:cs="Arial"/>
              </w:rPr>
              <w:t>-Other</w:t>
            </w:r>
          </w:p>
        </w:tc>
        <w:tc>
          <w:tcPr>
            <w:tcW w:w="1578" w:type="dxa"/>
            <w:shd w:val="clear" w:color="auto" w:fill="auto"/>
          </w:tcPr>
          <w:p w14:paraId="25C807CA"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285C3D0E" w14:textId="77777777" w:rsidTr="00FE0601">
        <w:trPr>
          <w:trHeight w:val="1350"/>
        </w:trPr>
        <w:tc>
          <w:tcPr>
            <w:tcW w:w="1524" w:type="dxa"/>
            <w:shd w:val="clear" w:color="auto" w:fill="auto"/>
          </w:tcPr>
          <w:p w14:paraId="6CB26AFE" w14:textId="77777777" w:rsidR="00B42801" w:rsidRPr="00CF7060" w:rsidRDefault="00B42801" w:rsidP="00B42801">
            <w:pPr>
              <w:rPr>
                <w:rFonts w:ascii="Arial" w:hAnsi="Arial" w:cs="Arial"/>
                <w:b/>
                <w:bCs/>
              </w:rPr>
            </w:pPr>
            <w:r w:rsidRPr="00CF7060">
              <w:rPr>
                <w:rFonts w:ascii="Arial" w:hAnsi="Arial" w:cs="Arial"/>
                <w:b/>
                <w:bCs/>
              </w:rPr>
              <w:t>3002</w:t>
            </w:r>
          </w:p>
        </w:tc>
        <w:tc>
          <w:tcPr>
            <w:tcW w:w="1952" w:type="dxa"/>
            <w:shd w:val="clear" w:color="auto" w:fill="auto"/>
          </w:tcPr>
          <w:p w14:paraId="13BF945A" w14:textId="77777777" w:rsidR="00B42801" w:rsidRPr="00CF7060" w:rsidRDefault="00B42801" w:rsidP="00B42801">
            <w:pPr>
              <w:rPr>
                <w:rFonts w:ascii="Arial" w:hAnsi="Arial" w:cs="Arial"/>
              </w:rPr>
            </w:pPr>
            <w:r w:rsidRPr="00CF7060">
              <w:rPr>
                <w:rFonts w:ascii="Arial" w:hAnsi="Arial" w:cs="Arial"/>
              </w:rPr>
              <w:t> </w:t>
            </w:r>
          </w:p>
        </w:tc>
        <w:tc>
          <w:tcPr>
            <w:tcW w:w="5253" w:type="dxa"/>
            <w:shd w:val="clear" w:color="auto" w:fill="auto"/>
          </w:tcPr>
          <w:p w14:paraId="37AB00C3" w14:textId="77777777" w:rsidR="00B42801" w:rsidRPr="00CF7060" w:rsidRDefault="00B42801" w:rsidP="00B42801">
            <w:pPr>
              <w:rPr>
                <w:rFonts w:ascii="Arial" w:hAnsi="Arial" w:cs="Arial"/>
                <w:b/>
                <w:bCs/>
              </w:rPr>
            </w:pPr>
            <w:r w:rsidRPr="00CF7060">
              <w:rPr>
                <w:rFonts w:ascii="Arial" w:hAnsi="Arial" w:cs="Arial"/>
                <w:b/>
                <w:bCs/>
              </w:rPr>
              <w:t>Human blood; animal blood prepared for therapeutic, prophylactic or diagnostic uses; antisera, other blood fractions and immunological products, whether or not modified or obtained by means of biotechnological processes; vaccines, toxins, cultures of micro-organisms (excluding yeasts) and similar products</w:t>
            </w:r>
          </w:p>
        </w:tc>
        <w:tc>
          <w:tcPr>
            <w:tcW w:w="1578" w:type="dxa"/>
            <w:shd w:val="clear" w:color="auto" w:fill="auto"/>
          </w:tcPr>
          <w:p w14:paraId="3648F7EE" w14:textId="77777777" w:rsidR="00B42801" w:rsidRPr="00CF7060" w:rsidRDefault="00B42801" w:rsidP="00B42801">
            <w:pPr>
              <w:rPr>
                <w:rFonts w:ascii="Arial" w:hAnsi="Arial" w:cs="Arial"/>
              </w:rPr>
            </w:pPr>
            <w:r w:rsidRPr="00CF7060">
              <w:rPr>
                <w:rFonts w:ascii="Arial" w:hAnsi="Arial" w:cs="Arial"/>
              </w:rPr>
              <w:t> </w:t>
            </w:r>
          </w:p>
        </w:tc>
      </w:tr>
      <w:tr w:rsidR="00B42801" w:rsidRPr="00CF7060" w14:paraId="7EE28DDB" w14:textId="77777777" w:rsidTr="00FE0601">
        <w:trPr>
          <w:trHeight w:val="675"/>
        </w:trPr>
        <w:tc>
          <w:tcPr>
            <w:tcW w:w="1524" w:type="dxa"/>
            <w:shd w:val="clear" w:color="auto" w:fill="auto"/>
          </w:tcPr>
          <w:p w14:paraId="759F0285" w14:textId="77777777" w:rsidR="00B42801" w:rsidRPr="00CF7060" w:rsidRDefault="00B42801" w:rsidP="00B42801">
            <w:pPr>
              <w:rPr>
                <w:rFonts w:ascii="Arial" w:hAnsi="Arial" w:cs="Arial"/>
                <w:lang w:eastAsia="zh-TW"/>
              </w:rPr>
            </w:pPr>
          </w:p>
        </w:tc>
        <w:tc>
          <w:tcPr>
            <w:tcW w:w="1952" w:type="dxa"/>
            <w:shd w:val="clear" w:color="auto" w:fill="auto"/>
          </w:tcPr>
          <w:p w14:paraId="7030B09C" w14:textId="77777777" w:rsidR="00B42801" w:rsidRPr="00CF7060" w:rsidRDefault="00B42801" w:rsidP="00B42801">
            <w:pPr>
              <w:rPr>
                <w:rFonts w:ascii="Arial" w:hAnsi="Arial" w:cs="Arial"/>
              </w:rPr>
            </w:pPr>
          </w:p>
        </w:tc>
        <w:tc>
          <w:tcPr>
            <w:tcW w:w="5253" w:type="dxa"/>
            <w:shd w:val="clear" w:color="auto" w:fill="auto"/>
          </w:tcPr>
          <w:p w14:paraId="16F43A19" w14:textId="77777777" w:rsidR="00B42801" w:rsidRPr="00CF7060" w:rsidRDefault="00B42801" w:rsidP="00B42801">
            <w:pPr>
              <w:rPr>
                <w:rFonts w:ascii="Arial" w:hAnsi="Arial" w:cs="Arial"/>
              </w:rPr>
            </w:pPr>
            <w:r w:rsidRPr="00CF7060">
              <w:rPr>
                <w:rFonts w:ascii="Arial" w:hAnsi="Arial" w:cs="Arial"/>
              </w:rPr>
              <w:t>- Antisera, other blood fractions and immunological products, whether or not modified or obtained by means of biotechnological processes:</w:t>
            </w:r>
          </w:p>
        </w:tc>
        <w:tc>
          <w:tcPr>
            <w:tcW w:w="1578" w:type="dxa"/>
            <w:shd w:val="clear" w:color="auto" w:fill="auto"/>
          </w:tcPr>
          <w:p w14:paraId="32659A70" w14:textId="77777777" w:rsidR="00B42801" w:rsidRPr="00CF7060" w:rsidRDefault="00B42801" w:rsidP="00B42801">
            <w:pPr>
              <w:rPr>
                <w:rFonts w:ascii="Arial" w:hAnsi="Arial" w:cs="Arial"/>
              </w:rPr>
            </w:pPr>
          </w:p>
        </w:tc>
      </w:tr>
      <w:tr w:rsidR="00B42801" w:rsidRPr="00CF7060" w14:paraId="724069BB" w14:textId="77777777" w:rsidTr="00FE0601">
        <w:trPr>
          <w:trHeight w:val="675"/>
        </w:trPr>
        <w:tc>
          <w:tcPr>
            <w:tcW w:w="1524" w:type="dxa"/>
            <w:shd w:val="clear" w:color="auto" w:fill="auto"/>
          </w:tcPr>
          <w:p w14:paraId="23312300" w14:textId="77777777" w:rsidR="00B42801" w:rsidRPr="00CF7060" w:rsidRDefault="00B42801" w:rsidP="00B42801">
            <w:pPr>
              <w:rPr>
                <w:rFonts w:ascii="Arial" w:hAnsi="Arial" w:cs="Arial"/>
                <w:lang w:eastAsia="zh-TW"/>
              </w:rPr>
            </w:pPr>
          </w:p>
        </w:tc>
        <w:tc>
          <w:tcPr>
            <w:tcW w:w="1952" w:type="dxa"/>
            <w:shd w:val="clear" w:color="auto" w:fill="auto"/>
          </w:tcPr>
          <w:p w14:paraId="2F1873FE" w14:textId="77777777" w:rsidR="00B42801" w:rsidRPr="00CF7060" w:rsidRDefault="00B42801" w:rsidP="00B42801">
            <w:pPr>
              <w:rPr>
                <w:rFonts w:ascii="Arial" w:hAnsi="Arial" w:cs="Arial"/>
              </w:rPr>
            </w:pPr>
            <w:r w:rsidRPr="00CF7060">
              <w:rPr>
                <w:rFonts w:ascii="Arial" w:hAnsi="Arial" w:cs="Arial"/>
              </w:rPr>
              <w:t>3002.12</w:t>
            </w:r>
          </w:p>
        </w:tc>
        <w:tc>
          <w:tcPr>
            <w:tcW w:w="5253" w:type="dxa"/>
            <w:shd w:val="clear" w:color="auto" w:fill="auto"/>
          </w:tcPr>
          <w:p w14:paraId="5826AB91" w14:textId="77777777" w:rsidR="00B42801" w:rsidRPr="00CF7060" w:rsidRDefault="00B42801" w:rsidP="00B42801">
            <w:pPr>
              <w:rPr>
                <w:rFonts w:ascii="Arial" w:hAnsi="Arial" w:cs="Arial"/>
              </w:rPr>
            </w:pPr>
            <w:r w:rsidRPr="00CF7060">
              <w:rPr>
                <w:rFonts w:ascii="Arial" w:hAnsi="Arial" w:cs="Arial"/>
              </w:rPr>
              <w:t>-- Antisera and other blood fractions</w:t>
            </w:r>
          </w:p>
        </w:tc>
        <w:tc>
          <w:tcPr>
            <w:tcW w:w="1578" w:type="dxa"/>
            <w:shd w:val="clear" w:color="auto" w:fill="auto"/>
          </w:tcPr>
          <w:p w14:paraId="5E90C0C7"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0D554BE2" w14:textId="77777777" w:rsidTr="00FE0601">
        <w:trPr>
          <w:trHeight w:val="675"/>
        </w:trPr>
        <w:tc>
          <w:tcPr>
            <w:tcW w:w="1524" w:type="dxa"/>
            <w:shd w:val="clear" w:color="auto" w:fill="auto"/>
          </w:tcPr>
          <w:p w14:paraId="2C252A2A" w14:textId="77777777" w:rsidR="00B42801" w:rsidRPr="00CF7060" w:rsidRDefault="00B42801" w:rsidP="00B42801">
            <w:pPr>
              <w:rPr>
                <w:rFonts w:ascii="Arial" w:hAnsi="Arial" w:cs="Arial"/>
                <w:lang w:eastAsia="zh-TW"/>
              </w:rPr>
            </w:pPr>
          </w:p>
        </w:tc>
        <w:tc>
          <w:tcPr>
            <w:tcW w:w="1952" w:type="dxa"/>
            <w:shd w:val="clear" w:color="auto" w:fill="auto"/>
          </w:tcPr>
          <w:p w14:paraId="28CF5138" w14:textId="77777777" w:rsidR="00B42801" w:rsidRPr="00CF7060" w:rsidRDefault="00B42801" w:rsidP="00B42801">
            <w:pPr>
              <w:rPr>
                <w:rFonts w:ascii="Arial" w:hAnsi="Arial" w:cs="Arial"/>
              </w:rPr>
            </w:pPr>
            <w:r w:rsidRPr="00CF7060">
              <w:rPr>
                <w:rFonts w:ascii="Arial" w:hAnsi="Arial" w:cs="Arial"/>
              </w:rPr>
              <w:t>3002.13</w:t>
            </w:r>
          </w:p>
        </w:tc>
        <w:tc>
          <w:tcPr>
            <w:tcW w:w="5253" w:type="dxa"/>
            <w:shd w:val="clear" w:color="auto" w:fill="auto"/>
          </w:tcPr>
          <w:p w14:paraId="346BA185" w14:textId="77777777" w:rsidR="00B42801" w:rsidRPr="00CF7060" w:rsidRDefault="00B42801" w:rsidP="00B42801">
            <w:pPr>
              <w:rPr>
                <w:rFonts w:ascii="Arial" w:hAnsi="Arial" w:cs="Arial"/>
              </w:rPr>
            </w:pPr>
            <w:r w:rsidRPr="00CF7060">
              <w:rPr>
                <w:rFonts w:ascii="Arial" w:hAnsi="Arial" w:cs="Arial"/>
              </w:rPr>
              <w:t>-- Immunological products, unmixed, not put up in measured doses or in forms or packings for retail sale</w:t>
            </w:r>
          </w:p>
        </w:tc>
        <w:tc>
          <w:tcPr>
            <w:tcW w:w="1578" w:type="dxa"/>
            <w:shd w:val="clear" w:color="auto" w:fill="auto"/>
          </w:tcPr>
          <w:p w14:paraId="20202C6E"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2C32962F" w14:textId="77777777" w:rsidTr="00FE0601">
        <w:trPr>
          <w:trHeight w:val="255"/>
        </w:trPr>
        <w:tc>
          <w:tcPr>
            <w:tcW w:w="1524" w:type="dxa"/>
            <w:shd w:val="clear" w:color="auto" w:fill="auto"/>
          </w:tcPr>
          <w:p w14:paraId="1C4CE15D" w14:textId="77777777" w:rsidR="00B42801" w:rsidRPr="00CF7060" w:rsidRDefault="00B42801" w:rsidP="00B42801">
            <w:pPr>
              <w:rPr>
                <w:rFonts w:ascii="Arial" w:hAnsi="Arial" w:cs="Arial"/>
                <w:lang w:eastAsia="zh-TW"/>
              </w:rPr>
            </w:pPr>
          </w:p>
        </w:tc>
        <w:tc>
          <w:tcPr>
            <w:tcW w:w="1952" w:type="dxa"/>
            <w:shd w:val="clear" w:color="auto" w:fill="auto"/>
          </w:tcPr>
          <w:p w14:paraId="4C6E7278" w14:textId="77777777" w:rsidR="00B42801" w:rsidRPr="00CF7060" w:rsidRDefault="00B42801" w:rsidP="00B42801">
            <w:pPr>
              <w:rPr>
                <w:rFonts w:ascii="Arial" w:hAnsi="Arial" w:cs="Arial"/>
              </w:rPr>
            </w:pPr>
            <w:r w:rsidRPr="00CF7060">
              <w:rPr>
                <w:rFonts w:ascii="Arial" w:hAnsi="Arial" w:cs="Arial"/>
              </w:rPr>
              <w:t>3002.14</w:t>
            </w:r>
          </w:p>
        </w:tc>
        <w:tc>
          <w:tcPr>
            <w:tcW w:w="5253" w:type="dxa"/>
            <w:shd w:val="clear" w:color="auto" w:fill="auto"/>
          </w:tcPr>
          <w:p w14:paraId="442A3C96" w14:textId="77777777" w:rsidR="00B42801" w:rsidRPr="00CF7060" w:rsidRDefault="00B42801" w:rsidP="00B42801">
            <w:pPr>
              <w:rPr>
                <w:rFonts w:ascii="Arial" w:hAnsi="Arial" w:cs="Arial"/>
              </w:rPr>
            </w:pPr>
            <w:r w:rsidRPr="00CF7060">
              <w:rPr>
                <w:rFonts w:ascii="Arial" w:hAnsi="Arial" w:cs="Arial"/>
              </w:rPr>
              <w:t>-- Immunological products, mixed, not put up in measured doses or in forms or packings for retail sale</w:t>
            </w:r>
          </w:p>
        </w:tc>
        <w:tc>
          <w:tcPr>
            <w:tcW w:w="1578" w:type="dxa"/>
            <w:shd w:val="clear" w:color="auto" w:fill="auto"/>
          </w:tcPr>
          <w:p w14:paraId="23631BEA" w14:textId="77777777" w:rsidR="00B42801" w:rsidRPr="00CF7060" w:rsidRDefault="00B42801" w:rsidP="00B42801">
            <w:pPr>
              <w:rPr>
                <w:rFonts w:ascii="Arial" w:hAnsi="Arial" w:cs="Arial"/>
              </w:rPr>
            </w:pPr>
            <w:r w:rsidRPr="00CF7060">
              <w:rPr>
                <w:rFonts w:ascii="Arial" w:hAnsi="Arial" w:cs="Arial"/>
              </w:rPr>
              <w:t>CTSH</w:t>
            </w:r>
          </w:p>
        </w:tc>
      </w:tr>
      <w:tr w:rsidR="00B42801" w:rsidRPr="00CF7060" w14:paraId="5526F76F" w14:textId="77777777" w:rsidTr="00FE0601">
        <w:trPr>
          <w:trHeight w:val="255"/>
        </w:trPr>
        <w:tc>
          <w:tcPr>
            <w:tcW w:w="1524" w:type="dxa"/>
            <w:shd w:val="clear" w:color="auto" w:fill="auto"/>
          </w:tcPr>
          <w:p w14:paraId="2BB84911" w14:textId="77777777" w:rsidR="00B42801" w:rsidRPr="00CF7060" w:rsidRDefault="00B42801" w:rsidP="00B42801">
            <w:pPr>
              <w:rPr>
                <w:rFonts w:ascii="Arial" w:hAnsi="Arial" w:cs="Arial"/>
                <w:lang w:eastAsia="zh-TW"/>
              </w:rPr>
            </w:pPr>
          </w:p>
        </w:tc>
        <w:tc>
          <w:tcPr>
            <w:tcW w:w="1952" w:type="dxa"/>
            <w:shd w:val="clear" w:color="auto" w:fill="auto"/>
          </w:tcPr>
          <w:p w14:paraId="57D7C94C" w14:textId="77777777" w:rsidR="00B42801" w:rsidRPr="00CF7060" w:rsidRDefault="00B42801" w:rsidP="00B42801">
            <w:pPr>
              <w:rPr>
                <w:rFonts w:ascii="Arial" w:hAnsi="Arial" w:cs="Arial"/>
              </w:rPr>
            </w:pPr>
            <w:r w:rsidRPr="00CF7060">
              <w:rPr>
                <w:rFonts w:ascii="Arial" w:hAnsi="Arial" w:cs="Arial"/>
              </w:rPr>
              <w:t>3002.15</w:t>
            </w:r>
          </w:p>
        </w:tc>
        <w:tc>
          <w:tcPr>
            <w:tcW w:w="5253" w:type="dxa"/>
            <w:shd w:val="clear" w:color="auto" w:fill="auto"/>
          </w:tcPr>
          <w:p w14:paraId="0C524453" w14:textId="77777777" w:rsidR="00B42801" w:rsidRPr="00CF7060" w:rsidRDefault="00B42801" w:rsidP="00B42801">
            <w:pPr>
              <w:rPr>
                <w:rFonts w:ascii="Arial" w:hAnsi="Arial" w:cs="Arial"/>
              </w:rPr>
            </w:pPr>
            <w:r w:rsidRPr="00CF7060">
              <w:rPr>
                <w:rFonts w:ascii="Arial" w:hAnsi="Arial" w:cs="Arial"/>
              </w:rPr>
              <w:t>-- Immunological products, put up in measured doses or in forms or packings for retail sale</w:t>
            </w:r>
          </w:p>
        </w:tc>
        <w:tc>
          <w:tcPr>
            <w:tcW w:w="1578" w:type="dxa"/>
            <w:shd w:val="clear" w:color="auto" w:fill="auto"/>
          </w:tcPr>
          <w:p w14:paraId="4B13E437" w14:textId="77777777" w:rsidR="00B42801" w:rsidRPr="00CF7060" w:rsidRDefault="00B42801" w:rsidP="00B42801">
            <w:pPr>
              <w:rPr>
                <w:rFonts w:ascii="Arial" w:hAnsi="Arial" w:cs="Arial"/>
              </w:rPr>
            </w:pPr>
            <w:r w:rsidRPr="00CF7060">
              <w:rPr>
                <w:rFonts w:ascii="Arial" w:hAnsi="Arial" w:cs="Arial"/>
              </w:rPr>
              <w:t>CTSH</w:t>
            </w:r>
          </w:p>
        </w:tc>
      </w:tr>
      <w:tr w:rsidR="004661C7" w:rsidRPr="00CF7060" w:rsidDel="004661C7" w14:paraId="52DFDD48" w14:textId="77777777" w:rsidTr="00FE0601">
        <w:trPr>
          <w:trHeight w:val="255"/>
        </w:trPr>
        <w:tc>
          <w:tcPr>
            <w:tcW w:w="1524" w:type="dxa"/>
            <w:shd w:val="clear" w:color="auto" w:fill="auto"/>
          </w:tcPr>
          <w:p w14:paraId="5D0ADA4F" w14:textId="77777777" w:rsidR="004661C7" w:rsidRPr="00CF7060" w:rsidDel="004661C7" w:rsidRDefault="004661C7" w:rsidP="00B42801">
            <w:pPr>
              <w:rPr>
                <w:rFonts w:ascii="Arial" w:hAnsi="Arial" w:cs="Arial"/>
                <w:lang w:eastAsia="zh-TW"/>
              </w:rPr>
            </w:pPr>
          </w:p>
        </w:tc>
        <w:tc>
          <w:tcPr>
            <w:tcW w:w="1952" w:type="dxa"/>
            <w:shd w:val="clear" w:color="auto" w:fill="auto"/>
          </w:tcPr>
          <w:p w14:paraId="04660130" w14:textId="77777777" w:rsidR="004661C7" w:rsidRPr="00CF7060" w:rsidDel="004661C7" w:rsidRDefault="004661C7" w:rsidP="00B42801">
            <w:pPr>
              <w:rPr>
                <w:rFonts w:ascii="Arial" w:hAnsi="Arial" w:cs="Arial"/>
              </w:rPr>
            </w:pPr>
          </w:p>
        </w:tc>
        <w:tc>
          <w:tcPr>
            <w:tcW w:w="5253" w:type="dxa"/>
            <w:shd w:val="clear" w:color="auto" w:fill="auto"/>
          </w:tcPr>
          <w:p w14:paraId="584844E9" w14:textId="77777777" w:rsidR="004661C7" w:rsidRPr="004661C7" w:rsidRDefault="004661C7" w:rsidP="004661C7">
            <w:pPr>
              <w:rPr>
                <w:rFonts w:ascii="Arial" w:hAnsi="Arial" w:cs="Arial"/>
                <w:lang w:val="en-NZ"/>
              </w:rPr>
            </w:pPr>
            <w:r w:rsidRPr="004661C7">
              <w:rPr>
                <w:rFonts w:ascii="Arial" w:hAnsi="Arial" w:cs="Arial"/>
                <w:lang w:val="en-NZ"/>
              </w:rPr>
              <w:t xml:space="preserve">- Vaccines, toxins, cultures of micro-organisms (excluding yeasts) </w:t>
            </w:r>
          </w:p>
          <w:p w14:paraId="67887A81" w14:textId="77777777" w:rsidR="004661C7" w:rsidRPr="00CF7060" w:rsidDel="004661C7" w:rsidRDefault="004661C7" w:rsidP="004661C7">
            <w:pPr>
              <w:rPr>
                <w:rFonts w:ascii="Arial" w:hAnsi="Arial" w:cs="Arial"/>
              </w:rPr>
            </w:pPr>
            <w:r w:rsidRPr="004661C7">
              <w:rPr>
                <w:rFonts w:ascii="Arial" w:hAnsi="Arial" w:cs="Arial"/>
                <w:lang w:val="en-NZ"/>
              </w:rPr>
              <w:t>and similar products :</w:t>
            </w:r>
          </w:p>
        </w:tc>
        <w:tc>
          <w:tcPr>
            <w:tcW w:w="1578" w:type="dxa"/>
            <w:shd w:val="clear" w:color="auto" w:fill="auto"/>
          </w:tcPr>
          <w:p w14:paraId="79D09B39" w14:textId="77777777" w:rsidR="004661C7" w:rsidRPr="00CF7060" w:rsidDel="004661C7" w:rsidRDefault="004661C7" w:rsidP="00B42801">
            <w:pPr>
              <w:rPr>
                <w:rFonts w:ascii="Arial" w:hAnsi="Arial" w:cs="Arial"/>
              </w:rPr>
            </w:pPr>
          </w:p>
        </w:tc>
      </w:tr>
      <w:tr w:rsidR="004661C7" w:rsidRPr="00CF7060" w:rsidDel="004661C7" w14:paraId="5684646E" w14:textId="77777777" w:rsidTr="000F01E1">
        <w:trPr>
          <w:trHeight w:val="255"/>
        </w:trPr>
        <w:tc>
          <w:tcPr>
            <w:tcW w:w="1524" w:type="dxa"/>
            <w:shd w:val="clear" w:color="auto" w:fill="auto"/>
          </w:tcPr>
          <w:p w14:paraId="7138EB7E" w14:textId="77777777" w:rsidR="004661C7" w:rsidRPr="00CF7060" w:rsidDel="004661C7" w:rsidRDefault="004661C7" w:rsidP="004661C7">
            <w:pPr>
              <w:rPr>
                <w:rFonts w:ascii="Arial" w:hAnsi="Arial" w:cs="Arial"/>
                <w:lang w:eastAsia="zh-TW"/>
              </w:rPr>
            </w:pPr>
          </w:p>
        </w:tc>
        <w:tc>
          <w:tcPr>
            <w:tcW w:w="1952" w:type="dxa"/>
            <w:shd w:val="clear" w:color="auto" w:fill="auto"/>
          </w:tcPr>
          <w:p w14:paraId="2FAF46E5" w14:textId="77777777" w:rsidR="004661C7" w:rsidRPr="00CF7060" w:rsidDel="004661C7" w:rsidRDefault="004661C7" w:rsidP="004661C7">
            <w:pPr>
              <w:rPr>
                <w:rFonts w:ascii="Arial" w:hAnsi="Arial" w:cs="Arial"/>
              </w:rPr>
            </w:pPr>
            <w:r w:rsidRPr="004661C7">
              <w:rPr>
                <w:rFonts w:ascii="Arial" w:hAnsi="Arial" w:cs="Arial"/>
                <w:lang w:val="en-NZ"/>
              </w:rPr>
              <w:t>3002.41</w:t>
            </w:r>
          </w:p>
        </w:tc>
        <w:tc>
          <w:tcPr>
            <w:tcW w:w="5253" w:type="dxa"/>
            <w:tcBorders>
              <w:top w:val="single" w:sz="4" w:space="0" w:color="auto"/>
              <w:left w:val="nil"/>
              <w:bottom w:val="single" w:sz="4" w:space="0" w:color="auto"/>
              <w:right w:val="single" w:sz="4" w:space="0" w:color="auto"/>
            </w:tcBorders>
            <w:shd w:val="clear" w:color="auto" w:fill="auto"/>
          </w:tcPr>
          <w:p w14:paraId="723F9E6C" w14:textId="77777777" w:rsidR="004661C7" w:rsidRPr="004661C7" w:rsidDel="004661C7" w:rsidRDefault="004661C7" w:rsidP="004661C7">
            <w:pPr>
              <w:rPr>
                <w:rFonts w:ascii="Arial" w:hAnsi="Arial" w:cs="Arial"/>
              </w:rPr>
            </w:pPr>
            <w:r w:rsidRPr="000F01E1">
              <w:rPr>
                <w:rFonts w:ascii="Arial" w:eastAsia="Times New Roman" w:hAnsi="Arial" w:cs="Arial"/>
                <w:lang w:eastAsia="en-NZ"/>
              </w:rPr>
              <w:t>-- Vaccines for human medicine</w:t>
            </w:r>
          </w:p>
        </w:tc>
        <w:tc>
          <w:tcPr>
            <w:tcW w:w="1578" w:type="dxa"/>
            <w:shd w:val="clear" w:color="auto" w:fill="auto"/>
          </w:tcPr>
          <w:p w14:paraId="0DAD9045" w14:textId="77777777" w:rsidR="004661C7" w:rsidRPr="00CF7060" w:rsidDel="004661C7" w:rsidRDefault="004661C7" w:rsidP="004661C7">
            <w:pPr>
              <w:rPr>
                <w:rFonts w:ascii="Arial" w:hAnsi="Arial" w:cs="Arial"/>
              </w:rPr>
            </w:pPr>
            <w:r>
              <w:rPr>
                <w:rFonts w:ascii="Arial" w:hAnsi="Arial" w:cs="Arial"/>
              </w:rPr>
              <w:t>CTSH</w:t>
            </w:r>
          </w:p>
        </w:tc>
      </w:tr>
      <w:tr w:rsidR="004661C7" w:rsidRPr="00CF7060" w:rsidDel="004661C7" w14:paraId="52965B56" w14:textId="77777777" w:rsidTr="000F01E1">
        <w:trPr>
          <w:trHeight w:val="255"/>
        </w:trPr>
        <w:tc>
          <w:tcPr>
            <w:tcW w:w="1524" w:type="dxa"/>
            <w:shd w:val="clear" w:color="auto" w:fill="auto"/>
          </w:tcPr>
          <w:p w14:paraId="300DC719" w14:textId="77777777" w:rsidR="004661C7" w:rsidRPr="00CF7060" w:rsidDel="004661C7" w:rsidRDefault="004661C7" w:rsidP="004661C7">
            <w:pPr>
              <w:rPr>
                <w:rFonts w:ascii="Arial" w:hAnsi="Arial" w:cs="Arial"/>
                <w:lang w:eastAsia="zh-TW"/>
              </w:rPr>
            </w:pPr>
          </w:p>
        </w:tc>
        <w:tc>
          <w:tcPr>
            <w:tcW w:w="1952" w:type="dxa"/>
            <w:shd w:val="clear" w:color="auto" w:fill="auto"/>
          </w:tcPr>
          <w:p w14:paraId="1B9BDC95" w14:textId="77777777" w:rsidR="004661C7" w:rsidRPr="00CF7060" w:rsidDel="004661C7" w:rsidRDefault="004661C7" w:rsidP="004661C7">
            <w:pPr>
              <w:rPr>
                <w:rFonts w:ascii="Arial" w:hAnsi="Arial" w:cs="Arial"/>
              </w:rPr>
            </w:pPr>
            <w:r>
              <w:rPr>
                <w:rFonts w:ascii="Arial" w:hAnsi="Arial" w:cs="Arial"/>
                <w:lang w:val="en-NZ"/>
              </w:rPr>
              <w:t>3002.42</w:t>
            </w:r>
          </w:p>
        </w:tc>
        <w:tc>
          <w:tcPr>
            <w:tcW w:w="5253" w:type="dxa"/>
            <w:tcBorders>
              <w:top w:val="single" w:sz="4" w:space="0" w:color="auto"/>
              <w:left w:val="nil"/>
              <w:bottom w:val="single" w:sz="4" w:space="0" w:color="auto"/>
              <w:right w:val="single" w:sz="4" w:space="0" w:color="auto"/>
            </w:tcBorders>
            <w:shd w:val="clear" w:color="auto" w:fill="auto"/>
          </w:tcPr>
          <w:p w14:paraId="4569F315" w14:textId="77777777" w:rsidR="004661C7" w:rsidRPr="004661C7" w:rsidDel="004661C7" w:rsidRDefault="004661C7" w:rsidP="004661C7">
            <w:pPr>
              <w:rPr>
                <w:rFonts w:ascii="Arial" w:hAnsi="Arial" w:cs="Arial"/>
              </w:rPr>
            </w:pPr>
            <w:r w:rsidRPr="000F01E1">
              <w:rPr>
                <w:rFonts w:ascii="Arial" w:eastAsia="Times New Roman" w:hAnsi="Arial" w:cs="Arial"/>
                <w:lang w:eastAsia="en-NZ"/>
              </w:rPr>
              <w:t>-- Vaccines for veterinary medicine</w:t>
            </w:r>
          </w:p>
        </w:tc>
        <w:tc>
          <w:tcPr>
            <w:tcW w:w="1578" w:type="dxa"/>
            <w:shd w:val="clear" w:color="auto" w:fill="auto"/>
          </w:tcPr>
          <w:p w14:paraId="0C9F33E4" w14:textId="77777777" w:rsidR="004661C7" w:rsidRPr="00CF7060" w:rsidDel="004661C7" w:rsidRDefault="004661C7" w:rsidP="004661C7">
            <w:pPr>
              <w:rPr>
                <w:rFonts w:ascii="Arial" w:hAnsi="Arial" w:cs="Arial"/>
              </w:rPr>
            </w:pPr>
            <w:r>
              <w:rPr>
                <w:rFonts w:ascii="Arial" w:hAnsi="Arial" w:cs="Arial"/>
              </w:rPr>
              <w:t>CTSH</w:t>
            </w:r>
          </w:p>
        </w:tc>
      </w:tr>
      <w:tr w:rsidR="004661C7" w:rsidRPr="00CF7060" w:rsidDel="004661C7" w14:paraId="50E043A9" w14:textId="77777777" w:rsidTr="000F01E1">
        <w:trPr>
          <w:trHeight w:val="255"/>
        </w:trPr>
        <w:tc>
          <w:tcPr>
            <w:tcW w:w="1524" w:type="dxa"/>
            <w:shd w:val="clear" w:color="auto" w:fill="auto"/>
          </w:tcPr>
          <w:p w14:paraId="6D3AE435" w14:textId="77777777" w:rsidR="004661C7" w:rsidRPr="00CF7060" w:rsidDel="004661C7" w:rsidRDefault="004661C7" w:rsidP="004661C7">
            <w:pPr>
              <w:rPr>
                <w:rFonts w:ascii="Arial" w:hAnsi="Arial" w:cs="Arial"/>
                <w:lang w:eastAsia="zh-TW"/>
              </w:rPr>
            </w:pPr>
          </w:p>
        </w:tc>
        <w:tc>
          <w:tcPr>
            <w:tcW w:w="1952" w:type="dxa"/>
            <w:shd w:val="clear" w:color="auto" w:fill="auto"/>
          </w:tcPr>
          <w:p w14:paraId="0751A9A9" w14:textId="77777777" w:rsidR="004661C7" w:rsidRPr="00CF7060" w:rsidDel="004661C7" w:rsidRDefault="004661C7" w:rsidP="004661C7">
            <w:pPr>
              <w:rPr>
                <w:rFonts w:ascii="Arial" w:hAnsi="Arial" w:cs="Arial"/>
              </w:rPr>
            </w:pPr>
            <w:r>
              <w:rPr>
                <w:rFonts w:ascii="Arial" w:hAnsi="Arial" w:cs="Arial"/>
                <w:lang w:val="en-NZ"/>
              </w:rPr>
              <w:t>3002.49</w:t>
            </w:r>
          </w:p>
        </w:tc>
        <w:tc>
          <w:tcPr>
            <w:tcW w:w="5253" w:type="dxa"/>
            <w:tcBorders>
              <w:top w:val="single" w:sz="4" w:space="0" w:color="auto"/>
              <w:left w:val="nil"/>
              <w:bottom w:val="single" w:sz="4" w:space="0" w:color="auto"/>
              <w:right w:val="single" w:sz="4" w:space="0" w:color="auto"/>
            </w:tcBorders>
            <w:shd w:val="clear" w:color="auto" w:fill="auto"/>
          </w:tcPr>
          <w:p w14:paraId="62E67B27" w14:textId="77777777" w:rsidR="004661C7" w:rsidRPr="004661C7" w:rsidDel="004661C7" w:rsidRDefault="004661C7" w:rsidP="004661C7">
            <w:pPr>
              <w:rPr>
                <w:rFonts w:ascii="Arial" w:hAnsi="Arial" w:cs="Arial"/>
              </w:rPr>
            </w:pPr>
            <w:r w:rsidRPr="000F01E1">
              <w:rPr>
                <w:rFonts w:ascii="Arial" w:eastAsia="Times New Roman" w:hAnsi="Arial" w:cs="Arial"/>
                <w:lang w:eastAsia="en-NZ"/>
              </w:rPr>
              <w:t>-- Other</w:t>
            </w:r>
          </w:p>
        </w:tc>
        <w:tc>
          <w:tcPr>
            <w:tcW w:w="1578" w:type="dxa"/>
            <w:shd w:val="clear" w:color="auto" w:fill="auto"/>
          </w:tcPr>
          <w:p w14:paraId="3F0F814D" w14:textId="77777777" w:rsidR="004661C7" w:rsidRPr="00CF7060" w:rsidDel="004661C7" w:rsidRDefault="004661C7" w:rsidP="004661C7">
            <w:pPr>
              <w:rPr>
                <w:rFonts w:ascii="Arial" w:hAnsi="Arial" w:cs="Arial"/>
              </w:rPr>
            </w:pPr>
            <w:r>
              <w:rPr>
                <w:rFonts w:ascii="Arial" w:hAnsi="Arial" w:cs="Arial"/>
              </w:rPr>
              <w:t>CTSH</w:t>
            </w:r>
          </w:p>
        </w:tc>
      </w:tr>
      <w:tr w:rsidR="004661C7" w:rsidRPr="00CF7060" w:rsidDel="004661C7" w14:paraId="091EA404" w14:textId="77777777" w:rsidTr="000F01E1">
        <w:trPr>
          <w:trHeight w:val="255"/>
        </w:trPr>
        <w:tc>
          <w:tcPr>
            <w:tcW w:w="1524" w:type="dxa"/>
            <w:shd w:val="clear" w:color="auto" w:fill="auto"/>
          </w:tcPr>
          <w:p w14:paraId="46907852" w14:textId="77777777" w:rsidR="004661C7" w:rsidRPr="00CF7060" w:rsidDel="004661C7" w:rsidRDefault="004661C7" w:rsidP="004661C7">
            <w:pPr>
              <w:rPr>
                <w:rFonts w:ascii="Arial" w:hAnsi="Arial" w:cs="Arial"/>
                <w:lang w:eastAsia="zh-TW"/>
              </w:rPr>
            </w:pPr>
          </w:p>
        </w:tc>
        <w:tc>
          <w:tcPr>
            <w:tcW w:w="1952" w:type="dxa"/>
            <w:shd w:val="clear" w:color="auto" w:fill="auto"/>
          </w:tcPr>
          <w:p w14:paraId="2F64B808" w14:textId="77777777" w:rsidR="004661C7" w:rsidRPr="00CF7060" w:rsidDel="004661C7" w:rsidRDefault="004661C7" w:rsidP="004661C7">
            <w:pPr>
              <w:rPr>
                <w:rFonts w:ascii="Arial" w:hAnsi="Arial" w:cs="Arial"/>
              </w:rPr>
            </w:pPr>
          </w:p>
        </w:tc>
        <w:tc>
          <w:tcPr>
            <w:tcW w:w="5253" w:type="dxa"/>
            <w:tcBorders>
              <w:top w:val="single" w:sz="4" w:space="0" w:color="auto"/>
              <w:left w:val="nil"/>
              <w:bottom w:val="single" w:sz="4" w:space="0" w:color="auto"/>
              <w:right w:val="single" w:sz="4" w:space="0" w:color="auto"/>
            </w:tcBorders>
            <w:shd w:val="clear" w:color="auto" w:fill="auto"/>
          </w:tcPr>
          <w:p w14:paraId="45F4E75E" w14:textId="77777777" w:rsidR="004661C7" w:rsidRPr="004661C7" w:rsidDel="004661C7" w:rsidRDefault="004661C7" w:rsidP="004661C7">
            <w:pPr>
              <w:rPr>
                <w:rFonts w:ascii="Arial" w:hAnsi="Arial" w:cs="Arial"/>
              </w:rPr>
            </w:pPr>
            <w:r w:rsidRPr="000F01E1">
              <w:rPr>
                <w:rFonts w:ascii="Arial" w:eastAsia="Times New Roman" w:hAnsi="Arial" w:cs="Arial"/>
                <w:lang w:eastAsia="en-NZ"/>
              </w:rPr>
              <w:t>- Cell cultures, whether or not modified :</w:t>
            </w:r>
          </w:p>
        </w:tc>
        <w:tc>
          <w:tcPr>
            <w:tcW w:w="1578" w:type="dxa"/>
            <w:shd w:val="clear" w:color="auto" w:fill="auto"/>
          </w:tcPr>
          <w:p w14:paraId="5F5CE088" w14:textId="77777777" w:rsidR="004661C7" w:rsidRPr="00CF7060" w:rsidDel="004661C7" w:rsidRDefault="004661C7" w:rsidP="004661C7">
            <w:pPr>
              <w:rPr>
                <w:rFonts w:ascii="Arial" w:hAnsi="Arial" w:cs="Arial"/>
              </w:rPr>
            </w:pPr>
          </w:p>
        </w:tc>
      </w:tr>
      <w:tr w:rsidR="004661C7" w:rsidRPr="00CF7060" w:rsidDel="004661C7" w14:paraId="3FCF5A2A" w14:textId="77777777" w:rsidTr="000F01E1">
        <w:trPr>
          <w:trHeight w:val="255"/>
        </w:trPr>
        <w:tc>
          <w:tcPr>
            <w:tcW w:w="1524" w:type="dxa"/>
            <w:shd w:val="clear" w:color="auto" w:fill="auto"/>
          </w:tcPr>
          <w:p w14:paraId="7786E26D" w14:textId="77777777" w:rsidR="004661C7" w:rsidRPr="00CF7060" w:rsidDel="004661C7" w:rsidRDefault="004661C7" w:rsidP="004661C7">
            <w:pPr>
              <w:rPr>
                <w:rFonts w:ascii="Arial" w:hAnsi="Arial" w:cs="Arial"/>
                <w:lang w:eastAsia="zh-TW"/>
              </w:rPr>
            </w:pPr>
          </w:p>
        </w:tc>
        <w:tc>
          <w:tcPr>
            <w:tcW w:w="1952" w:type="dxa"/>
            <w:shd w:val="clear" w:color="auto" w:fill="auto"/>
          </w:tcPr>
          <w:p w14:paraId="0CA9598D" w14:textId="77777777" w:rsidR="004661C7" w:rsidRPr="00CF7060" w:rsidDel="004661C7" w:rsidRDefault="004661C7" w:rsidP="004661C7">
            <w:pPr>
              <w:rPr>
                <w:rFonts w:ascii="Arial" w:hAnsi="Arial" w:cs="Arial"/>
              </w:rPr>
            </w:pPr>
            <w:r>
              <w:rPr>
                <w:rFonts w:ascii="Arial" w:hAnsi="Arial" w:cs="Arial"/>
                <w:lang w:val="en-NZ"/>
              </w:rPr>
              <w:t>3002.51</w:t>
            </w:r>
          </w:p>
        </w:tc>
        <w:tc>
          <w:tcPr>
            <w:tcW w:w="5253" w:type="dxa"/>
            <w:tcBorders>
              <w:top w:val="single" w:sz="4" w:space="0" w:color="auto"/>
              <w:left w:val="nil"/>
              <w:bottom w:val="single" w:sz="4" w:space="0" w:color="auto"/>
              <w:right w:val="single" w:sz="4" w:space="0" w:color="auto"/>
            </w:tcBorders>
            <w:shd w:val="clear" w:color="auto" w:fill="auto"/>
          </w:tcPr>
          <w:p w14:paraId="57DD23B4" w14:textId="77777777" w:rsidR="004661C7" w:rsidRPr="004661C7" w:rsidDel="004661C7" w:rsidRDefault="004661C7" w:rsidP="004661C7">
            <w:pPr>
              <w:rPr>
                <w:rFonts w:ascii="Arial" w:hAnsi="Arial" w:cs="Arial"/>
              </w:rPr>
            </w:pPr>
            <w:r w:rsidRPr="000F01E1">
              <w:rPr>
                <w:rFonts w:ascii="Arial" w:eastAsia="Times New Roman" w:hAnsi="Arial" w:cs="Arial"/>
                <w:lang w:eastAsia="en-NZ"/>
              </w:rPr>
              <w:t>-- Cell therapy products</w:t>
            </w:r>
          </w:p>
        </w:tc>
        <w:tc>
          <w:tcPr>
            <w:tcW w:w="1578" w:type="dxa"/>
            <w:shd w:val="clear" w:color="auto" w:fill="auto"/>
          </w:tcPr>
          <w:p w14:paraId="59AF940B" w14:textId="77777777" w:rsidR="004661C7" w:rsidRPr="00CF7060" w:rsidDel="004661C7" w:rsidRDefault="004661C7" w:rsidP="004661C7">
            <w:pPr>
              <w:rPr>
                <w:rFonts w:ascii="Arial" w:hAnsi="Arial" w:cs="Arial"/>
              </w:rPr>
            </w:pPr>
            <w:r>
              <w:rPr>
                <w:rFonts w:ascii="Arial" w:hAnsi="Arial" w:cs="Arial"/>
              </w:rPr>
              <w:t>CTSH</w:t>
            </w:r>
          </w:p>
        </w:tc>
      </w:tr>
      <w:tr w:rsidR="004661C7" w:rsidRPr="00CF7060" w:rsidDel="004661C7" w14:paraId="5E8CCC3D" w14:textId="77777777" w:rsidTr="000F01E1">
        <w:trPr>
          <w:trHeight w:val="255"/>
        </w:trPr>
        <w:tc>
          <w:tcPr>
            <w:tcW w:w="1524" w:type="dxa"/>
            <w:shd w:val="clear" w:color="auto" w:fill="auto"/>
          </w:tcPr>
          <w:p w14:paraId="10C2D3E1" w14:textId="77777777" w:rsidR="004661C7" w:rsidRPr="00CF7060" w:rsidDel="004661C7" w:rsidRDefault="004661C7" w:rsidP="004661C7">
            <w:pPr>
              <w:rPr>
                <w:rFonts w:ascii="Arial" w:hAnsi="Arial" w:cs="Arial"/>
                <w:lang w:eastAsia="zh-TW"/>
              </w:rPr>
            </w:pPr>
          </w:p>
        </w:tc>
        <w:tc>
          <w:tcPr>
            <w:tcW w:w="1952" w:type="dxa"/>
            <w:shd w:val="clear" w:color="auto" w:fill="auto"/>
          </w:tcPr>
          <w:p w14:paraId="1D471151" w14:textId="77777777" w:rsidR="004661C7" w:rsidRDefault="004661C7" w:rsidP="004661C7">
            <w:pPr>
              <w:rPr>
                <w:rFonts w:ascii="Arial" w:hAnsi="Arial" w:cs="Arial"/>
                <w:lang w:val="en-NZ"/>
              </w:rPr>
            </w:pPr>
            <w:r>
              <w:rPr>
                <w:rFonts w:ascii="Arial" w:hAnsi="Arial" w:cs="Arial"/>
                <w:lang w:val="en-NZ"/>
              </w:rPr>
              <w:t>3002.59</w:t>
            </w:r>
          </w:p>
        </w:tc>
        <w:tc>
          <w:tcPr>
            <w:tcW w:w="5253" w:type="dxa"/>
            <w:tcBorders>
              <w:top w:val="single" w:sz="4" w:space="0" w:color="auto"/>
              <w:left w:val="nil"/>
              <w:bottom w:val="single" w:sz="4" w:space="0" w:color="auto"/>
              <w:right w:val="single" w:sz="4" w:space="0" w:color="auto"/>
            </w:tcBorders>
            <w:shd w:val="clear" w:color="auto" w:fill="auto"/>
          </w:tcPr>
          <w:p w14:paraId="4A701B34" w14:textId="77777777" w:rsidR="004661C7" w:rsidRPr="004661C7" w:rsidDel="004661C7" w:rsidRDefault="004661C7" w:rsidP="004661C7">
            <w:pPr>
              <w:rPr>
                <w:rFonts w:ascii="Arial" w:hAnsi="Arial" w:cs="Arial"/>
              </w:rPr>
            </w:pPr>
            <w:r w:rsidRPr="000F01E1">
              <w:rPr>
                <w:rFonts w:ascii="Arial" w:eastAsia="Times New Roman" w:hAnsi="Arial" w:cs="Arial"/>
                <w:lang w:eastAsia="en-NZ"/>
              </w:rPr>
              <w:t>-- Other</w:t>
            </w:r>
          </w:p>
        </w:tc>
        <w:tc>
          <w:tcPr>
            <w:tcW w:w="1578" w:type="dxa"/>
            <w:shd w:val="clear" w:color="auto" w:fill="auto"/>
          </w:tcPr>
          <w:p w14:paraId="49D07E5F" w14:textId="77777777" w:rsidR="004661C7" w:rsidRPr="00CF7060" w:rsidDel="004661C7" w:rsidRDefault="004661C7" w:rsidP="004661C7">
            <w:pPr>
              <w:rPr>
                <w:rFonts w:ascii="Arial" w:hAnsi="Arial" w:cs="Arial"/>
              </w:rPr>
            </w:pPr>
            <w:r>
              <w:rPr>
                <w:rFonts w:ascii="Arial" w:hAnsi="Arial" w:cs="Arial"/>
              </w:rPr>
              <w:t>CTSH</w:t>
            </w:r>
          </w:p>
        </w:tc>
      </w:tr>
      <w:tr w:rsidR="004661C7" w:rsidRPr="00CF7060" w14:paraId="28DFDB71" w14:textId="77777777" w:rsidTr="00FE0601">
        <w:trPr>
          <w:trHeight w:val="255"/>
        </w:trPr>
        <w:tc>
          <w:tcPr>
            <w:tcW w:w="1524" w:type="dxa"/>
            <w:shd w:val="clear" w:color="auto" w:fill="auto"/>
          </w:tcPr>
          <w:p w14:paraId="5A84362C" w14:textId="77777777" w:rsidR="004661C7" w:rsidRPr="00CF7060" w:rsidRDefault="004661C7" w:rsidP="004661C7">
            <w:pPr>
              <w:rPr>
                <w:rFonts w:ascii="Arial" w:hAnsi="Arial" w:cs="Arial"/>
              </w:rPr>
            </w:pPr>
          </w:p>
        </w:tc>
        <w:tc>
          <w:tcPr>
            <w:tcW w:w="1952" w:type="dxa"/>
            <w:shd w:val="clear" w:color="auto" w:fill="auto"/>
          </w:tcPr>
          <w:p w14:paraId="1D1F130C" w14:textId="77777777" w:rsidR="004661C7" w:rsidRPr="00CF7060" w:rsidRDefault="004661C7" w:rsidP="004661C7">
            <w:pPr>
              <w:rPr>
                <w:rFonts w:ascii="Arial" w:hAnsi="Arial" w:cs="Arial"/>
              </w:rPr>
            </w:pPr>
            <w:r w:rsidRPr="00CF7060">
              <w:rPr>
                <w:rFonts w:ascii="Arial" w:hAnsi="Arial" w:cs="Arial"/>
              </w:rPr>
              <w:t>3002.90</w:t>
            </w:r>
          </w:p>
        </w:tc>
        <w:tc>
          <w:tcPr>
            <w:tcW w:w="5253" w:type="dxa"/>
            <w:shd w:val="clear" w:color="auto" w:fill="auto"/>
          </w:tcPr>
          <w:p w14:paraId="4C2A7DC3" w14:textId="77777777" w:rsidR="004661C7" w:rsidRPr="00CF7060" w:rsidRDefault="004661C7" w:rsidP="004661C7">
            <w:pPr>
              <w:rPr>
                <w:rFonts w:ascii="Arial" w:hAnsi="Arial" w:cs="Arial"/>
              </w:rPr>
            </w:pPr>
            <w:r w:rsidRPr="00CF7060">
              <w:rPr>
                <w:rFonts w:ascii="Arial" w:hAnsi="Arial" w:cs="Arial"/>
              </w:rPr>
              <w:t>-Other</w:t>
            </w:r>
          </w:p>
        </w:tc>
        <w:tc>
          <w:tcPr>
            <w:tcW w:w="1578" w:type="dxa"/>
            <w:shd w:val="clear" w:color="auto" w:fill="auto"/>
          </w:tcPr>
          <w:p w14:paraId="152789D8"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18E3596F" w14:textId="77777777" w:rsidTr="00FE0601">
        <w:trPr>
          <w:trHeight w:val="1125"/>
        </w:trPr>
        <w:tc>
          <w:tcPr>
            <w:tcW w:w="1524" w:type="dxa"/>
            <w:shd w:val="clear" w:color="auto" w:fill="auto"/>
          </w:tcPr>
          <w:p w14:paraId="2EF24BD4" w14:textId="77777777" w:rsidR="004661C7" w:rsidRPr="00CF7060" w:rsidRDefault="004661C7" w:rsidP="004661C7">
            <w:pPr>
              <w:rPr>
                <w:rFonts w:ascii="Arial" w:hAnsi="Arial" w:cs="Arial"/>
                <w:b/>
                <w:bCs/>
              </w:rPr>
            </w:pPr>
            <w:r w:rsidRPr="00CF7060">
              <w:rPr>
                <w:rFonts w:ascii="Arial" w:hAnsi="Arial" w:cs="Arial"/>
                <w:b/>
                <w:bCs/>
              </w:rPr>
              <w:t>3003</w:t>
            </w:r>
          </w:p>
        </w:tc>
        <w:tc>
          <w:tcPr>
            <w:tcW w:w="1952" w:type="dxa"/>
            <w:shd w:val="clear" w:color="auto" w:fill="auto"/>
          </w:tcPr>
          <w:p w14:paraId="2053CC53"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49D24A7E" w14:textId="77777777" w:rsidR="004661C7" w:rsidRPr="00CF7060" w:rsidRDefault="004661C7" w:rsidP="004661C7">
            <w:pPr>
              <w:rPr>
                <w:rFonts w:ascii="Arial" w:hAnsi="Arial" w:cs="Arial"/>
                <w:b/>
                <w:bCs/>
              </w:rPr>
            </w:pPr>
            <w:r w:rsidRPr="00CF7060">
              <w:rPr>
                <w:rFonts w:ascii="Arial" w:hAnsi="Arial" w:cs="Arial"/>
                <w:b/>
                <w:bCs/>
              </w:rPr>
              <w:t>Medicaments (excluding goods of headings 3002, 3005 or 3006) consisting of two or more constituents which have been mixed together for therapeutic or prophylactic uses, not put up in measured doses or in forms or packings for retail sale:</w:t>
            </w:r>
          </w:p>
        </w:tc>
        <w:tc>
          <w:tcPr>
            <w:tcW w:w="1578" w:type="dxa"/>
            <w:shd w:val="clear" w:color="auto" w:fill="auto"/>
          </w:tcPr>
          <w:p w14:paraId="2380A269"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67330676" w14:textId="77777777" w:rsidTr="00FE0601">
        <w:trPr>
          <w:trHeight w:val="450"/>
        </w:trPr>
        <w:tc>
          <w:tcPr>
            <w:tcW w:w="1524" w:type="dxa"/>
            <w:shd w:val="clear" w:color="auto" w:fill="auto"/>
          </w:tcPr>
          <w:p w14:paraId="64EAAF25" w14:textId="77777777" w:rsidR="004661C7" w:rsidRPr="00CF7060" w:rsidRDefault="004661C7" w:rsidP="004661C7">
            <w:pPr>
              <w:rPr>
                <w:rFonts w:ascii="Arial" w:hAnsi="Arial" w:cs="Arial"/>
              </w:rPr>
            </w:pPr>
          </w:p>
        </w:tc>
        <w:tc>
          <w:tcPr>
            <w:tcW w:w="1952" w:type="dxa"/>
            <w:shd w:val="clear" w:color="auto" w:fill="auto"/>
          </w:tcPr>
          <w:p w14:paraId="1A4E04A5" w14:textId="77777777" w:rsidR="004661C7" w:rsidRPr="00CF7060" w:rsidRDefault="004661C7" w:rsidP="004661C7">
            <w:pPr>
              <w:rPr>
                <w:rFonts w:ascii="Arial" w:hAnsi="Arial" w:cs="Arial"/>
              </w:rPr>
            </w:pPr>
            <w:r w:rsidRPr="00CF7060">
              <w:rPr>
                <w:rFonts w:ascii="Arial" w:hAnsi="Arial" w:cs="Arial"/>
              </w:rPr>
              <w:t>3003.10</w:t>
            </w:r>
          </w:p>
        </w:tc>
        <w:tc>
          <w:tcPr>
            <w:tcW w:w="5253" w:type="dxa"/>
            <w:shd w:val="clear" w:color="auto" w:fill="auto"/>
          </w:tcPr>
          <w:p w14:paraId="3E14FE7D" w14:textId="77777777" w:rsidR="004661C7" w:rsidRPr="00CF7060" w:rsidRDefault="004661C7" w:rsidP="004661C7">
            <w:pPr>
              <w:rPr>
                <w:rFonts w:ascii="Arial" w:hAnsi="Arial" w:cs="Arial"/>
              </w:rPr>
            </w:pPr>
            <w:r w:rsidRPr="00CF7060">
              <w:rPr>
                <w:rFonts w:ascii="Arial" w:hAnsi="Arial" w:cs="Arial"/>
              </w:rPr>
              <w:t>-Containing penicillins or derivatives thereof, with a penicillanic acid structure, or streptomycins or their derivatives</w:t>
            </w:r>
          </w:p>
        </w:tc>
        <w:tc>
          <w:tcPr>
            <w:tcW w:w="1578" w:type="dxa"/>
            <w:shd w:val="clear" w:color="auto" w:fill="auto"/>
          </w:tcPr>
          <w:p w14:paraId="4673E55D"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7F78C658" w14:textId="77777777" w:rsidTr="00FE0601">
        <w:trPr>
          <w:trHeight w:val="255"/>
        </w:trPr>
        <w:tc>
          <w:tcPr>
            <w:tcW w:w="1524" w:type="dxa"/>
            <w:shd w:val="clear" w:color="auto" w:fill="auto"/>
          </w:tcPr>
          <w:p w14:paraId="2B8BC95D" w14:textId="77777777" w:rsidR="004661C7" w:rsidRPr="00CF7060" w:rsidRDefault="004661C7" w:rsidP="004661C7">
            <w:pPr>
              <w:rPr>
                <w:rFonts w:ascii="Arial" w:hAnsi="Arial" w:cs="Arial"/>
              </w:rPr>
            </w:pPr>
          </w:p>
        </w:tc>
        <w:tc>
          <w:tcPr>
            <w:tcW w:w="1952" w:type="dxa"/>
            <w:shd w:val="clear" w:color="auto" w:fill="auto"/>
          </w:tcPr>
          <w:p w14:paraId="2CB8CF3A" w14:textId="77777777" w:rsidR="004661C7" w:rsidRPr="00CF7060" w:rsidRDefault="004661C7" w:rsidP="004661C7">
            <w:pPr>
              <w:rPr>
                <w:rFonts w:ascii="Arial" w:hAnsi="Arial" w:cs="Arial"/>
              </w:rPr>
            </w:pPr>
            <w:r w:rsidRPr="00CF7060">
              <w:rPr>
                <w:rFonts w:ascii="Arial" w:hAnsi="Arial" w:cs="Arial"/>
              </w:rPr>
              <w:t>3003.20</w:t>
            </w:r>
          </w:p>
        </w:tc>
        <w:tc>
          <w:tcPr>
            <w:tcW w:w="5253" w:type="dxa"/>
            <w:shd w:val="clear" w:color="auto" w:fill="auto"/>
          </w:tcPr>
          <w:p w14:paraId="48F2A0C3" w14:textId="77777777" w:rsidR="004661C7" w:rsidRPr="00CF7060" w:rsidRDefault="004661C7" w:rsidP="004661C7">
            <w:pPr>
              <w:rPr>
                <w:rFonts w:ascii="Arial" w:hAnsi="Arial" w:cs="Arial"/>
              </w:rPr>
            </w:pPr>
            <w:r w:rsidRPr="00CF7060">
              <w:rPr>
                <w:rFonts w:ascii="Arial" w:hAnsi="Arial" w:cs="Arial"/>
              </w:rPr>
              <w:t>- Other, containing antibiotics</w:t>
            </w:r>
          </w:p>
        </w:tc>
        <w:tc>
          <w:tcPr>
            <w:tcW w:w="1578" w:type="dxa"/>
            <w:shd w:val="clear" w:color="auto" w:fill="auto"/>
          </w:tcPr>
          <w:p w14:paraId="1F0E37A0"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786F35A2" w14:textId="77777777" w:rsidTr="00FE0601">
        <w:trPr>
          <w:trHeight w:val="450"/>
        </w:trPr>
        <w:tc>
          <w:tcPr>
            <w:tcW w:w="1524" w:type="dxa"/>
            <w:shd w:val="clear" w:color="auto" w:fill="auto"/>
          </w:tcPr>
          <w:p w14:paraId="575E1A46" w14:textId="77777777" w:rsidR="004661C7" w:rsidRPr="00CF7060" w:rsidRDefault="004661C7" w:rsidP="004661C7">
            <w:pPr>
              <w:rPr>
                <w:rFonts w:ascii="Arial" w:hAnsi="Arial" w:cs="Arial"/>
              </w:rPr>
            </w:pPr>
          </w:p>
        </w:tc>
        <w:tc>
          <w:tcPr>
            <w:tcW w:w="1952" w:type="dxa"/>
            <w:shd w:val="clear" w:color="auto" w:fill="auto"/>
          </w:tcPr>
          <w:p w14:paraId="5022D675" w14:textId="77777777" w:rsidR="004661C7" w:rsidRPr="00CF7060" w:rsidRDefault="004661C7" w:rsidP="004661C7">
            <w:pPr>
              <w:rPr>
                <w:rFonts w:ascii="Arial" w:hAnsi="Arial" w:cs="Arial"/>
              </w:rPr>
            </w:pPr>
          </w:p>
        </w:tc>
        <w:tc>
          <w:tcPr>
            <w:tcW w:w="5253" w:type="dxa"/>
            <w:shd w:val="clear" w:color="auto" w:fill="auto"/>
          </w:tcPr>
          <w:p w14:paraId="638A16FA" w14:textId="77777777" w:rsidR="004661C7" w:rsidRPr="00CF7060" w:rsidRDefault="004661C7" w:rsidP="004661C7">
            <w:pPr>
              <w:rPr>
                <w:rFonts w:ascii="Arial" w:hAnsi="Arial" w:cs="Arial"/>
              </w:rPr>
            </w:pPr>
            <w:r w:rsidRPr="00CF7060">
              <w:rPr>
                <w:rFonts w:ascii="Arial" w:hAnsi="Arial" w:cs="Arial"/>
              </w:rPr>
              <w:t>-Containing hormones or other products of heading 2937:</w:t>
            </w:r>
          </w:p>
        </w:tc>
        <w:tc>
          <w:tcPr>
            <w:tcW w:w="1578" w:type="dxa"/>
            <w:shd w:val="clear" w:color="auto" w:fill="auto"/>
          </w:tcPr>
          <w:p w14:paraId="43A051CE" w14:textId="77777777" w:rsidR="004661C7" w:rsidRPr="00CF7060" w:rsidRDefault="004661C7" w:rsidP="004661C7">
            <w:pPr>
              <w:rPr>
                <w:rFonts w:ascii="Arial" w:hAnsi="Arial" w:cs="Arial"/>
              </w:rPr>
            </w:pPr>
          </w:p>
        </w:tc>
      </w:tr>
      <w:tr w:rsidR="004661C7" w:rsidRPr="00CF7060" w14:paraId="44E4DD84" w14:textId="77777777" w:rsidTr="00FE0601">
        <w:trPr>
          <w:trHeight w:val="450"/>
        </w:trPr>
        <w:tc>
          <w:tcPr>
            <w:tcW w:w="1524" w:type="dxa"/>
            <w:shd w:val="clear" w:color="auto" w:fill="auto"/>
          </w:tcPr>
          <w:p w14:paraId="5D6973F9" w14:textId="77777777" w:rsidR="004661C7" w:rsidRPr="00CF7060" w:rsidRDefault="004661C7" w:rsidP="004661C7">
            <w:pPr>
              <w:rPr>
                <w:rFonts w:ascii="Arial" w:hAnsi="Arial" w:cs="Arial"/>
              </w:rPr>
            </w:pPr>
          </w:p>
        </w:tc>
        <w:tc>
          <w:tcPr>
            <w:tcW w:w="1952" w:type="dxa"/>
            <w:shd w:val="clear" w:color="auto" w:fill="auto"/>
          </w:tcPr>
          <w:p w14:paraId="3192F57E" w14:textId="77777777" w:rsidR="004661C7" w:rsidRPr="00CF7060" w:rsidRDefault="004661C7" w:rsidP="004661C7">
            <w:pPr>
              <w:rPr>
                <w:rFonts w:ascii="Arial" w:hAnsi="Arial" w:cs="Arial"/>
              </w:rPr>
            </w:pPr>
            <w:r w:rsidRPr="00CF7060">
              <w:rPr>
                <w:rFonts w:ascii="Arial" w:hAnsi="Arial" w:cs="Arial"/>
              </w:rPr>
              <w:t>3003.31</w:t>
            </w:r>
          </w:p>
        </w:tc>
        <w:tc>
          <w:tcPr>
            <w:tcW w:w="5253" w:type="dxa"/>
            <w:shd w:val="clear" w:color="auto" w:fill="auto"/>
          </w:tcPr>
          <w:p w14:paraId="6DE0BB09" w14:textId="77777777" w:rsidR="004661C7" w:rsidRPr="00CF7060" w:rsidRDefault="004661C7" w:rsidP="004661C7">
            <w:pPr>
              <w:rPr>
                <w:rFonts w:ascii="Arial" w:hAnsi="Arial" w:cs="Arial"/>
              </w:rPr>
            </w:pPr>
            <w:r w:rsidRPr="00CF7060">
              <w:rPr>
                <w:rFonts w:ascii="Arial" w:hAnsi="Arial" w:cs="Arial"/>
              </w:rPr>
              <w:t>-- containing insulin</w:t>
            </w:r>
          </w:p>
        </w:tc>
        <w:tc>
          <w:tcPr>
            <w:tcW w:w="1578" w:type="dxa"/>
            <w:shd w:val="clear" w:color="auto" w:fill="auto"/>
          </w:tcPr>
          <w:p w14:paraId="6174476C"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4B312CCE" w14:textId="77777777" w:rsidTr="00FE0601">
        <w:trPr>
          <w:trHeight w:val="450"/>
        </w:trPr>
        <w:tc>
          <w:tcPr>
            <w:tcW w:w="1524" w:type="dxa"/>
            <w:shd w:val="clear" w:color="auto" w:fill="auto"/>
          </w:tcPr>
          <w:p w14:paraId="1B12DE48" w14:textId="77777777" w:rsidR="004661C7" w:rsidRPr="00CF7060" w:rsidRDefault="004661C7" w:rsidP="004661C7">
            <w:pPr>
              <w:rPr>
                <w:rFonts w:ascii="Arial" w:hAnsi="Arial" w:cs="Arial"/>
              </w:rPr>
            </w:pPr>
          </w:p>
        </w:tc>
        <w:tc>
          <w:tcPr>
            <w:tcW w:w="1952" w:type="dxa"/>
            <w:shd w:val="clear" w:color="auto" w:fill="auto"/>
          </w:tcPr>
          <w:p w14:paraId="3DE63504" w14:textId="77777777" w:rsidR="004661C7" w:rsidRPr="00CF7060" w:rsidRDefault="004661C7" w:rsidP="004661C7">
            <w:pPr>
              <w:rPr>
                <w:rFonts w:ascii="Arial" w:hAnsi="Arial" w:cs="Arial"/>
              </w:rPr>
            </w:pPr>
            <w:r w:rsidRPr="00CF7060">
              <w:rPr>
                <w:rFonts w:ascii="Arial" w:hAnsi="Arial" w:cs="Arial"/>
              </w:rPr>
              <w:t>3003.39</w:t>
            </w:r>
          </w:p>
        </w:tc>
        <w:tc>
          <w:tcPr>
            <w:tcW w:w="5253" w:type="dxa"/>
            <w:shd w:val="clear" w:color="auto" w:fill="auto"/>
          </w:tcPr>
          <w:p w14:paraId="438CB185" w14:textId="77777777" w:rsidR="004661C7" w:rsidRPr="00CF7060" w:rsidRDefault="004661C7" w:rsidP="004661C7">
            <w:pPr>
              <w:rPr>
                <w:rFonts w:ascii="Arial" w:hAnsi="Arial" w:cs="Arial"/>
              </w:rPr>
            </w:pPr>
            <w:r w:rsidRPr="00CF7060">
              <w:rPr>
                <w:rFonts w:ascii="Arial" w:hAnsi="Arial" w:cs="Arial"/>
              </w:rPr>
              <w:t>-- other</w:t>
            </w:r>
          </w:p>
        </w:tc>
        <w:tc>
          <w:tcPr>
            <w:tcW w:w="1578" w:type="dxa"/>
            <w:shd w:val="clear" w:color="auto" w:fill="auto"/>
          </w:tcPr>
          <w:p w14:paraId="078317B5"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1F5A1E68" w14:textId="77777777" w:rsidTr="00FE0601">
        <w:trPr>
          <w:trHeight w:val="450"/>
        </w:trPr>
        <w:tc>
          <w:tcPr>
            <w:tcW w:w="1524" w:type="dxa"/>
            <w:shd w:val="clear" w:color="auto" w:fill="auto"/>
          </w:tcPr>
          <w:p w14:paraId="3890C190" w14:textId="77777777" w:rsidR="004661C7" w:rsidRPr="00CF7060" w:rsidRDefault="004661C7" w:rsidP="004661C7">
            <w:pPr>
              <w:rPr>
                <w:rFonts w:ascii="Arial" w:hAnsi="Arial" w:cs="Arial"/>
              </w:rPr>
            </w:pPr>
          </w:p>
        </w:tc>
        <w:tc>
          <w:tcPr>
            <w:tcW w:w="1952" w:type="dxa"/>
            <w:shd w:val="clear" w:color="auto" w:fill="auto"/>
          </w:tcPr>
          <w:p w14:paraId="245E8C47" w14:textId="77777777" w:rsidR="004661C7" w:rsidRPr="00CF7060" w:rsidRDefault="004661C7" w:rsidP="004661C7">
            <w:pPr>
              <w:rPr>
                <w:rFonts w:ascii="Arial" w:hAnsi="Arial" w:cs="Arial"/>
              </w:rPr>
            </w:pPr>
            <w:r w:rsidRPr="00CF7060">
              <w:rPr>
                <w:rFonts w:ascii="Arial" w:hAnsi="Arial" w:cs="Arial"/>
              </w:rPr>
              <w:t>3003.40</w:t>
            </w:r>
          </w:p>
        </w:tc>
        <w:tc>
          <w:tcPr>
            <w:tcW w:w="5253" w:type="dxa"/>
            <w:shd w:val="clear" w:color="auto" w:fill="auto"/>
          </w:tcPr>
          <w:p w14:paraId="5A3846E6" w14:textId="77777777" w:rsidR="004661C7" w:rsidRPr="00CF7060" w:rsidRDefault="004661C7" w:rsidP="004661C7">
            <w:pPr>
              <w:rPr>
                <w:rFonts w:ascii="Arial" w:hAnsi="Arial" w:cs="Arial"/>
              </w:rPr>
            </w:pPr>
            <w:r w:rsidRPr="00CF7060">
              <w:rPr>
                <w:rFonts w:ascii="Arial" w:hAnsi="Arial" w:cs="Arial"/>
              </w:rPr>
              <w:t>- Containing alkaloids or derivatives thereof but not containing hormones or other products of heading 2937 or antibiotics</w:t>
            </w:r>
          </w:p>
        </w:tc>
        <w:tc>
          <w:tcPr>
            <w:tcW w:w="1578" w:type="dxa"/>
            <w:shd w:val="clear" w:color="auto" w:fill="auto"/>
          </w:tcPr>
          <w:p w14:paraId="3C04CDDB"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19E9A6EC" w14:textId="77777777" w:rsidTr="00FE0601">
        <w:trPr>
          <w:trHeight w:val="255"/>
        </w:trPr>
        <w:tc>
          <w:tcPr>
            <w:tcW w:w="1524" w:type="dxa"/>
            <w:shd w:val="clear" w:color="auto" w:fill="auto"/>
          </w:tcPr>
          <w:p w14:paraId="5F4D3912" w14:textId="77777777" w:rsidR="004661C7" w:rsidRPr="00CF7060" w:rsidRDefault="004661C7" w:rsidP="004661C7">
            <w:pPr>
              <w:rPr>
                <w:rFonts w:ascii="Arial" w:hAnsi="Arial" w:cs="Arial"/>
              </w:rPr>
            </w:pPr>
          </w:p>
        </w:tc>
        <w:tc>
          <w:tcPr>
            <w:tcW w:w="1952" w:type="dxa"/>
            <w:shd w:val="clear" w:color="auto" w:fill="auto"/>
          </w:tcPr>
          <w:p w14:paraId="309357B5" w14:textId="77777777" w:rsidR="004661C7" w:rsidRPr="00CF7060" w:rsidRDefault="004661C7" w:rsidP="004661C7">
            <w:pPr>
              <w:rPr>
                <w:rFonts w:ascii="Arial" w:hAnsi="Arial" w:cs="Arial"/>
              </w:rPr>
            </w:pPr>
          </w:p>
        </w:tc>
        <w:tc>
          <w:tcPr>
            <w:tcW w:w="5253" w:type="dxa"/>
            <w:shd w:val="clear" w:color="auto" w:fill="auto"/>
          </w:tcPr>
          <w:p w14:paraId="1F989160" w14:textId="77777777" w:rsidR="004661C7" w:rsidRPr="00CF7060" w:rsidRDefault="004661C7" w:rsidP="004661C7">
            <w:pPr>
              <w:rPr>
                <w:rFonts w:ascii="Arial" w:hAnsi="Arial" w:cs="Arial"/>
              </w:rPr>
            </w:pPr>
            <w:r w:rsidRPr="00CF7060">
              <w:rPr>
                <w:rFonts w:ascii="Arial" w:hAnsi="Arial" w:cs="Arial"/>
              </w:rPr>
              <w:t>- Other, containing alkaloids or derivatives thereof:</w:t>
            </w:r>
          </w:p>
        </w:tc>
        <w:tc>
          <w:tcPr>
            <w:tcW w:w="1578" w:type="dxa"/>
            <w:shd w:val="clear" w:color="auto" w:fill="auto"/>
          </w:tcPr>
          <w:p w14:paraId="3B0DC274" w14:textId="77777777" w:rsidR="004661C7" w:rsidRPr="00CF7060" w:rsidRDefault="004661C7" w:rsidP="004661C7">
            <w:pPr>
              <w:rPr>
                <w:rFonts w:ascii="Arial" w:hAnsi="Arial" w:cs="Arial"/>
              </w:rPr>
            </w:pPr>
          </w:p>
        </w:tc>
      </w:tr>
      <w:tr w:rsidR="004661C7" w:rsidRPr="00CF7060" w14:paraId="0FAD3A2F" w14:textId="77777777" w:rsidTr="00FE0601">
        <w:trPr>
          <w:trHeight w:val="255"/>
        </w:trPr>
        <w:tc>
          <w:tcPr>
            <w:tcW w:w="1524" w:type="dxa"/>
            <w:shd w:val="clear" w:color="auto" w:fill="auto"/>
          </w:tcPr>
          <w:p w14:paraId="33B569DA" w14:textId="77777777" w:rsidR="004661C7" w:rsidRPr="00CF7060" w:rsidRDefault="004661C7" w:rsidP="004661C7">
            <w:pPr>
              <w:rPr>
                <w:rFonts w:ascii="Arial" w:hAnsi="Arial" w:cs="Arial"/>
              </w:rPr>
            </w:pPr>
          </w:p>
        </w:tc>
        <w:tc>
          <w:tcPr>
            <w:tcW w:w="1952" w:type="dxa"/>
            <w:shd w:val="clear" w:color="auto" w:fill="auto"/>
          </w:tcPr>
          <w:p w14:paraId="51AA99ED" w14:textId="77777777" w:rsidR="004661C7" w:rsidRPr="00CF7060" w:rsidRDefault="004661C7" w:rsidP="004661C7">
            <w:pPr>
              <w:rPr>
                <w:rFonts w:ascii="Arial" w:hAnsi="Arial" w:cs="Arial"/>
              </w:rPr>
            </w:pPr>
            <w:r w:rsidRPr="00CF7060">
              <w:rPr>
                <w:rFonts w:ascii="Arial" w:hAnsi="Arial" w:cs="Arial"/>
              </w:rPr>
              <w:t>3003.41</w:t>
            </w:r>
          </w:p>
        </w:tc>
        <w:tc>
          <w:tcPr>
            <w:tcW w:w="5253" w:type="dxa"/>
            <w:shd w:val="clear" w:color="auto" w:fill="auto"/>
          </w:tcPr>
          <w:p w14:paraId="18DFE8C0" w14:textId="77777777" w:rsidR="004661C7" w:rsidRPr="00CF7060" w:rsidRDefault="004661C7" w:rsidP="004661C7">
            <w:pPr>
              <w:rPr>
                <w:rFonts w:ascii="Arial" w:hAnsi="Arial" w:cs="Arial"/>
              </w:rPr>
            </w:pPr>
            <w:r w:rsidRPr="00CF7060">
              <w:rPr>
                <w:rFonts w:ascii="Arial" w:hAnsi="Arial" w:cs="Arial"/>
              </w:rPr>
              <w:t>-- Containing ephedrine or its salts</w:t>
            </w:r>
          </w:p>
        </w:tc>
        <w:tc>
          <w:tcPr>
            <w:tcW w:w="1578" w:type="dxa"/>
            <w:shd w:val="clear" w:color="auto" w:fill="auto"/>
          </w:tcPr>
          <w:p w14:paraId="60F0C472"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07F34DA1" w14:textId="77777777" w:rsidTr="00FE0601">
        <w:trPr>
          <w:trHeight w:val="255"/>
        </w:trPr>
        <w:tc>
          <w:tcPr>
            <w:tcW w:w="1524" w:type="dxa"/>
            <w:shd w:val="clear" w:color="auto" w:fill="auto"/>
          </w:tcPr>
          <w:p w14:paraId="039DDEB7" w14:textId="77777777" w:rsidR="004661C7" w:rsidRPr="00CF7060" w:rsidRDefault="004661C7" w:rsidP="004661C7">
            <w:pPr>
              <w:rPr>
                <w:rFonts w:ascii="Arial" w:hAnsi="Arial" w:cs="Arial"/>
              </w:rPr>
            </w:pPr>
          </w:p>
        </w:tc>
        <w:tc>
          <w:tcPr>
            <w:tcW w:w="1952" w:type="dxa"/>
            <w:shd w:val="clear" w:color="auto" w:fill="auto"/>
          </w:tcPr>
          <w:p w14:paraId="5A75CA73" w14:textId="77777777" w:rsidR="004661C7" w:rsidRPr="00CF7060" w:rsidRDefault="004661C7" w:rsidP="004661C7">
            <w:pPr>
              <w:rPr>
                <w:rFonts w:ascii="Arial" w:hAnsi="Arial" w:cs="Arial"/>
              </w:rPr>
            </w:pPr>
            <w:r w:rsidRPr="00CF7060">
              <w:rPr>
                <w:rFonts w:ascii="Arial" w:hAnsi="Arial" w:cs="Arial"/>
              </w:rPr>
              <w:t>3003.42</w:t>
            </w:r>
          </w:p>
        </w:tc>
        <w:tc>
          <w:tcPr>
            <w:tcW w:w="5253" w:type="dxa"/>
            <w:shd w:val="clear" w:color="auto" w:fill="auto"/>
          </w:tcPr>
          <w:p w14:paraId="73E491EA" w14:textId="77777777" w:rsidR="004661C7" w:rsidRPr="00CF7060" w:rsidRDefault="004661C7" w:rsidP="004661C7">
            <w:pPr>
              <w:rPr>
                <w:rFonts w:ascii="Arial" w:hAnsi="Arial" w:cs="Arial"/>
              </w:rPr>
            </w:pPr>
            <w:r w:rsidRPr="00CF7060">
              <w:rPr>
                <w:rFonts w:ascii="Arial" w:hAnsi="Arial" w:cs="Arial"/>
              </w:rPr>
              <w:t>-- Containing pseudoephedrine (INN) or its salts</w:t>
            </w:r>
          </w:p>
        </w:tc>
        <w:tc>
          <w:tcPr>
            <w:tcW w:w="1578" w:type="dxa"/>
            <w:shd w:val="clear" w:color="auto" w:fill="auto"/>
          </w:tcPr>
          <w:p w14:paraId="22BEACAE"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2C7C1A49" w14:textId="77777777" w:rsidTr="00FE0601">
        <w:trPr>
          <w:trHeight w:val="255"/>
        </w:trPr>
        <w:tc>
          <w:tcPr>
            <w:tcW w:w="1524" w:type="dxa"/>
            <w:shd w:val="clear" w:color="auto" w:fill="auto"/>
          </w:tcPr>
          <w:p w14:paraId="1BF5D8BB" w14:textId="77777777" w:rsidR="004661C7" w:rsidRPr="00CF7060" w:rsidRDefault="004661C7" w:rsidP="004661C7">
            <w:pPr>
              <w:rPr>
                <w:rFonts w:ascii="Arial" w:hAnsi="Arial" w:cs="Arial"/>
              </w:rPr>
            </w:pPr>
          </w:p>
        </w:tc>
        <w:tc>
          <w:tcPr>
            <w:tcW w:w="1952" w:type="dxa"/>
            <w:shd w:val="clear" w:color="auto" w:fill="auto"/>
          </w:tcPr>
          <w:p w14:paraId="41883D19" w14:textId="77777777" w:rsidR="004661C7" w:rsidRPr="00CF7060" w:rsidRDefault="004661C7" w:rsidP="004661C7">
            <w:pPr>
              <w:rPr>
                <w:rFonts w:ascii="Arial" w:hAnsi="Arial" w:cs="Arial"/>
              </w:rPr>
            </w:pPr>
            <w:r w:rsidRPr="00CF7060">
              <w:rPr>
                <w:rFonts w:ascii="Arial" w:hAnsi="Arial" w:cs="Arial"/>
              </w:rPr>
              <w:t>3003.43</w:t>
            </w:r>
          </w:p>
        </w:tc>
        <w:tc>
          <w:tcPr>
            <w:tcW w:w="5253" w:type="dxa"/>
            <w:shd w:val="clear" w:color="auto" w:fill="auto"/>
          </w:tcPr>
          <w:p w14:paraId="229CC6A5" w14:textId="77777777" w:rsidR="004661C7" w:rsidRPr="00CF7060" w:rsidRDefault="004661C7" w:rsidP="004661C7">
            <w:pPr>
              <w:rPr>
                <w:rFonts w:ascii="Arial" w:hAnsi="Arial" w:cs="Arial"/>
              </w:rPr>
            </w:pPr>
            <w:r w:rsidRPr="00CF7060">
              <w:rPr>
                <w:rFonts w:ascii="Arial" w:hAnsi="Arial" w:cs="Arial"/>
              </w:rPr>
              <w:t>-- Containing norephedrine or its salts</w:t>
            </w:r>
          </w:p>
        </w:tc>
        <w:tc>
          <w:tcPr>
            <w:tcW w:w="1578" w:type="dxa"/>
            <w:shd w:val="clear" w:color="auto" w:fill="auto"/>
          </w:tcPr>
          <w:p w14:paraId="737D6442"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4B7F77EC" w14:textId="77777777" w:rsidTr="00FE0601">
        <w:trPr>
          <w:trHeight w:val="255"/>
        </w:trPr>
        <w:tc>
          <w:tcPr>
            <w:tcW w:w="1524" w:type="dxa"/>
            <w:shd w:val="clear" w:color="auto" w:fill="auto"/>
          </w:tcPr>
          <w:p w14:paraId="300921FC" w14:textId="77777777" w:rsidR="004661C7" w:rsidRPr="00CF7060" w:rsidRDefault="004661C7" w:rsidP="004661C7">
            <w:pPr>
              <w:rPr>
                <w:rFonts w:ascii="Arial" w:hAnsi="Arial" w:cs="Arial"/>
              </w:rPr>
            </w:pPr>
          </w:p>
        </w:tc>
        <w:tc>
          <w:tcPr>
            <w:tcW w:w="1952" w:type="dxa"/>
            <w:shd w:val="clear" w:color="auto" w:fill="auto"/>
          </w:tcPr>
          <w:p w14:paraId="6969949D" w14:textId="77777777" w:rsidR="004661C7" w:rsidRPr="00CF7060" w:rsidRDefault="004661C7" w:rsidP="004661C7">
            <w:pPr>
              <w:rPr>
                <w:rFonts w:ascii="Arial" w:hAnsi="Arial" w:cs="Arial"/>
              </w:rPr>
            </w:pPr>
            <w:r w:rsidRPr="00CF7060">
              <w:rPr>
                <w:rFonts w:ascii="Arial" w:hAnsi="Arial" w:cs="Arial"/>
              </w:rPr>
              <w:t>3003.49</w:t>
            </w:r>
          </w:p>
        </w:tc>
        <w:tc>
          <w:tcPr>
            <w:tcW w:w="5253" w:type="dxa"/>
            <w:shd w:val="clear" w:color="auto" w:fill="auto"/>
          </w:tcPr>
          <w:p w14:paraId="12774399" w14:textId="77777777" w:rsidR="004661C7" w:rsidRPr="00CF7060" w:rsidRDefault="004661C7" w:rsidP="004661C7">
            <w:pPr>
              <w:rPr>
                <w:rFonts w:ascii="Arial" w:hAnsi="Arial" w:cs="Arial"/>
              </w:rPr>
            </w:pPr>
            <w:r w:rsidRPr="00CF7060">
              <w:rPr>
                <w:rFonts w:ascii="Arial" w:hAnsi="Arial" w:cs="Arial"/>
              </w:rPr>
              <w:t>-- Other</w:t>
            </w:r>
          </w:p>
        </w:tc>
        <w:tc>
          <w:tcPr>
            <w:tcW w:w="1578" w:type="dxa"/>
            <w:shd w:val="clear" w:color="auto" w:fill="auto"/>
          </w:tcPr>
          <w:p w14:paraId="04690207"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1778B026" w14:textId="77777777" w:rsidTr="00FE0601">
        <w:trPr>
          <w:trHeight w:val="255"/>
        </w:trPr>
        <w:tc>
          <w:tcPr>
            <w:tcW w:w="1524" w:type="dxa"/>
            <w:shd w:val="clear" w:color="auto" w:fill="auto"/>
          </w:tcPr>
          <w:p w14:paraId="7428671B" w14:textId="77777777" w:rsidR="004661C7" w:rsidRPr="00CF7060" w:rsidRDefault="004661C7" w:rsidP="004661C7">
            <w:pPr>
              <w:rPr>
                <w:rFonts w:ascii="Arial" w:hAnsi="Arial" w:cs="Arial"/>
              </w:rPr>
            </w:pPr>
          </w:p>
        </w:tc>
        <w:tc>
          <w:tcPr>
            <w:tcW w:w="1952" w:type="dxa"/>
            <w:shd w:val="clear" w:color="auto" w:fill="auto"/>
          </w:tcPr>
          <w:p w14:paraId="4D0876DC" w14:textId="77777777" w:rsidR="004661C7" w:rsidRPr="00CF7060" w:rsidRDefault="004661C7" w:rsidP="004661C7">
            <w:pPr>
              <w:rPr>
                <w:rFonts w:ascii="Arial" w:hAnsi="Arial" w:cs="Arial"/>
              </w:rPr>
            </w:pPr>
            <w:r w:rsidRPr="00CF7060">
              <w:rPr>
                <w:rFonts w:ascii="Arial" w:hAnsi="Arial" w:cs="Arial"/>
              </w:rPr>
              <w:t>3003.60</w:t>
            </w:r>
          </w:p>
        </w:tc>
        <w:tc>
          <w:tcPr>
            <w:tcW w:w="5253" w:type="dxa"/>
            <w:shd w:val="clear" w:color="auto" w:fill="auto"/>
          </w:tcPr>
          <w:p w14:paraId="58C4C018" w14:textId="77777777" w:rsidR="004661C7" w:rsidRPr="00CF7060" w:rsidRDefault="004661C7" w:rsidP="004661C7">
            <w:pPr>
              <w:rPr>
                <w:rFonts w:ascii="Arial" w:hAnsi="Arial" w:cs="Arial"/>
              </w:rPr>
            </w:pPr>
            <w:r w:rsidRPr="00CF7060">
              <w:rPr>
                <w:rFonts w:ascii="Arial" w:hAnsi="Arial" w:cs="Arial"/>
              </w:rPr>
              <w:t>- Other, containing antimalarial active principles described in Subheading Note 2 to this Chapter</w:t>
            </w:r>
          </w:p>
        </w:tc>
        <w:tc>
          <w:tcPr>
            <w:tcW w:w="1578" w:type="dxa"/>
            <w:shd w:val="clear" w:color="auto" w:fill="auto"/>
          </w:tcPr>
          <w:p w14:paraId="0F0A4152"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5C291DA4" w14:textId="77777777" w:rsidTr="00FE0601">
        <w:trPr>
          <w:trHeight w:val="255"/>
        </w:trPr>
        <w:tc>
          <w:tcPr>
            <w:tcW w:w="1524" w:type="dxa"/>
            <w:shd w:val="clear" w:color="auto" w:fill="auto"/>
          </w:tcPr>
          <w:p w14:paraId="0C0A4E9E" w14:textId="77777777" w:rsidR="004661C7" w:rsidRPr="00CF7060" w:rsidRDefault="004661C7" w:rsidP="004661C7">
            <w:pPr>
              <w:rPr>
                <w:rFonts w:ascii="Arial" w:hAnsi="Arial" w:cs="Arial"/>
              </w:rPr>
            </w:pPr>
          </w:p>
        </w:tc>
        <w:tc>
          <w:tcPr>
            <w:tcW w:w="1952" w:type="dxa"/>
            <w:shd w:val="clear" w:color="auto" w:fill="auto"/>
          </w:tcPr>
          <w:p w14:paraId="0276A858" w14:textId="77777777" w:rsidR="004661C7" w:rsidRPr="00CF7060" w:rsidRDefault="004661C7" w:rsidP="004661C7">
            <w:pPr>
              <w:rPr>
                <w:rFonts w:ascii="Arial" w:hAnsi="Arial" w:cs="Arial"/>
              </w:rPr>
            </w:pPr>
            <w:r w:rsidRPr="00CF7060">
              <w:rPr>
                <w:rFonts w:ascii="Arial" w:hAnsi="Arial" w:cs="Arial"/>
              </w:rPr>
              <w:t>3003.90</w:t>
            </w:r>
          </w:p>
        </w:tc>
        <w:tc>
          <w:tcPr>
            <w:tcW w:w="5253" w:type="dxa"/>
            <w:shd w:val="clear" w:color="auto" w:fill="auto"/>
          </w:tcPr>
          <w:p w14:paraId="1D24DA23" w14:textId="77777777" w:rsidR="004661C7" w:rsidRPr="00CF7060" w:rsidRDefault="004661C7" w:rsidP="004661C7">
            <w:pPr>
              <w:rPr>
                <w:rFonts w:ascii="Arial" w:hAnsi="Arial" w:cs="Arial"/>
              </w:rPr>
            </w:pPr>
            <w:r w:rsidRPr="00CF7060">
              <w:rPr>
                <w:rFonts w:ascii="Arial" w:hAnsi="Arial" w:cs="Arial"/>
              </w:rPr>
              <w:t>-Other</w:t>
            </w:r>
          </w:p>
        </w:tc>
        <w:tc>
          <w:tcPr>
            <w:tcW w:w="1578" w:type="dxa"/>
            <w:shd w:val="clear" w:color="auto" w:fill="auto"/>
          </w:tcPr>
          <w:p w14:paraId="29D143F7"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351CDECC" w14:textId="77777777" w:rsidTr="00FE0601">
        <w:trPr>
          <w:trHeight w:val="1125"/>
        </w:trPr>
        <w:tc>
          <w:tcPr>
            <w:tcW w:w="1524" w:type="dxa"/>
            <w:shd w:val="clear" w:color="auto" w:fill="auto"/>
          </w:tcPr>
          <w:p w14:paraId="3062FE49" w14:textId="77777777" w:rsidR="004661C7" w:rsidRPr="00CF7060" w:rsidRDefault="004661C7" w:rsidP="004661C7">
            <w:pPr>
              <w:rPr>
                <w:rFonts w:ascii="Arial" w:hAnsi="Arial" w:cs="Arial"/>
                <w:b/>
                <w:bCs/>
              </w:rPr>
            </w:pPr>
            <w:r w:rsidRPr="00CF7060">
              <w:rPr>
                <w:rFonts w:ascii="Arial" w:hAnsi="Arial" w:cs="Arial"/>
                <w:b/>
                <w:bCs/>
              </w:rPr>
              <w:lastRenderedPageBreak/>
              <w:t>3004</w:t>
            </w:r>
          </w:p>
        </w:tc>
        <w:tc>
          <w:tcPr>
            <w:tcW w:w="1952" w:type="dxa"/>
            <w:shd w:val="clear" w:color="auto" w:fill="auto"/>
          </w:tcPr>
          <w:p w14:paraId="60C20AF6"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0F2B7469" w14:textId="77777777" w:rsidR="004661C7" w:rsidRPr="00CF7060" w:rsidRDefault="004661C7" w:rsidP="004661C7">
            <w:pPr>
              <w:rPr>
                <w:rFonts w:ascii="Arial" w:hAnsi="Arial" w:cs="Arial"/>
                <w:b/>
                <w:bCs/>
              </w:rPr>
            </w:pPr>
            <w:r w:rsidRPr="00CF7060">
              <w:rPr>
                <w:rFonts w:ascii="Arial" w:hAnsi="Arial" w:cs="Arial"/>
                <w:b/>
                <w:bCs/>
              </w:rPr>
              <w:t>Medicaments (excluding goods of headings 3002, 3005 or 3006) consisting of mixed or unmixed products for therapeutic or prophylactic uses, put up in measured doses (including those in the form of transdermal administration systems) or in forms or packings for retail sale:</w:t>
            </w:r>
          </w:p>
        </w:tc>
        <w:tc>
          <w:tcPr>
            <w:tcW w:w="1578" w:type="dxa"/>
            <w:shd w:val="clear" w:color="auto" w:fill="auto"/>
          </w:tcPr>
          <w:p w14:paraId="111D88FC"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7FC00CD6" w14:textId="77777777" w:rsidTr="00FE0601">
        <w:trPr>
          <w:trHeight w:val="450"/>
        </w:trPr>
        <w:tc>
          <w:tcPr>
            <w:tcW w:w="1524" w:type="dxa"/>
            <w:shd w:val="clear" w:color="auto" w:fill="auto"/>
          </w:tcPr>
          <w:p w14:paraId="2F9C1B3E" w14:textId="77777777" w:rsidR="004661C7" w:rsidRPr="00CF7060" w:rsidRDefault="004661C7" w:rsidP="004661C7">
            <w:pPr>
              <w:rPr>
                <w:rFonts w:ascii="Arial" w:hAnsi="Arial" w:cs="Arial"/>
              </w:rPr>
            </w:pPr>
          </w:p>
        </w:tc>
        <w:tc>
          <w:tcPr>
            <w:tcW w:w="1952" w:type="dxa"/>
            <w:shd w:val="clear" w:color="auto" w:fill="auto"/>
          </w:tcPr>
          <w:p w14:paraId="12CDD8EA" w14:textId="77777777" w:rsidR="004661C7" w:rsidRPr="00CF7060" w:rsidRDefault="004661C7" w:rsidP="004661C7">
            <w:pPr>
              <w:rPr>
                <w:rFonts w:ascii="Arial" w:hAnsi="Arial" w:cs="Arial"/>
              </w:rPr>
            </w:pPr>
            <w:r w:rsidRPr="00CF7060">
              <w:rPr>
                <w:rFonts w:ascii="Arial" w:hAnsi="Arial" w:cs="Arial"/>
              </w:rPr>
              <w:t>3004.10</w:t>
            </w:r>
          </w:p>
        </w:tc>
        <w:tc>
          <w:tcPr>
            <w:tcW w:w="5253" w:type="dxa"/>
            <w:shd w:val="clear" w:color="auto" w:fill="auto"/>
          </w:tcPr>
          <w:p w14:paraId="7E07561B" w14:textId="77777777" w:rsidR="004661C7" w:rsidRPr="00CF7060" w:rsidRDefault="004661C7" w:rsidP="004661C7">
            <w:pPr>
              <w:rPr>
                <w:rFonts w:ascii="Arial" w:hAnsi="Arial" w:cs="Arial"/>
              </w:rPr>
            </w:pPr>
            <w:r w:rsidRPr="00CF7060">
              <w:rPr>
                <w:rFonts w:ascii="Arial" w:hAnsi="Arial" w:cs="Arial"/>
              </w:rPr>
              <w:t>-Containing penicillins or derivatives thereof, with a penicillanic acid structure, or streptomycins or their derivatives</w:t>
            </w:r>
          </w:p>
        </w:tc>
        <w:tc>
          <w:tcPr>
            <w:tcW w:w="1578" w:type="dxa"/>
            <w:shd w:val="clear" w:color="auto" w:fill="auto"/>
          </w:tcPr>
          <w:p w14:paraId="7A7F467C"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571092DA" w14:textId="77777777" w:rsidTr="00FE0601">
        <w:trPr>
          <w:trHeight w:val="255"/>
        </w:trPr>
        <w:tc>
          <w:tcPr>
            <w:tcW w:w="1524" w:type="dxa"/>
            <w:shd w:val="clear" w:color="auto" w:fill="auto"/>
          </w:tcPr>
          <w:p w14:paraId="05B96F72" w14:textId="77777777" w:rsidR="004661C7" w:rsidRPr="00CF7060" w:rsidRDefault="004661C7" w:rsidP="004661C7">
            <w:pPr>
              <w:rPr>
                <w:rFonts w:ascii="Arial" w:hAnsi="Arial" w:cs="Arial"/>
              </w:rPr>
            </w:pPr>
          </w:p>
        </w:tc>
        <w:tc>
          <w:tcPr>
            <w:tcW w:w="1952" w:type="dxa"/>
            <w:shd w:val="clear" w:color="auto" w:fill="auto"/>
          </w:tcPr>
          <w:p w14:paraId="35F52C13" w14:textId="77777777" w:rsidR="004661C7" w:rsidRPr="00CF7060" w:rsidRDefault="004661C7" w:rsidP="004661C7">
            <w:pPr>
              <w:rPr>
                <w:rFonts w:ascii="Arial" w:hAnsi="Arial" w:cs="Arial"/>
              </w:rPr>
            </w:pPr>
            <w:r w:rsidRPr="00CF7060">
              <w:rPr>
                <w:rFonts w:ascii="Arial" w:hAnsi="Arial" w:cs="Arial"/>
              </w:rPr>
              <w:t>3004.20</w:t>
            </w:r>
          </w:p>
        </w:tc>
        <w:tc>
          <w:tcPr>
            <w:tcW w:w="5253" w:type="dxa"/>
            <w:shd w:val="clear" w:color="auto" w:fill="auto"/>
          </w:tcPr>
          <w:p w14:paraId="19A8AF91" w14:textId="77777777" w:rsidR="004661C7" w:rsidRPr="00CF7060" w:rsidRDefault="004661C7" w:rsidP="004661C7">
            <w:pPr>
              <w:rPr>
                <w:rFonts w:ascii="Arial" w:hAnsi="Arial" w:cs="Arial"/>
              </w:rPr>
            </w:pPr>
            <w:r w:rsidRPr="00CF7060">
              <w:rPr>
                <w:rFonts w:ascii="Arial" w:hAnsi="Arial" w:cs="Arial"/>
              </w:rPr>
              <w:t>- Other, containing antibiotics</w:t>
            </w:r>
          </w:p>
        </w:tc>
        <w:tc>
          <w:tcPr>
            <w:tcW w:w="1578" w:type="dxa"/>
            <w:shd w:val="clear" w:color="auto" w:fill="auto"/>
          </w:tcPr>
          <w:p w14:paraId="77641F45"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095F9326" w14:textId="77777777" w:rsidTr="00FE0601">
        <w:trPr>
          <w:trHeight w:val="450"/>
        </w:trPr>
        <w:tc>
          <w:tcPr>
            <w:tcW w:w="1524" w:type="dxa"/>
            <w:shd w:val="clear" w:color="auto" w:fill="auto"/>
          </w:tcPr>
          <w:p w14:paraId="31DE878B" w14:textId="77777777" w:rsidR="004661C7" w:rsidRPr="00CF7060" w:rsidRDefault="004661C7" w:rsidP="004661C7">
            <w:pPr>
              <w:rPr>
                <w:rFonts w:ascii="Arial" w:hAnsi="Arial" w:cs="Arial"/>
              </w:rPr>
            </w:pPr>
          </w:p>
        </w:tc>
        <w:tc>
          <w:tcPr>
            <w:tcW w:w="1952" w:type="dxa"/>
            <w:shd w:val="clear" w:color="auto" w:fill="auto"/>
          </w:tcPr>
          <w:p w14:paraId="4102AAE0" w14:textId="77777777" w:rsidR="004661C7" w:rsidRPr="00CF7060" w:rsidRDefault="004661C7" w:rsidP="004661C7">
            <w:pPr>
              <w:rPr>
                <w:rFonts w:ascii="Arial" w:hAnsi="Arial" w:cs="Arial"/>
              </w:rPr>
            </w:pPr>
          </w:p>
        </w:tc>
        <w:tc>
          <w:tcPr>
            <w:tcW w:w="5253" w:type="dxa"/>
            <w:shd w:val="clear" w:color="auto" w:fill="auto"/>
          </w:tcPr>
          <w:p w14:paraId="1E6222E0" w14:textId="77777777" w:rsidR="004661C7" w:rsidRPr="00CF7060" w:rsidRDefault="004661C7" w:rsidP="004661C7">
            <w:pPr>
              <w:rPr>
                <w:rFonts w:ascii="Arial" w:hAnsi="Arial" w:cs="Arial"/>
              </w:rPr>
            </w:pPr>
            <w:r w:rsidRPr="00CF7060">
              <w:rPr>
                <w:rFonts w:ascii="Arial" w:hAnsi="Arial" w:cs="Arial"/>
              </w:rPr>
              <w:t>- Other, containing hormones or other products of heading 2937:</w:t>
            </w:r>
          </w:p>
        </w:tc>
        <w:tc>
          <w:tcPr>
            <w:tcW w:w="1578" w:type="dxa"/>
            <w:shd w:val="clear" w:color="auto" w:fill="auto"/>
          </w:tcPr>
          <w:p w14:paraId="35E0BA80" w14:textId="77777777" w:rsidR="004661C7" w:rsidRPr="00CF7060" w:rsidRDefault="004661C7" w:rsidP="004661C7">
            <w:pPr>
              <w:rPr>
                <w:rFonts w:ascii="Arial" w:hAnsi="Arial" w:cs="Arial"/>
              </w:rPr>
            </w:pPr>
          </w:p>
        </w:tc>
      </w:tr>
      <w:tr w:rsidR="004661C7" w:rsidRPr="00CF7060" w14:paraId="17FEA488" w14:textId="77777777" w:rsidTr="00FE0601">
        <w:trPr>
          <w:trHeight w:val="450"/>
        </w:trPr>
        <w:tc>
          <w:tcPr>
            <w:tcW w:w="1524" w:type="dxa"/>
            <w:shd w:val="clear" w:color="auto" w:fill="auto"/>
          </w:tcPr>
          <w:p w14:paraId="329CD9B2" w14:textId="77777777" w:rsidR="004661C7" w:rsidRPr="00CF7060" w:rsidRDefault="004661C7" w:rsidP="004661C7">
            <w:pPr>
              <w:rPr>
                <w:rFonts w:ascii="Arial" w:hAnsi="Arial" w:cs="Arial"/>
              </w:rPr>
            </w:pPr>
          </w:p>
        </w:tc>
        <w:tc>
          <w:tcPr>
            <w:tcW w:w="1952" w:type="dxa"/>
            <w:shd w:val="clear" w:color="auto" w:fill="auto"/>
          </w:tcPr>
          <w:p w14:paraId="465840AE" w14:textId="77777777" w:rsidR="004661C7" w:rsidRPr="00CF7060" w:rsidRDefault="004661C7" w:rsidP="004661C7">
            <w:pPr>
              <w:rPr>
                <w:rFonts w:ascii="Arial" w:hAnsi="Arial" w:cs="Arial"/>
              </w:rPr>
            </w:pPr>
            <w:r w:rsidRPr="00CF7060">
              <w:rPr>
                <w:rFonts w:ascii="Arial" w:hAnsi="Arial" w:cs="Arial"/>
              </w:rPr>
              <w:t>3004.31</w:t>
            </w:r>
          </w:p>
        </w:tc>
        <w:tc>
          <w:tcPr>
            <w:tcW w:w="5253" w:type="dxa"/>
            <w:shd w:val="clear" w:color="auto" w:fill="auto"/>
          </w:tcPr>
          <w:p w14:paraId="42B623D5" w14:textId="77777777" w:rsidR="004661C7" w:rsidRPr="00CF7060" w:rsidRDefault="004661C7" w:rsidP="004661C7">
            <w:pPr>
              <w:rPr>
                <w:rFonts w:ascii="Arial" w:hAnsi="Arial" w:cs="Arial"/>
              </w:rPr>
            </w:pPr>
            <w:r w:rsidRPr="00CF7060">
              <w:rPr>
                <w:rFonts w:ascii="Arial" w:hAnsi="Arial" w:cs="Arial"/>
              </w:rPr>
              <w:t>-- containing insulin</w:t>
            </w:r>
          </w:p>
        </w:tc>
        <w:tc>
          <w:tcPr>
            <w:tcW w:w="1578" w:type="dxa"/>
            <w:shd w:val="clear" w:color="auto" w:fill="auto"/>
          </w:tcPr>
          <w:p w14:paraId="60898D4D"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15C0CCEF" w14:textId="77777777" w:rsidTr="00FE0601">
        <w:trPr>
          <w:trHeight w:val="675"/>
        </w:trPr>
        <w:tc>
          <w:tcPr>
            <w:tcW w:w="1524" w:type="dxa"/>
            <w:shd w:val="clear" w:color="auto" w:fill="auto"/>
          </w:tcPr>
          <w:p w14:paraId="1EFABBEB" w14:textId="77777777" w:rsidR="004661C7" w:rsidRPr="00CF7060" w:rsidRDefault="004661C7" w:rsidP="004661C7">
            <w:pPr>
              <w:rPr>
                <w:rFonts w:ascii="Arial" w:hAnsi="Arial" w:cs="Arial"/>
              </w:rPr>
            </w:pPr>
          </w:p>
        </w:tc>
        <w:tc>
          <w:tcPr>
            <w:tcW w:w="1952" w:type="dxa"/>
            <w:shd w:val="clear" w:color="auto" w:fill="auto"/>
          </w:tcPr>
          <w:p w14:paraId="1407D6ED" w14:textId="77777777" w:rsidR="004661C7" w:rsidRPr="00CF7060" w:rsidRDefault="004661C7" w:rsidP="004661C7">
            <w:pPr>
              <w:rPr>
                <w:rFonts w:ascii="Arial" w:hAnsi="Arial" w:cs="Arial"/>
              </w:rPr>
            </w:pPr>
            <w:r w:rsidRPr="00CF7060">
              <w:rPr>
                <w:rFonts w:ascii="Arial" w:hAnsi="Arial" w:cs="Arial"/>
              </w:rPr>
              <w:t>3004.32</w:t>
            </w:r>
          </w:p>
        </w:tc>
        <w:tc>
          <w:tcPr>
            <w:tcW w:w="5253" w:type="dxa"/>
            <w:shd w:val="clear" w:color="auto" w:fill="auto"/>
          </w:tcPr>
          <w:p w14:paraId="0BCD108D" w14:textId="77777777" w:rsidR="004661C7" w:rsidRPr="00CF7060" w:rsidRDefault="004661C7" w:rsidP="004661C7">
            <w:pPr>
              <w:rPr>
                <w:rFonts w:ascii="Arial" w:hAnsi="Arial" w:cs="Arial"/>
              </w:rPr>
            </w:pPr>
            <w:r w:rsidRPr="00CF7060">
              <w:rPr>
                <w:rFonts w:ascii="Arial" w:hAnsi="Arial" w:cs="Arial"/>
              </w:rPr>
              <w:t>-- containing corticosteroid hormones, their derivatives or structural analogues</w:t>
            </w:r>
          </w:p>
        </w:tc>
        <w:tc>
          <w:tcPr>
            <w:tcW w:w="1578" w:type="dxa"/>
            <w:shd w:val="clear" w:color="auto" w:fill="auto"/>
          </w:tcPr>
          <w:p w14:paraId="5500AB84"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7413DBC7" w14:textId="77777777" w:rsidTr="00FE0601">
        <w:trPr>
          <w:trHeight w:val="450"/>
        </w:trPr>
        <w:tc>
          <w:tcPr>
            <w:tcW w:w="1524" w:type="dxa"/>
            <w:shd w:val="clear" w:color="auto" w:fill="auto"/>
          </w:tcPr>
          <w:p w14:paraId="2082A878" w14:textId="77777777" w:rsidR="004661C7" w:rsidRPr="00CF7060" w:rsidRDefault="004661C7" w:rsidP="004661C7">
            <w:pPr>
              <w:rPr>
                <w:rFonts w:ascii="Arial" w:hAnsi="Arial" w:cs="Arial"/>
              </w:rPr>
            </w:pPr>
          </w:p>
        </w:tc>
        <w:tc>
          <w:tcPr>
            <w:tcW w:w="1952" w:type="dxa"/>
            <w:shd w:val="clear" w:color="auto" w:fill="auto"/>
          </w:tcPr>
          <w:p w14:paraId="4F85CD8C" w14:textId="77777777" w:rsidR="004661C7" w:rsidRPr="00CF7060" w:rsidRDefault="004661C7" w:rsidP="004661C7">
            <w:pPr>
              <w:rPr>
                <w:rFonts w:ascii="Arial" w:hAnsi="Arial" w:cs="Arial"/>
              </w:rPr>
            </w:pPr>
            <w:r w:rsidRPr="00CF7060">
              <w:rPr>
                <w:rFonts w:ascii="Arial" w:hAnsi="Arial" w:cs="Arial"/>
              </w:rPr>
              <w:t>3004.39</w:t>
            </w:r>
          </w:p>
        </w:tc>
        <w:tc>
          <w:tcPr>
            <w:tcW w:w="5253" w:type="dxa"/>
            <w:shd w:val="clear" w:color="auto" w:fill="auto"/>
          </w:tcPr>
          <w:p w14:paraId="5B2B5869" w14:textId="77777777" w:rsidR="004661C7" w:rsidRPr="00CF7060" w:rsidRDefault="004661C7" w:rsidP="004661C7">
            <w:pPr>
              <w:rPr>
                <w:rFonts w:ascii="Arial" w:hAnsi="Arial" w:cs="Arial"/>
              </w:rPr>
            </w:pPr>
            <w:r w:rsidRPr="00CF7060">
              <w:rPr>
                <w:rFonts w:ascii="Arial" w:hAnsi="Arial" w:cs="Arial"/>
              </w:rPr>
              <w:t>-- other</w:t>
            </w:r>
          </w:p>
        </w:tc>
        <w:tc>
          <w:tcPr>
            <w:tcW w:w="1578" w:type="dxa"/>
            <w:shd w:val="clear" w:color="auto" w:fill="auto"/>
          </w:tcPr>
          <w:p w14:paraId="28EBAB35"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2705B24C" w14:textId="77777777" w:rsidTr="00FE0601">
        <w:trPr>
          <w:trHeight w:val="450"/>
        </w:trPr>
        <w:tc>
          <w:tcPr>
            <w:tcW w:w="1524" w:type="dxa"/>
            <w:shd w:val="clear" w:color="auto" w:fill="auto"/>
          </w:tcPr>
          <w:p w14:paraId="38E36518" w14:textId="77777777" w:rsidR="004661C7" w:rsidRPr="00CF7060" w:rsidRDefault="004661C7" w:rsidP="004661C7">
            <w:pPr>
              <w:rPr>
                <w:rFonts w:ascii="Arial" w:hAnsi="Arial" w:cs="Arial"/>
              </w:rPr>
            </w:pPr>
          </w:p>
        </w:tc>
        <w:tc>
          <w:tcPr>
            <w:tcW w:w="1952" w:type="dxa"/>
            <w:shd w:val="clear" w:color="auto" w:fill="auto"/>
          </w:tcPr>
          <w:p w14:paraId="06AA10AE" w14:textId="77777777" w:rsidR="004661C7" w:rsidRPr="00CF7060" w:rsidRDefault="004661C7" w:rsidP="004661C7">
            <w:pPr>
              <w:rPr>
                <w:rFonts w:ascii="Arial" w:hAnsi="Arial" w:cs="Arial"/>
              </w:rPr>
            </w:pPr>
          </w:p>
        </w:tc>
        <w:tc>
          <w:tcPr>
            <w:tcW w:w="5253" w:type="dxa"/>
            <w:shd w:val="clear" w:color="auto" w:fill="auto"/>
          </w:tcPr>
          <w:p w14:paraId="454E9736" w14:textId="77777777" w:rsidR="004661C7" w:rsidRPr="00CF7060" w:rsidRDefault="004661C7" w:rsidP="004661C7">
            <w:pPr>
              <w:rPr>
                <w:rFonts w:ascii="Arial" w:hAnsi="Arial" w:cs="Arial"/>
              </w:rPr>
            </w:pPr>
            <w:r w:rsidRPr="00CF7060">
              <w:rPr>
                <w:rFonts w:ascii="Arial" w:hAnsi="Arial" w:cs="Arial"/>
              </w:rPr>
              <w:t>- Other, containing alkaloids or derivatives thereof:</w:t>
            </w:r>
          </w:p>
        </w:tc>
        <w:tc>
          <w:tcPr>
            <w:tcW w:w="1578" w:type="dxa"/>
            <w:shd w:val="clear" w:color="auto" w:fill="auto"/>
          </w:tcPr>
          <w:p w14:paraId="730BCEB4" w14:textId="77777777" w:rsidR="004661C7" w:rsidRPr="00CF7060" w:rsidRDefault="004661C7" w:rsidP="004661C7">
            <w:pPr>
              <w:rPr>
                <w:rFonts w:ascii="Arial" w:hAnsi="Arial" w:cs="Arial"/>
              </w:rPr>
            </w:pPr>
          </w:p>
        </w:tc>
      </w:tr>
      <w:tr w:rsidR="004661C7" w:rsidRPr="00CF7060" w14:paraId="5F50944E" w14:textId="77777777" w:rsidTr="00FE0601">
        <w:trPr>
          <w:trHeight w:val="450"/>
        </w:trPr>
        <w:tc>
          <w:tcPr>
            <w:tcW w:w="1524" w:type="dxa"/>
            <w:shd w:val="clear" w:color="auto" w:fill="auto"/>
          </w:tcPr>
          <w:p w14:paraId="2095DE76" w14:textId="77777777" w:rsidR="004661C7" w:rsidRPr="00CF7060" w:rsidRDefault="004661C7" w:rsidP="004661C7">
            <w:pPr>
              <w:rPr>
                <w:rFonts w:ascii="Arial" w:hAnsi="Arial" w:cs="Arial"/>
              </w:rPr>
            </w:pPr>
          </w:p>
        </w:tc>
        <w:tc>
          <w:tcPr>
            <w:tcW w:w="1952" w:type="dxa"/>
            <w:shd w:val="clear" w:color="auto" w:fill="auto"/>
          </w:tcPr>
          <w:p w14:paraId="308407F8" w14:textId="77777777" w:rsidR="004661C7" w:rsidRPr="00CF7060" w:rsidRDefault="004661C7" w:rsidP="004661C7">
            <w:pPr>
              <w:rPr>
                <w:rFonts w:ascii="Arial" w:hAnsi="Arial" w:cs="Arial"/>
              </w:rPr>
            </w:pPr>
            <w:r w:rsidRPr="00CF7060">
              <w:rPr>
                <w:rFonts w:ascii="Arial" w:hAnsi="Arial" w:cs="Arial"/>
              </w:rPr>
              <w:t>3004.41</w:t>
            </w:r>
          </w:p>
        </w:tc>
        <w:tc>
          <w:tcPr>
            <w:tcW w:w="5253" w:type="dxa"/>
            <w:shd w:val="clear" w:color="auto" w:fill="auto"/>
          </w:tcPr>
          <w:p w14:paraId="54328A49" w14:textId="77777777" w:rsidR="004661C7" w:rsidRPr="00CF7060" w:rsidRDefault="004661C7" w:rsidP="004661C7">
            <w:pPr>
              <w:rPr>
                <w:rFonts w:ascii="Arial" w:hAnsi="Arial" w:cs="Arial"/>
              </w:rPr>
            </w:pPr>
            <w:r w:rsidRPr="00CF7060">
              <w:rPr>
                <w:rFonts w:ascii="Arial" w:hAnsi="Arial" w:cs="Arial"/>
              </w:rPr>
              <w:t>-- Containing ephedrine or its salts</w:t>
            </w:r>
          </w:p>
        </w:tc>
        <w:tc>
          <w:tcPr>
            <w:tcW w:w="1578" w:type="dxa"/>
            <w:shd w:val="clear" w:color="auto" w:fill="auto"/>
          </w:tcPr>
          <w:p w14:paraId="31F00084"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6CE5C6C7" w14:textId="77777777" w:rsidTr="00FE0601">
        <w:trPr>
          <w:trHeight w:val="450"/>
        </w:trPr>
        <w:tc>
          <w:tcPr>
            <w:tcW w:w="1524" w:type="dxa"/>
            <w:shd w:val="clear" w:color="auto" w:fill="auto"/>
          </w:tcPr>
          <w:p w14:paraId="315651B3" w14:textId="77777777" w:rsidR="004661C7" w:rsidRPr="00CF7060" w:rsidRDefault="004661C7" w:rsidP="004661C7">
            <w:pPr>
              <w:rPr>
                <w:rFonts w:ascii="Arial" w:hAnsi="Arial" w:cs="Arial"/>
              </w:rPr>
            </w:pPr>
          </w:p>
        </w:tc>
        <w:tc>
          <w:tcPr>
            <w:tcW w:w="1952" w:type="dxa"/>
            <w:shd w:val="clear" w:color="auto" w:fill="auto"/>
          </w:tcPr>
          <w:p w14:paraId="5788FFF1" w14:textId="77777777" w:rsidR="004661C7" w:rsidRPr="00CF7060" w:rsidRDefault="004661C7" w:rsidP="004661C7">
            <w:pPr>
              <w:rPr>
                <w:rFonts w:ascii="Arial" w:hAnsi="Arial" w:cs="Arial"/>
              </w:rPr>
            </w:pPr>
            <w:r w:rsidRPr="00CF7060">
              <w:rPr>
                <w:rFonts w:ascii="Arial" w:hAnsi="Arial" w:cs="Arial"/>
              </w:rPr>
              <w:t>3004.42</w:t>
            </w:r>
          </w:p>
        </w:tc>
        <w:tc>
          <w:tcPr>
            <w:tcW w:w="5253" w:type="dxa"/>
            <w:shd w:val="clear" w:color="auto" w:fill="auto"/>
          </w:tcPr>
          <w:p w14:paraId="3DCF9811" w14:textId="77777777" w:rsidR="004661C7" w:rsidRPr="00CF7060" w:rsidRDefault="004661C7" w:rsidP="004661C7">
            <w:pPr>
              <w:rPr>
                <w:rFonts w:ascii="Arial" w:hAnsi="Arial" w:cs="Arial"/>
              </w:rPr>
            </w:pPr>
            <w:r w:rsidRPr="00CF7060">
              <w:rPr>
                <w:rFonts w:ascii="Arial" w:hAnsi="Arial" w:cs="Arial"/>
              </w:rPr>
              <w:t>-- Containing pseudoephedrine (INN) or its salts</w:t>
            </w:r>
          </w:p>
        </w:tc>
        <w:tc>
          <w:tcPr>
            <w:tcW w:w="1578" w:type="dxa"/>
            <w:shd w:val="clear" w:color="auto" w:fill="auto"/>
          </w:tcPr>
          <w:p w14:paraId="6009A402"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1F031333" w14:textId="77777777" w:rsidTr="00FE0601">
        <w:trPr>
          <w:trHeight w:val="450"/>
        </w:trPr>
        <w:tc>
          <w:tcPr>
            <w:tcW w:w="1524" w:type="dxa"/>
            <w:shd w:val="clear" w:color="auto" w:fill="auto"/>
          </w:tcPr>
          <w:p w14:paraId="4607A944" w14:textId="77777777" w:rsidR="004661C7" w:rsidRPr="00CF7060" w:rsidRDefault="004661C7" w:rsidP="004661C7">
            <w:pPr>
              <w:rPr>
                <w:rFonts w:ascii="Arial" w:hAnsi="Arial" w:cs="Arial"/>
              </w:rPr>
            </w:pPr>
          </w:p>
        </w:tc>
        <w:tc>
          <w:tcPr>
            <w:tcW w:w="1952" w:type="dxa"/>
            <w:shd w:val="clear" w:color="auto" w:fill="auto"/>
          </w:tcPr>
          <w:p w14:paraId="2EF581FA" w14:textId="77777777" w:rsidR="004661C7" w:rsidRPr="00CF7060" w:rsidRDefault="004661C7" w:rsidP="004661C7">
            <w:pPr>
              <w:rPr>
                <w:rFonts w:ascii="Arial" w:hAnsi="Arial" w:cs="Arial"/>
              </w:rPr>
            </w:pPr>
            <w:r w:rsidRPr="00CF7060">
              <w:rPr>
                <w:rFonts w:ascii="Arial" w:hAnsi="Arial" w:cs="Arial"/>
              </w:rPr>
              <w:t>3004.43</w:t>
            </w:r>
          </w:p>
        </w:tc>
        <w:tc>
          <w:tcPr>
            <w:tcW w:w="5253" w:type="dxa"/>
            <w:shd w:val="clear" w:color="auto" w:fill="auto"/>
          </w:tcPr>
          <w:p w14:paraId="1B88195B" w14:textId="77777777" w:rsidR="004661C7" w:rsidRPr="00CF7060" w:rsidRDefault="004661C7" w:rsidP="004661C7">
            <w:pPr>
              <w:rPr>
                <w:rFonts w:ascii="Arial" w:hAnsi="Arial" w:cs="Arial"/>
              </w:rPr>
            </w:pPr>
            <w:r w:rsidRPr="00CF7060">
              <w:rPr>
                <w:rFonts w:ascii="Arial" w:hAnsi="Arial" w:cs="Arial"/>
              </w:rPr>
              <w:t>-- Containing norephedrine or its salts</w:t>
            </w:r>
          </w:p>
        </w:tc>
        <w:tc>
          <w:tcPr>
            <w:tcW w:w="1578" w:type="dxa"/>
            <w:shd w:val="clear" w:color="auto" w:fill="auto"/>
          </w:tcPr>
          <w:p w14:paraId="4F41811D"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121B051C" w14:textId="77777777" w:rsidTr="00FE0601">
        <w:trPr>
          <w:trHeight w:val="450"/>
        </w:trPr>
        <w:tc>
          <w:tcPr>
            <w:tcW w:w="1524" w:type="dxa"/>
            <w:shd w:val="clear" w:color="auto" w:fill="auto"/>
          </w:tcPr>
          <w:p w14:paraId="540440F3" w14:textId="77777777" w:rsidR="004661C7" w:rsidRPr="00CF7060" w:rsidRDefault="004661C7" w:rsidP="004661C7">
            <w:pPr>
              <w:rPr>
                <w:rFonts w:ascii="Arial" w:hAnsi="Arial" w:cs="Arial"/>
              </w:rPr>
            </w:pPr>
          </w:p>
        </w:tc>
        <w:tc>
          <w:tcPr>
            <w:tcW w:w="1952" w:type="dxa"/>
            <w:shd w:val="clear" w:color="auto" w:fill="auto"/>
          </w:tcPr>
          <w:p w14:paraId="423C97AC" w14:textId="77777777" w:rsidR="004661C7" w:rsidRPr="00CF7060" w:rsidRDefault="004661C7" w:rsidP="004661C7">
            <w:pPr>
              <w:rPr>
                <w:rFonts w:ascii="Arial" w:hAnsi="Arial" w:cs="Arial"/>
              </w:rPr>
            </w:pPr>
            <w:r w:rsidRPr="00CF7060">
              <w:rPr>
                <w:rFonts w:ascii="Arial" w:hAnsi="Arial" w:cs="Arial"/>
              </w:rPr>
              <w:t>3004.49</w:t>
            </w:r>
          </w:p>
        </w:tc>
        <w:tc>
          <w:tcPr>
            <w:tcW w:w="5253" w:type="dxa"/>
            <w:shd w:val="clear" w:color="auto" w:fill="auto"/>
          </w:tcPr>
          <w:p w14:paraId="299382D1" w14:textId="77777777" w:rsidR="004661C7" w:rsidRPr="00CF7060" w:rsidRDefault="004661C7" w:rsidP="004661C7">
            <w:pPr>
              <w:rPr>
                <w:rFonts w:ascii="Arial" w:hAnsi="Arial" w:cs="Arial"/>
              </w:rPr>
            </w:pPr>
            <w:r w:rsidRPr="00CF7060">
              <w:rPr>
                <w:rFonts w:ascii="Arial" w:hAnsi="Arial" w:cs="Arial"/>
              </w:rPr>
              <w:t>-- Other</w:t>
            </w:r>
          </w:p>
        </w:tc>
        <w:tc>
          <w:tcPr>
            <w:tcW w:w="1578" w:type="dxa"/>
            <w:shd w:val="clear" w:color="auto" w:fill="auto"/>
          </w:tcPr>
          <w:p w14:paraId="1B0E63E5"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0CB77487" w14:textId="77777777" w:rsidTr="00FE0601">
        <w:trPr>
          <w:trHeight w:val="450"/>
        </w:trPr>
        <w:tc>
          <w:tcPr>
            <w:tcW w:w="1524" w:type="dxa"/>
            <w:shd w:val="clear" w:color="auto" w:fill="auto"/>
          </w:tcPr>
          <w:p w14:paraId="319FD080" w14:textId="77777777" w:rsidR="004661C7" w:rsidRPr="00CF7060" w:rsidRDefault="004661C7" w:rsidP="004661C7">
            <w:pPr>
              <w:rPr>
                <w:rFonts w:ascii="Arial" w:hAnsi="Arial" w:cs="Arial"/>
              </w:rPr>
            </w:pPr>
          </w:p>
        </w:tc>
        <w:tc>
          <w:tcPr>
            <w:tcW w:w="1952" w:type="dxa"/>
            <w:shd w:val="clear" w:color="auto" w:fill="auto"/>
          </w:tcPr>
          <w:p w14:paraId="5B0E835C" w14:textId="77777777" w:rsidR="004661C7" w:rsidRPr="00CF7060" w:rsidRDefault="004661C7" w:rsidP="004661C7">
            <w:pPr>
              <w:rPr>
                <w:rFonts w:ascii="Arial" w:hAnsi="Arial" w:cs="Arial"/>
              </w:rPr>
            </w:pPr>
            <w:r w:rsidRPr="00CF7060">
              <w:rPr>
                <w:rFonts w:ascii="Arial" w:hAnsi="Arial" w:cs="Arial"/>
              </w:rPr>
              <w:t>3004.50</w:t>
            </w:r>
          </w:p>
        </w:tc>
        <w:tc>
          <w:tcPr>
            <w:tcW w:w="5253" w:type="dxa"/>
            <w:shd w:val="clear" w:color="auto" w:fill="auto"/>
          </w:tcPr>
          <w:p w14:paraId="56D2377D" w14:textId="77777777" w:rsidR="004661C7" w:rsidRPr="00CF7060" w:rsidRDefault="004661C7" w:rsidP="004661C7">
            <w:pPr>
              <w:rPr>
                <w:rFonts w:ascii="Arial" w:hAnsi="Arial" w:cs="Arial"/>
              </w:rPr>
            </w:pPr>
            <w:r w:rsidRPr="00CF7060">
              <w:rPr>
                <w:rFonts w:ascii="Arial" w:hAnsi="Arial" w:cs="Arial"/>
              </w:rPr>
              <w:t>- Other, containing vitamins or other products of heading 2936</w:t>
            </w:r>
          </w:p>
        </w:tc>
        <w:tc>
          <w:tcPr>
            <w:tcW w:w="1578" w:type="dxa"/>
            <w:shd w:val="clear" w:color="auto" w:fill="auto"/>
          </w:tcPr>
          <w:p w14:paraId="59A792CC"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38F27787" w14:textId="77777777" w:rsidTr="00FE0601">
        <w:trPr>
          <w:trHeight w:val="255"/>
        </w:trPr>
        <w:tc>
          <w:tcPr>
            <w:tcW w:w="1524" w:type="dxa"/>
            <w:shd w:val="clear" w:color="auto" w:fill="auto"/>
          </w:tcPr>
          <w:p w14:paraId="74FE1F67" w14:textId="77777777" w:rsidR="004661C7" w:rsidRPr="00CF7060" w:rsidRDefault="004661C7" w:rsidP="004661C7">
            <w:pPr>
              <w:rPr>
                <w:rFonts w:ascii="Arial" w:hAnsi="Arial" w:cs="Arial"/>
              </w:rPr>
            </w:pPr>
          </w:p>
        </w:tc>
        <w:tc>
          <w:tcPr>
            <w:tcW w:w="1952" w:type="dxa"/>
            <w:shd w:val="clear" w:color="auto" w:fill="auto"/>
          </w:tcPr>
          <w:p w14:paraId="5407B3BE" w14:textId="77777777" w:rsidR="004661C7" w:rsidRPr="00CF7060" w:rsidRDefault="004661C7" w:rsidP="004661C7">
            <w:pPr>
              <w:rPr>
                <w:rFonts w:ascii="Arial" w:hAnsi="Arial" w:cs="Arial"/>
              </w:rPr>
            </w:pPr>
            <w:r w:rsidRPr="00CF7060">
              <w:rPr>
                <w:rFonts w:ascii="Arial" w:hAnsi="Arial" w:cs="Arial"/>
              </w:rPr>
              <w:t>3004.60</w:t>
            </w:r>
          </w:p>
        </w:tc>
        <w:tc>
          <w:tcPr>
            <w:tcW w:w="5253" w:type="dxa"/>
            <w:shd w:val="clear" w:color="auto" w:fill="auto"/>
          </w:tcPr>
          <w:p w14:paraId="46876DA5" w14:textId="77777777" w:rsidR="004661C7" w:rsidRPr="00CF7060" w:rsidRDefault="004661C7" w:rsidP="004661C7">
            <w:pPr>
              <w:rPr>
                <w:rFonts w:ascii="Arial" w:hAnsi="Arial" w:cs="Arial"/>
              </w:rPr>
            </w:pPr>
            <w:r w:rsidRPr="00CF7060">
              <w:rPr>
                <w:rFonts w:ascii="Arial" w:hAnsi="Arial" w:cs="Arial"/>
              </w:rPr>
              <w:t>- Other, containing antimalarial active principles described in Subheading Note 2 to this Chapter</w:t>
            </w:r>
          </w:p>
        </w:tc>
        <w:tc>
          <w:tcPr>
            <w:tcW w:w="1578" w:type="dxa"/>
            <w:shd w:val="clear" w:color="auto" w:fill="auto"/>
          </w:tcPr>
          <w:p w14:paraId="548622D0"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2370133C" w14:textId="77777777" w:rsidTr="00FE0601">
        <w:trPr>
          <w:trHeight w:val="255"/>
        </w:trPr>
        <w:tc>
          <w:tcPr>
            <w:tcW w:w="1524" w:type="dxa"/>
            <w:shd w:val="clear" w:color="auto" w:fill="auto"/>
          </w:tcPr>
          <w:p w14:paraId="48E05A72" w14:textId="77777777" w:rsidR="004661C7" w:rsidRPr="00CF7060" w:rsidRDefault="004661C7" w:rsidP="004661C7">
            <w:pPr>
              <w:rPr>
                <w:rFonts w:ascii="Arial" w:hAnsi="Arial" w:cs="Arial"/>
              </w:rPr>
            </w:pPr>
          </w:p>
        </w:tc>
        <w:tc>
          <w:tcPr>
            <w:tcW w:w="1952" w:type="dxa"/>
            <w:shd w:val="clear" w:color="auto" w:fill="auto"/>
          </w:tcPr>
          <w:p w14:paraId="61FAB089" w14:textId="77777777" w:rsidR="004661C7" w:rsidRPr="00CF7060" w:rsidRDefault="004661C7" w:rsidP="004661C7">
            <w:pPr>
              <w:rPr>
                <w:rFonts w:ascii="Arial" w:hAnsi="Arial" w:cs="Arial"/>
              </w:rPr>
            </w:pPr>
            <w:r w:rsidRPr="00CF7060">
              <w:rPr>
                <w:rFonts w:ascii="Arial" w:hAnsi="Arial" w:cs="Arial"/>
              </w:rPr>
              <w:t>3004.90</w:t>
            </w:r>
          </w:p>
        </w:tc>
        <w:tc>
          <w:tcPr>
            <w:tcW w:w="5253" w:type="dxa"/>
            <w:shd w:val="clear" w:color="auto" w:fill="auto"/>
          </w:tcPr>
          <w:p w14:paraId="695371E7" w14:textId="77777777" w:rsidR="004661C7" w:rsidRPr="00CF7060" w:rsidRDefault="004661C7" w:rsidP="004661C7">
            <w:pPr>
              <w:rPr>
                <w:rFonts w:ascii="Arial" w:hAnsi="Arial" w:cs="Arial"/>
              </w:rPr>
            </w:pPr>
            <w:r w:rsidRPr="00CF7060">
              <w:rPr>
                <w:rFonts w:ascii="Arial" w:hAnsi="Arial" w:cs="Arial"/>
              </w:rPr>
              <w:t>- Other</w:t>
            </w:r>
          </w:p>
        </w:tc>
        <w:tc>
          <w:tcPr>
            <w:tcW w:w="1578" w:type="dxa"/>
            <w:shd w:val="clear" w:color="auto" w:fill="auto"/>
          </w:tcPr>
          <w:p w14:paraId="4145879B"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5D5C04EE" w14:textId="77777777" w:rsidTr="00FE0601">
        <w:trPr>
          <w:trHeight w:val="1125"/>
        </w:trPr>
        <w:tc>
          <w:tcPr>
            <w:tcW w:w="1524" w:type="dxa"/>
            <w:shd w:val="clear" w:color="auto" w:fill="auto"/>
          </w:tcPr>
          <w:p w14:paraId="1D9EBB0B" w14:textId="77777777" w:rsidR="004661C7" w:rsidRPr="00CF7060" w:rsidRDefault="004661C7" w:rsidP="004661C7">
            <w:pPr>
              <w:rPr>
                <w:rFonts w:ascii="Arial" w:hAnsi="Arial" w:cs="Arial"/>
                <w:b/>
                <w:bCs/>
              </w:rPr>
            </w:pPr>
            <w:r w:rsidRPr="00CF7060">
              <w:rPr>
                <w:rFonts w:ascii="Arial" w:hAnsi="Arial" w:cs="Arial"/>
                <w:b/>
                <w:bCs/>
              </w:rPr>
              <w:t>3005</w:t>
            </w:r>
          </w:p>
        </w:tc>
        <w:tc>
          <w:tcPr>
            <w:tcW w:w="1952" w:type="dxa"/>
            <w:shd w:val="clear" w:color="auto" w:fill="auto"/>
          </w:tcPr>
          <w:p w14:paraId="6D7A4B18"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079FB71B" w14:textId="77777777" w:rsidR="004661C7" w:rsidRPr="00CF7060" w:rsidRDefault="004661C7" w:rsidP="004661C7">
            <w:pPr>
              <w:rPr>
                <w:rFonts w:ascii="Arial" w:hAnsi="Arial" w:cs="Arial"/>
                <w:b/>
                <w:bCs/>
              </w:rPr>
            </w:pPr>
            <w:r w:rsidRPr="00CF7060">
              <w:rPr>
                <w:rFonts w:ascii="Arial" w:hAnsi="Arial" w:cs="Arial"/>
                <w:b/>
                <w:bCs/>
              </w:rPr>
              <w:t>Wadding, gauze, bandages and similar articles (for example, dressings, adhesive plasters, poultices), impregnated or coated with pharmaceutical substances or put up in forms or packings for retail sale for medical, surgical, dental or veterinary purposes:</w:t>
            </w:r>
          </w:p>
        </w:tc>
        <w:tc>
          <w:tcPr>
            <w:tcW w:w="1578" w:type="dxa"/>
            <w:shd w:val="clear" w:color="auto" w:fill="auto"/>
          </w:tcPr>
          <w:p w14:paraId="15404321"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1DF19B9A" w14:textId="77777777" w:rsidTr="00FE0601">
        <w:trPr>
          <w:trHeight w:val="255"/>
        </w:trPr>
        <w:tc>
          <w:tcPr>
            <w:tcW w:w="1524" w:type="dxa"/>
            <w:shd w:val="clear" w:color="auto" w:fill="auto"/>
          </w:tcPr>
          <w:p w14:paraId="2E36044A" w14:textId="77777777" w:rsidR="004661C7" w:rsidRPr="00CF7060" w:rsidRDefault="004661C7" w:rsidP="004661C7">
            <w:pPr>
              <w:rPr>
                <w:rFonts w:ascii="Arial" w:hAnsi="Arial" w:cs="Arial"/>
              </w:rPr>
            </w:pPr>
          </w:p>
        </w:tc>
        <w:tc>
          <w:tcPr>
            <w:tcW w:w="1952" w:type="dxa"/>
            <w:shd w:val="clear" w:color="auto" w:fill="auto"/>
          </w:tcPr>
          <w:p w14:paraId="694F5EF3" w14:textId="77777777" w:rsidR="004661C7" w:rsidRPr="00CF7060" w:rsidRDefault="004661C7" w:rsidP="004661C7">
            <w:pPr>
              <w:rPr>
                <w:rFonts w:ascii="Arial" w:hAnsi="Arial" w:cs="Arial"/>
              </w:rPr>
            </w:pPr>
            <w:r w:rsidRPr="00CF7060">
              <w:rPr>
                <w:rFonts w:ascii="Arial" w:hAnsi="Arial" w:cs="Arial"/>
              </w:rPr>
              <w:t>3005.10</w:t>
            </w:r>
          </w:p>
        </w:tc>
        <w:tc>
          <w:tcPr>
            <w:tcW w:w="5253" w:type="dxa"/>
            <w:shd w:val="clear" w:color="auto" w:fill="auto"/>
          </w:tcPr>
          <w:p w14:paraId="24FA88D7" w14:textId="77777777" w:rsidR="004661C7" w:rsidRPr="00CF7060" w:rsidRDefault="004661C7" w:rsidP="004661C7">
            <w:pPr>
              <w:rPr>
                <w:rFonts w:ascii="Arial" w:hAnsi="Arial" w:cs="Arial"/>
              </w:rPr>
            </w:pPr>
            <w:r w:rsidRPr="00CF7060">
              <w:rPr>
                <w:rFonts w:ascii="Arial" w:hAnsi="Arial" w:cs="Arial"/>
              </w:rPr>
              <w:t>-Adhesive dressings and other articles having an adhesive layer</w:t>
            </w:r>
          </w:p>
        </w:tc>
        <w:tc>
          <w:tcPr>
            <w:tcW w:w="1578" w:type="dxa"/>
            <w:shd w:val="clear" w:color="auto" w:fill="auto"/>
          </w:tcPr>
          <w:p w14:paraId="3A605D8C"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3D551657" w14:textId="77777777" w:rsidTr="00FE0601">
        <w:trPr>
          <w:trHeight w:val="255"/>
        </w:trPr>
        <w:tc>
          <w:tcPr>
            <w:tcW w:w="1524" w:type="dxa"/>
            <w:shd w:val="clear" w:color="auto" w:fill="auto"/>
          </w:tcPr>
          <w:p w14:paraId="58EB3152" w14:textId="77777777" w:rsidR="004661C7" w:rsidRPr="00CF7060" w:rsidRDefault="004661C7" w:rsidP="004661C7">
            <w:pPr>
              <w:rPr>
                <w:rFonts w:ascii="Arial" w:hAnsi="Arial" w:cs="Arial"/>
              </w:rPr>
            </w:pPr>
          </w:p>
        </w:tc>
        <w:tc>
          <w:tcPr>
            <w:tcW w:w="1952" w:type="dxa"/>
            <w:shd w:val="clear" w:color="auto" w:fill="auto"/>
          </w:tcPr>
          <w:p w14:paraId="51CFF07A" w14:textId="77777777" w:rsidR="004661C7" w:rsidRPr="00CF7060" w:rsidRDefault="004661C7" w:rsidP="004661C7">
            <w:pPr>
              <w:rPr>
                <w:rFonts w:ascii="Arial" w:hAnsi="Arial" w:cs="Arial"/>
              </w:rPr>
            </w:pPr>
            <w:r w:rsidRPr="00CF7060">
              <w:rPr>
                <w:rFonts w:ascii="Arial" w:hAnsi="Arial" w:cs="Arial"/>
              </w:rPr>
              <w:t>3005.90</w:t>
            </w:r>
          </w:p>
        </w:tc>
        <w:tc>
          <w:tcPr>
            <w:tcW w:w="5253" w:type="dxa"/>
            <w:shd w:val="clear" w:color="auto" w:fill="auto"/>
          </w:tcPr>
          <w:p w14:paraId="3149626C" w14:textId="77777777" w:rsidR="004661C7" w:rsidRPr="00CF7060" w:rsidRDefault="004661C7" w:rsidP="004661C7">
            <w:pPr>
              <w:rPr>
                <w:rFonts w:ascii="Arial" w:hAnsi="Arial" w:cs="Arial"/>
              </w:rPr>
            </w:pPr>
            <w:r w:rsidRPr="00CF7060">
              <w:rPr>
                <w:rFonts w:ascii="Arial" w:hAnsi="Arial" w:cs="Arial"/>
              </w:rPr>
              <w:t>-Other</w:t>
            </w:r>
          </w:p>
        </w:tc>
        <w:tc>
          <w:tcPr>
            <w:tcW w:w="1578" w:type="dxa"/>
            <w:shd w:val="clear" w:color="auto" w:fill="auto"/>
          </w:tcPr>
          <w:p w14:paraId="67518480"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4B18263B" w14:textId="77777777" w:rsidTr="00FE0601">
        <w:trPr>
          <w:trHeight w:val="255"/>
        </w:trPr>
        <w:tc>
          <w:tcPr>
            <w:tcW w:w="1524" w:type="dxa"/>
            <w:shd w:val="clear" w:color="auto" w:fill="auto"/>
          </w:tcPr>
          <w:p w14:paraId="0446DA68" w14:textId="77777777" w:rsidR="004661C7" w:rsidRPr="00CF7060" w:rsidRDefault="004661C7" w:rsidP="004661C7">
            <w:pPr>
              <w:rPr>
                <w:rFonts w:ascii="Arial" w:hAnsi="Arial" w:cs="Arial"/>
                <w:b/>
                <w:bCs/>
              </w:rPr>
            </w:pPr>
            <w:r w:rsidRPr="00CF7060">
              <w:rPr>
                <w:rFonts w:ascii="Arial" w:hAnsi="Arial" w:cs="Arial"/>
                <w:b/>
                <w:bCs/>
              </w:rPr>
              <w:t>3006</w:t>
            </w:r>
          </w:p>
        </w:tc>
        <w:tc>
          <w:tcPr>
            <w:tcW w:w="1952" w:type="dxa"/>
            <w:shd w:val="clear" w:color="auto" w:fill="auto"/>
          </w:tcPr>
          <w:p w14:paraId="2D35703E"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761FD7A8" w14:textId="77777777" w:rsidR="004661C7" w:rsidRPr="00CF7060" w:rsidRDefault="004661C7" w:rsidP="004661C7">
            <w:pPr>
              <w:rPr>
                <w:rFonts w:ascii="Arial" w:hAnsi="Arial" w:cs="Arial"/>
                <w:b/>
                <w:bCs/>
              </w:rPr>
            </w:pPr>
            <w:r w:rsidRPr="00CF7060">
              <w:rPr>
                <w:rFonts w:ascii="Arial" w:hAnsi="Arial" w:cs="Arial"/>
                <w:b/>
                <w:bCs/>
              </w:rPr>
              <w:t>Pharmaceutical goods specified in note 4 to this chapter:</w:t>
            </w:r>
          </w:p>
        </w:tc>
        <w:tc>
          <w:tcPr>
            <w:tcW w:w="1578" w:type="dxa"/>
            <w:shd w:val="clear" w:color="auto" w:fill="auto"/>
          </w:tcPr>
          <w:p w14:paraId="3EA13FC4"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5659F45B" w14:textId="77777777" w:rsidTr="00FE0601">
        <w:trPr>
          <w:trHeight w:val="1350"/>
        </w:trPr>
        <w:tc>
          <w:tcPr>
            <w:tcW w:w="1524" w:type="dxa"/>
            <w:shd w:val="clear" w:color="auto" w:fill="auto"/>
          </w:tcPr>
          <w:p w14:paraId="787F9214" w14:textId="77777777" w:rsidR="004661C7" w:rsidRPr="00CF7060" w:rsidRDefault="004661C7" w:rsidP="004661C7">
            <w:pPr>
              <w:rPr>
                <w:rFonts w:ascii="Arial" w:hAnsi="Arial" w:cs="Arial"/>
              </w:rPr>
            </w:pPr>
          </w:p>
        </w:tc>
        <w:tc>
          <w:tcPr>
            <w:tcW w:w="1952" w:type="dxa"/>
            <w:shd w:val="clear" w:color="auto" w:fill="auto"/>
          </w:tcPr>
          <w:p w14:paraId="5113F1A4" w14:textId="77777777" w:rsidR="004661C7" w:rsidRPr="00CF7060" w:rsidRDefault="004661C7" w:rsidP="004661C7">
            <w:pPr>
              <w:rPr>
                <w:rFonts w:ascii="Arial" w:hAnsi="Arial" w:cs="Arial"/>
              </w:rPr>
            </w:pPr>
            <w:r w:rsidRPr="00CF7060">
              <w:rPr>
                <w:rFonts w:ascii="Arial" w:hAnsi="Arial" w:cs="Arial"/>
              </w:rPr>
              <w:t>3006.10</w:t>
            </w:r>
          </w:p>
        </w:tc>
        <w:tc>
          <w:tcPr>
            <w:tcW w:w="5253" w:type="dxa"/>
            <w:shd w:val="clear" w:color="auto" w:fill="auto"/>
          </w:tcPr>
          <w:p w14:paraId="0529FB78" w14:textId="77777777" w:rsidR="004661C7" w:rsidRPr="00CF7060" w:rsidRDefault="004661C7" w:rsidP="004661C7">
            <w:pPr>
              <w:rPr>
                <w:rFonts w:ascii="Arial" w:hAnsi="Arial" w:cs="Arial"/>
              </w:rPr>
            </w:pPr>
            <w:r w:rsidRPr="00CF7060">
              <w:rPr>
                <w:rFonts w:ascii="Arial" w:hAnsi="Arial" w:cs="Arial"/>
              </w:rPr>
              <w:t>-Sterile surgical catgut, similar sterile suture materials (including sterile absorbable surgical or dental yarns) and sterile tissue adhesives for surgical wound closure; sterile laminaria and sterile laminaria tents; sterile absorbable surgical or dental haemostatics; sterile surgical or dental adhesion barriers, whether or not absorbable</w:t>
            </w:r>
          </w:p>
        </w:tc>
        <w:tc>
          <w:tcPr>
            <w:tcW w:w="1578" w:type="dxa"/>
            <w:shd w:val="clear" w:color="auto" w:fill="auto"/>
          </w:tcPr>
          <w:p w14:paraId="36A0EABC"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2E04321C" w14:textId="77777777" w:rsidTr="00FE0601">
        <w:trPr>
          <w:trHeight w:val="255"/>
        </w:trPr>
        <w:tc>
          <w:tcPr>
            <w:tcW w:w="1524" w:type="dxa"/>
            <w:shd w:val="clear" w:color="auto" w:fill="auto"/>
          </w:tcPr>
          <w:p w14:paraId="54001A87" w14:textId="77777777" w:rsidR="004661C7" w:rsidRPr="00CF7060" w:rsidRDefault="004661C7" w:rsidP="004661C7">
            <w:pPr>
              <w:rPr>
                <w:rFonts w:ascii="Arial" w:hAnsi="Arial" w:cs="Arial"/>
              </w:rPr>
            </w:pPr>
          </w:p>
        </w:tc>
        <w:tc>
          <w:tcPr>
            <w:tcW w:w="1952" w:type="dxa"/>
            <w:shd w:val="clear" w:color="auto" w:fill="auto"/>
          </w:tcPr>
          <w:p w14:paraId="23069439" w14:textId="77777777" w:rsidR="004661C7" w:rsidRPr="00CF7060" w:rsidRDefault="004661C7" w:rsidP="004661C7">
            <w:pPr>
              <w:rPr>
                <w:rFonts w:ascii="Arial" w:hAnsi="Arial" w:cs="Arial"/>
              </w:rPr>
            </w:pPr>
            <w:r w:rsidRPr="00CF7060">
              <w:rPr>
                <w:rFonts w:ascii="Arial" w:hAnsi="Arial" w:cs="Arial"/>
              </w:rPr>
              <w:t>3006.20</w:t>
            </w:r>
          </w:p>
        </w:tc>
        <w:tc>
          <w:tcPr>
            <w:tcW w:w="5253" w:type="dxa"/>
            <w:shd w:val="clear" w:color="auto" w:fill="auto"/>
          </w:tcPr>
          <w:p w14:paraId="4E7106C1" w14:textId="77777777" w:rsidR="004661C7" w:rsidRPr="00CF7060" w:rsidRDefault="004661C7" w:rsidP="004661C7">
            <w:pPr>
              <w:rPr>
                <w:rFonts w:ascii="Arial" w:hAnsi="Arial" w:cs="Arial"/>
              </w:rPr>
            </w:pPr>
            <w:r w:rsidRPr="00CF7060">
              <w:rPr>
                <w:rFonts w:ascii="Arial" w:hAnsi="Arial" w:cs="Arial"/>
              </w:rPr>
              <w:t>-Blood-grouping reagents</w:t>
            </w:r>
          </w:p>
        </w:tc>
        <w:tc>
          <w:tcPr>
            <w:tcW w:w="1578" w:type="dxa"/>
            <w:shd w:val="clear" w:color="auto" w:fill="auto"/>
          </w:tcPr>
          <w:p w14:paraId="611CEEDB"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2A20F071" w14:textId="77777777" w:rsidTr="00FE0601">
        <w:trPr>
          <w:trHeight w:val="450"/>
        </w:trPr>
        <w:tc>
          <w:tcPr>
            <w:tcW w:w="1524" w:type="dxa"/>
            <w:shd w:val="clear" w:color="auto" w:fill="auto"/>
          </w:tcPr>
          <w:p w14:paraId="72031AE2" w14:textId="77777777" w:rsidR="004661C7" w:rsidRPr="00CF7060" w:rsidRDefault="004661C7" w:rsidP="004661C7">
            <w:pPr>
              <w:rPr>
                <w:rFonts w:ascii="Arial" w:hAnsi="Arial" w:cs="Arial"/>
              </w:rPr>
            </w:pPr>
          </w:p>
        </w:tc>
        <w:tc>
          <w:tcPr>
            <w:tcW w:w="1952" w:type="dxa"/>
            <w:shd w:val="clear" w:color="auto" w:fill="auto"/>
          </w:tcPr>
          <w:p w14:paraId="7C2B5193" w14:textId="77777777" w:rsidR="004661C7" w:rsidRPr="00CF7060" w:rsidRDefault="004661C7" w:rsidP="004661C7">
            <w:pPr>
              <w:rPr>
                <w:rFonts w:ascii="Arial" w:hAnsi="Arial" w:cs="Arial"/>
              </w:rPr>
            </w:pPr>
            <w:r w:rsidRPr="00CF7060">
              <w:rPr>
                <w:rFonts w:ascii="Arial" w:hAnsi="Arial" w:cs="Arial"/>
              </w:rPr>
              <w:t>3006.30</w:t>
            </w:r>
          </w:p>
        </w:tc>
        <w:tc>
          <w:tcPr>
            <w:tcW w:w="5253" w:type="dxa"/>
            <w:shd w:val="clear" w:color="auto" w:fill="auto"/>
          </w:tcPr>
          <w:p w14:paraId="24E56FD0" w14:textId="77777777" w:rsidR="004661C7" w:rsidRPr="00CF7060" w:rsidRDefault="004661C7" w:rsidP="004661C7">
            <w:pPr>
              <w:rPr>
                <w:rFonts w:ascii="Arial" w:hAnsi="Arial" w:cs="Arial"/>
              </w:rPr>
            </w:pPr>
            <w:r w:rsidRPr="00CF7060">
              <w:rPr>
                <w:rFonts w:ascii="Arial" w:hAnsi="Arial" w:cs="Arial"/>
              </w:rPr>
              <w:t>-Opacifying preparations for x-ray examinations; diagnostic reagents designed to be administered to the patient</w:t>
            </w:r>
          </w:p>
        </w:tc>
        <w:tc>
          <w:tcPr>
            <w:tcW w:w="1578" w:type="dxa"/>
            <w:shd w:val="clear" w:color="auto" w:fill="auto"/>
          </w:tcPr>
          <w:p w14:paraId="10FF3856"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07681833" w14:textId="77777777" w:rsidTr="00FE0601">
        <w:trPr>
          <w:trHeight w:val="450"/>
        </w:trPr>
        <w:tc>
          <w:tcPr>
            <w:tcW w:w="1524" w:type="dxa"/>
            <w:shd w:val="clear" w:color="auto" w:fill="auto"/>
          </w:tcPr>
          <w:p w14:paraId="4CB4F78A" w14:textId="77777777" w:rsidR="004661C7" w:rsidRPr="00CF7060" w:rsidRDefault="004661C7" w:rsidP="004661C7">
            <w:pPr>
              <w:rPr>
                <w:rFonts w:ascii="Arial" w:hAnsi="Arial" w:cs="Arial"/>
              </w:rPr>
            </w:pPr>
          </w:p>
        </w:tc>
        <w:tc>
          <w:tcPr>
            <w:tcW w:w="1952" w:type="dxa"/>
            <w:shd w:val="clear" w:color="auto" w:fill="auto"/>
          </w:tcPr>
          <w:p w14:paraId="558956D4" w14:textId="77777777" w:rsidR="004661C7" w:rsidRPr="00CF7060" w:rsidRDefault="004661C7" w:rsidP="004661C7">
            <w:pPr>
              <w:rPr>
                <w:rFonts w:ascii="Arial" w:hAnsi="Arial" w:cs="Arial"/>
              </w:rPr>
            </w:pPr>
            <w:r w:rsidRPr="00CF7060">
              <w:rPr>
                <w:rFonts w:ascii="Arial" w:hAnsi="Arial" w:cs="Arial"/>
              </w:rPr>
              <w:t>3006.40</w:t>
            </w:r>
          </w:p>
        </w:tc>
        <w:tc>
          <w:tcPr>
            <w:tcW w:w="5253" w:type="dxa"/>
            <w:shd w:val="clear" w:color="auto" w:fill="auto"/>
          </w:tcPr>
          <w:p w14:paraId="10D4D9DC" w14:textId="77777777" w:rsidR="004661C7" w:rsidRPr="00CF7060" w:rsidRDefault="004661C7" w:rsidP="004661C7">
            <w:pPr>
              <w:rPr>
                <w:rFonts w:ascii="Arial" w:hAnsi="Arial" w:cs="Arial"/>
              </w:rPr>
            </w:pPr>
            <w:r w:rsidRPr="00CF7060">
              <w:rPr>
                <w:rFonts w:ascii="Arial" w:hAnsi="Arial" w:cs="Arial"/>
              </w:rPr>
              <w:t>-Dental cements and other dental fillings; bone reconstruction cements</w:t>
            </w:r>
          </w:p>
        </w:tc>
        <w:tc>
          <w:tcPr>
            <w:tcW w:w="1578" w:type="dxa"/>
            <w:shd w:val="clear" w:color="auto" w:fill="auto"/>
          </w:tcPr>
          <w:p w14:paraId="50B69467"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319ADB73" w14:textId="77777777" w:rsidTr="00FE0601">
        <w:trPr>
          <w:trHeight w:val="255"/>
        </w:trPr>
        <w:tc>
          <w:tcPr>
            <w:tcW w:w="1524" w:type="dxa"/>
            <w:shd w:val="clear" w:color="auto" w:fill="auto"/>
          </w:tcPr>
          <w:p w14:paraId="3F751BC4" w14:textId="77777777" w:rsidR="004661C7" w:rsidRPr="00CF7060" w:rsidRDefault="004661C7" w:rsidP="004661C7">
            <w:pPr>
              <w:rPr>
                <w:rFonts w:ascii="Arial" w:hAnsi="Arial" w:cs="Arial"/>
              </w:rPr>
            </w:pPr>
          </w:p>
        </w:tc>
        <w:tc>
          <w:tcPr>
            <w:tcW w:w="1952" w:type="dxa"/>
            <w:shd w:val="clear" w:color="auto" w:fill="auto"/>
          </w:tcPr>
          <w:p w14:paraId="0AB713BC" w14:textId="77777777" w:rsidR="004661C7" w:rsidRPr="00CF7060" w:rsidRDefault="004661C7" w:rsidP="004661C7">
            <w:pPr>
              <w:rPr>
                <w:rFonts w:ascii="Arial" w:hAnsi="Arial" w:cs="Arial"/>
              </w:rPr>
            </w:pPr>
            <w:r w:rsidRPr="00CF7060">
              <w:rPr>
                <w:rFonts w:ascii="Arial" w:hAnsi="Arial" w:cs="Arial"/>
              </w:rPr>
              <w:t>3006.50</w:t>
            </w:r>
          </w:p>
        </w:tc>
        <w:tc>
          <w:tcPr>
            <w:tcW w:w="5253" w:type="dxa"/>
            <w:shd w:val="clear" w:color="auto" w:fill="auto"/>
          </w:tcPr>
          <w:p w14:paraId="2C7CCB7F" w14:textId="77777777" w:rsidR="004661C7" w:rsidRPr="00CF7060" w:rsidRDefault="004661C7" w:rsidP="004661C7">
            <w:pPr>
              <w:rPr>
                <w:rFonts w:ascii="Arial" w:hAnsi="Arial" w:cs="Arial"/>
              </w:rPr>
            </w:pPr>
            <w:r w:rsidRPr="00CF7060">
              <w:rPr>
                <w:rFonts w:ascii="Arial" w:hAnsi="Arial" w:cs="Arial"/>
              </w:rPr>
              <w:t>-First-aid boxes and kits</w:t>
            </w:r>
          </w:p>
        </w:tc>
        <w:tc>
          <w:tcPr>
            <w:tcW w:w="1578" w:type="dxa"/>
            <w:shd w:val="clear" w:color="auto" w:fill="auto"/>
          </w:tcPr>
          <w:p w14:paraId="4A978374"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135F23CE" w14:textId="77777777" w:rsidTr="00FE0601">
        <w:trPr>
          <w:trHeight w:val="450"/>
        </w:trPr>
        <w:tc>
          <w:tcPr>
            <w:tcW w:w="1524" w:type="dxa"/>
            <w:shd w:val="clear" w:color="auto" w:fill="auto"/>
          </w:tcPr>
          <w:p w14:paraId="1CE18A3E" w14:textId="77777777" w:rsidR="004661C7" w:rsidRPr="00CF7060" w:rsidRDefault="004661C7" w:rsidP="004661C7">
            <w:pPr>
              <w:rPr>
                <w:rFonts w:ascii="Arial" w:hAnsi="Arial" w:cs="Arial"/>
              </w:rPr>
            </w:pPr>
          </w:p>
        </w:tc>
        <w:tc>
          <w:tcPr>
            <w:tcW w:w="1952" w:type="dxa"/>
            <w:shd w:val="clear" w:color="auto" w:fill="auto"/>
          </w:tcPr>
          <w:p w14:paraId="13814099" w14:textId="77777777" w:rsidR="004661C7" w:rsidRPr="00CF7060" w:rsidRDefault="004661C7" w:rsidP="004661C7">
            <w:pPr>
              <w:rPr>
                <w:rFonts w:ascii="Arial" w:hAnsi="Arial" w:cs="Arial"/>
              </w:rPr>
            </w:pPr>
            <w:r w:rsidRPr="00CF7060">
              <w:rPr>
                <w:rFonts w:ascii="Arial" w:hAnsi="Arial" w:cs="Arial"/>
              </w:rPr>
              <w:t>3006.60</w:t>
            </w:r>
          </w:p>
        </w:tc>
        <w:tc>
          <w:tcPr>
            <w:tcW w:w="5253" w:type="dxa"/>
            <w:shd w:val="clear" w:color="auto" w:fill="auto"/>
          </w:tcPr>
          <w:p w14:paraId="6097D96A" w14:textId="77777777" w:rsidR="004661C7" w:rsidRPr="00CF7060" w:rsidRDefault="004661C7" w:rsidP="004661C7">
            <w:pPr>
              <w:rPr>
                <w:rFonts w:ascii="Arial" w:hAnsi="Arial" w:cs="Arial"/>
              </w:rPr>
            </w:pPr>
            <w:r w:rsidRPr="00CF7060">
              <w:rPr>
                <w:rFonts w:ascii="Arial" w:hAnsi="Arial" w:cs="Arial"/>
              </w:rPr>
              <w:t>-Chemical contraceptive preparations based on hormones, on other products of heading 2937 or on spermicides</w:t>
            </w:r>
          </w:p>
        </w:tc>
        <w:tc>
          <w:tcPr>
            <w:tcW w:w="1578" w:type="dxa"/>
            <w:shd w:val="clear" w:color="auto" w:fill="auto"/>
          </w:tcPr>
          <w:p w14:paraId="3C7C9B50"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2B1A5E7B" w14:textId="77777777" w:rsidTr="00FE0601">
        <w:trPr>
          <w:trHeight w:val="900"/>
        </w:trPr>
        <w:tc>
          <w:tcPr>
            <w:tcW w:w="1524" w:type="dxa"/>
            <w:shd w:val="clear" w:color="auto" w:fill="auto"/>
          </w:tcPr>
          <w:p w14:paraId="43ED6436" w14:textId="77777777" w:rsidR="004661C7" w:rsidRPr="00CF7060" w:rsidRDefault="004661C7" w:rsidP="004661C7">
            <w:pPr>
              <w:rPr>
                <w:rFonts w:ascii="Arial" w:hAnsi="Arial" w:cs="Arial"/>
              </w:rPr>
            </w:pPr>
          </w:p>
        </w:tc>
        <w:tc>
          <w:tcPr>
            <w:tcW w:w="1952" w:type="dxa"/>
            <w:shd w:val="clear" w:color="auto" w:fill="auto"/>
          </w:tcPr>
          <w:p w14:paraId="052A454F" w14:textId="77777777" w:rsidR="004661C7" w:rsidRPr="00CF7060" w:rsidRDefault="004661C7" w:rsidP="004661C7">
            <w:pPr>
              <w:rPr>
                <w:rFonts w:ascii="Arial" w:hAnsi="Arial" w:cs="Arial"/>
              </w:rPr>
            </w:pPr>
            <w:r w:rsidRPr="00CF7060">
              <w:rPr>
                <w:rFonts w:ascii="Arial" w:hAnsi="Arial" w:cs="Arial"/>
              </w:rPr>
              <w:t>3006.70</w:t>
            </w:r>
          </w:p>
        </w:tc>
        <w:tc>
          <w:tcPr>
            <w:tcW w:w="5253" w:type="dxa"/>
            <w:shd w:val="clear" w:color="auto" w:fill="auto"/>
          </w:tcPr>
          <w:p w14:paraId="41B1AB6F" w14:textId="77777777" w:rsidR="004661C7" w:rsidRPr="00CF7060" w:rsidRDefault="004661C7" w:rsidP="004661C7">
            <w:pPr>
              <w:rPr>
                <w:rFonts w:ascii="Arial" w:hAnsi="Arial" w:cs="Arial"/>
              </w:rPr>
            </w:pPr>
            <w:r w:rsidRPr="00CF7060">
              <w:rPr>
                <w:rFonts w:ascii="Arial" w:hAnsi="Arial" w:cs="Arial"/>
              </w:rPr>
              <w:t>-Gel preparations designed to be used in human or veterinary medicine as a lubricant for parts of the body for surgical operations or physical examinations or as a coupling agent between the body and medical instruments</w:t>
            </w:r>
          </w:p>
        </w:tc>
        <w:tc>
          <w:tcPr>
            <w:tcW w:w="1578" w:type="dxa"/>
            <w:shd w:val="clear" w:color="auto" w:fill="auto"/>
          </w:tcPr>
          <w:p w14:paraId="580AA2F4"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782E5F68" w14:textId="77777777" w:rsidTr="00FE0601">
        <w:trPr>
          <w:trHeight w:val="255"/>
        </w:trPr>
        <w:tc>
          <w:tcPr>
            <w:tcW w:w="1524" w:type="dxa"/>
            <w:shd w:val="clear" w:color="auto" w:fill="auto"/>
          </w:tcPr>
          <w:p w14:paraId="2DA7677B" w14:textId="77777777" w:rsidR="004661C7" w:rsidRPr="00CF7060" w:rsidRDefault="004661C7" w:rsidP="004661C7">
            <w:pPr>
              <w:rPr>
                <w:rFonts w:ascii="Arial" w:hAnsi="Arial" w:cs="Arial"/>
              </w:rPr>
            </w:pPr>
          </w:p>
        </w:tc>
        <w:tc>
          <w:tcPr>
            <w:tcW w:w="1952" w:type="dxa"/>
            <w:shd w:val="clear" w:color="auto" w:fill="auto"/>
          </w:tcPr>
          <w:p w14:paraId="0A39A883" w14:textId="77777777" w:rsidR="004661C7" w:rsidRPr="00CF7060" w:rsidRDefault="004661C7" w:rsidP="004661C7">
            <w:pPr>
              <w:rPr>
                <w:rFonts w:ascii="Arial" w:hAnsi="Arial" w:cs="Arial"/>
              </w:rPr>
            </w:pPr>
            <w:r w:rsidRPr="00CF7060">
              <w:rPr>
                <w:rFonts w:ascii="Arial" w:hAnsi="Arial" w:cs="Arial"/>
              </w:rPr>
              <w:t>3006.91</w:t>
            </w:r>
          </w:p>
        </w:tc>
        <w:tc>
          <w:tcPr>
            <w:tcW w:w="5253" w:type="dxa"/>
            <w:shd w:val="clear" w:color="auto" w:fill="auto"/>
          </w:tcPr>
          <w:p w14:paraId="6102605C" w14:textId="77777777" w:rsidR="004661C7" w:rsidRPr="00CF7060" w:rsidRDefault="004661C7" w:rsidP="004661C7">
            <w:pPr>
              <w:rPr>
                <w:rFonts w:ascii="Arial" w:hAnsi="Arial" w:cs="Arial"/>
              </w:rPr>
            </w:pPr>
            <w:r w:rsidRPr="00CF7060">
              <w:rPr>
                <w:rFonts w:ascii="Arial" w:hAnsi="Arial" w:cs="Arial"/>
              </w:rPr>
              <w:t>--Other: appliances identifiable for ostomy use</w:t>
            </w:r>
          </w:p>
        </w:tc>
        <w:tc>
          <w:tcPr>
            <w:tcW w:w="1578" w:type="dxa"/>
            <w:shd w:val="clear" w:color="auto" w:fill="auto"/>
          </w:tcPr>
          <w:p w14:paraId="3337A129"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320BC77E" w14:textId="77777777" w:rsidTr="00FE0601">
        <w:trPr>
          <w:trHeight w:val="255"/>
        </w:trPr>
        <w:tc>
          <w:tcPr>
            <w:tcW w:w="1524" w:type="dxa"/>
            <w:shd w:val="clear" w:color="auto" w:fill="auto"/>
          </w:tcPr>
          <w:p w14:paraId="260F1DDB" w14:textId="77777777" w:rsidR="004661C7" w:rsidRPr="00CF7060" w:rsidRDefault="004661C7" w:rsidP="004661C7">
            <w:pPr>
              <w:rPr>
                <w:rFonts w:ascii="Arial" w:hAnsi="Arial" w:cs="Arial"/>
              </w:rPr>
            </w:pPr>
          </w:p>
        </w:tc>
        <w:tc>
          <w:tcPr>
            <w:tcW w:w="1952" w:type="dxa"/>
            <w:shd w:val="clear" w:color="auto" w:fill="auto"/>
          </w:tcPr>
          <w:p w14:paraId="2CF924D0" w14:textId="77777777" w:rsidR="004661C7" w:rsidRPr="00CF7060" w:rsidRDefault="004661C7" w:rsidP="004661C7">
            <w:pPr>
              <w:rPr>
                <w:rFonts w:ascii="Arial" w:hAnsi="Arial" w:cs="Arial"/>
              </w:rPr>
            </w:pPr>
            <w:r w:rsidRPr="00CF7060">
              <w:rPr>
                <w:rFonts w:ascii="Arial" w:hAnsi="Arial" w:cs="Arial"/>
              </w:rPr>
              <w:t>3006.92</w:t>
            </w:r>
          </w:p>
        </w:tc>
        <w:tc>
          <w:tcPr>
            <w:tcW w:w="5253" w:type="dxa"/>
            <w:shd w:val="clear" w:color="auto" w:fill="auto"/>
          </w:tcPr>
          <w:p w14:paraId="6D0619A0" w14:textId="77777777" w:rsidR="004661C7" w:rsidRPr="00CF7060" w:rsidRDefault="004661C7" w:rsidP="004661C7">
            <w:pPr>
              <w:rPr>
                <w:rFonts w:ascii="Arial" w:hAnsi="Arial" w:cs="Arial"/>
              </w:rPr>
            </w:pPr>
            <w:r w:rsidRPr="00CF7060">
              <w:rPr>
                <w:rFonts w:ascii="Arial" w:hAnsi="Arial" w:cs="Arial"/>
              </w:rPr>
              <w:t>--Other: waste pharmaceuticals</w:t>
            </w:r>
          </w:p>
        </w:tc>
        <w:tc>
          <w:tcPr>
            <w:tcW w:w="1578" w:type="dxa"/>
            <w:shd w:val="clear" w:color="auto" w:fill="auto"/>
          </w:tcPr>
          <w:p w14:paraId="1E11F5B4" w14:textId="77777777" w:rsidR="004661C7" w:rsidRPr="00CF7060" w:rsidRDefault="004661C7" w:rsidP="004661C7">
            <w:pPr>
              <w:rPr>
                <w:rFonts w:ascii="Arial" w:hAnsi="Arial" w:cs="Arial"/>
              </w:rPr>
            </w:pPr>
            <w:r w:rsidRPr="00CF7060">
              <w:rPr>
                <w:rFonts w:ascii="Arial" w:hAnsi="Arial" w:cs="Arial"/>
              </w:rPr>
              <w:t>Origin shall be conferred to a good of this subheading that is derived from production or consumption in a Party.</w:t>
            </w:r>
          </w:p>
        </w:tc>
      </w:tr>
      <w:tr w:rsidR="00231149" w:rsidRPr="00CF7060" w14:paraId="095C5589" w14:textId="77777777" w:rsidTr="00FE0601">
        <w:trPr>
          <w:trHeight w:val="255"/>
        </w:trPr>
        <w:tc>
          <w:tcPr>
            <w:tcW w:w="1524" w:type="dxa"/>
            <w:shd w:val="clear" w:color="auto" w:fill="auto"/>
          </w:tcPr>
          <w:p w14:paraId="08F10318" w14:textId="77777777" w:rsidR="00231149" w:rsidRPr="00CF7060" w:rsidRDefault="00231149" w:rsidP="004661C7">
            <w:pPr>
              <w:rPr>
                <w:rFonts w:ascii="Arial" w:hAnsi="Arial" w:cs="Arial"/>
              </w:rPr>
            </w:pPr>
          </w:p>
        </w:tc>
        <w:tc>
          <w:tcPr>
            <w:tcW w:w="1952" w:type="dxa"/>
            <w:shd w:val="clear" w:color="auto" w:fill="auto"/>
          </w:tcPr>
          <w:p w14:paraId="21106CCA" w14:textId="77777777" w:rsidR="00231149" w:rsidRPr="00CF7060" w:rsidRDefault="00231149" w:rsidP="004661C7">
            <w:pPr>
              <w:rPr>
                <w:rFonts w:ascii="Arial" w:hAnsi="Arial" w:cs="Arial"/>
              </w:rPr>
            </w:pPr>
            <w:r>
              <w:rPr>
                <w:rFonts w:ascii="Arial" w:hAnsi="Arial" w:cs="Arial"/>
              </w:rPr>
              <w:t>3006.93</w:t>
            </w:r>
          </w:p>
        </w:tc>
        <w:tc>
          <w:tcPr>
            <w:tcW w:w="5253" w:type="dxa"/>
            <w:shd w:val="clear" w:color="auto" w:fill="auto"/>
          </w:tcPr>
          <w:p w14:paraId="0E2A3649" w14:textId="77777777" w:rsidR="00231149" w:rsidRPr="00CF7060" w:rsidRDefault="00231149" w:rsidP="004661C7">
            <w:pPr>
              <w:rPr>
                <w:rFonts w:ascii="Arial" w:hAnsi="Arial" w:cs="Arial"/>
              </w:rPr>
            </w:pPr>
            <w:r w:rsidRPr="00231149">
              <w:rPr>
                <w:rFonts w:ascii="Arial" w:hAnsi="Arial" w:cs="Arial"/>
                <w:lang w:val="en-NZ"/>
              </w:rPr>
              <w:t>-- Placebos and blinded (or double-blinded) clinical trial kits for a recognised clinical trial, put up in measured doses”</w:t>
            </w:r>
          </w:p>
        </w:tc>
        <w:tc>
          <w:tcPr>
            <w:tcW w:w="1578" w:type="dxa"/>
            <w:shd w:val="clear" w:color="auto" w:fill="auto"/>
          </w:tcPr>
          <w:p w14:paraId="04714B24" w14:textId="77777777" w:rsidR="00231149" w:rsidRPr="00CF7060" w:rsidRDefault="00231149" w:rsidP="004661C7">
            <w:pPr>
              <w:rPr>
                <w:rFonts w:ascii="Arial" w:hAnsi="Arial" w:cs="Arial"/>
              </w:rPr>
            </w:pPr>
            <w:r w:rsidRPr="000F01E1">
              <w:rPr>
                <w:rFonts w:ascii="Arial" w:hAnsi="Arial" w:cs="Arial"/>
              </w:rPr>
              <w:t>CTSH</w:t>
            </w:r>
          </w:p>
        </w:tc>
      </w:tr>
      <w:tr w:rsidR="004661C7" w:rsidRPr="00CF7060" w14:paraId="45E03CFE" w14:textId="77777777" w:rsidTr="00FE0601">
        <w:trPr>
          <w:trHeight w:val="450"/>
        </w:trPr>
        <w:tc>
          <w:tcPr>
            <w:tcW w:w="1524" w:type="dxa"/>
            <w:shd w:val="clear" w:color="auto" w:fill="auto"/>
          </w:tcPr>
          <w:p w14:paraId="364A17C0" w14:textId="77777777" w:rsidR="004661C7" w:rsidRPr="00CF7060" w:rsidRDefault="004661C7" w:rsidP="004661C7">
            <w:pPr>
              <w:rPr>
                <w:rFonts w:ascii="Arial" w:hAnsi="Arial" w:cs="Arial"/>
              </w:rPr>
            </w:pPr>
            <w:r w:rsidRPr="00CF7060">
              <w:rPr>
                <w:rFonts w:ascii="Arial" w:hAnsi="Arial" w:cs="Arial"/>
              </w:rPr>
              <w:t> </w:t>
            </w:r>
          </w:p>
        </w:tc>
        <w:tc>
          <w:tcPr>
            <w:tcW w:w="1952" w:type="dxa"/>
            <w:shd w:val="clear" w:color="auto" w:fill="auto"/>
          </w:tcPr>
          <w:p w14:paraId="537DF651"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225F6BE7" w14:textId="77777777" w:rsidR="004661C7" w:rsidRPr="00CF7060" w:rsidRDefault="004661C7" w:rsidP="004661C7">
            <w:pPr>
              <w:rPr>
                <w:rFonts w:ascii="Arial" w:hAnsi="Arial" w:cs="Arial"/>
                <w:b/>
                <w:bCs/>
              </w:rPr>
            </w:pPr>
            <w:r w:rsidRPr="00CF7060">
              <w:rPr>
                <w:rFonts w:ascii="Arial" w:hAnsi="Arial" w:cs="Arial"/>
                <w:b/>
                <w:bCs/>
              </w:rPr>
              <w:t>Chapter 31</w:t>
            </w:r>
            <w:r w:rsidRPr="00CF7060">
              <w:rPr>
                <w:rFonts w:ascii="Arial" w:hAnsi="Arial" w:cs="Arial"/>
                <w:b/>
                <w:bCs/>
              </w:rPr>
              <w:br/>
              <w:t>Fertilisers</w:t>
            </w:r>
          </w:p>
        </w:tc>
        <w:tc>
          <w:tcPr>
            <w:tcW w:w="1578" w:type="dxa"/>
            <w:shd w:val="clear" w:color="auto" w:fill="auto"/>
          </w:tcPr>
          <w:p w14:paraId="41BB34AA"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36849AEA" w14:textId="77777777" w:rsidTr="00FE0601">
        <w:trPr>
          <w:trHeight w:val="740"/>
        </w:trPr>
        <w:tc>
          <w:tcPr>
            <w:tcW w:w="1524" w:type="dxa"/>
            <w:shd w:val="clear" w:color="auto" w:fill="auto"/>
          </w:tcPr>
          <w:p w14:paraId="4690B0F1" w14:textId="77777777" w:rsidR="004661C7" w:rsidRPr="00CF7060" w:rsidRDefault="004661C7" w:rsidP="004661C7">
            <w:pPr>
              <w:rPr>
                <w:rFonts w:ascii="Arial" w:hAnsi="Arial" w:cs="Arial"/>
                <w:b/>
                <w:bCs/>
              </w:rPr>
            </w:pPr>
            <w:r w:rsidRPr="00CF7060">
              <w:rPr>
                <w:rFonts w:ascii="Arial" w:hAnsi="Arial" w:cs="Arial"/>
                <w:b/>
                <w:bCs/>
              </w:rPr>
              <w:t>3101</w:t>
            </w:r>
          </w:p>
        </w:tc>
        <w:tc>
          <w:tcPr>
            <w:tcW w:w="1952" w:type="dxa"/>
            <w:shd w:val="clear" w:color="auto" w:fill="auto"/>
          </w:tcPr>
          <w:p w14:paraId="37E0F122" w14:textId="77777777" w:rsidR="004661C7" w:rsidRPr="00CF7060" w:rsidRDefault="004661C7" w:rsidP="004661C7">
            <w:pPr>
              <w:rPr>
                <w:rFonts w:ascii="Arial" w:hAnsi="Arial" w:cs="Arial"/>
                <w:b/>
                <w:bCs/>
              </w:rPr>
            </w:pPr>
            <w:r w:rsidRPr="00CF7060">
              <w:rPr>
                <w:rFonts w:ascii="Arial" w:hAnsi="Arial" w:cs="Arial"/>
                <w:b/>
                <w:bCs/>
              </w:rPr>
              <w:t> </w:t>
            </w:r>
          </w:p>
        </w:tc>
        <w:tc>
          <w:tcPr>
            <w:tcW w:w="5253" w:type="dxa"/>
            <w:shd w:val="clear" w:color="auto" w:fill="auto"/>
          </w:tcPr>
          <w:p w14:paraId="4B8F6830" w14:textId="77777777" w:rsidR="004661C7" w:rsidRPr="00CF7060" w:rsidRDefault="004661C7" w:rsidP="004661C7">
            <w:pPr>
              <w:rPr>
                <w:rFonts w:ascii="Arial" w:hAnsi="Arial" w:cs="Arial"/>
                <w:b/>
                <w:bCs/>
              </w:rPr>
            </w:pPr>
            <w:r w:rsidRPr="00CF7060">
              <w:rPr>
                <w:rFonts w:ascii="Arial" w:hAnsi="Arial" w:cs="Arial"/>
                <w:b/>
                <w:bCs/>
              </w:rPr>
              <w:t>Animal or vegetable fertilisers, whether or not mixed together or chemically treated; fertilisers produced by the mixing or chemical treatment of animal or vegetable products</w:t>
            </w:r>
          </w:p>
        </w:tc>
        <w:tc>
          <w:tcPr>
            <w:tcW w:w="1578" w:type="dxa"/>
            <w:shd w:val="clear" w:color="auto" w:fill="auto"/>
          </w:tcPr>
          <w:p w14:paraId="579CD42D" w14:textId="77777777" w:rsidR="004661C7" w:rsidRPr="00CF7060" w:rsidRDefault="004661C7" w:rsidP="004661C7">
            <w:pPr>
              <w:rPr>
                <w:rFonts w:ascii="Arial" w:hAnsi="Arial" w:cs="Arial"/>
              </w:rPr>
            </w:pPr>
            <w:r w:rsidRPr="00CF7060">
              <w:rPr>
                <w:rFonts w:ascii="Arial" w:hAnsi="Arial"/>
              </w:rPr>
              <w:t>CTH</w:t>
            </w:r>
          </w:p>
        </w:tc>
      </w:tr>
      <w:tr w:rsidR="004661C7" w:rsidRPr="00CF7060" w14:paraId="42A95C08" w14:textId="77777777" w:rsidTr="00FE0601">
        <w:trPr>
          <w:trHeight w:val="255"/>
        </w:trPr>
        <w:tc>
          <w:tcPr>
            <w:tcW w:w="1524" w:type="dxa"/>
            <w:shd w:val="clear" w:color="auto" w:fill="auto"/>
          </w:tcPr>
          <w:p w14:paraId="1837D150" w14:textId="77777777" w:rsidR="004661C7" w:rsidRPr="00CF7060" w:rsidRDefault="004661C7" w:rsidP="004661C7">
            <w:pPr>
              <w:rPr>
                <w:rFonts w:ascii="Arial" w:hAnsi="Arial" w:cs="Arial"/>
                <w:b/>
                <w:bCs/>
              </w:rPr>
            </w:pPr>
            <w:r w:rsidRPr="00CF7060">
              <w:rPr>
                <w:rFonts w:ascii="Arial" w:hAnsi="Arial" w:cs="Arial"/>
                <w:b/>
                <w:bCs/>
              </w:rPr>
              <w:t>3102</w:t>
            </w:r>
          </w:p>
        </w:tc>
        <w:tc>
          <w:tcPr>
            <w:tcW w:w="1952" w:type="dxa"/>
            <w:shd w:val="clear" w:color="auto" w:fill="auto"/>
          </w:tcPr>
          <w:p w14:paraId="3065966C"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44487517" w14:textId="77777777" w:rsidR="004661C7" w:rsidRPr="00CF7060" w:rsidRDefault="004661C7" w:rsidP="004661C7">
            <w:pPr>
              <w:rPr>
                <w:rFonts w:ascii="Arial" w:hAnsi="Arial" w:cs="Arial"/>
                <w:b/>
                <w:bCs/>
              </w:rPr>
            </w:pPr>
            <w:r w:rsidRPr="00CF7060">
              <w:rPr>
                <w:rFonts w:ascii="Arial" w:hAnsi="Arial" w:cs="Arial"/>
                <w:b/>
                <w:bCs/>
              </w:rPr>
              <w:t>Mineral or chemical fertilisers, nitrogenous:</w:t>
            </w:r>
          </w:p>
        </w:tc>
        <w:tc>
          <w:tcPr>
            <w:tcW w:w="1578" w:type="dxa"/>
            <w:shd w:val="clear" w:color="auto" w:fill="auto"/>
          </w:tcPr>
          <w:p w14:paraId="2AC0D49D"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79A66B4F" w14:textId="77777777" w:rsidTr="00FE0601">
        <w:trPr>
          <w:trHeight w:val="255"/>
        </w:trPr>
        <w:tc>
          <w:tcPr>
            <w:tcW w:w="1524" w:type="dxa"/>
            <w:shd w:val="clear" w:color="auto" w:fill="auto"/>
          </w:tcPr>
          <w:p w14:paraId="763C864E" w14:textId="77777777" w:rsidR="004661C7" w:rsidRPr="00CF7060" w:rsidRDefault="004661C7" w:rsidP="004661C7">
            <w:pPr>
              <w:rPr>
                <w:rFonts w:ascii="Arial" w:hAnsi="Arial" w:cs="Arial"/>
              </w:rPr>
            </w:pPr>
          </w:p>
        </w:tc>
        <w:tc>
          <w:tcPr>
            <w:tcW w:w="1952" w:type="dxa"/>
            <w:shd w:val="clear" w:color="auto" w:fill="auto"/>
          </w:tcPr>
          <w:p w14:paraId="0AF951A7" w14:textId="77777777" w:rsidR="004661C7" w:rsidRPr="00CF7060" w:rsidRDefault="004661C7" w:rsidP="004661C7">
            <w:pPr>
              <w:rPr>
                <w:rFonts w:ascii="Arial" w:hAnsi="Arial" w:cs="Arial"/>
              </w:rPr>
            </w:pPr>
            <w:r w:rsidRPr="00CF7060">
              <w:rPr>
                <w:rFonts w:ascii="Arial" w:hAnsi="Arial" w:cs="Arial"/>
              </w:rPr>
              <w:t>3102.10</w:t>
            </w:r>
          </w:p>
        </w:tc>
        <w:tc>
          <w:tcPr>
            <w:tcW w:w="5253" w:type="dxa"/>
            <w:shd w:val="clear" w:color="auto" w:fill="auto"/>
          </w:tcPr>
          <w:p w14:paraId="19BE3C20" w14:textId="77777777" w:rsidR="004661C7" w:rsidRPr="00CF7060" w:rsidRDefault="004661C7" w:rsidP="004661C7">
            <w:pPr>
              <w:rPr>
                <w:rFonts w:ascii="Arial" w:hAnsi="Arial" w:cs="Arial"/>
              </w:rPr>
            </w:pPr>
            <w:r w:rsidRPr="00CF7060">
              <w:rPr>
                <w:rFonts w:ascii="Arial" w:hAnsi="Arial" w:cs="Arial"/>
              </w:rPr>
              <w:t>-Urea, whether or not in aqueous solution</w:t>
            </w:r>
          </w:p>
        </w:tc>
        <w:tc>
          <w:tcPr>
            <w:tcW w:w="1578" w:type="dxa"/>
            <w:shd w:val="clear" w:color="auto" w:fill="auto"/>
          </w:tcPr>
          <w:p w14:paraId="321563E7"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3EFABD20" w14:textId="77777777" w:rsidTr="00FE0601">
        <w:trPr>
          <w:trHeight w:val="450"/>
        </w:trPr>
        <w:tc>
          <w:tcPr>
            <w:tcW w:w="1524" w:type="dxa"/>
            <w:shd w:val="clear" w:color="auto" w:fill="auto"/>
          </w:tcPr>
          <w:p w14:paraId="006FA01A" w14:textId="77777777" w:rsidR="004661C7" w:rsidRPr="00CF7060" w:rsidRDefault="004661C7" w:rsidP="004661C7">
            <w:pPr>
              <w:rPr>
                <w:rFonts w:ascii="Arial" w:hAnsi="Arial" w:cs="Arial"/>
              </w:rPr>
            </w:pPr>
          </w:p>
        </w:tc>
        <w:tc>
          <w:tcPr>
            <w:tcW w:w="1952" w:type="dxa"/>
            <w:shd w:val="clear" w:color="auto" w:fill="auto"/>
          </w:tcPr>
          <w:p w14:paraId="555DB639" w14:textId="77777777" w:rsidR="004661C7" w:rsidRPr="00CF7060" w:rsidRDefault="004661C7" w:rsidP="004661C7">
            <w:pPr>
              <w:rPr>
                <w:rFonts w:ascii="Arial" w:hAnsi="Arial" w:cs="Arial"/>
              </w:rPr>
            </w:pPr>
          </w:p>
        </w:tc>
        <w:tc>
          <w:tcPr>
            <w:tcW w:w="5253" w:type="dxa"/>
            <w:shd w:val="clear" w:color="auto" w:fill="auto"/>
          </w:tcPr>
          <w:p w14:paraId="07248C11" w14:textId="77777777" w:rsidR="004661C7" w:rsidRPr="00CF7060" w:rsidRDefault="004661C7" w:rsidP="004661C7">
            <w:pPr>
              <w:rPr>
                <w:rFonts w:ascii="Arial" w:hAnsi="Arial" w:cs="Arial"/>
              </w:rPr>
            </w:pPr>
            <w:r w:rsidRPr="00CF7060">
              <w:rPr>
                <w:rFonts w:ascii="Arial" w:hAnsi="Arial" w:cs="Arial"/>
              </w:rPr>
              <w:t>- Ammonium sulphate; double salts and mixtures of ammonium sulphate and ammonium nitrate:</w:t>
            </w:r>
          </w:p>
        </w:tc>
        <w:tc>
          <w:tcPr>
            <w:tcW w:w="1578" w:type="dxa"/>
            <w:shd w:val="clear" w:color="auto" w:fill="auto"/>
          </w:tcPr>
          <w:p w14:paraId="201E2193" w14:textId="77777777" w:rsidR="004661C7" w:rsidRPr="00CF7060" w:rsidRDefault="004661C7" w:rsidP="004661C7">
            <w:pPr>
              <w:rPr>
                <w:rFonts w:ascii="Arial" w:hAnsi="Arial" w:cs="Arial"/>
              </w:rPr>
            </w:pPr>
          </w:p>
        </w:tc>
      </w:tr>
      <w:tr w:rsidR="004661C7" w:rsidRPr="00CF7060" w14:paraId="3265B7D5" w14:textId="77777777" w:rsidTr="00FE0601">
        <w:trPr>
          <w:trHeight w:val="450"/>
        </w:trPr>
        <w:tc>
          <w:tcPr>
            <w:tcW w:w="1524" w:type="dxa"/>
            <w:shd w:val="clear" w:color="auto" w:fill="auto"/>
          </w:tcPr>
          <w:p w14:paraId="34363B5C" w14:textId="77777777" w:rsidR="004661C7" w:rsidRPr="00CF7060" w:rsidRDefault="004661C7" w:rsidP="004661C7">
            <w:pPr>
              <w:rPr>
                <w:rFonts w:ascii="Arial" w:hAnsi="Arial" w:cs="Arial"/>
              </w:rPr>
            </w:pPr>
          </w:p>
        </w:tc>
        <w:tc>
          <w:tcPr>
            <w:tcW w:w="1952" w:type="dxa"/>
            <w:shd w:val="clear" w:color="auto" w:fill="auto"/>
          </w:tcPr>
          <w:p w14:paraId="1F8FFDE2" w14:textId="77777777" w:rsidR="004661C7" w:rsidRPr="00CF7060" w:rsidRDefault="004661C7" w:rsidP="004661C7">
            <w:pPr>
              <w:rPr>
                <w:rFonts w:ascii="Arial" w:hAnsi="Arial" w:cs="Arial"/>
              </w:rPr>
            </w:pPr>
            <w:r w:rsidRPr="00CF7060">
              <w:rPr>
                <w:rFonts w:ascii="Arial" w:hAnsi="Arial" w:cs="Arial"/>
              </w:rPr>
              <w:t>3102.21</w:t>
            </w:r>
          </w:p>
        </w:tc>
        <w:tc>
          <w:tcPr>
            <w:tcW w:w="5253" w:type="dxa"/>
            <w:shd w:val="clear" w:color="auto" w:fill="auto"/>
          </w:tcPr>
          <w:p w14:paraId="720B8930" w14:textId="77777777" w:rsidR="004661C7" w:rsidRPr="00CF7060" w:rsidRDefault="004661C7" w:rsidP="004661C7">
            <w:pPr>
              <w:rPr>
                <w:rFonts w:ascii="Arial" w:hAnsi="Arial" w:cs="Arial"/>
              </w:rPr>
            </w:pPr>
            <w:r w:rsidRPr="00CF7060">
              <w:rPr>
                <w:rFonts w:ascii="Arial" w:hAnsi="Arial" w:cs="Arial"/>
              </w:rPr>
              <w:t>-- ammonium sulphate</w:t>
            </w:r>
          </w:p>
        </w:tc>
        <w:tc>
          <w:tcPr>
            <w:tcW w:w="1578" w:type="dxa"/>
            <w:shd w:val="clear" w:color="auto" w:fill="auto"/>
          </w:tcPr>
          <w:p w14:paraId="3F9AD838"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367E5AC2" w14:textId="77777777" w:rsidTr="00FE0601">
        <w:trPr>
          <w:trHeight w:val="450"/>
        </w:trPr>
        <w:tc>
          <w:tcPr>
            <w:tcW w:w="1524" w:type="dxa"/>
            <w:shd w:val="clear" w:color="auto" w:fill="auto"/>
          </w:tcPr>
          <w:p w14:paraId="034A37E8" w14:textId="77777777" w:rsidR="004661C7" w:rsidRPr="00CF7060" w:rsidRDefault="004661C7" w:rsidP="004661C7">
            <w:pPr>
              <w:rPr>
                <w:rFonts w:ascii="Arial" w:hAnsi="Arial" w:cs="Arial"/>
              </w:rPr>
            </w:pPr>
          </w:p>
        </w:tc>
        <w:tc>
          <w:tcPr>
            <w:tcW w:w="1952" w:type="dxa"/>
            <w:shd w:val="clear" w:color="auto" w:fill="auto"/>
          </w:tcPr>
          <w:p w14:paraId="514F645F" w14:textId="77777777" w:rsidR="004661C7" w:rsidRPr="00CF7060" w:rsidRDefault="004661C7" w:rsidP="004661C7">
            <w:pPr>
              <w:rPr>
                <w:rFonts w:ascii="Arial" w:hAnsi="Arial" w:cs="Arial"/>
              </w:rPr>
            </w:pPr>
            <w:r w:rsidRPr="00CF7060">
              <w:rPr>
                <w:rFonts w:ascii="Arial" w:hAnsi="Arial" w:cs="Arial"/>
              </w:rPr>
              <w:t>3102.29</w:t>
            </w:r>
          </w:p>
        </w:tc>
        <w:tc>
          <w:tcPr>
            <w:tcW w:w="5253" w:type="dxa"/>
            <w:shd w:val="clear" w:color="auto" w:fill="auto"/>
          </w:tcPr>
          <w:p w14:paraId="6DCA66FB" w14:textId="77777777" w:rsidR="004661C7" w:rsidRPr="00CF7060" w:rsidRDefault="004661C7" w:rsidP="004661C7">
            <w:pPr>
              <w:rPr>
                <w:rFonts w:ascii="Arial" w:hAnsi="Arial" w:cs="Arial"/>
              </w:rPr>
            </w:pPr>
            <w:r w:rsidRPr="00CF7060">
              <w:rPr>
                <w:rFonts w:ascii="Arial" w:hAnsi="Arial" w:cs="Arial"/>
              </w:rPr>
              <w:t>-- other</w:t>
            </w:r>
          </w:p>
        </w:tc>
        <w:tc>
          <w:tcPr>
            <w:tcW w:w="1578" w:type="dxa"/>
            <w:shd w:val="clear" w:color="auto" w:fill="auto"/>
          </w:tcPr>
          <w:p w14:paraId="08DD8D32"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517DB6AB" w14:textId="77777777" w:rsidTr="00FE0601">
        <w:trPr>
          <w:trHeight w:val="255"/>
        </w:trPr>
        <w:tc>
          <w:tcPr>
            <w:tcW w:w="1524" w:type="dxa"/>
            <w:shd w:val="clear" w:color="auto" w:fill="auto"/>
          </w:tcPr>
          <w:p w14:paraId="286C82AB" w14:textId="77777777" w:rsidR="004661C7" w:rsidRPr="00CF7060" w:rsidRDefault="004661C7" w:rsidP="004661C7">
            <w:pPr>
              <w:rPr>
                <w:rFonts w:ascii="Arial" w:hAnsi="Arial" w:cs="Arial"/>
              </w:rPr>
            </w:pPr>
          </w:p>
        </w:tc>
        <w:tc>
          <w:tcPr>
            <w:tcW w:w="1952" w:type="dxa"/>
            <w:shd w:val="clear" w:color="auto" w:fill="auto"/>
          </w:tcPr>
          <w:p w14:paraId="65DDAAD1" w14:textId="77777777" w:rsidR="004661C7" w:rsidRPr="00CF7060" w:rsidRDefault="004661C7" w:rsidP="004661C7">
            <w:pPr>
              <w:rPr>
                <w:rFonts w:ascii="Arial" w:hAnsi="Arial" w:cs="Arial"/>
              </w:rPr>
            </w:pPr>
            <w:r w:rsidRPr="00CF7060">
              <w:rPr>
                <w:rFonts w:ascii="Arial" w:hAnsi="Arial" w:cs="Arial"/>
              </w:rPr>
              <w:t>3102.30</w:t>
            </w:r>
          </w:p>
        </w:tc>
        <w:tc>
          <w:tcPr>
            <w:tcW w:w="5253" w:type="dxa"/>
            <w:shd w:val="clear" w:color="auto" w:fill="auto"/>
          </w:tcPr>
          <w:p w14:paraId="03EF05D2" w14:textId="77777777" w:rsidR="004661C7" w:rsidRPr="00CF7060" w:rsidRDefault="004661C7" w:rsidP="004661C7">
            <w:pPr>
              <w:rPr>
                <w:rFonts w:ascii="Arial" w:hAnsi="Arial" w:cs="Arial"/>
              </w:rPr>
            </w:pPr>
            <w:r w:rsidRPr="00CF7060">
              <w:rPr>
                <w:rFonts w:ascii="Arial" w:hAnsi="Arial" w:cs="Arial"/>
              </w:rPr>
              <w:t>-Ammonium nitrate, whether or not in aqueous solution</w:t>
            </w:r>
          </w:p>
        </w:tc>
        <w:tc>
          <w:tcPr>
            <w:tcW w:w="1578" w:type="dxa"/>
            <w:shd w:val="clear" w:color="auto" w:fill="auto"/>
          </w:tcPr>
          <w:p w14:paraId="03BF005E"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4C90FECD" w14:textId="77777777" w:rsidTr="00FE0601">
        <w:trPr>
          <w:trHeight w:val="450"/>
        </w:trPr>
        <w:tc>
          <w:tcPr>
            <w:tcW w:w="1524" w:type="dxa"/>
            <w:shd w:val="clear" w:color="auto" w:fill="auto"/>
          </w:tcPr>
          <w:p w14:paraId="5ED59184" w14:textId="77777777" w:rsidR="004661C7" w:rsidRPr="00CF7060" w:rsidRDefault="004661C7" w:rsidP="004661C7">
            <w:pPr>
              <w:rPr>
                <w:rFonts w:ascii="Arial" w:hAnsi="Arial" w:cs="Arial"/>
              </w:rPr>
            </w:pPr>
          </w:p>
        </w:tc>
        <w:tc>
          <w:tcPr>
            <w:tcW w:w="1952" w:type="dxa"/>
            <w:shd w:val="clear" w:color="auto" w:fill="auto"/>
          </w:tcPr>
          <w:p w14:paraId="423C5529" w14:textId="77777777" w:rsidR="004661C7" w:rsidRPr="00CF7060" w:rsidRDefault="004661C7" w:rsidP="004661C7">
            <w:pPr>
              <w:rPr>
                <w:rFonts w:ascii="Arial" w:hAnsi="Arial" w:cs="Arial"/>
              </w:rPr>
            </w:pPr>
            <w:r w:rsidRPr="00CF7060">
              <w:rPr>
                <w:rFonts w:ascii="Arial" w:hAnsi="Arial" w:cs="Arial"/>
              </w:rPr>
              <w:t>3102.40</w:t>
            </w:r>
          </w:p>
        </w:tc>
        <w:tc>
          <w:tcPr>
            <w:tcW w:w="5253" w:type="dxa"/>
            <w:shd w:val="clear" w:color="auto" w:fill="auto"/>
          </w:tcPr>
          <w:p w14:paraId="1F9BE86D" w14:textId="77777777" w:rsidR="004661C7" w:rsidRPr="00CF7060" w:rsidRDefault="004661C7" w:rsidP="004661C7">
            <w:pPr>
              <w:rPr>
                <w:rFonts w:ascii="Arial" w:hAnsi="Arial" w:cs="Arial"/>
              </w:rPr>
            </w:pPr>
            <w:r w:rsidRPr="00CF7060">
              <w:rPr>
                <w:rFonts w:ascii="Arial" w:hAnsi="Arial" w:cs="Arial"/>
              </w:rPr>
              <w:t>-Mixtures of ammonium nitrate with calcium carbonate or other inorganic non-fertilising substances</w:t>
            </w:r>
          </w:p>
        </w:tc>
        <w:tc>
          <w:tcPr>
            <w:tcW w:w="1578" w:type="dxa"/>
            <w:shd w:val="clear" w:color="auto" w:fill="auto"/>
          </w:tcPr>
          <w:p w14:paraId="3B3071F8"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772550CC" w14:textId="77777777" w:rsidTr="00FE0601">
        <w:trPr>
          <w:trHeight w:val="255"/>
        </w:trPr>
        <w:tc>
          <w:tcPr>
            <w:tcW w:w="1524" w:type="dxa"/>
            <w:shd w:val="clear" w:color="auto" w:fill="auto"/>
          </w:tcPr>
          <w:p w14:paraId="718BD1CA" w14:textId="77777777" w:rsidR="004661C7" w:rsidRPr="00CF7060" w:rsidRDefault="004661C7" w:rsidP="004661C7">
            <w:pPr>
              <w:rPr>
                <w:rFonts w:ascii="Arial" w:hAnsi="Arial" w:cs="Arial"/>
              </w:rPr>
            </w:pPr>
          </w:p>
        </w:tc>
        <w:tc>
          <w:tcPr>
            <w:tcW w:w="1952" w:type="dxa"/>
            <w:shd w:val="clear" w:color="auto" w:fill="auto"/>
          </w:tcPr>
          <w:p w14:paraId="1BFC31FD" w14:textId="77777777" w:rsidR="004661C7" w:rsidRPr="00CF7060" w:rsidRDefault="004661C7" w:rsidP="004661C7">
            <w:pPr>
              <w:rPr>
                <w:rFonts w:ascii="Arial" w:hAnsi="Arial" w:cs="Arial"/>
              </w:rPr>
            </w:pPr>
            <w:r w:rsidRPr="00CF7060">
              <w:rPr>
                <w:rFonts w:ascii="Arial" w:hAnsi="Arial" w:cs="Arial"/>
              </w:rPr>
              <w:t>3102.50</w:t>
            </w:r>
          </w:p>
        </w:tc>
        <w:tc>
          <w:tcPr>
            <w:tcW w:w="5253" w:type="dxa"/>
            <w:shd w:val="clear" w:color="auto" w:fill="auto"/>
          </w:tcPr>
          <w:p w14:paraId="35167746" w14:textId="77777777" w:rsidR="004661C7" w:rsidRPr="00CF7060" w:rsidRDefault="004661C7" w:rsidP="004661C7">
            <w:pPr>
              <w:rPr>
                <w:rFonts w:ascii="Arial" w:hAnsi="Arial" w:cs="Arial"/>
              </w:rPr>
            </w:pPr>
            <w:r w:rsidRPr="00CF7060">
              <w:rPr>
                <w:rFonts w:ascii="Arial" w:hAnsi="Arial" w:cs="Arial"/>
              </w:rPr>
              <w:t>-Sodium nitrate</w:t>
            </w:r>
          </w:p>
        </w:tc>
        <w:tc>
          <w:tcPr>
            <w:tcW w:w="1578" w:type="dxa"/>
            <w:shd w:val="clear" w:color="auto" w:fill="auto"/>
          </w:tcPr>
          <w:p w14:paraId="39EA9365"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08EA0D32" w14:textId="77777777" w:rsidTr="00FE0601">
        <w:trPr>
          <w:trHeight w:val="255"/>
        </w:trPr>
        <w:tc>
          <w:tcPr>
            <w:tcW w:w="1524" w:type="dxa"/>
            <w:shd w:val="clear" w:color="auto" w:fill="auto"/>
          </w:tcPr>
          <w:p w14:paraId="6D998A68" w14:textId="77777777" w:rsidR="004661C7" w:rsidRPr="00CF7060" w:rsidRDefault="004661C7" w:rsidP="004661C7">
            <w:pPr>
              <w:rPr>
                <w:rFonts w:ascii="Arial" w:hAnsi="Arial" w:cs="Arial"/>
              </w:rPr>
            </w:pPr>
          </w:p>
        </w:tc>
        <w:tc>
          <w:tcPr>
            <w:tcW w:w="1952" w:type="dxa"/>
            <w:shd w:val="clear" w:color="auto" w:fill="auto"/>
          </w:tcPr>
          <w:p w14:paraId="365FB1FD" w14:textId="77777777" w:rsidR="004661C7" w:rsidRPr="00CF7060" w:rsidRDefault="004661C7" w:rsidP="004661C7">
            <w:pPr>
              <w:rPr>
                <w:rFonts w:ascii="Arial" w:hAnsi="Arial" w:cs="Arial"/>
              </w:rPr>
            </w:pPr>
            <w:r w:rsidRPr="00CF7060">
              <w:rPr>
                <w:rFonts w:ascii="Arial" w:hAnsi="Arial" w:cs="Arial"/>
              </w:rPr>
              <w:t>3102.60</w:t>
            </w:r>
          </w:p>
        </w:tc>
        <w:tc>
          <w:tcPr>
            <w:tcW w:w="5253" w:type="dxa"/>
            <w:shd w:val="clear" w:color="auto" w:fill="auto"/>
          </w:tcPr>
          <w:p w14:paraId="103C1AA5" w14:textId="77777777" w:rsidR="004661C7" w:rsidRPr="00CF7060" w:rsidRDefault="004661C7" w:rsidP="004661C7">
            <w:pPr>
              <w:rPr>
                <w:rFonts w:ascii="Arial" w:hAnsi="Arial" w:cs="Arial"/>
              </w:rPr>
            </w:pPr>
            <w:r w:rsidRPr="00CF7060">
              <w:rPr>
                <w:rFonts w:ascii="Arial" w:hAnsi="Arial" w:cs="Arial"/>
              </w:rPr>
              <w:t>-Double salts and mixtures of calcium nitrate and ammonium nitrate</w:t>
            </w:r>
          </w:p>
        </w:tc>
        <w:tc>
          <w:tcPr>
            <w:tcW w:w="1578" w:type="dxa"/>
            <w:shd w:val="clear" w:color="auto" w:fill="auto"/>
          </w:tcPr>
          <w:p w14:paraId="6CD6D659"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12C1AE40" w14:textId="77777777" w:rsidTr="00FE0601">
        <w:trPr>
          <w:trHeight w:val="450"/>
        </w:trPr>
        <w:tc>
          <w:tcPr>
            <w:tcW w:w="1524" w:type="dxa"/>
            <w:shd w:val="clear" w:color="auto" w:fill="auto"/>
          </w:tcPr>
          <w:p w14:paraId="1608EA31" w14:textId="77777777" w:rsidR="004661C7" w:rsidRPr="00CF7060" w:rsidRDefault="004661C7" w:rsidP="004661C7">
            <w:pPr>
              <w:rPr>
                <w:rFonts w:ascii="Arial" w:hAnsi="Arial" w:cs="Arial"/>
              </w:rPr>
            </w:pPr>
          </w:p>
        </w:tc>
        <w:tc>
          <w:tcPr>
            <w:tcW w:w="1952" w:type="dxa"/>
            <w:shd w:val="clear" w:color="auto" w:fill="auto"/>
          </w:tcPr>
          <w:p w14:paraId="6F0D2806" w14:textId="77777777" w:rsidR="004661C7" w:rsidRPr="00CF7060" w:rsidRDefault="004661C7" w:rsidP="004661C7">
            <w:pPr>
              <w:rPr>
                <w:rFonts w:ascii="Arial" w:hAnsi="Arial" w:cs="Arial"/>
              </w:rPr>
            </w:pPr>
            <w:r w:rsidRPr="00CF7060">
              <w:rPr>
                <w:rFonts w:ascii="Arial" w:hAnsi="Arial" w:cs="Arial"/>
              </w:rPr>
              <w:t>3102.80</w:t>
            </w:r>
          </w:p>
        </w:tc>
        <w:tc>
          <w:tcPr>
            <w:tcW w:w="5253" w:type="dxa"/>
            <w:shd w:val="clear" w:color="auto" w:fill="auto"/>
          </w:tcPr>
          <w:p w14:paraId="66C5604B" w14:textId="77777777" w:rsidR="004661C7" w:rsidRPr="00CF7060" w:rsidRDefault="004661C7" w:rsidP="004661C7">
            <w:pPr>
              <w:rPr>
                <w:rFonts w:ascii="Arial" w:hAnsi="Arial" w:cs="Arial"/>
              </w:rPr>
            </w:pPr>
            <w:r w:rsidRPr="00CF7060">
              <w:rPr>
                <w:rFonts w:ascii="Arial" w:hAnsi="Arial" w:cs="Arial"/>
              </w:rPr>
              <w:t>-Mixtures of urea and ammonium nitrate in aqueous or ammoniacal solution</w:t>
            </w:r>
          </w:p>
        </w:tc>
        <w:tc>
          <w:tcPr>
            <w:tcW w:w="1578" w:type="dxa"/>
            <w:shd w:val="clear" w:color="auto" w:fill="auto"/>
          </w:tcPr>
          <w:p w14:paraId="3D0C0FA9"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73C43C0E" w14:textId="77777777" w:rsidTr="00FE0601">
        <w:trPr>
          <w:trHeight w:val="371"/>
        </w:trPr>
        <w:tc>
          <w:tcPr>
            <w:tcW w:w="1524" w:type="dxa"/>
            <w:shd w:val="clear" w:color="auto" w:fill="auto"/>
          </w:tcPr>
          <w:p w14:paraId="2B467749" w14:textId="77777777" w:rsidR="004661C7" w:rsidRPr="00CF7060" w:rsidRDefault="004661C7" w:rsidP="004661C7">
            <w:pPr>
              <w:rPr>
                <w:rFonts w:ascii="Arial" w:hAnsi="Arial" w:cs="Arial"/>
              </w:rPr>
            </w:pPr>
          </w:p>
        </w:tc>
        <w:tc>
          <w:tcPr>
            <w:tcW w:w="1952" w:type="dxa"/>
            <w:shd w:val="clear" w:color="auto" w:fill="auto"/>
          </w:tcPr>
          <w:p w14:paraId="495B0189" w14:textId="77777777" w:rsidR="004661C7" w:rsidRPr="00CF7060" w:rsidRDefault="004661C7" w:rsidP="004661C7">
            <w:pPr>
              <w:rPr>
                <w:rFonts w:ascii="Arial" w:hAnsi="Arial" w:cs="Arial"/>
              </w:rPr>
            </w:pPr>
            <w:r w:rsidRPr="00CF7060">
              <w:rPr>
                <w:rFonts w:ascii="Arial" w:hAnsi="Arial" w:cs="Arial"/>
              </w:rPr>
              <w:t>3102.90</w:t>
            </w:r>
          </w:p>
        </w:tc>
        <w:tc>
          <w:tcPr>
            <w:tcW w:w="5253" w:type="dxa"/>
            <w:shd w:val="clear" w:color="auto" w:fill="auto"/>
          </w:tcPr>
          <w:p w14:paraId="4356D2B1" w14:textId="77777777" w:rsidR="004661C7" w:rsidRPr="00CF7060" w:rsidRDefault="004661C7" w:rsidP="004661C7">
            <w:pPr>
              <w:rPr>
                <w:rFonts w:ascii="Arial" w:hAnsi="Arial" w:cs="Arial"/>
              </w:rPr>
            </w:pPr>
            <w:r w:rsidRPr="00CF7060">
              <w:rPr>
                <w:rFonts w:ascii="Arial" w:hAnsi="Arial" w:cs="Arial"/>
              </w:rPr>
              <w:t>-Other, including mixtures not specified in the foregoing subheadings</w:t>
            </w:r>
          </w:p>
        </w:tc>
        <w:tc>
          <w:tcPr>
            <w:tcW w:w="1578" w:type="dxa"/>
            <w:shd w:val="clear" w:color="auto" w:fill="auto"/>
          </w:tcPr>
          <w:p w14:paraId="74DD95AE"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0D36232B" w14:textId="77777777" w:rsidTr="00FE0601">
        <w:trPr>
          <w:trHeight w:val="255"/>
        </w:trPr>
        <w:tc>
          <w:tcPr>
            <w:tcW w:w="1524" w:type="dxa"/>
            <w:shd w:val="clear" w:color="auto" w:fill="auto"/>
          </w:tcPr>
          <w:p w14:paraId="4A40CB10" w14:textId="77777777" w:rsidR="004661C7" w:rsidRPr="00CF7060" w:rsidRDefault="004661C7" w:rsidP="004661C7">
            <w:pPr>
              <w:rPr>
                <w:rFonts w:ascii="Arial" w:hAnsi="Arial" w:cs="Arial"/>
                <w:b/>
                <w:bCs/>
              </w:rPr>
            </w:pPr>
            <w:r w:rsidRPr="00CF7060">
              <w:rPr>
                <w:rFonts w:ascii="Arial" w:hAnsi="Arial" w:cs="Arial"/>
                <w:b/>
                <w:bCs/>
              </w:rPr>
              <w:t>3103</w:t>
            </w:r>
          </w:p>
        </w:tc>
        <w:tc>
          <w:tcPr>
            <w:tcW w:w="1952" w:type="dxa"/>
            <w:shd w:val="clear" w:color="auto" w:fill="auto"/>
          </w:tcPr>
          <w:p w14:paraId="32BB06E5"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4C04501D" w14:textId="77777777" w:rsidR="004661C7" w:rsidRPr="00CF7060" w:rsidRDefault="004661C7" w:rsidP="004661C7">
            <w:pPr>
              <w:rPr>
                <w:rFonts w:ascii="Arial" w:hAnsi="Arial" w:cs="Arial"/>
                <w:b/>
                <w:bCs/>
              </w:rPr>
            </w:pPr>
            <w:r w:rsidRPr="00CF7060">
              <w:rPr>
                <w:rFonts w:ascii="Arial" w:hAnsi="Arial" w:cs="Arial"/>
                <w:b/>
                <w:bCs/>
              </w:rPr>
              <w:t>Mineral or chemical fertilisers, phosphatic:</w:t>
            </w:r>
          </w:p>
        </w:tc>
        <w:tc>
          <w:tcPr>
            <w:tcW w:w="1578" w:type="dxa"/>
            <w:shd w:val="clear" w:color="auto" w:fill="auto"/>
          </w:tcPr>
          <w:p w14:paraId="5C8248F7"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557B9136" w14:textId="77777777" w:rsidTr="00FE0601">
        <w:trPr>
          <w:trHeight w:val="255"/>
        </w:trPr>
        <w:tc>
          <w:tcPr>
            <w:tcW w:w="1524" w:type="dxa"/>
            <w:shd w:val="clear" w:color="auto" w:fill="auto"/>
          </w:tcPr>
          <w:p w14:paraId="70EFF0A0" w14:textId="77777777" w:rsidR="004661C7" w:rsidRPr="00CF7060" w:rsidRDefault="004661C7" w:rsidP="004661C7">
            <w:pPr>
              <w:rPr>
                <w:rFonts w:ascii="Arial" w:hAnsi="Arial" w:cs="Arial"/>
              </w:rPr>
            </w:pPr>
          </w:p>
        </w:tc>
        <w:tc>
          <w:tcPr>
            <w:tcW w:w="1952" w:type="dxa"/>
            <w:shd w:val="clear" w:color="auto" w:fill="auto"/>
          </w:tcPr>
          <w:p w14:paraId="3FEF1952" w14:textId="77777777" w:rsidR="004661C7" w:rsidRPr="00CF7060" w:rsidRDefault="004661C7" w:rsidP="004661C7">
            <w:pPr>
              <w:rPr>
                <w:rFonts w:ascii="Arial" w:hAnsi="Arial" w:cs="Arial"/>
              </w:rPr>
            </w:pPr>
          </w:p>
        </w:tc>
        <w:tc>
          <w:tcPr>
            <w:tcW w:w="5253" w:type="dxa"/>
            <w:shd w:val="clear" w:color="auto" w:fill="auto"/>
          </w:tcPr>
          <w:p w14:paraId="52AB278B" w14:textId="77777777" w:rsidR="004661C7" w:rsidRPr="00CF7060" w:rsidRDefault="004661C7" w:rsidP="004661C7">
            <w:pPr>
              <w:rPr>
                <w:rFonts w:ascii="Arial" w:hAnsi="Arial" w:cs="Arial"/>
              </w:rPr>
            </w:pPr>
            <w:r w:rsidRPr="00CF7060">
              <w:rPr>
                <w:rFonts w:ascii="Arial" w:hAnsi="Arial" w:cs="Arial"/>
              </w:rPr>
              <w:t>-Superphosphates</w:t>
            </w:r>
          </w:p>
        </w:tc>
        <w:tc>
          <w:tcPr>
            <w:tcW w:w="1578" w:type="dxa"/>
            <w:shd w:val="clear" w:color="auto" w:fill="auto"/>
          </w:tcPr>
          <w:p w14:paraId="0B18E7A6" w14:textId="77777777" w:rsidR="004661C7" w:rsidRPr="00CF7060" w:rsidRDefault="004661C7" w:rsidP="004661C7">
            <w:pPr>
              <w:rPr>
                <w:rFonts w:ascii="Arial" w:hAnsi="Arial" w:cs="Arial"/>
              </w:rPr>
            </w:pPr>
          </w:p>
        </w:tc>
      </w:tr>
      <w:tr w:rsidR="004661C7" w:rsidRPr="00CF7060" w14:paraId="39B8BB4B" w14:textId="77777777" w:rsidTr="00FE0601">
        <w:trPr>
          <w:trHeight w:val="255"/>
        </w:trPr>
        <w:tc>
          <w:tcPr>
            <w:tcW w:w="1524" w:type="dxa"/>
            <w:shd w:val="clear" w:color="auto" w:fill="auto"/>
          </w:tcPr>
          <w:p w14:paraId="007EB085" w14:textId="77777777" w:rsidR="004661C7" w:rsidRPr="00CF7060" w:rsidRDefault="004661C7" w:rsidP="004661C7">
            <w:pPr>
              <w:rPr>
                <w:rFonts w:ascii="Arial" w:hAnsi="Arial" w:cs="Arial"/>
              </w:rPr>
            </w:pPr>
          </w:p>
        </w:tc>
        <w:tc>
          <w:tcPr>
            <w:tcW w:w="1952" w:type="dxa"/>
            <w:shd w:val="clear" w:color="auto" w:fill="auto"/>
          </w:tcPr>
          <w:p w14:paraId="17468103" w14:textId="77777777" w:rsidR="004661C7" w:rsidRPr="00CF7060" w:rsidRDefault="004661C7" w:rsidP="004661C7">
            <w:pPr>
              <w:rPr>
                <w:rFonts w:ascii="Arial" w:hAnsi="Arial" w:cs="Arial"/>
              </w:rPr>
            </w:pPr>
            <w:r w:rsidRPr="00CF7060">
              <w:rPr>
                <w:rFonts w:ascii="Arial" w:hAnsi="Arial" w:cs="Arial"/>
              </w:rPr>
              <w:t>3103.11</w:t>
            </w:r>
          </w:p>
        </w:tc>
        <w:tc>
          <w:tcPr>
            <w:tcW w:w="5253" w:type="dxa"/>
            <w:shd w:val="clear" w:color="auto" w:fill="auto"/>
          </w:tcPr>
          <w:p w14:paraId="06D00764" w14:textId="77777777" w:rsidR="004661C7" w:rsidRPr="00CF7060" w:rsidRDefault="004661C7" w:rsidP="004661C7">
            <w:pPr>
              <w:rPr>
                <w:rFonts w:ascii="Arial" w:hAnsi="Arial" w:cs="Arial"/>
              </w:rPr>
            </w:pPr>
            <w:r w:rsidRPr="00CF7060">
              <w:rPr>
                <w:rFonts w:ascii="Arial" w:hAnsi="Arial" w:cs="Arial"/>
              </w:rPr>
              <w:t>-- Containing by weight 35 % or more of diphosphorus pentaoxide (P2O5)</w:t>
            </w:r>
          </w:p>
        </w:tc>
        <w:tc>
          <w:tcPr>
            <w:tcW w:w="1578" w:type="dxa"/>
            <w:shd w:val="clear" w:color="auto" w:fill="auto"/>
          </w:tcPr>
          <w:p w14:paraId="75B84840"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5FFB4DC5" w14:textId="77777777" w:rsidTr="00FE0601">
        <w:trPr>
          <w:trHeight w:val="255"/>
        </w:trPr>
        <w:tc>
          <w:tcPr>
            <w:tcW w:w="1524" w:type="dxa"/>
            <w:shd w:val="clear" w:color="auto" w:fill="auto"/>
          </w:tcPr>
          <w:p w14:paraId="7EF60E06" w14:textId="77777777" w:rsidR="004661C7" w:rsidRPr="00CF7060" w:rsidRDefault="004661C7" w:rsidP="004661C7">
            <w:pPr>
              <w:rPr>
                <w:rFonts w:ascii="Arial" w:hAnsi="Arial" w:cs="Arial"/>
              </w:rPr>
            </w:pPr>
          </w:p>
        </w:tc>
        <w:tc>
          <w:tcPr>
            <w:tcW w:w="1952" w:type="dxa"/>
            <w:shd w:val="clear" w:color="auto" w:fill="auto"/>
          </w:tcPr>
          <w:p w14:paraId="4084FDF5" w14:textId="77777777" w:rsidR="004661C7" w:rsidRPr="00CF7060" w:rsidRDefault="004661C7" w:rsidP="004661C7">
            <w:pPr>
              <w:rPr>
                <w:rFonts w:ascii="Arial" w:hAnsi="Arial" w:cs="Arial"/>
              </w:rPr>
            </w:pPr>
            <w:r w:rsidRPr="00CF7060">
              <w:rPr>
                <w:rFonts w:ascii="Arial" w:hAnsi="Arial" w:cs="Arial"/>
              </w:rPr>
              <w:t>3103.19</w:t>
            </w:r>
          </w:p>
        </w:tc>
        <w:tc>
          <w:tcPr>
            <w:tcW w:w="5253" w:type="dxa"/>
            <w:shd w:val="clear" w:color="auto" w:fill="auto"/>
          </w:tcPr>
          <w:p w14:paraId="490F6A8F" w14:textId="77777777" w:rsidR="004661C7" w:rsidRPr="00CF7060" w:rsidRDefault="004661C7" w:rsidP="004661C7">
            <w:pPr>
              <w:rPr>
                <w:rFonts w:ascii="Arial" w:hAnsi="Arial" w:cs="Arial"/>
              </w:rPr>
            </w:pPr>
            <w:r w:rsidRPr="00CF7060">
              <w:rPr>
                <w:rFonts w:ascii="Arial" w:hAnsi="Arial" w:cs="Arial"/>
              </w:rPr>
              <w:t>--Other</w:t>
            </w:r>
          </w:p>
        </w:tc>
        <w:tc>
          <w:tcPr>
            <w:tcW w:w="1578" w:type="dxa"/>
            <w:shd w:val="clear" w:color="auto" w:fill="auto"/>
          </w:tcPr>
          <w:p w14:paraId="6F77BF85"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58F1DF2E" w14:textId="77777777" w:rsidTr="00FE0601">
        <w:trPr>
          <w:trHeight w:val="255"/>
        </w:trPr>
        <w:tc>
          <w:tcPr>
            <w:tcW w:w="1524" w:type="dxa"/>
            <w:shd w:val="clear" w:color="auto" w:fill="auto"/>
          </w:tcPr>
          <w:p w14:paraId="46E37388" w14:textId="77777777" w:rsidR="004661C7" w:rsidRPr="00CF7060" w:rsidRDefault="004661C7" w:rsidP="004661C7">
            <w:pPr>
              <w:rPr>
                <w:rFonts w:ascii="Arial" w:hAnsi="Arial" w:cs="Arial"/>
              </w:rPr>
            </w:pPr>
          </w:p>
        </w:tc>
        <w:tc>
          <w:tcPr>
            <w:tcW w:w="1952" w:type="dxa"/>
            <w:shd w:val="clear" w:color="auto" w:fill="auto"/>
          </w:tcPr>
          <w:p w14:paraId="1ED3F0A4" w14:textId="77777777" w:rsidR="004661C7" w:rsidRPr="00CF7060" w:rsidRDefault="004661C7" w:rsidP="004661C7">
            <w:pPr>
              <w:rPr>
                <w:rFonts w:ascii="Arial" w:hAnsi="Arial" w:cs="Arial"/>
              </w:rPr>
            </w:pPr>
            <w:r w:rsidRPr="00CF7060">
              <w:rPr>
                <w:rFonts w:ascii="Arial" w:hAnsi="Arial" w:cs="Arial"/>
              </w:rPr>
              <w:t>3103.90</w:t>
            </w:r>
          </w:p>
        </w:tc>
        <w:tc>
          <w:tcPr>
            <w:tcW w:w="5253" w:type="dxa"/>
            <w:shd w:val="clear" w:color="auto" w:fill="auto"/>
          </w:tcPr>
          <w:p w14:paraId="43C37AF3" w14:textId="77777777" w:rsidR="004661C7" w:rsidRPr="00CF7060" w:rsidRDefault="004661C7" w:rsidP="004661C7">
            <w:pPr>
              <w:rPr>
                <w:rFonts w:ascii="Arial" w:hAnsi="Arial" w:cs="Arial"/>
              </w:rPr>
            </w:pPr>
            <w:r w:rsidRPr="00CF7060">
              <w:rPr>
                <w:rFonts w:ascii="Arial" w:hAnsi="Arial" w:cs="Arial"/>
              </w:rPr>
              <w:t>-Other</w:t>
            </w:r>
          </w:p>
        </w:tc>
        <w:tc>
          <w:tcPr>
            <w:tcW w:w="1578" w:type="dxa"/>
            <w:shd w:val="clear" w:color="auto" w:fill="auto"/>
          </w:tcPr>
          <w:p w14:paraId="3D509F09"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3EE5638E" w14:textId="77777777" w:rsidTr="00FE0601">
        <w:trPr>
          <w:trHeight w:val="255"/>
        </w:trPr>
        <w:tc>
          <w:tcPr>
            <w:tcW w:w="1524" w:type="dxa"/>
            <w:shd w:val="clear" w:color="auto" w:fill="auto"/>
          </w:tcPr>
          <w:p w14:paraId="520BC96B" w14:textId="77777777" w:rsidR="004661C7" w:rsidRPr="00CF7060" w:rsidRDefault="004661C7" w:rsidP="004661C7">
            <w:pPr>
              <w:rPr>
                <w:rFonts w:ascii="Arial" w:hAnsi="Arial" w:cs="Arial"/>
                <w:b/>
                <w:bCs/>
              </w:rPr>
            </w:pPr>
            <w:r w:rsidRPr="00CF7060">
              <w:rPr>
                <w:rFonts w:ascii="Arial" w:hAnsi="Arial" w:cs="Arial"/>
                <w:b/>
                <w:bCs/>
              </w:rPr>
              <w:t>3104</w:t>
            </w:r>
          </w:p>
        </w:tc>
        <w:tc>
          <w:tcPr>
            <w:tcW w:w="1952" w:type="dxa"/>
            <w:shd w:val="clear" w:color="auto" w:fill="auto"/>
          </w:tcPr>
          <w:p w14:paraId="293AE251"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53090C1A" w14:textId="77777777" w:rsidR="004661C7" w:rsidRPr="00CF7060" w:rsidRDefault="004661C7" w:rsidP="004661C7">
            <w:pPr>
              <w:rPr>
                <w:rFonts w:ascii="Arial" w:hAnsi="Arial" w:cs="Arial"/>
                <w:b/>
                <w:bCs/>
              </w:rPr>
            </w:pPr>
            <w:r w:rsidRPr="00CF7060">
              <w:rPr>
                <w:rFonts w:ascii="Arial" w:hAnsi="Arial" w:cs="Arial"/>
                <w:b/>
                <w:bCs/>
              </w:rPr>
              <w:t>Mineral or chemical fertilisers, potassic:</w:t>
            </w:r>
          </w:p>
        </w:tc>
        <w:tc>
          <w:tcPr>
            <w:tcW w:w="1578" w:type="dxa"/>
            <w:shd w:val="clear" w:color="auto" w:fill="auto"/>
          </w:tcPr>
          <w:p w14:paraId="1D2210A6"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4F76A88D" w14:textId="77777777" w:rsidTr="00FE0601">
        <w:trPr>
          <w:trHeight w:val="255"/>
        </w:trPr>
        <w:tc>
          <w:tcPr>
            <w:tcW w:w="1524" w:type="dxa"/>
            <w:shd w:val="clear" w:color="auto" w:fill="auto"/>
          </w:tcPr>
          <w:p w14:paraId="012921B8" w14:textId="77777777" w:rsidR="004661C7" w:rsidRPr="00CF7060" w:rsidRDefault="004661C7" w:rsidP="004661C7">
            <w:pPr>
              <w:rPr>
                <w:rFonts w:ascii="Arial" w:hAnsi="Arial" w:cs="Arial"/>
              </w:rPr>
            </w:pPr>
          </w:p>
        </w:tc>
        <w:tc>
          <w:tcPr>
            <w:tcW w:w="1952" w:type="dxa"/>
            <w:shd w:val="clear" w:color="auto" w:fill="auto"/>
          </w:tcPr>
          <w:p w14:paraId="21FF4F3C" w14:textId="77777777" w:rsidR="004661C7" w:rsidRPr="00CF7060" w:rsidRDefault="004661C7" w:rsidP="004661C7">
            <w:pPr>
              <w:rPr>
                <w:rFonts w:ascii="Arial" w:hAnsi="Arial" w:cs="Arial"/>
              </w:rPr>
            </w:pPr>
            <w:r w:rsidRPr="00CF7060">
              <w:rPr>
                <w:rFonts w:ascii="Arial" w:hAnsi="Arial" w:cs="Arial"/>
              </w:rPr>
              <w:t>3104.20</w:t>
            </w:r>
          </w:p>
        </w:tc>
        <w:tc>
          <w:tcPr>
            <w:tcW w:w="5253" w:type="dxa"/>
            <w:shd w:val="clear" w:color="auto" w:fill="auto"/>
          </w:tcPr>
          <w:p w14:paraId="5A8F7DE6" w14:textId="77777777" w:rsidR="004661C7" w:rsidRPr="00CF7060" w:rsidRDefault="004661C7" w:rsidP="004661C7">
            <w:pPr>
              <w:rPr>
                <w:rFonts w:ascii="Arial" w:hAnsi="Arial" w:cs="Arial"/>
              </w:rPr>
            </w:pPr>
            <w:r w:rsidRPr="00CF7060">
              <w:rPr>
                <w:rFonts w:ascii="Arial" w:hAnsi="Arial" w:cs="Arial"/>
              </w:rPr>
              <w:t>-Potassium chloride</w:t>
            </w:r>
          </w:p>
        </w:tc>
        <w:tc>
          <w:tcPr>
            <w:tcW w:w="1578" w:type="dxa"/>
            <w:shd w:val="clear" w:color="auto" w:fill="auto"/>
          </w:tcPr>
          <w:p w14:paraId="4DDDC260"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50541B1B" w14:textId="77777777" w:rsidTr="00FE0601">
        <w:trPr>
          <w:trHeight w:val="255"/>
        </w:trPr>
        <w:tc>
          <w:tcPr>
            <w:tcW w:w="1524" w:type="dxa"/>
            <w:shd w:val="clear" w:color="auto" w:fill="auto"/>
          </w:tcPr>
          <w:p w14:paraId="162D1499" w14:textId="77777777" w:rsidR="004661C7" w:rsidRPr="00CF7060" w:rsidRDefault="004661C7" w:rsidP="004661C7">
            <w:pPr>
              <w:rPr>
                <w:rFonts w:ascii="Arial" w:hAnsi="Arial" w:cs="Arial"/>
              </w:rPr>
            </w:pPr>
          </w:p>
        </w:tc>
        <w:tc>
          <w:tcPr>
            <w:tcW w:w="1952" w:type="dxa"/>
            <w:shd w:val="clear" w:color="auto" w:fill="auto"/>
          </w:tcPr>
          <w:p w14:paraId="5A7BF039" w14:textId="77777777" w:rsidR="004661C7" w:rsidRPr="00CF7060" w:rsidRDefault="004661C7" w:rsidP="004661C7">
            <w:pPr>
              <w:rPr>
                <w:rFonts w:ascii="Arial" w:hAnsi="Arial" w:cs="Arial"/>
              </w:rPr>
            </w:pPr>
            <w:r w:rsidRPr="00CF7060">
              <w:rPr>
                <w:rFonts w:ascii="Arial" w:hAnsi="Arial" w:cs="Arial"/>
              </w:rPr>
              <w:t>3104.30</w:t>
            </w:r>
          </w:p>
        </w:tc>
        <w:tc>
          <w:tcPr>
            <w:tcW w:w="5253" w:type="dxa"/>
            <w:shd w:val="clear" w:color="auto" w:fill="auto"/>
          </w:tcPr>
          <w:p w14:paraId="5FBB8EDA" w14:textId="77777777" w:rsidR="004661C7" w:rsidRPr="00CF7060" w:rsidRDefault="004661C7" w:rsidP="004661C7">
            <w:pPr>
              <w:rPr>
                <w:rFonts w:ascii="Arial" w:hAnsi="Arial" w:cs="Arial"/>
              </w:rPr>
            </w:pPr>
            <w:r w:rsidRPr="00CF7060">
              <w:rPr>
                <w:rFonts w:ascii="Arial" w:hAnsi="Arial" w:cs="Arial"/>
              </w:rPr>
              <w:t>-Potassium sulphate</w:t>
            </w:r>
          </w:p>
        </w:tc>
        <w:tc>
          <w:tcPr>
            <w:tcW w:w="1578" w:type="dxa"/>
            <w:shd w:val="clear" w:color="auto" w:fill="auto"/>
          </w:tcPr>
          <w:p w14:paraId="39641A5C"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00833ABD" w14:textId="77777777" w:rsidTr="00FE0601">
        <w:trPr>
          <w:trHeight w:val="255"/>
        </w:trPr>
        <w:tc>
          <w:tcPr>
            <w:tcW w:w="1524" w:type="dxa"/>
            <w:shd w:val="clear" w:color="auto" w:fill="auto"/>
          </w:tcPr>
          <w:p w14:paraId="45A0B2ED" w14:textId="77777777" w:rsidR="004661C7" w:rsidRPr="00CF7060" w:rsidRDefault="004661C7" w:rsidP="004661C7">
            <w:pPr>
              <w:rPr>
                <w:rFonts w:ascii="Arial" w:hAnsi="Arial" w:cs="Arial"/>
              </w:rPr>
            </w:pPr>
          </w:p>
        </w:tc>
        <w:tc>
          <w:tcPr>
            <w:tcW w:w="1952" w:type="dxa"/>
            <w:shd w:val="clear" w:color="auto" w:fill="auto"/>
          </w:tcPr>
          <w:p w14:paraId="40FCF8F4" w14:textId="77777777" w:rsidR="004661C7" w:rsidRPr="00CF7060" w:rsidRDefault="004661C7" w:rsidP="004661C7">
            <w:pPr>
              <w:rPr>
                <w:rFonts w:ascii="Arial" w:hAnsi="Arial" w:cs="Arial"/>
              </w:rPr>
            </w:pPr>
            <w:r w:rsidRPr="00CF7060">
              <w:rPr>
                <w:rFonts w:ascii="Arial" w:hAnsi="Arial" w:cs="Arial"/>
              </w:rPr>
              <w:t>3104.90</w:t>
            </w:r>
          </w:p>
        </w:tc>
        <w:tc>
          <w:tcPr>
            <w:tcW w:w="5253" w:type="dxa"/>
            <w:shd w:val="clear" w:color="auto" w:fill="auto"/>
          </w:tcPr>
          <w:p w14:paraId="43E76DB9" w14:textId="77777777" w:rsidR="004661C7" w:rsidRPr="00CF7060" w:rsidRDefault="004661C7" w:rsidP="004661C7">
            <w:pPr>
              <w:rPr>
                <w:rFonts w:ascii="Arial" w:hAnsi="Arial" w:cs="Arial"/>
              </w:rPr>
            </w:pPr>
            <w:r w:rsidRPr="00CF7060">
              <w:rPr>
                <w:rFonts w:ascii="Arial" w:hAnsi="Arial" w:cs="Arial"/>
              </w:rPr>
              <w:t>-Other</w:t>
            </w:r>
          </w:p>
        </w:tc>
        <w:tc>
          <w:tcPr>
            <w:tcW w:w="1578" w:type="dxa"/>
            <w:shd w:val="clear" w:color="auto" w:fill="auto"/>
          </w:tcPr>
          <w:p w14:paraId="20693E2E"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7DD10410" w14:textId="77777777" w:rsidTr="00FE0601">
        <w:trPr>
          <w:trHeight w:val="828"/>
        </w:trPr>
        <w:tc>
          <w:tcPr>
            <w:tcW w:w="1524" w:type="dxa"/>
            <w:shd w:val="clear" w:color="auto" w:fill="auto"/>
          </w:tcPr>
          <w:p w14:paraId="457117D6" w14:textId="77777777" w:rsidR="004661C7" w:rsidRPr="00CF7060" w:rsidRDefault="004661C7" w:rsidP="004661C7">
            <w:pPr>
              <w:rPr>
                <w:rFonts w:ascii="Arial" w:hAnsi="Arial" w:cs="Arial"/>
                <w:b/>
                <w:bCs/>
              </w:rPr>
            </w:pPr>
            <w:r w:rsidRPr="00CF7060">
              <w:rPr>
                <w:rFonts w:ascii="Arial" w:hAnsi="Arial" w:cs="Arial"/>
                <w:b/>
                <w:bCs/>
              </w:rPr>
              <w:t>3105</w:t>
            </w:r>
          </w:p>
        </w:tc>
        <w:tc>
          <w:tcPr>
            <w:tcW w:w="1952" w:type="dxa"/>
            <w:shd w:val="clear" w:color="auto" w:fill="auto"/>
          </w:tcPr>
          <w:p w14:paraId="1EAC48E8"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5275BB41" w14:textId="77777777" w:rsidR="004661C7" w:rsidRPr="00CF7060" w:rsidRDefault="004661C7" w:rsidP="004661C7">
            <w:pPr>
              <w:rPr>
                <w:rFonts w:ascii="Arial" w:hAnsi="Arial" w:cs="Arial"/>
                <w:b/>
                <w:bCs/>
              </w:rPr>
            </w:pPr>
            <w:r w:rsidRPr="00CF7060">
              <w:rPr>
                <w:rFonts w:ascii="Arial" w:hAnsi="Arial" w:cs="Arial"/>
                <w:b/>
                <w:bCs/>
              </w:rPr>
              <w:t>Mineral or chemical fertilisers containing two or three of the fertilising elements nitrogen, phosphorus and potassium; other fertilisers; goods of this chapter in tablets or similar forms or in packages of a gross weight not exceeding 10 Kg:</w:t>
            </w:r>
          </w:p>
        </w:tc>
        <w:tc>
          <w:tcPr>
            <w:tcW w:w="1578" w:type="dxa"/>
            <w:shd w:val="clear" w:color="auto" w:fill="auto"/>
          </w:tcPr>
          <w:p w14:paraId="099D97B1"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7BA85D4C" w14:textId="77777777" w:rsidTr="00FE0601">
        <w:trPr>
          <w:trHeight w:val="450"/>
        </w:trPr>
        <w:tc>
          <w:tcPr>
            <w:tcW w:w="1524" w:type="dxa"/>
            <w:shd w:val="clear" w:color="auto" w:fill="auto"/>
          </w:tcPr>
          <w:p w14:paraId="5695E4CE" w14:textId="77777777" w:rsidR="004661C7" w:rsidRPr="00CF7060" w:rsidRDefault="004661C7" w:rsidP="004661C7">
            <w:pPr>
              <w:rPr>
                <w:rFonts w:ascii="Arial" w:hAnsi="Arial" w:cs="Arial"/>
              </w:rPr>
            </w:pPr>
          </w:p>
        </w:tc>
        <w:tc>
          <w:tcPr>
            <w:tcW w:w="1952" w:type="dxa"/>
            <w:shd w:val="clear" w:color="auto" w:fill="auto"/>
          </w:tcPr>
          <w:p w14:paraId="4F778A94" w14:textId="77777777" w:rsidR="004661C7" w:rsidRPr="00CF7060" w:rsidRDefault="004661C7" w:rsidP="004661C7">
            <w:pPr>
              <w:rPr>
                <w:rFonts w:ascii="Arial" w:hAnsi="Arial" w:cs="Arial"/>
              </w:rPr>
            </w:pPr>
            <w:r w:rsidRPr="00CF7060">
              <w:rPr>
                <w:rFonts w:ascii="Arial" w:hAnsi="Arial" w:cs="Arial"/>
              </w:rPr>
              <w:t>3105.10</w:t>
            </w:r>
          </w:p>
        </w:tc>
        <w:tc>
          <w:tcPr>
            <w:tcW w:w="5253" w:type="dxa"/>
            <w:shd w:val="clear" w:color="auto" w:fill="auto"/>
          </w:tcPr>
          <w:p w14:paraId="380C1E24" w14:textId="77777777" w:rsidR="004661C7" w:rsidRPr="00CF7060" w:rsidRDefault="004661C7" w:rsidP="004661C7">
            <w:pPr>
              <w:rPr>
                <w:rFonts w:ascii="Arial" w:hAnsi="Arial" w:cs="Arial"/>
              </w:rPr>
            </w:pPr>
            <w:r w:rsidRPr="00CF7060">
              <w:rPr>
                <w:rFonts w:ascii="Arial" w:hAnsi="Arial" w:cs="Arial"/>
              </w:rPr>
              <w:t>-Goods of this chapter in tablets or similar forms or in packages of a gross weight not exceeding 10 Kg</w:t>
            </w:r>
          </w:p>
        </w:tc>
        <w:tc>
          <w:tcPr>
            <w:tcW w:w="1578" w:type="dxa"/>
            <w:shd w:val="clear" w:color="auto" w:fill="auto"/>
          </w:tcPr>
          <w:p w14:paraId="43ED24C4" w14:textId="77777777" w:rsidR="004661C7" w:rsidRPr="00CF7060" w:rsidRDefault="004661C7" w:rsidP="004661C7">
            <w:pPr>
              <w:rPr>
                <w:rFonts w:ascii="Arial" w:hAnsi="Arial" w:cs="Arial"/>
              </w:rPr>
            </w:pPr>
            <w:r w:rsidRPr="00CF7060">
              <w:rPr>
                <w:rFonts w:ascii="Arial" w:hAnsi="Arial" w:cs="Arial"/>
              </w:rPr>
              <w:t>CC</w:t>
            </w:r>
          </w:p>
        </w:tc>
      </w:tr>
      <w:tr w:rsidR="004661C7" w:rsidRPr="00CF7060" w14:paraId="7B346316" w14:textId="77777777" w:rsidTr="00FE0601">
        <w:trPr>
          <w:trHeight w:val="450"/>
        </w:trPr>
        <w:tc>
          <w:tcPr>
            <w:tcW w:w="1524" w:type="dxa"/>
            <w:shd w:val="clear" w:color="auto" w:fill="auto"/>
          </w:tcPr>
          <w:p w14:paraId="0510349C" w14:textId="77777777" w:rsidR="004661C7" w:rsidRPr="00CF7060" w:rsidRDefault="004661C7" w:rsidP="004661C7">
            <w:pPr>
              <w:rPr>
                <w:rFonts w:ascii="Arial" w:hAnsi="Arial" w:cs="Arial"/>
              </w:rPr>
            </w:pPr>
          </w:p>
        </w:tc>
        <w:tc>
          <w:tcPr>
            <w:tcW w:w="1952" w:type="dxa"/>
            <w:shd w:val="clear" w:color="auto" w:fill="auto"/>
          </w:tcPr>
          <w:p w14:paraId="59BEEBDC" w14:textId="77777777" w:rsidR="004661C7" w:rsidRPr="00CF7060" w:rsidRDefault="004661C7" w:rsidP="004661C7">
            <w:pPr>
              <w:rPr>
                <w:rFonts w:ascii="Arial" w:hAnsi="Arial" w:cs="Arial"/>
              </w:rPr>
            </w:pPr>
            <w:r w:rsidRPr="00CF7060">
              <w:rPr>
                <w:rFonts w:ascii="Arial" w:hAnsi="Arial" w:cs="Arial"/>
              </w:rPr>
              <w:t>3105.20</w:t>
            </w:r>
          </w:p>
        </w:tc>
        <w:tc>
          <w:tcPr>
            <w:tcW w:w="5253" w:type="dxa"/>
            <w:shd w:val="clear" w:color="auto" w:fill="auto"/>
          </w:tcPr>
          <w:p w14:paraId="0C6B30B0" w14:textId="77777777" w:rsidR="004661C7" w:rsidRPr="00CF7060" w:rsidRDefault="004661C7" w:rsidP="004661C7">
            <w:pPr>
              <w:rPr>
                <w:rFonts w:ascii="Arial" w:hAnsi="Arial" w:cs="Arial"/>
              </w:rPr>
            </w:pPr>
            <w:r w:rsidRPr="00CF7060">
              <w:rPr>
                <w:rFonts w:ascii="Arial" w:hAnsi="Arial" w:cs="Arial"/>
              </w:rPr>
              <w:t>-Mineral or chemical fertilisers containing the three fertilising elements nitrogen, phosphorus and potassium</w:t>
            </w:r>
          </w:p>
        </w:tc>
        <w:tc>
          <w:tcPr>
            <w:tcW w:w="1578" w:type="dxa"/>
            <w:shd w:val="clear" w:color="auto" w:fill="auto"/>
          </w:tcPr>
          <w:p w14:paraId="07379AA5"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4783FDC2" w14:textId="77777777" w:rsidTr="00FE0601">
        <w:trPr>
          <w:trHeight w:val="255"/>
        </w:trPr>
        <w:tc>
          <w:tcPr>
            <w:tcW w:w="1524" w:type="dxa"/>
            <w:shd w:val="clear" w:color="auto" w:fill="auto"/>
          </w:tcPr>
          <w:p w14:paraId="23CA3735" w14:textId="77777777" w:rsidR="004661C7" w:rsidRPr="00CF7060" w:rsidRDefault="004661C7" w:rsidP="004661C7">
            <w:pPr>
              <w:rPr>
                <w:rFonts w:ascii="Arial" w:hAnsi="Arial" w:cs="Arial"/>
              </w:rPr>
            </w:pPr>
          </w:p>
        </w:tc>
        <w:tc>
          <w:tcPr>
            <w:tcW w:w="1952" w:type="dxa"/>
            <w:shd w:val="clear" w:color="auto" w:fill="auto"/>
          </w:tcPr>
          <w:p w14:paraId="1FB4BB9B" w14:textId="77777777" w:rsidR="004661C7" w:rsidRPr="00CF7060" w:rsidRDefault="004661C7" w:rsidP="004661C7">
            <w:pPr>
              <w:rPr>
                <w:rFonts w:ascii="Arial" w:hAnsi="Arial" w:cs="Arial"/>
              </w:rPr>
            </w:pPr>
            <w:r w:rsidRPr="00CF7060">
              <w:rPr>
                <w:rFonts w:ascii="Arial" w:hAnsi="Arial" w:cs="Arial"/>
              </w:rPr>
              <w:t>3105.30</w:t>
            </w:r>
          </w:p>
        </w:tc>
        <w:tc>
          <w:tcPr>
            <w:tcW w:w="5253" w:type="dxa"/>
            <w:shd w:val="clear" w:color="auto" w:fill="auto"/>
          </w:tcPr>
          <w:p w14:paraId="738DEA7E" w14:textId="77777777" w:rsidR="004661C7" w:rsidRPr="00CF7060" w:rsidRDefault="004661C7" w:rsidP="004661C7">
            <w:pPr>
              <w:rPr>
                <w:rFonts w:ascii="Arial" w:hAnsi="Arial" w:cs="Arial"/>
              </w:rPr>
            </w:pPr>
            <w:r w:rsidRPr="00CF7060">
              <w:rPr>
                <w:rFonts w:ascii="Arial" w:hAnsi="Arial" w:cs="Arial"/>
              </w:rPr>
              <w:t>-Diammonium hydrogenorthophosphate (diammonium phosphate)</w:t>
            </w:r>
          </w:p>
        </w:tc>
        <w:tc>
          <w:tcPr>
            <w:tcW w:w="1578" w:type="dxa"/>
            <w:shd w:val="clear" w:color="auto" w:fill="auto"/>
          </w:tcPr>
          <w:p w14:paraId="2669E507"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21D030BB" w14:textId="77777777" w:rsidTr="00FE0601">
        <w:trPr>
          <w:trHeight w:val="675"/>
        </w:trPr>
        <w:tc>
          <w:tcPr>
            <w:tcW w:w="1524" w:type="dxa"/>
            <w:shd w:val="clear" w:color="auto" w:fill="auto"/>
          </w:tcPr>
          <w:p w14:paraId="2DAAC881" w14:textId="77777777" w:rsidR="004661C7" w:rsidRPr="00CF7060" w:rsidRDefault="004661C7" w:rsidP="004661C7">
            <w:pPr>
              <w:rPr>
                <w:rFonts w:ascii="Arial" w:hAnsi="Arial" w:cs="Arial"/>
              </w:rPr>
            </w:pPr>
          </w:p>
        </w:tc>
        <w:tc>
          <w:tcPr>
            <w:tcW w:w="1952" w:type="dxa"/>
            <w:shd w:val="clear" w:color="auto" w:fill="auto"/>
          </w:tcPr>
          <w:p w14:paraId="0BDACC37" w14:textId="77777777" w:rsidR="004661C7" w:rsidRPr="00CF7060" w:rsidRDefault="004661C7" w:rsidP="004661C7">
            <w:pPr>
              <w:rPr>
                <w:rFonts w:ascii="Arial" w:hAnsi="Arial" w:cs="Arial"/>
              </w:rPr>
            </w:pPr>
            <w:r w:rsidRPr="00CF7060">
              <w:rPr>
                <w:rFonts w:ascii="Arial" w:hAnsi="Arial" w:cs="Arial"/>
              </w:rPr>
              <w:t>3105.40</w:t>
            </w:r>
          </w:p>
        </w:tc>
        <w:tc>
          <w:tcPr>
            <w:tcW w:w="5253" w:type="dxa"/>
            <w:shd w:val="clear" w:color="auto" w:fill="auto"/>
          </w:tcPr>
          <w:p w14:paraId="63D91B2B" w14:textId="77777777" w:rsidR="004661C7" w:rsidRPr="00CF7060" w:rsidRDefault="004661C7" w:rsidP="004661C7">
            <w:pPr>
              <w:rPr>
                <w:rFonts w:ascii="Arial" w:hAnsi="Arial" w:cs="Arial"/>
              </w:rPr>
            </w:pPr>
            <w:r w:rsidRPr="00CF7060">
              <w:rPr>
                <w:rFonts w:ascii="Arial" w:hAnsi="Arial" w:cs="Arial"/>
              </w:rPr>
              <w:t>-Ammonium dihydrogenorthophosphate (monoammonium phosphate) and mixtures thereof with diammonium hydrogenorthophosphate (diammonium phosphate)</w:t>
            </w:r>
          </w:p>
        </w:tc>
        <w:tc>
          <w:tcPr>
            <w:tcW w:w="1578" w:type="dxa"/>
            <w:shd w:val="clear" w:color="auto" w:fill="auto"/>
          </w:tcPr>
          <w:p w14:paraId="1AF41B83"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2599FFEF" w14:textId="77777777" w:rsidTr="00FE0601">
        <w:trPr>
          <w:trHeight w:val="675"/>
        </w:trPr>
        <w:tc>
          <w:tcPr>
            <w:tcW w:w="1524" w:type="dxa"/>
            <w:shd w:val="clear" w:color="auto" w:fill="auto"/>
          </w:tcPr>
          <w:p w14:paraId="4AEA3BFE" w14:textId="77777777" w:rsidR="004661C7" w:rsidRPr="00CF7060" w:rsidRDefault="004661C7" w:rsidP="004661C7">
            <w:pPr>
              <w:rPr>
                <w:rFonts w:ascii="Arial" w:hAnsi="Arial" w:cs="Arial"/>
              </w:rPr>
            </w:pPr>
          </w:p>
        </w:tc>
        <w:tc>
          <w:tcPr>
            <w:tcW w:w="1952" w:type="dxa"/>
            <w:shd w:val="clear" w:color="auto" w:fill="auto"/>
          </w:tcPr>
          <w:p w14:paraId="170C52BF" w14:textId="77777777" w:rsidR="004661C7" w:rsidRPr="00CF7060" w:rsidRDefault="004661C7" w:rsidP="004661C7">
            <w:pPr>
              <w:rPr>
                <w:rFonts w:ascii="Arial" w:hAnsi="Arial" w:cs="Arial"/>
              </w:rPr>
            </w:pPr>
          </w:p>
        </w:tc>
        <w:tc>
          <w:tcPr>
            <w:tcW w:w="5253" w:type="dxa"/>
            <w:shd w:val="clear" w:color="auto" w:fill="auto"/>
          </w:tcPr>
          <w:p w14:paraId="4ECF2A33" w14:textId="77777777" w:rsidR="004661C7" w:rsidRPr="00CF7060" w:rsidRDefault="004661C7" w:rsidP="004661C7">
            <w:pPr>
              <w:rPr>
                <w:rFonts w:ascii="Arial" w:hAnsi="Arial" w:cs="Arial"/>
              </w:rPr>
            </w:pPr>
            <w:r w:rsidRPr="00CF7060">
              <w:rPr>
                <w:rFonts w:ascii="Arial" w:hAnsi="Arial" w:cs="Arial"/>
              </w:rPr>
              <w:t>- Other mineral or chemical fertilisers containing the two fertilising elements nitrogen and phosphorus:</w:t>
            </w:r>
          </w:p>
        </w:tc>
        <w:tc>
          <w:tcPr>
            <w:tcW w:w="1578" w:type="dxa"/>
            <w:shd w:val="clear" w:color="auto" w:fill="auto"/>
          </w:tcPr>
          <w:p w14:paraId="7C92C4EF" w14:textId="77777777" w:rsidR="004661C7" w:rsidRPr="00CF7060" w:rsidRDefault="004661C7" w:rsidP="004661C7">
            <w:pPr>
              <w:rPr>
                <w:rFonts w:ascii="Arial" w:hAnsi="Arial" w:cs="Arial"/>
              </w:rPr>
            </w:pPr>
          </w:p>
        </w:tc>
      </w:tr>
      <w:tr w:rsidR="004661C7" w:rsidRPr="00CF7060" w14:paraId="45DCD237" w14:textId="77777777" w:rsidTr="00FE0601">
        <w:trPr>
          <w:trHeight w:val="675"/>
        </w:trPr>
        <w:tc>
          <w:tcPr>
            <w:tcW w:w="1524" w:type="dxa"/>
            <w:shd w:val="clear" w:color="auto" w:fill="auto"/>
          </w:tcPr>
          <w:p w14:paraId="1FFC3816" w14:textId="77777777" w:rsidR="004661C7" w:rsidRPr="00CF7060" w:rsidRDefault="004661C7" w:rsidP="004661C7">
            <w:pPr>
              <w:rPr>
                <w:rFonts w:ascii="Arial" w:hAnsi="Arial" w:cs="Arial"/>
              </w:rPr>
            </w:pPr>
          </w:p>
        </w:tc>
        <w:tc>
          <w:tcPr>
            <w:tcW w:w="1952" w:type="dxa"/>
            <w:shd w:val="clear" w:color="auto" w:fill="auto"/>
          </w:tcPr>
          <w:p w14:paraId="2A0069AD" w14:textId="77777777" w:rsidR="004661C7" w:rsidRPr="00CF7060" w:rsidRDefault="004661C7" w:rsidP="004661C7">
            <w:pPr>
              <w:rPr>
                <w:rFonts w:ascii="Arial" w:hAnsi="Arial" w:cs="Arial"/>
              </w:rPr>
            </w:pPr>
            <w:r w:rsidRPr="00CF7060">
              <w:rPr>
                <w:rFonts w:ascii="Arial" w:hAnsi="Arial" w:cs="Arial"/>
              </w:rPr>
              <w:t>3105.51</w:t>
            </w:r>
          </w:p>
        </w:tc>
        <w:tc>
          <w:tcPr>
            <w:tcW w:w="5253" w:type="dxa"/>
            <w:shd w:val="clear" w:color="auto" w:fill="auto"/>
          </w:tcPr>
          <w:p w14:paraId="6CE2E8D6" w14:textId="77777777" w:rsidR="004661C7" w:rsidRPr="00CF7060" w:rsidRDefault="004661C7" w:rsidP="004661C7">
            <w:pPr>
              <w:rPr>
                <w:rFonts w:ascii="Arial" w:hAnsi="Arial" w:cs="Arial"/>
              </w:rPr>
            </w:pPr>
            <w:r w:rsidRPr="00CF7060">
              <w:rPr>
                <w:rFonts w:ascii="Arial" w:hAnsi="Arial" w:cs="Arial"/>
              </w:rPr>
              <w:t>-- containing nitrates and phosphates</w:t>
            </w:r>
          </w:p>
        </w:tc>
        <w:tc>
          <w:tcPr>
            <w:tcW w:w="1578" w:type="dxa"/>
            <w:shd w:val="clear" w:color="auto" w:fill="auto"/>
          </w:tcPr>
          <w:p w14:paraId="580B5586"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32F527D7" w14:textId="77777777" w:rsidTr="00FE0601">
        <w:trPr>
          <w:trHeight w:val="450"/>
        </w:trPr>
        <w:tc>
          <w:tcPr>
            <w:tcW w:w="1524" w:type="dxa"/>
            <w:shd w:val="clear" w:color="auto" w:fill="auto"/>
          </w:tcPr>
          <w:p w14:paraId="43796E55" w14:textId="77777777" w:rsidR="004661C7" w:rsidRPr="00CF7060" w:rsidRDefault="004661C7" w:rsidP="004661C7">
            <w:pPr>
              <w:rPr>
                <w:rFonts w:ascii="Arial" w:hAnsi="Arial" w:cs="Arial"/>
              </w:rPr>
            </w:pPr>
          </w:p>
        </w:tc>
        <w:tc>
          <w:tcPr>
            <w:tcW w:w="1952" w:type="dxa"/>
            <w:shd w:val="clear" w:color="auto" w:fill="auto"/>
          </w:tcPr>
          <w:p w14:paraId="248A915E" w14:textId="77777777" w:rsidR="004661C7" w:rsidRPr="00CF7060" w:rsidRDefault="004661C7" w:rsidP="004661C7">
            <w:pPr>
              <w:rPr>
                <w:rFonts w:ascii="Arial" w:hAnsi="Arial" w:cs="Arial"/>
              </w:rPr>
            </w:pPr>
            <w:r w:rsidRPr="00CF7060">
              <w:rPr>
                <w:rFonts w:ascii="Arial" w:hAnsi="Arial" w:cs="Arial"/>
              </w:rPr>
              <w:t>3105.59</w:t>
            </w:r>
          </w:p>
        </w:tc>
        <w:tc>
          <w:tcPr>
            <w:tcW w:w="5253" w:type="dxa"/>
            <w:shd w:val="clear" w:color="auto" w:fill="auto"/>
          </w:tcPr>
          <w:p w14:paraId="72F7787F" w14:textId="77777777" w:rsidR="004661C7" w:rsidRPr="00CF7060" w:rsidRDefault="004661C7" w:rsidP="004661C7">
            <w:pPr>
              <w:rPr>
                <w:rFonts w:ascii="Arial" w:hAnsi="Arial" w:cs="Arial"/>
              </w:rPr>
            </w:pPr>
            <w:r w:rsidRPr="00CF7060">
              <w:rPr>
                <w:rFonts w:ascii="Arial" w:hAnsi="Arial" w:cs="Arial"/>
              </w:rPr>
              <w:t>-- other</w:t>
            </w:r>
          </w:p>
        </w:tc>
        <w:tc>
          <w:tcPr>
            <w:tcW w:w="1578" w:type="dxa"/>
            <w:shd w:val="clear" w:color="auto" w:fill="auto"/>
          </w:tcPr>
          <w:p w14:paraId="1AD68691"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3638E6D0" w14:textId="77777777" w:rsidTr="00FE0601">
        <w:trPr>
          <w:trHeight w:val="450"/>
        </w:trPr>
        <w:tc>
          <w:tcPr>
            <w:tcW w:w="1524" w:type="dxa"/>
            <w:shd w:val="clear" w:color="auto" w:fill="auto"/>
          </w:tcPr>
          <w:p w14:paraId="020641AB" w14:textId="77777777" w:rsidR="004661C7" w:rsidRPr="00CF7060" w:rsidRDefault="004661C7" w:rsidP="004661C7">
            <w:pPr>
              <w:rPr>
                <w:rFonts w:ascii="Arial" w:hAnsi="Arial" w:cs="Arial"/>
              </w:rPr>
            </w:pPr>
          </w:p>
        </w:tc>
        <w:tc>
          <w:tcPr>
            <w:tcW w:w="1952" w:type="dxa"/>
            <w:shd w:val="clear" w:color="auto" w:fill="auto"/>
          </w:tcPr>
          <w:p w14:paraId="4511F970" w14:textId="77777777" w:rsidR="004661C7" w:rsidRPr="00CF7060" w:rsidRDefault="004661C7" w:rsidP="004661C7">
            <w:pPr>
              <w:rPr>
                <w:rFonts w:ascii="Arial" w:hAnsi="Arial" w:cs="Arial"/>
              </w:rPr>
            </w:pPr>
            <w:r w:rsidRPr="00CF7060">
              <w:rPr>
                <w:rFonts w:ascii="Arial" w:hAnsi="Arial" w:cs="Arial"/>
              </w:rPr>
              <w:t>3105.60</w:t>
            </w:r>
          </w:p>
        </w:tc>
        <w:tc>
          <w:tcPr>
            <w:tcW w:w="5253" w:type="dxa"/>
            <w:shd w:val="clear" w:color="auto" w:fill="auto"/>
          </w:tcPr>
          <w:p w14:paraId="5D9B1FFF" w14:textId="77777777" w:rsidR="004661C7" w:rsidRPr="00CF7060" w:rsidRDefault="004661C7" w:rsidP="004661C7">
            <w:pPr>
              <w:rPr>
                <w:rFonts w:ascii="Arial" w:hAnsi="Arial" w:cs="Arial"/>
              </w:rPr>
            </w:pPr>
            <w:r w:rsidRPr="00CF7060">
              <w:rPr>
                <w:rFonts w:ascii="Arial" w:hAnsi="Arial" w:cs="Arial"/>
              </w:rPr>
              <w:t>-Mineral or chemical fertilisers containing the two fertilising elements phosphorus and potassium</w:t>
            </w:r>
          </w:p>
        </w:tc>
        <w:tc>
          <w:tcPr>
            <w:tcW w:w="1578" w:type="dxa"/>
            <w:shd w:val="clear" w:color="auto" w:fill="auto"/>
          </w:tcPr>
          <w:p w14:paraId="2327501B"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02398837" w14:textId="77777777" w:rsidTr="00FE0601">
        <w:trPr>
          <w:trHeight w:val="255"/>
        </w:trPr>
        <w:tc>
          <w:tcPr>
            <w:tcW w:w="1524" w:type="dxa"/>
            <w:shd w:val="clear" w:color="auto" w:fill="auto"/>
          </w:tcPr>
          <w:p w14:paraId="3FFB8C95" w14:textId="77777777" w:rsidR="004661C7" w:rsidRPr="00CF7060" w:rsidRDefault="004661C7" w:rsidP="004661C7">
            <w:pPr>
              <w:rPr>
                <w:rFonts w:ascii="Arial" w:hAnsi="Arial" w:cs="Arial"/>
              </w:rPr>
            </w:pPr>
          </w:p>
        </w:tc>
        <w:tc>
          <w:tcPr>
            <w:tcW w:w="1952" w:type="dxa"/>
            <w:shd w:val="clear" w:color="auto" w:fill="auto"/>
          </w:tcPr>
          <w:p w14:paraId="304D13DC" w14:textId="77777777" w:rsidR="004661C7" w:rsidRPr="00CF7060" w:rsidRDefault="004661C7" w:rsidP="004661C7">
            <w:pPr>
              <w:rPr>
                <w:rFonts w:ascii="Arial" w:hAnsi="Arial" w:cs="Arial"/>
              </w:rPr>
            </w:pPr>
            <w:r w:rsidRPr="00CF7060">
              <w:rPr>
                <w:rFonts w:ascii="Arial" w:hAnsi="Arial" w:cs="Arial"/>
              </w:rPr>
              <w:t>3105.90</w:t>
            </w:r>
          </w:p>
        </w:tc>
        <w:tc>
          <w:tcPr>
            <w:tcW w:w="5253" w:type="dxa"/>
            <w:shd w:val="clear" w:color="auto" w:fill="auto"/>
          </w:tcPr>
          <w:p w14:paraId="17FFAFB3" w14:textId="77777777" w:rsidR="004661C7" w:rsidRPr="00CF7060" w:rsidRDefault="004661C7" w:rsidP="004661C7">
            <w:pPr>
              <w:rPr>
                <w:rFonts w:ascii="Arial" w:hAnsi="Arial" w:cs="Arial"/>
              </w:rPr>
            </w:pPr>
            <w:r w:rsidRPr="00CF7060">
              <w:rPr>
                <w:rFonts w:ascii="Arial" w:hAnsi="Arial" w:cs="Arial"/>
              </w:rPr>
              <w:t>-Other</w:t>
            </w:r>
          </w:p>
        </w:tc>
        <w:tc>
          <w:tcPr>
            <w:tcW w:w="1578" w:type="dxa"/>
            <w:shd w:val="clear" w:color="auto" w:fill="auto"/>
          </w:tcPr>
          <w:p w14:paraId="47041229" w14:textId="77777777" w:rsidR="004661C7" w:rsidRPr="00CF7060" w:rsidRDefault="004661C7" w:rsidP="004661C7">
            <w:pPr>
              <w:rPr>
                <w:rFonts w:ascii="Arial" w:hAnsi="Arial" w:cs="Arial"/>
              </w:rPr>
            </w:pPr>
            <w:r w:rsidRPr="00CF7060">
              <w:rPr>
                <w:rFonts w:ascii="Arial" w:hAnsi="Arial" w:cs="Arial"/>
              </w:rPr>
              <w:t>CTH</w:t>
            </w:r>
          </w:p>
        </w:tc>
      </w:tr>
      <w:tr w:rsidR="004661C7" w:rsidRPr="00CF7060" w14:paraId="0ABD2D09" w14:textId="77777777" w:rsidTr="00FE0601">
        <w:trPr>
          <w:trHeight w:val="900"/>
        </w:trPr>
        <w:tc>
          <w:tcPr>
            <w:tcW w:w="1524" w:type="dxa"/>
            <w:shd w:val="clear" w:color="auto" w:fill="auto"/>
          </w:tcPr>
          <w:p w14:paraId="742B46DF" w14:textId="77777777" w:rsidR="004661C7" w:rsidRPr="00CF7060" w:rsidRDefault="004661C7" w:rsidP="004661C7">
            <w:pPr>
              <w:rPr>
                <w:rFonts w:ascii="Arial" w:hAnsi="Arial" w:cs="Arial"/>
              </w:rPr>
            </w:pPr>
            <w:r w:rsidRPr="00CF7060">
              <w:rPr>
                <w:rFonts w:ascii="Arial" w:hAnsi="Arial" w:cs="Arial"/>
              </w:rPr>
              <w:t> </w:t>
            </w:r>
          </w:p>
        </w:tc>
        <w:tc>
          <w:tcPr>
            <w:tcW w:w="1952" w:type="dxa"/>
            <w:shd w:val="clear" w:color="auto" w:fill="auto"/>
          </w:tcPr>
          <w:p w14:paraId="3B4ACF40"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3FFDACEE" w14:textId="77777777" w:rsidR="004661C7" w:rsidRPr="00CF7060" w:rsidRDefault="004661C7" w:rsidP="004661C7">
            <w:pPr>
              <w:rPr>
                <w:rFonts w:ascii="Arial" w:hAnsi="Arial" w:cs="Arial"/>
                <w:b/>
                <w:bCs/>
              </w:rPr>
            </w:pPr>
            <w:r w:rsidRPr="00CF7060">
              <w:rPr>
                <w:rFonts w:ascii="Arial" w:hAnsi="Arial" w:cs="Arial"/>
                <w:b/>
                <w:bCs/>
              </w:rPr>
              <w:t>Chapter 32</w:t>
            </w:r>
            <w:r w:rsidRPr="00CF7060">
              <w:rPr>
                <w:rFonts w:ascii="Arial" w:hAnsi="Arial" w:cs="Arial"/>
                <w:b/>
                <w:bCs/>
              </w:rPr>
              <w:br/>
              <w:t>Tanning or dyeing extracts; tannins and their derivatives; dyes, pigments and other colouring matter; paints and varnishes; putty and other mastics; inks</w:t>
            </w:r>
          </w:p>
        </w:tc>
        <w:tc>
          <w:tcPr>
            <w:tcW w:w="1578" w:type="dxa"/>
            <w:shd w:val="clear" w:color="auto" w:fill="auto"/>
          </w:tcPr>
          <w:p w14:paraId="01E008C5"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64FEE2AD" w14:textId="77777777" w:rsidTr="00FE0601">
        <w:trPr>
          <w:trHeight w:val="450"/>
        </w:trPr>
        <w:tc>
          <w:tcPr>
            <w:tcW w:w="1524" w:type="dxa"/>
            <w:shd w:val="clear" w:color="auto" w:fill="auto"/>
          </w:tcPr>
          <w:p w14:paraId="16755FFB" w14:textId="77777777" w:rsidR="004661C7" w:rsidRPr="00CF7060" w:rsidRDefault="004661C7" w:rsidP="004661C7">
            <w:pPr>
              <w:rPr>
                <w:rFonts w:ascii="Arial" w:hAnsi="Arial" w:cs="Arial"/>
                <w:b/>
                <w:bCs/>
              </w:rPr>
            </w:pPr>
            <w:r w:rsidRPr="00CF7060">
              <w:rPr>
                <w:rFonts w:ascii="Arial" w:hAnsi="Arial" w:cs="Arial"/>
                <w:b/>
                <w:bCs/>
              </w:rPr>
              <w:t>3201</w:t>
            </w:r>
          </w:p>
        </w:tc>
        <w:tc>
          <w:tcPr>
            <w:tcW w:w="1952" w:type="dxa"/>
            <w:shd w:val="clear" w:color="auto" w:fill="auto"/>
          </w:tcPr>
          <w:p w14:paraId="2FEFE303"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20E4B595" w14:textId="77777777" w:rsidR="004661C7" w:rsidRPr="00CF7060" w:rsidRDefault="004661C7" w:rsidP="004661C7">
            <w:pPr>
              <w:rPr>
                <w:rFonts w:ascii="Arial" w:hAnsi="Arial" w:cs="Arial"/>
                <w:b/>
                <w:bCs/>
              </w:rPr>
            </w:pPr>
            <w:r w:rsidRPr="00CF7060">
              <w:rPr>
                <w:rFonts w:ascii="Arial" w:hAnsi="Arial" w:cs="Arial"/>
                <w:b/>
                <w:bCs/>
              </w:rPr>
              <w:t>Tanning extracts of vegetable origin; tannins and their salts, ethers, esters and other derivatives:</w:t>
            </w:r>
          </w:p>
        </w:tc>
        <w:tc>
          <w:tcPr>
            <w:tcW w:w="1578" w:type="dxa"/>
            <w:shd w:val="clear" w:color="auto" w:fill="auto"/>
          </w:tcPr>
          <w:p w14:paraId="0116DBE7"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0E32EE48" w14:textId="77777777" w:rsidTr="00FE0601">
        <w:trPr>
          <w:trHeight w:val="255"/>
        </w:trPr>
        <w:tc>
          <w:tcPr>
            <w:tcW w:w="1524" w:type="dxa"/>
            <w:shd w:val="clear" w:color="auto" w:fill="auto"/>
          </w:tcPr>
          <w:p w14:paraId="214B006C" w14:textId="77777777" w:rsidR="004661C7" w:rsidRPr="00CF7060" w:rsidRDefault="004661C7" w:rsidP="004661C7">
            <w:pPr>
              <w:rPr>
                <w:rFonts w:ascii="Arial" w:hAnsi="Arial" w:cs="Arial"/>
              </w:rPr>
            </w:pPr>
          </w:p>
        </w:tc>
        <w:tc>
          <w:tcPr>
            <w:tcW w:w="1952" w:type="dxa"/>
            <w:shd w:val="clear" w:color="auto" w:fill="auto"/>
          </w:tcPr>
          <w:p w14:paraId="555BF657" w14:textId="77777777" w:rsidR="004661C7" w:rsidRPr="00CF7060" w:rsidRDefault="004661C7" w:rsidP="004661C7">
            <w:pPr>
              <w:rPr>
                <w:rFonts w:ascii="Arial" w:hAnsi="Arial" w:cs="Arial"/>
              </w:rPr>
            </w:pPr>
            <w:r w:rsidRPr="00CF7060">
              <w:rPr>
                <w:rFonts w:ascii="Arial" w:hAnsi="Arial" w:cs="Arial"/>
              </w:rPr>
              <w:t>3201.10</w:t>
            </w:r>
          </w:p>
        </w:tc>
        <w:tc>
          <w:tcPr>
            <w:tcW w:w="5253" w:type="dxa"/>
            <w:shd w:val="clear" w:color="auto" w:fill="auto"/>
          </w:tcPr>
          <w:p w14:paraId="44064FE8" w14:textId="77777777" w:rsidR="004661C7" w:rsidRPr="00CF7060" w:rsidRDefault="004661C7" w:rsidP="004661C7">
            <w:pPr>
              <w:rPr>
                <w:rFonts w:ascii="Arial" w:hAnsi="Arial" w:cs="Arial"/>
              </w:rPr>
            </w:pPr>
            <w:r w:rsidRPr="00CF7060">
              <w:rPr>
                <w:rFonts w:ascii="Arial" w:hAnsi="Arial" w:cs="Arial"/>
              </w:rPr>
              <w:t>-Quebracho extract</w:t>
            </w:r>
          </w:p>
        </w:tc>
        <w:tc>
          <w:tcPr>
            <w:tcW w:w="1578" w:type="dxa"/>
            <w:shd w:val="clear" w:color="auto" w:fill="auto"/>
          </w:tcPr>
          <w:p w14:paraId="41344B20"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6E771810" w14:textId="77777777" w:rsidTr="00FE0601">
        <w:trPr>
          <w:trHeight w:val="255"/>
        </w:trPr>
        <w:tc>
          <w:tcPr>
            <w:tcW w:w="1524" w:type="dxa"/>
            <w:shd w:val="clear" w:color="auto" w:fill="auto"/>
          </w:tcPr>
          <w:p w14:paraId="52EC09F6" w14:textId="77777777" w:rsidR="004661C7" w:rsidRPr="00CF7060" w:rsidRDefault="004661C7" w:rsidP="004661C7">
            <w:pPr>
              <w:rPr>
                <w:rFonts w:ascii="Arial" w:hAnsi="Arial" w:cs="Arial"/>
              </w:rPr>
            </w:pPr>
          </w:p>
        </w:tc>
        <w:tc>
          <w:tcPr>
            <w:tcW w:w="1952" w:type="dxa"/>
            <w:shd w:val="clear" w:color="auto" w:fill="auto"/>
          </w:tcPr>
          <w:p w14:paraId="4446F8FC" w14:textId="77777777" w:rsidR="004661C7" w:rsidRPr="00CF7060" w:rsidRDefault="004661C7" w:rsidP="004661C7">
            <w:pPr>
              <w:rPr>
                <w:rFonts w:ascii="Arial" w:hAnsi="Arial" w:cs="Arial"/>
              </w:rPr>
            </w:pPr>
            <w:r w:rsidRPr="00CF7060">
              <w:rPr>
                <w:rFonts w:ascii="Arial" w:hAnsi="Arial" w:cs="Arial"/>
              </w:rPr>
              <w:t>3201.20</w:t>
            </w:r>
          </w:p>
        </w:tc>
        <w:tc>
          <w:tcPr>
            <w:tcW w:w="5253" w:type="dxa"/>
            <w:shd w:val="clear" w:color="auto" w:fill="auto"/>
          </w:tcPr>
          <w:p w14:paraId="71CAB47C" w14:textId="77777777" w:rsidR="004661C7" w:rsidRPr="00CF7060" w:rsidRDefault="004661C7" w:rsidP="004661C7">
            <w:pPr>
              <w:rPr>
                <w:rFonts w:ascii="Arial" w:hAnsi="Arial" w:cs="Arial"/>
              </w:rPr>
            </w:pPr>
            <w:r w:rsidRPr="00CF7060">
              <w:rPr>
                <w:rFonts w:ascii="Arial" w:hAnsi="Arial" w:cs="Arial"/>
              </w:rPr>
              <w:t>-Wattle extract</w:t>
            </w:r>
          </w:p>
        </w:tc>
        <w:tc>
          <w:tcPr>
            <w:tcW w:w="1578" w:type="dxa"/>
            <w:shd w:val="clear" w:color="auto" w:fill="auto"/>
          </w:tcPr>
          <w:p w14:paraId="087AEA31"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5CB3A6AB" w14:textId="77777777" w:rsidTr="00FE0601">
        <w:trPr>
          <w:trHeight w:val="255"/>
        </w:trPr>
        <w:tc>
          <w:tcPr>
            <w:tcW w:w="1524" w:type="dxa"/>
            <w:shd w:val="clear" w:color="auto" w:fill="auto"/>
          </w:tcPr>
          <w:p w14:paraId="69E31BD7" w14:textId="77777777" w:rsidR="004661C7" w:rsidRPr="00CF7060" w:rsidRDefault="004661C7" w:rsidP="004661C7">
            <w:pPr>
              <w:rPr>
                <w:rFonts w:ascii="Arial" w:hAnsi="Arial" w:cs="Arial"/>
              </w:rPr>
            </w:pPr>
          </w:p>
        </w:tc>
        <w:tc>
          <w:tcPr>
            <w:tcW w:w="1952" w:type="dxa"/>
            <w:shd w:val="clear" w:color="auto" w:fill="auto"/>
          </w:tcPr>
          <w:p w14:paraId="48AFF506" w14:textId="77777777" w:rsidR="004661C7" w:rsidRPr="00CF7060" w:rsidRDefault="004661C7" w:rsidP="004661C7">
            <w:pPr>
              <w:rPr>
                <w:rFonts w:ascii="Arial" w:hAnsi="Arial" w:cs="Arial"/>
              </w:rPr>
            </w:pPr>
            <w:r w:rsidRPr="00CF7060">
              <w:rPr>
                <w:rFonts w:ascii="Arial" w:hAnsi="Arial" w:cs="Arial"/>
              </w:rPr>
              <w:t>3201.90</w:t>
            </w:r>
          </w:p>
        </w:tc>
        <w:tc>
          <w:tcPr>
            <w:tcW w:w="5253" w:type="dxa"/>
            <w:shd w:val="clear" w:color="auto" w:fill="auto"/>
          </w:tcPr>
          <w:p w14:paraId="2157D2EE" w14:textId="77777777" w:rsidR="004661C7" w:rsidRPr="00CF7060" w:rsidRDefault="004661C7" w:rsidP="004661C7">
            <w:pPr>
              <w:rPr>
                <w:rFonts w:ascii="Arial" w:hAnsi="Arial" w:cs="Arial"/>
              </w:rPr>
            </w:pPr>
            <w:r w:rsidRPr="00CF7060">
              <w:rPr>
                <w:rFonts w:ascii="Arial" w:hAnsi="Arial" w:cs="Arial"/>
              </w:rPr>
              <w:t>-Other</w:t>
            </w:r>
          </w:p>
        </w:tc>
        <w:tc>
          <w:tcPr>
            <w:tcW w:w="1578" w:type="dxa"/>
            <w:shd w:val="clear" w:color="auto" w:fill="auto"/>
          </w:tcPr>
          <w:p w14:paraId="4143AF94"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6A65B216" w14:textId="77777777" w:rsidTr="00FE0601">
        <w:trPr>
          <w:trHeight w:val="900"/>
        </w:trPr>
        <w:tc>
          <w:tcPr>
            <w:tcW w:w="1524" w:type="dxa"/>
            <w:shd w:val="clear" w:color="auto" w:fill="auto"/>
          </w:tcPr>
          <w:p w14:paraId="730DC928" w14:textId="77777777" w:rsidR="004661C7" w:rsidRPr="00CF7060" w:rsidRDefault="004661C7" w:rsidP="004661C7">
            <w:pPr>
              <w:rPr>
                <w:rFonts w:ascii="Arial" w:hAnsi="Arial" w:cs="Arial"/>
                <w:b/>
                <w:bCs/>
              </w:rPr>
            </w:pPr>
            <w:r w:rsidRPr="00CF7060">
              <w:rPr>
                <w:rFonts w:ascii="Arial" w:hAnsi="Arial" w:cs="Arial"/>
                <w:b/>
                <w:bCs/>
              </w:rPr>
              <w:t>3202</w:t>
            </w:r>
          </w:p>
        </w:tc>
        <w:tc>
          <w:tcPr>
            <w:tcW w:w="1952" w:type="dxa"/>
            <w:shd w:val="clear" w:color="auto" w:fill="auto"/>
          </w:tcPr>
          <w:p w14:paraId="72EAF7F8"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3B37C96C" w14:textId="77777777" w:rsidR="004661C7" w:rsidRPr="00CF7060" w:rsidRDefault="004661C7" w:rsidP="004661C7">
            <w:pPr>
              <w:rPr>
                <w:rFonts w:ascii="Arial" w:hAnsi="Arial" w:cs="Arial"/>
                <w:b/>
                <w:bCs/>
              </w:rPr>
            </w:pPr>
            <w:r w:rsidRPr="00CF7060">
              <w:rPr>
                <w:rFonts w:ascii="Arial" w:hAnsi="Arial" w:cs="Arial"/>
                <w:b/>
                <w:bCs/>
              </w:rPr>
              <w:t>Synthetic organic tanning substances; inorganic tanning substances; tanning preparations, whether or not containing natural tanning substances; enzymatic preparations for pre-tanning:</w:t>
            </w:r>
          </w:p>
        </w:tc>
        <w:tc>
          <w:tcPr>
            <w:tcW w:w="1578" w:type="dxa"/>
            <w:shd w:val="clear" w:color="auto" w:fill="auto"/>
          </w:tcPr>
          <w:p w14:paraId="66371677"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2F95E967" w14:textId="77777777" w:rsidTr="00FE0601">
        <w:trPr>
          <w:trHeight w:val="255"/>
        </w:trPr>
        <w:tc>
          <w:tcPr>
            <w:tcW w:w="1524" w:type="dxa"/>
            <w:shd w:val="clear" w:color="auto" w:fill="auto"/>
          </w:tcPr>
          <w:p w14:paraId="5A6DF48B" w14:textId="77777777" w:rsidR="004661C7" w:rsidRPr="00CF7060" w:rsidRDefault="004661C7" w:rsidP="004661C7">
            <w:pPr>
              <w:rPr>
                <w:rFonts w:ascii="Arial" w:hAnsi="Arial" w:cs="Arial"/>
              </w:rPr>
            </w:pPr>
          </w:p>
        </w:tc>
        <w:tc>
          <w:tcPr>
            <w:tcW w:w="1952" w:type="dxa"/>
            <w:shd w:val="clear" w:color="auto" w:fill="auto"/>
          </w:tcPr>
          <w:p w14:paraId="474B70AE" w14:textId="77777777" w:rsidR="004661C7" w:rsidRPr="00CF7060" w:rsidRDefault="004661C7" w:rsidP="004661C7">
            <w:pPr>
              <w:rPr>
                <w:rFonts w:ascii="Arial" w:hAnsi="Arial" w:cs="Arial"/>
              </w:rPr>
            </w:pPr>
            <w:r w:rsidRPr="00CF7060">
              <w:rPr>
                <w:rFonts w:ascii="Arial" w:hAnsi="Arial" w:cs="Arial"/>
              </w:rPr>
              <w:t>3202.10</w:t>
            </w:r>
          </w:p>
        </w:tc>
        <w:tc>
          <w:tcPr>
            <w:tcW w:w="5253" w:type="dxa"/>
            <w:shd w:val="clear" w:color="auto" w:fill="auto"/>
          </w:tcPr>
          <w:p w14:paraId="342EAA8A" w14:textId="77777777" w:rsidR="004661C7" w:rsidRPr="00CF7060" w:rsidRDefault="004661C7" w:rsidP="004661C7">
            <w:pPr>
              <w:rPr>
                <w:rFonts w:ascii="Arial" w:hAnsi="Arial" w:cs="Arial"/>
              </w:rPr>
            </w:pPr>
            <w:r w:rsidRPr="00CF7060">
              <w:rPr>
                <w:rFonts w:ascii="Arial" w:hAnsi="Arial" w:cs="Arial"/>
              </w:rPr>
              <w:t>-Synthetic organic tanning substances</w:t>
            </w:r>
          </w:p>
        </w:tc>
        <w:tc>
          <w:tcPr>
            <w:tcW w:w="1578" w:type="dxa"/>
            <w:shd w:val="clear" w:color="auto" w:fill="auto"/>
          </w:tcPr>
          <w:p w14:paraId="7D51361D"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6D607FFF" w14:textId="77777777" w:rsidTr="00FE0601">
        <w:trPr>
          <w:trHeight w:val="255"/>
        </w:trPr>
        <w:tc>
          <w:tcPr>
            <w:tcW w:w="1524" w:type="dxa"/>
            <w:shd w:val="clear" w:color="auto" w:fill="auto"/>
          </w:tcPr>
          <w:p w14:paraId="2527D96E" w14:textId="77777777" w:rsidR="004661C7" w:rsidRPr="00CF7060" w:rsidRDefault="004661C7" w:rsidP="004661C7">
            <w:pPr>
              <w:rPr>
                <w:rFonts w:ascii="Arial" w:hAnsi="Arial" w:cs="Arial"/>
              </w:rPr>
            </w:pPr>
          </w:p>
        </w:tc>
        <w:tc>
          <w:tcPr>
            <w:tcW w:w="1952" w:type="dxa"/>
            <w:shd w:val="clear" w:color="auto" w:fill="auto"/>
          </w:tcPr>
          <w:p w14:paraId="04CD0F9B" w14:textId="77777777" w:rsidR="004661C7" w:rsidRPr="00CF7060" w:rsidRDefault="004661C7" w:rsidP="004661C7">
            <w:pPr>
              <w:rPr>
                <w:rFonts w:ascii="Arial" w:hAnsi="Arial" w:cs="Arial"/>
              </w:rPr>
            </w:pPr>
            <w:r w:rsidRPr="00CF7060">
              <w:rPr>
                <w:rFonts w:ascii="Arial" w:hAnsi="Arial" w:cs="Arial"/>
              </w:rPr>
              <w:t>3202.90</w:t>
            </w:r>
          </w:p>
        </w:tc>
        <w:tc>
          <w:tcPr>
            <w:tcW w:w="5253" w:type="dxa"/>
            <w:shd w:val="clear" w:color="auto" w:fill="auto"/>
          </w:tcPr>
          <w:p w14:paraId="49DC5B17" w14:textId="77777777" w:rsidR="004661C7" w:rsidRPr="00CF7060" w:rsidRDefault="004661C7" w:rsidP="004661C7">
            <w:pPr>
              <w:rPr>
                <w:rFonts w:ascii="Arial" w:hAnsi="Arial" w:cs="Arial"/>
              </w:rPr>
            </w:pPr>
            <w:r w:rsidRPr="00CF7060">
              <w:rPr>
                <w:rFonts w:ascii="Arial" w:hAnsi="Arial" w:cs="Arial"/>
              </w:rPr>
              <w:t>-Other</w:t>
            </w:r>
          </w:p>
        </w:tc>
        <w:tc>
          <w:tcPr>
            <w:tcW w:w="1578" w:type="dxa"/>
            <w:shd w:val="clear" w:color="auto" w:fill="auto"/>
          </w:tcPr>
          <w:p w14:paraId="259F5A86"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37C08E7B" w14:textId="77777777" w:rsidTr="00FE0601">
        <w:trPr>
          <w:trHeight w:val="1125"/>
        </w:trPr>
        <w:tc>
          <w:tcPr>
            <w:tcW w:w="1524" w:type="dxa"/>
            <w:shd w:val="clear" w:color="auto" w:fill="auto"/>
          </w:tcPr>
          <w:p w14:paraId="2A1B581E" w14:textId="77777777" w:rsidR="004661C7" w:rsidRPr="00CF7060" w:rsidRDefault="004661C7" w:rsidP="004661C7">
            <w:pPr>
              <w:rPr>
                <w:rFonts w:ascii="Arial" w:hAnsi="Arial" w:cs="Arial"/>
                <w:b/>
                <w:bCs/>
              </w:rPr>
            </w:pPr>
            <w:r w:rsidRPr="00CF7060">
              <w:rPr>
                <w:rFonts w:ascii="Arial" w:hAnsi="Arial" w:cs="Arial"/>
                <w:b/>
                <w:bCs/>
              </w:rPr>
              <w:t>3203</w:t>
            </w:r>
          </w:p>
        </w:tc>
        <w:tc>
          <w:tcPr>
            <w:tcW w:w="1952" w:type="dxa"/>
            <w:shd w:val="clear" w:color="auto" w:fill="auto"/>
          </w:tcPr>
          <w:p w14:paraId="761041C0" w14:textId="77777777" w:rsidR="004661C7" w:rsidRPr="00CF7060" w:rsidRDefault="004661C7" w:rsidP="004661C7">
            <w:pPr>
              <w:rPr>
                <w:rFonts w:ascii="Arial" w:hAnsi="Arial" w:cs="Arial"/>
                <w:b/>
                <w:bCs/>
              </w:rPr>
            </w:pPr>
            <w:r w:rsidRPr="00CF7060">
              <w:rPr>
                <w:rFonts w:ascii="Arial" w:hAnsi="Arial" w:cs="Arial"/>
                <w:b/>
                <w:bCs/>
              </w:rPr>
              <w:t> </w:t>
            </w:r>
          </w:p>
        </w:tc>
        <w:tc>
          <w:tcPr>
            <w:tcW w:w="5253" w:type="dxa"/>
            <w:shd w:val="clear" w:color="auto" w:fill="auto"/>
          </w:tcPr>
          <w:p w14:paraId="68B74E32" w14:textId="77777777" w:rsidR="004661C7" w:rsidRPr="00CF7060" w:rsidRDefault="004661C7" w:rsidP="004661C7">
            <w:pPr>
              <w:rPr>
                <w:rFonts w:ascii="Arial" w:hAnsi="Arial" w:cs="Arial"/>
                <w:b/>
                <w:bCs/>
              </w:rPr>
            </w:pPr>
            <w:r w:rsidRPr="00CF7060">
              <w:rPr>
                <w:rFonts w:ascii="Arial" w:hAnsi="Arial" w:cs="Arial"/>
                <w:b/>
                <w:bCs/>
              </w:rPr>
              <w:t>Colouring matter of vegetable or animal origin (including dyeing extracts but excluding animal black), whether or not chemically defined; preparations as specified in note 3 to this chapter based on colouring matter of vegetable or animal origin</w:t>
            </w:r>
          </w:p>
        </w:tc>
        <w:tc>
          <w:tcPr>
            <w:tcW w:w="1578" w:type="dxa"/>
            <w:shd w:val="clear" w:color="auto" w:fill="auto"/>
          </w:tcPr>
          <w:p w14:paraId="5B3FC049" w14:textId="77777777" w:rsidR="004661C7" w:rsidRPr="00CF7060" w:rsidRDefault="004661C7" w:rsidP="004661C7">
            <w:pPr>
              <w:rPr>
                <w:rFonts w:ascii="Arial" w:hAnsi="Arial" w:cs="Arial"/>
              </w:rPr>
            </w:pPr>
            <w:r w:rsidRPr="00CF7060">
              <w:rPr>
                <w:rFonts w:ascii="Arial" w:hAnsi="Arial"/>
              </w:rPr>
              <w:t>CTH</w:t>
            </w:r>
          </w:p>
        </w:tc>
      </w:tr>
      <w:tr w:rsidR="004661C7" w:rsidRPr="00CF7060" w14:paraId="54BADBE7" w14:textId="77777777" w:rsidTr="00FE0601">
        <w:trPr>
          <w:trHeight w:val="1350"/>
        </w:trPr>
        <w:tc>
          <w:tcPr>
            <w:tcW w:w="1524" w:type="dxa"/>
            <w:shd w:val="clear" w:color="auto" w:fill="auto"/>
          </w:tcPr>
          <w:p w14:paraId="7126D5FA" w14:textId="77777777" w:rsidR="004661C7" w:rsidRPr="00CF7060" w:rsidRDefault="004661C7" w:rsidP="004661C7">
            <w:pPr>
              <w:rPr>
                <w:rFonts w:ascii="Arial" w:hAnsi="Arial" w:cs="Arial"/>
                <w:b/>
                <w:bCs/>
              </w:rPr>
            </w:pPr>
            <w:r w:rsidRPr="00CF7060">
              <w:rPr>
                <w:rFonts w:ascii="Arial" w:hAnsi="Arial" w:cs="Arial"/>
                <w:b/>
                <w:bCs/>
              </w:rPr>
              <w:t>3204</w:t>
            </w:r>
          </w:p>
        </w:tc>
        <w:tc>
          <w:tcPr>
            <w:tcW w:w="1952" w:type="dxa"/>
            <w:shd w:val="clear" w:color="auto" w:fill="auto"/>
          </w:tcPr>
          <w:p w14:paraId="79EBDB17"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68410A8C" w14:textId="77777777" w:rsidR="004661C7" w:rsidRPr="00CF7060" w:rsidRDefault="004661C7" w:rsidP="004661C7">
            <w:pPr>
              <w:rPr>
                <w:rFonts w:ascii="Arial" w:hAnsi="Arial" w:cs="Arial"/>
                <w:b/>
                <w:bCs/>
              </w:rPr>
            </w:pPr>
            <w:r w:rsidRPr="00CF7060">
              <w:rPr>
                <w:rFonts w:ascii="Arial" w:hAnsi="Arial" w:cs="Arial"/>
                <w:b/>
                <w:bCs/>
              </w:rPr>
              <w:t>Synthetic organic colouring matter, whether or not chemically defined; preparations as specified in note 3 to this chapter based on synthetic organic colouring matter; synthetic organic products of a kind used as fluorescent brightening agents or as luminophores, whether or not chemically defined:</w:t>
            </w:r>
          </w:p>
        </w:tc>
        <w:tc>
          <w:tcPr>
            <w:tcW w:w="1578" w:type="dxa"/>
            <w:shd w:val="clear" w:color="auto" w:fill="auto"/>
          </w:tcPr>
          <w:p w14:paraId="223E8D2E"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4FAE3E36" w14:textId="77777777" w:rsidTr="00FE0601">
        <w:trPr>
          <w:trHeight w:val="675"/>
        </w:trPr>
        <w:tc>
          <w:tcPr>
            <w:tcW w:w="1524" w:type="dxa"/>
            <w:shd w:val="clear" w:color="auto" w:fill="auto"/>
          </w:tcPr>
          <w:p w14:paraId="1F92FD9E" w14:textId="77777777" w:rsidR="004661C7" w:rsidRPr="00CF7060" w:rsidRDefault="004661C7" w:rsidP="004661C7">
            <w:pPr>
              <w:rPr>
                <w:rFonts w:ascii="Arial" w:hAnsi="Arial" w:cs="Arial"/>
              </w:rPr>
            </w:pPr>
          </w:p>
        </w:tc>
        <w:tc>
          <w:tcPr>
            <w:tcW w:w="1952" w:type="dxa"/>
            <w:shd w:val="clear" w:color="auto" w:fill="auto"/>
          </w:tcPr>
          <w:p w14:paraId="651861ED" w14:textId="77777777" w:rsidR="004661C7" w:rsidRPr="00CF7060" w:rsidRDefault="004661C7" w:rsidP="004661C7">
            <w:pPr>
              <w:rPr>
                <w:rFonts w:ascii="Arial" w:hAnsi="Arial" w:cs="Arial"/>
              </w:rPr>
            </w:pPr>
          </w:p>
        </w:tc>
        <w:tc>
          <w:tcPr>
            <w:tcW w:w="5253" w:type="dxa"/>
            <w:shd w:val="clear" w:color="auto" w:fill="auto"/>
          </w:tcPr>
          <w:p w14:paraId="73719E88" w14:textId="77777777" w:rsidR="004661C7" w:rsidRPr="00CF7060" w:rsidRDefault="004661C7" w:rsidP="004661C7">
            <w:pPr>
              <w:rPr>
                <w:rFonts w:ascii="Arial" w:hAnsi="Arial" w:cs="Arial"/>
              </w:rPr>
            </w:pPr>
            <w:r w:rsidRPr="00CF7060">
              <w:rPr>
                <w:rFonts w:ascii="Arial" w:hAnsi="Arial" w:cs="Arial"/>
              </w:rPr>
              <w:t>- Synthetic organic colouring matter and preparations based thereon as specified in note 3 to this chapter:</w:t>
            </w:r>
          </w:p>
        </w:tc>
        <w:tc>
          <w:tcPr>
            <w:tcW w:w="1578" w:type="dxa"/>
            <w:shd w:val="clear" w:color="auto" w:fill="auto"/>
          </w:tcPr>
          <w:p w14:paraId="68DBB4A6" w14:textId="77777777" w:rsidR="004661C7" w:rsidRPr="00CF7060" w:rsidRDefault="004661C7" w:rsidP="004661C7">
            <w:pPr>
              <w:rPr>
                <w:rFonts w:ascii="Arial" w:hAnsi="Arial" w:cs="Arial"/>
              </w:rPr>
            </w:pPr>
          </w:p>
        </w:tc>
      </w:tr>
      <w:tr w:rsidR="004661C7" w:rsidRPr="00CF7060" w14:paraId="6CCEE536" w14:textId="77777777" w:rsidTr="00FE0601">
        <w:trPr>
          <w:trHeight w:val="379"/>
        </w:trPr>
        <w:tc>
          <w:tcPr>
            <w:tcW w:w="1524" w:type="dxa"/>
            <w:shd w:val="clear" w:color="auto" w:fill="auto"/>
          </w:tcPr>
          <w:p w14:paraId="6A958BC2" w14:textId="77777777" w:rsidR="004661C7" w:rsidRPr="00CF7060" w:rsidRDefault="004661C7" w:rsidP="004661C7">
            <w:pPr>
              <w:rPr>
                <w:rFonts w:ascii="Arial" w:hAnsi="Arial" w:cs="Arial"/>
              </w:rPr>
            </w:pPr>
          </w:p>
        </w:tc>
        <w:tc>
          <w:tcPr>
            <w:tcW w:w="1952" w:type="dxa"/>
            <w:shd w:val="clear" w:color="auto" w:fill="auto"/>
          </w:tcPr>
          <w:p w14:paraId="061F9222" w14:textId="77777777" w:rsidR="004661C7" w:rsidRPr="00CF7060" w:rsidRDefault="004661C7" w:rsidP="004661C7">
            <w:pPr>
              <w:rPr>
                <w:rFonts w:ascii="Arial" w:hAnsi="Arial" w:cs="Arial"/>
              </w:rPr>
            </w:pPr>
            <w:r w:rsidRPr="00CF7060">
              <w:rPr>
                <w:rFonts w:ascii="Arial" w:hAnsi="Arial" w:cs="Arial"/>
              </w:rPr>
              <w:t>3204.11</w:t>
            </w:r>
          </w:p>
        </w:tc>
        <w:tc>
          <w:tcPr>
            <w:tcW w:w="5253" w:type="dxa"/>
            <w:shd w:val="clear" w:color="auto" w:fill="auto"/>
          </w:tcPr>
          <w:p w14:paraId="0435D11C" w14:textId="77777777" w:rsidR="004661C7" w:rsidRPr="00CF7060" w:rsidRDefault="004661C7" w:rsidP="004661C7">
            <w:pPr>
              <w:rPr>
                <w:rFonts w:ascii="Arial" w:hAnsi="Arial" w:cs="Arial"/>
              </w:rPr>
            </w:pPr>
            <w:r w:rsidRPr="00CF7060">
              <w:rPr>
                <w:rFonts w:ascii="Arial" w:hAnsi="Arial" w:cs="Arial"/>
              </w:rPr>
              <w:t>-- disperse dyes and preparations based thereon</w:t>
            </w:r>
          </w:p>
        </w:tc>
        <w:tc>
          <w:tcPr>
            <w:tcW w:w="1578" w:type="dxa"/>
            <w:shd w:val="clear" w:color="auto" w:fill="auto"/>
          </w:tcPr>
          <w:p w14:paraId="1FA3DFD6"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37C7E5D8" w14:textId="77777777" w:rsidTr="00FE0601">
        <w:trPr>
          <w:trHeight w:val="900"/>
        </w:trPr>
        <w:tc>
          <w:tcPr>
            <w:tcW w:w="1524" w:type="dxa"/>
            <w:shd w:val="clear" w:color="auto" w:fill="auto"/>
          </w:tcPr>
          <w:p w14:paraId="583C4BF7" w14:textId="77777777" w:rsidR="004661C7" w:rsidRPr="00CF7060" w:rsidRDefault="004661C7" w:rsidP="004661C7">
            <w:pPr>
              <w:rPr>
                <w:rFonts w:ascii="Arial" w:hAnsi="Arial" w:cs="Arial"/>
              </w:rPr>
            </w:pPr>
          </w:p>
        </w:tc>
        <w:tc>
          <w:tcPr>
            <w:tcW w:w="1952" w:type="dxa"/>
            <w:shd w:val="clear" w:color="auto" w:fill="auto"/>
          </w:tcPr>
          <w:p w14:paraId="1C3B2C9B" w14:textId="77777777" w:rsidR="004661C7" w:rsidRPr="00CF7060" w:rsidRDefault="004661C7" w:rsidP="004661C7">
            <w:pPr>
              <w:rPr>
                <w:rFonts w:ascii="Arial" w:hAnsi="Arial" w:cs="Arial"/>
              </w:rPr>
            </w:pPr>
            <w:r w:rsidRPr="00CF7060">
              <w:rPr>
                <w:rFonts w:ascii="Arial" w:hAnsi="Arial" w:cs="Arial"/>
              </w:rPr>
              <w:t>3204.12</w:t>
            </w:r>
          </w:p>
        </w:tc>
        <w:tc>
          <w:tcPr>
            <w:tcW w:w="5253" w:type="dxa"/>
            <w:shd w:val="clear" w:color="auto" w:fill="auto"/>
          </w:tcPr>
          <w:p w14:paraId="252B030A" w14:textId="77777777" w:rsidR="004661C7" w:rsidRPr="00CF7060" w:rsidRDefault="004661C7" w:rsidP="004661C7">
            <w:pPr>
              <w:rPr>
                <w:rFonts w:ascii="Arial" w:hAnsi="Arial" w:cs="Arial"/>
              </w:rPr>
            </w:pPr>
            <w:r w:rsidRPr="00CF7060">
              <w:rPr>
                <w:rFonts w:ascii="Arial" w:hAnsi="Arial" w:cs="Arial"/>
              </w:rPr>
              <w:t>-- acid dyes, whether or not premetallised, and preparations based thereon; mordant dyes and preparations based thereon</w:t>
            </w:r>
          </w:p>
        </w:tc>
        <w:tc>
          <w:tcPr>
            <w:tcW w:w="1578" w:type="dxa"/>
            <w:shd w:val="clear" w:color="auto" w:fill="auto"/>
          </w:tcPr>
          <w:p w14:paraId="7E204A1B"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17019397" w14:textId="77777777" w:rsidTr="00FE0601">
        <w:trPr>
          <w:trHeight w:val="487"/>
        </w:trPr>
        <w:tc>
          <w:tcPr>
            <w:tcW w:w="1524" w:type="dxa"/>
            <w:shd w:val="clear" w:color="auto" w:fill="auto"/>
          </w:tcPr>
          <w:p w14:paraId="0AC96903" w14:textId="77777777" w:rsidR="004661C7" w:rsidRPr="00CF7060" w:rsidRDefault="004661C7" w:rsidP="004661C7">
            <w:pPr>
              <w:rPr>
                <w:rFonts w:ascii="Arial" w:hAnsi="Arial" w:cs="Arial"/>
              </w:rPr>
            </w:pPr>
          </w:p>
        </w:tc>
        <w:tc>
          <w:tcPr>
            <w:tcW w:w="1952" w:type="dxa"/>
            <w:shd w:val="clear" w:color="auto" w:fill="auto"/>
          </w:tcPr>
          <w:p w14:paraId="6BCE4DE3" w14:textId="77777777" w:rsidR="004661C7" w:rsidRPr="00CF7060" w:rsidRDefault="004661C7" w:rsidP="004661C7">
            <w:pPr>
              <w:rPr>
                <w:rFonts w:ascii="Arial" w:hAnsi="Arial" w:cs="Arial"/>
              </w:rPr>
            </w:pPr>
            <w:r w:rsidRPr="00CF7060">
              <w:rPr>
                <w:rFonts w:ascii="Arial" w:hAnsi="Arial" w:cs="Arial"/>
              </w:rPr>
              <w:t>3204.13</w:t>
            </w:r>
          </w:p>
        </w:tc>
        <w:tc>
          <w:tcPr>
            <w:tcW w:w="5253" w:type="dxa"/>
            <w:shd w:val="clear" w:color="auto" w:fill="auto"/>
          </w:tcPr>
          <w:p w14:paraId="648EE756" w14:textId="77777777" w:rsidR="004661C7" w:rsidRPr="00CF7060" w:rsidRDefault="004661C7" w:rsidP="004661C7">
            <w:pPr>
              <w:rPr>
                <w:rFonts w:ascii="Arial" w:hAnsi="Arial" w:cs="Arial"/>
              </w:rPr>
            </w:pPr>
            <w:r w:rsidRPr="00CF7060">
              <w:rPr>
                <w:rFonts w:ascii="Arial" w:hAnsi="Arial" w:cs="Arial"/>
              </w:rPr>
              <w:t>-- basic dyes and preparations based thereon</w:t>
            </w:r>
          </w:p>
        </w:tc>
        <w:tc>
          <w:tcPr>
            <w:tcW w:w="1578" w:type="dxa"/>
            <w:shd w:val="clear" w:color="auto" w:fill="auto"/>
          </w:tcPr>
          <w:p w14:paraId="594DC168"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0D483682" w14:textId="77777777" w:rsidTr="00FE0601">
        <w:trPr>
          <w:trHeight w:val="418"/>
        </w:trPr>
        <w:tc>
          <w:tcPr>
            <w:tcW w:w="1524" w:type="dxa"/>
            <w:shd w:val="clear" w:color="auto" w:fill="auto"/>
          </w:tcPr>
          <w:p w14:paraId="3287D568" w14:textId="77777777" w:rsidR="004661C7" w:rsidRPr="00CF7060" w:rsidRDefault="004661C7" w:rsidP="004661C7">
            <w:pPr>
              <w:rPr>
                <w:rFonts w:ascii="Arial" w:hAnsi="Arial" w:cs="Arial"/>
              </w:rPr>
            </w:pPr>
          </w:p>
        </w:tc>
        <w:tc>
          <w:tcPr>
            <w:tcW w:w="1952" w:type="dxa"/>
            <w:shd w:val="clear" w:color="auto" w:fill="auto"/>
          </w:tcPr>
          <w:p w14:paraId="2012D08C" w14:textId="77777777" w:rsidR="004661C7" w:rsidRPr="00CF7060" w:rsidRDefault="004661C7" w:rsidP="004661C7">
            <w:pPr>
              <w:rPr>
                <w:rFonts w:ascii="Arial" w:hAnsi="Arial" w:cs="Arial"/>
              </w:rPr>
            </w:pPr>
            <w:r w:rsidRPr="00CF7060">
              <w:rPr>
                <w:rFonts w:ascii="Arial" w:hAnsi="Arial" w:cs="Arial"/>
              </w:rPr>
              <w:t>3204.14</w:t>
            </w:r>
          </w:p>
        </w:tc>
        <w:tc>
          <w:tcPr>
            <w:tcW w:w="5253" w:type="dxa"/>
            <w:shd w:val="clear" w:color="auto" w:fill="auto"/>
          </w:tcPr>
          <w:p w14:paraId="0CD75591" w14:textId="77777777" w:rsidR="004661C7" w:rsidRPr="00CF7060" w:rsidRDefault="004661C7" w:rsidP="004661C7">
            <w:pPr>
              <w:rPr>
                <w:rFonts w:ascii="Arial" w:hAnsi="Arial" w:cs="Arial"/>
              </w:rPr>
            </w:pPr>
            <w:r w:rsidRPr="00CF7060">
              <w:rPr>
                <w:rFonts w:ascii="Arial" w:hAnsi="Arial" w:cs="Arial"/>
              </w:rPr>
              <w:t>-- direct dyes and preparations based thereon</w:t>
            </w:r>
          </w:p>
        </w:tc>
        <w:tc>
          <w:tcPr>
            <w:tcW w:w="1578" w:type="dxa"/>
            <w:shd w:val="clear" w:color="auto" w:fill="auto"/>
          </w:tcPr>
          <w:p w14:paraId="3BFA52D3"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29D03AA0" w14:textId="77777777" w:rsidTr="00FE0601">
        <w:trPr>
          <w:trHeight w:val="675"/>
        </w:trPr>
        <w:tc>
          <w:tcPr>
            <w:tcW w:w="1524" w:type="dxa"/>
            <w:shd w:val="clear" w:color="auto" w:fill="auto"/>
          </w:tcPr>
          <w:p w14:paraId="265FC224" w14:textId="77777777" w:rsidR="004661C7" w:rsidRPr="00CF7060" w:rsidRDefault="004661C7" w:rsidP="004661C7">
            <w:pPr>
              <w:rPr>
                <w:rFonts w:ascii="Arial" w:hAnsi="Arial" w:cs="Arial"/>
              </w:rPr>
            </w:pPr>
          </w:p>
        </w:tc>
        <w:tc>
          <w:tcPr>
            <w:tcW w:w="1952" w:type="dxa"/>
            <w:shd w:val="clear" w:color="auto" w:fill="auto"/>
          </w:tcPr>
          <w:p w14:paraId="42A7994C" w14:textId="77777777" w:rsidR="004661C7" w:rsidRPr="00CF7060" w:rsidRDefault="004661C7" w:rsidP="004661C7">
            <w:pPr>
              <w:rPr>
                <w:rFonts w:ascii="Arial" w:hAnsi="Arial" w:cs="Arial"/>
              </w:rPr>
            </w:pPr>
            <w:r w:rsidRPr="00CF7060">
              <w:rPr>
                <w:rFonts w:ascii="Arial" w:hAnsi="Arial" w:cs="Arial"/>
              </w:rPr>
              <w:t>3204.15</w:t>
            </w:r>
          </w:p>
        </w:tc>
        <w:tc>
          <w:tcPr>
            <w:tcW w:w="5253" w:type="dxa"/>
            <w:shd w:val="clear" w:color="auto" w:fill="auto"/>
          </w:tcPr>
          <w:p w14:paraId="32B0D79F" w14:textId="77777777" w:rsidR="004661C7" w:rsidRPr="00CF7060" w:rsidRDefault="004661C7" w:rsidP="004661C7">
            <w:pPr>
              <w:rPr>
                <w:rFonts w:ascii="Arial" w:hAnsi="Arial" w:cs="Arial"/>
              </w:rPr>
            </w:pPr>
            <w:r w:rsidRPr="00CF7060">
              <w:rPr>
                <w:rFonts w:ascii="Arial" w:hAnsi="Arial" w:cs="Arial"/>
              </w:rPr>
              <w:t>-- vat dyes (including those usable in that state as pigments) and preparations based thereon</w:t>
            </w:r>
          </w:p>
        </w:tc>
        <w:tc>
          <w:tcPr>
            <w:tcW w:w="1578" w:type="dxa"/>
            <w:shd w:val="clear" w:color="auto" w:fill="auto"/>
          </w:tcPr>
          <w:p w14:paraId="454CAE87"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731C8988" w14:textId="77777777" w:rsidTr="00FE0601">
        <w:trPr>
          <w:trHeight w:val="675"/>
        </w:trPr>
        <w:tc>
          <w:tcPr>
            <w:tcW w:w="1524" w:type="dxa"/>
            <w:shd w:val="clear" w:color="auto" w:fill="auto"/>
          </w:tcPr>
          <w:p w14:paraId="3465CDD7" w14:textId="77777777" w:rsidR="004661C7" w:rsidRPr="00CF7060" w:rsidRDefault="004661C7" w:rsidP="004661C7">
            <w:pPr>
              <w:rPr>
                <w:rFonts w:ascii="Arial" w:hAnsi="Arial" w:cs="Arial"/>
              </w:rPr>
            </w:pPr>
          </w:p>
        </w:tc>
        <w:tc>
          <w:tcPr>
            <w:tcW w:w="1952" w:type="dxa"/>
            <w:shd w:val="clear" w:color="auto" w:fill="auto"/>
          </w:tcPr>
          <w:p w14:paraId="4096700C" w14:textId="77777777" w:rsidR="004661C7" w:rsidRPr="00CF7060" w:rsidRDefault="004661C7" w:rsidP="004661C7">
            <w:pPr>
              <w:rPr>
                <w:rFonts w:ascii="Arial" w:hAnsi="Arial" w:cs="Arial"/>
              </w:rPr>
            </w:pPr>
            <w:r w:rsidRPr="00CF7060">
              <w:rPr>
                <w:rFonts w:ascii="Arial" w:hAnsi="Arial" w:cs="Arial"/>
              </w:rPr>
              <w:t>3204.16</w:t>
            </w:r>
          </w:p>
        </w:tc>
        <w:tc>
          <w:tcPr>
            <w:tcW w:w="5253" w:type="dxa"/>
            <w:shd w:val="clear" w:color="auto" w:fill="auto"/>
          </w:tcPr>
          <w:p w14:paraId="66554603" w14:textId="77777777" w:rsidR="004661C7" w:rsidRPr="00CF7060" w:rsidRDefault="004661C7" w:rsidP="004661C7">
            <w:pPr>
              <w:rPr>
                <w:rFonts w:ascii="Arial" w:hAnsi="Arial" w:cs="Arial"/>
              </w:rPr>
            </w:pPr>
            <w:r w:rsidRPr="00CF7060">
              <w:rPr>
                <w:rFonts w:ascii="Arial" w:hAnsi="Arial" w:cs="Arial"/>
              </w:rPr>
              <w:t>-- reactive dyes and preparations based thereon</w:t>
            </w:r>
          </w:p>
        </w:tc>
        <w:tc>
          <w:tcPr>
            <w:tcW w:w="1578" w:type="dxa"/>
            <w:shd w:val="clear" w:color="auto" w:fill="auto"/>
          </w:tcPr>
          <w:p w14:paraId="706BD022"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0DBD3CC6" w14:textId="77777777" w:rsidTr="00FE0601">
        <w:trPr>
          <w:trHeight w:val="416"/>
        </w:trPr>
        <w:tc>
          <w:tcPr>
            <w:tcW w:w="1524" w:type="dxa"/>
            <w:shd w:val="clear" w:color="auto" w:fill="auto"/>
          </w:tcPr>
          <w:p w14:paraId="28D516E0" w14:textId="77777777" w:rsidR="004661C7" w:rsidRPr="00CF7060" w:rsidRDefault="004661C7" w:rsidP="004661C7">
            <w:pPr>
              <w:rPr>
                <w:rFonts w:ascii="Arial" w:hAnsi="Arial" w:cs="Arial"/>
              </w:rPr>
            </w:pPr>
          </w:p>
        </w:tc>
        <w:tc>
          <w:tcPr>
            <w:tcW w:w="1952" w:type="dxa"/>
            <w:shd w:val="clear" w:color="auto" w:fill="auto"/>
          </w:tcPr>
          <w:p w14:paraId="11DB5B95" w14:textId="77777777" w:rsidR="004661C7" w:rsidRPr="00CF7060" w:rsidRDefault="004661C7" w:rsidP="004661C7">
            <w:pPr>
              <w:rPr>
                <w:rFonts w:ascii="Arial" w:hAnsi="Arial" w:cs="Arial"/>
              </w:rPr>
            </w:pPr>
            <w:r w:rsidRPr="00CF7060">
              <w:rPr>
                <w:rFonts w:ascii="Arial" w:hAnsi="Arial" w:cs="Arial"/>
              </w:rPr>
              <w:t>3204.17</w:t>
            </w:r>
          </w:p>
        </w:tc>
        <w:tc>
          <w:tcPr>
            <w:tcW w:w="5253" w:type="dxa"/>
            <w:shd w:val="clear" w:color="auto" w:fill="auto"/>
          </w:tcPr>
          <w:p w14:paraId="27550C31" w14:textId="77777777" w:rsidR="004661C7" w:rsidRPr="00CF7060" w:rsidRDefault="004661C7" w:rsidP="004661C7">
            <w:pPr>
              <w:rPr>
                <w:rFonts w:ascii="Arial" w:hAnsi="Arial" w:cs="Arial"/>
              </w:rPr>
            </w:pPr>
            <w:r w:rsidRPr="00CF7060">
              <w:rPr>
                <w:rFonts w:ascii="Arial" w:hAnsi="Arial" w:cs="Arial"/>
              </w:rPr>
              <w:t>-- pigments and preparations based thereon</w:t>
            </w:r>
          </w:p>
        </w:tc>
        <w:tc>
          <w:tcPr>
            <w:tcW w:w="1578" w:type="dxa"/>
            <w:shd w:val="clear" w:color="auto" w:fill="auto"/>
          </w:tcPr>
          <w:p w14:paraId="04C17BF6" w14:textId="77777777" w:rsidR="004661C7" w:rsidRPr="00CF7060" w:rsidRDefault="004661C7" w:rsidP="004661C7">
            <w:pPr>
              <w:rPr>
                <w:rFonts w:ascii="Arial" w:hAnsi="Arial" w:cs="Arial"/>
              </w:rPr>
            </w:pPr>
            <w:r w:rsidRPr="00CF7060">
              <w:rPr>
                <w:rFonts w:ascii="Arial" w:hAnsi="Arial" w:cs="Arial"/>
              </w:rPr>
              <w:t>CTSH</w:t>
            </w:r>
          </w:p>
        </w:tc>
      </w:tr>
      <w:tr w:rsidR="00231149" w:rsidRPr="00CF7060" w14:paraId="34E1F8CF" w14:textId="77777777" w:rsidTr="00FE0601">
        <w:trPr>
          <w:trHeight w:val="416"/>
        </w:trPr>
        <w:tc>
          <w:tcPr>
            <w:tcW w:w="1524" w:type="dxa"/>
            <w:shd w:val="clear" w:color="auto" w:fill="auto"/>
          </w:tcPr>
          <w:p w14:paraId="2FD13872" w14:textId="77777777" w:rsidR="00231149" w:rsidRPr="00CF7060" w:rsidRDefault="00231149" w:rsidP="004661C7">
            <w:pPr>
              <w:rPr>
                <w:rFonts w:ascii="Arial" w:hAnsi="Arial" w:cs="Arial"/>
              </w:rPr>
            </w:pPr>
          </w:p>
        </w:tc>
        <w:tc>
          <w:tcPr>
            <w:tcW w:w="1952" w:type="dxa"/>
            <w:shd w:val="clear" w:color="auto" w:fill="auto"/>
          </w:tcPr>
          <w:p w14:paraId="086F2FF4" w14:textId="77777777" w:rsidR="00231149" w:rsidRPr="00CF7060" w:rsidRDefault="00231149" w:rsidP="004661C7">
            <w:pPr>
              <w:rPr>
                <w:rFonts w:ascii="Arial" w:hAnsi="Arial" w:cs="Arial"/>
              </w:rPr>
            </w:pPr>
            <w:r>
              <w:rPr>
                <w:rFonts w:ascii="Arial" w:hAnsi="Arial" w:cs="Arial"/>
              </w:rPr>
              <w:t>3204.18</w:t>
            </w:r>
          </w:p>
        </w:tc>
        <w:tc>
          <w:tcPr>
            <w:tcW w:w="5253" w:type="dxa"/>
            <w:shd w:val="clear" w:color="auto" w:fill="auto"/>
          </w:tcPr>
          <w:p w14:paraId="2C8F6282" w14:textId="77777777" w:rsidR="00231149" w:rsidRPr="00CF7060" w:rsidRDefault="00231149" w:rsidP="004661C7">
            <w:pPr>
              <w:rPr>
                <w:rFonts w:ascii="Arial" w:hAnsi="Arial" w:cs="Arial"/>
              </w:rPr>
            </w:pPr>
            <w:r w:rsidRPr="00231149">
              <w:rPr>
                <w:rFonts w:ascii="Arial" w:hAnsi="Arial" w:cs="Arial"/>
                <w:lang w:val="en-NZ"/>
              </w:rPr>
              <w:t>-- Carotenoid colouring matters and preparations based thereon</w:t>
            </w:r>
          </w:p>
        </w:tc>
        <w:tc>
          <w:tcPr>
            <w:tcW w:w="1578" w:type="dxa"/>
            <w:shd w:val="clear" w:color="auto" w:fill="auto"/>
          </w:tcPr>
          <w:p w14:paraId="13C2D7EA" w14:textId="77777777" w:rsidR="00231149" w:rsidRPr="00CF7060" w:rsidRDefault="00231149" w:rsidP="004661C7">
            <w:pPr>
              <w:rPr>
                <w:rFonts w:ascii="Arial" w:hAnsi="Arial" w:cs="Arial"/>
              </w:rPr>
            </w:pPr>
            <w:r w:rsidRPr="00231149">
              <w:rPr>
                <w:rFonts w:ascii="Arial" w:hAnsi="Arial" w:cs="Arial"/>
              </w:rPr>
              <w:t>CTSH, except from subheading 320411 through 320417</w:t>
            </w:r>
          </w:p>
        </w:tc>
      </w:tr>
      <w:tr w:rsidR="004661C7" w:rsidRPr="00CF7060" w14:paraId="2BE3412E" w14:textId="77777777" w:rsidTr="00FE0601">
        <w:trPr>
          <w:trHeight w:val="675"/>
        </w:trPr>
        <w:tc>
          <w:tcPr>
            <w:tcW w:w="1524" w:type="dxa"/>
            <w:shd w:val="clear" w:color="auto" w:fill="auto"/>
          </w:tcPr>
          <w:p w14:paraId="5C12FE01" w14:textId="77777777" w:rsidR="004661C7" w:rsidRPr="00CF7060" w:rsidRDefault="004661C7" w:rsidP="004661C7">
            <w:pPr>
              <w:rPr>
                <w:rFonts w:ascii="Arial" w:hAnsi="Arial" w:cs="Arial"/>
              </w:rPr>
            </w:pPr>
          </w:p>
        </w:tc>
        <w:tc>
          <w:tcPr>
            <w:tcW w:w="1952" w:type="dxa"/>
            <w:shd w:val="clear" w:color="auto" w:fill="auto"/>
          </w:tcPr>
          <w:p w14:paraId="5FA76047" w14:textId="77777777" w:rsidR="004661C7" w:rsidRPr="00CF7060" w:rsidRDefault="004661C7" w:rsidP="004661C7">
            <w:pPr>
              <w:rPr>
                <w:rFonts w:ascii="Arial" w:hAnsi="Arial" w:cs="Arial"/>
              </w:rPr>
            </w:pPr>
            <w:r w:rsidRPr="00CF7060">
              <w:rPr>
                <w:rFonts w:ascii="Arial" w:hAnsi="Arial" w:cs="Arial"/>
              </w:rPr>
              <w:t>3204.19</w:t>
            </w:r>
          </w:p>
        </w:tc>
        <w:tc>
          <w:tcPr>
            <w:tcW w:w="5253" w:type="dxa"/>
            <w:shd w:val="clear" w:color="auto" w:fill="auto"/>
          </w:tcPr>
          <w:p w14:paraId="33255D8F" w14:textId="77777777" w:rsidR="004661C7" w:rsidRPr="00CF7060" w:rsidRDefault="004661C7" w:rsidP="004661C7">
            <w:pPr>
              <w:rPr>
                <w:rFonts w:ascii="Arial" w:hAnsi="Arial" w:cs="Arial"/>
              </w:rPr>
            </w:pPr>
            <w:r w:rsidRPr="00CF7060">
              <w:rPr>
                <w:rFonts w:ascii="Arial" w:hAnsi="Arial" w:cs="Arial"/>
              </w:rPr>
              <w:t>-- other, including mixtures of colouring matter of two or more of subheadings 3204.11 to 3204.19</w:t>
            </w:r>
          </w:p>
        </w:tc>
        <w:tc>
          <w:tcPr>
            <w:tcW w:w="1578" w:type="dxa"/>
            <w:shd w:val="clear" w:color="auto" w:fill="auto"/>
          </w:tcPr>
          <w:p w14:paraId="3B8301A7" w14:textId="5EC03669" w:rsidR="004661C7" w:rsidRPr="00CF7060" w:rsidRDefault="004661C7" w:rsidP="00E11E0C">
            <w:pPr>
              <w:rPr>
                <w:rFonts w:ascii="Arial" w:hAnsi="Arial" w:cs="Arial"/>
              </w:rPr>
            </w:pPr>
            <w:r w:rsidRPr="00CF7060">
              <w:rPr>
                <w:rFonts w:ascii="Arial" w:hAnsi="Arial" w:cs="Arial"/>
              </w:rPr>
              <w:t>CTSH, except from subheading 320411 through 32041</w:t>
            </w:r>
            <w:r w:rsidR="00E11E0C">
              <w:rPr>
                <w:rFonts w:ascii="Arial" w:hAnsi="Arial" w:cs="Arial"/>
              </w:rPr>
              <w:t>8</w:t>
            </w:r>
          </w:p>
        </w:tc>
      </w:tr>
      <w:tr w:rsidR="004661C7" w:rsidRPr="00CF7060" w14:paraId="0BD62CC6" w14:textId="77777777" w:rsidTr="00FE0601">
        <w:trPr>
          <w:trHeight w:val="450"/>
        </w:trPr>
        <w:tc>
          <w:tcPr>
            <w:tcW w:w="1524" w:type="dxa"/>
            <w:shd w:val="clear" w:color="auto" w:fill="auto"/>
          </w:tcPr>
          <w:p w14:paraId="48484F90" w14:textId="77777777" w:rsidR="004661C7" w:rsidRPr="00CF7060" w:rsidRDefault="004661C7" w:rsidP="004661C7">
            <w:pPr>
              <w:rPr>
                <w:rFonts w:ascii="Arial" w:hAnsi="Arial" w:cs="Arial"/>
              </w:rPr>
            </w:pPr>
          </w:p>
        </w:tc>
        <w:tc>
          <w:tcPr>
            <w:tcW w:w="1952" w:type="dxa"/>
            <w:shd w:val="clear" w:color="auto" w:fill="auto"/>
          </w:tcPr>
          <w:p w14:paraId="19211697" w14:textId="77777777" w:rsidR="004661C7" w:rsidRPr="00CF7060" w:rsidRDefault="004661C7" w:rsidP="004661C7">
            <w:pPr>
              <w:rPr>
                <w:rFonts w:ascii="Arial" w:hAnsi="Arial" w:cs="Arial"/>
              </w:rPr>
            </w:pPr>
            <w:r w:rsidRPr="00CF7060">
              <w:rPr>
                <w:rFonts w:ascii="Arial" w:hAnsi="Arial" w:cs="Arial"/>
              </w:rPr>
              <w:t>3204.20</w:t>
            </w:r>
          </w:p>
        </w:tc>
        <w:tc>
          <w:tcPr>
            <w:tcW w:w="5253" w:type="dxa"/>
            <w:shd w:val="clear" w:color="auto" w:fill="auto"/>
          </w:tcPr>
          <w:p w14:paraId="256C5914" w14:textId="77777777" w:rsidR="004661C7" w:rsidRPr="00CF7060" w:rsidRDefault="004661C7" w:rsidP="004661C7">
            <w:pPr>
              <w:rPr>
                <w:rFonts w:ascii="Arial" w:hAnsi="Arial" w:cs="Arial"/>
              </w:rPr>
            </w:pPr>
            <w:r w:rsidRPr="00CF7060">
              <w:rPr>
                <w:rFonts w:ascii="Arial" w:hAnsi="Arial" w:cs="Arial"/>
              </w:rPr>
              <w:t>-Synthetic organic products of a kind used as fluorescent brightening agents</w:t>
            </w:r>
          </w:p>
        </w:tc>
        <w:tc>
          <w:tcPr>
            <w:tcW w:w="1578" w:type="dxa"/>
            <w:shd w:val="clear" w:color="auto" w:fill="auto"/>
          </w:tcPr>
          <w:p w14:paraId="48A20CE9"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043DF476" w14:textId="77777777" w:rsidTr="00FE0601">
        <w:trPr>
          <w:trHeight w:val="255"/>
        </w:trPr>
        <w:tc>
          <w:tcPr>
            <w:tcW w:w="1524" w:type="dxa"/>
            <w:shd w:val="clear" w:color="auto" w:fill="auto"/>
          </w:tcPr>
          <w:p w14:paraId="32807183" w14:textId="77777777" w:rsidR="004661C7" w:rsidRPr="00CF7060" w:rsidRDefault="004661C7" w:rsidP="004661C7">
            <w:pPr>
              <w:rPr>
                <w:rFonts w:ascii="Arial" w:hAnsi="Arial" w:cs="Arial"/>
              </w:rPr>
            </w:pPr>
          </w:p>
        </w:tc>
        <w:tc>
          <w:tcPr>
            <w:tcW w:w="1952" w:type="dxa"/>
            <w:shd w:val="clear" w:color="auto" w:fill="auto"/>
          </w:tcPr>
          <w:p w14:paraId="048F704E" w14:textId="77777777" w:rsidR="004661C7" w:rsidRPr="00CF7060" w:rsidRDefault="004661C7" w:rsidP="004661C7">
            <w:pPr>
              <w:rPr>
                <w:rFonts w:ascii="Arial" w:hAnsi="Arial" w:cs="Arial"/>
              </w:rPr>
            </w:pPr>
            <w:r w:rsidRPr="00CF7060">
              <w:rPr>
                <w:rFonts w:ascii="Arial" w:hAnsi="Arial" w:cs="Arial"/>
              </w:rPr>
              <w:t>3204.90</w:t>
            </w:r>
          </w:p>
        </w:tc>
        <w:tc>
          <w:tcPr>
            <w:tcW w:w="5253" w:type="dxa"/>
            <w:shd w:val="clear" w:color="auto" w:fill="auto"/>
          </w:tcPr>
          <w:p w14:paraId="0DD41F47" w14:textId="77777777" w:rsidR="004661C7" w:rsidRPr="00CF7060" w:rsidRDefault="004661C7" w:rsidP="004661C7">
            <w:pPr>
              <w:rPr>
                <w:rFonts w:ascii="Arial" w:hAnsi="Arial" w:cs="Arial"/>
              </w:rPr>
            </w:pPr>
            <w:r w:rsidRPr="00CF7060">
              <w:rPr>
                <w:rFonts w:ascii="Arial" w:hAnsi="Arial" w:cs="Arial"/>
              </w:rPr>
              <w:t>-Other</w:t>
            </w:r>
          </w:p>
        </w:tc>
        <w:tc>
          <w:tcPr>
            <w:tcW w:w="1578" w:type="dxa"/>
            <w:shd w:val="clear" w:color="auto" w:fill="auto"/>
          </w:tcPr>
          <w:p w14:paraId="1DC0B073"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02D156DB" w14:textId="77777777" w:rsidTr="00FE0601">
        <w:trPr>
          <w:trHeight w:val="450"/>
        </w:trPr>
        <w:tc>
          <w:tcPr>
            <w:tcW w:w="1524" w:type="dxa"/>
            <w:shd w:val="clear" w:color="auto" w:fill="auto"/>
          </w:tcPr>
          <w:p w14:paraId="57D80DAF" w14:textId="77777777" w:rsidR="004661C7" w:rsidRPr="00CF7060" w:rsidRDefault="004661C7" w:rsidP="004661C7">
            <w:pPr>
              <w:rPr>
                <w:rFonts w:ascii="Arial" w:hAnsi="Arial" w:cs="Arial"/>
                <w:b/>
                <w:bCs/>
              </w:rPr>
            </w:pPr>
            <w:r w:rsidRPr="00CF7060">
              <w:rPr>
                <w:rFonts w:ascii="Arial" w:hAnsi="Arial" w:cs="Arial"/>
                <w:b/>
                <w:bCs/>
              </w:rPr>
              <w:t>3205</w:t>
            </w:r>
          </w:p>
        </w:tc>
        <w:tc>
          <w:tcPr>
            <w:tcW w:w="1952" w:type="dxa"/>
            <w:shd w:val="clear" w:color="auto" w:fill="auto"/>
          </w:tcPr>
          <w:p w14:paraId="1691E2F8" w14:textId="77777777" w:rsidR="004661C7" w:rsidRPr="00CF7060" w:rsidRDefault="004661C7" w:rsidP="004661C7">
            <w:pPr>
              <w:rPr>
                <w:rFonts w:ascii="Arial" w:hAnsi="Arial" w:cs="Arial"/>
                <w:b/>
                <w:bCs/>
              </w:rPr>
            </w:pPr>
            <w:r w:rsidRPr="00CF7060">
              <w:rPr>
                <w:rFonts w:ascii="Arial" w:hAnsi="Arial" w:cs="Arial"/>
                <w:b/>
                <w:bCs/>
              </w:rPr>
              <w:t> </w:t>
            </w:r>
          </w:p>
        </w:tc>
        <w:tc>
          <w:tcPr>
            <w:tcW w:w="5253" w:type="dxa"/>
            <w:shd w:val="clear" w:color="auto" w:fill="auto"/>
          </w:tcPr>
          <w:p w14:paraId="75BD0940" w14:textId="77777777" w:rsidR="004661C7" w:rsidRPr="00CF7060" w:rsidRDefault="004661C7" w:rsidP="004661C7">
            <w:pPr>
              <w:rPr>
                <w:rFonts w:ascii="Arial" w:hAnsi="Arial" w:cs="Arial"/>
                <w:b/>
                <w:bCs/>
              </w:rPr>
            </w:pPr>
            <w:r w:rsidRPr="00CF7060">
              <w:rPr>
                <w:rFonts w:ascii="Arial" w:hAnsi="Arial" w:cs="Arial"/>
                <w:b/>
                <w:bCs/>
              </w:rPr>
              <w:t>Colour lakes; preparations as specified in note 3 to this chapter based on colour lakes</w:t>
            </w:r>
          </w:p>
        </w:tc>
        <w:tc>
          <w:tcPr>
            <w:tcW w:w="1578" w:type="dxa"/>
            <w:shd w:val="clear" w:color="auto" w:fill="auto"/>
          </w:tcPr>
          <w:p w14:paraId="7018CF30" w14:textId="77777777" w:rsidR="004661C7" w:rsidRPr="00CF7060" w:rsidRDefault="004661C7" w:rsidP="004661C7">
            <w:pPr>
              <w:rPr>
                <w:rFonts w:ascii="Arial" w:hAnsi="Arial" w:cs="Arial"/>
              </w:rPr>
            </w:pPr>
            <w:r w:rsidRPr="00CF7060">
              <w:rPr>
                <w:rFonts w:ascii="Arial" w:hAnsi="Arial"/>
              </w:rPr>
              <w:t>CTH</w:t>
            </w:r>
          </w:p>
        </w:tc>
      </w:tr>
      <w:tr w:rsidR="004661C7" w:rsidRPr="00CF7060" w14:paraId="06284DDB" w14:textId="77777777" w:rsidTr="00FE0601">
        <w:trPr>
          <w:trHeight w:val="900"/>
        </w:trPr>
        <w:tc>
          <w:tcPr>
            <w:tcW w:w="1524" w:type="dxa"/>
            <w:shd w:val="clear" w:color="auto" w:fill="auto"/>
          </w:tcPr>
          <w:p w14:paraId="33FDD11F" w14:textId="77777777" w:rsidR="004661C7" w:rsidRPr="00CF7060" w:rsidRDefault="004661C7" w:rsidP="004661C7">
            <w:pPr>
              <w:rPr>
                <w:rFonts w:ascii="Arial" w:hAnsi="Arial" w:cs="Arial"/>
                <w:b/>
                <w:bCs/>
              </w:rPr>
            </w:pPr>
            <w:r w:rsidRPr="00CF7060">
              <w:rPr>
                <w:rFonts w:ascii="Arial" w:hAnsi="Arial" w:cs="Arial"/>
                <w:b/>
                <w:bCs/>
              </w:rPr>
              <w:t>3206</w:t>
            </w:r>
          </w:p>
        </w:tc>
        <w:tc>
          <w:tcPr>
            <w:tcW w:w="1952" w:type="dxa"/>
            <w:shd w:val="clear" w:color="auto" w:fill="auto"/>
          </w:tcPr>
          <w:p w14:paraId="2B4C69A2"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2D7D2E64" w14:textId="77777777" w:rsidR="004661C7" w:rsidRPr="00CF7060" w:rsidRDefault="004661C7" w:rsidP="004661C7">
            <w:pPr>
              <w:rPr>
                <w:rFonts w:ascii="Arial" w:hAnsi="Arial" w:cs="Arial"/>
                <w:b/>
                <w:bCs/>
              </w:rPr>
            </w:pPr>
            <w:r w:rsidRPr="00CF7060">
              <w:rPr>
                <w:rFonts w:ascii="Arial" w:hAnsi="Arial" w:cs="Arial"/>
                <w:b/>
                <w:bCs/>
              </w:rPr>
              <w:t>Other colouring matter; preparations as specified in note 3 to this chapter, other than those of headings 3203, 3204 or 3205; inorganic products of a kind used as luminophores, whether or not chemically defined:</w:t>
            </w:r>
          </w:p>
        </w:tc>
        <w:tc>
          <w:tcPr>
            <w:tcW w:w="1578" w:type="dxa"/>
            <w:shd w:val="clear" w:color="auto" w:fill="auto"/>
          </w:tcPr>
          <w:p w14:paraId="36697132"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3F2D70D7" w14:textId="77777777" w:rsidTr="00FE0601">
        <w:trPr>
          <w:trHeight w:val="429"/>
        </w:trPr>
        <w:tc>
          <w:tcPr>
            <w:tcW w:w="1524" w:type="dxa"/>
            <w:shd w:val="clear" w:color="auto" w:fill="auto"/>
          </w:tcPr>
          <w:p w14:paraId="533F70FF" w14:textId="77777777" w:rsidR="004661C7" w:rsidRPr="00CF7060" w:rsidRDefault="004661C7" w:rsidP="004661C7">
            <w:pPr>
              <w:rPr>
                <w:rFonts w:ascii="Arial" w:hAnsi="Arial" w:cs="Arial"/>
              </w:rPr>
            </w:pPr>
          </w:p>
        </w:tc>
        <w:tc>
          <w:tcPr>
            <w:tcW w:w="1952" w:type="dxa"/>
            <w:shd w:val="clear" w:color="auto" w:fill="auto"/>
          </w:tcPr>
          <w:p w14:paraId="43DEC772" w14:textId="77777777" w:rsidR="004661C7" w:rsidRPr="00CF7060" w:rsidRDefault="004661C7" w:rsidP="004661C7">
            <w:pPr>
              <w:rPr>
                <w:rFonts w:ascii="Arial" w:hAnsi="Arial" w:cs="Arial"/>
              </w:rPr>
            </w:pPr>
          </w:p>
        </w:tc>
        <w:tc>
          <w:tcPr>
            <w:tcW w:w="5253" w:type="dxa"/>
            <w:shd w:val="clear" w:color="auto" w:fill="auto"/>
          </w:tcPr>
          <w:p w14:paraId="54962DF7" w14:textId="77777777" w:rsidR="004661C7" w:rsidRPr="00CF7060" w:rsidRDefault="004661C7" w:rsidP="004661C7">
            <w:pPr>
              <w:rPr>
                <w:rFonts w:ascii="Arial" w:hAnsi="Arial" w:cs="Arial"/>
              </w:rPr>
            </w:pPr>
            <w:r w:rsidRPr="00CF7060">
              <w:rPr>
                <w:rFonts w:ascii="Arial" w:hAnsi="Arial" w:cs="Arial"/>
              </w:rPr>
              <w:t>- Pigments and preparations based on titanium dioxide:</w:t>
            </w:r>
          </w:p>
        </w:tc>
        <w:tc>
          <w:tcPr>
            <w:tcW w:w="1578" w:type="dxa"/>
            <w:shd w:val="clear" w:color="auto" w:fill="auto"/>
          </w:tcPr>
          <w:p w14:paraId="206E367F" w14:textId="77777777" w:rsidR="004661C7" w:rsidRPr="00CF7060" w:rsidRDefault="004661C7" w:rsidP="004661C7">
            <w:pPr>
              <w:rPr>
                <w:rFonts w:ascii="Arial" w:hAnsi="Arial" w:cs="Arial"/>
              </w:rPr>
            </w:pPr>
          </w:p>
        </w:tc>
      </w:tr>
      <w:tr w:rsidR="004661C7" w:rsidRPr="00CF7060" w14:paraId="19B23C5A" w14:textId="77777777" w:rsidTr="00FE0601">
        <w:trPr>
          <w:trHeight w:val="675"/>
        </w:trPr>
        <w:tc>
          <w:tcPr>
            <w:tcW w:w="1524" w:type="dxa"/>
            <w:shd w:val="clear" w:color="auto" w:fill="auto"/>
          </w:tcPr>
          <w:p w14:paraId="4D4EC59E" w14:textId="77777777" w:rsidR="004661C7" w:rsidRPr="00CF7060" w:rsidRDefault="004661C7" w:rsidP="004661C7">
            <w:pPr>
              <w:rPr>
                <w:rFonts w:ascii="Arial" w:hAnsi="Arial" w:cs="Arial"/>
              </w:rPr>
            </w:pPr>
          </w:p>
        </w:tc>
        <w:tc>
          <w:tcPr>
            <w:tcW w:w="1952" w:type="dxa"/>
            <w:shd w:val="clear" w:color="auto" w:fill="auto"/>
          </w:tcPr>
          <w:p w14:paraId="62000C3F" w14:textId="77777777" w:rsidR="004661C7" w:rsidRPr="00CF7060" w:rsidRDefault="004661C7" w:rsidP="004661C7">
            <w:pPr>
              <w:rPr>
                <w:rFonts w:ascii="Arial" w:hAnsi="Arial" w:cs="Arial"/>
              </w:rPr>
            </w:pPr>
            <w:r w:rsidRPr="00CF7060">
              <w:rPr>
                <w:rFonts w:ascii="Arial" w:hAnsi="Arial" w:cs="Arial"/>
              </w:rPr>
              <w:t>3206.11</w:t>
            </w:r>
          </w:p>
        </w:tc>
        <w:tc>
          <w:tcPr>
            <w:tcW w:w="5253" w:type="dxa"/>
            <w:shd w:val="clear" w:color="auto" w:fill="auto"/>
          </w:tcPr>
          <w:p w14:paraId="36E2C286" w14:textId="77777777" w:rsidR="004661C7" w:rsidRPr="00CF7060" w:rsidRDefault="004661C7" w:rsidP="004661C7">
            <w:pPr>
              <w:rPr>
                <w:rFonts w:ascii="Arial" w:hAnsi="Arial" w:cs="Arial"/>
              </w:rPr>
            </w:pPr>
            <w:r w:rsidRPr="00CF7060">
              <w:rPr>
                <w:rFonts w:ascii="Arial" w:hAnsi="Arial" w:cs="Arial"/>
              </w:rPr>
              <w:t>-- containing 80% or more by weight of titanium dioxide calculated on the dry matter</w:t>
            </w:r>
          </w:p>
        </w:tc>
        <w:tc>
          <w:tcPr>
            <w:tcW w:w="1578" w:type="dxa"/>
            <w:shd w:val="clear" w:color="auto" w:fill="auto"/>
          </w:tcPr>
          <w:p w14:paraId="344D6F43"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3AB2DB23" w14:textId="77777777" w:rsidTr="00FE0601">
        <w:trPr>
          <w:trHeight w:val="255"/>
        </w:trPr>
        <w:tc>
          <w:tcPr>
            <w:tcW w:w="1524" w:type="dxa"/>
            <w:shd w:val="clear" w:color="auto" w:fill="auto"/>
          </w:tcPr>
          <w:p w14:paraId="65C20875" w14:textId="77777777" w:rsidR="004661C7" w:rsidRPr="00CF7060" w:rsidRDefault="004661C7" w:rsidP="004661C7">
            <w:pPr>
              <w:rPr>
                <w:rFonts w:ascii="Arial" w:hAnsi="Arial" w:cs="Arial"/>
              </w:rPr>
            </w:pPr>
          </w:p>
        </w:tc>
        <w:tc>
          <w:tcPr>
            <w:tcW w:w="1952" w:type="dxa"/>
            <w:shd w:val="clear" w:color="auto" w:fill="auto"/>
          </w:tcPr>
          <w:p w14:paraId="5FCB6072" w14:textId="77777777" w:rsidR="004661C7" w:rsidRPr="00CF7060" w:rsidRDefault="004661C7" w:rsidP="004661C7">
            <w:pPr>
              <w:rPr>
                <w:rFonts w:ascii="Arial" w:hAnsi="Arial" w:cs="Arial"/>
              </w:rPr>
            </w:pPr>
            <w:r w:rsidRPr="00CF7060">
              <w:rPr>
                <w:rFonts w:ascii="Arial" w:hAnsi="Arial" w:cs="Arial"/>
              </w:rPr>
              <w:t>3206.19</w:t>
            </w:r>
          </w:p>
        </w:tc>
        <w:tc>
          <w:tcPr>
            <w:tcW w:w="5253" w:type="dxa"/>
            <w:shd w:val="clear" w:color="auto" w:fill="auto"/>
          </w:tcPr>
          <w:p w14:paraId="183FDD7E" w14:textId="77777777" w:rsidR="004661C7" w:rsidRPr="00CF7060" w:rsidRDefault="004661C7" w:rsidP="004661C7">
            <w:pPr>
              <w:rPr>
                <w:rFonts w:ascii="Arial" w:hAnsi="Arial" w:cs="Arial"/>
              </w:rPr>
            </w:pPr>
            <w:r w:rsidRPr="00CF7060">
              <w:rPr>
                <w:rFonts w:ascii="Arial" w:hAnsi="Arial" w:cs="Arial"/>
              </w:rPr>
              <w:t>-- other</w:t>
            </w:r>
          </w:p>
        </w:tc>
        <w:tc>
          <w:tcPr>
            <w:tcW w:w="1578" w:type="dxa"/>
            <w:shd w:val="clear" w:color="auto" w:fill="auto"/>
          </w:tcPr>
          <w:p w14:paraId="6520E9B6"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3589FE05" w14:textId="77777777" w:rsidTr="00FE0601">
        <w:trPr>
          <w:trHeight w:val="255"/>
        </w:trPr>
        <w:tc>
          <w:tcPr>
            <w:tcW w:w="1524" w:type="dxa"/>
            <w:shd w:val="clear" w:color="auto" w:fill="auto"/>
          </w:tcPr>
          <w:p w14:paraId="7A8D9664" w14:textId="77777777" w:rsidR="004661C7" w:rsidRPr="00CF7060" w:rsidRDefault="004661C7" w:rsidP="004661C7">
            <w:pPr>
              <w:rPr>
                <w:rFonts w:ascii="Arial" w:hAnsi="Arial" w:cs="Arial"/>
              </w:rPr>
            </w:pPr>
          </w:p>
        </w:tc>
        <w:tc>
          <w:tcPr>
            <w:tcW w:w="1952" w:type="dxa"/>
            <w:shd w:val="clear" w:color="auto" w:fill="auto"/>
          </w:tcPr>
          <w:p w14:paraId="24CF81E0" w14:textId="77777777" w:rsidR="004661C7" w:rsidRPr="00CF7060" w:rsidRDefault="004661C7" w:rsidP="004661C7">
            <w:pPr>
              <w:rPr>
                <w:rFonts w:ascii="Arial" w:hAnsi="Arial" w:cs="Arial"/>
              </w:rPr>
            </w:pPr>
            <w:r w:rsidRPr="00CF7060">
              <w:rPr>
                <w:rFonts w:ascii="Arial" w:hAnsi="Arial" w:cs="Arial"/>
              </w:rPr>
              <w:t>3206.20</w:t>
            </w:r>
          </w:p>
        </w:tc>
        <w:tc>
          <w:tcPr>
            <w:tcW w:w="5253" w:type="dxa"/>
            <w:shd w:val="clear" w:color="auto" w:fill="auto"/>
          </w:tcPr>
          <w:p w14:paraId="47B6387B" w14:textId="77777777" w:rsidR="004661C7" w:rsidRPr="00CF7060" w:rsidRDefault="004661C7" w:rsidP="004661C7">
            <w:pPr>
              <w:rPr>
                <w:rFonts w:ascii="Arial" w:hAnsi="Arial" w:cs="Arial"/>
              </w:rPr>
            </w:pPr>
            <w:r w:rsidRPr="00CF7060">
              <w:rPr>
                <w:rFonts w:ascii="Arial" w:hAnsi="Arial" w:cs="Arial"/>
              </w:rPr>
              <w:t>-Pigments and preparations based on chromium compounds</w:t>
            </w:r>
          </w:p>
        </w:tc>
        <w:tc>
          <w:tcPr>
            <w:tcW w:w="1578" w:type="dxa"/>
            <w:shd w:val="clear" w:color="auto" w:fill="auto"/>
          </w:tcPr>
          <w:p w14:paraId="34A192D0"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53D13911" w14:textId="77777777" w:rsidTr="00FE0601">
        <w:trPr>
          <w:trHeight w:val="450"/>
        </w:trPr>
        <w:tc>
          <w:tcPr>
            <w:tcW w:w="1524" w:type="dxa"/>
            <w:shd w:val="clear" w:color="auto" w:fill="auto"/>
          </w:tcPr>
          <w:p w14:paraId="09E2D219" w14:textId="77777777" w:rsidR="004661C7" w:rsidRPr="00CF7060" w:rsidRDefault="004661C7" w:rsidP="004661C7">
            <w:pPr>
              <w:rPr>
                <w:rFonts w:ascii="Arial" w:hAnsi="Arial" w:cs="Arial"/>
              </w:rPr>
            </w:pPr>
          </w:p>
        </w:tc>
        <w:tc>
          <w:tcPr>
            <w:tcW w:w="1952" w:type="dxa"/>
            <w:shd w:val="clear" w:color="auto" w:fill="auto"/>
          </w:tcPr>
          <w:p w14:paraId="5DA2B91C" w14:textId="77777777" w:rsidR="004661C7" w:rsidRPr="00CF7060" w:rsidRDefault="004661C7" w:rsidP="004661C7">
            <w:pPr>
              <w:rPr>
                <w:rFonts w:ascii="Arial" w:hAnsi="Arial" w:cs="Arial"/>
              </w:rPr>
            </w:pPr>
            <w:r w:rsidRPr="00CF7060">
              <w:rPr>
                <w:rFonts w:ascii="Arial" w:hAnsi="Arial" w:cs="Arial"/>
              </w:rPr>
              <w:t>3206.41</w:t>
            </w:r>
          </w:p>
        </w:tc>
        <w:tc>
          <w:tcPr>
            <w:tcW w:w="5253" w:type="dxa"/>
            <w:shd w:val="clear" w:color="auto" w:fill="auto"/>
          </w:tcPr>
          <w:p w14:paraId="46A45192" w14:textId="77777777" w:rsidR="004661C7" w:rsidRPr="00CF7060" w:rsidRDefault="004661C7" w:rsidP="004661C7">
            <w:pPr>
              <w:rPr>
                <w:rFonts w:ascii="Arial" w:hAnsi="Arial" w:cs="Arial"/>
              </w:rPr>
            </w:pPr>
            <w:r w:rsidRPr="00CF7060">
              <w:rPr>
                <w:rFonts w:ascii="Arial" w:hAnsi="Arial" w:cs="Arial"/>
              </w:rPr>
              <w:t>--Other colouring matter and other preparations: ultramarine and preparations based thereon</w:t>
            </w:r>
          </w:p>
        </w:tc>
        <w:tc>
          <w:tcPr>
            <w:tcW w:w="1578" w:type="dxa"/>
            <w:shd w:val="clear" w:color="auto" w:fill="auto"/>
          </w:tcPr>
          <w:p w14:paraId="28DA252F"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1E81B7A9" w14:textId="77777777" w:rsidTr="00FE0601">
        <w:trPr>
          <w:trHeight w:val="450"/>
        </w:trPr>
        <w:tc>
          <w:tcPr>
            <w:tcW w:w="1524" w:type="dxa"/>
            <w:shd w:val="clear" w:color="auto" w:fill="auto"/>
          </w:tcPr>
          <w:p w14:paraId="1C871579" w14:textId="77777777" w:rsidR="004661C7" w:rsidRPr="00CF7060" w:rsidRDefault="004661C7" w:rsidP="004661C7">
            <w:pPr>
              <w:rPr>
                <w:rFonts w:ascii="Arial" w:hAnsi="Arial" w:cs="Arial"/>
              </w:rPr>
            </w:pPr>
          </w:p>
        </w:tc>
        <w:tc>
          <w:tcPr>
            <w:tcW w:w="1952" w:type="dxa"/>
            <w:shd w:val="clear" w:color="auto" w:fill="auto"/>
          </w:tcPr>
          <w:p w14:paraId="054F83B3" w14:textId="77777777" w:rsidR="004661C7" w:rsidRPr="00CF7060" w:rsidRDefault="004661C7" w:rsidP="004661C7">
            <w:pPr>
              <w:rPr>
                <w:rFonts w:ascii="Arial" w:hAnsi="Arial" w:cs="Arial"/>
              </w:rPr>
            </w:pPr>
          </w:p>
        </w:tc>
        <w:tc>
          <w:tcPr>
            <w:tcW w:w="5253" w:type="dxa"/>
            <w:shd w:val="clear" w:color="auto" w:fill="auto"/>
          </w:tcPr>
          <w:p w14:paraId="567C1B1B" w14:textId="77777777" w:rsidR="004661C7" w:rsidRPr="00CF7060" w:rsidRDefault="004661C7" w:rsidP="004661C7">
            <w:pPr>
              <w:rPr>
                <w:rFonts w:ascii="Arial" w:hAnsi="Arial" w:cs="Arial"/>
              </w:rPr>
            </w:pPr>
            <w:r w:rsidRPr="00CF7060">
              <w:rPr>
                <w:rFonts w:ascii="Arial" w:hAnsi="Arial" w:cs="Arial"/>
              </w:rPr>
              <w:t>- Other colouring matter and other preparations:</w:t>
            </w:r>
          </w:p>
        </w:tc>
        <w:tc>
          <w:tcPr>
            <w:tcW w:w="1578" w:type="dxa"/>
            <w:shd w:val="clear" w:color="auto" w:fill="auto"/>
          </w:tcPr>
          <w:p w14:paraId="7228B3AC" w14:textId="77777777" w:rsidR="004661C7" w:rsidRPr="00CF7060" w:rsidRDefault="004661C7" w:rsidP="004661C7">
            <w:pPr>
              <w:rPr>
                <w:rFonts w:ascii="Arial" w:hAnsi="Arial" w:cs="Arial"/>
              </w:rPr>
            </w:pPr>
          </w:p>
        </w:tc>
      </w:tr>
      <w:tr w:rsidR="004661C7" w:rsidRPr="00CF7060" w14:paraId="4D64A1D1" w14:textId="77777777" w:rsidTr="00FE0601">
        <w:trPr>
          <w:trHeight w:val="450"/>
        </w:trPr>
        <w:tc>
          <w:tcPr>
            <w:tcW w:w="1524" w:type="dxa"/>
            <w:shd w:val="clear" w:color="auto" w:fill="auto"/>
          </w:tcPr>
          <w:p w14:paraId="716F90B4" w14:textId="77777777" w:rsidR="004661C7" w:rsidRPr="00CF7060" w:rsidRDefault="004661C7" w:rsidP="004661C7">
            <w:pPr>
              <w:rPr>
                <w:rFonts w:ascii="Arial" w:hAnsi="Arial" w:cs="Arial"/>
              </w:rPr>
            </w:pPr>
          </w:p>
        </w:tc>
        <w:tc>
          <w:tcPr>
            <w:tcW w:w="1952" w:type="dxa"/>
            <w:shd w:val="clear" w:color="auto" w:fill="auto"/>
          </w:tcPr>
          <w:p w14:paraId="600F4013" w14:textId="77777777" w:rsidR="004661C7" w:rsidRPr="00CF7060" w:rsidRDefault="004661C7" w:rsidP="004661C7">
            <w:pPr>
              <w:rPr>
                <w:rFonts w:ascii="Arial" w:hAnsi="Arial" w:cs="Arial"/>
              </w:rPr>
            </w:pPr>
            <w:r w:rsidRPr="00CF7060">
              <w:rPr>
                <w:rFonts w:ascii="Arial" w:hAnsi="Arial" w:cs="Arial"/>
              </w:rPr>
              <w:t>3206.42</w:t>
            </w:r>
          </w:p>
        </w:tc>
        <w:tc>
          <w:tcPr>
            <w:tcW w:w="5253" w:type="dxa"/>
            <w:shd w:val="clear" w:color="auto" w:fill="auto"/>
          </w:tcPr>
          <w:p w14:paraId="441A0E51" w14:textId="77777777" w:rsidR="004661C7" w:rsidRPr="00CF7060" w:rsidRDefault="004661C7" w:rsidP="004661C7">
            <w:pPr>
              <w:rPr>
                <w:rFonts w:ascii="Arial" w:hAnsi="Arial" w:cs="Arial"/>
              </w:rPr>
            </w:pPr>
            <w:r w:rsidRPr="00CF7060">
              <w:rPr>
                <w:rFonts w:ascii="Arial" w:hAnsi="Arial" w:cs="Arial"/>
              </w:rPr>
              <w:t>-- lithopone and other pigments and preparations based on zinc sulphide</w:t>
            </w:r>
          </w:p>
        </w:tc>
        <w:tc>
          <w:tcPr>
            <w:tcW w:w="1578" w:type="dxa"/>
            <w:shd w:val="clear" w:color="auto" w:fill="auto"/>
          </w:tcPr>
          <w:p w14:paraId="36A4051B"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25824CB2" w14:textId="77777777" w:rsidTr="00FE0601">
        <w:trPr>
          <w:trHeight w:val="255"/>
        </w:trPr>
        <w:tc>
          <w:tcPr>
            <w:tcW w:w="1524" w:type="dxa"/>
            <w:shd w:val="clear" w:color="auto" w:fill="auto"/>
          </w:tcPr>
          <w:p w14:paraId="28A0B3EE" w14:textId="77777777" w:rsidR="004661C7" w:rsidRPr="00CF7060" w:rsidRDefault="004661C7" w:rsidP="004661C7">
            <w:pPr>
              <w:rPr>
                <w:rFonts w:ascii="Arial" w:hAnsi="Arial" w:cs="Arial"/>
              </w:rPr>
            </w:pPr>
          </w:p>
        </w:tc>
        <w:tc>
          <w:tcPr>
            <w:tcW w:w="1952" w:type="dxa"/>
            <w:shd w:val="clear" w:color="auto" w:fill="auto"/>
          </w:tcPr>
          <w:p w14:paraId="3823859B" w14:textId="77777777" w:rsidR="004661C7" w:rsidRPr="00CF7060" w:rsidRDefault="004661C7" w:rsidP="004661C7">
            <w:pPr>
              <w:rPr>
                <w:rFonts w:ascii="Arial" w:hAnsi="Arial" w:cs="Arial"/>
              </w:rPr>
            </w:pPr>
            <w:r w:rsidRPr="00CF7060">
              <w:rPr>
                <w:rFonts w:ascii="Arial" w:hAnsi="Arial" w:cs="Arial"/>
              </w:rPr>
              <w:t>3206.49</w:t>
            </w:r>
          </w:p>
        </w:tc>
        <w:tc>
          <w:tcPr>
            <w:tcW w:w="5253" w:type="dxa"/>
            <w:shd w:val="clear" w:color="auto" w:fill="auto"/>
          </w:tcPr>
          <w:p w14:paraId="45C96479" w14:textId="77777777" w:rsidR="004661C7" w:rsidRPr="00CF7060" w:rsidRDefault="004661C7" w:rsidP="004661C7">
            <w:pPr>
              <w:rPr>
                <w:rFonts w:ascii="Arial" w:hAnsi="Arial" w:cs="Arial"/>
              </w:rPr>
            </w:pPr>
            <w:r w:rsidRPr="00CF7060">
              <w:rPr>
                <w:rFonts w:ascii="Arial" w:hAnsi="Arial" w:cs="Arial"/>
              </w:rPr>
              <w:t>-- other</w:t>
            </w:r>
          </w:p>
        </w:tc>
        <w:tc>
          <w:tcPr>
            <w:tcW w:w="1578" w:type="dxa"/>
            <w:shd w:val="clear" w:color="auto" w:fill="auto"/>
          </w:tcPr>
          <w:p w14:paraId="5A2055A4"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3F1F1F37" w14:textId="77777777" w:rsidTr="00FE0601">
        <w:trPr>
          <w:trHeight w:val="255"/>
        </w:trPr>
        <w:tc>
          <w:tcPr>
            <w:tcW w:w="1524" w:type="dxa"/>
            <w:shd w:val="clear" w:color="auto" w:fill="auto"/>
          </w:tcPr>
          <w:p w14:paraId="12C51385" w14:textId="77777777" w:rsidR="004661C7" w:rsidRPr="00CF7060" w:rsidRDefault="004661C7" w:rsidP="004661C7">
            <w:pPr>
              <w:rPr>
                <w:rFonts w:ascii="Arial" w:hAnsi="Arial" w:cs="Arial"/>
              </w:rPr>
            </w:pPr>
          </w:p>
        </w:tc>
        <w:tc>
          <w:tcPr>
            <w:tcW w:w="1952" w:type="dxa"/>
            <w:shd w:val="clear" w:color="auto" w:fill="auto"/>
          </w:tcPr>
          <w:p w14:paraId="2D8A9A67" w14:textId="77777777" w:rsidR="004661C7" w:rsidRPr="00CF7060" w:rsidRDefault="004661C7" w:rsidP="004661C7">
            <w:pPr>
              <w:rPr>
                <w:rFonts w:ascii="Arial" w:hAnsi="Arial" w:cs="Arial"/>
              </w:rPr>
            </w:pPr>
            <w:r w:rsidRPr="00CF7060">
              <w:rPr>
                <w:rFonts w:ascii="Arial" w:hAnsi="Arial" w:cs="Arial"/>
              </w:rPr>
              <w:t>3206.50</w:t>
            </w:r>
          </w:p>
        </w:tc>
        <w:tc>
          <w:tcPr>
            <w:tcW w:w="5253" w:type="dxa"/>
            <w:shd w:val="clear" w:color="auto" w:fill="auto"/>
          </w:tcPr>
          <w:p w14:paraId="39522707" w14:textId="77777777" w:rsidR="004661C7" w:rsidRPr="00CF7060" w:rsidRDefault="004661C7" w:rsidP="004661C7">
            <w:pPr>
              <w:rPr>
                <w:rFonts w:ascii="Arial" w:hAnsi="Arial" w:cs="Arial"/>
              </w:rPr>
            </w:pPr>
            <w:r w:rsidRPr="00CF7060">
              <w:rPr>
                <w:rFonts w:ascii="Arial" w:hAnsi="Arial" w:cs="Arial"/>
              </w:rPr>
              <w:t>-Inorganic products of a kind used as luminophores</w:t>
            </w:r>
          </w:p>
        </w:tc>
        <w:tc>
          <w:tcPr>
            <w:tcW w:w="1578" w:type="dxa"/>
            <w:shd w:val="clear" w:color="auto" w:fill="auto"/>
          </w:tcPr>
          <w:p w14:paraId="1FB00792"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767006A7" w14:textId="77777777" w:rsidTr="00FE0601">
        <w:trPr>
          <w:trHeight w:val="1125"/>
        </w:trPr>
        <w:tc>
          <w:tcPr>
            <w:tcW w:w="1524" w:type="dxa"/>
            <w:shd w:val="clear" w:color="auto" w:fill="auto"/>
          </w:tcPr>
          <w:p w14:paraId="27FD5D25" w14:textId="77777777" w:rsidR="004661C7" w:rsidRPr="00CF7060" w:rsidRDefault="004661C7" w:rsidP="004661C7">
            <w:pPr>
              <w:rPr>
                <w:rFonts w:ascii="Arial" w:hAnsi="Arial" w:cs="Arial"/>
                <w:b/>
                <w:bCs/>
              </w:rPr>
            </w:pPr>
            <w:r w:rsidRPr="00CF7060">
              <w:rPr>
                <w:rFonts w:ascii="Arial" w:hAnsi="Arial" w:cs="Arial"/>
                <w:b/>
                <w:bCs/>
              </w:rPr>
              <w:t>3207</w:t>
            </w:r>
          </w:p>
        </w:tc>
        <w:tc>
          <w:tcPr>
            <w:tcW w:w="1952" w:type="dxa"/>
            <w:shd w:val="clear" w:color="auto" w:fill="auto"/>
          </w:tcPr>
          <w:p w14:paraId="3DEB17F4"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7F02B85D" w14:textId="77777777" w:rsidR="004661C7" w:rsidRPr="00CF7060" w:rsidRDefault="004661C7" w:rsidP="004661C7">
            <w:pPr>
              <w:rPr>
                <w:rFonts w:ascii="Arial" w:hAnsi="Arial" w:cs="Arial"/>
                <w:b/>
                <w:bCs/>
              </w:rPr>
            </w:pPr>
            <w:r w:rsidRPr="00CF7060">
              <w:rPr>
                <w:rFonts w:ascii="Arial" w:hAnsi="Arial" w:cs="Arial"/>
                <w:b/>
                <w:bCs/>
              </w:rPr>
              <w:t>Prepared pigments, prepared opacifiers and prepared colours, vitrifiable enamels and glazes, engobes (slips), liquid lustres and similar preparations, of a kind used in the ceramic, enamelling or glass industry; glass frit and other glass, in the form of powder, granules or flakes:</w:t>
            </w:r>
          </w:p>
        </w:tc>
        <w:tc>
          <w:tcPr>
            <w:tcW w:w="1578" w:type="dxa"/>
            <w:shd w:val="clear" w:color="auto" w:fill="auto"/>
          </w:tcPr>
          <w:p w14:paraId="2667C7FD"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0FE30358" w14:textId="77777777" w:rsidTr="00FE0601">
        <w:trPr>
          <w:trHeight w:val="450"/>
        </w:trPr>
        <w:tc>
          <w:tcPr>
            <w:tcW w:w="1524" w:type="dxa"/>
            <w:shd w:val="clear" w:color="auto" w:fill="auto"/>
          </w:tcPr>
          <w:p w14:paraId="42BC3B64" w14:textId="77777777" w:rsidR="004661C7" w:rsidRPr="00CF7060" w:rsidRDefault="004661C7" w:rsidP="004661C7">
            <w:pPr>
              <w:rPr>
                <w:rFonts w:ascii="Arial" w:hAnsi="Arial" w:cs="Arial"/>
                <w:b/>
                <w:bCs/>
              </w:rPr>
            </w:pPr>
            <w:r w:rsidRPr="00CF7060">
              <w:rPr>
                <w:rFonts w:ascii="Arial" w:hAnsi="Arial" w:cs="Arial"/>
                <w:b/>
                <w:bCs/>
              </w:rPr>
              <w:t> </w:t>
            </w:r>
          </w:p>
        </w:tc>
        <w:tc>
          <w:tcPr>
            <w:tcW w:w="1952" w:type="dxa"/>
            <w:shd w:val="clear" w:color="auto" w:fill="auto"/>
          </w:tcPr>
          <w:p w14:paraId="4A3F3595" w14:textId="77777777" w:rsidR="004661C7" w:rsidRPr="00CF7060" w:rsidRDefault="004661C7" w:rsidP="004661C7">
            <w:pPr>
              <w:rPr>
                <w:rFonts w:ascii="Arial" w:hAnsi="Arial" w:cs="Arial"/>
              </w:rPr>
            </w:pPr>
            <w:r w:rsidRPr="00CF7060">
              <w:rPr>
                <w:rFonts w:ascii="Arial" w:hAnsi="Arial" w:cs="Arial"/>
              </w:rPr>
              <w:t>3207.10</w:t>
            </w:r>
          </w:p>
        </w:tc>
        <w:tc>
          <w:tcPr>
            <w:tcW w:w="5253" w:type="dxa"/>
            <w:shd w:val="clear" w:color="auto" w:fill="auto"/>
          </w:tcPr>
          <w:p w14:paraId="75F76F31" w14:textId="77777777" w:rsidR="004661C7" w:rsidRPr="00CF7060" w:rsidRDefault="004661C7" w:rsidP="004661C7">
            <w:pPr>
              <w:rPr>
                <w:rFonts w:ascii="Arial" w:hAnsi="Arial" w:cs="Arial"/>
              </w:rPr>
            </w:pPr>
            <w:r w:rsidRPr="00CF7060">
              <w:rPr>
                <w:rFonts w:ascii="Arial" w:hAnsi="Arial" w:cs="Arial"/>
              </w:rPr>
              <w:t>- Prepared pigments, prepared opacifiers, prepared colours and similar preparations</w:t>
            </w:r>
          </w:p>
        </w:tc>
        <w:tc>
          <w:tcPr>
            <w:tcW w:w="1578" w:type="dxa"/>
            <w:shd w:val="clear" w:color="auto" w:fill="auto"/>
          </w:tcPr>
          <w:p w14:paraId="30719161"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4010196D" w14:textId="77777777" w:rsidTr="00FE0601">
        <w:trPr>
          <w:trHeight w:val="450"/>
        </w:trPr>
        <w:tc>
          <w:tcPr>
            <w:tcW w:w="1524" w:type="dxa"/>
            <w:shd w:val="clear" w:color="auto" w:fill="auto"/>
          </w:tcPr>
          <w:p w14:paraId="1303F6ED" w14:textId="77777777" w:rsidR="004661C7" w:rsidRPr="00CF7060" w:rsidRDefault="004661C7" w:rsidP="004661C7">
            <w:pPr>
              <w:rPr>
                <w:rFonts w:ascii="Arial" w:hAnsi="Arial" w:cs="Arial"/>
                <w:b/>
                <w:bCs/>
              </w:rPr>
            </w:pPr>
            <w:r w:rsidRPr="00CF7060">
              <w:rPr>
                <w:rFonts w:ascii="Arial" w:hAnsi="Arial" w:cs="Arial"/>
                <w:b/>
                <w:bCs/>
              </w:rPr>
              <w:t> </w:t>
            </w:r>
          </w:p>
        </w:tc>
        <w:tc>
          <w:tcPr>
            <w:tcW w:w="1952" w:type="dxa"/>
            <w:shd w:val="clear" w:color="auto" w:fill="auto"/>
          </w:tcPr>
          <w:p w14:paraId="1A249F2B" w14:textId="77777777" w:rsidR="004661C7" w:rsidRPr="00CF7060" w:rsidRDefault="004661C7" w:rsidP="004661C7">
            <w:pPr>
              <w:rPr>
                <w:rFonts w:ascii="Arial" w:hAnsi="Arial" w:cs="Arial"/>
              </w:rPr>
            </w:pPr>
            <w:r w:rsidRPr="00CF7060">
              <w:rPr>
                <w:rFonts w:ascii="Arial" w:hAnsi="Arial" w:cs="Arial"/>
              </w:rPr>
              <w:t>3207.20</w:t>
            </w:r>
          </w:p>
        </w:tc>
        <w:tc>
          <w:tcPr>
            <w:tcW w:w="5253" w:type="dxa"/>
            <w:shd w:val="clear" w:color="auto" w:fill="auto"/>
          </w:tcPr>
          <w:p w14:paraId="09FAE986" w14:textId="77777777" w:rsidR="004661C7" w:rsidRPr="00CF7060" w:rsidRDefault="004661C7" w:rsidP="004661C7">
            <w:pPr>
              <w:rPr>
                <w:rFonts w:ascii="Arial" w:hAnsi="Arial" w:cs="Arial"/>
              </w:rPr>
            </w:pPr>
            <w:r w:rsidRPr="00CF7060">
              <w:rPr>
                <w:rFonts w:ascii="Arial" w:hAnsi="Arial" w:cs="Arial"/>
              </w:rPr>
              <w:t>- Vitrifiable enamels and glazes, engobes (slips) and similar preparations</w:t>
            </w:r>
          </w:p>
        </w:tc>
        <w:tc>
          <w:tcPr>
            <w:tcW w:w="1578" w:type="dxa"/>
            <w:shd w:val="clear" w:color="auto" w:fill="auto"/>
          </w:tcPr>
          <w:p w14:paraId="79DD764B"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38CEC3FF" w14:textId="77777777" w:rsidTr="00FE0601">
        <w:trPr>
          <w:trHeight w:val="255"/>
        </w:trPr>
        <w:tc>
          <w:tcPr>
            <w:tcW w:w="1524" w:type="dxa"/>
            <w:shd w:val="clear" w:color="auto" w:fill="auto"/>
          </w:tcPr>
          <w:p w14:paraId="44AC3FF1" w14:textId="77777777" w:rsidR="004661C7" w:rsidRPr="00CF7060" w:rsidRDefault="004661C7" w:rsidP="004661C7">
            <w:pPr>
              <w:rPr>
                <w:rFonts w:ascii="Arial" w:hAnsi="Arial" w:cs="Arial"/>
                <w:b/>
                <w:bCs/>
              </w:rPr>
            </w:pPr>
            <w:r w:rsidRPr="00CF7060">
              <w:rPr>
                <w:rFonts w:ascii="Arial" w:hAnsi="Arial" w:cs="Arial"/>
                <w:b/>
                <w:bCs/>
              </w:rPr>
              <w:t> </w:t>
            </w:r>
          </w:p>
        </w:tc>
        <w:tc>
          <w:tcPr>
            <w:tcW w:w="1952" w:type="dxa"/>
            <w:shd w:val="clear" w:color="auto" w:fill="auto"/>
          </w:tcPr>
          <w:p w14:paraId="1F1DD61F" w14:textId="77777777" w:rsidR="004661C7" w:rsidRPr="00CF7060" w:rsidRDefault="004661C7" w:rsidP="004661C7">
            <w:pPr>
              <w:rPr>
                <w:rFonts w:ascii="Arial" w:hAnsi="Arial" w:cs="Arial"/>
              </w:rPr>
            </w:pPr>
            <w:r w:rsidRPr="00CF7060">
              <w:rPr>
                <w:rFonts w:ascii="Arial" w:hAnsi="Arial" w:cs="Arial"/>
              </w:rPr>
              <w:t>3207.30</w:t>
            </w:r>
          </w:p>
        </w:tc>
        <w:tc>
          <w:tcPr>
            <w:tcW w:w="5253" w:type="dxa"/>
            <w:shd w:val="clear" w:color="auto" w:fill="auto"/>
          </w:tcPr>
          <w:p w14:paraId="56AC275F" w14:textId="77777777" w:rsidR="004661C7" w:rsidRPr="00CF7060" w:rsidRDefault="004661C7" w:rsidP="004661C7">
            <w:pPr>
              <w:rPr>
                <w:rFonts w:ascii="Arial" w:hAnsi="Arial" w:cs="Arial"/>
              </w:rPr>
            </w:pPr>
            <w:r w:rsidRPr="00CF7060">
              <w:rPr>
                <w:rFonts w:ascii="Arial" w:hAnsi="Arial" w:cs="Arial"/>
              </w:rPr>
              <w:t>- Liquid lustres and similar preparations</w:t>
            </w:r>
          </w:p>
        </w:tc>
        <w:tc>
          <w:tcPr>
            <w:tcW w:w="1578" w:type="dxa"/>
            <w:shd w:val="clear" w:color="auto" w:fill="auto"/>
          </w:tcPr>
          <w:p w14:paraId="256F45A0"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3A70BCBB" w14:textId="77777777" w:rsidTr="00FE0601">
        <w:trPr>
          <w:trHeight w:val="450"/>
        </w:trPr>
        <w:tc>
          <w:tcPr>
            <w:tcW w:w="1524" w:type="dxa"/>
            <w:shd w:val="clear" w:color="auto" w:fill="auto"/>
          </w:tcPr>
          <w:p w14:paraId="6F41E24E" w14:textId="77777777" w:rsidR="004661C7" w:rsidRPr="00CF7060" w:rsidRDefault="004661C7" w:rsidP="004661C7">
            <w:pPr>
              <w:rPr>
                <w:rFonts w:ascii="Arial" w:hAnsi="Arial" w:cs="Arial"/>
                <w:b/>
                <w:bCs/>
              </w:rPr>
            </w:pPr>
            <w:r w:rsidRPr="00CF7060">
              <w:rPr>
                <w:rFonts w:ascii="Arial" w:hAnsi="Arial" w:cs="Arial"/>
                <w:b/>
                <w:bCs/>
              </w:rPr>
              <w:t> </w:t>
            </w:r>
          </w:p>
        </w:tc>
        <w:tc>
          <w:tcPr>
            <w:tcW w:w="1952" w:type="dxa"/>
            <w:shd w:val="clear" w:color="auto" w:fill="auto"/>
          </w:tcPr>
          <w:p w14:paraId="4D93ADEA" w14:textId="77777777" w:rsidR="004661C7" w:rsidRPr="00CF7060" w:rsidRDefault="004661C7" w:rsidP="004661C7">
            <w:pPr>
              <w:rPr>
                <w:rFonts w:ascii="Arial" w:hAnsi="Arial" w:cs="Arial"/>
              </w:rPr>
            </w:pPr>
            <w:r w:rsidRPr="00CF7060">
              <w:rPr>
                <w:rFonts w:ascii="Arial" w:hAnsi="Arial" w:cs="Arial"/>
              </w:rPr>
              <w:t>3207.40</w:t>
            </w:r>
          </w:p>
        </w:tc>
        <w:tc>
          <w:tcPr>
            <w:tcW w:w="5253" w:type="dxa"/>
            <w:shd w:val="clear" w:color="auto" w:fill="auto"/>
          </w:tcPr>
          <w:p w14:paraId="3583D348" w14:textId="77777777" w:rsidR="004661C7" w:rsidRPr="00CF7060" w:rsidRDefault="004661C7" w:rsidP="004661C7">
            <w:pPr>
              <w:rPr>
                <w:rFonts w:ascii="Arial" w:hAnsi="Arial" w:cs="Arial"/>
              </w:rPr>
            </w:pPr>
            <w:r w:rsidRPr="00CF7060">
              <w:rPr>
                <w:rFonts w:ascii="Arial" w:hAnsi="Arial" w:cs="Arial"/>
              </w:rPr>
              <w:t>- Glass frit and other glass, in the form of powder, granules or flakes</w:t>
            </w:r>
          </w:p>
        </w:tc>
        <w:tc>
          <w:tcPr>
            <w:tcW w:w="1578" w:type="dxa"/>
            <w:shd w:val="clear" w:color="auto" w:fill="auto"/>
          </w:tcPr>
          <w:p w14:paraId="1D4D52DD"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7B4C5B5D" w14:textId="77777777" w:rsidTr="00FE0601">
        <w:trPr>
          <w:trHeight w:val="900"/>
        </w:trPr>
        <w:tc>
          <w:tcPr>
            <w:tcW w:w="1524" w:type="dxa"/>
            <w:shd w:val="clear" w:color="auto" w:fill="auto"/>
          </w:tcPr>
          <w:p w14:paraId="1205209D" w14:textId="77777777" w:rsidR="004661C7" w:rsidRPr="00CF7060" w:rsidRDefault="004661C7" w:rsidP="004661C7">
            <w:pPr>
              <w:rPr>
                <w:rFonts w:ascii="Arial" w:hAnsi="Arial" w:cs="Arial"/>
                <w:b/>
                <w:bCs/>
              </w:rPr>
            </w:pPr>
            <w:r w:rsidRPr="00CF7060">
              <w:rPr>
                <w:rFonts w:ascii="Arial" w:hAnsi="Arial" w:cs="Arial"/>
                <w:b/>
                <w:bCs/>
              </w:rPr>
              <w:t>3208</w:t>
            </w:r>
          </w:p>
        </w:tc>
        <w:tc>
          <w:tcPr>
            <w:tcW w:w="1952" w:type="dxa"/>
            <w:shd w:val="clear" w:color="auto" w:fill="auto"/>
          </w:tcPr>
          <w:p w14:paraId="69C0CFDE"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24F377A1" w14:textId="77777777" w:rsidR="004661C7" w:rsidRPr="00CF7060" w:rsidRDefault="004661C7" w:rsidP="004661C7">
            <w:pPr>
              <w:rPr>
                <w:rFonts w:ascii="Arial" w:hAnsi="Arial" w:cs="Arial"/>
                <w:b/>
                <w:bCs/>
              </w:rPr>
            </w:pPr>
            <w:r w:rsidRPr="00CF7060">
              <w:rPr>
                <w:rFonts w:ascii="Arial" w:hAnsi="Arial" w:cs="Arial"/>
                <w:b/>
                <w:bCs/>
              </w:rPr>
              <w:t>Paints and varnishes (including enamels and lacquers) based on synthetic polymers or chemically modified natural polymers, dispersed or dissolved in a non-aqueous medium; solutions as defined in note 4 to this chapter:</w:t>
            </w:r>
          </w:p>
        </w:tc>
        <w:tc>
          <w:tcPr>
            <w:tcW w:w="1578" w:type="dxa"/>
            <w:shd w:val="clear" w:color="auto" w:fill="auto"/>
          </w:tcPr>
          <w:p w14:paraId="2B411842"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7D0291B8" w14:textId="77777777" w:rsidTr="00FE0601">
        <w:trPr>
          <w:trHeight w:val="255"/>
        </w:trPr>
        <w:tc>
          <w:tcPr>
            <w:tcW w:w="1524" w:type="dxa"/>
            <w:shd w:val="clear" w:color="auto" w:fill="auto"/>
          </w:tcPr>
          <w:p w14:paraId="3B59F240" w14:textId="77777777" w:rsidR="004661C7" w:rsidRPr="00CF7060" w:rsidRDefault="004661C7" w:rsidP="004661C7">
            <w:pPr>
              <w:rPr>
                <w:rFonts w:ascii="Arial" w:hAnsi="Arial" w:cs="Arial"/>
              </w:rPr>
            </w:pPr>
          </w:p>
        </w:tc>
        <w:tc>
          <w:tcPr>
            <w:tcW w:w="1952" w:type="dxa"/>
            <w:shd w:val="clear" w:color="auto" w:fill="auto"/>
          </w:tcPr>
          <w:p w14:paraId="04AF57A5" w14:textId="77777777" w:rsidR="004661C7" w:rsidRPr="00CF7060" w:rsidRDefault="004661C7" w:rsidP="004661C7">
            <w:pPr>
              <w:rPr>
                <w:rFonts w:ascii="Arial" w:hAnsi="Arial" w:cs="Arial"/>
              </w:rPr>
            </w:pPr>
            <w:r w:rsidRPr="00CF7060">
              <w:rPr>
                <w:rFonts w:ascii="Arial" w:hAnsi="Arial" w:cs="Arial"/>
              </w:rPr>
              <w:t>3208.10</w:t>
            </w:r>
          </w:p>
        </w:tc>
        <w:tc>
          <w:tcPr>
            <w:tcW w:w="5253" w:type="dxa"/>
            <w:shd w:val="clear" w:color="auto" w:fill="auto"/>
          </w:tcPr>
          <w:p w14:paraId="55C218FA" w14:textId="77777777" w:rsidR="004661C7" w:rsidRPr="00CF7060" w:rsidRDefault="004661C7" w:rsidP="004661C7">
            <w:pPr>
              <w:rPr>
                <w:rFonts w:ascii="Arial" w:hAnsi="Arial" w:cs="Arial"/>
              </w:rPr>
            </w:pPr>
            <w:r w:rsidRPr="00CF7060">
              <w:rPr>
                <w:rFonts w:ascii="Arial" w:hAnsi="Arial" w:cs="Arial"/>
              </w:rPr>
              <w:t>-Based on polyesters</w:t>
            </w:r>
          </w:p>
        </w:tc>
        <w:tc>
          <w:tcPr>
            <w:tcW w:w="1578" w:type="dxa"/>
            <w:shd w:val="clear" w:color="auto" w:fill="auto"/>
          </w:tcPr>
          <w:p w14:paraId="124505F7"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6BC87B64" w14:textId="77777777" w:rsidTr="00FE0601">
        <w:trPr>
          <w:trHeight w:val="255"/>
        </w:trPr>
        <w:tc>
          <w:tcPr>
            <w:tcW w:w="1524" w:type="dxa"/>
            <w:shd w:val="clear" w:color="auto" w:fill="auto"/>
          </w:tcPr>
          <w:p w14:paraId="669D3A80" w14:textId="77777777" w:rsidR="004661C7" w:rsidRPr="00CF7060" w:rsidRDefault="004661C7" w:rsidP="004661C7">
            <w:pPr>
              <w:rPr>
                <w:rFonts w:ascii="Arial" w:hAnsi="Arial" w:cs="Arial"/>
              </w:rPr>
            </w:pPr>
          </w:p>
        </w:tc>
        <w:tc>
          <w:tcPr>
            <w:tcW w:w="1952" w:type="dxa"/>
            <w:shd w:val="clear" w:color="auto" w:fill="auto"/>
          </w:tcPr>
          <w:p w14:paraId="38DA27AD" w14:textId="77777777" w:rsidR="004661C7" w:rsidRPr="00CF7060" w:rsidRDefault="004661C7" w:rsidP="004661C7">
            <w:pPr>
              <w:rPr>
                <w:rFonts w:ascii="Arial" w:hAnsi="Arial" w:cs="Arial"/>
              </w:rPr>
            </w:pPr>
            <w:r w:rsidRPr="00CF7060">
              <w:rPr>
                <w:rFonts w:ascii="Arial" w:hAnsi="Arial" w:cs="Arial"/>
              </w:rPr>
              <w:t>3208.20</w:t>
            </w:r>
          </w:p>
        </w:tc>
        <w:tc>
          <w:tcPr>
            <w:tcW w:w="5253" w:type="dxa"/>
            <w:shd w:val="clear" w:color="auto" w:fill="auto"/>
          </w:tcPr>
          <w:p w14:paraId="2430F642" w14:textId="77777777" w:rsidR="004661C7" w:rsidRPr="00CF7060" w:rsidRDefault="004661C7" w:rsidP="004661C7">
            <w:pPr>
              <w:rPr>
                <w:rFonts w:ascii="Arial" w:hAnsi="Arial" w:cs="Arial"/>
              </w:rPr>
            </w:pPr>
            <w:r w:rsidRPr="00CF7060">
              <w:rPr>
                <w:rFonts w:ascii="Arial" w:hAnsi="Arial" w:cs="Arial"/>
              </w:rPr>
              <w:t>-Based on acrylic or vinyl polymers</w:t>
            </w:r>
          </w:p>
        </w:tc>
        <w:tc>
          <w:tcPr>
            <w:tcW w:w="1578" w:type="dxa"/>
            <w:shd w:val="clear" w:color="auto" w:fill="auto"/>
          </w:tcPr>
          <w:p w14:paraId="056416B9"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5A91D55B" w14:textId="77777777" w:rsidTr="00FE0601">
        <w:trPr>
          <w:trHeight w:val="255"/>
        </w:trPr>
        <w:tc>
          <w:tcPr>
            <w:tcW w:w="1524" w:type="dxa"/>
            <w:shd w:val="clear" w:color="auto" w:fill="auto"/>
          </w:tcPr>
          <w:p w14:paraId="05329069" w14:textId="77777777" w:rsidR="004661C7" w:rsidRPr="00CF7060" w:rsidRDefault="004661C7" w:rsidP="004661C7">
            <w:pPr>
              <w:rPr>
                <w:rFonts w:ascii="Arial" w:hAnsi="Arial" w:cs="Arial"/>
              </w:rPr>
            </w:pPr>
          </w:p>
        </w:tc>
        <w:tc>
          <w:tcPr>
            <w:tcW w:w="1952" w:type="dxa"/>
            <w:shd w:val="clear" w:color="auto" w:fill="auto"/>
          </w:tcPr>
          <w:p w14:paraId="7FDAC0F7" w14:textId="77777777" w:rsidR="004661C7" w:rsidRPr="00CF7060" w:rsidRDefault="004661C7" w:rsidP="004661C7">
            <w:pPr>
              <w:rPr>
                <w:rFonts w:ascii="Arial" w:hAnsi="Arial" w:cs="Arial"/>
              </w:rPr>
            </w:pPr>
            <w:r w:rsidRPr="00CF7060">
              <w:rPr>
                <w:rFonts w:ascii="Arial" w:hAnsi="Arial" w:cs="Arial"/>
              </w:rPr>
              <w:t>3208.90</w:t>
            </w:r>
          </w:p>
        </w:tc>
        <w:tc>
          <w:tcPr>
            <w:tcW w:w="5253" w:type="dxa"/>
            <w:shd w:val="clear" w:color="auto" w:fill="auto"/>
          </w:tcPr>
          <w:p w14:paraId="0629C61C" w14:textId="77777777" w:rsidR="004661C7" w:rsidRPr="00CF7060" w:rsidRDefault="004661C7" w:rsidP="004661C7">
            <w:pPr>
              <w:rPr>
                <w:rFonts w:ascii="Arial" w:hAnsi="Arial" w:cs="Arial"/>
              </w:rPr>
            </w:pPr>
            <w:r w:rsidRPr="00CF7060">
              <w:rPr>
                <w:rFonts w:ascii="Arial" w:hAnsi="Arial" w:cs="Arial"/>
              </w:rPr>
              <w:t>-Other</w:t>
            </w:r>
          </w:p>
        </w:tc>
        <w:tc>
          <w:tcPr>
            <w:tcW w:w="1578" w:type="dxa"/>
            <w:shd w:val="clear" w:color="auto" w:fill="auto"/>
          </w:tcPr>
          <w:p w14:paraId="0BA1D5C0"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7E1A97C7" w14:textId="77777777" w:rsidTr="00FE0601">
        <w:trPr>
          <w:trHeight w:val="675"/>
        </w:trPr>
        <w:tc>
          <w:tcPr>
            <w:tcW w:w="1524" w:type="dxa"/>
            <w:shd w:val="clear" w:color="auto" w:fill="auto"/>
          </w:tcPr>
          <w:p w14:paraId="27B2DD26" w14:textId="77777777" w:rsidR="004661C7" w:rsidRPr="00CF7060" w:rsidRDefault="004661C7" w:rsidP="004661C7">
            <w:pPr>
              <w:rPr>
                <w:rFonts w:ascii="Arial" w:hAnsi="Arial" w:cs="Arial"/>
                <w:b/>
                <w:bCs/>
              </w:rPr>
            </w:pPr>
            <w:r w:rsidRPr="00CF7060">
              <w:rPr>
                <w:rFonts w:ascii="Arial" w:hAnsi="Arial" w:cs="Arial"/>
                <w:b/>
                <w:bCs/>
              </w:rPr>
              <w:t>3209</w:t>
            </w:r>
          </w:p>
        </w:tc>
        <w:tc>
          <w:tcPr>
            <w:tcW w:w="1952" w:type="dxa"/>
            <w:shd w:val="clear" w:color="auto" w:fill="auto"/>
          </w:tcPr>
          <w:p w14:paraId="13DAD386"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4CF1718D" w14:textId="77777777" w:rsidR="004661C7" w:rsidRPr="00CF7060" w:rsidRDefault="004661C7" w:rsidP="004661C7">
            <w:pPr>
              <w:rPr>
                <w:rFonts w:ascii="Arial" w:hAnsi="Arial" w:cs="Arial"/>
                <w:b/>
                <w:bCs/>
              </w:rPr>
            </w:pPr>
            <w:r w:rsidRPr="00CF7060">
              <w:rPr>
                <w:rFonts w:ascii="Arial" w:hAnsi="Arial" w:cs="Arial"/>
                <w:b/>
                <w:bCs/>
              </w:rPr>
              <w:t>Paints and varnishes (including enamels and lacquers) based on synthetic polymers or chemically modified natural polymers, dispersed or dissolved in an aqueous medium:</w:t>
            </w:r>
          </w:p>
        </w:tc>
        <w:tc>
          <w:tcPr>
            <w:tcW w:w="1578" w:type="dxa"/>
            <w:shd w:val="clear" w:color="auto" w:fill="auto"/>
          </w:tcPr>
          <w:p w14:paraId="659E1F10"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0901413B" w14:textId="77777777" w:rsidTr="00FE0601">
        <w:trPr>
          <w:trHeight w:val="255"/>
        </w:trPr>
        <w:tc>
          <w:tcPr>
            <w:tcW w:w="1524" w:type="dxa"/>
            <w:shd w:val="clear" w:color="auto" w:fill="auto"/>
          </w:tcPr>
          <w:p w14:paraId="5D3DADDE" w14:textId="77777777" w:rsidR="004661C7" w:rsidRPr="00CF7060" w:rsidRDefault="004661C7" w:rsidP="004661C7">
            <w:pPr>
              <w:rPr>
                <w:rFonts w:ascii="Arial" w:hAnsi="Arial" w:cs="Arial"/>
              </w:rPr>
            </w:pPr>
          </w:p>
        </w:tc>
        <w:tc>
          <w:tcPr>
            <w:tcW w:w="1952" w:type="dxa"/>
            <w:shd w:val="clear" w:color="auto" w:fill="auto"/>
          </w:tcPr>
          <w:p w14:paraId="2244122A" w14:textId="77777777" w:rsidR="004661C7" w:rsidRPr="00CF7060" w:rsidRDefault="004661C7" w:rsidP="004661C7">
            <w:pPr>
              <w:rPr>
                <w:rFonts w:ascii="Arial" w:hAnsi="Arial" w:cs="Arial"/>
              </w:rPr>
            </w:pPr>
            <w:r w:rsidRPr="00CF7060">
              <w:rPr>
                <w:rFonts w:ascii="Arial" w:hAnsi="Arial" w:cs="Arial"/>
              </w:rPr>
              <w:t>3209.10</w:t>
            </w:r>
          </w:p>
        </w:tc>
        <w:tc>
          <w:tcPr>
            <w:tcW w:w="5253" w:type="dxa"/>
            <w:shd w:val="clear" w:color="auto" w:fill="auto"/>
          </w:tcPr>
          <w:p w14:paraId="28799A0B" w14:textId="77777777" w:rsidR="004661C7" w:rsidRPr="00CF7060" w:rsidRDefault="004661C7" w:rsidP="004661C7">
            <w:pPr>
              <w:rPr>
                <w:rFonts w:ascii="Arial" w:hAnsi="Arial" w:cs="Arial"/>
              </w:rPr>
            </w:pPr>
            <w:r w:rsidRPr="00CF7060">
              <w:rPr>
                <w:rFonts w:ascii="Arial" w:hAnsi="Arial" w:cs="Arial"/>
              </w:rPr>
              <w:t>-Based on acrylic or vinyl polymers</w:t>
            </w:r>
          </w:p>
        </w:tc>
        <w:tc>
          <w:tcPr>
            <w:tcW w:w="1578" w:type="dxa"/>
            <w:shd w:val="clear" w:color="auto" w:fill="auto"/>
          </w:tcPr>
          <w:p w14:paraId="5C176818"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623F7210" w14:textId="77777777" w:rsidTr="00FE0601">
        <w:trPr>
          <w:trHeight w:val="255"/>
        </w:trPr>
        <w:tc>
          <w:tcPr>
            <w:tcW w:w="1524" w:type="dxa"/>
            <w:shd w:val="clear" w:color="auto" w:fill="auto"/>
          </w:tcPr>
          <w:p w14:paraId="1030261D" w14:textId="77777777" w:rsidR="004661C7" w:rsidRPr="00CF7060" w:rsidRDefault="004661C7" w:rsidP="004661C7">
            <w:pPr>
              <w:rPr>
                <w:rFonts w:ascii="Arial" w:hAnsi="Arial" w:cs="Arial"/>
              </w:rPr>
            </w:pPr>
          </w:p>
        </w:tc>
        <w:tc>
          <w:tcPr>
            <w:tcW w:w="1952" w:type="dxa"/>
            <w:shd w:val="clear" w:color="auto" w:fill="auto"/>
          </w:tcPr>
          <w:p w14:paraId="2232EA6C" w14:textId="77777777" w:rsidR="004661C7" w:rsidRPr="00CF7060" w:rsidRDefault="004661C7" w:rsidP="004661C7">
            <w:pPr>
              <w:rPr>
                <w:rFonts w:ascii="Arial" w:hAnsi="Arial" w:cs="Arial"/>
              </w:rPr>
            </w:pPr>
            <w:r w:rsidRPr="00CF7060">
              <w:rPr>
                <w:rFonts w:ascii="Arial" w:hAnsi="Arial" w:cs="Arial"/>
              </w:rPr>
              <w:t>3209.90</w:t>
            </w:r>
          </w:p>
        </w:tc>
        <w:tc>
          <w:tcPr>
            <w:tcW w:w="5253" w:type="dxa"/>
            <w:shd w:val="clear" w:color="auto" w:fill="auto"/>
          </w:tcPr>
          <w:p w14:paraId="1657FA71" w14:textId="77777777" w:rsidR="004661C7" w:rsidRPr="00CF7060" w:rsidRDefault="004661C7" w:rsidP="004661C7">
            <w:pPr>
              <w:rPr>
                <w:rFonts w:ascii="Arial" w:hAnsi="Arial" w:cs="Arial"/>
              </w:rPr>
            </w:pPr>
            <w:r w:rsidRPr="00CF7060">
              <w:rPr>
                <w:rFonts w:ascii="Arial" w:hAnsi="Arial" w:cs="Arial"/>
              </w:rPr>
              <w:t>-Other</w:t>
            </w:r>
          </w:p>
        </w:tc>
        <w:tc>
          <w:tcPr>
            <w:tcW w:w="1578" w:type="dxa"/>
            <w:shd w:val="clear" w:color="auto" w:fill="auto"/>
          </w:tcPr>
          <w:p w14:paraId="482F8649"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577BFE09" w14:textId="77777777" w:rsidTr="00FE0601">
        <w:trPr>
          <w:trHeight w:val="675"/>
        </w:trPr>
        <w:tc>
          <w:tcPr>
            <w:tcW w:w="1524" w:type="dxa"/>
            <w:shd w:val="clear" w:color="auto" w:fill="auto"/>
          </w:tcPr>
          <w:p w14:paraId="3707BDF5" w14:textId="77777777" w:rsidR="004661C7" w:rsidRPr="00CF7060" w:rsidRDefault="004661C7" w:rsidP="004661C7">
            <w:pPr>
              <w:rPr>
                <w:rFonts w:ascii="Arial" w:hAnsi="Arial" w:cs="Arial"/>
                <w:b/>
                <w:bCs/>
              </w:rPr>
            </w:pPr>
            <w:r w:rsidRPr="00CF7060">
              <w:rPr>
                <w:rFonts w:ascii="Arial" w:hAnsi="Arial" w:cs="Arial"/>
                <w:b/>
                <w:bCs/>
              </w:rPr>
              <w:t>3210</w:t>
            </w:r>
          </w:p>
        </w:tc>
        <w:tc>
          <w:tcPr>
            <w:tcW w:w="1952" w:type="dxa"/>
            <w:shd w:val="clear" w:color="auto" w:fill="auto"/>
          </w:tcPr>
          <w:p w14:paraId="3F0F3A4B" w14:textId="77777777" w:rsidR="004661C7" w:rsidRPr="00CF7060" w:rsidRDefault="004661C7" w:rsidP="004661C7">
            <w:pPr>
              <w:rPr>
                <w:rFonts w:ascii="Arial" w:hAnsi="Arial" w:cs="Arial"/>
                <w:b/>
                <w:bCs/>
              </w:rPr>
            </w:pPr>
            <w:r w:rsidRPr="00CF7060">
              <w:rPr>
                <w:rFonts w:ascii="Arial" w:hAnsi="Arial" w:cs="Arial"/>
                <w:b/>
                <w:bCs/>
              </w:rPr>
              <w:t> </w:t>
            </w:r>
          </w:p>
        </w:tc>
        <w:tc>
          <w:tcPr>
            <w:tcW w:w="5253" w:type="dxa"/>
            <w:shd w:val="clear" w:color="auto" w:fill="auto"/>
          </w:tcPr>
          <w:p w14:paraId="463C245D" w14:textId="77777777" w:rsidR="004661C7" w:rsidRPr="00CF7060" w:rsidRDefault="004661C7" w:rsidP="004661C7">
            <w:pPr>
              <w:rPr>
                <w:rFonts w:ascii="Arial" w:hAnsi="Arial" w:cs="Arial"/>
                <w:b/>
                <w:bCs/>
              </w:rPr>
            </w:pPr>
            <w:r w:rsidRPr="00CF7060">
              <w:rPr>
                <w:rFonts w:ascii="Arial" w:hAnsi="Arial" w:cs="Arial"/>
                <w:b/>
                <w:bCs/>
              </w:rPr>
              <w:t>Other paints and varnishes (including enamels, lacquers and distempers); prepared water pigments of a kind used for finishing leather</w:t>
            </w:r>
          </w:p>
        </w:tc>
        <w:tc>
          <w:tcPr>
            <w:tcW w:w="1578" w:type="dxa"/>
            <w:shd w:val="clear" w:color="auto" w:fill="auto"/>
          </w:tcPr>
          <w:p w14:paraId="0C4BEAD1" w14:textId="77777777" w:rsidR="004661C7" w:rsidRPr="00CF7060" w:rsidRDefault="004661C7" w:rsidP="004661C7">
            <w:pPr>
              <w:rPr>
                <w:rFonts w:ascii="Arial" w:hAnsi="Arial"/>
              </w:rPr>
            </w:pPr>
            <w:r w:rsidRPr="00CF7060">
              <w:rPr>
                <w:rFonts w:ascii="Arial" w:hAnsi="Arial"/>
              </w:rPr>
              <w:t>CTH</w:t>
            </w:r>
          </w:p>
        </w:tc>
      </w:tr>
      <w:tr w:rsidR="004661C7" w:rsidRPr="00CF7060" w14:paraId="45B1C80E" w14:textId="77777777" w:rsidTr="00FE0601">
        <w:trPr>
          <w:trHeight w:val="255"/>
        </w:trPr>
        <w:tc>
          <w:tcPr>
            <w:tcW w:w="1524" w:type="dxa"/>
            <w:shd w:val="clear" w:color="auto" w:fill="auto"/>
          </w:tcPr>
          <w:p w14:paraId="4ACD7C41" w14:textId="77777777" w:rsidR="004661C7" w:rsidRPr="00CF7060" w:rsidRDefault="004661C7" w:rsidP="004661C7">
            <w:pPr>
              <w:rPr>
                <w:rFonts w:ascii="Arial" w:hAnsi="Arial" w:cs="Arial"/>
                <w:b/>
                <w:bCs/>
              </w:rPr>
            </w:pPr>
            <w:r w:rsidRPr="00CF7060">
              <w:rPr>
                <w:rFonts w:ascii="Arial" w:hAnsi="Arial" w:cs="Arial"/>
                <w:b/>
                <w:bCs/>
              </w:rPr>
              <w:t>3211</w:t>
            </w:r>
          </w:p>
        </w:tc>
        <w:tc>
          <w:tcPr>
            <w:tcW w:w="1952" w:type="dxa"/>
            <w:shd w:val="clear" w:color="auto" w:fill="auto"/>
          </w:tcPr>
          <w:p w14:paraId="4824B369" w14:textId="77777777" w:rsidR="004661C7" w:rsidRPr="00CF7060" w:rsidRDefault="004661C7" w:rsidP="004661C7">
            <w:pPr>
              <w:rPr>
                <w:rFonts w:ascii="Arial" w:hAnsi="Arial" w:cs="Arial"/>
                <w:b/>
                <w:bCs/>
              </w:rPr>
            </w:pPr>
            <w:r w:rsidRPr="00CF7060">
              <w:rPr>
                <w:rFonts w:ascii="Arial" w:hAnsi="Arial" w:cs="Arial"/>
                <w:b/>
                <w:bCs/>
              </w:rPr>
              <w:t> </w:t>
            </w:r>
          </w:p>
        </w:tc>
        <w:tc>
          <w:tcPr>
            <w:tcW w:w="5253" w:type="dxa"/>
            <w:shd w:val="clear" w:color="auto" w:fill="auto"/>
          </w:tcPr>
          <w:p w14:paraId="4303AF44" w14:textId="77777777" w:rsidR="004661C7" w:rsidRPr="00CF7060" w:rsidRDefault="004661C7" w:rsidP="004661C7">
            <w:pPr>
              <w:rPr>
                <w:rFonts w:ascii="Arial" w:hAnsi="Arial" w:cs="Arial"/>
                <w:b/>
                <w:bCs/>
              </w:rPr>
            </w:pPr>
            <w:r w:rsidRPr="00CF7060">
              <w:rPr>
                <w:rFonts w:ascii="Arial" w:hAnsi="Arial" w:cs="Arial"/>
                <w:b/>
                <w:bCs/>
              </w:rPr>
              <w:t xml:space="preserve"> Prepared driers</w:t>
            </w:r>
          </w:p>
        </w:tc>
        <w:tc>
          <w:tcPr>
            <w:tcW w:w="1578" w:type="dxa"/>
            <w:shd w:val="clear" w:color="auto" w:fill="auto"/>
          </w:tcPr>
          <w:p w14:paraId="7F67A1A9" w14:textId="77777777" w:rsidR="004661C7" w:rsidRPr="00CF7060" w:rsidRDefault="004661C7" w:rsidP="004661C7">
            <w:pPr>
              <w:rPr>
                <w:rFonts w:ascii="Arial" w:hAnsi="Arial"/>
              </w:rPr>
            </w:pPr>
            <w:r w:rsidRPr="00CF7060">
              <w:rPr>
                <w:rFonts w:ascii="Arial" w:hAnsi="Arial"/>
              </w:rPr>
              <w:t>CTH</w:t>
            </w:r>
          </w:p>
        </w:tc>
      </w:tr>
      <w:tr w:rsidR="004661C7" w:rsidRPr="00CF7060" w14:paraId="623F7AAF" w14:textId="77777777" w:rsidTr="00FE0601">
        <w:trPr>
          <w:trHeight w:val="1736"/>
        </w:trPr>
        <w:tc>
          <w:tcPr>
            <w:tcW w:w="1524" w:type="dxa"/>
            <w:shd w:val="clear" w:color="auto" w:fill="auto"/>
          </w:tcPr>
          <w:p w14:paraId="50549E12" w14:textId="77777777" w:rsidR="004661C7" w:rsidRPr="00CF7060" w:rsidRDefault="004661C7" w:rsidP="004661C7">
            <w:pPr>
              <w:rPr>
                <w:rFonts w:ascii="Arial" w:hAnsi="Arial" w:cs="Arial"/>
                <w:b/>
                <w:bCs/>
              </w:rPr>
            </w:pPr>
            <w:r w:rsidRPr="00CF7060">
              <w:rPr>
                <w:rFonts w:ascii="Arial" w:hAnsi="Arial" w:cs="Arial"/>
                <w:b/>
                <w:bCs/>
              </w:rPr>
              <w:t>3212</w:t>
            </w:r>
          </w:p>
        </w:tc>
        <w:tc>
          <w:tcPr>
            <w:tcW w:w="1952" w:type="dxa"/>
            <w:shd w:val="clear" w:color="auto" w:fill="auto"/>
          </w:tcPr>
          <w:p w14:paraId="59410256"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2E03895D" w14:textId="77777777" w:rsidR="004661C7" w:rsidRPr="00CF7060" w:rsidRDefault="004661C7" w:rsidP="004661C7">
            <w:pPr>
              <w:rPr>
                <w:rFonts w:ascii="Arial" w:hAnsi="Arial" w:cs="Arial"/>
                <w:b/>
                <w:bCs/>
              </w:rPr>
            </w:pPr>
            <w:r w:rsidRPr="00CF7060">
              <w:rPr>
                <w:rFonts w:ascii="Arial" w:hAnsi="Arial" w:cs="Arial"/>
                <w:b/>
                <w:bCs/>
              </w:rPr>
              <w:t>Pigments (including metallic powders and flakes) dispersed in non-aqueous media, in liquid or paste form, of a kind used in the manufacture of paints (including enamels); stamping foils; dyes and other colouring matter put up in forms or packings for retail sale:</w:t>
            </w:r>
          </w:p>
        </w:tc>
        <w:tc>
          <w:tcPr>
            <w:tcW w:w="1578" w:type="dxa"/>
            <w:shd w:val="clear" w:color="auto" w:fill="auto"/>
          </w:tcPr>
          <w:p w14:paraId="58B992BE"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24693E5E" w14:textId="77777777" w:rsidTr="00FE0601">
        <w:trPr>
          <w:trHeight w:val="255"/>
        </w:trPr>
        <w:tc>
          <w:tcPr>
            <w:tcW w:w="1524" w:type="dxa"/>
            <w:shd w:val="clear" w:color="auto" w:fill="auto"/>
          </w:tcPr>
          <w:p w14:paraId="3852687C" w14:textId="77777777" w:rsidR="004661C7" w:rsidRPr="00CF7060" w:rsidRDefault="004661C7" w:rsidP="004661C7">
            <w:pPr>
              <w:rPr>
                <w:rFonts w:ascii="Arial" w:hAnsi="Arial" w:cs="Arial"/>
              </w:rPr>
            </w:pPr>
          </w:p>
        </w:tc>
        <w:tc>
          <w:tcPr>
            <w:tcW w:w="1952" w:type="dxa"/>
            <w:shd w:val="clear" w:color="auto" w:fill="auto"/>
          </w:tcPr>
          <w:p w14:paraId="4C7F3FE0" w14:textId="77777777" w:rsidR="004661C7" w:rsidRPr="00CF7060" w:rsidRDefault="004661C7" w:rsidP="004661C7">
            <w:pPr>
              <w:rPr>
                <w:rFonts w:ascii="Arial" w:hAnsi="Arial" w:cs="Arial"/>
              </w:rPr>
            </w:pPr>
            <w:r w:rsidRPr="00CF7060">
              <w:rPr>
                <w:rFonts w:ascii="Arial" w:hAnsi="Arial" w:cs="Arial"/>
              </w:rPr>
              <w:t>3212.10</w:t>
            </w:r>
          </w:p>
        </w:tc>
        <w:tc>
          <w:tcPr>
            <w:tcW w:w="5253" w:type="dxa"/>
            <w:shd w:val="clear" w:color="auto" w:fill="auto"/>
          </w:tcPr>
          <w:p w14:paraId="48C2649E" w14:textId="77777777" w:rsidR="004661C7" w:rsidRPr="00CF7060" w:rsidRDefault="004661C7" w:rsidP="004661C7">
            <w:pPr>
              <w:rPr>
                <w:rFonts w:ascii="Arial" w:hAnsi="Arial" w:cs="Arial"/>
              </w:rPr>
            </w:pPr>
            <w:r w:rsidRPr="00CF7060">
              <w:rPr>
                <w:rFonts w:ascii="Arial" w:hAnsi="Arial" w:cs="Arial"/>
              </w:rPr>
              <w:t>-Stamping foils</w:t>
            </w:r>
          </w:p>
        </w:tc>
        <w:tc>
          <w:tcPr>
            <w:tcW w:w="1578" w:type="dxa"/>
            <w:shd w:val="clear" w:color="auto" w:fill="auto"/>
          </w:tcPr>
          <w:p w14:paraId="649ADEFB"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3A623C94" w14:textId="77777777" w:rsidTr="00FE0601">
        <w:trPr>
          <w:trHeight w:val="255"/>
        </w:trPr>
        <w:tc>
          <w:tcPr>
            <w:tcW w:w="1524" w:type="dxa"/>
            <w:shd w:val="clear" w:color="auto" w:fill="auto"/>
          </w:tcPr>
          <w:p w14:paraId="748A674C" w14:textId="77777777" w:rsidR="004661C7" w:rsidRPr="00CF7060" w:rsidRDefault="004661C7" w:rsidP="004661C7">
            <w:pPr>
              <w:rPr>
                <w:rFonts w:ascii="Arial" w:hAnsi="Arial" w:cs="Arial"/>
              </w:rPr>
            </w:pPr>
          </w:p>
        </w:tc>
        <w:tc>
          <w:tcPr>
            <w:tcW w:w="1952" w:type="dxa"/>
            <w:shd w:val="clear" w:color="auto" w:fill="auto"/>
          </w:tcPr>
          <w:p w14:paraId="7CA9D5ED" w14:textId="77777777" w:rsidR="004661C7" w:rsidRPr="00CF7060" w:rsidRDefault="004661C7" w:rsidP="004661C7">
            <w:pPr>
              <w:rPr>
                <w:rFonts w:ascii="Arial" w:hAnsi="Arial" w:cs="Arial"/>
              </w:rPr>
            </w:pPr>
            <w:r w:rsidRPr="00CF7060">
              <w:rPr>
                <w:rFonts w:ascii="Arial" w:hAnsi="Arial" w:cs="Arial"/>
              </w:rPr>
              <w:t>3212.90</w:t>
            </w:r>
          </w:p>
        </w:tc>
        <w:tc>
          <w:tcPr>
            <w:tcW w:w="5253" w:type="dxa"/>
            <w:shd w:val="clear" w:color="auto" w:fill="auto"/>
          </w:tcPr>
          <w:p w14:paraId="1A80E71A" w14:textId="77777777" w:rsidR="004661C7" w:rsidRPr="00CF7060" w:rsidRDefault="004661C7" w:rsidP="004661C7">
            <w:pPr>
              <w:rPr>
                <w:rFonts w:ascii="Arial" w:hAnsi="Arial" w:cs="Arial"/>
              </w:rPr>
            </w:pPr>
            <w:r w:rsidRPr="00CF7060">
              <w:rPr>
                <w:rFonts w:ascii="Arial" w:hAnsi="Arial" w:cs="Arial"/>
              </w:rPr>
              <w:t>-Other</w:t>
            </w:r>
          </w:p>
        </w:tc>
        <w:tc>
          <w:tcPr>
            <w:tcW w:w="1578" w:type="dxa"/>
            <w:shd w:val="clear" w:color="auto" w:fill="auto"/>
          </w:tcPr>
          <w:p w14:paraId="5E2E899D"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4D52B608" w14:textId="77777777" w:rsidTr="00FE0601">
        <w:trPr>
          <w:trHeight w:val="675"/>
        </w:trPr>
        <w:tc>
          <w:tcPr>
            <w:tcW w:w="1524" w:type="dxa"/>
            <w:shd w:val="clear" w:color="auto" w:fill="auto"/>
          </w:tcPr>
          <w:p w14:paraId="65BACCDC" w14:textId="77777777" w:rsidR="004661C7" w:rsidRPr="00CF7060" w:rsidRDefault="004661C7" w:rsidP="004661C7">
            <w:pPr>
              <w:rPr>
                <w:rFonts w:ascii="Arial" w:hAnsi="Arial" w:cs="Arial"/>
                <w:b/>
                <w:bCs/>
              </w:rPr>
            </w:pPr>
            <w:r w:rsidRPr="00CF7060">
              <w:rPr>
                <w:rFonts w:ascii="Arial" w:hAnsi="Arial" w:cs="Arial"/>
                <w:b/>
                <w:bCs/>
              </w:rPr>
              <w:lastRenderedPageBreak/>
              <w:t>3213</w:t>
            </w:r>
          </w:p>
        </w:tc>
        <w:tc>
          <w:tcPr>
            <w:tcW w:w="1952" w:type="dxa"/>
            <w:shd w:val="clear" w:color="auto" w:fill="auto"/>
          </w:tcPr>
          <w:p w14:paraId="4A51FE9F"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46A1E66A" w14:textId="77777777" w:rsidR="004661C7" w:rsidRPr="00CF7060" w:rsidRDefault="004661C7" w:rsidP="004661C7">
            <w:pPr>
              <w:rPr>
                <w:rFonts w:ascii="Arial" w:hAnsi="Arial" w:cs="Arial"/>
                <w:b/>
                <w:bCs/>
              </w:rPr>
            </w:pPr>
            <w:r w:rsidRPr="00CF7060">
              <w:rPr>
                <w:rFonts w:ascii="Arial" w:hAnsi="Arial" w:cs="Arial"/>
                <w:b/>
                <w:bCs/>
              </w:rPr>
              <w:t>Artists', students' or signboard painters' colours, modifying tints, amusement colours and the like, in tablets, tubes, jars, bottles, pans or in similar forms or packings</w:t>
            </w:r>
          </w:p>
        </w:tc>
        <w:tc>
          <w:tcPr>
            <w:tcW w:w="1578" w:type="dxa"/>
            <w:shd w:val="clear" w:color="auto" w:fill="auto"/>
          </w:tcPr>
          <w:p w14:paraId="4C114361" w14:textId="77777777" w:rsidR="004661C7" w:rsidRPr="00CF7060" w:rsidRDefault="004661C7" w:rsidP="004661C7">
            <w:pPr>
              <w:rPr>
                <w:rFonts w:ascii="Arial" w:hAnsi="Arial" w:cs="Arial"/>
              </w:rPr>
            </w:pPr>
            <w:r w:rsidRPr="00CF7060">
              <w:rPr>
                <w:rFonts w:ascii="Arial" w:hAnsi="Arial"/>
              </w:rPr>
              <w:t>CTH</w:t>
            </w:r>
          </w:p>
        </w:tc>
      </w:tr>
      <w:tr w:rsidR="004661C7" w:rsidRPr="00CF7060" w14:paraId="69E53676" w14:textId="77777777" w:rsidTr="00FE0601">
        <w:trPr>
          <w:trHeight w:val="900"/>
        </w:trPr>
        <w:tc>
          <w:tcPr>
            <w:tcW w:w="1524" w:type="dxa"/>
            <w:shd w:val="clear" w:color="auto" w:fill="auto"/>
          </w:tcPr>
          <w:p w14:paraId="791E29EB" w14:textId="77777777" w:rsidR="004661C7" w:rsidRPr="00CF7060" w:rsidRDefault="004661C7" w:rsidP="004661C7">
            <w:pPr>
              <w:rPr>
                <w:rFonts w:ascii="Arial" w:hAnsi="Arial" w:cs="Arial"/>
                <w:b/>
                <w:bCs/>
              </w:rPr>
            </w:pPr>
            <w:r w:rsidRPr="00CF7060">
              <w:rPr>
                <w:rFonts w:ascii="Arial" w:hAnsi="Arial" w:cs="Arial"/>
                <w:b/>
                <w:bCs/>
              </w:rPr>
              <w:t>3214</w:t>
            </w:r>
          </w:p>
        </w:tc>
        <w:tc>
          <w:tcPr>
            <w:tcW w:w="1952" w:type="dxa"/>
            <w:shd w:val="clear" w:color="auto" w:fill="auto"/>
          </w:tcPr>
          <w:p w14:paraId="153B147C"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168D931F" w14:textId="77777777" w:rsidR="004661C7" w:rsidRPr="00CF7060" w:rsidRDefault="004661C7" w:rsidP="004661C7">
            <w:pPr>
              <w:rPr>
                <w:rFonts w:ascii="Arial" w:hAnsi="Arial" w:cs="Arial"/>
                <w:b/>
                <w:bCs/>
              </w:rPr>
            </w:pPr>
            <w:r w:rsidRPr="00CF7060">
              <w:rPr>
                <w:rFonts w:ascii="Arial" w:hAnsi="Arial" w:cs="Arial"/>
                <w:b/>
                <w:bCs/>
              </w:rPr>
              <w:t>Glaziers' putty, grafting putty, resin cements, caulking compounds and other mastics; painters' fillings; non-refractory surfacing preparations for façades, indoor walls, floors, ceilings or the like:</w:t>
            </w:r>
          </w:p>
        </w:tc>
        <w:tc>
          <w:tcPr>
            <w:tcW w:w="1578" w:type="dxa"/>
            <w:shd w:val="clear" w:color="auto" w:fill="auto"/>
          </w:tcPr>
          <w:p w14:paraId="5051B6F8"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684D7FA1" w14:textId="77777777" w:rsidTr="00FE0601">
        <w:trPr>
          <w:trHeight w:val="450"/>
        </w:trPr>
        <w:tc>
          <w:tcPr>
            <w:tcW w:w="1524" w:type="dxa"/>
            <w:shd w:val="clear" w:color="auto" w:fill="auto"/>
          </w:tcPr>
          <w:p w14:paraId="19673C10" w14:textId="77777777" w:rsidR="004661C7" w:rsidRPr="00CF7060" w:rsidRDefault="004661C7" w:rsidP="004661C7">
            <w:pPr>
              <w:rPr>
                <w:rFonts w:ascii="Arial" w:hAnsi="Arial" w:cs="Arial"/>
              </w:rPr>
            </w:pPr>
          </w:p>
        </w:tc>
        <w:tc>
          <w:tcPr>
            <w:tcW w:w="1952" w:type="dxa"/>
            <w:shd w:val="clear" w:color="auto" w:fill="auto"/>
          </w:tcPr>
          <w:p w14:paraId="2877FA92" w14:textId="77777777" w:rsidR="004661C7" w:rsidRPr="00CF7060" w:rsidRDefault="004661C7" w:rsidP="004661C7">
            <w:pPr>
              <w:rPr>
                <w:rFonts w:ascii="Arial" w:hAnsi="Arial" w:cs="Arial"/>
              </w:rPr>
            </w:pPr>
            <w:r w:rsidRPr="00CF7060">
              <w:rPr>
                <w:rFonts w:ascii="Arial" w:hAnsi="Arial" w:cs="Arial"/>
              </w:rPr>
              <w:t>3214.10</w:t>
            </w:r>
          </w:p>
        </w:tc>
        <w:tc>
          <w:tcPr>
            <w:tcW w:w="5253" w:type="dxa"/>
            <w:shd w:val="clear" w:color="auto" w:fill="auto"/>
          </w:tcPr>
          <w:p w14:paraId="1DD474D4" w14:textId="77777777" w:rsidR="004661C7" w:rsidRPr="00CF7060" w:rsidRDefault="004661C7" w:rsidP="004661C7">
            <w:pPr>
              <w:rPr>
                <w:rFonts w:ascii="Arial" w:hAnsi="Arial" w:cs="Arial"/>
              </w:rPr>
            </w:pPr>
            <w:r w:rsidRPr="00CF7060">
              <w:rPr>
                <w:rFonts w:ascii="Arial" w:hAnsi="Arial" w:cs="Arial"/>
              </w:rPr>
              <w:t>-Glaziers' putty, grafting putty, resin cements, caulking compounds and other mastics; painters' fillings</w:t>
            </w:r>
          </w:p>
        </w:tc>
        <w:tc>
          <w:tcPr>
            <w:tcW w:w="1578" w:type="dxa"/>
            <w:shd w:val="clear" w:color="auto" w:fill="auto"/>
          </w:tcPr>
          <w:p w14:paraId="7A92AEEC"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40D93DB7" w14:textId="77777777" w:rsidTr="00FE0601">
        <w:trPr>
          <w:trHeight w:val="255"/>
        </w:trPr>
        <w:tc>
          <w:tcPr>
            <w:tcW w:w="1524" w:type="dxa"/>
            <w:shd w:val="clear" w:color="auto" w:fill="auto"/>
          </w:tcPr>
          <w:p w14:paraId="002632E9" w14:textId="77777777" w:rsidR="004661C7" w:rsidRPr="00CF7060" w:rsidRDefault="004661C7" w:rsidP="004661C7">
            <w:pPr>
              <w:rPr>
                <w:rFonts w:ascii="Arial" w:hAnsi="Arial" w:cs="Arial"/>
              </w:rPr>
            </w:pPr>
          </w:p>
        </w:tc>
        <w:tc>
          <w:tcPr>
            <w:tcW w:w="1952" w:type="dxa"/>
            <w:shd w:val="clear" w:color="auto" w:fill="auto"/>
          </w:tcPr>
          <w:p w14:paraId="547BCBF1" w14:textId="77777777" w:rsidR="004661C7" w:rsidRPr="00CF7060" w:rsidRDefault="004661C7" w:rsidP="004661C7">
            <w:pPr>
              <w:rPr>
                <w:rFonts w:ascii="Arial" w:hAnsi="Arial" w:cs="Arial"/>
              </w:rPr>
            </w:pPr>
            <w:r w:rsidRPr="00CF7060">
              <w:rPr>
                <w:rFonts w:ascii="Arial" w:hAnsi="Arial" w:cs="Arial"/>
              </w:rPr>
              <w:t>3214.90</w:t>
            </w:r>
          </w:p>
        </w:tc>
        <w:tc>
          <w:tcPr>
            <w:tcW w:w="5253" w:type="dxa"/>
            <w:shd w:val="clear" w:color="auto" w:fill="auto"/>
          </w:tcPr>
          <w:p w14:paraId="2C4BB857" w14:textId="77777777" w:rsidR="004661C7" w:rsidRPr="00CF7060" w:rsidRDefault="004661C7" w:rsidP="004661C7">
            <w:pPr>
              <w:rPr>
                <w:rFonts w:ascii="Arial" w:hAnsi="Arial" w:cs="Arial"/>
              </w:rPr>
            </w:pPr>
            <w:r w:rsidRPr="00CF7060">
              <w:rPr>
                <w:rFonts w:ascii="Arial" w:hAnsi="Arial" w:cs="Arial"/>
              </w:rPr>
              <w:t>-Other</w:t>
            </w:r>
          </w:p>
        </w:tc>
        <w:tc>
          <w:tcPr>
            <w:tcW w:w="1578" w:type="dxa"/>
            <w:shd w:val="clear" w:color="auto" w:fill="auto"/>
          </w:tcPr>
          <w:p w14:paraId="6FEBB705"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053784A3" w14:textId="77777777" w:rsidTr="00FE0601">
        <w:trPr>
          <w:trHeight w:val="450"/>
        </w:trPr>
        <w:tc>
          <w:tcPr>
            <w:tcW w:w="1524" w:type="dxa"/>
            <w:shd w:val="clear" w:color="auto" w:fill="auto"/>
          </w:tcPr>
          <w:p w14:paraId="69217BE8" w14:textId="77777777" w:rsidR="004661C7" w:rsidRPr="00CF7060" w:rsidRDefault="004661C7" w:rsidP="004661C7">
            <w:pPr>
              <w:rPr>
                <w:rFonts w:ascii="Arial" w:hAnsi="Arial" w:cs="Arial"/>
                <w:b/>
                <w:bCs/>
              </w:rPr>
            </w:pPr>
            <w:r w:rsidRPr="00CF7060">
              <w:rPr>
                <w:rFonts w:ascii="Arial" w:hAnsi="Arial" w:cs="Arial"/>
                <w:b/>
                <w:bCs/>
              </w:rPr>
              <w:t>3215</w:t>
            </w:r>
          </w:p>
        </w:tc>
        <w:tc>
          <w:tcPr>
            <w:tcW w:w="1952" w:type="dxa"/>
            <w:shd w:val="clear" w:color="auto" w:fill="auto"/>
          </w:tcPr>
          <w:p w14:paraId="449B58BC"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16A7FBE4" w14:textId="77777777" w:rsidR="004661C7" w:rsidRPr="00CF7060" w:rsidRDefault="004661C7" w:rsidP="004661C7">
            <w:pPr>
              <w:rPr>
                <w:rFonts w:ascii="Arial" w:hAnsi="Arial" w:cs="Arial"/>
                <w:b/>
                <w:bCs/>
              </w:rPr>
            </w:pPr>
            <w:r w:rsidRPr="00CF7060">
              <w:rPr>
                <w:rFonts w:ascii="Arial" w:hAnsi="Arial" w:cs="Arial"/>
                <w:b/>
                <w:bCs/>
              </w:rPr>
              <w:t>Printing ink, writing or drawing ink and other inks, whether or not concentrated or solid</w:t>
            </w:r>
          </w:p>
        </w:tc>
        <w:tc>
          <w:tcPr>
            <w:tcW w:w="1578" w:type="dxa"/>
            <w:shd w:val="clear" w:color="auto" w:fill="auto"/>
          </w:tcPr>
          <w:p w14:paraId="45771A44" w14:textId="77777777" w:rsidR="004661C7" w:rsidRPr="00CF7060" w:rsidRDefault="004661C7" w:rsidP="004661C7">
            <w:pPr>
              <w:rPr>
                <w:rFonts w:ascii="Arial" w:hAnsi="Arial" w:cs="Arial"/>
              </w:rPr>
            </w:pPr>
            <w:r w:rsidRPr="00CF7060">
              <w:rPr>
                <w:rFonts w:ascii="Arial" w:hAnsi="Arial"/>
              </w:rPr>
              <w:t>CTH</w:t>
            </w:r>
          </w:p>
        </w:tc>
      </w:tr>
      <w:tr w:rsidR="004661C7" w:rsidRPr="00CF7060" w14:paraId="6DCE8F95" w14:textId="77777777" w:rsidTr="00FE0601">
        <w:trPr>
          <w:trHeight w:val="675"/>
        </w:trPr>
        <w:tc>
          <w:tcPr>
            <w:tcW w:w="1524" w:type="dxa"/>
            <w:shd w:val="clear" w:color="auto" w:fill="auto"/>
          </w:tcPr>
          <w:p w14:paraId="3DE82434" w14:textId="77777777" w:rsidR="004661C7" w:rsidRPr="00CF7060" w:rsidRDefault="004661C7" w:rsidP="004661C7">
            <w:pPr>
              <w:rPr>
                <w:rFonts w:ascii="Arial" w:hAnsi="Arial" w:cs="Arial"/>
              </w:rPr>
            </w:pPr>
            <w:r w:rsidRPr="00CF7060">
              <w:rPr>
                <w:rFonts w:ascii="Arial" w:hAnsi="Arial" w:cs="Arial"/>
              </w:rPr>
              <w:t> </w:t>
            </w:r>
          </w:p>
        </w:tc>
        <w:tc>
          <w:tcPr>
            <w:tcW w:w="1952" w:type="dxa"/>
            <w:shd w:val="clear" w:color="auto" w:fill="auto"/>
          </w:tcPr>
          <w:p w14:paraId="0DC1A135"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58521836" w14:textId="77777777" w:rsidR="004661C7" w:rsidRPr="00CF7060" w:rsidRDefault="004661C7" w:rsidP="004661C7">
            <w:pPr>
              <w:rPr>
                <w:rFonts w:ascii="Arial" w:hAnsi="Arial" w:cs="Arial"/>
                <w:b/>
                <w:bCs/>
              </w:rPr>
            </w:pPr>
            <w:r w:rsidRPr="00CF7060">
              <w:rPr>
                <w:rFonts w:ascii="Arial" w:hAnsi="Arial" w:cs="Arial"/>
                <w:b/>
                <w:bCs/>
              </w:rPr>
              <w:t>Chapter 33</w:t>
            </w:r>
            <w:r w:rsidRPr="00CF7060">
              <w:rPr>
                <w:rFonts w:ascii="Arial" w:hAnsi="Arial" w:cs="Arial"/>
                <w:b/>
                <w:bCs/>
              </w:rPr>
              <w:br/>
              <w:t>Essential oils and resinoids; perfumery, cosmetic or toilet preparations</w:t>
            </w:r>
          </w:p>
        </w:tc>
        <w:tc>
          <w:tcPr>
            <w:tcW w:w="1578" w:type="dxa"/>
            <w:shd w:val="clear" w:color="auto" w:fill="auto"/>
          </w:tcPr>
          <w:p w14:paraId="6077C507"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081B2DCB" w14:textId="77777777" w:rsidTr="00FE0601">
        <w:trPr>
          <w:trHeight w:val="1350"/>
        </w:trPr>
        <w:tc>
          <w:tcPr>
            <w:tcW w:w="1524" w:type="dxa"/>
            <w:shd w:val="clear" w:color="auto" w:fill="auto"/>
          </w:tcPr>
          <w:p w14:paraId="28673281" w14:textId="77777777" w:rsidR="004661C7" w:rsidRPr="00CF7060" w:rsidRDefault="004661C7" w:rsidP="004661C7">
            <w:pPr>
              <w:rPr>
                <w:rFonts w:ascii="Arial" w:hAnsi="Arial" w:cs="Arial"/>
                <w:b/>
                <w:bCs/>
              </w:rPr>
            </w:pPr>
            <w:r w:rsidRPr="00CF7060">
              <w:rPr>
                <w:rFonts w:ascii="Arial" w:hAnsi="Arial" w:cs="Arial"/>
                <w:b/>
                <w:bCs/>
              </w:rPr>
              <w:t>3301</w:t>
            </w:r>
          </w:p>
        </w:tc>
        <w:tc>
          <w:tcPr>
            <w:tcW w:w="1952" w:type="dxa"/>
            <w:shd w:val="clear" w:color="auto" w:fill="auto"/>
          </w:tcPr>
          <w:p w14:paraId="1A093D95"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6F8C31E0" w14:textId="77777777" w:rsidR="004661C7" w:rsidRPr="00CF7060" w:rsidRDefault="004661C7" w:rsidP="004661C7">
            <w:pPr>
              <w:rPr>
                <w:rFonts w:ascii="Arial" w:hAnsi="Arial" w:cs="Arial"/>
                <w:b/>
                <w:bCs/>
              </w:rPr>
            </w:pPr>
            <w:r w:rsidRPr="00CF7060">
              <w:rPr>
                <w:rFonts w:ascii="Arial" w:hAnsi="Arial" w:cs="Arial"/>
                <w:b/>
                <w:bCs/>
              </w:rPr>
              <w:t>Essential oils (terpeneless or not), including concretes and absolutes; resinoids; extracted oleoresins; concentrates of essential oils in fats, in fixed oils, in waxes or the like, obtained by enfleurage or maceration; terpenic by-products of the deterpenation of essential oils; aqueous distillates and aqueous solutions of essential oils:</w:t>
            </w:r>
          </w:p>
        </w:tc>
        <w:tc>
          <w:tcPr>
            <w:tcW w:w="1578" w:type="dxa"/>
            <w:shd w:val="clear" w:color="auto" w:fill="auto"/>
          </w:tcPr>
          <w:p w14:paraId="706259C7"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2F019517" w14:textId="77777777" w:rsidTr="00FE0601">
        <w:trPr>
          <w:trHeight w:val="255"/>
        </w:trPr>
        <w:tc>
          <w:tcPr>
            <w:tcW w:w="1524" w:type="dxa"/>
            <w:shd w:val="clear" w:color="auto" w:fill="auto"/>
          </w:tcPr>
          <w:p w14:paraId="15B87A06" w14:textId="77777777" w:rsidR="004661C7" w:rsidRPr="00CF7060" w:rsidRDefault="004661C7" w:rsidP="004661C7">
            <w:pPr>
              <w:rPr>
                <w:rFonts w:ascii="Arial" w:hAnsi="Arial" w:cs="Arial"/>
              </w:rPr>
            </w:pPr>
          </w:p>
        </w:tc>
        <w:tc>
          <w:tcPr>
            <w:tcW w:w="1952" w:type="dxa"/>
            <w:shd w:val="clear" w:color="auto" w:fill="auto"/>
          </w:tcPr>
          <w:p w14:paraId="612DF146" w14:textId="77777777" w:rsidR="004661C7" w:rsidRPr="00CF7060" w:rsidRDefault="004661C7" w:rsidP="004661C7">
            <w:pPr>
              <w:rPr>
                <w:rFonts w:ascii="Arial" w:hAnsi="Arial" w:cs="Arial"/>
              </w:rPr>
            </w:pPr>
          </w:p>
        </w:tc>
        <w:tc>
          <w:tcPr>
            <w:tcW w:w="5253" w:type="dxa"/>
            <w:shd w:val="clear" w:color="auto" w:fill="auto"/>
          </w:tcPr>
          <w:p w14:paraId="3A8DF401" w14:textId="77777777" w:rsidR="004661C7" w:rsidRPr="00CF7060" w:rsidRDefault="004661C7" w:rsidP="004661C7">
            <w:pPr>
              <w:rPr>
                <w:rFonts w:ascii="Arial" w:hAnsi="Arial" w:cs="Arial"/>
              </w:rPr>
            </w:pPr>
            <w:r w:rsidRPr="00CF7060">
              <w:rPr>
                <w:rFonts w:ascii="Arial" w:hAnsi="Arial" w:cs="Arial"/>
              </w:rPr>
              <w:t>- Essential oils of citrus fruit:</w:t>
            </w:r>
          </w:p>
        </w:tc>
        <w:tc>
          <w:tcPr>
            <w:tcW w:w="1578" w:type="dxa"/>
            <w:shd w:val="clear" w:color="auto" w:fill="auto"/>
          </w:tcPr>
          <w:p w14:paraId="72D6A194" w14:textId="77777777" w:rsidR="004661C7" w:rsidRPr="00CF7060" w:rsidRDefault="004661C7" w:rsidP="004661C7">
            <w:pPr>
              <w:rPr>
                <w:rFonts w:ascii="Arial" w:hAnsi="Arial" w:cs="Arial"/>
              </w:rPr>
            </w:pPr>
          </w:p>
        </w:tc>
      </w:tr>
      <w:tr w:rsidR="004661C7" w:rsidRPr="00CF7060" w14:paraId="3A01E34A" w14:textId="77777777" w:rsidTr="00FE0601">
        <w:trPr>
          <w:trHeight w:val="255"/>
        </w:trPr>
        <w:tc>
          <w:tcPr>
            <w:tcW w:w="1524" w:type="dxa"/>
            <w:shd w:val="clear" w:color="auto" w:fill="auto"/>
          </w:tcPr>
          <w:p w14:paraId="6AC1639A" w14:textId="77777777" w:rsidR="004661C7" w:rsidRPr="00CF7060" w:rsidRDefault="004661C7" w:rsidP="004661C7">
            <w:pPr>
              <w:rPr>
                <w:rFonts w:ascii="Arial" w:hAnsi="Arial" w:cs="Arial"/>
              </w:rPr>
            </w:pPr>
          </w:p>
        </w:tc>
        <w:tc>
          <w:tcPr>
            <w:tcW w:w="1952" w:type="dxa"/>
            <w:shd w:val="clear" w:color="auto" w:fill="auto"/>
          </w:tcPr>
          <w:p w14:paraId="1816F964" w14:textId="77777777" w:rsidR="004661C7" w:rsidRPr="00CF7060" w:rsidRDefault="004661C7" w:rsidP="004661C7">
            <w:pPr>
              <w:rPr>
                <w:rFonts w:ascii="Arial" w:hAnsi="Arial" w:cs="Arial"/>
              </w:rPr>
            </w:pPr>
            <w:r w:rsidRPr="00CF7060">
              <w:rPr>
                <w:rFonts w:ascii="Arial" w:hAnsi="Arial" w:cs="Arial"/>
              </w:rPr>
              <w:t>3301.12</w:t>
            </w:r>
          </w:p>
        </w:tc>
        <w:tc>
          <w:tcPr>
            <w:tcW w:w="5253" w:type="dxa"/>
            <w:shd w:val="clear" w:color="auto" w:fill="auto"/>
          </w:tcPr>
          <w:p w14:paraId="446A4120" w14:textId="77777777" w:rsidR="004661C7" w:rsidRPr="00CF7060" w:rsidRDefault="004661C7" w:rsidP="004661C7">
            <w:pPr>
              <w:rPr>
                <w:rFonts w:ascii="Arial" w:hAnsi="Arial" w:cs="Arial"/>
              </w:rPr>
            </w:pPr>
            <w:r w:rsidRPr="00CF7060">
              <w:rPr>
                <w:rFonts w:ascii="Arial" w:hAnsi="Arial" w:cs="Arial"/>
              </w:rPr>
              <w:t>-- of orange</w:t>
            </w:r>
          </w:p>
        </w:tc>
        <w:tc>
          <w:tcPr>
            <w:tcW w:w="1578" w:type="dxa"/>
            <w:shd w:val="clear" w:color="auto" w:fill="auto"/>
          </w:tcPr>
          <w:p w14:paraId="3B5153A0"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606C8320" w14:textId="77777777" w:rsidTr="00FE0601">
        <w:trPr>
          <w:trHeight w:val="255"/>
        </w:trPr>
        <w:tc>
          <w:tcPr>
            <w:tcW w:w="1524" w:type="dxa"/>
            <w:shd w:val="clear" w:color="auto" w:fill="auto"/>
          </w:tcPr>
          <w:p w14:paraId="75795044" w14:textId="77777777" w:rsidR="004661C7" w:rsidRPr="00CF7060" w:rsidRDefault="004661C7" w:rsidP="004661C7">
            <w:pPr>
              <w:rPr>
                <w:rFonts w:ascii="Arial" w:hAnsi="Arial" w:cs="Arial"/>
              </w:rPr>
            </w:pPr>
          </w:p>
        </w:tc>
        <w:tc>
          <w:tcPr>
            <w:tcW w:w="1952" w:type="dxa"/>
            <w:shd w:val="clear" w:color="auto" w:fill="auto"/>
          </w:tcPr>
          <w:p w14:paraId="4A093E5C" w14:textId="77777777" w:rsidR="004661C7" w:rsidRPr="00CF7060" w:rsidRDefault="004661C7" w:rsidP="004661C7">
            <w:pPr>
              <w:rPr>
                <w:rFonts w:ascii="Arial" w:hAnsi="Arial" w:cs="Arial"/>
              </w:rPr>
            </w:pPr>
            <w:r w:rsidRPr="00CF7060">
              <w:rPr>
                <w:rFonts w:ascii="Arial" w:hAnsi="Arial" w:cs="Arial"/>
              </w:rPr>
              <w:t>3301.13</w:t>
            </w:r>
          </w:p>
        </w:tc>
        <w:tc>
          <w:tcPr>
            <w:tcW w:w="5253" w:type="dxa"/>
            <w:shd w:val="clear" w:color="auto" w:fill="auto"/>
          </w:tcPr>
          <w:p w14:paraId="5FAA1A6C" w14:textId="77777777" w:rsidR="004661C7" w:rsidRPr="00CF7060" w:rsidRDefault="004661C7" w:rsidP="004661C7">
            <w:pPr>
              <w:rPr>
                <w:rFonts w:ascii="Arial" w:hAnsi="Arial" w:cs="Arial"/>
              </w:rPr>
            </w:pPr>
            <w:r w:rsidRPr="00CF7060">
              <w:rPr>
                <w:rFonts w:ascii="Arial" w:hAnsi="Arial" w:cs="Arial"/>
              </w:rPr>
              <w:t>-- of lemon</w:t>
            </w:r>
          </w:p>
        </w:tc>
        <w:tc>
          <w:tcPr>
            <w:tcW w:w="1578" w:type="dxa"/>
            <w:shd w:val="clear" w:color="auto" w:fill="auto"/>
          </w:tcPr>
          <w:p w14:paraId="1BC49A9F"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04017E35" w14:textId="77777777" w:rsidTr="00FE0601">
        <w:trPr>
          <w:trHeight w:val="255"/>
        </w:trPr>
        <w:tc>
          <w:tcPr>
            <w:tcW w:w="1524" w:type="dxa"/>
            <w:shd w:val="clear" w:color="auto" w:fill="auto"/>
          </w:tcPr>
          <w:p w14:paraId="3DEF59C3" w14:textId="77777777" w:rsidR="004661C7" w:rsidRPr="00CF7060" w:rsidRDefault="004661C7" w:rsidP="004661C7">
            <w:pPr>
              <w:rPr>
                <w:rFonts w:ascii="Arial" w:hAnsi="Arial" w:cs="Arial"/>
              </w:rPr>
            </w:pPr>
          </w:p>
        </w:tc>
        <w:tc>
          <w:tcPr>
            <w:tcW w:w="1952" w:type="dxa"/>
            <w:shd w:val="clear" w:color="auto" w:fill="auto"/>
          </w:tcPr>
          <w:p w14:paraId="22536057" w14:textId="77777777" w:rsidR="004661C7" w:rsidRPr="00CF7060" w:rsidRDefault="004661C7" w:rsidP="004661C7">
            <w:pPr>
              <w:rPr>
                <w:rFonts w:ascii="Arial" w:hAnsi="Arial" w:cs="Arial"/>
              </w:rPr>
            </w:pPr>
            <w:r w:rsidRPr="00CF7060">
              <w:rPr>
                <w:rFonts w:ascii="Arial" w:hAnsi="Arial" w:cs="Arial"/>
              </w:rPr>
              <w:t>3301.19</w:t>
            </w:r>
          </w:p>
        </w:tc>
        <w:tc>
          <w:tcPr>
            <w:tcW w:w="5253" w:type="dxa"/>
            <w:shd w:val="clear" w:color="auto" w:fill="auto"/>
          </w:tcPr>
          <w:p w14:paraId="73A39C8E" w14:textId="77777777" w:rsidR="004661C7" w:rsidRPr="00CF7060" w:rsidRDefault="004661C7" w:rsidP="004661C7">
            <w:pPr>
              <w:rPr>
                <w:rFonts w:ascii="Arial" w:hAnsi="Arial" w:cs="Arial"/>
              </w:rPr>
            </w:pPr>
            <w:r w:rsidRPr="00CF7060">
              <w:rPr>
                <w:rFonts w:ascii="Arial" w:hAnsi="Arial" w:cs="Arial"/>
              </w:rPr>
              <w:t>-- other</w:t>
            </w:r>
          </w:p>
        </w:tc>
        <w:tc>
          <w:tcPr>
            <w:tcW w:w="1578" w:type="dxa"/>
            <w:shd w:val="clear" w:color="auto" w:fill="auto"/>
          </w:tcPr>
          <w:p w14:paraId="66B9E134"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764E1392" w14:textId="77777777" w:rsidTr="00FE0601">
        <w:trPr>
          <w:trHeight w:val="450"/>
        </w:trPr>
        <w:tc>
          <w:tcPr>
            <w:tcW w:w="1524" w:type="dxa"/>
            <w:shd w:val="clear" w:color="auto" w:fill="auto"/>
          </w:tcPr>
          <w:p w14:paraId="48536376" w14:textId="77777777" w:rsidR="004661C7" w:rsidRPr="00CF7060" w:rsidRDefault="004661C7" w:rsidP="004661C7">
            <w:pPr>
              <w:rPr>
                <w:rFonts w:ascii="Arial" w:hAnsi="Arial" w:cs="Arial"/>
              </w:rPr>
            </w:pPr>
          </w:p>
        </w:tc>
        <w:tc>
          <w:tcPr>
            <w:tcW w:w="1952" w:type="dxa"/>
            <w:shd w:val="clear" w:color="auto" w:fill="auto"/>
          </w:tcPr>
          <w:p w14:paraId="421B8626" w14:textId="77777777" w:rsidR="004661C7" w:rsidRPr="00CF7060" w:rsidRDefault="004661C7" w:rsidP="004661C7">
            <w:pPr>
              <w:rPr>
                <w:rFonts w:ascii="Arial" w:hAnsi="Arial" w:cs="Arial"/>
              </w:rPr>
            </w:pPr>
          </w:p>
        </w:tc>
        <w:tc>
          <w:tcPr>
            <w:tcW w:w="5253" w:type="dxa"/>
            <w:shd w:val="clear" w:color="auto" w:fill="auto"/>
          </w:tcPr>
          <w:p w14:paraId="34F6494E" w14:textId="77777777" w:rsidR="004661C7" w:rsidRPr="00CF7060" w:rsidRDefault="004661C7" w:rsidP="004661C7">
            <w:pPr>
              <w:rPr>
                <w:rFonts w:ascii="Arial" w:hAnsi="Arial" w:cs="Arial"/>
              </w:rPr>
            </w:pPr>
            <w:r w:rsidRPr="00CF7060">
              <w:rPr>
                <w:rFonts w:ascii="Arial" w:hAnsi="Arial" w:cs="Arial"/>
              </w:rPr>
              <w:t>- Essential oils other than those of citrus fruit:</w:t>
            </w:r>
          </w:p>
        </w:tc>
        <w:tc>
          <w:tcPr>
            <w:tcW w:w="1578" w:type="dxa"/>
            <w:shd w:val="clear" w:color="auto" w:fill="auto"/>
          </w:tcPr>
          <w:p w14:paraId="67670595" w14:textId="77777777" w:rsidR="004661C7" w:rsidRPr="00CF7060" w:rsidRDefault="004661C7" w:rsidP="004661C7">
            <w:pPr>
              <w:rPr>
                <w:rFonts w:ascii="Arial" w:hAnsi="Arial" w:cs="Arial"/>
              </w:rPr>
            </w:pPr>
          </w:p>
        </w:tc>
      </w:tr>
      <w:tr w:rsidR="004661C7" w:rsidRPr="00CF7060" w14:paraId="38855013" w14:textId="77777777" w:rsidTr="00FE0601">
        <w:trPr>
          <w:trHeight w:val="450"/>
        </w:trPr>
        <w:tc>
          <w:tcPr>
            <w:tcW w:w="1524" w:type="dxa"/>
            <w:shd w:val="clear" w:color="auto" w:fill="auto"/>
          </w:tcPr>
          <w:p w14:paraId="2C51BE34" w14:textId="77777777" w:rsidR="004661C7" w:rsidRPr="00CF7060" w:rsidRDefault="004661C7" w:rsidP="004661C7">
            <w:pPr>
              <w:rPr>
                <w:rFonts w:ascii="Arial" w:hAnsi="Arial" w:cs="Arial"/>
              </w:rPr>
            </w:pPr>
          </w:p>
        </w:tc>
        <w:tc>
          <w:tcPr>
            <w:tcW w:w="1952" w:type="dxa"/>
            <w:shd w:val="clear" w:color="auto" w:fill="auto"/>
          </w:tcPr>
          <w:p w14:paraId="56FA9599" w14:textId="77777777" w:rsidR="004661C7" w:rsidRPr="00CF7060" w:rsidRDefault="004661C7" w:rsidP="004661C7">
            <w:pPr>
              <w:rPr>
                <w:rFonts w:ascii="Arial" w:hAnsi="Arial" w:cs="Arial"/>
              </w:rPr>
            </w:pPr>
            <w:r w:rsidRPr="00CF7060">
              <w:rPr>
                <w:rFonts w:ascii="Arial" w:hAnsi="Arial" w:cs="Arial"/>
              </w:rPr>
              <w:t>3301.24</w:t>
            </w:r>
          </w:p>
        </w:tc>
        <w:tc>
          <w:tcPr>
            <w:tcW w:w="5253" w:type="dxa"/>
            <w:shd w:val="clear" w:color="auto" w:fill="auto"/>
          </w:tcPr>
          <w:p w14:paraId="6649FE13" w14:textId="77777777" w:rsidR="004661C7" w:rsidRPr="00CF7060" w:rsidRDefault="004661C7" w:rsidP="004661C7">
            <w:pPr>
              <w:rPr>
                <w:rFonts w:ascii="Arial" w:hAnsi="Arial" w:cs="Arial"/>
              </w:rPr>
            </w:pPr>
            <w:r w:rsidRPr="00CF7060">
              <w:rPr>
                <w:rFonts w:ascii="Arial" w:hAnsi="Arial" w:cs="Arial"/>
              </w:rPr>
              <w:t>-- of peppermint (mentha piperita)</w:t>
            </w:r>
          </w:p>
        </w:tc>
        <w:tc>
          <w:tcPr>
            <w:tcW w:w="1578" w:type="dxa"/>
            <w:shd w:val="clear" w:color="auto" w:fill="auto"/>
          </w:tcPr>
          <w:p w14:paraId="3FA50388"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4B6BC931" w14:textId="77777777" w:rsidTr="00FE0601">
        <w:trPr>
          <w:trHeight w:val="255"/>
        </w:trPr>
        <w:tc>
          <w:tcPr>
            <w:tcW w:w="1524" w:type="dxa"/>
            <w:shd w:val="clear" w:color="auto" w:fill="auto"/>
          </w:tcPr>
          <w:p w14:paraId="6D5DB04E" w14:textId="77777777" w:rsidR="004661C7" w:rsidRPr="00CF7060" w:rsidRDefault="004661C7" w:rsidP="004661C7">
            <w:pPr>
              <w:rPr>
                <w:rFonts w:ascii="Arial" w:hAnsi="Arial" w:cs="Arial"/>
              </w:rPr>
            </w:pPr>
          </w:p>
        </w:tc>
        <w:tc>
          <w:tcPr>
            <w:tcW w:w="1952" w:type="dxa"/>
            <w:shd w:val="clear" w:color="auto" w:fill="auto"/>
          </w:tcPr>
          <w:p w14:paraId="3E41A483" w14:textId="77777777" w:rsidR="004661C7" w:rsidRPr="00CF7060" w:rsidRDefault="004661C7" w:rsidP="004661C7">
            <w:pPr>
              <w:rPr>
                <w:rFonts w:ascii="Arial" w:hAnsi="Arial" w:cs="Arial"/>
              </w:rPr>
            </w:pPr>
            <w:r w:rsidRPr="00CF7060">
              <w:rPr>
                <w:rFonts w:ascii="Arial" w:hAnsi="Arial" w:cs="Arial"/>
              </w:rPr>
              <w:t>3301.25</w:t>
            </w:r>
          </w:p>
        </w:tc>
        <w:tc>
          <w:tcPr>
            <w:tcW w:w="5253" w:type="dxa"/>
            <w:shd w:val="clear" w:color="auto" w:fill="auto"/>
          </w:tcPr>
          <w:p w14:paraId="7750F8F3" w14:textId="77777777" w:rsidR="004661C7" w:rsidRPr="00CF7060" w:rsidRDefault="004661C7" w:rsidP="004661C7">
            <w:pPr>
              <w:rPr>
                <w:rFonts w:ascii="Arial" w:hAnsi="Arial" w:cs="Arial"/>
              </w:rPr>
            </w:pPr>
            <w:r w:rsidRPr="00CF7060">
              <w:rPr>
                <w:rFonts w:ascii="Arial" w:hAnsi="Arial" w:cs="Arial"/>
              </w:rPr>
              <w:t>-- of other mints</w:t>
            </w:r>
          </w:p>
        </w:tc>
        <w:tc>
          <w:tcPr>
            <w:tcW w:w="1578" w:type="dxa"/>
            <w:shd w:val="clear" w:color="auto" w:fill="auto"/>
          </w:tcPr>
          <w:p w14:paraId="786B676D"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1F2157CB" w14:textId="77777777" w:rsidTr="00FE0601">
        <w:trPr>
          <w:trHeight w:val="255"/>
        </w:trPr>
        <w:tc>
          <w:tcPr>
            <w:tcW w:w="1524" w:type="dxa"/>
            <w:shd w:val="clear" w:color="auto" w:fill="auto"/>
          </w:tcPr>
          <w:p w14:paraId="01123BBD" w14:textId="77777777" w:rsidR="004661C7" w:rsidRPr="00CF7060" w:rsidRDefault="004661C7" w:rsidP="004661C7">
            <w:pPr>
              <w:rPr>
                <w:rFonts w:ascii="Arial" w:hAnsi="Arial" w:cs="Arial"/>
              </w:rPr>
            </w:pPr>
          </w:p>
        </w:tc>
        <w:tc>
          <w:tcPr>
            <w:tcW w:w="1952" w:type="dxa"/>
            <w:shd w:val="clear" w:color="auto" w:fill="auto"/>
          </w:tcPr>
          <w:p w14:paraId="338A7A75" w14:textId="77777777" w:rsidR="004661C7" w:rsidRPr="00CF7060" w:rsidRDefault="004661C7" w:rsidP="004661C7">
            <w:pPr>
              <w:rPr>
                <w:rFonts w:ascii="Arial" w:hAnsi="Arial" w:cs="Arial"/>
              </w:rPr>
            </w:pPr>
            <w:r w:rsidRPr="00CF7060">
              <w:rPr>
                <w:rFonts w:ascii="Arial" w:hAnsi="Arial" w:cs="Arial"/>
              </w:rPr>
              <w:t>3301.29</w:t>
            </w:r>
          </w:p>
        </w:tc>
        <w:tc>
          <w:tcPr>
            <w:tcW w:w="5253" w:type="dxa"/>
            <w:shd w:val="clear" w:color="auto" w:fill="auto"/>
          </w:tcPr>
          <w:p w14:paraId="6288A834" w14:textId="77777777" w:rsidR="004661C7" w:rsidRPr="00CF7060" w:rsidRDefault="004661C7" w:rsidP="004661C7">
            <w:pPr>
              <w:rPr>
                <w:rFonts w:ascii="Arial" w:hAnsi="Arial" w:cs="Arial"/>
              </w:rPr>
            </w:pPr>
            <w:r w:rsidRPr="00CF7060">
              <w:rPr>
                <w:rFonts w:ascii="Arial" w:hAnsi="Arial" w:cs="Arial"/>
              </w:rPr>
              <w:t>-- other</w:t>
            </w:r>
          </w:p>
        </w:tc>
        <w:tc>
          <w:tcPr>
            <w:tcW w:w="1578" w:type="dxa"/>
            <w:shd w:val="clear" w:color="auto" w:fill="auto"/>
          </w:tcPr>
          <w:p w14:paraId="2FA9C618"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0BA0C957" w14:textId="77777777" w:rsidTr="00FE0601">
        <w:trPr>
          <w:trHeight w:val="255"/>
        </w:trPr>
        <w:tc>
          <w:tcPr>
            <w:tcW w:w="1524" w:type="dxa"/>
            <w:shd w:val="clear" w:color="auto" w:fill="auto"/>
          </w:tcPr>
          <w:p w14:paraId="5D31CEC0" w14:textId="77777777" w:rsidR="004661C7" w:rsidRPr="00CF7060" w:rsidRDefault="004661C7" w:rsidP="004661C7">
            <w:pPr>
              <w:rPr>
                <w:rFonts w:ascii="Arial" w:hAnsi="Arial" w:cs="Arial"/>
              </w:rPr>
            </w:pPr>
          </w:p>
        </w:tc>
        <w:tc>
          <w:tcPr>
            <w:tcW w:w="1952" w:type="dxa"/>
            <w:shd w:val="clear" w:color="auto" w:fill="auto"/>
          </w:tcPr>
          <w:p w14:paraId="5AD58AF1" w14:textId="77777777" w:rsidR="004661C7" w:rsidRPr="00CF7060" w:rsidRDefault="004661C7" w:rsidP="004661C7">
            <w:pPr>
              <w:rPr>
                <w:rFonts w:ascii="Arial" w:hAnsi="Arial" w:cs="Arial"/>
              </w:rPr>
            </w:pPr>
            <w:r w:rsidRPr="00CF7060">
              <w:rPr>
                <w:rFonts w:ascii="Arial" w:hAnsi="Arial" w:cs="Arial"/>
              </w:rPr>
              <w:t>3301.30</w:t>
            </w:r>
          </w:p>
        </w:tc>
        <w:tc>
          <w:tcPr>
            <w:tcW w:w="5253" w:type="dxa"/>
            <w:shd w:val="clear" w:color="auto" w:fill="auto"/>
          </w:tcPr>
          <w:p w14:paraId="4D402EAB" w14:textId="77777777" w:rsidR="004661C7" w:rsidRPr="00CF7060" w:rsidRDefault="004661C7" w:rsidP="004661C7">
            <w:pPr>
              <w:rPr>
                <w:rFonts w:ascii="Arial" w:hAnsi="Arial" w:cs="Arial"/>
              </w:rPr>
            </w:pPr>
            <w:r w:rsidRPr="00CF7060">
              <w:rPr>
                <w:rFonts w:ascii="Arial" w:hAnsi="Arial" w:cs="Arial"/>
              </w:rPr>
              <w:t>-Resinoids</w:t>
            </w:r>
          </w:p>
        </w:tc>
        <w:tc>
          <w:tcPr>
            <w:tcW w:w="1578" w:type="dxa"/>
            <w:shd w:val="clear" w:color="auto" w:fill="auto"/>
          </w:tcPr>
          <w:p w14:paraId="324B3E46"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736BF4D8" w14:textId="77777777" w:rsidTr="00FE0601">
        <w:trPr>
          <w:trHeight w:val="255"/>
        </w:trPr>
        <w:tc>
          <w:tcPr>
            <w:tcW w:w="1524" w:type="dxa"/>
            <w:shd w:val="clear" w:color="auto" w:fill="auto"/>
          </w:tcPr>
          <w:p w14:paraId="3258D424" w14:textId="77777777" w:rsidR="004661C7" w:rsidRPr="00CF7060" w:rsidRDefault="004661C7" w:rsidP="004661C7">
            <w:pPr>
              <w:rPr>
                <w:rFonts w:ascii="Arial" w:hAnsi="Arial" w:cs="Arial"/>
              </w:rPr>
            </w:pPr>
          </w:p>
        </w:tc>
        <w:tc>
          <w:tcPr>
            <w:tcW w:w="1952" w:type="dxa"/>
            <w:shd w:val="clear" w:color="auto" w:fill="auto"/>
          </w:tcPr>
          <w:p w14:paraId="14CF3223" w14:textId="77777777" w:rsidR="004661C7" w:rsidRPr="00CF7060" w:rsidRDefault="004661C7" w:rsidP="004661C7">
            <w:pPr>
              <w:rPr>
                <w:rFonts w:ascii="Arial" w:hAnsi="Arial" w:cs="Arial"/>
              </w:rPr>
            </w:pPr>
            <w:r w:rsidRPr="00CF7060">
              <w:rPr>
                <w:rFonts w:ascii="Arial" w:hAnsi="Arial" w:cs="Arial"/>
              </w:rPr>
              <w:t>3301.90</w:t>
            </w:r>
          </w:p>
        </w:tc>
        <w:tc>
          <w:tcPr>
            <w:tcW w:w="5253" w:type="dxa"/>
            <w:shd w:val="clear" w:color="auto" w:fill="auto"/>
          </w:tcPr>
          <w:p w14:paraId="6BC32002" w14:textId="77777777" w:rsidR="004661C7" w:rsidRPr="00CF7060" w:rsidRDefault="004661C7" w:rsidP="004661C7">
            <w:pPr>
              <w:rPr>
                <w:rFonts w:ascii="Arial" w:hAnsi="Arial" w:cs="Arial"/>
              </w:rPr>
            </w:pPr>
            <w:r w:rsidRPr="00CF7060">
              <w:rPr>
                <w:rFonts w:ascii="Arial" w:hAnsi="Arial" w:cs="Arial"/>
              </w:rPr>
              <w:t>-Other</w:t>
            </w:r>
          </w:p>
        </w:tc>
        <w:tc>
          <w:tcPr>
            <w:tcW w:w="1578" w:type="dxa"/>
            <w:shd w:val="clear" w:color="auto" w:fill="auto"/>
          </w:tcPr>
          <w:p w14:paraId="37AFEEE1"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14AA527D" w14:textId="77777777" w:rsidTr="00FE0601">
        <w:trPr>
          <w:trHeight w:val="1125"/>
        </w:trPr>
        <w:tc>
          <w:tcPr>
            <w:tcW w:w="1524" w:type="dxa"/>
            <w:shd w:val="clear" w:color="auto" w:fill="auto"/>
          </w:tcPr>
          <w:p w14:paraId="0F9CEAC6" w14:textId="77777777" w:rsidR="004661C7" w:rsidRPr="00CF7060" w:rsidRDefault="004661C7" w:rsidP="004661C7">
            <w:pPr>
              <w:rPr>
                <w:rFonts w:ascii="Arial" w:hAnsi="Arial" w:cs="Arial"/>
                <w:b/>
                <w:bCs/>
              </w:rPr>
            </w:pPr>
            <w:r w:rsidRPr="00CF7060">
              <w:rPr>
                <w:rFonts w:ascii="Arial" w:hAnsi="Arial" w:cs="Arial"/>
                <w:b/>
                <w:bCs/>
              </w:rPr>
              <w:t>3302</w:t>
            </w:r>
          </w:p>
        </w:tc>
        <w:tc>
          <w:tcPr>
            <w:tcW w:w="1952" w:type="dxa"/>
            <w:shd w:val="clear" w:color="auto" w:fill="auto"/>
          </w:tcPr>
          <w:p w14:paraId="11E75B6A"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73AAAECC" w14:textId="77777777" w:rsidR="004661C7" w:rsidRPr="00CF7060" w:rsidRDefault="004661C7" w:rsidP="004661C7">
            <w:pPr>
              <w:rPr>
                <w:rFonts w:ascii="Arial" w:hAnsi="Arial" w:cs="Arial"/>
                <w:b/>
                <w:bCs/>
              </w:rPr>
            </w:pPr>
            <w:r w:rsidRPr="00CF7060">
              <w:rPr>
                <w:rFonts w:ascii="Arial" w:hAnsi="Arial" w:cs="Arial"/>
                <w:b/>
                <w:bCs/>
              </w:rPr>
              <w:t>Mixtures of odoriferous substances and mixtures (including alcoholic solutions) with a basis of one or more of these substances, of a kind used as raw materials in industry; other preparations based on odoriferous substances, of a kind used for the manufacture of beverages:</w:t>
            </w:r>
          </w:p>
        </w:tc>
        <w:tc>
          <w:tcPr>
            <w:tcW w:w="1578" w:type="dxa"/>
            <w:shd w:val="clear" w:color="auto" w:fill="auto"/>
          </w:tcPr>
          <w:p w14:paraId="7600B846" w14:textId="77777777" w:rsidR="004661C7" w:rsidRPr="00CF7060" w:rsidRDefault="004661C7" w:rsidP="004661C7">
            <w:pPr>
              <w:rPr>
                <w:rFonts w:ascii="Arial" w:hAnsi="Arial" w:cs="Arial"/>
              </w:rPr>
            </w:pPr>
          </w:p>
        </w:tc>
      </w:tr>
      <w:tr w:rsidR="004661C7" w:rsidRPr="00CF7060" w14:paraId="11E61148" w14:textId="77777777" w:rsidTr="00FE0601">
        <w:trPr>
          <w:trHeight w:val="255"/>
        </w:trPr>
        <w:tc>
          <w:tcPr>
            <w:tcW w:w="1524" w:type="dxa"/>
            <w:shd w:val="clear" w:color="auto" w:fill="auto"/>
          </w:tcPr>
          <w:p w14:paraId="652B3F07" w14:textId="77777777" w:rsidR="004661C7" w:rsidRPr="00CF7060" w:rsidRDefault="004661C7" w:rsidP="004661C7">
            <w:pPr>
              <w:rPr>
                <w:rFonts w:ascii="Arial" w:hAnsi="Arial" w:cs="Arial"/>
                <w:b/>
                <w:bCs/>
              </w:rPr>
            </w:pPr>
            <w:r w:rsidRPr="00CF7060">
              <w:rPr>
                <w:rFonts w:ascii="Arial" w:hAnsi="Arial" w:cs="Arial"/>
                <w:b/>
                <w:bCs/>
              </w:rPr>
              <w:t> </w:t>
            </w:r>
          </w:p>
        </w:tc>
        <w:tc>
          <w:tcPr>
            <w:tcW w:w="1952" w:type="dxa"/>
            <w:shd w:val="clear" w:color="auto" w:fill="auto"/>
          </w:tcPr>
          <w:p w14:paraId="471DE388" w14:textId="77777777" w:rsidR="004661C7" w:rsidRPr="00CF7060" w:rsidRDefault="004661C7" w:rsidP="004661C7">
            <w:pPr>
              <w:rPr>
                <w:rFonts w:ascii="Arial" w:hAnsi="Arial" w:cs="Arial"/>
              </w:rPr>
            </w:pPr>
            <w:r w:rsidRPr="00CF7060">
              <w:rPr>
                <w:rFonts w:ascii="Arial" w:hAnsi="Arial" w:cs="Arial"/>
              </w:rPr>
              <w:t>3302.10</w:t>
            </w:r>
          </w:p>
        </w:tc>
        <w:tc>
          <w:tcPr>
            <w:tcW w:w="5253" w:type="dxa"/>
            <w:shd w:val="clear" w:color="auto" w:fill="auto"/>
          </w:tcPr>
          <w:p w14:paraId="60AEB923" w14:textId="77777777" w:rsidR="004661C7" w:rsidRPr="00CF7060" w:rsidRDefault="004661C7" w:rsidP="004661C7">
            <w:pPr>
              <w:rPr>
                <w:rFonts w:ascii="Arial" w:hAnsi="Arial" w:cs="Arial"/>
              </w:rPr>
            </w:pPr>
            <w:r w:rsidRPr="00CF7060">
              <w:rPr>
                <w:rFonts w:ascii="Arial" w:hAnsi="Arial" w:cs="Arial"/>
              </w:rPr>
              <w:t>- Of a kind used in the food or drink industries</w:t>
            </w:r>
          </w:p>
        </w:tc>
        <w:tc>
          <w:tcPr>
            <w:tcW w:w="1578" w:type="dxa"/>
            <w:shd w:val="clear" w:color="auto" w:fill="auto"/>
          </w:tcPr>
          <w:p w14:paraId="2A0160AA"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6168627F" w14:textId="77777777" w:rsidTr="00FE0601">
        <w:trPr>
          <w:trHeight w:val="255"/>
        </w:trPr>
        <w:tc>
          <w:tcPr>
            <w:tcW w:w="1524" w:type="dxa"/>
            <w:shd w:val="clear" w:color="auto" w:fill="auto"/>
          </w:tcPr>
          <w:p w14:paraId="4231C17C" w14:textId="77777777" w:rsidR="004661C7" w:rsidRPr="00CF7060" w:rsidRDefault="004661C7" w:rsidP="004661C7">
            <w:pPr>
              <w:rPr>
                <w:rFonts w:ascii="Arial" w:hAnsi="Arial" w:cs="Arial"/>
                <w:b/>
                <w:bCs/>
              </w:rPr>
            </w:pPr>
            <w:r w:rsidRPr="00CF7060">
              <w:rPr>
                <w:rFonts w:ascii="Arial" w:hAnsi="Arial" w:cs="Arial"/>
                <w:b/>
                <w:bCs/>
              </w:rPr>
              <w:t> </w:t>
            </w:r>
          </w:p>
        </w:tc>
        <w:tc>
          <w:tcPr>
            <w:tcW w:w="1952" w:type="dxa"/>
            <w:shd w:val="clear" w:color="auto" w:fill="auto"/>
          </w:tcPr>
          <w:p w14:paraId="09D89315" w14:textId="77777777" w:rsidR="004661C7" w:rsidRPr="00CF7060" w:rsidRDefault="004661C7" w:rsidP="004661C7">
            <w:pPr>
              <w:rPr>
                <w:rFonts w:ascii="Arial" w:hAnsi="Arial" w:cs="Arial"/>
              </w:rPr>
            </w:pPr>
            <w:r w:rsidRPr="00CF7060">
              <w:rPr>
                <w:rFonts w:ascii="Arial" w:hAnsi="Arial" w:cs="Arial"/>
              </w:rPr>
              <w:t>3302.90</w:t>
            </w:r>
          </w:p>
        </w:tc>
        <w:tc>
          <w:tcPr>
            <w:tcW w:w="5253" w:type="dxa"/>
            <w:shd w:val="clear" w:color="auto" w:fill="auto"/>
          </w:tcPr>
          <w:p w14:paraId="548F48B8" w14:textId="77777777" w:rsidR="004661C7" w:rsidRPr="00CF7060" w:rsidRDefault="004661C7" w:rsidP="004661C7">
            <w:pPr>
              <w:rPr>
                <w:rFonts w:ascii="Arial" w:hAnsi="Arial" w:cs="Arial"/>
              </w:rPr>
            </w:pPr>
            <w:r w:rsidRPr="00CF7060">
              <w:rPr>
                <w:rFonts w:ascii="Arial" w:hAnsi="Arial" w:cs="Arial"/>
              </w:rPr>
              <w:t>- Other</w:t>
            </w:r>
          </w:p>
        </w:tc>
        <w:tc>
          <w:tcPr>
            <w:tcW w:w="1578" w:type="dxa"/>
            <w:shd w:val="clear" w:color="auto" w:fill="auto"/>
          </w:tcPr>
          <w:p w14:paraId="17E5AE9C"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7390468E" w14:textId="77777777" w:rsidTr="00FE0601">
        <w:trPr>
          <w:trHeight w:val="255"/>
        </w:trPr>
        <w:tc>
          <w:tcPr>
            <w:tcW w:w="1524" w:type="dxa"/>
            <w:shd w:val="clear" w:color="auto" w:fill="auto"/>
          </w:tcPr>
          <w:p w14:paraId="7C979B71" w14:textId="77777777" w:rsidR="004661C7" w:rsidRPr="00CF7060" w:rsidRDefault="004661C7" w:rsidP="004661C7">
            <w:pPr>
              <w:rPr>
                <w:rFonts w:ascii="Arial" w:hAnsi="Arial" w:cs="Arial"/>
                <w:b/>
                <w:bCs/>
              </w:rPr>
            </w:pPr>
            <w:r w:rsidRPr="00CF7060">
              <w:rPr>
                <w:rFonts w:ascii="Arial" w:hAnsi="Arial" w:cs="Arial"/>
                <w:b/>
                <w:bCs/>
              </w:rPr>
              <w:lastRenderedPageBreak/>
              <w:t>3303</w:t>
            </w:r>
          </w:p>
        </w:tc>
        <w:tc>
          <w:tcPr>
            <w:tcW w:w="1952" w:type="dxa"/>
            <w:shd w:val="clear" w:color="auto" w:fill="auto"/>
          </w:tcPr>
          <w:p w14:paraId="5F33412C" w14:textId="77777777" w:rsidR="004661C7" w:rsidRPr="00CF7060" w:rsidRDefault="004661C7" w:rsidP="004661C7">
            <w:pPr>
              <w:rPr>
                <w:rFonts w:ascii="Arial" w:hAnsi="Arial" w:cs="Arial"/>
                <w:b/>
                <w:bCs/>
              </w:rPr>
            </w:pPr>
            <w:r w:rsidRPr="00CF7060">
              <w:rPr>
                <w:rFonts w:ascii="Arial" w:hAnsi="Arial" w:cs="Arial"/>
                <w:b/>
                <w:bCs/>
              </w:rPr>
              <w:t> </w:t>
            </w:r>
          </w:p>
        </w:tc>
        <w:tc>
          <w:tcPr>
            <w:tcW w:w="5253" w:type="dxa"/>
            <w:shd w:val="clear" w:color="auto" w:fill="auto"/>
          </w:tcPr>
          <w:p w14:paraId="4C583064" w14:textId="77777777" w:rsidR="004661C7" w:rsidRPr="00CF7060" w:rsidRDefault="004661C7" w:rsidP="004661C7">
            <w:pPr>
              <w:rPr>
                <w:rFonts w:ascii="Arial" w:hAnsi="Arial" w:cs="Arial"/>
                <w:b/>
                <w:bCs/>
              </w:rPr>
            </w:pPr>
            <w:r w:rsidRPr="00CF7060">
              <w:rPr>
                <w:rFonts w:ascii="Arial" w:hAnsi="Arial" w:cs="Arial"/>
                <w:b/>
                <w:bCs/>
              </w:rPr>
              <w:t>Perfumes and toilet waters</w:t>
            </w:r>
          </w:p>
        </w:tc>
        <w:tc>
          <w:tcPr>
            <w:tcW w:w="1578" w:type="dxa"/>
            <w:shd w:val="clear" w:color="auto" w:fill="auto"/>
          </w:tcPr>
          <w:p w14:paraId="6E454C62" w14:textId="77777777" w:rsidR="004661C7" w:rsidRPr="00CF7060" w:rsidRDefault="004661C7" w:rsidP="004661C7">
            <w:pPr>
              <w:rPr>
                <w:rFonts w:ascii="Arial" w:hAnsi="Arial"/>
              </w:rPr>
            </w:pPr>
            <w:r w:rsidRPr="00CF7060">
              <w:rPr>
                <w:rFonts w:ascii="Arial" w:hAnsi="Arial"/>
              </w:rPr>
              <w:t>CTH</w:t>
            </w:r>
          </w:p>
        </w:tc>
      </w:tr>
      <w:tr w:rsidR="004661C7" w:rsidRPr="00CF7060" w14:paraId="65518318" w14:textId="77777777" w:rsidTr="00FE0601">
        <w:trPr>
          <w:trHeight w:val="900"/>
        </w:trPr>
        <w:tc>
          <w:tcPr>
            <w:tcW w:w="1524" w:type="dxa"/>
            <w:shd w:val="clear" w:color="auto" w:fill="auto"/>
          </w:tcPr>
          <w:p w14:paraId="00EFB8A4" w14:textId="77777777" w:rsidR="004661C7" w:rsidRPr="00CF7060" w:rsidRDefault="004661C7" w:rsidP="004661C7">
            <w:pPr>
              <w:rPr>
                <w:rFonts w:ascii="Arial" w:hAnsi="Arial" w:cs="Arial"/>
                <w:b/>
                <w:bCs/>
              </w:rPr>
            </w:pPr>
            <w:r w:rsidRPr="00CF7060">
              <w:rPr>
                <w:rFonts w:ascii="Arial" w:hAnsi="Arial" w:cs="Arial"/>
                <w:b/>
                <w:bCs/>
              </w:rPr>
              <w:t>3304</w:t>
            </w:r>
          </w:p>
        </w:tc>
        <w:tc>
          <w:tcPr>
            <w:tcW w:w="1952" w:type="dxa"/>
            <w:shd w:val="clear" w:color="auto" w:fill="auto"/>
          </w:tcPr>
          <w:p w14:paraId="078B1338"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7D6D0230" w14:textId="77777777" w:rsidR="004661C7" w:rsidRPr="00CF7060" w:rsidRDefault="004661C7" w:rsidP="004661C7">
            <w:pPr>
              <w:rPr>
                <w:rFonts w:ascii="Arial" w:hAnsi="Arial" w:cs="Arial"/>
                <w:b/>
                <w:bCs/>
              </w:rPr>
            </w:pPr>
            <w:r w:rsidRPr="00CF7060">
              <w:rPr>
                <w:rFonts w:ascii="Arial" w:hAnsi="Arial" w:cs="Arial"/>
                <w:b/>
                <w:bCs/>
              </w:rPr>
              <w:t>Beauty or make-up preparations and preparations for the care of the skin (other than medicaments), including sunscreen or sun tan preparations; manicure or pedicure preparations</w:t>
            </w:r>
          </w:p>
        </w:tc>
        <w:tc>
          <w:tcPr>
            <w:tcW w:w="1578" w:type="dxa"/>
            <w:shd w:val="clear" w:color="auto" w:fill="auto"/>
          </w:tcPr>
          <w:p w14:paraId="59F9F5A4" w14:textId="77777777" w:rsidR="004661C7" w:rsidRPr="00CF7060" w:rsidRDefault="004661C7" w:rsidP="004661C7">
            <w:pPr>
              <w:rPr>
                <w:rFonts w:ascii="Arial" w:hAnsi="Arial"/>
              </w:rPr>
            </w:pPr>
            <w:r w:rsidRPr="00CF7060">
              <w:rPr>
                <w:rFonts w:ascii="Arial" w:hAnsi="Arial"/>
              </w:rPr>
              <w:t>CTH</w:t>
            </w:r>
          </w:p>
        </w:tc>
      </w:tr>
      <w:tr w:rsidR="004661C7" w:rsidRPr="00CF7060" w14:paraId="40425C8A" w14:textId="77777777" w:rsidTr="00FE0601">
        <w:trPr>
          <w:trHeight w:val="255"/>
        </w:trPr>
        <w:tc>
          <w:tcPr>
            <w:tcW w:w="1524" w:type="dxa"/>
            <w:shd w:val="clear" w:color="auto" w:fill="auto"/>
          </w:tcPr>
          <w:p w14:paraId="031F2CDA" w14:textId="77777777" w:rsidR="004661C7" w:rsidRPr="00CF7060" w:rsidRDefault="004661C7" w:rsidP="004661C7">
            <w:pPr>
              <w:rPr>
                <w:rFonts w:ascii="Arial" w:hAnsi="Arial" w:cs="Arial"/>
                <w:b/>
                <w:bCs/>
              </w:rPr>
            </w:pPr>
            <w:r w:rsidRPr="00CF7060">
              <w:rPr>
                <w:rFonts w:ascii="Arial" w:hAnsi="Arial" w:cs="Arial"/>
                <w:b/>
                <w:bCs/>
              </w:rPr>
              <w:t>3305</w:t>
            </w:r>
          </w:p>
        </w:tc>
        <w:tc>
          <w:tcPr>
            <w:tcW w:w="1952" w:type="dxa"/>
            <w:shd w:val="clear" w:color="auto" w:fill="auto"/>
          </w:tcPr>
          <w:p w14:paraId="5E0867B5"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037F73A9" w14:textId="77777777" w:rsidR="004661C7" w:rsidRPr="00CF7060" w:rsidRDefault="004661C7" w:rsidP="004661C7">
            <w:pPr>
              <w:rPr>
                <w:rFonts w:ascii="Arial" w:hAnsi="Arial" w:cs="Arial"/>
                <w:b/>
                <w:bCs/>
              </w:rPr>
            </w:pPr>
            <w:r w:rsidRPr="00CF7060">
              <w:rPr>
                <w:rFonts w:ascii="Arial" w:hAnsi="Arial" w:cs="Arial"/>
                <w:b/>
                <w:bCs/>
              </w:rPr>
              <w:t>Preparations for use on the hair</w:t>
            </w:r>
          </w:p>
        </w:tc>
        <w:tc>
          <w:tcPr>
            <w:tcW w:w="1578" w:type="dxa"/>
            <w:shd w:val="clear" w:color="auto" w:fill="auto"/>
          </w:tcPr>
          <w:p w14:paraId="4B84C9E6" w14:textId="77777777" w:rsidR="004661C7" w:rsidRPr="00CF7060" w:rsidRDefault="004661C7" w:rsidP="004661C7">
            <w:pPr>
              <w:rPr>
                <w:rFonts w:ascii="Arial" w:hAnsi="Arial"/>
              </w:rPr>
            </w:pPr>
            <w:r w:rsidRPr="00CF7060">
              <w:rPr>
                <w:rFonts w:ascii="Arial" w:hAnsi="Arial"/>
              </w:rPr>
              <w:t>CTH</w:t>
            </w:r>
          </w:p>
        </w:tc>
      </w:tr>
      <w:tr w:rsidR="004661C7" w:rsidRPr="00CF7060" w14:paraId="209F8AD7" w14:textId="77777777" w:rsidTr="00FE0601">
        <w:trPr>
          <w:trHeight w:val="675"/>
        </w:trPr>
        <w:tc>
          <w:tcPr>
            <w:tcW w:w="1524" w:type="dxa"/>
            <w:shd w:val="clear" w:color="auto" w:fill="auto"/>
          </w:tcPr>
          <w:p w14:paraId="4CE4E7C2" w14:textId="77777777" w:rsidR="004661C7" w:rsidRPr="00CF7060" w:rsidRDefault="004661C7" w:rsidP="004661C7">
            <w:pPr>
              <w:rPr>
                <w:rFonts w:ascii="Arial" w:hAnsi="Arial" w:cs="Arial"/>
                <w:b/>
                <w:bCs/>
              </w:rPr>
            </w:pPr>
            <w:r w:rsidRPr="00CF7060">
              <w:rPr>
                <w:rFonts w:ascii="Arial" w:hAnsi="Arial" w:cs="Arial"/>
                <w:b/>
                <w:bCs/>
              </w:rPr>
              <w:t>3306</w:t>
            </w:r>
          </w:p>
        </w:tc>
        <w:tc>
          <w:tcPr>
            <w:tcW w:w="1952" w:type="dxa"/>
            <w:shd w:val="clear" w:color="auto" w:fill="auto"/>
          </w:tcPr>
          <w:p w14:paraId="049BDE37"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6AA88433" w14:textId="77777777" w:rsidR="004661C7" w:rsidRPr="00CF7060" w:rsidRDefault="004661C7" w:rsidP="004661C7">
            <w:pPr>
              <w:rPr>
                <w:rFonts w:ascii="Arial" w:hAnsi="Arial" w:cs="Arial"/>
                <w:b/>
                <w:bCs/>
              </w:rPr>
            </w:pPr>
            <w:r w:rsidRPr="00CF7060">
              <w:rPr>
                <w:rFonts w:ascii="Arial" w:hAnsi="Arial" w:cs="Arial"/>
                <w:b/>
                <w:bCs/>
              </w:rPr>
              <w:t>Preparations for oral or dental hygiene, including denture fixative pastes and powders; yarn used to clean between the teeth (dental floss), in individual retail packages</w:t>
            </w:r>
          </w:p>
        </w:tc>
        <w:tc>
          <w:tcPr>
            <w:tcW w:w="1578" w:type="dxa"/>
            <w:shd w:val="clear" w:color="auto" w:fill="auto"/>
          </w:tcPr>
          <w:p w14:paraId="5DE47669" w14:textId="77777777" w:rsidR="004661C7" w:rsidRPr="00CF7060" w:rsidRDefault="004661C7" w:rsidP="004661C7">
            <w:pPr>
              <w:rPr>
                <w:rFonts w:ascii="Arial" w:hAnsi="Arial"/>
              </w:rPr>
            </w:pPr>
            <w:r w:rsidRPr="00CF7060">
              <w:rPr>
                <w:rFonts w:ascii="Arial" w:hAnsi="Arial"/>
              </w:rPr>
              <w:t>CTH</w:t>
            </w:r>
          </w:p>
        </w:tc>
      </w:tr>
      <w:tr w:rsidR="004661C7" w:rsidRPr="00CF7060" w14:paraId="3D4532C5" w14:textId="77777777" w:rsidTr="00FE0601">
        <w:trPr>
          <w:trHeight w:val="1125"/>
        </w:trPr>
        <w:tc>
          <w:tcPr>
            <w:tcW w:w="1524" w:type="dxa"/>
            <w:shd w:val="clear" w:color="auto" w:fill="auto"/>
          </w:tcPr>
          <w:p w14:paraId="239E14C7" w14:textId="77777777" w:rsidR="004661C7" w:rsidRPr="00CF7060" w:rsidRDefault="004661C7" w:rsidP="004661C7">
            <w:pPr>
              <w:rPr>
                <w:rFonts w:ascii="Arial" w:hAnsi="Arial" w:cs="Arial"/>
                <w:b/>
                <w:bCs/>
              </w:rPr>
            </w:pPr>
            <w:r w:rsidRPr="00CF7060">
              <w:rPr>
                <w:rFonts w:ascii="Arial" w:hAnsi="Arial" w:cs="Arial"/>
                <w:b/>
                <w:bCs/>
              </w:rPr>
              <w:t>3307</w:t>
            </w:r>
          </w:p>
        </w:tc>
        <w:tc>
          <w:tcPr>
            <w:tcW w:w="1952" w:type="dxa"/>
            <w:shd w:val="clear" w:color="auto" w:fill="auto"/>
          </w:tcPr>
          <w:p w14:paraId="028FD264"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6286ED5D" w14:textId="77777777" w:rsidR="004661C7" w:rsidRPr="00CF7060" w:rsidRDefault="004661C7" w:rsidP="004661C7">
            <w:pPr>
              <w:rPr>
                <w:rFonts w:ascii="Arial" w:hAnsi="Arial" w:cs="Arial"/>
                <w:b/>
                <w:bCs/>
              </w:rPr>
            </w:pPr>
            <w:r w:rsidRPr="00CF7060">
              <w:rPr>
                <w:rFonts w:ascii="Arial" w:hAnsi="Arial" w:cs="Arial"/>
                <w:b/>
                <w:bCs/>
              </w:rPr>
              <w:t>Pre-shave, shaving or after-shave preparations, personal deodorants, bath preparations, depilatories and other perfumery, cosmetic or toilet preparations, not elsewhere specified or included; prepared room deodorisers, whether or not perfumed or having disinfectant properties</w:t>
            </w:r>
          </w:p>
        </w:tc>
        <w:tc>
          <w:tcPr>
            <w:tcW w:w="1578" w:type="dxa"/>
            <w:shd w:val="clear" w:color="auto" w:fill="auto"/>
          </w:tcPr>
          <w:p w14:paraId="6D4CFAFA" w14:textId="77777777" w:rsidR="004661C7" w:rsidRPr="00CF7060" w:rsidRDefault="004661C7" w:rsidP="004661C7">
            <w:pPr>
              <w:rPr>
                <w:rFonts w:ascii="Arial" w:hAnsi="Arial"/>
              </w:rPr>
            </w:pPr>
            <w:r w:rsidRPr="00CF7060">
              <w:rPr>
                <w:rFonts w:ascii="Arial" w:hAnsi="Arial"/>
              </w:rPr>
              <w:t>CTH</w:t>
            </w:r>
          </w:p>
        </w:tc>
      </w:tr>
      <w:tr w:rsidR="004661C7" w:rsidRPr="00CF7060" w14:paraId="2ED30716" w14:textId="77777777" w:rsidTr="00FE0601">
        <w:trPr>
          <w:trHeight w:val="1350"/>
        </w:trPr>
        <w:tc>
          <w:tcPr>
            <w:tcW w:w="1524" w:type="dxa"/>
            <w:shd w:val="clear" w:color="auto" w:fill="auto"/>
          </w:tcPr>
          <w:p w14:paraId="22B9836A" w14:textId="77777777" w:rsidR="004661C7" w:rsidRPr="00CF7060" w:rsidRDefault="004661C7" w:rsidP="004661C7">
            <w:pPr>
              <w:rPr>
                <w:rFonts w:ascii="Arial" w:hAnsi="Arial" w:cs="Arial"/>
              </w:rPr>
            </w:pPr>
            <w:r w:rsidRPr="00CF7060">
              <w:rPr>
                <w:rFonts w:ascii="Arial" w:hAnsi="Arial" w:cs="Arial"/>
              </w:rPr>
              <w:t> </w:t>
            </w:r>
          </w:p>
        </w:tc>
        <w:tc>
          <w:tcPr>
            <w:tcW w:w="1952" w:type="dxa"/>
            <w:shd w:val="clear" w:color="auto" w:fill="auto"/>
          </w:tcPr>
          <w:p w14:paraId="41F336CD"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2A8A2047" w14:textId="77777777" w:rsidR="004661C7" w:rsidRPr="00CF7060" w:rsidRDefault="004661C7" w:rsidP="004661C7">
            <w:pPr>
              <w:rPr>
                <w:rFonts w:ascii="Arial" w:hAnsi="Arial" w:cs="Arial"/>
                <w:b/>
                <w:bCs/>
              </w:rPr>
            </w:pPr>
            <w:r w:rsidRPr="00CF7060">
              <w:rPr>
                <w:rFonts w:ascii="Arial" w:hAnsi="Arial" w:cs="Arial"/>
                <w:b/>
                <w:bCs/>
              </w:rPr>
              <w:t>Chapter 34</w:t>
            </w:r>
            <w:r w:rsidRPr="00CF7060">
              <w:rPr>
                <w:rFonts w:ascii="Arial" w:hAnsi="Arial" w:cs="Arial"/>
                <w:b/>
                <w:bCs/>
              </w:rPr>
              <w:br/>
              <w:t>Soap, organic surface-active agents, washing preparations, lubricating preparations, artificial waxes, prepared waxes, polishing or scouring preparations, candles and similar articles, modelling pastes, "dental waxes" and dental preparations with a basis of plaster</w:t>
            </w:r>
          </w:p>
        </w:tc>
        <w:tc>
          <w:tcPr>
            <w:tcW w:w="1578" w:type="dxa"/>
            <w:shd w:val="clear" w:color="auto" w:fill="auto"/>
          </w:tcPr>
          <w:p w14:paraId="10051A6A"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235AB051" w14:textId="77777777" w:rsidTr="00FE0601">
        <w:trPr>
          <w:trHeight w:val="1800"/>
        </w:trPr>
        <w:tc>
          <w:tcPr>
            <w:tcW w:w="1524" w:type="dxa"/>
            <w:shd w:val="clear" w:color="auto" w:fill="auto"/>
          </w:tcPr>
          <w:p w14:paraId="70C3A1C5" w14:textId="77777777" w:rsidR="004661C7" w:rsidRPr="00CF7060" w:rsidRDefault="004661C7" w:rsidP="004661C7">
            <w:pPr>
              <w:rPr>
                <w:rFonts w:ascii="Arial" w:hAnsi="Arial" w:cs="Arial"/>
                <w:b/>
                <w:bCs/>
              </w:rPr>
            </w:pPr>
            <w:r w:rsidRPr="00CF7060">
              <w:rPr>
                <w:rFonts w:ascii="Arial" w:hAnsi="Arial" w:cs="Arial"/>
                <w:b/>
                <w:bCs/>
              </w:rPr>
              <w:t>3401</w:t>
            </w:r>
          </w:p>
        </w:tc>
        <w:tc>
          <w:tcPr>
            <w:tcW w:w="1952" w:type="dxa"/>
            <w:shd w:val="clear" w:color="auto" w:fill="auto"/>
          </w:tcPr>
          <w:p w14:paraId="1C21E70C"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5BA9812A" w14:textId="77777777" w:rsidR="004661C7" w:rsidRPr="00CF7060" w:rsidRDefault="004661C7" w:rsidP="004661C7">
            <w:pPr>
              <w:rPr>
                <w:rFonts w:ascii="Arial" w:hAnsi="Arial" w:cs="Arial"/>
                <w:b/>
                <w:bCs/>
              </w:rPr>
            </w:pPr>
            <w:r w:rsidRPr="00CF7060">
              <w:rPr>
                <w:rFonts w:ascii="Arial" w:hAnsi="Arial" w:cs="Arial"/>
                <w:b/>
                <w:bCs/>
              </w:rPr>
              <w:t>Soap; organic surface-active products and preparations for use as soap, in the form of bars, cakes, moulded pieces or shapes, whether or not containing soap; organic surface-active products and preparations for washing the skin, in the form of liquid or cream and put up for retail sale, whether or not containing soap; paper, wadding, felt and nonwovens, impregnated, coated or covered with soap or detergent:</w:t>
            </w:r>
          </w:p>
        </w:tc>
        <w:tc>
          <w:tcPr>
            <w:tcW w:w="1578" w:type="dxa"/>
            <w:shd w:val="clear" w:color="auto" w:fill="auto"/>
          </w:tcPr>
          <w:p w14:paraId="10CCFEE1"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380D460C" w14:textId="77777777" w:rsidTr="00FE0601">
        <w:trPr>
          <w:trHeight w:val="900"/>
        </w:trPr>
        <w:tc>
          <w:tcPr>
            <w:tcW w:w="1524" w:type="dxa"/>
            <w:shd w:val="clear" w:color="auto" w:fill="auto"/>
          </w:tcPr>
          <w:p w14:paraId="692ADE34" w14:textId="77777777" w:rsidR="004661C7" w:rsidRPr="00CF7060" w:rsidRDefault="004661C7" w:rsidP="004661C7">
            <w:pPr>
              <w:rPr>
                <w:rFonts w:ascii="Arial" w:hAnsi="Arial" w:cs="Arial"/>
                <w:b/>
                <w:bCs/>
              </w:rPr>
            </w:pPr>
          </w:p>
        </w:tc>
        <w:tc>
          <w:tcPr>
            <w:tcW w:w="1952" w:type="dxa"/>
            <w:shd w:val="clear" w:color="auto" w:fill="auto"/>
          </w:tcPr>
          <w:p w14:paraId="2C9B555F" w14:textId="77777777" w:rsidR="004661C7" w:rsidRPr="00CF7060" w:rsidRDefault="004661C7" w:rsidP="004661C7">
            <w:pPr>
              <w:rPr>
                <w:rFonts w:ascii="Arial" w:hAnsi="Arial" w:cs="Arial"/>
              </w:rPr>
            </w:pPr>
          </w:p>
        </w:tc>
        <w:tc>
          <w:tcPr>
            <w:tcW w:w="5253" w:type="dxa"/>
            <w:shd w:val="clear" w:color="auto" w:fill="auto"/>
          </w:tcPr>
          <w:p w14:paraId="5E26E73D" w14:textId="77777777" w:rsidR="004661C7" w:rsidRPr="00CF7060" w:rsidRDefault="004661C7" w:rsidP="004661C7">
            <w:pPr>
              <w:rPr>
                <w:rFonts w:ascii="Arial" w:hAnsi="Arial" w:cs="Arial"/>
              </w:rPr>
            </w:pPr>
            <w:r w:rsidRPr="00CF7060">
              <w:rPr>
                <w:rFonts w:ascii="Arial" w:hAnsi="Arial" w:cs="Arial"/>
              </w:rPr>
              <w:t>- Soap and organic surface-active products and preparations, in the form of bars, cakes, moulded pieces or shapes, and paper, wadding, felt and non-wovens, impregnated, coated or covered with soap or detergent:</w:t>
            </w:r>
          </w:p>
        </w:tc>
        <w:tc>
          <w:tcPr>
            <w:tcW w:w="1578" w:type="dxa"/>
            <w:shd w:val="clear" w:color="auto" w:fill="auto"/>
          </w:tcPr>
          <w:p w14:paraId="1582052D" w14:textId="77777777" w:rsidR="004661C7" w:rsidRPr="00CF7060" w:rsidRDefault="004661C7" w:rsidP="004661C7">
            <w:pPr>
              <w:rPr>
                <w:rFonts w:ascii="Arial" w:hAnsi="Arial" w:cs="Arial"/>
              </w:rPr>
            </w:pPr>
          </w:p>
        </w:tc>
      </w:tr>
      <w:tr w:rsidR="004661C7" w:rsidRPr="00CF7060" w14:paraId="264D0353" w14:textId="77777777" w:rsidTr="00FE0601">
        <w:trPr>
          <w:trHeight w:val="900"/>
        </w:trPr>
        <w:tc>
          <w:tcPr>
            <w:tcW w:w="1524" w:type="dxa"/>
            <w:shd w:val="clear" w:color="auto" w:fill="auto"/>
          </w:tcPr>
          <w:p w14:paraId="704504C3" w14:textId="77777777" w:rsidR="004661C7" w:rsidRPr="00CF7060" w:rsidRDefault="004661C7" w:rsidP="004661C7">
            <w:pPr>
              <w:rPr>
                <w:rFonts w:ascii="Arial" w:hAnsi="Arial" w:cs="Arial"/>
                <w:b/>
                <w:bCs/>
              </w:rPr>
            </w:pPr>
            <w:r w:rsidRPr="00CF7060">
              <w:rPr>
                <w:rFonts w:ascii="Arial" w:hAnsi="Arial" w:cs="Arial"/>
                <w:b/>
                <w:bCs/>
              </w:rPr>
              <w:t> </w:t>
            </w:r>
          </w:p>
        </w:tc>
        <w:tc>
          <w:tcPr>
            <w:tcW w:w="1952" w:type="dxa"/>
            <w:shd w:val="clear" w:color="auto" w:fill="auto"/>
          </w:tcPr>
          <w:p w14:paraId="22D494D8" w14:textId="77777777" w:rsidR="004661C7" w:rsidRPr="00CF7060" w:rsidRDefault="004661C7" w:rsidP="004661C7">
            <w:pPr>
              <w:rPr>
                <w:rFonts w:ascii="Arial" w:hAnsi="Arial" w:cs="Arial"/>
              </w:rPr>
            </w:pPr>
            <w:r w:rsidRPr="00CF7060">
              <w:rPr>
                <w:rFonts w:ascii="Arial" w:hAnsi="Arial" w:cs="Arial"/>
              </w:rPr>
              <w:t>3401.11</w:t>
            </w:r>
          </w:p>
        </w:tc>
        <w:tc>
          <w:tcPr>
            <w:tcW w:w="5253" w:type="dxa"/>
            <w:shd w:val="clear" w:color="auto" w:fill="auto"/>
          </w:tcPr>
          <w:p w14:paraId="505EDA71" w14:textId="77777777" w:rsidR="004661C7" w:rsidRPr="00CF7060" w:rsidRDefault="004661C7" w:rsidP="004661C7">
            <w:pPr>
              <w:rPr>
                <w:rFonts w:ascii="Arial" w:hAnsi="Arial" w:cs="Arial"/>
              </w:rPr>
            </w:pPr>
            <w:r w:rsidRPr="00CF7060">
              <w:rPr>
                <w:rFonts w:ascii="Arial" w:hAnsi="Arial" w:cs="Arial"/>
              </w:rPr>
              <w:t>-- for toilet use (including medicated products)</w:t>
            </w:r>
          </w:p>
        </w:tc>
        <w:tc>
          <w:tcPr>
            <w:tcW w:w="1578" w:type="dxa"/>
            <w:shd w:val="clear" w:color="auto" w:fill="auto"/>
          </w:tcPr>
          <w:p w14:paraId="61EEEED3" w14:textId="77777777" w:rsidR="004661C7" w:rsidRPr="00CF7060" w:rsidRDefault="004661C7" w:rsidP="004661C7">
            <w:pPr>
              <w:rPr>
                <w:rFonts w:ascii="Arial" w:hAnsi="Arial" w:cs="Arial"/>
              </w:rPr>
            </w:pPr>
            <w:r w:rsidRPr="00CF7060">
              <w:rPr>
                <w:rFonts w:ascii="Arial" w:hAnsi="Arial" w:cs="Arial"/>
              </w:rPr>
              <w:t>CTH</w:t>
            </w:r>
          </w:p>
        </w:tc>
      </w:tr>
      <w:tr w:rsidR="004661C7" w:rsidRPr="00CF7060" w14:paraId="76B05988" w14:textId="77777777" w:rsidTr="00FE0601">
        <w:trPr>
          <w:trHeight w:val="900"/>
        </w:trPr>
        <w:tc>
          <w:tcPr>
            <w:tcW w:w="1524" w:type="dxa"/>
            <w:shd w:val="clear" w:color="auto" w:fill="auto"/>
          </w:tcPr>
          <w:p w14:paraId="7385457D" w14:textId="77777777" w:rsidR="004661C7" w:rsidRPr="00CF7060" w:rsidRDefault="004661C7" w:rsidP="004661C7">
            <w:pPr>
              <w:rPr>
                <w:rFonts w:ascii="Arial" w:hAnsi="Arial" w:cs="Arial"/>
                <w:b/>
                <w:bCs/>
              </w:rPr>
            </w:pPr>
            <w:r w:rsidRPr="00CF7060">
              <w:rPr>
                <w:rFonts w:ascii="Arial" w:hAnsi="Arial" w:cs="Arial"/>
                <w:b/>
                <w:bCs/>
              </w:rPr>
              <w:t> </w:t>
            </w:r>
          </w:p>
        </w:tc>
        <w:tc>
          <w:tcPr>
            <w:tcW w:w="1952" w:type="dxa"/>
            <w:shd w:val="clear" w:color="auto" w:fill="auto"/>
          </w:tcPr>
          <w:p w14:paraId="5AC7D168" w14:textId="77777777" w:rsidR="004661C7" w:rsidRPr="00CF7060" w:rsidRDefault="004661C7" w:rsidP="004661C7">
            <w:pPr>
              <w:rPr>
                <w:rFonts w:ascii="Arial" w:hAnsi="Arial" w:cs="Arial"/>
              </w:rPr>
            </w:pPr>
            <w:r w:rsidRPr="00CF7060">
              <w:rPr>
                <w:rFonts w:ascii="Arial" w:hAnsi="Arial" w:cs="Arial"/>
              </w:rPr>
              <w:t>3401.19</w:t>
            </w:r>
          </w:p>
        </w:tc>
        <w:tc>
          <w:tcPr>
            <w:tcW w:w="5253" w:type="dxa"/>
            <w:shd w:val="clear" w:color="auto" w:fill="auto"/>
          </w:tcPr>
          <w:p w14:paraId="3EB96C81" w14:textId="77777777" w:rsidR="004661C7" w:rsidRPr="00CF7060" w:rsidRDefault="004661C7" w:rsidP="004661C7">
            <w:pPr>
              <w:rPr>
                <w:rFonts w:ascii="Arial" w:hAnsi="Arial" w:cs="Arial"/>
              </w:rPr>
            </w:pPr>
            <w:r w:rsidRPr="00CF7060">
              <w:rPr>
                <w:rFonts w:ascii="Arial" w:hAnsi="Arial" w:cs="Arial"/>
              </w:rPr>
              <w:t>-- other</w:t>
            </w:r>
          </w:p>
        </w:tc>
        <w:tc>
          <w:tcPr>
            <w:tcW w:w="1578" w:type="dxa"/>
            <w:shd w:val="clear" w:color="auto" w:fill="auto"/>
          </w:tcPr>
          <w:p w14:paraId="6A847604" w14:textId="77777777" w:rsidR="004661C7" w:rsidRPr="00CF7060" w:rsidRDefault="004661C7" w:rsidP="004661C7">
            <w:pPr>
              <w:rPr>
                <w:rFonts w:ascii="Arial" w:hAnsi="Arial" w:cs="Arial"/>
              </w:rPr>
            </w:pPr>
            <w:r w:rsidRPr="00CF7060">
              <w:rPr>
                <w:rFonts w:ascii="Arial" w:hAnsi="Arial" w:cs="Arial"/>
              </w:rPr>
              <w:t>CTH</w:t>
            </w:r>
          </w:p>
        </w:tc>
      </w:tr>
      <w:tr w:rsidR="004661C7" w:rsidRPr="00CF7060" w14:paraId="22350B26" w14:textId="77777777" w:rsidTr="00FE0601">
        <w:trPr>
          <w:trHeight w:val="255"/>
        </w:trPr>
        <w:tc>
          <w:tcPr>
            <w:tcW w:w="1524" w:type="dxa"/>
            <w:shd w:val="clear" w:color="auto" w:fill="auto"/>
          </w:tcPr>
          <w:p w14:paraId="6667ADB1" w14:textId="77777777" w:rsidR="004661C7" w:rsidRPr="00CF7060" w:rsidRDefault="004661C7" w:rsidP="004661C7">
            <w:pPr>
              <w:rPr>
                <w:rFonts w:ascii="Arial" w:hAnsi="Arial" w:cs="Arial"/>
                <w:b/>
                <w:bCs/>
              </w:rPr>
            </w:pPr>
            <w:r w:rsidRPr="00CF7060">
              <w:rPr>
                <w:rFonts w:ascii="Arial" w:hAnsi="Arial" w:cs="Arial"/>
                <w:b/>
                <w:bCs/>
              </w:rPr>
              <w:lastRenderedPageBreak/>
              <w:t> </w:t>
            </w:r>
          </w:p>
        </w:tc>
        <w:tc>
          <w:tcPr>
            <w:tcW w:w="1952" w:type="dxa"/>
            <w:shd w:val="clear" w:color="auto" w:fill="auto"/>
          </w:tcPr>
          <w:p w14:paraId="327F3FBC" w14:textId="77777777" w:rsidR="004661C7" w:rsidRPr="00CF7060" w:rsidRDefault="004661C7" w:rsidP="004661C7">
            <w:pPr>
              <w:rPr>
                <w:rFonts w:ascii="Arial" w:hAnsi="Arial" w:cs="Arial"/>
              </w:rPr>
            </w:pPr>
            <w:r w:rsidRPr="00CF7060">
              <w:rPr>
                <w:rFonts w:ascii="Arial" w:hAnsi="Arial" w:cs="Arial"/>
              </w:rPr>
              <w:t>3401.20</w:t>
            </w:r>
          </w:p>
        </w:tc>
        <w:tc>
          <w:tcPr>
            <w:tcW w:w="5253" w:type="dxa"/>
            <w:shd w:val="clear" w:color="auto" w:fill="auto"/>
          </w:tcPr>
          <w:p w14:paraId="56BCE05E" w14:textId="77777777" w:rsidR="004661C7" w:rsidRPr="00CF7060" w:rsidRDefault="004661C7" w:rsidP="004661C7">
            <w:pPr>
              <w:rPr>
                <w:rFonts w:ascii="Arial" w:hAnsi="Arial" w:cs="Arial"/>
              </w:rPr>
            </w:pPr>
            <w:r w:rsidRPr="00CF7060">
              <w:rPr>
                <w:rFonts w:ascii="Arial" w:hAnsi="Arial" w:cs="Arial"/>
              </w:rPr>
              <w:t>- Soap in other forms</w:t>
            </w:r>
          </w:p>
        </w:tc>
        <w:tc>
          <w:tcPr>
            <w:tcW w:w="1578" w:type="dxa"/>
            <w:shd w:val="clear" w:color="auto" w:fill="auto"/>
          </w:tcPr>
          <w:p w14:paraId="26F86485" w14:textId="77777777" w:rsidR="004661C7" w:rsidRPr="00CF7060" w:rsidRDefault="004661C7" w:rsidP="004661C7">
            <w:pPr>
              <w:rPr>
                <w:rFonts w:ascii="Arial" w:hAnsi="Arial" w:cs="Arial"/>
              </w:rPr>
            </w:pPr>
            <w:r w:rsidRPr="00CF7060">
              <w:rPr>
                <w:rFonts w:ascii="Arial" w:hAnsi="Arial" w:cs="Arial"/>
              </w:rPr>
              <w:t>CTH or RVC (40)</w:t>
            </w:r>
          </w:p>
        </w:tc>
      </w:tr>
      <w:tr w:rsidR="004661C7" w:rsidRPr="00CF7060" w14:paraId="21B71247" w14:textId="77777777" w:rsidTr="00FE0601">
        <w:trPr>
          <w:trHeight w:val="675"/>
        </w:trPr>
        <w:tc>
          <w:tcPr>
            <w:tcW w:w="1524" w:type="dxa"/>
            <w:shd w:val="clear" w:color="auto" w:fill="auto"/>
          </w:tcPr>
          <w:p w14:paraId="67F9798F" w14:textId="77777777" w:rsidR="004661C7" w:rsidRPr="00CF7060" w:rsidRDefault="004661C7" w:rsidP="004661C7">
            <w:pPr>
              <w:rPr>
                <w:rFonts w:ascii="Arial" w:hAnsi="Arial" w:cs="Arial"/>
                <w:b/>
                <w:bCs/>
              </w:rPr>
            </w:pPr>
            <w:r w:rsidRPr="00CF7060">
              <w:rPr>
                <w:rFonts w:ascii="Arial" w:hAnsi="Arial" w:cs="Arial"/>
                <w:b/>
                <w:bCs/>
              </w:rPr>
              <w:t> </w:t>
            </w:r>
          </w:p>
        </w:tc>
        <w:tc>
          <w:tcPr>
            <w:tcW w:w="1952" w:type="dxa"/>
            <w:shd w:val="clear" w:color="auto" w:fill="auto"/>
          </w:tcPr>
          <w:p w14:paraId="68B94B19" w14:textId="77777777" w:rsidR="004661C7" w:rsidRPr="00CF7060" w:rsidRDefault="004661C7" w:rsidP="004661C7">
            <w:pPr>
              <w:rPr>
                <w:rFonts w:ascii="Arial" w:hAnsi="Arial" w:cs="Arial"/>
              </w:rPr>
            </w:pPr>
            <w:r w:rsidRPr="00CF7060">
              <w:rPr>
                <w:rFonts w:ascii="Arial" w:hAnsi="Arial" w:cs="Arial"/>
              </w:rPr>
              <w:t>3401.30</w:t>
            </w:r>
          </w:p>
        </w:tc>
        <w:tc>
          <w:tcPr>
            <w:tcW w:w="5253" w:type="dxa"/>
            <w:shd w:val="clear" w:color="auto" w:fill="auto"/>
          </w:tcPr>
          <w:p w14:paraId="2782EA5B" w14:textId="77777777" w:rsidR="004661C7" w:rsidRPr="00CF7060" w:rsidRDefault="004661C7" w:rsidP="004661C7">
            <w:pPr>
              <w:rPr>
                <w:rFonts w:ascii="Arial" w:hAnsi="Arial" w:cs="Arial"/>
              </w:rPr>
            </w:pPr>
            <w:r w:rsidRPr="00CF7060">
              <w:rPr>
                <w:rFonts w:ascii="Arial" w:hAnsi="Arial" w:cs="Arial"/>
              </w:rPr>
              <w:t>- Organic surface-active products and preparations for washing the skin, in the form of liquid or cream and put up for retail sale, whether or not containing soap</w:t>
            </w:r>
          </w:p>
        </w:tc>
        <w:tc>
          <w:tcPr>
            <w:tcW w:w="1578" w:type="dxa"/>
            <w:shd w:val="clear" w:color="auto" w:fill="auto"/>
          </w:tcPr>
          <w:p w14:paraId="64656A97" w14:textId="77777777" w:rsidR="004661C7" w:rsidRPr="00CF7060" w:rsidRDefault="004661C7" w:rsidP="004661C7">
            <w:pPr>
              <w:rPr>
                <w:rFonts w:ascii="Arial" w:hAnsi="Arial" w:cs="Arial"/>
              </w:rPr>
            </w:pPr>
            <w:r w:rsidRPr="00CF7060">
              <w:rPr>
                <w:rFonts w:ascii="Arial" w:hAnsi="Arial" w:cs="Arial"/>
              </w:rPr>
              <w:t>CTH</w:t>
            </w:r>
          </w:p>
        </w:tc>
      </w:tr>
      <w:tr w:rsidR="004661C7" w:rsidRPr="00CF7060" w14:paraId="5B5DE2D9" w14:textId="77777777" w:rsidTr="00FE0601">
        <w:trPr>
          <w:trHeight w:val="1125"/>
        </w:trPr>
        <w:tc>
          <w:tcPr>
            <w:tcW w:w="1524" w:type="dxa"/>
            <w:shd w:val="clear" w:color="auto" w:fill="auto"/>
          </w:tcPr>
          <w:p w14:paraId="0744E518" w14:textId="77777777" w:rsidR="004661C7" w:rsidRPr="00CF7060" w:rsidRDefault="004661C7" w:rsidP="004661C7">
            <w:pPr>
              <w:rPr>
                <w:rFonts w:ascii="Arial" w:hAnsi="Arial" w:cs="Arial"/>
                <w:b/>
                <w:bCs/>
              </w:rPr>
            </w:pPr>
            <w:r w:rsidRPr="00CF7060">
              <w:rPr>
                <w:rFonts w:ascii="Arial" w:hAnsi="Arial" w:cs="Arial"/>
                <w:b/>
                <w:bCs/>
              </w:rPr>
              <w:t>3402</w:t>
            </w:r>
          </w:p>
        </w:tc>
        <w:tc>
          <w:tcPr>
            <w:tcW w:w="1952" w:type="dxa"/>
            <w:shd w:val="clear" w:color="auto" w:fill="auto"/>
          </w:tcPr>
          <w:p w14:paraId="79157F24"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48BB7579" w14:textId="77777777" w:rsidR="004661C7" w:rsidRPr="00CF7060" w:rsidRDefault="004661C7" w:rsidP="004661C7">
            <w:pPr>
              <w:rPr>
                <w:rFonts w:ascii="Arial" w:hAnsi="Arial" w:cs="Arial"/>
                <w:b/>
                <w:bCs/>
              </w:rPr>
            </w:pPr>
            <w:r w:rsidRPr="00CF7060">
              <w:rPr>
                <w:rFonts w:ascii="Arial" w:hAnsi="Arial" w:cs="Arial"/>
                <w:b/>
                <w:bCs/>
              </w:rPr>
              <w:t>Organic surface-active agents (other than soap); surface-active preparations, washing preparations (including auxiliary washing preparations) and cleaning preparations, whether or not containing soap, other than those of heading 3401:</w:t>
            </w:r>
          </w:p>
        </w:tc>
        <w:tc>
          <w:tcPr>
            <w:tcW w:w="1578" w:type="dxa"/>
            <w:shd w:val="clear" w:color="auto" w:fill="auto"/>
          </w:tcPr>
          <w:p w14:paraId="5A96844A" w14:textId="77777777" w:rsidR="004661C7" w:rsidRPr="00CF7060" w:rsidRDefault="004661C7" w:rsidP="004661C7">
            <w:pPr>
              <w:rPr>
                <w:rFonts w:ascii="Arial" w:hAnsi="Arial" w:cs="Arial"/>
              </w:rPr>
            </w:pPr>
            <w:r w:rsidRPr="00CF7060">
              <w:rPr>
                <w:rFonts w:ascii="Arial" w:hAnsi="Arial" w:cs="Arial"/>
              </w:rPr>
              <w:t> </w:t>
            </w:r>
          </w:p>
        </w:tc>
      </w:tr>
      <w:tr w:rsidR="00231149" w:rsidRPr="00CF7060" w14:paraId="2F1BC44E" w14:textId="77777777" w:rsidTr="00FE0601">
        <w:trPr>
          <w:trHeight w:val="450"/>
        </w:trPr>
        <w:tc>
          <w:tcPr>
            <w:tcW w:w="1524" w:type="dxa"/>
            <w:shd w:val="clear" w:color="auto" w:fill="auto"/>
          </w:tcPr>
          <w:p w14:paraId="1CEAEA74" w14:textId="77777777" w:rsidR="00231149" w:rsidRPr="00CF7060" w:rsidRDefault="00231149" w:rsidP="004661C7">
            <w:pPr>
              <w:rPr>
                <w:rFonts w:ascii="Arial" w:hAnsi="Arial" w:cs="Arial"/>
              </w:rPr>
            </w:pPr>
          </w:p>
        </w:tc>
        <w:tc>
          <w:tcPr>
            <w:tcW w:w="1952" w:type="dxa"/>
            <w:shd w:val="clear" w:color="auto" w:fill="auto"/>
          </w:tcPr>
          <w:p w14:paraId="7B312480" w14:textId="77777777" w:rsidR="00231149" w:rsidRPr="00CF7060" w:rsidRDefault="00231149" w:rsidP="004661C7">
            <w:pPr>
              <w:rPr>
                <w:rFonts w:ascii="Arial" w:hAnsi="Arial" w:cs="Arial"/>
              </w:rPr>
            </w:pPr>
          </w:p>
        </w:tc>
        <w:tc>
          <w:tcPr>
            <w:tcW w:w="5253" w:type="dxa"/>
            <w:shd w:val="clear" w:color="auto" w:fill="auto"/>
          </w:tcPr>
          <w:p w14:paraId="275243D4" w14:textId="77777777" w:rsidR="00231149" w:rsidRPr="004934AC" w:rsidRDefault="00231149" w:rsidP="00231149">
            <w:pPr>
              <w:rPr>
                <w:rFonts w:ascii="Arial" w:hAnsi="Arial" w:cs="Arial"/>
                <w:color w:val="000000" w:themeColor="text1"/>
                <w:lang w:val="en-NZ"/>
              </w:rPr>
            </w:pPr>
            <w:r w:rsidRPr="004934AC">
              <w:rPr>
                <w:rFonts w:ascii="Arial" w:hAnsi="Arial" w:cs="Arial"/>
                <w:color w:val="000000" w:themeColor="text1"/>
                <w:lang w:val="en-NZ"/>
              </w:rPr>
              <w:t>- Anionic organic surface active agents, whether or not put up for retail sale :</w:t>
            </w:r>
          </w:p>
        </w:tc>
        <w:tc>
          <w:tcPr>
            <w:tcW w:w="1578" w:type="dxa"/>
            <w:shd w:val="clear" w:color="auto" w:fill="auto"/>
          </w:tcPr>
          <w:p w14:paraId="1A00E346" w14:textId="77777777" w:rsidR="00231149" w:rsidRPr="00CF7060" w:rsidRDefault="00231149" w:rsidP="004661C7">
            <w:pPr>
              <w:rPr>
                <w:rFonts w:ascii="Arial" w:hAnsi="Arial" w:cs="Arial"/>
              </w:rPr>
            </w:pPr>
          </w:p>
        </w:tc>
      </w:tr>
      <w:tr w:rsidR="00231149" w:rsidRPr="00CF7060" w14:paraId="0059D455" w14:textId="77777777" w:rsidTr="00FE0601">
        <w:trPr>
          <w:trHeight w:val="450"/>
        </w:trPr>
        <w:tc>
          <w:tcPr>
            <w:tcW w:w="1524" w:type="dxa"/>
            <w:shd w:val="clear" w:color="auto" w:fill="auto"/>
          </w:tcPr>
          <w:p w14:paraId="5746AFF0" w14:textId="77777777" w:rsidR="00231149" w:rsidRPr="00CF7060" w:rsidRDefault="00231149" w:rsidP="004661C7">
            <w:pPr>
              <w:rPr>
                <w:rFonts w:ascii="Arial" w:hAnsi="Arial" w:cs="Arial"/>
              </w:rPr>
            </w:pPr>
          </w:p>
        </w:tc>
        <w:tc>
          <w:tcPr>
            <w:tcW w:w="1952" w:type="dxa"/>
            <w:shd w:val="clear" w:color="auto" w:fill="auto"/>
          </w:tcPr>
          <w:p w14:paraId="4DD86E97" w14:textId="77777777" w:rsidR="00231149" w:rsidRPr="00CF7060" w:rsidRDefault="00231149" w:rsidP="004661C7">
            <w:pPr>
              <w:rPr>
                <w:rFonts w:ascii="Arial" w:hAnsi="Arial" w:cs="Arial"/>
              </w:rPr>
            </w:pPr>
            <w:r w:rsidRPr="00231149">
              <w:rPr>
                <w:rFonts w:ascii="Arial" w:hAnsi="Arial" w:cs="Arial"/>
                <w:lang w:val="en-NZ"/>
              </w:rPr>
              <w:t>3402.31</w:t>
            </w:r>
          </w:p>
        </w:tc>
        <w:tc>
          <w:tcPr>
            <w:tcW w:w="5253" w:type="dxa"/>
            <w:shd w:val="clear" w:color="auto" w:fill="auto"/>
          </w:tcPr>
          <w:p w14:paraId="03177FFC" w14:textId="77777777" w:rsidR="00231149" w:rsidRPr="00CF7060" w:rsidRDefault="00231149" w:rsidP="004661C7">
            <w:pPr>
              <w:rPr>
                <w:rFonts w:ascii="Arial" w:hAnsi="Arial" w:cs="Arial"/>
              </w:rPr>
            </w:pPr>
            <w:r w:rsidRPr="00231149">
              <w:rPr>
                <w:rFonts w:ascii="Arial" w:hAnsi="Arial" w:cs="Arial"/>
                <w:lang w:val="en-NZ"/>
              </w:rPr>
              <w:t>-- Linear alkylbenzene sulphonic acids and their salts</w:t>
            </w:r>
          </w:p>
        </w:tc>
        <w:tc>
          <w:tcPr>
            <w:tcW w:w="1578" w:type="dxa"/>
            <w:shd w:val="clear" w:color="auto" w:fill="auto"/>
          </w:tcPr>
          <w:p w14:paraId="379593F4" w14:textId="77777777" w:rsidR="00231149" w:rsidRPr="00CF7060" w:rsidRDefault="00231149" w:rsidP="004661C7">
            <w:pPr>
              <w:rPr>
                <w:rFonts w:ascii="Arial" w:hAnsi="Arial" w:cs="Arial"/>
              </w:rPr>
            </w:pPr>
            <w:r>
              <w:rPr>
                <w:rFonts w:ascii="Arial" w:hAnsi="Arial" w:cs="Arial"/>
              </w:rPr>
              <w:t>CTSH</w:t>
            </w:r>
          </w:p>
        </w:tc>
      </w:tr>
      <w:tr w:rsidR="00231149" w:rsidRPr="00CF7060" w14:paraId="0E41F51C" w14:textId="77777777" w:rsidTr="00FE0601">
        <w:trPr>
          <w:trHeight w:val="450"/>
        </w:trPr>
        <w:tc>
          <w:tcPr>
            <w:tcW w:w="1524" w:type="dxa"/>
            <w:shd w:val="clear" w:color="auto" w:fill="auto"/>
          </w:tcPr>
          <w:p w14:paraId="11337F72" w14:textId="77777777" w:rsidR="00231149" w:rsidRPr="00CF7060" w:rsidRDefault="00231149" w:rsidP="004661C7">
            <w:pPr>
              <w:rPr>
                <w:rFonts w:ascii="Arial" w:hAnsi="Arial" w:cs="Arial"/>
              </w:rPr>
            </w:pPr>
          </w:p>
        </w:tc>
        <w:tc>
          <w:tcPr>
            <w:tcW w:w="1952" w:type="dxa"/>
            <w:shd w:val="clear" w:color="auto" w:fill="auto"/>
          </w:tcPr>
          <w:p w14:paraId="7FAD0597" w14:textId="77777777" w:rsidR="00231149" w:rsidRPr="00CF7060" w:rsidRDefault="00231149" w:rsidP="004661C7">
            <w:pPr>
              <w:rPr>
                <w:rFonts w:ascii="Arial" w:hAnsi="Arial" w:cs="Arial"/>
              </w:rPr>
            </w:pPr>
            <w:r>
              <w:rPr>
                <w:rFonts w:ascii="Arial" w:hAnsi="Arial" w:cs="Arial"/>
                <w:lang w:val="en-NZ"/>
              </w:rPr>
              <w:t>3402.39</w:t>
            </w:r>
          </w:p>
        </w:tc>
        <w:tc>
          <w:tcPr>
            <w:tcW w:w="5253" w:type="dxa"/>
            <w:shd w:val="clear" w:color="auto" w:fill="auto"/>
          </w:tcPr>
          <w:p w14:paraId="2BBC5D83" w14:textId="77777777" w:rsidR="00231149" w:rsidRPr="00CF7060" w:rsidRDefault="00231149" w:rsidP="004661C7">
            <w:pPr>
              <w:rPr>
                <w:rFonts w:ascii="Arial" w:hAnsi="Arial" w:cs="Arial"/>
              </w:rPr>
            </w:pPr>
            <w:r w:rsidRPr="00231149">
              <w:rPr>
                <w:rFonts w:ascii="Arial" w:hAnsi="Arial" w:cs="Arial"/>
                <w:lang w:val="en-NZ"/>
              </w:rPr>
              <w:t>-- Other</w:t>
            </w:r>
          </w:p>
        </w:tc>
        <w:tc>
          <w:tcPr>
            <w:tcW w:w="1578" w:type="dxa"/>
            <w:shd w:val="clear" w:color="auto" w:fill="auto"/>
          </w:tcPr>
          <w:p w14:paraId="745C269B" w14:textId="77777777" w:rsidR="00231149" w:rsidRPr="00CF7060" w:rsidRDefault="00231149" w:rsidP="004661C7">
            <w:pPr>
              <w:rPr>
                <w:rFonts w:ascii="Arial" w:hAnsi="Arial" w:cs="Arial"/>
              </w:rPr>
            </w:pPr>
            <w:r>
              <w:rPr>
                <w:rFonts w:ascii="Arial" w:hAnsi="Arial" w:cs="Arial"/>
              </w:rPr>
              <w:t>CTSH</w:t>
            </w:r>
          </w:p>
        </w:tc>
      </w:tr>
      <w:tr w:rsidR="00231149" w:rsidRPr="00CF7060" w14:paraId="5B525983" w14:textId="77777777" w:rsidTr="00FE0601">
        <w:trPr>
          <w:trHeight w:val="450"/>
        </w:trPr>
        <w:tc>
          <w:tcPr>
            <w:tcW w:w="1524" w:type="dxa"/>
            <w:shd w:val="clear" w:color="auto" w:fill="auto"/>
          </w:tcPr>
          <w:p w14:paraId="1364DCC3" w14:textId="77777777" w:rsidR="00231149" w:rsidRPr="00CF7060" w:rsidRDefault="00231149" w:rsidP="004661C7">
            <w:pPr>
              <w:rPr>
                <w:rFonts w:ascii="Arial" w:hAnsi="Arial" w:cs="Arial"/>
              </w:rPr>
            </w:pPr>
          </w:p>
        </w:tc>
        <w:tc>
          <w:tcPr>
            <w:tcW w:w="1952" w:type="dxa"/>
            <w:shd w:val="clear" w:color="auto" w:fill="auto"/>
          </w:tcPr>
          <w:p w14:paraId="1F75D10D" w14:textId="77777777" w:rsidR="00231149" w:rsidRPr="00CF7060" w:rsidRDefault="00231149" w:rsidP="004661C7">
            <w:pPr>
              <w:rPr>
                <w:rFonts w:ascii="Arial" w:hAnsi="Arial" w:cs="Arial"/>
              </w:rPr>
            </w:pPr>
          </w:p>
        </w:tc>
        <w:tc>
          <w:tcPr>
            <w:tcW w:w="5253" w:type="dxa"/>
            <w:shd w:val="clear" w:color="auto" w:fill="auto"/>
          </w:tcPr>
          <w:p w14:paraId="05E199A5" w14:textId="77777777" w:rsidR="00231149" w:rsidRPr="00F0612B" w:rsidRDefault="00231149" w:rsidP="00231149">
            <w:pPr>
              <w:rPr>
                <w:rFonts w:ascii="Arial" w:hAnsi="Arial" w:cs="Arial"/>
                <w:lang w:val="en-NZ"/>
              </w:rPr>
            </w:pPr>
            <w:r w:rsidRPr="00231149">
              <w:rPr>
                <w:rFonts w:ascii="Arial" w:hAnsi="Arial" w:cs="Arial"/>
                <w:lang w:val="en-NZ"/>
              </w:rPr>
              <w:t>- Other organic surface active agents, whether or not put up for retail sale :</w:t>
            </w:r>
          </w:p>
        </w:tc>
        <w:tc>
          <w:tcPr>
            <w:tcW w:w="1578" w:type="dxa"/>
            <w:shd w:val="clear" w:color="auto" w:fill="auto"/>
          </w:tcPr>
          <w:p w14:paraId="3AD01214" w14:textId="77777777" w:rsidR="00231149" w:rsidRPr="00CF7060" w:rsidRDefault="00231149" w:rsidP="004661C7">
            <w:pPr>
              <w:rPr>
                <w:rFonts w:ascii="Arial" w:hAnsi="Arial" w:cs="Arial"/>
              </w:rPr>
            </w:pPr>
          </w:p>
        </w:tc>
      </w:tr>
      <w:tr w:rsidR="00231149" w:rsidRPr="00CF7060" w14:paraId="6F5B5129" w14:textId="77777777" w:rsidTr="00FE0601">
        <w:trPr>
          <w:trHeight w:val="450"/>
        </w:trPr>
        <w:tc>
          <w:tcPr>
            <w:tcW w:w="1524" w:type="dxa"/>
            <w:shd w:val="clear" w:color="auto" w:fill="auto"/>
          </w:tcPr>
          <w:p w14:paraId="0140E50A" w14:textId="77777777" w:rsidR="00231149" w:rsidRPr="00CF7060" w:rsidRDefault="00231149" w:rsidP="004661C7">
            <w:pPr>
              <w:rPr>
                <w:rFonts w:ascii="Arial" w:hAnsi="Arial" w:cs="Arial"/>
              </w:rPr>
            </w:pPr>
          </w:p>
        </w:tc>
        <w:tc>
          <w:tcPr>
            <w:tcW w:w="1952" w:type="dxa"/>
            <w:shd w:val="clear" w:color="auto" w:fill="auto"/>
          </w:tcPr>
          <w:p w14:paraId="319F5A12" w14:textId="77777777" w:rsidR="00231149" w:rsidRPr="00CF7060" w:rsidRDefault="00231149" w:rsidP="004661C7">
            <w:pPr>
              <w:rPr>
                <w:rFonts w:ascii="Arial" w:hAnsi="Arial" w:cs="Arial"/>
              </w:rPr>
            </w:pPr>
            <w:r>
              <w:rPr>
                <w:rFonts w:ascii="Arial" w:hAnsi="Arial" w:cs="Arial"/>
                <w:lang w:val="en-NZ"/>
              </w:rPr>
              <w:t>3402.41</w:t>
            </w:r>
          </w:p>
        </w:tc>
        <w:tc>
          <w:tcPr>
            <w:tcW w:w="5253" w:type="dxa"/>
            <w:shd w:val="clear" w:color="auto" w:fill="auto"/>
          </w:tcPr>
          <w:p w14:paraId="494F292D" w14:textId="77777777" w:rsidR="00231149" w:rsidRPr="00CF7060" w:rsidRDefault="00231149" w:rsidP="004661C7">
            <w:pPr>
              <w:rPr>
                <w:rFonts w:ascii="Arial" w:hAnsi="Arial" w:cs="Arial"/>
              </w:rPr>
            </w:pPr>
            <w:r w:rsidRPr="00231149">
              <w:rPr>
                <w:rFonts w:ascii="Arial" w:hAnsi="Arial" w:cs="Arial"/>
                <w:lang w:val="en-NZ"/>
              </w:rPr>
              <w:t>-- Cationic</w:t>
            </w:r>
          </w:p>
        </w:tc>
        <w:tc>
          <w:tcPr>
            <w:tcW w:w="1578" w:type="dxa"/>
            <w:shd w:val="clear" w:color="auto" w:fill="auto"/>
          </w:tcPr>
          <w:p w14:paraId="7CEB7102" w14:textId="77777777" w:rsidR="00231149" w:rsidRPr="00CF7060" w:rsidRDefault="00231149" w:rsidP="004661C7">
            <w:pPr>
              <w:rPr>
                <w:rFonts w:ascii="Arial" w:hAnsi="Arial" w:cs="Arial"/>
              </w:rPr>
            </w:pPr>
            <w:r>
              <w:rPr>
                <w:rFonts w:ascii="Arial" w:hAnsi="Arial" w:cs="Arial"/>
              </w:rPr>
              <w:t>CTSH</w:t>
            </w:r>
          </w:p>
        </w:tc>
      </w:tr>
      <w:tr w:rsidR="00231149" w:rsidRPr="00CF7060" w14:paraId="128E693C" w14:textId="77777777" w:rsidTr="00FE0601">
        <w:trPr>
          <w:trHeight w:val="450"/>
        </w:trPr>
        <w:tc>
          <w:tcPr>
            <w:tcW w:w="1524" w:type="dxa"/>
            <w:shd w:val="clear" w:color="auto" w:fill="auto"/>
          </w:tcPr>
          <w:p w14:paraId="1D45806B" w14:textId="77777777" w:rsidR="00231149" w:rsidRPr="00CF7060" w:rsidRDefault="00231149" w:rsidP="004661C7">
            <w:pPr>
              <w:rPr>
                <w:rFonts w:ascii="Arial" w:hAnsi="Arial" w:cs="Arial"/>
              </w:rPr>
            </w:pPr>
          </w:p>
        </w:tc>
        <w:tc>
          <w:tcPr>
            <w:tcW w:w="1952" w:type="dxa"/>
            <w:shd w:val="clear" w:color="auto" w:fill="auto"/>
          </w:tcPr>
          <w:p w14:paraId="0E5C395A" w14:textId="77777777" w:rsidR="00231149" w:rsidRPr="00CF7060" w:rsidRDefault="00231149" w:rsidP="004661C7">
            <w:pPr>
              <w:rPr>
                <w:rFonts w:ascii="Arial" w:hAnsi="Arial" w:cs="Arial"/>
              </w:rPr>
            </w:pPr>
            <w:r>
              <w:rPr>
                <w:rFonts w:ascii="Arial" w:hAnsi="Arial" w:cs="Arial"/>
                <w:lang w:val="en-NZ"/>
              </w:rPr>
              <w:t>3402.42</w:t>
            </w:r>
          </w:p>
        </w:tc>
        <w:tc>
          <w:tcPr>
            <w:tcW w:w="5253" w:type="dxa"/>
            <w:shd w:val="clear" w:color="auto" w:fill="auto"/>
          </w:tcPr>
          <w:p w14:paraId="0310F92E" w14:textId="77777777" w:rsidR="00231149" w:rsidRPr="00CF7060" w:rsidRDefault="00231149" w:rsidP="004661C7">
            <w:pPr>
              <w:rPr>
                <w:rFonts w:ascii="Arial" w:hAnsi="Arial" w:cs="Arial"/>
              </w:rPr>
            </w:pPr>
            <w:r w:rsidRPr="00231149">
              <w:rPr>
                <w:rFonts w:ascii="Arial" w:hAnsi="Arial" w:cs="Arial"/>
                <w:lang w:val="en-NZ"/>
              </w:rPr>
              <w:t>-- Non-ionic</w:t>
            </w:r>
          </w:p>
        </w:tc>
        <w:tc>
          <w:tcPr>
            <w:tcW w:w="1578" w:type="dxa"/>
            <w:shd w:val="clear" w:color="auto" w:fill="auto"/>
          </w:tcPr>
          <w:p w14:paraId="3D341820" w14:textId="77777777" w:rsidR="00231149" w:rsidRPr="00CF7060" w:rsidRDefault="00231149" w:rsidP="004661C7">
            <w:pPr>
              <w:rPr>
                <w:rFonts w:ascii="Arial" w:hAnsi="Arial" w:cs="Arial"/>
              </w:rPr>
            </w:pPr>
            <w:r>
              <w:rPr>
                <w:rFonts w:ascii="Arial" w:hAnsi="Arial" w:cs="Arial"/>
              </w:rPr>
              <w:t>CTSH or RVC (40)</w:t>
            </w:r>
          </w:p>
        </w:tc>
      </w:tr>
      <w:tr w:rsidR="00231149" w:rsidRPr="00CF7060" w14:paraId="1D8D98A9" w14:textId="77777777" w:rsidTr="00FE0601">
        <w:trPr>
          <w:trHeight w:val="450"/>
        </w:trPr>
        <w:tc>
          <w:tcPr>
            <w:tcW w:w="1524" w:type="dxa"/>
            <w:shd w:val="clear" w:color="auto" w:fill="auto"/>
          </w:tcPr>
          <w:p w14:paraId="7C67D299" w14:textId="77777777" w:rsidR="00231149" w:rsidRPr="00CF7060" w:rsidRDefault="00231149" w:rsidP="004661C7">
            <w:pPr>
              <w:rPr>
                <w:rFonts w:ascii="Arial" w:hAnsi="Arial" w:cs="Arial"/>
              </w:rPr>
            </w:pPr>
          </w:p>
        </w:tc>
        <w:tc>
          <w:tcPr>
            <w:tcW w:w="1952" w:type="dxa"/>
            <w:shd w:val="clear" w:color="auto" w:fill="auto"/>
          </w:tcPr>
          <w:p w14:paraId="36073370" w14:textId="77777777" w:rsidR="00231149" w:rsidRDefault="00231149" w:rsidP="004661C7">
            <w:pPr>
              <w:rPr>
                <w:rFonts w:ascii="Arial" w:hAnsi="Arial" w:cs="Arial"/>
                <w:lang w:val="en-NZ"/>
              </w:rPr>
            </w:pPr>
            <w:r>
              <w:rPr>
                <w:rFonts w:ascii="Arial" w:hAnsi="Arial" w:cs="Arial"/>
                <w:lang w:val="en-NZ"/>
              </w:rPr>
              <w:t>3402.49</w:t>
            </w:r>
          </w:p>
        </w:tc>
        <w:tc>
          <w:tcPr>
            <w:tcW w:w="5253" w:type="dxa"/>
            <w:shd w:val="clear" w:color="auto" w:fill="auto"/>
          </w:tcPr>
          <w:p w14:paraId="4D4D3344" w14:textId="77777777" w:rsidR="00231149" w:rsidRPr="00CF7060" w:rsidRDefault="00231149" w:rsidP="004661C7">
            <w:pPr>
              <w:rPr>
                <w:rFonts w:ascii="Arial" w:hAnsi="Arial" w:cs="Arial"/>
              </w:rPr>
            </w:pPr>
            <w:r w:rsidRPr="00231149">
              <w:rPr>
                <w:rFonts w:ascii="Arial" w:hAnsi="Arial" w:cs="Arial"/>
                <w:lang w:val="en-NZ"/>
              </w:rPr>
              <w:t>-- Other</w:t>
            </w:r>
          </w:p>
        </w:tc>
        <w:tc>
          <w:tcPr>
            <w:tcW w:w="1578" w:type="dxa"/>
            <w:shd w:val="clear" w:color="auto" w:fill="auto"/>
          </w:tcPr>
          <w:p w14:paraId="25B4A0E8" w14:textId="77777777" w:rsidR="00231149" w:rsidRPr="00CF7060" w:rsidRDefault="00231149" w:rsidP="004661C7">
            <w:pPr>
              <w:rPr>
                <w:rFonts w:ascii="Arial" w:hAnsi="Arial" w:cs="Arial"/>
              </w:rPr>
            </w:pPr>
            <w:r>
              <w:rPr>
                <w:rFonts w:ascii="Arial" w:hAnsi="Arial" w:cs="Arial"/>
              </w:rPr>
              <w:t>CTSH</w:t>
            </w:r>
          </w:p>
        </w:tc>
      </w:tr>
      <w:tr w:rsidR="00231149" w:rsidRPr="00CF7060" w14:paraId="018B0E7D" w14:textId="77777777" w:rsidTr="00FE0601">
        <w:trPr>
          <w:trHeight w:val="450"/>
        </w:trPr>
        <w:tc>
          <w:tcPr>
            <w:tcW w:w="1524" w:type="dxa"/>
            <w:shd w:val="clear" w:color="auto" w:fill="auto"/>
          </w:tcPr>
          <w:p w14:paraId="5C263D98" w14:textId="77777777" w:rsidR="00231149" w:rsidRPr="00CF7060" w:rsidRDefault="00231149" w:rsidP="004661C7">
            <w:pPr>
              <w:rPr>
                <w:rFonts w:ascii="Arial" w:hAnsi="Arial" w:cs="Arial"/>
              </w:rPr>
            </w:pPr>
          </w:p>
        </w:tc>
        <w:tc>
          <w:tcPr>
            <w:tcW w:w="1952" w:type="dxa"/>
            <w:shd w:val="clear" w:color="auto" w:fill="auto"/>
          </w:tcPr>
          <w:p w14:paraId="4215E4E2" w14:textId="77777777" w:rsidR="00231149" w:rsidRDefault="00231149" w:rsidP="004661C7">
            <w:pPr>
              <w:rPr>
                <w:rFonts w:ascii="Arial" w:hAnsi="Arial" w:cs="Arial"/>
                <w:lang w:val="en-NZ"/>
              </w:rPr>
            </w:pPr>
            <w:r>
              <w:rPr>
                <w:rFonts w:ascii="Arial" w:hAnsi="Arial" w:cs="Arial"/>
                <w:lang w:val="en-NZ"/>
              </w:rPr>
              <w:t>3402.50</w:t>
            </w:r>
          </w:p>
        </w:tc>
        <w:tc>
          <w:tcPr>
            <w:tcW w:w="5253" w:type="dxa"/>
            <w:shd w:val="clear" w:color="auto" w:fill="auto"/>
          </w:tcPr>
          <w:p w14:paraId="5CFA84D2" w14:textId="77777777" w:rsidR="00231149" w:rsidRPr="00CF7060" w:rsidRDefault="00231149" w:rsidP="004661C7">
            <w:pPr>
              <w:rPr>
                <w:rFonts w:ascii="Arial" w:hAnsi="Arial" w:cs="Arial"/>
              </w:rPr>
            </w:pPr>
            <w:r w:rsidRPr="00231149">
              <w:rPr>
                <w:rFonts w:ascii="Arial" w:hAnsi="Arial" w:cs="Arial"/>
                <w:lang w:val="en-NZ"/>
              </w:rPr>
              <w:t>- Preparations put up for retail sale</w:t>
            </w:r>
          </w:p>
        </w:tc>
        <w:tc>
          <w:tcPr>
            <w:tcW w:w="1578" w:type="dxa"/>
            <w:shd w:val="clear" w:color="auto" w:fill="auto"/>
          </w:tcPr>
          <w:p w14:paraId="11C65A83" w14:textId="77777777" w:rsidR="00231149" w:rsidRPr="00CF7060" w:rsidRDefault="00231149" w:rsidP="004661C7">
            <w:pPr>
              <w:rPr>
                <w:rFonts w:ascii="Arial" w:hAnsi="Arial" w:cs="Arial"/>
              </w:rPr>
            </w:pPr>
            <w:r>
              <w:rPr>
                <w:rFonts w:ascii="Arial" w:hAnsi="Arial" w:cs="Arial"/>
              </w:rPr>
              <w:t>CTSH</w:t>
            </w:r>
          </w:p>
        </w:tc>
      </w:tr>
      <w:tr w:rsidR="004661C7" w:rsidRPr="00CF7060" w14:paraId="7AD974E0" w14:textId="77777777" w:rsidTr="00FE0601">
        <w:trPr>
          <w:trHeight w:val="255"/>
        </w:trPr>
        <w:tc>
          <w:tcPr>
            <w:tcW w:w="1524" w:type="dxa"/>
            <w:shd w:val="clear" w:color="auto" w:fill="auto"/>
          </w:tcPr>
          <w:p w14:paraId="7C5AADC8" w14:textId="77777777" w:rsidR="004661C7" w:rsidRPr="00CF7060" w:rsidRDefault="004661C7" w:rsidP="004661C7">
            <w:pPr>
              <w:rPr>
                <w:rFonts w:ascii="Arial" w:hAnsi="Arial" w:cs="Arial"/>
              </w:rPr>
            </w:pPr>
          </w:p>
        </w:tc>
        <w:tc>
          <w:tcPr>
            <w:tcW w:w="1952" w:type="dxa"/>
            <w:shd w:val="clear" w:color="auto" w:fill="auto"/>
          </w:tcPr>
          <w:p w14:paraId="3DC9CBF1" w14:textId="77777777" w:rsidR="004661C7" w:rsidRPr="00CF7060" w:rsidRDefault="004661C7" w:rsidP="004661C7">
            <w:pPr>
              <w:rPr>
                <w:rFonts w:ascii="Arial" w:hAnsi="Arial" w:cs="Arial"/>
              </w:rPr>
            </w:pPr>
            <w:r w:rsidRPr="00CF7060">
              <w:rPr>
                <w:rFonts w:ascii="Arial" w:hAnsi="Arial" w:cs="Arial"/>
              </w:rPr>
              <w:t>3402.90</w:t>
            </w:r>
          </w:p>
        </w:tc>
        <w:tc>
          <w:tcPr>
            <w:tcW w:w="5253" w:type="dxa"/>
            <w:shd w:val="clear" w:color="auto" w:fill="auto"/>
          </w:tcPr>
          <w:p w14:paraId="01A1A0D1" w14:textId="77777777" w:rsidR="004661C7" w:rsidRPr="00CF7060" w:rsidRDefault="004661C7" w:rsidP="004661C7">
            <w:pPr>
              <w:rPr>
                <w:rFonts w:ascii="Arial" w:hAnsi="Arial" w:cs="Arial"/>
              </w:rPr>
            </w:pPr>
            <w:r w:rsidRPr="00CF7060">
              <w:rPr>
                <w:rFonts w:ascii="Arial" w:hAnsi="Arial" w:cs="Arial"/>
              </w:rPr>
              <w:t>-Other</w:t>
            </w:r>
          </w:p>
        </w:tc>
        <w:tc>
          <w:tcPr>
            <w:tcW w:w="1578" w:type="dxa"/>
            <w:shd w:val="clear" w:color="auto" w:fill="auto"/>
          </w:tcPr>
          <w:p w14:paraId="30A3113F" w14:textId="77777777" w:rsidR="004661C7" w:rsidRPr="00CF7060" w:rsidRDefault="004661C7" w:rsidP="004661C7">
            <w:pPr>
              <w:rPr>
                <w:rFonts w:ascii="Arial" w:hAnsi="Arial" w:cs="Arial"/>
              </w:rPr>
            </w:pPr>
            <w:r w:rsidRPr="00CF7060">
              <w:rPr>
                <w:rFonts w:ascii="Arial" w:hAnsi="Arial" w:cs="Arial"/>
              </w:rPr>
              <w:t>CTH</w:t>
            </w:r>
          </w:p>
        </w:tc>
      </w:tr>
      <w:tr w:rsidR="004661C7" w:rsidRPr="00CF7060" w14:paraId="62F780BD" w14:textId="77777777" w:rsidTr="00FE0601">
        <w:trPr>
          <w:trHeight w:val="1800"/>
        </w:trPr>
        <w:tc>
          <w:tcPr>
            <w:tcW w:w="1524" w:type="dxa"/>
            <w:shd w:val="clear" w:color="auto" w:fill="auto"/>
          </w:tcPr>
          <w:p w14:paraId="0365BCA9" w14:textId="77777777" w:rsidR="004661C7" w:rsidRPr="00CF7060" w:rsidRDefault="004661C7" w:rsidP="004661C7">
            <w:pPr>
              <w:rPr>
                <w:rFonts w:ascii="Arial" w:hAnsi="Arial" w:cs="Arial"/>
                <w:b/>
                <w:bCs/>
              </w:rPr>
            </w:pPr>
            <w:r w:rsidRPr="00CF7060">
              <w:rPr>
                <w:rFonts w:ascii="Arial" w:hAnsi="Arial" w:cs="Arial"/>
                <w:b/>
                <w:bCs/>
              </w:rPr>
              <w:t>3403</w:t>
            </w:r>
          </w:p>
        </w:tc>
        <w:tc>
          <w:tcPr>
            <w:tcW w:w="1952" w:type="dxa"/>
            <w:shd w:val="clear" w:color="auto" w:fill="auto"/>
          </w:tcPr>
          <w:p w14:paraId="71036440"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2A29E8AE" w14:textId="77777777" w:rsidR="004661C7" w:rsidRPr="00CF7060" w:rsidRDefault="004661C7" w:rsidP="004661C7">
            <w:pPr>
              <w:rPr>
                <w:rFonts w:ascii="Arial" w:hAnsi="Arial" w:cs="Arial"/>
                <w:b/>
                <w:bCs/>
              </w:rPr>
            </w:pPr>
            <w:r w:rsidRPr="00CF7060">
              <w:rPr>
                <w:rFonts w:ascii="Arial" w:hAnsi="Arial" w:cs="Arial"/>
                <w:b/>
                <w:bCs/>
              </w:rPr>
              <w:t>Lubricating preparations (including cutting-oil preparations, bolt or nut release preparations, anti-rust or anti-corrosion preparations and mould release preparations, based on lubricants) and preparations of a kind used for the oil or grease treatment of textile materials, leather, furskins or other materials, but excluding preparations containing, as basic constituents, 70% or more by weight of petroleum oils or of oils obtained from bituminous minerals:</w:t>
            </w:r>
          </w:p>
        </w:tc>
        <w:tc>
          <w:tcPr>
            <w:tcW w:w="1578" w:type="dxa"/>
            <w:shd w:val="clear" w:color="auto" w:fill="auto"/>
          </w:tcPr>
          <w:p w14:paraId="24D037C0"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29EECC14" w14:textId="77777777" w:rsidTr="00FE0601">
        <w:trPr>
          <w:trHeight w:val="675"/>
        </w:trPr>
        <w:tc>
          <w:tcPr>
            <w:tcW w:w="1524" w:type="dxa"/>
            <w:shd w:val="clear" w:color="auto" w:fill="auto"/>
          </w:tcPr>
          <w:p w14:paraId="4C12B125" w14:textId="77777777" w:rsidR="004661C7" w:rsidRPr="00CF7060" w:rsidRDefault="004661C7" w:rsidP="004661C7">
            <w:pPr>
              <w:rPr>
                <w:rFonts w:ascii="Arial" w:hAnsi="Arial" w:cs="Arial"/>
              </w:rPr>
            </w:pPr>
          </w:p>
        </w:tc>
        <w:tc>
          <w:tcPr>
            <w:tcW w:w="1952" w:type="dxa"/>
            <w:shd w:val="clear" w:color="auto" w:fill="auto"/>
          </w:tcPr>
          <w:p w14:paraId="0422B428" w14:textId="77777777" w:rsidR="004661C7" w:rsidRPr="00CF7060" w:rsidRDefault="004661C7" w:rsidP="004661C7">
            <w:pPr>
              <w:rPr>
                <w:rFonts w:ascii="Arial" w:hAnsi="Arial" w:cs="Arial"/>
              </w:rPr>
            </w:pPr>
          </w:p>
        </w:tc>
        <w:tc>
          <w:tcPr>
            <w:tcW w:w="5253" w:type="dxa"/>
            <w:shd w:val="clear" w:color="auto" w:fill="auto"/>
          </w:tcPr>
          <w:p w14:paraId="42662298" w14:textId="77777777" w:rsidR="004661C7" w:rsidRPr="00CF7060" w:rsidRDefault="004661C7" w:rsidP="004661C7">
            <w:pPr>
              <w:rPr>
                <w:rFonts w:ascii="Arial" w:hAnsi="Arial" w:cs="Arial"/>
              </w:rPr>
            </w:pPr>
            <w:r w:rsidRPr="00CF7060">
              <w:rPr>
                <w:rFonts w:ascii="Arial" w:hAnsi="Arial" w:cs="Arial"/>
              </w:rPr>
              <w:t>- Containing petroleum oils or oils obtained from bituminous minerals:</w:t>
            </w:r>
          </w:p>
        </w:tc>
        <w:tc>
          <w:tcPr>
            <w:tcW w:w="1578" w:type="dxa"/>
            <w:shd w:val="clear" w:color="auto" w:fill="auto"/>
          </w:tcPr>
          <w:p w14:paraId="634A06AB" w14:textId="77777777" w:rsidR="004661C7" w:rsidRPr="00CF7060" w:rsidRDefault="004661C7" w:rsidP="004661C7">
            <w:pPr>
              <w:rPr>
                <w:rFonts w:ascii="Arial" w:hAnsi="Arial" w:cs="Arial"/>
              </w:rPr>
            </w:pPr>
          </w:p>
        </w:tc>
      </w:tr>
      <w:tr w:rsidR="004661C7" w:rsidRPr="00CF7060" w14:paraId="626414A6" w14:textId="77777777" w:rsidTr="00FE0601">
        <w:trPr>
          <w:trHeight w:val="675"/>
        </w:trPr>
        <w:tc>
          <w:tcPr>
            <w:tcW w:w="1524" w:type="dxa"/>
            <w:shd w:val="clear" w:color="auto" w:fill="auto"/>
          </w:tcPr>
          <w:p w14:paraId="4917DBB4" w14:textId="77777777" w:rsidR="004661C7" w:rsidRPr="00CF7060" w:rsidRDefault="004661C7" w:rsidP="004661C7">
            <w:pPr>
              <w:rPr>
                <w:rFonts w:ascii="Arial" w:hAnsi="Arial" w:cs="Arial"/>
              </w:rPr>
            </w:pPr>
          </w:p>
        </w:tc>
        <w:tc>
          <w:tcPr>
            <w:tcW w:w="1952" w:type="dxa"/>
            <w:shd w:val="clear" w:color="auto" w:fill="auto"/>
          </w:tcPr>
          <w:p w14:paraId="33546A53" w14:textId="77777777" w:rsidR="004661C7" w:rsidRPr="00CF7060" w:rsidRDefault="004661C7" w:rsidP="004661C7">
            <w:pPr>
              <w:rPr>
                <w:rFonts w:ascii="Arial" w:hAnsi="Arial" w:cs="Arial"/>
              </w:rPr>
            </w:pPr>
            <w:r w:rsidRPr="00CF7060">
              <w:rPr>
                <w:rFonts w:ascii="Arial" w:hAnsi="Arial" w:cs="Arial"/>
              </w:rPr>
              <w:t>3403.11</w:t>
            </w:r>
          </w:p>
        </w:tc>
        <w:tc>
          <w:tcPr>
            <w:tcW w:w="5253" w:type="dxa"/>
            <w:shd w:val="clear" w:color="auto" w:fill="auto"/>
          </w:tcPr>
          <w:p w14:paraId="487FB523" w14:textId="77777777" w:rsidR="004661C7" w:rsidRPr="00CF7060" w:rsidRDefault="004661C7" w:rsidP="004661C7">
            <w:pPr>
              <w:rPr>
                <w:rFonts w:ascii="Arial" w:hAnsi="Arial" w:cs="Arial"/>
              </w:rPr>
            </w:pPr>
            <w:r w:rsidRPr="00CF7060">
              <w:rPr>
                <w:rFonts w:ascii="Arial" w:hAnsi="Arial" w:cs="Arial"/>
              </w:rPr>
              <w:t>-- preparations for the treatment of textile materials, leather, furskins or other materials</w:t>
            </w:r>
          </w:p>
        </w:tc>
        <w:tc>
          <w:tcPr>
            <w:tcW w:w="1578" w:type="dxa"/>
            <w:shd w:val="clear" w:color="auto" w:fill="auto"/>
          </w:tcPr>
          <w:p w14:paraId="6654E863"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7BB245B1" w14:textId="77777777" w:rsidTr="00FE0601">
        <w:trPr>
          <w:trHeight w:val="450"/>
        </w:trPr>
        <w:tc>
          <w:tcPr>
            <w:tcW w:w="1524" w:type="dxa"/>
            <w:shd w:val="clear" w:color="auto" w:fill="auto"/>
          </w:tcPr>
          <w:p w14:paraId="347919B8" w14:textId="77777777" w:rsidR="004661C7" w:rsidRPr="00CF7060" w:rsidRDefault="004661C7" w:rsidP="004661C7">
            <w:pPr>
              <w:rPr>
                <w:rFonts w:ascii="Arial" w:hAnsi="Arial" w:cs="Arial"/>
              </w:rPr>
            </w:pPr>
          </w:p>
        </w:tc>
        <w:tc>
          <w:tcPr>
            <w:tcW w:w="1952" w:type="dxa"/>
            <w:shd w:val="clear" w:color="auto" w:fill="auto"/>
          </w:tcPr>
          <w:p w14:paraId="24DC7386" w14:textId="77777777" w:rsidR="004661C7" w:rsidRPr="00CF7060" w:rsidRDefault="004661C7" w:rsidP="004661C7">
            <w:pPr>
              <w:rPr>
                <w:rFonts w:ascii="Arial" w:hAnsi="Arial" w:cs="Arial"/>
              </w:rPr>
            </w:pPr>
            <w:r w:rsidRPr="00CF7060">
              <w:rPr>
                <w:rFonts w:ascii="Arial" w:hAnsi="Arial" w:cs="Arial"/>
              </w:rPr>
              <w:t>3403.19</w:t>
            </w:r>
          </w:p>
        </w:tc>
        <w:tc>
          <w:tcPr>
            <w:tcW w:w="5253" w:type="dxa"/>
            <w:shd w:val="clear" w:color="auto" w:fill="auto"/>
          </w:tcPr>
          <w:p w14:paraId="3848A0B0" w14:textId="77777777" w:rsidR="004661C7" w:rsidRPr="00CF7060" w:rsidRDefault="004661C7" w:rsidP="004661C7">
            <w:pPr>
              <w:rPr>
                <w:rFonts w:ascii="Arial" w:hAnsi="Arial" w:cs="Arial"/>
              </w:rPr>
            </w:pPr>
            <w:r w:rsidRPr="00CF7060">
              <w:rPr>
                <w:rFonts w:ascii="Arial" w:hAnsi="Arial" w:cs="Arial"/>
              </w:rPr>
              <w:t>-- other</w:t>
            </w:r>
          </w:p>
        </w:tc>
        <w:tc>
          <w:tcPr>
            <w:tcW w:w="1578" w:type="dxa"/>
            <w:shd w:val="clear" w:color="auto" w:fill="auto"/>
          </w:tcPr>
          <w:p w14:paraId="554964F1"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7CB73048" w14:textId="77777777" w:rsidTr="00FE0601">
        <w:trPr>
          <w:trHeight w:val="450"/>
        </w:trPr>
        <w:tc>
          <w:tcPr>
            <w:tcW w:w="1524" w:type="dxa"/>
            <w:shd w:val="clear" w:color="auto" w:fill="auto"/>
          </w:tcPr>
          <w:p w14:paraId="012896D5" w14:textId="77777777" w:rsidR="004661C7" w:rsidRPr="00CF7060" w:rsidRDefault="004661C7" w:rsidP="004661C7">
            <w:pPr>
              <w:rPr>
                <w:rFonts w:ascii="Arial" w:hAnsi="Arial" w:cs="Arial"/>
              </w:rPr>
            </w:pPr>
          </w:p>
        </w:tc>
        <w:tc>
          <w:tcPr>
            <w:tcW w:w="1952" w:type="dxa"/>
            <w:shd w:val="clear" w:color="auto" w:fill="auto"/>
          </w:tcPr>
          <w:p w14:paraId="0D2F22DA" w14:textId="77777777" w:rsidR="004661C7" w:rsidRPr="00CF7060" w:rsidRDefault="004661C7" w:rsidP="004661C7">
            <w:pPr>
              <w:rPr>
                <w:rFonts w:ascii="Arial" w:hAnsi="Arial" w:cs="Arial"/>
              </w:rPr>
            </w:pPr>
          </w:p>
        </w:tc>
        <w:tc>
          <w:tcPr>
            <w:tcW w:w="5253" w:type="dxa"/>
            <w:shd w:val="clear" w:color="auto" w:fill="auto"/>
          </w:tcPr>
          <w:p w14:paraId="6458C4E2" w14:textId="77777777" w:rsidR="004661C7" w:rsidRPr="00CF7060" w:rsidRDefault="004661C7" w:rsidP="004661C7">
            <w:pPr>
              <w:rPr>
                <w:rFonts w:ascii="Arial" w:hAnsi="Arial" w:cs="Arial"/>
              </w:rPr>
            </w:pPr>
            <w:r w:rsidRPr="00CF7060">
              <w:rPr>
                <w:rFonts w:ascii="Arial" w:hAnsi="Arial" w:cs="Arial"/>
              </w:rPr>
              <w:t>- Other:</w:t>
            </w:r>
          </w:p>
        </w:tc>
        <w:tc>
          <w:tcPr>
            <w:tcW w:w="1578" w:type="dxa"/>
            <w:shd w:val="clear" w:color="auto" w:fill="auto"/>
          </w:tcPr>
          <w:p w14:paraId="3C860694" w14:textId="77777777" w:rsidR="004661C7" w:rsidRPr="00CF7060" w:rsidRDefault="004661C7" w:rsidP="004661C7">
            <w:pPr>
              <w:rPr>
                <w:rFonts w:ascii="Arial" w:hAnsi="Arial" w:cs="Arial"/>
              </w:rPr>
            </w:pPr>
          </w:p>
        </w:tc>
      </w:tr>
      <w:tr w:rsidR="004661C7" w:rsidRPr="00CF7060" w14:paraId="17A5EB2A" w14:textId="77777777" w:rsidTr="00FE0601">
        <w:trPr>
          <w:trHeight w:val="450"/>
        </w:trPr>
        <w:tc>
          <w:tcPr>
            <w:tcW w:w="1524" w:type="dxa"/>
            <w:shd w:val="clear" w:color="auto" w:fill="auto"/>
          </w:tcPr>
          <w:p w14:paraId="1AC4362A" w14:textId="77777777" w:rsidR="004661C7" w:rsidRPr="00CF7060" w:rsidRDefault="004661C7" w:rsidP="004661C7">
            <w:pPr>
              <w:rPr>
                <w:rFonts w:ascii="Arial" w:hAnsi="Arial" w:cs="Arial"/>
              </w:rPr>
            </w:pPr>
          </w:p>
        </w:tc>
        <w:tc>
          <w:tcPr>
            <w:tcW w:w="1952" w:type="dxa"/>
            <w:shd w:val="clear" w:color="auto" w:fill="auto"/>
          </w:tcPr>
          <w:p w14:paraId="745EB468" w14:textId="77777777" w:rsidR="004661C7" w:rsidRPr="00CF7060" w:rsidRDefault="004661C7" w:rsidP="004661C7">
            <w:pPr>
              <w:rPr>
                <w:rFonts w:ascii="Arial" w:hAnsi="Arial" w:cs="Arial"/>
              </w:rPr>
            </w:pPr>
            <w:r w:rsidRPr="00CF7060">
              <w:rPr>
                <w:rFonts w:ascii="Arial" w:hAnsi="Arial" w:cs="Arial"/>
              </w:rPr>
              <w:t>3403.91</w:t>
            </w:r>
          </w:p>
        </w:tc>
        <w:tc>
          <w:tcPr>
            <w:tcW w:w="5253" w:type="dxa"/>
            <w:shd w:val="clear" w:color="auto" w:fill="auto"/>
          </w:tcPr>
          <w:p w14:paraId="703C0119" w14:textId="77777777" w:rsidR="004661C7" w:rsidRPr="00CF7060" w:rsidRDefault="004661C7" w:rsidP="004661C7">
            <w:pPr>
              <w:rPr>
                <w:rFonts w:ascii="Arial" w:hAnsi="Arial" w:cs="Arial"/>
              </w:rPr>
            </w:pPr>
            <w:r w:rsidRPr="00CF7060">
              <w:rPr>
                <w:rFonts w:ascii="Arial" w:hAnsi="Arial" w:cs="Arial"/>
              </w:rPr>
              <w:t>-- preparations for the treatment of textile materials, leather, furskins or other materials</w:t>
            </w:r>
          </w:p>
        </w:tc>
        <w:tc>
          <w:tcPr>
            <w:tcW w:w="1578" w:type="dxa"/>
            <w:shd w:val="clear" w:color="auto" w:fill="auto"/>
          </w:tcPr>
          <w:p w14:paraId="49031E15"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046161FE" w14:textId="77777777" w:rsidTr="00FE0601">
        <w:trPr>
          <w:trHeight w:val="255"/>
        </w:trPr>
        <w:tc>
          <w:tcPr>
            <w:tcW w:w="1524" w:type="dxa"/>
            <w:shd w:val="clear" w:color="auto" w:fill="auto"/>
          </w:tcPr>
          <w:p w14:paraId="533B7470" w14:textId="77777777" w:rsidR="004661C7" w:rsidRPr="00CF7060" w:rsidRDefault="004661C7" w:rsidP="004661C7">
            <w:pPr>
              <w:rPr>
                <w:rFonts w:ascii="Arial" w:hAnsi="Arial" w:cs="Arial"/>
              </w:rPr>
            </w:pPr>
          </w:p>
        </w:tc>
        <w:tc>
          <w:tcPr>
            <w:tcW w:w="1952" w:type="dxa"/>
            <w:shd w:val="clear" w:color="auto" w:fill="auto"/>
          </w:tcPr>
          <w:p w14:paraId="2AEEBFC9" w14:textId="77777777" w:rsidR="004661C7" w:rsidRPr="00CF7060" w:rsidRDefault="004661C7" w:rsidP="004661C7">
            <w:pPr>
              <w:rPr>
                <w:rFonts w:ascii="Arial" w:hAnsi="Arial" w:cs="Arial"/>
              </w:rPr>
            </w:pPr>
            <w:r w:rsidRPr="00CF7060">
              <w:rPr>
                <w:rFonts w:ascii="Arial" w:hAnsi="Arial" w:cs="Arial"/>
              </w:rPr>
              <w:t>3403.99</w:t>
            </w:r>
          </w:p>
        </w:tc>
        <w:tc>
          <w:tcPr>
            <w:tcW w:w="5253" w:type="dxa"/>
            <w:shd w:val="clear" w:color="auto" w:fill="auto"/>
          </w:tcPr>
          <w:p w14:paraId="2440465B" w14:textId="77777777" w:rsidR="004661C7" w:rsidRPr="00CF7060" w:rsidRDefault="004661C7" w:rsidP="004661C7">
            <w:pPr>
              <w:rPr>
                <w:rFonts w:ascii="Arial" w:hAnsi="Arial" w:cs="Arial"/>
              </w:rPr>
            </w:pPr>
            <w:r w:rsidRPr="00CF7060">
              <w:rPr>
                <w:rFonts w:ascii="Arial" w:hAnsi="Arial" w:cs="Arial"/>
              </w:rPr>
              <w:t>-- other</w:t>
            </w:r>
          </w:p>
        </w:tc>
        <w:tc>
          <w:tcPr>
            <w:tcW w:w="1578" w:type="dxa"/>
            <w:shd w:val="clear" w:color="auto" w:fill="auto"/>
          </w:tcPr>
          <w:p w14:paraId="50D7DDB6"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32FDBD86" w14:textId="77777777" w:rsidTr="00FE0601">
        <w:trPr>
          <w:trHeight w:val="255"/>
        </w:trPr>
        <w:tc>
          <w:tcPr>
            <w:tcW w:w="1524" w:type="dxa"/>
            <w:shd w:val="clear" w:color="auto" w:fill="auto"/>
          </w:tcPr>
          <w:p w14:paraId="26F8FCB4" w14:textId="77777777" w:rsidR="004661C7" w:rsidRPr="00CF7060" w:rsidRDefault="004661C7" w:rsidP="004661C7">
            <w:pPr>
              <w:rPr>
                <w:rFonts w:ascii="Arial" w:hAnsi="Arial" w:cs="Arial"/>
                <w:b/>
                <w:bCs/>
              </w:rPr>
            </w:pPr>
            <w:r w:rsidRPr="00CF7060">
              <w:rPr>
                <w:rFonts w:ascii="Arial" w:hAnsi="Arial" w:cs="Arial"/>
                <w:b/>
                <w:bCs/>
              </w:rPr>
              <w:t>3404</w:t>
            </w:r>
          </w:p>
        </w:tc>
        <w:tc>
          <w:tcPr>
            <w:tcW w:w="1952" w:type="dxa"/>
            <w:shd w:val="clear" w:color="auto" w:fill="auto"/>
          </w:tcPr>
          <w:p w14:paraId="39035E68"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51498D87" w14:textId="77777777" w:rsidR="004661C7" w:rsidRPr="00CF7060" w:rsidRDefault="004661C7" w:rsidP="004661C7">
            <w:pPr>
              <w:rPr>
                <w:rFonts w:ascii="Arial" w:hAnsi="Arial" w:cs="Arial"/>
                <w:b/>
                <w:bCs/>
              </w:rPr>
            </w:pPr>
            <w:r w:rsidRPr="00CF7060">
              <w:rPr>
                <w:rFonts w:ascii="Arial" w:hAnsi="Arial" w:cs="Arial"/>
                <w:b/>
                <w:bCs/>
              </w:rPr>
              <w:t>Artificial waxes and prepared waxes:</w:t>
            </w:r>
          </w:p>
        </w:tc>
        <w:tc>
          <w:tcPr>
            <w:tcW w:w="1578" w:type="dxa"/>
            <w:shd w:val="clear" w:color="auto" w:fill="auto"/>
          </w:tcPr>
          <w:p w14:paraId="0DC75467"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560890C1" w14:textId="77777777" w:rsidTr="00FE0601">
        <w:trPr>
          <w:trHeight w:val="255"/>
        </w:trPr>
        <w:tc>
          <w:tcPr>
            <w:tcW w:w="1524" w:type="dxa"/>
            <w:shd w:val="clear" w:color="auto" w:fill="auto"/>
          </w:tcPr>
          <w:p w14:paraId="4B5C89CE" w14:textId="77777777" w:rsidR="004661C7" w:rsidRPr="00CF7060" w:rsidRDefault="004661C7" w:rsidP="004661C7">
            <w:pPr>
              <w:rPr>
                <w:rFonts w:ascii="Arial" w:hAnsi="Arial" w:cs="Arial"/>
              </w:rPr>
            </w:pPr>
          </w:p>
        </w:tc>
        <w:tc>
          <w:tcPr>
            <w:tcW w:w="1952" w:type="dxa"/>
            <w:shd w:val="clear" w:color="auto" w:fill="auto"/>
          </w:tcPr>
          <w:p w14:paraId="381F92A8" w14:textId="77777777" w:rsidR="004661C7" w:rsidRPr="00CF7060" w:rsidRDefault="004661C7" w:rsidP="004661C7">
            <w:pPr>
              <w:rPr>
                <w:rFonts w:ascii="Arial" w:hAnsi="Arial" w:cs="Arial"/>
              </w:rPr>
            </w:pPr>
            <w:r w:rsidRPr="00CF7060">
              <w:rPr>
                <w:rFonts w:ascii="Arial" w:hAnsi="Arial" w:cs="Arial"/>
              </w:rPr>
              <w:t>3404.20</w:t>
            </w:r>
          </w:p>
        </w:tc>
        <w:tc>
          <w:tcPr>
            <w:tcW w:w="5253" w:type="dxa"/>
            <w:shd w:val="clear" w:color="auto" w:fill="auto"/>
          </w:tcPr>
          <w:p w14:paraId="2E4A034F" w14:textId="77777777" w:rsidR="004661C7" w:rsidRPr="00CF7060" w:rsidRDefault="004661C7" w:rsidP="004661C7">
            <w:pPr>
              <w:rPr>
                <w:rFonts w:ascii="Arial" w:hAnsi="Arial" w:cs="Arial"/>
              </w:rPr>
            </w:pPr>
            <w:r w:rsidRPr="00CF7060">
              <w:rPr>
                <w:rFonts w:ascii="Arial" w:hAnsi="Arial" w:cs="Arial"/>
              </w:rPr>
              <w:t>-Of poly(oxyethylene) (polyethylene glycol)</w:t>
            </w:r>
          </w:p>
        </w:tc>
        <w:tc>
          <w:tcPr>
            <w:tcW w:w="1578" w:type="dxa"/>
            <w:shd w:val="clear" w:color="auto" w:fill="auto"/>
          </w:tcPr>
          <w:p w14:paraId="686DC417"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15A5FD7E" w14:textId="77777777" w:rsidTr="00FE0601">
        <w:trPr>
          <w:trHeight w:val="450"/>
        </w:trPr>
        <w:tc>
          <w:tcPr>
            <w:tcW w:w="1524" w:type="dxa"/>
            <w:shd w:val="clear" w:color="auto" w:fill="auto"/>
          </w:tcPr>
          <w:p w14:paraId="21A61342" w14:textId="77777777" w:rsidR="004661C7" w:rsidRPr="00CF7060" w:rsidRDefault="004661C7" w:rsidP="004661C7">
            <w:pPr>
              <w:rPr>
                <w:rFonts w:ascii="Arial" w:hAnsi="Arial" w:cs="Arial"/>
              </w:rPr>
            </w:pPr>
          </w:p>
        </w:tc>
        <w:tc>
          <w:tcPr>
            <w:tcW w:w="1952" w:type="dxa"/>
            <w:shd w:val="clear" w:color="auto" w:fill="auto"/>
          </w:tcPr>
          <w:p w14:paraId="7B3D87F7" w14:textId="77777777" w:rsidR="004661C7" w:rsidRPr="00CF7060" w:rsidRDefault="004661C7" w:rsidP="004661C7">
            <w:pPr>
              <w:rPr>
                <w:rFonts w:ascii="Arial" w:hAnsi="Arial" w:cs="Arial"/>
              </w:rPr>
            </w:pPr>
            <w:r w:rsidRPr="00CF7060">
              <w:rPr>
                <w:rFonts w:ascii="Arial" w:hAnsi="Arial" w:cs="Arial"/>
              </w:rPr>
              <w:t>3404.90</w:t>
            </w:r>
          </w:p>
        </w:tc>
        <w:tc>
          <w:tcPr>
            <w:tcW w:w="5253" w:type="dxa"/>
            <w:shd w:val="clear" w:color="auto" w:fill="auto"/>
          </w:tcPr>
          <w:p w14:paraId="02960964" w14:textId="77777777" w:rsidR="004661C7" w:rsidRPr="00CF7060" w:rsidRDefault="004661C7" w:rsidP="004661C7">
            <w:pPr>
              <w:rPr>
                <w:rFonts w:ascii="Arial" w:hAnsi="Arial" w:cs="Arial"/>
              </w:rPr>
            </w:pPr>
            <w:r w:rsidRPr="00CF7060">
              <w:rPr>
                <w:rFonts w:ascii="Arial" w:hAnsi="Arial" w:cs="Arial"/>
              </w:rPr>
              <w:t>-Other</w:t>
            </w:r>
          </w:p>
        </w:tc>
        <w:tc>
          <w:tcPr>
            <w:tcW w:w="1578" w:type="dxa"/>
            <w:shd w:val="clear" w:color="auto" w:fill="auto"/>
          </w:tcPr>
          <w:p w14:paraId="50F30224" w14:textId="77777777" w:rsidR="004661C7" w:rsidRPr="00CF7060" w:rsidRDefault="004661C7" w:rsidP="004661C7">
            <w:pPr>
              <w:rPr>
                <w:rFonts w:ascii="Arial" w:hAnsi="Arial" w:cs="Arial"/>
              </w:rPr>
            </w:pPr>
            <w:r w:rsidRPr="00CF7060">
              <w:rPr>
                <w:rFonts w:ascii="Arial" w:hAnsi="Arial" w:cs="Arial"/>
              </w:rPr>
              <w:t>CTSH or RVC (40)</w:t>
            </w:r>
          </w:p>
        </w:tc>
      </w:tr>
      <w:tr w:rsidR="004661C7" w:rsidRPr="00CF7060" w14:paraId="58CA3223" w14:textId="77777777" w:rsidTr="00FE0601">
        <w:trPr>
          <w:trHeight w:val="1350"/>
        </w:trPr>
        <w:tc>
          <w:tcPr>
            <w:tcW w:w="1524" w:type="dxa"/>
            <w:shd w:val="clear" w:color="auto" w:fill="auto"/>
          </w:tcPr>
          <w:p w14:paraId="1BFA9029" w14:textId="77777777" w:rsidR="004661C7" w:rsidRPr="00CF7060" w:rsidRDefault="004661C7" w:rsidP="004661C7">
            <w:pPr>
              <w:rPr>
                <w:rFonts w:ascii="Arial" w:hAnsi="Arial" w:cs="Arial"/>
                <w:b/>
                <w:bCs/>
              </w:rPr>
            </w:pPr>
            <w:r w:rsidRPr="00CF7060">
              <w:rPr>
                <w:rFonts w:ascii="Arial" w:hAnsi="Arial" w:cs="Arial"/>
                <w:b/>
                <w:bCs/>
              </w:rPr>
              <w:t>3405</w:t>
            </w:r>
          </w:p>
        </w:tc>
        <w:tc>
          <w:tcPr>
            <w:tcW w:w="1952" w:type="dxa"/>
            <w:shd w:val="clear" w:color="auto" w:fill="auto"/>
          </w:tcPr>
          <w:p w14:paraId="76793003"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2233C8FF" w14:textId="77777777" w:rsidR="004661C7" w:rsidRPr="00CF7060" w:rsidRDefault="004661C7" w:rsidP="004661C7">
            <w:pPr>
              <w:rPr>
                <w:rFonts w:ascii="Arial" w:hAnsi="Arial" w:cs="Arial"/>
                <w:b/>
                <w:bCs/>
              </w:rPr>
            </w:pPr>
            <w:r w:rsidRPr="00CF7060">
              <w:rPr>
                <w:rFonts w:ascii="Arial" w:hAnsi="Arial" w:cs="Arial"/>
                <w:b/>
                <w:bCs/>
              </w:rPr>
              <w:t>Polishes and creams, for footwear, furniture, floors, coachwork, glass or metal, scouring pastes and powders and similar preparations (whether or not in the form of paper, wadding, felt, nonwovens, cellular plastics or cellular rubber, impregnated, coated or covered with such preparations), excluding waxes of 3404:</w:t>
            </w:r>
          </w:p>
        </w:tc>
        <w:tc>
          <w:tcPr>
            <w:tcW w:w="1578" w:type="dxa"/>
            <w:shd w:val="clear" w:color="auto" w:fill="auto"/>
          </w:tcPr>
          <w:p w14:paraId="37B29350"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695ABF6B" w14:textId="77777777" w:rsidTr="00FE0601">
        <w:trPr>
          <w:trHeight w:val="255"/>
        </w:trPr>
        <w:tc>
          <w:tcPr>
            <w:tcW w:w="1524" w:type="dxa"/>
            <w:shd w:val="clear" w:color="auto" w:fill="auto"/>
          </w:tcPr>
          <w:p w14:paraId="5FF24CE4" w14:textId="77777777" w:rsidR="004661C7" w:rsidRPr="00CF7060" w:rsidRDefault="004661C7" w:rsidP="004661C7">
            <w:pPr>
              <w:rPr>
                <w:rFonts w:ascii="Arial" w:hAnsi="Arial" w:cs="Arial"/>
              </w:rPr>
            </w:pPr>
          </w:p>
        </w:tc>
        <w:tc>
          <w:tcPr>
            <w:tcW w:w="1952" w:type="dxa"/>
            <w:shd w:val="clear" w:color="auto" w:fill="auto"/>
          </w:tcPr>
          <w:p w14:paraId="6D7CC169" w14:textId="77777777" w:rsidR="004661C7" w:rsidRPr="00CF7060" w:rsidRDefault="004661C7" w:rsidP="004661C7">
            <w:pPr>
              <w:rPr>
                <w:rFonts w:ascii="Arial" w:hAnsi="Arial" w:cs="Arial"/>
              </w:rPr>
            </w:pPr>
            <w:r w:rsidRPr="00CF7060">
              <w:rPr>
                <w:rFonts w:ascii="Arial" w:hAnsi="Arial" w:cs="Arial"/>
              </w:rPr>
              <w:t>3405.10</w:t>
            </w:r>
          </w:p>
        </w:tc>
        <w:tc>
          <w:tcPr>
            <w:tcW w:w="5253" w:type="dxa"/>
            <w:shd w:val="clear" w:color="auto" w:fill="auto"/>
          </w:tcPr>
          <w:p w14:paraId="6614B947" w14:textId="77777777" w:rsidR="004661C7" w:rsidRPr="00CF7060" w:rsidRDefault="004661C7" w:rsidP="004661C7">
            <w:pPr>
              <w:rPr>
                <w:rFonts w:ascii="Arial" w:hAnsi="Arial" w:cs="Arial"/>
              </w:rPr>
            </w:pPr>
            <w:r w:rsidRPr="00CF7060">
              <w:rPr>
                <w:rFonts w:ascii="Arial" w:hAnsi="Arial" w:cs="Arial"/>
              </w:rPr>
              <w:t>-Polishes, creams and similar preparations for footwear or leather</w:t>
            </w:r>
          </w:p>
        </w:tc>
        <w:tc>
          <w:tcPr>
            <w:tcW w:w="1578" w:type="dxa"/>
            <w:shd w:val="clear" w:color="auto" w:fill="auto"/>
          </w:tcPr>
          <w:p w14:paraId="4414B46E"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131AFDB9" w14:textId="77777777" w:rsidTr="00FE0601">
        <w:trPr>
          <w:trHeight w:val="450"/>
        </w:trPr>
        <w:tc>
          <w:tcPr>
            <w:tcW w:w="1524" w:type="dxa"/>
            <w:shd w:val="clear" w:color="auto" w:fill="auto"/>
          </w:tcPr>
          <w:p w14:paraId="596E5572" w14:textId="77777777" w:rsidR="004661C7" w:rsidRPr="00CF7060" w:rsidRDefault="004661C7" w:rsidP="004661C7">
            <w:pPr>
              <w:rPr>
                <w:rFonts w:ascii="Arial" w:hAnsi="Arial" w:cs="Arial"/>
              </w:rPr>
            </w:pPr>
          </w:p>
        </w:tc>
        <w:tc>
          <w:tcPr>
            <w:tcW w:w="1952" w:type="dxa"/>
            <w:shd w:val="clear" w:color="auto" w:fill="auto"/>
          </w:tcPr>
          <w:p w14:paraId="78D0CDA1" w14:textId="77777777" w:rsidR="004661C7" w:rsidRPr="00CF7060" w:rsidRDefault="004661C7" w:rsidP="004661C7">
            <w:pPr>
              <w:rPr>
                <w:rFonts w:ascii="Arial" w:hAnsi="Arial" w:cs="Arial"/>
              </w:rPr>
            </w:pPr>
            <w:r w:rsidRPr="00CF7060">
              <w:rPr>
                <w:rFonts w:ascii="Arial" w:hAnsi="Arial" w:cs="Arial"/>
              </w:rPr>
              <w:t>3405.20</w:t>
            </w:r>
          </w:p>
        </w:tc>
        <w:tc>
          <w:tcPr>
            <w:tcW w:w="5253" w:type="dxa"/>
            <w:shd w:val="clear" w:color="auto" w:fill="auto"/>
          </w:tcPr>
          <w:p w14:paraId="7D6D83CF" w14:textId="77777777" w:rsidR="004661C7" w:rsidRPr="00CF7060" w:rsidRDefault="004661C7" w:rsidP="004661C7">
            <w:pPr>
              <w:rPr>
                <w:rFonts w:ascii="Arial" w:hAnsi="Arial" w:cs="Arial"/>
              </w:rPr>
            </w:pPr>
            <w:r w:rsidRPr="00CF7060">
              <w:rPr>
                <w:rFonts w:ascii="Arial" w:hAnsi="Arial" w:cs="Arial"/>
              </w:rPr>
              <w:t>-Polishes, creams and similar preparations for the maintenance of wooden furniture, floors or other woodwork</w:t>
            </w:r>
          </w:p>
        </w:tc>
        <w:tc>
          <w:tcPr>
            <w:tcW w:w="1578" w:type="dxa"/>
            <w:shd w:val="clear" w:color="auto" w:fill="auto"/>
          </w:tcPr>
          <w:p w14:paraId="6D6692CF"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541604CF" w14:textId="77777777" w:rsidTr="00FE0601">
        <w:trPr>
          <w:trHeight w:val="450"/>
        </w:trPr>
        <w:tc>
          <w:tcPr>
            <w:tcW w:w="1524" w:type="dxa"/>
            <w:shd w:val="clear" w:color="auto" w:fill="auto"/>
          </w:tcPr>
          <w:p w14:paraId="0D8452B0" w14:textId="77777777" w:rsidR="004661C7" w:rsidRPr="00CF7060" w:rsidRDefault="004661C7" w:rsidP="004661C7">
            <w:pPr>
              <w:rPr>
                <w:rFonts w:ascii="Arial" w:hAnsi="Arial" w:cs="Arial"/>
              </w:rPr>
            </w:pPr>
          </w:p>
        </w:tc>
        <w:tc>
          <w:tcPr>
            <w:tcW w:w="1952" w:type="dxa"/>
            <w:shd w:val="clear" w:color="auto" w:fill="auto"/>
          </w:tcPr>
          <w:p w14:paraId="2864F16C" w14:textId="77777777" w:rsidR="004661C7" w:rsidRPr="00CF7060" w:rsidRDefault="004661C7" w:rsidP="004661C7">
            <w:pPr>
              <w:rPr>
                <w:rFonts w:ascii="Arial" w:hAnsi="Arial" w:cs="Arial"/>
              </w:rPr>
            </w:pPr>
            <w:r w:rsidRPr="00CF7060">
              <w:rPr>
                <w:rFonts w:ascii="Arial" w:hAnsi="Arial" w:cs="Arial"/>
              </w:rPr>
              <w:t>3405.30</w:t>
            </w:r>
          </w:p>
        </w:tc>
        <w:tc>
          <w:tcPr>
            <w:tcW w:w="5253" w:type="dxa"/>
            <w:shd w:val="clear" w:color="auto" w:fill="auto"/>
          </w:tcPr>
          <w:p w14:paraId="438E7AA6" w14:textId="77777777" w:rsidR="004661C7" w:rsidRPr="00CF7060" w:rsidRDefault="004661C7" w:rsidP="004661C7">
            <w:pPr>
              <w:rPr>
                <w:rFonts w:ascii="Arial" w:hAnsi="Arial" w:cs="Arial"/>
              </w:rPr>
            </w:pPr>
            <w:r w:rsidRPr="00CF7060">
              <w:rPr>
                <w:rFonts w:ascii="Arial" w:hAnsi="Arial" w:cs="Arial"/>
              </w:rPr>
              <w:t>-Polishes and similar preparations for coachwork, other than metal polishes</w:t>
            </w:r>
          </w:p>
        </w:tc>
        <w:tc>
          <w:tcPr>
            <w:tcW w:w="1578" w:type="dxa"/>
            <w:shd w:val="clear" w:color="auto" w:fill="auto"/>
          </w:tcPr>
          <w:p w14:paraId="4C0417E8"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174F8A01" w14:textId="77777777" w:rsidTr="00FE0601">
        <w:trPr>
          <w:trHeight w:val="255"/>
        </w:trPr>
        <w:tc>
          <w:tcPr>
            <w:tcW w:w="1524" w:type="dxa"/>
            <w:shd w:val="clear" w:color="auto" w:fill="auto"/>
          </w:tcPr>
          <w:p w14:paraId="6BC357C2" w14:textId="77777777" w:rsidR="004661C7" w:rsidRPr="00CF7060" w:rsidRDefault="004661C7" w:rsidP="004661C7">
            <w:pPr>
              <w:rPr>
                <w:rFonts w:ascii="Arial" w:hAnsi="Arial" w:cs="Arial"/>
              </w:rPr>
            </w:pPr>
          </w:p>
        </w:tc>
        <w:tc>
          <w:tcPr>
            <w:tcW w:w="1952" w:type="dxa"/>
            <w:shd w:val="clear" w:color="auto" w:fill="auto"/>
          </w:tcPr>
          <w:p w14:paraId="400A9028" w14:textId="77777777" w:rsidR="004661C7" w:rsidRPr="00CF7060" w:rsidRDefault="004661C7" w:rsidP="004661C7">
            <w:pPr>
              <w:rPr>
                <w:rFonts w:ascii="Arial" w:hAnsi="Arial" w:cs="Arial"/>
              </w:rPr>
            </w:pPr>
            <w:r w:rsidRPr="00CF7060">
              <w:rPr>
                <w:rFonts w:ascii="Arial" w:hAnsi="Arial" w:cs="Arial"/>
              </w:rPr>
              <w:t>3405.40</w:t>
            </w:r>
          </w:p>
        </w:tc>
        <w:tc>
          <w:tcPr>
            <w:tcW w:w="5253" w:type="dxa"/>
            <w:shd w:val="clear" w:color="auto" w:fill="auto"/>
          </w:tcPr>
          <w:p w14:paraId="704930E9" w14:textId="77777777" w:rsidR="004661C7" w:rsidRPr="00CF7060" w:rsidRDefault="004661C7" w:rsidP="004661C7">
            <w:pPr>
              <w:rPr>
                <w:rFonts w:ascii="Arial" w:hAnsi="Arial" w:cs="Arial"/>
              </w:rPr>
            </w:pPr>
            <w:r w:rsidRPr="00CF7060">
              <w:rPr>
                <w:rFonts w:ascii="Arial" w:hAnsi="Arial" w:cs="Arial"/>
              </w:rPr>
              <w:t>-Scouring pastes and powders and other scouring preparations</w:t>
            </w:r>
          </w:p>
        </w:tc>
        <w:tc>
          <w:tcPr>
            <w:tcW w:w="1578" w:type="dxa"/>
            <w:shd w:val="clear" w:color="auto" w:fill="auto"/>
          </w:tcPr>
          <w:p w14:paraId="42E64771"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76E0CF6E" w14:textId="77777777" w:rsidTr="00FE0601">
        <w:trPr>
          <w:trHeight w:val="255"/>
        </w:trPr>
        <w:tc>
          <w:tcPr>
            <w:tcW w:w="1524" w:type="dxa"/>
            <w:shd w:val="clear" w:color="auto" w:fill="auto"/>
          </w:tcPr>
          <w:p w14:paraId="616DF492" w14:textId="77777777" w:rsidR="004661C7" w:rsidRPr="00CF7060" w:rsidRDefault="004661C7" w:rsidP="004661C7">
            <w:pPr>
              <w:rPr>
                <w:rFonts w:ascii="Arial" w:hAnsi="Arial" w:cs="Arial"/>
              </w:rPr>
            </w:pPr>
          </w:p>
        </w:tc>
        <w:tc>
          <w:tcPr>
            <w:tcW w:w="1952" w:type="dxa"/>
            <w:shd w:val="clear" w:color="auto" w:fill="auto"/>
          </w:tcPr>
          <w:p w14:paraId="524C6552" w14:textId="77777777" w:rsidR="004661C7" w:rsidRPr="00CF7060" w:rsidRDefault="004661C7" w:rsidP="004661C7">
            <w:pPr>
              <w:rPr>
                <w:rFonts w:ascii="Arial" w:hAnsi="Arial" w:cs="Arial"/>
              </w:rPr>
            </w:pPr>
            <w:r w:rsidRPr="00CF7060">
              <w:rPr>
                <w:rFonts w:ascii="Arial" w:hAnsi="Arial" w:cs="Arial"/>
              </w:rPr>
              <w:t>3405.90</w:t>
            </w:r>
          </w:p>
        </w:tc>
        <w:tc>
          <w:tcPr>
            <w:tcW w:w="5253" w:type="dxa"/>
            <w:shd w:val="clear" w:color="auto" w:fill="auto"/>
          </w:tcPr>
          <w:p w14:paraId="57D7E449" w14:textId="77777777" w:rsidR="004661C7" w:rsidRPr="00CF7060" w:rsidRDefault="004661C7" w:rsidP="004661C7">
            <w:pPr>
              <w:rPr>
                <w:rFonts w:ascii="Arial" w:hAnsi="Arial" w:cs="Arial"/>
              </w:rPr>
            </w:pPr>
            <w:r w:rsidRPr="00CF7060">
              <w:rPr>
                <w:rFonts w:ascii="Arial" w:hAnsi="Arial" w:cs="Arial"/>
              </w:rPr>
              <w:t>-Other</w:t>
            </w:r>
          </w:p>
        </w:tc>
        <w:tc>
          <w:tcPr>
            <w:tcW w:w="1578" w:type="dxa"/>
            <w:shd w:val="clear" w:color="auto" w:fill="auto"/>
          </w:tcPr>
          <w:p w14:paraId="105DBB22"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0DDACABF" w14:textId="77777777" w:rsidTr="00FE0601">
        <w:trPr>
          <w:trHeight w:val="255"/>
        </w:trPr>
        <w:tc>
          <w:tcPr>
            <w:tcW w:w="1524" w:type="dxa"/>
            <w:shd w:val="clear" w:color="auto" w:fill="auto"/>
          </w:tcPr>
          <w:p w14:paraId="2982A520" w14:textId="77777777" w:rsidR="004661C7" w:rsidRPr="00CF7060" w:rsidRDefault="004661C7" w:rsidP="004661C7">
            <w:pPr>
              <w:rPr>
                <w:rFonts w:ascii="Arial" w:hAnsi="Arial" w:cs="Arial"/>
                <w:b/>
                <w:bCs/>
              </w:rPr>
            </w:pPr>
            <w:r w:rsidRPr="00CF7060">
              <w:rPr>
                <w:rFonts w:ascii="Arial" w:hAnsi="Arial" w:cs="Arial"/>
                <w:b/>
                <w:bCs/>
              </w:rPr>
              <w:t>3406</w:t>
            </w:r>
          </w:p>
        </w:tc>
        <w:tc>
          <w:tcPr>
            <w:tcW w:w="1952" w:type="dxa"/>
            <w:shd w:val="clear" w:color="auto" w:fill="auto"/>
          </w:tcPr>
          <w:p w14:paraId="14058156" w14:textId="77777777" w:rsidR="004661C7" w:rsidRPr="00CF7060" w:rsidRDefault="004661C7" w:rsidP="004661C7">
            <w:pPr>
              <w:rPr>
                <w:rFonts w:ascii="Arial" w:hAnsi="Arial" w:cs="Arial"/>
                <w:b/>
                <w:bCs/>
              </w:rPr>
            </w:pPr>
            <w:r w:rsidRPr="00CF7060">
              <w:rPr>
                <w:rFonts w:ascii="Arial" w:hAnsi="Arial" w:cs="Arial"/>
                <w:b/>
                <w:bCs/>
              </w:rPr>
              <w:t> </w:t>
            </w:r>
          </w:p>
        </w:tc>
        <w:tc>
          <w:tcPr>
            <w:tcW w:w="5253" w:type="dxa"/>
            <w:shd w:val="clear" w:color="auto" w:fill="auto"/>
          </w:tcPr>
          <w:p w14:paraId="323F8960" w14:textId="77777777" w:rsidR="004661C7" w:rsidRPr="00CF7060" w:rsidRDefault="004661C7" w:rsidP="004661C7">
            <w:pPr>
              <w:rPr>
                <w:rFonts w:ascii="Arial" w:hAnsi="Arial" w:cs="Arial"/>
                <w:b/>
                <w:bCs/>
              </w:rPr>
            </w:pPr>
            <w:r w:rsidRPr="00CF7060">
              <w:rPr>
                <w:rFonts w:ascii="Arial" w:hAnsi="Arial" w:cs="Arial"/>
                <w:b/>
                <w:bCs/>
              </w:rPr>
              <w:t>Candles, tapers and the like</w:t>
            </w:r>
          </w:p>
        </w:tc>
        <w:tc>
          <w:tcPr>
            <w:tcW w:w="1578" w:type="dxa"/>
            <w:shd w:val="clear" w:color="auto" w:fill="auto"/>
          </w:tcPr>
          <w:p w14:paraId="4A85E624" w14:textId="77777777" w:rsidR="004661C7" w:rsidRPr="00CF7060" w:rsidRDefault="004661C7" w:rsidP="004661C7">
            <w:pPr>
              <w:rPr>
                <w:rFonts w:ascii="Arial" w:hAnsi="Arial"/>
              </w:rPr>
            </w:pPr>
            <w:r w:rsidRPr="00CF7060">
              <w:rPr>
                <w:rFonts w:ascii="Arial" w:hAnsi="Arial"/>
              </w:rPr>
              <w:t>CTH</w:t>
            </w:r>
          </w:p>
        </w:tc>
      </w:tr>
      <w:tr w:rsidR="004661C7" w:rsidRPr="00CF7060" w14:paraId="1E8CAA47" w14:textId="77777777" w:rsidTr="00FE0601">
        <w:trPr>
          <w:trHeight w:val="1350"/>
        </w:trPr>
        <w:tc>
          <w:tcPr>
            <w:tcW w:w="1524" w:type="dxa"/>
            <w:shd w:val="clear" w:color="auto" w:fill="auto"/>
          </w:tcPr>
          <w:p w14:paraId="1DA0C8CC" w14:textId="77777777" w:rsidR="004661C7" w:rsidRPr="00CF7060" w:rsidRDefault="004661C7" w:rsidP="004661C7">
            <w:pPr>
              <w:rPr>
                <w:rFonts w:ascii="Arial" w:hAnsi="Arial" w:cs="Arial"/>
                <w:b/>
                <w:bCs/>
              </w:rPr>
            </w:pPr>
            <w:r w:rsidRPr="00CF7060">
              <w:rPr>
                <w:rFonts w:ascii="Arial" w:hAnsi="Arial" w:cs="Arial"/>
                <w:b/>
                <w:bCs/>
              </w:rPr>
              <w:t>3407</w:t>
            </w:r>
          </w:p>
        </w:tc>
        <w:tc>
          <w:tcPr>
            <w:tcW w:w="1952" w:type="dxa"/>
            <w:shd w:val="clear" w:color="auto" w:fill="auto"/>
          </w:tcPr>
          <w:p w14:paraId="3C43F18F" w14:textId="77777777" w:rsidR="004661C7" w:rsidRPr="00CF7060" w:rsidRDefault="004661C7" w:rsidP="004661C7">
            <w:pPr>
              <w:rPr>
                <w:rFonts w:ascii="Arial" w:hAnsi="Arial" w:cs="Arial"/>
                <w:b/>
                <w:bCs/>
              </w:rPr>
            </w:pPr>
            <w:r w:rsidRPr="00CF7060">
              <w:rPr>
                <w:rFonts w:ascii="Arial" w:hAnsi="Arial" w:cs="Arial"/>
                <w:b/>
                <w:bCs/>
              </w:rPr>
              <w:t> </w:t>
            </w:r>
          </w:p>
        </w:tc>
        <w:tc>
          <w:tcPr>
            <w:tcW w:w="5253" w:type="dxa"/>
            <w:shd w:val="clear" w:color="auto" w:fill="auto"/>
          </w:tcPr>
          <w:p w14:paraId="1596BE50" w14:textId="77777777" w:rsidR="004661C7" w:rsidRPr="00CF7060" w:rsidRDefault="004661C7" w:rsidP="004661C7">
            <w:pPr>
              <w:rPr>
                <w:rFonts w:ascii="Arial" w:hAnsi="Arial" w:cs="Arial"/>
                <w:b/>
                <w:bCs/>
              </w:rPr>
            </w:pPr>
            <w:r w:rsidRPr="00CF7060">
              <w:rPr>
                <w:rFonts w:ascii="Arial" w:hAnsi="Arial" w:cs="Arial"/>
                <w:b/>
                <w:bCs/>
              </w:rPr>
              <w:t>Modelling pastes, including those put up for children's amusement; preparations known as "dental wax" or as "dental impression compounds", put up in sets, in packings for retail sale or in plates, horseshoe shapes, sticks or similar forms; other preparations for use in dentistry, with a basis of plaster (of calcined gypsum or calcium sulphate)</w:t>
            </w:r>
          </w:p>
        </w:tc>
        <w:tc>
          <w:tcPr>
            <w:tcW w:w="1578" w:type="dxa"/>
            <w:shd w:val="clear" w:color="auto" w:fill="auto"/>
          </w:tcPr>
          <w:p w14:paraId="530FC1DA" w14:textId="77777777" w:rsidR="004661C7" w:rsidRPr="00CF7060" w:rsidRDefault="004661C7" w:rsidP="004661C7">
            <w:pPr>
              <w:rPr>
                <w:rFonts w:ascii="Arial" w:hAnsi="Arial"/>
              </w:rPr>
            </w:pPr>
            <w:r w:rsidRPr="00CF7060">
              <w:rPr>
                <w:rFonts w:ascii="Arial" w:hAnsi="Arial"/>
              </w:rPr>
              <w:t>CTH</w:t>
            </w:r>
          </w:p>
        </w:tc>
      </w:tr>
      <w:tr w:rsidR="004661C7" w:rsidRPr="00CF7060" w14:paraId="739B530B" w14:textId="77777777" w:rsidTr="00FE0601">
        <w:trPr>
          <w:trHeight w:val="675"/>
        </w:trPr>
        <w:tc>
          <w:tcPr>
            <w:tcW w:w="1524" w:type="dxa"/>
            <w:shd w:val="clear" w:color="auto" w:fill="auto"/>
          </w:tcPr>
          <w:p w14:paraId="156D36B8" w14:textId="77777777" w:rsidR="004661C7" w:rsidRPr="00CF7060" w:rsidRDefault="004661C7" w:rsidP="004661C7">
            <w:pPr>
              <w:rPr>
                <w:rFonts w:ascii="Arial" w:hAnsi="Arial" w:cs="Arial"/>
              </w:rPr>
            </w:pPr>
            <w:r w:rsidRPr="00CF7060">
              <w:rPr>
                <w:rFonts w:ascii="Arial" w:hAnsi="Arial" w:cs="Arial"/>
              </w:rPr>
              <w:t> </w:t>
            </w:r>
          </w:p>
        </w:tc>
        <w:tc>
          <w:tcPr>
            <w:tcW w:w="1952" w:type="dxa"/>
            <w:shd w:val="clear" w:color="auto" w:fill="auto"/>
          </w:tcPr>
          <w:p w14:paraId="19D8EAEA"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31B8E415" w14:textId="77777777" w:rsidR="004661C7" w:rsidRPr="00CF7060" w:rsidRDefault="004661C7" w:rsidP="004661C7">
            <w:pPr>
              <w:rPr>
                <w:rFonts w:ascii="Arial" w:hAnsi="Arial" w:cs="Arial"/>
                <w:b/>
                <w:bCs/>
              </w:rPr>
            </w:pPr>
            <w:r w:rsidRPr="00CF7060">
              <w:rPr>
                <w:rFonts w:ascii="Arial" w:hAnsi="Arial" w:cs="Arial"/>
                <w:b/>
                <w:bCs/>
              </w:rPr>
              <w:t>Chapter 35</w:t>
            </w:r>
            <w:r w:rsidRPr="00CF7060">
              <w:rPr>
                <w:rFonts w:ascii="Arial" w:hAnsi="Arial" w:cs="Arial"/>
                <w:b/>
                <w:bCs/>
              </w:rPr>
              <w:br/>
              <w:t>Albuminoidal substances; modified starches; glues; enzymes</w:t>
            </w:r>
          </w:p>
        </w:tc>
        <w:tc>
          <w:tcPr>
            <w:tcW w:w="1578" w:type="dxa"/>
            <w:shd w:val="clear" w:color="auto" w:fill="auto"/>
          </w:tcPr>
          <w:p w14:paraId="1D12C1A3"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61DA9A25" w14:textId="77777777" w:rsidTr="00FE0601">
        <w:trPr>
          <w:trHeight w:val="450"/>
        </w:trPr>
        <w:tc>
          <w:tcPr>
            <w:tcW w:w="1524" w:type="dxa"/>
            <w:shd w:val="clear" w:color="auto" w:fill="auto"/>
          </w:tcPr>
          <w:p w14:paraId="28CDBC1E" w14:textId="77777777" w:rsidR="004661C7" w:rsidRPr="00CF7060" w:rsidRDefault="004661C7" w:rsidP="004661C7">
            <w:pPr>
              <w:rPr>
                <w:rFonts w:ascii="Arial" w:hAnsi="Arial" w:cs="Arial"/>
                <w:b/>
                <w:bCs/>
              </w:rPr>
            </w:pPr>
            <w:r w:rsidRPr="00CF7060">
              <w:rPr>
                <w:rFonts w:ascii="Arial" w:hAnsi="Arial" w:cs="Arial"/>
                <w:b/>
                <w:bCs/>
              </w:rPr>
              <w:t>3501</w:t>
            </w:r>
          </w:p>
        </w:tc>
        <w:tc>
          <w:tcPr>
            <w:tcW w:w="1952" w:type="dxa"/>
            <w:shd w:val="clear" w:color="auto" w:fill="auto"/>
          </w:tcPr>
          <w:p w14:paraId="77B68CC2"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3142E1B8" w14:textId="77777777" w:rsidR="004661C7" w:rsidRPr="00CF7060" w:rsidRDefault="004661C7" w:rsidP="004661C7">
            <w:pPr>
              <w:rPr>
                <w:rFonts w:ascii="Arial" w:hAnsi="Arial" w:cs="Arial"/>
                <w:b/>
                <w:bCs/>
              </w:rPr>
            </w:pPr>
            <w:r w:rsidRPr="00CF7060">
              <w:rPr>
                <w:rFonts w:ascii="Arial" w:hAnsi="Arial" w:cs="Arial"/>
                <w:b/>
                <w:bCs/>
              </w:rPr>
              <w:t>Casein, caseinates and other casein derivatives; casein glues:</w:t>
            </w:r>
          </w:p>
        </w:tc>
        <w:tc>
          <w:tcPr>
            <w:tcW w:w="1578" w:type="dxa"/>
            <w:shd w:val="clear" w:color="auto" w:fill="auto"/>
          </w:tcPr>
          <w:p w14:paraId="6DDA1167"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0AE8C708" w14:textId="77777777" w:rsidTr="00FE0601">
        <w:trPr>
          <w:trHeight w:val="255"/>
        </w:trPr>
        <w:tc>
          <w:tcPr>
            <w:tcW w:w="1524" w:type="dxa"/>
            <w:shd w:val="clear" w:color="auto" w:fill="auto"/>
          </w:tcPr>
          <w:p w14:paraId="1A5875DB" w14:textId="77777777" w:rsidR="004661C7" w:rsidRPr="00CF7060" w:rsidRDefault="004661C7" w:rsidP="004661C7">
            <w:pPr>
              <w:rPr>
                <w:rFonts w:ascii="Arial" w:hAnsi="Arial" w:cs="Arial"/>
              </w:rPr>
            </w:pPr>
          </w:p>
        </w:tc>
        <w:tc>
          <w:tcPr>
            <w:tcW w:w="1952" w:type="dxa"/>
            <w:shd w:val="clear" w:color="auto" w:fill="auto"/>
          </w:tcPr>
          <w:p w14:paraId="4EAE0210" w14:textId="77777777" w:rsidR="004661C7" w:rsidRPr="00CF7060" w:rsidRDefault="004661C7" w:rsidP="004661C7">
            <w:pPr>
              <w:rPr>
                <w:rFonts w:ascii="Arial" w:hAnsi="Arial" w:cs="Arial"/>
              </w:rPr>
            </w:pPr>
            <w:r w:rsidRPr="00CF7060">
              <w:rPr>
                <w:rFonts w:ascii="Arial" w:hAnsi="Arial" w:cs="Arial"/>
              </w:rPr>
              <w:t>3501.10</w:t>
            </w:r>
          </w:p>
        </w:tc>
        <w:tc>
          <w:tcPr>
            <w:tcW w:w="5253" w:type="dxa"/>
            <w:shd w:val="clear" w:color="auto" w:fill="auto"/>
          </w:tcPr>
          <w:p w14:paraId="0491FFCD" w14:textId="77777777" w:rsidR="004661C7" w:rsidRPr="00CF7060" w:rsidRDefault="004661C7" w:rsidP="004661C7">
            <w:pPr>
              <w:rPr>
                <w:rFonts w:ascii="Arial" w:hAnsi="Arial" w:cs="Arial"/>
              </w:rPr>
            </w:pPr>
            <w:r w:rsidRPr="00CF7060">
              <w:rPr>
                <w:rFonts w:ascii="Arial" w:hAnsi="Arial" w:cs="Arial"/>
              </w:rPr>
              <w:t>-Casein</w:t>
            </w:r>
          </w:p>
        </w:tc>
        <w:tc>
          <w:tcPr>
            <w:tcW w:w="1578" w:type="dxa"/>
            <w:shd w:val="clear" w:color="auto" w:fill="auto"/>
          </w:tcPr>
          <w:p w14:paraId="700F02BC"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6A1A6C2B" w14:textId="77777777" w:rsidTr="00FE0601">
        <w:trPr>
          <w:trHeight w:val="255"/>
        </w:trPr>
        <w:tc>
          <w:tcPr>
            <w:tcW w:w="1524" w:type="dxa"/>
            <w:shd w:val="clear" w:color="auto" w:fill="auto"/>
          </w:tcPr>
          <w:p w14:paraId="1F284491" w14:textId="77777777" w:rsidR="004661C7" w:rsidRPr="00CF7060" w:rsidRDefault="004661C7" w:rsidP="004661C7">
            <w:pPr>
              <w:rPr>
                <w:rFonts w:ascii="Arial" w:hAnsi="Arial" w:cs="Arial"/>
              </w:rPr>
            </w:pPr>
          </w:p>
        </w:tc>
        <w:tc>
          <w:tcPr>
            <w:tcW w:w="1952" w:type="dxa"/>
            <w:shd w:val="clear" w:color="auto" w:fill="auto"/>
          </w:tcPr>
          <w:p w14:paraId="66DB2D2A" w14:textId="77777777" w:rsidR="004661C7" w:rsidRPr="00CF7060" w:rsidRDefault="004661C7" w:rsidP="004661C7">
            <w:pPr>
              <w:rPr>
                <w:rFonts w:ascii="Arial" w:hAnsi="Arial" w:cs="Arial"/>
              </w:rPr>
            </w:pPr>
            <w:r w:rsidRPr="00CF7060">
              <w:rPr>
                <w:rFonts w:ascii="Arial" w:hAnsi="Arial" w:cs="Arial"/>
              </w:rPr>
              <w:t>3501.90</w:t>
            </w:r>
          </w:p>
        </w:tc>
        <w:tc>
          <w:tcPr>
            <w:tcW w:w="5253" w:type="dxa"/>
            <w:shd w:val="clear" w:color="auto" w:fill="auto"/>
          </w:tcPr>
          <w:p w14:paraId="016090D5" w14:textId="77777777" w:rsidR="004661C7" w:rsidRPr="00CF7060" w:rsidRDefault="004661C7" w:rsidP="004661C7">
            <w:pPr>
              <w:rPr>
                <w:rFonts w:ascii="Arial" w:hAnsi="Arial" w:cs="Arial"/>
              </w:rPr>
            </w:pPr>
            <w:r w:rsidRPr="00CF7060">
              <w:rPr>
                <w:rFonts w:ascii="Arial" w:hAnsi="Arial" w:cs="Arial"/>
              </w:rPr>
              <w:t>-Other</w:t>
            </w:r>
          </w:p>
        </w:tc>
        <w:tc>
          <w:tcPr>
            <w:tcW w:w="1578" w:type="dxa"/>
            <w:shd w:val="clear" w:color="auto" w:fill="auto"/>
          </w:tcPr>
          <w:p w14:paraId="70A0F66B"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1BF5816E" w14:textId="77777777" w:rsidTr="00FE0601">
        <w:trPr>
          <w:trHeight w:val="900"/>
        </w:trPr>
        <w:tc>
          <w:tcPr>
            <w:tcW w:w="1524" w:type="dxa"/>
            <w:shd w:val="clear" w:color="auto" w:fill="auto"/>
          </w:tcPr>
          <w:p w14:paraId="12B49866" w14:textId="77777777" w:rsidR="004661C7" w:rsidRPr="00CF7060" w:rsidRDefault="004661C7" w:rsidP="004661C7">
            <w:pPr>
              <w:rPr>
                <w:rFonts w:ascii="Arial" w:hAnsi="Arial" w:cs="Arial"/>
                <w:b/>
                <w:bCs/>
              </w:rPr>
            </w:pPr>
            <w:r w:rsidRPr="00CF7060">
              <w:rPr>
                <w:rFonts w:ascii="Arial" w:hAnsi="Arial" w:cs="Arial"/>
                <w:b/>
                <w:bCs/>
              </w:rPr>
              <w:t>3502</w:t>
            </w:r>
          </w:p>
        </w:tc>
        <w:tc>
          <w:tcPr>
            <w:tcW w:w="1952" w:type="dxa"/>
            <w:shd w:val="clear" w:color="auto" w:fill="auto"/>
          </w:tcPr>
          <w:p w14:paraId="35472E50"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06C881D1" w14:textId="77777777" w:rsidR="004661C7" w:rsidRPr="00CF7060" w:rsidRDefault="004661C7" w:rsidP="004661C7">
            <w:pPr>
              <w:rPr>
                <w:rFonts w:ascii="Arial" w:hAnsi="Arial" w:cs="Arial"/>
                <w:b/>
                <w:bCs/>
              </w:rPr>
            </w:pPr>
            <w:r w:rsidRPr="00CF7060">
              <w:rPr>
                <w:rFonts w:ascii="Arial" w:hAnsi="Arial" w:cs="Arial"/>
                <w:b/>
                <w:bCs/>
              </w:rPr>
              <w:t>Albumins (including concentrates of two or more whey proteins, containing by weight more than 80% whey proteins, calculated on the dry matter), albuminates and other albumin derivatives:</w:t>
            </w:r>
          </w:p>
        </w:tc>
        <w:tc>
          <w:tcPr>
            <w:tcW w:w="1578" w:type="dxa"/>
            <w:shd w:val="clear" w:color="auto" w:fill="auto"/>
          </w:tcPr>
          <w:p w14:paraId="5528DEBB"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594F0CCF" w14:textId="77777777" w:rsidTr="00FE0601">
        <w:trPr>
          <w:trHeight w:val="255"/>
        </w:trPr>
        <w:tc>
          <w:tcPr>
            <w:tcW w:w="1524" w:type="dxa"/>
            <w:shd w:val="clear" w:color="auto" w:fill="auto"/>
          </w:tcPr>
          <w:p w14:paraId="3473161A" w14:textId="77777777" w:rsidR="004661C7" w:rsidRPr="00CF7060" w:rsidRDefault="004661C7" w:rsidP="004661C7">
            <w:pPr>
              <w:rPr>
                <w:rFonts w:ascii="Arial" w:hAnsi="Arial" w:cs="Arial"/>
              </w:rPr>
            </w:pPr>
          </w:p>
        </w:tc>
        <w:tc>
          <w:tcPr>
            <w:tcW w:w="1952" w:type="dxa"/>
            <w:shd w:val="clear" w:color="auto" w:fill="auto"/>
          </w:tcPr>
          <w:p w14:paraId="3E23C5AD" w14:textId="77777777" w:rsidR="004661C7" w:rsidRPr="00CF7060" w:rsidRDefault="004661C7" w:rsidP="004661C7">
            <w:pPr>
              <w:rPr>
                <w:rFonts w:ascii="Arial" w:hAnsi="Arial" w:cs="Arial"/>
              </w:rPr>
            </w:pPr>
            <w:r w:rsidRPr="00CF7060">
              <w:rPr>
                <w:rFonts w:ascii="Arial" w:hAnsi="Arial" w:cs="Arial"/>
              </w:rPr>
              <w:t>3502.11</w:t>
            </w:r>
          </w:p>
        </w:tc>
        <w:tc>
          <w:tcPr>
            <w:tcW w:w="5253" w:type="dxa"/>
            <w:shd w:val="clear" w:color="auto" w:fill="auto"/>
          </w:tcPr>
          <w:p w14:paraId="7D635CB4" w14:textId="77777777" w:rsidR="004661C7" w:rsidRPr="00CF7060" w:rsidRDefault="004661C7" w:rsidP="004661C7">
            <w:pPr>
              <w:rPr>
                <w:rFonts w:ascii="Arial" w:hAnsi="Arial" w:cs="Arial"/>
              </w:rPr>
            </w:pPr>
            <w:r w:rsidRPr="00CF7060">
              <w:rPr>
                <w:rFonts w:ascii="Arial" w:hAnsi="Arial" w:cs="Arial"/>
              </w:rPr>
              <w:t>--Egg albumin: dried</w:t>
            </w:r>
          </w:p>
        </w:tc>
        <w:tc>
          <w:tcPr>
            <w:tcW w:w="1578" w:type="dxa"/>
            <w:shd w:val="clear" w:color="auto" w:fill="auto"/>
          </w:tcPr>
          <w:p w14:paraId="67E863F1"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40ABF357" w14:textId="77777777" w:rsidTr="00FE0601">
        <w:trPr>
          <w:trHeight w:val="255"/>
        </w:trPr>
        <w:tc>
          <w:tcPr>
            <w:tcW w:w="1524" w:type="dxa"/>
            <w:shd w:val="clear" w:color="auto" w:fill="auto"/>
          </w:tcPr>
          <w:p w14:paraId="48AB4F7E" w14:textId="77777777" w:rsidR="004661C7" w:rsidRPr="00CF7060" w:rsidRDefault="004661C7" w:rsidP="004661C7">
            <w:pPr>
              <w:rPr>
                <w:rFonts w:ascii="Arial" w:hAnsi="Arial" w:cs="Arial"/>
              </w:rPr>
            </w:pPr>
          </w:p>
        </w:tc>
        <w:tc>
          <w:tcPr>
            <w:tcW w:w="1952" w:type="dxa"/>
            <w:shd w:val="clear" w:color="auto" w:fill="auto"/>
          </w:tcPr>
          <w:p w14:paraId="6F157CFF" w14:textId="77777777" w:rsidR="004661C7" w:rsidRPr="00CF7060" w:rsidRDefault="004661C7" w:rsidP="004661C7">
            <w:pPr>
              <w:rPr>
                <w:rFonts w:ascii="Arial" w:hAnsi="Arial" w:cs="Arial"/>
              </w:rPr>
            </w:pPr>
            <w:r w:rsidRPr="00CF7060">
              <w:rPr>
                <w:rFonts w:ascii="Arial" w:hAnsi="Arial" w:cs="Arial"/>
              </w:rPr>
              <w:t>3502.19</w:t>
            </w:r>
          </w:p>
        </w:tc>
        <w:tc>
          <w:tcPr>
            <w:tcW w:w="5253" w:type="dxa"/>
            <w:shd w:val="clear" w:color="auto" w:fill="auto"/>
          </w:tcPr>
          <w:p w14:paraId="266935E1" w14:textId="77777777" w:rsidR="004661C7" w:rsidRPr="00CF7060" w:rsidRDefault="004661C7" w:rsidP="004661C7">
            <w:pPr>
              <w:rPr>
                <w:rFonts w:ascii="Arial" w:hAnsi="Arial" w:cs="Arial"/>
              </w:rPr>
            </w:pPr>
            <w:r w:rsidRPr="00CF7060">
              <w:rPr>
                <w:rFonts w:ascii="Arial" w:hAnsi="Arial" w:cs="Arial"/>
              </w:rPr>
              <w:t>--Egg albumin: other</w:t>
            </w:r>
          </w:p>
        </w:tc>
        <w:tc>
          <w:tcPr>
            <w:tcW w:w="1578" w:type="dxa"/>
            <w:shd w:val="clear" w:color="auto" w:fill="auto"/>
          </w:tcPr>
          <w:p w14:paraId="2D44BA4D"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1344A6A8" w14:textId="77777777" w:rsidTr="00FE0601">
        <w:trPr>
          <w:trHeight w:val="255"/>
        </w:trPr>
        <w:tc>
          <w:tcPr>
            <w:tcW w:w="1524" w:type="dxa"/>
            <w:shd w:val="clear" w:color="auto" w:fill="auto"/>
          </w:tcPr>
          <w:p w14:paraId="1FA32281" w14:textId="77777777" w:rsidR="004661C7" w:rsidRPr="00CF7060" w:rsidRDefault="004661C7" w:rsidP="004661C7">
            <w:pPr>
              <w:rPr>
                <w:rFonts w:ascii="Arial" w:hAnsi="Arial" w:cs="Arial"/>
              </w:rPr>
            </w:pPr>
          </w:p>
        </w:tc>
        <w:tc>
          <w:tcPr>
            <w:tcW w:w="1952" w:type="dxa"/>
            <w:shd w:val="clear" w:color="auto" w:fill="auto"/>
          </w:tcPr>
          <w:p w14:paraId="506F76CB" w14:textId="77777777" w:rsidR="004661C7" w:rsidRPr="00CF7060" w:rsidRDefault="004661C7" w:rsidP="004661C7">
            <w:pPr>
              <w:rPr>
                <w:rFonts w:ascii="Arial" w:hAnsi="Arial" w:cs="Arial"/>
              </w:rPr>
            </w:pPr>
            <w:r w:rsidRPr="00CF7060">
              <w:rPr>
                <w:rFonts w:ascii="Arial" w:hAnsi="Arial" w:cs="Arial"/>
              </w:rPr>
              <w:t>3502.20</w:t>
            </w:r>
          </w:p>
        </w:tc>
        <w:tc>
          <w:tcPr>
            <w:tcW w:w="5253" w:type="dxa"/>
            <w:shd w:val="clear" w:color="auto" w:fill="auto"/>
          </w:tcPr>
          <w:p w14:paraId="5F2D31F8" w14:textId="77777777" w:rsidR="004661C7" w:rsidRPr="00CF7060" w:rsidRDefault="004661C7" w:rsidP="004661C7">
            <w:pPr>
              <w:rPr>
                <w:rFonts w:ascii="Arial" w:hAnsi="Arial" w:cs="Arial"/>
              </w:rPr>
            </w:pPr>
            <w:r w:rsidRPr="00CF7060">
              <w:rPr>
                <w:rFonts w:ascii="Arial" w:hAnsi="Arial" w:cs="Arial"/>
              </w:rPr>
              <w:t>-Milk albumin, including concentrates of two or more whey proteins</w:t>
            </w:r>
          </w:p>
        </w:tc>
        <w:tc>
          <w:tcPr>
            <w:tcW w:w="1578" w:type="dxa"/>
            <w:shd w:val="clear" w:color="auto" w:fill="auto"/>
          </w:tcPr>
          <w:p w14:paraId="63E2EA55"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336113F3" w14:textId="77777777" w:rsidTr="00FE0601">
        <w:trPr>
          <w:trHeight w:val="255"/>
        </w:trPr>
        <w:tc>
          <w:tcPr>
            <w:tcW w:w="1524" w:type="dxa"/>
            <w:shd w:val="clear" w:color="auto" w:fill="auto"/>
          </w:tcPr>
          <w:p w14:paraId="4BBA4476" w14:textId="77777777" w:rsidR="004661C7" w:rsidRPr="00CF7060" w:rsidRDefault="004661C7" w:rsidP="004661C7">
            <w:pPr>
              <w:rPr>
                <w:rFonts w:ascii="Arial" w:hAnsi="Arial" w:cs="Arial"/>
              </w:rPr>
            </w:pPr>
          </w:p>
        </w:tc>
        <w:tc>
          <w:tcPr>
            <w:tcW w:w="1952" w:type="dxa"/>
            <w:shd w:val="clear" w:color="auto" w:fill="auto"/>
          </w:tcPr>
          <w:p w14:paraId="43E13D02" w14:textId="77777777" w:rsidR="004661C7" w:rsidRPr="00CF7060" w:rsidRDefault="004661C7" w:rsidP="004661C7">
            <w:pPr>
              <w:rPr>
                <w:rFonts w:ascii="Arial" w:hAnsi="Arial" w:cs="Arial"/>
              </w:rPr>
            </w:pPr>
            <w:r w:rsidRPr="00CF7060">
              <w:rPr>
                <w:rFonts w:ascii="Arial" w:hAnsi="Arial" w:cs="Arial"/>
              </w:rPr>
              <w:t>3502.90</w:t>
            </w:r>
          </w:p>
        </w:tc>
        <w:tc>
          <w:tcPr>
            <w:tcW w:w="5253" w:type="dxa"/>
            <w:shd w:val="clear" w:color="auto" w:fill="auto"/>
          </w:tcPr>
          <w:p w14:paraId="32EE3CE9" w14:textId="77777777" w:rsidR="004661C7" w:rsidRPr="00CF7060" w:rsidRDefault="004661C7" w:rsidP="004661C7">
            <w:pPr>
              <w:rPr>
                <w:rFonts w:ascii="Arial" w:hAnsi="Arial" w:cs="Arial"/>
              </w:rPr>
            </w:pPr>
            <w:r w:rsidRPr="00CF7060">
              <w:rPr>
                <w:rFonts w:ascii="Arial" w:hAnsi="Arial" w:cs="Arial"/>
              </w:rPr>
              <w:t>-Other</w:t>
            </w:r>
          </w:p>
        </w:tc>
        <w:tc>
          <w:tcPr>
            <w:tcW w:w="1578" w:type="dxa"/>
            <w:shd w:val="clear" w:color="auto" w:fill="auto"/>
          </w:tcPr>
          <w:p w14:paraId="78A37F8C"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114E2153" w14:textId="77777777" w:rsidTr="00FE0601">
        <w:trPr>
          <w:trHeight w:val="900"/>
        </w:trPr>
        <w:tc>
          <w:tcPr>
            <w:tcW w:w="1524" w:type="dxa"/>
            <w:shd w:val="clear" w:color="auto" w:fill="auto"/>
          </w:tcPr>
          <w:p w14:paraId="2E470EF2" w14:textId="77777777" w:rsidR="004661C7" w:rsidRPr="00CF7060" w:rsidRDefault="004661C7" w:rsidP="004661C7">
            <w:pPr>
              <w:rPr>
                <w:rFonts w:ascii="Arial" w:hAnsi="Arial" w:cs="Arial"/>
                <w:b/>
                <w:bCs/>
              </w:rPr>
            </w:pPr>
            <w:r w:rsidRPr="00CF7060">
              <w:rPr>
                <w:rFonts w:ascii="Arial" w:hAnsi="Arial" w:cs="Arial"/>
                <w:b/>
                <w:bCs/>
              </w:rPr>
              <w:t>3503</w:t>
            </w:r>
          </w:p>
        </w:tc>
        <w:tc>
          <w:tcPr>
            <w:tcW w:w="1952" w:type="dxa"/>
            <w:shd w:val="clear" w:color="auto" w:fill="auto"/>
          </w:tcPr>
          <w:p w14:paraId="77152032" w14:textId="77777777" w:rsidR="004661C7" w:rsidRPr="00CF7060" w:rsidRDefault="004661C7" w:rsidP="004661C7">
            <w:pPr>
              <w:rPr>
                <w:rFonts w:ascii="Arial" w:hAnsi="Arial" w:cs="Arial"/>
                <w:b/>
                <w:bCs/>
              </w:rPr>
            </w:pPr>
            <w:r w:rsidRPr="00CF7060">
              <w:rPr>
                <w:rFonts w:ascii="Arial" w:hAnsi="Arial" w:cs="Arial"/>
                <w:b/>
                <w:bCs/>
              </w:rPr>
              <w:t> </w:t>
            </w:r>
          </w:p>
        </w:tc>
        <w:tc>
          <w:tcPr>
            <w:tcW w:w="5253" w:type="dxa"/>
            <w:shd w:val="clear" w:color="auto" w:fill="auto"/>
          </w:tcPr>
          <w:p w14:paraId="0081068B" w14:textId="77777777" w:rsidR="004661C7" w:rsidRPr="00CF7060" w:rsidRDefault="004661C7" w:rsidP="004661C7">
            <w:pPr>
              <w:rPr>
                <w:rFonts w:ascii="Arial" w:hAnsi="Arial" w:cs="Arial"/>
                <w:b/>
                <w:bCs/>
              </w:rPr>
            </w:pPr>
            <w:r w:rsidRPr="00CF7060">
              <w:rPr>
                <w:rFonts w:ascii="Arial" w:hAnsi="Arial" w:cs="Arial"/>
                <w:b/>
                <w:bCs/>
              </w:rPr>
              <w:t>Gelatin (including gelatin in rectangular (including square) sheets, whether or not surface-worked or coloured) and gelatin derivatives; isinglass; other glues of animal origin, excluding casein glues of heading 3501</w:t>
            </w:r>
          </w:p>
        </w:tc>
        <w:tc>
          <w:tcPr>
            <w:tcW w:w="1578" w:type="dxa"/>
            <w:shd w:val="clear" w:color="auto" w:fill="auto"/>
          </w:tcPr>
          <w:p w14:paraId="70E4B705" w14:textId="77777777" w:rsidR="004661C7" w:rsidRPr="00CF7060" w:rsidRDefault="004661C7" w:rsidP="004661C7">
            <w:pPr>
              <w:rPr>
                <w:rFonts w:ascii="Arial" w:hAnsi="Arial"/>
              </w:rPr>
            </w:pPr>
            <w:r w:rsidRPr="00CF7060">
              <w:rPr>
                <w:rFonts w:ascii="Arial" w:hAnsi="Arial"/>
              </w:rPr>
              <w:t>CTH</w:t>
            </w:r>
          </w:p>
        </w:tc>
      </w:tr>
      <w:tr w:rsidR="004661C7" w:rsidRPr="00CF7060" w14:paraId="34442E8D" w14:textId="77777777" w:rsidTr="00FE0601">
        <w:trPr>
          <w:trHeight w:val="675"/>
        </w:trPr>
        <w:tc>
          <w:tcPr>
            <w:tcW w:w="1524" w:type="dxa"/>
            <w:shd w:val="clear" w:color="auto" w:fill="auto"/>
          </w:tcPr>
          <w:p w14:paraId="7D611862" w14:textId="77777777" w:rsidR="004661C7" w:rsidRPr="00CF7060" w:rsidRDefault="004661C7" w:rsidP="004661C7">
            <w:pPr>
              <w:rPr>
                <w:rFonts w:ascii="Arial" w:hAnsi="Arial" w:cs="Arial"/>
                <w:b/>
                <w:bCs/>
              </w:rPr>
            </w:pPr>
            <w:r w:rsidRPr="00CF7060">
              <w:rPr>
                <w:rFonts w:ascii="Arial" w:hAnsi="Arial" w:cs="Arial"/>
                <w:b/>
                <w:bCs/>
              </w:rPr>
              <w:t>3504</w:t>
            </w:r>
          </w:p>
        </w:tc>
        <w:tc>
          <w:tcPr>
            <w:tcW w:w="1952" w:type="dxa"/>
            <w:shd w:val="clear" w:color="auto" w:fill="auto"/>
          </w:tcPr>
          <w:p w14:paraId="10F16064" w14:textId="77777777" w:rsidR="004661C7" w:rsidRPr="00CF7060" w:rsidRDefault="004661C7" w:rsidP="004661C7">
            <w:pPr>
              <w:rPr>
                <w:rFonts w:ascii="Arial" w:hAnsi="Arial" w:cs="Arial"/>
                <w:b/>
                <w:bCs/>
              </w:rPr>
            </w:pPr>
            <w:r w:rsidRPr="00CF7060">
              <w:rPr>
                <w:rFonts w:ascii="Arial" w:hAnsi="Arial" w:cs="Arial"/>
                <w:b/>
                <w:bCs/>
              </w:rPr>
              <w:t> </w:t>
            </w:r>
          </w:p>
        </w:tc>
        <w:tc>
          <w:tcPr>
            <w:tcW w:w="5253" w:type="dxa"/>
            <w:shd w:val="clear" w:color="auto" w:fill="auto"/>
          </w:tcPr>
          <w:p w14:paraId="170B8850" w14:textId="77777777" w:rsidR="004661C7" w:rsidRPr="00CF7060" w:rsidRDefault="004661C7" w:rsidP="004661C7">
            <w:pPr>
              <w:rPr>
                <w:rFonts w:ascii="Arial" w:hAnsi="Arial" w:cs="Arial"/>
                <w:b/>
                <w:bCs/>
              </w:rPr>
            </w:pPr>
            <w:r w:rsidRPr="00CF7060">
              <w:rPr>
                <w:rFonts w:ascii="Arial" w:hAnsi="Arial" w:cs="Arial"/>
                <w:b/>
                <w:bCs/>
              </w:rPr>
              <w:t>Peptones and their derivatives; other protein substances and their derivatives, not elsewhere specified or included; hide powder, whether or not chromed</w:t>
            </w:r>
          </w:p>
        </w:tc>
        <w:tc>
          <w:tcPr>
            <w:tcW w:w="1578" w:type="dxa"/>
            <w:shd w:val="clear" w:color="auto" w:fill="auto"/>
          </w:tcPr>
          <w:p w14:paraId="30793071" w14:textId="77777777" w:rsidR="004661C7" w:rsidRPr="00CF7060" w:rsidRDefault="004661C7" w:rsidP="004661C7">
            <w:pPr>
              <w:rPr>
                <w:rFonts w:ascii="Arial" w:hAnsi="Arial"/>
              </w:rPr>
            </w:pPr>
            <w:r w:rsidRPr="00CF7060">
              <w:rPr>
                <w:rFonts w:ascii="Arial" w:hAnsi="Arial"/>
              </w:rPr>
              <w:t>CTH</w:t>
            </w:r>
          </w:p>
        </w:tc>
      </w:tr>
      <w:tr w:rsidR="004661C7" w:rsidRPr="00CF7060" w14:paraId="6223FF11" w14:textId="77777777" w:rsidTr="00FE0601">
        <w:trPr>
          <w:trHeight w:val="675"/>
        </w:trPr>
        <w:tc>
          <w:tcPr>
            <w:tcW w:w="1524" w:type="dxa"/>
            <w:shd w:val="clear" w:color="auto" w:fill="auto"/>
          </w:tcPr>
          <w:p w14:paraId="36BAA659" w14:textId="77777777" w:rsidR="004661C7" w:rsidRPr="00CF7060" w:rsidRDefault="004661C7" w:rsidP="004661C7">
            <w:pPr>
              <w:rPr>
                <w:rFonts w:ascii="Arial" w:hAnsi="Arial" w:cs="Arial"/>
                <w:b/>
                <w:bCs/>
              </w:rPr>
            </w:pPr>
            <w:r w:rsidRPr="00CF7060">
              <w:rPr>
                <w:rFonts w:ascii="Arial" w:hAnsi="Arial" w:cs="Arial"/>
                <w:b/>
                <w:bCs/>
              </w:rPr>
              <w:t>3505</w:t>
            </w:r>
          </w:p>
        </w:tc>
        <w:tc>
          <w:tcPr>
            <w:tcW w:w="1952" w:type="dxa"/>
            <w:shd w:val="clear" w:color="auto" w:fill="auto"/>
          </w:tcPr>
          <w:p w14:paraId="318C76FB"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74BD3C12" w14:textId="77777777" w:rsidR="004661C7" w:rsidRPr="00CF7060" w:rsidRDefault="004661C7" w:rsidP="004661C7">
            <w:pPr>
              <w:rPr>
                <w:rFonts w:ascii="Arial" w:hAnsi="Arial" w:cs="Arial"/>
                <w:b/>
                <w:bCs/>
              </w:rPr>
            </w:pPr>
            <w:r w:rsidRPr="00CF7060">
              <w:rPr>
                <w:rFonts w:ascii="Arial" w:hAnsi="Arial" w:cs="Arial"/>
                <w:b/>
                <w:bCs/>
              </w:rPr>
              <w:t>Dextrins and other modified starches (for example, pregelatinised or esterified starches); glues based on starches, or on dextrins or other modified starches:</w:t>
            </w:r>
          </w:p>
        </w:tc>
        <w:tc>
          <w:tcPr>
            <w:tcW w:w="1578" w:type="dxa"/>
            <w:shd w:val="clear" w:color="auto" w:fill="auto"/>
          </w:tcPr>
          <w:p w14:paraId="1AB663EB"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78B75468" w14:textId="77777777" w:rsidTr="00FE0601">
        <w:trPr>
          <w:trHeight w:val="255"/>
        </w:trPr>
        <w:tc>
          <w:tcPr>
            <w:tcW w:w="1524" w:type="dxa"/>
            <w:shd w:val="clear" w:color="auto" w:fill="auto"/>
          </w:tcPr>
          <w:p w14:paraId="19FD2112" w14:textId="77777777" w:rsidR="004661C7" w:rsidRPr="00CF7060" w:rsidRDefault="004661C7" w:rsidP="004661C7">
            <w:pPr>
              <w:rPr>
                <w:rFonts w:ascii="Arial" w:hAnsi="Arial" w:cs="Arial"/>
              </w:rPr>
            </w:pPr>
          </w:p>
        </w:tc>
        <w:tc>
          <w:tcPr>
            <w:tcW w:w="1952" w:type="dxa"/>
            <w:shd w:val="clear" w:color="auto" w:fill="auto"/>
          </w:tcPr>
          <w:p w14:paraId="1EEA669D" w14:textId="77777777" w:rsidR="004661C7" w:rsidRPr="00CF7060" w:rsidRDefault="004661C7" w:rsidP="004661C7">
            <w:pPr>
              <w:rPr>
                <w:rFonts w:ascii="Arial" w:hAnsi="Arial" w:cs="Arial"/>
              </w:rPr>
            </w:pPr>
            <w:r w:rsidRPr="00CF7060">
              <w:rPr>
                <w:rFonts w:ascii="Arial" w:hAnsi="Arial" w:cs="Arial"/>
              </w:rPr>
              <w:t>3505.10</w:t>
            </w:r>
          </w:p>
        </w:tc>
        <w:tc>
          <w:tcPr>
            <w:tcW w:w="5253" w:type="dxa"/>
            <w:shd w:val="clear" w:color="auto" w:fill="auto"/>
          </w:tcPr>
          <w:p w14:paraId="216F5BEB" w14:textId="77777777" w:rsidR="004661C7" w:rsidRPr="00CF7060" w:rsidRDefault="004661C7" w:rsidP="004661C7">
            <w:pPr>
              <w:rPr>
                <w:rFonts w:ascii="Arial" w:hAnsi="Arial" w:cs="Arial"/>
              </w:rPr>
            </w:pPr>
            <w:r w:rsidRPr="00CF7060">
              <w:rPr>
                <w:rFonts w:ascii="Arial" w:hAnsi="Arial" w:cs="Arial"/>
              </w:rPr>
              <w:t>-Dextrins and other modified starches</w:t>
            </w:r>
          </w:p>
        </w:tc>
        <w:tc>
          <w:tcPr>
            <w:tcW w:w="1578" w:type="dxa"/>
            <w:shd w:val="clear" w:color="auto" w:fill="auto"/>
          </w:tcPr>
          <w:p w14:paraId="482619C4"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2019DBE8" w14:textId="77777777" w:rsidTr="00FE0601">
        <w:trPr>
          <w:trHeight w:val="255"/>
        </w:trPr>
        <w:tc>
          <w:tcPr>
            <w:tcW w:w="1524" w:type="dxa"/>
            <w:shd w:val="clear" w:color="auto" w:fill="auto"/>
          </w:tcPr>
          <w:p w14:paraId="2C2E22AD" w14:textId="77777777" w:rsidR="004661C7" w:rsidRPr="00CF7060" w:rsidRDefault="004661C7" w:rsidP="004661C7">
            <w:pPr>
              <w:rPr>
                <w:rFonts w:ascii="Arial" w:hAnsi="Arial" w:cs="Arial"/>
              </w:rPr>
            </w:pPr>
          </w:p>
        </w:tc>
        <w:tc>
          <w:tcPr>
            <w:tcW w:w="1952" w:type="dxa"/>
            <w:shd w:val="clear" w:color="auto" w:fill="auto"/>
          </w:tcPr>
          <w:p w14:paraId="00F51B4C" w14:textId="77777777" w:rsidR="004661C7" w:rsidRPr="00CF7060" w:rsidRDefault="004661C7" w:rsidP="004661C7">
            <w:pPr>
              <w:rPr>
                <w:rFonts w:ascii="Arial" w:hAnsi="Arial" w:cs="Arial"/>
              </w:rPr>
            </w:pPr>
            <w:r w:rsidRPr="00CF7060">
              <w:rPr>
                <w:rFonts w:ascii="Arial" w:hAnsi="Arial" w:cs="Arial"/>
              </w:rPr>
              <w:t>3505.20</w:t>
            </w:r>
          </w:p>
        </w:tc>
        <w:tc>
          <w:tcPr>
            <w:tcW w:w="5253" w:type="dxa"/>
            <w:shd w:val="clear" w:color="auto" w:fill="auto"/>
          </w:tcPr>
          <w:p w14:paraId="5624DAEB" w14:textId="77777777" w:rsidR="004661C7" w:rsidRPr="00CF7060" w:rsidRDefault="004661C7" w:rsidP="004661C7">
            <w:pPr>
              <w:rPr>
                <w:rFonts w:ascii="Arial" w:hAnsi="Arial" w:cs="Arial"/>
              </w:rPr>
            </w:pPr>
            <w:r w:rsidRPr="00CF7060">
              <w:rPr>
                <w:rFonts w:ascii="Arial" w:hAnsi="Arial" w:cs="Arial"/>
              </w:rPr>
              <w:t>-Glues</w:t>
            </w:r>
          </w:p>
        </w:tc>
        <w:tc>
          <w:tcPr>
            <w:tcW w:w="1578" w:type="dxa"/>
            <w:shd w:val="clear" w:color="auto" w:fill="auto"/>
          </w:tcPr>
          <w:p w14:paraId="5EEF5EEF"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73F62E5A" w14:textId="77777777" w:rsidTr="00FE0601">
        <w:trPr>
          <w:trHeight w:val="900"/>
        </w:trPr>
        <w:tc>
          <w:tcPr>
            <w:tcW w:w="1524" w:type="dxa"/>
            <w:shd w:val="clear" w:color="auto" w:fill="auto"/>
          </w:tcPr>
          <w:p w14:paraId="1B160809" w14:textId="77777777" w:rsidR="004661C7" w:rsidRPr="00CF7060" w:rsidRDefault="004661C7" w:rsidP="004661C7">
            <w:pPr>
              <w:rPr>
                <w:rFonts w:ascii="Arial" w:hAnsi="Arial" w:cs="Arial"/>
                <w:b/>
                <w:bCs/>
              </w:rPr>
            </w:pPr>
            <w:r w:rsidRPr="00CF7060">
              <w:rPr>
                <w:rFonts w:ascii="Arial" w:hAnsi="Arial" w:cs="Arial"/>
                <w:b/>
                <w:bCs/>
              </w:rPr>
              <w:t>3506</w:t>
            </w:r>
          </w:p>
        </w:tc>
        <w:tc>
          <w:tcPr>
            <w:tcW w:w="1952" w:type="dxa"/>
            <w:shd w:val="clear" w:color="auto" w:fill="auto"/>
          </w:tcPr>
          <w:p w14:paraId="373EEFF3"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04881D57" w14:textId="77777777" w:rsidR="004661C7" w:rsidRPr="00CF7060" w:rsidRDefault="004661C7" w:rsidP="004661C7">
            <w:pPr>
              <w:rPr>
                <w:rFonts w:ascii="Arial" w:hAnsi="Arial" w:cs="Arial"/>
                <w:b/>
                <w:bCs/>
              </w:rPr>
            </w:pPr>
            <w:r w:rsidRPr="00CF7060">
              <w:rPr>
                <w:rFonts w:ascii="Arial" w:hAnsi="Arial" w:cs="Arial"/>
                <w:b/>
                <w:bCs/>
              </w:rPr>
              <w:t>Prepared glues and other prepared adhesives, not elsewhere specified or included; products suitable for use as glues or adhesives, put up for retail sale as glues or adhesives, not exceeding a net weight of 1 Kg:</w:t>
            </w:r>
          </w:p>
        </w:tc>
        <w:tc>
          <w:tcPr>
            <w:tcW w:w="1578" w:type="dxa"/>
            <w:shd w:val="clear" w:color="auto" w:fill="auto"/>
          </w:tcPr>
          <w:p w14:paraId="74DA40D5"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6EA3756D" w14:textId="77777777" w:rsidTr="00FE0601">
        <w:trPr>
          <w:trHeight w:val="450"/>
        </w:trPr>
        <w:tc>
          <w:tcPr>
            <w:tcW w:w="1524" w:type="dxa"/>
            <w:shd w:val="clear" w:color="auto" w:fill="auto"/>
          </w:tcPr>
          <w:p w14:paraId="465D2004" w14:textId="77777777" w:rsidR="004661C7" w:rsidRPr="00CF7060" w:rsidRDefault="004661C7" w:rsidP="004661C7">
            <w:pPr>
              <w:rPr>
                <w:rFonts w:ascii="Arial" w:hAnsi="Arial" w:cs="Arial"/>
              </w:rPr>
            </w:pPr>
          </w:p>
        </w:tc>
        <w:tc>
          <w:tcPr>
            <w:tcW w:w="1952" w:type="dxa"/>
            <w:shd w:val="clear" w:color="auto" w:fill="auto"/>
          </w:tcPr>
          <w:p w14:paraId="7DA213E3" w14:textId="77777777" w:rsidR="004661C7" w:rsidRPr="00CF7060" w:rsidRDefault="004661C7" w:rsidP="004661C7">
            <w:pPr>
              <w:rPr>
                <w:rFonts w:ascii="Arial" w:hAnsi="Arial" w:cs="Arial"/>
              </w:rPr>
            </w:pPr>
            <w:r w:rsidRPr="00CF7060">
              <w:rPr>
                <w:rFonts w:ascii="Arial" w:hAnsi="Arial" w:cs="Arial"/>
              </w:rPr>
              <w:t>3506.10</w:t>
            </w:r>
          </w:p>
        </w:tc>
        <w:tc>
          <w:tcPr>
            <w:tcW w:w="5253" w:type="dxa"/>
            <w:shd w:val="clear" w:color="auto" w:fill="auto"/>
          </w:tcPr>
          <w:p w14:paraId="4DE1F4E2" w14:textId="77777777" w:rsidR="004661C7" w:rsidRPr="00CF7060" w:rsidRDefault="004661C7" w:rsidP="004661C7">
            <w:pPr>
              <w:rPr>
                <w:rFonts w:ascii="Arial" w:hAnsi="Arial" w:cs="Arial"/>
              </w:rPr>
            </w:pPr>
            <w:r w:rsidRPr="00CF7060">
              <w:rPr>
                <w:rFonts w:ascii="Arial" w:hAnsi="Arial" w:cs="Arial"/>
              </w:rPr>
              <w:t>-Products suitable for use as glues or adhesives, put up for retail sale as glues or adhesives, not exceeding a net weight of 1 Kg</w:t>
            </w:r>
          </w:p>
        </w:tc>
        <w:tc>
          <w:tcPr>
            <w:tcW w:w="1578" w:type="dxa"/>
            <w:shd w:val="clear" w:color="auto" w:fill="auto"/>
          </w:tcPr>
          <w:p w14:paraId="707C6108"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44F1DC39" w14:textId="77777777" w:rsidTr="00FE0601">
        <w:trPr>
          <w:trHeight w:val="450"/>
        </w:trPr>
        <w:tc>
          <w:tcPr>
            <w:tcW w:w="1524" w:type="dxa"/>
            <w:shd w:val="clear" w:color="auto" w:fill="auto"/>
          </w:tcPr>
          <w:p w14:paraId="0FDCCAD1" w14:textId="77777777" w:rsidR="004661C7" w:rsidRPr="00CF7060" w:rsidRDefault="004661C7" w:rsidP="004661C7">
            <w:pPr>
              <w:rPr>
                <w:rFonts w:ascii="Arial" w:hAnsi="Arial" w:cs="Arial"/>
              </w:rPr>
            </w:pPr>
          </w:p>
        </w:tc>
        <w:tc>
          <w:tcPr>
            <w:tcW w:w="1952" w:type="dxa"/>
            <w:shd w:val="clear" w:color="auto" w:fill="auto"/>
          </w:tcPr>
          <w:p w14:paraId="245D5CEA" w14:textId="77777777" w:rsidR="004661C7" w:rsidRPr="00CF7060" w:rsidRDefault="004661C7" w:rsidP="004661C7">
            <w:pPr>
              <w:rPr>
                <w:rFonts w:ascii="Arial" w:hAnsi="Arial" w:cs="Arial"/>
              </w:rPr>
            </w:pPr>
            <w:r w:rsidRPr="00CF7060">
              <w:rPr>
                <w:rFonts w:ascii="Arial" w:hAnsi="Arial" w:cs="Arial"/>
              </w:rPr>
              <w:t>3506.91</w:t>
            </w:r>
          </w:p>
        </w:tc>
        <w:tc>
          <w:tcPr>
            <w:tcW w:w="5253" w:type="dxa"/>
            <w:shd w:val="clear" w:color="auto" w:fill="auto"/>
          </w:tcPr>
          <w:p w14:paraId="2CC23E32" w14:textId="77777777" w:rsidR="004661C7" w:rsidRPr="00CF7060" w:rsidRDefault="004661C7" w:rsidP="004661C7">
            <w:pPr>
              <w:rPr>
                <w:rFonts w:ascii="Arial" w:hAnsi="Arial" w:cs="Arial"/>
              </w:rPr>
            </w:pPr>
            <w:r w:rsidRPr="00CF7060">
              <w:rPr>
                <w:rFonts w:ascii="Arial" w:hAnsi="Arial" w:cs="Arial"/>
              </w:rPr>
              <w:t>--Other: adhesives based on polymers of headings 3901 to 3913 or on rubber</w:t>
            </w:r>
          </w:p>
        </w:tc>
        <w:tc>
          <w:tcPr>
            <w:tcW w:w="1578" w:type="dxa"/>
            <w:shd w:val="clear" w:color="auto" w:fill="auto"/>
          </w:tcPr>
          <w:p w14:paraId="32D8DF0E"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350BE861" w14:textId="77777777" w:rsidTr="00FE0601">
        <w:trPr>
          <w:trHeight w:val="255"/>
        </w:trPr>
        <w:tc>
          <w:tcPr>
            <w:tcW w:w="1524" w:type="dxa"/>
            <w:shd w:val="clear" w:color="auto" w:fill="auto"/>
          </w:tcPr>
          <w:p w14:paraId="0D9A6322" w14:textId="77777777" w:rsidR="004661C7" w:rsidRPr="00CF7060" w:rsidRDefault="004661C7" w:rsidP="004661C7">
            <w:pPr>
              <w:rPr>
                <w:rFonts w:ascii="Arial" w:hAnsi="Arial" w:cs="Arial"/>
              </w:rPr>
            </w:pPr>
          </w:p>
        </w:tc>
        <w:tc>
          <w:tcPr>
            <w:tcW w:w="1952" w:type="dxa"/>
            <w:shd w:val="clear" w:color="auto" w:fill="auto"/>
          </w:tcPr>
          <w:p w14:paraId="76D9BC75" w14:textId="77777777" w:rsidR="004661C7" w:rsidRPr="00CF7060" w:rsidRDefault="004661C7" w:rsidP="004661C7">
            <w:pPr>
              <w:rPr>
                <w:rFonts w:ascii="Arial" w:hAnsi="Arial" w:cs="Arial"/>
              </w:rPr>
            </w:pPr>
            <w:r w:rsidRPr="00CF7060">
              <w:rPr>
                <w:rFonts w:ascii="Arial" w:hAnsi="Arial" w:cs="Arial"/>
              </w:rPr>
              <w:t>3506.99</w:t>
            </w:r>
          </w:p>
        </w:tc>
        <w:tc>
          <w:tcPr>
            <w:tcW w:w="5253" w:type="dxa"/>
            <w:shd w:val="clear" w:color="auto" w:fill="auto"/>
          </w:tcPr>
          <w:p w14:paraId="1A1FBBAF" w14:textId="77777777" w:rsidR="004661C7" w:rsidRPr="00CF7060" w:rsidRDefault="004661C7" w:rsidP="004661C7">
            <w:pPr>
              <w:rPr>
                <w:rFonts w:ascii="Arial" w:hAnsi="Arial" w:cs="Arial"/>
              </w:rPr>
            </w:pPr>
            <w:r w:rsidRPr="00CF7060">
              <w:rPr>
                <w:rFonts w:ascii="Arial" w:hAnsi="Arial" w:cs="Arial"/>
              </w:rPr>
              <w:t>--Other: other</w:t>
            </w:r>
          </w:p>
        </w:tc>
        <w:tc>
          <w:tcPr>
            <w:tcW w:w="1578" w:type="dxa"/>
            <w:shd w:val="clear" w:color="auto" w:fill="auto"/>
          </w:tcPr>
          <w:p w14:paraId="4E6FE0B2" w14:textId="77777777" w:rsidR="004661C7" w:rsidRPr="00CF7060" w:rsidRDefault="004661C7" w:rsidP="004661C7">
            <w:pPr>
              <w:rPr>
                <w:rFonts w:ascii="Arial" w:hAnsi="Arial" w:cs="Arial"/>
              </w:rPr>
            </w:pPr>
            <w:r w:rsidRPr="00CF7060">
              <w:rPr>
                <w:rFonts w:ascii="Arial" w:hAnsi="Arial" w:cs="Arial"/>
              </w:rPr>
              <w:t>CTSH</w:t>
            </w:r>
          </w:p>
        </w:tc>
      </w:tr>
      <w:tr w:rsidR="004661C7" w:rsidRPr="00CF7060" w14:paraId="35519F18" w14:textId="77777777" w:rsidTr="00FE0601">
        <w:trPr>
          <w:trHeight w:val="450"/>
        </w:trPr>
        <w:tc>
          <w:tcPr>
            <w:tcW w:w="1524" w:type="dxa"/>
            <w:shd w:val="clear" w:color="auto" w:fill="auto"/>
          </w:tcPr>
          <w:p w14:paraId="24DE914E" w14:textId="77777777" w:rsidR="004661C7" w:rsidRPr="00CF7060" w:rsidRDefault="004661C7" w:rsidP="004661C7">
            <w:pPr>
              <w:rPr>
                <w:rFonts w:ascii="Arial" w:hAnsi="Arial" w:cs="Arial"/>
                <w:b/>
                <w:bCs/>
              </w:rPr>
            </w:pPr>
            <w:r w:rsidRPr="00CF7060">
              <w:rPr>
                <w:rFonts w:ascii="Arial" w:hAnsi="Arial" w:cs="Arial"/>
                <w:b/>
                <w:bCs/>
              </w:rPr>
              <w:t>3507</w:t>
            </w:r>
          </w:p>
        </w:tc>
        <w:tc>
          <w:tcPr>
            <w:tcW w:w="1952" w:type="dxa"/>
            <w:shd w:val="clear" w:color="auto" w:fill="auto"/>
          </w:tcPr>
          <w:p w14:paraId="09791C6E"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06445931" w14:textId="77777777" w:rsidR="004661C7" w:rsidRPr="00CF7060" w:rsidRDefault="004661C7" w:rsidP="004661C7">
            <w:pPr>
              <w:rPr>
                <w:rFonts w:ascii="Arial" w:hAnsi="Arial" w:cs="Arial"/>
                <w:b/>
                <w:bCs/>
              </w:rPr>
            </w:pPr>
            <w:r w:rsidRPr="00CF7060">
              <w:rPr>
                <w:rFonts w:ascii="Arial" w:hAnsi="Arial" w:cs="Arial"/>
                <w:b/>
                <w:bCs/>
              </w:rPr>
              <w:t>Enzymes; prepared enzymes not elsewhere specified or included</w:t>
            </w:r>
          </w:p>
        </w:tc>
        <w:tc>
          <w:tcPr>
            <w:tcW w:w="1578" w:type="dxa"/>
            <w:shd w:val="clear" w:color="auto" w:fill="auto"/>
          </w:tcPr>
          <w:p w14:paraId="071E6D3E" w14:textId="77777777" w:rsidR="004661C7" w:rsidRPr="00CF7060" w:rsidRDefault="004661C7" w:rsidP="004661C7">
            <w:pPr>
              <w:rPr>
                <w:rFonts w:ascii="Arial" w:hAnsi="Arial" w:cs="Arial"/>
              </w:rPr>
            </w:pPr>
            <w:r w:rsidRPr="00CF7060">
              <w:rPr>
                <w:rFonts w:ascii="Arial" w:hAnsi="Arial"/>
              </w:rPr>
              <w:t>CTH</w:t>
            </w:r>
          </w:p>
        </w:tc>
      </w:tr>
      <w:tr w:rsidR="004661C7" w:rsidRPr="00CF7060" w14:paraId="51ECF9F9" w14:textId="77777777" w:rsidTr="00FE0601">
        <w:trPr>
          <w:trHeight w:val="675"/>
        </w:trPr>
        <w:tc>
          <w:tcPr>
            <w:tcW w:w="1524" w:type="dxa"/>
            <w:shd w:val="clear" w:color="auto" w:fill="auto"/>
          </w:tcPr>
          <w:p w14:paraId="17511EB5" w14:textId="77777777" w:rsidR="004661C7" w:rsidRPr="00CF7060" w:rsidRDefault="004661C7" w:rsidP="004661C7">
            <w:pPr>
              <w:rPr>
                <w:rFonts w:ascii="Arial" w:hAnsi="Arial" w:cs="Arial"/>
              </w:rPr>
            </w:pPr>
            <w:r w:rsidRPr="00CF7060">
              <w:rPr>
                <w:rFonts w:ascii="Arial" w:hAnsi="Arial" w:cs="Arial"/>
              </w:rPr>
              <w:t> </w:t>
            </w:r>
          </w:p>
        </w:tc>
        <w:tc>
          <w:tcPr>
            <w:tcW w:w="1952" w:type="dxa"/>
            <w:shd w:val="clear" w:color="auto" w:fill="auto"/>
          </w:tcPr>
          <w:p w14:paraId="1E13C811" w14:textId="77777777" w:rsidR="004661C7" w:rsidRPr="00CF7060" w:rsidRDefault="004661C7" w:rsidP="004661C7">
            <w:pPr>
              <w:rPr>
                <w:rFonts w:ascii="Arial" w:hAnsi="Arial" w:cs="Arial"/>
              </w:rPr>
            </w:pPr>
            <w:r w:rsidRPr="00CF7060">
              <w:rPr>
                <w:rFonts w:ascii="Arial" w:hAnsi="Arial" w:cs="Arial"/>
              </w:rPr>
              <w:t> </w:t>
            </w:r>
          </w:p>
        </w:tc>
        <w:tc>
          <w:tcPr>
            <w:tcW w:w="5253" w:type="dxa"/>
            <w:shd w:val="clear" w:color="auto" w:fill="auto"/>
          </w:tcPr>
          <w:p w14:paraId="77EF047F" w14:textId="77777777" w:rsidR="004661C7" w:rsidRPr="00CF7060" w:rsidRDefault="004661C7" w:rsidP="004661C7">
            <w:pPr>
              <w:rPr>
                <w:rFonts w:ascii="Arial" w:hAnsi="Arial" w:cs="Arial"/>
                <w:b/>
                <w:bCs/>
              </w:rPr>
            </w:pPr>
            <w:r w:rsidRPr="00CF7060">
              <w:rPr>
                <w:rFonts w:ascii="Arial" w:hAnsi="Arial" w:cs="Arial"/>
                <w:b/>
                <w:bCs/>
              </w:rPr>
              <w:t>Chapter 36</w:t>
            </w:r>
            <w:r w:rsidRPr="00CF7060">
              <w:rPr>
                <w:rFonts w:ascii="Arial" w:hAnsi="Arial" w:cs="Arial"/>
                <w:b/>
                <w:bCs/>
              </w:rPr>
              <w:br/>
              <w:t>Explosives; pyrotechnic products; matches; pyrophoric alloys; certain combustible preparations</w:t>
            </w:r>
          </w:p>
        </w:tc>
        <w:tc>
          <w:tcPr>
            <w:tcW w:w="1578" w:type="dxa"/>
            <w:shd w:val="clear" w:color="auto" w:fill="auto"/>
          </w:tcPr>
          <w:p w14:paraId="278C718D" w14:textId="77777777" w:rsidR="004661C7" w:rsidRPr="00CF7060" w:rsidRDefault="004661C7" w:rsidP="004661C7">
            <w:pPr>
              <w:rPr>
                <w:rFonts w:ascii="Arial" w:hAnsi="Arial" w:cs="Arial"/>
              </w:rPr>
            </w:pPr>
            <w:r w:rsidRPr="00CF7060">
              <w:rPr>
                <w:rFonts w:ascii="Arial" w:hAnsi="Arial" w:cs="Arial"/>
              </w:rPr>
              <w:t> </w:t>
            </w:r>
          </w:p>
        </w:tc>
      </w:tr>
      <w:tr w:rsidR="004661C7" w:rsidRPr="00CF7060" w14:paraId="277F17C7" w14:textId="77777777" w:rsidTr="00FE0601">
        <w:trPr>
          <w:trHeight w:val="255"/>
        </w:trPr>
        <w:tc>
          <w:tcPr>
            <w:tcW w:w="1524" w:type="dxa"/>
            <w:shd w:val="clear" w:color="auto" w:fill="auto"/>
          </w:tcPr>
          <w:p w14:paraId="0B3EB7CD" w14:textId="77777777" w:rsidR="004661C7" w:rsidRPr="00CF7060" w:rsidRDefault="004661C7" w:rsidP="004661C7">
            <w:pPr>
              <w:rPr>
                <w:rFonts w:ascii="Arial" w:hAnsi="Arial" w:cs="Arial"/>
                <w:b/>
                <w:bCs/>
              </w:rPr>
            </w:pPr>
            <w:r w:rsidRPr="00CF7060">
              <w:rPr>
                <w:rFonts w:ascii="Arial" w:hAnsi="Arial" w:cs="Arial"/>
                <w:b/>
                <w:bCs/>
              </w:rPr>
              <w:t>3601</w:t>
            </w:r>
          </w:p>
        </w:tc>
        <w:tc>
          <w:tcPr>
            <w:tcW w:w="1952" w:type="dxa"/>
            <w:shd w:val="clear" w:color="auto" w:fill="auto"/>
          </w:tcPr>
          <w:p w14:paraId="001DEDFF" w14:textId="77777777" w:rsidR="004661C7" w:rsidRPr="00CF7060" w:rsidRDefault="004661C7" w:rsidP="004661C7">
            <w:pPr>
              <w:rPr>
                <w:rFonts w:ascii="Arial" w:hAnsi="Arial" w:cs="Arial"/>
                <w:b/>
                <w:bCs/>
              </w:rPr>
            </w:pPr>
            <w:r w:rsidRPr="00CF7060">
              <w:rPr>
                <w:rFonts w:ascii="Arial" w:hAnsi="Arial" w:cs="Arial"/>
                <w:b/>
                <w:bCs/>
              </w:rPr>
              <w:t> </w:t>
            </w:r>
          </w:p>
        </w:tc>
        <w:tc>
          <w:tcPr>
            <w:tcW w:w="5253" w:type="dxa"/>
            <w:shd w:val="clear" w:color="auto" w:fill="auto"/>
          </w:tcPr>
          <w:p w14:paraId="173FFDCC" w14:textId="77777777" w:rsidR="004661C7" w:rsidRPr="00CF7060" w:rsidRDefault="004661C7" w:rsidP="004661C7">
            <w:pPr>
              <w:rPr>
                <w:rFonts w:ascii="Arial" w:hAnsi="Arial" w:cs="Arial"/>
                <w:b/>
                <w:bCs/>
              </w:rPr>
            </w:pPr>
            <w:r w:rsidRPr="00CF7060">
              <w:rPr>
                <w:rFonts w:ascii="Arial" w:hAnsi="Arial" w:cs="Arial"/>
                <w:b/>
                <w:bCs/>
              </w:rPr>
              <w:t>Propellent powders</w:t>
            </w:r>
          </w:p>
        </w:tc>
        <w:tc>
          <w:tcPr>
            <w:tcW w:w="1578" w:type="dxa"/>
            <w:shd w:val="clear" w:color="auto" w:fill="auto"/>
          </w:tcPr>
          <w:p w14:paraId="0CF82A65" w14:textId="77777777" w:rsidR="004661C7" w:rsidRPr="00CF7060" w:rsidRDefault="004661C7" w:rsidP="004661C7">
            <w:pPr>
              <w:rPr>
                <w:rFonts w:ascii="Arial" w:hAnsi="Arial"/>
              </w:rPr>
            </w:pPr>
            <w:r w:rsidRPr="00CF7060">
              <w:rPr>
                <w:rFonts w:ascii="Arial" w:hAnsi="Arial"/>
              </w:rPr>
              <w:t>CTH</w:t>
            </w:r>
          </w:p>
        </w:tc>
      </w:tr>
      <w:tr w:rsidR="004661C7" w:rsidRPr="00CF7060" w14:paraId="00B91D9C" w14:textId="77777777" w:rsidTr="00FE0601">
        <w:trPr>
          <w:trHeight w:val="255"/>
        </w:trPr>
        <w:tc>
          <w:tcPr>
            <w:tcW w:w="1524" w:type="dxa"/>
            <w:shd w:val="clear" w:color="auto" w:fill="auto"/>
          </w:tcPr>
          <w:p w14:paraId="51BFE3F9" w14:textId="77777777" w:rsidR="004661C7" w:rsidRPr="00CF7060" w:rsidRDefault="004661C7" w:rsidP="004661C7">
            <w:pPr>
              <w:rPr>
                <w:rFonts w:ascii="Arial" w:hAnsi="Arial" w:cs="Arial"/>
                <w:b/>
                <w:bCs/>
              </w:rPr>
            </w:pPr>
            <w:r w:rsidRPr="00CF7060">
              <w:rPr>
                <w:rFonts w:ascii="Arial" w:hAnsi="Arial" w:cs="Arial"/>
                <w:b/>
                <w:bCs/>
              </w:rPr>
              <w:t>3602</w:t>
            </w:r>
          </w:p>
        </w:tc>
        <w:tc>
          <w:tcPr>
            <w:tcW w:w="1952" w:type="dxa"/>
            <w:shd w:val="clear" w:color="auto" w:fill="auto"/>
          </w:tcPr>
          <w:p w14:paraId="499999BA" w14:textId="77777777" w:rsidR="004661C7" w:rsidRPr="00CF7060" w:rsidRDefault="004661C7" w:rsidP="004661C7">
            <w:pPr>
              <w:rPr>
                <w:rFonts w:ascii="Arial" w:hAnsi="Arial" w:cs="Arial"/>
                <w:b/>
                <w:bCs/>
              </w:rPr>
            </w:pPr>
            <w:r w:rsidRPr="00CF7060">
              <w:rPr>
                <w:rFonts w:ascii="Arial" w:hAnsi="Arial" w:cs="Arial"/>
                <w:b/>
                <w:bCs/>
              </w:rPr>
              <w:t> </w:t>
            </w:r>
          </w:p>
        </w:tc>
        <w:tc>
          <w:tcPr>
            <w:tcW w:w="5253" w:type="dxa"/>
            <w:shd w:val="clear" w:color="auto" w:fill="auto"/>
          </w:tcPr>
          <w:p w14:paraId="24AB5F58" w14:textId="77777777" w:rsidR="004661C7" w:rsidRPr="00CF7060" w:rsidRDefault="004661C7" w:rsidP="004661C7">
            <w:pPr>
              <w:rPr>
                <w:rFonts w:ascii="Arial" w:hAnsi="Arial" w:cs="Arial"/>
                <w:b/>
                <w:bCs/>
              </w:rPr>
            </w:pPr>
            <w:r w:rsidRPr="00CF7060">
              <w:rPr>
                <w:rFonts w:ascii="Arial" w:hAnsi="Arial" w:cs="Arial"/>
                <w:b/>
                <w:bCs/>
              </w:rPr>
              <w:t>Prepared explosives, other than propellent powders</w:t>
            </w:r>
          </w:p>
        </w:tc>
        <w:tc>
          <w:tcPr>
            <w:tcW w:w="1578" w:type="dxa"/>
            <w:shd w:val="clear" w:color="auto" w:fill="auto"/>
          </w:tcPr>
          <w:p w14:paraId="5D758696" w14:textId="77777777" w:rsidR="004661C7" w:rsidRPr="00CF7060" w:rsidRDefault="004661C7" w:rsidP="004661C7">
            <w:pPr>
              <w:rPr>
                <w:rFonts w:ascii="Arial" w:hAnsi="Arial"/>
              </w:rPr>
            </w:pPr>
            <w:r w:rsidRPr="00CF7060">
              <w:rPr>
                <w:rFonts w:ascii="Arial" w:hAnsi="Arial"/>
              </w:rPr>
              <w:t>CTH</w:t>
            </w:r>
          </w:p>
        </w:tc>
      </w:tr>
      <w:tr w:rsidR="004661C7" w:rsidRPr="00CF7060" w14:paraId="6A9BF4E9" w14:textId="77777777" w:rsidTr="00FE0601">
        <w:trPr>
          <w:trHeight w:val="450"/>
        </w:trPr>
        <w:tc>
          <w:tcPr>
            <w:tcW w:w="1524" w:type="dxa"/>
            <w:shd w:val="clear" w:color="auto" w:fill="auto"/>
          </w:tcPr>
          <w:p w14:paraId="58B1997A" w14:textId="77777777" w:rsidR="004661C7" w:rsidRPr="00CF7060" w:rsidRDefault="004661C7" w:rsidP="004661C7">
            <w:pPr>
              <w:rPr>
                <w:rFonts w:ascii="Arial" w:hAnsi="Arial" w:cs="Arial"/>
                <w:b/>
                <w:bCs/>
              </w:rPr>
            </w:pPr>
            <w:r w:rsidRPr="00CF7060">
              <w:rPr>
                <w:rFonts w:ascii="Arial" w:hAnsi="Arial" w:cs="Arial"/>
                <w:b/>
                <w:bCs/>
              </w:rPr>
              <w:t>3603</w:t>
            </w:r>
          </w:p>
        </w:tc>
        <w:tc>
          <w:tcPr>
            <w:tcW w:w="1952" w:type="dxa"/>
            <w:shd w:val="clear" w:color="auto" w:fill="auto"/>
          </w:tcPr>
          <w:p w14:paraId="3059B2D1" w14:textId="77777777" w:rsidR="004661C7" w:rsidRPr="00CF7060" w:rsidRDefault="004661C7" w:rsidP="004661C7">
            <w:pPr>
              <w:rPr>
                <w:rFonts w:ascii="Arial" w:hAnsi="Arial" w:cs="Arial"/>
                <w:b/>
                <w:bCs/>
              </w:rPr>
            </w:pPr>
            <w:r w:rsidRPr="00CF7060">
              <w:rPr>
                <w:rFonts w:ascii="Arial" w:hAnsi="Arial" w:cs="Arial"/>
                <w:b/>
                <w:bCs/>
              </w:rPr>
              <w:t> </w:t>
            </w:r>
          </w:p>
        </w:tc>
        <w:tc>
          <w:tcPr>
            <w:tcW w:w="5253" w:type="dxa"/>
            <w:shd w:val="clear" w:color="auto" w:fill="auto"/>
          </w:tcPr>
          <w:p w14:paraId="7C2DC487" w14:textId="77777777" w:rsidR="004661C7" w:rsidRPr="00F0612B" w:rsidRDefault="00231149" w:rsidP="00231149">
            <w:pPr>
              <w:rPr>
                <w:rFonts w:ascii="Arial" w:hAnsi="Arial" w:cs="Arial"/>
                <w:b/>
                <w:bCs/>
                <w:lang w:val="en-NZ"/>
              </w:rPr>
            </w:pPr>
            <w:r w:rsidRPr="00231149">
              <w:rPr>
                <w:rFonts w:ascii="Arial" w:hAnsi="Arial" w:cs="Arial"/>
                <w:b/>
                <w:bCs/>
                <w:lang w:val="en-NZ"/>
              </w:rPr>
              <w:t>Safety fuses; detonating cords; percussion or detonating caps; igniters; electric detonators.</w:t>
            </w:r>
          </w:p>
        </w:tc>
        <w:tc>
          <w:tcPr>
            <w:tcW w:w="1578" w:type="dxa"/>
            <w:shd w:val="clear" w:color="auto" w:fill="auto"/>
          </w:tcPr>
          <w:p w14:paraId="02D96FA0" w14:textId="77777777" w:rsidR="004661C7" w:rsidRPr="00CF7060" w:rsidRDefault="004661C7" w:rsidP="004661C7">
            <w:pPr>
              <w:rPr>
                <w:rFonts w:ascii="Arial" w:hAnsi="Arial"/>
              </w:rPr>
            </w:pPr>
            <w:r w:rsidRPr="00CF7060">
              <w:rPr>
                <w:rFonts w:ascii="Arial" w:hAnsi="Arial"/>
              </w:rPr>
              <w:t>CTH</w:t>
            </w:r>
          </w:p>
        </w:tc>
      </w:tr>
      <w:tr w:rsidR="00231149" w:rsidRPr="00CF7060" w14:paraId="11A1EC07" w14:textId="77777777" w:rsidTr="00FE0601">
        <w:trPr>
          <w:trHeight w:val="450"/>
        </w:trPr>
        <w:tc>
          <w:tcPr>
            <w:tcW w:w="1524" w:type="dxa"/>
            <w:shd w:val="clear" w:color="auto" w:fill="auto"/>
          </w:tcPr>
          <w:p w14:paraId="0A70F830" w14:textId="77777777" w:rsidR="00231149" w:rsidRPr="00CF7060" w:rsidRDefault="00231149" w:rsidP="00231149">
            <w:pPr>
              <w:rPr>
                <w:rFonts w:ascii="Arial" w:hAnsi="Arial" w:cs="Arial"/>
                <w:b/>
                <w:bCs/>
              </w:rPr>
            </w:pPr>
            <w:r w:rsidRPr="00CF7060">
              <w:rPr>
                <w:rFonts w:ascii="Arial" w:hAnsi="Arial" w:cs="Arial"/>
                <w:b/>
                <w:bCs/>
              </w:rPr>
              <w:t>3604</w:t>
            </w:r>
          </w:p>
        </w:tc>
        <w:tc>
          <w:tcPr>
            <w:tcW w:w="1952" w:type="dxa"/>
            <w:shd w:val="clear" w:color="auto" w:fill="auto"/>
          </w:tcPr>
          <w:p w14:paraId="2AEE0E99" w14:textId="77777777" w:rsidR="00231149" w:rsidRPr="00CF7060" w:rsidRDefault="00231149" w:rsidP="00231149">
            <w:pPr>
              <w:rPr>
                <w:rFonts w:ascii="Arial" w:hAnsi="Arial" w:cs="Arial"/>
              </w:rPr>
            </w:pPr>
            <w:r w:rsidRPr="00CF7060">
              <w:rPr>
                <w:rFonts w:ascii="Arial" w:hAnsi="Arial" w:cs="Arial"/>
              </w:rPr>
              <w:t> </w:t>
            </w:r>
          </w:p>
        </w:tc>
        <w:tc>
          <w:tcPr>
            <w:tcW w:w="5253" w:type="dxa"/>
            <w:shd w:val="clear" w:color="auto" w:fill="auto"/>
          </w:tcPr>
          <w:p w14:paraId="09B2D02A" w14:textId="77777777" w:rsidR="00231149" w:rsidRPr="00CF7060" w:rsidRDefault="00231149" w:rsidP="00231149">
            <w:pPr>
              <w:rPr>
                <w:rFonts w:ascii="Arial" w:hAnsi="Arial" w:cs="Arial"/>
                <w:b/>
                <w:bCs/>
              </w:rPr>
            </w:pPr>
            <w:r w:rsidRPr="00CF7060">
              <w:rPr>
                <w:rFonts w:ascii="Arial" w:hAnsi="Arial" w:cs="Arial"/>
                <w:b/>
                <w:bCs/>
              </w:rPr>
              <w:t>Fireworks, signalling flares, rain rockets, fog signals and other pyrotechnic articles</w:t>
            </w:r>
          </w:p>
        </w:tc>
        <w:tc>
          <w:tcPr>
            <w:tcW w:w="1578" w:type="dxa"/>
            <w:shd w:val="clear" w:color="auto" w:fill="auto"/>
          </w:tcPr>
          <w:p w14:paraId="2BE880CC" w14:textId="77777777" w:rsidR="00231149" w:rsidRPr="00CF7060" w:rsidRDefault="00231149" w:rsidP="00231149">
            <w:pPr>
              <w:rPr>
                <w:rFonts w:ascii="Arial" w:hAnsi="Arial"/>
              </w:rPr>
            </w:pPr>
            <w:r w:rsidRPr="00CF7060">
              <w:rPr>
                <w:rFonts w:ascii="Arial" w:hAnsi="Arial"/>
              </w:rPr>
              <w:t>CTH</w:t>
            </w:r>
          </w:p>
        </w:tc>
      </w:tr>
      <w:tr w:rsidR="00231149" w:rsidRPr="00CF7060" w14:paraId="741CFBBE" w14:textId="77777777" w:rsidTr="00FE0601">
        <w:trPr>
          <w:trHeight w:val="255"/>
        </w:trPr>
        <w:tc>
          <w:tcPr>
            <w:tcW w:w="1524" w:type="dxa"/>
            <w:shd w:val="clear" w:color="auto" w:fill="auto"/>
          </w:tcPr>
          <w:p w14:paraId="0BE87AD3" w14:textId="77777777" w:rsidR="00231149" w:rsidRPr="00CF7060" w:rsidRDefault="00231149" w:rsidP="00231149">
            <w:pPr>
              <w:rPr>
                <w:rFonts w:ascii="Arial" w:hAnsi="Arial" w:cs="Arial"/>
                <w:b/>
                <w:bCs/>
              </w:rPr>
            </w:pPr>
            <w:r w:rsidRPr="00CF7060">
              <w:rPr>
                <w:rFonts w:ascii="Arial" w:hAnsi="Arial" w:cs="Arial"/>
                <w:b/>
                <w:bCs/>
              </w:rPr>
              <w:t>3605</w:t>
            </w:r>
          </w:p>
        </w:tc>
        <w:tc>
          <w:tcPr>
            <w:tcW w:w="1952" w:type="dxa"/>
            <w:shd w:val="clear" w:color="auto" w:fill="auto"/>
          </w:tcPr>
          <w:p w14:paraId="70BC9F8E" w14:textId="77777777" w:rsidR="00231149" w:rsidRPr="00CF7060" w:rsidRDefault="00231149" w:rsidP="00231149">
            <w:pPr>
              <w:rPr>
                <w:rFonts w:ascii="Arial" w:hAnsi="Arial" w:cs="Arial"/>
                <w:b/>
                <w:bCs/>
              </w:rPr>
            </w:pPr>
            <w:r w:rsidRPr="00CF7060">
              <w:rPr>
                <w:rFonts w:ascii="Arial" w:hAnsi="Arial" w:cs="Arial"/>
                <w:b/>
                <w:bCs/>
              </w:rPr>
              <w:t> </w:t>
            </w:r>
          </w:p>
        </w:tc>
        <w:tc>
          <w:tcPr>
            <w:tcW w:w="5253" w:type="dxa"/>
            <w:shd w:val="clear" w:color="auto" w:fill="auto"/>
          </w:tcPr>
          <w:p w14:paraId="0F41FF8D" w14:textId="77777777" w:rsidR="00231149" w:rsidRPr="00CF7060" w:rsidRDefault="00231149" w:rsidP="00231149">
            <w:pPr>
              <w:rPr>
                <w:rFonts w:ascii="Arial" w:hAnsi="Arial" w:cs="Arial"/>
                <w:b/>
                <w:bCs/>
              </w:rPr>
            </w:pPr>
            <w:r w:rsidRPr="00CF7060">
              <w:rPr>
                <w:rFonts w:ascii="Arial" w:hAnsi="Arial" w:cs="Arial"/>
                <w:b/>
                <w:bCs/>
              </w:rPr>
              <w:t>Matches, other than pyrotechnic articles of heading 3604</w:t>
            </w:r>
          </w:p>
        </w:tc>
        <w:tc>
          <w:tcPr>
            <w:tcW w:w="1578" w:type="dxa"/>
            <w:shd w:val="clear" w:color="auto" w:fill="auto"/>
          </w:tcPr>
          <w:p w14:paraId="71F58C87" w14:textId="77777777" w:rsidR="00231149" w:rsidRPr="00CF7060" w:rsidRDefault="00231149" w:rsidP="00231149">
            <w:pPr>
              <w:rPr>
                <w:rFonts w:ascii="Arial" w:hAnsi="Arial"/>
              </w:rPr>
            </w:pPr>
            <w:r w:rsidRPr="00CF7060">
              <w:rPr>
                <w:rFonts w:ascii="Arial" w:hAnsi="Arial"/>
              </w:rPr>
              <w:t>CTH</w:t>
            </w:r>
          </w:p>
        </w:tc>
      </w:tr>
      <w:tr w:rsidR="00231149" w:rsidRPr="00CF7060" w14:paraId="3DE6E39C" w14:textId="77777777" w:rsidTr="00FE0601">
        <w:trPr>
          <w:trHeight w:val="675"/>
        </w:trPr>
        <w:tc>
          <w:tcPr>
            <w:tcW w:w="1524" w:type="dxa"/>
            <w:shd w:val="clear" w:color="auto" w:fill="auto"/>
          </w:tcPr>
          <w:p w14:paraId="16F2AD06" w14:textId="77777777" w:rsidR="00231149" w:rsidRPr="00CF7060" w:rsidRDefault="00231149" w:rsidP="00231149">
            <w:pPr>
              <w:rPr>
                <w:rFonts w:ascii="Arial" w:hAnsi="Arial" w:cs="Arial"/>
                <w:b/>
                <w:bCs/>
              </w:rPr>
            </w:pPr>
            <w:r w:rsidRPr="00CF7060">
              <w:rPr>
                <w:rFonts w:ascii="Arial" w:hAnsi="Arial" w:cs="Arial"/>
                <w:b/>
                <w:bCs/>
              </w:rPr>
              <w:t>3606</w:t>
            </w:r>
          </w:p>
        </w:tc>
        <w:tc>
          <w:tcPr>
            <w:tcW w:w="1952" w:type="dxa"/>
            <w:shd w:val="clear" w:color="auto" w:fill="auto"/>
          </w:tcPr>
          <w:p w14:paraId="76E4828A" w14:textId="77777777" w:rsidR="00231149" w:rsidRPr="00CF7060" w:rsidRDefault="00231149" w:rsidP="00231149">
            <w:pPr>
              <w:rPr>
                <w:rFonts w:ascii="Arial" w:hAnsi="Arial" w:cs="Arial"/>
              </w:rPr>
            </w:pPr>
            <w:r w:rsidRPr="00CF7060">
              <w:rPr>
                <w:rFonts w:ascii="Arial" w:hAnsi="Arial" w:cs="Arial"/>
              </w:rPr>
              <w:t> </w:t>
            </w:r>
          </w:p>
        </w:tc>
        <w:tc>
          <w:tcPr>
            <w:tcW w:w="5253" w:type="dxa"/>
            <w:shd w:val="clear" w:color="auto" w:fill="auto"/>
          </w:tcPr>
          <w:p w14:paraId="3770CD49" w14:textId="77777777" w:rsidR="00231149" w:rsidRPr="00CF7060" w:rsidRDefault="00231149" w:rsidP="00231149">
            <w:pPr>
              <w:rPr>
                <w:rFonts w:ascii="Arial" w:hAnsi="Arial" w:cs="Arial"/>
                <w:b/>
                <w:bCs/>
              </w:rPr>
            </w:pPr>
            <w:r w:rsidRPr="00CF7060">
              <w:rPr>
                <w:rFonts w:ascii="Arial" w:hAnsi="Arial" w:cs="Arial"/>
                <w:b/>
                <w:bCs/>
              </w:rPr>
              <w:t>Ferro-cerium and other pyrophoric alloys in all forms; articles of combustible materials as specified in note 2 to this chapter</w:t>
            </w:r>
          </w:p>
        </w:tc>
        <w:tc>
          <w:tcPr>
            <w:tcW w:w="1578" w:type="dxa"/>
            <w:shd w:val="clear" w:color="auto" w:fill="auto"/>
          </w:tcPr>
          <w:p w14:paraId="7D804BBF" w14:textId="77777777" w:rsidR="00231149" w:rsidRPr="00CF7060" w:rsidRDefault="00231149" w:rsidP="00231149">
            <w:pPr>
              <w:rPr>
                <w:rFonts w:ascii="Arial" w:hAnsi="Arial"/>
              </w:rPr>
            </w:pPr>
            <w:r w:rsidRPr="00CF7060">
              <w:rPr>
                <w:rFonts w:ascii="Arial" w:hAnsi="Arial"/>
              </w:rPr>
              <w:t>CTH</w:t>
            </w:r>
          </w:p>
        </w:tc>
      </w:tr>
      <w:tr w:rsidR="00231149" w:rsidRPr="00CF7060" w14:paraId="59361C44" w14:textId="77777777" w:rsidTr="00FE0601">
        <w:trPr>
          <w:trHeight w:val="450"/>
        </w:trPr>
        <w:tc>
          <w:tcPr>
            <w:tcW w:w="1524" w:type="dxa"/>
            <w:shd w:val="clear" w:color="auto" w:fill="auto"/>
          </w:tcPr>
          <w:p w14:paraId="5DB6B003" w14:textId="77777777" w:rsidR="00231149" w:rsidRPr="00CF7060" w:rsidRDefault="00231149" w:rsidP="00231149">
            <w:pPr>
              <w:rPr>
                <w:rFonts w:ascii="Arial" w:hAnsi="Arial" w:cs="Arial"/>
              </w:rPr>
            </w:pPr>
            <w:r w:rsidRPr="00CF7060">
              <w:rPr>
                <w:rFonts w:ascii="Arial" w:hAnsi="Arial" w:cs="Arial"/>
              </w:rPr>
              <w:lastRenderedPageBreak/>
              <w:t> </w:t>
            </w:r>
          </w:p>
        </w:tc>
        <w:tc>
          <w:tcPr>
            <w:tcW w:w="1952" w:type="dxa"/>
            <w:shd w:val="clear" w:color="auto" w:fill="auto"/>
          </w:tcPr>
          <w:p w14:paraId="448B42D9" w14:textId="77777777" w:rsidR="00231149" w:rsidRPr="00CF7060" w:rsidRDefault="00231149" w:rsidP="00231149">
            <w:pPr>
              <w:rPr>
                <w:rFonts w:ascii="Arial" w:hAnsi="Arial" w:cs="Arial"/>
              </w:rPr>
            </w:pPr>
            <w:r w:rsidRPr="00CF7060">
              <w:rPr>
                <w:rFonts w:ascii="Arial" w:hAnsi="Arial" w:cs="Arial"/>
              </w:rPr>
              <w:t> </w:t>
            </w:r>
          </w:p>
        </w:tc>
        <w:tc>
          <w:tcPr>
            <w:tcW w:w="5253" w:type="dxa"/>
            <w:shd w:val="clear" w:color="auto" w:fill="auto"/>
          </w:tcPr>
          <w:p w14:paraId="2D905DEB" w14:textId="77777777" w:rsidR="00231149" w:rsidRPr="00CF7060" w:rsidRDefault="00231149" w:rsidP="00231149">
            <w:pPr>
              <w:rPr>
                <w:rFonts w:ascii="Arial" w:hAnsi="Arial" w:cs="Arial"/>
                <w:b/>
                <w:bCs/>
              </w:rPr>
            </w:pPr>
            <w:r w:rsidRPr="00CF7060">
              <w:rPr>
                <w:rFonts w:ascii="Arial" w:hAnsi="Arial" w:cs="Arial"/>
                <w:b/>
                <w:bCs/>
              </w:rPr>
              <w:t>Chapter 37</w:t>
            </w:r>
            <w:r w:rsidRPr="00CF7060">
              <w:rPr>
                <w:rFonts w:ascii="Arial" w:hAnsi="Arial" w:cs="Arial"/>
                <w:b/>
                <w:bCs/>
              </w:rPr>
              <w:br/>
              <w:t>Photographic or cinematographic goods</w:t>
            </w:r>
          </w:p>
        </w:tc>
        <w:tc>
          <w:tcPr>
            <w:tcW w:w="1578" w:type="dxa"/>
            <w:shd w:val="clear" w:color="auto" w:fill="auto"/>
          </w:tcPr>
          <w:p w14:paraId="166FC71B" w14:textId="77777777" w:rsidR="00231149" w:rsidRPr="00CF7060" w:rsidRDefault="00231149" w:rsidP="00231149">
            <w:pPr>
              <w:rPr>
                <w:rFonts w:ascii="Arial" w:hAnsi="Arial" w:cs="Arial"/>
              </w:rPr>
            </w:pPr>
            <w:r w:rsidRPr="00CF7060">
              <w:rPr>
                <w:rFonts w:ascii="Arial" w:hAnsi="Arial" w:cs="Arial"/>
              </w:rPr>
              <w:t> </w:t>
            </w:r>
          </w:p>
        </w:tc>
      </w:tr>
      <w:tr w:rsidR="00231149" w:rsidRPr="00CF7060" w14:paraId="0A6DD023" w14:textId="77777777" w:rsidTr="00FE0601">
        <w:trPr>
          <w:trHeight w:val="900"/>
        </w:trPr>
        <w:tc>
          <w:tcPr>
            <w:tcW w:w="1524" w:type="dxa"/>
            <w:shd w:val="clear" w:color="auto" w:fill="auto"/>
          </w:tcPr>
          <w:p w14:paraId="0BE74528" w14:textId="77777777" w:rsidR="00231149" w:rsidRPr="00CF7060" w:rsidRDefault="00231149" w:rsidP="00231149">
            <w:pPr>
              <w:rPr>
                <w:rFonts w:ascii="Arial" w:hAnsi="Arial" w:cs="Arial"/>
                <w:b/>
                <w:bCs/>
              </w:rPr>
            </w:pPr>
            <w:r w:rsidRPr="00CF7060">
              <w:rPr>
                <w:rFonts w:ascii="Arial" w:hAnsi="Arial" w:cs="Arial"/>
                <w:b/>
                <w:bCs/>
              </w:rPr>
              <w:t>3701</w:t>
            </w:r>
          </w:p>
        </w:tc>
        <w:tc>
          <w:tcPr>
            <w:tcW w:w="1952" w:type="dxa"/>
            <w:shd w:val="clear" w:color="auto" w:fill="auto"/>
          </w:tcPr>
          <w:p w14:paraId="4254CAF3" w14:textId="77777777" w:rsidR="00231149" w:rsidRPr="00CF7060" w:rsidRDefault="00231149" w:rsidP="00231149">
            <w:pPr>
              <w:rPr>
                <w:rFonts w:ascii="Arial" w:hAnsi="Arial" w:cs="Arial"/>
              </w:rPr>
            </w:pPr>
            <w:r w:rsidRPr="00CF7060">
              <w:rPr>
                <w:rFonts w:ascii="Arial" w:hAnsi="Arial" w:cs="Arial"/>
              </w:rPr>
              <w:t> </w:t>
            </w:r>
          </w:p>
        </w:tc>
        <w:tc>
          <w:tcPr>
            <w:tcW w:w="5253" w:type="dxa"/>
            <w:shd w:val="clear" w:color="auto" w:fill="auto"/>
          </w:tcPr>
          <w:p w14:paraId="49FAA7B1" w14:textId="77777777" w:rsidR="00231149" w:rsidRPr="00CF7060" w:rsidRDefault="00231149" w:rsidP="00231149">
            <w:pPr>
              <w:rPr>
                <w:rFonts w:ascii="Arial" w:hAnsi="Arial" w:cs="Arial"/>
                <w:b/>
                <w:bCs/>
              </w:rPr>
            </w:pPr>
            <w:r w:rsidRPr="00CF7060">
              <w:rPr>
                <w:rFonts w:ascii="Arial" w:hAnsi="Arial" w:cs="Arial"/>
                <w:b/>
                <w:bCs/>
              </w:rPr>
              <w:t>Photographic plates and film in the flat, sensitised, unexposed, of any material other than paper, paperboard or textiles; instant print film in the flat, sensitised, unexposed, whether or not in packs</w:t>
            </w:r>
          </w:p>
        </w:tc>
        <w:tc>
          <w:tcPr>
            <w:tcW w:w="1578" w:type="dxa"/>
            <w:shd w:val="clear" w:color="auto" w:fill="auto"/>
          </w:tcPr>
          <w:p w14:paraId="2FFFFBDB" w14:textId="77777777" w:rsidR="00231149" w:rsidRPr="00CF7060" w:rsidRDefault="00231149" w:rsidP="00231149">
            <w:pPr>
              <w:rPr>
                <w:rFonts w:ascii="Arial" w:hAnsi="Arial" w:cs="Arial"/>
              </w:rPr>
            </w:pPr>
            <w:r w:rsidRPr="00CF7060">
              <w:rPr>
                <w:rFonts w:ascii="Arial" w:hAnsi="Arial"/>
              </w:rPr>
              <w:t>CTH</w:t>
            </w:r>
          </w:p>
        </w:tc>
      </w:tr>
      <w:tr w:rsidR="00231149" w:rsidRPr="00CF7060" w14:paraId="4A0C3F40" w14:textId="77777777" w:rsidTr="00FE0601">
        <w:trPr>
          <w:trHeight w:val="900"/>
        </w:trPr>
        <w:tc>
          <w:tcPr>
            <w:tcW w:w="1524" w:type="dxa"/>
            <w:shd w:val="clear" w:color="auto" w:fill="auto"/>
          </w:tcPr>
          <w:p w14:paraId="31D67E72" w14:textId="77777777" w:rsidR="00231149" w:rsidRPr="00CF7060" w:rsidRDefault="00231149" w:rsidP="00231149">
            <w:pPr>
              <w:rPr>
                <w:rFonts w:ascii="Arial" w:hAnsi="Arial" w:cs="Arial"/>
                <w:b/>
                <w:bCs/>
              </w:rPr>
            </w:pPr>
            <w:r w:rsidRPr="00CF7060">
              <w:rPr>
                <w:rFonts w:ascii="Arial" w:hAnsi="Arial" w:cs="Arial"/>
                <w:b/>
                <w:bCs/>
              </w:rPr>
              <w:t>3702</w:t>
            </w:r>
          </w:p>
        </w:tc>
        <w:tc>
          <w:tcPr>
            <w:tcW w:w="1952" w:type="dxa"/>
            <w:shd w:val="clear" w:color="auto" w:fill="auto"/>
          </w:tcPr>
          <w:p w14:paraId="0CBDA9F1" w14:textId="77777777" w:rsidR="00231149" w:rsidRPr="00CF7060" w:rsidRDefault="00231149" w:rsidP="00231149">
            <w:pPr>
              <w:rPr>
                <w:rFonts w:ascii="Arial" w:hAnsi="Arial" w:cs="Arial"/>
              </w:rPr>
            </w:pPr>
            <w:r w:rsidRPr="00CF7060">
              <w:rPr>
                <w:rFonts w:ascii="Arial" w:hAnsi="Arial" w:cs="Arial"/>
              </w:rPr>
              <w:t> </w:t>
            </w:r>
          </w:p>
        </w:tc>
        <w:tc>
          <w:tcPr>
            <w:tcW w:w="5253" w:type="dxa"/>
            <w:shd w:val="clear" w:color="auto" w:fill="auto"/>
          </w:tcPr>
          <w:p w14:paraId="632D43D0" w14:textId="77777777" w:rsidR="00231149" w:rsidRPr="00CF7060" w:rsidRDefault="00231149" w:rsidP="00231149">
            <w:pPr>
              <w:rPr>
                <w:rFonts w:ascii="Arial" w:hAnsi="Arial" w:cs="Arial"/>
                <w:b/>
                <w:bCs/>
              </w:rPr>
            </w:pPr>
            <w:r w:rsidRPr="00CF7060">
              <w:rPr>
                <w:rFonts w:ascii="Arial" w:hAnsi="Arial" w:cs="Arial"/>
                <w:b/>
                <w:bCs/>
              </w:rPr>
              <w:t>Photographic film in rolls, sensitised, unexposed, of any material other than paper, paperboard or textiles; instant print film in rolls, sensitised, unexposed</w:t>
            </w:r>
          </w:p>
        </w:tc>
        <w:tc>
          <w:tcPr>
            <w:tcW w:w="1578" w:type="dxa"/>
            <w:shd w:val="clear" w:color="auto" w:fill="auto"/>
          </w:tcPr>
          <w:p w14:paraId="5A8F646B" w14:textId="77777777" w:rsidR="00231149" w:rsidRPr="00CF7060" w:rsidRDefault="00231149" w:rsidP="00231149">
            <w:pPr>
              <w:rPr>
                <w:rFonts w:ascii="Arial" w:hAnsi="Arial"/>
              </w:rPr>
            </w:pPr>
          </w:p>
        </w:tc>
      </w:tr>
      <w:tr w:rsidR="00231149" w:rsidRPr="00CF7060" w14:paraId="061BCEA7" w14:textId="77777777" w:rsidTr="00FE0601">
        <w:trPr>
          <w:trHeight w:val="450"/>
        </w:trPr>
        <w:tc>
          <w:tcPr>
            <w:tcW w:w="1524" w:type="dxa"/>
            <w:shd w:val="clear" w:color="auto" w:fill="auto"/>
          </w:tcPr>
          <w:p w14:paraId="52E3670C" w14:textId="77777777" w:rsidR="00231149" w:rsidRPr="00CF7060" w:rsidRDefault="00231149" w:rsidP="00231149">
            <w:pPr>
              <w:rPr>
                <w:rFonts w:ascii="Arial" w:hAnsi="Arial" w:cs="Arial"/>
                <w:b/>
                <w:bCs/>
                <w:lang w:eastAsia="zh-TW"/>
              </w:rPr>
            </w:pPr>
          </w:p>
        </w:tc>
        <w:tc>
          <w:tcPr>
            <w:tcW w:w="1952" w:type="dxa"/>
            <w:shd w:val="clear" w:color="auto" w:fill="auto"/>
          </w:tcPr>
          <w:p w14:paraId="78F5074E" w14:textId="77777777" w:rsidR="00231149" w:rsidRPr="00CF7060" w:rsidRDefault="00231149" w:rsidP="00231149">
            <w:pPr>
              <w:rPr>
                <w:rFonts w:ascii="Arial" w:hAnsi="Arial" w:cs="Arial"/>
                <w:lang w:eastAsia="zh-TW"/>
              </w:rPr>
            </w:pPr>
            <w:r w:rsidRPr="00CF7060">
              <w:rPr>
                <w:rFonts w:ascii="Arial" w:hAnsi="Arial" w:cs="Arial"/>
              </w:rPr>
              <w:t>3702.</w:t>
            </w:r>
            <w:r w:rsidRPr="00CF7060">
              <w:rPr>
                <w:rFonts w:ascii="Arial" w:hAnsi="Arial" w:cs="Arial"/>
                <w:lang w:eastAsia="zh-TW"/>
              </w:rPr>
              <w:t>10</w:t>
            </w:r>
          </w:p>
        </w:tc>
        <w:tc>
          <w:tcPr>
            <w:tcW w:w="5253" w:type="dxa"/>
            <w:shd w:val="clear" w:color="auto" w:fill="auto"/>
          </w:tcPr>
          <w:p w14:paraId="6B263445" w14:textId="77777777" w:rsidR="00231149" w:rsidRPr="00CF7060" w:rsidRDefault="00231149" w:rsidP="00231149">
            <w:pPr>
              <w:rPr>
                <w:rFonts w:ascii="Arial" w:hAnsi="Arial" w:cs="Arial"/>
                <w:lang w:eastAsia="zh-TW"/>
              </w:rPr>
            </w:pPr>
            <w:r w:rsidRPr="00CF7060">
              <w:rPr>
                <w:rFonts w:ascii="Arial" w:hAnsi="Arial" w:cs="Arial"/>
              </w:rPr>
              <w:t xml:space="preserve">- </w:t>
            </w:r>
            <w:r w:rsidRPr="00CF7060">
              <w:rPr>
                <w:rFonts w:ascii="Arial" w:hAnsi="Arial" w:cs="Arial"/>
                <w:lang w:eastAsia="zh-TW"/>
              </w:rPr>
              <w:t>For X-ray</w:t>
            </w:r>
          </w:p>
        </w:tc>
        <w:tc>
          <w:tcPr>
            <w:tcW w:w="1578" w:type="dxa"/>
            <w:shd w:val="clear" w:color="auto" w:fill="auto"/>
          </w:tcPr>
          <w:p w14:paraId="33B01B80" w14:textId="77777777" w:rsidR="00231149" w:rsidRPr="00CF7060" w:rsidRDefault="00231149" w:rsidP="00231149">
            <w:pPr>
              <w:rPr>
                <w:rFonts w:ascii="Arial" w:hAnsi="Arial" w:cs="Arial"/>
              </w:rPr>
            </w:pPr>
            <w:r w:rsidRPr="00CF7060">
              <w:rPr>
                <w:rFonts w:ascii="Arial" w:hAnsi="Arial" w:cs="Arial"/>
              </w:rPr>
              <w:t>CTH</w:t>
            </w:r>
          </w:p>
        </w:tc>
      </w:tr>
      <w:tr w:rsidR="00231149" w:rsidRPr="00CF7060" w14:paraId="0B584D4B" w14:textId="77777777" w:rsidTr="00FE0601">
        <w:trPr>
          <w:trHeight w:val="450"/>
        </w:trPr>
        <w:tc>
          <w:tcPr>
            <w:tcW w:w="1524" w:type="dxa"/>
            <w:shd w:val="clear" w:color="auto" w:fill="auto"/>
          </w:tcPr>
          <w:p w14:paraId="73D38547" w14:textId="77777777" w:rsidR="00231149" w:rsidRPr="00CF7060" w:rsidRDefault="00231149" w:rsidP="00231149">
            <w:pPr>
              <w:rPr>
                <w:rFonts w:ascii="Arial" w:hAnsi="Arial" w:cs="Arial"/>
                <w:b/>
                <w:bCs/>
                <w:lang w:eastAsia="zh-TW"/>
              </w:rPr>
            </w:pPr>
          </w:p>
        </w:tc>
        <w:tc>
          <w:tcPr>
            <w:tcW w:w="1952" w:type="dxa"/>
            <w:shd w:val="clear" w:color="auto" w:fill="auto"/>
          </w:tcPr>
          <w:p w14:paraId="14ACDFDE" w14:textId="77777777" w:rsidR="00231149" w:rsidRPr="00CF7060" w:rsidRDefault="00231149" w:rsidP="00231149">
            <w:pPr>
              <w:rPr>
                <w:rFonts w:ascii="Arial" w:hAnsi="Arial" w:cs="Arial"/>
                <w:lang w:eastAsia="zh-TW"/>
              </w:rPr>
            </w:pPr>
            <w:r w:rsidRPr="00CF7060">
              <w:rPr>
                <w:rFonts w:ascii="Arial" w:hAnsi="Arial" w:cs="Arial"/>
                <w:lang w:eastAsia="zh-TW"/>
              </w:rPr>
              <w:t>3702.31</w:t>
            </w:r>
          </w:p>
        </w:tc>
        <w:tc>
          <w:tcPr>
            <w:tcW w:w="5253" w:type="dxa"/>
            <w:shd w:val="clear" w:color="auto" w:fill="auto"/>
          </w:tcPr>
          <w:p w14:paraId="471510DA" w14:textId="77777777" w:rsidR="00231149" w:rsidRPr="00CF7060" w:rsidRDefault="00231149" w:rsidP="00231149">
            <w:pPr>
              <w:rPr>
                <w:rFonts w:ascii="Arial" w:hAnsi="Arial" w:cs="Arial"/>
                <w:lang w:eastAsia="zh-TW"/>
              </w:rPr>
            </w:pPr>
            <w:r w:rsidRPr="00CF7060">
              <w:rPr>
                <w:rFonts w:ascii="Arial" w:hAnsi="Arial" w:cs="Arial"/>
              </w:rPr>
              <w:t>--</w:t>
            </w:r>
            <w:r w:rsidRPr="00CF7060">
              <w:rPr>
                <w:rFonts w:ascii="Arial" w:hAnsi="Arial" w:cs="Arial"/>
                <w:lang w:eastAsia="zh-TW"/>
              </w:rPr>
              <w:t>For colour photography (polychrome)</w:t>
            </w:r>
          </w:p>
        </w:tc>
        <w:tc>
          <w:tcPr>
            <w:tcW w:w="1578" w:type="dxa"/>
            <w:shd w:val="clear" w:color="auto" w:fill="auto"/>
          </w:tcPr>
          <w:p w14:paraId="0E3466CC" w14:textId="77777777" w:rsidR="00231149" w:rsidRPr="00CF7060" w:rsidRDefault="00231149" w:rsidP="00231149">
            <w:pPr>
              <w:rPr>
                <w:rFonts w:ascii="Arial" w:hAnsi="Arial" w:cs="Arial"/>
              </w:rPr>
            </w:pPr>
            <w:r w:rsidRPr="00CF7060">
              <w:rPr>
                <w:rFonts w:ascii="Arial" w:hAnsi="Arial" w:cs="Arial"/>
              </w:rPr>
              <w:t>CTH</w:t>
            </w:r>
          </w:p>
        </w:tc>
      </w:tr>
      <w:tr w:rsidR="00231149" w:rsidRPr="00CF7060" w14:paraId="5FE98ABB" w14:textId="77777777" w:rsidTr="00FE0601">
        <w:trPr>
          <w:trHeight w:val="450"/>
        </w:trPr>
        <w:tc>
          <w:tcPr>
            <w:tcW w:w="1524" w:type="dxa"/>
            <w:shd w:val="clear" w:color="auto" w:fill="auto"/>
          </w:tcPr>
          <w:p w14:paraId="5599FE07" w14:textId="77777777" w:rsidR="00231149" w:rsidRPr="00CF7060" w:rsidRDefault="00231149" w:rsidP="00231149">
            <w:pPr>
              <w:rPr>
                <w:rFonts w:ascii="Arial" w:hAnsi="Arial" w:cs="Arial"/>
                <w:b/>
                <w:bCs/>
                <w:lang w:eastAsia="zh-TW"/>
              </w:rPr>
            </w:pPr>
          </w:p>
        </w:tc>
        <w:tc>
          <w:tcPr>
            <w:tcW w:w="1952" w:type="dxa"/>
            <w:shd w:val="clear" w:color="auto" w:fill="auto"/>
          </w:tcPr>
          <w:p w14:paraId="0FB32CD6" w14:textId="77777777" w:rsidR="00231149" w:rsidRPr="00CF7060" w:rsidRDefault="00231149" w:rsidP="00231149">
            <w:pPr>
              <w:rPr>
                <w:rFonts w:ascii="Arial" w:hAnsi="Arial" w:cs="Arial"/>
              </w:rPr>
            </w:pPr>
            <w:r w:rsidRPr="00CF7060">
              <w:rPr>
                <w:rFonts w:ascii="Arial" w:hAnsi="Arial" w:cs="Arial"/>
              </w:rPr>
              <w:t>3702.52</w:t>
            </w:r>
          </w:p>
        </w:tc>
        <w:tc>
          <w:tcPr>
            <w:tcW w:w="5253" w:type="dxa"/>
            <w:shd w:val="clear" w:color="auto" w:fill="auto"/>
          </w:tcPr>
          <w:p w14:paraId="67CBBC7F" w14:textId="77777777" w:rsidR="00231149" w:rsidRPr="00CF7060" w:rsidRDefault="00231149" w:rsidP="00231149">
            <w:pPr>
              <w:rPr>
                <w:rFonts w:ascii="Arial" w:hAnsi="Arial" w:cs="Arial"/>
              </w:rPr>
            </w:pPr>
            <w:r w:rsidRPr="00CF7060">
              <w:rPr>
                <w:rFonts w:ascii="Arial" w:hAnsi="Arial" w:cs="Arial"/>
              </w:rPr>
              <w:t>- Other film, for colour photography (polychrome):  of a width not exceeding 16 mm</w:t>
            </w:r>
          </w:p>
        </w:tc>
        <w:tc>
          <w:tcPr>
            <w:tcW w:w="1578" w:type="dxa"/>
            <w:shd w:val="clear" w:color="auto" w:fill="auto"/>
          </w:tcPr>
          <w:p w14:paraId="0E0B3B2B" w14:textId="77777777" w:rsidR="00231149" w:rsidRPr="00CF7060" w:rsidRDefault="00231149" w:rsidP="00231149">
            <w:pPr>
              <w:rPr>
                <w:rFonts w:ascii="Arial" w:hAnsi="Arial" w:cs="Arial"/>
              </w:rPr>
            </w:pPr>
            <w:r w:rsidRPr="00CF7060">
              <w:rPr>
                <w:rFonts w:ascii="Arial" w:hAnsi="Arial" w:cs="Arial"/>
              </w:rPr>
              <w:t>CTH</w:t>
            </w:r>
          </w:p>
        </w:tc>
      </w:tr>
      <w:tr w:rsidR="00231149" w:rsidRPr="00CF7060" w14:paraId="596BC0D8" w14:textId="77777777" w:rsidTr="00FE0601">
        <w:trPr>
          <w:trHeight w:val="450"/>
        </w:trPr>
        <w:tc>
          <w:tcPr>
            <w:tcW w:w="1524" w:type="dxa"/>
            <w:shd w:val="clear" w:color="auto" w:fill="auto"/>
          </w:tcPr>
          <w:p w14:paraId="1D7C04EC" w14:textId="77777777" w:rsidR="00231149" w:rsidRPr="00CF7060" w:rsidRDefault="00231149" w:rsidP="00231149">
            <w:pPr>
              <w:rPr>
                <w:rFonts w:ascii="Arial" w:hAnsi="Arial" w:cs="Arial"/>
                <w:b/>
                <w:bCs/>
                <w:lang w:eastAsia="zh-TW"/>
              </w:rPr>
            </w:pPr>
          </w:p>
        </w:tc>
        <w:tc>
          <w:tcPr>
            <w:tcW w:w="1952" w:type="dxa"/>
            <w:shd w:val="clear" w:color="auto" w:fill="auto"/>
          </w:tcPr>
          <w:p w14:paraId="39D5952C" w14:textId="77777777" w:rsidR="00231149" w:rsidRPr="00CF7060" w:rsidRDefault="00231149" w:rsidP="00231149">
            <w:pPr>
              <w:rPr>
                <w:rFonts w:ascii="Arial" w:hAnsi="Arial" w:cs="Arial"/>
                <w:lang w:eastAsia="zh-TW"/>
              </w:rPr>
            </w:pPr>
            <w:r w:rsidRPr="00CF7060">
              <w:rPr>
                <w:rFonts w:ascii="Arial" w:hAnsi="Arial" w:cs="Arial"/>
                <w:lang w:eastAsia="zh-TW"/>
              </w:rPr>
              <w:t>3702.96</w:t>
            </w:r>
          </w:p>
        </w:tc>
        <w:tc>
          <w:tcPr>
            <w:tcW w:w="5253" w:type="dxa"/>
            <w:shd w:val="clear" w:color="auto" w:fill="auto"/>
          </w:tcPr>
          <w:p w14:paraId="51C87EBE" w14:textId="77777777" w:rsidR="00231149" w:rsidRPr="00CF7060" w:rsidRDefault="00231149" w:rsidP="00231149">
            <w:pPr>
              <w:rPr>
                <w:rFonts w:ascii="Arial" w:hAnsi="Arial" w:cs="Arial"/>
              </w:rPr>
            </w:pPr>
            <w:r w:rsidRPr="00CF7060">
              <w:rPr>
                <w:rFonts w:ascii="Arial" w:hAnsi="Arial" w:cs="Arial"/>
              </w:rPr>
              <w:t>-- Other:  of a width not exceeding 35 mm and of a length not exceeding 30 m</w:t>
            </w:r>
          </w:p>
        </w:tc>
        <w:tc>
          <w:tcPr>
            <w:tcW w:w="1578" w:type="dxa"/>
            <w:shd w:val="clear" w:color="auto" w:fill="auto"/>
          </w:tcPr>
          <w:p w14:paraId="13B31CFD" w14:textId="77777777" w:rsidR="00231149" w:rsidRPr="00CF7060" w:rsidRDefault="00231149" w:rsidP="00231149">
            <w:pPr>
              <w:rPr>
                <w:rFonts w:ascii="Arial" w:hAnsi="Arial" w:cs="Arial"/>
              </w:rPr>
            </w:pPr>
            <w:r w:rsidRPr="00CF7060">
              <w:rPr>
                <w:rFonts w:ascii="Arial" w:hAnsi="Arial" w:cs="Arial"/>
              </w:rPr>
              <w:t>CTH</w:t>
            </w:r>
          </w:p>
        </w:tc>
      </w:tr>
      <w:tr w:rsidR="00231149" w:rsidRPr="00CF7060" w14:paraId="14CA4E67" w14:textId="77777777" w:rsidTr="00FE0601">
        <w:trPr>
          <w:trHeight w:val="450"/>
        </w:trPr>
        <w:tc>
          <w:tcPr>
            <w:tcW w:w="1524" w:type="dxa"/>
            <w:shd w:val="clear" w:color="auto" w:fill="auto"/>
          </w:tcPr>
          <w:p w14:paraId="15D1FB62" w14:textId="77777777" w:rsidR="00231149" w:rsidRPr="00CF7060" w:rsidRDefault="00231149" w:rsidP="00231149">
            <w:pPr>
              <w:rPr>
                <w:rFonts w:ascii="Arial" w:hAnsi="Arial" w:cs="Arial"/>
                <w:b/>
                <w:bCs/>
                <w:lang w:eastAsia="zh-TW"/>
              </w:rPr>
            </w:pPr>
          </w:p>
        </w:tc>
        <w:tc>
          <w:tcPr>
            <w:tcW w:w="1952" w:type="dxa"/>
            <w:shd w:val="clear" w:color="auto" w:fill="auto"/>
          </w:tcPr>
          <w:p w14:paraId="33A59B12" w14:textId="77777777" w:rsidR="00231149" w:rsidRPr="00CF7060" w:rsidRDefault="00231149" w:rsidP="00231149">
            <w:pPr>
              <w:rPr>
                <w:rFonts w:ascii="Arial" w:hAnsi="Arial" w:cs="Arial"/>
              </w:rPr>
            </w:pPr>
            <w:r w:rsidRPr="00CF7060">
              <w:rPr>
                <w:rFonts w:ascii="Arial" w:hAnsi="Arial" w:cs="Arial"/>
              </w:rPr>
              <w:t>3702.97</w:t>
            </w:r>
          </w:p>
        </w:tc>
        <w:tc>
          <w:tcPr>
            <w:tcW w:w="5253" w:type="dxa"/>
            <w:shd w:val="clear" w:color="auto" w:fill="auto"/>
          </w:tcPr>
          <w:p w14:paraId="733ACB6A" w14:textId="77777777" w:rsidR="00231149" w:rsidRPr="00CF7060" w:rsidRDefault="00231149" w:rsidP="00231149">
            <w:pPr>
              <w:rPr>
                <w:rFonts w:ascii="Arial" w:hAnsi="Arial" w:cs="Arial"/>
              </w:rPr>
            </w:pPr>
            <w:r w:rsidRPr="00CF7060">
              <w:rPr>
                <w:rFonts w:ascii="Arial" w:hAnsi="Arial" w:cs="Arial"/>
              </w:rPr>
              <w:t>-- Other:  of a width not exceeding 35 mm and of a length exceeding 30 m</w:t>
            </w:r>
          </w:p>
        </w:tc>
        <w:tc>
          <w:tcPr>
            <w:tcW w:w="1578" w:type="dxa"/>
            <w:shd w:val="clear" w:color="auto" w:fill="auto"/>
          </w:tcPr>
          <w:p w14:paraId="319AA575" w14:textId="77777777" w:rsidR="00231149" w:rsidRPr="00CF7060" w:rsidRDefault="00231149" w:rsidP="00231149">
            <w:pPr>
              <w:rPr>
                <w:rFonts w:ascii="Arial" w:hAnsi="Arial" w:cs="Arial"/>
              </w:rPr>
            </w:pPr>
            <w:r w:rsidRPr="00CF7060">
              <w:rPr>
                <w:rFonts w:ascii="Arial" w:hAnsi="Arial" w:cs="Arial"/>
              </w:rPr>
              <w:t>CTH</w:t>
            </w:r>
          </w:p>
        </w:tc>
      </w:tr>
      <w:tr w:rsidR="00231149" w:rsidRPr="00CF7060" w14:paraId="0552891E" w14:textId="77777777" w:rsidTr="00FE0601">
        <w:trPr>
          <w:trHeight w:val="450"/>
        </w:trPr>
        <w:tc>
          <w:tcPr>
            <w:tcW w:w="1524" w:type="dxa"/>
            <w:shd w:val="clear" w:color="auto" w:fill="auto"/>
          </w:tcPr>
          <w:p w14:paraId="302E712D" w14:textId="77777777" w:rsidR="00231149" w:rsidRPr="00CF7060" w:rsidRDefault="00231149" w:rsidP="00231149">
            <w:pPr>
              <w:rPr>
                <w:rFonts w:ascii="Arial" w:hAnsi="Arial" w:cs="Arial"/>
                <w:b/>
                <w:bCs/>
                <w:lang w:eastAsia="zh-TW"/>
              </w:rPr>
            </w:pPr>
          </w:p>
        </w:tc>
        <w:tc>
          <w:tcPr>
            <w:tcW w:w="1952" w:type="dxa"/>
            <w:shd w:val="clear" w:color="auto" w:fill="auto"/>
          </w:tcPr>
          <w:p w14:paraId="00B8A830" w14:textId="77777777" w:rsidR="00231149" w:rsidRPr="00CF7060" w:rsidRDefault="00231149" w:rsidP="00231149">
            <w:pPr>
              <w:rPr>
                <w:rFonts w:ascii="Arial" w:hAnsi="Arial" w:cs="Arial"/>
              </w:rPr>
            </w:pPr>
            <w:r w:rsidRPr="00CF7060">
              <w:rPr>
                <w:rFonts w:ascii="Arial" w:hAnsi="Arial" w:cs="Arial"/>
              </w:rPr>
              <w:t>3702.98</w:t>
            </w:r>
          </w:p>
        </w:tc>
        <w:tc>
          <w:tcPr>
            <w:tcW w:w="5253" w:type="dxa"/>
            <w:shd w:val="clear" w:color="auto" w:fill="auto"/>
          </w:tcPr>
          <w:p w14:paraId="4718EEF0" w14:textId="77777777" w:rsidR="00231149" w:rsidRPr="00CF7060" w:rsidRDefault="00231149" w:rsidP="00231149">
            <w:pPr>
              <w:rPr>
                <w:rFonts w:ascii="Arial" w:hAnsi="Arial" w:cs="Arial"/>
              </w:rPr>
            </w:pPr>
            <w:r w:rsidRPr="00CF7060">
              <w:rPr>
                <w:rFonts w:ascii="Arial" w:hAnsi="Arial" w:cs="Arial"/>
              </w:rPr>
              <w:t>- Other:  of a width exceeding 35 mm</w:t>
            </w:r>
          </w:p>
        </w:tc>
        <w:tc>
          <w:tcPr>
            <w:tcW w:w="1578" w:type="dxa"/>
            <w:shd w:val="clear" w:color="auto" w:fill="auto"/>
          </w:tcPr>
          <w:p w14:paraId="22933B31" w14:textId="77777777" w:rsidR="00231149" w:rsidRPr="00CF7060" w:rsidRDefault="00231149" w:rsidP="00231149">
            <w:pPr>
              <w:rPr>
                <w:rFonts w:ascii="Arial" w:hAnsi="Arial" w:cs="Arial"/>
              </w:rPr>
            </w:pPr>
            <w:r w:rsidRPr="00CF7060">
              <w:rPr>
                <w:rFonts w:ascii="Arial" w:hAnsi="Arial" w:cs="Arial"/>
              </w:rPr>
              <w:t>CTH</w:t>
            </w:r>
          </w:p>
        </w:tc>
      </w:tr>
      <w:tr w:rsidR="00231149" w:rsidRPr="00CF7060" w14:paraId="7EDD0C35" w14:textId="77777777" w:rsidTr="00FE0601">
        <w:trPr>
          <w:trHeight w:val="450"/>
        </w:trPr>
        <w:tc>
          <w:tcPr>
            <w:tcW w:w="1524" w:type="dxa"/>
            <w:shd w:val="clear" w:color="auto" w:fill="auto"/>
          </w:tcPr>
          <w:p w14:paraId="4A62EDDC" w14:textId="77777777" w:rsidR="00231149" w:rsidRPr="00CF7060" w:rsidRDefault="00231149" w:rsidP="00231149">
            <w:pPr>
              <w:rPr>
                <w:rFonts w:ascii="Arial" w:hAnsi="Arial" w:cs="Arial"/>
                <w:b/>
                <w:bCs/>
              </w:rPr>
            </w:pPr>
            <w:r w:rsidRPr="00CF7060">
              <w:rPr>
                <w:rFonts w:ascii="Arial" w:hAnsi="Arial" w:cs="Arial"/>
                <w:b/>
                <w:bCs/>
              </w:rPr>
              <w:t>3703</w:t>
            </w:r>
          </w:p>
        </w:tc>
        <w:tc>
          <w:tcPr>
            <w:tcW w:w="1952" w:type="dxa"/>
            <w:shd w:val="clear" w:color="auto" w:fill="auto"/>
          </w:tcPr>
          <w:p w14:paraId="504BDFF8" w14:textId="77777777" w:rsidR="00231149" w:rsidRPr="00CF7060" w:rsidRDefault="00231149" w:rsidP="00231149">
            <w:pPr>
              <w:rPr>
                <w:rFonts w:ascii="Arial" w:hAnsi="Arial" w:cs="Arial"/>
              </w:rPr>
            </w:pPr>
            <w:r w:rsidRPr="00CF7060">
              <w:rPr>
                <w:rFonts w:ascii="Arial" w:hAnsi="Arial" w:cs="Arial"/>
              </w:rPr>
              <w:t> </w:t>
            </w:r>
          </w:p>
        </w:tc>
        <w:tc>
          <w:tcPr>
            <w:tcW w:w="5253" w:type="dxa"/>
            <w:shd w:val="clear" w:color="auto" w:fill="auto"/>
          </w:tcPr>
          <w:p w14:paraId="09DC1F23" w14:textId="77777777" w:rsidR="00231149" w:rsidRPr="00CF7060" w:rsidRDefault="00231149" w:rsidP="00231149">
            <w:pPr>
              <w:rPr>
                <w:rFonts w:ascii="Arial" w:hAnsi="Arial" w:cs="Arial"/>
                <w:b/>
                <w:bCs/>
              </w:rPr>
            </w:pPr>
            <w:r w:rsidRPr="00CF7060">
              <w:rPr>
                <w:rFonts w:ascii="Arial" w:hAnsi="Arial" w:cs="Arial"/>
                <w:b/>
                <w:bCs/>
              </w:rPr>
              <w:t>Photographic paper, paperboard and textiles, sensitised, unexposed</w:t>
            </w:r>
          </w:p>
        </w:tc>
        <w:tc>
          <w:tcPr>
            <w:tcW w:w="1578" w:type="dxa"/>
            <w:shd w:val="clear" w:color="auto" w:fill="auto"/>
          </w:tcPr>
          <w:p w14:paraId="5CA346B9" w14:textId="77777777" w:rsidR="00231149" w:rsidRPr="00CF7060" w:rsidRDefault="00231149" w:rsidP="00231149">
            <w:pPr>
              <w:rPr>
                <w:rFonts w:ascii="Arial" w:hAnsi="Arial"/>
              </w:rPr>
            </w:pPr>
            <w:r w:rsidRPr="00CF7060">
              <w:rPr>
                <w:rFonts w:ascii="Arial" w:hAnsi="Arial"/>
              </w:rPr>
              <w:t>CTH</w:t>
            </w:r>
          </w:p>
        </w:tc>
      </w:tr>
      <w:tr w:rsidR="00231149" w:rsidRPr="00CF7060" w14:paraId="076BCA98" w14:textId="77777777" w:rsidTr="00FE0601">
        <w:trPr>
          <w:trHeight w:val="450"/>
        </w:trPr>
        <w:tc>
          <w:tcPr>
            <w:tcW w:w="1524" w:type="dxa"/>
            <w:shd w:val="clear" w:color="auto" w:fill="auto"/>
          </w:tcPr>
          <w:p w14:paraId="012A47C4" w14:textId="77777777" w:rsidR="00231149" w:rsidRPr="00CF7060" w:rsidRDefault="00231149" w:rsidP="00231149">
            <w:pPr>
              <w:rPr>
                <w:rFonts w:ascii="Arial" w:hAnsi="Arial" w:cs="Arial"/>
                <w:b/>
                <w:bCs/>
              </w:rPr>
            </w:pPr>
            <w:r w:rsidRPr="00CF7060">
              <w:rPr>
                <w:rFonts w:ascii="Arial" w:hAnsi="Arial" w:cs="Arial"/>
                <w:b/>
                <w:bCs/>
              </w:rPr>
              <w:t>3704</w:t>
            </w:r>
          </w:p>
        </w:tc>
        <w:tc>
          <w:tcPr>
            <w:tcW w:w="1952" w:type="dxa"/>
            <w:shd w:val="clear" w:color="auto" w:fill="auto"/>
          </w:tcPr>
          <w:p w14:paraId="4E0FDD14" w14:textId="77777777" w:rsidR="00231149" w:rsidRPr="00CF7060" w:rsidRDefault="00231149" w:rsidP="00231149">
            <w:pPr>
              <w:rPr>
                <w:rFonts w:ascii="Arial" w:hAnsi="Arial" w:cs="Arial"/>
                <w:b/>
                <w:bCs/>
              </w:rPr>
            </w:pPr>
            <w:r w:rsidRPr="00CF7060">
              <w:rPr>
                <w:rFonts w:ascii="Arial" w:hAnsi="Arial" w:cs="Arial"/>
                <w:b/>
                <w:bCs/>
              </w:rPr>
              <w:t> </w:t>
            </w:r>
          </w:p>
        </w:tc>
        <w:tc>
          <w:tcPr>
            <w:tcW w:w="5253" w:type="dxa"/>
            <w:shd w:val="clear" w:color="auto" w:fill="auto"/>
          </w:tcPr>
          <w:p w14:paraId="51A12EEB" w14:textId="77777777" w:rsidR="00231149" w:rsidRPr="00CF7060" w:rsidRDefault="00231149" w:rsidP="00231149">
            <w:pPr>
              <w:rPr>
                <w:rFonts w:ascii="Arial" w:hAnsi="Arial" w:cs="Arial"/>
                <w:b/>
                <w:bCs/>
              </w:rPr>
            </w:pPr>
            <w:r w:rsidRPr="00CF7060">
              <w:rPr>
                <w:rFonts w:ascii="Arial" w:hAnsi="Arial" w:cs="Arial"/>
                <w:b/>
                <w:bCs/>
              </w:rPr>
              <w:t>Photographic plates, film, paper, paperboard and textiles, exposed but not developed</w:t>
            </w:r>
          </w:p>
        </w:tc>
        <w:tc>
          <w:tcPr>
            <w:tcW w:w="1578" w:type="dxa"/>
            <w:shd w:val="clear" w:color="auto" w:fill="auto"/>
          </w:tcPr>
          <w:p w14:paraId="2F91CCD5" w14:textId="77777777" w:rsidR="00231149" w:rsidRPr="00CF7060" w:rsidRDefault="00231149" w:rsidP="00231149">
            <w:pPr>
              <w:rPr>
                <w:rFonts w:ascii="Arial" w:hAnsi="Arial"/>
              </w:rPr>
            </w:pPr>
            <w:r w:rsidRPr="00CF7060">
              <w:rPr>
                <w:rFonts w:ascii="Arial" w:hAnsi="Arial"/>
              </w:rPr>
              <w:t>CTH</w:t>
            </w:r>
          </w:p>
        </w:tc>
      </w:tr>
      <w:tr w:rsidR="00231149" w:rsidRPr="00CF7060" w14:paraId="590DA81A" w14:textId="77777777" w:rsidTr="00FE0601">
        <w:trPr>
          <w:trHeight w:val="450"/>
        </w:trPr>
        <w:tc>
          <w:tcPr>
            <w:tcW w:w="1524" w:type="dxa"/>
            <w:shd w:val="clear" w:color="auto" w:fill="auto"/>
          </w:tcPr>
          <w:p w14:paraId="4D47DA12" w14:textId="77777777" w:rsidR="00231149" w:rsidRPr="00CF7060" w:rsidRDefault="00231149" w:rsidP="00231149">
            <w:pPr>
              <w:rPr>
                <w:rFonts w:ascii="Arial" w:hAnsi="Arial" w:cs="Arial"/>
                <w:b/>
                <w:bCs/>
              </w:rPr>
            </w:pPr>
            <w:r w:rsidRPr="00CF7060">
              <w:rPr>
                <w:rFonts w:ascii="Arial" w:hAnsi="Arial" w:cs="Arial"/>
                <w:b/>
                <w:bCs/>
              </w:rPr>
              <w:t>3705</w:t>
            </w:r>
          </w:p>
        </w:tc>
        <w:tc>
          <w:tcPr>
            <w:tcW w:w="1952" w:type="dxa"/>
            <w:shd w:val="clear" w:color="auto" w:fill="auto"/>
          </w:tcPr>
          <w:p w14:paraId="5885CEDC" w14:textId="77777777" w:rsidR="00231149" w:rsidRPr="00CF7060" w:rsidRDefault="00231149" w:rsidP="00231149">
            <w:pPr>
              <w:rPr>
                <w:rFonts w:ascii="Arial" w:hAnsi="Arial" w:cs="Arial"/>
              </w:rPr>
            </w:pPr>
            <w:r w:rsidRPr="00CF7060">
              <w:rPr>
                <w:rFonts w:ascii="Arial" w:hAnsi="Arial" w:cs="Arial"/>
              </w:rPr>
              <w:t> </w:t>
            </w:r>
          </w:p>
        </w:tc>
        <w:tc>
          <w:tcPr>
            <w:tcW w:w="5253" w:type="dxa"/>
            <w:shd w:val="clear" w:color="auto" w:fill="auto"/>
          </w:tcPr>
          <w:p w14:paraId="205DC476" w14:textId="77777777" w:rsidR="00231149" w:rsidRPr="00CF7060" w:rsidRDefault="00231149" w:rsidP="00231149">
            <w:pPr>
              <w:rPr>
                <w:rFonts w:ascii="Arial" w:hAnsi="Arial" w:cs="Arial"/>
                <w:b/>
                <w:bCs/>
              </w:rPr>
            </w:pPr>
            <w:r w:rsidRPr="00CF7060">
              <w:rPr>
                <w:rFonts w:ascii="Arial" w:hAnsi="Arial" w:cs="Arial"/>
                <w:b/>
                <w:bCs/>
              </w:rPr>
              <w:t>Photographic plates and film, exposed and developed, other than cinematographic film</w:t>
            </w:r>
          </w:p>
        </w:tc>
        <w:tc>
          <w:tcPr>
            <w:tcW w:w="1578" w:type="dxa"/>
            <w:shd w:val="clear" w:color="auto" w:fill="auto"/>
          </w:tcPr>
          <w:p w14:paraId="4846A3FB" w14:textId="77777777" w:rsidR="00231149" w:rsidRPr="00CF7060" w:rsidRDefault="00231149" w:rsidP="00231149">
            <w:pPr>
              <w:rPr>
                <w:rFonts w:ascii="Arial" w:hAnsi="Arial"/>
              </w:rPr>
            </w:pPr>
            <w:r w:rsidRPr="00CF7060">
              <w:rPr>
                <w:rFonts w:ascii="Arial" w:hAnsi="Arial"/>
              </w:rPr>
              <w:t>CTH</w:t>
            </w:r>
          </w:p>
        </w:tc>
      </w:tr>
      <w:tr w:rsidR="00231149" w:rsidRPr="00CF7060" w14:paraId="2DE4A6E2" w14:textId="77777777" w:rsidTr="00FE0601">
        <w:trPr>
          <w:trHeight w:val="675"/>
        </w:trPr>
        <w:tc>
          <w:tcPr>
            <w:tcW w:w="1524" w:type="dxa"/>
            <w:shd w:val="clear" w:color="auto" w:fill="auto"/>
          </w:tcPr>
          <w:p w14:paraId="7BF6D811" w14:textId="77777777" w:rsidR="00231149" w:rsidRPr="00CF7060" w:rsidRDefault="00231149" w:rsidP="00231149">
            <w:pPr>
              <w:rPr>
                <w:rFonts w:ascii="Arial" w:hAnsi="Arial" w:cs="Arial"/>
                <w:b/>
                <w:bCs/>
              </w:rPr>
            </w:pPr>
            <w:r w:rsidRPr="00CF7060">
              <w:rPr>
                <w:rFonts w:ascii="Arial" w:hAnsi="Arial" w:cs="Arial"/>
                <w:b/>
                <w:bCs/>
              </w:rPr>
              <w:t>3706</w:t>
            </w:r>
          </w:p>
        </w:tc>
        <w:tc>
          <w:tcPr>
            <w:tcW w:w="1952" w:type="dxa"/>
            <w:shd w:val="clear" w:color="auto" w:fill="auto"/>
          </w:tcPr>
          <w:p w14:paraId="47CBF039" w14:textId="77777777" w:rsidR="00231149" w:rsidRPr="00CF7060" w:rsidRDefault="00231149" w:rsidP="00231149">
            <w:pPr>
              <w:rPr>
                <w:rFonts w:ascii="Arial" w:hAnsi="Arial" w:cs="Arial"/>
              </w:rPr>
            </w:pPr>
            <w:r w:rsidRPr="00CF7060">
              <w:rPr>
                <w:rFonts w:ascii="Arial" w:hAnsi="Arial" w:cs="Arial"/>
              </w:rPr>
              <w:t> </w:t>
            </w:r>
          </w:p>
        </w:tc>
        <w:tc>
          <w:tcPr>
            <w:tcW w:w="5253" w:type="dxa"/>
            <w:shd w:val="clear" w:color="auto" w:fill="auto"/>
          </w:tcPr>
          <w:p w14:paraId="75CB91D8" w14:textId="77777777" w:rsidR="00231149" w:rsidRPr="00CF7060" w:rsidRDefault="00231149" w:rsidP="00231149">
            <w:pPr>
              <w:rPr>
                <w:rFonts w:ascii="Arial" w:hAnsi="Arial" w:cs="Arial"/>
                <w:b/>
                <w:bCs/>
              </w:rPr>
            </w:pPr>
            <w:r w:rsidRPr="00CF7060">
              <w:rPr>
                <w:rFonts w:ascii="Arial" w:hAnsi="Arial" w:cs="Arial"/>
                <w:b/>
                <w:bCs/>
              </w:rPr>
              <w:t>Cinematographic film, exposed and developed, whether or not incorporating sound track or consisting only of sound track</w:t>
            </w:r>
          </w:p>
        </w:tc>
        <w:tc>
          <w:tcPr>
            <w:tcW w:w="1578" w:type="dxa"/>
            <w:shd w:val="clear" w:color="auto" w:fill="auto"/>
          </w:tcPr>
          <w:p w14:paraId="1DA71530" w14:textId="77777777" w:rsidR="00231149" w:rsidRPr="00CF7060" w:rsidRDefault="00231149" w:rsidP="00231149">
            <w:pPr>
              <w:rPr>
                <w:rFonts w:ascii="Arial" w:hAnsi="Arial"/>
              </w:rPr>
            </w:pPr>
            <w:r w:rsidRPr="00CF7060">
              <w:rPr>
                <w:rFonts w:ascii="Arial" w:hAnsi="Arial"/>
              </w:rPr>
              <w:t>CTH</w:t>
            </w:r>
          </w:p>
        </w:tc>
      </w:tr>
      <w:tr w:rsidR="00231149" w:rsidRPr="00CF7060" w14:paraId="0B12C57A" w14:textId="77777777" w:rsidTr="00FE0601">
        <w:trPr>
          <w:trHeight w:val="993"/>
        </w:trPr>
        <w:tc>
          <w:tcPr>
            <w:tcW w:w="1524" w:type="dxa"/>
            <w:shd w:val="clear" w:color="auto" w:fill="auto"/>
          </w:tcPr>
          <w:p w14:paraId="37E2FAC7" w14:textId="77777777" w:rsidR="00231149" w:rsidRPr="00CF7060" w:rsidRDefault="00231149" w:rsidP="00231149">
            <w:pPr>
              <w:rPr>
                <w:rFonts w:ascii="Arial" w:hAnsi="Arial" w:cs="Arial"/>
                <w:b/>
                <w:bCs/>
              </w:rPr>
            </w:pPr>
            <w:r w:rsidRPr="00CF7060">
              <w:rPr>
                <w:rFonts w:ascii="Arial" w:hAnsi="Arial" w:cs="Arial"/>
                <w:b/>
                <w:bCs/>
              </w:rPr>
              <w:t>3707</w:t>
            </w:r>
          </w:p>
        </w:tc>
        <w:tc>
          <w:tcPr>
            <w:tcW w:w="1952" w:type="dxa"/>
            <w:shd w:val="clear" w:color="auto" w:fill="auto"/>
          </w:tcPr>
          <w:p w14:paraId="19BB737F" w14:textId="77777777" w:rsidR="00231149" w:rsidRPr="00CF7060" w:rsidRDefault="00231149" w:rsidP="00231149">
            <w:pPr>
              <w:rPr>
                <w:rFonts w:ascii="Arial" w:hAnsi="Arial" w:cs="Arial"/>
              </w:rPr>
            </w:pPr>
            <w:r w:rsidRPr="00CF7060">
              <w:rPr>
                <w:rFonts w:ascii="Arial" w:hAnsi="Arial" w:cs="Arial"/>
              </w:rPr>
              <w:t> </w:t>
            </w:r>
          </w:p>
        </w:tc>
        <w:tc>
          <w:tcPr>
            <w:tcW w:w="5253" w:type="dxa"/>
            <w:shd w:val="clear" w:color="auto" w:fill="auto"/>
          </w:tcPr>
          <w:p w14:paraId="474A8263" w14:textId="77777777" w:rsidR="00231149" w:rsidRPr="00CF7060" w:rsidRDefault="00231149" w:rsidP="00231149">
            <w:pPr>
              <w:rPr>
                <w:rFonts w:ascii="Arial" w:hAnsi="Arial" w:cs="Arial"/>
                <w:b/>
                <w:bCs/>
              </w:rPr>
            </w:pPr>
            <w:r w:rsidRPr="00CF7060">
              <w:rPr>
                <w:rFonts w:ascii="Arial" w:hAnsi="Arial" w:cs="Arial"/>
                <w:b/>
                <w:bCs/>
              </w:rPr>
              <w:t>Chemical preparations for photographic uses (other than varnishes, glues, adhesives and similar preparations); unmixed products for photographic uses, put up in measured portions or put up for retail sale in a form ready for use:</w:t>
            </w:r>
          </w:p>
        </w:tc>
        <w:tc>
          <w:tcPr>
            <w:tcW w:w="1578" w:type="dxa"/>
            <w:shd w:val="clear" w:color="auto" w:fill="auto"/>
          </w:tcPr>
          <w:p w14:paraId="1078F319" w14:textId="77777777" w:rsidR="00231149" w:rsidRPr="00CF7060" w:rsidRDefault="00231149" w:rsidP="00231149">
            <w:pPr>
              <w:rPr>
                <w:rFonts w:ascii="Arial" w:hAnsi="Arial" w:cs="Arial"/>
              </w:rPr>
            </w:pPr>
            <w:r w:rsidRPr="00CF7060">
              <w:rPr>
                <w:rFonts w:ascii="Arial" w:hAnsi="Arial" w:cs="Arial"/>
              </w:rPr>
              <w:t> </w:t>
            </w:r>
          </w:p>
        </w:tc>
      </w:tr>
      <w:tr w:rsidR="00231149" w:rsidRPr="00CF7060" w14:paraId="43AC5084" w14:textId="77777777" w:rsidTr="00FE0601">
        <w:trPr>
          <w:trHeight w:val="255"/>
        </w:trPr>
        <w:tc>
          <w:tcPr>
            <w:tcW w:w="1524" w:type="dxa"/>
            <w:shd w:val="clear" w:color="auto" w:fill="auto"/>
          </w:tcPr>
          <w:p w14:paraId="6A2E800E" w14:textId="77777777" w:rsidR="00231149" w:rsidRPr="00CF7060" w:rsidRDefault="00231149" w:rsidP="00231149">
            <w:pPr>
              <w:rPr>
                <w:rFonts w:ascii="Arial" w:hAnsi="Arial" w:cs="Arial"/>
              </w:rPr>
            </w:pPr>
          </w:p>
        </w:tc>
        <w:tc>
          <w:tcPr>
            <w:tcW w:w="1952" w:type="dxa"/>
            <w:shd w:val="clear" w:color="auto" w:fill="auto"/>
          </w:tcPr>
          <w:p w14:paraId="14F395C5" w14:textId="77777777" w:rsidR="00231149" w:rsidRPr="00CF7060" w:rsidRDefault="00231149" w:rsidP="00231149">
            <w:pPr>
              <w:rPr>
                <w:rFonts w:ascii="Arial" w:hAnsi="Arial" w:cs="Arial"/>
              </w:rPr>
            </w:pPr>
            <w:r w:rsidRPr="00CF7060">
              <w:rPr>
                <w:rFonts w:ascii="Arial" w:hAnsi="Arial" w:cs="Arial"/>
              </w:rPr>
              <w:t>3707.10</w:t>
            </w:r>
          </w:p>
        </w:tc>
        <w:tc>
          <w:tcPr>
            <w:tcW w:w="5253" w:type="dxa"/>
            <w:shd w:val="clear" w:color="auto" w:fill="auto"/>
          </w:tcPr>
          <w:p w14:paraId="5FC563A2" w14:textId="77777777" w:rsidR="00231149" w:rsidRPr="00CF7060" w:rsidRDefault="00231149" w:rsidP="00231149">
            <w:pPr>
              <w:rPr>
                <w:rFonts w:ascii="Arial" w:hAnsi="Arial" w:cs="Arial"/>
              </w:rPr>
            </w:pPr>
            <w:r w:rsidRPr="00CF7060">
              <w:rPr>
                <w:rFonts w:ascii="Arial" w:hAnsi="Arial" w:cs="Arial"/>
              </w:rPr>
              <w:t>-Sensitising emulsions</w:t>
            </w:r>
          </w:p>
        </w:tc>
        <w:tc>
          <w:tcPr>
            <w:tcW w:w="1578" w:type="dxa"/>
            <w:shd w:val="clear" w:color="auto" w:fill="auto"/>
          </w:tcPr>
          <w:p w14:paraId="328C191E"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6C406B77" w14:textId="77777777" w:rsidTr="00FE0601">
        <w:trPr>
          <w:trHeight w:val="255"/>
        </w:trPr>
        <w:tc>
          <w:tcPr>
            <w:tcW w:w="1524" w:type="dxa"/>
            <w:shd w:val="clear" w:color="auto" w:fill="auto"/>
          </w:tcPr>
          <w:p w14:paraId="4499AFC5" w14:textId="77777777" w:rsidR="00231149" w:rsidRPr="00CF7060" w:rsidRDefault="00231149" w:rsidP="00231149">
            <w:pPr>
              <w:rPr>
                <w:rFonts w:ascii="Arial" w:hAnsi="Arial" w:cs="Arial"/>
              </w:rPr>
            </w:pPr>
          </w:p>
        </w:tc>
        <w:tc>
          <w:tcPr>
            <w:tcW w:w="1952" w:type="dxa"/>
            <w:shd w:val="clear" w:color="auto" w:fill="auto"/>
          </w:tcPr>
          <w:p w14:paraId="56F8EDE9" w14:textId="77777777" w:rsidR="00231149" w:rsidRPr="00CF7060" w:rsidRDefault="00231149" w:rsidP="00231149">
            <w:pPr>
              <w:rPr>
                <w:rFonts w:ascii="Arial" w:hAnsi="Arial" w:cs="Arial"/>
              </w:rPr>
            </w:pPr>
            <w:r w:rsidRPr="00CF7060">
              <w:rPr>
                <w:rFonts w:ascii="Arial" w:hAnsi="Arial" w:cs="Arial"/>
              </w:rPr>
              <w:t>3707.90</w:t>
            </w:r>
          </w:p>
        </w:tc>
        <w:tc>
          <w:tcPr>
            <w:tcW w:w="5253" w:type="dxa"/>
            <w:shd w:val="clear" w:color="auto" w:fill="auto"/>
          </w:tcPr>
          <w:p w14:paraId="26CBD937" w14:textId="77777777" w:rsidR="00231149" w:rsidRPr="00CF7060" w:rsidRDefault="00231149" w:rsidP="00231149">
            <w:pPr>
              <w:rPr>
                <w:rFonts w:ascii="Arial" w:hAnsi="Arial" w:cs="Arial"/>
              </w:rPr>
            </w:pPr>
            <w:r w:rsidRPr="00CF7060">
              <w:rPr>
                <w:rFonts w:ascii="Arial" w:hAnsi="Arial" w:cs="Arial"/>
              </w:rPr>
              <w:t>-Other</w:t>
            </w:r>
          </w:p>
        </w:tc>
        <w:tc>
          <w:tcPr>
            <w:tcW w:w="1578" w:type="dxa"/>
            <w:shd w:val="clear" w:color="auto" w:fill="auto"/>
          </w:tcPr>
          <w:p w14:paraId="7558D716"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4717D60E" w14:textId="77777777" w:rsidTr="00FE0601">
        <w:trPr>
          <w:trHeight w:val="450"/>
        </w:trPr>
        <w:tc>
          <w:tcPr>
            <w:tcW w:w="1524" w:type="dxa"/>
            <w:shd w:val="clear" w:color="auto" w:fill="auto"/>
          </w:tcPr>
          <w:p w14:paraId="7E679376" w14:textId="77777777" w:rsidR="00231149" w:rsidRPr="00CF7060" w:rsidRDefault="00231149" w:rsidP="00231149">
            <w:pPr>
              <w:rPr>
                <w:rFonts w:ascii="Arial" w:hAnsi="Arial" w:cs="Arial"/>
              </w:rPr>
            </w:pPr>
            <w:r w:rsidRPr="00CF7060">
              <w:rPr>
                <w:rFonts w:ascii="Arial" w:hAnsi="Arial" w:cs="Arial"/>
              </w:rPr>
              <w:t> </w:t>
            </w:r>
          </w:p>
        </w:tc>
        <w:tc>
          <w:tcPr>
            <w:tcW w:w="1952" w:type="dxa"/>
            <w:shd w:val="clear" w:color="auto" w:fill="auto"/>
          </w:tcPr>
          <w:p w14:paraId="669110F9" w14:textId="77777777" w:rsidR="00231149" w:rsidRPr="00CF7060" w:rsidRDefault="00231149" w:rsidP="00231149">
            <w:pPr>
              <w:rPr>
                <w:rFonts w:ascii="Arial" w:hAnsi="Arial" w:cs="Arial"/>
              </w:rPr>
            </w:pPr>
            <w:r w:rsidRPr="00CF7060">
              <w:rPr>
                <w:rFonts w:ascii="Arial" w:hAnsi="Arial" w:cs="Arial"/>
              </w:rPr>
              <w:t> </w:t>
            </w:r>
          </w:p>
        </w:tc>
        <w:tc>
          <w:tcPr>
            <w:tcW w:w="5253" w:type="dxa"/>
            <w:shd w:val="clear" w:color="auto" w:fill="auto"/>
          </w:tcPr>
          <w:p w14:paraId="66450B14" w14:textId="77777777" w:rsidR="00231149" w:rsidRPr="00CF7060" w:rsidRDefault="00231149" w:rsidP="00231149">
            <w:pPr>
              <w:rPr>
                <w:rFonts w:ascii="Arial" w:hAnsi="Arial" w:cs="Arial"/>
                <w:b/>
                <w:bCs/>
              </w:rPr>
            </w:pPr>
            <w:r w:rsidRPr="00CF7060">
              <w:rPr>
                <w:rFonts w:ascii="Arial" w:hAnsi="Arial" w:cs="Arial"/>
                <w:b/>
                <w:bCs/>
              </w:rPr>
              <w:t>Chapter 38</w:t>
            </w:r>
            <w:r w:rsidRPr="00CF7060">
              <w:rPr>
                <w:rFonts w:ascii="Arial" w:hAnsi="Arial" w:cs="Arial"/>
                <w:b/>
                <w:bCs/>
              </w:rPr>
              <w:br/>
              <w:t>Miscellaneous chemical products</w:t>
            </w:r>
          </w:p>
        </w:tc>
        <w:tc>
          <w:tcPr>
            <w:tcW w:w="1578" w:type="dxa"/>
            <w:shd w:val="clear" w:color="auto" w:fill="auto"/>
          </w:tcPr>
          <w:p w14:paraId="01C6EA51" w14:textId="77777777" w:rsidR="00231149" w:rsidRPr="00CF7060" w:rsidRDefault="00231149" w:rsidP="00231149">
            <w:pPr>
              <w:rPr>
                <w:rFonts w:ascii="Arial" w:hAnsi="Arial" w:cs="Arial"/>
              </w:rPr>
            </w:pPr>
            <w:r w:rsidRPr="00CF7060">
              <w:rPr>
                <w:rFonts w:ascii="Arial" w:hAnsi="Arial" w:cs="Arial"/>
              </w:rPr>
              <w:t> </w:t>
            </w:r>
          </w:p>
        </w:tc>
      </w:tr>
      <w:tr w:rsidR="00231149" w:rsidRPr="00CF7060" w14:paraId="579E7A98" w14:textId="77777777" w:rsidTr="00FE0601">
        <w:trPr>
          <w:trHeight w:val="675"/>
        </w:trPr>
        <w:tc>
          <w:tcPr>
            <w:tcW w:w="1524" w:type="dxa"/>
            <w:shd w:val="clear" w:color="auto" w:fill="auto"/>
          </w:tcPr>
          <w:p w14:paraId="787BAC81" w14:textId="77777777" w:rsidR="00231149" w:rsidRPr="00CF7060" w:rsidRDefault="00231149" w:rsidP="00231149">
            <w:pPr>
              <w:rPr>
                <w:rFonts w:ascii="Arial" w:hAnsi="Arial" w:cs="Arial"/>
                <w:b/>
                <w:bCs/>
              </w:rPr>
            </w:pPr>
            <w:r w:rsidRPr="00CF7060">
              <w:rPr>
                <w:rFonts w:ascii="Arial" w:hAnsi="Arial" w:cs="Arial"/>
                <w:b/>
                <w:bCs/>
              </w:rPr>
              <w:t>3801</w:t>
            </w:r>
          </w:p>
        </w:tc>
        <w:tc>
          <w:tcPr>
            <w:tcW w:w="1952" w:type="dxa"/>
            <w:shd w:val="clear" w:color="auto" w:fill="auto"/>
          </w:tcPr>
          <w:p w14:paraId="3B95C467" w14:textId="77777777" w:rsidR="00231149" w:rsidRPr="00CF7060" w:rsidRDefault="00231149" w:rsidP="00231149">
            <w:pPr>
              <w:rPr>
                <w:rFonts w:ascii="Arial" w:hAnsi="Arial" w:cs="Arial"/>
              </w:rPr>
            </w:pPr>
            <w:r w:rsidRPr="00CF7060">
              <w:rPr>
                <w:rFonts w:ascii="Arial" w:hAnsi="Arial" w:cs="Arial"/>
              </w:rPr>
              <w:t> </w:t>
            </w:r>
          </w:p>
        </w:tc>
        <w:tc>
          <w:tcPr>
            <w:tcW w:w="5253" w:type="dxa"/>
            <w:shd w:val="clear" w:color="auto" w:fill="auto"/>
          </w:tcPr>
          <w:p w14:paraId="7B9C80DA" w14:textId="77777777" w:rsidR="00231149" w:rsidRPr="00CF7060" w:rsidRDefault="00231149" w:rsidP="00231149">
            <w:pPr>
              <w:rPr>
                <w:rFonts w:ascii="Arial" w:hAnsi="Arial" w:cs="Arial"/>
                <w:b/>
                <w:bCs/>
              </w:rPr>
            </w:pPr>
            <w:r w:rsidRPr="00CF7060">
              <w:rPr>
                <w:rFonts w:ascii="Arial" w:hAnsi="Arial" w:cs="Arial"/>
                <w:b/>
                <w:bCs/>
              </w:rPr>
              <w:t>Artificial graphite; colloidal or semi-colloidal graphite; preparations based on graphite or other carbon in the form of pastes, blocks, plates or other semi-manufactures:</w:t>
            </w:r>
          </w:p>
        </w:tc>
        <w:tc>
          <w:tcPr>
            <w:tcW w:w="1578" w:type="dxa"/>
            <w:shd w:val="clear" w:color="auto" w:fill="auto"/>
          </w:tcPr>
          <w:p w14:paraId="3E081871" w14:textId="77777777" w:rsidR="00231149" w:rsidRPr="00CF7060" w:rsidRDefault="00231149" w:rsidP="00231149">
            <w:pPr>
              <w:rPr>
                <w:rFonts w:ascii="Arial" w:hAnsi="Arial" w:cs="Arial"/>
              </w:rPr>
            </w:pPr>
            <w:r w:rsidRPr="00CF7060">
              <w:rPr>
                <w:rFonts w:ascii="Arial" w:hAnsi="Arial" w:cs="Arial"/>
              </w:rPr>
              <w:t> </w:t>
            </w:r>
          </w:p>
        </w:tc>
      </w:tr>
      <w:tr w:rsidR="00231149" w:rsidRPr="00CF7060" w14:paraId="0D712DD6" w14:textId="77777777" w:rsidTr="00FE0601">
        <w:trPr>
          <w:trHeight w:val="255"/>
        </w:trPr>
        <w:tc>
          <w:tcPr>
            <w:tcW w:w="1524" w:type="dxa"/>
            <w:shd w:val="clear" w:color="auto" w:fill="auto"/>
          </w:tcPr>
          <w:p w14:paraId="75D2075C" w14:textId="77777777" w:rsidR="00231149" w:rsidRPr="00CF7060" w:rsidRDefault="00231149" w:rsidP="00231149">
            <w:pPr>
              <w:rPr>
                <w:rFonts w:ascii="Arial" w:hAnsi="Arial" w:cs="Arial"/>
              </w:rPr>
            </w:pPr>
          </w:p>
        </w:tc>
        <w:tc>
          <w:tcPr>
            <w:tcW w:w="1952" w:type="dxa"/>
            <w:shd w:val="clear" w:color="auto" w:fill="auto"/>
          </w:tcPr>
          <w:p w14:paraId="15715514" w14:textId="77777777" w:rsidR="00231149" w:rsidRPr="00CF7060" w:rsidRDefault="00231149" w:rsidP="00231149">
            <w:pPr>
              <w:rPr>
                <w:rFonts w:ascii="Arial" w:hAnsi="Arial" w:cs="Arial"/>
              </w:rPr>
            </w:pPr>
            <w:r w:rsidRPr="00CF7060">
              <w:rPr>
                <w:rFonts w:ascii="Arial" w:hAnsi="Arial" w:cs="Arial"/>
              </w:rPr>
              <w:t>3801.10</w:t>
            </w:r>
          </w:p>
        </w:tc>
        <w:tc>
          <w:tcPr>
            <w:tcW w:w="5253" w:type="dxa"/>
            <w:shd w:val="clear" w:color="auto" w:fill="auto"/>
          </w:tcPr>
          <w:p w14:paraId="37D98F19" w14:textId="77777777" w:rsidR="00231149" w:rsidRPr="00CF7060" w:rsidRDefault="00231149" w:rsidP="00231149">
            <w:pPr>
              <w:rPr>
                <w:rFonts w:ascii="Arial" w:hAnsi="Arial" w:cs="Arial"/>
              </w:rPr>
            </w:pPr>
            <w:r w:rsidRPr="00CF7060">
              <w:rPr>
                <w:rFonts w:ascii="Arial" w:hAnsi="Arial" w:cs="Arial"/>
              </w:rPr>
              <w:t>-Artificial graphite</w:t>
            </w:r>
          </w:p>
        </w:tc>
        <w:tc>
          <w:tcPr>
            <w:tcW w:w="1578" w:type="dxa"/>
            <w:shd w:val="clear" w:color="auto" w:fill="auto"/>
          </w:tcPr>
          <w:p w14:paraId="305379B7"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32950CD6" w14:textId="77777777" w:rsidTr="00FE0601">
        <w:trPr>
          <w:trHeight w:val="255"/>
        </w:trPr>
        <w:tc>
          <w:tcPr>
            <w:tcW w:w="1524" w:type="dxa"/>
            <w:shd w:val="clear" w:color="auto" w:fill="auto"/>
          </w:tcPr>
          <w:p w14:paraId="49F821BD" w14:textId="77777777" w:rsidR="00231149" w:rsidRPr="00CF7060" w:rsidRDefault="00231149" w:rsidP="00231149">
            <w:pPr>
              <w:rPr>
                <w:rFonts w:ascii="Arial" w:hAnsi="Arial" w:cs="Arial"/>
              </w:rPr>
            </w:pPr>
          </w:p>
        </w:tc>
        <w:tc>
          <w:tcPr>
            <w:tcW w:w="1952" w:type="dxa"/>
            <w:shd w:val="clear" w:color="auto" w:fill="auto"/>
          </w:tcPr>
          <w:p w14:paraId="4F3335F0" w14:textId="77777777" w:rsidR="00231149" w:rsidRPr="00CF7060" w:rsidRDefault="00231149" w:rsidP="00231149">
            <w:pPr>
              <w:rPr>
                <w:rFonts w:ascii="Arial" w:hAnsi="Arial" w:cs="Arial"/>
              </w:rPr>
            </w:pPr>
            <w:r w:rsidRPr="00CF7060">
              <w:rPr>
                <w:rFonts w:ascii="Arial" w:hAnsi="Arial" w:cs="Arial"/>
              </w:rPr>
              <w:t>3801.20</w:t>
            </w:r>
          </w:p>
        </w:tc>
        <w:tc>
          <w:tcPr>
            <w:tcW w:w="5253" w:type="dxa"/>
            <w:shd w:val="clear" w:color="auto" w:fill="auto"/>
          </w:tcPr>
          <w:p w14:paraId="7AA90FB3" w14:textId="77777777" w:rsidR="00231149" w:rsidRPr="00CF7060" w:rsidRDefault="00231149" w:rsidP="00231149">
            <w:pPr>
              <w:rPr>
                <w:rFonts w:ascii="Arial" w:hAnsi="Arial" w:cs="Arial"/>
              </w:rPr>
            </w:pPr>
            <w:r w:rsidRPr="00CF7060">
              <w:rPr>
                <w:rFonts w:ascii="Arial" w:hAnsi="Arial" w:cs="Arial"/>
              </w:rPr>
              <w:t>-Colloidal or semi-colloidal graphite</w:t>
            </w:r>
          </w:p>
        </w:tc>
        <w:tc>
          <w:tcPr>
            <w:tcW w:w="1578" w:type="dxa"/>
            <w:shd w:val="clear" w:color="auto" w:fill="auto"/>
          </w:tcPr>
          <w:p w14:paraId="42CC4C39"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6A5F2345" w14:textId="77777777" w:rsidTr="00FE0601">
        <w:trPr>
          <w:trHeight w:val="450"/>
        </w:trPr>
        <w:tc>
          <w:tcPr>
            <w:tcW w:w="1524" w:type="dxa"/>
            <w:shd w:val="clear" w:color="auto" w:fill="auto"/>
          </w:tcPr>
          <w:p w14:paraId="1B1A3753" w14:textId="77777777" w:rsidR="00231149" w:rsidRPr="00CF7060" w:rsidRDefault="00231149" w:rsidP="00231149">
            <w:pPr>
              <w:rPr>
                <w:rFonts w:ascii="Arial" w:hAnsi="Arial" w:cs="Arial"/>
              </w:rPr>
            </w:pPr>
          </w:p>
        </w:tc>
        <w:tc>
          <w:tcPr>
            <w:tcW w:w="1952" w:type="dxa"/>
            <w:shd w:val="clear" w:color="auto" w:fill="auto"/>
          </w:tcPr>
          <w:p w14:paraId="57C92CDD" w14:textId="77777777" w:rsidR="00231149" w:rsidRPr="00CF7060" w:rsidRDefault="00231149" w:rsidP="00231149">
            <w:pPr>
              <w:rPr>
                <w:rFonts w:ascii="Arial" w:hAnsi="Arial" w:cs="Arial"/>
              </w:rPr>
            </w:pPr>
            <w:r w:rsidRPr="00CF7060">
              <w:rPr>
                <w:rFonts w:ascii="Arial" w:hAnsi="Arial" w:cs="Arial"/>
              </w:rPr>
              <w:t>3801.30</w:t>
            </w:r>
          </w:p>
        </w:tc>
        <w:tc>
          <w:tcPr>
            <w:tcW w:w="5253" w:type="dxa"/>
            <w:shd w:val="clear" w:color="auto" w:fill="auto"/>
          </w:tcPr>
          <w:p w14:paraId="5BCAFF96" w14:textId="77777777" w:rsidR="00231149" w:rsidRPr="00CF7060" w:rsidRDefault="00231149" w:rsidP="00231149">
            <w:pPr>
              <w:rPr>
                <w:rFonts w:ascii="Arial" w:hAnsi="Arial" w:cs="Arial"/>
              </w:rPr>
            </w:pPr>
            <w:r w:rsidRPr="00CF7060">
              <w:rPr>
                <w:rFonts w:ascii="Arial" w:hAnsi="Arial" w:cs="Arial"/>
              </w:rPr>
              <w:t>-Carbonaceous pastes for electrodes and similar pastes for furnace linings</w:t>
            </w:r>
          </w:p>
        </w:tc>
        <w:tc>
          <w:tcPr>
            <w:tcW w:w="1578" w:type="dxa"/>
            <w:shd w:val="clear" w:color="auto" w:fill="auto"/>
          </w:tcPr>
          <w:p w14:paraId="15BC0D83"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0F4A6D45" w14:textId="77777777" w:rsidTr="00FE0601">
        <w:trPr>
          <w:trHeight w:val="255"/>
        </w:trPr>
        <w:tc>
          <w:tcPr>
            <w:tcW w:w="1524" w:type="dxa"/>
            <w:shd w:val="clear" w:color="auto" w:fill="auto"/>
          </w:tcPr>
          <w:p w14:paraId="5ED8EF3F" w14:textId="77777777" w:rsidR="00231149" w:rsidRPr="00CF7060" w:rsidRDefault="00231149" w:rsidP="00231149">
            <w:pPr>
              <w:rPr>
                <w:rFonts w:ascii="Arial" w:hAnsi="Arial" w:cs="Arial"/>
              </w:rPr>
            </w:pPr>
          </w:p>
        </w:tc>
        <w:tc>
          <w:tcPr>
            <w:tcW w:w="1952" w:type="dxa"/>
            <w:shd w:val="clear" w:color="auto" w:fill="auto"/>
          </w:tcPr>
          <w:p w14:paraId="435F3447" w14:textId="77777777" w:rsidR="00231149" w:rsidRPr="00CF7060" w:rsidRDefault="00231149" w:rsidP="00231149">
            <w:pPr>
              <w:rPr>
                <w:rFonts w:ascii="Arial" w:hAnsi="Arial" w:cs="Arial"/>
              </w:rPr>
            </w:pPr>
            <w:r w:rsidRPr="00CF7060">
              <w:rPr>
                <w:rFonts w:ascii="Arial" w:hAnsi="Arial" w:cs="Arial"/>
              </w:rPr>
              <w:t>3801.90</w:t>
            </w:r>
          </w:p>
        </w:tc>
        <w:tc>
          <w:tcPr>
            <w:tcW w:w="5253" w:type="dxa"/>
            <w:shd w:val="clear" w:color="auto" w:fill="auto"/>
          </w:tcPr>
          <w:p w14:paraId="36657351" w14:textId="77777777" w:rsidR="00231149" w:rsidRPr="00CF7060" w:rsidRDefault="00231149" w:rsidP="00231149">
            <w:pPr>
              <w:rPr>
                <w:rFonts w:ascii="Arial" w:hAnsi="Arial" w:cs="Arial"/>
              </w:rPr>
            </w:pPr>
            <w:r w:rsidRPr="00CF7060">
              <w:rPr>
                <w:rFonts w:ascii="Arial" w:hAnsi="Arial" w:cs="Arial"/>
              </w:rPr>
              <w:t>-Other</w:t>
            </w:r>
          </w:p>
        </w:tc>
        <w:tc>
          <w:tcPr>
            <w:tcW w:w="1578" w:type="dxa"/>
            <w:shd w:val="clear" w:color="auto" w:fill="auto"/>
          </w:tcPr>
          <w:p w14:paraId="6D05B700"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15766EEB" w14:textId="77777777" w:rsidTr="00FE0601">
        <w:trPr>
          <w:trHeight w:val="450"/>
        </w:trPr>
        <w:tc>
          <w:tcPr>
            <w:tcW w:w="1524" w:type="dxa"/>
            <w:shd w:val="clear" w:color="auto" w:fill="auto"/>
          </w:tcPr>
          <w:p w14:paraId="354EA3B1" w14:textId="77777777" w:rsidR="00231149" w:rsidRPr="00CF7060" w:rsidRDefault="00231149" w:rsidP="00231149">
            <w:pPr>
              <w:rPr>
                <w:rFonts w:ascii="Arial" w:hAnsi="Arial" w:cs="Arial"/>
                <w:b/>
                <w:bCs/>
              </w:rPr>
            </w:pPr>
            <w:r w:rsidRPr="00CF7060">
              <w:rPr>
                <w:rFonts w:ascii="Arial" w:hAnsi="Arial" w:cs="Arial"/>
                <w:b/>
                <w:bCs/>
              </w:rPr>
              <w:t>3802</w:t>
            </w:r>
          </w:p>
        </w:tc>
        <w:tc>
          <w:tcPr>
            <w:tcW w:w="1952" w:type="dxa"/>
            <w:shd w:val="clear" w:color="auto" w:fill="auto"/>
          </w:tcPr>
          <w:p w14:paraId="24EA9CE9" w14:textId="77777777" w:rsidR="00231149" w:rsidRPr="00CF7060" w:rsidRDefault="00231149" w:rsidP="00231149">
            <w:pPr>
              <w:rPr>
                <w:rFonts w:ascii="Arial" w:hAnsi="Arial" w:cs="Arial"/>
              </w:rPr>
            </w:pPr>
            <w:r w:rsidRPr="00CF7060">
              <w:rPr>
                <w:rFonts w:ascii="Arial" w:hAnsi="Arial" w:cs="Arial"/>
              </w:rPr>
              <w:t> </w:t>
            </w:r>
          </w:p>
        </w:tc>
        <w:tc>
          <w:tcPr>
            <w:tcW w:w="5253" w:type="dxa"/>
            <w:shd w:val="clear" w:color="auto" w:fill="auto"/>
          </w:tcPr>
          <w:p w14:paraId="579267CA" w14:textId="77777777" w:rsidR="00231149" w:rsidRPr="00CF7060" w:rsidRDefault="00231149" w:rsidP="00231149">
            <w:pPr>
              <w:rPr>
                <w:rFonts w:ascii="Arial" w:hAnsi="Arial" w:cs="Arial"/>
                <w:b/>
                <w:bCs/>
              </w:rPr>
            </w:pPr>
            <w:r w:rsidRPr="00CF7060">
              <w:rPr>
                <w:rFonts w:ascii="Arial" w:hAnsi="Arial" w:cs="Arial"/>
                <w:b/>
                <w:bCs/>
              </w:rPr>
              <w:t>Activated carbon; activated natural mineral products; animal black, including spent animal black</w:t>
            </w:r>
          </w:p>
        </w:tc>
        <w:tc>
          <w:tcPr>
            <w:tcW w:w="1578" w:type="dxa"/>
            <w:shd w:val="clear" w:color="auto" w:fill="auto"/>
          </w:tcPr>
          <w:p w14:paraId="26A4A5B9" w14:textId="77777777" w:rsidR="00231149" w:rsidRPr="00CF7060" w:rsidRDefault="00231149" w:rsidP="00231149">
            <w:pPr>
              <w:rPr>
                <w:rFonts w:ascii="Arial" w:hAnsi="Arial"/>
              </w:rPr>
            </w:pPr>
            <w:r w:rsidRPr="00CF7060">
              <w:rPr>
                <w:rFonts w:ascii="Arial" w:hAnsi="Arial"/>
              </w:rPr>
              <w:t>CTH</w:t>
            </w:r>
          </w:p>
        </w:tc>
      </w:tr>
      <w:tr w:rsidR="00231149" w:rsidRPr="00CF7060" w14:paraId="3ED89A42" w14:textId="77777777" w:rsidTr="00FE0601">
        <w:trPr>
          <w:trHeight w:val="255"/>
        </w:trPr>
        <w:tc>
          <w:tcPr>
            <w:tcW w:w="1524" w:type="dxa"/>
            <w:shd w:val="clear" w:color="auto" w:fill="auto"/>
          </w:tcPr>
          <w:p w14:paraId="7B89F67F" w14:textId="77777777" w:rsidR="00231149" w:rsidRPr="00CF7060" w:rsidRDefault="00231149" w:rsidP="00231149">
            <w:pPr>
              <w:rPr>
                <w:rFonts w:ascii="Arial" w:hAnsi="Arial" w:cs="Arial"/>
                <w:b/>
                <w:bCs/>
              </w:rPr>
            </w:pPr>
            <w:r w:rsidRPr="00CF7060">
              <w:rPr>
                <w:rFonts w:ascii="Arial" w:hAnsi="Arial" w:cs="Arial"/>
                <w:b/>
                <w:bCs/>
              </w:rPr>
              <w:t>3803</w:t>
            </w:r>
          </w:p>
        </w:tc>
        <w:tc>
          <w:tcPr>
            <w:tcW w:w="1952" w:type="dxa"/>
            <w:shd w:val="clear" w:color="auto" w:fill="auto"/>
          </w:tcPr>
          <w:p w14:paraId="76C27120" w14:textId="77777777" w:rsidR="00231149" w:rsidRPr="00CF7060" w:rsidRDefault="00231149" w:rsidP="00231149">
            <w:pPr>
              <w:rPr>
                <w:rFonts w:ascii="Arial" w:hAnsi="Arial" w:cs="Arial"/>
                <w:b/>
                <w:bCs/>
              </w:rPr>
            </w:pPr>
            <w:r w:rsidRPr="00CF7060">
              <w:rPr>
                <w:rFonts w:ascii="Arial" w:hAnsi="Arial" w:cs="Arial"/>
                <w:b/>
                <w:bCs/>
              </w:rPr>
              <w:t> </w:t>
            </w:r>
          </w:p>
        </w:tc>
        <w:tc>
          <w:tcPr>
            <w:tcW w:w="5253" w:type="dxa"/>
            <w:shd w:val="clear" w:color="auto" w:fill="auto"/>
          </w:tcPr>
          <w:p w14:paraId="1C7AD6BB" w14:textId="77777777" w:rsidR="00231149" w:rsidRPr="00CF7060" w:rsidRDefault="00231149" w:rsidP="00231149">
            <w:pPr>
              <w:rPr>
                <w:rFonts w:ascii="Arial" w:hAnsi="Arial" w:cs="Arial"/>
                <w:b/>
                <w:bCs/>
              </w:rPr>
            </w:pPr>
            <w:r w:rsidRPr="00CF7060">
              <w:rPr>
                <w:rFonts w:ascii="Arial" w:hAnsi="Arial" w:cs="Arial"/>
                <w:b/>
                <w:bCs/>
              </w:rPr>
              <w:t>Tall oil, whether or not refined</w:t>
            </w:r>
          </w:p>
        </w:tc>
        <w:tc>
          <w:tcPr>
            <w:tcW w:w="1578" w:type="dxa"/>
            <w:shd w:val="clear" w:color="auto" w:fill="auto"/>
          </w:tcPr>
          <w:p w14:paraId="2F8C9263" w14:textId="77777777" w:rsidR="00231149" w:rsidRPr="00CF7060" w:rsidRDefault="00231149" w:rsidP="00231149">
            <w:pPr>
              <w:rPr>
                <w:rFonts w:ascii="Arial" w:hAnsi="Arial"/>
              </w:rPr>
            </w:pPr>
            <w:r w:rsidRPr="00CF7060">
              <w:rPr>
                <w:rFonts w:ascii="Arial" w:hAnsi="Arial"/>
              </w:rPr>
              <w:t>CTH</w:t>
            </w:r>
          </w:p>
        </w:tc>
      </w:tr>
      <w:tr w:rsidR="00231149" w:rsidRPr="00CF7060" w14:paraId="3C4E18FA" w14:textId="77777777" w:rsidTr="00FE0601">
        <w:trPr>
          <w:trHeight w:val="900"/>
        </w:trPr>
        <w:tc>
          <w:tcPr>
            <w:tcW w:w="1524" w:type="dxa"/>
            <w:shd w:val="clear" w:color="auto" w:fill="auto"/>
          </w:tcPr>
          <w:p w14:paraId="16A2BBF5" w14:textId="77777777" w:rsidR="00231149" w:rsidRPr="00CF7060" w:rsidRDefault="00231149" w:rsidP="00231149">
            <w:pPr>
              <w:rPr>
                <w:rFonts w:ascii="Arial" w:hAnsi="Arial" w:cs="Arial"/>
                <w:b/>
                <w:bCs/>
              </w:rPr>
            </w:pPr>
            <w:r w:rsidRPr="00CF7060">
              <w:rPr>
                <w:rFonts w:ascii="Arial" w:hAnsi="Arial" w:cs="Arial"/>
                <w:b/>
                <w:bCs/>
              </w:rPr>
              <w:t>3804</w:t>
            </w:r>
          </w:p>
        </w:tc>
        <w:tc>
          <w:tcPr>
            <w:tcW w:w="1952" w:type="dxa"/>
            <w:shd w:val="clear" w:color="auto" w:fill="auto"/>
          </w:tcPr>
          <w:p w14:paraId="7C1161A5" w14:textId="77777777" w:rsidR="00231149" w:rsidRPr="00CF7060" w:rsidRDefault="00231149" w:rsidP="00231149">
            <w:pPr>
              <w:rPr>
                <w:rFonts w:ascii="Arial" w:hAnsi="Arial" w:cs="Arial"/>
                <w:b/>
                <w:bCs/>
              </w:rPr>
            </w:pPr>
            <w:r w:rsidRPr="00CF7060">
              <w:rPr>
                <w:rFonts w:ascii="Arial" w:hAnsi="Arial" w:cs="Arial"/>
                <w:b/>
                <w:bCs/>
              </w:rPr>
              <w:t> </w:t>
            </w:r>
          </w:p>
        </w:tc>
        <w:tc>
          <w:tcPr>
            <w:tcW w:w="5253" w:type="dxa"/>
            <w:shd w:val="clear" w:color="auto" w:fill="auto"/>
          </w:tcPr>
          <w:p w14:paraId="41DBE742" w14:textId="77777777" w:rsidR="00231149" w:rsidRPr="00CF7060" w:rsidRDefault="00231149" w:rsidP="00231149">
            <w:pPr>
              <w:rPr>
                <w:rFonts w:ascii="Arial" w:hAnsi="Arial" w:cs="Arial"/>
                <w:b/>
                <w:bCs/>
              </w:rPr>
            </w:pPr>
            <w:r w:rsidRPr="00CF7060">
              <w:rPr>
                <w:rFonts w:ascii="Arial" w:hAnsi="Arial" w:cs="Arial"/>
                <w:b/>
                <w:bCs/>
              </w:rPr>
              <w:t>Residual lyes from the manufacture of wood pulp, whether or not concentrated, desugared or chemically treated, including lignin sulphonates, but excluding tall oil of heading 3803</w:t>
            </w:r>
          </w:p>
        </w:tc>
        <w:tc>
          <w:tcPr>
            <w:tcW w:w="1578" w:type="dxa"/>
            <w:shd w:val="clear" w:color="auto" w:fill="auto"/>
          </w:tcPr>
          <w:p w14:paraId="2C43B39B" w14:textId="77777777" w:rsidR="00231149" w:rsidRPr="00CF7060" w:rsidRDefault="00231149" w:rsidP="00231149">
            <w:pPr>
              <w:rPr>
                <w:rFonts w:ascii="Arial" w:hAnsi="Arial"/>
              </w:rPr>
            </w:pPr>
            <w:r w:rsidRPr="00CF7060">
              <w:rPr>
                <w:rFonts w:ascii="Arial" w:hAnsi="Arial"/>
              </w:rPr>
              <w:t>CTH</w:t>
            </w:r>
          </w:p>
        </w:tc>
      </w:tr>
      <w:tr w:rsidR="00231149" w:rsidRPr="00CF7060" w14:paraId="73D96AE5" w14:textId="77777777" w:rsidTr="00FE0601">
        <w:trPr>
          <w:trHeight w:val="1125"/>
        </w:trPr>
        <w:tc>
          <w:tcPr>
            <w:tcW w:w="1524" w:type="dxa"/>
            <w:shd w:val="clear" w:color="auto" w:fill="auto"/>
          </w:tcPr>
          <w:p w14:paraId="1B20F63B" w14:textId="77777777" w:rsidR="00231149" w:rsidRPr="00CF7060" w:rsidRDefault="00231149" w:rsidP="00231149">
            <w:pPr>
              <w:rPr>
                <w:rFonts w:ascii="Arial" w:hAnsi="Arial" w:cs="Arial"/>
                <w:b/>
                <w:bCs/>
              </w:rPr>
            </w:pPr>
            <w:r w:rsidRPr="00CF7060">
              <w:rPr>
                <w:rFonts w:ascii="Arial" w:hAnsi="Arial" w:cs="Arial"/>
                <w:b/>
                <w:bCs/>
              </w:rPr>
              <w:t>3805</w:t>
            </w:r>
          </w:p>
        </w:tc>
        <w:tc>
          <w:tcPr>
            <w:tcW w:w="1952" w:type="dxa"/>
            <w:shd w:val="clear" w:color="auto" w:fill="auto"/>
          </w:tcPr>
          <w:p w14:paraId="5A92ECE1" w14:textId="77777777" w:rsidR="00231149" w:rsidRPr="00CF7060" w:rsidRDefault="00231149" w:rsidP="00231149">
            <w:pPr>
              <w:rPr>
                <w:rFonts w:ascii="Arial" w:hAnsi="Arial" w:cs="Arial"/>
              </w:rPr>
            </w:pPr>
            <w:r w:rsidRPr="00CF7060">
              <w:rPr>
                <w:rFonts w:ascii="Arial" w:hAnsi="Arial" w:cs="Arial"/>
              </w:rPr>
              <w:t> </w:t>
            </w:r>
          </w:p>
        </w:tc>
        <w:tc>
          <w:tcPr>
            <w:tcW w:w="5253" w:type="dxa"/>
            <w:shd w:val="clear" w:color="auto" w:fill="auto"/>
          </w:tcPr>
          <w:p w14:paraId="51965D76" w14:textId="77777777" w:rsidR="00231149" w:rsidRPr="00CF7060" w:rsidRDefault="00231149" w:rsidP="00231149">
            <w:pPr>
              <w:rPr>
                <w:rFonts w:ascii="Arial" w:hAnsi="Arial" w:cs="Arial"/>
                <w:b/>
                <w:bCs/>
              </w:rPr>
            </w:pPr>
            <w:r w:rsidRPr="00CF7060">
              <w:rPr>
                <w:rFonts w:ascii="Arial" w:hAnsi="Arial" w:cs="Arial"/>
                <w:b/>
                <w:bCs/>
              </w:rPr>
              <w:t>Gum, wood or sulphate turpentine and other terpenic oils produced by the distillation or other treatment of coniferous woods; crude dipentene; sulphite turpentine and other crude para-cymene; pine oil containing alpha-terpineol as the main constituent</w:t>
            </w:r>
          </w:p>
        </w:tc>
        <w:tc>
          <w:tcPr>
            <w:tcW w:w="1578" w:type="dxa"/>
            <w:shd w:val="clear" w:color="auto" w:fill="auto"/>
          </w:tcPr>
          <w:p w14:paraId="108C5D06" w14:textId="77777777" w:rsidR="00231149" w:rsidRPr="00CF7060" w:rsidRDefault="00231149" w:rsidP="00231149">
            <w:pPr>
              <w:rPr>
                <w:rFonts w:ascii="Arial" w:hAnsi="Arial"/>
              </w:rPr>
            </w:pPr>
            <w:r w:rsidRPr="00CF7060">
              <w:rPr>
                <w:rFonts w:ascii="Arial" w:hAnsi="Arial"/>
              </w:rPr>
              <w:t>CTH</w:t>
            </w:r>
          </w:p>
        </w:tc>
      </w:tr>
      <w:tr w:rsidR="00231149" w:rsidRPr="00CF7060" w14:paraId="0276D424" w14:textId="77777777" w:rsidTr="00FE0601">
        <w:trPr>
          <w:trHeight w:val="450"/>
        </w:trPr>
        <w:tc>
          <w:tcPr>
            <w:tcW w:w="1524" w:type="dxa"/>
            <w:shd w:val="clear" w:color="auto" w:fill="auto"/>
          </w:tcPr>
          <w:p w14:paraId="76E6CA79" w14:textId="77777777" w:rsidR="00231149" w:rsidRPr="00CF7060" w:rsidRDefault="00231149" w:rsidP="00231149">
            <w:pPr>
              <w:rPr>
                <w:rFonts w:ascii="Arial" w:hAnsi="Arial" w:cs="Arial"/>
                <w:b/>
                <w:bCs/>
              </w:rPr>
            </w:pPr>
            <w:r w:rsidRPr="00CF7060">
              <w:rPr>
                <w:rFonts w:ascii="Arial" w:hAnsi="Arial" w:cs="Arial"/>
                <w:b/>
                <w:bCs/>
              </w:rPr>
              <w:t>3806</w:t>
            </w:r>
          </w:p>
        </w:tc>
        <w:tc>
          <w:tcPr>
            <w:tcW w:w="1952" w:type="dxa"/>
            <w:shd w:val="clear" w:color="auto" w:fill="auto"/>
          </w:tcPr>
          <w:p w14:paraId="0EF28AC2" w14:textId="77777777" w:rsidR="00231149" w:rsidRPr="00CF7060" w:rsidRDefault="00231149" w:rsidP="00231149">
            <w:pPr>
              <w:rPr>
                <w:rFonts w:ascii="Arial" w:hAnsi="Arial" w:cs="Arial"/>
              </w:rPr>
            </w:pPr>
            <w:r w:rsidRPr="00CF7060">
              <w:rPr>
                <w:rFonts w:ascii="Arial" w:hAnsi="Arial" w:cs="Arial"/>
              </w:rPr>
              <w:t> </w:t>
            </w:r>
          </w:p>
        </w:tc>
        <w:tc>
          <w:tcPr>
            <w:tcW w:w="5253" w:type="dxa"/>
            <w:shd w:val="clear" w:color="auto" w:fill="auto"/>
          </w:tcPr>
          <w:p w14:paraId="09C1DF44" w14:textId="77777777" w:rsidR="00231149" w:rsidRPr="00CF7060" w:rsidRDefault="00231149" w:rsidP="00231149">
            <w:pPr>
              <w:rPr>
                <w:rFonts w:ascii="Arial" w:hAnsi="Arial" w:cs="Arial"/>
                <w:b/>
                <w:bCs/>
              </w:rPr>
            </w:pPr>
            <w:r w:rsidRPr="00CF7060">
              <w:rPr>
                <w:rFonts w:ascii="Arial" w:hAnsi="Arial" w:cs="Arial"/>
                <w:b/>
                <w:bCs/>
              </w:rPr>
              <w:t>Rosin and resin acids, and derivatives thereof; rosin spirit and rosin oils; run gums:</w:t>
            </w:r>
          </w:p>
        </w:tc>
        <w:tc>
          <w:tcPr>
            <w:tcW w:w="1578" w:type="dxa"/>
            <w:shd w:val="clear" w:color="auto" w:fill="auto"/>
          </w:tcPr>
          <w:p w14:paraId="6D9EDC50" w14:textId="77777777" w:rsidR="00231149" w:rsidRPr="00CF7060" w:rsidRDefault="00231149" w:rsidP="00231149">
            <w:pPr>
              <w:rPr>
                <w:rFonts w:ascii="Arial" w:hAnsi="Arial" w:cs="Arial"/>
              </w:rPr>
            </w:pPr>
            <w:r w:rsidRPr="00CF7060">
              <w:rPr>
                <w:rFonts w:ascii="Arial" w:hAnsi="Arial" w:cs="Arial"/>
              </w:rPr>
              <w:t> </w:t>
            </w:r>
          </w:p>
        </w:tc>
      </w:tr>
      <w:tr w:rsidR="00231149" w:rsidRPr="00CF7060" w14:paraId="4D69B8E3" w14:textId="77777777" w:rsidTr="00FE0601">
        <w:trPr>
          <w:trHeight w:val="255"/>
        </w:trPr>
        <w:tc>
          <w:tcPr>
            <w:tcW w:w="1524" w:type="dxa"/>
            <w:shd w:val="clear" w:color="auto" w:fill="auto"/>
          </w:tcPr>
          <w:p w14:paraId="23B50BEC" w14:textId="77777777" w:rsidR="00231149" w:rsidRPr="00CF7060" w:rsidRDefault="00231149" w:rsidP="00231149">
            <w:pPr>
              <w:rPr>
                <w:rFonts w:ascii="Arial" w:hAnsi="Arial" w:cs="Arial"/>
              </w:rPr>
            </w:pPr>
          </w:p>
        </w:tc>
        <w:tc>
          <w:tcPr>
            <w:tcW w:w="1952" w:type="dxa"/>
            <w:shd w:val="clear" w:color="auto" w:fill="auto"/>
          </w:tcPr>
          <w:p w14:paraId="739721F8" w14:textId="77777777" w:rsidR="00231149" w:rsidRPr="00CF7060" w:rsidRDefault="00231149" w:rsidP="00231149">
            <w:pPr>
              <w:rPr>
                <w:rFonts w:ascii="Arial" w:hAnsi="Arial" w:cs="Arial"/>
              </w:rPr>
            </w:pPr>
            <w:r w:rsidRPr="00CF7060">
              <w:rPr>
                <w:rFonts w:ascii="Arial" w:hAnsi="Arial" w:cs="Arial"/>
              </w:rPr>
              <w:t>3806.10</w:t>
            </w:r>
          </w:p>
        </w:tc>
        <w:tc>
          <w:tcPr>
            <w:tcW w:w="5253" w:type="dxa"/>
            <w:shd w:val="clear" w:color="auto" w:fill="auto"/>
          </w:tcPr>
          <w:p w14:paraId="07FF11A5" w14:textId="77777777" w:rsidR="00231149" w:rsidRPr="00CF7060" w:rsidRDefault="00231149" w:rsidP="00231149">
            <w:pPr>
              <w:rPr>
                <w:rFonts w:ascii="Arial" w:hAnsi="Arial" w:cs="Arial"/>
              </w:rPr>
            </w:pPr>
            <w:r w:rsidRPr="00CF7060">
              <w:rPr>
                <w:rFonts w:ascii="Arial" w:hAnsi="Arial" w:cs="Arial"/>
              </w:rPr>
              <w:t>-Rosin and resin acids</w:t>
            </w:r>
          </w:p>
        </w:tc>
        <w:tc>
          <w:tcPr>
            <w:tcW w:w="1578" w:type="dxa"/>
            <w:shd w:val="clear" w:color="auto" w:fill="auto"/>
          </w:tcPr>
          <w:p w14:paraId="5F54A5CE"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4A762452" w14:textId="77777777" w:rsidTr="00FE0601">
        <w:trPr>
          <w:trHeight w:val="450"/>
        </w:trPr>
        <w:tc>
          <w:tcPr>
            <w:tcW w:w="1524" w:type="dxa"/>
            <w:shd w:val="clear" w:color="auto" w:fill="auto"/>
          </w:tcPr>
          <w:p w14:paraId="6BE6A944" w14:textId="77777777" w:rsidR="00231149" w:rsidRPr="00CF7060" w:rsidRDefault="00231149" w:rsidP="00231149">
            <w:pPr>
              <w:rPr>
                <w:rFonts w:ascii="Arial" w:hAnsi="Arial" w:cs="Arial"/>
              </w:rPr>
            </w:pPr>
          </w:p>
        </w:tc>
        <w:tc>
          <w:tcPr>
            <w:tcW w:w="1952" w:type="dxa"/>
            <w:shd w:val="clear" w:color="auto" w:fill="auto"/>
          </w:tcPr>
          <w:p w14:paraId="0AF87684" w14:textId="77777777" w:rsidR="00231149" w:rsidRPr="00CF7060" w:rsidRDefault="00231149" w:rsidP="00231149">
            <w:pPr>
              <w:rPr>
                <w:rFonts w:ascii="Arial" w:hAnsi="Arial" w:cs="Arial"/>
              </w:rPr>
            </w:pPr>
            <w:r w:rsidRPr="00CF7060">
              <w:rPr>
                <w:rFonts w:ascii="Arial" w:hAnsi="Arial" w:cs="Arial"/>
              </w:rPr>
              <w:t>3806.20</w:t>
            </w:r>
          </w:p>
        </w:tc>
        <w:tc>
          <w:tcPr>
            <w:tcW w:w="5253" w:type="dxa"/>
            <w:shd w:val="clear" w:color="auto" w:fill="auto"/>
          </w:tcPr>
          <w:p w14:paraId="78E74D23" w14:textId="77777777" w:rsidR="00231149" w:rsidRPr="00CF7060" w:rsidRDefault="00231149" w:rsidP="00231149">
            <w:pPr>
              <w:rPr>
                <w:rFonts w:ascii="Arial" w:hAnsi="Arial" w:cs="Arial"/>
              </w:rPr>
            </w:pPr>
            <w:r w:rsidRPr="00CF7060">
              <w:rPr>
                <w:rFonts w:ascii="Arial" w:hAnsi="Arial" w:cs="Arial"/>
              </w:rPr>
              <w:t>-Salts of rosin, of resin acids or of derivatives of rosin or resin acids, other than salts of rosin adducts</w:t>
            </w:r>
          </w:p>
        </w:tc>
        <w:tc>
          <w:tcPr>
            <w:tcW w:w="1578" w:type="dxa"/>
            <w:shd w:val="clear" w:color="auto" w:fill="auto"/>
          </w:tcPr>
          <w:p w14:paraId="5C8737D7"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794533DA" w14:textId="77777777" w:rsidTr="00FE0601">
        <w:trPr>
          <w:trHeight w:val="255"/>
        </w:trPr>
        <w:tc>
          <w:tcPr>
            <w:tcW w:w="1524" w:type="dxa"/>
            <w:shd w:val="clear" w:color="auto" w:fill="auto"/>
          </w:tcPr>
          <w:p w14:paraId="315C493D" w14:textId="77777777" w:rsidR="00231149" w:rsidRPr="00CF7060" w:rsidRDefault="00231149" w:rsidP="00231149">
            <w:pPr>
              <w:rPr>
                <w:rFonts w:ascii="Arial" w:hAnsi="Arial" w:cs="Arial"/>
              </w:rPr>
            </w:pPr>
          </w:p>
        </w:tc>
        <w:tc>
          <w:tcPr>
            <w:tcW w:w="1952" w:type="dxa"/>
            <w:shd w:val="clear" w:color="auto" w:fill="auto"/>
          </w:tcPr>
          <w:p w14:paraId="3C726EC5" w14:textId="77777777" w:rsidR="00231149" w:rsidRPr="00CF7060" w:rsidRDefault="00231149" w:rsidP="00231149">
            <w:pPr>
              <w:rPr>
                <w:rFonts w:ascii="Arial" w:hAnsi="Arial" w:cs="Arial"/>
              </w:rPr>
            </w:pPr>
            <w:r w:rsidRPr="00CF7060">
              <w:rPr>
                <w:rFonts w:ascii="Arial" w:hAnsi="Arial" w:cs="Arial"/>
              </w:rPr>
              <w:t>3806.30</w:t>
            </w:r>
          </w:p>
        </w:tc>
        <w:tc>
          <w:tcPr>
            <w:tcW w:w="5253" w:type="dxa"/>
            <w:shd w:val="clear" w:color="auto" w:fill="auto"/>
          </w:tcPr>
          <w:p w14:paraId="0D104B98" w14:textId="77777777" w:rsidR="00231149" w:rsidRPr="00CF7060" w:rsidRDefault="00231149" w:rsidP="00231149">
            <w:pPr>
              <w:rPr>
                <w:rFonts w:ascii="Arial" w:hAnsi="Arial" w:cs="Arial"/>
              </w:rPr>
            </w:pPr>
            <w:r w:rsidRPr="00CF7060">
              <w:rPr>
                <w:rFonts w:ascii="Arial" w:hAnsi="Arial" w:cs="Arial"/>
              </w:rPr>
              <w:t>-Ester gums</w:t>
            </w:r>
          </w:p>
        </w:tc>
        <w:tc>
          <w:tcPr>
            <w:tcW w:w="1578" w:type="dxa"/>
            <w:shd w:val="clear" w:color="auto" w:fill="auto"/>
          </w:tcPr>
          <w:p w14:paraId="4530B965"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5B2F841A" w14:textId="77777777" w:rsidTr="00FE0601">
        <w:trPr>
          <w:trHeight w:val="255"/>
        </w:trPr>
        <w:tc>
          <w:tcPr>
            <w:tcW w:w="1524" w:type="dxa"/>
            <w:shd w:val="clear" w:color="auto" w:fill="auto"/>
          </w:tcPr>
          <w:p w14:paraId="6EE31C11" w14:textId="77777777" w:rsidR="00231149" w:rsidRPr="00CF7060" w:rsidRDefault="00231149" w:rsidP="00231149">
            <w:pPr>
              <w:rPr>
                <w:rFonts w:ascii="Arial" w:hAnsi="Arial" w:cs="Arial"/>
              </w:rPr>
            </w:pPr>
          </w:p>
        </w:tc>
        <w:tc>
          <w:tcPr>
            <w:tcW w:w="1952" w:type="dxa"/>
            <w:shd w:val="clear" w:color="auto" w:fill="auto"/>
          </w:tcPr>
          <w:p w14:paraId="19B8AB58" w14:textId="77777777" w:rsidR="00231149" w:rsidRPr="00CF7060" w:rsidRDefault="00231149" w:rsidP="00231149">
            <w:pPr>
              <w:rPr>
                <w:rFonts w:ascii="Arial" w:hAnsi="Arial" w:cs="Arial"/>
              </w:rPr>
            </w:pPr>
            <w:r w:rsidRPr="00CF7060">
              <w:rPr>
                <w:rFonts w:ascii="Arial" w:hAnsi="Arial" w:cs="Arial"/>
              </w:rPr>
              <w:t>3806.90</w:t>
            </w:r>
          </w:p>
        </w:tc>
        <w:tc>
          <w:tcPr>
            <w:tcW w:w="5253" w:type="dxa"/>
            <w:shd w:val="clear" w:color="auto" w:fill="auto"/>
          </w:tcPr>
          <w:p w14:paraId="5C92097D" w14:textId="77777777" w:rsidR="00231149" w:rsidRPr="00CF7060" w:rsidRDefault="00231149" w:rsidP="00231149">
            <w:pPr>
              <w:rPr>
                <w:rFonts w:ascii="Arial" w:hAnsi="Arial" w:cs="Arial"/>
              </w:rPr>
            </w:pPr>
            <w:r w:rsidRPr="00CF7060">
              <w:rPr>
                <w:rFonts w:ascii="Arial" w:hAnsi="Arial" w:cs="Arial"/>
              </w:rPr>
              <w:t>-Other</w:t>
            </w:r>
          </w:p>
        </w:tc>
        <w:tc>
          <w:tcPr>
            <w:tcW w:w="1578" w:type="dxa"/>
            <w:shd w:val="clear" w:color="auto" w:fill="auto"/>
          </w:tcPr>
          <w:p w14:paraId="6982D4ED"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0B6D0D9C" w14:textId="77777777" w:rsidTr="00FE0601">
        <w:trPr>
          <w:trHeight w:val="675"/>
        </w:trPr>
        <w:tc>
          <w:tcPr>
            <w:tcW w:w="1524" w:type="dxa"/>
            <w:shd w:val="clear" w:color="auto" w:fill="auto"/>
          </w:tcPr>
          <w:p w14:paraId="48EBCAE3" w14:textId="77777777" w:rsidR="00231149" w:rsidRPr="00CF7060" w:rsidRDefault="00231149" w:rsidP="00231149">
            <w:pPr>
              <w:rPr>
                <w:rFonts w:ascii="Arial" w:hAnsi="Arial" w:cs="Arial"/>
                <w:b/>
                <w:bCs/>
              </w:rPr>
            </w:pPr>
            <w:r w:rsidRPr="00CF7060">
              <w:rPr>
                <w:rFonts w:ascii="Arial" w:hAnsi="Arial" w:cs="Arial"/>
                <w:b/>
                <w:bCs/>
              </w:rPr>
              <w:t>3807</w:t>
            </w:r>
          </w:p>
        </w:tc>
        <w:tc>
          <w:tcPr>
            <w:tcW w:w="1952" w:type="dxa"/>
            <w:shd w:val="clear" w:color="auto" w:fill="auto"/>
          </w:tcPr>
          <w:p w14:paraId="18D34075" w14:textId="77777777" w:rsidR="00231149" w:rsidRPr="00CF7060" w:rsidRDefault="00231149" w:rsidP="00231149">
            <w:pPr>
              <w:rPr>
                <w:rFonts w:ascii="Arial" w:hAnsi="Arial" w:cs="Arial"/>
                <w:b/>
                <w:bCs/>
              </w:rPr>
            </w:pPr>
            <w:r w:rsidRPr="00CF7060">
              <w:rPr>
                <w:rFonts w:ascii="Arial" w:hAnsi="Arial" w:cs="Arial"/>
                <w:b/>
                <w:bCs/>
              </w:rPr>
              <w:t> </w:t>
            </w:r>
          </w:p>
        </w:tc>
        <w:tc>
          <w:tcPr>
            <w:tcW w:w="5253" w:type="dxa"/>
            <w:shd w:val="clear" w:color="auto" w:fill="auto"/>
          </w:tcPr>
          <w:p w14:paraId="7B5C81BF" w14:textId="77777777" w:rsidR="00231149" w:rsidRPr="00CF7060" w:rsidRDefault="00231149" w:rsidP="00231149">
            <w:pPr>
              <w:rPr>
                <w:rFonts w:ascii="Arial" w:hAnsi="Arial" w:cs="Arial"/>
                <w:b/>
                <w:bCs/>
              </w:rPr>
            </w:pPr>
            <w:r w:rsidRPr="00CF7060">
              <w:rPr>
                <w:rFonts w:ascii="Arial" w:hAnsi="Arial" w:cs="Arial"/>
                <w:b/>
                <w:bCs/>
              </w:rPr>
              <w:t>Wood tar; wood tar oils; wood creosote; wood naphtha; vegetable pitch; brewers' pitch and similar preparations based on rosin, resin acids or on vegetable pitch</w:t>
            </w:r>
          </w:p>
        </w:tc>
        <w:tc>
          <w:tcPr>
            <w:tcW w:w="1578" w:type="dxa"/>
            <w:shd w:val="clear" w:color="auto" w:fill="auto"/>
          </w:tcPr>
          <w:p w14:paraId="26EA73E6" w14:textId="77777777" w:rsidR="00231149" w:rsidRPr="00CF7060" w:rsidRDefault="00231149" w:rsidP="00231149">
            <w:pPr>
              <w:rPr>
                <w:rFonts w:ascii="Arial" w:hAnsi="Arial"/>
              </w:rPr>
            </w:pPr>
            <w:r w:rsidRPr="00CF7060">
              <w:rPr>
                <w:rFonts w:ascii="Arial" w:hAnsi="Arial"/>
              </w:rPr>
              <w:t>CTH</w:t>
            </w:r>
          </w:p>
        </w:tc>
      </w:tr>
      <w:tr w:rsidR="00231149" w:rsidRPr="00CF7060" w14:paraId="7DAF5DBD" w14:textId="77777777" w:rsidTr="00FE0601">
        <w:trPr>
          <w:trHeight w:val="1125"/>
        </w:trPr>
        <w:tc>
          <w:tcPr>
            <w:tcW w:w="1524" w:type="dxa"/>
            <w:shd w:val="clear" w:color="auto" w:fill="auto"/>
          </w:tcPr>
          <w:p w14:paraId="71AFBEFC" w14:textId="77777777" w:rsidR="00231149" w:rsidRPr="00CF7060" w:rsidRDefault="00231149" w:rsidP="00231149">
            <w:pPr>
              <w:rPr>
                <w:rFonts w:ascii="Arial" w:hAnsi="Arial" w:cs="Arial"/>
                <w:b/>
                <w:bCs/>
              </w:rPr>
            </w:pPr>
            <w:r w:rsidRPr="00CF7060">
              <w:rPr>
                <w:rFonts w:ascii="Arial" w:hAnsi="Arial" w:cs="Arial"/>
                <w:b/>
                <w:bCs/>
              </w:rPr>
              <w:t>3808</w:t>
            </w:r>
          </w:p>
        </w:tc>
        <w:tc>
          <w:tcPr>
            <w:tcW w:w="1952" w:type="dxa"/>
            <w:shd w:val="clear" w:color="auto" w:fill="auto"/>
          </w:tcPr>
          <w:p w14:paraId="7E3EB4EA" w14:textId="77777777" w:rsidR="00231149" w:rsidRPr="00CF7060" w:rsidRDefault="00231149" w:rsidP="00231149">
            <w:pPr>
              <w:rPr>
                <w:rFonts w:ascii="Arial" w:hAnsi="Arial" w:cs="Arial"/>
              </w:rPr>
            </w:pPr>
            <w:r w:rsidRPr="00CF7060">
              <w:rPr>
                <w:rFonts w:ascii="Arial" w:hAnsi="Arial" w:cs="Arial"/>
              </w:rPr>
              <w:t> </w:t>
            </w:r>
          </w:p>
        </w:tc>
        <w:tc>
          <w:tcPr>
            <w:tcW w:w="5253" w:type="dxa"/>
            <w:shd w:val="clear" w:color="auto" w:fill="auto"/>
          </w:tcPr>
          <w:p w14:paraId="46AF8073" w14:textId="77777777" w:rsidR="00231149" w:rsidRPr="00CF7060" w:rsidRDefault="00231149" w:rsidP="00231149">
            <w:pPr>
              <w:rPr>
                <w:rFonts w:ascii="Arial" w:hAnsi="Arial" w:cs="Arial"/>
                <w:b/>
                <w:bCs/>
              </w:rPr>
            </w:pPr>
            <w:r w:rsidRPr="00CF7060">
              <w:rPr>
                <w:rFonts w:ascii="Arial" w:hAnsi="Arial" w:cs="Arial"/>
                <w:b/>
                <w:bCs/>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tc>
        <w:tc>
          <w:tcPr>
            <w:tcW w:w="1578" w:type="dxa"/>
            <w:shd w:val="clear" w:color="auto" w:fill="auto"/>
          </w:tcPr>
          <w:p w14:paraId="55DF96F7" w14:textId="77777777" w:rsidR="00231149" w:rsidRPr="00CF7060" w:rsidRDefault="00231149" w:rsidP="00231149">
            <w:pPr>
              <w:rPr>
                <w:rFonts w:ascii="Arial" w:hAnsi="Arial" w:cs="Arial"/>
              </w:rPr>
            </w:pPr>
            <w:r w:rsidRPr="00CF7060">
              <w:rPr>
                <w:rFonts w:ascii="Arial" w:hAnsi="Arial" w:cs="Arial"/>
              </w:rPr>
              <w:t> </w:t>
            </w:r>
          </w:p>
        </w:tc>
      </w:tr>
      <w:tr w:rsidR="00231149" w:rsidRPr="00CF7060" w14:paraId="0610D7BD" w14:textId="77777777" w:rsidTr="00FE0601">
        <w:trPr>
          <w:trHeight w:val="255"/>
        </w:trPr>
        <w:tc>
          <w:tcPr>
            <w:tcW w:w="1524" w:type="dxa"/>
            <w:shd w:val="clear" w:color="auto" w:fill="auto"/>
          </w:tcPr>
          <w:p w14:paraId="4BAC1DF6" w14:textId="77777777" w:rsidR="00231149" w:rsidRPr="00CF7060" w:rsidRDefault="00231149" w:rsidP="00231149">
            <w:pPr>
              <w:rPr>
                <w:rFonts w:ascii="Arial" w:hAnsi="Arial" w:cs="Arial"/>
              </w:rPr>
            </w:pPr>
          </w:p>
        </w:tc>
        <w:tc>
          <w:tcPr>
            <w:tcW w:w="1952" w:type="dxa"/>
            <w:shd w:val="clear" w:color="auto" w:fill="auto"/>
          </w:tcPr>
          <w:p w14:paraId="25063B6A" w14:textId="77777777" w:rsidR="00231149" w:rsidRPr="00CF7060" w:rsidRDefault="00231149" w:rsidP="00231149">
            <w:pPr>
              <w:rPr>
                <w:rFonts w:ascii="Arial" w:hAnsi="Arial" w:cs="Arial"/>
              </w:rPr>
            </w:pPr>
          </w:p>
        </w:tc>
        <w:tc>
          <w:tcPr>
            <w:tcW w:w="5253" w:type="dxa"/>
            <w:shd w:val="clear" w:color="auto" w:fill="auto"/>
          </w:tcPr>
          <w:p w14:paraId="7B220B33" w14:textId="77777777" w:rsidR="00231149" w:rsidRPr="00CF7060" w:rsidRDefault="00231149" w:rsidP="00231149">
            <w:pPr>
              <w:rPr>
                <w:rFonts w:ascii="Arial" w:hAnsi="Arial" w:cs="Arial"/>
              </w:rPr>
            </w:pPr>
            <w:r w:rsidRPr="00CF7060">
              <w:rPr>
                <w:rFonts w:ascii="Arial" w:hAnsi="Arial" w:cs="Arial"/>
              </w:rPr>
              <w:t>-Goods specified in subheading Note 1 to this chapter</w:t>
            </w:r>
          </w:p>
        </w:tc>
        <w:tc>
          <w:tcPr>
            <w:tcW w:w="1578" w:type="dxa"/>
            <w:shd w:val="clear" w:color="auto" w:fill="auto"/>
          </w:tcPr>
          <w:p w14:paraId="64149E7C" w14:textId="77777777" w:rsidR="00231149" w:rsidRPr="00CF7060" w:rsidRDefault="00231149" w:rsidP="00231149">
            <w:pPr>
              <w:rPr>
                <w:rFonts w:ascii="Arial" w:hAnsi="Arial" w:cs="Arial"/>
              </w:rPr>
            </w:pPr>
          </w:p>
        </w:tc>
      </w:tr>
      <w:tr w:rsidR="00231149" w:rsidRPr="00CF7060" w14:paraId="6BBFAD99" w14:textId="77777777" w:rsidTr="00FE0601">
        <w:trPr>
          <w:trHeight w:val="255"/>
        </w:trPr>
        <w:tc>
          <w:tcPr>
            <w:tcW w:w="1524" w:type="dxa"/>
            <w:shd w:val="clear" w:color="auto" w:fill="auto"/>
          </w:tcPr>
          <w:p w14:paraId="4F311539" w14:textId="77777777" w:rsidR="00231149" w:rsidRPr="00CF7060" w:rsidRDefault="00231149" w:rsidP="00231149">
            <w:pPr>
              <w:rPr>
                <w:rFonts w:ascii="Arial" w:hAnsi="Arial" w:cs="Arial"/>
              </w:rPr>
            </w:pPr>
          </w:p>
        </w:tc>
        <w:tc>
          <w:tcPr>
            <w:tcW w:w="1952" w:type="dxa"/>
            <w:shd w:val="clear" w:color="auto" w:fill="auto"/>
          </w:tcPr>
          <w:p w14:paraId="290801F4" w14:textId="77777777" w:rsidR="00231149" w:rsidRPr="00CF7060" w:rsidRDefault="00231149" w:rsidP="00231149">
            <w:pPr>
              <w:rPr>
                <w:rFonts w:ascii="Arial" w:hAnsi="Arial" w:cs="Arial"/>
              </w:rPr>
            </w:pPr>
            <w:r w:rsidRPr="00CF7060">
              <w:rPr>
                <w:rFonts w:ascii="Arial" w:hAnsi="Arial" w:cs="Arial"/>
              </w:rPr>
              <w:t>3808.52</w:t>
            </w:r>
          </w:p>
        </w:tc>
        <w:tc>
          <w:tcPr>
            <w:tcW w:w="5253" w:type="dxa"/>
            <w:shd w:val="clear" w:color="auto" w:fill="auto"/>
          </w:tcPr>
          <w:p w14:paraId="333FA3BD" w14:textId="77777777" w:rsidR="00231149" w:rsidRPr="00CF7060" w:rsidRDefault="00231149" w:rsidP="00231149">
            <w:pPr>
              <w:rPr>
                <w:rFonts w:ascii="Arial" w:hAnsi="Arial" w:cs="Arial"/>
              </w:rPr>
            </w:pPr>
            <w:r w:rsidRPr="00CF7060">
              <w:rPr>
                <w:rFonts w:ascii="Arial" w:hAnsi="Arial" w:cs="Arial"/>
              </w:rPr>
              <w:t>-- DDT (ISO) (clofenotane (INN)), in packings of a net weight content not exceeding 300 g</w:t>
            </w:r>
          </w:p>
        </w:tc>
        <w:tc>
          <w:tcPr>
            <w:tcW w:w="1578" w:type="dxa"/>
            <w:shd w:val="clear" w:color="auto" w:fill="auto"/>
          </w:tcPr>
          <w:p w14:paraId="2B79690C"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54575B1E" w14:textId="77777777" w:rsidTr="00FE0601">
        <w:trPr>
          <w:trHeight w:val="255"/>
        </w:trPr>
        <w:tc>
          <w:tcPr>
            <w:tcW w:w="1524" w:type="dxa"/>
            <w:shd w:val="clear" w:color="auto" w:fill="auto"/>
          </w:tcPr>
          <w:p w14:paraId="3373C849" w14:textId="77777777" w:rsidR="00231149" w:rsidRPr="00CF7060" w:rsidRDefault="00231149" w:rsidP="00231149">
            <w:pPr>
              <w:rPr>
                <w:rFonts w:ascii="Arial" w:hAnsi="Arial" w:cs="Arial"/>
              </w:rPr>
            </w:pPr>
          </w:p>
        </w:tc>
        <w:tc>
          <w:tcPr>
            <w:tcW w:w="1952" w:type="dxa"/>
            <w:shd w:val="clear" w:color="auto" w:fill="auto"/>
          </w:tcPr>
          <w:p w14:paraId="7BD75C2D" w14:textId="77777777" w:rsidR="00231149" w:rsidRPr="00CF7060" w:rsidRDefault="00231149" w:rsidP="00231149">
            <w:pPr>
              <w:rPr>
                <w:rFonts w:ascii="Arial" w:hAnsi="Arial" w:cs="Arial"/>
              </w:rPr>
            </w:pPr>
            <w:r w:rsidRPr="00CF7060">
              <w:rPr>
                <w:rFonts w:ascii="Arial" w:hAnsi="Arial" w:cs="Arial"/>
              </w:rPr>
              <w:t>3808.59</w:t>
            </w:r>
          </w:p>
        </w:tc>
        <w:tc>
          <w:tcPr>
            <w:tcW w:w="5253" w:type="dxa"/>
            <w:shd w:val="clear" w:color="auto" w:fill="auto"/>
          </w:tcPr>
          <w:p w14:paraId="0FF82B61" w14:textId="77777777" w:rsidR="00231149" w:rsidRPr="00CF7060" w:rsidRDefault="00231149" w:rsidP="00231149">
            <w:pPr>
              <w:rPr>
                <w:rFonts w:ascii="Arial" w:hAnsi="Arial" w:cs="Arial"/>
              </w:rPr>
            </w:pPr>
            <w:r w:rsidRPr="00CF7060">
              <w:rPr>
                <w:rFonts w:ascii="Arial" w:hAnsi="Arial" w:cs="Arial"/>
              </w:rPr>
              <w:t>-- Other</w:t>
            </w:r>
          </w:p>
        </w:tc>
        <w:tc>
          <w:tcPr>
            <w:tcW w:w="1578" w:type="dxa"/>
            <w:shd w:val="clear" w:color="auto" w:fill="auto"/>
          </w:tcPr>
          <w:p w14:paraId="3EA4D39F"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49C31C6F" w14:textId="77777777" w:rsidTr="00FE0601">
        <w:trPr>
          <w:trHeight w:val="255"/>
        </w:trPr>
        <w:tc>
          <w:tcPr>
            <w:tcW w:w="1524" w:type="dxa"/>
            <w:shd w:val="clear" w:color="auto" w:fill="auto"/>
          </w:tcPr>
          <w:p w14:paraId="364F7E5E" w14:textId="77777777" w:rsidR="00231149" w:rsidRPr="00CF7060" w:rsidRDefault="00231149" w:rsidP="00231149">
            <w:pPr>
              <w:rPr>
                <w:rFonts w:ascii="Arial" w:hAnsi="Arial" w:cs="Arial"/>
              </w:rPr>
            </w:pPr>
          </w:p>
        </w:tc>
        <w:tc>
          <w:tcPr>
            <w:tcW w:w="1952" w:type="dxa"/>
            <w:shd w:val="clear" w:color="auto" w:fill="auto"/>
          </w:tcPr>
          <w:p w14:paraId="22AFA847" w14:textId="77777777" w:rsidR="00231149" w:rsidRPr="00CF7060" w:rsidRDefault="00231149" w:rsidP="00231149">
            <w:pPr>
              <w:rPr>
                <w:rFonts w:ascii="Arial" w:hAnsi="Arial" w:cs="Arial"/>
              </w:rPr>
            </w:pPr>
          </w:p>
        </w:tc>
        <w:tc>
          <w:tcPr>
            <w:tcW w:w="5253" w:type="dxa"/>
            <w:shd w:val="clear" w:color="auto" w:fill="auto"/>
          </w:tcPr>
          <w:p w14:paraId="47D77440" w14:textId="77777777" w:rsidR="00231149" w:rsidRPr="00CF7060" w:rsidRDefault="00231149" w:rsidP="00231149">
            <w:pPr>
              <w:rPr>
                <w:rFonts w:ascii="Arial" w:hAnsi="Arial" w:cs="Arial"/>
              </w:rPr>
            </w:pPr>
            <w:r w:rsidRPr="00CF7060">
              <w:rPr>
                <w:rFonts w:ascii="Arial" w:hAnsi="Arial" w:cs="Arial"/>
              </w:rPr>
              <w:t>- Goods specified in Subheading Note 2 to this Chapter:</w:t>
            </w:r>
          </w:p>
        </w:tc>
        <w:tc>
          <w:tcPr>
            <w:tcW w:w="1578" w:type="dxa"/>
            <w:shd w:val="clear" w:color="auto" w:fill="auto"/>
          </w:tcPr>
          <w:p w14:paraId="2F938787" w14:textId="77777777" w:rsidR="00231149" w:rsidRPr="00CF7060" w:rsidRDefault="00231149" w:rsidP="00231149">
            <w:pPr>
              <w:rPr>
                <w:rFonts w:ascii="Arial" w:hAnsi="Arial" w:cs="Arial"/>
              </w:rPr>
            </w:pPr>
          </w:p>
        </w:tc>
      </w:tr>
      <w:tr w:rsidR="00231149" w:rsidRPr="00CF7060" w14:paraId="7DA66B9B" w14:textId="77777777" w:rsidTr="00FE0601">
        <w:trPr>
          <w:trHeight w:val="255"/>
        </w:trPr>
        <w:tc>
          <w:tcPr>
            <w:tcW w:w="1524" w:type="dxa"/>
            <w:shd w:val="clear" w:color="auto" w:fill="auto"/>
          </w:tcPr>
          <w:p w14:paraId="5D26B8B9" w14:textId="77777777" w:rsidR="00231149" w:rsidRPr="00CF7060" w:rsidRDefault="00231149" w:rsidP="00231149">
            <w:pPr>
              <w:rPr>
                <w:rFonts w:ascii="Arial" w:hAnsi="Arial" w:cs="Arial"/>
              </w:rPr>
            </w:pPr>
          </w:p>
        </w:tc>
        <w:tc>
          <w:tcPr>
            <w:tcW w:w="1952" w:type="dxa"/>
            <w:shd w:val="clear" w:color="auto" w:fill="auto"/>
          </w:tcPr>
          <w:p w14:paraId="3189685A" w14:textId="77777777" w:rsidR="00231149" w:rsidRPr="00CF7060" w:rsidRDefault="00231149" w:rsidP="00231149">
            <w:pPr>
              <w:rPr>
                <w:rFonts w:ascii="Arial" w:hAnsi="Arial" w:cs="Arial"/>
              </w:rPr>
            </w:pPr>
            <w:r w:rsidRPr="00CF7060">
              <w:rPr>
                <w:rFonts w:ascii="Arial" w:hAnsi="Arial" w:cs="Arial"/>
              </w:rPr>
              <w:t>3808.61</w:t>
            </w:r>
          </w:p>
        </w:tc>
        <w:tc>
          <w:tcPr>
            <w:tcW w:w="5253" w:type="dxa"/>
            <w:shd w:val="clear" w:color="auto" w:fill="auto"/>
          </w:tcPr>
          <w:p w14:paraId="7F7501AF" w14:textId="77777777" w:rsidR="00231149" w:rsidRPr="00CF7060" w:rsidRDefault="00231149" w:rsidP="00231149">
            <w:pPr>
              <w:rPr>
                <w:rFonts w:ascii="Arial" w:hAnsi="Arial" w:cs="Arial"/>
              </w:rPr>
            </w:pPr>
            <w:r w:rsidRPr="00CF7060">
              <w:rPr>
                <w:rFonts w:ascii="Arial" w:hAnsi="Arial" w:cs="Arial"/>
              </w:rPr>
              <w:t>--In packings of a net weight content not exceeding 300g</w:t>
            </w:r>
          </w:p>
        </w:tc>
        <w:tc>
          <w:tcPr>
            <w:tcW w:w="1578" w:type="dxa"/>
            <w:shd w:val="clear" w:color="auto" w:fill="auto"/>
          </w:tcPr>
          <w:p w14:paraId="46CE913B"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7C91930B" w14:textId="77777777" w:rsidTr="00FE0601">
        <w:trPr>
          <w:trHeight w:val="255"/>
        </w:trPr>
        <w:tc>
          <w:tcPr>
            <w:tcW w:w="1524" w:type="dxa"/>
            <w:shd w:val="clear" w:color="auto" w:fill="auto"/>
          </w:tcPr>
          <w:p w14:paraId="747B1E14" w14:textId="77777777" w:rsidR="00231149" w:rsidRPr="00CF7060" w:rsidRDefault="00231149" w:rsidP="00231149">
            <w:pPr>
              <w:rPr>
                <w:rFonts w:ascii="Arial" w:hAnsi="Arial" w:cs="Arial"/>
              </w:rPr>
            </w:pPr>
          </w:p>
        </w:tc>
        <w:tc>
          <w:tcPr>
            <w:tcW w:w="1952" w:type="dxa"/>
            <w:shd w:val="clear" w:color="auto" w:fill="auto"/>
          </w:tcPr>
          <w:p w14:paraId="323DE060" w14:textId="77777777" w:rsidR="00231149" w:rsidRPr="00CF7060" w:rsidRDefault="00231149" w:rsidP="00231149">
            <w:pPr>
              <w:rPr>
                <w:rFonts w:ascii="Arial" w:hAnsi="Arial" w:cs="Arial"/>
              </w:rPr>
            </w:pPr>
            <w:r w:rsidRPr="00CF7060">
              <w:rPr>
                <w:rFonts w:ascii="Arial" w:hAnsi="Arial" w:cs="Arial"/>
              </w:rPr>
              <w:t>3808.62</w:t>
            </w:r>
          </w:p>
        </w:tc>
        <w:tc>
          <w:tcPr>
            <w:tcW w:w="5253" w:type="dxa"/>
            <w:shd w:val="clear" w:color="auto" w:fill="auto"/>
          </w:tcPr>
          <w:p w14:paraId="0AD58723" w14:textId="77777777" w:rsidR="00231149" w:rsidRPr="00CF7060" w:rsidRDefault="00231149" w:rsidP="00231149">
            <w:pPr>
              <w:rPr>
                <w:rFonts w:ascii="Arial" w:hAnsi="Arial" w:cs="Arial"/>
              </w:rPr>
            </w:pPr>
            <w:r w:rsidRPr="00CF7060">
              <w:rPr>
                <w:rFonts w:ascii="Arial" w:hAnsi="Arial" w:cs="Arial"/>
              </w:rPr>
              <w:t>--In packings of a net weight content exceeding 300 g but not exceeding 7.5 kg</w:t>
            </w:r>
          </w:p>
        </w:tc>
        <w:tc>
          <w:tcPr>
            <w:tcW w:w="1578" w:type="dxa"/>
            <w:shd w:val="clear" w:color="auto" w:fill="auto"/>
          </w:tcPr>
          <w:p w14:paraId="3CAE0F66"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4FF66174" w14:textId="77777777" w:rsidTr="00FE0601">
        <w:trPr>
          <w:trHeight w:val="255"/>
        </w:trPr>
        <w:tc>
          <w:tcPr>
            <w:tcW w:w="1524" w:type="dxa"/>
            <w:shd w:val="clear" w:color="auto" w:fill="auto"/>
          </w:tcPr>
          <w:p w14:paraId="77C308C6" w14:textId="77777777" w:rsidR="00231149" w:rsidRPr="00CF7060" w:rsidRDefault="00231149" w:rsidP="00231149">
            <w:pPr>
              <w:rPr>
                <w:rFonts w:ascii="Arial" w:hAnsi="Arial" w:cs="Arial"/>
              </w:rPr>
            </w:pPr>
          </w:p>
        </w:tc>
        <w:tc>
          <w:tcPr>
            <w:tcW w:w="1952" w:type="dxa"/>
            <w:shd w:val="clear" w:color="auto" w:fill="auto"/>
          </w:tcPr>
          <w:p w14:paraId="103496D5" w14:textId="77777777" w:rsidR="00231149" w:rsidRPr="00CF7060" w:rsidRDefault="00231149" w:rsidP="00231149">
            <w:pPr>
              <w:rPr>
                <w:rFonts w:ascii="Arial" w:hAnsi="Arial" w:cs="Arial"/>
              </w:rPr>
            </w:pPr>
            <w:r w:rsidRPr="00CF7060">
              <w:rPr>
                <w:rFonts w:ascii="Arial" w:hAnsi="Arial" w:cs="Arial"/>
              </w:rPr>
              <w:t>3808.69</w:t>
            </w:r>
          </w:p>
        </w:tc>
        <w:tc>
          <w:tcPr>
            <w:tcW w:w="5253" w:type="dxa"/>
            <w:shd w:val="clear" w:color="auto" w:fill="auto"/>
          </w:tcPr>
          <w:p w14:paraId="4C8B2971" w14:textId="77777777" w:rsidR="00231149" w:rsidRPr="00CF7060" w:rsidRDefault="00231149" w:rsidP="00231149">
            <w:pPr>
              <w:rPr>
                <w:rFonts w:ascii="Arial" w:hAnsi="Arial" w:cs="Arial"/>
              </w:rPr>
            </w:pPr>
            <w:r w:rsidRPr="00CF7060">
              <w:rPr>
                <w:rFonts w:ascii="Arial" w:hAnsi="Arial" w:cs="Arial"/>
              </w:rPr>
              <w:t>--</w:t>
            </w:r>
            <w:r w:rsidRPr="00CF7060">
              <w:t xml:space="preserve"> </w:t>
            </w:r>
            <w:r w:rsidRPr="00CF7060">
              <w:rPr>
                <w:rFonts w:ascii="Arial" w:hAnsi="Arial" w:cs="Arial"/>
              </w:rPr>
              <w:t>Other</w:t>
            </w:r>
          </w:p>
        </w:tc>
        <w:tc>
          <w:tcPr>
            <w:tcW w:w="1578" w:type="dxa"/>
            <w:shd w:val="clear" w:color="auto" w:fill="auto"/>
          </w:tcPr>
          <w:p w14:paraId="11C1B982"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520AA6F4" w14:textId="77777777" w:rsidTr="00FE0601">
        <w:trPr>
          <w:trHeight w:val="255"/>
        </w:trPr>
        <w:tc>
          <w:tcPr>
            <w:tcW w:w="1524" w:type="dxa"/>
            <w:shd w:val="clear" w:color="auto" w:fill="auto"/>
          </w:tcPr>
          <w:p w14:paraId="3A0585F1" w14:textId="77777777" w:rsidR="00231149" w:rsidRPr="00CF7060" w:rsidRDefault="00231149" w:rsidP="00231149">
            <w:pPr>
              <w:rPr>
                <w:rFonts w:ascii="Arial" w:hAnsi="Arial" w:cs="Arial"/>
                <w:lang w:eastAsia="zh-TW"/>
              </w:rPr>
            </w:pPr>
          </w:p>
        </w:tc>
        <w:tc>
          <w:tcPr>
            <w:tcW w:w="1952" w:type="dxa"/>
            <w:shd w:val="clear" w:color="auto" w:fill="auto"/>
          </w:tcPr>
          <w:p w14:paraId="00F0507C" w14:textId="77777777" w:rsidR="00231149" w:rsidRPr="00CF7060" w:rsidRDefault="00231149" w:rsidP="00231149">
            <w:pPr>
              <w:rPr>
                <w:rFonts w:ascii="Arial" w:hAnsi="Arial" w:cs="Arial"/>
              </w:rPr>
            </w:pPr>
          </w:p>
        </w:tc>
        <w:tc>
          <w:tcPr>
            <w:tcW w:w="5253" w:type="dxa"/>
            <w:shd w:val="clear" w:color="auto" w:fill="auto"/>
          </w:tcPr>
          <w:p w14:paraId="1E4C6809" w14:textId="77777777" w:rsidR="00231149" w:rsidRPr="00CF7060" w:rsidRDefault="00231149" w:rsidP="00231149">
            <w:pPr>
              <w:rPr>
                <w:rFonts w:ascii="Arial" w:hAnsi="Arial" w:cs="Arial"/>
              </w:rPr>
            </w:pPr>
            <w:r w:rsidRPr="00CF7060">
              <w:rPr>
                <w:rFonts w:ascii="Arial" w:hAnsi="Arial" w:cs="Arial"/>
              </w:rPr>
              <w:t>-Other</w:t>
            </w:r>
          </w:p>
        </w:tc>
        <w:tc>
          <w:tcPr>
            <w:tcW w:w="1578" w:type="dxa"/>
            <w:shd w:val="clear" w:color="auto" w:fill="auto"/>
          </w:tcPr>
          <w:p w14:paraId="743FE394" w14:textId="77777777" w:rsidR="00231149" w:rsidRPr="00CF7060" w:rsidRDefault="00231149" w:rsidP="00231149">
            <w:pPr>
              <w:rPr>
                <w:rFonts w:ascii="Arial" w:hAnsi="Arial" w:cs="Arial"/>
              </w:rPr>
            </w:pPr>
          </w:p>
        </w:tc>
      </w:tr>
      <w:tr w:rsidR="00231149" w:rsidRPr="00CF7060" w14:paraId="1962DAF5" w14:textId="77777777" w:rsidTr="00FE0601">
        <w:trPr>
          <w:trHeight w:val="255"/>
        </w:trPr>
        <w:tc>
          <w:tcPr>
            <w:tcW w:w="1524" w:type="dxa"/>
            <w:shd w:val="clear" w:color="auto" w:fill="auto"/>
          </w:tcPr>
          <w:p w14:paraId="7DB3BC5F" w14:textId="77777777" w:rsidR="00231149" w:rsidRPr="00CF7060" w:rsidRDefault="00231149" w:rsidP="00231149">
            <w:pPr>
              <w:rPr>
                <w:rFonts w:ascii="Arial" w:hAnsi="Arial" w:cs="Arial"/>
                <w:lang w:eastAsia="zh-TW"/>
              </w:rPr>
            </w:pPr>
          </w:p>
        </w:tc>
        <w:tc>
          <w:tcPr>
            <w:tcW w:w="1952" w:type="dxa"/>
            <w:shd w:val="clear" w:color="auto" w:fill="auto"/>
          </w:tcPr>
          <w:p w14:paraId="734E91A1" w14:textId="77777777" w:rsidR="00231149" w:rsidRPr="00CF7060" w:rsidRDefault="00231149" w:rsidP="00231149">
            <w:pPr>
              <w:rPr>
                <w:rFonts w:ascii="Arial" w:hAnsi="Arial" w:cs="Arial"/>
              </w:rPr>
            </w:pPr>
            <w:r w:rsidRPr="00CF7060">
              <w:rPr>
                <w:rFonts w:ascii="Arial" w:hAnsi="Arial" w:cs="Arial"/>
              </w:rPr>
              <w:t>3808.91</w:t>
            </w:r>
          </w:p>
        </w:tc>
        <w:tc>
          <w:tcPr>
            <w:tcW w:w="5253" w:type="dxa"/>
            <w:shd w:val="clear" w:color="auto" w:fill="auto"/>
          </w:tcPr>
          <w:p w14:paraId="2835B6EA" w14:textId="77777777" w:rsidR="00231149" w:rsidRPr="00CF7060" w:rsidRDefault="00231149" w:rsidP="00231149">
            <w:pPr>
              <w:rPr>
                <w:rFonts w:ascii="Arial" w:hAnsi="Arial" w:cs="Arial"/>
              </w:rPr>
            </w:pPr>
            <w:r w:rsidRPr="00CF7060">
              <w:rPr>
                <w:rFonts w:ascii="Arial" w:hAnsi="Arial" w:cs="Arial"/>
              </w:rPr>
              <w:t>-- insecticides</w:t>
            </w:r>
          </w:p>
        </w:tc>
        <w:tc>
          <w:tcPr>
            <w:tcW w:w="1578" w:type="dxa"/>
            <w:shd w:val="clear" w:color="auto" w:fill="auto"/>
          </w:tcPr>
          <w:p w14:paraId="2FB6F85D"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4C82DFAB" w14:textId="77777777" w:rsidTr="00FE0601">
        <w:trPr>
          <w:trHeight w:val="255"/>
        </w:trPr>
        <w:tc>
          <w:tcPr>
            <w:tcW w:w="1524" w:type="dxa"/>
            <w:shd w:val="clear" w:color="auto" w:fill="auto"/>
          </w:tcPr>
          <w:p w14:paraId="0076B450" w14:textId="77777777" w:rsidR="00231149" w:rsidRPr="00CF7060" w:rsidRDefault="00231149" w:rsidP="00231149">
            <w:pPr>
              <w:rPr>
                <w:rFonts w:ascii="Arial" w:hAnsi="Arial" w:cs="Arial"/>
                <w:lang w:eastAsia="zh-TW"/>
              </w:rPr>
            </w:pPr>
          </w:p>
        </w:tc>
        <w:tc>
          <w:tcPr>
            <w:tcW w:w="1952" w:type="dxa"/>
            <w:shd w:val="clear" w:color="auto" w:fill="auto"/>
          </w:tcPr>
          <w:p w14:paraId="64F0033A" w14:textId="77777777" w:rsidR="00231149" w:rsidRPr="00CF7060" w:rsidRDefault="00231149" w:rsidP="00231149">
            <w:pPr>
              <w:rPr>
                <w:rFonts w:ascii="Arial" w:hAnsi="Arial" w:cs="Arial"/>
              </w:rPr>
            </w:pPr>
            <w:r w:rsidRPr="00CF7060">
              <w:rPr>
                <w:rFonts w:ascii="Arial" w:hAnsi="Arial" w:cs="Arial"/>
              </w:rPr>
              <w:t>3808.92</w:t>
            </w:r>
          </w:p>
        </w:tc>
        <w:tc>
          <w:tcPr>
            <w:tcW w:w="5253" w:type="dxa"/>
            <w:shd w:val="clear" w:color="auto" w:fill="auto"/>
          </w:tcPr>
          <w:p w14:paraId="66B8C1AE" w14:textId="77777777" w:rsidR="00231149" w:rsidRPr="00CF7060" w:rsidRDefault="00231149" w:rsidP="00231149">
            <w:pPr>
              <w:rPr>
                <w:rFonts w:ascii="Arial" w:hAnsi="Arial" w:cs="Arial"/>
              </w:rPr>
            </w:pPr>
            <w:r w:rsidRPr="00CF7060">
              <w:rPr>
                <w:rFonts w:ascii="Arial" w:hAnsi="Arial" w:cs="Arial"/>
              </w:rPr>
              <w:t>-- fungicides</w:t>
            </w:r>
          </w:p>
        </w:tc>
        <w:tc>
          <w:tcPr>
            <w:tcW w:w="1578" w:type="dxa"/>
            <w:shd w:val="clear" w:color="auto" w:fill="auto"/>
          </w:tcPr>
          <w:p w14:paraId="58EB0DF2"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67E99B8B" w14:textId="77777777" w:rsidTr="00FE0601">
        <w:trPr>
          <w:trHeight w:val="450"/>
        </w:trPr>
        <w:tc>
          <w:tcPr>
            <w:tcW w:w="1524" w:type="dxa"/>
            <w:shd w:val="clear" w:color="auto" w:fill="auto"/>
          </w:tcPr>
          <w:p w14:paraId="53CB8C65" w14:textId="77777777" w:rsidR="00231149" w:rsidRPr="00CF7060" w:rsidRDefault="00231149" w:rsidP="00231149">
            <w:pPr>
              <w:rPr>
                <w:rFonts w:ascii="Arial" w:hAnsi="Arial" w:cs="Arial"/>
                <w:lang w:eastAsia="zh-TW"/>
              </w:rPr>
            </w:pPr>
          </w:p>
        </w:tc>
        <w:tc>
          <w:tcPr>
            <w:tcW w:w="1952" w:type="dxa"/>
            <w:shd w:val="clear" w:color="auto" w:fill="auto"/>
          </w:tcPr>
          <w:p w14:paraId="42D5E066" w14:textId="77777777" w:rsidR="00231149" w:rsidRPr="00CF7060" w:rsidRDefault="00231149" w:rsidP="00231149">
            <w:pPr>
              <w:rPr>
                <w:rFonts w:ascii="Arial" w:hAnsi="Arial" w:cs="Arial"/>
              </w:rPr>
            </w:pPr>
            <w:r w:rsidRPr="00CF7060">
              <w:rPr>
                <w:rFonts w:ascii="Arial" w:hAnsi="Arial" w:cs="Arial"/>
              </w:rPr>
              <w:t>3808.93</w:t>
            </w:r>
          </w:p>
        </w:tc>
        <w:tc>
          <w:tcPr>
            <w:tcW w:w="5253" w:type="dxa"/>
            <w:shd w:val="clear" w:color="auto" w:fill="auto"/>
          </w:tcPr>
          <w:p w14:paraId="220E7D80" w14:textId="77777777" w:rsidR="00231149" w:rsidRPr="00CF7060" w:rsidRDefault="00231149" w:rsidP="00231149">
            <w:pPr>
              <w:rPr>
                <w:rFonts w:ascii="Arial" w:hAnsi="Arial" w:cs="Arial"/>
              </w:rPr>
            </w:pPr>
            <w:r w:rsidRPr="00CF7060">
              <w:rPr>
                <w:rFonts w:ascii="Arial" w:hAnsi="Arial" w:cs="Arial"/>
              </w:rPr>
              <w:t>-- herbacides, anti-sprouting products and plant-growth regulators</w:t>
            </w:r>
          </w:p>
        </w:tc>
        <w:tc>
          <w:tcPr>
            <w:tcW w:w="1578" w:type="dxa"/>
            <w:shd w:val="clear" w:color="auto" w:fill="auto"/>
          </w:tcPr>
          <w:p w14:paraId="20F1662D"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229CF2BB" w14:textId="77777777" w:rsidTr="00FE0601">
        <w:trPr>
          <w:trHeight w:val="255"/>
        </w:trPr>
        <w:tc>
          <w:tcPr>
            <w:tcW w:w="1524" w:type="dxa"/>
            <w:shd w:val="clear" w:color="auto" w:fill="auto"/>
          </w:tcPr>
          <w:p w14:paraId="0801237A" w14:textId="77777777" w:rsidR="00231149" w:rsidRPr="00CF7060" w:rsidRDefault="00231149" w:rsidP="00231149">
            <w:pPr>
              <w:rPr>
                <w:rFonts w:ascii="Arial" w:hAnsi="Arial" w:cs="Arial"/>
                <w:lang w:eastAsia="zh-TW"/>
              </w:rPr>
            </w:pPr>
          </w:p>
        </w:tc>
        <w:tc>
          <w:tcPr>
            <w:tcW w:w="1952" w:type="dxa"/>
            <w:shd w:val="clear" w:color="auto" w:fill="auto"/>
          </w:tcPr>
          <w:p w14:paraId="2EBABC17" w14:textId="77777777" w:rsidR="00231149" w:rsidRPr="00CF7060" w:rsidRDefault="00231149" w:rsidP="00231149">
            <w:pPr>
              <w:rPr>
                <w:rFonts w:ascii="Arial" w:hAnsi="Arial" w:cs="Arial"/>
              </w:rPr>
            </w:pPr>
            <w:r w:rsidRPr="00CF7060">
              <w:rPr>
                <w:rFonts w:ascii="Arial" w:hAnsi="Arial" w:cs="Arial"/>
              </w:rPr>
              <w:t>3808.94</w:t>
            </w:r>
          </w:p>
        </w:tc>
        <w:tc>
          <w:tcPr>
            <w:tcW w:w="5253" w:type="dxa"/>
            <w:shd w:val="clear" w:color="auto" w:fill="auto"/>
          </w:tcPr>
          <w:p w14:paraId="4CCE7DBF" w14:textId="77777777" w:rsidR="00231149" w:rsidRPr="00CF7060" w:rsidRDefault="00231149" w:rsidP="00231149">
            <w:pPr>
              <w:rPr>
                <w:rFonts w:ascii="Arial" w:hAnsi="Arial" w:cs="Arial"/>
              </w:rPr>
            </w:pPr>
            <w:r w:rsidRPr="00CF7060">
              <w:rPr>
                <w:rFonts w:ascii="Arial" w:hAnsi="Arial" w:cs="Arial"/>
              </w:rPr>
              <w:t>-- disinfectants</w:t>
            </w:r>
          </w:p>
        </w:tc>
        <w:tc>
          <w:tcPr>
            <w:tcW w:w="1578" w:type="dxa"/>
            <w:shd w:val="clear" w:color="auto" w:fill="auto"/>
          </w:tcPr>
          <w:p w14:paraId="28BAD57D"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5EC97995" w14:textId="77777777" w:rsidTr="00FE0601">
        <w:trPr>
          <w:trHeight w:val="255"/>
        </w:trPr>
        <w:tc>
          <w:tcPr>
            <w:tcW w:w="1524" w:type="dxa"/>
            <w:shd w:val="clear" w:color="auto" w:fill="auto"/>
          </w:tcPr>
          <w:p w14:paraId="7A18ACFF" w14:textId="77777777" w:rsidR="00231149" w:rsidRPr="00CF7060" w:rsidRDefault="00231149" w:rsidP="00231149">
            <w:pPr>
              <w:rPr>
                <w:rFonts w:ascii="Arial" w:hAnsi="Arial" w:cs="Arial"/>
                <w:lang w:eastAsia="zh-TW"/>
              </w:rPr>
            </w:pPr>
          </w:p>
        </w:tc>
        <w:tc>
          <w:tcPr>
            <w:tcW w:w="1952" w:type="dxa"/>
            <w:shd w:val="clear" w:color="auto" w:fill="auto"/>
          </w:tcPr>
          <w:p w14:paraId="1FB1B444" w14:textId="77777777" w:rsidR="00231149" w:rsidRPr="00CF7060" w:rsidRDefault="00231149" w:rsidP="00231149">
            <w:pPr>
              <w:rPr>
                <w:rFonts w:ascii="Arial" w:hAnsi="Arial" w:cs="Arial"/>
              </w:rPr>
            </w:pPr>
            <w:r w:rsidRPr="00CF7060">
              <w:rPr>
                <w:rFonts w:ascii="Arial" w:hAnsi="Arial" w:cs="Arial"/>
              </w:rPr>
              <w:t>3808.99</w:t>
            </w:r>
          </w:p>
        </w:tc>
        <w:tc>
          <w:tcPr>
            <w:tcW w:w="5253" w:type="dxa"/>
            <w:shd w:val="clear" w:color="auto" w:fill="auto"/>
          </w:tcPr>
          <w:p w14:paraId="7F5D5177" w14:textId="77777777" w:rsidR="00231149" w:rsidRPr="00CF7060" w:rsidRDefault="00231149" w:rsidP="00231149">
            <w:pPr>
              <w:rPr>
                <w:rFonts w:ascii="Arial" w:hAnsi="Arial" w:cs="Arial"/>
              </w:rPr>
            </w:pPr>
            <w:r w:rsidRPr="00CF7060">
              <w:rPr>
                <w:rFonts w:ascii="Arial" w:hAnsi="Arial" w:cs="Arial"/>
              </w:rPr>
              <w:t>-- other</w:t>
            </w:r>
          </w:p>
        </w:tc>
        <w:tc>
          <w:tcPr>
            <w:tcW w:w="1578" w:type="dxa"/>
            <w:shd w:val="clear" w:color="auto" w:fill="auto"/>
          </w:tcPr>
          <w:p w14:paraId="3A0B4E59"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6587FD58" w14:textId="77777777" w:rsidTr="00FE0601">
        <w:trPr>
          <w:trHeight w:val="896"/>
        </w:trPr>
        <w:tc>
          <w:tcPr>
            <w:tcW w:w="1524" w:type="dxa"/>
            <w:shd w:val="clear" w:color="auto" w:fill="auto"/>
          </w:tcPr>
          <w:p w14:paraId="724A2D61" w14:textId="77777777" w:rsidR="00231149" w:rsidRPr="00CF7060" w:rsidRDefault="00231149" w:rsidP="00231149">
            <w:pPr>
              <w:rPr>
                <w:rFonts w:ascii="Arial" w:hAnsi="Arial" w:cs="Arial"/>
                <w:b/>
                <w:bCs/>
              </w:rPr>
            </w:pPr>
            <w:r w:rsidRPr="00CF7060">
              <w:rPr>
                <w:rFonts w:ascii="Arial" w:hAnsi="Arial" w:cs="Arial"/>
                <w:b/>
                <w:bCs/>
              </w:rPr>
              <w:t>3809</w:t>
            </w:r>
          </w:p>
        </w:tc>
        <w:tc>
          <w:tcPr>
            <w:tcW w:w="1952" w:type="dxa"/>
            <w:shd w:val="clear" w:color="auto" w:fill="auto"/>
          </w:tcPr>
          <w:p w14:paraId="22BBE3CB" w14:textId="77777777" w:rsidR="00231149" w:rsidRPr="00CF7060" w:rsidRDefault="00231149" w:rsidP="00231149">
            <w:pPr>
              <w:rPr>
                <w:rFonts w:ascii="Arial" w:hAnsi="Arial" w:cs="Arial"/>
              </w:rPr>
            </w:pPr>
            <w:r w:rsidRPr="00CF7060">
              <w:rPr>
                <w:rFonts w:ascii="Arial" w:hAnsi="Arial" w:cs="Arial"/>
              </w:rPr>
              <w:t> </w:t>
            </w:r>
          </w:p>
        </w:tc>
        <w:tc>
          <w:tcPr>
            <w:tcW w:w="5253" w:type="dxa"/>
            <w:shd w:val="clear" w:color="auto" w:fill="auto"/>
          </w:tcPr>
          <w:p w14:paraId="1D1E9879" w14:textId="77777777" w:rsidR="00231149" w:rsidRPr="00CF7060" w:rsidRDefault="00231149" w:rsidP="00231149">
            <w:pPr>
              <w:rPr>
                <w:rFonts w:ascii="Arial" w:hAnsi="Arial" w:cs="Arial"/>
                <w:b/>
                <w:bCs/>
              </w:rPr>
            </w:pPr>
            <w:r w:rsidRPr="00CF7060">
              <w:rPr>
                <w:rFonts w:ascii="Arial" w:hAnsi="Arial" w:cs="Arial"/>
                <w:b/>
                <w:bCs/>
              </w:rPr>
              <w:t>Finishing agents, dye carriers to accelerate the dyeing or fixing of dyestuffs and other products and preparations (for example, dressings and mordants), of a kind used in the textile, paper, leather or like industries, not elsewhere specified or included:</w:t>
            </w:r>
          </w:p>
        </w:tc>
        <w:tc>
          <w:tcPr>
            <w:tcW w:w="1578" w:type="dxa"/>
            <w:shd w:val="clear" w:color="auto" w:fill="auto"/>
          </w:tcPr>
          <w:p w14:paraId="39CC1680" w14:textId="77777777" w:rsidR="00231149" w:rsidRPr="00CF7060" w:rsidRDefault="00231149" w:rsidP="00231149">
            <w:pPr>
              <w:rPr>
                <w:rFonts w:ascii="Arial" w:hAnsi="Arial" w:cs="Arial"/>
              </w:rPr>
            </w:pPr>
            <w:r w:rsidRPr="00CF7060">
              <w:rPr>
                <w:rFonts w:ascii="Arial" w:hAnsi="Arial" w:cs="Arial"/>
              </w:rPr>
              <w:t> </w:t>
            </w:r>
          </w:p>
        </w:tc>
      </w:tr>
      <w:tr w:rsidR="00231149" w:rsidRPr="00CF7060" w14:paraId="37245AC7" w14:textId="77777777" w:rsidTr="00FE0601">
        <w:trPr>
          <w:trHeight w:val="255"/>
        </w:trPr>
        <w:tc>
          <w:tcPr>
            <w:tcW w:w="1524" w:type="dxa"/>
            <w:shd w:val="clear" w:color="auto" w:fill="auto"/>
          </w:tcPr>
          <w:p w14:paraId="2D0F18CC" w14:textId="77777777" w:rsidR="00231149" w:rsidRPr="00CF7060" w:rsidRDefault="00231149" w:rsidP="00231149">
            <w:pPr>
              <w:rPr>
                <w:rFonts w:ascii="Arial" w:hAnsi="Arial" w:cs="Arial"/>
                <w:b/>
                <w:bCs/>
              </w:rPr>
            </w:pPr>
            <w:r w:rsidRPr="00CF7060">
              <w:rPr>
                <w:rFonts w:ascii="Arial" w:hAnsi="Arial" w:cs="Arial"/>
                <w:b/>
                <w:bCs/>
              </w:rPr>
              <w:t> </w:t>
            </w:r>
          </w:p>
        </w:tc>
        <w:tc>
          <w:tcPr>
            <w:tcW w:w="1952" w:type="dxa"/>
            <w:shd w:val="clear" w:color="auto" w:fill="auto"/>
          </w:tcPr>
          <w:p w14:paraId="37371F4E" w14:textId="77777777" w:rsidR="00231149" w:rsidRPr="00CF7060" w:rsidRDefault="00231149" w:rsidP="00231149">
            <w:pPr>
              <w:rPr>
                <w:rFonts w:ascii="Arial" w:hAnsi="Arial" w:cs="Arial"/>
              </w:rPr>
            </w:pPr>
            <w:r w:rsidRPr="00CF7060">
              <w:rPr>
                <w:rFonts w:ascii="Arial" w:hAnsi="Arial" w:cs="Arial"/>
              </w:rPr>
              <w:t>3809.10</w:t>
            </w:r>
          </w:p>
        </w:tc>
        <w:tc>
          <w:tcPr>
            <w:tcW w:w="5253" w:type="dxa"/>
            <w:shd w:val="clear" w:color="auto" w:fill="auto"/>
          </w:tcPr>
          <w:p w14:paraId="58B8BAF7" w14:textId="77777777" w:rsidR="00231149" w:rsidRPr="00CF7060" w:rsidRDefault="00231149" w:rsidP="00231149">
            <w:pPr>
              <w:rPr>
                <w:rFonts w:ascii="Arial" w:hAnsi="Arial" w:cs="Arial"/>
              </w:rPr>
            </w:pPr>
            <w:r w:rsidRPr="00CF7060">
              <w:rPr>
                <w:rFonts w:ascii="Arial" w:hAnsi="Arial" w:cs="Arial"/>
              </w:rPr>
              <w:t>- With a basis of amylaceous substances</w:t>
            </w:r>
          </w:p>
        </w:tc>
        <w:tc>
          <w:tcPr>
            <w:tcW w:w="1578" w:type="dxa"/>
            <w:shd w:val="clear" w:color="auto" w:fill="auto"/>
          </w:tcPr>
          <w:p w14:paraId="41E98872"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3408C0C9" w14:textId="77777777" w:rsidTr="00FE0601">
        <w:trPr>
          <w:trHeight w:val="255"/>
        </w:trPr>
        <w:tc>
          <w:tcPr>
            <w:tcW w:w="1524" w:type="dxa"/>
            <w:shd w:val="clear" w:color="auto" w:fill="auto"/>
          </w:tcPr>
          <w:p w14:paraId="08BB4436" w14:textId="77777777" w:rsidR="00231149" w:rsidRPr="00CF7060" w:rsidRDefault="00231149" w:rsidP="00231149">
            <w:pPr>
              <w:rPr>
                <w:rFonts w:ascii="Arial" w:hAnsi="Arial" w:cs="Arial"/>
                <w:b/>
                <w:bCs/>
              </w:rPr>
            </w:pPr>
            <w:r w:rsidRPr="00CF7060">
              <w:rPr>
                <w:rFonts w:ascii="Arial" w:hAnsi="Arial" w:cs="Arial"/>
                <w:b/>
                <w:bCs/>
              </w:rPr>
              <w:t> </w:t>
            </w:r>
          </w:p>
        </w:tc>
        <w:tc>
          <w:tcPr>
            <w:tcW w:w="1952" w:type="dxa"/>
            <w:shd w:val="clear" w:color="auto" w:fill="auto"/>
          </w:tcPr>
          <w:p w14:paraId="13347CC6" w14:textId="77777777" w:rsidR="00231149" w:rsidRPr="00CF7060" w:rsidRDefault="00231149" w:rsidP="00231149">
            <w:pPr>
              <w:rPr>
                <w:rFonts w:ascii="Arial" w:hAnsi="Arial" w:cs="Arial"/>
              </w:rPr>
            </w:pPr>
            <w:r w:rsidRPr="00CF7060">
              <w:rPr>
                <w:rFonts w:ascii="Arial" w:hAnsi="Arial" w:cs="Arial"/>
              </w:rPr>
              <w:t>3809.91</w:t>
            </w:r>
          </w:p>
        </w:tc>
        <w:tc>
          <w:tcPr>
            <w:tcW w:w="5253" w:type="dxa"/>
            <w:shd w:val="clear" w:color="auto" w:fill="auto"/>
          </w:tcPr>
          <w:p w14:paraId="5FA37166" w14:textId="77777777" w:rsidR="00231149" w:rsidRPr="00CF7060" w:rsidRDefault="00231149" w:rsidP="00231149">
            <w:pPr>
              <w:rPr>
                <w:rFonts w:ascii="Arial" w:hAnsi="Arial" w:cs="Arial"/>
              </w:rPr>
            </w:pPr>
            <w:r w:rsidRPr="00CF7060">
              <w:rPr>
                <w:rFonts w:ascii="Arial" w:hAnsi="Arial" w:cs="Arial"/>
              </w:rPr>
              <w:t>-- Other: of a kind used in the textile or like industries</w:t>
            </w:r>
          </w:p>
        </w:tc>
        <w:tc>
          <w:tcPr>
            <w:tcW w:w="1578" w:type="dxa"/>
            <w:shd w:val="clear" w:color="auto" w:fill="auto"/>
          </w:tcPr>
          <w:p w14:paraId="1C423C1C"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71631EDC" w14:textId="77777777" w:rsidTr="00FE0601">
        <w:trPr>
          <w:trHeight w:val="255"/>
        </w:trPr>
        <w:tc>
          <w:tcPr>
            <w:tcW w:w="1524" w:type="dxa"/>
            <w:shd w:val="clear" w:color="auto" w:fill="auto"/>
          </w:tcPr>
          <w:p w14:paraId="4ED8A4DA" w14:textId="77777777" w:rsidR="00231149" w:rsidRPr="00CF7060" w:rsidRDefault="00231149" w:rsidP="00231149">
            <w:pPr>
              <w:rPr>
                <w:rFonts w:ascii="Arial" w:hAnsi="Arial" w:cs="Arial"/>
                <w:b/>
                <w:bCs/>
              </w:rPr>
            </w:pPr>
            <w:r w:rsidRPr="00CF7060">
              <w:rPr>
                <w:rFonts w:ascii="Arial" w:hAnsi="Arial" w:cs="Arial"/>
                <w:b/>
                <w:bCs/>
              </w:rPr>
              <w:t> </w:t>
            </w:r>
          </w:p>
        </w:tc>
        <w:tc>
          <w:tcPr>
            <w:tcW w:w="1952" w:type="dxa"/>
            <w:shd w:val="clear" w:color="auto" w:fill="auto"/>
          </w:tcPr>
          <w:p w14:paraId="6839241F" w14:textId="77777777" w:rsidR="00231149" w:rsidRPr="00CF7060" w:rsidRDefault="00231149" w:rsidP="00231149">
            <w:pPr>
              <w:rPr>
                <w:rFonts w:ascii="Arial" w:hAnsi="Arial" w:cs="Arial"/>
              </w:rPr>
            </w:pPr>
            <w:r w:rsidRPr="00CF7060">
              <w:rPr>
                <w:rFonts w:ascii="Arial" w:hAnsi="Arial" w:cs="Arial"/>
              </w:rPr>
              <w:t>3809.92</w:t>
            </w:r>
          </w:p>
        </w:tc>
        <w:tc>
          <w:tcPr>
            <w:tcW w:w="5253" w:type="dxa"/>
            <w:shd w:val="clear" w:color="auto" w:fill="auto"/>
          </w:tcPr>
          <w:p w14:paraId="732BACCC" w14:textId="77777777" w:rsidR="00231149" w:rsidRPr="00CF7060" w:rsidRDefault="00231149" w:rsidP="00231149">
            <w:pPr>
              <w:rPr>
                <w:rFonts w:ascii="Arial" w:hAnsi="Arial" w:cs="Arial"/>
              </w:rPr>
            </w:pPr>
            <w:r w:rsidRPr="00CF7060">
              <w:rPr>
                <w:rFonts w:ascii="Arial" w:hAnsi="Arial" w:cs="Arial"/>
              </w:rPr>
              <w:t>-- Other: of a kind used in the paper or like industries</w:t>
            </w:r>
          </w:p>
        </w:tc>
        <w:tc>
          <w:tcPr>
            <w:tcW w:w="1578" w:type="dxa"/>
            <w:shd w:val="clear" w:color="auto" w:fill="auto"/>
          </w:tcPr>
          <w:p w14:paraId="6D9111C2"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5DAED7F0" w14:textId="77777777" w:rsidTr="00FE0601">
        <w:trPr>
          <w:trHeight w:val="255"/>
        </w:trPr>
        <w:tc>
          <w:tcPr>
            <w:tcW w:w="1524" w:type="dxa"/>
            <w:shd w:val="clear" w:color="auto" w:fill="auto"/>
          </w:tcPr>
          <w:p w14:paraId="02A3C09B" w14:textId="77777777" w:rsidR="00231149" w:rsidRPr="00CF7060" w:rsidRDefault="00231149" w:rsidP="00231149">
            <w:pPr>
              <w:rPr>
                <w:rFonts w:ascii="Arial" w:hAnsi="Arial" w:cs="Arial"/>
                <w:b/>
                <w:bCs/>
              </w:rPr>
            </w:pPr>
            <w:r w:rsidRPr="00CF7060">
              <w:rPr>
                <w:rFonts w:ascii="Arial" w:hAnsi="Arial" w:cs="Arial"/>
                <w:b/>
                <w:bCs/>
              </w:rPr>
              <w:t> </w:t>
            </w:r>
          </w:p>
        </w:tc>
        <w:tc>
          <w:tcPr>
            <w:tcW w:w="1952" w:type="dxa"/>
            <w:shd w:val="clear" w:color="auto" w:fill="auto"/>
          </w:tcPr>
          <w:p w14:paraId="5F20B653" w14:textId="77777777" w:rsidR="00231149" w:rsidRPr="00CF7060" w:rsidRDefault="00231149" w:rsidP="00231149">
            <w:pPr>
              <w:rPr>
                <w:rFonts w:ascii="Arial" w:hAnsi="Arial" w:cs="Arial"/>
              </w:rPr>
            </w:pPr>
            <w:r w:rsidRPr="00CF7060">
              <w:rPr>
                <w:rFonts w:ascii="Arial" w:hAnsi="Arial" w:cs="Arial"/>
              </w:rPr>
              <w:t>3809.93</w:t>
            </w:r>
          </w:p>
        </w:tc>
        <w:tc>
          <w:tcPr>
            <w:tcW w:w="5253" w:type="dxa"/>
            <w:shd w:val="clear" w:color="auto" w:fill="auto"/>
          </w:tcPr>
          <w:p w14:paraId="04FF7AF4" w14:textId="77777777" w:rsidR="00231149" w:rsidRPr="00CF7060" w:rsidRDefault="00231149" w:rsidP="00231149">
            <w:pPr>
              <w:rPr>
                <w:rFonts w:ascii="Arial" w:hAnsi="Arial" w:cs="Arial"/>
              </w:rPr>
            </w:pPr>
            <w:r w:rsidRPr="00CF7060">
              <w:rPr>
                <w:rFonts w:ascii="Arial" w:hAnsi="Arial" w:cs="Arial"/>
              </w:rPr>
              <w:t>-- Other: of a kind used in the leather or like industries</w:t>
            </w:r>
          </w:p>
        </w:tc>
        <w:tc>
          <w:tcPr>
            <w:tcW w:w="1578" w:type="dxa"/>
            <w:shd w:val="clear" w:color="auto" w:fill="auto"/>
          </w:tcPr>
          <w:p w14:paraId="581CA33A" w14:textId="77777777" w:rsidR="00231149" w:rsidRPr="00CF7060" w:rsidRDefault="00231149" w:rsidP="00231149">
            <w:pPr>
              <w:rPr>
                <w:rFonts w:ascii="Arial" w:hAnsi="Arial" w:cs="Arial"/>
              </w:rPr>
            </w:pPr>
            <w:r w:rsidRPr="00CF7060">
              <w:rPr>
                <w:rFonts w:ascii="Arial" w:hAnsi="Arial" w:cs="Arial"/>
              </w:rPr>
              <w:t>CTSH</w:t>
            </w:r>
          </w:p>
        </w:tc>
      </w:tr>
      <w:tr w:rsidR="00231149" w:rsidRPr="00CF7060" w14:paraId="095B6C35" w14:textId="77777777" w:rsidTr="00FE0601">
        <w:trPr>
          <w:trHeight w:val="1052"/>
        </w:trPr>
        <w:tc>
          <w:tcPr>
            <w:tcW w:w="1524" w:type="dxa"/>
            <w:shd w:val="clear" w:color="auto" w:fill="auto"/>
          </w:tcPr>
          <w:p w14:paraId="179EF34C" w14:textId="77777777" w:rsidR="00231149" w:rsidRPr="00CF7060" w:rsidRDefault="00231149" w:rsidP="00231149">
            <w:pPr>
              <w:rPr>
                <w:rFonts w:ascii="Arial" w:hAnsi="Arial" w:cs="Arial"/>
                <w:b/>
                <w:bCs/>
              </w:rPr>
            </w:pPr>
            <w:r w:rsidRPr="00CF7060">
              <w:rPr>
                <w:rFonts w:ascii="Arial" w:hAnsi="Arial" w:cs="Arial"/>
                <w:b/>
                <w:bCs/>
              </w:rPr>
              <w:t>3810</w:t>
            </w:r>
          </w:p>
        </w:tc>
        <w:tc>
          <w:tcPr>
            <w:tcW w:w="1952" w:type="dxa"/>
            <w:shd w:val="clear" w:color="auto" w:fill="auto"/>
          </w:tcPr>
          <w:p w14:paraId="47E86DAC" w14:textId="77777777" w:rsidR="00231149" w:rsidRPr="00CF7060" w:rsidRDefault="00231149" w:rsidP="00231149">
            <w:pPr>
              <w:rPr>
                <w:rFonts w:ascii="Arial" w:hAnsi="Arial" w:cs="Arial"/>
              </w:rPr>
            </w:pPr>
            <w:r w:rsidRPr="00CF7060">
              <w:rPr>
                <w:rFonts w:ascii="Arial" w:hAnsi="Arial" w:cs="Arial"/>
              </w:rPr>
              <w:t> </w:t>
            </w:r>
          </w:p>
        </w:tc>
        <w:tc>
          <w:tcPr>
            <w:tcW w:w="5253" w:type="dxa"/>
            <w:shd w:val="clear" w:color="auto" w:fill="auto"/>
          </w:tcPr>
          <w:p w14:paraId="3AC428C4" w14:textId="77777777" w:rsidR="00231149" w:rsidRPr="00CF7060" w:rsidRDefault="00231149" w:rsidP="00231149">
            <w:pPr>
              <w:rPr>
                <w:rFonts w:ascii="Arial" w:hAnsi="Arial" w:cs="Arial"/>
                <w:b/>
                <w:bCs/>
              </w:rPr>
            </w:pPr>
            <w:r w:rsidRPr="00CF7060">
              <w:rPr>
                <w:rFonts w:ascii="Arial" w:hAnsi="Arial" w:cs="Arial"/>
                <w:b/>
                <w:bCs/>
              </w:rPr>
              <w:t>Pickling preparations for metal surfaces; fluxes and other auxiliary preparations for soldering, brazing or welding; soldering, brazing or welding powders and pastes consisting of metal and other materials; preparations of a kind used as cores or coatings for welding electrodes or rods</w:t>
            </w:r>
          </w:p>
        </w:tc>
        <w:tc>
          <w:tcPr>
            <w:tcW w:w="1578" w:type="dxa"/>
            <w:shd w:val="clear" w:color="auto" w:fill="auto"/>
          </w:tcPr>
          <w:p w14:paraId="125CB369" w14:textId="77777777" w:rsidR="00231149" w:rsidRPr="00CF7060" w:rsidRDefault="00231149" w:rsidP="00231149">
            <w:pPr>
              <w:rPr>
                <w:rFonts w:ascii="Arial" w:hAnsi="Arial"/>
              </w:rPr>
            </w:pPr>
            <w:r w:rsidRPr="00CF7060">
              <w:rPr>
                <w:rFonts w:ascii="Arial" w:hAnsi="Arial"/>
              </w:rPr>
              <w:t>CTH</w:t>
            </w:r>
          </w:p>
        </w:tc>
      </w:tr>
      <w:tr w:rsidR="00231149" w:rsidRPr="00CF7060" w14:paraId="61B41614" w14:textId="77777777" w:rsidTr="00FE0601">
        <w:trPr>
          <w:trHeight w:val="1125"/>
        </w:trPr>
        <w:tc>
          <w:tcPr>
            <w:tcW w:w="1524" w:type="dxa"/>
            <w:shd w:val="clear" w:color="auto" w:fill="auto"/>
          </w:tcPr>
          <w:p w14:paraId="1352F56A" w14:textId="77777777" w:rsidR="00231149" w:rsidRPr="00CF7060" w:rsidRDefault="00231149" w:rsidP="00231149">
            <w:pPr>
              <w:rPr>
                <w:rFonts w:ascii="Arial" w:hAnsi="Arial" w:cs="Arial"/>
                <w:b/>
                <w:bCs/>
              </w:rPr>
            </w:pPr>
            <w:r w:rsidRPr="00CF7060">
              <w:rPr>
                <w:rFonts w:ascii="Arial" w:hAnsi="Arial" w:cs="Arial"/>
                <w:b/>
                <w:bCs/>
              </w:rPr>
              <w:t>3811</w:t>
            </w:r>
          </w:p>
        </w:tc>
        <w:tc>
          <w:tcPr>
            <w:tcW w:w="1952" w:type="dxa"/>
            <w:shd w:val="clear" w:color="auto" w:fill="auto"/>
          </w:tcPr>
          <w:p w14:paraId="709D93E9" w14:textId="77777777" w:rsidR="00231149" w:rsidRPr="00CF7060" w:rsidRDefault="00231149" w:rsidP="00231149">
            <w:pPr>
              <w:rPr>
                <w:rFonts w:ascii="Arial" w:hAnsi="Arial" w:cs="Arial"/>
              </w:rPr>
            </w:pPr>
            <w:r w:rsidRPr="00CF7060">
              <w:rPr>
                <w:rFonts w:ascii="Arial" w:hAnsi="Arial" w:cs="Arial"/>
              </w:rPr>
              <w:t> </w:t>
            </w:r>
          </w:p>
        </w:tc>
        <w:tc>
          <w:tcPr>
            <w:tcW w:w="5253" w:type="dxa"/>
            <w:shd w:val="clear" w:color="auto" w:fill="auto"/>
          </w:tcPr>
          <w:p w14:paraId="68403885" w14:textId="77777777" w:rsidR="00231149" w:rsidRPr="00CF7060" w:rsidRDefault="00231149" w:rsidP="00231149">
            <w:pPr>
              <w:rPr>
                <w:rFonts w:ascii="Arial" w:hAnsi="Arial" w:cs="Arial"/>
                <w:b/>
                <w:bCs/>
              </w:rPr>
            </w:pPr>
            <w:r w:rsidRPr="00CF7060">
              <w:rPr>
                <w:rFonts w:ascii="Arial" w:hAnsi="Arial" w:cs="Arial"/>
                <w:b/>
                <w:bCs/>
              </w:rPr>
              <w:t>Anti-knock preparations, oxidation inhibitors, gum inhibitors, viscosity improvers, anti-corrosive preparations and other prepared additives, for mineral oils (including gasoline) or for other liquids used for the same purposes as mineral oils</w:t>
            </w:r>
          </w:p>
        </w:tc>
        <w:tc>
          <w:tcPr>
            <w:tcW w:w="1578" w:type="dxa"/>
            <w:shd w:val="clear" w:color="auto" w:fill="auto"/>
          </w:tcPr>
          <w:p w14:paraId="02C52F4C" w14:textId="77777777" w:rsidR="00231149" w:rsidRPr="00CF7060" w:rsidRDefault="00231149" w:rsidP="00231149">
            <w:pPr>
              <w:rPr>
                <w:rFonts w:ascii="Arial" w:hAnsi="Arial"/>
              </w:rPr>
            </w:pPr>
            <w:r w:rsidRPr="00CF7060">
              <w:rPr>
                <w:rFonts w:ascii="Arial" w:hAnsi="Arial"/>
              </w:rPr>
              <w:t>CTH</w:t>
            </w:r>
          </w:p>
        </w:tc>
      </w:tr>
      <w:tr w:rsidR="00231149" w:rsidRPr="00CF7060" w14:paraId="42DF799A" w14:textId="77777777" w:rsidTr="00FE0601">
        <w:trPr>
          <w:trHeight w:val="900"/>
        </w:trPr>
        <w:tc>
          <w:tcPr>
            <w:tcW w:w="1524" w:type="dxa"/>
            <w:shd w:val="clear" w:color="auto" w:fill="auto"/>
          </w:tcPr>
          <w:p w14:paraId="54BFE232" w14:textId="77777777" w:rsidR="00231149" w:rsidRPr="00CF7060" w:rsidRDefault="00231149" w:rsidP="00231149">
            <w:pPr>
              <w:rPr>
                <w:rFonts w:ascii="Arial" w:hAnsi="Arial" w:cs="Arial"/>
                <w:b/>
                <w:bCs/>
              </w:rPr>
            </w:pPr>
            <w:r w:rsidRPr="00CF7060">
              <w:rPr>
                <w:rFonts w:ascii="Arial" w:hAnsi="Arial" w:cs="Arial"/>
                <w:b/>
                <w:bCs/>
              </w:rPr>
              <w:t>3812</w:t>
            </w:r>
          </w:p>
        </w:tc>
        <w:tc>
          <w:tcPr>
            <w:tcW w:w="1952" w:type="dxa"/>
            <w:shd w:val="clear" w:color="auto" w:fill="auto"/>
          </w:tcPr>
          <w:p w14:paraId="60557C57" w14:textId="77777777" w:rsidR="00231149" w:rsidRPr="00CF7060" w:rsidRDefault="00231149" w:rsidP="00231149">
            <w:pPr>
              <w:rPr>
                <w:rFonts w:ascii="Arial" w:hAnsi="Arial" w:cs="Arial"/>
              </w:rPr>
            </w:pPr>
            <w:r w:rsidRPr="00CF7060">
              <w:rPr>
                <w:rFonts w:ascii="Arial" w:hAnsi="Arial" w:cs="Arial"/>
              </w:rPr>
              <w:t> </w:t>
            </w:r>
          </w:p>
        </w:tc>
        <w:tc>
          <w:tcPr>
            <w:tcW w:w="5253" w:type="dxa"/>
            <w:shd w:val="clear" w:color="auto" w:fill="auto"/>
          </w:tcPr>
          <w:p w14:paraId="4A901030" w14:textId="77777777" w:rsidR="00231149" w:rsidRPr="00CF7060" w:rsidRDefault="00231149" w:rsidP="00231149">
            <w:pPr>
              <w:rPr>
                <w:rFonts w:ascii="Arial" w:hAnsi="Arial" w:cs="Arial"/>
                <w:b/>
                <w:bCs/>
              </w:rPr>
            </w:pPr>
            <w:r w:rsidRPr="00CF7060">
              <w:rPr>
                <w:rFonts w:ascii="Arial" w:hAnsi="Arial" w:cs="Arial"/>
                <w:b/>
                <w:bCs/>
              </w:rPr>
              <w:t>Prepared rubber accelerators; compound plasticisers for rubber or plastics, not elsewhere specified or included; anti-oxidising preparations and other compound stabilisers for rubber or plastics</w:t>
            </w:r>
          </w:p>
        </w:tc>
        <w:tc>
          <w:tcPr>
            <w:tcW w:w="1578" w:type="dxa"/>
            <w:shd w:val="clear" w:color="auto" w:fill="auto"/>
          </w:tcPr>
          <w:p w14:paraId="13C9E193" w14:textId="77777777" w:rsidR="00231149" w:rsidRPr="00CF7060" w:rsidRDefault="00231149" w:rsidP="00231149">
            <w:pPr>
              <w:rPr>
                <w:rFonts w:ascii="Arial" w:hAnsi="Arial"/>
              </w:rPr>
            </w:pPr>
            <w:r w:rsidRPr="00CF7060">
              <w:rPr>
                <w:rFonts w:ascii="Arial" w:hAnsi="Arial"/>
              </w:rPr>
              <w:t>CTH</w:t>
            </w:r>
          </w:p>
        </w:tc>
      </w:tr>
      <w:tr w:rsidR="00231149" w:rsidRPr="00CF7060" w14:paraId="7F652F26" w14:textId="77777777" w:rsidTr="00FE0601">
        <w:trPr>
          <w:trHeight w:val="450"/>
        </w:trPr>
        <w:tc>
          <w:tcPr>
            <w:tcW w:w="1524" w:type="dxa"/>
            <w:shd w:val="clear" w:color="auto" w:fill="auto"/>
          </w:tcPr>
          <w:p w14:paraId="1248E170" w14:textId="77777777" w:rsidR="00231149" w:rsidRPr="00CF7060" w:rsidRDefault="00231149" w:rsidP="00231149">
            <w:pPr>
              <w:rPr>
                <w:rFonts w:ascii="Arial" w:hAnsi="Arial" w:cs="Arial"/>
                <w:b/>
                <w:bCs/>
              </w:rPr>
            </w:pPr>
            <w:r w:rsidRPr="00CF7060">
              <w:rPr>
                <w:rFonts w:ascii="Arial" w:hAnsi="Arial" w:cs="Arial"/>
                <w:b/>
                <w:bCs/>
              </w:rPr>
              <w:t>3813</w:t>
            </w:r>
          </w:p>
        </w:tc>
        <w:tc>
          <w:tcPr>
            <w:tcW w:w="1952" w:type="dxa"/>
            <w:shd w:val="clear" w:color="auto" w:fill="auto"/>
          </w:tcPr>
          <w:p w14:paraId="10FD4D06" w14:textId="77777777" w:rsidR="00231149" w:rsidRPr="00CF7060" w:rsidRDefault="00231149" w:rsidP="00231149">
            <w:pPr>
              <w:rPr>
                <w:rFonts w:ascii="Arial" w:hAnsi="Arial" w:cs="Arial"/>
                <w:b/>
                <w:bCs/>
              </w:rPr>
            </w:pPr>
            <w:r w:rsidRPr="00CF7060">
              <w:rPr>
                <w:rFonts w:ascii="Arial" w:hAnsi="Arial" w:cs="Arial"/>
                <w:b/>
                <w:bCs/>
              </w:rPr>
              <w:t> </w:t>
            </w:r>
          </w:p>
        </w:tc>
        <w:tc>
          <w:tcPr>
            <w:tcW w:w="5253" w:type="dxa"/>
            <w:shd w:val="clear" w:color="auto" w:fill="auto"/>
          </w:tcPr>
          <w:p w14:paraId="60808FA8" w14:textId="77777777" w:rsidR="00231149" w:rsidRPr="00CF7060" w:rsidRDefault="00231149" w:rsidP="00231149">
            <w:pPr>
              <w:rPr>
                <w:rFonts w:ascii="Arial" w:hAnsi="Arial" w:cs="Arial"/>
                <w:b/>
                <w:bCs/>
              </w:rPr>
            </w:pPr>
            <w:r w:rsidRPr="00CF7060">
              <w:rPr>
                <w:rFonts w:ascii="Arial" w:hAnsi="Arial" w:cs="Arial"/>
                <w:b/>
                <w:bCs/>
              </w:rPr>
              <w:t>Preparations and charges for fire-extinguishers; charged fire-extinguishing grenades</w:t>
            </w:r>
          </w:p>
        </w:tc>
        <w:tc>
          <w:tcPr>
            <w:tcW w:w="1578" w:type="dxa"/>
            <w:shd w:val="clear" w:color="auto" w:fill="auto"/>
          </w:tcPr>
          <w:p w14:paraId="3F140DE0" w14:textId="77777777" w:rsidR="00231149" w:rsidRPr="00CF7060" w:rsidRDefault="00231149" w:rsidP="00231149">
            <w:pPr>
              <w:rPr>
                <w:rFonts w:ascii="Arial" w:hAnsi="Arial"/>
              </w:rPr>
            </w:pPr>
            <w:r w:rsidRPr="00CF7060">
              <w:rPr>
                <w:rFonts w:ascii="Arial" w:hAnsi="Arial"/>
              </w:rPr>
              <w:t>CTH</w:t>
            </w:r>
          </w:p>
        </w:tc>
      </w:tr>
      <w:tr w:rsidR="00231149" w:rsidRPr="00CF7060" w14:paraId="734B0843" w14:textId="77777777" w:rsidTr="00FE0601">
        <w:trPr>
          <w:trHeight w:val="450"/>
        </w:trPr>
        <w:tc>
          <w:tcPr>
            <w:tcW w:w="1524" w:type="dxa"/>
            <w:shd w:val="clear" w:color="auto" w:fill="auto"/>
          </w:tcPr>
          <w:p w14:paraId="67CED0C5" w14:textId="77777777" w:rsidR="00231149" w:rsidRPr="00CF7060" w:rsidRDefault="00231149" w:rsidP="00231149">
            <w:pPr>
              <w:rPr>
                <w:rFonts w:ascii="Arial" w:hAnsi="Arial" w:cs="Arial"/>
                <w:b/>
                <w:bCs/>
              </w:rPr>
            </w:pPr>
            <w:r w:rsidRPr="00CF7060">
              <w:rPr>
                <w:rFonts w:ascii="Arial" w:hAnsi="Arial" w:cs="Arial"/>
                <w:b/>
                <w:bCs/>
              </w:rPr>
              <w:t>3814</w:t>
            </w:r>
          </w:p>
        </w:tc>
        <w:tc>
          <w:tcPr>
            <w:tcW w:w="1952" w:type="dxa"/>
            <w:shd w:val="clear" w:color="auto" w:fill="auto"/>
          </w:tcPr>
          <w:p w14:paraId="042BFB19" w14:textId="77777777" w:rsidR="00231149" w:rsidRPr="00CF7060" w:rsidRDefault="00231149" w:rsidP="00231149">
            <w:pPr>
              <w:rPr>
                <w:rFonts w:ascii="Arial" w:hAnsi="Arial" w:cs="Arial"/>
                <w:b/>
                <w:bCs/>
              </w:rPr>
            </w:pPr>
            <w:r w:rsidRPr="00CF7060">
              <w:rPr>
                <w:rFonts w:ascii="Arial" w:hAnsi="Arial" w:cs="Arial"/>
                <w:b/>
                <w:bCs/>
              </w:rPr>
              <w:t> </w:t>
            </w:r>
          </w:p>
        </w:tc>
        <w:tc>
          <w:tcPr>
            <w:tcW w:w="5253" w:type="dxa"/>
            <w:shd w:val="clear" w:color="auto" w:fill="auto"/>
          </w:tcPr>
          <w:p w14:paraId="264CA648" w14:textId="77777777" w:rsidR="00231149" w:rsidRPr="00CF7060" w:rsidRDefault="00231149" w:rsidP="00231149">
            <w:pPr>
              <w:rPr>
                <w:rFonts w:ascii="Arial" w:hAnsi="Arial" w:cs="Arial"/>
                <w:b/>
                <w:bCs/>
              </w:rPr>
            </w:pPr>
            <w:r w:rsidRPr="00CF7060">
              <w:rPr>
                <w:rFonts w:ascii="Arial" w:hAnsi="Arial" w:cs="Arial"/>
                <w:b/>
                <w:bCs/>
              </w:rPr>
              <w:t>Organic composite solvents and thinners, not elsewhere specified or included; prepared paint or varnish removers</w:t>
            </w:r>
          </w:p>
        </w:tc>
        <w:tc>
          <w:tcPr>
            <w:tcW w:w="1578" w:type="dxa"/>
            <w:shd w:val="clear" w:color="auto" w:fill="auto"/>
          </w:tcPr>
          <w:p w14:paraId="6593D479" w14:textId="77777777" w:rsidR="00231149" w:rsidRPr="00CF7060" w:rsidRDefault="00231149" w:rsidP="00231149">
            <w:pPr>
              <w:rPr>
                <w:rFonts w:ascii="Arial" w:hAnsi="Arial"/>
              </w:rPr>
            </w:pPr>
            <w:r w:rsidRPr="00CF7060">
              <w:rPr>
                <w:rFonts w:ascii="Arial" w:hAnsi="Arial"/>
              </w:rPr>
              <w:t>CTH</w:t>
            </w:r>
          </w:p>
        </w:tc>
      </w:tr>
      <w:tr w:rsidR="00231149" w:rsidRPr="00CF7060" w14:paraId="4EBC6D7E" w14:textId="77777777" w:rsidTr="00FE0601">
        <w:trPr>
          <w:trHeight w:val="450"/>
        </w:trPr>
        <w:tc>
          <w:tcPr>
            <w:tcW w:w="1524" w:type="dxa"/>
            <w:shd w:val="clear" w:color="auto" w:fill="auto"/>
          </w:tcPr>
          <w:p w14:paraId="2088D82B" w14:textId="77777777" w:rsidR="00231149" w:rsidRPr="00CF7060" w:rsidRDefault="00231149" w:rsidP="00231149">
            <w:pPr>
              <w:rPr>
                <w:rFonts w:ascii="Arial" w:hAnsi="Arial" w:cs="Arial"/>
                <w:b/>
                <w:bCs/>
              </w:rPr>
            </w:pPr>
            <w:r w:rsidRPr="00CF7060">
              <w:rPr>
                <w:rFonts w:ascii="Arial" w:hAnsi="Arial" w:cs="Arial"/>
                <w:b/>
                <w:bCs/>
              </w:rPr>
              <w:lastRenderedPageBreak/>
              <w:t>3815</w:t>
            </w:r>
          </w:p>
        </w:tc>
        <w:tc>
          <w:tcPr>
            <w:tcW w:w="1952" w:type="dxa"/>
            <w:shd w:val="clear" w:color="auto" w:fill="auto"/>
          </w:tcPr>
          <w:p w14:paraId="3CD9BDC4" w14:textId="77777777" w:rsidR="00231149" w:rsidRPr="00CF7060" w:rsidRDefault="00231149" w:rsidP="00231149">
            <w:pPr>
              <w:rPr>
                <w:rFonts w:ascii="Arial" w:hAnsi="Arial" w:cs="Arial"/>
              </w:rPr>
            </w:pPr>
            <w:r w:rsidRPr="00CF7060">
              <w:rPr>
                <w:rFonts w:ascii="Arial" w:hAnsi="Arial" w:cs="Arial"/>
              </w:rPr>
              <w:t> </w:t>
            </w:r>
          </w:p>
        </w:tc>
        <w:tc>
          <w:tcPr>
            <w:tcW w:w="5253" w:type="dxa"/>
            <w:shd w:val="clear" w:color="auto" w:fill="auto"/>
          </w:tcPr>
          <w:p w14:paraId="0851E15F" w14:textId="77777777" w:rsidR="00231149" w:rsidRPr="00CF7060" w:rsidRDefault="00231149" w:rsidP="00231149">
            <w:pPr>
              <w:rPr>
                <w:rFonts w:ascii="Arial" w:hAnsi="Arial" w:cs="Arial"/>
                <w:b/>
                <w:bCs/>
              </w:rPr>
            </w:pPr>
            <w:r w:rsidRPr="00CF7060">
              <w:rPr>
                <w:rFonts w:ascii="Arial" w:hAnsi="Arial" w:cs="Arial"/>
                <w:b/>
                <w:bCs/>
              </w:rPr>
              <w:t>Reaction initiators, reaction accelerators and catalytic preparations, not elsewhere specified or included</w:t>
            </w:r>
          </w:p>
        </w:tc>
        <w:tc>
          <w:tcPr>
            <w:tcW w:w="1578" w:type="dxa"/>
            <w:shd w:val="clear" w:color="auto" w:fill="auto"/>
          </w:tcPr>
          <w:p w14:paraId="483FB2D5" w14:textId="77777777" w:rsidR="00231149" w:rsidRPr="00CF7060" w:rsidRDefault="00231149" w:rsidP="00231149">
            <w:pPr>
              <w:rPr>
                <w:rFonts w:ascii="Arial" w:hAnsi="Arial"/>
              </w:rPr>
            </w:pPr>
            <w:r w:rsidRPr="00CF7060">
              <w:rPr>
                <w:rFonts w:ascii="Arial" w:hAnsi="Arial"/>
              </w:rPr>
              <w:t>CTH</w:t>
            </w:r>
          </w:p>
        </w:tc>
      </w:tr>
      <w:tr w:rsidR="00231149" w:rsidRPr="00CF7060" w14:paraId="3E188B0E" w14:textId="77777777" w:rsidTr="00FE0601">
        <w:trPr>
          <w:trHeight w:val="450"/>
        </w:trPr>
        <w:tc>
          <w:tcPr>
            <w:tcW w:w="1524" w:type="dxa"/>
            <w:shd w:val="clear" w:color="auto" w:fill="auto"/>
          </w:tcPr>
          <w:p w14:paraId="2DC16BFE" w14:textId="77777777" w:rsidR="00231149" w:rsidRPr="00CF7060" w:rsidRDefault="00231149" w:rsidP="00231149">
            <w:pPr>
              <w:rPr>
                <w:rFonts w:ascii="Arial" w:hAnsi="Arial" w:cs="Arial"/>
                <w:b/>
                <w:bCs/>
              </w:rPr>
            </w:pPr>
            <w:r w:rsidRPr="00CF7060">
              <w:rPr>
                <w:rFonts w:ascii="Arial" w:hAnsi="Arial" w:cs="Arial"/>
                <w:b/>
                <w:bCs/>
              </w:rPr>
              <w:t>3816</w:t>
            </w:r>
          </w:p>
        </w:tc>
        <w:tc>
          <w:tcPr>
            <w:tcW w:w="1952" w:type="dxa"/>
            <w:shd w:val="clear" w:color="auto" w:fill="auto"/>
          </w:tcPr>
          <w:p w14:paraId="7058B45B" w14:textId="77777777" w:rsidR="00231149" w:rsidRPr="00CF7060" w:rsidRDefault="00231149" w:rsidP="00231149">
            <w:pPr>
              <w:rPr>
                <w:rFonts w:ascii="Arial" w:hAnsi="Arial" w:cs="Arial"/>
                <w:b/>
                <w:bCs/>
              </w:rPr>
            </w:pPr>
            <w:r w:rsidRPr="00CF7060">
              <w:rPr>
                <w:rFonts w:ascii="Arial" w:hAnsi="Arial" w:cs="Arial"/>
                <w:b/>
                <w:bCs/>
              </w:rPr>
              <w:t> </w:t>
            </w:r>
          </w:p>
        </w:tc>
        <w:tc>
          <w:tcPr>
            <w:tcW w:w="5253" w:type="dxa"/>
            <w:shd w:val="clear" w:color="auto" w:fill="auto"/>
          </w:tcPr>
          <w:p w14:paraId="160BF308" w14:textId="77777777" w:rsidR="00405843" w:rsidRPr="00405843" w:rsidRDefault="00405843" w:rsidP="00405843">
            <w:pPr>
              <w:rPr>
                <w:rFonts w:ascii="Arial" w:hAnsi="Arial" w:cs="Arial"/>
                <w:b/>
                <w:bCs/>
                <w:lang w:val="en-NZ"/>
              </w:rPr>
            </w:pPr>
            <w:r w:rsidRPr="00405843">
              <w:rPr>
                <w:rFonts w:ascii="Arial" w:hAnsi="Arial" w:cs="Arial"/>
                <w:b/>
                <w:bCs/>
                <w:lang w:val="en-NZ"/>
              </w:rPr>
              <w:t>Refractory cements, mortars, concretes and similar compositions, including dolomite ramming mix, other than products of heading 38.01.</w:t>
            </w:r>
          </w:p>
          <w:p w14:paraId="63774A01" w14:textId="77777777" w:rsidR="00231149" w:rsidRPr="00CF7060" w:rsidRDefault="00231149" w:rsidP="00231149">
            <w:pPr>
              <w:rPr>
                <w:rFonts w:ascii="Arial" w:hAnsi="Arial" w:cs="Arial"/>
                <w:b/>
                <w:bCs/>
              </w:rPr>
            </w:pPr>
          </w:p>
        </w:tc>
        <w:tc>
          <w:tcPr>
            <w:tcW w:w="1578" w:type="dxa"/>
            <w:shd w:val="clear" w:color="auto" w:fill="auto"/>
          </w:tcPr>
          <w:p w14:paraId="725EE8DE" w14:textId="77777777" w:rsidR="00231149" w:rsidRPr="00CF7060" w:rsidRDefault="00231149" w:rsidP="00231149">
            <w:pPr>
              <w:rPr>
                <w:rFonts w:ascii="Arial" w:hAnsi="Arial"/>
              </w:rPr>
            </w:pPr>
            <w:r w:rsidRPr="00E11E0C">
              <w:rPr>
                <w:rFonts w:ascii="Arial" w:hAnsi="Arial"/>
              </w:rPr>
              <w:t>CTH</w:t>
            </w:r>
            <w:r w:rsidR="00F0612B">
              <w:rPr>
                <w:rFonts w:ascii="Arial" w:hAnsi="Arial"/>
              </w:rPr>
              <w:t xml:space="preserve"> or RVC (40)</w:t>
            </w:r>
          </w:p>
        </w:tc>
      </w:tr>
      <w:tr w:rsidR="00231149" w:rsidRPr="00CF7060" w14:paraId="34BD0471" w14:textId="77777777" w:rsidTr="00FE0601">
        <w:trPr>
          <w:trHeight w:val="450"/>
        </w:trPr>
        <w:tc>
          <w:tcPr>
            <w:tcW w:w="1524" w:type="dxa"/>
            <w:shd w:val="clear" w:color="auto" w:fill="auto"/>
          </w:tcPr>
          <w:p w14:paraId="4E9B5C0C" w14:textId="77777777" w:rsidR="00231149" w:rsidRPr="00CF7060" w:rsidRDefault="00231149" w:rsidP="00231149">
            <w:pPr>
              <w:rPr>
                <w:rFonts w:ascii="Arial" w:hAnsi="Arial" w:cs="Arial"/>
                <w:b/>
                <w:bCs/>
              </w:rPr>
            </w:pPr>
            <w:r w:rsidRPr="00CF7060">
              <w:rPr>
                <w:rFonts w:ascii="Arial" w:hAnsi="Arial" w:cs="Arial"/>
                <w:b/>
                <w:bCs/>
              </w:rPr>
              <w:t>3817</w:t>
            </w:r>
          </w:p>
        </w:tc>
        <w:tc>
          <w:tcPr>
            <w:tcW w:w="1952" w:type="dxa"/>
            <w:shd w:val="clear" w:color="auto" w:fill="auto"/>
          </w:tcPr>
          <w:p w14:paraId="39270889" w14:textId="77777777" w:rsidR="00231149" w:rsidRPr="00CF7060" w:rsidRDefault="00231149" w:rsidP="00231149">
            <w:pPr>
              <w:rPr>
                <w:rFonts w:ascii="Arial" w:hAnsi="Arial" w:cs="Arial"/>
                <w:b/>
                <w:bCs/>
              </w:rPr>
            </w:pPr>
            <w:r w:rsidRPr="00CF7060">
              <w:rPr>
                <w:rFonts w:ascii="Arial" w:hAnsi="Arial" w:cs="Arial"/>
                <w:b/>
                <w:bCs/>
              </w:rPr>
              <w:t> </w:t>
            </w:r>
          </w:p>
        </w:tc>
        <w:tc>
          <w:tcPr>
            <w:tcW w:w="5253" w:type="dxa"/>
            <w:shd w:val="clear" w:color="auto" w:fill="auto"/>
          </w:tcPr>
          <w:p w14:paraId="297F30E2" w14:textId="77777777" w:rsidR="00231149" w:rsidRPr="00CF7060" w:rsidRDefault="00231149" w:rsidP="00231149">
            <w:pPr>
              <w:rPr>
                <w:rFonts w:ascii="Arial" w:hAnsi="Arial" w:cs="Arial"/>
                <w:b/>
                <w:bCs/>
              </w:rPr>
            </w:pPr>
            <w:r w:rsidRPr="00CF7060">
              <w:rPr>
                <w:rFonts w:ascii="Arial" w:hAnsi="Arial" w:cs="Arial"/>
                <w:b/>
                <w:bCs/>
              </w:rPr>
              <w:t>Mixed alkylbenzenes and mixed alkylnaphthalenes, other than those of headings 2707 or 2902</w:t>
            </w:r>
          </w:p>
        </w:tc>
        <w:tc>
          <w:tcPr>
            <w:tcW w:w="1578" w:type="dxa"/>
            <w:shd w:val="clear" w:color="auto" w:fill="auto"/>
          </w:tcPr>
          <w:p w14:paraId="0F832206" w14:textId="77777777" w:rsidR="00231149" w:rsidRPr="00CF7060" w:rsidRDefault="00231149" w:rsidP="00231149">
            <w:pPr>
              <w:rPr>
                <w:rFonts w:ascii="Arial" w:hAnsi="Arial"/>
              </w:rPr>
            </w:pPr>
            <w:r w:rsidRPr="00CF7060">
              <w:rPr>
                <w:rFonts w:ascii="Arial" w:hAnsi="Arial"/>
              </w:rPr>
              <w:t>CTH</w:t>
            </w:r>
          </w:p>
        </w:tc>
      </w:tr>
      <w:tr w:rsidR="00231149" w:rsidRPr="00CF7060" w14:paraId="10E37295" w14:textId="77777777" w:rsidTr="00FE0601">
        <w:trPr>
          <w:trHeight w:val="675"/>
        </w:trPr>
        <w:tc>
          <w:tcPr>
            <w:tcW w:w="1524" w:type="dxa"/>
            <w:shd w:val="clear" w:color="auto" w:fill="auto"/>
          </w:tcPr>
          <w:p w14:paraId="526028BC" w14:textId="77777777" w:rsidR="00231149" w:rsidRPr="00CF7060" w:rsidRDefault="00231149" w:rsidP="00231149">
            <w:pPr>
              <w:rPr>
                <w:rFonts w:ascii="Arial" w:hAnsi="Arial" w:cs="Arial"/>
                <w:b/>
                <w:bCs/>
              </w:rPr>
            </w:pPr>
            <w:r w:rsidRPr="00CF7060">
              <w:rPr>
                <w:rFonts w:ascii="Arial" w:hAnsi="Arial" w:cs="Arial"/>
                <w:b/>
                <w:bCs/>
              </w:rPr>
              <w:t>3818</w:t>
            </w:r>
          </w:p>
        </w:tc>
        <w:tc>
          <w:tcPr>
            <w:tcW w:w="1952" w:type="dxa"/>
            <w:shd w:val="clear" w:color="auto" w:fill="auto"/>
          </w:tcPr>
          <w:p w14:paraId="4E078B4A" w14:textId="77777777" w:rsidR="00231149" w:rsidRPr="00CF7060" w:rsidRDefault="00231149" w:rsidP="00231149">
            <w:pPr>
              <w:rPr>
                <w:rFonts w:ascii="Arial" w:hAnsi="Arial" w:cs="Arial"/>
                <w:b/>
                <w:bCs/>
              </w:rPr>
            </w:pPr>
            <w:r w:rsidRPr="00CF7060">
              <w:rPr>
                <w:rFonts w:ascii="Arial" w:hAnsi="Arial" w:cs="Arial"/>
                <w:b/>
                <w:bCs/>
              </w:rPr>
              <w:t> </w:t>
            </w:r>
          </w:p>
        </w:tc>
        <w:tc>
          <w:tcPr>
            <w:tcW w:w="5253" w:type="dxa"/>
            <w:shd w:val="clear" w:color="auto" w:fill="auto"/>
          </w:tcPr>
          <w:p w14:paraId="12776B4E" w14:textId="77777777" w:rsidR="00231149" w:rsidRPr="00CF7060" w:rsidRDefault="00231149" w:rsidP="00231149">
            <w:pPr>
              <w:rPr>
                <w:rFonts w:ascii="Arial" w:hAnsi="Arial" w:cs="Arial"/>
                <w:b/>
                <w:bCs/>
              </w:rPr>
            </w:pPr>
            <w:r w:rsidRPr="00CF7060">
              <w:rPr>
                <w:rFonts w:ascii="Arial" w:hAnsi="Arial" w:cs="Arial"/>
                <w:b/>
                <w:bCs/>
              </w:rPr>
              <w:t>Chemical elements doped for use in electronics, in the form of discs, wafers or similar forms; chemical compounds doped for use in electronics</w:t>
            </w:r>
          </w:p>
        </w:tc>
        <w:tc>
          <w:tcPr>
            <w:tcW w:w="1578" w:type="dxa"/>
            <w:shd w:val="clear" w:color="auto" w:fill="auto"/>
          </w:tcPr>
          <w:p w14:paraId="0A5C4583" w14:textId="77777777" w:rsidR="00231149" w:rsidRPr="00CF7060" w:rsidRDefault="00231149" w:rsidP="00231149">
            <w:pPr>
              <w:rPr>
                <w:rFonts w:ascii="Arial" w:hAnsi="Arial"/>
              </w:rPr>
            </w:pPr>
            <w:r w:rsidRPr="00CF7060">
              <w:rPr>
                <w:rFonts w:ascii="Arial" w:hAnsi="Arial"/>
              </w:rPr>
              <w:t>CTH</w:t>
            </w:r>
          </w:p>
        </w:tc>
      </w:tr>
      <w:tr w:rsidR="00231149" w:rsidRPr="00CF7060" w14:paraId="6BD16054" w14:textId="77777777" w:rsidTr="00FE0601">
        <w:trPr>
          <w:trHeight w:val="770"/>
        </w:trPr>
        <w:tc>
          <w:tcPr>
            <w:tcW w:w="1524" w:type="dxa"/>
            <w:shd w:val="clear" w:color="auto" w:fill="auto"/>
          </w:tcPr>
          <w:p w14:paraId="00AF7641" w14:textId="77777777" w:rsidR="00231149" w:rsidRPr="00CF7060" w:rsidRDefault="00231149" w:rsidP="00231149">
            <w:pPr>
              <w:rPr>
                <w:rFonts w:ascii="Arial" w:hAnsi="Arial" w:cs="Arial"/>
                <w:b/>
                <w:bCs/>
              </w:rPr>
            </w:pPr>
            <w:r w:rsidRPr="00CF7060">
              <w:rPr>
                <w:rFonts w:ascii="Arial" w:hAnsi="Arial" w:cs="Arial"/>
                <w:b/>
                <w:bCs/>
              </w:rPr>
              <w:t>3819</w:t>
            </w:r>
          </w:p>
        </w:tc>
        <w:tc>
          <w:tcPr>
            <w:tcW w:w="1952" w:type="dxa"/>
            <w:shd w:val="clear" w:color="auto" w:fill="auto"/>
          </w:tcPr>
          <w:p w14:paraId="665850F6" w14:textId="77777777" w:rsidR="00231149" w:rsidRPr="00CF7060" w:rsidRDefault="00231149" w:rsidP="00231149">
            <w:pPr>
              <w:rPr>
                <w:rFonts w:ascii="Arial" w:hAnsi="Arial" w:cs="Arial"/>
                <w:b/>
                <w:bCs/>
              </w:rPr>
            </w:pPr>
            <w:r w:rsidRPr="00CF7060">
              <w:rPr>
                <w:rFonts w:ascii="Arial" w:hAnsi="Arial" w:cs="Arial"/>
                <w:b/>
                <w:bCs/>
              </w:rPr>
              <w:t> </w:t>
            </w:r>
          </w:p>
        </w:tc>
        <w:tc>
          <w:tcPr>
            <w:tcW w:w="5253" w:type="dxa"/>
            <w:shd w:val="clear" w:color="auto" w:fill="auto"/>
          </w:tcPr>
          <w:p w14:paraId="6526D3CB" w14:textId="77777777" w:rsidR="00231149" w:rsidRPr="00CF7060" w:rsidRDefault="00231149" w:rsidP="00231149">
            <w:pPr>
              <w:rPr>
                <w:rFonts w:ascii="Arial" w:hAnsi="Arial" w:cs="Arial"/>
                <w:b/>
                <w:bCs/>
              </w:rPr>
            </w:pPr>
            <w:r w:rsidRPr="00CF7060">
              <w:rPr>
                <w:rFonts w:ascii="Arial" w:hAnsi="Arial" w:cs="Arial"/>
                <w:b/>
                <w:bCs/>
              </w:rPr>
              <w:t>Hydraulic brake fluids and other prepared liquids for hydraulic transmission , not containing or containing less than 70% by weight of petroleum oils or oils obtained from bituminous minerals</w:t>
            </w:r>
          </w:p>
        </w:tc>
        <w:tc>
          <w:tcPr>
            <w:tcW w:w="1578" w:type="dxa"/>
            <w:shd w:val="clear" w:color="auto" w:fill="auto"/>
          </w:tcPr>
          <w:p w14:paraId="1D9803AA" w14:textId="77777777" w:rsidR="00231149" w:rsidRPr="00CF7060" w:rsidRDefault="00231149" w:rsidP="00231149">
            <w:pPr>
              <w:rPr>
                <w:rFonts w:ascii="Arial" w:hAnsi="Arial"/>
              </w:rPr>
            </w:pPr>
            <w:r w:rsidRPr="00CF7060">
              <w:rPr>
                <w:rFonts w:ascii="Arial" w:hAnsi="Arial"/>
              </w:rPr>
              <w:t>CTH</w:t>
            </w:r>
          </w:p>
        </w:tc>
      </w:tr>
      <w:tr w:rsidR="00231149" w:rsidRPr="00CF7060" w14:paraId="0A1482AC" w14:textId="77777777" w:rsidTr="00FE0601">
        <w:trPr>
          <w:trHeight w:val="255"/>
        </w:trPr>
        <w:tc>
          <w:tcPr>
            <w:tcW w:w="1524" w:type="dxa"/>
            <w:shd w:val="clear" w:color="auto" w:fill="auto"/>
          </w:tcPr>
          <w:p w14:paraId="5A6972F8" w14:textId="77777777" w:rsidR="00231149" w:rsidRPr="00CF7060" w:rsidRDefault="00231149" w:rsidP="00231149">
            <w:pPr>
              <w:rPr>
                <w:rFonts w:ascii="Arial" w:hAnsi="Arial" w:cs="Arial"/>
                <w:b/>
                <w:bCs/>
              </w:rPr>
            </w:pPr>
            <w:r w:rsidRPr="00CF7060">
              <w:rPr>
                <w:rFonts w:ascii="Arial" w:hAnsi="Arial" w:cs="Arial"/>
                <w:b/>
                <w:bCs/>
              </w:rPr>
              <w:t>3820</w:t>
            </w:r>
          </w:p>
        </w:tc>
        <w:tc>
          <w:tcPr>
            <w:tcW w:w="1952" w:type="dxa"/>
            <w:shd w:val="clear" w:color="auto" w:fill="auto"/>
          </w:tcPr>
          <w:p w14:paraId="1A6C890F" w14:textId="77777777" w:rsidR="00231149" w:rsidRPr="00CF7060" w:rsidRDefault="00231149" w:rsidP="00231149">
            <w:pPr>
              <w:rPr>
                <w:rFonts w:ascii="Arial" w:hAnsi="Arial" w:cs="Arial"/>
                <w:b/>
                <w:bCs/>
              </w:rPr>
            </w:pPr>
            <w:r w:rsidRPr="00CF7060">
              <w:rPr>
                <w:rFonts w:ascii="Arial" w:hAnsi="Arial" w:cs="Arial"/>
                <w:b/>
                <w:bCs/>
              </w:rPr>
              <w:t> </w:t>
            </w:r>
          </w:p>
        </w:tc>
        <w:tc>
          <w:tcPr>
            <w:tcW w:w="5253" w:type="dxa"/>
            <w:shd w:val="clear" w:color="auto" w:fill="auto"/>
          </w:tcPr>
          <w:p w14:paraId="50D2CCAE" w14:textId="77777777" w:rsidR="00231149" w:rsidRPr="00CF7060" w:rsidRDefault="00231149" w:rsidP="00231149">
            <w:pPr>
              <w:rPr>
                <w:rFonts w:ascii="Arial" w:hAnsi="Arial" w:cs="Arial"/>
                <w:b/>
                <w:bCs/>
              </w:rPr>
            </w:pPr>
            <w:r w:rsidRPr="00CF7060">
              <w:rPr>
                <w:rFonts w:ascii="Arial" w:hAnsi="Arial" w:cs="Arial"/>
                <w:b/>
                <w:bCs/>
              </w:rPr>
              <w:t>Anti-freezing preparations and prepared de-icing fluids</w:t>
            </w:r>
          </w:p>
        </w:tc>
        <w:tc>
          <w:tcPr>
            <w:tcW w:w="1578" w:type="dxa"/>
            <w:shd w:val="clear" w:color="auto" w:fill="auto"/>
          </w:tcPr>
          <w:p w14:paraId="42030CF2" w14:textId="77777777" w:rsidR="00231149" w:rsidRPr="00CF7060" w:rsidRDefault="00231149" w:rsidP="00231149">
            <w:pPr>
              <w:rPr>
                <w:rFonts w:ascii="Arial" w:hAnsi="Arial"/>
              </w:rPr>
            </w:pPr>
            <w:r w:rsidRPr="00CF7060">
              <w:rPr>
                <w:rFonts w:ascii="Arial" w:hAnsi="Arial"/>
              </w:rPr>
              <w:t>CTH</w:t>
            </w:r>
          </w:p>
        </w:tc>
      </w:tr>
      <w:tr w:rsidR="00231149" w:rsidRPr="00CF7060" w14:paraId="257182B3" w14:textId="77777777" w:rsidTr="00FE0601">
        <w:trPr>
          <w:trHeight w:val="675"/>
        </w:trPr>
        <w:tc>
          <w:tcPr>
            <w:tcW w:w="1524" w:type="dxa"/>
            <w:shd w:val="clear" w:color="auto" w:fill="auto"/>
          </w:tcPr>
          <w:p w14:paraId="4FE5C365" w14:textId="77777777" w:rsidR="00231149" w:rsidRPr="00CF7060" w:rsidRDefault="00231149" w:rsidP="00231149">
            <w:pPr>
              <w:rPr>
                <w:rFonts w:ascii="Arial" w:hAnsi="Arial" w:cs="Arial"/>
                <w:b/>
                <w:bCs/>
              </w:rPr>
            </w:pPr>
            <w:r w:rsidRPr="00CF7060">
              <w:rPr>
                <w:rFonts w:ascii="Arial" w:hAnsi="Arial" w:cs="Arial"/>
                <w:b/>
                <w:bCs/>
              </w:rPr>
              <w:t>3821</w:t>
            </w:r>
          </w:p>
        </w:tc>
        <w:tc>
          <w:tcPr>
            <w:tcW w:w="1952" w:type="dxa"/>
            <w:shd w:val="clear" w:color="auto" w:fill="auto"/>
          </w:tcPr>
          <w:p w14:paraId="3C85DB66" w14:textId="77777777" w:rsidR="00231149" w:rsidRPr="00CF7060" w:rsidRDefault="00231149" w:rsidP="00231149">
            <w:pPr>
              <w:rPr>
                <w:rFonts w:ascii="Arial" w:hAnsi="Arial" w:cs="Arial"/>
                <w:b/>
                <w:bCs/>
              </w:rPr>
            </w:pPr>
            <w:r w:rsidRPr="00CF7060">
              <w:rPr>
                <w:rFonts w:ascii="Arial" w:hAnsi="Arial" w:cs="Arial"/>
                <w:b/>
                <w:bCs/>
              </w:rPr>
              <w:t> </w:t>
            </w:r>
          </w:p>
        </w:tc>
        <w:tc>
          <w:tcPr>
            <w:tcW w:w="5253" w:type="dxa"/>
            <w:shd w:val="clear" w:color="auto" w:fill="auto"/>
          </w:tcPr>
          <w:p w14:paraId="763EAC7F" w14:textId="77777777" w:rsidR="00231149" w:rsidRPr="00CF7060" w:rsidRDefault="00231149" w:rsidP="00231149">
            <w:pPr>
              <w:rPr>
                <w:rFonts w:ascii="Arial" w:hAnsi="Arial" w:cs="Arial"/>
                <w:b/>
                <w:bCs/>
              </w:rPr>
            </w:pPr>
            <w:r w:rsidRPr="00CF7060">
              <w:rPr>
                <w:rFonts w:ascii="Arial" w:hAnsi="Arial" w:cs="Arial"/>
                <w:b/>
                <w:bCs/>
              </w:rPr>
              <w:t>Prepared culture media for development and maintenance of micro-organisms (including viruses and the like) or of plant, human or animal cells</w:t>
            </w:r>
          </w:p>
        </w:tc>
        <w:tc>
          <w:tcPr>
            <w:tcW w:w="1578" w:type="dxa"/>
            <w:shd w:val="clear" w:color="auto" w:fill="auto"/>
          </w:tcPr>
          <w:p w14:paraId="5D6C792C" w14:textId="77777777" w:rsidR="00231149" w:rsidRPr="00CF7060" w:rsidRDefault="00231149" w:rsidP="00231149">
            <w:pPr>
              <w:rPr>
                <w:rFonts w:ascii="Arial" w:hAnsi="Arial"/>
              </w:rPr>
            </w:pPr>
            <w:r w:rsidRPr="00CF7060">
              <w:rPr>
                <w:rFonts w:ascii="Arial" w:hAnsi="Arial"/>
              </w:rPr>
              <w:t>CTH</w:t>
            </w:r>
          </w:p>
        </w:tc>
      </w:tr>
      <w:tr w:rsidR="00231149" w:rsidRPr="00CF7060" w14:paraId="79DE538A" w14:textId="77777777" w:rsidTr="00FE0601">
        <w:trPr>
          <w:trHeight w:val="900"/>
        </w:trPr>
        <w:tc>
          <w:tcPr>
            <w:tcW w:w="1524" w:type="dxa"/>
            <w:shd w:val="clear" w:color="auto" w:fill="auto"/>
          </w:tcPr>
          <w:p w14:paraId="0EAFCE38" w14:textId="77777777" w:rsidR="00231149" w:rsidRPr="00E11E0C" w:rsidRDefault="00231149" w:rsidP="00231149">
            <w:pPr>
              <w:rPr>
                <w:rFonts w:ascii="Arial" w:hAnsi="Arial" w:cs="Arial"/>
                <w:b/>
                <w:bCs/>
              </w:rPr>
            </w:pPr>
            <w:r w:rsidRPr="00E11E0C">
              <w:rPr>
                <w:rFonts w:ascii="Arial" w:hAnsi="Arial" w:cs="Arial"/>
                <w:b/>
                <w:bCs/>
              </w:rPr>
              <w:t>3822</w:t>
            </w:r>
          </w:p>
        </w:tc>
        <w:tc>
          <w:tcPr>
            <w:tcW w:w="1952" w:type="dxa"/>
            <w:shd w:val="clear" w:color="auto" w:fill="auto"/>
          </w:tcPr>
          <w:p w14:paraId="0986EEDF" w14:textId="77777777" w:rsidR="00231149" w:rsidRPr="00E11E0C" w:rsidRDefault="00231149" w:rsidP="00231149">
            <w:pPr>
              <w:rPr>
                <w:rFonts w:ascii="Arial" w:hAnsi="Arial" w:cs="Arial"/>
                <w:b/>
                <w:bCs/>
              </w:rPr>
            </w:pPr>
            <w:r w:rsidRPr="00E11E0C">
              <w:rPr>
                <w:rFonts w:ascii="Arial" w:hAnsi="Arial" w:cs="Arial"/>
                <w:b/>
                <w:bCs/>
              </w:rPr>
              <w:t> </w:t>
            </w:r>
          </w:p>
        </w:tc>
        <w:tc>
          <w:tcPr>
            <w:tcW w:w="5253" w:type="dxa"/>
            <w:shd w:val="clear" w:color="auto" w:fill="auto"/>
          </w:tcPr>
          <w:p w14:paraId="1886A127" w14:textId="77777777" w:rsidR="00231149" w:rsidRPr="00E11E0C" w:rsidRDefault="00456D8E" w:rsidP="00231149">
            <w:pPr>
              <w:rPr>
                <w:rFonts w:ascii="Arial" w:hAnsi="Arial" w:cs="Arial"/>
                <w:b/>
                <w:bCs/>
              </w:rPr>
            </w:pPr>
            <w:r w:rsidRPr="00E11E0C">
              <w:rPr>
                <w:rFonts w:ascii="Arial" w:hAnsi="Arial" w:cs="Arial"/>
                <w:b/>
                <w:bCs/>
                <w:lang w:val="en-NZ"/>
              </w:rPr>
              <w:t>Diagnostic or laboratory reagents on a backing, prepared diagnostic or laboratory reagents whether or not on a backing, whether or not put up in the form of kits, other than those of heading 30.06; certified reference materials.</w:t>
            </w:r>
          </w:p>
        </w:tc>
        <w:tc>
          <w:tcPr>
            <w:tcW w:w="1578" w:type="dxa"/>
            <w:shd w:val="clear" w:color="auto" w:fill="auto"/>
          </w:tcPr>
          <w:p w14:paraId="7FE11B39" w14:textId="1264BAD1" w:rsidR="00231149" w:rsidRPr="00E11E0C" w:rsidRDefault="00231149" w:rsidP="00231149">
            <w:pPr>
              <w:rPr>
                <w:rFonts w:ascii="Arial" w:hAnsi="Arial"/>
              </w:rPr>
            </w:pPr>
          </w:p>
        </w:tc>
      </w:tr>
      <w:tr w:rsidR="00844617" w:rsidRPr="00CF7060" w14:paraId="4634159B" w14:textId="77777777" w:rsidTr="00F0612B">
        <w:trPr>
          <w:trHeight w:val="900"/>
        </w:trPr>
        <w:tc>
          <w:tcPr>
            <w:tcW w:w="1524" w:type="dxa"/>
            <w:shd w:val="clear" w:color="auto" w:fill="auto"/>
          </w:tcPr>
          <w:p w14:paraId="6137BC75" w14:textId="77777777" w:rsidR="00844617" w:rsidRPr="00E11E0C" w:rsidRDefault="00844617" w:rsidP="00844617">
            <w:pPr>
              <w:rPr>
                <w:rFonts w:ascii="Arial" w:hAnsi="Arial" w:cs="Arial"/>
                <w:b/>
                <w:bCs/>
              </w:rPr>
            </w:pPr>
          </w:p>
        </w:tc>
        <w:tc>
          <w:tcPr>
            <w:tcW w:w="1952" w:type="dxa"/>
            <w:shd w:val="clear" w:color="auto" w:fill="auto"/>
          </w:tcPr>
          <w:p w14:paraId="3245C0ED" w14:textId="77777777" w:rsidR="00844617" w:rsidRPr="00E11E0C" w:rsidRDefault="00844617" w:rsidP="00844617">
            <w:pPr>
              <w:rPr>
                <w:rFonts w:ascii="Arial" w:hAnsi="Arial" w:cs="Arial"/>
                <w:b/>
                <w:bCs/>
                <w:color w:val="000000" w:themeColor="text1"/>
              </w:rPr>
            </w:pPr>
          </w:p>
        </w:tc>
        <w:tc>
          <w:tcPr>
            <w:tcW w:w="5253" w:type="dxa"/>
            <w:tcBorders>
              <w:top w:val="single" w:sz="4" w:space="0" w:color="auto"/>
              <w:left w:val="nil"/>
              <w:bottom w:val="single" w:sz="4" w:space="0" w:color="auto"/>
              <w:right w:val="single" w:sz="4" w:space="0" w:color="auto"/>
            </w:tcBorders>
            <w:shd w:val="clear" w:color="auto" w:fill="auto"/>
          </w:tcPr>
          <w:p w14:paraId="39071792" w14:textId="77777777" w:rsidR="00844617" w:rsidRPr="00E11E0C" w:rsidRDefault="00844617" w:rsidP="00844617">
            <w:pPr>
              <w:rPr>
                <w:rFonts w:ascii="Arial" w:hAnsi="Arial" w:cs="Arial"/>
                <w:b/>
                <w:bCs/>
                <w:color w:val="000000" w:themeColor="text1"/>
                <w:lang w:val="en-NZ"/>
              </w:rPr>
            </w:pPr>
            <w:r w:rsidRPr="00E11E0C">
              <w:rPr>
                <w:rFonts w:ascii="Arial" w:eastAsia="Times New Roman" w:hAnsi="Arial" w:cs="Arial"/>
                <w:color w:val="000000" w:themeColor="text1"/>
                <w:lang w:eastAsia="en-NZ"/>
              </w:rPr>
              <w:t>- Diagnostic or laboratory reagents on a backing, prepared diagnostic or laboratory reagents whether or not on a backing, whether or not put up in the form of kits :</w:t>
            </w:r>
          </w:p>
        </w:tc>
        <w:tc>
          <w:tcPr>
            <w:tcW w:w="1578" w:type="dxa"/>
            <w:shd w:val="clear" w:color="auto" w:fill="auto"/>
          </w:tcPr>
          <w:p w14:paraId="601FFCDA" w14:textId="77777777" w:rsidR="00844617" w:rsidRPr="00E11E0C" w:rsidRDefault="00844617" w:rsidP="00844617">
            <w:pPr>
              <w:rPr>
                <w:rFonts w:ascii="Arial" w:hAnsi="Arial"/>
              </w:rPr>
            </w:pPr>
          </w:p>
        </w:tc>
      </w:tr>
      <w:tr w:rsidR="00844617" w:rsidRPr="00CF7060" w14:paraId="358E47A1" w14:textId="77777777" w:rsidTr="00F0612B">
        <w:trPr>
          <w:trHeight w:val="900"/>
        </w:trPr>
        <w:tc>
          <w:tcPr>
            <w:tcW w:w="1524" w:type="dxa"/>
            <w:shd w:val="clear" w:color="auto" w:fill="auto"/>
          </w:tcPr>
          <w:p w14:paraId="572DB00D" w14:textId="77777777" w:rsidR="00844617" w:rsidRPr="00E11E0C"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0EC7CD46" w14:textId="77777777" w:rsidR="00844617" w:rsidRPr="00E11E0C" w:rsidRDefault="00844617" w:rsidP="00844617">
            <w:pPr>
              <w:rPr>
                <w:rFonts w:ascii="Arial" w:hAnsi="Arial" w:cs="Arial"/>
                <w:b/>
                <w:bCs/>
                <w:color w:val="000000" w:themeColor="text1"/>
              </w:rPr>
            </w:pPr>
            <w:r w:rsidRPr="00E11E0C">
              <w:rPr>
                <w:rFonts w:ascii="Arial" w:eastAsia="Times New Roman" w:hAnsi="Arial" w:cs="Arial"/>
                <w:color w:val="000000" w:themeColor="text1"/>
                <w:lang w:eastAsia="en-NZ"/>
              </w:rPr>
              <w:t>3822.11</w:t>
            </w:r>
          </w:p>
        </w:tc>
        <w:tc>
          <w:tcPr>
            <w:tcW w:w="5253" w:type="dxa"/>
            <w:tcBorders>
              <w:top w:val="single" w:sz="4" w:space="0" w:color="auto"/>
              <w:left w:val="nil"/>
              <w:bottom w:val="single" w:sz="4" w:space="0" w:color="auto"/>
              <w:right w:val="single" w:sz="4" w:space="0" w:color="auto"/>
            </w:tcBorders>
            <w:shd w:val="clear" w:color="auto" w:fill="auto"/>
          </w:tcPr>
          <w:p w14:paraId="221AB526" w14:textId="77777777" w:rsidR="00844617" w:rsidRPr="00E11E0C" w:rsidRDefault="00844617" w:rsidP="00844617">
            <w:pPr>
              <w:rPr>
                <w:rFonts w:ascii="Arial" w:hAnsi="Arial" w:cs="Arial"/>
                <w:b/>
                <w:bCs/>
                <w:color w:val="000000" w:themeColor="text1"/>
                <w:lang w:val="en-NZ"/>
              </w:rPr>
            </w:pPr>
            <w:r w:rsidRPr="00E11E0C">
              <w:rPr>
                <w:rFonts w:ascii="Arial" w:eastAsia="Times New Roman" w:hAnsi="Arial" w:cs="Arial"/>
                <w:color w:val="000000" w:themeColor="text1"/>
                <w:lang w:eastAsia="en-NZ"/>
              </w:rPr>
              <w:t>-- For malaria</w:t>
            </w:r>
          </w:p>
        </w:tc>
        <w:tc>
          <w:tcPr>
            <w:tcW w:w="1578" w:type="dxa"/>
            <w:shd w:val="clear" w:color="auto" w:fill="auto"/>
          </w:tcPr>
          <w:p w14:paraId="75A4278D" w14:textId="77777777" w:rsidR="00844617" w:rsidRPr="00E11E0C" w:rsidRDefault="00844617" w:rsidP="00844617">
            <w:pPr>
              <w:rPr>
                <w:rFonts w:ascii="Arial" w:hAnsi="Arial"/>
              </w:rPr>
            </w:pPr>
            <w:r w:rsidRPr="00E11E0C">
              <w:rPr>
                <w:rFonts w:ascii="Arial" w:hAnsi="Arial"/>
              </w:rPr>
              <w:t>CTSH</w:t>
            </w:r>
          </w:p>
        </w:tc>
      </w:tr>
      <w:tr w:rsidR="00844617" w:rsidRPr="00CF7060" w14:paraId="18A847FD" w14:textId="77777777" w:rsidTr="00F0612B">
        <w:trPr>
          <w:trHeight w:val="900"/>
        </w:trPr>
        <w:tc>
          <w:tcPr>
            <w:tcW w:w="1524" w:type="dxa"/>
            <w:shd w:val="clear" w:color="auto" w:fill="auto"/>
          </w:tcPr>
          <w:p w14:paraId="2E5ECB9F" w14:textId="77777777" w:rsidR="00844617" w:rsidRPr="00E11E0C"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05B66E54" w14:textId="77777777" w:rsidR="00844617" w:rsidRPr="00E11E0C" w:rsidRDefault="00844617" w:rsidP="00844617">
            <w:pPr>
              <w:rPr>
                <w:rFonts w:ascii="Arial" w:hAnsi="Arial" w:cs="Arial"/>
                <w:b/>
                <w:bCs/>
                <w:color w:val="000000" w:themeColor="text1"/>
              </w:rPr>
            </w:pPr>
            <w:r w:rsidRPr="00E11E0C">
              <w:rPr>
                <w:rFonts w:ascii="Arial" w:eastAsia="Times New Roman" w:hAnsi="Arial" w:cs="Arial"/>
                <w:color w:val="000000" w:themeColor="text1"/>
                <w:lang w:eastAsia="en-NZ"/>
              </w:rPr>
              <w:t>3822.12</w:t>
            </w:r>
          </w:p>
        </w:tc>
        <w:tc>
          <w:tcPr>
            <w:tcW w:w="5253" w:type="dxa"/>
            <w:tcBorders>
              <w:top w:val="single" w:sz="4" w:space="0" w:color="auto"/>
              <w:left w:val="nil"/>
              <w:bottom w:val="single" w:sz="4" w:space="0" w:color="auto"/>
              <w:right w:val="single" w:sz="4" w:space="0" w:color="auto"/>
            </w:tcBorders>
            <w:shd w:val="clear" w:color="auto" w:fill="auto"/>
          </w:tcPr>
          <w:p w14:paraId="42B33EA5" w14:textId="77777777" w:rsidR="00844617" w:rsidRPr="00E11E0C" w:rsidRDefault="00844617" w:rsidP="00844617">
            <w:pPr>
              <w:rPr>
                <w:rFonts w:ascii="Arial" w:eastAsia="Times New Roman" w:hAnsi="Arial" w:cs="Arial"/>
                <w:color w:val="000000" w:themeColor="text1"/>
                <w:lang w:eastAsia="en-NZ"/>
              </w:rPr>
            </w:pPr>
            <w:r w:rsidRPr="00E11E0C">
              <w:rPr>
                <w:rFonts w:ascii="Arial" w:eastAsia="Times New Roman" w:hAnsi="Arial" w:cs="Arial"/>
                <w:color w:val="000000" w:themeColor="text1"/>
                <w:lang w:eastAsia="en-NZ"/>
              </w:rPr>
              <w:t xml:space="preserve">-- For Zika and other diseases transmitted by mosquitoes of the </w:t>
            </w:r>
          </w:p>
          <w:p w14:paraId="71770745" w14:textId="77777777" w:rsidR="00844617" w:rsidRPr="00E11E0C" w:rsidRDefault="00844617" w:rsidP="00844617">
            <w:pPr>
              <w:rPr>
                <w:rFonts w:ascii="Arial" w:hAnsi="Arial" w:cs="Arial"/>
                <w:b/>
                <w:bCs/>
                <w:color w:val="000000" w:themeColor="text1"/>
                <w:lang w:val="en-NZ"/>
              </w:rPr>
            </w:pPr>
            <w:r w:rsidRPr="00E11E0C">
              <w:rPr>
                <w:rFonts w:ascii="Arial" w:eastAsia="Times New Roman" w:hAnsi="Arial" w:cs="Arial"/>
                <w:color w:val="000000" w:themeColor="text1"/>
                <w:lang w:eastAsia="en-NZ"/>
              </w:rPr>
              <w:t>genus Aedes</w:t>
            </w:r>
          </w:p>
        </w:tc>
        <w:tc>
          <w:tcPr>
            <w:tcW w:w="1578" w:type="dxa"/>
            <w:shd w:val="clear" w:color="auto" w:fill="auto"/>
          </w:tcPr>
          <w:p w14:paraId="7E5EDF45" w14:textId="77777777" w:rsidR="00844617" w:rsidRPr="00E11E0C" w:rsidRDefault="00844617" w:rsidP="00844617">
            <w:pPr>
              <w:rPr>
                <w:rFonts w:ascii="Arial" w:hAnsi="Arial"/>
              </w:rPr>
            </w:pPr>
            <w:r w:rsidRPr="00E11E0C">
              <w:rPr>
                <w:rFonts w:ascii="Arial" w:hAnsi="Arial"/>
              </w:rPr>
              <w:t>CTSH</w:t>
            </w:r>
          </w:p>
        </w:tc>
      </w:tr>
      <w:tr w:rsidR="00844617" w:rsidRPr="00CF7060" w14:paraId="38914515" w14:textId="77777777" w:rsidTr="00F0612B">
        <w:trPr>
          <w:trHeight w:val="900"/>
        </w:trPr>
        <w:tc>
          <w:tcPr>
            <w:tcW w:w="1524" w:type="dxa"/>
            <w:shd w:val="clear" w:color="auto" w:fill="auto"/>
          </w:tcPr>
          <w:p w14:paraId="0ADE7A5F" w14:textId="77777777" w:rsidR="00844617" w:rsidRPr="00E11E0C"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1409509A" w14:textId="77777777" w:rsidR="00844617" w:rsidRPr="00E11E0C" w:rsidRDefault="00844617" w:rsidP="00844617">
            <w:pPr>
              <w:rPr>
                <w:rFonts w:ascii="Arial" w:hAnsi="Arial" w:cs="Arial"/>
                <w:b/>
                <w:bCs/>
                <w:color w:val="000000" w:themeColor="text1"/>
              </w:rPr>
            </w:pPr>
            <w:r w:rsidRPr="00E11E0C">
              <w:rPr>
                <w:rFonts w:ascii="Arial" w:eastAsia="Times New Roman" w:hAnsi="Arial" w:cs="Arial"/>
                <w:color w:val="000000" w:themeColor="text1"/>
                <w:lang w:eastAsia="en-NZ"/>
              </w:rPr>
              <w:t>3822.13</w:t>
            </w:r>
          </w:p>
        </w:tc>
        <w:tc>
          <w:tcPr>
            <w:tcW w:w="5253" w:type="dxa"/>
            <w:tcBorders>
              <w:top w:val="single" w:sz="4" w:space="0" w:color="auto"/>
              <w:left w:val="nil"/>
              <w:bottom w:val="single" w:sz="4" w:space="0" w:color="auto"/>
              <w:right w:val="single" w:sz="4" w:space="0" w:color="auto"/>
            </w:tcBorders>
            <w:shd w:val="clear" w:color="auto" w:fill="auto"/>
          </w:tcPr>
          <w:p w14:paraId="4465DF5D" w14:textId="77777777" w:rsidR="00844617" w:rsidRPr="00E11E0C" w:rsidRDefault="00844617" w:rsidP="00844617">
            <w:pPr>
              <w:rPr>
                <w:rFonts w:ascii="Arial" w:hAnsi="Arial" w:cs="Arial"/>
                <w:b/>
                <w:bCs/>
                <w:color w:val="000000" w:themeColor="text1"/>
                <w:lang w:val="en-NZ"/>
              </w:rPr>
            </w:pPr>
            <w:r w:rsidRPr="00E11E0C">
              <w:rPr>
                <w:rFonts w:ascii="Arial" w:eastAsia="Times New Roman" w:hAnsi="Arial" w:cs="Arial"/>
                <w:color w:val="000000" w:themeColor="text1"/>
                <w:lang w:eastAsia="en-NZ"/>
              </w:rPr>
              <w:t>-- For blood-grouping</w:t>
            </w:r>
          </w:p>
        </w:tc>
        <w:tc>
          <w:tcPr>
            <w:tcW w:w="1578" w:type="dxa"/>
            <w:shd w:val="clear" w:color="auto" w:fill="auto"/>
          </w:tcPr>
          <w:p w14:paraId="1336CE33" w14:textId="77777777" w:rsidR="00844617" w:rsidRPr="00E11E0C" w:rsidRDefault="00844617" w:rsidP="00844617">
            <w:pPr>
              <w:rPr>
                <w:rFonts w:ascii="Arial" w:hAnsi="Arial"/>
              </w:rPr>
            </w:pPr>
            <w:r w:rsidRPr="00E11E0C">
              <w:rPr>
                <w:rFonts w:ascii="Arial" w:hAnsi="Arial"/>
              </w:rPr>
              <w:t>CTSH</w:t>
            </w:r>
          </w:p>
        </w:tc>
      </w:tr>
      <w:tr w:rsidR="00844617" w:rsidRPr="00CF7060" w14:paraId="7A42C71C" w14:textId="77777777" w:rsidTr="00E11E0C">
        <w:trPr>
          <w:trHeight w:val="900"/>
        </w:trPr>
        <w:tc>
          <w:tcPr>
            <w:tcW w:w="1524" w:type="dxa"/>
            <w:tcBorders>
              <w:bottom w:val="single" w:sz="4" w:space="0" w:color="auto"/>
            </w:tcBorders>
            <w:shd w:val="clear" w:color="auto" w:fill="auto"/>
          </w:tcPr>
          <w:p w14:paraId="38140634" w14:textId="77777777" w:rsidR="00844617" w:rsidRPr="00E11E0C"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733ECEFB" w14:textId="77777777" w:rsidR="00844617" w:rsidRPr="00E11E0C" w:rsidRDefault="00844617" w:rsidP="00844617">
            <w:pPr>
              <w:rPr>
                <w:rFonts w:ascii="Arial" w:hAnsi="Arial" w:cs="Arial"/>
                <w:b/>
                <w:bCs/>
                <w:color w:val="000000" w:themeColor="text1"/>
              </w:rPr>
            </w:pPr>
            <w:r w:rsidRPr="00E11E0C">
              <w:rPr>
                <w:rFonts w:ascii="Arial" w:eastAsia="Times New Roman" w:hAnsi="Arial" w:cs="Arial"/>
                <w:color w:val="000000" w:themeColor="text1"/>
                <w:lang w:eastAsia="en-NZ"/>
              </w:rPr>
              <w:t>3822.19</w:t>
            </w:r>
          </w:p>
        </w:tc>
        <w:tc>
          <w:tcPr>
            <w:tcW w:w="5253" w:type="dxa"/>
            <w:tcBorders>
              <w:top w:val="single" w:sz="4" w:space="0" w:color="auto"/>
              <w:left w:val="nil"/>
              <w:bottom w:val="single" w:sz="4" w:space="0" w:color="auto"/>
              <w:right w:val="single" w:sz="4" w:space="0" w:color="auto"/>
            </w:tcBorders>
            <w:shd w:val="clear" w:color="auto" w:fill="auto"/>
          </w:tcPr>
          <w:p w14:paraId="4B976812" w14:textId="77777777" w:rsidR="00844617" w:rsidRPr="00E11E0C" w:rsidRDefault="00844617" w:rsidP="00844617">
            <w:pPr>
              <w:rPr>
                <w:rFonts w:ascii="Arial" w:hAnsi="Arial" w:cs="Arial"/>
                <w:b/>
                <w:bCs/>
                <w:color w:val="000000" w:themeColor="text1"/>
                <w:lang w:val="en-NZ"/>
              </w:rPr>
            </w:pPr>
            <w:r w:rsidRPr="00E11E0C">
              <w:rPr>
                <w:rFonts w:ascii="Arial" w:eastAsia="Times New Roman" w:hAnsi="Arial" w:cs="Arial"/>
                <w:color w:val="000000" w:themeColor="text1"/>
                <w:lang w:eastAsia="en-NZ"/>
              </w:rPr>
              <w:t>-- Other</w:t>
            </w:r>
          </w:p>
        </w:tc>
        <w:tc>
          <w:tcPr>
            <w:tcW w:w="1578" w:type="dxa"/>
            <w:tcBorders>
              <w:bottom w:val="single" w:sz="4" w:space="0" w:color="auto"/>
            </w:tcBorders>
            <w:shd w:val="clear" w:color="auto" w:fill="auto"/>
          </w:tcPr>
          <w:p w14:paraId="0A80622B" w14:textId="77777777" w:rsidR="00844617" w:rsidRPr="00E11E0C" w:rsidRDefault="00844617" w:rsidP="00844617">
            <w:pPr>
              <w:rPr>
                <w:rFonts w:ascii="Arial" w:hAnsi="Arial"/>
              </w:rPr>
            </w:pPr>
            <w:r w:rsidRPr="00E11E0C">
              <w:rPr>
                <w:rFonts w:ascii="Arial" w:hAnsi="Arial"/>
              </w:rPr>
              <w:t>CTSH</w:t>
            </w:r>
          </w:p>
        </w:tc>
      </w:tr>
      <w:tr w:rsidR="00844617" w:rsidRPr="00CF7060" w14:paraId="01CBEC3C" w14:textId="77777777" w:rsidTr="00E11E0C">
        <w:trPr>
          <w:trHeight w:val="416"/>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6EDD85EA" w14:textId="77777777" w:rsidR="00844617" w:rsidRPr="00E11E0C" w:rsidRDefault="00844617" w:rsidP="00844617">
            <w:pPr>
              <w:rPr>
                <w:rFonts w:ascii="Arial" w:hAnsi="Arial" w:cs="Arial"/>
                <w:b/>
                <w:bCs/>
              </w:rPr>
            </w:pPr>
          </w:p>
        </w:tc>
        <w:tc>
          <w:tcPr>
            <w:tcW w:w="1952" w:type="dxa"/>
            <w:tcBorders>
              <w:top w:val="single" w:sz="4" w:space="0" w:color="auto"/>
              <w:left w:val="single" w:sz="4" w:space="0" w:color="auto"/>
              <w:bottom w:val="single" w:sz="4" w:space="0" w:color="auto"/>
              <w:right w:val="single" w:sz="4" w:space="0" w:color="auto"/>
            </w:tcBorders>
            <w:shd w:val="clear" w:color="auto" w:fill="auto"/>
          </w:tcPr>
          <w:p w14:paraId="43674EE1" w14:textId="77777777" w:rsidR="00844617" w:rsidRPr="00E11E0C" w:rsidRDefault="00844617" w:rsidP="00844617">
            <w:pPr>
              <w:rPr>
                <w:rFonts w:ascii="Arial" w:hAnsi="Arial" w:cs="Arial"/>
                <w:b/>
                <w:bCs/>
                <w:color w:val="000000" w:themeColor="text1"/>
              </w:rPr>
            </w:pPr>
            <w:r w:rsidRPr="00E11E0C">
              <w:rPr>
                <w:rFonts w:ascii="Arial" w:eastAsia="Times New Roman" w:hAnsi="Arial" w:cs="Arial"/>
                <w:color w:val="000000" w:themeColor="text1"/>
                <w:lang w:eastAsia="en-NZ"/>
              </w:rPr>
              <w:t>3822.90</w:t>
            </w:r>
          </w:p>
        </w:tc>
        <w:tc>
          <w:tcPr>
            <w:tcW w:w="5253" w:type="dxa"/>
            <w:tcBorders>
              <w:top w:val="single" w:sz="4" w:space="0" w:color="auto"/>
              <w:left w:val="single" w:sz="4" w:space="0" w:color="auto"/>
              <w:bottom w:val="single" w:sz="4" w:space="0" w:color="auto"/>
              <w:right w:val="single" w:sz="4" w:space="0" w:color="auto"/>
            </w:tcBorders>
            <w:shd w:val="clear" w:color="auto" w:fill="auto"/>
          </w:tcPr>
          <w:p w14:paraId="6D49E4BA" w14:textId="77777777" w:rsidR="00844617" w:rsidRPr="00E11E0C" w:rsidRDefault="00844617" w:rsidP="00844617">
            <w:pPr>
              <w:rPr>
                <w:rFonts w:ascii="Arial" w:hAnsi="Arial" w:cs="Arial"/>
                <w:b/>
                <w:bCs/>
                <w:color w:val="000000" w:themeColor="text1"/>
                <w:lang w:val="en-NZ"/>
              </w:rPr>
            </w:pPr>
            <w:r w:rsidRPr="00E11E0C">
              <w:rPr>
                <w:rFonts w:ascii="Arial" w:eastAsia="Times New Roman" w:hAnsi="Arial" w:cs="Arial"/>
                <w:color w:val="000000" w:themeColor="text1"/>
                <w:lang w:eastAsia="en-NZ"/>
              </w:rPr>
              <w:t>- Other</w:t>
            </w:r>
          </w:p>
        </w:tc>
        <w:tc>
          <w:tcPr>
            <w:tcW w:w="1578" w:type="dxa"/>
            <w:tcBorders>
              <w:left w:val="single" w:sz="4" w:space="0" w:color="auto"/>
            </w:tcBorders>
            <w:shd w:val="clear" w:color="auto" w:fill="auto"/>
          </w:tcPr>
          <w:p w14:paraId="46D8AF5A" w14:textId="77777777" w:rsidR="00844617" w:rsidRPr="00E11E0C" w:rsidRDefault="00844617" w:rsidP="00844617">
            <w:pPr>
              <w:rPr>
                <w:rFonts w:ascii="Arial" w:hAnsi="Arial"/>
              </w:rPr>
            </w:pPr>
            <w:r w:rsidRPr="00E11E0C">
              <w:rPr>
                <w:rFonts w:ascii="Arial" w:hAnsi="Arial"/>
              </w:rPr>
              <w:t>CTH</w:t>
            </w:r>
          </w:p>
        </w:tc>
      </w:tr>
      <w:tr w:rsidR="00844617" w:rsidRPr="00CF7060" w14:paraId="29CA48B7" w14:textId="77777777" w:rsidTr="00E11E0C">
        <w:trPr>
          <w:trHeight w:val="450"/>
        </w:trPr>
        <w:tc>
          <w:tcPr>
            <w:tcW w:w="1524" w:type="dxa"/>
            <w:tcBorders>
              <w:top w:val="single" w:sz="4" w:space="0" w:color="auto"/>
            </w:tcBorders>
            <w:shd w:val="clear" w:color="auto" w:fill="auto"/>
          </w:tcPr>
          <w:p w14:paraId="073279CA" w14:textId="77777777" w:rsidR="00844617" w:rsidRPr="00CF7060" w:rsidRDefault="00844617" w:rsidP="00844617">
            <w:pPr>
              <w:rPr>
                <w:rFonts w:ascii="Arial" w:hAnsi="Arial" w:cs="Arial"/>
                <w:b/>
                <w:bCs/>
              </w:rPr>
            </w:pPr>
            <w:r w:rsidRPr="00CF7060">
              <w:rPr>
                <w:rFonts w:ascii="Arial" w:hAnsi="Arial" w:cs="Arial"/>
                <w:b/>
                <w:bCs/>
              </w:rPr>
              <w:t>3823</w:t>
            </w:r>
          </w:p>
        </w:tc>
        <w:tc>
          <w:tcPr>
            <w:tcW w:w="1952" w:type="dxa"/>
            <w:tcBorders>
              <w:top w:val="single" w:sz="4" w:space="0" w:color="auto"/>
            </w:tcBorders>
            <w:shd w:val="clear" w:color="auto" w:fill="auto"/>
          </w:tcPr>
          <w:p w14:paraId="3676F282" w14:textId="77777777" w:rsidR="00844617" w:rsidRPr="00CF7060" w:rsidRDefault="00844617" w:rsidP="00844617">
            <w:pPr>
              <w:rPr>
                <w:rFonts w:ascii="Arial" w:hAnsi="Arial" w:cs="Arial"/>
              </w:rPr>
            </w:pPr>
            <w:r w:rsidRPr="00CF7060">
              <w:rPr>
                <w:rFonts w:ascii="Arial" w:hAnsi="Arial" w:cs="Arial"/>
              </w:rPr>
              <w:t> </w:t>
            </w:r>
          </w:p>
        </w:tc>
        <w:tc>
          <w:tcPr>
            <w:tcW w:w="5253" w:type="dxa"/>
            <w:tcBorders>
              <w:top w:val="single" w:sz="4" w:space="0" w:color="auto"/>
            </w:tcBorders>
            <w:shd w:val="clear" w:color="auto" w:fill="auto"/>
          </w:tcPr>
          <w:p w14:paraId="0C423193" w14:textId="77777777" w:rsidR="00844617" w:rsidRPr="00CF7060" w:rsidRDefault="00844617" w:rsidP="00844617">
            <w:pPr>
              <w:rPr>
                <w:rFonts w:ascii="Arial" w:hAnsi="Arial" w:cs="Arial"/>
                <w:b/>
                <w:bCs/>
              </w:rPr>
            </w:pPr>
            <w:r w:rsidRPr="00CF7060">
              <w:rPr>
                <w:rFonts w:ascii="Arial" w:hAnsi="Arial" w:cs="Arial"/>
                <w:b/>
                <w:bCs/>
              </w:rPr>
              <w:t>Industrial monocarboxylic fatty acids; acid oils from refining; industrial fatty alcohols:</w:t>
            </w:r>
          </w:p>
        </w:tc>
        <w:tc>
          <w:tcPr>
            <w:tcW w:w="1578" w:type="dxa"/>
            <w:shd w:val="clear" w:color="auto" w:fill="auto"/>
          </w:tcPr>
          <w:p w14:paraId="62747C1D"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FC644F8" w14:textId="77777777" w:rsidTr="00FE0601">
        <w:trPr>
          <w:trHeight w:val="450"/>
        </w:trPr>
        <w:tc>
          <w:tcPr>
            <w:tcW w:w="1524" w:type="dxa"/>
            <w:shd w:val="clear" w:color="auto" w:fill="auto"/>
          </w:tcPr>
          <w:p w14:paraId="505468B3" w14:textId="77777777" w:rsidR="00844617" w:rsidRPr="00CF7060" w:rsidRDefault="00844617" w:rsidP="00844617">
            <w:pPr>
              <w:rPr>
                <w:rFonts w:ascii="Arial" w:hAnsi="Arial" w:cs="Arial"/>
              </w:rPr>
            </w:pPr>
          </w:p>
        </w:tc>
        <w:tc>
          <w:tcPr>
            <w:tcW w:w="1952" w:type="dxa"/>
            <w:shd w:val="clear" w:color="auto" w:fill="auto"/>
          </w:tcPr>
          <w:p w14:paraId="51417B29" w14:textId="77777777" w:rsidR="00844617" w:rsidRPr="00CF7060" w:rsidRDefault="00844617" w:rsidP="00844617">
            <w:pPr>
              <w:rPr>
                <w:rFonts w:ascii="Arial" w:hAnsi="Arial" w:cs="Arial"/>
              </w:rPr>
            </w:pPr>
            <w:r w:rsidRPr="00CF7060">
              <w:rPr>
                <w:rFonts w:ascii="Arial" w:hAnsi="Arial" w:cs="Arial"/>
              </w:rPr>
              <w:t>3823.11</w:t>
            </w:r>
          </w:p>
        </w:tc>
        <w:tc>
          <w:tcPr>
            <w:tcW w:w="5253" w:type="dxa"/>
            <w:shd w:val="clear" w:color="auto" w:fill="auto"/>
          </w:tcPr>
          <w:p w14:paraId="581EAF75" w14:textId="77777777" w:rsidR="00844617" w:rsidRPr="00CF7060" w:rsidRDefault="00844617" w:rsidP="00844617">
            <w:pPr>
              <w:rPr>
                <w:rFonts w:ascii="Arial" w:hAnsi="Arial" w:cs="Arial"/>
              </w:rPr>
            </w:pPr>
            <w:r w:rsidRPr="00CF7060">
              <w:rPr>
                <w:rFonts w:ascii="Arial" w:hAnsi="Arial" w:cs="Arial"/>
              </w:rPr>
              <w:t>--Industrial monocarboxylic fatty acids; acid oils from refining: stearic acid</w:t>
            </w:r>
          </w:p>
        </w:tc>
        <w:tc>
          <w:tcPr>
            <w:tcW w:w="1578" w:type="dxa"/>
            <w:shd w:val="clear" w:color="auto" w:fill="auto"/>
          </w:tcPr>
          <w:p w14:paraId="2C3DF3FF" w14:textId="77777777" w:rsidR="00844617" w:rsidRPr="00CF7060" w:rsidRDefault="00844617" w:rsidP="00844617">
            <w:pPr>
              <w:rPr>
                <w:rFonts w:ascii="Arial" w:hAnsi="Arial" w:cs="Arial"/>
              </w:rPr>
            </w:pPr>
            <w:r w:rsidRPr="00CF7060">
              <w:rPr>
                <w:rFonts w:ascii="Arial" w:hAnsi="Arial" w:cs="Arial"/>
              </w:rPr>
              <w:t>CTSH or RVC (40)</w:t>
            </w:r>
          </w:p>
        </w:tc>
      </w:tr>
      <w:tr w:rsidR="00844617" w:rsidRPr="00CF7060" w14:paraId="4479FB0F" w14:textId="77777777" w:rsidTr="00FE0601">
        <w:trPr>
          <w:trHeight w:val="450"/>
        </w:trPr>
        <w:tc>
          <w:tcPr>
            <w:tcW w:w="1524" w:type="dxa"/>
            <w:shd w:val="clear" w:color="auto" w:fill="auto"/>
          </w:tcPr>
          <w:p w14:paraId="5450B4EF" w14:textId="77777777" w:rsidR="00844617" w:rsidRPr="00CF7060" w:rsidRDefault="00844617" w:rsidP="00844617">
            <w:pPr>
              <w:rPr>
                <w:rFonts w:ascii="Arial" w:hAnsi="Arial" w:cs="Arial"/>
              </w:rPr>
            </w:pPr>
          </w:p>
        </w:tc>
        <w:tc>
          <w:tcPr>
            <w:tcW w:w="1952" w:type="dxa"/>
            <w:shd w:val="clear" w:color="auto" w:fill="auto"/>
          </w:tcPr>
          <w:p w14:paraId="373A22AC" w14:textId="77777777" w:rsidR="00844617" w:rsidRPr="00CF7060" w:rsidRDefault="00844617" w:rsidP="00844617">
            <w:pPr>
              <w:rPr>
                <w:rFonts w:ascii="Arial" w:hAnsi="Arial" w:cs="Arial"/>
              </w:rPr>
            </w:pPr>
            <w:r w:rsidRPr="00CF7060">
              <w:rPr>
                <w:rFonts w:ascii="Arial" w:hAnsi="Arial" w:cs="Arial"/>
              </w:rPr>
              <w:t>3823.12</w:t>
            </w:r>
          </w:p>
        </w:tc>
        <w:tc>
          <w:tcPr>
            <w:tcW w:w="5253" w:type="dxa"/>
            <w:shd w:val="clear" w:color="auto" w:fill="auto"/>
          </w:tcPr>
          <w:p w14:paraId="4C50DEE6" w14:textId="77777777" w:rsidR="00844617" w:rsidRPr="00CF7060" w:rsidRDefault="00844617" w:rsidP="00844617">
            <w:pPr>
              <w:rPr>
                <w:rFonts w:ascii="Arial" w:hAnsi="Arial" w:cs="Arial"/>
              </w:rPr>
            </w:pPr>
            <w:r w:rsidRPr="00CF7060">
              <w:rPr>
                <w:rFonts w:ascii="Arial" w:hAnsi="Arial" w:cs="Arial"/>
              </w:rPr>
              <w:t>--Industrial monocarboxylic fatty acids; acid oils from refining: oleic acid</w:t>
            </w:r>
          </w:p>
        </w:tc>
        <w:tc>
          <w:tcPr>
            <w:tcW w:w="1578" w:type="dxa"/>
            <w:shd w:val="clear" w:color="auto" w:fill="auto"/>
          </w:tcPr>
          <w:p w14:paraId="55840328" w14:textId="77777777" w:rsidR="00844617" w:rsidRPr="00CF7060" w:rsidRDefault="00844617" w:rsidP="00844617">
            <w:pPr>
              <w:rPr>
                <w:rFonts w:ascii="Arial" w:hAnsi="Arial" w:cs="Arial"/>
              </w:rPr>
            </w:pPr>
            <w:r w:rsidRPr="00CF7060">
              <w:rPr>
                <w:rFonts w:ascii="Arial" w:hAnsi="Arial" w:cs="Arial"/>
              </w:rPr>
              <w:t>CTSH or RVC (40)</w:t>
            </w:r>
          </w:p>
        </w:tc>
      </w:tr>
      <w:tr w:rsidR="00844617" w:rsidRPr="00CF7060" w14:paraId="3DEB195C" w14:textId="77777777" w:rsidTr="00FE0601">
        <w:trPr>
          <w:trHeight w:val="450"/>
        </w:trPr>
        <w:tc>
          <w:tcPr>
            <w:tcW w:w="1524" w:type="dxa"/>
            <w:shd w:val="clear" w:color="auto" w:fill="auto"/>
          </w:tcPr>
          <w:p w14:paraId="16A14D03" w14:textId="77777777" w:rsidR="00844617" w:rsidRPr="00CF7060" w:rsidRDefault="00844617" w:rsidP="00844617">
            <w:pPr>
              <w:rPr>
                <w:rFonts w:ascii="Arial" w:hAnsi="Arial" w:cs="Arial"/>
              </w:rPr>
            </w:pPr>
          </w:p>
        </w:tc>
        <w:tc>
          <w:tcPr>
            <w:tcW w:w="1952" w:type="dxa"/>
            <w:shd w:val="clear" w:color="auto" w:fill="auto"/>
          </w:tcPr>
          <w:p w14:paraId="45142868" w14:textId="77777777" w:rsidR="00844617" w:rsidRPr="00CF7060" w:rsidRDefault="00844617" w:rsidP="00844617">
            <w:pPr>
              <w:rPr>
                <w:rFonts w:ascii="Arial" w:hAnsi="Arial" w:cs="Arial"/>
              </w:rPr>
            </w:pPr>
            <w:r w:rsidRPr="00CF7060">
              <w:rPr>
                <w:rFonts w:ascii="Arial" w:hAnsi="Arial" w:cs="Arial"/>
              </w:rPr>
              <w:t>3823.13</w:t>
            </w:r>
          </w:p>
        </w:tc>
        <w:tc>
          <w:tcPr>
            <w:tcW w:w="5253" w:type="dxa"/>
            <w:shd w:val="clear" w:color="auto" w:fill="auto"/>
          </w:tcPr>
          <w:p w14:paraId="315F0017" w14:textId="77777777" w:rsidR="00844617" w:rsidRPr="00CF7060" w:rsidRDefault="00844617" w:rsidP="00844617">
            <w:pPr>
              <w:rPr>
                <w:rFonts w:ascii="Arial" w:hAnsi="Arial" w:cs="Arial"/>
              </w:rPr>
            </w:pPr>
            <w:r w:rsidRPr="00CF7060">
              <w:rPr>
                <w:rFonts w:ascii="Arial" w:hAnsi="Arial" w:cs="Arial"/>
              </w:rPr>
              <w:t>--Industrial monocarboxylic fatty acids; acid oils from refining: tall oil fatty acids</w:t>
            </w:r>
          </w:p>
        </w:tc>
        <w:tc>
          <w:tcPr>
            <w:tcW w:w="1578" w:type="dxa"/>
            <w:shd w:val="clear" w:color="auto" w:fill="auto"/>
          </w:tcPr>
          <w:p w14:paraId="249331D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D8FE2E9" w14:textId="77777777" w:rsidTr="00FE0601">
        <w:trPr>
          <w:trHeight w:val="450"/>
        </w:trPr>
        <w:tc>
          <w:tcPr>
            <w:tcW w:w="1524" w:type="dxa"/>
            <w:shd w:val="clear" w:color="auto" w:fill="auto"/>
          </w:tcPr>
          <w:p w14:paraId="7F38B09D" w14:textId="77777777" w:rsidR="00844617" w:rsidRPr="00CF7060" w:rsidRDefault="00844617" w:rsidP="00844617">
            <w:pPr>
              <w:rPr>
                <w:rFonts w:ascii="Arial" w:hAnsi="Arial" w:cs="Arial"/>
              </w:rPr>
            </w:pPr>
          </w:p>
        </w:tc>
        <w:tc>
          <w:tcPr>
            <w:tcW w:w="1952" w:type="dxa"/>
            <w:shd w:val="clear" w:color="auto" w:fill="auto"/>
          </w:tcPr>
          <w:p w14:paraId="3CDC8134" w14:textId="77777777" w:rsidR="00844617" w:rsidRPr="00CF7060" w:rsidRDefault="00844617" w:rsidP="00844617">
            <w:pPr>
              <w:rPr>
                <w:rFonts w:ascii="Arial" w:hAnsi="Arial" w:cs="Arial"/>
              </w:rPr>
            </w:pPr>
            <w:r w:rsidRPr="00CF7060">
              <w:rPr>
                <w:rFonts w:ascii="Arial" w:hAnsi="Arial" w:cs="Arial"/>
              </w:rPr>
              <w:t>3823.19</w:t>
            </w:r>
          </w:p>
        </w:tc>
        <w:tc>
          <w:tcPr>
            <w:tcW w:w="5253" w:type="dxa"/>
            <w:shd w:val="clear" w:color="auto" w:fill="auto"/>
          </w:tcPr>
          <w:p w14:paraId="72557FA1" w14:textId="77777777" w:rsidR="00844617" w:rsidRPr="00CF7060" w:rsidRDefault="00844617" w:rsidP="00844617">
            <w:pPr>
              <w:rPr>
                <w:rFonts w:ascii="Arial" w:hAnsi="Arial" w:cs="Arial"/>
              </w:rPr>
            </w:pPr>
            <w:r w:rsidRPr="00CF7060">
              <w:rPr>
                <w:rFonts w:ascii="Arial" w:hAnsi="Arial" w:cs="Arial"/>
              </w:rPr>
              <w:t>--Industrial monocarboxylic fatty acids; acid oils from refining: other</w:t>
            </w:r>
          </w:p>
        </w:tc>
        <w:tc>
          <w:tcPr>
            <w:tcW w:w="1578" w:type="dxa"/>
            <w:shd w:val="clear" w:color="auto" w:fill="auto"/>
          </w:tcPr>
          <w:p w14:paraId="550E383A" w14:textId="77777777" w:rsidR="00844617" w:rsidRPr="00CF7060" w:rsidRDefault="00844617" w:rsidP="00844617">
            <w:pPr>
              <w:rPr>
                <w:rFonts w:ascii="Arial" w:hAnsi="Arial" w:cs="Arial"/>
              </w:rPr>
            </w:pPr>
            <w:r w:rsidRPr="00CF7060">
              <w:rPr>
                <w:rFonts w:ascii="Arial" w:hAnsi="Arial" w:cs="Arial"/>
              </w:rPr>
              <w:t>CTSH or RVC  (40)</w:t>
            </w:r>
          </w:p>
        </w:tc>
      </w:tr>
      <w:tr w:rsidR="00844617" w:rsidRPr="00CF7060" w14:paraId="499222B6" w14:textId="77777777" w:rsidTr="00FE0601">
        <w:trPr>
          <w:trHeight w:val="450"/>
        </w:trPr>
        <w:tc>
          <w:tcPr>
            <w:tcW w:w="1524" w:type="dxa"/>
            <w:shd w:val="clear" w:color="auto" w:fill="auto"/>
          </w:tcPr>
          <w:p w14:paraId="3400D651" w14:textId="77777777" w:rsidR="00844617" w:rsidRPr="00CF7060" w:rsidRDefault="00844617" w:rsidP="00844617">
            <w:pPr>
              <w:rPr>
                <w:rFonts w:ascii="Arial" w:hAnsi="Arial" w:cs="Arial"/>
              </w:rPr>
            </w:pPr>
          </w:p>
        </w:tc>
        <w:tc>
          <w:tcPr>
            <w:tcW w:w="1952" w:type="dxa"/>
            <w:shd w:val="clear" w:color="auto" w:fill="auto"/>
          </w:tcPr>
          <w:p w14:paraId="1F2ABAD1" w14:textId="77777777" w:rsidR="00844617" w:rsidRPr="00CF7060" w:rsidRDefault="00844617" w:rsidP="00844617">
            <w:pPr>
              <w:rPr>
                <w:rFonts w:ascii="Arial" w:hAnsi="Arial" w:cs="Arial"/>
              </w:rPr>
            </w:pPr>
            <w:r w:rsidRPr="00CF7060">
              <w:rPr>
                <w:rFonts w:ascii="Arial" w:hAnsi="Arial" w:cs="Arial"/>
              </w:rPr>
              <w:t>3823.70</w:t>
            </w:r>
          </w:p>
        </w:tc>
        <w:tc>
          <w:tcPr>
            <w:tcW w:w="5253" w:type="dxa"/>
            <w:shd w:val="clear" w:color="auto" w:fill="auto"/>
          </w:tcPr>
          <w:p w14:paraId="454DB227" w14:textId="77777777" w:rsidR="00844617" w:rsidRPr="00CF7060" w:rsidRDefault="00844617" w:rsidP="00844617">
            <w:pPr>
              <w:rPr>
                <w:rFonts w:ascii="Arial" w:hAnsi="Arial" w:cs="Arial"/>
              </w:rPr>
            </w:pPr>
            <w:r w:rsidRPr="00CF7060">
              <w:rPr>
                <w:rFonts w:ascii="Arial" w:hAnsi="Arial" w:cs="Arial"/>
              </w:rPr>
              <w:t>-Industrial fatty alcohols</w:t>
            </w:r>
          </w:p>
        </w:tc>
        <w:tc>
          <w:tcPr>
            <w:tcW w:w="1578" w:type="dxa"/>
            <w:shd w:val="clear" w:color="auto" w:fill="auto"/>
          </w:tcPr>
          <w:p w14:paraId="50B84DEB" w14:textId="77777777" w:rsidR="00844617" w:rsidRPr="00CF7060" w:rsidRDefault="00844617" w:rsidP="00844617">
            <w:pPr>
              <w:rPr>
                <w:rFonts w:ascii="Arial" w:hAnsi="Arial" w:cs="Arial"/>
              </w:rPr>
            </w:pPr>
            <w:r w:rsidRPr="00CF7060">
              <w:rPr>
                <w:rFonts w:ascii="Arial" w:hAnsi="Arial" w:cs="Arial"/>
              </w:rPr>
              <w:t>CTSH or RVC (40)</w:t>
            </w:r>
          </w:p>
        </w:tc>
      </w:tr>
      <w:tr w:rsidR="00844617" w:rsidRPr="00CF7060" w14:paraId="5A656746" w14:textId="77777777" w:rsidTr="00FE0601">
        <w:trPr>
          <w:trHeight w:val="900"/>
        </w:trPr>
        <w:tc>
          <w:tcPr>
            <w:tcW w:w="1524" w:type="dxa"/>
            <w:shd w:val="clear" w:color="auto" w:fill="auto"/>
          </w:tcPr>
          <w:p w14:paraId="064A8101" w14:textId="77777777" w:rsidR="00844617" w:rsidRPr="00CF7060" w:rsidRDefault="00844617" w:rsidP="00844617">
            <w:pPr>
              <w:rPr>
                <w:rFonts w:ascii="Arial" w:hAnsi="Arial" w:cs="Arial"/>
                <w:b/>
                <w:bCs/>
              </w:rPr>
            </w:pPr>
            <w:r w:rsidRPr="00CF7060">
              <w:rPr>
                <w:rFonts w:ascii="Arial" w:hAnsi="Arial" w:cs="Arial"/>
                <w:b/>
                <w:bCs/>
              </w:rPr>
              <w:t>3824</w:t>
            </w:r>
          </w:p>
        </w:tc>
        <w:tc>
          <w:tcPr>
            <w:tcW w:w="1952" w:type="dxa"/>
            <w:shd w:val="clear" w:color="auto" w:fill="auto"/>
          </w:tcPr>
          <w:p w14:paraId="7343B18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6FE10F7" w14:textId="77777777" w:rsidR="00844617" w:rsidRPr="00CF7060" w:rsidRDefault="00844617" w:rsidP="00844617">
            <w:pPr>
              <w:rPr>
                <w:rFonts w:ascii="Arial" w:hAnsi="Arial" w:cs="Arial"/>
                <w:b/>
                <w:bCs/>
              </w:rPr>
            </w:pPr>
            <w:r w:rsidRPr="00CF7060">
              <w:rPr>
                <w:rFonts w:ascii="Arial" w:hAnsi="Arial" w:cs="Arial"/>
                <w:b/>
                <w:bCs/>
              </w:rPr>
              <w:t>Prepared binde</w:t>
            </w:r>
            <w:bookmarkStart w:id="0" w:name="_GoBack"/>
            <w:bookmarkEnd w:id="0"/>
            <w:r w:rsidRPr="00CF7060">
              <w:rPr>
                <w:rFonts w:ascii="Arial" w:hAnsi="Arial" w:cs="Arial"/>
                <w:b/>
                <w:bCs/>
              </w:rPr>
              <w:t>rs for foundry moulds or cores; chemical products and preparations of the chemical or allied industries (including those consisting of mixtures of natural products), not elsewhere specified or included:</w:t>
            </w:r>
          </w:p>
        </w:tc>
        <w:tc>
          <w:tcPr>
            <w:tcW w:w="1578" w:type="dxa"/>
            <w:shd w:val="clear" w:color="auto" w:fill="auto"/>
          </w:tcPr>
          <w:p w14:paraId="5BDD7885"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60F62E25" w14:textId="77777777" w:rsidTr="00FE0601">
        <w:trPr>
          <w:trHeight w:val="255"/>
        </w:trPr>
        <w:tc>
          <w:tcPr>
            <w:tcW w:w="1524" w:type="dxa"/>
            <w:shd w:val="clear" w:color="auto" w:fill="auto"/>
          </w:tcPr>
          <w:p w14:paraId="7F37C3EA" w14:textId="77777777" w:rsidR="00844617" w:rsidRPr="00CF7060" w:rsidRDefault="00844617" w:rsidP="00844617">
            <w:pPr>
              <w:rPr>
                <w:rFonts w:ascii="Arial" w:hAnsi="Arial" w:cs="Arial"/>
              </w:rPr>
            </w:pPr>
          </w:p>
        </w:tc>
        <w:tc>
          <w:tcPr>
            <w:tcW w:w="1952" w:type="dxa"/>
            <w:shd w:val="clear" w:color="auto" w:fill="auto"/>
          </w:tcPr>
          <w:p w14:paraId="1963DFE5" w14:textId="77777777" w:rsidR="00844617" w:rsidRPr="00CF7060" w:rsidRDefault="00844617" w:rsidP="00844617">
            <w:pPr>
              <w:rPr>
                <w:rFonts w:ascii="Arial" w:hAnsi="Arial" w:cs="Arial"/>
              </w:rPr>
            </w:pPr>
            <w:r w:rsidRPr="00CF7060">
              <w:rPr>
                <w:rFonts w:ascii="Arial" w:hAnsi="Arial" w:cs="Arial"/>
              </w:rPr>
              <w:t>3824.10</w:t>
            </w:r>
          </w:p>
        </w:tc>
        <w:tc>
          <w:tcPr>
            <w:tcW w:w="5253" w:type="dxa"/>
            <w:shd w:val="clear" w:color="auto" w:fill="auto"/>
          </w:tcPr>
          <w:p w14:paraId="27911FA5" w14:textId="77777777" w:rsidR="00844617" w:rsidRPr="00CF7060" w:rsidRDefault="00844617" w:rsidP="00844617">
            <w:pPr>
              <w:rPr>
                <w:rFonts w:ascii="Arial" w:hAnsi="Arial" w:cs="Arial"/>
              </w:rPr>
            </w:pPr>
            <w:r w:rsidRPr="00CF7060">
              <w:rPr>
                <w:rFonts w:ascii="Arial" w:hAnsi="Arial" w:cs="Arial"/>
              </w:rPr>
              <w:t>-Prepared binders for foundry moulds or cores</w:t>
            </w:r>
          </w:p>
        </w:tc>
        <w:tc>
          <w:tcPr>
            <w:tcW w:w="1578" w:type="dxa"/>
            <w:shd w:val="clear" w:color="auto" w:fill="auto"/>
          </w:tcPr>
          <w:p w14:paraId="0577D36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64BBAD3" w14:textId="77777777" w:rsidTr="00FE0601">
        <w:trPr>
          <w:trHeight w:val="450"/>
        </w:trPr>
        <w:tc>
          <w:tcPr>
            <w:tcW w:w="1524" w:type="dxa"/>
            <w:shd w:val="clear" w:color="auto" w:fill="auto"/>
          </w:tcPr>
          <w:p w14:paraId="5F553AD3" w14:textId="77777777" w:rsidR="00844617" w:rsidRPr="00CF7060" w:rsidRDefault="00844617" w:rsidP="00844617">
            <w:pPr>
              <w:rPr>
                <w:rFonts w:ascii="Arial" w:hAnsi="Arial" w:cs="Arial"/>
              </w:rPr>
            </w:pPr>
          </w:p>
        </w:tc>
        <w:tc>
          <w:tcPr>
            <w:tcW w:w="1952" w:type="dxa"/>
            <w:shd w:val="clear" w:color="auto" w:fill="auto"/>
          </w:tcPr>
          <w:p w14:paraId="63BE9461" w14:textId="77777777" w:rsidR="00844617" w:rsidRPr="00CF7060" w:rsidRDefault="00844617" w:rsidP="00844617">
            <w:pPr>
              <w:rPr>
                <w:rFonts w:ascii="Arial" w:hAnsi="Arial" w:cs="Arial"/>
              </w:rPr>
            </w:pPr>
            <w:r w:rsidRPr="00CF7060">
              <w:rPr>
                <w:rFonts w:ascii="Arial" w:hAnsi="Arial" w:cs="Arial"/>
              </w:rPr>
              <w:t>3824.30</w:t>
            </w:r>
          </w:p>
        </w:tc>
        <w:tc>
          <w:tcPr>
            <w:tcW w:w="5253" w:type="dxa"/>
            <w:shd w:val="clear" w:color="auto" w:fill="auto"/>
          </w:tcPr>
          <w:p w14:paraId="214F4460" w14:textId="77777777" w:rsidR="00844617" w:rsidRPr="00CF7060" w:rsidRDefault="00844617" w:rsidP="00844617">
            <w:pPr>
              <w:rPr>
                <w:rFonts w:ascii="Arial" w:hAnsi="Arial" w:cs="Arial"/>
              </w:rPr>
            </w:pPr>
            <w:r w:rsidRPr="00CF7060">
              <w:rPr>
                <w:rFonts w:ascii="Arial" w:hAnsi="Arial" w:cs="Arial"/>
              </w:rPr>
              <w:t>-Non-agglomerated metal carbides mixed together or with metallic binders</w:t>
            </w:r>
          </w:p>
        </w:tc>
        <w:tc>
          <w:tcPr>
            <w:tcW w:w="1578" w:type="dxa"/>
            <w:shd w:val="clear" w:color="auto" w:fill="auto"/>
          </w:tcPr>
          <w:p w14:paraId="78FEE95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8E12346" w14:textId="77777777" w:rsidTr="00FE0601">
        <w:trPr>
          <w:trHeight w:val="255"/>
        </w:trPr>
        <w:tc>
          <w:tcPr>
            <w:tcW w:w="1524" w:type="dxa"/>
            <w:shd w:val="clear" w:color="auto" w:fill="auto"/>
          </w:tcPr>
          <w:p w14:paraId="024B1E47" w14:textId="77777777" w:rsidR="00844617" w:rsidRPr="00CF7060" w:rsidRDefault="00844617" w:rsidP="00844617">
            <w:pPr>
              <w:rPr>
                <w:rFonts w:ascii="Arial" w:hAnsi="Arial" w:cs="Arial"/>
              </w:rPr>
            </w:pPr>
          </w:p>
        </w:tc>
        <w:tc>
          <w:tcPr>
            <w:tcW w:w="1952" w:type="dxa"/>
            <w:shd w:val="clear" w:color="auto" w:fill="auto"/>
          </w:tcPr>
          <w:p w14:paraId="16D5334E" w14:textId="77777777" w:rsidR="00844617" w:rsidRPr="00CF7060" w:rsidRDefault="00844617" w:rsidP="00844617">
            <w:pPr>
              <w:rPr>
                <w:rFonts w:ascii="Arial" w:hAnsi="Arial" w:cs="Arial"/>
              </w:rPr>
            </w:pPr>
            <w:r w:rsidRPr="00CF7060">
              <w:rPr>
                <w:rFonts w:ascii="Arial" w:hAnsi="Arial" w:cs="Arial"/>
              </w:rPr>
              <w:t>3824.40</w:t>
            </w:r>
          </w:p>
        </w:tc>
        <w:tc>
          <w:tcPr>
            <w:tcW w:w="5253" w:type="dxa"/>
            <w:shd w:val="clear" w:color="auto" w:fill="auto"/>
          </w:tcPr>
          <w:p w14:paraId="0C1E02F2" w14:textId="77777777" w:rsidR="00844617" w:rsidRPr="00CF7060" w:rsidRDefault="00844617" w:rsidP="00844617">
            <w:pPr>
              <w:rPr>
                <w:rFonts w:ascii="Arial" w:hAnsi="Arial" w:cs="Arial"/>
              </w:rPr>
            </w:pPr>
            <w:r w:rsidRPr="00CF7060">
              <w:rPr>
                <w:rFonts w:ascii="Arial" w:hAnsi="Arial" w:cs="Arial"/>
              </w:rPr>
              <w:t>-Prepared additives for cements, mortars or concretes</w:t>
            </w:r>
          </w:p>
        </w:tc>
        <w:tc>
          <w:tcPr>
            <w:tcW w:w="1578" w:type="dxa"/>
            <w:shd w:val="clear" w:color="auto" w:fill="auto"/>
          </w:tcPr>
          <w:p w14:paraId="7663AC9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CB63FDD" w14:textId="77777777" w:rsidTr="00FE0601">
        <w:trPr>
          <w:trHeight w:val="255"/>
        </w:trPr>
        <w:tc>
          <w:tcPr>
            <w:tcW w:w="1524" w:type="dxa"/>
            <w:shd w:val="clear" w:color="auto" w:fill="auto"/>
          </w:tcPr>
          <w:p w14:paraId="20132F8A" w14:textId="77777777" w:rsidR="00844617" w:rsidRPr="00CF7060" w:rsidRDefault="00844617" w:rsidP="00844617">
            <w:pPr>
              <w:rPr>
                <w:rFonts w:ascii="Arial" w:hAnsi="Arial" w:cs="Arial"/>
              </w:rPr>
            </w:pPr>
          </w:p>
        </w:tc>
        <w:tc>
          <w:tcPr>
            <w:tcW w:w="1952" w:type="dxa"/>
            <w:shd w:val="clear" w:color="auto" w:fill="auto"/>
          </w:tcPr>
          <w:p w14:paraId="1B138552" w14:textId="77777777" w:rsidR="00844617" w:rsidRPr="00CF7060" w:rsidRDefault="00844617" w:rsidP="00844617">
            <w:pPr>
              <w:rPr>
                <w:rFonts w:ascii="Arial" w:hAnsi="Arial" w:cs="Arial"/>
              </w:rPr>
            </w:pPr>
            <w:r w:rsidRPr="00CF7060">
              <w:rPr>
                <w:rFonts w:ascii="Arial" w:hAnsi="Arial" w:cs="Arial"/>
              </w:rPr>
              <w:t>3824.50</w:t>
            </w:r>
          </w:p>
        </w:tc>
        <w:tc>
          <w:tcPr>
            <w:tcW w:w="5253" w:type="dxa"/>
            <w:shd w:val="clear" w:color="auto" w:fill="auto"/>
          </w:tcPr>
          <w:p w14:paraId="56EE5981" w14:textId="77777777" w:rsidR="00844617" w:rsidRPr="00CF7060" w:rsidRDefault="00844617" w:rsidP="00844617">
            <w:pPr>
              <w:rPr>
                <w:rFonts w:ascii="Arial" w:hAnsi="Arial" w:cs="Arial"/>
              </w:rPr>
            </w:pPr>
            <w:r w:rsidRPr="00CF7060">
              <w:rPr>
                <w:rFonts w:ascii="Arial" w:hAnsi="Arial" w:cs="Arial"/>
              </w:rPr>
              <w:t>-Non-refractory mortars and concretes</w:t>
            </w:r>
          </w:p>
        </w:tc>
        <w:tc>
          <w:tcPr>
            <w:tcW w:w="1578" w:type="dxa"/>
            <w:shd w:val="clear" w:color="auto" w:fill="auto"/>
          </w:tcPr>
          <w:p w14:paraId="10EC84F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6D2E774" w14:textId="77777777" w:rsidTr="00FE0601">
        <w:trPr>
          <w:trHeight w:val="255"/>
        </w:trPr>
        <w:tc>
          <w:tcPr>
            <w:tcW w:w="1524" w:type="dxa"/>
            <w:shd w:val="clear" w:color="auto" w:fill="auto"/>
          </w:tcPr>
          <w:p w14:paraId="56BCE158" w14:textId="77777777" w:rsidR="00844617" w:rsidRPr="00CF7060" w:rsidRDefault="00844617" w:rsidP="00844617">
            <w:pPr>
              <w:rPr>
                <w:rFonts w:ascii="Arial" w:hAnsi="Arial" w:cs="Arial"/>
              </w:rPr>
            </w:pPr>
          </w:p>
        </w:tc>
        <w:tc>
          <w:tcPr>
            <w:tcW w:w="1952" w:type="dxa"/>
            <w:shd w:val="clear" w:color="auto" w:fill="auto"/>
          </w:tcPr>
          <w:p w14:paraId="271DC191" w14:textId="77777777" w:rsidR="00844617" w:rsidRPr="00CF7060" w:rsidRDefault="00844617" w:rsidP="00844617">
            <w:pPr>
              <w:rPr>
                <w:rFonts w:ascii="Arial" w:hAnsi="Arial" w:cs="Arial"/>
              </w:rPr>
            </w:pPr>
            <w:r w:rsidRPr="00CF7060">
              <w:rPr>
                <w:rFonts w:ascii="Arial" w:hAnsi="Arial" w:cs="Arial"/>
              </w:rPr>
              <w:t>3824.60</w:t>
            </w:r>
          </w:p>
        </w:tc>
        <w:tc>
          <w:tcPr>
            <w:tcW w:w="5253" w:type="dxa"/>
            <w:shd w:val="clear" w:color="auto" w:fill="auto"/>
          </w:tcPr>
          <w:p w14:paraId="3B978DED" w14:textId="77777777" w:rsidR="00844617" w:rsidRPr="00CF7060" w:rsidRDefault="00844617" w:rsidP="00844617">
            <w:pPr>
              <w:rPr>
                <w:rFonts w:ascii="Arial" w:hAnsi="Arial" w:cs="Arial"/>
              </w:rPr>
            </w:pPr>
            <w:r w:rsidRPr="00CF7060">
              <w:rPr>
                <w:rFonts w:ascii="Arial" w:hAnsi="Arial" w:cs="Arial"/>
              </w:rPr>
              <w:t>-Sorbitol other than that of subheading 2905.44</w:t>
            </w:r>
          </w:p>
        </w:tc>
        <w:tc>
          <w:tcPr>
            <w:tcW w:w="1578" w:type="dxa"/>
            <w:shd w:val="clear" w:color="auto" w:fill="auto"/>
          </w:tcPr>
          <w:p w14:paraId="402C840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D139EC3" w14:textId="77777777" w:rsidTr="00FE0601">
        <w:trPr>
          <w:trHeight w:val="674"/>
        </w:trPr>
        <w:tc>
          <w:tcPr>
            <w:tcW w:w="1524" w:type="dxa"/>
            <w:shd w:val="clear" w:color="auto" w:fill="auto"/>
          </w:tcPr>
          <w:p w14:paraId="640602DD" w14:textId="77777777" w:rsidR="00844617" w:rsidRPr="00CF7060" w:rsidRDefault="00844617" w:rsidP="00844617">
            <w:pPr>
              <w:rPr>
                <w:rFonts w:ascii="Arial" w:hAnsi="Arial" w:cs="Arial"/>
              </w:rPr>
            </w:pPr>
          </w:p>
        </w:tc>
        <w:tc>
          <w:tcPr>
            <w:tcW w:w="1952" w:type="dxa"/>
            <w:shd w:val="clear" w:color="auto" w:fill="auto"/>
          </w:tcPr>
          <w:p w14:paraId="55A8BB31" w14:textId="77777777" w:rsidR="00844617" w:rsidRPr="00CF7060" w:rsidRDefault="00844617" w:rsidP="00844617">
            <w:pPr>
              <w:rPr>
                <w:rFonts w:ascii="Arial" w:hAnsi="Arial" w:cs="Arial"/>
              </w:rPr>
            </w:pPr>
          </w:p>
        </w:tc>
        <w:tc>
          <w:tcPr>
            <w:tcW w:w="5253" w:type="dxa"/>
            <w:shd w:val="clear" w:color="auto" w:fill="auto"/>
          </w:tcPr>
          <w:p w14:paraId="452217A6" w14:textId="77777777" w:rsidR="00844617" w:rsidRPr="00CF7060" w:rsidRDefault="00844617" w:rsidP="00844617">
            <w:pPr>
              <w:rPr>
                <w:rFonts w:ascii="Arial" w:hAnsi="Arial" w:cs="Arial"/>
              </w:rPr>
            </w:pPr>
            <w:r w:rsidRPr="00CF7060">
              <w:rPr>
                <w:rFonts w:ascii="Arial" w:hAnsi="Arial" w:cs="Arial"/>
              </w:rPr>
              <w:t>-Mixtures containing halogenated derivatives of methane, ethane or propane:</w:t>
            </w:r>
          </w:p>
        </w:tc>
        <w:tc>
          <w:tcPr>
            <w:tcW w:w="1578" w:type="dxa"/>
            <w:shd w:val="clear" w:color="auto" w:fill="auto"/>
          </w:tcPr>
          <w:p w14:paraId="47F214C5" w14:textId="77777777" w:rsidR="00844617" w:rsidRPr="00CF7060" w:rsidRDefault="00844617" w:rsidP="00844617">
            <w:pPr>
              <w:rPr>
                <w:rFonts w:ascii="Arial" w:hAnsi="Arial" w:cs="Arial"/>
              </w:rPr>
            </w:pPr>
          </w:p>
        </w:tc>
      </w:tr>
      <w:tr w:rsidR="00844617" w:rsidRPr="00CF7060" w14:paraId="17390E18" w14:textId="77777777" w:rsidTr="00FE0601">
        <w:trPr>
          <w:trHeight w:val="539"/>
        </w:trPr>
        <w:tc>
          <w:tcPr>
            <w:tcW w:w="1524" w:type="dxa"/>
            <w:shd w:val="clear" w:color="auto" w:fill="auto"/>
          </w:tcPr>
          <w:p w14:paraId="05C6B272" w14:textId="77777777" w:rsidR="00844617" w:rsidRPr="00CF7060" w:rsidRDefault="00844617" w:rsidP="00844617">
            <w:pPr>
              <w:rPr>
                <w:rFonts w:ascii="Arial" w:hAnsi="Arial" w:cs="Arial"/>
              </w:rPr>
            </w:pPr>
          </w:p>
        </w:tc>
        <w:tc>
          <w:tcPr>
            <w:tcW w:w="1952" w:type="dxa"/>
            <w:shd w:val="clear" w:color="auto" w:fill="auto"/>
          </w:tcPr>
          <w:p w14:paraId="32B88027" w14:textId="77777777" w:rsidR="00844617" w:rsidRPr="00CF7060" w:rsidRDefault="00844617" w:rsidP="00844617">
            <w:pPr>
              <w:rPr>
                <w:rFonts w:ascii="Arial" w:hAnsi="Arial" w:cs="Arial"/>
              </w:rPr>
            </w:pPr>
          </w:p>
        </w:tc>
        <w:tc>
          <w:tcPr>
            <w:tcW w:w="5253" w:type="dxa"/>
            <w:shd w:val="clear" w:color="auto" w:fill="auto"/>
          </w:tcPr>
          <w:p w14:paraId="6B192F9B" w14:textId="77777777" w:rsidR="00844617" w:rsidRPr="00CF7060" w:rsidRDefault="00844617" w:rsidP="00844617">
            <w:pPr>
              <w:rPr>
                <w:rFonts w:ascii="Arial" w:hAnsi="Arial" w:cs="Arial"/>
              </w:rPr>
            </w:pPr>
            <w:r w:rsidRPr="00CF7060">
              <w:rPr>
                <w:rFonts w:ascii="Arial" w:hAnsi="Arial" w:cs="Arial"/>
              </w:rPr>
              <w:t>- Goods specified in Subheading Note 3 to this Chapter:</w:t>
            </w:r>
          </w:p>
        </w:tc>
        <w:tc>
          <w:tcPr>
            <w:tcW w:w="1578" w:type="dxa"/>
            <w:shd w:val="clear" w:color="auto" w:fill="auto"/>
          </w:tcPr>
          <w:p w14:paraId="40444C8A" w14:textId="77777777" w:rsidR="00844617" w:rsidRPr="00CF7060" w:rsidRDefault="00844617" w:rsidP="00844617">
            <w:pPr>
              <w:rPr>
                <w:rFonts w:ascii="Arial" w:hAnsi="Arial" w:cs="Arial"/>
              </w:rPr>
            </w:pPr>
          </w:p>
        </w:tc>
      </w:tr>
      <w:tr w:rsidR="00844617" w:rsidRPr="00CF7060" w14:paraId="6EB9464A" w14:textId="77777777" w:rsidTr="00FE0601">
        <w:trPr>
          <w:trHeight w:val="405"/>
        </w:trPr>
        <w:tc>
          <w:tcPr>
            <w:tcW w:w="1524" w:type="dxa"/>
            <w:shd w:val="clear" w:color="auto" w:fill="auto"/>
          </w:tcPr>
          <w:p w14:paraId="02DE7EE5" w14:textId="77777777" w:rsidR="00844617" w:rsidRPr="00CF7060" w:rsidRDefault="00844617" w:rsidP="00844617">
            <w:pPr>
              <w:rPr>
                <w:rFonts w:ascii="Arial" w:hAnsi="Arial" w:cs="Arial"/>
              </w:rPr>
            </w:pPr>
          </w:p>
        </w:tc>
        <w:tc>
          <w:tcPr>
            <w:tcW w:w="1952" w:type="dxa"/>
            <w:shd w:val="clear" w:color="auto" w:fill="auto"/>
          </w:tcPr>
          <w:p w14:paraId="2CB6D84E" w14:textId="77777777" w:rsidR="00844617" w:rsidRPr="00CF7060" w:rsidRDefault="00844617" w:rsidP="00844617">
            <w:pPr>
              <w:rPr>
                <w:rFonts w:ascii="Arial" w:hAnsi="Arial" w:cs="Arial"/>
              </w:rPr>
            </w:pPr>
            <w:r w:rsidRPr="00CF7060">
              <w:rPr>
                <w:rFonts w:ascii="Arial" w:hAnsi="Arial" w:cs="Arial"/>
              </w:rPr>
              <w:t>3824.81</w:t>
            </w:r>
          </w:p>
        </w:tc>
        <w:tc>
          <w:tcPr>
            <w:tcW w:w="5253" w:type="dxa"/>
            <w:shd w:val="clear" w:color="auto" w:fill="auto"/>
          </w:tcPr>
          <w:p w14:paraId="7D94FC41" w14:textId="77777777" w:rsidR="00844617" w:rsidRPr="00CF7060" w:rsidRDefault="00844617" w:rsidP="00844617">
            <w:pPr>
              <w:rPr>
                <w:rFonts w:ascii="Arial" w:hAnsi="Arial" w:cs="Arial"/>
              </w:rPr>
            </w:pPr>
            <w:r w:rsidRPr="00CF7060">
              <w:rPr>
                <w:rFonts w:ascii="Arial" w:hAnsi="Arial" w:cs="Arial"/>
              </w:rPr>
              <w:t>-- containing oxirane (ethylene oxide)</w:t>
            </w:r>
          </w:p>
        </w:tc>
        <w:tc>
          <w:tcPr>
            <w:tcW w:w="1578" w:type="dxa"/>
            <w:shd w:val="clear" w:color="auto" w:fill="auto"/>
          </w:tcPr>
          <w:p w14:paraId="579E4B3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5CC368C" w14:textId="77777777" w:rsidTr="00FE0601">
        <w:trPr>
          <w:trHeight w:val="1125"/>
        </w:trPr>
        <w:tc>
          <w:tcPr>
            <w:tcW w:w="1524" w:type="dxa"/>
            <w:shd w:val="clear" w:color="auto" w:fill="auto"/>
          </w:tcPr>
          <w:p w14:paraId="54CA6AA2" w14:textId="77777777" w:rsidR="00844617" w:rsidRPr="00CF7060" w:rsidRDefault="00844617" w:rsidP="00844617">
            <w:pPr>
              <w:rPr>
                <w:rFonts w:ascii="Arial" w:hAnsi="Arial" w:cs="Arial"/>
              </w:rPr>
            </w:pPr>
          </w:p>
        </w:tc>
        <w:tc>
          <w:tcPr>
            <w:tcW w:w="1952" w:type="dxa"/>
            <w:shd w:val="clear" w:color="auto" w:fill="auto"/>
          </w:tcPr>
          <w:p w14:paraId="7469BC77" w14:textId="77777777" w:rsidR="00844617" w:rsidRPr="00CF7060" w:rsidRDefault="00844617" w:rsidP="00844617">
            <w:pPr>
              <w:rPr>
                <w:rFonts w:ascii="Arial" w:hAnsi="Arial" w:cs="Arial"/>
              </w:rPr>
            </w:pPr>
            <w:r w:rsidRPr="00CF7060">
              <w:rPr>
                <w:rFonts w:ascii="Arial" w:hAnsi="Arial" w:cs="Arial"/>
              </w:rPr>
              <w:t>3824.82</w:t>
            </w:r>
          </w:p>
        </w:tc>
        <w:tc>
          <w:tcPr>
            <w:tcW w:w="5253" w:type="dxa"/>
            <w:shd w:val="clear" w:color="auto" w:fill="auto"/>
          </w:tcPr>
          <w:p w14:paraId="1770057D" w14:textId="77777777" w:rsidR="00844617" w:rsidRPr="00CF7060" w:rsidRDefault="00844617" w:rsidP="00844617">
            <w:pPr>
              <w:rPr>
                <w:rFonts w:ascii="Arial" w:hAnsi="Arial" w:cs="Arial"/>
              </w:rPr>
            </w:pPr>
            <w:r w:rsidRPr="00CF7060">
              <w:rPr>
                <w:rFonts w:ascii="Arial" w:hAnsi="Arial" w:cs="Arial"/>
              </w:rPr>
              <w:t>-- containing polychlorinated biphenyls (PCBS), polychlorinated terpenyls (PCTS) or polybrominated biphenyls (PBBS)</w:t>
            </w:r>
          </w:p>
        </w:tc>
        <w:tc>
          <w:tcPr>
            <w:tcW w:w="1578" w:type="dxa"/>
            <w:shd w:val="clear" w:color="auto" w:fill="auto"/>
          </w:tcPr>
          <w:p w14:paraId="3F8F416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A9308B4" w14:textId="77777777" w:rsidTr="00FE0601">
        <w:trPr>
          <w:trHeight w:val="426"/>
        </w:trPr>
        <w:tc>
          <w:tcPr>
            <w:tcW w:w="1524" w:type="dxa"/>
            <w:shd w:val="clear" w:color="auto" w:fill="auto"/>
          </w:tcPr>
          <w:p w14:paraId="365592EB" w14:textId="77777777" w:rsidR="00844617" w:rsidRPr="00CF7060" w:rsidRDefault="00844617" w:rsidP="00844617">
            <w:pPr>
              <w:rPr>
                <w:rFonts w:ascii="Arial" w:hAnsi="Arial" w:cs="Arial"/>
              </w:rPr>
            </w:pPr>
          </w:p>
        </w:tc>
        <w:tc>
          <w:tcPr>
            <w:tcW w:w="1952" w:type="dxa"/>
            <w:shd w:val="clear" w:color="auto" w:fill="auto"/>
          </w:tcPr>
          <w:p w14:paraId="0BF2172B" w14:textId="77777777" w:rsidR="00844617" w:rsidRPr="00CF7060" w:rsidRDefault="00844617" w:rsidP="00844617">
            <w:pPr>
              <w:rPr>
                <w:rFonts w:ascii="Arial" w:hAnsi="Arial" w:cs="Arial"/>
              </w:rPr>
            </w:pPr>
            <w:r w:rsidRPr="00CF7060">
              <w:rPr>
                <w:rFonts w:ascii="Arial" w:hAnsi="Arial" w:cs="Arial"/>
              </w:rPr>
              <w:t>3824.83</w:t>
            </w:r>
          </w:p>
        </w:tc>
        <w:tc>
          <w:tcPr>
            <w:tcW w:w="5253" w:type="dxa"/>
            <w:shd w:val="clear" w:color="auto" w:fill="auto"/>
          </w:tcPr>
          <w:p w14:paraId="616F7F45" w14:textId="77777777" w:rsidR="00844617" w:rsidRPr="00CF7060" w:rsidRDefault="00844617" w:rsidP="00844617">
            <w:pPr>
              <w:rPr>
                <w:rFonts w:ascii="Arial" w:hAnsi="Arial" w:cs="Arial"/>
              </w:rPr>
            </w:pPr>
            <w:r w:rsidRPr="00CF7060">
              <w:rPr>
                <w:rFonts w:ascii="Arial" w:hAnsi="Arial" w:cs="Arial"/>
              </w:rPr>
              <w:t>-- containing tris(2,3-dibromopropyl) phosphate</w:t>
            </w:r>
          </w:p>
        </w:tc>
        <w:tc>
          <w:tcPr>
            <w:tcW w:w="1578" w:type="dxa"/>
            <w:shd w:val="clear" w:color="auto" w:fill="auto"/>
          </w:tcPr>
          <w:p w14:paraId="0D72722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603B266" w14:textId="77777777" w:rsidTr="00FE0601">
        <w:trPr>
          <w:trHeight w:val="450"/>
        </w:trPr>
        <w:tc>
          <w:tcPr>
            <w:tcW w:w="1524" w:type="dxa"/>
            <w:shd w:val="clear" w:color="auto" w:fill="auto"/>
          </w:tcPr>
          <w:p w14:paraId="75C1D1DB" w14:textId="77777777" w:rsidR="00844617" w:rsidRPr="00CF7060" w:rsidRDefault="00844617" w:rsidP="00844617">
            <w:pPr>
              <w:rPr>
                <w:rFonts w:ascii="Arial" w:hAnsi="Arial" w:cs="Arial"/>
              </w:rPr>
            </w:pPr>
          </w:p>
        </w:tc>
        <w:tc>
          <w:tcPr>
            <w:tcW w:w="1952" w:type="dxa"/>
            <w:shd w:val="clear" w:color="auto" w:fill="auto"/>
          </w:tcPr>
          <w:p w14:paraId="279CB120" w14:textId="77777777" w:rsidR="00844617" w:rsidRPr="00CF7060" w:rsidRDefault="00844617" w:rsidP="00844617">
            <w:pPr>
              <w:rPr>
                <w:rFonts w:ascii="Arial" w:hAnsi="Arial" w:cs="Arial"/>
              </w:rPr>
            </w:pPr>
            <w:r w:rsidRPr="00CF7060">
              <w:rPr>
                <w:rFonts w:ascii="Arial" w:hAnsi="Arial" w:cs="Arial"/>
              </w:rPr>
              <w:t>3824.84</w:t>
            </w:r>
          </w:p>
        </w:tc>
        <w:tc>
          <w:tcPr>
            <w:tcW w:w="5253" w:type="dxa"/>
            <w:shd w:val="clear" w:color="auto" w:fill="auto"/>
          </w:tcPr>
          <w:p w14:paraId="4143E820" w14:textId="77777777" w:rsidR="00844617" w:rsidRPr="00CF7060" w:rsidRDefault="00844617" w:rsidP="00844617">
            <w:pPr>
              <w:rPr>
                <w:rFonts w:ascii="Arial" w:hAnsi="Arial" w:cs="Arial"/>
              </w:rPr>
            </w:pPr>
            <w:r w:rsidRPr="00CF7060">
              <w:rPr>
                <w:rFonts w:ascii="Arial" w:hAnsi="Arial" w:cs="Arial"/>
              </w:rPr>
              <w:t>--containing aldrin (ISO), camphechlor (ISO) (toxaphene), chlordane (ISO), chlordecone (ISO), DDT (ISO) (clofenotane (INN), 1,1,1-trichloro-2,2-bis(p-chlorophenyl)ethane), dieldrin (ISO, INN), endosulfan (ISO), endrin (ISO), heptachlor (ISO) or mirex (ISO)</w:t>
            </w:r>
          </w:p>
        </w:tc>
        <w:tc>
          <w:tcPr>
            <w:tcW w:w="1578" w:type="dxa"/>
            <w:shd w:val="clear" w:color="auto" w:fill="auto"/>
          </w:tcPr>
          <w:p w14:paraId="652CE2B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06292C9" w14:textId="77777777" w:rsidTr="00FE0601">
        <w:trPr>
          <w:trHeight w:val="450"/>
        </w:trPr>
        <w:tc>
          <w:tcPr>
            <w:tcW w:w="1524" w:type="dxa"/>
            <w:shd w:val="clear" w:color="auto" w:fill="auto"/>
          </w:tcPr>
          <w:p w14:paraId="56DFB3F1" w14:textId="77777777" w:rsidR="00844617" w:rsidRPr="00CF7060" w:rsidRDefault="00844617" w:rsidP="00844617">
            <w:pPr>
              <w:rPr>
                <w:rFonts w:ascii="Arial" w:hAnsi="Arial" w:cs="Arial"/>
              </w:rPr>
            </w:pPr>
          </w:p>
        </w:tc>
        <w:tc>
          <w:tcPr>
            <w:tcW w:w="1952" w:type="dxa"/>
            <w:shd w:val="clear" w:color="auto" w:fill="auto"/>
          </w:tcPr>
          <w:p w14:paraId="5F0709ED" w14:textId="77777777" w:rsidR="00844617" w:rsidRPr="00CF7060" w:rsidRDefault="00844617" w:rsidP="00844617">
            <w:pPr>
              <w:rPr>
                <w:rFonts w:ascii="Arial" w:hAnsi="Arial" w:cs="Arial"/>
              </w:rPr>
            </w:pPr>
            <w:r w:rsidRPr="00CF7060">
              <w:rPr>
                <w:rFonts w:ascii="Arial" w:hAnsi="Arial" w:cs="Arial"/>
              </w:rPr>
              <w:t>3824.85</w:t>
            </w:r>
          </w:p>
        </w:tc>
        <w:tc>
          <w:tcPr>
            <w:tcW w:w="5253" w:type="dxa"/>
            <w:shd w:val="clear" w:color="auto" w:fill="auto"/>
          </w:tcPr>
          <w:p w14:paraId="2C14C016" w14:textId="70BC7031" w:rsidR="00844617" w:rsidRPr="00CF7060" w:rsidRDefault="00844617" w:rsidP="00E11E0C">
            <w:pPr>
              <w:rPr>
                <w:rFonts w:ascii="Arial" w:hAnsi="Arial" w:cs="Arial"/>
              </w:rPr>
            </w:pPr>
            <w:r w:rsidRPr="00CF7060">
              <w:rPr>
                <w:rFonts w:ascii="Arial" w:hAnsi="Arial" w:cs="Arial"/>
              </w:rPr>
              <w:t xml:space="preserve">-- </w:t>
            </w:r>
            <w:r w:rsidR="00E11E0C">
              <w:rPr>
                <w:rFonts w:ascii="Arial" w:hAnsi="Arial" w:cs="Arial"/>
              </w:rPr>
              <w:t>c</w:t>
            </w:r>
            <w:r w:rsidRPr="00CF7060">
              <w:rPr>
                <w:rFonts w:ascii="Arial" w:hAnsi="Arial" w:cs="Arial"/>
              </w:rPr>
              <w:t>ontaining 1,2,3,4,5,6-hexachlorocyclohexane (HCH (ISO)), including lindane (ISO, INN)</w:t>
            </w:r>
          </w:p>
        </w:tc>
        <w:tc>
          <w:tcPr>
            <w:tcW w:w="1578" w:type="dxa"/>
            <w:shd w:val="clear" w:color="auto" w:fill="auto"/>
          </w:tcPr>
          <w:p w14:paraId="3319D08D" w14:textId="77777777" w:rsidR="00844617" w:rsidRPr="00CF7060" w:rsidRDefault="00844617" w:rsidP="00844617">
            <w:pPr>
              <w:rPr>
                <w:rFonts w:ascii="Arial" w:hAnsi="Arial" w:cs="Arial"/>
              </w:rPr>
            </w:pPr>
            <w:r w:rsidRPr="00CF7060">
              <w:rPr>
                <w:rFonts w:ascii="Arial" w:hAnsi="Arial" w:cs="Arial"/>
              </w:rPr>
              <w:t>CTSH or RVC (40)</w:t>
            </w:r>
          </w:p>
        </w:tc>
      </w:tr>
      <w:tr w:rsidR="00844617" w:rsidRPr="00CF7060" w14:paraId="018AC931" w14:textId="77777777" w:rsidTr="00FE0601">
        <w:trPr>
          <w:trHeight w:val="450"/>
        </w:trPr>
        <w:tc>
          <w:tcPr>
            <w:tcW w:w="1524" w:type="dxa"/>
            <w:shd w:val="clear" w:color="auto" w:fill="auto"/>
          </w:tcPr>
          <w:p w14:paraId="60A5C929" w14:textId="77777777" w:rsidR="00844617" w:rsidRPr="00CF7060" w:rsidRDefault="00844617" w:rsidP="00844617">
            <w:pPr>
              <w:rPr>
                <w:rFonts w:ascii="Arial" w:hAnsi="Arial" w:cs="Arial"/>
              </w:rPr>
            </w:pPr>
          </w:p>
        </w:tc>
        <w:tc>
          <w:tcPr>
            <w:tcW w:w="1952" w:type="dxa"/>
            <w:shd w:val="clear" w:color="auto" w:fill="auto"/>
          </w:tcPr>
          <w:p w14:paraId="5323272D" w14:textId="77777777" w:rsidR="00844617" w:rsidRPr="00CF7060" w:rsidRDefault="00844617" w:rsidP="00844617">
            <w:pPr>
              <w:rPr>
                <w:rFonts w:ascii="Arial" w:hAnsi="Arial" w:cs="Arial"/>
              </w:rPr>
            </w:pPr>
            <w:r w:rsidRPr="00CF7060">
              <w:rPr>
                <w:rFonts w:ascii="Arial" w:hAnsi="Arial" w:cs="Arial"/>
              </w:rPr>
              <w:t>3824.86</w:t>
            </w:r>
          </w:p>
        </w:tc>
        <w:tc>
          <w:tcPr>
            <w:tcW w:w="5253" w:type="dxa"/>
            <w:shd w:val="clear" w:color="auto" w:fill="auto"/>
          </w:tcPr>
          <w:p w14:paraId="06A2C630" w14:textId="7A715727" w:rsidR="00844617" w:rsidRPr="00CF7060" w:rsidRDefault="00844617" w:rsidP="00E11E0C">
            <w:pPr>
              <w:rPr>
                <w:rFonts w:ascii="Arial" w:hAnsi="Arial" w:cs="Arial"/>
              </w:rPr>
            </w:pPr>
            <w:r w:rsidRPr="00CF7060">
              <w:rPr>
                <w:rFonts w:ascii="Arial" w:hAnsi="Arial" w:cs="Arial"/>
              </w:rPr>
              <w:t xml:space="preserve">-- </w:t>
            </w:r>
            <w:r w:rsidR="00E11E0C">
              <w:rPr>
                <w:rFonts w:ascii="Arial" w:hAnsi="Arial" w:cs="Arial"/>
              </w:rPr>
              <w:t>c</w:t>
            </w:r>
            <w:r w:rsidRPr="00CF7060">
              <w:rPr>
                <w:rFonts w:ascii="Arial" w:hAnsi="Arial" w:cs="Arial"/>
              </w:rPr>
              <w:t>ontaining pentachlorobenzene (ISO) or hexachlorobenzene (ISO)</w:t>
            </w:r>
          </w:p>
        </w:tc>
        <w:tc>
          <w:tcPr>
            <w:tcW w:w="1578" w:type="dxa"/>
            <w:shd w:val="clear" w:color="auto" w:fill="auto"/>
          </w:tcPr>
          <w:p w14:paraId="2D99D4F0" w14:textId="77777777" w:rsidR="00844617" w:rsidRPr="00CF7060" w:rsidRDefault="00844617" w:rsidP="00844617">
            <w:pPr>
              <w:rPr>
                <w:rFonts w:ascii="Arial" w:hAnsi="Arial" w:cs="Arial"/>
              </w:rPr>
            </w:pPr>
            <w:r w:rsidRPr="00CF7060">
              <w:rPr>
                <w:rFonts w:ascii="Arial" w:hAnsi="Arial" w:cs="Arial"/>
              </w:rPr>
              <w:t>CTSH or RVC (40)</w:t>
            </w:r>
          </w:p>
        </w:tc>
      </w:tr>
      <w:tr w:rsidR="00844617" w:rsidRPr="00CF7060" w14:paraId="0A0E4E8B" w14:textId="77777777" w:rsidTr="00FE0601">
        <w:trPr>
          <w:trHeight w:val="450"/>
        </w:trPr>
        <w:tc>
          <w:tcPr>
            <w:tcW w:w="1524" w:type="dxa"/>
            <w:shd w:val="clear" w:color="auto" w:fill="auto"/>
          </w:tcPr>
          <w:p w14:paraId="445513A6" w14:textId="77777777" w:rsidR="00844617" w:rsidRPr="00CF7060" w:rsidRDefault="00844617" w:rsidP="00844617">
            <w:pPr>
              <w:rPr>
                <w:rFonts w:ascii="Arial" w:hAnsi="Arial" w:cs="Arial"/>
              </w:rPr>
            </w:pPr>
          </w:p>
        </w:tc>
        <w:tc>
          <w:tcPr>
            <w:tcW w:w="1952" w:type="dxa"/>
            <w:shd w:val="clear" w:color="auto" w:fill="auto"/>
          </w:tcPr>
          <w:p w14:paraId="0EDF9FA6" w14:textId="77777777" w:rsidR="00844617" w:rsidRPr="00CF7060" w:rsidRDefault="00844617" w:rsidP="00844617">
            <w:pPr>
              <w:rPr>
                <w:rFonts w:ascii="Arial" w:hAnsi="Arial" w:cs="Arial"/>
              </w:rPr>
            </w:pPr>
            <w:r w:rsidRPr="00CF7060">
              <w:rPr>
                <w:rFonts w:ascii="Arial" w:hAnsi="Arial" w:cs="Arial"/>
              </w:rPr>
              <w:t>3824.87</w:t>
            </w:r>
          </w:p>
        </w:tc>
        <w:tc>
          <w:tcPr>
            <w:tcW w:w="5253" w:type="dxa"/>
            <w:shd w:val="clear" w:color="auto" w:fill="auto"/>
          </w:tcPr>
          <w:p w14:paraId="33FC682A" w14:textId="39E47801" w:rsidR="00844617" w:rsidRPr="00CF7060" w:rsidRDefault="00844617" w:rsidP="00844617">
            <w:pPr>
              <w:rPr>
                <w:rFonts w:ascii="Arial" w:hAnsi="Arial" w:cs="Arial"/>
              </w:rPr>
            </w:pPr>
            <w:r w:rsidRPr="00CF7060">
              <w:rPr>
                <w:rFonts w:ascii="Arial" w:hAnsi="Arial" w:cs="Arial"/>
              </w:rPr>
              <w:t>--</w:t>
            </w:r>
            <w:r w:rsidRPr="00CF7060">
              <w:t xml:space="preserve"> </w:t>
            </w:r>
            <w:r w:rsidR="00730DEC">
              <w:rPr>
                <w:rFonts w:ascii="Arial" w:hAnsi="Arial" w:cs="Arial"/>
              </w:rPr>
              <w:t>c</w:t>
            </w:r>
            <w:r w:rsidR="00730DEC" w:rsidRPr="00CF7060">
              <w:rPr>
                <w:rFonts w:ascii="Arial" w:hAnsi="Arial" w:cs="Arial"/>
              </w:rPr>
              <w:t>ontaining</w:t>
            </w:r>
            <w:r w:rsidRPr="00CF7060">
              <w:rPr>
                <w:rFonts w:ascii="Arial" w:hAnsi="Arial" w:cs="Arial"/>
              </w:rPr>
              <w:t xml:space="preserve"> perfluorooctane sulphonic acid, its salts, perfluorooctane sulphonamides, or perfluorooctane sulphonyl fluoride</w:t>
            </w:r>
          </w:p>
        </w:tc>
        <w:tc>
          <w:tcPr>
            <w:tcW w:w="1578" w:type="dxa"/>
            <w:shd w:val="clear" w:color="auto" w:fill="auto"/>
          </w:tcPr>
          <w:p w14:paraId="7534EA52" w14:textId="77777777" w:rsidR="00844617" w:rsidRPr="00CF7060" w:rsidRDefault="00844617" w:rsidP="00844617">
            <w:pPr>
              <w:rPr>
                <w:rFonts w:ascii="Arial" w:hAnsi="Arial" w:cs="Arial"/>
              </w:rPr>
            </w:pPr>
            <w:r w:rsidRPr="00CF7060">
              <w:rPr>
                <w:rFonts w:ascii="Arial" w:hAnsi="Arial" w:cs="Arial"/>
              </w:rPr>
              <w:t>CTSH or RVC (40)</w:t>
            </w:r>
          </w:p>
        </w:tc>
      </w:tr>
      <w:tr w:rsidR="00844617" w:rsidRPr="00CF7060" w14:paraId="75409157" w14:textId="77777777" w:rsidTr="00FE0601">
        <w:trPr>
          <w:trHeight w:val="450"/>
        </w:trPr>
        <w:tc>
          <w:tcPr>
            <w:tcW w:w="1524" w:type="dxa"/>
            <w:shd w:val="clear" w:color="auto" w:fill="auto"/>
          </w:tcPr>
          <w:p w14:paraId="61E7DC9F" w14:textId="77777777" w:rsidR="00844617" w:rsidRPr="00CF7060" w:rsidRDefault="00844617" w:rsidP="00844617">
            <w:pPr>
              <w:rPr>
                <w:rFonts w:ascii="Arial" w:hAnsi="Arial" w:cs="Arial"/>
              </w:rPr>
            </w:pPr>
          </w:p>
        </w:tc>
        <w:tc>
          <w:tcPr>
            <w:tcW w:w="1952" w:type="dxa"/>
            <w:shd w:val="clear" w:color="auto" w:fill="auto"/>
          </w:tcPr>
          <w:p w14:paraId="1707AD76" w14:textId="77777777" w:rsidR="00844617" w:rsidRPr="00CF7060" w:rsidRDefault="00844617" w:rsidP="00844617">
            <w:pPr>
              <w:rPr>
                <w:rFonts w:ascii="Arial" w:hAnsi="Arial" w:cs="Arial"/>
              </w:rPr>
            </w:pPr>
            <w:r w:rsidRPr="00CF7060">
              <w:rPr>
                <w:rFonts w:ascii="Arial" w:hAnsi="Arial" w:cs="Arial"/>
              </w:rPr>
              <w:t>3824.88</w:t>
            </w:r>
          </w:p>
        </w:tc>
        <w:tc>
          <w:tcPr>
            <w:tcW w:w="5253" w:type="dxa"/>
            <w:shd w:val="clear" w:color="auto" w:fill="auto"/>
          </w:tcPr>
          <w:p w14:paraId="1C963859" w14:textId="2D3559F6" w:rsidR="00844617" w:rsidRPr="00CF7060" w:rsidRDefault="00844617" w:rsidP="00844617">
            <w:pPr>
              <w:rPr>
                <w:rFonts w:ascii="Arial" w:hAnsi="Arial" w:cs="Arial"/>
              </w:rPr>
            </w:pPr>
            <w:r w:rsidRPr="00456D8E">
              <w:rPr>
                <w:rFonts w:ascii="Arial" w:hAnsi="Arial" w:cs="Arial"/>
                <w:lang w:val="en-NZ"/>
              </w:rPr>
              <w:t xml:space="preserve">-- </w:t>
            </w:r>
            <w:r w:rsidR="00730DEC">
              <w:rPr>
                <w:rFonts w:ascii="Arial" w:hAnsi="Arial" w:cs="Arial"/>
              </w:rPr>
              <w:t>c</w:t>
            </w:r>
            <w:r w:rsidR="00730DEC" w:rsidRPr="00CF7060">
              <w:rPr>
                <w:rFonts w:ascii="Arial" w:hAnsi="Arial" w:cs="Arial"/>
              </w:rPr>
              <w:t>ontaining</w:t>
            </w:r>
            <w:r w:rsidRPr="00456D8E">
              <w:rPr>
                <w:rFonts w:ascii="Arial" w:hAnsi="Arial" w:cs="Arial"/>
                <w:lang w:val="en-NZ"/>
              </w:rPr>
              <w:t xml:space="preserve"> tetra-, penta-, hexa-, hepta- or octabromodiphenyl ethers</w:t>
            </w:r>
            <w:r w:rsidRPr="00456D8E" w:rsidDel="00456D8E">
              <w:rPr>
                <w:rFonts w:ascii="Arial" w:hAnsi="Arial" w:cs="Arial"/>
              </w:rPr>
              <w:t xml:space="preserve"> </w:t>
            </w:r>
          </w:p>
        </w:tc>
        <w:tc>
          <w:tcPr>
            <w:tcW w:w="1578" w:type="dxa"/>
            <w:shd w:val="clear" w:color="auto" w:fill="auto"/>
          </w:tcPr>
          <w:p w14:paraId="49FC75D0" w14:textId="77777777" w:rsidR="00844617" w:rsidRPr="00CF7060" w:rsidRDefault="00844617" w:rsidP="00844617">
            <w:pPr>
              <w:rPr>
                <w:rFonts w:ascii="Arial" w:hAnsi="Arial" w:cs="Arial"/>
              </w:rPr>
            </w:pPr>
            <w:r w:rsidRPr="00CF7060">
              <w:rPr>
                <w:rFonts w:ascii="Arial" w:hAnsi="Arial" w:cs="Arial"/>
              </w:rPr>
              <w:t>CTSH or RVC (40)</w:t>
            </w:r>
          </w:p>
        </w:tc>
      </w:tr>
      <w:tr w:rsidR="00844617" w:rsidRPr="00CF7060" w14:paraId="18202EB4" w14:textId="77777777" w:rsidTr="00FE0601">
        <w:trPr>
          <w:trHeight w:val="450"/>
        </w:trPr>
        <w:tc>
          <w:tcPr>
            <w:tcW w:w="1524" w:type="dxa"/>
            <w:shd w:val="clear" w:color="auto" w:fill="auto"/>
          </w:tcPr>
          <w:p w14:paraId="49149C35" w14:textId="77777777" w:rsidR="00844617" w:rsidRPr="00CF7060" w:rsidRDefault="00844617" w:rsidP="00844617">
            <w:pPr>
              <w:rPr>
                <w:rFonts w:ascii="Arial" w:hAnsi="Arial" w:cs="Arial"/>
              </w:rPr>
            </w:pPr>
          </w:p>
        </w:tc>
        <w:tc>
          <w:tcPr>
            <w:tcW w:w="1952" w:type="dxa"/>
            <w:shd w:val="clear" w:color="auto" w:fill="auto"/>
          </w:tcPr>
          <w:p w14:paraId="36B982C8" w14:textId="77777777" w:rsidR="00844617" w:rsidRPr="00CF7060" w:rsidRDefault="00844617" w:rsidP="00844617">
            <w:pPr>
              <w:rPr>
                <w:rFonts w:ascii="Arial" w:hAnsi="Arial" w:cs="Arial"/>
              </w:rPr>
            </w:pPr>
            <w:r>
              <w:rPr>
                <w:rFonts w:ascii="Arial" w:hAnsi="Arial" w:cs="Arial"/>
              </w:rPr>
              <w:t>3824.89</w:t>
            </w:r>
          </w:p>
        </w:tc>
        <w:tc>
          <w:tcPr>
            <w:tcW w:w="5253" w:type="dxa"/>
            <w:shd w:val="clear" w:color="auto" w:fill="auto"/>
          </w:tcPr>
          <w:p w14:paraId="05DB1138" w14:textId="77777777" w:rsidR="00844617" w:rsidRPr="00456D8E" w:rsidRDefault="00844617" w:rsidP="00844617">
            <w:pPr>
              <w:rPr>
                <w:rFonts w:ascii="Arial" w:hAnsi="Arial" w:cs="Arial"/>
                <w:lang w:val="en-NZ"/>
              </w:rPr>
            </w:pPr>
            <w:r w:rsidRPr="00456D8E">
              <w:rPr>
                <w:rFonts w:ascii="Arial" w:hAnsi="Arial" w:cs="Arial"/>
                <w:lang w:val="en-NZ"/>
              </w:rPr>
              <w:t>-- Containing short-chain chlorinated paraffins</w:t>
            </w:r>
          </w:p>
        </w:tc>
        <w:tc>
          <w:tcPr>
            <w:tcW w:w="1578" w:type="dxa"/>
            <w:shd w:val="clear" w:color="auto" w:fill="auto"/>
          </w:tcPr>
          <w:p w14:paraId="40304DA9" w14:textId="77777777" w:rsidR="00844617" w:rsidRPr="00CF7060" w:rsidRDefault="00844617" w:rsidP="00844617">
            <w:pPr>
              <w:rPr>
                <w:rFonts w:ascii="Arial" w:hAnsi="Arial" w:cs="Arial"/>
              </w:rPr>
            </w:pPr>
            <w:r w:rsidRPr="00456D8E">
              <w:rPr>
                <w:rFonts w:ascii="Arial" w:hAnsi="Arial" w:cs="Arial"/>
              </w:rPr>
              <w:t>CTSH or RVC (40)</w:t>
            </w:r>
          </w:p>
        </w:tc>
      </w:tr>
      <w:tr w:rsidR="00844617" w:rsidRPr="00CF7060" w14:paraId="7D1EF2FA" w14:textId="77777777" w:rsidTr="00FE0601">
        <w:trPr>
          <w:trHeight w:val="450"/>
        </w:trPr>
        <w:tc>
          <w:tcPr>
            <w:tcW w:w="1524" w:type="dxa"/>
            <w:shd w:val="clear" w:color="auto" w:fill="auto"/>
          </w:tcPr>
          <w:p w14:paraId="25AC6EDB" w14:textId="77777777" w:rsidR="00844617" w:rsidRPr="00CF7060" w:rsidRDefault="00844617" w:rsidP="00844617">
            <w:pPr>
              <w:rPr>
                <w:rFonts w:ascii="Arial" w:hAnsi="Arial" w:cs="Arial"/>
              </w:rPr>
            </w:pPr>
          </w:p>
        </w:tc>
        <w:tc>
          <w:tcPr>
            <w:tcW w:w="1952" w:type="dxa"/>
            <w:shd w:val="clear" w:color="auto" w:fill="auto"/>
          </w:tcPr>
          <w:p w14:paraId="63259BA0" w14:textId="77777777" w:rsidR="00844617" w:rsidRPr="00CF7060" w:rsidRDefault="00844617" w:rsidP="00844617">
            <w:pPr>
              <w:rPr>
                <w:rFonts w:ascii="Arial" w:hAnsi="Arial" w:cs="Arial"/>
              </w:rPr>
            </w:pPr>
          </w:p>
        </w:tc>
        <w:tc>
          <w:tcPr>
            <w:tcW w:w="5253" w:type="dxa"/>
            <w:shd w:val="clear" w:color="auto" w:fill="auto"/>
          </w:tcPr>
          <w:p w14:paraId="34D041B0"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3474BA61" w14:textId="77777777" w:rsidR="00844617" w:rsidRPr="00CF7060" w:rsidRDefault="00844617" w:rsidP="00844617">
            <w:pPr>
              <w:rPr>
                <w:rFonts w:ascii="Arial" w:hAnsi="Arial" w:cs="Arial"/>
              </w:rPr>
            </w:pPr>
          </w:p>
        </w:tc>
      </w:tr>
      <w:tr w:rsidR="00844617" w:rsidRPr="00CF7060" w14:paraId="3200D78C" w14:textId="77777777" w:rsidTr="00FE0601">
        <w:trPr>
          <w:trHeight w:val="450"/>
        </w:trPr>
        <w:tc>
          <w:tcPr>
            <w:tcW w:w="1524" w:type="dxa"/>
            <w:shd w:val="clear" w:color="auto" w:fill="auto"/>
          </w:tcPr>
          <w:p w14:paraId="275C558F" w14:textId="77777777" w:rsidR="00844617" w:rsidRPr="00CF7060" w:rsidRDefault="00844617" w:rsidP="00844617">
            <w:pPr>
              <w:rPr>
                <w:rFonts w:ascii="Arial" w:hAnsi="Arial" w:cs="Arial"/>
              </w:rPr>
            </w:pPr>
          </w:p>
        </w:tc>
        <w:tc>
          <w:tcPr>
            <w:tcW w:w="1952" w:type="dxa"/>
            <w:shd w:val="clear" w:color="auto" w:fill="auto"/>
          </w:tcPr>
          <w:p w14:paraId="1C4B28CA" w14:textId="77777777" w:rsidR="00844617" w:rsidRPr="00CF7060" w:rsidRDefault="00844617" w:rsidP="00844617">
            <w:pPr>
              <w:rPr>
                <w:rFonts w:ascii="Arial" w:hAnsi="Arial" w:cs="Arial"/>
              </w:rPr>
            </w:pPr>
            <w:r w:rsidRPr="00CF7060">
              <w:rPr>
                <w:rFonts w:ascii="Arial" w:hAnsi="Arial" w:cs="Arial"/>
              </w:rPr>
              <w:t>3824.91</w:t>
            </w:r>
          </w:p>
        </w:tc>
        <w:tc>
          <w:tcPr>
            <w:tcW w:w="5253" w:type="dxa"/>
            <w:shd w:val="clear" w:color="auto" w:fill="auto"/>
          </w:tcPr>
          <w:p w14:paraId="0A689F0F" w14:textId="77777777" w:rsidR="00844617" w:rsidRPr="00CF7060" w:rsidRDefault="00844617" w:rsidP="00844617">
            <w:pPr>
              <w:rPr>
                <w:rFonts w:ascii="Arial" w:hAnsi="Arial" w:cs="Arial"/>
              </w:rPr>
            </w:pPr>
            <w:r w:rsidRPr="00CF7060">
              <w:rPr>
                <w:rFonts w:ascii="Arial" w:hAnsi="Arial" w:cs="Arial"/>
              </w:rPr>
              <w:t>-- Mixtures and preparations consisting mainly of (5-ethyl-2-methyl-2-oxido-1,3,2-dioxaphosphinan-5-yl)methyl methyl methylphosphonate and bis[(5-ethyl-2-methyl-2-oxido-1,3,2-dioxaphosphinan-5-yl)methyl] methylphosphonate</w:t>
            </w:r>
          </w:p>
        </w:tc>
        <w:tc>
          <w:tcPr>
            <w:tcW w:w="1578" w:type="dxa"/>
            <w:shd w:val="clear" w:color="auto" w:fill="auto"/>
          </w:tcPr>
          <w:p w14:paraId="6AAAB579" w14:textId="77777777" w:rsidR="00844617" w:rsidRPr="00CF7060" w:rsidRDefault="00844617" w:rsidP="00844617">
            <w:pPr>
              <w:rPr>
                <w:rFonts w:ascii="Arial" w:hAnsi="Arial" w:cs="Arial"/>
              </w:rPr>
            </w:pPr>
            <w:r w:rsidRPr="00CF7060">
              <w:rPr>
                <w:rFonts w:ascii="Arial" w:hAnsi="Arial" w:cs="Arial"/>
              </w:rPr>
              <w:t>CTSH or RVC (40)</w:t>
            </w:r>
          </w:p>
        </w:tc>
      </w:tr>
      <w:tr w:rsidR="00844617" w:rsidRPr="00CF7060" w14:paraId="47F3DB77" w14:textId="77777777" w:rsidTr="00FE0601">
        <w:trPr>
          <w:trHeight w:val="450"/>
        </w:trPr>
        <w:tc>
          <w:tcPr>
            <w:tcW w:w="1524" w:type="dxa"/>
            <w:shd w:val="clear" w:color="auto" w:fill="auto"/>
          </w:tcPr>
          <w:p w14:paraId="6559E19C" w14:textId="77777777" w:rsidR="00844617" w:rsidRPr="00CF7060" w:rsidRDefault="00844617" w:rsidP="00844617">
            <w:pPr>
              <w:rPr>
                <w:rFonts w:ascii="Arial" w:hAnsi="Arial" w:cs="Arial"/>
              </w:rPr>
            </w:pPr>
          </w:p>
        </w:tc>
        <w:tc>
          <w:tcPr>
            <w:tcW w:w="1952" w:type="dxa"/>
            <w:shd w:val="clear" w:color="auto" w:fill="auto"/>
          </w:tcPr>
          <w:p w14:paraId="44311003" w14:textId="77777777" w:rsidR="00844617" w:rsidRPr="00CF7060" w:rsidRDefault="00844617" w:rsidP="00844617">
            <w:pPr>
              <w:rPr>
                <w:rFonts w:ascii="Arial" w:hAnsi="Arial" w:cs="Arial"/>
              </w:rPr>
            </w:pPr>
            <w:r w:rsidRPr="00B460E3">
              <w:rPr>
                <w:rFonts w:ascii="Arial" w:hAnsi="Arial" w:cs="Arial"/>
                <w:lang w:val="en-NZ"/>
              </w:rPr>
              <w:t>3824.92</w:t>
            </w:r>
          </w:p>
        </w:tc>
        <w:tc>
          <w:tcPr>
            <w:tcW w:w="5253" w:type="dxa"/>
            <w:shd w:val="clear" w:color="auto" w:fill="auto"/>
          </w:tcPr>
          <w:p w14:paraId="294023F9" w14:textId="77777777" w:rsidR="00844617" w:rsidRPr="00CF7060" w:rsidRDefault="00844617" w:rsidP="00844617">
            <w:pPr>
              <w:rPr>
                <w:rFonts w:ascii="Arial" w:hAnsi="Arial" w:cs="Arial"/>
              </w:rPr>
            </w:pPr>
            <w:r w:rsidRPr="00B460E3">
              <w:rPr>
                <w:rFonts w:ascii="Arial" w:hAnsi="Arial" w:cs="Arial"/>
                <w:lang w:val="en-NZ"/>
              </w:rPr>
              <w:t>-- Polyglycol esters of methylphosphonic acid</w:t>
            </w:r>
          </w:p>
        </w:tc>
        <w:tc>
          <w:tcPr>
            <w:tcW w:w="1578" w:type="dxa"/>
            <w:shd w:val="clear" w:color="auto" w:fill="auto"/>
          </w:tcPr>
          <w:p w14:paraId="1CB0DBFB" w14:textId="77777777" w:rsidR="00844617" w:rsidRPr="00CF7060" w:rsidRDefault="00844617" w:rsidP="00844617">
            <w:pPr>
              <w:rPr>
                <w:rFonts w:ascii="Arial" w:hAnsi="Arial" w:cs="Arial"/>
              </w:rPr>
            </w:pPr>
            <w:r w:rsidRPr="00B460E3">
              <w:rPr>
                <w:rFonts w:ascii="Arial" w:hAnsi="Arial" w:cs="Arial"/>
              </w:rPr>
              <w:t>CTSH or RVC (40)</w:t>
            </w:r>
          </w:p>
        </w:tc>
      </w:tr>
      <w:tr w:rsidR="00844617" w:rsidRPr="00CF7060" w14:paraId="182AC777" w14:textId="77777777" w:rsidTr="00FE0601">
        <w:trPr>
          <w:trHeight w:val="450"/>
        </w:trPr>
        <w:tc>
          <w:tcPr>
            <w:tcW w:w="1524" w:type="dxa"/>
            <w:shd w:val="clear" w:color="auto" w:fill="auto"/>
          </w:tcPr>
          <w:p w14:paraId="71372F4E" w14:textId="77777777" w:rsidR="00844617" w:rsidRPr="00CF7060" w:rsidRDefault="00844617" w:rsidP="00844617">
            <w:pPr>
              <w:rPr>
                <w:rFonts w:ascii="Arial" w:hAnsi="Arial" w:cs="Arial"/>
              </w:rPr>
            </w:pPr>
          </w:p>
        </w:tc>
        <w:tc>
          <w:tcPr>
            <w:tcW w:w="1952" w:type="dxa"/>
            <w:shd w:val="clear" w:color="auto" w:fill="auto"/>
          </w:tcPr>
          <w:p w14:paraId="6D1EC3B0" w14:textId="77777777" w:rsidR="00844617" w:rsidRPr="00CF7060" w:rsidRDefault="00844617" w:rsidP="00844617">
            <w:pPr>
              <w:rPr>
                <w:rFonts w:ascii="Arial" w:hAnsi="Arial" w:cs="Arial"/>
              </w:rPr>
            </w:pPr>
            <w:r w:rsidRPr="00CF7060">
              <w:rPr>
                <w:rFonts w:ascii="Arial" w:hAnsi="Arial" w:cs="Arial"/>
              </w:rPr>
              <w:t>3824.99</w:t>
            </w:r>
          </w:p>
        </w:tc>
        <w:tc>
          <w:tcPr>
            <w:tcW w:w="5253" w:type="dxa"/>
            <w:shd w:val="clear" w:color="auto" w:fill="auto"/>
          </w:tcPr>
          <w:p w14:paraId="5046169F"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2BDEA9F4" w14:textId="77777777" w:rsidR="00844617" w:rsidRPr="00CF7060" w:rsidRDefault="00844617" w:rsidP="00844617">
            <w:pPr>
              <w:rPr>
                <w:rFonts w:ascii="Arial" w:hAnsi="Arial" w:cs="Arial"/>
              </w:rPr>
            </w:pPr>
            <w:r w:rsidRPr="00CF7060">
              <w:rPr>
                <w:rFonts w:ascii="Arial" w:hAnsi="Arial" w:cs="Arial"/>
              </w:rPr>
              <w:t>CTSH or RVC (40)</w:t>
            </w:r>
          </w:p>
        </w:tc>
      </w:tr>
      <w:tr w:rsidR="00844617" w:rsidRPr="00CF7060" w14:paraId="2B3866E3" w14:textId="77777777" w:rsidTr="00FE0601">
        <w:trPr>
          <w:trHeight w:val="450"/>
        </w:trPr>
        <w:tc>
          <w:tcPr>
            <w:tcW w:w="1524" w:type="dxa"/>
            <w:shd w:val="clear" w:color="auto" w:fill="auto"/>
          </w:tcPr>
          <w:p w14:paraId="3C32E132" w14:textId="77777777" w:rsidR="00844617" w:rsidRPr="00CF7060" w:rsidRDefault="00844617" w:rsidP="00844617">
            <w:pPr>
              <w:rPr>
                <w:rFonts w:ascii="Arial" w:hAnsi="Arial" w:cs="Arial"/>
                <w:b/>
                <w:bCs/>
              </w:rPr>
            </w:pPr>
            <w:r w:rsidRPr="00CF7060">
              <w:rPr>
                <w:rFonts w:ascii="Arial" w:hAnsi="Arial" w:cs="Arial"/>
                <w:b/>
                <w:bCs/>
              </w:rPr>
              <w:t>3825</w:t>
            </w:r>
          </w:p>
        </w:tc>
        <w:tc>
          <w:tcPr>
            <w:tcW w:w="1952" w:type="dxa"/>
            <w:shd w:val="clear" w:color="auto" w:fill="auto"/>
          </w:tcPr>
          <w:p w14:paraId="06F6012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696DB4F" w14:textId="77777777" w:rsidR="00844617" w:rsidRPr="00CF7060" w:rsidRDefault="00844617" w:rsidP="00844617">
            <w:pPr>
              <w:rPr>
                <w:rFonts w:ascii="Arial" w:hAnsi="Arial" w:cs="Arial"/>
                <w:b/>
                <w:bCs/>
              </w:rPr>
            </w:pPr>
            <w:r w:rsidRPr="00CF7060">
              <w:rPr>
                <w:rFonts w:ascii="Arial" w:hAnsi="Arial" w:cs="Arial"/>
                <w:b/>
                <w:bCs/>
              </w:rPr>
              <w:t>Residual products of the chemical or allied industries, not elsewhere specified or included; municipal waste; sewage sludge; other wastes specified in note 6 to this chapter</w:t>
            </w:r>
          </w:p>
        </w:tc>
        <w:tc>
          <w:tcPr>
            <w:tcW w:w="1578" w:type="dxa"/>
            <w:shd w:val="clear" w:color="auto" w:fill="auto"/>
          </w:tcPr>
          <w:p w14:paraId="04682AA3" w14:textId="77777777" w:rsidR="00844617" w:rsidRPr="00CF7060" w:rsidRDefault="00844617" w:rsidP="00844617">
            <w:pPr>
              <w:rPr>
                <w:rFonts w:ascii="Arial" w:hAnsi="Arial" w:cs="Arial"/>
              </w:rPr>
            </w:pPr>
          </w:p>
        </w:tc>
      </w:tr>
      <w:tr w:rsidR="00844617" w:rsidRPr="00CF7060" w14:paraId="24B5F1A1" w14:textId="77777777" w:rsidTr="00FE0601">
        <w:trPr>
          <w:trHeight w:val="816"/>
        </w:trPr>
        <w:tc>
          <w:tcPr>
            <w:tcW w:w="1524" w:type="dxa"/>
            <w:shd w:val="clear" w:color="auto" w:fill="auto"/>
          </w:tcPr>
          <w:p w14:paraId="2DCFEABB" w14:textId="77777777" w:rsidR="00844617" w:rsidRPr="00CF7060" w:rsidRDefault="00844617" w:rsidP="00844617">
            <w:pPr>
              <w:rPr>
                <w:rFonts w:ascii="Arial" w:hAnsi="Arial" w:cs="Arial"/>
                <w:b/>
                <w:bCs/>
              </w:rPr>
            </w:pPr>
          </w:p>
        </w:tc>
        <w:tc>
          <w:tcPr>
            <w:tcW w:w="1952" w:type="dxa"/>
            <w:shd w:val="clear" w:color="auto" w:fill="auto"/>
          </w:tcPr>
          <w:p w14:paraId="1C6CE0BA" w14:textId="77777777" w:rsidR="00844617" w:rsidRPr="00CF7060" w:rsidRDefault="00844617" w:rsidP="00844617">
            <w:pPr>
              <w:rPr>
                <w:rFonts w:ascii="Arial" w:hAnsi="Arial" w:cs="Arial"/>
              </w:rPr>
            </w:pPr>
            <w:r w:rsidRPr="00CF7060">
              <w:rPr>
                <w:rFonts w:ascii="Arial" w:hAnsi="Arial" w:cs="Arial"/>
              </w:rPr>
              <w:t>3825.10</w:t>
            </w:r>
          </w:p>
        </w:tc>
        <w:tc>
          <w:tcPr>
            <w:tcW w:w="5253" w:type="dxa"/>
            <w:shd w:val="clear" w:color="auto" w:fill="auto"/>
          </w:tcPr>
          <w:p w14:paraId="17F5FC6A" w14:textId="77777777" w:rsidR="00844617" w:rsidRPr="00CF7060" w:rsidRDefault="00844617" w:rsidP="00844617">
            <w:pPr>
              <w:rPr>
                <w:rFonts w:ascii="Arial" w:hAnsi="Arial" w:cs="Arial"/>
              </w:rPr>
            </w:pPr>
            <w:r w:rsidRPr="00CF7060">
              <w:rPr>
                <w:rFonts w:ascii="Arial" w:hAnsi="Arial" w:cs="Arial"/>
              </w:rPr>
              <w:t>- Municipal waste</w:t>
            </w:r>
          </w:p>
        </w:tc>
        <w:tc>
          <w:tcPr>
            <w:tcW w:w="1578" w:type="dxa"/>
            <w:shd w:val="clear" w:color="auto" w:fill="auto"/>
          </w:tcPr>
          <w:p w14:paraId="52E134DD" w14:textId="77777777" w:rsidR="00844617" w:rsidRPr="00CF7060" w:rsidRDefault="00844617" w:rsidP="00844617">
            <w:pPr>
              <w:rPr>
                <w:rFonts w:ascii="Arial" w:hAnsi="Arial" w:cs="Arial"/>
              </w:rPr>
            </w:pPr>
            <w:r w:rsidRPr="00CF7060">
              <w:rPr>
                <w:rFonts w:ascii="Arial" w:hAnsi="Arial" w:cs="Arial"/>
              </w:rPr>
              <w:t>Origin shall be confered to a good of this heading that is derived from production or consumption in a Party.</w:t>
            </w:r>
          </w:p>
        </w:tc>
      </w:tr>
      <w:tr w:rsidR="00844617" w:rsidRPr="00CF7060" w14:paraId="4FC540C7" w14:textId="77777777" w:rsidTr="00FE0601">
        <w:trPr>
          <w:trHeight w:val="710"/>
        </w:trPr>
        <w:tc>
          <w:tcPr>
            <w:tcW w:w="1524" w:type="dxa"/>
            <w:shd w:val="clear" w:color="auto" w:fill="auto"/>
          </w:tcPr>
          <w:p w14:paraId="7303842D" w14:textId="77777777" w:rsidR="00844617" w:rsidRPr="00CF7060" w:rsidRDefault="00844617" w:rsidP="00844617">
            <w:pPr>
              <w:rPr>
                <w:rFonts w:ascii="Arial" w:hAnsi="Arial" w:cs="Arial"/>
                <w:b/>
                <w:bCs/>
              </w:rPr>
            </w:pPr>
          </w:p>
        </w:tc>
        <w:tc>
          <w:tcPr>
            <w:tcW w:w="1952" w:type="dxa"/>
            <w:shd w:val="clear" w:color="auto" w:fill="auto"/>
          </w:tcPr>
          <w:p w14:paraId="68F2B89E" w14:textId="77777777" w:rsidR="00844617" w:rsidRPr="00CF7060" w:rsidRDefault="00844617" w:rsidP="00844617">
            <w:pPr>
              <w:rPr>
                <w:rFonts w:ascii="Arial" w:hAnsi="Arial" w:cs="Arial"/>
              </w:rPr>
            </w:pPr>
            <w:r w:rsidRPr="00CF7060">
              <w:rPr>
                <w:rFonts w:ascii="Arial" w:hAnsi="Arial" w:cs="Arial"/>
              </w:rPr>
              <w:t>3825.20</w:t>
            </w:r>
          </w:p>
        </w:tc>
        <w:tc>
          <w:tcPr>
            <w:tcW w:w="5253" w:type="dxa"/>
            <w:shd w:val="clear" w:color="auto" w:fill="auto"/>
          </w:tcPr>
          <w:p w14:paraId="42A1726B" w14:textId="77777777" w:rsidR="00844617" w:rsidRPr="00CF7060" w:rsidRDefault="00844617" w:rsidP="00844617">
            <w:pPr>
              <w:rPr>
                <w:rFonts w:ascii="Arial" w:hAnsi="Arial" w:cs="Arial"/>
              </w:rPr>
            </w:pPr>
            <w:r w:rsidRPr="00CF7060">
              <w:rPr>
                <w:rFonts w:ascii="Arial" w:hAnsi="Arial" w:cs="Arial"/>
              </w:rPr>
              <w:t>- Sewage sludge</w:t>
            </w:r>
          </w:p>
        </w:tc>
        <w:tc>
          <w:tcPr>
            <w:tcW w:w="1578" w:type="dxa"/>
            <w:shd w:val="clear" w:color="auto" w:fill="auto"/>
          </w:tcPr>
          <w:p w14:paraId="46AF57B9" w14:textId="77777777" w:rsidR="00844617" w:rsidRPr="00CF7060" w:rsidRDefault="00844617" w:rsidP="00844617">
            <w:pPr>
              <w:rPr>
                <w:rFonts w:ascii="Arial" w:hAnsi="Arial" w:cs="Arial"/>
              </w:rPr>
            </w:pPr>
            <w:r w:rsidRPr="00CF7060">
              <w:rPr>
                <w:rFonts w:ascii="Arial" w:hAnsi="Arial" w:cs="Arial"/>
              </w:rPr>
              <w:t>Origin shall be confered to a good of this heading that is derived from production or consumption in a Party.</w:t>
            </w:r>
          </w:p>
        </w:tc>
      </w:tr>
      <w:tr w:rsidR="00844617" w:rsidRPr="00CF7060" w14:paraId="10BDBCBA" w14:textId="77777777" w:rsidTr="00FE0601">
        <w:trPr>
          <w:trHeight w:val="717"/>
        </w:trPr>
        <w:tc>
          <w:tcPr>
            <w:tcW w:w="1524" w:type="dxa"/>
            <w:shd w:val="clear" w:color="auto" w:fill="auto"/>
          </w:tcPr>
          <w:p w14:paraId="5D52F3B3" w14:textId="77777777" w:rsidR="00844617" w:rsidRPr="00CF7060" w:rsidRDefault="00844617" w:rsidP="00844617">
            <w:pPr>
              <w:rPr>
                <w:rFonts w:ascii="Arial" w:hAnsi="Arial" w:cs="Arial"/>
                <w:b/>
                <w:bCs/>
              </w:rPr>
            </w:pPr>
          </w:p>
        </w:tc>
        <w:tc>
          <w:tcPr>
            <w:tcW w:w="1952" w:type="dxa"/>
            <w:shd w:val="clear" w:color="auto" w:fill="auto"/>
          </w:tcPr>
          <w:p w14:paraId="525BF8F6" w14:textId="77777777" w:rsidR="00844617" w:rsidRPr="00CF7060" w:rsidRDefault="00844617" w:rsidP="00844617">
            <w:pPr>
              <w:rPr>
                <w:rFonts w:ascii="Arial" w:hAnsi="Arial" w:cs="Arial"/>
              </w:rPr>
            </w:pPr>
            <w:r w:rsidRPr="00CF7060">
              <w:rPr>
                <w:rFonts w:ascii="Arial" w:hAnsi="Arial" w:cs="Arial"/>
              </w:rPr>
              <w:t>3825.30</w:t>
            </w:r>
          </w:p>
        </w:tc>
        <w:tc>
          <w:tcPr>
            <w:tcW w:w="5253" w:type="dxa"/>
            <w:shd w:val="clear" w:color="auto" w:fill="auto"/>
          </w:tcPr>
          <w:p w14:paraId="2D6AD487" w14:textId="77777777" w:rsidR="00844617" w:rsidRPr="00CF7060" w:rsidRDefault="00844617" w:rsidP="00844617">
            <w:pPr>
              <w:rPr>
                <w:rFonts w:ascii="Arial" w:hAnsi="Arial" w:cs="Arial"/>
              </w:rPr>
            </w:pPr>
            <w:r w:rsidRPr="00CF7060">
              <w:rPr>
                <w:rFonts w:ascii="Arial" w:hAnsi="Arial" w:cs="Arial"/>
              </w:rPr>
              <w:t>- Clinical waste</w:t>
            </w:r>
          </w:p>
        </w:tc>
        <w:tc>
          <w:tcPr>
            <w:tcW w:w="1578" w:type="dxa"/>
            <w:shd w:val="clear" w:color="auto" w:fill="auto"/>
          </w:tcPr>
          <w:p w14:paraId="76680CBE" w14:textId="77777777" w:rsidR="00844617" w:rsidRPr="00CF7060" w:rsidRDefault="00844617" w:rsidP="00844617">
            <w:pPr>
              <w:rPr>
                <w:rFonts w:ascii="Arial" w:hAnsi="Arial" w:cs="Arial"/>
              </w:rPr>
            </w:pPr>
            <w:r w:rsidRPr="00CF7060">
              <w:rPr>
                <w:rFonts w:ascii="Arial" w:hAnsi="Arial" w:cs="Arial"/>
              </w:rPr>
              <w:t xml:space="preserve">Origin shall be confered to a good of this heading that is derived from </w:t>
            </w:r>
            <w:r w:rsidRPr="00CF7060">
              <w:rPr>
                <w:rFonts w:ascii="Arial" w:hAnsi="Arial" w:cs="Arial"/>
              </w:rPr>
              <w:lastRenderedPageBreak/>
              <w:t>production or consumption in a Party.</w:t>
            </w:r>
          </w:p>
        </w:tc>
      </w:tr>
      <w:tr w:rsidR="00844617" w:rsidRPr="00CF7060" w14:paraId="72805D29" w14:textId="77777777" w:rsidTr="00FE0601">
        <w:trPr>
          <w:trHeight w:val="722"/>
        </w:trPr>
        <w:tc>
          <w:tcPr>
            <w:tcW w:w="1524" w:type="dxa"/>
            <w:shd w:val="clear" w:color="auto" w:fill="auto"/>
          </w:tcPr>
          <w:p w14:paraId="59FDEE08" w14:textId="77777777" w:rsidR="00844617" w:rsidRPr="00CF7060" w:rsidRDefault="00844617" w:rsidP="00844617">
            <w:pPr>
              <w:rPr>
                <w:rFonts w:ascii="Arial" w:hAnsi="Arial" w:cs="Arial"/>
                <w:b/>
                <w:bCs/>
              </w:rPr>
            </w:pPr>
          </w:p>
        </w:tc>
        <w:tc>
          <w:tcPr>
            <w:tcW w:w="1952" w:type="dxa"/>
            <w:shd w:val="clear" w:color="auto" w:fill="auto"/>
          </w:tcPr>
          <w:p w14:paraId="7DA1872A" w14:textId="77777777" w:rsidR="00844617" w:rsidRPr="00CF7060" w:rsidRDefault="00844617" w:rsidP="00844617">
            <w:pPr>
              <w:rPr>
                <w:rFonts w:ascii="Arial" w:hAnsi="Arial" w:cs="Arial"/>
              </w:rPr>
            </w:pPr>
            <w:r w:rsidRPr="00CF7060">
              <w:rPr>
                <w:rFonts w:ascii="Arial" w:hAnsi="Arial" w:cs="Arial"/>
              </w:rPr>
              <w:t>3825.41</w:t>
            </w:r>
          </w:p>
        </w:tc>
        <w:tc>
          <w:tcPr>
            <w:tcW w:w="5253" w:type="dxa"/>
            <w:shd w:val="clear" w:color="auto" w:fill="auto"/>
          </w:tcPr>
          <w:p w14:paraId="38CB436E" w14:textId="77777777" w:rsidR="00844617" w:rsidRPr="00CF7060" w:rsidRDefault="00844617" w:rsidP="00844617">
            <w:pPr>
              <w:rPr>
                <w:rFonts w:ascii="Arial" w:hAnsi="Arial" w:cs="Arial"/>
              </w:rPr>
            </w:pPr>
            <w:r w:rsidRPr="00CF7060">
              <w:rPr>
                <w:rFonts w:ascii="Arial" w:hAnsi="Arial" w:cs="Arial"/>
              </w:rPr>
              <w:t>-- Waste organic solvents: halogenated</w:t>
            </w:r>
          </w:p>
        </w:tc>
        <w:tc>
          <w:tcPr>
            <w:tcW w:w="1578" w:type="dxa"/>
            <w:shd w:val="clear" w:color="auto" w:fill="auto"/>
          </w:tcPr>
          <w:p w14:paraId="68E69F76" w14:textId="77777777" w:rsidR="00844617" w:rsidRPr="00CF7060" w:rsidRDefault="00844617" w:rsidP="00844617">
            <w:pPr>
              <w:rPr>
                <w:rFonts w:ascii="Arial" w:hAnsi="Arial" w:cs="Arial"/>
              </w:rPr>
            </w:pPr>
            <w:r w:rsidRPr="00CF7060">
              <w:rPr>
                <w:rFonts w:ascii="Arial" w:hAnsi="Arial" w:cs="Arial"/>
              </w:rPr>
              <w:t>Origin shall be confered to a good of this heading that is derived from production or consumption in a Party.</w:t>
            </w:r>
          </w:p>
        </w:tc>
      </w:tr>
      <w:tr w:rsidR="00844617" w:rsidRPr="00CF7060" w14:paraId="68202CF9" w14:textId="77777777" w:rsidTr="00FE0601">
        <w:trPr>
          <w:trHeight w:val="714"/>
        </w:trPr>
        <w:tc>
          <w:tcPr>
            <w:tcW w:w="1524" w:type="dxa"/>
            <w:shd w:val="clear" w:color="auto" w:fill="auto"/>
          </w:tcPr>
          <w:p w14:paraId="4182F24B" w14:textId="77777777" w:rsidR="00844617" w:rsidRPr="00CF7060" w:rsidRDefault="00844617" w:rsidP="00844617">
            <w:pPr>
              <w:rPr>
                <w:rFonts w:ascii="Arial" w:hAnsi="Arial" w:cs="Arial"/>
                <w:b/>
                <w:bCs/>
              </w:rPr>
            </w:pPr>
          </w:p>
        </w:tc>
        <w:tc>
          <w:tcPr>
            <w:tcW w:w="1952" w:type="dxa"/>
            <w:shd w:val="clear" w:color="auto" w:fill="auto"/>
          </w:tcPr>
          <w:p w14:paraId="5795FF96" w14:textId="77777777" w:rsidR="00844617" w:rsidRPr="00CF7060" w:rsidRDefault="00844617" w:rsidP="00844617">
            <w:pPr>
              <w:rPr>
                <w:rFonts w:ascii="Arial" w:hAnsi="Arial" w:cs="Arial"/>
              </w:rPr>
            </w:pPr>
            <w:r w:rsidRPr="00CF7060">
              <w:rPr>
                <w:rFonts w:ascii="Arial" w:hAnsi="Arial" w:cs="Arial"/>
              </w:rPr>
              <w:t>3825.49</w:t>
            </w:r>
          </w:p>
        </w:tc>
        <w:tc>
          <w:tcPr>
            <w:tcW w:w="5253" w:type="dxa"/>
            <w:shd w:val="clear" w:color="auto" w:fill="auto"/>
          </w:tcPr>
          <w:p w14:paraId="307AFD40" w14:textId="77777777" w:rsidR="00844617" w:rsidRPr="00CF7060" w:rsidRDefault="00844617" w:rsidP="00844617">
            <w:pPr>
              <w:rPr>
                <w:rFonts w:ascii="Arial" w:hAnsi="Arial" w:cs="Arial"/>
              </w:rPr>
            </w:pPr>
            <w:r w:rsidRPr="00CF7060">
              <w:rPr>
                <w:rFonts w:ascii="Arial" w:hAnsi="Arial" w:cs="Arial"/>
              </w:rPr>
              <w:t>-- Waste organic solvents: other</w:t>
            </w:r>
          </w:p>
        </w:tc>
        <w:tc>
          <w:tcPr>
            <w:tcW w:w="1578" w:type="dxa"/>
            <w:shd w:val="clear" w:color="auto" w:fill="auto"/>
          </w:tcPr>
          <w:p w14:paraId="79525F55" w14:textId="77777777" w:rsidR="00844617" w:rsidRPr="00CF7060" w:rsidRDefault="00844617" w:rsidP="00844617">
            <w:pPr>
              <w:rPr>
                <w:rFonts w:ascii="Arial" w:hAnsi="Arial" w:cs="Arial"/>
              </w:rPr>
            </w:pPr>
            <w:r w:rsidRPr="00CF7060">
              <w:rPr>
                <w:rFonts w:ascii="Arial" w:hAnsi="Arial" w:cs="Arial"/>
              </w:rPr>
              <w:t>Origin shall be confered to a good of this heading that is derived from production or consumption in a Party</w:t>
            </w:r>
          </w:p>
        </w:tc>
      </w:tr>
      <w:tr w:rsidR="00844617" w:rsidRPr="00CF7060" w14:paraId="37B00F4E" w14:textId="77777777" w:rsidTr="00FE0601">
        <w:trPr>
          <w:trHeight w:val="720"/>
        </w:trPr>
        <w:tc>
          <w:tcPr>
            <w:tcW w:w="1524" w:type="dxa"/>
            <w:shd w:val="clear" w:color="auto" w:fill="auto"/>
          </w:tcPr>
          <w:p w14:paraId="356A3848" w14:textId="77777777" w:rsidR="00844617" w:rsidRPr="00CF7060" w:rsidRDefault="00844617" w:rsidP="00844617">
            <w:pPr>
              <w:rPr>
                <w:rFonts w:ascii="Arial" w:hAnsi="Arial" w:cs="Arial"/>
                <w:b/>
                <w:bCs/>
              </w:rPr>
            </w:pPr>
          </w:p>
        </w:tc>
        <w:tc>
          <w:tcPr>
            <w:tcW w:w="1952" w:type="dxa"/>
            <w:shd w:val="clear" w:color="auto" w:fill="auto"/>
          </w:tcPr>
          <w:p w14:paraId="46FDE43E" w14:textId="77777777" w:rsidR="00844617" w:rsidRPr="00CF7060" w:rsidRDefault="00844617" w:rsidP="00844617">
            <w:pPr>
              <w:rPr>
                <w:rFonts w:ascii="Arial" w:hAnsi="Arial" w:cs="Arial"/>
              </w:rPr>
            </w:pPr>
            <w:r w:rsidRPr="00CF7060">
              <w:rPr>
                <w:rFonts w:ascii="Arial" w:hAnsi="Arial" w:cs="Arial"/>
              </w:rPr>
              <w:t>3825.50</w:t>
            </w:r>
          </w:p>
        </w:tc>
        <w:tc>
          <w:tcPr>
            <w:tcW w:w="5253" w:type="dxa"/>
            <w:shd w:val="clear" w:color="auto" w:fill="auto"/>
          </w:tcPr>
          <w:p w14:paraId="152A004F" w14:textId="77777777" w:rsidR="00844617" w:rsidRPr="00CF7060" w:rsidRDefault="00844617" w:rsidP="00844617">
            <w:pPr>
              <w:rPr>
                <w:rFonts w:ascii="Arial" w:hAnsi="Arial" w:cs="Arial"/>
              </w:rPr>
            </w:pPr>
            <w:r w:rsidRPr="00CF7060">
              <w:rPr>
                <w:rFonts w:ascii="Arial" w:hAnsi="Arial" w:cs="Arial"/>
              </w:rPr>
              <w:t>- Wastes of metal picking liquors, hydraulic fluids, brake fluids and anti-freeze fluids</w:t>
            </w:r>
          </w:p>
        </w:tc>
        <w:tc>
          <w:tcPr>
            <w:tcW w:w="1578" w:type="dxa"/>
            <w:shd w:val="clear" w:color="auto" w:fill="auto"/>
          </w:tcPr>
          <w:p w14:paraId="075A8BC1" w14:textId="77777777" w:rsidR="00844617" w:rsidRPr="00CF7060" w:rsidRDefault="00844617" w:rsidP="00844617">
            <w:pPr>
              <w:rPr>
                <w:rFonts w:ascii="Arial" w:hAnsi="Arial" w:cs="Arial"/>
              </w:rPr>
            </w:pPr>
            <w:r w:rsidRPr="00CF7060">
              <w:rPr>
                <w:rFonts w:ascii="Arial" w:hAnsi="Arial" w:cs="Arial"/>
              </w:rPr>
              <w:t>Origin shall be confered to a good of this heading that is derived from production or consumption in a Party</w:t>
            </w:r>
          </w:p>
        </w:tc>
      </w:tr>
      <w:tr w:rsidR="00844617" w:rsidRPr="00CF7060" w14:paraId="204D23A6" w14:textId="77777777" w:rsidTr="00FE0601">
        <w:trPr>
          <w:trHeight w:val="713"/>
        </w:trPr>
        <w:tc>
          <w:tcPr>
            <w:tcW w:w="1524" w:type="dxa"/>
            <w:shd w:val="clear" w:color="auto" w:fill="auto"/>
          </w:tcPr>
          <w:p w14:paraId="7847F2E8" w14:textId="77777777" w:rsidR="00844617" w:rsidRPr="00CF7060" w:rsidRDefault="00844617" w:rsidP="00844617">
            <w:pPr>
              <w:rPr>
                <w:rFonts w:ascii="Arial" w:hAnsi="Arial" w:cs="Arial"/>
                <w:b/>
                <w:bCs/>
              </w:rPr>
            </w:pPr>
          </w:p>
        </w:tc>
        <w:tc>
          <w:tcPr>
            <w:tcW w:w="1952" w:type="dxa"/>
            <w:shd w:val="clear" w:color="auto" w:fill="auto"/>
          </w:tcPr>
          <w:p w14:paraId="7B3EAABC" w14:textId="77777777" w:rsidR="00844617" w:rsidRPr="00CF7060" w:rsidRDefault="00844617" w:rsidP="00844617">
            <w:pPr>
              <w:rPr>
                <w:rFonts w:ascii="Arial" w:hAnsi="Arial" w:cs="Arial"/>
              </w:rPr>
            </w:pPr>
            <w:r w:rsidRPr="00CF7060">
              <w:rPr>
                <w:rFonts w:ascii="Arial" w:hAnsi="Arial" w:cs="Arial"/>
              </w:rPr>
              <w:t>3825.61</w:t>
            </w:r>
          </w:p>
        </w:tc>
        <w:tc>
          <w:tcPr>
            <w:tcW w:w="5253" w:type="dxa"/>
            <w:shd w:val="clear" w:color="auto" w:fill="auto"/>
          </w:tcPr>
          <w:p w14:paraId="2E28E343" w14:textId="77777777" w:rsidR="00844617" w:rsidRPr="00CF7060" w:rsidRDefault="00844617" w:rsidP="00844617">
            <w:pPr>
              <w:rPr>
                <w:rFonts w:ascii="Arial" w:hAnsi="Arial" w:cs="Arial"/>
              </w:rPr>
            </w:pPr>
            <w:r w:rsidRPr="00CF7060">
              <w:rPr>
                <w:rFonts w:ascii="Arial" w:hAnsi="Arial" w:cs="Arial"/>
              </w:rPr>
              <w:t>-- Other wastes from chemical or allied industries: mainly containing organic constituents</w:t>
            </w:r>
          </w:p>
        </w:tc>
        <w:tc>
          <w:tcPr>
            <w:tcW w:w="1578" w:type="dxa"/>
            <w:shd w:val="clear" w:color="auto" w:fill="auto"/>
          </w:tcPr>
          <w:p w14:paraId="71A349A5" w14:textId="77777777" w:rsidR="00844617" w:rsidRPr="00CF7060" w:rsidRDefault="00844617" w:rsidP="00844617">
            <w:pPr>
              <w:rPr>
                <w:rFonts w:ascii="Arial" w:hAnsi="Arial" w:cs="Arial"/>
              </w:rPr>
            </w:pPr>
            <w:r w:rsidRPr="00CF7060">
              <w:rPr>
                <w:rFonts w:ascii="Arial" w:hAnsi="Arial" w:cs="Arial"/>
              </w:rPr>
              <w:t>Origin shall be confered to a good of this heading that is derived from production or consumption in a Party</w:t>
            </w:r>
          </w:p>
        </w:tc>
      </w:tr>
      <w:tr w:rsidR="00844617" w:rsidRPr="00CF7060" w14:paraId="04CD8B78" w14:textId="77777777" w:rsidTr="00FE0601">
        <w:trPr>
          <w:trHeight w:val="1469"/>
        </w:trPr>
        <w:tc>
          <w:tcPr>
            <w:tcW w:w="1524" w:type="dxa"/>
            <w:shd w:val="clear" w:color="auto" w:fill="auto"/>
          </w:tcPr>
          <w:p w14:paraId="4A5D4F93" w14:textId="77777777" w:rsidR="00844617" w:rsidRPr="00CF7060" w:rsidRDefault="00844617" w:rsidP="00844617">
            <w:pPr>
              <w:rPr>
                <w:rFonts w:ascii="Arial" w:hAnsi="Arial" w:cs="Arial"/>
                <w:b/>
                <w:bCs/>
              </w:rPr>
            </w:pPr>
          </w:p>
        </w:tc>
        <w:tc>
          <w:tcPr>
            <w:tcW w:w="1952" w:type="dxa"/>
            <w:shd w:val="clear" w:color="auto" w:fill="auto"/>
          </w:tcPr>
          <w:p w14:paraId="78C2A40C" w14:textId="77777777" w:rsidR="00844617" w:rsidRPr="00CF7060" w:rsidRDefault="00844617" w:rsidP="00844617">
            <w:pPr>
              <w:rPr>
                <w:rFonts w:ascii="Arial" w:hAnsi="Arial" w:cs="Arial"/>
              </w:rPr>
            </w:pPr>
            <w:r w:rsidRPr="00CF7060">
              <w:rPr>
                <w:rFonts w:ascii="Arial" w:hAnsi="Arial" w:cs="Arial"/>
              </w:rPr>
              <w:t>3825.69</w:t>
            </w:r>
          </w:p>
        </w:tc>
        <w:tc>
          <w:tcPr>
            <w:tcW w:w="5253" w:type="dxa"/>
            <w:shd w:val="clear" w:color="auto" w:fill="auto"/>
          </w:tcPr>
          <w:p w14:paraId="5E1C64E8" w14:textId="77777777" w:rsidR="00844617" w:rsidRPr="00CF7060" w:rsidRDefault="00844617" w:rsidP="00844617">
            <w:pPr>
              <w:rPr>
                <w:rFonts w:ascii="Arial" w:hAnsi="Arial" w:cs="Arial"/>
              </w:rPr>
            </w:pPr>
            <w:r w:rsidRPr="00CF7060">
              <w:rPr>
                <w:rFonts w:ascii="Arial" w:hAnsi="Arial" w:cs="Arial"/>
              </w:rPr>
              <w:t>-- Other wastes from chemical or allied industries: other</w:t>
            </w:r>
          </w:p>
        </w:tc>
        <w:tc>
          <w:tcPr>
            <w:tcW w:w="1578" w:type="dxa"/>
            <w:shd w:val="clear" w:color="auto" w:fill="auto"/>
          </w:tcPr>
          <w:p w14:paraId="0257FE90" w14:textId="77777777" w:rsidR="00844617" w:rsidRPr="00CF7060" w:rsidRDefault="00844617" w:rsidP="00844617">
            <w:pPr>
              <w:rPr>
                <w:rFonts w:ascii="Arial" w:hAnsi="Arial" w:cs="Arial"/>
              </w:rPr>
            </w:pPr>
            <w:r w:rsidRPr="00CF7060">
              <w:rPr>
                <w:rFonts w:ascii="Arial" w:hAnsi="Arial" w:cs="Arial"/>
              </w:rPr>
              <w:t xml:space="preserve">Origin shall be confered to a good of this heading that is derived from </w:t>
            </w:r>
            <w:r w:rsidRPr="00CF7060">
              <w:rPr>
                <w:rFonts w:ascii="Arial" w:hAnsi="Arial" w:cs="Arial"/>
              </w:rPr>
              <w:lastRenderedPageBreak/>
              <w:t>production or consumption in a Party</w:t>
            </w:r>
          </w:p>
        </w:tc>
      </w:tr>
      <w:tr w:rsidR="00844617" w:rsidRPr="00CF7060" w14:paraId="2372B381" w14:textId="77777777" w:rsidTr="00FE0601">
        <w:trPr>
          <w:trHeight w:val="1469"/>
        </w:trPr>
        <w:tc>
          <w:tcPr>
            <w:tcW w:w="1524" w:type="dxa"/>
            <w:shd w:val="clear" w:color="auto" w:fill="auto"/>
          </w:tcPr>
          <w:p w14:paraId="5C6C3411" w14:textId="77777777" w:rsidR="00844617" w:rsidRPr="00CF7060" w:rsidRDefault="00844617" w:rsidP="00844617">
            <w:pPr>
              <w:rPr>
                <w:rFonts w:ascii="Arial" w:hAnsi="Arial" w:cs="Arial"/>
                <w:b/>
                <w:bCs/>
              </w:rPr>
            </w:pPr>
          </w:p>
        </w:tc>
        <w:tc>
          <w:tcPr>
            <w:tcW w:w="1952" w:type="dxa"/>
            <w:shd w:val="clear" w:color="auto" w:fill="auto"/>
          </w:tcPr>
          <w:p w14:paraId="3E1646DC" w14:textId="77777777" w:rsidR="00844617" w:rsidRPr="00CF7060" w:rsidRDefault="00844617" w:rsidP="00844617">
            <w:pPr>
              <w:rPr>
                <w:rFonts w:ascii="Arial" w:hAnsi="Arial" w:cs="Arial"/>
              </w:rPr>
            </w:pPr>
            <w:r w:rsidRPr="00CF7060">
              <w:rPr>
                <w:rFonts w:ascii="Arial" w:hAnsi="Arial" w:cs="Arial"/>
              </w:rPr>
              <w:t>3825.90</w:t>
            </w:r>
          </w:p>
        </w:tc>
        <w:tc>
          <w:tcPr>
            <w:tcW w:w="5253" w:type="dxa"/>
            <w:shd w:val="clear" w:color="auto" w:fill="auto"/>
          </w:tcPr>
          <w:p w14:paraId="77A9368B"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319E5D6C" w14:textId="77777777" w:rsidR="00844617" w:rsidRPr="00CF7060" w:rsidRDefault="00844617" w:rsidP="00844617">
            <w:pPr>
              <w:rPr>
                <w:rFonts w:ascii="Arial" w:hAnsi="Arial" w:cs="Arial"/>
              </w:rPr>
            </w:pPr>
            <w:r w:rsidRPr="00CF7060">
              <w:rPr>
                <w:rFonts w:ascii="Arial" w:hAnsi="Arial" w:cs="Arial"/>
              </w:rPr>
              <w:t>Origin shall be confered to a good of this heading that is derived from production or consumption in a Party</w:t>
            </w:r>
          </w:p>
        </w:tc>
      </w:tr>
      <w:tr w:rsidR="00844617" w:rsidRPr="00CF7060" w14:paraId="3D503B10" w14:textId="77777777" w:rsidTr="00FE0601">
        <w:trPr>
          <w:trHeight w:val="429"/>
        </w:trPr>
        <w:tc>
          <w:tcPr>
            <w:tcW w:w="1524" w:type="dxa"/>
            <w:shd w:val="clear" w:color="auto" w:fill="auto"/>
          </w:tcPr>
          <w:p w14:paraId="025D2958" w14:textId="77777777" w:rsidR="00844617" w:rsidRPr="00CF7060" w:rsidRDefault="00844617" w:rsidP="00844617">
            <w:pPr>
              <w:rPr>
                <w:rFonts w:ascii="Arial" w:hAnsi="Arial" w:cs="Arial"/>
                <w:b/>
                <w:bCs/>
              </w:rPr>
            </w:pPr>
            <w:r w:rsidRPr="00CF7060">
              <w:rPr>
                <w:rFonts w:ascii="Arial" w:hAnsi="Arial" w:cs="Arial"/>
                <w:b/>
                <w:bCs/>
              </w:rPr>
              <w:t>3826</w:t>
            </w:r>
          </w:p>
        </w:tc>
        <w:tc>
          <w:tcPr>
            <w:tcW w:w="1952" w:type="dxa"/>
            <w:shd w:val="clear" w:color="auto" w:fill="auto"/>
          </w:tcPr>
          <w:p w14:paraId="4B07C167" w14:textId="77777777" w:rsidR="00844617" w:rsidRPr="00CF7060" w:rsidRDefault="00844617" w:rsidP="00844617">
            <w:pPr>
              <w:rPr>
                <w:rFonts w:ascii="Arial" w:hAnsi="Arial" w:cs="Arial"/>
              </w:rPr>
            </w:pPr>
            <w:r w:rsidRPr="00CF7060">
              <w:rPr>
                <w:rFonts w:ascii="Arial" w:hAnsi="Arial" w:cs="Arial"/>
              </w:rPr>
              <w:t>3826.00</w:t>
            </w:r>
          </w:p>
        </w:tc>
        <w:tc>
          <w:tcPr>
            <w:tcW w:w="5253" w:type="dxa"/>
            <w:shd w:val="clear" w:color="auto" w:fill="auto"/>
          </w:tcPr>
          <w:p w14:paraId="03935B40" w14:textId="77777777" w:rsidR="00844617" w:rsidRPr="00CF7060" w:rsidRDefault="00844617" w:rsidP="00844617">
            <w:pPr>
              <w:rPr>
                <w:rFonts w:ascii="Arial" w:hAnsi="Arial" w:cs="Arial"/>
                <w:b/>
                <w:bCs/>
              </w:rPr>
            </w:pPr>
            <w:r w:rsidRPr="00CF7060">
              <w:rPr>
                <w:rFonts w:ascii="Arial" w:hAnsi="Arial" w:cs="Arial"/>
                <w:b/>
                <w:bCs/>
              </w:rPr>
              <w:t>Biodiesel and mixtures thereof, not containing or containing less than 70 % by weight of petroleum oils or oils obtained from bituminous minerals</w:t>
            </w:r>
          </w:p>
        </w:tc>
        <w:tc>
          <w:tcPr>
            <w:tcW w:w="1578" w:type="dxa"/>
            <w:shd w:val="clear" w:color="auto" w:fill="auto"/>
          </w:tcPr>
          <w:p w14:paraId="47204DAA"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1D6C2F0C" w14:textId="77777777" w:rsidTr="00FE0601">
        <w:trPr>
          <w:trHeight w:val="429"/>
        </w:trPr>
        <w:tc>
          <w:tcPr>
            <w:tcW w:w="1524" w:type="dxa"/>
            <w:shd w:val="clear" w:color="auto" w:fill="auto"/>
          </w:tcPr>
          <w:p w14:paraId="49F6B984" w14:textId="77777777" w:rsidR="00844617" w:rsidRPr="00CF7060" w:rsidRDefault="00844617" w:rsidP="00844617">
            <w:pPr>
              <w:rPr>
                <w:rFonts w:ascii="Arial" w:hAnsi="Arial" w:cs="Arial"/>
                <w:b/>
                <w:bCs/>
              </w:rPr>
            </w:pPr>
            <w:r>
              <w:rPr>
                <w:rFonts w:ascii="Arial" w:hAnsi="Arial" w:cs="Arial"/>
                <w:b/>
                <w:bCs/>
              </w:rPr>
              <w:t>3827</w:t>
            </w:r>
          </w:p>
        </w:tc>
        <w:tc>
          <w:tcPr>
            <w:tcW w:w="1952" w:type="dxa"/>
            <w:shd w:val="clear" w:color="auto" w:fill="auto"/>
          </w:tcPr>
          <w:p w14:paraId="1937DB97" w14:textId="77777777" w:rsidR="00844617" w:rsidRPr="00CF7060" w:rsidRDefault="00844617" w:rsidP="00844617">
            <w:pPr>
              <w:rPr>
                <w:rFonts w:ascii="Arial" w:hAnsi="Arial" w:cs="Arial"/>
              </w:rPr>
            </w:pPr>
          </w:p>
        </w:tc>
        <w:tc>
          <w:tcPr>
            <w:tcW w:w="5253" w:type="dxa"/>
            <w:shd w:val="clear" w:color="auto" w:fill="auto"/>
          </w:tcPr>
          <w:p w14:paraId="0EEFF325" w14:textId="77777777" w:rsidR="00844617" w:rsidRPr="00B460E3" w:rsidRDefault="00844617" w:rsidP="00844617">
            <w:pPr>
              <w:rPr>
                <w:rFonts w:ascii="Arial" w:hAnsi="Arial" w:cs="Arial"/>
                <w:b/>
                <w:bCs/>
                <w:lang w:val="en-NZ"/>
              </w:rPr>
            </w:pPr>
            <w:r w:rsidRPr="00B460E3">
              <w:rPr>
                <w:rFonts w:ascii="Arial" w:hAnsi="Arial" w:cs="Arial"/>
                <w:b/>
                <w:bCs/>
                <w:lang w:val="en-NZ"/>
              </w:rPr>
              <w:t xml:space="preserve">Mixtures containing halogenated derivatives of methane, </w:t>
            </w:r>
          </w:p>
          <w:p w14:paraId="264F8A44" w14:textId="77777777" w:rsidR="00844617" w:rsidRPr="00CF7060" w:rsidRDefault="00844617" w:rsidP="00844617">
            <w:pPr>
              <w:rPr>
                <w:rFonts w:ascii="Arial" w:hAnsi="Arial" w:cs="Arial"/>
                <w:b/>
                <w:bCs/>
              </w:rPr>
            </w:pPr>
            <w:r w:rsidRPr="00B460E3">
              <w:rPr>
                <w:rFonts w:ascii="Arial" w:hAnsi="Arial" w:cs="Arial"/>
                <w:b/>
                <w:bCs/>
                <w:lang w:val="en-NZ"/>
              </w:rPr>
              <w:t>ethane or propane, not elsewhere specified or included.</w:t>
            </w:r>
          </w:p>
        </w:tc>
        <w:tc>
          <w:tcPr>
            <w:tcW w:w="1578" w:type="dxa"/>
            <w:shd w:val="clear" w:color="auto" w:fill="auto"/>
          </w:tcPr>
          <w:p w14:paraId="5478128B" w14:textId="77777777" w:rsidR="00844617" w:rsidRPr="00CF7060" w:rsidRDefault="00844617" w:rsidP="00844617">
            <w:pPr>
              <w:rPr>
                <w:rFonts w:ascii="Arial" w:hAnsi="Arial" w:cs="Arial"/>
              </w:rPr>
            </w:pPr>
          </w:p>
        </w:tc>
      </w:tr>
      <w:tr w:rsidR="00844617" w:rsidRPr="00CF7060" w14:paraId="4123DBB8" w14:textId="77777777" w:rsidTr="00FE0601">
        <w:trPr>
          <w:trHeight w:val="429"/>
        </w:trPr>
        <w:tc>
          <w:tcPr>
            <w:tcW w:w="1524" w:type="dxa"/>
            <w:shd w:val="clear" w:color="auto" w:fill="auto"/>
          </w:tcPr>
          <w:p w14:paraId="5A559CF3" w14:textId="77777777" w:rsidR="00844617" w:rsidRPr="00CF7060" w:rsidRDefault="00844617" w:rsidP="00844617">
            <w:pPr>
              <w:rPr>
                <w:rFonts w:ascii="Arial" w:hAnsi="Arial" w:cs="Arial"/>
                <w:b/>
                <w:bCs/>
              </w:rPr>
            </w:pPr>
          </w:p>
        </w:tc>
        <w:tc>
          <w:tcPr>
            <w:tcW w:w="1952" w:type="dxa"/>
            <w:shd w:val="clear" w:color="auto" w:fill="auto"/>
          </w:tcPr>
          <w:p w14:paraId="2172FBF5" w14:textId="77777777" w:rsidR="00844617" w:rsidRPr="00CF7060" w:rsidRDefault="00844617" w:rsidP="00844617">
            <w:pPr>
              <w:rPr>
                <w:rFonts w:ascii="Arial" w:hAnsi="Arial" w:cs="Arial"/>
              </w:rPr>
            </w:pPr>
          </w:p>
        </w:tc>
        <w:tc>
          <w:tcPr>
            <w:tcW w:w="5253" w:type="dxa"/>
            <w:shd w:val="clear" w:color="auto" w:fill="auto"/>
          </w:tcPr>
          <w:p w14:paraId="5338AC23" w14:textId="77777777" w:rsidR="00844617" w:rsidRPr="0094163B" w:rsidRDefault="00844617" w:rsidP="00844617">
            <w:pPr>
              <w:rPr>
                <w:rFonts w:ascii="Arial" w:hAnsi="Arial" w:cs="Arial"/>
                <w:bCs/>
                <w:lang w:val="en-NZ"/>
              </w:rPr>
            </w:pPr>
            <w:r w:rsidRPr="0094163B">
              <w:rPr>
                <w:rFonts w:ascii="Arial" w:hAnsi="Arial" w:cs="Arial"/>
                <w:bCs/>
                <w:lang w:val="en-NZ"/>
              </w:rPr>
              <w:t xml:space="preserve">- Containing chlorofluorocarbons (CFCs), whether or not containing </w:t>
            </w:r>
          </w:p>
          <w:p w14:paraId="40309527" w14:textId="77777777" w:rsidR="00844617" w:rsidRPr="0094163B" w:rsidRDefault="00844617" w:rsidP="00844617">
            <w:pPr>
              <w:rPr>
                <w:rFonts w:ascii="Arial" w:hAnsi="Arial" w:cs="Arial"/>
                <w:bCs/>
                <w:lang w:val="en-NZ"/>
              </w:rPr>
            </w:pPr>
            <w:r w:rsidRPr="0094163B">
              <w:rPr>
                <w:rFonts w:ascii="Arial" w:hAnsi="Arial" w:cs="Arial"/>
                <w:bCs/>
                <w:lang w:val="en-NZ"/>
              </w:rPr>
              <w:t xml:space="preserve">hydrochlorofluorocarbons (HCFCs), perfluorocarbons (PFCs) or </w:t>
            </w:r>
          </w:p>
          <w:p w14:paraId="27CB557E" w14:textId="47B4969D" w:rsidR="00844617" w:rsidRPr="0094163B" w:rsidRDefault="00844617" w:rsidP="00844617">
            <w:pPr>
              <w:rPr>
                <w:rFonts w:ascii="Arial" w:hAnsi="Arial" w:cs="Arial"/>
                <w:bCs/>
                <w:lang w:val="en-NZ"/>
              </w:rPr>
            </w:pPr>
            <w:r w:rsidRPr="0094163B">
              <w:rPr>
                <w:rFonts w:ascii="Arial" w:hAnsi="Arial" w:cs="Arial"/>
                <w:bCs/>
                <w:lang w:val="en-NZ"/>
              </w:rPr>
              <w:t>hydrofluorocarbons (HFCs); containing hydrobromofluorocarbons (HBFCs); containing carbon tetrachloride; containing 1,1,1-</w:t>
            </w:r>
          </w:p>
          <w:p w14:paraId="3E9B93FF" w14:textId="77777777" w:rsidR="00844617" w:rsidRPr="0094163B" w:rsidRDefault="00844617" w:rsidP="00844617">
            <w:pPr>
              <w:rPr>
                <w:rFonts w:ascii="Arial" w:hAnsi="Arial" w:cs="Arial"/>
                <w:bCs/>
              </w:rPr>
            </w:pPr>
            <w:r w:rsidRPr="0094163B">
              <w:rPr>
                <w:rFonts w:ascii="Arial" w:hAnsi="Arial" w:cs="Arial"/>
                <w:bCs/>
                <w:lang w:val="en-NZ"/>
              </w:rPr>
              <w:t>trichloroethane (methyl chloroform) :</w:t>
            </w:r>
          </w:p>
        </w:tc>
        <w:tc>
          <w:tcPr>
            <w:tcW w:w="1578" w:type="dxa"/>
            <w:shd w:val="clear" w:color="auto" w:fill="auto"/>
          </w:tcPr>
          <w:p w14:paraId="71897394" w14:textId="77777777" w:rsidR="00844617" w:rsidRPr="00CF7060" w:rsidRDefault="00844617" w:rsidP="00844617">
            <w:pPr>
              <w:rPr>
                <w:rFonts w:ascii="Arial" w:hAnsi="Arial" w:cs="Arial"/>
              </w:rPr>
            </w:pPr>
          </w:p>
        </w:tc>
      </w:tr>
      <w:tr w:rsidR="00844617" w:rsidRPr="00CF7060" w14:paraId="284EFB2D" w14:textId="77777777" w:rsidTr="00FE0601">
        <w:trPr>
          <w:trHeight w:val="429"/>
        </w:trPr>
        <w:tc>
          <w:tcPr>
            <w:tcW w:w="1524" w:type="dxa"/>
            <w:shd w:val="clear" w:color="auto" w:fill="auto"/>
          </w:tcPr>
          <w:p w14:paraId="17B0EB80" w14:textId="77777777" w:rsidR="00844617" w:rsidRPr="00CF7060" w:rsidRDefault="00844617" w:rsidP="00844617">
            <w:pPr>
              <w:rPr>
                <w:rFonts w:ascii="Arial" w:hAnsi="Arial" w:cs="Arial"/>
                <w:b/>
                <w:bCs/>
              </w:rPr>
            </w:pPr>
          </w:p>
        </w:tc>
        <w:tc>
          <w:tcPr>
            <w:tcW w:w="1952" w:type="dxa"/>
            <w:shd w:val="clear" w:color="auto" w:fill="auto"/>
          </w:tcPr>
          <w:p w14:paraId="7947562D" w14:textId="77777777" w:rsidR="00844617" w:rsidRPr="00CF7060" w:rsidRDefault="00844617" w:rsidP="00844617">
            <w:pPr>
              <w:rPr>
                <w:rFonts w:ascii="Arial" w:hAnsi="Arial" w:cs="Arial"/>
              </w:rPr>
            </w:pPr>
            <w:r w:rsidRPr="00B460E3">
              <w:rPr>
                <w:rFonts w:ascii="Arial" w:hAnsi="Arial" w:cs="Arial"/>
                <w:lang w:val="en-NZ"/>
              </w:rPr>
              <w:t>3827.11</w:t>
            </w:r>
          </w:p>
        </w:tc>
        <w:tc>
          <w:tcPr>
            <w:tcW w:w="5253" w:type="dxa"/>
            <w:shd w:val="clear" w:color="auto" w:fill="auto"/>
          </w:tcPr>
          <w:p w14:paraId="40C203E5" w14:textId="77777777" w:rsidR="00844617" w:rsidRPr="00B460E3" w:rsidRDefault="00844617" w:rsidP="00844617">
            <w:pPr>
              <w:rPr>
                <w:rFonts w:ascii="Arial" w:hAnsi="Arial" w:cs="Arial"/>
                <w:bCs/>
                <w:lang w:val="en-NZ"/>
              </w:rPr>
            </w:pPr>
            <w:r w:rsidRPr="00B460E3">
              <w:rPr>
                <w:rFonts w:ascii="Arial" w:hAnsi="Arial" w:cs="Arial"/>
                <w:bCs/>
                <w:lang w:val="en-NZ"/>
              </w:rPr>
              <w:t xml:space="preserve">-- Containing chlorofluorocarbons (CFCs), whether or not containing </w:t>
            </w:r>
          </w:p>
          <w:p w14:paraId="6E1C324B" w14:textId="77777777" w:rsidR="00844617" w:rsidRPr="00B460E3" w:rsidRDefault="00844617" w:rsidP="00844617">
            <w:pPr>
              <w:rPr>
                <w:rFonts w:ascii="Arial" w:hAnsi="Arial" w:cs="Arial"/>
                <w:bCs/>
                <w:lang w:val="en-NZ"/>
              </w:rPr>
            </w:pPr>
            <w:r w:rsidRPr="00B460E3">
              <w:rPr>
                <w:rFonts w:ascii="Arial" w:hAnsi="Arial" w:cs="Arial"/>
                <w:bCs/>
                <w:lang w:val="en-NZ"/>
              </w:rPr>
              <w:t xml:space="preserve">hydrochlorofluorocarbons (HCFCs), perfluorocarbons (PFCs) or </w:t>
            </w:r>
          </w:p>
          <w:p w14:paraId="4AC259BC" w14:textId="77777777" w:rsidR="00844617" w:rsidRPr="00B460E3" w:rsidRDefault="00844617" w:rsidP="00844617">
            <w:pPr>
              <w:rPr>
                <w:rFonts w:ascii="Arial" w:hAnsi="Arial" w:cs="Arial"/>
                <w:bCs/>
                <w:lang w:val="en-NZ"/>
              </w:rPr>
            </w:pPr>
            <w:r w:rsidRPr="00B460E3">
              <w:rPr>
                <w:rFonts w:ascii="Arial" w:hAnsi="Arial" w:cs="Arial"/>
                <w:bCs/>
                <w:lang w:val="en-NZ"/>
              </w:rPr>
              <w:t>hydrofluorocarbons (HFCs)</w:t>
            </w:r>
          </w:p>
        </w:tc>
        <w:tc>
          <w:tcPr>
            <w:tcW w:w="1578" w:type="dxa"/>
            <w:shd w:val="clear" w:color="auto" w:fill="auto"/>
          </w:tcPr>
          <w:p w14:paraId="1CF9701E" w14:textId="77777777" w:rsidR="00844617" w:rsidRPr="00CF7060" w:rsidRDefault="00844617" w:rsidP="00844617">
            <w:pPr>
              <w:rPr>
                <w:rFonts w:ascii="Arial" w:hAnsi="Arial" w:cs="Arial"/>
              </w:rPr>
            </w:pPr>
            <w:r>
              <w:rPr>
                <w:rFonts w:ascii="Arial" w:hAnsi="Arial" w:cs="Arial"/>
              </w:rPr>
              <w:t>CTSH</w:t>
            </w:r>
          </w:p>
        </w:tc>
      </w:tr>
      <w:tr w:rsidR="00844617" w:rsidRPr="00CF7060" w14:paraId="761A89E9" w14:textId="77777777" w:rsidTr="0094163B">
        <w:trPr>
          <w:trHeight w:val="429"/>
        </w:trPr>
        <w:tc>
          <w:tcPr>
            <w:tcW w:w="1524" w:type="dxa"/>
            <w:shd w:val="clear" w:color="auto" w:fill="auto"/>
          </w:tcPr>
          <w:p w14:paraId="7906C3BD" w14:textId="77777777" w:rsidR="00844617" w:rsidRPr="00CF7060" w:rsidRDefault="00844617" w:rsidP="00844617">
            <w:pPr>
              <w:rPr>
                <w:rFonts w:ascii="Arial" w:hAnsi="Arial" w:cs="Arial"/>
                <w:b/>
                <w:bCs/>
              </w:rPr>
            </w:pPr>
          </w:p>
        </w:tc>
        <w:tc>
          <w:tcPr>
            <w:tcW w:w="1952" w:type="dxa"/>
            <w:shd w:val="clear" w:color="auto" w:fill="auto"/>
          </w:tcPr>
          <w:p w14:paraId="13901410" w14:textId="77777777" w:rsidR="00844617" w:rsidRPr="00B460E3" w:rsidRDefault="00844617" w:rsidP="00844617">
            <w:pPr>
              <w:rPr>
                <w:rFonts w:ascii="Arial" w:hAnsi="Arial" w:cs="Arial"/>
                <w:lang w:val="en-NZ"/>
              </w:rPr>
            </w:pPr>
            <w:r w:rsidRPr="00B460E3">
              <w:rPr>
                <w:rFonts w:ascii="Arial" w:hAnsi="Arial" w:cs="Arial"/>
                <w:lang w:val="en-NZ"/>
              </w:rPr>
              <w:t>3827.12</w:t>
            </w:r>
          </w:p>
        </w:tc>
        <w:tc>
          <w:tcPr>
            <w:tcW w:w="5253" w:type="dxa"/>
            <w:tcBorders>
              <w:top w:val="single" w:sz="4" w:space="0" w:color="auto"/>
              <w:left w:val="nil"/>
              <w:bottom w:val="single" w:sz="4" w:space="0" w:color="auto"/>
              <w:right w:val="single" w:sz="4" w:space="0" w:color="auto"/>
            </w:tcBorders>
            <w:shd w:val="clear" w:color="auto" w:fill="auto"/>
          </w:tcPr>
          <w:p w14:paraId="195E5A98" w14:textId="77777777" w:rsidR="00844617" w:rsidRPr="00B460E3" w:rsidRDefault="00844617" w:rsidP="00844617">
            <w:pPr>
              <w:rPr>
                <w:rFonts w:ascii="Arial" w:hAnsi="Arial" w:cs="Arial"/>
                <w:bCs/>
                <w:lang w:val="en-NZ"/>
              </w:rPr>
            </w:pPr>
            <w:r w:rsidRPr="0094163B">
              <w:rPr>
                <w:rFonts w:ascii="Arial" w:eastAsia="Times New Roman" w:hAnsi="Arial" w:cs="Arial"/>
                <w:lang w:eastAsia="en-NZ"/>
              </w:rPr>
              <w:t>-- Containing hydrobromofluorocarbons (HBFCs)</w:t>
            </w:r>
          </w:p>
        </w:tc>
        <w:tc>
          <w:tcPr>
            <w:tcW w:w="1578" w:type="dxa"/>
            <w:shd w:val="clear" w:color="auto" w:fill="auto"/>
          </w:tcPr>
          <w:p w14:paraId="53C63636" w14:textId="77777777" w:rsidR="00844617" w:rsidRPr="00CF7060" w:rsidRDefault="00844617" w:rsidP="00844617">
            <w:pPr>
              <w:rPr>
                <w:rFonts w:ascii="Arial" w:hAnsi="Arial" w:cs="Arial"/>
              </w:rPr>
            </w:pPr>
            <w:r w:rsidRPr="00B460E3">
              <w:rPr>
                <w:rFonts w:ascii="Arial" w:hAnsi="Arial" w:cs="Arial"/>
              </w:rPr>
              <w:t>CTSH</w:t>
            </w:r>
          </w:p>
        </w:tc>
      </w:tr>
      <w:tr w:rsidR="00844617" w:rsidRPr="00CF7060" w14:paraId="6C89C322" w14:textId="77777777" w:rsidTr="0094163B">
        <w:trPr>
          <w:trHeight w:val="429"/>
        </w:trPr>
        <w:tc>
          <w:tcPr>
            <w:tcW w:w="1524" w:type="dxa"/>
            <w:shd w:val="clear" w:color="auto" w:fill="auto"/>
          </w:tcPr>
          <w:p w14:paraId="732996BE" w14:textId="77777777" w:rsidR="00844617" w:rsidRPr="00CF7060" w:rsidRDefault="00844617" w:rsidP="00844617">
            <w:pPr>
              <w:rPr>
                <w:rFonts w:ascii="Arial" w:hAnsi="Arial" w:cs="Arial"/>
                <w:b/>
                <w:bCs/>
              </w:rPr>
            </w:pPr>
          </w:p>
        </w:tc>
        <w:tc>
          <w:tcPr>
            <w:tcW w:w="1952" w:type="dxa"/>
            <w:shd w:val="clear" w:color="auto" w:fill="auto"/>
          </w:tcPr>
          <w:p w14:paraId="1D88F4D5" w14:textId="77777777" w:rsidR="00844617" w:rsidRPr="00B460E3" w:rsidRDefault="00844617" w:rsidP="00844617">
            <w:pPr>
              <w:rPr>
                <w:rFonts w:ascii="Arial" w:hAnsi="Arial" w:cs="Arial"/>
                <w:lang w:val="en-NZ"/>
              </w:rPr>
            </w:pPr>
            <w:r>
              <w:rPr>
                <w:rFonts w:ascii="Arial" w:hAnsi="Arial" w:cs="Arial"/>
                <w:lang w:val="en-NZ"/>
              </w:rPr>
              <w:t>3827.13</w:t>
            </w:r>
          </w:p>
        </w:tc>
        <w:tc>
          <w:tcPr>
            <w:tcW w:w="5253" w:type="dxa"/>
            <w:tcBorders>
              <w:top w:val="single" w:sz="4" w:space="0" w:color="auto"/>
              <w:left w:val="nil"/>
              <w:bottom w:val="single" w:sz="4" w:space="0" w:color="auto"/>
              <w:right w:val="single" w:sz="4" w:space="0" w:color="auto"/>
            </w:tcBorders>
            <w:shd w:val="clear" w:color="auto" w:fill="auto"/>
          </w:tcPr>
          <w:p w14:paraId="2A2541F5" w14:textId="77777777" w:rsidR="00844617" w:rsidRPr="00B460E3" w:rsidRDefault="00844617" w:rsidP="00844617">
            <w:pPr>
              <w:rPr>
                <w:rFonts w:ascii="Arial" w:hAnsi="Arial" w:cs="Arial"/>
                <w:bCs/>
                <w:lang w:val="en-NZ"/>
              </w:rPr>
            </w:pPr>
            <w:r w:rsidRPr="0094163B">
              <w:rPr>
                <w:rFonts w:ascii="Arial" w:eastAsia="Times New Roman" w:hAnsi="Arial" w:cs="Arial"/>
                <w:lang w:eastAsia="en-NZ"/>
              </w:rPr>
              <w:t>-- Containing carbon tetrachloride</w:t>
            </w:r>
          </w:p>
        </w:tc>
        <w:tc>
          <w:tcPr>
            <w:tcW w:w="1578" w:type="dxa"/>
            <w:shd w:val="clear" w:color="auto" w:fill="auto"/>
          </w:tcPr>
          <w:p w14:paraId="72601EC8" w14:textId="77777777" w:rsidR="00844617" w:rsidRPr="00CF7060" w:rsidRDefault="00844617" w:rsidP="00844617">
            <w:pPr>
              <w:rPr>
                <w:rFonts w:ascii="Arial" w:hAnsi="Arial" w:cs="Arial"/>
              </w:rPr>
            </w:pPr>
            <w:r w:rsidRPr="00B460E3">
              <w:rPr>
                <w:rFonts w:ascii="Arial" w:hAnsi="Arial" w:cs="Arial"/>
              </w:rPr>
              <w:t>CTSH</w:t>
            </w:r>
          </w:p>
        </w:tc>
      </w:tr>
      <w:tr w:rsidR="00844617" w:rsidRPr="00CF7060" w14:paraId="4297B4C2" w14:textId="77777777" w:rsidTr="0094163B">
        <w:trPr>
          <w:trHeight w:val="429"/>
        </w:trPr>
        <w:tc>
          <w:tcPr>
            <w:tcW w:w="1524" w:type="dxa"/>
            <w:shd w:val="clear" w:color="auto" w:fill="auto"/>
          </w:tcPr>
          <w:p w14:paraId="7C0FDF84" w14:textId="77777777" w:rsidR="00844617" w:rsidRPr="00CF7060" w:rsidRDefault="00844617" w:rsidP="00844617">
            <w:pPr>
              <w:rPr>
                <w:rFonts w:ascii="Arial" w:hAnsi="Arial" w:cs="Arial"/>
                <w:b/>
                <w:bCs/>
              </w:rPr>
            </w:pPr>
          </w:p>
        </w:tc>
        <w:tc>
          <w:tcPr>
            <w:tcW w:w="1952" w:type="dxa"/>
            <w:shd w:val="clear" w:color="auto" w:fill="auto"/>
          </w:tcPr>
          <w:p w14:paraId="07FEC803" w14:textId="77777777" w:rsidR="00844617" w:rsidRPr="00B460E3" w:rsidRDefault="00844617" w:rsidP="00844617">
            <w:pPr>
              <w:rPr>
                <w:rFonts w:ascii="Arial" w:hAnsi="Arial" w:cs="Arial"/>
                <w:lang w:val="en-NZ"/>
              </w:rPr>
            </w:pPr>
            <w:r>
              <w:rPr>
                <w:rFonts w:ascii="Arial" w:hAnsi="Arial" w:cs="Arial"/>
                <w:lang w:val="en-NZ"/>
              </w:rPr>
              <w:t>3827.14</w:t>
            </w:r>
          </w:p>
        </w:tc>
        <w:tc>
          <w:tcPr>
            <w:tcW w:w="5253" w:type="dxa"/>
            <w:tcBorders>
              <w:top w:val="single" w:sz="4" w:space="0" w:color="auto"/>
              <w:left w:val="nil"/>
              <w:bottom w:val="single" w:sz="4" w:space="0" w:color="auto"/>
              <w:right w:val="single" w:sz="4" w:space="0" w:color="auto"/>
            </w:tcBorders>
            <w:shd w:val="clear" w:color="auto" w:fill="auto"/>
          </w:tcPr>
          <w:p w14:paraId="544BD4B5" w14:textId="77777777" w:rsidR="00844617" w:rsidRPr="00B460E3" w:rsidRDefault="00844617" w:rsidP="00844617">
            <w:pPr>
              <w:rPr>
                <w:rFonts w:ascii="Arial" w:hAnsi="Arial" w:cs="Arial"/>
                <w:bCs/>
                <w:lang w:val="en-NZ"/>
              </w:rPr>
            </w:pPr>
            <w:r w:rsidRPr="0094163B">
              <w:rPr>
                <w:rFonts w:ascii="Arial" w:eastAsia="Times New Roman" w:hAnsi="Arial" w:cs="Arial"/>
                <w:lang w:eastAsia="en-NZ"/>
              </w:rPr>
              <w:t>-- Containing 1,1,1-trichloroethane (methyl chloroform)</w:t>
            </w:r>
          </w:p>
        </w:tc>
        <w:tc>
          <w:tcPr>
            <w:tcW w:w="1578" w:type="dxa"/>
            <w:shd w:val="clear" w:color="auto" w:fill="auto"/>
          </w:tcPr>
          <w:p w14:paraId="7C2C17BD" w14:textId="77777777" w:rsidR="00844617" w:rsidRPr="00CF7060" w:rsidRDefault="00844617" w:rsidP="00844617">
            <w:pPr>
              <w:rPr>
                <w:rFonts w:ascii="Arial" w:hAnsi="Arial" w:cs="Arial"/>
              </w:rPr>
            </w:pPr>
            <w:r w:rsidRPr="00B460E3">
              <w:rPr>
                <w:rFonts w:ascii="Arial" w:hAnsi="Arial" w:cs="Arial"/>
              </w:rPr>
              <w:t>CTSH</w:t>
            </w:r>
          </w:p>
        </w:tc>
      </w:tr>
      <w:tr w:rsidR="00844617" w:rsidRPr="00CF7060" w14:paraId="673F889D" w14:textId="77777777" w:rsidTr="0094163B">
        <w:trPr>
          <w:trHeight w:val="429"/>
        </w:trPr>
        <w:tc>
          <w:tcPr>
            <w:tcW w:w="1524" w:type="dxa"/>
            <w:shd w:val="clear" w:color="auto" w:fill="auto"/>
          </w:tcPr>
          <w:p w14:paraId="50FE3D22" w14:textId="77777777" w:rsidR="00844617" w:rsidRPr="00CF7060" w:rsidRDefault="00844617" w:rsidP="00844617">
            <w:pPr>
              <w:rPr>
                <w:rFonts w:ascii="Arial" w:hAnsi="Arial" w:cs="Arial"/>
                <w:b/>
                <w:bCs/>
              </w:rPr>
            </w:pPr>
          </w:p>
        </w:tc>
        <w:tc>
          <w:tcPr>
            <w:tcW w:w="1952" w:type="dxa"/>
            <w:shd w:val="clear" w:color="auto" w:fill="auto"/>
          </w:tcPr>
          <w:p w14:paraId="447C2635" w14:textId="77777777" w:rsidR="00844617" w:rsidRPr="00B460E3" w:rsidRDefault="00844617" w:rsidP="00844617">
            <w:pPr>
              <w:rPr>
                <w:rFonts w:ascii="Arial" w:hAnsi="Arial" w:cs="Arial"/>
                <w:lang w:val="en-NZ"/>
              </w:rPr>
            </w:pPr>
            <w:r>
              <w:rPr>
                <w:rFonts w:ascii="Arial" w:hAnsi="Arial" w:cs="Arial"/>
                <w:lang w:val="en-NZ"/>
              </w:rPr>
              <w:t>3827.20</w:t>
            </w:r>
          </w:p>
        </w:tc>
        <w:tc>
          <w:tcPr>
            <w:tcW w:w="5253" w:type="dxa"/>
            <w:tcBorders>
              <w:top w:val="single" w:sz="4" w:space="0" w:color="auto"/>
              <w:left w:val="nil"/>
              <w:bottom w:val="single" w:sz="4" w:space="0" w:color="auto"/>
              <w:right w:val="single" w:sz="4" w:space="0" w:color="auto"/>
            </w:tcBorders>
            <w:shd w:val="clear" w:color="auto" w:fill="auto"/>
          </w:tcPr>
          <w:p w14:paraId="69D28576" w14:textId="77777777" w:rsidR="00844617" w:rsidRPr="0094163B" w:rsidRDefault="00844617" w:rsidP="00844617">
            <w:pPr>
              <w:rPr>
                <w:rFonts w:ascii="Arial" w:eastAsia="Times New Roman" w:hAnsi="Arial" w:cs="Arial"/>
                <w:lang w:eastAsia="en-NZ"/>
              </w:rPr>
            </w:pPr>
            <w:r w:rsidRPr="0094163B">
              <w:rPr>
                <w:rFonts w:ascii="Arial" w:eastAsia="Times New Roman" w:hAnsi="Arial" w:cs="Arial"/>
                <w:lang w:eastAsia="en-NZ"/>
              </w:rPr>
              <w:t xml:space="preserve">- Containing bromochlorodifluoromethane (Halon-1211), </w:t>
            </w:r>
          </w:p>
          <w:p w14:paraId="4C56E146" w14:textId="77777777" w:rsidR="00844617" w:rsidRPr="0094163B" w:rsidRDefault="00844617" w:rsidP="00844617">
            <w:pPr>
              <w:rPr>
                <w:rFonts w:ascii="Arial" w:eastAsia="Times New Roman" w:hAnsi="Arial" w:cs="Arial"/>
                <w:lang w:eastAsia="en-NZ"/>
              </w:rPr>
            </w:pPr>
            <w:r w:rsidRPr="0094163B">
              <w:rPr>
                <w:rFonts w:ascii="Arial" w:eastAsia="Times New Roman" w:hAnsi="Arial" w:cs="Arial"/>
                <w:lang w:eastAsia="en-NZ"/>
              </w:rPr>
              <w:t xml:space="preserve">bromotrifluoromethane (Halon-1301) or dibromotetrafluoroethanes </w:t>
            </w:r>
          </w:p>
          <w:p w14:paraId="3C0D195D" w14:textId="77777777" w:rsidR="00844617" w:rsidRPr="00B460E3" w:rsidRDefault="00844617" w:rsidP="00844617">
            <w:pPr>
              <w:rPr>
                <w:rFonts w:ascii="Arial" w:hAnsi="Arial" w:cs="Arial"/>
                <w:bCs/>
                <w:lang w:val="en-NZ"/>
              </w:rPr>
            </w:pPr>
            <w:r w:rsidRPr="0094163B">
              <w:rPr>
                <w:rFonts w:ascii="Arial" w:eastAsia="Times New Roman" w:hAnsi="Arial" w:cs="Arial"/>
                <w:lang w:eastAsia="en-NZ"/>
              </w:rPr>
              <w:t>(Halon-2402)</w:t>
            </w:r>
          </w:p>
        </w:tc>
        <w:tc>
          <w:tcPr>
            <w:tcW w:w="1578" w:type="dxa"/>
            <w:shd w:val="clear" w:color="auto" w:fill="auto"/>
          </w:tcPr>
          <w:p w14:paraId="5D92E3F1" w14:textId="77777777" w:rsidR="00844617" w:rsidRPr="00CF7060" w:rsidRDefault="00844617" w:rsidP="00844617">
            <w:pPr>
              <w:rPr>
                <w:rFonts w:ascii="Arial" w:hAnsi="Arial" w:cs="Arial"/>
              </w:rPr>
            </w:pPr>
            <w:r w:rsidRPr="00B460E3">
              <w:rPr>
                <w:rFonts w:ascii="Arial" w:hAnsi="Arial" w:cs="Arial"/>
              </w:rPr>
              <w:t>CTSH</w:t>
            </w:r>
          </w:p>
        </w:tc>
      </w:tr>
      <w:tr w:rsidR="00844617" w:rsidRPr="00CF7060" w14:paraId="3AA382C5" w14:textId="77777777" w:rsidTr="00FE0601">
        <w:trPr>
          <w:trHeight w:val="429"/>
        </w:trPr>
        <w:tc>
          <w:tcPr>
            <w:tcW w:w="1524" w:type="dxa"/>
            <w:shd w:val="clear" w:color="auto" w:fill="auto"/>
          </w:tcPr>
          <w:p w14:paraId="0B68D6BD" w14:textId="77777777" w:rsidR="00844617" w:rsidRPr="00CF7060" w:rsidRDefault="00844617" w:rsidP="00844617">
            <w:pPr>
              <w:rPr>
                <w:rFonts w:ascii="Arial" w:hAnsi="Arial" w:cs="Arial"/>
                <w:b/>
                <w:bCs/>
              </w:rPr>
            </w:pPr>
          </w:p>
        </w:tc>
        <w:tc>
          <w:tcPr>
            <w:tcW w:w="1952" w:type="dxa"/>
            <w:shd w:val="clear" w:color="auto" w:fill="auto"/>
          </w:tcPr>
          <w:p w14:paraId="5002D31F" w14:textId="77777777" w:rsidR="00844617" w:rsidRPr="00B460E3" w:rsidRDefault="00844617" w:rsidP="00844617">
            <w:pPr>
              <w:rPr>
                <w:rFonts w:ascii="Arial" w:hAnsi="Arial" w:cs="Arial"/>
                <w:lang w:val="en-NZ"/>
              </w:rPr>
            </w:pPr>
          </w:p>
        </w:tc>
        <w:tc>
          <w:tcPr>
            <w:tcW w:w="5253" w:type="dxa"/>
            <w:tcBorders>
              <w:top w:val="single" w:sz="4" w:space="0" w:color="auto"/>
              <w:left w:val="nil"/>
              <w:bottom w:val="single" w:sz="4" w:space="0" w:color="auto"/>
              <w:right w:val="single" w:sz="4" w:space="0" w:color="auto"/>
            </w:tcBorders>
          </w:tcPr>
          <w:p w14:paraId="176A2A86" w14:textId="77777777" w:rsidR="00844617" w:rsidRPr="0094163B" w:rsidRDefault="00844617" w:rsidP="00844617">
            <w:pPr>
              <w:rPr>
                <w:rFonts w:ascii="Arial" w:eastAsia="Times New Roman" w:hAnsi="Arial" w:cs="Arial"/>
                <w:lang w:eastAsia="en-NZ"/>
              </w:rPr>
            </w:pPr>
            <w:r w:rsidRPr="0094163B">
              <w:rPr>
                <w:rFonts w:ascii="Arial" w:eastAsia="Times New Roman" w:hAnsi="Arial" w:cs="Arial"/>
                <w:lang w:eastAsia="en-NZ"/>
              </w:rPr>
              <w:t xml:space="preserve">- Containing hydrochlorofluorocarbons (HCFCs), whether or not </w:t>
            </w:r>
          </w:p>
          <w:p w14:paraId="5EEE1D7C" w14:textId="77777777" w:rsidR="00844617" w:rsidRPr="0094163B" w:rsidRDefault="00844617" w:rsidP="00844617">
            <w:pPr>
              <w:rPr>
                <w:rFonts w:ascii="Arial" w:eastAsia="Times New Roman" w:hAnsi="Arial" w:cs="Arial"/>
                <w:lang w:eastAsia="en-NZ"/>
              </w:rPr>
            </w:pPr>
            <w:r w:rsidRPr="0094163B">
              <w:rPr>
                <w:rFonts w:ascii="Arial" w:eastAsia="Times New Roman" w:hAnsi="Arial" w:cs="Arial"/>
                <w:lang w:eastAsia="en-NZ"/>
              </w:rPr>
              <w:lastRenderedPageBreak/>
              <w:t xml:space="preserve">containing perfluorocarbons (PFCs) or hydrofluorocarbons (HFCs), </w:t>
            </w:r>
          </w:p>
          <w:p w14:paraId="6FEE10D6" w14:textId="77777777" w:rsidR="00844617" w:rsidRPr="00B460E3" w:rsidRDefault="00844617" w:rsidP="00844617">
            <w:pPr>
              <w:rPr>
                <w:rFonts w:ascii="Arial" w:eastAsia="Times New Roman" w:hAnsi="Arial" w:cs="Arial"/>
                <w:lang w:eastAsia="en-NZ"/>
              </w:rPr>
            </w:pPr>
            <w:r w:rsidRPr="0094163B">
              <w:rPr>
                <w:rFonts w:ascii="Arial" w:eastAsia="Times New Roman" w:hAnsi="Arial" w:cs="Arial"/>
                <w:lang w:eastAsia="en-NZ"/>
              </w:rPr>
              <w:t>but not containing chlorofluorocarbons (CFCs) :</w:t>
            </w:r>
          </w:p>
        </w:tc>
        <w:tc>
          <w:tcPr>
            <w:tcW w:w="1578" w:type="dxa"/>
            <w:shd w:val="clear" w:color="auto" w:fill="auto"/>
          </w:tcPr>
          <w:p w14:paraId="1B08C613" w14:textId="77777777" w:rsidR="00844617" w:rsidRPr="00CF7060" w:rsidRDefault="00844617" w:rsidP="00844617">
            <w:pPr>
              <w:rPr>
                <w:rFonts w:ascii="Arial" w:hAnsi="Arial" w:cs="Arial"/>
              </w:rPr>
            </w:pPr>
          </w:p>
        </w:tc>
      </w:tr>
      <w:tr w:rsidR="00844617" w:rsidRPr="00CF7060" w14:paraId="303EC254" w14:textId="77777777" w:rsidTr="0094163B">
        <w:trPr>
          <w:trHeight w:val="429"/>
        </w:trPr>
        <w:tc>
          <w:tcPr>
            <w:tcW w:w="1524" w:type="dxa"/>
            <w:shd w:val="clear" w:color="auto" w:fill="auto"/>
          </w:tcPr>
          <w:p w14:paraId="2DDC9E6D"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03B693CB" w14:textId="77777777" w:rsidR="00844617" w:rsidRPr="00B460E3" w:rsidRDefault="00844617" w:rsidP="00844617">
            <w:pPr>
              <w:rPr>
                <w:rFonts w:ascii="Arial" w:hAnsi="Arial" w:cs="Arial"/>
                <w:lang w:val="en-NZ"/>
              </w:rPr>
            </w:pPr>
            <w:r w:rsidRPr="0094163B">
              <w:rPr>
                <w:rFonts w:ascii="Arial" w:hAnsi="Arial" w:cs="Arial"/>
              </w:rPr>
              <w:t>3827.31</w:t>
            </w:r>
          </w:p>
        </w:tc>
        <w:tc>
          <w:tcPr>
            <w:tcW w:w="5253" w:type="dxa"/>
            <w:tcBorders>
              <w:top w:val="single" w:sz="4" w:space="0" w:color="auto"/>
              <w:left w:val="nil"/>
              <w:bottom w:val="single" w:sz="4" w:space="0" w:color="auto"/>
              <w:right w:val="single" w:sz="4" w:space="0" w:color="auto"/>
            </w:tcBorders>
          </w:tcPr>
          <w:p w14:paraId="0E507E35" w14:textId="77777777" w:rsidR="00844617" w:rsidRPr="00B460E3" w:rsidRDefault="00844617" w:rsidP="00844617">
            <w:pPr>
              <w:rPr>
                <w:rFonts w:ascii="Arial" w:eastAsia="Times New Roman" w:hAnsi="Arial" w:cs="Arial"/>
                <w:lang w:eastAsia="en-NZ"/>
              </w:rPr>
            </w:pPr>
            <w:r w:rsidRPr="0094163B">
              <w:rPr>
                <w:rFonts w:ascii="Arial" w:eastAsia="Times New Roman" w:hAnsi="Arial" w:cs="Arial"/>
                <w:lang w:eastAsia="en-NZ"/>
              </w:rPr>
              <w:t>-- Containing substances of subheadings 2903.41 to 2903.48</w:t>
            </w:r>
          </w:p>
        </w:tc>
        <w:tc>
          <w:tcPr>
            <w:tcW w:w="1578" w:type="dxa"/>
            <w:shd w:val="clear" w:color="auto" w:fill="auto"/>
          </w:tcPr>
          <w:p w14:paraId="41067838" w14:textId="77777777" w:rsidR="00844617" w:rsidRPr="00CF7060" w:rsidRDefault="00844617" w:rsidP="00844617">
            <w:pPr>
              <w:rPr>
                <w:rFonts w:ascii="Arial" w:hAnsi="Arial" w:cs="Arial"/>
              </w:rPr>
            </w:pPr>
            <w:r w:rsidRPr="00B460E3">
              <w:rPr>
                <w:rFonts w:ascii="Arial" w:hAnsi="Arial" w:cs="Arial"/>
              </w:rPr>
              <w:t>CTSH</w:t>
            </w:r>
          </w:p>
        </w:tc>
      </w:tr>
      <w:tr w:rsidR="00844617" w:rsidRPr="00CF7060" w14:paraId="3DE9804F" w14:textId="77777777" w:rsidTr="0094163B">
        <w:trPr>
          <w:trHeight w:val="429"/>
        </w:trPr>
        <w:tc>
          <w:tcPr>
            <w:tcW w:w="1524" w:type="dxa"/>
            <w:shd w:val="clear" w:color="auto" w:fill="auto"/>
          </w:tcPr>
          <w:p w14:paraId="72B1DD04"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2C78CDC1" w14:textId="77777777" w:rsidR="00844617" w:rsidRPr="00B460E3" w:rsidRDefault="00844617" w:rsidP="00844617">
            <w:pPr>
              <w:rPr>
                <w:rFonts w:ascii="Arial" w:hAnsi="Arial" w:cs="Arial"/>
                <w:lang w:val="en-NZ"/>
              </w:rPr>
            </w:pPr>
            <w:r w:rsidRPr="0094163B">
              <w:rPr>
                <w:rFonts w:ascii="Arial" w:hAnsi="Arial" w:cs="Arial"/>
              </w:rPr>
              <w:t>3827.32</w:t>
            </w:r>
          </w:p>
        </w:tc>
        <w:tc>
          <w:tcPr>
            <w:tcW w:w="5253" w:type="dxa"/>
            <w:tcBorders>
              <w:top w:val="single" w:sz="4" w:space="0" w:color="auto"/>
              <w:left w:val="nil"/>
              <w:bottom w:val="single" w:sz="4" w:space="0" w:color="auto"/>
              <w:right w:val="single" w:sz="4" w:space="0" w:color="auto"/>
            </w:tcBorders>
          </w:tcPr>
          <w:p w14:paraId="317A1CC9" w14:textId="77777777" w:rsidR="00844617" w:rsidRPr="00B460E3" w:rsidRDefault="00844617" w:rsidP="00844617">
            <w:pPr>
              <w:rPr>
                <w:rFonts w:ascii="Arial" w:eastAsia="Times New Roman" w:hAnsi="Arial" w:cs="Arial"/>
                <w:lang w:eastAsia="en-NZ"/>
              </w:rPr>
            </w:pPr>
            <w:r w:rsidRPr="0094163B">
              <w:rPr>
                <w:rFonts w:ascii="Arial" w:eastAsia="Times New Roman" w:hAnsi="Arial" w:cs="Arial"/>
                <w:lang w:eastAsia="en-NZ"/>
              </w:rPr>
              <w:t>-- Other, containing substances of subheadings 2903.71 to 2903.75</w:t>
            </w:r>
          </w:p>
        </w:tc>
        <w:tc>
          <w:tcPr>
            <w:tcW w:w="1578" w:type="dxa"/>
            <w:shd w:val="clear" w:color="auto" w:fill="auto"/>
          </w:tcPr>
          <w:p w14:paraId="34AF2349" w14:textId="77777777" w:rsidR="00844617" w:rsidRPr="00CF7060" w:rsidRDefault="00844617" w:rsidP="00844617">
            <w:pPr>
              <w:rPr>
                <w:rFonts w:ascii="Arial" w:hAnsi="Arial" w:cs="Arial"/>
              </w:rPr>
            </w:pPr>
            <w:r w:rsidRPr="00B460E3">
              <w:rPr>
                <w:rFonts w:ascii="Arial" w:hAnsi="Arial" w:cs="Arial"/>
              </w:rPr>
              <w:t>CTSH</w:t>
            </w:r>
          </w:p>
        </w:tc>
      </w:tr>
      <w:tr w:rsidR="00844617" w:rsidRPr="00CF7060" w14:paraId="7C789E7C" w14:textId="77777777" w:rsidTr="0094163B">
        <w:trPr>
          <w:trHeight w:val="429"/>
        </w:trPr>
        <w:tc>
          <w:tcPr>
            <w:tcW w:w="1524" w:type="dxa"/>
            <w:shd w:val="clear" w:color="auto" w:fill="auto"/>
          </w:tcPr>
          <w:p w14:paraId="41EC39E8"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1E763FA4" w14:textId="77777777" w:rsidR="00844617" w:rsidRPr="00B460E3" w:rsidRDefault="00844617" w:rsidP="00844617">
            <w:pPr>
              <w:rPr>
                <w:rFonts w:ascii="Arial" w:hAnsi="Arial" w:cs="Arial"/>
                <w:lang w:val="en-NZ"/>
              </w:rPr>
            </w:pPr>
            <w:r w:rsidRPr="0094163B">
              <w:rPr>
                <w:rFonts w:ascii="Arial" w:hAnsi="Arial" w:cs="Arial"/>
              </w:rPr>
              <w:t>3827.39</w:t>
            </w:r>
          </w:p>
        </w:tc>
        <w:tc>
          <w:tcPr>
            <w:tcW w:w="5253" w:type="dxa"/>
            <w:tcBorders>
              <w:top w:val="single" w:sz="4" w:space="0" w:color="auto"/>
              <w:left w:val="nil"/>
              <w:bottom w:val="single" w:sz="4" w:space="0" w:color="auto"/>
              <w:right w:val="single" w:sz="4" w:space="0" w:color="auto"/>
            </w:tcBorders>
          </w:tcPr>
          <w:p w14:paraId="39743F8F" w14:textId="77777777" w:rsidR="00844617" w:rsidRPr="00B460E3" w:rsidRDefault="00844617" w:rsidP="00844617">
            <w:pPr>
              <w:rPr>
                <w:rFonts w:ascii="Arial" w:eastAsia="Times New Roman" w:hAnsi="Arial" w:cs="Arial"/>
                <w:lang w:eastAsia="en-NZ"/>
              </w:rPr>
            </w:pPr>
            <w:r w:rsidRPr="0094163B">
              <w:rPr>
                <w:rFonts w:ascii="Arial" w:eastAsia="Times New Roman" w:hAnsi="Arial" w:cs="Arial"/>
                <w:lang w:eastAsia="en-NZ"/>
              </w:rPr>
              <w:t>-- Other</w:t>
            </w:r>
          </w:p>
        </w:tc>
        <w:tc>
          <w:tcPr>
            <w:tcW w:w="1578" w:type="dxa"/>
            <w:shd w:val="clear" w:color="auto" w:fill="auto"/>
          </w:tcPr>
          <w:p w14:paraId="3BB727A4" w14:textId="77777777" w:rsidR="00844617" w:rsidRPr="00CF7060" w:rsidRDefault="00844617" w:rsidP="00844617">
            <w:pPr>
              <w:rPr>
                <w:rFonts w:ascii="Arial" w:hAnsi="Arial" w:cs="Arial"/>
              </w:rPr>
            </w:pPr>
            <w:r w:rsidRPr="00B460E3">
              <w:rPr>
                <w:rFonts w:ascii="Arial" w:hAnsi="Arial" w:cs="Arial"/>
              </w:rPr>
              <w:t>CTSH</w:t>
            </w:r>
          </w:p>
        </w:tc>
      </w:tr>
      <w:tr w:rsidR="00844617" w:rsidRPr="00CF7060" w14:paraId="3B397E93" w14:textId="77777777" w:rsidTr="0094163B">
        <w:trPr>
          <w:trHeight w:val="429"/>
        </w:trPr>
        <w:tc>
          <w:tcPr>
            <w:tcW w:w="1524" w:type="dxa"/>
            <w:shd w:val="clear" w:color="auto" w:fill="auto"/>
          </w:tcPr>
          <w:p w14:paraId="3A64E811"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4C27B91B" w14:textId="77777777" w:rsidR="00844617" w:rsidRPr="00B460E3" w:rsidRDefault="00844617" w:rsidP="00844617">
            <w:pPr>
              <w:rPr>
                <w:rFonts w:ascii="Arial" w:hAnsi="Arial" w:cs="Arial"/>
                <w:lang w:val="en-NZ"/>
              </w:rPr>
            </w:pPr>
            <w:r w:rsidRPr="0094163B">
              <w:rPr>
                <w:rFonts w:ascii="Arial" w:hAnsi="Arial" w:cs="Arial"/>
              </w:rPr>
              <w:t>3827.40</w:t>
            </w:r>
          </w:p>
        </w:tc>
        <w:tc>
          <w:tcPr>
            <w:tcW w:w="5253" w:type="dxa"/>
            <w:tcBorders>
              <w:top w:val="single" w:sz="4" w:space="0" w:color="auto"/>
              <w:left w:val="nil"/>
              <w:bottom w:val="single" w:sz="4" w:space="0" w:color="auto"/>
              <w:right w:val="single" w:sz="4" w:space="0" w:color="auto"/>
            </w:tcBorders>
          </w:tcPr>
          <w:p w14:paraId="162659D6" w14:textId="1B104DAD" w:rsidR="00844617" w:rsidRPr="00B460E3" w:rsidRDefault="00844617" w:rsidP="00730DEC">
            <w:pPr>
              <w:rPr>
                <w:rFonts w:ascii="Arial" w:eastAsia="Times New Roman" w:hAnsi="Arial" w:cs="Arial"/>
                <w:lang w:eastAsia="en-NZ"/>
              </w:rPr>
            </w:pPr>
            <w:r w:rsidRPr="0094163B">
              <w:rPr>
                <w:rFonts w:ascii="Arial" w:eastAsia="Times New Roman" w:hAnsi="Arial" w:cs="Arial"/>
                <w:lang w:eastAsia="en-NZ"/>
              </w:rPr>
              <w:t>- Containing methyl bromide (bromomethane) or bromochloromethane</w:t>
            </w:r>
          </w:p>
        </w:tc>
        <w:tc>
          <w:tcPr>
            <w:tcW w:w="1578" w:type="dxa"/>
            <w:shd w:val="clear" w:color="auto" w:fill="auto"/>
          </w:tcPr>
          <w:p w14:paraId="58511FB0" w14:textId="77777777" w:rsidR="00844617" w:rsidRPr="00CF7060" w:rsidRDefault="00844617" w:rsidP="00844617">
            <w:pPr>
              <w:rPr>
                <w:rFonts w:ascii="Arial" w:hAnsi="Arial" w:cs="Arial"/>
              </w:rPr>
            </w:pPr>
            <w:r w:rsidRPr="00B460E3">
              <w:rPr>
                <w:rFonts w:ascii="Arial" w:hAnsi="Arial" w:cs="Arial"/>
              </w:rPr>
              <w:t>CTSH</w:t>
            </w:r>
          </w:p>
        </w:tc>
      </w:tr>
      <w:tr w:rsidR="00844617" w:rsidRPr="00CF7060" w14:paraId="3F2108E3" w14:textId="77777777" w:rsidTr="0094163B">
        <w:trPr>
          <w:trHeight w:val="429"/>
        </w:trPr>
        <w:tc>
          <w:tcPr>
            <w:tcW w:w="1524" w:type="dxa"/>
            <w:shd w:val="clear" w:color="auto" w:fill="auto"/>
          </w:tcPr>
          <w:p w14:paraId="27B9ACDD"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19295D80" w14:textId="77777777" w:rsidR="00844617" w:rsidRPr="00B460E3" w:rsidRDefault="00844617" w:rsidP="00844617">
            <w:pPr>
              <w:rPr>
                <w:rFonts w:ascii="Arial" w:hAnsi="Arial" w:cs="Arial"/>
                <w:lang w:val="en-NZ"/>
              </w:rPr>
            </w:pPr>
          </w:p>
        </w:tc>
        <w:tc>
          <w:tcPr>
            <w:tcW w:w="5253" w:type="dxa"/>
            <w:tcBorders>
              <w:top w:val="single" w:sz="4" w:space="0" w:color="auto"/>
              <w:left w:val="nil"/>
              <w:bottom w:val="single" w:sz="4" w:space="0" w:color="auto"/>
              <w:right w:val="single" w:sz="4" w:space="0" w:color="auto"/>
            </w:tcBorders>
          </w:tcPr>
          <w:p w14:paraId="5EEB6F04" w14:textId="1488144C" w:rsidR="00844617" w:rsidRPr="0094163B" w:rsidRDefault="00844617" w:rsidP="00844617">
            <w:pPr>
              <w:rPr>
                <w:rFonts w:ascii="Arial" w:eastAsia="Times New Roman" w:hAnsi="Arial" w:cs="Arial"/>
                <w:lang w:eastAsia="en-NZ"/>
              </w:rPr>
            </w:pPr>
            <w:r w:rsidRPr="0094163B">
              <w:rPr>
                <w:rFonts w:ascii="Arial" w:eastAsia="Times New Roman" w:hAnsi="Arial" w:cs="Arial"/>
                <w:lang w:eastAsia="en-NZ"/>
              </w:rPr>
              <w:t xml:space="preserve">- Containing trifluoromethane (HFC-23) or perfluorocarbons (PFCs) but not containing chlorofluorocarbons (CFCs) or </w:t>
            </w:r>
          </w:p>
          <w:p w14:paraId="090EE2FE" w14:textId="77777777" w:rsidR="00844617" w:rsidRPr="00B460E3" w:rsidRDefault="00844617" w:rsidP="00844617">
            <w:pPr>
              <w:rPr>
                <w:rFonts w:ascii="Arial" w:eastAsia="Times New Roman" w:hAnsi="Arial" w:cs="Arial"/>
                <w:lang w:eastAsia="en-NZ"/>
              </w:rPr>
            </w:pPr>
            <w:r w:rsidRPr="0094163B">
              <w:rPr>
                <w:rFonts w:ascii="Arial" w:eastAsia="Times New Roman" w:hAnsi="Arial" w:cs="Arial"/>
                <w:lang w:eastAsia="en-NZ"/>
              </w:rPr>
              <w:t>hydrochlorofluorocarbons (HCFCs) :</w:t>
            </w:r>
          </w:p>
        </w:tc>
        <w:tc>
          <w:tcPr>
            <w:tcW w:w="1578" w:type="dxa"/>
            <w:shd w:val="clear" w:color="auto" w:fill="auto"/>
          </w:tcPr>
          <w:p w14:paraId="1B26EB64" w14:textId="77777777" w:rsidR="00844617" w:rsidRPr="00CF7060" w:rsidRDefault="00844617" w:rsidP="00844617">
            <w:pPr>
              <w:rPr>
                <w:rFonts w:ascii="Arial" w:hAnsi="Arial" w:cs="Arial"/>
              </w:rPr>
            </w:pPr>
          </w:p>
        </w:tc>
      </w:tr>
      <w:tr w:rsidR="00844617" w:rsidRPr="00CF7060" w14:paraId="78D81FE3" w14:textId="77777777" w:rsidTr="0094163B">
        <w:trPr>
          <w:trHeight w:val="429"/>
        </w:trPr>
        <w:tc>
          <w:tcPr>
            <w:tcW w:w="1524" w:type="dxa"/>
            <w:shd w:val="clear" w:color="auto" w:fill="auto"/>
          </w:tcPr>
          <w:p w14:paraId="715EB0B9"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58AE9541" w14:textId="77777777" w:rsidR="00844617" w:rsidRPr="00B460E3" w:rsidRDefault="00844617" w:rsidP="00844617">
            <w:pPr>
              <w:rPr>
                <w:rFonts w:ascii="Arial" w:hAnsi="Arial" w:cs="Arial"/>
                <w:lang w:val="en-NZ"/>
              </w:rPr>
            </w:pPr>
            <w:r w:rsidRPr="0094163B">
              <w:rPr>
                <w:rFonts w:ascii="Arial" w:hAnsi="Arial" w:cs="Arial"/>
              </w:rPr>
              <w:t>3827.51</w:t>
            </w:r>
          </w:p>
        </w:tc>
        <w:tc>
          <w:tcPr>
            <w:tcW w:w="5253" w:type="dxa"/>
            <w:tcBorders>
              <w:top w:val="single" w:sz="4" w:space="0" w:color="auto"/>
              <w:left w:val="nil"/>
              <w:bottom w:val="single" w:sz="4" w:space="0" w:color="auto"/>
              <w:right w:val="single" w:sz="4" w:space="0" w:color="auto"/>
            </w:tcBorders>
          </w:tcPr>
          <w:p w14:paraId="3CA0B5C1" w14:textId="77777777" w:rsidR="00844617" w:rsidRPr="00B460E3" w:rsidRDefault="00844617" w:rsidP="00844617">
            <w:pPr>
              <w:rPr>
                <w:rFonts w:ascii="Arial" w:eastAsia="Times New Roman" w:hAnsi="Arial" w:cs="Arial"/>
                <w:lang w:eastAsia="en-NZ"/>
              </w:rPr>
            </w:pPr>
            <w:r w:rsidRPr="0094163B">
              <w:rPr>
                <w:rFonts w:ascii="Arial" w:eastAsia="Times New Roman" w:hAnsi="Arial" w:cs="Arial"/>
                <w:lang w:eastAsia="en-NZ"/>
              </w:rPr>
              <w:t>-- Containing trifluoromethane (HFC-23)</w:t>
            </w:r>
          </w:p>
        </w:tc>
        <w:tc>
          <w:tcPr>
            <w:tcW w:w="1578" w:type="dxa"/>
            <w:shd w:val="clear" w:color="auto" w:fill="auto"/>
          </w:tcPr>
          <w:p w14:paraId="7C699077" w14:textId="77777777" w:rsidR="00844617" w:rsidRPr="00CF7060" w:rsidRDefault="00844617" w:rsidP="00844617">
            <w:pPr>
              <w:rPr>
                <w:rFonts w:ascii="Arial" w:hAnsi="Arial" w:cs="Arial"/>
              </w:rPr>
            </w:pPr>
            <w:r w:rsidRPr="00B460E3">
              <w:rPr>
                <w:rFonts w:ascii="Arial" w:hAnsi="Arial" w:cs="Arial"/>
              </w:rPr>
              <w:t>CTSH</w:t>
            </w:r>
          </w:p>
        </w:tc>
      </w:tr>
      <w:tr w:rsidR="00844617" w:rsidRPr="00CF7060" w14:paraId="35C3F143" w14:textId="77777777" w:rsidTr="0094163B">
        <w:trPr>
          <w:trHeight w:val="429"/>
        </w:trPr>
        <w:tc>
          <w:tcPr>
            <w:tcW w:w="1524" w:type="dxa"/>
            <w:shd w:val="clear" w:color="auto" w:fill="auto"/>
          </w:tcPr>
          <w:p w14:paraId="164C2EA5"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03A62811" w14:textId="77777777" w:rsidR="00844617" w:rsidRPr="00B460E3" w:rsidRDefault="00844617" w:rsidP="00844617">
            <w:pPr>
              <w:rPr>
                <w:rFonts w:ascii="Arial" w:hAnsi="Arial" w:cs="Arial"/>
                <w:lang w:val="en-NZ"/>
              </w:rPr>
            </w:pPr>
            <w:r w:rsidRPr="0094163B">
              <w:rPr>
                <w:rFonts w:ascii="Arial" w:hAnsi="Arial" w:cs="Arial"/>
              </w:rPr>
              <w:t>3827.59</w:t>
            </w:r>
          </w:p>
        </w:tc>
        <w:tc>
          <w:tcPr>
            <w:tcW w:w="5253" w:type="dxa"/>
            <w:tcBorders>
              <w:top w:val="single" w:sz="4" w:space="0" w:color="auto"/>
              <w:left w:val="nil"/>
              <w:bottom w:val="single" w:sz="4" w:space="0" w:color="auto"/>
              <w:right w:val="single" w:sz="4" w:space="0" w:color="auto"/>
            </w:tcBorders>
          </w:tcPr>
          <w:p w14:paraId="185BC987" w14:textId="77777777" w:rsidR="00844617" w:rsidRPr="00B460E3" w:rsidRDefault="00844617" w:rsidP="00844617">
            <w:pPr>
              <w:rPr>
                <w:rFonts w:ascii="Arial" w:eastAsia="Times New Roman" w:hAnsi="Arial" w:cs="Arial"/>
                <w:lang w:eastAsia="en-NZ"/>
              </w:rPr>
            </w:pPr>
            <w:r w:rsidRPr="0094163B">
              <w:rPr>
                <w:rFonts w:ascii="Arial" w:eastAsia="Times New Roman" w:hAnsi="Arial" w:cs="Arial"/>
                <w:lang w:eastAsia="en-NZ"/>
              </w:rPr>
              <w:t>-- Other</w:t>
            </w:r>
          </w:p>
        </w:tc>
        <w:tc>
          <w:tcPr>
            <w:tcW w:w="1578" w:type="dxa"/>
            <w:shd w:val="clear" w:color="auto" w:fill="auto"/>
          </w:tcPr>
          <w:p w14:paraId="144F001C" w14:textId="77777777" w:rsidR="00844617" w:rsidRPr="00CF7060" w:rsidRDefault="00844617" w:rsidP="00844617">
            <w:pPr>
              <w:rPr>
                <w:rFonts w:ascii="Arial" w:hAnsi="Arial" w:cs="Arial"/>
              </w:rPr>
            </w:pPr>
            <w:r w:rsidRPr="00B460E3">
              <w:rPr>
                <w:rFonts w:ascii="Arial" w:hAnsi="Arial" w:cs="Arial"/>
              </w:rPr>
              <w:t>CTSH</w:t>
            </w:r>
          </w:p>
        </w:tc>
      </w:tr>
      <w:tr w:rsidR="00844617" w:rsidRPr="00CF7060" w14:paraId="335F6D37" w14:textId="77777777" w:rsidTr="00FE0601">
        <w:trPr>
          <w:trHeight w:val="429"/>
        </w:trPr>
        <w:tc>
          <w:tcPr>
            <w:tcW w:w="1524" w:type="dxa"/>
            <w:shd w:val="clear" w:color="auto" w:fill="auto"/>
          </w:tcPr>
          <w:p w14:paraId="390B6EEF"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06AB8744" w14:textId="77777777" w:rsidR="00844617" w:rsidRPr="0094163B" w:rsidRDefault="00844617" w:rsidP="00844617">
            <w:pPr>
              <w:rPr>
                <w:rFonts w:ascii="Arial" w:hAnsi="Arial" w:cs="Arial"/>
              </w:rPr>
            </w:pPr>
          </w:p>
        </w:tc>
        <w:tc>
          <w:tcPr>
            <w:tcW w:w="5253" w:type="dxa"/>
            <w:tcBorders>
              <w:top w:val="single" w:sz="4" w:space="0" w:color="auto"/>
              <w:left w:val="nil"/>
              <w:bottom w:val="single" w:sz="4" w:space="0" w:color="auto"/>
              <w:right w:val="single" w:sz="4" w:space="0" w:color="auto"/>
            </w:tcBorders>
          </w:tcPr>
          <w:p w14:paraId="71CAFB6A" w14:textId="6325565B" w:rsidR="00844617" w:rsidRPr="0094163B" w:rsidRDefault="00844617" w:rsidP="00730DEC">
            <w:pPr>
              <w:rPr>
                <w:rFonts w:ascii="Arial" w:eastAsia="Times New Roman" w:hAnsi="Arial" w:cs="Arial"/>
                <w:lang w:eastAsia="en-NZ"/>
              </w:rPr>
            </w:pPr>
            <w:r w:rsidRPr="0094163B">
              <w:rPr>
                <w:rFonts w:ascii="Arial" w:eastAsia="Times New Roman" w:hAnsi="Arial" w:cs="Arial"/>
                <w:lang w:eastAsia="en-NZ"/>
              </w:rPr>
              <w:t>- Containing other hydrofluorocarbons (HFCs) but not containing chlorofluorocarbons (CFCs) or hydrochlorofluorocarbons (HCFCs) :</w:t>
            </w:r>
          </w:p>
        </w:tc>
        <w:tc>
          <w:tcPr>
            <w:tcW w:w="1578" w:type="dxa"/>
            <w:shd w:val="clear" w:color="auto" w:fill="auto"/>
          </w:tcPr>
          <w:p w14:paraId="131BFA56" w14:textId="7E4371ED" w:rsidR="00844617" w:rsidRPr="00CF7060" w:rsidRDefault="00844617" w:rsidP="00844617">
            <w:pPr>
              <w:rPr>
                <w:rFonts w:ascii="Arial" w:hAnsi="Arial" w:cs="Arial"/>
              </w:rPr>
            </w:pPr>
          </w:p>
        </w:tc>
      </w:tr>
      <w:tr w:rsidR="00844617" w:rsidRPr="00CF7060" w14:paraId="48E51FA0" w14:textId="77777777" w:rsidTr="00FE0601">
        <w:trPr>
          <w:trHeight w:val="429"/>
        </w:trPr>
        <w:tc>
          <w:tcPr>
            <w:tcW w:w="1524" w:type="dxa"/>
            <w:shd w:val="clear" w:color="auto" w:fill="auto"/>
          </w:tcPr>
          <w:p w14:paraId="6EEDA4C1"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2DD66EC9" w14:textId="77777777" w:rsidR="00844617" w:rsidRPr="0094163B" w:rsidRDefault="00844617" w:rsidP="00844617">
            <w:pPr>
              <w:rPr>
                <w:rFonts w:ascii="Arial" w:hAnsi="Arial" w:cs="Arial"/>
              </w:rPr>
            </w:pPr>
            <w:r w:rsidRPr="0094163B">
              <w:rPr>
                <w:rFonts w:ascii="Arial" w:hAnsi="Arial" w:cs="Arial"/>
              </w:rPr>
              <w:t>3827.61</w:t>
            </w:r>
          </w:p>
        </w:tc>
        <w:tc>
          <w:tcPr>
            <w:tcW w:w="5253" w:type="dxa"/>
            <w:tcBorders>
              <w:top w:val="single" w:sz="4" w:space="0" w:color="auto"/>
              <w:left w:val="nil"/>
              <w:bottom w:val="single" w:sz="4" w:space="0" w:color="auto"/>
              <w:right w:val="single" w:sz="4" w:space="0" w:color="auto"/>
            </w:tcBorders>
          </w:tcPr>
          <w:p w14:paraId="1664D370" w14:textId="77777777" w:rsidR="00844617" w:rsidRPr="0094163B" w:rsidRDefault="00844617" w:rsidP="00844617">
            <w:pPr>
              <w:rPr>
                <w:rFonts w:ascii="Arial" w:eastAsia="Times New Roman" w:hAnsi="Arial" w:cs="Arial"/>
                <w:lang w:eastAsia="en-NZ"/>
              </w:rPr>
            </w:pPr>
            <w:r w:rsidRPr="0094163B">
              <w:rPr>
                <w:rFonts w:ascii="Arial" w:eastAsia="Times New Roman" w:hAnsi="Arial" w:cs="Arial"/>
                <w:lang w:eastAsia="en-NZ"/>
              </w:rPr>
              <w:t>-- Containing 15 % or more by mass of 1,1,1-trifluoroethane (HFC143a)</w:t>
            </w:r>
          </w:p>
        </w:tc>
        <w:tc>
          <w:tcPr>
            <w:tcW w:w="1578" w:type="dxa"/>
            <w:shd w:val="clear" w:color="auto" w:fill="auto"/>
          </w:tcPr>
          <w:p w14:paraId="35102EEE" w14:textId="77777777" w:rsidR="00844617" w:rsidRPr="00CF7060" w:rsidRDefault="00844617" w:rsidP="00844617">
            <w:pPr>
              <w:rPr>
                <w:rFonts w:ascii="Arial" w:hAnsi="Arial" w:cs="Arial"/>
              </w:rPr>
            </w:pPr>
            <w:r w:rsidRPr="00B460E3">
              <w:rPr>
                <w:rFonts w:ascii="Arial" w:hAnsi="Arial" w:cs="Arial"/>
              </w:rPr>
              <w:t>CTSH</w:t>
            </w:r>
          </w:p>
        </w:tc>
      </w:tr>
      <w:tr w:rsidR="00844617" w:rsidRPr="00CF7060" w14:paraId="19B5A9FE" w14:textId="77777777" w:rsidTr="00FE0601">
        <w:trPr>
          <w:trHeight w:val="429"/>
        </w:trPr>
        <w:tc>
          <w:tcPr>
            <w:tcW w:w="1524" w:type="dxa"/>
            <w:shd w:val="clear" w:color="auto" w:fill="auto"/>
          </w:tcPr>
          <w:p w14:paraId="18FB1BB0"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7461EB40" w14:textId="77777777" w:rsidR="00844617" w:rsidRPr="0094163B" w:rsidRDefault="00844617" w:rsidP="00844617">
            <w:pPr>
              <w:rPr>
                <w:rFonts w:ascii="Arial" w:hAnsi="Arial" w:cs="Arial"/>
              </w:rPr>
            </w:pPr>
            <w:r w:rsidRPr="0094163B">
              <w:rPr>
                <w:rFonts w:ascii="Arial" w:hAnsi="Arial" w:cs="Arial"/>
              </w:rPr>
              <w:t>3827.62</w:t>
            </w:r>
          </w:p>
        </w:tc>
        <w:tc>
          <w:tcPr>
            <w:tcW w:w="5253" w:type="dxa"/>
            <w:tcBorders>
              <w:top w:val="single" w:sz="4" w:space="0" w:color="auto"/>
              <w:left w:val="nil"/>
              <w:bottom w:val="single" w:sz="4" w:space="0" w:color="auto"/>
              <w:right w:val="single" w:sz="4" w:space="0" w:color="auto"/>
            </w:tcBorders>
          </w:tcPr>
          <w:p w14:paraId="6B8AFEEB" w14:textId="77777777" w:rsidR="00844617" w:rsidRPr="0094163B" w:rsidRDefault="00844617" w:rsidP="00844617">
            <w:pPr>
              <w:rPr>
                <w:rFonts w:ascii="Arial" w:eastAsia="Times New Roman" w:hAnsi="Arial" w:cs="Arial"/>
                <w:lang w:eastAsia="en-NZ"/>
              </w:rPr>
            </w:pPr>
            <w:r w:rsidRPr="0094163B">
              <w:rPr>
                <w:rFonts w:ascii="Arial" w:eastAsia="Times New Roman" w:hAnsi="Arial" w:cs="Arial"/>
                <w:lang w:eastAsia="en-NZ"/>
              </w:rPr>
              <w:t xml:space="preserve">-- Other, not included in the subheading above, containing 55 % or </w:t>
            </w:r>
          </w:p>
          <w:p w14:paraId="4E626333" w14:textId="77777777" w:rsidR="00844617" w:rsidRPr="0094163B" w:rsidRDefault="00844617" w:rsidP="00844617">
            <w:pPr>
              <w:rPr>
                <w:rFonts w:ascii="Arial" w:eastAsia="Times New Roman" w:hAnsi="Arial" w:cs="Arial"/>
                <w:lang w:eastAsia="en-NZ"/>
              </w:rPr>
            </w:pPr>
            <w:r w:rsidRPr="0094163B">
              <w:rPr>
                <w:rFonts w:ascii="Arial" w:eastAsia="Times New Roman" w:hAnsi="Arial" w:cs="Arial"/>
                <w:lang w:eastAsia="en-NZ"/>
              </w:rPr>
              <w:t xml:space="preserve">more by mass of pentafluoroethane (HFC- 125) but not containing </w:t>
            </w:r>
          </w:p>
          <w:p w14:paraId="2F846FAC" w14:textId="77777777" w:rsidR="00844617" w:rsidRPr="0094163B" w:rsidRDefault="00844617" w:rsidP="00844617">
            <w:pPr>
              <w:rPr>
                <w:rFonts w:ascii="Arial" w:eastAsia="Times New Roman" w:hAnsi="Arial" w:cs="Arial"/>
                <w:lang w:eastAsia="en-NZ"/>
              </w:rPr>
            </w:pPr>
            <w:r w:rsidRPr="0094163B">
              <w:rPr>
                <w:rFonts w:ascii="Arial" w:eastAsia="Times New Roman" w:hAnsi="Arial" w:cs="Arial"/>
                <w:lang w:eastAsia="en-NZ"/>
              </w:rPr>
              <w:t>unsaturated fluorinated derivatives of acyclic hydrocarbons (HFOs)</w:t>
            </w:r>
          </w:p>
        </w:tc>
        <w:tc>
          <w:tcPr>
            <w:tcW w:w="1578" w:type="dxa"/>
            <w:shd w:val="clear" w:color="auto" w:fill="auto"/>
          </w:tcPr>
          <w:p w14:paraId="06BCF2A7" w14:textId="77777777" w:rsidR="00844617" w:rsidRPr="00CF7060" w:rsidRDefault="00844617" w:rsidP="00844617">
            <w:pPr>
              <w:rPr>
                <w:rFonts w:ascii="Arial" w:hAnsi="Arial" w:cs="Arial"/>
              </w:rPr>
            </w:pPr>
            <w:r w:rsidRPr="00B460E3">
              <w:rPr>
                <w:rFonts w:ascii="Arial" w:hAnsi="Arial" w:cs="Arial"/>
              </w:rPr>
              <w:t>CTSH</w:t>
            </w:r>
          </w:p>
        </w:tc>
      </w:tr>
      <w:tr w:rsidR="00844617" w:rsidRPr="00CF7060" w14:paraId="0779ABE9" w14:textId="77777777" w:rsidTr="00FE0601">
        <w:trPr>
          <w:trHeight w:val="429"/>
        </w:trPr>
        <w:tc>
          <w:tcPr>
            <w:tcW w:w="1524" w:type="dxa"/>
            <w:shd w:val="clear" w:color="auto" w:fill="auto"/>
          </w:tcPr>
          <w:p w14:paraId="69472706"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69B10265" w14:textId="77777777" w:rsidR="00844617" w:rsidRPr="0094163B" w:rsidRDefault="00844617" w:rsidP="00844617">
            <w:pPr>
              <w:rPr>
                <w:rFonts w:ascii="Arial" w:hAnsi="Arial" w:cs="Arial"/>
              </w:rPr>
            </w:pPr>
            <w:r w:rsidRPr="0094163B">
              <w:rPr>
                <w:rFonts w:ascii="Arial" w:hAnsi="Arial" w:cs="Arial"/>
              </w:rPr>
              <w:t>3827.63</w:t>
            </w:r>
          </w:p>
        </w:tc>
        <w:tc>
          <w:tcPr>
            <w:tcW w:w="5253" w:type="dxa"/>
            <w:tcBorders>
              <w:top w:val="single" w:sz="4" w:space="0" w:color="auto"/>
              <w:left w:val="nil"/>
              <w:bottom w:val="single" w:sz="4" w:space="0" w:color="auto"/>
              <w:right w:val="single" w:sz="4" w:space="0" w:color="auto"/>
            </w:tcBorders>
          </w:tcPr>
          <w:p w14:paraId="46B5C823" w14:textId="77777777" w:rsidR="00844617" w:rsidRPr="0094163B" w:rsidRDefault="00844617" w:rsidP="00844617">
            <w:pPr>
              <w:rPr>
                <w:rFonts w:ascii="Arial" w:eastAsia="Times New Roman" w:hAnsi="Arial" w:cs="Arial"/>
                <w:lang w:eastAsia="en-NZ"/>
              </w:rPr>
            </w:pPr>
            <w:r w:rsidRPr="0094163B">
              <w:rPr>
                <w:rFonts w:ascii="Arial" w:eastAsia="Times New Roman" w:hAnsi="Arial" w:cs="Arial"/>
                <w:lang w:eastAsia="en-NZ"/>
              </w:rPr>
              <w:t xml:space="preserve">-- Other, not included in the subheadings above, containing 40 % or </w:t>
            </w:r>
          </w:p>
          <w:p w14:paraId="46CBD2B0" w14:textId="77777777" w:rsidR="00844617" w:rsidRPr="0094163B" w:rsidRDefault="00844617" w:rsidP="00844617">
            <w:pPr>
              <w:rPr>
                <w:rFonts w:ascii="Arial" w:eastAsia="Times New Roman" w:hAnsi="Arial" w:cs="Arial"/>
                <w:lang w:eastAsia="en-NZ"/>
              </w:rPr>
            </w:pPr>
            <w:r w:rsidRPr="0094163B">
              <w:rPr>
                <w:rFonts w:ascii="Arial" w:eastAsia="Times New Roman" w:hAnsi="Arial" w:cs="Arial"/>
                <w:lang w:eastAsia="en-NZ"/>
              </w:rPr>
              <w:t>more by mass of pentafluoroethane (HFC-125)</w:t>
            </w:r>
          </w:p>
        </w:tc>
        <w:tc>
          <w:tcPr>
            <w:tcW w:w="1578" w:type="dxa"/>
            <w:shd w:val="clear" w:color="auto" w:fill="auto"/>
          </w:tcPr>
          <w:p w14:paraId="145E79F7" w14:textId="77777777" w:rsidR="00844617" w:rsidRPr="00CF7060" w:rsidRDefault="00844617" w:rsidP="00844617">
            <w:pPr>
              <w:rPr>
                <w:rFonts w:ascii="Arial" w:hAnsi="Arial" w:cs="Arial"/>
              </w:rPr>
            </w:pPr>
            <w:r w:rsidRPr="00B460E3">
              <w:rPr>
                <w:rFonts w:ascii="Arial" w:hAnsi="Arial" w:cs="Arial"/>
              </w:rPr>
              <w:t>CTSH</w:t>
            </w:r>
          </w:p>
        </w:tc>
      </w:tr>
      <w:tr w:rsidR="00844617" w:rsidRPr="00CF7060" w14:paraId="32D6498F" w14:textId="77777777" w:rsidTr="00FE0601">
        <w:trPr>
          <w:trHeight w:val="429"/>
        </w:trPr>
        <w:tc>
          <w:tcPr>
            <w:tcW w:w="1524" w:type="dxa"/>
            <w:shd w:val="clear" w:color="auto" w:fill="auto"/>
          </w:tcPr>
          <w:p w14:paraId="61C4BF71"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53F13BEC" w14:textId="77777777" w:rsidR="00844617" w:rsidRPr="0094163B" w:rsidRDefault="00844617" w:rsidP="00844617">
            <w:pPr>
              <w:rPr>
                <w:rFonts w:ascii="Arial" w:hAnsi="Arial" w:cs="Arial"/>
              </w:rPr>
            </w:pPr>
            <w:r w:rsidRPr="0094163B">
              <w:rPr>
                <w:rFonts w:ascii="Arial" w:hAnsi="Arial" w:cs="Arial"/>
              </w:rPr>
              <w:t>3827.64</w:t>
            </w:r>
          </w:p>
        </w:tc>
        <w:tc>
          <w:tcPr>
            <w:tcW w:w="5253" w:type="dxa"/>
            <w:tcBorders>
              <w:top w:val="single" w:sz="4" w:space="0" w:color="auto"/>
              <w:left w:val="nil"/>
              <w:bottom w:val="single" w:sz="4" w:space="0" w:color="auto"/>
              <w:right w:val="single" w:sz="4" w:space="0" w:color="auto"/>
            </w:tcBorders>
          </w:tcPr>
          <w:p w14:paraId="6894BFD2" w14:textId="77777777" w:rsidR="00844617" w:rsidRPr="0094163B" w:rsidRDefault="00844617" w:rsidP="00844617">
            <w:pPr>
              <w:rPr>
                <w:rFonts w:ascii="Arial" w:eastAsia="Times New Roman" w:hAnsi="Arial" w:cs="Arial"/>
                <w:lang w:eastAsia="en-NZ"/>
              </w:rPr>
            </w:pPr>
            <w:r w:rsidRPr="0094163B">
              <w:rPr>
                <w:rFonts w:ascii="Arial" w:eastAsia="Times New Roman" w:hAnsi="Arial" w:cs="Arial"/>
                <w:lang w:eastAsia="en-NZ"/>
              </w:rPr>
              <w:t xml:space="preserve">-- Other, not included in the subheadings above, containing 30 % or </w:t>
            </w:r>
          </w:p>
          <w:p w14:paraId="2D8FDB7E" w14:textId="77777777" w:rsidR="00844617" w:rsidRPr="0094163B" w:rsidRDefault="00844617" w:rsidP="00844617">
            <w:pPr>
              <w:rPr>
                <w:rFonts w:ascii="Arial" w:eastAsia="Times New Roman" w:hAnsi="Arial" w:cs="Arial"/>
                <w:lang w:eastAsia="en-NZ"/>
              </w:rPr>
            </w:pPr>
            <w:r w:rsidRPr="0094163B">
              <w:rPr>
                <w:rFonts w:ascii="Arial" w:eastAsia="Times New Roman" w:hAnsi="Arial" w:cs="Arial"/>
                <w:lang w:eastAsia="en-NZ"/>
              </w:rPr>
              <w:t xml:space="preserve">more by mass of 1,1,1,2-tetrafluoroethane (HFC-134a) but not </w:t>
            </w:r>
          </w:p>
          <w:p w14:paraId="02E44273" w14:textId="77777777" w:rsidR="00844617" w:rsidRPr="0094163B" w:rsidRDefault="00844617" w:rsidP="00844617">
            <w:pPr>
              <w:rPr>
                <w:rFonts w:ascii="Arial" w:eastAsia="Times New Roman" w:hAnsi="Arial" w:cs="Arial"/>
                <w:lang w:eastAsia="en-NZ"/>
              </w:rPr>
            </w:pPr>
            <w:r w:rsidRPr="0094163B">
              <w:rPr>
                <w:rFonts w:ascii="Arial" w:eastAsia="Times New Roman" w:hAnsi="Arial" w:cs="Arial"/>
                <w:lang w:eastAsia="en-NZ"/>
              </w:rPr>
              <w:t xml:space="preserve">containing unsaturated fluorinated derivatives of acyclic </w:t>
            </w:r>
          </w:p>
          <w:p w14:paraId="09D5E8CF" w14:textId="77777777" w:rsidR="00844617" w:rsidRPr="0094163B" w:rsidRDefault="00844617" w:rsidP="00844617">
            <w:pPr>
              <w:rPr>
                <w:rFonts w:ascii="Arial" w:eastAsia="Times New Roman" w:hAnsi="Arial" w:cs="Arial"/>
                <w:lang w:eastAsia="en-NZ"/>
              </w:rPr>
            </w:pPr>
            <w:r w:rsidRPr="0094163B">
              <w:rPr>
                <w:rFonts w:ascii="Arial" w:eastAsia="Times New Roman" w:hAnsi="Arial" w:cs="Arial"/>
                <w:lang w:eastAsia="en-NZ"/>
              </w:rPr>
              <w:t>hydrocarbons (HFOs)</w:t>
            </w:r>
          </w:p>
        </w:tc>
        <w:tc>
          <w:tcPr>
            <w:tcW w:w="1578" w:type="dxa"/>
            <w:shd w:val="clear" w:color="auto" w:fill="auto"/>
          </w:tcPr>
          <w:p w14:paraId="6E50F510" w14:textId="77777777" w:rsidR="00844617" w:rsidRPr="00CF7060" w:rsidRDefault="00844617" w:rsidP="00844617">
            <w:pPr>
              <w:rPr>
                <w:rFonts w:ascii="Arial" w:hAnsi="Arial" w:cs="Arial"/>
              </w:rPr>
            </w:pPr>
            <w:r w:rsidRPr="00B460E3">
              <w:rPr>
                <w:rFonts w:ascii="Arial" w:hAnsi="Arial" w:cs="Arial"/>
              </w:rPr>
              <w:t>CTSH</w:t>
            </w:r>
          </w:p>
        </w:tc>
      </w:tr>
      <w:tr w:rsidR="00844617" w:rsidRPr="00CF7060" w14:paraId="28E02897" w14:textId="77777777" w:rsidTr="00FE0601">
        <w:trPr>
          <w:trHeight w:val="429"/>
        </w:trPr>
        <w:tc>
          <w:tcPr>
            <w:tcW w:w="1524" w:type="dxa"/>
            <w:shd w:val="clear" w:color="auto" w:fill="auto"/>
          </w:tcPr>
          <w:p w14:paraId="61D0CD16"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2258B28A" w14:textId="77777777" w:rsidR="00844617" w:rsidRPr="0094163B" w:rsidRDefault="00844617" w:rsidP="00844617">
            <w:pPr>
              <w:rPr>
                <w:rFonts w:ascii="Arial" w:hAnsi="Arial" w:cs="Arial"/>
              </w:rPr>
            </w:pPr>
            <w:r w:rsidRPr="0094163B">
              <w:rPr>
                <w:rFonts w:ascii="Arial" w:hAnsi="Arial" w:cs="Arial"/>
              </w:rPr>
              <w:t>3827.65</w:t>
            </w:r>
          </w:p>
        </w:tc>
        <w:tc>
          <w:tcPr>
            <w:tcW w:w="5253" w:type="dxa"/>
            <w:tcBorders>
              <w:top w:val="single" w:sz="4" w:space="0" w:color="auto"/>
              <w:left w:val="nil"/>
              <w:bottom w:val="single" w:sz="4" w:space="0" w:color="auto"/>
              <w:right w:val="single" w:sz="4" w:space="0" w:color="auto"/>
            </w:tcBorders>
          </w:tcPr>
          <w:p w14:paraId="3FC6210A" w14:textId="77777777" w:rsidR="00844617" w:rsidRPr="0094163B" w:rsidRDefault="00844617" w:rsidP="00844617">
            <w:pPr>
              <w:rPr>
                <w:rFonts w:ascii="Arial" w:eastAsia="Times New Roman" w:hAnsi="Arial" w:cs="Arial"/>
                <w:lang w:eastAsia="en-NZ"/>
              </w:rPr>
            </w:pPr>
            <w:r w:rsidRPr="0094163B">
              <w:rPr>
                <w:rFonts w:ascii="Arial" w:eastAsia="Times New Roman" w:hAnsi="Arial" w:cs="Arial"/>
                <w:lang w:eastAsia="en-NZ"/>
              </w:rPr>
              <w:t xml:space="preserve">-- Other, not included in the subheadings above, containing 20 % or </w:t>
            </w:r>
          </w:p>
          <w:p w14:paraId="2EEE4C5C" w14:textId="77777777" w:rsidR="00844617" w:rsidRPr="0094163B" w:rsidRDefault="00844617" w:rsidP="00844617">
            <w:pPr>
              <w:rPr>
                <w:rFonts w:ascii="Arial" w:eastAsia="Times New Roman" w:hAnsi="Arial" w:cs="Arial"/>
                <w:lang w:eastAsia="en-NZ"/>
              </w:rPr>
            </w:pPr>
            <w:r w:rsidRPr="0094163B">
              <w:rPr>
                <w:rFonts w:ascii="Arial" w:eastAsia="Times New Roman" w:hAnsi="Arial" w:cs="Arial"/>
                <w:lang w:eastAsia="en-NZ"/>
              </w:rPr>
              <w:t xml:space="preserve">more by mass of difluoromethane (HFC-32) and 20 % or more by </w:t>
            </w:r>
          </w:p>
          <w:p w14:paraId="06F42317" w14:textId="77777777" w:rsidR="00844617" w:rsidRPr="0094163B" w:rsidRDefault="00844617" w:rsidP="00844617">
            <w:pPr>
              <w:rPr>
                <w:rFonts w:ascii="Arial" w:eastAsia="Times New Roman" w:hAnsi="Arial" w:cs="Arial"/>
                <w:lang w:eastAsia="en-NZ"/>
              </w:rPr>
            </w:pPr>
            <w:r w:rsidRPr="0094163B">
              <w:rPr>
                <w:rFonts w:ascii="Arial" w:eastAsia="Times New Roman" w:hAnsi="Arial" w:cs="Arial"/>
                <w:lang w:eastAsia="en-NZ"/>
              </w:rPr>
              <w:t>mass of pentafluoroethane (HFC-125)</w:t>
            </w:r>
          </w:p>
        </w:tc>
        <w:tc>
          <w:tcPr>
            <w:tcW w:w="1578" w:type="dxa"/>
            <w:shd w:val="clear" w:color="auto" w:fill="auto"/>
          </w:tcPr>
          <w:p w14:paraId="5EF2EFA3" w14:textId="77777777" w:rsidR="00844617" w:rsidRPr="00CF7060" w:rsidRDefault="00844617" w:rsidP="00844617">
            <w:pPr>
              <w:rPr>
                <w:rFonts w:ascii="Arial" w:hAnsi="Arial" w:cs="Arial"/>
              </w:rPr>
            </w:pPr>
            <w:r w:rsidRPr="00B460E3">
              <w:rPr>
                <w:rFonts w:ascii="Arial" w:hAnsi="Arial" w:cs="Arial"/>
              </w:rPr>
              <w:t>CTSH</w:t>
            </w:r>
          </w:p>
        </w:tc>
      </w:tr>
      <w:tr w:rsidR="00844617" w:rsidRPr="00CF7060" w14:paraId="35E09194" w14:textId="77777777" w:rsidTr="00FE0601">
        <w:trPr>
          <w:trHeight w:val="429"/>
        </w:trPr>
        <w:tc>
          <w:tcPr>
            <w:tcW w:w="1524" w:type="dxa"/>
            <w:shd w:val="clear" w:color="auto" w:fill="auto"/>
          </w:tcPr>
          <w:p w14:paraId="3A8203AB"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28D396A8" w14:textId="77777777" w:rsidR="00844617" w:rsidRPr="0094163B" w:rsidRDefault="00844617" w:rsidP="00844617">
            <w:pPr>
              <w:rPr>
                <w:rFonts w:ascii="Arial" w:hAnsi="Arial" w:cs="Arial"/>
              </w:rPr>
            </w:pPr>
            <w:r w:rsidRPr="0094163B">
              <w:rPr>
                <w:rFonts w:ascii="Arial" w:hAnsi="Arial" w:cs="Arial"/>
              </w:rPr>
              <w:t>3827.68</w:t>
            </w:r>
          </w:p>
        </w:tc>
        <w:tc>
          <w:tcPr>
            <w:tcW w:w="5253" w:type="dxa"/>
            <w:tcBorders>
              <w:top w:val="single" w:sz="4" w:space="0" w:color="auto"/>
              <w:left w:val="nil"/>
              <w:bottom w:val="single" w:sz="4" w:space="0" w:color="auto"/>
              <w:right w:val="single" w:sz="4" w:space="0" w:color="auto"/>
            </w:tcBorders>
          </w:tcPr>
          <w:p w14:paraId="58477536" w14:textId="77777777" w:rsidR="00844617" w:rsidRPr="0094163B" w:rsidRDefault="00844617" w:rsidP="00844617">
            <w:pPr>
              <w:rPr>
                <w:rFonts w:ascii="Arial" w:eastAsia="Times New Roman" w:hAnsi="Arial" w:cs="Arial"/>
                <w:lang w:eastAsia="en-NZ"/>
              </w:rPr>
            </w:pPr>
            <w:r w:rsidRPr="0094163B">
              <w:rPr>
                <w:rFonts w:ascii="Arial" w:eastAsia="Times New Roman" w:hAnsi="Arial" w:cs="Arial"/>
                <w:lang w:eastAsia="en-NZ"/>
              </w:rPr>
              <w:t xml:space="preserve">-- Other, not included in the subheadings above, containing </w:t>
            </w:r>
          </w:p>
          <w:p w14:paraId="48686BB6" w14:textId="77777777" w:rsidR="00844617" w:rsidRPr="0094163B" w:rsidRDefault="00844617" w:rsidP="00844617">
            <w:pPr>
              <w:rPr>
                <w:rFonts w:ascii="Arial" w:eastAsia="Times New Roman" w:hAnsi="Arial" w:cs="Arial"/>
                <w:lang w:eastAsia="en-NZ"/>
              </w:rPr>
            </w:pPr>
            <w:r w:rsidRPr="0094163B">
              <w:rPr>
                <w:rFonts w:ascii="Arial" w:eastAsia="Times New Roman" w:hAnsi="Arial" w:cs="Arial"/>
                <w:lang w:eastAsia="en-NZ"/>
              </w:rPr>
              <w:t>substances of subheadings 2903.41 to 2903.48</w:t>
            </w:r>
          </w:p>
        </w:tc>
        <w:tc>
          <w:tcPr>
            <w:tcW w:w="1578" w:type="dxa"/>
            <w:shd w:val="clear" w:color="auto" w:fill="auto"/>
          </w:tcPr>
          <w:p w14:paraId="68F90FD0" w14:textId="77777777" w:rsidR="00844617" w:rsidRPr="00CF7060" w:rsidRDefault="00844617" w:rsidP="00844617">
            <w:pPr>
              <w:rPr>
                <w:rFonts w:ascii="Arial" w:hAnsi="Arial" w:cs="Arial"/>
              </w:rPr>
            </w:pPr>
            <w:r w:rsidRPr="00B460E3">
              <w:rPr>
                <w:rFonts w:ascii="Arial" w:hAnsi="Arial" w:cs="Arial"/>
              </w:rPr>
              <w:t>CTSH</w:t>
            </w:r>
          </w:p>
        </w:tc>
      </w:tr>
      <w:tr w:rsidR="00844617" w:rsidRPr="00CF7060" w14:paraId="1D463918" w14:textId="77777777" w:rsidTr="00FE0601">
        <w:trPr>
          <w:trHeight w:val="429"/>
        </w:trPr>
        <w:tc>
          <w:tcPr>
            <w:tcW w:w="1524" w:type="dxa"/>
            <w:shd w:val="clear" w:color="auto" w:fill="auto"/>
          </w:tcPr>
          <w:p w14:paraId="033DADA4"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703B1C01" w14:textId="77777777" w:rsidR="00844617" w:rsidRPr="0094163B" w:rsidRDefault="00844617" w:rsidP="00844617">
            <w:pPr>
              <w:rPr>
                <w:rFonts w:ascii="Arial" w:hAnsi="Arial" w:cs="Arial"/>
              </w:rPr>
            </w:pPr>
            <w:r w:rsidRPr="0094163B">
              <w:rPr>
                <w:rFonts w:ascii="Arial" w:hAnsi="Arial" w:cs="Arial"/>
              </w:rPr>
              <w:t>3827.69</w:t>
            </w:r>
          </w:p>
        </w:tc>
        <w:tc>
          <w:tcPr>
            <w:tcW w:w="5253" w:type="dxa"/>
            <w:tcBorders>
              <w:top w:val="single" w:sz="4" w:space="0" w:color="auto"/>
              <w:left w:val="nil"/>
              <w:bottom w:val="single" w:sz="4" w:space="0" w:color="auto"/>
              <w:right w:val="single" w:sz="4" w:space="0" w:color="auto"/>
            </w:tcBorders>
          </w:tcPr>
          <w:p w14:paraId="26AE51BF" w14:textId="77777777" w:rsidR="00844617" w:rsidRPr="0094163B" w:rsidRDefault="00844617" w:rsidP="00844617">
            <w:pPr>
              <w:rPr>
                <w:rFonts w:ascii="Arial" w:eastAsia="Times New Roman" w:hAnsi="Arial" w:cs="Arial"/>
                <w:lang w:eastAsia="en-NZ"/>
              </w:rPr>
            </w:pPr>
            <w:r w:rsidRPr="0094163B">
              <w:rPr>
                <w:rFonts w:ascii="Arial" w:eastAsia="Times New Roman" w:hAnsi="Arial" w:cs="Arial"/>
                <w:lang w:eastAsia="en-NZ"/>
              </w:rPr>
              <w:t>-- Other</w:t>
            </w:r>
          </w:p>
        </w:tc>
        <w:tc>
          <w:tcPr>
            <w:tcW w:w="1578" w:type="dxa"/>
            <w:shd w:val="clear" w:color="auto" w:fill="auto"/>
          </w:tcPr>
          <w:p w14:paraId="0882CEDA" w14:textId="77777777" w:rsidR="00844617" w:rsidRPr="00CF7060" w:rsidRDefault="00844617" w:rsidP="00844617">
            <w:pPr>
              <w:rPr>
                <w:rFonts w:ascii="Arial" w:hAnsi="Arial" w:cs="Arial"/>
              </w:rPr>
            </w:pPr>
            <w:r w:rsidRPr="00B460E3">
              <w:rPr>
                <w:rFonts w:ascii="Arial" w:hAnsi="Arial" w:cs="Arial"/>
              </w:rPr>
              <w:t>CTSH</w:t>
            </w:r>
          </w:p>
        </w:tc>
      </w:tr>
      <w:tr w:rsidR="00844617" w:rsidRPr="00CF7060" w14:paraId="2E8273DF" w14:textId="77777777" w:rsidTr="00FE0601">
        <w:trPr>
          <w:trHeight w:val="429"/>
        </w:trPr>
        <w:tc>
          <w:tcPr>
            <w:tcW w:w="1524" w:type="dxa"/>
            <w:shd w:val="clear" w:color="auto" w:fill="auto"/>
          </w:tcPr>
          <w:p w14:paraId="2A091487"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39654B78" w14:textId="77777777" w:rsidR="00844617" w:rsidRPr="0094163B" w:rsidRDefault="00844617" w:rsidP="00844617">
            <w:pPr>
              <w:rPr>
                <w:rFonts w:ascii="Arial" w:hAnsi="Arial" w:cs="Arial"/>
              </w:rPr>
            </w:pPr>
            <w:r w:rsidRPr="0094163B">
              <w:rPr>
                <w:rFonts w:ascii="Arial" w:hAnsi="Arial" w:cs="Arial"/>
              </w:rPr>
              <w:t>3827.90</w:t>
            </w:r>
          </w:p>
        </w:tc>
        <w:tc>
          <w:tcPr>
            <w:tcW w:w="5253" w:type="dxa"/>
            <w:tcBorders>
              <w:top w:val="single" w:sz="4" w:space="0" w:color="auto"/>
              <w:left w:val="nil"/>
              <w:bottom w:val="single" w:sz="4" w:space="0" w:color="auto"/>
              <w:right w:val="single" w:sz="4" w:space="0" w:color="auto"/>
            </w:tcBorders>
          </w:tcPr>
          <w:p w14:paraId="7E0D1EEB" w14:textId="77777777" w:rsidR="00844617" w:rsidRPr="0094163B" w:rsidRDefault="00844617" w:rsidP="00844617">
            <w:pPr>
              <w:rPr>
                <w:rFonts w:ascii="Arial" w:eastAsia="Times New Roman" w:hAnsi="Arial" w:cs="Arial"/>
                <w:lang w:eastAsia="en-NZ"/>
              </w:rPr>
            </w:pPr>
            <w:r w:rsidRPr="0094163B">
              <w:rPr>
                <w:rFonts w:ascii="Arial" w:eastAsia="Times New Roman" w:hAnsi="Arial" w:cs="Arial"/>
                <w:lang w:eastAsia="en-NZ"/>
              </w:rPr>
              <w:t>- Other</w:t>
            </w:r>
          </w:p>
        </w:tc>
        <w:tc>
          <w:tcPr>
            <w:tcW w:w="1578" w:type="dxa"/>
            <w:shd w:val="clear" w:color="auto" w:fill="auto"/>
          </w:tcPr>
          <w:p w14:paraId="586825E4" w14:textId="77777777" w:rsidR="00844617" w:rsidRPr="00CF7060" w:rsidRDefault="00844617" w:rsidP="00844617">
            <w:pPr>
              <w:rPr>
                <w:rFonts w:ascii="Arial" w:hAnsi="Arial" w:cs="Arial"/>
              </w:rPr>
            </w:pPr>
            <w:r w:rsidRPr="00B460E3">
              <w:rPr>
                <w:rFonts w:ascii="Arial" w:hAnsi="Arial" w:cs="Arial"/>
              </w:rPr>
              <w:t>CTSH</w:t>
            </w:r>
          </w:p>
        </w:tc>
      </w:tr>
      <w:tr w:rsidR="00844617" w:rsidRPr="00CF7060" w14:paraId="5630328F" w14:textId="77777777" w:rsidTr="00FE0601">
        <w:trPr>
          <w:trHeight w:val="450"/>
        </w:trPr>
        <w:tc>
          <w:tcPr>
            <w:tcW w:w="1524" w:type="dxa"/>
            <w:shd w:val="clear" w:color="auto" w:fill="auto"/>
          </w:tcPr>
          <w:p w14:paraId="5DA3F5E5" w14:textId="77777777" w:rsidR="00844617" w:rsidRPr="00CF7060" w:rsidRDefault="00844617" w:rsidP="00844617">
            <w:pPr>
              <w:rPr>
                <w:rFonts w:ascii="Arial" w:hAnsi="Arial" w:cs="Arial"/>
                <w:lang w:eastAsia="zh-TW"/>
              </w:rPr>
            </w:pPr>
            <w:r w:rsidRPr="00CF7060">
              <w:rPr>
                <w:rFonts w:ascii="Arial" w:hAnsi="Arial" w:cs="Arial"/>
                <w:lang w:eastAsia="zh-TW"/>
              </w:rPr>
              <w:t> </w:t>
            </w:r>
          </w:p>
        </w:tc>
        <w:tc>
          <w:tcPr>
            <w:tcW w:w="1952" w:type="dxa"/>
            <w:shd w:val="clear" w:color="auto" w:fill="auto"/>
          </w:tcPr>
          <w:p w14:paraId="761D41C2" w14:textId="77777777" w:rsidR="00844617" w:rsidRPr="00CF7060" w:rsidRDefault="00844617" w:rsidP="00844617">
            <w:pPr>
              <w:rPr>
                <w:rFonts w:ascii="Arial" w:hAnsi="Arial" w:cs="Arial"/>
                <w:lang w:eastAsia="zh-TW"/>
              </w:rPr>
            </w:pPr>
            <w:r w:rsidRPr="00CF7060">
              <w:rPr>
                <w:rFonts w:ascii="Arial" w:hAnsi="Arial" w:cs="Arial"/>
                <w:lang w:eastAsia="zh-TW"/>
              </w:rPr>
              <w:t> </w:t>
            </w:r>
          </w:p>
        </w:tc>
        <w:tc>
          <w:tcPr>
            <w:tcW w:w="5253" w:type="dxa"/>
            <w:shd w:val="clear" w:color="auto" w:fill="auto"/>
          </w:tcPr>
          <w:p w14:paraId="5B709B12" w14:textId="77777777" w:rsidR="00844617" w:rsidRPr="00CF7060" w:rsidRDefault="00844617" w:rsidP="00844617">
            <w:pPr>
              <w:rPr>
                <w:rFonts w:ascii="Arial" w:hAnsi="Arial" w:cs="Arial"/>
                <w:b/>
                <w:bCs/>
              </w:rPr>
            </w:pPr>
            <w:r w:rsidRPr="00CF7060">
              <w:rPr>
                <w:rFonts w:ascii="Arial" w:hAnsi="Arial" w:cs="Arial"/>
                <w:b/>
                <w:bCs/>
              </w:rPr>
              <w:t>Chapter 39</w:t>
            </w:r>
            <w:r w:rsidRPr="00CF7060">
              <w:rPr>
                <w:rFonts w:ascii="Arial" w:hAnsi="Arial" w:cs="Arial"/>
                <w:b/>
                <w:bCs/>
              </w:rPr>
              <w:br/>
              <w:t>Plastics and articles thereof</w:t>
            </w:r>
          </w:p>
        </w:tc>
        <w:tc>
          <w:tcPr>
            <w:tcW w:w="1578" w:type="dxa"/>
            <w:shd w:val="clear" w:color="auto" w:fill="auto"/>
          </w:tcPr>
          <w:p w14:paraId="09F9FB73"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338E86D4" w14:textId="77777777" w:rsidTr="00FE0601">
        <w:trPr>
          <w:trHeight w:val="255"/>
        </w:trPr>
        <w:tc>
          <w:tcPr>
            <w:tcW w:w="1524" w:type="dxa"/>
            <w:shd w:val="clear" w:color="auto" w:fill="auto"/>
          </w:tcPr>
          <w:p w14:paraId="1210723E" w14:textId="77777777" w:rsidR="00844617" w:rsidRPr="00CF7060" w:rsidRDefault="00844617" w:rsidP="00844617">
            <w:pPr>
              <w:rPr>
                <w:rFonts w:ascii="Arial" w:hAnsi="Arial" w:cs="Arial"/>
                <w:b/>
                <w:bCs/>
              </w:rPr>
            </w:pPr>
            <w:r w:rsidRPr="00CF7060">
              <w:rPr>
                <w:rFonts w:ascii="Arial" w:hAnsi="Arial" w:cs="Arial"/>
                <w:b/>
                <w:bCs/>
              </w:rPr>
              <w:t>3901</w:t>
            </w:r>
          </w:p>
        </w:tc>
        <w:tc>
          <w:tcPr>
            <w:tcW w:w="1952" w:type="dxa"/>
            <w:shd w:val="clear" w:color="auto" w:fill="auto"/>
          </w:tcPr>
          <w:p w14:paraId="1BFB634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61C81D2" w14:textId="77777777" w:rsidR="00844617" w:rsidRPr="00CF7060" w:rsidRDefault="00844617" w:rsidP="00844617">
            <w:pPr>
              <w:rPr>
                <w:rFonts w:ascii="Arial" w:hAnsi="Arial" w:cs="Arial"/>
                <w:b/>
                <w:bCs/>
              </w:rPr>
            </w:pPr>
            <w:r w:rsidRPr="00CF7060">
              <w:rPr>
                <w:rFonts w:ascii="Arial" w:hAnsi="Arial" w:cs="Arial"/>
                <w:b/>
                <w:bCs/>
              </w:rPr>
              <w:t>Polymers of ethylene, in primary forms</w:t>
            </w:r>
          </w:p>
        </w:tc>
        <w:tc>
          <w:tcPr>
            <w:tcW w:w="1578" w:type="dxa"/>
            <w:shd w:val="clear" w:color="auto" w:fill="auto"/>
          </w:tcPr>
          <w:p w14:paraId="5EAD25C3" w14:textId="77777777" w:rsidR="00844617" w:rsidRPr="00CF7060" w:rsidRDefault="00844617" w:rsidP="00844617">
            <w:pPr>
              <w:rPr>
                <w:rFonts w:ascii="Arial" w:hAnsi="Arial"/>
              </w:rPr>
            </w:pPr>
            <w:r w:rsidRPr="00CF7060">
              <w:rPr>
                <w:rFonts w:ascii="Arial" w:hAnsi="Arial"/>
              </w:rPr>
              <w:t>CTH</w:t>
            </w:r>
          </w:p>
        </w:tc>
      </w:tr>
      <w:tr w:rsidR="00844617" w:rsidRPr="00CF7060" w14:paraId="3E51090D" w14:textId="77777777" w:rsidTr="00FE0601">
        <w:trPr>
          <w:trHeight w:val="255"/>
        </w:trPr>
        <w:tc>
          <w:tcPr>
            <w:tcW w:w="1524" w:type="dxa"/>
            <w:shd w:val="clear" w:color="auto" w:fill="auto"/>
          </w:tcPr>
          <w:p w14:paraId="7DD73673" w14:textId="77777777" w:rsidR="00844617" w:rsidRPr="00CF7060" w:rsidRDefault="00844617" w:rsidP="00844617">
            <w:pPr>
              <w:rPr>
                <w:rFonts w:ascii="Arial" w:hAnsi="Arial" w:cs="Arial"/>
                <w:b/>
                <w:bCs/>
              </w:rPr>
            </w:pPr>
            <w:r w:rsidRPr="00CF7060">
              <w:rPr>
                <w:rFonts w:ascii="Arial" w:hAnsi="Arial" w:cs="Arial"/>
                <w:b/>
                <w:bCs/>
              </w:rPr>
              <w:t>3902</w:t>
            </w:r>
          </w:p>
        </w:tc>
        <w:tc>
          <w:tcPr>
            <w:tcW w:w="1952" w:type="dxa"/>
            <w:shd w:val="clear" w:color="auto" w:fill="auto"/>
          </w:tcPr>
          <w:p w14:paraId="4450C5E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9C4E696" w14:textId="77777777" w:rsidR="00844617" w:rsidRPr="00CF7060" w:rsidRDefault="00844617" w:rsidP="00844617">
            <w:pPr>
              <w:rPr>
                <w:rFonts w:ascii="Arial" w:hAnsi="Arial" w:cs="Arial"/>
                <w:b/>
                <w:bCs/>
              </w:rPr>
            </w:pPr>
            <w:r w:rsidRPr="00CF7060">
              <w:rPr>
                <w:rFonts w:ascii="Arial" w:hAnsi="Arial" w:cs="Arial"/>
                <w:b/>
                <w:bCs/>
              </w:rPr>
              <w:t>Polymers of propylene or of other olefins, in primary forms</w:t>
            </w:r>
          </w:p>
        </w:tc>
        <w:tc>
          <w:tcPr>
            <w:tcW w:w="1578" w:type="dxa"/>
            <w:shd w:val="clear" w:color="auto" w:fill="auto"/>
          </w:tcPr>
          <w:p w14:paraId="41CF071F" w14:textId="77777777" w:rsidR="00844617" w:rsidRPr="00CF7060" w:rsidRDefault="00844617" w:rsidP="00844617">
            <w:pPr>
              <w:rPr>
                <w:rFonts w:ascii="Arial" w:hAnsi="Arial"/>
              </w:rPr>
            </w:pPr>
            <w:r w:rsidRPr="00CF7060">
              <w:rPr>
                <w:rFonts w:ascii="Arial" w:hAnsi="Arial"/>
              </w:rPr>
              <w:t>CTH</w:t>
            </w:r>
          </w:p>
        </w:tc>
      </w:tr>
      <w:tr w:rsidR="00844617" w:rsidRPr="00CF7060" w14:paraId="13E1BE63" w14:textId="77777777" w:rsidTr="00FE0601">
        <w:trPr>
          <w:trHeight w:val="255"/>
        </w:trPr>
        <w:tc>
          <w:tcPr>
            <w:tcW w:w="1524" w:type="dxa"/>
            <w:shd w:val="clear" w:color="auto" w:fill="auto"/>
          </w:tcPr>
          <w:p w14:paraId="45D51AED" w14:textId="77777777" w:rsidR="00844617" w:rsidRPr="00CF7060" w:rsidRDefault="00844617" w:rsidP="00844617">
            <w:pPr>
              <w:rPr>
                <w:rFonts w:ascii="Arial" w:hAnsi="Arial" w:cs="Arial"/>
                <w:b/>
                <w:bCs/>
              </w:rPr>
            </w:pPr>
            <w:r w:rsidRPr="00CF7060">
              <w:rPr>
                <w:rFonts w:ascii="Arial" w:hAnsi="Arial" w:cs="Arial"/>
                <w:b/>
                <w:bCs/>
              </w:rPr>
              <w:t>3903</w:t>
            </w:r>
          </w:p>
        </w:tc>
        <w:tc>
          <w:tcPr>
            <w:tcW w:w="1952" w:type="dxa"/>
            <w:shd w:val="clear" w:color="auto" w:fill="auto"/>
          </w:tcPr>
          <w:p w14:paraId="1B76E2D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AE85B45" w14:textId="77777777" w:rsidR="00844617" w:rsidRPr="00CF7060" w:rsidRDefault="00844617" w:rsidP="00844617">
            <w:pPr>
              <w:rPr>
                <w:rFonts w:ascii="Arial" w:hAnsi="Arial" w:cs="Arial"/>
                <w:b/>
                <w:bCs/>
              </w:rPr>
            </w:pPr>
            <w:r w:rsidRPr="00CF7060">
              <w:rPr>
                <w:rFonts w:ascii="Arial" w:hAnsi="Arial" w:cs="Arial"/>
                <w:b/>
                <w:bCs/>
              </w:rPr>
              <w:t>Polymers of styrene, in primary forms</w:t>
            </w:r>
          </w:p>
        </w:tc>
        <w:tc>
          <w:tcPr>
            <w:tcW w:w="1578" w:type="dxa"/>
            <w:shd w:val="clear" w:color="auto" w:fill="auto"/>
          </w:tcPr>
          <w:p w14:paraId="7F023CC1" w14:textId="77777777" w:rsidR="00844617" w:rsidRPr="00CF7060" w:rsidRDefault="00844617" w:rsidP="00844617">
            <w:pPr>
              <w:rPr>
                <w:rFonts w:ascii="Arial" w:hAnsi="Arial"/>
              </w:rPr>
            </w:pPr>
            <w:r w:rsidRPr="00CF7060">
              <w:rPr>
                <w:rFonts w:ascii="Arial" w:hAnsi="Arial"/>
              </w:rPr>
              <w:t>CTH</w:t>
            </w:r>
          </w:p>
        </w:tc>
      </w:tr>
      <w:tr w:rsidR="00844617" w:rsidRPr="00CF7060" w14:paraId="49183F6A" w14:textId="77777777" w:rsidTr="00FE0601">
        <w:trPr>
          <w:trHeight w:val="450"/>
        </w:trPr>
        <w:tc>
          <w:tcPr>
            <w:tcW w:w="1524" w:type="dxa"/>
            <w:shd w:val="clear" w:color="auto" w:fill="auto"/>
          </w:tcPr>
          <w:p w14:paraId="5651A29F" w14:textId="77777777" w:rsidR="00844617" w:rsidRPr="00CF7060" w:rsidRDefault="00844617" w:rsidP="00844617">
            <w:pPr>
              <w:rPr>
                <w:rFonts w:ascii="Arial" w:hAnsi="Arial" w:cs="Arial"/>
                <w:b/>
                <w:bCs/>
              </w:rPr>
            </w:pPr>
            <w:r w:rsidRPr="00CF7060">
              <w:rPr>
                <w:rFonts w:ascii="Arial" w:hAnsi="Arial" w:cs="Arial"/>
                <w:b/>
                <w:bCs/>
              </w:rPr>
              <w:t>3904</w:t>
            </w:r>
          </w:p>
        </w:tc>
        <w:tc>
          <w:tcPr>
            <w:tcW w:w="1952" w:type="dxa"/>
            <w:shd w:val="clear" w:color="auto" w:fill="auto"/>
          </w:tcPr>
          <w:p w14:paraId="14D8929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37D7D9B" w14:textId="77777777" w:rsidR="00844617" w:rsidRPr="00CF7060" w:rsidRDefault="00844617" w:rsidP="00844617">
            <w:pPr>
              <w:rPr>
                <w:rFonts w:ascii="Arial" w:hAnsi="Arial" w:cs="Arial"/>
                <w:b/>
                <w:bCs/>
              </w:rPr>
            </w:pPr>
            <w:r w:rsidRPr="00CF7060">
              <w:rPr>
                <w:rFonts w:ascii="Arial" w:hAnsi="Arial" w:cs="Arial"/>
                <w:b/>
                <w:bCs/>
              </w:rPr>
              <w:t>Polymers of vinyl chloride or of other halogenated olefins, in primary forms</w:t>
            </w:r>
          </w:p>
        </w:tc>
        <w:tc>
          <w:tcPr>
            <w:tcW w:w="1578" w:type="dxa"/>
            <w:shd w:val="clear" w:color="auto" w:fill="auto"/>
          </w:tcPr>
          <w:p w14:paraId="104884B8" w14:textId="77777777" w:rsidR="00844617" w:rsidRPr="00CF7060" w:rsidRDefault="00844617" w:rsidP="00844617">
            <w:pPr>
              <w:rPr>
                <w:rFonts w:ascii="Arial" w:hAnsi="Arial"/>
              </w:rPr>
            </w:pPr>
            <w:r w:rsidRPr="00CF7060">
              <w:rPr>
                <w:rFonts w:ascii="Arial" w:hAnsi="Arial"/>
              </w:rPr>
              <w:t>CTH</w:t>
            </w:r>
          </w:p>
        </w:tc>
      </w:tr>
      <w:tr w:rsidR="00844617" w:rsidRPr="00CF7060" w14:paraId="0483F0A3" w14:textId="77777777" w:rsidTr="00FE0601">
        <w:trPr>
          <w:trHeight w:val="450"/>
        </w:trPr>
        <w:tc>
          <w:tcPr>
            <w:tcW w:w="1524" w:type="dxa"/>
            <w:shd w:val="clear" w:color="auto" w:fill="auto"/>
          </w:tcPr>
          <w:p w14:paraId="4245A4AB" w14:textId="77777777" w:rsidR="00844617" w:rsidRPr="00CF7060" w:rsidRDefault="00844617" w:rsidP="00844617">
            <w:pPr>
              <w:rPr>
                <w:rFonts w:ascii="Arial" w:hAnsi="Arial" w:cs="Arial"/>
                <w:b/>
                <w:bCs/>
              </w:rPr>
            </w:pPr>
            <w:r w:rsidRPr="00CF7060">
              <w:rPr>
                <w:rFonts w:ascii="Arial" w:hAnsi="Arial" w:cs="Arial"/>
                <w:b/>
                <w:bCs/>
              </w:rPr>
              <w:t>3905</w:t>
            </w:r>
          </w:p>
        </w:tc>
        <w:tc>
          <w:tcPr>
            <w:tcW w:w="1952" w:type="dxa"/>
            <w:shd w:val="clear" w:color="auto" w:fill="auto"/>
            <w:noWrap/>
          </w:tcPr>
          <w:p w14:paraId="04CB01D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B11BCFD" w14:textId="77777777" w:rsidR="00844617" w:rsidRPr="00CF7060" w:rsidRDefault="00844617" w:rsidP="00844617">
            <w:pPr>
              <w:rPr>
                <w:rFonts w:ascii="Arial" w:hAnsi="Arial" w:cs="Arial"/>
                <w:b/>
                <w:bCs/>
              </w:rPr>
            </w:pPr>
            <w:r w:rsidRPr="00CF7060">
              <w:rPr>
                <w:rFonts w:ascii="Arial" w:hAnsi="Arial" w:cs="Arial"/>
                <w:b/>
                <w:bCs/>
              </w:rPr>
              <w:t>Polymers of vinyl acetate or of other vinyl esters, in primary forms; other vinyl polymers in primary forms</w:t>
            </w:r>
          </w:p>
        </w:tc>
        <w:tc>
          <w:tcPr>
            <w:tcW w:w="1578" w:type="dxa"/>
            <w:shd w:val="clear" w:color="auto" w:fill="auto"/>
          </w:tcPr>
          <w:p w14:paraId="728C1EBB" w14:textId="77777777" w:rsidR="00844617" w:rsidRPr="00CF7060" w:rsidRDefault="00844617" w:rsidP="00844617">
            <w:pPr>
              <w:rPr>
                <w:rFonts w:ascii="Arial" w:hAnsi="Arial"/>
              </w:rPr>
            </w:pPr>
            <w:r w:rsidRPr="00CF7060">
              <w:rPr>
                <w:rFonts w:ascii="Arial" w:hAnsi="Arial"/>
              </w:rPr>
              <w:t>CTH</w:t>
            </w:r>
          </w:p>
        </w:tc>
      </w:tr>
      <w:tr w:rsidR="00844617" w:rsidRPr="00CF7060" w14:paraId="4E4CAB1C" w14:textId="77777777" w:rsidTr="00FE0601">
        <w:trPr>
          <w:trHeight w:val="255"/>
        </w:trPr>
        <w:tc>
          <w:tcPr>
            <w:tcW w:w="1524" w:type="dxa"/>
            <w:shd w:val="clear" w:color="auto" w:fill="auto"/>
          </w:tcPr>
          <w:p w14:paraId="54B344B3" w14:textId="77777777" w:rsidR="00844617" w:rsidRPr="00CF7060" w:rsidRDefault="00844617" w:rsidP="00844617">
            <w:pPr>
              <w:rPr>
                <w:rFonts w:ascii="Arial" w:hAnsi="Arial" w:cs="Arial"/>
                <w:b/>
                <w:bCs/>
              </w:rPr>
            </w:pPr>
            <w:r w:rsidRPr="00CF7060">
              <w:rPr>
                <w:rFonts w:ascii="Arial" w:hAnsi="Arial" w:cs="Arial"/>
                <w:b/>
                <w:bCs/>
              </w:rPr>
              <w:t>3906</w:t>
            </w:r>
          </w:p>
        </w:tc>
        <w:tc>
          <w:tcPr>
            <w:tcW w:w="1952" w:type="dxa"/>
            <w:shd w:val="clear" w:color="auto" w:fill="auto"/>
          </w:tcPr>
          <w:p w14:paraId="7C5F7CA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63E6656" w14:textId="77777777" w:rsidR="00844617" w:rsidRPr="00CF7060" w:rsidRDefault="00844617" w:rsidP="00844617">
            <w:pPr>
              <w:rPr>
                <w:rFonts w:ascii="Arial" w:hAnsi="Arial" w:cs="Arial"/>
                <w:b/>
                <w:bCs/>
              </w:rPr>
            </w:pPr>
            <w:r w:rsidRPr="00CF7060">
              <w:rPr>
                <w:rFonts w:ascii="Arial" w:hAnsi="Arial" w:cs="Arial"/>
                <w:b/>
                <w:bCs/>
              </w:rPr>
              <w:t>Acrylic polymers in primary forms</w:t>
            </w:r>
          </w:p>
        </w:tc>
        <w:tc>
          <w:tcPr>
            <w:tcW w:w="1578" w:type="dxa"/>
            <w:shd w:val="clear" w:color="auto" w:fill="auto"/>
          </w:tcPr>
          <w:p w14:paraId="52E8F6B0" w14:textId="77777777" w:rsidR="00844617" w:rsidRPr="00CF7060" w:rsidRDefault="00844617" w:rsidP="00844617">
            <w:pPr>
              <w:rPr>
                <w:rFonts w:ascii="Arial" w:hAnsi="Arial"/>
              </w:rPr>
            </w:pPr>
            <w:r w:rsidRPr="00CF7060">
              <w:rPr>
                <w:rFonts w:ascii="Arial" w:hAnsi="Arial"/>
              </w:rPr>
              <w:t>CTH</w:t>
            </w:r>
          </w:p>
        </w:tc>
      </w:tr>
      <w:tr w:rsidR="00844617" w:rsidRPr="00CF7060" w14:paraId="2F527424" w14:textId="77777777" w:rsidTr="00FE0601">
        <w:trPr>
          <w:trHeight w:val="675"/>
        </w:trPr>
        <w:tc>
          <w:tcPr>
            <w:tcW w:w="1524" w:type="dxa"/>
            <w:shd w:val="clear" w:color="auto" w:fill="auto"/>
          </w:tcPr>
          <w:p w14:paraId="6E4D1D99" w14:textId="77777777" w:rsidR="00844617" w:rsidRPr="00CF7060" w:rsidRDefault="00844617" w:rsidP="00844617">
            <w:pPr>
              <w:rPr>
                <w:rFonts w:ascii="Arial" w:hAnsi="Arial" w:cs="Arial"/>
                <w:b/>
                <w:bCs/>
              </w:rPr>
            </w:pPr>
            <w:r w:rsidRPr="00CF7060">
              <w:rPr>
                <w:rFonts w:ascii="Arial" w:hAnsi="Arial" w:cs="Arial"/>
                <w:b/>
                <w:bCs/>
              </w:rPr>
              <w:t>3907</w:t>
            </w:r>
          </w:p>
        </w:tc>
        <w:tc>
          <w:tcPr>
            <w:tcW w:w="1952" w:type="dxa"/>
            <w:shd w:val="clear" w:color="auto" w:fill="auto"/>
          </w:tcPr>
          <w:p w14:paraId="1F755AE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42D7EDF" w14:textId="77777777" w:rsidR="00844617" w:rsidRPr="00CF7060" w:rsidRDefault="00844617" w:rsidP="00844617">
            <w:pPr>
              <w:rPr>
                <w:rFonts w:ascii="Arial" w:hAnsi="Arial" w:cs="Arial"/>
                <w:b/>
                <w:bCs/>
              </w:rPr>
            </w:pPr>
            <w:r w:rsidRPr="00CF7060">
              <w:rPr>
                <w:rFonts w:ascii="Arial" w:hAnsi="Arial" w:cs="Arial"/>
                <w:b/>
                <w:bCs/>
              </w:rPr>
              <w:t>Polyacetals, other polyethers and epoxide resins, in primary forms; polycarbonates, alkyd resins, polyallyl esters and other polyesters, in primary forms</w:t>
            </w:r>
          </w:p>
        </w:tc>
        <w:tc>
          <w:tcPr>
            <w:tcW w:w="1578" w:type="dxa"/>
            <w:shd w:val="clear" w:color="auto" w:fill="auto"/>
          </w:tcPr>
          <w:p w14:paraId="1069363D" w14:textId="77777777" w:rsidR="00844617" w:rsidRPr="00CF7060" w:rsidRDefault="00844617" w:rsidP="00844617">
            <w:pPr>
              <w:rPr>
                <w:rFonts w:ascii="Arial" w:hAnsi="Arial" w:cs="Arial"/>
              </w:rPr>
            </w:pPr>
          </w:p>
        </w:tc>
      </w:tr>
      <w:tr w:rsidR="00844617" w:rsidRPr="00CF7060" w14:paraId="6AE356C7" w14:textId="77777777" w:rsidTr="00FE0601">
        <w:trPr>
          <w:trHeight w:val="255"/>
        </w:trPr>
        <w:tc>
          <w:tcPr>
            <w:tcW w:w="1524" w:type="dxa"/>
            <w:shd w:val="clear" w:color="auto" w:fill="auto"/>
          </w:tcPr>
          <w:p w14:paraId="093E427A" w14:textId="77777777" w:rsidR="00844617" w:rsidRPr="00CF7060" w:rsidRDefault="00844617" w:rsidP="00844617">
            <w:pPr>
              <w:rPr>
                <w:rFonts w:ascii="Arial" w:hAnsi="Arial" w:cs="Arial"/>
                <w:b/>
                <w:bCs/>
              </w:rPr>
            </w:pPr>
          </w:p>
        </w:tc>
        <w:tc>
          <w:tcPr>
            <w:tcW w:w="1952" w:type="dxa"/>
            <w:shd w:val="clear" w:color="auto" w:fill="auto"/>
          </w:tcPr>
          <w:p w14:paraId="3488FB0B" w14:textId="77777777" w:rsidR="00844617" w:rsidRPr="00CF7060" w:rsidRDefault="00844617" w:rsidP="00844617">
            <w:pPr>
              <w:rPr>
                <w:rFonts w:ascii="Arial" w:hAnsi="Arial" w:cs="Arial"/>
              </w:rPr>
            </w:pPr>
            <w:r w:rsidRPr="00CF7060">
              <w:rPr>
                <w:rFonts w:ascii="Arial" w:hAnsi="Arial" w:cs="Arial"/>
              </w:rPr>
              <w:t>3907.10</w:t>
            </w:r>
          </w:p>
        </w:tc>
        <w:tc>
          <w:tcPr>
            <w:tcW w:w="5253" w:type="dxa"/>
            <w:shd w:val="clear" w:color="auto" w:fill="auto"/>
          </w:tcPr>
          <w:p w14:paraId="06139BBB" w14:textId="77777777" w:rsidR="00844617" w:rsidRPr="00CF7060" w:rsidRDefault="00844617" w:rsidP="00844617">
            <w:pPr>
              <w:rPr>
                <w:rFonts w:ascii="Arial" w:hAnsi="Arial" w:cs="Arial"/>
              </w:rPr>
            </w:pPr>
            <w:r w:rsidRPr="00CF7060">
              <w:rPr>
                <w:rFonts w:ascii="Arial" w:hAnsi="Arial" w:cs="Arial"/>
              </w:rPr>
              <w:t>- Polyacetals</w:t>
            </w:r>
          </w:p>
        </w:tc>
        <w:tc>
          <w:tcPr>
            <w:tcW w:w="1578" w:type="dxa"/>
            <w:shd w:val="clear" w:color="auto" w:fill="auto"/>
          </w:tcPr>
          <w:p w14:paraId="394A1A6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rsidDel="00B460E3" w14:paraId="4B6581BE" w14:textId="77777777" w:rsidTr="0094163B">
        <w:trPr>
          <w:trHeight w:val="255"/>
        </w:trPr>
        <w:tc>
          <w:tcPr>
            <w:tcW w:w="1524" w:type="dxa"/>
            <w:shd w:val="clear" w:color="auto" w:fill="auto"/>
          </w:tcPr>
          <w:p w14:paraId="507119E1" w14:textId="77777777" w:rsidR="00844617" w:rsidRPr="00CF7060" w:rsidDel="00B460E3" w:rsidRDefault="00844617" w:rsidP="00844617">
            <w:pPr>
              <w:rPr>
                <w:rFonts w:ascii="Arial" w:hAnsi="Arial" w:cs="Arial"/>
                <w:b/>
                <w:bCs/>
              </w:rPr>
            </w:pPr>
          </w:p>
        </w:tc>
        <w:tc>
          <w:tcPr>
            <w:tcW w:w="1952" w:type="dxa"/>
            <w:shd w:val="clear" w:color="auto" w:fill="auto"/>
          </w:tcPr>
          <w:p w14:paraId="1DFAA29C" w14:textId="77777777" w:rsidR="00844617" w:rsidRPr="00CF7060" w:rsidDel="00B460E3" w:rsidRDefault="00844617" w:rsidP="00844617">
            <w:pPr>
              <w:rPr>
                <w:rFonts w:ascii="Arial" w:hAnsi="Arial" w:cs="Arial"/>
              </w:rPr>
            </w:pPr>
          </w:p>
        </w:tc>
        <w:tc>
          <w:tcPr>
            <w:tcW w:w="5253" w:type="dxa"/>
            <w:tcBorders>
              <w:top w:val="single" w:sz="4" w:space="0" w:color="auto"/>
              <w:left w:val="nil"/>
              <w:bottom w:val="single" w:sz="4" w:space="0" w:color="auto"/>
              <w:right w:val="single" w:sz="4" w:space="0" w:color="auto"/>
            </w:tcBorders>
            <w:shd w:val="clear" w:color="auto" w:fill="auto"/>
          </w:tcPr>
          <w:p w14:paraId="333CF44B" w14:textId="77777777" w:rsidR="00844617" w:rsidRPr="00B460E3" w:rsidDel="00B460E3" w:rsidRDefault="00844617" w:rsidP="00844617">
            <w:pPr>
              <w:rPr>
                <w:rFonts w:ascii="Arial" w:hAnsi="Arial" w:cs="Arial"/>
              </w:rPr>
            </w:pPr>
            <w:r w:rsidRPr="0094163B">
              <w:rPr>
                <w:rFonts w:ascii="Arial" w:eastAsia="Times New Roman" w:hAnsi="Arial" w:cs="Arial"/>
                <w:lang w:eastAsia="en-NZ"/>
              </w:rPr>
              <w:t>- Other polyethers :</w:t>
            </w:r>
          </w:p>
        </w:tc>
        <w:tc>
          <w:tcPr>
            <w:tcW w:w="1578" w:type="dxa"/>
            <w:shd w:val="clear" w:color="auto" w:fill="auto"/>
          </w:tcPr>
          <w:p w14:paraId="4474AEDF" w14:textId="77777777" w:rsidR="00844617" w:rsidRPr="00CF7060" w:rsidDel="00B460E3" w:rsidRDefault="00844617" w:rsidP="00844617">
            <w:pPr>
              <w:rPr>
                <w:rFonts w:ascii="Arial" w:hAnsi="Arial" w:cs="Arial"/>
              </w:rPr>
            </w:pPr>
          </w:p>
        </w:tc>
      </w:tr>
      <w:tr w:rsidR="00844617" w:rsidRPr="00CF7060" w:rsidDel="00B460E3" w14:paraId="0F72E29B" w14:textId="77777777" w:rsidTr="0094163B">
        <w:trPr>
          <w:trHeight w:val="255"/>
        </w:trPr>
        <w:tc>
          <w:tcPr>
            <w:tcW w:w="1524" w:type="dxa"/>
            <w:shd w:val="clear" w:color="auto" w:fill="auto"/>
          </w:tcPr>
          <w:p w14:paraId="102F42F9" w14:textId="77777777" w:rsidR="00844617" w:rsidRPr="00CF7060" w:rsidDel="00B460E3" w:rsidRDefault="00844617" w:rsidP="00844617">
            <w:pPr>
              <w:rPr>
                <w:rFonts w:ascii="Arial" w:hAnsi="Arial" w:cs="Arial"/>
                <w:b/>
                <w:bCs/>
              </w:rPr>
            </w:pPr>
          </w:p>
        </w:tc>
        <w:tc>
          <w:tcPr>
            <w:tcW w:w="1952" w:type="dxa"/>
            <w:shd w:val="clear" w:color="auto" w:fill="auto"/>
          </w:tcPr>
          <w:p w14:paraId="002901FC" w14:textId="77777777" w:rsidR="00844617" w:rsidRPr="00CF7060" w:rsidDel="00B460E3" w:rsidRDefault="00844617" w:rsidP="00844617">
            <w:pPr>
              <w:rPr>
                <w:rFonts w:ascii="Arial" w:hAnsi="Arial" w:cs="Arial"/>
              </w:rPr>
            </w:pPr>
            <w:r>
              <w:rPr>
                <w:rFonts w:ascii="Arial" w:hAnsi="Arial" w:cs="Arial"/>
              </w:rPr>
              <w:t>3907.21</w:t>
            </w:r>
          </w:p>
        </w:tc>
        <w:tc>
          <w:tcPr>
            <w:tcW w:w="5253" w:type="dxa"/>
            <w:tcBorders>
              <w:top w:val="single" w:sz="4" w:space="0" w:color="auto"/>
              <w:left w:val="nil"/>
              <w:bottom w:val="single" w:sz="4" w:space="0" w:color="auto"/>
              <w:right w:val="single" w:sz="4" w:space="0" w:color="auto"/>
            </w:tcBorders>
            <w:shd w:val="clear" w:color="auto" w:fill="auto"/>
          </w:tcPr>
          <w:p w14:paraId="403DC483" w14:textId="77777777" w:rsidR="00844617" w:rsidRPr="00B460E3" w:rsidDel="00B460E3" w:rsidRDefault="00844617" w:rsidP="00844617">
            <w:pPr>
              <w:rPr>
                <w:rFonts w:ascii="Arial" w:hAnsi="Arial" w:cs="Arial"/>
              </w:rPr>
            </w:pPr>
            <w:r w:rsidRPr="0094163B">
              <w:rPr>
                <w:rFonts w:ascii="Arial" w:eastAsia="Times New Roman" w:hAnsi="Arial" w:cs="Arial"/>
                <w:lang w:eastAsia="en-NZ"/>
              </w:rPr>
              <w:t>-- Bis(polyoxyethylene) methylphosphonate</w:t>
            </w:r>
          </w:p>
        </w:tc>
        <w:tc>
          <w:tcPr>
            <w:tcW w:w="1578" w:type="dxa"/>
            <w:shd w:val="clear" w:color="auto" w:fill="auto"/>
          </w:tcPr>
          <w:p w14:paraId="1CA8B6A0" w14:textId="77777777" w:rsidR="00844617" w:rsidRPr="00CF7060" w:rsidDel="00B460E3" w:rsidRDefault="00844617" w:rsidP="00844617">
            <w:pPr>
              <w:rPr>
                <w:rFonts w:ascii="Arial" w:hAnsi="Arial" w:cs="Arial"/>
              </w:rPr>
            </w:pPr>
            <w:r>
              <w:rPr>
                <w:rFonts w:ascii="Arial" w:hAnsi="Arial" w:cs="Arial"/>
              </w:rPr>
              <w:t>CTH</w:t>
            </w:r>
          </w:p>
        </w:tc>
      </w:tr>
      <w:tr w:rsidR="00844617" w:rsidRPr="00CF7060" w:rsidDel="00B460E3" w14:paraId="4775C6DA" w14:textId="77777777" w:rsidTr="0094163B">
        <w:trPr>
          <w:trHeight w:val="255"/>
        </w:trPr>
        <w:tc>
          <w:tcPr>
            <w:tcW w:w="1524" w:type="dxa"/>
            <w:shd w:val="clear" w:color="auto" w:fill="auto"/>
          </w:tcPr>
          <w:p w14:paraId="456C1CEA" w14:textId="77777777" w:rsidR="00844617" w:rsidRPr="00CF7060" w:rsidDel="00B460E3" w:rsidRDefault="00844617" w:rsidP="00844617">
            <w:pPr>
              <w:rPr>
                <w:rFonts w:ascii="Arial" w:hAnsi="Arial" w:cs="Arial"/>
                <w:b/>
                <w:bCs/>
              </w:rPr>
            </w:pPr>
          </w:p>
        </w:tc>
        <w:tc>
          <w:tcPr>
            <w:tcW w:w="1952" w:type="dxa"/>
            <w:shd w:val="clear" w:color="auto" w:fill="auto"/>
          </w:tcPr>
          <w:p w14:paraId="5F9E1738" w14:textId="77777777" w:rsidR="00844617" w:rsidRPr="00CF7060" w:rsidDel="00B460E3" w:rsidRDefault="00844617" w:rsidP="00844617">
            <w:pPr>
              <w:rPr>
                <w:rFonts w:ascii="Arial" w:hAnsi="Arial" w:cs="Arial"/>
              </w:rPr>
            </w:pPr>
            <w:r>
              <w:rPr>
                <w:rFonts w:ascii="Arial" w:hAnsi="Arial" w:cs="Arial"/>
              </w:rPr>
              <w:t>3907.29</w:t>
            </w:r>
          </w:p>
        </w:tc>
        <w:tc>
          <w:tcPr>
            <w:tcW w:w="5253" w:type="dxa"/>
            <w:tcBorders>
              <w:top w:val="single" w:sz="4" w:space="0" w:color="auto"/>
              <w:left w:val="nil"/>
              <w:bottom w:val="single" w:sz="4" w:space="0" w:color="auto"/>
              <w:right w:val="single" w:sz="4" w:space="0" w:color="auto"/>
            </w:tcBorders>
            <w:shd w:val="clear" w:color="auto" w:fill="auto"/>
          </w:tcPr>
          <w:p w14:paraId="4EEDB3DB" w14:textId="77777777" w:rsidR="00844617" w:rsidRPr="00B460E3" w:rsidDel="00B460E3" w:rsidRDefault="00844617" w:rsidP="00844617">
            <w:pPr>
              <w:rPr>
                <w:rFonts w:ascii="Arial" w:hAnsi="Arial" w:cs="Arial"/>
              </w:rPr>
            </w:pPr>
            <w:r w:rsidRPr="0094163B">
              <w:rPr>
                <w:rFonts w:ascii="Arial" w:eastAsia="Times New Roman" w:hAnsi="Arial" w:cs="Arial"/>
                <w:lang w:eastAsia="en-NZ"/>
              </w:rPr>
              <w:t>-- Other</w:t>
            </w:r>
          </w:p>
        </w:tc>
        <w:tc>
          <w:tcPr>
            <w:tcW w:w="1578" w:type="dxa"/>
            <w:shd w:val="clear" w:color="auto" w:fill="auto"/>
          </w:tcPr>
          <w:p w14:paraId="1019C3B6" w14:textId="77777777" w:rsidR="00844617" w:rsidRPr="00CF7060" w:rsidDel="00B460E3" w:rsidRDefault="00844617" w:rsidP="00844617">
            <w:pPr>
              <w:rPr>
                <w:rFonts w:ascii="Arial" w:hAnsi="Arial" w:cs="Arial"/>
              </w:rPr>
            </w:pPr>
            <w:r>
              <w:rPr>
                <w:rFonts w:ascii="Arial" w:hAnsi="Arial" w:cs="Arial"/>
              </w:rPr>
              <w:t>CTH</w:t>
            </w:r>
          </w:p>
        </w:tc>
      </w:tr>
      <w:tr w:rsidR="00844617" w:rsidRPr="00CF7060" w14:paraId="25FFB7E3" w14:textId="77777777" w:rsidTr="00FE0601">
        <w:trPr>
          <w:trHeight w:val="255"/>
        </w:trPr>
        <w:tc>
          <w:tcPr>
            <w:tcW w:w="1524" w:type="dxa"/>
            <w:shd w:val="clear" w:color="auto" w:fill="auto"/>
          </w:tcPr>
          <w:p w14:paraId="0C5A79B5" w14:textId="77777777" w:rsidR="00844617" w:rsidRPr="00CF7060" w:rsidRDefault="00844617" w:rsidP="00844617">
            <w:pPr>
              <w:rPr>
                <w:rFonts w:ascii="Arial" w:hAnsi="Arial" w:cs="Arial"/>
                <w:b/>
                <w:bCs/>
              </w:rPr>
            </w:pPr>
          </w:p>
        </w:tc>
        <w:tc>
          <w:tcPr>
            <w:tcW w:w="1952" w:type="dxa"/>
            <w:shd w:val="clear" w:color="auto" w:fill="auto"/>
          </w:tcPr>
          <w:p w14:paraId="05FBC66F" w14:textId="77777777" w:rsidR="00844617" w:rsidRPr="00CF7060" w:rsidRDefault="00844617" w:rsidP="00844617">
            <w:pPr>
              <w:rPr>
                <w:rFonts w:ascii="Arial" w:hAnsi="Arial" w:cs="Arial"/>
              </w:rPr>
            </w:pPr>
            <w:r w:rsidRPr="00CF7060">
              <w:rPr>
                <w:rFonts w:ascii="Arial" w:hAnsi="Arial" w:cs="Arial"/>
              </w:rPr>
              <w:t>3907.30</w:t>
            </w:r>
          </w:p>
        </w:tc>
        <w:tc>
          <w:tcPr>
            <w:tcW w:w="5253" w:type="dxa"/>
            <w:shd w:val="clear" w:color="auto" w:fill="auto"/>
          </w:tcPr>
          <w:p w14:paraId="26F85436" w14:textId="77777777" w:rsidR="00844617" w:rsidRPr="00CF7060" w:rsidRDefault="00844617" w:rsidP="00844617">
            <w:pPr>
              <w:rPr>
                <w:rFonts w:ascii="Arial" w:hAnsi="Arial" w:cs="Arial"/>
              </w:rPr>
            </w:pPr>
            <w:r w:rsidRPr="00CF7060">
              <w:rPr>
                <w:rFonts w:ascii="Arial" w:hAnsi="Arial" w:cs="Arial"/>
              </w:rPr>
              <w:t>-Epoxide resins</w:t>
            </w:r>
          </w:p>
        </w:tc>
        <w:tc>
          <w:tcPr>
            <w:tcW w:w="1578" w:type="dxa"/>
            <w:shd w:val="clear" w:color="auto" w:fill="auto"/>
          </w:tcPr>
          <w:p w14:paraId="1FC364D3"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B22EE62" w14:textId="77777777" w:rsidTr="00FE0601">
        <w:trPr>
          <w:trHeight w:val="255"/>
        </w:trPr>
        <w:tc>
          <w:tcPr>
            <w:tcW w:w="1524" w:type="dxa"/>
            <w:shd w:val="clear" w:color="auto" w:fill="auto"/>
          </w:tcPr>
          <w:p w14:paraId="5E3E5302" w14:textId="77777777" w:rsidR="00844617" w:rsidRPr="00CF7060" w:rsidRDefault="00844617" w:rsidP="00844617">
            <w:pPr>
              <w:rPr>
                <w:rFonts w:ascii="Arial" w:hAnsi="Arial" w:cs="Arial"/>
                <w:b/>
                <w:bCs/>
              </w:rPr>
            </w:pPr>
          </w:p>
        </w:tc>
        <w:tc>
          <w:tcPr>
            <w:tcW w:w="1952" w:type="dxa"/>
            <w:shd w:val="clear" w:color="auto" w:fill="auto"/>
          </w:tcPr>
          <w:p w14:paraId="180361E0" w14:textId="77777777" w:rsidR="00844617" w:rsidRPr="00CF7060" w:rsidRDefault="00844617" w:rsidP="00844617">
            <w:pPr>
              <w:rPr>
                <w:rFonts w:ascii="Arial" w:hAnsi="Arial" w:cs="Arial"/>
              </w:rPr>
            </w:pPr>
            <w:r w:rsidRPr="00CF7060">
              <w:rPr>
                <w:rFonts w:ascii="Arial" w:hAnsi="Arial" w:cs="Arial"/>
              </w:rPr>
              <w:t>3907.40</w:t>
            </w:r>
          </w:p>
        </w:tc>
        <w:tc>
          <w:tcPr>
            <w:tcW w:w="5253" w:type="dxa"/>
            <w:shd w:val="clear" w:color="auto" w:fill="auto"/>
          </w:tcPr>
          <w:p w14:paraId="54CE824D" w14:textId="77777777" w:rsidR="00844617" w:rsidRPr="00CF7060" w:rsidRDefault="00844617" w:rsidP="00844617">
            <w:pPr>
              <w:rPr>
                <w:rFonts w:ascii="Arial" w:hAnsi="Arial" w:cs="Arial"/>
              </w:rPr>
            </w:pPr>
            <w:r w:rsidRPr="00CF7060">
              <w:rPr>
                <w:rFonts w:ascii="Arial" w:hAnsi="Arial" w:cs="Arial"/>
              </w:rPr>
              <w:t>-Polycarbonates</w:t>
            </w:r>
          </w:p>
        </w:tc>
        <w:tc>
          <w:tcPr>
            <w:tcW w:w="1578" w:type="dxa"/>
            <w:shd w:val="clear" w:color="auto" w:fill="auto"/>
          </w:tcPr>
          <w:p w14:paraId="1169991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25127D4" w14:textId="77777777" w:rsidTr="00FE0601">
        <w:trPr>
          <w:trHeight w:val="255"/>
        </w:trPr>
        <w:tc>
          <w:tcPr>
            <w:tcW w:w="1524" w:type="dxa"/>
            <w:shd w:val="clear" w:color="auto" w:fill="auto"/>
          </w:tcPr>
          <w:p w14:paraId="261FF614" w14:textId="77777777" w:rsidR="00844617" w:rsidRPr="00CF7060" w:rsidRDefault="00844617" w:rsidP="00844617">
            <w:pPr>
              <w:rPr>
                <w:rFonts w:ascii="Arial" w:hAnsi="Arial" w:cs="Arial"/>
                <w:b/>
                <w:bCs/>
              </w:rPr>
            </w:pPr>
          </w:p>
        </w:tc>
        <w:tc>
          <w:tcPr>
            <w:tcW w:w="1952" w:type="dxa"/>
            <w:shd w:val="clear" w:color="auto" w:fill="auto"/>
          </w:tcPr>
          <w:p w14:paraId="333013E4" w14:textId="77777777" w:rsidR="00844617" w:rsidRPr="00CF7060" w:rsidRDefault="00844617" w:rsidP="00844617">
            <w:pPr>
              <w:rPr>
                <w:rFonts w:ascii="Arial" w:hAnsi="Arial" w:cs="Arial"/>
              </w:rPr>
            </w:pPr>
            <w:r w:rsidRPr="00CF7060">
              <w:rPr>
                <w:rFonts w:ascii="Arial" w:hAnsi="Arial" w:cs="Arial"/>
              </w:rPr>
              <w:t>3907.50</w:t>
            </w:r>
          </w:p>
        </w:tc>
        <w:tc>
          <w:tcPr>
            <w:tcW w:w="5253" w:type="dxa"/>
            <w:shd w:val="clear" w:color="auto" w:fill="auto"/>
          </w:tcPr>
          <w:p w14:paraId="5677D543" w14:textId="77777777" w:rsidR="00844617" w:rsidRPr="00CF7060" w:rsidRDefault="00844617" w:rsidP="00844617">
            <w:pPr>
              <w:rPr>
                <w:rFonts w:ascii="Arial" w:hAnsi="Arial" w:cs="Arial"/>
              </w:rPr>
            </w:pPr>
            <w:r w:rsidRPr="00CF7060">
              <w:rPr>
                <w:rFonts w:ascii="Arial" w:hAnsi="Arial" w:cs="Arial"/>
              </w:rPr>
              <w:t>-Alkyd resins</w:t>
            </w:r>
          </w:p>
        </w:tc>
        <w:tc>
          <w:tcPr>
            <w:tcW w:w="1578" w:type="dxa"/>
            <w:shd w:val="clear" w:color="auto" w:fill="auto"/>
          </w:tcPr>
          <w:p w14:paraId="4E3D577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0B14F6E" w14:textId="77777777" w:rsidTr="00FE0601">
        <w:trPr>
          <w:trHeight w:val="255"/>
        </w:trPr>
        <w:tc>
          <w:tcPr>
            <w:tcW w:w="1524" w:type="dxa"/>
            <w:shd w:val="clear" w:color="auto" w:fill="auto"/>
          </w:tcPr>
          <w:p w14:paraId="1E71C151" w14:textId="77777777" w:rsidR="00844617" w:rsidRPr="00CF7060" w:rsidRDefault="00844617" w:rsidP="00844617">
            <w:pPr>
              <w:rPr>
                <w:rFonts w:ascii="Arial" w:hAnsi="Arial" w:cs="Arial"/>
                <w:b/>
                <w:bCs/>
              </w:rPr>
            </w:pPr>
          </w:p>
        </w:tc>
        <w:tc>
          <w:tcPr>
            <w:tcW w:w="1952" w:type="dxa"/>
            <w:shd w:val="clear" w:color="auto" w:fill="auto"/>
          </w:tcPr>
          <w:p w14:paraId="0D11F6FA" w14:textId="77777777" w:rsidR="00844617" w:rsidRPr="00CF7060" w:rsidRDefault="00844617" w:rsidP="00844617">
            <w:pPr>
              <w:rPr>
                <w:rFonts w:ascii="Arial" w:hAnsi="Arial" w:cs="Arial"/>
              </w:rPr>
            </w:pPr>
            <w:r w:rsidRPr="00CF7060">
              <w:rPr>
                <w:rFonts w:ascii="Arial" w:hAnsi="Arial" w:cs="Arial"/>
              </w:rPr>
              <w:t>3907.61</w:t>
            </w:r>
          </w:p>
        </w:tc>
        <w:tc>
          <w:tcPr>
            <w:tcW w:w="5253" w:type="dxa"/>
            <w:shd w:val="clear" w:color="auto" w:fill="auto"/>
          </w:tcPr>
          <w:p w14:paraId="053C914B" w14:textId="77777777" w:rsidR="00844617" w:rsidRPr="00CF7060" w:rsidRDefault="00844617" w:rsidP="00844617">
            <w:pPr>
              <w:rPr>
                <w:rFonts w:ascii="Arial" w:hAnsi="Arial" w:cs="Arial"/>
              </w:rPr>
            </w:pPr>
            <w:r w:rsidRPr="00CF7060">
              <w:rPr>
                <w:rFonts w:ascii="Arial" w:hAnsi="Arial" w:cs="Arial"/>
              </w:rPr>
              <w:t>- Poly(ethylene terephthalate): Having a viscosity number of 78 ml/g or higher</w:t>
            </w:r>
          </w:p>
        </w:tc>
        <w:tc>
          <w:tcPr>
            <w:tcW w:w="1578" w:type="dxa"/>
            <w:shd w:val="clear" w:color="auto" w:fill="auto"/>
          </w:tcPr>
          <w:p w14:paraId="7F9E8DC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D29340A" w14:textId="77777777" w:rsidTr="00FE0601">
        <w:trPr>
          <w:trHeight w:val="255"/>
        </w:trPr>
        <w:tc>
          <w:tcPr>
            <w:tcW w:w="1524" w:type="dxa"/>
            <w:shd w:val="clear" w:color="auto" w:fill="auto"/>
          </w:tcPr>
          <w:p w14:paraId="2D40DD7E" w14:textId="77777777" w:rsidR="00844617" w:rsidRPr="00CF7060" w:rsidRDefault="00844617" w:rsidP="00844617">
            <w:pPr>
              <w:rPr>
                <w:rFonts w:ascii="Arial" w:hAnsi="Arial" w:cs="Arial"/>
                <w:b/>
                <w:bCs/>
              </w:rPr>
            </w:pPr>
          </w:p>
        </w:tc>
        <w:tc>
          <w:tcPr>
            <w:tcW w:w="1952" w:type="dxa"/>
            <w:shd w:val="clear" w:color="auto" w:fill="auto"/>
          </w:tcPr>
          <w:p w14:paraId="2C7DFCE6" w14:textId="77777777" w:rsidR="00844617" w:rsidRPr="00CF7060" w:rsidRDefault="00844617" w:rsidP="00844617">
            <w:pPr>
              <w:rPr>
                <w:rFonts w:ascii="Arial" w:hAnsi="Arial" w:cs="Arial"/>
              </w:rPr>
            </w:pPr>
            <w:r w:rsidRPr="00CF7060">
              <w:rPr>
                <w:rFonts w:ascii="Arial" w:hAnsi="Arial" w:cs="Arial"/>
              </w:rPr>
              <w:t>3907.69</w:t>
            </w:r>
          </w:p>
        </w:tc>
        <w:tc>
          <w:tcPr>
            <w:tcW w:w="5253" w:type="dxa"/>
            <w:shd w:val="clear" w:color="auto" w:fill="auto"/>
          </w:tcPr>
          <w:p w14:paraId="785BC587" w14:textId="77777777" w:rsidR="00844617" w:rsidRPr="00CF7060" w:rsidRDefault="00844617" w:rsidP="00844617">
            <w:pPr>
              <w:rPr>
                <w:rFonts w:ascii="Arial" w:hAnsi="Arial" w:cs="Arial"/>
              </w:rPr>
            </w:pPr>
            <w:r w:rsidRPr="00CF7060">
              <w:rPr>
                <w:rFonts w:ascii="Arial" w:hAnsi="Arial" w:cs="Arial"/>
              </w:rPr>
              <w:t>- Poly(ethylene terephthalate): Other</w:t>
            </w:r>
          </w:p>
        </w:tc>
        <w:tc>
          <w:tcPr>
            <w:tcW w:w="1578" w:type="dxa"/>
            <w:shd w:val="clear" w:color="auto" w:fill="auto"/>
          </w:tcPr>
          <w:p w14:paraId="73B5B68D"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A1ED680" w14:textId="77777777" w:rsidTr="00FE0601">
        <w:trPr>
          <w:trHeight w:val="255"/>
        </w:trPr>
        <w:tc>
          <w:tcPr>
            <w:tcW w:w="1524" w:type="dxa"/>
            <w:shd w:val="clear" w:color="auto" w:fill="auto"/>
          </w:tcPr>
          <w:p w14:paraId="50BE1E00" w14:textId="77777777" w:rsidR="00844617" w:rsidRPr="00CF7060" w:rsidRDefault="00844617" w:rsidP="00844617">
            <w:pPr>
              <w:rPr>
                <w:rFonts w:ascii="Arial" w:hAnsi="Arial" w:cs="Arial"/>
                <w:b/>
                <w:bCs/>
              </w:rPr>
            </w:pPr>
          </w:p>
        </w:tc>
        <w:tc>
          <w:tcPr>
            <w:tcW w:w="1952" w:type="dxa"/>
            <w:shd w:val="clear" w:color="auto" w:fill="auto"/>
          </w:tcPr>
          <w:p w14:paraId="2891D2F3" w14:textId="77777777" w:rsidR="00844617" w:rsidRPr="00CF7060" w:rsidRDefault="00844617" w:rsidP="00844617">
            <w:pPr>
              <w:rPr>
                <w:rFonts w:ascii="Arial" w:hAnsi="Arial" w:cs="Arial"/>
              </w:rPr>
            </w:pPr>
            <w:r w:rsidRPr="00CF7060">
              <w:rPr>
                <w:rFonts w:ascii="Arial" w:hAnsi="Arial" w:cs="Arial"/>
              </w:rPr>
              <w:t>3907.70</w:t>
            </w:r>
          </w:p>
        </w:tc>
        <w:tc>
          <w:tcPr>
            <w:tcW w:w="5253" w:type="dxa"/>
            <w:shd w:val="clear" w:color="auto" w:fill="auto"/>
          </w:tcPr>
          <w:p w14:paraId="7D566BCC" w14:textId="77777777" w:rsidR="00844617" w:rsidRPr="00CF7060" w:rsidRDefault="00844617" w:rsidP="00844617">
            <w:pPr>
              <w:rPr>
                <w:rFonts w:ascii="Arial" w:hAnsi="Arial" w:cs="Arial"/>
              </w:rPr>
            </w:pPr>
            <w:r w:rsidRPr="00CF7060">
              <w:rPr>
                <w:rFonts w:ascii="Arial" w:hAnsi="Arial" w:cs="Arial"/>
              </w:rPr>
              <w:t>-Poly(lactic acid)</w:t>
            </w:r>
          </w:p>
        </w:tc>
        <w:tc>
          <w:tcPr>
            <w:tcW w:w="1578" w:type="dxa"/>
            <w:shd w:val="clear" w:color="auto" w:fill="auto"/>
          </w:tcPr>
          <w:p w14:paraId="777261CC"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4C6E0A8" w14:textId="77777777" w:rsidTr="00FE0601">
        <w:trPr>
          <w:trHeight w:val="255"/>
        </w:trPr>
        <w:tc>
          <w:tcPr>
            <w:tcW w:w="1524" w:type="dxa"/>
            <w:shd w:val="clear" w:color="auto" w:fill="auto"/>
          </w:tcPr>
          <w:p w14:paraId="0C17F566" w14:textId="77777777" w:rsidR="00844617" w:rsidRPr="00CF7060" w:rsidRDefault="00844617" w:rsidP="00844617">
            <w:pPr>
              <w:rPr>
                <w:rFonts w:ascii="Arial" w:hAnsi="Arial" w:cs="Arial"/>
                <w:b/>
                <w:bCs/>
              </w:rPr>
            </w:pPr>
          </w:p>
        </w:tc>
        <w:tc>
          <w:tcPr>
            <w:tcW w:w="1952" w:type="dxa"/>
            <w:shd w:val="clear" w:color="auto" w:fill="auto"/>
          </w:tcPr>
          <w:p w14:paraId="0E2DF824" w14:textId="77777777" w:rsidR="00844617" w:rsidRPr="00CF7060" w:rsidRDefault="00844617" w:rsidP="00844617">
            <w:pPr>
              <w:rPr>
                <w:rFonts w:ascii="Arial" w:hAnsi="Arial" w:cs="Arial"/>
              </w:rPr>
            </w:pPr>
            <w:r w:rsidRPr="00CF7060">
              <w:rPr>
                <w:rFonts w:ascii="Arial" w:hAnsi="Arial" w:cs="Arial"/>
              </w:rPr>
              <w:t>3907.91</w:t>
            </w:r>
          </w:p>
        </w:tc>
        <w:tc>
          <w:tcPr>
            <w:tcW w:w="5253" w:type="dxa"/>
            <w:shd w:val="clear" w:color="auto" w:fill="auto"/>
          </w:tcPr>
          <w:p w14:paraId="14952564" w14:textId="77777777" w:rsidR="00844617" w:rsidRPr="00CF7060" w:rsidRDefault="00844617" w:rsidP="00844617">
            <w:pPr>
              <w:rPr>
                <w:rFonts w:ascii="Arial" w:hAnsi="Arial" w:cs="Arial"/>
              </w:rPr>
            </w:pPr>
            <w:r w:rsidRPr="00CF7060">
              <w:rPr>
                <w:rFonts w:ascii="Arial" w:hAnsi="Arial" w:cs="Arial"/>
              </w:rPr>
              <w:t>--Other polyesters: unsaturated</w:t>
            </w:r>
          </w:p>
        </w:tc>
        <w:tc>
          <w:tcPr>
            <w:tcW w:w="1578" w:type="dxa"/>
            <w:shd w:val="clear" w:color="auto" w:fill="auto"/>
          </w:tcPr>
          <w:p w14:paraId="38C83C8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C55A5B6" w14:textId="77777777" w:rsidTr="00FE0601">
        <w:trPr>
          <w:trHeight w:val="255"/>
        </w:trPr>
        <w:tc>
          <w:tcPr>
            <w:tcW w:w="1524" w:type="dxa"/>
            <w:shd w:val="clear" w:color="auto" w:fill="auto"/>
          </w:tcPr>
          <w:p w14:paraId="0CA5702A" w14:textId="77777777" w:rsidR="00844617" w:rsidRPr="00CF7060" w:rsidRDefault="00844617" w:rsidP="00844617">
            <w:pPr>
              <w:rPr>
                <w:rFonts w:ascii="Arial" w:hAnsi="Arial" w:cs="Arial"/>
                <w:b/>
                <w:bCs/>
              </w:rPr>
            </w:pPr>
          </w:p>
        </w:tc>
        <w:tc>
          <w:tcPr>
            <w:tcW w:w="1952" w:type="dxa"/>
            <w:shd w:val="clear" w:color="auto" w:fill="auto"/>
          </w:tcPr>
          <w:p w14:paraId="41CCBAB9" w14:textId="77777777" w:rsidR="00844617" w:rsidRPr="00CF7060" w:rsidRDefault="00844617" w:rsidP="00844617">
            <w:pPr>
              <w:rPr>
                <w:rFonts w:ascii="Arial" w:hAnsi="Arial" w:cs="Arial"/>
              </w:rPr>
            </w:pPr>
            <w:r w:rsidRPr="00CF7060">
              <w:rPr>
                <w:rFonts w:ascii="Arial" w:hAnsi="Arial" w:cs="Arial"/>
              </w:rPr>
              <w:t>3907.99</w:t>
            </w:r>
          </w:p>
        </w:tc>
        <w:tc>
          <w:tcPr>
            <w:tcW w:w="5253" w:type="dxa"/>
            <w:shd w:val="clear" w:color="auto" w:fill="auto"/>
          </w:tcPr>
          <w:p w14:paraId="66241F46" w14:textId="77777777" w:rsidR="00844617" w:rsidRPr="00CF7060" w:rsidRDefault="00844617" w:rsidP="00844617">
            <w:pPr>
              <w:rPr>
                <w:rFonts w:ascii="Arial" w:hAnsi="Arial" w:cs="Arial"/>
              </w:rPr>
            </w:pPr>
            <w:r w:rsidRPr="00CF7060">
              <w:rPr>
                <w:rFonts w:ascii="Arial" w:hAnsi="Arial" w:cs="Arial"/>
              </w:rPr>
              <w:t>--Other polyesters: other</w:t>
            </w:r>
          </w:p>
        </w:tc>
        <w:tc>
          <w:tcPr>
            <w:tcW w:w="1578" w:type="dxa"/>
            <w:shd w:val="clear" w:color="auto" w:fill="auto"/>
          </w:tcPr>
          <w:p w14:paraId="12D0B8F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3EB3897" w14:textId="77777777" w:rsidTr="00FE0601">
        <w:trPr>
          <w:trHeight w:val="255"/>
        </w:trPr>
        <w:tc>
          <w:tcPr>
            <w:tcW w:w="1524" w:type="dxa"/>
            <w:shd w:val="clear" w:color="auto" w:fill="auto"/>
          </w:tcPr>
          <w:p w14:paraId="2CC33539" w14:textId="77777777" w:rsidR="00844617" w:rsidRPr="00CF7060" w:rsidRDefault="00844617" w:rsidP="00844617">
            <w:pPr>
              <w:rPr>
                <w:rFonts w:ascii="Arial" w:hAnsi="Arial" w:cs="Arial"/>
                <w:b/>
                <w:bCs/>
              </w:rPr>
            </w:pPr>
            <w:r w:rsidRPr="00CF7060">
              <w:rPr>
                <w:rFonts w:ascii="Arial" w:hAnsi="Arial" w:cs="Arial"/>
                <w:b/>
                <w:bCs/>
              </w:rPr>
              <w:t>3908</w:t>
            </w:r>
          </w:p>
        </w:tc>
        <w:tc>
          <w:tcPr>
            <w:tcW w:w="1952" w:type="dxa"/>
            <w:shd w:val="clear" w:color="auto" w:fill="auto"/>
          </w:tcPr>
          <w:p w14:paraId="57DD9A2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B6FD130" w14:textId="77777777" w:rsidR="00844617" w:rsidRPr="00CF7060" w:rsidRDefault="00844617" w:rsidP="00844617">
            <w:pPr>
              <w:rPr>
                <w:rFonts w:ascii="Arial" w:hAnsi="Arial" w:cs="Arial"/>
                <w:b/>
              </w:rPr>
            </w:pPr>
            <w:r w:rsidRPr="00CF7060">
              <w:rPr>
                <w:rFonts w:ascii="Arial" w:hAnsi="Arial" w:cs="Arial"/>
                <w:b/>
              </w:rPr>
              <w:t>Polyamides in primary forms</w:t>
            </w:r>
          </w:p>
        </w:tc>
        <w:tc>
          <w:tcPr>
            <w:tcW w:w="1578" w:type="dxa"/>
            <w:shd w:val="clear" w:color="auto" w:fill="auto"/>
          </w:tcPr>
          <w:p w14:paraId="3BB9046A" w14:textId="77777777" w:rsidR="00844617" w:rsidRPr="00CF7060" w:rsidRDefault="00844617" w:rsidP="00844617">
            <w:pPr>
              <w:rPr>
                <w:rFonts w:ascii="Arial" w:hAnsi="Arial" w:cs="Arial"/>
              </w:rPr>
            </w:pPr>
          </w:p>
        </w:tc>
      </w:tr>
      <w:tr w:rsidR="00844617" w:rsidRPr="00CF7060" w14:paraId="070D92DA" w14:textId="77777777" w:rsidTr="00FE0601">
        <w:trPr>
          <w:trHeight w:val="255"/>
        </w:trPr>
        <w:tc>
          <w:tcPr>
            <w:tcW w:w="1524" w:type="dxa"/>
            <w:shd w:val="clear" w:color="auto" w:fill="auto"/>
          </w:tcPr>
          <w:p w14:paraId="31E6C9C7" w14:textId="77777777" w:rsidR="00844617" w:rsidRPr="00CF7060" w:rsidRDefault="00844617" w:rsidP="00844617">
            <w:pPr>
              <w:rPr>
                <w:rFonts w:ascii="Arial" w:hAnsi="Arial" w:cs="Arial"/>
                <w:b/>
                <w:bCs/>
              </w:rPr>
            </w:pPr>
          </w:p>
        </w:tc>
        <w:tc>
          <w:tcPr>
            <w:tcW w:w="1952" w:type="dxa"/>
            <w:shd w:val="clear" w:color="auto" w:fill="auto"/>
          </w:tcPr>
          <w:p w14:paraId="7DD7B7B9" w14:textId="77777777" w:rsidR="00844617" w:rsidRPr="00CF7060" w:rsidRDefault="00844617" w:rsidP="00844617">
            <w:pPr>
              <w:rPr>
                <w:rFonts w:ascii="Arial" w:hAnsi="Arial" w:cs="Arial"/>
              </w:rPr>
            </w:pPr>
            <w:r w:rsidRPr="00CF7060">
              <w:rPr>
                <w:rFonts w:ascii="Arial" w:hAnsi="Arial" w:cs="Arial"/>
              </w:rPr>
              <w:t>3</w:t>
            </w:r>
            <w:r w:rsidRPr="00CF7060">
              <w:rPr>
                <w:rFonts w:ascii="Arial" w:hAnsi="Arial" w:cs="Arial"/>
                <w:lang w:eastAsia="zh-TW"/>
              </w:rPr>
              <w:t>9</w:t>
            </w:r>
            <w:r w:rsidRPr="00CF7060">
              <w:rPr>
                <w:rFonts w:ascii="Arial" w:hAnsi="Arial" w:cs="Arial"/>
              </w:rPr>
              <w:t>08.10</w:t>
            </w:r>
          </w:p>
        </w:tc>
        <w:tc>
          <w:tcPr>
            <w:tcW w:w="5253" w:type="dxa"/>
            <w:shd w:val="clear" w:color="auto" w:fill="auto"/>
          </w:tcPr>
          <w:p w14:paraId="57B02BA4" w14:textId="77777777" w:rsidR="00844617" w:rsidRPr="00CF7060" w:rsidRDefault="00844617" w:rsidP="00844617">
            <w:pPr>
              <w:rPr>
                <w:rFonts w:ascii="Arial" w:hAnsi="Arial" w:cs="Arial"/>
              </w:rPr>
            </w:pPr>
            <w:r w:rsidRPr="00CF7060">
              <w:rPr>
                <w:rFonts w:ascii="Arial" w:hAnsi="Arial" w:cs="Arial"/>
              </w:rPr>
              <w:t>-Polyamide-6, -11, -12, -6,6, -6,9, -6,10 or -6,12</w:t>
            </w:r>
          </w:p>
        </w:tc>
        <w:tc>
          <w:tcPr>
            <w:tcW w:w="1578" w:type="dxa"/>
            <w:shd w:val="clear" w:color="auto" w:fill="auto"/>
          </w:tcPr>
          <w:p w14:paraId="1C87211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9105954" w14:textId="77777777" w:rsidTr="00FE0601">
        <w:trPr>
          <w:trHeight w:val="255"/>
        </w:trPr>
        <w:tc>
          <w:tcPr>
            <w:tcW w:w="1524" w:type="dxa"/>
            <w:shd w:val="clear" w:color="auto" w:fill="auto"/>
          </w:tcPr>
          <w:p w14:paraId="2EC775B6" w14:textId="77777777" w:rsidR="00844617" w:rsidRPr="00CF7060" w:rsidRDefault="00844617" w:rsidP="00844617">
            <w:pPr>
              <w:rPr>
                <w:rFonts w:ascii="Arial" w:hAnsi="Arial" w:cs="Arial"/>
                <w:b/>
                <w:bCs/>
              </w:rPr>
            </w:pPr>
          </w:p>
        </w:tc>
        <w:tc>
          <w:tcPr>
            <w:tcW w:w="1952" w:type="dxa"/>
            <w:shd w:val="clear" w:color="auto" w:fill="auto"/>
          </w:tcPr>
          <w:p w14:paraId="34FB89A8" w14:textId="77777777" w:rsidR="00844617" w:rsidRPr="00CF7060" w:rsidRDefault="00844617" w:rsidP="00844617">
            <w:pPr>
              <w:rPr>
                <w:rFonts w:ascii="Arial" w:hAnsi="Arial" w:cs="Arial"/>
              </w:rPr>
            </w:pPr>
            <w:r w:rsidRPr="00CF7060">
              <w:rPr>
                <w:rFonts w:ascii="Arial" w:hAnsi="Arial" w:cs="Arial"/>
              </w:rPr>
              <w:t>3</w:t>
            </w:r>
            <w:r w:rsidRPr="00CF7060">
              <w:rPr>
                <w:rFonts w:ascii="Arial" w:hAnsi="Arial" w:cs="Arial"/>
                <w:lang w:eastAsia="zh-TW"/>
              </w:rPr>
              <w:t>9</w:t>
            </w:r>
            <w:r w:rsidRPr="00CF7060">
              <w:rPr>
                <w:rFonts w:ascii="Arial" w:hAnsi="Arial" w:cs="Arial"/>
              </w:rPr>
              <w:t>08.90</w:t>
            </w:r>
          </w:p>
        </w:tc>
        <w:tc>
          <w:tcPr>
            <w:tcW w:w="5253" w:type="dxa"/>
            <w:shd w:val="clear" w:color="auto" w:fill="auto"/>
          </w:tcPr>
          <w:p w14:paraId="30DCB0E6"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1D7B2A3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76B8B62" w14:textId="77777777" w:rsidTr="00FE0601">
        <w:trPr>
          <w:trHeight w:val="450"/>
        </w:trPr>
        <w:tc>
          <w:tcPr>
            <w:tcW w:w="1524" w:type="dxa"/>
            <w:shd w:val="clear" w:color="auto" w:fill="auto"/>
          </w:tcPr>
          <w:p w14:paraId="233FA5F6" w14:textId="77777777" w:rsidR="00844617" w:rsidRPr="00CF7060" w:rsidRDefault="00844617" w:rsidP="00844617">
            <w:pPr>
              <w:rPr>
                <w:rFonts w:ascii="Arial" w:hAnsi="Arial" w:cs="Arial"/>
                <w:b/>
                <w:bCs/>
              </w:rPr>
            </w:pPr>
            <w:r w:rsidRPr="00CF7060">
              <w:rPr>
                <w:rFonts w:ascii="Arial" w:hAnsi="Arial" w:cs="Arial"/>
                <w:b/>
                <w:bCs/>
              </w:rPr>
              <w:t>3909</w:t>
            </w:r>
          </w:p>
        </w:tc>
        <w:tc>
          <w:tcPr>
            <w:tcW w:w="1952" w:type="dxa"/>
            <w:shd w:val="clear" w:color="auto" w:fill="auto"/>
          </w:tcPr>
          <w:p w14:paraId="5BCE9BE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0406023" w14:textId="77777777" w:rsidR="00844617" w:rsidRPr="00CF7060" w:rsidRDefault="00844617" w:rsidP="00844617">
            <w:pPr>
              <w:rPr>
                <w:rFonts w:ascii="Arial" w:hAnsi="Arial" w:cs="Arial"/>
                <w:b/>
                <w:bCs/>
              </w:rPr>
            </w:pPr>
            <w:r w:rsidRPr="00CF7060">
              <w:rPr>
                <w:rFonts w:ascii="Arial" w:hAnsi="Arial" w:cs="Arial"/>
                <w:b/>
                <w:bCs/>
              </w:rPr>
              <w:t>Amino-resins, phenolic resins and polyurethanes, in primary forms</w:t>
            </w:r>
          </w:p>
        </w:tc>
        <w:tc>
          <w:tcPr>
            <w:tcW w:w="1578" w:type="dxa"/>
            <w:shd w:val="clear" w:color="auto" w:fill="auto"/>
          </w:tcPr>
          <w:p w14:paraId="60B4E96B" w14:textId="77777777" w:rsidR="00844617" w:rsidRPr="00CF7060" w:rsidRDefault="00844617" w:rsidP="00844617">
            <w:pPr>
              <w:rPr>
                <w:rFonts w:ascii="Arial" w:hAnsi="Arial" w:cs="Arial"/>
              </w:rPr>
            </w:pPr>
          </w:p>
        </w:tc>
      </w:tr>
      <w:tr w:rsidR="00844617" w:rsidRPr="00CF7060" w14:paraId="52D90EE9" w14:textId="77777777" w:rsidTr="00FE0601">
        <w:trPr>
          <w:trHeight w:val="450"/>
        </w:trPr>
        <w:tc>
          <w:tcPr>
            <w:tcW w:w="1524" w:type="dxa"/>
            <w:shd w:val="clear" w:color="auto" w:fill="auto"/>
          </w:tcPr>
          <w:p w14:paraId="13CEFC75" w14:textId="77777777" w:rsidR="00844617" w:rsidRPr="00CF7060" w:rsidRDefault="00844617" w:rsidP="00844617">
            <w:pPr>
              <w:rPr>
                <w:rFonts w:ascii="Arial" w:hAnsi="Arial" w:cs="Arial"/>
                <w:b/>
                <w:bCs/>
              </w:rPr>
            </w:pPr>
          </w:p>
        </w:tc>
        <w:tc>
          <w:tcPr>
            <w:tcW w:w="1952" w:type="dxa"/>
            <w:shd w:val="clear" w:color="auto" w:fill="auto"/>
          </w:tcPr>
          <w:p w14:paraId="06B7BD6B" w14:textId="77777777" w:rsidR="00844617" w:rsidRPr="00CF7060" w:rsidRDefault="00844617" w:rsidP="00844617">
            <w:pPr>
              <w:rPr>
                <w:rFonts w:ascii="Arial" w:hAnsi="Arial" w:cs="Arial"/>
              </w:rPr>
            </w:pPr>
            <w:r w:rsidRPr="00CF7060">
              <w:rPr>
                <w:rFonts w:ascii="Arial" w:hAnsi="Arial" w:cs="Arial"/>
              </w:rPr>
              <w:t>3</w:t>
            </w:r>
            <w:r w:rsidRPr="00CF7060">
              <w:rPr>
                <w:rFonts w:ascii="Arial" w:hAnsi="Arial" w:cs="Arial"/>
                <w:lang w:eastAsia="zh-TW"/>
              </w:rPr>
              <w:t>9</w:t>
            </w:r>
            <w:r w:rsidRPr="00CF7060">
              <w:rPr>
                <w:rFonts w:ascii="Arial" w:hAnsi="Arial" w:cs="Arial"/>
              </w:rPr>
              <w:t>09.10</w:t>
            </w:r>
          </w:p>
        </w:tc>
        <w:tc>
          <w:tcPr>
            <w:tcW w:w="5253" w:type="dxa"/>
            <w:shd w:val="clear" w:color="auto" w:fill="auto"/>
          </w:tcPr>
          <w:p w14:paraId="51EA6C17" w14:textId="77777777" w:rsidR="00844617" w:rsidRPr="00CF7060" w:rsidRDefault="00844617" w:rsidP="00844617">
            <w:pPr>
              <w:rPr>
                <w:rFonts w:ascii="Arial" w:hAnsi="Arial" w:cs="Arial"/>
              </w:rPr>
            </w:pPr>
            <w:r w:rsidRPr="00CF7060">
              <w:rPr>
                <w:rFonts w:ascii="Arial" w:hAnsi="Arial" w:cs="Arial"/>
              </w:rPr>
              <w:t>-Urea resins; thiourea resins</w:t>
            </w:r>
          </w:p>
        </w:tc>
        <w:tc>
          <w:tcPr>
            <w:tcW w:w="1578" w:type="dxa"/>
            <w:shd w:val="clear" w:color="auto" w:fill="auto"/>
          </w:tcPr>
          <w:p w14:paraId="29418D5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6BA29AE" w14:textId="77777777" w:rsidTr="00FE0601">
        <w:trPr>
          <w:trHeight w:val="450"/>
        </w:trPr>
        <w:tc>
          <w:tcPr>
            <w:tcW w:w="1524" w:type="dxa"/>
            <w:shd w:val="clear" w:color="auto" w:fill="auto"/>
          </w:tcPr>
          <w:p w14:paraId="6C1DF096" w14:textId="77777777" w:rsidR="00844617" w:rsidRPr="00CF7060" w:rsidRDefault="00844617" w:rsidP="00844617">
            <w:pPr>
              <w:rPr>
                <w:rFonts w:ascii="Arial" w:hAnsi="Arial" w:cs="Arial"/>
                <w:b/>
                <w:bCs/>
              </w:rPr>
            </w:pPr>
          </w:p>
        </w:tc>
        <w:tc>
          <w:tcPr>
            <w:tcW w:w="1952" w:type="dxa"/>
            <w:shd w:val="clear" w:color="auto" w:fill="auto"/>
          </w:tcPr>
          <w:p w14:paraId="53A39291" w14:textId="77777777" w:rsidR="00844617" w:rsidRPr="00CF7060" w:rsidRDefault="00844617" w:rsidP="00844617">
            <w:pPr>
              <w:rPr>
                <w:rFonts w:ascii="Arial" w:hAnsi="Arial" w:cs="Arial"/>
              </w:rPr>
            </w:pPr>
            <w:r w:rsidRPr="00CF7060">
              <w:rPr>
                <w:rFonts w:ascii="Arial" w:hAnsi="Arial" w:cs="Arial"/>
              </w:rPr>
              <w:t>3</w:t>
            </w:r>
            <w:r w:rsidRPr="00CF7060">
              <w:rPr>
                <w:rFonts w:ascii="Arial" w:hAnsi="Arial" w:cs="Arial"/>
                <w:lang w:eastAsia="zh-TW"/>
              </w:rPr>
              <w:t>9</w:t>
            </w:r>
            <w:r w:rsidRPr="00CF7060">
              <w:rPr>
                <w:rFonts w:ascii="Arial" w:hAnsi="Arial" w:cs="Arial"/>
              </w:rPr>
              <w:t>09.20</w:t>
            </w:r>
          </w:p>
        </w:tc>
        <w:tc>
          <w:tcPr>
            <w:tcW w:w="5253" w:type="dxa"/>
            <w:shd w:val="clear" w:color="auto" w:fill="auto"/>
          </w:tcPr>
          <w:p w14:paraId="453AAA0E" w14:textId="77777777" w:rsidR="00844617" w:rsidRPr="00CF7060" w:rsidRDefault="00844617" w:rsidP="00844617">
            <w:pPr>
              <w:rPr>
                <w:rFonts w:ascii="Arial" w:hAnsi="Arial" w:cs="Arial"/>
              </w:rPr>
            </w:pPr>
            <w:r w:rsidRPr="00CF7060">
              <w:rPr>
                <w:rFonts w:ascii="Arial" w:hAnsi="Arial" w:cs="Arial"/>
              </w:rPr>
              <w:t>-Melamine resins</w:t>
            </w:r>
          </w:p>
        </w:tc>
        <w:tc>
          <w:tcPr>
            <w:tcW w:w="1578" w:type="dxa"/>
            <w:shd w:val="clear" w:color="auto" w:fill="auto"/>
          </w:tcPr>
          <w:p w14:paraId="769AABB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2B8C7C3" w14:textId="77777777" w:rsidTr="00FE0601">
        <w:trPr>
          <w:trHeight w:val="450"/>
        </w:trPr>
        <w:tc>
          <w:tcPr>
            <w:tcW w:w="1524" w:type="dxa"/>
            <w:shd w:val="clear" w:color="auto" w:fill="auto"/>
          </w:tcPr>
          <w:p w14:paraId="4EDDB37B" w14:textId="77777777" w:rsidR="00844617" w:rsidRPr="00CF7060" w:rsidRDefault="00844617" w:rsidP="00844617">
            <w:pPr>
              <w:rPr>
                <w:rFonts w:ascii="Arial" w:hAnsi="Arial" w:cs="Arial"/>
                <w:b/>
                <w:bCs/>
              </w:rPr>
            </w:pPr>
          </w:p>
        </w:tc>
        <w:tc>
          <w:tcPr>
            <w:tcW w:w="1952" w:type="dxa"/>
            <w:shd w:val="clear" w:color="auto" w:fill="auto"/>
          </w:tcPr>
          <w:p w14:paraId="2A3B4329" w14:textId="77777777" w:rsidR="00844617" w:rsidRPr="00CF7060" w:rsidRDefault="00844617" w:rsidP="00844617">
            <w:pPr>
              <w:rPr>
                <w:rFonts w:ascii="Arial" w:hAnsi="Arial" w:cs="Arial"/>
              </w:rPr>
            </w:pPr>
          </w:p>
        </w:tc>
        <w:tc>
          <w:tcPr>
            <w:tcW w:w="5253" w:type="dxa"/>
            <w:shd w:val="clear" w:color="auto" w:fill="auto"/>
          </w:tcPr>
          <w:p w14:paraId="3E8C4EB1" w14:textId="77777777" w:rsidR="00844617" w:rsidRPr="00CF7060" w:rsidRDefault="00844617" w:rsidP="00844617">
            <w:pPr>
              <w:rPr>
                <w:rFonts w:ascii="Arial" w:hAnsi="Arial" w:cs="Arial"/>
              </w:rPr>
            </w:pPr>
            <w:r w:rsidRPr="00CF7060">
              <w:rPr>
                <w:rFonts w:ascii="Arial" w:hAnsi="Arial" w:cs="Arial"/>
              </w:rPr>
              <w:t>-Other amino-resins:</w:t>
            </w:r>
          </w:p>
        </w:tc>
        <w:tc>
          <w:tcPr>
            <w:tcW w:w="1578" w:type="dxa"/>
            <w:shd w:val="clear" w:color="auto" w:fill="auto"/>
          </w:tcPr>
          <w:p w14:paraId="27B3AB21" w14:textId="77777777" w:rsidR="00844617" w:rsidRPr="00CF7060" w:rsidRDefault="00844617" w:rsidP="00844617">
            <w:pPr>
              <w:rPr>
                <w:rFonts w:ascii="Arial" w:hAnsi="Arial" w:cs="Arial"/>
              </w:rPr>
            </w:pPr>
          </w:p>
        </w:tc>
      </w:tr>
      <w:tr w:rsidR="00844617" w:rsidRPr="00CF7060" w14:paraId="227004D2" w14:textId="77777777" w:rsidTr="00FE0601">
        <w:trPr>
          <w:trHeight w:val="450"/>
        </w:trPr>
        <w:tc>
          <w:tcPr>
            <w:tcW w:w="1524" w:type="dxa"/>
            <w:shd w:val="clear" w:color="auto" w:fill="auto"/>
          </w:tcPr>
          <w:p w14:paraId="75D45536" w14:textId="77777777" w:rsidR="00844617" w:rsidRPr="00CF7060" w:rsidRDefault="00844617" w:rsidP="00844617">
            <w:pPr>
              <w:rPr>
                <w:rFonts w:ascii="Arial" w:hAnsi="Arial" w:cs="Arial"/>
                <w:b/>
                <w:bCs/>
              </w:rPr>
            </w:pPr>
          </w:p>
        </w:tc>
        <w:tc>
          <w:tcPr>
            <w:tcW w:w="1952" w:type="dxa"/>
            <w:shd w:val="clear" w:color="auto" w:fill="auto"/>
          </w:tcPr>
          <w:p w14:paraId="6DD5DC7E" w14:textId="77777777" w:rsidR="00844617" w:rsidRPr="00CF7060" w:rsidRDefault="00844617" w:rsidP="00844617">
            <w:pPr>
              <w:rPr>
                <w:rFonts w:ascii="Arial" w:hAnsi="Arial" w:cs="Arial"/>
              </w:rPr>
            </w:pPr>
            <w:r w:rsidRPr="00CF7060">
              <w:rPr>
                <w:rFonts w:ascii="Arial" w:hAnsi="Arial" w:cs="Arial"/>
              </w:rPr>
              <w:t>3909.31</w:t>
            </w:r>
          </w:p>
        </w:tc>
        <w:tc>
          <w:tcPr>
            <w:tcW w:w="5253" w:type="dxa"/>
            <w:shd w:val="clear" w:color="auto" w:fill="auto"/>
          </w:tcPr>
          <w:p w14:paraId="4078D2EC" w14:textId="77777777" w:rsidR="00844617" w:rsidRPr="00CF7060" w:rsidRDefault="00844617" w:rsidP="00844617">
            <w:pPr>
              <w:rPr>
                <w:rFonts w:ascii="Arial" w:hAnsi="Arial" w:cs="Arial"/>
              </w:rPr>
            </w:pPr>
            <w:r w:rsidRPr="00CF7060">
              <w:rPr>
                <w:rFonts w:ascii="Arial" w:hAnsi="Arial" w:cs="Arial"/>
              </w:rPr>
              <w:t>-- Poly(methylene phenyl isocyanate) (crude MDI, polymeric MDI)</w:t>
            </w:r>
          </w:p>
        </w:tc>
        <w:tc>
          <w:tcPr>
            <w:tcW w:w="1578" w:type="dxa"/>
            <w:shd w:val="clear" w:color="auto" w:fill="auto"/>
          </w:tcPr>
          <w:p w14:paraId="7640790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7888DFE" w14:textId="77777777" w:rsidTr="00FE0601">
        <w:trPr>
          <w:trHeight w:val="450"/>
        </w:trPr>
        <w:tc>
          <w:tcPr>
            <w:tcW w:w="1524" w:type="dxa"/>
            <w:shd w:val="clear" w:color="auto" w:fill="auto"/>
          </w:tcPr>
          <w:p w14:paraId="3E75A8C2" w14:textId="77777777" w:rsidR="00844617" w:rsidRPr="00CF7060" w:rsidRDefault="00844617" w:rsidP="00844617">
            <w:pPr>
              <w:rPr>
                <w:rFonts w:ascii="Arial" w:hAnsi="Arial" w:cs="Arial"/>
                <w:b/>
                <w:bCs/>
              </w:rPr>
            </w:pPr>
          </w:p>
        </w:tc>
        <w:tc>
          <w:tcPr>
            <w:tcW w:w="1952" w:type="dxa"/>
            <w:shd w:val="clear" w:color="auto" w:fill="auto"/>
          </w:tcPr>
          <w:p w14:paraId="42D7E45B" w14:textId="77777777" w:rsidR="00844617" w:rsidRPr="00CF7060" w:rsidRDefault="00844617" w:rsidP="00844617">
            <w:pPr>
              <w:rPr>
                <w:rFonts w:ascii="Arial" w:hAnsi="Arial" w:cs="Arial"/>
              </w:rPr>
            </w:pPr>
            <w:r w:rsidRPr="00CF7060">
              <w:rPr>
                <w:rFonts w:ascii="Arial" w:hAnsi="Arial" w:cs="Arial"/>
              </w:rPr>
              <w:t>3909.39</w:t>
            </w:r>
          </w:p>
        </w:tc>
        <w:tc>
          <w:tcPr>
            <w:tcW w:w="5253" w:type="dxa"/>
            <w:shd w:val="clear" w:color="auto" w:fill="auto"/>
          </w:tcPr>
          <w:p w14:paraId="6F6054A4"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5D9C12C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7DD906E" w14:textId="77777777" w:rsidTr="00FE0601">
        <w:trPr>
          <w:trHeight w:val="255"/>
        </w:trPr>
        <w:tc>
          <w:tcPr>
            <w:tcW w:w="1524" w:type="dxa"/>
            <w:shd w:val="clear" w:color="auto" w:fill="auto"/>
          </w:tcPr>
          <w:p w14:paraId="5CBC2A3B" w14:textId="77777777" w:rsidR="00844617" w:rsidRPr="00CF7060" w:rsidRDefault="00844617" w:rsidP="00844617">
            <w:pPr>
              <w:rPr>
                <w:rFonts w:ascii="Arial" w:hAnsi="Arial" w:cs="Arial"/>
                <w:b/>
                <w:bCs/>
              </w:rPr>
            </w:pPr>
          </w:p>
        </w:tc>
        <w:tc>
          <w:tcPr>
            <w:tcW w:w="1952" w:type="dxa"/>
            <w:shd w:val="clear" w:color="auto" w:fill="auto"/>
          </w:tcPr>
          <w:p w14:paraId="39ACF4EC" w14:textId="77777777" w:rsidR="00844617" w:rsidRPr="00CF7060" w:rsidRDefault="00844617" w:rsidP="00844617">
            <w:pPr>
              <w:rPr>
                <w:rFonts w:ascii="Arial" w:hAnsi="Arial" w:cs="Arial"/>
              </w:rPr>
            </w:pPr>
            <w:r w:rsidRPr="00CF7060">
              <w:rPr>
                <w:rFonts w:ascii="Arial" w:hAnsi="Arial" w:cs="Arial"/>
              </w:rPr>
              <w:t>3909.40</w:t>
            </w:r>
          </w:p>
        </w:tc>
        <w:tc>
          <w:tcPr>
            <w:tcW w:w="5253" w:type="dxa"/>
            <w:shd w:val="clear" w:color="auto" w:fill="auto"/>
          </w:tcPr>
          <w:p w14:paraId="3B3CD342" w14:textId="77777777" w:rsidR="00844617" w:rsidRPr="00CF7060" w:rsidRDefault="00844617" w:rsidP="00844617">
            <w:pPr>
              <w:rPr>
                <w:rFonts w:ascii="Arial" w:hAnsi="Arial" w:cs="Arial"/>
              </w:rPr>
            </w:pPr>
            <w:r w:rsidRPr="00CF7060">
              <w:rPr>
                <w:rFonts w:ascii="Arial" w:hAnsi="Arial" w:cs="Arial"/>
              </w:rPr>
              <w:t>-Phenolic resins</w:t>
            </w:r>
          </w:p>
        </w:tc>
        <w:tc>
          <w:tcPr>
            <w:tcW w:w="1578" w:type="dxa"/>
            <w:shd w:val="clear" w:color="auto" w:fill="auto"/>
          </w:tcPr>
          <w:p w14:paraId="2781566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6649300" w14:textId="77777777" w:rsidTr="00FE0601">
        <w:trPr>
          <w:trHeight w:val="255"/>
        </w:trPr>
        <w:tc>
          <w:tcPr>
            <w:tcW w:w="1524" w:type="dxa"/>
            <w:shd w:val="clear" w:color="auto" w:fill="auto"/>
          </w:tcPr>
          <w:p w14:paraId="79FA96F6" w14:textId="77777777" w:rsidR="00844617" w:rsidRPr="00CF7060" w:rsidRDefault="00844617" w:rsidP="00844617">
            <w:pPr>
              <w:rPr>
                <w:rFonts w:ascii="Arial" w:hAnsi="Arial" w:cs="Arial"/>
                <w:b/>
                <w:bCs/>
              </w:rPr>
            </w:pPr>
          </w:p>
        </w:tc>
        <w:tc>
          <w:tcPr>
            <w:tcW w:w="1952" w:type="dxa"/>
            <w:shd w:val="clear" w:color="auto" w:fill="auto"/>
          </w:tcPr>
          <w:p w14:paraId="1D7E54C1" w14:textId="77777777" w:rsidR="00844617" w:rsidRPr="00CF7060" w:rsidRDefault="00844617" w:rsidP="00844617">
            <w:pPr>
              <w:rPr>
                <w:rFonts w:ascii="Arial" w:hAnsi="Arial" w:cs="Arial"/>
              </w:rPr>
            </w:pPr>
            <w:r w:rsidRPr="00CF7060">
              <w:rPr>
                <w:rFonts w:ascii="Arial" w:hAnsi="Arial" w:cs="Arial"/>
              </w:rPr>
              <w:t>3909.50</w:t>
            </w:r>
          </w:p>
        </w:tc>
        <w:tc>
          <w:tcPr>
            <w:tcW w:w="5253" w:type="dxa"/>
            <w:shd w:val="clear" w:color="auto" w:fill="auto"/>
          </w:tcPr>
          <w:p w14:paraId="12862D7C" w14:textId="77777777" w:rsidR="00844617" w:rsidRPr="00CF7060" w:rsidRDefault="00844617" w:rsidP="00844617">
            <w:pPr>
              <w:rPr>
                <w:rFonts w:ascii="Arial" w:hAnsi="Arial" w:cs="Arial"/>
              </w:rPr>
            </w:pPr>
            <w:r w:rsidRPr="00CF7060">
              <w:rPr>
                <w:rFonts w:ascii="Arial" w:hAnsi="Arial" w:cs="Arial"/>
              </w:rPr>
              <w:t>-Polyurethanes</w:t>
            </w:r>
          </w:p>
        </w:tc>
        <w:tc>
          <w:tcPr>
            <w:tcW w:w="1578" w:type="dxa"/>
            <w:shd w:val="clear" w:color="auto" w:fill="auto"/>
          </w:tcPr>
          <w:p w14:paraId="408B987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281DBA4" w14:textId="77777777" w:rsidTr="00FE0601">
        <w:trPr>
          <w:trHeight w:val="255"/>
        </w:trPr>
        <w:tc>
          <w:tcPr>
            <w:tcW w:w="1524" w:type="dxa"/>
            <w:shd w:val="clear" w:color="auto" w:fill="auto"/>
          </w:tcPr>
          <w:p w14:paraId="1B684051" w14:textId="77777777" w:rsidR="00844617" w:rsidRPr="00CF7060" w:rsidRDefault="00844617" w:rsidP="00844617">
            <w:pPr>
              <w:rPr>
                <w:rFonts w:ascii="Arial" w:hAnsi="Arial" w:cs="Arial"/>
                <w:b/>
                <w:bCs/>
              </w:rPr>
            </w:pPr>
            <w:r w:rsidRPr="00CF7060">
              <w:rPr>
                <w:rFonts w:ascii="Arial" w:hAnsi="Arial" w:cs="Arial"/>
                <w:b/>
                <w:bCs/>
              </w:rPr>
              <w:lastRenderedPageBreak/>
              <w:t>3910</w:t>
            </w:r>
          </w:p>
        </w:tc>
        <w:tc>
          <w:tcPr>
            <w:tcW w:w="1952" w:type="dxa"/>
            <w:shd w:val="clear" w:color="auto" w:fill="auto"/>
          </w:tcPr>
          <w:p w14:paraId="09782AB0" w14:textId="77777777" w:rsidR="00844617" w:rsidRPr="00CF7060" w:rsidRDefault="00844617" w:rsidP="00844617">
            <w:pPr>
              <w:rPr>
                <w:rFonts w:ascii="Arial" w:hAnsi="Arial" w:cs="Arial"/>
                <w:b/>
                <w:bCs/>
              </w:rPr>
            </w:pPr>
            <w:r w:rsidRPr="00CF7060">
              <w:rPr>
                <w:rFonts w:ascii="Arial" w:hAnsi="Arial" w:cs="Arial"/>
                <w:b/>
                <w:bCs/>
              </w:rPr>
              <w:t>3910.00</w:t>
            </w:r>
          </w:p>
        </w:tc>
        <w:tc>
          <w:tcPr>
            <w:tcW w:w="5253" w:type="dxa"/>
            <w:shd w:val="clear" w:color="auto" w:fill="auto"/>
          </w:tcPr>
          <w:p w14:paraId="620A4B72" w14:textId="77777777" w:rsidR="00844617" w:rsidRPr="00CF7060" w:rsidRDefault="00844617" w:rsidP="00844617">
            <w:pPr>
              <w:rPr>
                <w:rFonts w:ascii="Arial" w:hAnsi="Arial" w:cs="Arial"/>
                <w:b/>
                <w:bCs/>
              </w:rPr>
            </w:pPr>
            <w:r w:rsidRPr="00CF7060">
              <w:rPr>
                <w:rFonts w:ascii="Arial" w:hAnsi="Arial" w:cs="Arial"/>
                <w:b/>
                <w:bCs/>
              </w:rPr>
              <w:t>Silicones in primary forms</w:t>
            </w:r>
          </w:p>
        </w:tc>
        <w:tc>
          <w:tcPr>
            <w:tcW w:w="1578" w:type="dxa"/>
            <w:shd w:val="clear" w:color="auto" w:fill="auto"/>
          </w:tcPr>
          <w:p w14:paraId="3FFD466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692C86C" w14:textId="77777777" w:rsidTr="00FE0601">
        <w:trPr>
          <w:trHeight w:val="900"/>
        </w:trPr>
        <w:tc>
          <w:tcPr>
            <w:tcW w:w="1524" w:type="dxa"/>
            <w:shd w:val="clear" w:color="auto" w:fill="auto"/>
          </w:tcPr>
          <w:p w14:paraId="7AD40BB3" w14:textId="77777777" w:rsidR="00844617" w:rsidRPr="00CF7060" w:rsidRDefault="00844617" w:rsidP="00844617">
            <w:pPr>
              <w:rPr>
                <w:rFonts w:ascii="Arial" w:hAnsi="Arial" w:cs="Arial"/>
                <w:b/>
                <w:bCs/>
              </w:rPr>
            </w:pPr>
            <w:r w:rsidRPr="00CF7060">
              <w:rPr>
                <w:rFonts w:ascii="Arial" w:hAnsi="Arial" w:cs="Arial"/>
                <w:b/>
                <w:bCs/>
              </w:rPr>
              <w:t>3911</w:t>
            </w:r>
          </w:p>
        </w:tc>
        <w:tc>
          <w:tcPr>
            <w:tcW w:w="1952" w:type="dxa"/>
            <w:shd w:val="clear" w:color="auto" w:fill="auto"/>
          </w:tcPr>
          <w:p w14:paraId="33D1CC3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294FD88" w14:textId="77777777" w:rsidR="00844617" w:rsidRPr="00CF7060" w:rsidRDefault="00844617" w:rsidP="00844617">
            <w:pPr>
              <w:rPr>
                <w:rFonts w:ascii="Arial" w:hAnsi="Arial" w:cs="Arial"/>
                <w:b/>
                <w:bCs/>
              </w:rPr>
            </w:pPr>
            <w:r w:rsidRPr="00CF7060">
              <w:rPr>
                <w:rFonts w:ascii="Arial" w:hAnsi="Arial" w:cs="Arial"/>
                <w:b/>
                <w:bCs/>
              </w:rPr>
              <w:t>Petroleum resins, coumarone-indene resins, polyterpenes, polysulphides, polysulphones and other products specified in note 3 to this chapter, not elsewhere specified or included, in primary forms</w:t>
            </w:r>
          </w:p>
        </w:tc>
        <w:tc>
          <w:tcPr>
            <w:tcW w:w="1578" w:type="dxa"/>
            <w:shd w:val="clear" w:color="auto" w:fill="auto"/>
          </w:tcPr>
          <w:p w14:paraId="78CEF4D0" w14:textId="77777777" w:rsidR="00844617" w:rsidRPr="00CF7060" w:rsidRDefault="00844617" w:rsidP="00844617">
            <w:pPr>
              <w:rPr>
                <w:rFonts w:ascii="Arial" w:hAnsi="Arial" w:cs="Arial"/>
              </w:rPr>
            </w:pPr>
          </w:p>
        </w:tc>
      </w:tr>
      <w:tr w:rsidR="00844617" w:rsidRPr="00CF7060" w14:paraId="7E8D77FE" w14:textId="77777777" w:rsidTr="00FE0601">
        <w:trPr>
          <w:trHeight w:val="450"/>
        </w:trPr>
        <w:tc>
          <w:tcPr>
            <w:tcW w:w="1524" w:type="dxa"/>
            <w:shd w:val="clear" w:color="auto" w:fill="auto"/>
          </w:tcPr>
          <w:p w14:paraId="381FB0A0" w14:textId="77777777" w:rsidR="00844617" w:rsidRPr="00CF7060" w:rsidRDefault="00844617" w:rsidP="00844617">
            <w:pPr>
              <w:rPr>
                <w:rFonts w:ascii="Arial" w:hAnsi="Arial" w:cs="Arial"/>
                <w:b/>
                <w:bCs/>
              </w:rPr>
            </w:pPr>
          </w:p>
        </w:tc>
        <w:tc>
          <w:tcPr>
            <w:tcW w:w="1952" w:type="dxa"/>
            <w:shd w:val="clear" w:color="auto" w:fill="auto"/>
          </w:tcPr>
          <w:p w14:paraId="32C7B85A" w14:textId="77777777" w:rsidR="00844617" w:rsidRPr="00CF7060" w:rsidRDefault="00844617" w:rsidP="00844617">
            <w:pPr>
              <w:rPr>
                <w:rFonts w:ascii="Arial" w:hAnsi="Arial" w:cs="Arial"/>
              </w:rPr>
            </w:pPr>
            <w:r w:rsidRPr="00CF7060">
              <w:rPr>
                <w:rFonts w:ascii="Arial" w:hAnsi="Arial" w:cs="Arial"/>
              </w:rPr>
              <w:t>3911.10</w:t>
            </w:r>
          </w:p>
        </w:tc>
        <w:tc>
          <w:tcPr>
            <w:tcW w:w="5253" w:type="dxa"/>
            <w:shd w:val="clear" w:color="auto" w:fill="auto"/>
          </w:tcPr>
          <w:p w14:paraId="32F82073" w14:textId="77777777" w:rsidR="00844617" w:rsidRPr="00CF7060" w:rsidRDefault="00844617" w:rsidP="00844617">
            <w:pPr>
              <w:rPr>
                <w:rFonts w:ascii="Arial" w:hAnsi="Arial" w:cs="Arial"/>
              </w:rPr>
            </w:pPr>
            <w:r w:rsidRPr="00CF7060">
              <w:rPr>
                <w:rFonts w:ascii="Arial" w:hAnsi="Arial" w:cs="Arial"/>
              </w:rPr>
              <w:t>-Petroleum resins, coumarone, indene or coumarone-indene resins and polyterpenes</w:t>
            </w:r>
          </w:p>
        </w:tc>
        <w:tc>
          <w:tcPr>
            <w:tcW w:w="1578" w:type="dxa"/>
            <w:shd w:val="clear" w:color="auto" w:fill="auto"/>
          </w:tcPr>
          <w:p w14:paraId="7401A7C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E926FBF" w14:textId="77777777" w:rsidTr="00FE0601">
        <w:trPr>
          <w:trHeight w:val="450"/>
        </w:trPr>
        <w:tc>
          <w:tcPr>
            <w:tcW w:w="1524" w:type="dxa"/>
            <w:shd w:val="clear" w:color="auto" w:fill="auto"/>
          </w:tcPr>
          <w:p w14:paraId="1441463C" w14:textId="77777777" w:rsidR="00844617" w:rsidRPr="00CF7060" w:rsidRDefault="00844617" w:rsidP="00844617">
            <w:pPr>
              <w:rPr>
                <w:rFonts w:ascii="Arial" w:hAnsi="Arial" w:cs="Arial"/>
                <w:b/>
                <w:bCs/>
              </w:rPr>
            </w:pPr>
          </w:p>
        </w:tc>
        <w:tc>
          <w:tcPr>
            <w:tcW w:w="1952" w:type="dxa"/>
            <w:shd w:val="clear" w:color="auto" w:fill="auto"/>
          </w:tcPr>
          <w:p w14:paraId="2730221F" w14:textId="77777777" w:rsidR="00844617" w:rsidRPr="00CF7060" w:rsidRDefault="00844617" w:rsidP="00844617">
            <w:pPr>
              <w:rPr>
                <w:rFonts w:ascii="Arial" w:hAnsi="Arial" w:cs="Arial"/>
              </w:rPr>
            </w:pPr>
            <w:r>
              <w:rPr>
                <w:rFonts w:ascii="Arial" w:hAnsi="Arial" w:cs="Arial"/>
              </w:rPr>
              <w:t>3911.20</w:t>
            </w:r>
          </w:p>
        </w:tc>
        <w:tc>
          <w:tcPr>
            <w:tcW w:w="5253" w:type="dxa"/>
            <w:shd w:val="clear" w:color="auto" w:fill="auto"/>
          </w:tcPr>
          <w:p w14:paraId="7C99CD2F" w14:textId="77777777" w:rsidR="00844617" w:rsidRPr="00CF7060" w:rsidRDefault="00844617" w:rsidP="00844617">
            <w:pPr>
              <w:rPr>
                <w:rFonts w:ascii="Arial" w:hAnsi="Arial" w:cs="Arial"/>
              </w:rPr>
            </w:pPr>
            <w:r w:rsidRPr="00B460E3">
              <w:rPr>
                <w:rFonts w:ascii="Arial" w:hAnsi="Arial" w:cs="Arial"/>
                <w:lang w:val="en-NZ"/>
              </w:rPr>
              <w:t>- Poly(1,3-phenylene methylphosphonate)</w:t>
            </w:r>
          </w:p>
        </w:tc>
        <w:tc>
          <w:tcPr>
            <w:tcW w:w="1578" w:type="dxa"/>
            <w:shd w:val="clear" w:color="auto" w:fill="auto"/>
          </w:tcPr>
          <w:p w14:paraId="336180AE" w14:textId="77777777" w:rsidR="00844617" w:rsidRPr="00CF7060" w:rsidRDefault="00844617" w:rsidP="00844617">
            <w:pPr>
              <w:rPr>
                <w:rFonts w:ascii="Arial" w:hAnsi="Arial" w:cs="Arial"/>
              </w:rPr>
            </w:pPr>
            <w:r>
              <w:rPr>
                <w:rFonts w:ascii="Arial" w:hAnsi="Arial" w:cs="Arial"/>
              </w:rPr>
              <w:t>CTH</w:t>
            </w:r>
          </w:p>
        </w:tc>
      </w:tr>
      <w:tr w:rsidR="00844617" w:rsidRPr="00CF7060" w14:paraId="6D37DEAB" w14:textId="77777777" w:rsidTr="00FE0601">
        <w:trPr>
          <w:trHeight w:val="450"/>
        </w:trPr>
        <w:tc>
          <w:tcPr>
            <w:tcW w:w="1524" w:type="dxa"/>
            <w:shd w:val="clear" w:color="auto" w:fill="auto"/>
          </w:tcPr>
          <w:p w14:paraId="12D5D8BE" w14:textId="77777777" w:rsidR="00844617" w:rsidRPr="00CF7060" w:rsidRDefault="00844617" w:rsidP="00844617">
            <w:pPr>
              <w:rPr>
                <w:rFonts w:ascii="Arial" w:hAnsi="Arial" w:cs="Arial"/>
                <w:b/>
                <w:bCs/>
              </w:rPr>
            </w:pPr>
          </w:p>
        </w:tc>
        <w:tc>
          <w:tcPr>
            <w:tcW w:w="1952" w:type="dxa"/>
            <w:shd w:val="clear" w:color="auto" w:fill="auto"/>
          </w:tcPr>
          <w:p w14:paraId="30E8A925" w14:textId="77777777" w:rsidR="00844617" w:rsidRPr="00CF7060" w:rsidRDefault="00844617" w:rsidP="00844617">
            <w:pPr>
              <w:rPr>
                <w:rFonts w:ascii="Arial" w:hAnsi="Arial" w:cs="Arial"/>
              </w:rPr>
            </w:pPr>
            <w:r w:rsidRPr="00CF7060">
              <w:rPr>
                <w:rFonts w:ascii="Arial" w:hAnsi="Arial" w:cs="Arial"/>
              </w:rPr>
              <w:t>3911.90</w:t>
            </w:r>
          </w:p>
        </w:tc>
        <w:tc>
          <w:tcPr>
            <w:tcW w:w="5253" w:type="dxa"/>
            <w:shd w:val="clear" w:color="auto" w:fill="auto"/>
          </w:tcPr>
          <w:p w14:paraId="68ADCC27"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6E7DDA9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2B3DF55" w14:textId="77777777" w:rsidTr="00FE0601">
        <w:trPr>
          <w:trHeight w:val="450"/>
        </w:trPr>
        <w:tc>
          <w:tcPr>
            <w:tcW w:w="1524" w:type="dxa"/>
            <w:shd w:val="clear" w:color="auto" w:fill="auto"/>
          </w:tcPr>
          <w:p w14:paraId="1366443A" w14:textId="77777777" w:rsidR="00844617" w:rsidRPr="00CF7060" w:rsidRDefault="00844617" w:rsidP="00844617">
            <w:pPr>
              <w:rPr>
                <w:rFonts w:ascii="Arial" w:hAnsi="Arial" w:cs="Arial"/>
                <w:b/>
                <w:bCs/>
              </w:rPr>
            </w:pPr>
            <w:r w:rsidRPr="00CF7060">
              <w:rPr>
                <w:rFonts w:ascii="Arial" w:hAnsi="Arial" w:cs="Arial"/>
                <w:b/>
                <w:bCs/>
              </w:rPr>
              <w:t>3912</w:t>
            </w:r>
          </w:p>
        </w:tc>
        <w:tc>
          <w:tcPr>
            <w:tcW w:w="1952" w:type="dxa"/>
            <w:shd w:val="clear" w:color="auto" w:fill="auto"/>
          </w:tcPr>
          <w:p w14:paraId="5554338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A4955FA" w14:textId="77777777" w:rsidR="00844617" w:rsidRPr="00CF7060" w:rsidRDefault="00844617" w:rsidP="00844617">
            <w:pPr>
              <w:rPr>
                <w:rFonts w:ascii="Arial" w:hAnsi="Arial" w:cs="Arial"/>
                <w:b/>
                <w:bCs/>
              </w:rPr>
            </w:pPr>
            <w:r w:rsidRPr="00CF7060">
              <w:rPr>
                <w:rFonts w:ascii="Arial" w:hAnsi="Arial" w:cs="Arial"/>
                <w:b/>
                <w:bCs/>
              </w:rPr>
              <w:t>Cellulose and its chemical derivatives, not elsewhere specified or included, in primary forms</w:t>
            </w:r>
          </w:p>
        </w:tc>
        <w:tc>
          <w:tcPr>
            <w:tcW w:w="1578" w:type="dxa"/>
            <w:shd w:val="clear" w:color="auto" w:fill="auto"/>
          </w:tcPr>
          <w:p w14:paraId="0A741770" w14:textId="77777777" w:rsidR="00844617" w:rsidRPr="00CF7060" w:rsidRDefault="00844617" w:rsidP="00844617">
            <w:pPr>
              <w:rPr>
                <w:rFonts w:ascii="Arial" w:hAnsi="Arial" w:cs="Arial"/>
              </w:rPr>
            </w:pPr>
          </w:p>
        </w:tc>
      </w:tr>
      <w:tr w:rsidR="00844617" w:rsidRPr="00CF7060" w14:paraId="4BF37BB0" w14:textId="77777777" w:rsidTr="00FE0601">
        <w:trPr>
          <w:trHeight w:val="450"/>
        </w:trPr>
        <w:tc>
          <w:tcPr>
            <w:tcW w:w="1524" w:type="dxa"/>
            <w:shd w:val="clear" w:color="auto" w:fill="auto"/>
          </w:tcPr>
          <w:p w14:paraId="698B89D5" w14:textId="77777777" w:rsidR="00844617" w:rsidRPr="00CF7060" w:rsidRDefault="00844617" w:rsidP="00844617">
            <w:pPr>
              <w:rPr>
                <w:rFonts w:ascii="Arial" w:hAnsi="Arial" w:cs="Arial"/>
                <w:b/>
                <w:bCs/>
              </w:rPr>
            </w:pPr>
          </w:p>
        </w:tc>
        <w:tc>
          <w:tcPr>
            <w:tcW w:w="1952" w:type="dxa"/>
            <w:shd w:val="clear" w:color="auto" w:fill="auto"/>
          </w:tcPr>
          <w:p w14:paraId="293394EF" w14:textId="77777777" w:rsidR="00844617" w:rsidRPr="00CF7060" w:rsidRDefault="00844617" w:rsidP="00844617">
            <w:pPr>
              <w:rPr>
                <w:rFonts w:ascii="Arial" w:hAnsi="Arial" w:cs="Arial"/>
              </w:rPr>
            </w:pPr>
            <w:r w:rsidRPr="00CF7060">
              <w:rPr>
                <w:rFonts w:ascii="Arial" w:hAnsi="Arial" w:cs="Arial"/>
              </w:rPr>
              <w:t>3912.11</w:t>
            </w:r>
          </w:p>
        </w:tc>
        <w:tc>
          <w:tcPr>
            <w:tcW w:w="5253" w:type="dxa"/>
            <w:shd w:val="clear" w:color="auto" w:fill="auto"/>
          </w:tcPr>
          <w:p w14:paraId="3AE56586" w14:textId="77777777" w:rsidR="00844617" w:rsidRPr="00CF7060" w:rsidRDefault="00844617" w:rsidP="00844617">
            <w:pPr>
              <w:rPr>
                <w:rFonts w:ascii="Arial" w:hAnsi="Arial" w:cs="Arial"/>
              </w:rPr>
            </w:pPr>
            <w:r w:rsidRPr="00CF7060">
              <w:rPr>
                <w:rFonts w:ascii="Arial" w:hAnsi="Arial" w:cs="Arial"/>
              </w:rPr>
              <w:t>--Cellulose acetates: non-plasticised</w:t>
            </w:r>
          </w:p>
        </w:tc>
        <w:tc>
          <w:tcPr>
            <w:tcW w:w="1578" w:type="dxa"/>
            <w:shd w:val="clear" w:color="auto" w:fill="auto"/>
          </w:tcPr>
          <w:p w14:paraId="0D74913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5704EBC" w14:textId="77777777" w:rsidTr="00FE0601">
        <w:trPr>
          <w:trHeight w:val="450"/>
        </w:trPr>
        <w:tc>
          <w:tcPr>
            <w:tcW w:w="1524" w:type="dxa"/>
            <w:shd w:val="clear" w:color="auto" w:fill="auto"/>
          </w:tcPr>
          <w:p w14:paraId="56DCFC2F" w14:textId="77777777" w:rsidR="00844617" w:rsidRPr="00CF7060" w:rsidRDefault="00844617" w:rsidP="00844617">
            <w:pPr>
              <w:rPr>
                <w:rFonts w:ascii="Arial" w:hAnsi="Arial" w:cs="Arial"/>
                <w:b/>
                <w:bCs/>
              </w:rPr>
            </w:pPr>
          </w:p>
        </w:tc>
        <w:tc>
          <w:tcPr>
            <w:tcW w:w="1952" w:type="dxa"/>
            <w:shd w:val="clear" w:color="auto" w:fill="auto"/>
          </w:tcPr>
          <w:p w14:paraId="76C36A77" w14:textId="77777777" w:rsidR="00844617" w:rsidRPr="00CF7060" w:rsidRDefault="00844617" w:rsidP="00844617">
            <w:pPr>
              <w:rPr>
                <w:rFonts w:ascii="Arial" w:hAnsi="Arial" w:cs="Arial"/>
              </w:rPr>
            </w:pPr>
            <w:r w:rsidRPr="00CF7060">
              <w:rPr>
                <w:rFonts w:ascii="Arial" w:hAnsi="Arial" w:cs="Arial"/>
              </w:rPr>
              <w:t>3912.12</w:t>
            </w:r>
          </w:p>
        </w:tc>
        <w:tc>
          <w:tcPr>
            <w:tcW w:w="5253" w:type="dxa"/>
            <w:shd w:val="clear" w:color="auto" w:fill="auto"/>
          </w:tcPr>
          <w:p w14:paraId="41D85DCD" w14:textId="77777777" w:rsidR="00844617" w:rsidRPr="00CF7060" w:rsidRDefault="00844617" w:rsidP="00844617">
            <w:pPr>
              <w:rPr>
                <w:rFonts w:ascii="Arial" w:hAnsi="Arial" w:cs="Arial"/>
              </w:rPr>
            </w:pPr>
            <w:r w:rsidRPr="00CF7060">
              <w:rPr>
                <w:rFonts w:ascii="Arial" w:hAnsi="Arial" w:cs="Arial"/>
              </w:rPr>
              <w:t>--Cellulose acetates: plasticised</w:t>
            </w:r>
          </w:p>
        </w:tc>
        <w:tc>
          <w:tcPr>
            <w:tcW w:w="1578" w:type="dxa"/>
            <w:shd w:val="clear" w:color="auto" w:fill="auto"/>
          </w:tcPr>
          <w:p w14:paraId="2493640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0184115" w14:textId="77777777" w:rsidTr="00FE0601">
        <w:trPr>
          <w:trHeight w:val="450"/>
        </w:trPr>
        <w:tc>
          <w:tcPr>
            <w:tcW w:w="1524" w:type="dxa"/>
            <w:shd w:val="clear" w:color="auto" w:fill="auto"/>
          </w:tcPr>
          <w:p w14:paraId="00894A02" w14:textId="77777777" w:rsidR="00844617" w:rsidRPr="00CF7060" w:rsidRDefault="00844617" w:rsidP="00844617">
            <w:pPr>
              <w:rPr>
                <w:rFonts w:ascii="Arial" w:hAnsi="Arial" w:cs="Arial"/>
                <w:b/>
                <w:bCs/>
              </w:rPr>
            </w:pPr>
          </w:p>
        </w:tc>
        <w:tc>
          <w:tcPr>
            <w:tcW w:w="1952" w:type="dxa"/>
            <w:shd w:val="clear" w:color="auto" w:fill="auto"/>
          </w:tcPr>
          <w:p w14:paraId="2DE8DBAF" w14:textId="77777777" w:rsidR="00844617" w:rsidRPr="00CF7060" w:rsidRDefault="00844617" w:rsidP="00844617">
            <w:pPr>
              <w:rPr>
                <w:rFonts w:ascii="Arial" w:hAnsi="Arial" w:cs="Arial"/>
              </w:rPr>
            </w:pPr>
            <w:r w:rsidRPr="00CF7060">
              <w:rPr>
                <w:rFonts w:ascii="Arial" w:hAnsi="Arial" w:cs="Arial"/>
              </w:rPr>
              <w:t>3912.20</w:t>
            </w:r>
          </w:p>
        </w:tc>
        <w:tc>
          <w:tcPr>
            <w:tcW w:w="5253" w:type="dxa"/>
            <w:shd w:val="clear" w:color="auto" w:fill="auto"/>
          </w:tcPr>
          <w:p w14:paraId="5940A1D0" w14:textId="77777777" w:rsidR="00844617" w:rsidRPr="00CF7060" w:rsidRDefault="00844617" w:rsidP="00844617">
            <w:pPr>
              <w:rPr>
                <w:rFonts w:ascii="Arial" w:hAnsi="Arial" w:cs="Arial"/>
              </w:rPr>
            </w:pPr>
            <w:r w:rsidRPr="00CF7060">
              <w:rPr>
                <w:rFonts w:ascii="Arial" w:hAnsi="Arial" w:cs="Arial"/>
              </w:rPr>
              <w:t>--Cellulose nitrates (including collodions)</w:t>
            </w:r>
          </w:p>
        </w:tc>
        <w:tc>
          <w:tcPr>
            <w:tcW w:w="1578" w:type="dxa"/>
            <w:shd w:val="clear" w:color="auto" w:fill="auto"/>
          </w:tcPr>
          <w:p w14:paraId="1F8C9AB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F2F9F12" w14:textId="77777777" w:rsidTr="00FE0601">
        <w:trPr>
          <w:trHeight w:val="450"/>
        </w:trPr>
        <w:tc>
          <w:tcPr>
            <w:tcW w:w="1524" w:type="dxa"/>
            <w:shd w:val="clear" w:color="auto" w:fill="auto"/>
          </w:tcPr>
          <w:p w14:paraId="6D85C454" w14:textId="77777777" w:rsidR="00844617" w:rsidRPr="00CF7060" w:rsidRDefault="00844617" w:rsidP="00844617">
            <w:pPr>
              <w:rPr>
                <w:rFonts w:ascii="Arial" w:hAnsi="Arial" w:cs="Arial"/>
                <w:b/>
                <w:bCs/>
              </w:rPr>
            </w:pPr>
          </w:p>
        </w:tc>
        <w:tc>
          <w:tcPr>
            <w:tcW w:w="1952" w:type="dxa"/>
            <w:shd w:val="clear" w:color="auto" w:fill="auto"/>
          </w:tcPr>
          <w:p w14:paraId="3FC9B48A" w14:textId="77777777" w:rsidR="00844617" w:rsidRPr="00CF7060" w:rsidRDefault="00844617" w:rsidP="00844617">
            <w:pPr>
              <w:rPr>
                <w:rFonts w:ascii="Arial" w:hAnsi="Arial" w:cs="Arial"/>
              </w:rPr>
            </w:pPr>
            <w:r w:rsidRPr="00CF7060">
              <w:rPr>
                <w:rFonts w:ascii="Arial" w:hAnsi="Arial" w:cs="Arial"/>
              </w:rPr>
              <w:t>3912.31</w:t>
            </w:r>
          </w:p>
        </w:tc>
        <w:tc>
          <w:tcPr>
            <w:tcW w:w="5253" w:type="dxa"/>
            <w:shd w:val="clear" w:color="auto" w:fill="auto"/>
          </w:tcPr>
          <w:p w14:paraId="381FECDF" w14:textId="77777777" w:rsidR="00844617" w:rsidRPr="00CF7060" w:rsidRDefault="00844617" w:rsidP="00844617">
            <w:pPr>
              <w:rPr>
                <w:rFonts w:ascii="Arial" w:hAnsi="Arial" w:cs="Arial"/>
              </w:rPr>
            </w:pPr>
            <w:r w:rsidRPr="00CF7060">
              <w:rPr>
                <w:rFonts w:ascii="Arial" w:hAnsi="Arial" w:cs="Arial"/>
              </w:rPr>
              <w:t>--Cellulose ethers: carboxymethylcellulose and its salts</w:t>
            </w:r>
          </w:p>
        </w:tc>
        <w:tc>
          <w:tcPr>
            <w:tcW w:w="1578" w:type="dxa"/>
            <w:shd w:val="clear" w:color="auto" w:fill="auto"/>
          </w:tcPr>
          <w:p w14:paraId="3BCEFF9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0A23AA7" w14:textId="77777777" w:rsidTr="00FE0601">
        <w:trPr>
          <w:trHeight w:val="450"/>
        </w:trPr>
        <w:tc>
          <w:tcPr>
            <w:tcW w:w="1524" w:type="dxa"/>
            <w:shd w:val="clear" w:color="auto" w:fill="auto"/>
          </w:tcPr>
          <w:p w14:paraId="30F621E6" w14:textId="77777777" w:rsidR="00844617" w:rsidRPr="00CF7060" w:rsidRDefault="00844617" w:rsidP="00844617">
            <w:pPr>
              <w:rPr>
                <w:rFonts w:ascii="Arial" w:hAnsi="Arial" w:cs="Arial"/>
                <w:b/>
                <w:bCs/>
              </w:rPr>
            </w:pPr>
          </w:p>
        </w:tc>
        <w:tc>
          <w:tcPr>
            <w:tcW w:w="1952" w:type="dxa"/>
            <w:shd w:val="clear" w:color="auto" w:fill="auto"/>
          </w:tcPr>
          <w:p w14:paraId="6D7F3C69" w14:textId="77777777" w:rsidR="00844617" w:rsidRPr="00CF7060" w:rsidRDefault="00844617" w:rsidP="00844617">
            <w:pPr>
              <w:rPr>
                <w:rFonts w:ascii="Arial" w:hAnsi="Arial" w:cs="Arial"/>
              </w:rPr>
            </w:pPr>
            <w:r w:rsidRPr="00CF7060">
              <w:rPr>
                <w:rFonts w:ascii="Arial" w:hAnsi="Arial" w:cs="Arial"/>
              </w:rPr>
              <w:t>3912.39</w:t>
            </w:r>
          </w:p>
        </w:tc>
        <w:tc>
          <w:tcPr>
            <w:tcW w:w="5253" w:type="dxa"/>
            <w:shd w:val="clear" w:color="auto" w:fill="auto"/>
          </w:tcPr>
          <w:p w14:paraId="453D6967" w14:textId="77777777" w:rsidR="00844617" w:rsidRPr="00CF7060" w:rsidRDefault="00844617" w:rsidP="00844617">
            <w:pPr>
              <w:rPr>
                <w:rFonts w:ascii="Arial" w:hAnsi="Arial" w:cs="Arial"/>
              </w:rPr>
            </w:pPr>
            <w:r w:rsidRPr="00CF7060">
              <w:rPr>
                <w:rFonts w:ascii="Arial" w:hAnsi="Arial" w:cs="Arial"/>
              </w:rPr>
              <w:t>--Cellulose ethers: other</w:t>
            </w:r>
          </w:p>
        </w:tc>
        <w:tc>
          <w:tcPr>
            <w:tcW w:w="1578" w:type="dxa"/>
            <w:shd w:val="clear" w:color="auto" w:fill="auto"/>
          </w:tcPr>
          <w:p w14:paraId="6001659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06F5AC6" w14:textId="77777777" w:rsidTr="00FE0601">
        <w:trPr>
          <w:trHeight w:val="450"/>
        </w:trPr>
        <w:tc>
          <w:tcPr>
            <w:tcW w:w="1524" w:type="dxa"/>
            <w:shd w:val="clear" w:color="auto" w:fill="auto"/>
          </w:tcPr>
          <w:p w14:paraId="5AB0DD60" w14:textId="77777777" w:rsidR="00844617" w:rsidRPr="00CF7060" w:rsidRDefault="00844617" w:rsidP="00844617">
            <w:pPr>
              <w:rPr>
                <w:rFonts w:ascii="Arial" w:hAnsi="Arial" w:cs="Arial"/>
                <w:b/>
                <w:bCs/>
              </w:rPr>
            </w:pPr>
          </w:p>
        </w:tc>
        <w:tc>
          <w:tcPr>
            <w:tcW w:w="1952" w:type="dxa"/>
            <w:shd w:val="clear" w:color="auto" w:fill="auto"/>
          </w:tcPr>
          <w:p w14:paraId="4E299B5E" w14:textId="77777777" w:rsidR="00844617" w:rsidRPr="00CF7060" w:rsidRDefault="00844617" w:rsidP="00844617">
            <w:pPr>
              <w:rPr>
                <w:rFonts w:ascii="Arial" w:hAnsi="Arial" w:cs="Arial"/>
              </w:rPr>
            </w:pPr>
            <w:r w:rsidRPr="00CF7060">
              <w:rPr>
                <w:rFonts w:ascii="Arial" w:hAnsi="Arial" w:cs="Arial"/>
              </w:rPr>
              <w:t>3912.90</w:t>
            </w:r>
          </w:p>
        </w:tc>
        <w:tc>
          <w:tcPr>
            <w:tcW w:w="5253" w:type="dxa"/>
            <w:shd w:val="clear" w:color="auto" w:fill="auto"/>
          </w:tcPr>
          <w:p w14:paraId="2D3A49C7"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302D2EF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578B016" w14:textId="77777777" w:rsidTr="00FE0601">
        <w:trPr>
          <w:trHeight w:val="900"/>
        </w:trPr>
        <w:tc>
          <w:tcPr>
            <w:tcW w:w="1524" w:type="dxa"/>
            <w:shd w:val="clear" w:color="auto" w:fill="auto"/>
          </w:tcPr>
          <w:p w14:paraId="5AFA3BBD" w14:textId="77777777" w:rsidR="00844617" w:rsidRPr="00CF7060" w:rsidRDefault="00844617" w:rsidP="00844617">
            <w:pPr>
              <w:rPr>
                <w:rFonts w:ascii="Arial" w:hAnsi="Arial" w:cs="Arial"/>
                <w:b/>
                <w:bCs/>
              </w:rPr>
            </w:pPr>
            <w:r w:rsidRPr="00CF7060">
              <w:rPr>
                <w:rFonts w:ascii="Arial" w:hAnsi="Arial" w:cs="Arial"/>
                <w:b/>
                <w:bCs/>
              </w:rPr>
              <w:t>3913</w:t>
            </w:r>
          </w:p>
        </w:tc>
        <w:tc>
          <w:tcPr>
            <w:tcW w:w="1952" w:type="dxa"/>
            <w:shd w:val="clear" w:color="auto" w:fill="auto"/>
          </w:tcPr>
          <w:p w14:paraId="4CD2AB6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905B3C1" w14:textId="77777777" w:rsidR="00844617" w:rsidRPr="00CF7060" w:rsidRDefault="00844617" w:rsidP="00844617">
            <w:pPr>
              <w:rPr>
                <w:rFonts w:ascii="Arial" w:hAnsi="Arial" w:cs="Arial"/>
                <w:b/>
                <w:bCs/>
              </w:rPr>
            </w:pPr>
            <w:r w:rsidRPr="00CF7060">
              <w:rPr>
                <w:rFonts w:ascii="Arial" w:hAnsi="Arial" w:cs="Arial"/>
                <w:b/>
                <w:bCs/>
              </w:rPr>
              <w:t>Natural polymers (for example, alginic acid) and modified natural polymers (for example, hardened proteins, chemical derivatives of natural rubber), not elsewhere specified or included, in primary forms</w:t>
            </w:r>
          </w:p>
        </w:tc>
        <w:tc>
          <w:tcPr>
            <w:tcW w:w="1578" w:type="dxa"/>
            <w:shd w:val="clear" w:color="auto" w:fill="auto"/>
          </w:tcPr>
          <w:p w14:paraId="7ACDD531" w14:textId="77777777" w:rsidR="00844617" w:rsidRPr="00CF7060" w:rsidRDefault="00844617" w:rsidP="00844617">
            <w:pPr>
              <w:rPr>
                <w:rFonts w:ascii="Arial" w:hAnsi="Arial" w:cs="Arial"/>
              </w:rPr>
            </w:pPr>
          </w:p>
        </w:tc>
      </w:tr>
      <w:tr w:rsidR="00844617" w:rsidRPr="00CF7060" w14:paraId="2E20DD11" w14:textId="77777777" w:rsidTr="00FE0601">
        <w:trPr>
          <w:trHeight w:val="450"/>
        </w:trPr>
        <w:tc>
          <w:tcPr>
            <w:tcW w:w="1524" w:type="dxa"/>
            <w:shd w:val="clear" w:color="auto" w:fill="auto"/>
          </w:tcPr>
          <w:p w14:paraId="42081C6D" w14:textId="77777777" w:rsidR="00844617" w:rsidRPr="00CF7060" w:rsidRDefault="00844617" w:rsidP="00844617">
            <w:pPr>
              <w:rPr>
                <w:rFonts w:ascii="Arial" w:hAnsi="Arial" w:cs="Arial"/>
                <w:b/>
                <w:bCs/>
              </w:rPr>
            </w:pPr>
          </w:p>
        </w:tc>
        <w:tc>
          <w:tcPr>
            <w:tcW w:w="1952" w:type="dxa"/>
            <w:shd w:val="clear" w:color="auto" w:fill="auto"/>
          </w:tcPr>
          <w:p w14:paraId="4C3752AB" w14:textId="77777777" w:rsidR="00844617" w:rsidRPr="00CF7060" w:rsidRDefault="00844617" w:rsidP="00844617">
            <w:pPr>
              <w:rPr>
                <w:rFonts w:ascii="Arial" w:hAnsi="Arial" w:cs="Arial"/>
              </w:rPr>
            </w:pPr>
            <w:r w:rsidRPr="00CF7060">
              <w:rPr>
                <w:rFonts w:ascii="Arial" w:hAnsi="Arial" w:cs="Arial"/>
              </w:rPr>
              <w:t>3913.10</w:t>
            </w:r>
          </w:p>
        </w:tc>
        <w:tc>
          <w:tcPr>
            <w:tcW w:w="5253" w:type="dxa"/>
            <w:shd w:val="clear" w:color="auto" w:fill="auto"/>
          </w:tcPr>
          <w:p w14:paraId="016B587F" w14:textId="77777777" w:rsidR="00844617" w:rsidRPr="00CF7060" w:rsidRDefault="00844617" w:rsidP="00844617">
            <w:pPr>
              <w:rPr>
                <w:rFonts w:ascii="Arial" w:hAnsi="Arial" w:cs="Arial"/>
              </w:rPr>
            </w:pPr>
            <w:r w:rsidRPr="00CF7060">
              <w:rPr>
                <w:rFonts w:ascii="Arial" w:hAnsi="Arial" w:cs="Arial"/>
              </w:rPr>
              <w:t>-Alginic acid, its salts and esters</w:t>
            </w:r>
          </w:p>
        </w:tc>
        <w:tc>
          <w:tcPr>
            <w:tcW w:w="1578" w:type="dxa"/>
            <w:shd w:val="clear" w:color="auto" w:fill="auto"/>
          </w:tcPr>
          <w:p w14:paraId="0E2EA29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A111799" w14:textId="77777777" w:rsidTr="00FE0601">
        <w:trPr>
          <w:trHeight w:val="450"/>
        </w:trPr>
        <w:tc>
          <w:tcPr>
            <w:tcW w:w="1524" w:type="dxa"/>
            <w:shd w:val="clear" w:color="auto" w:fill="auto"/>
          </w:tcPr>
          <w:p w14:paraId="3DCDA277" w14:textId="77777777" w:rsidR="00844617" w:rsidRPr="00CF7060" w:rsidRDefault="00844617" w:rsidP="00844617">
            <w:pPr>
              <w:rPr>
                <w:rFonts w:ascii="Arial" w:hAnsi="Arial" w:cs="Arial"/>
                <w:b/>
                <w:bCs/>
              </w:rPr>
            </w:pPr>
          </w:p>
        </w:tc>
        <w:tc>
          <w:tcPr>
            <w:tcW w:w="1952" w:type="dxa"/>
            <w:shd w:val="clear" w:color="auto" w:fill="auto"/>
          </w:tcPr>
          <w:p w14:paraId="14DE83CA" w14:textId="77777777" w:rsidR="00844617" w:rsidRPr="00CF7060" w:rsidRDefault="00844617" w:rsidP="00844617">
            <w:pPr>
              <w:rPr>
                <w:rFonts w:ascii="Arial" w:hAnsi="Arial" w:cs="Arial"/>
              </w:rPr>
            </w:pPr>
            <w:r w:rsidRPr="00CF7060">
              <w:rPr>
                <w:rFonts w:ascii="Arial" w:hAnsi="Arial" w:cs="Arial"/>
              </w:rPr>
              <w:t>3913.90</w:t>
            </w:r>
          </w:p>
        </w:tc>
        <w:tc>
          <w:tcPr>
            <w:tcW w:w="5253" w:type="dxa"/>
            <w:shd w:val="clear" w:color="auto" w:fill="auto"/>
          </w:tcPr>
          <w:p w14:paraId="3772A25E"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43CBBCA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870506C" w14:textId="77777777" w:rsidTr="00FE0601">
        <w:trPr>
          <w:trHeight w:val="450"/>
        </w:trPr>
        <w:tc>
          <w:tcPr>
            <w:tcW w:w="1524" w:type="dxa"/>
            <w:shd w:val="clear" w:color="auto" w:fill="auto"/>
          </w:tcPr>
          <w:p w14:paraId="7CC34CFA" w14:textId="77777777" w:rsidR="00844617" w:rsidRPr="00CF7060" w:rsidRDefault="00844617" w:rsidP="00844617">
            <w:pPr>
              <w:rPr>
                <w:rFonts w:ascii="Arial" w:hAnsi="Arial" w:cs="Arial"/>
                <w:b/>
                <w:bCs/>
              </w:rPr>
            </w:pPr>
            <w:r w:rsidRPr="00CF7060">
              <w:rPr>
                <w:rFonts w:ascii="Arial" w:hAnsi="Arial" w:cs="Arial"/>
                <w:b/>
                <w:bCs/>
              </w:rPr>
              <w:t>3914</w:t>
            </w:r>
          </w:p>
        </w:tc>
        <w:tc>
          <w:tcPr>
            <w:tcW w:w="1952" w:type="dxa"/>
            <w:shd w:val="clear" w:color="auto" w:fill="auto"/>
          </w:tcPr>
          <w:p w14:paraId="6B6D1186" w14:textId="77777777" w:rsidR="00844617" w:rsidRPr="00CF7060" w:rsidRDefault="00844617" w:rsidP="00844617">
            <w:pPr>
              <w:rPr>
                <w:rFonts w:ascii="Arial" w:hAnsi="Arial" w:cs="Arial"/>
              </w:rPr>
            </w:pPr>
            <w:r w:rsidRPr="00CF7060">
              <w:rPr>
                <w:rFonts w:ascii="Arial" w:hAnsi="Arial" w:cs="Arial"/>
              </w:rPr>
              <w:t> 3914.00</w:t>
            </w:r>
          </w:p>
        </w:tc>
        <w:tc>
          <w:tcPr>
            <w:tcW w:w="5253" w:type="dxa"/>
            <w:shd w:val="clear" w:color="auto" w:fill="auto"/>
          </w:tcPr>
          <w:p w14:paraId="52462183" w14:textId="77777777" w:rsidR="00844617" w:rsidRPr="00CF7060" w:rsidRDefault="00844617" w:rsidP="00844617">
            <w:pPr>
              <w:rPr>
                <w:rFonts w:ascii="Arial" w:hAnsi="Arial" w:cs="Arial"/>
              </w:rPr>
            </w:pPr>
            <w:r w:rsidRPr="00CF7060">
              <w:rPr>
                <w:rFonts w:ascii="Arial" w:hAnsi="Arial" w:cs="Arial"/>
              </w:rPr>
              <w:t>Ion-Exchangers Based On Polymers Of headings 3901 To 3913, In Primary Forms</w:t>
            </w:r>
          </w:p>
        </w:tc>
        <w:tc>
          <w:tcPr>
            <w:tcW w:w="1578" w:type="dxa"/>
            <w:shd w:val="clear" w:color="auto" w:fill="auto"/>
          </w:tcPr>
          <w:p w14:paraId="678084B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BA94452" w14:textId="77777777" w:rsidTr="00FE0601">
        <w:trPr>
          <w:trHeight w:val="255"/>
        </w:trPr>
        <w:tc>
          <w:tcPr>
            <w:tcW w:w="1524" w:type="dxa"/>
            <w:shd w:val="clear" w:color="auto" w:fill="auto"/>
          </w:tcPr>
          <w:p w14:paraId="17CA2750" w14:textId="77777777" w:rsidR="00844617" w:rsidRPr="00CF7060" w:rsidRDefault="00844617" w:rsidP="00844617">
            <w:pPr>
              <w:rPr>
                <w:rFonts w:ascii="Arial" w:hAnsi="Arial" w:cs="Arial"/>
                <w:b/>
                <w:bCs/>
              </w:rPr>
            </w:pPr>
            <w:r w:rsidRPr="00CF7060">
              <w:rPr>
                <w:rFonts w:ascii="Arial" w:hAnsi="Arial" w:cs="Arial"/>
                <w:b/>
                <w:bCs/>
              </w:rPr>
              <w:t>3915</w:t>
            </w:r>
          </w:p>
        </w:tc>
        <w:tc>
          <w:tcPr>
            <w:tcW w:w="1952" w:type="dxa"/>
            <w:shd w:val="clear" w:color="auto" w:fill="auto"/>
          </w:tcPr>
          <w:p w14:paraId="4152E70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474DB05" w14:textId="77777777" w:rsidR="00844617" w:rsidRPr="00CF7060" w:rsidRDefault="00844617" w:rsidP="00844617">
            <w:pPr>
              <w:rPr>
                <w:rFonts w:ascii="Arial" w:hAnsi="Arial" w:cs="Arial"/>
                <w:b/>
                <w:bCs/>
              </w:rPr>
            </w:pPr>
            <w:r w:rsidRPr="00CF7060">
              <w:rPr>
                <w:rFonts w:ascii="Arial" w:hAnsi="Arial" w:cs="Arial"/>
                <w:b/>
                <w:bCs/>
              </w:rPr>
              <w:t>Waste, parings and scrap, of plastics</w:t>
            </w:r>
          </w:p>
        </w:tc>
        <w:tc>
          <w:tcPr>
            <w:tcW w:w="1578" w:type="dxa"/>
            <w:shd w:val="clear" w:color="auto" w:fill="auto"/>
          </w:tcPr>
          <w:p w14:paraId="3203177F" w14:textId="77777777" w:rsidR="00844617" w:rsidRPr="00CF7060" w:rsidRDefault="00844617" w:rsidP="00844617">
            <w:pPr>
              <w:rPr>
                <w:rFonts w:ascii="Arial" w:hAnsi="Arial" w:cs="Arial"/>
              </w:rPr>
            </w:pPr>
          </w:p>
        </w:tc>
      </w:tr>
      <w:tr w:rsidR="00844617" w:rsidRPr="00CF7060" w14:paraId="04E29D5C" w14:textId="77777777" w:rsidTr="00FE0601">
        <w:trPr>
          <w:trHeight w:val="255"/>
        </w:trPr>
        <w:tc>
          <w:tcPr>
            <w:tcW w:w="1524" w:type="dxa"/>
            <w:shd w:val="clear" w:color="auto" w:fill="auto"/>
          </w:tcPr>
          <w:p w14:paraId="67AEC7D1" w14:textId="77777777" w:rsidR="00844617" w:rsidRPr="00CF7060" w:rsidRDefault="00844617" w:rsidP="00844617">
            <w:pPr>
              <w:rPr>
                <w:rFonts w:ascii="Arial" w:hAnsi="Arial" w:cs="Arial"/>
                <w:b/>
                <w:bCs/>
              </w:rPr>
            </w:pPr>
          </w:p>
        </w:tc>
        <w:tc>
          <w:tcPr>
            <w:tcW w:w="1952" w:type="dxa"/>
            <w:shd w:val="clear" w:color="auto" w:fill="auto"/>
          </w:tcPr>
          <w:p w14:paraId="37348873" w14:textId="77777777" w:rsidR="00844617" w:rsidRPr="00CF7060" w:rsidRDefault="00844617" w:rsidP="00844617">
            <w:pPr>
              <w:rPr>
                <w:rFonts w:ascii="Arial" w:hAnsi="Arial" w:cs="Arial"/>
              </w:rPr>
            </w:pPr>
            <w:r w:rsidRPr="00CF7060">
              <w:rPr>
                <w:rFonts w:ascii="Arial" w:hAnsi="Arial" w:cs="Arial"/>
              </w:rPr>
              <w:t>3915.10</w:t>
            </w:r>
          </w:p>
        </w:tc>
        <w:tc>
          <w:tcPr>
            <w:tcW w:w="5253" w:type="dxa"/>
            <w:shd w:val="clear" w:color="auto" w:fill="auto"/>
          </w:tcPr>
          <w:p w14:paraId="7563705A" w14:textId="77777777" w:rsidR="00844617" w:rsidRPr="00CF7060" w:rsidRDefault="00844617" w:rsidP="00844617">
            <w:pPr>
              <w:rPr>
                <w:rFonts w:ascii="Arial" w:hAnsi="Arial" w:cs="Arial"/>
              </w:rPr>
            </w:pPr>
            <w:r w:rsidRPr="00CF7060">
              <w:rPr>
                <w:rFonts w:ascii="Arial" w:hAnsi="Arial" w:cs="Arial"/>
              </w:rPr>
              <w:t>-Of polymers of ethylene</w:t>
            </w:r>
          </w:p>
        </w:tc>
        <w:tc>
          <w:tcPr>
            <w:tcW w:w="1578" w:type="dxa"/>
            <w:shd w:val="clear" w:color="auto" w:fill="auto"/>
          </w:tcPr>
          <w:p w14:paraId="02DA1EF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287F117" w14:textId="77777777" w:rsidTr="00FE0601">
        <w:trPr>
          <w:trHeight w:val="255"/>
        </w:trPr>
        <w:tc>
          <w:tcPr>
            <w:tcW w:w="1524" w:type="dxa"/>
            <w:shd w:val="clear" w:color="auto" w:fill="auto"/>
          </w:tcPr>
          <w:p w14:paraId="04BB8BAC" w14:textId="77777777" w:rsidR="00844617" w:rsidRPr="00CF7060" w:rsidRDefault="00844617" w:rsidP="00844617">
            <w:pPr>
              <w:rPr>
                <w:rFonts w:ascii="Arial" w:hAnsi="Arial" w:cs="Arial"/>
                <w:b/>
                <w:bCs/>
              </w:rPr>
            </w:pPr>
          </w:p>
        </w:tc>
        <w:tc>
          <w:tcPr>
            <w:tcW w:w="1952" w:type="dxa"/>
            <w:shd w:val="clear" w:color="auto" w:fill="auto"/>
          </w:tcPr>
          <w:p w14:paraId="29EA0744" w14:textId="77777777" w:rsidR="00844617" w:rsidRPr="00CF7060" w:rsidRDefault="00844617" w:rsidP="00844617">
            <w:pPr>
              <w:rPr>
                <w:rFonts w:ascii="Arial" w:hAnsi="Arial" w:cs="Arial"/>
              </w:rPr>
            </w:pPr>
            <w:r w:rsidRPr="00CF7060">
              <w:rPr>
                <w:rFonts w:ascii="Arial" w:hAnsi="Arial" w:cs="Arial"/>
              </w:rPr>
              <w:t>3915.20</w:t>
            </w:r>
          </w:p>
        </w:tc>
        <w:tc>
          <w:tcPr>
            <w:tcW w:w="5253" w:type="dxa"/>
            <w:shd w:val="clear" w:color="auto" w:fill="auto"/>
          </w:tcPr>
          <w:p w14:paraId="1225725B" w14:textId="77777777" w:rsidR="00844617" w:rsidRPr="00CF7060" w:rsidRDefault="00844617" w:rsidP="00844617">
            <w:pPr>
              <w:rPr>
                <w:rFonts w:ascii="Arial" w:hAnsi="Arial" w:cs="Arial"/>
              </w:rPr>
            </w:pPr>
            <w:r w:rsidRPr="00CF7060">
              <w:rPr>
                <w:rFonts w:ascii="Arial" w:hAnsi="Arial" w:cs="Arial"/>
              </w:rPr>
              <w:t>-Of polymers of styrene</w:t>
            </w:r>
          </w:p>
        </w:tc>
        <w:tc>
          <w:tcPr>
            <w:tcW w:w="1578" w:type="dxa"/>
            <w:shd w:val="clear" w:color="auto" w:fill="auto"/>
          </w:tcPr>
          <w:p w14:paraId="41A0D7E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56C55D0" w14:textId="77777777" w:rsidTr="00FE0601">
        <w:trPr>
          <w:trHeight w:val="255"/>
        </w:trPr>
        <w:tc>
          <w:tcPr>
            <w:tcW w:w="1524" w:type="dxa"/>
            <w:shd w:val="clear" w:color="auto" w:fill="auto"/>
          </w:tcPr>
          <w:p w14:paraId="4438EB54" w14:textId="77777777" w:rsidR="00844617" w:rsidRPr="00CF7060" w:rsidRDefault="00844617" w:rsidP="00844617">
            <w:pPr>
              <w:rPr>
                <w:rFonts w:ascii="Arial" w:hAnsi="Arial" w:cs="Arial"/>
                <w:b/>
                <w:bCs/>
              </w:rPr>
            </w:pPr>
          </w:p>
        </w:tc>
        <w:tc>
          <w:tcPr>
            <w:tcW w:w="1952" w:type="dxa"/>
            <w:shd w:val="clear" w:color="auto" w:fill="auto"/>
          </w:tcPr>
          <w:p w14:paraId="56A8C58A" w14:textId="77777777" w:rsidR="00844617" w:rsidRPr="00CF7060" w:rsidRDefault="00844617" w:rsidP="00844617">
            <w:pPr>
              <w:rPr>
                <w:rFonts w:ascii="Arial" w:hAnsi="Arial" w:cs="Arial"/>
              </w:rPr>
            </w:pPr>
            <w:r w:rsidRPr="00CF7060">
              <w:rPr>
                <w:rFonts w:ascii="Arial" w:hAnsi="Arial" w:cs="Arial"/>
              </w:rPr>
              <w:t>3915.30</w:t>
            </w:r>
          </w:p>
        </w:tc>
        <w:tc>
          <w:tcPr>
            <w:tcW w:w="5253" w:type="dxa"/>
            <w:shd w:val="clear" w:color="auto" w:fill="auto"/>
          </w:tcPr>
          <w:p w14:paraId="23AF18AD" w14:textId="77777777" w:rsidR="00844617" w:rsidRPr="00CF7060" w:rsidRDefault="00844617" w:rsidP="00844617">
            <w:pPr>
              <w:rPr>
                <w:rFonts w:ascii="Arial" w:hAnsi="Arial" w:cs="Arial"/>
              </w:rPr>
            </w:pPr>
            <w:r w:rsidRPr="00CF7060">
              <w:rPr>
                <w:rFonts w:ascii="Arial" w:hAnsi="Arial" w:cs="Arial"/>
              </w:rPr>
              <w:t>-Of polymers of vinyl chloride</w:t>
            </w:r>
          </w:p>
        </w:tc>
        <w:tc>
          <w:tcPr>
            <w:tcW w:w="1578" w:type="dxa"/>
            <w:shd w:val="clear" w:color="auto" w:fill="auto"/>
          </w:tcPr>
          <w:p w14:paraId="0F525AA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1435D25" w14:textId="77777777" w:rsidTr="00FE0601">
        <w:trPr>
          <w:trHeight w:val="255"/>
        </w:trPr>
        <w:tc>
          <w:tcPr>
            <w:tcW w:w="1524" w:type="dxa"/>
            <w:shd w:val="clear" w:color="auto" w:fill="auto"/>
          </w:tcPr>
          <w:p w14:paraId="0824FFA8" w14:textId="77777777" w:rsidR="00844617" w:rsidRPr="00CF7060" w:rsidRDefault="00844617" w:rsidP="00844617">
            <w:pPr>
              <w:rPr>
                <w:rFonts w:ascii="Arial" w:hAnsi="Arial" w:cs="Arial"/>
                <w:b/>
                <w:bCs/>
              </w:rPr>
            </w:pPr>
          </w:p>
        </w:tc>
        <w:tc>
          <w:tcPr>
            <w:tcW w:w="1952" w:type="dxa"/>
            <w:shd w:val="clear" w:color="auto" w:fill="auto"/>
          </w:tcPr>
          <w:p w14:paraId="0E708383" w14:textId="77777777" w:rsidR="00844617" w:rsidRPr="00CF7060" w:rsidRDefault="00844617" w:rsidP="00844617">
            <w:pPr>
              <w:rPr>
                <w:rFonts w:ascii="Arial" w:hAnsi="Arial" w:cs="Arial"/>
              </w:rPr>
            </w:pPr>
            <w:r w:rsidRPr="00CF7060">
              <w:rPr>
                <w:rFonts w:ascii="Arial" w:hAnsi="Arial" w:cs="Arial"/>
              </w:rPr>
              <w:t>3915.90</w:t>
            </w:r>
          </w:p>
        </w:tc>
        <w:tc>
          <w:tcPr>
            <w:tcW w:w="5253" w:type="dxa"/>
            <w:shd w:val="clear" w:color="auto" w:fill="auto"/>
          </w:tcPr>
          <w:p w14:paraId="0D71E3E7" w14:textId="77777777" w:rsidR="00844617" w:rsidRPr="00CF7060" w:rsidRDefault="00844617" w:rsidP="00844617">
            <w:pPr>
              <w:rPr>
                <w:rFonts w:ascii="Arial" w:hAnsi="Arial" w:cs="Arial"/>
              </w:rPr>
            </w:pPr>
            <w:r w:rsidRPr="00CF7060">
              <w:rPr>
                <w:rFonts w:ascii="Arial" w:hAnsi="Arial" w:cs="Arial"/>
              </w:rPr>
              <w:t>-Of other plastics</w:t>
            </w:r>
          </w:p>
        </w:tc>
        <w:tc>
          <w:tcPr>
            <w:tcW w:w="1578" w:type="dxa"/>
            <w:shd w:val="clear" w:color="auto" w:fill="auto"/>
          </w:tcPr>
          <w:p w14:paraId="6540C7F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72F1757" w14:textId="77777777" w:rsidTr="00FE0601">
        <w:trPr>
          <w:trHeight w:val="675"/>
        </w:trPr>
        <w:tc>
          <w:tcPr>
            <w:tcW w:w="1524" w:type="dxa"/>
            <w:shd w:val="clear" w:color="auto" w:fill="auto"/>
          </w:tcPr>
          <w:p w14:paraId="1058F9D5" w14:textId="77777777" w:rsidR="00844617" w:rsidRPr="00CF7060" w:rsidRDefault="00844617" w:rsidP="00844617">
            <w:pPr>
              <w:rPr>
                <w:rFonts w:ascii="Arial" w:hAnsi="Arial" w:cs="Arial"/>
                <w:b/>
                <w:bCs/>
              </w:rPr>
            </w:pPr>
            <w:r w:rsidRPr="00CF7060">
              <w:rPr>
                <w:rFonts w:ascii="Arial" w:hAnsi="Arial" w:cs="Arial"/>
                <w:b/>
                <w:bCs/>
              </w:rPr>
              <w:t>3916</w:t>
            </w:r>
          </w:p>
        </w:tc>
        <w:tc>
          <w:tcPr>
            <w:tcW w:w="1952" w:type="dxa"/>
            <w:shd w:val="clear" w:color="auto" w:fill="auto"/>
          </w:tcPr>
          <w:p w14:paraId="40752C5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A338B71" w14:textId="77777777" w:rsidR="00844617" w:rsidRPr="00CF7060" w:rsidRDefault="00844617" w:rsidP="00844617">
            <w:pPr>
              <w:rPr>
                <w:rFonts w:ascii="Arial" w:hAnsi="Arial" w:cs="Arial"/>
                <w:b/>
                <w:bCs/>
              </w:rPr>
            </w:pPr>
            <w:r w:rsidRPr="00CF7060">
              <w:rPr>
                <w:rFonts w:ascii="Arial" w:hAnsi="Arial" w:cs="Arial"/>
                <w:b/>
                <w:bCs/>
              </w:rPr>
              <w:t>Monofilament of which any cross-sectional dimension exceeds 1 mm, rods, sticks and profile shapes, whether or not surface-worked but not otherwise worked, of plastics:</w:t>
            </w:r>
          </w:p>
        </w:tc>
        <w:tc>
          <w:tcPr>
            <w:tcW w:w="1578" w:type="dxa"/>
            <w:shd w:val="clear" w:color="auto" w:fill="auto"/>
          </w:tcPr>
          <w:p w14:paraId="56795141"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4AAA20D1" w14:textId="77777777" w:rsidTr="00FE0601">
        <w:trPr>
          <w:trHeight w:val="255"/>
        </w:trPr>
        <w:tc>
          <w:tcPr>
            <w:tcW w:w="1524" w:type="dxa"/>
            <w:shd w:val="clear" w:color="auto" w:fill="auto"/>
          </w:tcPr>
          <w:p w14:paraId="349F0739" w14:textId="77777777" w:rsidR="00844617" w:rsidRPr="00CF7060" w:rsidRDefault="00844617" w:rsidP="00844617">
            <w:pPr>
              <w:rPr>
                <w:rFonts w:ascii="Arial" w:hAnsi="Arial" w:cs="Arial"/>
              </w:rPr>
            </w:pPr>
          </w:p>
        </w:tc>
        <w:tc>
          <w:tcPr>
            <w:tcW w:w="1952" w:type="dxa"/>
            <w:shd w:val="clear" w:color="auto" w:fill="auto"/>
          </w:tcPr>
          <w:p w14:paraId="53E4EC66" w14:textId="77777777" w:rsidR="00844617" w:rsidRPr="00CF7060" w:rsidRDefault="00844617" w:rsidP="00844617">
            <w:pPr>
              <w:rPr>
                <w:rFonts w:ascii="Arial" w:hAnsi="Arial" w:cs="Arial"/>
              </w:rPr>
            </w:pPr>
            <w:r w:rsidRPr="00CF7060">
              <w:rPr>
                <w:rFonts w:ascii="Arial" w:hAnsi="Arial" w:cs="Arial"/>
              </w:rPr>
              <w:t>3916.10</w:t>
            </w:r>
          </w:p>
        </w:tc>
        <w:tc>
          <w:tcPr>
            <w:tcW w:w="5253" w:type="dxa"/>
            <w:shd w:val="clear" w:color="auto" w:fill="auto"/>
          </w:tcPr>
          <w:p w14:paraId="104DE4F7" w14:textId="77777777" w:rsidR="00844617" w:rsidRPr="00CF7060" w:rsidRDefault="00844617" w:rsidP="00844617">
            <w:pPr>
              <w:rPr>
                <w:rFonts w:ascii="Arial" w:hAnsi="Arial" w:cs="Arial"/>
              </w:rPr>
            </w:pPr>
            <w:r w:rsidRPr="00CF7060">
              <w:rPr>
                <w:rFonts w:ascii="Arial" w:hAnsi="Arial" w:cs="Arial"/>
              </w:rPr>
              <w:t>-Of polymers of ethylene</w:t>
            </w:r>
          </w:p>
        </w:tc>
        <w:tc>
          <w:tcPr>
            <w:tcW w:w="1578" w:type="dxa"/>
            <w:shd w:val="clear" w:color="auto" w:fill="auto"/>
          </w:tcPr>
          <w:p w14:paraId="17559E64"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1791D7F7" w14:textId="77777777" w:rsidTr="00FE0601">
        <w:trPr>
          <w:trHeight w:val="255"/>
        </w:trPr>
        <w:tc>
          <w:tcPr>
            <w:tcW w:w="1524" w:type="dxa"/>
            <w:shd w:val="clear" w:color="auto" w:fill="auto"/>
          </w:tcPr>
          <w:p w14:paraId="7BB9DE7E" w14:textId="77777777" w:rsidR="00844617" w:rsidRPr="00CF7060" w:rsidRDefault="00844617" w:rsidP="00844617">
            <w:pPr>
              <w:rPr>
                <w:rFonts w:ascii="Arial" w:hAnsi="Arial" w:cs="Arial"/>
              </w:rPr>
            </w:pPr>
          </w:p>
        </w:tc>
        <w:tc>
          <w:tcPr>
            <w:tcW w:w="1952" w:type="dxa"/>
            <w:shd w:val="clear" w:color="auto" w:fill="auto"/>
          </w:tcPr>
          <w:p w14:paraId="24998F8C" w14:textId="77777777" w:rsidR="00844617" w:rsidRPr="00CF7060" w:rsidRDefault="00844617" w:rsidP="00844617">
            <w:pPr>
              <w:rPr>
                <w:rFonts w:ascii="Arial" w:hAnsi="Arial" w:cs="Arial"/>
              </w:rPr>
            </w:pPr>
            <w:r w:rsidRPr="00CF7060">
              <w:rPr>
                <w:rFonts w:ascii="Arial" w:hAnsi="Arial" w:cs="Arial"/>
              </w:rPr>
              <w:t>3916.20</w:t>
            </w:r>
          </w:p>
        </w:tc>
        <w:tc>
          <w:tcPr>
            <w:tcW w:w="5253" w:type="dxa"/>
            <w:shd w:val="clear" w:color="auto" w:fill="auto"/>
          </w:tcPr>
          <w:p w14:paraId="3224A66E" w14:textId="77777777" w:rsidR="00844617" w:rsidRPr="00CF7060" w:rsidRDefault="00844617" w:rsidP="00844617">
            <w:pPr>
              <w:rPr>
                <w:rFonts w:ascii="Arial" w:hAnsi="Arial" w:cs="Arial"/>
              </w:rPr>
            </w:pPr>
            <w:r w:rsidRPr="00CF7060">
              <w:rPr>
                <w:rFonts w:ascii="Arial" w:hAnsi="Arial" w:cs="Arial"/>
              </w:rPr>
              <w:t>-Of polymers of vinyl chloride</w:t>
            </w:r>
          </w:p>
        </w:tc>
        <w:tc>
          <w:tcPr>
            <w:tcW w:w="1578" w:type="dxa"/>
            <w:shd w:val="clear" w:color="auto" w:fill="auto"/>
          </w:tcPr>
          <w:p w14:paraId="4311A91F"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25EAA1FA" w14:textId="77777777" w:rsidTr="00FE0601">
        <w:trPr>
          <w:trHeight w:val="255"/>
        </w:trPr>
        <w:tc>
          <w:tcPr>
            <w:tcW w:w="1524" w:type="dxa"/>
            <w:shd w:val="clear" w:color="auto" w:fill="auto"/>
          </w:tcPr>
          <w:p w14:paraId="5116E011" w14:textId="77777777" w:rsidR="00844617" w:rsidRPr="00CF7060" w:rsidRDefault="00844617" w:rsidP="00844617">
            <w:pPr>
              <w:rPr>
                <w:rFonts w:ascii="Arial" w:hAnsi="Arial" w:cs="Arial"/>
              </w:rPr>
            </w:pPr>
          </w:p>
        </w:tc>
        <w:tc>
          <w:tcPr>
            <w:tcW w:w="1952" w:type="dxa"/>
            <w:shd w:val="clear" w:color="auto" w:fill="auto"/>
          </w:tcPr>
          <w:p w14:paraId="759ED4FF" w14:textId="77777777" w:rsidR="00844617" w:rsidRPr="00CF7060" w:rsidRDefault="00844617" w:rsidP="00844617">
            <w:pPr>
              <w:rPr>
                <w:rFonts w:ascii="Arial" w:hAnsi="Arial" w:cs="Arial"/>
              </w:rPr>
            </w:pPr>
            <w:r w:rsidRPr="00CF7060">
              <w:rPr>
                <w:rFonts w:ascii="Arial" w:hAnsi="Arial" w:cs="Arial"/>
              </w:rPr>
              <w:t>3916.90</w:t>
            </w:r>
          </w:p>
        </w:tc>
        <w:tc>
          <w:tcPr>
            <w:tcW w:w="5253" w:type="dxa"/>
            <w:shd w:val="clear" w:color="auto" w:fill="auto"/>
          </w:tcPr>
          <w:p w14:paraId="695E3F42" w14:textId="77777777" w:rsidR="00844617" w:rsidRPr="00CF7060" w:rsidRDefault="00844617" w:rsidP="00844617">
            <w:pPr>
              <w:rPr>
                <w:rFonts w:ascii="Arial" w:hAnsi="Arial" w:cs="Arial"/>
              </w:rPr>
            </w:pPr>
            <w:r w:rsidRPr="00CF7060">
              <w:rPr>
                <w:rFonts w:ascii="Arial" w:hAnsi="Arial" w:cs="Arial"/>
              </w:rPr>
              <w:t>-Of other plastics</w:t>
            </w:r>
          </w:p>
        </w:tc>
        <w:tc>
          <w:tcPr>
            <w:tcW w:w="1578" w:type="dxa"/>
            <w:shd w:val="clear" w:color="auto" w:fill="auto"/>
          </w:tcPr>
          <w:p w14:paraId="5FADB44C"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3019B4F7" w14:textId="77777777" w:rsidTr="00FE0601">
        <w:trPr>
          <w:trHeight w:val="450"/>
        </w:trPr>
        <w:tc>
          <w:tcPr>
            <w:tcW w:w="1524" w:type="dxa"/>
            <w:shd w:val="clear" w:color="auto" w:fill="auto"/>
          </w:tcPr>
          <w:p w14:paraId="3554A98B" w14:textId="77777777" w:rsidR="00844617" w:rsidRPr="00CF7060" w:rsidRDefault="00844617" w:rsidP="00844617">
            <w:pPr>
              <w:rPr>
                <w:rFonts w:ascii="Arial" w:hAnsi="Arial" w:cs="Arial"/>
                <w:b/>
                <w:bCs/>
              </w:rPr>
            </w:pPr>
            <w:r w:rsidRPr="00CF7060">
              <w:rPr>
                <w:rFonts w:ascii="Arial" w:hAnsi="Arial" w:cs="Arial"/>
                <w:b/>
                <w:bCs/>
              </w:rPr>
              <w:t>3917</w:t>
            </w:r>
          </w:p>
        </w:tc>
        <w:tc>
          <w:tcPr>
            <w:tcW w:w="1952" w:type="dxa"/>
            <w:shd w:val="clear" w:color="auto" w:fill="auto"/>
          </w:tcPr>
          <w:p w14:paraId="0BF91C6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EC36C43" w14:textId="77777777" w:rsidR="00844617" w:rsidRPr="00CF7060" w:rsidRDefault="00844617" w:rsidP="00844617">
            <w:pPr>
              <w:rPr>
                <w:rFonts w:ascii="Arial" w:hAnsi="Arial" w:cs="Arial"/>
                <w:b/>
                <w:bCs/>
              </w:rPr>
            </w:pPr>
            <w:r w:rsidRPr="00CF7060">
              <w:rPr>
                <w:rFonts w:ascii="Arial" w:hAnsi="Arial" w:cs="Arial"/>
                <w:b/>
                <w:bCs/>
              </w:rPr>
              <w:t>Tubes, pipes and hoses, and fittings therefor (for example, joints, elbows, flanges), of plastics:</w:t>
            </w:r>
          </w:p>
        </w:tc>
        <w:tc>
          <w:tcPr>
            <w:tcW w:w="1578" w:type="dxa"/>
            <w:shd w:val="clear" w:color="auto" w:fill="auto"/>
          </w:tcPr>
          <w:p w14:paraId="5A1D462B" w14:textId="77777777" w:rsidR="00844617" w:rsidRPr="00CF7060" w:rsidRDefault="00844617" w:rsidP="00844617">
            <w:pPr>
              <w:rPr>
                <w:rFonts w:ascii="Arial" w:hAnsi="Arial" w:cs="Arial"/>
              </w:rPr>
            </w:pPr>
          </w:p>
        </w:tc>
      </w:tr>
      <w:tr w:rsidR="00844617" w:rsidRPr="00CF7060" w14:paraId="559BA0EF" w14:textId="77777777" w:rsidTr="00FE0601">
        <w:trPr>
          <w:trHeight w:val="450"/>
        </w:trPr>
        <w:tc>
          <w:tcPr>
            <w:tcW w:w="1524" w:type="dxa"/>
            <w:shd w:val="clear" w:color="auto" w:fill="auto"/>
          </w:tcPr>
          <w:p w14:paraId="65403D4C" w14:textId="77777777" w:rsidR="00844617" w:rsidRPr="00CF7060" w:rsidRDefault="00844617" w:rsidP="00844617">
            <w:pPr>
              <w:rPr>
                <w:rFonts w:ascii="Arial" w:hAnsi="Arial" w:cs="Arial"/>
              </w:rPr>
            </w:pPr>
          </w:p>
        </w:tc>
        <w:tc>
          <w:tcPr>
            <w:tcW w:w="1952" w:type="dxa"/>
            <w:shd w:val="clear" w:color="auto" w:fill="auto"/>
          </w:tcPr>
          <w:p w14:paraId="6C7C7715" w14:textId="77777777" w:rsidR="00844617" w:rsidRPr="00CF7060" w:rsidRDefault="00844617" w:rsidP="00844617">
            <w:pPr>
              <w:rPr>
                <w:rFonts w:ascii="Arial" w:hAnsi="Arial" w:cs="Arial"/>
              </w:rPr>
            </w:pPr>
            <w:r w:rsidRPr="00CF7060">
              <w:rPr>
                <w:rFonts w:ascii="Arial" w:hAnsi="Arial" w:cs="Arial"/>
              </w:rPr>
              <w:t>3917.10</w:t>
            </w:r>
          </w:p>
        </w:tc>
        <w:tc>
          <w:tcPr>
            <w:tcW w:w="5253" w:type="dxa"/>
            <w:shd w:val="clear" w:color="auto" w:fill="auto"/>
          </w:tcPr>
          <w:p w14:paraId="7DF13EBC" w14:textId="77777777" w:rsidR="00844617" w:rsidRPr="00CF7060" w:rsidRDefault="00844617" w:rsidP="00844617">
            <w:pPr>
              <w:rPr>
                <w:rFonts w:ascii="Arial" w:hAnsi="Arial" w:cs="Arial"/>
              </w:rPr>
            </w:pPr>
            <w:r w:rsidRPr="00CF7060">
              <w:rPr>
                <w:rFonts w:ascii="Arial" w:hAnsi="Arial" w:cs="Arial"/>
              </w:rPr>
              <w:t>-Artificial guts (sausage casings) of hardened protein or of cellulosic materials</w:t>
            </w:r>
          </w:p>
        </w:tc>
        <w:tc>
          <w:tcPr>
            <w:tcW w:w="1578" w:type="dxa"/>
            <w:shd w:val="clear" w:color="auto" w:fill="auto"/>
          </w:tcPr>
          <w:p w14:paraId="2B00B7E5"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12A8C4DA" w14:textId="77777777" w:rsidTr="00FE0601">
        <w:trPr>
          <w:trHeight w:val="255"/>
        </w:trPr>
        <w:tc>
          <w:tcPr>
            <w:tcW w:w="1524" w:type="dxa"/>
            <w:shd w:val="clear" w:color="auto" w:fill="auto"/>
          </w:tcPr>
          <w:p w14:paraId="4E79DB5F" w14:textId="77777777" w:rsidR="00844617" w:rsidRPr="00CF7060" w:rsidRDefault="00844617" w:rsidP="00844617">
            <w:pPr>
              <w:rPr>
                <w:rFonts w:ascii="Arial" w:hAnsi="Arial" w:cs="Arial"/>
              </w:rPr>
            </w:pPr>
          </w:p>
        </w:tc>
        <w:tc>
          <w:tcPr>
            <w:tcW w:w="1952" w:type="dxa"/>
            <w:shd w:val="clear" w:color="auto" w:fill="auto"/>
          </w:tcPr>
          <w:p w14:paraId="33E1B097" w14:textId="77777777" w:rsidR="00844617" w:rsidRPr="00CF7060" w:rsidRDefault="00844617" w:rsidP="00844617">
            <w:pPr>
              <w:rPr>
                <w:rFonts w:ascii="Arial" w:hAnsi="Arial" w:cs="Arial"/>
              </w:rPr>
            </w:pPr>
          </w:p>
        </w:tc>
        <w:tc>
          <w:tcPr>
            <w:tcW w:w="5253" w:type="dxa"/>
            <w:shd w:val="clear" w:color="auto" w:fill="auto"/>
          </w:tcPr>
          <w:p w14:paraId="74406BF7" w14:textId="77777777" w:rsidR="00844617" w:rsidRPr="00CF7060" w:rsidRDefault="00844617" w:rsidP="00844617">
            <w:pPr>
              <w:rPr>
                <w:rFonts w:ascii="Arial" w:hAnsi="Arial" w:cs="Arial"/>
              </w:rPr>
            </w:pPr>
            <w:r w:rsidRPr="00CF7060">
              <w:rPr>
                <w:rFonts w:ascii="Arial" w:hAnsi="Arial" w:cs="Arial"/>
              </w:rPr>
              <w:t>-Tubes, pipes and hoses, rigid:</w:t>
            </w:r>
          </w:p>
        </w:tc>
        <w:tc>
          <w:tcPr>
            <w:tcW w:w="1578" w:type="dxa"/>
            <w:shd w:val="clear" w:color="auto" w:fill="auto"/>
          </w:tcPr>
          <w:p w14:paraId="667ADE23" w14:textId="77777777" w:rsidR="00844617" w:rsidRPr="00CF7060" w:rsidRDefault="00844617" w:rsidP="00844617">
            <w:pPr>
              <w:rPr>
                <w:rFonts w:ascii="Arial" w:hAnsi="Arial" w:cs="Arial"/>
              </w:rPr>
            </w:pPr>
          </w:p>
        </w:tc>
      </w:tr>
      <w:tr w:rsidR="00844617" w:rsidRPr="00CF7060" w14:paraId="51DD047F" w14:textId="77777777" w:rsidTr="00FE0601">
        <w:trPr>
          <w:trHeight w:val="255"/>
        </w:trPr>
        <w:tc>
          <w:tcPr>
            <w:tcW w:w="1524" w:type="dxa"/>
            <w:shd w:val="clear" w:color="auto" w:fill="auto"/>
          </w:tcPr>
          <w:p w14:paraId="6F949464" w14:textId="77777777" w:rsidR="00844617" w:rsidRPr="00CF7060" w:rsidRDefault="00844617" w:rsidP="00844617">
            <w:pPr>
              <w:rPr>
                <w:rFonts w:ascii="Arial" w:hAnsi="Arial" w:cs="Arial"/>
              </w:rPr>
            </w:pPr>
          </w:p>
        </w:tc>
        <w:tc>
          <w:tcPr>
            <w:tcW w:w="1952" w:type="dxa"/>
            <w:shd w:val="clear" w:color="auto" w:fill="auto"/>
          </w:tcPr>
          <w:p w14:paraId="320DBF2F" w14:textId="77777777" w:rsidR="00844617" w:rsidRPr="00CF7060" w:rsidRDefault="00844617" w:rsidP="00844617">
            <w:pPr>
              <w:rPr>
                <w:rFonts w:ascii="Arial" w:hAnsi="Arial" w:cs="Arial"/>
              </w:rPr>
            </w:pPr>
            <w:r w:rsidRPr="00CF7060">
              <w:rPr>
                <w:rFonts w:ascii="Arial" w:hAnsi="Arial" w:cs="Arial"/>
              </w:rPr>
              <w:t>3917.21</w:t>
            </w:r>
          </w:p>
        </w:tc>
        <w:tc>
          <w:tcPr>
            <w:tcW w:w="5253" w:type="dxa"/>
            <w:shd w:val="clear" w:color="auto" w:fill="auto"/>
          </w:tcPr>
          <w:p w14:paraId="546C357B" w14:textId="77777777" w:rsidR="00844617" w:rsidRPr="00CF7060" w:rsidRDefault="00844617" w:rsidP="00844617">
            <w:pPr>
              <w:rPr>
                <w:rFonts w:ascii="Arial" w:hAnsi="Arial" w:cs="Arial"/>
              </w:rPr>
            </w:pPr>
            <w:r w:rsidRPr="00CF7060">
              <w:rPr>
                <w:rFonts w:ascii="Arial" w:hAnsi="Arial" w:cs="Arial"/>
              </w:rPr>
              <w:t>-- of polymers of ethylene</w:t>
            </w:r>
          </w:p>
        </w:tc>
        <w:tc>
          <w:tcPr>
            <w:tcW w:w="1578" w:type="dxa"/>
            <w:shd w:val="clear" w:color="auto" w:fill="auto"/>
          </w:tcPr>
          <w:p w14:paraId="564C8D7E"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7EF31E84" w14:textId="77777777" w:rsidTr="00FE0601">
        <w:trPr>
          <w:trHeight w:val="255"/>
        </w:trPr>
        <w:tc>
          <w:tcPr>
            <w:tcW w:w="1524" w:type="dxa"/>
            <w:shd w:val="clear" w:color="auto" w:fill="auto"/>
          </w:tcPr>
          <w:p w14:paraId="2702614B" w14:textId="77777777" w:rsidR="00844617" w:rsidRPr="00CF7060" w:rsidRDefault="00844617" w:rsidP="00844617">
            <w:pPr>
              <w:rPr>
                <w:rFonts w:ascii="Arial" w:hAnsi="Arial" w:cs="Arial"/>
              </w:rPr>
            </w:pPr>
          </w:p>
        </w:tc>
        <w:tc>
          <w:tcPr>
            <w:tcW w:w="1952" w:type="dxa"/>
            <w:shd w:val="clear" w:color="auto" w:fill="auto"/>
          </w:tcPr>
          <w:p w14:paraId="215B35F7" w14:textId="77777777" w:rsidR="00844617" w:rsidRPr="00CF7060" w:rsidRDefault="00844617" w:rsidP="00844617">
            <w:pPr>
              <w:rPr>
                <w:rFonts w:ascii="Arial" w:hAnsi="Arial" w:cs="Arial"/>
              </w:rPr>
            </w:pPr>
            <w:r w:rsidRPr="00CF7060">
              <w:rPr>
                <w:rFonts w:ascii="Arial" w:hAnsi="Arial" w:cs="Arial"/>
              </w:rPr>
              <w:t>3917.22</w:t>
            </w:r>
          </w:p>
        </w:tc>
        <w:tc>
          <w:tcPr>
            <w:tcW w:w="5253" w:type="dxa"/>
            <w:shd w:val="clear" w:color="auto" w:fill="auto"/>
          </w:tcPr>
          <w:p w14:paraId="433215A7" w14:textId="77777777" w:rsidR="00844617" w:rsidRPr="00CF7060" w:rsidRDefault="00844617" w:rsidP="00844617">
            <w:pPr>
              <w:rPr>
                <w:rFonts w:ascii="Arial" w:hAnsi="Arial" w:cs="Arial"/>
              </w:rPr>
            </w:pPr>
            <w:r w:rsidRPr="00CF7060">
              <w:rPr>
                <w:rFonts w:ascii="Arial" w:hAnsi="Arial" w:cs="Arial"/>
              </w:rPr>
              <w:t>-- of polymers of propylene</w:t>
            </w:r>
          </w:p>
        </w:tc>
        <w:tc>
          <w:tcPr>
            <w:tcW w:w="1578" w:type="dxa"/>
            <w:shd w:val="clear" w:color="auto" w:fill="auto"/>
          </w:tcPr>
          <w:p w14:paraId="73758819"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2BC05A8D" w14:textId="77777777" w:rsidTr="00FE0601">
        <w:trPr>
          <w:trHeight w:val="255"/>
        </w:trPr>
        <w:tc>
          <w:tcPr>
            <w:tcW w:w="1524" w:type="dxa"/>
            <w:shd w:val="clear" w:color="auto" w:fill="auto"/>
          </w:tcPr>
          <w:p w14:paraId="4FE69C79" w14:textId="77777777" w:rsidR="00844617" w:rsidRPr="00CF7060" w:rsidRDefault="00844617" w:rsidP="00844617">
            <w:pPr>
              <w:rPr>
                <w:rFonts w:ascii="Arial" w:hAnsi="Arial" w:cs="Arial"/>
              </w:rPr>
            </w:pPr>
          </w:p>
        </w:tc>
        <w:tc>
          <w:tcPr>
            <w:tcW w:w="1952" w:type="dxa"/>
            <w:shd w:val="clear" w:color="auto" w:fill="auto"/>
          </w:tcPr>
          <w:p w14:paraId="5D0DA4CC" w14:textId="77777777" w:rsidR="00844617" w:rsidRPr="00CF7060" w:rsidRDefault="00844617" w:rsidP="00844617">
            <w:pPr>
              <w:rPr>
                <w:rFonts w:ascii="Arial" w:hAnsi="Arial" w:cs="Arial"/>
              </w:rPr>
            </w:pPr>
            <w:r w:rsidRPr="00CF7060">
              <w:rPr>
                <w:rFonts w:ascii="Arial" w:hAnsi="Arial" w:cs="Arial"/>
              </w:rPr>
              <w:t>3917.23</w:t>
            </w:r>
          </w:p>
        </w:tc>
        <w:tc>
          <w:tcPr>
            <w:tcW w:w="5253" w:type="dxa"/>
            <w:shd w:val="clear" w:color="auto" w:fill="auto"/>
          </w:tcPr>
          <w:p w14:paraId="6F7813F4" w14:textId="77777777" w:rsidR="00844617" w:rsidRPr="00CF7060" w:rsidRDefault="00844617" w:rsidP="00844617">
            <w:pPr>
              <w:rPr>
                <w:rFonts w:ascii="Arial" w:hAnsi="Arial" w:cs="Arial"/>
              </w:rPr>
            </w:pPr>
            <w:r w:rsidRPr="00CF7060">
              <w:rPr>
                <w:rFonts w:ascii="Arial" w:hAnsi="Arial" w:cs="Arial"/>
              </w:rPr>
              <w:t>-- of polymers of vinyl chloride</w:t>
            </w:r>
          </w:p>
        </w:tc>
        <w:tc>
          <w:tcPr>
            <w:tcW w:w="1578" w:type="dxa"/>
            <w:shd w:val="clear" w:color="auto" w:fill="auto"/>
          </w:tcPr>
          <w:p w14:paraId="6CA25C6B"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03A4A98D" w14:textId="77777777" w:rsidTr="00FE0601">
        <w:trPr>
          <w:trHeight w:val="255"/>
        </w:trPr>
        <w:tc>
          <w:tcPr>
            <w:tcW w:w="1524" w:type="dxa"/>
            <w:shd w:val="clear" w:color="auto" w:fill="auto"/>
          </w:tcPr>
          <w:p w14:paraId="0D5E996F" w14:textId="77777777" w:rsidR="00844617" w:rsidRPr="00CF7060" w:rsidRDefault="00844617" w:rsidP="00844617">
            <w:pPr>
              <w:rPr>
                <w:rFonts w:ascii="Arial" w:hAnsi="Arial" w:cs="Arial"/>
              </w:rPr>
            </w:pPr>
          </w:p>
        </w:tc>
        <w:tc>
          <w:tcPr>
            <w:tcW w:w="1952" w:type="dxa"/>
            <w:shd w:val="clear" w:color="auto" w:fill="auto"/>
          </w:tcPr>
          <w:p w14:paraId="0130F25F" w14:textId="77777777" w:rsidR="00844617" w:rsidRPr="00CF7060" w:rsidRDefault="00844617" w:rsidP="00844617">
            <w:pPr>
              <w:rPr>
                <w:rFonts w:ascii="Arial" w:hAnsi="Arial" w:cs="Arial"/>
              </w:rPr>
            </w:pPr>
            <w:r w:rsidRPr="00CF7060">
              <w:rPr>
                <w:rFonts w:ascii="Arial" w:hAnsi="Arial" w:cs="Arial"/>
              </w:rPr>
              <w:t>3917.29</w:t>
            </w:r>
          </w:p>
        </w:tc>
        <w:tc>
          <w:tcPr>
            <w:tcW w:w="5253" w:type="dxa"/>
            <w:shd w:val="clear" w:color="auto" w:fill="auto"/>
          </w:tcPr>
          <w:p w14:paraId="4DCEDF15" w14:textId="77777777" w:rsidR="00844617" w:rsidRPr="00CF7060" w:rsidRDefault="00844617" w:rsidP="00844617">
            <w:pPr>
              <w:rPr>
                <w:rFonts w:ascii="Arial" w:hAnsi="Arial" w:cs="Arial"/>
              </w:rPr>
            </w:pPr>
            <w:r w:rsidRPr="00CF7060">
              <w:rPr>
                <w:rFonts w:ascii="Arial" w:hAnsi="Arial" w:cs="Arial"/>
              </w:rPr>
              <w:t>-- of other plastics</w:t>
            </w:r>
          </w:p>
        </w:tc>
        <w:tc>
          <w:tcPr>
            <w:tcW w:w="1578" w:type="dxa"/>
            <w:shd w:val="clear" w:color="auto" w:fill="auto"/>
          </w:tcPr>
          <w:p w14:paraId="145107CB"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49F51914" w14:textId="77777777" w:rsidTr="00FE0601">
        <w:trPr>
          <w:trHeight w:val="450"/>
        </w:trPr>
        <w:tc>
          <w:tcPr>
            <w:tcW w:w="1524" w:type="dxa"/>
            <w:shd w:val="clear" w:color="auto" w:fill="auto"/>
          </w:tcPr>
          <w:p w14:paraId="5F093F8B" w14:textId="77777777" w:rsidR="00844617" w:rsidRPr="00CF7060" w:rsidRDefault="00844617" w:rsidP="00844617">
            <w:pPr>
              <w:rPr>
                <w:rFonts w:ascii="Arial" w:hAnsi="Arial" w:cs="Arial"/>
              </w:rPr>
            </w:pPr>
          </w:p>
        </w:tc>
        <w:tc>
          <w:tcPr>
            <w:tcW w:w="1952" w:type="dxa"/>
            <w:shd w:val="clear" w:color="auto" w:fill="auto"/>
          </w:tcPr>
          <w:p w14:paraId="00D78F9E" w14:textId="77777777" w:rsidR="00844617" w:rsidRPr="00CF7060" w:rsidRDefault="00844617" w:rsidP="00844617">
            <w:pPr>
              <w:rPr>
                <w:rFonts w:ascii="Arial" w:hAnsi="Arial" w:cs="Arial"/>
              </w:rPr>
            </w:pPr>
          </w:p>
        </w:tc>
        <w:tc>
          <w:tcPr>
            <w:tcW w:w="5253" w:type="dxa"/>
            <w:shd w:val="clear" w:color="auto" w:fill="auto"/>
          </w:tcPr>
          <w:p w14:paraId="68AD44E3" w14:textId="77777777" w:rsidR="00844617" w:rsidRPr="00CF7060" w:rsidRDefault="00844617" w:rsidP="00844617">
            <w:pPr>
              <w:rPr>
                <w:rFonts w:ascii="Arial" w:hAnsi="Arial" w:cs="Arial"/>
              </w:rPr>
            </w:pPr>
            <w:r w:rsidRPr="00CF7060">
              <w:rPr>
                <w:rFonts w:ascii="Arial" w:hAnsi="Arial" w:cs="Arial"/>
              </w:rPr>
              <w:t>-Other tubes, pipes and hoses:</w:t>
            </w:r>
          </w:p>
        </w:tc>
        <w:tc>
          <w:tcPr>
            <w:tcW w:w="1578" w:type="dxa"/>
            <w:shd w:val="clear" w:color="auto" w:fill="auto"/>
          </w:tcPr>
          <w:p w14:paraId="5A38A3E9" w14:textId="77777777" w:rsidR="00844617" w:rsidRPr="00CF7060" w:rsidRDefault="00844617" w:rsidP="00844617">
            <w:pPr>
              <w:rPr>
                <w:rFonts w:ascii="Arial" w:hAnsi="Arial" w:cs="Arial"/>
              </w:rPr>
            </w:pPr>
          </w:p>
        </w:tc>
      </w:tr>
      <w:tr w:rsidR="00844617" w:rsidRPr="00CF7060" w14:paraId="5DEBF2B7" w14:textId="77777777" w:rsidTr="00FE0601">
        <w:trPr>
          <w:trHeight w:val="450"/>
        </w:trPr>
        <w:tc>
          <w:tcPr>
            <w:tcW w:w="1524" w:type="dxa"/>
            <w:shd w:val="clear" w:color="auto" w:fill="auto"/>
          </w:tcPr>
          <w:p w14:paraId="5AD002A2" w14:textId="77777777" w:rsidR="00844617" w:rsidRPr="00CF7060" w:rsidRDefault="00844617" w:rsidP="00844617">
            <w:pPr>
              <w:rPr>
                <w:rFonts w:ascii="Arial" w:hAnsi="Arial" w:cs="Arial"/>
              </w:rPr>
            </w:pPr>
          </w:p>
        </w:tc>
        <w:tc>
          <w:tcPr>
            <w:tcW w:w="1952" w:type="dxa"/>
            <w:shd w:val="clear" w:color="auto" w:fill="auto"/>
          </w:tcPr>
          <w:p w14:paraId="7901F00B" w14:textId="77777777" w:rsidR="00844617" w:rsidRPr="00CF7060" w:rsidRDefault="00844617" w:rsidP="00844617">
            <w:pPr>
              <w:rPr>
                <w:rFonts w:ascii="Arial" w:hAnsi="Arial" w:cs="Arial"/>
              </w:rPr>
            </w:pPr>
            <w:r w:rsidRPr="00CF7060">
              <w:rPr>
                <w:rFonts w:ascii="Arial" w:hAnsi="Arial" w:cs="Arial"/>
              </w:rPr>
              <w:t>3917.31</w:t>
            </w:r>
          </w:p>
        </w:tc>
        <w:tc>
          <w:tcPr>
            <w:tcW w:w="5253" w:type="dxa"/>
            <w:shd w:val="clear" w:color="auto" w:fill="auto"/>
          </w:tcPr>
          <w:p w14:paraId="5A62C51D" w14:textId="77777777" w:rsidR="00844617" w:rsidRPr="00CF7060" w:rsidRDefault="00844617" w:rsidP="00844617">
            <w:pPr>
              <w:rPr>
                <w:rFonts w:ascii="Arial" w:hAnsi="Arial" w:cs="Arial"/>
              </w:rPr>
            </w:pPr>
            <w:r w:rsidRPr="00CF7060">
              <w:rPr>
                <w:rFonts w:ascii="Arial" w:hAnsi="Arial" w:cs="Arial"/>
              </w:rPr>
              <w:t>-- flexible tubes, pipes and hoses, having a minimum burst pressure of 27.6 Mpa</w:t>
            </w:r>
          </w:p>
        </w:tc>
        <w:tc>
          <w:tcPr>
            <w:tcW w:w="1578" w:type="dxa"/>
            <w:shd w:val="clear" w:color="auto" w:fill="auto"/>
          </w:tcPr>
          <w:p w14:paraId="1A30D1C3"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29C71A26" w14:textId="77777777" w:rsidTr="00FE0601">
        <w:trPr>
          <w:trHeight w:val="450"/>
        </w:trPr>
        <w:tc>
          <w:tcPr>
            <w:tcW w:w="1524" w:type="dxa"/>
            <w:shd w:val="clear" w:color="auto" w:fill="auto"/>
          </w:tcPr>
          <w:p w14:paraId="3FCB3E42" w14:textId="77777777" w:rsidR="00844617" w:rsidRPr="00CF7060" w:rsidRDefault="00844617" w:rsidP="00844617">
            <w:pPr>
              <w:rPr>
                <w:rFonts w:ascii="Arial" w:hAnsi="Arial" w:cs="Arial"/>
              </w:rPr>
            </w:pPr>
          </w:p>
        </w:tc>
        <w:tc>
          <w:tcPr>
            <w:tcW w:w="1952" w:type="dxa"/>
            <w:shd w:val="clear" w:color="auto" w:fill="auto"/>
          </w:tcPr>
          <w:p w14:paraId="73203367" w14:textId="77777777" w:rsidR="00844617" w:rsidRPr="00CF7060" w:rsidRDefault="00844617" w:rsidP="00844617">
            <w:pPr>
              <w:rPr>
                <w:rFonts w:ascii="Arial" w:hAnsi="Arial" w:cs="Arial"/>
              </w:rPr>
            </w:pPr>
            <w:r w:rsidRPr="00CF7060">
              <w:rPr>
                <w:rFonts w:ascii="Arial" w:hAnsi="Arial" w:cs="Arial"/>
              </w:rPr>
              <w:t>3917.32</w:t>
            </w:r>
          </w:p>
        </w:tc>
        <w:tc>
          <w:tcPr>
            <w:tcW w:w="5253" w:type="dxa"/>
            <w:shd w:val="clear" w:color="auto" w:fill="auto"/>
          </w:tcPr>
          <w:p w14:paraId="3560F6EC" w14:textId="77777777" w:rsidR="00844617" w:rsidRPr="00CF7060" w:rsidRDefault="00844617" w:rsidP="00844617">
            <w:pPr>
              <w:rPr>
                <w:rFonts w:ascii="Arial" w:hAnsi="Arial" w:cs="Arial"/>
              </w:rPr>
            </w:pPr>
            <w:r w:rsidRPr="00CF7060">
              <w:rPr>
                <w:rFonts w:ascii="Arial" w:hAnsi="Arial" w:cs="Arial"/>
              </w:rPr>
              <w:t>-- other, not reinforced or otherwise combined with other materials, without fittings</w:t>
            </w:r>
          </w:p>
        </w:tc>
        <w:tc>
          <w:tcPr>
            <w:tcW w:w="1578" w:type="dxa"/>
            <w:shd w:val="clear" w:color="auto" w:fill="auto"/>
          </w:tcPr>
          <w:p w14:paraId="63ED82FD"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14D2ED4C" w14:textId="77777777" w:rsidTr="00FE0601">
        <w:trPr>
          <w:trHeight w:val="450"/>
        </w:trPr>
        <w:tc>
          <w:tcPr>
            <w:tcW w:w="1524" w:type="dxa"/>
            <w:shd w:val="clear" w:color="auto" w:fill="auto"/>
          </w:tcPr>
          <w:p w14:paraId="5642EF68" w14:textId="77777777" w:rsidR="00844617" w:rsidRPr="00CF7060" w:rsidRDefault="00844617" w:rsidP="00844617">
            <w:pPr>
              <w:rPr>
                <w:rFonts w:ascii="Arial" w:hAnsi="Arial" w:cs="Arial"/>
              </w:rPr>
            </w:pPr>
          </w:p>
        </w:tc>
        <w:tc>
          <w:tcPr>
            <w:tcW w:w="1952" w:type="dxa"/>
            <w:shd w:val="clear" w:color="auto" w:fill="auto"/>
          </w:tcPr>
          <w:p w14:paraId="60E74D2F" w14:textId="77777777" w:rsidR="00844617" w:rsidRPr="00CF7060" w:rsidRDefault="00844617" w:rsidP="00844617">
            <w:pPr>
              <w:rPr>
                <w:rFonts w:ascii="Arial" w:hAnsi="Arial" w:cs="Arial"/>
              </w:rPr>
            </w:pPr>
            <w:r w:rsidRPr="00CF7060">
              <w:rPr>
                <w:rFonts w:ascii="Arial" w:hAnsi="Arial" w:cs="Arial"/>
              </w:rPr>
              <w:t>3917.33</w:t>
            </w:r>
          </w:p>
        </w:tc>
        <w:tc>
          <w:tcPr>
            <w:tcW w:w="5253" w:type="dxa"/>
            <w:shd w:val="clear" w:color="auto" w:fill="auto"/>
          </w:tcPr>
          <w:p w14:paraId="2488ED33" w14:textId="77777777" w:rsidR="00844617" w:rsidRPr="00CF7060" w:rsidRDefault="00844617" w:rsidP="00844617">
            <w:pPr>
              <w:rPr>
                <w:rFonts w:ascii="Arial" w:hAnsi="Arial" w:cs="Arial"/>
              </w:rPr>
            </w:pPr>
            <w:r w:rsidRPr="00CF7060">
              <w:rPr>
                <w:rFonts w:ascii="Arial" w:hAnsi="Arial" w:cs="Arial"/>
              </w:rPr>
              <w:t>-- other, not reinforced or otherwise combined with other materials, with fittings</w:t>
            </w:r>
          </w:p>
        </w:tc>
        <w:tc>
          <w:tcPr>
            <w:tcW w:w="1578" w:type="dxa"/>
            <w:shd w:val="clear" w:color="auto" w:fill="auto"/>
          </w:tcPr>
          <w:p w14:paraId="3400914C"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436CADAD" w14:textId="77777777" w:rsidTr="00FE0601">
        <w:trPr>
          <w:trHeight w:val="255"/>
        </w:trPr>
        <w:tc>
          <w:tcPr>
            <w:tcW w:w="1524" w:type="dxa"/>
            <w:shd w:val="clear" w:color="auto" w:fill="auto"/>
          </w:tcPr>
          <w:p w14:paraId="7AE64A88" w14:textId="77777777" w:rsidR="00844617" w:rsidRPr="00CF7060" w:rsidRDefault="00844617" w:rsidP="00844617">
            <w:pPr>
              <w:rPr>
                <w:rFonts w:ascii="Arial" w:hAnsi="Arial" w:cs="Arial"/>
              </w:rPr>
            </w:pPr>
          </w:p>
        </w:tc>
        <w:tc>
          <w:tcPr>
            <w:tcW w:w="1952" w:type="dxa"/>
            <w:shd w:val="clear" w:color="auto" w:fill="auto"/>
          </w:tcPr>
          <w:p w14:paraId="6FC64002" w14:textId="77777777" w:rsidR="00844617" w:rsidRPr="00CF7060" w:rsidRDefault="00844617" w:rsidP="00844617">
            <w:pPr>
              <w:rPr>
                <w:rFonts w:ascii="Arial" w:hAnsi="Arial" w:cs="Arial"/>
              </w:rPr>
            </w:pPr>
            <w:r w:rsidRPr="00CF7060">
              <w:rPr>
                <w:rFonts w:ascii="Arial" w:hAnsi="Arial" w:cs="Arial"/>
              </w:rPr>
              <w:t>3917.39</w:t>
            </w:r>
          </w:p>
        </w:tc>
        <w:tc>
          <w:tcPr>
            <w:tcW w:w="5253" w:type="dxa"/>
            <w:shd w:val="clear" w:color="auto" w:fill="auto"/>
          </w:tcPr>
          <w:p w14:paraId="23928FA1"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489CD38D"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1CBF2030" w14:textId="77777777" w:rsidTr="00FE0601">
        <w:trPr>
          <w:trHeight w:val="255"/>
        </w:trPr>
        <w:tc>
          <w:tcPr>
            <w:tcW w:w="1524" w:type="dxa"/>
            <w:shd w:val="clear" w:color="auto" w:fill="auto"/>
          </w:tcPr>
          <w:p w14:paraId="3B4F9D70" w14:textId="77777777" w:rsidR="00844617" w:rsidRPr="00CF7060" w:rsidRDefault="00844617" w:rsidP="00844617">
            <w:pPr>
              <w:rPr>
                <w:rFonts w:ascii="Arial" w:hAnsi="Arial" w:cs="Arial"/>
              </w:rPr>
            </w:pPr>
          </w:p>
        </w:tc>
        <w:tc>
          <w:tcPr>
            <w:tcW w:w="1952" w:type="dxa"/>
            <w:shd w:val="clear" w:color="auto" w:fill="auto"/>
          </w:tcPr>
          <w:p w14:paraId="7857B87C" w14:textId="77777777" w:rsidR="00844617" w:rsidRPr="00CF7060" w:rsidRDefault="00844617" w:rsidP="00844617">
            <w:pPr>
              <w:rPr>
                <w:rFonts w:ascii="Arial" w:hAnsi="Arial" w:cs="Arial"/>
              </w:rPr>
            </w:pPr>
            <w:r w:rsidRPr="00CF7060">
              <w:rPr>
                <w:rFonts w:ascii="Arial" w:hAnsi="Arial" w:cs="Arial"/>
              </w:rPr>
              <w:t>3917.40</w:t>
            </w:r>
          </w:p>
        </w:tc>
        <w:tc>
          <w:tcPr>
            <w:tcW w:w="5253" w:type="dxa"/>
            <w:shd w:val="clear" w:color="auto" w:fill="auto"/>
          </w:tcPr>
          <w:p w14:paraId="584D7557" w14:textId="77777777" w:rsidR="00844617" w:rsidRPr="00CF7060" w:rsidRDefault="00844617" w:rsidP="00844617">
            <w:pPr>
              <w:rPr>
                <w:rFonts w:ascii="Arial" w:hAnsi="Arial" w:cs="Arial"/>
              </w:rPr>
            </w:pPr>
            <w:r w:rsidRPr="00CF7060">
              <w:rPr>
                <w:rFonts w:ascii="Arial" w:hAnsi="Arial" w:cs="Arial"/>
              </w:rPr>
              <w:t>-Fittings</w:t>
            </w:r>
          </w:p>
        </w:tc>
        <w:tc>
          <w:tcPr>
            <w:tcW w:w="1578" w:type="dxa"/>
            <w:shd w:val="clear" w:color="auto" w:fill="auto"/>
          </w:tcPr>
          <w:p w14:paraId="2E9B7408"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02B57761" w14:textId="77777777" w:rsidTr="00FE0601">
        <w:trPr>
          <w:trHeight w:val="675"/>
        </w:trPr>
        <w:tc>
          <w:tcPr>
            <w:tcW w:w="1524" w:type="dxa"/>
            <w:shd w:val="clear" w:color="auto" w:fill="auto"/>
          </w:tcPr>
          <w:p w14:paraId="6B429DA3" w14:textId="77777777" w:rsidR="00844617" w:rsidRPr="00CF7060" w:rsidRDefault="00844617" w:rsidP="00844617">
            <w:pPr>
              <w:rPr>
                <w:rFonts w:ascii="Arial" w:hAnsi="Arial" w:cs="Arial"/>
                <w:b/>
                <w:bCs/>
              </w:rPr>
            </w:pPr>
            <w:r w:rsidRPr="00CF7060">
              <w:rPr>
                <w:rFonts w:ascii="Arial" w:hAnsi="Arial" w:cs="Arial"/>
                <w:b/>
                <w:bCs/>
              </w:rPr>
              <w:t>3918</w:t>
            </w:r>
          </w:p>
        </w:tc>
        <w:tc>
          <w:tcPr>
            <w:tcW w:w="1952" w:type="dxa"/>
            <w:shd w:val="clear" w:color="auto" w:fill="auto"/>
          </w:tcPr>
          <w:p w14:paraId="75A66C0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C8A2A86" w14:textId="77777777" w:rsidR="00844617" w:rsidRPr="00CF7060" w:rsidRDefault="00844617" w:rsidP="00844617">
            <w:pPr>
              <w:rPr>
                <w:rFonts w:ascii="Arial" w:hAnsi="Arial" w:cs="Arial"/>
                <w:b/>
                <w:bCs/>
              </w:rPr>
            </w:pPr>
            <w:r w:rsidRPr="00CF7060">
              <w:rPr>
                <w:rFonts w:ascii="Arial" w:hAnsi="Arial" w:cs="Arial"/>
                <w:b/>
                <w:bCs/>
              </w:rPr>
              <w:t>Floor coverings of plastics, whether or not self-adhesive, in rolls or in the form of tiles; wall or ceiling coverings of plastics, as defined in note 9 to this chapter:</w:t>
            </w:r>
          </w:p>
        </w:tc>
        <w:tc>
          <w:tcPr>
            <w:tcW w:w="1578" w:type="dxa"/>
            <w:shd w:val="clear" w:color="auto" w:fill="auto"/>
          </w:tcPr>
          <w:p w14:paraId="2B8E0729" w14:textId="77777777" w:rsidR="00844617" w:rsidRPr="00CF7060" w:rsidRDefault="00844617" w:rsidP="00844617">
            <w:pPr>
              <w:rPr>
                <w:rFonts w:ascii="Arial" w:hAnsi="Arial" w:cs="Arial"/>
              </w:rPr>
            </w:pPr>
          </w:p>
        </w:tc>
      </w:tr>
      <w:tr w:rsidR="00844617" w:rsidRPr="00CF7060" w14:paraId="71239B37" w14:textId="77777777" w:rsidTr="00FE0601">
        <w:trPr>
          <w:trHeight w:val="255"/>
        </w:trPr>
        <w:tc>
          <w:tcPr>
            <w:tcW w:w="1524" w:type="dxa"/>
            <w:shd w:val="clear" w:color="auto" w:fill="auto"/>
          </w:tcPr>
          <w:p w14:paraId="06B182A8" w14:textId="77777777" w:rsidR="00844617" w:rsidRPr="00CF7060" w:rsidRDefault="00844617" w:rsidP="00844617">
            <w:pPr>
              <w:rPr>
                <w:rFonts w:ascii="Arial" w:hAnsi="Arial" w:cs="Arial"/>
              </w:rPr>
            </w:pPr>
          </w:p>
        </w:tc>
        <w:tc>
          <w:tcPr>
            <w:tcW w:w="1952" w:type="dxa"/>
            <w:shd w:val="clear" w:color="auto" w:fill="auto"/>
          </w:tcPr>
          <w:p w14:paraId="62EE2645" w14:textId="77777777" w:rsidR="00844617" w:rsidRPr="00CF7060" w:rsidRDefault="00844617" w:rsidP="00844617">
            <w:pPr>
              <w:rPr>
                <w:rFonts w:ascii="Arial" w:hAnsi="Arial" w:cs="Arial"/>
              </w:rPr>
            </w:pPr>
            <w:r w:rsidRPr="00CF7060">
              <w:rPr>
                <w:rFonts w:ascii="Arial" w:hAnsi="Arial" w:cs="Arial"/>
              </w:rPr>
              <w:t>3918.10</w:t>
            </w:r>
          </w:p>
        </w:tc>
        <w:tc>
          <w:tcPr>
            <w:tcW w:w="5253" w:type="dxa"/>
            <w:shd w:val="clear" w:color="auto" w:fill="auto"/>
          </w:tcPr>
          <w:p w14:paraId="653F2196" w14:textId="77777777" w:rsidR="00844617" w:rsidRPr="00CF7060" w:rsidRDefault="00844617" w:rsidP="00844617">
            <w:pPr>
              <w:rPr>
                <w:rFonts w:ascii="Arial" w:hAnsi="Arial" w:cs="Arial"/>
              </w:rPr>
            </w:pPr>
            <w:r w:rsidRPr="00CF7060">
              <w:rPr>
                <w:rFonts w:ascii="Arial" w:hAnsi="Arial" w:cs="Arial"/>
              </w:rPr>
              <w:t>-Of polymers of vinyl chloride</w:t>
            </w:r>
          </w:p>
        </w:tc>
        <w:tc>
          <w:tcPr>
            <w:tcW w:w="1578" w:type="dxa"/>
            <w:shd w:val="clear" w:color="auto" w:fill="auto"/>
          </w:tcPr>
          <w:p w14:paraId="41F86410"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00276A42" w14:textId="77777777" w:rsidTr="00FE0601">
        <w:trPr>
          <w:trHeight w:val="255"/>
        </w:trPr>
        <w:tc>
          <w:tcPr>
            <w:tcW w:w="1524" w:type="dxa"/>
            <w:shd w:val="clear" w:color="auto" w:fill="auto"/>
          </w:tcPr>
          <w:p w14:paraId="7E069246" w14:textId="77777777" w:rsidR="00844617" w:rsidRPr="00CF7060" w:rsidRDefault="00844617" w:rsidP="00844617">
            <w:pPr>
              <w:rPr>
                <w:rFonts w:ascii="Arial" w:hAnsi="Arial" w:cs="Arial"/>
              </w:rPr>
            </w:pPr>
          </w:p>
        </w:tc>
        <w:tc>
          <w:tcPr>
            <w:tcW w:w="1952" w:type="dxa"/>
            <w:shd w:val="clear" w:color="auto" w:fill="auto"/>
          </w:tcPr>
          <w:p w14:paraId="5D268D06" w14:textId="77777777" w:rsidR="00844617" w:rsidRPr="00CF7060" w:rsidRDefault="00844617" w:rsidP="00844617">
            <w:pPr>
              <w:rPr>
                <w:rFonts w:ascii="Arial" w:hAnsi="Arial" w:cs="Arial"/>
              </w:rPr>
            </w:pPr>
            <w:r w:rsidRPr="00CF7060">
              <w:rPr>
                <w:rFonts w:ascii="Arial" w:hAnsi="Arial" w:cs="Arial"/>
              </w:rPr>
              <w:t>3918.90</w:t>
            </w:r>
          </w:p>
        </w:tc>
        <w:tc>
          <w:tcPr>
            <w:tcW w:w="5253" w:type="dxa"/>
            <w:shd w:val="clear" w:color="auto" w:fill="auto"/>
          </w:tcPr>
          <w:p w14:paraId="2AFD1A4A" w14:textId="77777777" w:rsidR="00844617" w:rsidRPr="00CF7060" w:rsidRDefault="00844617" w:rsidP="00844617">
            <w:pPr>
              <w:rPr>
                <w:rFonts w:ascii="Arial" w:hAnsi="Arial" w:cs="Arial"/>
              </w:rPr>
            </w:pPr>
            <w:r w:rsidRPr="00CF7060">
              <w:rPr>
                <w:rFonts w:ascii="Arial" w:hAnsi="Arial" w:cs="Arial"/>
              </w:rPr>
              <w:t>-Of other plastics</w:t>
            </w:r>
          </w:p>
        </w:tc>
        <w:tc>
          <w:tcPr>
            <w:tcW w:w="1578" w:type="dxa"/>
            <w:shd w:val="clear" w:color="auto" w:fill="auto"/>
          </w:tcPr>
          <w:p w14:paraId="4AE64D11"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13CD9122" w14:textId="77777777" w:rsidTr="00FE0601">
        <w:trPr>
          <w:trHeight w:val="450"/>
        </w:trPr>
        <w:tc>
          <w:tcPr>
            <w:tcW w:w="1524" w:type="dxa"/>
            <w:shd w:val="clear" w:color="auto" w:fill="auto"/>
          </w:tcPr>
          <w:p w14:paraId="03241ABB" w14:textId="77777777" w:rsidR="00844617" w:rsidRPr="00CF7060" w:rsidRDefault="00844617" w:rsidP="00844617">
            <w:pPr>
              <w:rPr>
                <w:rFonts w:ascii="Arial" w:hAnsi="Arial" w:cs="Arial"/>
                <w:b/>
                <w:bCs/>
              </w:rPr>
            </w:pPr>
            <w:r w:rsidRPr="00CF7060">
              <w:rPr>
                <w:rFonts w:ascii="Arial" w:hAnsi="Arial" w:cs="Arial"/>
                <w:b/>
                <w:bCs/>
              </w:rPr>
              <w:t>3919</w:t>
            </w:r>
          </w:p>
        </w:tc>
        <w:tc>
          <w:tcPr>
            <w:tcW w:w="1952" w:type="dxa"/>
            <w:shd w:val="clear" w:color="auto" w:fill="auto"/>
          </w:tcPr>
          <w:p w14:paraId="1B22269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8304379" w14:textId="77777777" w:rsidR="00844617" w:rsidRPr="00CF7060" w:rsidRDefault="00844617" w:rsidP="00844617">
            <w:pPr>
              <w:rPr>
                <w:rFonts w:ascii="Arial" w:hAnsi="Arial" w:cs="Arial"/>
                <w:b/>
                <w:bCs/>
              </w:rPr>
            </w:pPr>
            <w:r w:rsidRPr="00CF7060">
              <w:rPr>
                <w:rFonts w:ascii="Arial" w:hAnsi="Arial" w:cs="Arial"/>
                <w:b/>
                <w:bCs/>
              </w:rPr>
              <w:t>Self-adhesive plates, sheets, film, foil, tape, strip and other flat shapes, of plastics, whether or not in rolls:</w:t>
            </w:r>
          </w:p>
        </w:tc>
        <w:tc>
          <w:tcPr>
            <w:tcW w:w="1578" w:type="dxa"/>
            <w:shd w:val="clear" w:color="auto" w:fill="auto"/>
          </w:tcPr>
          <w:p w14:paraId="3E992281" w14:textId="77777777" w:rsidR="00844617" w:rsidRPr="00CF7060" w:rsidRDefault="00844617" w:rsidP="00844617">
            <w:pPr>
              <w:rPr>
                <w:rFonts w:ascii="Arial" w:hAnsi="Arial" w:cs="Arial"/>
              </w:rPr>
            </w:pPr>
          </w:p>
        </w:tc>
      </w:tr>
      <w:tr w:rsidR="00844617" w:rsidRPr="00CF7060" w14:paraId="0EFFAEF0" w14:textId="77777777" w:rsidTr="00FE0601">
        <w:trPr>
          <w:trHeight w:val="255"/>
        </w:trPr>
        <w:tc>
          <w:tcPr>
            <w:tcW w:w="1524" w:type="dxa"/>
            <w:shd w:val="clear" w:color="auto" w:fill="auto"/>
          </w:tcPr>
          <w:p w14:paraId="5045947A" w14:textId="77777777" w:rsidR="00844617" w:rsidRPr="00CF7060" w:rsidRDefault="00844617" w:rsidP="00844617">
            <w:pPr>
              <w:rPr>
                <w:rFonts w:ascii="Arial" w:hAnsi="Arial" w:cs="Arial"/>
              </w:rPr>
            </w:pPr>
          </w:p>
        </w:tc>
        <w:tc>
          <w:tcPr>
            <w:tcW w:w="1952" w:type="dxa"/>
            <w:shd w:val="clear" w:color="auto" w:fill="auto"/>
          </w:tcPr>
          <w:p w14:paraId="185DDEF8" w14:textId="77777777" w:rsidR="00844617" w:rsidRPr="00CF7060" w:rsidRDefault="00844617" w:rsidP="00844617">
            <w:pPr>
              <w:rPr>
                <w:rFonts w:ascii="Arial" w:hAnsi="Arial" w:cs="Arial"/>
              </w:rPr>
            </w:pPr>
            <w:r w:rsidRPr="00CF7060">
              <w:rPr>
                <w:rFonts w:ascii="Arial" w:hAnsi="Arial" w:cs="Arial"/>
              </w:rPr>
              <w:t>3919.10</w:t>
            </w:r>
          </w:p>
        </w:tc>
        <w:tc>
          <w:tcPr>
            <w:tcW w:w="5253" w:type="dxa"/>
            <w:shd w:val="clear" w:color="auto" w:fill="auto"/>
          </w:tcPr>
          <w:p w14:paraId="643F90FB" w14:textId="77777777" w:rsidR="00844617" w:rsidRPr="00CF7060" w:rsidRDefault="00844617" w:rsidP="00844617">
            <w:pPr>
              <w:rPr>
                <w:rFonts w:ascii="Arial" w:hAnsi="Arial" w:cs="Arial"/>
              </w:rPr>
            </w:pPr>
            <w:r w:rsidRPr="00CF7060">
              <w:rPr>
                <w:rFonts w:ascii="Arial" w:hAnsi="Arial" w:cs="Arial"/>
              </w:rPr>
              <w:t>-In rolls of a width not exceeding 20 cm</w:t>
            </w:r>
          </w:p>
        </w:tc>
        <w:tc>
          <w:tcPr>
            <w:tcW w:w="1578" w:type="dxa"/>
            <w:shd w:val="clear" w:color="auto" w:fill="auto"/>
          </w:tcPr>
          <w:p w14:paraId="75A9D28F"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572867FD" w14:textId="77777777" w:rsidTr="00FE0601">
        <w:trPr>
          <w:trHeight w:val="255"/>
        </w:trPr>
        <w:tc>
          <w:tcPr>
            <w:tcW w:w="1524" w:type="dxa"/>
            <w:shd w:val="clear" w:color="auto" w:fill="auto"/>
          </w:tcPr>
          <w:p w14:paraId="01E6F1C0" w14:textId="77777777" w:rsidR="00844617" w:rsidRPr="00CF7060" w:rsidRDefault="00844617" w:rsidP="00844617">
            <w:pPr>
              <w:rPr>
                <w:rFonts w:ascii="Arial" w:hAnsi="Arial" w:cs="Arial"/>
              </w:rPr>
            </w:pPr>
          </w:p>
        </w:tc>
        <w:tc>
          <w:tcPr>
            <w:tcW w:w="1952" w:type="dxa"/>
            <w:shd w:val="clear" w:color="auto" w:fill="auto"/>
          </w:tcPr>
          <w:p w14:paraId="13D50DF2" w14:textId="77777777" w:rsidR="00844617" w:rsidRPr="00CF7060" w:rsidRDefault="00844617" w:rsidP="00844617">
            <w:pPr>
              <w:rPr>
                <w:rFonts w:ascii="Arial" w:hAnsi="Arial" w:cs="Arial"/>
              </w:rPr>
            </w:pPr>
            <w:r w:rsidRPr="00CF7060">
              <w:rPr>
                <w:rFonts w:ascii="Arial" w:hAnsi="Arial" w:cs="Arial"/>
              </w:rPr>
              <w:t>3919.90</w:t>
            </w:r>
          </w:p>
        </w:tc>
        <w:tc>
          <w:tcPr>
            <w:tcW w:w="5253" w:type="dxa"/>
            <w:shd w:val="clear" w:color="auto" w:fill="auto"/>
          </w:tcPr>
          <w:p w14:paraId="6F84C36C"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5349F427"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0417C668" w14:textId="77777777" w:rsidTr="00FE0601">
        <w:trPr>
          <w:trHeight w:val="675"/>
        </w:trPr>
        <w:tc>
          <w:tcPr>
            <w:tcW w:w="1524" w:type="dxa"/>
            <w:shd w:val="clear" w:color="auto" w:fill="auto"/>
          </w:tcPr>
          <w:p w14:paraId="442A3D5C" w14:textId="77777777" w:rsidR="00844617" w:rsidRPr="00CF7060" w:rsidRDefault="00844617" w:rsidP="00844617">
            <w:pPr>
              <w:rPr>
                <w:rFonts w:ascii="Arial" w:hAnsi="Arial" w:cs="Arial"/>
                <w:b/>
                <w:bCs/>
              </w:rPr>
            </w:pPr>
            <w:r w:rsidRPr="00CF7060">
              <w:rPr>
                <w:rFonts w:ascii="Arial" w:hAnsi="Arial" w:cs="Arial"/>
                <w:b/>
                <w:bCs/>
              </w:rPr>
              <w:t>3920</w:t>
            </w:r>
          </w:p>
        </w:tc>
        <w:tc>
          <w:tcPr>
            <w:tcW w:w="1952" w:type="dxa"/>
            <w:shd w:val="clear" w:color="auto" w:fill="auto"/>
          </w:tcPr>
          <w:p w14:paraId="2380D43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059AA4E" w14:textId="77777777" w:rsidR="00844617" w:rsidRPr="00CF7060" w:rsidRDefault="00844617" w:rsidP="00844617">
            <w:pPr>
              <w:rPr>
                <w:rFonts w:ascii="Arial" w:hAnsi="Arial" w:cs="Arial"/>
                <w:b/>
                <w:bCs/>
              </w:rPr>
            </w:pPr>
            <w:r w:rsidRPr="00CF7060">
              <w:rPr>
                <w:rFonts w:ascii="Arial" w:hAnsi="Arial" w:cs="Arial"/>
                <w:b/>
                <w:bCs/>
              </w:rPr>
              <w:t>Other plates, sheets, film, foil and strip, of plastics, non-cellular and not reinforced, laminated, supported or similarly combined with other materials:</w:t>
            </w:r>
          </w:p>
        </w:tc>
        <w:tc>
          <w:tcPr>
            <w:tcW w:w="1578" w:type="dxa"/>
            <w:shd w:val="clear" w:color="auto" w:fill="auto"/>
          </w:tcPr>
          <w:p w14:paraId="2AE73CE4"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2525E922" w14:textId="77777777" w:rsidTr="00FE0601">
        <w:trPr>
          <w:trHeight w:val="255"/>
        </w:trPr>
        <w:tc>
          <w:tcPr>
            <w:tcW w:w="1524" w:type="dxa"/>
            <w:shd w:val="clear" w:color="auto" w:fill="auto"/>
          </w:tcPr>
          <w:p w14:paraId="1F233383" w14:textId="77777777" w:rsidR="00844617" w:rsidRPr="00CF7060" w:rsidRDefault="00844617" w:rsidP="00844617">
            <w:pPr>
              <w:rPr>
                <w:rFonts w:ascii="Arial" w:hAnsi="Arial" w:cs="Arial"/>
              </w:rPr>
            </w:pPr>
          </w:p>
        </w:tc>
        <w:tc>
          <w:tcPr>
            <w:tcW w:w="1952" w:type="dxa"/>
            <w:shd w:val="clear" w:color="auto" w:fill="auto"/>
          </w:tcPr>
          <w:p w14:paraId="247BF71E" w14:textId="77777777" w:rsidR="00844617" w:rsidRPr="00CF7060" w:rsidRDefault="00844617" w:rsidP="00844617">
            <w:pPr>
              <w:rPr>
                <w:rFonts w:ascii="Arial" w:hAnsi="Arial" w:cs="Arial"/>
              </w:rPr>
            </w:pPr>
            <w:r w:rsidRPr="00CF7060">
              <w:rPr>
                <w:rFonts w:ascii="Arial" w:hAnsi="Arial" w:cs="Arial"/>
              </w:rPr>
              <w:t>3920.10</w:t>
            </w:r>
          </w:p>
        </w:tc>
        <w:tc>
          <w:tcPr>
            <w:tcW w:w="5253" w:type="dxa"/>
            <w:shd w:val="clear" w:color="auto" w:fill="auto"/>
          </w:tcPr>
          <w:p w14:paraId="42C3FB29" w14:textId="77777777" w:rsidR="00844617" w:rsidRPr="00CF7060" w:rsidRDefault="00844617" w:rsidP="00844617">
            <w:pPr>
              <w:rPr>
                <w:rFonts w:ascii="Arial" w:hAnsi="Arial" w:cs="Arial"/>
              </w:rPr>
            </w:pPr>
            <w:r w:rsidRPr="00CF7060">
              <w:rPr>
                <w:rFonts w:ascii="Arial" w:hAnsi="Arial" w:cs="Arial"/>
              </w:rPr>
              <w:t>-Of polymers of ethylene</w:t>
            </w:r>
          </w:p>
        </w:tc>
        <w:tc>
          <w:tcPr>
            <w:tcW w:w="1578" w:type="dxa"/>
            <w:shd w:val="clear" w:color="auto" w:fill="auto"/>
          </w:tcPr>
          <w:p w14:paraId="738735C0"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54286780" w14:textId="77777777" w:rsidTr="00FE0601">
        <w:trPr>
          <w:trHeight w:val="255"/>
        </w:trPr>
        <w:tc>
          <w:tcPr>
            <w:tcW w:w="1524" w:type="dxa"/>
            <w:shd w:val="clear" w:color="auto" w:fill="auto"/>
          </w:tcPr>
          <w:p w14:paraId="3A6D83DC" w14:textId="77777777" w:rsidR="00844617" w:rsidRPr="00CF7060" w:rsidRDefault="00844617" w:rsidP="00844617">
            <w:pPr>
              <w:rPr>
                <w:rFonts w:ascii="Arial" w:hAnsi="Arial" w:cs="Arial"/>
              </w:rPr>
            </w:pPr>
          </w:p>
        </w:tc>
        <w:tc>
          <w:tcPr>
            <w:tcW w:w="1952" w:type="dxa"/>
            <w:shd w:val="clear" w:color="auto" w:fill="auto"/>
          </w:tcPr>
          <w:p w14:paraId="166865D7" w14:textId="77777777" w:rsidR="00844617" w:rsidRPr="00CF7060" w:rsidRDefault="00844617" w:rsidP="00844617">
            <w:pPr>
              <w:rPr>
                <w:rFonts w:ascii="Arial" w:hAnsi="Arial" w:cs="Arial"/>
              </w:rPr>
            </w:pPr>
            <w:r w:rsidRPr="00CF7060">
              <w:rPr>
                <w:rFonts w:ascii="Arial" w:hAnsi="Arial" w:cs="Arial"/>
              </w:rPr>
              <w:t>3920.20</w:t>
            </w:r>
          </w:p>
        </w:tc>
        <w:tc>
          <w:tcPr>
            <w:tcW w:w="5253" w:type="dxa"/>
            <w:shd w:val="clear" w:color="auto" w:fill="auto"/>
          </w:tcPr>
          <w:p w14:paraId="3E17B78E" w14:textId="77777777" w:rsidR="00844617" w:rsidRPr="00CF7060" w:rsidRDefault="00844617" w:rsidP="00844617">
            <w:pPr>
              <w:rPr>
                <w:rFonts w:ascii="Arial" w:hAnsi="Arial" w:cs="Arial"/>
              </w:rPr>
            </w:pPr>
            <w:r w:rsidRPr="00CF7060">
              <w:rPr>
                <w:rFonts w:ascii="Arial" w:hAnsi="Arial" w:cs="Arial"/>
              </w:rPr>
              <w:t>-Of polymers of propylene</w:t>
            </w:r>
          </w:p>
        </w:tc>
        <w:tc>
          <w:tcPr>
            <w:tcW w:w="1578" w:type="dxa"/>
            <w:shd w:val="clear" w:color="auto" w:fill="auto"/>
          </w:tcPr>
          <w:p w14:paraId="2EE9A33F"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70C2ECAF" w14:textId="77777777" w:rsidTr="00FE0601">
        <w:trPr>
          <w:trHeight w:val="255"/>
        </w:trPr>
        <w:tc>
          <w:tcPr>
            <w:tcW w:w="1524" w:type="dxa"/>
            <w:shd w:val="clear" w:color="auto" w:fill="auto"/>
          </w:tcPr>
          <w:p w14:paraId="2D177B82" w14:textId="77777777" w:rsidR="00844617" w:rsidRPr="00CF7060" w:rsidRDefault="00844617" w:rsidP="00844617">
            <w:pPr>
              <w:rPr>
                <w:rFonts w:ascii="Arial" w:hAnsi="Arial" w:cs="Arial"/>
              </w:rPr>
            </w:pPr>
          </w:p>
        </w:tc>
        <w:tc>
          <w:tcPr>
            <w:tcW w:w="1952" w:type="dxa"/>
            <w:shd w:val="clear" w:color="auto" w:fill="auto"/>
          </w:tcPr>
          <w:p w14:paraId="78E9F42D" w14:textId="77777777" w:rsidR="00844617" w:rsidRPr="00CF7060" w:rsidRDefault="00844617" w:rsidP="00844617">
            <w:pPr>
              <w:rPr>
                <w:rFonts w:ascii="Arial" w:hAnsi="Arial" w:cs="Arial"/>
              </w:rPr>
            </w:pPr>
            <w:r w:rsidRPr="00CF7060">
              <w:rPr>
                <w:rFonts w:ascii="Arial" w:hAnsi="Arial" w:cs="Arial"/>
              </w:rPr>
              <w:t>3920.30</w:t>
            </w:r>
          </w:p>
        </w:tc>
        <w:tc>
          <w:tcPr>
            <w:tcW w:w="5253" w:type="dxa"/>
            <w:shd w:val="clear" w:color="auto" w:fill="auto"/>
          </w:tcPr>
          <w:p w14:paraId="42496D44" w14:textId="77777777" w:rsidR="00844617" w:rsidRPr="00CF7060" w:rsidRDefault="00844617" w:rsidP="00844617">
            <w:pPr>
              <w:rPr>
                <w:rFonts w:ascii="Arial" w:hAnsi="Arial" w:cs="Arial"/>
              </w:rPr>
            </w:pPr>
            <w:r w:rsidRPr="00CF7060">
              <w:rPr>
                <w:rFonts w:ascii="Arial" w:hAnsi="Arial" w:cs="Arial"/>
              </w:rPr>
              <w:t>-Of polymers of styrene</w:t>
            </w:r>
          </w:p>
        </w:tc>
        <w:tc>
          <w:tcPr>
            <w:tcW w:w="1578" w:type="dxa"/>
            <w:shd w:val="clear" w:color="auto" w:fill="auto"/>
          </w:tcPr>
          <w:p w14:paraId="15F19A8E"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33CDFAB4" w14:textId="77777777" w:rsidTr="00FE0601">
        <w:trPr>
          <w:trHeight w:val="450"/>
        </w:trPr>
        <w:tc>
          <w:tcPr>
            <w:tcW w:w="1524" w:type="dxa"/>
            <w:shd w:val="clear" w:color="auto" w:fill="auto"/>
          </w:tcPr>
          <w:p w14:paraId="00FEF123" w14:textId="77777777" w:rsidR="00844617" w:rsidRPr="00CF7060" w:rsidRDefault="00844617" w:rsidP="00844617">
            <w:pPr>
              <w:rPr>
                <w:rFonts w:ascii="Arial" w:hAnsi="Arial" w:cs="Arial"/>
              </w:rPr>
            </w:pPr>
          </w:p>
        </w:tc>
        <w:tc>
          <w:tcPr>
            <w:tcW w:w="1952" w:type="dxa"/>
            <w:shd w:val="clear" w:color="auto" w:fill="auto"/>
          </w:tcPr>
          <w:p w14:paraId="4F756D0F" w14:textId="77777777" w:rsidR="00844617" w:rsidRPr="00CF7060" w:rsidRDefault="00844617" w:rsidP="00844617">
            <w:pPr>
              <w:rPr>
                <w:rFonts w:ascii="Arial" w:hAnsi="Arial" w:cs="Arial"/>
              </w:rPr>
            </w:pPr>
            <w:r w:rsidRPr="00CF7060">
              <w:rPr>
                <w:rFonts w:ascii="Arial" w:hAnsi="Arial" w:cs="Arial"/>
              </w:rPr>
              <w:t>3920.43</w:t>
            </w:r>
          </w:p>
        </w:tc>
        <w:tc>
          <w:tcPr>
            <w:tcW w:w="5253" w:type="dxa"/>
            <w:shd w:val="clear" w:color="auto" w:fill="auto"/>
          </w:tcPr>
          <w:p w14:paraId="66E5ABC5" w14:textId="77777777" w:rsidR="00844617" w:rsidRPr="00CF7060" w:rsidRDefault="00844617" w:rsidP="00844617">
            <w:pPr>
              <w:rPr>
                <w:rFonts w:ascii="Arial" w:hAnsi="Arial" w:cs="Arial"/>
              </w:rPr>
            </w:pPr>
            <w:r w:rsidRPr="00CF7060">
              <w:rPr>
                <w:rFonts w:ascii="Arial" w:hAnsi="Arial" w:cs="Arial"/>
              </w:rPr>
              <w:t>--Of polymers of vinyl chloride: containing by weight not less than 6% of plasticisers</w:t>
            </w:r>
          </w:p>
        </w:tc>
        <w:tc>
          <w:tcPr>
            <w:tcW w:w="1578" w:type="dxa"/>
            <w:shd w:val="clear" w:color="auto" w:fill="auto"/>
          </w:tcPr>
          <w:p w14:paraId="13FB8946"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3AEADF43" w14:textId="77777777" w:rsidTr="00FE0601">
        <w:trPr>
          <w:trHeight w:val="255"/>
        </w:trPr>
        <w:tc>
          <w:tcPr>
            <w:tcW w:w="1524" w:type="dxa"/>
            <w:shd w:val="clear" w:color="auto" w:fill="auto"/>
          </w:tcPr>
          <w:p w14:paraId="00178EAE" w14:textId="77777777" w:rsidR="00844617" w:rsidRPr="00CF7060" w:rsidRDefault="00844617" w:rsidP="00844617">
            <w:pPr>
              <w:rPr>
                <w:rFonts w:ascii="Arial" w:hAnsi="Arial" w:cs="Arial"/>
              </w:rPr>
            </w:pPr>
          </w:p>
        </w:tc>
        <w:tc>
          <w:tcPr>
            <w:tcW w:w="1952" w:type="dxa"/>
            <w:shd w:val="clear" w:color="auto" w:fill="auto"/>
          </w:tcPr>
          <w:p w14:paraId="22C96109" w14:textId="77777777" w:rsidR="00844617" w:rsidRPr="00CF7060" w:rsidRDefault="00844617" w:rsidP="00844617">
            <w:pPr>
              <w:rPr>
                <w:rFonts w:ascii="Arial" w:hAnsi="Arial" w:cs="Arial"/>
              </w:rPr>
            </w:pPr>
            <w:r w:rsidRPr="00CF7060">
              <w:rPr>
                <w:rFonts w:ascii="Arial" w:hAnsi="Arial" w:cs="Arial"/>
              </w:rPr>
              <w:t>3920.49</w:t>
            </w:r>
          </w:p>
        </w:tc>
        <w:tc>
          <w:tcPr>
            <w:tcW w:w="5253" w:type="dxa"/>
            <w:shd w:val="clear" w:color="auto" w:fill="auto"/>
          </w:tcPr>
          <w:p w14:paraId="229C561D" w14:textId="77777777" w:rsidR="00844617" w:rsidRPr="00CF7060" w:rsidRDefault="00844617" w:rsidP="00844617">
            <w:pPr>
              <w:rPr>
                <w:rFonts w:ascii="Arial" w:hAnsi="Arial" w:cs="Arial"/>
              </w:rPr>
            </w:pPr>
            <w:r w:rsidRPr="00CF7060">
              <w:rPr>
                <w:rFonts w:ascii="Arial" w:hAnsi="Arial" w:cs="Arial"/>
              </w:rPr>
              <w:t>--Of polymers of vinyl chloride: other</w:t>
            </w:r>
          </w:p>
        </w:tc>
        <w:tc>
          <w:tcPr>
            <w:tcW w:w="1578" w:type="dxa"/>
            <w:shd w:val="clear" w:color="auto" w:fill="auto"/>
          </w:tcPr>
          <w:p w14:paraId="62A04E5B"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43DF3B7F" w14:textId="77777777" w:rsidTr="00FE0601">
        <w:trPr>
          <w:trHeight w:val="255"/>
        </w:trPr>
        <w:tc>
          <w:tcPr>
            <w:tcW w:w="1524" w:type="dxa"/>
            <w:shd w:val="clear" w:color="auto" w:fill="auto"/>
          </w:tcPr>
          <w:p w14:paraId="5F83DDE3" w14:textId="77777777" w:rsidR="00844617" w:rsidRPr="00CF7060" w:rsidRDefault="00844617" w:rsidP="00844617">
            <w:pPr>
              <w:rPr>
                <w:rFonts w:ascii="Arial" w:hAnsi="Arial" w:cs="Arial"/>
              </w:rPr>
            </w:pPr>
          </w:p>
        </w:tc>
        <w:tc>
          <w:tcPr>
            <w:tcW w:w="1952" w:type="dxa"/>
            <w:shd w:val="clear" w:color="auto" w:fill="auto"/>
          </w:tcPr>
          <w:p w14:paraId="60E4316B" w14:textId="77777777" w:rsidR="00844617" w:rsidRPr="00CF7060" w:rsidRDefault="00844617" w:rsidP="00844617">
            <w:pPr>
              <w:rPr>
                <w:rFonts w:ascii="Arial" w:hAnsi="Arial" w:cs="Arial"/>
              </w:rPr>
            </w:pPr>
            <w:r w:rsidRPr="00CF7060">
              <w:rPr>
                <w:rFonts w:ascii="Arial" w:hAnsi="Arial" w:cs="Arial"/>
              </w:rPr>
              <w:t>3920.51</w:t>
            </w:r>
          </w:p>
        </w:tc>
        <w:tc>
          <w:tcPr>
            <w:tcW w:w="5253" w:type="dxa"/>
            <w:shd w:val="clear" w:color="auto" w:fill="auto"/>
          </w:tcPr>
          <w:p w14:paraId="2D48BB8D" w14:textId="77777777" w:rsidR="00844617" w:rsidRPr="00CF7060" w:rsidRDefault="00844617" w:rsidP="00844617">
            <w:pPr>
              <w:rPr>
                <w:rFonts w:ascii="Arial" w:hAnsi="Arial" w:cs="Arial"/>
              </w:rPr>
            </w:pPr>
            <w:r w:rsidRPr="00CF7060">
              <w:rPr>
                <w:rFonts w:ascii="Arial" w:hAnsi="Arial" w:cs="Arial"/>
              </w:rPr>
              <w:t>--Of acrylic polymers: of poly(methyl methacrylate)</w:t>
            </w:r>
          </w:p>
        </w:tc>
        <w:tc>
          <w:tcPr>
            <w:tcW w:w="1578" w:type="dxa"/>
            <w:shd w:val="clear" w:color="auto" w:fill="auto"/>
          </w:tcPr>
          <w:p w14:paraId="5A4FD65B"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53CC7B43" w14:textId="77777777" w:rsidTr="00FE0601">
        <w:trPr>
          <w:trHeight w:val="255"/>
        </w:trPr>
        <w:tc>
          <w:tcPr>
            <w:tcW w:w="1524" w:type="dxa"/>
            <w:shd w:val="clear" w:color="auto" w:fill="auto"/>
          </w:tcPr>
          <w:p w14:paraId="65FA5A31" w14:textId="77777777" w:rsidR="00844617" w:rsidRPr="00CF7060" w:rsidRDefault="00844617" w:rsidP="00844617">
            <w:pPr>
              <w:rPr>
                <w:rFonts w:ascii="Arial" w:hAnsi="Arial" w:cs="Arial"/>
              </w:rPr>
            </w:pPr>
          </w:p>
        </w:tc>
        <w:tc>
          <w:tcPr>
            <w:tcW w:w="1952" w:type="dxa"/>
            <w:shd w:val="clear" w:color="auto" w:fill="auto"/>
          </w:tcPr>
          <w:p w14:paraId="5062E896" w14:textId="77777777" w:rsidR="00844617" w:rsidRPr="00CF7060" w:rsidRDefault="00844617" w:rsidP="00844617">
            <w:pPr>
              <w:rPr>
                <w:rFonts w:ascii="Arial" w:hAnsi="Arial" w:cs="Arial"/>
              </w:rPr>
            </w:pPr>
            <w:r w:rsidRPr="00CF7060">
              <w:rPr>
                <w:rFonts w:ascii="Arial" w:hAnsi="Arial" w:cs="Arial"/>
              </w:rPr>
              <w:t>3920.59</w:t>
            </w:r>
          </w:p>
        </w:tc>
        <w:tc>
          <w:tcPr>
            <w:tcW w:w="5253" w:type="dxa"/>
            <w:shd w:val="clear" w:color="auto" w:fill="auto"/>
          </w:tcPr>
          <w:p w14:paraId="7D8193B6" w14:textId="77777777" w:rsidR="00844617" w:rsidRPr="00CF7060" w:rsidRDefault="00844617" w:rsidP="00844617">
            <w:pPr>
              <w:rPr>
                <w:rFonts w:ascii="Arial" w:hAnsi="Arial" w:cs="Arial"/>
              </w:rPr>
            </w:pPr>
            <w:r w:rsidRPr="00CF7060">
              <w:rPr>
                <w:rFonts w:ascii="Arial" w:hAnsi="Arial" w:cs="Arial"/>
              </w:rPr>
              <w:t>--Of acrylic polymers: other</w:t>
            </w:r>
          </w:p>
        </w:tc>
        <w:tc>
          <w:tcPr>
            <w:tcW w:w="1578" w:type="dxa"/>
            <w:shd w:val="clear" w:color="auto" w:fill="auto"/>
          </w:tcPr>
          <w:p w14:paraId="6F0CA96C"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034CA780" w14:textId="77777777" w:rsidTr="00FE0601">
        <w:trPr>
          <w:trHeight w:val="450"/>
        </w:trPr>
        <w:tc>
          <w:tcPr>
            <w:tcW w:w="1524" w:type="dxa"/>
            <w:shd w:val="clear" w:color="auto" w:fill="auto"/>
          </w:tcPr>
          <w:p w14:paraId="66A189E3" w14:textId="77777777" w:rsidR="00844617" w:rsidRPr="00CF7060" w:rsidRDefault="00844617" w:rsidP="00844617">
            <w:pPr>
              <w:rPr>
                <w:rFonts w:ascii="Arial" w:hAnsi="Arial" w:cs="Arial"/>
              </w:rPr>
            </w:pPr>
          </w:p>
        </w:tc>
        <w:tc>
          <w:tcPr>
            <w:tcW w:w="1952" w:type="dxa"/>
            <w:shd w:val="clear" w:color="auto" w:fill="auto"/>
          </w:tcPr>
          <w:p w14:paraId="5E33AD6B" w14:textId="77777777" w:rsidR="00844617" w:rsidRPr="00CF7060" w:rsidRDefault="00844617" w:rsidP="00844617">
            <w:pPr>
              <w:rPr>
                <w:rFonts w:ascii="Arial" w:hAnsi="Arial" w:cs="Arial"/>
              </w:rPr>
            </w:pPr>
          </w:p>
        </w:tc>
        <w:tc>
          <w:tcPr>
            <w:tcW w:w="5253" w:type="dxa"/>
            <w:shd w:val="clear" w:color="auto" w:fill="auto"/>
          </w:tcPr>
          <w:p w14:paraId="7F90C78C" w14:textId="77777777" w:rsidR="00844617" w:rsidRPr="00CF7060" w:rsidRDefault="00844617" w:rsidP="00844617">
            <w:pPr>
              <w:rPr>
                <w:rFonts w:ascii="Arial" w:hAnsi="Arial" w:cs="Arial"/>
              </w:rPr>
            </w:pPr>
            <w:r w:rsidRPr="00CF7060">
              <w:rPr>
                <w:rFonts w:ascii="Arial" w:hAnsi="Arial" w:cs="Arial"/>
              </w:rPr>
              <w:t>- Of polycarbonates, alkyd resins, polyallyl esters or other polyesters:</w:t>
            </w:r>
          </w:p>
        </w:tc>
        <w:tc>
          <w:tcPr>
            <w:tcW w:w="1578" w:type="dxa"/>
            <w:shd w:val="clear" w:color="auto" w:fill="auto"/>
          </w:tcPr>
          <w:p w14:paraId="7044325A" w14:textId="77777777" w:rsidR="00844617" w:rsidRPr="00CF7060" w:rsidRDefault="00844617" w:rsidP="00844617">
            <w:pPr>
              <w:rPr>
                <w:rFonts w:ascii="Arial" w:hAnsi="Arial" w:cs="Arial"/>
              </w:rPr>
            </w:pPr>
          </w:p>
        </w:tc>
      </w:tr>
      <w:tr w:rsidR="00844617" w:rsidRPr="00CF7060" w14:paraId="147B4AFE" w14:textId="77777777" w:rsidTr="00FE0601">
        <w:trPr>
          <w:trHeight w:val="450"/>
        </w:trPr>
        <w:tc>
          <w:tcPr>
            <w:tcW w:w="1524" w:type="dxa"/>
            <w:shd w:val="clear" w:color="auto" w:fill="auto"/>
          </w:tcPr>
          <w:p w14:paraId="2EC29645" w14:textId="77777777" w:rsidR="00844617" w:rsidRPr="00CF7060" w:rsidRDefault="00844617" w:rsidP="00844617">
            <w:pPr>
              <w:rPr>
                <w:rFonts w:ascii="Arial" w:hAnsi="Arial" w:cs="Arial"/>
              </w:rPr>
            </w:pPr>
          </w:p>
        </w:tc>
        <w:tc>
          <w:tcPr>
            <w:tcW w:w="1952" w:type="dxa"/>
            <w:shd w:val="clear" w:color="auto" w:fill="auto"/>
          </w:tcPr>
          <w:p w14:paraId="7A0B9474" w14:textId="77777777" w:rsidR="00844617" w:rsidRPr="00CF7060" w:rsidRDefault="00844617" w:rsidP="00844617">
            <w:pPr>
              <w:rPr>
                <w:rFonts w:ascii="Arial" w:hAnsi="Arial" w:cs="Arial"/>
              </w:rPr>
            </w:pPr>
            <w:r w:rsidRPr="00CF7060">
              <w:rPr>
                <w:rFonts w:ascii="Arial" w:hAnsi="Arial" w:cs="Arial"/>
              </w:rPr>
              <w:t>3920.61</w:t>
            </w:r>
          </w:p>
        </w:tc>
        <w:tc>
          <w:tcPr>
            <w:tcW w:w="5253" w:type="dxa"/>
            <w:shd w:val="clear" w:color="auto" w:fill="auto"/>
          </w:tcPr>
          <w:p w14:paraId="294B309C" w14:textId="77777777" w:rsidR="00844617" w:rsidRPr="00CF7060" w:rsidRDefault="00844617" w:rsidP="00844617">
            <w:pPr>
              <w:rPr>
                <w:rFonts w:ascii="Arial" w:hAnsi="Arial" w:cs="Arial"/>
              </w:rPr>
            </w:pPr>
            <w:r w:rsidRPr="00CF7060">
              <w:rPr>
                <w:rFonts w:ascii="Arial" w:hAnsi="Arial" w:cs="Arial"/>
              </w:rPr>
              <w:t>-- of polycarbonates</w:t>
            </w:r>
          </w:p>
        </w:tc>
        <w:tc>
          <w:tcPr>
            <w:tcW w:w="1578" w:type="dxa"/>
            <w:shd w:val="clear" w:color="auto" w:fill="auto"/>
          </w:tcPr>
          <w:p w14:paraId="44949DEC"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5D53053D" w14:textId="77777777" w:rsidTr="00FE0601">
        <w:trPr>
          <w:trHeight w:val="450"/>
        </w:trPr>
        <w:tc>
          <w:tcPr>
            <w:tcW w:w="1524" w:type="dxa"/>
            <w:shd w:val="clear" w:color="auto" w:fill="auto"/>
          </w:tcPr>
          <w:p w14:paraId="58F8A719" w14:textId="77777777" w:rsidR="00844617" w:rsidRPr="00CF7060" w:rsidRDefault="00844617" w:rsidP="00844617">
            <w:pPr>
              <w:rPr>
                <w:rFonts w:ascii="Arial" w:hAnsi="Arial" w:cs="Arial"/>
              </w:rPr>
            </w:pPr>
          </w:p>
        </w:tc>
        <w:tc>
          <w:tcPr>
            <w:tcW w:w="1952" w:type="dxa"/>
            <w:shd w:val="clear" w:color="auto" w:fill="auto"/>
          </w:tcPr>
          <w:p w14:paraId="562F4618" w14:textId="77777777" w:rsidR="00844617" w:rsidRPr="00CF7060" w:rsidRDefault="00844617" w:rsidP="00844617">
            <w:pPr>
              <w:rPr>
                <w:rFonts w:ascii="Arial" w:hAnsi="Arial" w:cs="Arial"/>
              </w:rPr>
            </w:pPr>
            <w:r w:rsidRPr="00CF7060">
              <w:rPr>
                <w:rFonts w:ascii="Arial" w:hAnsi="Arial" w:cs="Arial"/>
              </w:rPr>
              <w:t>3920.62</w:t>
            </w:r>
          </w:p>
        </w:tc>
        <w:tc>
          <w:tcPr>
            <w:tcW w:w="5253" w:type="dxa"/>
            <w:shd w:val="clear" w:color="auto" w:fill="auto"/>
          </w:tcPr>
          <w:p w14:paraId="6EA0E2A7" w14:textId="77777777" w:rsidR="00844617" w:rsidRPr="00CF7060" w:rsidRDefault="00844617" w:rsidP="00844617">
            <w:pPr>
              <w:rPr>
                <w:rFonts w:ascii="Arial" w:hAnsi="Arial" w:cs="Arial"/>
              </w:rPr>
            </w:pPr>
            <w:r w:rsidRPr="00CF7060">
              <w:rPr>
                <w:rFonts w:ascii="Arial" w:hAnsi="Arial" w:cs="Arial"/>
              </w:rPr>
              <w:t>-- of poly(ethylene terephthalate)</w:t>
            </w:r>
          </w:p>
        </w:tc>
        <w:tc>
          <w:tcPr>
            <w:tcW w:w="1578" w:type="dxa"/>
            <w:shd w:val="clear" w:color="auto" w:fill="auto"/>
          </w:tcPr>
          <w:p w14:paraId="2D241C00"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077229CD" w14:textId="77777777" w:rsidTr="00FE0601">
        <w:trPr>
          <w:trHeight w:val="450"/>
        </w:trPr>
        <w:tc>
          <w:tcPr>
            <w:tcW w:w="1524" w:type="dxa"/>
            <w:shd w:val="clear" w:color="auto" w:fill="auto"/>
          </w:tcPr>
          <w:p w14:paraId="54FCDBD0" w14:textId="77777777" w:rsidR="00844617" w:rsidRPr="00CF7060" w:rsidRDefault="00844617" w:rsidP="00844617">
            <w:pPr>
              <w:rPr>
                <w:rFonts w:ascii="Arial" w:hAnsi="Arial" w:cs="Arial"/>
              </w:rPr>
            </w:pPr>
          </w:p>
        </w:tc>
        <w:tc>
          <w:tcPr>
            <w:tcW w:w="1952" w:type="dxa"/>
            <w:shd w:val="clear" w:color="auto" w:fill="auto"/>
          </w:tcPr>
          <w:p w14:paraId="03898E90" w14:textId="77777777" w:rsidR="00844617" w:rsidRPr="00CF7060" w:rsidRDefault="00844617" w:rsidP="00844617">
            <w:pPr>
              <w:rPr>
                <w:rFonts w:ascii="Arial" w:hAnsi="Arial" w:cs="Arial"/>
              </w:rPr>
            </w:pPr>
            <w:r w:rsidRPr="00CF7060">
              <w:rPr>
                <w:rFonts w:ascii="Arial" w:hAnsi="Arial" w:cs="Arial"/>
              </w:rPr>
              <w:t>3920.63</w:t>
            </w:r>
          </w:p>
        </w:tc>
        <w:tc>
          <w:tcPr>
            <w:tcW w:w="5253" w:type="dxa"/>
            <w:shd w:val="clear" w:color="auto" w:fill="auto"/>
          </w:tcPr>
          <w:p w14:paraId="4F2ECF2D" w14:textId="77777777" w:rsidR="00844617" w:rsidRPr="00CF7060" w:rsidRDefault="00844617" w:rsidP="00844617">
            <w:pPr>
              <w:rPr>
                <w:rFonts w:ascii="Arial" w:hAnsi="Arial" w:cs="Arial"/>
              </w:rPr>
            </w:pPr>
            <w:r w:rsidRPr="00CF7060">
              <w:rPr>
                <w:rFonts w:ascii="Arial" w:hAnsi="Arial" w:cs="Arial"/>
              </w:rPr>
              <w:t>-- of unsaturated polyesters</w:t>
            </w:r>
          </w:p>
        </w:tc>
        <w:tc>
          <w:tcPr>
            <w:tcW w:w="1578" w:type="dxa"/>
            <w:shd w:val="clear" w:color="auto" w:fill="auto"/>
          </w:tcPr>
          <w:p w14:paraId="51CED946"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6148FD1F" w14:textId="77777777" w:rsidTr="00FE0601">
        <w:trPr>
          <w:trHeight w:val="450"/>
        </w:trPr>
        <w:tc>
          <w:tcPr>
            <w:tcW w:w="1524" w:type="dxa"/>
            <w:shd w:val="clear" w:color="auto" w:fill="auto"/>
          </w:tcPr>
          <w:p w14:paraId="41BA4902" w14:textId="77777777" w:rsidR="00844617" w:rsidRPr="00CF7060" w:rsidRDefault="00844617" w:rsidP="00844617">
            <w:pPr>
              <w:rPr>
                <w:rFonts w:ascii="Arial" w:hAnsi="Arial" w:cs="Arial"/>
              </w:rPr>
            </w:pPr>
          </w:p>
        </w:tc>
        <w:tc>
          <w:tcPr>
            <w:tcW w:w="1952" w:type="dxa"/>
            <w:shd w:val="clear" w:color="auto" w:fill="auto"/>
          </w:tcPr>
          <w:p w14:paraId="228F99A9" w14:textId="77777777" w:rsidR="00844617" w:rsidRPr="00CF7060" w:rsidRDefault="00844617" w:rsidP="00844617">
            <w:pPr>
              <w:rPr>
                <w:rFonts w:ascii="Arial" w:hAnsi="Arial" w:cs="Arial"/>
              </w:rPr>
            </w:pPr>
            <w:r w:rsidRPr="00CF7060">
              <w:rPr>
                <w:rFonts w:ascii="Arial" w:hAnsi="Arial" w:cs="Arial"/>
              </w:rPr>
              <w:t>3920.69</w:t>
            </w:r>
          </w:p>
        </w:tc>
        <w:tc>
          <w:tcPr>
            <w:tcW w:w="5253" w:type="dxa"/>
            <w:shd w:val="clear" w:color="auto" w:fill="auto"/>
          </w:tcPr>
          <w:p w14:paraId="7A06AA41" w14:textId="77777777" w:rsidR="00844617" w:rsidRPr="00CF7060" w:rsidRDefault="00844617" w:rsidP="00844617">
            <w:pPr>
              <w:rPr>
                <w:rFonts w:ascii="Arial" w:hAnsi="Arial" w:cs="Arial"/>
              </w:rPr>
            </w:pPr>
            <w:r w:rsidRPr="00CF7060">
              <w:rPr>
                <w:rFonts w:ascii="Arial" w:hAnsi="Arial" w:cs="Arial"/>
              </w:rPr>
              <w:t>-- of other polyesters</w:t>
            </w:r>
          </w:p>
        </w:tc>
        <w:tc>
          <w:tcPr>
            <w:tcW w:w="1578" w:type="dxa"/>
            <w:shd w:val="clear" w:color="auto" w:fill="auto"/>
          </w:tcPr>
          <w:p w14:paraId="6CBE72DA"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7043D61E" w14:textId="77777777" w:rsidTr="00FE0601">
        <w:trPr>
          <w:trHeight w:val="255"/>
        </w:trPr>
        <w:tc>
          <w:tcPr>
            <w:tcW w:w="1524" w:type="dxa"/>
            <w:shd w:val="clear" w:color="auto" w:fill="auto"/>
          </w:tcPr>
          <w:p w14:paraId="482365B4" w14:textId="77777777" w:rsidR="00844617" w:rsidRPr="00CF7060" w:rsidRDefault="00844617" w:rsidP="00844617">
            <w:pPr>
              <w:rPr>
                <w:rFonts w:ascii="Arial" w:hAnsi="Arial" w:cs="Arial"/>
              </w:rPr>
            </w:pPr>
          </w:p>
        </w:tc>
        <w:tc>
          <w:tcPr>
            <w:tcW w:w="1952" w:type="dxa"/>
            <w:shd w:val="clear" w:color="auto" w:fill="auto"/>
          </w:tcPr>
          <w:p w14:paraId="11018342" w14:textId="77777777" w:rsidR="00844617" w:rsidRPr="00CF7060" w:rsidRDefault="00844617" w:rsidP="00844617">
            <w:pPr>
              <w:rPr>
                <w:rFonts w:ascii="Arial" w:hAnsi="Arial" w:cs="Arial"/>
              </w:rPr>
            </w:pPr>
          </w:p>
        </w:tc>
        <w:tc>
          <w:tcPr>
            <w:tcW w:w="5253" w:type="dxa"/>
            <w:shd w:val="clear" w:color="auto" w:fill="auto"/>
          </w:tcPr>
          <w:p w14:paraId="02153ECA" w14:textId="77777777" w:rsidR="00844617" w:rsidRPr="00CF7060" w:rsidRDefault="00844617" w:rsidP="00844617">
            <w:pPr>
              <w:rPr>
                <w:rFonts w:ascii="Arial" w:hAnsi="Arial" w:cs="Arial"/>
              </w:rPr>
            </w:pPr>
            <w:r w:rsidRPr="00CF7060">
              <w:rPr>
                <w:rFonts w:ascii="Arial" w:hAnsi="Arial" w:cs="Arial"/>
              </w:rPr>
              <w:t>- Of cellulose or its chemical derivatives:</w:t>
            </w:r>
          </w:p>
        </w:tc>
        <w:tc>
          <w:tcPr>
            <w:tcW w:w="1578" w:type="dxa"/>
            <w:shd w:val="clear" w:color="auto" w:fill="auto"/>
          </w:tcPr>
          <w:p w14:paraId="04168DA0" w14:textId="77777777" w:rsidR="00844617" w:rsidRPr="00CF7060" w:rsidRDefault="00844617" w:rsidP="00844617">
            <w:pPr>
              <w:rPr>
                <w:rFonts w:ascii="Arial" w:hAnsi="Arial" w:cs="Arial"/>
              </w:rPr>
            </w:pPr>
          </w:p>
        </w:tc>
      </w:tr>
      <w:tr w:rsidR="00844617" w:rsidRPr="00CF7060" w14:paraId="5AC05189" w14:textId="77777777" w:rsidTr="00FE0601">
        <w:trPr>
          <w:trHeight w:val="255"/>
        </w:trPr>
        <w:tc>
          <w:tcPr>
            <w:tcW w:w="1524" w:type="dxa"/>
            <w:shd w:val="clear" w:color="auto" w:fill="auto"/>
          </w:tcPr>
          <w:p w14:paraId="757A270F" w14:textId="77777777" w:rsidR="00844617" w:rsidRPr="00CF7060" w:rsidRDefault="00844617" w:rsidP="00844617">
            <w:pPr>
              <w:rPr>
                <w:rFonts w:ascii="Arial" w:hAnsi="Arial" w:cs="Arial"/>
              </w:rPr>
            </w:pPr>
          </w:p>
        </w:tc>
        <w:tc>
          <w:tcPr>
            <w:tcW w:w="1952" w:type="dxa"/>
            <w:shd w:val="clear" w:color="auto" w:fill="auto"/>
          </w:tcPr>
          <w:p w14:paraId="6A396A33" w14:textId="77777777" w:rsidR="00844617" w:rsidRPr="00CF7060" w:rsidRDefault="00844617" w:rsidP="00844617">
            <w:pPr>
              <w:rPr>
                <w:rFonts w:ascii="Arial" w:hAnsi="Arial" w:cs="Arial"/>
              </w:rPr>
            </w:pPr>
            <w:r w:rsidRPr="00CF7060">
              <w:rPr>
                <w:rFonts w:ascii="Arial" w:hAnsi="Arial" w:cs="Arial"/>
              </w:rPr>
              <w:t>3920.71</w:t>
            </w:r>
          </w:p>
        </w:tc>
        <w:tc>
          <w:tcPr>
            <w:tcW w:w="5253" w:type="dxa"/>
            <w:shd w:val="clear" w:color="auto" w:fill="auto"/>
          </w:tcPr>
          <w:p w14:paraId="37AC1B31" w14:textId="77777777" w:rsidR="00844617" w:rsidRPr="00CF7060" w:rsidRDefault="00844617" w:rsidP="00844617">
            <w:pPr>
              <w:rPr>
                <w:rFonts w:ascii="Arial" w:hAnsi="Arial" w:cs="Arial"/>
              </w:rPr>
            </w:pPr>
            <w:r w:rsidRPr="00CF7060">
              <w:rPr>
                <w:rFonts w:ascii="Arial" w:hAnsi="Arial" w:cs="Arial"/>
              </w:rPr>
              <w:t>-- of regenerated cellulose</w:t>
            </w:r>
          </w:p>
        </w:tc>
        <w:tc>
          <w:tcPr>
            <w:tcW w:w="1578" w:type="dxa"/>
            <w:shd w:val="clear" w:color="auto" w:fill="auto"/>
          </w:tcPr>
          <w:p w14:paraId="609BF985"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34150997" w14:textId="77777777" w:rsidTr="00FE0601">
        <w:trPr>
          <w:trHeight w:val="255"/>
        </w:trPr>
        <w:tc>
          <w:tcPr>
            <w:tcW w:w="1524" w:type="dxa"/>
            <w:shd w:val="clear" w:color="auto" w:fill="auto"/>
          </w:tcPr>
          <w:p w14:paraId="1F04D607" w14:textId="77777777" w:rsidR="00844617" w:rsidRPr="00CF7060" w:rsidRDefault="00844617" w:rsidP="00844617">
            <w:pPr>
              <w:rPr>
                <w:rFonts w:ascii="Arial" w:hAnsi="Arial" w:cs="Arial"/>
              </w:rPr>
            </w:pPr>
          </w:p>
        </w:tc>
        <w:tc>
          <w:tcPr>
            <w:tcW w:w="1952" w:type="dxa"/>
            <w:shd w:val="clear" w:color="auto" w:fill="auto"/>
          </w:tcPr>
          <w:p w14:paraId="17939B8B" w14:textId="77777777" w:rsidR="00844617" w:rsidRPr="00CF7060" w:rsidRDefault="00844617" w:rsidP="00844617">
            <w:pPr>
              <w:rPr>
                <w:rFonts w:ascii="Arial" w:hAnsi="Arial" w:cs="Arial"/>
              </w:rPr>
            </w:pPr>
            <w:r w:rsidRPr="00CF7060">
              <w:rPr>
                <w:rFonts w:ascii="Arial" w:hAnsi="Arial" w:cs="Arial"/>
              </w:rPr>
              <w:t>3920.73</w:t>
            </w:r>
          </w:p>
        </w:tc>
        <w:tc>
          <w:tcPr>
            <w:tcW w:w="5253" w:type="dxa"/>
            <w:shd w:val="clear" w:color="auto" w:fill="auto"/>
          </w:tcPr>
          <w:p w14:paraId="14C2E489" w14:textId="77777777" w:rsidR="00844617" w:rsidRPr="00CF7060" w:rsidRDefault="00844617" w:rsidP="00844617">
            <w:pPr>
              <w:rPr>
                <w:rFonts w:ascii="Arial" w:hAnsi="Arial" w:cs="Arial"/>
              </w:rPr>
            </w:pPr>
            <w:r w:rsidRPr="00CF7060">
              <w:rPr>
                <w:rFonts w:ascii="Arial" w:hAnsi="Arial" w:cs="Arial"/>
              </w:rPr>
              <w:t>-- of cellulose acetate</w:t>
            </w:r>
          </w:p>
        </w:tc>
        <w:tc>
          <w:tcPr>
            <w:tcW w:w="1578" w:type="dxa"/>
            <w:shd w:val="clear" w:color="auto" w:fill="auto"/>
          </w:tcPr>
          <w:p w14:paraId="13C628B9"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1DD7E9EA" w14:textId="77777777" w:rsidTr="00FE0601">
        <w:trPr>
          <w:trHeight w:val="450"/>
        </w:trPr>
        <w:tc>
          <w:tcPr>
            <w:tcW w:w="1524" w:type="dxa"/>
            <w:shd w:val="clear" w:color="auto" w:fill="auto"/>
          </w:tcPr>
          <w:p w14:paraId="261DAB2B" w14:textId="77777777" w:rsidR="00844617" w:rsidRPr="00CF7060" w:rsidRDefault="00844617" w:rsidP="00844617">
            <w:pPr>
              <w:rPr>
                <w:rFonts w:ascii="Arial" w:hAnsi="Arial" w:cs="Arial"/>
              </w:rPr>
            </w:pPr>
          </w:p>
        </w:tc>
        <w:tc>
          <w:tcPr>
            <w:tcW w:w="1952" w:type="dxa"/>
            <w:shd w:val="clear" w:color="auto" w:fill="auto"/>
          </w:tcPr>
          <w:p w14:paraId="5B3C44C5" w14:textId="77777777" w:rsidR="00844617" w:rsidRPr="00CF7060" w:rsidRDefault="00844617" w:rsidP="00844617">
            <w:pPr>
              <w:rPr>
                <w:rFonts w:ascii="Arial" w:hAnsi="Arial" w:cs="Arial"/>
              </w:rPr>
            </w:pPr>
            <w:r w:rsidRPr="00CF7060">
              <w:rPr>
                <w:rFonts w:ascii="Arial" w:hAnsi="Arial" w:cs="Arial"/>
              </w:rPr>
              <w:t>3920.79</w:t>
            </w:r>
          </w:p>
        </w:tc>
        <w:tc>
          <w:tcPr>
            <w:tcW w:w="5253" w:type="dxa"/>
            <w:shd w:val="clear" w:color="auto" w:fill="auto"/>
          </w:tcPr>
          <w:p w14:paraId="32272397" w14:textId="77777777" w:rsidR="00844617" w:rsidRPr="00CF7060" w:rsidRDefault="00844617" w:rsidP="00844617">
            <w:pPr>
              <w:rPr>
                <w:rFonts w:ascii="Arial" w:hAnsi="Arial" w:cs="Arial"/>
              </w:rPr>
            </w:pPr>
            <w:r w:rsidRPr="00CF7060">
              <w:rPr>
                <w:rFonts w:ascii="Arial" w:hAnsi="Arial" w:cs="Arial"/>
              </w:rPr>
              <w:t>-- of other cellulose derivatives</w:t>
            </w:r>
          </w:p>
        </w:tc>
        <w:tc>
          <w:tcPr>
            <w:tcW w:w="1578" w:type="dxa"/>
            <w:shd w:val="clear" w:color="auto" w:fill="auto"/>
          </w:tcPr>
          <w:p w14:paraId="228D3285"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25A22E38" w14:textId="77777777" w:rsidTr="00FE0601">
        <w:trPr>
          <w:trHeight w:val="255"/>
        </w:trPr>
        <w:tc>
          <w:tcPr>
            <w:tcW w:w="1524" w:type="dxa"/>
            <w:shd w:val="clear" w:color="auto" w:fill="auto"/>
          </w:tcPr>
          <w:p w14:paraId="7F35886D" w14:textId="77777777" w:rsidR="00844617" w:rsidRPr="00CF7060" w:rsidRDefault="00844617" w:rsidP="00844617">
            <w:pPr>
              <w:rPr>
                <w:rFonts w:ascii="Arial" w:hAnsi="Arial" w:cs="Arial"/>
              </w:rPr>
            </w:pPr>
          </w:p>
        </w:tc>
        <w:tc>
          <w:tcPr>
            <w:tcW w:w="1952" w:type="dxa"/>
            <w:shd w:val="clear" w:color="auto" w:fill="auto"/>
          </w:tcPr>
          <w:p w14:paraId="43BFB64F" w14:textId="77777777" w:rsidR="00844617" w:rsidRPr="00CF7060" w:rsidRDefault="00844617" w:rsidP="00844617">
            <w:pPr>
              <w:rPr>
                <w:rFonts w:ascii="Arial" w:hAnsi="Arial" w:cs="Arial"/>
              </w:rPr>
            </w:pPr>
          </w:p>
        </w:tc>
        <w:tc>
          <w:tcPr>
            <w:tcW w:w="5253" w:type="dxa"/>
            <w:shd w:val="clear" w:color="auto" w:fill="auto"/>
          </w:tcPr>
          <w:p w14:paraId="2CC1C027" w14:textId="77777777" w:rsidR="00844617" w:rsidRPr="00CF7060" w:rsidRDefault="00844617" w:rsidP="00844617">
            <w:pPr>
              <w:rPr>
                <w:rFonts w:ascii="Arial" w:hAnsi="Arial" w:cs="Arial"/>
              </w:rPr>
            </w:pPr>
            <w:r w:rsidRPr="00CF7060">
              <w:rPr>
                <w:rFonts w:ascii="Arial" w:hAnsi="Arial" w:cs="Arial"/>
              </w:rPr>
              <w:t>- Of other plastics:</w:t>
            </w:r>
          </w:p>
        </w:tc>
        <w:tc>
          <w:tcPr>
            <w:tcW w:w="1578" w:type="dxa"/>
            <w:shd w:val="clear" w:color="auto" w:fill="auto"/>
          </w:tcPr>
          <w:p w14:paraId="1FF56EA3" w14:textId="77777777" w:rsidR="00844617" w:rsidRPr="00CF7060" w:rsidRDefault="00844617" w:rsidP="00844617">
            <w:pPr>
              <w:rPr>
                <w:rFonts w:ascii="Arial" w:hAnsi="Arial" w:cs="Arial"/>
              </w:rPr>
            </w:pPr>
          </w:p>
        </w:tc>
      </w:tr>
      <w:tr w:rsidR="00844617" w:rsidRPr="00CF7060" w14:paraId="67D1037D" w14:textId="77777777" w:rsidTr="00FE0601">
        <w:trPr>
          <w:trHeight w:val="255"/>
        </w:trPr>
        <w:tc>
          <w:tcPr>
            <w:tcW w:w="1524" w:type="dxa"/>
            <w:shd w:val="clear" w:color="auto" w:fill="auto"/>
          </w:tcPr>
          <w:p w14:paraId="59D3ED5D" w14:textId="77777777" w:rsidR="00844617" w:rsidRPr="00CF7060" w:rsidRDefault="00844617" w:rsidP="00844617">
            <w:pPr>
              <w:rPr>
                <w:rFonts w:ascii="Arial" w:hAnsi="Arial" w:cs="Arial"/>
              </w:rPr>
            </w:pPr>
          </w:p>
        </w:tc>
        <w:tc>
          <w:tcPr>
            <w:tcW w:w="1952" w:type="dxa"/>
            <w:shd w:val="clear" w:color="auto" w:fill="auto"/>
          </w:tcPr>
          <w:p w14:paraId="3245EC84" w14:textId="77777777" w:rsidR="00844617" w:rsidRPr="00CF7060" w:rsidRDefault="00844617" w:rsidP="00844617">
            <w:pPr>
              <w:rPr>
                <w:rFonts w:ascii="Arial" w:hAnsi="Arial" w:cs="Arial"/>
              </w:rPr>
            </w:pPr>
            <w:r w:rsidRPr="00CF7060">
              <w:rPr>
                <w:rFonts w:ascii="Arial" w:hAnsi="Arial" w:cs="Arial"/>
              </w:rPr>
              <w:t>3920.91</w:t>
            </w:r>
          </w:p>
        </w:tc>
        <w:tc>
          <w:tcPr>
            <w:tcW w:w="5253" w:type="dxa"/>
            <w:shd w:val="clear" w:color="auto" w:fill="auto"/>
          </w:tcPr>
          <w:p w14:paraId="3F8F54BA" w14:textId="77777777" w:rsidR="00844617" w:rsidRPr="00CF7060" w:rsidRDefault="00844617" w:rsidP="00844617">
            <w:pPr>
              <w:rPr>
                <w:rFonts w:ascii="Arial" w:hAnsi="Arial" w:cs="Arial"/>
              </w:rPr>
            </w:pPr>
            <w:r w:rsidRPr="00CF7060">
              <w:rPr>
                <w:rFonts w:ascii="Arial" w:hAnsi="Arial" w:cs="Arial"/>
              </w:rPr>
              <w:t>-- of poly(vinyl butyral)</w:t>
            </w:r>
          </w:p>
        </w:tc>
        <w:tc>
          <w:tcPr>
            <w:tcW w:w="1578" w:type="dxa"/>
            <w:shd w:val="clear" w:color="auto" w:fill="auto"/>
          </w:tcPr>
          <w:p w14:paraId="78B23610"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3CBBC85D" w14:textId="77777777" w:rsidTr="00FE0601">
        <w:trPr>
          <w:trHeight w:val="255"/>
        </w:trPr>
        <w:tc>
          <w:tcPr>
            <w:tcW w:w="1524" w:type="dxa"/>
            <w:shd w:val="clear" w:color="auto" w:fill="auto"/>
          </w:tcPr>
          <w:p w14:paraId="587FC007" w14:textId="77777777" w:rsidR="00844617" w:rsidRPr="00CF7060" w:rsidRDefault="00844617" w:rsidP="00844617">
            <w:pPr>
              <w:rPr>
                <w:rFonts w:ascii="Arial" w:hAnsi="Arial" w:cs="Arial"/>
              </w:rPr>
            </w:pPr>
          </w:p>
        </w:tc>
        <w:tc>
          <w:tcPr>
            <w:tcW w:w="1952" w:type="dxa"/>
            <w:shd w:val="clear" w:color="auto" w:fill="auto"/>
          </w:tcPr>
          <w:p w14:paraId="37F6C2C8" w14:textId="77777777" w:rsidR="00844617" w:rsidRPr="00CF7060" w:rsidRDefault="00844617" w:rsidP="00844617">
            <w:pPr>
              <w:rPr>
                <w:rFonts w:ascii="Arial" w:hAnsi="Arial" w:cs="Arial"/>
              </w:rPr>
            </w:pPr>
            <w:r w:rsidRPr="00CF7060">
              <w:rPr>
                <w:rFonts w:ascii="Arial" w:hAnsi="Arial" w:cs="Arial"/>
              </w:rPr>
              <w:t>3920.92</w:t>
            </w:r>
          </w:p>
        </w:tc>
        <w:tc>
          <w:tcPr>
            <w:tcW w:w="5253" w:type="dxa"/>
            <w:shd w:val="clear" w:color="auto" w:fill="auto"/>
          </w:tcPr>
          <w:p w14:paraId="109B3E43" w14:textId="77777777" w:rsidR="00844617" w:rsidRPr="00CF7060" w:rsidRDefault="00844617" w:rsidP="00844617">
            <w:pPr>
              <w:rPr>
                <w:rFonts w:ascii="Arial" w:hAnsi="Arial" w:cs="Arial"/>
              </w:rPr>
            </w:pPr>
            <w:r w:rsidRPr="00CF7060">
              <w:rPr>
                <w:rFonts w:ascii="Arial" w:hAnsi="Arial" w:cs="Arial"/>
              </w:rPr>
              <w:t>-- of polyamides</w:t>
            </w:r>
          </w:p>
        </w:tc>
        <w:tc>
          <w:tcPr>
            <w:tcW w:w="1578" w:type="dxa"/>
            <w:shd w:val="clear" w:color="auto" w:fill="auto"/>
          </w:tcPr>
          <w:p w14:paraId="2EB04E62"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04264D70" w14:textId="77777777" w:rsidTr="00FE0601">
        <w:trPr>
          <w:trHeight w:val="255"/>
        </w:trPr>
        <w:tc>
          <w:tcPr>
            <w:tcW w:w="1524" w:type="dxa"/>
            <w:shd w:val="clear" w:color="auto" w:fill="auto"/>
          </w:tcPr>
          <w:p w14:paraId="0B026B8F" w14:textId="77777777" w:rsidR="00844617" w:rsidRPr="00CF7060" w:rsidRDefault="00844617" w:rsidP="00844617">
            <w:pPr>
              <w:rPr>
                <w:rFonts w:ascii="Arial" w:hAnsi="Arial" w:cs="Arial"/>
              </w:rPr>
            </w:pPr>
          </w:p>
        </w:tc>
        <w:tc>
          <w:tcPr>
            <w:tcW w:w="1952" w:type="dxa"/>
            <w:shd w:val="clear" w:color="auto" w:fill="auto"/>
          </w:tcPr>
          <w:p w14:paraId="76E50345" w14:textId="77777777" w:rsidR="00844617" w:rsidRPr="00CF7060" w:rsidRDefault="00844617" w:rsidP="00844617">
            <w:pPr>
              <w:rPr>
                <w:rFonts w:ascii="Arial" w:hAnsi="Arial" w:cs="Arial"/>
              </w:rPr>
            </w:pPr>
            <w:r w:rsidRPr="00CF7060">
              <w:rPr>
                <w:rFonts w:ascii="Arial" w:hAnsi="Arial" w:cs="Arial"/>
              </w:rPr>
              <w:t>3920.93</w:t>
            </w:r>
          </w:p>
        </w:tc>
        <w:tc>
          <w:tcPr>
            <w:tcW w:w="5253" w:type="dxa"/>
            <w:shd w:val="clear" w:color="auto" w:fill="auto"/>
          </w:tcPr>
          <w:p w14:paraId="4ABB625B" w14:textId="77777777" w:rsidR="00844617" w:rsidRPr="00CF7060" w:rsidRDefault="00844617" w:rsidP="00844617">
            <w:pPr>
              <w:rPr>
                <w:rFonts w:ascii="Arial" w:hAnsi="Arial" w:cs="Arial"/>
              </w:rPr>
            </w:pPr>
            <w:r w:rsidRPr="00CF7060">
              <w:rPr>
                <w:rFonts w:ascii="Arial" w:hAnsi="Arial" w:cs="Arial"/>
              </w:rPr>
              <w:t>-- of amino-resins</w:t>
            </w:r>
          </w:p>
        </w:tc>
        <w:tc>
          <w:tcPr>
            <w:tcW w:w="1578" w:type="dxa"/>
            <w:shd w:val="clear" w:color="auto" w:fill="auto"/>
          </w:tcPr>
          <w:p w14:paraId="11B9134E"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631B1D4A" w14:textId="77777777" w:rsidTr="00FE0601">
        <w:trPr>
          <w:trHeight w:val="255"/>
        </w:trPr>
        <w:tc>
          <w:tcPr>
            <w:tcW w:w="1524" w:type="dxa"/>
            <w:shd w:val="clear" w:color="auto" w:fill="auto"/>
          </w:tcPr>
          <w:p w14:paraId="4C757AB5" w14:textId="77777777" w:rsidR="00844617" w:rsidRPr="00CF7060" w:rsidRDefault="00844617" w:rsidP="00844617">
            <w:pPr>
              <w:rPr>
                <w:rFonts w:ascii="Arial" w:hAnsi="Arial" w:cs="Arial"/>
              </w:rPr>
            </w:pPr>
          </w:p>
        </w:tc>
        <w:tc>
          <w:tcPr>
            <w:tcW w:w="1952" w:type="dxa"/>
            <w:shd w:val="clear" w:color="auto" w:fill="auto"/>
          </w:tcPr>
          <w:p w14:paraId="51F1545C" w14:textId="77777777" w:rsidR="00844617" w:rsidRPr="00CF7060" w:rsidRDefault="00844617" w:rsidP="00844617">
            <w:pPr>
              <w:rPr>
                <w:rFonts w:ascii="Arial" w:hAnsi="Arial" w:cs="Arial"/>
              </w:rPr>
            </w:pPr>
            <w:r w:rsidRPr="00CF7060">
              <w:rPr>
                <w:rFonts w:ascii="Arial" w:hAnsi="Arial" w:cs="Arial"/>
              </w:rPr>
              <w:t>3920.94</w:t>
            </w:r>
          </w:p>
        </w:tc>
        <w:tc>
          <w:tcPr>
            <w:tcW w:w="5253" w:type="dxa"/>
            <w:shd w:val="clear" w:color="auto" w:fill="auto"/>
          </w:tcPr>
          <w:p w14:paraId="323E28C3" w14:textId="77777777" w:rsidR="00844617" w:rsidRPr="00CF7060" w:rsidRDefault="00844617" w:rsidP="00844617">
            <w:pPr>
              <w:rPr>
                <w:rFonts w:ascii="Arial" w:hAnsi="Arial" w:cs="Arial"/>
              </w:rPr>
            </w:pPr>
            <w:r w:rsidRPr="00CF7060">
              <w:rPr>
                <w:rFonts w:ascii="Arial" w:hAnsi="Arial" w:cs="Arial"/>
              </w:rPr>
              <w:t>-- of phenolic resins</w:t>
            </w:r>
          </w:p>
        </w:tc>
        <w:tc>
          <w:tcPr>
            <w:tcW w:w="1578" w:type="dxa"/>
            <w:shd w:val="clear" w:color="auto" w:fill="auto"/>
          </w:tcPr>
          <w:p w14:paraId="15AE846E"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60E6551B" w14:textId="77777777" w:rsidTr="00FE0601">
        <w:trPr>
          <w:trHeight w:val="255"/>
        </w:trPr>
        <w:tc>
          <w:tcPr>
            <w:tcW w:w="1524" w:type="dxa"/>
            <w:shd w:val="clear" w:color="auto" w:fill="auto"/>
          </w:tcPr>
          <w:p w14:paraId="223F9BF7" w14:textId="77777777" w:rsidR="00844617" w:rsidRPr="00CF7060" w:rsidRDefault="00844617" w:rsidP="00844617">
            <w:pPr>
              <w:rPr>
                <w:rFonts w:ascii="Arial" w:hAnsi="Arial" w:cs="Arial"/>
              </w:rPr>
            </w:pPr>
          </w:p>
        </w:tc>
        <w:tc>
          <w:tcPr>
            <w:tcW w:w="1952" w:type="dxa"/>
            <w:shd w:val="clear" w:color="auto" w:fill="auto"/>
          </w:tcPr>
          <w:p w14:paraId="7D4F24C6" w14:textId="77777777" w:rsidR="00844617" w:rsidRPr="00CF7060" w:rsidRDefault="00844617" w:rsidP="00844617">
            <w:pPr>
              <w:rPr>
                <w:rFonts w:ascii="Arial" w:hAnsi="Arial" w:cs="Arial"/>
              </w:rPr>
            </w:pPr>
            <w:r w:rsidRPr="00CF7060">
              <w:rPr>
                <w:rFonts w:ascii="Arial" w:hAnsi="Arial" w:cs="Arial"/>
              </w:rPr>
              <w:t>3920.99</w:t>
            </w:r>
          </w:p>
        </w:tc>
        <w:tc>
          <w:tcPr>
            <w:tcW w:w="5253" w:type="dxa"/>
            <w:shd w:val="clear" w:color="auto" w:fill="auto"/>
          </w:tcPr>
          <w:p w14:paraId="6042BC29" w14:textId="77777777" w:rsidR="00844617" w:rsidRPr="00CF7060" w:rsidRDefault="00844617" w:rsidP="00844617">
            <w:pPr>
              <w:rPr>
                <w:rFonts w:ascii="Arial" w:hAnsi="Arial" w:cs="Arial"/>
              </w:rPr>
            </w:pPr>
            <w:r w:rsidRPr="00CF7060">
              <w:rPr>
                <w:rFonts w:ascii="Arial" w:hAnsi="Arial" w:cs="Arial"/>
              </w:rPr>
              <w:t>-- of other plastics</w:t>
            </w:r>
          </w:p>
        </w:tc>
        <w:tc>
          <w:tcPr>
            <w:tcW w:w="1578" w:type="dxa"/>
            <w:shd w:val="clear" w:color="auto" w:fill="auto"/>
          </w:tcPr>
          <w:p w14:paraId="7B395106"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317083F8" w14:textId="77777777" w:rsidTr="00FE0601">
        <w:trPr>
          <w:trHeight w:val="255"/>
        </w:trPr>
        <w:tc>
          <w:tcPr>
            <w:tcW w:w="1524" w:type="dxa"/>
            <w:shd w:val="clear" w:color="auto" w:fill="auto"/>
          </w:tcPr>
          <w:p w14:paraId="7F5BC572" w14:textId="77777777" w:rsidR="00844617" w:rsidRPr="00CF7060" w:rsidRDefault="00844617" w:rsidP="00844617">
            <w:pPr>
              <w:rPr>
                <w:rFonts w:ascii="Arial" w:hAnsi="Arial" w:cs="Arial"/>
                <w:b/>
                <w:bCs/>
              </w:rPr>
            </w:pPr>
            <w:r w:rsidRPr="00CF7060">
              <w:rPr>
                <w:rFonts w:ascii="Arial" w:hAnsi="Arial" w:cs="Arial"/>
                <w:b/>
                <w:bCs/>
              </w:rPr>
              <w:t>3921</w:t>
            </w:r>
          </w:p>
        </w:tc>
        <w:tc>
          <w:tcPr>
            <w:tcW w:w="1952" w:type="dxa"/>
            <w:shd w:val="clear" w:color="auto" w:fill="auto"/>
          </w:tcPr>
          <w:p w14:paraId="7EB2A20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5FF751C" w14:textId="77777777" w:rsidR="00844617" w:rsidRPr="00CF7060" w:rsidRDefault="00844617" w:rsidP="00844617">
            <w:pPr>
              <w:rPr>
                <w:rFonts w:ascii="Arial" w:hAnsi="Arial" w:cs="Arial"/>
                <w:b/>
                <w:bCs/>
              </w:rPr>
            </w:pPr>
            <w:r w:rsidRPr="00CF7060">
              <w:rPr>
                <w:rFonts w:ascii="Arial" w:hAnsi="Arial" w:cs="Arial"/>
                <w:b/>
                <w:bCs/>
              </w:rPr>
              <w:t>Other plates, sheets, film, foil and strip, of plastics:</w:t>
            </w:r>
          </w:p>
        </w:tc>
        <w:tc>
          <w:tcPr>
            <w:tcW w:w="1578" w:type="dxa"/>
            <w:shd w:val="clear" w:color="auto" w:fill="auto"/>
          </w:tcPr>
          <w:p w14:paraId="543C896A" w14:textId="77777777" w:rsidR="00844617" w:rsidRPr="00CF7060" w:rsidRDefault="00844617" w:rsidP="00844617">
            <w:pPr>
              <w:rPr>
                <w:rFonts w:ascii="Arial" w:hAnsi="Arial" w:cs="Arial"/>
              </w:rPr>
            </w:pPr>
          </w:p>
        </w:tc>
      </w:tr>
      <w:tr w:rsidR="00844617" w:rsidRPr="00CF7060" w14:paraId="2AFA3647" w14:textId="77777777" w:rsidTr="00FE0601">
        <w:trPr>
          <w:trHeight w:val="255"/>
        </w:trPr>
        <w:tc>
          <w:tcPr>
            <w:tcW w:w="1524" w:type="dxa"/>
            <w:shd w:val="clear" w:color="auto" w:fill="auto"/>
          </w:tcPr>
          <w:p w14:paraId="4483A07A" w14:textId="77777777" w:rsidR="00844617" w:rsidRPr="00CF7060" w:rsidRDefault="00844617" w:rsidP="00844617">
            <w:pPr>
              <w:rPr>
                <w:rFonts w:ascii="Arial" w:hAnsi="Arial" w:cs="Arial"/>
              </w:rPr>
            </w:pPr>
          </w:p>
        </w:tc>
        <w:tc>
          <w:tcPr>
            <w:tcW w:w="1952" w:type="dxa"/>
            <w:shd w:val="clear" w:color="auto" w:fill="auto"/>
          </w:tcPr>
          <w:p w14:paraId="08B04AEE" w14:textId="77777777" w:rsidR="00844617" w:rsidRPr="00CF7060" w:rsidRDefault="00844617" w:rsidP="00844617">
            <w:pPr>
              <w:rPr>
                <w:rFonts w:ascii="Arial" w:hAnsi="Arial" w:cs="Arial"/>
              </w:rPr>
            </w:pPr>
          </w:p>
        </w:tc>
        <w:tc>
          <w:tcPr>
            <w:tcW w:w="5253" w:type="dxa"/>
            <w:shd w:val="clear" w:color="auto" w:fill="auto"/>
          </w:tcPr>
          <w:p w14:paraId="6E37416F" w14:textId="77777777" w:rsidR="00844617" w:rsidRPr="00CF7060" w:rsidRDefault="00844617" w:rsidP="00844617">
            <w:pPr>
              <w:rPr>
                <w:rFonts w:ascii="Arial" w:hAnsi="Arial" w:cs="Arial"/>
              </w:rPr>
            </w:pPr>
            <w:r w:rsidRPr="00CF7060">
              <w:rPr>
                <w:rFonts w:ascii="Arial" w:hAnsi="Arial" w:cs="Arial"/>
              </w:rPr>
              <w:t>- Cellular:</w:t>
            </w:r>
          </w:p>
        </w:tc>
        <w:tc>
          <w:tcPr>
            <w:tcW w:w="1578" w:type="dxa"/>
            <w:shd w:val="clear" w:color="auto" w:fill="auto"/>
          </w:tcPr>
          <w:p w14:paraId="58D62946" w14:textId="77777777" w:rsidR="00844617" w:rsidRPr="00CF7060" w:rsidRDefault="00844617" w:rsidP="00844617">
            <w:pPr>
              <w:rPr>
                <w:rFonts w:ascii="Arial" w:hAnsi="Arial" w:cs="Arial"/>
              </w:rPr>
            </w:pPr>
          </w:p>
        </w:tc>
      </w:tr>
      <w:tr w:rsidR="00844617" w:rsidRPr="00CF7060" w14:paraId="4739845E" w14:textId="77777777" w:rsidTr="00FE0601">
        <w:trPr>
          <w:trHeight w:val="255"/>
        </w:trPr>
        <w:tc>
          <w:tcPr>
            <w:tcW w:w="1524" w:type="dxa"/>
            <w:shd w:val="clear" w:color="auto" w:fill="auto"/>
          </w:tcPr>
          <w:p w14:paraId="5C00FF15" w14:textId="77777777" w:rsidR="00844617" w:rsidRPr="00CF7060" w:rsidRDefault="00844617" w:rsidP="00844617">
            <w:pPr>
              <w:rPr>
                <w:rFonts w:ascii="Arial" w:hAnsi="Arial" w:cs="Arial"/>
              </w:rPr>
            </w:pPr>
          </w:p>
        </w:tc>
        <w:tc>
          <w:tcPr>
            <w:tcW w:w="1952" w:type="dxa"/>
            <w:shd w:val="clear" w:color="auto" w:fill="auto"/>
          </w:tcPr>
          <w:p w14:paraId="2D46B8CC" w14:textId="77777777" w:rsidR="00844617" w:rsidRPr="00CF7060" w:rsidRDefault="00844617" w:rsidP="00844617">
            <w:pPr>
              <w:rPr>
                <w:rFonts w:ascii="Arial" w:hAnsi="Arial" w:cs="Arial"/>
              </w:rPr>
            </w:pPr>
            <w:r w:rsidRPr="00CF7060">
              <w:rPr>
                <w:rFonts w:ascii="Arial" w:hAnsi="Arial" w:cs="Arial"/>
              </w:rPr>
              <w:t>3921.11</w:t>
            </w:r>
          </w:p>
        </w:tc>
        <w:tc>
          <w:tcPr>
            <w:tcW w:w="5253" w:type="dxa"/>
            <w:shd w:val="clear" w:color="auto" w:fill="auto"/>
          </w:tcPr>
          <w:p w14:paraId="0D2C40BB" w14:textId="77777777" w:rsidR="00844617" w:rsidRPr="00CF7060" w:rsidRDefault="00844617" w:rsidP="00844617">
            <w:pPr>
              <w:rPr>
                <w:rFonts w:ascii="Arial" w:hAnsi="Arial" w:cs="Arial"/>
              </w:rPr>
            </w:pPr>
            <w:r w:rsidRPr="00CF7060">
              <w:rPr>
                <w:rFonts w:ascii="Arial" w:hAnsi="Arial" w:cs="Arial"/>
              </w:rPr>
              <w:t>-- of polymers of styrene</w:t>
            </w:r>
          </w:p>
        </w:tc>
        <w:tc>
          <w:tcPr>
            <w:tcW w:w="1578" w:type="dxa"/>
            <w:shd w:val="clear" w:color="auto" w:fill="auto"/>
          </w:tcPr>
          <w:p w14:paraId="75BBF882"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6DA96062" w14:textId="77777777" w:rsidTr="00FE0601">
        <w:trPr>
          <w:trHeight w:val="255"/>
        </w:trPr>
        <w:tc>
          <w:tcPr>
            <w:tcW w:w="1524" w:type="dxa"/>
            <w:shd w:val="clear" w:color="auto" w:fill="auto"/>
          </w:tcPr>
          <w:p w14:paraId="0497EEC8" w14:textId="77777777" w:rsidR="00844617" w:rsidRPr="00CF7060" w:rsidRDefault="00844617" w:rsidP="00844617">
            <w:pPr>
              <w:rPr>
                <w:rFonts w:ascii="Arial" w:hAnsi="Arial" w:cs="Arial"/>
              </w:rPr>
            </w:pPr>
          </w:p>
        </w:tc>
        <w:tc>
          <w:tcPr>
            <w:tcW w:w="1952" w:type="dxa"/>
            <w:shd w:val="clear" w:color="auto" w:fill="auto"/>
          </w:tcPr>
          <w:p w14:paraId="53B01FF5" w14:textId="77777777" w:rsidR="00844617" w:rsidRPr="00CF7060" w:rsidRDefault="00844617" w:rsidP="00844617">
            <w:pPr>
              <w:rPr>
                <w:rFonts w:ascii="Arial" w:hAnsi="Arial" w:cs="Arial"/>
              </w:rPr>
            </w:pPr>
            <w:r w:rsidRPr="00CF7060">
              <w:rPr>
                <w:rFonts w:ascii="Arial" w:hAnsi="Arial" w:cs="Arial"/>
              </w:rPr>
              <w:t>3921.12</w:t>
            </w:r>
          </w:p>
        </w:tc>
        <w:tc>
          <w:tcPr>
            <w:tcW w:w="5253" w:type="dxa"/>
            <w:shd w:val="clear" w:color="auto" w:fill="auto"/>
          </w:tcPr>
          <w:p w14:paraId="26C6E7C7" w14:textId="77777777" w:rsidR="00844617" w:rsidRPr="00CF7060" w:rsidRDefault="00844617" w:rsidP="00844617">
            <w:pPr>
              <w:rPr>
                <w:rFonts w:ascii="Arial" w:hAnsi="Arial" w:cs="Arial"/>
              </w:rPr>
            </w:pPr>
            <w:r w:rsidRPr="00CF7060">
              <w:rPr>
                <w:rFonts w:ascii="Arial" w:hAnsi="Arial" w:cs="Arial"/>
              </w:rPr>
              <w:t>-- of polymers of vinyl chloride</w:t>
            </w:r>
          </w:p>
        </w:tc>
        <w:tc>
          <w:tcPr>
            <w:tcW w:w="1578" w:type="dxa"/>
            <w:shd w:val="clear" w:color="auto" w:fill="auto"/>
          </w:tcPr>
          <w:p w14:paraId="37B674BE"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6C818413" w14:textId="77777777" w:rsidTr="00FE0601">
        <w:trPr>
          <w:trHeight w:val="255"/>
        </w:trPr>
        <w:tc>
          <w:tcPr>
            <w:tcW w:w="1524" w:type="dxa"/>
            <w:shd w:val="clear" w:color="auto" w:fill="auto"/>
          </w:tcPr>
          <w:p w14:paraId="15E374C2" w14:textId="77777777" w:rsidR="00844617" w:rsidRPr="00CF7060" w:rsidRDefault="00844617" w:rsidP="00844617">
            <w:pPr>
              <w:rPr>
                <w:rFonts w:ascii="Arial" w:hAnsi="Arial" w:cs="Arial"/>
              </w:rPr>
            </w:pPr>
          </w:p>
        </w:tc>
        <w:tc>
          <w:tcPr>
            <w:tcW w:w="1952" w:type="dxa"/>
            <w:shd w:val="clear" w:color="auto" w:fill="auto"/>
          </w:tcPr>
          <w:p w14:paraId="5202F258" w14:textId="77777777" w:rsidR="00844617" w:rsidRPr="00CF7060" w:rsidRDefault="00844617" w:rsidP="00844617">
            <w:pPr>
              <w:rPr>
                <w:rFonts w:ascii="Arial" w:hAnsi="Arial" w:cs="Arial"/>
              </w:rPr>
            </w:pPr>
            <w:r w:rsidRPr="00CF7060">
              <w:rPr>
                <w:rFonts w:ascii="Arial" w:hAnsi="Arial" w:cs="Arial"/>
              </w:rPr>
              <w:t>3921.13</w:t>
            </w:r>
          </w:p>
        </w:tc>
        <w:tc>
          <w:tcPr>
            <w:tcW w:w="5253" w:type="dxa"/>
            <w:shd w:val="clear" w:color="auto" w:fill="auto"/>
          </w:tcPr>
          <w:p w14:paraId="5617F8D4" w14:textId="77777777" w:rsidR="00844617" w:rsidRPr="00CF7060" w:rsidRDefault="00844617" w:rsidP="00844617">
            <w:pPr>
              <w:rPr>
                <w:rFonts w:ascii="Arial" w:hAnsi="Arial" w:cs="Arial"/>
              </w:rPr>
            </w:pPr>
            <w:r w:rsidRPr="00CF7060">
              <w:rPr>
                <w:rFonts w:ascii="Arial" w:hAnsi="Arial" w:cs="Arial"/>
              </w:rPr>
              <w:t>-- of polyurethanes</w:t>
            </w:r>
          </w:p>
        </w:tc>
        <w:tc>
          <w:tcPr>
            <w:tcW w:w="1578" w:type="dxa"/>
            <w:shd w:val="clear" w:color="auto" w:fill="auto"/>
          </w:tcPr>
          <w:p w14:paraId="70B1B534"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050AA071" w14:textId="77777777" w:rsidTr="00FE0601">
        <w:trPr>
          <w:trHeight w:val="255"/>
        </w:trPr>
        <w:tc>
          <w:tcPr>
            <w:tcW w:w="1524" w:type="dxa"/>
            <w:shd w:val="clear" w:color="auto" w:fill="auto"/>
          </w:tcPr>
          <w:p w14:paraId="3FB4B43B" w14:textId="77777777" w:rsidR="00844617" w:rsidRPr="00CF7060" w:rsidRDefault="00844617" w:rsidP="00844617">
            <w:pPr>
              <w:rPr>
                <w:rFonts w:ascii="Arial" w:hAnsi="Arial" w:cs="Arial"/>
              </w:rPr>
            </w:pPr>
          </w:p>
        </w:tc>
        <w:tc>
          <w:tcPr>
            <w:tcW w:w="1952" w:type="dxa"/>
            <w:shd w:val="clear" w:color="auto" w:fill="auto"/>
          </w:tcPr>
          <w:p w14:paraId="1273017F" w14:textId="77777777" w:rsidR="00844617" w:rsidRPr="00CF7060" w:rsidRDefault="00844617" w:rsidP="00844617">
            <w:pPr>
              <w:rPr>
                <w:rFonts w:ascii="Arial" w:hAnsi="Arial" w:cs="Arial"/>
              </w:rPr>
            </w:pPr>
            <w:r w:rsidRPr="00CF7060">
              <w:rPr>
                <w:rFonts w:ascii="Arial" w:hAnsi="Arial" w:cs="Arial"/>
              </w:rPr>
              <w:t>3921.14</w:t>
            </w:r>
          </w:p>
        </w:tc>
        <w:tc>
          <w:tcPr>
            <w:tcW w:w="5253" w:type="dxa"/>
            <w:shd w:val="clear" w:color="auto" w:fill="auto"/>
          </w:tcPr>
          <w:p w14:paraId="610D123E" w14:textId="77777777" w:rsidR="00844617" w:rsidRPr="00CF7060" w:rsidRDefault="00844617" w:rsidP="00844617">
            <w:pPr>
              <w:rPr>
                <w:rFonts w:ascii="Arial" w:hAnsi="Arial" w:cs="Arial"/>
              </w:rPr>
            </w:pPr>
            <w:r w:rsidRPr="00CF7060">
              <w:rPr>
                <w:rFonts w:ascii="Arial" w:hAnsi="Arial" w:cs="Arial"/>
              </w:rPr>
              <w:t>-- of regenerated cellulose</w:t>
            </w:r>
          </w:p>
        </w:tc>
        <w:tc>
          <w:tcPr>
            <w:tcW w:w="1578" w:type="dxa"/>
            <w:shd w:val="clear" w:color="auto" w:fill="auto"/>
          </w:tcPr>
          <w:p w14:paraId="4D81BBB3"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61E73AD2" w14:textId="77777777" w:rsidTr="00FE0601">
        <w:trPr>
          <w:trHeight w:val="255"/>
        </w:trPr>
        <w:tc>
          <w:tcPr>
            <w:tcW w:w="1524" w:type="dxa"/>
            <w:shd w:val="clear" w:color="auto" w:fill="auto"/>
          </w:tcPr>
          <w:p w14:paraId="03B9BD6F" w14:textId="77777777" w:rsidR="00844617" w:rsidRPr="00CF7060" w:rsidRDefault="00844617" w:rsidP="00844617">
            <w:pPr>
              <w:rPr>
                <w:rFonts w:ascii="Arial" w:hAnsi="Arial" w:cs="Arial"/>
              </w:rPr>
            </w:pPr>
          </w:p>
        </w:tc>
        <w:tc>
          <w:tcPr>
            <w:tcW w:w="1952" w:type="dxa"/>
            <w:shd w:val="clear" w:color="auto" w:fill="auto"/>
          </w:tcPr>
          <w:p w14:paraId="07A50F83" w14:textId="77777777" w:rsidR="00844617" w:rsidRPr="00CF7060" w:rsidRDefault="00844617" w:rsidP="00844617">
            <w:pPr>
              <w:rPr>
                <w:rFonts w:ascii="Arial" w:hAnsi="Arial" w:cs="Arial"/>
              </w:rPr>
            </w:pPr>
            <w:r w:rsidRPr="00CF7060">
              <w:rPr>
                <w:rFonts w:ascii="Arial" w:hAnsi="Arial" w:cs="Arial"/>
              </w:rPr>
              <w:t>3921.19</w:t>
            </w:r>
          </w:p>
        </w:tc>
        <w:tc>
          <w:tcPr>
            <w:tcW w:w="5253" w:type="dxa"/>
            <w:shd w:val="clear" w:color="auto" w:fill="auto"/>
          </w:tcPr>
          <w:p w14:paraId="6250D34E" w14:textId="77777777" w:rsidR="00844617" w:rsidRPr="00CF7060" w:rsidRDefault="00844617" w:rsidP="00844617">
            <w:pPr>
              <w:rPr>
                <w:rFonts w:ascii="Arial" w:hAnsi="Arial" w:cs="Arial"/>
              </w:rPr>
            </w:pPr>
            <w:r w:rsidRPr="00CF7060">
              <w:rPr>
                <w:rFonts w:ascii="Arial" w:hAnsi="Arial" w:cs="Arial"/>
              </w:rPr>
              <w:t>-- of other plastics</w:t>
            </w:r>
          </w:p>
        </w:tc>
        <w:tc>
          <w:tcPr>
            <w:tcW w:w="1578" w:type="dxa"/>
            <w:shd w:val="clear" w:color="auto" w:fill="auto"/>
          </w:tcPr>
          <w:p w14:paraId="51C73273"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03439229" w14:textId="77777777" w:rsidTr="00FE0601">
        <w:trPr>
          <w:trHeight w:val="255"/>
        </w:trPr>
        <w:tc>
          <w:tcPr>
            <w:tcW w:w="1524" w:type="dxa"/>
            <w:shd w:val="clear" w:color="auto" w:fill="auto"/>
          </w:tcPr>
          <w:p w14:paraId="7EC86A58" w14:textId="77777777" w:rsidR="00844617" w:rsidRPr="00CF7060" w:rsidRDefault="00844617" w:rsidP="00844617">
            <w:pPr>
              <w:rPr>
                <w:rFonts w:ascii="Arial" w:hAnsi="Arial" w:cs="Arial"/>
              </w:rPr>
            </w:pPr>
          </w:p>
        </w:tc>
        <w:tc>
          <w:tcPr>
            <w:tcW w:w="1952" w:type="dxa"/>
            <w:shd w:val="clear" w:color="auto" w:fill="auto"/>
          </w:tcPr>
          <w:p w14:paraId="69A4ACED" w14:textId="77777777" w:rsidR="00844617" w:rsidRPr="00CF7060" w:rsidRDefault="00844617" w:rsidP="00844617">
            <w:pPr>
              <w:rPr>
                <w:rFonts w:ascii="Arial" w:hAnsi="Arial" w:cs="Arial"/>
              </w:rPr>
            </w:pPr>
            <w:r w:rsidRPr="00CF7060">
              <w:rPr>
                <w:rFonts w:ascii="Arial" w:hAnsi="Arial" w:cs="Arial"/>
              </w:rPr>
              <w:t>3921.90</w:t>
            </w:r>
          </w:p>
        </w:tc>
        <w:tc>
          <w:tcPr>
            <w:tcW w:w="5253" w:type="dxa"/>
            <w:shd w:val="clear" w:color="auto" w:fill="auto"/>
          </w:tcPr>
          <w:p w14:paraId="6D8ADCC8"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0344D8F3"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338AFE8E" w14:textId="77777777" w:rsidTr="00FE0601">
        <w:trPr>
          <w:trHeight w:val="675"/>
        </w:trPr>
        <w:tc>
          <w:tcPr>
            <w:tcW w:w="1524" w:type="dxa"/>
            <w:shd w:val="clear" w:color="auto" w:fill="auto"/>
          </w:tcPr>
          <w:p w14:paraId="524AE4FF" w14:textId="77777777" w:rsidR="00844617" w:rsidRPr="00CF7060" w:rsidRDefault="00844617" w:rsidP="00844617">
            <w:pPr>
              <w:rPr>
                <w:rFonts w:ascii="Arial" w:hAnsi="Arial" w:cs="Arial"/>
                <w:b/>
                <w:bCs/>
              </w:rPr>
            </w:pPr>
            <w:r w:rsidRPr="00CF7060">
              <w:rPr>
                <w:rFonts w:ascii="Arial" w:hAnsi="Arial" w:cs="Arial"/>
                <w:b/>
                <w:bCs/>
              </w:rPr>
              <w:t>3922</w:t>
            </w:r>
          </w:p>
        </w:tc>
        <w:tc>
          <w:tcPr>
            <w:tcW w:w="1952" w:type="dxa"/>
            <w:shd w:val="clear" w:color="auto" w:fill="auto"/>
          </w:tcPr>
          <w:p w14:paraId="1E3FDAA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2B430EE" w14:textId="77777777" w:rsidR="00844617" w:rsidRPr="00CF7060" w:rsidRDefault="00844617" w:rsidP="00844617">
            <w:pPr>
              <w:rPr>
                <w:rFonts w:ascii="Arial" w:hAnsi="Arial" w:cs="Arial"/>
                <w:b/>
                <w:bCs/>
              </w:rPr>
            </w:pPr>
            <w:r w:rsidRPr="00CF7060">
              <w:rPr>
                <w:rFonts w:ascii="Arial" w:hAnsi="Arial" w:cs="Arial"/>
                <w:b/>
                <w:bCs/>
              </w:rPr>
              <w:t>Baths, shower-baths, wash-basins, bidets, lavatory pans, seats and covers, flushing cisterns and similar sanitary ware, of plastics</w:t>
            </w:r>
          </w:p>
        </w:tc>
        <w:tc>
          <w:tcPr>
            <w:tcW w:w="1578" w:type="dxa"/>
            <w:shd w:val="clear" w:color="auto" w:fill="auto"/>
          </w:tcPr>
          <w:p w14:paraId="25C5E265" w14:textId="77777777" w:rsidR="00844617" w:rsidRPr="00CF7060" w:rsidRDefault="00844617" w:rsidP="00844617">
            <w:pPr>
              <w:rPr>
                <w:rFonts w:ascii="Arial" w:hAnsi="Arial"/>
              </w:rPr>
            </w:pPr>
            <w:r w:rsidRPr="00CF7060">
              <w:rPr>
                <w:rFonts w:ascii="Arial" w:hAnsi="Arial"/>
              </w:rPr>
              <w:t>CTH</w:t>
            </w:r>
          </w:p>
        </w:tc>
      </w:tr>
      <w:tr w:rsidR="00844617" w:rsidRPr="00CF7060" w14:paraId="008E78BF" w14:textId="77777777" w:rsidTr="00FE0601">
        <w:trPr>
          <w:trHeight w:val="675"/>
        </w:trPr>
        <w:tc>
          <w:tcPr>
            <w:tcW w:w="1524" w:type="dxa"/>
            <w:shd w:val="clear" w:color="auto" w:fill="auto"/>
          </w:tcPr>
          <w:p w14:paraId="76545A76" w14:textId="77777777" w:rsidR="00844617" w:rsidRPr="00CF7060" w:rsidRDefault="00844617" w:rsidP="00844617">
            <w:pPr>
              <w:rPr>
                <w:rFonts w:ascii="Arial" w:hAnsi="Arial" w:cs="Arial"/>
                <w:b/>
                <w:bCs/>
              </w:rPr>
            </w:pPr>
            <w:r w:rsidRPr="00CF7060">
              <w:rPr>
                <w:rFonts w:ascii="Arial" w:hAnsi="Arial" w:cs="Arial"/>
                <w:b/>
                <w:bCs/>
              </w:rPr>
              <w:t>3923</w:t>
            </w:r>
          </w:p>
        </w:tc>
        <w:tc>
          <w:tcPr>
            <w:tcW w:w="1952" w:type="dxa"/>
            <w:shd w:val="clear" w:color="auto" w:fill="auto"/>
          </w:tcPr>
          <w:p w14:paraId="1D1F48A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432AB72" w14:textId="77777777" w:rsidR="00844617" w:rsidRPr="00CF7060" w:rsidRDefault="00844617" w:rsidP="00844617">
            <w:pPr>
              <w:rPr>
                <w:rFonts w:ascii="Arial" w:hAnsi="Arial" w:cs="Arial"/>
                <w:b/>
                <w:bCs/>
              </w:rPr>
            </w:pPr>
            <w:r w:rsidRPr="00CF7060">
              <w:rPr>
                <w:rFonts w:ascii="Arial" w:hAnsi="Arial" w:cs="Arial"/>
                <w:b/>
                <w:bCs/>
              </w:rPr>
              <w:t>Articles for the conveyance or packing of goods, of plastics; stoppers, lids, caps and other closures, of plastics</w:t>
            </w:r>
          </w:p>
        </w:tc>
        <w:tc>
          <w:tcPr>
            <w:tcW w:w="1578" w:type="dxa"/>
            <w:shd w:val="clear" w:color="auto" w:fill="auto"/>
          </w:tcPr>
          <w:p w14:paraId="36E81586" w14:textId="77777777" w:rsidR="00844617" w:rsidRPr="00CF7060" w:rsidRDefault="00844617" w:rsidP="00844617">
            <w:pPr>
              <w:rPr>
                <w:rFonts w:ascii="Arial" w:hAnsi="Arial"/>
              </w:rPr>
            </w:pPr>
            <w:r w:rsidRPr="00CF7060">
              <w:rPr>
                <w:rFonts w:ascii="Arial" w:hAnsi="Arial"/>
              </w:rPr>
              <w:t>CTH</w:t>
            </w:r>
          </w:p>
        </w:tc>
      </w:tr>
      <w:tr w:rsidR="00844617" w:rsidRPr="00CF7060" w14:paraId="2F5528A1" w14:textId="77777777" w:rsidTr="00FE0601">
        <w:trPr>
          <w:trHeight w:val="450"/>
        </w:trPr>
        <w:tc>
          <w:tcPr>
            <w:tcW w:w="1524" w:type="dxa"/>
            <w:shd w:val="clear" w:color="auto" w:fill="auto"/>
          </w:tcPr>
          <w:p w14:paraId="74BADA4D" w14:textId="77777777" w:rsidR="00844617" w:rsidRPr="00CF7060" w:rsidRDefault="00844617" w:rsidP="00844617">
            <w:pPr>
              <w:rPr>
                <w:rFonts w:ascii="Arial" w:hAnsi="Arial" w:cs="Arial"/>
                <w:b/>
                <w:bCs/>
              </w:rPr>
            </w:pPr>
            <w:r w:rsidRPr="00CF7060">
              <w:rPr>
                <w:rFonts w:ascii="Arial" w:hAnsi="Arial" w:cs="Arial"/>
                <w:b/>
                <w:bCs/>
              </w:rPr>
              <w:t>3924</w:t>
            </w:r>
          </w:p>
        </w:tc>
        <w:tc>
          <w:tcPr>
            <w:tcW w:w="1952" w:type="dxa"/>
            <w:shd w:val="clear" w:color="auto" w:fill="auto"/>
          </w:tcPr>
          <w:p w14:paraId="3F55AE8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515BF2B" w14:textId="77777777" w:rsidR="00844617" w:rsidRPr="00CF7060" w:rsidRDefault="00844617" w:rsidP="00844617">
            <w:pPr>
              <w:rPr>
                <w:rFonts w:ascii="Arial" w:hAnsi="Arial" w:cs="Arial"/>
                <w:b/>
                <w:bCs/>
              </w:rPr>
            </w:pPr>
            <w:r w:rsidRPr="00CF7060">
              <w:rPr>
                <w:rFonts w:ascii="Arial" w:hAnsi="Arial" w:cs="Arial"/>
                <w:b/>
                <w:bCs/>
              </w:rPr>
              <w:t>Tableware, kitchenware, other household articles and hygenic or toilet articles, of plastics</w:t>
            </w:r>
          </w:p>
        </w:tc>
        <w:tc>
          <w:tcPr>
            <w:tcW w:w="1578" w:type="dxa"/>
            <w:shd w:val="clear" w:color="auto" w:fill="auto"/>
          </w:tcPr>
          <w:p w14:paraId="3E53C90F" w14:textId="77777777" w:rsidR="00844617" w:rsidRPr="00CF7060" w:rsidRDefault="00844617" w:rsidP="00844617">
            <w:pPr>
              <w:rPr>
                <w:rFonts w:ascii="Arial" w:hAnsi="Arial"/>
              </w:rPr>
            </w:pPr>
            <w:r w:rsidRPr="00CF7060">
              <w:rPr>
                <w:rFonts w:ascii="Arial" w:hAnsi="Arial"/>
              </w:rPr>
              <w:t>CTH</w:t>
            </w:r>
          </w:p>
        </w:tc>
      </w:tr>
      <w:tr w:rsidR="00844617" w:rsidRPr="00CF7060" w14:paraId="0719D2A5" w14:textId="77777777" w:rsidTr="00FE0601">
        <w:trPr>
          <w:trHeight w:val="450"/>
        </w:trPr>
        <w:tc>
          <w:tcPr>
            <w:tcW w:w="1524" w:type="dxa"/>
            <w:shd w:val="clear" w:color="auto" w:fill="auto"/>
          </w:tcPr>
          <w:p w14:paraId="71047CB4" w14:textId="77777777" w:rsidR="00844617" w:rsidRPr="00CF7060" w:rsidRDefault="00844617" w:rsidP="00844617">
            <w:pPr>
              <w:rPr>
                <w:rFonts w:ascii="Arial" w:hAnsi="Arial" w:cs="Arial"/>
                <w:b/>
                <w:bCs/>
              </w:rPr>
            </w:pPr>
            <w:r w:rsidRPr="00CF7060">
              <w:rPr>
                <w:rFonts w:ascii="Arial" w:hAnsi="Arial" w:cs="Arial"/>
                <w:b/>
                <w:bCs/>
              </w:rPr>
              <w:t>3925</w:t>
            </w:r>
          </w:p>
        </w:tc>
        <w:tc>
          <w:tcPr>
            <w:tcW w:w="1952" w:type="dxa"/>
            <w:shd w:val="clear" w:color="auto" w:fill="auto"/>
          </w:tcPr>
          <w:p w14:paraId="54310BE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8A1DF19" w14:textId="77777777" w:rsidR="00844617" w:rsidRPr="00CF7060" w:rsidRDefault="00844617" w:rsidP="00844617">
            <w:pPr>
              <w:rPr>
                <w:rFonts w:ascii="Arial" w:hAnsi="Arial" w:cs="Arial"/>
                <w:b/>
                <w:bCs/>
              </w:rPr>
            </w:pPr>
            <w:r w:rsidRPr="00CF7060">
              <w:rPr>
                <w:rFonts w:ascii="Arial" w:hAnsi="Arial" w:cs="Arial"/>
                <w:b/>
                <w:bCs/>
              </w:rPr>
              <w:t>Builders' ware of plastics, not elsewhere specified or included</w:t>
            </w:r>
          </w:p>
        </w:tc>
        <w:tc>
          <w:tcPr>
            <w:tcW w:w="1578" w:type="dxa"/>
            <w:shd w:val="clear" w:color="auto" w:fill="auto"/>
          </w:tcPr>
          <w:p w14:paraId="74F8C7E7" w14:textId="77777777" w:rsidR="00844617" w:rsidRPr="00CF7060" w:rsidRDefault="00844617" w:rsidP="00844617">
            <w:pPr>
              <w:rPr>
                <w:rFonts w:ascii="Arial" w:hAnsi="Arial"/>
              </w:rPr>
            </w:pPr>
            <w:r w:rsidRPr="00CF7060">
              <w:rPr>
                <w:rFonts w:ascii="Arial" w:hAnsi="Arial"/>
              </w:rPr>
              <w:t>CTH</w:t>
            </w:r>
          </w:p>
        </w:tc>
      </w:tr>
      <w:tr w:rsidR="00844617" w:rsidRPr="00CF7060" w14:paraId="7867FA23" w14:textId="77777777" w:rsidTr="00FE0601">
        <w:trPr>
          <w:trHeight w:val="450"/>
        </w:trPr>
        <w:tc>
          <w:tcPr>
            <w:tcW w:w="1524" w:type="dxa"/>
            <w:shd w:val="clear" w:color="auto" w:fill="auto"/>
          </w:tcPr>
          <w:p w14:paraId="04B2C2CF" w14:textId="77777777" w:rsidR="00844617" w:rsidRPr="00CF7060" w:rsidRDefault="00844617" w:rsidP="00844617">
            <w:pPr>
              <w:rPr>
                <w:rFonts w:ascii="Arial" w:hAnsi="Arial" w:cs="Arial"/>
                <w:b/>
                <w:bCs/>
              </w:rPr>
            </w:pPr>
            <w:r w:rsidRPr="00CF7060">
              <w:rPr>
                <w:rFonts w:ascii="Arial" w:hAnsi="Arial" w:cs="Arial"/>
                <w:b/>
                <w:bCs/>
              </w:rPr>
              <w:t>3926</w:t>
            </w:r>
          </w:p>
        </w:tc>
        <w:tc>
          <w:tcPr>
            <w:tcW w:w="1952" w:type="dxa"/>
            <w:shd w:val="clear" w:color="auto" w:fill="auto"/>
          </w:tcPr>
          <w:p w14:paraId="58E841E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1346E44" w14:textId="77777777" w:rsidR="00844617" w:rsidRPr="00CF7060" w:rsidRDefault="00844617" w:rsidP="00844617">
            <w:pPr>
              <w:rPr>
                <w:rFonts w:ascii="Arial" w:hAnsi="Arial" w:cs="Arial"/>
                <w:b/>
                <w:bCs/>
              </w:rPr>
            </w:pPr>
            <w:r w:rsidRPr="00CF7060">
              <w:rPr>
                <w:rFonts w:ascii="Arial" w:hAnsi="Arial" w:cs="Arial"/>
                <w:b/>
                <w:bCs/>
              </w:rPr>
              <w:t>Other articles of plastics and articles of other materials of headings 3901 to 3914</w:t>
            </w:r>
          </w:p>
        </w:tc>
        <w:tc>
          <w:tcPr>
            <w:tcW w:w="1578" w:type="dxa"/>
            <w:shd w:val="clear" w:color="auto" w:fill="auto"/>
          </w:tcPr>
          <w:p w14:paraId="33770783" w14:textId="77777777" w:rsidR="00844617" w:rsidRPr="00CF7060" w:rsidRDefault="00844617" w:rsidP="00844617">
            <w:pPr>
              <w:rPr>
                <w:rFonts w:ascii="Arial" w:hAnsi="Arial" w:cs="Arial"/>
              </w:rPr>
            </w:pPr>
          </w:p>
        </w:tc>
      </w:tr>
      <w:tr w:rsidR="00844617" w:rsidRPr="00CF7060" w14:paraId="2C423455" w14:textId="77777777" w:rsidTr="00FE0601">
        <w:trPr>
          <w:trHeight w:val="450"/>
        </w:trPr>
        <w:tc>
          <w:tcPr>
            <w:tcW w:w="1524" w:type="dxa"/>
            <w:shd w:val="clear" w:color="auto" w:fill="auto"/>
          </w:tcPr>
          <w:p w14:paraId="47F410D8" w14:textId="77777777" w:rsidR="00844617" w:rsidRPr="00CF7060" w:rsidRDefault="00844617" w:rsidP="00844617">
            <w:pPr>
              <w:rPr>
                <w:rFonts w:ascii="Arial" w:hAnsi="Arial" w:cs="Arial"/>
                <w:b/>
                <w:bCs/>
              </w:rPr>
            </w:pPr>
          </w:p>
        </w:tc>
        <w:tc>
          <w:tcPr>
            <w:tcW w:w="1952" w:type="dxa"/>
            <w:shd w:val="clear" w:color="auto" w:fill="auto"/>
          </w:tcPr>
          <w:p w14:paraId="7936F952" w14:textId="77777777" w:rsidR="00844617" w:rsidRPr="00CF7060" w:rsidRDefault="00844617" w:rsidP="00844617">
            <w:pPr>
              <w:rPr>
                <w:rFonts w:ascii="Arial" w:hAnsi="Arial" w:cs="Arial"/>
                <w:lang w:eastAsia="zh-TW"/>
              </w:rPr>
            </w:pPr>
            <w:r w:rsidRPr="00CF7060">
              <w:rPr>
                <w:rFonts w:ascii="Arial" w:hAnsi="Arial" w:cs="Arial"/>
                <w:lang w:eastAsia="zh-TW"/>
              </w:rPr>
              <w:t>3926.10</w:t>
            </w:r>
          </w:p>
        </w:tc>
        <w:tc>
          <w:tcPr>
            <w:tcW w:w="5253" w:type="dxa"/>
            <w:shd w:val="clear" w:color="auto" w:fill="auto"/>
          </w:tcPr>
          <w:p w14:paraId="4D07AA3C" w14:textId="77777777" w:rsidR="00844617" w:rsidRPr="00CF7060" w:rsidRDefault="00844617" w:rsidP="00844617">
            <w:pPr>
              <w:rPr>
                <w:rFonts w:ascii="Arial" w:hAnsi="Arial" w:cs="Arial"/>
                <w:lang w:eastAsia="zh-TW"/>
              </w:rPr>
            </w:pPr>
            <w:r w:rsidRPr="00CF7060">
              <w:rPr>
                <w:rFonts w:ascii="Arial" w:hAnsi="Arial" w:cs="Arial"/>
                <w:lang w:eastAsia="zh-TW"/>
              </w:rPr>
              <w:t>-Office or school supplies</w:t>
            </w:r>
          </w:p>
        </w:tc>
        <w:tc>
          <w:tcPr>
            <w:tcW w:w="1578" w:type="dxa"/>
            <w:shd w:val="clear" w:color="auto" w:fill="auto"/>
          </w:tcPr>
          <w:p w14:paraId="3A1AABE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E291725" w14:textId="77777777" w:rsidTr="00FE0601">
        <w:trPr>
          <w:trHeight w:val="450"/>
        </w:trPr>
        <w:tc>
          <w:tcPr>
            <w:tcW w:w="1524" w:type="dxa"/>
            <w:shd w:val="clear" w:color="auto" w:fill="auto"/>
          </w:tcPr>
          <w:p w14:paraId="02DE722E" w14:textId="77777777" w:rsidR="00844617" w:rsidRPr="00CF7060" w:rsidRDefault="00844617" w:rsidP="00844617">
            <w:pPr>
              <w:rPr>
                <w:rFonts w:ascii="Arial" w:hAnsi="Arial" w:cs="Arial"/>
                <w:b/>
                <w:bCs/>
              </w:rPr>
            </w:pPr>
          </w:p>
        </w:tc>
        <w:tc>
          <w:tcPr>
            <w:tcW w:w="1952" w:type="dxa"/>
            <w:shd w:val="clear" w:color="auto" w:fill="auto"/>
          </w:tcPr>
          <w:p w14:paraId="2ACF0543" w14:textId="77777777" w:rsidR="00844617" w:rsidRPr="00CF7060" w:rsidRDefault="00844617" w:rsidP="00844617">
            <w:pPr>
              <w:rPr>
                <w:rFonts w:ascii="Arial" w:hAnsi="Arial" w:cs="Arial"/>
              </w:rPr>
            </w:pPr>
            <w:r w:rsidRPr="00CF7060">
              <w:rPr>
                <w:rFonts w:ascii="Arial" w:hAnsi="Arial" w:cs="Arial"/>
              </w:rPr>
              <w:t>3926.20</w:t>
            </w:r>
          </w:p>
        </w:tc>
        <w:tc>
          <w:tcPr>
            <w:tcW w:w="5253" w:type="dxa"/>
            <w:shd w:val="clear" w:color="auto" w:fill="auto"/>
          </w:tcPr>
          <w:p w14:paraId="630997CF" w14:textId="77777777" w:rsidR="00844617" w:rsidRPr="00CF7060" w:rsidRDefault="00844617" w:rsidP="00844617">
            <w:pPr>
              <w:rPr>
                <w:rFonts w:ascii="Arial" w:hAnsi="Arial" w:cs="Arial"/>
              </w:rPr>
            </w:pPr>
            <w:r w:rsidRPr="00CF7060">
              <w:rPr>
                <w:rFonts w:ascii="Arial" w:hAnsi="Arial" w:cs="Arial"/>
              </w:rPr>
              <w:t>- Articles of apparel and clothing accessories (including gloves, mittens and mitts)</w:t>
            </w:r>
          </w:p>
        </w:tc>
        <w:tc>
          <w:tcPr>
            <w:tcW w:w="1578" w:type="dxa"/>
            <w:shd w:val="clear" w:color="auto" w:fill="auto"/>
          </w:tcPr>
          <w:p w14:paraId="0211C11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C0B0FFE" w14:textId="77777777" w:rsidTr="00FE0601">
        <w:trPr>
          <w:trHeight w:val="450"/>
        </w:trPr>
        <w:tc>
          <w:tcPr>
            <w:tcW w:w="1524" w:type="dxa"/>
            <w:shd w:val="clear" w:color="auto" w:fill="auto"/>
          </w:tcPr>
          <w:p w14:paraId="0969E274" w14:textId="77777777" w:rsidR="00844617" w:rsidRPr="00CF7060" w:rsidRDefault="00844617" w:rsidP="00844617">
            <w:pPr>
              <w:rPr>
                <w:rFonts w:ascii="Arial" w:hAnsi="Arial" w:cs="Arial"/>
                <w:b/>
                <w:bCs/>
              </w:rPr>
            </w:pPr>
          </w:p>
        </w:tc>
        <w:tc>
          <w:tcPr>
            <w:tcW w:w="1952" w:type="dxa"/>
            <w:shd w:val="clear" w:color="auto" w:fill="auto"/>
          </w:tcPr>
          <w:p w14:paraId="3E2137DC" w14:textId="77777777" w:rsidR="00844617" w:rsidRPr="00CF7060" w:rsidRDefault="00844617" w:rsidP="00844617">
            <w:pPr>
              <w:rPr>
                <w:rFonts w:ascii="Arial" w:hAnsi="Arial" w:cs="Arial"/>
                <w:lang w:eastAsia="zh-TW"/>
              </w:rPr>
            </w:pPr>
            <w:r w:rsidRPr="00CF7060">
              <w:rPr>
                <w:rFonts w:ascii="Arial" w:hAnsi="Arial" w:cs="Arial"/>
                <w:lang w:eastAsia="zh-TW"/>
              </w:rPr>
              <w:t>3926.30</w:t>
            </w:r>
          </w:p>
        </w:tc>
        <w:tc>
          <w:tcPr>
            <w:tcW w:w="5253" w:type="dxa"/>
            <w:shd w:val="clear" w:color="auto" w:fill="auto"/>
          </w:tcPr>
          <w:p w14:paraId="1B68C3D9" w14:textId="77777777" w:rsidR="00844617" w:rsidRPr="00CF7060" w:rsidRDefault="00844617" w:rsidP="00844617">
            <w:pPr>
              <w:rPr>
                <w:rFonts w:ascii="Arial" w:hAnsi="Arial" w:cs="Arial"/>
                <w:lang w:eastAsia="zh-TW"/>
              </w:rPr>
            </w:pPr>
            <w:r w:rsidRPr="00CF7060">
              <w:rPr>
                <w:rFonts w:ascii="Arial" w:hAnsi="Arial" w:cs="Arial"/>
                <w:lang w:eastAsia="zh-TW"/>
              </w:rPr>
              <w:t>-Fittings for furniture, coachwork or the like</w:t>
            </w:r>
          </w:p>
        </w:tc>
        <w:tc>
          <w:tcPr>
            <w:tcW w:w="1578" w:type="dxa"/>
            <w:shd w:val="clear" w:color="auto" w:fill="auto"/>
          </w:tcPr>
          <w:p w14:paraId="1D2E15E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8EFC48E" w14:textId="77777777" w:rsidTr="00FE0601">
        <w:trPr>
          <w:trHeight w:val="450"/>
        </w:trPr>
        <w:tc>
          <w:tcPr>
            <w:tcW w:w="1524" w:type="dxa"/>
            <w:shd w:val="clear" w:color="auto" w:fill="auto"/>
          </w:tcPr>
          <w:p w14:paraId="1F714B48" w14:textId="77777777" w:rsidR="00844617" w:rsidRPr="00CF7060" w:rsidRDefault="00844617" w:rsidP="00844617">
            <w:pPr>
              <w:rPr>
                <w:rFonts w:ascii="Arial" w:hAnsi="Arial" w:cs="Arial"/>
                <w:b/>
                <w:bCs/>
              </w:rPr>
            </w:pPr>
          </w:p>
        </w:tc>
        <w:tc>
          <w:tcPr>
            <w:tcW w:w="1952" w:type="dxa"/>
            <w:shd w:val="clear" w:color="auto" w:fill="auto"/>
          </w:tcPr>
          <w:p w14:paraId="5861D1FC" w14:textId="77777777" w:rsidR="00844617" w:rsidRPr="00CF7060" w:rsidRDefault="00844617" w:rsidP="00844617">
            <w:pPr>
              <w:rPr>
                <w:rFonts w:ascii="Arial" w:hAnsi="Arial" w:cs="Arial"/>
                <w:lang w:eastAsia="zh-TW"/>
              </w:rPr>
            </w:pPr>
            <w:r w:rsidRPr="00CF7060">
              <w:rPr>
                <w:rFonts w:ascii="Arial" w:hAnsi="Arial" w:cs="Arial"/>
                <w:lang w:eastAsia="zh-TW"/>
              </w:rPr>
              <w:t>3926.40</w:t>
            </w:r>
          </w:p>
        </w:tc>
        <w:tc>
          <w:tcPr>
            <w:tcW w:w="5253" w:type="dxa"/>
            <w:shd w:val="clear" w:color="auto" w:fill="auto"/>
          </w:tcPr>
          <w:p w14:paraId="3BC19FAB" w14:textId="77777777" w:rsidR="00844617" w:rsidRPr="00CF7060" w:rsidRDefault="00844617" w:rsidP="00844617">
            <w:pPr>
              <w:rPr>
                <w:rFonts w:ascii="Arial" w:hAnsi="Arial" w:cs="Arial"/>
                <w:lang w:eastAsia="zh-TW"/>
              </w:rPr>
            </w:pPr>
            <w:r w:rsidRPr="00CF7060">
              <w:rPr>
                <w:rFonts w:ascii="Arial" w:hAnsi="Arial" w:cs="Arial"/>
                <w:lang w:eastAsia="zh-TW"/>
              </w:rPr>
              <w:t>-Statuettes and other ornamental articles</w:t>
            </w:r>
          </w:p>
        </w:tc>
        <w:tc>
          <w:tcPr>
            <w:tcW w:w="1578" w:type="dxa"/>
            <w:shd w:val="clear" w:color="auto" w:fill="auto"/>
          </w:tcPr>
          <w:p w14:paraId="0E1724E9"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C68EAB0" w14:textId="77777777" w:rsidTr="00FE0601">
        <w:trPr>
          <w:trHeight w:val="450"/>
        </w:trPr>
        <w:tc>
          <w:tcPr>
            <w:tcW w:w="1524" w:type="dxa"/>
            <w:shd w:val="clear" w:color="auto" w:fill="auto"/>
          </w:tcPr>
          <w:p w14:paraId="1154411F" w14:textId="77777777" w:rsidR="00844617" w:rsidRPr="00CF7060" w:rsidRDefault="00844617" w:rsidP="00844617">
            <w:pPr>
              <w:rPr>
                <w:rFonts w:ascii="Arial" w:hAnsi="Arial" w:cs="Arial"/>
                <w:b/>
                <w:bCs/>
              </w:rPr>
            </w:pPr>
          </w:p>
        </w:tc>
        <w:tc>
          <w:tcPr>
            <w:tcW w:w="1952" w:type="dxa"/>
            <w:shd w:val="clear" w:color="auto" w:fill="auto"/>
          </w:tcPr>
          <w:p w14:paraId="68530B51" w14:textId="77777777" w:rsidR="00844617" w:rsidRPr="00CF7060" w:rsidRDefault="00844617" w:rsidP="00844617">
            <w:pPr>
              <w:rPr>
                <w:rFonts w:ascii="Arial" w:hAnsi="Arial" w:cs="Arial"/>
              </w:rPr>
            </w:pPr>
            <w:r w:rsidRPr="00CF7060">
              <w:rPr>
                <w:rFonts w:ascii="Arial" w:hAnsi="Arial" w:cs="Arial"/>
              </w:rPr>
              <w:t>3926.90</w:t>
            </w:r>
          </w:p>
        </w:tc>
        <w:tc>
          <w:tcPr>
            <w:tcW w:w="5253" w:type="dxa"/>
            <w:shd w:val="clear" w:color="auto" w:fill="auto"/>
          </w:tcPr>
          <w:p w14:paraId="54E60016"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169E27C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05321D9" w14:textId="77777777" w:rsidTr="00FE0601">
        <w:trPr>
          <w:trHeight w:val="450"/>
        </w:trPr>
        <w:tc>
          <w:tcPr>
            <w:tcW w:w="1524" w:type="dxa"/>
            <w:shd w:val="clear" w:color="auto" w:fill="auto"/>
          </w:tcPr>
          <w:p w14:paraId="70004344" w14:textId="77777777" w:rsidR="00844617" w:rsidRPr="00CF7060" w:rsidRDefault="00844617" w:rsidP="00844617">
            <w:pPr>
              <w:rPr>
                <w:rFonts w:ascii="Arial" w:hAnsi="Arial" w:cs="Arial"/>
                <w:b/>
                <w:bCs/>
                <w:i/>
                <w:lang w:eastAsia="zh-TW"/>
              </w:rPr>
            </w:pPr>
          </w:p>
        </w:tc>
        <w:tc>
          <w:tcPr>
            <w:tcW w:w="1952" w:type="dxa"/>
            <w:shd w:val="clear" w:color="auto" w:fill="auto"/>
          </w:tcPr>
          <w:p w14:paraId="55218608" w14:textId="77777777" w:rsidR="00844617" w:rsidRPr="00CF7060" w:rsidRDefault="00844617" w:rsidP="00844617">
            <w:pPr>
              <w:rPr>
                <w:rFonts w:ascii="Arial" w:hAnsi="Arial" w:cs="Arial"/>
                <w:i/>
                <w:lang w:eastAsia="zh-TW"/>
              </w:rPr>
            </w:pPr>
          </w:p>
        </w:tc>
        <w:tc>
          <w:tcPr>
            <w:tcW w:w="5253" w:type="dxa"/>
            <w:shd w:val="clear" w:color="auto" w:fill="auto"/>
          </w:tcPr>
          <w:p w14:paraId="021FC457" w14:textId="77777777" w:rsidR="00844617" w:rsidRPr="00CF7060" w:rsidRDefault="00844617" w:rsidP="00844617">
            <w:pPr>
              <w:rPr>
                <w:rFonts w:ascii="Arial" w:hAnsi="Arial" w:cs="Arial"/>
                <w:b/>
                <w:bCs/>
              </w:rPr>
            </w:pPr>
            <w:r w:rsidRPr="00CF7060">
              <w:rPr>
                <w:rFonts w:ascii="Arial" w:hAnsi="Arial" w:cs="Arial"/>
                <w:b/>
                <w:bCs/>
              </w:rPr>
              <w:t>Chapter 40</w:t>
            </w:r>
            <w:r w:rsidRPr="00CF7060">
              <w:rPr>
                <w:rFonts w:ascii="Arial" w:hAnsi="Arial" w:cs="Arial"/>
                <w:b/>
                <w:bCs/>
              </w:rPr>
              <w:br/>
              <w:t>Rubber and articles thereof</w:t>
            </w:r>
          </w:p>
        </w:tc>
        <w:tc>
          <w:tcPr>
            <w:tcW w:w="1578" w:type="dxa"/>
            <w:shd w:val="clear" w:color="auto" w:fill="auto"/>
          </w:tcPr>
          <w:p w14:paraId="17BBF282" w14:textId="77777777" w:rsidR="00844617" w:rsidRPr="00CF7060" w:rsidRDefault="00844617" w:rsidP="00844617">
            <w:pPr>
              <w:rPr>
                <w:rFonts w:ascii="Arial" w:hAnsi="Arial" w:cs="Arial"/>
                <w:i/>
              </w:rPr>
            </w:pPr>
          </w:p>
        </w:tc>
      </w:tr>
      <w:tr w:rsidR="00844617" w:rsidRPr="00CF7060" w14:paraId="42642C84" w14:textId="77777777" w:rsidTr="00FE0601">
        <w:trPr>
          <w:trHeight w:val="675"/>
        </w:trPr>
        <w:tc>
          <w:tcPr>
            <w:tcW w:w="1524" w:type="dxa"/>
            <w:shd w:val="clear" w:color="auto" w:fill="auto"/>
          </w:tcPr>
          <w:p w14:paraId="30464A4A" w14:textId="77777777" w:rsidR="00844617" w:rsidRPr="00CF7060" w:rsidRDefault="00844617" w:rsidP="00844617">
            <w:pPr>
              <w:rPr>
                <w:rFonts w:ascii="Arial" w:hAnsi="Arial" w:cs="Arial"/>
                <w:b/>
              </w:rPr>
            </w:pPr>
            <w:r w:rsidRPr="00CF7060">
              <w:rPr>
                <w:rFonts w:ascii="Arial" w:hAnsi="Arial" w:cs="Arial"/>
                <w:b/>
              </w:rPr>
              <w:t>4001</w:t>
            </w:r>
          </w:p>
        </w:tc>
        <w:tc>
          <w:tcPr>
            <w:tcW w:w="1952" w:type="dxa"/>
            <w:shd w:val="clear" w:color="auto" w:fill="auto"/>
          </w:tcPr>
          <w:p w14:paraId="139CC52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0448C4B" w14:textId="77777777" w:rsidR="00844617" w:rsidRPr="00CF7060" w:rsidRDefault="00844617" w:rsidP="00844617">
            <w:pPr>
              <w:rPr>
                <w:rFonts w:ascii="Arial" w:hAnsi="Arial" w:cs="Arial"/>
                <w:b/>
                <w:bCs/>
              </w:rPr>
            </w:pPr>
            <w:r w:rsidRPr="00CF7060">
              <w:rPr>
                <w:rFonts w:ascii="Arial" w:hAnsi="Arial" w:cs="Arial"/>
                <w:b/>
                <w:bCs/>
              </w:rPr>
              <w:t>Natural rubber, balata, gutta-percha, guayule, chicle and similar natural gums, in primary forms or in plates, sheets or strip:</w:t>
            </w:r>
          </w:p>
        </w:tc>
        <w:tc>
          <w:tcPr>
            <w:tcW w:w="1578" w:type="dxa"/>
            <w:shd w:val="clear" w:color="auto" w:fill="auto"/>
          </w:tcPr>
          <w:p w14:paraId="60C6B6EB"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7DBB7035" w14:textId="77777777" w:rsidTr="00FE0601">
        <w:trPr>
          <w:trHeight w:val="255"/>
        </w:trPr>
        <w:tc>
          <w:tcPr>
            <w:tcW w:w="1524" w:type="dxa"/>
            <w:shd w:val="clear" w:color="auto" w:fill="auto"/>
          </w:tcPr>
          <w:p w14:paraId="180C8F55" w14:textId="77777777" w:rsidR="00844617" w:rsidRPr="00CF7060" w:rsidRDefault="00844617" w:rsidP="00844617">
            <w:pPr>
              <w:rPr>
                <w:rFonts w:ascii="Arial" w:hAnsi="Arial" w:cs="Arial"/>
              </w:rPr>
            </w:pPr>
          </w:p>
        </w:tc>
        <w:tc>
          <w:tcPr>
            <w:tcW w:w="1952" w:type="dxa"/>
            <w:shd w:val="clear" w:color="auto" w:fill="auto"/>
          </w:tcPr>
          <w:p w14:paraId="34E37F61" w14:textId="77777777" w:rsidR="00844617" w:rsidRPr="00CF7060" w:rsidRDefault="00844617" w:rsidP="00844617">
            <w:pPr>
              <w:rPr>
                <w:rFonts w:ascii="Arial" w:hAnsi="Arial" w:cs="Arial"/>
              </w:rPr>
            </w:pPr>
            <w:r w:rsidRPr="00CF7060">
              <w:rPr>
                <w:rFonts w:ascii="Arial" w:hAnsi="Arial" w:cs="Arial"/>
              </w:rPr>
              <w:t>4001.10</w:t>
            </w:r>
          </w:p>
        </w:tc>
        <w:tc>
          <w:tcPr>
            <w:tcW w:w="5253" w:type="dxa"/>
            <w:shd w:val="clear" w:color="auto" w:fill="auto"/>
          </w:tcPr>
          <w:p w14:paraId="169A7B5E" w14:textId="77777777" w:rsidR="00844617" w:rsidRPr="00CF7060" w:rsidRDefault="00844617" w:rsidP="00844617">
            <w:pPr>
              <w:rPr>
                <w:rFonts w:ascii="Arial" w:hAnsi="Arial" w:cs="Arial"/>
              </w:rPr>
            </w:pPr>
            <w:r w:rsidRPr="00CF7060">
              <w:rPr>
                <w:rFonts w:ascii="Arial" w:hAnsi="Arial" w:cs="Arial"/>
              </w:rPr>
              <w:t>-Natural rubber latex, whether or not prevulcanised</w:t>
            </w:r>
          </w:p>
        </w:tc>
        <w:tc>
          <w:tcPr>
            <w:tcW w:w="1578" w:type="dxa"/>
            <w:shd w:val="clear" w:color="auto" w:fill="auto"/>
          </w:tcPr>
          <w:p w14:paraId="3F7B716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788113F" w14:textId="77777777" w:rsidTr="00FE0601">
        <w:trPr>
          <w:trHeight w:val="255"/>
        </w:trPr>
        <w:tc>
          <w:tcPr>
            <w:tcW w:w="1524" w:type="dxa"/>
            <w:shd w:val="clear" w:color="auto" w:fill="auto"/>
          </w:tcPr>
          <w:p w14:paraId="1ACCACFF" w14:textId="77777777" w:rsidR="00844617" w:rsidRPr="00CF7060" w:rsidRDefault="00844617" w:rsidP="00844617">
            <w:pPr>
              <w:rPr>
                <w:rFonts w:ascii="Arial" w:hAnsi="Arial" w:cs="Arial"/>
              </w:rPr>
            </w:pPr>
          </w:p>
        </w:tc>
        <w:tc>
          <w:tcPr>
            <w:tcW w:w="1952" w:type="dxa"/>
            <w:shd w:val="clear" w:color="auto" w:fill="auto"/>
          </w:tcPr>
          <w:p w14:paraId="39158356" w14:textId="77777777" w:rsidR="00844617" w:rsidRPr="00CF7060" w:rsidRDefault="00844617" w:rsidP="00844617">
            <w:pPr>
              <w:rPr>
                <w:rFonts w:ascii="Arial" w:hAnsi="Arial" w:cs="Arial"/>
              </w:rPr>
            </w:pPr>
            <w:r w:rsidRPr="00CF7060">
              <w:rPr>
                <w:rFonts w:ascii="Arial" w:hAnsi="Arial" w:cs="Arial"/>
              </w:rPr>
              <w:t>4001.21</w:t>
            </w:r>
          </w:p>
        </w:tc>
        <w:tc>
          <w:tcPr>
            <w:tcW w:w="5253" w:type="dxa"/>
            <w:shd w:val="clear" w:color="auto" w:fill="auto"/>
          </w:tcPr>
          <w:p w14:paraId="095C45C6" w14:textId="77777777" w:rsidR="00844617" w:rsidRPr="00CF7060" w:rsidRDefault="00844617" w:rsidP="00844617">
            <w:pPr>
              <w:rPr>
                <w:rFonts w:ascii="Arial" w:hAnsi="Arial" w:cs="Arial"/>
              </w:rPr>
            </w:pPr>
            <w:r w:rsidRPr="00CF7060">
              <w:rPr>
                <w:rFonts w:ascii="Arial" w:hAnsi="Arial" w:cs="Arial"/>
              </w:rPr>
              <w:t>--Natural rubber in other forms: smoked sheets</w:t>
            </w:r>
          </w:p>
        </w:tc>
        <w:tc>
          <w:tcPr>
            <w:tcW w:w="1578" w:type="dxa"/>
            <w:shd w:val="clear" w:color="auto" w:fill="auto"/>
          </w:tcPr>
          <w:p w14:paraId="33ED740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34669B1" w14:textId="77777777" w:rsidTr="00FE0601">
        <w:trPr>
          <w:trHeight w:val="450"/>
        </w:trPr>
        <w:tc>
          <w:tcPr>
            <w:tcW w:w="1524" w:type="dxa"/>
            <w:shd w:val="clear" w:color="auto" w:fill="auto"/>
          </w:tcPr>
          <w:p w14:paraId="7A0A7147" w14:textId="77777777" w:rsidR="00844617" w:rsidRPr="00CF7060" w:rsidRDefault="00844617" w:rsidP="00844617">
            <w:pPr>
              <w:rPr>
                <w:rFonts w:ascii="Arial" w:hAnsi="Arial" w:cs="Arial"/>
              </w:rPr>
            </w:pPr>
          </w:p>
        </w:tc>
        <w:tc>
          <w:tcPr>
            <w:tcW w:w="1952" w:type="dxa"/>
            <w:shd w:val="clear" w:color="auto" w:fill="auto"/>
          </w:tcPr>
          <w:p w14:paraId="7DA8B75C" w14:textId="77777777" w:rsidR="00844617" w:rsidRPr="00CF7060" w:rsidRDefault="00844617" w:rsidP="00844617">
            <w:pPr>
              <w:rPr>
                <w:rFonts w:ascii="Arial" w:hAnsi="Arial" w:cs="Arial"/>
              </w:rPr>
            </w:pPr>
            <w:r w:rsidRPr="00CF7060">
              <w:rPr>
                <w:rFonts w:ascii="Arial" w:hAnsi="Arial" w:cs="Arial"/>
              </w:rPr>
              <w:t>4001.22</w:t>
            </w:r>
          </w:p>
        </w:tc>
        <w:tc>
          <w:tcPr>
            <w:tcW w:w="5253" w:type="dxa"/>
            <w:shd w:val="clear" w:color="auto" w:fill="auto"/>
          </w:tcPr>
          <w:p w14:paraId="4C8F4D51" w14:textId="77777777" w:rsidR="00844617" w:rsidRPr="00CF7060" w:rsidRDefault="00844617" w:rsidP="00844617">
            <w:pPr>
              <w:rPr>
                <w:rFonts w:ascii="Arial" w:hAnsi="Arial" w:cs="Arial"/>
              </w:rPr>
            </w:pPr>
            <w:r w:rsidRPr="00CF7060">
              <w:rPr>
                <w:rFonts w:ascii="Arial" w:hAnsi="Arial" w:cs="Arial"/>
              </w:rPr>
              <w:t>--Natural rubber in other forms: technically specified natural rubber (tsnr)</w:t>
            </w:r>
          </w:p>
        </w:tc>
        <w:tc>
          <w:tcPr>
            <w:tcW w:w="1578" w:type="dxa"/>
            <w:shd w:val="clear" w:color="auto" w:fill="auto"/>
          </w:tcPr>
          <w:p w14:paraId="3095F0D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47E4634" w14:textId="77777777" w:rsidTr="00FE0601">
        <w:trPr>
          <w:trHeight w:val="255"/>
        </w:trPr>
        <w:tc>
          <w:tcPr>
            <w:tcW w:w="1524" w:type="dxa"/>
            <w:shd w:val="clear" w:color="auto" w:fill="auto"/>
          </w:tcPr>
          <w:p w14:paraId="3F515423" w14:textId="77777777" w:rsidR="00844617" w:rsidRPr="00CF7060" w:rsidRDefault="00844617" w:rsidP="00844617">
            <w:pPr>
              <w:rPr>
                <w:rFonts w:ascii="Arial" w:hAnsi="Arial" w:cs="Arial"/>
              </w:rPr>
            </w:pPr>
          </w:p>
        </w:tc>
        <w:tc>
          <w:tcPr>
            <w:tcW w:w="1952" w:type="dxa"/>
            <w:shd w:val="clear" w:color="auto" w:fill="auto"/>
          </w:tcPr>
          <w:p w14:paraId="2E159C55" w14:textId="77777777" w:rsidR="00844617" w:rsidRPr="00CF7060" w:rsidRDefault="00844617" w:rsidP="00844617">
            <w:pPr>
              <w:rPr>
                <w:rFonts w:ascii="Arial" w:hAnsi="Arial" w:cs="Arial"/>
              </w:rPr>
            </w:pPr>
            <w:r w:rsidRPr="00CF7060">
              <w:rPr>
                <w:rFonts w:ascii="Arial" w:hAnsi="Arial" w:cs="Arial"/>
              </w:rPr>
              <w:t>4001.29</w:t>
            </w:r>
          </w:p>
        </w:tc>
        <w:tc>
          <w:tcPr>
            <w:tcW w:w="5253" w:type="dxa"/>
            <w:shd w:val="clear" w:color="auto" w:fill="auto"/>
          </w:tcPr>
          <w:p w14:paraId="0E1B3CA7" w14:textId="77777777" w:rsidR="00844617" w:rsidRPr="00CF7060" w:rsidRDefault="00844617" w:rsidP="00844617">
            <w:pPr>
              <w:rPr>
                <w:rFonts w:ascii="Arial" w:hAnsi="Arial" w:cs="Arial"/>
              </w:rPr>
            </w:pPr>
            <w:r w:rsidRPr="00CF7060">
              <w:rPr>
                <w:rFonts w:ascii="Arial" w:hAnsi="Arial" w:cs="Arial"/>
              </w:rPr>
              <w:t>--Natural rubber in other forms: other</w:t>
            </w:r>
          </w:p>
        </w:tc>
        <w:tc>
          <w:tcPr>
            <w:tcW w:w="1578" w:type="dxa"/>
            <w:shd w:val="clear" w:color="auto" w:fill="auto"/>
          </w:tcPr>
          <w:p w14:paraId="45F288F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C5D6B61" w14:textId="77777777" w:rsidTr="00FE0601">
        <w:trPr>
          <w:trHeight w:val="255"/>
        </w:trPr>
        <w:tc>
          <w:tcPr>
            <w:tcW w:w="1524" w:type="dxa"/>
            <w:shd w:val="clear" w:color="auto" w:fill="auto"/>
          </w:tcPr>
          <w:p w14:paraId="7B57E8C4" w14:textId="77777777" w:rsidR="00844617" w:rsidRPr="00CF7060" w:rsidRDefault="00844617" w:rsidP="00844617">
            <w:pPr>
              <w:rPr>
                <w:rFonts w:ascii="Arial" w:hAnsi="Arial" w:cs="Arial"/>
              </w:rPr>
            </w:pPr>
          </w:p>
        </w:tc>
        <w:tc>
          <w:tcPr>
            <w:tcW w:w="1952" w:type="dxa"/>
            <w:shd w:val="clear" w:color="auto" w:fill="auto"/>
          </w:tcPr>
          <w:p w14:paraId="7689AA06" w14:textId="77777777" w:rsidR="00844617" w:rsidRPr="00CF7060" w:rsidRDefault="00844617" w:rsidP="00844617">
            <w:pPr>
              <w:rPr>
                <w:rFonts w:ascii="Arial" w:hAnsi="Arial" w:cs="Arial"/>
              </w:rPr>
            </w:pPr>
            <w:r w:rsidRPr="00CF7060">
              <w:rPr>
                <w:rFonts w:ascii="Arial" w:hAnsi="Arial" w:cs="Arial"/>
              </w:rPr>
              <w:t>4001.30</w:t>
            </w:r>
          </w:p>
        </w:tc>
        <w:tc>
          <w:tcPr>
            <w:tcW w:w="5253" w:type="dxa"/>
            <w:shd w:val="clear" w:color="auto" w:fill="auto"/>
          </w:tcPr>
          <w:p w14:paraId="1A4CAE14" w14:textId="77777777" w:rsidR="00844617" w:rsidRPr="00CF7060" w:rsidRDefault="00844617" w:rsidP="00844617">
            <w:pPr>
              <w:rPr>
                <w:rFonts w:ascii="Arial" w:hAnsi="Arial" w:cs="Arial"/>
              </w:rPr>
            </w:pPr>
            <w:r w:rsidRPr="00CF7060">
              <w:rPr>
                <w:rFonts w:ascii="Arial" w:hAnsi="Arial" w:cs="Arial"/>
              </w:rPr>
              <w:t>-Balata, gutta-percha, guayule, chicle and similar natural gums</w:t>
            </w:r>
          </w:p>
        </w:tc>
        <w:tc>
          <w:tcPr>
            <w:tcW w:w="1578" w:type="dxa"/>
            <w:shd w:val="clear" w:color="auto" w:fill="auto"/>
          </w:tcPr>
          <w:p w14:paraId="0ABEFF8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0EC51C1" w14:textId="77777777" w:rsidTr="00FE0601">
        <w:trPr>
          <w:trHeight w:val="900"/>
        </w:trPr>
        <w:tc>
          <w:tcPr>
            <w:tcW w:w="1524" w:type="dxa"/>
            <w:shd w:val="clear" w:color="auto" w:fill="auto"/>
          </w:tcPr>
          <w:p w14:paraId="06ED4ED2" w14:textId="77777777" w:rsidR="00844617" w:rsidRPr="00CF7060" w:rsidRDefault="00844617" w:rsidP="00844617">
            <w:pPr>
              <w:rPr>
                <w:rFonts w:ascii="Arial" w:hAnsi="Arial" w:cs="Arial"/>
                <w:b/>
                <w:bCs/>
              </w:rPr>
            </w:pPr>
            <w:r w:rsidRPr="00CF7060">
              <w:rPr>
                <w:rFonts w:ascii="Arial" w:hAnsi="Arial" w:cs="Arial"/>
                <w:b/>
                <w:bCs/>
              </w:rPr>
              <w:t>4002</w:t>
            </w:r>
          </w:p>
        </w:tc>
        <w:tc>
          <w:tcPr>
            <w:tcW w:w="1952" w:type="dxa"/>
            <w:shd w:val="clear" w:color="auto" w:fill="auto"/>
          </w:tcPr>
          <w:p w14:paraId="58F574F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B9483FD" w14:textId="77777777" w:rsidR="00844617" w:rsidRPr="00CF7060" w:rsidRDefault="00844617" w:rsidP="00844617">
            <w:pPr>
              <w:rPr>
                <w:rFonts w:ascii="Arial" w:hAnsi="Arial" w:cs="Arial"/>
                <w:b/>
                <w:bCs/>
              </w:rPr>
            </w:pPr>
            <w:r w:rsidRPr="00CF7060">
              <w:rPr>
                <w:rFonts w:ascii="Arial" w:hAnsi="Arial" w:cs="Arial"/>
                <w:b/>
                <w:bCs/>
              </w:rPr>
              <w:t>Synthetic rubber and factice derived from oils, in primary forms or in plates, sheets or strip; mixtures of any product of heading 4001 with any product of this heading, in primary forms or in plates, sheets or strip</w:t>
            </w:r>
          </w:p>
        </w:tc>
        <w:tc>
          <w:tcPr>
            <w:tcW w:w="1578" w:type="dxa"/>
            <w:shd w:val="clear" w:color="auto" w:fill="auto"/>
          </w:tcPr>
          <w:p w14:paraId="6B986875" w14:textId="77777777" w:rsidR="00844617" w:rsidRPr="00CF7060" w:rsidRDefault="00844617" w:rsidP="00844617">
            <w:pPr>
              <w:rPr>
                <w:rFonts w:ascii="Arial" w:hAnsi="Arial"/>
              </w:rPr>
            </w:pPr>
            <w:r w:rsidRPr="00CF7060">
              <w:rPr>
                <w:rFonts w:ascii="Arial" w:hAnsi="Arial"/>
              </w:rPr>
              <w:t>CTH</w:t>
            </w:r>
          </w:p>
        </w:tc>
      </w:tr>
      <w:tr w:rsidR="00844617" w:rsidRPr="00CF7060" w14:paraId="1FA618A2" w14:textId="77777777" w:rsidTr="00FE0601">
        <w:trPr>
          <w:trHeight w:val="450"/>
        </w:trPr>
        <w:tc>
          <w:tcPr>
            <w:tcW w:w="1524" w:type="dxa"/>
            <w:shd w:val="clear" w:color="auto" w:fill="auto"/>
          </w:tcPr>
          <w:p w14:paraId="15093FB1" w14:textId="77777777" w:rsidR="00844617" w:rsidRPr="00CF7060" w:rsidRDefault="00844617" w:rsidP="00844617">
            <w:pPr>
              <w:rPr>
                <w:rFonts w:ascii="Arial" w:hAnsi="Arial" w:cs="Arial"/>
                <w:b/>
                <w:bCs/>
              </w:rPr>
            </w:pPr>
            <w:r w:rsidRPr="00CF7060">
              <w:rPr>
                <w:rFonts w:ascii="Arial" w:hAnsi="Arial" w:cs="Arial"/>
                <w:b/>
                <w:bCs/>
              </w:rPr>
              <w:lastRenderedPageBreak/>
              <w:t>4003</w:t>
            </w:r>
          </w:p>
        </w:tc>
        <w:tc>
          <w:tcPr>
            <w:tcW w:w="1952" w:type="dxa"/>
            <w:shd w:val="clear" w:color="auto" w:fill="auto"/>
          </w:tcPr>
          <w:p w14:paraId="1EDD3654"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77A03DE" w14:textId="77777777" w:rsidR="00844617" w:rsidRPr="00CF7060" w:rsidRDefault="00844617" w:rsidP="00844617">
            <w:pPr>
              <w:rPr>
                <w:rFonts w:ascii="Arial" w:hAnsi="Arial" w:cs="Arial"/>
                <w:b/>
                <w:bCs/>
              </w:rPr>
            </w:pPr>
            <w:r w:rsidRPr="00CF7060">
              <w:rPr>
                <w:rFonts w:ascii="Arial" w:hAnsi="Arial" w:cs="Arial"/>
                <w:b/>
                <w:bCs/>
              </w:rPr>
              <w:t>Reclaimed rubber in primary forms or in plates, sheets or strip</w:t>
            </w:r>
          </w:p>
        </w:tc>
        <w:tc>
          <w:tcPr>
            <w:tcW w:w="1578" w:type="dxa"/>
            <w:shd w:val="clear" w:color="auto" w:fill="auto"/>
          </w:tcPr>
          <w:p w14:paraId="0EF31CD7" w14:textId="77777777" w:rsidR="00844617" w:rsidRPr="00CF7060" w:rsidRDefault="00844617" w:rsidP="00844617">
            <w:pPr>
              <w:rPr>
                <w:rFonts w:ascii="Arial" w:hAnsi="Arial"/>
              </w:rPr>
            </w:pPr>
            <w:r w:rsidRPr="00CF7060">
              <w:rPr>
                <w:rFonts w:ascii="Arial" w:hAnsi="Arial"/>
              </w:rPr>
              <w:t>CTH</w:t>
            </w:r>
          </w:p>
        </w:tc>
      </w:tr>
      <w:tr w:rsidR="00844617" w:rsidRPr="00CF7060" w14:paraId="754EDEA2" w14:textId="77777777" w:rsidTr="00FE0601">
        <w:trPr>
          <w:trHeight w:val="450"/>
        </w:trPr>
        <w:tc>
          <w:tcPr>
            <w:tcW w:w="1524" w:type="dxa"/>
            <w:shd w:val="clear" w:color="auto" w:fill="auto"/>
          </w:tcPr>
          <w:p w14:paraId="420BBEFE" w14:textId="77777777" w:rsidR="00844617" w:rsidRPr="00CF7060" w:rsidRDefault="00844617" w:rsidP="00844617">
            <w:pPr>
              <w:rPr>
                <w:rFonts w:ascii="Arial" w:hAnsi="Arial" w:cs="Arial"/>
                <w:b/>
                <w:bCs/>
              </w:rPr>
            </w:pPr>
            <w:r w:rsidRPr="00CF7060">
              <w:rPr>
                <w:rFonts w:ascii="Arial" w:hAnsi="Arial" w:cs="Arial"/>
                <w:b/>
                <w:bCs/>
              </w:rPr>
              <w:t>4004</w:t>
            </w:r>
          </w:p>
        </w:tc>
        <w:tc>
          <w:tcPr>
            <w:tcW w:w="1952" w:type="dxa"/>
            <w:shd w:val="clear" w:color="auto" w:fill="auto"/>
          </w:tcPr>
          <w:p w14:paraId="57AADC55"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50D37C59" w14:textId="77777777" w:rsidR="00844617" w:rsidRPr="00CF7060" w:rsidRDefault="00844617" w:rsidP="00844617">
            <w:pPr>
              <w:rPr>
                <w:rFonts w:ascii="Arial" w:hAnsi="Arial" w:cs="Arial"/>
                <w:b/>
                <w:bCs/>
              </w:rPr>
            </w:pPr>
            <w:r w:rsidRPr="00CF7060">
              <w:rPr>
                <w:rFonts w:ascii="Arial" w:hAnsi="Arial" w:cs="Arial"/>
                <w:b/>
                <w:bCs/>
              </w:rPr>
              <w:t>Waste, parings and scrap of rubber (other than hard rubber) and powders and granules obtained therefrom</w:t>
            </w:r>
          </w:p>
        </w:tc>
        <w:tc>
          <w:tcPr>
            <w:tcW w:w="1578" w:type="dxa"/>
            <w:shd w:val="clear" w:color="auto" w:fill="auto"/>
          </w:tcPr>
          <w:p w14:paraId="5C564982" w14:textId="77777777" w:rsidR="00844617" w:rsidRPr="00CF7060" w:rsidRDefault="00844617" w:rsidP="00844617">
            <w:pPr>
              <w:rPr>
                <w:rFonts w:ascii="Arial" w:hAnsi="Arial"/>
              </w:rPr>
            </w:pPr>
            <w:r w:rsidRPr="00CF7060">
              <w:rPr>
                <w:rFonts w:ascii="Arial" w:hAnsi="Arial"/>
              </w:rPr>
              <w:t>CTH</w:t>
            </w:r>
          </w:p>
        </w:tc>
      </w:tr>
      <w:tr w:rsidR="00844617" w:rsidRPr="00CF7060" w14:paraId="1A01DE01" w14:textId="77777777" w:rsidTr="00FE0601">
        <w:trPr>
          <w:trHeight w:val="450"/>
        </w:trPr>
        <w:tc>
          <w:tcPr>
            <w:tcW w:w="1524" w:type="dxa"/>
            <w:shd w:val="clear" w:color="auto" w:fill="auto"/>
          </w:tcPr>
          <w:p w14:paraId="6DBFE7F5" w14:textId="77777777" w:rsidR="00844617" w:rsidRPr="00CF7060" w:rsidRDefault="00844617" w:rsidP="00844617">
            <w:pPr>
              <w:rPr>
                <w:rFonts w:ascii="Arial" w:hAnsi="Arial" w:cs="Arial"/>
                <w:b/>
                <w:bCs/>
              </w:rPr>
            </w:pPr>
            <w:r w:rsidRPr="00CF7060">
              <w:rPr>
                <w:rFonts w:ascii="Arial" w:hAnsi="Arial" w:cs="Arial"/>
                <w:b/>
                <w:bCs/>
              </w:rPr>
              <w:t>4005</w:t>
            </w:r>
          </w:p>
        </w:tc>
        <w:tc>
          <w:tcPr>
            <w:tcW w:w="1952" w:type="dxa"/>
            <w:shd w:val="clear" w:color="auto" w:fill="auto"/>
          </w:tcPr>
          <w:p w14:paraId="76328CA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C49C240" w14:textId="77777777" w:rsidR="00844617" w:rsidRPr="00CF7060" w:rsidRDefault="00844617" w:rsidP="00844617">
            <w:pPr>
              <w:rPr>
                <w:rFonts w:ascii="Arial" w:hAnsi="Arial" w:cs="Arial"/>
                <w:b/>
                <w:bCs/>
              </w:rPr>
            </w:pPr>
            <w:r w:rsidRPr="00CF7060">
              <w:rPr>
                <w:rFonts w:ascii="Arial" w:hAnsi="Arial" w:cs="Arial"/>
                <w:b/>
                <w:bCs/>
              </w:rPr>
              <w:t>Compounded rubber, unvulcanised, in primary forms or in plates, sheets or strip</w:t>
            </w:r>
          </w:p>
        </w:tc>
        <w:tc>
          <w:tcPr>
            <w:tcW w:w="1578" w:type="dxa"/>
            <w:shd w:val="clear" w:color="auto" w:fill="auto"/>
          </w:tcPr>
          <w:p w14:paraId="04ADC8ED" w14:textId="77777777" w:rsidR="00844617" w:rsidRPr="00CF7060" w:rsidRDefault="00844617" w:rsidP="00844617">
            <w:pPr>
              <w:rPr>
                <w:rFonts w:ascii="Arial" w:hAnsi="Arial"/>
              </w:rPr>
            </w:pPr>
            <w:r w:rsidRPr="00CF7060">
              <w:rPr>
                <w:rFonts w:ascii="Arial" w:hAnsi="Arial"/>
              </w:rPr>
              <w:t>CTH</w:t>
            </w:r>
          </w:p>
        </w:tc>
      </w:tr>
      <w:tr w:rsidR="00844617" w:rsidRPr="00CF7060" w14:paraId="29CE6710" w14:textId="77777777" w:rsidTr="00FE0601">
        <w:trPr>
          <w:trHeight w:val="675"/>
        </w:trPr>
        <w:tc>
          <w:tcPr>
            <w:tcW w:w="1524" w:type="dxa"/>
            <w:shd w:val="clear" w:color="auto" w:fill="auto"/>
          </w:tcPr>
          <w:p w14:paraId="54AE7ECA" w14:textId="77777777" w:rsidR="00844617" w:rsidRPr="00CF7060" w:rsidRDefault="00844617" w:rsidP="00844617">
            <w:pPr>
              <w:rPr>
                <w:rFonts w:ascii="Arial" w:hAnsi="Arial" w:cs="Arial"/>
                <w:b/>
                <w:bCs/>
              </w:rPr>
            </w:pPr>
            <w:r w:rsidRPr="00CF7060">
              <w:rPr>
                <w:rFonts w:ascii="Arial" w:hAnsi="Arial" w:cs="Arial"/>
                <w:b/>
                <w:bCs/>
              </w:rPr>
              <w:t>4006</w:t>
            </w:r>
          </w:p>
        </w:tc>
        <w:tc>
          <w:tcPr>
            <w:tcW w:w="1952" w:type="dxa"/>
            <w:shd w:val="clear" w:color="auto" w:fill="auto"/>
          </w:tcPr>
          <w:p w14:paraId="4542EE9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3C7DD37" w14:textId="77777777" w:rsidR="00844617" w:rsidRPr="00CF7060" w:rsidRDefault="00844617" w:rsidP="00844617">
            <w:pPr>
              <w:rPr>
                <w:rFonts w:ascii="Arial" w:hAnsi="Arial" w:cs="Arial"/>
                <w:b/>
                <w:bCs/>
              </w:rPr>
            </w:pPr>
            <w:r w:rsidRPr="00CF7060">
              <w:rPr>
                <w:rFonts w:ascii="Arial" w:hAnsi="Arial" w:cs="Arial"/>
                <w:b/>
                <w:bCs/>
              </w:rPr>
              <w:t>Other forms (for example, rods, tubes and profile shapes) and articles (for example, discs and rings), of unvulcanised rubber</w:t>
            </w:r>
          </w:p>
        </w:tc>
        <w:tc>
          <w:tcPr>
            <w:tcW w:w="1578" w:type="dxa"/>
            <w:shd w:val="clear" w:color="auto" w:fill="auto"/>
          </w:tcPr>
          <w:p w14:paraId="157E4FF7" w14:textId="77777777" w:rsidR="00844617" w:rsidRPr="00CF7060" w:rsidRDefault="00844617" w:rsidP="00844617">
            <w:pPr>
              <w:rPr>
                <w:rFonts w:ascii="Arial" w:hAnsi="Arial"/>
              </w:rPr>
            </w:pPr>
            <w:r w:rsidRPr="00CF7060">
              <w:rPr>
                <w:rFonts w:ascii="Arial" w:hAnsi="Arial"/>
              </w:rPr>
              <w:t>CTH</w:t>
            </w:r>
          </w:p>
        </w:tc>
      </w:tr>
      <w:tr w:rsidR="00844617" w:rsidRPr="00CF7060" w14:paraId="59F8A3E4" w14:textId="77777777" w:rsidTr="00FE0601">
        <w:trPr>
          <w:trHeight w:val="255"/>
        </w:trPr>
        <w:tc>
          <w:tcPr>
            <w:tcW w:w="1524" w:type="dxa"/>
            <w:shd w:val="clear" w:color="auto" w:fill="auto"/>
          </w:tcPr>
          <w:p w14:paraId="6E548A5B" w14:textId="77777777" w:rsidR="00844617" w:rsidRPr="00CF7060" w:rsidRDefault="00844617" w:rsidP="00844617">
            <w:pPr>
              <w:rPr>
                <w:rFonts w:ascii="Arial" w:hAnsi="Arial" w:cs="Arial"/>
                <w:b/>
                <w:bCs/>
              </w:rPr>
            </w:pPr>
            <w:r w:rsidRPr="00CF7060">
              <w:rPr>
                <w:rFonts w:ascii="Arial" w:hAnsi="Arial" w:cs="Arial"/>
                <w:b/>
                <w:bCs/>
              </w:rPr>
              <w:t>4007</w:t>
            </w:r>
          </w:p>
        </w:tc>
        <w:tc>
          <w:tcPr>
            <w:tcW w:w="1952" w:type="dxa"/>
            <w:shd w:val="clear" w:color="auto" w:fill="auto"/>
          </w:tcPr>
          <w:p w14:paraId="3C4CB214"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65588E31" w14:textId="77777777" w:rsidR="00844617" w:rsidRPr="00CF7060" w:rsidRDefault="00844617" w:rsidP="00844617">
            <w:pPr>
              <w:rPr>
                <w:rFonts w:ascii="Arial" w:hAnsi="Arial" w:cs="Arial"/>
                <w:b/>
                <w:bCs/>
              </w:rPr>
            </w:pPr>
            <w:r w:rsidRPr="00CF7060">
              <w:rPr>
                <w:rFonts w:ascii="Arial" w:hAnsi="Arial" w:cs="Arial"/>
                <w:b/>
                <w:bCs/>
              </w:rPr>
              <w:t>Vulcanised rubber thread and cord</w:t>
            </w:r>
          </w:p>
        </w:tc>
        <w:tc>
          <w:tcPr>
            <w:tcW w:w="1578" w:type="dxa"/>
            <w:shd w:val="clear" w:color="auto" w:fill="auto"/>
          </w:tcPr>
          <w:p w14:paraId="1153E158" w14:textId="77777777" w:rsidR="00844617" w:rsidRPr="00CF7060" w:rsidRDefault="00844617" w:rsidP="00844617">
            <w:pPr>
              <w:rPr>
                <w:rFonts w:ascii="Arial" w:hAnsi="Arial"/>
              </w:rPr>
            </w:pPr>
            <w:r w:rsidRPr="00CF7060">
              <w:rPr>
                <w:rFonts w:ascii="Arial" w:hAnsi="Arial"/>
              </w:rPr>
              <w:t>CTH</w:t>
            </w:r>
          </w:p>
        </w:tc>
      </w:tr>
      <w:tr w:rsidR="00844617" w:rsidRPr="00CF7060" w14:paraId="40383C3E" w14:textId="77777777" w:rsidTr="00FE0601">
        <w:trPr>
          <w:trHeight w:val="450"/>
        </w:trPr>
        <w:tc>
          <w:tcPr>
            <w:tcW w:w="1524" w:type="dxa"/>
            <w:shd w:val="clear" w:color="auto" w:fill="auto"/>
          </w:tcPr>
          <w:p w14:paraId="32B44123" w14:textId="77777777" w:rsidR="00844617" w:rsidRPr="00CF7060" w:rsidRDefault="00844617" w:rsidP="00844617">
            <w:pPr>
              <w:rPr>
                <w:rFonts w:ascii="Arial" w:hAnsi="Arial" w:cs="Arial"/>
                <w:b/>
                <w:bCs/>
              </w:rPr>
            </w:pPr>
            <w:r w:rsidRPr="00CF7060">
              <w:rPr>
                <w:rFonts w:ascii="Arial" w:hAnsi="Arial" w:cs="Arial"/>
                <w:b/>
                <w:bCs/>
              </w:rPr>
              <w:t>4008</w:t>
            </w:r>
          </w:p>
        </w:tc>
        <w:tc>
          <w:tcPr>
            <w:tcW w:w="1952" w:type="dxa"/>
            <w:shd w:val="clear" w:color="auto" w:fill="auto"/>
          </w:tcPr>
          <w:p w14:paraId="4833B75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30DD728" w14:textId="77777777" w:rsidR="00844617" w:rsidRPr="00CF7060" w:rsidRDefault="00844617" w:rsidP="00844617">
            <w:pPr>
              <w:rPr>
                <w:rFonts w:ascii="Arial" w:hAnsi="Arial" w:cs="Arial"/>
                <w:b/>
                <w:bCs/>
              </w:rPr>
            </w:pPr>
            <w:r w:rsidRPr="00CF7060">
              <w:rPr>
                <w:rFonts w:ascii="Arial" w:hAnsi="Arial" w:cs="Arial"/>
                <w:b/>
                <w:bCs/>
              </w:rPr>
              <w:t>Plates, sheets, strip, rods and profile shapes, of vulcanised rubber other than hard rubber</w:t>
            </w:r>
          </w:p>
        </w:tc>
        <w:tc>
          <w:tcPr>
            <w:tcW w:w="1578" w:type="dxa"/>
            <w:shd w:val="clear" w:color="auto" w:fill="auto"/>
          </w:tcPr>
          <w:p w14:paraId="4503DCBE" w14:textId="77777777" w:rsidR="00844617" w:rsidRPr="00CF7060" w:rsidRDefault="00844617" w:rsidP="00844617">
            <w:pPr>
              <w:rPr>
                <w:rFonts w:ascii="Arial" w:hAnsi="Arial"/>
              </w:rPr>
            </w:pPr>
            <w:r w:rsidRPr="00CF7060">
              <w:rPr>
                <w:rFonts w:ascii="Arial" w:hAnsi="Arial"/>
              </w:rPr>
              <w:t>CTH</w:t>
            </w:r>
          </w:p>
        </w:tc>
      </w:tr>
      <w:tr w:rsidR="00844617" w:rsidRPr="00CF7060" w14:paraId="03B5943D" w14:textId="77777777" w:rsidTr="00FE0601">
        <w:trPr>
          <w:trHeight w:val="675"/>
        </w:trPr>
        <w:tc>
          <w:tcPr>
            <w:tcW w:w="1524" w:type="dxa"/>
            <w:shd w:val="clear" w:color="auto" w:fill="auto"/>
          </w:tcPr>
          <w:p w14:paraId="486BF17C" w14:textId="77777777" w:rsidR="00844617" w:rsidRPr="00CF7060" w:rsidRDefault="00844617" w:rsidP="00844617">
            <w:pPr>
              <w:rPr>
                <w:rFonts w:ascii="Arial" w:hAnsi="Arial" w:cs="Arial"/>
                <w:b/>
                <w:bCs/>
              </w:rPr>
            </w:pPr>
            <w:r w:rsidRPr="00CF7060">
              <w:rPr>
                <w:rFonts w:ascii="Arial" w:hAnsi="Arial" w:cs="Arial"/>
                <w:b/>
                <w:bCs/>
              </w:rPr>
              <w:t>4009</w:t>
            </w:r>
          </w:p>
        </w:tc>
        <w:tc>
          <w:tcPr>
            <w:tcW w:w="1952" w:type="dxa"/>
            <w:shd w:val="clear" w:color="auto" w:fill="auto"/>
          </w:tcPr>
          <w:p w14:paraId="701C0F8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F8C2340" w14:textId="77777777" w:rsidR="00844617" w:rsidRPr="00CF7060" w:rsidRDefault="00844617" w:rsidP="00844617">
            <w:pPr>
              <w:rPr>
                <w:rFonts w:ascii="Arial" w:hAnsi="Arial" w:cs="Arial"/>
                <w:b/>
                <w:bCs/>
              </w:rPr>
            </w:pPr>
            <w:r w:rsidRPr="00CF7060">
              <w:rPr>
                <w:rFonts w:ascii="Arial" w:hAnsi="Arial" w:cs="Arial"/>
                <w:b/>
                <w:bCs/>
              </w:rPr>
              <w:t>Tubes, pipes and hoses, of vulcanised rubber other than hard rubber, with or without their fittings (for example, joints, elbows, flanges)</w:t>
            </w:r>
          </w:p>
        </w:tc>
        <w:tc>
          <w:tcPr>
            <w:tcW w:w="1578" w:type="dxa"/>
            <w:shd w:val="clear" w:color="auto" w:fill="auto"/>
          </w:tcPr>
          <w:p w14:paraId="3E314875" w14:textId="77777777" w:rsidR="00844617" w:rsidRPr="00CF7060" w:rsidRDefault="00844617" w:rsidP="00844617">
            <w:pPr>
              <w:rPr>
                <w:rFonts w:ascii="Arial" w:hAnsi="Arial"/>
              </w:rPr>
            </w:pPr>
            <w:r w:rsidRPr="00CF7060">
              <w:rPr>
                <w:rFonts w:ascii="Arial" w:hAnsi="Arial"/>
              </w:rPr>
              <w:t>CTH</w:t>
            </w:r>
          </w:p>
        </w:tc>
      </w:tr>
      <w:tr w:rsidR="00844617" w:rsidRPr="00CF7060" w14:paraId="5290281F" w14:textId="77777777" w:rsidTr="00FE0601">
        <w:trPr>
          <w:trHeight w:val="450"/>
        </w:trPr>
        <w:tc>
          <w:tcPr>
            <w:tcW w:w="1524" w:type="dxa"/>
            <w:shd w:val="clear" w:color="auto" w:fill="auto"/>
          </w:tcPr>
          <w:p w14:paraId="68049291" w14:textId="77777777" w:rsidR="00844617" w:rsidRPr="00CF7060" w:rsidRDefault="00844617" w:rsidP="00844617">
            <w:pPr>
              <w:rPr>
                <w:rFonts w:ascii="Arial" w:hAnsi="Arial" w:cs="Arial"/>
                <w:b/>
                <w:bCs/>
              </w:rPr>
            </w:pPr>
            <w:r w:rsidRPr="00CF7060">
              <w:rPr>
                <w:rFonts w:ascii="Arial" w:hAnsi="Arial" w:cs="Arial"/>
                <w:b/>
                <w:bCs/>
              </w:rPr>
              <w:t>4010</w:t>
            </w:r>
          </w:p>
        </w:tc>
        <w:tc>
          <w:tcPr>
            <w:tcW w:w="1952" w:type="dxa"/>
            <w:shd w:val="clear" w:color="auto" w:fill="auto"/>
          </w:tcPr>
          <w:p w14:paraId="1277BD8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6AF0A16" w14:textId="77777777" w:rsidR="00844617" w:rsidRPr="00CF7060" w:rsidRDefault="00844617" w:rsidP="00844617">
            <w:pPr>
              <w:rPr>
                <w:rFonts w:ascii="Arial" w:hAnsi="Arial" w:cs="Arial"/>
                <w:b/>
                <w:bCs/>
              </w:rPr>
            </w:pPr>
            <w:r w:rsidRPr="00CF7060">
              <w:rPr>
                <w:rFonts w:ascii="Arial" w:hAnsi="Arial" w:cs="Arial"/>
                <w:b/>
                <w:bCs/>
              </w:rPr>
              <w:t>Conveyor or transmission belts or belting, of vulcanised rubber</w:t>
            </w:r>
          </w:p>
        </w:tc>
        <w:tc>
          <w:tcPr>
            <w:tcW w:w="1578" w:type="dxa"/>
            <w:shd w:val="clear" w:color="auto" w:fill="auto"/>
          </w:tcPr>
          <w:p w14:paraId="5422B540" w14:textId="77777777" w:rsidR="00844617" w:rsidRPr="00CF7060" w:rsidRDefault="00844617" w:rsidP="00844617">
            <w:pPr>
              <w:rPr>
                <w:rFonts w:ascii="Arial" w:hAnsi="Arial"/>
              </w:rPr>
            </w:pPr>
            <w:r w:rsidRPr="00CF7060">
              <w:rPr>
                <w:rFonts w:ascii="Arial" w:hAnsi="Arial"/>
              </w:rPr>
              <w:t>CTH</w:t>
            </w:r>
          </w:p>
        </w:tc>
      </w:tr>
      <w:tr w:rsidR="00844617" w:rsidRPr="00CF7060" w14:paraId="772475BD" w14:textId="77777777" w:rsidTr="00FE0601">
        <w:trPr>
          <w:trHeight w:val="255"/>
        </w:trPr>
        <w:tc>
          <w:tcPr>
            <w:tcW w:w="1524" w:type="dxa"/>
            <w:shd w:val="clear" w:color="auto" w:fill="auto"/>
          </w:tcPr>
          <w:p w14:paraId="7F601F39" w14:textId="77777777" w:rsidR="00844617" w:rsidRPr="00CF7060" w:rsidRDefault="00844617" w:rsidP="00844617">
            <w:pPr>
              <w:rPr>
                <w:rFonts w:ascii="Arial" w:hAnsi="Arial" w:cs="Arial"/>
                <w:b/>
                <w:bCs/>
              </w:rPr>
            </w:pPr>
            <w:r w:rsidRPr="00CF7060">
              <w:rPr>
                <w:rFonts w:ascii="Arial" w:hAnsi="Arial" w:cs="Arial"/>
                <w:b/>
                <w:bCs/>
              </w:rPr>
              <w:t>4011</w:t>
            </w:r>
          </w:p>
        </w:tc>
        <w:tc>
          <w:tcPr>
            <w:tcW w:w="1952" w:type="dxa"/>
            <w:shd w:val="clear" w:color="auto" w:fill="auto"/>
          </w:tcPr>
          <w:p w14:paraId="259AD87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06F8315" w14:textId="77777777" w:rsidR="00844617" w:rsidRPr="00CF7060" w:rsidRDefault="00844617" w:rsidP="00844617">
            <w:pPr>
              <w:rPr>
                <w:rFonts w:ascii="Arial" w:hAnsi="Arial" w:cs="Arial"/>
                <w:b/>
                <w:bCs/>
              </w:rPr>
            </w:pPr>
            <w:r w:rsidRPr="00CF7060">
              <w:rPr>
                <w:rFonts w:ascii="Arial" w:hAnsi="Arial" w:cs="Arial"/>
                <w:b/>
                <w:bCs/>
              </w:rPr>
              <w:t>New pneumatic tyres, of rubber</w:t>
            </w:r>
          </w:p>
        </w:tc>
        <w:tc>
          <w:tcPr>
            <w:tcW w:w="1578" w:type="dxa"/>
            <w:shd w:val="clear" w:color="auto" w:fill="auto"/>
          </w:tcPr>
          <w:p w14:paraId="11049067" w14:textId="77777777" w:rsidR="00844617" w:rsidRPr="00CF7060" w:rsidRDefault="00844617" w:rsidP="00844617">
            <w:pPr>
              <w:rPr>
                <w:rFonts w:ascii="Arial" w:hAnsi="Arial"/>
              </w:rPr>
            </w:pPr>
            <w:r w:rsidRPr="00CF7060">
              <w:rPr>
                <w:rFonts w:ascii="Arial" w:hAnsi="Arial"/>
              </w:rPr>
              <w:t>CTH</w:t>
            </w:r>
          </w:p>
        </w:tc>
      </w:tr>
      <w:tr w:rsidR="00844617" w:rsidRPr="00CF7060" w14:paraId="6A4E6D73" w14:textId="77777777" w:rsidTr="00FE0601">
        <w:trPr>
          <w:trHeight w:val="450"/>
        </w:trPr>
        <w:tc>
          <w:tcPr>
            <w:tcW w:w="1524" w:type="dxa"/>
            <w:shd w:val="clear" w:color="auto" w:fill="auto"/>
          </w:tcPr>
          <w:p w14:paraId="4CC5C7F3" w14:textId="77777777" w:rsidR="00844617" w:rsidRPr="00CF7060" w:rsidRDefault="00844617" w:rsidP="00844617">
            <w:pPr>
              <w:rPr>
                <w:rFonts w:ascii="Arial" w:hAnsi="Arial" w:cs="Arial"/>
                <w:b/>
                <w:bCs/>
              </w:rPr>
            </w:pPr>
            <w:r w:rsidRPr="00CF7060">
              <w:rPr>
                <w:rFonts w:ascii="Arial" w:hAnsi="Arial" w:cs="Arial"/>
                <w:b/>
                <w:bCs/>
              </w:rPr>
              <w:t>4012</w:t>
            </w:r>
          </w:p>
        </w:tc>
        <w:tc>
          <w:tcPr>
            <w:tcW w:w="1952" w:type="dxa"/>
            <w:shd w:val="clear" w:color="auto" w:fill="auto"/>
          </w:tcPr>
          <w:p w14:paraId="5A948B8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FB949C8" w14:textId="77777777" w:rsidR="00844617" w:rsidRPr="00CF7060" w:rsidRDefault="00844617" w:rsidP="00844617">
            <w:pPr>
              <w:rPr>
                <w:rFonts w:ascii="Arial" w:hAnsi="Arial" w:cs="Arial"/>
                <w:b/>
                <w:bCs/>
              </w:rPr>
            </w:pPr>
            <w:r w:rsidRPr="00CF7060">
              <w:rPr>
                <w:rFonts w:ascii="Arial" w:hAnsi="Arial" w:cs="Arial"/>
                <w:b/>
                <w:bCs/>
              </w:rPr>
              <w:t>Retreaded or used pneumatic tyres of rubber; solid or cushion tyres, tyre treads and tyre flaps, of rubber</w:t>
            </w:r>
          </w:p>
        </w:tc>
        <w:tc>
          <w:tcPr>
            <w:tcW w:w="1578" w:type="dxa"/>
            <w:shd w:val="clear" w:color="auto" w:fill="auto"/>
          </w:tcPr>
          <w:p w14:paraId="525036AD" w14:textId="77777777" w:rsidR="00844617" w:rsidRPr="00CF7060" w:rsidRDefault="00844617" w:rsidP="00844617">
            <w:pPr>
              <w:rPr>
                <w:rFonts w:ascii="Arial" w:hAnsi="Arial"/>
              </w:rPr>
            </w:pPr>
            <w:r w:rsidRPr="00CF7060">
              <w:rPr>
                <w:rFonts w:ascii="Arial" w:hAnsi="Arial"/>
              </w:rPr>
              <w:t>CTH</w:t>
            </w:r>
          </w:p>
        </w:tc>
      </w:tr>
      <w:tr w:rsidR="00844617" w:rsidRPr="00CF7060" w14:paraId="103D0000" w14:textId="77777777" w:rsidTr="00FE0601">
        <w:trPr>
          <w:trHeight w:val="255"/>
        </w:trPr>
        <w:tc>
          <w:tcPr>
            <w:tcW w:w="1524" w:type="dxa"/>
            <w:shd w:val="clear" w:color="auto" w:fill="auto"/>
          </w:tcPr>
          <w:p w14:paraId="5DC9D67A" w14:textId="77777777" w:rsidR="00844617" w:rsidRPr="00CF7060" w:rsidRDefault="00844617" w:rsidP="00844617">
            <w:pPr>
              <w:rPr>
                <w:rFonts w:ascii="Arial" w:hAnsi="Arial" w:cs="Arial"/>
                <w:b/>
                <w:bCs/>
              </w:rPr>
            </w:pPr>
            <w:r w:rsidRPr="00CF7060">
              <w:rPr>
                <w:rFonts w:ascii="Arial" w:hAnsi="Arial" w:cs="Arial"/>
                <w:b/>
                <w:bCs/>
              </w:rPr>
              <w:t>4013</w:t>
            </w:r>
          </w:p>
        </w:tc>
        <w:tc>
          <w:tcPr>
            <w:tcW w:w="1952" w:type="dxa"/>
            <w:shd w:val="clear" w:color="auto" w:fill="auto"/>
          </w:tcPr>
          <w:p w14:paraId="2335F04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74F5AC2" w14:textId="77777777" w:rsidR="00844617" w:rsidRPr="00CF7060" w:rsidRDefault="00844617" w:rsidP="00844617">
            <w:pPr>
              <w:rPr>
                <w:rFonts w:ascii="Arial" w:hAnsi="Arial" w:cs="Arial"/>
                <w:b/>
                <w:bCs/>
              </w:rPr>
            </w:pPr>
            <w:r w:rsidRPr="00CF7060">
              <w:rPr>
                <w:rFonts w:ascii="Arial" w:hAnsi="Arial" w:cs="Arial"/>
                <w:b/>
                <w:bCs/>
              </w:rPr>
              <w:t>Inner tubes, of rubber</w:t>
            </w:r>
          </w:p>
        </w:tc>
        <w:tc>
          <w:tcPr>
            <w:tcW w:w="1578" w:type="dxa"/>
            <w:shd w:val="clear" w:color="auto" w:fill="auto"/>
          </w:tcPr>
          <w:p w14:paraId="6A59C08E" w14:textId="77777777" w:rsidR="00844617" w:rsidRPr="00CF7060" w:rsidRDefault="00844617" w:rsidP="00844617">
            <w:pPr>
              <w:rPr>
                <w:rFonts w:ascii="Arial" w:hAnsi="Arial"/>
              </w:rPr>
            </w:pPr>
            <w:r w:rsidRPr="00CF7060">
              <w:rPr>
                <w:rFonts w:ascii="Arial" w:hAnsi="Arial"/>
              </w:rPr>
              <w:t>CTH</w:t>
            </w:r>
          </w:p>
        </w:tc>
      </w:tr>
      <w:tr w:rsidR="00844617" w:rsidRPr="00CF7060" w14:paraId="635554BE" w14:textId="77777777" w:rsidTr="00FE0601">
        <w:trPr>
          <w:trHeight w:val="675"/>
        </w:trPr>
        <w:tc>
          <w:tcPr>
            <w:tcW w:w="1524" w:type="dxa"/>
            <w:shd w:val="clear" w:color="auto" w:fill="auto"/>
          </w:tcPr>
          <w:p w14:paraId="0F35AF82" w14:textId="77777777" w:rsidR="00844617" w:rsidRPr="00CF7060" w:rsidRDefault="00844617" w:rsidP="00844617">
            <w:pPr>
              <w:rPr>
                <w:rFonts w:ascii="Arial" w:hAnsi="Arial" w:cs="Arial"/>
                <w:b/>
                <w:bCs/>
              </w:rPr>
            </w:pPr>
            <w:r w:rsidRPr="00CF7060">
              <w:rPr>
                <w:rFonts w:ascii="Arial" w:hAnsi="Arial" w:cs="Arial"/>
                <w:b/>
                <w:bCs/>
              </w:rPr>
              <w:t>4014</w:t>
            </w:r>
          </w:p>
        </w:tc>
        <w:tc>
          <w:tcPr>
            <w:tcW w:w="1952" w:type="dxa"/>
            <w:shd w:val="clear" w:color="auto" w:fill="auto"/>
          </w:tcPr>
          <w:p w14:paraId="199AC7D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1F19D75" w14:textId="77777777" w:rsidR="00844617" w:rsidRPr="00CF7060" w:rsidRDefault="00844617" w:rsidP="00844617">
            <w:pPr>
              <w:rPr>
                <w:rFonts w:ascii="Arial" w:hAnsi="Arial" w:cs="Arial"/>
                <w:b/>
                <w:bCs/>
              </w:rPr>
            </w:pPr>
            <w:r w:rsidRPr="00CF7060">
              <w:rPr>
                <w:rFonts w:ascii="Arial" w:hAnsi="Arial" w:cs="Arial"/>
                <w:b/>
                <w:bCs/>
              </w:rPr>
              <w:t>Hygienic or pharmaceutical articles (including teats), of vulcanised rubber other than hard rubber, with or without fittings of hard rubber</w:t>
            </w:r>
          </w:p>
        </w:tc>
        <w:tc>
          <w:tcPr>
            <w:tcW w:w="1578" w:type="dxa"/>
            <w:shd w:val="clear" w:color="auto" w:fill="auto"/>
          </w:tcPr>
          <w:p w14:paraId="0D32723D" w14:textId="77777777" w:rsidR="00844617" w:rsidRPr="00CF7060" w:rsidRDefault="00844617" w:rsidP="00844617">
            <w:pPr>
              <w:rPr>
                <w:rFonts w:ascii="Arial" w:hAnsi="Arial"/>
              </w:rPr>
            </w:pPr>
            <w:r w:rsidRPr="00CF7060">
              <w:rPr>
                <w:rFonts w:ascii="Arial" w:hAnsi="Arial"/>
              </w:rPr>
              <w:t>CTH</w:t>
            </w:r>
          </w:p>
        </w:tc>
      </w:tr>
      <w:tr w:rsidR="00844617" w:rsidRPr="00CF7060" w14:paraId="0D24120E" w14:textId="77777777" w:rsidTr="00FE0601">
        <w:trPr>
          <w:trHeight w:val="675"/>
        </w:trPr>
        <w:tc>
          <w:tcPr>
            <w:tcW w:w="1524" w:type="dxa"/>
            <w:shd w:val="clear" w:color="auto" w:fill="auto"/>
          </w:tcPr>
          <w:p w14:paraId="5BA0DAE8" w14:textId="77777777" w:rsidR="00844617" w:rsidRPr="00CF7060" w:rsidRDefault="00844617" w:rsidP="00844617">
            <w:pPr>
              <w:rPr>
                <w:rFonts w:ascii="Arial" w:hAnsi="Arial" w:cs="Arial"/>
                <w:b/>
                <w:bCs/>
              </w:rPr>
            </w:pPr>
            <w:r w:rsidRPr="00CF7060">
              <w:rPr>
                <w:rFonts w:ascii="Arial" w:hAnsi="Arial" w:cs="Arial"/>
                <w:b/>
                <w:bCs/>
              </w:rPr>
              <w:t>4015</w:t>
            </w:r>
          </w:p>
        </w:tc>
        <w:tc>
          <w:tcPr>
            <w:tcW w:w="1952" w:type="dxa"/>
            <w:shd w:val="clear" w:color="auto" w:fill="auto"/>
          </w:tcPr>
          <w:p w14:paraId="44FAE6F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87BBF7D" w14:textId="77777777" w:rsidR="00844617" w:rsidRPr="00CF7060" w:rsidRDefault="00844617" w:rsidP="00844617">
            <w:pPr>
              <w:rPr>
                <w:rFonts w:ascii="Arial" w:hAnsi="Arial" w:cs="Arial"/>
                <w:b/>
                <w:bCs/>
              </w:rPr>
            </w:pPr>
            <w:r w:rsidRPr="00CF7060">
              <w:rPr>
                <w:rFonts w:ascii="Arial" w:hAnsi="Arial" w:cs="Arial"/>
                <w:b/>
                <w:bCs/>
              </w:rPr>
              <w:t>Articles of apparel and clothing accessories (including gloves, mittens and mitts), for all purposes, of vulcanised rubber other than hard rubber</w:t>
            </w:r>
          </w:p>
        </w:tc>
        <w:tc>
          <w:tcPr>
            <w:tcW w:w="1578" w:type="dxa"/>
            <w:shd w:val="clear" w:color="auto" w:fill="auto"/>
          </w:tcPr>
          <w:p w14:paraId="6E6E00DD" w14:textId="77777777" w:rsidR="00844617" w:rsidRPr="00CF7060" w:rsidRDefault="00844617" w:rsidP="00844617">
            <w:pPr>
              <w:rPr>
                <w:rFonts w:ascii="Arial" w:hAnsi="Arial"/>
              </w:rPr>
            </w:pPr>
            <w:r w:rsidRPr="00CF7060">
              <w:rPr>
                <w:rFonts w:ascii="Arial" w:hAnsi="Arial"/>
              </w:rPr>
              <w:t>CTH</w:t>
            </w:r>
          </w:p>
        </w:tc>
      </w:tr>
      <w:tr w:rsidR="00844617" w:rsidRPr="00CF7060" w14:paraId="18777DFF" w14:textId="77777777" w:rsidTr="00FE0601">
        <w:trPr>
          <w:trHeight w:val="255"/>
        </w:trPr>
        <w:tc>
          <w:tcPr>
            <w:tcW w:w="1524" w:type="dxa"/>
            <w:shd w:val="clear" w:color="auto" w:fill="auto"/>
          </w:tcPr>
          <w:p w14:paraId="3BD548A0" w14:textId="77777777" w:rsidR="00844617" w:rsidRPr="00CF7060" w:rsidRDefault="00844617" w:rsidP="00844617">
            <w:pPr>
              <w:rPr>
                <w:rFonts w:ascii="Arial" w:hAnsi="Arial" w:cs="Arial"/>
                <w:b/>
                <w:bCs/>
              </w:rPr>
            </w:pPr>
            <w:r w:rsidRPr="00CF7060">
              <w:rPr>
                <w:rFonts w:ascii="Arial" w:hAnsi="Arial" w:cs="Arial"/>
                <w:b/>
                <w:bCs/>
              </w:rPr>
              <w:t>4016</w:t>
            </w:r>
          </w:p>
        </w:tc>
        <w:tc>
          <w:tcPr>
            <w:tcW w:w="1952" w:type="dxa"/>
            <w:shd w:val="clear" w:color="auto" w:fill="auto"/>
          </w:tcPr>
          <w:p w14:paraId="004FFC0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784E447" w14:textId="77777777" w:rsidR="00844617" w:rsidRPr="00CF7060" w:rsidRDefault="00844617" w:rsidP="00844617">
            <w:pPr>
              <w:rPr>
                <w:rFonts w:ascii="Arial" w:hAnsi="Arial" w:cs="Arial"/>
                <w:b/>
                <w:bCs/>
              </w:rPr>
            </w:pPr>
            <w:r w:rsidRPr="00CF7060">
              <w:rPr>
                <w:rFonts w:ascii="Arial" w:hAnsi="Arial" w:cs="Arial"/>
                <w:b/>
                <w:bCs/>
              </w:rPr>
              <w:t>Other articles of vulcanised rubber other than hard rubber</w:t>
            </w:r>
          </w:p>
        </w:tc>
        <w:tc>
          <w:tcPr>
            <w:tcW w:w="1578" w:type="dxa"/>
            <w:shd w:val="clear" w:color="auto" w:fill="auto"/>
          </w:tcPr>
          <w:p w14:paraId="603626B3" w14:textId="77777777" w:rsidR="00844617" w:rsidRPr="00CF7060" w:rsidRDefault="00844617" w:rsidP="00844617">
            <w:pPr>
              <w:rPr>
                <w:rFonts w:ascii="Arial" w:hAnsi="Arial"/>
              </w:rPr>
            </w:pPr>
            <w:r w:rsidRPr="00CF7060">
              <w:rPr>
                <w:rFonts w:ascii="Arial" w:hAnsi="Arial"/>
              </w:rPr>
              <w:t>CTH</w:t>
            </w:r>
          </w:p>
        </w:tc>
      </w:tr>
      <w:tr w:rsidR="00844617" w:rsidRPr="00CF7060" w14:paraId="736D5BB6" w14:textId="77777777" w:rsidTr="00FE0601">
        <w:trPr>
          <w:trHeight w:val="450"/>
        </w:trPr>
        <w:tc>
          <w:tcPr>
            <w:tcW w:w="1524" w:type="dxa"/>
            <w:shd w:val="clear" w:color="auto" w:fill="auto"/>
          </w:tcPr>
          <w:p w14:paraId="3B296AF1" w14:textId="77777777" w:rsidR="00844617" w:rsidRPr="00CF7060" w:rsidRDefault="00844617" w:rsidP="00844617">
            <w:pPr>
              <w:rPr>
                <w:rFonts w:ascii="Arial" w:hAnsi="Arial" w:cs="Arial"/>
                <w:b/>
                <w:bCs/>
              </w:rPr>
            </w:pPr>
            <w:r w:rsidRPr="00CF7060">
              <w:rPr>
                <w:rFonts w:ascii="Arial" w:hAnsi="Arial" w:cs="Arial"/>
                <w:b/>
                <w:bCs/>
              </w:rPr>
              <w:t>4017</w:t>
            </w:r>
          </w:p>
        </w:tc>
        <w:tc>
          <w:tcPr>
            <w:tcW w:w="1952" w:type="dxa"/>
            <w:shd w:val="clear" w:color="auto" w:fill="auto"/>
          </w:tcPr>
          <w:p w14:paraId="3EF86815"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5ABDC0DF" w14:textId="77777777" w:rsidR="00844617" w:rsidRPr="00CF7060" w:rsidRDefault="00844617" w:rsidP="00844617">
            <w:pPr>
              <w:rPr>
                <w:rFonts w:ascii="Arial" w:hAnsi="Arial" w:cs="Arial"/>
                <w:b/>
                <w:bCs/>
              </w:rPr>
            </w:pPr>
            <w:r w:rsidRPr="00CF7060">
              <w:rPr>
                <w:rFonts w:ascii="Arial" w:hAnsi="Arial" w:cs="Arial"/>
                <w:b/>
                <w:bCs/>
              </w:rPr>
              <w:t>Hard rubber (for example, ebonite) in all forms, including waste and scrap; articles of hard rubber</w:t>
            </w:r>
          </w:p>
        </w:tc>
        <w:tc>
          <w:tcPr>
            <w:tcW w:w="1578" w:type="dxa"/>
            <w:shd w:val="clear" w:color="auto" w:fill="auto"/>
          </w:tcPr>
          <w:p w14:paraId="3C9D23A6" w14:textId="77777777" w:rsidR="00844617" w:rsidRPr="00CF7060" w:rsidRDefault="00844617" w:rsidP="00844617">
            <w:pPr>
              <w:rPr>
                <w:rFonts w:ascii="Arial" w:hAnsi="Arial" w:cs="Arial"/>
                <w:lang w:eastAsia="zh-TW"/>
              </w:rPr>
            </w:pPr>
            <w:r w:rsidRPr="00CF7060">
              <w:rPr>
                <w:rFonts w:ascii="Arial" w:hAnsi="Arial"/>
              </w:rPr>
              <w:t>CTH</w:t>
            </w:r>
          </w:p>
        </w:tc>
      </w:tr>
      <w:tr w:rsidR="00844617" w:rsidRPr="00CF7060" w14:paraId="02AC2105" w14:textId="77777777" w:rsidTr="00FE0601">
        <w:trPr>
          <w:trHeight w:val="450"/>
        </w:trPr>
        <w:tc>
          <w:tcPr>
            <w:tcW w:w="1524" w:type="dxa"/>
            <w:shd w:val="clear" w:color="auto" w:fill="auto"/>
          </w:tcPr>
          <w:p w14:paraId="45644F1A"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343B673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5F2BF54" w14:textId="77777777" w:rsidR="00844617" w:rsidRPr="00CF7060" w:rsidRDefault="00844617" w:rsidP="00844617">
            <w:pPr>
              <w:rPr>
                <w:rFonts w:ascii="Arial" w:hAnsi="Arial" w:cs="Arial"/>
                <w:b/>
                <w:bCs/>
              </w:rPr>
            </w:pPr>
            <w:r w:rsidRPr="00CF7060">
              <w:rPr>
                <w:rFonts w:ascii="Arial" w:hAnsi="Arial" w:cs="Arial"/>
                <w:b/>
                <w:bCs/>
              </w:rPr>
              <w:t>Chapter 41</w:t>
            </w:r>
            <w:r w:rsidRPr="00CF7060">
              <w:rPr>
                <w:rFonts w:ascii="Arial" w:hAnsi="Arial" w:cs="Arial"/>
                <w:b/>
                <w:bCs/>
              </w:rPr>
              <w:br/>
              <w:t>Raw hides and skins (other than furskins) and leather</w:t>
            </w:r>
          </w:p>
        </w:tc>
        <w:tc>
          <w:tcPr>
            <w:tcW w:w="1578" w:type="dxa"/>
            <w:shd w:val="clear" w:color="auto" w:fill="auto"/>
          </w:tcPr>
          <w:p w14:paraId="2CA2F560"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2AF85EC4" w14:textId="77777777" w:rsidTr="00FE0601">
        <w:trPr>
          <w:trHeight w:val="900"/>
        </w:trPr>
        <w:tc>
          <w:tcPr>
            <w:tcW w:w="1524" w:type="dxa"/>
            <w:shd w:val="clear" w:color="auto" w:fill="auto"/>
          </w:tcPr>
          <w:p w14:paraId="207B78B0" w14:textId="77777777" w:rsidR="00844617" w:rsidRPr="00CF7060" w:rsidRDefault="00844617" w:rsidP="00844617">
            <w:pPr>
              <w:rPr>
                <w:rFonts w:ascii="Arial" w:hAnsi="Arial" w:cs="Arial"/>
                <w:b/>
                <w:bCs/>
              </w:rPr>
            </w:pPr>
            <w:r w:rsidRPr="00CF7060">
              <w:rPr>
                <w:rFonts w:ascii="Arial" w:hAnsi="Arial" w:cs="Arial"/>
                <w:b/>
                <w:bCs/>
              </w:rPr>
              <w:t>4101</w:t>
            </w:r>
          </w:p>
        </w:tc>
        <w:tc>
          <w:tcPr>
            <w:tcW w:w="1952" w:type="dxa"/>
            <w:shd w:val="clear" w:color="auto" w:fill="auto"/>
          </w:tcPr>
          <w:p w14:paraId="3BD1B07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66A8184" w14:textId="77777777" w:rsidR="00844617" w:rsidRPr="00CF7060" w:rsidRDefault="00844617" w:rsidP="00844617">
            <w:pPr>
              <w:rPr>
                <w:rFonts w:ascii="Arial" w:hAnsi="Arial" w:cs="Arial"/>
                <w:b/>
                <w:bCs/>
              </w:rPr>
            </w:pPr>
            <w:r w:rsidRPr="00CF7060">
              <w:rPr>
                <w:rFonts w:ascii="Arial" w:hAnsi="Arial" w:cs="Arial"/>
                <w:b/>
                <w:bCs/>
              </w:rPr>
              <w:t>Raw hides and skins of bovine (including buffalo) or equine animals (fresh, or salted, dried, limed, pickled or otherwise preserved, but not tanned, parchment-dressed or further prepared), whether or not dehaired or split</w:t>
            </w:r>
          </w:p>
        </w:tc>
        <w:tc>
          <w:tcPr>
            <w:tcW w:w="1578" w:type="dxa"/>
            <w:shd w:val="clear" w:color="auto" w:fill="auto"/>
          </w:tcPr>
          <w:p w14:paraId="6EF79412" w14:textId="77777777" w:rsidR="00844617" w:rsidRPr="00CF7060" w:rsidRDefault="00844617" w:rsidP="00844617">
            <w:pPr>
              <w:rPr>
                <w:rFonts w:ascii="Arial" w:hAnsi="Arial" w:cs="Arial"/>
              </w:rPr>
            </w:pPr>
          </w:p>
        </w:tc>
      </w:tr>
      <w:tr w:rsidR="00844617" w:rsidRPr="00CF7060" w14:paraId="16898016" w14:textId="77777777" w:rsidTr="00FE0601">
        <w:trPr>
          <w:trHeight w:val="827"/>
        </w:trPr>
        <w:tc>
          <w:tcPr>
            <w:tcW w:w="1524" w:type="dxa"/>
            <w:shd w:val="clear" w:color="auto" w:fill="auto"/>
          </w:tcPr>
          <w:p w14:paraId="15585228" w14:textId="77777777" w:rsidR="00844617" w:rsidRPr="00CF7060" w:rsidRDefault="00844617" w:rsidP="00844617">
            <w:pPr>
              <w:rPr>
                <w:rFonts w:ascii="Arial" w:hAnsi="Arial" w:cs="Arial"/>
                <w:b/>
                <w:bCs/>
              </w:rPr>
            </w:pPr>
          </w:p>
        </w:tc>
        <w:tc>
          <w:tcPr>
            <w:tcW w:w="1952" w:type="dxa"/>
            <w:shd w:val="clear" w:color="auto" w:fill="auto"/>
          </w:tcPr>
          <w:p w14:paraId="785490E9" w14:textId="77777777" w:rsidR="00844617" w:rsidRPr="00CF7060" w:rsidRDefault="00844617" w:rsidP="00844617">
            <w:pPr>
              <w:rPr>
                <w:rFonts w:ascii="Arial" w:hAnsi="Arial" w:cs="Arial"/>
              </w:rPr>
            </w:pPr>
            <w:r w:rsidRPr="00CF7060">
              <w:rPr>
                <w:rFonts w:ascii="Arial" w:hAnsi="Arial" w:cs="Arial"/>
              </w:rPr>
              <w:t>4101.20</w:t>
            </w:r>
          </w:p>
        </w:tc>
        <w:tc>
          <w:tcPr>
            <w:tcW w:w="5253" w:type="dxa"/>
            <w:shd w:val="clear" w:color="auto" w:fill="auto"/>
          </w:tcPr>
          <w:p w14:paraId="5F482651" w14:textId="77777777" w:rsidR="00844617" w:rsidRPr="00CF7060" w:rsidRDefault="00844617" w:rsidP="00844617">
            <w:pPr>
              <w:rPr>
                <w:rFonts w:ascii="Arial" w:hAnsi="Arial" w:cs="Arial"/>
              </w:rPr>
            </w:pPr>
            <w:r w:rsidRPr="00CF7060">
              <w:rPr>
                <w:rFonts w:ascii="Arial" w:hAnsi="Arial" w:cs="Arial"/>
              </w:rPr>
              <w:t>- Whole hides and skins, of a weight per skin not exceeding 8 kg when simply dried, 10 kg when dry-salted, or 16 kg when fresh, wet-salted or otherwise preserved</w:t>
            </w:r>
          </w:p>
        </w:tc>
        <w:tc>
          <w:tcPr>
            <w:tcW w:w="1578" w:type="dxa"/>
            <w:shd w:val="clear" w:color="auto" w:fill="auto"/>
          </w:tcPr>
          <w:p w14:paraId="6DF2CC03"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6D3A36E" w14:textId="77777777" w:rsidTr="00FE0601">
        <w:trPr>
          <w:trHeight w:val="414"/>
        </w:trPr>
        <w:tc>
          <w:tcPr>
            <w:tcW w:w="1524" w:type="dxa"/>
            <w:shd w:val="clear" w:color="auto" w:fill="auto"/>
          </w:tcPr>
          <w:p w14:paraId="34037C2C" w14:textId="77777777" w:rsidR="00844617" w:rsidRPr="00CF7060" w:rsidRDefault="00844617" w:rsidP="00844617">
            <w:pPr>
              <w:rPr>
                <w:rFonts w:ascii="Arial" w:hAnsi="Arial" w:cs="Arial"/>
                <w:b/>
                <w:bCs/>
                <w:lang w:eastAsia="zh-TW"/>
              </w:rPr>
            </w:pPr>
          </w:p>
        </w:tc>
        <w:tc>
          <w:tcPr>
            <w:tcW w:w="1952" w:type="dxa"/>
            <w:shd w:val="clear" w:color="auto" w:fill="auto"/>
          </w:tcPr>
          <w:p w14:paraId="04BF75F6" w14:textId="77777777" w:rsidR="00844617" w:rsidRPr="00CF7060" w:rsidRDefault="00844617" w:rsidP="00844617">
            <w:pPr>
              <w:rPr>
                <w:rFonts w:ascii="Arial" w:hAnsi="Arial" w:cs="Arial"/>
              </w:rPr>
            </w:pPr>
            <w:r w:rsidRPr="00CF7060">
              <w:rPr>
                <w:rFonts w:ascii="Arial" w:hAnsi="Arial" w:cs="Arial"/>
              </w:rPr>
              <w:t>4101.50</w:t>
            </w:r>
          </w:p>
        </w:tc>
        <w:tc>
          <w:tcPr>
            <w:tcW w:w="5253" w:type="dxa"/>
            <w:shd w:val="clear" w:color="auto" w:fill="auto"/>
          </w:tcPr>
          <w:p w14:paraId="401D06E7" w14:textId="77777777" w:rsidR="00844617" w:rsidRPr="00CF7060" w:rsidRDefault="00844617" w:rsidP="00844617">
            <w:pPr>
              <w:rPr>
                <w:rFonts w:ascii="Arial" w:hAnsi="Arial" w:cs="Arial"/>
              </w:rPr>
            </w:pPr>
            <w:r w:rsidRPr="00CF7060">
              <w:rPr>
                <w:rFonts w:ascii="Arial" w:hAnsi="Arial" w:cs="Arial"/>
              </w:rPr>
              <w:t>- Whole hides and skins, of a weight exceeding 16 kg</w:t>
            </w:r>
          </w:p>
        </w:tc>
        <w:tc>
          <w:tcPr>
            <w:tcW w:w="1578" w:type="dxa"/>
            <w:shd w:val="clear" w:color="auto" w:fill="auto"/>
          </w:tcPr>
          <w:p w14:paraId="349EB00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9E3AD5A" w14:textId="77777777" w:rsidTr="00FE0601">
        <w:trPr>
          <w:trHeight w:val="414"/>
        </w:trPr>
        <w:tc>
          <w:tcPr>
            <w:tcW w:w="1524" w:type="dxa"/>
            <w:shd w:val="clear" w:color="auto" w:fill="auto"/>
          </w:tcPr>
          <w:p w14:paraId="40319737" w14:textId="77777777" w:rsidR="00844617" w:rsidRPr="00CF7060" w:rsidRDefault="00844617" w:rsidP="00844617">
            <w:pPr>
              <w:rPr>
                <w:rFonts w:ascii="Arial" w:hAnsi="Arial" w:cs="Arial"/>
                <w:b/>
                <w:bCs/>
                <w:lang w:eastAsia="zh-TW"/>
              </w:rPr>
            </w:pPr>
          </w:p>
        </w:tc>
        <w:tc>
          <w:tcPr>
            <w:tcW w:w="1952" w:type="dxa"/>
            <w:shd w:val="clear" w:color="auto" w:fill="auto"/>
          </w:tcPr>
          <w:p w14:paraId="4982F42B" w14:textId="77777777" w:rsidR="00844617" w:rsidRPr="00CF7060" w:rsidRDefault="00844617" w:rsidP="00844617">
            <w:pPr>
              <w:rPr>
                <w:rFonts w:ascii="Arial" w:hAnsi="Arial" w:cs="Arial"/>
              </w:rPr>
            </w:pPr>
            <w:r w:rsidRPr="00CF7060">
              <w:rPr>
                <w:rFonts w:ascii="Arial" w:hAnsi="Arial" w:cs="Arial"/>
              </w:rPr>
              <w:t>4101.90</w:t>
            </w:r>
          </w:p>
        </w:tc>
        <w:tc>
          <w:tcPr>
            <w:tcW w:w="5253" w:type="dxa"/>
            <w:shd w:val="clear" w:color="auto" w:fill="auto"/>
          </w:tcPr>
          <w:p w14:paraId="3FDDF1A2" w14:textId="77777777" w:rsidR="00844617" w:rsidRPr="00CF7060" w:rsidRDefault="00844617" w:rsidP="00844617">
            <w:pPr>
              <w:rPr>
                <w:rFonts w:ascii="Arial" w:hAnsi="Arial" w:cs="Arial"/>
              </w:rPr>
            </w:pPr>
            <w:r w:rsidRPr="00CF7060">
              <w:rPr>
                <w:rFonts w:ascii="Arial" w:hAnsi="Arial" w:cs="Arial"/>
              </w:rPr>
              <w:t>- Other, including butts, bends and bellies</w:t>
            </w:r>
          </w:p>
        </w:tc>
        <w:tc>
          <w:tcPr>
            <w:tcW w:w="1578" w:type="dxa"/>
            <w:shd w:val="clear" w:color="auto" w:fill="auto"/>
          </w:tcPr>
          <w:p w14:paraId="408BAFC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5D0D2DB" w14:textId="77777777" w:rsidTr="00FE0601">
        <w:trPr>
          <w:trHeight w:val="1125"/>
        </w:trPr>
        <w:tc>
          <w:tcPr>
            <w:tcW w:w="1524" w:type="dxa"/>
            <w:shd w:val="clear" w:color="auto" w:fill="auto"/>
          </w:tcPr>
          <w:p w14:paraId="3E7E2EC9" w14:textId="77777777" w:rsidR="00844617" w:rsidRPr="00CF7060" w:rsidRDefault="00844617" w:rsidP="00844617">
            <w:pPr>
              <w:rPr>
                <w:rFonts w:ascii="Arial" w:hAnsi="Arial" w:cs="Arial"/>
                <w:b/>
                <w:bCs/>
              </w:rPr>
            </w:pPr>
            <w:r w:rsidRPr="00CF7060">
              <w:rPr>
                <w:rFonts w:ascii="Arial" w:hAnsi="Arial" w:cs="Arial"/>
                <w:b/>
                <w:bCs/>
              </w:rPr>
              <w:t>4102</w:t>
            </w:r>
          </w:p>
        </w:tc>
        <w:tc>
          <w:tcPr>
            <w:tcW w:w="1952" w:type="dxa"/>
            <w:shd w:val="clear" w:color="auto" w:fill="auto"/>
          </w:tcPr>
          <w:p w14:paraId="09D5ADB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576E188" w14:textId="77777777" w:rsidR="00844617" w:rsidRPr="00CF7060" w:rsidRDefault="00844617" w:rsidP="00844617">
            <w:pPr>
              <w:rPr>
                <w:rFonts w:ascii="Arial" w:hAnsi="Arial" w:cs="Arial"/>
                <w:b/>
                <w:bCs/>
              </w:rPr>
            </w:pPr>
            <w:r w:rsidRPr="00CF7060">
              <w:rPr>
                <w:rFonts w:ascii="Arial" w:hAnsi="Arial" w:cs="Arial"/>
                <w:b/>
                <w:bCs/>
              </w:rPr>
              <w:t>Raw skins of sheep or lambs (fresh, or salted, dried, limed, pickled or otherwise preserved, but not tanned, parchment-dressed or further prepared), whether or not with wool on or split, other than those excluded by note 1(c) to this chapter</w:t>
            </w:r>
          </w:p>
        </w:tc>
        <w:tc>
          <w:tcPr>
            <w:tcW w:w="1578" w:type="dxa"/>
            <w:shd w:val="clear" w:color="auto" w:fill="auto"/>
          </w:tcPr>
          <w:p w14:paraId="1CB70F40" w14:textId="77777777" w:rsidR="00844617" w:rsidRPr="00CF7060" w:rsidRDefault="00844617" w:rsidP="00844617">
            <w:pPr>
              <w:rPr>
                <w:rFonts w:ascii="Arial" w:hAnsi="Arial"/>
              </w:rPr>
            </w:pPr>
            <w:r w:rsidRPr="00CF7060">
              <w:rPr>
                <w:rFonts w:ascii="Arial" w:hAnsi="Arial"/>
              </w:rPr>
              <w:t>CTH</w:t>
            </w:r>
          </w:p>
        </w:tc>
      </w:tr>
      <w:tr w:rsidR="00844617" w:rsidRPr="00CF7060" w14:paraId="6A01E5D0" w14:textId="77777777" w:rsidTr="00FE0601">
        <w:trPr>
          <w:trHeight w:val="1125"/>
        </w:trPr>
        <w:tc>
          <w:tcPr>
            <w:tcW w:w="1524" w:type="dxa"/>
            <w:shd w:val="clear" w:color="auto" w:fill="auto"/>
          </w:tcPr>
          <w:p w14:paraId="2735F5C6" w14:textId="77777777" w:rsidR="00844617" w:rsidRPr="00CF7060" w:rsidRDefault="00844617" w:rsidP="00844617">
            <w:pPr>
              <w:rPr>
                <w:rFonts w:ascii="Arial" w:hAnsi="Arial" w:cs="Arial"/>
                <w:b/>
                <w:bCs/>
              </w:rPr>
            </w:pPr>
            <w:r w:rsidRPr="00CF7060">
              <w:rPr>
                <w:rFonts w:ascii="Arial" w:hAnsi="Arial" w:cs="Arial"/>
                <w:b/>
                <w:bCs/>
              </w:rPr>
              <w:t>4103</w:t>
            </w:r>
          </w:p>
        </w:tc>
        <w:tc>
          <w:tcPr>
            <w:tcW w:w="1952" w:type="dxa"/>
            <w:shd w:val="clear" w:color="auto" w:fill="auto"/>
          </w:tcPr>
          <w:p w14:paraId="5C227B1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1D8996A" w14:textId="77777777" w:rsidR="00844617" w:rsidRPr="00CF7060" w:rsidRDefault="00844617" w:rsidP="00844617">
            <w:pPr>
              <w:rPr>
                <w:rFonts w:ascii="Arial" w:hAnsi="Arial" w:cs="Arial"/>
                <w:b/>
                <w:bCs/>
              </w:rPr>
            </w:pPr>
            <w:r w:rsidRPr="00CF7060">
              <w:rPr>
                <w:rFonts w:ascii="Arial" w:hAnsi="Arial" w:cs="Arial"/>
                <w:b/>
                <w:bCs/>
              </w:rPr>
              <w:t>Other raw hides and skins (fresh, or salted, dried, limed, pickled or otherwise preserved, but not tanned, parchment-dressed or further prepared), whether or not dehaired or split, other than those excluded by note 1(b) or 1(c) to this chapter</w:t>
            </w:r>
          </w:p>
        </w:tc>
        <w:tc>
          <w:tcPr>
            <w:tcW w:w="1578" w:type="dxa"/>
            <w:shd w:val="clear" w:color="auto" w:fill="auto"/>
          </w:tcPr>
          <w:p w14:paraId="5D82479B" w14:textId="77777777" w:rsidR="00844617" w:rsidRPr="00CF7060" w:rsidRDefault="00844617" w:rsidP="00844617">
            <w:pPr>
              <w:rPr>
                <w:rFonts w:ascii="Arial" w:hAnsi="Arial"/>
              </w:rPr>
            </w:pPr>
            <w:r w:rsidRPr="00CF7060">
              <w:rPr>
                <w:rFonts w:ascii="Arial" w:hAnsi="Arial"/>
              </w:rPr>
              <w:t>CTH</w:t>
            </w:r>
          </w:p>
        </w:tc>
      </w:tr>
      <w:tr w:rsidR="00844617" w:rsidRPr="00CF7060" w14:paraId="5E58B5DB" w14:textId="77777777" w:rsidTr="00FE0601">
        <w:trPr>
          <w:trHeight w:val="1125"/>
        </w:trPr>
        <w:tc>
          <w:tcPr>
            <w:tcW w:w="1524" w:type="dxa"/>
            <w:shd w:val="clear" w:color="auto" w:fill="auto"/>
          </w:tcPr>
          <w:p w14:paraId="65DA5AF7" w14:textId="77777777" w:rsidR="00844617" w:rsidRPr="00CF7060" w:rsidRDefault="00844617" w:rsidP="00844617">
            <w:pPr>
              <w:rPr>
                <w:rFonts w:ascii="Arial" w:hAnsi="Arial" w:cs="Arial"/>
                <w:b/>
                <w:bCs/>
              </w:rPr>
            </w:pPr>
            <w:r w:rsidRPr="00CF7060">
              <w:rPr>
                <w:rFonts w:ascii="Arial" w:hAnsi="Arial" w:cs="Arial"/>
                <w:b/>
                <w:bCs/>
              </w:rPr>
              <w:t>4104</w:t>
            </w:r>
          </w:p>
        </w:tc>
        <w:tc>
          <w:tcPr>
            <w:tcW w:w="1952" w:type="dxa"/>
            <w:shd w:val="clear" w:color="auto" w:fill="auto"/>
          </w:tcPr>
          <w:p w14:paraId="04E09FF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8662964" w14:textId="77777777" w:rsidR="00844617" w:rsidRPr="00CF7060" w:rsidRDefault="00844617" w:rsidP="00844617">
            <w:pPr>
              <w:rPr>
                <w:rFonts w:ascii="Arial" w:hAnsi="Arial" w:cs="Arial"/>
                <w:b/>
                <w:bCs/>
              </w:rPr>
            </w:pPr>
            <w:r w:rsidRPr="00CF7060">
              <w:rPr>
                <w:rFonts w:ascii="Arial" w:hAnsi="Arial" w:cs="Arial"/>
                <w:b/>
                <w:bCs/>
              </w:rPr>
              <w:t>Tanned or crust hides and skins of bovine (including buffalo) or equine animals, without hair on, whether or not split, but not further prepared:</w:t>
            </w:r>
          </w:p>
        </w:tc>
        <w:tc>
          <w:tcPr>
            <w:tcW w:w="1578" w:type="dxa"/>
            <w:shd w:val="clear" w:color="auto" w:fill="auto"/>
          </w:tcPr>
          <w:p w14:paraId="424EA690" w14:textId="77777777" w:rsidR="00844617" w:rsidRPr="00CF7060" w:rsidRDefault="00844617" w:rsidP="00844617">
            <w:pPr>
              <w:rPr>
                <w:rFonts w:ascii="Arial" w:hAnsi="Arial"/>
              </w:rPr>
            </w:pPr>
          </w:p>
        </w:tc>
      </w:tr>
      <w:tr w:rsidR="00844617" w:rsidRPr="00CF7060" w14:paraId="67A2D4F8" w14:textId="77777777" w:rsidTr="00FE0601">
        <w:trPr>
          <w:trHeight w:val="450"/>
        </w:trPr>
        <w:tc>
          <w:tcPr>
            <w:tcW w:w="1524" w:type="dxa"/>
            <w:shd w:val="clear" w:color="auto" w:fill="auto"/>
          </w:tcPr>
          <w:p w14:paraId="0C4580B5"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616753AD" w14:textId="77777777" w:rsidR="00844617" w:rsidRPr="00CF7060" w:rsidRDefault="00844617" w:rsidP="00844617">
            <w:pPr>
              <w:rPr>
                <w:rFonts w:ascii="Arial" w:hAnsi="Arial" w:cs="Arial"/>
              </w:rPr>
            </w:pPr>
            <w:r w:rsidRPr="00CF7060">
              <w:rPr>
                <w:rFonts w:ascii="Arial" w:hAnsi="Arial" w:cs="Arial"/>
              </w:rPr>
              <w:t>4104.11</w:t>
            </w:r>
          </w:p>
        </w:tc>
        <w:tc>
          <w:tcPr>
            <w:tcW w:w="5253" w:type="dxa"/>
            <w:shd w:val="clear" w:color="auto" w:fill="auto"/>
          </w:tcPr>
          <w:p w14:paraId="54020F54" w14:textId="77777777" w:rsidR="00844617" w:rsidRPr="00CF7060" w:rsidRDefault="00844617" w:rsidP="00844617">
            <w:pPr>
              <w:rPr>
                <w:rFonts w:ascii="Arial" w:hAnsi="Arial" w:cs="Arial"/>
              </w:rPr>
            </w:pPr>
            <w:r w:rsidRPr="00CF7060">
              <w:rPr>
                <w:rFonts w:ascii="Arial" w:hAnsi="Arial" w:cs="Arial"/>
              </w:rPr>
              <w:t>-- In the wet state (including wet-blue): full grains, unsplit; grain splits</w:t>
            </w:r>
          </w:p>
        </w:tc>
        <w:tc>
          <w:tcPr>
            <w:tcW w:w="1578" w:type="dxa"/>
            <w:shd w:val="clear" w:color="auto" w:fill="auto"/>
          </w:tcPr>
          <w:p w14:paraId="6E12F08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EBEC9D5" w14:textId="77777777" w:rsidTr="00FE0601">
        <w:trPr>
          <w:trHeight w:val="255"/>
        </w:trPr>
        <w:tc>
          <w:tcPr>
            <w:tcW w:w="1524" w:type="dxa"/>
            <w:shd w:val="clear" w:color="auto" w:fill="auto"/>
          </w:tcPr>
          <w:p w14:paraId="6CD10B3A"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2AA8A7CF" w14:textId="77777777" w:rsidR="00844617" w:rsidRPr="00CF7060" w:rsidRDefault="00844617" w:rsidP="00844617">
            <w:pPr>
              <w:rPr>
                <w:rFonts w:ascii="Arial" w:hAnsi="Arial" w:cs="Arial"/>
              </w:rPr>
            </w:pPr>
            <w:r w:rsidRPr="00CF7060">
              <w:rPr>
                <w:rFonts w:ascii="Arial" w:hAnsi="Arial" w:cs="Arial"/>
              </w:rPr>
              <w:t>4104.19</w:t>
            </w:r>
          </w:p>
        </w:tc>
        <w:tc>
          <w:tcPr>
            <w:tcW w:w="5253" w:type="dxa"/>
            <w:shd w:val="clear" w:color="auto" w:fill="auto"/>
          </w:tcPr>
          <w:p w14:paraId="233A6DDE" w14:textId="77777777" w:rsidR="00844617" w:rsidRPr="00CF7060" w:rsidRDefault="00844617" w:rsidP="00844617">
            <w:pPr>
              <w:rPr>
                <w:rFonts w:ascii="Arial" w:hAnsi="Arial" w:cs="Arial"/>
              </w:rPr>
            </w:pPr>
            <w:r w:rsidRPr="00CF7060">
              <w:rPr>
                <w:rFonts w:ascii="Arial" w:hAnsi="Arial" w:cs="Arial"/>
              </w:rPr>
              <w:t>-- In the wet state (including wet-blue): other</w:t>
            </w:r>
          </w:p>
        </w:tc>
        <w:tc>
          <w:tcPr>
            <w:tcW w:w="1578" w:type="dxa"/>
            <w:shd w:val="clear" w:color="auto" w:fill="auto"/>
          </w:tcPr>
          <w:p w14:paraId="1395A3EF"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E509B37" w14:textId="77777777" w:rsidTr="00FE0601">
        <w:trPr>
          <w:trHeight w:val="255"/>
        </w:trPr>
        <w:tc>
          <w:tcPr>
            <w:tcW w:w="1524" w:type="dxa"/>
            <w:shd w:val="clear" w:color="auto" w:fill="auto"/>
          </w:tcPr>
          <w:p w14:paraId="2851F18F"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6AACB41E" w14:textId="77777777" w:rsidR="00844617" w:rsidRPr="00CF7060" w:rsidRDefault="00844617" w:rsidP="00844617">
            <w:pPr>
              <w:rPr>
                <w:rFonts w:ascii="Arial" w:hAnsi="Arial" w:cs="Arial"/>
              </w:rPr>
            </w:pPr>
            <w:r w:rsidRPr="00CF7060">
              <w:rPr>
                <w:rFonts w:ascii="Arial" w:hAnsi="Arial" w:cs="Arial"/>
              </w:rPr>
              <w:t>4104.41</w:t>
            </w:r>
          </w:p>
        </w:tc>
        <w:tc>
          <w:tcPr>
            <w:tcW w:w="5253" w:type="dxa"/>
            <w:shd w:val="clear" w:color="auto" w:fill="auto"/>
          </w:tcPr>
          <w:p w14:paraId="7E86D370" w14:textId="77777777" w:rsidR="00844617" w:rsidRPr="00CF7060" w:rsidRDefault="00844617" w:rsidP="00844617">
            <w:pPr>
              <w:rPr>
                <w:rFonts w:ascii="Arial" w:hAnsi="Arial" w:cs="Arial"/>
              </w:rPr>
            </w:pPr>
            <w:r w:rsidRPr="00CF7060">
              <w:rPr>
                <w:rFonts w:ascii="Arial" w:hAnsi="Arial" w:cs="Arial"/>
              </w:rPr>
              <w:t>-- In the dry state (crust): full grains, unsplit; grain splits</w:t>
            </w:r>
          </w:p>
        </w:tc>
        <w:tc>
          <w:tcPr>
            <w:tcW w:w="1578" w:type="dxa"/>
            <w:shd w:val="clear" w:color="auto" w:fill="auto"/>
          </w:tcPr>
          <w:p w14:paraId="156A692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2AFEA98" w14:textId="77777777" w:rsidTr="00FE0601">
        <w:trPr>
          <w:trHeight w:val="450"/>
        </w:trPr>
        <w:tc>
          <w:tcPr>
            <w:tcW w:w="1524" w:type="dxa"/>
            <w:shd w:val="clear" w:color="auto" w:fill="auto"/>
          </w:tcPr>
          <w:p w14:paraId="655F6099"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1709C2B3" w14:textId="77777777" w:rsidR="00844617" w:rsidRPr="00CF7060" w:rsidRDefault="00844617" w:rsidP="00844617">
            <w:pPr>
              <w:rPr>
                <w:rFonts w:ascii="Arial" w:hAnsi="Arial" w:cs="Arial"/>
              </w:rPr>
            </w:pPr>
            <w:r w:rsidRPr="00CF7060">
              <w:rPr>
                <w:rFonts w:ascii="Arial" w:hAnsi="Arial" w:cs="Arial"/>
              </w:rPr>
              <w:t>4104.49</w:t>
            </w:r>
          </w:p>
        </w:tc>
        <w:tc>
          <w:tcPr>
            <w:tcW w:w="5253" w:type="dxa"/>
            <w:shd w:val="clear" w:color="auto" w:fill="auto"/>
          </w:tcPr>
          <w:p w14:paraId="6C7EFCD4" w14:textId="77777777" w:rsidR="00844617" w:rsidRPr="00CF7060" w:rsidRDefault="00844617" w:rsidP="00844617">
            <w:pPr>
              <w:rPr>
                <w:rFonts w:ascii="Arial" w:hAnsi="Arial" w:cs="Arial"/>
              </w:rPr>
            </w:pPr>
            <w:r w:rsidRPr="00CF7060">
              <w:rPr>
                <w:rFonts w:ascii="Arial" w:hAnsi="Arial" w:cs="Arial"/>
              </w:rPr>
              <w:t>-- In the dry state (crust): other</w:t>
            </w:r>
          </w:p>
        </w:tc>
        <w:tc>
          <w:tcPr>
            <w:tcW w:w="1578" w:type="dxa"/>
            <w:shd w:val="clear" w:color="auto" w:fill="auto"/>
          </w:tcPr>
          <w:p w14:paraId="5EB64CDF"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48DBA8F6" w14:textId="77777777" w:rsidTr="00FE0601">
        <w:trPr>
          <w:trHeight w:val="450"/>
        </w:trPr>
        <w:tc>
          <w:tcPr>
            <w:tcW w:w="1524" w:type="dxa"/>
            <w:shd w:val="clear" w:color="auto" w:fill="auto"/>
          </w:tcPr>
          <w:p w14:paraId="01C78C0F" w14:textId="77777777" w:rsidR="00844617" w:rsidRPr="00CF7060" w:rsidRDefault="00844617" w:rsidP="00844617">
            <w:pPr>
              <w:rPr>
                <w:rFonts w:ascii="Arial" w:hAnsi="Arial" w:cs="Arial"/>
                <w:b/>
                <w:bCs/>
              </w:rPr>
            </w:pPr>
            <w:r w:rsidRPr="00CF7060">
              <w:rPr>
                <w:rFonts w:ascii="Arial" w:hAnsi="Arial" w:cs="Arial"/>
                <w:b/>
                <w:bCs/>
              </w:rPr>
              <w:t>4105</w:t>
            </w:r>
          </w:p>
        </w:tc>
        <w:tc>
          <w:tcPr>
            <w:tcW w:w="1952" w:type="dxa"/>
            <w:shd w:val="clear" w:color="auto" w:fill="auto"/>
          </w:tcPr>
          <w:p w14:paraId="5F54CFD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3B5AA38" w14:textId="77777777" w:rsidR="00844617" w:rsidRPr="00CF7060" w:rsidRDefault="00844617" w:rsidP="00844617">
            <w:pPr>
              <w:rPr>
                <w:rFonts w:ascii="Arial" w:hAnsi="Arial" w:cs="Arial"/>
                <w:b/>
                <w:bCs/>
              </w:rPr>
            </w:pPr>
            <w:r w:rsidRPr="00CF7060">
              <w:rPr>
                <w:rFonts w:ascii="Arial" w:hAnsi="Arial" w:cs="Arial"/>
                <w:b/>
                <w:bCs/>
              </w:rPr>
              <w:t>Tanned or crust skins of sheep or lambs, without wool on, whether or not split, but not further prepared:</w:t>
            </w:r>
          </w:p>
        </w:tc>
        <w:tc>
          <w:tcPr>
            <w:tcW w:w="1578" w:type="dxa"/>
            <w:shd w:val="clear" w:color="auto" w:fill="auto"/>
          </w:tcPr>
          <w:p w14:paraId="7B500BA5"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93BEBD6" w14:textId="77777777" w:rsidTr="00FE0601">
        <w:trPr>
          <w:trHeight w:val="255"/>
        </w:trPr>
        <w:tc>
          <w:tcPr>
            <w:tcW w:w="1524" w:type="dxa"/>
            <w:shd w:val="clear" w:color="auto" w:fill="auto"/>
          </w:tcPr>
          <w:p w14:paraId="2DEDAE20"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123DC36A" w14:textId="77777777" w:rsidR="00844617" w:rsidRPr="00CF7060" w:rsidRDefault="00844617" w:rsidP="00844617">
            <w:pPr>
              <w:rPr>
                <w:rFonts w:ascii="Arial" w:hAnsi="Arial" w:cs="Arial"/>
              </w:rPr>
            </w:pPr>
            <w:r w:rsidRPr="00CF7060">
              <w:rPr>
                <w:rFonts w:ascii="Arial" w:hAnsi="Arial" w:cs="Arial"/>
              </w:rPr>
              <w:t>4105.10</w:t>
            </w:r>
          </w:p>
        </w:tc>
        <w:tc>
          <w:tcPr>
            <w:tcW w:w="5253" w:type="dxa"/>
            <w:shd w:val="clear" w:color="auto" w:fill="auto"/>
          </w:tcPr>
          <w:p w14:paraId="667E7F6A" w14:textId="77777777" w:rsidR="00844617" w:rsidRPr="00CF7060" w:rsidRDefault="00844617" w:rsidP="00844617">
            <w:pPr>
              <w:rPr>
                <w:rFonts w:ascii="Arial" w:hAnsi="Arial" w:cs="Arial"/>
              </w:rPr>
            </w:pPr>
            <w:r w:rsidRPr="00CF7060">
              <w:rPr>
                <w:rFonts w:ascii="Arial" w:hAnsi="Arial" w:cs="Arial"/>
              </w:rPr>
              <w:t>- In the wet state (including wet-blue)</w:t>
            </w:r>
          </w:p>
        </w:tc>
        <w:tc>
          <w:tcPr>
            <w:tcW w:w="1578" w:type="dxa"/>
            <w:shd w:val="clear" w:color="auto" w:fill="auto"/>
          </w:tcPr>
          <w:p w14:paraId="1DEAF16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F47770E" w14:textId="77777777" w:rsidTr="00FE0601">
        <w:trPr>
          <w:trHeight w:val="255"/>
        </w:trPr>
        <w:tc>
          <w:tcPr>
            <w:tcW w:w="1524" w:type="dxa"/>
            <w:shd w:val="clear" w:color="auto" w:fill="auto"/>
          </w:tcPr>
          <w:p w14:paraId="6AD34E66"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4773A134" w14:textId="77777777" w:rsidR="00844617" w:rsidRPr="00CF7060" w:rsidRDefault="00844617" w:rsidP="00844617">
            <w:pPr>
              <w:rPr>
                <w:rFonts w:ascii="Arial" w:hAnsi="Arial" w:cs="Arial"/>
              </w:rPr>
            </w:pPr>
            <w:r w:rsidRPr="00CF7060">
              <w:rPr>
                <w:rFonts w:ascii="Arial" w:hAnsi="Arial" w:cs="Arial"/>
              </w:rPr>
              <w:t>4105.30</w:t>
            </w:r>
          </w:p>
        </w:tc>
        <w:tc>
          <w:tcPr>
            <w:tcW w:w="5253" w:type="dxa"/>
            <w:shd w:val="clear" w:color="auto" w:fill="auto"/>
          </w:tcPr>
          <w:p w14:paraId="39FC355D" w14:textId="77777777" w:rsidR="00844617" w:rsidRPr="00CF7060" w:rsidRDefault="00844617" w:rsidP="00844617">
            <w:pPr>
              <w:rPr>
                <w:rFonts w:ascii="Arial" w:hAnsi="Arial" w:cs="Arial"/>
              </w:rPr>
            </w:pPr>
            <w:r w:rsidRPr="00CF7060">
              <w:rPr>
                <w:rFonts w:ascii="Arial" w:hAnsi="Arial" w:cs="Arial"/>
              </w:rPr>
              <w:t>- In the dry state (crust)</w:t>
            </w:r>
          </w:p>
        </w:tc>
        <w:tc>
          <w:tcPr>
            <w:tcW w:w="1578" w:type="dxa"/>
            <w:shd w:val="clear" w:color="auto" w:fill="auto"/>
          </w:tcPr>
          <w:p w14:paraId="1B97F2B9"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0C92A09A" w14:textId="77777777" w:rsidTr="00FE0601">
        <w:trPr>
          <w:trHeight w:val="675"/>
        </w:trPr>
        <w:tc>
          <w:tcPr>
            <w:tcW w:w="1524" w:type="dxa"/>
            <w:shd w:val="clear" w:color="auto" w:fill="auto"/>
          </w:tcPr>
          <w:p w14:paraId="63AF1160" w14:textId="77777777" w:rsidR="00844617" w:rsidRPr="00CF7060" w:rsidRDefault="00844617" w:rsidP="00844617">
            <w:pPr>
              <w:rPr>
                <w:rFonts w:ascii="Arial" w:hAnsi="Arial" w:cs="Arial"/>
                <w:b/>
                <w:bCs/>
              </w:rPr>
            </w:pPr>
            <w:r w:rsidRPr="00CF7060">
              <w:rPr>
                <w:rFonts w:ascii="Arial" w:hAnsi="Arial" w:cs="Arial"/>
                <w:b/>
                <w:bCs/>
              </w:rPr>
              <w:t>4106</w:t>
            </w:r>
          </w:p>
        </w:tc>
        <w:tc>
          <w:tcPr>
            <w:tcW w:w="1952" w:type="dxa"/>
            <w:shd w:val="clear" w:color="auto" w:fill="auto"/>
          </w:tcPr>
          <w:p w14:paraId="4E3A800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54EFC9D" w14:textId="77777777" w:rsidR="00844617" w:rsidRPr="00CF7060" w:rsidRDefault="00844617" w:rsidP="00844617">
            <w:pPr>
              <w:rPr>
                <w:rFonts w:ascii="Arial" w:hAnsi="Arial" w:cs="Arial"/>
                <w:b/>
                <w:bCs/>
              </w:rPr>
            </w:pPr>
            <w:r w:rsidRPr="00CF7060">
              <w:rPr>
                <w:rFonts w:ascii="Arial" w:hAnsi="Arial" w:cs="Arial"/>
                <w:b/>
                <w:bCs/>
              </w:rPr>
              <w:t>Tanned or crust hides and skins of other animals, without wool or hair on, whether or not split, but not further prepared:</w:t>
            </w:r>
          </w:p>
        </w:tc>
        <w:tc>
          <w:tcPr>
            <w:tcW w:w="1578" w:type="dxa"/>
            <w:shd w:val="clear" w:color="auto" w:fill="auto"/>
          </w:tcPr>
          <w:p w14:paraId="323DEBFA"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2FBC2845" w14:textId="77777777" w:rsidTr="00FE0601">
        <w:trPr>
          <w:trHeight w:val="255"/>
        </w:trPr>
        <w:tc>
          <w:tcPr>
            <w:tcW w:w="1524" w:type="dxa"/>
            <w:shd w:val="clear" w:color="auto" w:fill="auto"/>
          </w:tcPr>
          <w:p w14:paraId="7027F20F"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477E198B" w14:textId="77777777" w:rsidR="00844617" w:rsidRPr="00CF7060" w:rsidRDefault="00844617" w:rsidP="00844617">
            <w:pPr>
              <w:rPr>
                <w:rFonts w:ascii="Arial" w:hAnsi="Arial" w:cs="Arial"/>
              </w:rPr>
            </w:pPr>
            <w:r w:rsidRPr="00CF7060">
              <w:rPr>
                <w:rFonts w:ascii="Arial" w:hAnsi="Arial" w:cs="Arial"/>
              </w:rPr>
              <w:t>4106.21</w:t>
            </w:r>
          </w:p>
        </w:tc>
        <w:tc>
          <w:tcPr>
            <w:tcW w:w="5253" w:type="dxa"/>
            <w:shd w:val="clear" w:color="auto" w:fill="auto"/>
          </w:tcPr>
          <w:p w14:paraId="4BA6B925" w14:textId="77777777" w:rsidR="00844617" w:rsidRPr="00CF7060" w:rsidRDefault="00844617" w:rsidP="00844617">
            <w:pPr>
              <w:rPr>
                <w:rFonts w:ascii="Arial" w:hAnsi="Arial" w:cs="Arial"/>
              </w:rPr>
            </w:pPr>
            <w:r w:rsidRPr="00CF7060">
              <w:rPr>
                <w:rFonts w:ascii="Arial" w:hAnsi="Arial" w:cs="Arial"/>
              </w:rPr>
              <w:t>-- Of goats or kids: in the wet state (including wet-blue)</w:t>
            </w:r>
          </w:p>
        </w:tc>
        <w:tc>
          <w:tcPr>
            <w:tcW w:w="1578" w:type="dxa"/>
            <w:shd w:val="clear" w:color="auto" w:fill="auto"/>
          </w:tcPr>
          <w:p w14:paraId="56199D8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591DFEC" w14:textId="77777777" w:rsidTr="00FE0601">
        <w:trPr>
          <w:trHeight w:val="255"/>
        </w:trPr>
        <w:tc>
          <w:tcPr>
            <w:tcW w:w="1524" w:type="dxa"/>
            <w:shd w:val="clear" w:color="auto" w:fill="auto"/>
          </w:tcPr>
          <w:p w14:paraId="6061A0B4"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1C5EF7BA" w14:textId="77777777" w:rsidR="00844617" w:rsidRPr="00CF7060" w:rsidRDefault="00844617" w:rsidP="00844617">
            <w:pPr>
              <w:rPr>
                <w:rFonts w:ascii="Arial" w:hAnsi="Arial" w:cs="Arial"/>
              </w:rPr>
            </w:pPr>
            <w:r w:rsidRPr="00CF7060">
              <w:rPr>
                <w:rFonts w:ascii="Arial" w:hAnsi="Arial" w:cs="Arial"/>
              </w:rPr>
              <w:t>4106.22</w:t>
            </w:r>
          </w:p>
        </w:tc>
        <w:tc>
          <w:tcPr>
            <w:tcW w:w="5253" w:type="dxa"/>
            <w:shd w:val="clear" w:color="auto" w:fill="auto"/>
          </w:tcPr>
          <w:p w14:paraId="0252685A" w14:textId="77777777" w:rsidR="00844617" w:rsidRPr="00CF7060" w:rsidRDefault="00844617" w:rsidP="00844617">
            <w:pPr>
              <w:rPr>
                <w:rFonts w:ascii="Arial" w:hAnsi="Arial" w:cs="Arial"/>
              </w:rPr>
            </w:pPr>
            <w:r w:rsidRPr="00CF7060">
              <w:rPr>
                <w:rFonts w:ascii="Arial" w:hAnsi="Arial" w:cs="Arial"/>
              </w:rPr>
              <w:t>-- Of goats or kids: in the dry state (crust)</w:t>
            </w:r>
          </w:p>
        </w:tc>
        <w:tc>
          <w:tcPr>
            <w:tcW w:w="1578" w:type="dxa"/>
            <w:shd w:val="clear" w:color="auto" w:fill="auto"/>
          </w:tcPr>
          <w:p w14:paraId="2E79E6A4"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4026A6AE" w14:textId="77777777" w:rsidTr="00FE0601">
        <w:trPr>
          <w:trHeight w:val="255"/>
        </w:trPr>
        <w:tc>
          <w:tcPr>
            <w:tcW w:w="1524" w:type="dxa"/>
            <w:shd w:val="clear" w:color="auto" w:fill="auto"/>
          </w:tcPr>
          <w:p w14:paraId="18483003"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24669D50" w14:textId="77777777" w:rsidR="00844617" w:rsidRPr="00CF7060" w:rsidRDefault="00844617" w:rsidP="00844617">
            <w:pPr>
              <w:rPr>
                <w:rFonts w:ascii="Arial" w:hAnsi="Arial" w:cs="Arial"/>
              </w:rPr>
            </w:pPr>
            <w:r w:rsidRPr="00CF7060">
              <w:rPr>
                <w:rFonts w:ascii="Arial" w:hAnsi="Arial" w:cs="Arial"/>
              </w:rPr>
              <w:t>4106.31</w:t>
            </w:r>
          </w:p>
        </w:tc>
        <w:tc>
          <w:tcPr>
            <w:tcW w:w="5253" w:type="dxa"/>
            <w:shd w:val="clear" w:color="auto" w:fill="auto"/>
          </w:tcPr>
          <w:p w14:paraId="0FADBEB6" w14:textId="77777777" w:rsidR="00844617" w:rsidRPr="00CF7060" w:rsidRDefault="00844617" w:rsidP="00844617">
            <w:pPr>
              <w:rPr>
                <w:rFonts w:ascii="Arial" w:hAnsi="Arial" w:cs="Arial"/>
              </w:rPr>
            </w:pPr>
            <w:r w:rsidRPr="00CF7060">
              <w:rPr>
                <w:rFonts w:ascii="Arial" w:hAnsi="Arial" w:cs="Arial"/>
              </w:rPr>
              <w:t>-- Of swine: in the wet state (including wet-blue)</w:t>
            </w:r>
          </w:p>
        </w:tc>
        <w:tc>
          <w:tcPr>
            <w:tcW w:w="1578" w:type="dxa"/>
            <w:shd w:val="clear" w:color="auto" w:fill="auto"/>
          </w:tcPr>
          <w:p w14:paraId="177A0BE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9ABAE6C" w14:textId="77777777" w:rsidTr="00FE0601">
        <w:trPr>
          <w:trHeight w:val="255"/>
        </w:trPr>
        <w:tc>
          <w:tcPr>
            <w:tcW w:w="1524" w:type="dxa"/>
            <w:shd w:val="clear" w:color="auto" w:fill="auto"/>
          </w:tcPr>
          <w:p w14:paraId="25D5494A"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02695AD4" w14:textId="77777777" w:rsidR="00844617" w:rsidRPr="00CF7060" w:rsidRDefault="00844617" w:rsidP="00844617">
            <w:pPr>
              <w:rPr>
                <w:rFonts w:ascii="Arial" w:hAnsi="Arial" w:cs="Arial"/>
              </w:rPr>
            </w:pPr>
            <w:r w:rsidRPr="00CF7060">
              <w:rPr>
                <w:rFonts w:ascii="Arial" w:hAnsi="Arial" w:cs="Arial"/>
              </w:rPr>
              <w:t>4106.32</w:t>
            </w:r>
          </w:p>
        </w:tc>
        <w:tc>
          <w:tcPr>
            <w:tcW w:w="5253" w:type="dxa"/>
            <w:shd w:val="clear" w:color="auto" w:fill="auto"/>
          </w:tcPr>
          <w:p w14:paraId="1ECE1A4F" w14:textId="77777777" w:rsidR="00844617" w:rsidRPr="00CF7060" w:rsidRDefault="00844617" w:rsidP="00844617">
            <w:pPr>
              <w:rPr>
                <w:rFonts w:ascii="Arial" w:hAnsi="Arial" w:cs="Arial"/>
              </w:rPr>
            </w:pPr>
            <w:r w:rsidRPr="00CF7060">
              <w:rPr>
                <w:rFonts w:ascii="Arial" w:hAnsi="Arial" w:cs="Arial"/>
              </w:rPr>
              <w:t>-- Of swine: in the dry state (crust)</w:t>
            </w:r>
          </w:p>
        </w:tc>
        <w:tc>
          <w:tcPr>
            <w:tcW w:w="1578" w:type="dxa"/>
            <w:shd w:val="clear" w:color="auto" w:fill="auto"/>
          </w:tcPr>
          <w:p w14:paraId="63D4116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A5EE0A0" w14:textId="77777777" w:rsidTr="00FE0601">
        <w:trPr>
          <w:trHeight w:val="383"/>
        </w:trPr>
        <w:tc>
          <w:tcPr>
            <w:tcW w:w="1524" w:type="dxa"/>
            <w:shd w:val="clear" w:color="auto" w:fill="auto"/>
          </w:tcPr>
          <w:p w14:paraId="2A4F4C90"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3F38F64C" w14:textId="77777777" w:rsidR="00844617" w:rsidRPr="00CF7060" w:rsidRDefault="00844617" w:rsidP="00844617">
            <w:pPr>
              <w:rPr>
                <w:rFonts w:ascii="Arial" w:hAnsi="Arial" w:cs="Arial"/>
              </w:rPr>
            </w:pPr>
            <w:r w:rsidRPr="00CF7060">
              <w:rPr>
                <w:rFonts w:ascii="Arial" w:hAnsi="Arial" w:cs="Arial"/>
              </w:rPr>
              <w:t>4106.40</w:t>
            </w:r>
          </w:p>
        </w:tc>
        <w:tc>
          <w:tcPr>
            <w:tcW w:w="5253" w:type="dxa"/>
            <w:shd w:val="clear" w:color="auto" w:fill="auto"/>
          </w:tcPr>
          <w:p w14:paraId="074D8E1D" w14:textId="77777777" w:rsidR="00844617" w:rsidRPr="00CF7060" w:rsidRDefault="00844617" w:rsidP="00844617">
            <w:pPr>
              <w:rPr>
                <w:rFonts w:ascii="Arial" w:hAnsi="Arial" w:cs="Arial"/>
              </w:rPr>
            </w:pPr>
            <w:r w:rsidRPr="00CF7060">
              <w:rPr>
                <w:rFonts w:ascii="Arial" w:hAnsi="Arial" w:cs="Arial"/>
              </w:rPr>
              <w:t>- Of reptiles</w:t>
            </w:r>
          </w:p>
        </w:tc>
        <w:tc>
          <w:tcPr>
            <w:tcW w:w="1578" w:type="dxa"/>
            <w:shd w:val="clear" w:color="auto" w:fill="auto"/>
          </w:tcPr>
          <w:p w14:paraId="4551B378"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59E02E87" w14:textId="77777777" w:rsidTr="00FE0601">
        <w:trPr>
          <w:trHeight w:val="255"/>
        </w:trPr>
        <w:tc>
          <w:tcPr>
            <w:tcW w:w="1524" w:type="dxa"/>
            <w:shd w:val="clear" w:color="auto" w:fill="auto"/>
          </w:tcPr>
          <w:p w14:paraId="54DC58C1"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2445BCE8" w14:textId="77777777" w:rsidR="00844617" w:rsidRPr="00CF7060" w:rsidRDefault="00844617" w:rsidP="00844617">
            <w:pPr>
              <w:rPr>
                <w:rFonts w:ascii="Arial" w:hAnsi="Arial" w:cs="Arial"/>
              </w:rPr>
            </w:pPr>
            <w:r w:rsidRPr="00CF7060">
              <w:rPr>
                <w:rFonts w:ascii="Arial" w:hAnsi="Arial" w:cs="Arial"/>
              </w:rPr>
              <w:t>4106.91</w:t>
            </w:r>
          </w:p>
        </w:tc>
        <w:tc>
          <w:tcPr>
            <w:tcW w:w="5253" w:type="dxa"/>
            <w:shd w:val="clear" w:color="auto" w:fill="auto"/>
          </w:tcPr>
          <w:p w14:paraId="226CCD20" w14:textId="77777777" w:rsidR="00844617" w:rsidRPr="00CF7060" w:rsidRDefault="00844617" w:rsidP="00844617">
            <w:pPr>
              <w:rPr>
                <w:rFonts w:ascii="Arial" w:hAnsi="Arial" w:cs="Arial"/>
              </w:rPr>
            </w:pPr>
            <w:r w:rsidRPr="00CF7060">
              <w:rPr>
                <w:rFonts w:ascii="Arial" w:hAnsi="Arial" w:cs="Arial"/>
              </w:rPr>
              <w:t>-- Other: in the wet state (including wet-blue)</w:t>
            </w:r>
          </w:p>
        </w:tc>
        <w:tc>
          <w:tcPr>
            <w:tcW w:w="1578" w:type="dxa"/>
            <w:shd w:val="clear" w:color="auto" w:fill="auto"/>
          </w:tcPr>
          <w:p w14:paraId="43060AFC"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6EC89B5" w14:textId="77777777" w:rsidTr="00FE0601">
        <w:trPr>
          <w:trHeight w:val="255"/>
        </w:trPr>
        <w:tc>
          <w:tcPr>
            <w:tcW w:w="1524" w:type="dxa"/>
            <w:shd w:val="clear" w:color="auto" w:fill="auto"/>
          </w:tcPr>
          <w:p w14:paraId="0865C7BD" w14:textId="77777777" w:rsidR="00844617" w:rsidRPr="00CF7060" w:rsidRDefault="00844617" w:rsidP="00844617">
            <w:pPr>
              <w:rPr>
                <w:rFonts w:ascii="Arial" w:hAnsi="Arial" w:cs="Arial"/>
                <w:b/>
                <w:bCs/>
              </w:rPr>
            </w:pPr>
            <w:r w:rsidRPr="00CF7060">
              <w:rPr>
                <w:rFonts w:ascii="Arial" w:hAnsi="Arial" w:cs="Arial"/>
                <w:b/>
                <w:bCs/>
              </w:rPr>
              <w:lastRenderedPageBreak/>
              <w:t> </w:t>
            </w:r>
          </w:p>
        </w:tc>
        <w:tc>
          <w:tcPr>
            <w:tcW w:w="1952" w:type="dxa"/>
            <w:shd w:val="clear" w:color="auto" w:fill="auto"/>
          </w:tcPr>
          <w:p w14:paraId="43AC5735" w14:textId="77777777" w:rsidR="00844617" w:rsidRPr="00CF7060" w:rsidRDefault="00844617" w:rsidP="00844617">
            <w:pPr>
              <w:rPr>
                <w:rFonts w:ascii="Arial" w:hAnsi="Arial" w:cs="Arial"/>
              </w:rPr>
            </w:pPr>
            <w:r w:rsidRPr="00CF7060">
              <w:rPr>
                <w:rFonts w:ascii="Arial" w:hAnsi="Arial" w:cs="Arial"/>
              </w:rPr>
              <w:t>4106.92</w:t>
            </w:r>
          </w:p>
        </w:tc>
        <w:tc>
          <w:tcPr>
            <w:tcW w:w="5253" w:type="dxa"/>
            <w:shd w:val="clear" w:color="auto" w:fill="auto"/>
          </w:tcPr>
          <w:p w14:paraId="459A52E9" w14:textId="77777777" w:rsidR="00844617" w:rsidRPr="00CF7060" w:rsidRDefault="00844617" w:rsidP="00844617">
            <w:pPr>
              <w:rPr>
                <w:rFonts w:ascii="Arial" w:hAnsi="Arial" w:cs="Arial"/>
              </w:rPr>
            </w:pPr>
            <w:r w:rsidRPr="00CF7060">
              <w:rPr>
                <w:rFonts w:ascii="Arial" w:hAnsi="Arial" w:cs="Arial"/>
              </w:rPr>
              <w:t>-- Other: in the dry state (crust)</w:t>
            </w:r>
          </w:p>
        </w:tc>
        <w:tc>
          <w:tcPr>
            <w:tcW w:w="1578" w:type="dxa"/>
            <w:shd w:val="clear" w:color="auto" w:fill="auto"/>
          </w:tcPr>
          <w:p w14:paraId="4C6B997F"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096F1487" w14:textId="77777777" w:rsidTr="00FE0601">
        <w:trPr>
          <w:trHeight w:val="856"/>
        </w:trPr>
        <w:tc>
          <w:tcPr>
            <w:tcW w:w="1524" w:type="dxa"/>
            <w:shd w:val="clear" w:color="auto" w:fill="auto"/>
          </w:tcPr>
          <w:p w14:paraId="4B6BC629" w14:textId="77777777" w:rsidR="00844617" w:rsidRPr="00CF7060" w:rsidRDefault="00844617" w:rsidP="00844617">
            <w:pPr>
              <w:rPr>
                <w:rFonts w:ascii="Arial" w:hAnsi="Arial" w:cs="Arial"/>
                <w:b/>
                <w:bCs/>
              </w:rPr>
            </w:pPr>
            <w:r w:rsidRPr="00CF7060">
              <w:rPr>
                <w:rFonts w:ascii="Arial" w:hAnsi="Arial" w:cs="Arial"/>
                <w:b/>
                <w:bCs/>
              </w:rPr>
              <w:t>4107</w:t>
            </w:r>
          </w:p>
        </w:tc>
        <w:tc>
          <w:tcPr>
            <w:tcW w:w="1952" w:type="dxa"/>
            <w:shd w:val="clear" w:color="auto" w:fill="auto"/>
          </w:tcPr>
          <w:p w14:paraId="009DF1D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653312D" w14:textId="77777777" w:rsidR="00844617" w:rsidRPr="00CF7060" w:rsidRDefault="00844617" w:rsidP="00844617">
            <w:pPr>
              <w:rPr>
                <w:rFonts w:ascii="Arial" w:hAnsi="Arial" w:cs="Arial"/>
                <w:b/>
                <w:bCs/>
              </w:rPr>
            </w:pPr>
            <w:r w:rsidRPr="00CF7060">
              <w:rPr>
                <w:rFonts w:ascii="Arial" w:hAnsi="Arial" w:cs="Arial"/>
                <w:b/>
                <w:bCs/>
              </w:rPr>
              <w:t>Leather further prepared after tanning or crusting, including parchment-dressed leather, of bovine (including buffalo) or equine animals, without hair on, whether or not split, other than leather of heading 4114</w:t>
            </w:r>
          </w:p>
        </w:tc>
        <w:tc>
          <w:tcPr>
            <w:tcW w:w="1578" w:type="dxa"/>
            <w:shd w:val="clear" w:color="auto" w:fill="auto"/>
          </w:tcPr>
          <w:p w14:paraId="0092590E" w14:textId="77777777" w:rsidR="00844617" w:rsidRPr="00CF7060" w:rsidRDefault="00844617" w:rsidP="00844617">
            <w:pPr>
              <w:rPr>
                <w:rFonts w:ascii="Arial" w:hAnsi="Arial" w:cs="Arial"/>
              </w:rPr>
            </w:pPr>
          </w:p>
        </w:tc>
      </w:tr>
      <w:tr w:rsidR="00844617" w:rsidRPr="00CF7060" w14:paraId="1A8464B9" w14:textId="77777777" w:rsidTr="00FE0601">
        <w:trPr>
          <w:trHeight w:val="573"/>
        </w:trPr>
        <w:tc>
          <w:tcPr>
            <w:tcW w:w="1524" w:type="dxa"/>
            <w:shd w:val="clear" w:color="auto" w:fill="auto"/>
          </w:tcPr>
          <w:p w14:paraId="0573397E" w14:textId="77777777" w:rsidR="00844617" w:rsidRPr="00CF7060" w:rsidRDefault="00844617" w:rsidP="00844617">
            <w:pPr>
              <w:rPr>
                <w:rFonts w:ascii="Arial" w:hAnsi="Arial" w:cs="Arial"/>
                <w:b/>
                <w:bCs/>
              </w:rPr>
            </w:pPr>
          </w:p>
        </w:tc>
        <w:tc>
          <w:tcPr>
            <w:tcW w:w="1952" w:type="dxa"/>
            <w:shd w:val="clear" w:color="auto" w:fill="auto"/>
          </w:tcPr>
          <w:p w14:paraId="30714977" w14:textId="77777777" w:rsidR="00844617" w:rsidRPr="00CF7060" w:rsidRDefault="00844617" w:rsidP="00844617">
            <w:pPr>
              <w:rPr>
                <w:rFonts w:ascii="Arial" w:hAnsi="Arial" w:cs="Arial"/>
              </w:rPr>
            </w:pPr>
            <w:r w:rsidRPr="00CF7060">
              <w:rPr>
                <w:rFonts w:ascii="Arial" w:hAnsi="Arial" w:cs="Arial"/>
              </w:rPr>
              <w:t>4107.11</w:t>
            </w:r>
          </w:p>
        </w:tc>
        <w:tc>
          <w:tcPr>
            <w:tcW w:w="5253" w:type="dxa"/>
            <w:shd w:val="clear" w:color="auto" w:fill="auto"/>
          </w:tcPr>
          <w:p w14:paraId="051C1C49" w14:textId="77777777" w:rsidR="00844617" w:rsidRPr="00CF7060" w:rsidRDefault="00844617" w:rsidP="00844617">
            <w:pPr>
              <w:rPr>
                <w:rFonts w:ascii="Arial" w:hAnsi="Arial" w:cs="Arial"/>
              </w:rPr>
            </w:pPr>
            <w:r w:rsidRPr="00CF7060">
              <w:rPr>
                <w:rFonts w:ascii="Arial" w:hAnsi="Arial" w:cs="Arial"/>
              </w:rPr>
              <w:t>--Whole hides and skins: full grains, unsplit</w:t>
            </w:r>
          </w:p>
        </w:tc>
        <w:tc>
          <w:tcPr>
            <w:tcW w:w="1578" w:type="dxa"/>
            <w:shd w:val="clear" w:color="auto" w:fill="auto"/>
          </w:tcPr>
          <w:p w14:paraId="2275C14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53DD4ED" w14:textId="77777777" w:rsidTr="00FE0601">
        <w:trPr>
          <w:trHeight w:val="553"/>
        </w:trPr>
        <w:tc>
          <w:tcPr>
            <w:tcW w:w="1524" w:type="dxa"/>
            <w:shd w:val="clear" w:color="auto" w:fill="auto"/>
          </w:tcPr>
          <w:p w14:paraId="6418D792" w14:textId="77777777" w:rsidR="00844617" w:rsidRPr="00CF7060" w:rsidRDefault="00844617" w:rsidP="00844617">
            <w:pPr>
              <w:rPr>
                <w:rFonts w:ascii="Arial" w:hAnsi="Arial" w:cs="Arial"/>
                <w:b/>
                <w:bCs/>
              </w:rPr>
            </w:pPr>
          </w:p>
        </w:tc>
        <w:tc>
          <w:tcPr>
            <w:tcW w:w="1952" w:type="dxa"/>
            <w:shd w:val="clear" w:color="auto" w:fill="auto"/>
          </w:tcPr>
          <w:p w14:paraId="2812F3BD" w14:textId="77777777" w:rsidR="00844617" w:rsidRPr="00CF7060" w:rsidRDefault="00844617" w:rsidP="00844617">
            <w:pPr>
              <w:rPr>
                <w:rFonts w:ascii="Arial" w:hAnsi="Arial" w:cs="Arial"/>
              </w:rPr>
            </w:pPr>
            <w:r w:rsidRPr="00CF7060">
              <w:rPr>
                <w:rFonts w:ascii="Arial" w:hAnsi="Arial" w:cs="Arial"/>
              </w:rPr>
              <w:t>4107.12</w:t>
            </w:r>
          </w:p>
        </w:tc>
        <w:tc>
          <w:tcPr>
            <w:tcW w:w="5253" w:type="dxa"/>
            <w:shd w:val="clear" w:color="auto" w:fill="auto"/>
          </w:tcPr>
          <w:p w14:paraId="7A1D66D5" w14:textId="77777777" w:rsidR="00844617" w:rsidRPr="00CF7060" w:rsidRDefault="00844617" w:rsidP="00844617">
            <w:pPr>
              <w:rPr>
                <w:rFonts w:ascii="Arial" w:hAnsi="Arial" w:cs="Arial"/>
              </w:rPr>
            </w:pPr>
            <w:r w:rsidRPr="00CF7060">
              <w:rPr>
                <w:rFonts w:ascii="Arial" w:hAnsi="Arial" w:cs="Arial"/>
              </w:rPr>
              <w:t>--Whole hides and skins: grain splits</w:t>
            </w:r>
          </w:p>
        </w:tc>
        <w:tc>
          <w:tcPr>
            <w:tcW w:w="1578" w:type="dxa"/>
            <w:shd w:val="clear" w:color="auto" w:fill="auto"/>
          </w:tcPr>
          <w:p w14:paraId="54FEFD0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00C41CE" w14:textId="77777777" w:rsidTr="00FE0601">
        <w:trPr>
          <w:trHeight w:val="532"/>
        </w:trPr>
        <w:tc>
          <w:tcPr>
            <w:tcW w:w="1524" w:type="dxa"/>
            <w:shd w:val="clear" w:color="auto" w:fill="auto"/>
          </w:tcPr>
          <w:p w14:paraId="401E6AB4" w14:textId="77777777" w:rsidR="00844617" w:rsidRPr="00CF7060" w:rsidRDefault="00844617" w:rsidP="00844617">
            <w:pPr>
              <w:rPr>
                <w:rFonts w:ascii="Arial" w:hAnsi="Arial" w:cs="Arial"/>
                <w:b/>
                <w:bCs/>
              </w:rPr>
            </w:pPr>
          </w:p>
        </w:tc>
        <w:tc>
          <w:tcPr>
            <w:tcW w:w="1952" w:type="dxa"/>
            <w:shd w:val="clear" w:color="auto" w:fill="auto"/>
          </w:tcPr>
          <w:p w14:paraId="69F056BA" w14:textId="77777777" w:rsidR="00844617" w:rsidRPr="00CF7060" w:rsidRDefault="00844617" w:rsidP="00844617">
            <w:pPr>
              <w:rPr>
                <w:rFonts w:ascii="Arial" w:hAnsi="Arial" w:cs="Arial"/>
              </w:rPr>
            </w:pPr>
            <w:r w:rsidRPr="00CF7060">
              <w:rPr>
                <w:rFonts w:ascii="Arial" w:hAnsi="Arial" w:cs="Arial"/>
              </w:rPr>
              <w:t>4107.19</w:t>
            </w:r>
          </w:p>
        </w:tc>
        <w:tc>
          <w:tcPr>
            <w:tcW w:w="5253" w:type="dxa"/>
            <w:shd w:val="clear" w:color="auto" w:fill="auto"/>
          </w:tcPr>
          <w:p w14:paraId="443C0785" w14:textId="77777777" w:rsidR="00844617" w:rsidRPr="00CF7060" w:rsidRDefault="00844617" w:rsidP="00844617">
            <w:pPr>
              <w:rPr>
                <w:rFonts w:ascii="Arial" w:hAnsi="Arial" w:cs="Arial"/>
              </w:rPr>
            </w:pPr>
            <w:r w:rsidRPr="00CF7060">
              <w:rPr>
                <w:rFonts w:ascii="Arial" w:hAnsi="Arial" w:cs="Arial"/>
              </w:rPr>
              <w:t>--Whole hides and skins: other</w:t>
            </w:r>
          </w:p>
        </w:tc>
        <w:tc>
          <w:tcPr>
            <w:tcW w:w="1578" w:type="dxa"/>
            <w:shd w:val="clear" w:color="auto" w:fill="auto"/>
          </w:tcPr>
          <w:p w14:paraId="4DF94D03"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72B7632" w14:textId="77777777" w:rsidTr="00FE0601">
        <w:trPr>
          <w:trHeight w:val="540"/>
        </w:trPr>
        <w:tc>
          <w:tcPr>
            <w:tcW w:w="1524" w:type="dxa"/>
            <w:shd w:val="clear" w:color="auto" w:fill="auto"/>
          </w:tcPr>
          <w:p w14:paraId="2145743F" w14:textId="77777777" w:rsidR="00844617" w:rsidRPr="00CF7060" w:rsidRDefault="00844617" w:rsidP="00844617">
            <w:pPr>
              <w:rPr>
                <w:rFonts w:ascii="Arial" w:hAnsi="Arial" w:cs="Arial"/>
                <w:b/>
                <w:bCs/>
              </w:rPr>
            </w:pPr>
          </w:p>
        </w:tc>
        <w:tc>
          <w:tcPr>
            <w:tcW w:w="1952" w:type="dxa"/>
            <w:shd w:val="clear" w:color="auto" w:fill="auto"/>
          </w:tcPr>
          <w:p w14:paraId="00896AD5" w14:textId="77777777" w:rsidR="00844617" w:rsidRPr="00CF7060" w:rsidRDefault="00844617" w:rsidP="00844617">
            <w:pPr>
              <w:rPr>
                <w:rFonts w:ascii="Arial" w:hAnsi="Arial" w:cs="Arial"/>
              </w:rPr>
            </w:pPr>
            <w:r w:rsidRPr="00CF7060">
              <w:rPr>
                <w:rFonts w:ascii="Arial" w:hAnsi="Arial" w:cs="Arial"/>
              </w:rPr>
              <w:t>4107.91</w:t>
            </w:r>
          </w:p>
        </w:tc>
        <w:tc>
          <w:tcPr>
            <w:tcW w:w="5253" w:type="dxa"/>
            <w:shd w:val="clear" w:color="auto" w:fill="auto"/>
          </w:tcPr>
          <w:p w14:paraId="32D42DF8" w14:textId="77777777" w:rsidR="00844617" w:rsidRPr="00CF7060" w:rsidRDefault="00844617" w:rsidP="00844617">
            <w:pPr>
              <w:rPr>
                <w:rFonts w:ascii="Arial" w:hAnsi="Arial" w:cs="Arial"/>
              </w:rPr>
            </w:pPr>
            <w:r w:rsidRPr="00CF7060">
              <w:rPr>
                <w:rFonts w:ascii="Arial" w:hAnsi="Arial" w:cs="Arial"/>
              </w:rPr>
              <w:t>--Other, including sides: full grains, unsplit</w:t>
            </w:r>
          </w:p>
        </w:tc>
        <w:tc>
          <w:tcPr>
            <w:tcW w:w="1578" w:type="dxa"/>
            <w:shd w:val="clear" w:color="auto" w:fill="auto"/>
          </w:tcPr>
          <w:p w14:paraId="10F44C9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502C804" w14:textId="77777777" w:rsidTr="00FE0601">
        <w:trPr>
          <w:trHeight w:val="548"/>
        </w:trPr>
        <w:tc>
          <w:tcPr>
            <w:tcW w:w="1524" w:type="dxa"/>
            <w:shd w:val="clear" w:color="auto" w:fill="auto"/>
          </w:tcPr>
          <w:p w14:paraId="29620783" w14:textId="77777777" w:rsidR="00844617" w:rsidRPr="00CF7060" w:rsidRDefault="00844617" w:rsidP="00844617">
            <w:pPr>
              <w:rPr>
                <w:rFonts w:ascii="Arial" w:hAnsi="Arial" w:cs="Arial"/>
                <w:b/>
                <w:bCs/>
              </w:rPr>
            </w:pPr>
          </w:p>
        </w:tc>
        <w:tc>
          <w:tcPr>
            <w:tcW w:w="1952" w:type="dxa"/>
            <w:shd w:val="clear" w:color="auto" w:fill="auto"/>
          </w:tcPr>
          <w:p w14:paraId="30C6F648" w14:textId="77777777" w:rsidR="00844617" w:rsidRPr="00CF7060" w:rsidRDefault="00844617" w:rsidP="00844617">
            <w:pPr>
              <w:rPr>
                <w:rFonts w:ascii="Arial" w:hAnsi="Arial" w:cs="Arial"/>
              </w:rPr>
            </w:pPr>
            <w:r w:rsidRPr="00CF7060">
              <w:rPr>
                <w:rFonts w:ascii="Arial" w:hAnsi="Arial" w:cs="Arial"/>
              </w:rPr>
              <w:t>4107.92</w:t>
            </w:r>
          </w:p>
        </w:tc>
        <w:tc>
          <w:tcPr>
            <w:tcW w:w="5253" w:type="dxa"/>
            <w:shd w:val="clear" w:color="auto" w:fill="auto"/>
          </w:tcPr>
          <w:p w14:paraId="5BE30780" w14:textId="77777777" w:rsidR="00844617" w:rsidRPr="00CF7060" w:rsidRDefault="00844617" w:rsidP="00844617">
            <w:pPr>
              <w:rPr>
                <w:rFonts w:ascii="Arial" w:hAnsi="Arial" w:cs="Arial"/>
              </w:rPr>
            </w:pPr>
            <w:r w:rsidRPr="00CF7060">
              <w:rPr>
                <w:rFonts w:ascii="Arial" w:hAnsi="Arial" w:cs="Arial"/>
              </w:rPr>
              <w:t>---Other, including sides: grain splits</w:t>
            </w:r>
          </w:p>
        </w:tc>
        <w:tc>
          <w:tcPr>
            <w:tcW w:w="1578" w:type="dxa"/>
            <w:shd w:val="clear" w:color="auto" w:fill="auto"/>
          </w:tcPr>
          <w:p w14:paraId="2FA3ABC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07A0CB7" w14:textId="77777777" w:rsidTr="00FE0601">
        <w:trPr>
          <w:trHeight w:val="708"/>
        </w:trPr>
        <w:tc>
          <w:tcPr>
            <w:tcW w:w="1524" w:type="dxa"/>
            <w:shd w:val="clear" w:color="auto" w:fill="auto"/>
          </w:tcPr>
          <w:p w14:paraId="46C0148C" w14:textId="77777777" w:rsidR="00844617" w:rsidRPr="00CF7060" w:rsidRDefault="00844617" w:rsidP="00844617">
            <w:pPr>
              <w:rPr>
                <w:rFonts w:ascii="Arial" w:hAnsi="Arial" w:cs="Arial"/>
                <w:b/>
                <w:bCs/>
              </w:rPr>
            </w:pPr>
          </w:p>
        </w:tc>
        <w:tc>
          <w:tcPr>
            <w:tcW w:w="1952" w:type="dxa"/>
            <w:shd w:val="clear" w:color="auto" w:fill="auto"/>
          </w:tcPr>
          <w:p w14:paraId="51E1298E" w14:textId="77777777" w:rsidR="00844617" w:rsidRPr="00CF7060" w:rsidRDefault="00844617" w:rsidP="00844617">
            <w:pPr>
              <w:rPr>
                <w:rFonts w:ascii="Arial" w:hAnsi="Arial" w:cs="Arial"/>
              </w:rPr>
            </w:pPr>
            <w:r w:rsidRPr="00CF7060">
              <w:rPr>
                <w:rFonts w:ascii="Arial" w:hAnsi="Arial" w:cs="Arial"/>
              </w:rPr>
              <w:t>4107.99</w:t>
            </w:r>
          </w:p>
        </w:tc>
        <w:tc>
          <w:tcPr>
            <w:tcW w:w="5253" w:type="dxa"/>
            <w:shd w:val="clear" w:color="auto" w:fill="auto"/>
          </w:tcPr>
          <w:p w14:paraId="46041F9A" w14:textId="77777777" w:rsidR="00844617" w:rsidRPr="00CF7060" w:rsidRDefault="00844617" w:rsidP="00844617">
            <w:pPr>
              <w:rPr>
                <w:rFonts w:ascii="Arial" w:hAnsi="Arial" w:cs="Arial"/>
              </w:rPr>
            </w:pPr>
            <w:r w:rsidRPr="00CF7060">
              <w:rPr>
                <w:rFonts w:ascii="Arial" w:hAnsi="Arial" w:cs="Arial"/>
              </w:rPr>
              <w:t>--Other, including sides: other</w:t>
            </w:r>
          </w:p>
        </w:tc>
        <w:tc>
          <w:tcPr>
            <w:tcW w:w="1578" w:type="dxa"/>
            <w:shd w:val="clear" w:color="auto" w:fill="auto"/>
          </w:tcPr>
          <w:p w14:paraId="273D29D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6534D84" w14:textId="77777777" w:rsidTr="00FE0601">
        <w:trPr>
          <w:trHeight w:val="798"/>
        </w:trPr>
        <w:tc>
          <w:tcPr>
            <w:tcW w:w="1524" w:type="dxa"/>
            <w:shd w:val="clear" w:color="auto" w:fill="auto"/>
          </w:tcPr>
          <w:p w14:paraId="1546C7DD" w14:textId="77777777" w:rsidR="00844617" w:rsidRPr="00CF7060" w:rsidRDefault="00844617" w:rsidP="00844617">
            <w:pPr>
              <w:rPr>
                <w:rFonts w:ascii="Arial" w:hAnsi="Arial" w:cs="Arial"/>
                <w:b/>
                <w:bCs/>
              </w:rPr>
            </w:pPr>
            <w:r w:rsidRPr="00CF7060">
              <w:rPr>
                <w:rFonts w:ascii="Arial" w:hAnsi="Arial" w:cs="Arial"/>
                <w:b/>
                <w:bCs/>
              </w:rPr>
              <w:t>4112</w:t>
            </w:r>
          </w:p>
        </w:tc>
        <w:tc>
          <w:tcPr>
            <w:tcW w:w="1952" w:type="dxa"/>
            <w:shd w:val="clear" w:color="auto" w:fill="auto"/>
          </w:tcPr>
          <w:p w14:paraId="576E14AB" w14:textId="77777777" w:rsidR="00844617" w:rsidRPr="00CF7060" w:rsidRDefault="00844617" w:rsidP="00844617">
            <w:pPr>
              <w:rPr>
                <w:rFonts w:ascii="Arial" w:hAnsi="Arial" w:cs="Arial"/>
                <w:b/>
                <w:bCs/>
              </w:rPr>
            </w:pPr>
            <w:r w:rsidRPr="00CF7060">
              <w:rPr>
                <w:rFonts w:ascii="Arial" w:hAnsi="Arial" w:cs="Arial"/>
                <w:b/>
                <w:bCs/>
              </w:rPr>
              <w:t> 4112.00</w:t>
            </w:r>
          </w:p>
        </w:tc>
        <w:tc>
          <w:tcPr>
            <w:tcW w:w="5253" w:type="dxa"/>
            <w:shd w:val="clear" w:color="auto" w:fill="auto"/>
          </w:tcPr>
          <w:p w14:paraId="351BC47B" w14:textId="77777777" w:rsidR="00844617" w:rsidRPr="00CF7060" w:rsidRDefault="00844617" w:rsidP="00844617">
            <w:pPr>
              <w:rPr>
                <w:rFonts w:ascii="Arial" w:hAnsi="Arial" w:cs="Arial"/>
                <w:b/>
                <w:bCs/>
              </w:rPr>
            </w:pPr>
            <w:r w:rsidRPr="00CF7060">
              <w:rPr>
                <w:rFonts w:ascii="Arial" w:hAnsi="Arial" w:cs="Arial"/>
                <w:b/>
                <w:bCs/>
              </w:rPr>
              <w:t>Leather further prepared after tanning or crusting, including parchment-dressed leather, of sheep or lamb, without wool on, whether or not split, other than leather of heading 4114</w:t>
            </w:r>
          </w:p>
        </w:tc>
        <w:tc>
          <w:tcPr>
            <w:tcW w:w="1578" w:type="dxa"/>
            <w:shd w:val="clear" w:color="auto" w:fill="auto"/>
          </w:tcPr>
          <w:p w14:paraId="054D6CC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82970E6" w14:textId="77777777" w:rsidTr="00FE0601">
        <w:trPr>
          <w:trHeight w:val="738"/>
        </w:trPr>
        <w:tc>
          <w:tcPr>
            <w:tcW w:w="1524" w:type="dxa"/>
            <w:shd w:val="clear" w:color="auto" w:fill="auto"/>
          </w:tcPr>
          <w:p w14:paraId="44D1630C" w14:textId="77777777" w:rsidR="00844617" w:rsidRPr="00CF7060" w:rsidRDefault="00844617" w:rsidP="00844617">
            <w:pPr>
              <w:rPr>
                <w:rFonts w:ascii="Arial" w:hAnsi="Arial" w:cs="Arial"/>
                <w:b/>
                <w:bCs/>
              </w:rPr>
            </w:pPr>
            <w:r w:rsidRPr="00CF7060">
              <w:rPr>
                <w:rFonts w:ascii="Arial" w:hAnsi="Arial" w:cs="Arial"/>
                <w:b/>
                <w:bCs/>
              </w:rPr>
              <w:t>4113</w:t>
            </w:r>
          </w:p>
        </w:tc>
        <w:tc>
          <w:tcPr>
            <w:tcW w:w="1952" w:type="dxa"/>
            <w:shd w:val="clear" w:color="auto" w:fill="auto"/>
          </w:tcPr>
          <w:p w14:paraId="2FD18FA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580369C" w14:textId="77777777" w:rsidR="00844617" w:rsidRPr="00CF7060" w:rsidRDefault="00844617" w:rsidP="00844617">
            <w:pPr>
              <w:rPr>
                <w:rFonts w:ascii="Arial" w:hAnsi="Arial" w:cs="Arial"/>
                <w:b/>
                <w:bCs/>
              </w:rPr>
            </w:pPr>
            <w:r w:rsidRPr="00CF7060">
              <w:rPr>
                <w:rFonts w:ascii="Arial" w:hAnsi="Arial" w:cs="Arial"/>
                <w:b/>
                <w:bCs/>
              </w:rPr>
              <w:t>Leather further prepared after tanning or crusting, including parchment-dressed leather, of other animals, without wool or hair on, whether or not split, other than leather of heading 4114</w:t>
            </w:r>
          </w:p>
        </w:tc>
        <w:tc>
          <w:tcPr>
            <w:tcW w:w="1578" w:type="dxa"/>
            <w:shd w:val="clear" w:color="auto" w:fill="auto"/>
          </w:tcPr>
          <w:p w14:paraId="72BBC2B4" w14:textId="77777777" w:rsidR="00844617" w:rsidRPr="00CF7060" w:rsidRDefault="00844617" w:rsidP="00844617">
            <w:pPr>
              <w:rPr>
                <w:rFonts w:ascii="Arial" w:hAnsi="Arial" w:cs="Arial"/>
              </w:rPr>
            </w:pPr>
          </w:p>
        </w:tc>
      </w:tr>
      <w:tr w:rsidR="00844617" w:rsidRPr="00CF7060" w14:paraId="7E2F0775" w14:textId="77777777" w:rsidTr="00FE0601">
        <w:trPr>
          <w:trHeight w:val="738"/>
        </w:trPr>
        <w:tc>
          <w:tcPr>
            <w:tcW w:w="1524" w:type="dxa"/>
            <w:shd w:val="clear" w:color="auto" w:fill="auto"/>
          </w:tcPr>
          <w:p w14:paraId="58DCE49F" w14:textId="77777777" w:rsidR="00844617" w:rsidRPr="00CF7060" w:rsidRDefault="00844617" w:rsidP="00844617">
            <w:pPr>
              <w:rPr>
                <w:rFonts w:ascii="Arial" w:hAnsi="Arial" w:cs="Arial"/>
                <w:b/>
                <w:bCs/>
              </w:rPr>
            </w:pPr>
          </w:p>
        </w:tc>
        <w:tc>
          <w:tcPr>
            <w:tcW w:w="1952" w:type="dxa"/>
            <w:shd w:val="clear" w:color="auto" w:fill="auto"/>
          </w:tcPr>
          <w:p w14:paraId="2D3B8307" w14:textId="77777777" w:rsidR="00844617" w:rsidRPr="00CF7060" w:rsidRDefault="00844617" w:rsidP="00844617">
            <w:pPr>
              <w:rPr>
                <w:rFonts w:ascii="Arial" w:hAnsi="Arial" w:cs="Arial"/>
              </w:rPr>
            </w:pPr>
            <w:r w:rsidRPr="00CF7060">
              <w:rPr>
                <w:rFonts w:ascii="Arial" w:hAnsi="Arial" w:cs="Arial"/>
              </w:rPr>
              <w:t>4113.10</w:t>
            </w:r>
          </w:p>
        </w:tc>
        <w:tc>
          <w:tcPr>
            <w:tcW w:w="5253" w:type="dxa"/>
            <w:shd w:val="clear" w:color="auto" w:fill="auto"/>
          </w:tcPr>
          <w:p w14:paraId="5F1E6029" w14:textId="77777777" w:rsidR="00844617" w:rsidRPr="00CF7060" w:rsidRDefault="00844617" w:rsidP="00844617">
            <w:pPr>
              <w:rPr>
                <w:rFonts w:ascii="Arial" w:hAnsi="Arial" w:cs="Arial"/>
              </w:rPr>
            </w:pPr>
            <w:r w:rsidRPr="00CF7060">
              <w:rPr>
                <w:rFonts w:ascii="Arial" w:hAnsi="Arial" w:cs="Arial"/>
              </w:rPr>
              <w:t>-Of goats or kids</w:t>
            </w:r>
          </w:p>
        </w:tc>
        <w:tc>
          <w:tcPr>
            <w:tcW w:w="1578" w:type="dxa"/>
            <w:shd w:val="clear" w:color="auto" w:fill="auto"/>
          </w:tcPr>
          <w:p w14:paraId="2B5BDCB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E1F5A3C" w14:textId="77777777" w:rsidTr="00FE0601">
        <w:trPr>
          <w:trHeight w:val="738"/>
        </w:trPr>
        <w:tc>
          <w:tcPr>
            <w:tcW w:w="1524" w:type="dxa"/>
            <w:shd w:val="clear" w:color="auto" w:fill="auto"/>
          </w:tcPr>
          <w:p w14:paraId="6D3E0F6F" w14:textId="77777777" w:rsidR="00844617" w:rsidRPr="00CF7060" w:rsidRDefault="00844617" w:rsidP="00844617">
            <w:pPr>
              <w:rPr>
                <w:rFonts w:ascii="Arial" w:hAnsi="Arial" w:cs="Arial"/>
                <w:b/>
                <w:bCs/>
              </w:rPr>
            </w:pPr>
          </w:p>
        </w:tc>
        <w:tc>
          <w:tcPr>
            <w:tcW w:w="1952" w:type="dxa"/>
            <w:shd w:val="clear" w:color="auto" w:fill="auto"/>
          </w:tcPr>
          <w:p w14:paraId="00E2FFF4" w14:textId="77777777" w:rsidR="00844617" w:rsidRPr="00CF7060" w:rsidRDefault="00844617" w:rsidP="00844617">
            <w:pPr>
              <w:rPr>
                <w:rFonts w:ascii="Arial" w:hAnsi="Arial" w:cs="Arial"/>
              </w:rPr>
            </w:pPr>
            <w:r w:rsidRPr="00CF7060">
              <w:rPr>
                <w:rFonts w:ascii="Arial" w:hAnsi="Arial" w:cs="Arial"/>
              </w:rPr>
              <w:t>4113.20</w:t>
            </w:r>
          </w:p>
        </w:tc>
        <w:tc>
          <w:tcPr>
            <w:tcW w:w="5253" w:type="dxa"/>
            <w:shd w:val="clear" w:color="auto" w:fill="auto"/>
          </w:tcPr>
          <w:p w14:paraId="1F81D30A" w14:textId="77777777" w:rsidR="00844617" w:rsidRPr="00CF7060" w:rsidRDefault="00844617" w:rsidP="00844617">
            <w:pPr>
              <w:rPr>
                <w:rFonts w:ascii="Arial" w:hAnsi="Arial" w:cs="Arial"/>
              </w:rPr>
            </w:pPr>
            <w:r w:rsidRPr="00CF7060">
              <w:rPr>
                <w:rFonts w:ascii="Arial" w:hAnsi="Arial" w:cs="Arial"/>
              </w:rPr>
              <w:t>-Of swine</w:t>
            </w:r>
          </w:p>
        </w:tc>
        <w:tc>
          <w:tcPr>
            <w:tcW w:w="1578" w:type="dxa"/>
            <w:shd w:val="clear" w:color="auto" w:fill="auto"/>
          </w:tcPr>
          <w:p w14:paraId="5289DE3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B22E74D" w14:textId="77777777" w:rsidTr="00FE0601">
        <w:trPr>
          <w:trHeight w:val="738"/>
        </w:trPr>
        <w:tc>
          <w:tcPr>
            <w:tcW w:w="1524" w:type="dxa"/>
            <w:shd w:val="clear" w:color="auto" w:fill="auto"/>
          </w:tcPr>
          <w:p w14:paraId="63D57507" w14:textId="77777777" w:rsidR="00844617" w:rsidRPr="00CF7060" w:rsidRDefault="00844617" w:rsidP="00844617">
            <w:pPr>
              <w:rPr>
                <w:rFonts w:ascii="Arial" w:hAnsi="Arial" w:cs="Arial"/>
                <w:b/>
                <w:bCs/>
              </w:rPr>
            </w:pPr>
          </w:p>
        </w:tc>
        <w:tc>
          <w:tcPr>
            <w:tcW w:w="1952" w:type="dxa"/>
            <w:shd w:val="clear" w:color="auto" w:fill="auto"/>
          </w:tcPr>
          <w:p w14:paraId="0EF78774" w14:textId="77777777" w:rsidR="00844617" w:rsidRPr="00CF7060" w:rsidRDefault="00844617" w:rsidP="00844617">
            <w:pPr>
              <w:rPr>
                <w:rFonts w:ascii="Arial" w:hAnsi="Arial" w:cs="Arial"/>
              </w:rPr>
            </w:pPr>
            <w:r w:rsidRPr="00CF7060">
              <w:rPr>
                <w:rFonts w:ascii="Arial" w:hAnsi="Arial" w:cs="Arial"/>
              </w:rPr>
              <w:t>4113.30</w:t>
            </w:r>
          </w:p>
        </w:tc>
        <w:tc>
          <w:tcPr>
            <w:tcW w:w="5253" w:type="dxa"/>
            <w:shd w:val="clear" w:color="auto" w:fill="auto"/>
          </w:tcPr>
          <w:p w14:paraId="491434EC" w14:textId="77777777" w:rsidR="00844617" w:rsidRPr="00CF7060" w:rsidRDefault="00844617" w:rsidP="00844617">
            <w:pPr>
              <w:rPr>
                <w:rFonts w:ascii="Arial" w:hAnsi="Arial" w:cs="Arial"/>
              </w:rPr>
            </w:pPr>
            <w:r w:rsidRPr="00CF7060">
              <w:rPr>
                <w:rFonts w:ascii="Arial" w:hAnsi="Arial" w:cs="Arial"/>
              </w:rPr>
              <w:t>-Of reptiles</w:t>
            </w:r>
          </w:p>
        </w:tc>
        <w:tc>
          <w:tcPr>
            <w:tcW w:w="1578" w:type="dxa"/>
            <w:shd w:val="clear" w:color="auto" w:fill="auto"/>
          </w:tcPr>
          <w:p w14:paraId="273F1C0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13FAA88" w14:textId="77777777" w:rsidTr="00FE0601">
        <w:trPr>
          <w:trHeight w:val="738"/>
        </w:trPr>
        <w:tc>
          <w:tcPr>
            <w:tcW w:w="1524" w:type="dxa"/>
            <w:shd w:val="clear" w:color="auto" w:fill="auto"/>
          </w:tcPr>
          <w:p w14:paraId="451035A3" w14:textId="77777777" w:rsidR="00844617" w:rsidRPr="00CF7060" w:rsidRDefault="00844617" w:rsidP="00844617">
            <w:pPr>
              <w:rPr>
                <w:rFonts w:ascii="Arial" w:hAnsi="Arial" w:cs="Arial"/>
                <w:b/>
                <w:bCs/>
              </w:rPr>
            </w:pPr>
          </w:p>
        </w:tc>
        <w:tc>
          <w:tcPr>
            <w:tcW w:w="1952" w:type="dxa"/>
            <w:shd w:val="clear" w:color="auto" w:fill="auto"/>
          </w:tcPr>
          <w:p w14:paraId="19E67EB1" w14:textId="77777777" w:rsidR="00844617" w:rsidRPr="00CF7060" w:rsidRDefault="00844617" w:rsidP="00844617">
            <w:pPr>
              <w:rPr>
                <w:rFonts w:ascii="Arial" w:hAnsi="Arial" w:cs="Arial"/>
              </w:rPr>
            </w:pPr>
            <w:r w:rsidRPr="00CF7060">
              <w:rPr>
                <w:rFonts w:ascii="Arial" w:hAnsi="Arial" w:cs="Arial"/>
              </w:rPr>
              <w:t>4113.90</w:t>
            </w:r>
          </w:p>
        </w:tc>
        <w:tc>
          <w:tcPr>
            <w:tcW w:w="5253" w:type="dxa"/>
            <w:shd w:val="clear" w:color="auto" w:fill="auto"/>
          </w:tcPr>
          <w:p w14:paraId="3A9702ED"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4E58018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453F080" w14:textId="77777777" w:rsidTr="00FE0601">
        <w:trPr>
          <w:trHeight w:val="450"/>
        </w:trPr>
        <w:tc>
          <w:tcPr>
            <w:tcW w:w="1524" w:type="dxa"/>
            <w:shd w:val="clear" w:color="auto" w:fill="auto"/>
          </w:tcPr>
          <w:p w14:paraId="227DDB01" w14:textId="77777777" w:rsidR="00844617" w:rsidRPr="00CF7060" w:rsidRDefault="00844617" w:rsidP="00844617">
            <w:pPr>
              <w:rPr>
                <w:rFonts w:ascii="Arial" w:hAnsi="Arial" w:cs="Arial"/>
                <w:b/>
                <w:bCs/>
              </w:rPr>
            </w:pPr>
            <w:r w:rsidRPr="00CF7060">
              <w:rPr>
                <w:rFonts w:ascii="Arial" w:hAnsi="Arial" w:cs="Arial"/>
                <w:b/>
                <w:bCs/>
              </w:rPr>
              <w:t>4114</w:t>
            </w:r>
          </w:p>
        </w:tc>
        <w:tc>
          <w:tcPr>
            <w:tcW w:w="1952" w:type="dxa"/>
            <w:shd w:val="clear" w:color="auto" w:fill="auto"/>
          </w:tcPr>
          <w:p w14:paraId="514786A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005DE4E" w14:textId="77777777" w:rsidR="00844617" w:rsidRPr="00CF7060" w:rsidRDefault="00844617" w:rsidP="00844617">
            <w:pPr>
              <w:rPr>
                <w:rFonts w:ascii="Arial" w:hAnsi="Arial" w:cs="Arial"/>
                <w:b/>
                <w:bCs/>
              </w:rPr>
            </w:pPr>
            <w:r w:rsidRPr="00CF7060">
              <w:rPr>
                <w:rFonts w:ascii="Arial" w:hAnsi="Arial" w:cs="Arial"/>
                <w:b/>
                <w:bCs/>
              </w:rPr>
              <w:t>Chamois (including combination chamois) leather; patent leather and patent laminated leather; metallised leather</w:t>
            </w:r>
          </w:p>
        </w:tc>
        <w:tc>
          <w:tcPr>
            <w:tcW w:w="1578" w:type="dxa"/>
            <w:shd w:val="clear" w:color="auto" w:fill="auto"/>
          </w:tcPr>
          <w:p w14:paraId="3C2E392B" w14:textId="77777777" w:rsidR="00844617" w:rsidRPr="00CF7060" w:rsidRDefault="00844617" w:rsidP="00844617">
            <w:pPr>
              <w:rPr>
                <w:rFonts w:ascii="Arial" w:hAnsi="Arial" w:cs="Arial"/>
              </w:rPr>
            </w:pPr>
          </w:p>
        </w:tc>
      </w:tr>
      <w:tr w:rsidR="00844617" w:rsidRPr="00CF7060" w14:paraId="28983F0C" w14:textId="77777777" w:rsidTr="00FE0601">
        <w:trPr>
          <w:trHeight w:val="450"/>
        </w:trPr>
        <w:tc>
          <w:tcPr>
            <w:tcW w:w="1524" w:type="dxa"/>
            <w:shd w:val="clear" w:color="auto" w:fill="auto"/>
          </w:tcPr>
          <w:p w14:paraId="333E3C16" w14:textId="77777777" w:rsidR="00844617" w:rsidRPr="00CF7060" w:rsidRDefault="00844617" w:rsidP="00844617">
            <w:pPr>
              <w:rPr>
                <w:rFonts w:ascii="Arial" w:hAnsi="Arial" w:cs="Arial"/>
                <w:b/>
                <w:bCs/>
              </w:rPr>
            </w:pPr>
          </w:p>
        </w:tc>
        <w:tc>
          <w:tcPr>
            <w:tcW w:w="1952" w:type="dxa"/>
            <w:shd w:val="clear" w:color="auto" w:fill="auto"/>
          </w:tcPr>
          <w:p w14:paraId="7593ECCF" w14:textId="77777777" w:rsidR="00844617" w:rsidRPr="00CF7060" w:rsidRDefault="00844617" w:rsidP="00844617">
            <w:pPr>
              <w:rPr>
                <w:rFonts w:ascii="Arial" w:hAnsi="Arial" w:cs="Arial"/>
              </w:rPr>
            </w:pPr>
            <w:r w:rsidRPr="00CF7060">
              <w:rPr>
                <w:rFonts w:ascii="Arial" w:hAnsi="Arial" w:cs="Arial"/>
              </w:rPr>
              <w:t>4114.10</w:t>
            </w:r>
          </w:p>
        </w:tc>
        <w:tc>
          <w:tcPr>
            <w:tcW w:w="5253" w:type="dxa"/>
            <w:shd w:val="clear" w:color="auto" w:fill="auto"/>
          </w:tcPr>
          <w:p w14:paraId="46F0B2B7" w14:textId="77777777" w:rsidR="00844617" w:rsidRPr="00CF7060" w:rsidRDefault="00844617" w:rsidP="00844617">
            <w:pPr>
              <w:rPr>
                <w:rFonts w:ascii="Arial" w:hAnsi="Arial" w:cs="Arial"/>
              </w:rPr>
            </w:pPr>
            <w:r w:rsidRPr="00CF7060">
              <w:rPr>
                <w:rFonts w:ascii="Arial" w:hAnsi="Arial" w:cs="Arial"/>
              </w:rPr>
              <w:t>-Chamois (including combination chamois) leather</w:t>
            </w:r>
          </w:p>
        </w:tc>
        <w:tc>
          <w:tcPr>
            <w:tcW w:w="1578" w:type="dxa"/>
            <w:shd w:val="clear" w:color="auto" w:fill="auto"/>
          </w:tcPr>
          <w:p w14:paraId="1B04F78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CF32F15" w14:textId="77777777" w:rsidTr="00FE0601">
        <w:trPr>
          <w:trHeight w:val="450"/>
        </w:trPr>
        <w:tc>
          <w:tcPr>
            <w:tcW w:w="1524" w:type="dxa"/>
            <w:shd w:val="clear" w:color="auto" w:fill="auto"/>
          </w:tcPr>
          <w:p w14:paraId="73B77CC2" w14:textId="77777777" w:rsidR="00844617" w:rsidRPr="00CF7060" w:rsidRDefault="00844617" w:rsidP="00844617">
            <w:pPr>
              <w:rPr>
                <w:rFonts w:ascii="Arial" w:hAnsi="Arial" w:cs="Arial"/>
                <w:b/>
                <w:bCs/>
              </w:rPr>
            </w:pPr>
          </w:p>
        </w:tc>
        <w:tc>
          <w:tcPr>
            <w:tcW w:w="1952" w:type="dxa"/>
            <w:shd w:val="clear" w:color="auto" w:fill="auto"/>
          </w:tcPr>
          <w:p w14:paraId="613A10AA" w14:textId="77777777" w:rsidR="00844617" w:rsidRPr="00CF7060" w:rsidRDefault="00844617" w:rsidP="00844617">
            <w:pPr>
              <w:rPr>
                <w:rFonts w:ascii="Arial" w:hAnsi="Arial" w:cs="Arial"/>
              </w:rPr>
            </w:pPr>
            <w:r w:rsidRPr="00CF7060">
              <w:rPr>
                <w:rFonts w:ascii="Arial" w:hAnsi="Arial" w:cs="Arial"/>
              </w:rPr>
              <w:t>4114.20</w:t>
            </w:r>
          </w:p>
        </w:tc>
        <w:tc>
          <w:tcPr>
            <w:tcW w:w="5253" w:type="dxa"/>
            <w:shd w:val="clear" w:color="auto" w:fill="auto"/>
          </w:tcPr>
          <w:p w14:paraId="0B9E4312" w14:textId="77777777" w:rsidR="00844617" w:rsidRPr="00CF7060" w:rsidRDefault="00844617" w:rsidP="00844617">
            <w:pPr>
              <w:rPr>
                <w:rFonts w:ascii="Arial" w:hAnsi="Arial" w:cs="Arial"/>
              </w:rPr>
            </w:pPr>
            <w:r w:rsidRPr="00CF7060">
              <w:rPr>
                <w:rFonts w:ascii="Arial" w:hAnsi="Arial" w:cs="Arial"/>
              </w:rPr>
              <w:t>-Patent leather and patent laminated leather; metallised leather</w:t>
            </w:r>
          </w:p>
        </w:tc>
        <w:tc>
          <w:tcPr>
            <w:tcW w:w="1578" w:type="dxa"/>
            <w:shd w:val="clear" w:color="auto" w:fill="auto"/>
          </w:tcPr>
          <w:p w14:paraId="517FBFF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E1D03AA" w14:textId="77777777" w:rsidTr="00FE0601">
        <w:trPr>
          <w:trHeight w:val="450"/>
        </w:trPr>
        <w:tc>
          <w:tcPr>
            <w:tcW w:w="1524" w:type="dxa"/>
            <w:shd w:val="clear" w:color="auto" w:fill="auto"/>
          </w:tcPr>
          <w:p w14:paraId="08620AC1" w14:textId="77777777" w:rsidR="00844617" w:rsidRPr="00CF7060" w:rsidRDefault="00844617" w:rsidP="00844617">
            <w:pPr>
              <w:rPr>
                <w:rFonts w:ascii="Arial" w:hAnsi="Arial" w:cs="Arial"/>
                <w:b/>
                <w:bCs/>
              </w:rPr>
            </w:pPr>
            <w:r w:rsidRPr="00CF7060">
              <w:rPr>
                <w:rFonts w:ascii="Arial" w:hAnsi="Arial" w:cs="Arial"/>
                <w:b/>
                <w:bCs/>
              </w:rPr>
              <w:t>4115</w:t>
            </w:r>
          </w:p>
        </w:tc>
        <w:tc>
          <w:tcPr>
            <w:tcW w:w="1952" w:type="dxa"/>
            <w:shd w:val="clear" w:color="auto" w:fill="auto"/>
          </w:tcPr>
          <w:p w14:paraId="3443449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3AB0A5B" w14:textId="77777777" w:rsidR="00844617" w:rsidRPr="00CF7060" w:rsidRDefault="00844617" w:rsidP="00844617">
            <w:pPr>
              <w:rPr>
                <w:rFonts w:ascii="Arial" w:hAnsi="Arial" w:cs="Arial"/>
                <w:b/>
                <w:bCs/>
              </w:rPr>
            </w:pPr>
            <w:r w:rsidRPr="00CF7060">
              <w:rPr>
                <w:rFonts w:ascii="Arial" w:hAnsi="Arial" w:cs="Arial"/>
                <w:b/>
                <w:bCs/>
              </w:rPr>
              <w:t xml:space="preserve">Composition leather with a basis of leather or leather fibre, in slabs, sheets or strip, </w:t>
            </w:r>
            <w:r w:rsidRPr="00CF7060">
              <w:rPr>
                <w:rFonts w:ascii="Arial" w:hAnsi="Arial" w:cs="Arial"/>
                <w:b/>
                <w:bCs/>
              </w:rPr>
              <w:lastRenderedPageBreak/>
              <w:t>whether or not in rolls; parings and other waste of leather or of composition leather, not suitable for the manufacture of leather articles; leather dust, powder and flour</w:t>
            </w:r>
          </w:p>
        </w:tc>
        <w:tc>
          <w:tcPr>
            <w:tcW w:w="1578" w:type="dxa"/>
            <w:shd w:val="clear" w:color="auto" w:fill="auto"/>
          </w:tcPr>
          <w:p w14:paraId="23B91310" w14:textId="77777777" w:rsidR="00844617" w:rsidRPr="00CF7060" w:rsidRDefault="00844617" w:rsidP="00844617">
            <w:pPr>
              <w:rPr>
                <w:rFonts w:ascii="Arial" w:hAnsi="Arial" w:cs="Arial"/>
              </w:rPr>
            </w:pPr>
          </w:p>
        </w:tc>
      </w:tr>
      <w:tr w:rsidR="00844617" w:rsidRPr="00CF7060" w14:paraId="70B1544D" w14:textId="77777777" w:rsidTr="00FE0601">
        <w:trPr>
          <w:trHeight w:val="812"/>
        </w:trPr>
        <w:tc>
          <w:tcPr>
            <w:tcW w:w="1524" w:type="dxa"/>
            <w:shd w:val="clear" w:color="auto" w:fill="auto"/>
          </w:tcPr>
          <w:p w14:paraId="0A2242BD" w14:textId="77777777" w:rsidR="00844617" w:rsidRPr="00CF7060" w:rsidRDefault="00844617" w:rsidP="00844617">
            <w:pPr>
              <w:rPr>
                <w:rFonts w:ascii="Arial" w:hAnsi="Arial" w:cs="Arial"/>
                <w:b/>
                <w:bCs/>
              </w:rPr>
            </w:pPr>
          </w:p>
        </w:tc>
        <w:tc>
          <w:tcPr>
            <w:tcW w:w="1952" w:type="dxa"/>
            <w:shd w:val="clear" w:color="auto" w:fill="auto"/>
          </w:tcPr>
          <w:p w14:paraId="5F67060E" w14:textId="77777777" w:rsidR="00844617" w:rsidRPr="00CF7060" w:rsidRDefault="00844617" w:rsidP="00844617">
            <w:pPr>
              <w:rPr>
                <w:rFonts w:ascii="Arial" w:hAnsi="Arial" w:cs="Arial"/>
              </w:rPr>
            </w:pPr>
            <w:r w:rsidRPr="00CF7060">
              <w:rPr>
                <w:rFonts w:ascii="Arial" w:hAnsi="Arial" w:cs="Arial"/>
              </w:rPr>
              <w:t>4115.10</w:t>
            </w:r>
          </w:p>
        </w:tc>
        <w:tc>
          <w:tcPr>
            <w:tcW w:w="5253" w:type="dxa"/>
            <w:shd w:val="clear" w:color="auto" w:fill="auto"/>
          </w:tcPr>
          <w:p w14:paraId="0E60262C" w14:textId="77777777" w:rsidR="00844617" w:rsidRPr="00CF7060" w:rsidRDefault="00844617" w:rsidP="00844617">
            <w:pPr>
              <w:rPr>
                <w:rFonts w:ascii="Arial" w:hAnsi="Arial" w:cs="Arial"/>
              </w:rPr>
            </w:pPr>
            <w:r w:rsidRPr="00CF7060">
              <w:rPr>
                <w:rFonts w:ascii="Arial" w:hAnsi="Arial" w:cs="Arial"/>
              </w:rPr>
              <w:t>-Composition leather with a basis of leather or leather fibre, in slabs, sheets or strip, whether or not in rolls</w:t>
            </w:r>
          </w:p>
        </w:tc>
        <w:tc>
          <w:tcPr>
            <w:tcW w:w="1578" w:type="dxa"/>
            <w:shd w:val="clear" w:color="auto" w:fill="auto"/>
          </w:tcPr>
          <w:p w14:paraId="19A52CB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A5DECDF" w14:textId="77777777" w:rsidTr="00FE0601">
        <w:trPr>
          <w:trHeight w:val="812"/>
        </w:trPr>
        <w:tc>
          <w:tcPr>
            <w:tcW w:w="1524" w:type="dxa"/>
            <w:shd w:val="clear" w:color="auto" w:fill="auto"/>
          </w:tcPr>
          <w:p w14:paraId="5DFBF66C" w14:textId="77777777" w:rsidR="00844617" w:rsidRPr="00CF7060" w:rsidRDefault="00844617" w:rsidP="00844617">
            <w:pPr>
              <w:rPr>
                <w:rFonts w:ascii="Arial" w:hAnsi="Arial" w:cs="Arial"/>
                <w:b/>
                <w:bCs/>
              </w:rPr>
            </w:pPr>
          </w:p>
        </w:tc>
        <w:tc>
          <w:tcPr>
            <w:tcW w:w="1952" w:type="dxa"/>
            <w:shd w:val="clear" w:color="auto" w:fill="auto"/>
          </w:tcPr>
          <w:p w14:paraId="26296F2B" w14:textId="77777777" w:rsidR="00844617" w:rsidRPr="00CF7060" w:rsidRDefault="00844617" w:rsidP="00844617">
            <w:pPr>
              <w:rPr>
                <w:rFonts w:ascii="Arial" w:hAnsi="Arial" w:cs="Arial"/>
              </w:rPr>
            </w:pPr>
            <w:r w:rsidRPr="00CF7060">
              <w:rPr>
                <w:rFonts w:ascii="Arial" w:hAnsi="Arial" w:cs="Arial"/>
              </w:rPr>
              <w:t>411</w:t>
            </w:r>
            <w:r w:rsidRPr="00CF7060">
              <w:rPr>
                <w:rFonts w:ascii="Arial" w:hAnsi="Arial" w:cs="Arial"/>
                <w:lang w:eastAsia="zh-TW"/>
              </w:rPr>
              <w:t>5</w:t>
            </w:r>
            <w:r w:rsidRPr="00CF7060">
              <w:rPr>
                <w:rFonts w:ascii="Arial" w:hAnsi="Arial" w:cs="Arial"/>
              </w:rPr>
              <w:t>.20</w:t>
            </w:r>
          </w:p>
        </w:tc>
        <w:tc>
          <w:tcPr>
            <w:tcW w:w="5253" w:type="dxa"/>
            <w:shd w:val="clear" w:color="auto" w:fill="auto"/>
          </w:tcPr>
          <w:p w14:paraId="1E9A879C" w14:textId="77777777" w:rsidR="00844617" w:rsidRPr="00CF7060" w:rsidRDefault="00844617" w:rsidP="00844617">
            <w:pPr>
              <w:rPr>
                <w:rFonts w:ascii="Arial" w:hAnsi="Arial" w:cs="Arial"/>
              </w:rPr>
            </w:pPr>
            <w:r w:rsidRPr="00CF7060">
              <w:rPr>
                <w:rFonts w:ascii="Arial" w:hAnsi="Arial" w:cs="Arial"/>
              </w:rPr>
              <w:t>-Parings and other waste of leather or of composition leather, not suitable for the manufacture of leather articles; leather dust, powder and flour</w:t>
            </w:r>
          </w:p>
        </w:tc>
        <w:tc>
          <w:tcPr>
            <w:tcW w:w="1578" w:type="dxa"/>
            <w:shd w:val="clear" w:color="auto" w:fill="auto"/>
          </w:tcPr>
          <w:p w14:paraId="29512DFC"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3656553" w14:textId="77777777" w:rsidTr="00FE0601">
        <w:trPr>
          <w:trHeight w:val="900"/>
        </w:trPr>
        <w:tc>
          <w:tcPr>
            <w:tcW w:w="1524" w:type="dxa"/>
            <w:shd w:val="clear" w:color="auto" w:fill="auto"/>
          </w:tcPr>
          <w:p w14:paraId="7054F60F"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06708F7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73D99EF" w14:textId="77777777" w:rsidR="00844617" w:rsidRPr="00CF7060" w:rsidRDefault="00844617" w:rsidP="00844617">
            <w:pPr>
              <w:rPr>
                <w:rFonts w:ascii="Arial" w:hAnsi="Arial" w:cs="Arial"/>
                <w:b/>
                <w:bCs/>
              </w:rPr>
            </w:pPr>
            <w:r w:rsidRPr="00CF7060">
              <w:rPr>
                <w:rFonts w:ascii="Arial" w:hAnsi="Arial" w:cs="Arial"/>
                <w:b/>
                <w:bCs/>
              </w:rPr>
              <w:t>Chapter 42</w:t>
            </w:r>
            <w:r w:rsidRPr="00CF7060">
              <w:rPr>
                <w:rFonts w:ascii="Arial" w:hAnsi="Arial" w:cs="Arial"/>
                <w:b/>
                <w:bCs/>
              </w:rPr>
              <w:br/>
              <w:t>Articles of leather; saddlery and harness; travel goods, handbags and similar containers; articles of animal gut (other than silk-worm gut)</w:t>
            </w:r>
          </w:p>
        </w:tc>
        <w:tc>
          <w:tcPr>
            <w:tcW w:w="1578" w:type="dxa"/>
            <w:shd w:val="clear" w:color="auto" w:fill="auto"/>
          </w:tcPr>
          <w:p w14:paraId="01473268"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BBD9BBE" w14:textId="77777777" w:rsidTr="00FE0601">
        <w:trPr>
          <w:trHeight w:val="675"/>
        </w:trPr>
        <w:tc>
          <w:tcPr>
            <w:tcW w:w="1524" w:type="dxa"/>
            <w:shd w:val="clear" w:color="auto" w:fill="auto"/>
          </w:tcPr>
          <w:p w14:paraId="03ECD4B5" w14:textId="77777777" w:rsidR="00844617" w:rsidRPr="00CF7060" w:rsidRDefault="00844617" w:rsidP="00844617">
            <w:pPr>
              <w:rPr>
                <w:rFonts w:ascii="Arial" w:hAnsi="Arial" w:cs="Arial"/>
                <w:b/>
                <w:bCs/>
              </w:rPr>
            </w:pPr>
            <w:r w:rsidRPr="00CF7060">
              <w:rPr>
                <w:rFonts w:ascii="Arial" w:hAnsi="Arial" w:cs="Arial"/>
                <w:b/>
                <w:bCs/>
              </w:rPr>
              <w:t>4201</w:t>
            </w:r>
          </w:p>
        </w:tc>
        <w:tc>
          <w:tcPr>
            <w:tcW w:w="1952" w:type="dxa"/>
            <w:shd w:val="clear" w:color="auto" w:fill="auto"/>
          </w:tcPr>
          <w:p w14:paraId="2FA8E189" w14:textId="77777777" w:rsidR="00844617" w:rsidRPr="00CF7060" w:rsidRDefault="00844617" w:rsidP="00844617">
            <w:pPr>
              <w:rPr>
                <w:rFonts w:ascii="Arial" w:hAnsi="Arial" w:cs="Arial"/>
                <w:b/>
                <w:bCs/>
              </w:rPr>
            </w:pPr>
            <w:r w:rsidRPr="00CF7060">
              <w:rPr>
                <w:rFonts w:ascii="Arial" w:hAnsi="Arial" w:cs="Arial"/>
                <w:b/>
                <w:bCs/>
              </w:rPr>
              <w:t> 4201.00</w:t>
            </w:r>
          </w:p>
        </w:tc>
        <w:tc>
          <w:tcPr>
            <w:tcW w:w="5253" w:type="dxa"/>
            <w:shd w:val="clear" w:color="auto" w:fill="auto"/>
          </w:tcPr>
          <w:p w14:paraId="7CE10252" w14:textId="77777777" w:rsidR="00844617" w:rsidRPr="00CF7060" w:rsidRDefault="00844617" w:rsidP="00844617">
            <w:pPr>
              <w:rPr>
                <w:rFonts w:ascii="Arial" w:hAnsi="Arial" w:cs="Arial"/>
                <w:b/>
                <w:bCs/>
              </w:rPr>
            </w:pPr>
            <w:r w:rsidRPr="00CF7060">
              <w:rPr>
                <w:rFonts w:ascii="Arial" w:hAnsi="Arial" w:cs="Arial"/>
                <w:b/>
                <w:bCs/>
              </w:rPr>
              <w:t>Saddlery and harness for any animal (including traces, leads, knee pads, muzzles, saddle cloths, saddle bags, dog coats and the like), of any material</w:t>
            </w:r>
          </w:p>
        </w:tc>
        <w:tc>
          <w:tcPr>
            <w:tcW w:w="1578" w:type="dxa"/>
            <w:shd w:val="clear" w:color="auto" w:fill="auto"/>
          </w:tcPr>
          <w:p w14:paraId="5F22F92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7D5BA17" w14:textId="77777777" w:rsidTr="00FE0601">
        <w:trPr>
          <w:trHeight w:val="675"/>
        </w:trPr>
        <w:tc>
          <w:tcPr>
            <w:tcW w:w="1524" w:type="dxa"/>
            <w:shd w:val="clear" w:color="auto" w:fill="auto"/>
          </w:tcPr>
          <w:p w14:paraId="140CBFE9" w14:textId="77777777" w:rsidR="00844617" w:rsidRPr="00CF7060" w:rsidRDefault="00844617" w:rsidP="00844617">
            <w:pPr>
              <w:rPr>
                <w:rFonts w:ascii="Arial" w:hAnsi="Arial" w:cs="Arial"/>
                <w:b/>
                <w:bCs/>
              </w:rPr>
            </w:pPr>
            <w:r w:rsidRPr="00CF7060">
              <w:rPr>
                <w:rFonts w:ascii="Arial" w:hAnsi="Arial" w:cs="Arial"/>
                <w:b/>
                <w:bCs/>
              </w:rPr>
              <w:t>4202</w:t>
            </w:r>
          </w:p>
        </w:tc>
        <w:tc>
          <w:tcPr>
            <w:tcW w:w="1952" w:type="dxa"/>
            <w:shd w:val="clear" w:color="auto" w:fill="auto"/>
          </w:tcPr>
          <w:p w14:paraId="482B191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86EAA8D" w14:textId="77777777" w:rsidR="00844617" w:rsidRPr="00CF7060" w:rsidRDefault="00844617" w:rsidP="00844617">
            <w:pPr>
              <w:rPr>
                <w:rFonts w:ascii="Arial" w:hAnsi="Arial" w:cs="Arial"/>
                <w:b/>
                <w:bCs/>
              </w:rPr>
            </w:pPr>
            <w:r w:rsidRPr="00CF7060">
              <w:rPr>
                <w:rFonts w:ascii="Arial" w:hAnsi="Arial" w:cs="Arial"/>
                <w:b/>
                <w:bCs/>
              </w:rPr>
              <w:t>Trunks, suit-cases, vanity-cases, executive-cases, brief-cases, school satchels, spectacle cases, binocular cases, camera cases, musical instrument cases, gun cases, holsters and similar containers; travelling-bags, insulated food or beverages bags, toilet bags, rucksacks, handbags, shopping bags, wallets, purses, map-cases, cigarette-cases, tobacco-pouches, tool bags, sports bags, bottle-cases, jewellery boxes, powder-boxes, cutlery cases and similar containers, of leather or of composition leather, of sheeting of plastics, of textile materials, of vulcanised fibre or of paperboard, or wholly or mainly covered with such materials or with paper</w:t>
            </w:r>
          </w:p>
        </w:tc>
        <w:tc>
          <w:tcPr>
            <w:tcW w:w="1578" w:type="dxa"/>
            <w:shd w:val="clear" w:color="auto" w:fill="auto"/>
          </w:tcPr>
          <w:p w14:paraId="0891AE3B" w14:textId="77777777" w:rsidR="00844617" w:rsidRPr="00CF7060" w:rsidRDefault="00844617" w:rsidP="00844617">
            <w:pPr>
              <w:rPr>
                <w:rFonts w:ascii="Arial" w:hAnsi="Arial" w:cs="Arial"/>
              </w:rPr>
            </w:pPr>
          </w:p>
        </w:tc>
      </w:tr>
      <w:tr w:rsidR="00844617" w:rsidRPr="00CF7060" w14:paraId="32EEE03A" w14:textId="77777777" w:rsidTr="00FE0601">
        <w:trPr>
          <w:trHeight w:val="450"/>
        </w:trPr>
        <w:tc>
          <w:tcPr>
            <w:tcW w:w="1524" w:type="dxa"/>
            <w:shd w:val="clear" w:color="auto" w:fill="auto"/>
          </w:tcPr>
          <w:p w14:paraId="3D50E816" w14:textId="77777777" w:rsidR="00844617" w:rsidRPr="00CF7060" w:rsidRDefault="00844617" w:rsidP="00844617">
            <w:pPr>
              <w:rPr>
                <w:rFonts w:ascii="Arial" w:hAnsi="Arial" w:cs="Arial"/>
                <w:b/>
                <w:bCs/>
              </w:rPr>
            </w:pPr>
          </w:p>
        </w:tc>
        <w:tc>
          <w:tcPr>
            <w:tcW w:w="1952" w:type="dxa"/>
            <w:shd w:val="clear" w:color="auto" w:fill="auto"/>
          </w:tcPr>
          <w:p w14:paraId="63E464C3" w14:textId="77777777" w:rsidR="00844617" w:rsidRPr="00CF7060" w:rsidRDefault="00844617" w:rsidP="00844617">
            <w:pPr>
              <w:rPr>
                <w:rFonts w:ascii="Arial" w:hAnsi="Arial" w:cs="Arial"/>
              </w:rPr>
            </w:pPr>
            <w:r w:rsidRPr="00CF7060">
              <w:rPr>
                <w:rFonts w:ascii="Arial" w:hAnsi="Arial" w:cs="Arial"/>
              </w:rPr>
              <w:t>4202.11</w:t>
            </w:r>
          </w:p>
        </w:tc>
        <w:tc>
          <w:tcPr>
            <w:tcW w:w="5253" w:type="dxa"/>
            <w:shd w:val="clear" w:color="auto" w:fill="auto"/>
          </w:tcPr>
          <w:p w14:paraId="4BFA85B3" w14:textId="77777777" w:rsidR="00844617" w:rsidRPr="00CF7060" w:rsidRDefault="00844617" w:rsidP="00844617">
            <w:pPr>
              <w:rPr>
                <w:rFonts w:ascii="Arial" w:hAnsi="Arial" w:cs="Arial"/>
              </w:rPr>
            </w:pPr>
            <w:r w:rsidRPr="00CF7060">
              <w:rPr>
                <w:rFonts w:ascii="Arial" w:hAnsi="Arial" w:cs="Arial"/>
              </w:rPr>
              <w:t>- Trunks, suit-cases, vanity-cases, executive-cases, brief-cases, school satchels and similar containers:  with outer surface of leather or of composition leather</w:t>
            </w:r>
          </w:p>
        </w:tc>
        <w:tc>
          <w:tcPr>
            <w:tcW w:w="1578" w:type="dxa"/>
            <w:shd w:val="clear" w:color="auto" w:fill="auto"/>
          </w:tcPr>
          <w:p w14:paraId="64E7FD57"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7383F1D7" w14:textId="77777777" w:rsidTr="00FE0601">
        <w:trPr>
          <w:trHeight w:val="450"/>
        </w:trPr>
        <w:tc>
          <w:tcPr>
            <w:tcW w:w="1524" w:type="dxa"/>
            <w:shd w:val="clear" w:color="auto" w:fill="auto"/>
          </w:tcPr>
          <w:p w14:paraId="111CE0F2" w14:textId="77777777" w:rsidR="00844617" w:rsidRPr="00CF7060" w:rsidRDefault="00844617" w:rsidP="00844617">
            <w:pPr>
              <w:rPr>
                <w:rFonts w:ascii="Arial" w:hAnsi="Arial" w:cs="Arial"/>
                <w:b/>
                <w:bCs/>
                <w:lang w:eastAsia="zh-TW"/>
              </w:rPr>
            </w:pPr>
          </w:p>
        </w:tc>
        <w:tc>
          <w:tcPr>
            <w:tcW w:w="1952" w:type="dxa"/>
            <w:shd w:val="clear" w:color="auto" w:fill="auto"/>
          </w:tcPr>
          <w:p w14:paraId="1BEE6F85" w14:textId="77777777" w:rsidR="00844617" w:rsidRPr="00CF7060" w:rsidRDefault="00844617" w:rsidP="00844617">
            <w:pPr>
              <w:rPr>
                <w:rFonts w:ascii="Arial" w:hAnsi="Arial" w:cs="Arial"/>
                <w:lang w:eastAsia="zh-TW"/>
              </w:rPr>
            </w:pPr>
            <w:r w:rsidRPr="00CF7060">
              <w:rPr>
                <w:rFonts w:ascii="Arial" w:hAnsi="Arial" w:cs="Arial"/>
                <w:lang w:eastAsia="zh-TW"/>
              </w:rPr>
              <w:t>4202.12</w:t>
            </w:r>
          </w:p>
        </w:tc>
        <w:tc>
          <w:tcPr>
            <w:tcW w:w="5253" w:type="dxa"/>
            <w:shd w:val="clear" w:color="auto" w:fill="auto"/>
          </w:tcPr>
          <w:p w14:paraId="2538FF5C" w14:textId="77777777" w:rsidR="00844617" w:rsidRPr="00CF7060" w:rsidRDefault="00844617" w:rsidP="00844617">
            <w:pPr>
              <w:rPr>
                <w:rFonts w:ascii="Arial" w:hAnsi="Arial" w:cs="Arial"/>
                <w:lang w:eastAsia="zh-TW"/>
              </w:rPr>
            </w:pPr>
            <w:r w:rsidRPr="00CF7060">
              <w:rPr>
                <w:rFonts w:ascii="Arial" w:hAnsi="Arial" w:cs="Arial"/>
                <w:lang w:eastAsia="zh-TW"/>
              </w:rPr>
              <w:t>-With outer surface of plastics or of textile materials</w:t>
            </w:r>
          </w:p>
        </w:tc>
        <w:tc>
          <w:tcPr>
            <w:tcW w:w="1578" w:type="dxa"/>
            <w:shd w:val="clear" w:color="auto" w:fill="auto"/>
          </w:tcPr>
          <w:p w14:paraId="16A92F30" w14:textId="77777777" w:rsidR="00844617" w:rsidRPr="00CF7060" w:rsidRDefault="00844617" w:rsidP="00844617">
            <w:pPr>
              <w:rPr>
                <w:rFonts w:ascii="Arial" w:hAnsi="Arial" w:cs="Arial"/>
                <w:lang w:eastAsia="zh-TW"/>
              </w:rPr>
            </w:pPr>
            <w:r w:rsidRPr="00CF7060">
              <w:rPr>
                <w:rFonts w:ascii="Arial" w:hAnsi="Arial" w:cs="Arial"/>
                <w:lang w:eastAsia="zh-TW"/>
              </w:rPr>
              <w:t>CC</w:t>
            </w:r>
          </w:p>
        </w:tc>
      </w:tr>
      <w:tr w:rsidR="00844617" w:rsidRPr="00CF7060" w14:paraId="3E95757E" w14:textId="77777777" w:rsidTr="00FE0601">
        <w:trPr>
          <w:trHeight w:val="450"/>
        </w:trPr>
        <w:tc>
          <w:tcPr>
            <w:tcW w:w="1524" w:type="dxa"/>
            <w:shd w:val="clear" w:color="auto" w:fill="auto"/>
          </w:tcPr>
          <w:p w14:paraId="27E1C828" w14:textId="77777777" w:rsidR="00844617" w:rsidRPr="00CF7060" w:rsidRDefault="00844617" w:rsidP="00844617">
            <w:pPr>
              <w:rPr>
                <w:rFonts w:ascii="Arial" w:hAnsi="Arial" w:cs="Arial"/>
                <w:b/>
                <w:bCs/>
                <w:lang w:eastAsia="zh-TW"/>
              </w:rPr>
            </w:pPr>
          </w:p>
        </w:tc>
        <w:tc>
          <w:tcPr>
            <w:tcW w:w="1952" w:type="dxa"/>
            <w:shd w:val="clear" w:color="auto" w:fill="auto"/>
          </w:tcPr>
          <w:p w14:paraId="1BC87489" w14:textId="77777777" w:rsidR="00844617" w:rsidRPr="00CF7060" w:rsidRDefault="00844617" w:rsidP="00844617">
            <w:pPr>
              <w:rPr>
                <w:rFonts w:ascii="Arial" w:hAnsi="Arial" w:cs="Arial"/>
                <w:lang w:eastAsia="zh-TW"/>
              </w:rPr>
            </w:pPr>
            <w:r w:rsidRPr="00CF7060">
              <w:rPr>
                <w:rFonts w:ascii="Arial" w:hAnsi="Arial" w:cs="Arial"/>
                <w:lang w:eastAsia="zh-TW"/>
              </w:rPr>
              <w:t>4202.19</w:t>
            </w:r>
          </w:p>
        </w:tc>
        <w:tc>
          <w:tcPr>
            <w:tcW w:w="5253" w:type="dxa"/>
            <w:shd w:val="clear" w:color="auto" w:fill="auto"/>
          </w:tcPr>
          <w:p w14:paraId="742B629D" w14:textId="77777777" w:rsidR="00844617" w:rsidRPr="00CF7060" w:rsidRDefault="00844617" w:rsidP="00844617">
            <w:pPr>
              <w:rPr>
                <w:rFonts w:ascii="Arial" w:hAnsi="Arial" w:cs="Arial"/>
                <w:lang w:eastAsia="zh-TW"/>
              </w:rPr>
            </w:pPr>
            <w:r w:rsidRPr="00CF7060">
              <w:rPr>
                <w:rFonts w:ascii="Arial" w:hAnsi="Arial" w:cs="Arial"/>
                <w:lang w:eastAsia="zh-TW"/>
              </w:rPr>
              <w:t>-Other</w:t>
            </w:r>
          </w:p>
        </w:tc>
        <w:tc>
          <w:tcPr>
            <w:tcW w:w="1578" w:type="dxa"/>
            <w:shd w:val="clear" w:color="auto" w:fill="auto"/>
          </w:tcPr>
          <w:p w14:paraId="3F731FBD" w14:textId="77777777" w:rsidR="00844617" w:rsidRPr="00CF7060" w:rsidRDefault="00844617" w:rsidP="00844617">
            <w:pPr>
              <w:rPr>
                <w:rFonts w:ascii="Arial" w:hAnsi="Arial" w:cs="Arial"/>
                <w:lang w:eastAsia="zh-TW"/>
              </w:rPr>
            </w:pPr>
            <w:r w:rsidRPr="00CF7060">
              <w:rPr>
                <w:rFonts w:ascii="Arial" w:hAnsi="Arial" w:cs="Arial"/>
                <w:lang w:eastAsia="zh-TW"/>
              </w:rPr>
              <w:t>CC</w:t>
            </w:r>
          </w:p>
        </w:tc>
      </w:tr>
      <w:tr w:rsidR="00844617" w:rsidRPr="00CF7060" w14:paraId="748B1704" w14:textId="77777777" w:rsidTr="00FE0601">
        <w:trPr>
          <w:trHeight w:val="450"/>
        </w:trPr>
        <w:tc>
          <w:tcPr>
            <w:tcW w:w="1524" w:type="dxa"/>
            <w:shd w:val="clear" w:color="auto" w:fill="auto"/>
          </w:tcPr>
          <w:p w14:paraId="06C948D4" w14:textId="77777777" w:rsidR="00844617" w:rsidRPr="00CF7060" w:rsidRDefault="00844617" w:rsidP="00844617">
            <w:pPr>
              <w:rPr>
                <w:rFonts w:ascii="Arial" w:hAnsi="Arial" w:cs="Arial"/>
                <w:b/>
                <w:bCs/>
                <w:lang w:eastAsia="zh-TW"/>
              </w:rPr>
            </w:pPr>
          </w:p>
        </w:tc>
        <w:tc>
          <w:tcPr>
            <w:tcW w:w="1952" w:type="dxa"/>
            <w:shd w:val="clear" w:color="auto" w:fill="auto"/>
          </w:tcPr>
          <w:p w14:paraId="72FBAFA0" w14:textId="77777777" w:rsidR="00844617" w:rsidRPr="00CF7060" w:rsidRDefault="00844617" w:rsidP="00844617">
            <w:pPr>
              <w:rPr>
                <w:rFonts w:ascii="Arial" w:hAnsi="Arial" w:cs="Arial"/>
              </w:rPr>
            </w:pPr>
          </w:p>
        </w:tc>
        <w:tc>
          <w:tcPr>
            <w:tcW w:w="5253" w:type="dxa"/>
            <w:shd w:val="clear" w:color="auto" w:fill="auto"/>
          </w:tcPr>
          <w:p w14:paraId="3C8D7952" w14:textId="77777777" w:rsidR="00844617" w:rsidRPr="00CF7060" w:rsidRDefault="00844617" w:rsidP="00844617">
            <w:pPr>
              <w:rPr>
                <w:rFonts w:ascii="Arial" w:hAnsi="Arial" w:cs="Arial"/>
              </w:rPr>
            </w:pPr>
            <w:r w:rsidRPr="00CF7060">
              <w:rPr>
                <w:rFonts w:ascii="Arial" w:hAnsi="Arial" w:cs="Arial"/>
              </w:rPr>
              <w:t xml:space="preserve">- Handbags, whether or not with shoulder strap, including those without handle:  </w:t>
            </w:r>
          </w:p>
        </w:tc>
        <w:tc>
          <w:tcPr>
            <w:tcW w:w="1578" w:type="dxa"/>
            <w:shd w:val="clear" w:color="auto" w:fill="auto"/>
          </w:tcPr>
          <w:p w14:paraId="1A7423B8" w14:textId="77777777" w:rsidR="00844617" w:rsidRPr="00CF7060" w:rsidRDefault="00844617" w:rsidP="00844617">
            <w:pPr>
              <w:rPr>
                <w:rFonts w:ascii="Arial" w:hAnsi="Arial" w:cs="Arial"/>
              </w:rPr>
            </w:pPr>
          </w:p>
        </w:tc>
      </w:tr>
      <w:tr w:rsidR="00844617" w:rsidRPr="00CF7060" w14:paraId="581CA708" w14:textId="77777777" w:rsidTr="00FE0601">
        <w:trPr>
          <w:trHeight w:val="450"/>
        </w:trPr>
        <w:tc>
          <w:tcPr>
            <w:tcW w:w="1524" w:type="dxa"/>
            <w:shd w:val="clear" w:color="auto" w:fill="auto"/>
          </w:tcPr>
          <w:p w14:paraId="16FEF81B" w14:textId="77777777" w:rsidR="00844617" w:rsidRPr="00CF7060" w:rsidRDefault="00844617" w:rsidP="00844617">
            <w:pPr>
              <w:rPr>
                <w:rFonts w:ascii="Arial" w:hAnsi="Arial" w:cs="Arial"/>
                <w:b/>
                <w:bCs/>
                <w:lang w:eastAsia="zh-TW"/>
              </w:rPr>
            </w:pPr>
          </w:p>
        </w:tc>
        <w:tc>
          <w:tcPr>
            <w:tcW w:w="1952" w:type="dxa"/>
            <w:shd w:val="clear" w:color="auto" w:fill="auto"/>
          </w:tcPr>
          <w:p w14:paraId="4E80DCD4" w14:textId="77777777" w:rsidR="00844617" w:rsidRPr="00CF7060" w:rsidRDefault="00844617" w:rsidP="00844617">
            <w:pPr>
              <w:rPr>
                <w:rFonts w:ascii="Arial" w:hAnsi="Arial" w:cs="Arial"/>
              </w:rPr>
            </w:pPr>
            <w:r w:rsidRPr="00CF7060">
              <w:rPr>
                <w:rFonts w:ascii="Arial" w:hAnsi="Arial" w:cs="Arial"/>
              </w:rPr>
              <w:t>4202.21</w:t>
            </w:r>
          </w:p>
        </w:tc>
        <w:tc>
          <w:tcPr>
            <w:tcW w:w="5253" w:type="dxa"/>
            <w:shd w:val="clear" w:color="auto" w:fill="auto"/>
          </w:tcPr>
          <w:p w14:paraId="40A4939F" w14:textId="77777777" w:rsidR="00844617" w:rsidRPr="00CF7060" w:rsidRDefault="00844617" w:rsidP="00844617">
            <w:pPr>
              <w:rPr>
                <w:rFonts w:ascii="Arial" w:hAnsi="Arial" w:cs="Arial"/>
              </w:rPr>
            </w:pPr>
            <w:r w:rsidRPr="00CF7060">
              <w:rPr>
                <w:rFonts w:ascii="Arial" w:hAnsi="Arial" w:cs="Arial"/>
              </w:rPr>
              <w:t>--with outer surface of leather or of composition leather</w:t>
            </w:r>
          </w:p>
        </w:tc>
        <w:tc>
          <w:tcPr>
            <w:tcW w:w="1578" w:type="dxa"/>
            <w:shd w:val="clear" w:color="auto" w:fill="auto"/>
          </w:tcPr>
          <w:p w14:paraId="04C0161A"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3CF60E3F" w14:textId="77777777" w:rsidTr="00FE0601">
        <w:trPr>
          <w:trHeight w:val="450"/>
        </w:trPr>
        <w:tc>
          <w:tcPr>
            <w:tcW w:w="1524" w:type="dxa"/>
            <w:shd w:val="clear" w:color="auto" w:fill="auto"/>
          </w:tcPr>
          <w:p w14:paraId="5E40B19A" w14:textId="77777777" w:rsidR="00844617" w:rsidRPr="00CF7060" w:rsidRDefault="00844617" w:rsidP="00844617">
            <w:pPr>
              <w:rPr>
                <w:rFonts w:ascii="Arial" w:hAnsi="Arial" w:cs="Arial"/>
                <w:b/>
                <w:bCs/>
                <w:lang w:eastAsia="zh-TW"/>
              </w:rPr>
            </w:pPr>
          </w:p>
        </w:tc>
        <w:tc>
          <w:tcPr>
            <w:tcW w:w="1952" w:type="dxa"/>
            <w:shd w:val="clear" w:color="auto" w:fill="auto"/>
          </w:tcPr>
          <w:p w14:paraId="72EA36A9" w14:textId="77777777" w:rsidR="00844617" w:rsidRPr="00CF7060" w:rsidRDefault="00844617" w:rsidP="00844617">
            <w:pPr>
              <w:rPr>
                <w:rFonts w:ascii="Arial" w:hAnsi="Arial" w:cs="Arial"/>
                <w:lang w:eastAsia="zh-TW"/>
              </w:rPr>
            </w:pPr>
            <w:r w:rsidRPr="00CF7060">
              <w:rPr>
                <w:rFonts w:ascii="Arial" w:hAnsi="Arial" w:cs="Arial"/>
                <w:lang w:eastAsia="zh-TW"/>
              </w:rPr>
              <w:t>4202.22</w:t>
            </w:r>
          </w:p>
        </w:tc>
        <w:tc>
          <w:tcPr>
            <w:tcW w:w="5253" w:type="dxa"/>
            <w:shd w:val="clear" w:color="auto" w:fill="auto"/>
          </w:tcPr>
          <w:p w14:paraId="1E3FE9CF" w14:textId="77777777" w:rsidR="00844617" w:rsidRPr="00CF7060" w:rsidRDefault="00844617" w:rsidP="00844617">
            <w:pPr>
              <w:rPr>
                <w:rFonts w:ascii="Arial" w:hAnsi="Arial" w:cs="Arial"/>
                <w:lang w:eastAsia="zh-TW"/>
              </w:rPr>
            </w:pPr>
            <w:r w:rsidRPr="00CF7060">
              <w:rPr>
                <w:rFonts w:ascii="Arial" w:hAnsi="Arial" w:cs="Arial"/>
                <w:lang w:eastAsia="zh-TW"/>
              </w:rPr>
              <w:t>--With outer surface of sheeting of plastics or of textile materials</w:t>
            </w:r>
          </w:p>
        </w:tc>
        <w:tc>
          <w:tcPr>
            <w:tcW w:w="1578" w:type="dxa"/>
            <w:shd w:val="clear" w:color="auto" w:fill="auto"/>
          </w:tcPr>
          <w:p w14:paraId="14F959C8" w14:textId="77777777" w:rsidR="00844617" w:rsidRPr="00CF7060" w:rsidRDefault="00844617" w:rsidP="00844617">
            <w:pPr>
              <w:rPr>
                <w:rFonts w:ascii="Arial" w:hAnsi="Arial" w:cs="Arial"/>
                <w:lang w:eastAsia="zh-TW"/>
              </w:rPr>
            </w:pPr>
            <w:r w:rsidRPr="00CF7060">
              <w:rPr>
                <w:rFonts w:ascii="Arial" w:hAnsi="Arial" w:cs="Arial"/>
                <w:lang w:eastAsia="zh-TW"/>
              </w:rPr>
              <w:t>CC</w:t>
            </w:r>
          </w:p>
        </w:tc>
      </w:tr>
      <w:tr w:rsidR="00844617" w:rsidRPr="00CF7060" w14:paraId="5AF3B61C" w14:textId="77777777" w:rsidTr="00FE0601">
        <w:trPr>
          <w:trHeight w:val="450"/>
        </w:trPr>
        <w:tc>
          <w:tcPr>
            <w:tcW w:w="1524" w:type="dxa"/>
            <w:shd w:val="clear" w:color="auto" w:fill="auto"/>
          </w:tcPr>
          <w:p w14:paraId="468D5064" w14:textId="77777777" w:rsidR="00844617" w:rsidRPr="00CF7060" w:rsidRDefault="00844617" w:rsidP="00844617">
            <w:pPr>
              <w:rPr>
                <w:rFonts w:ascii="Arial" w:hAnsi="Arial" w:cs="Arial"/>
                <w:b/>
                <w:bCs/>
                <w:lang w:eastAsia="zh-TW"/>
              </w:rPr>
            </w:pPr>
          </w:p>
        </w:tc>
        <w:tc>
          <w:tcPr>
            <w:tcW w:w="1952" w:type="dxa"/>
            <w:shd w:val="clear" w:color="auto" w:fill="auto"/>
          </w:tcPr>
          <w:p w14:paraId="3651ED70" w14:textId="77777777" w:rsidR="00844617" w:rsidRPr="00CF7060" w:rsidRDefault="00844617" w:rsidP="00844617">
            <w:pPr>
              <w:rPr>
                <w:rFonts w:ascii="Arial" w:hAnsi="Arial" w:cs="Arial"/>
              </w:rPr>
            </w:pPr>
          </w:p>
        </w:tc>
        <w:tc>
          <w:tcPr>
            <w:tcW w:w="5253" w:type="dxa"/>
            <w:shd w:val="clear" w:color="auto" w:fill="auto"/>
          </w:tcPr>
          <w:p w14:paraId="000EA4C1" w14:textId="77777777" w:rsidR="00844617" w:rsidRPr="00CF7060" w:rsidRDefault="00844617" w:rsidP="00844617">
            <w:pPr>
              <w:rPr>
                <w:rFonts w:ascii="Arial" w:hAnsi="Arial" w:cs="Arial"/>
              </w:rPr>
            </w:pPr>
            <w:r w:rsidRPr="00CF7060">
              <w:rPr>
                <w:rFonts w:ascii="Arial" w:hAnsi="Arial" w:cs="Arial"/>
              </w:rPr>
              <w:t xml:space="preserve">- Articles of a kind normally carried in the pocket or in the handbag:  </w:t>
            </w:r>
          </w:p>
        </w:tc>
        <w:tc>
          <w:tcPr>
            <w:tcW w:w="1578" w:type="dxa"/>
            <w:shd w:val="clear" w:color="auto" w:fill="auto"/>
          </w:tcPr>
          <w:p w14:paraId="4CD32308" w14:textId="77777777" w:rsidR="00844617" w:rsidRPr="00CF7060" w:rsidRDefault="00844617" w:rsidP="00844617">
            <w:pPr>
              <w:rPr>
                <w:rFonts w:ascii="Arial" w:hAnsi="Arial" w:cs="Arial"/>
              </w:rPr>
            </w:pPr>
          </w:p>
        </w:tc>
      </w:tr>
      <w:tr w:rsidR="00844617" w:rsidRPr="00CF7060" w14:paraId="5D3FFD03" w14:textId="77777777" w:rsidTr="00FE0601">
        <w:trPr>
          <w:trHeight w:val="450"/>
        </w:trPr>
        <w:tc>
          <w:tcPr>
            <w:tcW w:w="1524" w:type="dxa"/>
            <w:shd w:val="clear" w:color="auto" w:fill="auto"/>
          </w:tcPr>
          <w:p w14:paraId="529E2D3B" w14:textId="77777777" w:rsidR="00844617" w:rsidRPr="00CF7060" w:rsidRDefault="00844617" w:rsidP="00844617">
            <w:pPr>
              <w:rPr>
                <w:rFonts w:ascii="Arial" w:hAnsi="Arial" w:cs="Arial"/>
                <w:b/>
                <w:bCs/>
                <w:lang w:eastAsia="zh-TW"/>
              </w:rPr>
            </w:pPr>
          </w:p>
        </w:tc>
        <w:tc>
          <w:tcPr>
            <w:tcW w:w="1952" w:type="dxa"/>
            <w:shd w:val="clear" w:color="auto" w:fill="auto"/>
          </w:tcPr>
          <w:p w14:paraId="193A2134" w14:textId="77777777" w:rsidR="00844617" w:rsidRPr="00CF7060" w:rsidRDefault="00844617" w:rsidP="00844617">
            <w:pPr>
              <w:rPr>
                <w:rFonts w:ascii="Arial" w:hAnsi="Arial" w:cs="Arial"/>
              </w:rPr>
            </w:pPr>
            <w:r w:rsidRPr="00CF7060">
              <w:rPr>
                <w:rFonts w:ascii="Arial" w:hAnsi="Arial" w:cs="Arial"/>
              </w:rPr>
              <w:t>4202.31</w:t>
            </w:r>
          </w:p>
        </w:tc>
        <w:tc>
          <w:tcPr>
            <w:tcW w:w="5253" w:type="dxa"/>
            <w:shd w:val="clear" w:color="auto" w:fill="auto"/>
          </w:tcPr>
          <w:p w14:paraId="66188987" w14:textId="77777777" w:rsidR="00844617" w:rsidRPr="00CF7060" w:rsidRDefault="00844617" w:rsidP="00844617">
            <w:pPr>
              <w:rPr>
                <w:rFonts w:ascii="Arial" w:hAnsi="Arial" w:cs="Arial"/>
              </w:rPr>
            </w:pPr>
            <w:r w:rsidRPr="00CF7060">
              <w:rPr>
                <w:rFonts w:ascii="Arial" w:hAnsi="Arial" w:cs="Arial"/>
              </w:rPr>
              <w:t>-- with outer surface of leather or of composition leather</w:t>
            </w:r>
          </w:p>
        </w:tc>
        <w:tc>
          <w:tcPr>
            <w:tcW w:w="1578" w:type="dxa"/>
            <w:shd w:val="clear" w:color="auto" w:fill="auto"/>
          </w:tcPr>
          <w:p w14:paraId="5660DE60"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6F96F895" w14:textId="77777777" w:rsidTr="00FE0601">
        <w:trPr>
          <w:trHeight w:val="450"/>
        </w:trPr>
        <w:tc>
          <w:tcPr>
            <w:tcW w:w="1524" w:type="dxa"/>
            <w:shd w:val="clear" w:color="auto" w:fill="auto"/>
          </w:tcPr>
          <w:p w14:paraId="7ADA4AC1" w14:textId="77777777" w:rsidR="00844617" w:rsidRPr="00CF7060" w:rsidRDefault="00844617" w:rsidP="00844617">
            <w:pPr>
              <w:rPr>
                <w:rFonts w:ascii="Arial" w:hAnsi="Arial" w:cs="Arial"/>
                <w:b/>
                <w:bCs/>
                <w:lang w:eastAsia="zh-TW"/>
              </w:rPr>
            </w:pPr>
          </w:p>
        </w:tc>
        <w:tc>
          <w:tcPr>
            <w:tcW w:w="1952" w:type="dxa"/>
            <w:shd w:val="clear" w:color="auto" w:fill="auto"/>
          </w:tcPr>
          <w:p w14:paraId="2372D92F" w14:textId="77777777" w:rsidR="00844617" w:rsidRPr="00CF7060" w:rsidRDefault="00844617" w:rsidP="00844617">
            <w:pPr>
              <w:rPr>
                <w:rFonts w:ascii="Arial" w:hAnsi="Arial" w:cs="Arial"/>
              </w:rPr>
            </w:pPr>
            <w:r w:rsidRPr="00CF7060">
              <w:rPr>
                <w:rFonts w:ascii="Arial" w:hAnsi="Arial" w:cs="Arial"/>
              </w:rPr>
              <w:t>4202.32</w:t>
            </w:r>
          </w:p>
        </w:tc>
        <w:tc>
          <w:tcPr>
            <w:tcW w:w="5253" w:type="dxa"/>
            <w:shd w:val="clear" w:color="auto" w:fill="auto"/>
          </w:tcPr>
          <w:p w14:paraId="08029859" w14:textId="77777777" w:rsidR="00844617" w:rsidRPr="00CF7060" w:rsidRDefault="00844617" w:rsidP="00844617">
            <w:pPr>
              <w:rPr>
                <w:rFonts w:ascii="Arial" w:hAnsi="Arial" w:cs="Arial"/>
              </w:rPr>
            </w:pPr>
            <w:r w:rsidRPr="00CF7060">
              <w:rPr>
                <w:rFonts w:ascii="Arial" w:hAnsi="Arial" w:cs="Arial"/>
              </w:rPr>
              <w:t>--with outer surface of sheeting of plastics or of textile materials</w:t>
            </w:r>
          </w:p>
        </w:tc>
        <w:tc>
          <w:tcPr>
            <w:tcW w:w="1578" w:type="dxa"/>
            <w:shd w:val="clear" w:color="auto" w:fill="auto"/>
          </w:tcPr>
          <w:p w14:paraId="669B519E" w14:textId="77777777" w:rsidR="00844617" w:rsidRPr="00CF7060" w:rsidRDefault="00844617" w:rsidP="00844617">
            <w:pPr>
              <w:rPr>
                <w:rFonts w:ascii="Arial" w:hAnsi="Arial" w:cs="Arial"/>
              </w:rPr>
            </w:pPr>
          </w:p>
        </w:tc>
      </w:tr>
      <w:tr w:rsidR="00844617" w:rsidRPr="00CF7060" w14:paraId="6D1A060C" w14:textId="77777777" w:rsidTr="00FE0601">
        <w:trPr>
          <w:trHeight w:val="450"/>
        </w:trPr>
        <w:tc>
          <w:tcPr>
            <w:tcW w:w="1524" w:type="dxa"/>
            <w:shd w:val="clear" w:color="auto" w:fill="auto"/>
          </w:tcPr>
          <w:p w14:paraId="0DCB5256" w14:textId="77777777" w:rsidR="00844617" w:rsidRPr="00CF7060" w:rsidRDefault="00844617" w:rsidP="00844617">
            <w:pPr>
              <w:rPr>
                <w:rFonts w:ascii="Arial" w:hAnsi="Arial" w:cs="Arial"/>
                <w:b/>
                <w:bCs/>
                <w:lang w:eastAsia="zh-TW"/>
              </w:rPr>
            </w:pPr>
          </w:p>
        </w:tc>
        <w:tc>
          <w:tcPr>
            <w:tcW w:w="1952" w:type="dxa"/>
            <w:shd w:val="clear" w:color="auto" w:fill="auto"/>
          </w:tcPr>
          <w:p w14:paraId="4C22576D" w14:textId="77777777" w:rsidR="00844617" w:rsidRPr="00CF7060" w:rsidRDefault="00844617" w:rsidP="00844617">
            <w:pPr>
              <w:rPr>
                <w:rFonts w:ascii="Arial" w:hAnsi="Arial" w:cs="Arial"/>
              </w:rPr>
            </w:pPr>
          </w:p>
        </w:tc>
        <w:tc>
          <w:tcPr>
            <w:tcW w:w="5253" w:type="dxa"/>
            <w:shd w:val="clear" w:color="auto" w:fill="auto"/>
          </w:tcPr>
          <w:p w14:paraId="5C80D48D" w14:textId="77777777" w:rsidR="00844617" w:rsidRPr="00CF7060" w:rsidRDefault="00844617" w:rsidP="00844617">
            <w:pPr>
              <w:rPr>
                <w:rFonts w:ascii="Arial" w:hAnsi="Arial" w:cs="Arial"/>
              </w:rPr>
            </w:pPr>
            <w:r w:rsidRPr="00CF7060">
              <w:rPr>
                <w:rFonts w:ascii="Arial" w:hAnsi="Arial" w:cs="Arial"/>
              </w:rPr>
              <w:t xml:space="preserve">-Other:  </w:t>
            </w:r>
          </w:p>
        </w:tc>
        <w:tc>
          <w:tcPr>
            <w:tcW w:w="1578" w:type="dxa"/>
            <w:shd w:val="clear" w:color="auto" w:fill="auto"/>
          </w:tcPr>
          <w:p w14:paraId="55670AE6" w14:textId="77777777" w:rsidR="00844617" w:rsidRPr="00CF7060" w:rsidRDefault="00844617" w:rsidP="00844617">
            <w:pPr>
              <w:rPr>
                <w:rFonts w:ascii="Arial" w:hAnsi="Arial" w:cs="Arial"/>
              </w:rPr>
            </w:pPr>
          </w:p>
        </w:tc>
      </w:tr>
      <w:tr w:rsidR="00844617" w:rsidRPr="00CF7060" w14:paraId="6F8F9927" w14:textId="77777777" w:rsidTr="00FE0601">
        <w:trPr>
          <w:trHeight w:val="450"/>
        </w:trPr>
        <w:tc>
          <w:tcPr>
            <w:tcW w:w="1524" w:type="dxa"/>
            <w:shd w:val="clear" w:color="auto" w:fill="auto"/>
          </w:tcPr>
          <w:p w14:paraId="1A66FB2A" w14:textId="77777777" w:rsidR="00844617" w:rsidRPr="00CF7060" w:rsidRDefault="00844617" w:rsidP="00844617">
            <w:pPr>
              <w:rPr>
                <w:rFonts w:ascii="Arial" w:hAnsi="Arial" w:cs="Arial"/>
                <w:b/>
                <w:bCs/>
                <w:lang w:eastAsia="zh-TW"/>
              </w:rPr>
            </w:pPr>
          </w:p>
        </w:tc>
        <w:tc>
          <w:tcPr>
            <w:tcW w:w="1952" w:type="dxa"/>
            <w:shd w:val="clear" w:color="auto" w:fill="auto"/>
          </w:tcPr>
          <w:p w14:paraId="7BBE3705" w14:textId="77777777" w:rsidR="00844617" w:rsidRPr="00CF7060" w:rsidRDefault="00844617" w:rsidP="00844617">
            <w:pPr>
              <w:rPr>
                <w:rFonts w:ascii="Arial" w:hAnsi="Arial" w:cs="Arial"/>
              </w:rPr>
            </w:pPr>
            <w:r w:rsidRPr="00CF7060">
              <w:rPr>
                <w:rFonts w:ascii="Arial" w:hAnsi="Arial" w:cs="Arial"/>
              </w:rPr>
              <w:t>4202.91</w:t>
            </w:r>
          </w:p>
        </w:tc>
        <w:tc>
          <w:tcPr>
            <w:tcW w:w="5253" w:type="dxa"/>
            <w:shd w:val="clear" w:color="auto" w:fill="auto"/>
          </w:tcPr>
          <w:p w14:paraId="4B51C6EF" w14:textId="77777777" w:rsidR="00844617" w:rsidRPr="00CF7060" w:rsidRDefault="00844617" w:rsidP="00844617">
            <w:pPr>
              <w:rPr>
                <w:rFonts w:ascii="Arial" w:hAnsi="Arial" w:cs="Arial"/>
              </w:rPr>
            </w:pPr>
            <w:r w:rsidRPr="00CF7060">
              <w:rPr>
                <w:rFonts w:ascii="Arial" w:hAnsi="Arial" w:cs="Arial"/>
              </w:rPr>
              <w:t>-- with outer surface of leather or of composition leather</w:t>
            </w:r>
          </w:p>
        </w:tc>
        <w:tc>
          <w:tcPr>
            <w:tcW w:w="1578" w:type="dxa"/>
            <w:shd w:val="clear" w:color="auto" w:fill="auto"/>
          </w:tcPr>
          <w:p w14:paraId="1B498C14"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165690DE" w14:textId="77777777" w:rsidTr="00FE0601">
        <w:trPr>
          <w:trHeight w:val="450"/>
        </w:trPr>
        <w:tc>
          <w:tcPr>
            <w:tcW w:w="1524" w:type="dxa"/>
            <w:shd w:val="clear" w:color="auto" w:fill="auto"/>
          </w:tcPr>
          <w:p w14:paraId="72F36EB7" w14:textId="77777777" w:rsidR="00844617" w:rsidRPr="00CF7060" w:rsidRDefault="00844617" w:rsidP="00844617">
            <w:pPr>
              <w:rPr>
                <w:rFonts w:ascii="Arial" w:hAnsi="Arial" w:cs="Arial"/>
                <w:b/>
                <w:bCs/>
              </w:rPr>
            </w:pPr>
          </w:p>
        </w:tc>
        <w:tc>
          <w:tcPr>
            <w:tcW w:w="1952" w:type="dxa"/>
            <w:shd w:val="clear" w:color="auto" w:fill="auto"/>
          </w:tcPr>
          <w:p w14:paraId="7FEB64ED" w14:textId="77777777" w:rsidR="00844617" w:rsidRPr="00CF7060" w:rsidRDefault="00844617" w:rsidP="00844617">
            <w:pPr>
              <w:rPr>
                <w:rFonts w:ascii="Arial" w:hAnsi="Arial" w:cs="Arial"/>
                <w:lang w:eastAsia="zh-TW"/>
              </w:rPr>
            </w:pPr>
            <w:r w:rsidRPr="00CF7060">
              <w:rPr>
                <w:rFonts w:ascii="Arial" w:hAnsi="Arial" w:cs="Arial"/>
                <w:lang w:eastAsia="zh-TW"/>
              </w:rPr>
              <w:t>4202.92</w:t>
            </w:r>
          </w:p>
        </w:tc>
        <w:tc>
          <w:tcPr>
            <w:tcW w:w="5253" w:type="dxa"/>
            <w:shd w:val="clear" w:color="auto" w:fill="auto"/>
          </w:tcPr>
          <w:p w14:paraId="048BE172" w14:textId="77777777" w:rsidR="00844617" w:rsidRPr="00CF7060" w:rsidRDefault="00844617" w:rsidP="00844617">
            <w:pPr>
              <w:rPr>
                <w:rFonts w:ascii="Arial" w:hAnsi="Arial" w:cs="Arial"/>
                <w:lang w:eastAsia="zh-TW"/>
              </w:rPr>
            </w:pPr>
            <w:r w:rsidRPr="00CF7060">
              <w:rPr>
                <w:rFonts w:ascii="Arial" w:hAnsi="Arial" w:cs="Arial"/>
                <w:lang w:eastAsia="zh-TW"/>
              </w:rPr>
              <w:t>-</w:t>
            </w:r>
            <w:r w:rsidRPr="00CF7060">
              <w:t xml:space="preserve"> </w:t>
            </w:r>
            <w:r w:rsidRPr="00CF7060">
              <w:rPr>
                <w:rFonts w:ascii="Arial" w:hAnsi="Arial" w:cs="Arial"/>
                <w:lang w:eastAsia="zh-TW"/>
              </w:rPr>
              <w:t>with outer surface of sheeting of plastics or of textile materials</w:t>
            </w:r>
          </w:p>
        </w:tc>
        <w:tc>
          <w:tcPr>
            <w:tcW w:w="1578" w:type="dxa"/>
            <w:shd w:val="clear" w:color="auto" w:fill="auto"/>
          </w:tcPr>
          <w:p w14:paraId="055483F2" w14:textId="77777777" w:rsidR="00844617" w:rsidRPr="00CF7060" w:rsidRDefault="00844617" w:rsidP="00844617">
            <w:pPr>
              <w:rPr>
                <w:rFonts w:ascii="Arial" w:hAnsi="Arial" w:cs="Arial"/>
                <w:lang w:eastAsia="zh-TW"/>
              </w:rPr>
            </w:pPr>
            <w:r w:rsidRPr="00CF7060">
              <w:rPr>
                <w:rFonts w:ascii="Arial" w:hAnsi="Arial" w:cs="Arial"/>
                <w:lang w:eastAsia="zh-TW"/>
              </w:rPr>
              <w:t>CC</w:t>
            </w:r>
          </w:p>
        </w:tc>
      </w:tr>
      <w:tr w:rsidR="00844617" w:rsidRPr="00CF7060" w14:paraId="1D35D77F" w14:textId="77777777" w:rsidTr="00FE0601">
        <w:trPr>
          <w:trHeight w:val="450"/>
        </w:trPr>
        <w:tc>
          <w:tcPr>
            <w:tcW w:w="1524" w:type="dxa"/>
            <w:shd w:val="clear" w:color="auto" w:fill="auto"/>
          </w:tcPr>
          <w:p w14:paraId="12003FBC" w14:textId="77777777" w:rsidR="00844617" w:rsidRPr="00CF7060" w:rsidRDefault="00844617" w:rsidP="00844617">
            <w:pPr>
              <w:rPr>
                <w:rFonts w:ascii="Arial" w:hAnsi="Arial" w:cs="Arial"/>
                <w:b/>
                <w:bCs/>
              </w:rPr>
            </w:pPr>
          </w:p>
        </w:tc>
        <w:tc>
          <w:tcPr>
            <w:tcW w:w="1952" w:type="dxa"/>
            <w:shd w:val="clear" w:color="auto" w:fill="auto"/>
          </w:tcPr>
          <w:p w14:paraId="2E99D3C8" w14:textId="77777777" w:rsidR="00844617" w:rsidRPr="00CF7060" w:rsidRDefault="00844617" w:rsidP="00844617">
            <w:pPr>
              <w:rPr>
                <w:rFonts w:ascii="Arial" w:hAnsi="Arial" w:cs="Arial"/>
                <w:lang w:eastAsia="zh-TW"/>
              </w:rPr>
            </w:pPr>
            <w:r w:rsidRPr="00CF7060">
              <w:rPr>
                <w:rFonts w:ascii="Arial" w:hAnsi="Arial" w:cs="Arial"/>
                <w:lang w:eastAsia="zh-TW"/>
              </w:rPr>
              <w:t>4202.99</w:t>
            </w:r>
          </w:p>
        </w:tc>
        <w:tc>
          <w:tcPr>
            <w:tcW w:w="5253" w:type="dxa"/>
            <w:shd w:val="clear" w:color="auto" w:fill="auto"/>
          </w:tcPr>
          <w:p w14:paraId="5E5E7A3E" w14:textId="77777777" w:rsidR="00844617" w:rsidRPr="00CF7060" w:rsidRDefault="00844617" w:rsidP="00844617">
            <w:pPr>
              <w:rPr>
                <w:rFonts w:ascii="Arial" w:hAnsi="Arial" w:cs="Arial"/>
                <w:lang w:eastAsia="zh-TW"/>
              </w:rPr>
            </w:pPr>
            <w:r w:rsidRPr="00CF7060">
              <w:rPr>
                <w:rFonts w:ascii="Arial" w:hAnsi="Arial" w:cs="Arial"/>
                <w:lang w:eastAsia="zh-TW"/>
              </w:rPr>
              <w:t>--Other</w:t>
            </w:r>
          </w:p>
        </w:tc>
        <w:tc>
          <w:tcPr>
            <w:tcW w:w="1578" w:type="dxa"/>
            <w:shd w:val="clear" w:color="auto" w:fill="auto"/>
          </w:tcPr>
          <w:p w14:paraId="69848D83" w14:textId="77777777" w:rsidR="00844617" w:rsidRPr="00CF7060" w:rsidRDefault="00844617" w:rsidP="00844617">
            <w:pPr>
              <w:rPr>
                <w:rFonts w:ascii="Arial" w:hAnsi="Arial" w:cs="Arial"/>
                <w:lang w:eastAsia="zh-TW"/>
              </w:rPr>
            </w:pPr>
            <w:r w:rsidRPr="00CF7060">
              <w:rPr>
                <w:rFonts w:ascii="Arial" w:hAnsi="Arial" w:cs="Arial"/>
                <w:lang w:eastAsia="zh-TW"/>
              </w:rPr>
              <w:t>CC</w:t>
            </w:r>
          </w:p>
        </w:tc>
      </w:tr>
      <w:tr w:rsidR="00844617" w:rsidRPr="00CF7060" w14:paraId="444B170E" w14:textId="77777777" w:rsidTr="00FE0601">
        <w:trPr>
          <w:trHeight w:val="450"/>
        </w:trPr>
        <w:tc>
          <w:tcPr>
            <w:tcW w:w="1524" w:type="dxa"/>
            <w:shd w:val="clear" w:color="auto" w:fill="auto"/>
          </w:tcPr>
          <w:p w14:paraId="3598F51C" w14:textId="77777777" w:rsidR="00844617" w:rsidRPr="00CF7060" w:rsidRDefault="00844617" w:rsidP="00844617">
            <w:pPr>
              <w:rPr>
                <w:rFonts w:ascii="Arial" w:hAnsi="Arial" w:cs="Arial"/>
                <w:b/>
                <w:bCs/>
              </w:rPr>
            </w:pPr>
            <w:r w:rsidRPr="00CF7060">
              <w:rPr>
                <w:rFonts w:ascii="Arial" w:hAnsi="Arial" w:cs="Arial"/>
                <w:b/>
                <w:bCs/>
              </w:rPr>
              <w:t>4203</w:t>
            </w:r>
          </w:p>
        </w:tc>
        <w:tc>
          <w:tcPr>
            <w:tcW w:w="1952" w:type="dxa"/>
            <w:shd w:val="clear" w:color="auto" w:fill="auto"/>
          </w:tcPr>
          <w:p w14:paraId="4800021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35C50A5" w14:textId="77777777" w:rsidR="00844617" w:rsidRPr="00CF7060" w:rsidRDefault="00844617" w:rsidP="00844617">
            <w:pPr>
              <w:rPr>
                <w:rFonts w:ascii="Arial" w:hAnsi="Arial" w:cs="Arial"/>
                <w:b/>
                <w:bCs/>
              </w:rPr>
            </w:pPr>
            <w:r w:rsidRPr="00CF7060">
              <w:rPr>
                <w:rFonts w:ascii="Arial" w:hAnsi="Arial" w:cs="Arial"/>
                <w:b/>
                <w:bCs/>
              </w:rPr>
              <w:t>Articles of apparel and clothing accessories, of leather or of composition leather</w:t>
            </w:r>
          </w:p>
        </w:tc>
        <w:tc>
          <w:tcPr>
            <w:tcW w:w="1578" w:type="dxa"/>
            <w:shd w:val="clear" w:color="auto" w:fill="auto"/>
          </w:tcPr>
          <w:p w14:paraId="478E9731" w14:textId="77777777" w:rsidR="00844617" w:rsidRPr="00CF7060" w:rsidRDefault="00844617" w:rsidP="00844617">
            <w:pPr>
              <w:rPr>
                <w:rFonts w:ascii="Arial" w:hAnsi="Arial"/>
              </w:rPr>
            </w:pPr>
            <w:r w:rsidRPr="00CF7060">
              <w:rPr>
                <w:rFonts w:ascii="Arial" w:hAnsi="Arial"/>
              </w:rPr>
              <w:t>CTH</w:t>
            </w:r>
          </w:p>
        </w:tc>
      </w:tr>
      <w:tr w:rsidR="00844617" w:rsidRPr="00CF7060" w14:paraId="3F1D6CD4" w14:textId="77777777" w:rsidTr="00FE0601">
        <w:trPr>
          <w:trHeight w:val="255"/>
        </w:trPr>
        <w:tc>
          <w:tcPr>
            <w:tcW w:w="1524" w:type="dxa"/>
            <w:shd w:val="clear" w:color="auto" w:fill="auto"/>
          </w:tcPr>
          <w:p w14:paraId="0FC04F47" w14:textId="77777777" w:rsidR="00844617" w:rsidRPr="00CF7060" w:rsidRDefault="00844617" w:rsidP="00844617">
            <w:pPr>
              <w:rPr>
                <w:rFonts w:ascii="Arial" w:hAnsi="Arial" w:cs="Arial"/>
                <w:b/>
                <w:bCs/>
              </w:rPr>
            </w:pPr>
            <w:r w:rsidRPr="00CF7060">
              <w:rPr>
                <w:rFonts w:ascii="Arial" w:hAnsi="Arial" w:cs="Arial"/>
                <w:b/>
                <w:bCs/>
              </w:rPr>
              <w:t>4205</w:t>
            </w:r>
          </w:p>
        </w:tc>
        <w:tc>
          <w:tcPr>
            <w:tcW w:w="1952" w:type="dxa"/>
            <w:shd w:val="clear" w:color="auto" w:fill="auto"/>
          </w:tcPr>
          <w:p w14:paraId="5FAE0C71"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332026FD" w14:textId="77777777" w:rsidR="00844617" w:rsidRPr="00CF7060" w:rsidRDefault="00844617" w:rsidP="00844617">
            <w:pPr>
              <w:rPr>
                <w:rFonts w:ascii="Arial" w:hAnsi="Arial" w:cs="Arial"/>
                <w:b/>
                <w:bCs/>
              </w:rPr>
            </w:pPr>
            <w:r w:rsidRPr="00CF7060">
              <w:rPr>
                <w:rFonts w:ascii="Arial" w:hAnsi="Arial" w:cs="Arial"/>
                <w:b/>
                <w:bCs/>
              </w:rPr>
              <w:t>Other articles of leather or of composition leather</w:t>
            </w:r>
          </w:p>
        </w:tc>
        <w:tc>
          <w:tcPr>
            <w:tcW w:w="1578" w:type="dxa"/>
            <w:shd w:val="clear" w:color="auto" w:fill="auto"/>
          </w:tcPr>
          <w:p w14:paraId="73848CE0" w14:textId="77777777" w:rsidR="00844617" w:rsidRPr="00CF7060" w:rsidRDefault="00844617" w:rsidP="00844617">
            <w:pPr>
              <w:rPr>
                <w:rFonts w:ascii="Arial" w:hAnsi="Arial"/>
              </w:rPr>
            </w:pPr>
            <w:r w:rsidRPr="00CF7060">
              <w:rPr>
                <w:rFonts w:ascii="Arial" w:hAnsi="Arial"/>
              </w:rPr>
              <w:t>CTH</w:t>
            </w:r>
          </w:p>
        </w:tc>
      </w:tr>
      <w:tr w:rsidR="00844617" w:rsidRPr="00CF7060" w14:paraId="29503132" w14:textId="77777777" w:rsidTr="00FE0601">
        <w:trPr>
          <w:trHeight w:val="450"/>
        </w:trPr>
        <w:tc>
          <w:tcPr>
            <w:tcW w:w="1524" w:type="dxa"/>
            <w:shd w:val="clear" w:color="auto" w:fill="auto"/>
          </w:tcPr>
          <w:p w14:paraId="66E4D9CE" w14:textId="77777777" w:rsidR="00844617" w:rsidRPr="00CF7060" w:rsidRDefault="00844617" w:rsidP="00844617">
            <w:pPr>
              <w:rPr>
                <w:rFonts w:ascii="Arial" w:hAnsi="Arial" w:cs="Arial"/>
                <w:b/>
                <w:bCs/>
              </w:rPr>
            </w:pPr>
            <w:r w:rsidRPr="00CF7060">
              <w:rPr>
                <w:rFonts w:ascii="Arial" w:hAnsi="Arial" w:cs="Arial"/>
                <w:b/>
                <w:bCs/>
              </w:rPr>
              <w:t>4206</w:t>
            </w:r>
          </w:p>
        </w:tc>
        <w:tc>
          <w:tcPr>
            <w:tcW w:w="1952" w:type="dxa"/>
            <w:shd w:val="clear" w:color="auto" w:fill="auto"/>
          </w:tcPr>
          <w:p w14:paraId="7484970A"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1DA3475B" w14:textId="77777777" w:rsidR="00844617" w:rsidRPr="00CF7060" w:rsidRDefault="00844617" w:rsidP="00844617">
            <w:pPr>
              <w:rPr>
                <w:rFonts w:ascii="Arial" w:hAnsi="Arial" w:cs="Arial"/>
                <w:b/>
                <w:bCs/>
              </w:rPr>
            </w:pPr>
            <w:r w:rsidRPr="00CF7060">
              <w:rPr>
                <w:rFonts w:ascii="Arial" w:hAnsi="Arial" w:cs="Arial"/>
                <w:b/>
                <w:bCs/>
              </w:rPr>
              <w:t>Articles of gut (other than silk-worm gut), of goldbeater's skin, of bladders or of tendons</w:t>
            </w:r>
          </w:p>
        </w:tc>
        <w:tc>
          <w:tcPr>
            <w:tcW w:w="1578" w:type="dxa"/>
            <w:shd w:val="clear" w:color="auto" w:fill="auto"/>
          </w:tcPr>
          <w:p w14:paraId="1BF5371E" w14:textId="77777777" w:rsidR="00844617" w:rsidRPr="00CF7060" w:rsidRDefault="00844617" w:rsidP="00844617">
            <w:pPr>
              <w:rPr>
                <w:rFonts w:ascii="Arial" w:hAnsi="Arial"/>
              </w:rPr>
            </w:pPr>
            <w:r w:rsidRPr="00CF7060">
              <w:rPr>
                <w:rFonts w:ascii="Arial" w:hAnsi="Arial"/>
              </w:rPr>
              <w:t>CTH</w:t>
            </w:r>
          </w:p>
        </w:tc>
      </w:tr>
      <w:tr w:rsidR="00844617" w:rsidRPr="00CF7060" w14:paraId="2187CB1C" w14:textId="77777777" w:rsidTr="00FE0601">
        <w:trPr>
          <w:trHeight w:val="450"/>
        </w:trPr>
        <w:tc>
          <w:tcPr>
            <w:tcW w:w="1524" w:type="dxa"/>
            <w:shd w:val="clear" w:color="auto" w:fill="auto"/>
          </w:tcPr>
          <w:p w14:paraId="047C26F5"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29EF25A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68518D1" w14:textId="77777777" w:rsidR="00844617" w:rsidRPr="00CF7060" w:rsidRDefault="00844617" w:rsidP="00844617">
            <w:pPr>
              <w:rPr>
                <w:rFonts w:ascii="Arial" w:hAnsi="Arial" w:cs="Arial"/>
                <w:b/>
                <w:bCs/>
              </w:rPr>
            </w:pPr>
            <w:r w:rsidRPr="00CF7060">
              <w:rPr>
                <w:rFonts w:ascii="Arial" w:hAnsi="Arial" w:cs="Arial"/>
                <w:b/>
                <w:bCs/>
              </w:rPr>
              <w:t>Chapter 43</w:t>
            </w:r>
            <w:r w:rsidRPr="00CF7060">
              <w:rPr>
                <w:rFonts w:ascii="Arial" w:hAnsi="Arial" w:cs="Arial"/>
                <w:b/>
                <w:bCs/>
              </w:rPr>
              <w:br/>
              <w:t>Furskins and artificial fur; manufactures thereof</w:t>
            </w:r>
          </w:p>
        </w:tc>
        <w:tc>
          <w:tcPr>
            <w:tcW w:w="1578" w:type="dxa"/>
            <w:shd w:val="clear" w:color="auto" w:fill="auto"/>
          </w:tcPr>
          <w:p w14:paraId="4B15E1E4"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381C0C49" w14:textId="77777777" w:rsidTr="00FE0601">
        <w:trPr>
          <w:trHeight w:val="675"/>
        </w:trPr>
        <w:tc>
          <w:tcPr>
            <w:tcW w:w="1524" w:type="dxa"/>
            <w:shd w:val="clear" w:color="auto" w:fill="auto"/>
          </w:tcPr>
          <w:p w14:paraId="7187BE7F" w14:textId="77777777" w:rsidR="00844617" w:rsidRPr="00CF7060" w:rsidRDefault="00844617" w:rsidP="00844617">
            <w:pPr>
              <w:rPr>
                <w:rFonts w:ascii="Arial" w:hAnsi="Arial" w:cs="Arial"/>
                <w:b/>
                <w:bCs/>
              </w:rPr>
            </w:pPr>
            <w:r w:rsidRPr="00CF7060">
              <w:rPr>
                <w:rFonts w:ascii="Arial" w:hAnsi="Arial" w:cs="Arial"/>
                <w:b/>
                <w:bCs/>
              </w:rPr>
              <w:t>4301</w:t>
            </w:r>
          </w:p>
        </w:tc>
        <w:tc>
          <w:tcPr>
            <w:tcW w:w="1952" w:type="dxa"/>
            <w:shd w:val="clear" w:color="auto" w:fill="auto"/>
          </w:tcPr>
          <w:p w14:paraId="7FA3F95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0A21590" w14:textId="77777777" w:rsidR="00844617" w:rsidRPr="00CF7060" w:rsidRDefault="00844617" w:rsidP="00844617">
            <w:pPr>
              <w:rPr>
                <w:rFonts w:ascii="Arial" w:hAnsi="Arial" w:cs="Arial"/>
                <w:b/>
                <w:bCs/>
              </w:rPr>
            </w:pPr>
            <w:r w:rsidRPr="00CF7060">
              <w:rPr>
                <w:rFonts w:ascii="Arial" w:hAnsi="Arial" w:cs="Arial"/>
                <w:b/>
                <w:bCs/>
              </w:rPr>
              <w:t>Raw furskins (including heads, tails, paws and other pieces or cuttings, suitable for furriers' use), other than raw hides and skins of headings 4101, 4102 or 4103</w:t>
            </w:r>
          </w:p>
        </w:tc>
        <w:tc>
          <w:tcPr>
            <w:tcW w:w="1578" w:type="dxa"/>
            <w:shd w:val="clear" w:color="auto" w:fill="auto"/>
          </w:tcPr>
          <w:p w14:paraId="752218BD" w14:textId="77777777" w:rsidR="00844617" w:rsidRPr="00CF7060" w:rsidRDefault="00844617" w:rsidP="00844617">
            <w:pPr>
              <w:rPr>
                <w:rFonts w:ascii="Arial" w:hAnsi="Arial"/>
              </w:rPr>
            </w:pPr>
            <w:r w:rsidRPr="00CF7060">
              <w:rPr>
                <w:rFonts w:ascii="Arial" w:hAnsi="Arial"/>
              </w:rPr>
              <w:t>CTH</w:t>
            </w:r>
          </w:p>
        </w:tc>
      </w:tr>
      <w:tr w:rsidR="00844617" w:rsidRPr="00CF7060" w14:paraId="535AF590" w14:textId="77777777" w:rsidTr="00FE0601">
        <w:trPr>
          <w:trHeight w:val="900"/>
        </w:trPr>
        <w:tc>
          <w:tcPr>
            <w:tcW w:w="1524" w:type="dxa"/>
            <w:shd w:val="clear" w:color="auto" w:fill="auto"/>
          </w:tcPr>
          <w:p w14:paraId="27102FA7" w14:textId="77777777" w:rsidR="00844617" w:rsidRPr="00CF7060" w:rsidRDefault="00844617" w:rsidP="00844617">
            <w:pPr>
              <w:rPr>
                <w:rFonts w:ascii="Arial" w:hAnsi="Arial" w:cs="Arial"/>
                <w:b/>
                <w:bCs/>
              </w:rPr>
            </w:pPr>
            <w:r w:rsidRPr="00CF7060">
              <w:rPr>
                <w:rFonts w:ascii="Arial" w:hAnsi="Arial" w:cs="Arial"/>
                <w:b/>
                <w:bCs/>
              </w:rPr>
              <w:t>4302</w:t>
            </w:r>
          </w:p>
        </w:tc>
        <w:tc>
          <w:tcPr>
            <w:tcW w:w="1952" w:type="dxa"/>
            <w:shd w:val="clear" w:color="auto" w:fill="auto"/>
          </w:tcPr>
          <w:p w14:paraId="3300D90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293E18D" w14:textId="77777777" w:rsidR="00844617" w:rsidRPr="00CF7060" w:rsidRDefault="00844617" w:rsidP="00844617">
            <w:pPr>
              <w:rPr>
                <w:rFonts w:ascii="Arial" w:hAnsi="Arial" w:cs="Arial"/>
                <w:b/>
                <w:bCs/>
              </w:rPr>
            </w:pPr>
            <w:r w:rsidRPr="00CF7060">
              <w:rPr>
                <w:rFonts w:ascii="Arial" w:hAnsi="Arial" w:cs="Arial"/>
                <w:b/>
                <w:bCs/>
              </w:rPr>
              <w:t>Tanned or dressed furskins (including heads, tails, paws and other pieces or cuttings), unassembled, or assembled (without the addition of other materials) other than those of heading 4303</w:t>
            </w:r>
          </w:p>
        </w:tc>
        <w:tc>
          <w:tcPr>
            <w:tcW w:w="1578" w:type="dxa"/>
            <w:shd w:val="clear" w:color="auto" w:fill="auto"/>
          </w:tcPr>
          <w:p w14:paraId="3E40B48A" w14:textId="77777777" w:rsidR="00844617" w:rsidRPr="00CF7060" w:rsidRDefault="00844617" w:rsidP="00844617">
            <w:pPr>
              <w:rPr>
                <w:rFonts w:ascii="Arial" w:hAnsi="Arial"/>
              </w:rPr>
            </w:pPr>
            <w:r w:rsidRPr="00CF7060">
              <w:rPr>
                <w:rFonts w:ascii="Arial" w:hAnsi="Arial"/>
              </w:rPr>
              <w:t>CTH</w:t>
            </w:r>
          </w:p>
        </w:tc>
      </w:tr>
      <w:tr w:rsidR="00844617" w:rsidRPr="00CF7060" w14:paraId="1D32BA8D" w14:textId="77777777" w:rsidTr="00FE0601">
        <w:trPr>
          <w:trHeight w:val="450"/>
        </w:trPr>
        <w:tc>
          <w:tcPr>
            <w:tcW w:w="1524" w:type="dxa"/>
            <w:shd w:val="clear" w:color="auto" w:fill="auto"/>
          </w:tcPr>
          <w:p w14:paraId="638B7093" w14:textId="77777777" w:rsidR="00844617" w:rsidRPr="00CF7060" w:rsidRDefault="00844617" w:rsidP="00844617">
            <w:pPr>
              <w:rPr>
                <w:rFonts w:ascii="Arial" w:hAnsi="Arial" w:cs="Arial"/>
                <w:b/>
                <w:bCs/>
              </w:rPr>
            </w:pPr>
            <w:r w:rsidRPr="00CF7060">
              <w:rPr>
                <w:rFonts w:ascii="Arial" w:hAnsi="Arial" w:cs="Arial"/>
                <w:b/>
                <w:bCs/>
              </w:rPr>
              <w:t>4303</w:t>
            </w:r>
          </w:p>
        </w:tc>
        <w:tc>
          <w:tcPr>
            <w:tcW w:w="1952" w:type="dxa"/>
            <w:shd w:val="clear" w:color="auto" w:fill="auto"/>
          </w:tcPr>
          <w:p w14:paraId="776A9A6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FB1796B" w14:textId="77777777" w:rsidR="00844617" w:rsidRPr="00CF7060" w:rsidRDefault="00844617" w:rsidP="00844617">
            <w:pPr>
              <w:rPr>
                <w:rFonts w:ascii="Arial" w:hAnsi="Arial" w:cs="Arial"/>
                <w:b/>
                <w:bCs/>
              </w:rPr>
            </w:pPr>
            <w:r w:rsidRPr="00CF7060">
              <w:rPr>
                <w:rFonts w:ascii="Arial" w:hAnsi="Arial" w:cs="Arial"/>
                <w:b/>
                <w:bCs/>
              </w:rPr>
              <w:t>Articles of apparel, clothing accessories and other articles of furskin</w:t>
            </w:r>
          </w:p>
        </w:tc>
        <w:tc>
          <w:tcPr>
            <w:tcW w:w="1578" w:type="dxa"/>
            <w:shd w:val="clear" w:color="auto" w:fill="auto"/>
          </w:tcPr>
          <w:p w14:paraId="668BD336" w14:textId="77777777" w:rsidR="00844617" w:rsidRPr="00CF7060" w:rsidRDefault="00844617" w:rsidP="00844617">
            <w:pPr>
              <w:rPr>
                <w:rFonts w:ascii="Arial" w:hAnsi="Arial"/>
              </w:rPr>
            </w:pPr>
            <w:r w:rsidRPr="00CF7060">
              <w:rPr>
                <w:rFonts w:ascii="Arial" w:hAnsi="Arial"/>
              </w:rPr>
              <w:t> CTH</w:t>
            </w:r>
          </w:p>
        </w:tc>
      </w:tr>
      <w:tr w:rsidR="00844617" w:rsidRPr="00CF7060" w14:paraId="0F6FEFE8" w14:textId="77777777" w:rsidTr="00FE0601">
        <w:trPr>
          <w:trHeight w:val="255"/>
        </w:trPr>
        <w:tc>
          <w:tcPr>
            <w:tcW w:w="1524" w:type="dxa"/>
            <w:shd w:val="clear" w:color="auto" w:fill="auto"/>
          </w:tcPr>
          <w:p w14:paraId="3E2B7755" w14:textId="77777777" w:rsidR="00844617" w:rsidRPr="00CF7060" w:rsidRDefault="00844617" w:rsidP="00844617">
            <w:pPr>
              <w:rPr>
                <w:rFonts w:ascii="Arial" w:hAnsi="Arial" w:cs="Arial"/>
                <w:b/>
                <w:bCs/>
              </w:rPr>
            </w:pPr>
            <w:r w:rsidRPr="00CF7060">
              <w:rPr>
                <w:rFonts w:ascii="Arial" w:hAnsi="Arial" w:cs="Arial"/>
                <w:b/>
                <w:bCs/>
              </w:rPr>
              <w:t>4304</w:t>
            </w:r>
          </w:p>
        </w:tc>
        <w:tc>
          <w:tcPr>
            <w:tcW w:w="1952" w:type="dxa"/>
            <w:shd w:val="clear" w:color="auto" w:fill="auto"/>
          </w:tcPr>
          <w:p w14:paraId="248DD5FE"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70572A24" w14:textId="77777777" w:rsidR="00844617" w:rsidRPr="00CF7060" w:rsidRDefault="00844617" w:rsidP="00844617">
            <w:pPr>
              <w:rPr>
                <w:rFonts w:ascii="Arial" w:hAnsi="Arial" w:cs="Arial"/>
                <w:b/>
                <w:bCs/>
              </w:rPr>
            </w:pPr>
            <w:r w:rsidRPr="00CF7060">
              <w:rPr>
                <w:rFonts w:ascii="Arial" w:hAnsi="Arial" w:cs="Arial"/>
                <w:b/>
                <w:bCs/>
              </w:rPr>
              <w:t>Artificial fur and articles thereof</w:t>
            </w:r>
          </w:p>
        </w:tc>
        <w:tc>
          <w:tcPr>
            <w:tcW w:w="1578" w:type="dxa"/>
            <w:shd w:val="clear" w:color="auto" w:fill="auto"/>
          </w:tcPr>
          <w:p w14:paraId="5AF8A21C" w14:textId="77777777" w:rsidR="00844617" w:rsidRPr="00CF7060" w:rsidRDefault="00844617" w:rsidP="00844617">
            <w:pPr>
              <w:rPr>
                <w:rFonts w:ascii="Arial" w:hAnsi="Arial"/>
              </w:rPr>
            </w:pPr>
            <w:r w:rsidRPr="00CF7060">
              <w:rPr>
                <w:rFonts w:ascii="Arial" w:hAnsi="Arial"/>
              </w:rPr>
              <w:t>CTH</w:t>
            </w:r>
          </w:p>
        </w:tc>
      </w:tr>
      <w:tr w:rsidR="00844617" w:rsidRPr="00CF7060" w14:paraId="42A29982" w14:textId="77777777" w:rsidTr="00FE0601">
        <w:trPr>
          <w:trHeight w:val="255"/>
        </w:trPr>
        <w:tc>
          <w:tcPr>
            <w:tcW w:w="1524" w:type="dxa"/>
            <w:shd w:val="clear" w:color="auto" w:fill="auto"/>
          </w:tcPr>
          <w:p w14:paraId="545341B1" w14:textId="77777777" w:rsidR="00844617" w:rsidRPr="00CF7060" w:rsidRDefault="00844617" w:rsidP="00844617">
            <w:pPr>
              <w:rPr>
                <w:rFonts w:ascii="Arial" w:hAnsi="Arial" w:cs="Arial"/>
                <w:b/>
                <w:bCs/>
              </w:rPr>
            </w:pPr>
          </w:p>
        </w:tc>
        <w:tc>
          <w:tcPr>
            <w:tcW w:w="1952" w:type="dxa"/>
            <w:shd w:val="clear" w:color="auto" w:fill="auto"/>
          </w:tcPr>
          <w:p w14:paraId="190BF5CD" w14:textId="77777777" w:rsidR="00844617" w:rsidRPr="00CF7060" w:rsidRDefault="00844617" w:rsidP="00844617">
            <w:pPr>
              <w:rPr>
                <w:rFonts w:ascii="Arial" w:hAnsi="Arial" w:cs="Arial"/>
                <w:b/>
                <w:bCs/>
              </w:rPr>
            </w:pPr>
          </w:p>
        </w:tc>
        <w:tc>
          <w:tcPr>
            <w:tcW w:w="5253" w:type="dxa"/>
            <w:shd w:val="clear" w:color="auto" w:fill="auto"/>
          </w:tcPr>
          <w:p w14:paraId="7AE16C6C" w14:textId="77777777" w:rsidR="00844617" w:rsidRPr="00CF7060" w:rsidRDefault="00844617" w:rsidP="00844617">
            <w:pPr>
              <w:rPr>
                <w:rFonts w:ascii="Arial" w:hAnsi="Arial" w:cs="Arial"/>
                <w:b/>
                <w:bCs/>
              </w:rPr>
            </w:pPr>
            <w:r w:rsidRPr="00CF7060">
              <w:rPr>
                <w:rFonts w:ascii="Arial" w:hAnsi="Arial" w:cs="Arial"/>
                <w:b/>
                <w:bCs/>
              </w:rPr>
              <w:t>Chapter 44</w:t>
            </w:r>
            <w:r w:rsidRPr="00CF7060">
              <w:rPr>
                <w:rFonts w:ascii="Arial" w:hAnsi="Arial" w:cs="Arial"/>
                <w:b/>
                <w:bCs/>
              </w:rPr>
              <w:br/>
              <w:t>Wood and articles of wood; wood charcoal</w:t>
            </w:r>
          </w:p>
        </w:tc>
        <w:tc>
          <w:tcPr>
            <w:tcW w:w="1578" w:type="dxa"/>
            <w:shd w:val="clear" w:color="auto" w:fill="auto"/>
          </w:tcPr>
          <w:p w14:paraId="350958DB" w14:textId="77777777" w:rsidR="00844617" w:rsidRPr="00CF7060" w:rsidRDefault="00844617" w:rsidP="00844617">
            <w:pPr>
              <w:rPr>
                <w:rFonts w:ascii="Arial" w:hAnsi="Arial"/>
              </w:rPr>
            </w:pPr>
          </w:p>
        </w:tc>
      </w:tr>
      <w:tr w:rsidR="00844617" w:rsidRPr="00CF7060" w14:paraId="0CCC0CAE" w14:textId="77777777" w:rsidTr="00FE0601">
        <w:trPr>
          <w:trHeight w:val="900"/>
        </w:trPr>
        <w:tc>
          <w:tcPr>
            <w:tcW w:w="1524" w:type="dxa"/>
            <w:shd w:val="clear" w:color="auto" w:fill="auto"/>
          </w:tcPr>
          <w:p w14:paraId="72E7E2CB" w14:textId="77777777" w:rsidR="00844617" w:rsidRPr="00CF7060" w:rsidRDefault="00844617" w:rsidP="00844617">
            <w:pPr>
              <w:rPr>
                <w:rFonts w:ascii="Arial" w:hAnsi="Arial" w:cs="Arial"/>
                <w:b/>
                <w:bCs/>
              </w:rPr>
            </w:pPr>
            <w:r w:rsidRPr="00CF7060">
              <w:rPr>
                <w:rFonts w:ascii="Arial" w:hAnsi="Arial" w:cs="Arial"/>
                <w:b/>
                <w:bCs/>
              </w:rPr>
              <w:t>4401</w:t>
            </w:r>
          </w:p>
        </w:tc>
        <w:tc>
          <w:tcPr>
            <w:tcW w:w="1952" w:type="dxa"/>
            <w:shd w:val="clear" w:color="auto" w:fill="auto"/>
          </w:tcPr>
          <w:p w14:paraId="44F48C6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4BAC1E6" w14:textId="77777777" w:rsidR="00844617" w:rsidRPr="00CF7060" w:rsidRDefault="00844617" w:rsidP="00844617">
            <w:pPr>
              <w:rPr>
                <w:rFonts w:ascii="Arial" w:hAnsi="Arial" w:cs="Arial"/>
                <w:b/>
                <w:bCs/>
              </w:rPr>
            </w:pPr>
            <w:r w:rsidRPr="00CF7060">
              <w:rPr>
                <w:rFonts w:ascii="Arial" w:hAnsi="Arial" w:cs="Arial"/>
                <w:b/>
                <w:bCs/>
              </w:rPr>
              <w:t>Fuel wood, in logs, in billets, in twigs, in faggots or in similar forms; wood in chips or particles; sawdust and wood waste and scrap, whether or not agglomerated in logs, briquettes, pellets or similar forms</w:t>
            </w:r>
          </w:p>
        </w:tc>
        <w:tc>
          <w:tcPr>
            <w:tcW w:w="1578" w:type="dxa"/>
            <w:shd w:val="clear" w:color="auto" w:fill="auto"/>
          </w:tcPr>
          <w:p w14:paraId="3BAD9223" w14:textId="77777777" w:rsidR="00844617" w:rsidRPr="00CF7060" w:rsidRDefault="00844617" w:rsidP="00844617">
            <w:pPr>
              <w:rPr>
                <w:rFonts w:ascii="Arial" w:hAnsi="Arial"/>
              </w:rPr>
            </w:pPr>
            <w:r w:rsidRPr="00CF7060">
              <w:rPr>
                <w:rFonts w:ascii="Arial" w:hAnsi="Arial"/>
              </w:rPr>
              <w:t>CTH</w:t>
            </w:r>
          </w:p>
        </w:tc>
      </w:tr>
      <w:tr w:rsidR="00844617" w:rsidRPr="00CF7060" w14:paraId="1597E9DD" w14:textId="77777777" w:rsidTr="00FE0601">
        <w:trPr>
          <w:trHeight w:val="450"/>
        </w:trPr>
        <w:tc>
          <w:tcPr>
            <w:tcW w:w="1524" w:type="dxa"/>
            <w:shd w:val="clear" w:color="auto" w:fill="auto"/>
          </w:tcPr>
          <w:p w14:paraId="0B0F1906" w14:textId="77777777" w:rsidR="00844617" w:rsidRPr="00CF7060" w:rsidRDefault="00844617" w:rsidP="00844617">
            <w:pPr>
              <w:rPr>
                <w:rFonts w:ascii="Arial" w:hAnsi="Arial" w:cs="Arial"/>
                <w:b/>
                <w:bCs/>
              </w:rPr>
            </w:pPr>
            <w:r w:rsidRPr="00CF7060">
              <w:rPr>
                <w:rFonts w:ascii="Arial" w:hAnsi="Arial" w:cs="Arial"/>
                <w:b/>
                <w:bCs/>
              </w:rPr>
              <w:t>4402</w:t>
            </w:r>
          </w:p>
        </w:tc>
        <w:tc>
          <w:tcPr>
            <w:tcW w:w="1952" w:type="dxa"/>
            <w:shd w:val="clear" w:color="auto" w:fill="auto"/>
          </w:tcPr>
          <w:p w14:paraId="5D3FBC4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1275D2A" w14:textId="77777777" w:rsidR="00844617" w:rsidRPr="00CF7060" w:rsidRDefault="00844617" w:rsidP="00844617">
            <w:pPr>
              <w:rPr>
                <w:rFonts w:ascii="Arial" w:hAnsi="Arial" w:cs="Arial"/>
                <w:b/>
                <w:bCs/>
              </w:rPr>
            </w:pPr>
            <w:r w:rsidRPr="00CF7060">
              <w:rPr>
                <w:rFonts w:ascii="Arial" w:hAnsi="Arial" w:cs="Arial"/>
                <w:b/>
                <w:bCs/>
              </w:rPr>
              <w:t>Wood charcoal (including shell or nut charcoal), whether or not agglomerated</w:t>
            </w:r>
          </w:p>
        </w:tc>
        <w:tc>
          <w:tcPr>
            <w:tcW w:w="1578" w:type="dxa"/>
            <w:shd w:val="clear" w:color="auto" w:fill="auto"/>
          </w:tcPr>
          <w:p w14:paraId="0E2DFEE2" w14:textId="77777777" w:rsidR="00844617" w:rsidRPr="00CF7060" w:rsidRDefault="00844617" w:rsidP="00844617">
            <w:pPr>
              <w:rPr>
                <w:rFonts w:ascii="Arial" w:hAnsi="Arial"/>
              </w:rPr>
            </w:pPr>
            <w:r w:rsidRPr="00CF7060">
              <w:rPr>
                <w:rFonts w:ascii="Arial" w:hAnsi="Arial"/>
              </w:rPr>
              <w:t>CTH</w:t>
            </w:r>
          </w:p>
        </w:tc>
      </w:tr>
      <w:tr w:rsidR="00844617" w:rsidRPr="00CF7060" w14:paraId="67956815" w14:textId="77777777" w:rsidTr="00FE0601">
        <w:trPr>
          <w:trHeight w:val="450"/>
        </w:trPr>
        <w:tc>
          <w:tcPr>
            <w:tcW w:w="1524" w:type="dxa"/>
            <w:shd w:val="clear" w:color="auto" w:fill="auto"/>
          </w:tcPr>
          <w:p w14:paraId="7FF37AE1" w14:textId="77777777" w:rsidR="00844617" w:rsidRPr="00CF7060" w:rsidRDefault="00844617" w:rsidP="00844617">
            <w:pPr>
              <w:rPr>
                <w:rFonts w:ascii="Arial" w:hAnsi="Arial" w:cs="Arial"/>
                <w:b/>
                <w:bCs/>
              </w:rPr>
            </w:pPr>
            <w:r w:rsidRPr="00CF7060">
              <w:rPr>
                <w:rFonts w:ascii="Arial" w:hAnsi="Arial" w:cs="Arial"/>
                <w:b/>
                <w:bCs/>
              </w:rPr>
              <w:t>4403</w:t>
            </w:r>
          </w:p>
        </w:tc>
        <w:tc>
          <w:tcPr>
            <w:tcW w:w="1952" w:type="dxa"/>
            <w:shd w:val="clear" w:color="auto" w:fill="auto"/>
          </w:tcPr>
          <w:p w14:paraId="3ABE016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648830B" w14:textId="77777777" w:rsidR="00844617" w:rsidRPr="00CF7060" w:rsidRDefault="00844617" w:rsidP="00844617">
            <w:pPr>
              <w:rPr>
                <w:rFonts w:ascii="Arial" w:hAnsi="Arial" w:cs="Arial"/>
                <w:b/>
                <w:bCs/>
              </w:rPr>
            </w:pPr>
            <w:r w:rsidRPr="00CF7060">
              <w:rPr>
                <w:rFonts w:ascii="Arial" w:hAnsi="Arial" w:cs="Arial"/>
                <w:b/>
                <w:bCs/>
              </w:rPr>
              <w:t>Wood in the rough, whether or not stripped of bark or sapwood, or roughly squared</w:t>
            </w:r>
          </w:p>
        </w:tc>
        <w:tc>
          <w:tcPr>
            <w:tcW w:w="1578" w:type="dxa"/>
            <w:shd w:val="clear" w:color="auto" w:fill="auto"/>
          </w:tcPr>
          <w:p w14:paraId="46D8006E" w14:textId="77777777" w:rsidR="00844617" w:rsidRPr="00CF7060" w:rsidRDefault="00844617" w:rsidP="00844617">
            <w:pPr>
              <w:rPr>
                <w:rFonts w:ascii="Arial" w:hAnsi="Arial"/>
              </w:rPr>
            </w:pPr>
            <w:r w:rsidRPr="00CF7060">
              <w:rPr>
                <w:rFonts w:ascii="Arial" w:hAnsi="Arial"/>
              </w:rPr>
              <w:t>CTH</w:t>
            </w:r>
          </w:p>
        </w:tc>
      </w:tr>
      <w:tr w:rsidR="00844617" w:rsidRPr="00CF7060" w14:paraId="4D6CB509" w14:textId="77777777" w:rsidTr="00FE0601">
        <w:trPr>
          <w:trHeight w:val="1125"/>
        </w:trPr>
        <w:tc>
          <w:tcPr>
            <w:tcW w:w="1524" w:type="dxa"/>
            <w:shd w:val="clear" w:color="auto" w:fill="auto"/>
          </w:tcPr>
          <w:p w14:paraId="69C6CB96" w14:textId="77777777" w:rsidR="00844617" w:rsidRPr="00CF7060" w:rsidRDefault="00844617" w:rsidP="00844617">
            <w:pPr>
              <w:rPr>
                <w:rFonts w:ascii="Arial" w:hAnsi="Arial" w:cs="Arial"/>
                <w:b/>
                <w:bCs/>
              </w:rPr>
            </w:pPr>
            <w:r w:rsidRPr="00CF7060">
              <w:rPr>
                <w:rFonts w:ascii="Arial" w:hAnsi="Arial" w:cs="Arial"/>
                <w:b/>
                <w:bCs/>
              </w:rPr>
              <w:lastRenderedPageBreak/>
              <w:t>4404</w:t>
            </w:r>
          </w:p>
        </w:tc>
        <w:tc>
          <w:tcPr>
            <w:tcW w:w="1952" w:type="dxa"/>
            <w:shd w:val="clear" w:color="auto" w:fill="auto"/>
          </w:tcPr>
          <w:p w14:paraId="0A7D312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FD38213" w14:textId="77777777" w:rsidR="00844617" w:rsidRPr="00CF7060" w:rsidRDefault="00844617" w:rsidP="00844617">
            <w:pPr>
              <w:rPr>
                <w:rFonts w:ascii="Arial" w:hAnsi="Arial" w:cs="Arial"/>
                <w:b/>
                <w:bCs/>
              </w:rPr>
            </w:pPr>
            <w:r w:rsidRPr="00CF7060">
              <w:rPr>
                <w:rFonts w:ascii="Arial" w:hAnsi="Arial" w:cs="Arial"/>
                <w:b/>
                <w:bCs/>
              </w:rPr>
              <w:t>Hoopwood; split poles; piles, pickets and stakes of wood, pointed but not sawn lengthwise; wooden sticks, roughly trimmed but not turned, bent or otherwise worked, suitable for the manufacture of walking-sticks, umbrellas, tool handles or the like; chipwood and the like</w:t>
            </w:r>
          </w:p>
        </w:tc>
        <w:tc>
          <w:tcPr>
            <w:tcW w:w="1578" w:type="dxa"/>
            <w:shd w:val="clear" w:color="auto" w:fill="auto"/>
          </w:tcPr>
          <w:p w14:paraId="70321C18" w14:textId="77777777" w:rsidR="00844617" w:rsidRPr="00CF7060" w:rsidRDefault="00844617" w:rsidP="00844617">
            <w:pPr>
              <w:rPr>
                <w:rFonts w:ascii="Arial" w:hAnsi="Arial"/>
              </w:rPr>
            </w:pPr>
            <w:r w:rsidRPr="00CF7060">
              <w:rPr>
                <w:rFonts w:ascii="Arial" w:hAnsi="Arial"/>
              </w:rPr>
              <w:t>CTH</w:t>
            </w:r>
          </w:p>
        </w:tc>
      </w:tr>
      <w:tr w:rsidR="00844617" w:rsidRPr="00CF7060" w14:paraId="420502B1" w14:textId="77777777" w:rsidTr="00FE0601">
        <w:trPr>
          <w:trHeight w:val="255"/>
        </w:trPr>
        <w:tc>
          <w:tcPr>
            <w:tcW w:w="1524" w:type="dxa"/>
            <w:shd w:val="clear" w:color="auto" w:fill="auto"/>
          </w:tcPr>
          <w:p w14:paraId="5E69FEE6" w14:textId="77777777" w:rsidR="00844617" w:rsidRPr="00CF7060" w:rsidRDefault="00844617" w:rsidP="00844617">
            <w:pPr>
              <w:rPr>
                <w:rFonts w:ascii="Arial" w:hAnsi="Arial" w:cs="Arial"/>
                <w:b/>
                <w:bCs/>
              </w:rPr>
            </w:pPr>
            <w:r w:rsidRPr="00CF7060">
              <w:rPr>
                <w:rFonts w:ascii="Arial" w:hAnsi="Arial" w:cs="Arial"/>
                <w:b/>
                <w:bCs/>
              </w:rPr>
              <w:t>4405</w:t>
            </w:r>
          </w:p>
        </w:tc>
        <w:tc>
          <w:tcPr>
            <w:tcW w:w="1952" w:type="dxa"/>
            <w:shd w:val="clear" w:color="auto" w:fill="auto"/>
          </w:tcPr>
          <w:p w14:paraId="23649539"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64BD731D" w14:textId="77777777" w:rsidR="00844617" w:rsidRPr="00CF7060" w:rsidRDefault="00844617" w:rsidP="00844617">
            <w:pPr>
              <w:rPr>
                <w:rFonts w:ascii="Arial" w:hAnsi="Arial" w:cs="Arial"/>
                <w:b/>
                <w:bCs/>
              </w:rPr>
            </w:pPr>
            <w:r w:rsidRPr="00CF7060">
              <w:rPr>
                <w:rFonts w:ascii="Arial" w:hAnsi="Arial" w:cs="Arial"/>
                <w:b/>
                <w:bCs/>
              </w:rPr>
              <w:t>Wood wool; wood flour</w:t>
            </w:r>
          </w:p>
        </w:tc>
        <w:tc>
          <w:tcPr>
            <w:tcW w:w="1578" w:type="dxa"/>
            <w:shd w:val="clear" w:color="auto" w:fill="auto"/>
          </w:tcPr>
          <w:p w14:paraId="52F5FD58" w14:textId="77777777" w:rsidR="00844617" w:rsidRPr="00CF7060" w:rsidRDefault="00844617" w:rsidP="00844617">
            <w:pPr>
              <w:rPr>
                <w:rFonts w:ascii="Arial" w:hAnsi="Arial"/>
              </w:rPr>
            </w:pPr>
            <w:r w:rsidRPr="00CF7060">
              <w:rPr>
                <w:rFonts w:ascii="Arial" w:hAnsi="Arial"/>
              </w:rPr>
              <w:t>CTH</w:t>
            </w:r>
          </w:p>
        </w:tc>
      </w:tr>
      <w:tr w:rsidR="00844617" w:rsidRPr="00CF7060" w14:paraId="2AA22ACF" w14:textId="77777777" w:rsidTr="00FE0601">
        <w:trPr>
          <w:trHeight w:val="255"/>
        </w:trPr>
        <w:tc>
          <w:tcPr>
            <w:tcW w:w="1524" w:type="dxa"/>
            <w:shd w:val="clear" w:color="auto" w:fill="auto"/>
          </w:tcPr>
          <w:p w14:paraId="55452574" w14:textId="77777777" w:rsidR="00844617" w:rsidRPr="00CF7060" w:rsidRDefault="00844617" w:rsidP="00844617">
            <w:pPr>
              <w:rPr>
                <w:rFonts w:ascii="Arial" w:hAnsi="Arial" w:cs="Arial"/>
                <w:b/>
                <w:bCs/>
              </w:rPr>
            </w:pPr>
            <w:r w:rsidRPr="00CF7060">
              <w:rPr>
                <w:rFonts w:ascii="Arial" w:hAnsi="Arial" w:cs="Arial"/>
                <w:b/>
                <w:bCs/>
              </w:rPr>
              <w:t>4406</w:t>
            </w:r>
          </w:p>
        </w:tc>
        <w:tc>
          <w:tcPr>
            <w:tcW w:w="1952" w:type="dxa"/>
            <w:shd w:val="clear" w:color="auto" w:fill="auto"/>
          </w:tcPr>
          <w:p w14:paraId="58BAB53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DC71CA2" w14:textId="77777777" w:rsidR="00844617" w:rsidRPr="00CF7060" w:rsidRDefault="00844617" w:rsidP="00844617">
            <w:pPr>
              <w:rPr>
                <w:rFonts w:ascii="Arial" w:hAnsi="Arial" w:cs="Arial"/>
                <w:b/>
                <w:bCs/>
              </w:rPr>
            </w:pPr>
            <w:r w:rsidRPr="00CF7060">
              <w:rPr>
                <w:rFonts w:ascii="Arial" w:hAnsi="Arial" w:cs="Arial"/>
                <w:b/>
                <w:bCs/>
              </w:rPr>
              <w:t>Railway or tramway sleepers (cross-ties) of wood</w:t>
            </w:r>
          </w:p>
        </w:tc>
        <w:tc>
          <w:tcPr>
            <w:tcW w:w="1578" w:type="dxa"/>
            <w:shd w:val="clear" w:color="auto" w:fill="auto"/>
          </w:tcPr>
          <w:p w14:paraId="2AA22CEC" w14:textId="77777777" w:rsidR="00844617" w:rsidRPr="00CF7060" w:rsidRDefault="00844617" w:rsidP="00844617">
            <w:pPr>
              <w:rPr>
                <w:rFonts w:ascii="Arial" w:hAnsi="Arial"/>
              </w:rPr>
            </w:pPr>
            <w:r w:rsidRPr="00CF7060">
              <w:rPr>
                <w:rFonts w:ascii="Arial" w:hAnsi="Arial"/>
              </w:rPr>
              <w:t>CTH</w:t>
            </w:r>
          </w:p>
        </w:tc>
      </w:tr>
      <w:tr w:rsidR="00844617" w:rsidRPr="00CF7060" w14:paraId="3D932B0B" w14:textId="77777777" w:rsidTr="00FE0601">
        <w:trPr>
          <w:trHeight w:val="675"/>
        </w:trPr>
        <w:tc>
          <w:tcPr>
            <w:tcW w:w="1524" w:type="dxa"/>
            <w:shd w:val="clear" w:color="auto" w:fill="auto"/>
          </w:tcPr>
          <w:p w14:paraId="2A510F35" w14:textId="77777777" w:rsidR="00844617" w:rsidRPr="00CF7060" w:rsidRDefault="00844617" w:rsidP="00844617">
            <w:pPr>
              <w:rPr>
                <w:rFonts w:ascii="Arial" w:hAnsi="Arial" w:cs="Arial"/>
                <w:b/>
                <w:bCs/>
              </w:rPr>
            </w:pPr>
            <w:r w:rsidRPr="00CF7060">
              <w:rPr>
                <w:rFonts w:ascii="Arial" w:hAnsi="Arial" w:cs="Arial"/>
                <w:b/>
                <w:bCs/>
              </w:rPr>
              <w:t>4407</w:t>
            </w:r>
          </w:p>
        </w:tc>
        <w:tc>
          <w:tcPr>
            <w:tcW w:w="1952" w:type="dxa"/>
            <w:shd w:val="clear" w:color="auto" w:fill="auto"/>
          </w:tcPr>
          <w:p w14:paraId="02C12D1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7EB6DBF" w14:textId="77777777" w:rsidR="00844617" w:rsidRPr="00CF7060" w:rsidRDefault="00844617" w:rsidP="00844617">
            <w:pPr>
              <w:rPr>
                <w:rFonts w:ascii="Arial" w:hAnsi="Arial" w:cs="Arial"/>
                <w:b/>
                <w:bCs/>
              </w:rPr>
            </w:pPr>
            <w:r w:rsidRPr="00CF7060">
              <w:rPr>
                <w:rFonts w:ascii="Arial" w:hAnsi="Arial" w:cs="Arial"/>
                <w:b/>
                <w:bCs/>
              </w:rPr>
              <w:t>Wood sawn or chipped lengthwise, sliced or peeled, whether or not planed, sanded or finger-jointed, of a thickness exceeding 6 mm</w:t>
            </w:r>
          </w:p>
        </w:tc>
        <w:tc>
          <w:tcPr>
            <w:tcW w:w="1578" w:type="dxa"/>
            <w:shd w:val="clear" w:color="auto" w:fill="auto"/>
          </w:tcPr>
          <w:p w14:paraId="2DDE208A" w14:textId="77777777" w:rsidR="00844617" w:rsidRPr="00CF7060" w:rsidRDefault="00844617" w:rsidP="00844617">
            <w:pPr>
              <w:rPr>
                <w:rFonts w:ascii="Arial" w:hAnsi="Arial"/>
              </w:rPr>
            </w:pPr>
            <w:r w:rsidRPr="00CF7060">
              <w:rPr>
                <w:rFonts w:ascii="Arial" w:hAnsi="Arial"/>
              </w:rPr>
              <w:t>CTH</w:t>
            </w:r>
          </w:p>
        </w:tc>
      </w:tr>
      <w:tr w:rsidR="00844617" w:rsidRPr="00CF7060" w14:paraId="6C9189B0" w14:textId="77777777" w:rsidTr="00FE0601">
        <w:trPr>
          <w:trHeight w:val="1125"/>
        </w:trPr>
        <w:tc>
          <w:tcPr>
            <w:tcW w:w="1524" w:type="dxa"/>
            <w:shd w:val="clear" w:color="auto" w:fill="auto"/>
          </w:tcPr>
          <w:p w14:paraId="51E727D3" w14:textId="77777777" w:rsidR="00844617" w:rsidRPr="00CF7060" w:rsidRDefault="00844617" w:rsidP="00844617">
            <w:pPr>
              <w:rPr>
                <w:rFonts w:ascii="Arial" w:hAnsi="Arial" w:cs="Arial"/>
                <w:b/>
                <w:bCs/>
              </w:rPr>
            </w:pPr>
            <w:r w:rsidRPr="00CF7060">
              <w:rPr>
                <w:rFonts w:ascii="Arial" w:hAnsi="Arial" w:cs="Arial"/>
                <w:b/>
                <w:bCs/>
              </w:rPr>
              <w:t>4408</w:t>
            </w:r>
          </w:p>
        </w:tc>
        <w:tc>
          <w:tcPr>
            <w:tcW w:w="1952" w:type="dxa"/>
            <w:shd w:val="clear" w:color="auto" w:fill="auto"/>
          </w:tcPr>
          <w:p w14:paraId="2BEFB9E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6BB63C7" w14:textId="77777777" w:rsidR="00844617" w:rsidRPr="00CF7060" w:rsidRDefault="00844617" w:rsidP="00844617">
            <w:pPr>
              <w:rPr>
                <w:rFonts w:ascii="Arial" w:hAnsi="Arial" w:cs="Arial"/>
                <w:b/>
                <w:bCs/>
              </w:rPr>
            </w:pPr>
            <w:r w:rsidRPr="00CF7060">
              <w:rPr>
                <w:rFonts w:ascii="Arial" w:hAnsi="Arial" w:cs="Arial"/>
                <w:b/>
                <w:bCs/>
              </w:rPr>
              <w:t>Sheets for veneering (including those obtained by slicing laminated wood), for plywood or for similar laminated wood and other wood, sawn lengthwise, sliced or peeled, whether or not planed, sanded, spliced or end-jointed, of a thickness not exceeding 6 mm</w:t>
            </w:r>
          </w:p>
        </w:tc>
        <w:tc>
          <w:tcPr>
            <w:tcW w:w="1578" w:type="dxa"/>
            <w:shd w:val="clear" w:color="auto" w:fill="auto"/>
          </w:tcPr>
          <w:p w14:paraId="7DEF9E1C" w14:textId="77777777" w:rsidR="00844617" w:rsidRPr="00CF7060" w:rsidRDefault="00844617" w:rsidP="00844617">
            <w:pPr>
              <w:rPr>
                <w:rFonts w:ascii="Arial" w:hAnsi="Arial"/>
              </w:rPr>
            </w:pPr>
            <w:r w:rsidRPr="00CF7060">
              <w:rPr>
                <w:rFonts w:ascii="Arial" w:hAnsi="Arial"/>
              </w:rPr>
              <w:t>CTH</w:t>
            </w:r>
          </w:p>
        </w:tc>
      </w:tr>
      <w:tr w:rsidR="00844617" w:rsidRPr="00CF7060" w14:paraId="58EE73CA" w14:textId="77777777" w:rsidTr="00FE0601">
        <w:trPr>
          <w:trHeight w:val="1125"/>
        </w:trPr>
        <w:tc>
          <w:tcPr>
            <w:tcW w:w="1524" w:type="dxa"/>
            <w:shd w:val="clear" w:color="auto" w:fill="auto"/>
          </w:tcPr>
          <w:p w14:paraId="265C05F9" w14:textId="77777777" w:rsidR="00844617" w:rsidRPr="00CF7060" w:rsidRDefault="00844617" w:rsidP="00844617">
            <w:pPr>
              <w:rPr>
                <w:rFonts w:ascii="Arial" w:hAnsi="Arial" w:cs="Arial"/>
                <w:b/>
                <w:bCs/>
              </w:rPr>
            </w:pPr>
            <w:r w:rsidRPr="00CF7060">
              <w:rPr>
                <w:rFonts w:ascii="Arial" w:hAnsi="Arial" w:cs="Arial"/>
                <w:b/>
                <w:bCs/>
              </w:rPr>
              <w:t>4409</w:t>
            </w:r>
          </w:p>
        </w:tc>
        <w:tc>
          <w:tcPr>
            <w:tcW w:w="1952" w:type="dxa"/>
            <w:shd w:val="clear" w:color="auto" w:fill="auto"/>
          </w:tcPr>
          <w:p w14:paraId="335DDDA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30C177F" w14:textId="77777777" w:rsidR="00844617" w:rsidRPr="00CF7060" w:rsidRDefault="00844617" w:rsidP="00844617">
            <w:pPr>
              <w:rPr>
                <w:rFonts w:ascii="Arial" w:hAnsi="Arial" w:cs="Arial"/>
                <w:b/>
                <w:bCs/>
              </w:rPr>
            </w:pPr>
            <w:r w:rsidRPr="00CF7060">
              <w:rPr>
                <w:rFonts w:ascii="Arial" w:hAnsi="Arial" w:cs="Arial"/>
                <w:b/>
                <w:bCs/>
              </w:rPr>
              <w:t>Wood (including strips and friezes for parquet flooring, not assembled) continuously shaped (tongued, grooved, rebated, chamfered, v-jointed, beaded, moulded, rounded or the like) along any of its edges, ends or faces, whether or not planed, sanded or end-jointed</w:t>
            </w:r>
          </w:p>
        </w:tc>
        <w:tc>
          <w:tcPr>
            <w:tcW w:w="1578" w:type="dxa"/>
            <w:shd w:val="clear" w:color="auto" w:fill="auto"/>
          </w:tcPr>
          <w:p w14:paraId="71EE2AD7" w14:textId="77777777" w:rsidR="00844617" w:rsidRPr="00CF7060" w:rsidRDefault="00844617" w:rsidP="00844617">
            <w:pPr>
              <w:rPr>
                <w:rFonts w:ascii="Arial" w:hAnsi="Arial"/>
              </w:rPr>
            </w:pPr>
            <w:r w:rsidRPr="00CF7060">
              <w:rPr>
                <w:rFonts w:ascii="Arial" w:hAnsi="Arial"/>
              </w:rPr>
              <w:t>CTH</w:t>
            </w:r>
          </w:p>
        </w:tc>
      </w:tr>
      <w:tr w:rsidR="00844617" w:rsidRPr="00CF7060" w14:paraId="69E67747" w14:textId="77777777" w:rsidTr="00FE0601">
        <w:trPr>
          <w:trHeight w:val="900"/>
        </w:trPr>
        <w:tc>
          <w:tcPr>
            <w:tcW w:w="1524" w:type="dxa"/>
            <w:shd w:val="clear" w:color="auto" w:fill="auto"/>
          </w:tcPr>
          <w:p w14:paraId="4EDCE59F" w14:textId="77777777" w:rsidR="00844617" w:rsidRPr="00CF7060" w:rsidRDefault="00844617" w:rsidP="00844617">
            <w:pPr>
              <w:rPr>
                <w:rFonts w:ascii="Arial" w:hAnsi="Arial" w:cs="Arial"/>
                <w:b/>
                <w:bCs/>
              </w:rPr>
            </w:pPr>
            <w:r w:rsidRPr="00CF7060">
              <w:rPr>
                <w:rFonts w:ascii="Arial" w:hAnsi="Arial" w:cs="Arial"/>
                <w:b/>
                <w:bCs/>
              </w:rPr>
              <w:t>4410</w:t>
            </w:r>
          </w:p>
        </w:tc>
        <w:tc>
          <w:tcPr>
            <w:tcW w:w="1952" w:type="dxa"/>
            <w:shd w:val="clear" w:color="auto" w:fill="auto"/>
          </w:tcPr>
          <w:p w14:paraId="0B61EB6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6911581" w14:textId="77777777" w:rsidR="00844617" w:rsidRPr="00CF7060" w:rsidRDefault="00844617" w:rsidP="00844617">
            <w:pPr>
              <w:rPr>
                <w:rFonts w:ascii="Arial" w:hAnsi="Arial" w:cs="Arial"/>
                <w:b/>
                <w:bCs/>
              </w:rPr>
            </w:pPr>
            <w:r w:rsidRPr="00CF7060">
              <w:rPr>
                <w:rFonts w:ascii="Arial" w:hAnsi="Arial" w:cs="Arial"/>
                <w:b/>
                <w:bCs/>
              </w:rPr>
              <w:t>Particle board, oriented strand board (osb) and similar board (for example, waferboard) of wood or other ligneous materials, whether or not agglomerated with resins or other organic binding substances</w:t>
            </w:r>
          </w:p>
        </w:tc>
        <w:tc>
          <w:tcPr>
            <w:tcW w:w="1578" w:type="dxa"/>
            <w:shd w:val="clear" w:color="auto" w:fill="auto"/>
          </w:tcPr>
          <w:p w14:paraId="46F2C117" w14:textId="77777777" w:rsidR="00844617" w:rsidRPr="00CF7060" w:rsidRDefault="00844617" w:rsidP="00844617">
            <w:pPr>
              <w:rPr>
                <w:rFonts w:ascii="Arial" w:hAnsi="Arial"/>
              </w:rPr>
            </w:pPr>
            <w:r w:rsidRPr="00CF7060">
              <w:rPr>
                <w:rFonts w:ascii="Arial" w:hAnsi="Arial"/>
              </w:rPr>
              <w:t>CTH</w:t>
            </w:r>
          </w:p>
        </w:tc>
      </w:tr>
      <w:tr w:rsidR="00844617" w:rsidRPr="00CF7060" w14:paraId="7A0132B4" w14:textId="77777777" w:rsidTr="00FE0601">
        <w:trPr>
          <w:trHeight w:val="450"/>
        </w:trPr>
        <w:tc>
          <w:tcPr>
            <w:tcW w:w="1524" w:type="dxa"/>
            <w:shd w:val="clear" w:color="auto" w:fill="auto"/>
          </w:tcPr>
          <w:p w14:paraId="497ADC86" w14:textId="77777777" w:rsidR="00844617" w:rsidRPr="00CF7060" w:rsidRDefault="00844617" w:rsidP="00844617">
            <w:pPr>
              <w:rPr>
                <w:rFonts w:ascii="Arial" w:hAnsi="Arial" w:cs="Arial"/>
                <w:b/>
                <w:bCs/>
              </w:rPr>
            </w:pPr>
            <w:r w:rsidRPr="00CF7060">
              <w:rPr>
                <w:rFonts w:ascii="Arial" w:hAnsi="Arial" w:cs="Arial"/>
                <w:b/>
                <w:bCs/>
              </w:rPr>
              <w:t>4411</w:t>
            </w:r>
          </w:p>
        </w:tc>
        <w:tc>
          <w:tcPr>
            <w:tcW w:w="1952" w:type="dxa"/>
            <w:shd w:val="clear" w:color="auto" w:fill="auto"/>
          </w:tcPr>
          <w:p w14:paraId="096AD29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21D3FB2" w14:textId="77777777" w:rsidR="00844617" w:rsidRPr="00CF7060" w:rsidRDefault="00844617" w:rsidP="00844617">
            <w:pPr>
              <w:rPr>
                <w:rFonts w:ascii="Arial" w:hAnsi="Arial" w:cs="Arial"/>
                <w:b/>
                <w:bCs/>
              </w:rPr>
            </w:pPr>
            <w:r w:rsidRPr="00CF7060">
              <w:rPr>
                <w:rFonts w:ascii="Arial" w:hAnsi="Arial" w:cs="Arial"/>
                <w:b/>
                <w:bCs/>
              </w:rPr>
              <w:t>Fibreboard of wood or other ligneous materials, whether or not bonded with resins or other organic substances</w:t>
            </w:r>
          </w:p>
        </w:tc>
        <w:tc>
          <w:tcPr>
            <w:tcW w:w="1578" w:type="dxa"/>
            <w:shd w:val="clear" w:color="auto" w:fill="auto"/>
          </w:tcPr>
          <w:p w14:paraId="172177E4" w14:textId="77777777" w:rsidR="00844617" w:rsidRPr="00CF7060" w:rsidRDefault="00844617" w:rsidP="00844617">
            <w:pPr>
              <w:rPr>
                <w:rFonts w:ascii="Arial" w:hAnsi="Arial"/>
              </w:rPr>
            </w:pPr>
            <w:r w:rsidRPr="00CF7060">
              <w:rPr>
                <w:rFonts w:ascii="Arial" w:hAnsi="Arial"/>
              </w:rPr>
              <w:t>CTH</w:t>
            </w:r>
          </w:p>
        </w:tc>
      </w:tr>
      <w:tr w:rsidR="00844617" w:rsidRPr="00CF7060" w14:paraId="02B093C8" w14:textId="77777777" w:rsidTr="00FE0601">
        <w:trPr>
          <w:trHeight w:val="255"/>
        </w:trPr>
        <w:tc>
          <w:tcPr>
            <w:tcW w:w="1524" w:type="dxa"/>
            <w:shd w:val="clear" w:color="auto" w:fill="auto"/>
          </w:tcPr>
          <w:p w14:paraId="1B030B2B" w14:textId="77777777" w:rsidR="00844617" w:rsidRPr="00CF7060" w:rsidRDefault="00844617" w:rsidP="00844617">
            <w:pPr>
              <w:rPr>
                <w:rFonts w:ascii="Arial" w:hAnsi="Arial" w:cs="Arial"/>
                <w:b/>
                <w:bCs/>
              </w:rPr>
            </w:pPr>
            <w:r w:rsidRPr="00CF7060">
              <w:rPr>
                <w:rFonts w:ascii="Arial" w:hAnsi="Arial" w:cs="Arial"/>
                <w:b/>
                <w:bCs/>
              </w:rPr>
              <w:t>4412</w:t>
            </w:r>
          </w:p>
        </w:tc>
        <w:tc>
          <w:tcPr>
            <w:tcW w:w="1952" w:type="dxa"/>
            <w:shd w:val="clear" w:color="auto" w:fill="auto"/>
          </w:tcPr>
          <w:p w14:paraId="5ED03A2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552BEBB" w14:textId="77777777" w:rsidR="00844617" w:rsidRPr="00CF7060" w:rsidRDefault="00844617" w:rsidP="00844617">
            <w:pPr>
              <w:rPr>
                <w:rFonts w:ascii="Arial" w:hAnsi="Arial" w:cs="Arial"/>
                <w:b/>
                <w:bCs/>
              </w:rPr>
            </w:pPr>
            <w:r w:rsidRPr="00CF7060">
              <w:rPr>
                <w:rFonts w:ascii="Arial" w:hAnsi="Arial" w:cs="Arial"/>
                <w:b/>
                <w:bCs/>
              </w:rPr>
              <w:t>Plywood, veneered panels and similar laminated wood</w:t>
            </w:r>
          </w:p>
        </w:tc>
        <w:tc>
          <w:tcPr>
            <w:tcW w:w="1578" w:type="dxa"/>
            <w:shd w:val="clear" w:color="auto" w:fill="auto"/>
          </w:tcPr>
          <w:p w14:paraId="026BF55D" w14:textId="77777777" w:rsidR="00844617" w:rsidRPr="00CF7060" w:rsidRDefault="00844617" w:rsidP="00844617">
            <w:pPr>
              <w:rPr>
                <w:rFonts w:ascii="Arial" w:hAnsi="Arial"/>
              </w:rPr>
            </w:pPr>
            <w:r w:rsidRPr="00CF7060">
              <w:rPr>
                <w:rFonts w:ascii="Arial" w:hAnsi="Arial"/>
              </w:rPr>
              <w:t>CTH or RVC (40)</w:t>
            </w:r>
          </w:p>
        </w:tc>
      </w:tr>
      <w:tr w:rsidR="00844617" w:rsidRPr="00CF7060" w14:paraId="7BD2D0DD" w14:textId="77777777" w:rsidTr="00FE0601">
        <w:trPr>
          <w:trHeight w:val="255"/>
        </w:trPr>
        <w:tc>
          <w:tcPr>
            <w:tcW w:w="1524" w:type="dxa"/>
            <w:shd w:val="clear" w:color="auto" w:fill="auto"/>
          </w:tcPr>
          <w:p w14:paraId="4B220C77" w14:textId="77777777" w:rsidR="00844617" w:rsidRPr="00CF7060" w:rsidRDefault="00844617" w:rsidP="00844617">
            <w:pPr>
              <w:rPr>
                <w:rFonts w:ascii="Arial" w:hAnsi="Arial" w:cs="Arial"/>
                <w:b/>
                <w:bCs/>
              </w:rPr>
            </w:pPr>
            <w:r w:rsidRPr="00CF7060">
              <w:rPr>
                <w:rFonts w:ascii="Arial" w:hAnsi="Arial" w:cs="Arial"/>
                <w:b/>
                <w:bCs/>
              </w:rPr>
              <w:t>4413</w:t>
            </w:r>
          </w:p>
        </w:tc>
        <w:tc>
          <w:tcPr>
            <w:tcW w:w="1952" w:type="dxa"/>
            <w:shd w:val="clear" w:color="auto" w:fill="auto"/>
          </w:tcPr>
          <w:p w14:paraId="74451387"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190B2698" w14:textId="77777777" w:rsidR="00844617" w:rsidRPr="00CF7060" w:rsidRDefault="00844617" w:rsidP="00844617">
            <w:pPr>
              <w:rPr>
                <w:rFonts w:ascii="Arial" w:hAnsi="Arial" w:cs="Arial"/>
                <w:b/>
                <w:bCs/>
              </w:rPr>
            </w:pPr>
            <w:r w:rsidRPr="00CF7060">
              <w:rPr>
                <w:rFonts w:ascii="Arial" w:hAnsi="Arial" w:cs="Arial"/>
                <w:b/>
                <w:bCs/>
              </w:rPr>
              <w:t>Densified wood, in blocks, plates, strips or profile shapes</w:t>
            </w:r>
          </w:p>
        </w:tc>
        <w:tc>
          <w:tcPr>
            <w:tcW w:w="1578" w:type="dxa"/>
            <w:shd w:val="clear" w:color="auto" w:fill="auto"/>
          </w:tcPr>
          <w:p w14:paraId="5BD45522" w14:textId="77777777" w:rsidR="00844617" w:rsidRPr="00CF7060" w:rsidRDefault="00844617" w:rsidP="00844617">
            <w:pPr>
              <w:rPr>
                <w:rFonts w:ascii="Arial" w:hAnsi="Arial"/>
              </w:rPr>
            </w:pPr>
            <w:r w:rsidRPr="00CF7060">
              <w:rPr>
                <w:rFonts w:ascii="Arial" w:hAnsi="Arial"/>
              </w:rPr>
              <w:t>CTH</w:t>
            </w:r>
          </w:p>
        </w:tc>
      </w:tr>
      <w:tr w:rsidR="00844617" w:rsidRPr="00CF7060" w14:paraId="7296EA7B" w14:textId="77777777" w:rsidTr="00FE0601">
        <w:trPr>
          <w:trHeight w:val="450"/>
        </w:trPr>
        <w:tc>
          <w:tcPr>
            <w:tcW w:w="1524" w:type="dxa"/>
            <w:shd w:val="clear" w:color="auto" w:fill="auto"/>
          </w:tcPr>
          <w:p w14:paraId="61A3B47B" w14:textId="77777777" w:rsidR="00844617" w:rsidRPr="00CF7060" w:rsidRDefault="00844617" w:rsidP="00844617">
            <w:pPr>
              <w:rPr>
                <w:rFonts w:ascii="Arial" w:hAnsi="Arial" w:cs="Arial"/>
                <w:b/>
                <w:bCs/>
              </w:rPr>
            </w:pPr>
            <w:r w:rsidRPr="00CF7060">
              <w:rPr>
                <w:rFonts w:ascii="Arial" w:hAnsi="Arial" w:cs="Arial"/>
                <w:b/>
                <w:bCs/>
              </w:rPr>
              <w:t>4414</w:t>
            </w:r>
          </w:p>
        </w:tc>
        <w:tc>
          <w:tcPr>
            <w:tcW w:w="1952" w:type="dxa"/>
            <w:shd w:val="clear" w:color="auto" w:fill="auto"/>
          </w:tcPr>
          <w:p w14:paraId="604FB8CF"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6D71CD24" w14:textId="77777777" w:rsidR="00844617" w:rsidRPr="00B460E3" w:rsidRDefault="00844617" w:rsidP="00844617">
            <w:pPr>
              <w:rPr>
                <w:rFonts w:ascii="Arial" w:hAnsi="Arial" w:cs="Arial"/>
                <w:b/>
                <w:bCs/>
                <w:lang w:val="en-NZ"/>
              </w:rPr>
            </w:pPr>
            <w:r w:rsidRPr="00B460E3">
              <w:rPr>
                <w:rFonts w:ascii="Arial" w:hAnsi="Arial" w:cs="Arial"/>
                <w:b/>
                <w:bCs/>
                <w:lang w:val="en-NZ"/>
              </w:rPr>
              <w:t xml:space="preserve">Wooden frames for paintings, photographs, mirrors or similar </w:t>
            </w:r>
          </w:p>
          <w:p w14:paraId="41D7C627" w14:textId="77777777" w:rsidR="00844617" w:rsidRPr="00CF7060" w:rsidRDefault="00844617" w:rsidP="00844617">
            <w:pPr>
              <w:rPr>
                <w:rFonts w:ascii="Arial" w:hAnsi="Arial" w:cs="Arial"/>
                <w:b/>
                <w:bCs/>
              </w:rPr>
            </w:pPr>
            <w:r w:rsidRPr="00B460E3">
              <w:rPr>
                <w:rFonts w:ascii="Arial" w:hAnsi="Arial" w:cs="Arial"/>
                <w:b/>
                <w:bCs/>
                <w:lang w:val="en-NZ"/>
              </w:rPr>
              <w:t>objects.</w:t>
            </w:r>
          </w:p>
        </w:tc>
        <w:tc>
          <w:tcPr>
            <w:tcW w:w="1578" w:type="dxa"/>
            <w:shd w:val="clear" w:color="auto" w:fill="auto"/>
          </w:tcPr>
          <w:p w14:paraId="0DD9AB8D" w14:textId="77777777" w:rsidR="00844617" w:rsidRPr="00CF7060" w:rsidRDefault="00844617" w:rsidP="00844617">
            <w:pPr>
              <w:rPr>
                <w:rFonts w:ascii="Arial" w:hAnsi="Arial"/>
              </w:rPr>
            </w:pPr>
            <w:r w:rsidRPr="00CF7060">
              <w:rPr>
                <w:rFonts w:ascii="Arial" w:hAnsi="Arial"/>
              </w:rPr>
              <w:t>CTH</w:t>
            </w:r>
          </w:p>
        </w:tc>
      </w:tr>
      <w:tr w:rsidR="00844617" w:rsidRPr="00CF7060" w14:paraId="1EE7306F" w14:textId="77777777" w:rsidTr="00FE0601">
        <w:trPr>
          <w:trHeight w:val="675"/>
        </w:trPr>
        <w:tc>
          <w:tcPr>
            <w:tcW w:w="1524" w:type="dxa"/>
            <w:shd w:val="clear" w:color="auto" w:fill="auto"/>
          </w:tcPr>
          <w:p w14:paraId="22AE5B9C" w14:textId="77777777" w:rsidR="00844617" w:rsidRPr="00CF7060" w:rsidRDefault="00844617" w:rsidP="00844617">
            <w:pPr>
              <w:rPr>
                <w:rFonts w:ascii="Arial" w:hAnsi="Arial" w:cs="Arial"/>
                <w:b/>
                <w:bCs/>
              </w:rPr>
            </w:pPr>
            <w:r w:rsidRPr="00CF7060">
              <w:rPr>
                <w:rFonts w:ascii="Arial" w:hAnsi="Arial" w:cs="Arial"/>
                <w:b/>
                <w:bCs/>
              </w:rPr>
              <w:t>4415</w:t>
            </w:r>
          </w:p>
        </w:tc>
        <w:tc>
          <w:tcPr>
            <w:tcW w:w="1952" w:type="dxa"/>
            <w:shd w:val="clear" w:color="auto" w:fill="auto"/>
          </w:tcPr>
          <w:p w14:paraId="15FD2AF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C652D07" w14:textId="77777777" w:rsidR="00844617" w:rsidRPr="00CF7060" w:rsidRDefault="00844617" w:rsidP="00844617">
            <w:pPr>
              <w:rPr>
                <w:rFonts w:ascii="Arial" w:hAnsi="Arial" w:cs="Arial"/>
                <w:b/>
                <w:bCs/>
              </w:rPr>
            </w:pPr>
            <w:r w:rsidRPr="00CF7060">
              <w:rPr>
                <w:rFonts w:ascii="Arial" w:hAnsi="Arial" w:cs="Arial"/>
                <w:b/>
                <w:bCs/>
              </w:rPr>
              <w:t>Packing cases, boxes, crates, drums and similar packings, of wood; cable-drums of wood; pallets, box pallets and other load boards, of wood; pallet collars of wood</w:t>
            </w:r>
          </w:p>
        </w:tc>
        <w:tc>
          <w:tcPr>
            <w:tcW w:w="1578" w:type="dxa"/>
            <w:shd w:val="clear" w:color="auto" w:fill="auto"/>
          </w:tcPr>
          <w:p w14:paraId="407D3857" w14:textId="77777777" w:rsidR="00844617" w:rsidRPr="00CF7060" w:rsidRDefault="00844617" w:rsidP="00844617">
            <w:pPr>
              <w:rPr>
                <w:rFonts w:ascii="Arial" w:hAnsi="Arial"/>
              </w:rPr>
            </w:pPr>
            <w:r w:rsidRPr="00CF7060">
              <w:rPr>
                <w:rFonts w:ascii="Arial" w:hAnsi="Arial"/>
              </w:rPr>
              <w:t>CTH</w:t>
            </w:r>
          </w:p>
        </w:tc>
      </w:tr>
      <w:tr w:rsidR="00844617" w:rsidRPr="00CF7060" w14:paraId="0FD94A4D" w14:textId="77777777" w:rsidTr="00FE0601">
        <w:trPr>
          <w:trHeight w:val="450"/>
        </w:trPr>
        <w:tc>
          <w:tcPr>
            <w:tcW w:w="1524" w:type="dxa"/>
            <w:shd w:val="clear" w:color="auto" w:fill="auto"/>
          </w:tcPr>
          <w:p w14:paraId="2639C919" w14:textId="77777777" w:rsidR="00844617" w:rsidRPr="00CF7060" w:rsidRDefault="00844617" w:rsidP="00844617">
            <w:pPr>
              <w:rPr>
                <w:rFonts w:ascii="Arial" w:hAnsi="Arial" w:cs="Arial"/>
                <w:b/>
                <w:bCs/>
              </w:rPr>
            </w:pPr>
            <w:r w:rsidRPr="00CF7060">
              <w:rPr>
                <w:rFonts w:ascii="Arial" w:hAnsi="Arial" w:cs="Arial"/>
                <w:b/>
                <w:bCs/>
              </w:rPr>
              <w:t>4416</w:t>
            </w:r>
          </w:p>
        </w:tc>
        <w:tc>
          <w:tcPr>
            <w:tcW w:w="1952" w:type="dxa"/>
            <w:shd w:val="clear" w:color="auto" w:fill="auto"/>
          </w:tcPr>
          <w:p w14:paraId="11E49575"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9466706" w14:textId="77777777" w:rsidR="00844617" w:rsidRPr="00CF7060" w:rsidRDefault="00844617" w:rsidP="00844617">
            <w:pPr>
              <w:rPr>
                <w:rFonts w:ascii="Arial" w:hAnsi="Arial" w:cs="Arial"/>
                <w:b/>
                <w:bCs/>
              </w:rPr>
            </w:pPr>
            <w:r w:rsidRPr="00CF7060">
              <w:rPr>
                <w:rFonts w:ascii="Arial" w:hAnsi="Arial" w:cs="Arial"/>
                <w:b/>
                <w:bCs/>
              </w:rPr>
              <w:t>Casks, barrels, vats, tubs and other coopers' products and parts thereof, of wood, including staves</w:t>
            </w:r>
          </w:p>
        </w:tc>
        <w:tc>
          <w:tcPr>
            <w:tcW w:w="1578" w:type="dxa"/>
            <w:shd w:val="clear" w:color="auto" w:fill="auto"/>
          </w:tcPr>
          <w:p w14:paraId="6CEB0986" w14:textId="77777777" w:rsidR="00844617" w:rsidRPr="00CF7060" w:rsidRDefault="00844617" w:rsidP="00844617">
            <w:pPr>
              <w:rPr>
                <w:rFonts w:ascii="Arial" w:hAnsi="Arial"/>
              </w:rPr>
            </w:pPr>
            <w:r w:rsidRPr="00CF7060">
              <w:rPr>
                <w:rFonts w:ascii="Arial" w:hAnsi="Arial"/>
              </w:rPr>
              <w:t>CTH</w:t>
            </w:r>
          </w:p>
        </w:tc>
      </w:tr>
      <w:tr w:rsidR="00844617" w:rsidRPr="00CF7060" w14:paraId="54BC9E0F" w14:textId="77777777" w:rsidTr="00FE0601">
        <w:trPr>
          <w:trHeight w:val="675"/>
        </w:trPr>
        <w:tc>
          <w:tcPr>
            <w:tcW w:w="1524" w:type="dxa"/>
            <w:shd w:val="clear" w:color="auto" w:fill="auto"/>
          </w:tcPr>
          <w:p w14:paraId="1E041FC0" w14:textId="77777777" w:rsidR="00844617" w:rsidRPr="00CF7060" w:rsidRDefault="00844617" w:rsidP="00844617">
            <w:pPr>
              <w:rPr>
                <w:rFonts w:ascii="Arial" w:hAnsi="Arial" w:cs="Arial"/>
                <w:b/>
                <w:bCs/>
              </w:rPr>
            </w:pPr>
            <w:r w:rsidRPr="00CF7060">
              <w:rPr>
                <w:rFonts w:ascii="Arial" w:hAnsi="Arial" w:cs="Arial"/>
                <w:b/>
                <w:bCs/>
              </w:rPr>
              <w:lastRenderedPageBreak/>
              <w:t>4417</w:t>
            </w:r>
          </w:p>
        </w:tc>
        <w:tc>
          <w:tcPr>
            <w:tcW w:w="1952" w:type="dxa"/>
            <w:shd w:val="clear" w:color="auto" w:fill="auto"/>
          </w:tcPr>
          <w:p w14:paraId="1F42CFEF"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612FCCBA" w14:textId="77777777" w:rsidR="00844617" w:rsidRPr="00CF7060" w:rsidRDefault="00844617" w:rsidP="00844617">
            <w:pPr>
              <w:rPr>
                <w:rFonts w:ascii="Arial" w:hAnsi="Arial" w:cs="Arial"/>
                <w:b/>
                <w:bCs/>
              </w:rPr>
            </w:pPr>
            <w:r w:rsidRPr="00CF7060">
              <w:rPr>
                <w:rFonts w:ascii="Arial" w:hAnsi="Arial" w:cs="Arial"/>
                <w:b/>
                <w:bCs/>
              </w:rPr>
              <w:t>Tools, tool bodies, tool handles, broom or brush bodies and handles, of wood; boot or shoe lasts and trees, of wood</w:t>
            </w:r>
          </w:p>
        </w:tc>
        <w:tc>
          <w:tcPr>
            <w:tcW w:w="1578" w:type="dxa"/>
            <w:shd w:val="clear" w:color="auto" w:fill="auto"/>
          </w:tcPr>
          <w:p w14:paraId="01CDF1A9" w14:textId="77777777" w:rsidR="00844617" w:rsidRPr="00CF7060" w:rsidRDefault="00844617" w:rsidP="00844617">
            <w:pPr>
              <w:rPr>
                <w:rFonts w:ascii="Arial" w:hAnsi="Arial"/>
              </w:rPr>
            </w:pPr>
            <w:r w:rsidRPr="00CF7060">
              <w:rPr>
                <w:rFonts w:ascii="Arial" w:hAnsi="Arial"/>
              </w:rPr>
              <w:t>CTH</w:t>
            </w:r>
          </w:p>
        </w:tc>
      </w:tr>
      <w:tr w:rsidR="00844617" w:rsidRPr="00CF7060" w14:paraId="57F257FA" w14:textId="77777777" w:rsidTr="00FE0601">
        <w:trPr>
          <w:trHeight w:val="488"/>
        </w:trPr>
        <w:tc>
          <w:tcPr>
            <w:tcW w:w="1524" w:type="dxa"/>
            <w:shd w:val="clear" w:color="auto" w:fill="auto"/>
          </w:tcPr>
          <w:p w14:paraId="63089219" w14:textId="77777777" w:rsidR="00844617" w:rsidRPr="00CF7060" w:rsidRDefault="00844617" w:rsidP="00844617">
            <w:pPr>
              <w:rPr>
                <w:rFonts w:ascii="Arial" w:hAnsi="Arial" w:cs="Arial"/>
                <w:b/>
                <w:bCs/>
              </w:rPr>
            </w:pPr>
            <w:r w:rsidRPr="00CF7060">
              <w:rPr>
                <w:rFonts w:ascii="Arial" w:hAnsi="Arial" w:cs="Arial"/>
                <w:b/>
                <w:bCs/>
              </w:rPr>
              <w:t>4418</w:t>
            </w:r>
          </w:p>
        </w:tc>
        <w:tc>
          <w:tcPr>
            <w:tcW w:w="1952" w:type="dxa"/>
            <w:shd w:val="clear" w:color="auto" w:fill="auto"/>
          </w:tcPr>
          <w:p w14:paraId="5AD9A21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A2C6AD4" w14:textId="77777777" w:rsidR="00844617" w:rsidRPr="00CF7060" w:rsidRDefault="00844617" w:rsidP="00844617">
            <w:pPr>
              <w:rPr>
                <w:rFonts w:ascii="Arial" w:hAnsi="Arial" w:cs="Arial"/>
                <w:b/>
                <w:bCs/>
              </w:rPr>
            </w:pPr>
            <w:r w:rsidRPr="00CF7060">
              <w:rPr>
                <w:rFonts w:ascii="Arial" w:hAnsi="Arial" w:cs="Arial"/>
                <w:b/>
                <w:bCs/>
              </w:rPr>
              <w:t>Builders' joinery and carpentry of wood, including cellular wood panels, assembled flooring panels, shingles and shakes</w:t>
            </w:r>
          </w:p>
        </w:tc>
        <w:tc>
          <w:tcPr>
            <w:tcW w:w="1578" w:type="dxa"/>
            <w:shd w:val="clear" w:color="auto" w:fill="auto"/>
          </w:tcPr>
          <w:p w14:paraId="450B2760" w14:textId="77777777" w:rsidR="00844617" w:rsidRPr="00CF7060" w:rsidRDefault="00844617" w:rsidP="00844617">
            <w:pPr>
              <w:rPr>
                <w:rFonts w:ascii="Arial" w:hAnsi="Arial"/>
              </w:rPr>
            </w:pPr>
            <w:r w:rsidRPr="00CF7060">
              <w:rPr>
                <w:rFonts w:ascii="Arial" w:hAnsi="Arial"/>
              </w:rPr>
              <w:t>CTH</w:t>
            </w:r>
          </w:p>
        </w:tc>
      </w:tr>
      <w:tr w:rsidR="00844617" w:rsidRPr="00CF7060" w14:paraId="5E6F7B12" w14:textId="77777777" w:rsidTr="00FE0601">
        <w:trPr>
          <w:trHeight w:val="255"/>
        </w:trPr>
        <w:tc>
          <w:tcPr>
            <w:tcW w:w="1524" w:type="dxa"/>
            <w:shd w:val="clear" w:color="auto" w:fill="auto"/>
          </w:tcPr>
          <w:p w14:paraId="07260451" w14:textId="77777777" w:rsidR="00844617" w:rsidRPr="00CF7060" w:rsidRDefault="00844617" w:rsidP="00844617">
            <w:pPr>
              <w:rPr>
                <w:rFonts w:ascii="Arial" w:hAnsi="Arial" w:cs="Arial"/>
                <w:b/>
                <w:bCs/>
              </w:rPr>
            </w:pPr>
            <w:r w:rsidRPr="00CF7060">
              <w:rPr>
                <w:rFonts w:ascii="Arial" w:hAnsi="Arial" w:cs="Arial"/>
                <w:b/>
                <w:bCs/>
              </w:rPr>
              <w:t>4419</w:t>
            </w:r>
          </w:p>
        </w:tc>
        <w:tc>
          <w:tcPr>
            <w:tcW w:w="1952" w:type="dxa"/>
            <w:shd w:val="clear" w:color="auto" w:fill="auto"/>
          </w:tcPr>
          <w:p w14:paraId="58803984"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4A2B6F98" w14:textId="77777777" w:rsidR="00844617" w:rsidRPr="00CF7060" w:rsidRDefault="00844617" w:rsidP="00844617">
            <w:pPr>
              <w:rPr>
                <w:rFonts w:ascii="Arial" w:hAnsi="Arial" w:cs="Arial"/>
                <w:b/>
                <w:bCs/>
              </w:rPr>
            </w:pPr>
            <w:r w:rsidRPr="00CF7060">
              <w:rPr>
                <w:rFonts w:ascii="Arial" w:hAnsi="Arial" w:cs="Arial"/>
                <w:b/>
                <w:bCs/>
              </w:rPr>
              <w:t>Tableware and kitchenware, of wood</w:t>
            </w:r>
          </w:p>
        </w:tc>
        <w:tc>
          <w:tcPr>
            <w:tcW w:w="1578" w:type="dxa"/>
            <w:shd w:val="clear" w:color="auto" w:fill="auto"/>
          </w:tcPr>
          <w:p w14:paraId="7F64F09C" w14:textId="77777777" w:rsidR="00844617" w:rsidRPr="00CF7060" w:rsidRDefault="00844617" w:rsidP="00844617">
            <w:pPr>
              <w:rPr>
                <w:rFonts w:ascii="Arial" w:hAnsi="Arial"/>
              </w:rPr>
            </w:pPr>
            <w:r w:rsidRPr="00CF7060">
              <w:rPr>
                <w:rFonts w:ascii="Arial" w:hAnsi="Arial"/>
              </w:rPr>
              <w:t>CTH</w:t>
            </w:r>
          </w:p>
        </w:tc>
      </w:tr>
      <w:tr w:rsidR="00844617" w:rsidRPr="00CF7060" w14:paraId="219B3A43" w14:textId="77777777" w:rsidTr="00FE0601">
        <w:trPr>
          <w:trHeight w:val="900"/>
        </w:trPr>
        <w:tc>
          <w:tcPr>
            <w:tcW w:w="1524" w:type="dxa"/>
            <w:shd w:val="clear" w:color="auto" w:fill="auto"/>
          </w:tcPr>
          <w:p w14:paraId="75D138AD" w14:textId="77777777" w:rsidR="00844617" w:rsidRPr="00CF7060" w:rsidRDefault="00844617" w:rsidP="00844617">
            <w:pPr>
              <w:rPr>
                <w:rFonts w:ascii="Arial" w:hAnsi="Arial" w:cs="Arial"/>
                <w:b/>
                <w:bCs/>
              </w:rPr>
            </w:pPr>
            <w:r w:rsidRPr="00CF7060">
              <w:rPr>
                <w:rFonts w:ascii="Arial" w:hAnsi="Arial" w:cs="Arial"/>
                <w:b/>
                <w:bCs/>
              </w:rPr>
              <w:t>4420</w:t>
            </w:r>
          </w:p>
        </w:tc>
        <w:tc>
          <w:tcPr>
            <w:tcW w:w="1952" w:type="dxa"/>
            <w:shd w:val="clear" w:color="auto" w:fill="auto"/>
          </w:tcPr>
          <w:p w14:paraId="76784E9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06AE520" w14:textId="77777777" w:rsidR="00844617" w:rsidRPr="00CF7060" w:rsidRDefault="00844617" w:rsidP="00844617">
            <w:pPr>
              <w:rPr>
                <w:rFonts w:ascii="Arial" w:hAnsi="Arial" w:cs="Arial"/>
                <w:b/>
                <w:bCs/>
              </w:rPr>
            </w:pPr>
            <w:r w:rsidRPr="00CF7060">
              <w:rPr>
                <w:rFonts w:ascii="Arial" w:hAnsi="Arial" w:cs="Arial"/>
                <w:b/>
                <w:bCs/>
              </w:rPr>
              <w:t>Wood marquetry and inlaid wood; caskets and cases for jewellery or cutlery, and similar articles, of wood; statuettes and other ornaments, of wood; wooden articles of furniture not falling in chapter 94</w:t>
            </w:r>
          </w:p>
        </w:tc>
        <w:tc>
          <w:tcPr>
            <w:tcW w:w="1578" w:type="dxa"/>
            <w:shd w:val="clear" w:color="auto" w:fill="auto"/>
          </w:tcPr>
          <w:p w14:paraId="1FE4A503" w14:textId="77777777" w:rsidR="00844617" w:rsidRPr="00CF7060" w:rsidRDefault="00844617" w:rsidP="00844617">
            <w:pPr>
              <w:rPr>
                <w:rFonts w:ascii="Arial" w:hAnsi="Arial"/>
              </w:rPr>
            </w:pPr>
            <w:r w:rsidRPr="00CF7060">
              <w:rPr>
                <w:rFonts w:ascii="Arial" w:hAnsi="Arial"/>
              </w:rPr>
              <w:t>CTH</w:t>
            </w:r>
          </w:p>
        </w:tc>
      </w:tr>
      <w:tr w:rsidR="00844617" w:rsidRPr="00CF7060" w14:paraId="680E3231" w14:textId="77777777" w:rsidTr="00FE0601">
        <w:trPr>
          <w:trHeight w:val="255"/>
        </w:trPr>
        <w:tc>
          <w:tcPr>
            <w:tcW w:w="1524" w:type="dxa"/>
            <w:shd w:val="clear" w:color="auto" w:fill="auto"/>
          </w:tcPr>
          <w:p w14:paraId="5B16D6F8" w14:textId="77777777" w:rsidR="00844617" w:rsidRPr="00CF7060" w:rsidRDefault="00844617" w:rsidP="00844617">
            <w:pPr>
              <w:rPr>
                <w:rFonts w:ascii="Arial" w:hAnsi="Arial" w:cs="Arial"/>
                <w:b/>
                <w:bCs/>
              </w:rPr>
            </w:pPr>
            <w:r w:rsidRPr="00CF7060">
              <w:rPr>
                <w:rFonts w:ascii="Arial" w:hAnsi="Arial" w:cs="Arial"/>
                <w:b/>
                <w:bCs/>
              </w:rPr>
              <w:t>4421</w:t>
            </w:r>
          </w:p>
        </w:tc>
        <w:tc>
          <w:tcPr>
            <w:tcW w:w="1952" w:type="dxa"/>
            <w:shd w:val="clear" w:color="auto" w:fill="auto"/>
          </w:tcPr>
          <w:p w14:paraId="1641DA4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75E857D" w14:textId="77777777" w:rsidR="00844617" w:rsidRPr="00CF7060" w:rsidRDefault="00844617" w:rsidP="00844617">
            <w:pPr>
              <w:rPr>
                <w:rFonts w:ascii="Arial" w:hAnsi="Arial" w:cs="Arial"/>
                <w:b/>
                <w:bCs/>
              </w:rPr>
            </w:pPr>
            <w:r w:rsidRPr="00CF7060">
              <w:rPr>
                <w:rFonts w:ascii="Arial" w:hAnsi="Arial" w:cs="Arial"/>
                <w:b/>
                <w:bCs/>
              </w:rPr>
              <w:t>Other articles of wood</w:t>
            </w:r>
          </w:p>
        </w:tc>
        <w:tc>
          <w:tcPr>
            <w:tcW w:w="1578" w:type="dxa"/>
            <w:shd w:val="clear" w:color="auto" w:fill="auto"/>
          </w:tcPr>
          <w:p w14:paraId="00340E1E" w14:textId="77777777" w:rsidR="00844617" w:rsidRPr="00CF7060" w:rsidRDefault="00844617" w:rsidP="00844617">
            <w:pPr>
              <w:rPr>
                <w:rFonts w:ascii="Arial" w:hAnsi="Arial"/>
              </w:rPr>
            </w:pPr>
            <w:r w:rsidRPr="00CF7060">
              <w:rPr>
                <w:rFonts w:ascii="Arial" w:hAnsi="Arial"/>
              </w:rPr>
              <w:t> CTH</w:t>
            </w:r>
          </w:p>
        </w:tc>
      </w:tr>
      <w:tr w:rsidR="00844617" w:rsidRPr="00CF7060" w14:paraId="328972C0" w14:textId="77777777" w:rsidTr="00FE0601">
        <w:trPr>
          <w:trHeight w:val="450"/>
        </w:trPr>
        <w:tc>
          <w:tcPr>
            <w:tcW w:w="1524" w:type="dxa"/>
            <w:shd w:val="clear" w:color="auto" w:fill="auto"/>
          </w:tcPr>
          <w:p w14:paraId="03A882D5" w14:textId="77777777" w:rsidR="00844617" w:rsidRPr="00CF7060" w:rsidRDefault="00844617" w:rsidP="00844617">
            <w:pPr>
              <w:rPr>
                <w:rFonts w:ascii="Arial" w:hAnsi="Arial" w:cs="Arial"/>
                <w:b/>
                <w:bCs/>
              </w:rPr>
            </w:pPr>
          </w:p>
        </w:tc>
        <w:tc>
          <w:tcPr>
            <w:tcW w:w="1952" w:type="dxa"/>
            <w:shd w:val="clear" w:color="auto" w:fill="auto"/>
          </w:tcPr>
          <w:p w14:paraId="72AFDEFF" w14:textId="77777777" w:rsidR="00844617" w:rsidRPr="00CF7060" w:rsidRDefault="00844617" w:rsidP="00844617">
            <w:pPr>
              <w:rPr>
                <w:rFonts w:ascii="Arial" w:hAnsi="Arial" w:cs="Arial"/>
              </w:rPr>
            </w:pPr>
          </w:p>
        </w:tc>
        <w:tc>
          <w:tcPr>
            <w:tcW w:w="5253" w:type="dxa"/>
            <w:shd w:val="clear" w:color="auto" w:fill="auto"/>
          </w:tcPr>
          <w:p w14:paraId="600AD0A0" w14:textId="77777777" w:rsidR="00844617" w:rsidRPr="00CF7060" w:rsidRDefault="00844617" w:rsidP="00844617">
            <w:pPr>
              <w:rPr>
                <w:rFonts w:ascii="Arial" w:hAnsi="Arial" w:cs="Arial"/>
                <w:b/>
                <w:bCs/>
              </w:rPr>
            </w:pPr>
            <w:r w:rsidRPr="00CF7060">
              <w:rPr>
                <w:rFonts w:ascii="Arial" w:hAnsi="Arial" w:cs="Arial"/>
                <w:b/>
                <w:bCs/>
              </w:rPr>
              <w:t>Chapter 45</w:t>
            </w:r>
          </w:p>
          <w:p w14:paraId="19F26ADC" w14:textId="77777777" w:rsidR="00844617" w:rsidRPr="00CF7060" w:rsidRDefault="00844617" w:rsidP="00844617">
            <w:pPr>
              <w:rPr>
                <w:rFonts w:ascii="Arial" w:hAnsi="Arial" w:cs="Arial"/>
                <w:b/>
                <w:bCs/>
              </w:rPr>
            </w:pPr>
            <w:r w:rsidRPr="00CF7060">
              <w:rPr>
                <w:rFonts w:ascii="Arial" w:hAnsi="Arial" w:cs="Arial"/>
                <w:b/>
                <w:bCs/>
              </w:rPr>
              <w:t>Cork and articles of cork</w:t>
            </w:r>
          </w:p>
        </w:tc>
        <w:tc>
          <w:tcPr>
            <w:tcW w:w="1578" w:type="dxa"/>
            <w:shd w:val="clear" w:color="auto" w:fill="auto"/>
          </w:tcPr>
          <w:p w14:paraId="03FA4082" w14:textId="77777777" w:rsidR="00844617" w:rsidRPr="00CF7060" w:rsidRDefault="00844617" w:rsidP="00844617">
            <w:pPr>
              <w:rPr>
                <w:rFonts w:ascii="Arial" w:hAnsi="Arial"/>
              </w:rPr>
            </w:pPr>
          </w:p>
        </w:tc>
      </w:tr>
      <w:tr w:rsidR="00844617" w:rsidRPr="00CF7060" w14:paraId="4BCDBE98" w14:textId="77777777" w:rsidTr="00FE0601">
        <w:trPr>
          <w:trHeight w:val="450"/>
        </w:trPr>
        <w:tc>
          <w:tcPr>
            <w:tcW w:w="1524" w:type="dxa"/>
            <w:shd w:val="clear" w:color="auto" w:fill="auto"/>
          </w:tcPr>
          <w:p w14:paraId="5E03FA14" w14:textId="77777777" w:rsidR="00844617" w:rsidRPr="00CF7060" w:rsidRDefault="00844617" w:rsidP="00844617">
            <w:pPr>
              <w:rPr>
                <w:rFonts w:ascii="Arial" w:hAnsi="Arial" w:cs="Arial"/>
                <w:b/>
                <w:bCs/>
              </w:rPr>
            </w:pPr>
            <w:r w:rsidRPr="00CF7060">
              <w:rPr>
                <w:rFonts w:ascii="Arial" w:hAnsi="Arial" w:cs="Arial"/>
                <w:b/>
                <w:bCs/>
              </w:rPr>
              <w:t>4501</w:t>
            </w:r>
          </w:p>
        </w:tc>
        <w:tc>
          <w:tcPr>
            <w:tcW w:w="1952" w:type="dxa"/>
            <w:shd w:val="clear" w:color="auto" w:fill="auto"/>
          </w:tcPr>
          <w:p w14:paraId="599DB24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1CDF011" w14:textId="77777777" w:rsidR="00844617" w:rsidRPr="00CF7060" w:rsidRDefault="00844617" w:rsidP="00844617">
            <w:pPr>
              <w:rPr>
                <w:rFonts w:ascii="Arial" w:hAnsi="Arial" w:cs="Arial"/>
                <w:b/>
                <w:bCs/>
              </w:rPr>
            </w:pPr>
            <w:r w:rsidRPr="00CF7060">
              <w:rPr>
                <w:rFonts w:ascii="Arial" w:hAnsi="Arial" w:cs="Arial"/>
                <w:b/>
                <w:bCs/>
              </w:rPr>
              <w:t>Natural cork, raw or simply prepared; waste cork; crushed, granulated or ground cork</w:t>
            </w:r>
          </w:p>
        </w:tc>
        <w:tc>
          <w:tcPr>
            <w:tcW w:w="1578" w:type="dxa"/>
            <w:shd w:val="clear" w:color="auto" w:fill="auto"/>
          </w:tcPr>
          <w:p w14:paraId="247F8994" w14:textId="77777777" w:rsidR="00844617" w:rsidRPr="00CF7060" w:rsidRDefault="00844617" w:rsidP="00844617">
            <w:pPr>
              <w:rPr>
                <w:rFonts w:ascii="Arial" w:hAnsi="Arial"/>
              </w:rPr>
            </w:pPr>
            <w:r w:rsidRPr="00CF7060">
              <w:rPr>
                <w:rFonts w:ascii="Arial" w:hAnsi="Arial"/>
              </w:rPr>
              <w:t>CTH</w:t>
            </w:r>
          </w:p>
        </w:tc>
      </w:tr>
      <w:tr w:rsidR="00844617" w:rsidRPr="00CF7060" w14:paraId="36CE34DE" w14:textId="77777777" w:rsidTr="00FE0601">
        <w:trPr>
          <w:trHeight w:val="675"/>
        </w:trPr>
        <w:tc>
          <w:tcPr>
            <w:tcW w:w="1524" w:type="dxa"/>
            <w:shd w:val="clear" w:color="auto" w:fill="auto"/>
          </w:tcPr>
          <w:p w14:paraId="2F15A02A" w14:textId="77777777" w:rsidR="00844617" w:rsidRPr="00CF7060" w:rsidRDefault="00844617" w:rsidP="00844617">
            <w:pPr>
              <w:rPr>
                <w:rFonts w:ascii="Arial" w:hAnsi="Arial" w:cs="Arial"/>
                <w:b/>
                <w:bCs/>
              </w:rPr>
            </w:pPr>
            <w:r w:rsidRPr="00CF7060">
              <w:rPr>
                <w:rFonts w:ascii="Arial" w:hAnsi="Arial" w:cs="Arial"/>
                <w:b/>
                <w:bCs/>
              </w:rPr>
              <w:t>4502</w:t>
            </w:r>
          </w:p>
        </w:tc>
        <w:tc>
          <w:tcPr>
            <w:tcW w:w="1952" w:type="dxa"/>
            <w:shd w:val="clear" w:color="auto" w:fill="auto"/>
          </w:tcPr>
          <w:p w14:paraId="6BAE4804"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180DBCB7" w14:textId="77777777" w:rsidR="00844617" w:rsidRPr="00CF7060" w:rsidRDefault="00844617" w:rsidP="00844617">
            <w:pPr>
              <w:rPr>
                <w:rFonts w:ascii="Arial" w:hAnsi="Arial" w:cs="Arial"/>
                <w:b/>
                <w:bCs/>
              </w:rPr>
            </w:pPr>
            <w:r w:rsidRPr="00CF7060">
              <w:rPr>
                <w:rFonts w:ascii="Arial" w:hAnsi="Arial" w:cs="Arial"/>
                <w:b/>
                <w:bCs/>
              </w:rPr>
              <w:t>Natural cork, debacked or roughly squared, or in rectangular (including square) blocks, plates, sheets or strip (including sharp-edged blanks for corks or stoppers)</w:t>
            </w:r>
          </w:p>
        </w:tc>
        <w:tc>
          <w:tcPr>
            <w:tcW w:w="1578" w:type="dxa"/>
            <w:shd w:val="clear" w:color="auto" w:fill="auto"/>
          </w:tcPr>
          <w:p w14:paraId="620D6450" w14:textId="77777777" w:rsidR="00844617" w:rsidRPr="00CF7060" w:rsidRDefault="00844617" w:rsidP="00844617">
            <w:pPr>
              <w:rPr>
                <w:rFonts w:ascii="Arial" w:hAnsi="Arial"/>
              </w:rPr>
            </w:pPr>
            <w:r w:rsidRPr="00CF7060">
              <w:rPr>
                <w:rFonts w:ascii="Arial" w:hAnsi="Arial"/>
              </w:rPr>
              <w:t>CTH</w:t>
            </w:r>
          </w:p>
        </w:tc>
      </w:tr>
      <w:tr w:rsidR="00844617" w:rsidRPr="00CF7060" w14:paraId="6EDE136A" w14:textId="77777777" w:rsidTr="00FE0601">
        <w:trPr>
          <w:trHeight w:val="255"/>
        </w:trPr>
        <w:tc>
          <w:tcPr>
            <w:tcW w:w="1524" w:type="dxa"/>
            <w:shd w:val="clear" w:color="auto" w:fill="auto"/>
          </w:tcPr>
          <w:p w14:paraId="1FCF0064" w14:textId="77777777" w:rsidR="00844617" w:rsidRPr="00CF7060" w:rsidRDefault="00844617" w:rsidP="00844617">
            <w:pPr>
              <w:rPr>
                <w:rFonts w:ascii="Arial" w:hAnsi="Arial" w:cs="Arial"/>
                <w:b/>
                <w:bCs/>
              </w:rPr>
            </w:pPr>
            <w:r w:rsidRPr="00CF7060">
              <w:rPr>
                <w:rFonts w:ascii="Arial" w:hAnsi="Arial" w:cs="Arial"/>
                <w:b/>
                <w:bCs/>
              </w:rPr>
              <w:t>4503</w:t>
            </w:r>
          </w:p>
        </w:tc>
        <w:tc>
          <w:tcPr>
            <w:tcW w:w="1952" w:type="dxa"/>
            <w:shd w:val="clear" w:color="auto" w:fill="auto"/>
          </w:tcPr>
          <w:p w14:paraId="634ECAB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0C33514" w14:textId="77777777" w:rsidR="00844617" w:rsidRPr="00CF7060" w:rsidRDefault="00844617" w:rsidP="00844617">
            <w:pPr>
              <w:rPr>
                <w:rFonts w:ascii="Arial" w:hAnsi="Arial" w:cs="Arial"/>
                <w:b/>
                <w:bCs/>
              </w:rPr>
            </w:pPr>
            <w:r w:rsidRPr="00CF7060">
              <w:rPr>
                <w:rFonts w:ascii="Arial" w:hAnsi="Arial" w:cs="Arial"/>
                <w:b/>
                <w:bCs/>
              </w:rPr>
              <w:t>Articles of natural cork</w:t>
            </w:r>
          </w:p>
        </w:tc>
        <w:tc>
          <w:tcPr>
            <w:tcW w:w="1578" w:type="dxa"/>
            <w:shd w:val="clear" w:color="auto" w:fill="auto"/>
          </w:tcPr>
          <w:p w14:paraId="3BD82A5D" w14:textId="77777777" w:rsidR="00844617" w:rsidRPr="00CF7060" w:rsidRDefault="00844617" w:rsidP="00844617">
            <w:pPr>
              <w:rPr>
                <w:rFonts w:ascii="Arial" w:hAnsi="Arial"/>
              </w:rPr>
            </w:pPr>
            <w:r w:rsidRPr="00CF7060">
              <w:rPr>
                <w:rFonts w:ascii="Arial" w:hAnsi="Arial"/>
              </w:rPr>
              <w:t>CTH</w:t>
            </w:r>
          </w:p>
        </w:tc>
      </w:tr>
      <w:tr w:rsidR="00844617" w:rsidRPr="00CF7060" w14:paraId="085A06CF" w14:textId="77777777" w:rsidTr="00FE0601">
        <w:trPr>
          <w:trHeight w:val="450"/>
        </w:trPr>
        <w:tc>
          <w:tcPr>
            <w:tcW w:w="1524" w:type="dxa"/>
            <w:shd w:val="clear" w:color="auto" w:fill="auto"/>
          </w:tcPr>
          <w:p w14:paraId="589BBD59" w14:textId="77777777" w:rsidR="00844617" w:rsidRPr="00CF7060" w:rsidRDefault="00844617" w:rsidP="00844617">
            <w:pPr>
              <w:rPr>
                <w:rFonts w:ascii="Arial" w:hAnsi="Arial" w:cs="Arial"/>
                <w:b/>
                <w:bCs/>
              </w:rPr>
            </w:pPr>
            <w:r w:rsidRPr="00CF7060">
              <w:rPr>
                <w:rFonts w:ascii="Arial" w:hAnsi="Arial" w:cs="Arial"/>
                <w:b/>
                <w:bCs/>
              </w:rPr>
              <w:t>4504</w:t>
            </w:r>
          </w:p>
        </w:tc>
        <w:tc>
          <w:tcPr>
            <w:tcW w:w="1952" w:type="dxa"/>
            <w:shd w:val="clear" w:color="auto" w:fill="auto"/>
          </w:tcPr>
          <w:p w14:paraId="69BBD24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57ECA8D" w14:textId="77777777" w:rsidR="00844617" w:rsidRPr="00CF7060" w:rsidRDefault="00844617" w:rsidP="00844617">
            <w:pPr>
              <w:rPr>
                <w:rFonts w:ascii="Arial" w:hAnsi="Arial" w:cs="Arial"/>
                <w:b/>
                <w:bCs/>
              </w:rPr>
            </w:pPr>
            <w:r w:rsidRPr="00CF7060">
              <w:rPr>
                <w:rFonts w:ascii="Arial" w:hAnsi="Arial" w:cs="Arial"/>
                <w:b/>
                <w:bCs/>
              </w:rPr>
              <w:t>Agglomerated cork (with or without a binding substance) and articles of agglomerated cork</w:t>
            </w:r>
          </w:p>
        </w:tc>
        <w:tc>
          <w:tcPr>
            <w:tcW w:w="1578" w:type="dxa"/>
            <w:shd w:val="clear" w:color="auto" w:fill="auto"/>
          </w:tcPr>
          <w:p w14:paraId="4C2D7E7B" w14:textId="77777777" w:rsidR="00844617" w:rsidRPr="00CF7060" w:rsidRDefault="00844617" w:rsidP="00844617">
            <w:pPr>
              <w:rPr>
                <w:rFonts w:ascii="Arial" w:hAnsi="Arial"/>
              </w:rPr>
            </w:pPr>
            <w:r w:rsidRPr="00CF7060">
              <w:rPr>
                <w:rFonts w:ascii="Arial" w:hAnsi="Arial"/>
              </w:rPr>
              <w:t>CTH</w:t>
            </w:r>
          </w:p>
        </w:tc>
      </w:tr>
      <w:tr w:rsidR="00844617" w:rsidRPr="00CF7060" w14:paraId="3B52207A" w14:textId="77777777" w:rsidTr="00FE0601">
        <w:trPr>
          <w:trHeight w:val="450"/>
        </w:trPr>
        <w:tc>
          <w:tcPr>
            <w:tcW w:w="1524" w:type="dxa"/>
            <w:shd w:val="clear" w:color="auto" w:fill="auto"/>
          </w:tcPr>
          <w:p w14:paraId="00C3E9AD" w14:textId="77777777" w:rsidR="00844617" w:rsidRPr="00CF7060" w:rsidRDefault="00844617" w:rsidP="00844617">
            <w:pPr>
              <w:rPr>
                <w:rFonts w:ascii="Arial" w:hAnsi="Arial" w:cs="Arial"/>
                <w:b/>
                <w:bCs/>
              </w:rPr>
            </w:pPr>
          </w:p>
        </w:tc>
        <w:tc>
          <w:tcPr>
            <w:tcW w:w="1952" w:type="dxa"/>
            <w:shd w:val="clear" w:color="auto" w:fill="auto"/>
          </w:tcPr>
          <w:p w14:paraId="76E84758" w14:textId="77777777" w:rsidR="00844617" w:rsidRPr="00CF7060" w:rsidRDefault="00844617" w:rsidP="00844617">
            <w:pPr>
              <w:rPr>
                <w:rFonts w:ascii="Arial" w:hAnsi="Arial" w:cs="Arial"/>
              </w:rPr>
            </w:pPr>
          </w:p>
        </w:tc>
        <w:tc>
          <w:tcPr>
            <w:tcW w:w="5253" w:type="dxa"/>
            <w:shd w:val="clear" w:color="auto" w:fill="auto"/>
          </w:tcPr>
          <w:p w14:paraId="4805EF55" w14:textId="77777777" w:rsidR="00844617" w:rsidRPr="00CF7060" w:rsidRDefault="00844617" w:rsidP="00844617">
            <w:pPr>
              <w:rPr>
                <w:rFonts w:ascii="Arial" w:hAnsi="Arial" w:cs="Arial"/>
                <w:b/>
                <w:bCs/>
              </w:rPr>
            </w:pPr>
            <w:r w:rsidRPr="00CF7060">
              <w:rPr>
                <w:rFonts w:ascii="Arial" w:hAnsi="Arial" w:cs="Arial"/>
                <w:b/>
                <w:bCs/>
              </w:rPr>
              <w:t>Chapter 46</w:t>
            </w:r>
          </w:p>
          <w:p w14:paraId="26BB78B5" w14:textId="77777777" w:rsidR="00844617" w:rsidRPr="00CF7060" w:rsidRDefault="00844617" w:rsidP="00844617">
            <w:pPr>
              <w:rPr>
                <w:rFonts w:ascii="Arial" w:hAnsi="Arial" w:cs="Arial"/>
                <w:b/>
                <w:bCs/>
              </w:rPr>
            </w:pPr>
            <w:r w:rsidRPr="00CF7060">
              <w:rPr>
                <w:rFonts w:ascii="Arial" w:hAnsi="Arial" w:cs="Arial"/>
                <w:b/>
                <w:bCs/>
              </w:rPr>
              <w:t>Manufactures of straw, of esparto or of other plaiting materials; basketware and wickerwork</w:t>
            </w:r>
          </w:p>
        </w:tc>
        <w:tc>
          <w:tcPr>
            <w:tcW w:w="1578" w:type="dxa"/>
            <w:shd w:val="clear" w:color="auto" w:fill="auto"/>
          </w:tcPr>
          <w:p w14:paraId="01126FA8" w14:textId="77777777" w:rsidR="00844617" w:rsidRPr="00CF7060" w:rsidRDefault="00844617" w:rsidP="00844617">
            <w:pPr>
              <w:rPr>
                <w:rFonts w:ascii="Arial" w:hAnsi="Arial"/>
              </w:rPr>
            </w:pPr>
          </w:p>
        </w:tc>
      </w:tr>
      <w:tr w:rsidR="00844617" w:rsidRPr="00CF7060" w14:paraId="4DCAA94B" w14:textId="77777777" w:rsidTr="00FE0601">
        <w:trPr>
          <w:trHeight w:val="1125"/>
        </w:trPr>
        <w:tc>
          <w:tcPr>
            <w:tcW w:w="1524" w:type="dxa"/>
            <w:shd w:val="clear" w:color="auto" w:fill="auto"/>
          </w:tcPr>
          <w:p w14:paraId="58B4B4BF" w14:textId="77777777" w:rsidR="00844617" w:rsidRPr="00CF7060" w:rsidRDefault="00844617" w:rsidP="00844617">
            <w:pPr>
              <w:rPr>
                <w:rFonts w:ascii="Arial" w:hAnsi="Arial" w:cs="Arial"/>
                <w:b/>
                <w:bCs/>
              </w:rPr>
            </w:pPr>
            <w:r w:rsidRPr="00CF7060">
              <w:rPr>
                <w:rFonts w:ascii="Arial" w:hAnsi="Arial" w:cs="Arial"/>
                <w:b/>
                <w:bCs/>
              </w:rPr>
              <w:t>4601</w:t>
            </w:r>
          </w:p>
        </w:tc>
        <w:tc>
          <w:tcPr>
            <w:tcW w:w="1952" w:type="dxa"/>
            <w:shd w:val="clear" w:color="auto" w:fill="auto"/>
          </w:tcPr>
          <w:p w14:paraId="2786F32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F2C05D9" w14:textId="77777777" w:rsidR="00844617" w:rsidRPr="00CF7060" w:rsidRDefault="00844617" w:rsidP="00844617">
            <w:pPr>
              <w:rPr>
                <w:rFonts w:ascii="Arial" w:hAnsi="Arial" w:cs="Arial"/>
                <w:b/>
                <w:bCs/>
              </w:rPr>
            </w:pPr>
            <w:r w:rsidRPr="00CF7060">
              <w:rPr>
                <w:rFonts w:ascii="Arial" w:hAnsi="Arial" w:cs="Arial"/>
                <w:b/>
                <w:bCs/>
              </w:rPr>
              <w:t>Plaits and similar products of plaiting materials, whether or not assembled into strips; plaiting materials, plaits and similar products of plaiting materials, bound together in parallel strands or woven, in sheet form, whether or not being finished articles (for example, mats, matting, screens)</w:t>
            </w:r>
          </w:p>
        </w:tc>
        <w:tc>
          <w:tcPr>
            <w:tcW w:w="1578" w:type="dxa"/>
            <w:shd w:val="clear" w:color="auto" w:fill="auto"/>
          </w:tcPr>
          <w:p w14:paraId="56E94360" w14:textId="77777777" w:rsidR="00844617" w:rsidRPr="00CF7060" w:rsidRDefault="00844617" w:rsidP="00844617">
            <w:pPr>
              <w:rPr>
                <w:rFonts w:ascii="Arial" w:hAnsi="Arial"/>
              </w:rPr>
            </w:pPr>
            <w:r w:rsidRPr="00CF7060">
              <w:rPr>
                <w:rFonts w:ascii="Arial" w:hAnsi="Arial"/>
              </w:rPr>
              <w:t>CTH</w:t>
            </w:r>
          </w:p>
        </w:tc>
      </w:tr>
      <w:tr w:rsidR="00844617" w:rsidRPr="00CF7060" w14:paraId="6514C85E" w14:textId="77777777" w:rsidTr="00FE0601">
        <w:trPr>
          <w:trHeight w:val="675"/>
        </w:trPr>
        <w:tc>
          <w:tcPr>
            <w:tcW w:w="1524" w:type="dxa"/>
            <w:shd w:val="clear" w:color="auto" w:fill="auto"/>
          </w:tcPr>
          <w:p w14:paraId="72CD7FE7" w14:textId="77777777" w:rsidR="00844617" w:rsidRPr="00CF7060" w:rsidRDefault="00844617" w:rsidP="00844617">
            <w:pPr>
              <w:rPr>
                <w:rFonts w:ascii="Arial" w:hAnsi="Arial" w:cs="Arial"/>
                <w:b/>
                <w:bCs/>
              </w:rPr>
            </w:pPr>
            <w:r w:rsidRPr="00CF7060">
              <w:rPr>
                <w:rFonts w:ascii="Arial" w:hAnsi="Arial" w:cs="Arial"/>
                <w:b/>
                <w:bCs/>
              </w:rPr>
              <w:t>4602</w:t>
            </w:r>
          </w:p>
        </w:tc>
        <w:tc>
          <w:tcPr>
            <w:tcW w:w="1952" w:type="dxa"/>
            <w:shd w:val="clear" w:color="auto" w:fill="auto"/>
          </w:tcPr>
          <w:p w14:paraId="50B0C31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83850A6" w14:textId="77777777" w:rsidR="00844617" w:rsidRPr="00CF7060" w:rsidRDefault="00844617" w:rsidP="00844617">
            <w:pPr>
              <w:rPr>
                <w:rFonts w:ascii="Arial" w:hAnsi="Arial" w:cs="Arial"/>
                <w:b/>
                <w:bCs/>
              </w:rPr>
            </w:pPr>
            <w:r w:rsidRPr="00CF7060">
              <w:rPr>
                <w:rFonts w:ascii="Arial" w:hAnsi="Arial" w:cs="Arial"/>
                <w:b/>
                <w:bCs/>
              </w:rPr>
              <w:t>Basketwork, wickerwork and other articles, made directly to shape from plaiting materials or made up from goods of heading 46.01; articles of loofah</w:t>
            </w:r>
          </w:p>
        </w:tc>
        <w:tc>
          <w:tcPr>
            <w:tcW w:w="1578" w:type="dxa"/>
            <w:shd w:val="clear" w:color="auto" w:fill="auto"/>
          </w:tcPr>
          <w:p w14:paraId="137AB23F" w14:textId="77777777" w:rsidR="00844617" w:rsidRPr="00CF7060" w:rsidRDefault="00844617" w:rsidP="00844617">
            <w:pPr>
              <w:rPr>
                <w:rFonts w:ascii="Arial" w:hAnsi="Arial"/>
              </w:rPr>
            </w:pPr>
            <w:r w:rsidRPr="00CF7060">
              <w:rPr>
                <w:rFonts w:ascii="Arial" w:hAnsi="Arial"/>
              </w:rPr>
              <w:t>CTH</w:t>
            </w:r>
          </w:p>
        </w:tc>
      </w:tr>
      <w:tr w:rsidR="00844617" w:rsidRPr="00CF7060" w14:paraId="4E5E92D7" w14:textId="77777777" w:rsidTr="00FE0601">
        <w:trPr>
          <w:trHeight w:val="255"/>
        </w:trPr>
        <w:tc>
          <w:tcPr>
            <w:tcW w:w="1524" w:type="dxa"/>
            <w:shd w:val="clear" w:color="auto" w:fill="auto"/>
          </w:tcPr>
          <w:p w14:paraId="6957A1CD" w14:textId="77777777" w:rsidR="00844617" w:rsidRPr="00CF7060" w:rsidRDefault="00844617" w:rsidP="00844617">
            <w:pPr>
              <w:rPr>
                <w:rFonts w:ascii="Arial" w:hAnsi="Arial" w:cs="Arial"/>
                <w:b/>
                <w:bCs/>
              </w:rPr>
            </w:pPr>
          </w:p>
        </w:tc>
        <w:tc>
          <w:tcPr>
            <w:tcW w:w="1952" w:type="dxa"/>
            <w:shd w:val="clear" w:color="auto" w:fill="auto"/>
          </w:tcPr>
          <w:p w14:paraId="61E725A3" w14:textId="77777777" w:rsidR="00844617" w:rsidRPr="00CF7060" w:rsidRDefault="00844617" w:rsidP="00844617">
            <w:pPr>
              <w:rPr>
                <w:rFonts w:ascii="Arial" w:hAnsi="Arial" w:cs="Arial"/>
                <w:b/>
                <w:bCs/>
              </w:rPr>
            </w:pPr>
          </w:p>
        </w:tc>
        <w:tc>
          <w:tcPr>
            <w:tcW w:w="5253" w:type="dxa"/>
            <w:shd w:val="clear" w:color="auto" w:fill="auto"/>
          </w:tcPr>
          <w:p w14:paraId="7B9BDB31" w14:textId="77777777" w:rsidR="00844617" w:rsidRPr="00CF7060" w:rsidRDefault="00844617" w:rsidP="00844617">
            <w:pPr>
              <w:rPr>
                <w:rFonts w:ascii="Arial" w:hAnsi="Arial" w:cs="Arial"/>
                <w:b/>
                <w:bCs/>
              </w:rPr>
            </w:pPr>
            <w:r w:rsidRPr="00CF7060">
              <w:rPr>
                <w:rFonts w:ascii="Arial" w:hAnsi="Arial" w:cs="Arial"/>
                <w:b/>
                <w:bCs/>
              </w:rPr>
              <w:t>Chapter 47</w:t>
            </w:r>
          </w:p>
          <w:p w14:paraId="2534E61B" w14:textId="77777777" w:rsidR="00844617" w:rsidRPr="00CF7060" w:rsidRDefault="00844617" w:rsidP="00844617">
            <w:pPr>
              <w:rPr>
                <w:rFonts w:ascii="Arial" w:hAnsi="Arial" w:cs="Arial"/>
                <w:b/>
                <w:bCs/>
              </w:rPr>
            </w:pPr>
            <w:r w:rsidRPr="00CF7060">
              <w:rPr>
                <w:rFonts w:ascii="Arial" w:hAnsi="Arial" w:cs="Arial"/>
                <w:b/>
                <w:bCs/>
              </w:rPr>
              <w:t>Pulp of wood or of other fibrous cellulosic material; recovered (waste and scrap) paper or paperboard</w:t>
            </w:r>
          </w:p>
        </w:tc>
        <w:tc>
          <w:tcPr>
            <w:tcW w:w="1578" w:type="dxa"/>
            <w:shd w:val="clear" w:color="auto" w:fill="auto"/>
          </w:tcPr>
          <w:p w14:paraId="796C64A9" w14:textId="77777777" w:rsidR="00844617" w:rsidRPr="00CF7060" w:rsidRDefault="00844617" w:rsidP="00844617">
            <w:pPr>
              <w:rPr>
                <w:rFonts w:ascii="Arial" w:hAnsi="Arial"/>
              </w:rPr>
            </w:pPr>
          </w:p>
        </w:tc>
      </w:tr>
      <w:tr w:rsidR="00844617" w:rsidRPr="00CF7060" w14:paraId="67ADA33F" w14:textId="77777777" w:rsidTr="00FE0601">
        <w:trPr>
          <w:trHeight w:val="255"/>
        </w:trPr>
        <w:tc>
          <w:tcPr>
            <w:tcW w:w="1524" w:type="dxa"/>
            <w:shd w:val="clear" w:color="auto" w:fill="auto"/>
          </w:tcPr>
          <w:p w14:paraId="1D342E3B" w14:textId="77777777" w:rsidR="00844617" w:rsidRPr="00CF7060" w:rsidRDefault="00844617" w:rsidP="00844617">
            <w:pPr>
              <w:rPr>
                <w:rFonts w:ascii="Arial" w:hAnsi="Arial" w:cs="Arial"/>
                <w:b/>
                <w:bCs/>
              </w:rPr>
            </w:pPr>
            <w:r w:rsidRPr="00CF7060">
              <w:rPr>
                <w:rFonts w:ascii="Arial" w:hAnsi="Arial" w:cs="Arial"/>
                <w:b/>
                <w:bCs/>
              </w:rPr>
              <w:t>4701</w:t>
            </w:r>
          </w:p>
        </w:tc>
        <w:tc>
          <w:tcPr>
            <w:tcW w:w="1952" w:type="dxa"/>
            <w:shd w:val="clear" w:color="auto" w:fill="auto"/>
          </w:tcPr>
          <w:p w14:paraId="75DE4507"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6B0B1533" w14:textId="77777777" w:rsidR="00844617" w:rsidRPr="00CF7060" w:rsidRDefault="00844617" w:rsidP="00844617">
            <w:pPr>
              <w:rPr>
                <w:rFonts w:ascii="Arial" w:hAnsi="Arial" w:cs="Arial"/>
                <w:b/>
                <w:bCs/>
              </w:rPr>
            </w:pPr>
            <w:r w:rsidRPr="00CF7060">
              <w:rPr>
                <w:rFonts w:ascii="Arial" w:hAnsi="Arial" w:cs="Arial"/>
                <w:b/>
                <w:bCs/>
              </w:rPr>
              <w:t>Mechanical wood pulp</w:t>
            </w:r>
          </w:p>
        </w:tc>
        <w:tc>
          <w:tcPr>
            <w:tcW w:w="1578" w:type="dxa"/>
            <w:shd w:val="clear" w:color="auto" w:fill="auto"/>
          </w:tcPr>
          <w:p w14:paraId="233948E1" w14:textId="77777777" w:rsidR="00844617" w:rsidRPr="00CF7060" w:rsidRDefault="00844617" w:rsidP="00844617">
            <w:pPr>
              <w:rPr>
                <w:rFonts w:ascii="Arial" w:hAnsi="Arial"/>
              </w:rPr>
            </w:pPr>
            <w:r w:rsidRPr="00CF7060">
              <w:rPr>
                <w:rFonts w:ascii="Arial" w:hAnsi="Arial"/>
              </w:rPr>
              <w:t>CTH</w:t>
            </w:r>
          </w:p>
        </w:tc>
      </w:tr>
      <w:tr w:rsidR="00844617" w:rsidRPr="00CF7060" w14:paraId="5D0D50A4" w14:textId="77777777" w:rsidTr="00FE0601">
        <w:trPr>
          <w:trHeight w:val="255"/>
        </w:trPr>
        <w:tc>
          <w:tcPr>
            <w:tcW w:w="1524" w:type="dxa"/>
            <w:shd w:val="clear" w:color="auto" w:fill="auto"/>
          </w:tcPr>
          <w:p w14:paraId="0B5C9AFB" w14:textId="77777777" w:rsidR="00844617" w:rsidRPr="00CF7060" w:rsidRDefault="00844617" w:rsidP="00844617">
            <w:pPr>
              <w:rPr>
                <w:rFonts w:ascii="Arial" w:hAnsi="Arial" w:cs="Arial"/>
                <w:b/>
                <w:bCs/>
              </w:rPr>
            </w:pPr>
            <w:r w:rsidRPr="00CF7060">
              <w:rPr>
                <w:rFonts w:ascii="Arial" w:hAnsi="Arial" w:cs="Arial"/>
                <w:b/>
                <w:bCs/>
              </w:rPr>
              <w:t>4702</w:t>
            </w:r>
          </w:p>
        </w:tc>
        <w:tc>
          <w:tcPr>
            <w:tcW w:w="1952" w:type="dxa"/>
            <w:shd w:val="clear" w:color="auto" w:fill="auto"/>
          </w:tcPr>
          <w:p w14:paraId="7AB242A8"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3B41F12" w14:textId="77777777" w:rsidR="00844617" w:rsidRPr="00CF7060" w:rsidRDefault="00844617" w:rsidP="00844617">
            <w:pPr>
              <w:rPr>
                <w:rFonts w:ascii="Arial" w:hAnsi="Arial" w:cs="Arial"/>
                <w:b/>
                <w:bCs/>
              </w:rPr>
            </w:pPr>
            <w:r w:rsidRPr="00CF7060">
              <w:rPr>
                <w:rFonts w:ascii="Arial" w:hAnsi="Arial" w:cs="Arial"/>
                <w:b/>
                <w:bCs/>
              </w:rPr>
              <w:t>Chemical wood pulp, dissolving grades</w:t>
            </w:r>
          </w:p>
        </w:tc>
        <w:tc>
          <w:tcPr>
            <w:tcW w:w="1578" w:type="dxa"/>
            <w:shd w:val="clear" w:color="auto" w:fill="auto"/>
          </w:tcPr>
          <w:p w14:paraId="5018A8B7" w14:textId="77777777" w:rsidR="00844617" w:rsidRPr="00CF7060" w:rsidRDefault="00844617" w:rsidP="00844617">
            <w:pPr>
              <w:rPr>
                <w:rFonts w:ascii="Arial" w:hAnsi="Arial"/>
              </w:rPr>
            </w:pPr>
            <w:r w:rsidRPr="00CF7060">
              <w:rPr>
                <w:rFonts w:ascii="Arial" w:hAnsi="Arial"/>
              </w:rPr>
              <w:t>CTH</w:t>
            </w:r>
          </w:p>
        </w:tc>
      </w:tr>
      <w:tr w:rsidR="00844617" w:rsidRPr="00CF7060" w14:paraId="1A4FC905" w14:textId="77777777" w:rsidTr="00FE0601">
        <w:trPr>
          <w:trHeight w:val="450"/>
        </w:trPr>
        <w:tc>
          <w:tcPr>
            <w:tcW w:w="1524" w:type="dxa"/>
            <w:shd w:val="clear" w:color="auto" w:fill="auto"/>
          </w:tcPr>
          <w:p w14:paraId="62DB8D73" w14:textId="77777777" w:rsidR="00844617" w:rsidRPr="00CF7060" w:rsidRDefault="00844617" w:rsidP="00844617">
            <w:pPr>
              <w:rPr>
                <w:rFonts w:ascii="Arial" w:hAnsi="Arial" w:cs="Arial"/>
                <w:b/>
                <w:bCs/>
              </w:rPr>
            </w:pPr>
            <w:r w:rsidRPr="00CF7060">
              <w:rPr>
                <w:rFonts w:ascii="Arial" w:hAnsi="Arial" w:cs="Arial"/>
                <w:b/>
                <w:bCs/>
              </w:rPr>
              <w:t>4703</w:t>
            </w:r>
          </w:p>
        </w:tc>
        <w:tc>
          <w:tcPr>
            <w:tcW w:w="1952" w:type="dxa"/>
            <w:shd w:val="clear" w:color="auto" w:fill="auto"/>
          </w:tcPr>
          <w:p w14:paraId="1BCE67D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873897C" w14:textId="77777777" w:rsidR="00844617" w:rsidRPr="00CF7060" w:rsidRDefault="00844617" w:rsidP="00844617">
            <w:pPr>
              <w:rPr>
                <w:rFonts w:ascii="Arial" w:hAnsi="Arial" w:cs="Arial"/>
                <w:b/>
                <w:bCs/>
              </w:rPr>
            </w:pPr>
            <w:r w:rsidRPr="00CF7060">
              <w:rPr>
                <w:rFonts w:ascii="Arial" w:hAnsi="Arial" w:cs="Arial"/>
                <w:b/>
                <w:bCs/>
              </w:rPr>
              <w:t>Chemical wood pulp, soda or sulphate, other than dissolving grades:</w:t>
            </w:r>
          </w:p>
        </w:tc>
        <w:tc>
          <w:tcPr>
            <w:tcW w:w="1578" w:type="dxa"/>
            <w:shd w:val="clear" w:color="auto" w:fill="auto"/>
          </w:tcPr>
          <w:p w14:paraId="636E5215"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09CD5FD5" w14:textId="77777777" w:rsidTr="00FE0601">
        <w:trPr>
          <w:trHeight w:val="255"/>
        </w:trPr>
        <w:tc>
          <w:tcPr>
            <w:tcW w:w="1524" w:type="dxa"/>
            <w:shd w:val="clear" w:color="auto" w:fill="auto"/>
          </w:tcPr>
          <w:p w14:paraId="01DF930C" w14:textId="77777777" w:rsidR="00844617" w:rsidRPr="00CF7060" w:rsidRDefault="00844617" w:rsidP="00844617">
            <w:pPr>
              <w:rPr>
                <w:rFonts w:ascii="Arial" w:hAnsi="Arial" w:cs="Arial"/>
              </w:rPr>
            </w:pPr>
          </w:p>
        </w:tc>
        <w:tc>
          <w:tcPr>
            <w:tcW w:w="1952" w:type="dxa"/>
            <w:shd w:val="clear" w:color="auto" w:fill="auto"/>
          </w:tcPr>
          <w:p w14:paraId="7918D8BF" w14:textId="77777777" w:rsidR="00844617" w:rsidRPr="00CF7060" w:rsidRDefault="00844617" w:rsidP="00844617">
            <w:pPr>
              <w:rPr>
                <w:rFonts w:ascii="Arial" w:hAnsi="Arial" w:cs="Arial"/>
              </w:rPr>
            </w:pPr>
            <w:r w:rsidRPr="00CF7060">
              <w:rPr>
                <w:rFonts w:ascii="Arial" w:hAnsi="Arial" w:cs="Arial"/>
              </w:rPr>
              <w:t>4703.11</w:t>
            </w:r>
          </w:p>
        </w:tc>
        <w:tc>
          <w:tcPr>
            <w:tcW w:w="5253" w:type="dxa"/>
            <w:shd w:val="clear" w:color="auto" w:fill="auto"/>
          </w:tcPr>
          <w:p w14:paraId="494009BB" w14:textId="77777777" w:rsidR="00844617" w:rsidRPr="00CF7060" w:rsidRDefault="00844617" w:rsidP="00844617">
            <w:pPr>
              <w:rPr>
                <w:rFonts w:ascii="Arial" w:hAnsi="Arial" w:cs="Arial"/>
              </w:rPr>
            </w:pPr>
            <w:r w:rsidRPr="00CF7060">
              <w:rPr>
                <w:rFonts w:ascii="Arial" w:hAnsi="Arial" w:cs="Arial"/>
              </w:rPr>
              <w:t>--Unbleached: coniferous</w:t>
            </w:r>
          </w:p>
        </w:tc>
        <w:tc>
          <w:tcPr>
            <w:tcW w:w="1578" w:type="dxa"/>
            <w:shd w:val="clear" w:color="auto" w:fill="auto"/>
          </w:tcPr>
          <w:p w14:paraId="38C21C8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49CEE97" w14:textId="77777777" w:rsidTr="00FE0601">
        <w:trPr>
          <w:trHeight w:val="255"/>
        </w:trPr>
        <w:tc>
          <w:tcPr>
            <w:tcW w:w="1524" w:type="dxa"/>
            <w:shd w:val="clear" w:color="auto" w:fill="auto"/>
          </w:tcPr>
          <w:p w14:paraId="26E21A5D" w14:textId="77777777" w:rsidR="00844617" w:rsidRPr="00CF7060" w:rsidRDefault="00844617" w:rsidP="00844617">
            <w:pPr>
              <w:rPr>
                <w:rFonts w:ascii="Arial" w:hAnsi="Arial" w:cs="Arial"/>
              </w:rPr>
            </w:pPr>
          </w:p>
        </w:tc>
        <w:tc>
          <w:tcPr>
            <w:tcW w:w="1952" w:type="dxa"/>
            <w:shd w:val="clear" w:color="auto" w:fill="auto"/>
          </w:tcPr>
          <w:p w14:paraId="4B1A2D2A" w14:textId="77777777" w:rsidR="00844617" w:rsidRPr="00CF7060" w:rsidRDefault="00844617" w:rsidP="00844617">
            <w:pPr>
              <w:rPr>
                <w:rFonts w:ascii="Arial" w:hAnsi="Arial" w:cs="Arial"/>
              </w:rPr>
            </w:pPr>
            <w:r w:rsidRPr="00CF7060">
              <w:rPr>
                <w:rFonts w:ascii="Arial" w:hAnsi="Arial" w:cs="Arial"/>
              </w:rPr>
              <w:t>4703.19</w:t>
            </w:r>
          </w:p>
        </w:tc>
        <w:tc>
          <w:tcPr>
            <w:tcW w:w="5253" w:type="dxa"/>
            <w:shd w:val="clear" w:color="auto" w:fill="auto"/>
          </w:tcPr>
          <w:p w14:paraId="464373C2" w14:textId="77777777" w:rsidR="00844617" w:rsidRPr="00CF7060" w:rsidRDefault="00844617" w:rsidP="00844617">
            <w:pPr>
              <w:rPr>
                <w:rFonts w:ascii="Arial" w:hAnsi="Arial" w:cs="Arial"/>
              </w:rPr>
            </w:pPr>
            <w:r w:rsidRPr="00CF7060">
              <w:rPr>
                <w:rFonts w:ascii="Arial" w:hAnsi="Arial" w:cs="Arial"/>
              </w:rPr>
              <w:t>--Unbleached: non-coniferous</w:t>
            </w:r>
          </w:p>
        </w:tc>
        <w:tc>
          <w:tcPr>
            <w:tcW w:w="1578" w:type="dxa"/>
            <w:shd w:val="clear" w:color="auto" w:fill="auto"/>
          </w:tcPr>
          <w:p w14:paraId="24BCA89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F08A57A" w14:textId="77777777" w:rsidTr="00FE0601">
        <w:trPr>
          <w:trHeight w:val="255"/>
        </w:trPr>
        <w:tc>
          <w:tcPr>
            <w:tcW w:w="1524" w:type="dxa"/>
            <w:shd w:val="clear" w:color="auto" w:fill="auto"/>
          </w:tcPr>
          <w:p w14:paraId="4379FE1B" w14:textId="77777777" w:rsidR="00844617" w:rsidRPr="00CF7060" w:rsidRDefault="00844617" w:rsidP="00844617">
            <w:pPr>
              <w:rPr>
                <w:rFonts w:ascii="Arial" w:hAnsi="Arial" w:cs="Arial"/>
              </w:rPr>
            </w:pPr>
          </w:p>
        </w:tc>
        <w:tc>
          <w:tcPr>
            <w:tcW w:w="1952" w:type="dxa"/>
            <w:shd w:val="clear" w:color="auto" w:fill="auto"/>
          </w:tcPr>
          <w:p w14:paraId="3A163756" w14:textId="77777777" w:rsidR="00844617" w:rsidRPr="00CF7060" w:rsidRDefault="00844617" w:rsidP="00844617">
            <w:pPr>
              <w:rPr>
                <w:rFonts w:ascii="Arial" w:hAnsi="Arial" w:cs="Arial"/>
              </w:rPr>
            </w:pPr>
            <w:r w:rsidRPr="00CF7060">
              <w:rPr>
                <w:rFonts w:ascii="Arial" w:hAnsi="Arial" w:cs="Arial"/>
              </w:rPr>
              <w:t>4703.21</w:t>
            </w:r>
          </w:p>
        </w:tc>
        <w:tc>
          <w:tcPr>
            <w:tcW w:w="5253" w:type="dxa"/>
            <w:shd w:val="clear" w:color="auto" w:fill="auto"/>
          </w:tcPr>
          <w:p w14:paraId="0155BCCE" w14:textId="77777777" w:rsidR="00844617" w:rsidRPr="00CF7060" w:rsidRDefault="00844617" w:rsidP="00844617">
            <w:pPr>
              <w:rPr>
                <w:rFonts w:ascii="Arial" w:hAnsi="Arial" w:cs="Arial"/>
              </w:rPr>
            </w:pPr>
            <w:r w:rsidRPr="00CF7060">
              <w:rPr>
                <w:rFonts w:ascii="Arial" w:hAnsi="Arial" w:cs="Arial"/>
              </w:rPr>
              <w:t>--Semi-bleached or bleached: coniferous</w:t>
            </w:r>
          </w:p>
        </w:tc>
        <w:tc>
          <w:tcPr>
            <w:tcW w:w="1578" w:type="dxa"/>
            <w:shd w:val="clear" w:color="auto" w:fill="auto"/>
          </w:tcPr>
          <w:p w14:paraId="5138E72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04307BE" w14:textId="77777777" w:rsidTr="00FE0601">
        <w:trPr>
          <w:trHeight w:val="255"/>
        </w:trPr>
        <w:tc>
          <w:tcPr>
            <w:tcW w:w="1524" w:type="dxa"/>
            <w:shd w:val="clear" w:color="auto" w:fill="auto"/>
          </w:tcPr>
          <w:p w14:paraId="59C1043F" w14:textId="77777777" w:rsidR="00844617" w:rsidRPr="00CF7060" w:rsidRDefault="00844617" w:rsidP="00844617">
            <w:pPr>
              <w:rPr>
                <w:rFonts w:ascii="Arial" w:hAnsi="Arial" w:cs="Arial"/>
              </w:rPr>
            </w:pPr>
          </w:p>
        </w:tc>
        <w:tc>
          <w:tcPr>
            <w:tcW w:w="1952" w:type="dxa"/>
            <w:shd w:val="clear" w:color="auto" w:fill="auto"/>
          </w:tcPr>
          <w:p w14:paraId="5CCCD74D" w14:textId="77777777" w:rsidR="00844617" w:rsidRPr="00CF7060" w:rsidRDefault="00844617" w:rsidP="00844617">
            <w:pPr>
              <w:rPr>
                <w:rFonts w:ascii="Arial" w:hAnsi="Arial" w:cs="Arial"/>
              </w:rPr>
            </w:pPr>
            <w:r w:rsidRPr="00CF7060">
              <w:rPr>
                <w:rFonts w:ascii="Arial" w:hAnsi="Arial" w:cs="Arial"/>
              </w:rPr>
              <w:t>4703.29</w:t>
            </w:r>
          </w:p>
        </w:tc>
        <w:tc>
          <w:tcPr>
            <w:tcW w:w="5253" w:type="dxa"/>
            <w:shd w:val="clear" w:color="auto" w:fill="auto"/>
          </w:tcPr>
          <w:p w14:paraId="396C8CD3" w14:textId="77777777" w:rsidR="00844617" w:rsidRPr="00CF7060" w:rsidRDefault="00844617" w:rsidP="00844617">
            <w:pPr>
              <w:rPr>
                <w:rFonts w:ascii="Arial" w:hAnsi="Arial" w:cs="Arial"/>
              </w:rPr>
            </w:pPr>
            <w:r w:rsidRPr="00CF7060">
              <w:rPr>
                <w:rFonts w:ascii="Arial" w:hAnsi="Arial" w:cs="Arial"/>
              </w:rPr>
              <w:t>--Semi-bleached or bleached: non-coniferous</w:t>
            </w:r>
          </w:p>
        </w:tc>
        <w:tc>
          <w:tcPr>
            <w:tcW w:w="1578" w:type="dxa"/>
            <w:shd w:val="clear" w:color="auto" w:fill="auto"/>
          </w:tcPr>
          <w:p w14:paraId="14634B0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76C1517" w14:textId="77777777" w:rsidTr="00FE0601">
        <w:trPr>
          <w:trHeight w:val="255"/>
        </w:trPr>
        <w:tc>
          <w:tcPr>
            <w:tcW w:w="1524" w:type="dxa"/>
            <w:shd w:val="clear" w:color="auto" w:fill="auto"/>
          </w:tcPr>
          <w:p w14:paraId="668CCB94" w14:textId="77777777" w:rsidR="00844617" w:rsidRPr="00CF7060" w:rsidRDefault="00844617" w:rsidP="00844617">
            <w:pPr>
              <w:rPr>
                <w:rFonts w:ascii="Arial" w:hAnsi="Arial" w:cs="Arial"/>
                <w:b/>
                <w:bCs/>
              </w:rPr>
            </w:pPr>
            <w:r w:rsidRPr="00CF7060">
              <w:rPr>
                <w:rFonts w:ascii="Arial" w:hAnsi="Arial" w:cs="Arial"/>
                <w:b/>
                <w:bCs/>
              </w:rPr>
              <w:t>4704</w:t>
            </w:r>
          </w:p>
        </w:tc>
        <w:tc>
          <w:tcPr>
            <w:tcW w:w="1952" w:type="dxa"/>
            <w:shd w:val="clear" w:color="auto" w:fill="auto"/>
          </w:tcPr>
          <w:p w14:paraId="426AD88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800FB13" w14:textId="77777777" w:rsidR="00844617" w:rsidRPr="00CF7060" w:rsidRDefault="00844617" w:rsidP="00844617">
            <w:pPr>
              <w:rPr>
                <w:rFonts w:ascii="Arial" w:hAnsi="Arial" w:cs="Arial"/>
                <w:b/>
                <w:bCs/>
              </w:rPr>
            </w:pPr>
            <w:r w:rsidRPr="00CF7060">
              <w:rPr>
                <w:rFonts w:ascii="Arial" w:hAnsi="Arial" w:cs="Arial"/>
                <w:b/>
                <w:bCs/>
              </w:rPr>
              <w:t>Chemical wood pulp, sulphite, other than dissolving grades:</w:t>
            </w:r>
          </w:p>
        </w:tc>
        <w:tc>
          <w:tcPr>
            <w:tcW w:w="1578" w:type="dxa"/>
            <w:shd w:val="clear" w:color="auto" w:fill="auto"/>
          </w:tcPr>
          <w:p w14:paraId="78ACC770"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6102D4F4" w14:textId="77777777" w:rsidTr="00FE0601">
        <w:trPr>
          <w:trHeight w:val="255"/>
        </w:trPr>
        <w:tc>
          <w:tcPr>
            <w:tcW w:w="1524" w:type="dxa"/>
            <w:shd w:val="clear" w:color="auto" w:fill="auto"/>
          </w:tcPr>
          <w:p w14:paraId="2871E182" w14:textId="77777777" w:rsidR="00844617" w:rsidRPr="00CF7060" w:rsidRDefault="00844617" w:rsidP="00844617">
            <w:pPr>
              <w:rPr>
                <w:rFonts w:ascii="Arial" w:hAnsi="Arial" w:cs="Arial"/>
              </w:rPr>
            </w:pPr>
          </w:p>
        </w:tc>
        <w:tc>
          <w:tcPr>
            <w:tcW w:w="1952" w:type="dxa"/>
            <w:shd w:val="clear" w:color="auto" w:fill="auto"/>
          </w:tcPr>
          <w:p w14:paraId="33E4FD03" w14:textId="77777777" w:rsidR="00844617" w:rsidRPr="00CF7060" w:rsidRDefault="00844617" w:rsidP="00844617">
            <w:pPr>
              <w:rPr>
                <w:rFonts w:ascii="Arial" w:hAnsi="Arial" w:cs="Arial"/>
              </w:rPr>
            </w:pPr>
            <w:r w:rsidRPr="00CF7060">
              <w:rPr>
                <w:rFonts w:ascii="Arial" w:hAnsi="Arial" w:cs="Arial"/>
              </w:rPr>
              <w:t>4704.11</w:t>
            </w:r>
          </w:p>
        </w:tc>
        <w:tc>
          <w:tcPr>
            <w:tcW w:w="5253" w:type="dxa"/>
            <w:shd w:val="clear" w:color="auto" w:fill="auto"/>
          </w:tcPr>
          <w:p w14:paraId="72CB2C2F" w14:textId="77777777" w:rsidR="00844617" w:rsidRPr="00CF7060" w:rsidRDefault="00844617" w:rsidP="00844617">
            <w:pPr>
              <w:rPr>
                <w:rFonts w:ascii="Arial" w:hAnsi="Arial" w:cs="Arial"/>
              </w:rPr>
            </w:pPr>
            <w:r w:rsidRPr="00CF7060">
              <w:rPr>
                <w:rFonts w:ascii="Arial" w:hAnsi="Arial" w:cs="Arial"/>
              </w:rPr>
              <w:t>--Unbleached: coniferous</w:t>
            </w:r>
          </w:p>
        </w:tc>
        <w:tc>
          <w:tcPr>
            <w:tcW w:w="1578" w:type="dxa"/>
            <w:shd w:val="clear" w:color="auto" w:fill="auto"/>
          </w:tcPr>
          <w:p w14:paraId="776B0DF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7EB134B" w14:textId="77777777" w:rsidTr="00FE0601">
        <w:trPr>
          <w:trHeight w:val="255"/>
        </w:trPr>
        <w:tc>
          <w:tcPr>
            <w:tcW w:w="1524" w:type="dxa"/>
            <w:shd w:val="clear" w:color="auto" w:fill="auto"/>
          </w:tcPr>
          <w:p w14:paraId="44B07EF7" w14:textId="77777777" w:rsidR="00844617" w:rsidRPr="00CF7060" w:rsidRDefault="00844617" w:rsidP="00844617">
            <w:pPr>
              <w:rPr>
                <w:rFonts w:ascii="Arial" w:hAnsi="Arial" w:cs="Arial"/>
              </w:rPr>
            </w:pPr>
          </w:p>
        </w:tc>
        <w:tc>
          <w:tcPr>
            <w:tcW w:w="1952" w:type="dxa"/>
            <w:shd w:val="clear" w:color="auto" w:fill="auto"/>
          </w:tcPr>
          <w:p w14:paraId="420399E7" w14:textId="77777777" w:rsidR="00844617" w:rsidRPr="00CF7060" w:rsidRDefault="00844617" w:rsidP="00844617">
            <w:pPr>
              <w:rPr>
                <w:rFonts w:ascii="Arial" w:hAnsi="Arial" w:cs="Arial"/>
              </w:rPr>
            </w:pPr>
            <w:r w:rsidRPr="00CF7060">
              <w:rPr>
                <w:rFonts w:ascii="Arial" w:hAnsi="Arial" w:cs="Arial"/>
              </w:rPr>
              <w:t>4704.19</w:t>
            </w:r>
          </w:p>
        </w:tc>
        <w:tc>
          <w:tcPr>
            <w:tcW w:w="5253" w:type="dxa"/>
            <w:shd w:val="clear" w:color="auto" w:fill="auto"/>
          </w:tcPr>
          <w:p w14:paraId="1F341A65" w14:textId="77777777" w:rsidR="00844617" w:rsidRPr="00CF7060" w:rsidRDefault="00844617" w:rsidP="00844617">
            <w:pPr>
              <w:rPr>
                <w:rFonts w:ascii="Arial" w:hAnsi="Arial" w:cs="Arial"/>
              </w:rPr>
            </w:pPr>
            <w:r w:rsidRPr="00CF7060">
              <w:rPr>
                <w:rFonts w:ascii="Arial" w:hAnsi="Arial" w:cs="Arial"/>
              </w:rPr>
              <w:t>--Unbleached: non-coniferous</w:t>
            </w:r>
          </w:p>
        </w:tc>
        <w:tc>
          <w:tcPr>
            <w:tcW w:w="1578" w:type="dxa"/>
            <w:shd w:val="clear" w:color="auto" w:fill="auto"/>
          </w:tcPr>
          <w:p w14:paraId="2CE5689D"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FE2A7BB" w14:textId="77777777" w:rsidTr="00FE0601">
        <w:trPr>
          <w:trHeight w:val="255"/>
        </w:trPr>
        <w:tc>
          <w:tcPr>
            <w:tcW w:w="1524" w:type="dxa"/>
            <w:shd w:val="clear" w:color="auto" w:fill="auto"/>
          </w:tcPr>
          <w:p w14:paraId="1050104C" w14:textId="77777777" w:rsidR="00844617" w:rsidRPr="00CF7060" w:rsidRDefault="00844617" w:rsidP="00844617">
            <w:pPr>
              <w:rPr>
                <w:rFonts w:ascii="Arial" w:hAnsi="Arial" w:cs="Arial"/>
              </w:rPr>
            </w:pPr>
          </w:p>
        </w:tc>
        <w:tc>
          <w:tcPr>
            <w:tcW w:w="1952" w:type="dxa"/>
            <w:shd w:val="clear" w:color="auto" w:fill="auto"/>
          </w:tcPr>
          <w:p w14:paraId="6A8DE463" w14:textId="77777777" w:rsidR="00844617" w:rsidRPr="00CF7060" w:rsidRDefault="00844617" w:rsidP="00844617">
            <w:pPr>
              <w:rPr>
                <w:rFonts w:ascii="Arial" w:hAnsi="Arial" w:cs="Arial"/>
              </w:rPr>
            </w:pPr>
            <w:r w:rsidRPr="00CF7060">
              <w:rPr>
                <w:rFonts w:ascii="Arial" w:hAnsi="Arial" w:cs="Arial"/>
              </w:rPr>
              <w:t>4704.21</w:t>
            </w:r>
          </w:p>
        </w:tc>
        <w:tc>
          <w:tcPr>
            <w:tcW w:w="5253" w:type="dxa"/>
            <w:shd w:val="clear" w:color="auto" w:fill="auto"/>
          </w:tcPr>
          <w:p w14:paraId="607F8D51" w14:textId="77777777" w:rsidR="00844617" w:rsidRPr="00CF7060" w:rsidRDefault="00844617" w:rsidP="00844617">
            <w:pPr>
              <w:rPr>
                <w:rFonts w:ascii="Arial" w:hAnsi="Arial" w:cs="Arial"/>
              </w:rPr>
            </w:pPr>
            <w:r w:rsidRPr="00CF7060">
              <w:rPr>
                <w:rFonts w:ascii="Arial" w:hAnsi="Arial" w:cs="Arial"/>
              </w:rPr>
              <w:t>--Semi-bleached or bleached: coniferous</w:t>
            </w:r>
          </w:p>
        </w:tc>
        <w:tc>
          <w:tcPr>
            <w:tcW w:w="1578" w:type="dxa"/>
            <w:shd w:val="clear" w:color="auto" w:fill="auto"/>
          </w:tcPr>
          <w:p w14:paraId="185D571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FD9588A" w14:textId="77777777" w:rsidTr="00FE0601">
        <w:trPr>
          <w:trHeight w:val="255"/>
        </w:trPr>
        <w:tc>
          <w:tcPr>
            <w:tcW w:w="1524" w:type="dxa"/>
            <w:shd w:val="clear" w:color="auto" w:fill="auto"/>
          </w:tcPr>
          <w:p w14:paraId="45498860" w14:textId="77777777" w:rsidR="00844617" w:rsidRPr="00CF7060" w:rsidRDefault="00844617" w:rsidP="00844617">
            <w:pPr>
              <w:rPr>
                <w:rFonts w:ascii="Arial" w:hAnsi="Arial" w:cs="Arial"/>
              </w:rPr>
            </w:pPr>
          </w:p>
        </w:tc>
        <w:tc>
          <w:tcPr>
            <w:tcW w:w="1952" w:type="dxa"/>
            <w:shd w:val="clear" w:color="auto" w:fill="auto"/>
          </w:tcPr>
          <w:p w14:paraId="3101A3BE" w14:textId="77777777" w:rsidR="00844617" w:rsidRPr="00CF7060" w:rsidRDefault="00844617" w:rsidP="00844617">
            <w:pPr>
              <w:rPr>
                <w:rFonts w:ascii="Arial" w:hAnsi="Arial" w:cs="Arial"/>
              </w:rPr>
            </w:pPr>
            <w:r w:rsidRPr="00CF7060">
              <w:rPr>
                <w:rFonts w:ascii="Arial" w:hAnsi="Arial" w:cs="Arial"/>
              </w:rPr>
              <w:t>4704.29</w:t>
            </w:r>
          </w:p>
        </w:tc>
        <w:tc>
          <w:tcPr>
            <w:tcW w:w="5253" w:type="dxa"/>
            <w:shd w:val="clear" w:color="auto" w:fill="auto"/>
          </w:tcPr>
          <w:p w14:paraId="26F373D6" w14:textId="77777777" w:rsidR="00844617" w:rsidRPr="00CF7060" w:rsidRDefault="00844617" w:rsidP="00844617">
            <w:pPr>
              <w:rPr>
                <w:rFonts w:ascii="Arial" w:hAnsi="Arial" w:cs="Arial"/>
              </w:rPr>
            </w:pPr>
            <w:r w:rsidRPr="00CF7060">
              <w:rPr>
                <w:rFonts w:ascii="Arial" w:hAnsi="Arial" w:cs="Arial"/>
              </w:rPr>
              <w:t>--Semi-bleached or bleached: non-coniferous</w:t>
            </w:r>
          </w:p>
        </w:tc>
        <w:tc>
          <w:tcPr>
            <w:tcW w:w="1578" w:type="dxa"/>
            <w:shd w:val="clear" w:color="auto" w:fill="auto"/>
          </w:tcPr>
          <w:p w14:paraId="64AF9AF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2F51837" w14:textId="77777777" w:rsidTr="00FE0601">
        <w:trPr>
          <w:trHeight w:val="450"/>
        </w:trPr>
        <w:tc>
          <w:tcPr>
            <w:tcW w:w="1524" w:type="dxa"/>
            <w:shd w:val="clear" w:color="auto" w:fill="auto"/>
          </w:tcPr>
          <w:p w14:paraId="1026794E" w14:textId="77777777" w:rsidR="00844617" w:rsidRPr="00CF7060" w:rsidRDefault="00844617" w:rsidP="00844617">
            <w:pPr>
              <w:rPr>
                <w:rFonts w:ascii="Arial" w:hAnsi="Arial" w:cs="Arial"/>
                <w:b/>
                <w:bCs/>
              </w:rPr>
            </w:pPr>
            <w:r w:rsidRPr="00CF7060">
              <w:rPr>
                <w:rFonts w:ascii="Arial" w:hAnsi="Arial" w:cs="Arial"/>
                <w:b/>
                <w:bCs/>
              </w:rPr>
              <w:t>4705</w:t>
            </w:r>
          </w:p>
        </w:tc>
        <w:tc>
          <w:tcPr>
            <w:tcW w:w="1952" w:type="dxa"/>
            <w:shd w:val="clear" w:color="auto" w:fill="auto"/>
          </w:tcPr>
          <w:p w14:paraId="2F0870A4"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71D60C1B" w14:textId="77777777" w:rsidR="00844617" w:rsidRPr="00CF7060" w:rsidRDefault="00844617" w:rsidP="00844617">
            <w:pPr>
              <w:rPr>
                <w:rFonts w:ascii="Arial" w:hAnsi="Arial" w:cs="Arial"/>
                <w:b/>
                <w:bCs/>
              </w:rPr>
            </w:pPr>
            <w:r w:rsidRPr="00CF7060">
              <w:rPr>
                <w:rFonts w:ascii="Arial" w:hAnsi="Arial" w:cs="Arial"/>
                <w:b/>
                <w:bCs/>
              </w:rPr>
              <w:t>Wood pulp obtained by a combination of mechanical and chemical pulping processes</w:t>
            </w:r>
          </w:p>
        </w:tc>
        <w:tc>
          <w:tcPr>
            <w:tcW w:w="1578" w:type="dxa"/>
            <w:shd w:val="clear" w:color="auto" w:fill="auto"/>
          </w:tcPr>
          <w:p w14:paraId="3B9B616B" w14:textId="77777777" w:rsidR="00844617" w:rsidRPr="00CF7060" w:rsidRDefault="00844617" w:rsidP="00844617">
            <w:pPr>
              <w:rPr>
                <w:rFonts w:ascii="Arial" w:hAnsi="Arial"/>
              </w:rPr>
            </w:pPr>
            <w:r w:rsidRPr="00CF7060">
              <w:rPr>
                <w:rFonts w:ascii="Arial" w:hAnsi="Arial"/>
              </w:rPr>
              <w:t>CTH</w:t>
            </w:r>
          </w:p>
        </w:tc>
      </w:tr>
      <w:tr w:rsidR="00844617" w:rsidRPr="00CF7060" w14:paraId="2955D5DB" w14:textId="77777777" w:rsidTr="00FE0601">
        <w:trPr>
          <w:trHeight w:val="450"/>
        </w:trPr>
        <w:tc>
          <w:tcPr>
            <w:tcW w:w="1524" w:type="dxa"/>
            <w:shd w:val="clear" w:color="auto" w:fill="auto"/>
          </w:tcPr>
          <w:p w14:paraId="1FAEE7B9" w14:textId="77777777" w:rsidR="00844617" w:rsidRPr="00CF7060" w:rsidRDefault="00844617" w:rsidP="00844617">
            <w:pPr>
              <w:rPr>
                <w:rFonts w:ascii="Arial" w:hAnsi="Arial" w:cs="Arial"/>
                <w:b/>
                <w:bCs/>
              </w:rPr>
            </w:pPr>
            <w:r w:rsidRPr="00CF7060">
              <w:rPr>
                <w:rFonts w:ascii="Arial" w:hAnsi="Arial" w:cs="Arial"/>
                <w:b/>
                <w:bCs/>
              </w:rPr>
              <w:t>4706</w:t>
            </w:r>
          </w:p>
        </w:tc>
        <w:tc>
          <w:tcPr>
            <w:tcW w:w="1952" w:type="dxa"/>
            <w:shd w:val="clear" w:color="auto" w:fill="auto"/>
          </w:tcPr>
          <w:p w14:paraId="13FC73B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6EFB5E1" w14:textId="77777777" w:rsidR="00844617" w:rsidRPr="00CF7060" w:rsidRDefault="00844617" w:rsidP="00844617">
            <w:pPr>
              <w:rPr>
                <w:rFonts w:ascii="Arial" w:hAnsi="Arial" w:cs="Arial"/>
                <w:b/>
                <w:bCs/>
              </w:rPr>
            </w:pPr>
            <w:r w:rsidRPr="00CF7060">
              <w:rPr>
                <w:rFonts w:ascii="Arial" w:hAnsi="Arial" w:cs="Arial"/>
                <w:b/>
                <w:bCs/>
              </w:rPr>
              <w:t>Pulps of fibres derived from recovered (waste and scrap) paper or paperboard or of other fibrous cellulosic material</w:t>
            </w:r>
          </w:p>
        </w:tc>
        <w:tc>
          <w:tcPr>
            <w:tcW w:w="1578" w:type="dxa"/>
            <w:shd w:val="clear" w:color="auto" w:fill="auto"/>
          </w:tcPr>
          <w:p w14:paraId="45214B62" w14:textId="77777777" w:rsidR="00844617" w:rsidRPr="00CF7060" w:rsidRDefault="00844617" w:rsidP="00844617">
            <w:pPr>
              <w:rPr>
                <w:rFonts w:ascii="Arial" w:hAnsi="Arial"/>
              </w:rPr>
            </w:pPr>
            <w:r w:rsidRPr="00CF7060">
              <w:rPr>
                <w:rFonts w:ascii="Arial" w:hAnsi="Arial"/>
              </w:rPr>
              <w:t>CTH</w:t>
            </w:r>
          </w:p>
        </w:tc>
      </w:tr>
      <w:tr w:rsidR="00844617" w:rsidRPr="00CF7060" w14:paraId="2E4B29D1" w14:textId="77777777" w:rsidTr="00FE0601">
        <w:trPr>
          <w:trHeight w:val="255"/>
        </w:trPr>
        <w:tc>
          <w:tcPr>
            <w:tcW w:w="1524" w:type="dxa"/>
            <w:shd w:val="clear" w:color="auto" w:fill="auto"/>
          </w:tcPr>
          <w:p w14:paraId="5CF9F192" w14:textId="77777777" w:rsidR="00844617" w:rsidRPr="00CF7060" w:rsidRDefault="00844617" w:rsidP="00844617">
            <w:pPr>
              <w:rPr>
                <w:rFonts w:ascii="Arial" w:hAnsi="Arial" w:cs="Arial"/>
                <w:b/>
                <w:bCs/>
              </w:rPr>
            </w:pPr>
            <w:r w:rsidRPr="00CF7060">
              <w:rPr>
                <w:rFonts w:ascii="Arial" w:hAnsi="Arial" w:cs="Arial"/>
                <w:b/>
                <w:bCs/>
              </w:rPr>
              <w:t>4707</w:t>
            </w:r>
          </w:p>
        </w:tc>
        <w:tc>
          <w:tcPr>
            <w:tcW w:w="1952" w:type="dxa"/>
            <w:shd w:val="clear" w:color="auto" w:fill="auto"/>
          </w:tcPr>
          <w:p w14:paraId="7BB5650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8F18219" w14:textId="77777777" w:rsidR="00844617" w:rsidRPr="00CF7060" w:rsidRDefault="00844617" w:rsidP="00844617">
            <w:pPr>
              <w:rPr>
                <w:rFonts w:ascii="Arial" w:hAnsi="Arial" w:cs="Arial"/>
                <w:b/>
                <w:bCs/>
              </w:rPr>
            </w:pPr>
            <w:r w:rsidRPr="00CF7060">
              <w:rPr>
                <w:rFonts w:ascii="Arial" w:hAnsi="Arial" w:cs="Arial"/>
                <w:b/>
                <w:bCs/>
              </w:rPr>
              <w:t>Recovered (waste and scrap) paper or paperboard</w:t>
            </w:r>
          </w:p>
        </w:tc>
        <w:tc>
          <w:tcPr>
            <w:tcW w:w="1578" w:type="dxa"/>
            <w:shd w:val="clear" w:color="auto" w:fill="auto"/>
          </w:tcPr>
          <w:p w14:paraId="64190113" w14:textId="77777777" w:rsidR="00844617" w:rsidRPr="00CF7060" w:rsidRDefault="00844617" w:rsidP="00844617">
            <w:pPr>
              <w:rPr>
                <w:rFonts w:ascii="Arial" w:hAnsi="Arial"/>
              </w:rPr>
            </w:pPr>
            <w:r w:rsidRPr="00CF7060">
              <w:rPr>
                <w:rFonts w:ascii="Arial" w:hAnsi="Arial"/>
              </w:rPr>
              <w:t>CTH</w:t>
            </w:r>
          </w:p>
        </w:tc>
      </w:tr>
      <w:tr w:rsidR="00844617" w:rsidRPr="00CF7060" w14:paraId="13DD278E" w14:textId="77777777" w:rsidTr="00FE0601">
        <w:trPr>
          <w:trHeight w:val="255"/>
        </w:trPr>
        <w:tc>
          <w:tcPr>
            <w:tcW w:w="1524" w:type="dxa"/>
            <w:shd w:val="clear" w:color="auto" w:fill="auto"/>
          </w:tcPr>
          <w:p w14:paraId="149010B1" w14:textId="77777777" w:rsidR="00844617" w:rsidRPr="00CF7060" w:rsidRDefault="00844617" w:rsidP="00844617">
            <w:pPr>
              <w:rPr>
                <w:rFonts w:ascii="Arial" w:hAnsi="Arial" w:cs="Arial"/>
                <w:b/>
                <w:bCs/>
              </w:rPr>
            </w:pPr>
          </w:p>
        </w:tc>
        <w:tc>
          <w:tcPr>
            <w:tcW w:w="1952" w:type="dxa"/>
            <w:shd w:val="clear" w:color="auto" w:fill="auto"/>
          </w:tcPr>
          <w:p w14:paraId="75DD2100" w14:textId="77777777" w:rsidR="00844617" w:rsidRPr="00CF7060" w:rsidRDefault="00844617" w:rsidP="00844617">
            <w:pPr>
              <w:rPr>
                <w:rFonts w:ascii="Arial" w:hAnsi="Arial" w:cs="Arial"/>
                <w:b/>
                <w:bCs/>
              </w:rPr>
            </w:pPr>
          </w:p>
        </w:tc>
        <w:tc>
          <w:tcPr>
            <w:tcW w:w="5253" w:type="dxa"/>
            <w:shd w:val="clear" w:color="auto" w:fill="auto"/>
          </w:tcPr>
          <w:p w14:paraId="3F4800E0" w14:textId="77777777" w:rsidR="00844617" w:rsidRPr="00CF7060" w:rsidRDefault="00844617" w:rsidP="00844617">
            <w:pPr>
              <w:rPr>
                <w:rFonts w:ascii="Arial" w:hAnsi="Arial" w:cs="Arial"/>
                <w:b/>
                <w:bCs/>
              </w:rPr>
            </w:pPr>
            <w:r w:rsidRPr="00CF7060">
              <w:rPr>
                <w:rFonts w:ascii="Arial" w:hAnsi="Arial" w:cs="Arial"/>
                <w:b/>
                <w:bCs/>
              </w:rPr>
              <w:t>Chapter 48</w:t>
            </w:r>
          </w:p>
          <w:p w14:paraId="48565F3A" w14:textId="77777777" w:rsidR="00844617" w:rsidRPr="00CF7060" w:rsidRDefault="00844617" w:rsidP="00844617">
            <w:pPr>
              <w:rPr>
                <w:rFonts w:ascii="Arial" w:hAnsi="Arial" w:cs="Arial"/>
                <w:b/>
                <w:bCs/>
              </w:rPr>
            </w:pPr>
            <w:r w:rsidRPr="00CF7060">
              <w:rPr>
                <w:rFonts w:ascii="Arial" w:hAnsi="Arial" w:cs="Arial"/>
                <w:b/>
                <w:bCs/>
              </w:rPr>
              <w:t>Paper and paperboard; articles of paper pulp, of paper or of paperboard</w:t>
            </w:r>
          </w:p>
        </w:tc>
        <w:tc>
          <w:tcPr>
            <w:tcW w:w="1578" w:type="dxa"/>
            <w:shd w:val="clear" w:color="auto" w:fill="auto"/>
          </w:tcPr>
          <w:p w14:paraId="34900358" w14:textId="77777777" w:rsidR="00844617" w:rsidRPr="00CF7060" w:rsidRDefault="00844617" w:rsidP="00844617">
            <w:pPr>
              <w:rPr>
                <w:rFonts w:ascii="Arial" w:hAnsi="Arial"/>
              </w:rPr>
            </w:pPr>
          </w:p>
        </w:tc>
      </w:tr>
      <w:tr w:rsidR="00844617" w:rsidRPr="00CF7060" w14:paraId="74D69DF6" w14:textId="77777777" w:rsidTr="00FE0601">
        <w:trPr>
          <w:trHeight w:val="255"/>
        </w:trPr>
        <w:tc>
          <w:tcPr>
            <w:tcW w:w="1524" w:type="dxa"/>
            <w:shd w:val="clear" w:color="auto" w:fill="auto"/>
          </w:tcPr>
          <w:p w14:paraId="26432B3C" w14:textId="77777777" w:rsidR="00844617" w:rsidRPr="00CF7060" w:rsidRDefault="00844617" w:rsidP="00844617">
            <w:pPr>
              <w:rPr>
                <w:rFonts w:ascii="Arial" w:hAnsi="Arial" w:cs="Arial"/>
                <w:b/>
                <w:bCs/>
              </w:rPr>
            </w:pPr>
            <w:r w:rsidRPr="00CF7060">
              <w:rPr>
                <w:rFonts w:ascii="Arial" w:hAnsi="Arial" w:cs="Arial"/>
                <w:b/>
                <w:bCs/>
              </w:rPr>
              <w:t>4801</w:t>
            </w:r>
          </w:p>
        </w:tc>
        <w:tc>
          <w:tcPr>
            <w:tcW w:w="1952" w:type="dxa"/>
            <w:shd w:val="clear" w:color="auto" w:fill="auto"/>
          </w:tcPr>
          <w:p w14:paraId="79DE5C8F"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6291C9E4" w14:textId="77777777" w:rsidR="00844617" w:rsidRPr="00CF7060" w:rsidRDefault="00844617" w:rsidP="00844617">
            <w:pPr>
              <w:rPr>
                <w:rFonts w:ascii="Arial" w:hAnsi="Arial" w:cs="Arial"/>
                <w:b/>
                <w:bCs/>
              </w:rPr>
            </w:pPr>
            <w:r w:rsidRPr="00CF7060">
              <w:rPr>
                <w:rFonts w:ascii="Arial" w:hAnsi="Arial" w:cs="Arial"/>
                <w:b/>
                <w:bCs/>
              </w:rPr>
              <w:t>Newsprint, in rolls or sheets</w:t>
            </w:r>
          </w:p>
        </w:tc>
        <w:tc>
          <w:tcPr>
            <w:tcW w:w="1578" w:type="dxa"/>
            <w:shd w:val="clear" w:color="auto" w:fill="auto"/>
          </w:tcPr>
          <w:p w14:paraId="0DFB180F" w14:textId="77777777" w:rsidR="00844617" w:rsidRPr="00CF7060" w:rsidRDefault="00844617" w:rsidP="00844617">
            <w:pPr>
              <w:rPr>
                <w:rFonts w:ascii="Arial" w:hAnsi="Arial"/>
              </w:rPr>
            </w:pPr>
            <w:r w:rsidRPr="00CF7060">
              <w:rPr>
                <w:rFonts w:ascii="Arial" w:hAnsi="Arial"/>
              </w:rPr>
              <w:t>CTH</w:t>
            </w:r>
          </w:p>
        </w:tc>
      </w:tr>
      <w:tr w:rsidR="00844617" w:rsidRPr="00CF7060" w14:paraId="1DE557CE" w14:textId="77777777" w:rsidTr="00FE0601">
        <w:trPr>
          <w:trHeight w:val="1125"/>
        </w:trPr>
        <w:tc>
          <w:tcPr>
            <w:tcW w:w="1524" w:type="dxa"/>
            <w:shd w:val="clear" w:color="auto" w:fill="auto"/>
          </w:tcPr>
          <w:p w14:paraId="6876CE24" w14:textId="77777777" w:rsidR="00844617" w:rsidRPr="00CF7060" w:rsidRDefault="00844617" w:rsidP="00844617">
            <w:pPr>
              <w:rPr>
                <w:rFonts w:ascii="Arial" w:hAnsi="Arial" w:cs="Arial"/>
                <w:b/>
                <w:bCs/>
              </w:rPr>
            </w:pPr>
            <w:r w:rsidRPr="00CF7060">
              <w:rPr>
                <w:rFonts w:ascii="Arial" w:hAnsi="Arial" w:cs="Arial"/>
                <w:b/>
                <w:bCs/>
              </w:rPr>
              <w:t>4802</w:t>
            </w:r>
          </w:p>
        </w:tc>
        <w:tc>
          <w:tcPr>
            <w:tcW w:w="1952" w:type="dxa"/>
            <w:shd w:val="clear" w:color="auto" w:fill="auto"/>
          </w:tcPr>
          <w:p w14:paraId="30CF2AF3"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16AF6706" w14:textId="77777777" w:rsidR="00844617" w:rsidRPr="00CF7060" w:rsidRDefault="00844617" w:rsidP="00844617">
            <w:pPr>
              <w:rPr>
                <w:rFonts w:ascii="Arial" w:hAnsi="Arial" w:cs="Arial"/>
                <w:b/>
                <w:bCs/>
              </w:rPr>
            </w:pPr>
            <w:r w:rsidRPr="00CF7060">
              <w:rPr>
                <w:rFonts w:ascii="Arial" w:hAnsi="Arial" w:cs="Arial"/>
                <w:b/>
                <w:bCs/>
              </w:rPr>
              <w:t>Uncoated paper and paperboard, of a kind used for writing, printing or other graphic purposes, and non perforated punch-cards and punch tape paper, in rolls or rectangular (including square) sheets, of any size, other than paper of 4801 or 4803; hand-made paper and paperboard</w:t>
            </w:r>
          </w:p>
        </w:tc>
        <w:tc>
          <w:tcPr>
            <w:tcW w:w="1578" w:type="dxa"/>
            <w:shd w:val="clear" w:color="auto" w:fill="auto"/>
          </w:tcPr>
          <w:p w14:paraId="6210143D" w14:textId="77777777" w:rsidR="00844617" w:rsidRPr="00CF7060" w:rsidRDefault="00844617" w:rsidP="00844617">
            <w:pPr>
              <w:rPr>
                <w:rFonts w:ascii="Arial" w:hAnsi="Arial"/>
              </w:rPr>
            </w:pPr>
            <w:r w:rsidRPr="00CF7060">
              <w:rPr>
                <w:rFonts w:ascii="Arial" w:hAnsi="Arial"/>
              </w:rPr>
              <w:t>CTH</w:t>
            </w:r>
          </w:p>
        </w:tc>
      </w:tr>
      <w:tr w:rsidR="00844617" w:rsidRPr="00CF7060" w14:paraId="12C29514" w14:textId="77777777" w:rsidTr="00FE0601">
        <w:trPr>
          <w:trHeight w:val="1350"/>
        </w:trPr>
        <w:tc>
          <w:tcPr>
            <w:tcW w:w="1524" w:type="dxa"/>
            <w:shd w:val="clear" w:color="auto" w:fill="auto"/>
          </w:tcPr>
          <w:p w14:paraId="0266460B" w14:textId="77777777" w:rsidR="00844617" w:rsidRPr="00CF7060" w:rsidRDefault="00844617" w:rsidP="00844617">
            <w:pPr>
              <w:rPr>
                <w:rFonts w:ascii="Arial" w:hAnsi="Arial" w:cs="Arial"/>
                <w:b/>
                <w:bCs/>
              </w:rPr>
            </w:pPr>
            <w:r w:rsidRPr="00CF7060">
              <w:rPr>
                <w:rFonts w:ascii="Arial" w:hAnsi="Arial" w:cs="Arial"/>
                <w:b/>
                <w:bCs/>
              </w:rPr>
              <w:t xml:space="preserve"> 4803</w:t>
            </w:r>
          </w:p>
        </w:tc>
        <w:tc>
          <w:tcPr>
            <w:tcW w:w="1952" w:type="dxa"/>
            <w:shd w:val="clear" w:color="auto" w:fill="auto"/>
          </w:tcPr>
          <w:p w14:paraId="2899BD0F"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CF6B09C" w14:textId="77777777" w:rsidR="00844617" w:rsidRPr="00CF7060" w:rsidRDefault="00844617" w:rsidP="00844617">
            <w:pPr>
              <w:rPr>
                <w:rFonts w:ascii="Arial" w:hAnsi="Arial" w:cs="Arial"/>
                <w:b/>
                <w:bCs/>
              </w:rPr>
            </w:pPr>
            <w:r w:rsidRPr="00CF7060">
              <w:rPr>
                <w:rFonts w:ascii="Arial" w:hAnsi="Arial" w:cs="Arial"/>
                <w:b/>
                <w:bCs/>
              </w:rPr>
              <w:t>Toilet or facial tissue stock, towel or napkin stock and similar paper of a kind used for household or sanitary purposes, cellulose wadding and webs of cellulose fibres, whether or not creped, crinkled, embossed, perforated, surface-coloured, surface-decorated or printed, in rolls or sheets</w:t>
            </w:r>
          </w:p>
        </w:tc>
        <w:tc>
          <w:tcPr>
            <w:tcW w:w="1578" w:type="dxa"/>
            <w:shd w:val="clear" w:color="auto" w:fill="auto"/>
          </w:tcPr>
          <w:p w14:paraId="0EE21815" w14:textId="77777777" w:rsidR="00844617" w:rsidRPr="00CF7060" w:rsidRDefault="00844617" w:rsidP="00844617">
            <w:pPr>
              <w:rPr>
                <w:rFonts w:ascii="Arial" w:hAnsi="Arial"/>
              </w:rPr>
            </w:pPr>
            <w:r w:rsidRPr="00CF7060">
              <w:rPr>
                <w:rFonts w:ascii="Arial" w:hAnsi="Arial"/>
              </w:rPr>
              <w:t>CTH</w:t>
            </w:r>
          </w:p>
        </w:tc>
      </w:tr>
      <w:tr w:rsidR="00844617" w:rsidRPr="00CF7060" w14:paraId="1691F90C" w14:textId="77777777" w:rsidTr="00FE0601">
        <w:trPr>
          <w:trHeight w:val="450"/>
        </w:trPr>
        <w:tc>
          <w:tcPr>
            <w:tcW w:w="1524" w:type="dxa"/>
            <w:shd w:val="clear" w:color="auto" w:fill="auto"/>
          </w:tcPr>
          <w:p w14:paraId="4DDDE3A0" w14:textId="77777777" w:rsidR="00844617" w:rsidRPr="00CF7060" w:rsidRDefault="00844617" w:rsidP="00844617">
            <w:pPr>
              <w:rPr>
                <w:rFonts w:ascii="Arial" w:hAnsi="Arial" w:cs="Arial"/>
                <w:b/>
                <w:bCs/>
              </w:rPr>
            </w:pPr>
            <w:r w:rsidRPr="00CF7060">
              <w:rPr>
                <w:rFonts w:ascii="Arial" w:hAnsi="Arial" w:cs="Arial"/>
                <w:b/>
                <w:bCs/>
              </w:rPr>
              <w:t xml:space="preserve"> 4804</w:t>
            </w:r>
          </w:p>
        </w:tc>
        <w:tc>
          <w:tcPr>
            <w:tcW w:w="1952" w:type="dxa"/>
            <w:shd w:val="clear" w:color="auto" w:fill="auto"/>
          </w:tcPr>
          <w:p w14:paraId="5472564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164C3E0" w14:textId="77777777" w:rsidR="00844617" w:rsidRPr="00CF7060" w:rsidRDefault="00844617" w:rsidP="00844617">
            <w:pPr>
              <w:rPr>
                <w:rFonts w:ascii="Arial" w:hAnsi="Arial" w:cs="Arial"/>
                <w:b/>
                <w:bCs/>
              </w:rPr>
            </w:pPr>
            <w:r w:rsidRPr="00CF7060">
              <w:rPr>
                <w:rFonts w:ascii="Arial" w:hAnsi="Arial" w:cs="Arial"/>
                <w:b/>
                <w:bCs/>
              </w:rPr>
              <w:t>Uncoated kraft paper and paperboard, in rolls or sheets, other than that of headings 4802 or 4803</w:t>
            </w:r>
          </w:p>
        </w:tc>
        <w:tc>
          <w:tcPr>
            <w:tcW w:w="1578" w:type="dxa"/>
            <w:shd w:val="clear" w:color="auto" w:fill="auto"/>
          </w:tcPr>
          <w:p w14:paraId="51BB394C" w14:textId="77777777" w:rsidR="00844617" w:rsidRPr="00CF7060" w:rsidRDefault="00844617" w:rsidP="00844617">
            <w:pPr>
              <w:rPr>
                <w:rFonts w:ascii="Arial" w:hAnsi="Arial"/>
              </w:rPr>
            </w:pPr>
            <w:r w:rsidRPr="00CF7060">
              <w:rPr>
                <w:rFonts w:ascii="Arial" w:hAnsi="Arial"/>
              </w:rPr>
              <w:t>CTH</w:t>
            </w:r>
          </w:p>
        </w:tc>
      </w:tr>
      <w:tr w:rsidR="00844617" w:rsidRPr="00CF7060" w14:paraId="3F1D4721" w14:textId="77777777" w:rsidTr="00FE0601">
        <w:trPr>
          <w:trHeight w:val="675"/>
        </w:trPr>
        <w:tc>
          <w:tcPr>
            <w:tcW w:w="1524" w:type="dxa"/>
            <w:shd w:val="clear" w:color="auto" w:fill="auto"/>
          </w:tcPr>
          <w:p w14:paraId="790BEC11" w14:textId="77777777" w:rsidR="00844617" w:rsidRPr="00CF7060" w:rsidRDefault="00844617" w:rsidP="00844617">
            <w:pPr>
              <w:rPr>
                <w:rFonts w:ascii="Arial" w:hAnsi="Arial" w:cs="Arial"/>
                <w:b/>
                <w:bCs/>
              </w:rPr>
            </w:pPr>
            <w:r w:rsidRPr="00CF7060">
              <w:rPr>
                <w:rFonts w:ascii="Arial" w:hAnsi="Arial" w:cs="Arial"/>
                <w:b/>
                <w:bCs/>
              </w:rPr>
              <w:t xml:space="preserve"> 4805</w:t>
            </w:r>
          </w:p>
        </w:tc>
        <w:tc>
          <w:tcPr>
            <w:tcW w:w="1952" w:type="dxa"/>
            <w:shd w:val="clear" w:color="auto" w:fill="auto"/>
          </w:tcPr>
          <w:p w14:paraId="596C368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77561C4" w14:textId="77777777" w:rsidR="00844617" w:rsidRPr="00CF7060" w:rsidRDefault="00844617" w:rsidP="00844617">
            <w:pPr>
              <w:rPr>
                <w:rFonts w:ascii="Arial" w:hAnsi="Arial" w:cs="Arial"/>
                <w:b/>
                <w:bCs/>
              </w:rPr>
            </w:pPr>
            <w:r w:rsidRPr="00CF7060">
              <w:rPr>
                <w:rFonts w:ascii="Arial" w:hAnsi="Arial" w:cs="Arial"/>
                <w:b/>
                <w:bCs/>
              </w:rPr>
              <w:t>Other uncoated paper and paperboard, in rolls or sheets, not further worked or processed than as specified in note 3 to this chapter</w:t>
            </w:r>
          </w:p>
        </w:tc>
        <w:tc>
          <w:tcPr>
            <w:tcW w:w="1578" w:type="dxa"/>
            <w:shd w:val="clear" w:color="auto" w:fill="auto"/>
          </w:tcPr>
          <w:p w14:paraId="5D346BED" w14:textId="77777777" w:rsidR="00844617" w:rsidRPr="00CF7060" w:rsidRDefault="00844617" w:rsidP="00844617">
            <w:pPr>
              <w:rPr>
                <w:rFonts w:ascii="Arial" w:hAnsi="Arial"/>
              </w:rPr>
            </w:pPr>
            <w:r w:rsidRPr="00CF7060">
              <w:rPr>
                <w:rFonts w:ascii="Arial" w:hAnsi="Arial"/>
              </w:rPr>
              <w:t>CTH</w:t>
            </w:r>
          </w:p>
        </w:tc>
      </w:tr>
      <w:tr w:rsidR="00844617" w:rsidRPr="00CF7060" w14:paraId="15A12A79" w14:textId="77777777" w:rsidTr="00FE0601">
        <w:trPr>
          <w:trHeight w:val="675"/>
        </w:trPr>
        <w:tc>
          <w:tcPr>
            <w:tcW w:w="1524" w:type="dxa"/>
            <w:shd w:val="clear" w:color="auto" w:fill="auto"/>
          </w:tcPr>
          <w:p w14:paraId="613E8345" w14:textId="77777777" w:rsidR="00844617" w:rsidRPr="00CF7060" w:rsidRDefault="00844617" w:rsidP="00844617">
            <w:pPr>
              <w:rPr>
                <w:rFonts w:ascii="Arial" w:hAnsi="Arial" w:cs="Arial"/>
                <w:b/>
                <w:bCs/>
              </w:rPr>
            </w:pPr>
            <w:r w:rsidRPr="00CF7060">
              <w:rPr>
                <w:rFonts w:ascii="Arial" w:hAnsi="Arial" w:cs="Arial"/>
                <w:b/>
                <w:bCs/>
              </w:rPr>
              <w:t xml:space="preserve"> 4806</w:t>
            </w:r>
          </w:p>
        </w:tc>
        <w:tc>
          <w:tcPr>
            <w:tcW w:w="1952" w:type="dxa"/>
            <w:shd w:val="clear" w:color="auto" w:fill="auto"/>
          </w:tcPr>
          <w:p w14:paraId="363ED67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3B587DE" w14:textId="77777777" w:rsidR="00844617" w:rsidRPr="00CF7060" w:rsidRDefault="00844617" w:rsidP="00844617">
            <w:pPr>
              <w:rPr>
                <w:rFonts w:ascii="Arial" w:hAnsi="Arial" w:cs="Arial"/>
                <w:b/>
                <w:bCs/>
              </w:rPr>
            </w:pPr>
            <w:r w:rsidRPr="00CF7060">
              <w:rPr>
                <w:rFonts w:ascii="Arial" w:hAnsi="Arial" w:cs="Arial"/>
                <w:b/>
                <w:bCs/>
              </w:rPr>
              <w:t>Vegetable parchment, greaseproof papers, tracing papers and glassine and other glazed transparent or translucent papers, in rolls or sheets</w:t>
            </w:r>
          </w:p>
        </w:tc>
        <w:tc>
          <w:tcPr>
            <w:tcW w:w="1578" w:type="dxa"/>
            <w:shd w:val="clear" w:color="auto" w:fill="auto"/>
          </w:tcPr>
          <w:p w14:paraId="062A08D3" w14:textId="77777777" w:rsidR="00844617" w:rsidRPr="00CF7060" w:rsidRDefault="00844617" w:rsidP="00844617">
            <w:pPr>
              <w:rPr>
                <w:rFonts w:ascii="Arial" w:hAnsi="Arial"/>
              </w:rPr>
            </w:pPr>
            <w:r w:rsidRPr="00CF7060">
              <w:rPr>
                <w:rFonts w:ascii="Arial" w:hAnsi="Arial"/>
              </w:rPr>
              <w:t>CTH</w:t>
            </w:r>
          </w:p>
        </w:tc>
      </w:tr>
      <w:tr w:rsidR="00844617" w:rsidRPr="00CF7060" w14:paraId="12406243" w14:textId="77777777" w:rsidTr="00FE0601">
        <w:trPr>
          <w:trHeight w:val="900"/>
        </w:trPr>
        <w:tc>
          <w:tcPr>
            <w:tcW w:w="1524" w:type="dxa"/>
            <w:shd w:val="clear" w:color="auto" w:fill="auto"/>
          </w:tcPr>
          <w:p w14:paraId="62E710B0" w14:textId="77777777" w:rsidR="00844617" w:rsidRPr="00CF7060" w:rsidRDefault="00844617" w:rsidP="00844617">
            <w:pPr>
              <w:rPr>
                <w:rFonts w:ascii="Arial" w:hAnsi="Arial" w:cs="Arial"/>
                <w:b/>
                <w:bCs/>
              </w:rPr>
            </w:pPr>
            <w:r w:rsidRPr="00CF7060">
              <w:rPr>
                <w:rFonts w:ascii="Arial" w:hAnsi="Arial" w:cs="Arial"/>
                <w:b/>
                <w:bCs/>
              </w:rPr>
              <w:lastRenderedPageBreak/>
              <w:t xml:space="preserve"> 4807</w:t>
            </w:r>
          </w:p>
        </w:tc>
        <w:tc>
          <w:tcPr>
            <w:tcW w:w="1952" w:type="dxa"/>
            <w:shd w:val="clear" w:color="auto" w:fill="auto"/>
          </w:tcPr>
          <w:p w14:paraId="55781AA2"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7BA2ABDD" w14:textId="77777777" w:rsidR="00844617" w:rsidRPr="00CF7060" w:rsidRDefault="00844617" w:rsidP="00844617">
            <w:pPr>
              <w:rPr>
                <w:rFonts w:ascii="Arial" w:hAnsi="Arial" w:cs="Arial"/>
                <w:b/>
                <w:bCs/>
              </w:rPr>
            </w:pPr>
            <w:r w:rsidRPr="00CF7060">
              <w:rPr>
                <w:rFonts w:ascii="Arial" w:hAnsi="Arial" w:cs="Arial"/>
                <w:b/>
                <w:bCs/>
              </w:rPr>
              <w:t>Composite paper and paperboard (made by sticking flat layers of paper or paperboard together with an adhesive), not surface-coated or impregnated, whether or not internally reinforced, in rolls or sheets</w:t>
            </w:r>
          </w:p>
        </w:tc>
        <w:tc>
          <w:tcPr>
            <w:tcW w:w="1578" w:type="dxa"/>
            <w:shd w:val="clear" w:color="auto" w:fill="auto"/>
          </w:tcPr>
          <w:p w14:paraId="2AA83685" w14:textId="77777777" w:rsidR="00844617" w:rsidRPr="00CF7060" w:rsidRDefault="00844617" w:rsidP="00844617">
            <w:pPr>
              <w:rPr>
                <w:rFonts w:ascii="Arial" w:hAnsi="Arial"/>
              </w:rPr>
            </w:pPr>
            <w:r w:rsidRPr="00CF7060">
              <w:rPr>
                <w:rFonts w:ascii="Arial" w:hAnsi="Arial"/>
              </w:rPr>
              <w:t>CTH</w:t>
            </w:r>
          </w:p>
        </w:tc>
      </w:tr>
      <w:tr w:rsidR="00844617" w:rsidRPr="00CF7060" w14:paraId="706A50E6" w14:textId="77777777" w:rsidTr="00FE0601">
        <w:trPr>
          <w:trHeight w:val="900"/>
        </w:trPr>
        <w:tc>
          <w:tcPr>
            <w:tcW w:w="1524" w:type="dxa"/>
            <w:shd w:val="clear" w:color="auto" w:fill="auto"/>
          </w:tcPr>
          <w:p w14:paraId="4B0664ED" w14:textId="77777777" w:rsidR="00844617" w:rsidRPr="00CF7060" w:rsidRDefault="00844617" w:rsidP="00844617">
            <w:pPr>
              <w:rPr>
                <w:rFonts w:ascii="Arial" w:hAnsi="Arial" w:cs="Arial"/>
                <w:b/>
                <w:bCs/>
              </w:rPr>
            </w:pPr>
            <w:r w:rsidRPr="00CF7060">
              <w:rPr>
                <w:rFonts w:ascii="Arial" w:hAnsi="Arial" w:cs="Arial"/>
                <w:b/>
                <w:bCs/>
              </w:rPr>
              <w:t xml:space="preserve"> 4808</w:t>
            </w:r>
          </w:p>
        </w:tc>
        <w:tc>
          <w:tcPr>
            <w:tcW w:w="1952" w:type="dxa"/>
            <w:shd w:val="clear" w:color="auto" w:fill="auto"/>
          </w:tcPr>
          <w:p w14:paraId="4F5AC7F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8B62FD6" w14:textId="77777777" w:rsidR="00844617" w:rsidRPr="00CF7060" w:rsidRDefault="00844617" w:rsidP="00844617">
            <w:pPr>
              <w:rPr>
                <w:rFonts w:ascii="Arial" w:hAnsi="Arial" w:cs="Arial"/>
                <w:b/>
                <w:bCs/>
              </w:rPr>
            </w:pPr>
            <w:r w:rsidRPr="00CF7060">
              <w:rPr>
                <w:rFonts w:ascii="Arial" w:hAnsi="Arial" w:cs="Arial"/>
                <w:b/>
                <w:bCs/>
              </w:rPr>
              <w:t>Paper and paperboard, corrugated (with or without glued flat surface sheets), creped, crinkled, embossed or perforated, in rolls or sheets, other than paper of the kind described in heading 4803</w:t>
            </w:r>
          </w:p>
        </w:tc>
        <w:tc>
          <w:tcPr>
            <w:tcW w:w="1578" w:type="dxa"/>
            <w:shd w:val="clear" w:color="auto" w:fill="auto"/>
          </w:tcPr>
          <w:p w14:paraId="30560E2B" w14:textId="77777777" w:rsidR="00844617" w:rsidRPr="00CF7060" w:rsidRDefault="00844617" w:rsidP="00844617">
            <w:pPr>
              <w:rPr>
                <w:rFonts w:ascii="Arial" w:hAnsi="Arial" w:cs="Arial"/>
              </w:rPr>
            </w:pPr>
          </w:p>
        </w:tc>
      </w:tr>
      <w:tr w:rsidR="00844617" w:rsidRPr="00CF7060" w14:paraId="46A36520" w14:textId="77777777" w:rsidTr="00FE0601">
        <w:trPr>
          <w:trHeight w:val="506"/>
        </w:trPr>
        <w:tc>
          <w:tcPr>
            <w:tcW w:w="1524" w:type="dxa"/>
            <w:shd w:val="clear" w:color="auto" w:fill="auto"/>
          </w:tcPr>
          <w:p w14:paraId="39AE7A1F" w14:textId="77777777" w:rsidR="00844617" w:rsidRPr="00CF7060" w:rsidRDefault="00844617" w:rsidP="00844617">
            <w:pPr>
              <w:rPr>
                <w:rFonts w:ascii="Arial" w:hAnsi="Arial" w:cs="Arial"/>
                <w:b/>
                <w:bCs/>
                <w:lang w:eastAsia="zh-TW"/>
              </w:rPr>
            </w:pPr>
          </w:p>
        </w:tc>
        <w:tc>
          <w:tcPr>
            <w:tcW w:w="1952" w:type="dxa"/>
            <w:shd w:val="clear" w:color="auto" w:fill="auto"/>
          </w:tcPr>
          <w:p w14:paraId="758FC6C2" w14:textId="77777777" w:rsidR="00844617" w:rsidRPr="00CF7060" w:rsidRDefault="00844617" w:rsidP="00844617">
            <w:pPr>
              <w:rPr>
                <w:rFonts w:ascii="Arial" w:hAnsi="Arial" w:cs="Arial"/>
                <w:lang w:eastAsia="zh-TW"/>
              </w:rPr>
            </w:pPr>
            <w:r w:rsidRPr="00CF7060">
              <w:rPr>
                <w:rFonts w:ascii="Arial" w:hAnsi="Arial" w:cs="Arial"/>
              </w:rPr>
              <w:t>4808.10</w:t>
            </w:r>
          </w:p>
        </w:tc>
        <w:tc>
          <w:tcPr>
            <w:tcW w:w="5253" w:type="dxa"/>
            <w:shd w:val="clear" w:color="auto" w:fill="auto"/>
          </w:tcPr>
          <w:p w14:paraId="27C8F5F7" w14:textId="77777777" w:rsidR="00844617" w:rsidRPr="00CF7060" w:rsidRDefault="00844617" w:rsidP="00844617">
            <w:pPr>
              <w:rPr>
                <w:rFonts w:ascii="Arial" w:hAnsi="Arial" w:cs="Arial"/>
              </w:rPr>
            </w:pPr>
            <w:r w:rsidRPr="00CF7060">
              <w:rPr>
                <w:rFonts w:ascii="Arial" w:hAnsi="Arial" w:cs="Arial"/>
              </w:rPr>
              <w:t>--Other kraft paper, creped or crinkled, whether or not embossed or perforated</w:t>
            </w:r>
          </w:p>
        </w:tc>
        <w:tc>
          <w:tcPr>
            <w:tcW w:w="1578" w:type="dxa"/>
            <w:shd w:val="clear" w:color="auto" w:fill="auto"/>
          </w:tcPr>
          <w:p w14:paraId="6390D760" w14:textId="77777777" w:rsidR="00844617" w:rsidRPr="00CF7060" w:rsidRDefault="00844617" w:rsidP="00844617">
            <w:pPr>
              <w:rPr>
                <w:rFonts w:ascii="Arial" w:hAnsi="Arial" w:cs="Arial"/>
                <w:lang w:eastAsia="zh-TW"/>
              </w:rPr>
            </w:pPr>
            <w:r w:rsidRPr="00CF7060">
              <w:rPr>
                <w:rFonts w:ascii="Arial" w:hAnsi="Arial" w:cs="Arial"/>
              </w:rPr>
              <w:t>CTH</w:t>
            </w:r>
          </w:p>
        </w:tc>
      </w:tr>
      <w:tr w:rsidR="00844617" w:rsidRPr="00CF7060" w14:paraId="6BE155AD" w14:textId="77777777" w:rsidTr="00FE0601">
        <w:trPr>
          <w:trHeight w:val="506"/>
        </w:trPr>
        <w:tc>
          <w:tcPr>
            <w:tcW w:w="1524" w:type="dxa"/>
            <w:shd w:val="clear" w:color="auto" w:fill="auto"/>
          </w:tcPr>
          <w:p w14:paraId="056B6202" w14:textId="77777777" w:rsidR="00844617" w:rsidRPr="00CF7060" w:rsidRDefault="00844617" w:rsidP="00844617">
            <w:pPr>
              <w:rPr>
                <w:rFonts w:ascii="Arial" w:hAnsi="Arial" w:cs="Arial"/>
                <w:b/>
                <w:bCs/>
                <w:lang w:eastAsia="zh-TW"/>
              </w:rPr>
            </w:pPr>
          </w:p>
        </w:tc>
        <w:tc>
          <w:tcPr>
            <w:tcW w:w="1952" w:type="dxa"/>
            <w:shd w:val="clear" w:color="auto" w:fill="auto"/>
          </w:tcPr>
          <w:p w14:paraId="039B90FD" w14:textId="77777777" w:rsidR="00844617" w:rsidRPr="00CF7060" w:rsidRDefault="00844617" w:rsidP="00844617">
            <w:pPr>
              <w:rPr>
                <w:rFonts w:ascii="Arial" w:hAnsi="Arial" w:cs="Arial"/>
              </w:rPr>
            </w:pPr>
            <w:r w:rsidRPr="00CF7060">
              <w:rPr>
                <w:rFonts w:ascii="Arial" w:hAnsi="Arial" w:cs="Arial"/>
              </w:rPr>
              <w:t>4808.40</w:t>
            </w:r>
          </w:p>
        </w:tc>
        <w:tc>
          <w:tcPr>
            <w:tcW w:w="5253" w:type="dxa"/>
            <w:shd w:val="clear" w:color="auto" w:fill="auto"/>
          </w:tcPr>
          <w:p w14:paraId="0215FE79" w14:textId="77777777" w:rsidR="00844617" w:rsidRPr="00CF7060" w:rsidRDefault="00844617" w:rsidP="00844617">
            <w:pPr>
              <w:rPr>
                <w:rFonts w:ascii="Arial" w:hAnsi="Arial" w:cs="Arial"/>
              </w:rPr>
            </w:pPr>
            <w:r w:rsidRPr="00CF7060">
              <w:rPr>
                <w:rFonts w:ascii="Arial" w:hAnsi="Arial" w:cs="Arial"/>
              </w:rPr>
              <w:t>-- Kraft paper, creped or crinkled, whether or not embossed or perforated</w:t>
            </w:r>
          </w:p>
        </w:tc>
        <w:tc>
          <w:tcPr>
            <w:tcW w:w="1578" w:type="dxa"/>
            <w:shd w:val="clear" w:color="auto" w:fill="auto"/>
          </w:tcPr>
          <w:p w14:paraId="20D0232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6A2CC7B" w14:textId="77777777" w:rsidTr="00FE0601">
        <w:trPr>
          <w:trHeight w:val="900"/>
        </w:trPr>
        <w:tc>
          <w:tcPr>
            <w:tcW w:w="1524" w:type="dxa"/>
            <w:shd w:val="clear" w:color="auto" w:fill="auto"/>
          </w:tcPr>
          <w:p w14:paraId="3EA0BBC5" w14:textId="77777777" w:rsidR="00844617" w:rsidRPr="00CF7060" w:rsidRDefault="00844617" w:rsidP="00844617">
            <w:pPr>
              <w:rPr>
                <w:rFonts w:ascii="Arial" w:hAnsi="Arial" w:cs="Arial"/>
                <w:b/>
                <w:bCs/>
                <w:lang w:eastAsia="zh-TW"/>
              </w:rPr>
            </w:pPr>
          </w:p>
        </w:tc>
        <w:tc>
          <w:tcPr>
            <w:tcW w:w="1952" w:type="dxa"/>
            <w:shd w:val="clear" w:color="auto" w:fill="auto"/>
          </w:tcPr>
          <w:p w14:paraId="37503A07" w14:textId="77777777" w:rsidR="00844617" w:rsidRPr="00CF7060" w:rsidRDefault="00844617" w:rsidP="00844617">
            <w:pPr>
              <w:rPr>
                <w:rFonts w:ascii="Arial" w:hAnsi="Arial" w:cs="Arial"/>
                <w:lang w:eastAsia="zh-TW"/>
              </w:rPr>
            </w:pPr>
            <w:r w:rsidRPr="00CF7060">
              <w:rPr>
                <w:rFonts w:ascii="Arial" w:hAnsi="Arial" w:cs="Arial"/>
              </w:rPr>
              <w:t>4808.90</w:t>
            </w:r>
          </w:p>
        </w:tc>
        <w:tc>
          <w:tcPr>
            <w:tcW w:w="5253" w:type="dxa"/>
            <w:shd w:val="clear" w:color="auto" w:fill="auto"/>
          </w:tcPr>
          <w:p w14:paraId="1BCEE0A2"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6A8C6244" w14:textId="77777777" w:rsidR="00844617" w:rsidRPr="00CF7060" w:rsidRDefault="00844617" w:rsidP="00844617">
            <w:pPr>
              <w:rPr>
                <w:rFonts w:ascii="Arial" w:hAnsi="Arial" w:cs="Arial"/>
                <w:lang w:eastAsia="zh-TW"/>
              </w:rPr>
            </w:pPr>
            <w:r w:rsidRPr="00CF7060">
              <w:rPr>
                <w:rFonts w:ascii="Arial" w:hAnsi="Arial" w:cs="Arial"/>
              </w:rPr>
              <w:t>CTH</w:t>
            </w:r>
          </w:p>
        </w:tc>
      </w:tr>
      <w:tr w:rsidR="00844617" w:rsidRPr="00CF7060" w14:paraId="7127AAD2" w14:textId="77777777" w:rsidTr="00FE0601">
        <w:trPr>
          <w:trHeight w:val="900"/>
        </w:trPr>
        <w:tc>
          <w:tcPr>
            <w:tcW w:w="1524" w:type="dxa"/>
            <w:shd w:val="clear" w:color="auto" w:fill="auto"/>
          </w:tcPr>
          <w:p w14:paraId="4E8B553D" w14:textId="77777777" w:rsidR="00844617" w:rsidRPr="00CF7060" w:rsidRDefault="00844617" w:rsidP="00844617">
            <w:pPr>
              <w:rPr>
                <w:rFonts w:ascii="Arial" w:hAnsi="Arial" w:cs="Arial"/>
                <w:b/>
                <w:bCs/>
              </w:rPr>
            </w:pPr>
            <w:r w:rsidRPr="00CF7060">
              <w:rPr>
                <w:rFonts w:ascii="Arial" w:hAnsi="Arial" w:cs="Arial"/>
                <w:b/>
                <w:bCs/>
              </w:rPr>
              <w:t>4809</w:t>
            </w:r>
          </w:p>
        </w:tc>
        <w:tc>
          <w:tcPr>
            <w:tcW w:w="1952" w:type="dxa"/>
            <w:shd w:val="clear" w:color="auto" w:fill="auto"/>
          </w:tcPr>
          <w:p w14:paraId="5251D4B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85B0664" w14:textId="77777777" w:rsidR="00844617" w:rsidRPr="00CF7060" w:rsidRDefault="00844617" w:rsidP="00844617">
            <w:pPr>
              <w:rPr>
                <w:rFonts w:ascii="Arial" w:hAnsi="Arial" w:cs="Arial"/>
                <w:b/>
                <w:bCs/>
              </w:rPr>
            </w:pPr>
            <w:r w:rsidRPr="00CF7060">
              <w:rPr>
                <w:rFonts w:ascii="Arial" w:hAnsi="Arial" w:cs="Arial"/>
                <w:b/>
                <w:bCs/>
              </w:rPr>
              <w:t>Carbon paper, self-copy paper and other copying or transfer papers (including coated or impregnated paper for duplicator stencils or offset plates), whether or not printed, in rolls or sheets</w:t>
            </w:r>
          </w:p>
        </w:tc>
        <w:tc>
          <w:tcPr>
            <w:tcW w:w="1578" w:type="dxa"/>
            <w:shd w:val="clear" w:color="auto" w:fill="auto"/>
          </w:tcPr>
          <w:p w14:paraId="4710F8DA" w14:textId="77777777" w:rsidR="00844617" w:rsidRPr="00CF7060" w:rsidRDefault="00844617" w:rsidP="00844617">
            <w:pPr>
              <w:rPr>
                <w:rFonts w:ascii="Arial" w:hAnsi="Arial"/>
              </w:rPr>
            </w:pPr>
            <w:r w:rsidRPr="00CF7060">
              <w:rPr>
                <w:rFonts w:ascii="Arial" w:hAnsi="Arial"/>
              </w:rPr>
              <w:t>CTH</w:t>
            </w:r>
          </w:p>
        </w:tc>
      </w:tr>
      <w:tr w:rsidR="00844617" w:rsidRPr="00CF7060" w14:paraId="4B91A987" w14:textId="77777777" w:rsidTr="00FE0601">
        <w:trPr>
          <w:trHeight w:val="1125"/>
        </w:trPr>
        <w:tc>
          <w:tcPr>
            <w:tcW w:w="1524" w:type="dxa"/>
            <w:shd w:val="clear" w:color="auto" w:fill="auto"/>
          </w:tcPr>
          <w:p w14:paraId="19D11C26" w14:textId="77777777" w:rsidR="00844617" w:rsidRPr="00CF7060" w:rsidRDefault="00844617" w:rsidP="00844617">
            <w:pPr>
              <w:rPr>
                <w:rFonts w:ascii="Arial" w:hAnsi="Arial" w:cs="Arial"/>
                <w:b/>
                <w:bCs/>
              </w:rPr>
            </w:pPr>
            <w:r w:rsidRPr="00CF7060">
              <w:rPr>
                <w:rFonts w:ascii="Arial" w:hAnsi="Arial" w:cs="Arial"/>
                <w:b/>
                <w:bCs/>
              </w:rPr>
              <w:t>4810</w:t>
            </w:r>
          </w:p>
        </w:tc>
        <w:tc>
          <w:tcPr>
            <w:tcW w:w="1952" w:type="dxa"/>
            <w:shd w:val="clear" w:color="auto" w:fill="auto"/>
          </w:tcPr>
          <w:p w14:paraId="063199F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7ECB9D4" w14:textId="77777777" w:rsidR="00844617" w:rsidRPr="00CF7060" w:rsidRDefault="00844617" w:rsidP="00844617">
            <w:pPr>
              <w:rPr>
                <w:rFonts w:ascii="Arial" w:hAnsi="Arial" w:cs="Arial"/>
                <w:b/>
                <w:bCs/>
              </w:rPr>
            </w:pPr>
            <w:r w:rsidRPr="00CF7060">
              <w:rPr>
                <w:rFonts w:ascii="Arial" w:hAnsi="Arial" w:cs="Arial"/>
                <w:b/>
                <w:bCs/>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p>
        </w:tc>
        <w:tc>
          <w:tcPr>
            <w:tcW w:w="1578" w:type="dxa"/>
            <w:shd w:val="clear" w:color="auto" w:fill="auto"/>
          </w:tcPr>
          <w:p w14:paraId="0FA1C1BA" w14:textId="77777777" w:rsidR="00844617" w:rsidRPr="00CF7060" w:rsidRDefault="00844617" w:rsidP="00844617">
            <w:pPr>
              <w:rPr>
                <w:rFonts w:ascii="Arial" w:hAnsi="Arial"/>
              </w:rPr>
            </w:pPr>
            <w:r w:rsidRPr="00CF7060">
              <w:rPr>
                <w:rFonts w:ascii="Arial" w:hAnsi="Arial"/>
              </w:rPr>
              <w:t>CTH</w:t>
            </w:r>
          </w:p>
        </w:tc>
      </w:tr>
      <w:tr w:rsidR="00844617" w:rsidRPr="00CF7060" w14:paraId="69EC0340" w14:textId="77777777" w:rsidTr="00FE0601">
        <w:trPr>
          <w:trHeight w:val="1125"/>
        </w:trPr>
        <w:tc>
          <w:tcPr>
            <w:tcW w:w="1524" w:type="dxa"/>
            <w:shd w:val="clear" w:color="auto" w:fill="auto"/>
          </w:tcPr>
          <w:p w14:paraId="2E217949" w14:textId="77777777" w:rsidR="00844617" w:rsidRPr="00CF7060" w:rsidRDefault="00844617" w:rsidP="00844617">
            <w:pPr>
              <w:rPr>
                <w:rFonts w:ascii="Arial" w:hAnsi="Arial" w:cs="Arial"/>
                <w:b/>
                <w:bCs/>
              </w:rPr>
            </w:pPr>
            <w:r w:rsidRPr="00CF7060">
              <w:rPr>
                <w:rFonts w:ascii="Arial" w:hAnsi="Arial" w:cs="Arial"/>
                <w:b/>
                <w:bCs/>
              </w:rPr>
              <w:t>4811</w:t>
            </w:r>
          </w:p>
        </w:tc>
        <w:tc>
          <w:tcPr>
            <w:tcW w:w="1952" w:type="dxa"/>
            <w:shd w:val="clear" w:color="auto" w:fill="auto"/>
          </w:tcPr>
          <w:p w14:paraId="5536A5C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C83CA32" w14:textId="77777777" w:rsidR="00844617" w:rsidRPr="00CF7060" w:rsidRDefault="00844617" w:rsidP="00844617">
            <w:pPr>
              <w:rPr>
                <w:rFonts w:ascii="Arial" w:hAnsi="Arial" w:cs="Arial"/>
                <w:b/>
                <w:bCs/>
              </w:rPr>
            </w:pPr>
            <w:r w:rsidRPr="00CF7060">
              <w:rPr>
                <w:rFonts w:ascii="Arial" w:hAnsi="Arial" w:cs="Arial"/>
                <w:b/>
                <w:bCs/>
              </w:rPr>
              <w:t>Paper, paperboard, cellulose wadding and webs of cellulose fibres, coated, impregnated, covered, surface-coloured, surface-decorated or printed, in rolls or rectangular (including square) sheets, other than goods of the kind described in headings 4803, 4809 or 4810</w:t>
            </w:r>
          </w:p>
        </w:tc>
        <w:tc>
          <w:tcPr>
            <w:tcW w:w="1578" w:type="dxa"/>
            <w:shd w:val="clear" w:color="auto" w:fill="auto"/>
          </w:tcPr>
          <w:p w14:paraId="56F0AB64" w14:textId="77777777" w:rsidR="00844617" w:rsidRPr="00CF7060" w:rsidRDefault="00844617" w:rsidP="00844617">
            <w:pPr>
              <w:rPr>
                <w:rFonts w:ascii="Arial" w:hAnsi="Arial"/>
              </w:rPr>
            </w:pPr>
            <w:r w:rsidRPr="00CF7060">
              <w:rPr>
                <w:rFonts w:ascii="Arial" w:hAnsi="Arial"/>
              </w:rPr>
              <w:t>CTH</w:t>
            </w:r>
          </w:p>
        </w:tc>
      </w:tr>
      <w:tr w:rsidR="00844617" w:rsidRPr="00CF7060" w14:paraId="6E2CA439" w14:textId="77777777" w:rsidTr="00FE0601">
        <w:trPr>
          <w:trHeight w:val="255"/>
        </w:trPr>
        <w:tc>
          <w:tcPr>
            <w:tcW w:w="1524" w:type="dxa"/>
            <w:shd w:val="clear" w:color="auto" w:fill="auto"/>
          </w:tcPr>
          <w:p w14:paraId="1E45ABFB" w14:textId="77777777" w:rsidR="00844617" w:rsidRPr="00CF7060" w:rsidRDefault="00844617" w:rsidP="00844617">
            <w:pPr>
              <w:rPr>
                <w:rFonts w:ascii="Arial" w:hAnsi="Arial" w:cs="Arial"/>
                <w:b/>
                <w:bCs/>
              </w:rPr>
            </w:pPr>
            <w:r w:rsidRPr="00CF7060">
              <w:rPr>
                <w:rFonts w:ascii="Arial" w:hAnsi="Arial" w:cs="Arial"/>
                <w:b/>
                <w:bCs/>
              </w:rPr>
              <w:t>4812</w:t>
            </w:r>
          </w:p>
        </w:tc>
        <w:tc>
          <w:tcPr>
            <w:tcW w:w="1952" w:type="dxa"/>
            <w:shd w:val="clear" w:color="auto" w:fill="auto"/>
          </w:tcPr>
          <w:p w14:paraId="71E38E14"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41CE838F" w14:textId="77777777" w:rsidR="00844617" w:rsidRPr="00CF7060" w:rsidRDefault="00844617" w:rsidP="00844617">
            <w:pPr>
              <w:rPr>
                <w:rFonts w:ascii="Arial" w:hAnsi="Arial" w:cs="Arial"/>
                <w:b/>
                <w:bCs/>
              </w:rPr>
            </w:pPr>
            <w:r w:rsidRPr="00CF7060">
              <w:rPr>
                <w:rFonts w:ascii="Arial" w:hAnsi="Arial" w:cs="Arial"/>
                <w:b/>
                <w:bCs/>
              </w:rPr>
              <w:t>Filter blocks, slabs and plates, of paper pulp</w:t>
            </w:r>
          </w:p>
        </w:tc>
        <w:tc>
          <w:tcPr>
            <w:tcW w:w="1578" w:type="dxa"/>
            <w:shd w:val="clear" w:color="auto" w:fill="auto"/>
          </w:tcPr>
          <w:p w14:paraId="2A99ED2D" w14:textId="77777777" w:rsidR="00844617" w:rsidRPr="00CF7060" w:rsidRDefault="00844617" w:rsidP="00844617">
            <w:pPr>
              <w:rPr>
                <w:rFonts w:ascii="Arial" w:hAnsi="Arial"/>
              </w:rPr>
            </w:pPr>
            <w:r w:rsidRPr="00CF7060">
              <w:rPr>
                <w:rFonts w:ascii="Arial" w:hAnsi="Arial"/>
              </w:rPr>
              <w:t>CTH</w:t>
            </w:r>
          </w:p>
        </w:tc>
      </w:tr>
      <w:tr w:rsidR="00844617" w:rsidRPr="00CF7060" w14:paraId="63AC57E7" w14:textId="77777777" w:rsidTr="00FE0601">
        <w:trPr>
          <w:trHeight w:val="450"/>
        </w:trPr>
        <w:tc>
          <w:tcPr>
            <w:tcW w:w="1524" w:type="dxa"/>
            <w:shd w:val="clear" w:color="auto" w:fill="auto"/>
          </w:tcPr>
          <w:p w14:paraId="41A5067C" w14:textId="77777777" w:rsidR="00844617" w:rsidRPr="00CF7060" w:rsidRDefault="00844617" w:rsidP="00844617">
            <w:pPr>
              <w:rPr>
                <w:rFonts w:ascii="Arial" w:hAnsi="Arial" w:cs="Arial"/>
                <w:b/>
                <w:bCs/>
              </w:rPr>
            </w:pPr>
            <w:r w:rsidRPr="00CF7060">
              <w:rPr>
                <w:rFonts w:ascii="Arial" w:hAnsi="Arial" w:cs="Arial"/>
                <w:b/>
                <w:bCs/>
              </w:rPr>
              <w:t>4813</w:t>
            </w:r>
          </w:p>
        </w:tc>
        <w:tc>
          <w:tcPr>
            <w:tcW w:w="1952" w:type="dxa"/>
            <w:shd w:val="clear" w:color="auto" w:fill="auto"/>
          </w:tcPr>
          <w:p w14:paraId="72F68C8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77ADE54" w14:textId="77777777" w:rsidR="00844617" w:rsidRPr="00CF7060" w:rsidRDefault="00844617" w:rsidP="00844617">
            <w:pPr>
              <w:rPr>
                <w:rFonts w:ascii="Arial" w:hAnsi="Arial" w:cs="Arial"/>
                <w:b/>
                <w:bCs/>
              </w:rPr>
            </w:pPr>
            <w:r w:rsidRPr="00CF7060">
              <w:rPr>
                <w:rFonts w:ascii="Arial" w:hAnsi="Arial" w:cs="Arial"/>
                <w:b/>
                <w:bCs/>
              </w:rPr>
              <w:t>Cigarette paper, whether or not cut to size or in the form of booklets or tubes</w:t>
            </w:r>
          </w:p>
        </w:tc>
        <w:tc>
          <w:tcPr>
            <w:tcW w:w="1578" w:type="dxa"/>
            <w:shd w:val="clear" w:color="auto" w:fill="auto"/>
          </w:tcPr>
          <w:p w14:paraId="3FB025F1" w14:textId="77777777" w:rsidR="00844617" w:rsidRPr="00CF7060" w:rsidRDefault="00844617" w:rsidP="00844617">
            <w:pPr>
              <w:rPr>
                <w:rFonts w:ascii="Arial" w:hAnsi="Arial"/>
              </w:rPr>
            </w:pPr>
            <w:r w:rsidRPr="00CF7060">
              <w:rPr>
                <w:rFonts w:ascii="Arial" w:hAnsi="Arial"/>
              </w:rPr>
              <w:t>CTH</w:t>
            </w:r>
          </w:p>
        </w:tc>
      </w:tr>
      <w:tr w:rsidR="00844617" w:rsidRPr="00CF7060" w14:paraId="60B88A2A" w14:textId="77777777" w:rsidTr="00FE0601">
        <w:trPr>
          <w:trHeight w:val="450"/>
        </w:trPr>
        <w:tc>
          <w:tcPr>
            <w:tcW w:w="1524" w:type="dxa"/>
            <w:shd w:val="clear" w:color="auto" w:fill="auto"/>
          </w:tcPr>
          <w:p w14:paraId="65B53273" w14:textId="77777777" w:rsidR="00844617" w:rsidRPr="00CF7060" w:rsidRDefault="00844617" w:rsidP="00844617">
            <w:pPr>
              <w:rPr>
                <w:rFonts w:ascii="Arial" w:hAnsi="Arial" w:cs="Arial"/>
                <w:b/>
                <w:bCs/>
              </w:rPr>
            </w:pPr>
            <w:r w:rsidRPr="00CF7060">
              <w:rPr>
                <w:rFonts w:ascii="Arial" w:hAnsi="Arial" w:cs="Arial"/>
                <w:b/>
                <w:bCs/>
              </w:rPr>
              <w:t>4814</w:t>
            </w:r>
          </w:p>
        </w:tc>
        <w:tc>
          <w:tcPr>
            <w:tcW w:w="1952" w:type="dxa"/>
            <w:shd w:val="clear" w:color="auto" w:fill="auto"/>
          </w:tcPr>
          <w:p w14:paraId="735D5771" w14:textId="77777777" w:rsidR="00844617" w:rsidRPr="00CF7060" w:rsidRDefault="00844617" w:rsidP="00844617">
            <w:pPr>
              <w:rPr>
                <w:rFonts w:ascii="Arial" w:hAnsi="Arial" w:cs="Arial"/>
              </w:rPr>
            </w:pPr>
          </w:p>
        </w:tc>
        <w:tc>
          <w:tcPr>
            <w:tcW w:w="5253" w:type="dxa"/>
            <w:shd w:val="clear" w:color="auto" w:fill="auto"/>
          </w:tcPr>
          <w:p w14:paraId="5EF078F1" w14:textId="77777777" w:rsidR="00844617" w:rsidRPr="00CF7060" w:rsidRDefault="00844617" w:rsidP="00844617">
            <w:pPr>
              <w:rPr>
                <w:rFonts w:ascii="Arial" w:hAnsi="Arial" w:cs="Arial"/>
                <w:b/>
                <w:bCs/>
              </w:rPr>
            </w:pPr>
            <w:r w:rsidRPr="00CF7060">
              <w:rPr>
                <w:rFonts w:ascii="Arial" w:hAnsi="Arial" w:cs="Arial"/>
                <w:b/>
                <w:bCs/>
              </w:rPr>
              <w:t>Wallpaper and similar wall coverings; window transparencies of paper</w:t>
            </w:r>
          </w:p>
        </w:tc>
        <w:tc>
          <w:tcPr>
            <w:tcW w:w="1578" w:type="dxa"/>
            <w:shd w:val="clear" w:color="auto" w:fill="auto"/>
          </w:tcPr>
          <w:p w14:paraId="4A5CAF29" w14:textId="77777777" w:rsidR="00844617" w:rsidRPr="00CF7060" w:rsidRDefault="00844617" w:rsidP="00844617">
            <w:pPr>
              <w:rPr>
                <w:rFonts w:ascii="Arial" w:hAnsi="Arial"/>
              </w:rPr>
            </w:pPr>
          </w:p>
        </w:tc>
      </w:tr>
      <w:tr w:rsidR="00844617" w:rsidRPr="00CF7060" w14:paraId="2CB36A60" w14:textId="77777777" w:rsidTr="00FE0601">
        <w:trPr>
          <w:trHeight w:val="450"/>
        </w:trPr>
        <w:tc>
          <w:tcPr>
            <w:tcW w:w="1524" w:type="dxa"/>
            <w:shd w:val="clear" w:color="auto" w:fill="auto"/>
          </w:tcPr>
          <w:p w14:paraId="22995808" w14:textId="77777777" w:rsidR="00844617" w:rsidRPr="00CF7060" w:rsidRDefault="00844617" w:rsidP="00844617">
            <w:pPr>
              <w:rPr>
                <w:rFonts w:ascii="Arial" w:hAnsi="Arial" w:cs="Arial"/>
                <w:b/>
                <w:bCs/>
              </w:rPr>
            </w:pPr>
          </w:p>
        </w:tc>
        <w:tc>
          <w:tcPr>
            <w:tcW w:w="1952" w:type="dxa"/>
            <w:shd w:val="clear" w:color="auto" w:fill="auto"/>
          </w:tcPr>
          <w:p w14:paraId="6FD2FE86" w14:textId="77777777" w:rsidR="00844617" w:rsidRPr="00CF7060" w:rsidRDefault="00844617" w:rsidP="00844617">
            <w:pPr>
              <w:rPr>
                <w:rFonts w:ascii="Arial" w:hAnsi="Arial" w:cs="Arial"/>
                <w:lang w:eastAsia="zh-TW"/>
              </w:rPr>
            </w:pPr>
            <w:r w:rsidRPr="00CF7060">
              <w:rPr>
                <w:rFonts w:ascii="Arial" w:hAnsi="Arial" w:cs="Arial"/>
                <w:lang w:eastAsia="zh-TW"/>
              </w:rPr>
              <w:t>4814.20</w:t>
            </w:r>
          </w:p>
        </w:tc>
        <w:tc>
          <w:tcPr>
            <w:tcW w:w="5253" w:type="dxa"/>
            <w:shd w:val="clear" w:color="auto" w:fill="auto"/>
          </w:tcPr>
          <w:p w14:paraId="0C7B4FCC" w14:textId="77777777" w:rsidR="00844617" w:rsidRPr="00CF7060" w:rsidRDefault="00844617" w:rsidP="00844617">
            <w:pPr>
              <w:rPr>
                <w:rFonts w:ascii="Arial" w:hAnsi="Arial" w:cs="Arial"/>
                <w:lang w:eastAsia="zh-TW"/>
              </w:rPr>
            </w:pPr>
            <w:r w:rsidRPr="00CF7060">
              <w:rPr>
                <w:rFonts w:ascii="Arial" w:hAnsi="Arial" w:cs="Arial"/>
                <w:lang w:eastAsia="zh-TW"/>
              </w:rPr>
              <w:t>-Wallpaper and similar wall coverings, consisting of paper coated or covered, on the face side, with a grained, embossed, coloured, design-printed or otherwise decorated layer of plastics</w:t>
            </w:r>
          </w:p>
        </w:tc>
        <w:tc>
          <w:tcPr>
            <w:tcW w:w="1578" w:type="dxa"/>
            <w:shd w:val="clear" w:color="auto" w:fill="auto"/>
          </w:tcPr>
          <w:p w14:paraId="71B0F4FC" w14:textId="77777777" w:rsidR="00844617" w:rsidRPr="00CF7060" w:rsidRDefault="00844617" w:rsidP="00844617">
            <w:pPr>
              <w:rPr>
                <w:rFonts w:ascii="Arial" w:hAnsi="Arial" w:cs="Arial"/>
              </w:rPr>
            </w:pPr>
            <w:r w:rsidRPr="00CF7060">
              <w:rPr>
                <w:rFonts w:ascii="Arial" w:hAnsi="Arial"/>
              </w:rPr>
              <w:t>CTH</w:t>
            </w:r>
          </w:p>
        </w:tc>
      </w:tr>
      <w:tr w:rsidR="00844617" w:rsidRPr="00CF7060" w14:paraId="13EDAA01" w14:textId="77777777" w:rsidTr="00FE0601">
        <w:trPr>
          <w:trHeight w:val="450"/>
        </w:trPr>
        <w:tc>
          <w:tcPr>
            <w:tcW w:w="1524" w:type="dxa"/>
            <w:shd w:val="clear" w:color="auto" w:fill="auto"/>
          </w:tcPr>
          <w:p w14:paraId="7A049E0B" w14:textId="77777777" w:rsidR="00844617" w:rsidRPr="00CF7060" w:rsidRDefault="00844617" w:rsidP="00844617">
            <w:pPr>
              <w:rPr>
                <w:rFonts w:ascii="Arial" w:hAnsi="Arial" w:cs="Arial"/>
                <w:b/>
                <w:bCs/>
              </w:rPr>
            </w:pPr>
          </w:p>
        </w:tc>
        <w:tc>
          <w:tcPr>
            <w:tcW w:w="1952" w:type="dxa"/>
            <w:shd w:val="clear" w:color="auto" w:fill="auto"/>
          </w:tcPr>
          <w:p w14:paraId="1E2FFC8A" w14:textId="77777777" w:rsidR="00844617" w:rsidRPr="00CF7060" w:rsidRDefault="00844617" w:rsidP="00844617">
            <w:pPr>
              <w:rPr>
                <w:rFonts w:ascii="Arial" w:hAnsi="Arial" w:cs="Arial"/>
              </w:rPr>
            </w:pPr>
            <w:r w:rsidRPr="00CF7060">
              <w:rPr>
                <w:rFonts w:ascii="Arial" w:hAnsi="Arial" w:cs="Arial"/>
              </w:rPr>
              <w:t>4814.90</w:t>
            </w:r>
          </w:p>
        </w:tc>
        <w:tc>
          <w:tcPr>
            <w:tcW w:w="5253" w:type="dxa"/>
            <w:shd w:val="clear" w:color="auto" w:fill="auto"/>
          </w:tcPr>
          <w:p w14:paraId="31F80D61"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14261483"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190369A" w14:textId="77777777" w:rsidTr="00FE0601">
        <w:trPr>
          <w:trHeight w:val="900"/>
        </w:trPr>
        <w:tc>
          <w:tcPr>
            <w:tcW w:w="1524" w:type="dxa"/>
            <w:shd w:val="clear" w:color="auto" w:fill="auto"/>
          </w:tcPr>
          <w:p w14:paraId="1F9F959F" w14:textId="77777777" w:rsidR="00844617" w:rsidRPr="00CF7060" w:rsidRDefault="00844617" w:rsidP="00844617">
            <w:pPr>
              <w:rPr>
                <w:rFonts w:ascii="Arial" w:hAnsi="Arial" w:cs="Arial"/>
                <w:b/>
                <w:bCs/>
              </w:rPr>
            </w:pPr>
            <w:r w:rsidRPr="00CF7060">
              <w:rPr>
                <w:rFonts w:ascii="Arial" w:hAnsi="Arial" w:cs="Arial"/>
                <w:b/>
                <w:bCs/>
              </w:rPr>
              <w:lastRenderedPageBreak/>
              <w:t>4816</w:t>
            </w:r>
          </w:p>
        </w:tc>
        <w:tc>
          <w:tcPr>
            <w:tcW w:w="1952" w:type="dxa"/>
            <w:shd w:val="clear" w:color="auto" w:fill="auto"/>
          </w:tcPr>
          <w:p w14:paraId="483BC38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7C84EC2" w14:textId="77777777" w:rsidR="00844617" w:rsidRPr="00CF7060" w:rsidRDefault="00844617" w:rsidP="00844617">
            <w:pPr>
              <w:rPr>
                <w:rFonts w:ascii="Arial" w:hAnsi="Arial" w:cs="Arial"/>
                <w:b/>
                <w:bCs/>
              </w:rPr>
            </w:pPr>
            <w:r w:rsidRPr="00CF7060">
              <w:rPr>
                <w:rFonts w:ascii="Arial" w:hAnsi="Arial" w:cs="Arial"/>
                <w:b/>
                <w:bCs/>
              </w:rPr>
              <w:t>Carbon paper, self-copy paper and other copying or transfer papers (other than those of heading 4809), duplicator stencils and offset plates, of paper, whether or not put up in boxes</w:t>
            </w:r>
          </w:p>
        </w:tc>
        <w:tc>
          <w:tcPr>
            <w:tcW w:w="1578" w:type="dxa"/>
            <w:shd w:val="clear" w:color="auto" w:fill="auto"/>
          </w:tcPr>
          <w:p w14:paraId="1A823DF9" w14:textId="77777777" w:rsidR="00844617" w:rsidRPr="00CF7060" w:rsidRDefault="00844617" w:rsidP="00844617">
            <w:pPr>
              <w:rPr>
                <w:rFonts w:ascii="Arial" w:hAnsi="Arial"/>
              </w:rPr>
            </w:pPr>
            <w:r w:rsidRPr="00CF7060">
              <w:rPr>
                <w:rFonts w:ascii="Arial" w:hAnsi="Arial"/>
              </w:rPr>
              <w:t>CTH except from 4809</w:t>
            </w:r>
          </w:p>
        </w:tc>
      </w:tr>
      <w:tr w:rsidR="00844617" w:rsidRPr="00CF7060" w14:paraId="35CEC933" w14:textId="77777777" w:rsidTr="00FE0601">
        <w:trPr>
          <w:trHeight w:val="900"/>
        </w:trPr>
        <w:tc>
          <w:tcPr>
            <w:tcW w:w="1524" w:type="dxa"/>
            <w:shd w:val="clear" w:color="auto" w:fill="auto"/>
          </w:tcPr>
          <w:p w14:paraId="648B6DD0" w14:textId="77777777" w:rsidR="00844617" w:rsidRPr="00CF7060" w:rsidRDefault="00844617" w:rsidP="00844617">
            <w:pPr>
              <w:rPr>
                <w:rFonts w:ascii="Arial" w:hAnsi="Arial" w:cs="Arial"/>
                <w:b/>
                <w:bCs/>
              </w:rPr>
            </w:pPr>
            <w:r w:rsidRPr="00CF7060">
              <w:rPr>
                <w:rFonts w:ascii="Arial" w:hAnsi="Arial" w:cs="Arial"/>
                <w:b/>
                <w:bCs/>
              </w:rPr>
              <w:t>4817</w:t>
            </w:r>
          </w:p>
        </w:tc>
        <w:tc>
          <w:tcPr>
            <w:tcW w:w="1952" w:type="dxa"/>
            <w:shd w:val="clear" w:color="auto" w:fill="auto"/>
          </w:tcPr>
          <w:p w14:paraId="5400A36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78A3E6D" w14:textId="77777777" w:rsidR="00844617" w:rsidRPr="00CF7060" w:rsidRDefault="00844617" w:rsidP="00844617">
            <w:pPr>
              <w:rPr>
                <w:rFonts w:ascii="Arial" w:hAnsi="Arial" w:cs="Arial"/>
                <w:b/>
                <w:bCs/>
              </w:rPr>
            </w:pPr>
            <w:r w:rsidRPr="00CF7060">
              <w:rPr>
                <w:rFonts w:ascii="Arial" w:hAnsi="Arial" w:cs="Arial"/>
                <w:b/>
                <w:bCs/>
              </w:rPr>
              <w:t>Envelopes, letter cards, plain postcards and correspondence cards, of paper or paperboard; boxes, pouches, wallets and writing compendiums, of paper or paperboard, containing an assortment of paper stationery</w:t>
            </w:r>
          </w:p>
        </w:tc>
        <w:tc>
          <w:tcPr>
            <w:tcW w:w="1578" w:type="dxa"/>
            <w:shd w:val="clear" w:color="auto" w:fill="auto"/>
          </w:tcPr>
          <w:p w14:paraId="4D89AD6B" w14:textId="77777777" w:rsidR="00844617" w:rsidRPr="00CF7060" w:rsidRDefault="00844617" w:rsidP="00844617">
            <w:pPr>
              <w:rPr>
                <w:rFonts w:ascii="Arial" w:hAnsi="Arial"/>
              </w:rPr>
            </w:pPr>
            <w:r w:rsidRPr="00CF7060">
              <w:rPr>
                <w:rFonts w:ascii="Arial" w:hAnsi="Arial"/>
              </w:rPr>
              <w:t>CTH</w:t>
            </w:r>
          </w:p>
        </w:tc>
      </w:tr>
      <w:tr w:rsidR="00844617" w:rsidRPr="00CF7060" w14:paraId="33346FBB" w14:textId="77777777" w:rsidTr="00464187">
        <w:trPr>
          <w:trHeight w:val="699"/>
        </w:trPr>
        <w:tc>
          <w:tcPr>
            <w:tcW w:w="1524" w:type="dxa"/>
            <w:shd w:val="clear" w:color="auto" w:fill="auto"/>
          </w:tcPr>
          <w:p w14:paraId="59096F82" w14:textId="77777777" w:rsidR="00844617" w:rsidRPr="00CF7060" w:rsidRDefault="00844617" w:rsidP="00844617">
            <w:pPr>
              <w:rPr>
                <w:rFonts w:ascii="Arial" w:hAnsi="Arial" w:cs="Arial"/>
                <w:b/>
                <w:bCs/>
              </w:rPr>
            </w:pPr>
            <w:r w:rsidRPr="00CF7060">
              <w:rPr>
                <w:rFonts w:ascii="Arial" w:hAnsi="Arial" w:cs="Arial"/>
                <w:b/>
                <w:bCs/>
              </w:rPr>
              <w:t>4818</w:t>
            </w:r>
          </w:p>
        </w:tc>
        <w:tc>
          <w:tcPr>
            <w:tcW w:w="1952" w:type="dxa"/>
            <w:shd w:val="clear" w:color="auto" w:fill="auto"/>
          </w:tcPr>
          <w:p w14:paraId="5A07C11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6877AA6" w14:textId="77777777" w:rsidR="00844617" w:rsidRPr="00CF7060" w:rsidRDefault="00844617" w:rsidP="00844617">
            <w:pPr>
              <w:rPr>
                <w:rFonts w:ascii="Arial" w:hAnsi="Arial" w:cs="Arial"/>
                <w:b/>
                <w:bCs/>
              </w:rPr>
            </w:pPr>
            <w:r w:rsidRPr="00CF7060">
              <w:rPr>
                <w:rFonts w:ascii="Arial" w:hAnsi="Arial" w:cs="Arial"/>
                <w:b/>
                <w:bCs/>
              </w:rPr>
              <w:t>Toilet paper and similar paper, cellulose wadding or webs of cellulose fibres, of a kind used for household or sanitary purposes, in rolls of a width not exceeding 36 cm, or cut to size or shape; handkerchiefs, cleansing tissues, towels, tablecloths, serviettes, bed sheets and similar household, sanitary or hospital articles, articles of apparel and clothing accessories, of paper pulp, paper, cellulose wadding or webs of cellulose fibres</w:t>
            </w:r>
          </w:p>
        </w:tc>
        <w:tc>
          <w:tcPr>
            <w:tcW w:w="1578" w:type="dxa"/>
            <w:shd w:val="clear" w:color="auto" w:fill="auto"/>
          </w:tcPr>
          <w:p w14:paraId="467936B4" w14:textId="77777777" w:rsidR="00844617" w:rsidRPr="00CF7060" w:rsidRDefault="00844617" w:rsidP="00844617">
            <w:pPr>
              <w:rPr>
                <w:rFonts w:ascii="Arial" w:hAnsi="Arial"/>
              </w:rPr>
            </w:pPr>
            <w:r w:rsidRPr="00CF7060">
              <w:rPr>
                <w:rFonts w:ascii="Arial" w:hAnsi="Arial"/>
              </w:rPr>
              <w:t>CTH except from 4803</w:t>
            </w:r>
          </w:p>
        </w:tc>
      </w:tr>
      <w:tr w:rsidR="00844617" w:rsidRPr="00CF7060" w14:paraId="7F734C62" w14:textId="77777777" w:rsidTr="00FE0601">
        <w:trPr>
          <w:trHeight w:val="1125"/>
        </w:trPr>
        <w:tc>
          <w:tcPr>
            <w:tcW w:w="1524" w:type="dxa"/>
            <w:shd w:val="clear" w:color="auto" w:fill="auto"/>
          </w:tcPr>
          <w:p w14:paraId="7DAF38B0" w14:textId="77777777" w:rsidR="00844617" w:rsidRPr="00CF7060" w:rsidRDefault="00844617" w:rsidP="00844617">
            <w:pPr>
              <w:rPr>
                <w:rFonts w:ascii="Arial" w:hAnsi="Arial" w:cs="Arial"/>
                <w:b/>
                <w:bCs/>
              </w:rPr>
            </w:pPr>
            <w:r w:rsidRPr="00CF7060">
              <w:rPr>
                <w:rFonts w:ascii="Arial" w:hAnsi="Arial" w:cs="Arial"/>
                <w:b/>
                <w:bCs/>
              </w:rPr>
              <w:t>4819</w:t>
            </w:r>
          </w:p>
        </w:tc>
        <w:tc>
          <w:tcPr>
            <w:tcW w:w="1952" w:type="dxa"/>
            <w:shd w:val="clear" w:color="auto" w:fill="auto"/>
          </w:tcPr>
          <w:p w14:paraId="461EBD6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45445C6" w14:textId="77777777" w:rsidR="00844617" w:rsidRPr="00CF7060" w:rsidRDefault="00844617" w:rsidP="00844617">
            <w:pPr>
              <w:rPr>
                <w:rFonts w:ascii="Arial" w:hAnsi="Arial" w:cs="Arial"/>
                <w:b/>
                <w:bCs/>
              </w:rPr>
            </w:pPr>
            <w:r w:rsidRPr="00CF7060">
              <w:rPr>
                <w:rFonts w:ascii="Arial" w:hAnsi="Arial" w:cs="Arial"/>
                <w:b/>
                <w:bCs/>
              </w:rPr>
              <w:t>Cartons, boxes, cases, bags and other packing containers, of paper, paperboard, cellulose wadding or webs of cellulose fibres; box files, letter trays, and similar articles, of paper or paperboard of a kind used in offices, shops or the like</w:t>
            </w:r>
          </w:p>
        </w:tc>
        <w:tc>
          <w:tcPr>
            <w:tcW w:w="1578" w:type="dxa"/>
            <w:shd w:val="clear" w:color="auto" w:fill="auto"/>
          </w:tcPr>
          <w:p w14:paraId="5005895B" w14:textId="77777777" w:rsidR="00844617" w:rsidRPr="00CF7060" w:rsidRDefault="00844617" w:rsidP="00844617">
            <w:pPr>
              <w:rPr>
                <w:rFonts w:ascii="Arial" w:hAnsi="Arial"/>
              </w:rPr>
            </w:pPr>
            <w:r w:rsidRPr="00CF7060">
              <w:rPr>
                <w:rFonts w:ascii="Arial" w:hAnsi="Arial"/>
              </w:rPr>
              <w:t>CTH</w:t>
            </w:r>
          </w:p>
        </w:tc>
      </w:tr>
      <w:tr w:rsidR="00844617" w:rsidRPr="00CF7060" w14:paraId="4E53D5FB" w14:textId="77777777" w:rsidTr="00FE0601">
        <w:trPr>
          <w:trHeight w:val="1575"/>
        </w:trPr>
        <w:tc>
          <w:tcPr>
            <w:tcW w:w="1524" w:type="dxa"/>
            <w:shd w:val="clear" w:color="auto" w:fill="auto"/>
          </w:tcPr>
          <w:p w14:paraId="05465420" w14:textId="77777777" w:rsidR="00844617" w:rsidRPr="00CF7060" w:rsidRDefault="00844617" w:rsidP="00844617">
            <w:pPr>
              <w:rPr>
                <w:rFonts w:ascii="Arial" w:hAnsi="Arial" w:cs="Arial"/>
                <w:b/>
                <w:bCs/>
              </w:rPr>
            </w:pPr>
            <w:r w:rsidRPr="00CF7060">
              <w:rPr>
                <w:rFonts w:ascii="Arial" w:hAnsi="Arial" w:cs="Arial"/>
                <w:b/>
                <w:bCs/>
              </w:rPr>
              <w:t>4820</w:t>
            </w:r>
          </w:p>
        </w:tc>
        <w:tc>
          <w:tcPr>
            <w:tcW w:w="1952" w:type="dxa"/>
            <w:shd w:val="clear" w:color="auto" w:fill="auto"/>
          </w:tcPr>
          <w:p w14:paraId="7616014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53CD139" w14:textId="77777777" w:rsidR="00844617" w:rsidRPr="00CF7060" w:rsidRDefault="00844617" w:rsidP="00844617">
            <w:pPr>
              <w:rPr>
                <w:rFonts w:ascii="Arial" w:hAnsi="Arial" w:cs="Arial"/>
                <w:b/>
                <w:bCs/>
              </w:rPr>
            </w:pPr>
            <w:r w:rsidRPr="00CF7060">
              <w:rPr>
                <w:rFonts w:ascii="Arial" w:hAnsi="Arial" w:cs="Arial"/>
                <w:b/>
                <w:bCs/>
              </w:rPr>
              <w:t>Registers, account books, note books, order books, receipt books, letter pads, memorandum pads, diaries and similar articles, exercise books, blotting-pads, binders (loose-leaf or other), folders, file covers, manifold business forms, interleaved carbon sets and other articles of stationery, of paper or paperboard; albums for samples or for collections and book covers, of paper or paperboard</w:t>
            </w:r>
          </w:p>
        </w:tc>
        <w:tc>
          <w:tcPr>
            <w:tcW w:w="1578" w:type="dxa"/>
            <w:shd w:val="clear" w:color="auto" w:fill="auto"/>
          </w:tcPr>
          <w:p w14:paraId="49334110" w14:textId="77777777" w:rsidR="00844617" w:rsidRPr="00CF7060" w:rsidRDefault="00844617" w:rsidP="00844617">
            <w:pPr>
              <w:rPr>
                <w:rFonts w:ascii="Arial" w:hAnsi="Arial"/>
              </w:rPr>
            </w:pPr>
            <w:r w:rsidRPr="00CF7060">
              <w:rPr>
                <w:rFonts w:ascii="Arial" w:hAnsi="Arial"/>
              </w:rPr>
              <w:t>CTH</w:t>
            </w:r>
          </w:p>
        </w:tc>
      </w:tr>
      <w:tr w:rsidR="00844617" w:rsidRPr="00CF7060" w14:paraId="2DB6693A" w14:textId="77777777" w:rsidTr="00FE0601">
        <w:trPr>
          <w:trHeight w:val="450"/>
        </w:trPr>
        <w:tc>
          <w:tcPr>
            <w:tcW w:w="1524" w:type="dxa"/>
            <w:shd w:val="clear" w:color="auto" w:fill="auto"/>
          </w:tcPr>
          <w:p w14:paraId="0144EFDB" w14:textId="77777777" w:rsidR="00844617" w:rsidRPr="00CF7060" w:rsidRDefault="00844617" w:rsidP="00844617">
            <w:pPr>
              <w:rPr>
                <w:rFonts w:ascii="Arial" w:hAnsi="Arial" w:cs="Arial"/>
                <w:b/>
                <w:bCs/>
              </w:rPr>
            </w:pPr>
            <w:r w:rsidRPr="00CF7060">
              <w:rPr>
                <w:rFonts w:ascii="Arial" w:hAnsi="Arial" w:cs="Arial"/>
                <w:b/>
                <w:bCs/>
              </w:rPr>
              <w:t>4821</w:t>
            </w:r>
          </w:p>
        </w:tc>
        <w:tc>
          <w:tcPr>
            <w:tcW w:w="1952" w:type="dxa"/>
            <w:shd w:val="clear" w:color="auto" w:fill="auto"/>
          </w:tcPr>
          <w:p w14:paraId="4CB246BA"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6E5020D0" w14:textId="77777777" w:rsidR="00844617" w:rsidRPr="00CF7060" w:rsidRDefault="00844617" w:rsidP="00844617">
            <w:pPr>
              <w:rPr>
                <w:rFonts w:ascii="Arial" w:hAnsi="Arial" w:cs="Arial"/>
                <w:b/>
                <w:bCs/>
              </w:rPr>
            </w:pPr>
            <w:r w:rsidRPr="00CF7060">
              <w:rPr>
                <w:rFonts w:ascii="Arial" w:hAnsi="Arial" w:cs="Arial"/>
                <w:b/>
                <w:bCs/>
              </w:rPr>
              <w:t>Paper or paperboard labels of all kinds, whether or not printed</w:t>
            </w:r>
          </w:p>
        </w:tc>
        <w:tc>
          <w:tcPr>
            <w:tcW w:w="1578" w:type="dxa"/>
            <w:shd w:val="clear" w:color="auto" w:fill="auto"/>
          </w:tcPr>
          <w:p w14:paraId="1307CFAA" w14:textId="77777777" w:rsidR="00844617" w:rsidRPr="00CF7060" w:rsidRDefault="00844617" w:rsidP="00844617">
            <w:pPr>
              <w:rPr>
                <w:rFonts w:ascii="Arial" w:hAnsi="Arial"/>
              </w:rPr>
            </w:pPr>
            <w:r w:rsidRPr="00CF7060">
              <w:rPr>
                <w:rFonts w:ascii="Arial" w:hAnsi="Arial"/>
              </w:rPr>
              <w:t>CTH</w:t>
            </w:r>
          </w:p>
        </w:tc>
      </w:tr>
      <w:tr w:rsidR="00844617" w:rsidRPr="00CF7060" w14:paraId="32967953" w14:textId="77777777" w:rsidTr="00FE0601">
        <w:trPr>
          <w:trHeight w:val="675"/>
        </w:trPr>
        <w:tc>
          <w:tcPr>
            <w:tcW w:w="1524" w:type="dxa"/>
            <w:shd w:val="clear" w:color="auto" w:fill="auto"/>
          </w:tcPr>
          <w:p w14:paraId="49EF9FF3" w14:textId="77777777" w:rsidR="00844617" w:rsidRPr="00CF7060" w:rsidRDefault="00844617" w:rsidP="00844617">
            <w:pPr>
              <w:rPr>
                <w:rFonts w:ascii="Arial" w:hAnsi="Arial" w:cs="Arial"/>
                <w:b/>
                <w:bCs/>
              </w:rPr>
            </w:pPr>
            <w:r w:rsidRPr="00CF7060">
              <w:rPr>
                <w:rFonts w:ascii="Arial" w:hAnsi="Arial" w:cs="Arial"/>
                <w:b/>
                <w:bCs/>
              </w:rPr>
              <w:t>4822</w:t>
            </w:r>
          </w:p>
        </w:tc>
        <w:tc>
          <w:tcPr>
            <w:tcW w:w="1952" w:type="dxa"/>
            <w:shd w:val="clear" w:color="auto" w:fill="auto"/>
          </w:tcPr>
          <w:p w14:paraId="08D80AD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325951A" w14:textId="77777777" w:rsidR="00844617" w:rsidRPr="00CF7060" w:rsidRDefault="00844617" w:rsidP="00844617">
            <w:pPr>
              <w:rPr>
                <w:rFonts w:ascii="Arial" w:hAnsi="Arial" w:cs="Arial"/>
                <w:b/>
                <w:bCs/>
              </w:rPr>
            </w:pPr>
            <w:r w:rsidRPr="00CF7060">
              <w:rPr>
                <w:rFonts w:ascii="Arial" w:hAnsi="Arial" w:cs="Arial"/>
                <w:b/>
                <w:bCs/>
              </w:rPr>
              <w:t>Bobbins, spools, cops and similar supports of paper pulp, paper or paperboard (whether or not perforated or hardened)</w:t>
            </w:r>
          </w:p>
        </w:tc>
        <w:tc>
          <w:tcPr>
            <w:tcW w:w="1578" w:type="dxa"/>
            <w:shd w:val="clear" w:color="auto" w:fill="auto"/>
          </w:tcPr>
          <w:p w14:paraId="33D5F7F6" w14:textId="77777777" w:rsidR="00844617" w:rsidRPr="00CF7060" w:rsidRDefault="00844617" w:rsidP="00844617">
            <w:pPr>
              <w:rPr>
                <w:rFonts w:ascii="Arial" w:hAnsi="Arial"/>
              </w:rPr>
            </w:pPr>
            <w:r w:rsidRPr="00CF7060">
              <w:rPr>
                <w:rFonts w:ascii="Arial" w:hAnsi="Arial"/>
              </w:rPr>
              <w:t>CTH</w:t>
            </w:r>
          </w:p>
        </w:tc>
      </w:tr>
      <w:tr w:rsidR="00844617" w:rsidRPr="00CF7060" w14:paraId="217B702F" w14:textId="77777777" w:rsidTr="00FE0601">
        <w:trPr>
          <w:trHeight w:val="900"/>
        </w:trPr>
        <w:tc>
          <w:tcPr>
            <w:tcW w:w="1524" w:type="dxa"/>
            <w:shd w:val="clear" w:color="auto" w:fill="auto"/>
          </w:tcPr>
          <w:p w14:paraId="51B940A4" w14:textId="77777777" w:rsidR="00844617" w:rsidRPr="00CF7060" w:rsidRDefault="00844617" w:rsidP="00844617">
            <w:pPr>
              <w:rPr>
                <w:rFonts w:ascii="Arial" w:hAnsi="Arial" w:cs="Arial"/>
                <w:b/>
                <w:bCs/>
              </w:rPr>
            </w:pPr>
            <w:r w:rsidRPr="00CF7060">
              <w:rPr>
                <w:rFonts w:ascii="Arial" w:hAnsi="Arial" w:cs="Arial"/>
                <w:b/>
                <w:bCs/>
              </w:rPr>
              <w:t>4823</w:t>
            </w:r>
          </w:p>
        </w:tc>
        <w:tc>
          <w:tcPr>
            <w:tcW w:w="1952" w:type="dxa"/>
            <w:shd w:val="clear" w:color="auto" w:fill="auto"/>
          </w:tcPr>
          <w:p w14:paraId="4AF1A51A"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3357A1E6" w14:textId="77777777" w:rsidR="00844617" w:rsidRPr="00CF7060" w:rsidRDefault="00844617" w:rsidP="00844617">
            <w:pPr>
              <w:rPr>
                <w:rFonts w:ascii="Arial" w:hAnsi="Arial" w:cs="Arial"/>
                <w:b/>
                <w:bCs/>
              </w:rPr>
            </w:pPr>
            <w:r w:rsidRPr="00CF7060">
              <w:rPr>
                <w:rFonts w:ascii="Arial" w:hAnsi="Arial" w:cs="Arial"/>
                <w:b/>
                <w:bCs/>
              </w:rPr>
              <w:t>Other paper, paperboard, cellulose wadding and webs of cellulose fibres, cut to size or shape; other articles of paper pulp, paper, paperboard, cellulose wadding or webs of cellulose fibres:</w:t>
            </w:r>
          </w:p>
        </w:tc>
        <w:tc>
          <w:tcPr>
            <w:tcW w:w="1578" w:type="dxa"/>
            <w:shd w:val="clear" w:color="auto" w:fill="auto"/>
          </w:tcPr>
          <w:p w14:paraId="43EACB06" w14:textId="77777777" w:rsidR="00844617" w:rsidRPr="00CF7060" w:rsidRDefault="00844617" w:rsidP="00844617">
            <w:pPr>
              <w:rPr>
                <w:rFonts w:ascii="Arial" w:hAnsi="Arial"/>
              </w:rPr>
            </w:pPr>
            <w:r w:rsidRPr="00CF7060">
              <w:rPr>
                <w:rFonts w:ascii="Arial" w:hAnsi="Arial"/>
              </w:rPr>
              <w:t> CTH</w:t>
            </w:r>
          </w:p>
        </w:tc>
      </w:tr>
      <w:tr w:rsidR="00844617" w:rsidRPr="00CF7060" w14:paraId="29467929" w14:textId="77777777" w:rsidTr="00FE0601">
        <w:trPr>
          <w:trHeight w:val="675"/>
        </w:trPr>
        <w:tc>
          <w:tcPr>
            <w:tcW w:w="1524" w:type="dxa"/>
            <w:shd w:val="clear" w:color="auto" w:fill="auto"/>
          </w:tcPr>
          <w:p w14:paraId="178B8E19" w14:textId="77777777" w:rsidR="00844617" w:rsidRPr="00CF7060" w:rsidRDefault="00844617" w:rsidP="00844617">
            <w:pPr>
              <w:rPr>
                <w:rFonts w:ascii="Arial" w:hAnsi="Arial" w:cs="Arial"/>
              </w:rPr>
            </w:pPr>
            <w:r w:rsidRPr="00CF7060">
              <w:rPr>
                <w:rFonts w:ascii="Arial" w:hAnsi="Arial" w:cs="Arial"/>
              </w:rPr>
              <w:lastRenderedPageBreak/>
              <w:t> </w:t>
            </w:r>
          </w:p>
        </w:tc>
        <w:tc>
          <w:tcPr>
            <w:tcW w:w="1952" w:type="dxa"/>
            <w:shd w:val="clear" w:color="auto" w:fill="auto"/>
          </w:tcPr>
          <w:p w14:paraId="5FD7127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8EB968D" w14:textId="77777777" w:rsidR="00844617" w:rsidRPr="00CF7060" w:rsidRDefault="00844617" w:rsidP="00844617">
            <w:pPr>
              <w:rPr>
                <w:rFonts w:ascii="Arial" w:hAnsi="Arial" w:cs="Arial"/>
                <w:b/>
                <w:bCs/>
              </w:rPr>
            </w:pPr>
            <w:r w:rsidRPr="00CF7060">
              <w:rPr>
                <w:rFonts w:ascii="Arial" w:hAnsi="Arial" w:cs="Arial"/>
                <w:b/>
                <w:bCs/>
              </w:rPr>
              <w:t>Chapter 49</w:t>
            </w:r>
            <w:r w:rsidRPr="00CF7060">
              <w:rPr>
                <w:rFonts w:ascii="Arial" w:hAnsi="Arial" w:cs="Arial"/>
                <w:b/>
                <w:bCs/>
              </w:rPr>
              <w:br/>
              <w:t>Printed books, newspapers, pictures and other products of the printing industry; manuscripts, typescripts and plans</w:t>
            </w:r>
          </w:p>
        </w:tc>
        <w:tc>
          <w:tcPr>
            <w:tcW w:w="1578" w:type="dxa"/>
            <w:shd w:val="clear" w:color="auto" w:fill="auto"/>
          </w:tcPr>
          <w:p w14:paraId="60FB71B8"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7E202B8A" w14:textId="77777777" w:rsidTr="00FE0601">
        <w:trPr>
          <w:trHeight w:val="450"/>
        </w:trPr>
        <w:tc>
          <w:tcPr>
            <w:tcW w:w="1524" w:type="dxa"/>
            <w:shd w:val="clear" w:color="auto" w:fill="auto"/>
          </w:tcPr>
          <w:p w14:paraId="0FA2E128" w14:textId="77777777" w:rsidR="00844617" w:rsidRPr="00CF7060" w:rsidRDefault="00844617" w:rsidP="00844617">
            <w:pPr>
              <w:rPr>
                <w:rFonts w:ascii="Arial" w:hAnsi="Arial" w:cs="Arial"/>
                <w:b/>
                <w:bCs/>
              </w:rPr>
            </w:pPr>
            <w:r w:rsidRPr="00CF7060">
              <w:rPr>
                <w:rFonts w:ascii="Arial" w:hAnsi="Arial" w:cs="Arial"/>
                <w:b/>
                <w:bCs/>
              </w:rPr>
              <w:t>4901</w:t>
            </w:r>
          </w:p>
        </w:tc>
        <w:tc>
          <w:tcPr>
            <w:tcW w:w="1952" w:type="dxa"/>
            <w:shd w:val="clear" w:color="auto" w:fill="auto"/>
          </w:tcPr>
          <w:p w14:paraId="76A4650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BC5229A" w14:textId="77777777" w:rsidR="00844617" w:rsidRPr="00CF7060" w:rsidRDefault="00844617" w:rsidP="00844617">
            <w:pPr>
              <w:rPr>
                <w:rFonts w:ascii="Arial" w:hAnsi="Arial" w:cs="Arial"/>
                <w:b/>
                <w:bCs/>
              </w:rPr>
            </w:pPr>
            <w:r w:rsidRPr="00CF7060">
              <w:rPr>
                <w:rFonts w:ascii="Arial" w:hAnsi="Arial" w:cs="Arial"/>
                <w:b/>
                <w:bCs/>
              </w:rPr>
              <w:t>Printed books, brochures, leaflets and similar printed matter, whether or not in single sheets</w:t>
            </w:r>
          </w:p>
        </w:tc>
        <w:tc>
          <w:tcPr>
            <w:tcW w:w="1578" w:type="dxa"/>
            <w:shd w:val="clear" w:color="auto" w:fill="auto"/>
          </w:tcPr>
          <w:p w14:paraId="74CD2C0F" w14:textId="77777777" w:rsidR="00844617" w:rsidRPr="00CF7060" w:rsidRDefault="00844617" w:rsidP="00844617">
            <w:pPr>
              <w:rPr>
                <w:rFonts w:ascii="Arial" w:hAnsi="Arial"/>
              </w:rPr>
            </w:pPr>
            <w:r w:rsidRPr="00CF7060">
              <w:rPr>
                <w:rFonts w:ascii="Arial" w:hAnsi="Arial"/>
              </w:rPr>
              <w:t>CTH</w:t>
            </w:r>
          </w:p>
        </w:tc>
      </w:tr>
      <w:tr w:rsidR="00844617" w:rsidRPr="00CF7060" w14:paraId="74EDF1ED" w14:textId="77777777" w:rsidTr="00FE0601">
        <w:trPr>
          <w:trHeight w:val="450"/>
        </w:trPr>
        <w:tc>
          <w:tcPr>
            <w:tcW w:w="1524" w:type="dxa"/>
            <w:shd w:val="clear" w:color="auto" w:fill="auto"/>
          </w:tcPr>
          <w:p w14:paraId="33334325" w14:textId="77777777" w:rsidR="00844617" w:rsidRPr="00CF7060" w:rsidRDefault="00844617" w:rsidP="00844617">
            <w:pPr>
              <w:rPr>
                <w:rFonts w:ascii="Arial" w:hAnsi="Arial" w:cs="Arial"/>
                <w:b/>
                <w:bCs/>
              </w:rPr>
            </w:pPr>
            <w:r w:rsidRPr="00CF7060">
              <w:rPr>
                <w:rFonts w:ascii="Arial" w:hAnsi="Arial" w:cs="Arial"/>
                <w:b/>
                <w:bCs/>
              </w:rPr>
              <w:t>4902</w:t>
            </w:r>
          </w:p>
        </w:tc>
        <w:tc>
          <w:tcPr>
            <w:tcW w:w="1952" w:type="dxa"/>
            <w:shd w:val="clear" w:color="auto" w:fill="auto"/>
          </w:tcPr>
          <w:p w14:paraId="50A3BF94"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34F96224" w14:textId="77777777" w:rsidR="00844617" w:rsidRPr="00CF7060" w:rsidRDefault="00844617" w:rsidP="00844617">
            <w:pPr>
              <w:rPr>
                <w:rFonts w:ascii="Arial" w:hAnsi="Arial" w:cs="Arial"/>
                <w:b/>
                <w:bCs/>
              </w:rPr>
            </w:pPr>
            <w:r w:rsidRPr="00CF7060">
              <w:rPr>
                <w:rFonts w:ascii="Arial" w:hAnsi="Arial" w:cs="Arial"/>
                <w:b/>
                <w:bCs/>
              </w:rPr>
              <w:t>Newspapers, journals and periodicals, whether or not illustrated or containing advertising material</w:t>
            </w:r>
          </w:p>
        </w:tc>
        <w:tc>
          <w:tcPr>
            <w:tcW w:w="1578" w:type="dxa"/>
            <w:shd w:val="clear" w:color="auto" w:fill="auto"/>
          </w:tcPr>
          <w:p w14:paraId="5E36BC98" w14:textId="77777777" w:rsidR="00844617" w:rsidRPr="00CF7060" w:rsidRDefault="00844617" w:rsidP="00844617">
            <w:pPr>
              <w:rPr>
                <w:rFonts w:ascii="Arial" w:hAnsi="Arial"/>
              </w:rPr>
            </w:pPr>
            <w:r w:rsidRPr="00CF7060">
              <w:rPr>
                <w:rFonts w:ascii="Arial" w:hAnsi="Arial"/>
              </w:rPr>
              <w:t>CTH</w:t>
            </w:r>
          </w:p>
        </w:tc>
      </w:tr>
      <w:tr w:rsidR="00844617" w:rsidRPr="00CF7060" w14:paraId="2C327CD5" w14:textId="77777777" w:rsidTr="00FE0601">
        <w:trPr>
          <w:trHeight w:val="255"/>
        </w:trPr>
        <w:tc>
          <w:tcPr>
            <w:tcW w:w="1524" w:type="dxa"/>
            <w:shd w:val="clear" w:color="auto" w:fill="auto"/>
          </w:tcPr>
          <w:p w14:paraId="676701B6" w14:textId="77777777" w:rsidR="00844617" w:rsidRPr="00CF7060" w:rsidRDefault="00844617" w:rsidP="00844617">
            <w:pPr>
              <w:rPr>
                <w:rFonts w:ascii="Arial" w:hAnsi="Arial" w:cs="Arial"/>
                <w:b/>
                <w:bCs/>
              </w:rPr>
            </w:pPr>
            <w:r w:rsidRPr="00CF7060">
              <w:rPr>
                <w:rFonts w:ascii="Arial" w:hAnsi="Arial" w:cs="Arial"/>
                <w:b/>
                <w:bCs/>
              </w:rPr>
              <w:t>4903</w:t>
            </w:r>
          </w:p>
        </w:tc>
        <w:tc>
          <w:tcPr>
            <w:tcW w:w="1952" w:type="dxa"/>
            <w:shd w:val="clear" w:color="auto" w:fill="auto"/>
          </w:tcPr>
          <w:p w14:paraId="75B9A39E"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6DC6D1F1" w14:textId="77777777" w:rsidR="00844617" w:rsidRPr="00CF7060" w:rsidRDefault="00844617" w:rsidP="00844617">
            <w:pPr>
              <w:rPr>
                <w:rFonts w:ascii="Arial" w:hAnsi="Arial" w:cs="Arial"/>
                <w:b/>
                <w:bCs/>
              </w:rPr>
            </w:pPr>
            <w:r w:rsidRPr="00CF7060">
              <w:rPr>
                <w:rFonts w:ascii="Arial" w:hAnsi="Arial" w:cs="Arial"/>
                <w:b/>
                <w:bCs/>
              </w:rPr>
              <w:t>Children's picture, drawing or colouring books</w:t>
            </w:r>
          </w:p>
        </w:tc>
        <w:tc>
          <w:tcPr>
            <w:tcW w:w="1578" w:type="dxa"/>
            <w:shd w:val="clear" w:color="auto" w:fill="auto"/>
          </w:tcPr>
          <w:p w14:paraId="7F70F9F7" w14:textId="77777777" w:rsidR="00844617" w:rsidRPr="00CF7060" w:rsidRDefault="00844617" w:rsidP="00844617">
            <w:pPr>
              <w:rPr>
                <w:rFonts w:ascii="Arial" w:hAnsi="Arial"/>
              </w:rPr>
            </w:pPr>
            <w:r w:rsidRPr="00CF7060">
              <w:rPr>
                <w:rFonts w:ascii="Arial" w:hAnsi="Arial"/>
              </w:rPr>
              <w:t>CTH</w:t>
            </w:r>
          </w:p>
        </w:tc>
      </w:tr>
      <w:tr w:rsidR="00844617" w:rsidRPr="00CF7060" w14:paraId="75BDDCC4" w14:textId="77777777" w:rsidTr="00FE0601">
        <w:trPr>
          <w:trHeight w:val="450"/>
        </w:trPr>
        <w:tc>
          <w:tcPr>
            <w:tcW w:w="1524" w:type="dxa"/>
            <w:shd w:val="clear" w:color="auto" w:fill="auto"/>
          </w:tcPr>
          <w:p w14:paraId="27EBB3D9" w14:textId="77777777" w:rsidR="00844617" w:rsidRPr="00CF7060" w:rsidRDefault="00844617" w:rsidP="00844617">
            <w:pPr>
              <w:rPr>
                <w:rFonts w:ascii="Arial" w:hAnsi="Arial" w:cs="Arial"/>
                <w:b/>
                <w:bCs/>
              </w:rPr>
            </w:pPr>
            <w:r w:rsidRPr="00CF7060">
              <w:rPr>
                <w:rFonts w:ascii="Arial" w:hAnsi="Arial" w:cs="Arial"/>
                <w:b/>
                <w:bCs/>
              </w:rPr>
              <w:t>4904</w:t>
            </w:r>
          </w:p>
        </w:tc>
        <w:tc>
          <w:tcPr>
            <w:tcW w:w="1952" w:type="dxa"/>
            <w:shd w:val="clear" w:color="auto" w:fill="auto"/>
          </w:tcPr>
          <w:p w14:paraId="185F55B7"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1C6804B5" w14:textId="77777777" w:rsidR="00844617" w:rsidRPr="00CF7060" w:rsidRDefault="00844617" w:rsidP="00844617">
            <w:pPr>
              <w:rPr>
                <w:rFonts w:ascii="Arial" w:hAnsi="Arial" w:cs="Arial"/>
                <w:b/>
                <w:bCs/>
              </w:rPr>
            </w:pPr>
            <w:r w:rsidRPr="00CF7060">
              <w:rPr>
                <w:rFonts w:ascii="Arial" w:hAnsi="Arial" w:cs="Arial"/>
                <w:b/>
                <w:bCs/>
              </w:rPr>
              <w:t>Music, printed or in manuscript, whether or not bound or illustrated</w:t>
            </w:r>
          </w:p>
        </w:tc>
        <w:tc>
          <w:tcPr>
            <w:tcW w:w="1578" w:type="dxa"/>
            <w:shd w:val="clear" w:color="auto" w:fill="auto"/>
          </w:tcPr>
          <w:p w14:paraId="5D894235" w14:textId="77777777" w:rsidR="00844617" w:rsidRPr="00CF7060" w:rsidRDefault="00844617" w:rsidP="00844617">
            <w:pPr>
              <w:rPr>
                <w:rFonts w:ascii="Arial" w:hAnsi="Arial"/>
              </w:rPr>
            </w:pPr>
            <w:r w:rsidRPr="00CF7060">
              <w:rPr>
                <w:rFonts w:ascii="Arial" w:hAnsi="Arial"/>
              </w:rPr>
              <w:t>CTH</w:t>
            </w:r>
          </w:p>
        </w:tc>
      </w:tr>
      <w:tr w:rsidR="00844617" w:rsidRPr="00CF7060" w14:paraId="2DEC4311" w14:textId="77777777" w:rsidTr="00FE0601">
        <w:trPr>
          <w:trHeight w:val="675"/>
        </w:trPr>
        <w:tc>
          <w:tcPr>
            <w:tcW w:w="1524" w:type="dxa"/>
            <w:shd w:val="clear" w:color="auto" w:fill="auto"/>
          </w:tcPr>
          <w:p w14:paraId="0FCB5287" w14:textId="77777777" w:rsidR="00844617" w:rsidRPr="00CF7060" w:rsidRDefault="00844617" w:rsidP="00844617">
            <w:pPr>
              <w:rPr>
                <w:rFonts w:ascii="Arial" w:hAnsi="Arial" w:cs="Arial"/>
                <w:b/>
                <w:bCs/>
              </w:rPr>
            </w:pPr>
            <w:r w:rsidRPr="00CF7060">
              <w:rPr>
                <w:rFonts w:ascii="Arial" w:hAnsi="Arial" w:cs="Arial"/>
                <w:b/>
                <w:bCs/>
              </w:rPr>
              <w:t>4905</w:t>
            </w:r>
          </w:p>
        </w:tc>
        <w:tc>
          <w:tcPr>
            <w:tcW w:w="1952" w:type="dxa"/>
            <w:shd w:val="clear" w:color="auto" w:fill="auto"/>
          </w:tcPr>
          <w:p w14:paraId="0629BA5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9DD94E3" w14:textId="77777777" w:rsidR="00844617" w:rsidRPr="00CF7060" w:rsidRDefault="00844617" w:rsidP="00844617">
            <w:pPr>
              <w:rPr>
                <w:rFonts w:ascii="Arial" w:hAnsi="Arial" w:cs="Arial"/>
                <w:b/>
                <w:bCs/>
              </w:rPr>
            </w:pPr>
            <w:r w:rsidRPr="00CF7060">
              <w:rPr>
                <w:rFonts w:ascii="Arial" w:hAnsi="Arial" w:cs="Arial"/>
                <w:b/>
                <w:bCs/>
              </w:rPr>
              <w:t>Maps and hydrographic or similar charts of all kinds, including atlases, wall maps, topographical plans and globes, printed</w:t>
            </w:r>
          </w:p>
        </w:tc>
        <w:tc>
          <w:tcPr>
            <w:tcW w:w="1578" w:type="dxa"/>
            <w:shd w:val="clear" w:color="auto" w:fill="auto"/>
          </w:tcPr>
          <w:p w14:paraId="14A58BAE" w14:textId="77777777" w:rsidR="00844617" w:rsidRPr="00CF7060" w:rsidRDefault="00844617" w:rsidP="00844617">
            <w:pPr>
              <w:rPr>
                <w:rFonts w:ascii="Arial" w:hAnsi="Arial"/>
              </w:rPr>
            </w:pPr>
            <w:r w:rsidRPr="00CF7060">
              <w:rPr>
                <w:rFonts w:ascii="Arial" w:hAnsi="Arial"/>
              </w:rPr>
              <w:t>CTH</w:t>
            </w:r>
          </w:p>
        </w:tc>
      </w:tr>
      <w:tr w:rsidR="00844617" w:rsidRPr="00CF7060" w14:paraId="0BEA9338" w14:textId="77777777" w:rsidTr="00FE0601">
        <w:trPr>
          <w:trHeight w:val="1125"/>
        </w:trPr>
        <w:tc>
          <w:tcPr>
            <w:tcW w:w="1524" w:type="dxa"/>
            <w:shd w:val="clear" w:color="auto" w:fill="auto"/>
          </w:tcPr>
          <w:p w14:paraId="5BD5A722" w14:textId="77777777" w:rsidR="00844617" w:rsidRPr="00CF7060" w:rsidRDefault="00844617" w:rsidP="00844617">
            <w:pPr>
              <w:rPr>
                <w:rFonts w:ascii="Arial" w:hAnsi="Arial" w:cs="Arial"/>
                <w:b/>
                <w:bCs/>
              </w:rPr>
            </w:pPr>
            <w:r w:rsidRPr="00CF7060">
              <w:rPr>
                <w:rFonts w:ascii="Arial" w:hAnsi="Arial" w:cs="Arial"/>
                <w:b/>
                <w:bCs/>
              </w:rPr>
              <w:t>4906</w:t>
            </w:r>
          </w:p>
        </w:tc>
        <w:tc>
          <w:tcPr>
            <w:tcW w:w="1952" w:type="dxa"/>
            <w:shd w:val="clear" w:color="auto" w:fill="auto"/>
          </w:tcPr>
          <w:p w14:paraId="2E79B9E4"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EDD20F2" w14:textId="77777777" w:rsidR="00844617" w:rsidRPr="00CF7060" w:rsidRDefault="00844617" w:rsidP="00844617">
            <w:pPr>
              <w:rPr>
                <w:rFonts w:ascii="Arial" w:hAnsi="Arial" w:cs="Arial"/>
                <w:b/>
                <w:bCs/>
              </w:rPr>
            </w:pPr>
            <w:r w:rsidRPr="00CF7060">
              <w:rPr>
                <w:rFonts w:ascii="Arial" w:hAnsi="Arial" w:cs="Arial"/>
                <w:b/>
                <w:bCs/>
              </w:rPr>
              <w:t>Plans and drawings for architectural, engineering, industrial, commercial, topographical or similar purposes, being originals drawn by hand; hand-written texts; photographic reproductions on sensitised paper and carbon copies of the forgoing</w:t>
            </w:r>
          </w:p>
        </w:tc>
        <w:tc>
          <w:tcPr>
            <w:tcW w:w="1578" w:type="dxa"/>
            <w:shd w:val="clear" w:color="auto" w:fill="auto"/>
          </w:tcPr>
          <w:p w14:paraId="54459178" w14:textId="77777777" w:rsidR="00844617" w:rsidRPr="00CF7060" w:rsidRDefault="00844617" w:rsidP="00844617">
            <w:pPr>
              <w:rPr>
                <w:rFonts w:ascii="Arial" w:hAnsi="Arial"/>
              </w:rPr>
            </w:pPr>
            <w:r w:rsidRPr="00CF7060">
              <w:rPr>
                <w:rFonts w:ascii="Arial" w:hAnsi="Arial"/>
              </w:rPr>
              <w:t>CTH</w:t>
            </w:r>
          </w:p>
        </w:tc>
      </w:tr>
      <w:tr w:rsidR="00844617" w:rsidRPr="00CF7060" w14:paraId="4D2CC4CF" w14:textId="77777777" w:rsidTr="00FE0601">
        <w:trPr>
          <w:trHeight w:val="1125"/>
        </w:trPr>
        <w:tc>
          <w:tcPr>
            <w:tcW w:w="1524" w:type="dxa"/>
            <w:shd w:val="clear" w:color="auto" w:fill="auto"/>
          </w:tcPr>
          <w:p w14:paraId="411E9107" w14:textId="77777777" w:rsidR="00844617" w:rsidRPr="00CF7060" w:rsidRDefault="00844617" w:rsidP="00844617">
            <w:pPr>
              <w:rPr>
                <w:rFonts w:ascii="Arial" w:hAnsi="Arial" w:cs="Arial"/>
                <w:b/>
                <w:bCs/>
              </w:rPr>
            </w:pPr>
            <w:r w:rsidRPr="00CF7060">
              <w:rPr>
                <w:rFonts w:ascii="Arial" w:hAnsi="Arial" w:cs="Arial"/>
                <w:b/>
                <w:bCs/>
              </w:rPr>
              <w:t>4907</w:t>
            </w:r>
          </w:p>
        </w:tc>
        <w:tc>
          <w:tcPr>
            <w:tcW w:w="1952" w:type="dxa"/>
            <w:shd w:val="clear" w:color="auto" w:fill="auto"/>
          </w:tcPr>
          <w:p w14:paraId="4CAE9089"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5FEBAD30" w14:textId="77777777" w:rsidR="00844617" w:rsidRPr="00CF7060" w:rsidRDefault="00844617" w:rsidP="00844617">
            <w:pPr>
              <w:rPr>
                <w:rFonts w:ascii="Arial" w:hAnsi="Arial" w:cs="Arial"/>
                <w:b/>
                <w:bCs/>
              </w:rPr>
            </w:pPr>
            <w:r w:rsidRPr="00CF7060">
              <w:rPr>
                <w:rFonts w:ascii="Arial" w:hAnsi="Arial" w:cs="Arial"/>
                <w:b/>
                <w:bCs/>
              </w:rPr>
              <w:t>Unused postage, revenue or similar stamps of current or new issue in the country in which they have, or will have, a recognised face value; stamp-impressed paper; banknotes; cheque forms; stock, share or bond certificates and similar documents of title</w:t>
            </w:r>
          </w:p>
        </w:tc>
        <w:tc>
          <w:tcPr>
            <w:tcW w:w="1578" w:type="dxa"/>
            <w:shd w:val="clear" w:color="auto" w:fill="auto"/>
          </w:tcPr>
          <w:p w14:paraId="6F5FE6F9" w14:textId="77777777" w:rsidR="00844617" w:rsidRPr="00CF7060" w:rsidRDefault="00844617" w:rsidP="00844617">
            <w:pPr>
              <w:rPr>
                <w:rFonts w:ascii="Arial" w:hAnsi="Arial"/>
              </w:rPr>
            </w:pPr>
            <w:r w:rsidRPr="00CF7060">
              <w:rPr>
                <w:rFonts w:ascii="Arial" w:hAnsi="Arial"/>
              </w:rPr>
              <w:t>CTH</w:t>
            </w:r>
          </w:p>
        </w:tc>
      </w:tr>
      <w:tr w:rsidR="00844617" w:rsidRPr="00CF7060" w14:paraId="7EB9B779" w14:textId="77777777" w:rsidTr="00FE0601">
        <w:trPr>
          <w:trHeight w:val="255"/>
        </w:trPr>
        <w:tc>
          <w:tcPr>
            <w:tcW w:w="1524" w:type="dxa"/>
            <w:shd w:val="clear" w:color="auto" w:fill="auto"/>
          </w:tcPr>
          <w:p w14:paraId="498717D5" w14:textId="77777777" w:rsidR="00844617" w:rsidRPr="00CF7060" w:rsidRDefault="00844617" w:rsidP="00844617">
            <w:pPr>
              <w:rPr>
                <w:rFonts w:ascii="Arial" w:hAnsi="Arial" w:cs="Arial"/>
                <w:b/>
                <w:bCs/>
              </w:rPr>
            </w:pPr>
            <w:r w:rsidRPr="00CF7060">
              <w:rPr>
                <w:rFonts w:ascii="Arial" w:hAnsi="Arial" w:cs="Arial"/>
                <w:b/>
                <w:bCs/>
              </w:rPr>
              <w:t>4908</w:t>
            </w:r>
          </w:p>
        </w:tc>
        <w:tc>
          <w:tcPr>
            <w:tcW w:w="1952" w:type="dxa"/>
            <w:shd w:val="clear" w:color="auto" w:fill="auto"/>
          </w:tcPr>
          <w:p w14:paraId="5EAA300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2015ABA" w14:textId="77777777" w:rsidR="00844617" w:rsidRPr="00CF7060" w:rsidRDefault="00844617" w:rsidP="00844617">
            <w:pPr>
              <w:rPr>
                <w:rFonts w:ascii="Arial" w:hAnsi="Arial" w:cs="Arial"/>
                <w:b/>
                <w:bCs/>
              </w:rPr>
            </w:pPr>
            <w:r w:rsidRPr="00CF7060">
              <w:rPr>
                <w:rFonts w:ascii="Arial" w:hAnsi="Arial" w:cs="Arial"/>
                <w:b/>
                <w:bCs/>
              </w:rPr>
              <w:t>Transfers (decalcomanias)</w:t>
            </w:r>
          </w:p>
        </w:tc>
        <w:tc>
          <w:tcPr>
            <w:tcW w:w="1578" w:type="dxa"/>
            <w:shd w:val="clear" w:color="auto" w:fill="auto"/>
          </w:tcPr>
          <w:p w14:paraId="490277C6" w14:textId="77777777" w:rsidR="00844617" w:rsidRPr="00CF7060" w:rsidRDefault="00844617" w:rsidP="00844617">
            <w:pPr>
              <w:rPr>
                <w:rFonts w:ascii="Arial" w:hAnsi="Arial"/>
              </w:rPr>
            </w:pPr>
            <w:r w:rsidRPr="00CF7060">
              <w:rPr>
                <w:rFonts w:ascii="Arial" w:hAnsi="Arial"/>
              </w:rPr>
              <w:t>CTH</w:t>
            </w:r>
          </w:p>
        </w:tc>
      </w:tr>
      <w:tr w:rsidR="00844617" w:rsidRPr="00CF7060" w14:paraId="18DA4F78" w14:textId="77777777" w:rsidTr="00FE0601">
        <w:trPr>
          <w:trHeight w:val="675"/>
        </w:trPr>
        <w:tc>
          <w:tcPr>
            <w:tcW w:w="1524" w:type="dxa"/>
            <w:shd w:val="clear" w:color="auto" w:fill="auto"/>
          </w:tcPr>
          <w:p w14:paraId="35C0A747" w14:textId="77777777" w:rsidR="00844617" w:rsidRPr="00CF7060" w:rsidRDefault="00844617" w:rsidP="00844617">
            <w:pPr>
              <w:rPr>
                <w:rFonts w:ascii="Arial" w:hAnsi="Arial" w:cs="Arial"/>
                <w:b/>
                <w:bCs/>
              </w:rPr>
            </w:pPr>
            <w:r w:rsidRPr="00CF7060">
              <w:rPr>
                <w:rFonts w:ascii="Arial" w:hAnsi="Arial" w:cs="Arial"/>
                <w:b/>
                <w:bCs/>
              </w:rPr>
              <w:t>4909</w:t>
            </w:r>
          </w:p>
        </w:tc>
        <w:tc>
          <w:tcPr>
            <w:tcW w:w="1952" w:type="dxa"/>
            <w:shd w:val="clear" w:color="auto" w:fill="auto"/>
          </w:tcPr>
          <w:p w14:paraId="3ADE0E42"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73D5CE0B" w14:textId="77777777" w:rsidR="00844617" w:rsidRPr="00CF7060" w:rsidRDefault="00844617" w:rsidP="00844617">
            <w:pPr>
              <w:rPr>
                <w:rFonts w:ascii="Arial" w:hAnsi="Arial" w:cs="Arial"/>
                <w:b/>
                <w:bCs/>
              </w:rPr>
            </w:pPr>
            <w:r w:rsidRPr="00CF7060">
              <w:rPr>
                <w:rFonts w:ascii="Arial" w:hAnsi="Arial" w:cs="Arial"/>
                <w:b/>
                <w:bCs/>
              </w:rPr>
              <w:t>Printed or illustrated postcards; printed cards bearing personal greetings, messages or announcements, whether or not illustrated, with or without envelopes or trimmings</w:t>
            </w:r>
          </w:p>
        </w:tc>
        <w:tc>
          <w:tcPr>
            <w:tcW w:w="1578" w:type="dxa"/>
            <w:shd w:val="clear" w:color="auto" w:fill="auto"/>
          </w:tcPr>
          <w:p w14:paraId="6C4E748E" w14:textId="77777777" w:rsidR="00844617" w:rsidRPr="00CF7060" w:rsidRDefault="00844617" w:rsidP="00844617">
            <w:pPr>
              <w:rPr>
                <w:rFonts w:ascii="Arial" w:hAnsi="Arial"/>
              </w:rPr>
            </w:pPr>
            <w:r w:rsidRPr="00CF7060">
              <w:rPr>
                <w:rFonts w:ascii="Arial" w:hAnsi="Arial"/>
              </w:rPr>
              <w:t>CTH</w:t>
            </w:r>
          </w:p>
        </w:tc>
      </w:tr>
      <w:tr w:rsidR="00844617" w:rsidRPr="00CF7060" w14:paraId="73A823BE" w14:textId="77777777" w:rsidTr="00FE0601">
        <w:trPr>
          <w:trHeight w:val="255"/>
        </w:trPr>
        <w:tc>
          <w:tcPr>
            <w:tcW w:w="1524" w:type="dxa"/>
            <w:shd w:val="clear" w:color="auto" w:fill="auto"/>
          </w:tcPr>
          <w:p w14:paraId="0A276705" w14:textId="77777777" w:rsidR="00844617" w:rsidRPr="00CF7060" w:rsidRDefault="00844617" w:rsidP="00844617">
            <w:pPr>
              <w:rPr>
                <w:rFonts w:ascii="Arial" w:hAnsi="Arial" w:cs="Arial"/>
                <w:b/>
                <w:bCs/>
              </w:rPr>
            </w:pPr>
            <w:r w:rsidRPr="00CF7060">
              <w:rPr>
                <w:rFonts w:ascii="Arial" w:hAnsi="Arial" w:cs="Arial"/>
                <w:b/>
                <w:bCs/>
              </w:rPr>
              <w:t>4910</w:t>
            </w:r>
          </w:p>
        </w:tc>
        <w:tc>
          <w:tcPr>
            <w:tcW w:w="1952" w:type="dxa"/>
            <w:shd w:val="clear" w:color="auto" w:fill="auto"/>
          </w:tcPr>
          <w:p w14:paraId="24A7D5AD"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55BD23CA" w14:textId="77777777" w:rsidR="00844617" w:rsidRPr="00CF7060" w:rsidRDefault="00844617" w:rsidP="00844617">
            <w:pPr>
              <w:rPr>
                <w:rFonts w:ascii="Arial" w:hAnsi="Arial" w:cs="Arial"/>
                <w:b/>
                <w:bCs/>
              </w:rPr>
            </w:pPr>
            <w:r w:rsidRPr="00CF7060">
              <w:rPr>
                <w:rFonts w:ascii="Arial" w:hAnsi="Arial" w:cs="Arial"/>
                <w:b/>
                <w:bCs/>
              </w:rPr>
              <w:t>Calendars of any kind, printed, including calendar blocks</w:t>
            </w:r>
          </w:p>
        </w:tc>
        <w:tc>
          <w:tcPr>
            <w:tcW w:w="1578" w:type="dxa"/>
            <w:shd w:val="clear" w:color="auto" w:fill="auto"/>
          </w:tcPr>
          <w:p w14:paraId="5412E355" w14:textId="77777777" w:rsidR="00844617" w:rsidRPr="00CF7060" w:rsidRDefault="00844617" w:rsidP="00844617">
            <w:pPr>
              <w:rPr>
                <w:rFonts w:ascii="Arial" w:hAnsi="Arial"/>
              </w:rPr>
            </w:pPr>
            <w:r w:rsidRPr="00CF7060">
              <w:rPr>
                <w:rFonts w:ascii="Arial" w:hAnsi="Arial"/>
              </w:rPr>
              <w:t>CTH</w:t>
            </w:r>
          </w:p>
        </w:tc>
      </w:tr>
      <w:tr w:rsidR="00844617" w:rsidRPr="00CF7060" w14:paraId="0A849ED8" w14:textId="77777777" w:rsidTr="00FE0601">
        <w:trPr>
          <w:trHeight w:val="450"/>
        </w:trPr>
        <w:tc>
          <w:tcPr>
            <w:tcW w:w="1524" w:type="dxa"/>
            <w:shd w:val="clear" w:color="auto" w:fill="auto"/>
          </w:tcPr>
          <w:p w14:paraId="1470377F" w14:textId="77777777" w:rsidR="00844617" w:rsidRPr="00CF7060" w:rsidRDefault="00844617" w:rsidP="00844617">
            <w:pPr>
              <w:rPr>
                <w:rFonts w:ascii="Arial" w:hAnsi="Arial" w:cs="Arial"/>
                <w:b/>
                <w:bCs/>
              </w:rPr>
            </w:pPr>
            <w:r w:rsidRPr="00CF7060">
              <w:rPr>
                <w:rFonts w:ascii="Arial" w:hAnsi="Arial" w:cs="Arial"/>
                <w:b/>
                <w:bCs/>
              </w:rPr>
              <w:t>4911</w:t>
            </w:r>
          </w:p>
        </w:tc>
        <w:tc>
          <w:tcPr>
            <w:tcW w:w="1952" w:type="dxa"/>
            <w:shd w:val="clear" w:color="auto" w:fill="auto"/>
          </w:tcPr>
          <w:p w14:paraId="300DC63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B795BCF" w14:textId="77777777" w:rsidR="00844617" w:rsidRPr="00CF7060" w:rsidRDefault="00844617" w:rsidP="00844617">
            <w:pPr>
              <w:rPr>
                <w:rFonts w:ascii="Arial" w:hAnsi="Arial" w:cs="Arial"/>
                <w:b/>
                <w:bCs/>
              </w:rPr>
            </w:pPr>
            <w:r w:rsidRPr="00CF7060">
              <w:rPr>
                <w:rFonts w:ascii="Arial" w:hAnsi="Arial" w:cs="Arial"/>
                <w:b/>
                <w:bCs/>
              </w:rPr>
              <w:t>Other printed matter, including printed pictures and photographs</w:t>
            </w:r>
          </w:p>
        </w:tc>
        <w:tc>
          <w:tcPr>
            <w:tcW w:w="1578" w:type="dxa"/>
            <w:shd w:val="clear" w:color="auto" w:fill="auto"/>
          </w:tcPr>
          <w:p w14:paraId="19C3E067" w14:textId="77777777" w:rsidR="00844617" w:rsidRPr="00CF7060" w:rsidRDefault="00844617" w:rsidP="00844617">
            <w:pPr>
              <w:rPr>
                <w:rFonts w:ascii="Arial" w:hAnsi="Arial"/>
              </w:rPr>
            </w:pPr>
            <w:r w:rsidRPr="00CF7060">
              <w:rPr>
                <w:rFonts w:ascii="Arial" w:hAnsi="Arial"/>
              </w:rPr>
              <w:t>CTH</w:t>
            </w:r>
          </w:p>
        </w:tc>
      </w:tr>
      <w:tr w:rsidR="00844617" w:rsidRPr="00CF7060" w14:paraId="03CECB1D" w14:textId="77777777" w:rsidTr="00FE0601">
        <w:trPr>
          <w:trHeight w:val="730"/>
        </w:trPr>
        <w:tc>
          <w:tcPr>
            <w:tcW w:w="1524" w:type="dxa"/>
            <w:shd w:val="clear" w:color="auto" w:fill="auto"/>
          </w:tcPr>
          <w:p w14:paraId="1CCE8CA1" w14:textId="77777777" w:rsidR="00844617" w:rsidRPr="00CF7060" w:rsidRDefault="00844617" w:rsidP="00844617">
            <w:pPr>
              <w:jc w:val="center"/>
              <w:rPr>
                <w:rFonts w:ascii="Arial" w:hAnsi="Arial" w:cs="Arial"/>
              </w:rPr>
            </w:pPr>
            <w:r w:rsidRPr="00CF7060">
              <w:rPr>
                <w:rFonts w:ascii="Arial" w:hAnsi="Arial" w:cs="Arial"/>
              </w:rPr>
              <w:t> </w:t>
            </w:r>
          </w:p>
        </w:tc>
        <w:tc>
          <w:tcPr>
            <w:tcW w:w="1952" w:type="dxa"/>
            <w:shd w:val="clear" w:color="auto" w:fill="auto"/>
          </w:tcPr>
          <w:p w14:paraId="3AF5ACE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DF68DB4" w14:textId="77777777" w:rsidR="00844617" w:rsidRPr="00CF7060" w:rsidRDefault="00844617" w:rsidP="00844617">
            <w:pPr>
              <w:rPr>
                <w:rFonts w:ascii="Arial" w:hAnsi="Arial" w:cs="Arial"/>
                <w:b/>
                <w:bCs/>
              </w:rPr>
            </w:pPr>
            <w:r w:rsidRPr="00CF7060">
              <w:rPr>
                <w:rFonts w:ascii="Arial" w:hAnsi="Arial" w:cs="Arial"/>
                <w:b/>
                <w:bCs/>
              </w:rPr>
              <w:t>Chapter 50</w:t>
            </w:r>
            <w:r w:rsidRPr="00CF7060">
              <w:rPr>
                <w:rFonts w:ascii="Arial" w:hAnsi="Arial" w:cs="Arial"/>
                <w:b/>
                <w:bCs/>
              </w:rPr>
              <w:br/>
              <w:t>Silk</w:t>
            </w:r>
          </w:p>
        </w:tc>
        <w:tc>
          <w:tcPr>
            <w:tcW w:w="1578" w:type="dxa"/>
            <w:shd w:val="clear" w:color="auto" w:fill="auto"/>
          </w:tcPr>
          <w:p w14:paraId="76A71B4A"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04A5E06D" w14:textId="77777777" w:rsidTr="00FE0601">
        <w:trPr>
          <w:trHeight w:val="255"/>
        </w:trPr>
        <w:tc>
          <w:tcPr>
            <w:tcW w:w="1524" w:type="dxa"/>
            <w:shd w:val="clear" w:color="auto" w:fill="auto"/>
          </w:tcPr>
          <w:p w14:paraId="2F52DA4C" w14:textId="77777777" w:rsidR="00844617" w:rsidRPr="00CF7060" w:rsidRDefault="00844617" w:rsidP="00844617">
            <w:pPr>
              <w:rPr>
                <w:rFonts w:ascii="Arial" w:hAnsi="Arial" w:cs="Arial"/>
                <w:b/>
                <w:bCs/>
              </w:rPr>
            </w:pPr>
            <w:r w:rsidRPr="00CF7060">
              <w:rPr>
                <w:rFonts w:ascii="Arial" w:hAnsi="Arial" w:cs="Arial"/>
                <w:b/>
                <w:bCs/>
              </w:rPr>
              <w:t>5001</w:t>
            </w:r>
          </w:p>
        </w:tc>
        <w:tc>
          <w:tcPr>
            <w:tcW w:w="1952" w:type="dxa"/>
            <w:shd w:val="clear" w:color="auto" w:fill="auto"/>
          </w:tcPr>
          <w:p w14:paraId="188D6962"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4108AEE" w14:textId="77777777" w:rsidR="00844617" w:rsidRPr="00CF7060" w:rsidRDefault="00844617" w:rsidP="00844617">
            <w:pPr>
              <w:rPr>
                <w:rFonts w:ascii="Arial" w:hAnsi="Arial" w:cs="Arial"/>
                <w:b/>
                <w:bCs/>
              </w:rPr>
            </w:pPr>
            <w:r w:rsidRPr="00CF7060">
              <w:rPr>
                <w:rFonts w:ascii="Arial" w:hAnsi="Arial" w:cs="Arial"/>
                <w:b/>
                <w:bCs/>
              </w:rPr>
              <w:t>Silk-worm cocoons suitable for reeling</w:t>
            </w:r>
          </w:p>
        </w:tc>
        <w:tc>
          <w:tcPr>
            <w:tcW w:w="1578" w:type="dxa"/>
            <w:shd w:val="clear" w:color="auto" w:fill="auto"/>
          </w:tcPr>
          <w:p w14:paraId="09AE7407" w14:textId="77777777" w:rsidR="00844617" w:rsidRPr="00CF7060" w:rsidRDefault="00844617" w:rsidP="00844617">
            <w:pPr>
              <w:rPr>
                <w:rFonts w:ascii="Arial" w:hAnsi="Arial"/>
              </w:rPr>
            </w:pPr>
            <w:r w:rsidRPr="00CF7060">
              <w:rPr>
                <w:rFonts w:ascii="Arial" w:hAnsi="Arial"/>
              </w:rPr>
              <w:t>CC</w:t>
            </w:r>
          </w:p>
        </w:tc>
      </w:tr>
      <w:tr w:rsidR="00844617" w:rsidRPr="00CF7060" w14:paraId="2B9D39A1" w14:textId="77777777" w:rsidTr="00FE0601">
        <w:trPr>
          <w:trHeight w:val="255"/>
        </w:trPr>
        <w:tc>
          <w:tcPr>
            <w:tcW w:w="1524" w:type="dxa"/>
            <w:shd w:val="clear" w:color="auto" w:fill="auto"/>
          </w:tcPr>
          <w:p w14:paraId="6A9F6BB2" w14:textId="77777777" w:rsidR="00844617" w:rsidRPr="00CF7060" w:rsidRDefault="00844617" w:rsidP="00844617">
            <w:pPr>
              <w:rPr>
                <w:rFonts w:ascii="Arial" w:hAnsi="Arial" w:cs="Arial"/>
                <w:b/>
                <w:bCs/>
              </w:rPr>
            </w:pPr>
            <w:r w:rsidRPr="00CF7060">
              <w:rPr>
                <w:rFonts w:ascii="Arial" w:hAnsi="Arial" w:cs="Arial"/>
                <w:b/>
                <w:bCs/>
              </w:rPr>
              <w:t>5002</w:t>
            </w:r>
          </w:p>
        </w:tc>
        <w:tc>
          <w:tcPr>
            <w:tcW w:w="1952" w:type="dxa"/>
            <w:shd w:val="clear" w:color="auto" w:fill="auto"/>
          </w:tcPr>
          <w:p w14:paraId="00F36B0D"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155E8DF8" w14:textId="77777777" w:rsidR="00844617" w:rsidRPr="00CF7060" w:rsidRDefault="00844617" w:rsidP="00844617">
            <w:pPr>
              <w:rPr>
                <w:rFonts w:ascii="Arial" w:hAnsi="Arial" w:cs="Arial"/>
                <w:b/>
                <w:bCs/>
              </w:rPr>
            </w:pPr>
            <w:r w:rsidRPr="00CF7060">
              <w:rPr>
                <w:rFonts w:ascii="Arial" w:hAnsi="Arial" w:cs="Arial"/>
                <w:b/>
                <w:bCs/>
              </w:rPr>
              <w:t>Raw silk (not thrown)</w:t>
            </w:r>
          </w:p>
        </w:tc>
        <w:tc>
          <w:tcPr>
            <w:tcW w:w="1578" w:type="dxa"/>
            <w:shd w:val="clear" w:color="auto" w:fill="auto"/>
          </w:tcPr>
          <w:p w14:paraId="67791811" w14:textId="77777777" w:rsidR="00844617" w:rsidRPr="00CF7060" w:rsidRDefault="00844617" w:rsidP="00844617">
            <w:pPr>
              <w:rPr>
                <w:rFonts w:ascii="Arial" w:hAnsi="Arial"/>
              </w:rPr>
            </w:pPr>
            <w:r w:rsidRPr="00CF7060">
              <w:rPr>
                <w:rFonts w:ascii="Arial" w:hAnsi="Arial"/>
              </w:rPr>
              <w:t>CC</w:t>
            </w:r>
          </w:p>
        </w:tc>
      </w:tr>
      <w:tr w:rsidR="00844617" w:rsidRPr="00CF7060" w14:paraId="3E76920C" w14:textId="77777777" w:rsidTr="00FE0601">
        <w:trPr>
          <w:trHeight w:val="450"/>
        </w:trPr>
        <w:tc>
          <w:tcPr>
            <w:tcW w:w="1524" w:type="dxa"/>
            <w:shd w:val="clear" w:color="auto" w:fill="auto"/>
          </w:tcPr>
          <w:p w14:paraId="49B8916E" w14:textId="77777777" w:rsidR="00844617" w:rsidRPr="00CF7060" w:rsidRDefault="00844617" w:rsidP="00844617">
            <w:pPr>
              <w:rPr>
                <w:rFonts w:ascii="Arial" w:hAnsi="Arial" w:cs="Arial"/>
                <w:b/>
                <w:bCs/>
              </w:rPr>
            </w:pPr>
            <w:r w:rsidRPr="00CF7060">
              <w:rPr>
                <w:rFonts w:ascii="Arial" w:hAnsi="Arial" w:cs="Arial"/>
                <w:b/>
                <w:bCs/>
              </w:rPr>
              <w:t>5003</w:t>
            </w:r>
          </w:p>
        </w:tc>
        <w:tc>
          <w:tcPr>
            <w:tcW w:w="1952" w:type="dxa"/>
            <w:shd w:val="clear" w:color="auto" w:fill="auto"/>
          </w:tcPr>
          <w:p w14:paraId="48B00ECA"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5342F74" w14:textId="77777777" w:rsidR="00844617" w:rsidRPr="00CF7060" w:rsidRDefault="00844617" w:rsidP="00844617">
            <w:pPr>
              <w:rPr>
                <w:rFonts w:ascii="Arial" w:hAnsi="Arial" w:cs="Arial"/>
                <w:b/>
                <w:bCs/>
              </w:rPr>
            </w:pPr>
            <w:r w:rsidRPr="00CF7060">
              <w:rPr>
                <w:rFonts w:ascii="Arial" w:hAnsi="Arial" w:cs="Arial"/>
                <w:b/>
                <w:bCs/>
              </w:rPr>
              <w:t>Silk waste (including cocoons unsuitable for reeling, yarn waste and gametted stock)</w:t>
            </w:r>
          </w:p>
        </w:tc>
        <w:tc>
          <w:tcPr>
            <w:tcW w:w="1578" w:type="dxa"/>
            <w:shd w:val="clear" w:color="auto" w:fill="auto"/>
          </w:tcPr>
          <w:p w14:paraId="5E0D4756" w14:textId="77777777" w:rsidR="00844617" w:rsidRPr="00CF7060" w:rsidRDefault="00844617" w:rsidP="00844617">
            <w:pPr>
              <w:rPr>
                <w:rFonts w:ascii="Arial" w:hAnsi="Arial"/>
              </w:rPr>
            </w:pPr>
            <w:r w:rsidRPr="00CF7060">
              <w:rPr>
                <w:rFonts w:ascii="Arial" w:hAnsi="Arial"/>
              </w:rPr>
              <w:t>CC</w:t>
            </w:r>
          </w:p>
        </w:tc>
      </w:tr>
      <w:tr w:rsidR="00844617" w:rsidRPr="00CF7060" w14:paraId="2D6E1F01" w14:textId="77777777" w:rsidTr="00FE0601">
        <w:trPr>
          <w:trHeight w:val="450"/>
        </w:trPr>
        <w:tc>
          <w:tcPr>
            <w:tcW w:w="1524" w:type="dxa"/>
            <w:shd w:val="clear" w:color="auto" w:fill="auto"/>
          </w:tcPr>
          <w:p w14:paraId="65CDAE19" w14:textId="77777777" w:rsidR="00844617" w:rsidRPr="00CF7060" w:rsidRDefault="00844617" w:rsidP="00844617">
            <w:pPr>
              <w:rPr>
                <w:rFonts w:ascii="Arial" w:hAnsi="Arial" w:cs="Arial"/>
                <w:b/>
                <w:bCs/>
              </w:rPr>
            </w:pPr>
            <w:r w:rsidRPr="00CF7060">
              <w:rPr>
                <w:rFonts w:ascii="Arial" w:hAnsi="Arial" w:cs="Arial"/>
                <w:b/>
                <w:bCs/>
              </w:rPr>
              <w:t>5004</w:t>
            </w:r>
          </w:p>
        </w:tc>
        <w:tc>
          <w:tcPr>
            <w:tcW w:w="1952" w:type="dxa"/>
            <w:shd w:val="clear" w:color="auto" w:fill="auto"/>
          </w:tcPr>
          <w:p w14:paraId="1E9CE9D3"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4C2F6FB" w14:textId="77777777" w:rsidR="00844617" w:rsidRPr="00CF7060" w:rsidRDefault="00844617" w:rsidP="00844617">
            <w:pPr>
              <w:rPr>
                <w:rFonts w:ascii="Arial" w:hAnsi="Arial" w:cs="Arial"/>
                <w:b/>
                <w:bCs/>
              </w:rPr>
            </w:pPr>
            <w:r w:rsidRPr="00CF7060">
              <w:rPr>
                <w:rFonts w:ascii="Arial" w:hAnsi="Arial" w:cs="Arial"/>
                <w:b/>
                <w:bCs/>
              </w:rPr>
              <w:t>Silk yarn (other than yarn spun from silk waste) not put up for retail sale</w:t>
            </w:r>
          </w:p>
        </w:tc>
        <w:tc>
          <w:tcPr>
            <w:tcW w:w="1578" w:type="dxa"/>
            <w:shd w:val="clear" w:color="auto" w:fill="auto"/>
          </w:tcPr>
          <w:p w14:paraId="4689BEEB" w14:textId="77777777" w:rsidR="00844617" w:rsidRPr="00CF7060" w:rsidRDefault="00844617" w:rsidP="00844617">
            <w:pPr>
              <w:rPr>
                <w:rFonts w:ascii="Arial" w:hAnsi="Arial"/>
              </w:rPr>
            </w:pPr>
            <w:r w:rsidRPr="00CF7060">
              <w:rPr>
                <w:rFonts w:ascii="Arial" w:hAnsi="Arial"/>
              </w:rPr>
              <w:t>CTH</w:t>
            </w:r>
          </w:p>
        </w:tc>
      </w:tr>
      <w:tr w:rsidR="00844617" w:rsidRPr="00CF7060" w14:paraId="19DB9208" w14:textId="77777777" w:rsidTr="00FE0601">
        <w:trPr>
          <w:trHeight w:val="255"/>
        </w:trPr>
        <w:tc>
          <w:tcPr>
            <w:tcW w:w="1524" w:type="dxa"/>
            <w:shd w:val="clear" w:color="auto" w:fill="auto"/>
          </w:tcPr>
          <w:p w14:paraId="74A836D6" w14:textId="77777777" w:rsidR="00844617" w:rsidRPr="00CF7060" w:rsidRDefault="00844617" w:rsidP="00844617">
            <w:pPr>
              <w:rPr>
                <w:rFonts w:ascii="Arial" w:hAnsi="Arial" w:cs="Arial"/>
                <w:b/>
                <w:bCs/>
              </w:rPr>
            </w:pPr>
            <w:r w:rsidRPr="00CF7060">
              <w:rPr>
                <w:rFonts w:ascii="Arial" w:hAnsi="Arial" w:cs="Arial"/>
                <w:b/>
                <w:bCs/>
              </w:rPr>
              <w:lastRenderedPageBreak/>
              <w:t>5005</w:t>
            </w:r>
          </w:p>
        </w:tc>
        <w:tc>
          <w:tcPr>
            <w:tcW w:w="1952" w:type="dxa"/>
            <w:shd w:val="clear" w:color="auto" w:fill="auto"/>
          </w:tcPr>
          <w:p w14:paraId="744CA8E6"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3BF874D1" w14:textId="77777777" w:rsidR="00844617" w:rsidRPr="00CF7060" w:rsidRDefault="00844617" w:rsidP="00844617">
            <w:pPr>
              <w:rPr>
                <w:rFonts w:ascii="Arial" w:hAnsi="Arial" w:cs="Arial"/>
                <w:b/>
                <w:bCs/>
              </w:rPr>
            </w:pPr>
            <w:r w:rsidRPr="00CF7060">
              <w:rPr>
                <w:rFonts w:ascii="Arial" w:hAnsi="Arial" w:cs="Arial"/>
                <w:b/>
                <w:bCs/>
              </w:rPr>
              <w:t>Yarn spun from silk waste, not put up for retail sale</w:t>
            </w:r>
          </w:p>
        </w:tc>
        <w:tc>
          <w:tcPr>
            <w:tcW w:w="1578" w:type="dxa"/>
            <w:shd w:val="clear" w:color="auto" w:fill="auto"/>
          </w:tcPr>
          <w:p w14:paraId="45A65A1B" w14:textId="77777777" w:rsidR="00844617" w:rsidRPr="00CF7060" w:rsidRDefault="00844617" w:rsidP="00844617">
            <w:pPr>
              <w:rPr>
                <w:rFonts w:ascii="Arial" w:hAnsi="Arial"/>
              </w:rPr>
            </w:pPr>
            <w:r w:rsidRPr="00CF7060">
              <w:rPr>
                <w:rFonts w:ascii="Arial" w:hAnsi="Arial"/>
              </w:rPr>
              <w:t>CTH</w:t>
            </w:r>
          </w:p>
        </w:tc>
      </w:tr>
      <w:tr w:rsidR="00844617" w:rsidRPr="00CF7060" w14:paraId="13E3A7B4" w14:textId="77777777" w:rsidTr="00FE0601">
        <w:trPr>
          <w:trHeight w:val="450"/>
        </w:trPr>
        <w:tc>
          <w:tcPr>
            <w:tcW w:w="1524" w:type="dxa"/>
            <w:shd w:val="clear" w:color="auto" w:fill="auto"/>
          </w:tcPr>
          <w:p w14:paraId="177DF6AE" w14:textId="77777777" w:rsidR="00844617" w:rsidRPr="00CF7060" w:rsidRDefault="00844617" w:rsidP="00844617">
            <w:pPr>
              <w:rPr>
                <w:rFonts w:ascii="Arial" w:hAnsi="Arial" w:cs="Arial"/>
                <w:b/>
                <w:bCs/>
              </w:rPr>
            </w:pPr>
            <w:r w:rsidRPr="00CF7060">
              <w:rPr>
                <w:rFonts w:ascii="Arial" w:hAnsi="Arial" w:cs="Arial"/>
                <w:b/>
                <w:bCs/>
              </w:rPr>
              <w:t>5006</w:t>
            </w:r>
          </w:p>
        </w:tc>
        <w:tc>
          <w:tcPr>
            <w:tcW w:w="1952" w:type="dxa"/>
            <w:shd w:val="clear" w:color="auto" w:fill="auto"/>
          </w:tcPr>
          <w:p w14:paraId="566D2669"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346762A3" w14:textId="77777777" w:rsidR="00844617" w:rsidRPr="00CF7060" w:rsidRDefault="00844617" w:rsidP="00844617">
            <w:pPr>
              <w:rPr>
                <w:rFonts w:ascii="Arial" w:hAnsi="Arial" w:cs="Arial"/>
                <w:b/>
                <w:bCs/>
              </w:rPr>
            </w:pPr>
            <w:r w:rsidRPr="00CF7060">
              <w:rPr>
                <w:rFonts w:ascii="Arial" w:hAnsi="Arial" w:cs="Arial"/>
                <w:b/>
                <w:bCs/>
              </w:rPr>
              <w:t>Silk yarn and yarn spun from silk waste, put up for retail sale; silk-worm gut</w:t>
            </w:r>
          </w:p>
        </w:tc>
        <w:tc>
          <w:tcPr>
            <w:tcW w:w="1578" w:type="dxa"/>
            <w:shd w:val="clear" w:color="auto" w:fill="auto"/>
          </w:tcPr>
          <w:p w14:paraId="7D3FCE8B" w14:textId="77777777" w:rsidR="00844617" w:rsidRPr="00CF7060" w:rsidRDefault="00844617" w:rsidP="00844617">
            <w:pPr>
              <w:rPr>
                <w:rFonts w:ascii="Arial" w:hAnsi="Arial"/>
              </w:rPr>
            </w:pPr>
            <w:r w:rsidRPr="00CF7060">
              <w:rPr>
                <w:rFonts w:ascii="Arial" w:hAnsi="Arial"/>
              </w:rPr>
              <w:t>CTH, except from 5004 or 5005</w:t>
            </w:r>
          </w:p>
        </w:tc>
      </w:tr>
      <w:tr w:rsidR="00844617" w:rsidRPr="00CF7060" w14:paraId="27CCD3D5" w14:textId="77777777" w:rsidTr="00FE0601">
        <w:trPr>
          <w:trHeight w:val="255"/>
        </w:trPr>
        <w:tc>
          <w:tcPr>
            <w:tcW w:w="1524" w:type="dxa"/>
            <w:shd w:val="clear" w:color="auto" w:fill="auto"/>
          </w:tcPr>
          <w:p w14:paraId="1FA56BF3" w14:textId="77777777" w:rsidR="00844617" w:rsidRPr="00CF7060" w:rsidRDefault="00844617" w:rsidP="00844617">
            <w:pPr>
              <w:rPr>
                <w:rFonts w:ascii="Arial" w:hAnsi="Arial" w:cs="Arial"/>
                <w:b/>
                <w:bCs/>
              </w:rPr>
            </w:pPr>
            <w:r w:rsidRPr="00CF7060">
              <w:rPr>
                <w:rFonts w:ascii="Arial" w:hAnsi="Arial" w:cs="Arial"/>
                <w:b/>
                <w:bCs/>
              </w:rPr>
              <w:t>5007</w:t>
            </w:r>
          </w:p>
        </w:tc>
        <w:tc>
          <w:tcPr>
            <w:tcW w:w="1952" w:type="dxa"/>
            <w:shd w:val="clear" w:color="auto" w:fill="auto"/>
          </w:tcPr>
          <w:p w14:paraId="282B0EA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6DE4AE1" w14:textId="77777777" w:rsidR="00844617" w:rsidRPr="00CF7060" w:rsidRDefault="00844617" w:rsidP="00844617">
            <w:pPr>
              <w:rPr>
                <w:rFonts w:ascii="Arial" w:hAnsi="Arial" w:cs="Arial"/>
                <w:b/>
                <w:bCs/>
              </w:rPr>
            </w:pPr>
            <w:r w:rsidRPr="00CF7060">
              <w:rPr>
                <w:rFonts w:ascii="Arial" w:hAnsi="Arial" w:cs="Arial"/>
                <w:b/>
                <w:bCs/>
              </w:rPr>
              <w:t>Woven fabrics of silk or of silk waste</w:t>
            </w:r>
          </w:p>
        </w:tc>
        <w:tc>
          <w:tcPr>
            <w:tcW w:w="1578" w:type="dxa"/>
            <w:shd w:val="clear" w:color="auto" w:fill="auto"/>
          </w:tcPr>
          <w:p w14:paraId="68EB5946" w14:textId="77777777" w:rsidR="00844617" w:rsidRPr="00CF7060" w:rsidRDefault="00844617" w:rsidP="00844617">
            <w:pPr>
              <w:rPr>
                <w:rFonts w:ascii="Arial" w:hAnsi="Arial"/>
              </w:rPr>
            </w:pPr>
            <w:r w:rsidRPr="00CF7060">
              <w:rPr>
                <w:rFonts w:ascii="Arial" w:hAnsi="Arial"/>
              </w:rPr>
              <w:t xml:space="preserve"> CTH </w:t>
            </w:r>
          </w:p>
        </w:tc>
      </w:tr>
      <w:tr w:rsidR="00844617" w:rsidRPr="00CF7060" w14:paraId="61709C5E" w14:textId="77777777" w:rsidTr="00FE0601">
        <w:trPr>
          <w:trHeight w:val="675"/>
        </w:trPr>
        <w:tc>
          <w:tcPr>
            <w:tcW w:w="1524" w:type="dxa"/>
            <w:shd w:val="clear" w:color="auto" w:fill="auto"/>
          </w:tcPr>
          <w:p w14:paraId="77E76073"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026C265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A06EC16" w14:textId="77777777" w:rsidR="00844617" w:rsidRPr="00CF7060" w:rsidRDefault="00844617" w:rsidP="00844617">
            <w:pPr>
              <w:rPr>
                <w:rFonts w:ascii="Arial" w:hAnsi="Arial" w:cs="Arial"/>
                <w:b/>
                <w:bCs/>
              </w:rPr>
            </w:pPr>
            <w:r w:rsidRPr="00CF7060">
              <w:rPr>
                <w:rFonts w:ascii="Arial" w:hAnsi="Arial" w:cs="Arial"/>
                <w:b/>
                <w:bCs/>
              </w:rPr>
              <w:t>Chapter 51</w:t>
            </w:r>
            <w:r w:rsidRPr="00CF7060">
              <w:rPr>
                <w:rFonts w:ascii="Arial" w:hAnsi="Arial" w:cs="Arial"/>
                <w:b/>
                <w:bCs/>
              </w:rPr>
              <w:br/>
              <w:t>Wool, fine or coarse animal hair; horsehair yarn and woven fabric</w:t>
            </w:r>
          </w:p>
        </w:tc>
        <w:tc>
          <w:tcPr>
            <w:tcW w:w="1578" w:type="dxa"/>
            <w:shd w:val="clear" w:color="auto" w:fill="auto"/>
          </w:tcPr>
          <w:p w14:paraId="469BC8BC" w14:textId="77777777" w:rsidR="00844617" w:rsidRPr="00CF7060" w:rsidRDefault="00844617" w:rsidP="00844617">
            <w:pPr>
              <w:rPr>
                <w:rFonts w:ascii="Arial" w:hAnsi="Arial"/>
              </w:rPr>
            </w:pPr>
          </w:p>
        </w:tc>
      </w:tr>
      <w:tr w:rsidR="00844617" w:rsidRPr="00CF7060" w14:paraId="3F26B553" w14:textId="77777777" w:rsidTr="00FE0601">
        <w:trPr>
          <w:trHeight w:val="255"/>
        </w:trPr>
        <w:tc>
          <w:tcPr>
            <w:tcW w:w="1524" w:type="dxa"/>
            <w:shd w:val="clear" w:color="auto" w:fill="auto"/>
          </w:tcPr>
          <w:p w14:paraId="382BA907" w14:textId="77777777" w:rsidR="00844617" w:rsidRPr="00CF7060" w:rsidRDefault="00844617" w:rsidP="00844617">
            <w:pPr>
              <w:rPr>
                <w:rFonts w:ascii="Arial" w:hAnsi="Arial" w:cs="Arial"/>
                <w:b/>
                <w:bCs/>
              </w:rPr>
            </w:pPr>
            <w:r w:rsidRPr="00CF7060">
              <w:rPr>
                <w:rFonts w:ascii="Arial" w:hAnsi="Arial" w:cs="Arial"/>
                <w:b/>
                <w:bCs/>
              </w:rPr>
              <w:t>5101</w:t>
            </w:r>
          </w:p>
        </w:tc>
        <w:tc>
          <w:tcPr>
            <w:tcW w:w="1952" w:type="dxa"/>
            <w:shd w:val="clear" w:color="auto" w:fill="auto"/>
          </w:tcPr>
          <w:p w14:paraId="7E00341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8DAC87E" w14:textId="77777777" w:rsidR="00844617" w:rsidRPr="00CF7060" w:rsidRDefault="00844617" w:rsidP="00844617">
            <w:pPr>
              <w:rPr>
                <w:rFonts w:ascii="Arial" w:hAnsi="Arial" w:cs="Arial"/>
                <w:b/>
                <w:bCs/>
              </w:rPr>
            </w:pPr>
            <w:r w:rsidRPr="00CF7060">
              <w:rPr>
                <w:rFonts w:ascii="Arial" w:hAnsi="Arial" w:cs="Arial"/>
                <w:b/>
                <w:bCs/>
              </w:rPr>
              <w:t>Wool, not carded or combed</w:t>
            </w:r>
          </w:p>
        </w:tc>
        <w:tc>
          <w:tcPr>
            <w:tcW w:w="1578" w:type="dxa"/>
            <w:shd w:val="clear" w:color="auto" w:fill="auto"/>
          </w:tcPr>
          <w:p w14:paraId="2C4A72E6" w14:textId="77777777" w:rsidR="00844617" w:rsidRPr="00CF7060" w:rsidRDefault="00844617" w:rsidP="00844617">
            <w:pPr>
              <w:rPr>
                <w:rFonts w:ascii="Arial" w:hAnsi="Arial"/>
              </w:rPr>
            </w:pPr>
            <w:r w:rsidRPr="00CF7060">
              <w:rPr>
                <w:rFonts w:ascii="Arial" w:hAnsi="Arial"/>
              </w:rPr>
              <w:t>CC</w:t>
            </w:r>
          </w:p>
        </w:tc>
      </w:tr>
      <w:tr w:rsidR="00844617" w:rsidRPr="00CF7060" w14:paraId="6120723C" w14:textId="77777777" w:rsidTr="00FE0601">
        <w:trPr>
          <w:trHeight w:val="255"/>
        </w:trPr>
        <w:tc>
          <w:tcPr>
            <w:tcW w:w="1524" w:type="dxa"/>
            <w:shd w:val="clear" w:color="auto" w:fill="auto"/>
          </w:tcPr>
          <w:p w14:paraId="4B070DD7" w14:textId="77777777" w:rsidR="00844617" w:rsidRPr="00CF7060" w:rsidRDefault="00844617" w:rsidP="00844617">
            <w:pPr>
              <w:rPr>
                <w:rFonts w:ascii="Arial" w:hAnsi="Arial" w:cs="Arial"/>
                <w:b/>
                <w:bCs/>
              </w:rPr>
            </w:pPr>
            <w:r w:rsidRPr="00CF7060">
              <w:rPr>
                <w:rFonts w:ascii="Arial" w:hAnsi="Arial" w:cs="Arial"/>
                <w:b/>
                <w:bCs/>
              </w:rPr>
              <w:t>5102</w:t>
            </w:r>
          </w:p>
        </w:tc>
        <w:tc>
          <w:tcPr>
            <w:tcW w:w="1952" w:type="dxa"/>
            <w:shd w:val="clear" w:color="auto" w:fill="auto"/>
          </w:tcPr>
          <w:p w14:paraId="68AABF0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96F6C25" w14:textId="77777777" w:rsidR="00844617" w:rsidRPr="00CF7060" w:rsidRDefault="00844617" w:rsidP="00844617">
            <w:pPr>
              <w:rPr>
                <w:rFonts w:ascii="Arial" w:hAnsi="Arial" w:cs="Arial"/>
                <w:b/>
                <w:bCs/>
              </w:rPr>
            </w:pPr>
            <w:r w:rsidRPr="00CF7060">
              <w:rPr>
                <w:rFonts w:ascii="Arial" w:hAnsi="Arial" w:cs="Arial"/>
                <w:b/>
                <w:bCs/>
              </w:rPr>
              <w:t>Fine or coarse animal hair, not carded or combed</w:t>
            </w:r>
          </w:p>
        </w:tc>
        <w:tc>
          <w:tcPr>
            <w:tcW w:w="1578" w:type="dxa"/>
            <w:shd w:val="clear" w:color="auto" w:fill="auto"/>
          </w:tcPr>
          <w:p w14:paraId="4294CA44" w14:textId="77777777" w:rsidR="00844617" w:rsidRPr="00CF7060" w:rsidRDefault="00844617" w:rsidP="00844617">
            <w:pPr>
              <w:rPr>
                <w:rFonts w:ascii="Arial" w:hAnsi="Arial"/>
              </w:rPr>
            </w:pPr>
            <w:r w:rsidRPr="00CF7060">
              <w:rPr>
                <w:rFonts w:ascii="Arial" w:hAnsi="Arial"/>
              </w:rPr>
              <w:t>CC</w:t>
            </w:r>
          </w:p>
        </w:tc>
      </w:tr>
      <w:tr w:rsidR="00844617" w:rsidRPr="00CF7060" w14:paraId="27EC6294" w14:textId="77777777" w:rsidTr="00FE0601">
        <w:trPr>
          <w:trHeight w:val="450"/>
        </w:trPr>
        <w:tc>
          <w:tcPr>
            <w:tcW w:w="1524" w:type="dxa"/>
            <w:shd w:val="clear" w:color="auto" w:fill="auto"/>
          </w:tcPr>
          <w:p w14:paraId="34CB5857" w14:textId="77777777" w:rsidR="00844617" w:rsidRPr="00CF7060" w:rsidRDefault="00844617" w:rsidP="00844617">
            <w:pPr>
              <w:rPr>
                <w:rFonts w:ascii="Arial" w:hAnsi="Arial" w:cs="Arial"/>
                <w:b/>
                <w:bCs/>
              </w:rPr>
            </w:pPr>
            <w:r w:rsidRPr="00CF7060">
              <w:rPr>
                <w:rFonts w:ascii="Arial" w:hAnsi="Arial" w:cs="Arial"/>
                <w:b/>
                <w:bCs/>
              </w:rPr>
              <w:t>5103</w:t>
            </w:r>
          </w:p>
        </w:tc>
        <w:tc>
          <w:tcPr>
            <w:tcW w:w="1952" w:type="dxa"/>
            <w:shd w:val="clear" w:color="auto" w:fill="auto"/>
          </w:tcPr>
          <w:p w14:paraId="7808D4B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5D4C1BB" w14:textId="77777777" w:rsidR="00844617" w:rsidRPr="00CF7060" w:rsidRDefault="00844617" w:rsidP="00844617">
            <w:pPr>
              <w:rPr>
                <w:rFonts w:ascii="Arial" w:hAnsi="Arial" w:cs="Arial"/>
                <w:b/>
                <w:bCs/>
              </w:rPr>
            </w:pPr>
            <w:r w:rsidRPr="00CF7060">
              <w:rPr>
                <w:rFonts w:ascii="Arial" w:hAnsi="Arial" w:cs="Arial"/>
                <w:b/>
                <w:bCs/>
              </w:rPr>
              <w:t>Waste of wool or of fine or coarse animal hair, including yarn waste but excluding garnetted stock</w:t>
            </w:r>
          </w:p>
        </w:tc>
        <w:tc>
          <w:tcPr>
            <w:tcW w:w="1578" w:type="dxa"/>
            <w:shd w:val="clear" w:color="auto" w:fill="auto"/>
          </w:tcPr>
          <w:p w14:paraId="4E18C939" w14:textId="77777777" w:rsidR="00844617" w:rsidRPr="00CF7060" w:rsidRDefault="00844617" w:rsidP="00844617">
            <w:pPr>
              <w:rPr>
                <w:rFonts w:ascii="Arial" w:hAnsi="Arial"/>
              </w:rPr>
            </w:pPr>
            <w:r w:rsidRPr="00CF7060">
              <w:rPr>
                <w:rFonts w:ascii="Arial" w:hAnsi="Arial"/>
              </w:rPr>
              <w:t>CC</w:t>
            </w:r>
          </w:p>
        </w:tc>
      </w:tr>
      <w:tr w:rsidR="00844617" w:rsidRPr="00CF7060" w14:paraId="6CBE2D50" w14:textId="77777777" w:rsidTr="00FE0601">
        <w:trPr>
          <w:trHeight w:val="255"/>
        </w:trPr>
        <w:tc>
          <w:tcPr>
            <w:tcW w:w="1524" w:type="dxa"/>
            <w:shd w:val="clear" w:color="auto" w:fill="auto"/>
          </w:tcPr>
          <w:p w14:paraId="328E9D8F" w14:textId="77777777" w:rsidR="00844617" w:rsidRPr="00CF7060" w:rsidRDefault="00844617" w:rsidP="00844617">
            <w:pPr>
              <w:rPr>
                <w:rFonts w:ascii="Arial" w:hAnsi="Arial" w:cs="Arial"/>
                <w:b/>
                <w:bCs/>
              </w:rPr>
            </w:pPr>
            <w:r w:rsidRPr="00CF7060">
              <w:rPr>
                <w:rFonts w:ascii="Arial" w:hAnsi="Arial" w:cs="Arial"/>
                <w:b/>
                <w:bCs/>
              </w:rPr>
              <w:t>5104</w:t>
            </w:r>
          </w:p>
        </w:tc>
        <w:tc>
          <w:tcPr>
            <w:tcW w:w="1952" w:type="dxa"/>
            <w:shd w:val="clear" w:color="auto" w:fill="auto"/>
          </w:tcPr>
          <w:p w14:paraId="243F4FF7"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BEB887B" w14:textId="77777777" w:rsidR="00844617" w:rsidRPr="00CF7060" w:rsidRDefault="00844617" w:rsidP="00844617">
            <w:pPr>
              <w:rPr>
                <w:rFonts w:ascii="Arial" w:hAnsi="Arial" w:cs="Arial"/>
                <w:b/>
                <w:bCs/>
              </w:rPr>
            </w:pPr>
            <w:r w:rsidRPr="00CF7060">
              <w:rPr>
                <w:rFonts w:ascii="Arial" w:hAnsi="Arial" w:cs="Arial"/>
                <w:b/>
                <w:bCs/>
              </w:rPr>
              <w:t>Garnetted stock of wool or of fine or coarse animal hair</w:t>
            </w:r>
          </w:p>
        </w:tc>
        <w:tc>
          <w:tcPr>
            <w:tcW w:w="1578" w:type="dxa"/>
            <w:shd w:val="clear" w:color="auto" w:fill="auto"/>
          </w:tcPr>
          <w:p w14:paraId="05DF90AF" w14:textId="77777777" w:rsidR="00844617" w:rsidRPr="00CF7060" w:rsidRDefault="00844617" w:rsidP="00844617">
            <w:pPr>
              <w:rPr>
                <w:rFonts w:ascii="Arial" w:hAnsi="Arial"/>
              </w:rPr>
            </w:pPr>
            <w:r w:rsidRPr="00CF7060">
              <w:rPr>
                <w:rFonts w:ascii="Arial" w:hAnsi="Arial"/>
              </w:rPr>
              <w:t>CTH</w:t>
            </w:r>
          </w:p>
        </w:tc>
      </w:tr>
      <w:tr w:rsidR="00844617" w:rsidRPr="00CF7060" w14:paraId="26433AB1" w14:textId="77777777" w:rsidTr="00FE0601">
        <w:trPr>
          <w:trHeight w:val="450"/>
        </w:trPr>
        <w:tc>
          <w:tcPr>
            <w:tcW w:w="1524" w:type="dxa"/>
            <w:shd w:val="clear" w:color="auto" w:fill="auto"/>
          </w:tcPr>
          <w:p w14:paraId="56DD488D" w14:textId="77777777" w:rsidR="00844617" w:rsidRPr="00CF7060" w:rsidRDefault="00844617" w:rsidP="00844617">
            <w:pPr>
              <w:rPr>
                <w:rFonts w:ascii="Arial" w:hAnsi="Arial" w:cs="Arial"/>
                <w:b/>
                <w:bCs/>
              </w:rPr>
            </w:pPr>
            <w:r w:rsidRPr="00CF7060">
              <w:rPr>
                <w:rFonts w:ascii="Arial" w:hAnsi="Arial" w:cs="Arial"/>
                <w:b/>
                <w:bCs/>
              </w:rPr>
              <w:t>5105</w:t>
            </w:r>
          </w:p>
        </w:tc>
        <w:tc>
          <w:tcPr>
            <w:tcW w:w="1952" w:type="dxa"/>
            <w:shd w:val="clear" w:color="auto" w:fill="auto"/>
          </w:tcPr>
          <w:p w14:paraId="0235380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EB3CA46" w14:textId="77777777" w:rsidR="00844617" w:rsidRPr="00CF7060" w:rsidRDefault="00844617" w:rsidP="00844617">
            <w:pPr>
              <w:rPr>
                <w:rFonts w:ascii="Arial" w:hAnsi="Arial" w:cs="Arial"/>
                <w:b/>
                <w:bCs/>
              </w:rPr>
            </w:pPr>
            <w:r w:rsidRPr="00CF7060">
              <w:rPr>
                <w:rFonts w:ascii="Arial" w:hAnsi="Arial" w:cs="Arial"/>
                <w:b/>
                <w:bCs/>
              </w:rPr>
              <w:t>Wool and fine or coarse animal hair, carded or combed (including combed wool in fragments)</w:t>
            </w:r>
          </w:p>
        </w:tc>
        <w:tc>
          <w:tcPr>
            <w:tcW w:w="1578" w:type="dxa"/>
            <w:shd w:val="clear" w:color="auto" w:fill="auto"/>
          </w:tcPr>
          <w:p w14:paraId="6263B5D3" w14:textId="77777777" w:rsidR="00844617" w:rsidRPr="00CF7060" w:rsidRDefault="00844617" w:rsidP="00844617">
            <w:pPr>
              <w:rPr>
                <w:rFonts w:ascii="Arial" w:hAnsi="Arial"/>
              </w:rPr>
            </w:pPr>
            <w:r w:rsidRPr="00CF7060">
              <w:rPr>
                <w:rFonts w:ascii="Arial" w:hAnsi="Arial"/>
              </w:rPr>
              <w:t>CTH</w:t>
            </w:r>
          </w:p>
        </w:tc>
      </w:tr>
      <w:tr w:rsidR="00844617" w:rsidRPr="00CF7060" w14:paraId="2E1F4F0C" w14:textId="77777777" w:rsidTr="00FE0601">
        <w:trPr>
          <w:trHeight w:val="255"/>
        </w:trPr>
        <w:tc>
          <w:tcPr>
            <w:tcW w:w="1524" w:type="dxa"/>
            <w:shd w:val="clear" w:color="auto" w:fill="auto"/>
          </w:tcPr>
          <w:p w14:paraId="7C2F665F" w14:textId="77777777" w:rsidR="00844617" w:rsidRPr="00CF7060" w:rsidRDefault="00844617" w:rsidP="00844617">
            <w:pPr>
              <w:rPr>
                <w:rFonts w:ascii="Arial" w:hAnsi="Arial" w:cs="Arial"/>
                <w:b/>
                <w:bCs/>
              </w:rPr>
            </w:pPr>
            <w:r w:rsidRPr="00CF7060">
              <w:rPr>
                <w:rFonts w:ascii="Arial" w:hAnsi="Arial" w:cs="Arial"/>
                <w:b/>
                <w:bCs/>
              </w:rPr>
              <w:t>5106</w:t>
            </w:r>
          </w:p>
        </w:tc>
        <w:tc>
          <w:tcPr>
            <w:tcW w:w="1952" w:type="dxa"/>
            <w:shd w:val="clear" w:color="auto" w:fill="auto"/>
          </w:tcPr>
          <w:p w14:paraId="4177550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A06CE62" w14:textId="77777777" w:rsidR="00844617" w:rsidRPr="00CF7060" w:rsidRDefault="00844617" w:rsidP="00844617">
            <w:pPr>
              <w:rPr>
                <w:rFonts w:ascii="Arial" w:hAnsi="Arial" w:cs="Arial"/>
                <w:b/>
                <w:bCs/>
              </w:rPr>
            </w:pPr>
            <w:r w:rsidRPr="00CF7060">
              <w:rPr>
                <w:rFonts w:ascii="Arial" w:hAnsi="Arial" w:cs="Arial"/>
                <w:b/>
                <w:bCs/>
              </w:rPr>
              <w:t>Yarn of carded wool, not put up for retail sale</w:t>
            </w:r>
          </w:p>
        </w:tc>
        <w:tc>
          <w:tcPr>
            <w:tcW w:w="1578" w:type="dxa"/>
            <w:shd w:val="clear" w:color="auto" w:fill="auto"/>
          </w:tcPr>
          <w:p w14:paraId="12284658" w14:textId="77777777" w:rsidR="00844617" w:rsidRPr="00CF7060" w:rsidRDefault="00844617" w:rsidP="00844617">
            <w:pPr>
              <w:rPr>
                <w:rFonts w:ascii="Arial" w:hAnsi="Arial"/>
              </w:rPr>
            </w:pPr>
            <w:r w:rsidRPr="00CF7060">
              <w:rPr>
                <w:rFonts w:ascii="Arial" w:hAnsi="Arial"/>
              </w:rPr>
              <w:t>CTH</w:t>
            </w:r>
          </w:p>
        </w:tc>
      </w:tr>
      <w:tr w:rsidR="00844617" w:rsidRPr="00CF7060" w14:paraId="54502ED5" w14:textId="77777777" w:rsidTr="00FE0601">
        <w:trPr>
          <w:trHeight w:val="255"/>
        </w:trPr>
        <w:tc>
          <w:tcPr>
            <w:tcW w:w="1524" w:type="dxa"/>
            <w:shd w:val="clear" w:color="auto" w:fill="auto"/>
          </w:tcPr>
          <w:p w14:paraId="0228583A" w14:textId="77777777" w:rsidR="00844617" w:rsidRPr="00CF7060" w:rsidRDefault="00844617" w:rsidP="00844617">
            <w:pPr>
              <w:rPr>
                <w:rFonts w:ascii="Arial" w:hAnsi="Arial" w:cs="Arial"/>
                <w:b/>
                <w:bCs/>
              </w:rPr>
            </w:pPr>
            <w:r w:rsidRPr="00CF7060">
              <w:rPr>
                <w:rFonts w:ascii="Arial" w:hAnsi="Arial" w:cs="Arial"/>
                <w:b/>
                <w:bCs/>
              </w:rPr>
              <w:t>5107</w:t>
            </w:r>
          </w:p>
        </w:tc>
        <w:tc>
          <w:tcPr>
            <w:tcW w:w="1952" w:type="dxa"/>
            <w:shd w:val="clear" w:color="auto" w:fill="auto"/>
          </w:tcPr>
          <w:p w14:paraId="60CD6CE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3D6DC57" w14:textId="77777777" w:rsidR="00844617" w:rsidRPr="00CF7060" w:rsidRDefault="00844617" w:rsidP="00844617">
            <w:pPr>
              <w:rPr>
                <w:rFonts w:ascii="Arial" w:hAnsi="Arial" w:cs="Arial"/>
                <w:b/>
                <w:bCs/>
              </w:rPr>
            </w:pPr>
            <w:r w:rsidRPr="00CF7060">
              <w:rPr>
                <w:rFonts w:ascii="Arial" w:hAnsi="Arial" w:cs="Arial"/>
                <w:b/>
                <w:bCs/>
              </w:rPr>
              <w:t>Yarn of combed wool, not put up for retail sale</w:t>
            </w:r>
          </w:p>
        </w:tc>
        <w:tc>
          <w:tcPr>
            <w:tcW w:w="1578" w:type="dxa"/>
            <w:shd w:val="clear" w:color="auto" w:fill="auto"/>
          </w:tcPr>
          <w:p w14:paraId="24CFD5F7" w14:textId="77777777" w:rsidR="00844617" w:rsidRPr="00CF7060" w:rsidRDefault="00844617" w:rsidP="00844617">
            <w:pPr>
              <w:rPr>
                <w:rFonts w:ascii="Arial" w:hAnsi="Arial"/>
              </w:rPr>
            </w:pPr>
            <w:r w:rsidRPr="00CF7060">
              <w:rPr>
                <w:rFonts w:ascii="Arial" w:hAnsi="Arial"/>
              </w:rPr>
              <w:t>CTH</w:t>
            </w:r>
          </w:p>
        </w:tc>
      </w:tr>
      <w:tr w:rsidR="00844617" w:rsidRPr="00CF7060" w14:paraId="0EF237D2" w14:textId="77777777" w:rsidTr="00FE0601">
        <w:trPr>
          <w:trHeight w:val="450"/>
        </w:trPr>
        <w:tc>
          <w:tcPr>
            <w:tcW w:w="1524" w:type="dxa"/>
            <w:shd w:val="clear" w:color="auto" w:fill="auto"/>
          </w:tcPr>
          <w:p w14:paraId="232193DF" w14:textId="77777777" w:rsidR="00844617" w:rsidRPr="00CF7060" w:rsidRDefault="00844617" w:rsidP="00844617">
            <w:pPr>
              <w:rPr>
                <w:rFonts w:ascii="Arial" w:hAnsi="Arial" w:cs="Arial"/>
                <w:b/>
                <w:bCs/>
              </w:rPr>
            </w:pPr>
            <w:r w:rsidRPr="00CF7060">
              <w:rPr>
                <w:rFonts w:ascii="Arial" w:hAnsi="Arial" w:cs="Arial"/>
                <w:b/>
                <w:bCs/>
              </w:rPr>
              <w:t>5108</w:t>
            </w:r>
          </w:p>
        </w:tc>
        <w:tc>
          <w:tcPr>
            <w:tcW w:w="1952" w:type="dxa"/>
            <w:shd w:val="clear" w:color="auto" w:fill="auto"/>
          </w:tcPr>
          <w:p w14:paraId="5A329A7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25CB9DE" w14:textId="77777777" w:rsidR="00844617" w:rsidRPr="00CF7060" w:rsidRDefault="00844617" w:rsidP="00844617">
            <w:pPr>
              <w:rPr>
                <w:rFonts w:ascii="Arial" w:hAnsi="Arial" w:cs="Arial"/>
                <w:b/>
                <w:bCs/>
              </w:rPr>
            </w:pPr>
            <w:r w:rsidRPr="00CF7060">
              <w:rPr>
                <w:rFonts w:ascii="Arial" w:hAnsi="Arial" w:cs="Arial"/>
                <w:b/>
                <w:bCs/>
              </w:rPr>
              <w:t>Yarn of fine animal hair (carded or combed), not put up for retail sale</w:t>
            </w:r>
          </w:p>
        </w:tc>
        <w:tc>
          <w:tcPr>
            <w:tcW w:w="1578" w:type="dxa"/>
            <w:shd w:val="clear" w:color="auto" w:fill="auto"/>
          </w:tcPr>
          <w:p w14:paraId="1A537668" w14:textId="77777777" w:rsidR="00844617" w:rsidRPr="00CF7060" w:rsidRDefault="00844617" w:rsidP="00844617">
            <w:pPr>
              <w:rPr>
                <w:rFonts w:ascii="Arial" w:hAnsi="Arial"/>
              </w:rPr>
            </w:pPr>
            <w:r w:rsidRPr="00CF7060">
              <w:rPr>
                <w:rFonts w:ascii="Arial" w:hAnsi="Arial"/>
              </w:rPr>
              <w:t>CTH</w:t>
            </w:r>
          </w:p>
        </w:tc>
      </w:tr>
      <w:tr w:rsidR="00844617" w:rsidRPr="00CF7060" w14:paraId="560F5B36" w14:textId="77777777" w:rsidTr="00FE0601">
        <w:trPr>
          <w:trHeight w:val="450"/>
        </w:trPr>
        <w:tc>
          <w:tcPr>
            <w:tcW w:w="1524" w:type="dxa"/>
            <w:shd w:val="clear" w:color="auto" w:fill="auto"/>
          </w:tcPr>
          <w:p w14:paraId="7D542410" w14:textId="77777777" w:rsidR="00844617" w:rsidRPr="00CF7060" w:rsidRDefault="00844617" w:rsidP="00844617">
            <w:pPr>
              <w:rPr>
                <w:rFonts w:ascii="Arial" w:hAnsi="Arial" w:cs="Arial"/>
                <w:b/>
                <w:bCs/>
              </w:rPr>
            </w:pPr>
            <w:r w:rsidRPr="00CF7060">
              <w:rPr>
                <w:rFonts w:ascii="Arial" w:hAnsi="Arial" w:cs="Arial"/>
                <w:b/>
                <w:bCs/>
              </w:rPr>
              <w:t>5109</w:t>
            </w:r>
          </w:p>
        </w:tc>
        <w:tc>
          <w:tcPr>
            <w:tcW w:w="1952" w:type="dxa"/>
            <w:shd w:val="clear" w:color="auto" w:fill="auto"/>
          </w:tcPr>
          <w:p w14:paraId="1FF8838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BDACCDA" w14:textId="77777777" w:rsidR="00844617" w:rsidRPr="00CF7060" w:rsidRDefault="00844617" w:rsidP="00844617">
            <w:pPr>
              <w:rPr>
                <w:rFonts w:ascii="Arial" w:hAnsi="Arial" w:cs="Arial"/>
                <w:b/>
                <w:bCs/>
              </w:rPr>
            </w:pPr>
            <w:r w:rsidRPr="00CF7060">
              <w:rPr>
                <w:rFonts w:ascii="Arial" w:hAnsi="Arial" w:cs="Arial"/>
                <w:b/>
                <w:bCs/>
              </w:rPr>
              <w:t>Yarn of wool or of fine animal hair, put up for retail sale</w:t>
            </w:r>
          </w:p>
        </w:tc>
        <w:tc>
          <w:tcPr>
            <w:tcW w:w="1578" w:type="dxa"/>
            <w:shd w:val="clear" w:color="auto" w:fill="auto"/>
          </w:tcPr>
          <w:p w14:paraId="33F195DF" w14:textId="77777777" w:rsidR="00844617" w:rsidRPr="00CF7060" w:rsidRDefault="00844617" w:rsidP="00844617">
            <w:pPr>
              <w:rPr>
                <w:rFonts w:ascii="Arial" w:hAnsi="Arial"/>
              </w:rPr>
            </w:pPr>
            <w:r w:rsidRPr="00CF7060">
              <w:rPr>
                <w:rFonts w:ascii="Arial" w:hAnsi="Arial"/>
              </w:rPr>
              <w:t>CTH, except from 5106 through 5108</w:t>
            </w:r>
          </w:p>
        </w:tc>
      </w:tr>
      <w:tr w:rsidR="00844617" w:rsidRPr="00CF7060" w14:paraId="43DC3B1C" w14:textId="77777777" w:rsidTr="00FE0601">
        <w:trPr>
          <w:trHeight w:val="675"/>
        </w:trPr>
        <w:tc>
          <w:tcPr>
            <w:tcW w:w="1524" w:type="dxa"/>
            <w:shd w:val="clear" w:color="auto" w:fill="auto"/>
          </w:tcPr>
          <w:p w14:paraId="262B003C" w14:textId="77777777" w:rsidR="00844617" w:rsidRPr="00CF7060" w:rsidRDefault="00844617" w:rsidP="00844617">
            <w:pPr>
              <w:rPr>
                <w:rFonts w:ascii="Arial" w:hAnsi="Arial" w:cs="Arial"/>
                <w:b/>
                <w:bCs/>
              </w:rPr>
            </w:pPr>
            <w:r w:rsidRPr="00CF7060">
              <w:rPr>
                <w:rFonts w:ascii="Arial" w:hAnsi="Arial" w:cs="Arial"/>
                <w:b/>
                <w:bCs/>
              </w:rPr>
              <w:t>5110</w:t>
            </w:r>
          </w:p>
        </w:tc>
        <w:tc>
          <w:tcPr>
            <w:tcW w:w="1952" w:type="dxa"/>
            <w:shd w:val="clear" w:color="auto" w:fill="auto"/>
          </w:tcPr>
          <w:p w14:paraId="5AB4BA90"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62660C10" w14:textId="77777777" w:rsidR="00844617" w:rsidRPr="00CF7060" w:rsidRDefault="00844617" w:rsidP="00844617">
            <w:pPr>
              <w:rPr>
                <w:rFonts w:ascii="Arial" w:hAnsi="Arial" w:cs="Arial"/>
                <w:b/>
                <w:bCs/>
              </w:rPr>
            </w:pPr>
            <w:r w:rsidRPr="00CF7060">
              <w:rPr>
                <w:rFonts w:ascii="Arial" w:hAnsi="Arial" w:cs="Arial"/>
                <w:b/>
                <w:bCs/>
              </w:rPr>
              <w:t>Yarn of coarse animal hair or of horsehair (including gimped horsehair yarn), whether or not put up for retail sale</w:t>
            </w:r>
          </w:p>
        </w:tc>
        <w:tc>
          <w:tcPr>
            <w:tcW w:w="1578" w:type="dxa"/>
            <w:shd w:val="clear" w:color="auto" w:fill="auto"/>
          </w:tcPr>
          <w:p w14:paraId="7FE9B546" w14:textId="77777777" w:rsidR="00844617" w:rsidRPr="00CF7060" w:rsidRDefault="00844617" w:rsidP="00844617">
            <w:pPr>
              <w:rPr>
                <w:rFonts w:ascii="Arial" w:hAnsi="Arial"/>
              </w:rPr>
            </w:pPr>
            <w:r w:rsidRPr="00CF7060">
              <w:rPr>
                <w:rFonts w:ascii="Arial" w:hAnsi="Arial"/>
              </w:rPr>
              <w:t>CTH</w:t>
            </w:r>
          </w:p>
        </w:tc>
      </w:tr>
      <w:tr w:rsidR="00844617" w:rsidRPr="00CF7060" w14:paraId="34237429" w14:textId="77777777" w:rsidTr="00FE0601">
        <w:trPr>
          <w:trHeight w:val="255"/>
        </w:trPr>
        <w:tc>
          <w:tcPr>
            <w:tcW w:w="1524" w:type="dxa"/>
            <w:shd w:val="clear" w:color="auto" w:fill="auto"/>
          </w:tcPr>
          <w:p w14:paraId="72D48499" w14:textId="77777777" w:rsidR="00844617" w:rsidRPr="00CF7060" w:rsidRDefault="00844617" w:rsidP="00844617">
            <w:pPr>
              <w:rPr>
                <w:rFonts w:ascii="Arial" w:hAnsi="Arial" w:cs="Arial"/>
                <w:b/>
                <w:bCs/>
              </w:rPr>
            </w:pPr>
            <w:r w:rsidRPr="00CF7060">
              <w:rPr>
                <w:rFonts w:ascii="Arial" w:hAnsi="Arial" w:cs="Arial"/>
                <w:b/>
                <w:bCs/>
              </w:rPr>
              <w:t>5111</w:t>
            </w:r>
          </w:p>
        </w:tc>
        <w:tc>
          <w:tcPr>
            <w:tcW w:w="1952" w:type="dxa"/>
            <w:shd w:val="clear" w:color="auto" w:fill="auto"/>
          </w:tcPr>
          <w:p w14:paraId="5DEFE33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6EC4B62" w14:textId="77777777" w:rsidR="00844617" w:rsidRPr="00CF7060" w:rsidRDefault="00844617" w:rsidP="00844617">
            <w:pPr>
              <w:rPr>
                <w:rFonts w:ascii="Arial" w:hAnsi="Arial" w:cs="Arial"/>
                <w:b/>
                <w:bCs/>
              </w:rPr>
            </w:pPr>
            <w:r w:rsidRPr="00CF7060">
              <w:rPr>
                <w:rFonts w:ascii="Arial" w:hAnsi="Arial" w:cs="Arial"/>
                <w:b/>
                <w:bCs/>
              </w:rPr>
              <w:t>Woven fabrics of carded wool or of carded fine animal hair</w:t>
            </w:r>
          </w:p>
        </w:tc>
        <w:tc>
          <w:tcPr>
            <w:tcW w:w="1578" w:type="dxa"/>
            <w:shd w:val="clear" w:color="auto" w:fill="auto"/>
          </w:tcPr>
          <w:p w14:paraId="4214D45B" w14:textId="77777777" w:rsidR="00844617" w:rsidRPr="00CF7060" w:rsidRDefault="00844617" w:rsidP="00844617">
            <w:pPr>
              <w:rPr>
                <w:rFonts w:ascii="Arial" w:hAnsi="Arial"/>
              </w:rPr>
            </w:pPr>
            <w:r w:rsidRPr="00CF7060">
              <w:rPr>
                <w:rFonts w:ascii="Arial" w:hAnsi="Arial"/>
              </w:rPr>
              <w:t>CTH</w:t>
            </w:r>
          </w:p>
        </w:tc>
      </w:tr>
      <w:tr w:rsidR="00844617" w:rsidRPr="00CF7060" w14:paraId="234EC3EB" w14:textId="77777777" w:rsidTr="00FE0601">
        <w:trPr>
          <w:trHeight w:val="450"/>
        </w:trPr>
        <w:tc>
          <w:tcPr>
            <w:tcW w:w="1524" w:type="dxa"/>
            <w:shd w:val="clear" w:color="auto" w:fill="auto"/>
          </w:tcPr>
          <w:p w14:paraId="4F2C1F36" w14:textId="77777777" w:rsidR="00844617" w:rsidRPr="00CF7060" w:rsidRDefault="00844617" w:rsidP="00844617">
            <w:pPr>
              <w:rPr>
                <w:rFonts w:ascii="Arial" w:hAnsi="Arial" w:cs="Arial"/>
                <w:b/>
                <w:bCs/>
              </w:rPr>
            </w:pPr>
            <w:r w:rsidRPr="00CF7060">
              <w:rPr>
                <w:rFonts w:ascii="Arial" w:hAnsi="Arial" w:cs="Arial"/>
                <w:b/>
                <w:bCs/>
              </w:rPr>
              <w:t>5112</w:t>
            </w:r>
          </w:p>
        </w:tc>
        <w:tc>
          <w:tcPr>
            <w:tcW w:w="1952" w:type="dxa"/>
            <w:shd w:val="clear" w:color="auto" w:fill="auto"/>
          </w:tcPr>
          <w:p w14:paraId="6AB63E0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C772D9F" w14:textId="77777777" w:rsidR="00844617" w:rsidRPr="00CF7060" w:rsidRDefault="00844617" w:rsidP="00844617">
            <w:pPr>
              <w:rPr>
                <w:rFonts w:ascii="Arial" w:hAnsi="Arial" w:cs="Arial"/>
                <w:b/>
                <w:bCs/>
              </w:rPr>
            </w:pPr>
            <w:r w:rsidRPr="00CF7060">
              <w:rPr>
                <w:rFonts w:ascii="Arial" w:hAnsi="Arial" w:cs="Arial"/>
                <w:b/>
                <w:bCs/>
              </w:rPr>
              <w:t>Woven fabrics of combed wool or of combed fine animal hair</w:t>
            </w:r>
          </w:p>
        </w:tc>
        <w:tc>
          <w:tcPr>
            <w:tcW w:w="1578" w:type="dxa"/>
            <w:shd w:val="clear" w:color="auto" w:fill="auto"/>
          </w:tcPr>
          <w:p w14:paraId="331E0FBE" w14:textId="77777777" w:rsidR="00844617" w:rsidRPr="00CF7060" w:rsidRDefault="00844617" w:rsidP="00844617">
            <w:pPr>
              <w:rPr>
                <w:rFonts w:ascii="Arial" w:hAnsi="Arial"/>
              </w:rPr>
            </w:pPr>
            <w:r w:rsidRPr="00CF7060">
              <w:rPr>
                <w:rFonts w:ascii="Arial" w:hAnsi="Arial"/>
              </w:rPr>
              <w:t>CTH</w:t>
            </w:r>
          </w:p>
        </w:tc>
      </w:tr>
      <w:tr w:rsidR="00844617" w:rsidRPr="00CF7060" w14:paraId="257062C7" w14:textId="77777777" w:rsidTr="00FE0601">
        <w:trPr>
          <w:trHeight w:val="255"/>
        </w:trPr>
        <w:tc>
          <w:tcPr>
            <w:tcW w:w="1524" w:type="dxa"/>
            <w:shd w:val="clear" w:color="auto" w:fill="auto"/>
          </w:tcPr>
          <w:p w14:paraId="1FBEC452" w14:textId="77777777" w:rsidR="00844617" w:rsidRPr="00CF7060" w:rsidRDefault="00844617" w:rsidP="00844617">
            <w:pPr>
              <w:rPr>
                <w:rFonts w:ascii="Arial" w:hAnsi="Arial" w:cs="Arial"/>
                <w:b/>
                <w:bCs/>
              </w:rPr>
            </w:pPr>
            <w:r w:rsidRPr="00CF7060">
              <w:rPr>
                <w:rFonts w:ascii="Arial" w:hAnsi="Arial" w:cs="Arial"/>
                <w:b/>
                <w:bCs/>
              </w:rPr>
              <w:t>5113</w:t>
            </w:r>
          </w:p>
        </w:tc>
        <w:tc>
          <w:tcPr>
            <w:tcW w:w="1952" w:type="dxa"/>
            <w:shd w:val="clear" w:color="auto" w:fill="auto"/>
          </w:tcPr>
          <w:p w14:paraId="747E4F3C"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CB29BA5" w14:textId="77777777" w:rsidR="00844617" w:rsidRPr="00CF7060" w:rsidRDefault="00844617" w:rsidP="00844617">
            <w:pPr>
              <w:rPr>
                <w:rFonts w:ascii="Arial" w:hAnsi="Arial" w:cs="Arial"/>
                <w:b/>
                <w:bCs/>
              </w:rPr>
            </w:pPr>
            <w:r w:rsidRPr="00CF7060">
              <w:rPr>
                <w:rFonts w:ascii="Arial" w:hAnsi="Arial" w:cs="Arial"/>
                <w:b/>
                <w:bCs/>
              </w:rPr>
              <w:t>Woven fabrics of coarse animal hair or of horsehair</w:t>
            </w:r>
          </w:p>
        </w:tc>
        <w:tc>
          <w:tcPr>
            <w:tcW w:w="1578" w:type="dxa"/>
            <w:shd w:val="clear" w:color="auto" w:fill="auto"/>
          </w:tcPr>
          <w:p w14:paraId="5B09E3AE" w14:textId="77777777" w:rsidR="00844617" w:rsidRPr="00CF7060" w:rsidRDefault="00844617" w:rsidP="00844617">
            <w:pPr>
              <w:rPr>
                <w:rFonts w:ascii="Arial" w:hAnsi="Arial"/>
              </w:rPr>
            </w:pPr>
            <w:r w:rsidRPr="00CF7060">
              <w:rPr>
                <w:rFonts w:ascii="Arial" w:hAnsi="Arial"/>
              </w:rPr>
              <w:t>CTH</w:t>
            </w:r>
          </w:p>
        </w:tc>
      </w:tr>
      <w:tr w:rsidR="00844617" w:rsidRPr="00CF7060" w14:paraId="0EEDAFA2" w14:textId="77777777" w:rsidTr="00FE0601">
        <w:trPr>
          <w:trHeight w:val="255"/>
        </w:trPr>
        <w:tc>
          <w:tcPr>
            <w:tcW w:w="1524" w:type="dxa"/>
            <w:shd w:val="clear" w:color="auto" w:fill="auto"/>
          </w:tcPr>
          <w:p w14:paraId="638A3A97" w14:textId="77777777" w:rsidR="00844617" w:rsidRPr="00CF7060" w:rsidRDefault="00844617" w:rsidP="00844617">
            <w:pPr>
              <w:rPr>
                <w:rFonts w:ascii="Arial" w:hAnsi="Arial" w:cs="Arial"/>
                <w:b/>
                <w:bCs/>
              </w:rPr>
            </w:pPr>
          </w:p>
        </w:tc>
        <w:tc>
          <w:tcPr>
            <w:tcW w:w="1952" w:type="dxa"/>
            <w:shd w:val="clear" w:color="auto" w:fill="auto"/>
          </w:tcPr>
          <w:p w14:paraId="48F6ABF0" w14:textId="77777777" w:rsidR="00844617" w:rsidRPr="00CF7060" w:rsidRDefault="00844617" w:rsidP="00844617">
            <w:pPr>
              <w:rPr>
                <w:rFonts w:ascii="Arial" w:hAnsi="Arial" w:cs="Arial"/>
                <w:b/>
                <w:bCs/>
              </w:rPr>
            </w:pPr>
          </w:p>
        </w:tc>
        <w:tc>
          <w:tcPr>
            <w:tcW w:w="5253" w:type="dxa"/>
            <w:shd w:val="clear" w:color="auto" w:fill="auto"/>
          </w:tcPr>
          <w:p w14:paraId="3A2F0468" w14:textId="77777777" w:rsidR="00844617" w:rsidRPr="00CF7060" w:rsidRDefault="00844617" w:rsidP="00844617">
            <w:pPr>
              <w:rPr>
                <w:rFonts w:ascii="Arial" w:hAnsi="Arial" w:cs="Arial"/>
                <w:b/>
                <w:bCs/>
              </w:rPr>
            </w:pPr>
            <w:r w:rsidRPr="00CF7060">
              <w:rPr>
                <w:rFonts w:ascii="Arial" w:hAnsi="Arial" w:cs="Arial"/>
                <w:b/>
                <w:bCs/>
              </w:rPr>
              <w:t>Chapter 52</w:t>
            </w:r>
            <w:r w:rsidRPr="00CF7060">
              <w:rPr>
                <w:rFonts w:ascii="Arial" w:hAnsi="Arial" w:cs="Arial"/>
                <w:b/>
                <w:bCs/>
              </w:rPr>
              <w:br/>
              <w:t>Cotton</w:t>
            </w:r>
          </w:p>
        </w:tc>
        <w:tc>
          <w:tcPr>
            <w:tcW w:w="1578" w:type="dxa"/>
            <w:shd w:val="clear" w:color="auto" w:fill="auto"/>
          </w:tcPr>
          <w:p w14:paraId="38C8EB0A" w14:textId="77777777" w:rsidR="00844617" w:rsidRPr="00CF7060" w:rsidRDefault="00844617" w:rsidP="00844617">
            <w:pPr>
              <w:rPr>
                <w:rFonts w:ascii="Arial" w:hAnsi="Arial"/>
              </w:rPr>
            </w:pPr>
          </w:p>
        </w:tc>
      </w:tr>
      <w:tr w:rsidR="00844617" w:rsidRPr="00CF7060" w14:paraId="7F03C210" w14:textId="77777777" w:rsidTr="00FE0601">
        <w:trPr>
          <w:trHeight w:val="255"/>
        </w:trPr>
        <w:tc>
          <w:tcPr>
            <w:tcW w:w="1524" w:type="dxa"/>
            <w:shd w:val="clear" w:color="auto" w:fill="auto"/>
          </w:tcPr>
          <w:p w14:paraId="4F779AE4" w14:textId="77777777" w:rsidR="00844617" w:rsidRPr="00CF7060" w:rsidRDefault="00844617" w:rsidP="00844617">
            <w:pPr>
              <w:rPr>
                <w:rFonts w:ascii="Arial" w:hAnsi="Arial" w:cs="Arial"/>
                <w:b/>
                <w:bCs/>
              </w:rPr>
            </w:pPr>
            <w:r w:rsidRPr="00CF7060">
              <w:rPr>
                <w:rFonts w:ascii="Arial" w:hAnsi="Arial" w:cs="Arial"/>
                <w:b/>
                <w:bCs/>
              </w:rPr>
              <w:t>5201</w:t>
            </w:r>
          </w:p>
        </w:tc>
        <w:tc>
          <w:tcPr>
            <w:tcW w:w="1952" w:type="dxa"/>
            <w:shd w:val="clear" w:color="auto" w:fill="auto"/>
          </w:tcPr>
          <w:p w14:paraId="3A7DE9C8"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B7E660A" w14:textId="77777777" w:rsidR="00844617" w:rsidRPr="00CF7060" w:rsidRDefault="00844617" w:rsidP="00844617">
            <w:pPr>
              <w:rPr>
                <w:rFonts w:ascii="Arial" w:hAnsi="Arial" w:cs="Arial"/>
                <w:b/>
                <w:bCs/>
              </w:rPr>
            </w:pPr>
            <w:r w:rsidRPr="00CF7060">
              <w:rPr>
                <w:rFonts w:ascii="Arial" w:hAnsi="Arial" w:cs="Arial"/>
                <w:b/>
                <w:bCs/>
              </w:rPr>
              <w:t>Cotton, not carded or combed</w:t>
            </w:r>
          </w:p>
        </w:tc>
        <w:tc>
          <w:tcPr>
            <w:tcW w:w="1578" w:type="dxa"/>
            <w:shd w:val="clear" w:color="auto" w:fill="auto"/>
          </w:tcPr>
          <w:p w14:paraId="0B1D52F2" w14:textId="77777777" w:rsidR="00844617" w:rsidRPr="00CF7060" w:rsidRDefault="00844617" w:rsidP="00844617">
            <w:pPr>
              <w:rPr>
                <w:rFonts w:ascii="Arial" w:hAnsi="Arial"/>
              </w:rPr>
            </w:pPr>
            <w:r w:rsidRPr="00CF7060">
              <w:rPr>
                <w:rFonts w:ascii="Arial" w:hAnsi="Arial"/>
              </w:rPr>
              <w:t>CC</w:t>
            </w:r>
          </w:p>
        </w:tc>
      </w:tr>
      <w:tr w:rsidR="00844617" w:rsidRPr="00CF7060" w14:paraId="1ABDD8C3" w14:textId="77777777" w:rsidTr="00FE0601">
        <w:trPr>
          <w:trHeight w:val="255"/>
        </w:trPr>
        <w:tc>
          <w:tcPr>
            <w:tcW w:w="1524" w:type="dxa"/>
            <w:shd w:val="clear" w:color="auto" w:fill="auto"/>
          </w:tcPr>
          <w:p w14:paraId="4E38C9D6" w14:textId="77777777" w:rsidR="00844617" w:rsidRPr="00CF7060" w:rsidRDefault="00844617" w:rsidP="00844617">
            <w:pPr>
              <w:rPr>
                <w:rFonts w:ascii="Arial" w:hAnsi="Arial" w:cs="Arial"/>
                <w:b/>
                <w:bCs/>
              </w:rPr>
            </w:pPr>
            <w:r w:rsidRPr="00CF7060">
              <w:rPr>
                <w:rFonts w:ascii="Arial" w:hAnsi="Arial" w:cs="Arial"/>
                <w:b/>
                <w:bCs/>
              </w:rPr>
              <w:t>5202</w:t>
            </w:r>
          </w:p>
        </w:tc>
        <w:tc>
          <w:tcPr>
            <w:tcW w:w="1952" w:type="dxa"/>
            <w:shd w:val="clear" w:color="auto" w:fill="auto"/>
          </w:tcPr>
          <w:p w14:paraId="73A3F17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373D43F" w14:textId="77777777" w:rsidR="00844617" w:rsidRPr="00CF7060" w:rsidRDefault="00844617" w:rsidP="00844617">
            <w:pPr>
              <w:rPr>
                <w:rFonts w:ascii="Arial" w:hAnsi="Arial" w:cs="Arial"/>
                <w:b/>
                <w:bCs/>
              </w:rPr>
            </w:pPr>
            <w:r w:rsidRPr="00CF7060">
              <w:rPr>
                <w:rFonts w:ascii="Arial" w:hAnsi="Arial" w:cs="Arial"/>
                <w:b/>
                <w:bCs/>
              </w:rPr>
              <w:t>Cotton waste (including yarn waste and garnetted stock)</w:t>
            </w:r>
          </w:p>
        </w:tc>
        <w:tc>
          <w:tcPr>
            <w:tcW w:w="1578" w:type="dxa"/>
            <w:shd w:val="clear" w:color="auto" w:fill="auto"/>
          </w:tcPr>
          <w:p w14:paraId="3DA269B3" w14:textId="77777777" w:rsidR="00844617" w:rsidRPr="00CF7060" w:rsidRDefault="00844617" w:rsidP="00844617">
            <w:pPr>
              <w:rPr>
                <w:rFonts w:ascii="Arial" w:hAnsi="Arial"/>
              </w:rPr>
            </w:pPr>
            <w:r w:rsidRPr="00CF7060">
              <w:rPr>
                <w:rFonts w:ascii="Arial" w:hAnsi="Arial"/>
              </w:rPr>
              <w:t>CTH</w:t>
            </w:r>
          </w:p>
        </w:tc>
      </w:tr>
      <w:tr w:rsidR="00844617" w:rsidRPr="00CF7060" w14:paraId="0F01B027" w14:textId="77777777" w:rsidTr="00FE0601">
        <w:trPr>
          <w:trHeight w:val="255"/>
        </w:trPr>
        <w:tc>
          <w:tcPr>
            <w:tcW w:w="1524" w:type="dxa"/>
            <w:shd w:val="clear" w:color="auto" w:fill="auto"/>
          </w:tcPr>
          <w:p w14:paraId="0031776D" w14:textId="77777777" w:rsidR="00844617" w:rsidRPr="00CF7060" w:rsidRDefault="00844617" w:rsidP="00844617">
            <w:pPr>
              <w:rPr>
                <w:rFonts w:ascii="Arial" w:hAnsi="Arial" w:cs="Arial"/>
                <w:b/>
                <w:bCs/>
              </w:rPr>
            </w:pPr>
            <w:r w:rsidRPr="00CF7060">
              <w:rPr>
                <w:rFonts w:ascii="Arial" w:hAnsi="Arial" w:cs="Arial"/>
                <w:b/>
                <w:bCs/>
              </w:rPr>
              <w:t>5203</w:t>
            </w:r>
          </w:p>
        </w:tc>
        <w:tc>
          <w:tcPr>
            <w:tcW w:w="1952" w:type="dxa"/>
            <w:shd w:val="clear" w:color="auto" w:fill="auto"/>
          </w:tcPr>
          <w:p w14:paraId="04BF4820"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393E9798" w14:textId="77777777" w:rsidR="00844617" w:rsidRPr="00CF7060" w:rsidRDefault="00844617" w:rsidP="00844617">
            <w:pPr>
              <w:rPr>
                <w:rFonts w:ascii="Arial" w:hAnsi="Arial" w:cs="Arial"/>
                <w:b/>
                <w:bCs/>
              </w:rPr>
            </w:pPr>
            <w:r w:rsidRPr="00CF7060">
              <w:rPr>
                <w:rFonts w:ascii="Arial" w:hAnsi="Arial" w:cs="Arial"/>
                <w:b/>
                <w:bCs/>
              </w:rPr>
              <w:t>Cotton, carded or combed</w:t>
            </w:r>
          </w:p>
        </w:tc>
        <w:tc>
          <w:tcPr>
            <w:tcW w:w="1578" w:type="dxa"/>
            <w:shd w:val="clear" w:color="auto" w:fill="auto"/>
          </w:tcPr>
          <w:p w14:paraId="314A6B43" w14:textId="77777777" w:rsidR="00844617" w:rsidRPr="00CF7060" w:rsidRDefault="00844617" w:rsidP="00844617">
            <w:pPr>
              <w:rPr>
                <w:rFonts w:ascii="Arial" w:hAnsi="Arial"/>
              </w:rPr>
            </w:pPr>
            <w:r w:rsidRPr="00CF7060">
              <w:rPr>
                <w:rFonts w:ascii="Arial" w:hAnsi="Arial"/>
              </w:rPr>
              <w:t>CTH</w:t>
            </w:r>
          </w:p>
        </w:tc>
      </w:tr>
      <w:tr w:rsidR="00844617" w:rsidRPr="00CF7060" w14:paraId="0F210C5C" w14:textId="77777777" w:rsidTr="00FE0601">
        <w:trPr>
          <w:trHeight w:val="255"/>
        </w:trPr>
        <w:tc>
          <w:tcPr>
            <w:tcW w:w="1524" w:type="dxa"/>
            <w:shd w:val="clear" w:color="auto" w:fill="auto"/>
          </w:tcPr>
          <w:p w14:paraId="4ECF6E3B" w14:textId="77777777" w:rsidR="00844617" w:rsidRPr="00CF7060" w:rsidRDefault="00844617" w:rsidP="00844617">
            <w:pPr>
              <w:rPr>
                <w:rFonts w:ascii="Arial" w:hAnsi="Arial" w:cs="Arial"/>
                <w:b/>
                <w:bCs/>
              </w:rPr>
            </w:pPr>
            <w:r w:rsidRPr="00CF7060">
              <w:rPr>
                <w:rFonts w:ascii="Arial" w:hAnsi="Arial" w:cs="Arial"/>
                <w:b/>
                <w:bCs/>
              </w:rPr>
              <w:t>5204</w:t>
            </w:r>
          </w:p>
        </w:tc>
        <w:tc>
          <w:tcPr>
            <w:tcW w:w="1952" w:type="dxa"/>
            <w:shd w:val="clear" w:color="auto" w:fill="auto"/>
          </w:tcPr>
          <w:p w14:paraId="06C4B1C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2E467FF" w14:textId="77777777" w:rsidR="00844617" w:rsidRPr="00CF7060" w:rsidRDefault="00844617" w:rsidP="00844617">
            <w:pPr>
              <w:rPr>
                <w:rFonts w:ascii="Arial" w:hAnsi="Arial" w:cs="Arial"/>
                <w:b/>
                <w:bCs/>
              </w:rPr>
            </w:pPr>
            <w:r w:rsidRPr="00CF7060">
              <w:rPr>
                <w:rFonts w:ascii="Arial" w:hAnsi="Arial" w:cs="Arial"/>
                <w:b/>
                <w:bCs/>
              </w:rPr>
              <w:t>Cotton sewing thread, whether or not put up for retail sale</w:t>
            </w:r>
          </w:p>
        </w:tc>
        <w:tc>
          <w:tcPr>
            <w:tcW w:w="1578" w:type="dxa"/>
            <w:shd w:val="clear" w:color="auto" w:fill="auto"/>
          </w:tcPr>
          <w:p w14:paraId="4F767987" w14:textId="77777777" w:rsidR="00844617" w:rsidRPr="00CF7060" w:rsidRDefault="00844617" w:rsidP="00844617">
            <w:pPr>
              <w:rPr>
                <w:rFonts w:ascii="Arial" w:hAnsi="Arial"/>
              </w:rPr>
            </w:pPr>
            <w:r w:rsidRPr="00CF7060">
              <w:rPr>
                <w:rFonts w:ascii="Arial" w:hAnsi="Arial"/>
              </w:rPr>
              <w:t>CTH</w:t>
            </w:r>
          </w:p>
        </w:tc>
      </w:tr>
      <w:tr w:rsidR="00844617" w:rsidRPr="00CF7060" w14:paraId="14712B72" w14:textId="77777777" w:rsidTr="00FE0601">
        <w:trPr>
          <w:trHeight w:val="450"/>
        </w:trPr>
        <w:tc>
          <w:tcPr>
            <w:tcW w:w="1524" w:type="dxa"/>
            <w:shd w:val="clear" w:color="auto" w:fill="auto"/>
          </w:tcPr>
          <w:p w14:paraId="01E3D082" w14:textId="77777777" w:rsidR="00844617" w:rsidRPr="00CF7060" w:rsidRDefault="00844617" w:rsidP="00844617">
            <w:pPr>
              <w:rPr>
                <w:rFonts w:ascii="Arial" w:hAnsi="Arial" w:cs="Arial"/>
                <w:b/>
                <w:bCs/>
              </w:rPr>
            </w:pPr>
            <w:r w:rsidRPr="00CF7060">
              <w:rPr>
                <w:rFonts w:ascii="Arial" w:hAnsi="Arial" w:cs="Arial"/>
                <w:b/>
                <w:bCs/>
              </w:rPr>
              <w:lastRenderedPageBreak/>
              <w:t>5205</w:t>
            </w:r>
          </w:p>
        </w:tc>
        <w:tc>
          <w:tcPr>
            <w:tcW w:w="1952" w:type="dxa"/>
            <w:shd w:val="clear" w:color="auto" w:fill="auto"/>
          </w:tcPr>
          <w:p w14:paraId="1BC2CFB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BA753B6" w14:textId="77777777" w:rsidR="00844617" w:rsidRPr="00CF7060" w:rsidRDefault="00844617" w:rsidP="00844617">
            <w:pPr>
              <w:rPr>
                <w:rFonts w:ascii="Arial" w:hAnsi="Arial" w:cs="Arial"/>
                <w:b/>
                <w:bCs/>
              </w:rPr>
            </w:pPr>
            <w:r w:rsidRPr="00CF7060">
              <w:rPr>
                <w:rFonts w:ascii="Arial" w:hAnsi="Arial" w:cs="Arial"/>
                <w:b/>
                <w:bCs/>
              </w:rPr>
              <w:t>Cotton yarn (other than sewing thread), containing 85% or more by weight of cotton, not put up for retail sale</w:t>
            </w:r>
          </w:p>
        </w:tc>
        <w:tc>
          <w:tcPr>
            <w:tcW w:w="1578" w:type="dxa"/>
            <w:shd w:val="clear" w:color="auto" w:fill="auto"/>
          </w:tcPr>
          <w:p w14:paraId="7D432862" w14:textId="77777777" w:rsidR="00844617" w:rsidRPr="00CF7060" w:rsidRDefault="00844617" w:rsidP="00844617">
            <w:pPr>
              <w:rPr>
                <w:rFonts w:ascii="Arial" w:hAnsi="Arial"/>
              </w:rPr>
            </w:pPr>
            <w:r w:rsidRPr="00CF7060">
              <w:rPr>
                <w:rFonts w:ascii="Arial" w:hAnsi="Arial"/>
              </w:rPr>
              <w:t>CTH</w:t>
            </w:r>
          </w:p>
        </w:tc>
      </w:tr>
      <w:tr w:rsidR="00844617" w:rsidRPr="00CF7060" w14:paraId="0E8475E5" w14:textId="77777777" w:rsidTr="00FE0601">
        <w:trPr>
          <w:trHeight w:val="450"/>
        </w:trPr>
        <w:tc>
          <w:tcPr>
            <w:tcW w:w="1524" w:type="dxa"/>
            <w:shd w:val="clear" w:color="auto" w:fill="auto"/>
          </w:tcPr>
          <w:p w14:paraId="549C60FF" w14:textId="77777777" w:rsidR="00844617" w:rsidRPr="00CF7060" w:rsidRDefault="00844617" w:rsidP="00844617">
            <w:pPr>
              <w:rPr>
                <w:rFonts w:ascii="Arial" w:hAnsi="Arial" w:cs="Arial"/>
                <w:b/>
                <w:bCs/>
              </w:rPr>
            </w:pPr>
            <w:r w:rsidRPr="00CF7060">
              <w:rPr>
                <w:rFonts w:ascii="Arial" w:hAnsi="Arial" w:cs="Arial"/>
                <w:b/>
                <w:bCs/>
              </w:rPr>
              <w:t>5206</w:t>
            </w:r>
          </w:p>
        </w:tc>
        <w:tc>
          <w:tcPr>
            <w:tcW w:w="1952" w:type="dxa"/>
            <w:shd w:val="clear" w:color="auto" w:fill="auto"/>
          </w:tcPr>
          <w:p w14:paraId="0E41F36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32364F4" w14:textId="77777777" w:rsidR="00844617" w:rsidRPr="00CF7060" w:rsidRDefault="00844617" w:rsidP="00844617">
            <w:pPr>
              <w:rPr>
                <w:rFonts w:ascii="Arial" w:hAnsi="Arial" w:cs="Arial"/>
                <w:b/>
                <w:bCs/>
              </w:rPr>
            </w:pPr>
            <w:r w:rsidRPr="00CF7060">
              <w:rPr>
                <w:rFonts w:ascii="Arial" w:hAnsi="Arial" w:cs="Arial"/>
                <w:b/>
                <w:bCs/>
              </w:rPr>
              <w:t>Cotton yarn (other than sewing thread), containing less than 85% by weight of cotton, not put up for retail sale</w:t>
            </w:r>
          </w:p>
        </w:tc>
        <w:tc>
          <w:tcPr>
            <w:tcW w:w="1578" w:type="dxa"/>
            <w:shd w:val="clear" w:color="auto" w:fill="auto"/>
          </w:tcPr>
          <w:p w14:paraId="4FE49066" w14:textId="77777777" w:rsidR="00844617" w:rsidRPr="00CF7060" w:rsidRDefault="00844617" w:rsidP="00844617">
            <w:pPr>
              <w:rPr>
                <w:rFonts w:ascii="Arial" w:hAnsi="Arial"/>
              </w:rPr>
            </w:pPr>
            <w:r w:rsidRPr="00CF7060">
              <w:rPr>
                <w:rFonts w:ascii="Arial" w:hAnsi="Arial"/>
              </w:rPr>
              <w:t>CTH</w:t>
            </w:r>
          </w:p>
        </w:tc>
      </w:tr>
      <w:tr w:rsidR="00844617" w:rsidRPr="00CF7060" w14:paraId="1EFAF345" w14:textId="77777777" w:rsidTr="00FE0601">
        <w:trPr>
          <w:trHeight w:val="450"/>
        </w:trPr>
        <w:tc>
          <w:tcPr>
            <w:tcW w:w="1524" w:type="dxa"/>
            <w:shd w:val="clear" w:color="auto" w:fill="auto"/>
          </w:tcPr>
          <w:p w14:paraId="0AAB87B2" w14:textId="77777777" w:rsidR="00844617" w:rsidRPr="00CF7060" w:rsidRDefault="00844617" w:rsidP="00844617">
            <w:pPr>
              <w:rPr>
                <w:rFonts w:ascii="Arial" w:hAnsi="Arial" w:cs="Arial"/>
                <w:b/>
                <w:bCs/>
              </w:rPr>
            </w:pPr>
            <w:r w:rsidRPr="00CF7060">
              <w:rPr>
                <w:rFonts w:ascii="Arial" w:hAnsi="Arial" w:cs="Arial"/>
                <w:b/>
                <w:bCs/>
              </w:rPr>
              <w:t>5207</w:t>
            </w:r>
          </w:p>
        </w:tc>
        <w:tc>
          <w:tcPr>
            <w:tcW w:w="1952" w:type="dxa"/>
            <w:shd w:val="clear" w:color="auto" w:fill="auto"/>
          </w:tcPr>
          <w:p w14:paraId="71815F4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B31EA30" w14:textId="77777777" w:rsidR="00844617" w:rsidRPr="00CF7060" w:rsidRDefault="00844617" w:rsidP="00844617">
            <w:pPr>
              <w:rPr>
                <w:rFonts w:ascii="Arial" w:hAnsi="Arial" w:cs="Arial"/>
                <w:b/>
                <w:bCs/>
              </w:rPr>
            </w:pPr>
            <w:r w:rsidRPr="00CF7060">
              <w:rPr>
                <w:rFonts w:ascii="Arial" w:hAnsi="Arial" w:cs="Arial"/>
                <w:b/>
                <w:bCs/>
              </w:rPr>
              <w:t>Cotton yarn (other than sewing thread) put up for retail sale</w:t>
            </w:r>
          </w:p>
        </w:tc>
        <w:tc>
          <w:tcPr>
            <w:tcW w:w="1578" w:type="dxa"/>
            <w:shd w:val="clear" w:color="auto" w:fill="auto"/>
          </w:tcPr>
          <w:p w14:paraId="14F1E56B" w14:textId="77777777" w:rsidR="00844617" w:rsidRPr="00CF7060" w:rsidRDefault="00844617" w:rsidP="00844617">
            <w:pPr>
              <w:rPr>
                <w:rFonts w:ascii="Arial" w:hAnsi="Arial"/>
              </w:rPr>
            </w:pPr>
            <w:r w:rsidRPr="00CF7060">
              <w:rPr>
                <w:rFonts w:ascii="Arial" w:hAnsi="Arial"/>
              </w:rPr>
              <w:t>CTH, except from 5205 or 5206</w:t>
            </w:r>
          </w:p>
        </w:tc>
      </w:tr>
      <w:tr w:rsidR="00844617" w:rsidRPr="00CF7060" w14:paraId="1503B203" w14:textId="77777777" w:rsidTr="00FE0601">
        <w:trPr>
          <w:trHeight w:val="500"/>
        </w:trPr>
        <w:tc>
          <w:tcPr>
            <w:tcW w:w="1524" w:type="dxa"/>
            <w:shd w:val="clear" w:color="auto" w:fill="auto"/>
          </w:tcPr>
          <w:p w14:paraId="1C5356CA" w14:textId="77777777" w:rsidR="00844617" w:rsidRPr="00CF7060" w:rsidRDefault="00844617" w:rsidP="00844617">
            <w:pPr>
              <w:rPr>
                <w:rFonts w:ascii="Arial" w:hAnsi="Arial" w:cs="Arial"/>
                <w:b/>
                <w:bCs/>
              </w:rPr>
            </w:pPr>
            <w:r w:rsidRPr="00CF7060">
              <w:rPr>
                <w:rFonts w:ascii="Arial" w:hAnsi="Arial" w:cs="Arial"/>
                <w:b/>
                <w:bCs/>
              </w:rPr>
              <w:t>5208</w:t>
            </w:r>
          </w:p>
        </w:tc>
        <w:tc>
          <w:tcPr>
            <w:tcW w:w="1952" w:type="dxa"/>
            <w:shd w:val="clear" w:color="auto" w:fill="auto"/>
          </w:tcPr>
          <w:p w14:paraId="44354A1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B69265B" w14:textId="77777777" w:rsidR="00844617" w:rsidRPr="00CF7060" w:rsidRDefault="00844617" w:rsidP="00844617">
            <w:pPr>
              <w:rPr>
                <w:rFonts w:ascii="Arial" w:hAnsi="Arial" w:cs="Arial"/>
                <w:b/>
                <w:bCs/>
              </w:rPr>
            </w:pPr>
            <w:r w:rsidRPr="00CF7060">
              <w:rPr>
                <w:rFonts w:ascii="Arial" w:hAnsi="Arial" w:cs="Arial"/>
                <w:b/>
                <w:bCs/>
              </w:rPr>
              <w:t>Woven fabrics of cotton, containing 85% or more by weight of cotton, weighing not more than 200 G/M2</w:t>
            </w:r>
          </w:p>
        </w:tc>
        <w:tc>
          <w:tcPr>
            <w:tcW w:w="1578" w:type="dxa"/>
            <w:shd w:val="clear" w:color="auto" w:fill="auto"/>
          </w:tcPr>
          <w:p w14:paraId="1BF15983" w14:textId="77777777" w:rsidR="00844617" w:rsidRPr="00CF7060" w:rsidRDefault="00844617" w:rsidP="00844617">
            <w:pPr>
              <w:rPr>
                <w:rFonts w:ascii="Arial" w:hAnsi="Arial"/>
              </w:rPr>
            </w:pPr>
            <w:r w:rsidRPr="00CF7060">
              <w:rPr>
                <w:rFonts w:ascii="Arial" w:hAnsi="Arial"/>
              </w:rPr>
              <w:t xml:space="preserve">CTH </w:t>
            </w:r>
          </w:p>
        </w:tc>
      </w:tr>
      <w:tr w:rsidR="00844617" w:rsidRPr="00CF7060" w14:paraId="659056A4" w14:textId="77777777" w:rsidTr="00FE0601">
        <w:trPr>
          <w:trHeight w:val="564"/>
        </w:trPr>
        <w:tc>
          <w:tcPr>
            <w:tcW w:w="1524" w:type="dxa"/>
            <w:shd w:val="clear" w:color="auto" w:fill="auto"/>
          </w:tcPr>
          <w:p w14:paraId="49D0D224" w14:textId="77777777" w:rsidR="00844617" w:rsidRPr="00CF7060" w:rsidRDefault="00844617" w:rsidP="00844617">
            <w:pPr>
              <w:rPr>
                <w:rFonts w:ascii="Arial" w:hAnsi="Arial" w:cs="Arial"/>
                <w:b/>
                <w:bCs/>
              </w:rPr>
            </w:pPr>
            <w:r w:rsidRPr="00CF7060">
              <w:rPr>
                <w:rFonts w:ascii="Arial" w:hAnsi="Arial" w:cs="Arial"/>
                <w:b/>
                <w:bCs/>
              </w:rPr>
              <w:t>5209</w:t>
            </w:r>
          </w:p>
        </w:tc>
        <w:tc>
          <w:tcPr>
            <w:tcW w:w="1952" w:type="dxa"/>
            <w:shd w:val="clear" w:color="auto" w:fill="auto"/>
          </w:tcPr>
          <w:p w14:paraId="6B1A79A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1B90B6C" w14:textId="77777777" w:rsidR="00844617" w:rsidRPr="00CF7060" w:rsidRDefault="00844617" w:rsidP="00844617">
            <w:pPr>
              <w:rPr>
                <w:rFonts w:ascii="Arial" w:hAnsi="Arial" w:cs="Arial"/>
                <w:b/>
                <w:bCs/>
              </w:rPr>
            </w:pPr>
            <w:r w:rsidRPr="00CF7060">
              <w:rPr>
                <w:rFonts w:ascii="Arial" w:hAnsi="Arial" w:cs="Arial"/>
                <w:b/>
                <w:bCs/>
              </w:rPr>
              <w:t>Woven fabrics of cotton, containing 85% or more by weight of cotton, weighing more than 200 G/M2</w:t>
            </w:r>
          </w:p>
        </w:tc>
        <w:tc>
          <w:tcPr>
            <w:tcW w:w="1578" w:type="dxa"/>
            <w:shd w:val="clear" w:color="auto" w:fill="auto"/>
          </w:tcPr>
          <w:p w14:paraId="62F82AD7" w14:textId="77777777" w:rsidR="00844617" w:rsidRPr="00CF7060" w:rsidRDefault="00844617" w:rsidP="00844617">
            <w:pPr>
              <w:rPr>
                <w:rFonts w:ascii="Arial" w:hAnsi="Arial"/>
              </w:rPr>
            </w:pPr>
            <w:r w:rsidRPr="00CF7060">
              <w:rPr>
                <w:rFonts w:ascii="Arial" w:hAnsi="Arial"/>
              </w:rPr>
              <w:t xml:space="preserve">CTH </w:t>
            </w:r>
          </w:p>
        </w:tc>
      </w:tr>
      <w:tr w:rsidR="00844617" w:rsidRPr="00CF7060" w14:paraId="7EC6166F" w14:textId="77777777" w:rsidTr="00FE0601">
        <w:trPr>
          <w:trHeight w:val="686"/>
        </w:trPr>
        <w:tc>
          <w:tcPr>
            <w:tcW w:w="1524" w:type="dxa"/>
            <w:shd w:val="clear" w:color="auto" w:fill="auto"/>
          </w:tcPr>
          <w:p w14:paraId="6D58B7ED" w14:textId="77777777" w:rsidR="00844617" w:rsidRPr="00CF7060" w:rsidRDefault="00844617" w:rsidP="00844617">
            <w:pPr>
              <w:rPr>
                <w:rFonts w:ascii="Arial" w:hAnsi="Arial" w:cs="Arial"/>
                <w:b/>
                <w:bCs/>
              </w:rPr>
            </w:pPr>
            <w:r w:rsidRPr="00CF7060">
              <w:rPr>
                <w:rFonts w:ascii="Arial" w:hAnsi="Arial" w:cs="Arial"/>
                <w:b/>
                <w:bCs/>
              </w:rPr>
              <w:t>5210</w:t>
            </w:r>
          </w:p>
        </w:tc>
        <w:tc>
          <w:tcPr>
            <w:tcW w:w="1952" w:type="dxa"/>
            <w:shd w:val="clear" w:color="auto" w:fill="auto"/>
          </w:tcPr>
          <w:p w14:paraId="7F9503F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2C536B4" w14:textId="77777777" w:rsidR="00844617" w:rsidRPr="00CF7060" w:rsidRDefault="00844617" w:rsidP="00844617">
            <w:pPr>
              <w:rPr>
                <w:rFonts w:ascii="Arial" w:hAnsi="Arial" w:cs="Arial"/>
                <w:b/>
                <w:bCs/>
              </w:rPr>
            </w:pPr>
            <w:r w:rsidRPr="00CF7060">
              <w:rPr>
                <w:rFonts w:ascii="Arial" w:hAnsi="Arial" w:cs="Arial"/>
                <w:b/>
                <w:bCs/>
              </w:rPr>
              <w:t>Woven fabrics of cotton, containing less than 85% by weight of cotton, mixed mainly or solely with man-made fibres, weighing not more than 200 G/M2</w:t>
            </w:r>
          </w:p>
        </w:tc>
        <w:tc>
          <w:tcPr>
            <w:tcW w:w="1578" w:type="dxa"/>
            <w:shd w:val="clear" w:color="auto" w:fill="auto"/>
          </w:tcPr>
          <w:p w14:paraId="32D05E80" w14:textId="77777777" w:rsidR="00844617" w:rsidRPr="00CF7060" w:rsidRDefault="00844617" w:rsidP="00844617">
            <w:pPr>
              <w:rPr>
                <w:rFonts w:ascii="Arial" w:hAnsi="Arial"/>
              </w:rPr>
            </w:pPr>
            <w:r w:rsidRPr="00CF7060">
              <w:rPr>
                <w:rFonts w:ascii="Arial" w:hAnsi="Arial"/>
              </w:rPr>
              <w:t xml:space="preserve">CTH </w:t>
            </w:r>
          </w:p>
        </w:tc>
      </w:tr>
      <w:tr w:rsidR="00844617" w:rsidRPr="00CF7060" w14:paraId="26DDB099" w14:textId="77777777" w:rsidTr="00FE0601">
        <w:trPr>
          <w:trHeight w:val="710"/>
        </w:trPr>
        <w:tc>
          <w:tcPr>
            <w:tcW w:w="1524" w:type="dxa"/>
            <w:shd w:val="clear" w:color="auto" w:fill="auto"/>
          </w:tcPr>
          <w:p w14:paraId="10579A89" w14:textId="77777777" w:rsidR="00844617" w:rsidRPr="00CF7060" w:rsidRDefault="00844617" w:rsidP="00844617">
            <w:pPr>
              <w:rPr>
                <w:rFonts w:ascii="Arial" w:hAnsi="Arial" w:cs="Arial"/>
                <w:b/>
                <w:bCs/>
              </w:rPr>
            </w:pPr>
            <w:r w:rsidRPr="00CF7060">
              <w:rPr>
                <w:rFonts w:ascii="Arial" w:hAnsi="Arial" w:cs="Arial"/>
                <w:b/>
                <w:bCs/>
              </w:rPr>
              <w:t>5211</w:t>
            </w:r>
          </w:p>
        </w:tc>
        <w:tc>
          <w:tcPr>
            <w:tcW w:w="1952" w:type="dxa"/>
            <w:shd w:val="clear" w:color="auto" w:fill="auto"/>
          </w:tcPr>
          <w:p w14:paraId="0BD0372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DE00A7D" w14:textId="77777777" w:rsidR="00844617" w:rsidRPr="00CF7060" w:rsidRDefault="00844617" w:rsidP="00844617">
            <w:pPr>
              <w:rPr>
                <w:rFonts w:ascii="Arial" w:hAnsi="Arial" w:cs="Arial"/>
                <w:b/>
                <w:bCs/>
              </w:rPr>
            </w:pPr>
            <w:r w:rsidRPr="00CF7060">
              <w:rPr>
                <w:rFonts w:ascii="Arial" w:hAnsi="Arial" w:cs="Arial"/>
                <w:b/>
                <w:bCs/>
              </w:rPr>
              <w:t>Woven fabrics of cotton, containing less than 85% by weight of cotton, mixed mainly or solely with man-made fibres, weighing more than 200 G/M2</w:t>
            </w:r>
          </w:p>
        </w:tc>
        <w:tc>
          <w:tcPr>
            <w:tcW w:w="1578" w:type="dxa"/>
            <w:shd w:val="clear" w:color="auto" w:fill="auto"/>
          </w:tcPr>
          <w:p w14:paraId="26FF2FE8" w14:textId="77777777" w:rsidR="00844617" w:rsidRPr="00CF7060" w:rsidRDefault="00844617" w:rsidP="00844617">
            <w:pPr>
              <w:rPr>
                <w:rFonts w:ascii="Arial" w:hAnsi="Arial"/>
              </w:rPr>
            </w:pPr>
            <w:r w:rsidRPr="00CF7060">
              <w:rPr>
                <w:rFonts w:ascii="Arial" w:hAnsi="Arial"/>
              </w:rPr>
              <w:t xml:space="preserve">CTH </w:t>
            </w:r>
          </w:p>
        </w:tc>
      </w:tr>
      <w:tr w:rsidR="00844617" w:rsidRPr="00CF7060" w14:paraId="6DF1DE5B" w14:textId="77777777" w:rsidTr="00FE0601">
        <w:trPr>
          <w:trHeight w:val="408"/>
        </w:trPr>
        <w:tc>
          <w:tcPr>
            <w:tcW w:w="1524" w:type="dxa"/>
            <w:shd w:val="clear" w:color="auto" w:fill="auto"/>
          </w:tcPr>
          <w:p w14:paraId="21CCA4D7" w14:textId="77777777" w:rsidR="00844617" w:rsidRPr="00CF7060" w:rsidRDefault="00844617" w:rsidP="00844617">
            <w:pPr>
              <w:rPr>
                <w:rFonts w:ascii="Arial" w:hAnsi="Arial" w:cs="Arial"/>
                <w:b/>
                <w:bCs/>
              </w:rPr>
            </w:pPr>
            <w:r w:rsidRPr="00CF7060">
              <w:rPr>
                <w:rFonts w:ascii="Arial" w:hAnsi="Arial" w:cs="Arial"/>
                <w:b/>
                <w:bCs/>
              </w:rPr>
              <w:t>5212</w:t>
            </w:r>
          </w:p>
        </w:tc>
        <w:tc>
          <w:tcPr>
            <w:tcW w:w="1952" w:type="dxa"/>
            <w:shd w:val="clear" w:color="auto" w:fill="auto"/>
          </w:tcPr>
          <w:p w14:paraId="42DC9BF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458B7CA" w14:textId="77777777" w:rsidR="00844617" w:rsidRPr="00CF7060" w:rsidRDefault="00844617" w:rsidP="00844617">
            <w:pPr>
              <w:rPr>
                <w:rFonts w:ascii="Arial" w:hAnsi="Arial" w:cs="Arial"/>
                <w:b/>
                <w:bCs/>
              </w:rPr>
            </w:pPr>
            <w:r w:rsidRPr="00CF7060">
              <w:rPr>
                <w:rFonts w:ascii="Arial" w:hAnsi="Arial" w:cs="Arial"/>
                <w:b/>
                <w:bCs/>
              </w:rPr>
              <w:t>Other woven fabrics of cotton</w:t>
            </w:r>
          </w:p>
        </w:tc>
        <w:tc>
          <w:tcPr>
            <w:tcW w:w="1578" w:type="dxa"/>
            <w:shd w:val="clear" w:color="auto" w:fill="auto"/>
          </w:tcPr>
          <w:p w14:paraId="7A8F7E6C" w14:textId="77777777" w:rsidR="00844617" w:rsidRPr="00CF7060" w:rsidRDefault="00844617" w:rsidP="00844617">
            <w:pPr>
              <w:rPr>
                <w:rFonts w:ascii="Arial" w:hAnsi="Arial"/>
              </w:rPr>
            </w:pPr>
            <w:r w:rsidRPr="00CF7060">
              <w:rPr>
                <w:rFonts w:ascii="Arial" w:hAnsi="Arial"/>
              </w:rPr>
              <w:t xml:space="preserve">CTH </w:t>
            </w:r>
          </w:p>
        </w:tc>
      </w:tr>
      <w:tr w:rsidR="00844617" w:rsidRPr="00CF7060" w14:paraId="6EB1A4FA" w14:textId="77777777" w:rsidTr="00FE0601">
        <w:trPr>
          <w:trHeight w:val="408"/>
        </w:trPr>
        <w:tc>
          <w:tcPr>
            <w:tcW w:w="1524" w:type="dxa"/>
            <w:shd w:val="clear" w:color="auto" w:fill="auto"/>
          </w:tcPr>
          <w:p w14:paraId="72EC4344" w14:textId="77777777" w:rsidR="00844617" w:rsidRPr="00CF7060" w:rsidRDefault="00844617" w:rsidP="00844617">
            <w:pPr>
              <w:rPr>
                <w:rFonts w:ascii="Arial" w:hAnsi="Arial" w:cs="Arial"/>
                <w:b/>
                <w:bCs/>
              </w:rPr>
            </w:pPr>
          </w:p>
        </w:tc>
        <w:tc>
          <w:tcPr>
            <w:tcW w:w="1952" w:type="dxa"/>
            <w:shd w:val="clear" w:color="auto" w:fill="auto"/>
          </w:tcPr>
          <w:p w14:paraId="6CDD6B6E" w14:textId="77777777" w:rsidR="00844617" w:rsidRPr="00CF7060" w:rsidRDefault="00844617" w:rsidP="00844617">
            <w:pPr>
              <w:rPr>
                <w:rFonts w:ascii="Arial" w:hAnsi="Arial" w:cs="Arial"/>
              </w:rPr>
            </w:pPr>
          </w:p>
        </w:tc>
        <w:tc>
          <w:tcPr>
            <w:tcW w:w="5253" w:type="dxa"/>
            <w:shd w:val="clear" w:color="auto" w:fill="auto"/>
          </w:tcPr>
          <w:p w14:paraId="056F522D" w14:textId="77777777" w:rsidR="00844617" w:rsidRPr="00CF7060" w:rsidRDefault="00844617" w:rsidP="00844617">
            <w:pPr>
              <w:rPr>
                <w:rFonts w:ascii="Arial" w:hAnsi="Arial" w:cs="Arial"/>
                <w:b/>
                <w:bCs/>
              </w:rPr>
            </w:pPr>
            <w:r w:rsidRPr="00CF7060">
              <w:rPr>
                <w:rFonts w:ascii="Arial" w:hAnsi="Arial" w:cs="Arial"/>
                <w:b/>
                <w:bCs/>
              </w:rPr>
              <w:t>Chapter 53</w:t>
            </w:r>
          </w:p>
          <w:p w14:paraId="1AB03B87" w14:textId="77777777" w:rsidR="00844617" w:rsidRPr="00CF7060" w:rsidRDefault="00844617" w:rsidP="00844617">
            <w:pPr>
              <w:rPr>
                <w:rFonts w:ascii="Arial" w:hAnsi="Arial" w:cs="Arial"/>
                <w:b/>
                <w:bCs/>
              </w:rPr>
            </w:pPr>
            <w:r w:rsidRPr="00CF7060">
              <w:rPr>
                <w:rFonts w:ascii="Arial" w:hAnsi="Arial" w:cs="Arial"/>
                <w:b/>
                <w:bCs/>
              </w:rPr>
              <w:t>Other vegetable textile fibres; paper yarn and woven fabrics of paper yarn</w:t>
            </w:r>
          </w:p>
        </w:tc>
        <w:tc>
          <w:tcPr>
            <w:tcW w:w="1578" w:type="dxa"/>
            <w:shd w:val="clear" w:color="auto" w:fill="auto"/>
          </w:tcPr>
          <w:p w14:paraId="75E85FD7" w14:textId="77777777" w:rsidR="00844617" w:rsidRPr="00CF7060" w:rsidRDefault="00844617" w:rsidP="00844617">
            <w:pPr>
              <w:rPr>
                <w:rFonts w:ascii="Arial" w:hAnsi="Arial"/>
              </w:rPr>
            </w:pPr>
          </w:p>
        </w:tc>
      </w:tr>
      <w:tr w:rsidR="00844617" w:rsidRPr="00CF7060" w14:paraId="7F09A697" w14:textId="77777777" w:rsidTr="00FE0601">
        <w:trPr>
          <w:trHeight w:val="450"/>
        </w:trPr>
        <w:tc>
          <w:tcPr>
            <w:tcW w:w="1524" w:type="dxa"/>
            <w:shd w:val="clear" w:color="auto" w:fill="auto"/>
          </w:tcPr>
          <w:p w14:paraId="3012FDFD" w14:textId="77777777" w:rsidR="00844617" w:rsidRPr="00CF7060" w:rsidRDefault="00844617" w:rsidP="00844617">
            <w:pPr>
              <w:rPr>
                <w:rFonts w:ascii="Arial" w:hAnsi="Arial" w:cs="Arial"/>
                <w:b/>
                <w:bCs/>
              </w:rPr>
            </w:pPr>
            <w:r w:rsidRPr="00CF7060">
              <w:rPr>
                <w:rFonts w:ascii="Arial" w:hAnsi="Arial" w:cs="Arial"/>
                <w:b/>
                <w:bCs/>
              </w:rPr>
              <w:t>5301</w:t>
            </w:r>
          </w:p>
        </w:tc>
        <w:tc>
          <w:tcPr>
            <w:tcW w:w="1952" w:type="dxa"/>
            <w:shd w:val="clear" w:color="auto" w:fill="auto"/>
          </w:tcPr>
          <w:p w14:paraId="63A68D6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78C897C" w14:textId="77777777" w:rsidR="00844617" w:rsidRPr="00CF7060" w:rsidRDefault="00844617" w:rsidP="00844617">
            <w:pPr>
              <w:rPr>
                <w:rFonts w:ascii="Arial" w:hAnsi="Arial" w:cs="Arial"/>
                <w:b/>
                <w:bCs/>
              </w:rPr>
            </w:pPr>
            <w:r w:rsidRPr="00CF7060">
              <w:rPr>
                <w:rFonts w:ascii="Arial" w:hAnsi="Arial" w:cs="Arial"/>
                <w:b/>
                <w:bCs/>
              </w:rPr>
              <w:t>Flax, raw or processed but not spun; flax tow and waste (including yarn waste and garnetted stock)</w:t>
            </w:r>
          </w:p>
        </w:tc>
        <w:tc>
          <w:tcPr>
            <w:tcW w:w="1578" w:type="dxa"/>
            <w:shd w:val="clear" w:color="auto" w:fill="auto"/>
          </w:tcPr>
          <w:p w14:paraId="35830954" w14:textId="77777777" w:rsidR="00844617" w:rsidRPr="00CF7060" w:rsidRDefault="00844617" w:rsidP="00844617">
            <w:pPr>
              <w:rPr>
                <w:rFonts w:ascii="Arial" w:hAnsi="Arial"/>
              </w:rPr>
            </w:pPr>
            <w:r w:rsidRPr="00CF7060">
              <w:rPr>
                <w:rFonts w:ascii="Arial" w:hAnsi="Arial"/>
              </w:rPr>
              <w:t>CC</w:t>
            </w:r>
          </w:p>
        </w:tc>
      </w:tr>
      <w:tr w:rsidR="00844617" w:rsidRPr="00CF7060" w14:paraId="45FC81E2" w14:textId="77777777" w:rsidTr="00FE0601">
        <w:trPr>
          <w:trHeight w:val="675"/>
        </w:trPr>
        <w:tc>
          <w:tcPr>
            <w:tcW w:w="1524" w:type="dxa"/>
            <w:shd w:val="clear" w:color="auto" w:fill="auto"/>
          </w:tcPr>
          <w:p w14:paraId="3048EF35" w14:textId="77777777" w:rsidR="00844617" w:rsidRPr="00CF7060" w:rsidRDefault="00844617" w:rsidP="00844617">
            <w:pPr>
              <w:rPr>
                <w:rFonts w:ascii="Arial" w:hAnsi="Arial" w:cs="Arial"/>
                <w:b/>
                <w:bCs/>
              </w:rPr>
            </w:pPr>
            <w:r w:rsidRPr="00CF7060">
              <w:rPr>
                <w:rFonts w:ascii="Arial" w:hAnsi="Arial" w:cs="Arial"/>
                <w:b/>
                <w:bCs/>
              </w:rPr>
              <w:t>5302</w:t>
            </w:r>
          </w:p>
        </w:tc>
        <w:tc>
          <w:tcPr>
            <w:tcW w:w="1952" w:type="dxa"/>
            <w:shd w:val="clear" w:color="auto" w:fill="auto"/>
          </w:tcPr>
          <w:p w14:paraId="790DA3E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B57064E" w14:textId="77777777" w:rsidR="00844617" w:rsidRPr="00CF7060" w:rsidRDefault="00844617" w:rsidP="00844617">
            <w:pPr>
              <w:rPr>
                <w:rFonts w:ascii="Arial" w:hAnsi="Arial" w:cs="Arial"/>
                <w:b/>
                <w:bCs/>
              </w:rPr>
            </w:pPr>
            <w:r w:rsidRPr="00CF7060">
              <w:rPr>
                <w:rFonts w:ascii="Arial" w:hAnsi="Arial" w:cs="Arial"/>
                <w:b/>
                <w:bCs/>
              </w:rPr>
              <w:t>True hemp (cannabis sativa l.), raw or processed but not spun; tow and waste of true hemp (including yarn waste and garnetted stock)</w:t>
            </w:r>
          </w:p>
        </w:tc>
        <w:tc>
          <w:tcPr>
            <w:tcW w:w="1578" w:type="dxa"/>
            <w:shd w:val="clear" w:color="auto" w:fill="auto"/>
          </w:tcPr>
          <w:p w14:paraId="7499A930" w14:textId="77777777" w:rsidR="00844617" w:rsidRPr="00CF7060" w:rsidRDefault="00844617" w:rsidP="00844617">
            <w:pPr>
              <w:rPr>
                <w:rFonts w:ascii="Arial" w:hAnsi="Arial"/>
              </w:rPr>
            </w:pPr>
            <w:r w:rsidRPr="00CF7060">
              <w:rPr>
                <w:rFonts w:ascii="Arial" w:hAnsi="Arial"/>
              </w:rPr>
              <w:t>CC</w:t>
            </w:r>
          </w:p>
        </w:tc>
      </w:tr>
      <w:tr w:rsidR="00844617" w:rsidRPr="00CF7060" w14:paraId="685940CF" w14:textId="77777777" w:rsidTr="00FE0601">
        <w:trPr>
          <w:trHeight w:val="675"/>
        </w:trPr>
        <w:tc>
          <w:tcPr>
            <w:tcW w:w="1524" w:type="dxa"/>
            <w:shd w:val="clear" w:color="auto" w:fill="auto"/>
          </w:tcPr>
          <w:p w14:paraId="030FA73A" w14:textId="77777777" w:rsidR="00844617" w:rsidRPr="00CF7060" w:rsidRDefault="00844617" w:rsidP="00844617">
            <w:pPr>
              <w:rPr>
                <w:rFonts w:ascii="Arial" w:hAnsi="Arial" w:cs="Arial"/>
                <w:b/>
                <w:bCs/>
              </w:rPr>
            </w:pPr>
            <w:r w:rsidRPr="00CF7060">
              <w:rPr>
                <w:rFonts w:ascii="Arial" w:hAnsi="Arial" w:cs="Arial"/>
                <w:b/>
                <w:bCs/>
              </w:rPr>
              <w:t>5303</w:t>
            </w:r>
          </w:p>
        </w:tc>
        <w:tc>
          <w:tcPr>
            <w:tcW w:w="1952" w:type="dxa"/>
            <w:shd w:val="clear" w:color="auto" w:fill="auto"/>
          </w:tcPr>
          <w:p w14:paraId="0A8F13A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DF2586C" w14:textId="77777777" w:rsidR="00844617" w:rsidRPr="00CF7060" w:rsidRDefault="00844617" w:rsidP="00844617">
            <w:pPr>
              <w:rPr>
                <w:rFonts w:ascii="Arial" w:hAnsi="Arial" w:cs="Arial"/>
                <w:b/>
                <w:bCs/>
              </w:rPr>
            </w:pPr>
            <w:r w:rsidRPr="00CF7060">
              <w:rPr>
                <w:rFonts w:ascii="Arial" w:hAnsi="Arial" w:cs="Arial"/>
                <w:b/>
                <w:bCs/>
              </w:rPr>
              <w:t>Jute and other textile bast fibres (excluding flax, true hemp and ramie), raw or processed but not spun; tow and waste of these fibres (including yarn waste and garnetted stock)</w:t>
            </w:r>
          </w:p>
        </w:tc>
        <w:tc>
          <w:tcPr>
            <w:tcW w:w="1578" w:type="dxa"/>
            <w:shd w:val="clear" w:color="auto" w:fill="auto"/>
          </w:tcPr>
          <w:p w14:paraId="4536F4C7" w14:textId="77777777" w:rsidR="00844617" w:rsidRPr="00CF7060" w:rsidRDefault="00844617" w:rsidP="00844617">
            <w:pPr>
              <w:rPr>
                <w:rFonts w:ascii="Arial" w:hAnsi="Arial"/>
              </w:rPr>
            </w:pPr>
            <w:r w:rsidRPr="00CF7060">
              <w:rPr>
                <w:rFonts w:ascii="Arial" w:hAnsi="Arial"/>
              </w:rPr>
              <w:t>CC</w:t>
            </w:r>
          </w:p>
        </w:tc>
      </w:tr>
      <w:tr w:rsidR="00844617" w:rsidRPr="00CF7060" w14:paraId="55A015CC" w14:textId="77777777" w:rsidTr="00FE0601">
        <w:trPr>
          <w:trHeight w:val="852"/>
        </w:trPr>
        <w:tc>
          <w:tcPr>
            <w:tcW w:w="1524" w:type="dxa"/>
            <w:shd w:val="clear" w:color="auto" w:fill="auto"/>
          </w:tcPr>
          <w:p w14:paraId="43182482" w14:textId="77777777" w:rsidR="00844617" w:rsidRPr="00CF7060" w:rsidRDefault="00844617" w:rsidP="00844617">
            <w:pPr>
              <w:rPr>
                <w:rFonts w:ascii="Arial" w:hAnsi="Arial" w:cs="Arial"/>
                <w:b/>
                <w:bCs/>
              </w:rPr>
            </w:pPr>
            <w:r w:rsidRPr="00CF7060">
              <w:rPr>
                <w:rFonts w:ascii="Arial" w:hAnsi="Arial" w:cs="Arial"/>
                <w:b/>
                <w:bCs/>
              </w:rPr>
              <w:t>5305</w:t>
            </w:r>
          </w:p>
        </w:tc>
        <w:tc>
          <w:tcPr>
            <w:tcW w:w="1952" w:type="dxa"/>
            <w:shd w:val="clear" w:color="auto" w:fill="auto"/>
          </w:tcPr>
          <w:p w14:paraId="103D6ADE"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1F397FBF" w14:textId="77777777" w:rsidR="00844617" w:rsidRPr="00CF7060" w:rsidRDefault="00844617" w:rsidP="00844617">
            <w:pPr>
              <w:rPr>
                <w:rFonts w:ascii="Arial" w:hAnsi="Arial" w:cs="Arial"/>
                <w:b/>
                <w:bCs/>
              </w:rPr>
            </w:pPr>
            <w:r w:rsidRPr="00CF7060">
              <w:rPr>
                <w:rFonts w:ascii="Arial" w:hAnsi="Arial" w:cs="Arial"/>
                <w:b/>
                <w:bCs/>
              </w:rPr>
              <w:t>Coconut, abaca (manila hemp or musa textilis nee), ramie and other vegetable textile fibres, not elsewhere specified or included, raw or processed but not spun; tow, noils and waste of these fibres (including yarn waste and garnetted stock)</w:t>
            </w:r>
          </w:p>
        </w:tc>
        <w:tc>
          <w:tcPr>
            <w:tcW w:w="1578" w:type="dxa"/>
            <w:shd w:val="clear" w:color="auto" w:fill="auto"/>
          </w:tcPr>
          <w:p w14:paraId="7BE68598" w14:textId="77777777" w:rsidR="00844617" w:rsidRPr="00CF7060" w:rsidRDefault="00844617" w:rsidP="00844617">
            <w:pPr>
              <w:rPr>
                <w:rFonts w:ascii="Arial" w:hAnsi="Arial"/>
              </w:rPr>
            </w:pPr>
            <w:r w:rsidRPr="00CF7060">
              <w:rPr>
                <w:rFonts w:ascii="Arial" w:hAnsi="Arial"/>
              </w:rPr>
              <w:t>CC</w:t>
            </w:r>
          </w:p>
        </w:tc>
      </w:tr>
      <w:tr w:rsidR="00844617" w:rsidRPr="00CF7060" w14:paraId="307B8F0C" w14:textId="77777777" w:rsidTr="00FE0601">
        <w:trPr>
          <w:trHeight w:val="255"/>
        </w:trPr>
        <w:tc>
          <w:tcPr>
            <w:tcW w:w="1524" w:type="dxa"/>
            <w:shd w:val="clear" w:color="auto" w:fill="auto"/>
          </w:tcPr>
          <w:p w14:paraId="79711D6E" w14:textId="77777777" w:rsidR="00844617" w:rsidRPr="00CF7060" w:rsidRDefault="00844617" w:rsidP="00844617">
            <w:pPr>
              <w:rPr>
                <w:rFonts w:ascii="Arial" w:hAnsi="Arial" w:cs="Arial"/>
                <w:b/>
                <w:bCs/>
              </w:rPr>
            </w:pPr>
            <w:r w:rsidRPr="00CF7060">
              <w:rPr>
                <w:rFonts w:ascii="Arial" w:hAnsi="Arial" w:cs="Arial"/>
                <w:b/>
                <w:bCs/>
              </w:rPr>
              <w:t>5306</w:t>
            </w:r>
          </w:p>
        </w:tc>
        <w:tc>
          <w:tcPr>
            <w:tcW w:w="1952" w:type="dxa"/>
            <w:shd w:val="clear" w:color="auto" w:fill="auto"/>
          </w:tcPr>
          <w:p w14:paraId="0382FB8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2F71EC3" w14:textId="77777777" w:rsidR="00844617" w:rsidRPr="00CF7060" w:rsidRDefault="00844617" w:rsidP="00844617">
            <w:pPr>
              <w:rPr>
                <w:rFonts w:ascii="Arial" w:hAnsi="Arial" w:cs="Arial"/>
                <w:b/>
                <w:bCs/>
              </w:rPr>
            </w:pPr>
            <w:r w:rsidRPr="00CF7060">
              <w:rPr>
                <w:rFonts w:ascii="Arial" w:hAnsi="Arial" w:cs="Arial"/>
                <w:b/>
                <w:bCs/>
              </w:rPr>
              <w:t>Flax yarn</w:t>
            </w:r>
          </w:p>
        </w:tc>
        <w:tc>
          <w:tcPr>
            <w:tcW w:w="1578" w:type="dxa"/>
            <w:shd w:val="clear" w:color="auto" w:fill="auto"/>
          </w:tcPr>
          <w:p w14:paraId="6D6400B2" w14:textId="77777777" w:rsidR="00844617" w:rsidRPr="00CF7060" w:rsidRDefault="00844617" w:rsidP="00844617">
            <w:pPr>
              <w:rPr>
                <w:rFonts w:ascii="Arial" w:hAnsi="Arial"/>
              </w:rPr>
            </w:pPr>
            <w:r w:rsidRPr="00CF7060">
              <w:rPr>
                <w:rFonts w:ascii="Arial" w:hAnsi="Arial"/>
              </w:rPr>
              <w:t>CTH</w:t>
            </w:r>
          </w:p>
        </w:tc>
      </w:tr>
      <w:tr w:rsidR="00844617" w:rsidRPr="00CF7060" w14:paraId="6756D922" w14:textId="77777777" w:rsidTr="00FE0601">
        <w:trPr>
          <w:trHeight w:val="255"/>
        </w:trPr>
        <w:tc>
          <w:tcPr>
            <w:tcW w:w="1524" w:type="dxa"/>
            <w:shd w:val="clear" w:color="auto" w:fill="auto"/>
          </w:tcPr>
          <w:p w14:paraId="0F2B85DF" w14:textId="77777777" w:rsidR="00844617" w:rsidRPr="00CF7060" w:rsidRDefault="00844617" w:rsidP="00844617">
            <w:pPr>
              <w:rPr>
                <w:rFonts w:ascii="Arial" w:hAnsi="Arial" w:cs="Arial"/>
                <w:b/>
                <w:bCs/>
              </w:rPr>
            </w:pPr>
            <w:r w:rsidRPr="00CF7060">
              <w:rPr>
                <w:rFonts w:ascii="Arial" w:hAnsi="Arial" w:cs="Arial"/>
                <w:b/>
                <w:bCs/>
              </w:rPr>
              <w:t>5307</w:t>
            </w:r>
          </w:p>
        </w:tc>
        <w:tc>
          <w:tcPr>
            <w:tcW w:w="1952" w:type="dxa"/>
            <w:shd w:val="clear" w:color="auto" w:fill="auto"/>
          </w:tcPr>
          <w:p w14:paraId="13BB6C9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840C521" w14:textId="77777777" w:rsidR="00844617" w:rsidRPr="00CF7060" w:rsidRDefault="00844617" w:rsidP="00844617">
            <w:pPr>
              <w:rPr>
                <w:rFonts w:ascii="Arial" w:hAnsi="Arial" w:cs="Arial"/>
                <w:b/>
                <w:bCs/>
              </w:rPr>
            </w:pPr>
            <w:r w:rsidRPr="00CF7060">
              <w:rPr>
                <w:rFonts w:ascii="Arial" w:hAnsi="Arial" w:cs="Arial"/>
                <w:b/>
                <w:bCs/>
              </w:rPr>
              <w:t>Yarn of jute or of other textile bast fibres of heading 5303</w:t>
            </w:r>
          </w:p>
        </w:tc>
        <w:tc>
          <w:tcPr>
            <w:tcW w:w="1578" w:type="dxa"/>
            <w:shd w:val="clear" w:color="auto" w:fill="auto"/>
          </w:tcPr>
          <w:p w14:paraId="07D73D49" w14:textId="77777777" w:rsidR="00844617" w:rsidRPr="00CF7060" w:rsidRDefault="00844617" w:rsidP="00844617">
            <w:pPr>
              <w:rPr>
                <w:rFonts w:ascii="Arial" w:hAnsi="Arial"/>
              </w:rPr>
            </w:pPr>
            <w:r w:rsidRPr="00CF7060">
              <w:rPr>
                <w:rFonts w:ascii="Arial" w:hAnsi="Arial"/>
              </w:rPr>
              <w:t>CTH</w:t>
            </w:r>
          </w:p>
        </w:tc>
      </w:tr>
      <w:tr w:rsidR="00844617" w:rsidRPr="00CF7060" w14:paraId="2C4B57EC" w14:textId="77777777" w:rsidTr="00FE0601">
        <w:trPr>
          <w:trHeight w:val="255"/>
        </w:trPr>
        <w:tc>
          <w:tcPr>
            <w:tcW w:w="1524" w:type="dxa"/>
            <w:shd w:val="clear" w:color="auto" w:fill="auto"/>
          </w:tcPr>
          <w:p w14:paraId="09D4CF5D" w14:textId="77777777" w:rsidR="00844617" w:rsidRPr="00CF7060" w:rsidRDefault="00844617" w:rsidP="00844617">
            <w:pPr>
              <w:rPr>
                <w:rFonts w:ascii="Arial" w:hAnsi="Arial" w:cs="Arial"/>
                <w:b/>
                <w:bCs/>
              </w:rPr>
            </w:pPr>
            <w:r w:rsidRPr="00CF7060">
              <w:rPr>
                <w:rFonts w:ascii="Arial" w:hAnsi="Arial" w:cs="Arial"/>
                <w:b/>
                <w:bCs/>
              </w:rPr>
              <w:lastRenderedPageBreak/>
              <w:t>5308</w:t>
            </w:r>
          </w:p>
        </w:tc>
        <w:tc>
          <w:tcPr>
            <w:tcW w:w="1952" w:type="dxa"/>
            <w:shd w:val="clear" w:color="auto" w:fill="auto"/>
          </w:tcPr>
          <w:p w14:paraId="4423C66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B7E356E" w14:textId="77777777" w:rsidR="00844617" w:rsidRPr="00CF7060" w:rsidRDefault="00844617" w:rsidP="00844617">
            <w:pPr>
              <w:rPr>
                <w:rFonts w:ascii="Arial" w:hAnsi="Arial" w:cs="Arial"/>
                <w:b/>
                <w:bCs/>
              </w:rPr>
            </w:pPr>
            <w:r w:rsidRPr="00CF7060">
              <w:rPr>
                <w:rFonts w:ascii="Arial" w:hAnsi="Arial" w:cs="Arial"/>
                <w:b/>
                <w:bCs/>
              </w:rPr>
              <w:t>Yarn of other vegetable textile fibres; paper yarn</w:t>
            </w:r>
          </w:p>
        </w:tc>
        <w:tc>
          <w:tcPr>
            <w:tcW w:w="1578" w:type="dxa"/>
            <w:shd w:val="clear" w:color="auto" w:fill="auto"/>
          </w:tcPr>
          <w:p w14:paraId="23D48DA9" w14:textId="77777777" w:rsidR="00844617" w:rsidRPr="00CF7060" w:rsidRDefault="00844617" w:rsidP="00844617">
            <w:pPr>
              <w:rPr>
                <w:rFonts w:ascii="Arial" w:hAnsi="Arial" w:cs="Arial"/>
                <w:lang w:eastAsia="zh-TW"/>
              </w:rPr>
            </w:pPr>
            <w:r w:rsidRPr="00CF7060">
              <w:rPr>
                <w:rFonts w:ascii="Arial" w:hAnsi="Arial"/>
              </w:rPr>
              <w:t>CTH</w:t>
            </w:r>
          </w:p>
        </w:tc>
      </w:tr>
      <w:tr w:rsidR="00844617" w:rsidRPr="00CF7060" w14:paraId="72BC9F4A" w14:textId="77777777" w:rsidTr="00FE0601">
        <w:trPr>
          <w:trHeight w:val="255"/>
        </w:trPr>
        <w:tc>
          <w:tcPr>
            <w:tcW w:w="1524" w:type="dxa"/>
            <w:shd w:val="clear" w:color="auto" w:fill="auto"/>
          </w:tcPr>
          <w:p w14:paraId="6178D62B" w14:textId="77777777" w:rsidR="00844617" w:rsidRPr="00CF7060" w:rsidRDefault="00844617" w:rsidP="00844617">
            <w:pPr>
              <w:rPr>
                <w:rFonts w:ascii="Arial" w:hAnsi="Arial" w:cs="Arial"/>
                <w:b/>
                <w:bCs/>
              </w:rPr>
            </w:pPr>
          </w:p>
        </w:tc>
        <w:tc>
          <w:tcPr>
            <w:tcW w:w="1952" w:type="dxa"/>
            <w:shd w:val="clear" w:color="auto" w:fill="auto"/>
          </w:tcPr>
          <w:p w14:paraId="73BD1CDD" w14:textId="77777777" w:rsidR="00844617" w:rsidRPr="00CF7060" w:rsidRDefault="00844617" w:rsidP="00844617">
            <w:pPr>
              <w:rPr>
                <w:rFonts w:ascii="Arial" w:hAnsi="Arial" w:cs="Arial"/>
              </w:rPr>
            </w:pPr>
            <w:r w:rsidRPr="00CF7060">
              <w:rPr>
                <w:rFonts w:ascii="Arial" w:hAnsi="Arial" w:cs="Arial"/>
              </w:rPr>
              <w:t>5308.10</w:t>
            </w:r>
          </w:p>
        </w:tc>
        <w:tc>
          <w:tcPr>
            <w:tcW w:w="5253" w:type="dxa"/>
            <w:shd w:val="clear" w:color="auto" w:fill="auto"/>
          </w:tcPr>
          <w:p w14:paraId="3909440B" w14:textId="77777777" w:rsidR="00844617" w:rsidRPr="00CF7060" w:rsidRDefault="00844617" w:rsidP="00844617">
            <w:pPr>
              <w:rPr>
                <w:rFonts w:ascii="Arial" w:hAnsi="Arial" w:cs="Arial"/>
              </w:rPr>
            </w:pPr>
            <w:r w:rsidRPr="00CF7060">
              <w:rPr>
                <w:rFonts w:ascii="Arial" w:hAnsi="Arial" w:cs="Arial"/>
              </w:rPr>
              <w:t>- Coir yarn</w:t>
            </w:r>
          </w:p>
        </w:tc>
        <w:tc>
          <w:tcPr>
            <w:tcW w:w="1578" w:type="dxa"/>
            <w:shd w:val="clear" w:color="auto" w:fill="auto"/>
          </w:tcPr>
          <w:p w14:paraId="33843A48" w14:textId="77777777" w:rsidR="00844617" w:rsidRPr="00CF7060" w:rsidRDefault="00844617" w:rsidP="00844617">
            <w:pPr>
              <w:rPr>
                <w:rFonts w:ascii="Arial" w:hAnsi="Arial"/>
              </w:rPr>
            </w:pPr>
            <w:r w:rsidRPr="00CF7060">
              <w:rPr>
                <w:rFonts w:ascii="Arial" w:hAnsi="Arial"/>
              </w:rPr>
              <w:t>CTH</w:t>
            </w:r>
          </w:p>
        </w:tc>
      </w:tr>
      <w:tr w:rsidR="00844617" w:rsidRPr="00CF7060" w14:paraId="7052955E" w14:textId="77777777" w:rsidTr="00FE0601">
        <w:trPr>
          <w:trHeight w:val="416"/>
        </w:trPr>
        <w:tc>
          <w:tcPr>
            <w:tcW w:w="1524" w:type="dxa"/>
            <w:shd w:val="clear" w:color="auto" w:fill="auto"/>
          </w:tcPr>
          <w:p w14:paraId="4937D07E" w14:textId="77777777" w:rsidR="00844617" w:rsidRPr="00CF7060" w:rsidRDefault="00844617" w:rsidP="00844617">
            <w:pPr>
              <w:rPr>
                <w:rFonts w:ascii="Arial" w:hAnsi="Arial" w:cs="Arial"/>
                <w:b/>
                <w:bCs/>
                <w:lang w:eastAsia="zh-TW"/>
              </w:rPr>
            </w:pPr>
          </w:p>
        </w:tc>
        <w:tc>
          <w:tcPr>
            <w:tcW w:w="1952" w:type="dxa"/>
            <w:shd w:val="clear" w:color="auto" w:fill="auto"/>
          </w:tcPr>
          <w:p w14:paraId="7D46604A" w14:textId="77777777" w:rsidR="00844617" w:rsidRPr="00CF7060" w:rsidRDefault="00844617" w:rsidP="00844617">
            <w:pPr>
              <w:rPr>
                <w:rFonts w:ascii="Arial" w:hAnsi="Arial" w:cs="Arial"/>
                <w:lang w:eastAsia="zh-TW"/>
              </w:rPr>
            </w:pPr>
            <w:r w:rsidRPr="00CF7060">
              <w:rPr>
                <w:rFonts w:ascii="Arial" w:hAnsi="Arial" w:cs="Arial"/>
                <w:lang w:eastAsia="zh-TW"/>
              </w:rPr>
              <w:t>5308.20</w:t>
            </w:r>
          </w:p>
        </w:tc>
        <w:tc>
          <w:tcPr>
            <w:tcW w:w="5253" w:type="dxa"/>
            <w:shd w:val="clear" w:color="auto" w:fill="auto"/>
          </w:tcPr>
          <w:p w14:paraId="0FE8F404" w14:textId="77777777" w:rsidR="00844617" w:rsidRPr="00CF7060" w:rsidRDefault="00844617" w:rsidP="00844617">
            <w:pPr>
              <w:rPr>
                <w:rFonts w:ascii="Arial" w:hAnsi="Arial" w:cs="Arial"/>
                <w:lang w:eastAsia="zh-TW"/>
              </w:rPr>
            </w:pPr>
            <w:r w:rsidRPr="00CF7060">
              <w:rPr>
                <w:rFonts w:ascii="Arial" w:hAnsi="Arial" w:cs="Arial"/>
                <w:lang w:eastAsia="zh-TW"/>
              </w:rPr>
              <w:t>-True hemp yarn</w:t>
            </w:r>
          </w:p>
        </w:tc>
        <w:tc>
          <w:tcPr>
            <w:tcW w:w="1578" w:type="dxa"/>
            <w:shd w:val="clear" w:color="auto" w:fill="auto"/>
          </w:tcPr>
          <w:p w14:paraId="76E5FE1D" w14:textId="77777777" w:rsidR="00844617" w:rsidRPr="00CF7060" w:rsidRDefault="00844617" w:rsidP="00844617">
            <w:pPr>
              <w:rPr>
                <w:rFonts w:ascii="Arial" w:hAnsi="Arial"/>
              </w:rPr>
            </w:pPr>
            <w:r w:rsidRPr="00CF7060">
              <w:rPr>
                <w:rFonts w:ascii="Arial" w:hAnsi="Arial"/>
              </w:rPr>
              <w:t>CTH</w:t>
            </w:r>
          </w:p>
        </w:tc>
      </w:tr>
      <w:tr w:rsidR="00844617" w:rsidRPr="00CF7060" w14:paraId="1E81099E" w14:textId="77777777" w:rsidTr="00FE0601">
        <w:trPr>
          <w:trHeight w:val="416"/>
        </w:trPr>
        <w:tc>
          <w:tcPr>
            <w:tcW w:w="1524" w:type="dxa"/>
            <w:shd w:val="clear" w:color="auto" w:fill="auto"/>
          </w:tcPr>
          <w:p w14:paraId="2B393AA6" w14:textId="77777777" w:rsidR="00844617" w:rsidRPr="00CF7060" w:rsidRDefault="00844617" w:rsidP="00844617">
            <w:pPr>
              <w:rPr>
                <w:rFonts w:ascii="Arial" w:hAnsi="Arial" w:cs="Arial"/>
                <w:b/>
                <w:bCs/>
                <w:lang w:eastAsia="zh-TW"/>
              </w:rPr>
            </w:pPr>
          </w:p>
        </w:tc>
        <w:tc>
          <w:tcPr>
            <w:tcW w:w="1952" w:type="dxa"/>
            <w:shd w:val="clear" w:color="auto" w:fill="auto"/>
          </w:tcPr>
          <w:p w14:paraId="4D8BC3C0" w14:textId="77777777" w:rsidR="00844617" w:rsidRPr="00CF7060" w:rsidRDefault="00844617" w:rsidP="00844617">
            <w:pPr>
              <w:rPr>
                <w:rFonts w:ascii="Arial" w:hAnsi="Arial" w:cs="Arial"/>
              </w:rPr>
            </w:pPr>
            <w:r w:rsidRPr="00CF7060">
              <w:rPr>
                <w:rFonts w:ascii="Arial" w:hAnsi="Arial" w:cs="Arial"/>
              </w:rPr>
              <w:t>5308.90</w:t>
            </w:r>
          </w:p>
        </w:tc>
        <w:tc>
          <w:tcPr>
            <w:tcW w:w="5253" w:type="dxa"/>
            <w:shd w:val="clear" w:color="auto" w:fill="auto"/>
          </w:tcPr>
          <w:p w14:paraId="05E1879A"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381BD32C" w14:textId="77777777" w:rsidR="00844617" w:rsidRPr="00CF7060" w:rsidRDefault="00844617" w:rsidP="00844617">
            <w:pPr>
              <w:rPr>
                <w:rFonts w:ascii="Arial" w:hAnsi="Arial"/>
              </w:rPr>
            </w:pPr>
            <w:r w:rsidRPr="00CF7060">
              <w:rPr>
                <w:rFonts w:ascii="Arial" w:hAnsi="Arial"/>
              </w:rPr>
              <w:t>CTH</w:t>
            </w:r>
          </w:p>
        </w:tc>
      </w:tr>
      <w:tr w:rsidR="00844617" w:rsidRPr="00CF7060" w14:paraId="726DD656" w14:textId="77777777" w:rsidTr="00FE0601">
        <w:trPr>
          <w:trHeight w:val="416"/>
        </w:trPr>
        <w:tc>
          <w:tcPr>
            <w:tcW w:w="1524" w:type="dxa"/>
            <w:shd w:val="clear" w:color="auto" w:fill="auto"/>
          </w:tcPr>
          <w:p w14:paraId="575AA294" w14:textId="77777777" w:rsidR="00844617" w:rsidRPr="00CF7060" w:rsidRDefault="00844617" w:rsidP="00844617">
            <w:pPr>
              <w:rPr>
                <w:rFonts w:ascii="Arial" w:hAnsi="Arial" w:cs="Arial"/>
                <w:b/>
                <w:bCs/>
              </w:rPr>
            </w:pPr>
            <w:r w:rsidRPr="00CF7060">
              <w:rPr>
                <w:rFonts w:ascii="Arial" w:hAnsi="Arial" w:cs="Arial"/>
                <w:b/>
                <w:bCs/>
              </w:rPr>
              <w:t>5309</w:t>
            </w:r>
          </w:p>
        </w:tc>
        <w:tc>
          <w:tcPr>
            <w:tcW w:w="1952" w:type="dxa"/>
            <w:shd w:val="clear" w:color="auto" w:fill="auto"/>
          </w:tcPr>
          <w:p w14:paraId="4B1BD9B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67CF690" w14:textId="77777777" w:rsidR="00844617" w:rsidRPr="00CF7060" w:rsidRDefault="00844617" w:rsidP="00844617">
            <w:pPr>
              <w:rPr>
                <w:rFonts w:ascii="Arial" w:hAnsi="Arial" w:cs="Arial"/>
                <w:b/>
                <w:bCs/>
              </w:rPr>
            </w:pPr>
            <w:r w:rsidRPr="00CF7060">
              <w:rPr>
                <w:rFonts w:ascii="Arial" w:hAnsi="Arial" w:cs="Arial"/>
                <w:b/>
                <w:bCs/>
              </w:rPr>
              <w:t>Woven fabrics of flax</w:t>
            </w:r>
          </w:p>
        </w:tc>
        <w:tc>
          <w:tcPr>
            <w:tcW w:w="1578" w:type="dxa"/>
            <w:shd w:val="clear" w:color="auto" w:fill="auto"/>
          </w:tcPr>
          <w:p w14:paraId="030BB00F" w14:textId="77777777" w:rsidR="00844617" w:rsidRPr="00CF7060" w:rsidRDefault="00844617" w:rsidP="00844617">
            <w:pPr>
              <w:rPr>
                <w:rFonts w:ascii="Arial" w:hAnsi="Arial"/>
              </w:rPr>
            </w:pPr>
            <w:r w:rsidRPr="00CF7060">
              <w:rPr>
                <w:rFonts w:ascii="Arial" w:hAnsi="Arial"/>
              </w:rPr>
              <w:t xml:space="preserve">CTH </w:t>
            </w:r>
          </w:p>
        </w:tc>
      </w:tr>
      <w:tr w:rsidR="00844617" w:rsidRPr="00CF7060" w14:paraId="4CCE167A" w14:textId="77777777" w:rsidTr="00FE0601">
        <w:trPr>
          <w:trHeight w:val="416"/>
        </w:trPr>
        <w:tc>
          <w:tcPr>
            <w:tcW w:w="1524" w:type="dxa"/>
            <w:shd w:val="clear" w:color="auto" w:fill="auto"/>
          </w:tcPr>
          <w:p w14:paraId="7AC4857F" w14:textId="77777777" w:rsidR="00844617" w:rsidRPr="00CF7060" w:rsidRDefault="00844617" w:rsidP="00844617">
            <w:pPr>
              <w:rPr>
                <w:rFonts w:ascii="Arial" w:hAnsi="Arial" w:cs="Arial"/>
                <w:b/>
                <w:bCs/>
              </w:rPr>
            </w:pPr>
            <w:r w:rsidRPr="00CF7060">
              <w:rPr>
                <w:rFonts w:ascii="Arial" w:hAnsi="Arial" w:cs="Arial"/>
                <w:b/>
                <w:bCs/>
              </w:rPr>
              <w:t>5310</w:t>
            </w:r>
          </w:p>
        </w:tc>
        <w:tc>
          <w:tcPr>
            <w:tcW w:w="1952" w:type="dxa"/>
            <w:shd w:val="clear" w:color="auto" w:fill="auto"/>
          </w:tcPr>
          <w:p w14:paraId="60424B6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A538868" w14:textId="77777777" w:rsidR="00844617" w:rsidRPr="00CF7060" w:rsidRDefault="00844617" w:rsidP="00844617">
            <w:pPr>
              <w:rPr>
                <w:rFonts w:ascii="Arial" w:hAnsi="Arial" w:cs="Arial"/>
                <w:b/>
                <w:bCs/>
              </w:rPr>
            </w:pPr>
            <w:r w:rsidRPr="00CF7060">
              <w:rPr>
                <w:rFonts w:ascii="Arial" w:hAnsi="Arial" w:cs="Arial"/>
                <w:b/>
                <w:bCs/>
              </w:rPr>
              <w:t>Woven fabrics of jute or of other textile bast fibres of heading 5303</w:t>
            </w:r>
          </w:p>
        </w:tc>
        <w:tc>
          <w:tcPr>
            <w:tcW w:w="1578" w:type="dxa"/>
            <w:shd w:val="clear" w:color="auto" w:fill="auto"/>
          </w:tcPr>
          <w:p w14:paraId="21A4DD64" w14:textId="77777777" w:rsidR="00844617" w:rsidRPr="00CF7060" w:rsidRDefault="00844617" w:rsidP="00844617">
            <w:pPr>
              <w:rPr>
                <w:rFonts w:ascii="Arial" w:hAnsi="Arial"/>
              </w:rPr>
            </w:pPr>
            <w:r w:rsidRPr="00CF7060">
              <w:rPr>
                <w:rFonts w:ascii="Arial" w:hAnsi="Arial"/>
              </w:rPr>
              <w:t xml:space="preserve">CTH </w:t>
            </w:r>
          </w:p>
        </w:tc>
      </w:tr>
      <w:tr w:rsidR="00844617" w:rsidRPr="00CF7060" w14:paraId="22F612AB" w14:textId="77777777" w:rsidTr="00FE0601">
        <w:trPr>
          <w:trHeight w:val="416"/>
        </w:trPr>
        <w:tc>
          <w:tcPr>
            <w:tcW w:w="1524" w:type="dxa"/>
            <w:shd w:val="clear" w:color="auto" w:fill="auto"/>
          </w:tcPr>
          <w:p w14:paraId="1941154C" w14:textId="77777777" w:rsidR="00844617" w:rsidRPr="00CF7060" w:rsidRDefault="00844617" w:rsidP="00844617">
            <w:pPr>
              <w:rPr>
                <w:rFonts w:ascii="Arial" w:hAnsi="Arial" w:cs="Arial"/>
                <w:b/>
                <w:bCs/>
              </w:rPr>
            </w:pPr>
            <w:r w:rsidRPr="00CF7060">
              <w:rPr>
                <w:rFonts w:ascii="Arial" w:hAnsi="Arial" w:cs="Arial"/>
                <w:b/>
                <w:bCs/>
              </w:rPr>
              <w:t>5311</w:t>
            </w:r>
          </w:p>
        </w:tc>
        <w:tc>
          <w:tcPr>
            <w:tcW w:w="1952" w:type="dxa"/>
            <w:shd w:val="clear" w:color="auto" w:fill="auto"/>
          </w:tcPr>
          <w:p w14:paraId="70DAC951"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146A17EC" w14:textId="77777777" w:rsidR="00844617" w:rsidRPr="00CF7060" w:rsidRDefault="00844617" w:rsidP="00844617">
            <w:pPr>
              <w:rPr>
                <w:rFonts w:ascii="Arial" w:hAnsi="Arial" w:cs="Arial"/>
                <w:b/>
                <w:bCs/>
              </w:rPr>
            </w:pPr>
            <w:r w:rsidRPr="00CF7060">
              <w:rPr>
                <w:rFonts w:ascii="Arial" w:hAnsi="Arial" w:cs="Arial"/>
                <w:b/>
                <w:bCs/>
              </w:rPr>
              <w:t>Woven fabrics of other vegetable textile fibres; woven fabrics of paper yarn</w:t>
            </w:r>
          </w:p>
        </w:tc>
        <w:tc>
          <w:tcPr>
            <w:tcW w:w="1578" w:type="dxa"/>
            <w:shd w:val="clear" w:color="auto" w:fill="auto"/>
          </w:tcPr>
          <w:p w14:paraId="45247700" w14:textId="77777777" w:rsidR="00844617" w:rsidRPr="00CF7060" w:rsidRDefault="00844617" w:rsidP="00844617">
            <w:pPr>
              <w:rPr>
                <w:rFonts w:ascii="Arial" w:hAnsi="Arial"/>
              </w:rPr>
            </w:pPr>
          </w:p>
        </w:tc>
      </w:tr>
      <w:tr w:rsidR="00844617" w:rsidRPr="00CF7060" w14:paraId="3D22FCC3" w14:textId="77777777" w:rsidTr="00FE0601">
        <w:trPr>
          <w:trHeight w:val="416"/>
        </w:trPr>
        <w:tc>
          <w:tcPr>
            <w:tcW w:w="1524" w:type="dxa"/>
            <w:shd w:val="clear" w:color="auto" w:fill="auto"/>
          </w:tcPr>
          <w:p w14:paraId="5536F187" w14:textId="77777777" w:rsidR="00844617" w:rsidRPr="00CF7060" w:rsidRDefault="00844617" w:rsidP="00844617">
            <w:pPr>
              <w:rPr>
                <w:rFonts w:ascii="Arial" w:hAnsi="Arial" w:cs="Arial"/>
                <w:b/>
                <w:bCs/>
              </w:rPr>
            </w:pPr>
          </w:p>
        </w:tc>
        <w:tc>
          <w:tcPr>
            <w:tcW w:w="1952" w:type="dxa"/>
            <w:shd w:val="clear" w:color="auto" w:fill="auto"/>
          </w:tcPr>
          <w:p w14:paraId="37DCA5DB" w14:textId="77777777" w:rsidR="00844617" w:rsidRPr="00CF7060" w:rsidRDefault="00844617" w:rsidP="00844617">
            <w:pPr>
              <w:rPr>
                <w:rFonts w:ascii="Arial" w:hAnsi="Arial" w:cs="Arial"/>
              </w:rPr>
            </w:pPr>
          </w:p>
        </w:tc>
        <w:tc>
          <w:tcPr>
            <w:tcW w:w="5253" w:type="dxa"/>
            <w:shd w:val="clear" w:color="auto" w:fill="auto"/>
          </w:tcPr>
          <w:p w14:paraId="26D385EC" w14:textId="77777777" w:rsidR="00844617" w:rsidRPr="00CF7060" w:rsidRDefault="00844617" w:rsidP="00844617">
            <w:pPr>
              <w:rPr>
                <w:rFonts w:ascii="Arial" w:hAnsi="Arial" w:cs="Arial"/>
                <w:b/>
                <w:bCs/>
              </w:rPr>
            </w:pPr>
            <w:r w:rsidRPr="00CF7060">
              <w:rPr>
                <w:rFonts w:ascii="Arial" w:hAnsi="Arial" w:cs="Arial"/>
                <w:b/>
                <w:bCs/>
              </w:rPr>
              <w:t>Chapter 54</w:t>
            </w:r>
          </w:p>
          <w:p w14:paraId="1BC56D87" w14:textId="77777777" w:rsidR="00844617" w:rsidRPr="00CF7060" w:rsidRDefault="00844617" w:rsidP="00844617">
            <w:pPr>
              <w:rPr>
                <w:rFonts w:ascii="Arial" w:hAnsi="Arial" w:cs="Arial"/>
                <w:b/>
                <w:bCs/>
              </w:rPr>
            </w:pPr>
            <w:r w:rsidRPr="00CF7060">
              <w:rPr>
                <w:rFonts w:ascii="Arial" w:hAnsi="Arial" w:cs="Arial"/>
                <w:b/>
                <w:bCs/>
              </w:rPr>
              <w:t>Man-made filaments; strip and the like of man-made textile materials</w:t>
            </w:r>
          </w:p>
        </w:tc>
        <w:tc>
          <w:tcPr>
            <w:tcW w:w="1578" w:type="dxa"/>
            <w:shd w:val="clear" w:color="auto" w:fill="auto"/>
          </w:tcPr>
          <w:p w14:paraId="00078FC4" w14:textId="77777777" w:rsidR="00844617" w:rsidRPr="00CF7060" w:rsidRDefault="00844617" w:rsidP="00844617">
            <w:pPr>
              <w:rPr>
                <w:rFonts w:ascii="Arial" w:hAnsi="Arial"/>
              </w:rPr>
            </w:pPr>
          </w:p>
        </w:tc>
      </w:tr>
      <w:tr w:rsidR="00844617" w:rsidRPr="00CF7060" w14:paraId="6D62626C" w14:textId="77777777" w:rsidTr="00FE0601">
        <w:trPr>
          <w:trHeight w:val="450"/>
        </w:trPr>
        <w:tc>
          <w:tcPr>
            <w:tcW w:w="1524" w:type="dxa"/>
            <w:shd w:val="clear" w:color="auto" w:fill="auto"/>
          </w:tcPr>
          <w:p w14:paraId="0247A547" w14:textId="77777777" w:rsidR="00844617" w:rsidRPr="00CF7060" w:rsidRDefault="00844617" w:rsidP="00844617">
            <w:pPr>
              <w:rPr>
                <w:rFonts w:ascii="Arial" w:hAnsi="Arial" w:cs="Arial"/>
                <w:b/>
                <w:bCs/>
              </w:rPr>
            </w:pPr>
            <w:r w:rsidRPr="00CF7060">
              <w:rPr>
                <w:rFonts w:ascii="Arial" w:hAnsi="Arial" w:cs="Arial"/>
                <w:b/>
                <w:bCs/>
              </w:rPr>
              <w:t>5401</w:t>
            </w:r>
          </w:p>
        </w:tc>
        <w:tc>
          <w:tcPr>
            <w:tcW w:w="1952" w:type="dxa"/>
            <w:shd w:val="clear" w:color="auto" w:fill="auto"/>
          </w:tcPr>
          <w:p w14:paraId="119C4D2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4482856" w14:textId="77777777" w:rsidR="00844617" w:rsidRPr="00CF7060" w:rsidRDefault="00844617" w:rsidP="00844617">
            <w:pPr>
              <w:rPr>
                <w:rFonts w:ascii="Arial" w:hAnsi="Arial" w:cs="Arial"/>
                <w:b/>
                <w:bCs/>
              </w:rPr>
            </w:pPr>
            <w:r w:rsidRPr="00CF7060">
              <w:rPr>
                <w:rFonts w:ascii="Arial" w:hAnsi="Arial" w:cs="Arial"/>
                <w:b/>
                <w:bCs/>
              </w:rPr>
              <w:t>Sewing thread of man-made filaments, whether or not put up for retail sale</w:t>
            </w:r>
          </w:p>
        </w:tc>
        <w:tc>
          <w:tcPr>
            <w:tcW w:w="1578" w:type="dxa"/>
            <w:shd w:val="clear" w:color="auto" w:fill="auto"/>
          </w:tcPr>
          <w:p w14:paraId="4F4035F2" w14:textId="77777777" w:rsidR="00844617" w:rsidRPr="00CF7060" w:rsidRDefault="00844617" w:rsidP="00844617">
            <w:pPr>
              <w:rPr>
                <w:rFonts w:ascii="Arial" w:hAnsi="Arial" w:cs="Arial"/>
              </w:rPr>
            </w:pPr>
            <w:r w:rsidRPr="00CF7060">
              <w:rPr>
                <w:rFonts w:ascii="Arial" w:hAnsi="Arial"/>
              </w:rPr>
              <w:t>CC</w:t>
            </w:r>
          </w:p>
        </w:tc>
      </w:tr>
      <w:tr w:rsidR="00844617" w:rsidRPr="00CF7060" w14:paraId="1456F231" w14:textId="77777777" w:rsidTr="00FE0601">
        <w:trPr>
          <w:trHeight w:val="675"/>
        </w:trPr>
        <w:tc>
          <w:tcPr>
            <w:tcW w:w="1524" w:type="dxa"/>
            <w:shd w:val="clear" w:color="auto" w:fill="auto"/>
          </w:tcPr>
          <w:p w14:paraId="7266BD72" w14:textId="77777777" w:rsidR="00844617" w:rsidRPr="00CF7060" w:rsidRDefault="00844617" w:rsidP="00844617">
            <w:pPr>
              <w:rPr>
                <w:rFonts w:ascii="Arial" w:hAnsi="Arial" w:cs="Arial"/>
                <w:b/>
                <w:bCs/>
              </w:rPr>
            </w:pPr>
            <w:r w:rsidRPr="00CF7060">
              <w:rPr>
                <w:rFonts w:ascii="Arial" w:hAnsi="Arial" w:cs="Arial"/>
                <w:b/>
                <w:bCs/>
              </w:rPr>
              <w:t>5402</w:t>
            </w:r>
          </w:p>
        </w:tc>
        <w:tc>
          <w:tcPr>
            <w:tcW w:w="1952" w:type="dxa"/>
            <w:shd w:val="clear" w:color="auto" w:fill="auto"/>
          </w:tcPr>
          <w:p w14:paraId="6A7EB42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9D11741" w14:textId="77777777" w:rsidR="00844617" w:rsidRPr="00CF7060" w:rsidRDefault="00844617" w:rsidP="00844617">
            <w:pPr>
              <w:rPr>
                <w:rFonts w:ascii="Arial" w:hAnsi="Arial" w:cs="Arial"/>
                <w:b/>
                <w:bCs/>
              </w:rPr>
            </w:pPr>
            <w:r w:rsidRPr="00CF7060">
              <w:rPr>
                <w:rFonts w:ascii="Arial" w:hAnsi="Arial" w:cs="Arial"/>
                <w:b/>
                <w:bCs/>
              </w:rPr>
              <w:t>Synthetic filament yarn (other than sewing thread), not put up for retail sale, including synthetic monofilament of less than 67 decitex</w:t>
            </w:r>
          </w:p>
        </w:tc>
        <w:tc>
          <w:tcPr>
            <w:tcW w:w="1578" w:type="dxa"/>
            <w:shd w:val="clear" w:color="auto" w:fill="auto"/>
          </w:tcPr>
          <w:p w14:paraId="0575D41C" w14:textId="77777777" w:rsidR="00844617" w:rsidRPr="00CF7060" w:rsidRDefault="00844617" w:rsidP="00844617">
            <w:pPr>
              <w:rPr>
                <w:rFonts w:ascii="Arial" w:hAnsi="Arial" w:cs="Arial"/>
              </w:rPr>
            </w:pPr>
          </w:p>
        </w:tc>
      </w:tr>
      <w:tr w:rsidR="00844617" w:rsidRPr="00CF7060" w14:paraId="37C5F718" w14:textId="77777777" w:rsidTr="00FE0601">
        <w:trPr>
          <w:trHeight w:val="402"/>
        </w:trPr>
        <w:tc>
          <w:tcPr>
            <w:tcW w:w="1524" w:type="dxa"/>
            <w:shd w:val="clear" w:color="auto" w:fill="auto"/>
          </w:tcPr>
          <w:p w14:paraId="6696083B" w14:textId="77777777" w:rsidR="00844617" w:rsidRPr="00CF7060" w:rsidRDefault="00844617" w:rsidP="00844617">
            <w:pPr>
              <w:rPr>
                <w:rFonts w:ascii="Arial" w:hAnsi="Arial" w:cs="Arial"/>
                <w:b/>
                <w:bCs/>
              </w:rPr>
            </w:pPr>
          </w:p>
        </w:tc>
        <w:tc>
          <w:tcPr>
            <w:tcW w:w="1952" w:type="dxa"/>
            <w:shd w:val="clear" w:color="auto" w:fill="auto"/>
          </w:tcPr>
          <w:p w14:paraId="24C6B5BF" w14:textId="77777777" w:rsidR="00844617" w:rsidRPr="00CF7060" w:rsidRDefault="00844617" w:rsidP="00844617">
            <w:pPr>
              <w:rPr>
                <w:rFonts w:ascii="Arial" w:hAnsi="Arial" w:cs="Arial"/>
              </w:rPr>
            </w:pPr>
          </w:p>
        </w:tc>
        <w:tc>
          <w:tcPr>
            <w:tcW w:w="5253" w:type="dxa"/>
            <w:shd w:val="clear" w:color="auto" w:fill="auto"/>
          </w:tcPr>
          <w:p w14:paraId="763732F4" w14:textId="77777777" w:rsidR="00844617" w:rsidRPr="00CF7060" w:rsidRDefault="00844617" w:rsidP="00844617">
            <w:pPr>
              <w:rPr>
                <w:rFonts w:ascii="Arial" w:hAnsi="Arial" w:cs="Arial"/>
              </w:rPr>
            </w:pPr>
            <w:r w:rsidRPr="00CF7060">
              <w:rPr>
                <w:rFonts w:ascii="Arial" w:hAnsi="Arial" w:cs="Arial"/>
              </w:rPr>
              <w:t>- High tenacity yarn of nylon or other polyamides:</w:t>
            </w:r>
          </w:p>
        </w:tc>
        <w:tc>
          <w:tcPr>
            <w:tcW w:w="1578" w:type="dxa"/>
            <w:shd w:val="clear" w:color="auto" w:fill="auto"/>
          </w:tcPr>
          <w:p w14:paraId="3EAAC14A" w14:textId="77777777" w:rsidR="00844617" w:rsidRPr="00CF7060" w:rsidRDefault="00844617" w:rsidP="00844617">
            <w:pPr>
              <w:rPr>
                <w:rFonts w:ascii="Arial" w:hAnsi="Arial" w:cs="Arial"/>
              </w:rPr>
            </w:pPr>
          </w:p>
        </w:tc>
      </w:tr>
      <w:tr w:rsidR="00844617" w:rsidRPr="00CF7060" w14:paraId="55E59787" w14:textId="77777777" w:rsidTr="00FE0601">
        <w:trPr>
          <w:trHeight w:val="402"/>
        </w:trPr>
        <w:tc>
          <w:tcPr>
            <w:tcW w:w="1524" w:type="dxa"/>
            <w:shd w:val="clear" w:color="auto" w:fill="auto"/>
          </w:tcPr>
          <w:p w14:paraId="40A52AF0" w14:textId="77777777" w:rsidR="00844617" w:rsidRPr="00CF7060" w:rsidRDefault="00844617" w:rsidP="00844617">
            <w:pPr>
              <w:rPr>
                <w:rFonts w:ascii="Arial" w:hAnsi="Arial" w:cs="Arial"/>
                <w:b/>
                <w:bCs/>
              </w:rPr>
            </w:pPr>
          </w:p>
        </w:tc>
        <w:tc>
          <w:tcPr>
            <w:tcW w:w="1952" w:type="dxa"/>
            <w:shd w:val="clear" w:color="auto" w:fill="auto"/>
          </w:tcPr>
          <w:p w14:paraId="1B6CFD26" w14:textId="77777777" w:rsidR="00844617" w:rsidRPr="00CF7060" w:rsidRDefault="00844617" w:rsidP="00844617">
            <w:pPr>
              <w:rPr>
                <w:rFonts w:ascii="Arial" w:hAnsi="Arial" w:cs="Arial"/>
              </w:rPr>
            </w:pPr>
            <w:r w:rsidRPr="00CF7060">
              <w:rPr>
                <w:rFonts w:ascii="Arial" w:hAnsi="Arial" w:cs="Arial"/>
              </w:rPr>
              <w:t>5402.11</w:t>
            </w:r>
          </w:p>
        </w:tc>
        <w:tc>
          <w:tcPr>
            <w:tcW w:w="5253" w:type="dxa"/>
            <w:shd w:val="clear" w:color="auto" w:fill="auto"/>
          </w:tcPr>
          <w:p w14:paraId="3F386AFA" w14:textId="77777777" w:rsidR="00844617" w:rsidRPr="00CF7060" w:rsidRDefault="00844617" w:rsidP="00844617">
            <w:pPr>
              <w:rPr>
                <w:rFonts w:ascii="Arial" w:hAnsi="Arial" w:cs="Arial"/>
              </w:rPr>
            </w:pPr>
            <w:r w:rsidRPr="00CF7060">
              <w:rPr>
                <w:rFonts w:ascii="Arial" w:hAnsi="Arial" w:cs="Arial"/>
              </w:rPr>
              <w:t>--Of aramids</w:t>
            </w:r>
          </w:p>
        </w:tc>
        <w:tc>
          <w:tcPr>
            <w:tcW w:w="1578" w:type="dxa"/>
            <w:shd w:val="clear" w:color="auto" w:fill="auto"/>
          </w:tcPr>
          <w:p w14:paraId="726CE04B"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622D66BB" w14:textId="77777777" w:rsidTr="00FE0601">
        <w:trPr>
          <w:trHeight w:val="402"/>
        </w:trPr>
        <w:tc>
          <w:tcPr>
            <w:tcW w:w="1524" w:type="dxa"/>
            <w:shd w:val="clear" w:color="auto" w:fill="auto"/>
          </w:tcPr>
          <w:p w14:paraId="63F300AA" w14:textId="77777777" w:rsidR="00844617" w:rsidRPr="00CF7060" w:rsidRDefault="00844617" w:rsidP="00844617">
            <w:pPr>
              <w:rPr>
                <w:rFonts w:ascii="Arial" w:hAnsi="Arial" w:cs="Arial"/>
                <w:b/>
                <w:bCs/>
              </w:rPr>
            </w:pPr>
          </w:p>
        </w:tc>
        <w:tc>
          <w:tcPr>
            <w:tcW w:w="1952" w:type="dxa"/>
            <w:shd w:val="clear" w:color="auto" w:fill="auto"/>
          </w:tcPr>
          <w:p w14:paraId="7C6D65CD" w14:textId="77777777" w:rsidR="00844617" w:rsidRPr="00CF7060" w:rsidRDefault="00844617" w:rsidP="00844617">
            <w:pPr>
              <w:rPr>
                <w:rFonts w:ascii="Arial" w:hAnsi="Arial" w:cs="Arial"/>
              </w:rPr>
            </w:pPr>
            <w:r w:rsidRPr="00CF7060">
              <w:rPr>
                <w:rFonts w:ascii="Arial" w:hAnsi="Arial" w:cs="Arial"/>
              </w:rPr>
              <w:t>5402.19</w:t>
            </w:r>
          </w:p>
        </w:tc>
        <w:tc>
          <w:tcPr>
            <w:tcW w:w="5253" w:type="dxa"/>
            <w:shd w:val="clear" w:color="auto" w:fill="auto"/>
          </w:tcPr>
          <w:p w14:paraId="0BE766D5"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4760A882"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233BC8F9" w14:textId="77777777" w:rsidTr="00FE0601">
        <w:trPr>
          <w:trHeight w:val="402"/>
        </w:trPr>
        <w:tc>
          <w:tcPr>
            <w:tcW w:w="1524" w:type="dxa"/>
            <w:shd w:val="clear" w:color="auto" w:fill="auto"/>
          </w:tcPr>
          <w:p w14:paraId="02CAF62B" w14:textId="77777777" w:rsidR="00844617" w:rsidRPr="00CF7060" w:rsidRDefault="00844617" w:rsidP="00844617">
            <w:pPr>
              <w:rPr>
                <w:rFonts w:ascii="Arial" w:hAnsi="Arial" w:cs="Arial"/>
                <w:b/>
                <w:bCs/>
              </w:rPr>
            </w:pPr>
          </w:p>
        </w:tc>
        <w:tc>
          <w:tcPr>
            <w:tcW w:w="1952" w:type="dxa"/>
            <w:shd w:val="clear" w:color="auto" w:fill="auto"/>
          </w:tcPr>
          <w:p w14:paraId="3F52881E" w14:textId="77777777" w:rsidR="00844617" w:rsidRPr="00CF7060" w:rsidRDefault="00844617" w:rsidP="00844617">
            <w:pPr>
              <w:rPr>
                <w:rFonts w:ascii="Arial" w:hAnsi="Arial" w:cs="Arial"/>
              </w:rPr>
            </w:pPr>
            <w:r w:rsidRPr="00CF7060">
              <w:rPr>
                <w:rFonts w:ascii="Arial" w:hAnsi="Arial" w:cs="Arial"/>
              </w:rPr>
              <w:t>5402.20</w:t>
            </w:r>
          </w:p>
        </w:tc>
        <w:tc>
          <w:tcPr>
            <w:tcW w:w="5253" w:type="dxa"/>
            <w:shd w:val="clear" w:color="auto" w:fill="auto"/>
          </w:tcPr>
          <w:p w14:paraId="5C3CBF17" w14:textId="77777777" w:rsidR="00844617" w:rsidRPr="00CF7060" w:rsidRDefault="00844617" w:rsidP="00844617">
            <w:pPr>
              <w:rPr>
                <w:rFonts w:ascii="Arial" w:hAnsi="Arial" w:cs="Arial"/>
              </w:rPr>
            </w:pPr>
            <w:r w:rsidRPr="00CF7060">
              <w:rPr>
                <w:rFonts w:ascii="Arial" w:hAnsi="Arial" w:cs="Arial"/>
              </w:rPr>
              <w:t>- High tenacity yarn of polyesters</w:t>
            </w:r>
          </w:p>
        </w:tc>
        <w:tc>
          <w:tcPr>
            <w:tcW w:w="1578" w:type="dxa"/>
            <w:shd w:val="clear" w:color="auto" w:fill="auto"/>
          </w:tcPr>
          <w:p w14:paraId="217BBE2F"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7472C2E3" w14:textId="77777777" w:rsidTr="00FE0601">
        <w:trPr>
          <w:trHeight w:val="402"/>
        </w:trPr>
        <w:tc>
          <w:tcPr>
            <w:tcW w:w="1524" w:type="dxa"/>
            <w:shd w:val="clear" w:color="auto" w:fill="auto"/>
          </w:tcPr>
          <w:p w14:paraId="4799BF44" w14:textId="77777777" w:rsidR="00844617" w:rsidRPr="00CF7060" w:rsidRDefault="00844617" w:rsidP="00844617">
            <w:pPr>
              <w:rPr>
                <w:rFonts w:ascii="Arial" w:hAnsi="Arial" w:cs="Arial"/>
                <w:b/>
                <w:bCs/>
              </w:rPr>
            </w:pPr>
          </w:p>
        </w:tc>
        <w:tc>
          <w:tcPr>
            <w:tcW w:w="1952" w:type="dxa"/>
            <w:shd w:val="clear" w:color="auto" w:fill="auto"/>
          </w:tcPr>
          <w:p w14:paraId="704B6021" w14:textId="77777777" w:rsidR="00844617" w:rsidRPr="00CF7060" w:rsidRDefault="00844617" w:rsidP="00844617">
            <w:pPr>
              <w:rPr>
                <w:rFonts w:ascii="Arial" w:hAnsi="Arial" w:cs="Arial"/>
              </w:rPr>
            </w:pPr>
          </w:p>
        </w:tc>
        <w:tc>
          <w:tcPr>
            <w:tcW w:w="5253" w:type="dxa"/>
            <w:shd w:val="clear" w:color="auto" w:fill="auto"/>
          </w:tcPr>
          <w:p w14:paraId="16B3B652" w14:textId="77777777" w:rsidR="00844617" w:rsidRPr="00CF7060" w:rsidRDefault="00844617" w:rsidP="00844617">
            <w:pPr>
              <w:rPr>
                <w:rFonts w:ascii="Arial" w:hAnsi="Arial" w:cs="Arial"/>
              </w:rPr>
            </w:pPr>
            <w:r w:rsidRPr="00CF7060">
              <w:rPr>
                <w:rFonts w:ascii="Arial" w:hAnsi="Arial" w:cs="Arial"/>
              </w:rPr>
              <w:t>-Textured yarn:</w:t>
            </w:r>
          </w:p>
        </w:tc>
        <w:tc>
          <w:tcPr>
            <w:tcW w:w="1578" w:type="dxa"/>
            <w:shd w:val="clear" w:color="auto" w:fill="auto"/>
          </w:tcPr>
          <w:p w14:paraId="076623A9" w14:textId="77777777" w:rsidR="00844617" w:rsidRPr="00CF7060" w:rsidRDefault="00844617" w:rsidP="00844617">
            <w:pPr>
              <w:rPr>
                <w:rFonts w:ascii="Arial" w:hAnsi="Arial" w:cs="Arial"/>
              </w:rPr>
            </w:pPr>
          </w:p>
        </w:tc>
      </w:tr>
      <w:tr w:rsidR="00844617" w:rsidRPr="00CF7060" w14:paraId="7FEDBD46" w14:textId="77777777" w:rsidTr="00FE0601">
        <w:trPr>
          <w:trHeight w:val="402"/>
        </w:trPr>
        <w:tc>
          <w:tcPr>
            <w:tcW w:w="1524" w:type="dxa"/>
            <w:shd w:val="clear" w:color="auto" w:fill="auto"/>
          </w:tcPr>
          <w:p w14:paraId="71AB7D04" w14:textId="77777777" w:rsidR="00844617" w:rsidRPr="00CF7060" w:rsidRDefault="00844617" w:rsidP="00844617">
            <w:pPr>
              <w:rPr>
                <w:rFonts w:ascii="Arial" w:hAnsi="Arial" w:cs="Arial"/>
                <w:b/>
                <w:bCs/>
              </w:rPr>
            </w:pPr>
          </w:p>
        </w:tc>
        <w:tc>
          <w:tcPr>
            <w:tcW w:w="1952" w:type="dxa"/>
            <w:shd w:val="clear" w:color="auto" w:fill="auto"/>
          </w:tcPr>
          <w:p w14:paraId="5AE7FAB6" w14:textId="77777777" w:rsidR="00844617" w:rsidRPr="00CF7060" w:rsidRDefault="00844617" w:rsidP="00844617">
            <w:pPr>
              <w:rPr>
                <w:rFonts w:ascii="Arial" w:hAnsi="Arial" w:cs="Arial"/>
              </w:rPr>
            </w:pPr>
            <w:r w:rsidRPr="00CF7060">
              <w:rPr>
                <w:rFonts w:ascii="Arial" w:hAnsi="Arial" w:cs="Arial"/>
              </w:rPr>
              <w:t>5402.31</w:t>
            </w:r>
          </w:p>
        </w:tc>
        <w:tc>
          <w:tcPr>
            <w:tcW w:w="5253" w:type="dxa"/>
            <w:shd w:val="clear" w:color="auto" w:fill="auto"/>
          </w:tcPr>
          <w:p w14:paraId="108A067D" w14:textId="77777777" w:rsidR="00844617" w:rsidRPr="00CF7060" w:rsidRDefault="00844617" w:rsidP="00844617">
            <w:pPr>
              <w:rPr>
                <w:rFonts w:ascii="Arial" w:hAnsi="Arial" w:cs="Arial"/>
              </w:rPr>
            </w:pPr>
            <w:r w:rsidRPr="00CF7060">
              <w:rPr>
                <w:rFonts w:ascii="Arial" w:hAnsi="Arial" w:cs="Arial"/>
              </w:rPr>
              <w:t>--Of nylon or other polyamides, measuring per single yarn not more than 50 tex</w:t>
            </w:r>
          </w:p>
        </w:tc>
        <w:tc>
          <w:tcPr>
            <w:tcW w:w="1578" w:type="dxa"/>
            <w:shd w:val="clear" w:color="auto" w:fill="auto"/>
          </w:tcPr>
          <w:p w14:paraId="1A27B23E" w14:textId="77777777" w:rsidR="00844617" w:rsidRPr="00CF7060" w:rsidRDefault="00844617" w:rsidP="00844617">
            <w:pPr>
              <w:rPr>
                <w:rFonts w:ascii="Arial" w:hAnsi="Arial" w:cs="Arial"/>
              </w:rPr>
            </w:pPr>
            <w:r w:rsidRPr="00CF7060">
              <w:rPr>
                <w:rFonts w:ascii="Arial" w:hAnsi="Arial" w:cs="Arial"/>
              </w:rPr>
              <w:t>CC or no change of tariff classification is required provided that the yarn is texturised and undergoes subsequent finishing processes  in the Party.</w:t>
            </w:r>
          </w:p>
        </w:tc>
      </w:tr>
      <w:tr w:rsidR="00844617" w:rsidRPr="00CF7060" w14:paraId="5BCB56D7" w14:textId="77777777" w:rsidTr="00FE0601">
        <w:trPr>
          <w:trHeight w:val="402"/>
        </w:trPr>
        <w:tc>
          <w:tcPr>
            <w:tcW w:w="1524" w:type="dxa"/>
            <w:shd w:val="clear" w:color="auto" w:fill="auto"/>
          </w:tcPr>
          <w:p w14:paraId="5E8334F1" w14:textId="77777777" w:rsidR="00844617" w:rsidRPr="00CF7060" w:rsidRDefault="00844617" w:rsidP="00844617">
            <w:pPr>
              <w:rPr>
                <w:rFonts w:ascii="Arial" w:hAnsi="Arial" w:cs="Arial"/>
                <w:b/>
                <w:bCs/>
              </w:rPr>
            </w:pPr>
          </w:p>
        </w:tc>
        <w:tc>
          <w:tcPr>
            <w:tcW w:w="1952" w:type="dxa"/>
            <w:shd w:val="clear" w:color="auto" w:fill="auto"/>
          </w:tcPr>
          <w:p w14:paraId="6A92EDF8" w14:textId="77777777" w:rsidR="00844617" w:rsidRPr="00CF7060" w:rsidRDefault="00844617" w:rsidP="00844617">
            <w:pPr>
              <w:rPr>
                <w:rFonts w:ascii="Arial" w:hAnsi="Arial" w:cs="Arial"/>
              </w:rPr>
            </w:pPr>
            <w:r w:rsidRPr="00CF7060">
              <w:rPr>
                <w:rFonts w:ascii="Arial" w:hAnsi="Arial" w:cs="Arial"/>
              </w:rPr>
              <w:t>5402.32</w:t>
            </w:r>
          </w:p>
        </w:tc>
        <w:tc>
          <w:tcPr>
            <w:tcW w:w="5253" w:type="dxa"/>
            <w:shd w:val="clear" w:color="auto" w:fill="auto"/>
          </w:tcPr>
          <w:p w14:paraId="21C03CEE" w14:textId="77777777" w:rsidR="00844617" w:rsidRPr="00CF7060" w:rsidRDefault="00844617" w:rsidP="00844617">
            <w:pPr>
              <w:rPr>
                <w:rFonts w:ascii="Arial" w:hAnsi="Arial" w:cs="Arial"/>
              </w:rPr>
            </w:pPr>
            <w:r w:rsidRPr="00CF7060">
              <w:rPr>
                <w:rFonts w:ascii="Arial" w:hAnsi="Arial" w:cs="Arial"/>
              </w:rPr>
              <w:t>--Of nylon or other polyamides, measuring per single yarn more than 50 tex</w:t>
            </w:r>
          </w:p>
        </w:tc>
        <w:tc>
          <w:tcPr>
            <w:tcW w:w="1578" w:type="dxa"/>
            <w:shd w:val="clear" w:color="auto" w:fill="auto"/>
          </w:tcPr>
          <w:p w14:paraId="66EE3746" w14:textId="77777777" w:rsidR="00844617" w:rsidRPr="00CF7060" w:rsidRDefault="00844617" w:rsidP="00844617">
            <w:pPr>
              <w:rPr>
                <w:rFonts w:ascii="Arial" w:hAnsi="Arial" w:cs="Arial"/>
              </w:rPr>
            </w:pPr>
            <w:r w:rsidRPr="00CF7060">
              <w:rPr>
                <w:rFonts w:ascii="Arial" w:hAnsi="Arial" w:cs="Arial"/>
              </w:rPr>
              <w:t xml:space="preserve">CC or no change of tariff classification is required provided that the yarn </w:t>
            </w:r>
            <w:r w:rsidRPr="00CF7060">
              <w:rPr>
                <w:rFonts w:ascii="Arial" w:hAnsi="Arial" w:cs="Arial"/>
              </w:rPr>
              <w:lastRenderedPageBreak/>
              <w:t>is texturised and undergoes subsequent finishing processes  in the Party.</w:t>
            </w:r>
          </w:p>
        </w:tc>
      </w:tr>
      <w:tr w:rsidR="00844617" w:rsidRPr="00CF7060" w14:paraId="5945BC2D" w14:textId="77777777" w:rsidTr="00FE0601">
        <w:trPr>
          <w:trHeight w:val="402"/>
        </w:trPr>
        <w:tc>
          <w:tcPr>
            <w:tcW w:w="1524" w:type="dxa"/>
            <w:shd w:val="clear" w:color="auto" w:fill="auto"/>
          </w:tcPr>
          <w:p w14:paraId="22CF4ADA" w14:textId="77777777" w:rsidR="00844617" w:rsidRPr="00CF7060" w:rsidRDefault="00844617" w:rsidP="00844617">
            <w:pPr>
              <w:rPr>
                <w:rFonts w:ascii="Arial" w:hAnsi="Arial" w:cs="Arial"/>
                <w:b/>
                <w:bCs/>
              </w:rPr>
            </w:pPr>
          </w:p>
        </w:tc>
        <w:tc>
          <w:tcPr>
            <w:tcW w:w="1952" w:type="dxa"/>
            <w:shd w:val="clear" w:color="auto" w:fill="auto"/>
          </w:tcPr>
          <w:p w14:paraId="05775162" w14:textId="77777777" w:rsidR="00844617" w:rsidRPr="00CF7060" w:rsidRDefault="00844617" w:rsidP="00844617">
            <w:pPr>
              <w:rPr>
                <w:rFonts w:ascii="Arial" w:hAnsi="Arial" w:cs="Arial"/>
              </w:rPr>
            </w:pPr>
            <w:r w:rsidRPr="00CF7060">
              <w:rPr>
                <w:rFonts w:ascii="Arial" w:hAnsi="Arial" w:cs="Arial"/>
              </w:rPr>
              <w:t>5402.33</w:t>
            </w:r>
          </w:p>
        </w:tc>
        <w:tc>
          <w:tcPr>
            <w:tcW w:w="5253" w:type="dxa"/>
            <w:shd w:val="clear" w:color="auto" w:fill="auto"/>
          </w:tcPr>
          <w:p w14:paraId="4D79DB51" w14:textId="77777777" w:rsidR="00844617" w:rsidRPr="00CF7060" w:rsidRDefault="00844617" w:rsidP="00844617">
            <w:pPr>
              <w:rPr>
                <w:rFonts w:ascii="Arial" w:hAnsi="Arial" w:cs="Arial"/>
              </w:rPr>
            </w:pPr>
            <w:r w:rsidRPr="00CF7060">
              <w:rPr>
                <w:rFonts w:ascii="Arial" w:hAnsi="Arial" w:cs="Arial"/>
              </w:rPr>
              <w:t>--Of polyesters</w:t>
            </w:r>
          </w:p>
        </w:tc>
        <w:tc>
          <w:tcPr>
            <w:tcW w:w="1578" w:type="dxa"/>
            <w:shd w:val="clear" w:color="auto" w:fill="auto"/>
          </w:tcPr>
          <w:p w14:paraId="56DF8D8A" w14:textId="77777777" w:rsidR="00844617" w:rsidRPr="00CF7060" w:rsidRDefault="00844617" w:rsidP="00844617">
            <w:pPr>
              <w:rPr>
                <w:rFonts w:ascii="Arial" w:hAnsi="Arial" w:cs="Arial"/>
              </w:rPr>
            </w:pPr>
            <w:r w:rsidRPr="00CF7060">
              <w:rPr>
                <w:rFonts w:ascii="Arial" w:hAnsi="Arial" w:cs="Arial"/>
              </w:rPr>
              <w:t>CC or no change of tariff classification is required provided that the yarn is texturised and undergoes subsequent finishing processes  in the Party.</w:t>
            </w:r>
          </w:p>
        </w:tc>
      </w:tr>
      <w:tr w:rsidR="00844617" w:rsidRPr="00CF7060" w14:paraId="0553BD97" w14:textId="77777777" w:rsidTr="00FE0601">
        <w:trPr>
          <w:trHeight w:val="402"/>
        </w:trPr>
        <w:tc>
          <w:tcPr>
            <w:tcW w:w="1524" w:type="dxa"/>
            <w:shd w:val="clear" w:color="auto" w:fill="auto"/>
          </w:tcPr>
          <w:p w14:paraId="6350EA67" w14:textId="77777777" w:rsidR="00844617" w:rsidRPr="00CF7060" w:rsidRDefault="00844617" w:rsidP="00844617">
            <w:pPr>
              <w:rPr>
                <w:rFonts w:ascii="Arial" w:hAnsi="Arial" w:cs="Arial"/>
                <w:b/>
                <w:bCs/>
              </w:rPr>
            </w:pPr>
          </w:p>
        </w:tc>
        <w:tc>
          <w:tcPr>
            <w:tcW w:w="1952" w:type="dxa"/>
            <w:shd w:val="clear" w:color="auto" w:fill="auto"/>
          </w:tcPr>
          <w:p w14:paraId="323D6C60" w14:textId="77777777" w:rsidR="00844617" w:rsidRPr="00CF7060" w:rsidRDefault="00844617" w:rsidP="00844617">
            <w:pPr>
              <w:rPr>
                <w:rFonts w:ascii="Arial" w:hAnsi="Arial" w:cs="Arial"/>
              </w:rPr>
            </w:pPr>
            <w:r w:rsidRPr="00CF7060">
              <w:rPr>
                <w:rFonts w:ascii="Arial" w:hAnsi="Arial" w:cs="Arial"/>
              </w:rPr>
              <w:t>5402.34</w:t>
            </w:r>
          </w:p>
        </w:tc>
        <w:tc>
          <w:tcPr>
            <w:tcW w:w="5253" w:type="dxa"/>
            <w:shd w:val="clear" w:color="auto" w:fill="auto"/>
          </w:tcPr>
          <w:p w14:paraId="79737B7C" w14:textId="77777777" w:rsidR="00844617" w:rsidRPr="00CF7060" w:rsidRDefault="00844617" w:rsidP="00844617">
            <w:pPr>
              <w:rPr>
                <w:rFonts w:ascii="Arial" w:hAnsi="Arial" w:cs="Arial"/>
              </w:rPr>
            </w:pPr>
            <w:r w:rsidRPr="00CF7060">
              <w:rPr>
                <w:rFonts w:ascii="Arial" w:hAnsi="Arial" w:cs="Arial"/>
              </w:rPr>
              <w:t>--Of polypropylene</w:t>
            </w:r>
          </w:p>
        </w:tc>
        <w:tc>
          <w:tcPr>
            <w:tcW w:w="1578" w:type="dxa"/>
            <w:shd w:val="clear" w:color="auto" w:fill="auto"/>
          </w:tcPr>
          <w:p w14:paraId="5E55315E" w14:textId="77777777" w:rsidR="00844617" w:rsidRPr="00CF7060" w:rsidRDefault="00844617" w:rsidP="00844617">
            <w:pPr>
              <w:rPr>
                <w:rFonts w:ascii="Arial" w:hAnsi="Arial" w:cs="Arial"/>
              </w:rPr>
            </w:pPr>
            <w:r w:rsidRPr="00CF7060">
              <w:rPr>
                <w:rFonts w:ascii="Arial" w:hAnsi="Arial" w:cs="Arial"/>
              </w:rPr>
              <w:t>CC or no change of tariff classification is required provided that the yarn is texturised and undergoes subsequent finishing processes  in the Party</w:t>
            </w:r>
          </w:p>
        </w:tc>
      </w:tr>
      <w:tr w:rsidR="00844617" w:rsidRPr="00CF7060" w14:paraId="2D1A385F" w14:textId="77777777" w:rsidTr="00FE0601">
        <w:trPr>
          <w:trHeight w:val="402"/>
        </w:trPr>
        <w:tc>
          <w:tcPr>
            <w:tcW w:w="1524" w:type="dxa"/>
            <w:shd w:val="clear" w:color="auto" w:fill="auto"/>
          </w:tcPr>
          <w:p w14:paraId="789D068B" w14:textId="77777777" w:rsidR="00844617" w:rsidRPr="00CF7060" w:rsidRDefault="00844617" w:rsidP="00844617">
            <w:pPr>
              <w:rPr>
                <w:rFonts w:ascii="Arial" w:hAnsi="Arial" w:cs="Arial"/>
                <w:b/>
                <w:bCs/>
              </w:rPr>
            </w:pPr>
          </w:p>
        </w:tc>
        <w:tc>
          <w:tcPr>
            <w:tcW w:w="1952" w:type="dxa"/>
            <w:shd w:val="clear" w:color="auto" w:fill="auto"/>
          </w:tcPr>
          <w:p w14:paraId="3B1107A5" w14:textId="77777777" w:rsidR="00844617" w:rsidRPr="00CF7060" w:rsidRDefault="00844617" w:rsidP="00844617">
            <w:pPr>
              <w:rPr>
                <w:rFonts w:ascii="Arial" w:hAnsi="Arial" w:cs="Arial"/>
              </w:rPr>
            </w:pPr>
            <w:r w:rsidRPr="00CF7060">
              <w:rPr>
                <w:rFonts w:ascii="Arial" w:hAnsi="Arial" w:cs="Arial"/>
              </w:rPr>
              <w:t>5402.39</w:t>
            </w:r>
          </w:p>
        </w:tc>
        <w:tc>
          <w:tcPr>
            <w:tcW w:w="5253" w:type="dxa"/>
            <w:shd w:val="clear" w:color="auto" w:fill="auto"/>
          </w:tcPr>
          <w:p w14:paraId="175F163E"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35E4FF12" w14:textId="77777777" w:rsidR="00844617" w:rsidRPr="00CF7060" w:rsidRDefault="00844617" w:rsidP="00844617">
            <w:pPr>
              <w:rPr>
                <w:rFonts w:ascii="Arial" w:hAnsi="Arial" w:cs="Arial"/>
              </w:rPr>
            </w:pPr>
            <w:r w:rsidRPr="00CF7060">
              <w:rPr>
                <w:rFonts w:ascii="Arial" w:hAnsi="Arial" w:cs="Arial"/>
              </w:rPr>
              <w:t>CC or no change of tariff classification is required provided that the yarn is texturised and undergoes subsequent finishing processes  in the Party</w:t>
            </w:r>
          </w:p>
        </w:tc>
      </w:tr>
      <w:tr w:rsidR="00844617" w:rsidRPr="00CF7060" w14:paraId="1E426A95" w14:textId="77777777" w:rsidTr="00FE0601">
        <w:trPr>
          <w:trHeight w:val="421"/>
        </w:trPr>
        <w:tc>
          <w:tcPr>
            <w:tcW w:w="1524" w:type="dxa"/>
            <w:shd w:val="clear" w:color="auto" w:fill="auto"/>
          </w:tcPr>
          <w:p w14:paraId="61F15E64" w14:textId="77777777" w:rsidR="00844617" w:rsidRPr="00CF7060" w:rsidRDefault="00844617" w:rsidP="00844617">
            <w:pPr>
              <w:rPr>
                <w:rFonts w:ascii="Arial" w:hAnsi="Arial" w:cs="Arial"/>
                <w:b/>
                <w:bCs/>
              </w:rPr>
            </w:pPr>
          </w:p>
        </w:tc>
        <w:tc>
          <w:tcPr>
            <w:tcW w:w="1952" w:type="dxa"/>
            <w:shd w:val="clear" w:color="auto" w:fill="auto"/>
          </w:tcPr>
          <w:p w14:paraId="03BEFFEB" w14:textId="77777777" w:rsidR="00844617" w:rsidRPr="00CF7060" w:rsidRDefault="00844617" w:rsidP="00844617">
            <w:pPr>
              <w:rPr>
                <w:rFonts w:ascii="Arial" w:hAnsi="Arial" w:cs="Arial"/>
              </w:rPr>
            </w:pPr>
          </w:p>
        </w:tc>
        <w:tc>
          <w:tcPr>
            <w:tcW w:w="5253" w:type="dxa"/>
            <w:shd w:val="clear" w:color="auto" w:fill="auto"/>
          </w:tcPr>
          <w:p w14:paraId="516C88D3" w14:textId="77777777" w:rsidR="00844617" w:rsidRPr="00CF7060" w:rsidRDefault="00844617" w:rsidP="00844617">
            <w:pPr>
              <w:rPr>
                <w:rFonts w:ascii="Arial" w:hAnsi="Arial" w:cs="Arial"/>
                <w:bCs/>
              </w:rPr>
            </w:pPr>
            <w:r w:rsidRPr="00CF7060">
              <w:rPr>
                <w:rFonts w:ascii="Arial" w:hAnsi="Arial" w:cs="Arial"/>
                <w:bCs/>
              </w:rPr>
              <w:t>-Other yarn, single, untwisted or with a twist not exceeding 50 turns per metre</w:t>
            </w:r>
          </w:p>
        </w:tc>
        <w:tc>
          <w:tcPr>
            <w:tcW w:w="1578" w:type="dxa"/>
            <w:shd w:val="clear" w:color="auto" w:fill="auto"/>
          </w:tcPr>
          <w:p w14:paraId="4BC9F82B" w14:textId="77777777" w:rsidR="00844617" w:rsidRPr="00CF7060" w:rsidRDefault="00844617" w:rsidP="00844617">
            <w:pPr>
              <w:rPr>
                <w:rFonts w:ascii="Arial" w:hAnsi="Arial" w:cs="Arial"/>
              </w:rPr>
            </w:pPr>
          </w:p>
        </w:tc>
      </w:tr>
      <w:tr w:rsidR="00844617" w:rsidRPr="00CF7060" w14:paraId="1003855D" w14:textId="77777777" w:rsidTr="00FE0601">
        <w:trPr>
          <w:trHeight w:val="421"/>
        </w:trPr>
        <w:tc>
          <w:tcPr>
            <w:tcW w:w="1524" w:type="dxa"/>
            <w:shd w:val="clear" w:color="auto" w:fill="auto"/>
          </w:tcPr>
          <w:p w14:paraId="74FF8B40" w14:textId="77777777" w:rsidR="00844617" w:rsidRPr="00CF7060" w:rsidRDefault="00844617" w:rsidP="00844617">
            <w:pPr>
              <w:rPr>
                <w:rFonts w:ascii="Arial" w:hAnsi="Arial" w:cs="Arial"/>
                <w:b/>
                <w:bCs/>
              </w:rPr>
            </w:pPr>
          </w:p>
        </w:tc>
        <w:tc>
          <w:tcPr>
            <w:tcW w:w="1952" w:type="dxa"/>
            <w:shd w:val="clear" w:color="auto" w:fill="auto"/>
          </w:tcPr>
          <w:p w14:paraId="0A8E0E24" w14:textId="77777777" w:rsidR="00844617" w:rsidRPr="00CF7060" w:rsidRDefault="00844617" w:rsidP="00844617">
            <w:pPr>
              <w:rPr>
                <w:rFonts w:ascii="Arial" w:hAnsi="Arial" w:cs="Arial"/>
              </w:rPr>
            </w:pPr>
            <w:r w:rsidRPr="00CF7060">
              <w:rPr>
                <w:rFonts w:ascii="Arial" w:hAnsi="Arial" w:cs="Arial"/>
              </w:rPr>
              <w:t>5402.44</w:t>
            </w:r>
          </w:p>
        </w:tc>
        <w:tc>
          <w:tcPr>
            <w:tcW w:w="5253" w:type="dxa"/>
            <w:shd w:val="clear" w:color="auto" w:fill="auto"/>
          </w:tcPr>
          <w:p w14:paraId="06C1202C" w14:textId="77777777" w:rsidR="00844617" w:rsidRPr="00CF7060" w:rsidRDefault="00844617" w:rsidP="00844617">
            <w:pPr>
              <w:rPr>
                <w:rFonts w:ascii="Arial" w:hAnsi="Arial" w:cs="Arial"/>
              </w:rPr>
            </w:pPr>
            <w:r w:rsidRPr="00CF7060">
              <w:rPr>
                <w:rFonts w:ascii="Arial" w:hAnsi="Arial" w:cs="Arial"/>
              </w:rPr>
              <w:t>--Elastomeric</w:t>
            </w:r>
          </w:p>
        </w:tc>
        <w:tc>
          <w:tcPr>
            <w:tcW w:w="1578" w:type="dxa"/>
            <w:shd w:val="clear" w:color="auto" w:fill="auto"/>
          </w:tcPr>
          <w:p w14:paraId="39FBE817"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2CAB89B6" w14:textId="77777777" w:rsidTr="00FE0601">
        <w:trPr>
          <w:trHeight w:val="421"/>
        </w:trPr>
        <w:tc>
          <w:tcPr>
            <w:tcW w:w="1524" w:type="dxa"/>
            <w:shd w:val="clear" w:color="auto" w:fill="auto"/>
          </w:tcPr>
          <w:p w14:paraId="721FED71" w14:textId="77777777" w:rsidR="00844617" w:rsidRPr="00CF7060" w:rsidRDefault="00844617" w:rsidP="00844617">
            <w:pPr>
              <w:rPr>
                <w:rFonts w:ascii="Arial" w:hAnsi="Arial" w:cs="Arial"/>
                <w:b/>
                <w:bCs/>
              </w:rPr>
            </w:pPr>
          </w:p>
        </w:tc>
        <w:tc>
          <w:tcPr>
            <w:tcW w:w="1952" w:type="dxa"/>
            <w:shd w:val="clear" w:color="auto" w:fill="auto"/>
          </w:tcPr>
          <w:p w14:paraId="4DE4EBC8" w14:textId="77777777" w:rsidR="00844617" w:rsidRPr="00CF7060" w:rsidRDefault="00844617" w:rsidP="00844617">
            <w:pPr>
              <w:rPr>
                <w:rFonts w:ascii="Arial" w:hAnsi="Arial" w:cs="Arial"/>
              </w:rPr>
            </w:pPr>
            <w:r w:rsidRPr="00CF7060">
              <w:rPr>
                <w:rFonts w:ascii="Arial" w:hAnsi="Arial" w:cs="Arial"/>
              </w:rPr>
              <w:t>5402.45</w:t>
            </w:r>
          </w:p>
        </w:tc>
        <w:tc>
          <w:tcPr>
            <w:tcW w:w="5253" w:type="dxa"/>
            <w:shd w:val="clear" w:color="auto" w:fill="auto"/>
          </w:tcPr>
          <w:p w14:paraId="62362881" w14:textId="77777777" w:rsidR="00844617" w:rsidRPr="00CF7060" w:rsidRDefault="00844617" w:rsidP="00844617">
            <w:pPr>
              <w:rPr>
                <w:rFonts w:ascii="Arial" w:hAnsi="Arial" w:cs="Arial"/>
              </w:rPr>
            </w:pPr>
            <w:r w:rsidRPr="00CF7060">
              <w:rPr>
                <w:rFonts w:ascii="Arial" w:hAnsi="Arial" w:cs="Arial"/>
              </w:rPr>
              <w:t>--Other, of nylon or other polyamides</w:t>
            </w:r>
          </w:p>
        </w:tc>
        <w:tc>
          <w:tcPr>
            <w:tcW w:w="1578" w:type="dxa"/>
            <w:shd w:val="clear" w:color="auto" w:fill="auto"/>
          </w:tcPr>
          <w:p w14:paraId="52BCB654"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08CF5F0E" w14:textId="77777777" w:rsidTr="00FE0601">
        <w:trPr>
          <w:trHeight w:val="421"/>
        </w:trPr>
        <w:tc>
          <w:tcPr>
            <w:tcW w:w="1524" w:type="dxa"/>
            <w:shd w:val="clear" w:color="auto" w:fill="auto"/>
          </w:tcPr>
          <w:p w14:paraId="4BCED2C0" w14:textId="77777777" w:rsidR="00844617" w:rsidRPr="00CF7060" w:rsidRDefault="00844617" w:rsidP="00844617">
            <w:pPr>
              <w:rPr>
                <w:rFonts w:ascii="Arial" w:hAnsi="Arial" w:cs="Arial"/>
                <w:b/>
                <w:bCs/>
              </w:rPr>
            </w:pPr>
          </w:p>
        </w:tc>
        <w:tc>
          <w:tcPr>
            <w:tcW w:w="1952" w:type="dxa"/>
            <w:shd w:val="clear" w:color="auto" w:fill="auto"/>
          </w:tcPr>
          <w:p w14:paraId="5877DC1A" w14:textId="77777777" w:rsidR="00844617" w:rsidRPr="00CF7060" w:rsidRDefault="00844617" w:rsidP="00844617">
            <w:pPr>
              <w:rPr>
                <w:rFonts w:ascii="Arial" w:hAnsi="Arial" w:cs="Arial"/>
              </w:rPr>
            </w:pPr>
            <w:r w:rsidRPr="00CF7060">
              <w:rPr>
                <w:rFonts w:ascii="Arial" w:hAnsi="Arial" w:cs="Arial"/>
              </w:rPr>
              <w:t>5402.46</w:t>
            </w:r>
          </w:p>
        </w:tc>
        <w:tc>
          <w:tcPr>
            <w:tcW w:w="5253" w:type="dxa"/>
            <w:shd w:val="clear" w:color="auto" w:fill="auto"/>
          </w:tcPr>
          <w:p w14:paraId="0943AECF" w14:textId="77777777" w:rsidR="00844617" w:rsidRPr="00CF7060" w:rsidRDefault="00844617" w:rsidP="00844617">
            <w:pPr>
              <w:rPr>
                <w:rFonts w:ascii="Arial" w:hAnsi="Arial" w:cs="Arial"/>
              </w:rPr>
            </w:pPr>
            <w:r w:rsidRPr="00CF7060">
              <w:rPr>
                <w:rFonts w:ascii="Arial" w:hAnsi="Arial" w:cs="Arial"/>
              </w:rPr>
              <w:t>--Other ,of polyesters, partially oriented</w:t>
            </w:r>
          </w:p>
        </w:tc>
        <w:tc>
          <w:tcPr>
            <w:tcW w:w="1578" w:type="dxa"/>
            <w:shd w:val="clear" w:color="auto" w:fill="auto"/>
          </w:tcPr>
          <w:p w14:paraId="0495FB1E"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1BB980C8" w14:textId="77777777" w:rsidTr="00FE0601">
        <w:trPr>
          <w:trHeight w:val="421"/>
        </w:trPr>
        <w:tc>
          <w:tcPr>
            <w:tcW w:w="1524" w:type="dxa"/>
            <w:shd w:val="clear" w:color="auto" w:fill="auto"/>
          </w:tcPr>
          <w:p w14:paraId="167E558F" w14:textId="77777777" w:rsidR="00844617" w:rsidRPr="00CF7060" w:rsidRDefault="00844617" w:rsidP="00844617">
            <w:pPr>
              <w:rPr>
                <w:rFonts w:ascii="Arial" w:hAnsi="Arial" w:cs="Arial"/>
                <w:b/>
                <w:bCs/>
              </w:rPr>
            </w:pPr>
          </w:p>
        </w:tc>
        <w:tc>
          <w:tcPr>
            <w:tcW w:w="1952" w:type="dxa"/>
            <w:shd w:val="clear" w:color="auto" w:fill="auto"/>
          </w:tcPr>
          <w:p w14:paraId="07A50EA4" w14:textId="77777777" w:rsidR="00844617" w:rsidRPr="00CF7060" w:rsidRDefault="00844617" w:rsidP="00844617">
            <w:pPr>
              <w:rPr>
                <w:rFonts w:ascii="Arial" w:hAnsi="Arial" w:cs="Arial"/>
              </w:rPr>
            </w:pPr>
            <w:r w:rsidRPr="00CF7060">
              <w:rPr>
                <w:rFonts w:ascii="Arial" w:hAnsi="Arial" w:cs="Arial"/>
              </w:rPr>
              <w:t>5402.47</w:t>
            </w:r>
          </w:p>
        </w:tc>
        <w:tc>
          <w:tcPr>
            <w:tcW w:w="5253" w:type="dxa"/>
            <w:shd w:val="clear" w:color="auto" w:fill="auto"/>
          </w:tcPr>
          <w:p w14:paraId="622F6C30" w14:textId="77777777" w:rsidR="00844617" w:rsidRPr="00CF7060" w:rsidRDefault="00844617" w:rsidP="00844617">
            <w:pPr>
              <w:rPr>
                <w:rFonts w:ascii="Arial" w:hAnsi="Arial" w:cs="Arial"/>
              </w:rPr>
            </w:pPr>
            <w:r w:rsidRPr="00CF7060">
              <w:rPr>
                <w:rFonts w:ascii="Arial" w:hAnsi="Arial" w:cs="Arial"/>
              </w:rPr>
              <w:t>--Other, of polyesters</w:t>
            </w:r>
          </w:p>
        </w:tc>
        <w:tc>
          <w:tcPr>
            <w:tcW w:w="1578" w:type="dxa"/>
            <w:shd w:val="clear" w:color="auto" w:fill="auto"/>
          </w:tcPr>
          <w:p w14:paraId="505659A2"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04E8941A" w14:textId="77777777" w:rsidTr="00FE0601">
        <w:trPr>
          <w:trHeight w:val="421"/>
        </w:trPr>
        <w:tc>
          <w:tcPr>
            <w:tcW w:w="1524" w:type="dxa"/>
            <w:shd w:val="clear" w:color="auto" w:fill="auto"/>
          </w:tcPr>
          <w:p w14:paraId="368E45D5" w14:textId="77777777" w:rsidR="00844617" w:rsidRPr="00CF7060" w:rsidRDefault="00844617" w:rsidP="00844617">
            <w:pPr>
              <w:rPr>
                <w:rFonts w:ascii="Arial" w:hAnsi="Arial" w:cs="Arial"/>
                <w:b/>
                <w:bCs/>
              </w:rPr>
            </w:pPr>
          </w:p>
        </w:tc>
        <w:tc>
          <w:tcPr>
            <w:tcW w:w="1952" w:type="dxa"/>
            <w:shd w:val="clear" w:color="auto" w:fill="auto"/>
          </w:tcPr>
          <w:p w14:paraId="0B19D9AB" w14:textId="77777777" w:rsidR="00844617" w:rsidRPr="00CF7060" w:rsidRDefault="00844617" w:rsidP="00844617">
            <w:pPr>
              <w:rPr>
                <w:rFonts w:ascii="Arial" w:hAnsi="Arial" w:cs="Arial"/>
              </w:rPr>
            </w:pPr>
            <w:r w:rsidRPr="00CF7060">
              <w:rPr>
                <w:rFonts w:ascii="Arial" w:hAnsi="Arial" w:cs="Arial"/>
              </w:rPr>
              <w:t>5402.48</w:t>
            </w:r>
          </w:p>
        </w:tc>
        <w:tc>
          <w:tcPr>
            <w:tcW w:w="5253" w:type="dxa"/>
            <w:shd w:val="clear" w:color="auto" w:fill="auto"/>
          </w:tcPr>
          <w:p w14:paraId="79C02E10" w14:textId="77777777" w:rsidR="00844617" w:rsidRPr="00CF7060" w:rsidRDefault="00844617" w:rsidP="00844617">
            <w:pPr>
              <w:rPr>
                <w:rFonts w:ascii="Arial" w:hAnsi="Arial" w:cs="Arial"/>
              </w:rPr>
            </w:pPr>
            <w:r w:rsidRPr="00CF7060">
              <w:rPr>
                <w:rFonts w:ascii="Arial" w:hAnsi="Arial" w:cs="Arial"/>
              </w:rPr>
              <w:t>--Other, of polypropylene</w:t>
            </w:r>
          </w:p>
        </w:tc>
        <w:tc>
          <w:tcPr>
            <w:tcW w:w="1578" w:type="dxa"/>
            <w:shd w:val="clear" w:color="auto" w:fill="auto"/>
          </w:tcPr>
          <w:p w14:paraId="5CB41DD0"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20994B40" w14:textId="77777777" w:rsidTr="00FE0601">
        <w:trPr>
          <w:trHeight w:val="421"/>
        </w:trPr>
        <w:tc>
          <w:tcPr>
            <w:tcW w:w="1524" w:type="dxa"/>
            <w:shd w:val="clear" w:color="auto" w:fill="auto"/>
          </w:tcPr>
          <w:p w14:paraId="69864D42" w14:textId="77777777" w:rsidR="00844617" w:rsidRPr="00CF7060" w:rsidRDefault="00844617" w:rsidP="00844617">
            <w:pPr>
              <w:rPr>
                <w:rFonts w:ascii="Arial" w:hAnsi="Arial" w:cs="Arial"/>
                <w:b/>
                <w:bCs/>
              </w:rPr>
            </w:pPr>
          </w:p>
        </w:tc>
        <w:tc>
          <w:tcPr>
            <w:tcW w:w="1952" w:type="dxa"/>
            <w:shd w:val="clear" w:color="auto" w:fill="auto"/>
          </w:tcPr>
          <w:p w14:paraId="604ED66F" w14:textId="77777777" w:rsidR="00844617" w:rsidRPr="00CF7060" w:rsidRDefault="00844617" w:rsidP="00844617">
            <w:pPr>
              <w:rPr>
                <w:rFonts w:ascii="Arial" w:hAnsi="Arial" w:cs="Arial"/>
              </w:rPr>
            </w:pPr>
            <w:r w:rsidRPr="00CF7060">
              <w:rPr>
                <w:rFonts w:ascii="Arial" w:hAnsi="Arial" w:cs="Arial"/>
              </w:rPr>
              <w:t>5402.49</w:t>
            </w:r>
          </w:p>
        </w:tc>
        <w:tc>
          <w:tcPr>
            <w:tcW w:w="5253" w:type="dxa"/>
            <w:shd w:val="clear" w:color="auto" w:fill="auto"/>
          </w:tcPr>
          <w:p w14:paraId="4B854B06"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539BF1D5"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7097F2EF" w14:textId="77777777" w:rsidTr="00FE0601">
        <w:trPr>
          <w:trHeight w:val="421"/>
        </w:trPr>
        <w:tc>
          <w:tcPr>
            <w:tcW w:w="1524" w:type="dxa"/>
            <w:shd w:val="clear" w:color="auto" w:fill="auto"/>
          </w:tcPr>
          <w:p w14:paraId="33E8AC0B" w14:textId="77777777" w:rsidR="00844617" w:rsidRPr="00CF7060" w:rsidRDefault="00844617" w:rsidP="00844617">
            <w:pPr>
              <w:rPr>
                <w:rFonts w:ascii="Arial" w:hAnsi="Arial" w:cs="Arial"/>
                <w:b/>
                <w:bCs/>
              </w:rPr>
            </w:pPr>
          </w:p>
        </w:tc>
        <w:tc>
          <w:tcPr>
            <w:tcW w:w="1952" w:type="dxa"/>
            <w:shd w:val="clear" w:color="auto" w:fill="auto"/>
          </w:tcPr>
          <w:p w14:paraId="001CFB04" w14:textId="77777777" w:rsidR="00844617" w:rsidRPr="00CF7060" w:rsidRDefault="00844617" w:rsidP="00844617">
            <w:pPr>
              <w:rPr>
                <w:rFonts w:ascii="Arial" w:hAnsi="Arial" w:cs="Arial"/>
              </w:rPr>
            </w:pPr>
          </w:p>
        </w:tc>
        <w:tc>
          <w:tcPr>
            <w:tcW w:w="5253" w:type="dxa"/>
            <w:shd w:val="clear" w:color="auto" w:fill="auto"/>
          </w:tcPr>
          <w:p w14:paraId="72D673D5" w14:textId="77777777" w:rsidR="00844617" w:rsidRPr="00CF7060" w:rsidRDefault="00844617" w:rsidP="00844617">
            <w:pPr>
              <w:rPr>
                <w:rFonts w:ascii="Arial" w:hAnsi="Arial" w:cs="Arial"/>
              </w:rPr>
            </w:pPr>
            <w:r w:rsidRPr="00CF7060">
              <w:rPr>
                <w:rFonts w:ascii="Arial" w:hAnsi="Arial" w:cs="Arial"/>
              </w:rPr>
              <w:t>- Other yarn, single, with a twist exceeding 50 turns per metre:</w:t>
            </w:r>
          </w:p>
        </w:tc>
        <w:tc>
          <w:tcPr>
            <w:tcW w:w="1578" w:type="dxa"/>
            <w:shd w:val="clear" w:color="auto" w:fill="auto"/>
          </w:tcPr>
          <w:p w14:paraId="2826B91A" w14:textId="77777777" w:rsidR="00844617" w:rsidRPr="00CF7060" w:rsidRDefault="00844617" w:rsidP="00844617">
            <w:pPr>
              <w:rPr>
                <w:rFonts w:ascii="Arial" w:hAnsi="Arial" w:cs="Arial"/>
              </w:rPr>
            </w:pPr>
          </w:p>
        </w:tc>
      </w:tr>
      <w:tr w:rsidR="00844617" w:rsidRPr="00CF7060" w14:paraId="2CDC0446" w14:textId="77777777" w:rsidTr="00FE0601">
        <w:trPr>
          <w:trHeight w:val="421"/>
        </w:trPr>
        <w:tc>
          <w:tcPr>
            <w:tcW w:w="1524" w:type="dxa"/>
            <w:shd w:val="clear" w:color="auto" w:fill="auto"/>
          </w:tcPr>
          <w:p w14:paraId="104FA886" w14:textId="77777777" w:rsidR="00844617" w:rsidRPr="00CF7060" w:rsidRDefault="00844617" w:rsidP="00844617">
            <w:pPr>
              <w:rPr>
                <w:rFonts w:ascii="Arial" w:hAnsi="Arial" w:cs="Arial"/>
                <w:b/>
                <w:bCs/>
              </w:rPr>
            </w:pPr>
          </w:p>
        </w:tc>
        <w:tc>
          <w:tcPr>
            <w:tcW w:w="1952" w:type="dxa"/>
            <w:shd w:val="clear" w:color="auto" w:fill="auto"/>
          </w:tcPr>
          <w:p w14:paraId="5B00CD28" w14:textId="77777777" w:rsidR="00844617" w:rsidRPr="00CF7060" w:rsidRDefault="00844617" w:rsidP="00844617">
            <w:pPr>
              <w:rPr>
                <w:rFonts w:ascii="Arial" w:hAnsi="Arial" w:cs="Arial"/>
              </w:rPr>
            </w:pPr>
            <w:r w:rsidRPr="00CF7060">
              <w:rPr>
                <w:rFonts w:ascii="Arial" w:hAnsi="Arial" w:cs="Arial"/>
              </w:rPr>
              <w:t>5402.51</w:t>
            </w:r>
          </w:p>
        </w:tc>
        <w:tc>
          <w:tcPr>
            <w:tcW w:w="5253" w:type="dxa"/>
            <w:shd w:val="clear" w:color="auto" w:fill="auto"/>
          </w:tcPr>
          <w:p w14:paraId="48CB6560" w14:textId="77777777" w:rsidR="00844617" w:rsidRPr="00CF7060" w:rsidRDefault="00844617" w:rsidP="00844617">
            <w:pPr>
              <w:rPr>
                <w:rFonts w:ascii="Arial" w:hAnsi="Arial" w:cs="Arial"/>
              </w:rPr>
            </w:pPr>
            <w:r w:rsidRPr="00CF7060">
              <w:rPr>
                <w:rFonts w:ascii="Arial" w:hAnsi="Arial" w:cs="Arial"/>
              </w:rPr>
              <w:t>--Of nylon or other polyamides</w:t>
            </w:r>
          </w:p>
        </w:tc>
        <w:tc>
          <w:tcPr>
            <w:tcW w:w="1578" w:type="dxa"/>
            <w:shd w:val="clear" w:color="auto" w:fill="auto"/>
          </w:tcPr>
          <w:p w14:paraId="3DFCF8A7"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409385AB" w14:textId="77777777" w:rsidTr="00FE0601">
        <w:trPr>
          <w:trHeight w:val="421"/>
        </w:trPr>
        <w:tc>
          <w:tcPr>
            <w:tcW w:w="1524" w:type="dxa"/>
            <w:shd w:val="clear" w:color="auto" w:fill="auto"/>
          </w:tcPr>
          <w:p w14:paraId="0F9CB099" w14:textId="77777777" w:rsidR="00844617" w:rsidRPr="00CF7060" w:rsidRDefault="00844617" w:rsidP="00844617">
            <w:pPr>
              <w:rPr>
                <w:rFonts w:ascii="Arial" w:hAnsi="Arial" w:cs="Arial"/>
                <w:b/>
                <w:bCs/>
              </w:rPr>
            </w:pPr>
          </w:p>
        </w:tc>
        <w:tc>
          <w:tcPr>
            <w:tcW w:w="1952" w:type="dxa"/>
            <w:shd w:val="clear" w:color="auto" w:fill="auto"/>
          </w:tcPr>
          <w:p w14:paraId="092F95C8" w14:textId="77777777" w:rsidR="00844617" w:rsidRPr="00CF7060" w:rsidRDefault="00844617" w:rsidP="00844617">
            <w:pPr>
              <w:rPr>
                <w:rFonts w:ascii="Arial" w:hAnsi="Arial" w:cs="Arial"/>
              </w:rPr>
            </w:pPr>
            <w:r w:rsidRPr="00CF7060">
              <w:rPr>
                <w:rFonts w:ascii="Arial" w:hAnsi="Arial" w:cs="Arial"/>
              </w:rPr>
              <w:t>5402.52</w:t>
            </w:r>
          </w:p>
        </w:tc>
        <w:tc>
          <w:tcPr>
            <w:tcW w:w="5253" w:type="dxa"/>
            <w:shd w:val="clear" w:color="auto" w:fill="auto"/>
          </w:tcPr>
          <w:p w14:paraId="0191D5FA" w14:textId="77777777" w:rsidR="00844617" w:rsidRPr="00CF7060" w:rsidRDefault="00844617" w:rsidP="00844617">
            <w:pPr>
              <w:rPr>
                <w:rFonts w:ascii="Arial" w:hAnsi="Arial" w:cs="Arial"/>
              </w:rPr>
            </w:pPr>
            <w:r w:rsidRPr="00CF7060">
              <w:rPr>
                <w:rFonts w:ascii="Arial" w:hAnsi="Arial" w:cs="Arial"/>
              </w:rPr>
              <w:t>--Of polyesters</w:t>
            </w:r>
          </w:p>
        </w:tc>
        <w:tc>
          <w:tcPr>
            <w:tcW w:w="1578" w:type="dxa"/>
            <w:shd w:val="clear" w:color="auto" w:fill="auto"/>
          </w:tcPr>
          <w:p w14:paraId="52CA93C3"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681ABF5B" w14:textId="77777777" w:rsidTr="00FE0601">
        <w:trPr>
          <w:trHeight w:val="421"/>
        </w:trPr>
        <w:tc>
          <w:tcPr>
            <w:tcW w:w="1524" w:type="dxa"/>
            <w:shd w:val="clear" w:color="auto" w:fill="auto"/>
          </w:tcPr>
          <w:p w14:paraId="767BD0A7" w14:textId="77777777" w:rsidR="00844617" w:rsidRPr="00CF7060" w:rsidRDefault="00844617" w:rsidP="00844617">
            <w:pPr>
              <w:rPr>
                <w:rFonts w:ascii="Arial" w:hAnsi="Arial" w:cs="Arial"/>
                <w:b/>
                <w:bCs/>
              </w:rPr>
            </w:pPr>
          </w:p>
        </w:tc>
        <w:tc>
          <w:tcPr>
            <w:tcW w:w="1952" w:type="dxa"/>
            <w:shd w:val="clear" w:color="auto" w:fill="auto"/>
          </w:tcPr>
          <w:p w14:paraId="07008737" w14:textId="77777777" w:rsidR="00844617" w:rsidRPr="00CF7060" w:rsidRDefault="00844617" w:rsidP="00844617">
            <w:pPr>
              <w:rPr>
                <w:rFonts w:ascii="Arial" w:hAnsi="Arial" w:cs="Arial"/>
              </w:rPr>
            </w:pPr>
            <w:r w:rsidRPr="00CF7060">
              <w:rPr>
                <w:rFonts w:ascii="Arial" w:hAnsi="Arial" w:cs="Arial"/>
              </w:rPr>
              <w:t>5402.53</w:t>
            </w:r>
          </w:p>
        </w:tc>
        <w:tc>
          <w:tcPr>
            <w:tcW w:w="5253" w:type="dxa"/>
            <w:shd w:val="clear" w:color="auto" w:fill="auto"/>
          </w:tcPr>
          <w:p w14:paraId="3A4FF5DD" w14:textId="77777777" w:rsidR="00844617" w:rsidRPr="00CF7060" w:rsidRDefault="00844617" w:rsidP="00844617">
            <w:pPr>
              <w:rPr>
                <w:rFonts w:ascii="Arial" w:hAnsi="Arial" w:cs="Arial"/>
              </w:rPr>
            </w:pPr>
            <w:r w:rsidRPr="00CF7060">
              <w:rPr>
                <w:rFonts w:ascii="Arial" w:hAnsi="Arial" w:cs="Arial"/>
              </w:rPr>
              <w:t>-- Of polypropylene</w:t>
            </w:r>
          </w:p>
        </w:tc>
        <w:tc>
          <w:tcPr>
            <w:tcW w:w="1578" w:type="dxa"/>
            <w:shd w:val="clear" w:color="auto" w:fill="auto"/>
          </w:tcPr>
          <w:p w14:paraId="2897F18F"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7B848CC5" w14:textId="77777777" w:rsidTr="00FE0601">
        <w:trPr>
          <w:trHeight w:val="421"/>
        </w:trPr>
        <w:tc>
          <w:tcPr>
            <w:tcW w:w="1524" w:type="dxa"/>
            <w:shd w:val="clear" w:color="auto" w:fill="auto"/>
          </w:tcPr>
          <w:p w14:paraId="652C000A" w14:textId="77777777" w:rsidR="00844617" w:rsidRPr="00CF7060" w:rsidRDefault="00844617" w:rsidP="00844617">
            <w:pPr>
              <w:rPr>
                <w:rFonts w:ascii="Arial" w:hAnsi="Arial" w:cs="Arial"/>
                <w:b/>
                <w:bCs/>
              </w:rPr>
            </w:pPr>
          </w:p>
        </w:tc>
        <w:tc>
          <w:tcPr>
            <w:tcW w:w="1952" w:type="dxa"/>
            <w:shd w:val="clear" w:color="auto" w:fill="auto"/>
          </w:tcPr>
          <w:p w14:paraId="640A74BE" w14:textId="77777777" w:rsidR="00844617" w:rsidRPr="00CF7060" w:rsidRDefault="00844617" w:rsidP="00844617">
            <w:pPr>
              <w:rPr>
                <w:rFonts w:ascii="Arial" w:hAnsi="Arial" w:cs="Arial"/>
              </w:rPr>
            </w:pPr>
            <w:r w:rsidRPr="00CF7060">
              <w:rPr>
                <w:rFonts w:ascii="Arial" w:hAnsi="Arial" w:cs="Arial"/>
              </w:rPr>
              <w:t>5402.59</w:t>
            </w:r>
          </w:p>
        </w:tc>
        <w:tc>
          <w:tcPr>
            <w:tcW w:w="5253" w:type="dxa"/>
            <w:shd w:val="clear" w:color="auto" w:fill="auto"/>
          </w:tcPr>
          <w:p w14:paraId="002D998F"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7068B214"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7620B70E" w14:textId="77777777" w:rsidTr="00FE0601">
        <w:trPr>
          <w:trHeight w:val="421"/>
        </w:trPr>
        <w:tc>
          <w:tcPr>
            <w:tcW w:w="1524" w:type="dxa"/>
            <w:shd w:val="clear" w:color="auto" w:fill="auto"/>
          </w:tcPr>
          <w:p w14:paraId="2719522F" w14:textId="77777777" w:rsidR="00844617" w:rsidRPr="00CF7060" w:rsidRDefault="00844617" w:rsidP="00844617">
            <w:pPr>
              <w:rPr>
                <w:rFonts w:ascii="Arial" w:hAnsi="Arial" w:cs="Arial"/>
                <w:b/>
                <w:bCs/>
              </w:rPr>
            </w:pPr>
          </w:p>
        </w:tc>
        <w:tc>
          <w:tcPr>
            <w:tcW w:w="1952" w:type="dxa"/>
            <w:shd w:val="clear" w:color="auto" w:fill="auto"/>
          </w:tcPr>
          <w:p w14:paraId="1172AF37" w14:textId="77777777" w:rsidR="00844617" w:rsidRPr="00CF7060" w:rsidRDefault="00844617" w:rsidP="00844617">
            <w:pPr>
              <w:rPr>
                <w:rFonts w:ascii="Arial" w:hAnsi="Arial" w:cs="Arial"/>
              </w:rPr>
            </w:pPr>
          </w:p>
        </w:tc>
        <w:tc>
          <w:tcPr>
            <w:tcW w:w="5253" w:type="dxa"/>
            <w:shd w:val="clear" w:color="auto" w:fill="auto"/>
          </w:tcPr>
          <w:p w14:paraId="77B89829" w14:textId="77777777" w:rsidR="00844617" w:rsidRPr="00CF7060" w:rsidRDefault="00844617" w:rsidP="00844617">
            <w:pPr>
              <w:rPr>
                <w:rFonts w:ascii="Arial" w:hAnsi="Arial" w:cs="Arial"/>
              </w:rPr>
            </w:pPr>
            <w:r w:rsidRPr="00CF7060">
              <w:rPr>
                <w:rFonts w:ascii="Arial" w:hAnsi="Arial" w:cs="Arial"/>
              </w:rPr>
              <w:t>-Other yarn, multiple (folded) or cabled:</w:t>
            </w:r>
          </w:p>
        </w:tc>
        <w:tc>
          <w:tcPr>
            <w:tcW w:w="1578" w:type="dxa"/>
            <w:shd w:val="clear" w:color="auto" w:fill="auto"/>
          </w:tcPr>
          <w:p w14:paraId="7FB24C29" w14:textId="77777777" w:rsidR="00844617" w:rsidRPr="00CF7060" w:rsidRDefault="00844617" w:rsidP="00844617">
            <w:pPr>
              <w:rPr>
                <w:rFonts w:ascii="Arial" w:hAnsi="Arial" w:cs="Arial"/>
              </w:rPr>
            </w:pPr>
          </w:p>
        </w:tc>
      </w:tr>
      <w:tr w:rsidR="00844617" w:rsidRPr="00CF7060" w14:paraId="03E13743" w14:textId="77777777" w:rsidTr="00FE0601">
        <w:trPr>
          <w:trHeight w:val="421"/>
        </w:trPr>
        <w:tc>
          <w:tcPr>
            <w:tcW w:w="1524" w:type="dxa"/>
            <w:shd w:val="clear" w:color="auto" w:fill="auto"/>
          </w:tcPr>
          <w:p w14:paraId="601B7F28" w14:textId="77777777" w:rsidR="00844617" w:rsidRPr="00CF7060" w:rsidRDefault="00844617" w:rsidP="00844617">
            <w:pPr>
              <w:rPr>
                <w:rFonts w:ascii="Arial" w:hAnsi="Arial" w:cs="Arial"/>
                <w:b/>
                <w:bCs/>
              </w:rPr>
            </w:pPr>
          </w:p>
        </w:tc>
        <w:tc>
          <w:tcPr>
            <w:tcW w:w="1952" w:type="dxa"/>
            <w:shd w:val="clear" w:color="auto" w:fill="auto"/>
          </w:tcPr>
          <w:p w14:paraId="19EA111A" w14:textId="77777777" w:rsidR="00844617" w:rsidRPr="00CF7060" w:rsidRDefault="00844617" w:rsidP="00844617">
            <w:pPr>
              <w:rPr>
                <w:rFonts w:ascii="Arial" w:hAnsi="Arial" w:cs="Arial"/>
              </w:rPr>
            </w:pPr>
            <w:r w:rsidRPr="00CF7060">
              <w:rPr>
                <w:rFonts w:ascii="Arial" w:hAnsi="Arial" w:cs="Arial"/>
              </w:rPr>
              <w:t>5402.61</w:t>
            </w:r>
          </w:p>
        </w:tc>
        <w:tc>
          <w:tcPr>
            <w:tcW w:w="5253" w:type="dxa"/>
            <w:shd w:val="clear" w:color="auto" w:fill="auto"/>
          </w:tcPr>
          <w:p w14:paraId="439ED7AE" w14:textId="77777777" w:rsidR="00844617" w:rsidRPr="00CF7060" w:rsidRDefault="00844617" w:rsidP="00844617">
            <w:pPr>
              <w:rPr>
                <w:rFonts w:ascii="Arial" w:hAnsi="Arial" w:cs="Arial"/>
              </w:rPr>
            </w:pPr>
            <w:r w:rsidRPr="00CF7060">
              <w:rPr>
                <w:rFonts w:ascii="Arial" w:hAnsi="Arial" w:cs="Arial"/>
              </w:rPr>
              <w:t>--Of nylon or other polyamides</w:t>
            </w:r>
          </w:p>
        </w:tc>
        <w:tc>
          <w:tcPr>
            <w:tcW w:w="1578" w:type="dxa"/>
            <w:shd w:val="clear" w:color="auto" w:fill="auto"/>
          </w:tcPr>
          <w:p w14:paraId="3FC501C2" w14:textId="77777777" w:rsidR="00844617" w:rsidRPr="00CF7060" w:rsidRDefault="00844617" w:rsidP="00844617">
            <w:pPr>
              <w:rPr>
                <w:rFonts w:ascii="Arial" w:hAnsi="Arial" w:cs="Arial"/>
              </w:rPr>
            </w:pPr>
            <w:r w:rsidRPr="00CF7060">
              <w:rPr>
                <w:rFonts w:ascii="Arial" w:hAnsi="Arial" w:cs="Arial"/>
              </w:rPr>
              <w:t>CC or no change in tariff classification is required provided the yarn is twisted, cabled and undergoes all subsequent finishing processes in the Party.</w:t>
            </w:r>
          </w:p>
        </w:tc>
      </w:tr>
      <w:tr w:rsidR="00844617" w:rsidRPr="00CF7060" w14:paraId="248D548B" w14:textId="77777777" w:rsidTr="00FE0601">
        <w:trPr>
          <w:trHeight w:val="421"/>
        </w:trPr>
        <w:tc>
          <w:tcPr>
            <w:tcW w:w="1524" w:type="dxa"/>
            <w:shd w:val="clear" w:color="auto" w:fill="auto"/>
          </w:tcPr>
          <w:p w14:paraId="7211B943" w14:textId="77777777" w:rsidR="00844617" w:rsidRPr="00CF7060" w:rsidRDefault="00844617" w:rsidP="00844617">
            <w:pPr>
              <w:rPr>
                <w:rFonts w:ascii="Arial" w:hAnsi="Arial" w:cs="Arial"/>
                <w:b/>
                <w:bCs/>
              </w:rPr>
            </w:pPr>
          </w:p>
        </w:tc>
        <w:tc>
          <w:tcPr>
            <w:tcW w:w="1952" w:type="dxa"/>
            <w:shd w:val="clear" w:color="auto" w:fill="auto"/>
          </w:tcPr>
          <w:p w14:paraId="2CFD3AD3" w14:textId="77777777" w:rsidR="00844617" w:rsidRPr="00CF7060" w:rsidRDefault="00844617" w:rsidP="00844617">
            <w:pPr>
              <w:rPr>
                <w:rFonts w:ascii="Arial" w:hAnsi="Arial" w:cs="Arial"/>
              </w:rPr>
            </w:pPr>
            <w:r w:rsidRPr="00CF7060">
              <w:rPr>
                <w:rFonts w:ascii="Arial" w:hAnsi="Arial" w:cs="Arial"/>
              </w:rPr>
              <w:t>5402.62</w:t>
            </w:r>
          </w:p>
        </w:tc>
        <w:tc>
          <w:tcPr>
            <w:tcW w:w="5253" w:type="dxa"/>
            <w:shd w:val="clear" w:color="auto" w:fill="auto"/>
          </w:tcPr>
          <w:p w14:paraId="09C67152" w14:textId="77777777" w:rsidR="00844617" w:rsidRPr="00CF7060" w:rsidRDefault="00844617" w:rsidP="00844617">
            <w:pPr>
              <w:rPr>
                <w:rFonts w:ascii="Arial" w:hAnsi="Arial" w:cs="Arial"/>
              </w:rPr>
            </w:pPr>
            <w:r w:rsidRPr="00CF7060">
              <w:rPr>
                <w:rFonts w:ascii="Arial" w:hAnsi="Arial" w:cs="Arial"/>
              </w:rPr>
              <w:t>--Of polyesters</w:t>
            </w:r>
          </w:p>
        </w:tc>
        <w:tc>
          <w:tcPr>
            <w:tcW w:w="1578" w:type="dxa"/>
            <w:shd w:val="clear" w:color="auto" w:fill="auto"/>
          </w:tcPr>
          <w:p w14:paraId="1CF600E7" w14:textId="77777777" w:rsidR="00844617" w:rsidRPr="00CF7060" w:rsidRDefault="00844617" w:rsidP="00844617">
            <w:pPr>
              <w:rPr>
                <w:rFonts w:ascii="Arial" w:hAnsi="Arial" w:cs="Arial"/>
              </w:rPr>
            </w:pPr>
            <w:r w:rsidRPr="00CF7060">
              <w:rPr>
                <w:rFonts w:ascii="Arial" w:hAnsi="Arial" w:cs="Arial"/>
              </w:rPr>
              <w:t xml:space="preserve">CC or no change in tariff classification is required provided the yarn is twisted, cabled and undergoes all subsequent finishing </w:t>
            </w:r>
            <w:r w:rsidRPr="00CF7060">
              <w:rPr>
                <w:rFonts w:ascii="Arial" w:hAnsi="Arial" w:cs="Arial"/>
              </w:rPr>
              <w:lastRenderedPageBreak/>
              <w:t>processes in the Party .</w:t>
            </w:r>
          </w:p>
        </w:tc>
      </w:tr>
      <w:tr w:rsidR="00844617" w:rsidRPr="00CF7060" w14:paraId="54637594" w14:textId="77777777" w:rsidTr="00FE0601">
        <w:trPr>
          <w:trHeight w:val="421"/>
        </w:trPr>
        <w:tc>
          <w:tcPr>
            <w:tcW w:w="1524" w:type="dxa"/>
            <w:shd w:val="clear" w:color="auto" w:fill="auto"/>
          </w:tcPr>
          <w:p w14:paraId="5CF11BEE" w14:textId="77777777" w:rsidR="00844617" w:rsidRPr="00CF7060" w:rsidRDefault="00844617" w:rsidP="00844617">
            <w:pPr>
              <w:rPr>
                <w:rFonts w:ascii="Arial" w:hAnsi="Arial" w:cs="Arial"/>
                <w:b/>
                <w:bCs/>
              </w:rPr>
            </w:pPr>
          </w:p>
        </w:tc>
        <w:tc>
          <w:tcPr>
            <w:tcW w:w="1952" w:type="dxa"/>
            <w:shd w:val="clear" w:color="auto" w:fill="auto"/>
          </w:tcPr>
          <w:p w14:paraId="28C96596" w14:textId="77777777" w:rsidR="00844617" w:rsidRPr="00CF7060" w:rsidRDefault="00844617" w:rsidP="00844617">
            <w:pPr>
              <w:rPr>
                <w:rFonts w:ascii="Arial" w:hAnsi="Arial" w:cs="Arial"/>
              </w:rPr>
            </w:pPr>
            <w:r w:rsidRPr="00CF7060">
              <w:rPr>
                <w:rFonts w:ascii="Arial" w:hAnsi="Arial" w:cs="Arial"/>
              </w:rPr>
              <w:t>5402.63</w:t>
            </w:r>
          </w:p>
        </w:tc>
        <w:tc>
          <w:tcPr>
            <w:tcW w:w="5253" w:type="dxa"/>
            <w:shd w:val="clear" w:color="auto" w:fill="auto"/>
          </w:tcPr>
          <w:p w14:paraId="514AE317" w14:textId="77777777" w:rsidR="00844617" w:rsidRPr="00CF7060" w:rsidRDefault="00844617" w:rsidP="00844617">
            <w:pPr>
              <w:rPr>
                <w:rFonts w:ascii="Arial" w:hAnsi="Arial" w:cs="Arial"/>
              </w:rPr>
            </w:pPr>
            <w:r w:rsidRPr="00CF7060">
              <w:rPr>
                <w:rFonts w:ascii="Arial" w:hAnsi="Arial" w:cs="Arial"/>
              </w:rPr>
              <w:t>-- Of polypropylene</w:t>
            </w:r>
          </w:p>
        </w:tc>
        <w:tc>
          <w:tcPr>
            <w:tcW w:w="1578" w:type="dxa"/>
            <w:shd w:val="clear" w:color="auto" w:fill="auto"/>
          </w:tcPr>
          <w:p w14:paraId="40F6BAA7" w14:textId="77777777" w:rsidR="00844617" w:rsidRPr="00CF7060" w:rsidRDefault="00844617" w:rsidP="00844617">
            <w:pPr>
              <w:rPr>
                <w:rFonts w:ascii="Arial" w:hAnsi="Arial" w:cs="Arial"/>
              </w:rPr>
            </w:pPr>
            <w:r w:rsidRPr="00CF7060">
              <w:rPr>
                <w:rFonts w:ascii="Arial" w:hAnsi="Arial" w:cs="Arial"/>
              </w:rPr>
              <w:t>CC or no change in tariff classification is required provided the yarn is twisted, cabled and undergoes all subsequent finishing processes in the Party.</w:t>
            </w:r>
          </w:p>
        </w:tc>
      </w:tr>
      <w:tr w:rsidR="00844617" w:rsidRPr="00CF7060" w14:paraId="74412684" w14:textId="77777777" w:rsidTr="00FE0601">
        <w:trPr>
          <w:trHeight w:val="421"/>
        </w:trPr>
        <w:tc>
          <w:tcPr>
            <w:tcW w:w="1524" w:type="dxa"/>
            <w:shd w:val="clear" w:color="auto" w:fill="auto"/>
          </w:tcPr>
          <w:p w14:paraId="06A2919A" w14:textId="77777777" w:rsidR="00844617" w:rsidRPr="00CF7060" w:rsidRDefault="00844617" w:rsidP="00844617">
            <w:pPr>
              <w:rPr>
                <w:rFonts w:ascii="Arial" w:hAnsi="Arial" w:cs="Arial"/>
                <w:b/>
                <w:bCs/>
              </w:rPr>
            </w:pPr>
          </w:p>
        </w:tc>
        <w:tc>
          <w:tcPr>
            <w:tcW w:w="1952" w:type="dxa"/>
            <w:shd w:val="clear" w:color="auto" w:fill="auto"/>
          </w:tcPr>
          <w:p w14:paraId="25B86477" w14:textId="77777777" w:rsidR="00844617" w:rsidRPr="00CF7060" w:rsidRDefault="00844617" w:rsidP="00844617">
            <w:pPr>
              <w:rPr>
                <w:rFonts w:ascii="Arial" w:hAnsi="Arial" w:cs="Arial"/>
              </w:rPr>
            </w:pPr>
            <w:r w:rsidRPr="00CF7060">
              <w:rPr>
                <w:rFonts w:ascii="Arial" w:hAnsi="Arial" w:cs="Arial"/>
              </w:rPr>
              <w:t>5402.69</w:t>
            </w:r>
          </w:p>
        </w:tc>
        <w:tc>
          <w:tcPr>
            <w:tcW w:w="5253" w:type="dxa"/>
            <w:shd w:val="clear" w:color="auto" w:fill="auto"/>
          </w:tcPr>
          <w:p w14:paraId="2DF2E074"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599996F5" w14:textId="77777777" w:rsidR="00844617" w:rsidRPr="00CF7060" w:rsidRDefault="00844617" w:rsidP="00844617">
            <w:pPr>
              <w:rPr>
                <w:rFonts w:ascii="Arial" w:hAnsi="Arial" w:cs="Arial"/>
              </w:rPr>
            </w:pPr>
            <w:r w:rsidRPr="00CF7060">
              <w:rPr>
                <w:rFonts w:ascii="Arial" w:hAnsi="Arial" w:cs="Arial"/>
              </w:rPr>
              <w:t>CC or no change in tariff classification is required provided the yarn is twisted, cabled and undergoes all subsequent finishing processes in the Party .</w:t>
            </w:r>
          </w:p>
        </w:tc>
      </w:tr>
      <w:tr w:rsidR="00844617" w:rsidRPr="00CF7060" w14:paraId="1B93021D" w14:textId="77777777" w:rsidTr="00FE0601">
        <w:trPr>
          <w:trHeight w:val="675"/>
        </w:trPr>
        <w:tc>
          <w:tcPr>
            <w:tcW w:w="1524" w:type="dxa"/>
            <w:shd w:val="clear" w:color="auto" w:fill="auto"/>
          </w:tcPr>
          <w:p w14:paraId="026F9D47" w14:textId="77777777" w:rsidR="00844617" w:rsidRPr="00CF7060" w:rsidRDefault="00844617" w:rsidP="00844617">
            <w:pPr>
              <w:rPr>
                <w:rFonts w:ascii="Arial" w:hAnsi="Arial" w:cs="Arial"/>
                <w:b/>
                <w:bCs/>
              </w:rPr>
            </w:pPr>
            <w:r w:rsidRPr="00CF7060">
              <w:rPr>
                <w:rFonts w:ascii="Arial" w:hAnsi="Arial" w:cs="Arial"/>
                <w:b/>
                <w:bCs/>
              </w:rPr>
              <w:t>5403</w:t>
            </w:r>
          </w:p>
        </w:tc>
        <w:tc>
          <w:tcPr>
            <w:tcW w:w="1952" w:type="dxa"/>
            <w:shd w:val="clear" w:color="auto" w:fill="auto"/>
          </w:tcPr>
          <w:p w14:paraId="0EF1621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D4C05A3" w14:textId="77777777" w:rsidR="00844617" w:rsidRPr="00CF7060" w:rsidRDefault="00844617" w:rsidP="00844617">
            <w:pPr>
              <w:rPr>
                <w:rFonts w:ascii="Arial" w:hAnsi="Arial" w:cs="Arial"/>
                <w:b/>
                <w:bCs/>
              </w:rPr>
            </w:pPr>
            <w:r w:rsidRPr="00CF7060">
              <w:rPr>
                <w:rFonts w:ascii="Arial" w:hAnsi="Arial" w:cs="Arial"/>
                <w:b/>
                <w:bCs/>
              </w:rPr>
              <w:t>Artificial filament yarn (other than sewing thread), not put up for retail sale, including artificial monofilament of less than 67 decitex</w:t>
            </w:r>
          </w:p>
        </w:tc>
        <w:tc>
          <w:tcPr>
            <w:tcW w:w="1578" w:type="dxa"/>
            <w:shd w:val="clear" w:color="auto" w:fill="auto"/>
          </w:tcPr>
          <w:p w14:paraId="4881186E" w14:textId="77777777" w:rsidR="00844617" w:rsidRPr="00CF7060" w:rsidRDefault="00844617" w:rsidP="00844617">
            <w:pPr>
              <w:rPr>
                <w:rFonts w:ascii="Arial" w:hAnsi="Arial" w:cs="Arial"/>
              </w:rPr>
            </w:pPr>
          </w:p>
        </w:tc>
      </w:tr>
      <w:tr w:rsidR="00844617" w:rsidRPr="00CF7060" w14:paraId="20EDEC47" w14:textId="77777777" w:rsidTr="00FE0601">
        <w:trPr>
          <w:trHeight w:val="385"/>
        </w:trPr>
        <w:tc>
          <w:tcPr>
            <w:tcW w:w="1524" w:type="dxa"/>
            <w:shd w:val="clear" w:color="auto" w:fill="auto"/>
          </w:tcPr>
          <w:p w14:paraId="71C4D751" w14:textId="77777777" w:rsidR="00844617" w:rsidRPr="00CF7060" w:rsidRDefault="00844617" w:rsidP="00844617">
            <w:pPr>
              <w:rPr>
                <w:rFonts w:ascii="Arial" w:hAnsi="Arial" w:cs="Arial"/>
                <w:b/>
                <w:bCs/>
              </w:rPr>
            </w:pPr>
          </w:p>
        </w:tc>
        <w:tc>
          <w:tcPr>
            <w:tcW w:w="1952" w:type="dxa"/>
            <w:shd w:val="clear" w:color="auto" w:fill="auto"/>
          </w:tcPr>
          <w:p w14:paraId="278534E4" w14:textId="77777777" w:rsidR="00844617" w:rsidRPr="00CF7060" w:rsidRDefault="00844617" w:rsidP="00844617">
            <w:pPr>
              <w:rPr>
                <w:rFonts w:ascii="Arial" w:hAnsi="Arial" w:cs="Arial"/>
              </w:rPr>
            </w:pPr>
            <w:r w:rsidRPr="00CF7060">
              <w:rPr>
                <w:rFonts w:ascii="Arial" w:hAnsi="Arial" w:cs="Arial"/>
              </w:rPr>
              <w:t>5403.10</w:t>
            </w:r>
          </w:p>
        </w:tc>
        <w:tc>
          <w:tcPr>
            <w:tcW w:w="5253" w:type="dxa"/>
            <w:shd w:val="clear" w:color="auto" w:fill="auto"/>
          </w:tcPr>
          <w:p w14:paraId="3C4AC90C" w14:textId="77777777" w:rsidR="00844617" w:rsidRPr="00CF7060" w:rsidRDefault="00844617" w:rsidP="00844617">
            <w:pPr>
              <w:rPr>
                <w:rFonts w:ascii="Arial" w:hAnsi="Arial" w:cs="Arial"/>
              </w:rPr>
            </w:pPr>
            <w:r w:rsidRPr="00CF7060">
              <w:rPr>
                <w:rFonts w:ascii="Arial" w:hAnsi="Arial" w:cs="Arial"/>
              </w:rPr>
              <w:t>--High tenacity yarn of viscose rayon</w:t>
            </w:r>
          </w:p>
        </w:tc>
        <w:tc>
          <w:tcPr>
            <w:tcW w:w="1578" w:type="dxa"/>
            <w:shd w:val="clear" w:color="auto" w:fill="auto"/>
          </w:tcPr>
          <w:p w14:paraId="1C0FB05F"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668B11E2" w14:textId="77777777" w:rsidTr="00FE0601">
        <w:trPr>
          <w:trHeight w:val="385"/>
        </w:trPr>
        <w:tc>
          <w:tcPr>
            <w:tcW w:w="1524" w:type="dxa"/>
            <w:shd w:val="clear" w:color="auto" w:fill="auto"/>
          </w:tcPr>
          <w:p w14:paraId="628E295F" w14:textId="77777777" w:rsidR="00844617" w:rsidRPr="00CF7060" w:rsidRDefault="00844617" w:rsidP="00844617">
            <w:pPr>
              <w:rPr>
                <w:rFonts w:ascii="Arial" w:hAnsi="Arial" w:cs="Arial"/>
                <w:b/>
                <w:bCs/>
              </w:rPr>
            </w:pPr>
          </w:p>
        </w:tc>
        <w:tc>
          <w:tcPr>
            <w:tcW w:w="1952" w:type="dxa"/>
            <w:shd w:val="clear" w:color="auto" w:fill="auto"/>
          </w:tcPr>
          <w:p w14:paraId="02D60997" w14:textId="77777777" w:rsidR="00844617" w:rsidRPr="00CF7060" w:rsidRDefault="00844617" w:rsidP="00844617">
            <w:pPr>
              <w:rPr>
                <w:rFonts w:ascii="Arial" w:hAnsi="Arial" w:cs="Arial"/>
              </w:rPr>
            </w:pPr>
            <w:r w:rsidRPr="00CF7060">
              <w:rPr>
                <w:rFonts w:ascii="Arial" w:hAnsi="Arial" w:cs="Arial"/>
              </w:rPr>
              <w:t>5403.31</w:t>
            </w:r>
          </w:p>
        </w:tc>
        <w:tc>
          <w:tcPr>
            <w:tcW w:w="5253" w:type="dxa"/>
            <w:shd w:val="clear" w:color="auto" w:fill="auto"/>
          </w:tcPr>
          <w:p w14:paraId="683AA4CB" w14:textId="77777777" w:rsidR="00844617" w:rsidRPr="00CF7060" w:rsidRDefault="00844617" w:rsidP="00844617">
            <w:pPr>
              <w:rPr>
                <w:rFonts w:ascii="Arial" w:hAnsi="Arial" w:cs="Arial"/>
              </w:rPr>
            </w:pPr>
            <w:r w:rsidRPr="00CF7060">
              <w:rPr>
                <w:rFonts w:ascii="Arial" w:hAnsi="Arial" w:cs="Arial"/>
              </w:rPr>
              <w:t>--Of viscose rayon, untwisted or with a twist not exceeding 120 turns per metre</w:t>
            </w:r>
          </w:p>
        </w:tc>
        <w:tc>
          <w:tcPr>
            <w:tcW w:w="1578" w:type="dxa"/>
            <w:shd w:val="clear" w:color="auto" w:fill="auto"/>
          </w:tcPr>
          <w:p w14:paraId="2CD0EFC5" w14:textId="77777777" w:rsidR="00844617" w:rsidRPr="00CF7060" w:rsidRDefault="00844617" w:rsidP="00844617">
            <w:pPr>
              <w:rPr>
                <w:rFonts w:ascii="Arial" w:hAnsi="Arial" w:cs="Arial"/>
              </w:rPr>
            </w:pPr>
            <w:r w:rsidRPr="00CF7060">
              <w:rPr>
                <w:rFonts w:ascii="Arial" w:hAnsi="Arial" w:cs="Arial"/>
              </w:rPr>
              <w:t xml:space="preserve">CC or no change of tariff classification is required provided that the yarn is texturised and undergoes subsequent finishing </w:t>
            </w:r>
            <w:r w:rsidRPr="00CF7060">
              <w:rPr>
                <w:rFonts w:ascii="Arial" w:hAnsi="Arial" w:cs="Arial"/>
              </w:rPr>
              <w:lastRenderedPageBreak/>
              <w:t>processes  in the Party</w:t>
            </w:r>
          </w:p>
        </w:tc>
      </w:tr>
      <w:tr w:rsidR="00844617" w:rsidRPr="00CF7060" w14:paraId="74B8790F" w14:textId="77777777" w:rsidTr="00FE0601">
        <w:trPr>
          <w:trHeight w:val="385"/>
        </w:trPr>
        <w:tc>
          <w:tcPr>
            <w:tcW w:w="1524" w:type="dxa"/>
            <w:shd w:val="clear" w:color="auto" w:fill="auto"/>
          </w:tcPr>
          <w:p w14:paraId="003A0996" w14:textId="77777777" w:rsidR="00844617" w:rsidRPr="00CF7060" w:rsidRDefault="00844617" w:rsidP="00844617">
            <w:pPr>
              <w:rPr>
                <w:rFonts w:ascii="Arial" w:hAnsi="Arial" w:cs="Arial"/>
                <w:b/>
                <w:bCs/>
              </w:rPr>
            </w:pPr>
          </w:p>
        </w:tc>
        <w:tc>
          <w:tcPr>
            <w:tcW w:w="1952" w:type="dxa"/>
            <w:shd w:val="clear" w:color="auto" w:fill="auto"/>
          </w:tcPr>
          <w:p w14:paraId="4D8E63FB" w14:textId="77777777" w:rsidR="00844617" w:rsidRPr="00CF7060" w:rsidRDefault="00844617" w:rsidP="00844617">
            <w:pPr>
              <w:rPr>
                <w:rFonts w:ascii="Arial" w:hAnsi="Arial" w:cs="Arial"/>
              </w:rPr>
            </w:pPr>
            <w:r w:rsidRPr="00CF7060">
              <w:rPr>
                <w:rFonts w:ascii="Arial" w:hAnsi="Arial" w:cs="Arial"/>
              </w:rPr>
              <w:t>5403.32</w:t>
            </w:r>
          </w:p>
        </w:tc>
        <w:tc>
          <w:tcPr>
            <w:tcW w:w="5253" w:type="dxa"/>
            <w:shd w:val="clear" w:color="auto" w:fill="auto"/>
          </w:tcPr>
          <w:p w14:paraId="6A9E7FA1" w14:textId="77777777" w:rsidR="00844617" w:rsidRPr="00CF7060" w:rsidRDefault="00844617" w:rsidP="00844617">
            <w:pPr>
              <w:rPr>
                <w:rFonts w:ascii="Arial" w:hAnsi="Arial" w:cs="Arial"/>
              </w:rPr>
            </w:pPr>
            <w:r w:rsidRPr="00CF7060">
              <w:rPr>
                <w:rFonts w:ascii="Arial" w:hAnsi="Arial" w:cs="Arial"/>
              </w:rPr>
              <w:t>--Of viscose rayon, with a twist exceeding 120 turns per metre</w:t>
            </w:r>
          </w:p>
        </w:tc>
        <w:tc>
          <w:tcPr>
            <w:tcW w:w="1578" w:type="dxa"/>
            <w:shd w:val="clear" w:color="auto" w:fill="auto"/>
          </w:tcPr>
          <w:p w14:paraId="5D933DD8" w14:textId="77777777" w:rsidR="00844617" w:rsidRPr="00CF7060" w:rsidRDefault="00844617" w:rsidP="00844617">
            <w:pPr>
              <w:rPr>
                <w:rFonts w:ascii="Arial" w:hAnsi="Arial" w:cs="Arial"/>
              </w:rPr>
            </w:pPr>
            <w:r w:rsidRPr="00CF7060">
              <w:rPr>
                <w:rFonts w:ascii="Arial" w:hAnsi="Arial" w:cs="Arial"/>
              </w:rPr>
              <w:t>CC or no change of tariff classification is required provided that the yarn is texturised and undergoes subsequent finishing processes  in the Party</w:t>
            </w:r>
          </w:p>
        </w:tc>
      </w:tr>
      <w:tr w:rsidR="00844617" w:rsidRPr="00CF7060" w14:paraId="302338B0" w14:textId="77777777" w:rsidTr="00FE0601">
        <w:trPr>
          <w:trHeight w:val="385"/>
        </w:trPr>
        <w:tc>
          <w:tcPr>
            <w:tcW w:w="1524" w:type="dxa"/>
            <w:shd w:val="clear" w:color="auto" w:fill="auto"/>
          </w:tcPr>
          <w:p w14:paraId="64091C5F" w14:textId="77777777" w:rsidR="00844617" w:rsidRPr="00CF7060" w:rsidRDefault="00844617" w:rsidP="00844617">
            <w:pPr>
              <w:rPr>
                <w:rFonts w:ascii="Arial" w:hAnsi="Arial" w:cs="Arial"/>
                <w:b/>
                <w:bCs/>
              </w:rPr>
            </w:pPr>
          </w:p>
        </w:tc>
        <w:tc>
          <w:tcPr>
            <w:tcW w:w="1952" w:type="dxa"/>
            <w:shd w:val="clear" w:color="auto" w:fill="auto"/>
          </w:tcPr>
          <w:p w14:paraId="4C926651" w14:textId="77777777" w:rsidR="00844617" w:rsidRPr="00CF7060" w:rsidRDefault="00844617" w:rsidP="00844617">
            <w:pPr>
              <w:rPr>
                <w:rFonts w:ascii="Arial" w:hAnsi="Arial" w:cs="Arial"/>
              </w:rPr>
            </w:pPr>
            <w:r w:rsidRPr="00CF7060">
              <w:rPr>
                <w:rFonts w:ascii="Arial" w:hAnsi="Arial" w:cs="Arial"/>
              </w:rPr>
              <w:t>5403.33</w:t>
            </w:r>
          </w:p>
        </w:tc>
        <w:tc>
          <w:tcPr>
            <w:tcW w:w="5253" w:type="dxa"/>
            <w:shd w:val="clear" w:color="auto" w:fill="auto"/>
          </w:tcPr>
          <w:p w14:paraId="276C0A4B" w14:textId="77777777" w:rsidR="00844617" w:rsidRPr="00CF7060" w:rsidRDefault="00844617" w:rsidP="00844617">
            <w:pPr>
              <w:rPr>
                <w:rFonts w:ascii="Arial" w:hAnsi="Arial" w:cs="Arial"/>
              </w:rPr>
            </w:pPr>
            <w:r w:rsidRPr="00CF7060">
              <w:rPr>
                <w:rFonts w:ascii="Arial" w:hAnsi="Arial" w:cs="Arial"/>
              </w:rPr>
              <w:t>--Of cellulose acetate</w:t>
            </w:r>
          </w:p>
        </w:tc>
        <w:tc>
          <w:tcPr>
            <w:tcW w:w="1578" w:type="dxa"/>
            <w:shd w:val="clear" w:color="auto" w:fill="auto"/>
          </w:tcPr>
          <w:p w14:paraId="76D3A30E" w14:textId="77777777" w:rsidR="00844617" w:rsidRPr="00CF7060" w:rsidRDefault="00844617" w:rsidP="00844617">
            <w:pPr>
              <w:rPr>
                <w:rFonts w:ascii="Arial" w:hAnsi="Arial" w:cs="Arial"/>
              </w:rPr>
            </w:pPr>
            <w:r w:rsidRPr="00CF7060">
              <w:rPr>
                <w:rFonts w:ascii="Arial" w:hAnsi="Arial" w:cs="Arial"/>
              </w:rPr>
              <w:t>CC or no change of tariff classification is required provided that the yarn is texturised and undergoes subsequent finishing processes  in the Party</w:t>
            </w:r>
          </w:p>
        </w:tc>
      </w:tr>
      <w:tr w:rsidR="00844617" w:rsidRPr="00CF7060" w14:paraId="237B4DFC" w14:textId="77777777" w:rsidTr="00FE0601">
        <w:trPr>
          <w:trHeight w:val="385"/>
        </w:trPr>
        <w:tc>
          <w:tcPr>
            <w:tcW w:w="1524" w:type="dxa"/>
            <w:shd w:val="clear" w:color="auto" w:fill="auto"/>
          </w:tcPr>
          <w:p w14:paraId="5242814B" w14:textId="77777777" w:rsidR="00844617" w:rsidRPr="00CF7060" w:rsidRDefault="00844617" w:rsidP="00844617">
            <w:pPr>
              <w:rPr>
                <w:rFonts w:ascii="Arial" w:hAnsi="Arial" w:cs="Arial"/>
                <w:b/>
                <w:bCs/>
              </w:rPr>
            </w:pPr>
          </w:p>
        </w:tc>
        <w:tc>
          <w:tcPr>
            <w:tcW w:w="1952" w:type="dxa"/>
            <w:shd w:val="clear" w:color="auto" w:fill="auto"/>
          </w:tcPr>
          <w:p w14:paraId="5C66ED6A" w14:textId="77777777" w:rsidR="00844617" w:rsidRPr="00CF7060" w:rsidRDefault="00844617" w:rsidP="00844617">
            <w:pPr>
              <w:rPr>
                <w:rFonts w:ascii="Arial" w:hAnsi="Arial" w:cs="Arial"/>
              </w:rPr>
            </w:pPr>
            <w:r w:rsidRPr="00CF7060">
              <w:rPr>
                <w:rFonts w:ascii="Arial" w:hAnsi="Arial" w:cs="Arial"/>
              </w:rPr>
              <w:t>5403.39</w:t>
            </w:r>
          </w:p>
        </w:tc>
        <w:tc>
          <w:tcPr>
            <w:tcW w:w="5253" w:type="dxa"/>
            <w:shd w:val="clear" w:color="auto" w:fill="auto"/>
          </w:tcPr>
          <w:p w14:paraId="73AEED2C"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18CD9FE2" w14:textId="77777777" w:rsidR="00844617" w:rsidRPr="00CF7060" w:rsidRDefault="00844617" w:rsidP="00844617">
            <w:pPr>
              <w:rPr>
                <w:rFonts w:ascii="Arial" w:hAnsi="Arial" w:cs="Arial"/>
              </w:rPr>
            </w:pPr>
            <w:r w:rsidRPr="00CF7060">
              <w:rPr>
                <w:rFonts w:ascii="Arial" w:hAnsi="Arial" w:cs="Arial"/>
              </w:rPr>
              <w:t>CC or no change of tariff classification is required provided that the yarn is texturised and undergoes subsequent finishing processes  in the Party</w:t>
            </w:r>
          </w:p>
        </w:tc>
      </w:tr>
      <w:tr w:rsidR="00844617" w:rsidRPr="00CF7060" w14:paraId="7616F240" w14:textId="77777777" w:rsidTr="00FE0601">
        <w:trPr>
          <w:trHeight w:val="385"/>
        </w:trPr>
        <w:tc>
          <w:tcPr>
            <w:tcW w:w="1524" w:type="dxa"/>
            <w:shd w:val="clear" w:color="auto" w:fill="auto"/>
          </w:tcPr>
          <w:p w14:paraId="4C6B8ED1" w14:textId="77777777" w:rsidR="00844617" w:rsidRPr="00CF7060" w:rsidRDefault="00844617" w:rsidP="00844617">
            <w:pPr>
              <w:rPr>
                <w:rFonts w:ascii="Arial" w:hAnsi="Arial" w:cs="Arial"/>
                <w:b/>
                <w:bCs/>
              </w:rPr>
            </w:pPr>
          </w:p>
        </w:tc>
        <w:tc>
          <w:tcPr>
            <w:tcW w:w="1952" w:type="dxa"/>
            <w:shd w:val="clear" w:color="auto" w:fill="auto"/>
          </w:tcPr>
          <w:p w14:paraId="5552D2B3" w14:textId="77777777" w:rsidR="00844617" w:rsidRPr="00CF7060" w:rsidRDefault="00844617" w:rsidP="00844617">
            <w:pPr>
              <w:rPr>
                <w:rFonts w:ascii="Arial" w:hAnsi="Arial" w:cs="Arial"/>
              </w:rPr>
            </w:pPr>
            <w:r w:rsidRPr="00CF7060">
              <w:rPr>
                <w:rFonts w:ascii="Arial" w:hAnsi="Arial" w:cs="Arial"/>
              </w:rPr>
              <w:t>5403.41</w:t>
            </w:r>
          </w:p>
        </w:tc>
        <w:tc>
          <w:tcPr>
            <w:tcW w:w="5253" w:type="dxa"/>
            <w:shd w:val="clear" w:color="auto" w:fill="auto"/>
          </w:tcPr>
          <w:p w14:paraId="6569F0A5" w14:textId="77777777" w:rsidR="00844617" w:rsidRPr="00CF7060" w:rsidRDefault="00844617" w:rsidP="00844617">
            <w:pPr>
              <w:rPr>
                <w:rFonts w:ascii="Arial" w:hAnsi="Arial" w:cs="Arial"/>
              </w:rPr>
            </w:pPr>
            <w:r w:rsidRPr="00CF7060">
              <w:rPr>
                <w:rFonts w:ascii="Arial" w:hAnsi="Arial" w:cs="Arial"/>
              </w:rPr>
              <w:t>--Of viscose rayon</w:t>
            </w:r>
          </w:p>
        </w:tc>
        <w:tc>
          <w:tcPr>
            <w:tcW w:w="1578" w:type="dxa"/>
            <w:shd w:val="clear" w:color="auto" w:fill="auto"/>
          </w:tcPr>
          <w:p w14:paraId="2C41DF0E" w14:textId="77777777" w:rsidR="00844617" w:rsidRPr="00CF7060" w:rsidRDefault="00844617" w:rsidP="00844617">
            <w:pPr>
              <w:rPr>
                <w:rFonts w:ascii="Arial" w:hAnsi="Arial" w:cs="Arial"/>
              </w:rPr>
            </w:pPr>
            <w:r w:rsidRPr="00CF7060">
              <w:rPr>
                <w:rFonts w:ascii="Arial" w:hAnsi="Arial" w:cs="Arial"/>
              </w:rPr>
              <w:t xml:space="preserve">CC or no change of tariff classification is required provided </w:t>
            </w:r>
            <w:r w:rsidRPr="00CF7060">
              <w:rPr>
                <w:rFonts w:ascii="Arial" w:hAnsi="Arial" w:cs="Arial"/>
              </w:rPr>
              <w:lastRenderedPageBreak/>
              <w:t>that the yarn is texturised and undergoes subsequent finishing processes  in the Party</w:t>
            </w:r>
          </w:p>
        </w:tc>
      </w:tr>
      <w:tr w:rsidR="00844617" w:rsidRPr="00CF7060" w14:paraId="09074635" w14:textId="77777777" w:rsidTr="00FE0601">
        <w:trPr>
          <w:trHeight w:val="385"/>
        </w:trPr>
        <w:tc>
          <w:tcPr>
            <w:tcW w:w="1524" w:type="dxa"/>
            <w:shd w:val="clear" w:color="auto" w:fill="auto"/>
          </w:tcPr>
          <w:p w14:paraId="69587D1B" w14:textId="77777777" w:rsidR="00844617" w:rsidRPr="00CF7060" w:rsidRDefault="00844617" w:rsidP="00844617">
            <w:pPr>
              <w:rPr>
                <w:rFonts w:ascii="Arial" w:hAnsi="Arial" w:cs="Arial"/>
                <w:b/>
                <w:bCs/>
              </w:rPr>
            </w:pPr>
          </w:p>
        </w:tc>
        <w:tc>
          <w:tcPr>
            <w:tcW w:w="1952" w:type="dxa"/>
            <w:shd w:val="clear" w:color="auto" w:fill="auto"/>
          </w:tcPr>
          <w:p w14:paraId="02C45864" w14:textId="77777777" w:rsidR="00844617" w:rsidRPr="00CF7060" w:rsidRDefault="00844617" w:rsidP="00844617">
            <w:pPr>
              <w:rPr>
                <w:rFonts w:ascii="Arial" w:hAnsi="Arial" w:cs="Arial"/>
              </w:rPr>
            </w:pPr>
            <w:r w:rsidRPr="00CF7060">
              <w:rPr>
                <w:rFonts w:ascii="Arial" w:hAnsi="Arial" w:cs="Arial"/>
              </w:rPr>
              <w:t>5403.42</w:t>
            </w:r>
          </w:p>
        </w:tc>
        <w:tc>
          <w:tcPr>
            <w:tcW w:w="5253" w:type="dxa"/>
            <w:shd w:val="clear" w:color="auto" w:fill="auto"/>
          </w:tcPr>
          <w:p w14:paraId="417FB72A" w14:textId="77777777" w:rsidR="00844617" w:rsidRPr="00CF7060" w:rsidRDefault="00844617" w:rsidP="00844617">
            <w:pPr>
              <w:rPr>
                <w:rFonts w:ascii="Arial" w:hAnsi="Arial" w:cs="Arial"/>
              </w:rPr>
            </w:pPr>
            <w:r w:rsidRPr="00CF7060">
              <w:rPr>
                <w:rFonts w:ascii="Arial" w:hAnsi="Arial" w:cs="Arial"/>
              </w:rPr>
              <w:t>--Of cellulose acetate</w:t>
            </w:r>
          </w:p>
        </w:tc>
        <w:tc>
          <w:tcPr>
            <w:tcW w:w="1578" w:type="dxa"/>
            <w:shd w:val="clear" w:color="auto" w:fill="auto"/>
          </w:tcPr>
          <w:p w14:paraId="5BA2A0FF" w14:textId="77777777" w:rsidR="00844617" w:rsidRPr="00CF7060" w:rsidRDefault="00844617" w:rsidP="00844617">
            <w:pPr>
              <w:rPr>
                <w:rFonts w:ascii="Arial" w:hAnsi="Arial" w:cs="Arial"/>
              </w:rPr>
            </w:pPr>
            <w:r w:rsidRPr="00CF7060">
              <w:rPr>
                <w:rFonts w:ascii="Arial" w:hAnsi="Arial" w:cs="Arial"/>
              </w:rPr>
              <w:t>CC or no change of tariff classification is required provided that the yarn is texturised and undergoes subsequent finishing processes  in the Party</w:t>
            </w:r>
          </w:p>
        </w:tc>
      </w:tr>
      <w:tr w:rsidR="00844617" w:rsidRPr="00CF7060" w14:paraId="5FA7A2B5" w14:textId="77777777" w:rsidTr="00FE0601">
        <w:trPr>
          <w:trHeight w:val="385"/>
        </w:trPr>
        <w:tc>
          <w:tcPr>
            <w:tcW w:w="1524" w:type="dxa"/>
            <w:shd w:val="clear" w:color="auto" w:fill="auto"/>
          </w:tcPr>
          <w:p w14:paraId="771D247C" w14:textId="77777777" w:rsidR="00844617" w:rsidRPr="00CF7060" w:rsidRDefault="00844617" w:rsidP="00844617">
            <w:pPr>
              <w:rPr>
                <w:rFonts w:ascii="Arial" w:hAnsi="Arial" w:cs="Arial"/>
                <w:b/>
                <w:bCs/>
              </w:rPr>
            </w:pPr>
          </w:p>
        </w:tc>
        <w:tc>
          <w:tcPr>
            <w:tcW w:w="1952" w:type="dxa"/>
            <w:shd w:val="clear" w:color="auto" w:fill="auto"/>
          </w:tcPr>
          <w:p w14:paraId="340DA2F5" w14:textId="77777777" w:rsidR="00844617" w:rsidRPr="00CF7060" w:rsidRDefault="00844617" w:rsidP="00844617">
            <w:pPr>
              <w:rPr>
                <w:rFonts w:ascii="Arial" w:hAnsi="Arial" w:cs="Arial"/>
              </w:rPr>
            </w:pPr>
            <w:r w:rsidRPr="00CF7060">
              <w:rPr>
                <w:rFonts w:ascii="Arial" w:hAnsi="Arial" w:cs="Arial"/>
              </w:rPr>
              <w:t>5403.49</w:t>
            </w:r>
          </w:p>
        </w:tc>
        <w:tc>
          <w:tcPr>
            <w:tcW w:w="5253" w:type="dxa"/>
            <w:shd w:val="clear" w:color="auto" w:fill="auto"/>
          </w:tcPr>
          <w:p w14:paraId="0A3158DD"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222AD12E" w14:textId="77777777" w:rsidR="00844617" w:rsidRPr="00CF7060" w:rsidRDefault="00844617" w:rsidP="00844617">
            <w:pPr>
              <w:rPr>
                <w:rFonts w:ascii="Arial" w:hAnsi="Arial" w:cs="Arial"/>
              </w:rPr>
            </w:pPr>
            <w:r w:rsidRPr="00CF7060">
              <w:rPr>
                <w:rFonts w:ascii="Arial" w:hAnsi="Arial" w:cs="Arial"/>
              </w:rPr>
              <w:t>CC or no change of tariff classification is required provided that the yarn is texturised and undergoes subsequent finishing processes  in the Party</w:t>
            </w:r>
          </w:p>
        </w:tc>
      </w:tr>
      <w:tr w:rsidR="00844617" w:rsidRPr="00CF7060" w14:paraId="15447B95" w14:textId="77777777" w:rsidTr="00FE0601">
        <w:trPr>
          <w:trHeight w:val="900"/>
        </w:trPr>
        <w:tc>
          <w:tcPr>
            <w:tcW w:w="1524" w:type="dxa"/>
            <w:shd w:val="clear" w:color="auto" w:fill="auto"/>
          </w:tcPr>
          <w:p w14:paraId="3D19E128" w14:textId="77777777" w:rsidR="00844617" w:rsidRPr="00CF7060" w:rsidRDefault="00844617" w:rsidP="00844617">
            <w:pPr>
              <w:rPr>
                <w:rFonts w:ascii="Arial" w:hAnsi="Arial" w:cs="Arial"/>
                <w:b/>
                <w:bCs/>
              </w:rPr>
            </w:pPr>
            <w:r w:rsidRPr="00CF7060">
              <w:rPr>
                <w:rFonts w:ascii="Arial" w:hAnsi="Arial" w:cs="Arial"/>
                <w:b/>
                <w:bCs/>
              </w:rPr>
              <w:t>5404</w:t>
            </w:r>
          </w:p>
        </w:tc>
        <w:tc>
          <w:tcPr>
            <w:tcW w:w="1952" w:type="dxa"/>
            <w:shd w:val="clear" w:color="auto" w:fill="auto"/>
          </w:tcPr>
          <w:p w14:paraId="24DF887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E83C56E" w14:textId="77777777" w:rsidR="00844617" w:rsidRPr="00CF7060" w:rsidRDefault="00844617" w:rsidP="00844617">
            <w:pPr>
              <w:rPr>
                <w:rFonts w:ascii="Arial" w:hAnsi="Arial" w:cs="Arial"/>
                <w:b/>
                <w:bCs/>
              </w:rPr>
            </w:pPr>
            <w:r w:rsidRPr="00CF7060">
              <w:rPr>
                <w:rFonts w:ascii="Arial" w:hAnsi="Arial" w:cs="Arial"/>
                <w:b/>
                <w:bCs/>
              </w:rPr>
              <w:t>Synthetic monofilament of 67 decitex or more and of which no cross-sectional dimension exceeds 1 Mm; strip and the like (for example, artificial straw) of synthetic textile materials of an apparent width not exceeding 5 Mm</w:t>
            </w:r>
          </w:p>
        </w:tc>
        <w:tc>
          <w:tcPr>
            <w:tcW w:w="1578" w:type="dxa"/>
            <w:shd w:val="clear" w:color="auto" w:fill="auto"/>
          </w:tcPr>
          <w:p w14:paraId="1039D246" w14:textId="77777777" w:rsidR="00844617" w:rsidRPr="00CF7060" w:rsidRDefault="00844617" w:rsidP="00844617">
            <w:pPr>
              <w:rPr>
                <w:rFonts w:ascii="Arial" w:hAnsi="Arial"/>
              </w:rPr>
            </w:pPr>
            <w:r w:rsidRPr="00CF7060">
              <w:rPr>
                <w:rFonts w:ascii="Arial" w:hAnsi="Arial"/>
              </w:rPr>
              <w:t>CC</w:t>
            </w:r>
          </w:p>
        </w:tc>
      </w:tr>
      <w:tr w:rsidR="00844617" w:rsidRPr="00CF7060" w14:paraId="31D94BBA" w14:textId="77777777" w:rsidTr="00FE0601">
        <w:trPr>
          <w:trHeight w:val="900"/>
        </w:trPr>
        <w:tc>
          <w:tcPr>
            <w:tcW w:w="1524" w:type="dxa"/>
            <w:shd w:val="clear" w:color="auto" w:fill="auto"/>
          </w:tcPr>
          <w:p w14:paraId="7F45C6C9" w14:textId="77777777" w:rsidR="00844617" w:rsidRPr="00CF7060" w:rsidRDefault="00844617" w:rsidP="00844617">
            <w:pPr>
              <w:rPr>
                <w:rFonts w:ascii="Arial" w:hAnsi="Arial" w:cs="Arial"/>
                <w:b/>
                <w:bCs/>
              </w:rPr>
            </w:pPr>
            <w:r w:rsidRPr="00CF7060">
              <w:rPr>
                <w:rFonts w:ascii="Arial" w:hAnsi="Arial" w:cs="Arial"/>
                <w:b/>
                <w:bCs/>
              </w:rPr>
              <w:t>5405</w:t>
            </w:r>
          </w:p>
        </w:tc>
        <w:tc>
          <w:tcPr>
            <w:tcW w:w="1952" w:type="dxa"/>
            <w:shd w:val="clear" w:color="auto" w:fill="auto"/>
          </w:tcPr>
          <w:p w14:paraId="32E80E0C"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B6FB41C" w14:textId="77777777" w:rsidR="00844617" w:rsidRPr="00CF7060" w:rsidRDefault="00844617" w:rsidP="00844617">
            <w:pPr>
              <w:rPr>
                <w:rFonts w:ascii="Arial" w:hAnsi="Arial" w:cs="Arial"/>
                <w:b/>
                <w:bCs/>
              </w:rPr>
            </w:pPr>
            <w:r w:rsidRPr="00CF7060">
              <w:rPr>
                <w:rFonts w:ascii="Arial" w:hAnsi="Arial" w:cs="Arial"/>
                <w:b/>
                <w:bCs/>
              </w:rPr>
              <w:t>Artificial monofilament of 67 decitex or more and of which no cross-sectional dimension exceeds 1 Mm; strip and the like (for example, artificial straw) of artificial textile materials of an apparent width not exceeding 5 Mm</w:t>
            </w:r>
          </w:p>
        </w:tc>
        <w:tc>
          <w:tcPr>
            <w:tcW w:w="1578" w:type="dxa"/>
            <w:shd w:val="clear" w:color="auto" w:fill="auto"/>
          </w:tcPr>
          <w:p w14:paraId="575D502A" w14:textId="77777777" w:rsidR="00844617" w:rsidRPr="00CF7060" w:rsidRDefault="00844617" w:rsidP="00844617">
            <w:pPr>
              <w:rPr>
                <w:rFonts w:ascii="Arial" w:hAnsi="Arial"/>
              </w:rPr>
            </w:pPr>
            <w:r w:rsidRPr="00CF7060">
              <w:rPr>
                <w:rFonts w:ascii="Arial" w:hAnsi="Arial"/>
              </w:rPr>
              <w:t>CC</w:t>
            </w:r>
          </w:p>
        </w:tc>
      </w:tr>
      <w:tr w:rsidR="00844617" w:rsidRPr="00CF7060" w14:paraId="4D57D0C9" w14:textId="77777777" w:rsidTr="00FE0601">
        <w:trPr>
          <w:trHeight w:val="450"/>
        </w:trPr>
        <w:tc>
          <w:tcPr>
            <w:tcW w:w="1524" w:type="dxa"/>
            <w:shd w:val="clear" w:color="auto" w:fill="auto"/>
          </w:tcPr>
          <w:p w14:paraId="783AEAB2" w14:textId="77777777" w:rsidR="00844617" w:rsidRPr="00CF7060" w:rsidRDefault="00844617" w:rsidP="00844617">
            <w:pPr>
              <w:rPr>
                <w:rFonts w:ascii="Arial" w:hAnsi="Arial" w:cs="Arial"/>
                <w:b/>
                <w:bCs/>
              </w:rPr>
            </w:pPr>
            <w:r w:rsidRPr="00CF7060">
              <w:rPr>
                <w:rFonts w:ascii="Arial" w:hAnsi="Arial" w:cs="Arial"/>
                <w:b/>
                <w:bCs/>
              </w:rPr>
              <w:t>5406</w:t>
            </w:r>
          </w:p>
        </w:tc>
        <w:tc>
          <w:tcPr>
            <w:tcW w:w="1952" w:type="dxa"/>
            <w:shd w:val="clear" w:color="auto" w:fill="auto"/>
          </w:tcPr>
          <w:p w14:paraId="074A9D7D"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54886A66" w14:textId="77777777" w:rsidR="00844617" w:rsidRPr="00CF7060" w:rsidRDefault="00844617" w:rsidP="00844617">
            <w:pPr>
              <w:rPr>
                <w:rFonts w:ascii="Arial" w:hAnsi="Arial" w:cs="Arial"/>
                <w:b/>
                <w:bCs/>
              </w:rPr>
            </w:pPr>
            <w:r w:rsidRPr="00CF7060">
              <w:rPr>
                <w:rFonts w:ascii="Arial" w:hAnsi="Arial" w:cs="Arial"/>
                <w:b/>
                <w:bCs/>
              </w:rPr>
              <w:t>Man-made filament yarn (other than sewing thread), put up for retail sale</w:t>
            </w:r>
          </w:p>
        </w:tc>
        <w:tc>
          <w:tcPr>
            <w:tcW w:w="1578" w:type="dxa"/>
            <w:shd w:val="clear" w:color="auto" w:fill="auto"/>
          </w:tcPr>
          <w:p w14:paraId="1066A86B" w14:textId="77777777" w:rsidR="00844617" w:rsidRPr="00CF7060" w:rsidRDefault="00844617" w:rsidP="00844617">
            <w:pPr>
              <w:rPr>
                <w:rFonts w:ascii="Arial" w:hAnsi="Arial"/>
              </w:rPr>
            </w:pPr>
            <w:r w:rsidRPr="00CF7060">
              <w:rPr>
                <w:rFonts w:ascii="Arial" w:hAnsi="Arial"/>
              </w:rPr>
              <w:t>CC or RVC (40)</w:t>
            </w:r>
          </w:p>
        </w:tc>
      </w:tr>
      <w:tr w:rsidR="00844617" w:rsidRPr="00CF7060" w14:paraId="6B9B79DE" w14:textId="77777777" w:rsidTr="00FE0601">
        <w:trPr>
          <w:trHeight w:val="450"/>
        </w:trPr>
        <w:tc>
          <w:tcPr>
            <w:tcW w:w="1524" w:type="dxa"/>
            <w:shd w:val="clear" w:color="auto" w:fill="auto"/>
          </w:tcPr>
          <w:p w14:paraId="3CF18689" w14:textId="77777777" w:rsidR="00844617" w:rsidRPr="00CF7060" w:rsidRDefault="00844617" w:rsidP="00844617">
            <w:pPr>
              <w:rPr>
                <w:rFonts w:ascii="Arial" w:hAnsi="Arial" w:cs="Arial"/>
                <w:b/>
                <w:bCs/>
              </w:rPr>
            </w:pPr>
            <w:r w:rsidRPr="00CF7060">
              <w:rPr>
                <w:rFonts w:ascii="Arial" w:hAnsi="Arial" w:cs="Arial"/>
                <w:b/>
                <w:bCs/>
              </w:rPr>
              <w:lastRenderedPageBreak/>
              <w:t>5407</w:t>
            </w:r>
          </w:p>
        </w:tc>
        <w:tc>
          <w:tcPr>
            <w:tcW w:w="1952" w:type="dxa"/>
            <w:shd w:val="clear" w:color="auto" w:fill="auto"/>
          </w:tcPr>
          <w:p w14:paraId="18C3159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F209B00" w14:textId="77777777" w:rsidR="00844617" w:rsidRPr="00CF7060" w:rsidRDefault="00844617" w:rsidP="00844617">
            <w:pPr>
              <w:rPr>
                <w:rFonts w:ascii="Arial" w:hAnsi="Arial" w:cs="Arial"/>
                <w:b/>
                <w:bCs/>
              </w:rPr>
            </w:pPr>
            <w:r w:rsidRPr="00CF7060">
              <w:rPr>
                <w:rFonts w:ascii="Arial" w:hAnsi="Arial" w:cs="Arial"/>
                <w:b/>
                <w:bCs/>
              </w:rPr>
              <w:t>Woven fabrics of synthetic filament yarn, including woven fabrics obtained from materials of heading 5404:</w:t>
            </w:r>
          </w:p>
        </w:tc>
        <w:tc>
          <w:tcPr>
            <w:tcW w:w="1578" w:type="dxa"/>
            <w:shd w:val="clear" w:color="auto" w:fill="auto"/>
          </w:tcPr>
          <w:p w14:paraId="70E7119C"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077355A4" w14:textId="77777777" w:rsidTr="00FE0601">
        <w:trPr>
          <w:trHeight w:val="2400"/>
        </w:trPr>
        <w:tc>
          <w:tcPr>
            <w:tcW w:w="1524" w:type="dxa"/>
            <w:shd w:val="clear" w:color="auto" w:fill="auto"/>
          </w:tcPr>
          <w:p w14:paraId="469F1E94" w14:textId="77777777" w:rsidR="00844617" w:rsidRPr="00CF7060" w:rsidRDefault="00844617" w:rsidP="00844617">
            <w:pPr>
              <w:rPr>
                <w:rFonts w:ascii="Arial" w:hAnsi="Arial" w:cs="Arial"/>
              </w:rPr>
            </w:pPr>
          </w:p>
        </w:tc>
        <w:tc>
          <w:tcPr>
            <w:tcW w:w="1952" w:type="dxa"/>
            <w:shd w:val="clear" w:color="auto" w:fill="auto"/>
          </w:tcPr>
          <w:p w14:paraId="6164E104" w14:textId="77777777" w:rsidR="00844617" w:rsidRPr="00CF7060" w:rsidRDefault="00844617" w:rsidP="00844617">
            <w:pPr>
              <w:rPr>
                <w:rFonts w:ascii="Arial" w:hAnsi="Arial" w:cs="Arial"/>
              </w:rPr>
            </w:pPr>
            <w:r w:rsidRPr="00CF7060">
              <w:rPr>
                <w:rFonts w:ascii="Arial" w:hAnsi="Arial" w:cs="Arial"/>
              </w:rPr>
              <w:t>5407.10</w:t>
            </w:r>
          </w:p>
        </w:tc>
        <w:tc>
          <w:tcPr>
            <w:tcW w:w="5253" w:type="dxa"/>
            <w:shd w:val="clear" w:color="auto" w:fill="auto"/>
          </w:tcPr>
          <w:p w14:paraId="76193AB4" w14:textId="77777777" w:rsidR="00844617" w:rsidRPr="00CF7060" w:rsidRDefault="00844617" w:rsidP="00844617">
            <w:pPr>
              <w:rPr>
                <w:rFonts w:ascii="Arial" w:hAnsi="Arial" w:cs="Arial"/>
              </w:rPr>
            </w:pPr>
            <w:r w:rsidRPr="00CF7060">
              <w:rPr>
                <w:rFonts w:ascii="Arial" w:hAnsi="Arial" w:cs="Arial"/>
              </w:rPr>
              <w:t>-Woven fabrics obtained from high tenacity yarn of nylon or other polyamides or of polyesters</w:t>
            </w:r>
          </w:p>
        </w:tc>
        <w:tc>
          <w:tcPr>
            <w:tcW w:w="1578" w:type="dxa"/>
            <w:shd w:val="clear" w:color="auto" w:fill="auto"/>
          </w:tcPr>
          <w:p w14:paraId="40EE0CF1" w14:textId="77777777" w:rsidR="00844617" w:rsidRPr="00CF7060" w:rsidRDefault="00844617" w:rsidP="00844617">
            <w:pPr>
              <w:rPr>
                <w:rFonts w:ascii="Arial" w:hAnsi="Arial" w:cs="Arial"/>
              </w:rPr>
            </w:pPr>
            <w:r w:rsidRPr="00CF7060">
              <w:rPr>
                <w:rFonts w:ascii="Arial" w:hAnsi="Arial" w:cs="Arial"/>
              </w:rPr>
              <w:t>CTH or no change in tariff classification is required provided the fabric is bleached, dyed or printed and undergoes all subsequent finishing processes in the Party or RVC (40)</w:t>
            </w:r>
          </w:p>
        </w:tc>
      </w:tr>
      <w:tr w:rsidR="00844617" w:rsidRPr="00CF7060" w14:paraId="709AB989" w14:textId="77777777" w:rsidTr="00FE0601">
        <w:trPr>
          <w:trHeight w:val="255"/>
        </w:trPr>
        <w:tc>
          <w:tcPr>
            <w:tcW w:w="1524" w:type="dxa"/>
            <w:shd w:val="clear" w:color="auto" w:fill="auto"/>
          </w:tcPr>
          <w:p w14:paraId="6EA9311E" w14:textId="77777777" w:rsidR="00844617" w:rsidRPr="00CF7060" w:rsidRDefault="00844617" w:rsidP="00844617">
            <w:pPr>
              <w:rPr>
                <w:rFonts w:ascii="Arial" w:hAnsi="Arial" w:cs="Arial"/>
              </w:rPr>
            </w:pPr>
          </w:p>
        </w:tc>
        <w:tc>
          <w:tcPr>
            <w:tcW w:w="1952" w:type="dxa"/>
            <w:shd w:val="clear" w:color="auto" w:fill="auto"/>
          </w:tcPr>
          <w:p w14:paraId="6BCE431B" w14:textId="77777777" w:rsidR="00844617" w:rsidRPr="00CF7060" w:rsidRDefault="00844617" w:rsidP="00844617">
            <w:pPr>
              <w:rPr>
                <w:rFonts w:ascii="Arial" w:hAnsi="Arial" w:cs="Arial"/>
              </w:rPr>
            </w:pPr>
            <w:r w:rsidRPr="00CF7060">
              <w:rPr>
                <w:rFonts w:ascii="Arial" w:hAnsi="Arial" w:cs="Arial"/>
              </w:rPr>
              <w:t>5407.20</w:t>
            </w:r>
          </w:p>
        </w:tc>
        <w:tc>
          <w:tcPr>
            <w:tcW w:w="5253" w:type="dxa"/>
            <w:shd w:val="clear" w:color="auto" w:fill="auto"/>
          </w:tcPr>
          <w:p w14:paraId="62F162B6" w14:textId="77777777" w:rsidR="00844617" w:rsidRPr="00CF7060" w:rsidRDefault="00844617" w:rsidP="00844617">
            <w:pPr>
              <w:rPr>
                <w:rFonts w:ascii="Arial" w:hAnsi="Arial" w:cs="Arial"/>
              </w:rPr>
            </w:pPr>
            <w:r w:rsidRPr="00CF7060">
              <w:rPr>
                <w:rFonts w:ascii="Arial" w:hAnsi="Arial" w:cs="Arial"/>
              </w:rPr>
              <w:t>-Woven fabrics obtained from strip or the like</w:t>
            </w:r>
          </w:p>
        </w:tc>
        <w:tc>
          <w:tcPr>
            <w:tcW w:w="1578" w:type="dxa"/>
            <w:shd w:val="clear" w:color="auto" w:fill="auto"/>
          </w:tcPr>
          <w:p w14:paraId="6164BC5A" w14:textId="77777777" w:rsidR="00844617" w:rsidRPr="00CF7060" w:rsidRDefault="00844617" w:rsidP="00844617">
            <w:pPr>
              <w:rPr>
                <w:rFonts w:ascii="Arial" w:hAnsi="Arial" w:cs="Arial"/>
              </w:rPr>
            </w:pPr>
            <w:r w:rsidRPr="00CF7060">
              <w:rPr>
                <w:rFonts w:ascii="Arial" w:hAnsi="Arial" w:cs="Arial"/>
              </w:rPr>
              <w:t xml:space="preserve">CTH </w:t>
            </w:r>
          </w:p>
        </w:tc>
      </w:tr>
      <w:tr w:rsidR="00844617" w:rsidRPr="00CF7060" w14:paraId="32340035" w14:textId="77777777" w:rsidTr="00FE0601">
        <w:trPr>
          <w:trHeight w:val="255"/>
        </w:trPr>
        <w:tc>
          <w:tcPr>
            <w:tcW w:w="1524" w:type="dxa"/>
            <w:shd w:val="clear" w:color="auto" w:fill="auto"/>
          </w:tcPr>
          <w:p w14:paraId="7ACCABBC" w14:textId="77777777" w:rsidR="00844617" w:rsidRPr="00CF7060" w:rsidRDefault="00844617" w:rsidP="00844617">
            <w:pPr>
              <w:rPr>
                <w:rFonts w:ascii="Arial" w:hAnsi="Arial" w:cs="Arial"/>
              </w:rPr>
            </w:pPr>
          </w:p>
        </w:tc>
        <w:tc>
          <w:tcPr>
            <w:tcW w:w="1952" w:type="dxa"/>
            <w:shd w:val="clear" w:color="auto" w:fill="auto"/>
          </w:tcPr>
          <w:p w14:paraId="18E54BF4" w14:textId="77777777" w:rsidR="00844617" w:rsidRPr="00CF7060" w:rsidRDefault="00844617" w:rsidP="00844617">
            <w:pPr>
              <w:rPr>
                <w:rFonts w:ascii="Arial" w:hAnsi="Arial" w:cs="Arial"/>
              </w:rPr>
            </w:pPr>
            <w:r w:rsidRPr="00CF7060">
              <w:rPr>
                <w:rFonts w:ascii="Arial" w:hAnsi="Arial" w:cs="Arial"/>
              </w:rPr>
              <w:t>5407.30</w:t>
            </w:r>
          </w:p>
        </w:tc>
        <w:tc>
          <w:tcPr>
            <w:tcW w:w="5253" w:type="dxa"/>
            <w:shd w:val="clear" w:color="auto" w:fill="auto"/>
          </w:tcPr>
          <w:p w14:paraId="2F9F7E79" w14:textId="77777777" w:rsidR="00844617" w:rsidRPr="00CF7060" w:rsidRDefault="00844617" w:rsidP="00844617">
            <w:pPr>
              <w:rPr>
                <w:rFonts w:ascii="Arial" w:hAnsi="Arial" w:cs="Arial"/>
              </w:rPr>
            </w:pPr>
            <w:r w:rsidRPr="00CF7060">
              <w:rPr>
                <w:rFonts w:ascii="Arial" w:hAnsi="Arial" w:cs="Arial"/>
              </w:rPr>
              <w:t>-Fabrics specified in note 9 to section xi</w:t>
            </w:r>
          </w:p>
        </w:tc>
        <w:tc>
          <w:tcPr>
            <w:tcW w:w="1578" w:type="dxa"/>
            <w:shd w:val="clear" w:color="auto" w:fill="auto"/>
          </w:tcPr>
          <w:p w14:paraId="14C3AF9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AB04FA3" w14:textId="77777777" w:rsidTr="00FE0601">
        <w:trPr>
          <w:trHeight w:val="450"/>
        </w:trPr>
        <w:tc>
          <w:tcPr>
            <w:tcW w:w="1524" w:type="dxa"/>
            <w:shd w:val="clear" w:color="auto" w:fill="auto"/>
          </w:tcPr>
          <w:p w14:paraId="0FF8CE9E" w14:textId="77777777" w:rsidR="00844617" w:rsidRPr="00CF7060" w:rsidRDefault="00844617" w:rsidP="00844617">
            <w:pPr>
              <w:rPr>
                <w:rFonts w:ascii="Arial" w:hAnsi="Arial" w:cs="Arial"/>
              </w:rPr>
            </w:pPr>
          </w:p>
        </w:tc>
        <w:tc>
          <w:tcPr>
            <w:tcW w:w="1952" w:type="dxa"/>
            <w:shd w:val="clear" w:color="auto" w:fill="auto"/>
          </w:tcPr>
          <w:p w14:paraId="571B4350" w14:textId="77777777" w:rsidR="00844617" w:rsidRPr="00CF7060" w:rsidRDefault="00844617" w:rsidP="00844617">
            <w:pPr>
              <w:rPr>
                <w:rFonts w:ascii="Arial" w:hAnsi="Arial" w:cs="Arial"/>
              </w:rPr>
            </w:pPr>
          </w:p>
        </w:tc>
        <w:tc>
          <w:tcPr>
            <w:tcW w:w="5253" w:type="dxa"/>
            <w:shd w:val="clear" w:color="auto" w:fill="auto"/>
          </w:tcPr>
          <w:p w14:paraId="4BF22B94" w14:textId="77777777" w:rsidR="00844617" w:rsidRPr="00CF7060" w:rsidRDefault="00844617" w:rsidP="00844617">
            <w:pPr>
              <w:rPr>
                <w:rFonts w:ascii="Arial" w:hAnsi="Arial" w:cs="Arial"/>
              </w:rPr>
            </w:pPr>
            <w:r w:rsidRPr="00CF7060">
              <w:rPr>
                <w:rFonts w:ascii="Arial" w:hAnsi="Arial" w:cs="Arial"/>
              </w:rPr>
              <w:t>-Other woven fabrics, containing 85% or more by weight of filaments of nylon or other polyamides:</w:t>
            </w:r>
          </w:p>
        </w:tc>
        <w:tc>
          <w:tcPr>
            <w:tcW w:w="1578" w:type="dxa"/>
            <w:shd w:val="clear" w:color="auto" w:fill="auto"/>
          </w:tcPr>
          <w:p w14:paraId="247EAC9A" w14:textId="77777777" w:rsidR="00844617" w:rsidRPr="00CF7060" w:rsidRDefault="00844617" w:rsidP="00844617">
            <w:pPr>
              <w:rPr>
                <w:rFonts w:ascii="Arial" w:hAnsi="Arial" w:cs="Arial"/>
              </w:rPr>
            </w:pPr>
          </w:p>
        </w:tc>
      </w:tr>
      <w:tr w:rsidR="00844617" w:rsidRPr="00CF7060" w14:paraId="2C9249BE" w14:textId="77777777" w:rsidTr="00FE0601">
        <w:trPr>
          <w:trHeight w:val="450"/>
        </w:trPr>
        <w:tc>
          <w:tcPr>
            <w:tcW w:w="1524" w:type="dxa"/>
            <w:shd w:val="clear" w:color="auto" w:fill="auto"/>
          </w:tcPr>
          <w:p w14:paraId="48EBE2D3" w14:textId="77777777" w:rsidR="00844617" w:rsidRPr="00CF7060" w:rsidRDefault="00844617" w:rsidP="00844617">
            <w:pPr>
              <w:rPr>
                <w:rFonts w:ascii="Arial" w:hAnsi="Arial" w:cs="Arial"/>
              </w:rPr>
            </w:pPr>
          </w:p>
        </w:tc>
        <w:tc>
          <w:tcPr>
            <w:tcW w:w="1952" w:type="dxa"/>
            <w:shd w:val="clear" w:color="auto" w:fill="auto"/>
          </w:tcPr>
          <w:p w14:paraId="1C69A4DA" w14:textId="77777777" w:rsidR="00844617" w:rsidRPr="00CF7060" w:rsidRDefault="00844617" w:rsidP="00844617">
            <w:pPr>
              <w:rPr>
                <w:rFonts w:ascii="Arial" w:hAnsi="Arial" w:cs="Arial"/>
              </w:rPr>
            </w:pPr>
            <w:r w:rsidRPr="00CF7060">
              <w:rPr>
                <w:rFonts w:ascii="Arial" w:hAnsi="Arial" w:cs="Arial"/>
              </w:rPr>
              <w:t>5407.41</w:t>
            </w:r>
          </w:p>
        </w:tc>
        <w:tc>
          <w:tcPr>
            <w:tcW w:w="5253" w:type="dxa"/>
            <w:shd w:val="clear" w:color="auto" w:fill="auto"/>
          </w:tcPr>
          <w:p w14:paraId="1BE5FDC3" w14:textId="77777777" w:rsidR="00844617" w:rsidRPr="00CF7060" w:rsidRDefault="00844617" w:rsidP="00844617">
            <w:pPr>
              <w:rPr>
                <w:rFonts w:ascii="Arial" w:hAnsi="Arial" w:cs="Arial"/>
              </w:rPr>
            </w:pPr>
            <w:r w:rsidRPr="00CF7060">
              <w:rPr>
                <w:rFonts w:ascii="Arial" w:hAnsi="Arial" w:cs="Arial"/>
              </w:rPr>
              <w:t>-- unbleached or bleached</w:t>
            </w:r>
          </w:p>
        </w:tc>
        <w:tc>
          <w:tcPr>
            <w:tcW w:w="1578" w:type="dxa"/>
            <w:shd w:val="clear" w:color="auto" w:fill="auto"/>
          </w:tcPr>
          <w:p w14:paraId="6144EF04" w14:textId="77777777" w:rsidR="00844617" w:rsidRPr="00CF7060" w:rsidRDefault="00844617" w:rsidP="00844617">
            <w:pPr>
              <w:rPr>
                <w:rFonts w:ascii="Arial" w:hAnsi="Arial" w:cs="Arial"/>
              </w:rPr>
            </w:pPr>
            <w:r w:rsidRPr="00CF7060">
              <w:rPr>
                <w:rFonts w:ascii="Arial" w:hAnsi="Arial" w:cs="Arial"/>
              </w:rPr>
              <w:t>CTH or RVC(40)</w:t>
            </w:r>
          </w:p>
        </w:tc>
      </w:tr>
      <w:tr w:rsidR="00844617" w:rsidRPr="00CF7060" w14:paraId="64323E72" w14:textId="77777777" w:rsidTr="00FE0601">
        <w:trPr>
          <w:trHeight w:val="2451"/>
        </w:trPr>
        <w:tc>
          <w:tcPr>
            <w:tcW w:w="1524" w:type="dxa"/>
            <w:shd w:val="clear" w:color="auto" w:fill="auto"/>
          </w:tcPr>
          <w:p w14:paraId="0323B6F9" w14:textId="77777777" w:rsidR="00844617" w:rsidRPr="00CF7060" w:rsidRDefault="00844617" w:rsidP="00844617">
            <w:pPr>
              <w:rPr>
                <w:rFonts w:ascii="Arial" w:hAnsi="Arial" w:cs="Arial"/>
              </w:rPr>
            </w:pPr>
          </w:p>
        </w:tc>
        <w:tc>
          <w:tcPr>
            <w:tcW w:w="1952" w:type="dxa"/>
            <w:shd w:val="clear" w:color="auto" w:fill="auto"/>
          </w:tcPr>
          <w:p w14:paraId="0C2F23BC" w14:textId="77777777" w:rsidR="00844617" w:rsidRPr="00CF7060" w:rsidRDefault="00844617" w:rsidP="00844617">
            <w:pPr>
              <w:rPr>
                <w:rFonts w:ascii="Arial" w:hAnsi="Arial" w:cs="Arial"/>
              </w:rPr>
            </w:pPr>
            <w:r w:rsidRPr="00CF7060">
              <w:rPr>
                <w:rFonts w:ascii="Arial" w:hAnsi="Arial" w:cs="Arial"/>
              </w:rPr>
              <w:t>5407.42</w:t>
            </w:r>
          </w:p>
        </w:tc>
        <w:tc>
          <w:tcPr>
            <w:tcW w:w="5253" w:type="dxa"/>
            <w:shd w:val="clear" w:color="auto" w:fill="auto"/>
          </w:tcPr>
          <w:p w14:paraId="077A9C66" w14:textId="77777777" w:rsidR="00844617" w:rsidRPr="00CF7060" w:rsidRDefault="00844617" w:rsidP="00844617">
            <w:pPr>
              <w:rPr>
                <w:rFonts w:ascii="Arial" w:hAnsi="Arial" w:cs="Arial"/>
              </w:rPr>
            </w:pPr>
            <w:r w:rsidRPr="00CF7060">
              <w:rPr>
                <w:rFonts w:ascii="Arial" w:hAnsi="Arial" w:cs="Arial"/>
              </w:rPr>
              <w:t>-- dyed</w:t>
            </w:r>
          </w:p>
        </w:tc>
        <w:tc>
          <w:tcPr>
            <w:tcW w:w="1578" w:type="dxa"/>
            <w:shd w:val="clear" w:color="auto" w:fill="auto"/>
          </w:tcPr>
          <w:p w14:paraId="05CEA8E6" w14:textId="77777777" w:rsidR="00844617" w:rsidRPr="00CF7060" w:rsidRDefault="00844617" w:rsidP="00844617">
            <w:pPr>
              <w:rPr>
                <w:rFonts w:ascii="Arial" w:hAnsi="Arial" w:cs="Arial"/>
              </w:rPr>
            </w:pPr>
            <w:r w:rsidRPr="00CF7060">
              <w:rPr>
                <w:rFonts w:ascii="Arial" w:hAnsi="Arial" w:cs="Arial"/>
              </w:rPr>
              <w:t>CTH or no change in tariff classification is required provided the fabric is bleached, dyed or printed and undergoes all subsequent finishing processes in the Party or RVC (40)</w:t>
            </w:r>
          </w:p>
        </w:tc>
      </w:tr>
      <w:tr w:rsidR="00844617" w:rsidRPr="00CF7060" w14:paraId="3B636813" w14:textId="77777777" w:rsidTr="00FE0601">
        <w:trPr>
          <w:trHeight w:val="675"/>
        </w:trPr>
        <w:tc>
          <w:tcPr>
            <w:tcW w:w="1524" w:type="dxa"/>
            <w:shd w:val="clear" w:color="auto" w:fill="auto"/>
          </w:tcPr>
          <w:p w14:paraId="76928BDE" w14:textId="77777777" w:rsidR="00844617" w:rsidRPr="00CF7060" w:rsidRDefault="00844617" w:rsidP="00844617">
            <w:pPr>
              <w:rPr>
                <w:rFonts w:ascii="Arial" w:hAnsi="Arial" w:cs="Arial"/>
              </w:rPr>
            </w:pPr>
          </w:p>
        </w:tc>
        <w:tc>
          <w:tcPr>
            <w:tcW w:w="1952" w:type="dxa"/>
            <w:shd w:val="clear" w:color="auto" w:fill="auto"/>
          </w:tcPr>
          <w:p w14:paraId="6F0CCD37" w14:textId="77777777" w:rsidR="00844617" w:rsidRPr="00CF7060" w:rsidRDefault="00844617" w:rsidP="00844617">
            <w:pPr>
              <w:rPr>
                <w:rFonts w:ascii="Arial" w:hAnsi="Arial" w:cs="Arial"/>
              </w:rPr>
            </w:pPr>
            <w:r w:rsidRPr="00CF7060">
              <w:rPr>
                <w:rFonts w:ascii="Arial" w:hAnsi="Arial" w:cs="Arial"/>
              </w:rPr>
              <w:t>5407.43</w:t>
            </w:r>
          </w:p>
        </w:tc>
        <w:tc>
          <w:tcPr>
            <w:tcW w:w="5253" w:type="dxa"/>
            <w:shd w:val="clear" w:color="auto" w:fill="auto"/>
          </w:tcPr>
          <w:p w14:paraId="5929A3B3" w14:textId="77777777" w:rsidR="00844617" w:rsidRPr="00CF7060" w:rsidRDefault="00844617" w:rsidP="00844617">
            <w:pPr>
              <w:rPr>
                <w:rFonts w:ascii="Arial" w:hAnsi="Arial" w:cs="Arial"/>
              </w:rPr>
            </w:pPr>
            <w:r w:rsidRPr="00CF7060">
              <w:rPr>
                <w:rFonts w:ascii="Arial" w:hAnsi="Arial" w:cs="Arial"/>
              </w:rPr>
              <w:t>-- of yarns of different colours</w:t>
            </w:r>
          </w:p>
        </w:tc>
        <w:tc>
          <w:tcPr>
            <w:tcW w:w="1578" w:type="dxa"/>
            <w:shd w:val="clear" w:color="auto" w:fill="auto"/>
          </w:tcPr>
          <w:p w14:paraId="2D79F972" w14:textId="77777777" w:rsidR="00844617" w:rsidRPr="00CF7060" w:rsidRDefault="00844617" w:rsidP="00844617">
            <w:pPr>
              <w:rPr>
                <w:rFonts w:ascii="Arial" w:hAnsi="Arial" w:cs="Arial"/>
              </w:rPr>
            </w:pPr>
            <w:r w:rsidRPr="00CF7060">
              <w:rPr>
                <w:rFonts w:ascii="Arial" w:hAnsi="Arial" w:cs="Arial"/>
              </w:rPr>
              <w:t>CTH or RVC(40)</w:t>
            </w:r>
          </w:p>
        </w:tc>
      </w:tr>
      <w:tr w:rsidR="00844617" w:rsidRPr="00CF7060" w14:paraId="678CD58F" w14:textId="77777777" w:rsidTr="00FE0601">
        <w:trPr>
          <w:trHeight w:val="2520"/>
        </w:trPr>
        <w:tc>
          <w:tcPr>
            <w:tcW w:w="1524" w:type="dxa"/>
            <w:shd w:val="clear" w:color="auto" w:fill="auto"/>
          </w:tcPr>
          <w:p w14:paraId="6F9C7CB0" w14:textId="77777777" w:rsidR="00844617" w:rsidRPr="00CF7060" w:rsidRDefault="00844617" w:rsidP="00844617">
            <w:pPr>
              <w:rPr>
                <w:rFonts w:ascii="Arial" w:hAnsi="Arial" w:cs="Arial"/>
              </w:rPr>
            </w:pPr>
          </w:p>
        </w:tc>
        <w:tc>
          <w:tcPr>
            <w:tcW w:w="1952" w:type="dxa"/>
            <w:shd w:val="clear" w:color="auto" w:fill="auto"/>
          </w:tcPr>
          <w:p w14:paraId="61685955" w14:textId="77777777" w:rsidR="00844617" w:rsidRPr="00CF7060" w:rsidRDefault="00844617" w:rsidP="00844617">
            <w:pPr>
              <w:rPr>
                <w:rFonts w:ascii="Arial" w:hAnsi="Arial" w:cs="Arial"/>
              </w:rPr>
            </w:pPr>
            <w:r w:rsidRPr="00CF7060">
              <w:rPr>
                <w:rFonts w:ascii="Arial" w:hAnsi="Arial" w:cs="Arial"/>
              </w:rPr>
              <w:t>5407.44</w:t>
            </w:r>
          </w:p>
        </w:tc>
        <w:tc>
          <w:tcPr>
            <w:tcW w:w="5253" w:type="dxa"/>
            <w:shd w:val="clear" w:color="auto" w:fill="auto"/>
          </w:tcPr>
          <w:p w14:paraId="7B37F335" w14:textId="77777777" w:rsidR="00844617" w:rsidRPr="00CF7060" w:rsidRDefault="00844617" w:rsidP="00844617">
            <w:pPr>
              <w:rPr>
                <w:rFonts w:ascii="Arial" w:hAnsi="Arial" w:cs="Arial"/>
              </w:rPr>
            </w:pPr>
            <w:r w:rsidRPr="00CF7060">
              <w:rPr>
                <w:rFonts w:ascii="Arial" w:hAnsi="Arial" w:cs="Arial"/>
              </w:rPr>
              <w:t>-- printed</w:t>
            </w:r>
          </w:p>
        </w:tc>
        <w:tc>
          <w:tcPr>
            <w:tcW w:w="1578" w:type="dxa"/>
            <w:shd w:val="clear" w:color="auto" w:fill="auto"/>
          </w:tcPr>
          <w:p w14:paraId="2C7A3696" w14:textId="77777777" w:rsidR="00844617" w:rsidRPr="00CF7060" w:rsidRDefault="00844617" w:rsidP="00844617">
            <w:pPr>
              <w:rPr>
                <w:rFonts w:ascii="Arial" w:hAnsi="Arial" w:cs="Arial"/>
              </w:rPr>
            </w:pPr>
            <w:r w:rsidRPr="00CF7060">
              <w:rPr>
                <w:rFonts w:ascii="Arial" w:hAnsi="Arial" w:cs="Arial"/>
              </w:rPr>
              <w:t>CTH or no change in tariff classification is required provided the fabric is bleached, dyed or printed and undergoes all subsequent finishing processes in the Party or RVC (40 )</w:t>
            </w:r>
          </w:p>
        </w:tc>
      </w:tr>
      <w:tr w:rsidR="00844617" w:rsidRPr="00CF7060" w14:paraId="6E305D9F" w14:textId="77777777" w:rsidTr="00FE0601">
        <w:trPr>
          <w:trHeight w:val="450"/>
        </w:trPr>
        <w:tc>
          <w:tcPr>
            <w:tcW w:w="1524" w:type="dxa"/>
            <w:shd w:val="clear" w:color="auto" w:fill="auto"/>
          </w:tcPr>
          <w:p w14:paraId="20E9AA37" w14:textId="77777777" w:rsidR="00844617" w:rsidRPr="00CF7060" w:rsidRDefault="00844617" w:rsidP="00844617">
            <w:pPr>
              <w:rPr>
                <w:rFonts w:ascii="Arial" w:hAnsi="Arial" w:cs="Arial"/>
              </w:rPr>
            </w:pPr>
          </w:p>
        </w:tc>
        <w:tc>
          <w:tcPr>
            <w:tcW w:w="1952" w:type="dxa"/>
            <w:shd w:val="clear" w:color="auto" w:fill="auto"/>
          </w:tcPr>
          <w:p w14:paraId="3F33BC99" w14:textId="77777777" w:rsidR="00844617" w:rsidRPr="00CF7060" w:rsidRDefault="00844617" w:rsidP="00844617">
            <w:pPr>
              <w:rPr>
                <w:rFonts w:ascii="Arial" w:hAnsi="Arial" w:cs="Arial"/>
              </w:rPr>
            </w:pPr>
          </w:p>
        </w:tc>
        <w:tc>
          <w:tcPr>
            <w:tcW w:w="5253" w:type="dxa"/>
            <w:shd w:val="clear" w:color="auto" w:fill="auto"/>
          </w:tcPr>
          <w:p w14:paraId="3ED71166" w14:textId="77777777" w:rsidR="00844617" w:rsidRPr="00CF7060" w:rsidRDefault="00844617" w:rsidP="00844617">
            <w:pPr>
              <w:rPr>
                <w:rFonts w:ascii="Arial" w:hAnsi="Arial" w:cs="Arial"/>
              </w:rPr>
            </w:pPr>
            <w:r w:rsidRPr="00CF7060">
              <w:rPr>
                <w:rFonts w:ascii="Arial" w:hAnsi="Arial" w:cs="Arial"/>
              </w:rPr>
              <w:t>-Other woven fabrics, containing 85% or more by weight of textured polyester filaments:</w:t>
            </w:r>
          </w:p>
        </w:tc>
        <w:tc>
          <w:tcPr>
            <w:tcW w:w="1578" w:type="dxa"/>
            <w:shd w:val="clear" w:color="auto" w:fill="auto"/>
          </w:tcPr>
          <w:p w14:paraId="5BC34B66" w14:textId="77777777" w:rsidR="00844617" w:rsidRPr="00CF7060" w:rsidRDefault="00844617" w:rsidP="00844617">
            <w:pPr>
              <w:rPr>
                <w:rFonts w:ascii="Arial" w:hAnsi="Arial" w:cs="Arial"/>
              </w:rPr>
            </w:pPr>
          </w:p>
        </w:tc>
      </w:tr>
      <w:tr w:rsidR="00844617" w:rsidRPr="00CF7060" w14:paraId="7B382C9E" w14:textId="77777777" w:rsidTr="00FE0601">
        <w:trPr>
          <w:trHeight w:val="450"/>
        </w:trPr>
        <w:tc>
          <w:tcPr>
            <w:tcW w:w="1524" w:type="dxa"/>
            <w:shd w:val="clear" w:color="auto" w:fill="auto"/>
          </w:tcPr>
          <w:p w14:paraId="5084873C" w14:textId="77777777" w:rsidR="00844617" w:rsidRPr="00CF7060" w:rsidRDefault="00844617" w:rsidP="00844617">
            <w:pPr>
              <w:rPr>
                <w:rFonts w:ascii="Arial" w:hAnsi="Arial" w:cs="Arial"/>
              </w:rPr>
            </w:pPr>
          </w:p>
        </w:tc>
        <w:tc>
          <w:tcPr>
            <w:tcW w:w="1952" w:type="dxa"/>
            <w:shd w:val="clear" w:color="auto" w:fill="auto"/>
          </w:tcPr>
          <w:p w14:paraId="0744E6FC" w14:textId="77777777" w:rsidR="00844617" w:rsidRPr="00CF7060" w:rsidRDefault="00844617" w:rsidP="00844617">
            <w:pPr>
              <w:rPr>
                <w:rFonts w:ascii="Arial" w:hAnsi="Arial" w:cs="Arial"/>
              </w:rPr>
            </w:pPr>
            <w:r w:rsidRPr="00CF7060">
              <w:rPr>
                <w:rFonts w:ascii="Arial" w:hAnsi="Arial" w:cs="Arial"/>
              </w:rPr>
              <w:t>5407.51</w:t>
            </w:r>
          </w:p>
        </w:tc>
        <w:tc>
          <w:tcPr>
            <w:tcW w:w="5253" w:type="dxa"/>
            <w:shd w:val="clear" w:color="auto" w:fill="auto"/>
          </w:tcPr>
          <w:p w14:paraId="795E1162" w14:textId="77777777" w:rsidR="00844617" w:rsidRPr="00CF7060" w:rsidRDefault="00844617" w:rsidP="00844617">
            <w:pPr>
              <w:rPr>
                <w:rFonts w:ascii="Arial" w:hAnsi="Arial" w:cs="Arial"/>
              </w:rPr>
            </w:pPr>
            <w:r w:rsidRPr="00CF7060">
              <w:rPr>
                <w:rFonts w:ascii="Arial" w:hAnsi="Arial" w:cs="Arial"/>
              </w:rPr>
              <w:t>-- unbleached or bleached</w:t>
            </w:r>
          </w:p>
        </w:tc>
        <w:tc>
          <w:tcPr>
            <w:tcW w:w="1578" w:type="dxa"/>
            <w:shd w:val="clear" w:color="auto" w:fill="auto"/>
          </w:tcPr>
          <w:p w14:paraId="28CDD384" w14:textId="77777777" w:rsidR="00844617" w:rsidRPr="00CF7060" w:rsidRDefault="00844617" w:rsidP="00844617">
            <w:pPr>
              <w:rPr>
                <w:rFonts w:ascii="Arial" w:hAnsi="Arial" w:cs="Arial"/>
              </w:rPr>
            </w:pPr>
            <w:r w:rsidRPr="00CF7060">
              <w:rPr>
                <w:rFonts w:ascii="Arial" w:hAnsi="Arial" w:cs="Arial"/>
              </w:rPr>
              <w:t>CTH or RVC(40)</w:t>
            </w:r>
          </w:p>
        </w:tc>
      </w:tr>
      <w:tr w:rsidR="00844617" w:rsidRPr="00CF7060" w14:paraId="7B528843" w14:textId="77777777" w:rsidTr="00FE0601">
        <w:trPr>
          <w:trHeight w:val="2514"/>
        </w:trPr>
        <w:tc>
          <w:tcPr>
            <w:tcW w:w="1524" w:type="dxa"/>
            <w:shd w:val="clear" w:color="auto" w:fill="auto"/>
          </w:tcPr>
          <w:p w14:paraId="3514960C" w14:textId="77777777" w:rsidR="00844617" w:rsidRPr="00CF7060" w:rsidRDefault="00844617" w:rsidP="00844617">
            <w:pPr>
              <w:rPr>
                <w:rFonts w:ascii="Arial" w:hAnsi="Arial" w:cs="Arial"/>
              </w:rPr>
            </w:pPr>
          </w:p>
        </w:tc>
        <w:tc>
          <w:tcPr>
            <w:tcW w:w="1952" w:type="dxa"/>
            <w:shd w:val="clear" w:color="auto" w:fill="auto"/>
          </w:tcPr>
          <w:p w14:paraId="71CD0C85" w14:textId="77777777" w:rsidR="00844617" w:rsidRPr="00CF7060" w:rsidRDefault="00844617" w:rsidP="00844617">
            <w:pPr>
              <w:rPr>
                <w:rFonts w:ascii="Arial" w:hAnsi="Arial" w:cs="Arial"/>
              </w:rPr>
            </w:pPr>
            <w:r w:rsidRPr="00CF7060">
              <w:rPr>
                <w:rFonts w:ascii="Arial" w:hAnsi="Arial" w:cs="Arial"/>
              </w:rPr>
              <w:t>5407.52</w:t>
            </w:r>
          </w:p>
        </w:tc>
        <w:tc>
          <w:tcPr>
            <w:tcW w:w="5253" w:type="dxa"/>
            <w:shd w:val="clear" w:color="auto" w:fill="auto"/>
          </w:tcPr>
          <w:p w14:paraId="62663310" w14:textId="77777777" w:rsidR="00844617" w:rsidRPr="00CF7060" w:rsidRDefault="00844617" w:rsidP="00844617">
            <w:pPr>
              <w:rPr>
                <w:rFonts w:ascii="Arial" w:hAnsi="Arial" w:cs="Arial"/>
              </w:rPr>
            </w:pPr>
            <w:r w:rsidRPr="00CF7060">
              <w:rPr>
                <w:rFonts w:ascii="Arial" w:hAnsi="Arial" w:cs="Arial"/>
              </w:rPr>
              <w:t>-- dyed</w:t>
            </w:r>
          </w:p>
        </w:tc>
        <w:tc>
          <w:tcPr>
            <w:tcW w:w="1578" w:type="dxa"/>
            <w:shd w:val="clear" w:color="auto" w:fill="auto"/>
          </w:tcPr>
          <w:p w14:paraId="05C1EA9F" w14:textId="77777777" w:rsidR="00844617" w:rsidRPr="00CF7060" w:rsidRDefault="00844617" w:rsidP="00844617">
            <w:pPr>
              <w:rPr>
                <w:rFonts w:ascii="Arial" w:hAnsi="Arial" w:cs="Arial"/>
              </w:rPr>
            </w:pPr>
            <w:r w:rsidRPr="00CF7060">
              <w:rPr>
                <w:rFonts w:ascii="Arial" w:hAnsi="Arial" w:cs="Arial"/>
              </w:rPr>
              <w:t xml:space="preserve">CTH or no change in tariff classification is required provided the fabric is bleached, dyed or printed and undergoes all subsequent finishing processes in the Party or RVC (40)  </w:t>
            </w:r>
          </w:p>
        </w:tc>
      </w:tr>
      <w:tr w:rsidR="00844617" w:rsidRPr="00CF7060" w14:paraId="401EB8E6" w14:textId="77777777" w:rsidTr="00FE0601">
        <w:trPr>
          <w:trHeight w:val="450"/>
        </w:trPr>
        <w:tc>
          <w:tcPr>
            <w:tcW w:w="1524" w:type="dxa"/>
            <w:shd w:val="clear" w:color="auto" w:fill="auto"/>
          </w:tcPr>
          <w:p w14:paraId="28425C84" w14:textId="77777777" w:rsidR="00844617" w:rsidRPr="00CF7060" w:rsidRDefault="00844617" w:rsidP="00844617">
            <w:pPr>
              <w:rPr>
                <w:rFonts w:ascii="Arial" w:hAnsi="Arial" w:cs="Arial"/>
              </w:rPr>
            </w:pPr>
          </w:p>
        </w:tc>
        <w:tc>
          <w:tcPr>
            <w:tcW w:w="1952" w:type="dxa"/>
            <w:shd w:val="clear" w:color="auto" w:fill="auto"/>
          </w:tcPr>
          <w:p w14:paraId="14E3F645" w14:textId="77777777" w:rsidR="00844617" w:rsidRPr="00CF7060" w:rsidRDefault="00844617" w:rsidP="00844617">
            <w:pPr>
              <w:rPr>
                <w:rFonts w:ascii="Arial" w:hAnsi="Arial" w:cs="Arial"/>
              </w:rPr>
            </w:pPr>
            <w:r w:rsidRPr="00CF7060">
              <w:rPr>
                <w:rFonts w:ascii="Arial" w:hAnsi="Arial" w:cs="Arial"/>
              </w:rPr>
              <w:t>5407.53</w:t>
            </w:r>
          </w:p>
        </w:tc>
        <w:tc>
          <w:tcPr>
            <w:tcW w:w="5253" w:type="dxa"/>
            <w:shd w:val="clear" w:color="auto" w:fill="auto"/>
          </w:tcPr>
          <w:p w14:paraId="086B5F08" w14:textId="77777777" w:rsidR="00844617" w:rsidRPr="00CF7060" w:rsidRDefault="00844617" w:rsidP="00844617">
            <w:pPr>
              <w:rPr>
                <w:rFonts w:ascii="Arial" w:hAnsi="Arial" w:cs="Arial"/>
              </w:rPr>
            </w:pPr>
            <w:r w:rsidRPr="00CF7060">
              <w:rPr>
                <w:rFonts w:ascii="Arial" w:hAnsi="Arial" w:cs="Arial"/>
              </w:rPr>
              <w:t>-- of yarns of different colours</w:t>
            </w:r>
          </w:p>
        </w:tc>
        <w:tc>
          <w:tcPr>
            <w:tcW w:w="1578" w:type="dxa"/>
            <w:shd w:val="clear" w:color="auto" w:fill="auto"/>
          </w:tcPr>
          <w:p w14:paraId="1A295E98" w14:textId="77777777" w:rsidR="00844617" w:rsidRPr="00CF7060" w:rsidRDefault="00844617" w:rsidP="00844617">
            <w:pPr>
              <w:rPr>
                <w:rFonts w:ascii="Arial" w:hAnsi="Arial" w:cs="Arial"/>
              </w:rPr>
            </w:pPr>
            <w:r w:rsidRPr="00CF7060">
              <w:rPr>
                <w:rFonts w:ascii="Arial" w:hAnsi="Arial" w:cs="Arial"/>
              </w:rPr>
              <w:t>CTH or RVC(40)</w:t>
            </w:r>
          </w:p>
        </w:tc>
      </w:tr>
      <w:tr w:rsidR="00844617" w:rsidRPr="00CF7060" w14:paraId="7BBBDCB8" w14:textId="77777777" w:rsidTr="00FE0601">
        <w:trPr>
          <w:trHeight w:val="2400"/>
        </w:trPr>
        <w:tc>
          <w:tcPr>
            <w:tcW w:w="1524" w:type="dxa"/>
            <w:shd w:val="clear" w:color="auto" w:fill="auto"/>
          </w:tcPr>
          <w:p w14:paraId="75A81490" w14:textId="77777777" w:rsidR="00844617" w:rsidRPr="00CF7060" w:rsidRDefault="00844617" w:rsidP="00844617">
            <w:pPr>
              <w:rPr>
                <w:rFonts w:ascii="Arial" w:hAnsi="Arial" w:cs="Arial"/>
              </w:rPr>
            </w:pPr>
          </w:p>
        </w:tc>
        <w:tc>
          <w:tcPr>
            <w:tcW w:w="1952" w:type="dxa"/>
            <w:shd w:val="clear" w:color="auto" w:fill="auto"/>
          </w:tcPr>
          <w:p w14:paraId="4C29BD51" w14:textId="77777777" w:rsidR="00844617" w:rsidRPr="00CF7060" w:rsidRDefault="00844617" w:rsidP="00844617">
            <w:pPr>
              <w:rPr>
                <w:rFonts w:ascii="Arial" w:hAnsi="Arial" w:cs="Arial"/>
              </w:rPr>
            </w:pPr>
            <w:r w:rsidRPr="00CF7060">
              <w:rPr>
                <w:rFonts w:ascii="Arial" w:hAnsi="Arial" w:cs="Arial"/>
              </w:rPr>
              <w:t>5407.54</w:t>
            </w:r>
          </w:p>
        </w:tc>
        <w:tc>
          <w:tcPr>
            <w:tcW w:w="5253" w:type="dxa"/>
            <w:shd w:val="clear" w:color="auto" w:fill="auto"/>
          </w:tcPr>
          <w:p w14:paraId="7850A091" w14:textId="77777777" w:rsidR="00844617" w:rsidRPr="00CF7060" w:rsidRDefault="00844617" w:rsidP="00844617">
            <w:pPr>
              <w:rPr>
                <w:rFonts w:ascii="Arial" w:hAnsi="Arial" w:cs="Arial"/>
              </w:rPr>
            </w:pPr>
            <w:r w:rsidRPr="00CF7060">
              <w:rPr>
                <w:rFonts w:ascii="Arial" w:hAnsi="Arial" w:cs="Arial"/>
              </w:rPr>
              <w:t>-- printed</w:t>
            </w:r>
          </w:p>
        </w:tc>
        <w:tc>
          <w:tcPr>
            <w:tcW w:w="1578" w:type="dxa"/>
            <w:shd w:val="clear" w:color="auto" w:fill="auto"/>
          </w:tcPr>
          <w:p w14:paraId="482CDA34" w14:textId="77777777" w:rsidR="00844617" w:rsidRPr="00CF7060" w:rsidRDefault="00844617" w:rsidP="00844617">
            <w:pPr>
              <w:rPr>
                <w:rFonts w:ascii="Arial" w:hAnsi="Arial" w:cs="Arial"/>
              </w:rPr>
            </w:pPr>
            <w:r w:rsidRPr="00CF7060">
              <w:rPr>
                <w:rFonts w:ascii="Arial" w:hAnsi="Arial" w:cs="Arial"/>
              </w:rPr>
              <w:t xml:space="preserve">CTH or no change in tariff classification is required provided the fabric is bleached, dyed or printed and </w:t>
            </w:r>
            <w:r w:rsidRPr="00CF7060">
              <w:rPr>
                <w:rFonts w:ascii="Arial" w:hAnsi="Arial" w:cs="Arial"/>
              </w:rPr>
              <w:lastRenderedPageBreak/>
              <w:t xml:space="preserve">undergoes all subsequent finishing processes in the Party or RVC (40 )  </w:t>
            </w:r>
          </w:p>
        </w:tc>
      </w:tr>
      <w:tr w:rsidR="00844617" w:rsidRPr="00CF7060" w14:paraId="5EE3E6CE" w14:textId="77777777" w:rsidTr="00FE0601">
        <w:trPr>
          <w:trHeight w:val="692"/>
        </w:trPr>
        <w:tc>
          <w:tcPr>
            <w:tcW w:w="1524" w:type="dxa"/>
            <w:shd w:val="clear" w:color="auto" w:fill="auto"/>
          </w:tcPr>
          <w:p w14:paraId="710F8B42" w14:textId="77777777" w:rsidR="00844617" w:rsidRPr="00CF7060" w:rsidRDefault="00844617" w:rsidP="00844617">
            <w:pPr>
              <w:rPr>
                <w:rFonts w:ascii="Arial" w:hAnsi="Arial" w:cs="Arial"/>
              </w:rPr>
            </w:pPr>
          </w:p>
        </w:tc>
        <w:tc>
          <w:tcPr>
            <w:tcW w:w="1952" w:type="dxa"/>
            <w:shd w:val="clear" w:color="auto" w:fill="auto"/>
          </w:tcPr>
          <w:p w14:paraId="7C5E4C19" w14:textId="77777777" w:rsidR="00844617" w:rsidRPr="00CF7060" w:rsidRDefault="00844617" w:rsidP="00844617">
            <w:pPr>
              <w:rPr>
                <w:rFonts w:ascii="Arial" w:hAnsi="Arial" w:cs="Arial"/>
              </w:rPr>
            </w:pPr>
          </w:p>
        </w:tc>
        <w:tc>
          <w:tcPr>
            <w:tcW w:w="5253" w:type="dxa"/>
            <w:shd w:val="clear" w:color="auto" w:fill="auto"/>
          </w:tcPr>
          <w:p w14:paraId="489A554A" w14:textId="77777777" w:rsidR="00844617" w:rsidRPr="00CF7060" w:rsidRDefault="00844617" w:rsidP="00844617">
            <w:pPr>
              <w:rPr>
                <w:rFonts w:ascii="Arial" w:hAnsi="Arial" w:cs="Arial"/>
              </w:rPr>
            </w:pPr>
            <w:r w:rsidRPr="00CF7060">
              <w:rPr>
                <w:rFonts w:ascii="Arial" w:hAnsi="Arial" w:cs="Arial"/>
              </w:rPr>
              <w:t>-Other woven fabrics, containing 85% or more by weight of polyester filaments:</w:t>
            </w:r>
          </w:p>
        </w:tc>
        <w:tc>
          <w:tcPr>
            <w:tcW w:w="1578" w:type="dxa"/>
            <w:shd w:val="clear" w:color="auto" w:fill="auto"/>
          </w:tcPr>
          <w:p w14:paraId="63C6DB9C" w14:textId="77777777" w:rsidR="00844617" w:rsidRPr="00CF7060" w:rsidRDefault="00844617" w:rsidP="00844617">
            <w:pPr>
              <w:rPr>
                <w:rFonts w:ascii="Arial" w:hAnsi="Arial" w:cs="Arial"/>
              </w:rPr>
            </w:pPr>
          </w:p>
        </w:tc>
      </w:tr>
      <w:tr w:rsidR="00844617" w:rsidRPr="00CF7060" w14:paraId="4C73E7B3" w14:textId="77777777" w:rsidTr="00FE0601">
        <w:trPr>
          <w:trHeight w:val="2391"/>
        </w:trPr>
        <w:tc>
          <w:tcPr>
            <w:tcW w:w="1524" w:type="dxa"/>
            <w:shd w:val="clear" w:color="auto" w:fill="auto"/>
          </w:tcPr>
          <w:p w14:paraId="681A65B1" w14:textId="77777777" w:rsidR="00844617" w:rsidRPr="00CF7060" w:rsidRDefault="00844617" w:rsidP="00844617">
            <w:pPr>
              <w:rPr>
                <w:rFonts w:ascii="Arial" w:hAnsi="Arial" w:cs="Arial"/>
              </w:rPr>
            </w:pPr>
          </w:p>
        </w:tc>
        <w:tc>
          <w:tcPr>
            <w:tcW w:w="1952" w:type="dxa"/>
            <w:shd w:val="clear" w:color="auto" w:fill="auto"/>
          </w:tcPr>
          <w:p w14:paraId="57BC36FA" w14:textId="77777777" w:rsidR="00844617" w:rsidRPr="00CF7060" w:rsidRDefault="00844617" w:rsidP="00844617">
            <w:pPr>
              <w:rPr>
                <w:rFonts w:ascii="Arial" w:hAnsi="Arial" w:cs="Arial"/>
              </w:rPr>
            </w:pPr>
            <w:r w:rsidRPr="00CF7060">
              <w:rPr>
                <w:rFonts w:ascii="Arial" w:hAnsi="Arial" w:cs="Arial"/>
              </w:rPr>
              <w:t>5407.61</w:t>
            </w:r>
          </w:p>
        </w:tc>
        <w:tc>
          <w:tcPr>
            <w:tcW w:w="5253" w:type="dxa"/>
            <w:shd w:val="clear" w:color="auto" w:fill="auto"/>
          </w:tcPr>
          <w:p w14:paraId="6A960270" w14:textId="77777777" w:rsidR="00844617" w:rsidRPr="00CF7060" w:rsidRDefault="00844617" w:rsidP="00844617">
            <w:pPr>
              <w:rPr>
                <w:rFonts w:ascii="Arial" w:hAnsi="Arial" w:cs="Arial"/>
              </w:rPr>
            </w:pPr>
            <w:r w:rsidRPr="00CF7060">
              <w:rPr>
                <w:rFonts w:ascii="Arial" w:hAnsi="Arial" w:cs="Arial"/>
              </w:rPr>
              <w:t>-- containing 85% or more by weight of non-textured polyester filaments</w:t>
            </w:r>
          </w:p>
        </w:tc>
        <w:tc>
          <w:tcPr>
            <w:tcW w:w="1578" w:type="dxa"/>
            <w:shd w:val="clear" w:color="auto" w:fill="auto"/>
          </w:tcPr>
          <w:p w14:paraId="17E878ED" w14:textId="77777777" w:rsidR="00844617" w:rsidRPr="00CF7060" w:rsidRDefault="00844617" w:rsidP="00844617">
            <w:pPr>
              <w:rPr>
                <w:rFonts w:ascii="Arial" w:hAnsi="Arial" w:cs="Arial"/>
              </w:rPr>
            </w:pPr>
            <w:r w:rsidRPr="00CF7060">
              <w:rPr>
                <w:rFonts w:ascii="Arial" w:hAnsi="Arial" w:cs="Arial"/>
              </w:rPr>
              <w:t xml:space="preserve">CTH or no change in tariff classification is required provided the fabric is bleached, dyed or printed and undergoes all subsequent finishing processes in the Party or RVC (40 )  </w:t>
            </w:r>
          </w:p>
        </w:tc>
      </w:tr>
      <w:tr w:rsidR="00844617" w:rsidRPr="00CF7060" w14:paraId="2A8D3C0C" w14:textId="77777777" w:rsidTr="00FE0601">
        <w:trPr>
          <w:trHeight w:val="450"/>
        </w:trPr>
        <w:tc>
          <w:tcPr>
            <w:tcW w:w="1524" w:type="dxa"/>
            <w:shd w:val="clear" w:color="auto" w:fill="auto"/>
          </w:tcPr>
          <w:p w14:paraId="158CA26F" w14:textId="77777777" w:rsidR="00844617" w:rsidRPr="00CF7060" w:rsidRDefault="00844617" w:rsidP="00844617">
            <w:pPr>
              <w:rPr>
                <w:rFonts w:ascii="Arial" w:hAnsi="Arial" w:cs="Arial"/>
              </w:rPr>
            </w:pPr>
          </w:p>
        </w:tc>
        <w:tc>
          <w:tcPr>
            <w:tcW w:w="1952" w:type="dxa"/>
            <w:shd w:val="clear" w:color="auto" w:fill="auto"/>
          </w:tcPr>
          <w:p w14:paraId="4F403F16" w14:textId="77777777" w:rsidR="00844617" w:rsidRPr="00CF7060" w:rsidRDefault="00844617" w:rsidP="00844617">
            <w:pPr>
              <w:rPr>
                <w:rFonts w:ascii="Arial" w:hAnsi="Arial" w:cs="Arial"/>
              </w:rPr>
            </w:pPr>
            <w:r w:rsidRPr="00CF7060">
              <w:rPr>
                <w:rFonts w:ascii="Arial" w:hAnsi="Arial" w:cs="Arial"/>
              </w:rPr>
              <w:t>5407.69</w:t>
            </w:r>
          </w:p>
        </w:tc>
        <w:tc>
          <w:tcPr>
            <w:tcW w:w="5253" w:type="dxa"/>
            <w:shd w:val="clear" w:color="auto" w:fill="auto"/>
          </w:tcPr>
          <w:p w14:paraId="6EC102C2"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7D93CF8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8110563" w14:textId="77777777" w:rsidTr="00FE0601">
        <w:trPr>
          <w:trHeight w:val="450"/>
        </w:trPr>
        <w:tc>
          <w:tcPr>
            <w:tcW w:w="1524" w:type="dxa"/>
            <w:shd w:val="clear" w:color="auto" w:fill="auto"/>
          </w:tcPr>
          <w:p w14:paraId="07454F49" w14:textId="77777777" w:rsidR="00844617" w:rsidRPr="00CF7060" w:rsidRDefault="00844617" w:rsidP="00844617">
            <w:pPr>
              <w:rPr>
                <w:rFonts w:ascii="Arial" w:hAnsi="Arial" w:cs="Arial"/>
              </w:rPr>
            </w:pPr>
          </w:p>
        </w:tc>
        <w:tc>
          <w:tcPr>
            <w:tcW w:w="1952" w:type="dxa"/>
            <w:shd w:val="clear" w:color="auto" w:fill="auto"/>
          </w:tcPr>
          <w:p w14:paraId="08FF5C78" w14:textId="77777777" w:rsidR="00844617" w:rsidRPr="00CF7060" w:rsidRDefault="00844617" w:rsidP="00844617">
            <w:pPr>
              <w:rPr>
                <w:rFonts w:ascii="Arial" w:hAnsi="Arial" w:cs="Arial"/>
              </w:rPr>
            </w:pPr>
          </w:p>
        </w:tc>
        <w:tc>
          <w:tcPr>
            <w:tcW w:w="5253" w:type="dxa"/>
            <w:shd w:val="clear" w:color="auto" w:fill="auto"/>
          </w:tcPr>
          <w:p w14:paraId="478B1CDE" w14:textId="77777777" w:rsidR="00844617" w:rsidRPr="00CF7060" w:rsidRDefault="00844617" w:rsidP="00844617">
            <w:pPr>
              <w:rPr>
                <w:rFonts w:ascii="Arial" w:hAnsi="Arial" w:cs="Arial"/>
              </w:rPr>
            </w:pPr>
            <w:r w:rsidRPr="00CF7060">
              <w:rPr>
                <w:rFonts w:ascii="Arial" w:hAnsi="Arial" w:cs="Arial"/>
              </w:rPr>
              <w:t>-Other woven fabrics, containing 85% or more by weight of synthetic filaments:</w:t>
            </w:r>
          </w:p>
        </w:tc>
        <w:tc>
          <w:tcPr>
            <w:tcW w:w="1578" w:type="dxa"/>
            <w:shd w:val="clear" w:color="auto" w:fill="auto"/>
          </w:tcPr>
          <w:p w14:paraId="3EDF501C" w14:textId="77777777" w:rsidR="00844617" w:rsidRPr="00CF7060" w:rsidRDefault="00844617" w:rsidP="00844617">
            <w:pPr>
              <w:rPr>
                <w:rFonts w:ascii="Arial" w:hAnsi="Arial" w:cs="Arial"/>
              </w:rPr>
            </w:pPr>
          </w:p>
        </w:tc>
      </w:tr>
      <w:tr w:rsidR="00844617" w:rsidRPr="00CF7060" w14:paraId="1A2C2A0B" w14:textId="77777777" w:rsidTr="00FE0601">
        <w:trPr>
          <w:trHeight w:val="450"/>
        </w:trPr>
        <w:tc>
          <w:tcPr>
            <w:tcW w:w="1524" w:type="dxa"/>
            <w:shd w:val="clear" w:color="auto" w:fill="auto"/>
          </w:tcPr>
          <w:p w14:paraId="600857D1" w14:textId="77777777" w:rsidR="00844617" w:rsidRPr="00CF7060" w:rsidRDefault="00844617" w:rsidP="00844617">
            <w:pPr>
              <w:rPr>
                <w:rFonts w:ascii="Arial" w:hAnsi="Arial" w:cs="Arial"/>
              </w:rPr>
            </w:pPr>
          </w:p>
        </w:tc>
        <w:tc>
          <w:tcPr>
            <w:tcW w:w="1952" w:type="dxa"/>
            <w:shd w:val="clear" w:color="auto" w:fill="auto"/>
          </w:tcPr>
          <w:p w14:paraId="3B1DD740" w14:textId="77777777" w:rsidR="00844617" w:rsidRPr="00CF7060" w:rsidRDefault="00844617" w:rsidP="00844617">
            <w:pPr>
              <w:rPr>
                <w:rFonts w:ascii="Arial" w:hAnsi="Arial" w:cs="Arial"/>
              </w:rPr>
            </w:pPr>
            <w:r w:rsidRPr="00CF7060">
              <w:rPr>
                <w:rFonts w:ascii="Arial" w:hAnsi="Arial" w:cs="Arial"/>
              </w:rPr>
              <w:t>5407.71</w:t>
            </w:r>
          </w:p>
        </w:tc>
        <w:tc>
          <w:tcPr>
            <w:tcW w:w="5253" w:type="dxa"/>
            <w:shd w:val="clear" w:color="auto" w:fill="auto"/>
          </w:tcPr>
          <w:p w14:paraId="02D7826D" w14:textId="77777777" w:rsidR="00844617" w:rsidRPr="00CF7060" w:rsidRDefault="00844617" w:rsidP="00844617">
            <w:pPr>
              <w:rPr>
                <w:rFonts w:ascii="Arial" w:hAnsi="Arial" w:cs="Arial"/>
              </w:rPr>
            </w:pPr>
            <w:r w:rsidRPr="00CF7060">
              <w:rPr>
                <w:rFonts w:ascii="Arial" w:hAnsi="Arial" w:cs="Arial"/>
              </w:rPr>
              <w:t>-- unbleached or bleached</w:t>
            </w:r>
          </w:p>
        </w:tc>
        <w:tc>
          <w:tcPr>
            <w:tcW w:w="1578" w:type="dxa"/>
            <w:shd w:val="clear" w:color="auto" w:fill="auto"/>
          </w:tcPr>
          <w:p w14:paraId="20B350B6" w14:textId="77777777" w:rsidR="00844617" w:rsidRPr="00CF7060" w:rsidRDefault="00844617" w:rsidP="00844617">
            <w:pPr>
              <w:rPr>
                <w:rFonts w:ascii="Arial" w:hAnsi="Arial" w:cs="Arial"/>
              </w:rPr>
            </w:pPr>
            <w:r w:rsidRPr="00CF7060">
              <w:rPr>
                <w:rFonts w:ascii="Arial" w:hAnsi="Arial" w:cs="Arial"/>
              </w:rPr>
              <w:t>CTH or RVC(40)</w:t>
            </w:r>
          </w:p>
        </w:tc>
      </w:tr>
      <w:tr w:rsidR="00844617" w:rsidRPr="00CF7060" w14:paraId="7455E77E" w14:textId="77777777" w:rsidTr="00FE0601">
        <w:trPr>
          <w:trHeight w:val="2411"/>
        </w:trPr>
        <w:tc>
          <w:tcPr>
            <w:tcW w:w="1524" w:type="dxa"/>
            <w:shd w:val="clear" w:color="auto" w:fill="auto"/>
          </w:tcPr>
          <w:p w14:paraId="2B559CE6" w14:textId="77777777" w:rsidR="00844617" w:rsidRPr="00CF7060" w:rsidRDefault="00844617" w:rsidP="00844617">
            <w:pPr>
              <w:rPr>
                <w:rFonts w:ascii="Arial" w:hAnsi="Arial" w:cs="Arial"/>
              </w:rPr>
            </w:pPr>
          </w:p>
        </w:tc>
        <w:tc>
          <w:tcPr>
            <w:tcW w:w="1952" w:type="dxa"/>
            <w:shd w:val="clear" w:color="auto" w:fill="auto"/>
          </w:tcPr>
          <w:p w14:paraId="0E70E02D" w14:textId="77777777" w:rsidR="00844617" w:rsidRPr="00CF7060" w:rsidRDefault="00844617" w:rsidP="00844617">
            <w:pPr>
              <w:rPr>
                <w:rFonts w:ascii="Arial" w:hAnsi="Arial" w:cs="Arial"/>
              </w:rPr>
            </w:pPr>
            <w:r w:rsidRPr="00CF7060">
              <w:rPr>
                <w:rFonts w:ascii="Arial" w:hAnsi="Arial" w:cs="Arial"/>
              </w:rPr>
              <w:t>5407.72</w:t>
            </w:r>
          </w:p>
        </w:tc>
        <w:tc>
          <w:tcPr>
            <w:tcW w:w="5253" w:type="dxa"/>
            <w:shd w:val="clear" w:color="auto" w:fill="auto"/>
          </w:tcPr>
          <w:p w14:paraId="1B54CFCE" w14:textId="77777777" w:rsidR="00844617" w:rsidRPr="00CF7060" w:rsidRDefault="00844617" w:rsidP="00844617">
            <w:pPr>
              <w:rPr>
                <w:rFonts w:ascii="Arial" w:hAnsi="Arial" w:cs="Arial"/>
              </w:rPr>
            </w:pPr>
            <w:r w:rsidRPr="00CF7060">
              <w:rPr>
                <w:rFonts w:ascii="Arial" w:hAnsi="Arial" w:cs="Arial"/>
              </w:rPr>
              <w:t>-- dyed</w:t>
            </w:r>
          </w:p>
        </w:tc>
        <w:tc>
          <w:tcPr>
            <w:tcW w:w="1578" w:type="dxa"/>
            <w:shd w:val="clear" w:color="auto" w:fill="auto"/>
          </w:tcPr>
          <w:p w14:paraId="1FB4C0D1" w14:textId="77777777" w:rsidR="00844617" w:rsidRPr="00CF7060" w:rsidRDefault="00844617" w:rsidP="00844617">
            <w:pPr>
              <w:rPr>
                <w:rFonts w:ascii="Arial" w:hAnsi="Arial" w:cs="Arial"/>
              </w:rPr>
            </w:pPr>
            <w:r w:rsidRPr="00CF7060">
              <w:rPr>
                <w:rFonts w:ascii="Arial" w:hAnsi="Arial" w:cs="Arial"/>
              </w:rPr>
              <w:t xml:space="preserve">CTH or no change in tariff classification is required provided the fabric is bleached, dyed or printed and undergoes all subsequent finishing processes in </w:t>
            </w:r>
            <w:r w:rsidRPr="00CF7060">
              <w:rPr>
                <w:rFonts w:ascii="Arial" w:hAnsi="Arial" w:cs="Arial"/>
              </w:rPr>
              <w:lastRenderedPageBreak/>
              <w:t xml:space="preserve">the Party or RVC (40 )  </w:t>
            </w:r>
          </w:p>
        </w:tc>
      </w:tr>
      <w:tr w:rsidR="00844617" w:rsidRPr="00CF7060" w14:paraId="11CA9400" w14:textId="77777777" w:rsidTr="00FE0601">
        <w:trPr>
          <w:trHeight w:val="450"/>
        </w:trPr>
        <w:tc>
          <w:tcPr>
            <w:tcW w:w="1524" w:type="dxa"/>
            <w:shd w:val="clear" w:color="auto" w:fill="auto"/>
          </w:tcPr>
          <w:p w14:paraId="1E9EB740" w14:textId="77777777" w:rsidR="00844617" w:rsidRPr="00CF7060" w:rsidRDefault="00844617" w:rsidP="00844617">
            <w:pPr>
              <w:rPr>
                <w:rFonts w:ascii="Arial" w:hAnsi="Arial" w:cs="Arial"/>
              </w:rPr>
            </w:pPr>
          </w:p>
        </w:tc>
        <w:tc>
          <w:tcPr>
            <w:tcW w:w="1952" w:type="dxa"/>
            <w:shd w:val="clear" w:color="auto" w:fill="auto"/>
          </w:tcPr>
          <w:p w14:paraId="49E8CA12" w14:textId="77777777" w:rsidR="00844617" w:rsidRPr="00CF7060" w:rsidRDefault="00844617" w:rsidP="00844617">
            <w:pPr>
              <w:rPr>
                <w:rFonts w:ascii="Arial" w:hAnsi="Arial" w:cs="Arial"/>
              </w:rPr>
            </w:pPr>
            <w:r w:rsidRPr="00CF7060">
              <w:rPr>
                <w:rFonts w:ascii="Arial" w:hAnsi="Arial" w:cs="Arial"/>
              </w:rPr>
              <w:t>5407.73</w:t>
            </w:r>
          </w:p>
        </w:tc>
        <w:tc>
          <w:tcPr>
            <w:tcW w:w="5253" w:type="dxa"/>
            <w:shd w:val="clear" w:color="auto" w:fill="auto"/>
          </w:tcPr>
          <w:p w14:paraId="029CFABF" w14:textId="77777777" w:rsidR="00844617" w:rsidRPr="00CF7060" w:rsidRDefault="00844617" w:rsidP="00844617">
            <w:pPr>
              <w:rPr>
                <w:rFonts w:ascii="Arial" w:hAnsi="Arial" w:cs="Arial"/>
              </w:rPr>
            </w:pPr>
            <w:r w:rsidRPr="00CF7060">
              <w:rPr>
                <w:rFonts w:ascii="Arial" w:hAnsi="Arial" w:cs="Arial"/>
              </w:rPr>
              <w:t>-- of yarns of different colours</w:t>
            </w:r>
          </w:p>
        </w:tc>
        <w:tc>
          <w:tcPr>
            <w:tcW w:w="1578" w:type="dxa"/>
            <w:shd w:val="clear" w:color="auto" w:fill="auto"/>
          </w:tcPr>
          <w:p w14:paraId="5B4C1B92" w14:textId="77777777" w:rsidR="00844617" w:rsidRPr="00CF7060" w:rsidRDefault="00844617" w:rsidP="00844617">
            <w:pPr>
              <w:rPr>
                <w:rFonts w:ascii="Arial" w:hAnsi="Arial" w:cs="Arial"/>
              </w:rPr>
            </w:pPr>
            <w:r w:rsidRPr="00CF7060">
              <w:rPr>
                <w:rFonts w:ascii="Arial" w:hAnsi="Arial" w:cs="Arial"/>
              </w:rPr>
              <w:t>CTH or RVC(40)</w:t>
            </w:r>
          </w:p>
        </w:tc>
      </w:tr>
      <w:tr w:rsidR="00844617" w:rsidRPr="00CF7060" w14:paraId="0BDC64F6" w14:textId="77777777" w:rsidTr="00FE0601">
        <w:trPr>
          <w:trHeight w:val="2295"/>
        </w:trPr>
        <w:tc>
          <w:tcPr>
            <w:tcW w:w="1524" w:type="dxa"/>
            <w:shd w:val="clear" w:color="auto" w:fill="auto"/>
          </w:tcPr>
          <w:p w14:paraId="239C73F5" w14:textId="77777777" w:rsidR="00844617" w:rsidRPr="00CF7060" w:rsidRDefault="00844617" w:rsidP="00844617">
            <w:pPr>
              <w:rPr>
                <w:rFonts w:ascii="Arial" w:hAnsi="Arial" w:cs="Arial"/>
              </w:rPr>
            </w:pPr>
          </w:p>
        </w:tc>
        <w:tc>
          <w:tcPr>
            <w:tcW w:w="1952" w:type="dxa"/>
            <w:shd w:val="clear" w:color="auto" w:fill="auto"/>
          </w:tcPr>
          <w:p w14:paraId="44193B12" w14:textId="77777777" w:rsidR="00844617" w:rsidRPr="00CF7060" w:rsidRDefault="00844617" w:rsidP="00844617">
            <w:pPr>
              <w:rPr>
                <w:rFonts w:ascii="Arial" w:hAnsi="Arial" w:cs="Arial"/>
              </w:rPr>
            </w:pPr>
            <w:r w:rsidRPr="00CF7060">
              <w:rPr>
                <w:rFonts w:ascii="Arial" w:hAnsi="Arial" w:cs="Arial"/>
              </w:rPr>
              <w:t>5407.74</w:t>
            </w:r>
          </w:p>
        </w:tc>
        <w:tc>
          <w:tcPr>
            <w:tcW w:w="5253" w:type="dxa"/>
            <w:shd w:val="clear" w:color="auto" w:fill="auto"/>
          </w:tcPr>
          <w:p w14:paraId="16FBFCCE" w14:textId="77777777" w:rsidR="00844617" w:rsidRPr="00CF7060" w:rsidRDefault="00844617" w:rsidP="00844617">
            <w:pPr>
              <w:rPr>
                <w:rFonts w:ascii="Arial" w:hAnsi="Arial" w:cs="Arial"/>
              </w:rPr>
            </w:pPr>
            <w:r w:rsidRPr="00CF7060">
              <w:rPr>
                <w:rFonts w:ascii="Arial" w:hAnsi="Arial" w:cs="Arial"/>
              </w:rPr>
              <w:t>-- printed</w:t>
            </w:r>
          </w:p>
        </w:tc>
        <w:tc>
          <w:tcPr>
            <w:tcW w:w="1578" w:type="dxa"/>
            <w:shd w:val="clear" w:color="auto" w:fill="auto"/>
          </w:tcPr>
          <w:p w14:paraId="5C1E2774" w14:textId="77777777" w:rsidR="00844617" w:rsidRPr="00CF7060" w:rsidRDefault="00844617" w:rsidP="00844617">
            <w:pPr>
              <w:rPr>
                <w:rFonts w:ascii="Arial" w:hAnsi="Arial" w:cs="Arial"/>
              </w:rPr>
            </w:pPr>
            <w:r w:rsidRPr="00CF7060">
              <w:rPr>
                <w:rFonts w:ascii="Arial" w:hAnsi="Arial" w:cs="Arial"/>
              </w:rPr>
              <w:t xml:space="preserve">CTH or no change in tariff classification is required provided the fabric is bleached, dyed or printed and undergoes all subsequent finishing processes in the Party or RVC (40 )  </w:t>
            </w:r>
          </w:p>
        </w:tc>
      </w:tr>
      <w:tr w:rsidR="00844617" w:rsidRPr="00CF7060" w14:paraId="4ADB70C6" w14:textId="77777777" w:rsidTr="00FE0601">
        <w:trPr>
          <w:trHeight w:val="675"/>
        </w:trPr>
        <w:tc>
          <w:tcPr>
            <w:tcW w:w="1524" w:type="dxa"/>
            <w:shd w:val="clear" w:color="auto" w:fill="auto"/>
          </w:tcPr>
          <w:p w14:paraId="2119E059" w14:textId="77777777" w:rsidR="00844617" w:rsidRPr="00CF7060" w:rsidRDefault="00844617" w:rsidP="00844617">
            <w:pPr>
              <w:rPr>
                <w:rFonts w:ascii="Arial" w:hAnsi="Arial" w:cs="Arial"/>
              </w:rPr>
            </w:pPr>
          </w:p>
        </w:tc>
        <w:tc>
          <w:tcPr>
            <w:tcW w:w="1952" w:type="dxa"/>
            <w:shd w:val="clear" w:color="auto" w:fill="auto"/>
          </w:tcPr>
          <w:p w14:paraId="78C08BE6" w14:textId="77777777" w:rsidR="00844617" w:rsidRPr="00CF7060" w:rsidRDefault="00844617" w:rsidP="00844617">
            <w:pPr>
              <w:rPr>
                <w:rFonts w:ascii="Arial" w:hAnsi="Arial" w:cs="Arial"/>
              </w:rPr>
            </w:pPr>
          </w:p>
        </w:tc>
        <w:tc>
          <w:tcPr>
            <w:tcW w:w="5253" w:type="dxa"/>
            <w:shd w:val="clear" w:color="auto" w:fill="auto"/>
          </w:tcPr>
          <w:p w14:paraId="0DC3E108" w14:textId="77777777" w:rsidR="00844617" w:rsidRPr="00CF7060" w:rsidRDefault="00844617" w:rsidP="00844617">
            <w:pPr>
              <w:rPr>
                <w:rFonts w:ascii="Arial" w:hAnsi="Arial" w:cs="Arial"/>
              </w:rPr>
            </w:pPr>
            <w:r w:rsidRPr="00CF7060">
              <w:rPr>
                <w:rFonts w:ascii="Arial" w:hAnsi="Arial" w:cs="Arial"/>
              </w:rPr>
              <w:t>-Other woven fabrics, containing less than 85% by weight of synthetic filaments, mixed mainly or solely with cotton:</w:t>
            </w:r>
          </w:p>
        </w:tc>
        <w:tc>
          <w:tcPr>
            <w:tcW w:w="1578" w:type="dxa"/>
            <w:shd w:val="clear" w:color="auto" w:fill="auto"/>
          </w:tcPr>
          <w:p w14:paraId="2E9CA7BB" w14:textId="77777777" w:rsidR="00844617" w:rsidRPr="00CF7060" w:rsidRDefault="00844617" w:rsidP="00844617">
            <w:pPr>
              <w:rPr>
                <w:rFonts w:ascii="Arial" w:hAnsi="Arial" w:cs="Arial"/>
              </w:rPr>
            </w:pPr>
          </w:p>
        </w:tc>
      </w:tr>
      <w:tr w:rsidR="00844617" w:rsidRPr="00CF7060" w14:paraId="5A7C25C6" w14:textId="77777777" w:rsidTr="00FE0601">
        <w:trPr>
          <w:trHeight w:val="675"/>
        </w:trPr>
        <w:tc>
          <w:tcPr>
            <w:tcW w:w="1524" w:type="dxa"/>
            <w:shd w:val="clear" w:color="auto" w:fill="auto"/>
          </w:tcPr>
          <w:p w14:paraId="5F822C7A" w14:textId="77777777" w:rsidR="00844617" w:rsidRPr="00CF7060" w:rsidRDefault="00844617" w:rsidP="00844617">
            <w:pPr>
              <w:rPr>
                <w:rFonts w:ascii="Arial" w:hAnsi="Arial" w:cs="Arial"/>
              </w:rPr>
            </w:pPr>
          </w:p>
        </w:tc>
        <w:tc>
          <w:tcPr>
            <w:tcW w:w="1952" w:type="dxa"/>
            <w:shd w:val="clear" w:color="auto" w:fill="auto"/>
          </w:tcPr>
          <w:p w14:paraId="1FF12847" w14:textId="77777777" w:rsidR="00844617" w:rsidRPr="00CF7060" w:rsidRDefault="00844617" w:rsidP="00844617">
            <w:pPr>
              <w:rPr>
                <w:rFonts w:ascii="Arial" w:hAnsi="Arial" w:cs="Arial"/>
              </w:rPr>
            </w:pPr>
            <w:r w:rsidRPr="00CF7060">
              <w:rPr>
                <w:rFonts w:ascii="Arial" w:hAnsi="Arial" w:cs="Arial"/>
              </w:rPr>
              <w:t>5407.81</w:t>
            </w:r>
          </w:p>
        </w:tc>
        <w:tc>
          <w:tcPr>
            <w:tcW w:w="5253" w:type="dxa"/>
            <w:shd w:val="clear" w:color="auto" w:fill="auto"/>
          </w:tcPr>
          <w:p w14:paraId="01A2EB1D" w14:textId="77777777" w:rsidR="00844617" w:rsidRPr="00CF7060" w:rsidRDefault="00844617" w:rsidP="00844617">
            <w:pPr>
              <w:rPr>
                <w:rFonts w:ascii="Arial" w:hAnsi="Arial" w:cs="Arial"/>
              </w:rPr>
            </w:pPr>
            <w:r w:rsidRPr="00CF7060">
              <w:rPr>
                <w:rFonts w:ascii="Arial" w:hAnsi="Arial" w:cs="Arial"/>
              </w:rPr>
              <w:t>-- unbleached or bleached</w:t>
            </w:r>
          </w:p>
        </w:tc>
        <w:tc>
          <w:tcPr>
            <w:tcW w:w="1578" w:type="dxa"/>
            <w:shd w:val="clear" w:color="auto" w:fill="auto"/>
          </w:tcPr>
          <w:p w14:paraId="6222574E" w14:textId="77777777" w:rsidR="00844617" w:rsidRPr="00CF7060" w:rsidRDefault="00844617" w:rsidP="00844617">
            <w:pPr>
              <w:rPr>
                <w:rFonts w:ascii="Arial" w:hAnsi="Arial" w:cs="Arial"/>
              </w:rPr>
            </w:pPr>
            <w:r w:rsidRPr="00CF7060">
              <w:rPr>
                <w:rFonts w:ascii="Arial" w:hAnsi="Arial" w:cs="Arial"/>
              </w:rPr>
              <w:t>CTH or RVC(40)</w:t>
            </w:r>
          </w:p>
        </w:tc>
      </w:tr>
      <w:tr w:rsidR="00844617" w:rsidRPr="00CF7060" w14:paraId="38803A60" w14:textId="77777777" w:rsidTr="00FE0601">
        <w:trPr>
          <w:trHeight w:val="2400"/>
        </w:trPr>
        <w:tc>
          <w:tcPr>
            <w:tcW w:w="1524" w:type="dxa"/>
            <w:shd w:val="clear" w:color="auto" w:fill="auto"/>
          </w:tcPr>
          <w:p w14:paraId="67C20B72" w14:textId="77777777" w:rsidR="00844617" w:rsidRPr="00CF7060" w:rsidRDefault="00844617" w:rsidP="00844617">
            <w:pPr>
              <w:rPr>
                <w:rFonts w:ascii="Arial" w:hAnsi="Arial" w:cs="Arial"/>
              </w:rPr>
            </w:pPr>
          </w:p>
        </w:tc>
        <w:tc>
          <w:tcPr>
            <w:tcW w:w="1952" w:type="dxa"/>
            <w:shd w:val="clear" w:color="auto" w:fill="auto"/>
          </w:tcPr>
          <w:p w14:paraId="1A3E118C" w14:textId="77777777" w:rsidR="00844617" w:rsidRPr="00CF7060" w:rsidRDefault="00844617" w:rsidP="00844617">
            <w:pPr>
              <w:rPr>
                <w:rFonts w:ascii="Arial" w:hAnsi="Arial" w:cs="Arial"/>
              </w:rPr>
            </w:pPr>
            <w:r w:rsidRPr="00CF7060">
              <w:rPr>
                <w:rFonts w:ascii="Arial" w:hAnsi="Arial" w:cs="Arial"/>
              </w:rPr>
              <w:t>5407.82</w:t>
            </w:r>
          </w:p>
        </w:tc>
        <w:tc>
          <w:tcPr>
            <w:tcW w:w="5253" w:type="dxa"/>
            <w:shd w:val="clear" w:color="auto" w:fill="auto"/>
          </w:tcPr>
          <w:p w14:paraId="5A33E85F" w14:textId="77777777" w:rsidR="00844617" w:rsidRPr="00CF7060" w:rsidRDefault="00844617" w:rsidP="00844617">
            <w:pPr>
              <w:rPr>
                <w:rFonts w:ascii="Arial" w:hAnsi="Arial" w:cs="Arial"/>
              </w:rPr>
            </w:pPr>
            <w:r w:rsidRPr="00CF7060">
              <w:rPr>
                <w:rFonts w:ascii="Arial" w:hAnsi="Arial" w:cs="Arial"/>
              </w:rPr>
              <w:t>-- dyed</w:t>
            </w:r>
          </w:p>
        </w:tc>
        <w:tc>
          <w:tcPr>
            <w:tcW w:w="1578" w:type="dxa"/>
            <w:shd w:val="clear" w:color="auto" w:fill="auto"/>
          </w:tcPr>
          <w:p w14:paraId="14666D6A" w14:textId="77777777" w:rsidR="00844617" w:rsidRPr="00CF7060" w:rsidRDefault="00844617" w:rsidP="00844617">
            <w:pPr>
              <w:rPr>
                <w:rFonts w:ascii="Arial" w:hAnsi="Arial" w:cs="Arial"/>
              </w:rPr>
            </w:pPr>
            <w:r w:rsidRPr="00CF7060">
              <w:rPr>
                <w:rFonts w:ascii="Arial" w:hAnsi="Arial" w:cs="Arial"/>
              </w:rPr>
              <w:t xml:space="preserve">CTH or no change in tariff classification is required provided the fabric is bleached, dyed or printed and undergoes all subsequent finishing processes in the Party or RVC (40 )  </w:t>
            </w:r>
          </w:p>
        </w:tc>
      </w:tr>
      <w:tr w:rsidR="00844617" w:rsidRPr="00CF7060" w14:paraId="36883E15" w14:textId="77777777" w:rsidTr="00FE0601">
        <w:trPr>
          <w:trHeight w:val="675"/>
        </w:trPr>
        <w:tc>
          <w:tcPr>
            <w:tcW w:w="1524" w:type="dxa"/>
            <w:shd w:val="clear" w:color="auto" w:fill="auto"/>
          </w:tcPr>
          <w:p w14:paraId="2A4C3790" w14:textId="77777777" w:rsidR="00844617" w:rsidRPr="00CF7060" w:rsidRDefault="00844617" w:rsidP="00844617">
            <w:pPr>
              <w:rPr>
                <w:rFonts w:ascii="Arial" w:hAnsi="Arial" w:cs="Arial"/>
              </w:rPr>
            </w:pPr>
          </w:p>
        </w:tc>
        <w:tc>
          <w:tcPr>
            <w:tcW w:w="1952" w:type="dxa"/>
            <w:shd w:val="clear" w:color="auto" w:fill="auto"/>
          </w:tcPr>
          <w:p w14:paraId="48FC5C1D" w14:textId="77777777" w:rsidR="00844617" w:rsidRPr="00CF7060" w:rsidRDefault="00844617" w:rsidP="00844617">
            <w:pPr>
              <w:rPr>
                <w:rFonts w:ascii="Arial" w:hAnsi="Arial" w:cs="Arial"/>
              </w:rPr>
            </w:pPr>
            <w:r w:rsidRPr="00CF7060">
              <w:rPr>
                <w:rFonts w:ascii="Arial" w:hAnsi="Arial" w:cs="Arial"/>
              </w:rPr>
              <w:t>5407.83</w:t>
            </w:r>
          </w:p>
        </w:tc>
        <w:tc>
          <w:tcPr>
            <w:tcW w:w="5253" w:type="dxa"/>
            <w:shd w:val="clear" w:color="auto" w:fill="auto"/>
          </w:tcPr>
          <w:p w14:paraId="1466A558" w14:textId="77777777" w:rsidR="00844617" w:rsidRPr="00CF7060" w:rsidRDefault="00844617" w:rsidP="00844617">
            <w:pPr>
              <w:rPr>
                <w:rFonts w:ascii="Arial" w:hAnsi="Arial" w:cs="Arial"/>
              </w:rPr>
            </w:pPr>
            <w:r w:rsidRPr="00CF7060">
              <w:rPr>
                <w:rFonts w:ascii="Arial" w:hAnsi="Arial" w:cs="Arial"/>
              </w:rPr>
              <w:t>-- of yarns of different colours</w:t>
            </w:r>
          </w:p>
        </w:tc>
        <w:tc>
          <w:tcPr>
            <w:tcW w:w="1578" w:type="dxa"/>
            <w:shd w:val="clear" w:color="auto" w:fill="auto"/>
          </w:tcPr>
          <w:p w14:paraId="40E1EE85"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05EF7D14" w14:textId="77777777" w:rsidTr="00FE0601">
        <w:trPr>
          <w:trHeight w:val="575"/>
        </w:trPr>
        <w:tc>
          <w:tcPr>
            <w:tcW w:w="1524" w:type="dxa"/>
            <w:shd w:val="clear" w:color="auto" w:fill="auto"/>
          </w:tcPr>
          <w:p w14:paraId="23C27656" w14:textId="77777777" w:rsidR="00844617" w:rsidRPr="00CF7060" w:rsidRDefault="00844617" w:rsidP="00844617">
            <w:pPr>
              <w:rPr>
                <w:rFonts w:ascii="Arial" w:hAnsi="Arial" w:cs="Arial"/>
              </w:rPr>
            </w:pPr>
          </w:p>
        </w:tc>
        <w:tc>
          <w:tcPr>
            <w:tcW w:w="1952" w:type="dxa"/>
            <w:shd w:val="clear" w:color="auto" w:fill="auto"/>
          </w:tcPr>
          <w:p w14:paraId="76427863" w14:textId="77777777" w:rsidR="00844617" w:rsidRPr="00CF7060" w:rsidRDefault="00844617" w:rsidP="00844617">
            <w:pPr>
              <w:rPr>
                <w:rFonts w:ascii="Arial" w:hAnsi="Arial" w:cs="Arial"/>
              </w:rPr>
            </w:pPr>
            <w:r w:rsidRPr="00CF7060">
              <w:rPr>
                <w:rFonts w:ascii="Arial" w:hAnsi="Arial" w:cs="Arial"/>
              </w:rPr>
              <w:t>5407.84</w:t>
            </w:r>
          </w:p>
        </w:tc>
        <w:tc>
          <w:tcPr>
            <w:tcW w:w="5253" w:type="dxa"/>
            <w:shd w:val="clear" w:color="auto" w:fill="auto"/>
          </w:tcPr>
          <w:p w14:paraId="6F11622D" w14:textId="77777777" w:rsidR="00844617" w:rsidRPr="00CF7060" w:rsidRDefault="00844617" w:rsidP="00844617">
            <w:pPr>
              <w:rPr>
                <w:rFonts w:ascii="Arial" w:hAnsi="Arial" w:cs="Arial"/>
              </w:rPr>
            </w:pPr>
            <w:r w:rsidRPr="00CF7060">
              <w:rPr>
                <w:rFonts w:ascii="Arial" w:hAnsi="Arial" w:cs="Arial"/>
              </w:rPr>
              <w:t>-- printed</w:t>
            </w:r>
          </w:p>
        </w:tc>
        <w:tc>
          <w:tcPr>
            <w:tcW w:w="1578" w:type="dxa"/>
            <w:shd w:val="clear" w:color="auto" w:fill="auto"/>
          </w:tcPr>
          <w:p w14:paraId="08F04E10"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298C76CD" w14:textId="77777777" w:rsidTr="00FE0601">
        <w:trPr>
          <w:trHeight w:val="407"/>
        </w:trPr>
        <w:tc>
          <w:tcPr>
            <w:tcW w:w="1524" w:type="dxa"/>
            <w:shd w:val="clear" w:color="auto" w:fill="auto"/>
          </w:tcPr>
          <w:p w14:paraId="4F9E23C2" w14:textId="77777777" w:rsidR="00844617" w:rsidRPr="00CF7060" w:rsidRDefault="00844617" w:rsidP="00844617">
            <w:pPr>
              <w:rPr>
                <w:rFonts w:ascii="Arial" w:hAnsi="Arial" w:cs="Arial"/>
              </w:rPr>
            </w:pPr>
          </w:p>
        </w:tc>
        <w:tc>
          <w:tcPr>
            <w:tcW w:w="1952" w:type="dxa"/>
            <w:shd w:val="clear" w:color="auto" w:fill="auto"/>
          </w:tcPr>
          <w:p w14:paraId="00CEABDD" w14:textId="77777777" w:rsidR="00844617" w:rsidRPr="00CF7060" w:rsidRDefault="00844617" w:rsidP="00844617">
            <w:pPr>
              <w:rPr>
                <w:rFonts w:ascii="Arial" w:hAnsi="Arial" w:cs="Arial"/>
              </w:rPr>
            </w:pPr>
          </w:p>
        </w:tc>
        <w:tc>
          <w:tcPr>
            <w:tcW w:w="5253" w:type="dxa"/>
            <w:shd w:val="clear" w:color="auto" w:fill="auto"/>
          </w:tcPr>
          <w:p w14:paraId="13A3DD5C" w14:textId="77777777" w:rsidR="00844617" w:rsidRPr="00CF7060" w:rsidRDefault="00844617" w:rsidP="00844617">
            <w:pPr>
              <w:rPr>
                <w:rFonts w:ascii="Arial" w:hAnsi="Arial" w:cs="Arial"/>
              </w:rPr>
            </w:pPr>
            <w:r w:rsidRPr="00CF7060">
              <w:rPr>
                <w:rFonts w:ascii="Arial" w:hAnsi="Arial" w:cs="Arial"/>
              </w:rPr>
              <w:t>-Other woven fabrics:</w:t>
            </w:r>
          </w:p>
        </w:tc>
        <w:tc>
          <w:tcPr>
            <w:tcW w:w="1578" w:type="dxa"/>
            <w:shd w:val="clear" w:color="auto" w:fill="auto"/>
          </w:tcPr>
          <w:p w14:paraId="106FBC03" w14:textId="77777777" w:rsidR="00844617" w:rsidRPr="00CF7060" w:rsidRDefault="00844617" w:rsidP="00844617">
            <w:pPr>
              <w:rPr>
                <w:rFonts w:ascii="Arial" w:hAnsi="Arial" w:cs="Arial"/>
              </w:rPr>
            </w:pPr>
          </w:p>
        </w:tc>
      </w:tr>
      <w:tr w:rsidR="00844617" w:rsidRPr="00CF7060" w14:paraId="22A5B565" w14:textId="77777777" w:rsidTr="00FE0601">
        <w:trPr>
          <w:trHeight w:val="407"/>
        </w:trPr>
        <w:tc>
          <w:tcPr>
            <w:tcW w:w="1524" w:type="dxa"/>
            <w:shd w:val="clear" w:color="auto" w:fill="auto"/>
          </w:tcPr>
          <w:p w14:paraId="0CB65F0B" w14:textId="77777777" w:rsidR="00844617" w:rsidRPr="00CF7060" w:rsidRDefault="00844617" w:rsidP="00844617">
            <w:pPr>
              <w:rPr>
                <w:rFonts w:ascii="Arial" w:hAnsi="Arial" w:cs="Arial"/>
              </w:rPr>
            </w:pPr>
          </w:p>
        </w:tc>
        <w:tc>
          <w:tcPr>
            <w:tcW w:w="1952" w:type="dxa"/>
            <w:shd w:val="clear" w:color="auto" w:fill="auto"/>
          </w:tcPr>
          <w:p w14:paraId="4B68EC8B" w14:textId="77777777" w:rsidR="00844617" w:rsidRPr="00CF7060" w:rsidRDefault="00844617" w:rsidP="00844617">
            <w:pPr>
              <w:rPr>
                <w:rFonts w:ascii="Arial" w:hAnsi="Arial" w:cs="Arial"/>
              </w:rPr>
            </w:pPr>
            <w:r w:rsidRPr="00CF7060">
              <w:rPr>
                <w:rFonts w:ascii="Arial" w:hAnsi="Arial" w:cs="Arial"/>
              </w:rPr>
              <w:t>5407.91</w:t>
            </w:r>
          </w:p>
        </w:tc>
        <w:tc>
          <w:tcPr>
            <w:tcW w:w="5253" w:type="dxa"/>
            <w:shd w:val="clear" w:color="auto" w:fill="auto"/>
          </w:tcPr>
          <w:p w14:paraId="134773E4" w14:textId="77777777" w:rsidR="00844617" w:rsidRPr="00CF7060" w:rsidRDefault="00844617" w:rsidP="00844617">
            <w:pPr>
              <w:rPr>
                <w:rFonts w:ascii="Arial" w:hAnsi="Arial" w:cs="Arial"/>
              </w:rPr>
            </w:pPr>
            <w:r w:rsidRPr="00CF7060">
              <w:rPr>
                <w:rFonts w:ascii="Arial" w:hAnsi="Arial" w:cs="Arial"/>
              </w:rPr>
              <w:t>--unbleached or bleached</w:t>
            </w:r>
          </w:p>
        </w:tc>
        <w:tc>
          <w:tcPr>
            <w:tcW w:w="1578" w:type="dxa"/>
            <w:shd w:val="clear" w:color="auto" w:fill="auto"/>
          </w:tcPr>
          <w:p w14:paraId="3735B677"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4975703C" w14:textId="77777777" w:rsidTr="00FE0601">
        <w:trPr>
          <w:trHeight w:val="568"/>
        </w:trPr>
        <w:tc>
          <w:tcPr>
            <w:tcW w:w="1524" w:type="dxa"/>
            <w:shd w:val="clear" w:color="auto" w:fill="auto"/>
          </w:tcPr>
          <w:p w14:paraId="4A2CA614" w14:textId="77777777" w:rsidR="00844617" w:rsidRPr="00CF7060" w:rsidRDefault="00844617" w:rsidP="00844617">
            <w:pPr>
              <w:rPr>
                <w:rFonts w:ascii="Arial" w:hAnsi="Arial" w:cs="Arial"/>
              </w:rPr>
            </w:pPr>
          </w:p>
        </w:tc>
        <w:tc>
          <w:tcPr>
            <w:tcW w:w="1952" w:type="dxa"/>
            <w:shd w:val="clear" w:color="auto" w:fill="auto"/>
          </w:tcPr>
          <w:p w14:paraId="2DEC248F" w14:textId="77777777" w:rsidR="00844617" w:rsidRPr="00CF7060" w:rsidRDefault="00844617" w:rsidP="00844617">
            <w:pPr>
              <w:rPr>
                <w:rFonts w:ascii="Arial" w:hAnsi="Arial" w:cs="Arial"/>
              </w:rPr>
            </w:pPr>
            <w:r w:rsidRPr="00CF7060">
              <w:rPr>
                <w:rFonts w:ascii="Arial" w:hAnsi="Arial" w:cs="Arial"/>
              </w:rPr>
              <w:t>5407.92</w:t>
            </w:r>
          </w:p>
        </w:tc>
        <w:tc>
          <w:tcPr>
            <w:tcW w:w="5253" w:type="dxa"/>
            <w:shd w:val="clear" w:color="auto" w:fill="auto"/>
          </w:tcPr>
          <w:p w14:paraId="57434CE0" w14:textId="77777777" w:rsidR="00844617" w:rsidRPr="00CF7060" w:rsidRDefault="00844617" w:rsidP="00844617">
            <w:pPr>
              <w:rPr>
                <w:rFonts w:ascii="Arial" w:hAnsi="Arial" w:cs="Arial"/>
              </w:rPr>
            </w:pPr>
            <w:r w:rsidRPr="00CF7060">
              <w:rPr>
                <w:rFonts w:ascii="Arial" w:hAnsi="Arial" w:cs="Arial"/>
              </w:rPr>
              <w:t>-- dyed</w:t>
            </w:r>
          </w:p>
        </w:tc>
        <w:tc>
          <w:tcPr>
            <w:tcW w:w="1578" w:type="dxa"/>
            <w:shd w:val="clear" w:color="auto" w:fill="auto"/>
          </w:tcPr>
          <w:p w14:paraId="4BE91FCA"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319A9F48" w14:textId="77777777" w:rsidTr="00FE0601">
        <w:trPr>
          <w:trHeight w:val="407"/>
        </w:trPr>
        <w:tc>
          <w:tcPr>
            <w:tcW w:w="1524" w:type="dxa"/>
            <w:shd w:val="clear" w:color="auto" w:fill="auto"/>
          </w:tcPr>
          <w:p w14:paraId="395F7E32" w14:textId="77777777" w:rsidR="00844617" w:rsidRPr="00CF7060" w:rsidRDefault="00844617" w:rsidP="00844617">
            <w:pPr>
              <w:rPr>
                <w:rFonts w:ascii="Arial" w:hAnsi="Arial" w:cs="Arial"/>
              </w:rPr>
            </w:pPr>
          </w:p>
        </w:tc>
        <w:tc>
          <w:tcPr>
            <w:tcW w:w="1952" w:type="dxa"/>
            <w:shd w:val="clear" w:color="auto" w:fill="auto"/>
          </w:tcPr>
          <w:p w14:paraId="1F791A2F" w14:textId="77777777" w:rsidR="00844617" w:rsidRPr="00CF7060" w:rsidRDefault="00844617" w:rsidP="00844617">
            <w:pPr>
              <w:rPr>
                <w:rFonts w:ascii="Arial" w:hAnsi="Arial" w:cs="Arial"/>
              </w:rPr>
            </w:pPr>
            <w:r w:rsidRPr="00CF7060">
              <w:rPr>
                <w:rFonts w:ascii="Arial" w:hAnsi="Arial" w:cs="Arial"/>
              </w:rPr>
              <w:t>5407.93</w:t>
            </w:r>
          </w:p>
        </w:tc>
        <w:tc>
          <w:tcPr>
            <w:tcW w:w="5253" w:type="dxa"/>
            <w:shd w:val="clear" w:color="auto" w:fill="auto"/>
          </w:tcPr>
          <w:p w14:paraId="03EE44A2" w14:textId="77777777" w:rsidR="00844617" w:rsidRPr="00CF7060" w:rsidRDefault="00844617" w:rsidP="00844617">
            <w:pPr>
              <w:rPr>
                <w:rFonts w:ascii="Arial" w:hAnsi="Arial" w:cs="Arial"/>
              </w:rPr>
            </w:pPr>
            <w:r w:rsidRPr="00CF7060">
              <w:rPr>
                <w:rFonts w:ascii="Arial" w:hAnsi="Arial" w:cs="Arial"/>
              </w:rPr>
              <w:t>-- of yarns of different colours</w:t>
            </w:r>
          </w:p>
        </w:tc>
        <w:tc>
          <w:tcPr>
            <w:tcW w:w="1578" w:type="dxa"/>
            <w:shd w:val="clear" w:color="auto" w:fill="auto"/>
          </w:tcPr>
          <w:p w14:paraId="66CBC03C"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1D5EB35E" w14:textId="77777777" w:rsidTr="00FE0601">
        <w:trPr>
          <w:trHeight w:val="555"/>
        </w:trPr>
        <w:tc>
          <w:tcPr>
            <w:tcW w:w="1524" w:type="dxa"/>
            <w:shd w:val="clear" w:color="auto" w:fill="auto"/>
          </w:tcPr>
          <w:p w14:paraId="13DD4CB3" w14:textId="77777777" w:rsidR="00844617" w:rsidRPr="00CF7060" w:rsidRDefault="00844617" w:rsidP="00844617">
            <w:pPr>
              <w:rPr>
                <w:rFonts w:ascii="Arial" w:hAnsi="Arial" w:cs="Arial"/>
              </w:rPr>
            </w:pPr>
          </w:p>
        </w:tc>
        <w:tc>
          <w:tcPr>
            <w:tcW w:w="1952" w:type="dxa"/>
            <w:shd w:val="clear" w:color="auto" w:fill="auto"/>
          </w:tcPr>
          <w:p w14:paraId="2BD423B4" w14:textId="77777777" w:rsidR="00844617" w:rsidRPr="00CF7060" w:rsidRDefault="00844617" w:rsidP="00844617">
            <w:pPr>
              <w:rPr>
                <w:rFonts w:ascii="Arial" w:hAnsi="Arial" w:cs="Arial"/>
              </w:rPr>
            </w:pPr>
            <w:r w:rsidRPr="00CF7060">
              <w:rPr>
                <w:rFonts w:ascii="Arial" w:hAnsi="Arial" w:cs="Arial"/>
              </w:rPr>
              <w:t>5407.94</w:t>
            </w:r>
          </w:p>
        </w:tc>
        <w:tc>
          <w:tcPr>
            <w:tcW w:w="5253" w:type="dxa"/>
            <w:shd w:val="clear" w:color="auto" w:fill="auto"/>
          </w:tcPr>
          <w:p w14:paraId="046A7E78" w14:textId="77777777" w:rsidR="00844617" w:rsidRPr="00CF7060" w:rsidRDefault="00844617" w:rsidP="00844617">
            <w:pPr>
              <w:rPr>
                <w:rFonts w:ascii="Arial" w:hAnsi="Arial" w:cs="Arial"/>
              </w:rPr>
            </w:pPr>
            <w:r w:rsidRPr="00CF7060">
              <w:rPr>
                <w:rFonts w:ascii="Arial" w:hAnsi="Arial" w:cs="Arial"/>
              </w:rPr>
              <w:t>-- printed</w:t>
            </w:r>
          </w:p>
        </w:tc>
        <w:tc>
          <w:tcPr>
            <w:tcW w:w="1578" w:type="dxa"/>
            <w:shd w:val="clear" w:color="auto" w:fill="auto"/>
          </w:tcPr>
          <w:p w14:paraId="04827F6A"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1F3B8C31" w14:textId="77777777" w:rsidTr="00FE0601">
        <w:trPr>
          <w:trHeight w:val="562"/>
        </w:trPr>
        <w:tc>
          <w:tcPr>
            <w:tcW w:w="1524" w:type="dxa"/>
            <w:shd w:val="clear" w:color="auto" w:fill="auto"/>
          </w:tcPr>
          <w:p w14:paraId="5513D6EB" w14:textId="77777777" w:rsidR="00844617" w:rsidRPr="00CF7060" w:rsidRDefault="00844617" w:rsidP="00844617">
            <w:pPr>
              <w:rPr>
                <w:rFonts w:ascii="Arial" w:hAnsi="Arial" w:cs="Arial"/>
                <w:b/>
                <w:bCs/>
              </w:rPr>
            </w:pPr>
            <w:r w:rsidRPr="00CF7060">
              <w:rPr>
                <w:rFonts w:ascii="Arial" w:hAnsi="Arial" w:cs="Arial"/>
                <w:b/>
                <w:bCs/>
              </w:rPr>
              <w:t>5408</w:t>
            </w:r>
          </w:p>
        </w:tc>
        <w:tc>
          <w:tcPr>
            <w:tcW w:w="1952" w:type="dxa"/>
            <w:shd w:val="clear" w:color="auto" w:fill="auto"/>
          </w:tcPr>
          <w:p w14:paraId="7528D0E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9E43951" w14:textId="77777777" w:rsidR="00844617" w:rsidRPr="00CF7060" w:rsidRDefault="00844617" w:rsidP="00844617">
            <w:pPr>
              <w:rPr>
                <w:rFonts w:ascii="Arial" w:hAnsi="Arial" w:cs="Arial"/>
                <w:b/>
                <w:bCs/>
              </w:rPr>
            </w:pPr>
            <w:r w:rsidRPr="00CF7060">
              <w:rPr>
                <w:rFonts w:ascii="Arial" w:hAnsi="Arial" w:cs="Arial"/>
                <w:b/>
                <w:bCs/>
              </w:rPr>
              <w:t>Woven fabrics of artificial filament yarn, including woven fabrics obtained from materials of heading 5405</w:t>
            </w:r>
          </w:p>
        </w:tc>
        <w:tc>
          <w:tcPr>
            <w:tcW w:w="1578" w:type="dxa"/>
            <w:shd w:val="clear" w:color="auto" w:fill="auto"/>
          </w:tcPr>
          <w:p w14:paraId="03779FD6" w14:textId="77777777" w:rsidR="00844617" w:rsidRPr="00CF7060" w:rsidRDefault="00844617" w:rsidP="00844617">
            <w:pPr>
              <w:rPr>
                <w:rFonts w:ascii="Arial" w:hAnsi="Arial"/>
              </w:rPr>
            </w:pPr>
            <w:r w:rsidRPr="00CF7060">
              <w:rPr>
                <w:rFonts w:ascii="Arial" w:hAnsi="Arial"/>
              </w:rPr>
              <w:t>CTH or RVC (40)</w:t>
            </w:r>
          </w:p>
        </w:tc>
      </w:tr>
      <w:tr w:rsidR="00844617" w:rsidRPr="00CF7060" w14:paraId="4ABE0AE4" w14:textId="77777777" w:rsidTr="00FE0601">
        <w:trPr>
          <w:trHeight w:val="450"/>
        </w:trPr>
        <w:tc>
          <w:tcPr>
            <w:tcW w:w="1524" w:type="dxa"/>
            <w:shd w:val="clear" w:color="auto" w:fill="auto"/>
          </w:tcPr>
          <w:p w14:paraId="4A7DF729"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5D7FC50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9B73F72" w14:textId="77777777" w:rsidR="00844617" w:rsidRPr="00CF7060" w:rsidRDefault="00844617" w:rsidP="00844617">
            <w:pPr>
              <w:rPr>
                <w:rFonts w:ascii="Arial" w:hAnsi="Arial" w:cs="Arial"/>
                <w:b/>
                <w:bCs/>
              </w:rPr>
            </w:pPr>
            <w:r w:rsidRPr="00CF7060">
              <w:rPr>
                <w:rFonts w:ascii="Arial" w:hAnsi="Arial" w:cs="Arial"/>
                <w:b/>
                <w:bCs/>
              </w:rPr>
              <w:t>Chapter 55</w:t>
            </w:r>
            <w:r w:rsidRPr="00CF7060">
              <w:rPr>
                <w:rFonts w:ascii="Arial" w:hAnsi="Arial" w:cs="Arial"/>
                <w:b/>
                <w:bCs/>
              </w:rPr>
              <w:br/>
              <w:t>Man-made staple fibres</w:t>
            </w:r>
          </w:p>
        </w:tc>
        <w:tc>
          <w:tcPr>
            <w:tcW w:w="1578" w:type="dxa"/>
            <w:shd w:val="clear" w:color="auto" w:fill="auto"/>
          </w:tcPr>
          <w:p w14:paraId="5609A2F9" w14:textId="77777777" w:rsidR="00844617" w:rsidRPr="00CF7060" w:rsidRDefault="00844617" w:rsidP="00844617">
            <w:pPr>
              <w:rPr>
                <w:rFonts w:ascii="Arial" w:hAnsi="Arial"/>
              </w:rPr>
            </w:pPr>
            <w:r w:rsidRPr="00CF7060">
              <w:rPr>
                <w:rFonts w:ascii="Arial" w:hAnsi="Arial"/>
              </w:rPr>
              <w:t> </w:t>
            </w:r>
          </w:p>
        </w:tc>
      </w:tr>
      <w:tr w:rsidR="00844617" w:rsidRPr="00CF7060" w14:paraId="23832906" w14:textId="77777777" w:rsidTr="00FE0601">
        <w:trPr>
          <w:trHeight w:val="255"/>
        </w:trPr>
        <w:tc>
          <w:tcPr>
            <w:tcW w:w="1524" w:type="dxa"/>
            <w:shd w:val="clear" w:color="auto" w:fill="auto"/>
          </w:tcPr>
          <w:p w14:paraId="77B49DE6" w14:textId="77777777" w:rsidR="00844617" w:rsidRPr="00CF7060" w:rsidRDefault="00844617" w:rsidP="00844617">
            <w:pPr>
              <w:rPr>
                <w:rFonts w:ascii="Arial" w:hAnsi="Arial" w:cs="Arial"/>
                <w:b/>
                <w:bCs/>
              </w:rPr>
            </w:pPr>
            <w:r w:rsidRPr="00CF7060">
              <w:rPr>
                <w:rFonts w:ascii="Arial" w:hAnsi="Arial" w:cs="Arial"/>
                <w:b/>
                <w:bCs/>
              </w:rPr>
              <w:t>5501</w:t>
            </w:r>
          </w:p>
        </w:tc>
        <w:tc>
          <w:tcPr>
            <w:tcW w:w="1952" w:type="dxa"/>
            <w:shd w:val="clear" w:color="auto" w:fill="auto"/>
          </w:tcPr>
          <w:p w14:paraId="671A6EE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C1E4300" w14:textId="77777777" w:rsidR="00844617" w:rsidRPr="00CF7060" w:rsidRDefault="00844617" w:rsidP="00844617">
            <w:pPr>
              <w:rPr>
                <w:rFonts w:ascii="Arial" w:hAnsi="Arial" w:cs="Arial"/>
                <w:b/>
                <w:bCs/>
              </w:rPr>
            </w:pPr>
            <w:r w:rsidRPr="00CF7060">
              <w:rPr>
                <w:rFonts w:ascii="Arial" w:hAnsi="Arial" w:cs="Arial"/>
                <w:b/>
                <w:bCs/>
              </w:rPr>
              <w:t>Synthetic filament tow</w:t>
            </w:r>
          </w:p>
        </w:tc>
        <w:tc>
          <w:tcPr>
            <w:tcW w:w="1578" w:type="dxa"/>
            <w:shd w:val="clear" w:color="auto" w:fill="auto"/>
          </w:tcPr>
          <w:p w14:paraId="2FFD4D17" w14:textId="77777777" w:rsidR="00844617" w:rsidRPr="00CF7060" w:rsidRDefault="00844617" w:rsidP="00844617">
            <w:pPr>
              <w:rPr>
                <w:rFonts w:ascii="Arial" w:hAnsi="Arial"/>
              </w:rPr>
            </w:pPr>
            <w:r w:rsidRPr="00CF7060">
              <w:rPr>
                <w:rFonts w:ascii="Arial" w:hAnsi="Arial"/>
              </w:rPr>
              <w:t>CC</w:t>
            </w:r>
          </w:p>
        </w:tc>
      </w:tr>
      <w:tr w:rsidR="00844617" w:rsidRPr="00CF7060" w14:paraId="76C3E15C" w14:textId="77777777" w:rsidTr="00FE0601">
        <w:trPr>
          <w:trHeight w:val="255"/>
        </w:trPr>
        <w:tc>
          <w:tcPr>
            <w:tcW w:w="1524" w:type="dxa"/>
            <w:shd w:val="clear" w:color="auto" w:fill="auto"/>
          </w:tcPr>
          <w:p w14:paraId="79C99176" w14:textId="77777777" w:rsidR="00844617" w:rsidRPr="00CF7060" w:rsidRDefault="00844617" w:rsidP="00844617">
            <w:pPr>
              <w:rPr>
                <w:rFonts w:ascii="Arial" w:hAnsi="Arial" w:cs="Arial"/>
                <w:b/>
                <w:bCs/>
              </w:rPr>
            </w:pPr>
            <w:r w:rsidRPr="00CF7060">
              <w:rPr>
                <w:rFonts w:ascii="Arial" w:hAnsi="Arial" w:cs="Arial"/>
                <w:b/>
                <w:bCs/>
              </w:rPr>
              <w:t>5502</w:t>
            </w:r>
          </w:p>
        </w:tc>
        <w:tc>
          <w:tcPr>
            <w:tcW w:w="1952" w:type="dxa"/>
            <w:shd w:val="clear" w:color="auto" w:fill="auto"/>
          </w:tcPr>
          <w:p w14:paraId="44DE443E"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1DECD96A" w14:textId="77777777" w:rsidR="00844617" w:rsidRPr="00CF7060" w:rsidRDefault="00844617" w:rsidP="00844617">
            <w:pPr>
              <w:rPr>
                <w:rFonts w:ascii="Arial" w:hAnsi="Arial" w:cs="Arial"/>
                <w:b/>
                <w:bCs/>
              </w:rPr>
            </w:pPr>
            <w:r w:rsidRPr="00CF7060">
              <w:rPr>
                <w:rFonts w:ascii="Arial" w:hAnsi="Arial" w:cs="Arial"/>
                <w:b/>
                <w:bCs/>
              </w:rPr>
              <w:t>Artificial filament tow</w:t>
            </w:r>
          </w:p>
        </w:tc>
        <w:tc>
          <w:tcPr>
            <w:tcW w:w="1578" w:type="dxa"/>
            <w:shd w:val="clear" w:color="auto" w:fill="auto"/>
          </w:tcPr>
          <w:p w14:paraId="225D77A6" w14:textId="77777777" w:rsidR="00844617" w:rsidRPr="00CF7060" w:rsidRDefault="00844617" w:rsidP="00844617">
            <w:pPr>
              <w:rPr>
                <w:rFonts w:ascii="Arial" w:hAnsi="Arial"/>
              </w:rPr>
            </w:pPr>
            <w:r w:rsidRPr="00CF7060">
              <w:rPr>
                <w:rFonts w:ascii="Arial" w:hAnsi="Arial"/>
              </w:rPr>
              <w:t>CC</w:t>
            </w:r>
          </w:p>
        </w:tc>
      </w:tr>
      <w:tr w:rsidR="00844617" w:rsidRPr="00CF7060" w14:paraId="1A16B55E" w14:textId="77777777" w:rsidTr="00FE0601">
        <w:trPr>
          <w:trHeight w:val="450"/>
        </w:trPr>
        <w:tc>
          <w:tcPr>
            <w:tcW w:w="1524" w:type="dxa"/>
            <w:shd w:val="clear" w:color="auto" w:fill="auto"/>
          </w:tcPr>
          <w:p w14:paraId="53A98041" w14:textId="77777777" w:rsidR="00844617" w:rsidRPr="00CF7060" w:rsidRDefault="00844617" w:rsidP="00844617">
            <w:pPr>
              <w:rPr>
                <w:rFonts w:ascii="Arial" w:hAnsi="Arial" w:cs="Arial"/>
                <w:b/>
                <w:bCs/>
              </w:rPr>
            </w:pPr>
            <w:r w:rsidRPr="00CF7060">
              <w:rPr>
                <w:rFonts w:ascii="Arial" w:hAnsi="Arial" w:cs="Arial"/>
                <w:b/>
                <w:bCs/>
              </w:rPr>
              <w:t>5503</w:t>
            </w:r>
          </w:p>
        </w:tc>
        <w:tc>
          <w:tcPr>
            <w:tcW w:w="1952" w:type="dxa"/>
            <w:shd w:val="clear" w:color="auto" w:fill="auto"/>
          </w:tcPr>
          <w:p w14:paraId="28AA24F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257F789" w14:textId="77777777" w:rsidR="00844617" w:rsidRPr="00CF7060" w:rsidRDefault="00844617" w:rsidP="00844617">
            <w:pPr>
              <w:rPr>
                <w:rFonts w:ascii="Arial" w:hAnsi="Arial" w:cs="Arial"/>
                <w:b/>
                <w:bCs/>
              </w:rPr>
            </w:pPr>
            <w:r w:rsidRPr="00CF7060">
              <w:rPr>
                <w:rFonts w:ascii="Arial" w:hAnsi="Arial" w:cs="Arial"/>
                <w:b/>
                <w:bCs/>
              </w:rPr>
              <w:t>Synthetic staple fibres, not carded, combed or otherwise processed for spinning</w:t>
            </w:r>
          </w:p>
        </w:tc>
        <w:tc>
          <w:tcPr>
            <w:tcW w:w="1578" w:type="dxa"/>
            <w:shd w:val="clear" w:color="auto" w:fill="auto"/>
          </w:tcPr>
          <w:p w14:paraId="23C00F46" w14:textId="77777777" w:rsidR="00844617" w:rsidRPr="00CF7060" w:rsidRDefault="00844617" w:rsidP="00844617">
            <w:pPr>
              <w:rPr>
                <w:rFonts w:ascii="Arial" w:hAnsi="Arial"/>
              </w:rPr>
            </w:pPr>
            <w:r w:rsidRPr="00CF7060">
              <w:rPr>
                <w:rFonts w:ascii="Arial" w:hAnsi="Arial"/>
              </w:rPr>
              <w:t>CC</w:t>
            </w:r>
          </w:p>
        </w:tc>
      </w:tr>
      <w:tr w:rsidR="00844617" w:rsidRPr="00CF7060" w14:paraId="35FFCBC5" w14:textId="77777777" w:rsidTr="00FE0601">
        <w:trPr>
          <w:trHeight w:val="450"/>
        </w:trPr>
        <w:tc>
          <w:tcPr>
            <w:tcW w:w="1524" w:type="dxa"/>
            <w:shd w:val="clear" w:color="auto" w:fill="auto"/>
          </w:tcPr>
          <w:p w14:paraId="74388ED1" w14:textId="77777777" w:rsidR="00844617" w:rsidRPr="00CF7060" w:rsidRDefault="00844617" w:rsidP="00844617">
            <w:pPr>
              <w:rPr>
                <w:rFonts w:ascii="Arial" w:hAnsi="Arial" w:cs="Arial"/>
                <w:b/>
                <w:bCs/>
              </w:rPr>
            </w:pPr>
            <w:r w:rsidRPr="00CF7060">
              <w:rPr>
                <w:rFonts w:ascii="Arial" w:hAnsi="Arial" w:cs="Arial"/>
                <w:b/>
                <w:bCs/>
              </w:rPr>
              <w:t>5504</w:t>
            </w:r>
          </w:p>
        </w:tc>
        <w:tc>
          <w:tcPr>
            <w:tcW w:w="1952" w:type="dxa"/>
            <w:shd w:val="clear" w:color="auto" w:fill="auto"/>
          </w:tcPr>
          <w:p w14:paraId="38CBE68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158AE88" w14:textId="77777777" w:rsidR="00844617" w:rsidRPr="00CF7060" w:rsidRDefault="00844617" w:rsidP="00844617">
            <w:pPr>
              <w:rPr>
                <w:rFonts w:ascii="Arial" w:hAnsi="Arial" w:cs="Arial"/>
                <w:b/>
                <w:bCs/>
              </w:rPr>
            </w:pPr>
            <w:r w:rsidRPr="00CF7060">
              <w:rPr>
                <w:rFonts w:ascii="Arial" w:hAnsi="Arial" w:cs="Arial"/>
                <w:b/>
                <w:bCs/>
              </w:rPr>
              <w:t>Artificial staple fibres, not carded, combed or otherwise processed for spinning</w:t>
            </w:r>
          </w:p>
        </w:tc>
        <w:tc>
          <w:tcPr>
            <w:tcW w:w="1578" w:type="dxa"/>
            <w:shd w:val="clear" w:color="auto" w:fill="auto"/>
          </w:tcPr>
          <w:p w14:paraId="422C3BD2" w14:textId="77777777" w:rsidR="00844617" w:rsidRPr="00CF7060" w:rsidRDefault="00844617" w:rsidP="00844617">
            <w:pPr>
              <w:rPr>
                <w:rFonts w:ascii="Arial" w:hAnsi="Arial"/>
              </w:rPr>
            </w:pPr>
            <w:r w:rsidRPr="00CF7060">
              <w:rPr>
                <w:rFonts w:ascii="Arial" w:hAnsi="Arial"/>
              </w:rPr>
              <w:t>CC</w:t>
            </w:r>
          </w:p>
        </w:tc>
      </w:tr>
      <w:tr w:rsidR="00844617" w:rsidRPr="00CF7060" w14:paraId="7140B098" w14:textId="77777777" w:rsidTr="00FE0601">
        <w:trPr>
          <w:trHeight w:val="450"/>
        </w:trPr>
        <w:tc>
          <w:tcPr>
            <w:tcW w:w="1524" w:type="dxa"/>
            <w:shd w:val="clear" w:color="auto" w:fill="auto"/>
          </w:tcPr>
          <w:p w14:paraId="313919C3" w14:textId="77777777" w:rsidR="00844617" w:rsidRPr="00CF7060" w:rsidRDefault="00844617" w:rsidP="00844617">
            <w:pPr>
              <w:rPr>
                <w:rFonts w:ascii="Arial" w:hAnsi="Arial" w:cs="Arial"/>
                <w:b/>
                <w:bCs/>
              </w:rPr>
            </w:pPr>
            <w:r w:rsidRPr="00CF7060">
              <w:rPr>
                <w:rFonts w:ascii="Arial" w:hAnsi="Arial" w:cs="Arial"/>
                <w:b/>
                <w:bCs/>
              </w:rPr>
              <w:t>5505</w:t>
            </w:r>
          </w:p>
        </w:tc>
        <w:tc>
          <w:tcPr>
            <w:tcW w:w="1952" w:type="dxa"/>
            <w:shd w:val="clear" w:color="auto" w:fill="auto"/>
          </w:tcPr>
          <w:p w14:paraId="769E157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9AA8F50" w14:textId="77777777" w:rsidR="00844617" w:rsidRPr="00CF7060" w:rsidRDefault="00844617" w:rsidP="00844617">
            <w:pPr>
              <w:rPr>
                <w:rFonts w:ascii="Arial" w:hAnsi="Arial" w:cs="Arial"/>
                <w:b/>
                <w:bCs/>
              </w:rPr>
            </w:pPr>
            <w:r w:rsidRPr="00CF7060">
              <w:rPr>
                <w:rFonts w:ascii="Arial" w:hAnsi="Arial" w:cs="Arial"/>
                <w:b/>
                <w:bCs/>
              </w:rPr>
              <w:t>Waste (including noils, yarn waste and garnetted stock) of man-made fibres</w:t>
            </w:r>
          </w:p>
        </w:tc>
        <w:tc>
          <w:tcPr>
            <w:tcW w:w="1578" w:type="dxa"/>
            <w:shd w:val="clear" w:color="auto" w:fill="auto"/>
          </w:tcPr>
          <w:p w14:paraId="0F48A723" w14:textId="77777777" w:rsidR="00844617" w:rsidRPr="00CF7060" w:rsidRDefault="00844617" w:rsidP="00844617">
            <w:pPr>
              <w:rPr>
                <w:rFonts w:ascii="Arial" w:hAnsi="Arial"/>
              </w:rPr>
            </w:pPr>
            <w:r w:rsidRPr="00CF7060">
              <w:rPr>
                <w:rFonts w:ascii="Arial" w:hAnsi="Arial"/>
              </w:rPr>
              <w:t>CTH</w:t>
            </w:r>
          </w:p>
        </w:tc>
      </w:tr>
      <w:tr w:rsidR="00844617" w:rsidRPr="00CF7060" w14:paraId="34AD7857" w14:textId="77777777" w:rsidTr="00FE0601">
        <w:trPr>
          <w:trHeight w:val="450"/>
        </w:trPr>
        <w:tc>
          <w:tcPr>
            <w:tcW w:w="1524" w:type="dxa"/>
            <w:shd w:val="clear" w:color="auto" w:fill="auto"/>
          </w:tcPr>
          <w:p w14:paraId="59C3B0FA" w14:textId="77777777" w:rsidR="00844617" w:rsidRPr="00CF7060" w:rsidRDefault="00844617" w:rsidP="00844617">
            <w:pPr>
              <w:rPr>
                <w:rFonts w:ascii="Arial" w:hAnsi="Arial" w:cs="Arial"/>
                <w:b/>
                <w:bCs/>
              </w:rPr>
            </w:pPr>
            <w:r w:rsidRPr="00CF7060">
              <w:rPr>
                <w:rFonts w:ascii="Arial" w:hAnsi="Arial" w:cs="Arial"/>
                <w:b/>
                <w:bCs/>
              </w:rPr>
              <w:t>5506</w:t>
            </w:r>
          </w:p>
        </w:tc>
        <w:tc>
          <w:tcPr>
            <w:tcW w:w="1952" w:type="dxa"/>
            <w:shd w:val="clear" w:color="auto" w:fill="auto"/>
          </w:tcPr>
          <w:p w14:paraId="4369471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8D999F2" w14:textId="77777777" w:rsidR="00844617" w:rsidRPr="00CF7060" w:rsidRDefault="00844617" w:rsidP="00844617">
            <w:pPr>
              <w:rPr>
                <w:rFonts w:ascii="Arial" w:hAnsi="Arial" w:cs="Arial"/>
                <w:b/>
                <w:bCs/>
              </w:rPr>
            </w:pPr>
            <w:r w:rsidRPr="00CF7060">
              <w:rPr>
                <w:rFonts w:ascii="Arial" w:hAnsi="Arial" w:cs="Arial"/>
                <w:b/>
                <w:bCs/>
              </w:rPr>
              <w:t>Synthetic staple fibres, carded, combed or otherwise processed for spinning</w:t>
            </w:r>
          </w:p>
        </w:tc>
        <w:tc>
          <w:tcPr>
            <w:tcW w:w="1578" w:type="dxa"/>
            <w:shd w:val="clear" w:color="auto" w:fill="auto"/>
          </w:tcPr>
          <w:p w14:paraId="0EF3A92A" w14:textId="77777777" w:rsidR="00844617" w:rsidRPr="00CF7060" w:rsidRDefault="00844617" w:rsidP="00844617">
            <w:pPr>
              <w:rPr>
                <w:rFonts w:ascii="Arial" w:hAnsi="Arial"/>
              </w:rPr>
            </w:pPr>
            <w:r w:rsidRPr="00CF7060">
              <w:rPr>
                <w:rFonts w:ascii="Arial" w:hAnsi="Arial"/>
              </w:rPr>
              <w:t>CTH</w:t>
            </w:r>
          </w:p>
        </w:tc>
      </w:tr>
      <w:tr w:rsidR="00844617" w:rsidRPr="00CF7060" w14:paraId="42C13953" w14:textId="77777777" w:rsidTr="00FE0601">
        <w:trPr>
          <w:trHeight w:val="450"/>
        </w:trPr>
        <w:tc>
          <w:tcPr>
            <w:tcW w:w="1524" w:type="dxa"/>
            <w:shd w:val="clear" w:color="auto" w:fill="auto"/>
          </w:tcPr>
          <w:p w14:paraId="7DEE7167" w14:textId="77777777" w:rsidR="00844617" w:rsidRPr="00CF7060" w:rsidRDefault="00844617" w:rsidP="00844617">
            <w:pPr>
              <w:rPr>
                <w:rFonts w:ascii="Arial" w:hAnsi="Arial" w:cs="Arial"/>
                <w:b/>
                <w:bCs/>
              </w:rPr>
            </w:pPr>
            <w:r w:rsidRPr="00CF7060">
              <w:rPr>
                <w:rFonts w:ascii="Arial" w:hAnsi="Arial" w:cs="Arial"/>
                <w:b/>
                <w:bCs/>
              </w:rPr>
              <w:t>5507</w:t>
            </w:r>
          </w:p>
        </w:tc>
        <w:tc>
          <w:tcPr>
            <w:tcW w:w="1952" w:type="dxa"/>
            <w:shd w:val="clear" w:color="auto" w:fill="auto"/>
          </w:tcPr>
          <w:p w14:paraId="3F81676A"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62693608" w14:textId="77777777" w:rsidR="00844617" w:rsidRPr="00CF7060" w:rsidRDefault="00844617" w:rsidP="00844617">
            <w:pPr>
              <w:rPr>
                <w:rFonts w:ascii="Arial" w:hAnsi="Arial" w:cs="Arial"/>
                <w:b/>
                <w:bCs/>
              </w:rPr>
            </w:pPr>
            <w:r w:rsidRPr="00CF7060">
              <w:rPr>
                <w:rFonts w:ascii="Arial" w:hAnsi="Arial" w:cs="Arial"/>
                <w:b/>
                <w:bCs/>
              </w:rPr>
              <w:t>Artificial staple fibres, carded, combed or otherwise processed for spinning</w:t>
            </w:r>
          </w:p>
        </w:tc>
        <w:tc>
          <w:tcPr>
            <w:tcW w:w="1578" w:type="dxa"/>
            <w:shd w:val="clear" w:color="auto" w:fill="auto"/>
          </w:tcPr>
          <w:p w14:paraId="794AB9A7" w14:textId="77777777" w:rsidR="00844617" w:rsidRPr="00CF7060" w:rsidRDefault="00844617" w:rsidP="00844617">
            <w:pPr>
              <w:rPr>
                <w:rFonts w:ascii="Arial" w:hAnsi="Arial"/>
              </w:rPr>
            </w:pPr>
            <w:r w:rsidRPr="00CF7060">
              <w:rPr>
                <w:rFonts w:ascii="Arial" w:hAnsi="Arial"/>
              </w:rPr>
              <w:t>CTH</w:t>
            </w:r>
          </w:p>
        </w:tc>
      </w:tr>
      <w:tr w:rsidR="00844617" w:rsidRPr="00CF7060" w14:paraId="4BD61B01" w14:textId="77777777" w:rsidTr="00FE0601">
        <w:trPr>
          <w:trHeight w:val="450"/>
        </w:trPr>
        <w:tc>
          <w:tcPr>
            <w:tcW w:w="1524" w:type="dxa"/>
            <w:shd w:val="clear" w:color="auto" w:fill="auto"/>
          </w:tcPr>
          <w:p w14:paraId="09C0F029" w14:textId="77777777" w:rsidR="00844617" w:rsidRPr="00CF7060" w:rsidRDefault="00844617" w:rsidP="00844617">
            <w:pPr>
              <w:rPr>
                <w:rFonts w:ascii="Arial" w:hAnsi="Arial" w:cs="Arial"/>
                <w:b/>
                <w:bCs/>
              </w:rPr>
            </w:pPr>
            <w:r w:rsidRPr="00CF7060">
              <w:rPr>
                <w:rFonts w:ascii="Arial" w:hAnsi="Arial" w:cs="Arial"/>
                <w:b/>
                <w:bCs/>
              </w:rPr>
              <w:t>5508</w:t>
            </w:r>
          </w:p>
        </w:tc>
        <w:tc>
          <w:tcPr>
            <w:tcW w:w="1952" w:type="dxa"/>
            <w:shd w:val="clear" w:color="auto" w:fill="auto"/>
          </w:tcPr>
          <w:p w14:paraId="49CA018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5AA61F3" w14:textId="77777777" w:rsidR="00844617" w:rsidRPr="00CF7060" w:rsidRDefault="00844617" w:rsidP="00844617">
            <w:pPr>
              <w:rPr>
                <w:rFonts w:ascii="Arial" w:hAnsi="Arial" w:cs="Arial"/>
                <w:b/>
                <w:bCs/>
              </w:rPr>
            </w:pPr>
            <w:r w:rsidRPr="00CF7060">
              <w:rPr>
                <w:rFonts w:ascii="Arial" w:hAnsi="Arial" w:cs="Arial"/>
                <w:b/>
                <w:bCs/>
              </w:rPr>
              <w:t>Sewing thread of man-made staple fibres, whether or not put up for retail sale</w:t>
            </w:r>
          </w:p>
        </w:tc>
        <w:tc>
          <w:tcPr>
            <w:tcW w:w="1578" w:type="dxa"/>
            <w:shd w:val="clear" w:color="auto" w:fill="auto"/>
          </w:tcPr>
          <w:p w14:paraId="547C9E6A" w14:textId="77777777" w:rsidR="00844617" w:rsidRPr="00CF7060" w:rsidRDefault="00844617" w:rsidP="00844617">
            <w:pPr>
              <w:rPr>
                <w:rFonts w:ascii="Arial" w:hAnsi="Arial"/>
              </w:rPr>
            </w:pPr>
            <w:r w:rsidRPr="00CF7060">
              <w:rPr>
                <w:rFonts w:ascii="Arial" w:hAnsi="Arial"/>
              </w:rPr>
              <w:t>CTH</w:t>
            </w:r>
          </w:p>
        </w:tc>
      </w:tr>
      <w:tr w:rsidR="00844617" w:rsidRPr="00CF7060" w14:paraId="7C71EA75" w14:textId="77777777" w:rsidTr="00FE0601">
        <w:trPr>
          <w:trHeight w:val="450"/>
        </w:trPr>
        <w:tc>
          <w:tcPr>
            <w:tcW w:w="1524" w:type="dxa"/>
            <w:shd w:val="clear" w:color="auto" w:fill="auto"/>
          </w:tcPr>
          <w:p w14:paraId="6FD6CEAD" w14:textId="77777777" w:rsidR="00844617" w:rsidRPr="00CF7060" w:rsidRDefault="00844617" w:rsidP="00844617">
            <w:pPr>
              <w:rPr>
                <w:rFonts w:ascii="Arial" w:hAnsi="Arial" w:cs="Arial"/>
                <w:b/>
                <w:bCs/>
              </w:rPr>
            </w:pPr>
            <w:r w:rsidRPr="00CF7060">
              <w:rPr>
                <w:rFonts w:ascii="Arial" w:hAnsi="Arial" w:cs="Arial"/>
                <w:b/>
                <w:bCs/>
              </w:rPr>
              <w:t>5509</w:t>
            </w:r>
          </w:p>
        </w:tc>
        <w:tc>
          <w:tcPr>
            <w:tcW w:w="1952" w:type="dxa"/>
            <w:shd w:val="clear" w:color="auto" w:fill="auto"/>
          </w:tcPr>
          <w:p w14:paraId="1EC3B07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455BB8B" w14:textId="77777777" w:rsidR="00844617" w:rsidRPr="00CF7060" w:rsidRDefault="00844617" w:rsidP="00844617">
            <w:pPr>
              <w:rPr>
                <w:rFonts w:ascii="Arial" w:hAnsi="Arial" w:cs="Arial"/>
                <w:b/>
                <w:bCs/>
              </w:rPr>
            </w:pPr>
            <w:r w:rsidRPr="00CF7060">
              <w:rPr>
                <w:rFonts w:ascii="Arial" w:hAnsi="Arial" w:cs="Arial"/>
                <w:b/>
                <w:bCs/>
              </w:rPr>
              <w:t>Yarn (other than sewing thread) of synthetic staple fibres, not put up for retail sale</w:t>
            </w:r>
          </w:p>
        </w:tc>
        <w:tc>
          <w:tcPr>
            <w:tcW w:w="1578" w:type="dxa"/>
            <w:shd w:val="clear" w:color="auto" w:fill="auto"/>
          </w:tcPr>
          <w:p w14:paraId="78089610" w14:textId="77777777" w:rsidR="00844617" w:rsidRPr="00CF7060" w:rsidRDefault="00844617" w:rsidP="00844617">
            <w:pPr>
              <w:rPr>
                <w:rFonts w:ascii="Arial" w:hAnsi="Arial"/>
              </w:rPr>
            </w:pPr>
            <w:r w:rsidRPr="00CF7060">
              <w:rPr>
                <w:rFonts w:ascii="Arial" w:hAnsi="Arial"/>
              </w:rPr>
              <w:t>CTH</w:t>
            </w:r>
          </w:p>
        </w:tc>
      </w:tr>
      <w:tr w:rsidR="00844617" w:rsidRPr="00CF7060" w14:paraId="113E9E3D" w14:textId="77777777" w:rsidTr="00FE0601">
        <w:trPr>
          <w:trHeight w:val="450"/>
        </w:trPr>
        <w:tc>
          <w:tcPr>
            <w:tcW w:w="1524" w:type="dxa"/>
            <w:shd w:val="clear" w:color="auto" w:fill="auto"/>
          </w:tcPr>
          <w:p w14:paraId="393C7414" w14:textId="77777777" w:rsidR="00844617" w:rsidRPr="00CF7060" w:rsidRDefault="00844617" w:rsidP="00844617">
            <w:pPr>
              <w:rPr>
                <w:rFonts w:ascii="Arial" w:hAnsi="Arial" w:cs="Arial"/>
                <w:b/>
                <w:bCs/>
              </w:rPr>
            </w:pPr>
            <w:r w:rsidRPr="00CF7060">
              <w:rPr>
                <w:rFonts w:ascii="Arial" w:hAnsi="Arial" w:cs="Arial"/>
                <w:b/>
                <w:bCs/>
              </w:rPr>
              <w:t>5510</w:t>
            </w:r>
          </w:p>
        </w:tc>
        <w:tc>
          <w:tcPr>
            <w:tcW w:w="1952" w:type="dxa"/>
            <w:shd w:val="clear" w:color="auto" w:fill="auto"/>
          </w:tcPr>
          <w:p w14:paraId="5F3DFA8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7C20AE0" w14:textId="77777777" w:rsidR="00844617" w:rsidRPr="00CF7060" w:rsidRDefault="00844617" w:rsidP="00844617">
            <w:pPr>
              <w:rPr>
                <w:rFonts w:ascii="Arial" w:hAnsi="Arial" w:cs="Arial"/>
                <w:b/>
                <w:bCs/>
              </w:rPr>
            </w:pPr>
            <w:r w:rsidRPr="00CF7060">
              <w:rPr>
                <w:rFonts w:ascii="Arial" w:hAnsi="Arial" w:cs="Arial"/>
                <w:b/>
                <w:bCs/>
              </w:rPr>
              <w:t>Yarn (other than sewing thread) of artificial staple fibres, not put up for retail sale</w:t>
            </w:r>
          </w:p>
        </w:tc>
        <w:tc>
          <w:tcPr>
            <w:tcW w:w="1578" w:type="dxa"/>
            <w:shd w:val="clear" w:color="auto" w:fill="auto"/>
          </w:tcPr>
          <w:p w14:paraId="1A2825CB" w14:textId="77777777" w:rsidR="00844617" w:rsidRPr="00CF7060" w:rsidRDefault="00844617" w:rsidP="00844617">
            <w:pPr>
              <w:rPr>
                <w:rFonts w:ascii="Arial" w:hAnsi="Arial"/>
              </w:rPr>
            </w:pPr>
            <w:r w:rsidRPr="00CF7060">
              <w:rPr>
                <w:rFonts w:ascii="Arial" w:hAnsi="Arial"/>
              </w:rPr>
              <w:t>CTH</w:t>
            </w:r>
          </w:p>
        </w:tc>
      </w:tr>
      <w:tr w:rsidR="00844617" w:rsidRPr="00CF7060" w14:paraId="28A23548" w14:textId="77777777" w:rsidTr="00FE0601">
        <w:trPr>
          <w:trHeight w:val="450"/>
        </w:trPr>
        <w:tc>
          <w:tcPr>
            <w:tcW w:w="1524" w:type="dxa"/>
            <w:shd w:val="clear" w:color="auto" w:fill="auto"/>
          </w:tcPr>
          <w:p w14:paraId="2A493432" w14:textId="77777777" w:rsidR="00844617" w:rsidRPr="00CF7060" w:rsidRDefault="00844617" w:rsidP="00844617">
            <w:pPr>
              <w:rPr>
                <w:rFonts w:ascii="Arial" w:hAnsi="Arial" w:cs="Arial"/>
                <w:b/>
                <w:bCs/>
              </w:rPr>
            </w:pPr>
            <w:r w:rsidRPr="00CF7060">
              <w:rPr>
                <w:rFonts w:ascii="Arial" w:hAnsi="Arial" w:cs="Arial"/>
                <w:b/>
                <w:bCs/>
              </w:rPr>
              <w:t>5511</w:t>
            </w:r>
          </w:p>
        </w:tc>
        <w:tc>
          <w:tcPr>
            <w:tcW w:w="1952" w:type="dxa"/>
            <w:shd w:val="clear" w:color="auto" w:fill="auto"/>
          </w:tcPr>
          <w:p w14:paraId="5564382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0CC2AA3" w14:textId="77777777" w:rsidR="00844617" w:rsidRPr="00CF7060" w:rsidRDefault="00844617" w:rsidP="00844617">
            <w:pPr>
              <w:rPr>
                <w:rFonts w:ascii="Arial" w:hAnsi="Arial" w:cs="Arial"/>
                <w:b/>
                <w:bCs/>
              </w:rPr>
            </w:pPr>
            <w:r w:rsidRPr="00CF7060">
              <w:rPr>
                <w:rFonts w:ascii="Arial" w:hAnsi="Arial" w:cs="Arial"/>
                <w:b/>
                <w:bCs/>
              </w:rPr>
              <w:t>Yarn (other than sewing thread) of man-made staple fibres, put up for retail sale</w:t>
            </w:r>
          </w:p>
        </w:tc>
        <w:tc>
          <w:tcPr>
            <w:tcW w:w="1578" w:type="dxa"/>
            <w:shd w:val="clear" w:color="auto" w:fill="auto"/>
          </w:tcPr>
          <w:p w14:paraId="338C4E3C" w14:textId="77777777" w:rsidR="00844617" w:rsidRPr="00CF7060" w:rsidRDefault="00844617" w:rsidP="00844617">
            <w:pPr>
              <w:rPr>
                <w:rFonts w:ascii="Arial" w:hAnsi="Arial"/>
              </w:rPr>
            </w:pPr>
            <w:r w:rsidRPr="00CF7060">
              <w:rPr>
                <w:rFonts w:ascii="Arial" w:hAnsi="Arial"/>
              </w:rPr>
              <w:t>CTH, except from 5509 or 5510</w:t>
            </w:r>
          </w:p>
        </w:tc>
      </w:tr>
      <w:tr w:rsidR="00844617" w:rsidRPr="00CF7060" w14:paraId="74675356" w14:textId="77777777" w:rsidTr="00FE0601">
        <w:trPr>
          <w:trHeight w:val="699"/>
        </w:trPr>
        <w:tc>
          <w:tcPr>
            <w:tcW w:w="1524" w:type="dxa"/>
            <w:shd w:val="clear" w:color="auto" w:fill="auto"/>
          </w:tcPr>
          <w:p w14:paraId="71E2D632" w14:textId="77777777" w:rsidR="00844617" w:rsidRPr="00CF7060" w:rsidRDefault="00844617" w:rsidP="00844617">
            <w:pPr>
              <w:rPr>
                <w:rFonts w:ascii="Arial" w:hAnsi="Arial" w:cs="Arial"/>
                <w:b/>
                <w:bCs/>
              </w:rPr>
            </w:pPr>
            <w:r w:rsidRPr="00CF7060">
              <w:rPr>
                <w:rFonts w:ascii="Arial" w:hAnsi="Arial" w:cs="Arial"/>
                <w:b/>
                <w:bCs/>
              </w:rPr>
              <w:t>5512</w:t>
            </w:r>
          </w:p>
        </w:tc>
        <w:tc>
          <w:tcPr>
            <w:tcW w:w="1952" w:type="dxa"/>
            <w:shd w:val="clear" w:color="auto" w:fill="auto"/>
          </w:tcPr>
          <w:p w14:paraId="264025D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5F8EACD" w14:textId="77777777" w:rsidR="00844617" w:rsidRPr="00CF7060" w:rsidRDefault="00844617" w:rsidP="00844617">
            <w:pPr>
              <w:rPr>
                <w:rFonts w:ascii="Arial" w:hAnsi="Arial" w:cs="Arial"/>
                <w:b/>
                <w:bCs/>
              </w:rPr>
            </w:pPr>
            <w:r w:rsidRPr="00CF7060">
              <w:rPr>
                <w:rFonts w:ascii="Arial" w:hAnsi="Arial" w:cs="Arial"/>
                <w:b/>
                <w:bCs/>
              </w:rPr>
              <w:t>Woven fabrics of synthetic staple fibres, containing 85% or more by weight of synthetic staple fibres</w:t>
            </w:r>
          </w:p>
        </w:tc>
        <w:tc>
          <w:tcPr>
            <w:tcW w:w="1578" w:type="dxa"/>
            <w:shd w:val="clear" w:color="auto" w:fill="auto"/>
          </w:tcPr>
          <w:p w14:paraId="39545C57" w14:textId="77777777" w:rsidR="00844617" w:rsidRPr="00CF7060" w:rsidRDefault="00844617" w:rsidP="00844617">
            <w:pPr>
              <w:rPr>
                <w:rFonts w:ascii="Arial" w:hAnsi="Arial"/>
              </w:rPr>
            </w:pPr>
            <w:r w:rsidRPr="00CF7060">
              <w:rPr>
                <w:rFonts w:ascii="Arial" w:hAnsi="Arial"/>
              </w:rPr>
              <w:t xml:space="preserve">CTH or RVC (40) </w:t>
            </w:r>
          </w:p>
        </w:tc>
      </w:tr>
      <w:tr w:rsidR="00844617" w:rsidRPr="00CF7060" w14:paraId="26292126" w14:textId="77777777" w:rsidTr="00FE0601">
        <w:trPr>
          <w:trHeight w:val="841"/>
        </w:trPr>
        <w:tc>
          <w:tcPr>
            <w:tcW w:w="1524" w:type="dxa"/>
            <w:shd w:val="clear" w:color="auto" w:fill="auto"/>
          </w:tcPr>
          <w:p w14:paraId="3AF5135D" w14:textId="77777777" w:rsidR="00844617" w:rsidRPr="00CF7060" w:rsidRDefault="00844617" w:rsidP="00844617">
            <w:pPr>
              <w:rPr>
                <w:rFonts w:ascii="Arial" w:hAnsi="Arial" w:cs="Arial"/>
                <w:b/>
                <w:bCs/>
              </w:rPr>
            </w:pPr>
            <w:r w:rsidRPr="00CF7060">
              <w:rPr>
                <w:rFonts w:ascii="Arial" w:hAnsi="Arial" w:cs="Arial"/>
                <w:b/>
                <w:bCs/>
              </w:rPr>
              <w:t>5513</w:t>
            </w:r>
          </w:p>
        </w:tc>
        <w:tc>
          <w:tcPr>
            <w:tcW w:w="1952" w:type="dxa"/>
            <w:shd w:val="clear" w:color="auto" w:fill="auto"/>
          </w:tcPr>
          <w:p w14:paraId="66F499D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0BEE31C" w14:textId="77777777" w:rsidR="00844617" w:rsidRPr="00CF7060" w:rsidRDefault="00844617" w:rsidP="00844617">
            <w:pPr>
              <w:rPr>
                <w:rFonts w:ascii="Arial" w:hAnsi="Arial" w:cs="Arial"/>
                <w:b/>
                <w:bCs/>
              </w:rPr>
            </w:pPr>
            <w:r w:rsidRPr="00CF7060">
              <w:rPr>
                <w:rFonts w:ascii="Arial" w:hAnsi="Arial" w:cs="Arial"/>
                <w:b/>
                <w:bCs/>
              </w:rPr>
              <w:t>Woven fabrics of synthetic staple fibres, containing less than 85% by weight of such fibres, mixed mainly or solely with cotton, of a weight not exceeding 170 G/M2</w:t>
            </w:r>
          </w:p>
        </w:tc>
        <w:tc>
          <w:tcPr>
            <w:tcW w:w="1578" w:type="dxa"/>
            <w:shd w:val="clear" w:color="auto" w:fill="auto"/>
          </w:tcPr>
          <w:p w14:paraId="461B9BBD" w14:textId="77777777" w:rsidR="00844617" w:rsidRPr="00CF7060" w:rsidRDefault="00844617" w:rsidP="00844617">
            <w:pPr>
              <w:rPr>
                <w:rFonts w:ascii="Arial" w:hAnsi="Arial"/>
              </w:rPr>
            </w:pPr>
            <w:r w:rsidRPr="00CF7060">
              <w:rPr>
                <w:rFonts w:ascii="Arial" w:hAnsi="Arial"/>
              </w:rPr>
              <w:t>CTH or RVC (40)</w:t>
            </w:r>
          </w:p>
          <w:p w14:paraId="2C327116" w14:textId="77777777" w:rsidR="00844617" w:rsidRPr="00CF7060" w:rsidRDefault="00844617" w:rsidP="00844617">
            <w:pPr>
              <w:rPr>
                <w:rFonts w:ascii="Arial" w:hAnsi="Arial"/>
              </w:rPr>
            </w:pPr>
          </w:p>
        </w:tc>
      </w:tr>
      <w:tr w:rsidR="00844617" w:rsidRPr="00CF7060" w14:paraId="0CADEABF" w14:textId="77777777" w:rsidTr="00FE0601">
        <w:trPr>
          <w:trHeight w:val="841"/>
        </w:trPr>
        <w:tc>
          <w:tcPr>
            <w:tcW w:w="1524" w:type="dxa"/>
            <w:shd w:val="clear" w:color="auto" w:fill="auto"/>
          </w:tcPr>
          <w:p w14:paraId="12E98593" w14:textId="77777777" w:rsidR="00844617" w:rsidRPr="00CF7060" w:rsidRDefault="00844617" w:rsidP="00844617">
            <w:pPr>
              <w:rPr>
                <w:rFonts w:ascii="Arial" w:hAnsi="Arial" w:cs="Arial"/>
                <w:b/>
                <w:bCs/>
              </w:rPr>
            </w:pPr>
            <w:r w:rsidRPr="00CF7060">
              <w:rPr>
                <w:rFonts w:ascii="Arial" w:hAnsi="Arial" w:cs="Arial"/>
                <w:b/>
                <w:bCs/>
              </w:rPr>
              <w:lastRenderedPageBreak/>
              <w:t>5514</w:t>
            </w:r>
          </w:p>
        </w:tc>
        <w:tc>
          <w:tcPr>
            <w:tcW w:w="1952" w:type="dxa"/>
            <w:shd w:val="clear" w:color="auto" w:fill="auto"/>
          </w:tcPr>
          <w:p w14:paraId="23B618E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BE6B1E9" w14:textId="77777777" w:rsidR="00844617" w:rsidRPr="00CF7060" w:rsidRDefault="00844617" w:rsidP="00844617">
            <w:pPr>
              <w:rPr>
                <w:rFonts w:ascii="Arial" w:hAnsi="Arial" w:cs="Arial"/>
                <w:b/>
                <w:bCs/>
              </w:rPr>
            </w:pPr>
            <w:r w:rsidRPr="00CF7060">
              <w:rPr>
                <w:rFonts w:ascii="Arial" w:hAnsi="Arial" w:cs="Arial"/>
                <w:b/>
                <w:bCs/>
              </w:rPr>
              <w:t>Woven fabrics of synthetic staple fibres, containing less than 85% by weight of such fibres, mixed mainly or solely with cotton, of a weight exceeding 170 G/M2</w:t>
            </w:r>
          </w:p>
        </w:tc>
        <w:tc>
          <w:tcPr>
            <w:tcW w:w="1578" w:type="dxa"/>
            <w:shd w:val="clear" w:color="auto" w:fill="auto"/>
          </w:tcPr>
          <w:p w14:paraId="7C43F682" w14:textId="77777777" w:rsidR="00844617" w:rsidRPr="00CF7060" w:rsidRDefault="00844617" w:rsidP="00844617">
            <w:pPr>
              <w:rPr>
                <w:rFonts w:ascii="Arial" w:hAnsi="Arial"/>
              </w:rPr>
            </w:pPr>
            <w:r w:rsidRPr="00CF7060">
              <w:rPr>
                <w:rFonts w:ascii="Arial" w:hAnsi="Arial"/>
              </w:rPr>
              <w:t>CTH or RVC (40)</w:t>
            </w:r>
          </w:p>
          <w:p w14:paraId="5654C246" w14:textId="77777777" w:rsidR="00844617" w:rsidRPr="00CF7060" w:rsidRDefault="00844617" w:rsidP="00844617">
            <w:pPr>
              <w:rPr>
                <w:rFonts w:ascii="Arial" w:hAnsi="Arial"/>
              </w:rPr>
            </w:pPr>
          </w:p>
        </w:tc>
      </w:tr>
      <w:tr w:rsidR="00844617" w:rsidRPr="00CF7060" w14:paraId="29AC3A26" w14:textId="77777777" w:rsidTr="00FE0601">
        <w:trPr>
          <w:trHeight w:val="255"/>
        </w:trPr>
        <w:tc>
          <w:tcPr>
            <w:tcW w:w="1524" w:type="dxa"/>
            <w:shd w:val="clear" w:color="auto" w:fill="auto"/>
          </w:tcPr>
          <w:p w14:paraId="071369C5" w14:textId="77777777" w:rsidR="00844617" w:rsidRPr="00CF7060" w:rsidRDefault="00844617" w:rsidP="00844617">
            <w:pPr>
              <w:rPr>
                <w:rFonts w:ascii="Arial" w:hAnsi="Arial" w:cs="Arial"/>
                <w:b/>
                <w:bCs/>
              </w:rPr>
            </w:pPr>
            <w:r w:rsidRPr="00CF7060">
              <w:rPr>
                <w:rFonts w:ascii="Arial" w:hAnsi="Arial" w:cs="Arial"/>
                <w:b/>
                <w:bCs/>
              </w:rPr>
              <w:t>5515</w:t>
            </w:r>
          </w:p>
        </w:tc>
        <w:tc>
          <w:tcPr>
            <w:tcW w:w="1952" w:type="dxa"/>
            <w:shd w:val="clear" w:color="auto" w:fill="auto"/>
            <w:noWrap/>
          </w:tcPr>
          <w:p w14:paraId="0ECD6FE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A49BEE3" w14:textId="77777777" w:rsidR="00844617" w:rsidRPr="00CF7060" w:rsidRDefault="00844617" w:rsidP="00844617">
            <w:pPr>
              <w:rPr>
                <w:rFonts w:ascii="Arial" w:hAnsi="Arial" w:cs="Arial"/>
                <w:b/>
                <w:bCs/>
              </w:rPr>
            </w:pPr>
            <w:r w:rsidRPr="00CF7060">
              <w:rPr>
                <w:rFonts w:ascii="Arial" w:hAnsi="Arial" w:cs="Arial"/>
                <w:b/>
                <w:bCs/>
              </w:rPr>
              <w:t>Other woven fabrics of synthetic staple fibres:</w:t>
            </w:r>
          </w:p>
        </w:tc>
        <w:tc>
          <w:tcPr>
            <w:tcW w:w="1578" w:type="dxa"/>
            <w:shd w:val="clear" w:color="auto" w:fill="auto"/>
          </w:tcPr>
          <w:p w14:paraId="7A2CF47C"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00C3EF81" w14:textId="77777777" w:rsidTr="00FE0601">
        <w:trPr>
          <w:trHeight w:val="557"/>
        </w:trPr>
        <w:tc>
          <w:tcPr>
            <w:tcW w:w="1524" w:type="dxa"/>
            <w:shd w:val="clear" w:color="auto" w:fill="auto"/>
          </w:tcPr>
          <w:p w14:paraId="4F3F9C72" w14:textId="77777777" w:rsidR="00844617" w:rsidRPr="00CF7060" w:rsidRDefault="00844617" w:rsidP="00844617">
            <w:pPr>
              <w:rPr>
                <w:rFonts w:ascii="Arial" w:hAnsi="Arial" w:cs="Arial"/>
              </w:rPr>
            </w:pPr>
          </w:p>
        </w:tc>
        <w:tc>
          <w:tcPr>
            <w:tcW w:w="1952" w:type="dxa"/>
            <w:shd w:val="clear" w:color="auto" w:fill="auto"/>
          </w:tcPr>
          <w:p w14:paraId="566196AE" w14:textId="77777777" w:rsidR="00844617" w:rsidRPr="00CF7060" w:rsidRDefault="00844617" w:rsidP="00844617">
            <w:pPr>
              <w:rPr>
                <w:rFonts w:ascii="Arial" w:hAnsi="Arial" w:cs="Arial"/>
              </w:rPr>
            </w:pPr>
          </w:p>
        </w:tc>
        <w:tc>
          <w:tcPr>
            <w:tcW w:w="5253" w:type="dxa"/>
            <w:shd w:val="clear" w:color="auto" w:fill="auto"/>
          </w:tcPr>
          <w:p w14:paraId="78DE862C" w14:textId="77777777" w:rsidR="00844617" w:rsidRPr="00CF7060" w:rsidRDefault="00844617" w:rsidP="00844617">
            <w:pPr>
              <w:rPr>
                <w:rFonts w:ascii="Arial" w:hAnsi="Arial" w:cs="Arial"/>
              </w:rPr>
            </w:pPr>
            <w:r w:rsidRPr="00CF7060">
              <w:rPr>
                <w:rFonts w:ascii="Arial" w:hAnsi="Arial" w:cs="Arial"/>
              </w:rPr>
              <w:t>- Of polyester staple fibres:</w:t>
            </w:r>
          </w:p>
        </w:tc>
        <w:tc>
          <w:tcPr>
            <w:tcW w:w="1578" w:type="dxa"/>
            <w:shd w:val="clear" w:color="auto" w:fill="auto"/>
          </w:tcPr>
          <w:p w14:paraId="0BCE3495" w14:textId="77777777" w:rsidR="00844617" w:rsidRPr="00CF7060" w:rsidRDefault="00844617" w:rsidP="00844617">
            <w:pPr>
              <w:rPr>
                <w:rFonts w:ascii="Arial" w:hAnsi="Arial" w:cs="Arial"/>
              </w:rPr>
            </w:pPr>
          </w:p>
        </w:tc>
      </w:tr>
      <w:tr w:rsidR="00844617" w:rsidRPr="00CF7060" w14:paraId="6B849BB0" w14:textId="77777777" w:rsidTr="00FE0601">
        <w:trPr>
          <w:trHeight w:val="557"/>
        </w:trPr>
        <w:tc>
          <w:tcPr>
            <w:tcW w:w="1524" w:type="dxa"/>
            <w:shd w:val="clear" w:color="auto" w:fill="auto"/>
          </w:tcPr>
          <w:p w14:paraId="77C7E441" w14:textId="77777777" w:rsidR="00844617" w:rsidRPr="00CF7060" w:rsidRDefault="00844617" w:rsidP="00844617">
            <w:pPr>
              <w:rPr>
                <w:rFonts w:ascii="Arial" w:hAnsi="Arial" w:cs="Arial"/>
              </w:rPr>
            </w:pPr>
          </w:p>
        </w:tc>
        <w:tc>
          <w:tcPr>
            <w:tcW w:w="1952" w:type="dxa"/>
            <w:shd w:val="clear" w:color="auto" w:fill="auto"/>
          </w:tcPr>
          <w:p w14:paraId="4A8C7AE3" w14:textId="77777777" w:rsidR="00844617" w:rsidRPr="00CF7060" w:rsidRDefault="00844617" w:rsidP="00844617">
            <w:pPr>
              <w:rPr>
                <w:rFonts w:ascii="Arial" w:hAnsi="Arial" w:cs="Arial"/>
              </w:rPr>
            </w:pPr>
            <w:r w:rsidRPr="00CF7060">
              <w:rPr>
                <w:rFonts w:ascii="Arial" w:hAnsi="Arial" w:cs="Arial"/>
              </w:rPr>
              <w:t>5515.11</w:t>
            </w:r>
          </w:p>
        </w:tc>
        <w:tc>
          <w:tcPr>
            <w:tcW w:w="5253" w:type="dxa"/>
            <w:shd w:val="clear" w:color="auto" w:fill="auto"/>
          </w:tcPr>
          <w:p w14:paraId="0A5343CA" w14:textId="77777777" w:rsidR="00844617" w:rsidRPr="00CF7060" w:rsidRDefault="00844617" w:rsidP="00844617">
            <w:pPr>
              <w:rPr>
                <w:rFonts w:ascii="Arial" w:hAnsi="Arial" w:cs="Arial"/>
              </w:rPr>
            </w:pPr>
            <w:r w:rsidRPr="00CF7060">
              <w:rPr>
                <w:rFonts w:ascii="Arial" w:hAnsi="Arial" w:cs="Arial"/>
              </w:rPr>
              <w:t>-- mixed mainly or solely with viscose rayon staple fibres</w:t>
            </w:r>
          </w:p>
        </w:tc>
        <w:tc>
          <w:tcPr>
            <w:tcW w:w="1578" w:type="dxa"/>
            <w:shd w:val="clear" w:color="auto" w:fill="auto"/>
          </w:tcPr>
          <w:p w14:paraId="375C5062"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3F96D5D0" w14:textId="77777777" w:rsidTr="00FE0601">
        <w:trPr>
          <w:trHeight w:val="552"/>
        </w:trPr>
        <w:tc>
          <w:tcPr>
            <w:tcW w:w="1524" w:type="dxa"/>
            <w:shd w:val="clear" w:color="auto" w:fill="auto"/>
          </w:tcPr>
          <w:p w14:paraId="595591D7" w14:textId="77777777" w:rsidR="00844617" w:rsidRPr="00CF7060" w:rsidRDefault="00844617" w:rsidP="00844617">
            <w:pPr>
              <w:rPr>
                <w:rFonts w:ascii="Arial" w:hAnsi="Arial" w:cs="Arial"/>
              </w:rPr>
            </w:pPr>
          </w:p>
        </w:tc>
        <w:tc>
          <w:tcPr>
            <w:tcW w:w="1952" w:type="dxa"/>
            <w:shd w:val="clear" w:color="auto" w:fill="auto"/>
          </w:tcPr>
          <w:p w14:paraId="42C8DC51" w14:textId="77777777" w:rsidR="00844617" w:rsidRPr="00CF7060" w:rsidRDefault="00844617" w:rsidP="00844617">
            <w:pPr>
              <w:rPr>
                <w:rFonts w:ascii="Arial" w:hAnsi="Arial" w:cs="Arial"/>
              </w:rPr>
            </w:pPr>
            <w:r w:rsidRPr="00CF7060">
              <w:rPr>
                <w:rFonts w:ascii="Arial" w:hAnsi="Arial" w:cs="Arial"/>
              </w:rPr>
              <w:t>5515.12</w:t>
            </w:r>
          </w:p>
        </w:tc>
        <w:tc>
          <w:tcPr>
            <w:tcW w:w="5253" w:type="dxa"/>
            <w:shd w:val="clear" w:color="auto" w:fill="auto"/>
          </w:tcPr>
          <w:p w14:paraId="2EB8E8E4" w14:textId="77777777" w:rsidR="00844617" w:rsidRPr="00CF7060" w:rsidRDefault="00844617" w:rsidP="00844617">
            <w:pPr>
              <w:rPr>
                <w:rFonts w:ascii="Arial" w:hAnsi="Arial" w:cs="Arial"/>
              </w:rPr>
            </w:pPr>
            <w:r w:rsidRPr="00CF7060">
              <w:rPr>
                <w:rFonts w:ascii="Arial" w:hAnsi="Arial" w:cs="Arial"/>
              </w:rPr>
              <w:t>-- mixed mainly or solely with man-made filaments</w:t>
            </w:r>
          </w:p>
        </w:tc>
        <w:tc>
          <w:tcPr>
            <w:tcW w:w="1578" w:type="dxa"/>
            <w:shd w:val="clear" w:color="auto" w:fill="auto"/>
          </w:tcPr>
          <w:p w14:paraId="06CB4807"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4DC8EB5E" w14:textId="77777777" w:rsidTr="00FE0601">
        <w:trPr>
          <w:trHeight w:val="450"/>
        </w:trPr>
        <w:tc>
          <w:tcPr>
            <w:tcW w:w="1524" w:type="dxa"/>
            <w:shd w:val="clear" w:color="auto" w:fill="auto"/>
          </w:tcPr>
          <w:p w14:paraId="189558EB" w14:textId="77777777" w:rsidR="00844617" w:rsidRPr="00CF7060" w:rsidRDefault="00844617" w:rsidP="00844617">
            <w:pPr>
              <w:rPr>
                <w:rFonts w:ascii="Arial" w:hAnsi="Arial" w:cs="Arial"/>
              </w:rPr>
            </w:pPr>
          </w:p>
        </w:tc>
        <w:tc>
          <w:tcPr>
            <w:tcW w:w="1952" w:type="dxa"/>
            <w:shd w:val="clear" w:color="auto" w:fill="auto"/>
          </w:tcPr>
          <w:p w14:paraId="3480E65F" w14:textId="77777777" w:rsidR="00844617" w:rsidRPr="00CF7060" w:rsidRDefault="00844617" w:rsidP="00844617">
            <w:pPr>
              <w:rPr>
                <w:rFonts w:ascii="Arial" w:hAnsi="Arial" w:cs="Arial"/>
              </w:rPr>
            </w:pPr>
            <w:r w:rsidRPr="00CF7060">
              <w:rPr>
                <w:rFonts w:ascii="Arial" w:hAnsi="Arial" w:cs="Arial"/>
              </w:rPr>
              <w:t>5515.13</w:t>
            </w:r>
          </w:p>
        </w:tc>
        <w:tc>
          <w:tcPr>
            <w:tcW w:w="5253" w:type="dxa"/>
            <w:shd w:val="clear" w:color="auto" w:fill="auto"/>
          </w:tcPr>
          <w:p w14:paraId="50128A6D" w14:textId="77777777" w:rsidR="00844617" w:rsidRPr="00CF7060" w:rsidRDefault="00844617" w:rsidP="00844617">
            <w:pPr>
              <w:rPr>
                <w:rFonts w:ascii="Arial" w:hAnsi="Arial" w:cs="Arial"/>
              </w:rPr>
            </w:pPr>
            <w:r w:rsidRPr="00CF7060">
              <w:rPr>
                <w:rFonts w:ascii="Arial" w:hAnsi="Arial" w:cs="Arial"/>
              </w:rPr>
              <w:t>-- mixed mainly or solely with wool or fine animal hair</w:t>
            </w:r>
          </w:p>
        </w:tc>
        <w:tc>
          <w:tcPr>
            <w:tcW w:w="1578" w:type="dxa"/>
            <w:shd w:val="clear" w:color="auto" w:fill="auto"/>
          </w:tcPr>
          <w:p w14:paraId="72554F1C"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891BDE2" w14:textId="77777777" w:rsidTr="00FE0601">
        <w:trPr>
          <w:trHeight w:val="523"/>
        </w:trPr>
        <w:tc>
          <w:tcPr>
            <w:tcW w:w="1524" w:type="dxa"/>
            <w:shd w:val="clear" w:color="auto" w:fill="auto"/>
          </w:tcPr>
          <w:p w14:paraId="2FFA5B47" w14:textId="77777777" w:rsidR="00844617" w:rsidRPr="00CF7060" w:rsidRDefault="00844617" w:rsidP="00844617">
            <w:pPr>
              <w:rPr>
                <w:rFonts w:ascii="Arial" w:hAnsi="Arial" w:cs="Arial"/>
              </w:rPr>
            </w:pPr>
          </w:p>
        </w:tc>
        <w:tc>
          <w:tcPr>
            <w:tcW w:w="1952" w:type="dxa"/>
            <w:shd w:val="clear" w:color="auto" w:fill="auto"/>
          </w:tcPr>
          <w:p w14:paraId="328C7C60" w14:textId="77777777" w:rsidR="00844617" w:rsidRPr="00CF7060" w:rsidRDefault="00844617" w:rsidP="00844617">
            <w:pPr>
              <w:rPr>
                <w:rFonts w:ascii="Arial" w:hAnsi="Arial" w:cs="Arial"/>
              </w:rPr>
            </w:pPr>
            <w:r w:rsidRPr="00CF7060">
              <w:rPr>
                <w:rFonts w:ascii="Arial" w:hAnsi="Arial" w:cs="Arial"/>
              </w:rPr>
              <w:t>5515.19</w:t>
            </w:r>
          </w:p>
        </w:tc>
        <w:tc>
          <w:tcPr>
            <w:tcW w:w="5253" w:type="dxa"/>
            <w:shd w:val="clear" w:color="auto" w:fill="auto"/>
          </w:tcPr>
          <w:p w14:paraId="528C3096"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6730CFCB" w14:textId="77777777" w:rsidR="00844617" w:rsidRPr="00CF7060" w:rsidRDefault="00844617" w:rsidP="00844617">
            <w:pPr>
              <w:rPr>
                <w:rFonts w:ascii="Arial" w:hAnsi="Arial" w:cs="Arial"/>
              </w:rPr>
            </w:pPr>
            <w:r w:rsidRPr="00CF7060">
              <w:rPr>
                <w:rFonts w:ascii="Arial" w:hAnsi="Arial" w:cs="Arial"/>
              </w:rPr>
              <w:t>CTH or RVC (40)</w:t>
            </w:r>
          </w:p>
          <w:p w14:paraId="56A08EC3" w14:textId="77777777" w:rsidR="00844617" w:rsidRPr="00CF7060" w:rsidRDefault="00844617" w:rsidP="00844617">
            <w:pPr>
              <w:rPr>
                <w:rFonts w:ascii="Arial" w:hAnsi="Arial" w:cs="Arial"/>
              </w:rPr>
            </w:pPr>
          </w:p>
        </w:tc>
      </w:tr>
      <w:tr w:rsidR="00844617" w:rsidRPr="00CF7060" w14:paraId="0164DC9E" w14:textId="77777777" w:rsidTr="00FE0601">
        <w:trPr>
          <w:trHeight w:val="573"/>
        </w:trPr>
        <w:tc>
          <w:tcPr>
            <w:tcW w:w="1524" w:type="dxa"/>
            <w:shd w:val="clear" w:color="auto" w:fill="auto"/>
          </w:tcPr>
          <w:p w14:paraId="3A2E6849" w14:textId="77777777" w:rsidR="00844617" w:rsidRPr="00CF7060" w:rsidRDefault="00844617" w:rsidP="00844617">
            <w:pPr>
              <w:rPr>
                <w:rFonts w:ascii="Arial" w:hAnsi="Arial" w:cs="Arial"/>
              </w:rPr>
            </w:pPr>
          </w:p>
        </w:tc>
        <w:tc>
          <w:tcPr>
            <w:tcW w:w="1952" w:type="dxa"/>
            <w:shd w:val="clear" w:color="auto" w:fill="auto"/>
          </w:tcPr>
          <w:p w14:paraId="2163828D" w14:textId="77777777" w:rsidR="00844617" w:rsidRPr="00CF7060" w:rsidRDefault="00844617" w:rsidP="00844617">
            <w:pPr>
              <w:rPr>
                <w:rFonts w:ascii="Arial" w:hAnsi="Arial" w:cs="Arial"/>
              </w:rPr>
            </w:pPr>
          </w:p>
        </w:tc>
        <w:tc>
          <w:tcPr>
            <w:tcW w:w="5253" w:type="dxa"/>
            <w:shd w:val="clear" w:color="auto" w:fill="auto"/>
          </w:tcPr>
          <w:p w14:paraId="01942063" w14:textId="77777777" w:rsidR="00844617" w:rsidRPr="00CF7060" w:rsidRDefault="00844617" w:rsidP="00844617">
            <w:pPr>
              <w:rPr>
                <w:rFonts w:ascii="Arial" w:hAnsi="Arial" w:cs="Arial"/>
              </w:rPr>
            </w:pPr>
            <w:r w:rsidRPr="00CF7060">
              <w:rPr>
                <w:rFonts w:ascii="Arial" w:hAnsi="Arial" w:cs="Arial"/>
              </w:rPr>
              <w:t>- Of acrylic or modacrylic staple fibres:</w:t>
            </w:r>
          </w:p>
        </w:tc>
        <w:tc>
          <w:tcPr>
            <w:tcW w:w="1578" w:type="dxa"/>
            <w:shd w:val="clear" w:color="auto" w:fill="auto"/>
          </w:tcPr>
          <w:p w14:paraId="2AAB1C2E" w14:textId="77777777" w:rsidR="00844617" w:rsidRPr="00CF7060" w:rsidRDefault="00844617" w:rsidP="00844617">
            <w:pPr>
              <w:rPr>
                <w:rFonts w:ascii="Arial" w:hAnsi="Arial" w:cs="Arial"/>
              </w:rPr>
            </w:pPr>
          </w:p>
        </w:tc>
      </w:tr>
      <w:tr w:rsidR="00844617" w:rsidRPr="00CF7060" w14:paraId="3B01188D" w14:textId="77777777" w:rsidTr="00FE0601">
        <w:trPr>
          <w:trHeight w:val="573"/>
        </w:trPr>
        <w:tc>
          <w:tcPr>
            <w:tcW w:w="1524" w:type="dxa"/>
            <w:shd w:val="clear" w:color="auto" w:fill="auto"/>
          </w:tcPr>
          <w:p w14:paraId="15705874" w14:textId="77777777" w:rsidR="00844617" w:rsidRPr="00CF7060" w:rsidRDefault="00844617" w:rsidP="00844617">
            <w:pPr>
              <w:rPr>
                <w:rFonts w:ascii="Arial" w:hAnsi="Arial" w:cs="Arial"/>
              </w:rPr>
            </w:pPr>
          </w:p>
        </w:tc>
        <w:tc>
          <w:tcPr>
            <w:tcW w:w="1952" w:type="dxa"/>
            <w:shd w:val="clear" w:color="auto" w:fill="auto"/>
          </w:tcPr>
          <w:p w14:paraId="11FE1B12" w14:textId="77777777" w:rsidR="00844617" w:rsidRPr="00CF7060" w:rsidRDefault="00844617" w:rsidP="00844617">
            <w:pPr>
              <w:rPr>
                <w:rFonts w:ascii="Arial" w:hAnsi="Arial" w:cs="Arial"/>
              </w:rPr>
            </w:pPr>
            <w:r w:rsidRPr="00CF7060">
              <w:rPr>
                <w:rFonts w:ascii="Arial" w:hAnsi="Arial" w:cs="Arial"/>
              </w:rPr>
              <w:t>5515.21</w:t>
            </w:r>
          </w:p>
        </w:tc>
        <w:tc>
          <w:tcPr>
            <w:tcW w:w="5253" w:type="dxa"/>
            <w:shd w:val="clear" w:color="auto" w:fill="auto"/>
          </w:tcPr>
          <w:p w14:paraId="5C613C5B" w14:textId="77777777" w:rsidR="00844617" w:rsidRPr="00CF7060" w:rsidRDefault="00844617" w:rsidP="00844617">
            <w:pPr>
              <w:rPr>
                <w:rFonts w:ascii="Arial" w:hAnsi="Arial" w:cs="Arial"/>
              </w:rPr>
            </w:pPr>
            <w:r w:rsidRPr="00CF7060">
              <w:rPr>
                <w:rFonts w:ascii="Arial" w:hAnsi="Arial" w:cs="Arial"/>
              </w:rPr>
              <w:t>-- mixed mainly or solely with man-made filaments</w:t>
            </w:r>
          </w:p>
        </w:tc>
        <w:tc>
          <w:tcPr>
            <w:tcW w:w="1578" w:type="dxa"/>
            <w:shd w:val="clear" w:color="auto" w:fill="auto"/>
          </w:tcPr>
          <w:p w14:paraId="19555F74" w14:textId="77777777" w:rsidR="00844617" w:rsidRPr="00CF7060" w:rsidRDefault="00844617" w:rsidP="00844617">
            <w:pPr>
              <w:rPr>
                <w:rFonts w:ascii="Arial" w:hAnsi="Arial" w:cs="Arial"/>
              </w:rPr>
            </w:pPr>
            <w:r w:rsidRPr="00CF7060">
              <w:rPr>
                <w:rFonts w:ascii="Arial" w:hAnsi="Arial" w:cs="Arial"/>
              </w:rPr>
              <w:t>CTH or RVC (40)</w:t>
            </w:r>
          </w:p>
          <w:p w14:paraId="7B3BAA4C" w14:textId="77777777" w:rsidR="00844617" w:rsidRPr="00CF7060" w:rsidRDefault="00844617" w:rsidP="00844617">
            <w:pPr>
              <w:rPr>
                <w:rFonts w:ascii="Arial" w:hAnsi="Arial" w:cs="Arial"/>
              </w:rPr>
            </w:pPr>
          </w:p>
        </w:tc>
      </w:tr>
      <w:tr w:rsidR="00844617" w:rsidRPr="00CF7060" w14:paraId="571E22DD" w14:textId="77777777" w:rsidTr="00FE0601">
        <w:trPr>
          <w:trHeight w:val="450"/>
        </w:trPr>
        <w:tc>
          <w:tcPr>
            <w:tcW w:w="1524" w:type="dxa"/>
            <w:shd w:val="clear" w:color="auto" w:fill="auto"/>
          </w:tcPr>
          <w:p w14:paraId="3417A547" w14:textId="77777777" w:rsidR="00844617" w:rsidRPr="00CF7060" w:rsidRDefault="00844617" w:rsidP="00844617">
            <w:pPr>
              <w:rPr>
                <w:rFonts w:ascii="Arial" w:hAnsi="Arial" w:cs="Arial"/>
              </w:rPr>
            </w:pPr>
          </w:p>
        </w:tc>
        <w:tc>
          <w:tcPr>
            <w:tcW w:w="1952" w:type="dxa"/>
            <w:shd w:val="clear" w:color="auto" w:fill="auto"/>
          </w:tcPr>
          <w:p w14:paraId="0A2C5649" w14:textId="77777777" w:rsidR="00844617" w:rsidRPr="00CF7060" w:rsidRDefault="00844617" w:rsidP="00844617">
            <w:pPr>
              <w:rPr>
                <w:rFonts w:ascii="Arial" w:hAnsi="Arial" w:cs="Arial"/>
              </w:rPr>
            </w:pPr>
            <w:r w:rsidRPr="00CF7060">
              <w:rPr>
                <w:rFonts w:ascii="Arial" w:hAnsi="Arial" w:cs="Arial"/>
              </w:rPr>
              <w:t>5515.22</w:t>
            </w:r>
          </w:p>
        </w:tc>
        <w:tc>
          <w:tcPr>
            <w:tcW w:w="5253" w:type="dxa"/>
            <w:shd w:val="clear" w:color="auto" w:fill="auto"/>
          </w:tcPr>
          <w:p w14:paraId="61F6D88D" w14:textId="77777777" w:rsidR="00844617" w:rsidRPr="00CF7060" w:rsidRDefault="00844617" w:rsidP="00844617">
            <w:pPr>
              <w:rPr>
                <w:rFonts w:ascii="Arial" w:hAnsi="Arial" w:cs="Arial"/>
              </w:rPr>
            </w:pPr>
            <w:r w:rsidRPr="00CF7060">
              <w:rPr>
                <w:rFonts w:ascii="Arial" w:hAnsi="Arial" w:cs="Arial"/>
              </w:rPr>
              <w:t>--mixed mainly or solely with wool or fine animal hair</w:t>
            </w:r>
          </w:p>
        </w:tc>
        <w:tc>
          <w:tcPr>
            <w:tcW w:w="1578" w:type="dxa"/>
            <w:shd w:val="clear" w:color="auto" w:fill="auto"/>
          </w:tcPr>
          <w:p w14:paraId="55DE959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DEBF345" w14:textId="77777777" w:rsidTr="00FE0601">
        <w:trPr>
          <w:trHeight w:val="517"/>
        </w:trPr>
        <w:tc>
          <w:tcPr>
            <w:tcW w:w="1524" w:type="dxa"/>
            <w:shd w:val="clear" w:color="auto" w:fill="auto"/>
          </w:tcPr>
          <w:p w14:paraId="3A2C6408" w14:textId="77777777" w:rsidR="00844617" w:rsidRPr="00CF7060" w:rsidRDefault="00844617" w:rsidP="00844617">
            <w:pPr>
              <w:rPr>
                <w:rFonts w:ascii="Arial" w:hAnsi="Arial" w:cs="Arial"/>
              </w:rPr>
            </w:pPr>
          </w:p>
        </w:tc>
        <w:tc>
          <w:tcPr>
            <w:tcW w:w="1952" w:type="dxa"/>
            <w:shd w:val="clear" w:color="auto" w:fill="auto"/>
          </w:tcPr>
          <w:p w14:paraId="54066863" w14:textId="77777777" w:rsidR="00844617" w:rsidRPr="00CF7060" w:rsidRDefault="00844617" w:rsidP="00844617">
            <w:pPr>
              <w:rPr>
                <w:rFonts w:ascii="Arial" w:hAnsi="Arial" w:cs="Arial"/>
              </w:rPr>
            </w:pPr>
            <w:r w:rsidRPr="00CF7060">
              <w:rPr>
                <w:rFonts w:ascii="Arial" w:hAnsi="Arial" w:cs="Arial"/>
              </w:rPr>
              <w:t>5515.29</w:t>
            </w:r>
          </w:p>
        </w:tc>
        <w:tc>
          <w:tcPr>
            <w:tcW w:w="5253" w:type="dxa"/>
            <w:shd w:val="clear" w:color="auto" w:fill="auto"/>
          </w:tcPr>
          <w:p w14:paraId="14DF83DF"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5DD2B6AF" w14:textId="77777777" w:rsidR="00844617" w:rsidRPr="00CF7060" w:rsidRDefault="00844617" w:rsidP="00844617">
            <w:pPr>
              <w:rPr>
                <w:rFonts w:ascii="Arial" w:hAnsi="Arial" w:cs="Arial"/>
              </w:rPr>
            </w:pPr>
            <w:r w:rsidRPr="00CF7060">
              <w:rPr>
                <w:rFonts w:ascii="Arial" w:hAnsi="Arial" w:cs="Arial"/>
              </w:rPr>
              <w:t>CTH or RVC (40)</w:t>
            </w:r>
          </w:p>
          <w:p w14:paraId="77B74C02" w14:textId="77777777" w:rsidR="00844617" w:rsidRPr="00CF7060" w:rsidRDefault="00844617" w:rsidP="00844617">
            <w:pPr>
              <w:rPr>
                <w:rFonts w:ascii="Arial" w:hAnsi="Arial" w:cs="Arial"/>
              </w:rPr>
            </w:pPr>
          </w:p>
        </w:tc>
      </w:tr>
      <w:tr w:rsidR="00844617" w:rsidRPr="00CF7060" w14:paraId="0D5649CD" w14:textId="77777777" w:rsidTr="00FE0601">
        <w:trPr>
          <w:trHeight w:val="552"/>
        </w:trPr>
        <w:tc>
          <w:tcPr>
            <w:tcW w:w="1524" w:type="dxa"/>
            <w:shd w:val="clear" w:color="auto" w:fill="auto"/>
          </w:tcPr>
          <w:p w14:paraId="6FE0725C" w14:textId="77777777" w:rsidR="00844617" w:rsidRPr="00CF7060" w:rsidRDefault="00844617" w:rsidP="00844617">
            <w:pPr>
              <w:rPr>
                <w:rFonts w:ascii="Arial" w:hAnsi="Arial" w:cs="Arial"/>
              </w:rPr>
            </w:pPr>
          </w:p>
        </w:tc>
        <w:tc>
          <w:tcPr>
            <w:tcW w:w="1952" w:type="dxa"/>
            <w:shd w:val="clear" w:color="auto" w:fill="auto"/>
          </w:tcPr>
          <w:p w14:paraId="10901A87" w14:textId="77777777" w:rsidR="00844617" w:rsidRPr="00CF7060" w:rsidRDefault="00844617" w:rsidP="00844617">
            <w:pPr>
              <w:rPr>
                <w:rFonts w:ascii="Arial" w:hAnsi="Arial" w:cs="Arial"/>
              </w:rPr>
            </w:pPr>
          </w:p>
        </w:tc>
        <w:tc>
          <w:tcPr>
            <w:tcW w:w="5253" w:type="dxa"/>
            <w:shd w:val="clear" w:color="auto" w:fill="auto"/>
          </w:tcPr>
          <w:p w14:paraId="03565E20" w14:textId="77777777" w:rsidR="00844617" w:rsidRPr="00CF7060" w:rsidRDefault="00844617" w:rsidP="00844617">
            <w:pPr>
              <w:rPr>
                <w:rFonts w:ascii="Arial" w:hAnsi="Arial" w:cs="Arial"/>
              </w:rPr>
            </w:pPr>
            <w:r w:rsidRPr="00CF7060">
              <w:rPr>
                <w:rFonts w:ascii="Arial" w:hAnsi="Arial" w:cs="Arial"/>
              </w:rPr>
              <w:t>-Other woven fabrics:</w:t>
            </w:r>
          </w:p>
        </w:tc>
        <w:tc>
          <w:tcPr>
            <w:tcW w:w="1578" w:type="dxa"/>
            <w:shd w:val="clear" w:color="auto" w:fill="auto"/>
          </w:tcPr>
          <w:p w14:paraId="2365A421" w14:textId="77777777" w:rsidR="00844617" w:rsidRPr="00CF7060" w:rsidRDefault="00844617" w:rsidP="00844617">
            <w:pPr>
              <w:rPr>
                <w:rFonts w:ascii="Arial" w:hAnsi="Arial" w:cs="Arial"/>
              </w:rPr>
            </w:pPr>
          </w:p>
        </w:tc>
      </w:tr>
      <w:tr w:rsidR="00844617" w:rsidRPr="00CF7060" w14:paraId="066DF68B" w14:textId="77777777" w:rsidTr="00FE0601">
        <w:trPr>
          <w:trHeight w:val="552"/>
        </w:trPr>
        <w:tc>
          <w:tcPr>
            <w:tcW w:w="1524" w:type="dxa"/>
            <w:shd w:val="clear" w:color="auto" w:fill="auto"/>
          </w:tcPr>
          <w:p w14:paraId="4259FFB6" w14:textId="77777777" w:rsidR="00844617" w:rsidRPr="00CF7060" w:rsidRDefault="00844617" w:rsidP="00844617">
            <w:pPr>
              <w:rPr>
                <w:rFonts w:ascii="Arial" w:hAnsi="Arial" w:cs="Arial"/>
              </w:rPr>
            </w:pPr>
          </w:p>
        </w:tc>
        <w:tc>
          <w:tcPr>
            <w:tcW w:w="1952" w:type="dxa"/>
            <w:shd w:val="clear" w:color="auto" w:fill="auto"/>
          </w:tcPr>
          <w:p w14:paraId="11B3B27A" w14:textId="77777777" w:rsidR="00844617" w:rsidRPr="00CF7060" w:rsidRDefault="00844617" w:rsidP="00844617">
            <w:pPr>
              <w:rPr>
                <w:rFonts w:ascii="Arial" w:hAnsi="Arial" w:cs="Arial"/>
              </w:rPr>
            </w:pPr>
            <w:r w:rsidRPr="00CF7060">
              <w:rPr>
                <w:rFonts w:ascii="Arial" w:hAnsi="Arial" w:cs="Arial"/>
              </w:rPr>
              <w:t>5515.91</w:t>
            </w:r>
          </w:p>
        </w:tc>
        <w:tc>
          <w:tcPr>
            <w:tcW w:w="5253" w:type="dxa"/>
            <w:shd w:val="clear" w:color="auto" w:fill="auto"/>
          </w:tcPr>
          <w:p w14:paraId="35D29F21" w14:textId="77777777" w:rsidR="00844617" w:rsidRPr="00CF7060" w:rsidRDefault="00844617" w:rsidP="00844617">
            <w:pPr>
              <w:rPr>
                <w:rFonts w:ascii="Arial" w:hAnsi="Arial" w:cs="Arial"/>
              </w:rPr>
            </w:pPr>
            <w:r w:rsidRPr="00CF7060">
              <w:rPr>
                <w:rFonts w:ascii="Arial" w:hAnsi="Arial" w:cs="Arial"/>
              </w:rPr>
              <w:t>-- mixed mainly or solely with man-made filaments</w:t>
            </w:r>
          </w:p>
        </w:tc>
        <w:tc>
          <w:tcPr>
            <w:tcW w:w="1578" w:type="dxa"/>
            <w:shd w:val="clear" w:color="auto" w:fill="auto"/>
          </w:tcPr>
          <w:p w14:paraId="6C2F804A" w14:textId="77777777" w:rsidR="00844617" w:rsidRPr="00CF7060" w:rsidRDefault="00844617" w:rsidP="00844617">
            <w:pPr>
              <w:rPr>
                <w:rFonts w:ascii="Arial" w:hAnsi="Arial" w:cs="Arial"/>
              </w:rPr>
            </w:pPr>
            <w:r w:rsidRPr="00CF7060">
              <w:rPr>
                <w:rFonts w:ascii="Arial" w:hAnsi="Arial" w:cs="Arial"/>
              </w:rPr>
              <w:t>CTH or RVC (40)</w:t>
            </w:r>
          </w:p>
          <w:p w14:paraId="755985C6" w14:textId="77777777" w:rsidR="00844617" w:rsidRPr="00CF7060" w:rsidRDefault="00844617" w:rsidP="00844617">
            <w:pPr>
              <w:rPr>
                <w:rFonts w:ascii="Arial" w:hAnsi="Arial" w:cs="Arial"/>
              </w:rPr>
            </w:pPr>
          </w:p>
        </w:tc>
      </w:tr>
      <w:tr w:rsidR="00844617" w:rsidRPr="00CF7060" w14:paraId="3E2A95E1" w14:textId="77777777" w:rsidTr="00FE0601">
        <w:trPr>
          <w:trHeight w:val="546"/>
        </w:trPr>
        <w:tc>
          <w:tcPr>
            <w:tcW w:w="1524" w:type="dxa"/>
            <w:shd w:val="clear" w:color="auto" w:fill="auto"/>
          </w:tcPr>
          <w:p w14:paraId="4397DE7B" w14:textId="77777777" w:rsidR="00844617" w:rsidRPr="00CF7060" w:rsidRDefault="00844617" w:rsidP="00844617">
            <w:pPr>
              <w:rPr>
                <w:rFonts w:ascii="Arial" w:hAnsi="Arial" w:cs="Arial"/>
              </w:rPr>
            </w:pPr>
          </w:p>
        </w:tc>
        <w:tc>
          <w:tcPr>
            <w:tcW w:w="1952" w:type="dxa"/>
            <w:shd w:val="clear" w:color="auto" w:fill="auto"/>
          </w:tcPr>
          <w:p w14:paraId="343EE010" w14:textId="77777777" w:rsidR="00844617" w:rsidRPr="00CF7060" w:rsidRDefault="00844617" w:rsidP="00844617">
            <w:pPr>
              <w:rPr>
                <w:rFonts w:ascii="Arial" w:hAnsi="Arial" w:cs="Arial"/>
              </w:rPr>
            </w:pPr>
            <w:r w:rsidRPr="00CF7060">
              <w:rPr>
                <w:rFonts w:ascii="Arial" w:hAnsi="Arial" w:cs="Arial"/>
              </w:rPr>
              <w:t>5515.99</w:t>
            </w:r>
          </w:p>
        </w:tc>
        <w:tc>
          <w:tcPr>
            <w:tcW w:w="5253" w:type="dxa"/>
            <w:shd w:val="clear" w:color="auto" w:fill="auto"/>
          </w:tcPr>
          <w:p w14:paraId="6B26954F"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423AED30" w14:textId="77777777" w:rsidR="00844617" w:rsidRPr="00CF7060" w:rsidRDefault="00844617" w:rsidP="00844617">
            <w:pPr>
              <w:rPr>
                <w:rFonts w:ascii="Arial" w:hAnsi="Arial" w:cs="Arial"/>
              </w:rPr>
            </w:pPr>
            <w:r w:rsidRPr="00CF7060">
              <w:rPr>
                <w:rFonts w:ascii="Arial" w:hAnsi="Arial" w:cs="Arial"/>
              </w:rPr>
              <w:t>CTH or RVC (40)</w:t>
            </w:r>
          </w:p>
          <w:p w14:paraId="69AA1D15" w14:textId="77777777" w:rsidR="00844617" w:rsidRPr="00CF7060" w:rsidRDefault="00844617" w:rsidP="00844617">
            <w:pPr>
              <w:rPr>
                <w:rFonts w:ascii="Arial" w:hAnsi="Arial" w:cs="Arial"/>
              </w:rPr>
            </w:pPr>
          </w:p>
        </w:tc>
      </w:tr>
      <w:tr w:rsidR="00844617" w:rsidRPr="00CF7060" w14:paraId="0377ACA7" w14:textId="77777777" w:rsidTr="00FE0601">
        <w:trPr>
          <w:trHeight w:val="568"/>
        </w:trPr>
        <w:tc>
          <w:tcPr>
            <w:tcW w:w="1524" w:type="dxa"/>
            <w:shd w:val="clear" w:color="auto" w:fill="auto"/>
          </w:tcPr>
          <w:p w14:paraId="02C4BE1F" w14:textId="77777777" w:rsidR="00844617" w:rsidRPr="00CF7060" w:rsidRDefault="00844617" w:rsidP="00844617">
            <w:pPr>
              <w:rPr>
                <w:rFonts w:ascii="Arial" w:hAnsi="Arial" w:cs="Arial"/>
                <w:b/>
                <w:bCs/>
              </w:rPr>
            </w:pPr>
            <w:r w:rsidRPr="00CF7060">
              <w:rPr>
                <w:rFonts w:ascii="Arial" w:hAnsi="Arial" w:cs="Arial"/>
                <w:b/>
                <w:bCs/>
              </w:rPr>
              <w:t>5516</w:t>
            </w:r>
          </w:p>
        </w:tc>
        <w:tc>
          <w:tcPr>
            <w:tcW w:w="1952" w:type="dxa"/>
            <w:shd w:val="clear" w:color="auto" w:fill="auto"/>
            <w:noWrap/>
          </w:tcPr>
          <w:p w14:paraId="50BE558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0E3BA3E" w14:textId="77777777" w:rsidR="00844617" w:rsidRPr="00CF7060" w:rsidRDefault="00844617" w:rsidP="00844617">
            <w:pPr>
              <w:rPr>
                <w:rFonts w:ascii="Arial" w:hAnsi="Arial" w:cs="Arial"/>
                <w:b/>
                <w:bCs/>
              </w:rPr>
            </w:pPr>
            <w:r w:rsidRPr="00CF7060">
              <w:rPr>
                <w:rFonts w:ascii="Arial" w:hAnsi="Arial" w:cs="Arial"/>
                <w:b/>
                <w:bCs/>
              </w:rPr>
              <w:t>Woven fabrics of artificial staple fibres</w:t>
            </w:r>
          </w:p>
        </w:tc>
        <w:tc>
          <w:tcPr>
            <w:tcW w:w="1578" w:type="dxa"/>
            <w:shd w:val="clear" w:color="auto" w:fill="auto"/>
          </w:tcPr>
          <w:p w14:paraId="2B6CAEB9" w14:textId="77777777" w:rsidR="00844617" w:rsidRPr="00CF7060" w:rsidRDefault="00844617" w:rsidP="00844617">
            <w:pPr>
              <w:rPr>
                <w:rFonts w:ascii="Arial" w:hAnsi="Arial" w:cs="Arial"/>
              </w:rPr>
            </w:pPr>
            <w:r w:rsidRPr="00CF7060">
              <w:rPr>
                <w:rFonts w:ascii="Arial" w:hAnsi="Arial"/>
              </w:rPr>
              <w:t>CTH or RVC (40)</w:t>
            </w:r>
          </w:p>
        </w:tc>
      </w:tr>
      <w:tr w:rsidR="00844617" w:rsidRPr="00CF7060" w14:paraId="0DABB772" w14:textId="77777777" w:rsidTr="00FE0601">
        <w:trPr>
          <w:trHeight w:val="675"/>
        </w:trPr>
        <w:tc>
          <w:tcPr>
            <w:tcW w:w="1524" w:type="dxa"/>
            <w:shd w:val="clear" w:color="auto" w:fill="auto"/>
          </w:tcPr>
          <w:p w14:paraId="2127340C"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78047EB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F7ECBFC" w14:textId="77777777" w:rsidR="00844617" w:rsidRPr="00CF7060" w:rsidRDefault="00844617" w:rsidP="00844617">
            <w:pPr>
              <w:rPr>
                <w:rFonts w:ascii="Arial" w:hAnsi="Arial" w:cs="Arial"/>
                <w:b/>
                <w:bCs/>
              </w:rPr>
            </w:pPr>
            <w:r w:rsidRPr="00CF7060">
              <w:rPr>
                <w:rFonts w:ascii="Arial" w:hAnsi="Arial" w:cs="Arial"/>
                <w:b/>
                <w:bCs/>
              </w:rPr>
              <w:t>Chapter 56</w:t>
            </w:r>
            <w:r w:rsidRPr="00CF7060">
              <w:rPr>
                <w:rFonts w:ascii="Arial" w:hAnsi="Arial" w:cs="Arial"/>
                <w:b/>
                <w:bCs/>
              </w:rPr>
              <w:br/>
              <w:t>Wadding, felt and nonwovens; special yarns; twine, cordage, ropes and cables and articles thereof</w:t>
            </w:r>
          </w:p>
        </w:tc>
        <w:tc>
          <w:tcPr>
            <w:tcW w:w="1578" w:type="dxa"/>
            <w:shd w:val="clear" w:color="auto" w:fill="auto"/>
          </w:tcPr>
          <w:p w14:paraId="1E646CB9"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61CDFF87" w14:textId="77777777" w:rsidTr="00FE0601">
        <w:trPr>
          <w:trHeight w:val="675"/>
        </w:trPr>
        <w:tc>
          <w:tcPr>
            <w:tcW w:w="1524" w:type="dxa"/>
            <w:shd w:val="clear" w:color="auto" w:fill="auto"/>
          </w:tcPr>
          <w:p w14:paraId="0FA959C6" w14:textId="77777777" w:rsidR="00844617" w:rsidRPr="00CF7060" w:rsidRDefault="00844617" w:rsidP="00844617">
            <w:pPr>
              <w:rPr>
                <w:rFonts w:ascii="Arial" w:hAnsi="Arial" w:cs="Arial"/>
                <w:b/>
                <w:bCs/>
              </w:rPr>
            </w:pPr>
            <w:r w:rsidRPr="00CF7060">
              <w:rPr>
                <w:rFonts w:ascii="Arial" w:hAnsi="Arial" w:cs="Arial"/>
                <w:b/>
                <w:bCs/>
              </w:rPr>
              <w:t>5601</w:t>
            </w:r>
          </w:p>
        </w:tc>
        <w:tc>
          <w:tcPr>
            <w:tcW w:w="1952" w:type="dxa"/>
            <w:shd w:val="clear" w:color="auto" w:fill="auto"/>
            <w:noWrap/>
          </w:tcPr>
          <w:p w14:paraId="6EE5ADB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C46F6F6" w14:textId="77777777" w:rsidR="00844617" w:rsidRPr="00CF7060" w:rsidRDefault="00844617" w:rsidP="00844617">
            <w:pPr>
              <w:rPr>
                <w:rFonts w:ascii="Arial" w:hAnsi="Arial" w:cs="Arial"/>
                <w:b/>
                <w:bCs/>
              </w:rPr>
            </w:pPr>
            <w:r w:rsidRPr="00CF7060">
              <w:rPr>
                <w:rFonts w:ascii="Arial" w:hAnsi="Arial" w:cs="Arial"/>
                <w:b/>
                <w:bCs/>
              </w:rPr>
              <w:t>Wadding of textile materials and articles thereof; textile fibres, not exceeding 5 Mm in length (flock), textile dust and mill neps</w:t>
            </w:r>
          </w:p>
        </w:tc>
        <w:tc>
          <w:tcPr>
            <w:tcW w:w="1578" w:type="dxa"/>
            <w:shd w:val="clear" w:color="auto" w:fill="auto"/>
          </w:tcPr>
          <w:p w14:paraId="497D2A56" w14:textId="77777777" w:rsidR="00844617" w:rsidRPr="00CF7060" w:rsidRDefault="00844617" w:rsidP="00844617">
            <w:pPr>
              <w:rPr>
                <w:rFonts w:ascii="Arial" w:hAnsi="Arial" w:cs="Arial"/>
              </w:rPr>
            </w:pPr>
          </w:p>
        </w:tc>
      </w:tr>
      <w:tr w:rsidR="00844617" w:rsidRPr="00CF7060" w14:paraId="181018F6" w14:textId="77777777" w:rsidTr="00FE0601">
        <w:trPr>
          <w:trHeight w:val="450"/>
        </w:trPr>
        <w:tc>
          <w:tcPr>
            <w:tcW w:w="1524" w:type="dxa"/>
            <w:shd w:val="clear" w:color="auto" w:fill="auto"/>
          </w:tcPr>
          <w:p w14:paraId="36D0D987" w14:textId="77777777" w:rsidR="00844617" w:rsidRPr="00CF7060" w:rsidRDefault="00844617" w:rsidP="00844617">
            <w:pPr>
              <w:rPr>
                <w:rFonts w:ascii="Arial" w:hAnsi="Arial" w:cs="Arial"/>
                <w:b/>
                <w:bCs/>
                <w:lang w:eastAsia="zh-TW"/>
              </w:rPr>
            </w:pPr>
          </w:p>
        </w:tc>
        <w:tc>
          <w:tcPr>
            <w:tcW w:w="1952" w:type="dxa"/>
            <w:shd w:val="clear" w:color="auto" w:fill="auto"/>
            <w:noWrap/>
          </w:tcPr>
          <w:p w14:paraId="0535D0B6" w14:textId="77777777" w:rsidR="00844617" w:rsidRPr="00CF7060" w:rsidRDefault="00844617" w:rsidP="00844617">
            <w:pPr>
              <w:rPr>
                <w:rFonts w:ascii="Arial" w:hAnsi="Arial" w:cs="Arial"/>
              </w:rPr>
            </w:pPr>
          </w:p>
        </w:tc>
        <w:tc>
          <w:tcPr>
            <w:tcW w:w="5253" w:type="dxa"/>
            <w:shd w:val="clear" w:color="auto" w:fill="auto"/>
          </w:tcPr>
          <w:p w14:paraId="7C948039" w14:textId="77777777" w:rsidR="00844617" w:rsidRPr="00CF7060" w:rsidRDefault="00844617" w:rsidP="00844617">
            <w:pPr>
              <w:rPr>
                <w:rFonts w:ascii="Arial" w:hAnsi="Arial" w:cs="Arial"/>
              </w:rPr>
            </w:pPr>
            <w:r w:rsidRPr="00CF7060">
              <w:rPr>
                <w:rFonts w:ascii="Arial" w:hAnsi="Arial" w:cs="Arial"/>
              </w:rPr>
              <w:t>-Wadding: other articles of wadding</w:t>
            </w:r>
          </w:p>
        </w:tc>
        <w:tc>
          <w:tcPr>
            <w:tcW w:w="1578" w:type="dxa"/>
            <w:shd w:val="clear" w:color="auto" w:fill="auto"/>
          </w:tcPr>
          <w:p w14:paraId="68080E0E" w14:textId="77777777" w:rsidR="00844617" w:rsidRPr="00CF7060" w:rsidRDefault="00844617" w:rsidP="00844617">
            <w:pPr>
              <w:rPr>
                <w:rFonts w:ascii="Arial" w:hAnsi="Arial" w:cs="Arial"/>
              </w:rPr>
            </w:pPr>
          </w:p>
        </w:tc>
      </w:tr>
      <w:tr w:rsidR="00844617" w:rsidRPr="00CF7060" w14:paraId="2E543265" w14:textId="77777777" w:rsidTr="00FE0601">
        <w:trPr>
          <w:trHeight w:val="450"/>
        </w:trPr>
        <w:tc>
          <w:tcPr>
            <w:tcW w:w="1524" w:type="dxa"/>
            <w:shd w:val="clear" w:color="auto" w:fill="auto"/>
          </w:tcPr>
          <w:p w14:paraId="3C9A6218" w14:textId="77777777" w:rsidR="00844617" w:rsidRPr="00CF7060" w:rsidRDefault="00844617" w:rsidP="00844617">
            <w:pPr>
              <w:rPr>
                <w:rFonts w:ascii="Arial" w:hAnsi="Arial" w:cs="Arial"/>
                <w:b/>
                <w:bCs/>
                <w:lang w:eastAsia="zh-TW"/>
              </w:rPr>
            </w:pPr>
          </w:p>
        </w:tc>
        <w:tc>
          <w:tcPr>
            <w:tcW w:w="1952" w:type="dxa"/>
            <w:shd w:val="clear" w:color="auto" w:fill="auto"/>
            <w:noWrap/>
          </w:tcPr>
          <w:p w14:paraId="09B20C90" w14:textId="77777777" w:rsidR="00844617" w:rsidRPr="00CF7060" w:rsidRDefault="00844617" w:rsidP="00844617">
            <w:pPr>
              <w:rPr>
                <w:rFonts w:ascii="Arial" w:hAnsi="Arial" w:cs="Arial"/>
              </w:rPr>
            </w:pPr>
            <w:r w:rsidRPr="00CF7060">
              <w:rPr>
                <w:rFonts w:ascii="Arial" w:hAnsi="Arial" w:cs="Arial"/>
              </w:rPr>
              <w:t>5601.21</w:t>
            </w:r>
          </w:p>
        </w:tc>
        <w:tc>
          <w:tcPr>
            <w:tcW w:w="5253" w:type="dxa"/>
            <w:shd w:val="clear" w:color="auto" w:fill="auto"/>
          </w:tcPr>
          <w:p w14:paraId="0E989BA0" w14:textId="77777777" w:rsidR="00844617" w:rsidRPr="00CF7060" w:rsidRDefault="00844617" w:rsidP="00844617">
            <w:pPr>
              <w:rPr>
                <w:rFonts w:ascii="Arial" w:hAnsi="Arial" w:cs="Arial"/>
              </w:rPr>
            </w:pPr>
            <w:r w:rsidRPr="00CF7060">
              <w:rPr>
                <w:rFonts w:ascii="Arial" w:hAnsi="Arial" w:cs="Arial"/>
              </w:rPr>
              <w:t>--Of cotton</w:t>
            </w:r>
          </w:p>
        </w:tc>
        <w:tc>
          <w:tcPr>
            <w:tcW w:w="1578" w:type="dxa"/>
            <w:shd w:val="clear" w:color="auto" w:fill="auto"/>
          </w:tcPr>
          <w:p w14:paraId="0F96FC2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CE40602" w14:textId="77777777" w:rsidTr="00FE0601">
        <w:trPr>
          <w:trHeight w:val="450"/>
        </w:trPr>
        <w:tc>
          <w:tcPr>
            <w:tcW w:w="1524" w:type="dxa"/>
            <w:shd w:val="clear" w:color="auto" w:fill="auto"/>
          </w:tcPr>
          <w:p w14:paraId="6F1E1871" w14:textId="77777777" w:rsidR="00844617" w:rsidRPr="00CF7060" w:rsidRDefault="00844617" w:rsidP="00844617">
            <w:pPr>
              <w:rPr>
                <w:rFonts w:ascii="Arial" w:hAnsi="Arial" w:cs="Arial"/>
                <w:b/>
                <w:bCs/>
                <w:lang w:eastAsia="zh-TW"/>
              </w:rPr>
            </w:pPr>
          </w:p>
        </w:tc>
        <w:tc>
          <w:tcPr>
            <w:tcW w:w="1952" w:type="dxa"/>
            <w:shd w:val="clear" w:color="auto" w:fill="auto"/>
            <w:noWrap/>
          </w:tcPr>
          <w:p w14:paraId="709C9964" w14:textId="77777777" w:rsidR="00844617" w:rsidRPr="00CF7060" w:rsidRDefault="00844617" w:rsidP="00844617">
            <w:pPr>
              <w:rPr>
                <w:rFonts w:ascii="Arial" w:hAnsi="Arial" w:cs="Arial"/>
              </w:rPr>
            </w:pPr>
            <w:r w:rsidRPr="00CF7060">
              <w:rPr>
                <w:rFonts w:ascii="Arial" w:hAnsi="Arial" w:cs="Arial"/>
              </w:rPr>
              <w:t>5601.22</w:t>
            </w:r>
          </w:p>
        </w:tc>
        <w:tc>
          <w:tcPr>
            <w:tcW w:w="5253" w:type="dxa"/>
            <w:shd w:val="clear" w:color="auto" w:fill="auto"/>
          </w:tcPr>
          <w:p w14:paraId="42B5725C" w14:textId="77777777" w:rsidR="00844617" w:rsidRPr="00CF7060" w:rsidRDefault="00844617" w:rsidP="00844617">
            <w:pPr>
              <w:rPr>
                <w:rFonts w:ascii="Arial" w:hAnsi="Arial" w:cs="Arial"/>
              </w:rPr>
            </w:pPr>
            <w:r w:rsidRPr="00CF7060">
              <w:rPr>
                <w:rFonts w:ascii="Arial" w:hAnsi="Arial" w:cs="Arial"/>
              </w:rPr>
              <w:t>--Of man-made fibres</w:t>
            </w:r>
          </w:p>
        </w:tc>
        <w:tc>
          <w:tcPr>
            <w:tcW w:w="1578" w:type="dxa"/>
            <w:shd w:val="clear" w:color="auto" w:fill="auto"/>
          </w:tcPr>
          <w:p w14:paraId="45F115F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859D5B4" w14:textId="77777777" w:rsidTr="00FE0601">
        <w:trPr>
          <w:trHeight w:val="450"/>
        </w:trPr>
        <w:tc>
          <w:tcPr>
            <w:tcW w:w="1524" w:type="dxa"/>
            <w:shd w:val="clear" w:color="auto" w:fill="auto"/>
          </w:tcPr>
          <w:p w14:paraId="62C768CB" w14:textId="77777777" w:rsidR="00844617" w:rsidRPr="00CF7060" w:rsidRDefault="00844617" w:rsidP="00844617">
            <w:pPr>
              <w:rPr>
                <w:rFonts w:ascii="Arial" w:hAnsi="Arial" w:cs="Arial"/>
                <w:b/>
                <w:bCs/>
                <w:lang w:eastAsia="zh-TW"/>
              </w:rPr>
            </w:pPr>
          </w:p>
        </w:tc>
        <w:tc>
          <w:tcPr>
            <w:tcW w:w="1952" w:type="dxa"/>
            <w:shd w:val="clear" w:color="auto" w:fill="auto"/>
            <w:noWrap/>
          </w:tcPr>
          <w:p w14:paraId="170C2D6F" w14:textId="77777777" w:rsidR="00844617" w:rsidRPr="00CF7060" w:rsidRDefault="00844617" w:rsidP="00844617">
            <w:pPr>
              <w:rPr>
                <w:rFonts w:ascii="Arial" w:hAnsi="Arial" w:cs="Arial"/>
              </w:rPr>
            </w:pPr>
            <w:r w:rsidRPr="00CF7060">
              <w:rPr>
                <w:rFonts w:ascii="Arial" w:hAnsi="Arial" w:cs="Arial"/>
              </w:rPr>
              <w:t>5601.29</w:t>
            </w:r>
          </w:p>
        </w:tc>
        <w:tc>
          <w:tcPr>
            <w:tcW w:w="5253" w:type="dxa"/>
            <w:shd w:val="clear" w:color="auto" w:fill="auto"/>
          </w:tcPr>
          <w:p w14:paraId="4937AE33"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7822C12D"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4163734" w14:textId="77777777" w:rsidTr="00FE0601">
        <w:trPr>
          <w:trHeight w:val="450"/>
        </w:trPr>
        <w:tc>
          <w:tcPr>
            <w:tcW w:w="1524" w:type="dxa"/>
            <w:shd w:val="clear" w:color="auto" w:fill="auto"/>
          </w:tcPr>
          <w:p w14:paraId="59684C0E" w14:textId="77777777" w:rsidR="00844617" w:rsidRPr="00CF7060" w:rsidRDefault="00844617" w:rsidP="00844617">
            <w:pPr>
              <w:rPr>
                <w:rFonts w:ascii="Arial" w:hAnsi="Arial" w:cs="Arial"/>
                <w:b/>
                <w:bCs/>
                <w:lang w:eastAsia="zh-TW"/>
              </w:rPr>
            </w:pPr>
          </w:p>
        </w:tc>
        <w:tc>
          <w:tcPr>
            <w:tcW w:w="1952" w:type="dxa"/>
            <w:shd w:val="clear" w:color="auto" w:fill="auto"/>
            <w:noWrap/>
          </w:tcPr>
          <w:p w14:paraId="113AA3FC" w14:textId="77777777" w:rsidR="00844617" w:rsidRPr="00CF7060" w:rsidRDefault="00844617" w:rsidP="00844617">
            <w:pPr>
              <w:rPr>
                <w:rFonts w:ascii="Arial" w:hAnsi="Arial" w:cs="Arial"/>
              </w:rPr>
            </w:pPr>
            <w:r w:rsidRPr="00CF7060">
              <w:rPr>
                <w:rFonts w:ascii="Arial" w:hAnsi="Arial" w:cs="Arial"/>
              </w:rPr>
              <w:t>5601.30</w:t>
            </w:r>
          </w:p>
        </w:tc>
        <w:tc>
          <w:tcPr>
            <w:tcW w:w="5253" w:type="dxa"/>
            <w:shd w:val="clear" w:color="auto" w:fill="auto"/>
          </w:tcPr>
          <w:p w14:paraId="11B1A76F" w14:textId="77777777" w:rsidR="00844617" w:rsidRPr="00CF7060" w:rsidRDefault="00844617" w:rsidP="00844617">
            <w:pPr>
              <w:rPr>
                <w:rFonts w:ascii="Arial" w:hAnsi="Arial" w:cs="Arial"/>
              </w:rPr>
            </w:pPr>
            <w:r w:rsidRPr="00CF7060">
              <w:rPr>
                <w:rFonts w:ascii="Arial" w:hAnsi="Arial" w:cs="Arial"/>
              </w:rPr>
              <w:t>-Textile flock and dust and mill neps</w:t>
            </w:r>
          </w:p>
        </w:tc>
        <w:tc>
          <w:tcPr>
            <w:tcW w:w="1578" w:type="dxa"/>
            <w:shd w:val="clear" w:color="auto" w:fill="auto"/>
          </w:tcPr>
          <w:p w14:paraId="6770F93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DD3DCAA" w14:textId="77777777" w:rsidTr="00FE0601">
        <w:trPr>
          <w:trHeight w:val="450"/>
        </w:trPr>
        <w:tc>
          <w:tcPr>
            <w:tcW w:w="1524" w:type="dxa"/>
            <w:shd w:val="clear" w:color="auto" w:fill="auto"/>
          </w:tcPr>
          <w:p w14:paraId="1350BFE0" w14:textId="77777777" w:rsidR="00844617" w:rsidRPr="00CF7060" w:rsidRDefault="00844617" w:rsidP="00844617">
            <w:pPr>
              <w:rPr>
                <w:rFonts w:ascii="Arial" w:hAnsi="Arial" w:cs="Arial"/>
                <w:b/>
                <w:bCs/>
              </w:rPr>
            </w:pPr>
            <w:r w:rsidRPr="00CF7060">
              <w:rPr>
                <w:rFonts w:ascii="Arial" w:hAnsi="Arial" w:cs="Arial"/>
                <w:b/>
                <w:bCs/>
              </w:rPr>
              <w:t>5602</w:t>
            </w:r>
          </w:p>
        </w:tc>
        <w:tc>
          <w:tcPr>
            <w:tcW w:w="1952" w:type="dxa"/>
            <w:shd w:val="clear" w:color="auto" w:fill="auto"/>
            <w:noWrap/>
          </w:tcPr>
          <w:p w14:paraId="1BDDC32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59378CB" w14:textId="77777777" w:rsidR="00844617" w:rsidRPr="00CF7060" w:rsidRDefault="00844617" w:rsidP="00844617">
            <w:pPr>
              <w:rPr>
                <w:rFonts w:ascii="Arial" w:hAnsi="Arial" w:cs="Arial"/>
                <w:b/>
                <w:bCs/>
              </w:rPr>
            </w:pPr>
            <w:r w:rsidRPr="00CF7060">
              <w:rPr>
                <w:rFonts w:ascii="Arial" w:hAnsi="Arial" w:cs="Arial"/>
                <w:b/>
                <w:bCs/>
              </w:rPr>
              <w:t>Felt, whether or not impregnated, coated, covered or laminated</w:t>
            </w:r>
          </w:p>
        </w:tc>
        <w:tc>
          <w:tcPr>
            <w:tcW w:w="1578" w:type="dxa"/>
            <w:shd w:val="clear" w:color="auto" w:fill="auto"/>
          </w:tcPr>
          <w:p w14:paraId="258DD93E" w14:textId="77777777" w:rsidR="00844617" w:rsidRPr="00CF7060" w:rsidRDefault="00844617" w:rsidP="00844617">
            <w:pPr>
              <w:rPr>
                <w:rFonts w:ascii="Arial" w:hAnsi="Arial"/>
              </w:rPr>
            </w:pPr>
            <w:r w:rsidRPr="00CF7060">
              <w:rPr>
                <w:rFonts w:ascii="Arial" w:hAnsi="Arial"/>
              </w:rPr>
              <w:t>CTH</w:t>
            </w:r>
          </w:p>
        </w:tc>
      </w:tr>
      <w:tr w:rsidR="00844617" w:rsidRPr="00CF7060" w14:paraId="5EF202EF" w14:textId="77777777" w:rsidTr="00FE0601">
        <w:trPr>
          <w:trHeight w:val="450"/>
        </w:trPr>
        <w:tc>
          <w:tcPr>
            <w:tcW w:w="1524" w:type="dxa"/>
            <w:shd w:val="clear" w:color="auto" w:fill="auto"/>
          </w:tcPr>
          <w:p w14:paraId="53C547FD" w14:textId="77777777" w:rsidR="00844617" w:rsidRPr="00CF7060" w:rsidRDefault="00844617" w:rsidP="00844617">
            <w:pPr>
              <w:rPr>
                <w:rFonts w:ascii="Arial" w:hAnsi="Arial" w:cs="Arial"/>
                <w:b/>
                <w:bCs/>
              </w:rPr>
            </w:pPr>
            <w:r w:rsidRPr="00CF7060">
              <w:rPr>
                <w:rFonts w:ascii="Arial" w:hAnsi="Arial" w:cs="Arial"/>
                <w:b/>
                <w:bCs/>
              </w:rPr>
              <w:t>5603</w:t>
            </w:r>
          </w:p>
        </w:tc>
        <w:tc>
          <w:tcPr>
            <w:tcW w:w="1952" w:type="dxa"/>
            <w:shd w:val="clear" w:color="auto" w:fill="auto"/>
            <w:noWrap/>
          </w:tcPr>
          <w:p w14:paraId="526793C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A9CC4C1" w14:textId="77777777" w:rsidR="00844617" w:rsidRPr="00CF7060" w:rsidRDefault="00844617" w:rsidP="00844617">
            <w:pPr>
              <w:rPr>
                <w:rFonts w:ascii="Arial" w:hAnsi="Arial" w:cs="Arial"/>
                <w:b/>
                <w:bCs/>
              </w:rPr>
            </w:pPr>
            <w:r w:rsidRPr="00CF7060">
              <w:rPr>
                <w:rFonts w:ascii="Arial" w:hAnsi="Arial" w:cs="Arial"/>
                <w:b/>
                <w:bCs/>
              </w:rPr>
              <w:t>Nonwovens, whether or not impregnated, coated, covered or laminated</w:t>
            </w:r>
          </w:p>
        </w:tc>
        <w:tc>
          <w:tcPr>
            <w:tcW w:w="1578" w:type="dxa"/>
            <w:shd w:val="clear" w:color="auto" w:fill="auto"/>
          </w:tcPr>
          <w:p w14:paraId="1B35184D" w14:textId="77777777" w:rsidR="00844617" w:rsidRPr="00CF7060" w:rsidRDefault="00844617" w:rsidP="00844617">
            <w:pPr>
              <w:rPr>
                <w:rFonts w:ascii="Arial" w:hAnsi="Arial"/>
              </w:rPr>
            </w:pPr>
            <w:r w:rsidRPr="00CF7060">
              <w:rPr>
                <w:rFonts w:ascii="Arial" w:hAnsi="Arial"/>
              </w:rPr>
              <w:t>CTH</w:t>
            </w:r>
          </w:p>
        </w:tc>
      </w:tr>
      <w:tr w:rsidR="00844617" w:rsidRPr="00CF7060" w14:paraId="62ADAFA1" w14:textId="77777777" w:rsidTr="00FE0601">
        <w:trPr>
          <w:trHeight w:val="675"/>
        </w:trPr>
        <w:tc>
          <w:tcPr>
            <w:tcW w:w="1524" w:type="dxa"/>
            <w:shd w:val="clear" w:color="auto" w:fill="auto"/>
          </w:tcPr>
          <w:p w14:paraId="0567772D" w14:textId="77777777" w:rsidR="00844617" w:rsidRPr="00CF7060" w:rsidRDefault="00844617" w:rsidP="00844617">
            <w:pPr>
              <w:rPr>
                <w:rFonts w:ascii="Arial" w:hAnsi="Arial" w:cs="Arial"/>
                <w:b/>
                <w:bCs/>
              </w:rPr>
            </w:pPr>
            <w:r w:rsidRPr="00CF7060">
              <w:rPr>
                <w:rFonts w:ascii="Arial" w:hAnsi="Arial" w:cs="Arial"/>
                <w:b/>
                <w:bCs/>
              </w:rPr>
              <w:t>5604</w:t>
            </w:r>
          </w:p>
        </w:tc>
        <w:tc>
          <w:tcPr>
            <w:tcW w:w="1952" w:type="dxa"/>
            <w:shd w:val="clear" w:color="auto" w:fill="auto"/>
            <w:noWrap/>
          </w:tcPr>
          <w:p w14:paraId="6D539F7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C1A4358" w14:textId="77777777" w:rsidR="00844617" w:rsidRPr="00CF7060" w:rsidRDefault="00844617" w:rsidP="00844617">
            <w:pPr>
              <w:rPr>
                <w:rFonts w:ascii="Arial" w:hAnsi="Arial" w:cs="Arial"/>
                <w:b/>
                <w:bCs/>
              </w:rPr>
            </w:pPr>
            <w:r w:rsidRPr="00CF7060">
              <w:rPr>
                <w:rFonts w:ascii="Arial" w:hAnsi="Arial" w:cs="Arial"/>
                <w:b/>
                <w:bCs/>
              </w:rPr>
              <w:t>Rubber thread and cord, textile covered; textile yarn, and strip and the like of headings 5404 or 5405, impregnated, coated, covered or sheathed with rubber or plastics</w:t>
            </w:r>
          </w:p>
        </w:tc>
        <w:tc>
          <w:tcPr>
            <w:tcW w:w="1578" w:type="dxa"/>
            <w:shd w:val="clear" w:color="auto" w:fill="auto"/>
          </w:tcPr>
          <w:p w14:paraId="56966501" w14:textId="77777777" w:rsidR="00844617" w:rsidRPr="00CF7060" w:rsidRDefault="00844617" w:rsidP="00844617">
            <w:pPr>
              <w:rPr>
                <w:rFonts w:ascii="Arial" w:hAnsi="Arial"/>
              </w:rPr>
            </w:pPr>
            <w:r w:rsidRPr="00CF7060">
              <w:rPr>
                <w:rFonts w:ascii="Arial" w:hAnsi="Arial"/>
              </w:rPr>
              <w:t>CTH</w:t>
            </w:r>
          </w:p>
        </w:tc>
      </w:tr>
      <w:tr w:rsidR="00844617" w:rsidRPr="00CF7060" w14:paraId="7B3FB51B" w14:textId="77777777" w:rsidTr="00FE0601">
        <w:trPr>
          <w:trHeight w:val="900"/>
        </w:trPr>
        <w:tc>
          <w:tcPr>
            <w:tcW w:w="1524" w:type="dxa"/>
            <w:shd w:val="clear" w:color="auto" w:fill="auto"/>
          </w:tcPr>
          <w:p w14:paraId="3C378C47" w14:textId="77777777" w:rsidR="00844617" w:rsidRPr="00CF7060" w:rsidRDefault="00844617" w:rsidP="00844617">
            <w:pPr>
              <w:rPr>
                <w:rFonts w:ascii="Arial" w:hAnsi="Arial" w:cs="Arial"/>
                <w:b/>
                <w:bCs/>
              </w:rPr>
            </w:pPr>
            <w:r w:rsidRPr="00CF7060">
              <w:rPr>
                <w:rFonts w:ascii="Arial" w:hAnsi="Arial" w:cs="Arial"/>
                <w:b/>
                <w:bCs/>
              </w:rPr>
              <w:t>5605</w:t>
            </w:r>
          </w:p>
        </w:tc>
        <w:tc>
          <w:tcPr>
            <w:tcW w:w="1952" w:type="dxa"/>
            <w:shd w:val="clear" w:color="auto" w:fill="auto"/>
          </w:tcPr>
          <w:p w14:paraId="3A0D6300"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E9BBD5C" w14:textId="77777777" w:rsidR="00844617" w:rsidRPr="00CF7060" w:rsidRDefault="00844617" w:rsidP="00844617">
            <w:pPr>
              <w:rPr>
                <w:rFonts w:ascii="Arial" w:hAnsi="Arial" w:cs="Arial"/>
                <w:b/>
                <w:bCs/>
              </w:rPr>
            </w:pPr>
            <w:r w:rsidRPr="00CF7060">
              <w:rPr>
                <w:rFonts w:ascii="Arial" w:hAnsi="Arial" w:cs="Arial"/>
                <w:b/>
                <w:bCs/>
              </w:rPr>
              <w:t>Metallised yarn, whether or not gimped, being textile yarn, or strip or the like of headings 5404 or 5405, combined with metal in the form of thread, strip or powder or covered with metal</w:t>
            </w:r>
          </w:p>
        </w:tc>
        <w:tc>
          <w:tcPr>
            <w:tcW w:w="1578" w:type="dxa"/>
            <w:shd w:val="clear" w:color="auto" w:fill="auto"/>
          </w:tcPr>
          <w:p w14:paraId="27BC3B67" w14:textId="77777777" w:rsidR="00844617" w:rsidRPr="00CF7060" w:rsidRDefault="00844617" w:rsidP="00844617">
            <w:pPr>
              <w:rPr>
                <w:rFonts w:ascii="Arial" w:hAnsi="Arial"/>
              </w:rPr>
            </w:pPr>
            <w:r w:rsidRPr="00CF7060">
              <w:rPr>
                <w:rFonts w:ascii="Arial" w:hAnsi="Arial"/>
              </w:rPr>
              <w:t>CTH</w:t>
            </w:r>
          </w:p>
        </w:tc>
      </w:tr>
      <w:tr w:rsidR="00844617" w:rsidRPr="00CF7060" w14:paraId="60BF081C" w14:textId="77777777" w:rsidTr="00FE0601">
        <w:trPr>
          <w:trHeight w:val="675"/>
        </w:trPr>
        <w:tc>
          <w:tcPr>
            <w:tcW w:w="1524" w:type="dxa"/>
            <w:shd w:val="clear" w:color="auto" w:fill="auto"/>
          </w:tcPr>
          <w:p w14:paraId="5613D314" w14:textId="77777777" w:rsidR="00844617" w:rsidRPr="00CF7060" w:rsidRDefault="00844617" w:rsidP="00844617">
            <w:pPr>
              <w:rPr>
                <w:rFonts w:ascii="Arial" w:hAnsi="Arial" w:cs="Arial"/>
                <w:b/>
                <w:bCs/>
              </w:rPr>
            </w:pPr>
            <w:r w:rsidRPr="00CF7060">
              <w:rPr>
                <w:rFonts w:ascii="Arial" w:hAnsi="Arial" w:cs="Arial"/>
                <w:b/>
                <w:bCs/>
              </w:rPr>
              <w:t>5606</w:t>
            </w:r>
          </w:p>
        </w:tc>
        <w:tc>
          <w:tcPr>
            <w:tcW w:w="1952" w:type="dxa"/>
            <w:shd w:val="clear" w:color="auto" w:fill="auto"/>
          </w:tcPr>
          <w:p w14:paraId="51959349"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72403C5F" w14:textId="77777777" w:rsidR="00844617" w:rsidRPr="00CF7060" w:rsidRDefault="00844617" w:rsidP="00844617">
            <w:pPr>
              <w:rPr>
                <w:rFonts w:ascii="Arial" w:hAnsi="Arial" w:cs="Arial"/>
                <w:b/>
                <w:bCs/>
              </w:rPr>
            </w:pPr>
            <w:r w:rsidRPr="00CF7060">
              <w:rPr>
                <w:rFonts w:ascii="Arial" w:hAnsi="Arial" w:cs="Arial"/>
                <w:b/>
                <w:bCs/>
              </w:rPr>
              <w:t>Gimped yarn, and strip and the like of 5404 or 5405, gimped (other than those of 5605 and gimped horsehair yarn); chenille yarn (including flock chenille yarn); loop wale-yarn</w:t>
            </w:r>
          </w:p>
        </w:tc>
        <w:tc>
          <w:tcPr>
            <w:tcW w:w="1578" w:type="dxa"/>
            <w:shd w:val="clear" w:color="auto" w:fill="auto"/>
          </w:tcPr>
          <w:p w14:paraId="2558F516" w14:textId="77777777" w:rsidR="00844617" w:rsidRPr="00CF7060" w:rsidRDefault="00844617" w:rsidP="00844617">
            <w:pPr>
              <w:rPr>
                <w:rFonts w:ascii="Arial" w:hAnsi="Arial"/>
              </w:rPr>
            </w:pPr>
            <w:r w:rsidRPr="00CF7060">
              <w:rPr>
                <w:rFonts w:ascii="Arial" w:hAnsi="Arial"/>
              </w:rPr>
              <w:t>CTH</w:t>
            </w:r>
          </w:p>
        </w:tc>
      </w:tr>
      <w:tr w:rsidR="00844617" w:rsidRPr="00CF7060" w14:paraId="54DBEC4C" w14:textId="77777777" w:rsidTr="00FE0601">
        <w:trPr>
          <w:trHeight w:val="675"/>
        </w:trPr>
        <w:tc>
          <w:tcPr>
            <w:tcW w:w="1524" w:type="dxa"/>
            <w:shd w:val="clear" w:color="auto" w:fill="auto"/>
          </w:tcPr>
          <w:p w14:paraId="1BA70014" w14:textId="77777777" w:rsidR="00844617" w:rsidRPr="00CF7060" w:rsidRDefault="00844617" w:rsidP="00844617">
            <w:pPr>
              <w:rPr>
                <w:rFonts w:ascii="Arial" w:hAnsi="Arial" w:cs="Arial"/>
                <w:b/>
                <w:bCs/>
              </w:rPr>
            </w:pPr>
            <w:r w:rsidRPr="00CF7060">
              <w:rPr>
                <w:rFonts w:ascii="Arial" w:hAnsi="Arial" w:cs="Arial"/>
                <w:b/>
                <w:bCs/>
              </w:rPr>
              <w:t>5607</w:t>
            </w:r>
          </w:p>
        </w:tc>
        <w:tc>
          <w:tcPr>
            <w:tcW w:w="1952" w:type="dxa"/>
            <w:shd w:val="clear" w:color="auto" w:fill="auto"/>
            <w:noWrap/>
          </w:tcPr>
          <w:p w14:paraId="70BAB3F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595F2A0" w14:textId="77777777" w:rsidR="00844617" w:rsidRPr="00CF7060" w:rsidRDefault="00844617" w:rsidP="00844617">
            <w:pPr>
              <w:rPr>
                <w:rFonts w:ascii="Arial" w:hAnsi="Arial" w:cs="Arial"/>
                <w:b/>
                <w:bCs/>
              </w:rPr>
            </w:pPr>
            <w:r w:rsidRPr="00CF7060">
              <w:rPr>
                <w:rFonts w:ascii="Arial" w:hAnsi="Arial" w:cs="Arial"/>
                <w:b/>
                <w:bCs/>
              </w:rPr>
              <w:t>Twine, cordage, ropes and cables, whether or not plaited or braided and whether or not impregnated, coated, covered or sheathed with rubber or plastics</w:t>
            </w:r>
          </w:p>
        </w:tc>
        <w:tc>
          <w:tcPr>
            <w:tcW w:w="1578" w:type="dxa"/>
            <w:shd w:val="clear" w:color="auto" w:fill="auto"/>
          </w:tcPr>
          <w:p w14:paraId="2489C875" w14:textId="77777777" w:rsidR="00844617" w:rsidRPr="00CF7060" w:rsidRDefault="00844617" w:rsidP="00844617">
            <w:pPr>
              <w:rPr>
                <w:rFonts w:ascii="Arial" w:hAnsi="Arial"/>
              </w:rPr>
            </w:pPr>
            <w:r w:rsidRPr="00CF7060">
              <w:rPr>
                <w:rFonts w:ascii="Arial" w:hAnsi="Arial"/>
              </w:rPr>
              <w:t>CTH</w:t>
            </w:r>
          </w:p>
        </w:tc>
      </w:tr>
      <w:tr w:rsidR="00844617" w:rsidRPr="00CF7060" w14:paraId="7C4B5AFD" w14:textId="77777777" w:rsidTr="00FE0601">
        <w:trPr>
          <w:trHeight w:val="450"/>
        </w:trPr>
        <w:tc>
          <w:tcPr>
            <w:tcW w:w="1524" w:type="dxa"/>
            <w:shd w:val="clear" w:color="auto" w:fill="auto"/>
          </w:tcPr>
          <w:p w14:paraId="1404F781" w14:textId="77777777" w:rsidR="00844617" w:rsidRPr="00CF7060" w:rsidRDefault="00844617" w:rsidP="00844617">
            <w:pPr>
              <w:rPr>
                <w:rFonts w:ascii="Arial" w:hAnsi="Arial" w:cs="Arial"/>
                <w:b/>
                <w:bCs/>
              </w:rPr>
            </w:pPr>
            <w:r w:rsidRPr="00CF7060">
              <w:rPr>
                <w:rFonts w:ascii="Arial" w:hAnsi="Arial" w:cs="Arial"/>
                <w:b/>
                <w:bCs/>
              </w:rPr>
              <w:t>5608</w:t>
            </w:r>
          </w:p>
        </w:tc>
        <w:tc>
          <w:tcPr>
            <w:tcW w:w="1952" w:type="dxa"/>
            <w:shd w:val="clear" w:color="auto" w:fill="auto"/>
            <w:noWrap/>
          </w:tcPr>
          <w:p w14:paraId="1D97C5D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28C8E02" w14:textId="77777777" w:rsidR="00844617" w:rsidRPr="00CF7060" w:rsidRDefault="00844617" w:rsidP="00844617">
            <w:pPr>
              <w:rPr>
                <w:rFonts w:ascii="Arial" w:hAnsi="Arial" w:cs="Arial"/>
                <w:b/>
                <w:bCs/>
              </w:rPr>
            </w:pPr>
            <w:r w:rsidRPr="00CF7060">
              <w:rPr>
                <w:rFonts w:ascii="Arial" w:hAnsi="Arial" w:cs="Arial"/>
                <w:b/>
                <w:bCs/>
              </w:rPr>
              <w:t>Knotted netting of twine, cordage or rope; made up fishing nets and other made up nets, of textile materials</w:t>
            </w:r>
          </w:p>
        </w:tc>
        <w:tc>
          <w:tcPr>
            <w:tcW w:w="1578" w:type="dxa"/>
            <w:shd w:val="clear" w:color="auto" w:fill="auto"/>
          </w:tcPr>
          <w:p w14:paraId="4530CD93" w14:textId="77777777" w:rsidR="00844617" w:rsidRPr="00CF7060" w:rsidRDefault="00844617" w:rsidP="00844617">
            <w:pPr>
              <w:rPr>
                <w:rFonts w:ascii="Arial" w:hAnsi="Arial"/>
              </w:rPr>
            </w:pPr>
            <w:r w:rsidRPr="00CF7060">
              <w:rPr>
                <w:rFonts w:ascii="Arial" w:hAnsi="Arial"/>
              </w:rPr>
              <w:t>CTH</w:t>
            </w:r>
          </w:p>
        </w:tc>
      </w:tr>
      <w:tr w:rsidR="00844617" w:rsidRPr="00CF7060" w14:paraId="1BCD0F5C" w14:textId="77777777" w:rsidTr="00FE0601">
        <w:trPr>
          <w:trHeight w:val="675"/>
        </w:trPr>
        <w:tc>
          <w:tcPr>
            <w:tcW w:w="1524" w:type="dxa"/>
            <w:shd w:val="clear" w:color="auto" w:fill="auto"/>
          </w:tcPr>
          <w:p w14:paraId="71EE8CE6" w14:textId="77777777" w:rsidR="00844617" w:rsidRPr="00CF7060" w:rsidRDefault="00844617" w:rsidP="00844617">
            <w:pPr>
              <w:rPr>
                <w:rFonts w:ascii="Arial" w:hAnsi="Arial" w:cs="Arial"/>
                <w:b/>
                <w:bCs/>
              </w:rPr>
            </w:pPr>
            <w:r w:rsidRPr="00CF7060">
              <w:rPr>
                <w:rFonts w:ascii="Arial" w:hAnsi="Arial" w:cs="Arial"/>
                <w:b/>
                <w:bCs/>
              </w:rPr>
              <w:t>5609</w:t>
            </w:r>
          </w:p>
        </w:tc>
        <w:tc>
          <w:tcPr>
            <w:tcW w:w="1952" w:type="dxa"/>
            <w:shd w:val="clear" w:color="auto" w:fill="auto"/>
          </w:tcPr>
          <w:p w14:paraId="67A05075"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C3B90EB" w14:textId="77777777" w:rsidR="00844617" w:rsidRPr="00CF7060" w:rsidRDefault="00844617" w:rsidP="00844617">
            <w:pPr>
              <w:rPr>
                <w:rFonts w:ascii="Arial" w:hAnsi="Arial" w:cs="Arial"/>
                <w:b/>
                <w:bCs/>
              </w:rPr>
            </w:pPr>
            <w:r w:rsidRPr="00CF7060">
              <w:rPr>
                <w:rFonts w:ascii="Arial" w:hAnsi="Arial" w:cs="Arial"/>
                <w:b/>
                <w:bCs/>
              </w:rPr>
              <w:t>Articles of yarn, strip or the like of headings 5404 or 5405, twine, cordage, rope or cables, not elsewhere specified or included</w:t>
            </w:r>
          </w:p>
        </w:tc>
        <w:tc>
          <w:tcPr>
            <w:tcW w:w="1578" w:type="dxa"/>
            <w:shd w:val="clear" w:color="auto" w:fill="auto"/>
          </w:tcPr>
          <w:p w14:paraId="643336E0" w14:textId="77777777" w:rsidR="00844617" w:rsidRPr="00CF7060" w:rsidRDefault="00844617" w:rsidP="00844617">
            <w:pPr>
              <w:rPr>
                <w:rFonts w:ascii="Arial" w:hAnsi="Arial"/>
              </w:rPr>
            </w:pPr>
            <w:r w:rsidRPr="00CF7060">
              <w:rPr>
                <w:rFonts w:ascii="Arial" w:hAnsi="Arial"/>
              </w:rPr>
              <w:t>CTH</w:t>
            </w:r>
          </w:p>
        </w:tc>
      </w:tr>
      <w:tr w:rsidR="00844617" w:rsidRPr="00CF7060" w14:paraId="18154F41" w14:textId="77777777" w:rsidTr="00FE0601">
        <w:trPr>
          <w:trHeight w:val="450"/>
        </w:trPr>
        <w:tc>
          <w:tcPr>
            <w:tcW w:w="1524" w:type="dxa"/>
            <w:shd w:val="clear" w:color="auto" w:fill="auto"/>
          </w:tcPr>
          <w:p w14:paraId="24D30A0D"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4F354F1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B28124D" w14:textId="77777777" w:rsidR="00844617" w:rsidRPr="00CF7060" w:rsidRDefault="00844617" w:rsidP="00844617">
            <w:pPr>
              <w:rPr>
                <w:rFonts w:ascii="Arial" w:hAnsi="Arial" w:cs="Arial"/>
                <w:b/>
                <w:bCs/>
              </w:rPr>
            </w:pPr>
            <w:r w:rsidRPr="00CF7060">
              <w:rPr>
                <w:rFonts w:ascii="Arial" w:hAnsi="Arial" w:cs="Arial"/>
                <w:b/>
                <w:bCs/>
              </w:rPr>
              <w:t>Chapter 57</w:t>
            </w:r>
            <w:r w:rsidRPr="00CF7060">
              <w:rPr>
                <w:rFonts w:ascii="Arial" w:hAnsi="Arial" w:cs="Arial"/>
                <w:b/>
                <w:bCs/>
              </w:rPr>
              <w:br/>
              <w:t>Carpets and other textile floor coverings</w:t>
            </w:r>
          </w:p>
        </w:tc>
        <w:tc>
          <w:tcPr>
            <w:tcW w:w="1578" w:type="dxa"/>
            <w:shd w:val="clear" w:color="auto" w:fill="auto"/>
          </w:tcPr>
          <w:p w14:paraId="5B52F1DB"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3B95C9E6" w14:textId="77777777" w:rsidTr="00FE0601">
        <w:trPr>
          <w:trHeight w:val="450"/>
        </w:trPr>
        <w:tc>
          <w:tcPr>
            <w:tcW w:w="1524" w:type="dxa"/>
            <w:shd w:val="clear" w:color="auto" w:fill="auto"/>
          </w:tcPr>
          <w:p w14:paraId="048E2B49" w14:textId="77777777" w:rsidR="00844617" w:rsidRPr="00CF7060" w:rsidRDefault="00844617" w:rsidP="00844617">
            <w:pPr>
              <w:rPr>
                <w:rFonts w:ascii="Arial" w:hAnsi="Arial" w:cs="Arial"/>
                <w:b/>
                <w:bCs/>
              </w:rPr>
            </w:pPr>
            <w:r w:rsidRPr="00CF7060">
              <w:rPr>
                <w:rFonts w:ascii="Arial" w:hAnsi="Arial" w:cs="Arial"/>
                <w:b/>
                <w:bCs/>
              </w:rPr>
              <w:t>5701</w:t>
            </w:r>
          </w:p>
        </w:tc>
        <w:tc>
          <w:tcPr>
            <w:tcW w:w="1952" w:type="dxa"/>
            <w:shd w:val="clear" w:color="auto" w:fill="auto"/>
            <w:noWrap/>
          </w:tcPr>
          <w:p w14:paraId="5D1F4B9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4A49370" w14:textId="77777777" w:rsidR="00844617" w:rsidRPr="00CF7060" w:rsidRDefault="00844617" w:rsidP="00844617">
            <w:pPr>
              <w:rPr>
                <w:rFonts w:ascii="Arial" w:hAnsi="Arial" w:cs="Arial"/>
                <w:b/>
                <w:bCs/>
              </w:rPr>
            </w:pPr>
            <w:r w:rsidRPr="00CF7060">
              <w:rPr>
                <w:rFonts w:ascii="Arial" w:hAnsi="Arial" w:cs="Arial"/>
                <w:b/>
                <w:bCs/>
              </w:rPr>
              <w:t>Carpets and other textile floor coverings, knotted, whether or not made up</w:t>
            </w:r>
          </w:p>
        </w:tc>
        <w:tc>
          <w:tcPr>
            <w:tcW w:w="1578" w:type="dxa"/>
            <w:shd w:val="clear" w:color="auto" w:fill="auto"/>
          </w:tcPr>
          <w:p w14:paraId="08B8FB85" w14:textId="77777777" w:rsidR="00844617" w:rsidRPr="00CF7060" w:rsidRDefault="00844617" w:rsidP="00844617">
            <w:pPr>
              <w:rPr>
                <w:rFonts w:ascii="Arial" w:hAnsi="Arial"/>
              </w:rPr>
            </w:pPr>
            <w:r w:rsidRPr="00CF7060">
              <w:rPr>
                <w:rFonts w:ascii="Arial" w:hAnsi="Arial"/>
              </w:rPr>
              <w:t>CTH</w:t>
            </w:r>
          </w:p>
        </w:tc>
      </w:tr>
      <w:tr w:rsidR="00844617" w:rsidRPr="00CF7060" w14:paraId="6AE3B36F" w14:textId="77777777" w:rsidTr="00FE0601">
        <w:trPr>
          <w:trHeight w:val="900"/>
        </w:trPr>
        <w:tc>
          <w:tcPr>
            <w:tcW w:w="1524" w:type="dxa"/>
            <w:shd w:val="clear" w:color="auto" w:fill="auto"/>
          </w:tcPr>
          <w:p w14:paraId="7C6F5950" w14:textId="77777777" w:rsidR="00844617" w:rsidRPr="00CF7060" w:rsidRDefault="00844617" w:rsidP="00844617">
            <w:pPr>
              <w:rPr>
                <w:rFonts w:ascii="Arial" w:hAnsi="Arial" w:cs="Arial"/>
                <w:b/>
                <w:bCs/>
              </w:rPr>
            </w:pPr>
            <w:r w:rsidRPr="00CF7060">
              <w:rPr>
                <w:rFonts w:ascii="Arial" w:hAnsi="Arial" w:cs="Arial"/>
                <w:b/>
                <w:bCs/>
              </w:rPr>
              <w:t>5702</w:t>
            </w:r>
          </w:p>
        </w:tc>
        <w:tc>
          <w:tcPr>
            <w:tcW w:w="1952" w:type="dxa"/>
            <w:shd w:val="clear" w:color="auto" w:fill="auto"/>
            <w:noWrap/>
          </w:tcPr>
          <w:p w14:paraId="56C24D5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71D14FB" w14:textId="77777777" w:rsidR="00844617" w:rsidRPr="00CF7060" w:rsidRDefault="00844617" w:rsidP="00844617">
            <w:pPr>
              <w:rPr>
                <w:rFonts w:ascii="Arial" w:hAnsi="Arial" w:cs="Arial"/>
                <w:b/>
                <w:bCs/>
              </w:rPr>
            </w:pPr>
            <w:r w:rsidRPr="00CF7060">
              <w:rPr>
                <w:rFonts w:ascii="Arial" w:hAnsi="Arial" w:cs="Arial"/>
                <w:b/>
                <w:bCs/>
              </w:rPr>
              <w:t>Carpets and other textile floor coverings, woven, not tufted or flocked, whether or not made up, including "kelem", "schumacks", "karamanie" and similar hand-woven rugs</w:t>
            </w:r>
          </w:p>
        </w:tc>
        <w:tc>
          <w:tcPr>
            <w:tcW w:w="1578" w:type="dxa"/>
            <w:shd w:val="clear" w:color="auto" w:fill="auto"/>
          </w:tcPr>
          <w:p w14:paraId="31BAEB5A" w14:textId="77777777" w:rsidR="00844617" w:rsidRPr="00CF7060" w:rsidRDefault="00844617" w:rsidP="00844617">
            <w:pPr>
              <w:rPr>
                <w:rFonts w:ascii="Arial" w:hAnsi="Arial"/>
              </w:rPr>
            </w:pPr>
            <w:r w:rsidRPr="00CF7060">
              <w:rPr>
                <w:rFonts w:ascii="Arial" w:hAnsi="Arial"/>
              </w:rPr>
              <w:t>CTH</w:t>
            </w:r>
          </w:p>
        </w:tc>
      </w:tr>
      <w:tr w:rsidR="00844617" w:rsidRPr="00CF7060" w14:paraId="5308AF9B" w14:textId="77777777" w:rsidTr="00FE0601">
        <w:trPr>
          <w:trHeight w:val="450"/>
        </w:trPr>
        <w:tc>
          <w:tcPr>
            <w:tcW w:w="1524" w:type="dxa"/>
            <w:shd w:val="clear" w:color="auto" w:fill="auto"/>
          </w:tcPr>
          <w:p w14:paraId="3C679E10" w14:textId="77777777" w:rsidR="00844617" w:rsidRPr="00CF7060" w:rsidRDefault="00844617" w:rsidP="00844617">
            <w:pPr>
              <w:rPr>
                <w:rFonts w:ascii="Arial" w:hAnsi="Arial" w:cs="Arial"/>
                <w:b/>
                <w:bCs/>
              </w:rPr>
            </w:pPr>
            <w:r w:rsidRPr="00CF7060">
              <w:rPr>
                <w:rFonts w:ascii="Arial" w:hAnsi="Arial" w:cs="Arial"/>
                <w:b/>
                <w:bCs/>
              </w:rPr>
              <w:t>5703</w:t>
            </w:r>
          </w:p>
        </w:tc>
        <w:tc>
          <w:tcPr>
            <w:tcW w:w="1952" w:type="dxa"/>
            <w:shd w:val="clear" w:color="auto" w:fill="auto"/>
            <w:noWrap/>
          </w:tcPr>
          <w:p w14:paraId="6E27A5A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20AC958" w14:textId="77777777" w:rsidR="00844617" w:rsidRPr="009304D7" w:rsidRDefault="00844617" w:rsidP="00844617">
            <w:pPr>
              <w:rPr>
                <w:rFonts w:ascii="Arial" w:hAnsi="Arial" w:cs="Arial"/>
                <w:b/>
                <w:bCs/>
                <w:lang w:val="en-NZ"/>
              </w:rPr>
            </w:pPr>
            <w:r w:rsidRPr="00B460E3">
              <w:rPr>
                <w:rFonts w:ascii="Arial" w:hAnsi="Arial" w:cs="Arial"/>
                <w:b/>
                <w:bCs/>
                <w:lang w:val="en-NZ"/>
              </w:rPr>
              <w:t>Carpets and other textile floor coverings (including turf), tufted, whether or not made up.</w:t>
            </w:r>
          </w:p>
        </w:tc>
        <w:tc>
          <w:tcPr>
            <w:tcW w:w="1578" w:type="dxa"/>
            <w:shd w:val="clear" w:color="auto" w:fill="auto"/>
          </w:tcPr>
          <w:p w14:paraId="72DAE824" w14:textId="77777777" w:rsidR="00844617" w:rsidRPr="00CF7060" w:rsidRDefault="00844617" w:rsidP="00844617">
            <w:pPr>
              <w:rPr>
                <w:rFonts w:ascii="Arial" w:hAnsi="Arial"/>
              </w:rPr>
            </w:pPr>
            <w:r w:rsidRPr="00CF7060">
              <w:rPr>
                <w:rFonts w:ascii="Arial" w:hAnsi="Arial"/>
              </w:rPr>
              <w:t>CTH</w:t>
            </w:r>
          </w:p>
        </w:tc>
      </w:tr>
      <w:tr w:rsidR="00844617" w:rsidRPr="00CF7060" w14:paraId="687D5848" w14:textId="77777777" w:rsidTr="00FE0601">
        <w:trPr>
          <w:trHeight w:val="450"/>
        </w:trPr>
        <w:tc>
          <w:tcPr>
            <w:tcW w:w="1524" w:type="dxa"/>
            <w:shd w:val="clear" w:color="auto" w:fill="auto"/>
          </w:tcPr>
          <w:p w14:paraId="0F45A7E6" w14:textId="77777777" w:rsidR="00844617" w:rsidRPr="00CF7060" w:rsidRDefault="00844617" w:rsidP="00844617">
            <w:pPr>
              <w:rPr>
                <w:rFonts w:ascii="Arial" w:hAnsi="Arial" w:cs="Arial"/>
                <w:b/>
                <w:bCs/>
              </w:rPr>
            </w:pPr>
            <w:r w:rsidRPr="00CF7060">
              <w:rPr>
                <w:rFonts w:ascii="Arial" w:hAnsi="Arial" w:cs="Arial"/>
                <w:b/>
                <w:bCs/>
              </w:rPr>
              <w:t>5704</w:t>
            </w:r>
          </w:p>
        </w:tc>
        <w:tc>
          <w:tcPr>
            <w:tcW w:w="1952" w:type="dxa"/>
            <w:shd w:val="clear" w:color="auto" w:fill="auto"/>
          </w:tcPr>
          <w:p w14:paraId="7E46ED2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205FA9F" w14:textId="77777777" w:rsidR="00844617" w:rsidRPr="00CF7060" w:rsidRDefault="00844617" w:rsidP="00844617">
            <w:pPr>
              <w:rPr>
                <w:rFonts w:ascii="Arial" w:hAnsi="Arial" w:cs="Arial"/>
                <w:b/>
                <w:bCs/>
              </w:rPr>
            </w:pPr>
            <w:r w:rsidRPr="00CF7060">
              <w:rPr>
                <w:rFonts w:ascii="Arial" w:hAnsi="Arial" w:cs="Arial"/>
                <w:b/>
                <w:bCs/>
              </w:rPr>
              <w:t>Carpets and other textile floor coverings, of felt, not tufted or flocked, whether or not made up</w:t>
            </w:r>
          </w:p>
        </w:tc>
        <w:tc>
          <w:tcPr>
            <w:tcW w:w="1578" w:type="dxa"/>
            <w:shd w:val="clear" w:color="auto" w:fill="auto"/>
          </w:tcPr>
          <w:p w14:paraId="3A6C5172" w14:textId="77777777" w:rsidR="00844617" w:rsidRPr="00CF7060" w:rsidRDefault="00844617" w:rsidP="00844617">
            <w:pPr>
              <w:rPr>
                <w:rFonts w:ascii="Arial" w:hAnsi="Arial"/>
              </w:rPr>
            </w:pPr>
            <w:r w:rsidRPr="00CF7060">
              <w:rPr>
                <w:rFonts w:ascii="Arial" w:hAnsi="Arial"/>
              </w:rPr>
              <w:t>CTH except from 5602</w:t>
            </w:r>
          </w:p>
        </w:tc>
      </w:tr>
      <w:tr w:rsidR="00844617" w:rsidRPr="00CF7060" w14:paraId="540E857F" w14:textId="77777777" w:rsidTr="00FE0601">
        <w:trPr>
          <w:trHeight w:val="450"/>
        </w:trPr>
        <w:tc>
          <w:tcPr>
            <w:tcW w:w="1524" w:type="dxa"/>
            <w:shd w:val="clear" w:color="auto" w:fill="auto"/>
          </w:tcPr>
          <w:p w14:paraId="2BB0B925" w14:textId="77777777" w:rsidR="00844617" w:rsidRPr="00CF7060" w:rsidRDefault="00844617" w:rsidP="00844617">
            <w:pPr>
              <w:rPr>
                <w:rFonts w:ascii="Arial" w:hAnsi="Arial" w:cs="Arial"/>
                <w:b/>
                <w:bCs/>
              </w:rPr>
            </w:pPr>
            <w:r w:rsidRPr="00CF7060">
              <w:rPr>
                <w:rFonts w:ascii="Arial" w:hAnsi="Arial" w:cs="Arial"/>
                <w:b/>
                <w:bCs/>
              </w:rPr>
              <w:t>5705</w:t>
            </w:r>
          </w:p>
        </w:tc>
        <w:tc>
          <w:tcPr>
            <w:tcW w:w="1952" w:type="dxa"/>
            <w:shd w:val="clear" w:color="auto" w:fill="auto"/>
          </w:tcPr>
          <w:p w14:paraId="35BB8500"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75EA328E" w14:textId="77777777" w:rsidR="00844617" w:rsidRPr="00CF7060" w:rsidRDefault="00844617" w:rsidP="00844617">
            <w:pPr>
              <w:rPr>
                <w:rFonts w:ascii="Arial" w:hAnsi="Arial" w:cs="Arial"/>
                <w:b/>
                <w:bCs/>
              </w:rPr>
            </w:pPr>
            <w:r w:rsidRPr="00CF7060">
              <w:rPr>
                <w:rFonts w:ascii="Arial" w:hAnsi="Arial" w:cs="Arial"/>
                <w:b/>
                <w:bCs/>
              </w:rPr>
              <w:t>Other carpets and other textile floor coverings, whether or not made up</w:t>
            </w:r>
          </w:p>
        </w:tc>
        <w:tc>
          <w:tcPr>
            <w:tcW w:w="1578" w:type="dxa"/>
            <w:shd w:val="clear" w:color="auto" w:fill="auto"/>
          </w:tcPr>
          <w:p w14:paraId="34A25E75" w14:textId="77777777" w:rsidR="00844617" w:rsidRPr="00CF7060" w:rsidRDefault="00844617" w:rsidP="00844617">
            <w:pPr>
              <w:rPr>
                <w:rFonts w:ascii="Arial" w:hAnsi="Arial"/>
              </w:rPr>
            </w:pPr>
            <w:r w:rsidRPr="00CF7060">
              <w:rPr>
                <w:rFonts w:ascii="Arial" w:hAnsi="Arial"/>
              </w:rPr>
              <w:t>CTH</w:t>
            </w:r>
          </w:p>
        </w:tc>
      </w:tr>
      <w:tr w:rsidR="00844617" w:rsidRPr="00CF7060" w14:paraId="1F92E008" w14:textId="77777777" w:rsidTr="00FE0601">
        <w:trPr>
          <w:trHeight w:val="675"/>
        </w:trPr>
        <w:tc>
          <w:tcPr>
            <w:tcW w:w="1524" w:type="dxa"/>
            <w:shd w:val="clear" w:color="auto" w:fill="auto"/>
          </w:tcPr>
          <w:p w14:paraId="4C242E8E" w14:textId="77777777" w:rsidR="00844617" w:rsidRPr="00CF7060" w:rsidRDefault="00844617" w:rsidP="00844617">
            <w:pPr>
              <w:rPr>
                <w:rFonts w:ascii="Arial" w:hAnsi="Arial" w:cs="Arial"/>
              </w:rPr>
            </w:pPr>
            <w:r w:rsidRPr="00CF7060">
              <w:rPr>
                <w:rFonts w:ascii="Arial" w:hAnsi="Arial" w:cs="Arial"/>
              </w:rPr>
              <w:lastRenderedPageBreak/>
              <w:t> </w:t>
            </w:r>
          </w:p>
        </w:tc>
        <w:tc>
          <w:tcPr>
            <w:tcW w:w="1952" w:type="dxa"/>
            <w:shd w:val="clear" w:color="auto" w:fill="auto"/>
          </w:tcPr>
          <w:p w14:paraId="231ADA2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82EBD9D" w14:textId="77777777" w:rsidR="00844617" w:rsidRPr="00CF7060" w:rsidRDefault="00844617" w:rsidP="00844617">
            <w:pPr>
              <w:rPr>
                <w:rFonts w:ascii="Arial" w:hAnsi="Arial" w:cs="Arial"/>
                <w:b/>
                <w:bCs/>
              </w:rPr>
            </w:pPr>
            <w:r w:rsidRPr="00CF7060">
              <w:rPr>
                <w:rFonts w:ascii="Arial" w:hAnsi="Arial" w:cs="Arial"/>
                <w:b/>
                <w:bCs/>
              </w:rPr>
              <w:t>Chapter 58</w:t>
            </w:r>
            <w:r w:rsidRPr="00CF7060">
              <w:rPr>
                <w:rFonts w:ascii="Arial" w:hAnsi="Arial" w:cs="Arial"/>
                <w:b/>
                <w:bCs/>
              </w:rPr>
              <w:br/>
              <w:t>Special woven fabrics; tufted textile fabrics; lace; tapestries; trimmings; embroidery</w:t>
            </w:r>
          </w:p>
        </w:tc>
        <w:tc>
          <w:tcPr>
            <w:tcW w:w="1578" w:type="dxa"/>
            <w:shd w:val="clear" w:color="auto" w:fill="auto"/>
          </w:tcPr>
          <w:p w14:paraId="142D0E86"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2CA588B3" w14:textId="77777777" w:rsidTr="00FE0601">
        <w:trPr>
          <w:trHeight w:val="450"/>
        </w:trPr>
        <w:tc>
          <w:tcPr>
            <w:tcW w:w="1524" w:type="dxa"/>
            <w:shd w:val="clear" w:color="auto" w:fill="auto"/>
          </w:tcPr>
          <w:p w14:paraId="60A952F8" w14:textId="77777777" w:rsidR="00844617" w:rsidRPr="00CF7060" w:rsidRDefault="00844617" w:rsidP="00844617">
            <w:pPr>
              <w:rPr>
                <w:rFonts w:ascii="Arial" w:hAnsi="Arial" w:cs="Arial"/>
                <w:b/>
                <w:bCs/>
              </w:rPr>
            </w:pPr>
            <w:r w:rsidRPr="00CF7060">
              <w:rPr>
                <w:rFonts w:ascii="Arial" w:hAnsi="Arial" w:cs="Arial"/>
                <w:b/>
                <w:bCs/>
              </w:rPr>
              <w:t>5801</w:t>
            </w:r>
          </w:p>
        </w:tc>
        <w:tc>
          <w:tcPr>
            <w:tcW w:w="1952" w:type="dxa"/>
            <w:shd w:val="clear" w:color="auto" w:fill="auto"/>
            <w:noWrap/>
          </w:tcPr>
          <w:p w14:paraId="5AE0D98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F06A772" w14:textId="77777777" w:rsidR="00844617" w:rsidRPr="00CF7060" w:rsidRDefault="00844617" w:rsidP="00844617">
            <w:pPr>
              <w:rPr>
                <w:rFonts w:ascii="Arial" w:hAnsi="Arial" w:cs="Arial"/>
                <w:b/>
                <w:bCs/>
              </w:rPr>
            </w:pPr>
            <w:r w:rsidRPr="00CF7060">
              <w:rPr>
                <w:rFonts w:ascii="Arial" w:hAnsi="Arial" w:cs="Arial"/>
                <w:b/>
                <w:bCs/>
              </w:rPr>
              <w:t>Woven pile fabrics and chenille fabrics, other than fabrics of headings 5802 or 5806</w:t>
            </w:r>
          </w:p>
        </w:tc>
        <w:tc>
          <w:tcPr>
            <w:tcW w:w="1578" w:type="dxa"/>
            <w:shd w:val="clear" w:color="auto" w:fill="auto"/>
          </w:tcPr>
          <w:p w14:paraId="3D52CD94" w14:textId="77777777" w:rsidR="00844617" w:rsidRPr="00CF7060" w:rsidRDefault="00844617" w:rsidP="00844617">
            <w:pPr>
              <w:rPr>
                <w:rFonts w:ascii="Arial" w:hAnsi="Arial" w:cs="Arial"/>
              </w:rPr>
            </w:pPr>
          </w:p>
        </w:tc>
      </w:tr>
      <w:tr w:rsidR="00844617" w:rsidRPr="00CF7060" w14:paraId="0C841266" w14:textId="77777777" w:rsidTr="00FE0601">
        <w:trPr>
          <w:trHeight w:val="434"/>
        </w:trPr>
        <w:tc>
          <w:tcPr>
            <w:tcW w:w="1524" w:type="dxa"/>
            <w:shd w:val="clear" w:color="auto" w:fill="auto"/>
          </w:tcPr>
          <w:p w14:paraId="6579FE03" w14:textId="77777777" w:rsidR="00844617" w:rsidRPr="00CF7060" w:rsidRDefault="00844617" w:rsidP="00844617">
            <w:pPr>
              <w:rPr>
                <w:rFonts w:ascii="Arial" w:hAnsi="Arial" w:cs="Arial"/>
                <w:b/>
                <w:bCs/>
                <w:lang w:eastAsia="zh-TW"/>
              </w:rPr>
            </w:pPr>
          </w:p>
        </w:tc>
        <w:tc>
          <w:tcPr>
            <w:tcW w:w="1952" w:type="dxa"/>
            <w:shd w:val="clear" w:color="auto" w:fill="auto"/>
            <w:noWrap/>
          </w:tcPr>
          <w:p w14:paraId="1412A1C5" w14:textId="77777777" w:rsidR="00844617" w:rsidRPr="00CF7060" w:rsidRDefault="00844617" w:rsidP="00844617">
            <w:pPr>
              <w:jc w:val="both"/>
              <w:rPr>
                <w:rFonts w:ascii="Arial" w:hAnsi="Arial" w:cs="Arial"/>
              </w:rPr>
            </w:pPr>
            <w:r w:rsidRPr="00CF7060">
              <w:rPr>
                <w:rFonts w:ascii="Arial" w:hAnsi="Arial" w:cs="Arial"/>
              </w:rPr>
              <w:t>5801.10</w:t>
            </w:r>
          </w:p>
        </w:tc>
        <w:tc>
          <w:tcPr>
            <w:tcW w:w="5253" w:type="dxa"/>
            <w:shd w:val="clear" w:color="auto" w:fill="auto"/>
          </w:tcPr>
          <w:p w14:paraId="29D4AC87" w14:textId="77777777" w:rsidR="00844617" w:rsidRPr="00CF7060" w:rsidRDefault="00844617" w:rsidP="00844617">
            <w:pPr>
              <w:jc w:val="both"/>
              <w:rPr>
                <w:rFonts w:ascii="Arial" w:hAnsi="Arial" w:cs="Arial"/>
              </w:rPr>
            </w:pPr>
            <w:r w:rsidRPr="00CF7060">
              <w:rPr>
                <w:rFonts w:ascii="Arial" w:hAnsi="Arial" w:cs="Arial"/>
              </w:rPr>
              <w:t>-Of wool or fine animal hair</w:t>
            </w:r>
          </w:p>
        </w:tc>
        <w:tc>
          <w:tcPr>
            <w:tcW w:w="1578" w:type="dxa"/>
            <w:shd w:val="clear" w:color="auto" w:fill="auto"/>
          </w:tcPr>
          <w:p w14:paraId="5EEB8617" w14:textId="77777777" w:rsidR="00844617" w:rsidRPr="00CF7060" w:rsidRDefault="00844617" w:rsidP="00844617">
            <w:pPr>
              <w:jc w:val="both"/>
              <w:rPr>
                <w:rFonts w:ascii="Arial" w:hAnsi="Arial" w:cs="Arial"/>
              </w:rPr>
            </w:pPr>
            <w:r w:rsidRPr="00CF7060">
              <w:rPr>
                <w:rFonts w:ascii="Arial" w:hAnsi="Arial" w:cs="Arial"/>
              </w:rPr>
              <w:t>CC or RVC (40)</w:t>
            </w:r>
          </w:p>
        </w:tc>
      </w:tr>
      <w:tr w:rsidR="00844617" w:rsidRPr="00CF7060" w14:paraId="7849B812" w14:textId="77777777" w:rsidTr="00FE0601">
        <w:trPr>
          <w:trHeight w:val="434"/>
        </w:trPr>
        <w:tc>
          <w:tcPr>
            <w:tcW w:w="1524" w:type="dxa"/>
            <w:shd w:val="clear" w:color="auto" w:fill="auto"/>
          </w:tcPr>
          <w:p w14:paraId="41C29810" w14:textId="77777777" w:rsidR="00844617" w:rsidRPr="00CF7060" w:rsidRDefault="00844617" w:rsidP="00844617">
            <w:pPr>
              <w:rPr>
                <w:rFonts w:ascii="Arial" w:hAnsi="Arial" w:cs="Arial"/>
                <w:b/>
                <w:bCs/>
                <w:lang w:eastAsia="zh-TW"/>
              </w:rPr>
            </w:pPr>
          </w:p>
        </w:tc>
        <w:tc>
          <w:tcPr>
            <w:tcW w:w="1952" w:type="dxa"/>
            <w:shd w:val="clear" w:color="auto" w:fill="auto"/>
            <w:noWrap/>
          </w:tcPr>
          <w:p w14:paraId="615082D0" w14:textId="77777777" w:rsidR="00844617" w:rsidRPr="00CF7060" w:rsidRDefault="00844617" w:rsidP="00844617">
            <w:pPr>
              <w:jc w:val="both"/>
              <w:rPr>
                <w:rFonts w:ascii="Arial" w:hAnsi="Arial" w:cs="Arial"/>
              </w:rPr>
            </w:pPr>
          </w:p>
        </w:tc>
        <w:tc>
          <w:tcPr>
            <w:tcW w:w="5253" w:type="dxa"/>
            <w:shd w:val="clear" w:color="auto" w:fill="auto"/>
          </w:tcPr>
          <w:p w14:paraId="68B76011" w14:textId="77777777" w:rsidR="00844617" w:rsidRPr="00CF7060" w:rsidRDefault="00844617" w:rsidP="00844617">
            <w:pPr>
              <w:jc w:val="both"/>
              <w:rPr>
                <w:rFonts w:ascii="Arial" w:hAnsi="Arial" w:cs="Arial"/>
              </w:rPr>
            </w:pPr>
            <w:r w:rsidRPr="00CF7060">
              <w:rPr>
                <w:rFonts w:ascii="Arial" w:hAnsi="Arial" w:cs="Arial"/>
              </w:rPr>
              <w:t>- Of cotton:</w:t>
            </w:r>
          </w:p>
        </w:tc>
        <w:tc>
          <w:tcPr>
            <w:tcW w:w="1578" w:type="dxa"/>
            <w:shd w:val="clear" w:color="auto" w:fill="auto"/>
          </w:tcPr>
          <w:p w14:paraId="5DED6BB4" w14:textId="77777777" w:rsidR="00844617" w:rsidRPr="00CF7060" w:rsidRDefault="00844617" w:rsidP="00844617">
            <w:pPr>
              <w:jc w:val="both"/>
              <w:rPr>
                <w:rFonts w:ascii="Arial" w:hAnsi="Arial" w:cs="Arial"/>
              </w:rPr>
            </w:pPr>
          </w:p>
        </w:tc>
      </w:tr>
      <w:tr w:rsidR="00844617" w:rsidRPr="00CF7060" w14:paraId="06BBAC68" w14:textId="77777777" w:rsidTr="00FE0601">
        <w:trPr>
          <w:trHeight w:val="434"/>
        </w:trPr>
        <w:tc>
          <w:tcPr>
            <w:tcW w:w="1524" w:type="dxa"/>
            <w:shd w:val="clear" w:color="auto" w:fill="auto"/>
          </w:tcPr>
          <w:p w14:paraId="3F278905" w14:textId="77777777" w:rsidR="00844617" w:rsidRPr="00CF7060" w:rsidRDefault="00844617" w:rsidP="00844617">
            <w:pPr>
              <w:rPr>
                <w:rFonts w:ascii="Arial" w:hAnsi="Arial" w:cs="Arial"/>
                <w:b/>
                <w:bCs/>
                <w:lang w:eastAsia="zh-TW"/>
              </w:rPr>
            </w:pPr>
          </w:p>
        </w:tc>
        <w:tc>
          <w:tcPr>
            <w:tcW w:w="1952" w:type="dxa"/>
            <w:shd w:val="clear" w:color="auto" w:fill="auto"/>
            <w:noWrap/>
          </w:tcPr>
          <w:p w14:paraId="6AC04FAB" w14:textId="77777777" w:rsidR="00844617" w:rsidRPr="00CF7060" w:rsidRDefault="00844617" w:rsidP="00844617">
            <w:pPr>
              <w:jc w:val="both"/>
              <w:rPr>
                <w:rFonts w:ascii="Arial" w:hAnsi="Arial" w:cs="Arial"/>
              </w:rPr>
            </w:pPr>
            <w:r w:rsidRPr="00CF7060">
              <w:rPr>
                <w:rFonts w:ascii="Arial" w:hAnsi="Arial" w:cs="Arial"/>
              </w:rPr>
              <w:t>5801.21</w:t>
            </w:r>
          </w:p>
        </w:tc>
        <w:tc>
          <w:tcPr>
            <w:tcW w:w="5253" w:type="dxa"/>
            <w:shd w:val="clear" w:color="auto" w:fill="auto"/>
          </w:tcPr>
          <w:p w14:paraId="6EBD3E91" w14:textId="77777777" w:rsidR="00844617" w:rsidRPr="00CF7060" w:rsidRDefault="00844617" w:rsidP="00844617">
            <w:pPr>
              <w:jc w:val="both"/>
              <w:rPr>
                <w:rFonts w:ascii="Arial" w:hAnsi="Arial" w:cs="Arial"/>
              </w:rPr>
            </w:pPr>
            <w:r w:rsidRPr="00CF7060">
              <w:rPr>
                <w:rFonts w:ascii="Arial" w:hAnsi="Arial" w:cs="Arial"/>
              </w:rPr>
              <w:t>--Uncut weft pile fabrics</w:t>
            </w:r>
          </w:p>
        </w:tc>
        <w:tc>
          <w:tcPr>
            <w:tcW w:w="1578" w:type="dxa"/>
            <w:shd w:val="clear" w:color="auto" w:fill="auto"/>
          </w:tcPr>
          <w:p w14:paraId="6D162CA5" w14:textId="77777777" w:rsidR="00844617" w:rsidRPr="00CF7060" w:rsidRDefault="00844617" w:rsidP="00844617">
            <w:pPr>
              <w:jc w:val="both"/>
              <w:rPr>
                <w:rFonts w:ascii="Arial" w:hAnsi="Arial" w:cs="Arial"/>
              </w:rPr>
            </w:pPr>
            <w:r w:rsidRPr="00CF7060">
              <w:rPr>
                <w:rFonts w:ascii="Arial" w:hAnsi="Arial" w:cs="Arial"/>
              </w:rPr>
              <w:t>CC or RVC (40)</w:t>
            </w:r>
          </w:p>
        </w:tc>
      </w:tr>
      <w:tr w:rsidR="00844617" w:rsidRPr="00CF7060" w14:paraId="67BF9ECA" w14:textId="77777777" w:rsidTr="00FE0601">
        <w:trPr>
          <w:trHeight w:val="434"/>
        </w:trPr>
        <w:tc>
          <w:tcPr>
            <w:tcW w:w="1524" w:type="dxa"/>
            <w:shd w:val="clear" w:color="auto" w:fill="auto"/>
          </w:tcPr>
          <w:p w14:paraId="68D1CC00" w14:textId="77777777" w:rsidR="00844617" w:rsidRPr="00CF7060" w:rsidRDefault="00844617" w:rsidP="00844617">
            <w:pPr>
              <w:rPr>
                <w:rFonts w:ascii="Arial" w:hAnsi="Arial" w:cs="Arial"/>
                <w:b/>
                <w:bCs/>
                <w:lang w:eastAsia="zh-TW"/>
              </w:rPr>
            </w:pPr>
          </w:p>
        </w:tc>
        <w:tc>
          <w:tcPr>
            <w:tcW w:w="1952" w:type="dxa"/>
            <w:shd w:val="clear" w:color="auto" w:fill="auto"/>
            <w:noWrap/>
          </w:tcPr>
          <w:p w14:paraId="538BFB02" w14:textId="77777777" w:rsidR="00844617" w:rsidRPr="00CF7060" w:rsidRDefault="00844617" w:rsidP="00844617">
            <w:pPr>
              <w:jc w:val="both"/>
              <w:rPr>
                <w:rFonts w:ascii="Arial" w:hAnsi="Arial" w:cs="Arial"/>
              </w:rPr>
            </w:pPr>
            <w:r w:rsidRPr="00CF7060">
              <w:rPr>
                <w:rFonts w:ascii="Arial" w:hAnsi="Arial" w:cs="Arial"/>
              </w:rPr>
              <w:t>5801.22</w:t>
            </w:r>
          </w:p>
        </w:tc>
        <w:tc>
          <w:tcPr>
            <w:tcW w:w="5253" w:type="dxa"/>
            <w:shd w:val="clear" w:color="auto" w:fill="auto"/>
          </w:tcPr>
          <w:p w14:paraId="3C2961DB" w14:textId="77777777" w:rsidR="00844617" w:rsidRPr="00CF7060" w:rsidRDefault="00844617" w:rsidP="00844617">
            <w:pPr>
              <w:jc w:val="both"/>
              <w:rPr>
                <w:rFonts w:ascii="Arial" w:hAnsi="Arial" w:cs="Arial"/>
              </w:rPr>
            </w:pPr>
            <w:r w:rsidRPr="00CF7060">
              <w:rPr>
                <w:rFonts w:ascii="Arial" w:hAnsi="Arial" w:cs="Arial"/>
              </w:rPr>
              <w:t>--Cut corduroy</w:t>
            </w:r>
          </w:p>
        </w:tc>
        <w:tc>
          <w:tcPr>
            <w:tcW w:w="1578" w:type="dxa"/>
            <w:shd w:val="clear" w:color="auto" w:fill="auto"/>
          </w:tcPr>
          <w:p w14:paraId="1A9BD824" w14:textId="77777777" w:rsidR="00844617" w:rsidRPr="00CF7060" w:rsidRDefault="00844617" w:rsidP="00844617">
            <w:pPr>
              <w:jc w:val="both"/>
              <w:rPr>
                <w:rFonts w:ascii="Arial" w:hAnsi="Arial" w:cs="Arial"/>
              </w:rPr>
            </w:pPr>
            <w:r w:rsidRPr="00CF7060">
              <w:rPr>
                <w:rFonts w:ascii="Arial" w:hAnsi="Arial" w:cs="Arial"/>
              </w:rPr>
              <w:t>CC or RVC (40)</w:t>
            </w:r>
          </w:p>
        </w:tc>
      </w:tr>
      <w:tr w:rsidR="00844617" w:rsidRPr="00CF7060" w14:paraId="2246B8B1" w14:textId="77777777" w:rsidTr="00FE0601">
        <w:trPr>
          <w:trHeight w:val="434"/>
        </w:trPr>
        <w:tc>
          <w:tcPr>
            <w:tcW w:w="1524" w:type="dxa"/>
            <w:shd w:val="clear" w:color="auto" w:fill="auto"/>
          </w:tcPr>
          <w:p w14:paraId="3D3B90B0" w14:textId="77777777" w:rsidR="00844617" w:rsidRPr="00CF7060" w:rsidRDefault="00844617" w:rsidP="00844617">
            <w:pPr>
              <w:rPr>
                <w:rFonts w:ascii="Arial" w:hAnsi="Arial" w:cs="Arial"/>
                <w:b/>
                <w:bCs/>
                <w:lang w:eastAsia="zh-TW"/>
              </w:rPr>
            </w:pPr>
          </w:p>
        </w:tc>
        <w:tc>
          <w:tcPr>
            <w:tcW w:w="1952" w:type="dxa"/>
            <w:shd w:val="clear" w:color="auto" w:fill="auto"/>
            <w:noWrap/>
          </w:tcPr>
          <w:p w14:paraId="312A7998" w14:textId="77777777" w:rsidR="00844617" w:rsidRPr="00CF7060" w:rsidRDefault="00844617" w:rsidP="00844617">
            <w:pPr>
              <w:jc w:val="both"/>
              <w:rPr>
                <w:rFonts w:ascii="Arial" w:hAnsi="Arial" w:cs="Arial"/>
              </w:rPr>
            </w:pPr>
            <w:r w:rsidRPr="00CF7060">
              <w:rPr>
                <w:rFonts w:ascii="Arial" w:hAnsi="Arial" w:cs="Arial"/>
              </w:rPr>
              <w:t>5801.23</w:t>
            </w:r>
          </w:p>
        </w:tc>
        <w:tc>
          <w:tcPr>
            <w:tcW w:w="5253" w:type="dxa"/>
            <w:shd w:val="clear" w:color="auto" w:fill="auto"/>
          </w:tcPr>
          <w:p w14:paraId="458784E6" w14:textId="77777777" w:rsidR="00844617" w:rsidRPr="00CF7060" w:rsidRDefault="00844617" w:rsidP="00844617">
            <w:pPr>
              <w:jc w:val="both"/>
              <w:rPr>
                <w:rFonts w:ascii="Arial" w:hAnsi="Arial" w:cs="Arial"/>
              </w:rPr>
            </w:pPr>
            <w:r w:rsidRPr="00CF7060">
              <w:rPr>
                <w:rFonts w:ascii="Arial" w:hAnsi="Arial" w:cs="Arial"/>
              </w:rPr>
              <w:t>--Other weft pile fabrics</w:t>
            </w:r>
          </w:p>
        </w:tc>
        <w:tc>
          <w:tcPr>
            <w:tcW w:w="1578" w:type="dxa"/>
            <w:shd w:val="clear" w:color="auto" w:fill="auto"/>
          </w:tcPr>
          <w:p w14:paraId="7B024CBC" w14:textId="77777777" w:rsidR="00844617" w:rsidRPr="00CF7060" w:rsidRDefault="00844617" w:rsidP="00844617">
            <w:pPr>
              <w:jc w:val="both"/>
              <w:rPr>
                <w:rFonts w:ascii="Arial" w:hAnsi="Arial" w:cs="Arial"/>
              </w:rPr>
            </w:pPr>
            <w:r w:rsidRPr="00CF7060">
              <w:rPr>
                <w:rFonts w:ascii="Arial" w:hAnsi="Arial" w:cs="Arial"/>
              </w:rPr>
              <w:t>CC or RVC (40)</w:t>
            </w:r>
          </w:p>
        </w:tc>
      </w:tr>
      <w:tr w:rsidR="00844617" w:rsidRPr="00CF7060" w14:paraId="2ED86E3F" w14:textId="77777777" w:rsidTr="00FE0601">
        <w:trPr>
          <w:trHeight w:val="419"/>
        </w:trPr>
        <w:tc>
          <w:tcPr>
            <w:tcW w:w="1524" w:type="dxa"/>
            <w:shd w:val="clear" w:color="auto" w:fill="auto"/>
          </w:tcPr>
          <w:p w14:paraId="0E282377" w14:textId="77777777" w:rsidR="00844617" w:rsidRPr="00CF7060" w:rsidRDefault="00844617" w:rsidP="00844617">
            <w:pPr>
              <w:rPr>
                <w:rFonts w:ascii="Arial" w:hAnsi="Arial" w:cs="Arial"/>
                <w:b/>
                <w:bCs/>
                <w:lang w:eastAsia="zh-TW"/>
              </w:rPr>
            </w:pPr>
          </w:p>
        </w:tc>
        <w:tc>
          <w:tcPr>
            <w:tcW w:w="1952" w:type="dxa"/>
            <w:shd w:val="clear" w:color="auto" w:fill="auto"/>
            <w:noWrap/>
          </w:tcPr>
          <w:p w14:paraId="34E53272" w14:textId="77777777" w:rsidR="00844617" w:rsidRPr="00CF7060" w:rsidRDefault="00844617" w:rsidP="00844617">
            <w:pPr>
              <w:jc w:val="both"/>
              <w:rPr>
                <w:rFonts w:ascii="Arial" w:hAnsi="Arial" w:cs="Arial"/>
              </w:rPr>
            </w:pPr>
            <w:r w:rsidRPr="00CF7060">
              <w:rPr>
                <w:rFonts w:ascii="Arial" w:hAnsi="Arial" w:cs="Arial"/>
              </w:rPr>
              <w:t>5801.26</w:t>
            </w:r>
          </w:p>
        </w:tc>
        <w:tc>
          <w:tcPr>
            <w:tcW w:w="5253" w:type="dxa"/>
            <w:shd w:val="clear" w:color="auto" w:fill="auto"/>
          </w:tcPr>
          <w:p w14:paraId="57CD0B51" w14:textId="77777777" w:rsidR="00844617" w:rsidRPr="00CF7060" w:rsidRDefault="00844617" w:rsidP="00844617">
            <w:pPr>
              <w:jc w:val="both"/>
              <w:rPr>
                <w:rFonts w:ascii="Arial" w:hAnsi="Arial" w:cs="Arial"/>
              </w:rPr>
            </w:pPr>
            <w:r w:rsidRPr="00CF7060">
              <w:rPr>
                <w:rFonts w:ascii="Arial" w:hAnsi="Arial" w:cs="Arial"/>
              </w:rPr>
              <w:t>--Chenille fabrics</w:t>
            </w:r>
          </w:p>
        </w:tc>
        <w:tc>
          <w:tcPr>
            <w:tcW w:w="1578" w:type="dxa"/>
            <w:shd w:val="clear" w:color="auto" w:fill="auto"/>
          </w:tcPr>
          <w:p w14:paraId="7037FC56" w14:textId="77777777" w:rsidR="00844617" w:rsidRPr="00CF7060" w:rsidRDefault="00844617" w:rsidP="00844617">
            <w:pPr>
              <w:jc w:val="both"/>
              <w:rPr>
                <w:rFonts w:ascii="Arial" w:hAnsi="Arial" w:cs="Arial"/>
              </w:rPr>
            </w:pPr>
            <w:r w:rsidRPr="00CF7060">
              <w:rPr>
                <w:rFonts w:ascii="Arial" w:hAnsi="Arial" w:cs="Arial"/>
              </w:rPr>
              <w:t>CC or RVC (40)</w:t>
            </w:r>
          </w:p>
        </w:tc>
      </w:tr>
      <w:tr w:rsidR="00844617" w:rsidRPr="00CF7060" w14:paraId="5F4B8268" w14:textId="77777777" w:rsidTr="00FE0601">
        <w:trPr>
          <w:trHeight w:val="419"/>
        </w:trPr>
        <w:tc>
          <w:tcPr>
            <w:tcW w:w="1524" w:type="dxa"/>
            <w:shd w:val="clear" w:color="auto" w:fill="auto"/>
          </w:tcPr>
          <w:p w14:paraId="400A3C3B" w14:textId="77777777" w:rsidR="00844617" w:rsidRPr="00CF7060" w:rsidRDefault="00844617" w:rsidP="00844617">
            <w:pPr>
              <w:rPr>
                <w:rFonts w:ascii="Arial" w:hAnsi="Arial" w:cs="Arial"/>
                <w:b/>
                <w:bCs/>
                <w:lang w:eastAsia="zh-TW"/>
              </w:rPr>
            </w:pPr>
          </w:p>
        </w:tc>
        <w:tc>
          <w:tcPr>
            <w:tcW w:w="1952" w:type="dxa"/>
            <w:shd w:val="clear" w:color="auto" w:fill="auto"/>
            <w:noWrap/>
          </w:tcPr>
          <w:p w14:paraId="63B57900" w14:textId="77777777" w:rsidR="00844617" w:rsidRPr="00CF7060" w:rsidRDefault="00844617" w:rsidP="00844617">
            <w:pPr>
              <w:jc w:val="both"/>
              <w:rPr>
                <w:rFonts w:ascii="Arial" w:hAnsi="Arial" w:cs="Arial"/>
              </w:rPr>
            </w:pPr>
            <w:r w:rsidRPr="00CF7060">
              <w:rPr>
                <w:rFonts w:ascii="Arial" w:hAnsi="Arial" w:cs="Arial"/>
              </w:rPr>
              <w:t>5801.27</w:t>
            </w:r>
          </w:p>
        </w:tc>
        <w:tc>
          <w:tcPr>
            <w:tcW w:w="5253" w:type="dxa"/>
            <w:shd w:val="clear" w:color="auto" w:fill="auto"/>
          </w:tcPr>
          <w:p w14:paraId="43EFDF79" w14:textId="77777777" w:rsidR="00844617" w:rsidRPr="00CF7060" w:rsidRDefault="00844617" w:rsidP="00844617">
            <w:pPr>
              <w:jc w:val="both"/>
              <w:rPr>
                <w:rFonts w:ascii="Arial" w:hAnsi="Arial" w:cs="Arial"/>
              </w:rPr>
            </w:pPr>
            <w:r w:rsidRPr="00CF7060">
              <w:rPr>
                <w:rFonts w:ascii="Arial" w:hAnsi="Arial" w:cs="Arial"/>
              </w:rPr>
              <w:t>--Warp pile fabrics</w:t>
            </w:r>
          </w:p>
        </w:tc>
        <w:tc>
          <w:tcPr>
            <w:tcW w:w="1578" w:type="dxa"/>
            <w:shd w:val="clear" w:color="auto" w:fill="auto"/>
          </w:tcPr>
          <w:p w14:paraId="645D0311" w14:textId="77777777" w:rsidR="00844617" w:rsidRPr="00CF7060" w:rsidRDefault="00844617" w:rsidP="00844617">
            <w:pPr>
              <w:jc w:val="both"/>
              <w:rPr>
                <w:rFonts w:ascii="Arial" w:hAnsi="Arial" w:cs="Arial"/>
              </w:rPr>
            </w:pPr>
            <w:r w:rsidRPr="00CF7060">
              <w:rPr>
                <w:rFonts w:ascii="Arial" w:hAnsi="Arial" w:cs="Arial"/>
              </w:rPr>
              <w:t>CC or RVC (40)</w:t>
            </w:r>
          </w:p>
        </w:tc>
      </w:tr>
      <w:tr w:rsidR="00844617" w:rsidRPr="00CF7060" w14:paraId="4DCEDCDD" w14:textId="77777777" w:rsidTr="00FE0601">
        <w:trPr>
          <w:trHeight w:val="429"/>
        </w:trPr>
        <w:tc>
          <w:tcPr>
            <w:tcW w:w="1524" w:type="dxa"/>
            <w:shd w:val="clear" w:color="auto" w:fill="auto"/>
          </w:tcPr>
          <w:p w14:paraId="6ED6CAD0" w14:textId="77777777" w:rsidR="00844617" w:rsidRPr="00CF7060" w:rsidRDefault="00844617" w:rsidP="00844617">
            <w:pPr>
              <w:rPr>
                <w:rFonts w:ascii="Arial" w:hAnsi="Arial" w:cs="Arial"/>
                <w:b/>
                <w:bCs/>
                <w:lang w:eastAsia="zh-TW"/>
              </w:rPr>
            </w:pPr>
          </w:p>
        </w:tc>
        <w:tc>
          <w:tcPr>
            <w:tcW w:w="1952" w:type="dxa"/>
            <w:shd w:val="clear" w:color="auto" w:fill="auto"/>
            <w:noWrap/>
          </w:tcPr>
          <w:p w14:paraId="412F7124" w14:textId="77777777" w:rsidR="00844617" w:rsidRPr="00CF7060" w:rsidRDefault="00844617" w:rsidP="00844617">
            <w:pPr>
              <w:jc w:val="both"/>
              <w:rPr>
                <w:rFonts w:ascii="Arial" w:hAnsi="Arial" w:cs="Arial"/>
              </w:rPr>
            </w:pPr>
          </w:p>
        </w:tc>
        <w:tc>
          <w:tcPr>
            <w:tcW w:w="5253" w:type="dxa"/>
            <w:shd w:val="clear" w:color="auto" w:fill="auto"/>
          </w:tcPr>
          <w:p w14:paraId="54145B5A" w14:textId="77777777" w:rsidR="00844617" w:rsidRPr="00CF7060" w:rsidRDefault="00844617" w:rsidP="00844617">
            <w:pPr>
              <w:jc w:val="both"/>
              <w:rPr>
                <w:rFonts w:ascii="Arial" w:hAnsi="Arial" w:cs="Arial"/>
              </w:rPr>
            </w:pPr>
            <w:r w:rsidRPr="00CF7060">
              <w:rPr>
                <w:rFonts w:ascii="Arial" w:hAnsi="Arial" w:cs="Arial"/>
              </w:rPr>
              <w:t>-Of man-made fibres:</w:t>
            </w:r>
          </w:p>
        </w:tc>
        <w:tc>
          <w:tcPr>
            <w:tcW w:w="1578" w:type="dxa"/>
            <w:shd w:val="clear" w:color="auto" w:fill="auto"/>
          </w:tcPr>
          <w:p w14:paraId="2C016D67" w14:textId="77777777" w:rsidR="00844617" w:rsidRPr="00CF7060" w:rsidRDefault="00844617" w:rsidP="00844617">
            <w:pPr>
              <w:jc w:val="both"/>
              <w:rPr>
                <w:rFonts w:ascii="Arial" w:hAnsi="Arial" w:cs="Arial"/>
              </w:rPr>
            </w:pPr>
          </w:p>
        </w:tc>
      </w:tr>
      <w:tr w:rsidR="00844617" w:rsidRPr="00CF7060" w14:paraId="022512D9" w14:textId="77777777" w:rsidTr="00FE0601">
        <w:trPr>
          <w:trHeight w:val="429"/>
        </w:trPr>
        <w:tc>
          <w:tcPr>
            <w:tcW w:w="1524" w:type="dxa"/>
            <w:shd w:val="clear" w:color="auto" w:fill="auto"/>
          </w:tcPr>
          <w:p w14:paraId="13FBD8F6" w14:textId="77777777" w:rsidR="00844617" w:rsidRPr="00CF7060" w:rsidRDefault="00844617" w:rsidP="00844617">
            <w:pPr>
              <w:rPr>
                <w:rFonts w:ascii="Arial" w:hAnsi="Arial" w:cs="Arial"/>
                <w:b/>
                <w:bCs/>
                <w:lang w:eastAsia="zh-TW"/>
              </w:rPr>
            </w:pPr>
          </w:p>
        </w:tc>
        <w:tc>
          <w:tcPr>
            <w:tcW w:w="1952" w:type="dxa"/>
            <w:shd w:val="clear" w:color="auto" w:fill="auto"/>
            <w:noWrap/>
          </w:tcPr>
          <w:p w14:paraId="3FBF2491" w14:textId="77777777" w:rsidR="00844617" w:rsidRPr="00CF7060" w:rsidRDefault="00844617" w:rsidP="00844617">
            <w:pPr>
              <w:jc w:val="both"/>
              <w:rPr>
                <w:rFonts w:ascii="Arial" w:hAnsi="Arial" w:cs="Arial"/>
              </w:rPr>
            </w:pPr>
            <w:r w:rsidRPr="00CF7060">
              <w:rPr>
                <w:rFonts w:ascii="Arial" w:hAnsi="Arial" w:cs="Arial"/>
              </w:rPr>
              <w:t>5801.31</w:t>
            </w:r>
          </w:p>
        </w:tc>
        <w:tc>
          <w:tcPr>
            <w:tcW w:w="5253" w:type="dxa"/>
            <w:shd w:val="clear" w:color="auto" w:fill="auto"/>
          </w:tcPr>
          <w:p w14:paraId="22EAA84B" w14:textId="77777777" w:rsidR="00844617" w:rsidRPr="00CF7060" w:rsidRDefault="00844617" w:rsidP="00844617">
            <w:pPr>
              <w:jc w:val="both"/>
              <w:rPr>
                <w:rFonts w:ascii="Arial" w:hAnsi="Arial" w:cs="Arial"/>
              </w:rPr>
            </w:pPr>
            <w:r w:rsidRPr="00CF7060">
              <w:rPr>
                <w:rFonts w:ascii="Arial" w:hAnsi="Arial" w:cs="Arial"/>
              </w:rPr>
              <w:t>--Uncut weft pile fabrics</w:t>
            </w:r>
          </w:p>
        </w:tc>
        <w:tc>
          <w:tcPr>
            <w:tcW w:w="1578" w:type="dxa"/>
            <w:shd w:val="clear" w:color="auto" w:fill="auto"/>
          </w:tcPr>
          <w:p w14:paraId="1F470204" w14:textId="77777777" w:rsidR="00844617" w:rsidRPr="00CF7060" w:rsidRDefault="00844617" w:rsidP="00844617">
            <w:pPr>
              <w:jc w:val="both"/>
              <w:rPr>
                <w:rFonts w:ascii="Arial" w:hAnsi="Arial" w:cs="Arial"/>
              </w:rPr>
            </w:pPr>
            <w:r w:rsidRPr="00CF7060">
              <w:rPr>
                <w:rFonts w:ascii="Arial" w:hAnsi="Arial" w:cs="Arial"/>
              </w:rPr>
              <w:t xml:space="preserve">CC or RVC (40) </w:t>
            </w:r>
          </w:p>
        </w:tc>
      </w:tr>
      <w:tr w:rsidR="00844617" w:rsidRPr="00CF7060" w14:paraId="6472B1E5" w14:textId="77777777" w:rsidTr="00FE0601">
        <w:trPr>
          <w:trHeight w:val="429"/>
        </w:trPr>
        <w:tc>
          <w:tcPr>
            <w:tcW w:w="1524" w:type="dxa"/>
            <w:shd w:val="clear" w:color="auto" w:fill="auto"/>
          </w:tcPr>
          <w:p w14:paraId="6350B591" w14:textId="77777777" w:rsidR="00844617" w:rsidRPr="00CF7060" w:rsidRDefault="00844617" w:rsidP="00844617">
            <w:pPr>
              <w:rPr>
                <w:rFonts w:ascii="Arial" w:hAnsi="Arial" w:cs="Arial"/>
                <w:b/>
                <w:bCs/>
                <w:lang w:eastAsia="zh-TW"/>
              </w:rPr>
            </w:pPr>
          </w:p>
        </w:tc>
        <w:tc>
          <w:tcPr>
            <w:tcW w:w="1952" w:type="dxa"/>
            <w:shd w:val="clear" w:color="auto" w:fill="auto"/>
            <w:noWrap/>
          </w:tcPr>
          <w:p w14:paraId="2A52785C" w14:textId="77777777" w:rsidR="00844617" w:rsidRPr="00CF7060" w:rsidRDefault="00844617" w:rsidP="00844617">
            <w:pPr>
              <w:jc w:val="both"/>
              <w:rPr>
                <w:rFonts w:ascii="Arial" w:hAnsi="Arial" w:cs="Arial"/>
              </w:rPr>
            </w:pPr>
            <w:r w:rsidRPr="00CF7060">
              <w:rPr>
                <w:rFonts w:ascii="Arial" w:hAnsi="Arial" w:cs="Arial"/>
              </w:rPr>
              <w:t>5801.32</w:t>
            </w:r>
          </w:p>
        </w:tc>
        <w:tc>
          <w:tcPr>
            <w:tcW w:w="5253" w:type="dxa"/>
            <w:shd w:val="clear" w:color="auto" w:fill="auto"/>
          </w:tcPr>
          <w:p w14:paraId="38E0357E" w14:textId="77777777" w:rsidR="00844617" w:rsidRPr="00CF7060" w:rsidRDefault="00844617" w:rsidP="00844617">
            <w:pPr>
              <w:jc w:val="both"/>
              <w:rPr>
                <w:rFonts w:ascii="Arial" w:hAnsi="Arial" w:cs="Arial"/>
              </w:rPr>
            </w:pPr>
            <w:r w:rsidRPr="00CF7060">
              <w:rPr>
                <w:rFonts w:ascii="Arial" w:hAnsi="Arial" w:cs="Arial"/>
              </w:rPr>
              <w:t>--Cut corduroy</w:t>
            </w:r>
          </w:p>
        </w:tc>
        <w:tc>
          <w:tcPr>
            <w:tcW w:w="1578" w:type="dxa"/>
            <w:shd w:val="clear" w:color="auto" w:fill="auto"/>
          </w:tcPr>
          <w:p w14:paraId="0C70F4F9" w14:textId="77777777" w:rsidR="00844617" w:rsidRPr="00CF7060" w:rsidRDefault="00844617" w:rsidP="00844617">
            <w:pPr>
              <w:jc w:val="both"/>
              <w:rPr>
                <w:rFonts w:ascii="Arial" w:hAnsi="Arial" w:cs="Arial"/>
              </w:rPr>
            </w:pPr>
            <w:r w:rsidRPr="00CF7060">
              <w:rPr>
                <w:rFonts w:ascii="Arial" w:hAnsi="Arial" w:cs="Arial"/>
              </w:rPr>
              <w:t xml:space="preserve">CC or RVC (40) </w:t>
            </w:r>
          </w:p>
        </w:tc>
      </w:tr>
      <w:tr w:rsidR="00844617" w:rsidRPr="00CF7060" w14:paraId="7F67B3D2" w14:textId="77777777" w:rsidTr="00FE0601">
        <w:trPr>
          <w:trHeight w:val="429"/>
        </w:trPr>
        <w:tc>
          <w:tcPr>
            <w:tcW w:w="1524" w:type="dxa"/>
            <w:shd w:val="clear" w:color="auto" w:fill="auto"/>
          </w:tcPr>
          <w:p w14:paraId="1F1F9C4C" w14:textId="77777777" w:rsidR="00844617" w:rsidRPr="00CF7060" w:rsidRDefault="00844617" w:rsidP="00844617">
            <w:pPr>
              <w:rPr>
                <w:rFonts w:ascii="Arial" w:hAnsi="Arial" w:cs="Arial"/>
                <w:b/>
                <w:bCs/>
                <w:lang w:eastAsia="zh-TW"/>
              </w:rPr>
            </w:pPr>
          </w:p>
        </w:tc>
        <w:tc>
          <w:tcPr>
            <w:tcW w:w="1952" w:type="dxa"/>
            <w:shd w:val="clear" w:color="auto" w:fill="auto"/>
            <w:noWrap/>
          </w:tcPr>
          <w:p w14:paraId="1ABBDDFD" w14:textId="77777777" w:rsidR="00844617" w:rsidRPr="00CF7060" w:rsidRDefault="00844617" w:rsidP="00844617">
            <w:pPr>
              <w:jc w:val="both"/>
              <w:rPr>
                <w:rFonts w:ascii="Arial" w:hAnsi="Arial" w:cs="Arial"/>
              </w:rPr>
            </w:pPr>
            <w:r w:rsidRPr="00CF7060">
              <w:rPr>
                <w:rFonts w:ascii="Arial" w:hAnsi="Arial" w:cs="Arial"/>
              </w:rPr>
              <w:t>5801.33</w:t>
            </w:r>
          </w:p>
        </w:tc>
        <w:tc>
          <w:tcPr>
            <w:tcW w:w="5253" w:type="dxa"/>
            <w:shd w:val="clear" w:color="auto" w:fill="auto"/>
          </w:tcPr>
          <w:p w14:paraId="343FE63D" w14:textId="77777777" w:rsidR="00844617" w:rsidRPr="00CF7060" w:rsidRDefault="00844617" w:rsidP="00844617">
            <w:pPr>
              <w:jc w:val="both"/>
              <w:rPr>
                <w:rFonts w:ascii="Arial" w:hAnsi="Arial" w:cs="Arial"/>
              </w:rPr>
            </w:pPr>
            <w:r w:rsidRPr="00CF7060">
              <w:rPr>
                <w:rFonts w:ascii="Arial" w:hAnsi="Arial" w:cs="Arial"/>
              </w:rPr>
              <w:t>--Other weft pile fabrics</w:t>
            </w:r>
          </w:p>
        </w:tc>
        <w:tc>
          <w:tcPr>
            <w:tcW w:w="1578" w:type="dxa"/>
            <w:shd w:val="clear" w:color="auto" w:fill="auto"/>
          </w:tcPr>
          <w:p w14:paraId="127075E6" w14:textId="77777777" w:rsidR="00844617" w:rsidRPr="00CF7060" w:rsidRDefault="00844617" w:rsidP="00844617">
            <w:pPr>
              <w:jc w:val="both"/>
              <w:rPr>
                <w:rFonts w:ascii="Arial" w:hAnsi="Arial" w:cs="Arial"/>
              </w:rPr>
            </w:pPr>
            <w:r w:rsidRPr="00CF7060">
              <w:rPr>
                <w:rFonts w:ascii="Arial" w:hAnsi="Arial" w:cs="Arial"/>
              </w:rPr>
              <w:t>CC or RVC (40)</w:t>
            </w:r>
          </w:p>
        </w:tc>
      </w:tr>
      <w:tr w:rsidR="00844617" w:rsidRPr="00CF7060" w14:paraId="583FE716" w14:textId="77777777" w:rsidTr="00FE0601">
        <w:trPr>
          <w:trHeight w:val="481"/>
        </w:trPr>
        <w:tc>
          <w:tcPr>
            <w:tcW w:w="1524" w:type="dxa"/>
            <w:shd w:val="clear" w:color="auto" w:fill="auto"/>
          </w:tcPr>
          <w:p w14:paraId="486A7321" w14:textId="77777777" w:rsidR="00844617" w:rsidRPr="00CF7060" w:rsidRDefault="00844617" w:rsidP="00844617">
            <w:pPr>
              <w:rPr>
                <w:rFonts w:ascii="Arial" w:hAnsi="Arial" w:cs="Arial"/>
                <w:b/>
                <w:bCs/>
                <w:lang w:eastAsia="zh-TW"/>
              </w:rPr>
            </w:pPr>
          </w:p>
        </w:tc>
        <w:tc>
          <w:tcPr>
            <w:tcW w:w="1952" w:type="dxa"/>
            <w:shd w:val="clear" w:color="auto" w:fill="auto"/>
            <w:noWrap/>
          </w:tcPr>
          <w:p w14:paraId="36CF8BEF" w14:textId="77777777" w:rsidR="00844617" w:rsidRPr="00CF7060" w:rsidRDefault="00844617" w:rsidP="00844617">
            <w:pPr>
              <w:jc w:val="both"/>
              <w:rPr>
                <w:rFonts w:ascii="Arial" w:hAnsi="Arial" w:cs="Arial"/>
              </w:rPr>
            </w:pPr>
            <w:r w:rsidRPr="00CF7060">
              <w:rPr>
                <w:rFonts w:ascii="Arial" w:hAnsi="Arial" w:cs="Arial"/>
              </w:rPr>
              <w:t>5801.36</w:t>
            </w:r>
          </w:p>
        </w:tc>
        <w:tc>
          <w:tcPr>
            <w:tcW w:w="5253" w:type="dxa"/>
            <w:shd w:val="clear" w:color="auto" w:fill="auto"/>
          </w:tcPr>
          <w:p w14:paraId="53382C96" w14:textId="77777777" w:rsidR="00844617" w:rsidRPr="00CF7060" w:rsidRDefault="00844617" w:rsidP="00844617">
            <w:pPr>
              <w:jc w:val="both"/>
              <w:rPr>
                <w:rFonts w:ascii="Arial" w:hAnsi="Arial" w:cs="Arial"/>
              </w:rPr>
            </w:pPr>
            <w:r w:rsidRPr="00CF7060">
              <w:rPr>
                <w:rFonts w:ascii="Arial" w:hAnsi="Arial" w:cs="Arial"/>
              </w:rPr>
              <w:t>--Chenille fabrics</w:t>
            </w:r>
          </w:p>
        </w:tc>
        <w:tc>
          <w:tcPr>
            <w:tcW w:w="1578" w:type="dxa"/>
            <w:shd w:val="clear" w:color="auto" w:fill="auto"/>
          </w:tcPr>
          <w:p w14:paraId="2D134B63" w14:textId="77777777" w:rsidR="00844617" w:rsidRPr="00CF7060" w:rsidRDefault="00844617" w:rsidP="00844617">
            <w:pPr>
              <w:jc w:val="both"/>
              <w:rPr>
                <w:rFonts w:ascii="Arial" w:hAnsi="Arial" w:cs="Arial"/>
              </w:rPr>
            </w:pPr>
            <w:r w:rsidRPr="00CF7060">
              <w:rPr>
                <w:rFonts w:ascii="Arial" w:hAnsi="Arial" w:cs="Arial"/>
              </w:rPr>
              <w:t>CC or RVC (40)</w:t>
            </w:r>
          </w:p>
        </w:tc>
      </w:tr>
      <w:tr w:rsidR="00844617" w:rsidRPr="00CF7060" w14:paraId="00CA665B" w14:textId="77777777" w:rsidTr="00FE0601">
        <w:trPr>
          <w:trHeight w:val="481"/>
        </w:trPr>
        <w:tc>
          <w:tcPr>
            <w:tcW w:w="1524" w:type="dxa"/>
            <w:shd w:val="clear" w:color="auto" w:fill="auto"/>
          </w:tcPr>
          <w:p w14:paraId="269113D5" w14:textId="77777777" w:rsidR="00844617" w:rsidRPr="00CF7060" w:rsidRDefault="00844617" w:rsidP="00844617">
            <w:pPr>
              <w:rPr>
                <w:rFonts w:ascii="Arial" w:hAnsi="Arial" w:cs="Arial"/>
                <w:b/>
                <w:bCs/>
                <w:lang w:eastAsia="zh-TW"/>
              </w:rPr>
            </w:pPr>
          </w:p>
        </w:tc>
        <w:tc>
          <w:tcPr>
            <w:tcW w:w="1952" w:type="dxa"/>
            <w:shd w:val="clear" w:color="auto" w:fill="auto"/>
            <w:noWrap/>
          </w:tcPr>
          <w:p w14:paraId="26B287E1" w14:textId="77777777" w:rsidR="00844617" w:rsidRPr="00CF7060" w:rsidRDefault="00844617" w:rsidP="00844617">
            <w:pPr>
              <w:jc w:val="both"/>
              <w:rPr>
                <w:rFonts w:ascii="Arial" w:hAnsi="Arial" w:cs="Arial"/>
              </w:rPr>
            </w:pPr>
            <w:r w:rsidRPr="00CF7060">
              <w:rPr>
                <w:rFonts w:ascii="Arial" w:hAnsi="Arial" w:cs="Arial"/>
              </w:rPr>
              <w:t>5801.37</w:t>
            </w:r>
          </w:p>
        </w:tc>
        <w:tc>
          <w:tcPr>
            <w:tcW w:w="5253" w:type="dxa"/>
            <w:shd w:val="clear" w:color="auto" w:fill="auto"/>
          </w:tcPr>
          <w:p w14:paraId="2A1390BE" w14:textId="77777777" w:rsidR="00844617" w:rsidRPr="00CF7060" w:rsidRDefault="00844617" w:rsidP="00844617">
            <w:pPr>
              <w:jc w:val="both"/>
              <w:rPr>
                <w:rFonts w:ascii="Arial" w:hAnsi="Arial" w:cs="Arial"/>
              </w:rPr>
            </w:pPr>
            <w:r w:rsidRPr="00CF7060">
              <w:rPr>
                <w:rFonts w:ascii="Arial" w:hAnsi="Arial" w:cs="Arial"/>
              </w:rPr>
              <w:t>-- Warp pile fabrics</w:t>
            </w:r>
          </w:p>
        </w:tc>
        <w:tc>
          <w:tcPr>
            <w:tcW w:w="1578" w:type="dxa"/>
            <w:shd w:val="clear" w:color="auto" w:fill="auto"/>
          </w:tcPr>
          <w:p w14:paraId="4BA47FDF" w14:textId="77777777" w:rsidR="00844617" w:rsidRPr="00CF7060" w:rsidRDefault="00844617" w:rsidP="00844617">
            <w:pPr>
              <w:jc w:val="both"/>
              <w:rPr>
                <w:rFonts w:ascii="Arial" w:hAnsi="Arial" w:cs="Arial"/>
              </w:rPr>
            </w:pPr>
            <w:r w:rsidRPr="00CF7060">
              <w:rPr>
                <w:rFonts w:ascii="Arial" w:hAnsi="Arial" w:cs="Arial"/>
              </w:rPr>
              <w:t>CC or RVC (40)</w:t>
            </w:r>
          </w:p>
        </w:tc>
      </w:tr>
      <w:tr w:rsidR="00844617" w:rsidRPr="00CF7060" w14:paraId="49D314C0" w14:textId="77777777" w:rsidTr="00FE0601">
        <w:trPr>
          <w:trHeight w:val="675"/>
        </w:trPr>
        <w:tc>
          <w:tcPr>
            <w:tcW w:w="1524" w:type="dxa"/>
            <w:shd w:val="clear" w:color="auto" w:fill="auto"/>
          </w:tcPr>
          <w:p w14:paraId="6FC56A73" w14:textId="77777777" w:rsidR="00844617" w:rsidRPr="00CF7060" w:rsidRDefault="00844617" w:rsidP="00844617">
            <w:pPr>
              <w:rPr>
                <w:rFonts w:ascii="Arial" w:hAnsi="Arial" w:cs="Arial"/>
                <w:b/>
                <w:bCs/>
                <w:lang w:eastAsia="zh-TW"/>
              </w:rPr>
            </w:pPr>
          </w:p>
        </w:tc>
        <w:tc>
          <w:tcPr>
            <w:tcW w:w="1952" w:type="dxa"/>
            <w:shd w:val="clear" w:color="auto" w:fill="auto"/>
            <w:noWrap/>
          </w:tcPr>
          <w:p w14:paraId="0391C33B" w14:textId="77777777" w:rsidR="00844617" w:rsidRPr="00CF7060" w:rsidRDefault="00844617" w:rsidP="00844617">
            <w:pPr>
              <w:jc w:val="both"/>
              <w:rPr>
                <w:rFonts w:ascii="Arial" w:hAnsi="Arial" w:cs="Arial"/>
              </w:rPr>
            </w:pPr>
            <w:r w:rsidRPr="00CF7060">
              <w:rPr>
                <w:rFonts w:ascii="Arial" w:hAnsi="Arial" w:cs="Arial"/>
              </w:rPr>
              <w:t>5801.90</w:t>
            </w:r>
          </w:p>
        </w:tc>
        <w:tc>
          <w:tcPr>
            <w:tcW w:w="5253" w:type="dxa"/>
            <w:shd w:val="clear" w:color="auto" w:fill="auto"/>
          </w:tcPr>
          <w:p w14:paraId="09FB5A6C" w14:textId="77777777" w:rsidR="00844617" w:rsidRPr="00CF7060" w:rsidRDefault="00844617" w:rsidP="00844617">
            <w:pPr>
              <w:jc w:val="both"/>
              <w:rPr>
                <w:rFonts w:ascii="Arial" w:hAnsi="Arial" w:cs="Arial"/>
              </w:rPr>
            </w:pPr>
            <w:r w:rsidRPr="00CF7060">
              <w:rPr>
                <w:rFonts w:ascii="Arial" w:hAnsi="Arial" w:cs="Arial"/>
              </w:rPr>
              <w:t>- Of other textile materials</w:t>
            </w:r>
          </w:p>
        </w:tc>
        <w:tc>
          <w:tcPr>
            <w:tcW w:w="1578" w:type="dxa"/>
            <w:shd w:val="clear" w:color="auto" w:fill="auto"/>
          </w:tcPr>
          <w:p w14:paraId="0AC88641" w14:textId="77777777" w:rsidR="00844617" w:rsidRPr="00CF7060" w:rsidRDefault="00844617" w:rsidP="00844617">
            <w:pPr>
              <w:jc w:val="both"/>
              <w:rPr>
                <w:rFonts w:ascii="Arial" w:hAnsi="Arial" w:cs="Arial"/>
              </w:rPr>
            </w:pPr>
            <w:r w:rsidRPr="00CF7060">
              <w:rPr>
                <w:rFonts w:ascii="Arial" w:hAnsi="Arial" w:cs="Arial"/>
              </w:rPr>
              <w:t xml:space="preserve">CC or RVC (40) </w:t>
            </w:r>
          </w:p>
        </w:tc>
      </w:tr>
      <w:tr w:rsidR="00844617" w:rsidRPr="00CF7060" w14:paraId="32269036" w14:textId="77777777" w:rsidTr="00FE0601">
        <w:trPr>
          <w:trHeight w:val="675"/>
        </w:trPr>
        <w:tc>
          <w:tcPr>
            <w:tcW w:w="1524" w:type="dxa"/>
            <w:shd w:val="clear" w:color="auto" w:fill="auto"/>
          </w:tcPr>
          <w:p w14:paraId="41CFD8E0" w14:textId="77777777" w:rsidR="00844617" w:rsidRPr="00CF7060" w:rsidRDefault="00844617" w:rsidP="00844617">
            <w:pPr>
              <w:rPr>
                <w:rFonts w:ascii="Arial" w:hAnsi="Arial" w:cs="Arial"/>
                <w:b/>
                <w:bCs/>
              </w:rPr>
            </w:pPr>
            <w:r w:rsidRPr="00CF7060">
              <w:rPr>
                <w:rFonts w:ascii="Arial" w:hAnsi="Arial" w:cs="Arial"/>
                <w:b/>
                <w:bCs/>
              </w:rPr>
              <w:t>5802</w:t>
            </w:r>
          </w:p>
        </w:tc>
        <w:tc>
          <w:tcPr>
            <w:tcW w:w="1952" w:type="dxa"/>
            <w:shd w:val="clear" w:color="auto" w:fill="auto"/>
            <w:noWrap/>
          </w:tcPr>
          <w:p w14:paraId="5DBFDC05" w14:textId="77777777" w:rsidR="00844617" w:rsidRPr="00CF7060" w:rsidRDefault="00844617" w:rsidP="00844617">
            <w:pPr>
              <w:jc w:val="both"/>
              <w:rPr>
                <w:rFonts w:ascii="Arial" w:hAnsi="Arial" w:cs="Arial"/>
              </w:rPr>
            </w:pPr>
            <w:r w:rsidRPr="00CF7060">
              <w:rPr>
                <w:rFonts w:ascii="Arial" w:hAnsi="Arial" w:cs="Arial"/>
              </w:rPr>
              <w:t> </w:t>
            </w:r>
          </w:p>
        </w:tc>
        <w:tc>
          <w:tcPr>
            <w:tcW w:w="5253" w:type="dxa"/>
            <w:shd w:val="clear" w:color="auto" w:fill="auto"/>
          </w:tcPr>
          <w:p w14:paraId="24689312" w14:textId="77777777" w:rsidR="00844617" w:rsidRPr="00CF7060" w:rsidRDefault="00844617" w:rsidP="00844617">
            <w:pPr>
              <w:jc w:val="both"/>
              <w:rPr>
                <w:rFonts w:ascii="Arial" w:hAnsi="Arial" w:cs="Arial"/>
                <w:b/>
                <w:bCs/>
              </w:rPr>
            </w:pPr>
            <w:r w:rsidRPr="00CF7060">
              <w:rPr>
                <w:rFonts w:ascii="Arial" w:hAnsi="Arial" w:cs="Arial"/>
                <w:b/>
                <w:bCs/>
              </w:rPr>
              <w:t>Terry towelling and similar woven terry fabrics, other than narrow fabrics of heading 5806; tufted textile fabrics, other than products of heading 5703</w:t>
            </w:r>
          </w:p>
        </w:tc>
        <w:tc>
          <w:tcPr>
            <w:tcW w:w="1578" w:type="dxa"/>
            <w:shd w:val="clear" w:color="auto" w:fill="auto"/>
          </w:tcPr>
          <w:p w14:paraId="5ADED88D" w14:textId="77777777" w:rsidR="00844617" w:rsidRPr="00CF7060" w:rsidRDefault="00844617" w:rsidP="00844617">
            <w:pPr>
              <w:jc w:val="both"/>
              <w:rPr>
                <w:rFonts w:ascii="Arial" w:hAnsi="Arial"/>
              </w:rPr>
            </w:pPr>
            <w:r w:rsidRPr="00CF7060">
              <w:rPr>
                <w:rFonts w:ascii="Arial" w:hAnsi="Arial"/>
              </w:rPr>
              <w:t>CC or RVC (40)</w:t>
            </w:r>
          </w:p>
        </w:tc>
      </w:tr>
      <w:tr w:rsidR="00844617" w:rsidRPr="00CF7060" w14:paraId="4FB7E56C" w14:textId="77777777" w:rsidTr="00FE0601">
        <w:trPr>
          <w:trHeight w:val="255"/>
        </w:trPr>
        <w:tc>
          <w:tcPr>
            <w:tcW w:w="1524" w:type="dxa"/>
            <w:shd w:val="clear" w:color="auto" w:fill="auto"/>
          </w:tcPr>
          <w:p w14:paraId="0C772C2E" w14:textId="77777777" w:rsidR="00844617" w:rsidRPr="00CF7060" w:rsidRDefault="00844617" w:rsidP="00844617">
            <w:pPr>
              <w:rPr>
                <w:rFonts w:ascii="Arial" w:hAnsi="Arial" w:cs="Arial"/>
                <w:b/>
                <w:bCs/>
              </w:rPr>
            </w:pPr>
            <w:r w:rsidRPr="00CF7060">
              <w:rPr>
                <w:rFonts w:ascii="Arial" w:hAnsi="Arial" w:cs="Arial"/>
                <w:b/>
                <w:bCs/>
              </w:rPr>
              <w:t>5803</w:t>
            </w:r>
          </w:p>
        </w:tc>
        <w:tc>
          <w:tcPr>
            <w:tcW w:w="1952" w:type="dxa"/>
            <w:shd w:val="clear" w:color="auto" w:fill="auto"/>
          </w:tcPr>
          <w:p w14:paraId="52E69BE7" w14:textId="77777777" w:rsidR="00844617" w:rsidRPr="00CF7060" w:rsidRDefault="00844617" w:rsidP="00844617">
            <w:pPr>
              <w:jc w:val="both"/>
              <w:rPr>
                <w:rFonts w:ascii="Arial" w:hAnsi="Arial" w:cs="Arial"/>
                <w:b/>
                <w:bCs/>
              </w:rPr>
            </w:pPr>
            <w:r w:rsidRPr="00CF7060">
              <w:rPr>
                <w:rFonts w:ascii="Arial" w:hAnsi="Arial" w:cs="Arial"/>
                <w:b/>
                <w:bCs/>
              </w:rPr>
              <w:t> </w:t>
            </w:r>
          </w:p>
        </w:tc>
        <w:tc>
          <w:tcPr>
            <w:tcW w:w="5253" w:type="dxa"/>
            <w:shd w:val="clear" w:color="auto" w:fill="auto"/>
          </w:tcPr>
          <w:p w14:paraId="73F7D9C9" w14:textId="77777777" w:rsidR="00844617" w:rsidRPr="00CF7060" w:rsidRDefault="00844617" w:rsidP="00844617">
            <w:pPr>
              <w:jc w:val="both"/>
              <w:rPr>
                <w:rFonts w:ascii="Arial" w:hAnsi="Arial" w:cs="Arial"/>
                <w:b/>
                <w:bCs/>
              </w:rPr>
            </w:pPr>
            <w:r w:rsidRPr="00CF7060">
              <w:rPr>
                <w:rFonts w:ascii="Arial" w:hAnsi="Arial" w:cs="Arial"/>
                <w:b/>
                <w:bCs/>
              </w:rPr>
              <w:t>Gauze, other than narrow fabrics of heading 5806</w:t>
            </w:r>
          </w:p>
        </w:tc>
        <w:tc>
          <w:tcPr>
            <w:tcW w:w="1578" w:type="dxa"/>
            <w:shd w:val="clear" w:color="auto" w:fill="auto"/>
          </w:tcPr>
          <w:p w14:paraId="066AF14E" w14:textId="77777777" w:rsidR="00844617" w:rsidRPr="00CF7060" w:rsidRDefault="00844617" w:rsidP="00844617">
            <w:pPr>
              <w:jc w:val="both"/>
              <w:rPr>
                <w:rFonts w:ascii="Arial" w:hAnsi="Arial"/>
              </w:rPr>
            </w:pPr>
            <w:r w:rsidRPr="00CF7060">
              <w:rPr>
                <w:rFonts w:ascii="Arial" w:hAnsi="Arial"/>
              </w:rPr>
              <w:t>CC</w:t>
            </w:r>
          </w:p>
        </w:tc>
      </w:tr>
      <w:tr w:rsidR="00844617" w:rsidRPr="00CF7060" w14:paraId="4026EBCA" w14:textId="77777777" w:rsidTr="00FE0601">
        <w:trPr>
          <w:trHeight w:val="675"/>
        </w:trPr>
        <w:tc>
          <w:tcPr>
            <w:tcW w:w="1524" w:type="dxa"/>
            <w:shd w:val="clear" w:color="auto" w:fill="auto"/>
          </w:tcPr>
          <w:p w14:paraId="5CE940E4" w14:textId="77777777" w:rsidR="00844617" w:rsidRPr="00CF7060" w:rsidRDefault="00844617" w:rsidP="00844617">
            <w:pPr>
              <w:rPr>
                <w:rFonts w:ascii="Arial" w:hAnsi="Arial" w:cs="Arial"/>
                <w:b/>
                <w:bCs/>
              </w:rPr>
            </w:pPr>
            <w:r w:rsidRPr="00CF7060">
              <w:rPr>
                <w:rFonts w:ascii="Arial" w:hAnsi="Arial" w:cs="Arial"/>
                <w:b/>
                <w:bCs/>
              </w:rPr>
              <w:t>5804</w:t>
            </w:r>
          </w:p>
        </w:tc>
        <w:tc>
          <w:tcPr>
            <w:tcW w:w="1952" w:type="dxa"/>
            <w:shd w:val="clear" w:color="auto" w:fill="auto"/>
            <w:noWrap/>
          </w:tcPr>
          <w:p w14:paraId="7B6B50CD" w14:textId="77777777" w:rsidR="00844617" w:rsidRPr="00CF7060" w:rsidRDefault="00844617" w:rsidP="00844617">
            <w:pPr>
              <w:jc w:val="both"/>
              <w:rPr>
                <w:rFonts w:ascii="Arial" w:hAnsi="Arial" w:cs="Arial"/>
              </w:rPr>
            </w:pPr>
            <w:r w:rsidRPr="00CF7060">
              <w:rPr>
                <w:rFonts w:ascii="Arial" w:hAnsi="Arial" w:cs="Arial"/>
              </w:rPr>
              <w:t> </w:t>
            </w:r>
          </w:p>
        </w:tc>
        <w:tc>
          <w:tcPr>
            <w:tcW w:w="5253" w:type="dxa"/>
            <w:shd w:val="clear" w:color="auto" w:fill="auto"/>
          </w:tcPr>
          <w:p w14:paraId="5F07D0D7" w14:textId="77777777" w:rsidR="00844617" w:rsidRPr="00CF7060" w:rsidRDefault="00844617" w:rsidP="00844617">
            <w:pPr>
              <w:jc w:val="both"/>
              <w:rPr>
                <w:rFonts w:ascii="Arial" w:hAnsi="Arial" w:cs="Arial"/>
                <w:b/>
                <w:bCs/>
              </w:rPr>
            </w:pPr>
            <w:r w:rsidRPr="00CF7060">
              <w:rPr>
                <w:rFonts w:ascii="Arial" w:hAnsi="Arial" w:cs="Arial"/>
                <w:b/>
                <w:bCs/>
              </w:rPr>
              <w:t>Tulles and other net fabrics, not including woven, knitted or crocheted fabrics; lace in the piece, in strips or in motifs, other than fabrics of headings 6002 to 6006</w:t>
            </w:r>
          </w:p>
        </w:tc>
        <w:tc>
          <w:tcPr>
            <w:tcW w:w="1578" w:type="dxa"/>
            <w:shd w:val="clear" w:color="auto" w:fill="auto"/>
          </w:tcPr>
          <w:p w14:paraId="49E3B86C" w14:textId="77777777" w:rsidR="00844617" w:rsidRPr="00CF7060" w:rsidRDefault="00844617" w:rsidP="00844617">
            <w:pPr>
              <w:jc w:val="both"/>
              <w:rPr>
                <w:rFonts w:ascii="Arial" w:hAnsi="Arial"/>
              </w:rPr>
            </w:pPr>
            <w:r w:rsidRPr="00CF7060">
              <w:rPr>
                <w:rFonts w:ascii="Arial" w:hAnsi="Arial"/>
              </w:rPr>
              <w:t>CC</w:t>
            </w:r>
          </w:p>
        </w:tc>
      </w:tr>
      <w:tr w:rsidR="00844617" w:rsidRPr="00CF7060" w14:paraId="0DADA738" w14:textId="77777777" w:rsidTr="00FE0601">
        <w:trPr>
          <w:trHeight w:val="900"/>
        </w:trPr>
        <w:tc>
          <w:tcPr>
            <w:tcW w:w="1524" w:type="dxa"/>
            <w:shd w:val="clear" w:color="auto" w:fill="auto"/>
          </w:tcPr>
          <w:p w14:paraId="30307515" w14:textId="77777777" w:rsidR="00844617" w:rsidRPr="00CF7060" w:rsidRDefault="00844617" w:rsidP="00844617">
            <w:pPr>
              <w:rPr>
                <w:rFonts w:ascii="Arial" w:hAnsi="Arial" w:cs="Arial"/>
                <w:b/>
                <w:bCs/>
              </w:rPr>
            </w:pPr>
            <w:r w:rsidRPr="00CF7060">
              <w:rPr>
                <w:rFonts w:ascii="Arial" w:hAnsi="Arial" w:cs="Arial"/>
                <w:b/>
                <w:bCs/>
              </w:rPr>
              <w:t>5805</w:t>
            </w:r>
          </w:p>
        </w:tc>
        <w:tc>
          <w:tcPr>
            <w:tcW w:w="1952" w:type="dxa"/>
            <w:shd w:val="clear" w:color="auto" w:fill="auto"/>
          </w:tcPr>
          <w:p w14:paraId="4E087228" w14:textId="77777777" w:rsidR="00844617" w:rsidRPr="00CF7060" w:rsidRDefault="00844617" w:rsidP="00844617">
            <w:pPr>
              <w:jc w:val="both"/>
              <w:rPr>
                <w:rFonts w:ascii="Arial" w:hAnsi="Arial" w:cs="Arial"/>
                <w:b/>
                <w:bCs/>
              </w:rPr>
            </w:pPr>
            <w:r w:rsidRPr="00CF7060">
              <w:rPr>
                <w:rFonts w:ascii="Arial" w:hAnsi="Arial" w:cs="Arial"/>
                <w:b/>
                <w:bCs/>
              </w:rPr>
              <w:t> </w:t>
            </w:r>
          </w:p>
        </w:tc>
        <w:tc>
          <w:tcPr>
            <w:tcW w:w="5253" w:type="dxa"/>
            <w:shd w:val="clear" w:color="auto" w:fill="auto"/>
          </w:tcPr>
          <w:p w14:paraId="351045F8" w14:textId="77777777" w:rsidR="00844617" w:rsidRPr="00CF7060" w:rsidRDefault="00844617" w:rsidP="00844617">
            <w:pPr>
              <w:jc w:val="both"/>
              <w:rPr>
                <w:rFonts w:ascii="Arial" w:hAnsi="Arial" w:cs="Arial"/>
                <w:b/>
                <w:bCs/>
              </w:rPr>
            </w:pPr>
            <w:r w:rsidRPr="00CF7060">
              <w:rPr>
                <w:rFonts w:ascii="Arial" w:hAnsi="Arial" w:cs="Arial"/>
                <w:b/>
                <w:bCs/>
              </w:rPr>
              <w:t>Hand-woven tapestries of the types gobelins, flanders, aubusson, beauvais and the like, and needle-worked tapestries (for example, petit point, cross stitch), whether or not made up</w:t>
            </w:r>
          </w:p>
        </w:tc>
        <w:tc>
          <w:tcPr>
            <w:tcW w:w="1578" w:type="dxa"/>
            <w:shd w:val="clear" w:color="auto" w:fill="auto"/>
          </w:tcPr>
          <w:p w14:paraId="4C5901FA" w14:textId="77777777" w:rsidR="00844617" w:rsidRPr="00CF7060" w:rsidRDefault="00844617" w:rsidP="00844617">
            <w:pPr>
              <w:jc w:val="both"/>
              <w:rPr>
                <w:rFonts w:ascii="Arial" w:hAnsi="Arial"/>
              </w:rPr>
            </w:pPr>
            <w:r w:rsidRPr="00CF7060">
              <w:rPr>
                <w:rFonts w:ascii="Arial" w:hAnsi="Arial"/>
              </w:rPr>
              <w:t>CC</w:t>
            </w:r>
          </w:p>
        </w:tc>
      </w:tr>
      <w:tr w:rsidR="00844617" w:rsidRPr="00CF7060" w14:paraId="32315C82" w14:textId="77777777" w:rsidTr="00FE0601">
        <w:trPr>
          <w:trHeight w:val="675"/>
        </w:trPr>
        <w:tc>
          <w:tcPr>
            <w:tcW w:w="1524" w:type="dxa"/>
            <w:shd w:val="clear" w:color="auto" w:fill="auto"/>
          </w:tcPr>
          <w:p w14:paraId="59F4C930" w14:textId="77777777" w:rsidR="00844617" w:rsidRPr="00CF7060" w:rsidRDefault="00844617" w:rsidP="00844617">
            <w:pPr>
              <w:rPr>
                <w:rFonts w:ascii="Arial" w:hAnsi="Arial" w:cs="Arial"/>
                <w:b/>
                <w:bCs/>
              </w:rPr>
            </w:pPr>
            <w:r w:rsidRPr="00CF7060">
              <w:rPr>
                <w:rFonts w:ascii="Arial" w:hAnsi="Arial" w:cs="Arial"/>
                <w:b/>
                <w:bCs/>
              </w:rPr>
              <w:lastRenderedPageBreak/>
              <w:t>5806</w:t>
            </w:r>
          </w:p>
        </w:tc>
        <w:tc>
          <w:tcPr>
            <w:tcW w:w="1952" w:type="dxa"/>
            <w:shd w:val="clear" w:color="auto" w:fill="auto"/>
            <w:noWrap/>
          </w:tcPr>
          <w:p w14:paraId="1ED718F8" w14:textId="77777777" w:rsidR="00844617" w:rsidRPr="00CF7060" w:rsidRDefault="00844617" w:rsidP="00844617">
            <w:pPr>
              <w:jc w:val="both"/>
              <w:rPr>
                <w:rFonts w:ascii="Arial" w:hAnsi="Arial" w:cs="Arial"/>
              </w:rPr>
            </w:pPr>
            <w:r w:rsidRPr="00CF7060">
              <w:rPr>
                <w:rFonts w:ascii="Arial" w:hAnsi="Arial" w:cs="Arial"/>
              </w:rPr>
              <w:t> </w:t>
            </w:r>
          </w:p>
        </w:tc>
        <w:tc>
          <w:tcPr>
            <w:tcW w:w="5253" w:type="dxa"/>
            <w:shd w:val="clear" w:color="auto" w:fill="auto"/>
          </w:tcPr>
          <w:p w14:paraId="3CE5B677" w14:textId="77777777" w:rsidR="00844617" w:rsidRPr="00CF7060" w:rsidRDefault="00844617" w:rsidP="00844617">
            <w:pPr>
              <w:jc w:val="both"/>
              <w:rPr>
                <w:rFonts w:ascii="Arial" w:hAnsi="Arial" w:cs="Arial"/>
                <w:b/>
                <w:bCs/>
              </w:rPr>
            </w:pPr>
            <w:r w:rsidRPr="00CF7060">
              <w:rPr>
                <w:rFonts w:ascii="Arial" w:hAnsi="Arial" w:cs="Arial"/>
                <w:b/>
                <w:bCs/>
              </w:rPr>
              <w:t>Narrow woven fabrics, other than goods of heading 5807; narrow fabrics consisting of warp without weft assembled by means of an adhesive (bolducs)</w:t>
            </w:r>
          </w:p>
        </w:tc>
        <w:tc>
          <w:tcPr>
            <w:tcW w:w="1578" w:type="dxa"/>
            <w:shd w:val="clear" w:color="auto" w:fill="auto"/>
          </w:tcPr>
          <w:p w14:paraId="5395BAF0" w14:textId="77777777" w:rsidR="00844617" w:rsidRPr="00CF7060" w:rsidRDefault="00844617" w:rsidP="00844617">
            <w:pPr>
              <w:jc w:val="both"/>
              <w:rPr>
                <w:rFonts w:ascii="Arial" w:hAnsi="Arial"/>
              </w:rPr>
            </w:pPr>
            <w:r w:rsidRPr="00CF7060">
              <w:rPr>
                <w:rFonts w:ascii="Arial" w:hAnsi="Arial"/>
              </w:rPr>
              <w:t>CC</w:t>
            </w:r>
          </w:p>
        </w:tc>
      </w:tr>
      <w:tr w:rsidR="00844617" w:rsidRPr="00CF7060" w14:paraId="14CF09A1" w14:textId="77777777" w:rsidTr="00FE0601">
        <w:trPr>
          <w:trHeight w:val="675"/>
        </w:trPr>
        <w:tc>
          <w:tcPr>
            <w:tcW w:w="1524" w:type="dxa"/>
            <w:shd w:val="clear" w:color="auto" w:fill="auto"/>
          </w:tcPr>
          <w:p w14:paraId="2AB6C078" w14:textId="77777777" w:rsidR="00844617" w:rsidRPr="00CF7060" w:rsidRDefault="00844617" w:rsidP="00844617">
            <w:pPr>
              <w:rPr>
                <w:rFonts w:ascii="Arial" w:hAnsi="Arial" w:cs="Arial"/>
                <w:b/>
                <w:bCs/>
              </w:rPr>
            </w:pPr>
            <w:r w:rsidRPr="00CF7060">
              <w:rPr>
                <w:rFonts w:ascii="Arial" w:hAnsi="Arial" w:cs="Arial"/>
                <w:b/>
                <w:bCs/>
              </w:rPr>
              <w:t>5807</w:t>
            </w:r>
          </w:p>
        </w:tc>
        <w:tc>
          <w:tcPr>
            <w:tcW w:w="1952" w:type="dxa"/>
            <w:shd w:val="clear" w:color="auto" w:fill="auto"/>
            <w:noWrap/>
          </w:tcPr>
          <w:p w14:paraId="40027BE2" w14:textId="77777777" w:rsidR="00844617" w:rsidRPr="00CF7060" w:rsidRDefault="00844617" w:rsidP="00844617">
            <w:pPr>
              <w:jc w:val="both"/>
              <w:rPr>
                <w:rFonts w:ascii="Arial" w:hAnsi="Arial" w:cs="Arial"/>
              </w:rPr>
            </w:pPr>
            <w:r w:rsidRPr="00CF7060">
              <w:rPr>
                <w:rFonts w:ascii="Arial" w:hAnsi="Arial" w:cs="Arial"/>
              </w:rPr>
              <w:t> </w:t>
            </w:r>
          </w:p>
        </w:tc>
        <w:tc>
          <w:tcPr>
            <w:tcW w:w="5253" w:type="dxa"/>
            <w:shd w:val="clear" w:color="auto" w:fill="auto"/>
          </w:tcPr>
          <w:p w14:paraId="3A576119" w14:textId="77777777" w:rsidR="00844617" w:rsidRPr="00CF7060" w:rsidRDefault="00844617" w:rsidP="00844617">
            <w:pPr>
              <w:jc w:val="both"/>
              <w:rPr>
                <w:rFonts w:ascii="Arial" w:hAnsi="Arial" w:cs="Arial"/>
                <w:b/>
                <w:bCs/>
              </w:rPr>
            </w:pPr>
            <w:r w:rsidRPr="00CF7060">
              <w:rPr>
                <w:rFonts w:ascii="Arial" w:hAnsi="Arial" w:cs="Arial"/>
                <w:b/>
                <w:bCs/>
              </w:rPr>
              <w:t>Labels, badges and similar articles of textile materials, in the piece, in strips or cut to shape or size, not embroidered</w:t>
            </w:r>
          </w:p>
        </w:tc>
        <w:tc>
          <w:tcPr>
            <w:tcW w:w="1578" w:type="dxa"/>
            <w:shd w:val="clear" w:color="auto" w:fill="auto"/>
          </w:tcPr>
          <w:p w14:paraId="4534C74F" w14:textId="77777777" w:rsidR="00844617" w:rsidRPr="00CF7060" w:rsidRDefault="00844617" w:rsidP="00844617">
            <w:pPr>
              <w:jc w:val="both"/>
              <w:rPr>
                <w:rFonts w:ascii="Arial" w:hAnsi="Arial"/>
              </w:rPr>
            </w:pPr>
            <w:r w:rsidRPr="00CF7060">
              <w:rPr>
                <w:rFonts w:ascii="Arial" w:hAnsi="Arial"/>
              </w:rPr>
              <w:t>CC</w:t>
            </w:r>
          </w:p>
        </w:tc>
      </w:tr>
      <w:tr w:rsidR="00844617" w:rsidRPr="00CF7060" w14:paraId="4E994E2C" w14:textId="77777777" w:rsidTr="00FE0601">
        <w:trPr>
          <w:trHeight w:val="675"/>
        </w:trPr>
        <w:tc>
          <w:tcPr>
            <w:tcW w:w="1524" w:type="dxa"/>
            <w:shd w:val="clear" w:color="auto" w:fill="auto"/>
          </w:tcPr>
          <w:p w14:paraId="65B1167D" w14:textId="77777777" w:rsidR="00844617" w:rsidRPr="00CF7060" w:rsidRDefault="00844617" w:rsidP="00844617">
            <w:pPr>
              <w:rPr>
                <w:rFonts w:ascii="Arial" w:hAnsi="Arial" w:cs="Arial"/>
                <w:b/>
                <w:bCs/>
              </w:rPr>
            </w:pPr>
            <w:r w:rsidRPr="00CF7060">
              <w:rPr>
                <w:rFonts w:ascii="Arial" w:hAnsi="Arial" w:cs="Arial"/>
                <w:b/>
                <w:bCs/>
              </w:rPr>
              <w:t>5808</w:t>
            </w:r>
          </w:p>
        </w:tc>
        <w:tc>
          <w:tcPr>
            <w:tcW w:w="1952" w:type="dxa"/>
            <w:shd w:val="clear" w:color="auto" w:fill="auto"/>
            <w:noWrap/>
          </w:tcPr>
          <w:p w14:paraId="55B8B1AB" w14:textId="77777777" w:rsidR="00844617" w:rsidRPr="00CF7060" w:rsidRDefault="00844617" w:rsidP="00844617">
            <w:pPr>
              <w:jc w:val="both"/>
              <w:rPr>
                <w:rFonts w:ascii="Arial" w:hAnsi="Arial" w:cs="Arial"/>
              </w:rPr>
            </w:pPr>
            <w:r w:rsidRPr="00CF7060">
              <w:rPr>
                <w:rFonts w:ascii="Arial" w:hAnsi="Arial" w:cs="Arial"/>
              </w:rPr>
              <w:t> </w:t>
            </w:r>
          </w:p>
        </w:tc>
        <w:tc>
          <w:tcPr>
            <w:tcW w:w="5253" w:type="dxa"/>
            <w:shd w:val="clear" w:color="auto" w:fill="auto"/>
          </w:tcPr>
          <w:p w14:paraId="2984DB6B" w14:textId="77777777" w:rsidR="00844617" w:rsidRPr="00CF7060" w:rsidRDefault="00844617" w:rsidP="00844617">
            <w:pPr>
              <w:jc w:val="both"/>
              <w:rPr>
                <w:rFonts w:ascii="Arial" w:hAnsi="Arial" w:cs="Arial"/>
                <w:b/>
                <w:bCs/>
              </w:rPr>
            </w:pPr>
            <w:r w:rsidRPr="00CF7060">
              <w:rPr>
                <w:rFonts w:ascii="Arial" w:hAnsi="Arial" w:cs="Arial"/>
                <w:b/>
                <w:bCs/>
              </w:rPr>
              <w:t>Braids in the piece; ornamental trimmings in the piece, without embroidery, other than knitted or crocheted; tassels, pompons and similar articles</w:t>
            </w:r>
          </w:p>
        </w:tc>
        <w:tc>
          <w:tcPr>
            <w:tcW w:w="1578" w:type="dxa"/>
            <w:shd w:val="clear" w:color="auto" w:fill="auto"/>
          </w:tcPr>
          <w:p w14:paraId="68E259BB" w14:textId="77777777" w:rsidR="00844617" w:rsidRPr="00CF7060" w:rsidRDefault="00844617" w:rsidP="00844617">
            <w:pPr>
              <w:jc w:val="both"/>
              <w:rPr>
                <w:rFonts w:ascii="Arial" w:hAnsi="Arial"/>
              </w:rPr>
            </w:pPr>
            <w:r w:rsidRPr="00CF7060">
              <w:rPr>
                <w:rFonts w:ascii="Arial" w:hAnsi="Arial"/>
              </w:rPr>
              <w:t>CC</w:t>
            </w:r>
          </w:p>
        </w:tc>
      </w:tr>
      <w:tr w:rsidR="00844617" w:rsidRPr="00CF7060" w14:paraId="27F4B177" w14:textId="77777777" w:rsidTr="00FE0601">
        <w:trPr>
          <w:trHeight w:val="900"/>
        </w:trPr>
        <w:tc>
          <w:tcPr>
            <w:tcW w:w="1524" w:type="dxa"/>
            <w:shd w:val="clear" w:color="auto" w:fill="auto"/>
          </w:tcPr>
          <w:p w14:paraId="6A58D5C2" w14:textId="77777777" w:rsidR="00844617" w:rsidRPr="00CF7060" w:rsidRDefault="00844617" w:rsidP="00844617">
            <w:pPr>
              <w:rPr>
                <w:rFonts w:ascii="Arial" w:hAnsi="Arial" w:cs="Arial"/>
                <w:b/>
                <w:bCs/>
              </w:rPr>
            </w:pPr>
            <w:r w:rsidRPr="00CF7060">
              <w:rPr>
                <w:rFonts w:ascii="Arial" w:hAnsi="Arial" w:cs="Arial"/>
                <w:b/>
                <w:bCs/>
              </w:rPr>
              <w:t>5809</w:t>
            </w:r>
          </w:p>
        </w:tc>
        <w:tc>
          <w:tcPr>
            <w:tcW w:w="1952" w:type="dxa"/>
            <w:shd w:val="clear" w:color="auto" w:fill="auto"/>
          </w:tcPr>
          <w:p w14:paraId="6D0D6344" w14:textId="77777777" w:rsidR="00844617" w:rsidRPr="00CF7060" w:rsidRDefault="00844617" w:rsidP="00844617">
            <w:pPr>
              <w:jc w:val="both"/>
              <w:rPr>
                <w:rFonts w:ascii="Arial" w:hAnsi="Arial" w:cs="Arial"/>
                <w:b/>
                <w:bCs/>
              </w:rPr>
            </w:pPr>
            <w:r w:rsidRPr="00CF7060">
              <w:rPr>
                <w:rFonts w:ascii="Arial" w:hAnsi="Arial" w:cs="Arial"/>
                <w:b/>
                <w:bCs/>
              </w:rPr>
              <w:t> </w:t>
            </w:r>
          </w:p>
        </w:tc>
        <w:tc>
          <w:tcPr>
            <w:tcW w:w="5253" w:type="dxa"/>
            <w:shd w:val="clear" w:color="auto" w:fill="auto"/>
          </w:tcPr>
          <w:p w14:paraId="35A62835" w14:textId="77777777" w:rsidR="00844617" w:rsidRPr="00CF7060" w:rsidRDefault="00844617" w:rsidP="00844617">
            <w:pPr>
              <w:jc w:val="both"/>
              <w:rPr>
                <w:rFonts w:ascii="Arial" w:hAnsi="Arial" w:cs="Arial"/>
                <w:b/>
                <w:bCs/>
              </w:rPr>
            </w:pPr>
            <w:r w:rsidRPr="00CF7060">
              <w:rPr>
                <w:rFonts w:ascii="Arial" w:hAnsi="Arial" w:cs="Arial"/>
                <w:b/>
                <w:bCs/>
              </w:rPr>
              <w:t>Woven fabrics of metal thread and woven fabrics of metallised yarn of heading 5605, of a kind used in apparel, as furnishing fabrics or for similar purposes, not elsewhere specified or included</w:t>
            </w:r>
          </w:p>
        </w:tc>
        <w:tc>
          <w:tcPr>
            <w:tcW w:w="1578" w:type="dxa"/>
            <w:shd w:val="clear" w:color="auto" w:fill="auto"/>
          </w:tcPr>
          <w:p w14:paraId="42614083" w14:textId="77777777" w:rsidR="00844617" w:rsidRPr="00CF7060" w:rsidRDefault="00844617" w:rsidP="00844617">
            <w:pPr>
              <w:jc w:val="both"/>
              <w:rPr>
                <w:rFonts w:ascii="Arial" w:hAnsi="Arial"/>
              </w:rPr>
            </w:pPr>
            <w:r w:rsidRPr="00CF7060">
              <w:rPr>
                <w:rFonts w:ascii="Arial" w:hAnsi="Arial"/>
              </w:rPr>
              <w:t>CC</w:t>
            </w:r>
          </w:p>
        </w:tc>
      </w:tr>
      <w:tr w:rsidR="00844617" w:rsidRPr="00CF7060" w14:paraId="4A357F49" w14:textId="77777777" w:rsidTr="00FE0601">
        <w:trPr>
          <w:trHeight w:val="255"/>
        </w:trPr>
        <w:tc>
          <w:tcPr>
            <w:tcW w:w="1524" w:type="dxa"/>
            <w:shd w:val="clear" w:color="auto" w:fill="auto"/>
          </w:tcPr>
          <w:p w14:paraId="7148EDD5" w14:textId="77777777" w:rsidR="00844617" w:rsidRPr="00CF7060" w:rsidRDefault="00844617" w:rsidP="00844617">
            <w:pPr>
              <w:rPr>
                <w:rFonts w:ascii="Arial" w:hAnsi="Arial" w:cs="Arial"/>
                <w:b/>
                <w:bCs/>
              </w:rPr>
            </w:pPr>
            <w:r w:rsidRPr="00CF7060">
              <w:rPr>
                <w:rFonts w:ascii="Arial" w:hAnsi="Arial" w:cs="Arial"/>
                <w:b/>
                <w:bCs/>
              </w:rPr>
              <w:t>5810</w:t>
            </w:r>
          </w:p>
        </w:tc>
        <w:tc>
          <w:tcPr>
            <w:tcW w:w="1952" w:type="dxa"/>
            <w:shd w:val="clear" w:color="auto" w:fill="auto"/>
            <w:noWrap/>
          </w:tcPr>
          <w:p w14:paraId="15D8E8C9" w14:textId="77777777" w:rsidR="00844617" w:rsidRPr="00CF7060" w:rsidRDefault="00844617" w:rsidP="00844617">
            <w:pPr>
              <w:jc w:val="both"/>
              <w:rPr>
                <w:rFonts w:ascii="Arial" w:hAnsi="Arial" w:cs="Arial"/>
              </w:rPr>
            </w:pPr>
            <w:r w:rsidRPr="00CF7060">
              <w:rPr>
                <w:rFonts w:ascii="Arial" w:hAnsi="Arial" w:cs="Arial"/>
              </w:rPr>
              <w:t> </w:t>
            </w:r>
          </w:p>
        </w:tc>
        <w:tc>
          <w:tcPr>
            <w:tcW w:w="5253" w:type="dxa"/>
            <w:shd w:val="clear" w:color="auto" w:fill="auto"/>
          </w:tcPr>
          <w:p w14:paraId="3D6729C8" w14:textId="77777777" w:rsidR="00844617" w:rsidRPr="00CF7060" w:rsidRDefault="00844617" w:rsidP="00844617">
            <w:pPr>
              <w:jc w:val="both"/>
              <w:rPr>
                <w:rFonts w:ascii="Arial" w:hAnsi="Arial" w:cs="Arial"/>
                <w:b/>
                <w:bCs/>
              </w:rPr>
            </w:pPr>
            <w:r w:rsidRPr="00CF7060">
              <w:rPr>
                <w:rFonts w:ascii="Arial" w:hAnsi="Arial" w:cs="Arial"/>
                <w:b/>
                <w:bCs/>
              </w:rPr>
              <w:t>Embroidery in the piece, in strips or in motifs</w:t>
            </w:r>
          </w:p>
        </w:tc>
        <w:tc>
          <w:tcPr>
            <w:tcW w:w="1578" w:type="dxa"/>
            <w:shd w:val="clear" w:color="auto" w:fill="auto"/>
          </w:tcPr>
          <w:p w14:paraId="39BAB16D" w14:textId="77777777" w:rsidR="00844617" w:rsidRPr="00CF7060" w:rsidRDefault="00844617" w:rsidP="00844617">
            <w:pPr>
              <w:jc w:val="both"/>
              <w:rPr>
                <w:rFonts w:ascii="Arial" w:hAnsi="Arial"/>
              </w:rPr>
            </w:pPr>
            <w:r w:rsidRPr="00CF7060">
              <w:rPr>
                <w:rFonts w:ascii="Arial" w:hAnsi="Arial"/>
              </w:rPr>
              <w:t>CTH or RVC (40)</w:t>
            </w:r>
          </w:p>
        </w:tc>
      </w:tr>
      <w:tr w:rsidR="00844617" w:rsidRPr="00CF7060" w14:paraId="1D4B0339" w14:textId="77777777" w:rsidTr="00FE0601">
        <w:trPr>
          <w:trHeight w:val="744"/>
        </w:trPr>
        <w:tc>
          <w:tcPr>
            <w:tcW w:w="1524" w:type="dxa"/>
            <w:shd w:val="clear" w:color="auto" w:fill="auto"/>
          </w:tcPr>
          <w:p w14:paraId="0160E173" w14:textId="77777777" w:rsidR="00844617" w:rsidRPr="00CF7060" w:rsidRDefault="00844617" w:rsidP="00844617">
            <w:pPr>
              <w:rPr>
                <w:rFonts w:ascii="Arial" w:hAnsi="Arial" w:cs="Arial"/>
                <w:b/>
                <w:bCs/>
              </w:rPr>
            </w:pPr>
            <w:r w:rsidRPr="00CF7060">
              <w:rPr>
                <w:rFonts w:ascii="Arial" w:hAnsi="Arial" w:cs="Arial"/>
                <w:b/>
                <w:bCs/>
              </w:rPr>
              <w:t>5811</w:t>
            </w:r>
          </w:p>
        </w:tc>
        <w:tc>
          <w:tcPr>
            <w:tcW w:w="1952" w:type="dxa"/>
            <w:shd w:val="clear" w:color="auto" w:fill="auto"/>
          </w:tcPr>
          <w:p w14:paraId="7CB5A8A7" w14:textId="77777777" w:rsidR="00844617" w:rsidRPr="00CF7060" w:rsidRDefault="00844617" w:rsidP="00844617">
            <w:pPr>
              <w:jc w:val="both"/>
              <w:rPr>
                <w:rFonts w:ascii="Arial" w:hAnsi="Arial" w:cs="Arial"/>
                <w:b/>
                <w:bCs/>
              </w:rPr>
            </w:pPr>
            <w:r w:rsidRPr="00CF7060">
              <w:rPr>
                <w:rFonts w:ascii="Arial" w:hAnsi="Arial" w:cs="Arial"/>
                <w:b/>
                <w:bCs/>
              </w:rPr>
              <w:t> </w:t>
            </w:r>
          </w:p>
        </w:tc>
        <w:tc>
          <w:tcPr>
            <w:tcW w:w="5253" w:type="dxa"/>
            <w:shd w:val="clear" w:color="auto" w:fill="auto"/>
          </w:tcPr>
          <w:p w14:paraId="6014117E" w14:textId="77777777" w:rsidR="00844617" w:rsidRPr="00CF7060" w:rsidRDefault="00844617" w:rsidP="00844617">
            <w:pPr>
              <w:jc w:val="both"/>
              <w:rPr>
                <w:rFonts w:ascii="Arial" w:hAnsi="Arial" w:cs="Arial"/>
                <w:b/>
                <w:bCs/>
              </w:rPr>
            </w:pPr>
            <w:r w:rsidRPr="00CF7060">
              <w:rPr>
                <w:rFonts w:ascii="Arial" w:hAnsi="Arial" w:cs="Arial"/>
                <w:b/>
                <w:bCs/>
              </w:rPr>
              <w:t>Quilted textile products in the piece, composed of one or more layers of textile materials assembled with padding by stitching or otherwise, other than embroidery of heading 5810</w:t>
            </w:r>
          </w:p>
        </w:tc>
        <w:tc>
          <w:tcPr>
            <w:tcW w:w="1578" w:type="dxa"/>
            <w:shd w:val="clear" w:color="auto" w:fill="auto"/>
          </w:tcPr>
          <w:p w14:paraId="7CEFF9B1" w14:textId="77777777" w:rsidR="00844617" w:rsidRPr="00CF7060" w:rsidRDefault="00844617" w:rsidP="00844617">
            <w:pPr>
              <w:jc w:val="both"/>
              <w:rPr>
                <w:rFonts w:ascii="Arial" w:hAnsi="Arial"/>
              </w:rPr>
            </w:pPr>
            <w:r w:rsidRPr="00CF7060">
              <w:rPr>
                <w:rFonts w:ascii="Arial" w:hAnsi="Arial"/>
              </w:rPr>
              <w:t>CTH</w:t>
            </w:r>
          </w:p>
        </w:tc>
      </w:tr>
      <w:tr w:rsidR="00844617" w:rsidRPr="00CF7060" w14:paraId="6D8E2188" w14:textId="77777777" w:rsidTr="00FE0601">
        <w:trPr>
          <w:trHeight w:val="675"/>
        </w:trPr>
        <w:tc>
          <w:tcPr>
            <w:tcW w:w="1524" w:type="dxa"/>
            <w:shd w:val="clear" w:color="auto" w:fill="auto"/>
          </w:tcPr>
          <w:p w14:paraId="61C7685D"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39FB9CA4" w14:textId="77777777" w:rsidR="00844617" w:rsidRPr="00CF7060" w:rsidRDefault="00844617" w:rsidP="00844617">
            <w:pPr>
              <w:jc w:val="both"/>
              <w:rPr>
                <w:rFonts w:ascii="Arial" w:hAnsi="Arial" w:cs="Arial"/>
              </w:rPr>
            </w:pPr>
            <w:r w:rsidRPr="00CF7060">
              <w:rPr>
                <w:rFonts w:ascii="Arial" w:hAnsi="Arial" w:cs="Arial"/>
              </w:rPr>
              <w:t> </w:t>
            </w:r>
          </w:p>
        </w:tc>
        <w:tc>
          <w:tcPr>
            <w:tcW w:w="5253" w:type="dxa"/>
            <w:shd w:val="clear" w:color="auto" w:fill="auto"/>
          </w:tcPr>
          <w:p w14:paraId="04B505CA" w14:textId="77777777" w:rsidR="00844617" w:rsidRPr="00CF7060" w:rsidRDefault="00844617" w:rsidP="00844617">
            <w:pPr>
              <w:rPr>
                <w:rFonts w:ascii="Arial" w:hAnsi="Arial" w:cs="Arial"/>
                <w:b/>
                <w:bCs/>
              </w:rPr>
            </w:pPr>
            <w:r w:rsidRPr="00CF7060">
              <w:rPr>
                <w:rFonts w:ascii="Arial" w:hAnsi="Arial" w:cs="Arial"/>
                <w:b/>
                <w:bCs/>
              </w:rPr>
              <w:t>Chapter 59</w:t>
            </w:r>
            <w:r w:rsidRPr="00CF7060">
              <w:rPr>
                <w:rFonts w:ascii="Arial" w:hAnsi="Arial" w:cs="Arial"/>
                <w:b/>
                <w:bCs/>
              </w:rPr>
              <w:br/>
              <w:t>Impregnated, coated, covered or laminated textile fabrics; textile articles of a kind suitable for industrial use</w:t>
            </w:r>
          </w:p>
        </w:tc>
        <w:tc>
          <w:tcPr>
            <w:tcW w:w="1578" w:type="dxa"/>
            <w:shd w:val="clear" w:color="auto" w:fill="auto"/>
          </w:tcPr>
          <w:p w14:paraId="2FABD16D" w14:textId="77777777" w:rsidR="00844617" w:rsidRPr="00CF7060" w:rsidRDefault="00844617" w:rsidP="00844617">
            <w:pPr>
              <w:jc w:val="both"/>
              <w:rPr>
                <w:rFonts w:ascii="Arial" w:hAnsi="Arial" w:cs="Arial"/>
              </w:rPr>
            </w:pPr>
            <w:r w:rsidRPr="00CF7060">
              <w:rPr>
                <w:rFonts w:ascii="Arial" w:hAnsi="Arial" w:cs="Arial"/>
              </w:rPr>
              <w:t> </w:t>
            </w:r>
          </w:p>
        </w:tc>
      </w:tr>
      <w:tr w:rsidR="00844617" w:rsidRPr="00CF7060" w14:paraId="2E6B9AD2" w14:textId="77777777" w:rsidTr="00FE0601">
        <w:trPr>
          <w:trHeight w:val="1125"/>
        </w:trPr>
        <w:tc>
          <w:tcPr>
            <w:tcW w:w="1524" w:type="dxa"/>
            <w:shd w:val="clear" w:color="auto" w:fill="auto"/>
          </w:tcPr>
          <w:p w14:paraId="00A93D92" w14:textId="77777777" w:rsidR="00844617" w:rsidRPr="00CF7060" w:rsidRDefault="00844617" w:rsidP="00844617">
            <w:pPr>
              <w:rPr>
                <w:rFonts w:ascii="Arial" w:hAnsi="Arial" w:cs="Arial"/>
                <w:b/>
                <w:bCs/>
              </w:rPr>
            </w:pPr>
            <w:r w:rsidRPr="00CF7060">
              <w:rPr>
                <w:rFonts w:ascii="Arial" w:hAnsi="Arial" w:cs="Arial"/>
                <w:b/>
                <w:bCs/>
              </w:rPr>
              <w:t>5901</w:t>
            </w:r>
          </w:p>
        </w:tc>
        <w:tc>
          <w:tcPr>
            <w:tcW w:w="1952" w:type="dxa"/>
            <w:shd w:val="clear" w:color="auto" w:fill="auto"/>
          </w:tcPr>
          <w:p w14:paraId="77ABB18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0C65752" w14:textId="77777777" w:rsidR="00844617" w:rsidRPr="00CF7060" w:rsidRDefault="00844617" w:rsidP="00844617">
            <w:pPr>
              <w:rPr>
                <w:rFonts w:ascii="Arial" w:hAnsi="Arial" w:cs="Arial"/>
                <w:b/>
                <w:bCs/>
              </w:rPr>
            </w:pPr>
            <w:r w:rsidRPr="00CF7060">
              <w:rPr>
                <w:rFonts w:ascii="Arial" w:hAnsi="Arial" w:cs="Arial"/>
                <w:b/>
                <w:bCs/>
              </w:rPr>
              <w:t>Textile fabrics coated with gum or amylaceous substances, of a kind used for the outer covers of books or the like; tracing cloth; prepared painting canvas; buckram and similar stiffened textile fabrics of a kind used for hat foundations</w:t>
            </w:r>
          </w:p>
        </w:tc>
        <w:tc>
          <w:tcPr>
            <w:tcW w:w="1578" w:type="dxa"/>
            <w:shd w:val="clear" w:color="auto" w:fill="auto"/>
          </w:tcPr>
          <w:p w14:paraId="2410AA8D" w14:textId="77777777" w:rsidR="00844617" w:rsidRPr="00CF7060" w:rsidRDefault="00844617" w:rsidP="00844617">
            <w:pPr>
              <w:rPr>
                <w:rFonts w:ascii="Arial" w:hAnsi="Arial"/>
              </w:rPr>
            </w:pPr>
            <w:r w:rsidRPr="00CF7060">
              <w:rPr>
                <w:rFonts w:ascii="Arial" w:hAnsi="Arial"/>
              </w:rPr>
              <w:t>CC</w:t>
            </w:r>
          </w:p>
        </w:tc>
      </w:tr>
      <w:tr w:rsidR="00844617" w:rsidRPr="00CF7060" w14:paraId="48444C93" w14:textId="77777777" w:rsidTr="00FE0601">
        <w:trPr>
          <w:trHeight w:val="450"/>
        </w:trPr>
        <w:tc>
          <w:tcPr>
            <w:tcW w:w="1524" w:type="dxa"/>
            <w:shd w:val="clear" w:color="auto" w:fill="auto"/>
          </w:tcPr>
          <w:p w14:paraId="711F3B95" w14:textId="77777777" w:rsidR="00844617" w:rsidRPr="00CF7060" w:rsidRDefault="00844617" w:rsidP="00844617">
            <w:pPr>
              <w:rPr>
                <w:rFonts w:ascii="Arial" w:hAnsi="Arial" w:cs="Arial"/>
                <w:b/>
                <w:bCs/>
              </w:rPr>
            </w:pPr>
            <w:r w:rsidRPr="00CF7060">
              <w:rPr>
                <w:rFonts w:ascii="Arial" w:hAnsi="Arial" w:cs="Arial"/>
                <w:b/>
                <w:bCs/>
              </w:rPr>
              <w:t>5902</w:t>
            </w:r>
          </w:p>
        </w:tc>
        <w:tc>
          <w:tcPr>
            <w:tcW w:w="1952" w:type="dxa"/>
            <w:shd w:val="clear" w:color="auto" w:fill="auto"/>
          </w:tcPr>
          <w:p w14:paraId="563DC66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AF14040" w14:textId="77777777" w:rsidR="00844617" w:rsidRPr="00CF7060" w:rsidRDefault="00844617" w:rsidP="00844617">
            <w:pPr>
              <w:rPr>
                <w:rFonts w:ascii="Arial" w:hAnsi="Arial" w:cs="Arial"/>
                <w:b/>
                <w:bCs/>
              </w:rPr>
            </w:pPr>
            <w:r w:rsidRPr="00CF7060">
              <w:rPr>
                <w:rFonts w:ascii="Arial" w:hAnsi="Arial" w:cs="Arial"/>
                <w:b/>
                <w:bCs/>
              </w:rPr>
              <w:t>Tyre cord fabric of high tenacity yarn of nylon or other polyamides, polyesters or viscose rayon</w:t>
            </w:r>
          </w:p>
        </w:tc>
        <w:tc>
          <w:tcPr>
            <w:tcW w:w="1578" w:type="dxa"/>
            <w:shd w:val="clear" w:color="auto" w:fill="auto"/>
          </w:tcPr>
          <w:p w14:paraId="343AA121" w14:textId="77777777" w:rsidR="00844617" w:rsidRPr="00CF7060" w:rsidRDefault="00844617" w:rsidP="00844617">
            <w:pPr>
              <w:rPr>
                <w:rFonts w:ascii="Arial" w:hAnsi="Arial"/>
              </w:rPr>
            </w:pPr>
            <w:r w:rsidRPr="00CF7060">
              <w:rPr>
                <w:rFonts w:ascii="Arial" w:hAnsi="Arial"/>
              </w:rPr>
              <w:t>CC</w:t>
            </w:r>
          </w:p>
        </w:tc>
      </w:tr>
      <w:tr w:rsidR="00844617" w:rsidRPr="00CF7060" w14:paraId="506697FC" w14:textId="77777777" w:rsidTr="00FE0601">
        <w:trPr>
          <w:trHeight w:val="450"/>
        </w:trPr>
        <w:tc>
          <w:tcPr>
            <w:tcW w:w="1524" w:type="dxa"/>
            <w:shd w:val="clear" w:color="auto" w:fill="auto"/>
          </w:tcPr>
          <w:p w14:paraId="7F3A7838" w14:textId="77777777" w:rsidR="00844617" w:rsidRPr="00CF7060" w:rsidRDefault="00844617" w:rsidP="00844617">
            <w:pPr>
              <w:rPr>
                <w:rFonts w:ascii="Arial" w:hAnsi="Arial" w:cs="Arial"/>
                <w:b/>
                <w:bCs/>
              </w:rPr>
            </w:pPr>
            <w:r w:rsidRPr="00CF7060">
              <w:rPr>
                <w:rFonts w:ascii="Arial" w:hAnsi="Arial" w:cs="Arial"/>
                <w:b/>
                <w:bCs/>
              </w:rPr>
              <w:t>5903</w:t>
            </w:r>
          </w:p>
        </w:tc>
        <w:tc>
          <w:tcPr>
            <w:tcW w:w="1952" w:type="dxa"/>
            <w:shd w:val="clear" w:color="auto" w:fill="auto"/>
          </w:tcPr>
          <w:p w14:paraId="0122EDD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40BF1F4" w14:textId="77777777" w:rsidR="00844617" w:rsidRPr="00CF7060" w:rsidRDefault="00844617" w:rsidP="00844617">
            <w:pPr>
              <w:rPr>
                <w:rFonts w:ascii="Arial" w:hAnsi="Arial" w:cs="Arial"/>
                <w:b/>
                <w:bCs/>
              </w:rPr>
            </w:pPr>
            <w:r w:rsidRPr="00CF7060">
              <w:rPr>
                <w:rFonts w:ascii="Arial" w:hAnsi="Arial" w:cs="Arial"/>
                <w:b/>
                <w:bCs/>
              </w:rPr>
              <w:t>Textile fabrics impregnated, coated, covered or laminated with plastics, other than those of heading 5902</w:t>
            </w:r>
          </w:p>
        </w:tc>
        <w:tc>
          <w:tcPr>
            <w:tcW w:w="1578" w:type="dxa"/>
            <w:shd w:val="clear" w:color="auto" w:fill="auto"/>
          </w:tcPr>
          <w:p w14:paraId="494E0019" w14:textId="77777777" w:rsidR="00844617" w:rsidRPr="00CF7060" w:rsidRDefault="00844617" w:rsidP="00844617">
            <w:pPr>
              <w:rPr>
                <w:rFonts w:ascii="Arial" w:hAnsi="Arial"/>
              </w:rPr>
            </w:pPr>
            <w:r w:rsidRPr="00CF7060">
              <w:rPr>
                <w:rFonts w:ascii="Arial" w:hAnsi="Arial"/>
              </w:rPr>
              <w:t>CC</w:t>
            </w:r>
          </w:p>
        </w:tc>
      </w:tr>
      <w:tr w:rsidR="00844617" w:rsidRPr="00CF7060" w14:paraId="7B5EFEEA" w14:textId="77777777" w:rsidTr="00FE0601">
        <w:trPr>
          <w:trHeight w:val="675"/>
        </w:trPr>
        <w:tc>
          <w:tcPr>
            <w:tcW w:w="1524" w:type="dxa"/>
            <w:shd w:val="clear" w:color="auto" w:fill="auto"/>
          </w:tcPr>
          <w:p w14:paraId="0AE17910" w14:textId="77777777" w:rsidR="00844617" w:rsidRPr="00CF7060" w:rsidRDefault="00844617" w:rsidP="00844617">
            <w:pPr>
              <w:rPr>
                <w:rFonts w:ascii="Arial" w:hAnsi="Arial" w:cs="Arial"/>
                <w:b/>
                <w:bCs/>
              </w:rPr>
            </w:pPr>
            <w:r w:rsidRPr="00CF7060">
              <w:rPr>
                <w:rFonts w:ascii="Arial" w:hAnsi="Arial" w:cs="Arial"/>
                <w:b/>
                <w:bCs/>
              </w:rPr>
              <w:t>5904</w:t>
            </w:r>
          </w:p>
        </w:tc>
        <w:tc>
          <w:tcPr>
            <w:tcW w:w="1952" w:type="dxa"/>
            <w:shd w:val="clear" w:color="auto" w:fill="auto"/>
          </w:tcPr>
          <w:p w14:paraId="06EE1E7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813E29E" w14:textId="77777777" w:rsidR="00844617" w:rsidRPr="00CF7060" w:rsidRDefault="00844617" w:rsidP="00844617">
            <w:pPr>
              <w:rPr>
                <w:rFonts w:ascii="Arial" w:hAnsi="Arial" w:cs="Arial"/>
                <w:b/>
                <w:bCs/>
              </w:rPr>
            </w:pPr>
            <w:r w:rsidRPr="00CF7060">
              <w:rPr>
                <w:rFonts w:ascii="Arial" w:hAnsi="Arial" w:cs="Arial"/>
                <w:b/>
                <w:bCs/>
              </w:rPr>
              <w:t>Linoleum, whether or not cut to shape; floor coverings consisting of a coating or covering applied on a textile backing, whether or not cut to shape</w:t>
            </w:r>
          </w:p>
        </w:tc>
        <w:tc>
          <w:tcPr>
            <w:tcW w:w="1578" w:type="dxa"/>
            <w:shd w:val="clear" w:color="auto" w:fill="auto"/>
          </w:tcPr>
          <w:p w14:paraId="2DE9BF5C" w14:textId="77777777" w:rsidR="00844617" w:rsidRPr="00CF7060" w:rsidRDefault="00844617" w:rsidP="00844617">
            <w:pPr>
              <w:rPr>
                <w:rFonts w:ascii="Arial" w:hAnsi="Arial"/>
              </w:rPr>
            </w:pPr>
            <w:r w:rsidRPr="00CF7060">
              <w:rPr>
                <w:rFonts w:ascii="Arial" w:hAnsi="Arial"/>
              </w:rPr>
              <w:t>CC</w:t>
            </w:r>
          </w:p>
        </w:tc>
      </w:tr>
      <w:tr w:rsidR="00844617" w:rsidRPr="00CF7060" w14:paraId="6A525833" w14:textId="77777777" w:rsidTr="00FE0601">
        <w:trPr>
          <w:trHeight w:val="255"/>
        </w:trPr>
        <w:tc>
          <w:tcPr>
            <w:tcW w:w="1524" w:type="dxa"/>
            <w:shd w:val="clear" w:color="auto" w:fill="auto"/>
          </w:tcPr>
          <w:p w14:paraId="066656B1" w14:textId="77777777" w:rsidR="00844617" w:rsidRPr="00CF7060" w:rsidRDefault="00844617" w:rsidP="00844617">
            <w:pPr>
              <w:rPr>
                <w:rFonts w:ascii="Arial" w:hAnsi="Arial" w:cs="Arial"/>
                <w:b/>
                <w:bCs/>
              </w:rPr>
            </w:pPr>
            <w:r w:rsidRPr="00CF7060">
              <w:rPr>
                <w:rFonts w:ascii="Arial" w:hAnsi="Arial" w:cs="Arial"/>
                <w:b/>
                <w:bCs/>
              </w:rPr>
              <w:t>5905</w:t>
            </w:r>
          </w:p>
        </w:tc>
        <w:tc>
          <w:tcPr>
            <w:tcW w:w="1952" w:type="dxa"/>
            <w:shd w:val="clear" w:color="auto" w:fill="auto"/>
          </w:tcPr>
          <w:p w14:paraId="1F186532"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5EEFF0B" w14:textId="77777777" w:rsidR="00844617" w:rsidRPr="00CF7060" w:rsidRDefault="00844617" w:rsidP="00844617">
            <w:pPr>
              <w:rPr>
                <w:rFonts w:ascii="Arial" w:hAnsi="Arial" w:cs="Arial"/>
                <w:b/>
                <w:bCs/>
              </w:rPr>
            </w:pPr>
            <w:r w:rsidRPr="00CF7060">
              <w:rPr>
                <w:rFonts w:ascii="Arial" w:hAnsi="Arial" w:cs="Arial"/>
                <w:b/>
                <w:bCs/>
              </w:rPr>
              <w:t>Textile wall coverings</w:t>
            </w:r>
          </w:p>
        </w:tc>
        <w:tc>
          <w:tcPr>
            <w:tcW w:w="1578" w:type="dxa"/>
            <w:shd w:val="clear" w:color="auto" w:fill="auto"/>
          </w:tcPr>
          <w:p w14:paraId="3CBAEE3C" w14:textId="77777777" w:rsidR="00844617" w:rsidRPr="00CF7060" w:rsidRDefault="00844617" w:rsidP="00844617">
            <w:pPr>
              <w:rPr>
                <w:rFonts w:ascii="Arial" w:hAnsi="Arial"/>
              </w:rPr>
            </w:pPr>
            <w:r w:rsidRPr="00CF7060">
              <w:rPr>
                <w:rFonts w:ascii="Arial" w:hAnsi="Arial"/>
              </w:rPr>
              <w:t>CC</w:t>
            </w:r>
          </w:p>
        </w:tc>
      </w:tr>
      <w:tr w:rsidR="00844617" w:rsidRPr="00CF7060" w14:paraId="213E165F" w14:textId="77777777" w:rsidTr="00FE0601">
        <w:trPr>
          <w:trHeight w:val="450"/>
        </w:trPr>
        <w:tc>
          <w:tcPr>
            <w:tcW w:w="1524" w:type="dxa"/>
            <w:shd w:val="clear" w:color="auto" w:fill="auto"/>
          </w:tcPr>
          <w:p w14:paraId="740E85A6" w14:textId="77777777" w:rsidR="00844617" w:rsidRPr="00CF7060" w:rsidRDefault="00844617" w:rsidP="00844617">
            <w:pPr>
              <w:rPr>
                <w:rFonts w:ascii="Arial" w:hAnsi="Arial" w:cs="Arial"/>
                <w:b/>
                <w:bCs/>
              </w:rPr>
            </w:pPr>
            <w:r w:rsidRPr="00CF7060">
              <w:rPr>
                <w:rFonts w:ascii="Arial" w:hAnsi="Arial" w:cs="Arial"/>
                <w:b/>
                <w:bCs/>
              </w:rPr>
              <w:t>5906</w:t>
            </w:r>
          </w:p>
        </w:tc>
        <w:tc>
          <w:tcPr>
            <w:tcW w:w="1952" w:type="dxa"/>
            <w:shd w:val="clear" w:color="auto" w:fill="auto"/>
          </w:tcPr>
          <w:p w14:paraId="6C2A2B6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8D14487" w14:textId="77777777" w:rsidR="00844617" w:rsidRPr="00CF7060" w:rsidRDefault="00844617" w:rsidP="00844617">
            <w:pPr>
              <w:rPr>
                <w:rFonts w:ascii="Arial" w:hAnsi="Arial" w:cs="Arial"/>
                <w:b/>
                <w:bCs/>
              </w:rPr>
            </w:pPr>
            <w:r w:rsidRPr="00CF7060">
              <w:rPr>
                <w:rFonts w:ascii="Arial" w:hAnsi="Arial" w:cs="Arial"/>
                <w:b/>
                <w:bCs/>
              </w:rPr>
              <w:t>Rubberised textile fabrics, other than those of heading 5902</w:t>
            </w:r>
          </w:p>
        </w:tc>
        <w:tc>
          <w:tcPr>
            <w:tcW w:w="1578" w:type="dxa"/>
            <w:shd w:val="clear" w:color="auto" w:fill="auto"/>
          </w:tcPr>
          <w:p w14:paraId="7F3EA49D" w14:textId="77777777" w:rsidR="00844617" w:rsidRPr="00CF7060" w:rsidRDefault="00844617" w:rsidP="00844617">
            <w:pPr>
              <w:rPr>
                <w:rFonts w:ascii="Arial" w:hAnsi="Arial"/>
              </w:rPr>
            </w:pPr>
            <w:r w:rsidRPr="00CF7060">
              <w:rPr>
                <w:rFonts w:ascii="Arial" w:hAnsi="Arial"/>
              </w:rPr>
              <w:t>CC</w:t>
            </w:r>
          </w:p>
        </w:tc>
      </w:tr>
      <w:tr w:rsidR="00844617" w:rsidRPr="00CF7060" w14:paraId="6B9CAA4B" w14:textId="77777777" w:rsidTr="00FE0601">
        <w:trPr>
          <w:trHeight w:val="675"/>
        </w:trPr>
        <w:tc>
          <w:tcPr>
            <w:tcW w:w="1524" w:type="dxa"/>
            <w:shd w:val="clear" w:color="auto" w:fill="auto"/>
          </w:tcPr>
          <w:p w14:paraId="65ECED63" w14:textId="77777777" w:rsidR="00844617" w:rsidRPr="00CF7060" w:rsidRDefault="00844617" w:rsidP="00844617">
            <w:pPr>
              <w:rPr>
                <w:rFonts w:ascii="Arial" w:hAnsi="Arial" w:cs="Arial"/>
                <w:b/>
                <w:bCs/>
              </w:rPr>
            </w:pPr>
            <w:r w:rsidRPr="00CF7060">
              <w:rPr>
                <w:rFonts w:ascii="Arial" w:hAnsi="Arial" w:cs="Arial"/>
                <w:b/>
                <w:bCs/>
              </w:rPr>
              <w:t>5907</w:t>
            </w:r>
          </w:p>
        </w:tc>
        <w:tc>
          <w:tcPr>
            <w:tcW w:w="1952" w:type="dxa"/>
            <w:shd w:val="clear" w:color="auto" w:fill="auto"/>
          </w:tcPr>
          <w:p w14:paraId="4D5BD59E"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571EE264" w14:textId="77777777" w:rsidR="00844617" w:rsidRPr="00CF7060" w:rsidRDefault="00844617" w:rsidP="00844617">
            <w:pPr>
              <w:rPr>
                <w:rFonts w:ascii="Arial" w:hAnsi="Arial" w:cs="Arial"/>
                <w:b/>
                <w:bCs/>
              </w:rPr>
            </w:pPr>
            <w:r w:rsidRPr="00CF7060">
              <w:rPr>
                <w:rFonts w:ascii="Arial" w:hAnsi="Arial" w:cs="Arial"/>
                <w:b/>
                <w:bCs/>
              </w:rPr>
              <w:t>Textile fabrics otherwise impregnated, coated or covered; painted canvas being theatrical scenery, studio back-cloths or the like</w:t>
            </w:r>
          </w:p>
        </w:tc>
        <w:tc>
          <w:tcPr>
            <w:tcW w:w="1578" w:type="dxa"/>
            <w:shd w:val="clear" w:color="auto" w:fill="auto"/>
          </w:tcPr>
          <w:p w14:paraId="56E007EB" w14:textId="77777777" w:rsidR="00844617" w:rsidRPr="00CF7060" w:rsidRDefault="00844617" w:rsidP="00844617">
            <w:pPr>
              <w:rPr>
                <w:rFonts w:ascii="Arial" w:hAnsi="Arial"/>
              </w:rPr>
            </w:pPr>
            <w:r w:rsidRPr="00CF7060">
              <w:rPr>
                <w:rFonts w:ascii="Arial" w:hAnsi="Arial"/>
              </w:rPr>
              <w:t>CC</w:t>
            </w:r>
          </w:p>
        </w:tc>
      </w:tr>
      <w:tr w:rsidR="00844617" w:rsidRPr="00CF7060" w14:paraId="02BC67DC" w14:textId="77777777" w:rsidTr="00FE0601">
        <w:trPr>
          <w:trHeight w:val="900"/>
        </w:trPr>
        <w:tc>
          <w:tcPr>
            <w:tcW w:w="1524" w:type="dxa"/>
            <w:shd w:val="clear" w:color="auto" w:fill="auto"/>
          </w:tcPr>
          <w:p w14:paraId="743DFCF9" w14:textId="77777777" w:rsidR="00844617" w:rsidRPr="00CF7060" w:rsidRDefault="00844617" w:rsidP="00844617">
            <w:pPr>
              <w:rPr>
                <w:rFonts w:ascii="Arial" w:hAnsi="Arial" w:cs="Arial"/>
                <w:b/>
                <w:bCs/>
              </w:rPr>
            </w:pPr>
            <w:r w:rsidRPr="00CF7060">
              <w:rPr>
                <w:rFonts w:ascii="Arial" w:hAnsi="Arial" w:cs="Arial"/>
                <w:b/>
                <w:bCs/>
              </w:rPr>
              <w:lastRenderedPageBreak/>
              <w:t>5908</w:t>
            </w:r>
          </w:p>
        </w:tc>
        <w:tc>
          <w:tcPr>
            <w:tcW w:w="1952" w:type="dxa"/>
            <w:shd w:val="clear" w:color="auto" w:fill="auto"/>
          </w:tcPr>
          <w:p w14:paraId="091ED4DF"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7ED91E96" w14:textId="77777777" w:rsidR="00844617" w:rsidRPr="00CF7060" w:rsidRDefault="00844617" w:rsidP="00844617">
            <w:pPr>
              <w:rPr>
                <w:rFonts w:ascii="Arial" w:hAnsi="Arial" w:cs="Arial"/>
                <w:b/>
                <w:bCs/>
              </w:rPr>
            </w:pPr>
            <w:r w:rsidRPr="00CF7060">
              <w:rPr>
                <w:rFonts w:ascii="Arial" w:hAnsi="Arial" w:cs="Arial"/>
                <w:b/>
                <w:bCs/>
              </w:rPr>
              <w:t>Textile wicks, woven, plaited or knitted, for lamps, stoves, lighters, candles or the like; incandescent gas mantles and tubular knitted gas mantle fabric therefor, whether or not impregnated</w:t>
            </w:r>
          </w:p>
        </w:tc>
        <w:tc>
          <w:tcPr>
            <w:tcW w:w="1578" w:type="dxa"/>
            <w:shd w:val="clear" w:color="auto" w:fill="auto"/>
          </w:tcPr>
          <w:p w14:paraId="6A776DCE" w14:textId="77777777" w:rsidR="00844617" w:rsidRPr="00CF7060" w:rsidRDefault="00844617" w:rsidP="00844617">
            <w:pPr>
              <w:rPr>
                <w:rFonts w:ascii="Arial" w:hAnsi="Arial"/>
              </w:rPr>
            </w:pPr>
            <w:r w:rsidRPr="00CF7060">
              <w:rPr>
                <w:rFonts w:ascii="Arial" w:hAnsi="Arial"/>
              </w:rPr>
              <w:t>CC</w:t>
            </w:r>
          </w:p>
        </w:tc>
      </w:tr>
      <w:tr w:rsidR="00844617" w:rsidRPr="00CF7060" w14:paraId="16F2F6E8" w14:textId="77777777" w:rsidTr="00FE0601">
        <w:trPr>
          <w:trHeight w:val="450"/>
        </w:trPr>
        <w:tc>
          <w:tcPr>
            <w:tcW w:w="1524" w:type="dxa"/>
            <w:shd w:val="clear" w:color="auto" w:fill="auto"/>
          </w:tcPr>
          <w:p w14:paraId="10E9053E" w14:textId="77777777" w:rsidR="00844617" w:rsidRPr="00CF7060" w:rsidRDefault="00844617" w:rsidP="00844617">
            <w:pPr>
              <w:rPr>
                <w:rFonts w:ascii="Arial" w:hAnsi="Arial" w:cs="Arial"/>
                <w:b/>
                <w:bCs/>
              </w:rPr>
            </w:pPr>
            <w:r w:rsidRPr="00CF7060">
              <w:rPr>
                <w:rFonts w:ascii="Arial" w:hAnsi="Arial" w:cs="Arial"/>
                <w:b/>
                <w:bCs/>
              </w:rPr>
              <w:t>5909</w:t>
            </w:r>
          </w:p>
        </w:tc>
        <w:tc>
          <w:tcPr>
            <w:tcW w:w="1952" w:type="dxa"/>
            <w:shd w:val="clear" w:color="auto" w:fill="auto"/>
          </w:tcPr>
          <w:p w14:paraId="567AD658"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417DCF00" w14:textId="77777777" w:rsidR="00844617" w:rsidRPr="00CF7060" w:rsidRDefault="00844617" w:rsidP="00844617">
            <w:pPr>
              <w:rPr>
                <w:rFonts w:ascii="Arial" w:hAnsi="Arial" w:cs="Arial"/>
                <w:b/>
                <w:bCs/>
              </w:rPr>
            </w:pPr>
            <w:r w:rsidRPr="00CF7060">
              <w:rPr>
                <w:rFonts w:ascii="Arial" w:hAnsi="Arial" w:cs="Arial"/>
                <w:b/>
                <w:bCs/>
              </w:rPr>
              <w:t>Textile hosepiping and similar textile tubing, with or without lining, armour or accessories of other materials</w:t>
            </w:r>
          </w:p>
        </w:tc>
        <w:tc>
          <w:tcPr>
            <w:tcW w:w="1578" w:type="dxa"/>
            <w:shd w:val="clear" w:color="auto" w:fill="auto"/>
          </w:tcPr>
          <w:p w14:paraId="127B1575" w14:textId="77777777" w:rsidR="00844617" w:rsidRPr="00CF7060" w:rsidRDefault="00844617" w:rsidP="00844617">
            <w:pPr>
              <w:rPr>
                <w:rFonts w:ascii="Arial" w:hAnsi="Arial"/>
              </w:rPr>
            </w:pPr>
            <w:r w:rsidRPr="00CF7060">
              <w:rPr>
                <w:rFonts w:ascii="Arial" w:hAnsi="Arial"/>
              </w:rPr>
              <w:t>CC</w:t>
            </w:r>
          </w:p>
        </w:tc>
      </w:tr>
      <w:tr w:rsidR="00844617" w:rsidRPr="00CF7060" w14:paraId="41C0A32C" w14:textId="77777777" w:rsidTr="00FE0601">
        <w:trPr>
          <w:trHeight w:val="900"/>
        </w:trPr>
        <w:tc>
          <w:tcPr>
            <w:tcW w:w="1524" w:type="dxa"/>
            <w:shd w:val="clear" w:color="auto" w:fill="auto"/>
          </w:tcPr>
          <w:p w14:paraId="01F6EE1D" w14:textId="77777777" w:rsidR="00844617" w:rsidRPr="00CF7060" w:rsidRDefault="00844617" w:rsidP="00844617">
            <w:pPr>
              <w:rPr>
                <w:rFonts w:ascii="Arial" w:hAnsi="Arial" w:cs="Arial"/>
                <w:b/>
                <w:bCs/>
              </w:rPr>
            </w:pPr>
            <w:r w:rsidRPr="00CF7060">
              <w:rPr>
                <w:rFonts w:ascii="Arial" w:hAnsi="Arial" w:cs="Arial"/>
                <w:b/>
                <w:bCs/>
              </w:rPr>
              <w:t>5910</w:t>
            </w:r>
          </w:p>
        </w:tc>
        <w:tc>
          <w:tcPr>
            <w:tcW w:w="1952" w:type="dxa"/>
            <w:shd w:val="clear" w:color="auto" w:fill="auto"/>
          </w:tcPr>
          <w:p w14:paraId="79197B1D"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61950AA9" w14:textId="77777777" w:rsidR="00844617" w:rsidRPr="00CF7060" w:rsidRDefault="00844617" w:rsidP="00844617">
            <w:pPr>
              <w:rPr>
                <w:rFonts w:ascii="Arial" w:hAnsi="Arial" w:cs="Arial"/>
                <w:b/>
                <w:bCs/>
              </w:rPr>
            </w:pPr>
            <w:r w:rsidRPr="00CF7060">
              <w:rPr>
                <w:rFonts w:ascii="Arial" w:hAnsi="Arial" w:cs="Arial"/>
                <w:b/>
                <w:bCs/>
              </w:rPr>
              <w:t>Transmission or conveyor belts or belting, of textile material, whether or not impregnated, coated, covered or laminated with plastics, or reinforced with metal or other material</w:t>
            </w:r>
          </w:p>
        </w:tc>
        <w:tc>
          <w:tcPr>
            <w:tcW w:w="1578" w:type="dxa"/>
            <w:shd w:val="clear" w:color="auto" w:fill="auto"/>
          </w:tcPr>
          <w:p w14:paraId="2DC6E15E" w14:textId="77777777" w:rsidR="00844617" w:rsidRPr="00CF7060" w:rsidRDefault="00844617" w:rsidP="00844617">
            <w:pPr>
              <w:rPr>
                <w:rFonts w:ascii="Arial" w:hAnsi="Arial"/>
              </w:rPr>
            </w:pPr>
            <w:r w:rsidRPr="00CF7060">
              <w:rPr>
                <w:rFonts w:ascii="Arial" w:hAnsi="Arial"/>
              </w:rPr>
              <w:t>CC</w:t>
            </w:r>
          </w:p>
        </w:tc>
      </w:tr>
      <w:tr w:rsidR="00844617" w:rsidRPr="00CF7060" w14:paraId="0067AA7D" w14:textId="77777777" w:rsidTr="00FE0601">
        <w:trPr>
          <w:trHeight w:val="540"/>
        </w:trPr>
        <w:tc>
          <w:tcPr>
            <w:tcW w:w="1524" w:type="dxa"/>
            <w:shd w:val="clear" w:color="auto" w:fill="auto"/>
          </w:tcPr>
          <w:p w14:paraId="1640A887" w14:textId="77777777" w:rsidR="00844617" w:rsidRPr="00CF7060" w:rsidRDefault="00844617" w:rsidP="00844617">
            <w:pPr>
              <w:rPr>
                <w:rFonts w:ascii="Arial" w:hAnsi="Arial" w:cs="Arial"/>
                <w:b/>
                <w:bCs/>
              </w:rPr>
            </w:pPr>
            <w:r w:rsidRPr="00CF7060">
              <w:rPr>
                <w:rFonts w:ascii="Arial" w:hAnsi="Arial" w:cs="Arial"/>
                <w:b/>
                <w:bCs/>
              </w:rPr>
              <w:t>5911</w:t>
            </w:r>
          </w:p>
        </w:tc>
        <w:tc>
          <w:tcPr>
            <w:tcW w:w="1952" w:type="dxa"/>
            <w:shd w:val="clear" w:color="auto" w:fill="auto"/>
          </w:tcPr>
          <w:p w14:paraId="498DF8D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69039FA" w14:textId="77777777" w:rsidR="00844617" w:rsidRPr="00CF7060" w:rsidRDefault="00844617" w:rsidP="00844617">
            <w:pPr>
              <w:rPr>
                <w:rFonts w:ascii="Arial" w:hAnsi="Arial" w:cs="Arial"/>
                <w:b/>
                <w:bCs/>
              </w:rPr>
            </w:pPr>
            <w:r w:rsidRPr="00B460E3">
              <w:rPr>
                <w:rFonts w:ascii="Arial" w:hAnsi="Arial" w:cs="Arial"/>
                <w:b/>
                <w:bCs/>
                <w:lang w:val="en-NZ"/>
              </w:rPr>
              <w:t>Textile products and articles, for technical uses, specified in Note 8 to this Chapter.</w:t>
            </w:r>
          </w:p>
        </w:tc>
        <w:tc>
          <w:tcPr>
            <w:tcW w:w="1578" w:type="dxa"/>
            <w:shd w:val="clear" w:color="auto" w:fill="auto"/>
          </w:tcPr>
          <w:p w14:paraId="460D1EE9" w14:textId="77777777" w:rsidR="00844617" w:rsidRPr="00CF7060" w:rsidRDefault="00844617" w:rsidP="00844617">
            <w:pPr>
              <w:rPr>
                <w:rFonts w:ascii="Arial" w:hAnsi="Arial"/>
              </w:rPr>
            </w:pPr>
            <w:r w:rsidRPr="00CF7060">
              <w:rPr>
                <w:rFonts w:ascii="Arial" w:hAnsi="Arial"/>
              </w:rPr>
              <w:t>CC</w:t>
            </w:r>
          </w:p>
        </w:tc>
      </w:tr>
      <w:tr w:rsidR="00844617" w:rsidRPr="00CF7060" w14:paraId="6F9F44CE" w14:textId="77777777" w:rsidTr="00FE0601">
        <w:trPr>
          <w:trHeight w:val="450"/>
        </w:trPr>
        <w:tc>
          <w:tcPr>
            <w:tcW w:w="1524" w:type="dxa"/>
            <w:shd w:val="clear" w:color="auto" w:fill="auto"/>
          </w:tcPr>
          <w:p w14:paraId="240428B9"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4E9AF43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9987E69" w14:textId="77777777" w:rsidR="00844617" w:rsidRPr="00CF7060" w:rsidRDefault="00844617" w:rsidP="00844617">
            <w:pPr>
              <w:rPr>
                <w:rFonts w:ascii="Arial" w:hAnsi="Arial" w:cs="Arial"/>
                <w:b/>
                <w:bCs/>
              </w:rPr>
            </w:pPr>
            <w:r w:rsidRPr="00CF7060">
              <w:rPr>
                <w:rFonts w:ascii="Arial" w:hAnsi="Arial" w:cs="Arial"/>
                <w:b/>
                <w:bCs/>
              </w:rPr>
              <w:t>Chapter 60</w:t>
            </w:r>
            <w:r w:rsidRPr="00CF7060">
              <w:rPr>
                <w:rFonts w:ascii="Arial" w:hAnsi="Arial" w:cs="Arial"/>
                <w:b/>
                <w:bCs/>
              </w:rPr>
              <w:br/>
              <w:t>Knitted or crocheted fabrics</w:t>
            </w:r>
          </w:p>
        </w:tc>
        <w:tc>
          <w:tcPr>
            <w:tcW w:w="1578" w:type="dxa"/>
            <w:shd w:val="clear" w:color="auto" w:fill="auto"/>
          </w:tcPr>
          <w:p w14:paraId="5A36491A" w14:textId="77777777" w:rsidR="00844617" w:rsidRPr="00CF7060" w:rsidRDefault="00844617" w:rsidP="00844617">
            <w:pPr>
              <w:rPr>
                <w:rFonts w:ascii="Arial" w:hAnsi="Arial"/>
              </w:rPr>
            </w:pPr>
            <w:r w:rsidRPr="00CF7060">
              <w:rPr>
                <w:rFonts w:ascii="Arial" w:hAnsi="Arial"/>
              </w:rPr>
              <w:t> </w:t>
            </w:r>
          </w:p>
        </w:tc>
      </w:tr>
      <w:tr w:rsidR="00844617" w:rsidRPr="00CF7060" w14:paraId="1AA9ED23" w14:textId="77777777" w:rsidTr="00FE0601">
        <w:trPr>
          <w:trHeight w:val="450"/>
        </w:trPr>
        <w:tc>
          <w:tcPr>
            <w:tcW w:w="1524" w:type="dxa"/>
            <w:shd w:val="clear" w:color="auto" w:fill="auto"/>
          </w:tcPr>
          <w:p w14:paraId="4C1F9549" w14:textId="77777777" w:rsidR="00844617" w:rsidRPr="00CF7060" w:rsidRDefault="00844617" w:rsidP="00844617">
            <w:pPr>
              <w:rPr>
                <w:rFonts w:ascii="Arial" w:hAnsi="Arial" w:cs="Arial"/>
                <w:b/>
                <w:bCs/>
              </w:rPr>
            </w:pPr>
            <w:r w:rsidRPr="00CF7060">
              <w:rPr>
                <w:rFonts w:ascii="Arial" w:hAnsi="Arial" w:cs="Arial"/>
                <w:b/>
                <w:bCs/>
              </w:rPr>
              <w:t>6001</w:t>
            </w:r>
          </w:p>
        </w:tc>
        <w:tc>
          <w:tcPr>
            <w:tcW w:w="1952" w:type="dxa"/>
            <w:shd w:val="clear" w:color="auto" w:fill="auto"/>
          </w:tcPr>
          <w:p w14:paraId="72AEF47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CE6AA51" w14:textId="77777777" w:rsidR="00844617" w:rsidRPr="00CF7060" w:rsidRDefault="00844617" w:rsidP="00844617">
            <w:pPr>
              <w:rPr>
                <w:rFonts w:ascii="Arial" w:hAnsi="Arial" w:cs="Arial"/>
                <w:b/>
                <w:bCs/>
              </w:rPr>
            </w:pPr>
            <w:r w:rsidRPr="00CF7060">
              <w:rPr>
                <w:rFonts w:ascii="Arial" w:hAnsi="Arial" w:cs="Arial"/>
                <w:b/>
                <w:bCs/>
              </w:rPr>
              <w:t>Pile fabrics, including "long pile" fabrics and terry fabrics, knitted or crocheted</w:t>
            </w:r>
          </w:p>
        </w:tc>
        <w:tc>
          <w:tcPr>
            <w:tcW w:w="1578" w:type="dxa"/>
            <w:shd w:val="clear" w:color="auto" w:fill="auto"/>
          </w:tcPr>
          <w:p w14:paraId="7820BAC4" w14:textId="77777777" w:rsidR="00844617" w:rsidRPr="00CF7060" w:rsidRDefault="00844617" w:rsidP="00844617">
            <w:pPr>
              <w:rPr>
                <w:rFonts w:ascii="Arial" w:hAnsi="Arial"/>
              </w:rPr>
            </w:pPr>
            <w:r w:rsidRPr="00CF7060">
              <w:rPr>
                <w:rFonts w:ascii="Arial" w:hAnsi="Arial"/>
              </w:rPr>
              <w:t>CC</w:t>
            </w:r>
          </w:p>
        </w:tc>
      </w:tr>
      <w:tr w:rsidR="00844617" w:rsidRPr="00CF7060" w14:paraId="45259B5B" w14:textId="77777777" w:rsidTr="00FE0601">
        <w:trPr>
          <w:trHeight w:val="675"/>
        </w:trPr>
        <w:tc>
          <w:tcPr>
            <w:tcW w:w="1524" w:type="dxa"/>
            <w:shd w:val="clear" w:color="auto" w:fill="auto"/>
          </w:tcPr>
          <w:p w14:paraId="03FB1BFA" w14:textId="77777777" w:rsidR="00844617" w:rsidRPr="00CF7060" w:rsidRDefault="00844617" w:rsidP="00844617">
            <w:pPr>
              <w:rPr>
                <w:rFonts w:ascii="Arial" w:hAnsi="Arial" w:cs="Arial"/>
                <w:b/>
                <w:bCs/>
              </w:rPr>
            </w:pPr>
            <w:r w:rsidRPr="00CF7060">
              <w:rPr>
                <w:rFonts w:ascii="Arial" w:hAnsi="Arial" w:cs="Arial"/>
                <w:b/>
                <w:bCs/>
              </w:rPr>
              <w:t>6002</w:t>
            </w:r>
          </w:p>
        </w:tc>
        <w:tc>
          <w:tcPr>
            <w:tcW w:w="1952" w:type="dxa"/>
            <w:shd w:val="clear" w:color="auto" w:fill="auto"/>
          </w:tcPr>
          <w:p w14:paraId="536D0B8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95F2ADC" w14:textId="77777777" w:rsidR="00844617" w:rsidRPr="00CF7060" w:rsidRDefault="00844617" w:rsidP="00844617">
            <w:pPr>
              <w:rPr>
                <w:rFonts w:ascii="Arial" w:hAnsi="Arial" w:cs="Arial"/>
                <w:b/>
                <w:bCs/>
              </w:rPr>
            </w:pPr>
            <w:r w:rsidRPr="00CF7060">
              <w:rPr>
                <w:rFonts w:ascii="Arial" w:hAnsi="Arial" w:cs="Arial"/>
                <w:b/>
                <w:bCs/>
              </w:rPr>
              <w:t>Knitted or crocheted fabrics of a width not exceeding 30 Cm, containing by weight 5% or more of elastomeric yarn or rubber thread, other than those of 6001</w:t>
            </w:r>
          </w:p>
        </w:tc>
        <w:tc>
          <w:tcPr>
            <w:tcW w:w="1578" w:type="dxa"/>
            <w:shd w:val="clear" w:color="auto" w:fill="auto"/>
          </w:tcPr>
          <w:p w14:paraId="72FBE8F9" w14:textId="77777777" w:rsidR="00844617" w:rsidRPr="00CF7060" w:rsidRDefault="00844617" w:rsidP="00844617">
            <w:pPr>
              <w:rPr>
                <w:rFonts w:ascii="Arial" w:hAnsi="Arial"/>
              </w:rPr>
            </w:pPr>
            <w:r w:rsidRPr="00CF7060">
              <w:rPr>
                <w:rFonts w:ascii="Arial" w:hAnsi="Arial"/>
              </w:rPr>
              <w:t>CC</w:t>
            </w:r>
          </w:p>
        </w:tc>
      </w:tr>
      <w:tr w:rsidR="00844617" w:rsidRPr="00CF7060" w14:paraId="5E26A576" w14:textId="77777777" w:rsidTr="00FE0601">
        <w:trPr>
          <w:trHeight w:val="450"/>
        </w:trPr>
        <w:tc>
          <w:tcPr>
            <w:tcW w:w="1524" w:type="dxa"/>
            <w:shd w:val="clear" w:color="auto" w:fill="auto"/>
          </w:tcPr>
          <w:p w14:paraId="4EC5D87C" w14:textId="77777777" w:rsidR="00844617" w:rsidRPr="00CF7060" w:rsidRDefault="00844617" w:rsidP="00844617">
            <w:pPr>
              <w:rPr>
                <w:rFonts w:ascii="Arial" w:hAnsi="Arial" w:cs="Arial"/>
                <w:b/>
                <w:bCs/>
              </w:rPr>
            </w:pPr>
            <w:r w:rsidRPr="00CF7060">
              <w:rPr>
                <w:rFonts w:ascii="Arial" w:hAnsi="Arial" w:cs="Arial"/>
                <w:b/>
                <w:bCs/>
              </w:rPr>
              <w:t>6003</w:t>
            </w:r>
          </w:p>
        </w:tc>
        <w:tc>
          <w:tcPr>
            <w:tcW w:w="1952" w:type="dxa"/>
            <w:shd w:val="clear" w:color="auto" w:fill="auto"/>
          </w:tcPr>
          <w:p w14:paraId="170EF28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379F018" w14:textId="77777777" w:rsidR="00844617" w:rsidRPr="00CF7060" w:rsidRDefault="00844617" w:rsidP="00844617">
            <w:pPr>
              <w:rPr>
                <w:rFonts w:ascii="Arial" w:hAnsi="Arial" w:cs="Arial"/>
                <w:b/>
                <w:bCs/>
              </w:rPr>
            </w:pPr>
            <w:r w:rsidRPr="00CF7060">
              <w:rPr>
                <w:rFonts w:ascii="Arial" w:hAnsi="Arial" w:cs="Arial"/>
                <w:b/>
                <w:bCs/>
              </w:rPr>
              <w:t>Knitted or crocheted fabrics of a width not exceeding 30 Cm, other than those of 6001 or 6002</w:t>
            </w:r>
          </w:p>
        </w:tc>
        <w:tc>
          <w:tcPr>
            <w:tcW w:w="1578" w:type="dxa"/>
            <w:shd w:val="clear" w:color="auto" w:fill="auto"/>
          </w:tcPr>
          <w:p w14:paraId="67FC8928" w14:textId="77777777" w:rsidR="00844617" w:rsidRPr="00CF7060" w:rsidRDefault="00844617" w:rsidP="00844617">
            <w:pPr>
              <w:rPr>
                <w:rFonts w:ascii="Arial" w:hAnsi="Arial"/>
              </w:rPr>
            </w:pPr>
            <w:r w:rsidRPr="00CF7060">
              <w:rPr>
                <w:rFonts w:ascii="Arial" w:hAnsi="Arial"/>
              </w:rPr>
              <w:t>CC</w:t>
            </w:r>
          </w:p>
        </w:tc>
      </w:tr>
      <w:tr w:rsidR="00844617" w:rsidRPr="00CF7060" w14:paraId="0363A3DA" w14:textId="77777777" w:rsidTr="00FE0601">
        <w:trPr>
          <w:trHeight w:val="675"/>
        </w:trPr>
        <w:tc>
          <w:tcPr>
            <w:tcW w:w="1524" w:type="dxa"/>
            <w:shd w:val="clear" w:color="auto" w:fill="auto"/>
          </w:tcPr>
          <w:p w14:paraId="0BA68938" w14:textId="77777777" w:rsidR="00844617" w:rsidRPr="00CF7060" w:rsidRDefault="00844617" w:rsidP="00844617">
            <w:pPr>
              <w:rPr>
                <w:rFonts w:ascii="Arial" w:hAnsi="Arial" w:cs="Arial"/>
                <w:b/>
                <w:bCs/>
              </w:rPr>
            </w:pPr>
            <w:r w:rsidRPr="00CF7060">
              <w:rPr>
                <w:rFonts w:ascii="Arial" w:hAnsi="Arial" w:cs="Arial"/>
                <w:b/>
                <w:bCs/>
              </w:rPr>
              <w:t>6004</w:t>
            </w:r>
          </w:p>
        </w:tc>
        <w:tc>
          <w:tcPr>
            <w:tcW w:w="1952" w:type="dxa"/>
            <w:shd w:val="clear" w:color="auto" w:fill="auto"/>
          </w:tcPr>
          <w:p w14:paraId="0EEAEBA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55F5C5A" w14:textId="77777777" w:rsidR="00844617" w:rsidRPr="00CF7060" w:rsidRDefault="00844617" w:rsidP="00844617">
            <w:pPr>
              <w:rPr>
                <w:rFonts w:ascii="Arial" w:hAnsi="Arial" w:cs="Arial"/>
                <w:b/>
                <w:bCs/>
              </w:rPr>
            </w:pPr>
            <w:r w:rsidRPr="00CF7060">
              <w:rPr>
                <w:rFonts w:ascii="Arial" w:hAnsi="Arial" w:cs="Arial"/>
                <w:b/>
                <w:bCs/>
              </w:rPr>
              <w:t>Knitted or crocheted fabrics of a width exceeding 30 Cm, containing by weight 5% or more of elastomeric yarn or rubber thread, other than those of heading 6001</w:t>
            </w:r>
          </w:p>
        </w:tc>
        <w:tc>
          <w:tcPr>
            <w:tcW w:w="1578" w:type="dxa"/>
            <w:shd w:val="clear" w:color="auto" w:fill="auto"/>
          </w:tcPr>
          <w:p w14:paraId="1666DE1C" w14:textId="77777777" w:rsidR="00844617" w:rsidRPr="00CF7060" w:rsidRDefault="00844617" w:rsidP="00844617">
            <w:pPr>
              <w:rPr>
                <w:rFonts w:ascii="Arial" w:hAnsi="Arial"/>
              </w:rPr>
            </w:pPr>
            <w:r w:rsidRPr="00CF7060">
              <w:rPr>
                <w:rFonts w:ascii="Arial" w:hAnsi="Arial"/>
              </w:rPr>
              <w:t>CC</w:t>
            </w:r>
          </w:p>
        </w:tc>
      </w:tr>
      <w:tr w:rsidR="00844617" w:rsidRPr="00CF7060" w14:paraId="04EC9078" w14:textId="77777777" w:rsidTr="00FE0601">
        <w:trPr>
          <w:trHeight w:val="450"/>
        </w:trPr>
        <w:tc>
          <w:tcPr>
            <w:tcW w:w="1524" w:type="dxa"/>
            <w:shd w:val="clear" w:color="auto" w:fill="auto"/>
          </w:tcPr>
          <w:p w14:paraId="2091A735" w14:textId="77777777" w:rsidR="00844617" w:rsidRPr="00CF7060" w:rsidRDefault="00844617" w:rsidP="00844617">
            <w:pPr>
              <w:rPr>
                <w:rFonts w:ascii="Arial" w:hAnsi="Arial" w:cs="Arial"/>
                <w:b/>
                <w:bCs/>
              </w:rPr>
            </w:pPr>
            <w:r w:rsidRPr="00CF7060">
              <w:rPr>
                <w:rFonts w:ascii="Arial" w:hAnsi="Arial" w:cs="Arial"/>
                <w:b/>
                <w:bCs/>
              </w:rPr>
              <w:t>6005</w:t>
            </w:r>
          </w:p>
        </w:tc>
        <w:tc>
          <w:tcPr>
            <w:tcW w:w="1952" w:type="dxa"/>
            <w:shd w:val="clear" w:color="auto" w:fill="auto"/>
          </w:tcPr>
          <w:p w14:paraId="0EC85AE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753D756" w14:textId="77777777" w:rsidR="00844617" w:rsidRPr="00CF7060" w:rsidRDefault="00844617" w:rsidP="00844617">
            <w:pPr>
              <w:rPr>
                <w:rFonts w:ascii="Arial" w:hAnsi="Arial" w:cs="Arial"/>
                <w:b/>
                <w:bCs/>
              </w:rPr>
            </w:pPr>
            <w:r w:rsidRPr="00CF7060">
              <w:rPr>
                <w:rFonts w:ascii="Arial" w:hAnsi="Arial" w:cs="Arial"/>
                <w:b/>
                <w:bCs/>
              </w:rPr>
              <w:t>Warp knit fabrics (including those made on galloon knitting machines), other than those of headings 6001 to 6004</w:t>
            </w:r>
          </w:p>
        </w:tc>
        <w:tc>
          <w:tcPr>
            <w:tcW w:w="1578" w:type="dxa"/>
            <w:shd w:val="clear" w:color="auto" w:fill="auto"/>
          </w:tcPr>
          <w:p w14:paraId="2678D769" w14:textId="77777777" w:rsidR="00844617" w:rsidRPr="00CF7060" w:rsidRDefault="00844617" w:rsidP="00844617">
            <w:pPr>
              <w:rPr>
                <w:rFonts w:ascii="Arial" w:hAnsi="Arial"/>
              </w:rPr>
            </w:pPr>
            <w:r w:rsidRPr="00CF7060">
              <w:rPr>
                <w:rFonts w:ascii="Arial" w:hAnsi="Arial"/>
              </w:rPr>
              <w:t>CC</w:t>
            </w:r>
          </w:p>
        </w:tc>
      </w:tr>
      <w:tr w:rsidR="00844617" w:rsidRPr="00CF7060" w14:paraId="4BD4C926" w14:textId="77777777" w:rsidTr="00FE0601">
        <w:trPr>
          <w:trHeight w:val="255"/>
        </w:trPr>
        <w:tc>
          <w:tcPr>
            <w:tcW w:w="1524" w:type="dxa"/>
            <w:shd w:val="clear" w:color="auto" w:fill="auto"/>
          </w:tcPr>
          <w:p w14:paraId="026EFD5A" w14:textId="77777777" w:rsidR="00844617" w:rsidRPr="00CF7060" w:rsidRDefault="00844617" w:rsidP="00844617">
            <w:pPr>
              <w:rPr>
                <w:rFonts w:ascii="Arial" w:hAnsi="Arial" w:cs="Arial"/>
                <w:b/>
                <w:bCs/>
              </w:rPr>
            </w:pPr>
            <w:r w:rsidRPr="00CF7060">
              <w:rPr>
                <w:rFonts w:ascii="Arial" w:hAnsi="Arial" w:cs="Arial"/>
                <w:b/>
                <w:bCs/>
              </w:rPr>
              <w:t>6006</w:t>
            </w:r>
          </w:p>
        </w:tc>
        <w:tc>
          <w:tcPr>
            <w:tcW w:w="1952" w:type="dxa"/>
            <w:shd w:val="clear" w:color="auto" w:fill="auto"/>
          </w:tcPr>
          <w:p w14:paraId="76FA0A2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1659885" w14:textId="77777777" w:rsidR="00844617" w:rsidRPr="00CF7060" w:rsidRDefault="00844617" w:rsidP="00844617">
            <w:pPr>
              <w:rPr>
                <w:rFonts w:ascii="Arial" w:hAnsi="Arial" w:cs="Arial"/>
                <w:b/>
                <w:bCs/>
              </w:rPr>
            </w:pPr>
            <w:r w:rsidRPr="00CF7060">
              <w:rPr>
                <w:rFonts w:ascii="Arial" w:hAnsi="Arial" w:cs="Arial"/>
                <w:b/>
                <w:bCs/>
              </w:rPr>
              <w:t>Other knitted or crocheted fabrics</w:t>
            </w:r>
          </w:p>
        </w:tc>
        <w:tc>
          <w:tcPr>
            <w:tcW w:w="1578" w:type="dxa"/>
            <w:shd w:val="clear" w:color="auto" w:fill="auto"/>
          </w:tcPr>
          <w:p w14:paraId="6199295D" w14:textId="77777777" w:rsidR="00844617" w:rsidRPr="00CF7060" w:rsidRDefault="00844617" w:rsidP="00844617">
            <w:pPr>
              <w:rPr>
                <w:rFonts w:ascii="Arial" w:hAnsi="Arial"/>
              </w:rPr>
            </w:pPr>
            <w:r w:rsidRPr="00CF7060">
              <w:rPr>
                <w:rFonts w:ascii="Arial" w:hAnsi="Arial"/>
              </w:rPr>
              <w:t>CC</w:t>
            </w:r>
          </w:p>
        </w:tc>
      </w:tr>
      <w:tr w:rsidR="00844617" w:rsidRPr="00CF7060" w14:paraId="2FA7A416" w14:textId="77777777" w:rsidTr="00FE0601">
        <w:trPr>
          <w:trHeight w:val="675"/>
        </w:trPr>
        <w:tc>
          <w:tcPr>
            <w:tcW w:w="1524" w:type="dxa"/>
            <w:shd w:val="clear" w:color="auto" w:fill="auto"/>
          </w:tcPr>
          <w:p w14:paraId="3D359404"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4B7C35C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7288C80" w14:textId="77777777" w:rsidR="00844617" w:rsidRPr="00CF7060" w:rsidRDefault="00844617" w:rsidP="00844617">
            <w:pPr>
              <w:rPr>
                <w:rFonts w:ascii="Arial" w:hAnsi="Arial" w:cs="Arial"/>
                <w:b/>
                <w:bCs/>
              </w:rPr>
            </w:pPr>
            <w:r w:rsidRPr="00CF7060">
              <w:rPr>
                <w:rFonts w:ascii="Arial" w:hAnsi="Arial" w:cs="Arial"/>
                <w:b/>
                <w:bCs/>
              </w:rPr>
              <w:t>Chapter 61</w:t>
            </w:r>
            <w:r w:rsidRPr="00CF7060">
              <w:rPr>
                <w:rFonts w:ascii="Arial" w:hAnsi="Arial" w:cs="Arial"/>
                <w:b/>
                <w:bCs/>
              </w:rPr>
              <w:br/>
              <w:t>Articles of apparel and clothing accessories, knitted or crocheted</w:t>
            </w:r>
          </w:p>
        </w:tc>
        <w:tc>
          <w:tcPr>
            <w:tcW w:w="1578" w:type="dxa"/>
            <w:shd w:val="clear" w:color="auto" w:fill="auto"/>
          </w:tcPr>
          <w:p w14:paraId="69A30FF2" w14:textId="77777777" w:rsidR="00844617" w:rsidRPr="00CF7060" w:rsidRDefault="00844617" w:rsidP="00844617">
            <w:pPr>
              <w:rPr>
                <w:rFonts w:ascii="Arial" w:hAnsi="Arial"/>
              </w:rPr>
            </w:pPr>
            <w:r w:rsidRPr="00CF7060">
              <w:rPr>
                <w:rFonts w:ascii="Arial" w:hAnsi="Arial"/>
              </w:rPr>
              <w:t> </w:t>
            </w:r>
          </w:p>
        </w:tc>
      </w:tr>
      <w:tr w:rsidR="00844617" w:rsidRPr="00CF7060" w14:paraId="6508218A" w14:textId="77777777" w:rsidTr="00FE0601">
        <w:trPr>
          <w:trHeight w:val="850"/>
        </w:trPr>
        <w:tc>
          <w:tcPr>
            <w:tcW w:w="1524" w:type="dxa"/>
            <w:shd w:val="clear" w:color="auto" w:fill="auto"/>
          </w:tcPr>
          <w:p w14:paraId="4D4EAC6B" w14:textId="77777777" w:rsidR="00844617" w:rsidRPr="00CF7060" w:rsidRDefault="00844617" w:rsidP="00844617">
            <w:pPr>
              <w:rPr>
                <w:rFonts w:ascii="Arial" w:hAnsi="Arial" w:cs="Arial"/>
                <w:b/>
                <w:bCs/>
              </w:rPr>
            </w:pPr>
            <w:r w:rsidRPr="00CF7060">
              <w:rPr>
                <w:rFonts w:ascii="Arial" w:hAnsi="Arial" w:cs="Arial"/>
                <w:b/>
                <w:bCs/>
              </w:rPr>
              <w:t>6101</w:t>
            </w:r>
          </w:p>
        </w:tc>
        <w:tc>
          <w:tcPr>
            <w:tcW w:w="1952" w:type="dxa"/>
            <w:shd w:val="clear" w:color="auto" w:fill="auto"/>
          </w:tcPr>
          <w:p w14:paraId="5E39693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B85ABAF" w14:textId="77777777" w:rsidR="00844617" w:rsidRPr="00CF7060" w:rsidRDefault="00844617" w:rsidP="00844617">
            <w:pPr>
              <w:rPr>
                <w:rFonts w:ascii="Arial" w:hAnsi="Arial" w:cs="Arial"/>
                <w:b/>
                <w:bCs/>
              </w:rPr>
            </w:pPr>
            <w:r w:rsidRPr="00CF7060">
              <w:rPr>
                <w:rFonts w:ascii="Arial" w:hAnsi="Arial" w:cs="Arial"/>
                <w:b/>
                <w:bCs/>
              </w:rPr>
              <w:t>Men's or boys' overcoats, car-coats, capes, cloaks, anoraks (including ski-jackets), wind-cheaters, wind-jackets and similar articles, knitted or crocheted, other than those of heading 6103</w:t>
            </w:r>
          </w:p>
        </w:tc>
        <w:tc>
          <w:tcPr>
            <w:tcW w:w="1578" w:type="dxa"/>
            <w:shd w:val="clear" w:color="auto" w:fill="auto"/>
          </w:tcPr>
          <w:p w14:paraId="32183077" w14:textId="77777777" w:rsidR="00844617" w:rsidRPr="00CF7060" w:rsidRDefault="00844617" w:rsidP="00844617">
            <w:pPr>
              <w:rPr>
                <w:rFonts w:ascii="Arial" w:hAnsi="Arial"/>
              </w:rPr>
            </w:pPr>
            <w:r w:rsidRPr="00CF7060">
              <w:rPr>
                <w:rFonts w:ascii="Arial" w:hAnsi="Arial"/>
              </w:rPr>
              <w:t xml:space="preserve">CC </w:t>
            </w:r>
          </w:p>
        </w:tc>
      </w:tr>
      <w:tr w:rsidR="00844617" w:rsidRPr="00CF7060" w14:paraId="621C9094" w14:textId="77777777" w:rsidTr="00FE0601">
        <w:trPr>
          <w:trHeight w:val="834"/>
        </w:trPr>
        <w:tc>
          <w:tcPr>
            <w:tcW w:w="1524" w:type="dxa"/>
            <w:shd w:val="clear" w:color="auto" w:fill="auto"/>
          </w:tcPr>
          <w:p w14:paraId="03FBA2F2" w14:textId="77777777" w:rsidR="00844617" w:rsidRPr="00CF7060" w:rsidRDefault="00844617" w:rsidP="00844617">
            <w:pPr>
              <w:rPr>
                <w:rFonts w:ascii="Arial" w:hAnsi="Arial" w:cs="Arial"/>
                <w:b/>
                <w:bCs/>
              </w:rPr>
            </w:pPr>
            <w:r w:rsidRPr="00CF7060">
              <w:rPr>
                <w:rFonts w:ascii="Arial" w:hAnsi="Arial" w:cs="Arial"/>
                <w:b/>
                <w:bCs/>
              </w:rPr>
              <w:t>6102</w:t>
            </w:r>
          </w:p>
        </w:tc>
        <w:tc>
          <w:tcPr>
            <w:tcW w:w="1952" w:type="dxa"/>
            <w:shd w:val="clear" w:color="auto" w:fill="auto"/>
          </w:tcPr>
          <w:p w14:paraId="67A6E26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8483DA6" w14:textId="77777777" w:rsidR="00844617" w:rsidRPr="00CF7060" w:rsidRDefault="00844617" w:rsidP="00844617">
            <w:pPr>
              <w:rPr>
                <w:rFonts w:ascii="Arial" w:hAnsi="Arial" w:cs="Arial"/>
                <w:b/>
                <w:bCs/>
              </w:rPr>
            </w:pPr>
            <w:r w:rsidRPr="00CF7060">
              <w:rPr>
                <w:rFonts w:ascii="Arial" w:hAnsi="Arial" w:cs="Arial"/>
                <w:b/>
                <w:bCs/>
              </w:rPr>
              <w:t>Women's or girls' overcoats, car-coats, capes, cloaks, anoraks (including ski-jackets), wind-cheaters, wind-jackets and similar articles, knitted or crocheted, other than those of heading 6104</w:t>
            </w:r>
          </w:p>
        </w:tc>
        <w:tc>
          <w:tcPr>
            <w:tcW w:w="1578" w:type="dxa"/>
            <w:shd w:val="clear" w:color="auto" w:fill="auto"/>
          </w:tcPr>
          <w:p w14:paraId="5671AD92" w14:textId="77777777" w:rsidR="00844617" w:rsidRPr="00CF7060" w:rsidRDefault="00844617" w:rsidP="00844617">
            <w:pPr>
              <w:rPr>
                <w:rFonts w:ascii="Arial" w:hAnsi="Arial"/>
              </w:rPr>
            </w:pPr>
            <w:r w:rsidRPr="00CF7060">
              <w:rPr>
                <w:rFonts w:ascii="Arial" w:hAnsi="Arial"/>
              </w:rPr>
              <w:t xml:space="preserve">CC </w:t>
            </w:r>
          </w:p>
        </w:tc>
      </w:tr>
      <w:tr w:rsidR="00844617" w:rsidRPr="00CF7060" w14:paraId="4F0B0250" w14:textId="77777777" w:rsidTr="00FE0601">
        <w:trPr>
          <w:trHeight w:val="675"/>
        </w:trPr>
        <w:tc>
          <w:tcPr>
            <w:tcW w:w="1524" w:type="dxa"/>
            <w:shd w:val="clear" w:color="auto" w:fill="auto"/>
          </w:tcPr>
          <w:p w14:paraId="7CE37619" w14:textId="77777777" w:rsidR="00844617" w:rsidRPr="00CF7060" w:rsidRDefault="00844617" w:rsidP="00844617">
            <w:pPr>
              <w:rPr>
                <w:rFonts w:ascii="Arial" w:hAnsi="Arial" w:cs="Arial"/>
                <w:b/>
                <w:bCs/>
              </w:rPr>
            </w:pPr>
            <w:r w:rsidRPr="00CF7060">
              <w:rPr>
                <w:rFonts w:ascii="Arial" w:hAnsi="Arial" w:cs="Arial"/>
                <w:b/>
                <w:bCs/>
              </w:rPr>
              <w:t>6103</w:t>
            </w:r>
          </w:p>
        </w:tc>
        <w:tc>
          <w:tcPr>
            <w:tcW w:w="1952" w:type="dxa"/>
            <w:shd w:val="clear" w:color="auto" w:fill="auto"/>
          </w:tcPr>
          <w:p w14:paraId="3D36925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1991E25" w14:textId="77777777" w:rsidR="00844617" w:rsidRPr="00CF7060" w:rsidRDefault="00844617" w:rsidP="00844617">
            <w:pPr>
              <w:rPr>
                <w:rFonts w:ascii="Arial" w:hAnsi="Arial" w:cs="Arial"/>
                <w:b/>
                <w:bCs/>
              </w:rPr>
            </w:pPr>
            <w:r w:rsidRPr="00CF7060">
              <w:rPr>
                <w:rFonts w:ascii="Arial" w:hAnsi="Arial" w:cs="Arial"/>
                <w:b/>
                <w:bCs/>
              </w:rPr>
              <w:t xml:space="preserve">Men's or boys' suits, ensembles, jackets, blazers, trousers, bib and brace overalls, </w:t>
            </w:r>
            <w:r w:rsidRPr="00CF7060">
              <w:rPr>
                <w:rFonts w:ascii="Arial" w:hAnsi="Arial" w:cs="Arial"/>
                <w:b/>
                <w:bCs/>
              </w:rPr>
              <w:lastRenderedPageBreak/>
              <w:t>breeches and shorts (other than swimwear), knitted or crocheted:</w:t>
            </w:r>
          </w:p>
        </w:tc>
        <w:tc>
          <w:tcPr>
            <w:tcW w:w="1578" w:type="dxa"/>
            <w:shd w:val="clear" w:color="auto" w:fill="auto"/>
          </w:tcPr>
          <w:p w14:paraId="1A266C07" w14:textId="77777777" w:rsidR="00844617" w:rsidRPr="00CF7060" w:rsidRDefault="00844617" w:rsidP="00844617">
            <w:pPr>
              <w:rPr>
                <w:rFonts w:ascii="Arial" w:hAnsi="Arial"/>
              </w:rPr>
            </w:pPr>
            <w:r w:rsidRPr="00CF7060">
              <w:rPr>
                <w:rFonts w:ascii="Arial" w:hAnsi="Arial"/>
              </w:rPr>
              <w:lastRenderedPageBreak/>
              <w:t> CC</w:t>
            </w:r>
          </w:p>
        </w:tc>
      </w:tr>
      <w:tr w:rsidR="00844617" w:rsidRPr="00CF7060" w14:paraId="5BD54FAA" w14:textId="77777777" w:rsidTr="00FE0601">
        <w:trPr>
          <w:trHeight w:val="900"/>
        </w:trPr>
        <w:tc>
          <w:tcPr>
            <w:tcW w:w="1524" w:type="dxa"/>
            <w:shd w:val="clear" w:color="auto" w:fill="auto"/>
          </w:tcPr>
          <w:p w14:paraId="7464929F" w14:textId="77777777" w:rsidR="00844617" w:rsidRPr="00CF7060" w:rsidRDefault="00844617" w:rsidP="00844617">
            <w:pPr>
              <w:rPr>
                <w:rFonts w:ascii="Arial" w:hAnsi="Arial" w:cs="Arial"/>
                <w:b/>
                <w:bCs/>
              </w:rPr>
            </w:pPr>
            <w:r w:rsidRPr="00CF7060">
              <w:rPr>
                <w:rFonts w:ascii="Arial" w:hAnsi="Arial" w:cs="Arial"/>
                <w:b/>
                <w:bCs/>
              </w:rPr>
              <w:t>6104</w:t>
            </w:r>
          </w:p>
        </w:tc>
        <w:tc>
          <w:tcPr>
            <w:tcW w:w="1952" w:type="dxa"/>
            <w:shd w:val="clear" w:color="auto" w:fill="auto"/>
          </w:tcPr>
          <w:p w14:paraId="5159DC9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F7160CD" w14:textId="77777777" w:rsidR="00844617" w:rsidRPr="00CF7060" w:rsidRDefault="00844617" w:rsidP="00844617">
            <w:pPr>
              <w:rPr>
                <w:rFonts w:ascii="Arial" w:hAnsi="Arial" w:cs="Arial"/>
                <w:b/>
                <w:bCs/>
              </w:rPr>
            </w:pPr>
            <w:r w:rsidRPr="00CF7060">
              <w:rPr>
                <w:rFonts w:ascii="Arial" w:hAnsi="Arial" w:cs="Arial"/>
                <w:b/>
                <w:bCs/>
              </w:rPr>
              <w:t>Women's or girls' suits, ensembles, jackets, blazers, dresses, skirts, divided skirts, trousers, bib and brace overalls, breeches and shorts (other than swimwear), knitted or crocheted:</w:t>
            </w:r>
          </w:p>
        </w:tc>
        <w:tc>
          <w:tcPr>
            <w:tcW w:w="1578" w:type="dxa"/>
            <w:shd w:val="clear" w:color="auto" w:fill="auto"/>
          </w:tcPr>
          <w:p w14:paraId="3B9B9CA6" w14:textId="77777777" w:rsidR="00844617" w:rsidRPr="00CF7060" w:rsidRDefault="00844617" w:rsidP="00844617">
            <w:pPr>
              <w:rPr>
                <w:rFonts w:ascii="Arial" w:hAnsi="Arial"/>
              </w:rPr>
            </w:pPr>
            <w:r w:rsidRPr="00CF7060">
              <w:rPr>
                <w:rFonts w:ascii="Arial" w:hAnsi="Arial"/>
              </w:rPr>
              <w:t>CC </w:t>
            </w:r>
          </w:p>
        </w:tc>
      </w:tr>
      <w:tr w:rsidR="00844617" w:rsidRPr="00CF7060" w14:paraId="133E4954" w14:textId="77777777" w:rsidTr="00FE0601">
        <w:trPr>
          <w:trHeight w:val="403"/>
        </w:trPr>
        <w:tc>
          <w:tcPr>
            <w:tcW w:w="1524" w:type="dxa"/>
            <w:shd w:val="clear" w:color="auto" w:fill="auto"/>
          </w:tcPr>
          <w:p w14:paraId="215E11EA" w14:textId="77777777" w:rsidR="00844617" w:rsidRPr="00CF7060" w:rsidRDefault="00844617" w:rsidP="00844617">
            <w:pPr>
              <w:rPr>
                <w:rFonts w:ascii="Arial" w:hAnsi="Arial" w:cs="Arial"/>
                <w:b/>
                <w:bCs/>
              </w:rPr>
            </w:pPr>
            <w:r w:rsidRPr="00CF7060">
              <w:rPr>
                <w:rFonts w:ascii="Arial" w:hAnsi="Arial" w:cs="Arial"/>
                <w:b/>
                <w:bCs/>
              </w:rPr>
              <w:t>6105</w:t>
            </w:r>
          </w:p>
        </w:tc>
        <w:tc>
          <w:tcPr>
            <w:tcW w:w="1952" w:type="dxa"/>
            <w:shd w:val="clear" w:color="auto" w:fill="auto"/>
          </w:tcPr>
          <w:p w14:paraId="30E1F9B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836257E" w14:textId="77777777" w:rsidR="00844617" w:rsidRPr="00CF7060" w:rsidRDefault="00844617" w:rsidP="00844617">
            <w:pPr>
              <w:rPr>
                <w:rFonts w:ascii="Arial" w:hAnsi="Arial" w:cs="Arial"/>
                <w:b/>
                <w:bCs/>
              </w:rPr>
            </w:pPr>
            <w:r w:rsidRPr="00CF7060">
              <w:rPr>
                <w:rFonts w:ascii="Arial" w:hAnsi="Arial" w:cs="Arial"/>
                <w:b/>
                <w:bCs/>
              </w:rPr>
              <w:t>Men's or boys' shirts, knitted or crocheted:</w:t>
            </w:r>
          </w:p>
        </w:tc>
        <w:tc>
          <w:tcPr>
            <w:tcW w:w="1578" w:type="dxa"/>
            <w:shd w:val="clear" w:color="auto" w:fill="auto"/>
          </w:tcPr>
          <w:p w14:paraId="00493336" w14:textId="77777777" w:rsidR="00844617" w:rsidRPr="00CF7060" w:rsidRDefault="00844617" w:rsidP="00844617">
            <w:pPr>
              <w:rPr>
                <w:rFonts w:ascii="Arial" w:hAnsi="Arial"/>
              </w:rPr>
            </w:pPr>
            <w:r w:rsidRPr="00CF7060">
              <w:rPr>
                <w:rFonts w:ascii="Arial" w:hAnsi="Arial"/>
              </w:rPr>
              <w:t> CC</w:t>
            </w:r>
          </w:p>
        </w:tc>
      </w:tr>
      <w:tr w:rsidR="00844617" w:rsidRPr="00CF7060" w14:paraId="33E5AE86" w14:textId="77777777" w:rsidTr="00FE0601">
        <w:trPr>
          <w:trHeight w:val="450"/>
        </w:trPr>
        <w:tc>
          <w:tcPr>
            <w:tcW w:w="1524" w:type="dxa"/>
            <w:shd w:val="clear" w:color="auto" w:fill="auto"/>
          </w:tcPr>
          <w:p w14:paraId="578FE386" w14:textId="77777777" w:rsidR="00844617" w:rsidRPr="00CF7060" w:rsidRDefault="00844617" w:rsidP="00844617">
            <w:pPr>
              <w:rPr>
                <w:rFonts w:ascii="Arial" w:hAnsi="Arial" w:cs="Arial"/>
                <w:b/>
                <w:bCs/>
              </w:rPr>
            </w:pPr>
            <w:r w:rsidRPr="00CF7060">
              <w:rPr>
                <w:rFonts w:ascii="Arial" w:hAnsi="Arial" w:cs="Arial"/>
                <w:b/>
                <w:bCs/>
              </w:rPr>
              <w:t>6106</w:t>
            </w:r>
          </w:p>
        </w:tc>
        <w:tc>
          <w:tcPr>
            <w:tcW w:w="1952" w:type="dxa"/>
            <w:shd w:val="clear" w:color="auto" w:fill="auto"/>
          </w:tcPr>
          <w:p w14:paraId="461862E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0961D91" w14:textId="77777777" w:rsidR="00844617" w:rsidRPr="00CF7060" w:rsidRDefault="00844617" w:rsidP="00844617">
            <w:pPr>
              <w:rPr>
                <w:rFonts w:ascii="Arial" w:hAnsi="Arial" w:cs="Arial"/>
                <w:b/>
                <w:bCs/>
              </w:rPr>
            </w:pPr>
            <w:r w:rsidRPr="00CF7060">
              <w:rPr>
                <w:rFonts w:ascii="Arial" w:hAnsi="Arial" w:cs="Arial"/>
                <w:b/>
                <w:bCs/>
              </w:rPr>
              <w:t>Women's or girls' blouses, shirts and shirt-blouses, knitted or crocheted:</w:t>
            </w:r>
          </w:p>
        </w:tc>
        <w:tc>
          <w:tcPr>
            <w:tcW w:w="1578" w:type="dxa"/>
            <w:shd w:val="clear" w:color="auto" w:fill="auto"/>
          </w:tcPr>
          <w:p w14:paraId="09F916A0" w14:textId="77777777" w:rsidR="00844617" w:rsidRPr="00CF7060" w:rsidRDefault="00844617" w:rsidP="00844617">
            <w:pPr>
              <w:rPr>
                <w:rFonts w:ascii="Arial" w:hAnsi="Arial"/>
              </w:rPr>
            </w:pPr>
            <w:r w:rsidRPr="00CF7060">
              <w:rPr>
                <w:rFonts w:ascii="Arial" w:hAnsi="Arial"/>
              </w:rPr>
              <w:t> CC</w:t>
            </w:r>
          </w:p>
        </w:tc>
      </w:tr>
      <w:tr w:rsidR="00844617" w:rsidRPr="00CF7060" w14:paraId="5743FBDF" w14:textId="77777777" w:rsidTr="00FE0601">
        <w:trPr>
          <w:trHeight w:val="558"/>
        </w:trPr>
        <w:tc>
          <w:tcPr>
            <w:tcW w:w="1524" w:type="dxa"/>
            <w:shd w:val="clear" w:color="auto" w:fill="auto"/>
          </w:tcPr>
          <w:p w14:paraId="0D651F94" w14:textId="77777777" w:rsidR="00844617" w:rsidRPr="00CF7060" w:rsidRDefault="00844617" w:rsidP="00844617">
            <w:pPr>
              <w:rPr>
                <w:rFonts w:ascii="Arial" w:hAnsi="Arial" w:cs="Arial"/>
                <w:b/>
                <w:bCs/>
              </w:rPr>
            </w:pPr>
            <w:r w:rsidRPr="00CF7060">
              <w:rPr>
                <w:rFonts w:ascii="Arial" w:hAnsi="Arial" w:cs="Arial"/>
                <w:b/>
                <w:bCs/>
              </w:rPr>
              <w:t>6107</w:t>
            </w:r>
          </w:p>
        </w:tc>
        <w:tc>
          <w:tcPr>
            <w:tcW w:w="1952" w:type="dxa"/>
            <w:shd w:val="clear" w:color="auto" w:fill="auto"/>
          </w:tcPr>
          <w:p w14:paraId="7B791C8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0481D83" w14:textId="77777777" w:rsidR="00844617" w:rsidRPr="00CF7060" w:rsidRDefault="00844617" w:rsidP="00844617">
            <w:pPr>
              <w:rPr>
                <w:rFonts w:ascii="Arial" w:hAnsi="Arial" w:cs="Arial"/>
                <w:b/>
                <w:bCs/>
              </w:rPr>
            </w:pPr>
            <w:r w:rsidRPr="00CF7060">
              <w:rPr>
                <w:rFonts w:ascii="Arial" w:hAnsi="Arial" w:cs="Arial"/>
                <w:b/>
                <w:bCs/>
              </w:rPr>
              <w:t>Men's or boys' underpants, briefs, nightshirts, pyjamas, bathrobes, dressing gowns and similar articles, knitted or crocheted</w:t>
            </w:r>
          </w:p>
        </w:tc>
        <w:tc>
          <w:tcPr>
            <w:tcW w:w="1578" w:type="dxa"/>
            <w:shd w:val="clear" w:color="auto" w:fill="auto"/>
          </w:tcPr>
          <w:p w14:paraId="19A12CE5" w14:textId="77777777" w:rsidR="00844617" w:rsidRPr="00CF7060" w:rsidRDefault="00844617" w:rsidP="00844617">
            <w:pPr>
              <w:rPr>
                <w:rFonts w:ascii="Arial" w:hAnsi="Arial"/>
              </w:rPr>
            </w:pPr>
            <w:r w:rsidRPr="00CF7060">
              <w:rPr>
                <w:rFonts w:ascii="Arial" w:hAnsi="Arial"/>
              </w:rPr>
              <w:t xml:space="preserve">CC </w:t>
            </w:r>
          </w:p>
        </w:tc>
      </w:tr>
      <w:tr w:rsidR="00844617" w:rsidRPr="00CF7060" w14:paraId="5D776D4D" w14:textId="77777777" w:rsidTr="00FE0601">
        <w:trPr>
          <w:trHeight w:val="694"/>
        </w:trPr>
        <w:tc>
          <w:tcPr>
            <w:tcW w:w="1524" w:type="dxa"/>
            <w:shd w:val="clear" w:color="auto" w:fill="auto"/>
          </w:tcPr>
          <w:p w14:paraId="66227A11" w14:textId="77777777" w:rsidR="00844617" w:rsidRPr="00CF7060" w:rsidRDefault="00844617" w:rsidP="00844617">
            <w:pPr>
              <w:rPr>
                <w:rFonts w:ascii="Arial" w:hAnsi="Arial" w:cs="Arial"/>
                <w:b/>
                <w:bCs/>
              </w:rPr>
            </w:pPr>
            <w:r w:rsidRPr="00CF7060">
              <w:rPr>
                <w:rFonts w:ascii="Arial" w:hAnsi="Arial" w:cs="Arial"/>
                <w:b/>
                <w:bCs/>
              </w:rPr>
              <w:t>6108</w:t>
            </w:r>
          </w:p>
        </w:tc>
        <w:tc>
          <w:tcPr>
            <w:tcW w:w="1952" w:type="dxa"/>
            <w:shd w:val="clear" w:color="auto" w:fill="auto"/>
          </w:tcPr>
          <w:p w14:paraId="53B1D92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8E3C9F6" w14:textId="77777777" w:rsidR="00844617" w:rsidRPr="00CF7060" w:rsidRDefault="00844617" w:rsidP="00844617">
            <w:pPr>
              <w:rPr>
                <w:rFonts w:ascii="Arial" w:hAnsi="Arial" w:cs="Arial"/>
                <w:b/>
                <w:bCs/>
              </w:rPr>
            </w:pPr>
            <w:r w:rsidRPr="00CF7060">
              <w:rPr>
                <w:rFonts w:ascii="Arial" w:hAnsi="Arial" w:cs="Arial"/>
                <w:b/>
                <w:bCs/>
              </w:rPr>
              <w:t>Women's or girls' slips, petticoats, briefs, panties, nightdresses, pyjamas, négligés, bathrobes, dressing gowns and similar articles, knitted or crocheted</w:t>
            </w:r>
          </w:p>
        </w:tc>
        <w:tc>
          <w:tcPr>
            <w:tcW w:w="1578" w:type="dxa"/>
            <w:shd w:val="clear" w:color="auto" w:fill="auto"/>
          </w:tcPr>
          <w:p w14:paraId="05C7CFB1" w14:textId="77777777" w:rsidR="00844617" w:rsidRPr="00CF7060" w:rsidRDefault="00844617" w:rsidP="00844617">
            <w:pPr>
              <w:rPr>
                <w:rFonts w:ascii="Arial" w:hAnsi="Arial"/>
              </w:rPr>
            </w:pPr>
            <w:r w:rsidRPr="00CF7060">
              <w:rPr>
                <w:rFonts w:ascii="Arial" w:hAnsi="Arial"/>
              </w:rPr>
              <w:t>CC</w:t>
            </w:r>
          </w:p>
        </w:tc>
      </w:tr>
      <w:tr w:rsidR="00844617" w:rsidRPr="00CF7060" w14:paraId="09DE8174" w14:textId="77777777" w:rsidTr="00FE0601">
        <w:trPr>
          <w:trHeight w:val="255"/>
        </w:trPr>
        <w:tc>
          <w:tcPr>
            <w:tcW w:w="1524" w:type="dxa"/>
            <w:shd w:val="clear" w:color="auto" w:fill="auto"/>
          </w:tcPr>
          <w:p w14:paraId="49A8FF0F" w14:textId="77777777" w:rsidR="00844617" w:rsidRPr="00CF7060" w:rsidRDefault="00844617" w:rsidP="00844617">
            <w:pPr>
              <w:rPr>
                <w:rFonts w:ascii="Arial" w:hAnsi="Arial" w:cs="Arial"/>
                <w:b/>
                <w:bCs/>
              </w:rPr>
            </w:pPr>
            <w:r w:rsidRPr="00CF7060">
              <w:rPr>
                <w:rFonts w:ascii="Arial" w:hAnsi="Arial" w:cs="Arial"/>
                <w:b/>
                <w:bCs/>
              </w:rPr>
              <w:t>6109</w:t>
            </w:r>
          </w:p>
        </w:tc>
        <w:tc>
          <w:tcPr>
            <w:tcW w:w="1952" w:type="dxa"/>
            <w:shd w:val="clear" w:color="auto" w:fill="auto"/>
          </w:tcPr>
          <w:p w14:paraId="734DC55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99904E9" w14:textId="77777777" w:rsidR="00844617" w:rsidRPr="00CF7060" w:rsidRDefault="00844617" w:rsidP="00844617">
            <w:pPr>
              <w:rPr>
                <w:rFonts w:ascii="Arial" w:hAnsi="Arial" w:cs="Arial"/>
                <w:b/>
                <w:bCs/>
              </w:rPr>
            </w:pPr>
            <w:r w:rsidRPr="00CF7060">
              <w:rPr>
                <w:rFonts w:ascii="Arial" w:hAnsi="Arial" w:cs="Arial"/>
                <w:b/>
                <w:bCs/>
              </w:rPr>
              <w:t>T-shirts, singlets and other vests, knitted or crocheted:</w:t>
            </w:r>
          </w:p>
        </w:tc>
        <w:tc>
          <w:tcPr>
            <w:tcW w:w="1578" w:type="dxa"/>
            <w:shd w:val="clear" w:color="auto" w:fill="auto"/>
          </w:tcPr>
          <w:p w14:paraId="4E5E11D2" w14:textId="77777777" w:rsidR="00844617" w:rsidRPr="00CF7060" w:rsidRDefault="00844617" w:rsidP="00844617">
            <w:pPr>
              <w:rPr>
                <w:rFonts w:ascii="Arial" w:hAnsi="Arial"/>
              </w:rPr>
            </w:pPr>
            <w:r w:rsidRPr="00CF7060">
              <w:rPr>
                <w:rFonts w:ascii="Arial" w:hAnsi="Arial"/>
              </w:rPr>
              <w:t> CC</w:t>
            </w:r>
          </w:p>
        </w:tc>
      </w:tr>
      <w:tr w:rsidR="00844617" w:rsidRPr="00CF7060" w14:paraId="7383FCA7" w14:textId="77777777" w:rsidTr="00FE0601">
        <w:trPr>
          <w:trHeight w:val="450"/>
        </w:trPr>
        <w:tc>
          <w:tcPr>
            <w:tcW w:w="1524" w:type="dxa"/>
            <w:shd w:val="clear" w:color="auto" w:fill="auto"/>
          </w:tcPr>
          <w:p w14:paraId="381902A7" w14:textId="77777777" w:rsidR="00844617" w:rsidRPr="00CF7060" w:rsidRDefault="00844617" w:rsidP="00844617">
            <w:pPr>
              <w:rPr>
                <w:rFonts w:ascii="Arial" w:hAnsi="Arial" w:cs="Arial"/>
                <w:b/>
                <w:bCs/>
              </w:rPr>
            </w:pPr>
            <w:r w:rsidRPr="00CF7060">
              <w:rPr>
                <w:rFonts w:ascii="Arial" w:hAnsi="Arial" w:cs="Arial"/>
                <w:b/>
                <w:bCs/>
              </w:rPr>
              <w:t>6110</w:t>
            </w:r>
          </w:p>
        </w:tc>
        <w:tc>
          <w:tcPr>
            <w:tcW w:w="1952" w:type="dxa"/>
            <w:shd w:val="clear" w:color="auto" w:fill="auto"/>
          </w:tcPr>
          <w:p w14:paraId="32878D6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5483589" w14:textId="77777777" w:rsidR="00844617" w:rsidRPr="00CF7060" w:rsidRDefault="00844617" w:rsidP="00844617">
            <w:pPr>
              <w:rPr>
                <w:rFonts w:ascii="Arial" w:hAnsi="Arial" w:cs="Arial"/>
                <w:b/>
                <w:bCs/>
              </w:rPr>
            </w:pPr>
            <w:r w:rsidRPr="00CF7060">
              <w:rPr>
                <w:rFonts w:ascii="Arial" w:hAnsi="Arial" w:cs="Arial"/>
                <w:b/>
                <w:bCs/>
              </w:rPr>
              <w:t>Jerseys, pullovers, cardigans, waistcoats and similar articles, knitted or crocheted:</w:t>
            </w:r>
          </w:p>
        </w:tc>
        <w:tc>
          <w:tcPr>
            <w:tcW w:w="1578" w:type="dxa"/>
            <w:shd w:val="clear" w:color="auto" w:fill="auto"/>
          </w:tcPr>
          <w:p w14:paraId="0E3A7415" w14:textId="77777777" w:rsidR="00844617" w:rsidRPr="00CF7060" w:rsidRDefault="00844617" w:rsidP="00844617">
            <w:pPr>
              <w:rPr>
                <w:rFonts w:ascii="Arial" w:hAnsi="Arial"/>
              </w:rPr>
            </w:pPr>
            <w:r w:rsidRPr="00CF7060">
              <w:rPr>
                <w:rFonts w:ascii="Arial" w:hAnsi="Arial"/>
              </w:rPr>
              <w:t> CC</w:t>
            </w:r>
          </w:p>
        </w:tc>
      </w:tr>
      <w:tr w:rsidR="00844617" w:rsidRPr="00CF7060" w14:paraId="6D618990" w14:textId="77777777" w:rsidTr="00FE0601">
        <w:trPr>
          <w:trHeight w:val="558"/>
        </w:trPr>
        <w:tc>
          <w:tcPr>
            <w:tcW w:w="1524" w:type="dxa"/>
            <w:shd w:val="clear" w:color="auto" w:fill="auto"/>
          </w:tcPr>
          <w:p w14:paraId="29808742" w14:textId="77777777" w:rsidR="00844617" w:rsidRPr="00CF7060" w:rsidRDefault="00844617" w:rsidP="00844617">
            <w:pPr>
              <w:rPr>
                <w:rFonts w:ascii="Arial" w:hAnsi="Arial" w:cs="Arial"/>
                <w:b/>
                <w:bCs/>
              </w:rPr>
            </w:pPr>
            <w:r w:rsidRPr="00CF7060">
              <w:rPr>
                <w:rFonts w:ascii="Arial" w:hAnsi="Arial" w:cs="Arial"/>
                <w:b/>
                <w:bCs/>
              </w:rPr>
              <w:t>6111</w:t>
            </w:r>
          </w:p>
        </w:tc>
        <w:tc>
          <w:tcPr>
            <w:tcW w:w="1952" w:type="dxa"/>
            <w:shd w:val="clear" w:color="auto" w:fill="auto"/>
          </w:tcPr>
          <w:p w14:paraId="42D1BAB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2F563EA" w14:textId="77777777" w:rsidR="00844617" w:rsidRPr="00CF7060" w:rsidRDefault="00844617" w:rsidP="00844617">
            <w:pPr>
              <w:rPr>
                <w:rFonts w:ascii="Arial" w:hAnsi="Arial" w:cs="Arial"/>
                <w:b/>
                <w:bCs/>
              </w:rPr>
            </w:pPr>
            <w:r w:rsidRPr="00CF7060">
              <w:rPr>
                <w:rFonts w:ascii="Arial" w:hAnsi="Arial" w:cs="Arial"/>
                <w:b/>
                <w:bCs/>
              </w:rPr>
              <w:t>Babies' garments and clothing accessories, knitted or crocheted</w:t>
            </w:r>
          </w:p>
        </w:tc>
        <w:tc>
          <w:tcPr>
            <w:tcW w:w="1578" w:type="dxa"/>
            <w:shd w:val="clear" w:color="auto" w:fill="auto"/>
          </w:tcPr>
          <w:p w14:paraId="1B06C288" w14:textId="77777777" w:rsidR="00844617" w:rsidRPr="00CF7060" w:rsidRDefault="00844617" w:rsidP="00844617">
            <w:pPr>
              <w:rPr>
                <w:rFonts w:ascii="Arial" w:hAnsi="Arial"/>
              </w:rPr>
            </w:pPr>
            <w:r w:rsidRPr="00CF7060">
              <w:rPr>
                <w:rFonts w:ascii="Arial" w:hAnsi="Arial"/>
              </w:rPr>
              <w:t xml:space="preserve">CC </w:t>
            </w:r>
          </w:p>
        </w:tc>
      </w:tr>
      <w:tr w:rsidR="00844617" w:rsidRPr="00CF7060" w14:paraId="2A558C90" w14:textId="77777777" w:rsidTr="00FE0601">
        <w:trPr>
          <w:trHeight w:val="558"/>
        </w:trPr>
        <w:tc>
          <w:tcPr>
            <w:tcW w:w="1524" w:type="dxa"/>
            <w:shd w:val="clear" w:color="auto" w:fill="auto"/>
          </w:tcPr>
          <w:p w14:paraId="51E745F5" w14:textId="77777777" w:rsidR="00844617" w:rsidRPr="00CF7060" w:rsidRDefault="00844617" w:rsidP="00844617">
            <w:pPr>
              <w:rPr>
                <w:rFonts w:ascii="Arial" w:hAnsi="Arial" w:cs="Arial"/>
                <w:b/>
                <w:bCs/>
              </w:rPr>
            </w:pPr>
            <w:r w:rsidRPr="00CF7060">
              <w:rPr>
                <w:rFonts w:ascii="Arial" w:hAnsi="Arial" w:cs="Arial"/>
                <w:b/>
                <w:bCs/>
              </w:rPr>
              <w:t>6112</w:t>
            </w:r>
          </w:p>
        </w:tc>
        <w:tc>
          <w:tcPr>
            <w:tcW w:w="1952" w:type="dxa"/>
            <w:shd w:val="clear" w:color="auto" w:fill="auto"/>
          </w:tcPr>
          <w:p w14:paraId="3073B08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14813CA" w14:textId="77777777" w:rsidR="00844617" w:rsidRPr="00CF7060" w:rsidRDefault="00844617" w:rsidP="00844617">
            <w:pPr>
              <w:rPr>
                <w:rFonts w:ascii="Arial" w:hAnsi="Arial" w:cs="Arial"/>
                <w:b/>
                <w:bCs/>
              </w:rPr>
            </w:pPr>
            <w:r w:rsidRPr="00CF7060">
              <w:rPr>
                <w:rFonts w:ascii="Arial" w:hAnsi="Arial" w:cs="Arial"/>
                <w:b/>
                <w:bCs/>
              </w:rPr>
              <w:t>Track suits, ski suits and swimwear, knitted or crocheted</w:t>
            </w:r>
          </w:p>
        </w:tc>
        <w:tc>
          <w:tcPr>
            <w:tcW w:w="1578" w:type="dxa"/>
            <w:shd w:val="clear" w:color="auto" w:fill="auto"/>
          </w:tcPr>
          <w:p w14:paraId="252C2A0A" w14:textId="77777777" w:rsidR="00844617" w:rsidRPr="00CF7060" w:rsidRDefault="00844617" w:rsidP="00844617">
            <w:pPr>
              <w:rPr>
                <w:rFonts w:ascii="Arial" w:hAnsi="Arial"/>
              </w:rPr>
            </w:pPr>
            <w:r w:rsidRPr="00CF7060">
              <w:rPr>
                <w:rFonts w:ascii="Arial" w:hAnsi="Arial"/>
              </w:rPr>
              <w:t xml:space="preserve">CC </w:t>
            </w:r>
          </w:p>
        </w:tc>
      </w:tr>
      <w:tr w:rsidR="00844617" w:rsidRPr="00CF7060" w14:paraId="0A89BDA5" w14:textId="77777777" w:rsidTr="00FE0601">
        <w:trPr>
          <w:trHeight w:val="551"/>
        </w:trPr>
        <w:tc>
          <w:tcPr>
            <w:tcW w:w="1524" w:type="dxa"/>
            <w:shd w:val="clear" w:color="auto" w:fill="auto"/>
          </w:tcPr>
          <w:p w14:paraId="2EFE3C5E" w14:textId="77777777" w:rsidR="00844617" w:rsidRPr="00CF7060" w:rsidRDefault="00844617" w:rsidP="00844617">
            <w:pPr>
              <w:rPr>
                <w:rFonts w:ascii="Arial" w:hAnsi="Arial" w:cs="Arial"/>
                <w:b/>
                <w:bCs/>
              </w:rPr>
            </w:pPr>
            <w:r w:rsidRPr="00CF7060">
              <w:rPr>
                <w:rFonts w:ascii="Arial" w:hAnsi="Arial" w:cs="Arial"/>
                <w:b/>
                <w:bCs/>
              </w:rPr>
              <w:t>6113</w:t>
            </w:r>
          </w:p>
        </w:tc>
        <w:tc>
          <w:tcPr>
            <w:tcW w:w="1952" w:type="dxa"/>
            <w:shd w:val="clear" w:color="auto" w:fill="auto"/>
          </w:tcPr>
          <w:p w14:paraId="6A5EA3A2"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4BB8749D" w14:textId="77777777" w:rsidR="00844617" w:rsidRPr="00CF7060" w:rsidRDefault="00844617" w:rsidP="00844617">
            <w:pPr>
              <w:rPr>
                <w:rFonts w:ascii="Arial" w:hAnsi="Arial" w:cs="Arial"/>
                <w:b/>
                <w:bCs/>
              </w:rPr>
            </w:pPr>
            <w:r w:rsidRPr="00CF7060">
              <w:rPr>
                <w:rFonts w:ascii="Arial" w:hAnsi="Arial" w:cs="Arial"/>
                <w:b/>
                <w:bCs/>
              </w:rPr>
              <w:t>Garments, made up of knitted or crocheted fabrics of heading 5903, 5906 or 5907</w:t>
            </w:r>
          </w:p>
        </w:tc>
        <w:tc>
          <w:tcPr>
            <w:tcW w:w="1578" w:type="dxa"/>
            <w:shd w:val="clear" w:color="auto" w:fill="auto"/>
          </w:tcPr>
          <w:p w14:paraId="7E5E810D" w14:textId="77777777" w:rsidR="00844617" w:rsidRPr="00CF7060" w:rsidRDefault="00844617" w:rsidP="00844617">
            <w:pPr>
              <w:rPr>
                <w:rFonts w:ascii="Arial" w:hAnsi="Arial"/>
              </w:rPr>
            </w:pPr>
            <w:r w:rsidRPr="00CF7060">
              <w:rPr>
                <w:rFonts w:ascii="Arial" w:hAnsi="Arial"/>
              </w:rPr>
              <w:t xml:space="preserve">CC </w:t>
            </w:r>
          </w:p>
        </w:tc>
      </w:tr>
      <w:tr w:rsidR="00844617" w:rsidRPr="00CF7060" w14:paraId="58E2A8B0" w14:textId="77777777" w:rsidTr="00FE0601">
        <w:trPr>
          <w:trHeight w:val="255"/>
        </w:trPr>
        <w:tc>
          <w:tcPr>
            <w:tcW w:w="1524" w:type="dxa"/>
            <w:shd w:val="clear" w:color="auto" w:fill="auto"/>
          </w:tcPr>
          <w:p w14:paraId="613D2866" w14:textId="77777777" w:rsidR="00844617" w:rsidRPr="00CF7060" w:rsidRDefault="00844617" w:rsidP="00844617">
            <w:pPr>
              <w:rPr>
                <w:rFonts w:ascii="Arial" w:hAnsi="Arial" w:cs="Arial"/>
                <w:b/>
                <w:bCs/>
              </w:rPr>
            </w:pPr>
            <w:r w:rsidRPr="00CF7060">
              <w:rPr>
                <w:rFonts w:ascii="Arial" w:hAnsi="Arial" w:cs="Arial"/>
                <w:b/>
                <w:bCs/>
              </w:rPr>
              <w:t>6114</w:t>
            </w:r>
          </w:p>
        </w:tc>
        <w:tc>
          <w:tcPr>
            <w:tcW w:w="1952" w:type="dxa"/>
            <w:shd w:val="clear" w:color="auto" w:fill="auto"/>
          </w:tcPr>
          <w:p w14:paraId="0243B98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B306BA4" w14:textId="77777777" w:rsidR="00844617" w:rsidRPr="00CF7060" w:rsidRDefault="00844617" w:rsidP="00844617">
            <w:pPr>
              <w:rPr>
                <w:rFonts w:ascii="Arial" w:hAnsi="Arial" w:cs="Arial"/>
                <w:b/>
                <w:bCs/>
              </w:rPr>
            </w:pPr>
            <w:r w:rsidRPr="00CF7060">
              <w:rPr>
                <w:rFonts w:ascii="Arial" w:hAnsi="Arial" w:cs="Arial"/>
                <w:b/>
                <w:bCs/>
              </w:rPr>
              <w:t>Other garments, knitted or crocheted:</w:t>
            </w:r>
          </w:p>
        </w:tc>
        <w:tc>
          <w:tcPr>
            <w:tcW w:w="1578" w:type="dxa"/>
            <w:shd w:val="clear" w:color="auto" w:fill="auto"/>
          </w:tcPr>
          <w:p w14:paraId="0B9E745C" w14:textId="77777777" w:rsidR="00844617" w:rsidRPr="00CF7060" w:rsidRDefault="00844617" w:rsidP="00844617">
            <w:pPr>
              <w:rPr>
                <w:rFonts w:ascii="Arial" w:hAnsi="Arial"/>
              </w:rPr>
            </w:pPr>
            <w:r w:rsidRPr="00CF7060">
              <w:rPr>
                <w:rFonts w:ascii="Arial" w:hAnsi="Arial"/>
              </w:rPr>
              <w:t>CC</w:t>
            </w:r>
          </w:p>
        </w:tc>
      </w:tr>
      <w:tr w:rsidR="00844617" w:rsidRPr="00CF7060" w14:paraId="41330034" w14:textId="77777777" w:rsidTr="00FE0601">
        <w:trPr>
          <w:trHeight w:val="832"/>
        </w:trPr>
        <w:tc>
          <w:tcPr>
            <w:tcW w:w="1524" w:type="dxa"/>
            <w:shd w:val="clear" w:color="auto" w:fill="auto"/>
          </w:tcPr>
          <w:p w14:paraId="0A6E5BC8" w14:textId="77777777" w:rsidR="00844617" w:rsidRPr="00CF7060" w:rsidRDefault="00844617" w:rsidP="00844617">
            <w:pPr>
              <w:rPr>
                <w:rFonts w:ascii="Arial" w:hAnsi="Arial" w:cs="Arial"/>
                <w:b/>
                <w:bCs/>
              </w:rPr>
            </w:pPr>
            <w:r w:rsidRPr="00CF7060">
              <w:rPr>
                <w:rFonts w:ascii="Arial" w:hAnsi="Arial" w:cs="Arial"/>
                <w:b/>
                <w:bCs/>
              </w:rPr>
              <w:t>6115</w:t>
            </w:r>
          </w:p>
        </w:tc>
        <w:tc>
          <w:tcPr>
            <w:tcW w:w="1952" w:type="dxa"/>
            <w:shd w:val="clear" w:color="auto" w:fill="auto"/>
          </w:tcPr>
          <w:p w14:paraId="46C3B41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CE0A52E" w14:textId="77777777" w:rsidR="00844617" w:rsidRPr="00CF7060" w:rsidRDefault="00844617" w:rsidP="00844617">
            <w:pPr>
              <w:rPr>
                <w:rFonts w:ascii="Arial" w:hAnsi="Arial" w:cs="Arial"/>
                <w:b/>
                <w:bCs/>
              </w:rPr>
            </w:pPr>
            <w:r w:rsidRPr="00CF7060">
              <w:rPr>
                <w:rFonts w:ascii="Arial" w:hAnsi="Arial" w:cs="Arial"/>
                <w:b/>
                <w:bCs/>
              </w:rPr>
              <w:t>Panty hose, tights, stockings, socks and other hosiery, including graduated compression hosiery (for example, stockings for varicose veins) and footwear without applied soles, knitted or crocheted</w:t>
            </w:r>
          </w:p>
        </w:tc>
        <w:tc>
          <w:tcPr>
            <w:tcW w:w="1578" w:type="dxa"/>
            <w:shd w:val="clear" w:color="auto" w:fill="auto"/>
          </w:tcPr>
          <w:p w14:paraId="312DB2D9" w14:textId="77777777" w:rsidR="00844617" w:rsidRPr="00CF7060" w:rsidRDefault="00844617" w:rsidP="00844617">
            <w:pPr>
              <w:rPr>
                <w:rFonts w:ascii="Arial" w:hAnsi="Arial"/>
              </w:rPr>
            </w:pPr>
            <w:r w:rsidRPr="00CF7060">
              <w:rPr>
                <w:rFonts w:ascii="Arial" w:hAnsi="Arial"/>
              </w:rPr>
              <w:t xml:space="preserve">CC </w:t>
            </w:r>
          </w:p>
        </w:tc>
      </w:tr>
      <w:tr w:rsidR="00844617" w:rsidRPr="00CF7060" w14:paraId="4FBDC3D0" w14:textId="77777777" w:rsidTr="00FE0601">
        <w:trPr>
          <w:trHeight w:val="561"/>
        </w:trPr>
        <w:tc>
          <w:tcPr>
            <w:tcW w:w="1524" w:type="dxa"/>
            <w:shd w:val="clear" w:color="auto" w:fill="auto"/>
          </w:tcPr>
          <w:p w14:paraId="5C9BAEC5" w14:textId="77777777" w:rsidR="00844617" w:rsidRPr="00CF7060" w:rsidRDefault="00844617" w:rsidP="00844617">
            <w:pPr>
              <w:rPr>
                <w:rFonts w:ascii="Arial" w:hAnsi="Arial" w:cs="Arial"/>
                <w:b/>
                <w:bCs/>
              </w:rPr>
            </w:pPr>
            <w:r w:rsidRPr="00CF7060">
              <w:rPr>
                <w:rFonts w:ascii="Arial" w:hAnsi="Arial" w:cs="Arial"/>
                <w:b/>
                <w:bCs/>
              </w:rPr>
              <w:t>6116</w:t>
            </w:r>
          </w:p>
        </w:tc>
        <w:tc>
          <w:tcPr>
            <w:tcW w:w="1952" w:type="dxa"/>
            <w:shd w:val="clear" w:color="auto" w:fill="auto"/>
          </w:tcPr>
          <w:p w14:paraId="5B8C9A4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C07600C" w14:textId="77777777" w:rsidR="00844617" w:rsidRPr="00CF7060" w:rsidRDefault="00844617" w:rsidP="00844617">
            <w:pPr>
              <w:rPr>
                <w:rFonts w:ascii="Arial" w:hAnsi="Arial" w:cs="Arial"/>
                <w:b/>
                <w:bCs/>
              </w:rPr>
            </w:pPr>
            <w:r w:rsidRPr="00CF7060">
              <w:rPr>
                <w:rFonts w:ascii="Arial" w:hAnsi="Arial" w:cs="Arial"/>
                <w:b/>
                <w:bCs/>
              </w:rPr>
              <w:t>Gloves, mittens and mitts, knitted or crocheted</w:t>
            </w:r>
          </w:p>
        </w:tc>
        <w:tc>
          <w:tcPr>
            <w:tcW w:w="1578" w:type="dxa"/>
            <w:shd w:val="clear" w:color="auto" w:fill="auto"/>
          </w:tcPr>
          <w:p w14:paraId="01FC866D" w14:textId="77777777" w:rsidR="00844617" w:rsidRPr="00CF7060" w:rsidRDefault="00844617" w:rsidP="00844617">
            <w:pPr>
              <w:rPr>
                <w:rFonts w:ascii="Arial" w:hAnsi="Arial"/>
              </w:rPr>
            </w:pPr>
            <w:r w:rsidRPr="00CF7060">
              <w:rPr>
                <w:rFonts w:ascii="Arial" w:hAnsi="Arial"/>
              </w:rPr>
              <w:t xml:space="preserve">CC </w:t>
            </w:r>
          </w:p>
        </w:tc>
      </w:tr>
      <w:tr w:rsidR="00844617" w:rsidRPr="00CF7060" w14:paraId="4CC701F0" w14:textId="77777777" w:rsidTr="00FE0601">
        <w:trPr>
          <w:trHeight w:val="1281"/>
        </w:trPr>
        <w:tc>
          <w:tcPr>
            <w:tcW w:w="1524" w:type="dxa"/>
            <w:shd w:val="clear" w:color="auto" w:fill="auto"/>
          </w:tcPr>
          <w:p w14:paraId="3E0DCF97" w14:textId="77777777" w:rsidR="00844617" w:rsidRPr="00CF7060" w:rsidRDefault="00844617" w:rsidP="00844617">
            <w:pPr>
              <w:rPr>
                <w:rFonts w:ascii="Arial" w:hAnsi="Arial" w:cs="Arial"/>
                <w:b/>
                <w:bCs/>
              </w:rPr>
            </w:pPr>
            <w:r w:rsidRPr="00CF7060">
              <w:rPr>
                <w:rFonts w:ascii="Arial" w:hAnsi="Arial" w:cs="Arial"/>
                <w:b/>
                <w:bCs/>
              </w:rPr>
              <w:t>6117</w:t>
            </w:r>
          </w:p>
        </w:tc>
        <w:tc>
          <w:tcPr>
            <w:tcW w:w="1952" w:type="dxa"/>
            <w:shd w:val="clear" w:color="auto" w:fill="auto"/>
          </w:tcPr>
          <w:p w14:paraId="32E1BA3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8B161BE" w14:textId="77777777" w:rsidR="00844617" w:rsidRPr="00CF7060" w:rsidRDefault="00844617" w:rsidP="00844617">
            <w:pPr>
              <w:rPr>
                <w:rFonts w:ascii="Arial" w:hAnsi="Arial" w:cs="Arial"/>
                <w:b/>
                <w:bCs/>
              </w:rPr>
            </w:pPr>
            <w:r w:rsidRPr="00CF7060">
              <w:rPr>
                <w:rFonts w:ascii="Arial" w:hAnsi="Arial" w:cs="Arial"/>
                <w:b/>
                <w:bCs/>
              </w:rPr>
              <w:t>Other made up clothing accessories, knitted or crocheted; knitted or crocheted parts of garments or of clothing accessories</w:t>
            </w:r>
          </w:p>
        </w:tc>
        <w:tc>
          <w:tcPr>
            <w:tcW w:w="1578" w:type="dxa"/>
            <w:shd w:val="clear" w:color="auto" w:fill="auto"/>
          </w:tcPr>
          <w:p w14:paraId="67FF6B5F" w14:textId="77777777" w:rsidR="00844617" w:rsidRPr="00CF7060" w:rsidRDefault="00844617" w:rsidP="00844617">
            <w:pPr>
              <w:rPr>
                <w:rFonts w:ascii="Arial" w:hAnsi="Arial"/>
              </w:rPr>
            </w:pPr>
            <w:r w:rsidRPr="00CF7060">
              <w:rPr>
                <w:rFonts w:ascii="Arial" w:hAnsi="Arial"/>
              </w:rPr>
              <w:t>CC or RVC(40) provided that the good is cut or knit to shape and assembled in the territory of one or both of the Parties</w:t>
            </w:r>
          </w:p>
        </w:tc>
      </w:tr>
      <w:tr w:rsidR="00844617" w:rsidRPr="00CF7060" w14:paraId="2E03199C" w14:textId="77777777" w:rsidTr="00FE0601">
        <w:trPr>
          <w:trHeight w:val="675"/>
        </w:trPr>
        <w:tc>
          <w:tcPr>
            <w:tcW w:w="1524" w:type="dxa"/>
            <w:shd w:val="clear" w:color="auto" w:fill="auto"/>
          </w:tcPr>
          <w:p w14:paraId="09A239A5" w14:textId="77777777" w:rsidR="00844617" w:rsidRPr="00CF7060" w:rsidRDefault="00844617" w:rsidP="00844617">
            <w:pPr>
              <w:rPr>
                <w:rFonts w:ascii="Arial" w:hAnsi="Arial" w:cs="Arial"/>
              </w:rPr>
            </w:pPr>
            <w:r w:rsidRPr="00CF7060">
              <w:rPr>
                <w:rFonts w:ascii="Arial" w:hAnsi="Arial" w:cs="Arial"/>
              </w:rPr>
              <w:lastRenderedPageBreak/>
              <w:t> </w:t>
            </w:r>
          </w:p>
        </w:tc>
        <w:tc>
          <w:tcPr>
            <w:tcW w:w="1952" w:type="dxa"/>
            <w:shd w:val="clear" w:color="auto" w:fill="auto"/>
          </w:tcPr>
          <w:p w14:paraId="2F8A202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100F86C" w14:textId="77777777" w:rsidR="00844617" w:rsidRPr="00CF7060" w:rsidRDefault="00844617" w:rsidP="00844617">
            <w:pPr>
              <w:rPr>
                <w:rFonts w:ascii="Arial" w:hAnsi="Arial" w:cs="Arial"/>
                <w:b/>
                <w:bCs/>
              </w:rPr>
            </w:pPr>
            <w:r w:rsidRPr="00CF7060">
              <w:rPr>
                <w:rFonts w:ascii="Arial" w:hAnsi="Arial" w:cs="Arial"/>
                <w:b/>
                <w:bCs/>
              </w:rPr>
              <w:t>Chapter 62</w:t>
            </w:r>
            <w:r w:rsidRPr="00CF7060">
              <w:rPr>
                <w:rFonts w:ascii="Arial" w:hAnsi="Arial" w:cs="Arial"/>
                <w:b/>
                <w:bCs/>
              </w:rPr>
              <w:br/>
              <w:t>Articles of apparel and clothing accessories, not knitted or crocheted</w:t>
            </w:r>
          </w:p>
        </w:tc>
        <w:tc>
          <w:tcPr>
            <w:tcW w:w="1578" w:type="dxa"/>
            <w:shd w:val="clear" w:color="auto" w:fill="auto"/>
          </w:tcPr>
          <w:p w14:paraId="7D47292A" w14:textId="77777777" w:rsidR="00844617" w:rsidRPr="00CF7060" w:rsidRDefault="00844617" w:rsidP="00844617">
            <w:pPr>
              <w:rPr>
                <w:rFonts w:ascii="Arial" w:hAnsi="Arial"/>
              </w:rPr>
            </w:pPr>
            <w:r w:rsidRPr="00CF7060">
              <w:rPr>
                <w:rFonts w:ascii="Arial" w:hAnsi="Arial"/>
              </w:rPr>
              <w:t> </w:t>
            </w:r>
          </w:p>
        </w:tc>
      </w:tr>
      <w:tr w:rsidR="00844617" w:rsidRPr="00CF7060" w14:paraId="7F867284" w14:textId="77777777" w:rsidTr="00FE0601">
        <w:trPr>
          <w:trHeight w:val="770"/>
        </w:trPr>
        <w:tc>
          <w:tcPr>
            <w:tcW w:w="1524" w:type="dxa"/>
            <w:shd w:val="clear" w:color="auto" w:fill="auto"/>
          </w:tcPr>
          <w:p w14:paraId="47FA3822" w14:textId="77777777" w:rsidR="00844617" w:rsidRPr="00CF7060" w:rsidRDefault="00844617" w:rsidP="00844617">
            <w:pPr>
              <w:rPr>
                <w:rFonts w:ascii="Arial" w:hAnsi="Arial" w:cs="Arial"/>
                <w:b/>
                <w:bCs/>
              </w:rPr>
            </w:pPr>
            <w:r w:rsidRPr="00CF7060">
              <w:rPr>
                <w:rFonts w:ascii="Arial" w:hAnsi="Arial" w:cs="Arial"/>
                <w:b/>
                <w:bCs/>
              </w:rPr>
              <w:t>6201</w:t>
            </w:r>
          </w:p>
        </w:tc>
        <w:tc>
          <w:tcPr>
            <w:tcW w:w="1952" w:type="dxa"/>
            <w:shd w:val="clear" w:color="auto" w:fill="auto"/>
          </w:tcPr>
          <w:p w14:paraId="65484E9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1FCA3D8" w14:textId="77777777" w:rsidR="00844617" w:rsidRPr="00CF7060" w:rsidRDefault="00844617" w:rsidP="00844617">
            <w:pPr>
              <w:rPr>
                <w:rFonts w:ascii="Arial" w:hAnsi="Arial" w:cs="Arial"/>
                <w:b/>
                <w:bCs/>
              </w:rPr>
            </w:pPr>
            <w:r w:rsidRPr="00CF7060">
              <w:rPr>
                <w:rFonts w:ascii="Arial" w:hAnsi="Arial" w:cs="Arial"/>
                <w:b/>
                <w:bCs/>
              </w:rPr>
              <w:t>Men's or boys' overcoats, car-coats, capes, cloaks, anoraks (including ski-jackets), wind-cheaters, wind-jackets and similar articles, other than those of heading 6203</w:t>
            </w:r>
          </w:p>
        </w:tc>
        <w:tc>
          <w:tcPr>
            <w:tcW w:w="1578" w:type="dxa"/>
            <w:shd w:val="clear" w:color="auto" w:fill="auto"/>
          </w:tcPr>
          <w:p w14:paraId="742661E5" w14:textId="77777777" w:rsidR="00844617" w:rsidRPr="00CF7060" w:rsidRDefault="00844617" w:rsidP="00844617">
            <w:pPr>
              <w:rPr>
                <w:rFonts w:ascii="Arial" w:hAnsi="Arial"/>
              </w:rPr>
            </w:pPr>
            <w:r w:rsidRPr="00CF7060">
              <w:rPr>
                <w:rFonts w:ascii="Arial" w:hAnsi="Arial"/>
              </w:rPr>
              <w:t xml:space="preserve">CC </w:t>
            </w:r>
          </w:p>
        </w:tc>
      </w:tr>
      <w:tr w:rsidR="00844617" w:rsidRPr="00CF7060" w14:paraId="0079E2E3" w14:textId="77777777" w:rsidTr="00FE0601">
        <w:trPr>
          <w:trHeight w:val="696"/>
        </w:trPr>
        <w:tc>
          <w:tcPr>
            <w:tcW w:w="1524" w:type="dxa"/>
            <w:shd w:val="clear" w:color="auto" w:fill="auto"/>
          </w:tcPr>
          <w:p w14:paraId="63E43A8C" w14:textId="77777777" w:rsidR="00844617" w:rsidRPr="00CF7060" w:rsidRDefault="00844617" w:rsidP="00844617">
            <w:pPr>
              <w:rPr>
                <w:rFonts w:ascii="Arial" w:hAnsi="Arial" w:cs="Arial"/>
                <w:b/>
                <w:bCs/>
              </w:rPr>
            </w:pPr>
            <w:r w:rsidRPr="00CF7060">
              <w:rPr>
                <w:rFonts w:ascii="Arial" w:hAnsi="Arial" w:cs="Arial"/>
                <w:b/>
                <w:bCs/>
              </w:rPr>
              <w:t>6202</w:t>
            </w:r>
          </w:p>
        </w:tc>
        <w:tc>
          <w:tcPr>
            <w:tcW w:w="1952" w:type="dxa"/>
            <w:shd w:val="clear" w:color="auto" w:fill="auto"/>
          </w:tcPr>
          <w:p w14:paraId="45A6EBC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FB0A9E8" w14:textId="77777777" w:rsidR="00844617" w:rsidRPr="00CF7060" w:rsidRDefault="00844617" w:rsidP="00844617">
            <w:pPr>
              <w:rPr>
                <w:rFonts w:ascii="Arial" w:hAnsi="Arial" w:cs="Arial"/>
                <w:b/>
                <w:bCs/>
              </w:rPr>
            </w:pPr>
            <w:r w:rsidRPr="00CF7060">
              <w:rPr>
                <w:rFonts w:ascii="Arial" w:hAnsi="Arial" w:cs="Arial"/>
                <w:b/>
                <w:bCs/>
              </w:rPr>
              <w:t>Women's or girls' overcoats, car-coats, capes, cloaks, anoraks (including ski-jackets), wind-cheaters, wind-jackets and similar articles, other than those of heading 6204</w:t>
            </w:r>
          </w:p>
        </w:tc>
        <w:tc>
          <w:tcPr>
            <w:tcW w:w="1578" w:type="dxa"/>
            <w:shd w:val="clear" w:color="auto" w:fill="auto"/>
          </w:tcPr>
          <w:p w14:paraId="2772F6FC" w14:textId="77777777" w:rsidR="00844617" w:rsidRPr="00CF7060" w:rsidRDefault="00844617" w:rsidP="00844617">
            <w:pPr>
              <w:rPr>
                <w:rFonts w:ascii="Arial" w:hAnsi="Arial"/>
              </w:rPr>
            </w:pPr>
            <w:r w:rsidRPr="00CF7060">
              <w:rPr>
                <w:rFonts w:ascii="Arial" w:hAnsi="Arial"/>
              </w:rPr>
              <w:t xml:space="preserve">CC </w:t>
            </w:r>
          </w:p>
        </w:tc>
      </w:tr>
      <w:tr w:rsidR="00844617" w:rsidRPr="00CF7060" w14:paraId="50A63686" w14:textId="77777777" w:rsidTr="00FE0601">
        <w:trPr>
          <w:trHeight w:val="550"/>
        </w:trPr>
        <w:tc>
          <w:tcPr>
            <w:tcW w:w="1524" w:type="dxa"/>
            <w:shd w:val="clear" w:color="auto" w:fill="auto"/>
          </w:tcPr>
          <w:p w14:paraId="5F01E0ED" w14:textId="77777777" w:rsidR="00844617" w:rsidRPr="00CF7060" w:rsidRDefault="00844617" w:rsidP="00844617">
            <w:pPr>
              <w:rPr>
                <w:rFonts w:ascii="Arial" w:hAnsi="Arial" w:cs="Arial"/>
                <w:b/>
                <w:bCs/>
              </w:rPr>
            </w:pPr>
            <w:r w:rsidRPr="00CF7060">
              <w:rPr>
                <w:rFonts w:ascii="Arial" w:hAnsi="Arial" w:cs="Arial"/>
                <w:b/>
                <w:bCs/>
              </w:rPr>
              <w:t>6203</w:t>
            </w:r>
          </w:p>
        </w:tc>
        <w:tc>
          <w:tcPr>
            <w:tcW w:w="1952" w:type="dxa"/>
            <w:shd w:val="clear" w:color="auto" w:fill="auto"/>
          </w:tcPr>
          <w:p w14:paraId="661EC25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51315B1" w14:textId="77777777" w:rsidR="00844617" w:rsidRPr="00CF7060" w:rsidRDefault="00844617" w:rsidP="00844617">
            <w:pPr>
              <w:rPr>
                <w:rFonts w:ascii="Arial" w:hAnsi="Arial" w:cs="Arial"/>
                <w:b/>
                <w:bCs/>
              </w:rPr>
            </w:pPr>
            <w:r w:rsidRPr="00CF7060">
              <w:rPr>
                <w:rFonts w:ascii="Arial" w:hAnsi="Arial" w:cs="Arial"/>
                <w:b/>
                <w:bCs/>
              </w:rPr>
              <w:t>Men's or boys' suits, ensembles, jackets, blazers, trousers, bib and brace overalls, breeches and shorts (other than swimwear)</w:t>
            </w:r>
          </w:p>
        </w:tc>
        <w:tc>
          <w:tcPr>
            <w:tcW w:w="1578" w:type="dxa"/>
            <w:shd w:val="clear" w:color="auto" w:fill="auto"/>
          </w:tcPr>
          <w:p w14:paraId="08341214" w14:textId="77777777" w:rsidR="00844617" w:rsidRPr="00CF7060" w:rsidRDefault="00844617" w:rsidP="00844617">
            <w:pPr>
              <w:rPr>
                <w:rFonts w:ascii="Arial" w:hAnsi="Arial"/>
              </w:rPr>
            </w:pPr>
            <w:r w:rsidRPr="00CF7060">
              <w:rPr>
                <w:rFonts w:ascii="Arial" w:hAnsi="Arial"/>
              </w:rPr>
              <w:t xml:space="preserve">CC </w:t>
            </w:r>
          </w:p>
        </w:tc>
      </w:tr>
      <w:tr w:rsidR="00844617" w:rsidRPr="00CF7060" w14:paraId="29DA07AC" w14:textId="77777777" w:rsidTr="00FE0601">
        <w:trPr>
          <w:trHeight w:val="675"/>
        </w:trPr>
        <w:tc>
          <w:tcPr>
            <w:tcW w:w="1524" w:type="dxa"/>
            <w:shd w:val="clear" w:color="auto" w:fill="auto"/>
          </w:tcPr>
          <w:p w14:paraId="1386816F" w14:textId="77777777" w:rsidR="00844617" w:rsidRPr="00CF7060" w:rsidRDefault="00844617" w:rsidP="00844617">
            <w:pPr>
              <w:rPr>
                <w:rFonts w:ascii="Arial" w:hAnsi="Arial" w:cs="Arial"/>
                <w:b/>
                <w:bCs/>
              </w:rPr>
            </w:pPr>
            <w:r w:rsidRPr="00CF7060">
              <w:rPr>
                <w:rFonts w:ascii="Arial" w:hAnsi="Arial" w:cs="Arial"/>
                <w:b/>
                <w:bCs/>
              </w:rPr>
              <w:t>6204</w:t>
            </w:r>
          </w:p>
        </w:tc>
        <w:tc>
          <w:tcPr>
            <w:tcW w:w="1952" w:type="dxa"/>
            <w:shd w:val="clear" w:color="auto" w:fill="auto"/>
          </w:tcPr>
          <w:p w14:paraId="2A202F2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FBCDA7C" w14:textId="77777777" w:rsidR="00844617" w:rsidRPr="00CF7060" w:rsidRDefault="00844617" w:rsidP="00844617">
            <w:pPr>
              <w:rPr>
                <w:rFonts w:ascii="Arial" w:hAnsi="Arial" w:cs="Arial"/>
                <w:b/>
                <w:bCs/>
              </w:rPr>
            </w:pPr>
            <w:r w:rsidRPr="00CF7060">
              <w:rPr>
                <w:rFonts w:ascii="Arial" w:hAnsi="Arial" w:cs="Arial"/>
                <w:b/>
                <w:bCs/>
              </w:rPr>
              <w:t>Women's or girls' suits, ensembles, jackets, blazers, dresses, skirts, divided skirts, trousers, bib and brace overalls, breeches and shorts (other than swimwear):</w:t>
            </w:r>
          </w:p>
        </w:tc>
        <w:tc>
          <w:tcPr>
            <w:tcW w:w="1578" w:type="dxa"/>
            <w:shd w:val="clear" w:color="auto" w:fill="auto"/>
          </w:tcPr>
          <w:p w14:paraId="7B16842F" w14:textId="77777777" w:rsidR="00844617" w:rsidRPr="00CF7060" w:rsidRDefault="00844617" w:rsidP="00844617">
            <w:pPr>
              <w:rPr>
                <w:rFonts w:ascii="Arial" w:hAnsi="Arial"/>
              </w:rPr>
            </w:pPr>
            <w:r w:rsidRPr="00CF7060">
              <w:rPr>
                <w:rFonts w:ascii="Arial" w:hAnsi="Arial"/>
              </w:rPr>
              <w:t> CC</w:t>
            </w:r>
          </w:p>
        </w:tc>
      </w:tr>
      <w:tr w:rsidR="00844617" w:rsidRPr="00CF7060" w14:paraId="70458A9F" w14:textId="77777777" w:rsidTr="00FE0601">
        <w:trPr>
          <w:trHeight w:val="255"/>
        </w:trPr>
        <w:tc>
          <w:tcPr>
            <w:tcW w:w="1524" w:type="dxa"/>
            <w:shd w:val="clear" w:color="auto" w:fill="auto"/>
          </w:tcPr>
          <w:p w14:paraId="2C650A0F" w14:textId="77777777" w:rsidR="00844617" w:rsidRPr="00CF7060" w:rsidRDefault="00844617" w:rsidP="00844617">
            <w:pPr>
              <w:rPr>
                <w:rFonts w:ascii="Arial" w:hAnsi="Arial" w:cs="Arial"/>
                <w:b/>
                <w:bCs/>
              </w:rPr>
            </w:pPr>
            <w:r w:rsidRPr="00CF7060">
              <w:rPr>
                <w:rFonts w:ascii="Arial" w:hAnsi="Arial" w:cs="Arial"/>
                <w:b/>
                <w:bCs/>
              </w:rPr>
              <w:t>6205</w:t>
            </w:r>
          </w:p>
        </w:tc>
        <w:tc>
          <w:tcPr>
            <w:tcW w:w="1952" w:type="dxa"/>
            <w:shd w:val="clear" w:color="auto" w:fill="auto"/>
          </w:tcPr>
          <w:p w14:paraId="3B3F9A3F" w14:textId="77777777" w:rsidR="00844617" w:rsidRPr="00CF7060" w:rsidRDefault="00844617" w:rsidP="00844617">
            <w:pPr>
              <w:rPr>
                <w:rFonts w:ascii="Arial" w:hAnsi="Arial" w:cs="Arial"/>
              </w:rPr>
            </w:pPr>
          </w:p>
        </w:tc>
        <w:tc>
          <w:tcPr>
            <w:tcW w:w="5253" w:type="dxa"/>
            <w:shd w:val="clear" w:color="auto" w:fill="auto"/>
          </w:tcPr>
          <w:p w14:paraId="120D3097" w14:textId="77777777" w:rsidR="00844617" w:rsidRPr="00CF7060" w:rsidRDefault="00844617" w:rsidP="00844617">
            <w:pPr>
              <w:rPr>
                <w:rFonts w:ascii="Arial" w:hAnsi="Arial" w:cs="Arial"/>
                <w:b/>
                <w:bCs/>
              </w:rPr>
            </w:pPr>
            <w:r w:rsidRPr="00CF7060">
              <w:rPr>
                <w:rFonts w:ascii="Arial" w:hAnsi="Arial" w:cs="Arial"/>
                <w:b/>
                <w:bCs/>
              </w:rPr>
              <w:t>Men's or boys' shirts:</w:t>
            </w:r>
          </w:p>
        </w:tc>
        <w:tc>
          <w:tcPr>
            <w:tcW w:w="1578" w:type="dxa"/>
            <w:shd w:val="clear" w:color="auto" w:fill="auto"/>
          </w:tcPr>
          <w:p w14:paraId="1F0DD232" w14:textId="77777777" w:rsidR="00844617" w:rsidRPr="00CF7060" w:rsidRDefault="00844617" w:rsidP="00844617">
            <w:pPr>
              <w:rPr>
                <w:rFonts w:ascii="Arial" w:hAnsi="Arial"/>
              </w:rPr>
            </w:pPr>
            <w:r w:rsidRPr="00CF7060">
              <w:rPr>
                <w:rFonts w:ascii="Arial" w:hAnsi="Arial"/>
              </w:rPr>
              <w:t> CC</w:t>
            </w:r>
          </w:p>
        </w:tc>
      </w:tr>
      <w:tr w:rsidR="00844617" w:rsidRPr="00CF7060" w14:paraId="1870C19B" w14:textId="77777777" w:rsidTr="00FE0601">
        <w:trPr>
          <w:trHeight w:val="255"/>
        </w:trPr>
        <w:tc>
          <w:tcPr>
            <w:tcW w:w="1524" w:type="dxa"/>
            <w:shd w:val="clear" w:color="auto" w:fill="auto"/>
          </w:tcPr>
          <w:p w14:paraId="36E3FA63" w14:textId="77777777" w:rsidR="00844617" w:rsidRPr="00CF7060" w:rsidRDefault="00844617" w:rsidP="00844617">
            <w:pPr>
              <w:rPr>
                <w:rFonts w:ascii="Arial" w:hAnsi="Arial" w:cs="Arial"/>
                <w:b/>
                <w:bCs/>
              </w:rPr>
            </w:pPr>
            <w:r w:rsidRPr="00CF7060">
              <w:rPr>
                <w:rFonts w:ascii="Arial" w:hAnsi="Arial" w:cs="Arial"/>
                <w:b/>
                <w:bCs/>
              </w:rPr>
              <w:t>6206</w:t>
            </w:r>
          </w:p>
        </w:tc>
        <w:tc>
          <w:tcPr>
            <w:tcW w:w="1952" w:type="dxa"/>
            <w:shd w:val="clear" w:color="auto" w:fill="auto"/>
          </w:tcPr>
          <w:p w14:paraId="63096EE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BF12E18" w14:textId="77777777" w:rsidR="00844617" w:rsidRPr="00CF7060" w:rsidRDefault="00844617" w:rsidP="00844617">
            <w:pPr>
              <w:rPr>
                <w:rFonts w:ascii="Arial" w:hAnsi="Arial" w:cs="Arial"/>
                <w:b/>
                <w:bCs/>
              </w:rPr>
            </w:pPr>
            <w:r w:rsidRPr="00CF7060">
              <w:rPr>
                <w:rFonts w:ascii="Arial" w:hAnsi="Arial" w:cs="Arial"/>
                <w:b/>
                <w:bCs/>
              </w:rPr>
              <w:t>Women's or girls' blouses, shirts and shirt-blouses:</w:t>
            </w:r>
          </w:p>
        </w:tc>
        <w:tc>
          <w:tcPr>
            <w:tcW w:w="1578" w:type="dxa"/>
            <w:shd w:val="clear" w:color="auto" w:fill="auto"/>
          </w:tcPr>
          <w:p w14:paraId="6E82512B" w14:textId="77777777" w:rsidR="00844617" w:rsidRPr="00CF7060" w:rsidRDefault="00844617" w:rsidP="00844617">
            <w:pPr>
              <w:rPr>
                <w:rFonts w:ascii="Arial" w:hAnsi="Arial"/>
              </w:rPr>
            </w:pPr>
            <w:r w:rsidRPr="00CF7060">
              <w:rPr>
                <w:rFonts w:ascii="Arial" w:hAnsi="Arial"/>
              </w:rPr>
              <w:t> CC</w:t>
            </w:r>
          </w:p>
        </w:tc>
      </w:tr>
      <w:tr w:rsidR="00844617" w:rsidRPr="00CF7060" w14:paraId="22BE1C5B" w14:textId="77777777" w:rsidTr="00FE0601">
        <w:trPr>
          <w:trHeight w:val="557"/>
        </w:trPr>
        <w:tc>
          <w:tcPr>
            <w:tcW w:w="1524" w:type="dxa"/>
            <w:shd w:val="clear" w:color="auto" w:fill="auto"/>
          </w:tcPr>
          <w:p w14:paraId="38C008D6" w14:textId="77777777" w:rsidR="00844617" w:rsidRPr="00CF7060" w:rsidRDefault="00844617" w:rsidP="00844617">
            <w:pPr>
              <w:rPr>
                <w:rFonts w:ascii="Arial" w:hAnsi="Arial" w:cs="Arial"/>
                <w:b/>
                <w:bCs/>
              </w:rPr>
            </w:pPr>
            <w:r w:rsidRPr="00CF7060">
              <w:rPr>
                <w:rFonts w:ascii="Arial" w:hAnsi="Arial" w:cs="Arial"/>
                <w:b/>
                <w:bCs/>
              </w:rPr>
              <w:t>6207</w:t>
            </w:r>
          </w:p>
        </w:tc>
        <w:tc>
          <w:tcPr>
            <w:tcW w:w="1952" w:type="dxa"/>
            <w:shd w:val="clear" w:color="auto" w:fill="auto"/>
          </w:tcPr>
          <w:p w14:paraId="3A1FD60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263A888" w14:textId="77777777" w:rsidR="00844617" w:rsidRPr="00CF7060" w:rsidRDefault="00844617" w:rsidP="00844617">
            <w:pPr>
              <w:rPr>
                <w:rFonts w:ascii="Arial" w:hAnsi="Arial" w:cs="Arial"/>
                <w:b/>
                <w:bCs/>
              </w:rPr>
            </w:pPr>
            <w:r w:rsidRPr="00CF7060">
              <w:rPr>
                <w:rFonts w:ascii="Arial" w:hAnsi="Arial" w:cs="Arial"/>
                <w:b/>
                <w:bCs/>
              </w:rPr>
              <w:t>Men's or boys' singlets and other vests, underpants, briefs, nightshirts, pyjamas, bathrobes, dressing gowns and similar articles</w:t>
            </w:r>
          </w:p>
        </w:tc>
        <w:tc>
          <w:tcPr>
            <w:tcW w:w="1578" w:type="dxa"/>
            <w:shd w:val="clear" w:color="auto" w:fill="auto"/>
          </w:tcPr>
          <w:p w14:paraId="74455440" w14:textId="77777777" w:rsidR="00844617" w:rsidRPr="00CF7060" w:rsidRDefault="00844617" w:rsidP="00844617">
            <w:pPr>
              <w:rPr>
                <w:rFonts w:ascii="Arial" w:hAnsi="Arial"/>
              </w:rPr>
            </w:pPr>
            <w:r w:rsidRPr="00CF7060">
              <w:rPr>
                <w:rFonts w:ascii="Arial" w:hAnsi="Arial"/>
              </w:rPr>
              <w:t xml:space="preserve">CC </w:t>
            </w:r>
          </w:p>
        </w:tc>
      </w:tr>
      <w:tr w:rsidR="00844617" w:rsidRPr="00CF7060" w14:paraId="08555D6D" w14:textId="77777777" w:rsidTr="00FE0601">
        <w:trPr>
          <w:trHeight w:val="551"/>
        </w:trPr>
        <w:tc>
          <w:tcPr>
            <w:tcW w:w="1524" w:type="dxa"/>
            <w:shd w:val="clear" w:color="auto" w:fill="auto"/>
          </w:tcPr>
          <w:p w14:paraId="72528155" w14:textId="77777777" w:rsidR="00844617" w:rsidRPr="00CF7060" w:rsidRDefault="00844617" w:rsidP="00844617">
            <w:pPr>
              <w:rPr>
                <w:rFonts w:ascii="Arial" w:hAnsi="Arial" w:cs="Arial"/>
                <w:b/>
                <w:bCs/>
              </w:rPr>
            </w:pPr>
            <w:r w:rsidRPr="00CF7060">
              <w:rPr>
                <w:rFonts w:ascii="Arial" w:hAnsi="Arial" w:cs="Arial"/>
                <w:b/>
                <w:bCs/>
              </w:rPr>
              <w:t>6208</w:t>
            </w:r>
          </w:p>
        </w:tc>
        <w:tc>
          <w:tcPr>
            <w:tcW w:w="1952" w:type="dxa"/>
            <w:shd w:val="clear" w:color="auto" w:fill="auto"/>
          </w:tcPr>
          <w:p w14:paraId="6238958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FCC9157" w14:textId="77777777" w:rsidR="00844617" w:rsidRPr="00CF7060" w:rsidRDefault="00844617" w:rsidP="00844617">
            <w:pPr>
              <w:rPr>
                <w:rFonts w:ascii="Arial" w:hAnsi="Arial" w:cs="Arial"/>
                <w:b/>
                <w:bCs/>
              </w:rPr>
            </w:pPr>
            <w:r w:rsidRPr="00CF7060">
              <w:rPr>
                <w:rFonts w:ascii="Arial" w:hAnsi="Arial" w:cs="Arial"/>
                <w:b/>
                <w:bCs/>
              </w:rPr>
              <w:t>Women's or girls' singlets and other vests, slips, petticoats, briefs, panties, nightdresses, pyjamas, negliges, bathrobes, dressing gowns and similar articles</w:t>
            </w:r>
          </w:p>
        </w:tc>
        <w:tc>
          <w:tcPr>
            <w:tcW w:w="1578" w:type="dxa"/>
            <w:shd w:val="clear" w:color="auto" w:fill="auto"/>
          </w:tcPr>
          <w:p w14:paraId="55F08CC6" w14:textId="77777777" w:rsidR="00844617" w:rsidRPr="00CF7060" w:rsidRDefault="00844617" w:rsidP="00844617">
            <w:pPr>
              <w:rPr>
                <w:rFonts w:ascii="Arial" w:hAnsi="Arial"/>
              </w:rPr>
            </w:pPr>
            <w:r w:rsidRPr="00CF7060">
              <w:rPr>
                <w:rFonts w:ascii="Arial" w:hAnsi="Arial"/>
              </w:rPr>
              <w:t>CC</w:t>
            </w:r>
          </w:p>
        </w:tc>
      </w:tr>
      <w:tr w:rsidR="00844617" w:rsidRPr="00CF7060" w14:paraId="59EEFBCF" w14:textId="77777777" w:rsidTr="00FE0601">
        <w:trPr>
          <w:trHeight w:val="574"/>
        </w:trPr>
        <w:tc>
          <w:tcPr>
            <w:tcW w:w="1524" w:type="dxa"/>
            <w:shd w:val="clear" w:color="auto" w:fill="auto"/>
          </w:tcPr>
          <w:p w14:paraId="4DEDDBBD" w14:textId="77777777" w:rsidR="00844617" w:rsidRPr="00CF7060" w:rsidRDefault="00844617" w:rsidP="00844617">
            <w:pPr>
              <w:rPr>
                <w:rFonts w:ascii="Arial" w:hAnsi="Arial" w:cs="Arial"/>
                <w:b/>
                <w:bCs/>
              </w:rPr>
            </w:pPr>
            <w:r w:rsidRPr="00CF7060">
              <w:rPr>
                <w:rFonts w:ascii="Arial" w:hAnsi="Arial" w:cs="Arial"/>
                <w:b/>
                <w:bCs/>
              </w:rPr>
              <w:t>6209</w:t>
            </w:r>
          </w:p>
        </w:tc>
        <w:tc>
          <w:tcPr>
            <w:tcW w:w="1952" w:type="dxa"/>
            <w:shd w:val="clear" w:color="auto" w:fill="auto"/>
          </w:tcPr>
          <w:p w14:paraId="3913C3E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64EE0B0" w14:textId="77777777" w:rsidR="00844617" w:rsidRPr="00CF7060" w:rsidRDefault="00844617" w:rsidP="00844617">
            <w:pPr>
              <w:rPr>
                <w:rFonts w:ascii="Arial" w:hAnsi="Arial" w:cs="Arial"/>
                <w:b/>
                <w:bCs/>
              </w:rPr>
            </w:pPr>
            <w:r w:rsidRPr="00CF7060">
              <w:rPr>
                <w:rFonts w:ascii="Arial" w:hAnsi="Arial" w:cs="Arial"/>
                <w:b/>
                <w:bCs/>
              </w:rPr>
              <w:t>Babies' garments and clothing accessories</w:t>
            </w:r>
          </w:p>
        </w:tc>
        <w:tc>
          <w:tcPr>
            <w:tcW w:w="1578" w:type="dxa"/>
            <w:shd w:val="clear" w:color="auto" w:fill="auto"/>
          </w:tcPr>
          <w:p w14:paraId="5B0E9820" w14:textId="77777777" w:rsidR="00844617" w:rsidRPr="00CF7060" w:rsidRDefault="00844617" w:rsidP="00844617">
            <w:pPr>
              <w:rPr>
                <w:rFonts w:ascii="Arial" w:hAnsi="Arial"/>
              </w:rPr>
            </w:pPr>
            <w:r w:rsidRPr="00CF7060">
              <w:rPr>
                <w:rFonts w:ascii="Arial" w:hAnsi="Arial"/>
              </w:rPr>
              <w:t>CC</w:t>
            </w:r>
          </w:p>
        </w:tc>
      </w:tr>
      <w:tr w:rsidR="00844617" w:rsidRPr="00CF7060" w14:paraId="51CC3948" w14:textId="77777777" w:rsidTr="00FE0601">
        <w:trPr>
          <w:trHeight w:val="450"/>
        </w:trPr>
        <w:tc>
          <w:tcPr>
            <w:tcW w:w="1524" w:type="dxa"/>
            <w:shd w:val="clear" w:color="auto" w:fill="auto"/>
          </w:tcPr>
          <w:p w14:paraId="403F1B87" w14:textId="77777777" w:rsidR="00844617" w:rsidRPr="00CF7060" w:rsidRDefault="00844617" w:rsidP="00844617">
            <w:pPr>
              <w:rPr>
                <w:rFonts w:ascii="Arial" w:hAnsi="Arial" w:cs="Arial"/>
                <w:b/>
                <w:bCs/>
              </w:rPr>
            </w:pPr>
            <w:r w:rsidRPr="00CF7060">
              <w:rPr>
                <w:rFonts w:ascii="Arial" w:hAnsi="Arial" w:cs="Arial"/>
                <w:b/>
                <w:bCs/>
              </w:rPr>
              <w:t>6210</w:t>
            </w:r>
          </w:p>
        </w:tc>
        <w:tc>
          <w:tcPr>
            <w:tcW w:w="1952" w:type="dxa"/>
            <w:shd w:val="clear" w:color="auto" w:fill="auto"/>
          </w:tcPr>
          <w:p w14:paraId="500FD00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9AC690C" w14:textId="77777777" w:rsidR="00844617" w:rsidRPr="00CF7060" w:rsidRDefault="00844617" w:rsidP="00844617">
            <w:pPr>
              <w:rPr>
                <w:rFonts w:ascii="Arial" w:hAnsi="Arial" w:cs="Arial"/>
                <w:b/>
                <w:bCs/>
              </w:rPr>
            </w:pPr>
            <w:r w:rsidRPr="00CF7060">
              <w:rPr>
                <w:rFonts w:ascii="Arial" w:hAnsi="Arial" w:cs="Arial"/>
                <w:b/>
                <w:bCs/>
              </w:rPr>
              <w:t>Garments, made up of fabrics of headings 5602, 5603, 5903, 5906 or 5907:</w:t>
            </w:r>
          </w:p>
        </w:tc>
        <w:tc>
          <w:tcPr>
            <w:tcW w:w="1578" w:type="dxa"/>
            <w:shd w:val="clear" w:color="auto" w:fill="auto"/>
          </w:tcPr>
          <w:p w14:paraId="3646B64B" w14:textId="77777777" w:rsidR="00844617" w:rsidRPr="00CF7060" w:rsidRDefault="00844617" w:rsidP="00844617">
            <w:pPr>
              <w:rPr>
                <w:rFonts w:ascii="Arial" w:hAnsi="Arial"/>
              </w:rPr>
            </w:pPr>
            <w:r w:rsidRPr="00CF7060">
              <w:rPr>
                <w:rFonts w:ascii="Arial" w:hAnsi="Arial"/>
              </w:rPr>
              <w:t>CC</w:t>
            </w:r>
          </w:p>
        </w:tc>
      </w:tr>
      <w:tr w:rsidR="00844617" w:rsidRPr="00CF7060" w14:paraId="0FB7E536" w14:textId="77777777" w:rsidTr="00FE0601">
        <w:trPr>
          <w:trHeight w:val="255"/>
        </w:trPr>
        <w:tc>
          <w:tcPr>
            <w:tcW w:w="1524" w:type="dxa"/>
            <w:shd w:val="clear" w:color="auto" w:fill="auto"/>
          </w:tcPr>
          <w:p w14:paraId="22BE576D" w14:textId="77777777" w:rsidR="00844617" w:rsidRPr="00CF7060" w:rsidRDefault="00844617" w:rsidP="00844617">
            <w:pPr>
              <w:rPr>
                <w:rFonts w:ascii="Arial" w:hAnsi="Arial" w:cs="Arial"/>
                <w:b/>
                <w:bCs/>
              </w:rPr>
            </w:pPr>
            <w:r w:rsidRPr="00CF7060">
              <w:rPr>
                <w:rFonts w:ascii="Arial" w:hAnsi="Arial" w:cs="Arial"/>
                <w:b/>
                <w:bCs/>
              </w:rPr>
              <w:t>6211</w:t>
            </w:r>
          </w:p>
        </w:tc>
        <w:tc>
          <w:tcPr>
            <w:tcW w:w="1952" w:type="dxa"/>
            <w:shd w:val="clear" w:color="auto" w:fill="auto"/>
          </w:tcPr>
          <w:p w14:paraId="7B2CA30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A770062" w14:textId="77777777" w:rsidR="00844617" w:rsidRPr="00CF7060" w:rsidRDefault="00844617" w:rsidP="00844617">
            <w:pPr>
              <w:rPr>
                <w:rFonts w:ascii="Arial" w:hAnsi="Arial" w:cs="Arial"/>
                <w:b/>
                <w:bCs/>
              </w:rPr>
            </w:pPr>
            <w:r w:rsidRPr="00CF7060">
              <w:rPr>
                <w:rFonts w:ascii="Arial" w:hAnsi="Arial" w:cs="Arial"/>
                <w:b/>
                <w:bCs/>
              </w:rPr>
              <w:t>Track suits, ski suits and swimwear; other garments:</w:t>
            </w:r>
          </w:p>
        </w:tc>
        <w:tc>
          <w:tcPr>
            <w:tcW w:w="1578" w:type="dxa"/>
            <w:shd w:val="clear" w:color="auto" w:fill="auto"/>
          </w:tcPr>
          <w:p w14:paraId="42569C53" w14:textId="77777777" w:rsidR="00844617" w:rsidRPr="00CF7060" w:rsidRDefault="00844617" w:rsidP="00844617">
            <w:pPr>
              <w:rPr>
                <w:rFonts w:ascii="Arial" w:hAnsi="Arial"/>
              </w:rPr>
            </w:pPr>
            <w:r w:rsidRPr="00CF7060">
              <w:rPr>
                <w:rFonts w:ascii="Arial" w:hAnsi="Arial"/>
              </w:rPr>
              <w:t>CC</w:t>
            </w:r>
          </w:p>
        </w:tc>
      </w:tr>
      <w:tr w:rsidR="00844617" w:rsidRPr="00CF7060" w14:paraId="5A7AAE1C" w14:textId="77777777" w:rsidTr="00FE0601">
        <w:trPr>
          <w:trHeight w:val="690"/>
        </w:trPr>
        <w:tc>
          <w:tcPr>
            <w:tcW w:w="1524" w:type="dxa"/>
            <w:shd w:val="clear" w:color="auto" w:fill="auto"/>
          </w:tcPr>
          <w:p w14:paraId="1CE0FFEB" w14:textId="77777777" w:rsidR="00844617" w:rsidRPr="00CF7060" w:rsidRDefault="00844617" w:rsidP="00844617">
            <w:pPr>
              <w:rPr>
                <w:rFonts w:ascii="Arial" w:hAnsi="Arial" w:cs="Arial"/>
                <w:b/>
                <w:bCs/>
              </w:rPr>
            </w:pPr>
            <w:r w:rsidRPr="00CF7060">
              <w:rPr>
                <w:rFonts w:ascii="Arial" w:hAnsi="Arial" w:cs="Arial"/>
                <w:b/>
                <w:bCs/>
              </w:rPr>
              <w:t>6212</w:t>
            </w:r>
          </w:p>
        </w:tc>
        <w:tc>
          <w:tcPr>
            <w:tcW w:w="1952" w:type="dxa"/>
            <w:shd w:val="clear" w:color="auto" w:fill="auto"/>
          </w:tcPr>
          <w:p w14:paraId="7EC68FC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2874C25" w14:textId="77777777" w:rsidR="00844617" w:rsidRPr="00CF7060" w:rsidRDefault="00844617" w:rsidP="00844617">
            <w:pPr>
              <w:rPr>
                <w:rFonts w:ascii="Arial" w:hAnsi="Arial" w:cs="Arial"/>
                <w:b/>
                <w:bCs/>
              </w:rPr>
            </w:pPr>
            <w:r w:rsidRPr="00CF7060">
              <w:rPr>
                <w:rFonts w:ascii="Arial" w:hAnsi="Arial" w:cs="Arial"/>
                <w:b/>
                <w:bCs/>
              </w:rPr>
              <w:t>Brassières, girdles, corsets, braces, suspenders, garters and similar articles and parts thereof, whether or not knitted or crocheted</w:t>
            </w:r>
          </w:p>
        </w:tc>
        <w:tc>
          <w:tcPr>
            <w:tcW w:w="1578" w:type="dxa"/>
            <w:shd w:val="clear" w:color="auto" w:fill="auto"/>
          </w:tcPr>
          <w:p w14:paraId="3B80E269" w14:textId="77777777" w:rsidR="00844617" w:rsidRPr="00CF7060" w:rsidRDefault="00844617" w:rsidP="00844617">
            <w:pPr>
              <w:rPr>
                <w:rFonts w:ascii="Arial" w:hAnsi="Arial"/>
              </w:rPr>
            </w:pPr>
            <w:r w:rsidRPr="00CF7060">
              <w:rPr>
                <w:rFonts w:ascii="Arial" w:hAnsi="Arial"/>
              </w:rPr>
              <w:t xml:space="preserve">CC </w:t>
            </w:r>
          </w:p>
        </w:tc>
      </w:tr>
      <w:tr w:rsidR="00844617" w:rsidRPr="00CF7060" w14:paraId="417968CA" w14:textId="77777777" w:rsidTr="00FE0601">
        <w:trPr>
          <w:trHeight w:val="558"/>
        </w:trPr>
        <w:tc>
          <w:tcPr>
            <w:tcW w:w="1524" w:type="dxa"/>
            <w:shd w:val="clear" w:color="auto" w:fill="auto"/>
          </w:tcPr>
          <w:p w14:paraId="2F764B74" w14:textId="77777777" w:rsidR="00844617" w:rsidRPr="00CF7060" w:rsidRDefault="00844617" w:rsidP="00844617">
            <w:pPr>
              <w:rPr>
                <w:rFonts w:ascii="Arial" w:hAnsi="Arial" w:cs="Arial"/>
                <w:b/>
                <w:bCs/>
              </w:rPr>
            </w:pPr>
            <w:r w:rsidRPr="00CF7060">
              <w:rPr>
                <w:rFonts w:ascii="Arial" w:hAnsi="Arial" w:cs="Arial"/>
                <w:b/>
                <w:bCs/>
              </w:rPr>
              <w:t>6213</w:t>
            </w:r>
          </w:p>
        </w:tc>
        <w:tc>
          <w:tcPr>
            <w:tcW w:w="1952" w:type="dxa"/>
            <w:shd w:val="clear" w:color="auto" w:fill="auto"/>
          </w:tcPr>
          <w:p w14:paraId="68396E7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E4FB673" w14:textId="77777777" w:rsidR="00844617" w:rsidRPr="00CF7060" w:rsidRDefault="00844617" w:rsidP="00844617">
            <w:pPr>
              <w:rPr>
                <w:rFonts w:ascii="Arial" w:hAnsi="Arial" w:cs="Arial"/>
                <w:b/>
                <w:bCs/>
              </w:rPr>
            </w:pPr>
            <w:r w:rsidRPr="00CF7060">
              <w:rPr>
                <w:rFonts w:ascii="Arial" w:hAnsi="Arial" w:cs="Arial"/>
                <w:b/>
                <w:bCs/>
              </w:rPr>
              <w:t>Handkerchiefs</w:t>
            </w:r>
          </w:p>
        </w:tc>
        <w:tc>
          <w:tcPr>
            <w:tcW w:w="1578" w:type="dxa"/>
            <w:shd w:val="clear" w:color="auto" w:fill="auto"/>
          </w:tcPr>
          <w:p w14:paraId="53175735" w14:textId="77777777" w:rsidR="00844617" w:rsidRPr="00CF7060" w:rsidRDefault="00844617" w:rsidP="00844617">
            <w:pPr>
              <w:rPr>
                <w:rFonts w:ascii="Arial" w:hAnsi="Arial"/>
              </w:rPr>
            </w:pPr>
            <w:r w:rsidRPr="00CF7060">
              <w:rPr>
                <w:rFonts w:ascii="Arial" w:hAnsi="Arial"/>
              </w:rPr>
              <w:t xml:space="preserve">CC </w:t>
            </w:r>
          </w:p>
        </w:tc>
      </w:tr>
      <w:tr w:rsidR="00844617" w:rsidRPr="00CF7060" w14:paraId="4C6A81DB" w14:textId="77777777" w:rsidTr="00FE0601">
        <w:trPr>
          <w:trHeight w:val="424"/>
        </w:trPr>
        <w:tc>
          <w:tcPr>
            <w:tcW w:w="1524" w:type="dxa"/>
            <w:shd w:val="clear" w:color="auto" w:fill="auto"/>
          </w:tcPr>
          <w:p w14:paraId="69B5F3BC" w14:textId="77777777" w:rsidR="00844617" w:rsidRPr="00CF7060" w:rsidRDefault="00844617" w:rsidP="00844617">
            <w:pPr>
              <w:rPr>
                <w:rFonts w:ascii="Arial" w:hAnsi="Arial" w:cs="Arial"/>
                <w:b/>
                <w:bCs/>
              </w:rPr>
            </w:pPr>
            <w:r w:rsidRPr="00CF7060">
              <w:rPr>
                <w:rFonts w:ascii="Arial" w:hAnsi="Arial" w:cs="Arial"/>
                <w:b/>
                <w:bCs/>
              </w:rPr>
              <w:t>6214</w:t>
            </w:r>
          </w:p>
        </w:tc>
        <w:tc>
          <w:tcPr>
            <w:tcW w:w="1952" w:type="dxa"/>
            <w:shd w:val="clear" w:color="auto" w:fill="auto"/>
          </w:tcPr>
          <w:p w14:paraId="045451C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1D2415F" w14:textId="77777777" w:rsidR="00844617" w:rsidRPr="00CF7060" w:rsidRDefault="00844617" w:rsidP="00844617">
            <w:pPr>
              <w:rPr>
                <w:rFonts w:ascii="Arial" w:hAnsi="Arial" w:cs="Arial"/>
                <w:b/>
                <w:bCs/>
              </w:rPr>
            </w:pPr>
            <w:r w:rsidRPr="00CF7060">
              <w:rPr>
                <w:rFonts w:ascii="Arial" w:hAnsi="Arial" w:cs="Arial"/>
                <w:b/>
                <w:bCs/>
              </w:rPr>
              <w:t>Shawls, scarves, mufflers, mantillas, veils and the like</w:t>
            </w:r>
          </w:p>
        </w:tc>
        <w:tc>
          <w:tcPr>
            <w:tcW w:w="1578" w:type="dxa"/>
            <w:shd w:val="clear" w:color="auto" w:fill="auto"/>
          </w:tcPr>
          <w:p w14:paraId="6A229993" w14:textId="77777777" w:rsidR="00844617" w:rsidRPr="00CF7060" w:rsidRDefault="00844617" w:rsidP="00844617">
            <w:pPr>
              <w:rPr>
                <w:rFonts w:ascii="Arial" w:hAnsi="Arial"/>
              </w:rPr>
            </w:pPr>
            <w:r w:rsidRPr="00CF7060">
              <w:rPr>
                <w:rFonts w:ascii="Arial" w:hAnsi="Arial"/>
              </w:rPr>
              <w:t>CC</w:t>
            </w:r>
          </w:p>
        </w:tc>
      </w:tr>
      <w:tr w:rsidR="00844617" w:rsidRPr="00CF7060" w14:paraId="3CCF76E7" w14:textId="77777777" w:rsidTr="00FE0601">
        <w:trPr>
          <w:trHeight w:val="558"/>
        </w:trPr>
        <w:tc>
          <w:tcPr>
            <w:tcW w:w="1524" w:type="dxa"/>
            <w:shd w:val="clear" w:color="auto" w:fill="auto"/>
          </w:tcPr>
          <w:p w14:paraId="2D048627" w14:textId="77777777" w:rsidR="00844617" w:rsidRPr="00CF7060" w:rsidRDefault="00844617" w:rsidP="00844617">
            <w:pPr>
              <w:rPr>
                <w:rFonts w:ascii="Arial" w:hAnsi="Arial" w:cs="Arial"/>
                <w:b/>
                <w:bCs/>
              </w:rPr>
            </w:pPr>
            <w:r w:rsidRPr="00CF7060">
              <w:rPr>
                <w:rFonts w:ascii="Arial" w:hAnsi="Arial" w:cs="Arial"/>
                <w:b/>
                <w:bCs/>
              </w:rPr>
              <w:t>6215</w:t>
            </w:r>
          </w:p>
        </w:tc>
        <w:tc>
          <w:tcPr>
            <w:tcW w:w="1952" w:type="dxa"/>
            <w:shd w:val="clear" w:color="auto" w:fill="auto"/>
          </w:tcPr>
          <w:p w14:paraId="219B469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CF08A3D" w14:textId="77777777" w:rsidR="00844617" w:rsidRPr="00CF7060" w:rsidRDefault="00844617" w:rsidP="00844617">
            <w:pPr>
              <w:rPr>
                <w:rFonts w:ascii="Arial" w:hAnsi="Arial" w:cs="Arial"/>
                <w:b/>
                <w:bCs/>
              </w:rPr>
            </w:pPr>
            <w:r w:rsidRPr="00CF7060">
              <w:rPr>
                <w:rFonts w:ascii="Arial" w:hAnsi="Arial" w:cs="Arial"/>
                <w:b/>
                <w:bCs/>
              </w:rPr>
              <w:t>Ties, bow ties and cravats</w:t>
            </w:r>
          </w:p>
        </w:tc>
        <w:tc>
          <w:tcPr>
            <w:tcW w:w="1578" w:type="dxa"/>
            <w:shd w:val="clear" w:color="auto" w:fill="auto"/>
          </w:tcPr>
          <w:p w14:paraId="12F42F83" w14:textId="77777777" w:rsidR="00844617" w:rsidRPr="00CF7060" w:rsidRDefault="00844617" w:rsidP="00844617">
            <w:pPr>
              <w:rPr>
                <w:rFonts w:ascii="Arial" w:hAnsi="Arial"/>
              </w:rPr>
            </w:pPr>
            <w:r w:rsidRPr="00CF7060">
              <w:rPr>
                <w:rFonts w:ascii="Arial" w:hAnsi="Arial"/>
              </w:rPr>
              <w:t xml:space="preserve">CC </w:t>
            </w:r>
          </w:p>
        </w:tc>
      </w:tr>
      <w:tr w:rsidR="00844617" w:rsidRPr="00CF7060" w14:paraId="73BAD1FA" w14:textId="77777777" w:rsidTr="00FE0601">
        <w:trPr>
          <w:trHeight w:val="416"/>
        </w:trPr>
        <w:tc>
          <w:tcPr>
            <w:tcW w:w="1524" w:type="dxa"/>
            <w:shd w:val="clear" w:color="auto" w:fill="auto"/>
          </w:tcPr>
          <w:p w14:paraId="7E114C3D" w14:textId="77777777" w:rsidR="00844617" w:rsidRPr="00CF7060" w:rsidRDefault="00844617" w:rsidP="00844617">
            <w:pPr>
              <w:rPr>
                <w:rFonts w:ascii="Arial" w:hAnsi="Arial" w:cs="Arial"/>
                <w:b/>
                <w:bCs/>
              </w:rPr>
            </w:pPr>
            <w:r w:rsidRPr="00CF7060">
              <w:rPr>
                <w:rFonts w:ascii="Arial" w:hAnsi="Arial" w:cs="Arial"/>
                <w:b/>
                <w:bCs/>
              </w:rPr>
              <w:t>6216</w:t>
            </w:r>
          </w:p>
        </w:tc>
        <w:tc>
          <w:tcPr>
            <w:tcW w:w="1952" w:type="dxa"/>
            <w:shd w:val="clear" w:color="auto" w:fill="auto"/>
          </w:tcPr>
          <w:p w14:paraId="78A6B592"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E909428" w14:textId="77777777" w:rsidR="00844617" w:rsidRPr="00CF7060" w:rsidRDefault="00844617" w:rsidP="00844617">
            <w:pPr>
              <w:rPr>
                <w:rFonts w:ascii="Arial" w:hAnsi="Arial" w:cs="Arial"/>
                <w:b/>
                <w:bCs/>
              </w:rPr>
            </w:pPr>
            <w:r w:rsidRPr="00CF7060">
              <w:rPr>
                <w:rFonts w:ascii="Arial" w:hAnsi="Arial" w:cs="Arial"/>
                <w:b/>
                <w:bCs/>
              </w:rPr>
              <w:t xml:space="preserve"> Gloves, mittens and mitts</w:t>
            </w:r>
          </w:p>
        </w:tc>
        <w:tc>
          <w:tcPr>
            <w:tcW w:w="1578" w:type="dxa"/>
            <w:shd w:val="clear" w:color="auto" w:fill="auto"/>
          </w:tcPr>
          <w:p w14:paraId="7B908E95" w14:textId="77777777" w:rsidR="00844617" w:rsidRPr="00CF7060" w:rsidRDefault="00844617" w:rsidP="00844617">
            <w:pPr>
              <w:rPr>
                <w:rFonts w:ascii="Arial" w:hAnsi="Arial"/>
              </w:rPr>
            </w:pPr>
            <w:r w:rsidRPr="00CF7060">
              <w:rPr>
                <w:rFonts w:ascii="Arial" w:hAnsi="Arial"/>
              </w:rPr>
              <w:t xml:space="preserve">CC </w:t>
            </w:r>
          </w:p>
        </w:tc>
      </w:tr>
      <w:tr w:rsidR="00844617" w:rsidRPr="00CF7060" w14:paraId="46FE601E" w14:textId="77777777" w:rsidTr="00FE0601">
        <w:trPr>
          <w:trHeight w:val="699"/>
        </w:trPr>
        <w:tc>
          <w:tcPr>
            <w:tcW w:w="1524" w:type="dxa"/>
            <w:shd w:val="clear" w:color="auto" w:fill="auto"/>
          </w:tcPr>
          <w:p w14:paraId="61165ABB" w14:textId="77777777" w:rsidR="00844617" w:rsidRPr="00CF7060" w:rsidRDefault="00844617" w:rsidP="00844617">
            <w:pPr>
              <w:rPr>
                <w:rFonts w:ascii="Arial" w:hAnsi="Arial" w:cs="Arial"/>
                <w:b/>
                <w:bCs/>
              </w:rPr>
            </w:pPr>
            <w:r w:rsidRPr="00CF7060">
              <w:rPr>
                <w:rFonts w:ascii="Arial" w:hAnsi="Arial" w:cs="Arial"/>
                <w:b/>
                <w:bCs/>
              </w:rPr>
              <w:lastRenderedPageBreak/>
              <w:t>6217</w:t>
            </w:r>
          </w:p>
        </w:tc>
        <w:tc>
          <w:tcPr>
            <w:tcW w:w="1952" w:type="dxa"/>
            <w:shd w:val="clear" w:color="auto" w:fill="auto"/>
          </w:tcPr>
          <w:p w14:paraId="31A39BF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CA31903" w14:textId="77777777" w:rsidR="00844617" w:rsidRPr="00CF7060" w:rsidRDefault="00844617" w:rsidP="00844617">
            <w:pPr>
              <w:rPr>
                <w:rFonts w:ascii="Arial" w:hAnsi="Arial" w:cs="Arial"/>
                <w:b/>
                <w:bCs/>
              </w:rPr>
            </w:pPr>
            <w:r w:rsidRPr="00CF7060">
              <w:rPr>
                <w:rFonts w:ascii="Arial" w:hAnsi="Arial" w:cs="Arial"/>
                <w:b/>
                <w:bCs/>
              </w:rPr>
              <w:t>Other made up clothing accessories; parts of garments or of clothing accessories, other than those of heading 6212</w:t>
            </w:r>
          </w:p>
        </w:tc>
        <w:tc>
          <w:tcPr>
            <w:tcW w:w="1578" w:type="dxa"/>
            <w:shd w:val="clear" w:color="auto" w:fill="auto"/>
          </w:tcPr>
          <w:p w14:paraId="48037077" w14:textId="77777777" w:rsidR="00844617" w:rsidRPr="00CF7060" w:rsidRDefault="00844617" w:rsidP="00844617">
            <w:pPr>
              <w:rPr>
                <w:rFonts w:ascii="Arial" w:hAnsi="Arial"/>
              </w:rPr>
            </w:pPr>
            <w:r w:rsidRPr="00CF7060">
              <w:rPr>
                <w:rFonts w:ascii="Arial" w:hAnsi="Arial"/>
              </w:rPr>
              <w:t xml:space="preserve">CC </w:t>
            </w:r>
          </w:p>
        </w:tc>
      </w:tr>
      <w:tr w:rsidR="00844617" w:rsidRPr="00CF7060" w14:paraId="0A7ED95D" w14:textId="77777777" w:rsidTr="00FE0601">
        <w:trPr>
          <w:trHeight w:val="675"/>
        </w:trPr>
        <w:tc>
          <w:tcPr>
            <w:tcW w:w="1524" w:type="dxa"/>
            <w:shd w:val="clear" w:color="auto" w:fill="auto"/>
          </w:tcPr>
          <w:p w14:paraId="27BA4567"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3005467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56D89CA" w14:textId="77777777" w:rsidR="00844617" w:rsidRPr="00CF7060" w:rsidRDefault="00844617" w:rsidP="00844617">
            <w:pPr>
              <w:rPr>
                <w:rFonts w:ascii="Arial" w:hAnsi="Arial" w:cs="Arial"/>
                <w:b/>
                <w:bCs/>
              </w:rPr>
            </w:pPr>
            <w:r w:rsidRPr="00CF7060">
              <w:rPr>
                <w:rFonts w:ascii="Arial" w:hAnsi="Arial" w:cs="Arial"/>
                <w:b/>
                <w:bCs/>
              </w:rPr>
              <w:t>Chapter 63</w:t>
            </w:r>
            <w:r w:rsidRPr="00CF7060">
              <w:rPr>
                <w:rFonts w:ascii="Arial" w:hAnsi="Arial" w:cs="Arial"/>
                <w:b/>
                <w:bCs/>
              </w:rPr>
              <w:br/>
              <w:t>Other made up textile articles; sets; worn clothing and worn textile articles; rags</w:t>
            </w:r>
          </w:p>
        </w:tc>
        <w:tc>
          <w:tcPr>
            <w:tcW w:w="1578" w:type="dxa"/>
            <w:shd w:val="clear" w:color="auto" w:fill="auto"/>
          </w:tcPr>
          <w:p w14:paraId="664BF18F" w14:textId="77777777" w:rsidR="00844617" w:rsidRPr="00CF7060" w:rsidRDefault="00844617" w:rsidP="00844617">
            <w:pPr>
              <w:rPr>
                <w:rFonts w:ascii="Arial" w:hAnsi="Arial"/>
              </w:rPr>
            </w:pPr>
            <w:r w:rsidRPr="00CF7060">
              <w:rPr>
                <w:rFonts w:ascii="Arial" w:hAnsi="Arial"/>
              </w:rPr>
              <w:t> </w:t>
            </w:r>
          </w:p>
        </w:tc>
      </w:tr>
      <w:tr w:rsidR="00844617" w:rsidRPr="00CF7060" w14:paraId="17FDB966" w14:textId="77777777" w:rsidTr="00FE0601">
        <w:trPr>
          <w:trHeight w:val="1575"/>
        </w:trPr>
        <w:tc>
          <w:tcPr>
            <w:tcW w:w="1524" w:type="dxa"/>
            <w:shd w:val="clear" w:color="auto" w:fill="auto"/>
          </w:tcPr>
          <w:p w14:paraId="3F65732B" w14:textId="77777777" w:rsidR="00844617" w:rsidRPr="00CF7060" w:rsidRDefault="00844617" w:rsidP="00844617">
            <w:pPr>
              <w:rPr>
                <w:rFonts w:ascii="Arial" w:hAnsi="Arial" w:cs="Arial"/>
                <w:b/>
                <w:bCs/>
              </w:rPr>
            </w:pPr>
            <w:r w:rsidRPr="00CF7060">
              <w:rPr>
                <w:rFonts w:ascii="Arial" w:hAnsi="Arial" w:cs="Arial"/>
                <w:b/>
                <w:bCs/>
              </w:rPr>
              <w:t>6301</w:t>
            </w:r>
          </w:p>
        </w:tc>
        <w:tc>
          <w:tcPr>
            <w:tcW w:w="1952" w:type="dxa"/>
            <w:shd w:val="clear" w:color="auto" w:fill="auto"/>
          </w:tcPr>
          <w:p w14:paraId="31FFFCC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4924FEA" w14:textId="77777777" w:rsidR="00844617" w:rsidRPr="00CF7060" w:rsidRDefault="00844617" w:rsidP="00844617">
            <w:pPr>
              <w:rPr>
                <w:rFonts w:ascii="Arial" w:hAnsi="Arial" w:cs="Arial"/>
                <w:b/>
                <w:bCs/>
              </w:rPr>
            </w:pPr>
            <w:r w:rsidRPr="00CF7060">
              <w:rPr>
                <w:rFonts w:ascii="Arial" w:hAnsi="Arial" w:cs="Arial"/>
                <w:b/>
                <w:bCs/>
              </w:rPr>
              <w:t>Blankets and travelling rugs</w:t>
            </w:r>
          </w:p>
        </w:tc>
        <w:tc>
          <w:tcPr>
            <w:tcW w:w="1578" w:type="dxa"/>
            <w:shd w:val="clear" w:color="auto" w:fill="auto"/>
          </w:tcPr>
          <w:p w14:paraId="3C109F1F" w14:textId="77777777" w:rsidR="00844617" w:rsidRPr="00CF7060" w:rsidRDefault="00844617" w:rsidP="00844617">
            <w:pPr>
              <w:rPr>
                <w:rFonts w:ascii="Arial" w:hAnsi="Arial"/>
              </w:rPr>
            </w:pPr>
            <w:r w:rsidRPr="00CF7060">
              <w:rPr>
                <w:rFonts w:ascii="Arial" w:hAnsi="Arial"/>
              </w:rPr>
              <w:t>CC provided that, where the starting material is fabric, the fabric is pre-bleached or unbleached or RVC (40).</w:t>
            </w:r>
          </w:p>
          <w:p w14:paraId="64B53D4E" w14:textId="77777777" w:rsidR="00844617" w:rsidRPr="00CF7060" w:rsidRDefault="00844617" w:rsidP="00844617">
            <w:pPr>
              <w:rPr>
                <w:rFonts w:ascii="Arial" w:hAnsi="Arial"/>
              </w:rPr>
            </w:pPr>
          </w:p>
        </w:tc>
      </w:tr>
      <w:tr w:rsidR="00844617" w:rsidRPr="00CF7060" w14:paraId="118D92E7" w14:textId="77777777" w:rsidTr="00FE0601">
        <w:trPr>
          <w:trHeight w:val="1350"/>
        </w:trPr>
        <w:tc>
          <w:tcPr>
            <w:tcW w:w="1524" w:type="dxa"/>
            <w:shd w:val="clear" w:color="auto" w:fill="auto"/>
          </w:tcPr>
          <w:p w14:paraId="7BBE2C48" w14:textId="77777777" w:rsidR="00844617" w:rsidRPr="00CF7060" w:rsidRDefault="00844617" w:rsidP="00844617">
            <w:pPr>
              <w:rPr>
                <w:rFonts w:ascii="Arial" w:hAnsi="Arial" w:cs="Arial"/>
                <w:b/>
                <w:bCs/>
              </w:rPr>
            </w:pPr>
            <w:r w:rsidRPr="00CF7060">
              <w:rPr>
                <w:rFonts w:ascii="Arial" w:hAnsi="Arial" w:cs="Arial"/>
                <w:b/>
                <w:bCs/>
              </w:rPr>
              <w:t>6302</w:t>
            </w:r>
          </w:p>
        </w:tc>
        <w:tc>
          <w:tcPr>
            <w:tcW w:w="1952" w:type="dxa"/>
            <w:shd w:val="clear" w:color="auto" w:fill="auto"/>
          </w:tcPr>
          <w:p w14:paraId="49B5C92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DF1E44F" w14:textId="77777777" w:rsidR="00844617" w:rsidRPr="00CF7060" w:rsidRDefault="00844617" w:rsidP="00844617">
            <w:pPr>
              <w:rPr>
                <w:rFonts w:ascii="Arial" w:hAnsi="Arial" w:cs="Arial"/>
                <w:b/>
                <w:bCs/>
              </w:rPr>
            </w:pPr>
            <w:r w:rsidRPr="00CF7060">
              <w:rPr>
                <w:rFonts w:ascii="Arial" w:hAnsi="Arial" w:cs="Arial"/>
                <w:b/>
                <w:bCs/>
              </w:rPr>
              <w:t>Bed linen, table linen, toilet linen and kitchen linen</w:t>
            </w:r>
          </w:p>
        </w:tc>
        <w:tc>
          <w:tcPr>
            <w:tcW w:w="1578" w:type="dxa"/>
            <w:shd w:val="clear" w:color="auto" w:fill="auto"/>
          </w:tcPr>
          <w:p w14:paraId="23D08511" w14:textId="77777777" w:rsidR="00844617" w:rsidRPr="00CF7060" w:rsidRDefault="00844617" w:rsidP="00844617">
            <w:pPr>
              <w:rPr>
                <w:rFonts w:ascii="Arial" w:hAnsi="Arial"/>
              </w:rPr>
            </w:pPr>
            <w:r w:rsidRPr="00CF7060">
              <w:rPr>
                <w:rFonts w:ascii="Arial" w:hAnsi="Arial"/>
              </w:rPr>
              <w:t>CC provided that, where the starting material is fabric, the fabric is pre-bleached or unbleached or RVC (40).</w:t>
            </w:r>
          </w:p>
        </w:tc>
      </w:tr>
      <w:tr w:rsidR="00844617" w:rsidRPr="00CF7060" w14:paraId="3669C4B2" w14:textId="77777777" w:rsidTr="00FE0601">
        <w:trPr>
          <w:trHeight w:val="1350"/>
        </w:trPr>
        <w:tc>
          <w:tcPr>
            <w:tcW w:w="1524" w:type="dxa"/>
            <w:shd w:val="clear" w:color="auto" w:fill="auto"/>
          </w:tcPr>
          <w:p w14:paraId="7F496475" w14:textId="77777777" w:rsidR="00844617" w:rsidRPr="00CF7060" w:rsidRDefault="00844617" w:rsidP="00844617">
            <w:pPr>
              <w:rPr>
                <w:rFonts w:ascii="Arial" w:hAnsi="Arial" w:cs="Arial"/>
                <w:b/>
                <w:bCs/>
              </w:rPr>
            </w:pPr>
            <w:r w:rsidRPr="00CF7060">
              <w:rPr>
                <w:rFonts w:ascii="Arial" w:hAnsi="Arial" w:cs="Arial"/>
                <w:b/>
                <w:bCs/>
              </w:rPr>
              <w:t>6303</w:t>
            </w:r>
          </w:p>
        </w:tc>
        <w:tc>
          <w:tcPr>
            <w:tcW w:w="1952" w:type="dxa"/>
            <w:shd w:val="clear" w:color="auto" w:fill="auto"/>
          </w:tcPr>
          <w:p w14:paraId="3D9FD3B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789ED05" w14:textId="77777777" w:rsidR="00844617" w:rsidRPr="00CF7060" w:rsidRDefault="00844617" w:rsidP="00844617">
            <w:pPr>
              <w:rPr>
                <w:rFonts w:ascii="Arial" w:hAnsi="Arial" w:cs="Arial"/>
                <w:b/>
                <w:bCs/>
              </w:rPr>
            </w:pPr>
            <w:r w:rsidRPr="00CF7060">
              <w:rPr>
                <w:rFonts w:ascii="Arial" w:hAnsi="Arial" w:cs="Arial"/>
                <w:b/>
                <w:bCs/>
              </w:rPr>
              <w:t>Curtains (including drapes) and interior blinds; curtain or bed valances</w:t>
            </w:r>
          </w:p>
        </w:tc>
        <w:tc>
          <w:tcPr>
            <w:tcW w:w="1578" w:type="dxa"/>
            <w:shd w:val="clear" w:color="auto" w:fill="auto"/>
          </w:tcPr>
          <w:p w14:paraId="4156B4FA" w14:textId="77777777" w:rsidR="00844617" w:rsidRPr="00CF7060" w:rsidRDefault="00844617" w:rsidP="00844617">
            <w:pPr>
              <w:rPr>
                <w:rFonts w:ascii="Arial" w:hAnsi="Arial"/>
              </w:rPr>
            </w:pPr>
            <w:r w:rsidRPr="00CF7060">
              <w:rPr>
                <w:rFonts w:ascii="Arial" w:hAnsi="Arial"/>
              </w:rPr>
              <w:t>CC provided that, where the starting material is fabric, the fabric is pre-bleached or unbleached or RVC (40).</w:t>
            </w:r>
          </w:p>
        </w:tc>
      </w:tr>
      <w:tr w:rsidR="00844617" w:rsidRPr="00CF7060" w14:paraId="173E3F71" w14:textId="77777777" w:rsidTr="00FE0601">
        <w:trPr>
          <w:trHeight w:val="1350"/>
        </w:trPr>
        <w:tc>
          <w:tcPr>
            <w:tcW w:w="1524" w:type="dxa"/>
            <w:shd w:val="clear" w:color="auto" w:fill="auto"/>
          </w:tcPr>
          <w:p w14:paraId="12ABAD65" w14:textId="77777777" w:rsidR="00844617" w:rsidRPr="00CF7060" w:rsidRDefault="00844617" w:rsidP="00844617">
            <w:pPr>
              <w:rPr>
                <w:rFonts w:ascii="Arial" w:hAnsi="Arial" w:cs="Arial"/>
                <w:b/>
                <w:bCs/>
              </w:rPr>
            </w:pPr>
            <w:r w:rsidRPr="00CF7060">
              <w:rPr>
                <w:rFonts w:ascii="Arial" w:hAnsi="Arial" w:cs="Arial"/>
                <w:b/>
                <w:bCs/>
              </w:rPr>
              <w:t>6304</w:t>
            </w:r>
          </w:p>
        </w:tc>
        <w:tc>
          <w:tcPr>
            <w:tcW w:w="1952" w:type="dxa"/>
            <w:shd w:val="clear" w:color="auto" w:fill="auto"/>
          </w:tcPr>
          <w:p w14:paraId="5F27AF2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077D64C" w14:textId="77777777" w:rsidR="00844617" w:rsidRPr="00CF7060" w:rsidRDefault="00844617" w:rsidP="00844617">
            <w:pPr>
              <w:rPr>
                <w:rFonts w:ascii="Arial" w:hAnsi="Arial" w:cs="Arial"/>
                <w:b/>
                <w:bCs/>
              </w:rPr>
            </w:pPr>
            <w:r w:rsidRPr="00CF7060">
              <w:rPr>
                <w:rFonts w:ascii="Arial" w:hAnsi="Arial" w:cs="Arial"/>
                <w:b/>
                <w:bCs/>
              </w:rPr>
              <w:t>Other furnishing articles, excluding those of heading 9404</w:t>
            </w:r>
          </w:p>
        </w:tc>
        <w:tc>
          <w:tcPr>
            <w:tcW w:w="1578" w:type="dxa"/>
            <w:shd w:val="clear" w:color="auto" w:fill="auto"/>
          </w:tcPr>
          <w:p w14:paraId="6064D4A2" w14:textId="77777777" w:rsidR="00844617" w:rsidRPr="00CF7060" w:rsidRDefault="00844617" w:rsidP="00844617">
            <w:pPr>
              <w:rPr>
                <w:rFonts w:ascii="Arial" w:hAnsi="Arial" w:cs="Arial"/>
              </w:rPr>
            </w:pPr>
            <w:r w:rsidRPr="00CF7060">
              <w:rPr>
                <w:rFonts w:ascii="Arial" w:hAnsi="Arial" w:cs="Arial"/>
              </w:rPr>
              <w:t>CC provided that, where the starting material is fabric, the fabric is pre-bleached or unbleached or RVC (40).</w:t>
            </w:r>
          </w:p>
        </w:tc>
      </w:tr>
      <w:tr w:rsidR="00844617" w:rsidRPr="00CF7060" w14:paraId="5CBF3677" w14:textId="77777777" w:rsidTr="00FE0601">
        <w:trPr>
          <w:trHeight w:val="702"/>
        </w:trPr>
        <w:tc>
          <w:tcPr>
            <w:tcW w:w="1524" w:type="dxa"/>
            <w:shd w:val="clear" w:color="auto" w:fill="auto"/>
          </w:tcPr>
          <w:p w14:paraId="4A149DCE" w14:textId="77777777" w:rsidR="00844617" w:rsidRPr="00CF7060" w:rsidRDefault="00844617" w:rsidP="00844617">
            <w:pPr>
              <w:rPr>
                <w:rFonts w:ascii="Arial" w:hAnsi="Arial" w:cs="Arial"/>
                <w:b/>
                <w:bCs/>
              </w:rPr>
            </w:pPr>
            <w:r w:rsidRPr="00CF7060">
              <w:rPr>
                <w:rFonts w:ascii="Arial" w:hAnsi="Arial" w:cs="Arial"/>
                <w:b/>
                <w:bCs/>
              </w:rPr>
              <w:t>6305</w:t>
            </w:r>
          </w:p>
        </w:tc>
        <w:tc>
          <w:tcPr>
            <w:tcW w:w="1952" w:type="dxa"/>
            <w:shd w:val="clear" w:color="auto" w:fill="auto"/>
          </w:tcPr>
          <w:p w14:paraId="13F6B3D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A5D1371" w14:textId="77777777" w:rsidR="00844617" w:rsidRPr="00CF7060" w:rsidRDefault="00844617" w:rsidP="00844617">
            <w:pPr>
              <w:rPr>
                <w:rFonts w:ascii="Arial" w:hAnsi="Arial" w:cs="Arial"/>
                <w:b/>
                <w:bCs/>
              </w:rPr>
            </w:pPr>
            <w:r w:rsidRPr="00CF7060">
              <w:rPr>
                <w:rFonts w:ascii="Arial" w:hAnsi="Arial" w:cs="Arial"/>
                <w:b/>
                <w:bCs/>
              </w:rPr>
              <w:t>Sacks and bags, of a kind used for the packing of goods</w:t>
            </w:r>
          </w:p>
        </w:tc>
        <w:tc>
          <w:tcPr>
            <w:tcW w:w="1578" w:type="dxa"/>
            <w:shd w:val="clear" w:color="auto" w:fill="auto"/>
          </w:tcPr>
          <w:p w14:paraId="5FBFD0EE" w14:textId="77777777" w:rsidR="00844617" w:rsidRPr="00CF7060" w:rsidRDefault="00844617" w:rsidP="00844617">
            <w:pPr>
              <w:rPr>
                <w:rFonts w:ascii="Arial" w:hAnsi="Arial" w:cs="Arial"/>
              </w:rPr>
            </w:pPr>
            <w:r w:rsidRPr="00CF7060">
              <w:rPr>
                <w:rFonts w:ascii="Arial" w:hAnsi="Arial" w:cs="Arial"/>
              </w:rPr>
              <w:t xml:space="preserve">CC provided that, where the starting material is fabric, the fabric is pre-bleached or </w:t>
            </w:r>
            <w:r w:rsidRPr="00CF7060">
              <w:rPr>
                <w:rFonts w:ascii="Arial" w:hAnsi="Arial" w:cs="Arial"/>
              </w:rPr>
              <w:lastRenderedPageBreak/>
              <w:t>unbleached or RVC (40).</w:t>
            </w:r>
          </w:p>
        </w:tc>
      </w:tr>
      <w:tr w:rsidR="00844617" w:rsidRPr="00CF7060" w14:paraId="5CA779A0" w14:textId="77777777" w:rsidTr="00FE0601">
        <w:trPr>
          <w:trHeight w:val="609"/>
        </w:trPr>
        <w:tc>
          <w:tcPr>
            <w:tcW w:w="1524" w:type="dxa"/>
            <w:shd w:val="clear" w:color="auto" w:fill="auto"/>
          </w:tcPr>
          <w:p w14:paraId="2E9964AC" w14:textId="77777777" w:rsidR="00844617" w:rsidRPr="00CF7060" w:rsidRDefault="00844617" w:rsidP="00844617">
            <w:pPr>
              <w:rPr>
                <w:rFonts w:ascii="Arial" w:hAnsi="Arial" w:cs="Arial"/>
                <w:b/>
                <w:bCs/>
              </w:rPr>
            </w:pPr>
            <w:r w:rsidRPr="00CF7060">
              <w:rPr>
                <w:rFonts w:ascii="Arial" w:hAnsi="Arial" w:cs="Arial"/>
                <w:b/>
                <w:bCs/>
              </w:rPr>
              <w:lastRenderedPageBreak/>
              <w:t>6306</w:t>
            </w:r>
          </w:p>
        </w:tc>
        <w:tc>
          <w:tcPr>
            <w:tcW w:w="1952" w:type="dxa"/>
            <w:shd w:val="clear" w:color="auto" w:fill="auto"/>
          </w:tcPr>
          <w:p w14:paraId="4DB7F47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52AA591" w14:textId="77777777" w:rsidR="00844617" w:rsidRPr="00CF7060" w:rsidRDefault="00844617" w:rsidP="00844617">
            <w:pPr>
              <w:rPr>
                <w:rFonts w:ascii="Arial" w:hAnsi="Arial" w:cs="Arial"/>
                <w:b/>
                <w:bCs/>
              </w:rPr>
            </w:pPr>
            <w:r w:rsidRPr="00CF7060">
              <w:rPr>
                <w:rFonts w:ascii="Arial" w:hAnsi="Arial" w:cs="Arial"/>
                <w:b/>
                <w:bCs/>
              </w:rPr>
              <w:t>Tarpaulins, awnings and sunblinds; tents; sails for boats, sailboards or landcraft; camping goods</w:t>
            </w:r>
          </w:p>
        </w:tc>
        <w:tc>
          <w:tcPr>
            <w:tcW w:w="1578" w:type="dxa"/>
            <w:shd w:val="clear" w:color="auto" w:fill="auto"/>
          </w:tcPr>
          <w:p w14:paraId="701E7CD2" w14:textId="77777777" w:rsidR="00844617" w:rsidRPr="00CF7060" w:rsidRDefault="00844617" w:rsidP="00844617">
            <w:pPr>
              <w:rPr>
                <w:rFonts w:ascii="Arial" w:hAnsi="Arial" w:cs="Arial"/>
              </w:rPr>
            </w:pPr>
            <w:r w:rsidRPr="00CF7060">
              <w:rPr>
                <w:rFonts w:ascii="Arial" w:hAnsi="Arial" w:cs="Arial"/>
              </w:rPr>
              <w:t>CC provided that, where the starting material is fabric, the fabric is pre-bleached or unbleached or RVC (40).</w:t>
            </w:r>
          </w:p>
        </w:tc>
      </w:tr>
      <w:tr w:rsidR="00844617" w:rsidRPr="00CF7060" w14:paraId="40B7EEF5" w14:textId="77777777" w:rsidTr="00FE0601">
        <w:trPr>
          <w:trHeight w:val="665"/>
        </w:trPr>
        <w:tc>
          <w:tcPr>
            <w:tcW w:w="1524" w:type="dxa"/>
            <w:shd w:val="clear" w:color="auto" w:fill="auto"/>
          </w:tcPr>
          <w:p w14:paraId="1FF1DA5A" w14:textId="77777777" w:rsidR="00844617" w:rsidRPr="00CF7060" w:rsidRDefault="00844617" w:rsidP="00844617">
            <w:pPr>
              <w:rPr>
                <w:rFonts w:ascii="Arial" w:hAnsi="Arial" w:cs="Arial"/>
                <w:b/>
                <w:bCs/>
              </w:rPr>
            </w:pPr>
            <w:r w:rsidRPr="00CF7060">
              <w:rPr>
                <w:rFonts w:ascii="Arial" w:hAnsi="Arial" w:cs="Arial"/>
                <w:b/>
                <w:bCs/>
              </w:rPr>
              <w:t>6307</w:t>
            </w:r>
          </w:p>
        </w:tc>
        <w:tc>
          <w:tcPr>
            <w:tcW w:w="1952" w:type="dxa"/>
            <w:shd w:val="clear" w:color="auto" w:fill="auto"/>
          </w:tcPr>
          <w:p w14:paraId="1C525F6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F22A872" w14:textId="77777777" w:rsidR="00844617" w:rsidRPr="00CF7060" w:rsidRDefault="00844617" w:rsidP="00844617">
            <w:pPr>
              <w:rPr>
                <w:rFonts w:ascii="Arial" w:hAnsi="Arial" w:cs="Arial"/>
                <w:b/>
                <w:bCs/>
              </w:rPr>
            </w:pPr>
            <w:r w:rsidRPr="00CF7060">
              <w:rPr>
                <w:rFonts w:ascii="Arial" w:hAnsi="Arial" w:cs="Arial"/>
                <w:b/>
                <w:bCs/>
              </w:rPr>
              <w:t>Other made up articles, including dress patterns</w:t>
            </w:r>
          </w:p>
        </w:tc>
        <w:tc>
          <w:tcPr>
            <w:tcW w:w="1578" w:type="dxa"/>
            <w:shd w:val="clear" w:color="auto" w:fill="auto"/>
          </w:tcPr>
          <w:p w14:paraId="0FA4CF78" w14:textId="77777777" w:rsidR="00844617" w:rsidRPr="00CF7060" w:rsidRDefault="00844617" w:rsidP="00844617">
            <w:pPr>
              <w:rPr>
                <w:rFonts w:ascii="Arial" w:hAnsi="Arial" w:cs="Arial"/>
              </w:rPr>
            </w:pPr>
            <w:r w:rsidRPr="00CF7060">
              <w:rPr>
                <w:rFonts w:ascii="Arial" w:hAnsi="Arial" w:cs="Arial"/>
              </w:rPr>
              <w:t>CC provided that, where the starting material is fabric, the fabric is pre-bleached or unbleached or RVC (40).</w:t>
            </w:r>
          </w:p>
        </w:tc>
      </w:tr>
      <w:tr w:rsidR="00844617" w:rsidRPr="00CF7060" w14:paraId="1ED4D578" w14:textId="77777777" w:rsidTr="00FE0601">
        <w:trPr>
          <w:trHeight w:val="900"/>
        </w:trPr>
        <w:tc>
          <w:tcPr>
            <w:tcW w:w="1524" w:type="dxa"/>
            <w:shd w:val="clear" w:color="auto" w:fill="auto"/>
          </w:tcPr>
          <w:p w14:paraId="6B5707F7" w14:textId="77777777" w:rsidR="00844617" w:rsidRPr="00CF7060" w:rsidRDefault="00844617" w:rsidP="00844617">
            <w:pPr>
              <w:rPr>
                <w:rFonts w:ascii="Arial" w:hAnsi="Arial" w:cs="Arial"/>
                <w:b/>
                <w:bCs/>
              </w:rPr>
            </w:pPr>
            <w:r w:rsidRPr="00CF7060">
              <w:rPr>
                <w:rFonts w:ascii="Arial" w:hAnsi="Arial" w:cs="Arial"/>
                <w:b/>
                <w:bCs/>
              </w:rPr>
              <w:t>6308</w:t>
            </w:r>
          </w:p>
        </w:tc>
        <w:tc>
          <w:tcPr>
            <w:tcW w:w="1952" w:type="dxa"/>
            <w:shd w:val="clear" w:color="auto" w:fill="auto"/>
          </w:tcPr>
          <w:p w14:paraId="04D97C34"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67E98E8" w14:textId="77777777" w:rsidR="00844617" w:rsidRPr="00CF7060" w:rsidRDefault="00844617" w:rsidP="00844617">
            <w:pPr>
              <w:rPr>
                <w:rFonts w:ascii="Arial" w:hAnsi="Arial" w:cs="Arial"/>
                <w:b/>
                <w:bCs/>
              </w:rPr>
            </w:pPr>
            <w:r w:rsidRPr="00CF7060">
              <w:rPr>
                <w:rFonts w:ascii="Arial" w:hAnsi="Arial" w:cs="Arial"/>
                <w:b/>
                <w:bCs/>
              </w:rPr>
              <w:t>Sets consisting of woven fabric and yarn, whether or not with accessories, for making up into rugs, tapestries, embroidered table cloths or serviettes, or similar textile articles, put up in packings for retail sale</w:t>
            </w:r>
          </w:p>
        </w:tc>
        <w:tc>
          <w:tcPr>
            <w:tcW w:w="1578" w:type="dxa"/>
            <w:shd w:val="clear" w:color="auto" w:fill="auto"/>
          </w:tcPr>
          <w:p w14:paraId="61BCB0B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DE59433" w14:textId="77777777" w:rsidTr="00FE0601">
        <w:trPr>
          <w:trHeight w:val="786"/>
        </w:trPr>
        <w:tc>
          <w:tcPr>
            <w:tcW w:w="1524" w:type="dxa"/>
            <w:shd w:val="clear" w:color="auto" w:fill="auto"/>
          </w:tcPr>
          <w:p w14:paraId="660E26C5" w14:textId="77777777" w:rsidR="00844617" w:rsidRPr="00CF7060" w:rsidRDefault="00844617" w:rsidP="00844617">
            <w:pPr>
              <w:rPr>
                <w:rFonts w:ascii="Arial" w:hAnsi="Arial" w:cs="Arial"/>
                <w:b/>
                <w:bCs/>
              </w:rPr>
            </w:pPr>
            <w:r w:rsidRPr="00CF7060">
              <w:rPr>
                <w:rFonts w:ascii="Arial" w:hAnsi="Arial" w:cs="Arial"/>
                <w:b/>
                <w:bCs/>
              </w:rPr>
              <w:t>6309</w:t>
            </w:r>
          </w:p>
        </w:tc>
        <w:tc>
          <w:tcPr>
            <w:tcW w:w="1952" w:type="dxa"/>
            <w:shd w:val="clear" w:color="auto" w:fill="auto"/>
          </w:tcPr>
          <w:p w14:paraId="47F24D06"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3581C9E1" w14:textId="77777777" w:rsidR="00844617" w:rsidRPr="00CF7060" w:rsidRDefault="00844617" w:rsidP="00844617">
            <w:pPr>
              <w:rPr>
                <w:rFonts w:ascii="Arial" w:hAnsi="Arial" w:cs="Arial"/>
                <w:b/>
                <w:bCs/>
              </w:rPr>
            </w:pPr>
            <w:r w:rsidRPr="00CF7060">
              <w:rPr>
                <w:rFonts w:ascii="Arial" w:hAnsi="Arial" w:cs="Arial"/>
                <w:b/>
                <w:bCs/>
              </w:rPr>
              <w:t>Worn clothing and other worn articles</w:t>
            </w:r>
          </w:p>
        </w:tc>
        <w:tc>
          <w:tcPr>
            <w:tcW w:w="1578" w:type="dxa"/>
            <w:shd w:val="clear" w:color="auto" w:fill="auto"/>
          </w:tcPr>
          <w:p w14:paraId="4F2A8964" w14:textId="77777777" w:rsidR="00844617" w:rsidRPr="00CF7060" w:rsidRDefault="00844617" w:rsidP="00844617">
            <w:pPr>
              <w:rPr>
                <w:rFonts w:ascii="Arial" w:hAnsi="Arial" w:cs="Arial"/>
              </w:rPr>
            </w:pPr>
            <w:r w:rsidRPr="00CF7060">
              <w:rPr>
                <w:rFonts w:ascii="Arial" w:hAnsi="Arial" w:cs="Arial"/>
              </w:rPr>
              <w:t>Origin shall be conferred to a good of this heading that is derived from production or consumption in a Party.</w:t>
            </w:r>
          </w:p>
        </w:tc>
      </w:tr>
      <w:tr w:rsidR="00844617" w:rsidRPr="00CF7060" w14:paraId="0DF6C163" w14:textId="77777777" w:rsidTr="00FE0601">
        <w:trPr>
          <w:trHeight w:val="839"/>
        </w:trPr>
        <w:tc>
          <w:tcPr>
            <w:tcW w:w="1524" w:type="dxa"/>
            <w:shd w:val="clear" w:color="auto" w:fill="auto"/>
          </w:tcPr>
          <w:p w14:paraId="5B733E52" w14:textId="77777777" w:rsidR="00844617" w:rsidRPr="00CF7060" w:rsidRDefault="00844617" w:rsidP="00844617">
            <w:pPr>
              <w:rPr>
                <w:rFonts w:ascii="Arial" w:hAnsi="Arial" w:cs="Arial"/>
                <w:b/>
                <w:bCs/>
              </w:rPr>
            </w:pPr>
            <w:r w:rsidRPr="00CF7060">
              <w:rPr>
                <w:rFonts w:ascii="Arial" w:hAnsi="Arial" w:cs="Arial"/>
                <w:b/>
                <w:bCs/>
              </w:rPr>
              <w:t>6310</w:t>
            </w:r>
          </w:p>
        </w:tc>
        <w:tc>
          <w:tcPr>
            <w:tcW w:w="1952" w:type="dxa"/>
            <w:shd w:val="clear" w:color="auto" w:fill="auto"/>
          </w:tcPr>
          <w:p w14:paraId="6F2AA8C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29AB895" w14:textId="77777777" w:rsidR="00844617" w:rsidRPr="00CF7060" w:rsidRDefault="00844617" w:rsidP="00844617">
            <w:pPr>
              <w:rPr>
                <w:rFonts w:ascii="Arial" w:hAnsi="Arial" w:cs="Arial"/>
                <w:b/>
                <w:bCs/>
              </w:rPr>
            </w:pPr>
            <w:r w:rsidRPr="00CF7060">
              <w:rPr>
                <w:rFonts w:ascii="Arial" w:hAnsi="Arial" w:cs="Arial"/>
                <w:b/>
                <w:bCs/>
              </w:rPr>
              <w:t>Used or new rags, scrap twine, cordage, rope and cables and worn out articles of twine, cordage, rope or cables, of textile materials</w:t>
            </w:r>
          </w:p>
        </w:tc>
        <w:tc>
          <w:tcPr>
            <w:tcW w:w="1578" w:type="dxa"/>
            <w:shd w:val="clear" w:color="auto" w:fill="auto"/>
          </w:tcPr>
          <w:p w14:paraId="14A80C91" w14:textId="77777777" w:rsidR="00844617" w:rsidRPr="00CF7060" w:rsidRDefault="00844617" w:rsidP="00844617">
            <w:pPr>
              <w:rPr>
                <w:rFonts w:ascii="Arial" w:hAnsi="Arial" w:cs="Arial"/>
              </w:rPr>
            </w:pPr>
            <w:r w:rsidRPr="00CF7060">
              <w:rPr>
                <w:rFonts w:ascii="Arial" w:hAnsi="Arial" w:cs="Arial"/>
              </w:rPr>
              <w:t>Origin shall be conferred to a good of this heading that is derived from production or consumption in a Party.</w:t>
            </w:r>
          </w:p>
        </w:tc>
      </w:tr>
      <w:tr w:rsidR="00844617" w:rsidRPr="00CF7060" w14:paraId="3E0F2B0F" w14:textId="77777777" w:rsidTr="00FE0601">
        <w:trPr>
          <w:trHeight w:val="450"/>
        </w:trPr>
        <w:tc>
          <w:tcPr>
            <w:tcW w:w="1524" w:type="dxa"/>
            <w:shd w:val="clear" w:color="auto" w:fill="auto"/>
          </w:tcPr>
          <w:p w14:paraId="4E65BAF8"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2FC2AB4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A31FEA3" w14:textId="77777777" w:rsidR="00844617" w:rsidRPr="00CF7060" w:rsidRDefault="00844617" w:rsidP="00844617">
            <w:pPr>
              <w:rPr>
                <w:rFonts w:ascii="Arial" w:hAnsi="Arial" w:cs="Arial"/>
                <w:b/>
                <w:bCs/>
              </w:rPr>
            </w:pPr>
            <w:r w:rsidRPr="00CF7060">
              <w:rPr>
                <w:rFonts w:ascii="Arial" w:hAnsi="Arial" w:cs="Arial"/>
                <w:b/>
                <w:bCs/>
              </w:rPr>
              <w:t>Chapter 64</w:t>
            </w:r>
            <w:r w:rsidRPr="00CF7060">
              <w:rPr>
                <w:rFonts w:ascii="Arial" w:hAnsi="Arial" w:cs="Arial"/>
                <w:b/>
                <w:bCs/>
              </w:rPr>
              <w:br/>
              <w:t>Footwear, gaiters and the like; parts of such articles</w:t>
            </w:r>
          </w:p>
        </w:tc>
        <w:tc>
          <w:tcPr>
            <w:tcW w:w="1578" w:type="dxa"/>
            <w:shd w:val="clear" w:color="auto" w:fill="auto"/>
          </w:tcPr>
          <w:p w14:paraId="4B029B5D"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66F8C1D" w14:textId="77777777" w:rsidTr="00FE0601">
        <w:trPr>
          <w:trHeight w:val="900"/>
        </w:trPr>
        <w:tc>
          <w:tcPr>
            <w:tcW w:w="1524" w:type="dxa"/>
            <w:shd w:val="clear" w:color="auto" w:fill="auto"/>
          </w:tcPr>
          <w:p w14:paraId="66F3A3FB" w14:textId="77777777" w:rsidR="00844617" w:rsidRPr="00CF7060" w:rsidRDefault="00844617" w:rsidP="00844617">
            <w:pPr>
              <w:rPr>
                <w:rFonts w:ascii="Arial" w:hAnsi="Arial" w:cs="Arial"/>
                <w:b/>
                <w:bCs/>
              </w:rPr>
            </w:pPr>
            <w:r w:rsidRPr="00CF7060">
              <w:rPr>
                <w:rFonts w:ascii="Arial" w:hAnsi="Arial" w:cs="Arial"/>
                <w:b/>
                <w:bCs/>
              </w:rPr>
              <w:lastRenderedPageBreak/>
              <w:t>6401</w:t>
            </w:r>
          </w:p>
        </w:tc>
        <w:tc>
          <w:tcPr>
            <w:tcW w:w="1952" w:type="dxa"/>
            <w:shd w:val="clear" w:color="auto" w:fill="auto"/>
          </w:tcPr>
          <w:p w14:paraId="2BE6C39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EEAC89B" w14:textId="77777777" w:rsidR="00844617" w:rsidRPr="00CF7060" w:rsidRDefault="00844617" w:rsidP="00844617">
            <w:pPr>
              <w:rPr>
                <w:rFonts w:ascii="Arial" w:hAnsi="Arial" w:cs="Arial"/>
                <w:b/>
                <w:bCs/>
              </w:rPr>
            </w:pPr>
            <w:r w:rsidRPr="00CF7060">
              <w:rPr>
                <w:rFonts w:ascii="Arial" w:hAnsi="Arial" w:cs="Arial"/>
                <w:b/>
                <w:bCs/>
              </w:rPr>
              <w:t>Waterproof footwear with outer soles and uppers of rubber or of plastics, the uppers of which are neither fixed to the sole nor assembled by stitching, riveting, nailing, screwing, plugging or similar processes</w:t>
            </w:r>
          </w:p>
        </w:tc>
        <w:tc>
          <w:tcPr>
            <w:tcW w:w="1578" w:type="dxa"/>
            <w:shd w:val="clear" w:color="auto" w:fill="auto"/>
          </w:tcPr>
          <w:p w14:paraId="201EBE19"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F8BCBF9" w14:textId="77777777" w:rsidTr="00FE0601">
        <w:trPr>
          <w:trHeight w:val="450"/>
        </w:trPr>
        <w:tc>
          <w:tcPr>
            <w:tcW w:w="1524" w:type="dxa"/>
            <w:shd w:val="clear" w:color="auto" w:fill="auto"/>
          </w:tcPr>
          <w:p w14:paraId="105F15DF" w14:textId="77777777" w:rsidR="00844617" w:rsidRPr="00CF7060" w:rsidRDefault="00844617" w:rsidP="00844617">
            <w:pPr>
              <w:rPr>
                <w:rFonts w:ascii="Arial" w:hAnsi="Arial" w:cs="Arial"/>
                <w:b/>
                <w:bCs/>
              </w:rPr>
            </w:pPr>
            <w:r w:rsidRPr="00CF7060">
              <w:rPr>
                <w:rFonts w:ascii="Arial" w:hAnsi="Arial" w:cs="Arial"/>
                <w:b/>
                <w:bCs/>
              </w:rPr>
              <w:t>6402</w:t>
            </w:r>
          </w:p>
        </w:tc>
        <w:tc>
          <w:tcPr>
            <w:tcW w:w="1952" w:type="dxa"/>
            <w:shd w:val="clear" w:color="auto" w:fill="auto"/>
          </w:tcPr>
          <w:p w14:paraId="2AD6BD9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B351352" w14:textId="77777777" w:rsidR="00844617" w:rsidRPr="00CF7060" w:rsidRDefault="00844617" w:rsidP="00844617">
            <w:pPr>
              <w:rPr>
                <w:rFonts w:ascii="Arial" w:hAnsi="Arial" w:cs="Arial"/>
                <w:b/>
                <w:bCs/>
              </w:rPr>
            </w:pPr>
            <w:r w:rsidRPr="00CF7060">
              <w:rPr>
                <w:rFonts w:ascii="Arial" w:hAnsi="Arial" w:cs="Arial"/>
                <w:b/>
                <w:bCs/>
              </w:rPr>
              <w:t>Other footwar with outer soles and uppers of rubber or plastics:</w:t>
            </w:r>
          </w:p>
        </w:tc>
        <w:tc>
          <w:tcPr>
            <w:tcW w:w="1578" w:type="dxa"/>
            <w:shd w:val="clear" w:color="auto" w:fill="auto"/>
          </w:tcPr>
          <w:p w14:paraId="0E32D7C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50D3917" w14:textId="77777777" w:rsidTr="00FE0601">
        <w:trPr>
          <w:trHeight w:val="450"/>
        </w:trPr>
        <w:tc>
          <w:tcPr>
            <w:tcW w:w="1524" w:type="dxa"/>
            <w:shd w:val="clear" w:color="auto" w:fill="auto"/>
          </w:tcPr>
          <w:p w14:paraId="411CE686" w14:textId="77777777" w:rsidR="00844617" w:rsidRPr="00CF7060" w:rsidRDefault="00844617" w:rsidP="00844617">
            <w:pPr>
              <w:rPr>
                <w:rFonts w:ascii="Arial" w:hAnsi="Arial" w:cs="Arial"/>
                <w:b/>
                <w:bCs/>
              </w:rPr>
            </w:pPr>
            <w:r w:rsidRPr="00CF7060">
              <w:rPr>
                <w:rFonts w:ascii="Arial" w:hAnsi="Arial" w:cs="Arial"/>
                <w:b/>
                <w:bCs/>
              </w:rPr>
              <w:t>6403</w:t>
            </w:r>
          </w:p>
        </w:tc>
        <w:tc>
          <w:tcPr>
            <w:tcW w:w="1952" w:type="dxa"/>
            <w:shd w:val="clear" w:color="auto" w:fill="auto"/>
          </w:tcPr>
          <w:p w14:paraId="0CC47F1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94B8797" w14:textId="77777777" w:rsidR="00844617" w:rsidRPr="00CF7060" w:rsidRDefault="00844617" w:rsidP="00844617">
            <w:pPr>
              <w:rPr>
                <w:rFonts w:ascii="Arial" w:hAnsi="Arial" w:cs="Arial"/>
                <w:b/>
                <w:bCs/>
              </w:rPr>
            </w:pPr>
            <w:r w:rsidRPr="00CF7060">
              <w:rPr>
                <w:rFonts w:ascii="Arial" w:hAnsi="Arial" w:cs="Arial"/>
                <w:b/>
                <w:bCs/>
              </w:rPr>
              <w:t>Footwear with outer soles of rubber, plastics, leather or composition leather and uppers of leather</w:t>
            </w:r>
          </w:p>
        </w:tc>
        <w:tc>
          <w:tcPr>
            <w:tcW w:w="1578" w:type="dxa"/>
            <w:shd w:val="clear" w:color="auto" w:fill="auto"/>
          </w:tcPr>
          <w:p w14:paraId="119D929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043B110" w14:textId="77777777" w:rsidTr="00FE0601">
        <w:trPr>
          <w:trHeight w:val="450"/>
        </w:trPr>
        <w:tc>
          <w:tcPr>
            <w:tcW w:w="1524" w:type="dxa"/>
            <w:shd w:val="clear" w:color="auto" w:fill="auto"/>
          </w:tcPr>
          <w:p w14:paraId="475414D3" w14:textId="77777777" w:rsidR="00844617" w:rsidRPr="00CF7060" w:rsidRDefault="00844617" w:rsidP="00844617">
            <w:pPr>
              <w:rPr>
                <w:rFonts w:ascii="Arial" w:hAnsi="Arial" w:cs="Arial"/>
                <w:b/>
                <w:bCs/>
              </w:rPr>
            </w:pPr>
            <w:r w:rsidRPr="00CF7060">
              <w:rPr>
                <w:rFonts w:ascii="Arial" w:hAnsi="Arial" w:cs="Arial"/>
                <w:b/>
                <w:bCs/>
              </w:rPr>
              <w:t>6404</w:t>
            </w:r>
          </w:p>
        </w:tc>
        <w:tc>
          <w:tcPr>
            <w:tcW w:w="1952" w:type="dxa"/>
            <w:shd w:val="clear" w:color="auto" w:fill="auto"/>
          </w:tcPr>
          <w:p w14:paraId="7FAFCAF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609C67D" w14:textId="77777777" w:rsidR="00844617" w:rsidRPr="00CF7060" w:rsidRDefault="00844617" w:rsidP="00844617">
            <w:pPr>
              <w:rPr>
                <w:rFonts w:ascii="Arial" w:hAnsi="Arial" w:cs="Arial"/>
                <w:b/>
                <w:bCs/>
              </w:rPr>
            </w:pPr>
            <w:r w:rsidRPr="00CF7060">
              <w:rPr>
                <w:rFonts w:ascii="Arial" w:hAnsi="Arial" w:cs="Arial"/>
                <w:b/>
                <w:bCs/>
              </w:rPr>
              <w:t>Footwear with outer soles of rubber, plastics, leather or composition leather and uppers of textile materials</w:t>
            </w:r>
          </w:p>
        </w:tc>
        <w:tc>
          <w:tcPr>
            <w:tcW w:w="1578" w:type="dxa"/>
            <w:shd w:val="clear" w:color="auto" w:fill="auto"/>
          </w:tcPr>
          <w:p w14:paraId="101066C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5869ECE" w14:textId="77777777" w:rsidTr="00FE0601">
        <w:trPr>
          <w:trHeight w:val="255"/>
        </w:trPr>
        <w:tc>
          <w:tcPr>
            <w:tcW w:w="1524" w:type="dxa"/>
            <w:shd w:val="clear" w:color="auto" w:fill="auto"/>
          </w:tcPr>
          <w:p w14:paraId="1FECABAD" w14:textId="77777777" w:rsidR="00844617" w:rsidRPr="00CF7060" w:rsidRDefault="00844617" w:rsidP="00844617">
            <w:pPr>
              <w:rPr>
                <w:rFonts w:ascii="Arial" w:hAnsi="Arial" w:cs="Arial"/>
                <w:b/>
                <w:bCs/>
              </w:rPr>
            </w:pPr>
            <w:r w:rsidRPr="00CF7060">
              <w:rPr>
                <w:rFonts w:ascii="Arial" w:hAnsi="Arial" w:cs="Arial"/>
                <w:b/>
                <w:bCs/>
              </w:rPr>
              <w:t>6405</w:t>
            </w:r>
          </w:p>
        </w:tc>
        <w:tc>
          <w:tcPr>
            <w:tcW w:w="1952" w:type="dxa"/>
            <w:shd w:val="clear" w:color="auto" w:fill="auto"/>
          </w:tcPr>
          <w:p w14:paraId="5582BEC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3DE85BC" w14:textId="77777777" w:rsidR="00844617" w:rsidRPr="00CF7060" w:rsidRDefault="00844617" w:rsidP="00844617">
            <w:pPr>
              <w:rPr>
                <w:rFonts w:ascii="Arial" w:hAnsi="Arial" w:cs="Arial"/>
                <w:b/>
                <w:bCs/>
              </w:rPr>
            </w:pPr>
            <w:r w:rsidRPr="00CF7060">
              <w:rPr>
                <w:rFonts w:ascii="Arial" w:hAnsi="Arial" w:cs="Arial"/>
                <w:b/>
                <w:bCs/>
              </w:rPr>
              <w:t>Other footwear</w:t>
            </w:r>
          </w:p>
        </w:tc>
        <w:tc>
          <w:tcPr>
            <w:tcW w:w="1578" w:type="dxa"/>
            <w:shd w:val="clear" w:color="auto" w:fill="auto"/>
          </w:tcPr>
          <w:p w14:paraId="5ABD26C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D03D71C" w14:textId="77777777" w:rsidTr="00FE0601">
        <w:trPr>
          <w:trHeight w:val="900"/>
        </w:trPr>
        <w:tc>
          <w:tcPr>
            <w:tcW w:w="1524" w:type="dxa"/>
            <w:shd w:val="clear" w:color="auto" w:fill="auto"/>
          </w:tcPr>
          <w:p w14:paraId="388702E1" w14:textId="77777777" w:rsidR="00844617" w:rsidRPr="00CF7060" w:rsidRDefault="00844617" w:rsidP="00844617">
            <w:pPr>
              <w:rPr>
                <w:rFonts w:ascii="Arial" w:hAnsi="Arial" w:cs="Arial"/>
                <w:b/>
                <w:bCs/>
              </w:rPr>
            </w:pPr>
            <w:r w:rsidRPr="00CF7060">
              <w:rPr>
                <w:rFonts w:ascii="Arial" w:hAnsi="Arial" w:cs="Arial"/>
                <w:b/>
                <w:bCs/>
              </w:rPr>
              <w:t>6406</w:t>
            </w:r>
          </w:p>
        </w:tc>
        <w:tc>
          <w:tcPr>
            <w:tcW w:w="1952" w:type="dxa"/>
            <w:shd w:val="clear" w:color="auto" w:fill="auto"/>
          </w:tcPr>
          <w:p w14:paraId="2E86348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D98E644" w14:textId="77777777" w:rsidR="00844617" w:rsidRPr="00CF7060" w:rsidRDefault="00844617" w:rsidP="00844617">
            <w:pPr>
              <w:rPr>
                <w:rFonts w:ascii="Arial" w:hAnsi="Arial" w:cs="Arial"/>
                <w:b/>
                <w:bCs/>
              </w:rPr>
            </w:pPr>
            <w:r w:rsidRPr="00CF7060">
              <w:rPr>
                <w:rFonts w:ascii="Arial" w:hAnsi="Arial" w:cs="Arial"/>
                <w:b/>
                <w:bCs/>
              </w:rPr>
              <w:t>Parts of footwear (including uppers whether or not attached to soles other than outer soles); removable in-soles, heel cushions and similar articles; gaiters, leggings and similar articles, and parts thereof</w:t>
            </w:r>
          </w:p>
        </w:tc>
        <w:tc>
          <w:tcPr>
            <w:tcW w:w="1578" w:type="dxa"/>
            <w:shd w:val="clear" w:color="auto" w:fill="auto"/>
          </w:tcPr>
          <w:p w14:paraId="1DC6C1C1"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2B5AF5C1" w14:textId="77777777" w:rsidTr="00FE0601">
        <w:trPr>
          <w:trHeight w:val="450"/>
        </w:trPr>
        <w:tc>
          <w:tcPr>
            <w:tcW w:w="1524" w:type="dxa"/>
            <w:shd w:val="clear" w:color="auto" w:fill="auto"/>
          </w:tcPr>
          <w:p w14:paraId="476050BF" w14:textId="77777777" w:rsidR="00844617" w:rsidRPr="00CF7060" w:rsidRDefault="00844617" w:rsidP="00844617">
            <w:pPr>
              <w:rPr>
                <w:rFonts w:ascii="Arial" w:hAnsi="Arial" w:cs="Arial"/>
                <w:lang w:eastAsia="zh-TW"/>
              </w:rPr>
            </w:pPr>
            <w:r w:rsidRPr="00CF7060">
              <w:rPr>
                <w:rFonts w:ascii="Arial" w:hAnsi="Arial" w:cs="Arial"/>
                <w:lang w:eastAsia="zh-TW"/>
              </w:rPr>
              <w:t> </w:t>
            </w:r>
          </w:p>
        </w:tc>
        <w:tc>
          <w:tcPr>
            <w:tcW w:w="1952" w:type="dxa"/>
            <w:shd w:val="clear" w:color="auto" w:fill="auto"/>
          </w:tcPr>
          <w:p w14:paraId="550687BA" w14:textId="77777777" w:rsidR="00844617" w:rsidRPr="00CF7060" w:rsidRDefault="00844617" w:rsidP="00844617">
            <w:pPr>
              <w:rPr>
                <w:rFonts w:ascii="Arial" w:hAnsi="Arial" w:cs="Arial"/>
                <w:lang w:eastAsia="zh-TW"/>
              </w:rPr>
            </w:pPr>
            <w:r w:rsidRPr="00CF7060">
              <w:rPr>
                <w:rFonts w:ascii="Arial" w:hAnsi="Arial" w:cs="Arial"/>
                <w:lang w:eastAsia="zh-TW"/>
              </w:rPr>
              <w:t> </w:t>
            </w:r>
          </w:p>
        </w:tc>
        <w:tc>
          <w:tcPr>
            <w:tcW w:w="5253" w:type="dxa"/>
            <w:shd w:val="clear" w:color="auto" w:fill="auto"/>
          </w:tcPr>
          <w:p w14:paraId="7691CA53" w14:textId="77777777" w:rsidR="00844617" w:rsidRPr="00CF7060" w:rsidRDefault="00844617" w:rsidP="00844617">
            <w:pPr>
              <w:rPr>
                <w:rFonts w:ascii="Arial" w:hAnsi="Arial" w:cs="Arial"/>
                <w:b/>
                <w:bCs/>
              </w:rPr>
            </w:pPr>
            <w:r w:rsidRPr="00CF7060">
              <w:rPr>
                <w:rFonts w:ascii="Arial" w:hAnsi="Arial" w:cs="Arial"/>
                <w:b/>
                <w:bCs/>
              </w:rPr>
              <w:t>Chapter 65</w:t>
            </w:r>
            <w:r w:rsidRPr="00CF7060">
              <w:rPr>
                <w:rFonts w:ascii="Arial" w:hAnsi="Arial" w:cs="Arial"/>
                <w:b/>
                <w:bCs/>
              </w:rPr>
              <w:br/>
              <w:t>Headgear and parts thereof</w:t>
            </w:r>
          </w:p>
        </w:tc>
        <w:tc>
          <w:tcPr>
            <w:tcW w:w="1578" w:type="dxa"/>
            <w:shd w:val="clear" w:color="auto" w:fill="auto"/>
          </w:tcPr>
          <w:p w14:paraId="520BD799"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073E50DB" w14:textId="77777777" w:rsidTr="00FE0601">
        <w:trPr>
          <w:trHeight w:val="675"/>
        </w:trPr>
        <w:tc>
          <w:tcPr>
            <w:tcW w:w="1524" w:type="dxa"/>
            <w:shd w:val="clear" w:color="auto" w:fill="auto"/>
          </w:tcPr>
          <w:p w14:paraId="5B92B98A" w14:textId="77777777" w:rsidR="00844617" w:rsidRPr="00CF7060" w:rsidRDefault="00844617" w:rsidP="00844617">
            <w:pPr>
              <w:rPr>
                <w:rFonts w:ascii="Arial" w:hAnsi="Arial" w:cs="Arial"/>
                <w:b/>
                <w:bCs/>
              </w:rPr>
            </w:pPr>
            <w:r w:rsidRPr="00CF7060">
              <w:rPr>
                <w:rFonts w:ascii="Arial" w:hAnsi="Arial" w:cs="Arial"/>
                <w:b/>
                <w:bCs/>
              </w:rPr>
              <w:t>6501</w:t>
            </w:r>
          </w:p>
        </w:tc>
        <w:tc>
          <w:tcPr>
            <w:tcW w:w="1952" w:type="dxa"/>
            <w:shd w:val="clear" w:color="auto" w:fill="auto"/>
          </w:tcPr>
          <w:p w14:paraId="26E4C777"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31C4DC06" w14:textId="77777777" w:rsidR="00844617" w:rsidRPr="00CF7060" w:rsidRDefault="00844617" w:rsidP="00844617">
            <w:pPr>
              <w:rPr>
                <w:rFonts w:ascii="Arial" w:hAnsi="Arial" w:cs="Arial"/>
                <w:b/>
                <w:bCs/>
              </w:rPr>
            </w:pPr>
            <w:r w:rsidRPr="00CF7060">
              <w:rPr>
                <w:rFonts w:ascii="Arial" w:hAnsi="Arial" w:cs="Arial"/>
                <w:b/>
                <w:bCs/>
              </w:rPr>
              <w:t>Hat-forms, hat bodies and hoods of felt, neither blocked to shape nor with made brims; plateaux and manchons (including slit manchons), of felt</w:t>
            </w:r>
          </w:p>
        </w:tc>
        <w:tc>
          <w:tcPr>
            <w:tcW w:w="1578" w:type="dxa"/>
            <w:shd w:val="clear" w:color="auto" w:fill="auto"/>
          </w:tcPr>
          <w:p w14:paraId="6839AA12"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6C43347F" w14:textId="77777777" w:rsidTr="00FE0601">
        <w:trPr>
          <w:trHeight w:val="675"/>
        </w:trPr>
        <w:tc>
          <w:tcPr>
            <w:tcW w:w="1524" w:type="dxa"/>
            <w:shd w:val="clear" w:color="auto" w:fill="auto"/>
          </w:tcPr>
          <w:p w14:paraId="7CB08CA4" w14:textId="77777777" w:rsidR="00844617" w:rsidRPr="00CF7060" w:rsidRDefault="00844617" w:rsidP="00844617">
            <w:pPr>
              <w:rPr>
                <w:rFonts w:ascii="Arial" w:hAnsi="Arial" w:cs="Arial"/>
                <w:b/>
                <w:bCs/>
              </w:rPr>
            </w:pPr>
            <w:r w:rsidRPr="00CF7060">
              <w:rPr>
                <w:rFonts w:ascii="Arial" w:hAnsi="Arial" w:cs="Arial"/>
                <w:b/>
                <w:bCs/>
              </w:rPr>
              <w:t>6502</w:t>
            </w:r>
          </w:p>
        </w:tc>
        <w:tc>
          <w:tcPr>
            <w:tcW w:w="1952" w:type="dxa"/>
            <w:shd w:val="clear" w:color="auto" w:fill="auto"/>
          </w:tcPr>
          <w:p w14:paraId="1C105A6E"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3A69E256" w14:textId="77777777" w:rsidR="00844617" w:rsidRPr="00CF7060" w:rsidRDefault="00844617" w:rsidP="00844617">
            <w:pPr>
              <w:rPr>
                <w:rFonts w:ascii="Arial" w:hAnsi="Arial" w:cs="Arial"/>
                <w:b/>
                <w:bCs/>
              </w:rPr>
            </w:pPr>
            <w:r w:rsidRPr="00CF7060">
              <w:rPr>
                <w:rFonts w:ascii="Arial" w:hAnsi="Arial" w:cs="Arial"/>
                <w:b/>
                <w:bCs/>
              </w:rPr>
              <w:t>Hat-shapes, plaited or made by assembling strips of any material, neither blocked to shape, nor with made brims, nor lined, nor trimmed</w:t>
            </w:r>
          </w:p>
        </w:tc>
        <w:tc>
          <w:tcPr>
            <w:tcW w:w="1578" w:type="dxa"/>
            <w:shd w:val="clear" w:color="auto" w:fill="auto"/>
          </w:tcPr>
          <w:p w14:paraId="0B1CD5D0"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7DED56AB" w14:textId="77777777" w:rsidTr="00FE0601">
        <w:trPr>
          <w:trHeight w:val="450"/>
        </w:trPr>
        <w:tc>
          <w:tcPr>
            <w:tcW w:w="1524" w:type="dxa"/>
            <w:shd w:val="clear" w:color="auto" w:fill="auto"/>
          </w:tcPr>
          <w:p w14:paraId="6941E538" w14:textId="77777777" w:rsidR="00844617" w:rsidRPr="00CF7060" w:rsidRDefault="00844617" w:rsidP="00844617">
            <w:pPr>
              <w:rPr>
                <w:rFonts w:ascii="Arial" w:hAnsi="Arial" w:cs="Arial"/>
                <w:b/>
                <w:bCs/>
              </w:rPr>
            </w:pPr>
            <w:r w:rsidRPr="00CF7060">
              <w:rPr>
                <w:rFonts w:ascii="Arial" w:hAnsi="Arial" w:cs="Arial"/>
                <w:b/>
                <w:bCs/>
              </w:rPr>
              <w:t>6504</w:t>
            </w:r>
          </w:p>
        </w:tc>
        <w:tc>
          <w:tcPr>
            <w:tcW w:w="1952" w:type="dxa"/>
            <w:shd w:val="clear" w:color="auto" w:fill="auto"/>
          </w:tcPr>
          <w:p w14:paraId="20038391"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41DB0C92" w14:textId="77777777" w:rsidR="00844617" w:rsidRPr="00CF7060" w:rsidRDefault="00844617" w:rsidP="00844617">
            <w:pPr>
              <w:rPr>
                <w:rFonts w:ascii="Arial" w:hAnsi="Arial" w:cs="Arial"/>
                <w:b/>
                <w:bCs/>
              </w:rPr>
            </w:pPr>
            <w:r w:rsidRPr="00CF7060">
              <w:rPr>
                <w:rFonts w:ascii="Arial" w:hAnsi="Arial" w:cs="Arial"/>
                <w:b/>
                <w:bCs/>
              </w:rPr>
              <w:t>Hats and other headgear, plaited or made by assembling strips of any material, whether or not lined or trimmed</w:t>
            </w:r>
          </w:p>
        </w:tc>
        <w:tc>
          <w:tcPr>
            <w:tcW w:w="1578" w:type="dxa"/>
            <w:shd w:val="clear" w:color="auto" w:fill="auto"/>
          </w:tcPr>
          <w:p w14:paraId="0B7E0E0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46091F0" w14:textId="77777777" w:rsidTr="00FE0601">
        <w:trPr>
          <w:trHeight w:val="900"/>
        </w:trPr>
        <w:tc>
          <w:tcPr>
            <w:tcW w:w="1524" w:type="dxa"/>
            <w:shd w:val="clear" w:color="auto" w:fill="auto"/>
          </w:tcPr>
          <w:p w14:paraId="1522D170" w14:textId="77777777" w:rsidR="00844617" w:rsidRPr="00CF7060" w:rsidRDefault="00844617" w:rsidP="00844617">
            <w:pPr>
              <w:rPr>
                <w:rFonts w:ascii="Arial" w:hAnsi="Arial" w:cs="Arial"/>
                <w:b/>
                <w:bCs/>
              </w:rPr>
            </w:pPr>
            <w:r w:rsidRPr="00CF7060">
              <w:rPr>
                <w:rFonts w:ascii="Arial" w:hAnsi="Arial" w:cs="Arial"/>
                <w:b/>
                <w:bCs/>
              </w:rPr>
              <w:t>6505</w:t>
            </w:r>
          </w:p>
        </w:tc>
        <w:tc>
          <w:tcPr>
            <w:tcW w:w="1952" w:type="dxa"/>
            <w:shd w:val="clear" w:color="auto" w:fill="auto"/>
          </w:tcPr>
          <w:p w14:paraId="73C97E2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3F91DB9" w14:textId="77777777" w:rsidR="00844617" w:rsidRPr="00CF7060" w:rsidRDefault="00844617" w:rsidP="00844617">
            <w:pPr>
              <w:rPr>
                <w:rFonts w:ascii="Arial" w:hAnsi="Arial" w:cs="Arial"/>
                <w:b/>
                <w:bCs/>
              </w:rPr>
            </w:pPr>
            <w:r w:rsidRPr="00CF7060">
              <w:rPr>
                <w:rFonts w:ascii="Arial" w:hAnsi="Arial" w:cs="Arial"/>
                <w:b/>
                <w:bCs/>
              </w:rPr>
              <w:t>Hats and other headgear, knitted or crocheted, or made up from lace, felt or other textile fabric, in the piece (but not in strips), whether or not lined or trimmed; hair-nets of any material, whether or not lined or trimmed</w:t>
            </w:r>
          </w:p>
        </w:tc>
        <w:tc>
          <w:tcPr>
            <w:tcW w:w="1578" w:type="dxa"/>
            <w:shd w:val="clear" w:color="auto" w:fill="auto"/>
          </w:tcPr>
          <w:p w14:paraId="56F5F263"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1D02F89" w14:textId="77777777" w:rsidTr="00FE0601">
        <w:trPr>
          <w:trHeight w:val="255"/>
        </w:trPr>
        <w:tc>
          <w:tcPr>
            <w:tcW w:w="1524" w:type="dxa"/>
            <w:shd w:val="clear" w:color="auto" w:fill="auto"/>
          </w:tcPr>
          <w:p w14:paraId="77CB7315" w14:textId="77777777" w:rsidR="00844617" w:rsidRPr="00CF7060" w:rsidRDefault="00844617" w:rsidP="00844617">
            <w:pPr>
              <w:rPr>
                <w:rFonts w:ascii="Arial" w:hAnsi="Arial" w:cs="Arial"/>
                <w:b/>
                <w:bCs/>
              </w:rPr>
            </w:pPr>
            <w:r w:rsidRPr="00CF7060">
              <w:rPr>
                <w:rFonts w:ascii="Arial" w:hAnsi="Arial" w:cs="Arial"/>
                <w:b/>
                <w:bCs/>
              </w:rPr>
              <w:t>6506</w:t>
            </w:r>
          </w:p>
        </w:tc>
        <w:tc>
          <w:tcPr>
            <w:tcW w:w="1952" w:type="dxa"/>
            <w:shd w:val="clear" w:color="auto" w:fill="auto"/>
          </w:tcPr>
          <w:p w14:paraId="530AF71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6B64755" w14:textId="77777777" w:rsidR="00844617" w:rsidRPr="00CF7060" w:rsidRDefault="00844617" w:rsidP="00844617">
            <w:pPr>
              <w:rPr>
                <w:rFonts w:ascii="Arial" w:hAnsi="Arial" w:cs="Arial"/>
                <w:b/>
                <w:bCs/>
              </w:rPr>
            </w:pPr>
            <w:r w:rsidRPr="00CF7060">
              <w:rPr>
                <w:rFonts w:ascii="Arial" w:hAnsi="Arial" w:cs="Arial"/>
                <w:b/>
                <w:bCs/>
              </w:rPr>
              <w:t>Other headgear, whether or not lined or trimmed</w:t>
            </w:r>
          </w:p>
        </w:tc>
        <w:tc>
          <w:tcPr>
            <w:tcW w:w="1578" w:type="dxa"/>
            <w:shd w:val="clear" w:color="auto" w:fill="auto"/>
          </w:tcPr>
          <w:p w14:paraId="79DB6C2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46E9042" w14:textId="77777777" w:rsidTr="00FE0601">
        <w:trPr>
          <w:trHeight w:val="450"/>
        </w:trPr>
        <w:tc>
          <w:tcPr>
            <w:tcW w:w="1524" w:type="dxa"/>
            <w:shd w:val="clear" w:color="auto" w:fill="auto"/>
          </w:tcPr>
          <w:p w14:paraId="5ABC9D38" w14:textId="77777777" w:rsidR="00844617" w:rsidRPr="00CF7060" w:rsidRDefault="00844617" w:rsidP="00844617">
            <w:pPr>
              <w:rPr>
                <w:rFonts w:ascii="Arial" w:hAnsi="Arial" w:cs="Arial"/>
                <w:b/>
                <w:bCs/>
              </w:rPr>
            </w:pPr>
            <w:r w:rsidRPr="00CF7060">
              <w:rPr>
                <w:rFonts w:ascii="Arial" w:hAnsi="Arial" w:cs="Arial"/>
                <w:b/>
                <w:bCs/>
              </w:rPr>
              <w:t>6507</w:t>
            </w:r>
          </w:p>
        </w:tc>
        <w:tc>
          <w:tcPr>
            <w:tcW w:w="1952" w:type="dxa"/>
            <w:shd w:val="clear" w:color="auto" w:fill="auto"/>
          </w:tcPr>
          <w:p w14:paraId="10E85054"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3B5E57F8" w14:textId="77777777" w:rsidR="00844617" w:rsidRPr="00CF7060" w:rsidRDefault="00844617" w:rsidP="00844617">
            <w:pPr>
              <w:rPr>
                <w:rFonts w:ascii="Arial" w:hAnsi="Arial" w:cs="Arial"/>
                <w:b/>
                <w:bCs/>
              </w:rPr>
            </w:pPr>
            <w:r w:rsidRPr="00CF7060">
              <w:rPr>
                <w:rFonts w:ascii="Arial" w:hAnsi="Arial" w:cs="Arial"/>
                <w:b/>
                <w:bCs/>
              </w:rPr>
              <w:t>Head-bands, linings, covers, hat foundations, hat frames, peaks and chinstraps, for headgear</w:t>
            </w:r>
          </w:p>
        </w:tc>
        <w:tc>
          <w:tcPr>
            <w:tcW w:w="1578" w:type="dxa"/>
            <w:shd w:val="clear" w:color="auto" w:fill="auto"/>
          </w:tcPr>
          <w:p w14:paraId="2D619A7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8CBB452" w14:textId="77777777" w:rsidTr="00FE0601">
        <w:trPr>
          <w:trHeight w:val="675"/>
        </w:trPr>
        <w:tc>
          <w:tcPr>
            <w:tcW w:w="1524" w:type="dxa"/>
            <w:shd w:val="clear" w:color="auto" w:fill="auto"/>
          </w:tcPr>
          <w:p w14:paraId="70A0F815"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6A5A421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3A6BEAE" w14:textId="77777777" w:rsidR="00844617" w:rsidRPr="00CF7060" w:rsidRDefault="00844617" w:rsidP="00844617">
            <w:pPr>
              <w:rPr>
                <w:rFonts w:ascii="Arial" w:hAnsi="Arial" w:cs="Arial"/>
                <w:b/>
                <w:bCs/>
              </w:rPr>
            </w:pPr>
            <w:r w:rsidRPr="00CF7060">
              <w:rPr>
                <w:rFonts w:ascii="Arial" w:hAnsi="Arial" w:cs="Arial"/>
                <w:b/>
                <w:bCs/>
              </w:rPr>
              <w:t>Chapter 66</w:t>
            </w:r>
            <w:r w:rsidRPr="00CF7060">
              <w:rPr>
                <w:rFonts w:ascii="Arial" w:hAnsi="Arial" w:cs="Arial"/>
                <w:b/>
                <w:bCs/>
              </w:rPr>
              <w:br/>
              <w:t>Umbrellas, sun umbrellas, walking-sticks, seat-sticks, whips, riding-crops, and parts thereof</w:t>
            </w:r>
          </w:p>
        </w:tc>
        <w:tc>
          <w:tcPr>
            <w:tcW w:w="1578" w:type="dxa"/>
            <w:shd w:val="clear" w:color="auto" w:fill="auto"/>
          </w:tcPr>
          <w:p w14:paraId="4EEDEDE1"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2BB389DC" w14:textId="77777777" w:rsidTr="00FE0601">
        <w:trPr>
          <w:trHeight w:val="450"/>
        </w:trPr>
        <w:tc>
          <w:tcPr>
            <w:tcW w:w="1524" w:type="dxa"/>
            <w:shd w:val="clear" w:color="auto" w:fill="auto"/>
          </w:tcPr>
          <w:p w14:paraId="59D170A0" w14:textId="77777777" w:rsidR="00844617" w:rsidRPr="00CF7060" w:rsidRDefault="00844617" w:rsidP="00844617">
            <w:pPr>
              <w:rPr>
                <w:rFonts w:ascii="Arial" w:hAnsi="Arial" w:cs="Arial"/>
                <w:b/>
                <w:bCs/>
              </w:rPr>
            </w:pPr>
            <w:r w:rsidRPr="00CF7060">
              <w:rPr>
                <w:rFonts w:ascii="Arial" w:hAnsi="Arial" w:cs="Arial"/>
                <w:b/>
                <w:bCs/>
              </w:rPr>
              <w:lastRenderedPageBreak/>
              <w:t>6601</w:t>
            </w:r>
          </w:p>
        </w:tc>
        <w:tc>
          <w:tcPr>
            <w:tcW w:w="1952" w:type="dxa"/>
            <w:shd w:val="clear" w:color="auto" w:fill="auto"/>
          </w:tcPr>
          <w:p w14:paraId="52DA84D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427EADA" w14:textId="77777777" w:rsidR="00844617" w:rsidRPr="00CF7060" w:rsidRDefault="00844617" w:rsidP="00844617">
            <w:pPr>
              <w:rPr>
                <w:rFonts w:ascii="Arial" w:hAnsi="Arial" w:cs="Arial"/>
                <w:b/>
                <w:bCs/>
              </w:rPr>
            </w:pPr>
            <w:r w:rsidRPr="00CF7060">
              <w:rPr>
                <w:rFonts w:ascii="Arial" w:hAnsi="Arial" w:cs="Arial"/>
                <w:b/>
                <w:bCs/>
              </w:rPr>
              <w:t>Umbrellas and sun umbrellas (including walking-stick umbrellas, garden umbrellas and similar umbrellas)</w:t>
            </w:r>
          </w:p>
        </w:tc>
        <w:tc>
          <w:tcPr>
            <w:tcW w:w="1578" w:type="dxa"/>
            <w:shd w:val="clear" w:color="auto" w:fill="auto"/>
          </w:tcPr>
          <w:p w14:paraId="2A697B7F"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709F056" w14:textId="77777777" w:rsidTr="00FE0601">
        <w:trPr>
          <w:trHeight w:val="450"/>
        </w:trPr>
        <w:tc>
          <w:tcPr>
            <w:tcW w:w="1524" w:type="dxa"/>
            <w:shd w:val="clear" w:color="auto" w:fill="auto"/>
          </w:tcPr>
          <w:p w14:paraId="21BC84C8" w14:textId="77777777" w:rsidR="00844617" w:rsidRPr="00CF7060" w:rsidRDefault="00844617" w:rsidP="00844617">
            <w:pPr>
              <w:rPr>
                <w:rFonts w:ascii="Arial" w:hAnsi="Arial" w:cs="Arial"/>
                <w:b/>
                <w:bCs/>
              </w:rPr>
            </w:pPr>
            <w:r w:rsidRPr="00CF7060">
              <w:rPr>
                <w:rFonts w:ascii="Arial" w:hAnsi="Arial" w:cs="Arial"/>
                <w:b/>
                <w:bCs/>
              </w:rPr>
              <w:t>6602</w:t>
            </w:r>
          </w:p>
        </w:tc>
        <w:tc>
          <w:tcPr>
            <w:tcW w:w="1952" w:type="dxa"/>
            <w:shd w:val="clear" w:color="auto" w:fill="auto"/>
          </w:tcPr>
          <w:p w14:paraId="583EA78C"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76AE9D38" w14:textId="77777777" w:rsidR="00844617" w:rsidRPr="00CF7060" w:rsidRDefault="00844617" w:rsidP="00844617">
            <w:pPr>
              <w:rPr>
                <w:rFonts w:ascii="Arial" w:hAnsi="Arial" w:cs="Arial"/>
                <w:b/>
                <w:bCs/>
              </w:rPr>
            </w:pPr>
            <w:r w:rsidRPr="00CF7060">
              <w:rPr>
                <w:rFonts w:ascii="Arial" w:hAnsi="Arial" w:cs="Arial"/>
                <w:b/>
                <w:bCs/>
              </w:rPr>
              <w:t>Walking-sticks, seat-sticks, whips, riding-crops, and the like</w:t>
            </w:r>
          </w:p>
        </w:tc>
        <w:tc>
          <w:tcPr>
            <w:tcW w:w="1578" w:type="dxa"/>
            <w:shd w:val="clear" w:color="auto" w:fill="auto"/>
          </w:tcPr>
          <w:p w14:paraId="23D254BF"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A4907CA" w14:textId="77777777" w:rsidTr="00FE0601">
        <w:trPr>
          <w:trHeight w:val="450"/>
        </w:trPr>
        <w:tc>
          <w:tcPr>
            <w:tcW w:w="1524" w:type="dxa"/>
            <w:shd w:val="clear" w:color="auto" w:fill="auto"/>
          </w:tcPr>
          <w:p w14:paraId="335601FD" w14:textId="77777777" w:rsidR="00844617" w:rsidRPr="00CF7060" w:rsidRDefault="00844617" w:rsidP="00844617">
            <w:pPr>
              <w:rPr>
                <w:rFonts w:ascii="Arial" w:hAnsi="Arial" w:cs="Arial"/>
                <w:b/>
                <w:bCs/>
              </w:rPr>
            </w:pPr>
            <w:r w:rsidRPr="00CF7060">
              <w:rPr>
                <w:rFonts w:ascii="Arial" w:hAnsi="Arial" w:cs="Arial"/>
                <w:b/>
                <w:bCs/>
              </w:rPr>
              <w:t>6603</w:t>
            </w:r>
          </w:p>
        </w:tc>
        <w:tc>
          <w:tcPr>
            <w:tcW w:w="1952" w:type="dxa"/>
            <w:shd w:val="clear" w:color="auto" w:fill="auto"/>
          </w:tcPr>
          <w:p w14:paraId="05970C3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EBC9ADC" w14:textId="77777777" w:rsidR="00844617" w:rsidRPr="00CF7060" w:rsidRDefault="00844617" w:rsidP="00844617">
            <w:pPr>
              <w:rPr>
                <w:rFonts w:ascii="Arial" w:hAnsi="Arial" w:cs="Arial"/>
                <w:b/>
                <w:bCs/>
              </w:rPr>
            </w:pPr>
            <w:r w:rsidRPr="00CF7060">
              <w:rPr>
                <w:rFonts w:ascii="Arial" w:hAnsi="Arial" w:cs="Arial"/>
                <w:b/>
                <w:bCs/>
              </w:rPr>
              <w:t>Parts, trimmings and accessories of articles of headings 6601 or 6602</w:t>
            </w:r>
          </w:p>
        </w:tc>
        <w:tc>
          <w:tcPr>
            <w:tcW w:w="1578" w:type="dxa"/>
            <w:shd w:val="clear" w:color="auto" w:fill="auto"/>
          </w:tcPr>
          <w:p w14:paraId="748DAD94"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15986783" w14:textId="77777777" w:rsidTr="00FE0601">
        <w:trPr>
          <w:trHeight w:val="675"/>
        </w:trPr>
        <w:tc>
          <w:tcPr>
            <w:tcW w:w="1524" w:type="dxa"/>
            <w:shd w:val="clear" w:color="auto" w:fill="auto"/>
          </w:tcPr>
          <w:p w14:paraId="5EBCC87E"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0B646A3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64B4454" w14:textId="77777777" w:rsidR="00844617" w:rsidRPr="00CF7060" w:rsidRDefault="00844617" w:rsidP="00844617">
            <w:pPr>
              <w:rPr>
                <w:rFonts w:ascii="Arial" w:hAnsi="Arial" w:cs="Arial"/>
                <w:b/>
                <w:bCs/>
              </w:rPr>
            </w:pPr>
            <w:r w:rsidRPr="00CF7060">
              <w:rPr>
                <w:rFonts w:ascii="Arial" w:hAnsi="Arial" w:cs="Arial"/>
                <w:b/>
                <w:bCs/>
              </w:rPr>
              <w:t>Chapter 67</w:t>
            </w:r>
            <w:r w:rsidRPr="00CF7060">
              <w:rPr>
                <w:rFonts w:ascii="Arial" w:hAnsi="Arial" w:cs="Arial"/>
                <w:b/>
                <w:bCs/>
              </w:rPr>
              <w:br/>
              <w:t>Prepared feathers and down and articles made of feathers or of down; artificial flowers; articles of human hair</w:t>
            </w:r>
          </w:p>
        </w:tc>
        <w:tc>
          <w:tcPr>
            <w:tcW w:w="1578" w:type="dxa"/>
            <w:shd w:val="clear" w:color="auto" w:fill="auto"/>
          </w:tcPr>
          <w:p w14:paraId="30891286"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0BDE05F" w14:textId="77777777" w:rsidTr="00FE0601">
        <w:trPr>
          <w:trHeight w:val="900"/>
        </w:trPr>
        <w:tc>
          <w:tcPr>
            <w:tcW w:w="1524" w:type="dxa"/>
            <w:shd w:val="clear" w:color="auto" w:fill="auto"/>
          </w:tcPr>
          <w:p w14:paraId="12C7D559" w14:textId="77777777" w:rsidR="00844617" w:rsidRPr="00CF7060" w:rsidRDefault="00844617" w:rsidP="00844617">
            <w:pPr>
              <w:rPr>
                <w:rFonts w:ascii="Arial" w:hAnsi="Arial" w:cs="Arial"/>
                <w:b/>
                <w:bCs/>
              </w:rPr>
            </w:pPr>
            <w:r w:rsidRPr="00CF7060">
              <w:rPr>
                <w:rFonts w:ascii="Arial" w:hAnsi="Arial" w:cs="Arial"/>
                <w:b/>
                <w:bCs/>
              </w:rPr>
              <w:t>6701</w:t>
            </w:r>
          </w:p>
        </w:tc>
        <w:tc>
          <w:tcPr>
            <w:tcW w:w="1952" w:type="dxa"/>
            <w:shd w:val="clear" w:color="auto" w:fill="auto"/>
          </w:tcPr>
          <w:p w14:paraId="1750791F"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543602C" w14:textId="77777777" w:rsidR="00844617" w:rsidRPr="00CF7060" w:rsidRDefault="00844617" w:rsidP="00844617">
            <w:pPr>
              <w:rPr>
                <w:rFonts w:ascii="Arial" w:hAnsi="Arial" w:cs="Arial"/>
                <w:b/>
                <w:bCs/>
              </w:rPr>
            </w:pPr>
            <w:r w:rsidRPr="00CF7060">
              <w:rPr>
                <w:rFonts w:ascii="Arial" w:hAnsi="Arial" w:cs="Arial"/>
                <w:b/>
                <w:bCs/>
              </w:rPr>
              <w:t>Skins and other parts of birds with their feathers or down, feathers, parts of feathers, down and articles thereof (other than goods of heading 0505 and worked quills and scapes)</w:t>
            </w:r>
          </w:p>
        </w:tc>
        <w:tc>
          <w:tcPr>
            <w:tcW w:w="1578" w:type="dxa"/>
            <w:shd w:val="clear" w:color="auto" w:fill="auto"/>
          </w:tcPr>
          <w:p w14:paraId="04CD3D8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2030BFE" w14:textId="77777777" w:rsidTr="00FE0601">
        <w:trPr>
          <w:trHeight w:val="450"/>
        </w:trPr>
        <w:tc>
          <w:tcPr>
            <w:tcW w:w="1524" w:type="dxa"/>
            <w:shd w:val="clear" w:color="auto" w:fill="auto"/>
          </w:tcPr>
          <w:p w14:paraId="1F557A2D" w14:textId="77777777" w:rsidR="00844617" w:rsidRPr="00CF7060" w:rsidRDefault="00844617" w:rsidP="00844617">
            <w:pPr>
              <w:rPr>
                <w:rFonts w:ascii="Arial" w:hAnsi="Arial" w:cs="Arial"/>
                <w:b/>
                <w:bCs/>
              </w:rPr>
            </w:pPr>
            <w:r w:rsidRPr="00CF7060">
              <w:rPr>
                <w:rFonts w:ascii="Arial" w:hAnsi="Arial" w:cs="Arial"/>
                <w:b/>
                <w:bCs/>
              </w:rPr>
              <w:t>6702</w:t>
            </w:r>
          </w:p>
        </w:tc>
        <w:tc>
          <w:tcPr>
            <w:tcW w:w="1952" w:type="dxa"/>
            <w:shd w:val="clear" w:color="auto" w:fill="auto"/>
          </w:tcPr>
          <w:p w14:paraId="2D3CC5C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F7C03F7" w14:textId="77777777" w:rsidR="00844617" w:rsidRPr="00CF7060" w:rsidRDefault="00844617" w:rsidP="00844617">
            <w:pPr>
              <w:rPr>
                <w:rFonts w:ascii="Arial" w:hAnsi="Arial" w:cs="Arial"/>
                <w:b/>
                <w:bCs/>
              </w:rPr>
            </w:pPr>
            <w:r w:rsidRPr="00CF7060">
              <w:rPr>
                <w:rFonts w:ascii="Arial" w:hAnsi="Arial" w:cs="Arial"/>
                <w:b/>
                <w:bCs/>
              </w:rPr>
              <w:t>Artificial flowers, foliage and fruit and parts thereof; articles made of artificial flowers, foliage or fruit</w:t>
            </w:r>
          </w:p>
        </w:tc>
        <w:tc>
          <w:tcPr>
            <w:tcW w:w="1578" w:type="dxa"/>
            <w:shd w:val="clear" w:color="auto" w:fill="auto"/>
          </w:tcPr>
          <w:p w14:paraId="23B0D5B3"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1464ADE" w14:textId="77777777" w:rsidTr="00FE0601">
        <w:trPr>
          <w:trHeight w:val="675"/>
        </w:trPr>
        <w:tc>
          <w:tcPr>
            <w:tcW w:w="1524" w:type="dxa"/>
            <w:shd w:val="clear" w:color="auto" w:fill="auto"/>
          </w:tcPr>
          <w:p w14:paraId="59EFF28D" w14:textId="77777777" w:rsidR="00844617" w:rsidRPr="00CF7060" w:rsidRDefault="00844617" w:rsidP="00844617">
            <w:pPr>
              <w:rPr>
                <w:rFonts w:ascii="Arial" w:hAnsi="Arial" w:cs="Arial"/>
                <w:b/>
                <w:bCs/>
              </w:rPr>
            </w:pPr>
            <w:r w:rsidRPr="00CF7060">
              <w:rPr>
                <w:rFonts w:ascii="Arial" w:hAnsi="Arial" w:cs="Arial"/>
                <w:b/>
                <w:bCs/>
              </w:rPr>
              <w:t>6703</w:t>
            </w:r>
          </w:p>
        </w:tc>
        <w:tc>
          <w:tcPr>
            <w:tcW w:w="1952" w:type="dxa"/>
            <w:shd w:val="clear" w:color="auto" w:fill="auto"/>
          </w:tcPr>
          <w:p w14:paraId="6538FEE9"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56981BDE" w14:textId="77777777" w:rsidR="00844617" w:rsidRPr="00CF7060" w:rsidRDefault="00844617" w:rsidP="00844617">
            <w:pPr>
              <w:rPr>
                <w:rFonts w:ascii="Arial" w:hAnsi="Arial" w:cs="Arial"/>
                <w:b/>
                <w:bCs/>
              </w:rPr>
            </w:pPr>
            <w:r w:rsidRPr="00CF7060">
              <w:rPr>
                <w:rFonts w:ascii="Arial" w:hAnsi="Arial" w:cs="Arial"/>
                <w:b/>
                <w:bCs/>
              </w:rPr>
              <w:t>Human hair, dressed, thinned, bleached or otherwise worked; wool or other animal hair or other textile materials, prepared for use in making wigs or the like</w:t>
            </w:r>
          </w:p>
        </w:tc>
        <w:tc>
          <w:tcPr>
            <w:tcW w:w="1578" w:type="dxa"/>
            <w:shd w:val="clear" w:color="auto" w:fill="auto"/>
          </w:tcPr>
          <w:p w14:paraId="2471EAB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FDA03BC" w14:textId="77777777" w:rsidTr="00FE0601">
        <w:trPr>
          <w:trHeight w:val="675"/>
        </w:trPr>
        <w:tc>
          <w:tcPr>
            <w:tcW w:w="1524" w:type="dxa"/>
            <w:shd w:val="clear" w:color="auto" w:fill="auto"/>
          </w:tcPr>
          <w:p w14:paraId="40B2FF10" w14:textId="77777777" w:rsidR="00844617" w:rsidRPr="00CF7060" w:rsidRDefault="00844617" w:rsidP="00844617">
            <w:pPr>
              <w:rPr>
                <w:rFonts w:ascii="Arial" w:hAnsi="Arial" w:cs="Arial"/>
                <w:b/>
                <w:bCs/>
              </w:rPr>
            </w:pPr>
            <w:r w:rsidRPr="00CF7060">
              <w:rPr>
                <w:rFonts w:ascii="Arial" w:hAnsi="Arial" w:cs="Arial"/>
                <w:b/>
                <w:bCs/>
              </w:rPr>
              <w:t>6704</w:t>
            </w:r>
          </w:p>
        </w:tc>
        <w:tc>
          <w:tcPr>
            <w:tcW w:w="1952" w:type="dxa"/>
            <w:shd w:val="clear" w:color="auto" w:fill="auto"/>
          </w:tcPr>
          <w:p w14:paraId="2DEFEF8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8C55C18" w14:textId="77777777" w:rsidR="00844617" w:rsidRPr="00CF7060" w:rsidRDefault="00844617" w:rsidP="00844617">
            <w:pPr>
              <w:rPr>
                <w:rFonts w:ascii="Arial" w:hAnsi="Arial" w:cs="Arial"/>
                <w:b/>
                <w:bCs/>
              </w:rPr>
            </w:pPr>
            <w:r w:rsidRPr="00CF7060">
              <w:rPr>
                <w:rFonts w:ascii="Arial" w:hAnsi="Arial" w:cs="Arial"/>
                <w:b/>
                <w:bCs/>
              </w:rPr>
              <w:t>Wigs, false beards, eyebrows and eyelashes, switches and the like, of human or animal hair or of textile materials; articles of human hair not elsewhere specified or included</w:t>
            </w:r>
          </w:p>
        </w:tc>
        <w:tc>
          <w:tcPr>
            <w:tcW w:w="1578" w:type="dxa"/>
            <w:shd w:val="clear" w:color="auto" w:fill="auto"/>
          </w:tcPr>
          <w:p w14:paraId="766AF23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FEAECE2" w14:textId="77777777" w:rsidTr="00FE0601">
        <w:trPr>
          <w:trHeight w:val="675"/>
        </w:trPr>
        <w:tc>
          <w:tcPr>
            <w:tcW w:w="1524" w:type="dxa"/>
            <w:shd w:val="clear" w:color="auto" w:fill="auto"/>
          </w:tcPr>
          <w:p w14:paraId="69CE3D81"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281A619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71ED4FF" w14:textId="77777777" w:rsidR="00844617" w:rsidRPr="00CF7060" w:rsidRDefault="00844617" w:rsidP="00844617">
            <w:pPr>
              <w:rPr>
                <w:rFonts w:ascii="Arial" w:hAnsi="Arial" w:cs="Arial"/>
                <w:b/>
                <w:bCs/>
              </w:rPr>
            </w:pPr>
            <w:r w:rsidRPr="00CF7060">
              <w:rPr>
                <w:rFonts w:ascii="Arial" w:hAnsi="Arial" w:cs="Arial"/>
                <w:b/>
                <w:bCs/>
              </w:rPr>
              <w:t>Chapter 68</w:t>
            </w:r>
            <w:r w:rsidRPr="00CF7060">
              <w:rPr>
                <w:rFonts w:ascii="Arial" w:hAnsi="Arial" w:cs="Arial"/>
                <w:b/>
                <w:bCs/>
              </w:rPr>
              <w:br/>
              <w:t>Articles of stone, plaster, cement, asbestos, mica or similar materials</w:t>
            </w:r>
          </w:p>
        </w:tc>
        <w:tc>
          <w:tcPr>
            <w:tcW w:w="1578" w:type="dxa"/>
            <w:shd w:val="clear" w:color="auto" w:fill="auto"/>
          </w:tcPr>
          <w:p w14:paraId="14DDE6C6"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3A1929E3" w14:textId="77777777" w:rsidTr="00FE0601">
        <w:trPr>
          <w:trHeight w:val="450"/>
        </w:trPr>
        <w:tc>
          <w:tcPr>
            <w:tcW w:w="1524" w:type="dxa"/>
            <w:shd w:val="clear" w:color="auto" w:fill="auto"/>
          </w:tcPr>
          <w:p w14:paraId="128E615D" w14:textId="77777777" w:rsidR="00844617" w:rsidRPr="00CF7060" w:rsidRDefault="00844617" w:rsidP="00844617">
            <w:pPr>
              <w:rPr>
                <w:rFonts w:ascii="Arial" w:hAnsi="Arial" w:cs="Arial"/>
                <w:b/>
                <w:bCs/>
              </w:rPr>
            </w:pPr>
            <w:r w:rsidRPr="00CF7060">
              <w:rPr>
                <w:rFonts w:ascii="Arial" w:hAnsi="Arial" w:cs="Arial"/>
                <w:b/>
                <w:bCs/>
              </w:rPr>
              <w:t>6801</w:t>
            </w:r>
          </w:p>
        </w:tc>
        <w:tc>
          <w:tcPr>
            <w:tcW w:w="1952" w:type="dxa"/>
            <w:shd w:val="clear" w:color="auto" w:fill="auto"/>
          </w:tcPr>
          <w:p w14:paraId="7B39D64B"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74DEED36" w14:textId="77777777" w:rsidR="00844617" w:rsidRPr="00CF7060" w:rsidRDefault="00844617" w:rsidP="00844617">
            <w:pPr>
              <w:rPr>
                <w:rFonts w:ascii="Arial" w:hAnsi="Arial" w:cs="Arial"/>
                <w:b/>
                <w:bCs/>
              </w:rPr>
            </w:pPr>
            <w:r w:rsidRPr="00CF7060">
              <w:rPr>
                <w:rFonts w:ascii="Arial" w:hAnsi="Arial" w:cs="Arial"/>
                <w:b/>
                <w:bCs/>
              </w:rPr>
              <w:t>Setts, curbstones and flagstones, of natural stone (except slate)</w:t>
            </w:r>
          </w:p>
        </w:tc>
        <w:tc>
          <w:tcPr>
            <w:tcW w:w="1578" w:type="dxa"/>
            <w:shd w:val="clear" w:color="auto" w:fill="auto"/>
          </w:tcPr>
          <w:p w14:paraId="273F1519"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0726066" w14:textId="77777777" w:rsidTr="00FE0601">
        <w:trPr>
          <w:trHeight w:val="1350"/>
        </w:trPr>
        <w:tc>
          <w:tcPr>
            <w:tcW w:w="1524" w:type="dxa"/>
            <w:shd w:val="clear" w:color="auto" w:fill="auto"/>
          </w:tcPr>
          <w:p w14:paraId="7268C014" w14:textId="77777777" w:rsidR="00844617" w:rsidRPr="00CF7060" w:rsidRDefault="00844617" w:rsidP="00844617">
            <w:pPr>
              <w:rPr>
                <w:rFonts w:ascii="Arial" w:hAnsi="Arial" w:cs="Arial"/>
                <w:b/>
                <w:bCs/>
              </w:rPr>
            </w:pPr>
            <w:r w:rsidRPr="00CF7060">
              <w:rPr>
                <w:rFonts w:ascii="Arial" w:hAnsi="Arial" w:cs="Arial"/>
                <w:b/>
                <w:bCs/>
              </w:rPr>
              <w:t>6802</w:t>
            </w:r>
          </w:p>
        </w:tc>
        <w:tc>
          <w:tcPr>
            <w:tcW w:w="1952" w:type="dxa"/>
            <w:shd w:val="clear" w:color="auto" w:fill="auto"/>
          </w:tcPr>
          <w:p w14:paraId="379DBE9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9A4B1E5" w14:textId="77777777" w:rsidR="00844617" w:rsidRPr="00CF7060" w:rsidRDefault="00844617" w:rsidP="00844617">
            <w:pPr>
              <w:rPr>
                <w:rFonts w:ascii="Arial" w:hAnsi="Arial" w:cs="Arial"/>
                <w:b/>
                <w:bCs/>
              </w:rPr>
            </w:pPr>
            <w:r w:rsidRPr="00CF7060">
              <w:rPr>
                <w:rFonts w:ascii="Arial" w:hAnsi="Arial" w:cs="Arial"/>
                <w:b/>
                <w:bCs/>
              </w:rPr>
              <w:t>Worked monumental or building stone (except slate) and articles thereof, other than goods of heading 6801.00; mosaic cubes and the like, of natural stone (including slate), whether or not on a backing; artificially coloured granules, chippings and powder, of natural stone (including slate)</w:t>
            </w:r>
          </w:p>
        </w:tc>
        <w:tc>
          <w:tcPr>
            <w:tcW w:w="1578" w:type="dxa"/>
            <w:shd w:val="clear" w:color="auto" w:fill="auto"/>
          </w:tcPr>
          <w:p w14:paraId="7E49634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7DE0D7B" w14:textId="77777777" w:rsidTr="00FE0601">
        <w:trPr>
          <w:trHeight w:val="255"/>
        </w:trPr>
        <w:tc>
          <w:tcPr>
            <w:tcW w:w="1524" w:type="dxa"/>
            <w:shd w:val="clear" w:color="auto" w:fill="auto"/>
          </w:tcPr>
          <w:p w14:paraId="1EE91F85" w14:textId="77777777" w:rsidR="00844617" w:rsidRPr="00CF7060" w:rsidRDefault="00844617" w:rsidP="00844617">
            <w:pPr>
              <w:rPr>
                <w:rFonts w:ascii="Arial" w:hAnsi="Arial" w:cs="Arial"/>
                <w:b/>
                <w:bCs/>
              </w:rPr>
            </w:pPr>
            <w:r w:rsidRPr="00CF7060">
              <w:rPr>
                <w:rFonts w:ascii="Arial" w:hAnsi="Arial" w:cs="Arial"/>
                <w:b/>
                <w:bCs/>
              </w:rPr>
              <w:t>6803</w:t>
            </w:r>
          </w:p>
        </w:tc>
        <w:tc>
          <w:tcPr>
            <w:tcW w:w="1952" w:type="dxa"/>
            <w:shd w:val="clear" w:color="auto" w:fill="auto"/>
          </w:tcPr>
          <w:p w14:paraId="706AEB75"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50D7E5E8" w14:textId="77777777" w:rsidR="00844617" w:rsidRPr="00CF7060" w:rsidRDefault="00844617" w:rsidP="00844617">
            <w:pPr>
              <w:rPr>
                <w:rFonts w:ascii="Arial" w:hAnsi="Arial" w:cs="Arial"/>
                <w:b/>
                <w:bCs/>
              </w:rPr>
            </w:pPr>
            <w:r w:rsidRPr="00CF7060">
              <w:rPr>
                <w:rFonts w:ascii="Arial" w:hAnsi="Arial" w:cs="Arial"/>
                <w:b/>
                <w:bCs/>
              </w:rPr>
              <w:t>Worked slate and articles of slate or of agglomerated slate</w:t>
            </w:r>
          </w:p>
        </w:tc>
        <w:tc>
          <w:tcPr>
            <w:tcW w:w="1578" w:type="dxa"/>
            <w:shd w:val="clear" w:color="auto" w:fill="auto"/>
          </w:tcPr>
          <w:p w14:paraId="059BDF9C"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5439467" w14:textId="77777777" w:rsidTr="00FE0601">
        <w:trPr>
          <w:trHeight w:val="1350"/>
        </w:trPr>
        <w:tc>
          <w:tcPr>
            <w:tcW w:w="1524" w:type="dxa"/>
            <w:shd w:val="clear" w:color="auto" w:fill="auto"/>
          </w:tcPr>
          <w:p w14:paraId="2CB80F29" w14:textId="77777777" w:rsidR="00844617" w:rsidRPr="00CF7060" w:rsidRDefault="00844617" w:rsidP="00844617">
            <w:pPr>
              <w:rPr>
                <w:rFonts w:ascii="Arial" w:hAnsi="Arial" w:cs="Arial"/>
                <w:b/>
                <w:bCs/>
              </w:rPr>
            </w:pPr>
            <w:r w:rsidRPr="00CF7060">
              <w:rPr>
                <w:rFonts w:ascii="Arial" w:hAnsi="Arial" w:cs="Arial"/>
                <w:b/>
                <w:bCs/>
              </w:rPr>
              <w:t>6804</w:t>
            </w:r>
          </w:p>
        </w:tc>
        <w:tc>
          <w:tcPr>
            <w:tcW w:w="1952" w:type="dxa"/>
            <w:shd w:val="clear" w:color="auto" w:fill="auto"/>
          </w:tcPr>
          <w:p w14:paraId="2C2A6BD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276F52F" w14:textId="77777777" w:rsidR="00844617" w:rsidRPr="00CF7060" w:rsidRDefault="00844617" w:rsidP="00844617">
            <w:pPr>
              <w:rPr>
                <w:rFonts w:ascii="Arial" w:hAnsi="Arial" w:cs="Arial"/>
                <w:b/>
                <w:bCs/>
              </w:rPr>
            </w:pPr>
            <w:r w:rsidRPr="00CF7060">
              <w:rPr>
                <w:rFonts w:ascii="Arial" w:hAnsi="Arial" w:cs="Arial"/>
                <w:b/>
                <w:bCs/>
              </w:rPr>
              <w:t xml:space="preserve">Millstones, grindstones, grinding wheels and the like, without frameworks, for grinding, sharpening, polishing, trueing or cutting, hand sharpening or polishing stones, and parts thereof, of natural stone, of agglomerated natural or artificial </w:t>
            </w:r>
            <w:r w:rsidRPr="00CF7060">
              <w:rPr>
                <w:rFonts w:ascii="Arial" w:hAnsi="Arial" w:cs="Arial"/>
                <w:b/>
                <w:bCs/>
              </w:rPr>
              <w:lastRenderedPageBreak/>
              <w:t>abrasives, or of ceramics, with or without parts of other materials</w:t>
            </w:r>
          </w:p>
        </w:tc>
        <w:tc>
          <w:tcPr>
            <w:tcW w:w="1578" w:type="dxa"/>
            <w:shd w:val="clear" w:color="auto" w:fill="auto"/>
          </w:tcPr>
          <w:p w14:paraId="58A8F81F" w14:textId="77777777" w:rsidR="00844617" w:rsidRPr="00CF7060" w:rsidRDefault="00844617" w:rsidP="00844617">
            <w:pPr>
              <w:rPr>
                <w:rFonts w:ascii="Arial" w:hAnsi="Arial" w:cs="Arial"/>
              </w:rPr>
            </w:pPr>
            <w:r w:rsidRPr="00CF7060">
              <w:rPr>
                <w:rFonts w:ascii="Arial" w:hAnsi="Arial" w:cs="Arial"/>
              </w:rPr>
              <w:lastRenderedPageBreak/>
              <w:t>CTH</w:t>
            </w:r>
          </w:p>
        </w:tc>
      </w:tr>
      <w:tr w:rsidR="00844617" w:rsidRPr="00CF7060" w14:paraId="4D79D134" w14:textId="77777777" w:rsidTr="00FE0601">
        <w:trPr>
          <w:trHeight w:val="900"/>
        </w:trPr>
        <w:tc>
          <w:tcPr>
            <w:tcW w:w="1524" w:type="dxa"/>
            <w:shd w:val="clear" w:color="auto" w:fill="auto"/>
          </w:tcPr>
          <w:p w14:paraId="6CA116C5" w14:textId="77777777" w:rsidR="00844617" w:rsidRPr="00CF7060" w:rsidRDefault="00844617" w:rsidP="00844617">
            <w:pPr>
              <w:rPr>
                <w:rFonts w:ascii="Arial" w:hAnsi="Arial" w:cs="Arial"/>
                <w:b/>
                <w:bCs/>
              </w:rPr>
            </w:pPr>
            <w:r w:rsidRPr="00CF7060">
              <w:rPr>
                <w:rFonts w:ascii="Arial" w:hAnsi="Arial" w:cs="Arial"/>
                <w:b/>
                <w:bCs/>
              </w:rPr>
              <w:t>6805</w:t>
            </w:r>
          </w:p>
        </w:tc>
        <w:tc>
          <w:tcPr>
            <w:tcW w:w="1952" w:type="dxa"/>
            <w:shd w:val="clear" w:color="auto" w:fill="auto"/>
          </w:tcPr>
          <w:p w14:paraId="7AF37E3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A3E37E2" w14:textId="77777777" w:rsidR="00844617" w:rsidRPr="00CF7060" w:rsidRDefault="00844617" w:rsidP="00844617">
            <w:pPr>
              <w:rPr>
                <w:rFonts w:ascii="Arial" w:hAnsi="Arial" w:cs="Arial"/>
                <w:b/>
                <w:bCs/>
              </w:rPr>
            </w:pPr>
            <w:r w:rsidRPr="00CF7060">
              <w:rPr>
                <w:rFonts w:ascii="Arial" w:hAnsi="Arial" w:cs="Arial"/>
                <w:b/>
                <w:bCs/>
              </w:rPr>
              <w:t>Natural or artificial abrasive powder or grain, on a base of textile material, of paper, of paperboard or of other materials, whether or not cut to shape or sewn or otherwise made up</w:t>
            </w:r>
          </w:p>
        </w:tc>
        <w:tc>
          <w:tcPr>
            <w:tcW w:w="1578" w:type="dxa"/>
            <w:shd w:val="clear" w:color="auto" w:fill="auto"/>
          </w:tcPr>
          <w:p w14:paraId="6FF2B79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E25DB5C" w14:textId="77777777" w:rsidTr="00FE0601">
        <w:trPr>
          <w:trHeight w:val="1350"/>
        </w:trPr>
        <w:tc>
          <w:tcPr>
            <w:tcW w:w="1524" w:type="dxa"/>
            <w:shd w:val="clear" w:color="auto" w:fill="auto"/>
          </w:tcPr>
          <w:p w14:paraId="555B9E51" w14:textId="77777777" w:rsidR="00844617" w:rsidRPr="00CF7060" w:rsidRDefault="00844617" w:rsidP="00844617">
            <w:pPr>
              <w:rPr>
                <w:rFonts w:ascii="Arial" w:hAnsi="Arial" w:cs="Arial"/>
                <w:b/>
                <w:bCs/>
              </w:rPr>
            </w:pPr>
            <w:r w:rsidRPr="00CF7060">
              <w:rPr>
                <w:rFonts w:ascii="Arial" w:hAnsi="Arial" w:cs="Arial"/>
                <w:b/>
                <w:bCs/>
              </w:rPr>
              <w:t>6806</w:t>
            </w:r>
          </w:p>
        </w:tc>
        <w:tc>
          <w:tcPr>
            <w:tcW w:w="1952" w:type="dxa"/>
            <w:shd w:val="clear" w:color="auto" w:fill="auto"/>
          </w:tcPr>
          <w:p w14:paraId="36D56EE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50B8555" w14:textId="77777777" w:rsidR="00844617" w:rsidRPr="00CF7060" w:rsidRDefault="00844617" w:rsidP="00844617">
            <w:pPr>
              <w:rPr>
                <w:rFonts w:ascii="Arial" w:hAnsi="Arial" w:cs="Arial"/>
                <w:b/>
                <w:bCs/>
              </w:rPr>
            </w:pPr>
            <w:r w:rsidRPr="00CF7060">
              <w:rPr>
                <w:rFonts w:ascii="Arial" w:hAnsi="Arial" w:cs="Arial"/>
                <w:b/>
                <w:bCs/>
              </w:rPr>
              <w:t>Slag wool, rock wool and similar mineral wools; exfoliated vermiculite, expanded clays, foamed slag and similar expanded mineral materials; mixtures and articles of heat-insulating, sound-insulating or sound-absorbing mineral materials, other than those of headings 6811 or 6812 or of chapter 69</w:t>
            </w:r>
          </w:p>
        </w:tc>
        <w:tc>
          <w:tcPr>
            <w:tcW w:w="1578" w:type="dxa"/>
            <w:shd w:val="clear" w:color="auto" w:fill="auto"/>
          </w:tcPr>
          <w:p w14:paraId="1606CE5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4E2B4DA" w14:textId="77777777" w:rsidTr="00FE0601">
        <w:trPr>
          <w:trHeight w:val="450"/>
        </w:trPr>
        <w:tc>
          <w:tcPr>
            <w:tcW w:w="1524" w:type="dxa"/>
            <w:shd w:val="clear" w:color="auto" w:fill="auto"/>
          </w:tcPr>
          <w:p w14:paraId="2D5D1B69" w14:textId="77777777" w:rsidR="00844617" w:rsidRPr="00CF7060" w:rsidRDefault="00844617" w:rsidP="00844617">
            <w:pPr>
              <w:rPr>
                <w:rFonts w:ascii="Arial" w:hAnsi="Arial" w:cs="Arial"/>
                <w:b/>
                <w:bCs/>
              </w:rPr>
            </w:pPr>
            <w:r w:rsidRPr="00CF7060">
              <w:rPr>
                <w:rFonts w:ascii="Arial" w:hAnsi="Arial" w:cs="Arial"/>
                <w:b/>
                <w:bCs/>
              </w:rPr>
              <w:t>6807</w:t>
            </w:r>
          </w:p>
        </w:tc>
        <w:tc>
          <w:tcPr>
            <w:tcW w:w="1952" w:type="dxa"/>
            <w:shd w:val="clear" w:color="auto" w:fill="auto"/>
          </w:tcPr>
          <w:p w14:paraId="67F14D7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F3551D4" w14:textId="77777777" w:rsidR="00844617" w:rsidRPr="00CF7060" w:rsidRDefault="00844617" w:rsidP="00844617">
            <w:pPr>
              <w:rPr>
                <w:rFonts w:ascii="Arial" w:hAnsi="Arial" w:cs="Arial"/>
                <w:b/>
                <w:bCs/>
              </w:rPr>
            </w:pPr>
            <w:r w:rsidRPr="00CF7060">
              <w:rPr>
                <w:rFonts w:ascii="Arial" w:hAnsi="Arial" w:cs="Arial"/>
                <w:b/>
                <w:bCs/>
              </w:rPr>
              <w:t>Articles of asphalt or of similar material (for example, petroleum bitumen or coal tar pitch)</w:t>
            </w:r>
          </w:p>
        </w:tc>
        <w:tc>
          <w:tcPr>
            <w:tcW w:w="1578" w:type="dxa"/>
            <w:shd w:val="clear" w:color="auto" w:fill="auto"/>
          </w:tcPr>
          <w:p w14:paraId="2B91011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B065A98" w14:textId="77777777" w:rsidTr="00FE0601">
        <w:trPr>
          <w:trHeight w:val="900"/>
        </w:trPr>
        <w:tc>
          <w:tcPr>
            <w:tcW w:w="1524" w:type="dxa"/>
            <w:shd w:val="clear" w:color="auto" w:fill="auto"/>
          </w:tcPr>
          <w:p w14:paraId="3840FA91" w14:textId="77777777" w:rsidR="00844617" w:rsidRPr="00CF7060" w:rsidRDefault="00844617" w:rsidP="00844617">
            <w:pPr>
              <w:rPr>
                <w:rFonts w:ascii="Arial" w:hAnsi="Arial" w:cs="Arial"/>
                <w:b/>
                <w:bCs/>
              </w:rPr>
            </w:pPr>
            <w:r w:rsidRPr="00CF7060">
              <w:rPr>
                <w:rFonts w:ascii="Arial" w:hAnsi="Arial" w:cs="Arial"/>
                <w:b/>
                <w:bCs/>
              </w:rPr>
              <w:t>6808</w:t>
            </w:r>
          </w:p>
        </w:tc>
        <w:tc>
          <w:tcPr>
            <w:tcW w:w="1952" w:type="dxa"/>
            <w:shd w:val="clear" w:color="auto" w:fill="auto"/>
          </w:tcPr>
          <w:p w14:paraId="2FD971C1"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43EDD43A" w14:textId="77777777" w:rsidR="00844617" w:rsidRPr="00CF7060" w:rsidRDefault="00844617" w:rsidP="00844617">
            <w:pPr>
              <w:rPr>
                <w:rFonts w:ascii="Arial" w:hAnsi="Arial" w:cs="Arial"/>
                <w:b/>
                <w:bCs/>
              </w:rPr>
            </w:pPr>
            <w:r w:rsidRPr="00CF7060">
              <w:rPr>
                <w:rFonts w:ascii="Arial" w:hAnsi="Arial" w:cs="Arial"/>
                <w:b/>
                <w:bCs/>
              </w:rPr>
              <w:t>Panels, boards, tiles, blocks and similar articles of vegetable fibre, of straw or of shavings, chips, particles, sawdust or other waste, of wood, agglomerated with cement, plaster or other mineral binders</w:t>
            </w:r>
          </w:p>
        </w:tc>
        <w:tc>
          <w:tcPr>
            <w:tcW w:w="1578" w:type="dxa"/>
            <w:shd w:val="clear" w:color="auto" w:fill="auto"/>
          </w:tcPr>
          <w:p w14:paraId="15F38A1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A9922FC" w14:textId="77777777" w:rsidTr="00FE0601">
        <w:trPr>
          <w:trHeight w:val="255"/>
        </w:trPr>
        <w:tc>
          <w:tcPr>
            <w:tcW w:w="1524" w:type="dxa"/>
            <w:shd w:val="clear" w:color="auto" w:fill="auto"/>
          </w:tcPr>
          <w:p w14:paraId="7DCE4DCF" w14:textId="77777777" w:rsidR="00844617" w:rsidRPr="00CF7060" w:rsidRDefault="00844617" w:rsidP="00844617">
            <w:pPr>
              <w:rPr>
                <w:rFonts w:ascii="Arial" w:hAnsi="Arial" w:cs="Arial"/>
                <w:b/>
                <w:bCs/>
              </w:rPr>
            </w:pPr>
            <w:r w:rsidRPr="00CF7060">
              <w:rPr>
                <w:rFonts w:ascii="Arial" w:hAnsi="Arial" w:cs="Arial"/>
                <w:b/>
                <w:bCs/>
              </w:rPr>
              <w:t>6809</w:t>
            </w:r>
          </w:p>
        </w:tc>
        <w:tc>
          <w:tcPr>
            <w:tcW w:w="1952" w:type="dxa"/>
            <w:shd w:val="clear" w:color="auto" w:fill="auto"/>
          </w:tcPr>
          <w:p w14:paraId="6E8C012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C15E24F" w14:textId="77777777" w:rsidR="00844617" w:rsidRPr="00CF7060" w:rsidRDefault="00844617" w:rsidP="00844617">
            <w:pPr>
              <w:rPr>
                <w:rFonts w:ascii="Arial" w:hAnsi="Arial" w:cs="Arial"/>
                <w:b/>
                <w:bCs/>
              </w:rPr>
            </w:pPr>
            <w:r w:rsidRPr="00CF7060">
              <w:rPr>
                <w:rFonts w:ascii="Arial" w:hAnsi="Arial" w:cs="Arial"/>
                <w:b/>
                <w:bCs/>
              </w:rPr>
              <w:t>Articles of plaster or of compositions based on plaster</w:t>
            </w:r>
          </w:p>
        </w:tc>
        <w:tc>
          <w:tcPr>
            <w:tcW w:w="1578" w:type="dxa"/>
            <w:shd w:val="clear" w:color="auto" w:fill="auto"/>
          </w:tcPr>
          <w:p w14:paraId="3E97A4C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E0DA1DF" w14:textId="77777777" w:rsidTr="00FE0601">
        <w:trPr>
          <w:trHeight w:val="450"/>
        </w:trPr>
        <w:tc>
          <w:tcPr>
            <w:tcW w:w="1524" w:type="dxa"/>
            <w:shd w:val="clear" w:color="auto" w:fill="auto"/>
          </w:tcPr>
          <w:p w14:paraId="3FDFFC55" w14:textId="77777777" w:rsidR="00844617" w:rsidRPr="00CF7060" w:rsidRDefault="00844617" w:rsidP="00844617">
            <w:pPr>
              <w:rPr>
                <w:rFonts w:ascii="Arial" w:hAnsi="Arial" w:cs="Arial"/>
                <w:b/>
                <w:bCs/>
              </w:rPr>
            </w:pPr>
            <w:r w:rsidRPr="00CF7060">
              <w:rPr>
                <w:rFonts w:ascii="Arial" w:hAnsi="Arial" w:cs="Arial"/>
                <w:b/>
                <w:bCs/>
              </w:rPr>
              <w:t>6810</w:t>
            </w:r>
          </w:p>
        </w:tc>
        <w:tc>
          <w:tcPr>
            <w:tcW w:w="1952" w:type="dxa"/>
            <w:shd w:val="clear" w:color="auto" w:fill="auto"/>
          </w:tcPr>
          <w:p w14:paraId="0EE01A1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6562D63" w14:textId="77777777" w:rsidR="00844617" w:rsidRPr="00CF7060" w:rsidRDefault="00844617" w:rsidP="00844617">
            <w:pPr>
              <w:rPr>
                <w:rFonts w:ascii="Arial" w:hAnsi="Arial" w:cs="Arial"/>
                <w:b/>
                <w:bCs/>
              </w:rPr>
            </w:pPr>
            <w:r w:rsidRPr="00CF7060">
              <w:rPr>
                <w:rFonts w:ascii="Arial" w:hAnsi="Arial" w:cs="Arial"/>
                <w:b/>
                <w:bCs/>
              </w:rPr>
              <w:t>Articles of cement, of concrete or of artificial stone, whether or not reinforced</w:t>
            </w:r>
          </w:p>
        </w:tc>
        <w:tc>
          <w:tcPr>
            <w:tcW w:w="1578" w:type="dxa"/>
            <w:shd w:val="clear" w:color="auto" w:fill="auto"/>
          </w:tcPr>
          <w:p w14:paraId="731815E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6BC30DB" w14:textId="77777777" w:rsidTr="00FE0601">
        <w:trPr>
          <w:trHeight w:val="450"/>
        </w:trPr>
        <w:tc>
          <w:tcPr>
            <w:tcW w:w="1524" w:type="dxa"/>
            <w:shd w:val="clear" w:color="auto" w:fill="auto"/>
          </w:tcPr>
          <w:p w14:paraId="6C07EF8E" w14:textId="77777777" w:rsidR="00844617" w:rsidRPr="00CF7060" w:rsidRDefault="00844617" w:rsidP="00844617">
            <w:pPr>
              <w:rPr>
                <w:rFonts w:ascii="Arial" w:hAnsi="Arial" w:cs="Arial"/>
                <w:b/>
                <w:bCs/>
              </w:rPr>
            </w:pPr>
            <w:r w:rsidRPr="00CF7060">
              <w:rPr>
                <w:rFonts w:ascii="Arial" w:hAnsi="Arial" w:cs="Arial"/>
                <w:b/>
                <w:bCs/>
              </w:rPr>
              <w:t>6811</w:t>
            </w:r>
          </w:p>
        </w:tc>
        <w:tc>
          <w:tcPr>
            <w:tcW w:w="1952" w:type="dxa"/>
            <w:shd w:val="clear" w:color="auto" w:fill="auto"/>
          </w:tcPr>
          <w:p w14:paraId="077E0B0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97AE44B" w14:textId="77777777" w:rsidR="00844617" w:rsidRPr="00CF7060" w:rsidRDefault="00844617" w:rsidP="00844617">
            <w:pPr>
              <w:rPr>
                <w:rFonts w:ascii="Arial" w:hAnsi="Arial" w:cs="Arial"/>
                <w:b/>
                <w:bCs/>
              </w:rPr>
            </w:pPr>
            <w:r w:rsidRPr="00CF7060">
              <w:rPr>
                <w:rFonts w:ascii="Arial" w:hAnsi="Arial" w:cs="Arial"/>
                <w:b/>
                <w:bCs/>
              </w:rPr>
              <w:t>Articles of asbestos-cement, of cellulose fibre-cement or the like</w:t>
            </w:r>
          </w:p>
        </w:tc>
        <w:tc>
          <w:tcPr>
            <w:tcW w:w="1578" w:type="dxa"/>
            <w:shd w:val="clear" w:color="auto" w:fill="auto"/>
          </w:tcPr>
          <w:p w14:paraId="4A94BA4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00938D8" w14:textId="77777777" w:rsidTr="00FE0601">
        <w:trPr>
          <w:trHeight w:val="1108"/>
        </w:trPr>
        <w:tc>
          <w:tcPr>
            <w:tcW w:w="1524" w:type="dxa"/>
            <w:shd w:val="clear" w:color="auto" w:fill="auto"/>
          </w:tcPr>
          <w:p w14:paraId="3CAB1853" w14:textId="77777777" w:rsidR="00844617" w:rsidRPr="00CF7060" w:rsidRDefault="00844617" w:rsidP="00844617">
            <w:pPr>
              <w:rPr>
                <w:rFonts w:ascii="Arial" w:hAnsi="Arial" w:cs="Arial"/>
                <w:b/>
                <w:bCs/>
              </w:rPr>
            </w:pPr>
            <w:r w:rsidRPr="00CF7060">
              <w:rPr>
                <w:rFonts w:ascii="Arial" w:hAnsi="Arial" w:cs="Arial"/>
                <w:b/>
                <w:bCs/>
              </w:rPr>
              <w:t>6812</w:t>
            </w:r>
          </w:p>
        </w:tc>
        <w:tc>
          <w:tcPr>
            <w:tcW w:w="1952" w:type="dxa"/>
            <w:shd w:val="clear" w:color="auto" w:fill="auto"/>
          </w:tcPr>
          <w:p w14:paraId="0AD10F0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13A6872" w14:textId="77777777" w:rsidR="00844617" w:rsidRPr="00CF7060" w:rsidRDefault="00844617" w:rsidP="00844617">
            <w:pPr>
              <w:rPr>
                <w:rFonts w:ascii="Arial" w:hAnsi="Arial" w:cs="Arial"/>
                <w:b/>
                <w:bCs/>
              </w:rPr>
            </w:pPr>
            <w:r w:rsidRPr="00CF7060">
              <w:rPr>
                <w:rFonts w:ascii="Arial" w:hAnsi="Arial" w:cs="Arial"/>
                <w:b/>
                <w:bCs/>
              </w:rPr>
              <w:t>Fabricated asbestos fibres; mixtures with a basis of asbestos or with a basis of asbestos and magnesium carbonate; articles of such mixtures or of asbestos (for example, thread, woven fabric, clothing, headgear, footwear, gaskets), whether or not reinforced, other than goods of headings 6811 or 6813</w:t>
            </w:r>
          </w:p>
        </w:tc>
        <w:tc>
          <w:tcPr>
            <w:tcW w:w="1578" w:type="dxa"/>
            <w:shd w:val="clear" w:color="auto" w:fill="auto"/>
          </w:tcPr>
          <w:p w14:paraId="08C59C4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7A065DD" w14:textId="77777777" w:rsidTr="00FE0601">
        <w:trPr>
          <w:trHeight w:val="1125"/>
        </w:trPr>
        <w:tc>
          <w:tcPr>
            <w:tcW w:w="1524" w:type="dxa"/>
            <w:shd w:val="clear" w:color="auto" w:fill="auto"/>
          </w:tcPr>
          <w:p w14:paraId="1CD68346" w14:textId="77777777" w:rsidR="00844617" w:rsidRPr="00CF7060" w:rsidRDefault="00844617" w:rsidP="00844617">
            <w:pPr>
              <w:rPr>
                <w:rFonts w:ascii="Arial" w:hAnsi="Arial" w:cs="Arial"/>
                <w:b/>
                <w:bCs/>
              </w:rPr>
            </w:pPr>
            <w:r w:rsidRPr="00CF7060">
              <w:rPr>
                <w:rFonts w:ascii="Arial" w:hAnsi="Arial" w:cs="Arial"/>
                <w:b/>
                <w:bCs/>
              </w:rPr>
              <w:t>6813</w:t>
            </w:r>
          </w:p>
        </w:tc>
        <w:tc>
          <w:tcPr>
            <w:tcW w:w="1952" w:type="dxa"/>
            <w:shd w:val="clear" w:color="auto" w:fill="auto"/>
          </w:tcPr>
          <w:p w14:paraId="6C76CED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4EB34EE" w14:textId="77777777" w:rsidR="00844617" w:rsidRPr="00CF7060" w:rsidRDefault="00844617" w:rsidP="00844617">
            <w:pPr>
              <w:rPr>
                <w:rFonts w:ascii="Arial" w:hAnsi="Arial" w:cs="Arial"/>
                <w:b/>
                <w:bCs/>
              </w:rPr>
            </w:pPr>
            <w:r w:rsidRPr="00CF7060">
              <w:rPr>
                <w:rFonts w:ascii="Arial" w:hAnsi="Arial" w:cs="Arial"/>
                <w:b/>
                <w:bCs/>
              </w:rPr>
              <w:t>Friction material and articles thereof (for example, sheets, rolls, strips, segments, discs, washers, pads), not mounted, for brakes, for clutches or the like, with a basis of asbestos, of other mineral substances or of cellulose, whether or not combined with textile or other materials</w:t>
            </w:r>
          </w:p>
        </w:tc>
        <w:tc>
          <w:tcPr>
            <w:tcW w:w="1578" w:type="dxa"/>
            <w:shd w:val="clear" w:color="auto" w:fill="auto"/>
          </w:tcPr>
          <w:p w14:paraId="6E5A41EF"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3B4FB34" w14:textId="77777777" w:rsidTr="00FE0601">
        <w:trPr>
          <w:trHeight w:val="675"/>
        </w:trPr>
        <w:tc>
          <w:tcPr>
            <w:tcW w:w="1524" w:type="dxa"/>
            <w:shd w:val="clear" w:color="auto" w:fill="auto"/>
          </w:tcPr>
          <w:p w14:paraId="7F708275" w14:textId="77777777" w:rsidR="00844617" w:rsidRPr="00CF7060" w:rsidRDefault="00844617" w:rsidP="00844617">
            <w:pPr>
              <w:rPr>
                <w:rFonts w:ascii="Arial" w:hAnsi="Arial" w:cs="Arial"/>
                <w:b/>
                <w:bCs/>
              </w:rPr>
            </w:pPr>
            <w:r w:rsidRPr="00CF7060">
              <w:rPr>
                <w:rFonts w:ascii="Arial" w:hAnsi="Arial" w:cs="Arial"/>
                <w:b/>
                <w:bCs/>
              </w:rPr>
              <w:t>6814</w:t>
            </w:r>
          </w:p>
        </w:tc>
        <w:tc>
          <w:tcPr>
            <w:tcW w:w="1952" w:type="dxa"/>
            <w:shd w:val="clear" w:color="auto" w:fill="auto"/>
          </w:tcPr>
          <w:p w14:paraId="1A49C50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B188792" w14:textId="77777777" w:rsidR="00844617" w:rsidRPr="00CF7060" w:rsidRDefault="00844617" w:rsidP="00844617">
            <w:pPr>
              <w:rPr>
                <w:rFonts w:ascii="Arial" w:hAnsi="Arial" w:cs="Arial"/>
                <w:b/>
                <w:bCs/>
              </w:rPr>
            </w:pPr>
            <w:r w:rsidRPr="00CF7060">
              <w:rPr>
                <w:rFonts w:ascii="Arial" w:hAnsi="Arial" w:cs="Arial"/>
                <w:b/>
                <w:bCs/>
              </w:rPr>
              <w:t xml:space="preserve">Worked mica and articles of mica, including agglomerated or reconstituted mica, </w:t>
            </w:r>
            <w:r w:rsidRPr="00CF7060">
              <w:rPr>
                <w:rFonts w:ascii="Arial" w:hAnsi="Arial" w:cs="Arial"/>
                <w:b/>
                <w:bCs/>
              </w:rPr>
              <w:lastRenderedPageBreak/>
              <w:t>whether or not on a support of paper, paperboard or other materials</w:t>
            </w:r>
          </w:p>
        </w:tc>
        <w:tc>
          <w:tcPr>
            <w:tcW w:w="1578" w:type="dxa"/>
            <w:shd w:val="clear" w:color="auto" w:fill="auto"/>
          </w:tcPr>
          <w:p w14:paraId="1715A058" w14:textId="77777777" w:rsidR="00844617" w:rsidRPr="00CF7060" w:rsidRDefault="00844617" w:rsidP="00844617">
            <w:pPr>
              <w:rPr>
                <w:rFonts w:ascii="Arial" w:hAnsi="Arial" w:cs="Arial"/>
              </w:rPr>
            </w:pPr>
            <w:r w:rsidRPr="00CF7060">
              <w:rPr>
                <w:rFonts w:ascii="Arial" w:hAnsi="Arial" w:cs="Arial"/>
              </w:rPr>
              <w:lastRenderedPageBreak/>
              <w:t>CTH</w:t>
            </w:r>
          </w:p>
        </w:tc>
      </w:tr>
      <w:tr w:rsidR="00844617" w:rsidRPr="00CF7060" w14:paraId="5808DD93" w14:textId="77777777" w:rsidTr="00FE0601">
        <w:trPr>
          <w:trHeight w:val="675"/>
        </w:trPr>
        <w:tc>
          <w:tcPr>
            <w:tcW w:w="1524" w:type="dxa"/>
            <w:shd w:val="clear" w:color="auto" w:fill="auto"/>
          </w:tcPr>
          <w:p w14:paraId="4115CC50" w14:textId="77777777" w:rsidR="00844617" w:rsidRPr="00CF7060" w:rsidRDefault="00844617" w:rsidP="00844617">
            <w:pPr>
              <w:rPr>
                <w:rFonts w:ascii="Arial" w:hAnsi="Arial" w:cs="Arial"/>
                <w:b/>
                <w:bCs/>
              </w:rPr>
            </w:pPr>
            <w:r w:rsidRPr="00CF7060">
              <w:rPr>
                <w:rFonts w:ascii="Arial" w:hAnsi="Arial" w:cs="Arial"/>
                <w:b/>
                <w:bCs/>
              </w:rPr>
              <w:t>6815</w:t>
            </w:r>
          </w:p>
        </w:tc>
        <w:tc>
          <w:tcPr>
            <w:tcW w:w="1952" w:type="dxa"/>
            <w:shd w:val="clear" w:color="auto" w:fill="auto"/>
            <w:noWrap/>
          </w:tcPr>
          <w:p w14:paraId="7C4BEB6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792E687" w14:textId="77777777" w:rsidR="00844617" w:rsidRPr="00CF7060" w:rsidRDefault="00844617" w:rsidP="00844617">
            <w:pPr>
              <w:rPr>
                <w:rFonts w:ascii="Arial" w:hAnsi="Arial" w:cs="Arial"/>
                <w:b/>
                <w:bCs/>
              </w:rPr>
            </w:pPr>
            <w:r w:rsidRPr="00CF7060">
              <w:rPr>
                <w:rFonts w:ascii="Arial" w:hAnsi="Arial" w:cs="Arial"/>
                <w:b/>
                <w:bCs/>
              </w:rPr>
              <w:t>Articles of stone or of other mineral substances (including carbon fibres, articles of carbon fibres and articles of peat), not elsewhere specified or included</w:t>
            </w:r>
          </w:p>
        </w:tc>
        <w:tc>
          <w:tcPr>
            <w:tcW w:w="1578" w:type="dxa"/>
            <w:shd w:val="clear" w:color="auto" w:fill="auto"/>
          </w:tcPr>
          <w:p w14:paraId="29A2725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BF02C3B" w14:textId="77777777" w:rsidTr="00FE0601">
        <w:trPr>
          <w:trHeight w:val="450"/>
        </w:trPr>
        <w:tc>
          <w:tcPr>
            <w:tcW w:w="1524" w:type="dxa"/>
            <w:shd w:val="clear" w:color="auto" w:fill="auto"/>
          </w:tcPr>
          <w:p w14:paraId="6729412B"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34B5F69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3C31019" w14:textId="77777777" w:rsidR="00844617" w:rsidRPr="00CF7060" w:rsidRDefault="00844617" w:rsidP="00844617">
            <w:pPr>
              <w:rPr>
                <w:rFonts w:ascii="Arial" w:hAnsi="Arial" w:cs="Arial"/>
                <w:b/>
                <w:bCs/>
              </w:rPr>
            </w:pPr>
            <w:r w:rsidRPr="00CF7060">
              <w:rPr>
                <w:rFonts w:ascii="Arial" w:hAnsi="Arial" w:cs="Arial"/>
                <w:b/>
                <w:bCs/>
              </w:rPr>
              <w:t>Chapter 69</w:t>
            </w:r>
            <w:r w:rsidRPr="00CF7060">
              <w:rPr>
                <w:rFonts w:ascii="Arial" w:hAnsi="Arial" w:cs="Arial"/>
                <w:b/>
                <w:bCs/>
              </w:rPr>
              <w:br/>
              <w:t>Ceramic products</w:t>
            </w:r>
          </w:p>
        </w:tc>
        <w:tc>
          <w:tcPr>
            <w:tcW w:w="1578" w:type="dxa"/>
            <w:shd w:val="clear" w:color="auto" w:fill="auto"/>
          </w:tcPr>
          <w:p w14:paraId="2D4D5CDC"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28312E6D" w14:textId="77777777" w:rsidTr="00FE0601">
        <w:trPr>
          <w:trHeight w:val="675"/>
        </w:trPr>
        <w:tc>
          <w:tcPr>
            <w:tcW w:w="1524" w:type="dxa"/>
            <w:shd w:val="clear" w:color="auto" w:fill="auto"/>
          </w:tcPr>
          <w:p w14:paraId="17DD91C7" w14:textId="77777777" w:rsidR="00844617" w:rsidRPr="00CF7060" w:rsidRDefault="00844617" w:rsidP="00844617">
            <w:pPr>
              <w:rPr>
                <w:rFonts w:ascii="Arial" w:hAnsi="Arial" w:cs="Arial"/>
                <w:b/>
                <w:bCs/>
              </w:rPr>
            </w:pPr>
            <w:r w:rsidRPr="00CF7060">
              <w:rPr>
                <w:rFonts w:ascii="Arial" w:hAnsi="Arial" w:cs="Arial"/>
                <w:b/>
                <w:bCs/>
              </w:rPr>
              <w:t>6901</w:t>
            </w:r>
          </w:p>
        </w:tc>
        <w:tc>
          <w:tcPr>
            <w:tcW w:w="1952" w:type="dxa"/>
            <w:shd w:val="clear" w:color="auto" w:fill="auto"/>
          </w:tcPr>
          <w:p w14:paraId="2A2E3791"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4A1678F6" w14:textId="77777777" w:rsidR="00844617" w:rsidRPr="00CF7060" w:rsidRDefault="00844617" w:rsidP="00844617">
            <w:pPr>
              <w:rPr>
                <w:rFonts w:ascii="Arial" w:hAnsi="Arial" w:cs="Arial"/>
                <w:b/>
                <w:bCs/>
              </w:rPr>
            </w:pPr>
            <w:r w:rsidRPr="00CF7060">
              <w:rPr>
                <w:rFonts w:ascii="Arial" w:hAnsi="Arial" w:cs="Arial"/>
                <w:b/>
                <w:bCs/>
              </w:rPr>
              <w:t>Bricks, blocks, tiles and other ceramic goods of siliceous fossil meals (for example, kieselguhr, tripolite or diatomite) or of similar siliceous earths</w:t>
            </w:r>
          </w:p>
        </w:tc>
        <w:tc>
          <w:tcPr>
            <w:tcW w:w="1578" w:type="dxa"/>
            <w:shd w:val="clear" w:color="auto" w:fill="auto"/>
          </w:tcPr>
          <w:p w14:paraId="5B2B538D"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C17D5C1" w14:textId="77777777" w:rsidTr="00FE0601">
        <w:trPr>
          <w:trHeight w:val="675"/>
        </w:trPr>
        <w:tc>
          <w:tcPr>
            <w:tcW w:w="1524" w:type="dxa"/>
            <w:shd w:val="clear" w:color="auto" w:fill="auto"/>
          </w:tcPr>
          <w:p w14:paraId="01CEDC26" w14:textId="77777777" w:rsidR="00844617" w:rsidRPr="00CF7060" w:rsidRDefault="00844617" w:rsidP="00844617">
            <w:pPr>
              <w:rPr>
                <w:rFonts w:ascii="Arial" w:hAnsi="Arial" w:cs="Arial"/>
                <w:b/>
                <w:bCs/>
              </w:rPr>
            </w:pPr>
            <w:r w:rsidRPr="00CF7060">
              <w:rPr>
                <w:rFonts w:ascii="Arial" w:hAnsi="Arial" w:cs="Arial"/>
                <w:b/>
                <w:bCs/>
              </w:rPr>
              <w:t>6902</w:t>
            </w:r>
          </w:p>
        </w:tc>
        <w:tc>
          <w:tcPr>
            <w:tcW w:w="1952" w:type="dxa"/>
            <w:shd w:val="clear" w:color="auto" w:fill="auto"/>
          </w:tcPr>
          <w:p w14:paraId="77E05B6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51F175E" w14:textId="77777777" w:rsidR="00844617" w:rsidRPr="00CF7060" w:rsidRDefault="00844617" w:rsidP="00844617">
            <w:pPr>
              <w:rPr>
                <w:rFonts w:ascii="Arial" w:hAnsi="Arial" w:cs="Arial"/>
                <w:b/>
                <w:bCs/>
              </w:rPr>
            </w:pPr>
            <w:r w:rsidRPr="00CF7060">
              <w:rPr>
                <w:rFonts w:ascii="Arial" w:hAnsi="Arial" w:cs="Arial"/>
                <w:b/>
                <w:bCs/>
              </w:rPr>
              <w:t>Refractory bricks, blocks, tiles and similar refractory ceramic constructional goods, other than those of siliceous fossil meals or similar siliceous earths</w:t>
            </w:r>
          </w:p>
        </w:tc>
        <w:tc>
          <w:tcPr>
            <w:tcW w:w="1578" w:type="dxa"/>
            <w:shd w:val="clear" w:color="auto" w:fill="auto"/>
          </w:tcPr>
          <w:p w14:paraId="44D074A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C0083BD" w14:textId="77777777" w:rsidTr="00FE0601">
        <w:trPr>
          <w:trHeight w:val="900"/>
        </w:trPr>
        <w:tc>
          <w:tcPr>
            <w:tcW w:w="1524" w:type="dxa"/>
            <w:shd w:val="clear" w:color="auto" w:fill="auto"/>
          </w:tcPr>
          <w:p w14:paraId="0970119A" w14:textId="77777777" w:rsidR="00844617" w:rsidRPr="00CF7060" w:rsidRDefault="00844617" w:rsidP="00844617">
            <w:pPr>
              <w:rPr>
                <w:rFonts w:ascii="Arial" w:hAnsi="Arial" w:cs="Arial"/>
                <w:b/>
                <w:bCs/>
              </w:rPr>
            </w:pPr>
            <w:r w:rsidRPr="00CF7060">
              <w:rPr>
                <w:rFonts w:ascii="Arial" w:hAnsi="Arial" w:cs="Arial"/>
                <w:b/>
                <w:bCs/>
              </w:rPr>
              <w:t>6903</w:t>
            </w:r>
          </w:p>
        </w:tc>
        <w:tc>
          <w:tcPr>
            <w:tcW w:w="1952" w:type="dxa"/>
            <w:shd w:val="clear" w:color="auto" w:fill="auto"/>
          </w:tcPr>
          <w:p w14:paraId="2B5FF52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B4D639E" w14:textId="77777777" w:rsidR="00844617" w:rsidRPr="009304D7" w:rsidRDefault="00844617" w:rsidP="00844617">
            <w:pPr>
              <w:rPr>
                <w:rFonts w:ascii="Arial" w:hAnsi="Arial" w:cs="Arial"/>
                <w:b/>
                <w:bCs/>
                <w:lang w:val="en-NZ"/>
              </w:rPr>
            </w:pPr>
            <w:r w:rsidRPr="00B460E3">
              <w:rPr>
                <w:rFonts w:ascii="Arial" w:hAnsi="Arial" w:cs="Arial"/>
                <w:b/>
                <w:bCs/>
                <w:lang w:val="en-NZ"/>
              </w:rPr>
              <w:t>Other refractory ceramic goods (for example, retorts, crucibles, muffles, nozzles, plugs, supports, cupels, tubes, pipes, sheaths, rods and slide gates), other than those of siliceous fossil meals or of similar siliceous earths.</w:t>
            </w:r>
          </w:p>
        </w:tc>
        <w:tc>
          <w:tcPr>
            <w:tcW w:w="1578" w:type="dxa"/>
            <w:shd w:val="clear" w:color="auto" w:fill="auto"/>
          </w:tcPr>
          <w:p w14:paraId="02F3549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14FC493" w14:textId="77777777" w:rsidTr="00FE0601">
        <w:trPr>
          <w:trHeight w:val="450"/>
        </w:trPr>
        <w:tc>
          <w:tcPr>
            <w:tcW w:w="1524" w:type="dxa"/>
            <w:shd w:val="clear" w:color="auto" w:fill="auto"/>
          </w:tcPr>
          <w:p w14:paraId="4ACAB890" w14:textId="77777777" w:rsidR="00844617" w:rsidRPr="00CF7060" w:rsidRDefault="00844617" w:rsidP="00844617">
            <w:pPr>
              <w:rPr>
                <w:rFonts w:ascii="Arial" w:hAnsi="Arial" w:cs="Arial"/>
                <w:b/>
                <w:bCs/>
              </w:rPr>
            </w:pPr>
            <w:r w:rsidRPr="00CF7060">
              <w:rPr>
                <w:rFonts w:ascii="Arial" w:hAnsi="Arial" w:cs="Arial"/>
                <w:b/>
                <w:bCs/>
              </w:rPr>
              <w:t>6904</w:t>
            </w:r>
          </w:p>
        </w:tc>
        <w:tc>
          <w:tcPr>
            <w:tcW w:w="1952" w:type="dxa"/>
            <w:shd w:val="clear" w:color="auto" w:fill="auto"/>
          </w:tcPr>
          <w:p w14:paraId="5E17410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D27A0A2" w14:textId="77777777" w:rsidR="00844617" w:rsidRPr="00CF7060" w:rsidRDefault="00844617" w:rsidP="00844617">
            <w:pPr>
              <w:rPr>
                <w:rFonts w:ascii="Arial" w:hAnsi="Arial" w:cs="Arial"/>
                <w:b/>
                <w:bCs/>
              </w:rPr>
            </w:pPr>
            <w:r w:rsidRPr="00CF7060">
              <w:rPr>
                <w:rFonts w:ascii="Arial" w:hAnsi="Arial" w:cs="Arial"/>
                <w:b/>
                <w:bCs/>
              </w:rPr>
              <w:t>Ceramic building bricks, flooring blocks, support or filler tiles and the like</w:t>
            </w:r>
          </w:p>
        </w:tc>
        <w:tc>
          <w:tcPr>
            <w:tcW w:w="1578" w:type="dxa"/>
            <w:shd w:val="clear" w:color="auto" w:fill="auto"/>
          </w:tcPr>
          <w:p w14:paraId="344A4BE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1C3A091" w14:textId="77777777" w:rsidTr="00FE0601">
        <w:trPr>
          <w:trHeight w:val="675"/>
        </w:trPr>
        <w:tc>
          <w:tcPr>
            <w:tcW w:w="1524" w:type="dxa"/>
            <w:shd w:val="clear" w:color="auto" w:fill="auto"/>
          </w:tcPr>
          <w:p w14:paraId="0C351073" w14:textId="77777777" w:rsidR="00844617" w:rsidRPr="00CF7060" w:rsidRDefault="00844617" w:rsidP="00844617">
            <w:pPr>
              <w:rPr>
                <w:rFonts w:ascii="Arial" w:hAnsi="Arial" w:cs="Arial"/>
                <w:b/>
                <w:bCs/>
              </w:rPr>
            </w:pPr>
            <w:r w:rsidRPr="00CF7060">
              <w:rPr>
                <w:rFonts w:ascii="Arial" w:hAnsi="Arial" w:cs="Arial"/>
                <w:b/>
                <w:bCs/>
              </w:rPr>
              <w:t>6905</w:t>
            </w:r>
          </w:p>
        </w:tc>
        <w:tc>
          <w:tcPr>
            <w:tcW w:w="1952" w:type="dxa"/>
            <w:shd w:val="clear" w:color="auto" w:fill="auto"/>
          </w:tcPr>
          <w:p w14:paraId="6AC4C57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9D8878E" w14:textId="77777777" w:rsidR="00844617" w:rsidRPr="00CF7060" w:rsidRDefault="00844617" w:rsidP="00844617">
            <w:pPr>
              <w:rPr>
                <w:rFonts w:ascii="Arial" w:hAnsi="Arial" w:cs="Arial"/>
                <w:b/>
                <w:bCs/>
              </w:rPr>
            </w:pPr>
            <w:r w:rsidRPr="00CF7060">
              <w:rPr>
                <w:rFonts w:ascii="Arial" w:hAnsi="Arial" w:cs="Arial"/>
                <w:b/>
                <w:bCs/>
              </w:rPr>
              <w:t>Roofing tiles, chimney-pots, cowls, chimney liners, architectural ornaments and other ceramic constructional goods</w:t>
            </w:r>
          </w:p>
        </w:tc>
        <w:tc>
          <w:tcPr>
            <w:tcW w:w="1578" w:type="dxa"/>
            <w:shd w:val="clear" w:color="auto" w:fill="auto"/>
          </w:tcPr>
          <w:p w14:paraId="22D508E9"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2F225AD" w14:textId="77777777" w:rsidTr="00FE0601">
        <w:trPr>
          <w:trHeight w:val="255"/>
        </w:trPr>
        <w:tc>
          <w:tcPr>
            <w:tcW w:w="1524" w:type="dxa"/>
            <w:shd w:val="clear" w:color="auto" w:fill="auto"/>
          </w:tcPr>
          <w:p w14:paraId="28F3D749" w14:textId="77777777" w:rsidR="00844617" w:rsidRPr="00CF7060" w:rsidRDefault="00844617" w:rsidP="00844617">
            <w:pPr>
              <w:rPr>
                <w:rFonts w:ascii="Arial" w:hAnsi="Arial" w:cs="Arial"/>
                <w:b/>
                <w:bCs/>
              </w:rPr>
            </w:pPr>
            <w:r w:rsidRPr="00CF7060">
              <w:rPr>
                <w:rFonts w:ascii="Arial" w:hAnsi="Arial" w:cs="Arial"/>
                <w:b/>
                <w:bCs/>
              </w:rPr>
              <w:t>6906</w:t>
            </w:r>
          </w:p>
        </w:tc>
        <w:tc>
          <w:tcPr>
            <w:tcW w:w="1952" w:type="dxa"/>
            <w:shd w:val="clear" w:color="auto" w:fill="auto"/>
          </w:tcPr>
          <w:p w14:paraId="2D96C19F"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B8EA9C9" w14:textId="77777777" w:rsidR="00844617" w:rsidRPr="00CF7060" w:rsidRDefault="00844617" w:rsidP="00844617">
            <w:pPr>
              <w:rPr>
                <w:rFonts w:ascii="Arial" w:hAnsi="Arial" w:cs="Arial"/>
                <w:b/>
                <w:bCs/>
              </w:rPr>
            </w:pPr>
            <w:r w:rsidRPr="00CF7060">
              <w:rPr>
                <w:rFonts w:ascii="Arial" w:hAnsi="Arial" w:cs="Arial"/>
                <w:b/>
                <w:bCs/>
              </w:rPr>
              <w:t>Ceramic pipes, conduits, guttering and pipe fittings</w:t>
            </w:r>
          </w:p>
        </w:tc>
        <w:tc>
          <w:tcPr>
            <w:tcW w:w="1578" w:type="dxa"/>
            <w:shd w:val="clear" w:color="auto" w:fill="auto"/>
          </w:tcPr>
          <w:p w14:paraId="7B14404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DFB4D16" w14:textId="77777777" w:rsidTr="00FE0601">
        <w:trPr>
          <w:trHeight w:val="675"/>
        </w:trPr>
        <w:tc>
          <w:tcPr>
            <w:tcW w:w="1524" w:type="dxa"/>
            <w:shd w:val="clear" w:color="auto" w:fill="auto"/>
          </w:tcPr>
          <w:p w14:paraId="2E9C47DF" w14:textId="77777777" w:rsidR="00844617" w:rsidRPr="00CF7060" w:rsidRDefault="00844617" w:rsidP="00844617">
            <w:pPr>
              <w:rPr>
                <w:rFonts w:ascii="Arial" w:hAnsi="Arial" w:cs="Arial"/>
                <w:b/>
                <w:bCs/>
              </w:rPr>
            </w:pPr>
            <w:r w:rsidRPr="00CF7060">
              <w:rPr>
                <w:rFonts w:ascii="Arial" w:hAnsi="Arial" w:cs="Arial"/>
                <w:b/>
                <w:bCs/>
              </w:rPr>
              <w:t>6907</w:t>
            </w:r>
          </w:p>
        </w:tc>
        <w:tc>
          <w:tcPr>
            <w:tcW w:w="1952" w:type="dxa"/>
            <w:shd w:val="clear" w:color="auto" w:fill="auto"/>
          </w:tcPr>
          <w:p w14:paraId="3C7E10A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B528E72" w14:textId="77777777" w:rsidR="00844617" w:rsidRPr="00CF7060" w:rsidRDefault="00844617" w:rsidP="00844617">
            <w:pPr>
              <w:rPr>
                <w:rFonts w:ascii="Arial" w:hAnsi="Arial" w:cs="Arial"/>
                <w:b/>
                <w:bCs/>
              </w:rPr>
            </w:pPr>
            <w:r w:rsidRPr="00CF7060">
              <w:rPr>
                <w:rFonts w:ascii="Arial" w:hAnsi="Arial" w:cs="Arial"/>
                <w:b/>
                <w:bCs/>
              </w:rPr>
              <w:t>Ceramic flags and paving, hearth or wall tiles; ceramic mosaic cubes and the like, whether or not on a backing; finishing ceramics</w:t>
            </w:r>
          </w:p>
        </w:tc>
        <w:tc>
          <w:tcPr>
            <w:tcW w:w="1578" w:type="dxa"/>
            <w:shd w:val="clear" w:color="auto" w:fill="auto"/>
          </w:tcPr>
          <w:p w14:paraId="392F7DD6" w14:textId="77777777" w:rsidR="00844617" w:rsidRPr="00CF7060" w:rsidRDefault="00844617" w:rsidP="00844617">
            <w:pPr>
              <w:rPr>
                <w:rFonts w:ascii="Arial" w:hAnsi="Arial" w:cs="Arial"/>
              </w:rPr>
            </w:pPr>
            <w:r w:rsidRPr="00CF7060">
              <w:rPr>
                <w:rFonts w:ascii="Arial" w:hAnsi="Arial" w:cs="Arial"/>
              </w:rPr>
              <w:t>CC or RVC (40) or no change in tariff classification is required provided the good is glazed in the Party</w:t>
            </w:r>
          </w:p>
        </w:tc>
      </w:tr>
      <w:tr w:rsidR="00844617" w:rsidRPr="00CF7060" w14:paraId="52132CB5" w14:textId="77777777" w:rsidTr="00FE0601">
        <w:trPr>
          <w:trHeight w:val="1125"/>
        </w:trPr>
        <w:tc>
          <w:tcPr>
            <w:tcW w:w="1524" w:type="dxa"/>
            <w:shd w:val="clear" w:color="auto" w:fill="auto"/>
          </w:tcPr>
          <w:p w14:paraId="5CC936BB" w14:textId="77777777" w:rsidR="00844617" w:rsidRPr="00CF7060" w:rsidRDefault="00844617" w:rsidP="00844617">
            <w:pPr>
              <w:rPr>
                <w:rFonts w:ascii="Arial" w:hAnsi="Arial" w:cs="Arial"/>
                <w:b/>
                <w:bCs/>
              </w:rPr>
            </w:pPr>
            <w:r w:rsidRPr="00CF7060">
              <w:rPr>
                <w:rFonts w:ascii="Arial" w:hAnsi="Arial" w:cs="Arial"/>
                <w:b/>
                <w:bCs/>
              </w:rPr>
              <w:t>6909</w:t>
            </w:r>
          </w:p>
        </w:tc>
        <w:tc>
          <w:tcPr>
            <w:tcW w:w="1952" w:type="dxa"/>
            <w:shd w:val="clear" w:color="auto" w:fill="auto"/>
          </w:tcPr>
          <w:p w14:paraId="2E4599F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F2FB5FA" w14:textId="77777777" w:rsidR="00844617" w:rsidRPr="00CF7060" w:rsidRDefault="00844617" w:rsidP="00844617">
            <w:pPr>
              <w:rPr>
                <w:rFonts w:ascii="Arial" w:hAnsi="Arial" w:cs="Arial"/>
                <w:b/>
                <w:bCs/>
              </w:rPr>
            </w:pPr>
            <w:r w:rsidRPr="00CF7060">
              <w:rPr>
                <w:rFonts w:ascii="Arial" w:hAnsi="Arial" w:cs="Arial"/>
                <w:b/>
                <w:bCs/>
              </w:rPr>
              <w:t>Ceramic wares for laboratory, chemical or other technical uses; ceramic troughs, tubs and similar receptacles of a kind used in agriculture; ceramic pots, jars and similar articles of a kind used for the conveyance or packing of goods</w:t>
            </w:r>
          </w:p>
        </w:tc>
        <w:tc>
          <w:tcPr>
            <w:tcW w:w="1578" w:type="dxa"/>
            <w:shd w:val="clear" w:color="auto" w:fill="auto"/>
          </w:tcPr>
          <w:p w14:paraId="2465023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62571EF" w14:textId="77777777" w:rsidTr="00FE0601">
        <w:trPr>
          <w:trHeight w:val="675"/>
        </w:trPr>
        <w:tc>
          <w:tcPr>
            <w:tcW w:w="1524" w:type="dxa"/>
            <w:shd w:val="clear" w:color="auto" w:fill="auto"/>
          </w:tcPr>
          <w:p w14:paraId="44A6FA17" w14:textId="77777777" w:rsidR="00844617" w:rsidRPr="00CF7060" w:rsidRDefault="00844617" w:rsidP="00844617">
            <w:pPr>
              <w:rPr>
                <w:rFonts w:ascii="Arial" w:hAnsi="Arial" w:cs="Arial"/>
                <w:b/>
                <w:bCs/>
              </w:rPr>
            </w:pPr>
            <w:r w:rsidRPr="00CF7060">
              <w:rPr>
                <w:rFonts w:ascii="Arial" w:hAnsi="Arial" w:cs="Arial"/>
                <w:b/>
                <w:bCs/>
              </w:rPr>
              <w:t>6910</w:t>
            </w:r>
          </w:p>
        </w:tc>
        <w:tc>
          <w:tcPr>
            <w:tcW w:w="1952" w:type="dxa"/>
            <w:shd w:val="clear" w:color="auto" w:fill="auto"/>
          </w:tcPr>
          <w:p w14:paraId="54D5122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D256AA9" w14:textId="77777777" w:rsidR="00844617" w:rsidRPr="00CF7060" w:rsidRDefault="00844617" w:rsidP="00844617">
            <w:pPr>
              <w:rPr>
                <w:rFonts w:ascii="Arial" w:hAnsi="Arial" w:cs="Arial"/>
                <w:b/>
                <w:bCs/>
              </w:rPr>
            </w:pPr>
            <w:r w:rsidRPr="00CF7060">
              <w:rPr>
                <w:rFonts w:ascii="Arial" w:hAnsi="Arial" w:cs="Arial"/>
                <w:b/>
                <w:bCs/>
              </w:rPr>
              <w:t>Ceramic sinks, wash basins, wash basin pedestals, baths, bidets, water closet pans, flushing cisterns, urinals and similar sanitary fixtures</w:t>
            </w:r>
          </w:p>
        </w:tc>
        <w:tc>
          <w:tcPr>
            <w:tcW w:w="1578" w:type="dxa"/>
            <w:shd w:val="clear" w:color="auto" w:fill="auto"/>
          </w:tcPr>
          <w:p w14:paraId="6F7993B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B2343C9" w14:textId="77777777" w:rsidTr="00FE0601">
        <w:trPr>
          <w:trHeight w:val="450"/>
        </w:trPr>
        <w:tc>
          <w:tcPr>
            <w:tcW w:w="1524" w:type="dxa"/>
            <w:shd w:val="clear" w:color="auto" w:fill="auto"/>
          </w:tcPr>
          <w:p w14:paraId="0590A130" w14:textId="77777777" w:rsidR="00844617" w:rsidRPr="00CF7060" w:rsidRDefault="00844617" w:rsidP="00844617">
            <w:pPr>
              <w:rPr>
                <w:rFonts w:ascii="Arial" w:hAnsi="Arial" w:cs="Arial"/>
                <w:b/>
                <w:bCs/>
              </w:rPr>
            </w:pPr>
            <w:r w:rsidRPr="00CF7060">
              <w:rPr>
                <w:rFonts w:ascii="Arial" w:hAnsi="Arial" w:cs="Arial"/>
                <w:b/>
                <w:bCs/>
              </w:rPr>
              <w:lastRenderedPageBreak/>
              <w:t>6911</w:t>
            </w:r>
          </w:p>
        </w:tc>
        <w:tc>
          <w:tcPr>
            <w:tcW w:w="1952" w:type="dxa"/>
            <w:shd w:val="clear" w:color="auto" w:fill="auto"/>
          </w:tcPr>
          <w:p w14:paraId="18846D3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B5F2C27" w14:textId="77777777" w:rsidR="00844617" w:rsidRPr="00CF7060" w:rsidRDefault="00844617" w:rsidP="00844617">
            <w:pPr>
              <w:rPr>
                <w:rFonts w:ascii="Arial" w:hAnsi="Arial" w:cs="Arial"/>
                <w:b/>
                <w:bCs/>
              </w:rPr>
            </w:pPr>
            <w:r w:rsidRPr="00CF7060">
              <w:rPr>
                <w:rFonts w:ascii="Arial" w:hAnsi="Arial" w:cs="Arial"/>
                <w:b/>
                <w:bCs/>
              </w:rPr>
              <w:t>Tableware, kitchenware, other household articles and toilet articles, of porcelain or china</w:t>
            </w:r>
          </w:p>
        </w:tc>
        <w:tc>
          <w:tcPr>
            <w:tcW w:w="1578" w:type="dxa"/>
            <w:shd w:val="clear" w:color="auto" w:fill="auto"/>
          </w:tcPr>
          <w:p w14:paraId="7D2DA51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E3FDF28" w14:textId="77777777" w:rsidTr="00FE0601">
        <w:trPr>
          <w:trHeight w:val="450"/>
        </w:trPr>
        <w:tc>
          <w:tcPr>
            <w:tcW w:w="1524" w:type="dxa"/>
            <w:shd w:val="clear" w:color="auto" w:fill="auto"/>
          </w:tcPr>
          <w:p w14:paraId="72EC6D87" w14:textId="77777777" w:rsidR="00844617" w:rsidRPr="00CF7060" w:rsidRDefault="00844617" w:rsidP="00844617">
            <w:pPr>
              <w:rPr>
                <w:rFonts w:ascii="Arial" w:hAnsi="Arial" w:cs="Arial"/>
                <w:b/>
                <w:bCs/>
              </w:rPr>
            </w:pPr>
            <w:r w:rsidRPr="00CF7060">
              <w:rPr>
                <w:rFonts w:ascii="Arial" w:hAnsi="Arial" w:cs="Arial"/>
                <w:b/>
                <w:bCs/>
              </w:rPr>
              <w:t>6912</w:t>
            </w:r>
          </w:p>
        </w:tc>
        <w:tc>
          <w:tcPr>
            <w:tcW w:w="1952" w:type="dxa"/>
            <w:shd w:val="clear" w:color="auto" w:fill="auto"/>
          </w:tcPr>
          <w:p w14:paraId="7332C961"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7E647975" w14:textId="77777777" w:rsidR="00844617" w:rsidRPr="00CF7060" w:rsidRDefault="00844617" w:rsidP="00844617">
            <w:pPr>
              <w:rPr>
                <w:rFonts w:ascii="Arial" w:hAnsi="Arial" w:cs="Arial"/>
                <w:b/>
                <w:bCs/>
              </w:rPr>
            </w:pPr>
            <w:r w:rsidRPr="00CF7060">
              <w:rPr>
                <w:rFonts w:ascii="Arial" w:hAnsi="Arial" w:cs="Arial"/>
                <w:b/>
                <w:bCs/>
              </w:rPr>
              <w:t>Ceramic tableware, kitchenware, other household articles and toilet articles, other than of porcelain or china</w:t>
            </w:r>
          </w:p>
        </w:tc>
        <w:tc>
          <w:tcPr>
            <w:tcW w:w="1578" w:type="dxa"/>
            <w:shd w:val="clear" w:color="auto" w:fill="auto"/>
          </w:tcPr>
          <w:p w14:paraId="6F947B0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29B73A4" w14:textId="77777777" w:rsidTr="00FE0601">
        <w:trPr>
          <w:trHeight w:val="255"/>
        </w:trPr>
        <w:tc>
          <w:tcPr>
            <w:tcW w:w="1524" w:type="dxa"/>
            <w:shd w:val="clear" w:color="auto" w:fill="auto"/>
          </w:tcPr>
          <w:p w14:paraId="6360DCDE" w14:textId="77777777" w:rsidR="00844617" w:rsidRPr="00CF7060" w:rsidRDefault="00844617" w:rsidP="00844617">
            <w:pPr>
              <w:rPr>
                <w:rFonts w:ascii="Arial" w:hAnsi="Arial" w:cs="Arial"/>
                <w:b/>
                <w:bCs/>
              </w:rPr>
            </w:pPr>
            <w:r w:rsidRPr="00CF7060">
              <w:rPr>
                <w:rFonts w:ascii="Arial" w:hAnsi="Arial" w:cs="Arial"/>
                <w:b/>
                <w:bCs/>
              </w:rPr>
              <w:t>6913</w:t>
            </w:r>
          </w:p>
        </w:tc>
        <w:tc>
          <w:tcPr>
            <w:tcW w:w="1952" w:type="dxa"/>
            <w:shd w:val="clear" w:color="auto" w:fill="auto"/>
          </w:tcPr>
          <w:p w14:paraId="16061A9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3373348" w14:textId="77777777" w:rsidR="00844617" w:rsidRPr="00CF7060" w:rsidRDefault="00844617" w:rsidP="00844617">
            <w:pPr>
              <w:rPr>
                <w:rFonts w:ascii="Arial" w:hAnsi="Arial" w:cs="Arial"/>
                <w:b/>
                <w:bCs/>
              </w:rPr>
            </w:pPr>
            <w:r w:rsidRPr="00CF7060">
              <w:rPr>
                <w:rFonts w:ascii="Arial" w:hAnsi="Arial" w:cs="Arial"/>
                <w:b/>
                <w:bCs/>
              </w:rPr>
              <w:t>Statuettes and other ornamental ceramic articles</w:t>
            </w:r>
          </w:p>
        </w:tc>
        <w:tc>
          <w:tcPr>
            <w:tcW w:w="1578" w:type="dxa"/>
            <w:shd w:val="clear" w:color="auto" w:fill="auto"/>
          </w:tcPr>
          <w:p w14:paraId="77B7008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20D19DB" w14:textId="77777777" w:rsidTr="00FE0601">
        <w:trPr>
          <w:trHeight w:val="255"/>
        </w:trPr>
        <w:tc>
          <w:tcPr>
            <w:tcW w:w="1524" w:type="dxa"/>
            <w:shd w:val="clear" w:color="auto" w:fill="auto"/>
          </w:tcPr>
          <w:p w14:paraId="60B02115" w14:textId="77777777" w:rsidR="00844617" w:rsidRPr="00CF7060" w:rsidRDefault="00844617" w:rsidP="00844617">
            <w:pPr>
              <w:rPr>
                <w:rFonts w:ascii="Arial" w:hAnsi="Arial" w:cs="Arial"/>
                <w:b/>
                <w:bCs/>
              </w:rPr>
            </w:pPr>
            <w:r w:rsidRPr="00CF7060">
              <w:rPr>
                <w:rFonts w:ascii="Arial" w:hAnsi="Arial" w:cs="Arial"/>
                <w:b/>
                <w:bCs/>
              </w:rPr>
              <w:t>6914</w:t>
            </w:r>
          </w:p>
        </w:tc>
        <w:tc>
          <w:tcPr>
            <w:tcW w:w="1952" w:type="dxa"/>
            <w:shd w:val="clear" w:color="auto" w:fill="auto"/>
          </w:tcPr>
          <w:p w14:paraId="5FF21FE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6BEFC18" w14:textId="77777777" w:rsidR="00844617" w:rsidRPr="00CF7060" w:rsidRDefault="00844617" w:rsidP="00844617">
            <w:pPr>
              <w:rPr>
                <w:rFonts w:ascii="Arial" w:hAnsi="Arial" w:cs="Arial"/>
                <w:b/>
                <w:bCs/>
              </w:rPr>
            </w:pPr>
            <w:r w:rsidRPr="00CF7060">
              <w:rPr>
                <w:rFonts w:ascii="Arial" w:hAnsi="Arial" w:cs="Arial"/>
                <w:b/>
                <w:bCs/>
              </w:rPr>
              <w:t>Other ceramic articles</w:t>
            </w:r>
          </w:p>
        </w:tc>
        <w:tc>
          <w:tcPr>
            <w:tcW w:w="1578" w:type="dxa"/>
            <w:shd w:val="clear" w:color="auto" w:fill="auto"/>
          </w:tcPr>
          <w:p w14:paraId="47DA056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39C6244" w14:textId="77777777" w:rsidTr="00FE0601">
        <w:trPr>
          <w:trHeight w:val="450"/>
        </w:trPr>
        <w:tc>
          <w:tcPr>
            <w:tcW w:w="1524" w:type="dxa"/>
            <w:shd w:val="clear" w:color="auto" w:fill="auto"/>
          </w:tcPr>
          <w:p w14:paraId="1BA5A234"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3C4C6ED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B453905" w14:textId="77777777" w:rsidR="00844617" w:rsidRPr="00CF7060" w:rsidRDefault="00844617" w:rsidP="00844617">
            <w:pPr>
              <w:rPr>
                <w:rFonts w:ascii="Arial" w:hAnsi="Arial" w:cs="Arial"/>
                <w:b/>
                <w:bCs/>
              </w:rPr>
            </w:pPr>
            <w:r w:rsidRPr="00CF7060">
              <w:rPr>
                <w:rFonts w:ascii="Arial" w:hAnsi="Arial" w:cs="Arial"/>
                <w:b/>
                <w:bCs/>
              </w:rPr>
              <w:t>Chapter 70</w:t>
            </w:r>
            <w:r w:rsidRPr="00CF7060">
              <w:rPr>
                <w:rFonts w:ascii="Arial" w:hAnsi="Arial" w:cs="Arial"/>
                <w:b/>
                <w:bCs/>
              </w:rPr>
              <w:br/>
              <w:t>Glass and glassware</w:t>
            </w:r>
          </w:p>
        </w:tc>
        <w:tc>
          <w:tcPr>
            <w:tcW w:w="1578" w:type="dxa"/>
            <w:shd w:val="clear" w:color="auto" w:fill="auto"/>
          </w:tcPr>
          <w:p w14:paraId="09A96BE2"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79FAE932" w14:textId="77777777" w:rsidTr="00FE0601">
        <w:trPr>
          <w:trHeight w:val="450"/>
        </w:trPr>
        <w:tc>
          <w:tcPr>
            <w:tcW w:w="1524" w:type="dxa"/>
            <w:shd w:val="clear" w:color="auto" w:fill="auto"/>
          </w:tcPr>
          <w:p w14:paraId="6172A823" w14:textId="77777777" w:rsidR="00844617" w:rsidRPr="00CF7060" w:rsidRDefault="00844617" w:rsidP="00844617">
            <w:pPr>
              <w:rPr>
                <w:rFonts w:ascii="Arial" w:hAnsi="Arial" w:cs="Arial"/>
                <w:b/>
                <w:bCs/>
              </w:rPr>
            </w:pPr>
            <w:r w:rsidRPr="00CF7060">
              <w:rPr>
                <w:rFonts w:ascii="Arial" w:hAnsi="Arial" w:cs="Arial"/>
                <w:b/>
                <w:bCs/>
              </w:rPr>
              <w:t>7001</w:t>
            </w:r>
          </w:p>
        </w:tc>
        <w:tc>
          <w:tcPr>
            <w:tcW w:w="1952" w:type="dxa"/>
            <w:shd w:val="clear" w:color="auto" w:fill="auto"/>
          </w:tcPr>
          <w:p w14:paraId="06A933F7"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43B37C4" w14:textId="77777777" w:rsidR="00844617" w:rsidRPr="00B460E3" w:rsidRDefault="00844617" w:rsidP="00844617">
            <w:pPr>
              <w:rPr>
                <w:rFonts w:ascii="Arial" w:hAnsi="Arial" w:cs="Arial"/>
                <w:b/>
                <w:bCs/>
                <w:lang w:val="en-NZ"/>
              </w:rPr>
            </w:pPr>
            <w:r w:rsidRPr="00B460E3">
              <w:rPr>
                <w:rFonts w:ascii="Arial" w:hAnsi="Arial" w:cs="Arial"/>
                <w:b/>
                <w:bCs/>
                <w:lang w:val="en-NZ"/>
              </w:rPr>
              <w:t xml:space="preserve">Cullet and other waste and scrap of glass, excluding glass from cathode ray tubes or other activated glass of heading </w:t>
            </w:r>
          </w:p>
          <w:p w14:paraId="0ED7140D" w14:textId="77777777" w:rsidR="00844617" w:rsidRPr="00CF7060" w:rsidRDefault="00844617" w:rsidP="00844617">
            <w:pPr>
              <w:rPr>
                <w:rFonts w:ascii="Arial" w:hAnsi="Arial" w:cs="Arial"/>
                <w:b/>
                <w:bCs/>
              </w:rPr>
            </w:pPr>
            <w:r w:rsidRPr="00B460E3">
              <w:rPr>
                <w:rFonts w:ascii="Arial" w:hAnsi="Arial" w:cs="Arial"/>
                <w:b/>
                <w:bCs/>
                <w:lang w:val="en-NZ"/>
              </w:rPr>
              <w:t>85.49; glass in the mass.</w:t>
            </w:r>
          </w:p>
        </w:tc>
        <w:tc>
          <w:tcPr>
            <w:tcW w:w="1578" w:type="dxa"/>
            <w:shd w:val="clear" w:color="auto" w:fill="auto"/>
          </w:tcPr>
          <w:p w14:paraId="6C28F2E3"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208F6816" w14:textId="77777777" w:rsidTr="00FE0601">
        <w:trPr>
          <w:trHeight w:val="450"/>
        </w:trPr>
        <w:tc>
          <w:tcPr>
            <w:tcW w:w="1524" w:type="dxa"/>
            <w:shd w:val="clear" w:color="auto" w:fill="auto"/>
          </w:tcPr>
          <w:p w14:paraId="29D11163" w14:textId="77777777" w:rsidR="00844617" w:rsidRPr="00CF7060" w:rsidRDefault="00844617" w:rsidP="00844617">
            <w:pPr>
              <w:rPr>
                <w:rFonts w:ascii="Arial" w:hAnsi="Arial" w:cs="Arial"/>
                <w:b/>
                <w:bCs/>
              </w:rPr>
            </w:pPr>
            <w:r w:rsidRPr="00CF7060">
              <w:rPr>
                <w:rFonts w:ascii="Arial" w:hAnsi="Arial" w:cs="Arial"/>
                <w:b/>
                <w:bCs/>
              </w:rPr>
              <w:t>7002</w:t>
            </w:r>
          </w:p>
        </w:tc>
        <w:tc>
          <w:tcPr>
            <w:tcW w:w="1952" w:type="dxa"/>
            <w:shd w:val="clear" w:color="auto" w:fill="auto"/>
          </w:tcPr>
          <w:p w14:paraId="5494BDE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94751CA" w14:textId="77777777" w:rsidR="00844617" w:rsidRPr="00CF7060" w:rsidRDefault="00844617" w:rsidP="00844617">
            <w:pPr>
              <w:rPr>
                <w:rFonts w:ascii="Arial" w:hAnsi="Arial" w:cs="Arial"/>
                <w:b/>
                <w:bCs/>
              </w:rPr>
            </w:pPr>
            <w:r w:rsidRPr="00CF7060">
              <w:rPr>
                <w:rFonts w:ascii="Arial" w:hAnsi="Arial" w:cs="Arial"/>
                <w:b/>
                <w:bCs/>
              </w:rPr>
              <w:t>Glass in balls (other than microspheres of heading 7018), rods or tubes, unworked</w:t>
            </w:r>
          </w:p>
        </w:tc>
        <w:tc>
          <w:tcPr>
            <w:tcW w:w="1578" w:type="dxa"/>
            <w:shd w:val="clear" w:color="auto" w:fill="auto"/>
          </w:tcPr>
          <w:p w14:paraId="701995A9"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3A139D46" w14:textId="77777777" w:rsidTr="00FE0601">
        <w:trPr>
          <w:trHeight w:val="675"/>
        </w:trPr>
        <w:tc>
          <w:tcPr>
            <w:tcW w:w="1524" w:type="dxa"/>
            <w:shd w:val="clear" w:color="auto" w:fill="auto"/>
          </w:tcPr>
          <w:p w14:paraId="3898D8DA" w14:textId="77777777" w:rsidR="00844617" w:rsidRPr="00CF7060" w:rsidRDefault="00844617" w:rsidP="00844617">
            <w:pPr>
              <w:rPr>
                <w:rFonts w:ascii="Arial" w:hAnsi="Arial" w:cs="Arial"/>
                <w:b/>
                <w:bCs/>
              </w:rPr>
            </w:pPr>
            <w:r w:rsidRPr="00CF7060">
              <w:rPr>
                <w:rFonts w:ascii="Arial" w:hAnsi="Arial" w:cs="Arial"/>
                <w:b/>
                <w:bCs/>
              </w:rPr>
              <w:t>7003</w:t>
            </w:r>
          </w:p>
        </w:tc>
        <w:tc>
          <w:tcPr>
            <w:tcW w:w="1952" w:type="dxa"/>
            <w:shd w:val="clear" w:color="auto" w:fill="auto"/>
          </w:tcPr>
          <w:p w14:paraId="5AC3FA4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B64B8BA" w14:textId="77777777" w:rsidR="00844617" w:rsidRPr="00CF7060" w:rsidRDefault="00844617" w:rsidP="00844617">
            <w:pPr>
              <w:rPr>
                <w:rFonts w:ascii="Arial" w:hAnsi="Arial" w:cs="Arial"/>
                <w:b/>
                <w:bCs/>
              </w:rPr>
            </w:pPr>
            <w:r w:rsidRPr="00CF7060">
              <w:rPr>
                <w:rFonts w:ascii="Arial" w:hAnsi="Arial" w:cs="Arial"/>
                <w:b/>
                <w:bCs/>
              </w:rPr>
              <w:t>Cast glass and rolled glass, in sheets or profiles, whether or not having an absorbent, reflecting or non-reflecting layer, but not otherwise worked</w:t>
            </w:r>
          </w:p>
        </w:tc>
        <w:tc>
          <w:tcPr>
            <w:tcW w:w="1578" w:type="dxa"/>
            <w:shd w:val="clear" w:color="auto" w:fill="auto"/>
          </w:tcPr>
          <w:p w14:paraId="520F8FFC"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6A804890" w14:textId="77777777" w:rsidTr="00FE0601">
        <w:trPr>
          <w:trHeight w:val="675"/>
        </w:trPr>
        <w:tc>
          <w:tcPr>
            <w:tcW w:w="1524" w:type="dxa"/>
            <w:shd w:val="clear" w:color="auto" w:fill="auto"/>
          </w:tcPr>
          <w:p w14:paraId="1D856165" w14:textId="77777777" w:rsidR="00844617" w:rsidRPr="00CF7060" w:rsidRDefault="00844617" w:rsidP="00844617">
            <w:pPr>
              <w:rPr>
                <w:rFonts w:ascii="Arial" w:hAnsi="Arial" w:cs="Arial"/>
                <w:b/>
                <w:bCs/>
              </w:rPr>
            </w:pPr>
            <w:r w:rsidRPr="00CF7060">
              <w:rPr>
                <w:rFonts w:ascii="Arial" w:hAnsi="Arial" w:cs="Arial"/>
                <w:b/>
                <w:bCs/>
              </w:rPr>
              <w:t>7004</w:t>
            </w:r>
          </w:p>
        </w:tc>
        <w:tc>
          <w:tcPr>
            <w:tcW w:w="1952" w:type="dxa"/>
            <w:shd w:val="clear" w:color="auto" w:fill="auto"/>
          </w:tcPr>
          <w:p w14:paraId="20F626C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E3B4869" w14:textId="77777777" w:rsidR="00844617" w:rsidRPr="00CF7060" w:rsidRDefault="00844617" w:rsidP="00844617">
            <w:pPr>
              <w:rPr>
                <w:rFonts w:ascii="Arial" w:hAnsi="Arial" w:cs="Arial"/>
                <w:b/>
                <w:bCs/>
              </w:rPr>
            </w:pPr>
            <w:r w:rsidRPr="00CF7060">
              <w:rPr>
                <w:rFonts w:ascii="Arial" w:hAnsi="Arial" w:cs="Arial"/>
                <w:b/>
                <w:bCs/>
              </w:rPr>
              <w:t>Drawn glass and blown glass, in sheets, whether or not having an absorbent, reflecting or non-reflecting layer, but not otherwise worked</w:t>
            </w:r>
          </w:p>
        </w:tc>
        <w:tc>
          <w:tcPr>
            <w:tcW w:w="1578" w:type="dxa"/>
            <w:shd w:val="clear" w:color="auto" w:fill="auto"/>
          </w:tcPr>
          <w:p w14:paraId="6355B7FD"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16FF4980" w14:textId="77777777" w:rsidTr="00FE0601">
        <w:trPr>
          <w:trHeight w:val="900"/>
        </w:trPr>
        <w:tc>
          <w:tcPr>
            <w:tcW w:w="1524" w:type="dxa"/>
            <w:shd w:val="clear" w:color="auto" w:fill="auto"/>
          </w:tcPr>
          <w:p w14:paraId="566CAC7B" w14:textId="77777777" w:rsidR="00844617" w:rsidRPr="00CF7060" w:rsidRDefault="00844617" w:rsidP="00844617">
            <w:pPr>
              <w:rPr>
                <w:rFonts w:ascii="Arial" w:hAnsi="Arial" w:cs="Arial"/>
                <w:b/>
                <w:bCs/>
              </w:rPr>
            </w:pPr>
            <w:r w:rsidRPr="00CF7060">
              <w:rPr>
                <w:rFonts w:ascii="Arial" w:hAnsi="Arial" w:cs="Arial"/>
                <w:b/>
                <w:bCs/>
              </w:rPr>
              <w:t>7005</w:t>
            </w:r>
          </w:p>
        </w:tc>
        <w:tc>
          <w:tcPr>
            <w:tcW w:w="1952" w:type="dxa"/>
            <w:shd w:val="clear" w:color="auto" w:fill="auto"/>
          </w:tcPr>
          <w:p w14:paraId="2221C14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4017FEB" w14:textId="77777777" w:rsidR="00844617" w:rsidRPr="00CF7060" w:rsidRDefault="00844617" w:rsidP="00844617">
            <w:pPr>
              <w:rPr>
                <w:rFonts w:ascii="Arial" w:hAnsi="Arial" w:cs="Arial"/>
                <w:b/>
                <w:bCs/>
              </w:rPr>
            </w:pPr>
            <w:r w:rsidRPr="00CF7060">
              <w:rPr>
                <w:rFonts w:ascii="Arial" w:hAnsi="Arial" w:cs="Arial"/>
                <w:b/>
                <w:bCs/>
              </w:rPr>
              <w:t>Float glass and surface ground or polished glass, in sheets, whether or not having an absorbent, reflecting or non-reflecting layer, but not otherwise worked</w:t>
            </w:r>
          </w:p>
        </w:tc>
        <w:tc>
          <w:tcPr>
            <w:tcW w:w="1578" w:type="dxa"/>
            <w:shd w:val="clear" w:color="auto" w:fill="auto"/>
          </w:tcPr>
          <w:p w14:paraId="4894FEC9"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5813D364" w14:textId="77777777" w:rsidTr="00FE0601">
        <w:trPr>
          <w:trHeight w:val="675"/>
        </w:trPr>
        <w:tc>
          <w:tcPr>
            <w:tcW w:w="1524" w:type="dxa"/>
            <w:shd w:val="clear" w:color="auto" w:fill="auto"/>
          </w:tcPr>
          <w:p w14:paraId="5AB37D3A" w14:textId="77777777" w:rsidR="00844617" w:rsidRPr="00CF7060" w:rsidRDefault="00844617" w:rsidP="00844617">
            <w:pPr>
              <w:rPr>
                <w:rFonts w:ascii="Arial" w:hAnsi="Arial" w:cs="Arial"/>
                <w:b/>
                <w:bCs/>
              </w:rPr>
            </w:pPr>
            <w:r w:rsidRPr="00CF7060">
              <w:rPr>
                <w:rFonts w:ascii="Arial" w:hAnsi="Arial" w:cs="Arial"/>
                <w:b/>
                <w:bCs/>
              </w:rPr>
              <w:t>7006</w:t>
            </w:r>
          </w:p>
        </w:tc>
        <w:tc>
          <w:tcPr>
            <w:tcW w:w="1952" w:type="dxa"/>
            <w:shd w:val="clear" w:color="auto" w:fill="auto"/>
          </w:tcPr>
          <w:p w14:paraId="32D81015"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5EDD2B1" w14:textId="77777777" w:rsidR="00844617" w:rsidRPr="00CF7060" w:rsidRDefault="00844617" w:rsidP="00844617">
            <w:pPr>
              <w:rPr>
                <w:rFonts w:ascii="Arial" w:hAnsi="Arial" w:cs="Arial"/>
                <w:b/>
                <w:bCs/>
              </w:rPr>
            </w:pPr>
            <w:r w:rsidRPr="00CF7060">
              <w:rPr>
                <w:rFonts w:ascii="Arial" w:hAnsi="Arial" w:cs="Arial"/>
                <w:b/>
                <w:bCs/>
              </w:rPr>
              <w:t>Glass of headings 7003, 7004 or 7005, bent, edge-worked, engraved, drilled, enamelled or otherwise worked, but not framed or fitted with other materials</w:t>
            </w:r>
          </w:p>
        </w:tc>
        <w:tc>
          <w:tcPr>
            <w:tcW w:w="1578" w:type="dxa"/>
            <w:shd w:val="clear" w:color="auto" w:fill="auto"/>
          </w:tcPr>
          <w:p w14:paraId="2FB89AB5"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691A45F1" w14:textId="77777777" w:rsidTr="00FE0601">
        <w:trPr>
          <w:trHeight w:val="450"/>
        </w:trPr>
        <w:tc>
          <w:tcPr>
            <w:tcW w:w="1524" w:type="dxa"/>
            <w:shd w:val="clear" w:color="auto" w:fill="auto"/>
          </w:tcPr>
          <w:p w14:paraId="0BA181AB" w14:textId="77777777" w:rsidR="00844617" w:rsidRPr="00CF7060" w:rsidRDefault="00844617" w:rsidP="00844617">
            <w:pPr>
              <w:rPr>
                <w:rFonts w:ascii="Arial" w:hAnsi="Arial" w:cs="Arial"/>
                <w:b/>
                <w:bCs/>
              </w:rPr>
            </w:pPr>
            <w:r w:rsidRPr="00CF7060">
              <w:rPr>
                <w:rFonts w:ascii="Arial" w:hAnsi="Arial" w:cs="Arial"/>
                <w:b/>
                <w:bCs/>
              </w:rPr>
              <w:t>7007</w:t>
            </w:r>
          </w:p>
        </w:tc>
        <w:tc>
          <w:tcPr>
            <w:tcW w:w="1952" w:type="dxa"/>
            <w:shd w:val="clear" w:color="auto" w:fill="auto"/>
          </w:tcPr>
          <w:p w14:paraId="4DF8248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39E6413" w14:textId="77777777" w:rsidR="00844617" w:rsidRPr="00CF7060" w:rsidRDefault="00844617" w:rsidP="00844617">
            <w:pPr>
              <w:rPr>
                <w:rFonts w:ascii="Arial" w:hAnsi="Arial" w:cs="Arial"/>
                <w:b/>
                <w:bCs/>
              </w:rPr>
            </w:pPr>
            <w:r w:rsidRPr="00CF7060">
              <w:rPr>
                <w:rFonts w:ascii="Arial" w:hAnsi="Arial" w:cs="Arial"/>
                <w:b/>
                <w:bCs/>
              </w:rPr>
              <w:t>Safety glass, consisting of toughened (tempered) or laminated glass</w:t>
            </w:r>
          </w:p>
        </w:tc>
        <w:tc>
          <w:tcPr>
            <w:tcW w:w="1578" w:type="dxa"/>
            <w:shd w:val="clear" w:color="auto" w:fill="auto"/>
          </w:tcPr>
          <w:p w14:paraId="2E72119B"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79E6E731" w14:textId="77777777" w:rsidTr="00FE0601">
        <w:trPr>
          <w:trHeight w:val="675"/>
        </w:trPr>
        <w:tc>
          <w:tcPr>
            <w:tcW w:w="1524" w:type="dxa"/>
            <w:shd w:val="clear" w:color="auto" w:fill="auto"/>
          </w:tcPr>
          <w:p w14:paraId="2FFA1833" w14:textId="77777777" w:rsidR="00844617" w:rsidRPr="00CF7060" w:rsidRDefault="00844617" w:rsidP="00844617">
            <w:pPr>
              <w:rPr>
                <w:rFonts w:ascii="Arial" w:hAnsi="Arial" w:cs="Arial"/>
                <w:b/>
                <w:bCs/>
              </w:rPr>
            </w:pPr>
            <w:r w:rsidRPr="00CF7060">
              <w:rPr>
                <w:rFonts w:ascii="Arial" w:hAnsi="Arial" w:cs="Arial"/>
                <w:b/>
                <w:bCs/>
              </w:rPr>
              <w:t>7008</w:t>
            </w:r>
          </w:p>
        </w:tc>
        <w:tc>
          <w:tcPr>
            <w:tcW w:w="1952" w:type="dxa"/>
            <w:shd w:val="clear" w:color="auto" w:fill="auto"/>
          </w:tcPr>
          <w:p w14:paraId="287F3AB7"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33FC3E52" w14:textId="77777777" w:rsidR="00844617" w:rsidRPr="00CF7060" w:rsidRDefault="00844617" w:rsidP="00844617">
            <w:pPr>
              <w:rPr>
                <w:rFonts w:ascii="Arial" w:hAnsi="Arial" w:cs="Arial"/>
                <w:b/>
                <w:bCs/>
              </w:rPr>
            </w:pPr>
            <w:r w:rsidRPr="00CF7060">
              <w:rPr>
                <w:rFonts w:ascii="Arial" w:hAnsi="Arial" w:cs="Arial"/>
                <w:b/>
                <w:bCs/>
              </w:rPr>
              <w:t>Multiple-walled insulating units of glass</w:t>
            </w:r>
          </w:p>
        </w:tc>
        <w:tc>
          <w:tcPr>
            <w:tcW w:w="1578" w:type="dxa"/>
            <w:shd w:val="clear" w:color="auto" w:fill="auto"/>
          </w:tcPr>
          <w:p w14:paraId="6EEFA056"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1A336325" w14:textId="77777777" w:rsidTr="00FE0601">
        <w:trPr>
          <w:trHeight w:val="675"/>
        </w:trPr>
        <w:tc>
          <w:tcPr>
            <w:tcW w:w="1524" w:type="dxa"/>
            <w:shd w:val="clear" w:color="auto" w:fill="auto"/>
          </w:tcPr>
          <w:p w14:paraId="2A404EFE" w14:textId="77777777" w:rsidR="00844617" w:rsidRPr="00CF7060" w:rsidRDefault="00844617" w:rsidP="00844617">
            <w:pPr>
              <w:rPr>
                <w:rFonts w:ascii="Arial" w:hAnsi="Arial" w:cs="Arial"/>
                <w:b/>
                <w:bCs/>
              </w:rPr>
            </w:pPr>
            <w:r w:rsidRPr="00CF7060">
              <w:rPr>
                <w:rFonts w:ascii="Arial" w:hAnsi="Arial" w:cs="Arial"/>
                <w:b/>
                <w:bCs/>
              </w:rPr>
              <w:t>7009</w:t>
            </w:r>
          </w:p>
        </w:tc>
        <w:tc>
          <w:tcPr>
            <w:tcW w:w="1952" w:type="dxa"/>
            <w:shd w:val="clear" w:color="auto" w:fill="auto"/>
          </w:tcPr>
          <w:p w14:paraId="00233A6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284F409" w14:textId="77777777" w:rsidR="00844617" w:rsidRPr="00CF7060" w:rsidRDefault="00844617" w:rsidP="00844617">
            <w:pPr>
              <w:rPr>
                <w:rFonts w:ascii="Arial" w:hAnsi="Arial" w:cs="Arial"/>
                <w:b/>
                <w:bCs/>
              </w:rPr>
            </w:pPr>
            <w:r w:rsidRPr="00CF7060">
              <w:rPr>
                <w:rFonts w:ascii="Arial" w:hAnsi="Arial" w:cs="Arial"/>
                <w:b/>
                <w:bCs/>
              </w:rPr>
              <w:t>Glass mirrors, whether or not framed, including rear-view mirrors</w:t>
            </w:r>
          </w:p>
        </w:tc>
        <w:tc>
          <w:tcPr>
            <w:tcW w:w="1578" w:type="dxa"/>
            <w:shd w:val="clear" w:color="auto" w:fill="auto"/>
          </w:tcPr>
          <w:p w14:paraId="2192DCF5"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20818411" w14:textId="77777777" w:rsidTr="00FE0601">
        <w:trPr>
          <w:trHeight w:val="900"/>
        </w:trPr>
        <w:tc>
          <w:tcPr>
            <w:tcW w:w="1524" w:type="dxa"/>
            <w:shd w:val="clear" w:color="auto" w:fill="auto"/>
          </w:tcPr>
          <w:p w14:paraId="406F4880" w14:textId="77777777" w:rsidR="00844617" w:rsidRPr="00CF7060" w:rsidRDefault="00844617" w:rsidP="00844617">
            <w:pPr>
              <w:rPr>
                <w:rFonts w:ascii="Arial" w:hAnsi="Arial" w:cs="Arial"/>
                <w:b/>
                <w:bCs/>
              </w:rPr>
            </w:pPr>
            <w:r w:rsidRPr="00CF7060">
              <w:rPr>
                <w:rFonts w:ascii="Arial" w:hAnsi="Arial" w:cs="Arial"/>
                <w:b/>
                <w:bCs/>
              </w:rPr>
              <w:t>7010</w:t>
            </w:r>
          </w:p>
        </w:tc>
        <w:tc>
          <w:tcPr>
            <w:tcW w:w="1952" w:type="dxa"/>
            <w:shd w:val="clear" w:color="auto" w:fill="auto"/>
          </w:tcPr>
          <w:p w14:paraId="083D29F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D7FF645" w14:textId="77777777" w:rsidR="00844617" w:rsidRPr="00CF7060" w:rsidRDefault="00844617" w:rsidP="00844617">
            <w:pPr>
              <w:rPr>
                <w:rFonts w:ascii="Arial" w:hAnsi="Arial" w:cs="Arial"/>
                <w:b/>
                <w:bCs/>
              </w:rPr>
            </w:pPr>
            <w:r w:rsidRPr="00CF7060">
              <w:rPr>
                <w:rFonts w:ascii="Arial" w:hAnsi="Arial" w:cs="Arial"/>
                <w:b/>
                <w:bCs/>
              </w:rPr>
              <w:t>Carboys, bottles, flasks, jars, pots, phials, ampoules and other containers, of glass, of a kind used for the conveyance or packing of goods; preserving jars of glass; stoppers, lids and other closures, of glass</w:t>
            </w:r>
          </w:p>
        </w:tc>
        <w:tc>
          <w:tcPr>
            <w:tcW w:w="1578" w:type="dxa"/>
            <w:shd w:val="clear" w:color="auto" w:fill="auto"/>
          </w:tcPr>
          <w:p w14:paraId="2117937A"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7DB64652" w14:textId="77777777" w:rsidTr="00FE0601">
        <w:trPr>
          <w:trHeight w:val="675"/>
        </w:trPr>
        <w:tc>
          <w:tcPr>
            <w:tcW w:w="1524" w:type="dxa"/>
            <w:shd w:val="clear" w:color="auto" w:fill="auto"/>
          </w:tcPr>
          <w:p w14:paraId="23B4445D" w14:textId="77777777" w:rsidR="00844617" w:rsidRPr="00CF7060" w:rsidRDefault="00844617" w:rsidP="00844617">
            <w:pPr>
              <w:rPr>
                <w:rFonts w:ascii="Arial" w:hAnsi="Arial" w:cs="Arial"/>
                <w:b/>
                <w:bCs/>
              </w:rPr>
            </w:pPr>
            <w:r w:rsidRPr="00CF7060">
              <w:rPr>
                <w:rFonts w:ascii="Arial" w:hAnsi="Arial" w:cs="Arial"/>
                <w:b/>
                <w:bCs/>
              </w:rPr>
              <w:t>7011</w:t>
            </w:r>
          </w:p>
        </w:tc>
        <w:tc>
          <w:tcPr>
            <w:tcW w:w="1952" w:type="dxa"/>
            <w:shd w:val="clear" w:color="auto" w:fill="auto"/>
          </w:tcPr>
          <w:p w14:paraId="55AF628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462A39D" w14:textId="77777777" w:rsidR="00844617" w:rsidRPr="00CF7060" w:rsidRDefault="00844617" w:rsidP="00844617">
            <w:pPr>
              <w:rPr>
                <w:rFonts w:ascii="Arial" w:hAnsi="Arial" w:cs="Arial"/>
                <w:b/>
                <w:bCs/>
              </w:rPr>
            </w:pPr>
            <w:r w:rsidRPr="00B460E3">
              <w:rPr>
                <w:rFonts w:ascii="Arial" w:hAnsi="Arial" w:cs="Arial"/>
                <w:b/>
                <w:bCs/>
                <w:lang w:val="en-NZ"/>
              </w:rPr>
              <w:t>Glass envelopes (including bulbs and tubes), open, and glass parts thereof, without fittings, for electric lamps and light sources, cathode-ray tubes or the like.</w:t>
            </w:r>
          </w:p>
        </w:tc>
        <w:tc>
          <w:tcPr>
            <w:tcW w:w="1578" w:type="dxa"/>
            <w:shd w:val="clear" w:color="auto" w:fill="auto"/>
          </w:tcPr>
          <w:p w14:paraId="172B9315"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7FF7236F" w14:textId="77777777" w:rsidTr="00FE0601">
        <w:trPr>
          <w:trHeight w:val="675"/>
        </w:trPr>
        <w:tc>
          <w:tcPr>
            <w:tcW w:w="1524" w:type="dxa"/>
            <w:shd w:val="clear" w:color="auto" w:fill="auto"/>
          </w:tcPr>
          <w:p w14:paraId="54B4B2BF" w14:textId="77777777" w:rsidR="00844617" w:rsidRPr="00CF7060" w:rsidRDefault="00844617" w:rsidP="00844617">
            <w:pPr>
              <w:rPr>
                <w:rFonts w:ascii="Arial" w:hAnsi="Arial" w:cs="Arial"/>
                <w:b/>
                <w:bCs/>
              </w:rPr>
            </w:pPr>
            <w:r w:rsidRPr="00CF7060">
              <w:rPr>
                <w:rFonts w:ascii="Arial" w:hAnsi="Arial" w:cs="Arial"/>
                <w:b/>
                <w:bCs/>
              </w:rPr>
              <w:lastRenderedPageBreak/>
              <w:t>7013</w:t>
            </w:r>
          </w:p>
        </w:tc>
        <w:tc>
          <w:tcPr>
            <w:tcW w:w="1952" w:type="dxa"/>
            <w:shd w:val="clear" w:color="auto" w:fill="auto"/>
          </w:tcPr>
          <w:p w14:paraId="333A261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8D374D4" w14:textId="77777777" w:rsidR="00844617" w:rsidRPr="00CF7060" w:rsidRDefault="00844617" w:rsidP="00844617">
            <w:pPr>
              <w:rPr>
                <w:rFonts w:ascii="Arial" w:hAnsi="Arial" w:cs="Arial"/>
                <w:b/>
                <w:bCs/>
              </w:rPr>
            </w:pPr>
            <w:r w:rsidRPr="00CF7060">
              <w:rPr>
                <w:rFonts w:ascii="Arial" w:hAnsi="Arial" w:cs="Arial"/>
                <w:b/>
                <w:bCs/>
              </w:rPr>
              <w:t>Glassware of a kind used for table, kitchen, toilet, office, indoor decoration or similar purposes (other than that of headings 7010 or 7018)</w:t>
            </w:r>
          </w:p>
        </w:tc>
        <w:tc>
          <w:tcPr>
            <w:tcW w:w="1578" w:type="dxa"/>
            <w:shd w:val="clear" w:color="auto" w:fill="auto"/>
          </w:tcPr>
          <w:p w14:paraId="4335BF42"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1994486C" w14:textId="77777777" w:rsidTr="00FE0601">
        <w:trPr>
          <w:trHeight w:val="450"/>
        </w:trPr>
        <w:tc>
          <w:tcPr>
            <w:tcW w:w="1524" w:type="dxa"/>
            <w:shd w:val="clear" w:color="auto" w:fill="auto"/>
          </w:tcPr>
          <w:p w14:paraId="47175F12" w14:textId="77777777" w:rsidR="00844617" w:rsidRPr="00CF7060" w:rsidRDefault="00844617" w:rsidP="00844617">
            <w:pPr>
              <w:rPr>
                <w:rFonts w:ascii="Arial" w:hAnsi="Arial" w:cs="Arial"/>
                <w:b/>
                <w:bCs/>
              </w:rPr>
            </w:pPr>
            <w:r w:rsidRPr="00CF7060">
              <w:rPr>
                <w:rFonts w:ascii="Arial" w:hAnsi="Arial" w:cs="Arial"/>
                <w:b/>
                <w:bCs/>
              </w:rPr>
              <w:t>7014</w:t>
            </w:r>
          </w:p>
        </w:tc>
        <w:tc>
          <w:tcPr>
            <w:tcW w:w="1952" w:type="dxa"/>
            <w:shd w:val="clear" w:color="auto" w:fill="auto"/>
          </w:tcPr>
          <w:p w14:paraId="66A71838"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3358FEA7" w14:textId="77777777" w:rsidR="00844617" w:rsidRPr="00CF7060" w:rsidRDefault="00844617" w:rsidP="00844617">
            <w:pPr>
              <w:rPr>
                <w:rFonts w:ascii="Arial" w:hAnsi="Arial" w:cs="Arial"/>
                <w:b/>
                <w:bCs/>
              </w:rPr>
            </w:pPr>
            <w:r w:rsidRPr="00CF7060">
              <w:rPr>
                <w:rFonts w:ascii="Arial" w:hAnsi="Arial" w:cs="Arial"/>
                <w:b/>
                <w:bCs/>
              </w:rPr>
              <w:t>Signalling glassware and optical elements of glass (other than those of heading 7015), not optically worked</w:t>
            </w:r>
          </w:p>
        </w:tc>
        <w:tc>
          <w:tcPr>
            <w:tcW w:w="1578" w:type="dxa"/>
            <w:shd w:val="clear" w:color="auto" w:fill="auto"/>
          </w:tcPr>
          <w:p w14:paraId="782E0C21"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51E1E34F" w14:textId="77777777" w:rsidTr="00FE0601">
        <w:trPr>
          <w:trHeight w:val="1125"/>
        </w:trPr>
        <w:tc>
          <w:tcPr>
            <w:tcW w:w="1524" w:type="dxa"/>
            <w:shd w:val="clear" w:color="auto" w:fill="auto"/>
          </w:tcPr>
          <w:p w14:paraId="68AB2994" w14:textId="77777777" w:rsidR="00844617" w:rsidRPr="00CF7060" w:rsidRDefault="00844617" w:rsidP="00844617">
            <w:pPr>
              <w:rPr>
                <w:rFonts w:ascii="Arial" w:hAnsi="Arial" w:cs="Arial"/>
                <w:b/>
                <w:bCs/>
              </w:rPr>
            </w:pPr>
            <w:r w:rsidRPr="00CF7060">
              <w:rPr>
                <w:rFonts w:ascii="Arial" w:hAnsi="Arial" w:cs="Arial"/>
                <w:b/>
                <w:bCs/>
              </w:rPr>
              <w:t>7015</w:t>
            </w:r>
          </w:p>
        </w:tc>
        <w:tc>
          <w:tcPr>
            <w:tcW w:w="1952" w:type="dxa"/>
            <w:shd w:val="clear" w:color="auto" w:fill="auto"/>
          </w:tcPr>
          <w:p w14:paraId="0967048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024BEBA" w14:textId="77777777" w:rsidR="00844617" w:rsidRPr="00CF7060" w:rsidRDefault="00844617" w:rsidP="00844617">
            <w:pPr>
              <w:rPr>
                <w:rFonts w:ascii="Arial" w:hAnsi="Arial" w:cs="Arial"/>
                <w:b/>
                <w:bCs/>
              </w:rPr>
            </w:pPr>
            <w:r w:rsidRPr="00CF7060">
              <w:rPr>
                <w:rFonts w:ascii="Arial" w:hAnsi="Arial" w:cs="Arial"/>
                <w:b/>
                <w:bCs/>
              </w:rPr>
              <w:t>Clock or watch glasses and similar glasses, glasses for non-corrective or corrective spectacles, curved, bent, hollowed or the like, not optically worked; hollow glass spheres and their segments, for the manufacture of such glasses</w:t>
            </w:r>
          </w:p>
        </w:tc>
        <w:tc>
          <w:tcPr>
            <w:tcW w:w="1578" w:type="dxa"/>
            <w:shd w:val="clear" w:color="auto" w:fill="auto"/>
          </w:tcPr>
          <w:p w14:paraId="2CB5B4B2"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120DB36A" w14:textId="77777777" w:rsidTr="00FE0601">
        <w:trPr>
          <w:trHeight w:val="1575"/>
        </w:trPr>
        <w:tc>
          <w:tcPr>
            <w:tcW w:w="1524" w:type="dxa"/>
            <w:shd w:val="clear" w:color="auto" w:fill="auto"/>
          </w:tcPr>
          <w:p w14:paraId="61DA34F3" w14:textId="77777777" w:rsidR="00844617" w:rsidRPr="00CF7060" w:rsidRDefault="00844617" w:rsidP="00844617">
            <w:pPr>
              <w:rPr>
                <w:rFonts w:ascii="Arial" w:hAnsi="Arial" w:cs="Arial"/>
                <w:b/>
                <w:bCs/>
              </w:rPr>
            </w:pPr>
            <w:r w:rsidRPr="00CF7060">
              <w:rPr>
                <w:rFonts w:ascii="Arial" w:hAnsi="Arial" w:cs="Arial"/>
                <w:b/>
                <w:bCs/>
              </w:rPr>
              <w:t>7016</w:t>
            </w:r>
          </w:p>
        </w:tc>
        <w:tc>
          <w:tcPr>
            <w:tcW w:w="1952" w:type="dxa"/>
            <w:shd w:val="clear" w:color="auto" w:fill="auto"/>
          </w:tcPr>
          <w:p w14:paraId="0B2E33A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68084A8" w14:textId="77777777" w:rsidR="00844617" w:rsidRPr="00CF7060" w:rsidRDefault="00844617" w:rsidP="00844617">
            <w:pPr>
              <w:rPr>
                <w:rFonts w:ascii="Arial" w:hAnsi="Arial" w:cs="Arial"/>
                <w:b/>
                <w:bCs/>
              </w:rPr>
            </w:pPr>
            <w:r w:rsidRPr="00CF7060">
              <w:rPr>
                <w:rFonts w:ascii="Arial" w:hAnsi="Arial" w:cs="Arial"/>
                <w:b/>
                <w:bCs/>
              </w:rPr>
              <w:t>Paving blocks, slabs, bricks, squares, tiles and other articles of pressed or moulded glass, whether or not wired, of a kind used for building or construction purposes; glass cubes and other glass smallwares, whether or not on a backing, for mosaics or similar decorative purposes; leaded lights and the like; multicellular or foam glass in blocks, panels, plates, shells or similar forms</w:t>
            </w:r>
          </w:p>
        </w:tc>
        <w:tc>
          <w:tcPr>
            <w:tcW w:w="1578" w:type="dxa"/>
            <w:shd w:val="clear" w:color="auto" w:fill="auto"/>
          </w:tcPr>
          <w:p w14:paraId="0B6DE598"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243B8C29" w14:textId="77777777" w:rsidTr="00FE0601">
        <w:trPr>
          <w:trHeight w:val="450"/>
        </w:trPr>
        <w:tc>
          <w:tcPr>
            <w:tcW w:w="1524" w:type="dxa"/>
            <w:shd w:val="clear" w:color="auto" w:fill="auto"/>
          </w:tcPr>
          <w:p w14:paraId="32A8B004" w14:textId="77777777" w:rsidR="00844617" w:rsidRPr="00CF7060" w:rsidRDefault="00844617" w:rsidP="00844617">
            <w:pPr>
              <w:rPr>
                <w:rFonts w:ascii="Arial" w:hAnsi="Arial" w:cs="Arial"/>
                <w:b/>
                <w:bCs/>
              </w:rPr>
            </w:pPr>
            <w:r w:rsidRPr="00CF7060">
              <w:rPr>
                <w:rFonts w:ascii="Arial" w:hAnsi="Arial" w:cs="Arial"/>
                <w:b/>
                <w:bCs/>
              </w:rPr>
              <w:t>7017</w:t>
            </w:r>
          </w:p>
        </w:tc>
        <w:tc>
          <w:tcPr>
            <w:tcW w:w="1952" w:type="dxa"/>
            <w:shd w:val="clear" w:color="auto" w:fill="auto"/>
          </w:tcPr>
          <w:p w14:paraId="0C75606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DFEEAF7" w14:textId="77777777" w:rsidR="00844617" w:rsidRPr="00CF7060" w:rsidRDefault="00844617" w:rsidP="00844617">
            <w:pPr>
              <w:rPr>
                <w:rFonts w:ascii="Arial" w:hAnsi="Arial" w:cs="Arial"/>
                <w:b/>
                <w:bCs/>
              </w:rPr>
            </w:pPr>
            <w:r w:rsidRPr="00CF7060">
              <w:rPr>
                <w:rFonts w:ascii="Arial" w:hAnsi="Arial" w:cs="Arial"/>
                <w:b/>
                <w:bCs/>
              </w:rPr>
              <w:t>Laboratory, hygienic or pharmaceutical glassware, whether or not graduated or calibrated</w:t>
            </w:r>
          </w:p>
        </w:tc>
        <w:tc>
          <w:tcPr>
            <w:tcW w:w="1578" w:type="dxa"/>
            <w:shd w:val="clear" w:color="auto" w:fill="auto"/>
          </w:tcPr>
          <w:p w14:paraId="0788C007"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33917C7A" w14:textId="77777777" w:rsidTr="00FE0601">
        <w:trPr>
          <w:trHeight w:val="1350"/>
        </w:trPr>
        <w:tc>
          <w:tcPr>
            <w:tcW w:w="1524" w:type="dxa"/>
            <w:shd w:val="clear" w:color="auto" w:fill="auto"/>
          </w:tcPr>
          <w:p w14:paraId="1B7CBC8A" w14:textId="77777777" w:rsidR="00844617" w:rsidRPr="00CF7060" w:rsidRDefault="00844617" w:rsidP="00844617">
            <w:pPr>
              <w:rPr>
                <w:rFonts w:ascii="Arial" w:hAnsi="Arial" w:cs="Arial"/>
                <w:b/>
                <w:bCs/>
              </w:rPr>
            </w:pPr>
            <w:r w:rsidRPr="00CF7060">
              <w:rPr>
                <w:rFonts w:ascii="Arial" w:hAnsi="Arial" w:cs="Arial"/>
                <w:b/>
                <w:bCs/>
              </w:rPr>
              <w:t>7018</w:t>
            </w:r>
          </w:p>
        </w:tc>
        <w:tc>
          <w:tcPr>
            <w:tcW w:w="1952" w:type="dxa"/>
            <w:shd w:val="clear" w:color="auto" w:fill="auto"/>
          </w:tcPr>
          <w:p w14:paraId="1B59C41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DC4648B" w14:textId="77777777" w:rsidR="00844617" w:rsidRPr="00CF7060" w:rsidRDefault="00844617" w:rsidP="00844617">
            <w:pPr>
              <w:rPr>
                <w:rFonts w:ascii="Arial" w:hAnsi="Arial" w:cs="Arial"/>
                <w:b/>
                <w:bCs/>
              </w:rPr>
            </w:pPr>
            <w:r w:rsidRPr="00CF7060">
              <w:rPr>
                <w:rFonts w:ascii="Arial" w:hAnsi="Arial" w:cs="Arial"/>
                <w:b/>
                <w:bCs/>
              </w:rPr>
              <w:t>Glass beads, imitation pearls, imitation precious or semi-precious stones and similar glass smallwares, and articles thereof other than imitation jewellery; glass eyes other than prosthetic articles; statuettes and other ornaments of lamp-worked glass, other than imitation jewellery; glass microspheres not exceeding 1 Mm in diameter</w:t>
            </w:r>
          </w:p>
        </w:tc>
        <w:tc>
          <w:tcPr>
            <w:tcW w:w="1578" w:type="dxa"/>
            <w:shd w:val="clear" w:color="auto" w:fill="auto"/>
          </w:tcPr>
          <w:p w14:paraId="52521F8E"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7495929B" w14:textId="77777777" w:rsidTr="00FE0601">
        <w:trPr>
          <w:trHeight w:val="450"/>
        </w:trPr>
        <w:tc>
          <w:tcPr>
            <w:tcW w:w="1524" w:type="dxa"/>
            <w:shd w:val="clear" w:color="auto" w:fill="auto"/>
          </w:tcPr>
          <w:p w14:paraId="6F6131C1" w14:textId="77777777" w:rsidR="00844617" w:rsidRPr="00CF7060" w:rsidRDefault="00844617" w:rsidP="00844617">
            <w:pPr>
              <w:rPr>
                <w:rFonts w:ascii="Arial" w:hAnsi="Arial" w:cs="Arial"/>
                <w:b/>
                <w:bCs/>
              </w:rPr>
            </w:pPr>
            <w:r w:rsidRPr="00CF7060">
              <w:rPr>
                <w:rFonts w:ascii="Arial" w:hAnsi="Arial" w:cs="Arial"/>
                <w:b/>
                <w:bCs/>
              </w:rPr>
              <w:t>7019</w:t>
            </w:r>
          </w:p>
        </w:tc>
        <w:tc>
          <w:tcPr>
            <w:tcW w:w="1952" w:type="dxa"/>
            <w:shd w:val="clear" w:color="auto" w:fill="auto"/>
          </w:tcPr>
          <w:p w14:paraId="7EBEA65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300EAF7" w14:textId="77777777" w:rsidR="00844617" w:rsidRPr="009304D7" w:rsidRDefault="00844617" w:rsidP="00844617">
            <w:pPr>
              <w:rPr>
                <w:rFonts w:ascii="Arial" w:hAnsi="Arial" w:cs="Arial"/>
                <w:b/>
                <w:bCs/>
                <w:lang w:val="en-NZ"/>
              </w:rPr>
            </w:pPr>
            <w:r w:rsidRPr="00B460E3">
              <w:rPr>
                <w:rFonts w:ascii="Arial" w:hAnsi="Arial" w:cs="Arial"/>
                <w:b/>
                <w:bCs/>
                <w:lang w:val="en-NZ"/>
              </w:rPr>
              <w:t>Glass fibres (including glass wool) and articles thereof (for example, yarn, rovings, woven fabrics).</w:t>
            </w:r>
          </w:p>
        </w:tc>
        <w:tc>
          <w:tcPr>
            <w:tcW w:w="1578" w:type="dxa"/>
            <w:shd w:val="clear" w:color="auto" w:fill="auto"/>
          </w:tcPr>
          <w:p w14:paraId="0542F3F4"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18E68AD5" w14:textId="77777777" w:rsidTr="00FE0601">
        <w:trPr>
          <w:trHeight w:val="255"/>
        </w:trPr>
        <w:tc>
          <w:tcPr>
            <w:tcW w:w="1524" w:type="dxa"/>
            <w:shd w:val="clear" w:color="auto" w:fill="auto"/>
          </w:tcPr>
          <w:p w14:paraId="292642A4" w14:textId="77777777" w:rsidR="00844617" w:rsidRPr="00CF7060" w:rsidRDefault="00844617" w:rsidP="00844617">
            <w:pPr>
              <w:rPr>
                <w:rFonts w:ascii="Arial" w:hAnsi="Arial" w:cs="Arial"/>
                <w:b/>
                <w:bCs/>
              </w:rPr>
            </w:pPr>
            <w:r w:rsidRPr="00CF7060">
              <w:rPr>
                <w:rFonts w:ascii="Arial" w:hAnsi="Arial" w:cs="Arial"/>
                <w:b/>
                <w:bCs/>
              </w:rPr>
              <w:t>7020</w:t>
            </w:r>
          </w:p>
        </w:tc>
        <w:tc>
          <w:tcPr>
            <w:tcW w:w="1952" w:type="dxa"/>
            <w:shd w:val="clear" w:color="auto" w:fill="auto"/>
          </w:tcPr>
          <w:p w14:paraId="3BD74AA5"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4D577734" w14:textId="77777777" w:rsidR="00844617" w:rsidRPr="00CF7060" w:rsidRDefault="00844617" w:rsidP="00844617">
            <w:pPr>
              <w:rPr>
                <w:rFonts w:ascii="Arial" w:hAnsi="Arial" w:cs="Arial"/>
                <w:b/>
                <w:bCs/>
              </w:rPr>
            </w:pPr>
            <w:r w:rsidRPr="00CF7060">
              <w:rPr>
                <w:rFonts w:ascii="Arial" w:hAnsi="Arial" w:cs="Arial"/>
                <w:b/>
                <w:bCs/>
              </w:rPr>
              <w:t>Other articles of glass</w:t>
            </w:r>
          </w:p>
        </w:tc>
        <w:tc>
          <w:tcPr>
            <w:tcW w:w="1578" w:type="dxa"/>
            <w:shd w:val="clear" w:color="auto" w:fill="auto"/>
          </w:tcPr>
          <w:p w14:paraId="2F84E8DF"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2D9F645A" w14:textId="77777777" w:rsidTr="00FE0601">
        <w:trPr>
          <w:trHeight w:val="900"/>
        </w:trPr>
        <w:tc>
          <w:tcPr>
            <w:tcW w:w="1524" w:type="dxa"/>
            <w:shd w:val="clear" w:color="auto" w:fill="auto"/>
          </w:tcPr>
          <w:p w14:paraId="5F68BC5B"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500EEAF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759D662" w14:textId="77777777" w:rsidR="00844617" w:rsidRPr="00CF7060" w:rsidRDefault="00844617" w:rsidP="00844617">
            <w:pPr>
              <w:rPr>
                <w:rFonts w:ascii="Arial" w:hAnsi="Arial" w:cs="Arial"/>
                <w:b/>
                <w:bCs/>
              </w:rPr>
            </w:pPr>
            <w:r w:rsidRPr="00CF7060">
              <w:rPr>
                <w:rFonts w:ascii="Arial" w:hAnsi="Arial" w:cs="Arial"/>
                <w:b/>
                <w:bCs/>
              </w:rPr>
              <w:t>Chapter 71</w:t>
            </w:r>
            <w:r w:rsidRPr="00CF7060">
              <w:rPr>
                <w:rFonts w:ascii="Arial" w:hAnsi="Arial" w:cs="Arial"/>
                <w:b/>
                <w:bCs/>
              </w:rPr>
              <w:br/>
              <w:t>Natural or cultured pearls, precious or semi-precious stones, precious metals, metals clad with precious metal, and articles thereof; imitation jewellery; coin</w:t>
            </w:r>
          </w:p>
        </w:tc>
        <w:tc>
          <w:tcPr>
            <w:tcW w:w="1578" w:type="dxa"/>
            <w:shd w:val="clear" w:color="auto" w:fill="auto"/>
          </w:tcPr>
          <w:p w14:paraId="7C824BB5"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468F5253" w14:textId="77777777" w:rsidTr="00FE0601">
        <w:trPr>
          <w:trHeight w:val="675"/>
        </w:trPr>
        <w:tc>
          <w:tcPr>
            <w:tcW w:w="1524" w:type="dxa"/>
            <w:shd w:val="clear" w:color="auto" w:fill="auto"/>
          </w:tcPr>
          <w:p w14:paraId="56D9A570" w14:textId="77777777" w:rsidR="00844617" w:rsidRPr="00CF7060" w:rsidRDefault="00844617" w:rsidP="00844617">
            <w:pPr>
              <w:rPr>
                <w:rFonts w:ascii="Arial" w:hAnsi="Arial" w:cs="Arial"/>
                <w:b/>
                <w:bCs/>
              </w:rPr>
            </w:pPr>
            <w:r w:rsidRPr="00CF7060">
              <w:rPr>
                <w:rFonts w:ascii="Arial" w:hAnsi="Arial" w:cs="Arial"/>
                <w:b/>
                <w:bCs/>
              </w:rPr>
              <w:t>7101</w:t>
            </w:r>
          </w:p>
        </w:tc>
        <w:tc>
          <w:tcPr>
            <w:tcW w:w="1952" w:type="dxa"/>
            <w:shd w:val="clear" w:color="auto" w:fill="auto"/>
          </w:tcPr>
          <w:p w14:paraId="76ACA43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82576E0" w14:textId="77777777" w:rsidR="00844617" w:rsidRPr="00CF7060" w:rsidRDefault="00844617" w:rsidP="00844617">
            <w:pPr>
              <w:rPr>
                <w:rFonts w:ascii="Arial" w:hAnsi="Arial" w:cs="Arial"/>
                <w:b/>
                <w:bCs/>
              </w:rPr>
            </w:pPr>
            <w:r w:rsidRPr="00CF7060">
              <w:rPr>
                <w:rFonts w:ascii="Arial" w:hAnsi="Arial" w:cs="Arial"/>
                <w:b/>
                <w:bCs/>
              </w:rPr>
              <w:t>Pearls, natural or cultured, whether or not worked or graded but not strung, mounted or set; pearls, natural or cultured, temporarily strung for convenience of transport</w:t>
            </w:r>
          </w:p>
        </w:tc>
        <w:tc>
          <w:tcPr>
            <w:tcW w:w="1578" w:type="dxa"/>
            <w:shd w:val="clear" w:color="auto" w:fill="auto"/>
          </w:tcPr>
          <w:p w14:paraId="304E4A9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3FD6167" w14:textId="77777777" w:rsidTr="00FE0601">
        <w:trPr>
          <w:trHeight w:val="255"/>
        </w:trPr>
        <w:tc>
          <w:tcPr>
            <w:tcW w:w="1524" w:type="dxa"/>
            <w:shd w:val="clear" w:color="auto" w:fill="auto"/>
          </w:tcPr>
          <w:p w14:paraId="03561618" w14:textId="77777777" w:rsidR="00844617" w:rsidRPr="00CF7060" w:rsidRDefault="00844617" w:rsidP="00844617">
            <w:pPr>
              <w:rPr>
                <w:rFonts w:ascii="Arial" w:hAnsi="Arial" w:cs="Arial"/>
                <w:b/>
                <w:bCs/>
              </w:rPr>
            </w:pPr>
            <w:r w:rsidRPr="00CF7060">
              <w:rPr>
                <w:rFonts w:ascii="Arial" w:hAnsi="Arial" w:cs="Arial"/>
                <w:b/>
                <w:bCs/>
              </w:rPr>
              <w:lastRenderedPageBreak/>
              <w:t>7102</w:t>
            </w:r>
          </w:p>
        </w:tc>
        <w:tc>
          <w:tcPr>
            <w:tcW w:w="1952" w:type="dxa"/>
            <w:shd w:val="clear" w:color="auto" w:fill="auto"/>
          </w:tcPr>
          <w:p w14:paraId="189A455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1625A3D" w14:textId="77777777" w:rsidR="00844617" w:rsidRPr="00CF7060" w:rsidRDefault="00844617" w:rsidP="00844617">
            <w:pPr>
              <w:rPr>
                <w:rFonts w:ascii="Arial" w:hAnsi="Arial" w:cs="Arial"/>
                <w:b/>
                <w:bCs/>
              </w:rPr>
            </w:pPr>
            <w:r w:rsidRPr="00CF7060">
              <w:rPr>
                <w:rFonts w:ascii="Arial" w:hAnsi="Arial" w:cs="Arial"/>
                <w:b/>
                <w:bCs/>
              </w:rPr>
              <w:t>Diamonds, whether or not worked, but not mounted or set:</w:t>
            </w:r>
          </w:p>
        </w:tc>
        <w:tc>
          <w:tcPr>
            <w:tcW w:w="1578" w:type="dxa"/>
            <w:shd w:val="clear" w:color="auto" w:fill="auto"/>
          </w:tcPr>
          <w:p w14:paraId="652CD53D"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3F794503" w14:textId="77777777" w:rsidTr="00FE0601">
        <w:trPr>
          <w:trHeight w:val="255"/>
        </w:trPr>
        <w:tc>
          <w:tcPr>
            <w:tcW w:w="1524" w:type="dxa"/>
            <w:shd w:val="clear" w:color="auto" w:fill="auto"/>
            <w:noWrap/>
          </w:tcPr>
          <w:p w14:paraId="2A8E5089"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30B46060" w14:textId="77777777" w:rsidR="00844617" w:rsidRPr="00CF7060" w:rsidRDefault="00844617" w:rsidP="00844617">
            <w:pPr>
              <w:jc w:val="center"/>
              <w:rPr>
                <w:rFonts w:ascii="Arial" w:hAnsi="Arial" w:cs="Arial"/>
              </w:rPr>
            </w:pPr>
            <w:r w:rsidRPr="00CF7060">
              <w:rPr>
                <w:rFonts w:ascii="Arial" w:hAnsi="Arial" w:cs="Arial"/>
              </w:rPr>
              <w:t>7102.10</w:t>
            </w:r>
          </w:p>
        </w:tc>
        <w:tc>
          <w:tcPr>
            <w:tcW w:w="5253" w:type="dxa"/>
            <w:shd w:val="clear" w:color="auto" w:fill="auto"/>
          </w:tcPr>
          <w:p w14:paraId="12E21D17" w14:textId="77777777" w:rsidR="00844617" w:rsidRPr="00CF7060" w:rsidRDefault="00844617" w:rsidP="00844617">
            <w:pPr>
              <w:rPr>
                <w:rFonts w:ascii="Arial" w:hAnsi="Arial" w:cs="Arial"/>
              </w:rPr>
            </w:pPr>
            <w:r w:rsidRPr="00CF7060">
              <w:rPr>
                <w:rFonts w:ascii="Arial" w:hAnsi="Arial" w:cs="Arial"/>
              </w:rPr>
              <w:t>- Unsorted</w:t>
            </w:r>
          </w:p>
        </w:tc>
        <w:tc>
          <w:tcPr>
            <w:tcW w:w="1578" w:type="dxa"/>
            <w:shd w:val="clear" w:color="auto" w:fill="auto"/>
          </w:tcPr>
          <w:p w14:paraId="0782C982"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4F276208" w14:textId="77777777" w:rsidTr="00FE0601">
        <w:trPr>
          <w:trHeight w:val="255"/>
        </w:trPr>
        <w:tc>
          <w:tcPr>
            <w:tcW w:w="1524" w:type="dxa"/>
            <w:shd w:val="clear" w:color="auto" w:fill="auto"/>
            <w:noWrap/>
          </w:tcPr>
          <w:p w14:paraId="2A595431"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3FFF95F2" w14:textId="77777777" w:rsidR="00844617" w:rsidRPr="00CF7060" w:rsidRDefault="00844617" w:rsidP="00844617">
            <w:pPr>
              <w:jc w:val="center"/>
              <w:rPr>
                <w:rFonts w:ascii="Arial" w:hAnsi="Arial" w:cs="Arial"/>
              </w:rPr>
            </w:pPr>
            <w:r w:rsidRPr="00CF7060">
              <w:rPr>
                <w:rFonts w:ascii="Arial" w:hAnsi="Arial" w:cs="Arial"/>
              </w:rPr>
              <w:t>7102.21</w:t>
            </w:r>
          </w:p>
        </w:tc>
        <w:tc>
          <w:tcPr>
            <w:tcW w:w="5253" w:type="dxa"/>
            <w:shd w:val="clear" w:color="auto" w:fill="auto"/>
          </w:tcPr>
          <w:p w14:paraId="4B283CF4" w14:textId="77777777" w:rsidR="00844617" w:rsidRPr="00CF7060" w:rsidRDefault="00844617" w:rsidP="00844617">
            <w:pPr>
              <w:rPr>
                <w:rFonts w:ascii="Arial" w:hAnsi="Arial" w:cs="Arial"/>
              </w:rPr>
            </w:pPr>
            <w:r w:rsidRPr="00CF7060">
              <w:rPr>
                <w:rFonts w:ascii="Arial" w:hAnsi="Arial" w:cs="Arial"/>
              </w:rPr>
              <w:t>- Industrial:  unworked or simply sawn, cleaved or bruted</w:t>
            </w:r>
          </w:p>
        </w:tc>
        <w:tc>
          <w:tcPr>
            <w:tcW w:w="1578" w:type="dxa"/>
            <w:shd w:val="clear" w:color="auto" w:fill="auto"/>
          </w:tcPr>
          <w:p w14:paraId="61B746E3"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2FA2AC16" w14:textId="77777777" w:rsidTr="00FE0601">
        <w:trPr>
          <w:trHeight w:val="255"/>
        </w:trPr>
        <w:tc>
          <w:tcPr>
            <w:tcW w:w="1524" w:type="dxa"/>
            <w:shd w:val="clear" w:color="auto" w:fill="auto"/>
            <w:noWrap/>
          </w:tcPr>
          <w:p w14:paraId="34E8B881"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5EFB0068" w14:textId="77777777" w:rsidR="00844617" w:rsidRPr="00CF7060" w:rsidRDefault="00844617" w:rsidP="00844617">
            <w:pPr>
              <w:jc w:val="center"/>
              <w:rPr>
                <w:rFonts w:ascii="Arial" w:hAnsi="Arial" w:cs="Arial"/>
              </w:rPr>
            </w:pPr>
            <w:r w:rsidRPr="00CF7060">
              <w:rPr>
                <w:rFonts w:ascii="Arial" w:hAnsi="Arial" w:cs="Arial"/>
              </w:rPr>
              <w:t>7102.29</w:t>
            </w:r>
          </w:p>
        </w:tc>
        <w:tc>
          <w:tcPr>
            <w:tcW w:w="5253" w:type="dxa"/>
            <w:shd w:val="clear" w:color="auto" w:fill="auto"/>
          </w:tcPr>
          <w:p w14:paraId="5E4B83ED" w14:textId="77777777" w:rsidR="00844617" w:rsidRPr="00CF7060" w:rsidRDefault="00844617" w:rsidP="00844617">
            <w:pPr>
              <w:rPr>
                <w:rFonts w:ascii="Arial" w:hAnsi="Arial" w:cs="Arial"/>
              </w:rPr>
            </w:pPr>
            <w:r w:rsidRPr="00CF7060">
              <w:rPr>
                <w:rFonts w:ascii="Arial" w:hAnsi="Arial" w:cs="Arial"/>
              </w:rPr>
              <w:t>- Industrial:  other</w:t>
            </w:r>
          </w:p>
        </w:tc>
        <w:tc>
          <w:tcPr>
            <w:tcW w:w="1578" w:type="dxa"/>
            <w:shd w:val="clear" w:color="auto" w:fill="auto"/>
          </w:tcPr>
          <w:p w14:paraId="1210F56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9AA749D" w14:textId="77777777" w:rsidTr="00FE0601">
        <w:trPr>
          <w:trHeight w:val="255"/>
        </w:trPr>
        <w:tc>
          <w:tcPr>
            <w:tcW w:w="1524" w:type="dxa"/>
            <w:shd w:val="clear" w:color="auto" w:fill="auto"/>
            <w:noWrap/>
          </w:tcPr>
          <w:p w14:paraId="0EB088A9"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25776582" w14:textId="77777777" w:rsidR="00844617" w:rsidRPr="00CF7060" w:rsidRDefault="00844617" w:rsidP="00844617">
            <w:pPr>
              <w:jc w:val="center"/>
              <w:rPr>
                <w:rFonts w:ascii="Arial" w:hAnsi="Arial" w:cs="Arial"/>
              </w:rPr>
            </w:pPr>
            <w:r w:rsidRPr="00CF7060">
              <w:rPr>
                <w:rFonts w:ascii="Arial" w:hAnsi="Arial" w:cs="Arial"/>
              </w:rPr>
              <w:t>7102.31</w:t>
            </w:r>
          </w:p>
        </w:tc>
        <w:tc>
          <w:tcPr>
            <w:tcW w:w="5253" w:type="dxa"/>
            <w:shd w:val="clear" w:color="auto" w:fill="auto"/>
          </w:tcPr>
          <w:p w14:paraId="707DE2D9" w14:textId="77777777" w:rsidR="00844617" w:rsidRPr="00CF7060" w:rsidRDefault="00844617" w:rsidP="00844617">
            <w:pPr>
              <w:rPr>
                <w:rFonts w:ascii="Arial" w:hAnsi="Arial" w:cs="Arial"/>
              </w:rPr>
            </w:pPr>
            <w:r w:rsidRPr="00CF7060">
              <w:rPr>
                <w:rFonts w:ascii="Arial" w:hAnsi="Arial" w:cs="Arial"/>
              </w:rPr>
              <w:t>- Non-industrial:  unworked or simply sawn, cleaved or bruted</w:t>
            </w:r>
          </w:p>
        </w:tc>
        <w:tc>
          <w:tcPr>
            <w:tcW w:w="1578" w:type="dxa"/>
            <w:shd w:val="clear" w:color="auto" w:fill="auto"/>
          </w:tcPr>
          <w:p w14:paraId="287488A2"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6ADE71F1" w14:textId="77777777" w:rsidTr="00FE0601">
        <w:trPr>
          <w:trHeight w:val="255"/>
        </w:trPr>
        <w:tc>
          <w:tcPr>
            <w:tcW w:w="1524" w:type="dxa"/>
            <w:shd w:val="clear" w:color="auto" w:fill="auto"/>
            <w:noWrap/>
          </w:tcPr>
          <w:p w14:paraId="3B4862A2"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62FCB226" w14:textId="77777777" w:rsidR="00844617" w:rsidRPr="00CF7060" w:rsidRDefault="00844617" w:rsidP="00844617">
            <w:pPr>
              <w:jc w:val="center"/>
              <w:rPr>
                <w:rFonts w:ascii="Arial" w:hAnsi="Arial" w:cs="Arial"/>
              </w:rPr>
            </w:pPr>
            <w:r w:rsidRPr="00CF7060">
              <w:rPr>
                <w:rFonts w:ascii="Arial" w:hAnsi="Arial" w:cs="Arial"/>
              </w:rPr>
              <w:t>7102.39</w:t>
            </w:r>
          </w:p>
        </w:tc>
        <w:tc>
          <w:tcPr>
            <w:tcW w:w="5253" w:type="dxa"/>
            <w:shd w:val="clear" w:color="auto" w:fill="auto"/>
          </w:tcPr>
          <w:p w14:paraId="134B38B8" w14:textId="77777777" w:rsidR="00844617" w:rsidRPr="00CF7060" w:rsidRDefault="00844617" w:rsidP="00844617">
            <w:pPr>
              <w:rPr>
                <w:rFonts w:ascii="Arial" w:hAnsi="Arial" w:cs="Arial"/>
              </w:rPr>
            </w:pPr>
            <w:r w:rsidRPr="00CF7060">
              <w:rPr>
                <w:rFonts w:ascii="Arial" w:hAnsi="Arial" w:cs="Arial"/>
              </w:rPr>
              <w:t>- Non-industrial:  other</w:t>
            </w:r>
          </w:p>
        </w:tc>
        <w:tc>
          <w:tcPr>
            <w:tcW w:w="1578" w:type="dxa"/>
            <w:shd w:val="clear" w:color="auto" w:fill="auto"/>
          </w:tcPr>
          <w:p w14:paraId="47CBA75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B3EEAE1" w14:textId="77777777" w:rsidTr="00FE0601">
        <w:trPr>
          <w:trHeight w:val="1125"/>
        </w:trPr>
        <w:tc>
          <w:tcPr>
            <w:tcW w:w="1524" w:type="dxa"/>
            <w:shd w:val="clear" w:color="auto" w:fill="auto"/>
          </w:tcPr>
          <w:p w14:paraId="72C60822" w14:textId="77777777" w:rsidR="00844617" w:rsidRPr="00CF7060" w:rsidRDefault="00844617" w:rsidP="00844617">
            <w:pPr>
              <w:rPr>
                <w:rFonts w:ascii="Arial" w:hAnsi="Arial" w:cs="Arial"/>
                <w:b/>
                <w:bCs/>
              </w:rPr>
            </w:pPr>
            <w:r w:rsidRPr="00CF7060">
              <w:rPr>
                <w:rFonts w:ascii="Arial" w:hAnsi="Arial" w:cs="Arial"/>
                <w:b/>
                <w:bCs/>
              </w:rPr>
              <w:t>7103</w:t>
            </w:r>
          </w:p>
        </w:tc>
        <w:tc>
          <w:tcPr>
            <w:tcW w:w="1952" w:type="dxa"/>
            <w:shd w:val="clear" w:color="auto" w:fill="auto"/>
          </w:tcPr>
          <w:p w14:paraId="3232FB9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8EB61DE" w14:textId="77777777" w:rsidR="00844617" w:rsidRPr="00CF7060" w:rsidRDefault="00844617" w:rsidP="00844617">
            <w:pPr>
              <w:rPr>
                <w:rFonts w:ascii="Arial" w:hAnsi="Arial" w:cs="Arial"/>
                <w:b/>
                <w:bCs/>
              </w:rPr>
            </w:pPr>
            <w:r w:rsidRPr="00CF7060">
              <w:rPr>
                <w:rFonts w:ascii="Arial" w:hAnsi="Arial" w:cs="Arial"/>
                <w:b/>
                <w:bCs/>
              </w:rPr>
              <w:t>Precious stones (other than diamonds) and semi-precious stones, whether or not worked or graded but not strung, mounted or set; ungraded precious stones (other than diamonds) and semi-precious stones, temporarily strung for convenience of transport:</w:t>
            </w:r>
          </w:p>
        </w:tc>
        <w:tc>
          <w:tcPr>
            <w:tcW w:w="1578" w:type="dxa"/>
            <w:shd w:val="clear" w:color="auto" w:fill="auto"/>
          </w:tcPr>
          <w:p w14:paraId="29166574" w14:textId="77777777" w:rsidR="00844617" w:rsidRPr="00CF7060" w:rsidRDefault="00844617" w:rsidP="00844617">
            <w:pPr>
              <w:rPr>
                <w:rFonts w:ascii="Arial" w:hAnsi="Arial" w:cs="Arial"/>
              </w:rPr>
            </w:pPr>
          </w:p>
        </w:tc>
      </w:tr>
      <w:tr w:rsidR="00844617" w:rsidRPr="00CF7060" w14:paraId="6F105BFF" w14:textId="77777777" w:rsidTr="00FE0601">
        <w:trPr>
          <w:trHeight w:val="255"/>
        </w:trPr>
        <w:tc>
          <w:tcPr>
            <w:tcW w:w="1524" w:type="dxa"/>
            <w:shd w:val="clear" w:color="auto" w:fill="auto"/>
            <w:noWrap/>
          </w:tcPr>
          <w:p w14:paraId="17C5AE7B"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15C35803" w14:textId="77777777" w:rsidR="00844617" w:rsidRPr="00CF7060" w:rsidRDefault="00844617" w:rsidP="00844617">
            <w:pPr>
              <w:jc w:val="center"/>
              <w:rPr>
                <w:rFonts w:ascii="Arial" w:hAnsi="Arial" w:cs="Arial"/>
              </w:rPr>
            </w:pPr>
            <w:r w:rsidRPr="00CF7060">
              <w:rPr>
                <w:rFonts w:ascii="Arial" w:hAnsi="Arial" w:cs="Arial"/>
              </w:rPr>
              <w:t>7103.10</w:t>
            </w:r>
          </w:p>
        </w:tc>
        <w:tc>
          <w:tcPr>
            <w:tcW w:w="5253" w:type="dxa"/>
            <w:shd w:val="clear" w:color="auto" w:fill="auto"/>
          </w:tcPr>
          <w:p w14:paraId="02142ED4" w14:textId="77777777" w:rsidR="00844617" w:rsidRPr="00CF7060" w:rsidRDefault="00844617" w:rsidP="00844617">
            <w:pPr>
              <w:rPr>
                <w:rFonts w:ascii="Arial" w:hAnsi="Arial" w:cs="Arial"/>
              </w:rPr>
            </w:pPr>
            <w:r w:rsidRPr="00CF7060">
              <w:rPr>
                <w:rFonts w:ascii="Arial" w:hAnsi="Arial" w:cs="Arial"/>
              </w:rPr>
              <w:t>- Unworked or simply sawn or roughly shaped</w:t>
            </w:r>
          </w:p>
        </w:tc>
        <w:tc>
          <w:tcPr>
            <w:tcW w:w="1578" w:type="dxa"/>
            <w:shd w:val="clear" w:color="auto" w:fill="auto"/>
          </w:tcPr>
          <w:p w14:paraId="5B553648"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4FB148E5" w14:textId="77777777" w:rsidTr="00FE0601">
        <w:trPr>
          <w:trHeight w:val="255"/>
        </w:trPr>
        <w:tc>
          <w:tcPr>
            <w:tcW w:w="1524" w:type="dxa"/>
            <w:shd w:val="clear" w:color="auto" w:fill="auto"/>
            <w:noWrap/>
          </w:tcPr>
          <w:p w14:paraId="61A62F6F"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3F76A172" w14:textId="77777777" w:rsidR="00844617" w:rsidRPr="00CF7060" w:rsidRDefault="00844617" w:rsidP="00844617">
            <w:pPr>
              <w:jc w:val="center"/>
              <w:rPr>
                <w:rFonts w:ascii="Arial" w:hAnsi="Arial" w:cs="Arial"/>
              </w:rPr>
            </w:pPr>
            <w:r w:rsidRPr="00CF7060">
              <w:rPr>
                <w:rFonts w:ascii="Arial" w:hAnsi="Arial" w:cs="Arial"/>
              </w:rPr>
              <w:t>7103.91</w:t>
            </w:r>
          </w:p>
        </w:tc>
        <w:tc>
          <w:tcPr>
            <w:tcW w:w="5253" w:type="dxa"/>
            <w:shd w:val="clear" w:color="auto" w:fill="auto"/>
          </w:tcPr>
          <w:p w14:paraId="451C7060" w14:textId="77777777" w:rsidR="00844617" w:rsidRPr="00CF7060" w:rsidRDefault="00844617" w:rsidP="00844617">
            <w:pPr>
              <w:rPr>
                <w:rFonts w:ascii="Arial" w:hAnsi="Arial" w:cs="Arial"/>
              </w:rPr>
            </w:pPr>
            <w:r w:rsidRPr="00CF7060">
              <w:rPr>
                <w:rFonts w:ascii="Arial" w:hAnsi="Arial" w:cs="Arial"/>
              </w:rPr>
              <w:t>- Otherwise worked: rubies, sapphires and emeralds</w:t>
            </w:r>
          </w:p>
        </w:tc>
        <w:tc>
          <w:tcPr>
            <w:tcW w:w="1578" w:type="dxa"/>
            <w:shd w:val="clear" w:color="auto" w:fill="auto"/>
          </w:tcPr>
          <w:p w14:paraId="6F0FE42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48B4481" w14:textId="77777777" w:rsidTr="00FE0601">
        <w:trPr>
          <w:trHeight w:val="255"/>
        </w:trPr>
        <w:tc>
          <w:tcPr>
            <w:tcW w:w="1524" w:type="dxa"/>
            <w:shd w:val="clear" w:color="auto" w:fill="auto"/>
            <w:noWrap/>
          </w:tcPr>
          <w:p w14:paraId="5F465C05"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29451C10" w14:textId="77777777" w:rsidR="00844617" w:rsidRPr="00CF7060" w:rsidRDefault="00844617" w:rsidP="00844617">
            <w:pPr>
              <w:jc w:val="center"/>
              <w:rPr>
                <w:rFonts w:ascii="Arial" w:hAnsi="Arial" w:cs="Arial"/>
              </w:rPr>
            </w:pPr>
            <w:r w:rsidRPr="00CF7060">
              <w:rPr>
                <w:rFonts w:ascii="Arial" w:hAnsi="Arial" w:cs="Arial"/>
              </w:rPr>
              <w:t>7103.99</w:t>
            </w:r>
          </w:p>
        </w:tc>
        <w:tc>
          <w:tcPr>
            <w:tcW w:w="5253" w:type="dxa"/>
            <w:shd w:val="clear" w:color="auto" w:fill="auto"/>
          </w:tcPr>
          <w:p w14:paraId="5B524909" w14:textId="77777777" w:rsidR="00844617" w:rsidRPr="00CF7060" w:rsidRDefault="00844617" w:rsidP="00844617">
            <w:pPr>
              <w:rPr>
                <w:rFonts w:ascii="Arial" w:hAnsi="Arial" w:cs="Arial"/>
              </w:rPr>
            </w:pPr>
            <w:r w:rsidRPr="00CF7060">
              <w:rPr>
                <w:rFonts w:ascii="Arial" w:hAnsi="Arial" w:cs="Arial"/>
              </w:rPr>
              <w:t>- Otherwise worked: other</w:t>
            </w:r>
          </w:p>
        </w:tc>
        <w:tc>
          <w:tcPr>
            <w:tcW w:w="1578" w:type="dxa"/>
            <w:shd w:val="clear" w:color="auto" w:fill="auto"/>
          </w:tcPr>
          <w:p w14:paraId="7EC8B31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D0EA033" w14:textId="77777777" w:rsidTr="00FE0601">
        <w:trPr>
          <w:trHeight w:val="1125"/>
        </w:trPr>
        <w:tc>
          <w:tcPr>
            <w:tcW w:w="1524" w:type="dxa"/>
            <w:shd w:val="clear" w:color="auto" w:fill="auto"/>
          </w:tcPr>
          <w:p w14:paraId="1DD01043" w14:textId="77777777" w:rsidR="00844617" w:rsidRPr="00CF7060" w:rsidRDefault="00844617" w:rsidP="00844617">
            <w:pPr>
              <w:rPr>
                <w:rFonts w:ascii="Arial" w:hAnsi="Arial" w:cs="Arial"/>
                <w:b/>
                <w:bCs/>
              </w:rPr>
            </w:pPr>
            <w:r w:rsidRPr="00CF7060">
              <w:rPr>
                <w:rFonts w:ascii="Arial" w:hAnsi="Arial" w:cs="Arial"/>
                <w:b/>
                <w:bCs/>
              </w:rPr>
              <w:t>7104</w:t>
            </w:r>
          </w:p>
        </w:tc>
        <w:tc>
          <w:tcPr>
            <w:tcW w:w="1952" w:type="dxa"/>
            <w:shd w:val="clear" w:color="auto" w:fill="auto"/>
          </w:tcPr>
          <w:p w14:paraId="520C968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7F6CD98" w14:textId="77777777" w:rsidR="00844617" w:rsidRPr="00CF7060" w:rsidRDefault="00844617" w:rsidP="00844617">
            <w:pPr>
              <w:rPr>
                <w:rFonts w:ascii="Arial" w:hAnsi="Arial" w:cs="Arial"/>
                <w:b/>
                <w:bCs/>
              </w:rPr>
            </w:pPr>
            <w:r w:rsidRPr="00CF7060">
              <w:rPr>
                <w:rFonts w:ascii="Arial" w:hAnsi="Arial" w:cs="Arial"/>
                <w:b/>
                <w:bCs/>
              </w:rPr>
              <w:t>Synthetic or reconstructed precious or semi-precious stones, whether or not worked or graded but not strung, mounted or set; ungraded synthetic or reconstructed precious or semi-precious stones, temporarily strung for convenience of transport:</w:t>
            </w:r>
          </w:p>
        </w:tc>
        <w:tc>
          <w:tcPr>
            <w:tcW w:w="1578" w:type="dxa"/>
            <w:shd w:val="clear" w:color="auto" w:fill="auto"/>
          </w:tcPr>
          <w:p w14:paraId="623A2E49" w14:textId="77777777" w:rsidR="00844617" w:rsidRPr="00CF7060" w:rsidRDefault="00844617" w:rsidP="00844617">
            <w:pPr>
              <w:rPr>
                <w:rFonts w:ascii="Arial" w:hAnsi="Arial" w:cs="Arial"/>
              </w:rPr>
            </w:pPr>
          </w:p>
        </w:tc>
      </w:tr>
      <w:tr w:rsidR="00844617" w:rsidRPr="00CF7060" w14:paraId="49A5BD9E" w14:textId="77777777" w:rsidTr="00FE0601">
        <w:trPr>
          <w:trHeight w:val="255"/>
        </w:trPr>
        <w:tc>
          <w:tcPr>
            <w:tcW w:w="1524" w:type="dxa"/>
            <w:shd w:val="clear" w:color="auto" w:fill="auto"/>
            <w:noWrap/>
          </w:tcPr>
          <w:p w14:paraId="6524C421"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4E850CB7" w14:textId="77777777" w:rsidR="00844617" w:rsidRPr="00CF7060" w:rsidRDefault="00844617" w:rsidP="00844617">
            <w:pPr>
              <w:jc w:val="center"/>
              <w:rPr>
                <w:rFonts w:ascii="Arial" w:hAnsi="Arial" w:cs="Arial"/>
              </w:rPr>
            </w:pPr>
            <w:r w:rsidRPr="00CF7060">
              <w:rPr>
                <w:rFonts w:ascii="Arial" w:hAnsi="Arial" w:cs="Arial"/>
              </w:rPr>
              <w:t>7104.10</w:t>
            </w:r>
          </w:p>
        </w:tc>
        <w:tc>
          <w:tcPr>
            <w:tcW w:w="5253" w:type="dxa"/>
            <w:shd w:val="clear" w:color="auto" w:fill="auto"/>
          </w:tcPr>
          <w:p w14:paraId="6145A371" w14:textId="77777777" w:rsidR="00844617" w:rsidRPr="00CF7060" w:rsidRDefault="00844617" w:rsidP="00844617">
            <w:pPr>
              <w:rPr>
                <w:rFonts w:ascii="Arial" w:hAnsi="Arial" w:cs="Arial"/>
              </w:rPr>
            </w:pPr>
            <w:r w:rsidRPr="00CF7060">
              <w:rPr>
                <w:rFonts w:ascii="Arial" w:hAnsi="Arial" w:cs="Arial"/>
              </w:rPr>
              <w:t>- Piezo-electric quartz</w:t>
            </w:r>
          </w:p>
        </w:tc>
        <w:tc>
          <w:tcPr>
            <w:tcW w:w="1578" w:type="dxa"/>
            <w:shd w:val="clear" w:color="auto" w:fill="auto"/>
          </w:tcPr>
          <w:p w14:paraId="479C138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33D2B18" w14:textId="77777777" w:rsidTr="00FE0601">
        <w:trPr>
          <w:trHeight w:val="255"/>
        </w:trPr>
        <w:tc>
          <w:tcPr>
            <w:tcW w:w="1524" w:type="dxa"/>
            <w:shd w:val="clear" w:color="auto" w:fill="auto"/>
            <w:noWrap/>
          </w:tcPr>
          <w:p w14:paraId="2C5CE11C" w14:textId="77777777" w:rsidR="00844617" w:rsidRPr="00CF7060" w:rsidRDefault="00844617" w:rsidP="00844617">
            <w:pPr>
              <w:rPr>
                <w:rFonts w:ascii="Arial" w:hAnsi="Arial" w:cs="Arial"/>
              </w:rPr>
            </w:pPr>
          </w:p>
        </w:tc>
        <w:tc>
          <w:tcPr>
            <w:tcW w:w="1952" w:type="dxa"/>
            <w:shd w:val="clear" w:color="auto" w:fill="auto"/>
          </w:tcPr>
          <w:p w14:paraId="0234C45F" w14:textId="77777777" w:rsidR="00844617" w:rsidRPr="00CF7060" w:rsidRDefault="00844617" w:rsidP="00844617">
            <w:pPr>
              <w:jc w:val="center"/>
              <w:rPr>
                <w:rFonts w:ascii="Arial" w:hAnsi="Arial" w:cs="Arial"/>
              </w:rPr>
            </w:pPr>
            <w:r w:rsidRPr="00B460E3">
              <w:rPr>
                <w:rFonts w:ascii="Arial" w:hAnsi="Arial" w:cs="Arial"/>
                <w:lang w:val="en-NZ"/>
              </w:rPr>
              <w:t>7104.21</w:t>
            </w:r>
          </w:p>
        </w:tc>
        <w:tc>
          <w:tcPr>
            <w:tcW w:w="5253" w:type="dxa"/>
            <w:shd w:val="clear" w:color="auto" w:fill="auto"/>
          </w:tcPr>
          <w:p w14:paraId="3D5E11C8" w14:textId="0F2F212E" w:rsidR="00844617" w:rsidRPr="00CF7060" w:rsidRDefault="00997275" w:rsidP="00997275">
            <w:pPr>
              <w:rPr>
                <w:rFonts w:ascii="Arial" w:hAnsi="Arial" w:cs="Arial"/>
              </w:rPr>
            </w:pPr>
            <w:r w:rsidRPr="00B460E3">
              <w:rPr>
                <w:rFonts w:ascii="Arial" w:hAnsi="Arial" w:cs="Arial"/>
                <w:lang w:val="en-NZ"/>
              </w:rPr>
              <w:t>- Other, unworked or simply sawn or roughly shaped :</w:t>
            </w:r>
            <w:r w:rsidR="00844617" w:rsidRPr="00B460E3">
              <w:rPr>
                <w:rFonts w:ascii="Arial" w:hAnsi="Arial" w:cs="Arial"/>
                <w:lang w:val="en-NZ"/>
              </w:rPr>
              <w:t xml:space="preserve"> </w:t>
            </w:r>
            <w:r>
              <w:rPr>
                <w:rFonts w:ascii="Arial" w:hAnsi="Arial" w:cs="Arial"/>
                <w:lang w:val="en-NZ"/>
              </w:rPr>
              <w:t>d</w:t>
            </w:r>
            <w:r w:rsidR="00844617" w:rsidRPr="00B460E3">
              <w:rPr>
                <w:rFonts w:ascii="Arial" w:hAnsi="Arial" w:cs="Arial"/>
                <w:lang w:val="en-NZ"/>
              </w:rPr>
              <w:t>iamonds</w:t>
            </w:r>
          </w:p>
        </w:tc>
        <w:tc>
          <w:tcPr>
            <w:tcW w:w="1578" w:type="dxa"/>
            <w:shd w:val="clear" w:color="auto" w:fill="auto"/>
          </w:tcPr>
          <w:p w14:paraId="5CDCF202" w14:textId="77777777" w:rsidR="00844617" w:rsidRPr="00CF7060" w:rsidRDefault="00844617" w:rsidP="00844617">
            <w:pPr>
              <w:rPr>
                <w:rFonts w:ascii="Arial" w:hAnsi="Arial" w:cs="Arial"/>
              </w:rPr>
            </w:pPr>
            <w:r>
              <w:rPr>
                <w:rFonts w:ascii="Arial" w:hAnsi="Arial" w:cs="Arial"/>
              </w:rPr>
              <w:t>CTH</w:t>
            </w:r>
          </w:p>
        </w:tc>
      </w:tr>
      <w:tr w:rsidR="00844617" w:rsidRPr="00CF7060" w14:paraId="744BB603" w14:textId="77777777" w:rsidTr="00FE0601">
        <w:trPr>
          <w:trHeight w:val="255"/>
        </w:trPr>
        <w:tc>
          <w:tcPr>
            <w:tcW w:w="1524" w:type="dxa"/>
            <w:shd w:val="clear" w:color="auto" w:fill="auto"/>
            <w:noWrap/>
          </w:tcPr>
          <w:p w14:paraId="7CAAEE90" w14:textId="77777777" w:rsidR="00844617" w:rsidRPr="00CF7060" w:rsidRDefault="00844617" w:rsidP="00844617">
            <w:pPr>
              <w:rPr>
                <w:rFonts w:ascii="Arial" w:hAnsi="Arial" w:cs="Arial"/>
              </w:rPr>
            </w:pPr>
          </w:p>
        </w:tc>
        <w:tc>
          <w:tcPr>
            <w:tcW w:w="1952" w:type="dxa"/>
            <w:shd w:val="clear" w:color="auto" w:fill="auto"/>
          </w:tcPr>
          <w:p w14:paraId="448F0904" w14:textId="77777777" w:rsidR="00844617" w:rsidRPr="00CF7060" w:rsidRDefault="00844617" w:rsidP="00844617">
            <w:pPr>
              <w:jc w:val="center"/>
              <w:rPr>
                <w:rFonts w:ascii="Arial" w:hAnsi="Arial" w:cs="Arial"/>
              </w:rPr>
            </w:pPr>
            <w:r w:rsidRPr="00B460E3">
              <w:rPr>
                <w:rFonts w:ascii="Arial" w:hAnsi="Arial" w:cs="Arial"/>
                <w:lang w:val="en-NZ"/>
              </w:rPr>
              <w:t>7104.29</w:t>
            </w:r>
          </w:p>
        </w:tc>
        <w:tc>
          <w:tcPr>
            <w:tcW w:w="5253" w:type="dxa"/>
            <w:shd w:val="clear" w:color="auto" w:fill="auto"/>
          </w:tcPr>
          <w:p w14:paraId="3E59BE49" w14:textId="4DACB936" w:rsidR="00844617" w:rsidRPr="00CF7060" w:rsidRDefault="00997275" w:rsidP="00997275">
            <w:pPr>
              <w:rPr>
                <w:rFonts w:ascii="Arial" w:hAnsi="Arial" w:cs="Arial"/>
              </w:rPr>
            </w:pPr>
            <w:r w:rsidRPr="00B460E3">
              <w:rPr>
                <w:rFonts w:ascii="Arial" w:hAnsi="Arial" w:cs="Arial"/>
                <w:lang w:val="en-NZ"/>
              </w:rPr>
              <w:t>- Other, unworked or simply sawn or roughly shaped :</w:t>
            </w:r>
            <w:r w:rsidR="00844617" w:rsidRPr="00B460E3">
              <w:rPr>
                <w:rFonts w:ascii="Arial" w:hAnsi="Arial" w:cs="Arial"/>
                <w:lang w:val="en-NZ"/>
              </w:rPr>
              <w:t xml:space="preserve"> </w:t>
            </w:r>
            <w:r>
              <w:rPr>
                <w:rFonts w:ascii="Arial" w:hAnsi="Arial" w:cs="Arial"/>
                <w:lang w:val="en-NZ"/>
              </w:rPr>
              <w:t>o</w:t>
            </w:r>
            <w:r w:rsidR="00844617" w:rsidRPr="00B460E3">
              <w:rPr>
                <w:rFonts w:ascii="Arial" w:hAnsi="Arial" w:cs="Arial"/>
                <w:lang w:val="en-NZ"/>
              </w:rPr>
              <w:t>ther</w:t>
            </w:r>
          </w:p>
        </w:tc>
        <w:tc>
          <w:tcPr>
            <w:tcW w:w="1578" w:type="dxa"/>
            <w:shd w:val="clear" w:color="auto" w:fill="auto"/>
          </w:tcPr>
          <w:p w14:paraId="13E5DC93" w14:textId="77777777" w:rsidR="00844617" w:rsidRPr="00CF7060" w:rsidRDefault="00844617" w:rsidP="00844617">
            <w:pPr>
              <w:rPr>
                <w:rFonts w:ascii="Arial" w:hAnsi="Arial" w:cs="Arial"/>
              </w:rPr>
            </w:pPr>
            <w:r>
              <w:rPr>
                <w:rFonts w:ascii="Arial" w:hAnsi="Arial" w:cs="Arial"/>
              </w:rPr>
              <w:t>CTH</w:t>
            </w:r>
          </w:p>
        </w:tc>
      </w:tr>
      <w:tr w:rsidR="00844617" w:rsidRPr="00CF7060" w14:paraId="3A316B3C" w14:textId="77777777" w:rsidTr="009304D7">
        <w:trPr>
          <w:trHeight w:val="255"/>
        </w:trPr>
        <w:tc>
          <w:tcPr>
            <w:tcW w:w="1524" w:type="dxa"/>
            <w:shd w:val="clear" w:color="auto" w:fill="auto"/>
            <w:noWrap/>
          </w:tcPr>
          <w:p w14:paraId="1C11C36C" w14:textId="77777777" w:rsidR="00844617" w:rsidRPr="00CF7060"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7082BF54" w14:textId="77777777" w:rsidR="00844617" w:rsidRPr="00B460E3" w:rsidRDefault="00844617" w:rsidP="00844617">
            <w:pPr>
              <w:jc w:val="center"/>
              <w:rPr>
                <w:rFonts w:ascii="Arial" w:hAnsi="Arial" w:cs="Arial"/>
                <w:lang w:val="en-NZ"/>
              </w:rPr>
            </w:pPr>
            <w:r w:rsidRPr="009304D7">
              <w:rPr>
                <w:rFonts w:ascii="Arial" w:eastAsia="Times New Roman" w:hAnsi="Arial" w:cs="Arial"/>
                <w:lang w:eastAsia="en-NZ"/>
              </w:rPr>
              <w:t>7104.91</w:t>
            </w:r>
          </w:p>
        </w:tc>
        <w:tc>
          <w:tcPr>
            <w:tcW w:w="5253" w:type="dxa"/>
            <w:tcBorders>
              <w:top w:val="single" w:sz="4" w:space="0" w:color="auto"/>
              <w:left w:val="nil"/>
              <w:bottom w:val="single" w:sz="4" w:space="0" w:color="auto"/>
              <w:right w:val="single" w:sz="4" w:space="0" w:color="auto"/>
            </w:tcBorders>
            <w:shd w:val="clear" w:color="auto" w:fill="auto"/>
          </w:tcPr>
          <w:p w14:paraId="62F2E316" w14:textId="66D68CEB" w:rsidR="00844617" w:rsidRPr="00B460E3" w:rsidRDefault="00997275" w:rsidP="00997275">
            <w:pPr>
              <w:rPr>
                <w:rFonts w:ascii="Arial" w:hAnsi="Arial" w:cs="Arial"/>
                <w:lang w:val="en-NZ"/>
              </w:rPr>
            </w:pPr>
            <w:r w:rsidRPr="009304D7">
              <w:rPr>
                <w:rFonts w:ascii="Arial" w:eastAsia="Times New Roman" w:hAnsi="Arial" w:cs="Arial"/>
                <w:lang w:eastAsia="en-NZ"/>
              </w:rPr>
              <w:t>- Other :</w:t>
            </w:r>
            <w:r w:rsidR="00844617" w:rsidRPr="009304D7">
              <w:rPr>
                <w:rFonts w:ascii="Arial" w:hAnsi="Arial" w:cs="Arial"/>
              </w:rPr>
              <w:t xml:space="preserve"> </w:t>
            </w:r>
            <w:r>
              <w:rPr>
                <w:rFonts w:ascii="Arial" w:hAnsi="Arial" w:cs="Arial"/>
              </w:rPr>
              <w:t>d</w:t>
            </w:r>
            <w:r w:rsidR="00844617" w:rsidRPr="009304D7">
              <w:rPr>
                <w:rFonts w:ascii="Arial" w:hAnsi="Arial" w:cs="Arial"/>
              </w:rPr>
              <w:t>iamonds</w:t>
            </w:r>
          </w:p>
        </w:tc>
        <w:tc>
          <w:tcPr>
            <w:tcW w:w="1578" w:type="dxa"/>
            <w:shd w:val="clear" w:color="auto" w:fill="auto"/>
          </w:tcPr>
          <w:p w14:paraId="1AFEC0A6" w14:textId="77777777" w:rsidR="00844617" w:rsidRDefault="00844617" w:rsidP="00844617">
            <w:pPr>
              <w:rPr>
                <w:rFonts w:ascii="Arial" w:hAnsi="Arial" w:cs="Arial"/>
              </w:rPr>
            </w:pPr>
            <w:r>
              <w:rPr>
                <w:rFonts w:ascii="Arial" w:hAnsi="Arial" w:cs="Arial"/>
              </w:rPr>
              <w:t>CTSH</w:t>
            </w:r>
          </w:p>
        </w:tc>
      </w:tr>
      <w:tr w:rsidR="00844617" w:rsidRPr="00CF7060" w14:paraId="358532E1" w14:textId="77777777" w:rsidTr="009304D7">
        <w:trPr>
          <w:trHeight w:val="255"/>
        </w:trPr>
        <w:tc>
          <w:tcPr>
            <w:tcW w:w="1524" w:type="dxa"/>
            <w:shd w:val="clear" w:color="auto" w:fill="auto"/>
            <w:noWrap/>
          </w:tcPr>
          <w:p w14:paraId="14EBA8DA" w14:textId="77777777" w:rsidR="00844617" w:rsidRPr="00CF7060"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2FB974AF" w14:textId="77777777" w:rsidR="00844617" w:rsidRPr="00B460E3" w:rsidRDefault="00844617" w:rsidP="00844617">
            <w:pPr>
              <w:jc w:val="center"/>
              <w:rPr>
                <w:rFonts w:ascii="Arial" w:hAnsi="Arial" w:cs="Arial"/>
                <w:lang w:val="en-NZ"/>
              </w:rPr>
            </w:pPr>
            <w:r w:rsidRPr="009304D7">
              <w:rPr>
                <w:rFonts w:ascii="Arial" w:eastAsia="Times New Roman" w:hAnsi="Arial" w:cs="Arial"/>
                <w:lang w:eastAsia="en-NZ"/>
              </w:rPr>
              <w:t>7104.99</w:t>
            </w:r>
          </w:p>
        </w:tc>
        <w:tc>
          <w:tcPr>
            <w:tcW w:w="5253" w:type="dxa"/>
            <w:tcBorders>
              <w:top w:val="single" w:sz="4" w:space="0" w:color="auto"/>
              <w:left w:val="nil"/>
              <w:bottom w:val="single" w:sz="4" w:space="0" w:color="auto"/>
              <w:right w:val="single" w:sz="4" w:space="0" w:color="auto"/>
            </w:tcBorders>
            <w:shd w:val="clear" w:color="auto" w:fill="auto"/>
          </w:tcPr>
          <w:p w14:paraId="78BE2DF8" w14:textId="26B76722" w:rsidR="00844617" w:rsidRPr="00B460E3" w:rsidRDefault="00997275" w:rsidP="00997275">
            <w:pPr>
              <w:rPr>
                <w:rFonts w:ascii="Arial" w:hAnsi="Arial" w:cs="Arial"/>
                <w:lang w:val="en-NZ"/>
              </w:rPr>
            </w:pPr>
            <w:r w:rsidRPr="009304D7">
              <w:rPr>
                <w:rFonts w:ascii="Arial" w:eastAsia="Times New Roman" w:hAnsi="Arial" w:cs="Arial"/>
                <w:lang w:eastAsia="en-NZ"/>
              </w:rPr>
              <w:t>- Other :</w:t>
            </w:r>
            <w:r w:rsidR="00844617" w:rsidRPr="009304D7">
              <w:rPr>
                <w:rFonts w:ascii="Arial" w:hAnsi="Arial" w:cs="Arial"/>
              </w:rPr>
              <w:t xml:space="preserve"> </w:t>
            </w:r>
            <w:r>
              <w:rPr>
                <w:rFonts w:ascii="Arial" w:hAnsi="Arial" w:cs="Arial"/>
              </w:rPr>
              <w:t>o</w:t>
            </w:r>
            <w:r w:rsidR="00844617" w:rsidRPr="009304D7">
              <w:rPr>
                <w:rFonts w:ascii="Arial" w:hAnsi="Arial" w:cs="Arial"/>
              </w:rPr>
              <w:t>ther</w:t>
            </w:r>
          </w:p>
        </w:tc>
        <w:tc>
          <w:tcPr>
            <w:tcW w:w="1578" w:type="dxa"/>
            <w:shd w:val="clear" w:color="auto" w:fill="auto"/>
          </w:tcPr>
          <w:p w14:paraId="32F67F7A" w14:textId="77777777" w:rsidR="00844617" w:rsidRDefault="00844617" w:rsidP="00844617">
            <w:pPr>
              <w:rPr>
                <w:rFonts w:ascii="Arial" w:hAnsi="Arial" w:cs="Arial"/>
              </w:rPr>
            </w:pPr>
            <w:r>
              <w:rPr>
                <w:rFonts w:ascii="Arial" w:hAnsi="Arial" w:cs="Arial"/>
              </w:rPr>
              <w:t>CTSH</w:t>
            </w:r>
          </w:p>
        </w:tc>
      </w:tr>
      <w:tr w:rsidR="00844617" w:rsidRPr="00CF7060" w14:paraId="3EA70745" w14:textId="77777777" w:rsidTr="00FE0601">
        <w:trPr>
          <w:trHeight w:val="450"/>
        </w:trPr>
        <w:tc>
          <w:tcPr>
            <w:tcW w:w="1524" w:type="dxa"/>
            <w:shd w:val="clear" w:color="auto" w:fill="auto"/>
          </w:tcPr>
          <w:p w14:paraId="232735C1" w14:textId="77777777" w:rsidR="00844617" w:rsidRPr="00CF7060" w:rsidRDefault="00844617" w:rsidP="00844617">
            <w:pPr>
              <w:rPr>
                <w:rFonts w:ascii="Arial" w:hAnsi="Arial" w:cs="Arial"/>
                <w:b/>
                <w:bCs/>
              </w:rPr>
            </w:pPr>
            <w:r w:rsidRPr="00CF7060">
              <w:rPr>
                <w:rFonts w:ascii="Arial" w:hAnsi="Arial" w:cs="Arial"/>
                <w:b/>
                <w:bCs/>
              </w:rPr>
              <w:t>7105</w:t>
            </w:r>
          </w:p>
        </w:tc>
        <w:tc>
          <w:tcPr>
            <w:tcW w:w="1952" w:type="dxa"/>
            <w:shd w:val="clear" w:color="auto" w:fill="auto"/>
          </w:tcPr>
          <w:p w14:paraId="3246045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320F4D7" w14:textId="77777777" w:rsidR="00844617" w:rsidRPr="00CF7060" w:rsidRDefault="00844617" w:rsidP="00844617">
            <w:pPr>
              <w:rPr>
                <w:rFonts w:ascii="Arial" w:hAnsi="Arial" w:cs="Arial"/>
                <w:b/>
                <w:bCs/>
              </w:rPr>
            </w:pPr>
            <w:r w:rsidRPr="00CF7060">
              <w:rPr>
                <w:rFonts w:ascii="Arial" w:hAnsi="Arial" w:cs="Arial"/>
                <w:b/>
                <w:bCs/>
              </w:rPr>
              <w:t>Dust and powder of natural or synthetic precious or semi-precious stones</w:t>
            </w:r>
          </w:p>
        </w:tc>
        <w:tc>
          <w:tcPr>
            <w:tcW w:w="1578" w:type="dxa"/>
            <w:shd w:val="clear" w:color="auto" w:fill="auto"/>
          </w:tcPr>
          <w:p w14:paraId="625DAC4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41398F4" w14:textId="77777777" w:rsidTr="00FE0601">
        <w:trPr>
          <w:trHeight w:val="675"/>
        </w:trPr>
        <w:tc>
          <w:tcPr>
            <w:tcW w:w="1524" w:type="dxa"/>
            <w:shd w:val="clear" w:color="auto" w:fill="auto"/>
          </w:tcPr>
          <w:p w14:paraId="28CEB5FD" w14:textId="77777777" w:rsidR="00844617" w:rsidRPr="00CF7060" w:rsidRDefault="00844617" w:rsidP="00844617">
            <w:pPr>
              <w:rPr>
                <w:rFonts w:ascii="Arial" w:hAnsi="Arial" w:cs="Arial"/>
                <w:b/>
                <w:bCs/>
              </w:rPr>
            </w:pPr>
            <w:r w:rsidRPr="00CF7060">
              <w:rPr>
                <w:rFonts w:ascii="Arial" w:hAnsi="Arial" w:cs="Arial"/>
                <w:b/>
                <w:bCs/>
              </w:rPr>
              <w:t>7106</w:t>
            </w:r>
          </w:p>
        </w:tc>
        <w:tc>
          <w:tcPr>
            <w:tcW w:w="1952" w:type="dxa"/>
            <w:shd w:val="clear" w:color="auto" w:fill="auto"/>
          </w:tcPr>
          <w:p w14:paraId="1D286F2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33DB0AB" w14:textId="77777777" w:rsidR="00844617" w:rsidRPr="00CF7060" w:rsidRDefault="00844617" w:rsidP="00844617">
            <w:pPr>
              <w:rPr>
                <w:rFonts w:ascii="Arial" w:hAnsi="Arial" w:cs="Arial"/>
                <w:b/>
                <w:bCs/>
              </w:rPr>
            </w:pPr>
            <w:r w:rsidRPr="00CF7060">
              <w:rPr>
                <w:rFonts w:ascii="Arial" w:hAnsi="Arial" w:cs="Arial"/>
                <w:b/>
                <w:bCs/>
              </w:rPr>
              <w:t>Silver (including silver plated with gold or platinum), unwrought or in semi-manufactured forms, or in powder form</w:t>
            </w:r>
          </w:p>
        </w:tc>
        <w:tc>
          <w:tcPr>
            <w:tcW w:w="1578" w:type="dxa"/>
            <w:shd w:val="clear" w:color="auto" w:fill="auto"/>
          </w:tcPr>
          <w:p w14:paraId="60AF671C"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72C5BB66" w14:textId="77777777" w:rsidTr="00FE0601">
        <w:trPr>
          <w:trHeight w:val="450"/>
        </w:trPr>
        <w:tc>
          <w:tcPr>
            <w:tcW w:w="1524" w:type="dxa"/>
            <w:shd w:val="clear" w:color="auto" w:fill="auto"/>
          </w:tcPr>
          <w:p w14:paraId="3EDFA52D" w14:textId="77777777" w:rsidR="00844617" w:rsidRPr="00CF7060" w:rsidRDefault="00844617" w:rsidP="00844617">
            <w:pPr>
              <w:rPr>
                <w:rFonts w:ascii="Arial" w:hAnsi="Arial" w:cs="Arial"/>
                <w:b/>
                <w:bCs/>
              </w:rPr>
            </w:pPr>
            <w:r w:rsidRPr="00CF7060">
              <w:rPr>
                <w:rFonts w:ascii="Arial" w:hAnsi="Arial" w:cs="Arial"/>
                <w:b/>
                <w:bCs/>
              </w:rPr>
              <w:t>7107</w:t>
            </w:r>
          </w:p>
        </w:tc>
        <w:tc>
          <w:tcPr>
            <w:tcW w:w="1952" w:type="dxa"/>
            <w:shd w:val="clear" w:color="auto" w:fill="auto"/>
          </w:tcPr>
          <w:p w14:paraId="24D095B4"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710BD282" w14:textId="77777777" w:rsidR="00844617" w:rsidRPr="00CF7060" w:rsidRDefault="00844617" w:rsidP="00844617">
            <w:pPr>
              <w:rPr>
                <w:rFonts w:ascii="Arial" w:hAnsi="Arial" w:cs="Arial"/>
                <w:b/>
                <w:bCs/>
              </w:rPr>
            </w:pPr>
            <w:r w:rsidRPr="00CF7060">
              <w:rPr>
                <w:rFonts w:ascii="Arial" w:hAnsi="Arial" w:cs="Arial"/>
                <w:b/>
                <w:bCs/>
              </w:rPr>
              <w:t>Base metals clad with silver, not further worked than semi-manufactured</w:t>
            </w:r>
          </w:p>
        </w:tc>
        <w:tc>
          <w:tcPr>
            <w:tcW w:w="1578" w:type="dxa"/>
            <w:shd w:val="clear" w:color="auto" w:fill="auto"/>
          </w:tcPr>
          <w:p w14:paraId="6D97C74D"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79289B7E" w14:textId="77777777" w:rsidTr="00FE0601">
        <w:trPr>
          <w:trHeight w:val="450"/>
        </w:trPr>
        <w:tc>
          <w:tcPr>
            <w:tcW w:w="1524" w:type="dxa"/>
            <w:shd w:val="clear" w:color="auto" w:fill="auto"/>
          </w:tcPr>
          <w:p w14:paraId="26B31D96" w14:textId="77777777" w:rsidR="00844617" w:rsidRPr="00CF7060" w:rsidRDefault="00844617" w:rsidP="00844617">
            <w:pPr>
              <w:rPr>
                <w:rFonts w:ascii="Arial" w:hAnsi="Arial" w:cs="Arial"/>
                <w:b/>
                <w:bCs/>
              </w:rPr>
            </w:pPr>
            <w:r w:rsidRPr="00CF7060">
              <w:rPr>
                <w:rFonts w:ascii="Arial" w:hAnsi="Arial" w:cs="Arial"/>
                <w:b/>
                <w:bCs/>
              </w:rPr>
              <w:t>7108</w:t>
            </w:r>
          </w:p>
        </w:tc>
        <w:tc>
          <w:tcPr>
            <w:tcW w:w="1952" w:type="dxa"/>
            <w:shd w:val="clear" w:color="auto" w:fill="auto"/>
          </w:tcPr>
          <w:p w14:paraId="4082BBC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26A117C" w14:textId="77777777" w:rsidR="00844617" w:rsidRPr="00CF7060" w:rsidRDefault="00844617" w:rsidP="00844617">
            <w:pPr>
              <w:rPr>
                <w:rFonts w:ascii="Arial" w:hAnsi="Arial" w:cs="Arial"/>
                <w:b/>
                <w:bCs/>
              </w:rPr>
            </w:pPr>
            <w:r w:rsidRPr="00CF7060">
              <w:rPr>
                <w:rFonts w:ascii="Arial" w:hAnsi="Arial" w:cs="Arial"/>
                <w:b/>
                <w:bCs/>
              </w:rPr>
              <w:t>Gold (including gold plated with platinum) unwrought or in semi-manufactured forms, or in powder form</w:t>
            </w:r>
          </w:p>
        </w:tc>
        <w:tc>
          <w:tcPr>
            <w:tcW w:w="1578" w:type="dxa"/>
            <w:shd w:val="clear" w:color="auto" w:fill="auto"/>
          </w:tcPr>
          <w:p w14:paraId="6A2DC698"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4E7E8C1A" w14:textId="77777777" w:rsidTr="00FE0601">
        <w:trPr>
          <w:trHeight w:val="450"/>
        </w:trPr>
        <w:tc>
          <w:tcPr>
            <w:tcW w:w="1524" w:type="dxa"/>
            <w:shd w:val="clear" w:color="auto" w:fill="auto"/>
          </w:tcPr>
          <w:p w14:paraId="25E22EA8" w14:textId="77777777" w:rsidR="00844617" w:rsidRPr="00CF7060" w:rsidRDefault="00844617" w:rsidP="00844617">
            <w:pPr>
              <w:rPr>
                <w:rFonts w:ascii="Arial" w:hAnsi="Arial" w:cs="Arial"/>
                <w:b/>
                <w:bCs/>
              </w:rPr>
            </w:pPr>
            <w:r w:rsidRPr="00CF7060">
              <w:rPr>
                <w:rFonts w:ascii="Arial" w:hAnsi="Arial" w:cs="Arial"/>
                <w:b/>
                <w:bCs/>
              </w:rPr>
              <w:t>7109</w:t>
            </w:r>
          </w:p>
        </w:tc>
        <w:tc>
          <w:tcPr>
            <w:tcW w:w="1952" w:type="dxa"/>
            <w:shd w:val="clear" w:color="auto" w:fill="auto"/>
          </w:tcPr>
          <w:p w14:paraId="71249C80"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494C08E" w14:textId="77777777" w:rsidR="00844617" w:rsidRPr="00CF7060" w:rsidRDefault="00844617" w:rsidP="00844617">
            <w:pPr>
              <w:rPr>
                <w:rFonts w:ascii="Arial" w:hAnsi="Arial" w:cs="Arial"/>
                <w:b/>
                <w:bCs/>
              </w:rPr>
            </w:pPr>
            <w:r w:rsidRPr="00CF7060">
              <w:rPr>
                <w:rFonts w:ascii="Arial" w:hAnsi="Arial" w:cs="Arial"/>
                <w:b/>
                <w:bCs/>
              </w:rPr>
              <w:t>Base metals or silver, clad with gold, not further worked than semi-manufactured</w:t>
            </w:r>
          </w:p>
        </w:tc>
        <w:tc>
          <w:tcPr>
            <w:tcW w:w="1578" w:type="dxa"/>
            <w:shd w:val="clear" w:color="auto" w:fill="auto"/>
          </w:tcPr>
          <w:p w14:paraId="79ABCA58"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26B2FAEE" w14:textId="77777777" w:rsidTr="00FE0601">
        <w:trPr>
          <w:trHeight w:val="450"/>
        </w:trPr>
        <w:tc>
          <w:tcPr>
            <w:tcW w:w="1524" w:type="dxa"/>
            <w:shd w:val="clear" w:color="auto" w:fill="auto"/>
          </w:tcPr>
          <w:p w14:paraId="67D19E48" w14:textId="77777777" w:rsidR="00844617" w:rsidRPr="00CF7060" w:rsidRDefault="00844617" w:rsidP="00844617">
            <w:pPr>
              <w:rPr>
                <w:rFonts w:ascii="Arial" w:hAnsi="Arial" w:cs="Arial"/>
                <w:b/>
                <w:bCs/>
              </w:rPr>
            </w:pPr>
            <w:r w:rsidRPr="00CF7060">
              <w:rPr>
                <w:rFonts w:ascii="Arial" w:hAnsi="Arial" w:cs="Arial"/>
                <w:b/>
                <w:bCs/>
              </w:rPr>
              <w:t>7110</w:t>
            </w:r>
          </w:p>
        </w:tc>
        <w:tc>
          <w:tcPr>
            <w:tcW w:w="1952" w:type="dxa"/>
            <w:shd w:val="clear" w:color="auto" w:fill="auto"/>
          </w:tcPr>
          <w:p w14:paraId="6FB20C0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C83E9D2" w14:textId="77777777" w:rsidR="00844617" w:rsidRPr="00CF7060" w:rsidRDefault="00844617" w:rsidP="00844617">
            <w:pPr>
              <w:rPr>
                <w:rFonts w:ascii="Arial" w:hAnsi="Arial" w:cs="Arial"/>
                <w:b/>
                <w:bCs/>
              </w:rPr>
            </w:pPr>
            <w:r w:rsidRPr="00CF7060">
              <w:rPr>
                <w:rFonts w:ascii="Arial" w:hAnsi="Arial" w:cs="Arial"/>
                <w:b/>
                <w:bCs/>
              </w:rPr>
              <w:t>Platinum, unwrought or in semi-manufactured forms, or in powder form</w:t>
            </w:r>
          </w:p>
        </w:tc>
        <w:tc>
          <w:tcPr>
            <w:tcW w:w="1578" w:type="dxa"/>
            <w:shd w:val="clear" w:color="auto" w:fill="auto"/>
          </w:tcPr>
          <w:p w14:paraId="0BADD437"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4CFA327E" w14:textId="77777777" w:rsidTr="00FE0601">
        <w:trPr>
          <w:trHeight w:val="450"/>
        </w:trPr>
        <w:tc>
          <w:tcPr>
            <w:tcW w:w="1524" w:type="dxa"/>
            <w:shd w:val="clear" w:color="auto" w:fill="auto"/>
          </w:tcPr>
          <w:p w14:paraId="3B5131BC" w14:textId="77777777" w:rsidR="00844617" w:rsidRPr="00CF7060" w:rsidRDefault="00844617" w:rsidP="00844617">
            <w:pPr>
              <w:rPr>
                <w:rFonts w:ascii="Arial" w:hAnsi="Arial" w:cs="Arial"/>
                <w:b/>
                <w:bCs/>
              </w:rPr>
            </w:pPr>
            <w:r w:rsidRPr="00CF7060">
              <w:rPr>
                <w:rFonts w:ascii="Arial" w:hAnsi="Arial" w:cs="Arial"/>
                <w:b/>
                <w:bCs/>
              </w:rPr>
              <w:lastRenderedPageBreak/>
              <w:t>7111</w:t>
            </w:r>
          </w:p>
        </w:tc>
        <w:tc>
          <w:tcPr>
            <w:tcW w:w="1952" w:type="dxa"/>
            <w:shd w:val="clear" w:color="auto" w:fill="auto"/>
          </w:tcPr>
          <w:p w14:paraId="34EDD8C2"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3A14DB0" w14:textId="77777777" w:rsidR="00844617" w:rsidRPr="00CF7060" w:rsidRDefault="00844617" w:rsidP="00844617">
            <w:pPr>
              <w:rPr>
                <w:rFonts w:ascii="Arial" w:hAnsi="Arial" w:cs="Arial"/>
                <w:b/>
                <w:bCs/>
              </w:rPr>
            </w:pPr>
            <w:r w:rsidRPr="00CF7060">
              <w:rPr>
                <w:rFonts w:ascii="Arial" w:hAnsi="Arial" w:cs="Arial"/>
                <w:b/>
                <w:bCs/>
              </w:rPr>
              <w:t>Base metals, silver or gold, clad with platinum, not further worked than semi-manufactured</w:t>
            </w:r>
          </w:p>
        </w:tc>
        <w:tc>
          <w:tcPr>
            <w:tcW w:w="1578" w:type="dxa"/>
            <w:shd w:val="clear" w:color="auto" w:fill="auto"/>
          </w:tcPr>
          <w:p w14:paraId="7E2E3027"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3D275F54" w14:textId="77777777" w:rsidTr="00FE0601">
        <w:trPr>
          <w:trHeight w:val="900"/>
        </w:trPr>
        <w:tc>
          <w:tcPr>
            <w:tcW w:w="1524" w:type="dxa"/>
            <w:shd w:val="clear" w:color="auto" w:fill="auto"/>
          </w:tcPr>
          <w:p w14:paraId="356FDC06" w14:textId="77777777" w:rsidR="00844617" w:rsidRPr="00CF7060" w:rsidRDefault="00844617" w:rsidP="00844617">
            <w:pPr>
              <w:rPr>
                <w:rFonts w:ascii="Arial" w:hAnsi="Arial" w:cs="Arial"/>
                <w:b/>
                <w:bCs/>
              </w:rPr>
            </w:pPr>
            <w:r w:rsidRPr="00CF7060">
              <w:rPr>
                <w:rFonts w:ascii="Arial" w:hAnsi="Arial" w:cs="Arial"/>
                <w:b/>
                <w:bCs/>
              </w:rPr>
              <w:t>7112</w:t>
            </w:r>
          </w:p>
        </w:tc>
        <w:tc>
          <w:tcPr>
            <w:tcW w:w="1952" w:type="dxa"/>
            <w:shd w:val="clear" w:color="auto" w:fill="auto"/>
          </w:tcPr>
          <w:p w14:paraId="1F589A4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522CC24" w14:textId="77777777" w:rsidR="00844617" w:rsidRPr="00B460E3" w:rsidRDefault="00844617" w:rsidP="00844617">
            <w:pPr>
              <w:rPr>
                <w:rFonts w:ascii="Arial" w:hAnsi="Arial" w:cs="Arial"/>
                <w:b/>
                <w:bCs/>
                <w:lang w:val="en-NZ"/>
              </w:rPr>
            </w:pPr>
            <w:r w:rsidRPr="00B460E3">
              <w:rPr>
                <w:rFonts w:ascii="Arial" w:hAnsi="Arial" w:cs="Arial"/>
                <w:b/>
                <w:bCs/>
                <w:lang w:val="en-NZ"/>
              </w:rPr>
              <w:t xml:space="preserve">Waste and scrap of precious metal or of metal clad with precious metal; other waste and scrap containing precious </w:t>
            </w:r>
          </w:p>
          <w:p w14:paraId="42FE45B6" w14:textId="77777777" w:rsidR="00844617" w:rsidRPr="00CF7060" w:rsidRDefault="00844617" w:rsidP="00844617">
            <w:pPr>
              <w:rPr>
                <w:rFonts w:ascii="Arial" w:hAnsi="Arial" w:cs="Arial"/>
                <w:b/>
                <w:bCs/>
              </w:rPr>
            </w:pPr>
            <w:r w:rsidRPr="00B460E3">
              <w:rPr>
                <w:rFonts w:ascii="Arial" w:hAnsi="Arial" w:cs="Arial"/>
                <w:b/>
                <w:bCs/>
                <w:lang w:val="en-NZ"/>
              </w:rPr>
              <w:t>metal or precious metal compounds, of a kind used principally for the recovery of precious metal other than goods of heading 85.49.</w:t>
            </w:r>
          </w:p>
        </w:tc>
        <w:tc>
          <w:tcPr>
            <w:tcW w:w="1578" w:type="dxa"/>
            <w:shd w:val="clear" w:color="auto" w:fill="auto"/>
          </w:tcPr>
          <w:p w14:paraId="2FC53FA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507FE71" w14:textId="77777777" w:rsidTr="00FE0601">
        <w:trPr>
          <w:trHeight w:val="450"/>
        </w:trPr>
        <w:tc>
          <w:tcPr>
            <w:tcW w:w="1524" w:type="dxa"/>
            <w:shd w:val="clear" w:color="auto" w:fill="auto"/>
          </w:tcPr>
          <w:p w14:paraId="2A80F0CF" w14:textId="77777777" w:rsidR="00844617" w:rsidRPr="00CF7060" w:rsidRDefault="00844617" w:rsidP="00844617">
            <w:pPr>
              <w:rPr>
                <w:rFonts w:ascii="Arial" w:hAnsi="Arial" w:cs="Arial"/>
                <w:b/>
                <w:bCs/>
              </w:rPr>
            </w:pPr>
            <w:r w:rsidRPr="00CF7060">
              <w:rPr>
                <w:rFonts w:ascii="Arial" w:hAnsi="Arial" w:cs="Arial"/>
                <w:b/>
                <w:bCs/>
              </w:rPr>
              <w:t>7113</w:t>
            </w:r>
          </w:p>
        </w:tc>
        <w:tc>
          <w:tcPr>
            <w:tcW w:w="1952" w:type="dxa"/>
            <w:shd w:val="clear" w:color="auto" w:fill="auto"/>
          </w:tcPr>
          <w:p w14:paraId="2FA3002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B48BE0B" w14:textId="77777777" w:rsidR="00844617" w:rsidRPr="00CF7060" w:rsidRDefault="00844617" w:rsidP="00844617">
            <w:pPr>
              <w:rPr>
                <w:rFonts w:ascii="Arial" w:hAnsi="Arial" w:cs="Arial"/>
                <w:b/>
                <w:bCs/>
              </w:rPr>
            </w:pPr>
            <w:r w:rsidRPr="00CF7060">
              <w:rPr>
                <w:rFonts w:ascii="Arial" w:hAnsi="Arial" w:cs="Arial"/>
                <w:b/>
                <w:bCs/>
              </w:rPr>
              <w:t>Articles of jewellery and parts thereof, of precious metal or of metal clad with precious metal</w:t>
            </w:r>
          </w:p>
        </w:tc>
        <w:tc>
          <w:tcPr>
            <w:tcW w:w="1578" w:type="dxa"/>
            <w:shd w:val="clear" w:color="auto" w:fill="auto"/>
          </w:tcPr>
          <w:p w14:paraId="50AF6D7C"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88B07F1" w14:textId="77777777" w:rsidTr="00FE0601">
        <w:trPr>
          <w:trHeight w:val="675"/>
        </w:trPr>
        <w:tc>
          <w:tcPr>
            <w:tcW w:w="1524" w:type="dxa"/>
            <w:shd w:val="clear" w:color="auto" w:fill="auto"/>
          </w:tcPr>
          <w:p w14:paraId="4EB9316E" w14:textId="77777777" w:rsidR="00844617" w:rsidRPr="00CF7060" w:rsidRDefault="00844617" w:rsidP="00844617">
            <w:pPr>
              <w:rPr>
                <w:rFonts w:ascii="Arial" w:hAnsi="Arial" w:cs="Arial"/>
                <w:b/>
                <w:bCs/>
              </w:rPr>
            </w:pPr>
            <w:r w:rsidRPr="00CF7060">
              <w:rPr>
                <w:rFonts w:ascii="Arial" w:hAnsi="Arial" w:cs="Arial"/>
                <w:b/>
                <w:bCs/>
              </w:rPr>
              <w:t>7114</w:t>
            </w:r>
          </w:p>
        </w:tc>
        <w:tc>
          <w:tcPr>
            <w:tcW w:w="1952" w:type="dxa"/>
            <w:shd w:val="clear" w:color="auto" w:fill="auto"/>
          </w:tcPr>
          <w:p w14:paraId="31AA36E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A08417C" w14:textId="77777777" w:rsidR="00844617" w:rsidRPr="00CF7060" w:rsidRDefault="00844617" w:rsidP="00844617">
            <w:pPr>
              <w:rPr>
                <w:rFonts w:ascii="Arial" w:hAnsi="Arial" w:cs="Arial"/>
                <w:b/>
                <w:bCs/>
              </w:rPr>
            </w:pPr>
            <w:r w:rsidRPr="00CF7060">
              <w:rPr>
                <w:rFonts w:ascii="Arial" w:hAnsi="Arial" w:cs="Arial"/>
                <w:b/>
                <w:bCs/>
              </w:rPr>
              <w:t>Articles of goldsmiths' or silversmiths' wares and parts thereof, of precious metal or of metal clad with precious metal</w:t>
            </w:r>
          </w:p>
        </w:tc>
        <w:tc>
          <w:tcPr>
            <w:tcW w:w="1578" w:type="dxa"/>
            <w:shd w:val="clear" w:color="auto" w:fill="auto"/>
          </w:tcPr>
          <w:p w14:paraId="59C5138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839815F" w14:textId="77777777" w:rsidTr="00FE0601">
        <w:trPr>
          <w:trHeight w:val="450"/>
        </w:trPr>
        <w:tc>
          <w:tcPr>
            <w:tcW w:w="1524" w:type="dxa"/>
            <w:shd w:val="clear" w:color="auto" w:fill="auto"/>
          </w:tcPr>
          <w:p w14:paraId="08BCA9F5" w14:textId="77777777" w:rsidR="00844617" w:rsidRPr="00CF7060" w:rsidRDefault="00844617" w:rsidP="00844617">
            <w:pPr>
              <w:rPr>
                <w:rFonts w:ascii="Arial" w:hAnsi="Arial" w:cs="Arial"/>
                <w:b/>
                <w:bCs/>
              </w:rPr>
            </w:pPr>
            <w:r w:rsidRPr="00CF7060">
              <w:rPr>
                <w:rFonts w:ascii="Arial" w:hAnsi="Arial" w:cs="Arial"/>
                <w:b/>
                <w:bCs/>
              </w:rPr>
              <w:t>7115</w:t>
            </w:r>
          </w:p>
        </w:tc>
        <w:tc>
          <w:tcPr>
            <w:tcW w:w="1952" w:type="dxa"/>
            <w:shd w:val="clear" w:color="auto" w:fill="auto"/>
          </w:tcPr>
          <w:p w14:paraId="48D0C3C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BF40789" w14:textId="77777777" w:rsidR="00844617" w:rsidRPr="00CF7060" w:rsidRDefault="00844617" w:rsidP="00844617">
            <w:pPr>
              <w:rPr>
                <w:rFonts w:ascii="Arial" w:hAnsi="Arial" w:cs="Arial"/>
                <w:b/>
                <w:bCs/>
              </w:rPr>
            </w:pPr>
            <w:r w:rsidRPr="00CF7060">
              <w:rPr>
                <w:rFonts w:ascii="Arial" w:hAnsi="Arial" w:cs="Arial"/>
                <w:b/>
                <w:bCs/>
              </w:rPr>
              <w:t>Other articles of precious metal or of metal clad with precious metal</w:t>
            </w:r>
          </w:p>
        </w:tc>
        <w:tc>
          <w:tcPr>
            <w:tcW w:w="1578" w:type="dxa"/>
            <w:shd w:val="clear" w:color="auto" w:fill="auto"/>
          </w:tcPr>
          <w:p w14:paraId="2BD1BC8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6940052" w14:textId="77777777" w:rsidTr="00FE0601">
        <w:trPr>
          <w:trHeight w:val="450"/>
        </w:trPr>
        <w:tc>
          <w:tcPr>
            <w:tcW w:w="1524" w:type="dxa"/>
            <w:shd w:val="clear" w:color="auto" w:fill="auto"/>
          </w:tcPr>
          <w:p w14:paraId="4124F18D" w14:textId="77777777" w:rsidR="00844617" w:rsidRPr="00CF7060" w:rsidRDefault="00844617" w:rsidP="00844617">
            <w:pPr>
              <w:rPr>
                <w:rFonts w:ascii="Arial" w:hAnsi="Arial" w:cs="Arial"/>
                <w:b/>
                <w:bCs/>
              </w:rPr>
            </w:pPr>
            <w:r w:rsidRPr="00CF7060">
              <w:rPr>
                <w:rFonts w:ascii="Arial" w:hAnsi="Arial" w:cs="Arial"/>
                <w:b/>
                <w:bCs/>
              </w:rPr>
              <w:t>7116</w:t>
            </w:r>
          </w:p>
        </w:tc>
        <w:tc>
          <w:tcPr>
            <w:tcW w:w="1952" w:type="dxa"/>
            <w:shd w:val="clear" w:color="auto" w:fill="auto"/>
          </w:tcPr>
          <w:p w14:paraId="4153987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F0D232A" w14:textId="77777777" w:rsidR="00844617" w:rsidRPr="00CF7060" w:rsidRDefault="00844617" w:rsidP="00844617">
            <w:pPr>
              <w:rPr>
                <w:rFonts w:ascii="Arial" w:hAnsi="Arial" w:cs="Arial"/>
                <w:b/>
                <w:bCs/>
              </w:rPr>
            </w:pPr>
            <w:r w:rsidRPr="00CF7060">
              <w:rPr>
                <w:rFonts w:ascii="Arial" w:hAnsi="Arial" w:cs="Arial"/>
                <w:b/>
                <w:bCs/>
              </w:rPr>
              <w:t>Articles of natural or cultured pearls, precious or semi-precious stones (natural, synthetic or reconstructed)</w:t>
            </w:r>
          </w:p>
        </w:tc>
        <w:tc>
          <w:tcPr>
            <w:tcW w:w="1578" w:type="dxa"/>
            <w:shd w:val="clear" w:color="auto" w:fill="auto"/>
          </w:tcPr>
          <w:p w14:paraId="760AC77D"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A0A4395" w14:textId="77777777" w:rsidTr="00FE0601">
        <w:trPr>
          <w:trHeight w:val="255"/>
        </w:trPr>
        <w:tc>
          <w:tcPr>
            <w:tcW w:w="1524" w:type="dxa"/>
            <w:shd w:val="clear" w:color="auto" w:fill="auto"/>
          </w:tcPr>
          <w:p w14:paraId="46DD11A5" w14:textId="77777777" w:rsidR="00844617" w:rsidRPr="00CF7060" w:rsidRDefault="00844617" w:rsidP="00844617">
            <w:pPr>
              <w:rPr>
                <w:rFonts w:ascii="Arial" w:hAnsi="Arial" w:cs="Arial"/>
                <w:b/>
                <w:bCs/>
              </w:rPr>
            </w:pPr>
            <w:r w:rsidRPr="00CF7060">
              <w:rPr>
                <w:rFonts w:ascii="Arial" w:hAnsi="Arial" w:cs="Arial"/>
                <w:b/>
                <w:bCs/>
              </w:rPr>
              <w:t>7117</w:t>
            </w:r>
          </w:p>
        </w:tc>
        <w:tc>
          <w:tcPr>
            <w:tcW w:w="1952" w:type="dxa"/>
            <w:shd w:val="clear" w:color="auto" w:fill="auto"/>
          </w:tcPr>
          <w:p w14:paraId="29FAC83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4DF1D87" w14:textId="77777777" w:rsidR="00844617" w:rsidRPr="00CF7060" w:rsidRDefault="00844617" w:rsidP="00844617">
            <w:pPr>
              <w:rPr>
                <w:rFonts w:ascii="Arial" w:hAnsi="Arial" w:cs="Arial"/>
                <w:b/>
                <w:bCs/>
              </w:rPr>
            </w:pPr>
            <w:r w:rsidRPr="00CF7060">
              <w:rPr>
                <w:rFonts w:ascii="Arial" w:hAnsi="Arial" w:cs="Arial"/>
                <w:b/>
                <w:bCs/>
              </w:rPr>
              <w:t>Imitation jewellery</w:t>
            </w:r>
          </w:p>
        </w:tc>
        <w:tc>
          <w:tcPr>
            <w:tcW w:w="1578" w:type="dxa"/>
            <w:shd w:val="clear" w:color="auto" w:fill="auto"/>
          </w:tcPr>
          <w:p w14:paraId="4E7C851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0DBA032" w14:textId="77777777" w:rsidTr="00FE0601">
        <w:trPr>
          <w:trHeight w:val="255"/>
        </w:trPr>
        <w:tc>
          <w:tcPr>
            <w:tcW w:w="1524" w:type="dxa"/>
            <w:shd w:val="clear" w:color="auto" w:fill="auto"/>
          </w:tcPr>
          <w:p w14:paraId="16CF7383" w14:textId="77777777" w:rsidR="00844617" w:rsidRPr="00CF7060" w:rsidRDefault="00844617" w:rsidP="00844617">
            <w:pPr>
              <w:rPr>
                <w:rFonts w:ascii="Arial" w:hAnsi="Arial" w:cs="Arial"/>
                <w:b/>
                <w:bCs/>
              </w:rPr>
            </w:pPr>
            <w:r w:rsidRPr="00CF7060">
              <w:rPr>
                <w:rFonts w:ascii="Arial" w:hAnsi="Arial" w:cs="Arial"/>
                <w:b/>
                <w:bCs/>
              </w:rPr>
              <w:t>7118</w:t>
            </w:r>
          </w:p>
        </w:tc>
        <w:tc>
          <w:tcPr>
            <w:tcW w:w="1952" w:type="dxa"/>
            <w:shd w:val="clear" w:color="auto" w:fill="auto"/>
          </w:tcPr>
          <w:p w14:paraId="2F8F2DE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2E0AB12" w14:textId="77777777" w:rsidR="00844617" w:rsidRPr="00CF7060" w:rsidRDefault="00844617" w:rsidP="00844617">
            <w:pPr>
              <w:rPr>
                <w:rFonts w:ascii="Arial" w:hAnsi="Arial" w:cs="Arial"/>
                <w:b/>
                <w:bCs/>
              </w:rPr>
            </w:pPr>
            <w:r w:rsidRPr="00CF7060">
              <w:rPr>
                <w:rFonts w:ascii="Arial" w:hAnsi="Arial" w:cs="Arial"/>
                <w:b/>
                <w:bCs/>
              </w:rPr>
              <w:t>Coin</w:t>
            </w:r>
          </w:p>
        </w:tc>
        <w:tc>
          <w:tcPr>
            <w:tcW w:w="1578" w:type="dxa"/>
            <w:shd w:val="clear" w:color="auto" w:fill="auto"/>
          </w:tcPr>
          <w:p w14:paraId="200F953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E006701" w14:textId="77777777" w:rsidTr="00FE0601">
        <w:trPr>
          <w:trHeight w:val="450"/>
        </w:trPr>
        <w:tc>
          <w:tcPr>
            <w:tcW w:w="1524" w:type="dxa"/>
            <w:shd w:val="clear" w:color="auto" w:fill="auto"/>
          </w:tcPr>
          <w:p w14:paraId="549D4966"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3115A07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5BA3AAB" w14:textId="77777777" w:rsidR="00844617" w:rsidRPr="00CF7060" w:rsidRDefault="00844617" w:rsidP="00844617">
            <w:pPr>
              <w:rPr>
                <w:rFonts w:ascii="Arial" w:hAnsi="Arial" w:cs="Arial"/>
                <w:b/>
                <w:bCs/>
              </w:rPr>
            </w:pPr>
            <w:r w:rsidRPr="00CF7060">
              <w:rPr>
                <w:rFonts w:ascii="Arial" w:hAnsi="Arial" w:cs="Arial"/>
                <w:b/>
                <w:bCs/>
              </w:rPr>
              <w:t>Chapter 72</w:t>
            </w:r>
            <w:r w:rsidRPr="00CF7060">
              <w:rPr>
                <w:rFonts w:ascii="Arial" w:hAnsi="Arial" w:cs="Arial"/>
                <w:b/>
                <w:bCs/>
              </w:rPr>
              <w:br/>
              <w:t>Iron and steel</w:t>
            </w:r>
          </w:p>
        </w:tc>
        <w:tc>
          <w:tcPr>
            <w:tcW w:w="1578" w:type="dxa"/>
            <w:shd w:val="clear" w:color="auto" w:fill="auto"/>
          </w:tcPr>
          <w:p w14:paraId="74697D7F"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46A66CB3" w14:textId="77777777" w:rsidTr="00FE0601">
        <w:trPr>
          <w:trHeight w:val="450"/>
        </w:trPr>
        <w:tc>
          <w:tcPr>
            <w:tcW w:w="1524" w:type="dxa"/>
            <w:shd w:val="clear" w:color="auto" w:fill="auto"/>
          </w:tcPr>
          <w:p w14:paraId="407C3A33" w14:textId="77777777" w:rsidR="00844617" w:rsidRPr="00CF7060" w:rsidRDefault="00844617" w:rsidP="00844617">
            <w:pPr>
              <w:rPr>
                <w:rFonts w:ascii="Arial" w:hAnsi="Arial" w:cs="Arial"/>
                <w:b/>
                <w:bCs/>
              </w:rPr>
            </w:pPr>
            <w:r w:rsidRPr="00CF7060">
              <w:rPr>
                <w:rFonts w:ascii="Arial" w:hAnsi="Arial" w:cs="Arial"/>
                <w:b/>
                <w:bCs/>
              </w:rPr>
              <w:t>7201</w:t>
            </w:r>
          </w:p>
        </w:tc>
        <w:tc>
          <w:tcPr>
            <w:tcW w:w="1952" w:type="dxa"/>
            <w:shd w:val="clear" w:color="auto" w:fill="auto"/>
          </w:tcPr>
          <w:p w14:paraId="78D1902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A939836" w14:textId="77777777" w:rsidR="00844617" w:rsidRPr="00CF7060" w:rsidRDefault="00844617" w:rsidP="00844617">
            <w:pPr>
              <w:rPr>
                <w:rFonts w:ascii="Arial" w:hAnsi="Arial" w:cs="Arial"/>
                <w:b/>
                <w:bCs/>
              </w:rPr>
            </w:pPr>
            <w:r w:rsidRPr="00CF7060">
              <w:rPr>
                <w:rFonts w:ascii="Arial" w:hAnsi="Arial" w:cs="Arial"/>
                <w:b/>
                <w:bCs/>
              </w:rPr>
              <w:t>Pig iron and spiegeleisen in pigs, blocks or other primary forms</w:t>
            </w:r>
          </w:p>
        </w:tc>
        <w:tc>
          <w:tcPr>
            <w:tcW w:w="1578" w:type="dxa"/>
            <w:shd w:val="clear" w:color="auto" w:fill="auto"/>
          </w:tcPr>
          <w:p w14:paraId="2B430F1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051EE4F" w14:textId="77777777" w:rsidTr="00FE0601">
        <w:trPr>
          <w:trHeight w:val="255"/>
        </w:trPr>
        <w:tc>
          <w:tcPr>
            <w:tcW w:w="1524" w:type="dxa"/>
            <w:shd w:val="clear" w:color="auto" w:fill="auto"/>
          </w:tcPr>
          <w:p w14:paraId="79A4E138" w14:textId="77777777" w:rsidR="00844617" w:rsidRPr="00CF7060" w:rsidRDefault="00844617" w:rsidP="00844617">
            <w:pPr>
              <w:rPr>
                <w:rFonts w:ascii="Arial" w:hAnsi="Arial" w:cs="Arial"/>
                <w:b/>
                <w:bCs/>
              </w:rPr>
            </w:pPr>
            <w:r w:rsidRPr="00CF7060">
              <w:rPr>
                <w:rFonts w:ascii="Arial" w:hAnsi="Arial" w:cs="Arial"/>
                <w:b/>
                <w:bCs/>
              </w:rPr>
              <w:t>7202</w:t>
            </w:r>
          </w:p>
        </w:tc>
        <w:tc>
          <w:tcPr>
            <w:tcW w:w="1952" w:type="dxa"/>
            <w:shd w:val="clear" w:color="auto" w:fill="auto"/>
          </w:tcPr>
          <w:p w14:paraId="45612B8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BCF1855" w14:textId="77777777" w:rsidR="00844617" w:rsidRPr="00CF7060" w:rsidRDefault="00844617" w:rsidP="00844617">
            <w:pPr>
              <w:rPr>
                <w:rFonts w:ascii="Arial" w:hAnsi="Arial" w:cs="Arial"/>
                <w:b/>
                <w:bCs/>
              </w:rPr>
            </w:pPr>
            <w:r w:rsidRPr="00CF7060">
              <w:rPr>
                <w:rFonts w:ascii="Arial" w:hAnsi="Arial" w:cs="Arial"/>
                <w:b/>
                <w:bCs/>
              </w:rPr>
              <w:t>Ferro-alloys</w:t>
            </w:r>
          </w:p>
        </w:tc>
        <w:tc>
          <w:tcPr>
            <w:tcW w:w="1578" w:type="dxa"/>
            <w:shd w:val="clear" w:color="auto" w:fill="auto"/>
          </w:tcPr>
          <w:p w14:paraId="12E5434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F2DCB96" w14:textId="77777777" w:rsidTr="00FE0601">
        <w:trPr>
          <w:trHeight w:val="900"/>
        </w:trPr>
        <w:tc>
          <w:tcPr>
            <w:tcW w:w="1524" w:type="dxa"/>
            <w:shd w:val="clear" w:color="auto" w:fill="auto"/>
          </w:tcPr>
          <w:p w14:paraId="622FEA12" w14:textId="77777777" w:rsidR="00844617" w:rsidRPr="00CF7060" w:rsidRDefault="00844617" w:rsidP="00844617">
            <w:pPr>
              <w:rPr>
                <w:rFonts w:ascii="Arial" w:hAnsi="Arial" w:cs="Arial"/>
                <w:b/>
                <w:bCs/>
              </w:rPr>
            </w:pPr>
            <w:r w:rsidRPr="00CF7060">
              <w:rPr>
                <w:rFonts w:ascii="Arial" w:hAnsi="Arial" w:cs="Arial"/>
                <w:b/>
                <w:bCs/>
              </w:rPr>
              <w:t>7203</w:t>
            </w:r>
          </w:p>
        </w:tc>
        <w:tc>
          <w:tcPr>
            <w:tcW w:w="1952" w:type="dxa"/>
            <w:shd w:val="clear" w:color="auto" w:fill="auto"/>
          </w:tcPr>
          <w:p w14:paraId="6333962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D14F1D9" w14:textId="77777777" w:rsidR="00844617" w:rsidRPr="00CF7060" w:rsidRDefault="00844617" w:rsidP="00844617">
            <w:pPr>
              <w:rPr>
                <w:rFonts w:ascii="Arial" w:hAnsi="Arial" w:cs="Arial"/>
                <w:b/>
                <w:bCs/>
              </w:rPr>
            </w:pPr>
            <w:r w:rsidRPr="00CF7060">
              <w:rPr>
                <w:rFonts w:ascii="Arial" w:hAnsi="Arial" w:cs="Arial"/>
                <w:b/>
                <w:bCs/>
              </w:rPr>
              <w:t>Ferrous products obtained by direct reduction of iron ore and other spongy ferrous products, in lumps, pellets or similar forms; iron having a minimum purity by weight of 99.94%, in lumps, pellets or similar forms</w:t>
            </w:r>
          </w:p>
        </w:tc>
        <w:tc>
          <w:tcPr>
            <w:tcW w:w="1578" w:type="dxa"/>
            <w:shd w:val="clear" w:color="auto" w:fill="auto"/>
          </w:tcPr>
          <w:p w14:paraId="378EDFD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51D83D7" w14:textId="77777777" w:rsidTr="00FE0601">
        <w:trPr>
          <w:trHeight w:val="450"/>
        </w:trPr>
        <w:tc>
          <w:tcPr>
            <w:tcW w:w="1524" w:type="dxa"/>
            <w:shd w:val="clear" w:color="auto" w:fill="auto"/>
          </w:tcPr>
          <w:p w14:paraId="1AE83833" w14:textId="77777777" w:rsidR="00844617" w:rsidRPr="00CF7060" w:rsidRDefault="00844617" w:rsidP="00844617">
            <w:pPr>
              <w:rPr>
                <w:rFonts w:ascii="Arial" w:hAnsi="Arial" w:cs="Arial"/>
                <w:b/>
                <w:bCs/>
              </w:rPr>
            </w:pPr>
            <w:r w:rsidRPr="00CF7060">
              <w:rPr>
                <w:rFonts w:ascii="Arial" w:hAnsi="Arial" w:cs="Arial"/>
                <w:b/>
                <w:bCs/>
              </w:rPr>
              <w:t>7204</w:t>
            </w:r>
          </w:p>
        </w:tc>
        <w:tc>
          <w:tcPr>
            <w:tcW w:w="1952" w:type="dxa"/>
            <w:shd w:val="clear" w:color="auto" w:fill="auto"/>
          </w:tcPr>
          <w:p w14:paraId="59C0B5F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112DDB0" w14:textId="77777777" w:rsidR="00844617" w:rsidRPr="00CF7060" w:rsidRDefault="00844617" w:rsidP="00844617">
            <w:pPr>
              <w:rPr>
                <w:rFonts w:ascii="Arial" w:hAnsi="Arial" w:cs="Arial"/>
                <w:b/>
                <w:bCs/>
              </w:rPr>
            </w:pPr>
            <w:r w:rsidRPr="00CF7060">
              <w:rPr>
                <w:rFonts w:ascii="Arial" w:hAnsi="Arial" w:cs="Arial"/>
                <w:b/>
                <w:bCs/>
              </w:rPr>
              <w:t>Ferrous waste and scrap; remelting scrap ingots of iron or steel</w:t>
            </w:r>
          </w:p>
        </w:tc>
        <w:tc>
          <w:tcPr>
            <w:tcW w:w="1578" w:type="dxa"/>
            <w:shd w:val="clear" w:color="auto" w:fill="auto"/>
          </w:tcPr>
          <w:p w14:paraId="5BCF91E9"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11DFCC0" w14:textId="77777777" w:rsidTr="00FE0601">
        <w:trPr>
          <w:trHeight w:val="450"/>
        </w:trPr>
        <w:tc>
          <w:tcPr>
            <w:tcW w:w="1524" w:type="dxa"/>
            <w:shd w:val="clear" w:color="auto" w:fill="auto"/>
          </w:tcPr>
          <w:p w14:paraId="1857B409" w14:textId="77777777" w:rsidR="00844617" w:rsidRPr="00CF7060" w:rsidRDefault="00844617" w:rsidP="00844617">
            <w:pPr>
              <w:rPr>
                <w:rFonts w:ascii="Arial" w:hAnsi="Arial" w:cs="Arial"/>
                <w:b/>
                <w:bCs/>
              </w:rPr>
            </w:pPr>
            <w:r w:rsidRPr="00CF7060">
              <w:rPr>
                <w:rFonts w:ascii="Arial" w:hAnsi="Arial" w:cs="Arial"/>
                <w:b/>
                <w:bCs/>
              </w:rPr>
              <w:t>7205</w:t>
            </w:r>
          </w:p>
        </w:tc>
        <w:tc>
          <w:tcPr>
            <w:tcW w:w="1952" w:type="dxa"/>
            <w:shd w:val="clear" w:color="auto" w:fill="auto"/>
          </w:tcPr>
          <w:p w14:paraId="77A28A7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1A614B3" w14:textId="77777777" w:rsidR="00844617" w:rsidRPr="00CF7060" w:rsidRDefault="00844617" w:rsidP="00844617">
            <w:pPr>
              <w:rPr>
                <w:rFonts w:ascii="Arial" w:hAnsi="Arial" w:cs="Arial"/>
                <w:b/>
                <w:bCs/>
              </w:rPr>
            </w:pPr>
            <w:r w:rsidRPr="00CF7060">
              <w:rPr>
                <w:rFonts w:ascii="Arial" w:hAnsi="Arial" w:cs="Arial"/>
                <w:b/>
                <w:bCs/>
              </w:rPr>
              <w:t>Granules and powders, of pig iron, spiegeleisen, iron or steel</w:t>
            </w:r>
          </w:p>
        </w:tc>
        <w:tc>
          <w:tcPr>
            <w:tcW w:w="1578" w:type="dxa"/>
            <w:shd w:val="clear" w:color="auto" w:fill="auto"/>
          </w:tcPr>
          <w:p w14:paraId="4B74F669"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D48795B" w14:textId="77777777" w:rsidTr="00FE0601">
        <w:trPr>
          <w:trHeight w:val="450"/>
        </w:trPr>
        <w:tc>
          <w:tcPr>
            <w:tcW w:w="1524" w:type="dxa"/>
            <w:shd w:val="clear" w:color="auto" w:fill="auto"/>
          </w:tcPr>
          <w:p w14:paraId="56762D16" w14:textId="77777777" w:rsidR="00844617" w:rsidRPr="00CF7060" w:rsidRDefault="00844617" w:rsidP="00844617">
            <w:pPr>
              <w:rPr>
                <w:rFonts w:ascii="Arial" w:hAnsi="Arial" w:cs="Arial"/>
                <w:b/>
                <w:bCs/>
              </w:rPr>
            </w:pPr>
            <w:r w:rsidRPr="00CF7060">
              <w:rPr>
                <w:rFonts w:ascii="Arial" w:hAnsi="Arial" w:cs="Arial"/>
                <w:b/>
                <w:bCs/>
              </w:rPr>
              <w:t>7206</w:t>
            </w:r>
          </w:p>
        </w:tc>
        <w:tc>
          <w:tcPr>
            <w:tcW w:w="1952" w:type="dxa"/>
            <w:shd w:val="clear" w:color="auto" w:fill="auto"/>
          </w:tcPr>
          <w:p w14:paraId="0EAC8EF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CF48740" w14:textId="77777777" w:rsidR="00844617" w:rsidRPr="00CF7060" w:rsidRDefault="00844617" w:rsidP="00844617">
            <w:pPr>
              <w:rPr>
                <w:rFonts w:ascii="Arial" w:hAnsi="Arial" w:cs="Arial"/>
                <w:b/>
                <w:bCs/>
              </w:rPr>
            </w:pPr>
            <w:r w:rsidRPr="00CF7060">
              <w:rPr>
                <w:rFonts w:ascii="Arial" w:hAnsi="Arial" w:cs="Arial"/>
                <w:b/>
                <w:bCs/>
              </w:rPr>
              <w:t>Iron and non-alloy steel in ingots or other primary forms (excluding iron of heading 7203)</w:t>
            </w:r>
          </w:p>
        </w:tc>
        <w:tc>
          <w:tcPr>
            <w:tcW w:w="1578" w:type="dxa"/>
            <w:shd w:val="clear" w:color="auto" w:fill="auto"/>
          </w:tcPr>
          <w:p w14:paraId="1BF5519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C9C3EEB" w14:textId="77777777" w:rsidTr="00FE0601">
        <w:trPr>
          <w:trHeight w:val="255"/>
        </w:trPr>
        <w:tc>
          <w:tcPr>
            <w:tcW w:w="1524" w:type="dxa"/>
            <w:shd w:val="clear" w:color="auto" w:fill="auto"/>
          </w:tcPr>
          <w:p w14:paraId="50646DED" w14:textId="77777777" w:rsidR="00844617" w:rsidRPr="00CF7060" w:rsidRDefault="00844617" w:rsidP="00844617">
            <w:pPr>
              <w:rPr>
                <w:rFonts w:ascii="Arial" w:hAnsi="Arial" w:cs="Arial"/>
                <w:b/>
                <w:bCs/>
              </w:rPr>
            </w:pPr>
            <w:r w:rsidRPr="00CF7060">
              <w:rPr>
                <w:rFonts w:ascii="Arial" w:hAnsi="Arial" w:cs="Arial"/>
                <w:b/>
                <w:bCs/>
              </w:rPr>
              <w:t>7207</w:t>
            </w:r>
          </w:p>
        </w:tc>
        <w:tc>
          <w:tcPr>
            <w:tcW w:w="1952" w:type="dxa"/>
            <w:shd w:val="clear" w:color="auto" w:fill="auto"/>
          </w:tcPr>
          <w:p w14:paraId="37D9FD1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0CEDC41" w14:textId="77777777" w:rsidR="00844617" w:rsidRPr="00CF7060" w:rsidRDefault="00844617" w:rsidP="00844617">
            <w:pPr>
              <w:rPr>
                <w:rFonts w:ascii="Arial" w:hAnsi="Arial" w:cs="Arial"/>
                <w:b/>
                <w:bCs/>
              </w:rPr>
            </w:pPr>
            <w:r w:rsidRPr="00CF7060">
              <w:rPr>
                <w:rFonts w:ascii="Arial" w:hAnsi="Arial" w:cs="Arial"/>
                <w:b/>
                <w:bCs/>
              </w:rPr>
              <w:t>Semi-finished products of iron or non-alloy steel</w:t>
            </w:r>
          </w:p>
        </w:tc>
        <w:tc>
          <w:tcPr>
            <w:tcW w:w="1578" w:type="dxa"/>
            <w:shd w:val="clear" w:color="auto" w:fill="auto"/>
          </w:tcPr>
          <w:p w14:paraId="5AE48A5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DAB2CC9" w14:textId="77777777" w:rsidTr="00FE0601">
        <w:trPr>
          <w:trHeight w:val="450"/>
        </w:trPr>
        <w:tc>
          <w:tcPr>
            <w:tcW w:w="1524" w:type="dxa"/>
            <w:shd w:val="clear" w:color="auto" w:fill="auto"/>
          </w:tcPr>
          <w:p w14:paraId="612674E4" w14:textId="77777777" w:rsidR="00844617" w:rsidRPr="00CF7060" w:rsidRDefault="00844617" w:rsidP="00844617">
            <w:pPr>
              <w:rPr>
                <w:rFonts w:ascii="Arial" w:hAnsi="Arial" w:cs="Arial"/>
                <w:b/>
                <w:bCs/>
              </w:rPr>
            </w:pPr>
            <w:r w:rsidRPr="00CF7060">
              <w:rPr>
                <w:rFonts w:ascii="Arial" w:hAnsi="Arial" w:cs="Arial"/>
                <w:b/>
                <w:bCs/>
              </w:rPr>
              <w:t>7208</w:t>
            </w:r>
          </w:p>
        </w:tc>
        <w:tc>
          <w:tcPr>
            <w:tcW w:w="1952" w:type="dxa"/>
            <w:shd w:val="clear" w:color="auto" w:fill="auto"/>
          </w:tcPr>
          <w:p w14:paraId="1B5F3F8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014B25A" w14:textId="77777777" w:rsidR="00844617" w:rsidRPr="00CF7060" w:rsidRDefault="00844617" w:rsidP="00844617">
            <w:pPr>
              <w:rPr>
                <w:rFonts w:ascii="Arial" w:hAnsi="Arial" w:cs="Arial"/>
                <w:b/>
                <w:bCs/>
              </w:rPr>
            </w:pPr>
            <w:r w:rsidRPr="00CF7060">
              <w:rPr>
                <w:rFonts w:ascii="Arial" w:hAnsi="Arial" w:cs="Arial"/>
                <w:b/>
                <w:bCs/>
              </w:rPr>
              <w:t>Flat-rolled products of iron or non-alloy steel, of a width of 600 Mm or more, hot-rolled, not clad, plated or coated</w:t>
            </w:r>
          </w:p>
        </w:tc>
        <w:tc>
          <w:tcPr>
            <w:tcW w:w="1578" w:type="dxa"/>
            <w:shd w:val="clear" w:color="auto" w:fill="auto"/>
          </w:tcPr>
          <w:p w14:paraId="250AE2CA"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4E54684E" w14:textId="77777777" w:rsidTr="00FE0601">
        <w:trPr>
          <w:trHeight w:val="675"/>
        </w:trPr>
        <w:tc>
          <w:tcPr>
            <w:tcW w:w="1524" w:type="dxa"/>
            <w:shd w:val="clear" w:color="auto" w:fill="auto"/>
          </w:tcPr>
          <w:p w14:paraId="1AE1E6D9" w14:textId="77777777" w:rsidR="00844617" w:rsidRPr="00CF7060" w:rsidRDefault="00844617" w:rsidP="00844617">
            <w:pPr>
              <w:rPr>
                <w:rFonts w:ascii="Arial" w:hAnsi="Arial" w:cs="Arial"/>
                <w:b/>
                <w:bCs/>
              </w:rPr>
            </w:pPr>
            <w:r w:rsidRPr="00CF7060">
              <w:rPr>
                <w:rFonts w:ascii="Arial" w:hAnsi="Arial" w:cs="Arial"/>
                <w:b/>
                <w:bCs/>
              </w:rPr>
              <w:t>7209</w:t>
            </w:r>
          </w:p>
        </w:tc>
        <w:tc>
          <w:tcPr>
            <w:tcW w:w="1952" w:type="dxa"/>
            <w:shd w:val="clear" w:color="auto" w:fill="auto"/>
          </w:tcPr>
          <w:p w14:paraId="6761E5C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1B8E00E" w14:textId="77777777" w:rsidR="00844617" w:rsidRPr="00CF7060" w:rsidRDefault="00844617" w:rsidP="00844617">
            <w:pPr>
              <w:rPr>
                <w:rFonts w:ascii="Arial" w:hAnsi="Arial" w:cs="Arial"/>
                <w:b/>
                <w:bCs/>
              </w:rPr>
            </w:pPr>
            <w:r w:rsidRPr="00CF7060">
              <w:rPr>
                <w:rFonts w:ascii="Arial" w:hAnsi="Arial" w:cs="Arial"/>
                <w:b/>
                <w:bCs/>
              </w:rPr>
              <w:t>Flat-rolled products of iron or non-alloy steel, of a width of 600 Mm or more, cold-</w:t>
            </w:r>
            <w:r w:rsidRPr="00CF7060">
              <w:rPr>
                <w:rFonts w:ascii="Arial" w:hAnsi="Arial" w:cs="Arial"/>
                <w:b/>
                <w:bCs/>
              </w:rPr>
              <w:lastRenderedPageBreak/>
              <w:t>rolled (cold-reduced), not clad, plated or coated</w:t>
            </w:r>
          </w:p>
        </w:tc>
        <w:tc>
          <w:tcPr>
            <w:tcW w:w="1578" w:type="dxa"/>
            <w:shd w:val="clear" w:color="auto" w:fill="auto"/>
          </w:tcPr>
          <w:p w14:paraId="1C784DFB" w14:textId="77777777" w:rsidR="00844617" w:rsidRPr="00CF7060" w:rsidRDefault="00844617" w:rsidP="00844617">
            <w:pPr>
              <w:rPr>
                <w:rFonts w:ascii="Arial" w:hAnsi="Arial" w:cs="Arial"/>
              </w:rPr>
            </w:pPr>
            <w:r w:rsidRPr="00CF7060">
              <w:rPr>
                <w:rFonts w:ascii="Arial" w:hAnsi="Arial" w:cs="Arial"/>
              </w:rPr>
              <w:lastRenderedPageBreak/>
              <w:t>CTH  or RVC (40)</w:t>
            </w:r>
          </w:p>
        </w:tc>
      </w:tr>
      <w:tr w:rsidR="00844617" w:rsidRPr="00CF7060" w14:paraId="6CBB32B2" w14:textId="77777777" w:rsidTr="00FE0601">
        <w:trPr>
          <w:trHeight w:val="675"/>
        </w:trPr>
        <w:tc>
          <w:tcPr>
            <w:tcW w:w="1524" w:type="dxa"/>
            <w:shd w:val="clear" w:color="auto" w:fill="auto"/>
          </w:tcPr>
          <w:p w14:paraId="1732552D" w14:textId="77777777" w:rsidR="00844617" w:rsidRPr="00CF7060" w:rsidRDefault="00844617" w:rsidP="00844617">
            <w:pPr>
              <w:rPr>
                <w:rFonts w:ascii="Arial" w:hAnsi="Arial" w:cs="Arial"/>
                <w:b/>
                <w:bCs/>
              </w:rPr>
            </w:pPr>
            <w:r w:rsidRPr="00CF7060">
              <w:rPr>
                <w:rFonts w:ascii="Arial" w:hAnsi="Arial" w:cs="Arial"/>
                <w:b/>
                <w:bCs/>
              </w:rPr>
              <w:t>7210</w:t>
            </w:r>
          </w:p>
        </w:tc>
        <w:tc>
          <w:tcPr>
            <w:tcW w:w="1952" w:type="dxa"/>
            <w:shd w:val="clear" w:color="auto" w:fill="auto"/>
          </w:tcPr>
          <w:p w14:paraId="00FA54D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E95D6D6" w14:textId="77777777" w:rsidR="00844617" w:rsidRPr="00CF7060" w:rsidRDefault="00844617" w:rsidP="00844617">
            <w:pPr>
              <w:rPr>
                <w:rFonts w:ascii="Arial" w:hAnsi="Arial" w:cs="Arial"/>
                <w:b/>
                <w:bCs/>
              </w:rPr>
            </w:pPr>
            <w:r w:rsidRPr="00CF7060">
              <w:rPr>
                <w:rFonts w:ascii="Arial" w:hAnsi="Arial" w:cs="Arial"/>
                <w:b/>
                <w:bCs/>
              </w:rPr>
              <w:t>Flat-rolled products of iron or non-alloy steel, of a width of 600 Mm or more, clad, plated or coated</w:t>
            </w:r>
          </w:p>
        </w:tc>
        <w:tc>
          <w:tcPr>
            <w:tcW w:w="1578" w:type="dxa"/>
            <w:shd w:val="clear" w:color="auto" w:fill="auto"/>
          </w:tcPr>
          <w:p w14:paraId="755F8697"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2210D110" w14:textId="77777777" w:rsidTr="00FE0601">
        <w:trPr>
          <w:trHeight w:val="450"/>
        </w:trPr>
        <w:tc>
          <w:tcPr>
            <w:tcW w:w="1524" w:type="dxa"/>
            <w:shd w:val="clear" w:color="auto" w:fill="auto"/>
          </w:tcPr>
          <w:p w14:paraId="6494C52E" w14:textId="77777777" w:rsidR="00844617" w:rsidRPr="00CF7060" w:rsidRDefault="00844617" w:rsidP="00844617">
            <w:pPr>
              <w:rPr>
                <w:rFonts w:ascii="Arial" w:hAnsi="Arial" w:cs="Arial"/>
                <w:b/>
                <w:bCs/>
              </w:rPr>
            </w:pPr>
            <w:r w:rsidRPr="00CF7060">
              <w:rPr>
                <w:rFonts w:ascii="Arial" w:hAnsi="Arial" w:cs="Arial"/>
                <w:b/>
                <w:bCs/>
              </w:rPr>
              <w:t>7211</w:t>
            </w:r>
          </w:p>
        </w:tc>
        <w:tc>
          <w:tcPr>
            <w:tcW w:w="1952" w:type="dxa"/>
            <w:shd w:val="clear" w:color="auto" w:fill="auto"/>
          </w:tcPr>
          <w:p w14:paraId="3A5D72E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E0E68DB" w14:textId="77777777" w:rsidR="00844617" w:rsidRPr="00CF7060" w:rsidRDefault="00844617" w:rsidP="00844617">
            <w:pPr>
              <w:rPr>
                <w:rFonts w:ascii="Arial" w:hAnsi="Arial" w:cs="Arial"/>
                <w:b/>
                <w:bCs/>
              </w:rPr>
            </w:pPr>
            <w:r w:rsidRPr="00CF7060">
              <w:rPr>
                <w:rFonts w:ascii="Arial" w:hAnsi="Arial" w:cs="Arial"/>
                <w:b/>
                <w:bCs/>
              </w:rPr>
              <w:t>Flat-rolled products of iron or non-alloy steel, of a width of less than 600 Mm, not clad, plated or coated</w:t>
            </w:r>
          </w:p>
        </w:tc>
        <w:tc>
          <w:tcPr>
            <w:tcW w:w="1578" w:type="dxa"/>
            <w:shd w:val="clear" w:color="auto" w:fill="auto"/>
          </w:tcPr>
          <w:p w14:paraId="79D957F8" w14:textId="77777777" w:rsidR="00844617" w:rsidRPr="00CF7060" w:rsidRDefault="00844617" w:rsidP="00844617">
            <w:pPr>
              <w:rPr>
                <w:rFonts w:ascii="Arial" w:hAnsi="Arial" w:cs="Arial"/>
              </w:rPr>
            </w:pPr>
            <w:r w:rsidRPr="00CF7060">
              <w:rPr>
                <w:rFonts w:ascii="Arial" w:hAnsi="Arial" w:cs="Arial"/>
              </w:rPr>
              <w:t>CTH except from 7208 and 7209</w:t>
            </w:r>
          </w:p>
        </w:tc>
      </w:tr>
      <w:tr w:rsidR="00844617" w:rsidRPr="00CF7060" w14:paraId="60B24874" w14:textId="77777777" w:rsidTr="00FE0601">
        <w:trPr>
          <w:trHeight w:val="450"/>
        </w:trPr>
        <w:tc>
          <w:tcPr>
            <w:tcW w:w="1524" w:type="dxa"/>
            <w:shd w:val="clear" w:color="auto" w:fill="auto"/>
          </w:tcPr>
          <w:p w14:paraId="7A3111F9" w14:textId="77777777" w:rsidR="00844617" w:rsidRPr="00CF7060" w:rsidRDefault="00844617" w:rsidP="00844617">
            <w:pPr>
              <w:rPr>
                <w:rFonts w:ascii="Arial" w:hAnsi="Arial" w:cs="Arial"/>
                <w:b/>
                <w:bCs/>
              </w:rPr>
            </w:pPr>
            <w:r w:rsidRPr="00CF7060">
              <w:rPr>
                <w:rFonts w:ascii="Arial" w:hAnsi="Arial" w:cs="Arial"/>
                <w:b/>
                <w:bCs/>
              </w:rPr>
              <w:t>7212</w:t>
            </w:r>
          </w:p>
        </w:tc>
        <w:tc>
          <w:tcPr>
            <w:tcW w:w="1952" w:type="dxa"/>
            <w:shd w:val="clear" w:color="auto" w:fill="auto"/>
          </w:tcPr>
          <w:p w14:paraId="478B826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E15A611" w14:textId="77777777" w:rsidR="00844617" w:rsidRPr="00CF7060" w:rsidRDefault="00844617" w:rsidP="00844617">
            <w:pPr>
              <w:rPr>
                <w:rFonts w:ascii="Arial" w:hAnsi="Arial" w:cs="Arial"/>
                <w:b/>
                <w:bCs/>
              </w:rPr>
            </w:pPr>
            <w:r w:rsidRPr="00CF7060">
              <w:rPr>
                <w:rFonts w:ascii="Arial" w:hAnsi="Arial" w:cs="Arial"/>
                <w:b/>
                <w:bCs/>
              </w:rPr>
              <w:t>Flat-rolled products of iron or non-alloy steel, of a width of less than 600 Mm, clad, plated or coated</w:t>
            </w:r>
          </w:p>
        </w:tc>
        <w:tc>
          <w:tcPr>
            <w:tcW w:w="1578" w:type="dxa"/>
            <w:shd w:val="clear" w:color="auto" w:fill="auto"/>
          </w:tcPr>
          <w:p w14:paraId="2F90CA6B" w14:textId="77777777" w:rsidR="00844617" w:rsidRPr="00CF7060" w:rsidRDefault="00844617" w:rsidP="00844617">
            <w:pPr>
              <w:rPr>
                <w:rFonts w:ascii="Arial" w:hAnsi="Arial" w:cs="Arial"/>
              </w:rPr>
            </w:pPr>
            <w:r w:rsidRPr="00CF7060">
              <w:rPr>
                <w:rFonts w:ascii="Arial" w:hAnsi="Arial" w:cs="Arial"/>
              </w:rPr>
              <w:t>CTH except from 7210</w:t>
            </w:r>
          </w:p>
        </w:tc>
      </w:tr>
      <w:tr w:rsidR="00844617" w:rsidRPr="00CF7060" w14:paraId="5A884AD1" w14:textId="77777777" w:rsidTr="00FE0601">
        <w:trPr>
          <w:trHeight w:val="450"/>
        </w:trPr>
        <w:tc>
          <w:tcPr>
            <w:tcW w:w="1524" w:type="dxa"/>
            <w:shd w:val="clear" w:color="auto" w:fill="auto"/>
          </w:tcPr>
          <w:p w14:paraId="32928553" w14:textId="77777777" w:rsidR="00844617" w:rsidRPr="00CF7060" w:rsidRDefault="00844617" w:rsidP="00844617">
            <w:pPr>
              <w:rPr>
                <w:rFonts w:ascii="Arial" w:hAnsi="Arial" w:cs="Arial"/>
                <w:b/>
                <w:bCs/>
              </w:rPr>
            </w:pPr>
            <w:r w:rsidRPr="00CF7060">
              <w:rPr>
                <w:rFonts w:ascii="Arial" w:hAnsi="Arial" w:cs="Arial"/>
                <w:b/>
                <w:bCs/>
              </w:rPr>
              <w:t>7213</w:t>
            </w:r>
          </w:p>
        </w:tc>
        <w:tc>
          <w:tcPr>
            <w:tcW w:w="1952" w:type="dxa"/>
            <w:shd w:val="clear" w:color="auto" w:fill="auto"/>
          </w:tcPr>
          <w:p w14:paraId="3A118C4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E406D4B" w14:textId="77777777" w:rsidR="00844617" w:rsidRPr="00CF7060" w:rsidRDefault="00844617" w:rsidP="00844617">
            <w:pPr>
              <w:rPr>
                <w:rFonts w:ascii="Arial" w:hAnsi="Arial" w:cs="Arial"/>
                <w:b/>
                <w:bCs/>
              </w:rPr>
            </w:pPr>
            <w:r w:rsidRPr="00CF7060">
              <w:rPr>
                <w:rFonts w:ascii="Arial" w:hAnsi="Arial" w:cs="Arial"/>
                <w:b/>
                <w:bCs/>
              </w:rPr>
              <w:t>Bars and rods, hot-rolled, in irregularly wound coils, of iron or non-alloy steel</w:t>
            </w:r>
          </w:p>
        </w:tc>
        <w:tc>
          <w:tcPr>
            <w:tcW w:w="1578" w:type="dxa"/>
            <w:shd w:val="clear" w:color="auto" w:fill="auto"/>
          </w:tcPr>
          <w:p w14:paraId="18ADB1BC"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B147DAA" w14:textId="77777777" w:rsidTr="00FE0601">
        <w:trPr>
          <w:trHeight w:val="675"/>
        </w:trPr>
        <w:tc>
          <w:tcPr>
            <w:tcW w:w="1524" w:type="dxa"/>
            <w:shd w:val="clear" w:color="auto" w:fill="auto"/>
          </w:tcPr>
          <w:p w14:paraId="39AB25BE" w14:textId="77777777" w:rsidR="00844617" w:rsidRPr="00CF7060" w:rsidRDefault="00844617" w:rsidP="00844617">
            <w:pPr>
              <w:rPr>
                <w:rFonts w:ascii="Arial" w:hAnsi="Arial" w:cs="Arial"/>
                <w:b/>
                <w:bCs/>
              </w:rPr>
            </w:pPr>
            <w:r w:rsidRPr="00CF7060">
              <w:rPr>
                <w:rFonts w:ascii="Arial" w:hAnsi="Arial" w:cs="Arial"/>
                <w:b/>
                <w:bCs/>
              </w:rPr>
              <w:t>7214</w:t>
            </w:r>
          </w:p>
        </w:tc>
        <w:tc>
          <w:tcPr>
            <w:tcW w:w="1952" w:type="dxa"/>
            <w:shd w:val="clear" w:color="auto" w:fill="auto"/>
          </w:tcPr>
          <w:p w14:paraId="75D3C07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78C6CC7" w14:textId="77777777" w:rsidR="00844617" w:rsidRPr="00CF7060" w:rsidRDefault="00844617" w:rsidP="00844617">
            <w:pPr>
              <w:rPr>
                <w:rFonts w:ascii="Arial" w:hAnsi="Arial" w:cs="Arial"/>
                <w:b/>
                <w:bCs/>
              </w:rPr>
            </w:pPr>
            <w:r w:rsidRPr="00CF7060">
              <w:rPr>
                <w:rFonts w:ascii="Arial" w:hAnsi="Arial" w:cs="Arial"/>
                <w:b/>
                <w:bCs/>
              </w:rPr>
              <w:t>Other bars and rods of iron or non-alloy steel, not further worked than forged, hot-rolled, hot-drawn or hot-extruded, but including those twisted after rolling</w:t>
            </w:r>
          </w:p>
        </w:tc>
        <w:tc>
          <w:tcPr>
            <w:tcW w:w="1578" w:type="dxa"/>
            <w:shd w:val="clear" w:color="auto" w:fill="auto"/>
          </w:tcPr>
          <w:p w14:paraId="4135E164" w14:textId="77777777" w:rsidR="00844617" w:rsidRPr="00CF7060" w:rsidRDefault="00844617" w:rsidP="00844617">
            <w:pPr>
              <w:rPr>
                <w:rFonts w:ascii="Arial" w:hAnsi="Arial" w:cs="Arial"/>
              </w:rPr>
            </w:pPr>
            <w:r w:rsidRPr="00CF7060">
              <w:rPr>
                <w:rFonts w:ascii="Arial" w:hAnsi="Arial" w:cs="Arial"/>
              </w:rPr>
              <w:t>CTH except from 7213</w:t>
            </w:r>
          </w:p>
        </w:tc>
      </w:tr>
      <w:tr w:rsidR="00844617" w:rsidRPr="00CF7060" w14:paraId="1FA07965" w14:textId="77777777" w:rsidTr="00FE0601">
        <w:trPr>
          <w:trHeight w:val="675"/>
        </w:trPr>
        <w:tc>
          <w:tcPr>
            <w:tcW w:w="1524" w:type="dxa"/>
            <w:shd w:val="clear" w:color="auto" w:fill="auto"/>
          </w:tcPr>
          <w:p w14:paraId="6C25AF68" w14:textId="77777777" w:rsidR="00844617" w:rsidRPr="00CF7060" w:rsidRDefault="00844617" w:rsidP="00844617">
            <w:pPr>
              <w:rPr>
                <w:rFonts w:ascii="Arial" w:hAnsi="Arial" w:cs="Arial"/>
                <w:b/>
                <w:bCs/>
              </w:rPr>
            </w:pPr>
            <w:r w:rsidRPr="00CF7060">
              <w:rPr>
                <w:rFonts w:ascii="Arial" w:hAnsi="Arial" w:cs="Arial"/>
                <w:b/>
                <w:bCs/>
              </w:rPr>
              <w:t>7215</w:t>
            </w:r>
          </w:p>
        </w:tc>
        <w:tc>
          <w:tcPr>
            <w:tcW w:w="1952" w:type="dxa"/>
            <w:shd w:val="clear" w:color="auto" w:fill="auto"/>
          </w:tcPr>
          <w:p w14:paraId="7CC7220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E70C964" w14:textId="77777777" w:rsidR="00844617" w:rsidRPr="00CF7060" w:rsidRDefault="00844617" w:rsidP="00844617">
            <w:pPr>
              <w:rPr>
                <w:rFonts w:ascii="Arial" w:hAnsi="Arial" w:cs="Arial"/>
                <w:b/>
                <w:bCs/>
              </w:rPr>
            </w:pPr>
            <w:r w:rsidRPr="00CF7060">
              <w:rPr>
                <w:rFonts w:ascii="Arial" w:hAnsi="Arial" w:cs="Arial"/>
                <w:b/>
                <w:bCs/>
              </w:rPr>
              <w:t>Other bars and rods of iron or non-alloy steel</w:t>
            </w:r>
          </w:p>
        </w:tc>
        <w:tc>
          <w:tcPr>
            <w:tcW w:w="1578" w:type="dxa"/>
            <w:shd w:val="clear" w:color="auto" w:fill="auto"/>
          </w:tcPr>
          <w:p w14:paraId="47EB0EB8" w14:textId="77777777" w:rsidR="00844617" w:rsidRPr="00CF7060" w:rsidRDefault="00844617" w:rsidP="00844617">
            <w:pPr>
              <w:rPr>
                <w:rFonts w:ascii="Arial" w:hAnsi="Arial" w:cs="Arial"/>
              </w:rPr>
            </w:pPr>
            <w:r w:rsidRPr="00CF7060">
              <w:rPr>
                <w:rFonts w:ascii="Arial" w:hAnsi="Arial" w:cs="Arial"/>
              </w:rPr>
              <w:t>CTH except from 7213 and 7214</w:t>
            </w:r>
          </w:p>
        </w:tc>
      </w:tr>
      <w:tr w:rsidR="00844617" w:rsidRPr="00CF7060" w14:paraId="35570C9E" w14:textId="77777777" w:rsidTr="00FE0601">
        <w:trPr>
          <w:trHeight w:val="255"/>
        </w:trPr>
        <w:tc>
          <w:tcPr>
            <w:tcW w:w="1524" w:type="dxa"/>
            <w:shd w:val="clear" w:color="auto" w:fill="auto"/>
          </w:tcPr>
          <w:p w14:paraId="6A5DD548" w14:textId="77777777" w:rsidR="00844617" w:rsidRPr="00CF7060" w:rsidRDefault="00844617" w:rsidP="00844617">
            <w:pPr>
              <w:rPr>
                <w:rFonts w:ascii="Arial" w:hAnsi="Arial" w:cs="Arial"/>
                <w:b/>
                <w:bCs/>
              </w:rPr>
            </w:pPr>
            <w:r w:rsidRPr="00CF7060">
              <w:rPr>
                <w:rFonts w:ascii="Arial" w:hAnsi="Arial" w:cs="Arial"/>
                <w:b/>
                <w:bCs/>
              </w:rPr>
              <w:t>7216</w:t>
            </w:r>
          </w:p>
        </w:tc>
        <w:tc>
          <w:tcPr>
            <w:tcW w:w="1952" w:type="dxa"/>
            <w:shd w:val="clear" w:color="auto" w:fill="auto"/>
          </w:tcPr>
          <w:p w14:paraId="2CCC10D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BAEA7E0" w14:textId="77777777" w:rsidR="00844617" w:rsidRPr="00CF7060" w:rsidRDefault="00844617" w:rsidP="00844617">
            <w:pPr>
              <w:rPr>
                <w:rFonts w:ascii="Arial" w:hAnsi="Arial" w:cs="Arial"/>
                <w:b/>
                <w:bCs/>
              </w:rPr>
            </w:pPr>
            <w:r w:rsidRPr="00CF7060">
              <w:rPr>
                <w:rFonts w:ascii="Arial" w:hAnsi="Arial" w:cs="Arial"/>
                <w:b/>
                <w:bCs/>
              </w:rPr>
              <w:t>Angles, shapes and sections of iron or non-alloy steel</w:t>
            </w:r>
          </w:p>
        </w:tc>
        <w:tc>
          <w:tcPr>
            <w:tcW w:w="1578" w:type="dxa"/>
            <w:shd w:val="clear" w:color="auto" w:fill="auto"/>
          </w:tcPr>
          <w:p w14:paraId="666B16D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590C4B9" w14:textId="77777777" w:rsidTr="00FE0601">
        <w:trPr>
          <w:trHeight w:val="255"/>
        </w:trPr>
        <w:tc>
          <w:tcPr>
            <w:tcW w:w="1524" w:type="dxa"/>
            <w:shd w:val="clear" w:color="auto" w:fill="auto"/>
          </w:tcPr>
          <w:p w14:paraId="678BE82E" w14:textId="77777777" w:rsidR="00844617" w:rsidRPr="00CF7060" w:rsidRDefault="00844617" w:rsidP="00844617">
            <w:pPr>
              <w:rPr>
                <w:rFonts w:ascii="Arial" w:hAnsi="Arial" w:cs="Arial"/>
                <w:b/>
                <w:bCs/>
              </w:rPr>
            </w:pPr>
            <w:r w:rsidRPr="00CF7060">
              <w:rPr>
                <w:rFonts w:ascii="Arial" w:hAnsi="Arial" w:cs="Arial"/>
                <w:b/>
                <w:bCs/>
              </w:rPr>
              <w:t>7217</w:t>
            </w:r>
          </w:p>
        </w:tc>
        <w:tc>
          <w:tcPr>
            <w:tcW w:w="1952" w:type="dxa"/>
            <w:shd w:val="clear" w:color="auto" w:fill="auto"/>
          </w:tcPr>
          <w:p w14:paraId="7D57244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3184D8E" w14:textId="77777777" w:rsidR="00844617" w:rsidRPr="00CF7060" w:rsidRDefault="00844617" w:rsidP="00844617">
            <w:pPr>
              <w:rPr>
                <w:rFonts w:ascii="Arial" w:hAnsi="Arial" w:cs="Arial"/>
                <w:b/>
                <w:bCs/>
              </w:rPr>
            </w:pPr>
            <w:r w:rsidRPr="00CF7060">
              <w:rPr>
                <w:rFonts w:ascii="Arial" w:hAnsi="Arial" w:cs="Arial"/>
                <w:b/>
                <w:bCs/>
              </w:rPr>
              <w:t>Wire of iron or non-alloy steel</w:t>
            </w:r>
          </w:p>
        </w:tc>
        <w:tc>
          <w:tcPr>
            <w:tcW w:w="1578" w:type="dxa"/>
            <w:shd w:val="clear" w:color="auto" w:fill="auto"/>
          </w:tcPr>
          <w:p w14:paraId="2664014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C76F8FE" w14:textId="77777777" w:rsidTr="00FE0601">
        <w:trPr>
          <w:trHeight w:val="450"/>
        </w:trPr>
        <w:tc>
          <w:tcPr>
            <w:tcW w:w="1524" w:type="dxa"/>
            <w:shd w:val="clear" w:color="auto" w:fill="auto"/>
          </w:tcPr>
          <w:p w14:paraId="7DD7CA31" w14:textId="77777777" w:rsidR="00844617" w:rsidRPr="00CF7060" w:rsidRDefault="00844617" w:rsidP="00844617">
            <w:pPr>
              <w:rPr>
                <w:rFonts w:ascii="Arial" w:hAnsi="Arial" w:cs="Arial"/>
                <w:b/>
                <w:bCs/>
              </w:rPr>
            </w:pPr>
            <w:r w:rsidRPr="00CF7060">
              <w:rPr>
                <w:rFonts w:ascii="Arial" w:hAnsi="Arial" w:cs="Arial"/>
                <w:b/>
                <w:bCs/>
              </w:rPr>
              <w:t>7218</w:t>
            </w:r>
          </w:p>
        </w:tc>
        <w:tc>
          <w:tcPr>
            <w:tcW w:w="1952" w:type="dxa"/>
            <w:shd w:val="clear" w:color="auto" w:fill="auto"/>
          </w:tcPr>
          <w:p w14:paraId="5A74A39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7B510B4" w14:textId="77777777" w:rsidR="00844617" w:rsidRPr="00CF7060" w:rsidRDefault="00844617" w:rsidP="00844617">
            <w:pPr>
              <w:rPr>
                <w:rFonts w:ascii="Arial" w:hAnsi="Arial" w:cs="Arial"/>
                <w:b/>
                <w:bCs/>
              </w:rPr>
            </w:pPr>
            <w:r w:rsidRPr="00CF7060">
              <w:rPr>
                <w:rFonts w:ascii="Arial" w:hAnsi="Arial" w:cs="Arial"/>
                <w:b/>
                <w:bCs/>
              </w:rPr>
              <w:t>Stainless steel in ingots or other primary forms; semi-finished products of stainless steel</w:t>
            </w:r>
          </w:p>
        </w:tc>
        <w:tc>
          <w:tcPr>
            <w:tcW w:w="1578" w:type="dxa"/>
            <w:shd w:val="clear" w:color="auto" w:fill="auto"/>
          </w:tcPr>
          <w:p w14:paraId="084EA75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342F13F" w14:textId="77777777" w:rsidTr="00FE0601">
        <w:trPr>
          <w:trHeight w:val="450"/>
        </w:trPr>
        <w:tc>
          <w:tcPr>
            <w:tcW w:w="1524" w:type="dxa"/>
            <w:shd w:val="clear" w:color="auto" w:fill="auto"/>
          </w:tcPr>
          <w:p w14:paraId="0B3B0530" w14:textId="77777777" w:rsidR="00844617" w:rsidRPr="00CF7060" w:rsidRDefault="00844617" w:rsidP="00844617">
            <w:pPr>
              <w:rPr>
                <w:rFonts w:ascii="Arial" w:hAnsi="Arial" w:cs="Arial"/>
                <w:b/>
                <w:bCs/>
              </w:rPr>
            </w:pPr>
            <w:r w:rsidRPr="00CF7060">
              <w:rPr>
                <w:rFonts w:ascii="Arial" w:hAnsi="Arial" w:cs="Arial"/>
                <w:b/>
                <w:bCs/>
              </w:rPr>
              <w:t>7219</w:t>
            </w:r>
          </w:p>
        </w:tc>
        <w:tc>
          <w:tcPr>
            <w:tcW w:w="1952" w:type="dxa"/>
            <w:shd w:val="clear" w:color="auto" w:fill="auto"/>
          </w:tcPr>
          <w:p w14:paraId="7242BEE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5A2942A" w14:textId="77777777" w:rsidR="00844617" w:rsidRPr="00CF7060" w:rsidRDefault="00844617" w:rsidP="00844617">
            <w:pPr>
              <w:rPr>
                <w:rFonts w:ascii="Arial" w:hAnsi="Arial" w:cs="Arial"/>
                <w:b/>
                <w:bCs/>
              </w:rPr>
            </w:pPr>
            <w:r w:rsidRPr="00CF7060">
              <w:rPr>
                <w:rFonts w:ascii="Arial" w:hAnsi="Arial" w:cs="Arial"/>
                <w:b/>
                <w:bCs/>
              </w:rPr>
              <w:t>Flat-rolled products of stainless steel, of a width of 600 Mm or more</w:t>
            </w:r>
          </w:p>
        </w:tc>
        <w:tc>
          <w:tcPr>
            <w:tcW w:w="1578" w:type="dxa"/>
            <w:shd w:val="clear" w:color="auto" w:fill="auto"/>
          </w:tcPr>
          <w:p w14:paraId="491AC6A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98BD4A4" w14:textId="77777777" w:rsidTr="00FE0601">
        <w:trPr>
          <w:trHeight w:val="450"/>
        </w:trPr>
        <w:tc>
          <w:tcPr>
            <w:tcW w:w="1524" w:type="dxa"/>
            <w:shd w:val="clear" w:color="auto" w:fill="auto"/>
          </w:tcPr>
          <w:p w14:paraId="5A2DC0CC" w14:textId="77777777" w:rsidR="00844617" w:rsidRPr="00CF7060" w:rsidRDefault="00844617" w:rsidP="00844617">
            <w:pPr>
              <w:rPr>
                <w:rFonts w:ascii="Arial" w:hAnsi="Arial" w:cs="Arial"/>
                <w:b/>
                <w:bCs/>
              </w:rPr>
            </w:pPr>
            <w:r w:rsidRPr="00CF7060">
              <w:rPr>
                <w:rFonts w:ascii="Arial" w:hAnsi="Arial" w:cs="Arial"/>
                <w:b/>
                <w:bCs/>
              </w:rPr>
              <w:t>7220</w:t>
            </w:r>
          </w:p>
        </w:tc>
        <w:tc>
          <w:tcPr>
            <w:tcW w:w="1952" w:type="dxa"/>
            <w:shd w:val="clear" w:color="auto" w:fill="auto"/>
          </w:tcPr>
          <w:p w14:paraId="284A33D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1B2AD5F" w14:textId="77777777" w:rsidR="00844617" w:rsidRPr="00CF7060" w:rsidRDefault="00844617" w:rsidP="00844617">
            <w:pPr>
              <w:rPr>
                <w:rFonts w:ascii="Arial" w:hAnsi="Arial" w:cs="Arial"/>
                <w:b/>
                <w:bCs/>
              </w:rPr>
            </w:pPr>
            <w:r w:rsidRPr="00CF7060">
              <w:rPr>
                <w:rFonts w:ascii="Arial" w:hAnsi="Arial" w:cs="Arial"/>
                <w:b/>
                <w:bCs/>
              </w:rPr>
              <w:t>Flat-rolled products of stainless steel, of a width of less than 600 Mm</w:t>
            </w:r>
          </w:p>
        </w:tc>
        <w:tc>
          <w:tcPr>
            <w:tcW w:w="1578" w:type="dxa"/>
            <w:shd w:val="clear" w:color="auto" w:fill="auto"/>
          </w:tcPr>
          <w:p w14:paraId="7EB1E42F" w14:textId="77777777" w:rsidR="00844617" w:rsidRPr="00CF7060" w:rsidRDefault="00844617" w:rsidP="00844617">
            <w:pPr>
              <w:rPr>
                <w:rFonts w:ascii="Arial" w:hAnsi="Arial" w:cs="Arial"/>
              </w:rPr>
            </w:pPr>
            <w:r w:rsidRPr="00CF7060">
              <w:rPr>
                <w:rFonts w:ascii="Arial" w:hAnsi="Arial" w:cs="Arial"/>
              </w:rPr>
              <w:t>CTH except from 7219</w:t>
            </w:r>
          </w:p>
        </w:tc>
      </w:tr>
      <w:tr w:rsidR="00844617" w:rsidRPr="00CF7060" w14:paraId="12FB8865" w14:textId="77777777" w:rsidTr="00FE0601">
        <w:trPr>
          <w:trHeight w:val="450"/>
        </w:trPr>
        <w:tc>
          <w:tcPr>
            <w:tcW w:w="1524" w:type="dxa"/>
            <w:shd w:val="clear" w:color="auto" w:fill="auto"/>
          </w:tcPr>
          <w:p w14:paraId="54694AE7" w14:textId="77777777" w:rsidR="00844617" w:rsidRPr="00CF7060" w:rsidRDefault="00844617" w:rsidP="00844617">
            <w:pPr>
              <w:rPr>
                <w:rFonts w:ascii="Arial" w:hAnsi="Arial" w:cs="Arial"/>
                <w:b/>
                <w:bCs/>
              </w:rPr>
            </w:pPr>
            <w:r w:rsidRPr="00CF7060">
              <w:rPr>
                <w:rFonts w:ascii="Arial" w:hAnsi="Arial" w:cs="Arial"/>
                <w:b/>
                <w:bCs/>
              </w:rPr>
              <w:t>7221</w:t>
            </w:r>
          </w:p>
        </w:tc>
        <w:tc>
          <w:tcPr>
            <w:tcW w:w="1952" w:type="dxa"/>
            <w:shd w:val="clear" w:color="auto" w:fill="auto"/>
          </w:tcPr>
          <w:p w14:paraId="666B6A04"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41CEFD16" w14:textId="77777777" w:rsidR="00844617" w:rsidRPr="00CF7060" w:rsidRDefault="00844617" w:rsidP="00844617">
            <w:pPr>
              <w:rPr>
                <w:rFonts w:ascii="Arial" w:hAnsi="Arial" w:cs="Arial"/>
                <w:b/>
                <w:bCs/>
              </w:rPr>
            </w:pPr>
            <w:r w:rsidRPr="00CF7060">
              <w:rPr>
                <w:rFonts w:ascii="Arial" w:hAnsi="Arial" w:cs="Arial"/>
                <w:b/>
                <w:bCs/>
              </w:rPr>
              <w:t>Bars and rods, hot-rolled, in irregularly wound coils, of stainless steel</w:t>
            </w:r>
          </w:p>
        </w:tc>
        <w:tc>
          <w:tcPr>
            <w:tcW w:w="1578" w:type="dxa"/>
            <w:shd w:val="clear" w:color="auto" w:fill="auto"/>
          </w:tcPr>
          <w:p w14:paraId="3CD0027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47AB1A3" w14:textId="77777777" w:rsidTr="00FE0601">
        <w:trPr>
          <w:trHeight w:val="450"/>
        </w:trPr>
        <w:tc>
          <w:tcPr>
            <w:tcW w:w="1524" w:type="dxa"/>
            <w:shd w:val="clear" w:color="auto" w:fill="auto"/>
          </w:tcPr>
          <w:p w14:paraId="56AC3327" w14:textId="77777777" w:rsidR="00844617" w:rsidRPr="00CF7060" w:rsidRDefault="00844617" w:rsidP="00844617">
            <w:pPr>
              <w:rPr>
                <w:rFonts w:ascii="Arial" w:hAnsi="Arial" w:cs="Arial"/>
                <w:b/>
                <w:bCs/>
              </w:rPr>
            </w:pPr>
            <w:r w:rsidRPr="00CF7060">
              <w:rPr>
                <w:rFonts w:ascii="Arial" w:hAnsi="Arial" w:cs="Arial"/>
                <w:b/>
                <w:bCs/>
              </w:rPr>
              <w:t>7222</w:t>
            </w:r>
          </w:p>
        </w:tc>
        <w:tc>
          <w:tcPr>
            <w:tcW w:w="1952" w:type="dxa"/>
            <w:shd w:val="clear" w:color="auto" w:fill="auto"/>
          </w:tcPr>
          <w:p w14:paraId="27333C4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39D4DB5" w14:textId="77777777" w:rsidR="00844617" w:rsidRPr="00CF7060" w:rsidRDefault="00844617" w:rsidP="00844617">
            <w:pPr>
              <w:rPr>
                <w:rFonts w:ascii="Arial" w:hAnsi="Arial" w:cs="Arial"/>
                <w:b/>
                <w:bCs/>
              </w:rPr>
            </w:pPr>
            <w:r w:rsidRPr="00CF7060">
              <w:rPr>
                <w:rFonts w:ascii="Arial" w:hAnsi="Arial" w:cs="Arial"/>
                <w:b/>
                <w:bCs/>
              </w:rPr>
              <w:t>Other bars and rods of stainless steel; angles, shapes and sections of stainless steel</w:t>
            </w:r>
          </w:p>
        </w:tc>
        <w:tc>
          <w:tcPr>
            <w:tcW w:w="1578" w:type="dxa"/>
            <w:shd w:val="clear" w:color="auto" w:fill="auto"/>
          </w:tcPr>
          <w:p w14:paraId="74BAFCA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C0BE836" w14:textId="77777777" w:rsidTr="00FE0601">
        <w:trPr>
          <w:trHeight w:val="255"/>
        </w:trPr>
        <w:tc>
          <w:tcPr>
            <w:tcW w:w="1524" w:type="dxa"/>
            <w:shd w:val="clear" w:color="auto" w:fill="auto"/>
          </w:tcPr>
          <w:p w14:paraId="31FD8B83" w14:textId="77777777" w:rsidR="00844617" w:rsidRPr="00CF7060" w:rsidRDefault="00844617" w:rsidP="00844617">
            <w:pPr>
              <w:rPr>
                <w:rFonts w:ascii="Arial" w:hAnsi="Arial" w:cs="Arial"/>
                <w:b/>
                <w:bCs/>
              </w:rPr>
            </w:pPr>
            <w:r w:rsidRPr="00CF7060">
              <w:rPr>
                <w:rFonts w:ascii="Arial" w:hAnsi="Arial" w:cs="Arial"/>
                <w:b/>
                <w:bCs/>
              </w:rPr>
              <w:t>7223</w:t>
            </w:r>
          </w:p>
        </w:tc>
        <w:tc>
          <w:tcPr>
            <w:tcW w:w="1952" w:type="dxa"/>
            <w:shd w:val="clear" w:color="auto" w:fill="auto"/>
          </w:tcPr>
          <w:p w14:paraId="66DDFD80"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6D52FA54" w14:textId="77777777" w:rsidR="00844617" w:rsidRPr="00CF7060" w:rsidRDefault="00844617" w:rsidP="00844617">
            <w:pPr>
              <w:rPr>
                <w:rFonts w:ascii="Arial" w:hAnsi="Arial" w:cs="Arial"/>
                <w:b/>
                <w:bCs/>
              </w:rPr>
            </w:pPr>
            <w:r w:rsidRPr="00CF7060">
              <w:rPr>
                <w:rFonts w:ascii="Arial" w:hAnsi="Arial" w:cs="Arial"/>
                <w:b/>
                <w:bCs/>
              </w:rPr>
              <w:t>Wire of stainless steel</w:t>
            </w:r>
          </w:p>
        </w:tc>
        <w:tc>
          <w:tcPr>
            <w:tcW w:w="1578" w:type="dxa"/>
            <w:shd w:val="clear" w:color="auto" w:fill="auto"/>
          </w:tcPr>
          <w:p w14:paraId="235A58C3"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4DD6721" w14:textId="77777777" w:rsidTr="00FE0601">
        <w:trPr>
          <w:trHeight w:val="450"/>
        </w:trPr>
        <w:tc>
          <w:tcPr>
            <w:tcW w:w="1524" w:type="dxa"/>
            <w:shd w:val="clear" w:color="auto" w:fill="auto"/>
          </w:tcPr>
          <w:p w14:paraId="4FD8425F" w14:textId="77777777" w:rsidR="00844617" w:rsidRPr="00CF7060" w:rsidRDefault="00844617" w:rsidP="00844617">
            <w:pPr>
              <w:rPr>
                <w:rFonts w:ascii="Arial" w:hAnsi="Arial" w:cs="Arial"/>
                <w:b/>
                <w:bCs/>
              </w:rPr>
            </w:pPr>
            <w:r w:rsidRPr="00CF7060">
              <w:rPr>
                <w:rFonts w:ascii="Arial" w:hAnsi="Arial" w:cs="Arial"/>
                <w:b/>
                <w:bCs/>
              </w:rPr>
              <w:t>7224</w:t>
            </w:r>
          </w:p>
        </w:tc>
        <w:tc>
          <w:tcPr>
            <w:tcW w:w="1952" w:type="dxa"/>
            <w:shd w:val="clear" w:color="auto" w:fill="auto"/>
          </w:tcPr>
          <w:p w14:paraId="36771FC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30B43BB" w14:textId="77777777" w:rsidR="00844617" w:rsidRPr="00CF7060" w:rsidRDefault="00844617" w:rsidP="00844617">
            <w:pPr>
              <w:rPr>
                <w:rFonts w:ascii="Arial" w:hAnsi="Arial" w:cs="Arial"/>
                <w:b/>
                <w:bCs/>
              </w:rPr>
            </w:pPr>
            <w:r w:rsidRPr="00CF7060">
              <w:rPr>
                <w:rFonts w:ascii="Arial" w:hAnsi="Arial" w:cs="Arial"/>
                <w:b/>
                <w:bCs/>
              </w:rPr>
              <w:t>Other alloy steel in ingots or other primary forms; semi-finished products of other alloy steel</w:t>
            </w:r>
          </w:p>
        </w:tc>
        <w:tc>
          <w:tcPr>
            <w:tcW w:w="1578" w:type="dxa"/>
            <w:shd w:val="clear" w:color="auto" w:fill="auto"/>
          </w:tcPr>
          <w:p w14:paraId="32320B0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4C5C753" w14:textId="77777777" w:rsidTr="00FE0601">
        <w:trPr>
          <w:trHeight w:val="450"/>
        </w:trPr>
        <w:tc>
          <w:tcPr>
            <w:tcW w:w="1524" w:type="dxa"/>
            <w:shd w:val="clear" w:color="auto" w:fill="auto"/>
          </w:tcPr>
          <w:p w14:paraId="7CCA2C2F" w14:textId="77777777" w:rsidR="00844617" w:rsidRPr="00CF7060" w:rsidRDefault="00844617" w:rsidP="00844617">
            <w:pPr>
              <w:rPr>
                <w:rFonts w:ascii="Arial" w:hAnsi="Arial" w:cs="Arial"/>
                <w:b/>
                <w:bCs/>
              </w:rPr>
            </w:pPr>
            <w:r w:rsidRPr="00CF7060">
              <w:rPr>
                <w:rFonts w:ascii="Arial" w:hAnsi="Arial" w:cs="Arial"/>
                <w:b/>
                <w:bCs/>
              </w:rPr>
              <w:t>7225</w:t>
            </w:r>
          </w:p>
        </w:tc>
        <w:tc>
          <w:tcPr>
            <w:tcW w:w="1952" w:type="dxa"/>
            <w:shd w:val="clear" w:color="auto" w:fill="auto"/>
          </w:tcPr>
          <w:p w14:paraId="730E070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C3160D9" w14:textId="77777777" w:rsidR="00844617" w:rsidRPr="00CF7060" w:rsidRDefault="00844617" w:rsidP="00844617">
            <w:pPr>
              <w:rPr>
                <w:rFonts w:ascii="Arial" w:hAnsi="Arial" w:cs="Arial"/>
                <w:b/>
                <w:bCs/>
              </w:rPr>
            </w:pPr>
            <w:r w:rsidRPr="00CF7060">
              <w:rPr>
                <w:rFonts w:ascii="Arial" w:hAnsi="Arial" w:cs="Arial"/>
                <w:b/>
                <w:bCs/>
              </w:rPr>
              <w:t>Flat-rolled products of other alloy steel, of a width of 600 Mm or more</w:t>
            </w:r>
          </w:p>
        </w:tc>
        <w:tc>
          <w:tcPr>
            <w:tcW w:w="1578" w:type="dxa"/>
            <w:shd w:val="clear" w:color="auto" w:fill="auto"/>
          </w:tcPr>
          <w:p w14:paraId="0D5D710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B1491BF" w14:textId="77777777" w:rsidTr="00FE0601">
        <w:trPr>
          <w:trHeight w:val="450"/>
        </w:trPr>
        <w:tc>
          <w:tcPr>
            <w:tcW w:w="1524" w:type="dxa"/>
            <w:shd w:val="clear" w:color="auto" w:fill="auto"/>
          </w:tcPr>
          <w:p w14:paraId="427C9451" w14:textId="77777777" w:rsidR="00844617" w:rsidRPr="00CF7060" w:rsidRDefault="00844617" w:rsidP="00844617">
            <w:pPr>
              <w:rPr>
                <w:rFonts w:ascii="Arial" w:hAnsi="Arial" w:cs="Arial"/>
                <w:b/>
                <w:bCs/>
              </w:rPr>
            </w:pPr>
            <w:r w:rsidRPr="00CF7060">
              <w:rPr>
                <w:rFonts w:ascii="Arial" w:hAnsi="Arial" w:cs="Arial"/>
                <w:b/>
                <w:bCs/>
              </w:rPr>
              <w:t>7226</w:t>
            </w:r>
          </w:p>
        </w:tc>
        <w:tc>
          <w:tcPr>
            <w:tcW w:w="1952" w:type="dxa"/>
            <w:shd w:val="clear" w:color="auto" w:fill="auto"/>
          </w:tcPr>
          <w:p w14:paraId="4052C71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2AD554A" w14:textId="77777777" w:rsidR="00844617" w:rsidRPr="00CF7060" w:rsidRDefault="00844617" w:rsidP="00844617">
            <w:pPr>
              <w:rPr>
                <w:rFonts w:ascii="Arial" w:hAnsi="Arial" w:cs="Arial"/>
                <w:b/>
                <w:bCs/>
              </w:rPr>
            </w:pPr>
            <w:r w:rsidRPr="00CF7060">
              <w:rPr>
                <w:rFonts w:ascii="Arial" w:hAnsi="Arial" w:cs="Arial"/>
                <w:b/>
                <w:bCs/>
              </w:rPr>
              <w:t>Flat-rolled products of other alloy steel, of a width of less than 600 Mm</w:t>
            </w:r>
          </w:p>
        </w:tc>
        <w:tc>
          <w:tcPr>
            <w:tcW w:w="1578" w:type="dxa"/>
            <w:shd w:val="clear" w:color="auto" w:fill="auto"/>
          </w:tcPr>
          <w:p w14:paraId="0EADC2BD" w14:textId="77777777" w:rsidR="00844617" w:rsidRPr="00CF7060" w:rsidRDefault="00844617" w:rsidP="00844617">
            <w:pPr>
              <w:rPr>
                <w:rFonts w:ascii="Arial" w:hAnsi="Arial" w:cs="Arial"/>
              </w:rPr>
            </w:pPr>
            <w:r w:rsidRPr="00CF7060">
              <w:rPr>
                <w:rFonts w:ascii="Arial" w:hAnsi="Arial" w:cs="Arial"/>
              </w:rPr>
              <w:t>CTH except from 7225</w:t>
            </w:r>
          </w:p>
        </w:tc>
      </w:tr>
      <w:tr w:rsidR="00844617" w:rsidRPr="00CF7060" w14:paraId="0E19B46D" w14:textId="77777777" w:rsidTr="00FE0601">
        <w:trPr>
          <w:trHeight w:val="450"/>
        </w:trPr>
        <w:tc>
          <w:tcPr>
            <w:tcW w:w="1524" w:type="dxa"/>
            <w:shd w:val="clear" w:color="auto" w:fill="auto"/>
          </w:tcPr>
          <w:p w14:paraId="1F2811FF" w14:textId="77777777" w:rsidR="00844617" w:rsidRPr="00CF7060" w:rsidRDefault="00844617" w:rsidP="00844617">
            <w:pPr>
              <w:rPr>
                <w:rFonts w:ascii="Arial" w:hAnsi="Arial" w:cs="Arial"/>
                <w:b/>
                <w:bCs/>
              </w:rPr>
            </w:pPr>
            <w:r w:rsidRPr="00CF7060">
              <w:rPr>
                <w:rFonts w:ascii="Arial" w:hAnsi="Arial" w:cs="Arial"/>
                <w:b/>
                <w:bCs/>
              </w:rPr>
              <w:t>7227</w:t>
            </w:r>
          </w:p>
        </w:tc>
        <w:tc>
          <w:tcPr>
            <w:tcW w:w="1952" w:type="dxa"/>
            <w:shd w:val="clear" w:color="auto" w:fill="auto"/>
          </w:tcPr>
          <w:p w14:paraId="5F4733A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995B3EF" w14:textId="77777777" w:rsidR="00844617" w:rsidRPr="00CF7060" w:rsidRDefault="00844617" w:rsidP="00844617">
            <w:pPr>
              <w:rPr>
                <w:rFonts w:ascii="Arial" w:hAnsi="Arial" w:cs="Arial"/>
                <w:b/>
                <w:bCs/>
              </w:rPr>
            </w:pPr>
            <w:r w:rsidRPr="00CF7060">
              <w:rPr>
                <w:rFonts w:ascii="Arial" w:hAnsi="Arial" w:cs="Arial"/>
                <w:b/>
                <w:bCs/>
              </w:rPr>
              <w:t>Bars and rods, hot-rolled, in irregularly wound coils, of other alloy steel</w:t>
            </w:r>
          </w:p>
        </w:tc>
        <w:tc>
          <w:tcPr>
            <w:tcW w:w="1578" w:type="dxa"/>
            <w:shd w:val="clear" w:color="auto" w:fill="auto"/>
          </w:tcPr>
          <w:p w14:paraId="0F24B3FD"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397C6A3" w14:textId="77777777" w:rsidTr="00FE0601">
        <w:trPr>
          <w:trHeight w:val="675"/>
        </w:trPr>
        <w:tc>
          <w:tcPr>
            <w:tcW w:w="1524" w:type="dxa"/>
            <w:shd w:val="clear" w:color="auto" w:fill="auto"/>
          </w:tcPr>
          <w:p w14:paraId="0B2B5FF7" w14:textId="77777777" w:rsidR="00844617" w:rsidRPr="00CF7060" w:rsidRDefault="00844617" w:rsidP="00844617">
            <w:pPr>
              <w:rPr>
                <w:rFonts w:ascii="Arial" w:hAnsi="Arial" w:cs="Arial"/>
                <w:b/>
                <w:bCs/>
              </w:rPr>
            </w:pPr>
            <w:r w:rsidRPr="00CF7060">
              <w:rPr>
                <w:rFonts w:ascii="Arial" w:hAnsi="Arial" w:cs="Arial"/>
                <w:b/>
                <w:bCs/>
              </w:rPr>
              <w:t>7228</w:t>
            </w:r>
          </w:p>
        </w:tc>
        <w:tc>
          <w:tcPr>
            <w:tcW w:w="1952" w:type="dxa"/>
            <w:shd w:val="clear" w:color="auto" w:fill="auto"/>
          </w:tcPr>
          <w:p w14:paraId="1A0D3A3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87ED4EE" w14:textId="77777777" w:rsidR="00844617" w:rsidRPr="00CF7060" w:rsidRDefault="00844617" w:rsidP="00844617">
            <w:pPr>
              <w:rPr>
                <w:rFonts w:ascii="Arial" w:hAnsi="Arial" w:cs="Arial"/>
                <w:b/>
                <w:bCs/>
              </w:rPr>
            </w:pPr>
            <w:r w:rsidRPr="00CF7060">
              <w:rPr>
                <w:rFonts w:ascii="Arial" w:hAnsi="Arial" w:cs="Arial"/>
                <w:b/>
                <w:bCs/>
              </w:rPr>
              <w:t>Other bars and rods of other alloy steel; angles, shapes and sections, of other alloy steel; hollow drill bars and rods, of alloy or non-alloy steel</w:t>
            </w:r>
          </w:p>
        </w:tc>
        <w:tc>
          <w:tcPr>
            <w:tcW w:w="1578" w:type="dxa"/>
            <w:shd w:val="clear" w:color="auto" w:fill="auto"/>
          </w:tcPr>
          <w:p w14:paraId="04BB617E" w14:textId="77777777" w:rsidR="00844617" w:rsidRPr="00CF7060" w:rsidRDefault="00844617" w:rsidP="00844617">
            <w:pPr>
              <w:rPr>
                <w:rFonts w:ascii="Arial" w:hAnsi="Arial" w:cs="Arial"/>
              </w:rPr>
            </w:pPr>
            <w:r w:rsidRPr="00CF7060">
              <w:rPr>
                <w:rFonts w:ascii="Arial" w:hAnsi="Arial" w:cs="Arial"/>
              </w:rPr>
              <w:t>CTH except from 7227</w:t>
            </w:r>
          </w:p>
        </w:tc>
      </w:tr>
      <w:tr w:rsidR="00844617" w:rsidRPr="00CF7060" w14:paraId="20E617C2" w14:textId="77777777" w:rsidTr="00FE0601">
        <w:trPr>
          <w:trHeight w:val="255"/>
        </w:trPr>
        <w:tc>
          <w:tcPr>
            <w:tcW w:w="1524" w:type="dxa"/>
            <w:shd w:val="clear" w:color="auto" w:fill="auto"/>
          </w:tcPr>
          <w:p w14:paraId="10AC26F8" w14:textId="77777777" w:rsidR="00844617" w:rsidRPr="00CF7060" w:rsidRDefault="00844617" w:rsidP="00844617">
            <w:pPr>
              <w:rPr>
                <w:rFonts w:ascii="Arial" w:hAnsi="Arial" w:cs="Arial"/>
                <w:b/>
                <w:bCs/>
              </w:rPr>
            </w:pPr>
            <w:r w:rsidRPr="00CF7060">
              <w:rPr>
                <w:rFonts w:ascii="Arial" w:hAnsi="Arial" w:cs="Arial"/>
                <w:b/>
                <w:bCs/>
              </w:rPr>
              <w:lastRenderedPageBreak/>
              <w:t>7229</w:t>
            </w:r>
          </w:p>
        </w:tc>
        <w:tc>
          <w:tcPr>
            <w:tcW w:w="1952" w:type="dxa"/>
            <w:shd w:val="clear" w:color="auto" w:fill="auto"/>
          </w:tcPr>
          <w:p w14:paraId="375FC41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FF1C76B" w14:textId="77777777" w:rsidR="00844617" w:rsidRPr="00CF7060" w:rsidRDefault="00844617" w:rsidP="00844617">
            <w:pPr>
              <w:rPr>
                <w:rFonts w:ascii="Arial" w:hAnsi="Arial" w:cs="Arial"/>
                <w:b/>
                <w:bCs/>
              </w:rPr>
            </w:pPr>
            <w:r w:rsidRPr="00CF7060">
              <w:rPr>
                <w:rFonts w:ascii="Arial" w:hAnsi="Arial" w:cs="Arial"/>
                <w:b/>
                <w:bCs/>
              </w:rPr>
              <w:t>Wire of other alloy steel</w:t>
            </w:r>
          </w:p>
        </w:tc>
        <w:tc>
          <w:tcPr>
            <w:tcW w:w="1578" w:type="dxa"/>
            <w:shd w:val="clear" w:color="auto" w:fill="auto"/>
          </w:tcPr>
          <w:p w14:paraId="297C4EC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C646322" w14:textId="77777777" w:rsidTr="00FE0601">
        <w:trPr>
          <w:trHeight w:val="450"/>
        </w:trPr>
        <w:tc>
          <w:tcPr>
            <w:tcW w:w="1524" w:type="dxa"/>
            <w:shd w:val="clear" w:color="auto" w:fill="auto"/>
          </w:tcPr>
          <w:p w14:paraId="362A388E"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0CC8799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1ECDC04" w14:textId="77777777" w:rsidR="00844617" w:rsidRPr="00CF7060" w:rsidRDefault="00844617" w:rsidP="00844617">
            <w:pPr>
              <w:rPr>
                <w:rFonts w:ascii="Arial" w:hAnsi="Arial" w:cs="Arial"/>
                <w:b/>
                <w:bCs/>
              </w:rPr>
            </w:pPr>
            <w:r w:rsidRPr="00CF7060">
              <w:rPr>
                <w:rFonts w:ascii="Arial" w:hAnsi="Arial" w:cs="Arial"/>
                <w:b/>
                <w:bCs/>
              </w:rPr>
              <w:t>Chapter 73</w:t>
            </w:r>
            <w:r w:rsidRPr="00CF7060">
              <w:rPr>
                <w:rFonts w:ascii="Arial" w:hAnsi="Arial" w:cs="Arial"/>
                <w:b/>
                <w:bCs/>
              </w:rPr>
              <w:br/>
              <w:t>Articles of iron or steel</w:t>
            </w:r>
          </w:p>
        </w:tc>
        <w:tc>
          <w:tcPr>
            <w:tcW w:w="1578" w:type="dxa"/>
            <w:shd w:val="clear" w:color="auto" w:fill="auto"/>
          </w:tcPr>
          <w:p w14:paraId="76C1303C"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3601536D" w14:textId="77777777" w:rsidTr="00FE0601">
        <w:trPr>
          <w:trHeight w:val="675"/>
        </w:trPr>
        <w:tc>
          <w:tcPr>
            <w:tcW w:w="1524" w:type="dxa"/>
            <w:shd w:val="clear" w:color="auto" w:fill="auto"/>
          </w:tcPr>
          <w:p w14:paraId="623C1180" w14:textId="77777777" w:rsidR="00844617" w:rsidRPr="00CF7060" w:rsidRDefault="00844617" w:rsidP="00844617">
            <w:pPr>
              <w:rPr>
                <w:rFonts w:ascii="Arial" w:hAnsi="Arial" w:cs="Arial"/>
                <w:b/>
                <w:bCs/>
              </w:rPr>
            </w:pPr>
            <w:r w:rsidRPr="00CF7060">
              <w:rPr>
                <w:rFonts w:ascii="Arial" w:hAnsi="Arial" w:cs="Arial"/>
                <w:b/>
                <w:bCs/>
              </w:rPr>
              <w:t>7301</w:t>
            </w:r>
          </w:p>
        </w:tc>
        <w:tc>
          <w:tcPr>
            <w:tcW w:w="1952" w:type="dxa"/>
            <w:shd w:val="clear" w:color="auto" w:fill="auto"/>
          </w:tcPr>
          <w:p w14:paraId="357848F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2943A64" w14:textId="77777777" w:rsidR="00844617" w:rsidRPr="00CF7060" w:rsidRDefault="00844617" w:rsidP="00844617">
            <w:pPr>
              <w:rPr>
                <w:rFonts w:ascii="Arial" w:hAnsi="Arial" w:cs="Arial"/>
                <w:b/>
                <w:bCs/>
              </w:rPr>
            </w:pPr>
            <w:r w:rsidRPr="00CF7060">
              <w:rPr>
                <w:rFonts w:ascii="Arial" w:hAnsi="Arial" w:cs="Arial"/>
                <w:b/>
                <w:bCs/>
              </w:rPr>
              <w:t>Sheet piling of iron or steel, whether or not drilled, punched or made from assembled elements; welded angles, shapes and sections, of iron or steel</w:t>
            </w:r>
          </w:p>
        </w:tc>
        <w:tc>
          <w:tcPr>
            <w:tcW w:w="1578" w:type="dxa"/>
            <w:shd w:val="clear" w:color="auto" w:fill="auto"/>
          </w:tcPr>
          <w:p w14:paraId="6B910889"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8C669D6" w14:textId="77777777" w:rsidTr="00FE0601">
        <w:trPr>
          <w:trHeight w:val="1287"/>
        </w:trPr>
        <w:tc>
          <w:tcPr>
            <w:tcW w:w="1524" w:type="dxa"/>
            <w:shd w:val="clear" w:color="auto" w:fill="auto"/>
          </w:tcPr>
          <w:p w14:paraId="6BEA468D" w14:textId="77777777" w:rsidR="00844617" w:rsidRPr="00CF7060" w:rsidRDefault="00844617" w:rsidP="00844617">
            <w:pPr>
              <w:rPr>
                <w:rFonts w:ascii="Arial" w:hAnsi="Arial" w:cs="Arial"/>
                <w:b/>
                <w:bCs/>
              </w:rPr>
            </w:pPr>
            <w:r w:rsidRPr="00CF7060">
              <w:rPr>
                <w:rFonts w:ascii="Arial" w:hAnsi="Arial" w:cs="Arial"/>
                <w:b/>
                <w:bCs/>
              </w:rPr>
              <w:t>7302</w:t>
            </w:r>
          </w:p>
        </w:tc>
        <w:tc>
          <w:tcPr>
            <w:tcW w:w="1952" w:type="dxa"/>
            <w:shd w:val="clear" w:color="auto" w:fill="auto"/>
          </w:tcPr>
          <w:p w14:paraId="15A173C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DE36A23" w14:textId="77777777" w:rsidR="00844617" w:rsidRPr="00CF7060" w:rsidRDefault="00844617" w:rsidP="00844617">
            <w:pPr>
              <w:rPr>
                <w:rFonts w:ascii="Arial" w:hAnsi="Arial" w:cs="Arial"/>
                <w:b/>
                <w:bCs/>
              </w:rPr>
            </w:pPr>
            <w:r w:rsidRPr="00CF7060">
              <w:rPr>
                <w:rFonts w:ascii="Arial" w:hAnsi="Arial" w:cs="Arial"/>
                <w:b/>
                <w:bCs/>
              </w:rPr>
              <w:t>Railway or tramway track construction material of iron or steel, the following: rails, check-rails and rack rails, switch blades, crossing frogs, point rods and other crossing pieces, sleepers (cross-ties), fish-plates, chairs, chair wedges, sole plates (base plates), rail clips, bedplates, ties and other material specialized for jointing or fixing rails</w:t>
            </w:r>
          </w:p>
        </w:tc>
        <w:tc>
          <w:tcPr>
            <w:tcW w:w="1578" w:type="dxa"/>
            <w:shd w:val="clear" w:color="auto" w:fill="auto"/>
          </w:tcPr>
          <w:p w14:paraId="486BC08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293943C" w14:textId="77777777" w:rsidTr="00FE0601">
        <w:trPr>
          <w:trHeight w:val="255"/>
        </w:trPr>
        <w:tc>
          <w:tcPr>
            <w:tcW w:w="1524" w:type="dxa"/>
            <w:shd w:val="clear" w:color="auto" w:fill="auto"/>
          </w:tcPr>
          <w:p w14:paraId="1ED732AD" w14:textId="77777777" w:rsidR="00844617" w:rsidRPr="00CF7060" w:rsidRDefault="00844617" w:rsidP="00844617">
            <w:pPr>
              <w:rPr>
                <w:rFonts w:ascii="Arial" w:hAnsi="Arial" w:cs="Arial"/>
                <w:b/>
                <w:bCs/>
              </w:rPr>
            </w:pPr>
            <w:r w:rsidRPr="00CF7060">
              <w:rPr>
                <w:rFonts w:ascii="Arial" w:hAnsi="Arial" w:cs="Arial"/>
                <w:b/>
                <w:bCs/>
              </w:rPr>
              <w:t>7303</w:t>
            </w:r>
          </w:p>
        </w:tc>
        <w:tc>
          <w:tcPr>
            <w:tcW w:w="1952" w:type="dxa"/>
            <w:shd w:val="clear" w:color="auto" w:fill="auto"/>
          </w:tcPr>
          <w:p w14:paraId="40BFDAF5"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1B3FC71E" w14:textId="77777777" w:rsidR="00844617" w:rsidRPr="00CF7060" w:rsidRDefault="00844617" w:rsidP="00844617">
            <w:pPr>
              <w:rPr>
                <w:rFonts w:ascii="Arial" w:hAnsi="Arial" w:cs="Arial"/>
                <w:b/>
                <w:bCs/>
              </w:rPr>
            </w:pPr>
            <w:r w:rsidRPr="00CF7060">
              <w:rPr>
                <w:rFonts w:ascii="Arial" w:hAnsi="Arial" w:cs="Arial"/>
                <w:b/>
                <w:bCs/>
              </w:rPr>
              <w:t>Tubes, pipes and hollow profiles, of cast iron</w:t>
            </w:r>
          </w:p>
        </w:tc>
        <w:tc>
          <w:tcPr>
            <w:tcW w:w="1578" w:type="dxa"/>
            <w:shd w:val="clear" w:color="auto" w:fill="auto"/>
          </w:tcPr>
          <w:p w14:paraId="78C682C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E5750B0" w14:textId="77777777" w:rsidTr="00FE0601">
        <w:trPr>
          <w:trHeight w:val="450"/>
        </w:trPr>
        <w:tc>
          <w:tcPr>
            <w:tcW w:w="1524" w:type="dxa"/>
            <w:shd w:val="clear" w:color="auto" w:fill="auto"/>
          </w:tcPr>
          <w:p w14:paraId="22AAA587" w14:textId="77777777" w:rsidR="00844617" w:rsidRPr="00CF7060" w:rsidRDefault="00844617" w:rsidP="00844617">
            <w:pPr>
              <w:rPr>
                <w:rFonts w:ascii="Arial" w:hAnsi="Arial" w:cs="Arial"/>
                <w:b/>
                <w:bCs/>
              </w:rPr>
            </w:pPr>
            <w:r w:rsidRPr="00CF7060">
              <w:rPr>
                <w:rFonts w:ascii="Arial" w:hAnsi="Arial" w:cs="Arial"/>
                <w:b/>
                <w:bCs/>
              </w:rPr>
              <w:t>7304</w:t>
            </w:r>
          </w:p>
        </w:tc>
        <w:tc>
          <w:tcPr>
            <w:tcW w:w="1952" w:type="dxa"/>
            <w:shd w:val="clear" w:color="auto" w:fill="auto"/>
          </w:tcPr>
          <w:p w14:paraId="079CFCE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C9E904B" w14:textId="77777777" w:rsidR="00844617" w:rsidRPr="00CF7060" w:rsidRDefault="00844617" w:rsidP="00844617">
            <w:pPr>
              <w:rPr>
                <w:rFonts w:ascii="Arial" w:hAnsi="Arial" w:cs="Arial"/>
                <w:b/>
                <w:bCs/>
              </w:rPr>
            </w:pPr>
            <w:r w:rsidRPr="00CF7060">
              <w:rPr>
                <w:rFonts w:ascii="Arial" w:hAnsi="Arial" w:cs="Arial"/>
                <w:b/>
                <w:bCs/>
              </w:rPr>
              <w:t>Tubes, pipes and hollow profiles, seamless, of iron (other than cast iron) or steel</w:t>
            </w:r>
          </w:p>
        </w:tc>
        <w:tc>
          <w:tcPr>
            <w:tcW w:w="1578" w:type="dxa"/>
            <w:shd w:val="clear" w:color="auto" w:fill="auto"/>
          </w:tcPr>
          <w:p w14:paraId="5A12627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2C86FD2" w14:textId="77777777" w:rsidTr="00FE0601">
        <w:trPr>
          <w:trHeight w:val="900"/>
        </w:trPr>
        <w:tc>
          <w:tcPr>
            <w:tcW w:w="1524" w:type="dxa"/>
            <w:shd w:val="clear" w:color="auto" w:fill="auto"/>
          </w:tcPr>
          <w:p w14:paraId="46BF15ED" w14:textId="77777777" w:rsidR="00844617" w:rsidRPr="00CF7060" w:rsidRDefault="00844617" w:rsidP="00844617">
            <w:pPr>
              <w:rPr>
                <w:rFonts w:ascii="Arial" w:hAnsi="Arial" w:cs="Arial"/>
                <w:b/>
                <w:bCs/>
              </w:rPr>
            </w:pPr>
            <w:r w:rsidRPr="00CF7060">
              <w:rPr>
                <w:rFonts w:ascii="Arial" w:hAnsi="Arial" w:cs="Arial"/>
                <w:b/>
                <w:bCs/>
              </w:rPr>
              <w:t>7305</w:t>
            </w:r>
          </w:p>
        </w:tc>
        <w:tc>
          <w:tcPr>
            <w:tcW w:w="1952" w:type="dxa"/>
            <w:shd w:val="clear" w:color="auto" w:fill="auto"/>
          </w:tcPr>
          <w:p w14:paraId="2BB9027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3A028C7" w14:textId="77777777" w:rsidR="00844617" w:rsidRPr="00CF7060" w:rsidRDefault="00844617" w:rsidP="00844617">
            <w:pPr>
              <w:rPr>
                <w:rFonts w:ascii="Arial" w:hAnsi="Arial" w:cs="Arial"/>
                <w:b/>
                <w:bCs/>
              </w:rPr>
            </w:pPr>
            <w:r w:rsidRPr="00CF7060">
              <w:rPr>
                <w:rFonts w:ascii="Arial" w:hAnsi="Arial" w:cs="Arial"/>
                <w:b/>
                <w:bCs/>
              </w:rPr>
              <w:t>Other tubes and pipes (for example, welded, riveted or similarly closed), having circular cross-sections, the external diameter of which exceeds 406.4 Mm, of iron or steel</w:t>
            </w:r>
          </w:p>
        </w:tc>
        <w:tc>
          <w:tcPr>
            <w:tcW w:w="1578" w:type="dxa"/>
            <w:shd w:val="clear" w:color="auto" w:fill="auto"/>
          </w:tcPr>
          <w:p w14:paraId="6249582C"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EFBC9DC" w14:textId="77777777" w:rsidTr="00FE0601">
        <w:trPr>
          <w:trHeight w:val="675"/>
        </w:trPr>
        <w:tc>
          <w:tcPr>
            <w:tcW w:w="1524" w:type="dxa"/>
            <w:shd w:val="clear" w:color="auto" w:fill="auto"/>
          </w:tcPr>
          <w:p w14:paraId="4E768AFA" w14:textId="77777777" w:rsidR="00844617" w:rsidRPr="00CF7060" w:rsidRDefault="00844617" w:rsidP="00844617">
            <w:pPr>
              <w:rPr>
                <w:rFonts w:ascii="Arial" w:hAnsi="Arial" w:cs="Arial"/>
                <w:b/>
                <w:bCs/>
              </w:rPr>
            </w:pPr>
            <w:r w:rsidRPr="00CF7060">
              <w:rPr>
                <w:rFonts w:ascii="Arial" w:hAnsi="Arial" w:cs="Arial"/>
                <w:b/>
                <w:bCs/>
              </w:rPr>
              <w:t>7306</w:t>
            </w:r>
          </w:p>
        </w:tc>
        <w:tc>
          <w:tcPr>
            <w:tcW w:w="1952" w:type="dxa"/>
            <w:shd w:val="clear" w:color="auto" w:fill="auto"/>
          </w:tcPr>
          <w:p w14:paraId="34BE81C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B8634F2" w14:textId="77777777" w:rsidR="00844617" w:rsidRPr="00CF7060" w:rsidRDefault="00844617" w:rsidP="00844617">
            <w:pPr>
              <w:rPr>
                <w:rFonts w:ascii="Arial" w:hAnsi="Arial" w:cs="Arial"/>
                <w:b/>
                <w:bCs/>
              </w:rPr>
            </w:pPr>
            <w:r w:rsidRPr="00CF7060">
              <w:rPr>
                <w:rFonts w:ascii="Arial" w:hAnsi="Arial" w:cs="Arial"/>
                <w:b/>
                <w:bCs/>
              </w:rPr>
              <w:t>Other tubes, pipes and hollow profiles (for example, open seam or welded, riveted or similarly closed), of iron or steel</w:t>
            </w:r>
          </w:p>
        </w:tc>
        <w:tc>
          <w:tcPr>
            <w:tcW w:w="1578" w:type="dxa"/>
            <w:shd w:val="clear" w:color="auto" w:fill="auto"/>
          </w:tcPr>
          <w:p w14:paraId="36A9E67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79DCC05" w14:textId="77777777" w:rsidTr="00FE0601">
        <w:trPr>
          <w:trHeight w:val="450"/>
        </w:trPr>
        <w:tc>
          <w:tcPr>
            <w:tcW w:w="1524" w:type="dxa"/>
            <w:shd w:val="clear" w:color="auto" w:fill="auto"/>
          </w:tcPr>
          <w:p w14:paraId="0C7BDA36" w14:textId="77777777" w:rsidR="00844617" w:rsidRPr="00CF7060" w:rsidRDefault="00844617" w:rsidP="00844617">
            <w:pPr>
              <w:rPr>
                <w:rFonts w:ascii="Arial" w:hAnsi="Arial" w:cs="Arial"/>
                <w:b/>
                <w:bCs/>
              </w:rPr>
            </w:pPr>
            <w:r w:rsidRPr="00CF7060">
              <w:rPr>
                <w:rFonts w:ascii="Arial" w:hAnsi="Arial" w:cs="Arial"/>
                <w:b/>
                <w:bCs/>
              </w:rPr>
              <w:t>7307</w:t>
            </w:r>
          </w:p>
        </w:tc>
        <w:tc>
          <w:tcPr>
            <w:tcW w:w="1952" w:type="dxa"/>
            <w:shd w:val="clear" w:color="auto" w:fill="auto"/>
          </w:tcPr>
          <w:p w14:paraId="066F029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BC229F3" w14:textId="77777777" w:rsidR="00844617" w:rsidRPr="00CF7060" w:rsidRDefault="00844617" w:rsidP="00844617">
            <w:pPr>
              <w:rPr>
                <w:rFonts w:ascii="Arial" w:hAnsi="Arial" w:cs="Arial"/>
                <w:b/>
                <w:bCs/>
              </w:rPr>
            </w:pPr>
            <w:r w:rsidRPr="00CF7060">
              <w:rPr>
                <w:rFonts w:ascii="Arial" w:hAnsi="Arial" w:cs="Arial"/>
                <w:b/>
                <w:bCs/>
              </w:rPr>
              <w:t>Tube or pipe fittings (for example, couplings, elbows, sleeves), of iron or steel</w:t>
            </w:r>
          </w:p>
        </w:tc>
        <w:tc>
          <w:tcPr>
            <w:tcW w:w="1578" w:type="dxa"/>
            <w:shd w:val="clear" w:color="auto" w:fill="auto"/>
          </w:tcPr>
          <w:p w14:paraId="12D02EBD"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8063D93" w14:textId="77777777" w:rsidTr="00FE0601">
        <w:trPr>
          <w:trHeight w:val="1538"/>
        </w:trPr>
        <w:tc>
          <w:tcPr>
            <w:tcW w:w="1524" w:type="dxa"/>
            <w:shd w:val="clear" w:color="auto" w:fill="auto"/>
          </w:tcPr>
          <w:p w14:paraId="5BA8C0F8" w14:textId="77777777" w:rsidR="00844617" w:rsidRPr="00CF7060" w:rsidRDefault="00844617" w:rsidP="00844617">
            <w:pPr>
              <w:rPr>
                <w:rFonts w:ascii="Arial" w:hAnsi="Arial" w:cs="Arial"/>
                <w:b/>
                <w:bCs/>
              </w:rPr>
            </w:pPr>
            <w:r w:rsidRPr="00CF7060">
              <w:rPr>
                <w:rFonts w:ascii="Arial" w:hAnsi="Arial" w:cs="Arial"/>
                <w:b/>
                <w:bCs/>
              </w:rPr>
              <w:t>7308</w:t>
            </w:r>
          </w:p>
        </w:tc>
        <w:tc>
          <w:tcPr>
            <w:tcW w:w="1952" w:type="dxa"/>
            <w:shd w:val="clear" w:color="auto" w:fill="auto"/>
          </w:tcPr>
          <w:p w14:paraId="73FFCC2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748AB45" w14:textId="77777777" w:rsidR="00844617" w:rsidRPr="00CF7060" w:rsidRDefault="00844617" w:rsidP="00844617">
            <w:pPr>
              <w:rPr>
                <w:rFonts w:ascii="Arial" w:hAnsi="Arial" w:cs="Arial"/>
                <w:b/>
                <w:bCs/>
              </w:rPr>
            </w:pPr>
            <w:r w:rsidRPr="00CF7060">
              <w:rPr>
                <w:rFonts w:ascii="Arial" w:hAnsi="Arial" w:cs="Arial"/>
                <w:b/>
                <w:bCs/>
              </w:rPr>
              <w:t>Structures (excluding prefabricated buildings of heading 9406.00) and parts of structures (for example, bridges and bridge-sections, lock-gates, towers, lattice masts, roofs, roofing frame-works, doors and windows and their frames and thresholds for doors, shutters, balustrades, pillars and columns), of iron or steel; plates, rods, angles, shapes, sections, tubes and the like, prepared for use in structures, of iron or steel</w:t>
            </w:r>
          </w:p>
        </w:tc>
        <w:tc>
          <w:tcPr>
            <w:tcW w:w="1578" w:type="dxa"/>
            <w:shd w:val="clear" w:color="auto" w:fill="auto"/>
          </w:tcPr>
          <w:p w14:paraId="79DF567F"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006E604" w14:textId="77777777" w:rsidTr="00FE0601">
        <w:trPr>
          <w:trHeight w:val="836"/>
        </w:trPr>
        <w:tc>
          <w:tcPr>
            <w:tcW w:w="1524" w:type="dxa"/>
            <w:shd w:val="clear" w:color="auto" w:fill="auto"/>
          </w:tcPr>
          <w:p w14:paraId="7274F88E" w14:textId="77777777" w:rsidR="00844617" w:rsidRPr="00CF7060" w:rsidRDefault="00844617" w:rsidP="00844617">
            <w:pPr>
              <w:rPr>
                <w:rFonts w:ascii="Arial" w:hAnsi="Arial" w:cs="Arial"/>
                <w:b/>
                <w:bCs/>
              </w:rPr>
            </w:pPr>
            <w:r w:rsidRPr="00CF7060">
              <w:rPr>
                <w:rFonts w:ascii="Arial" w:hAnsi="Arial" w:cs="Arial"/>
                <w:b/>
                <w:bCs/>
              </w:rPr>
              <w:t>7309</w:t>
            </w:r>
          </w:p>
        </w:tc>
        <w:tc>
          <w:tcPr>
            <w:tcW w:w="1952" w:type="dxa"/>
            <w:shd w:val="clear" w:color="auto" w:fill="auto"/>
          </w:tcPr>
          <w:p w14:paraId="0C705CB8"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4DA1BF82" w14:textId="77777777" w:rsidR="00844617" w:rsidRPr="00CF7060" w:rsidRDefault="00844617" w:rsidP="00844617">
            <w:pPr>
              <w:rPr>
                <w:rFonts w:ascii="Arial" w:hAnsi="Arial" w:cs="Arial"/>
                <w:b/>
                <w:bCs/>
              </w:rPr>
            </w:pPr>
            <w:r w:rsidRPr="00CF7060">
              <w:rPr>
                <w:rFonts w:ascii="Arial" w:hAnsi="Arial" w:cs="Arial"/>
                <w:b/>
                <w:bCs/>
              </w:rPr>
              <w:t>Reservoirs, tanks, vats and similar containers for any material (other than compressed or liquefied gas), of iron or steel, of a capacity exceeding 300 l, whether or not lined or heat insulated, but not fitted with mechanical or thermal equipment</w:t>
            </w:r>
          </w:p>
        </w:tc>
        <w:tc>
          <w:tcPr>
            <w:tcW w:w="1578" w:type="dxa"/>
            <w:shd w:val="clear" w:color="auto" w:fill="auto"/>
          </w:tcPr>
          <w:p w14:paraId="513CAEB3"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401FE9A" w14:textId="77777777" w:rsidTr="00FE0601">
        <w:trPr>
          <w:trHeight w:val="1125"/>
        </w:trPr>
        <w:tc>
          <w:tcPr>
            <w:tcW w:w="1524" w:type="dxa"/>
            <w:shd w:val="clear" w:color="auto" w:fill="auto"/>
          </w:tcPr>
          <w:p w14:paraId="43B2EAE4" w14:textId="77777777" w:rsidR="00844617" w:rsidRPr="00CF7060" w:rsidRDefault="00844617" w:rsidP="00844617">
            <w:pPr>
              <w:rPr>
                <w:rFonts w:ascii="Arial" w:hAnsi="Arial" w:cs="Arial"/>
                <w:b/>
                <w:bCs/>
              </w:rPr>
            </w:pPr>
            <w:r w:rsidRPr="00CF7060">
              <w:rPr>
                <w:rFonts w:ascii="Arial" w:hAnsi="Arial" w:cs="Arial"/>
                <w:b/>
                <w:bCs/>
              </w:rPr>
              <w:lastRenderedPageBreak/>
              <w:t>7310</w:t>
            </w:r>
          </w:p>
        </w:tc>
        <w:tc>
          <w:tcPr>
            <w:tcW w:w="1952" w:type="dxa"/>
            <w:shd w:val="clear" w:color="auto" w:fill="auto"/>
          </w:tcPr>
          <w:p w14:paraId="41E9F29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70C4274" w14:textId="77777777" w:rsidR="00844617" w:rsidRPr="00CF7060" w:rsidRDefault="00844617" w:rsidP="00844617">
            <w:pPr>
              <w:rPr>
                <w:rFonts w:ascii="Arial" w:hAnsi="Arial" w:cs="Arial"/>
                <w:b/>
                <w:bCs/>
              </w:rPr>
            </w:pPr>
            <w:r w:rsidRPr="00CF7060">
              <w:rPr>
                <w:rFonts w:ascii="Arial" w:hAnsi="Arial" w:cs="Arial"/>
                <w:b/>
                <w:bCs/>
              </w:rPr>
              <w:t>Tanks, casks, drums, cans, boxes and similar containers, for any material (other than compressed or liquefied gas), of iron or steel, of a capacity not exceeding 300 l, whether or not lined or heat-insulated, but not fitted with mechanical or thermal equipment</w:t>
            </w:r>
          </w:p>
        </w:tc>
        <w:tc>
          <w:tcPr>
            <w:tcW w:w="1578" w:type="dxa"/>
            <w:shd w:val="clear" w:color="auto" w:fill="auto"/>
          </w:tcPr>
          <w:p w14:paraId="3C5E2D7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D0BAC26" w14:textId="77777777" w:rsidTr="00FE0601">
        <w:trPr>
          <w:trHeight w:val="450"/>
        </w:trPr>
        <w:tc>
          <w:tcPr>
            <w:tcW w:w="1524" w:type="dxa"/>
            <w:shd w:val="clear" w:color="auto" w:fill="auto"/>
          </w:tcPr>
          <w:p w14:paraId="5B911669" w14:textId="77777777" w:rsidR="00844617" w:rsidRPr="00CF7060" w:rsidRDefault="00844617" w:rsidP="00844617">
            <w:pPr>
              <w:rPr>
                <w:rFonts w:ascii="Arial" w:hAnsi="Arial" w:cs="Arial"/>
                <w:b/>
                <w:bCs/>
              </w:rPr>
            </w:pPr>
            <w:r w:rsidRPr="00CF7060">
              <w:rPr>
                <w:rFonts w:ascii="Arial" w:hAnsi="Arial" w:cs="Arial"/>
                <w:b/>
                <w:bCs/>
              </w:rPr>
              <w:t>7311</w:t>
            </w:r>
          </w:p>
        </w:tc>
        <w:tc>
          <w:tcPr>
            <w:tcW w:w="1952" w:type="dxa"/>
            <w:shd w:val="clear" w:color="auto" w:fill="auto"/>
          </w:tcPr>
          <w:p w14:paraId="6815AA63"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236758D" w14:textId="77777777" w:rsidR="00844617" w:rsidRPr="00CF7060" w:rsidRDefault="00844617" w:rsidP="00844617">
            <w:pPr>
              <w:rPr>
                <w:rFonts w:ascii="Arial" w:hAnsi="Arial" w:cs="Arial"/>
                <w:b/>
                <w:bCs/>
              </w:rPr>
            </w:pPr>
            <w:r w:rsidRPr="00CF7060">
              <w:rPr>
                <w:rFonts w:ascii="Arial" w:hAnsi="Arial" w:cs="Arial"/>
                <w:b/>
                <w:bCs/>
              </w:rPr>
              <w:t>Containers for compressed or liquefied gas, of iron or steel</w:t>
            </w:r>
          </w:p>
        </w:tc>
        <w:tc>
          <w:tcPr>
            <w:tcW w:w="1578" w:type="dxa"/>
            <w:shd w:val="clear" w:color="auto" w:fill="auto"/>
          </w:tcPr>
          <w:p w14:paraId="1E48770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395DB77" w14:textId="77777777" w:rsidTr="00FE0601">
        <w:trPr>
          <w:trHeight w:val="450"/>
        </w:trPr>
        <w:tc>
          <w:tcPr>
            <w:tcW w:w="1524" w:type="dxa"/>
            <w:shd w:val="clear" w:color="auto" w:fill="auto"/>
          </w:tcPr>
          <w:p w14:paraId="23D80EC4" w14:textId="77777777" w:rsidR="00844617" w:rsidRPr="00CF7060" w:rsidRDefault="00844617" w:rsidP="00844617">
            <w:pPr>
              <w:rPr>
                <w:rFonts w:ascii="Arial" w:hAnsi="Arial" w:cs="Arial"/>
                <w:b/>
                <w:bCs/>
              </w:rPr>
            </w:pPr>
            <w:r w:rsidRPr="00CF7060">
              <w:rPr>
                <w:rFonts w:ascii="Arial" w:hAnsi="Arial" w:cs="Arial"/>
                <w:b/>
                <w:bCs/>
              </w:rPr>
              <w:t>7312</w:t>
            </w:r>
          </w:p>
        </w:tc>
        <w:tc>
          <w:tcPr>
            <w:tcW w:w="1952" w:type="dxa"/>
            <w:shd w:val="clear" w:color="auto" w:fill="auto"/>
          </w:tcPr>
          <w:p w14:paraId="32BB2A5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153AA09" w14:textId="77777777" w:rsidR="00844617" w:rsidRPr="00CF7060" w:rsidRDefault="00844617" w:rsidP="00844617">
            <w:pPr>
              <w:rPr>
                <w:rFonts w:ascii="Arial" w:hAnsi="Arial" w:cs="Arial"/>
                <w:b/>
                <w:bCs/>
              </w:rPr>
            </w:pPr>
            <w:r w:rsidRPr="00CF7060">
              <w:rPr>
                <w:rFonts w:ascii="Arial" w:hAnsi="Arial" w:cs="Arial"/>
                <w:b/>
                <w:bCs/>
              </w:rPr>
              <w:t>Stranded wire, ropes, cables, plaited bands, slings and the like, of iron or steel, not electrically insulated</w:t>
            </w:r>
          </w:p>
        </w:tc>
        <w:tc>
          <w:tcPr>
            <w:tcW w:w="1578" w:type="dxa"/>
            <w:shd w:val="clear" w:color="auto" w:fill="auto"/>
          </w:tcPr>
          <w:p w14:paraId="11AF0D1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E8BE969" w14:textId="77777777" w:rsidTr="00FE0601">
        <w:trPr>
          <w:trHeight w:val="675"/>
        </w:trPr>
        <w:tc>
          <w:tcPr>
            <w:tcW w:w="1524" w:type="dxa"/>
            <w:shd w:val="clear" w:color="auto" w:fill="auto"/>
          </w:tcPr>
          <w:p w14:paraId="271108DF" w14:textId="77777777" w:rsidR="00844617" w:rsidRPr="00CF7060" w:rsidRDefault="00844617" w:rsidP="00844617">
            <w:pPr>
              <w:rPr>
                <w:rFonts w:ascii="Arial" w:hAnsi="Arial" w:cs="Arial"/>
                <w:b/>
                <w:bCs/>
              </w:rPr>
            </w:pPr>
            <w:r w:rsidRPr="00CF7060">
              <w:rPr>
                <w:rFonts w:ascii="Arial" w:hAnsi="Arial" w:cs="Arial"/>
                <w:b/>
                <w:bCs/>
              </w:rPr>
              <w:t>7313</w:t>
            </w:r>
          </w:p>
        </w:tc>
        <w:tc>
          <w:tcPr>
            <w:tcW w:w="1952" w:type="dxa"/>
            <w:shd w:val="clear" w:color="auto" w:fill="auto"/>
          </w:tcPr>
          <w:p w14:paraId="538E2608"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F55E4A4" w14:textId="77777777" w:rsidR="00844617" w:rsidRPr="00CF7060" w:rsidRDefault="00844617" w:rsidP="00844617">
            <w:pPr>
              <w:rPr>
                <w:rFonts w:ascii="Arial" w:hAnsi="Arial" w:cs="Arial"/>
                <w:b/>
                <w:bCs/>
              </w:rPr>
            </w:pPr>
            <w:r w:rsidRPr="00CF7060">
              <w:rPr>
                <w:rFonts w:ascii="Arial" w:hAnsi="Arial" w:cs="Arial"/>
                <w:b/>
                <w:bCs/>
              </w:rPr>
              <w:t>Barbed wire of iron or steel; twisted hoop or single flat wire, barbed or not, and loosely twisted double wire, of a kind used for fencing, of iron or steel</w:t>
            </w:r>
          </w:p>
        </w:tc>
        <w:tc>
          <w:tcPr>
            <w:tcW w:w="1578" w:type="dxa"/>
            <w:shd w:val="clear" w:color="auto" w:fill="auto"/>
          </w:tcPr>
          <w:p w14:paraId="6D3111FC"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BB2114B" w14:textId="77777777" w:rsidTr="00FE0601">
        <w:trPr>
          <w:trHeight w:val="450"/>
        </w:trPr>
        <w:tc>
          <w:tcPr>
            <w:tcW w:w="1524" w:type="dxa"/>
            <w:shd w:val="clear" w:color="auto" w:fill="auto"/>
          </w:tcPr>
          <w:p w14:paraId="2886142C" w14:textId="77777777" w:rsidR="00844617" w:rsidRPr="00CF7060" w:rsidRDefault="00844617" w:rsidP="00844617">
            <w:pPr>
              <w:rPr>
                <w:rFonts w:ascii="Arial" w:hAnsi="Arial" w:cs="Arial"/>
                <w:b/>
                <w:bCs/>
              </w:rPr>
            </w:pPr>
            <w:r w:rsidRPr="00CF7060">
              <w:rPr>
                <w:rFonts w:ascii="Arial" w:hAnsi="Arial" w:cs="Arial"/>
                <w:b/>
                <w:bCs/>
              </w:rPr>
              <w:t>7314</w:t>
            </w:r>
          </w:p>
        </w:tc>
        <w:tc>
          <w:tcPr>
            <w:tcW w:w="1952" w:type="dxa"/>
            <w:shd w:val="clear" w:color="auto" w:fill="auto"/>
          </w:tcPr>
          <w:p w14:paraId="3AC0AA3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C4EA560" w14:textId="77777777" w:rsidR="00844617" w:rsidRPr="00CF7060" w:rsidRDefault="00844617" w:rsidP="00844617">
            <w:pPr>
              <w:rPr>
                <w:rFonts w:ascii="Arial" w:hAnsi="Arial" w:cs="Arial"/>
                <w:b/>
                <w:bCs/>
              </w:rPr>
            </w:pPr>
            <w:r w:rsidRPr="00CF7060">
              <w:rPr>
                <w:rFonts w:ascii="Arial" w:hAnsi="Arial" w:cs="Arial"/>
                <w:b/>
                <w:bCs/>
              </w:rPr>
              <w:t>Cloth (including endless bands), grill, netting and fencing, of iron or steel wire; expanded metal of iron or steel</w:t>
            </w:r>
          </w:p>
        </w:tc>
        <w:tc>
          <w:tcPr>
            <w:tcW w:w="1578" w:type="dxa"/>
            <w:shd w:val="clear" w:color="auto" w:fill="auto"/>
          </w:tcPr>
          <w:p w14:paraId="402AF97D"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DC30375" w14:textId="77777777" w:rsidTr="00FE0601">
        <w:trPr>
          <w:trHeight w:val="255"/>
        </w:trPr>
        <w:tc>
          <w:tcPr>
            <w:tcW w:w="1524" w:type="dxa"/>
            <w:shd w:val="clear" w:color="auto" w:fill="auto"/>
          </w:tcPr>
          <w:p w14:paraId="094E3EC5" w14:textId="77777777" w:rsidR="00844617" w:rsidRPr="00CF7060" w:rsidRDefault="00844617" w:rsidP="00844617">
            <w:pPr>
              <w:rPr>
                <w:rFonts w:ascii="Arial" w:hAnsi="Arial" w:cs="Arial"/>
                <w:b/>
                <w:bCs/>
              </w:rPr>
            </w:pPr>
            <w:r w:rsidRPr="00CF7060">
              <w:rPr>
                <w:rFonts w:ascii="Arial" w:hAnsi="Arial" w:cs="Arial"/>
                <w:b/>
                <w:bCs/>
              </w:rPr>
              <w:t>7315</w:t>
            </w:r>
          </w:p>
        </w:tc>
        <w:tc>
          <w:tcPr>
            <w:tcW w:w="1952" w:type="dxa"/>
            <w:shd w:val="clear" w:color="auto" w:fill="auto"/>
          </w:tcPr>
          <w:p w14:paraId="19CABAD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16EE1EA" w14:textId="77777777" w:rsidR="00844617" w:rsidRPr="00CF7060" w:rsidRDefault="00844617" w:rsidP="00844617">
            <w:pPr>
              <w:rPr>
                <w:rFonts w:ascii="Arial" w:hAnsi="Arial" w:cs="Arial"/>
                <w:b/>
                <w:bCs/>
              </w:rPr>
            </w:pPr>
            <w:r w:rsidRPr="00CF7060">
              <w:rPr>
                <w:rFonts w:ascii="Arial" w:hAnsi="Arial" w:cs="Arial"/>
                <w:b/>
                <w:bCs/>
              </w:rPr>
              <w:t>Chain and parts thereof, of iron or steel</w:t>
            </w:r>
          </w:p>
        </w:tc>
        <w:tc>
          <w:tcPr>
            <w:tcW w:w="1578" w:type="dxa"/>
            <w:shd w:val="clear" w:color="auto" w:fill="auto"/>
          </w:tcPr>
          <w:p w14:paraId="65DD81A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690FD9C" w14:textId="77777777" w:rsidTr="00FE0601">
        <w:trPr>
          <w:trHeight w:val="255"/>
        </w:trPr>
        <w:tc>
          <w:tcPr>
            <w:tcW w:w="1524" w:type="dxa"/>
            <w:shd w:val="clear" w:color="auto" w:fill="auto"/>
          </w:tcPr>
          <w:p w14:paraId="3D689704" w14:textId="77777777" w:rsidR="00844617" w:rsidRPr="00CF7060" w:rsidRDefault="00844617" w:rsidP="00844617">
            <w:pPr>
              <w:rPr>
                <w:rFonts w:ascii="Arial" w:hAnsi="Arial" w:cs="Arial"/>
                <w:b/>
                <w:bCs/>
              </w:rPr>
            </w:pPr>
            <w:r w:rsidRPr="00CF7060">
              <w:rPr>
                <w:rFonts w:ascii="Arial" w:hAnsi="Arial" w:cs="Arial"/>
                <w:b/>
                <w:bCs/>
              </w:rPr>
              <w:t>7316</w:t>
            </w:r>
          </w:p>
        </w:tc>
        <w:tc>
          <w:tcPr>
            <w:tcW w:w="1952" w:type="dxa"/>
            <w:shd w:val="clear" w:color="auto" w:fill="auto"/>
          </w:tcPr>
          <w:p w14:paraId="70764380"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408778B" w14:textId="77777777" w:rsidR="00844617" w:rsidRPr="00CF7060" w:rsidRDefault="00844617" w:rsidP="00844617">
            <w:pPr>
              <w:rPr>
                <w:rFonts w:ascii="Arial" w:hAnsi="Arial" w:cs="Arial"/>
                <w:b/>
                <w:bCs/>
              </w:rPr>
            </w:pPr>
            <w:r w:rsidRPr="00CF7060">
              <w:rPr>
                <w:rFonts w:ascii="Arial" w:hAnsi="Arial" w:cs="Arial"/>
                <w:b/>
                <w:bCs/>
              </w:rPr>
              <w:t>Anchors, grapnels and parts thereof, of iron or steel</w:t>
            </w:r>
          </w:p>
        </w:tc>
        <w:tc>
          <w:tcPr>
            <w:tcW w:w="1578" w:type="dxa"/>
            <w:shd w:val="clear" w:color="auto" w:fill="auto"/>
          </w:tcPr>
          <w:p w14:paraId="53DED4A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97F66E3" w14:textId="77777777" w:rsidTr="00FE0601">
        <w:trPr>
          <w:trHeight w:val="900"/>
        </w:trPr>
        <w:tc>
          <w:tcPr>
            <w:tcW w:w="1524" w:type="dxa"/>
            <w:shd w:val="clear" w:color="auto" w:fill="auto"/>
          </w:tcPr>
          <w:p w14:paraId="235E1594" w14:textId="77777777" w:rsidR="00844617" w:rsidRPr="00CF7060" w:rsidRDefault="00844617" w:rsidP="00844617">
            <w:pPr>
              <w:rPr>
                <w:rFonts w:ascii="Arial" w:hAnsi="Arial" w:cs="Arial"/>
                <w:b/>
                <w:bCs/>
              </w:rPr>
            </w:pPr>
            <w:r w:rsidRPr="00CF7060">
              <w:rPr>
                <w:rFonts w:ascii="Arial" w:hAnsi="Arial" w:cs="Arial"/>
                <w:b/>
                <w:bCs/>
              </w:rPr>
              <w:t>7317</w:t>
            </w:r>
          </w:p>
        </w:tc>
        <w:tc>
          <w:tcPr>
            <w:tcW w:w="1952" w:type="dxa"/>
            <w:shd w:val="clear" w:color="auto" w:fill="auto"/>
          </w:tcPr>
          <w:p w14:paraId="6B6E8250"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98A3612" w14:textId="77777777" w:rsidR="00844617" w:rsidRPr="00CF7060" w:rsidRDefault="00844617" w:rsidP="00844617">
            <w:pPr>
              <w:rPr>
                <w:rFonts w:ascii="Arial" w:hAnsi="Arial" w:cs="Arial"/>
                <w:b/>
                <w:bCs/>
              </w:rPr>
            </w:pPr>
            <w:r w:rsidRPr="00CF7060">
              <w:rPr>
                <w:rFonts w:ascii="Arial" w:hAnsi="Arial" w:cs="Arial"/>
                <w:b/>
                <w:bCs/>
              </w:rPr>
              <w:t>Nails, tacks, drawing pins, corrugated nails, staples (other than those of 8305) and similar articles, of iron or steel, whether or not with heads of other material, but excluding such articles with heads of copper</w:t>
            </w:r>
          </w:p>
        </w:tc>
        <w:tc>
          <w:tcPr>
            <w:tcW w:w="1578" w:type="dxa"/>
            <w:shd w:val="clear" w:color="auto" w:fill="auto"/>
          </w:tcPr>
          <w:p w14:paraId="1648FF8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96EA35F" w14:textId="77777777" w:rsidTr="00FE0601">
        <w:trPr>
          <w:trHeight w:val="675"/>
        </w:trPr>
        <w:tc>
          <w:tcPr>
            <w:tcW w:w="1524" w:type="dxa"/>
            <w:shd w:val="clear" w:color="auto" w:fill="auto"/>
          </w:tcPr>
          <w:p w14:paraId="779AD692" w14:textId="77777777" w:rsidR="00844617" w:rsidRPr="00CF7060" w:rsidRDefault="00844617" w:rsidP="00844617">
            <w:pPr>
              <w:rPr>
                <w:rFonts w:ascii="Arial" w:hAnsi="Arial" w:cs="Arial"/>
                <w:b/>
                <w:bCs/>
              </w:rPr>
            </w:pPr>
            <w:r w:rsidRPr="00CF7060">
              <w:rPr>
                <w:rFonts w:ascii="Arial" w:hAnsi="Arial" w:cs="Arial"/>
                <w:b/>
                <w:bCs/>
              </w:rPr>
              <w:t>7318</w:t>
            </w:r>
          </w:p>
        </w:tc>
        <w:tc>
          <w:tcPr>
            <w:tcW w:w="1952" w:type="dxa"/>
            <w:shd w:val="clear" w:color="auto" w:fill="auto"/>
          </w:tcPr>
          <w:p w14:paraId="0A26A38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75BB7D4" w14:textId="77777777" w:rsidR="00844617" w:rsidRPr="009A03C4" w:rsidRDefault="00844617" w:rsidP="00844617">
            <w:pPr>
              <w:rPr>
                <w:rFonts w:ascii="Arial" w:hAnsi="Arial" w:cs="Arial"/>
                <w:b/>
                <w:bCs/>
                <w:lang w:val="en-NZ"/>
              </w:rPr>
            </w:pPr>
            <w:r w:rsidRPr="00CF7060">
              <w:rPr>
                <w:rFonts w:ascii="Arial" w:hAnsi="Arial" w:cs="Arial"/>
                <w:b/>
                <w:bCs/>
              </w:rPr>
              <w:t>Screws, bolts, nuts, coach screws, screw hooks, rivets, cotters, cotter-pins, washers (including spring washers) and similar articles, of iron or steel</w:t>
            </w:r>
          </w:p>
        </w:tc>
        <w:tc>
          <w:tcPr>
            <w:tcW w:w="1578" w:type="dxa"/>
            <w:shd w:val="clear" w:color="auto" w:fill="auto"/>
          </w:tcPr>
          <w:p w14:paraId="64A7EE5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1EE64E5" w14:textId="77777777" w:rsidTr="00FE0601">
        <w:trPr>
          <w:trHeight w:val="900"/>
        </w:trPr>
        <w:tc>
          <w:tcPr>
            <w:tcW w:w="1524" w:type="dxa"/>
            <w:shd w:val="clear" w:color="auto" w:fill="auto"/>
          </w:tcPr>
          <w:p w14:paraId="447E3659" w14:textId="77777777" w:rsidR="00844617" w:rsidRPr="00CF7060" w:rsidRDefault="00844617" w:rsidP="00844617">
            <w:pPr>
              <w:rPr>
                <w:rFonts w:ascii="Arial" w:hAnsi="Arial" w:cs="Arial"/>
                <w:b/>
                <w:bCs/>
              </w:rPr>
            </w:pPr>
            <w:r w:rsidRPr="00CF7060">
              <w:rPr>
                <w:rFonts w:ascii="Arial" w:hAnsi="Arial" w:cs="Arial"/>
                <w:b/>
                <w:bCs/>
              </w:rPr>
              <w:t>7319</w:t>
            </w:r>
          </w:p>
        </w:tc>
        <w:tc>
          <w:tcPr>
            <w:tcW w:w="1952" w:type="dxa"/>
            <w:shd w:val="clear" w:color="auto" w:fill="auto"/>
          </w:tcPr>
          <w:p w14:paraId="38F7CF1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5CFBE1B" w14:textId="77777777" w:rsidR="00844617" w:rsidRPr="00CF7060" w:rsidRDefault="00844617" w:rsidP="00844617">
            <w:pPr>
              <w:rPr>
                <w:rFonts w:ascii="Arial" w:hAnsi="Arial" w:cs="Arial"/>
                <w:b/>
                <w:bCs/>
              </w:rPr>
            </w:pPr>
            <w:r w:rsidRPr="00CF7060">
              <w:rPr>
                <w:rFonts w:ascii="Arial" w:hAnsi="Arial" w:cs="Arial"/>
                <w:b/>
                <w:bCs/>
              </w:rPr>
              <w:t>Sewing needles, knitting needles, bodkins, crochet hooks, embroidery stilettos and similar articles, for use in the hand, of iron or steel; safety pins and other pins of iron or steel, not elsewhere specified or included</w:t>
            </w:r>
          </w:p>
        </w:tc>
        <w:tc>
          <w:tcPr>
            <w:tcW w:w="1578" w:type="dxa"/>
            <w:shd w:val="clear" w:color="auto" w:fill="auto"/>
          </w:tcPr>
          <w:p w14:paraId="5DBCE01B" w14:textId="77777777" w:rsidR="00844617" w:rsidRPr="00CF7060" w:rsidRDefault="00844617" w:rsidP="00844617">
            <w:pPr>
              <w:rPr>
                <w:rFonts w:ascii="Arial" w:hAnsi="Arial" w:cs="Arial"/>
                <w:lang w:eastAsia="zh-TW"/>
              </w:rPr>
            </w:pPr>
            <w:r w:rsidRPr="00CF7060">
              <w:rPr>
                <w:rFonts w:ascii="Arial" w:hAnsi="Arial" w:cs="Arial"/>
              </w:rPr>
              <w:t>CTH</w:t>
            </w:r>
          </w:p>
        </w:tc>
      </w:tr>
      <w:tr w:rsidR="00844617" w:rsidRPr="00CF7060" w14:paraId="7D7F53AB" w14:textId="77777777" w:rsidTr="00FE0601">
        <w:trPr>
          <w:trHeight w:val="380"/>
        </w:trPr>
        <w:tc>
          <w:tcPr>
            <w:tcW w:w="1524" w:type="dxa"/>
            <w:shd w:val="clear" w:color="auto" w:fill="auto"/>
          </w:tcPr>
          <w:p w14:paraId="21A16D0D" w14:textId="77777777" w:rsidR="00844617" w:rsidRPr="00CF7060" w:rsidRDefault="00844617" w:rsidP="00844617">
            <w:pPr>
              <w:rPr>
                <w:rFonts w:ascii="Arial" w:hAnsi="Arial" w:cs="Arial"/>
                <w:b/>
                <w:bCs/>
                <w:lang w:eastAsia="zh-TW"/>
              </w:rPr>
            </w:pPr>
          </w:p>
        </w:tc>
        <w:tc>
          <w:tcPr>
            <w:tcW w:w="1952" w:type="dxa"/>
            <w:shd w:val="clear" w:color="auto" w:fill="auto"/>
          </w:tcPr>
          <w:p w14:paraId="48E1469E" w14:textId="77777777" w:rsidR="00844617" w:rsidRPr="00CF7060" w:rsidRDefault="00844617" w:rsidP="00844617">
            <w:pPr>
              <w:rPr>
                <w:rFonts w:ascii="Arial" w:hAnsi="Arial" w:cs="Arial"/>
              </w:rPr>
            </w:pPr>
            <w:r w:rsidRPr="00CF7060">
              <w:rPr>
                <w:rFonts w:ascii="Arial" w:hAnsi="Arial" w:cs="Arial"/>
              </w:rPr>
              <w:t>7319.40</w:t>
            </w:r>
          </w:p>
        </w:tc>
        <w:tc>
          <w:tcPr>
            <w:tcW w:w="5253" w:type="dxa"/>
            <w:shd w:val="clear" w:color="auto" w:fill="auto"/>
          </w:tcPr>
          <w:p w14:paraId="055EEC66" w14:textId="77777777" w:rsidR="00844617" w:rsidRPr="00CF7060" w:rsidRDefault="00844617" w:rsidP="00844617">
            <w:pPr>
              <w:rPr>
                <w:rFonts w:ascii="Arial" w:hAnsi="Arial" w:cs="Arial"/>
                <w:b/>
                <w:bCs/>
              </w:rPr>
            </w:pPr>
            <w:r w:rsidRPr="00CF7060">
              <w:rPr>
                <w:rFonts w:ascii="Arial" w:hAnsi="Arial" w:cs="Arial"/>
                <w:b/>
                <w:bCs/>
              </w:rPr>
              <w:t>- Safety pins and other pins</w:t>
            </w:r>
          </w:p>
        </w:tc>
        <w:tc>
          <w:tcPr>
            <w:tcW w:w="1578" w:type="dxa"/>
            <w:shd w:val="clear" w:color="auto" w:fill="auto"/>
          </w:tcPr>
          <w:p w14:paraId="259FC61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94709E3" w14:textId="77777777" w:rsidTr="00FE0601">
        <w:trPr>
          <w:trHeight w:val="255"/>
        </w:trPr>
        <w:tc>
          <w:tcPr>
            <w:tcW w:w="1524" w:type="dxa"/>
            <w:shd w:val="clear" w:color="auto" w:fill="auto"/>
          </w:tcPr>
          <w:p w14:paraId="18B9B5DE" w14:textId="77777777" w:rsidR="00844617" w:rsidRPr="00CF7060" w:rsidRDefault="00844617" w:rsidP="00844617">
            <w:pPr>
              <w:rPr>
                <w:rFonts w:ascii="Arial" w:hAnsi="Arial" w:cs="Arial"/>
                <w:b/>
                <w:bCs/>
                <w:lang w:eastAsia="zh-TW"/>
              </w:rPr>
            </w:pPr>
          </w:p>
        </w:tc>
        <w:tc>
          <w:tcPr>
            <w:tcW w:w="1952" w:type="dxa"/>
            <w:shd w:val="clear" w:color="auto" w:fill="auto"/>
          </w:tcPr>
          <w:p w14:paraId="2782CB1C" w14:textId="77777777" w:rsidR="00844617" w:rsidRPr="00CF7060" w:rsidRDefault="00844617" w:rsidP="00844617">
            <w:pPr>
              <w:tabs>
                <w:tab w:val="left" w:pos="1082"/>
              </w:tabs>
              <w:rPr>
                <w:rFonts w:ascii="Arial" w:hAnsi="Arial" w:cs="Arial"/>
              </w:rPr>
            </w:pPr>
            <w:r w:rsidRPr="00CF7060">
              <w:rPr>
                <w:rFonts w:ascii="Arial" w:hAnsi="Arial" w:cs="Arial"/>
              </w:rPr>
              <w:t>7319.90</w:t>
            </w:r>
            <w:r w:rsidRPr="00CF7060">
              <w:rPr>
                <w:rFonts w:ascii="Arial" w:hAnsi="Arial" w:cs="Arial"/>
              </w:rPr>
              <w:tab/>
            </w:r>
          </w:p>
        </w:tc>
        <w:tc>
          <w:tcPr>
            <w:tcW w:w="5253" w:type="dxa"/>
            <w:shd w:val="clear" w:color="auto" w:fill="auto"/>
          </w:tcPr>
          <w:p w14:paraId="5FB6B342"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7F07CCC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6ABA108" w14:textId="77777777" w:rsidTr="00FE0601">
        <w:trPr>
          <w:trHeight w:val="255"/>
        </w:trPr>
        <w:tc>
          <w:tcPr>
            <w:tcW w:w="1524" w:type="dxa"/>
            <w:shd w:val="clear" w:color="auto" w:fill="auto"/>
          </w:tcPr>
          <w:p w14:paraId="65533A61" w14:textId="77777777" w:rsidR="00844617" w:rsidRPr="00CF7060" w:rsidRDefault="00844617" w:rsidP="00844617">
            <w:pPr>
              <w:rPr>
                <w:rFonts w:ascii="Arial" w:hAnsi="Arial" w:cs="Arial"/>
                <w:b/>
                <w:bCs/>
              </w:rPr>
            </w:pPr>
            <w:r w:rsidRPr="00CF7060">
              <w:rPr>
                <w:rFonts w:ascii="Arial" w:hAnsi="Arial" w:cs="Arial"/>
                <w:b/>
                <w:bCs/>
              </w:rPr>
              <w:t>7320</w:t>
            </w:r>
          </w:p>
        </w:tc>
        <w:tc>
          <w:tcPr>
            <w:tcW w:w="1952" w:type="dxa"/>
            <w:shd w:val="clear" w:color="auto" w:fill="auto"/>
          </w:tcPr>
          <w:p w14:paraId="44F3912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F154171" w14:textId="77777777" w:rsidR="00844617" w:rsidRPr="00CF7060" w:rsidRDefault="00844617" w:rsidP="00844617">
            <w:pPr>
              <w:rPr>
                <w:rFonts w:ascii="Arial" w:hAnsi="Arial" w:cs="Arial"/>
                <w:b/>
                <w:bCs/>
              </w:rPr>
            </w:pPr>
            <w:r w:rsidRPr="00CF7060">
              <w:rPr>
                <w:rFonts w:ascii="Arial" w:hAnsi="Arial" w:cs="Arial"/>
                <w:b/>
                <w:bCs/>
              </w:rPr>
              <w:t>Springs and leaves for springs, of iron or steel</w:t>
            </w:r>
          </w:p>
        </w:tc>
        <w:tc>
          <w:tcPr>
            <w:tcW w:w="1578" w:type="dxa"/>
            <w:shd w:val="clear" w:color="auto" w:fill="auto"/>
          </w:tcPr>
          <w:p w14:paraId="7D7C5A9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C99BB90" w14:textId="77777777" w:rsidTr="00FE0601">
        <w:trPr>
          <w:trHeight w:val="1469"/>
        </w:trPr>
        <w:tc>
          <w:tcPr>
            <w:tcW w:w="1524" w:type="dxa"/>
            <w:shd w:val="clear" w:color="auto" w:fill="auto"/>
          </w:tcPr>
          <w:p w14:paraId="214D6B7A" w14:textId="77777777" w:rsidR="00844617" w:rsidRPr="00CF7060" w:rsidRDefault="00844617" w:rsidP="00844617">
            <w:pPr>
              <w:rPr>
                <w:rFonts w:ascii="Arial" w:hAnsi="Arial" w:cs="Arial"/>
                <w:b/>
                <w:bCs/>
              </w:rPr>
            </w:pPr>
            <w:r w:rsidRPr="00CF7060">
              <w:rPr>
                <w:rFonts w:ascii="Arial" w:hAnsi="Arial" w:cs="Arial"/>
                <w:b/>
                <w:bCs/>
              </w:rPr>
              <w:t>7321</w:t>
            </w:r>
          </w:p>
        </w:tc>
        <w:tc>
          <w:tcPr>
            <w:tcW w:w="1952" w:type="dxa"/>
            <w:shd w:val="clear" w:color="auto" w:fill="auto"/>
          </w:tcPr>
          <w:p w14:paraId="3220EA4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3C99B03" w14:textId="77777777" w:rsidR="00844617" w:rsidRPr="00CF7060" w:rsidRDefault="00844617" w:rsidP="00844617">
            <w:pPr>
              <w:rPr>
                <w:rFonts w:ascii="Arial" w:hAnsi="Arial" w:cs="Arial"/>
                <w:b/>
                <w:bCs/>
              </w:rPr>
            </w:pPr>
            <w:r w:rsidRPr="00CF7060">
              <w:rPr>
                <w:rFonts w:ascii="Arial" w:hAnsi="Arial" w:cs="Arial"/>
                <w:b/>
                <w:bCs/>
              </w:rPr>
              <w:t>Stoves, ranges, grates, cookers (including those with subsidiary boilers for central heating), barbecues, braziers, gas-rings, plate warmers and similar non-electric domestic appliances, and parts thereof, of iron or steel:</w:t>
            </w:r>
          </w:p>
        </w:tc>
        <w:tc>
          <w:tcPr>
            <w:tcW w:w="1578" w:type="dxa"/>
            <w:shd w:val="clear" w:color="auto" w:fill="auto"/>
          </w:tcPr>
          <w:p w14:paraId="584C9269"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2714FAF5" w14:textId="77777777" w:rsidTr="00FE0601">
        <w:trPr>
          <w:trHeight w:val="450"/>
        </w:trPr>
        <w:tc>
          <w:tcPr>
            <w:tcW w:w="1524" w:type="dxa"/>
            <w:shd w:val="clear" w:color="auto" w:fill="auto"/>
          </w:tcPr>
          <w:p w14:paraId="00BD28A2" w14:textId="77777777" w:rsidR="00844617" w:rsidRPr="00CF7060" w:rsidRDefault="00844617" w:rsidP="00844617">
            <w:pPr>
              <w:rPr>
                <w:rFonts w:ascii="Arial" w:hAnsi="Arial" w:cs="Arial"/>
              </w:rPr>
            </w:pPr>
          </w:p>
        </w:tc>
        <w:tc>
          <w:tcPr>
            <w:tcW w:w="1952" w:type="dxa"/>
            <w:shd w:val="clear" w:color="auto" w:fill="auto"/>
          </w:tcPr>
          <w:p w14:paraId="73CC6D7F" w14:textId="77777777" w:rsidR="00844617" w:rsidRPr="00CF7060" w:rsidRDefault="00844617" w:rsidP="00844617">
            <w:pPr>
              <w:rPr>
                <w:rFonts w:ascii="Arial" w:hAnsi="Arial" w:cs="Arial"/>
              </w:rPr>
            </w:pPr>
            <w:r w:rsidRPr="00CF7060">
              <w:rPr>
                <w:rFonts w:ascii="Arial" w:hAnsi="Arial" w:cs="Arial"/>
              </w:rPr>
              <w:t>7321.11</w:t>
            </w:r>
          </w:p>
        </w:tc>
        <w:tc>
          <w:tcPr>
            <w:tcW w:w="5253" w:type="dxa"/>
            <w:shd w:val="clear" w:color="auto" w:fill="auto"/>
          </w:tcPr>
          <w:p w14:paraId="04918625" w14:textId="77777777" w:rsidR="00844617" w:rsidRPr="00CF7060" w:rsidRDefault="00844617" w:rsidP="00844617">
            <w:pPr>
              <w:rPr>
                <w:rFonts w:ascii="Arial" w:hAnsi="Arial" w:cs="Arial"/>
              </w:rPr>
            </w:pPr>
            <w:r w:rsidRPr="00CF7060">
              <w:rPr>
                <w:rFonts w:ascii="Arial" w:hAnsi="Arial" w:cs="Arial"/>
              </w:rPr>
              <w:t>--Cooking appliances and plate warmers: for gas fuel or for both gas and other fuels</w:t>
            </w:r>
          </w:p>
        </w:tc>
        <w:tc>
          <w:tcPr>
            <w:tcW w:w="1578" w:type="dxa"/>
            <w:shd w:val="clear" w:color="auto" w:fill="auto"/>
          </w:tcPr>
          <w:p w14:paraId="5DD3F2C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CFA7B06" w14:textId="77777777" w:rsidTr="00FE0601">
        <w:trPr>
          <w:trHeight w:val="255"/>
        </w:trPr>
        <w:tc>
          <w:tcPr>
            <w:tcW w:w="1524" w:type="dxa"/>
            <w:shd w:val="clear" w:color="auto" w:fill="auto"/>
          </w:tcPr>
          <w:p w14:paraId="6AEC53DB" w14:textId="77777777" w:rsidR="00844617" w:rsidRPr="00CF7060" w:rsidRDefault="00844617" w:rsidP="00844617">
            <w:pPr>
              <w:rPr>
                <w:rFonts w:ascii="Arial" w:hAnsi="Arial" w:cs="Arial"/>
              </w:rPr>
            </w:pPr>
          </w:p>
        </w:tc>
        <w:tc>
          <w:tcPr>
            <w:tcW w:w="1952" w:type="dxa"/>
            <w:shd w:val="clear" w:color="auto" w:fill="auto"/>
          </w:tcPr>
          <w:p w14:paraId="0759E402" w14:textId="77777777" w:rsidR="00844617" w:rsidRPr="00CF7060" w:rsidRDefault="00844617" w:rsidP="00844617">
            <w:pPr>
              <w:rPr>
                <w:rFonts w:ascii="Arial" w:hAnsi="Arial" w:cs="Arial"/>
              </w:rPr>
            </w:pPr>
            <w:r w:rsidRPr="00CF7060">
              <w:rPr>
                <w:rFonts w:ascii="Arial" w:hAnsi="Arial" w:cs="Arial"/>
              </w:rPr>
              <w:t>7321.12</w:t>
            </w:r>
          </w:p>
        </w:tc>
        <w:tc>
          <w:tcPr>
            <w:tcW w:w="5253" w:type="dxa"/>
            <w:shd w:val="clear" w:color="auto" w:fill="auto"/>
          </w:tcPr>
          <w:p w14:paraId="1E8CE67D" w14:textId="77777777" w:rsidR="00844617" w:rsidRPr="00CF7060" w:rsidRDefault="00844617" w:rsidP="00844617">
            <w:pPr>
              <w:rPr>
                <w:rFonts w:ascii="Arial" w:hAnsi="Arial" w:cs="Arial"/>
              </w:rPr>
            </w:pPr>
            <w:r w:rsidRPr="00CF7060">
              <w:rPr>
                <w:rFonts w:ascii="Arial" w:hAnsi="Arial" w:cs="Arial"/>
              </w:rPr>
              <w:t>--Cooking appliances and plate warmers: for liquid fuel</w:t>
            </w:r>
          </w:p>
        </w:tc>
        <w:tc>
          <w:tcPr>
            <w:tcW w:w="1578" w:type="dxa"/>
            <w:shd w:val="clear" w:color="auto" w:fill="auto"/>
          </w:tcPr>
          <w:p w14:paraId="1E73010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830DCCD" w14:textId="77777777" w:rsidTr="00FE0601">
        <w:trPr>
          <w:trHeight w:val="450"/>
        </w:trPr>
        <w:tc>
          <w:tcPr>
            <w:tcW w:w="1524" w:type="dxa"/>
            <w:shd w:val="clear" w:color="auto" w:fill="auto"/>
          </w:tcPr>
          <w:p w14:paraId="704E7217" w14:textId="77777777" w:rsidR="00844617" w:rsidRPr="00CF7060" w:rsidRDefault="00844617" w:rsidP="00844617">
            <w:pPr>
              <w:rPr>
                <w:rFonts w:ascii="Arial" w:hAnsi="Arial" w:cs="Arial"/>
              </w:rPr>
            </w:pPr>
          </w:p>
        </w:tc>
        <w:tc>
          <w:tcPr>
            <w:tcW w:w="1952" w:type="dxa"/>
            <w:shd w:val="clear" w:color="auto" w:fill="auto"/>
          </w:tcPr>
          <w:p w14:paraId="0C7BBF30" w14:textId="77777777" w:rsidR="00844617" w:rsidRPr="00CF7060" w:rsidRDefault="00844617" w:rsidP="00844617">
            <w:pPr>
              <w:rPr>
                <w:rFonts w:ascii="Arial" w:hAnsi="Arial" w:cs="Arial"/>
              </w:rPr>
            </w:pPr>
            <w:r w:rsidRPr="00CF7060">
              <w:rPr>
                <w:rFonts w:ascii="Arial" w:hAnsi="Arial" w:cs="Arial"/>
              </w:rPr>
              <w:t>7321.19</w:t>
            </w:r>
          </w:p>
        </w:tc>
        <w:tc>
          <w:tcPr>
            <w:tcW w:w="5253" w:type="dxa"/>
            <w:shd w:val="clear" w:color="auto" w:fill="auto"/>
          </w:tcPr>
          <w:p w14:paraId="02625E65" w14:textId="77777777" w:rsidR="00844617" w:rsidRPr="00CF7060" w:rsidRDefault="00844617" w:rsidP="00844617">
            <w:pPr>
              <w:rPr>
                <w:rFonts w:ascii="Arial" w:hAnsi="Arial" w:cs="Arial"/>
              </w:rPr>
            </w:pPr>
            <w:r w:rsidRPr="00CF7060">
              <w:rPr>
                <w:rFonts w:ascii="Arial" w:hAnsi="Arial" w:cs="Arial"/>
              </w:rPr>
              <w:t>--Cooking appliances and plate warmers: other, including appliances for solid fuel</w:t>
            </w:r>
          </w:p>
        </w:tc>
        <w:tc>
          <w:tcPr>
            <w:tcW w:w="1578" w:type="dxa"/>
            <w:shd w:val="clear" w:color="auto" w:fill="auto"/>
          </w:tcPr>
          <w:p w14:paraId="12CC06E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87234D1" w14:textId="77777777" w:rsidTr="00FE0601">
        <w:trPr>
          <w:trHeight w:val="255"/>
        </w:trPr>
        <w:tc>
          <w:tcPr>
            <w:tcW w:w="1524" w:type="dxa"/>
            <w:shd w:val="clear" w:color="auto" w:fill="auto"/>
          </w:tcPr>
          <w:p w14:paraId="45938701" w14:textId="77777777" w:rsidR="00844617" w:rsidRPr="00CF7060" w:rsidRDefault="00844617" w:rsidP="00844617">
            <w:pPr>
              <w:rPr>
                <w:rFonts w:ascii="Arial" w:hAnsi="Arial" w:cs="Arial"/>
              </w:rPr>
            </w:pPr>
          </w:p>
        </w:tc>
        <w:tc>
          <w:tcPr>
            <w:tcW w:w="1952" w:type="dxa"/>
            <w:shd w:val="clear" w:color="auto" w:fill="auto"/>
          </w:tcPr>
          <w:p w14:paraId="47AF05BB" w14:textId="77777777" w:rsidR="00844617" w:rsidRPr="00CF7060" w:rsidRDefault="00844617" w:rsidP="00844617">
            <w:pPr>
              <w:rPr>
                <w:rFonts w:ascii="Arial" w:hAnsi="Arial" w:cs="Arial"/>
              </w:rPr>
            </w:pPr>
            <w:r w:rsidRPr="00CF7060">
              <w:rPr>
                <w:rFonts w:ascii="Arial" w:hAnsi="Arial" w:cs="Arial"/>
              </w:rPr>
              <w:t>7321.81</w:t>
            </w:r>
          </w:p>
        </w:tc>
        <w:tc>
          <w:tcPr>
            <w:tcW w:w="5253" w:type="dxa"/>
            <w:shd w:val="clear" w:color="auto" w:fill="auto"/>
          </w:tcPr>
          <w:p w14:paraId="207BC501" w14:textId="77777777" w:rsidR="00844617" w:rsidRPr="00CF7060" w:rsidRDefault="00844617" w:rsidP="00844617">
            <w:pPr>
              <w:rPr>
                <w:rFonts w:ascii="Arial" w:hAnsi="Arial" w:cs="Arial"/>
              </w:rPr>
            </w:pPr>
            <w:r w:rsidRPr="00CF7060">
              <w:rPr>
                <w:rFonts w:ascii="Arial" w:hAnsi="Arial" w:cs="Arial"/>
              </w:rPr>
              <w:t>--Other appliances: for gas fuel or for both gas and other fuels</w:t>
            </w:r>
          </w:p>
        </w:tc>
        <w:tc>
          <w:tcPr>
            <w:tcW w:w="1578" w:type="dxa"/>
            <w:shd w:val="clear" w:color="auto" w:fill="auto"/>
          </w:tcPr>
          <w:p w14:paraId="47418AA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32B28E2" w14:textId="77777777" w:rsidTr="00FE0601">
        <w:trPr>
          <w:trHeight w:val="255"/>
        </w:trPr>
        <w:tc>
          <w:tcPr>
            <w:tcW w:w="1524" w:type="dxa"/>
            <w:shd w:val="clear" w:color="auto" w:fill="auto"/>
          </w:tcPr>
          <w:p w14:paraId="1060F638" w14:textId="77777777" w:rsidR="00844617" w:rsidRPr="00CF7060" w:rsidRDefault="00844617" w:rsidP="00844617">
            <w:pPr>
              <w:rPr>
                <w:rFonts w:ascii="Arial" w:hAnsi="Arial" w:cs="Arial"/>
              </w:rPr>
            </w:pPr>
          </w:p>
        </w:tc>
        <w:tc>
          <w:tcPr>
            <w:tcW w:w="1952" w:type="dxa"/>
            <w:shd w:val="clear" w:color="auto" w:fill="auto"/>
          </w:tcPr>
          <w:p w14:paraId="72D26FF9" w14:textId="77777777" w:rsidR="00844617" w:rsidRPr="00CF7060" w:rsidRDefault="00844617" w:rsidP="00844617">
            <w:pPr>
              <w:rPr>
                <w:rFonts w:ascii="Arial" w:hAnsi="Arial" w:cs="Arial"/>
              </w:rPr>
            </w:pPr>
            <w:r w:rsidRPr="00CF7060">
              <w:rPr>
                <w:rFonts w:ascii="Arial" w:hAnsi="Arial" w:cs="Arial"/>
              </w:rPr>
              <w:t>7321.82</w:t>
            </w:r>
          </w:p>
        </w:tc>
        <w:tc>
          <w:tcPr>
            <w:tcW w:w="5253" w:type="dxa"/>
            <w:shd w:val="clear" w:color="auto" w:fill="auto"/>
          </w:tcPr>
          <w:p w14:paraId="0E1E950D" w14:textId="77777777" w:rsidR="00844617" w:rsidRPr="00CF7060" w:rsidRDefault="00844617" w:rsidP="00844617">
            <w:pPr>
              <w:rPr>
                <w:rFonts w:ascii="Arial" w:hAnsi="Arial" w:cs="Arial"/>
              </w:rPr>
            </w:pPr>
            <w:r w:rsidRPr="00CF7060">
              <w:rPr>
                <w:rFonts w:ascii="Arial" w:hAnsi="Arial" w:cs="Arial"/>
              </w:rPr>
              <w:t>--Other appliances: for liquid fuel</w:t>
            </w:r>
          </w:p>
        </w:tc>
        <w:tc>
          <w:tcPr>
            <w:tcW w:w="1578" w:type="dxa"/>
            <w:shd w:val="clear" w:color="auto" w:fill="auto"/>
          </w:tcPr>
          <w:p w14:paraId="4648D54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2D0598B" w14:textId="77777777" w:rsidTr="00FE0601">
        <w:trPr>
          <w:trHeight w:val="255"/>
        </w:trPr>
        <w:tc>
          <w:tcPr>
            <w:tcW w:w="1524" w:type="dxa"/>
            <w:shd w:val="clear" w:color="auto" w:fill="auto"/>
          </w:tcPr>
          <w:p w14:paraId="59CC5E5C" w14:textId="77777777" w:rsidR="00844617" w:rsidRPr="00CF7060" w:rsidRDefault="00844617" w:rsidP="00844617">
            <w:pPr>
              <w:rPr>
                <w:rFonts w:ascii="Arial" w:hAnsi="Arial" w:cs="Arial"/>
              </w:rPr>
            </w:pPr>
          </w:p>
        </w:tc>
        <w:tc>
          <w:tcPr>
            <w:tcW w:w="1952" w:type="dxa"/>
            <w:shd w:val="clear" w:color="auto" w:fill="auto"/>
          </w:tcPr>
          <w:p w14:paraId="104CDDCB" w14:textId="77777777" w:rsidR="00844617" w:rsidRPr="00CF7060" w:rsidRDefault="00844617" w:rsidP="00844617">
            <w:pPr>
              <w:rPr>
                <w:rFonts w:ascii="Arial" w:hAnsi="Arial" w:cs="Arial"/>
              </w:rPr>
            </w:pPr>
            <w:r w:rsidRPr="00CF7060">
              <w:rPr>
                <w:rFonts w:ascii="Arial" w:hAnsi="Arial" w:cs="Arial"/>
              </w:rPr>
              <w:t>7321.89</w:t>
            </w:r>
          </w:p>
        </w:tc>
        <w:tc>
          <w:tcPr>
            <w:tcW w:w="5253" w:type="dxa"/>
            <w:shd w:val="clear" w:color="auto" w:fill="auto"/>
          </w:tcPr>
          <w:p w14:paraId="6FE57D93" w14:textId="77777777" w:rsidR="00844617" w:rsidRPr="00CF7060" w:rsidRDefault="00844617" w:rsidP="00844617">
            <w:pPr>
              <w:rPr>
                <w:rFonts w:ascii="Arial" w:hAnsi="Arial" w:cs="Arial"/>
              </w:rPr>
            </w:pPr>
            <w:r w:rsidRPr="00CF7060">
              <w:rPr>
                <w:rFonts w:ascii="Arial" w:hAnsi="Arial" w:cs="Arial"/>
              </w:rPr>
              <w:t>--Other appliances: other, including appliances for solid fuel</w:t>
            </w:r>
          </w:p>
        </w:tc>
        <w:tc>
          <w:tcPr>
            <w:tcW w:w="1578" w:type="dxa"/>
            <w:shd w:val="clear" w:color="auto" w:fill="auto"/>
          </w:tcPr>
          <w:p w14:paraId="520F5F8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78B80F6" w14:textId="77777777" w:rsidTr="00FE0601">
        <w:trPr>
          <w:trHeight w:val="255"/>
        </w:trPr>
        <w:tc>
          <w:tcPr>
            <w:tcW w:w="1524" w:type="dxa"/>
            <w:shd w:val="clear" w:color="auto" w:fill="auto"/>
          </w:tcPr>
          <w:p w14:paraId="7E07F65E" w14:textId="77777777" w:rsidR="00844617" w:rsidRPr="00CF7060" w:rsidRDefault="00844617" w:rsidP="00844617">
            <w:pPr>
              <w:rPr>
                <w:rFonts w:ascii="Arial" w:hAnsi="Arial" w:cs="Arial"/>
              </w:rPr>
            </w:pPr>
          </w:p>
        </w:tc>
        <w:tc>
          <w:tcPr>
            <w:tcW w:w="1952" w:type="dxa"/>
            <w:shd w:val="clear" w:color="auto" w:fill="auto"/>
          </w:tcPr>
          <w:p w14:paraId="1283824A" w14:textId="77777777" w:rsidR="00844617" w:rsidRPr="00CF7060" w:rsidRDefault="00844617" w:rsidP="00844617">
            <w:pPr>
              <w:rPr>
                <w:rFonts w:ascii="Arial" w:hAnsi="Arial" w:cs="Arial"/>
              </w:rPr>
            </w:pPr>
            <w:r w:rsidRPr="00CF7060">
              <w:rPr>
                <w:rFonts w:ascii="Arial" w:hAnsi="Arial" w:cs="Arial"/>
              </w:rPr>
              <w:t>7321.90</w:t>
            </w:r>
          </w:p>
        </w:tc>
        <w:tc>
          <w:tcPr>
            <w:tcW w:w="5253" w:type="dxa"/>
            <w:shd w:val="clear" w:color="auto" w:fill="auto"/>
          </w:tcPr>
          <w:p w14:paraId="5A2A1A63"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1C432913"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4BB8458" w14:textId="77777777" w:rsidTr="00FE0601">
        <w:trPr>
          <w:trHeight w:val="1350"/>
        </w:trPr>
        <w:tc>
          <w:tcPr>
            <w:tcW w:w="1524" w:type="dxa"/>
            <w:shd w:val="clear" w:color="auto" w:fill="auto"/>
          </w:tcPr>
          <w:p w14:paraId="1DDF4D03" w14:textId="77777777" w:rsidR="00844617" w:rsidRPr="00CF7060" w:rsidRDefault="00844617" w:rsidP="00844617">
            <w:pPr>
              <w:rPr>
                <w:rFonts w:ascii="Arial" w:hAnsi="Arial" w:cs="Arial"/>
                <w:b/>
                <w:bCs/>
              </w:rPr>
            </w:pPr>
            <w:r w:rsidRPr="00CF7060">
              <w:rPr>
                <w:rFonts w:ascii="Arial" w:hAnsi="Arial" w:cs="Arial"/>
                <w:b/>
                <w:bCs/>
              </w:rPr>
              <w:t>7322</w:t>
            </w:r>
          </w:p>
        </w:tc>
        <w:tc>
          <w:tcPr>
            <w:tcW w:w="1952" w:type="dxa"/>
            <w:shd w:val="clear" w:color="auto" w:fill="auto"/>
          </w:tcPr>
          <w:p w14:paraId="1A9A384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96E64AC" w14:textId="77777777" w:rsidR="00844617" w:rsidRPr="00CF7060" w:rsidRDefault="00844617" w:rsidP="00844617">
            <w:pPr>
              <w:rPr>
                <w:rFonts w:ascii="Arial" w:hAnsi="Arial" w:cs="Arial"/>
                <w:b/>
                <w:bCs/>
              </w:rPr>
            </w:pPr>
            <w:r w:rsidRPr="00CF7060">
              <w:rPr>
                <w:rFonts w:ascii="Arial" w:hAnsi="Arial" w:cs="Arial"/>
                <w:b/>
                <w:bCs/>
              </w:rPr>
              <w:t>Radiators for central heating, not electrically heated, and parts thereof, of iron or steel; air heaters and hot air distributors (including distributors which can also distribute fresh or conditioned air), not electrically heated, incorporating a motor-driven fan or blower, and parts thereof, of iron or steel</w:t>
            </w:r>
          </w:p>
        </w:tc>
        <w:tc>
          <w:tcPr>
            <w:tcW w:w="1578" w:type="dxa"/>
            <w:shd w:val="clear" w:color="auto" w:fill="auto"/>
          </w:tcPr>
          <w:p w14:paraId="0B18E2A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3C42FE7" w14:textId="77777777" w:rsidTr="00FE0601">
        <w:trPr>
          <w:trHeight w:val="900"/>
        </w:trPr>
        <w:tc>
          <w:tcPr>
            <w:tcW w:w="1524" w:type="dxa"/>
            <w:shd w:val="clear" w:color="auto" w:fill="auto"/>
          </w:tcPr>
          <w:p w14:paraId="38D10AD9" w14:textId="77777777" w:rsidR="00844617" w:rsidRPr="00CF7060" w:rsidRDefault="00844617" w:rsidP="00844617">
            <w:pPr>
              <w:rPr>
                <w:rFonts w:ascii="Arial" w:hAnsi="Arial" w:cs="Arial"/>
                <w:b/>
                <w:bCs/>
              </w:rPr>
            </w:pPr>
            <w:r w:rsidRPr="00CF7060">
              <w:rPr>
                <w:rFonts w:ascii="Arial" w:hAnsi="Arial" w:cs="Arial"/>
                <w:b/>
                <w:bCs/>
              </w:rPr>
              <w:t>7323</w:t>
            </w:r>
          </w:p>
        </w:tc>
        <w:tc>
          <w:tcPr>
            <w:tcW w:w="1952" w:type="dxa"/>
            <w:shd w:val="clear" w:color="auto" w:fill="auto"/>
          </w:tcPr>
          <w:p w14:paraId="4699E95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99AA061" w14:textId="77777777" w:rsidR="00844617" w:rsidRPr="00CF7060" w:rsidRDefault="00844617" w:rsidP="00844617">
            <w:pPr>
              <w:rPr>
                <w:rFonts w:ascii="Arial" w:hAnsi="Arial" w:cs="Arial"/>
                <w:b/>
                <w:bCs/>
              </w:rPr>
            </w:pPr>
            <w:r w:rsidRPr="00CF7060">
              <w:rPr>
                <w:rFonts w:ascii="Arial" w:hAnsi="Arial" w:cs="Arial"/>
                <w:b/>
                <w:bCs/>
              </w:rPr>
              <w:t>Table, kitchen or other household articles and parts thereof, of iron or steel; iron or steel wool; pot scourers and scouring or polishing pads, gloves and the like, of iron or steel</w:t>
            </w:r>
          </w:p>
        </w:tc>
        <w:tc>
          <w:tcPr>
            <w:tcW w:w="1578" w:type="dxa"/>
            <w:shd w:val="clear" w:color="auto" w:fill="auto"/>
          </w:tcPr>
          <w:p w14:paraId="5C076BEC"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C6CE537" w14:textId="77777777" w:rsidTr="00FE0601">
        <w:trPr>
          <w:trHeight w:val="255"/>
        </w:trPr>
        <w:tc>
          <w:tcPr>
            <w:tcW w:w="1524" w:type="dxa"/>
            <w:shd w:val="clear" w:color="auto" w:fill="auto"/>
          </w:tcPr>
          <w:p w14:paraId="386E6B5D" w14:textId="77777777" w:rsidR="00844617" w:rsidRPr="00CF7060" w:rsidRDefault="00844617" w:rsidP="00844617">
            <w:pPr>
              <w:rPr>
                <w:rFonts w:ascii="Arial" w:hAnsi="Arial" w:cs="Arial"/>
                <w:b/>
                <w:bCs/>
              </w:rPr>
            </w:pPr>
            <w:r w:rsidRPr="00CF7060">
              <w:rPr>
                <w:rFonts w:ascii="Arial" w:hAnsi="Arial" w:cs="Arial"/>
                <w:b/>
                <w:bCs/>
              </w:rPr>
              <w:t>7324</w:t>
            </w:r>
          </w:p>
        </w:tc>
        <w:tc>
          <w:tcPr>
            <w:tcW w:w="1952" w:type="dxa"/>
            <w:shd w:val="clear" w:color="auto" w:fill="auto"/>
          </w:tcPr>
          <w:p w14:paraId="7F199C5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48F6902" w14:textId="77777777" w:rsidR="00844617" w:rsidRPr="00CF7060" w:rsidRDefault="00844617" w:rsidP="00844617">
            <w:pPr>
              <w:rPr>
                <w:rFonts w:ascii="Arial" w:hAnsi="Arial" w:cs="Arial"/>
                <w:b/>
                <w:bCs/>
              </w:rPr>
            </w:pPr>
            <w:r w:rsidRPr="00CF7060">
              <w:rPr>
                <w:rFonts w:ascii="Arial" w:hAnsi="Arial" w:cs="Arial"/>
                <w:b/>
                <w:bCs/>
              </w:rPr>
              <w:t>Sanitary ware and parts thereof, of iron or steel</w:t>
            </w:r>
          </w:p>
        </w:tc>
        <w:tc>
          <w:tcPr>
            <w:tcW w:w="1578" w:type="dxa"/>
            <w:shd w:val="clear" w:color="auto" w:fill="auto"/>
          </w:tcPr>
          <w:p w14:paraId="5CBC3C9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DBB1A83" w14:textId="77777777" w:rsidTr="00FE0601">
        <w:trPr>
          <w:trHeight w:val="255"/>
        </w:trPr>
        <w:tc>
          <w:tcPr>
            <w:tcW w:w="1524" w:type="dxa"/>
            <w:shd w:val="clear" w:color="auto" w:fill="auto"/>
          </w:tcPr>
          <w:p w14:paraId="38A23497" w14:textId="77777777" w:rsidR="00844617" w:rsidRPr="00CF7060" w:rsidRDefault="00844617" w:rsidP="00844617">
            <w:pPr>
              <w:rPr>
                <w:rFonts w:ascii="Arial" w:hAnsi="Arial" w:cs="Arial"/>
                <w:b/>
                <w:bCs/>
              </w:rPr>
            </w:pPr>
            <w:r w:rsidRPr="00CF7060">
              <w:rPr>
                <w:rFonts w:ascii="Arial" w:hAnsi="Arial" w:cs="Arial"/>
                <w:b/>
                <w:bCs/>
              </w:rPr>
              <w:t>7325</w:t>
            </w:r>
          </w:p>
        </w:tc>
        <w:tc>
          <w:tcPr>
            <w:tcW w:w="1952" w:type="dxa"/>
            <w:shd w:val="clear" w:color="auto" w:fill="auto"/>
          </w:tcPr>
          <w:p w14:paraId="41C854E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D6D1547" w14:textId="77777777" w:rsidR="00844617" w:rsidRPr="00CF7060" w:rsidRDefault="00844617" w:rsidP="00844617">
            <w:pPr>
              <w:rPr>
                <w:rFonts w:ascii="Arial" w:hAnsi="Arial" w:cs="Arial"/>
                <w:b/>
                <w:bCs/>
              </w:rPr>
            </w:pPr>
            <w:r w:rsidRPr="00CF7060">
              <w:rPr>
                <w:rFonts w:ascii="Arial" w:hAnsi="Arial" w:cs="Arial"/>
                <w:b/>
                <w:bCs/>
              </w:rPr>
              <w:t>Other cast articles of iron or steel</w:t>
            </w:r>
          </w:p>
        </w:tc>
        <w:tc>
          <w:tcPr>
            <w:tcW w:w="1578" w:type="dxa"/>
            <w:shd w:val="clear" w:color="auto" w:fill="auto"/>
          </w:tcPr>
          <w:p w14:paraId="1CD620F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D9634B1" w14:textId="77777777" w:rsidTr="00FE0601">
        <w:trPr>
          <w:trHeight w:val="255"/>
        </w:trPr>
        <w:tc>
          <w:tcPr>
            <w:tcW w:w="1524" w:type="dxa"/>
            <w:shd w:val="clear" w:color="auto" w:fill="auto"/>
          </w:tcPr>
          <w:p w14:paraId="6DF506AD" w14:textId="77777777" w:rsidR="00844617" w:rsidRPr="00CF7060" w:rsidRDefault="00844617" w:rsidP="00844617">
            <w:pPr>
              <w:rPr>
                <w:rFonts w:ascii="Arial" w:hAnsi="Arial" w:cs="Arial"/>
                <w:b/>
                <w:bCs/>
              </w:rPr>
            </w:pPr>
            <w:r w:rsidRPr="00CF7060">
              <w:rPr>
                <w:rFonts w:ascii="Arial" w:hAnsi="Arial" w:cs="Arial"/>
                <w:b/>
                <w:bCs/>
              </w:rPr>
              <w:t>7326</w:t>
            </w:r>
          </w:p>
        </w:tc>
        <w:tc>
          <w:tcPr>
            <w:tcW w:w="1952" w:type="dxa"/>
            <w:shd w:val="clear" w:color="auto" w:fill="auto"/>
          </w:tcPr>
          <w:p w14:paraId="6C0E1B0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4309377" w14:textId="77777777" w:rsidR="00844617" w:rsidRPr="00CF7060" w:rsidRDefault="00844617" w:rsidP="00844617">
            <w:pPr>
              <w:rPr>
                <w:rFonts w:ascii="Arial" w:hAnsi="Arial" w:cs="Arial"/>
                <w:b/>
                <w:bCs/>
              </w:rPr>
            </w:pPr>
            <w:r w:rsidRPr="00CF7060">
              <w:rPr>
                <w:rFonts w:ascii="Arial" w:hAnsi="Arial" w:cs="Arial"/>
                <w:b/>
                <w:bCs/>
              </w:rPr>
              <w:t>Other articles of iron or steel</w:t>
            </w:r>
          </w:p>
        </w:tc>
        <w:tc>
          <w:tcPr>
            <w:tcW w:w="1578" w:type="dxa"/>
            <w:shd w:val="clear" w:color="auto" w:fill="auto"/>
          </w:tcPr>
          <w:p w14:paraId="0696430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2CC6FA8" w14:textId="77777777" w:rsidTr="00FE0601">
        <w:trPr>
          <w:trHeight w:val="450"/>
        </w:trPr>
        <w:tc>
          <w:tcPr>
            <w:tcW w:w="1524" w:type="dxa"/>
            <w:shd w:val="clear" w:color="auto" w:fill="auto"/>
          </w:tcPr>
          <w:p w14:paraId="16703947"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6A521D8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B42A6FE" w14:textId="77777777" w:rsidR="00844617" w:rsidRPr="00CF7060" w:rsidRDefault="00844617" w:rsidP="00844617">
            <w:pPr>
              <w:rPr>
                <w:rFonts w:ascii="Arial" w:hAnsi="Arial" w:cs="Arial"/>
                <w:b/>
                <w:bCs/>
              </w:rPr>
            </w:pPr>
            <w:r w:rsidRPr="00CF7060">
              <w:rPr>
                <w:rFonts w:ascii="Arial" w:hAnsi="Arial" w:cs="Arial"/>
                <w:b/>
                <w:bCs/>
              </w:rPr>
              <w:t>Chapter 74</w:t>
            </w:r>
            <w:r w:rsidRPr="00CF7060">
              <w:rPr>
                <w:rFonts w:ascii="Arial" w:hAnsi="Arial" w:cs="Arial"/>
                <w:b/>
                <w:bCs/>
              </w:rPr>
              <w:br/>
              <w:t>Copper and articles thereof</w:t>
            </w:r>
          </w:p>
        </w:tc>
        <w:tc>
          <w:tcPr>
            <w:tcW w:w="1578" w:type="dxa"/>
            <w:shd w:val="clear" w:color="auto" w:fill="auto"/>
          </w:tcPr>
          <w:p w14:paraId="770D42E6" w14:textId="77777777" w:rsidR="00844617" w:rsidRPr="00CF7060" w:rsidRDefault="00844617" w:rsidP="00844617">
            <w:pPr>
              <w:rPr>
                <w:rFonts w:ascii="Arial" w:hAnsi="Arial" w:cs="Arial"/>
              </w:rPr>
            </w:pPr>
          </w:p>
        </w:tc>
      </w:tr>
      <w:tr w:rsidR="00844617" w:rsidRPr="00CF7060" w14:paraId="57794398" w14:textId="77777777" w:rsidTr="00FE0601">
        <w:trPr>
          <w:trHeight w:val="255"/>
        </w:trPr>
        <w:tc>
          <w:tcPr>
            <w:tcW w:w="1524" w:type="dxa"/>
            <w:shd w:val="clear" w:color="auto" w:fill="auto"/>
          </w:tcPr>
          <w:p w14:paraId="07E474D9" w14:textId="77777777" w:rsidR="00844617" w:rsidRPr="00CF7060" w:rsidRDefault="00844617" w:rsidP="00844617">
            <w:pPr>
              <w:rPr>
                <w:rFonts w:ascii="Arial" w:hAnsi="Arial" w:cs="Arial"/>
                <w:b/>
                <w:bCs/>
              </w:rPr>
            </w:pPr>
            <w:r w:rsidRPr="00CF7060">
              <w:rPr>
                <w:rFonts w:ascii="Arial" w:hAnsi="Arial" w:cs="Arial"/>
                <w:b/>
                <w:bCs/>
              </w:rPr>
              <w:t>7401</w:t>
            </w:r>
          </w:p>
        </w:tc>
        <w:tc>
          <w:tcPr>
            <w:tcW w:w="1952" w:type="dxa"/>
            <w:shd w:val="clear" w:color="auto" w:fill="auto"/>
          </w:tcPr>
          <w:p w14:paraId="62636320"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19DEA89B" w14:textId="77777777" w:rsidR="00844617" w:rsidRPr="00CF7060" w:rsidRDefault="00844617" w:rsidP="00844617">
            <w:pPr>
              <w:rPr>
                <w:rFonts w:ascii="Arial" w:hAnsi="Arial" w:cs="Arial"/>
                <w:b/>
                <w:bCs/>
              </w:rPr>
            </w:pPr>
            <w:r w:rsidRPr="00CF7060">
              <w:rPr>
                <w:rFonts w:ascii="Arial" w:hAnsi="Arial" w:cs="Arial"/>
                <w:b/>
                <w:bCs/>
              </w:rPr>
              <w:t>Copper mattes; cement copper (precipitated copper)</w:t>
            </w:r>
          </w:p>
        </w:tc>
        <w:tc>
          <w:tcPr>
            <w:tcW w:w="1578" w:type="dxa"/>
            <w:shd w:val="clear" w:color="auto" w:fill="auto"/>
          </w:tcPr>
          <w:p w14:paraId="0DF6FDF4" w14:textId="77777777" w:rsidR="00844617" w:rsidRPr="00CF7060" w:rsidRDefault="00844617" w:rsidP="00844617">
            <w:pPr>
              <w:rPr>
                <w:rFonts w:ascii="Arial" w:hAnsi="Arial" w:cs="Arial"/>
              </w:rPr>
            </w:pPr>
            <w:r w:rsidRPr="00CF7060">
              <w:rPr>
                <w:rFonts w:ascii="Arial" w:hAnsi="Arial" w:cs="Arial"/>
              </w:rPr>
              <w:t xml:space="preserve">CTH </w:t>
            </w:r>
          </w:p>
        </w:tc>
      </w:tr>
      <w:tr w:rsidR="00844617" w:rsidRPr="00CF7060" w14:paraId="75E729B5" w14:textId="77777777" w:rsidTr="00FE0601">
        <w:trPr>
          <w:trHeight w:val="255"/>
        </w:trPr>
        <w:tc>
          <w:tcPr>
            <w:tcW w:w="1524" w:type="dxa"/>
            <w:shd w:val="clear" w:color="auto" w:fill="auto"/>
          </w:tcPr>
          <w:p w14:paraId="622302C5" w14:textId="77777777" w:rsidR="00844617" w:rsidRPr="00CF7060" w:rsidRDefault="00844617" w:rsidP="00844617">
            <w:pPr>
              <w:rPr>
                <w:rFonts w:ascii="Arial" w:hAnsi="Arial" w:cs="Arial"/>
                <w:b/>
                <w:bCs/>
              </w:rPr>
            </w:pPr>
            <w:r w:rsidRPr="00CF7060">
              <w:rPr>
                <w:rFonts w:ascii="Arial" w:hAnsi="Arial" w:cs="Arial"/>
                <w:b/>
                <w:bCs/>
              </w:rPr>
              <w:t>7402</w:t>
            </w:r>
          </w:p>
        </w:tc>
        <w:tc>
          <w:tcPr>
            <w:tcW w:w="1952" w:type="dxa"/>
            <w:shd w:val="clear" w:color="auto" w:fill="auto"/>
          </w:tcPr>
          <w:p w14:paraId="742E36A0"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BF28A04" w14:textId="77777777" w:rsidR="00844617" w:rsidRPr="00CF7060" w:rsidRDefault="00844617" w:rsidP="00844617">
            <w:pPr>
              <w:rPr>
                <w:rFonts w:ascii="Arial" w:hAnsi="Arial" w:cs="Arial"/>
                <w:b/>
                <w:bCs/>
              </w:rPr>
            </w:pPr>
            <w:r w:rsidRPr="00CF7060">
              <w:rPr>
                <w:rFonts w:ascii="Arial" w:hAnsi="Arial" w:cs="Arial"/>
                <w:b/>
                <w:bCs/>
              </w:rPr>
              <w:t>Unrefined copper; copper anodes for electrolytic refining</w:t>
            </w:r>
          </w:p>
        </w:tc>
        <w:tc>
          <w:tcPr>
            <w:tcW w:w="1578" w:type="dxa"/>
            <w:shd w:val="clear" w:color="auto" w:fill="auto"/>
          </w:tcPr>
          <w:p w14:paraId="12A598E4" w14:textId="77777777" w:rsidR="00844617" w:rsidRPr="00CF7060" w:rsidRDefault="00844617" w:rsidP="00844617">
            <w:pPr>
              <w:rPr>
                <w:rFonts w:ascii="Arial" w:hAnsi="Arial" w:cs="Arial"/>
              </w:rPr>
            </w:pPr>
            <w:r w:rsidRPr="00CF7060">
              <w:rPr>
                <w:rFonts w:ascii="Arial" w:hAnsi="Arial" w:cs="Arial"/>
              </w:rPr>
              <w:t xml:space="preserve">CTH </w:t>
            </w:r>
          </w:p>
        </w:tc>
      </w:tr>
      <w:tr w:rsidR="00844617" w:rsidRPr="00CF7060" w14:paraId="7272E42F" w14:textId="77777777" w:rsidTr="00FE0601">
        <w:trPr>
          <w:trHeight w:val="255"/>
        </w:trPr>
        <w:tc>
          <w:tcPr>
            <w:tcW w:w="1524" w:type="dxa"/>
            <w:shd w:val="clear" w:color="auto" w:fill="auto"/>
          </w:tcPr>
          <w:p w14:paraId="4037FE83" w14:textId="77777777" w:rsidR="00844617" w:rsidRPr="00CF7060" w:rsidRDefault="00844617" w:rsidP="00844617">
            <w:pPr>
              <w:rPr>
                <w:rFonts w:ascii="Arial" w:hAnsi="Arial" w:cs="Arial"/>
                <w:b/>
                <w:bCs/>
              </w:rPr>
            </w:pPr>
            <w:r w:rsidRPr="00CF7060">
              <w:rPr>
                <w:rFonts w:ascii="Arial" w:hAnsi="Arial" w:cs="Arial"/>
                <w:b/>
                <w:bCs/>
              </w:rPr>
              <w:t>7403</w:t>
            </w:r>
          </w:p>
        </w:tc>
        <w:tc>
          <w:tcPr>
            <w:tcW w:w="1952" w:type="dxa"/>
            <w:shd w:val="clear" w:color="auto" w:fill="auto"/>
            <w:noWrap/>
          </w:tcPr>
          <w:p w14:paraId="3F2BC7E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D9F9F84" w14:textId="77777777" w:rsidR="00844617" w:rsidRPr="00CF7060" w:rsidRDefault="00844617" w:rsidP="00844617">
            <w:pPr>
              <w:rPr>
                <w:rFonts w:ascii="Arial" w:hAnsi="Arial" w:cs="Arial"/>
                <w:b/>
                <w:bCs/>
              </w:rPr>
            </w:pPr>
            <w:r w:rsidRPr="00CF7060">
              <w:rPr>
                <w:rFonts w:ascii="Arial" w:hAnsi="Arial" w:cs="Arial"/>
                <w:b/>
                <w:bCs/>
              </w:rPr>
              <w:t>Refined copper and copper alloys, unwrought</w:t>
            </w:r>
          </w:p>
        </w:tc>
        <w:tc>
          <w:tcPr>
            <w:tcW w:w="1578" w:type="dxa"/>
            <w:shd w:val="clear" w:color="auto" w:fill="auto"/>
          </w:tcPr>
          <w:p w14:paraId="3FB734D7" w14:textId="77777777" w:rsidR="00844617" w:rsidRPr="00CF7060" w:rsidRDefault="00844617" w:rsidP="00844617">
            <w:pPr>
              <w:rPr>
                <w:rFonts w:ascii="Arial" w:hAnsi="Arial" w:cs="Arial"/>
              </w:rPr>
            </w:pPr>
            <w:r w:rsidRPr="00CF7060">
              <w:rPr>
                <w:rFonts w:ascii="Arial" w:hAnsi="Arial" w:cs="Arial"/>
              </w:rPr>
              <w:t xml:space="preserve">CTH </w:t>
            </w:r>
          </w:p>
        </w:tc>
      </w:tr>
      <w:tr w:rsidR="00844617" w:rsidRPr="00CF7060" w14:paraId="5783BD6B" w14:textId="77777777" w:rsidTr="00FE0601">
        <w:trPr>
          <w:trHeight w:val="255"/>
        </w:trPr>
        <w:tc>
          <w:tcPr>
            <w:tcW w:w="1524" w:type="dxa"/>
            <w:shd w:val="clear" w:color="auto" w:fill="auto"/>
          </w:tcPr>
          <w:p w14:paraId="3CA8D53D" w14:textId="77777777" w:rsidR="00844617" w:rsidRPr="00CF7060" w:rsidRDefault="00844617" w:rsidP="00844617">
            <w:pPr>
              <w:rPr>
                <w:rFonts w:ascii="Arial" w:hAnsi="Arial" w:cs="Arial"/>
                <w:b/>
                <w:bCs/>
              </w:rPr>
            </w:pPr>
            <w:r w:rsidRPr="00CF7060">
              <w:rPr>
                <w:rFonts w:ascii="Arial" w:hAnsi="Arial" w:cs="Arial"/>
                <w:b/>
                <w:bCs/>
              </w:rPr>
              <w:t>7404</w:t>
            </w:r>
          </w:p>
        </w:tc>
        <w:tc>
          <w:tcPr>
            <w:tcW w:w="1952" w:type="dxa"/>
            <w:shd w:val="clear" w:color="auto" w:fill="auto"/>
          </w:tcPr>
          <w:p w14:paraId="340949DF"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6363B924" w14:textId="77777777" w:rsidR="00844617" w:rsidRPr="00CF7060" w:rsidRDefault="00844617" w:rsidP="00844617">
            <w:pPr>
              <w:rPr>
                <w:rFonts w:ascii="Arial" w:hAnsi="Arial" w:cs="Arial"/>
                <w:b/>
                <w:bCs/>
              </w:rPr>
            </w:pPr>
            <w:r w:rsidRPr="00CF7060">
              <w:rPr>
                <w:rFonts w:ascii="Arial" w:hAnsi="Arial" w:cs="Arial"/>
                <w:b/>
                <w:bCs/>
              </w:rPr>
              <w:t>Copper waste and scrap</w:t>
            </w:r>
          </w:p>
        </w:tc>
        <w:tc>
          <w:tcPr>
            <w:tcW w:w="1578" w:type="dxa"/>
            <w:shd w:val="clear" w:color="auto" w:fill="auto"/>
          </w:tcPr>
          <w:p w14:paraId="03C27EB6" w14:textId="77777777" w:rsidR="00844617" w:rsidRPr="00CF7060" w:rsidRDefault="00844617" w:rsidP="00844617">
            <w:pPr>
              <w:rPr>
                <w:rFonts w:ascii="Arial" w:hAnsi="Arial" w:cs="Arial"/>
              </w:rPr>
            </w:pPr>
            <w:r w:rsidRPr="00CF7060">
              <w:rPr>
                <w:rFonts w:ascii="Arial" w:hAnsi="Arial" w:cs="Arial"/>
              </w:rPr>
              <w:t xml:space="preserve">CTH </w:t>
            </w:r>
          </w:p>
        </w:tc>
      </w:tr>
      <w:tr w:rsidR="00844617" w:rsidRPr="00CF7060" w14:paraId="40C26070" w14:textId="77777777" w:rsidTr="00FE0601">
        <w:trPr>
          <w:trHeight w:val="255"/>
        </w:trPr>
        <w:tc>
          <w:tcPr>
            <w:tcW w:w="1524" w:type="dxa"/>
            <w:shd w:val="clear" w:color="auto" w:fill="auto"/>
          </w:tcPr>
          <w:p w14:paraId="74069FA3" w14:textId="77777777" w:rsidR="00844617" w:rsidRPr="00CF7060" w:rsidRDefault="00844617" w:rsidP="00844617">
            <w:pPr>
              <w:rPr>
                <w:rFonts w:ascii="Arial" w:hAnsi="Arial" w:cs="Arial"/>
                <w:b/>
                <w:bCs/>
              </w:rPr>
            </w:pPr>
            <w:r w:rsidRPr="00CF7060">
              <w:rPr>
                <w:rFonts w:ascii="Arial" w:hAnsi="Arial" w:cs="Arial"/>
                <w:b/>
                <w:bCs/>
              </w:rPr>
              <w:t>7405</w:t>
            </w:r>
          </w:p>
        </w:tc>
        <w:tc>
          <w:tcPr>
            <w:tcW w:w="1952" w:type="dxa"/>
            <w:shd w:val="clear" w:color="auto" w:fill="auto"/>
          </w:tcPr>
          <w:p w14:paraId="3D273464"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411A3B1" w14:textId="77777777" w:rsidR="00844617" w:rsidRPr="00CF7060" w:rsidRDefault="00844617" w:rsidP="00844617">
            <w:pPr>
              <w:rPr>
                <w:rFonts w:ascii="Arial" w:hAnsi="Arial" w:cs="Arial"/>
                <w:b/>
                <w:bCs/>
              </w:rPr>
            </w:pPr>
            <w:r w:rsidRPr="00CF7060">
              <w:rPr>
                <w:rFonts w:ascii="Arial" w:hAnsi="Arial" w:cs="Arial"/>
                <w:b/>
                <w:bCs/>
              </w:rPr>
              <w:t>Master alloys of copper</w:t>
            </w:r>
          </w:p>
        </w:tc>
        <w:tc>
          <w:tcPr>
            <w:tcW w:w="1578" w:type="dxa"/>
            <w:shd w:val="clear" w:color="auto" w:fill="auto"/>
          </w:tcPr>
          <w:p w14:paraId="53C17C1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83F7CE5" w14:textId="77777777" w:rsidTr="00FE0601">
        <w:trPr>
          <w:trHeight w:val="255"/>
        </w:trPr>
        <w:tc>
          <w:tcPr>
            <w:tcW w:w="1524" w:type="dxa"/>
            <w:shd w:val="clear" w:color="auto" w:fill="auto"/>
          </w:tcPr>
          <w:p w14:paraId="7BFA799B" w14:textId="77777777" w:rsidR="00844617" w:rsidRPr="00CF7060" w:rsidRDefault="00844617" w:rsidP="00844617">
            <w:pPr>
              <w:rPr>
                <w:rFonts w:ascii="Arial" w:hAnsi="Arial" w:cs="Arial"/>
                <w:b/>
                <w:bCs/>
              </w:rPr>
            </w:pPr>
            <w:r w:rsidRPr="00CF7060">
              <w:rPr>
                <w:rFonts w:ascii="Arial" w:hAnsi="Arial" w:cs="Arial"/>
                <w:b/>
                <w:bCs/>
              </w:rPr>
              <w:t>7406</w:t>
            </w:r>
          </w:p>
        </w:tc>
        <w:tc>
          <w:tcPr>
            <w:tcW w:w="1952" w:type="dxa"/>
            <w:shd w:val="clear" w:color="auto" w:fill="auto"/>
          </w:tcPr>
          <w:p w14:paraId="5318361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2E07AF4" w14:textId="77777777" w:rsidR="00844617" w:rsidRPr="00CF7060" w:rsidRDefault="00844617" w:rsidP="00844617">
            <w:pPr>
              <w:rPr>
                <w:rFonts w:ascii="Arial" w:hAnsi="Arial" w:cs="Arial"/>
                <w:b/>
                <w:bCs/>
              </w:rPr>
            </w:pPr>
            <w:r w:rsidRPr="00CF7060">
              <w:rPr>
                <w:rFonts w:ascii="Arial" w:hAnsi="Arial" w:cs="Arial"/>
                <w:b/>
                <w:bCs/>
              </w:rPr>
              <w:t>Copper powders and flakes</w:t>
            </w:r>
          </w:p>
        </w:tc>
        <w:tc>
          <w:tcPr>
            <w:tcW w:w="1578" w:type="dxa"/>
            <w:shd w:val="clear" w:color="auto" w:fill="auto"/>
          </w:tcPr>
          <w:p w14:paraId="58D9D7FA" w14:textId="77777777" w:rsidR="00844617" w:rsidRPr="00CF7060" w:rsidRDefault="00844617" w:rsidP="00844617">
            <w:pPr>
              <w:rPr>
                <w:rFonts w:ascii="Arial" w:hAnsi="Arial" w:cs="Arial"/>
              </w:rPr>
            </w:pPr>
            <w:r w:rsidRPr="00CF7060">
              <w:rPr>
                <w:rFonts w:ascii="Arial" w:hAnsi="Arial" w:cs="Arial"/>
              </w:rPr>
              <w:t xml:space="preserve">CTH </w:t>
            </w:r>
          </w:p>
        </w:tc>
      </w:tr>
      <w:tr w:rsidR="00844617" w:rsidRPr="00CF7060" w14:paraId="132742D6" w14:textId="77777777" w:rsidTr="00FE0601">
        <w:trPr>
          <w:trHeight w:val="255"/>
        </w:trPr>
        <w:tc>
          <w:tcPr>
            <w:tcW w:w="1524" w:type="dxa"/>
            <w:shd w:val="clear" w:color="auto" w:fill="auto"/>
          </w:tcPr>
          <w:p w14:paraId="76A72652" w14:textId="77777777" w:rsidR="00844617" w:rsidRPr="00CF7060" w:rsidRDefault="00844617" w:rsidP="00844617">
            <w:pPr>
              <w:rPr>
                <w:rFonts w:ascii="Arial" w:hAnsi="Arial" w:cs="Arial"/>
                <w:b/>
                <w:bCs/>
              </w:rPr>
            </w:pPr>
            <w:r w:rsidRPr="00CF7060">
              <w:rPr>
                <w:rFonts w:ascii="Arial" w:hAnsi="Arial" w:cs="Arial"/>
                <w:b/>
                <w:bCs/>
              </w:rPr>
              <w:t>7407</w:t>
            </w:r>
          </w:p>
        </w:tc>
        <w:tc>
          <w:tcPr>
            <w:tcW w:w="1952" w:type="dxa"/>
            <w:shd w:val="clear" w:color="auto" w:fill="auto"/>
          </w:tcPr>
          <w:p w14:paraId="0575FC6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A616C9D" w14:textId="77777777" w:rsidR="00844617" w:rsidRPr="00CF7060" w:rsidRDefault="00844617" w:rsidP="00844617">
            <w:pPr>
              <w:rPr>
                <w:rFonts w:ascii="Arial" w:hAnsi="Arial" w:cs="Arial"/>
                <w:b/>
                <w:bCs/>
              </w:rPr>
            </w:pPr>
            <w:r w:rsidRPr="00CF7060">
              <w:rPr>
                <w:rFonts w:ascii="Arial" w:hAnsi="Arial" w:cs="Arial"/>
                <w:b/>
                <w:bCs/>
              </w:rPr>
              <w:t>Copper bars, rods and profiles</w:t>
            </w:r>
          </w:p>
        </w:tc>
        <w:tc>
          <w:tcPr>
            <w:tcW w:w="1578" w:type="dxa"/>
            <w:shd w:val="clear" w:color="auto" w:fill="auto"/>
          </w:tcPr>
          <w:p w14:paraId="26909169" w14:textId="77777777" w:rsidR="00844617" w:rsidRPr="00CF7060" w:rsidRDefault="00844617" w:rsidP="00844617">
            <w:pPr>
              <w:rPr>
                <w:rFonts w:ascii="Arial" w:hAnsi="Arial" w:cs="Arial"/>
              </w:rPr>
            </w:pPr>
            <w:r w:rsidRPr="00CF7060">
              <w:rPr>
                <w:rFonts w:ascii="Arial" w:hAnsi="Arial" w:cs="Arial"/>
              </w:rPr>
              <w:t xml:space="preserve">CTH </w:t>
            </w:r>
          </w:p>
        </w:tc>
      </w:tr>
      <w:tr w:rsidR="00844617" w:rsidRPr="00CF7060" w14:paraId="6061827D" w14:textId="77777777" w:rsidTr="00FE0601">
        <w:trPr>
          <w:trHeight w:val="255"/>
        </w:trPr>
        <w:tc>
          <w:tcPr>
            <w:tcW w:w="1524" w:type="dxa"/>
            <w:shd w:val="clear" w:color="auto" w:fill="auto"/>
          </w:tcPr>
          <w:p w14:paraId="643BCF7A" w14:textId="77777777" w:rsidR="00844617" w:rsidRPr="00CF7060" w:rsidRDefault="00844617" w:rsidP="00844617">
            <w:pPr>
              <w:rPr>
                <w:rFonts w:ascii="Arial" w:hAnsi="Arial" w:cs="Arial"/>
                <w:b/>
                <w:bCs/>
              </w:rPr>
            </w:pPr>
            <w:r w:rsidRPr="00CF7060">
              <w:rPr>
                <w:rFonts w:ascii="Arial" w:hAnsi="Arial" w:cs="Arial"/>
                <w:b/>
                <w:bCs/>
              </w:rPr>
              <w:t>7408</w:t>
            </w:r>
          </w:p>
        </w:tc>
        <w:tc>
          <w:tcPr>
            <w:tcW w:w="1952" w:type="dxa"/>
            <w:shd w:val="clear" w:color="auto" w:fill="auto"/>
          </w:tcPr>
          <w:p w14:paraId="65935CF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161CA1D" w14:textId="77777777" w:rsidR="00844617" w:rsidRPr="00CF7060" w:rsidRDefault="00844617" w:rsidP="00844617">
            <w:pPr>
              <w:rPr>
                <w:rFonts w:ascii="Arial" w:hAnsi="Arial" w:cs="Arial"/>
                <w:b/>
                <w:bCs/>
              </w:rPr>
            </w:pPr>
            <w:r w:rsidRPr="00CF7060">
              <w:rPr>
                <w:rFonts w:ascii="Arial" w:hAnsi="Arial" w:cs="Arial"/>
                <w:b/>
                <w:bCs/>
              </w:rPr>
              <w:t>Copper wire</w:t>
            </w:r>
          </w:p>
        </w:tc>
        <w:tc>
          <w:tcPr>
            <w:tcW w:w="1578" w:type="dxa"/>
            <w:shd w:val="clear" w:color="auto" w:fill="auto"/>
          </w:tcPr>
          <w:p w14:paraId="7F93B3B1" w14:textId="77777777" w:rsidR="00844617" w:rsidRPr="00CF7060" w:rsidRDefault="00844617" w:rsidP="00844617">
            <w:pPr>
              <w:rPr>
                <w:rFonts w:ascii="Arial" w:hAnsi="Arial" w:cs="Arial"/>
              </w:rPr>
            </w:pPr>
            <w:r w:rsidRPr="00CF7060">
              <w:rPr>
                <w:rFonts w:ascii="Arial" w:hAnsi="Arial" w:cs="Arial"/>
              </w:rPr>
              <w:t xml:space="preserve">CTH </w:t>
            </w:r>
          </w:p>
        </w:tc>
      </w:tr>
      <w:tr w:rsidR="00844617" w:rsidRPr="00CF7060" w14:paraId="178C4630" w14:textId="77777777" w:rsidTr="00FE0601">
        <w:trPr>
          <w:trHeight w:val="450"/>
        </w:trPr>
        <w:tc>
          <w:tcPr>
            <w:tcW w:w="1524" w:type="dxa"/>
            <w:shd w:val="clear" w:color="auto" w:fill="auto"/>
          </w:tcPr>
          <w:p w14:paraId="17D7D28C" w14:textId="77777777" w:rsidR="00844617" w:rsidRPr="00CF7060" w:rsidRDefault="00844617" w:rsidP="00844617">
            <w:pPr>
              <w:rPr>
                <w:rFonts w:ascii="Arial" w:hAnsi="Arial" w:cs="Arial"/>
                <w:b/>
                <w:bCs/>
              </w:rPr>
            </w:pPr>
            <w:r w:rsidRPr="00CF7060">
              <w:rPr>
                <w:rFonts w:ascii="Arial" w:hAnsi="Arial" w:cs="Arial"/>
                <w:b/>
                <w:bCs/>
              </w:rPr>
              <w:t>7409</w:t>
            </w:r>
          </w:p>
        </w:tc>
        <w:tc>
          <w:tcPr>
            <w:tcW w:w="1952" w:type="dxa"/>
            <w:shd w:val="clear" w:color="auto" w:fill="auto"/>
          </w:tcPr>
          <w:p w14:paraId="4DB5163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722B950" w14:textId="77777777" w:rsidR="00844617" w:rsidRPr="00CF7060" w:rsidRDefault="00844617" w:rsidP="00844617">
            <w:pPr>
              <w:rPr>
                <w:rFonts w:ascii="Arial" w:hAnsi="Arial" w:cs="Arial"/>
                <w:b/>
                <w:bCs/>
              </w:rPr>
            </w:pPr>
            <w:r w:rsidRPr="00CF7060">
              <w:rPr>
                <w:rFonts w:ascii="Arial" w:hAnsi="Arial" w:cs="Arial"/>
                <w:b/>
                <w:bCs/>
              </w:rPr>
              <w:t>Copper plates, sheets and strip, of a thickness exceeding 0.15 Mm</w:t>
            </w:r>
          </w:p>
        </w:tc>
        <w:tc>
          <w:tcPr>
            <w:tcW w:w="1578" w:type="dxa"/>
            <w:shd w:val="clear" w:color="auto" w:fill="auto"/>
          </w:tcPr>
          <w:p w14:paraId="4A2C10C6" w14:textId="77777777" w:rsidR="00844617" w:rsidRPr="00CF7060" w:rsidRDefault="00844617" w:rsidP="00844617">
            <w:pPr>
              <w:rPr>
                <w:rFonts w:ascii="Arial" w:hAnsi="Arial" w:cs="Arial"/>
              </w:rPr>
            </w:pPr>
            <w:r w:rsidRPr="00CF7060">
              <w:rPr>
                <w:rFonts w:ascii="Arial" w:hAnsi="Arial" w:cs="Arial"/>
              </w:rPr>
              <w:t xml:space="preserve">CTH </w:t>
            </w:r>
          </w:p>
        </w:tc>
      </w:tr>
      <w:tr w:rsidR="00844617" w:rsidRPr="00CF7060" w14:paraId="255A15BD" w14:textId="77777777" w:rsidTr="00FE0601">
        <w:trPr>
          <w:trHeight w:val="675"/>
        </w:trPr>
        <w:tc>
          <w:tcPr>
            <w:tcW w:w="1524" w:type="dxa"/>
            <w:shd w:val="clear" w:color="auto" w:fill="auto"/>
          </w:tcPr>
          <w:p w14:paraId="7B6D5322" w14:textId="77777777" w:rsidR="00844617" w:rsidRPr="00CF7060" w:rsidRDefault="00844617" w:rsidP="00844617">
            <w:pPr>
              <w:rPr>
                <w:rFonts w:ascii="Arial" w:hAnsi="Arial" w:cs="Arial"/>
                <w:b/>
                <w:bCs/>
              </w:rPr>
            </w:pPr>
            <w:r w:rsidRPr="00CF7060">
              <w:rPr>
                <w:rFonts w:ascii="Arial" w:hAnsi="Arial" w:cs="Arial"/>
                <w:b/>
                <w:bCs/>
              </w:rPr>
              <w:t>7410</w:t>
            </w:r>
          </w:p>
        </w:tc>
        <w:tc>
          <w:tcPr>
            <w:tcW w:w="1952" w:type="dxa"/>
            <w:shd w:val="clear" w:color="auto" w:fill="auto"/>
          </w:tcPr>
          <w:p w14:paraId="2C1B4C4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E4AA659" w14:textId="77777777" w:rsidR="00844617" w:rsidRPr="00CF7060" w:rsidRDefault="00844617" w:rsidP="00844617">
            <w:pPr>
              <w:rPr>
                <w:rFonts w:ascii="Arial" w:hAnsi="Arial" w:cs="Arial"/>
                <w:b/>
                <w:bCs/>
              </w:rPr>
            </w:pPr>
            <w:r w:rsidRPr="00CF7060">
              <w:rPr>
                <w:rFonts w:ascii="Arial" w:hAnsi="Arial" w:cs="Arial"/>
                <w:b/>
                <w:bCs/>
              </w:rPr>
              <w:t>Copper foil (whether or not printed or backed with paper, paperboard, plastics or similar backing materials) of a thickness (excluding any backing) not exceeding 0.15 Mm</w:t>
            </w:r>
          </w:p>
        </w:tc>
        <w:tc>
          <w:tcPr>
            <w:tcW w:w="1578" w:type="dxa"/>
            <w:shd w:val="clear" w:color="auto" w:fill="auto"/>
          </w:tcPr>
          <w:p w14:paraId="00DC7AA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62DEA72" w14:textId="77777777" w:rsidTr="00FE0601">
        <w:trPr>
          <w:trHeight w:val="255"/>
        </w:trPr>
        <w:tc>
          <w:tcPr>
            <w:tcW w:w="1524" w:type="dxa"/>
            <w:shd w:val="clear" w:color="auto" w:fill="auto"/>
          </w:tcPr>
          <w:p w14:paraId="0C00A890" w14:textId="77777777" w:rsidR="00844617" w:rsidRPr="00CF7060" w:rsidRDefault="00844617" w:rsidP="00844617">
            <w:pPr>
              <w:rPr>
                <w:rFonts w:ascii="Arial" w:hAnsi="Arial" w:cs="Arial"/>
                <w:b/>
                <w:bCs/>
              </w:rPr>
            </w:pPr>
            <w:r w:rsidRPr="00CF7060">
              <w:rPr>
                <w:rFonts w:ascii="Arial" w:hAnsi="Arial" w:cs="Arial"/>
                <w:b/>
                <w:bCs/>
              </w:rPr>
              <w:lastRenderedPageBreak/>
              <w:t>7411</w:t>
            </w:r>
          </w:p>
        </w:tc>
        <w:tc>
          <w:tcPr>
            <w:tcW w:w="1952" w:type="dxa"/>
            <w:shd w:val="clear" w:color="auto" w:fill="auto"/>
          </w:tcPr>
          <w:p w14:paraId="104F646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0CCB66D" w14:textId="77777777" w:rsidR="00844617" w:rsidRPr="00CF7060" w:rsidRDefault="00844617" w:rsidP="00844617">
            <w:pPr>
              <w:rPr>
                <w:rFonts w:ascii="Arial" w:hAnsi="Arial" w:cs="Arial"/>
                <w:b/>
                <w:bCs/>
              </w:rPr>
            </w:pPr>
            <w:r w:rsidRPr="00CF7060">
              <w:rPr>
                <w:rFonts w:ascii="Arial" w:hAnsi="Arial" w:cs="Arial"/>
                <w:b/>
                <w:bCs/>
              </w:rPr>
              <w:t>Copper tubes and pipes</w:t>
            </w:r>
          </w:p>
        </w:tc>
        <w:tc>
          <w:tcPr>
            <w:tcW w:w="1578" w:type="dxa"/>
            <w:shd w:val="clear" w:color="auto" w:fill="auto"/>
          </w:tcPr>
          <w:p w14:paraId="587F495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AA4D138" w14:textId="77777777" w:rsidTr="00FE0601">
        <w:trPr>
          <w:trHeight w:val="450"/>
        </w:trPr>
        <w:tc>
          <w:tcPr>
            <w:tcW w:w="1524" w:type="dxa"/>
            <w:shd w:val="clear" w:color="auto" w:fill="auto"/>
          </w:tcPr>
          <w:p w14:paraId="4A87EEB5" w14:textId="77777777" w:rsidR="00844617" w:rsidRPr="00CF7060" w:rsidRDefault="00844617" w:rsidP="00844617">
            <w:pPr>
              <w:rPr>
                <w:rFonts w:ascii="Arial" w:hAnsi="Arial" w:cs="Arial"/>
                <w:b/>
                <w:bCs/>
              </w:rPr>
            </w:pPr>
            <w:r w:rsidRPr="00CF7060">
              <w:rPr>
                <w:rFonts w:ascii="Arial" w:hAnsi="Arial" w:cs="Arial"/>
                <w:b/>
                <w:bCs/>
              </w:rPr>
              <w:t>7412</w:t>
            </w:r>
          </w:p>
        </w:tc>
        <w:tc>
          <w:tcPr>
            <w:tcW w:w="1952" w:type="dxa"/>
            <w:shd w:val="clear" w:color="auto" w:fill="auto"/>
          </w:tcPr>
          <w:p w14:paraId="5BDD60A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6D2E5A0" w14:textId="77777777" w:rsidR="00844617" w:rsidRPr="00CF7060" w:rsidRDefault="00844617" w:rsidP="00844617">
            <w:pPr>
              <w:rPr>
                <w:rFonts w:ascii="Arial" w:hAnsi="Arial" w:cs="Arial"/>
                <w:b/>
                <w:bCs/>
              </w:rPr>
            </w:pPr>
            <w:r w:rsidRPr="00CF7060">
              <w:rPr>
                <w:rFonts w:ascii="Arial" w:hAnsi="Arial" w:cs="Arial"/>
                <w:b/>
                <w:bCs/>
              </w:rPr>
              <w:t>Copper tube or pipe fittings (for example, couplings, elbows, sleeves)</w:t>
            </w:r>
          </w:p>
        </w:tc>
        <w:tc>
          <w:tcPr>
            <w:tcW w:w="1578" w:type="dxa"/>
            <w:shd w:val="clear" w:color="auto" w:fill="auto"/>
          </w:tcPr>
          <w:p w14:paraId="73C012F9"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4B8689E" w14:textId="77777777" w:rsidTr="00FE0601">
        <w:trPr>
          <w:trHeight w:val="450"/>
        </w:trPr>
        <w:tc>
          <w:tcPr>
            <w:tcW w:w="1524" w:type="dxa"/>
            <w:shd w:val="clear" w:color="auto" w:fill="auto"/>
          </w:tcPr>
          <w:p w14:paraId="0FFB2771" w14:textId="77777777" w:rsidR="00844617" w:rsidRPr="00CF7060" w:rsidRDefault="00844617" w:rsidP="00844617">
            <w:pPr>
              <w:rPr>
                <w:rFonts w:ascii="Arial" w:hAnsi="Arial" w:cs="Arial"/>
                <w:b/>
                <w:bCs/>
              </w:rPr>
            </w:pPr>
            <w:r w:rsidRPr="00CF7060">
              <w:rPr>
                <w:rFonts w:ascii="Arial" w:hAnsi="Arial" w:cs="Arial"/>
                <w:b/>
                <w:bCs/>
              </w:rPr>
              <w:t>7413</w:t>
            </w:r>
          </w:p>
        </w:tc>
        <w:tc>
          <w:tcPr>
            <w:tcW w:w="1952" w:type="dxa"/>
            <w:shd w:val="clear" w:color="auto" w:fill="auto"/>
          </w:tcPr>
          <w:p w14:paraId="3124C237"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6A3B793E" w14:textId="77777777" w:rsidR="00844617" w:rsidRPr="00CF7060" w:rsidRDefault="00844617" w:rsidP="00844617">
            <w:pPr>
              <w:rPr>
                <w:rFonts w:ascii="Arial" w:hAnsi="Arial" w:cs="Arial"/>
                <w:b/>
                <w:bCs/>
              </w:rPr>
            </w:pPr>
            <w:r w:rsidRPr="00CF7060">
              <w:rPr>
                <w:rFonts w:ascii="Arial" w:hAnsi="Arial" w:cs="Arial"/>
                <w:b/>
                <w:bCs/>
              </w:rPr>
              <w:t>Stranded wire, cables, plaited bands and the like, of copper, not electrically insulated</w:t>
            </w:r>
          </w:p>
        </w:tc>
        <w:tc>
          <w:tcPr>
            <w:tcW w:w="1578" w:type="dxa"/>
            <w:shd w:val="clear" w:color="auto" w:fill="auto"/>
          </w:tcPr>
          <w:p w14:paraId="06A7216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1BD62DB" w14:textId="77777777" w:rsidTr="00FE0601">
        <w:trPr>
          <w:trHeight w:val="1125"/>
        </w:trPr>
        <w:tc>
          <w:tcPr>
            <w:tcW w:w="1524" w:type="dxa"/>
            <w:shd w:val="clear" w:color="auto" w:fill="auto"/>
          </w:tcPr>
          <w:p w14:paraId="41926232" w14:textId="77777777" w:rsidR="00844617" w:rsidRPr="00CF7060" w:rsidRDefault="00844617" w:rsidP="00844617">
            <w:pPr>
              <w:rPr>
                <w:rFonts w:ascii="Arial" w:hAnsi="Arial" w:cs="Arial"/>
                <w:b/>
                <w:bCs/>
              </w:rPr>
            </w:pPr>
            <w:r w:rsidRPr="00CF7060">
              <w:rPr>
                <w:rFonts w:ascii="Arial" w:hAnsi="Arial" w:cs="Arial"/>
                <w:b/>
                <w:bCs/>
              </w:rPr>
              <w:t>7415</w:t>
            </w:r>
          </w:p>
        </w:tc>
        <w:tc>
          <w:tcPr>
            <w:tcW w:w="1952" w:type="dxa"/>
            <w:shd w:val="clear" w:color="auto" w:fill="auto"/>
          </w:tcPr>
          <w:p w14:paraId="27CDE81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14E731C" w14:textId="77777777" w:rsidR="00844617" w:rsidRPr="00CF7060" w:rsidRDefault="00844617" w:rsidP="00844617">
            <w:pPr>
              <w:rPr>
                <w:rFonts w:ascii="Arial" w:hAnsi="Arial" w:cs="Arial"/>
                <w:b/>
                <w:bCs/>
              </w:rPr>
            </w:pPr>
            <w:r w:rsidRPr="00CF7060">
              <w:rPr>
                <w:rFonts w:ascii="Arial" w:hAnsi="Arial" w:cs="Arial"/>
                <w:b/>
                <w:bCs/>
              </w:rPr>
              <w:t>Nails, tacks, drawing pins, staples (other than those of 8305) and similar articles, of copper or of iron or steel with heads of copper; screws, bolts, nuts, screw hooks, rivets, cotters, cotter-pins, washers (including spring washers) and similar articles, of copper</w:t>
            </w:r>
          </w:p>
        </w:tc>
        <w:tc>
          <w:tcPr>
            <w:tcW w:w="1578" w:type="dxa"/>
            <w:shd w:val="clear" w:color="auto" w:fill="auto"/>
          </w:tcPr>
          <w:p w14:paraId="59A2B31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C3351BD" w14:textId="77777777" w:rsidTr="00FE0601">
        <w:trPr>
          <w:trHeight w:val="1125"/>
        </w:trPr>
        <w:tc>
          <w:tcPr>
            <w:tcW w:w="1524" w:type="dxa"/>
            <w:shd w:val="clear" w:color="auto" w:fill="auto"/>
          </w:tcPr>
          <w:p w14:paraId="69863BCE" w14:textId="77777777" w:rsidR="00844617" w:rsidRPr="00CF7060" w:rsidRDefault="00844617" w:rsidP="00844617">
            <w:pPr>
              <w:rPr>
                <w:rFonts w:ascii="Arial" w:hAnsi="Arial" w:cs="Arial"/>
                <w:b/>
                <w:bCs/>
              </w:rPr>
            </w:pPr>
            <w:r w:rsidRPr="00CF7060">
              <w:rPr>
                <w:rFonts w:ascii="Arial" w:hAnsi="Arial" w:cs="Arial"/>
                <w:b/>
                <w:bCs/>
              </w:rPr>
              <w:t>7418</w:t>
            </w:r>
          </w:p>
        </w:tc>
        <w:tc>
          <w:tcPr>
            <w:tcW w:w="1952" w:type="dxa"/>
            <w:shd w:val="clear" w:color="auto" w:fill="auto"/>
          </w:tcPr>
          <w:p w14:paraId="5DB13C4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36265F4" w14:textId="77777777" w:rsidR="00844617" w:rsidRPr="00CF7060" w:rsidRDefault="00844617" w:rsidP="00844617">
            <w:pPr>
              <w:rPr>
                <w:rFonts w:ascii="Arial" w:hAnsi="Arial" w:cs="Arial"/>
                <w:b/>
                <w:bCs/>
              </w:rPr>
            </w:pPr>
            <w:r w:rsidRPr="00CF7060">
              <w:rPr>
                <w:rFonts w:ascii="Arial" w:hAnsi="Arial" w:cs="Arial"/>
                <w:b/>
                <w:bCs/>
              </w:rPr>
              <w:t>Table, kitchen or other household articles and parts thereof, of copper; pot scourers and scouring or polishing pads, gloves and the like, of copper; sanitary ware and parts thereof, of copper</w:t>
            </w:r>
          </w:p>
        </w:tc>
        <w:tc>
          <w:tcPr>
            <w:tcW w:w="1578" w:type="dxa"/>
            <w:shd w:val="clear" w:color="auto" w:fill="auto"/>
          </w:tcPr>
          <w:p w14:paraId="20EE2CA4" w14:textId="77777777" w:rsidR="00844617" w:rsidRPr="00CF7060" w:rsidRDefault="00844617" w:rsidP="00844617">
            <w:pPr>
              <w:rPr>
                <w:rFonts w:ascii="Arial" w:hAnsi="Arial" w:cs="Arial"/>
                <w:lang w:eastAsia="zh-TW"/>
              </w:rPr>
            </w:pPr>
          </w:p>
        </w:tc>
      </w:tr>
      <w:tr w:rsidR="00844617" w:rsidRPr="00CF7060" w14:paraId="44772B1C" w14:textId="77777777" w:rsidTr="00FE0601">
        <w:trPr>
          <w:trHeight w:val="618"/>
        </w:trPr>
        <w:tc>
          <w:tcPr>
            <w:tcW w:w="1524" w:type="dxa"/>
            <w:shd w:val="clear" w:color="auto" w:fill="auto"/>
          </w:tcPr>
          <w:p w14:paraId="07D3A86A" w14:textId="77777777" w:rsidR="00844617" w:rsidRPr="00CF7060" w:rsidRDefault="00844617" w:rsidP="00844617">
            <w:pPr>
              <w:rPr>
                <w:rFonts w:ascii="Arial" w:hAnsi="Arial" w:cs="Arial"/>
                <w:b/>
                <w:bCs/>
                <w:lang w:eastAsia="zh-TW"/>
              </w:rPr>
            </w:pPr>
          </w:p>
        </w:tc>
        <w:tc>
          <w:tcPr>
            <w:tcW w:w="1952" w:type="dxa"/>
            <w:shd w:val="clear" w:color="auto" w:fill="auto"/>
          </w:tcPr>
          <w:p w14:paraId="5DF09B96" w14:textId="77777777" w:rsidR="00844617" w:rsidRPr="00CF7060" w:rsidRDefault="00844617" w:rsidP="00844617">
            <w:pPr>
              <w:rPr>
                <w:rFonts w:ascii="Arial" w:hAnsi="Arial" w:cs="Arial"/>
              </w:rPr>
            </w:pPr>
            <w:r w:rsidRPr="00CF7060">
              <w:rPr>
                <w:rFonts w:ascii="Arial" w:hAnsi="Arial" w:cs="Arial"/>
              </w:rPr>
              <w:t>7418.10</w:t>
            </w:r>
          </w:p>
        </w:tc>
        <w:tc>
          <w:tcPr>
            <w:tcW w:w="5253" w:type="dxa"/>
            <w:shd w:val="clear" w:color="auto" w:fill="auto"/>
          </w:tcPr>
          <w:p w14:paraId="728DA25B" w14:textId="77777777" w:rsidR="00844617" w:rsidRPr="00CF7060" w:rsidRDefault="00844617" w:rsidP="00844617">
            <w:pPr>
              <w:rPr>
                <w:rFonts w:ascii="Arial" w:hAnsi="Arial" w:cs="Arial"/>
              </w:rPr>
            </w:pPr>
            <w:r w:rsidRPr="00CF7060">
              <w:rPr>
                <w:rFonts w:ascii="Arial" w:hAnsi="Arial" w:cs="Arial"/>
              </w:rPr>
              <w:t>- Table, kitchen or other household articles and parts thereof; pot scourers and scouring or polishing pads, gloves and the like</w:t>
            </w:r>
          </w:p>
        </w:tc>
        <w:tc>
          <w:tcPr>
            <w:tcW w:w="1578" w:type="dxa"/>
            <w:shd w:val="clear" w:color="auto" w:fill="auto"/>
          </w:tcPr>
          <w:p w14:paraId="3E9A673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5104949" w14:textId="77777777" w:rsidTr="00FE0601">
        <w:trPr>
          <w:trHeight w:val="255"/>
        </w:trPr>
        <w:tc>
          <w:tcPr>
            <w:tcW w:w="1524" w:type="dxa"/>
            <w:shd w:val="clear" w:color="auto" w:fill="auto"/>
          </w:tcPr>
          <w:p w14:paraId="2ABDA17F" w14:textId="77777777" w:rsidR="00844617" w:rsidRPr="00CF7060" w:rsidRDefault="00844617" w:rsidP="00844617">
            <w:pPr>
              <w:rPr>
                <w:rFonts w:ascii="Arial" w:hAnsi="Arial" w:cs="Arial"/>
                <w:b/>
                <w:bCs/>
                <w:lang w:eastAsia="zh-TW"/>
              </w:rPr>
            </w:pPr>
          </w:p>
        </w:tc>
        <w:tc>
          <w:tcPr>
            <w:tcW w:w="1952" w:type="dxa"/>
            <w:shd w:val="clear" w:color="auto" w:fill="auto"/>
          </w:tcPr>
          <w:p w14:paraId="47E95430" w14:textId="77777777" w:rsidR="00844617" w:rsidRPr="00CF7060" w:rsidRDefault="00844617" w:rsidP="00844617">
            <w:pPr>
              <w:tabs>
                <w:tab w:val="left" w:pos="1082"/>
              </w:tabs>
              <w:rPr>
                <w:rFonts w:ascii="Arial" w:hAnsi="Arial" w:cs="Arial"/>
              </w:rPr>
            </w:pPr>
            <w:r w:rsidRPr="00CF7060">
              <w:rPr>
                <w:rFonts w:ascii="Arial" w:hAnsi="Arial" w:cs="Arial"/>
              </w:rPr>
              <w:t>7418.20</w:t>
            </w:r>
          </w:p>
        </w:tc>
        <w:tc>
          <w:tcPr>
            <w:tcW w:w="5253" w:type="dxa"/>
            <w:shd w:val="clear" w:color="auto" w:fill="auto"/>
          </w:tcPr>
          <w:p w14:paraId="5D4F811D" w14:textId="77777777" w:rsidR="00844617" w:rsidRPr="00CF7060" w:rsidRDefault="00844617" w:rsidP="00844617">
            <w:pPr>
              <w:tabs>
                <w:tab w:val="left" w:pos="1082"/>
              </w:tabs>
              <w:rPr>
                <w:rFonts w:ascii="Arial" w:hAnsi="Arial" w:cs="Arial"/>
              </w:rPr>
            </w:pPr>
            <w:r w:rsidRPr="00CF7060">
              <w:rPr>
                <w:rFonts w:ascii="Arial" w:hAnsi="Arial" w:cs="Arial"/>
              </w:rPr>
              <w:t>- Sanitary ware and parts thereof</w:t>
            </w:r>
          </w:p>
        </w:tc>
        <w:tc>
          <w:tcPr>
            <w:tcW w:w="1578" w:type="dxa"/>
            <w:shd w:val="clear" w:color="auto" w:fill="auto"/>
          </w:tcPr>
          <w:p w14:paraId="4E1920E8" w14:textId="77777777" w:rsidR="00844617" w:rsidRPr="00CF7060" w:rsidRDefault="00844617" w:rsidP="00844617">
            <w:pPr>
              <w:tabs>
                <w:tab w:val="left" w:pos="1082"/>
              </w:tabs>
              <w:rPr>
                <w:rFonts w:ascii="Arial" w:hAnsi="Arial" w:cs="Arial"/>
              </w:rPr>
            </w:pPr>
            <w:r w:rsidRPr="00CF7060">
              <w:rPr>
                <w:rFonts w:ascii="Arial" w:hAnsi="Arial" w:cs="Arial"/>
              </w:rPr>
              <w:t>CTH</w:t>
            </w:r>
          </w:p>
        </w:tc>
      </w:tr>
      <w:tr w:rsidR="00844617" w:rsidRPr="00CF7060" w14:paraId="269B2CC4" w14:textId="77777777" w:rsidTr="00FE0601">
        <w:trPr>
          <w:trHeight w:val="255"/>
        </w:trPr>
        <w:tc>
          <w:tcPr>
            <w:tcW w:w="1524" w:type="dxa"/>
            <w:shd w:val="clear" w:color="auto" w:fill="auto"/>
          </w:tcPr>
          <w:p w14:paraId="4CD849AA" w14:textId="77777777" w:rsidR="00844617" w:rsidRPr="00CF7060" w:rsidRDefault="00844617" w:rsidP="00844617">
            <w:pPr>
              <w:rPr>
                <w:rFonts w:ascii="Arial" w:hAnsi="Arial" w:cs="Arial"/>
                <w:b/>
                <w:bCs/>
              </w:rPr>
            </w:pPr>
            <w:r w:rsidRPr="00CF7060">
              <w:rPr>
                <w:rFonts w:ascii="Arial" w:hAnsi="Arial" w:cs="Arial"/>
                <w:b/>
                <w:bCs/>
              </w:rPr>
              <w:t>7419</w:t>
            </w:r>
          </w:p>
        </w:tc>
        <w:tc>
          <w:tcPr>
            <w:tcW w:w="1952" w:type="dxa"/>
            <w:shd w:val="clear" w:color="auto" w:fill="auto"/>
          </w:tcPr>
          <w:p w14:paraId="208ED7E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2FE586B" w14:textId="77777777" w:rsidR="00844617" w:rsidRPr="00CF7060" w:rsidRDefault="00844617" w:rsidP="00844617">
            <w:pPr>
              <w:rPr>
                <w:rFonts w:ascii="Arial" w:hAnsi="Arial" w:cs="Arial"/>
                <w:b/>
                <w:bCs/>
              </w:rPr>
            </w:pPr>
            <w:r w:rsidRPr="00CF7060">
              <w:rPr>
                <w:rFonts w:ascii="Arial" w:hAnsi="Arial" w:cs="Arial"/>
                <w:b/>
                <w:bCs/>
              </w:rPr>
              <w:t>Other articles of copper</w:t>
            </w:r>
          </w:p>
        </w:tc>
        <w:tc>
          <w:tcPr>
            <w:tcW w:w="1578" w:type="dxa"/>
            <w:shd w:val="clear" w:color="auto" w:fill="auto"/>
          </w:tcPr>
          <w:p w14:paraId="1292D8FD" w14:textId="77777777" w:rsidR="00844617" w:rsidRPr="00CF7060" w:rsidRDefault="00844617" w:rsidP="00844617">
            <w:pPr>
              <w:rPr>
                <w:rFonts w:ascii="Arial" w:hAnsi="Arial" w:cs="Arial"/>
              </w:rPr>
            </w:pPr>
            <w:r w:rsidRPr="00CF7060">
              <w:rPr>
                <w:rFonts w:ascii="Arial" w:hAnsi="Arial" w:cs="Arial"/>
              </w:rPr>
              <w:t xml:space="preserve">CTH </w:t>
            </w:r>
          </w:p>
        </w:tc>
      </w:tr>
      <w:tr w:rsidR="00844617" w:rsidRPr="00CF7060" w14:paraId="678F0077" w14:textId="77777777" w:rsidTr="00FE0601">
        <w:trPr>
          <w:trHeight w:val="450"/>
        </w:trPr>
        <w:tc>
          <w:tcPr>
            <w:tcW w:w="1524" w:type="dxa"/>
            <w:shd w:val="clear" w:color="auto" w:fill="auto"/>
          </w:tcPr>
          <w:p w14:paraId="2A11204A"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6E107C7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984BDCD" w14:textId="77777777" w:rsidR="00844617" w:rsidRPr="00CF7060" w:rsidRDefault="00844617" w:rsidP="00844617">
            <w:pPr>
              <w:rPr>
                <w:rFonts w:ascii="Arial" w:hAnsi="Arial" w:cs="Arial"/>
                <w:b/>
                <w:bCs/>
              </w:rPr>
            </w:pPr>
            <w:r w:rsidRPr="00CF7060">
              <w:rPr>
                <w:rFonts w:ascii="Arial" w:hAnsi="Arial" w:cs="Arial"/>
                <w:b/>
                <w:bCs/>
              </w:rPr>
              <w:t>Chapter 75</w:t>
            </w:r>
            <w:r w:rsidRPr="00CF7060">
              <w:rPr>
                <w:rFonts w:ascii="Arial" w:hAnsi="Arial" w:cs="Arial"/>
                <w:b/>
                <w:bCs/>
              </w:rPr>
              <w:br/>
              <w:t>Nickel and articles thereof</w:t>
            </w:r>
          </w:p>
        </w:tc>
        <w:tc>
          <w:tcPr>
            <w:tcW w:w="1578" w:type="dxa"/>
            <w:shd w:val="clear" w:color="auto" w:fill="auto"/>
          </w:tcPr>
          <w:p w14:paraId="447214A6"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25E8835C" w14:textId="77777777" w:rsidTr="00FE0601">
        <w:trPr>
          <w:trHeight w:val="450"/>
        </w:trPr>
        <w:tc>
          <w:tcPr>
            <w:tcW w:w="1524" w:type="dxa"/>
            <w:shd w:val="clear" w:color="auto" w:fill="auto"/>
          </w:tcPr>
          <w:p w14:paraId="7411BF1A" w14:textId="77777777" w:rsidR="00844617" w:rsidRPr="00CF7060" w:rsidRDefault="00844617" w:rsidP="00844617">
            <w:pPr>
              <w:rPr>
                <w:rFonts w:ascii="Arial" w:hAnsi="Arial" w:cs="Arial"/>
                <w:b/>
                <w:bCs/>
              </w:rPr>
            </w:pPr>
            <w:r w:rsidRPr="00CF7060">
              <w:rPr>
                <w:rFonts w:ascii="Arial" w:hAnsi="Arial" w:cs="Arial"/>
                <w:b/>
                <w:bCs/>
              </w:rPr>
              <w:t>7501</w:t>
            </w:r>
          </w:p>
        </w:tc>
        <w:tc>
          <w:tcPr>
            <w:tcW w:w="1952" w:type="dxa"/>
            <w:shd w:val="clear" w:color="auto" w:fill="auto"/>
          </w:tcPr>
          <w:p w14:paraId="67DD3B8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D41D09C" w14:textId="77777777" w:rsidR="00844617" w:rsidRPr="00CF7060" w:rsidRDefault="00844617" w:rsidP="00844617">
            <w:pPr>
              <w:rPr>
                <w:rFonts w:ascii="Arial" w:hAnsi="Arial" w:cs="Arial"/>
                <w:b/>
                <w:bCs/>
              </w:rPr>
            </w:pPr>
            <w:r w:rsidRPr="00CF7060">
              <w:rPr>
                <w:rFonts w:ascii="Arial" w:hAnsi="Arial" w:cs="Arial"/>
                <w:b/>
                <w:bCs/>
              </w:rPr>
              <w:t>Nickel mattes, nickel oxide sinters and other intermediate products of nickel metallurgy</w:t>
            </w:r>
          </w:p>
        </w:tc>
        <w:tc>
          <w:tcPr>
            <w:tcW w:w="1578" w:type="dxa"/>
            <w:shd w:val="clear" w:color="auto" w:fill="auto"/>
          </w:tcPr>
          <w:p w14:paraId="50ECC25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9B66E48" w14:textId="77777777" w:rsidTr="00FE0601">
        <w:trPr>
          <w:trHeight w:val="255"/>
        </w:trPr>
        <w:tc>
          <w:tcPr>
            <w:tcW w:w="1524" w:type="dxa"/>
            <w:shd w:val="clear" w:color="auto" w:fill="auto"/>
          </w:tcPr>
          <w:p w14:paraId="64042EA5" w14:textId="77777777" w:rsidR="00844617" w:rsidRPr="00CF7060" w:rsidRDefault="00844617" w:rsidP="00844617">
            <w:pPr>
              <w:rPr>
                <w:rFonts w:ascii="Arial" w:hAnsi="Arial" w:cs="Arial"/>
                <w:b/>
                <w:bCs/>
              </w:rPr>
            </w:pPr>
            <w:r w:rsidRPr="00CF7060">
              <w:rPr>
                <w:rFonts w:ascii="Arial" w:hAnsi="Arial" w:cs="Arial"/>
                <w:b/>
                <w:bCs/>
              </w:rPr>
              <w:t>7502</w:t>
            </w:r>
          </w:p>
        </w:tc>
        <w:tc>
          <w:tcPr>
            <w:tcW w:w="1952" w:type="dxa"/>
            <w:shd w:val="clear" w:color="auto" w:fill="auto"/>
          </w:tcPr>
          <w:p w14:paraId="0F7E620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E84A56C" w14:textId="77777777" w:rsidR="00844617" w:rsidRPr="00CF7060" w:rsidRDefault="00844617" w:rsidP="00844617">
            <w:pPr>
              <w:rPr>
                <w:rFonts w:ascii="Arial" w:hAnsi="Arial" w:cs="Arial"/>
                <w:b/>
                <w:bCs/>
              </w:rPr>
            </w:pPr>
            <w:r w:rsidRPr="00CF7060">
              <w:rPr>
                <w:rFonts w:ascii="Arial" w:hAnsi="Arial" w:cs="Arial"/>
                <w:b/>
                <w:bCs/>
              </w:rPr>
              <w:t>Unwrought nickel</w:t>
            </w:r>
          </w:p>
        </w:tc>
        <w:tc>
          <w:tcPr>
            <w:tcW w:w="1578" w:type="dxa"/>
            <w:shd w:val="clear" w:color="auto" w:fill="auto"/>
          </w:tcPr>
          <w:p w14:paraId="41CB277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73EC45A" w14:textId="77777777" w:rsidTr="00FE0601">
        <w:trPr>
          <w:trHeight w:val="255"/>
        </w:trPr>
        <w:tc>
          <w:tcPr>
            <w:tcW w:w="1524" w:type="dxa"/>
            <w:shd w:val="clear" w:color="auto" w:fill="auto"/>
          </w:tcPr>
          <w:p w14:paraId="56B17667" w14:textId="77777777" w:rsidR="00844617" w:rsidRPr="00CF7060" w:rsidRDefault="00844617" w:rsidP="00844617">
            <w:pPr>
              <w:rPr>
                <w:rFonts w:ascii="Arial" w:hAnsi="Arial" w:cs="Arial"/>
                <w:b/>
                <w:bCs/>
              </w:rPr>
            </w:pPr>
            <w:r w:rsidRPr="00CF7060">
              <w:rPr>
                <w:rFonts w:ascii="Arial" w:hAnsi="Arial" w:cs="Arial"/>
                <w:b/>
                <w:bCs/>
              </w:rPr>
              <w:t>7503</w:t>
            </w:r>
          </w:p>
        </w:tc>
        <w:tc>
          <w:tcPr>
            <w:tcW w:w="1952" w:type="dxa"/>
            <w:shd w:val="clear" w:color="auto" w:fill="auto"/>
          </w:tcPr>
          <w:p w14:paraId="71183ABC"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49923F06" w14:textId="77777777" w:rsidR="00844617" w:rsidRPr="00CF7060" w:rsidRDefault="00844617" w:rsidP="00844617">
            <w:pPr>
              <w:rPr>
                <w:rFonts w:ascii="Arial" w:hAnsi="Arial" w:cs="Arial"/>
                <w:b/>
                <w:bCs/>
              </w:rPr>
            </w:pPr>
            <w:r w:rsidRPr="00CF7060">
              <w:rPr>
                <w:rFonts w:ascii="Arial" w:hAnsi="Arial" w:cs="Arial"/>
                <w:b/>
                <w:bCs/>
              </w:rPr>
              <w:t>Nickel waste and scrap</w:t>
            </w:r>
          </w:p>
        </w:tc>
        <w:tc>
          <w:tcPr>
            <w:tcW w:w="1578" w:type="dxa"/>
            <w:shd w:val="clear" w:color="auto" w:fill="auto"/>
          </w:tcPr>
          <w:p w14:paraId="0A88A56C"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7D008AD" w14:textId="77777777" w:rsidTr="00FE0601">
        <w:trPr>
          <w:trHeight w:val="255"/>
        </w:trPr>
        <w:tc>
          <w:tcPr>
            <w:tcW w:w="1524" w:type="dxa"/>
            <w:shd w:val="clear" w:color="auto" w:fill="auto"/>
          </w:tcPr>
          <w:p w14:paraId="7DFF794C" w14:textId="77777777" w:rsidR="00844617" w:rsidRPr="00CF7060" w:rsidRDefault="00844617" w:rsidP="00844617">
            <w:pPr>
              <w:rPr>
                <w:rFonts w:ascii="Arial" w:hAnsi="Arial" w:cs="Arial"/>
                <w:b/>
                <w:bCs/>
              </w:rPr>
            </w:pPr>
            <w:r w:rsidRPr="00CF7060">
              <w:rPr>
                <w:rFonts w:ascii="Arial" w:hAnsi="Arial" w:cs="Arial"/>
                <w:b/>
                <w:bCs/>
              </w:rPr>
              <w:t>7504</w:t>
            </w:r>
          </w:p>
        </w:tc>
        <w:tc>
          <w:tcPr>
            <w:tcW w:w="1952" w:type="dxa"/>
            <w:shd w:val="clear" w:color="auto" w:fill="auto"/>
          </w:tcPr>
          <w:p w14:paraId="4CDD5930"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62B35496" w14:textId="77777777" w:rsidR="00844617" w:rsidRPr="00CF7060" w:rsidRDefault="00844617" w:rsidP="00844617">
            <w:pPr>
              <w:rPr>
                <w:rFonts w:ascii="Arial" w:hAnsi="Arial" w:cs="Arial"/>
                <w:b/>
                <w:bCs/>
              </w:rPr>
            </w:pPr>
            <w:r w:rsidRPr="00CF7060">
              <w:rPr>
                <w:rFonts w:ascii="Arial" w:hAnsi="Arial" w:cs="Arial"/>
                <w:b/>
                <w:bCs/>
              </w:rPr>
              <w:t>Nickel powders and flakes</w:t>
            </w:r>
          </w:p>
        </w:tc>
        <w:tc>
          <w:tcPr>
            <w:tcW w:w="1578" w:type="dxa"/>
            <w:shd w:val="clear" w:color="auto" w:fill="auto"/>
          </w:tcPr>
          <w:p w14:paraId="14C0E9A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24F9C3B" w14:textId="77777777" w:rsidTr="00FE0601">
        <w:trPr>
          <w:trHeight w:val="255"/>
        </w:trPr>
        <w:tc>
          <w:tcPr>
            <w:tcW w:w="1524" w:type="dxa"/>
            <w:shd w:val="clear" w:color="auto" w:fill="auto"/>
          </w:tcPr>
          <w:p w14:paraId="12E9B55C" w14:textId="77777777" w:rsidR="00844617" w:rsidRPr="00CF7060" w:rsidRDefault="00844617" w:rsidP="00844617">
            <w:pPr>
              <w:rPr>
                <w:rFonts w:ascii="Arial" w:hAnsi="Arial" w:cs="Arial"/>
                <w:b/>
                <w:bCs/>
              </w:rPr>
            </w:pPr>
            <w:r w:rsidRPr="00CF7060">
              <w:rPr>
                <w:rFonts w:ascii="Arial" w:hAnsi="Arial" w:cs="Arial"/>
                <w:b/>
                <w:bCs/>
              </w:rPr>
              <w:t>7505</w:t>
            </w:r>
          </w:p>
        </w:tc>
        <w:tc>
          <w:tcPr>
            <w:tcW w:w="1952" w:type="dxa"/>
            <w:shd w:val="clear" w:color="auto" w:fill="auto"/>
          </w:tcPr>
          <w:p w14:paraId="2ADF3C1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1117554" w14:textId="77777777" w:rsidR="00844617" w:rsidRPr="00CF7060" w:rsidRDefault="00844617" w:rsidP="00844617">
            <w:pPr>
              <w:rPr>
                <w:rFonts w:ascii="Arial" w:hAnsi="Arial" w:cs="Arial"/>
                <w:b/>
                <w:bCs/>
              </w:rPr>
            </w:pPr>
            <w:r w:rsidRPr="00CF7060">
              <w:rPr>
                <w:rFonts w:ascii="Arial" w:hAnsi="Arial" w:cs="Arial"/>
                <w:b/>
                <w:bCs/>
              </w:rPr>
              <w:t>Nickel bars, rods, profiles and wire</w:t>
            </w:r>
          </w:p>
        </w:tc>
        <w:tc>
          <w:tcPr>
            <w:tcW w:w="1578" w:type="dxa"/>
            <w:shd w:val="clear" w:color="auto" w:fill="auto"/>
          </w:tcPr>
          <w:p w14:paraId="25CF071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6EB36EC" w14:textId="77777777" w:rsidTr="00FE0601">
        <w:trPr>
          <w:trHeight w:val="255"/>
        </w:trPr>
        <w:tc>
          <w:tcPr>
            <w:tcW w:w="1524" w:type="dxa"/>
            <w:shd w:val="clear" w:color="auto" w:fill="auto"/>
          </w:tcPr>
          <w:p w14:paraId="1329309E" w14:textId="77777777" w:rsidR="00844617" w:rsidRPr="00CF7060" w:rsidRDefault="00844617" w:rsidP="00844617">
            <w:pPr>
              <w:rPr>
                <w:rFonts w:ascii="Arial" w:hAnsi="Arial" w:cs="Arial"/>
                <w:b/>
                <w:bCs/>
              </w:rPr>
            </w:pPr>
            <w:r w:rsidRPr="00CF7060">
              <w:rPr>
                <w:rFonts w:ascii="Arial" w:hAnsi="Arial" w:cs="Arial"/>
                <w:b/>
                <w:bCs/>
              </w:rPr>
              <w:t>7506</w:t>
            </w:r>
          </w:p>
        </w:tc>
        <w:tc>
          <w:tcPr>
            <w:tcW w:w="1952" w:type="dxa"/>
            <w:shd w:val="clear" w:color="auto" w:fill="auto"/>
          </w:tcPr>
          <w:p w14:paraId="2E3AE52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476F000" w14:textId="77777777" w:rsidR="00844617" w:rsidRPr="00CF7060" w:rsidRDefault="00844617" w:rsidP="00844617">
            <w:pPr>
              <w:rPr>
                <w:rFonts w:ascii="Arial" w:hAnsi="Arial" w:cs="Arial"/>
                <w:b/>
                <w:bCs/>
              </w:rPr>
            </w:pPr>
            <w:r w:rsidRPr="00CF7060">
              <w:rPr>
                <w:rFonts w:ascii="Arial" w:hAnsi="Arial" w:cs="Arial"/>
                <w:b/>
                <w:bCs/>
              </w:rPr>
              <w:t>Nickel plates, sheets, strip and foil</w:t>
            </w:r>
          </w:p>
        </w:tc>
        <w:tc>
          <w:tcPr>
            <w:tcW w:w="1578" w:type="dxa"/>
            <w:shd w:val="clear" w:color="auto" w:fill="auto"/>
          </w:tcPr>
          <w:p w14:paraId="01E2051F"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E0092C3" w14:textId="77777777" w:rsidTr="00FE0601">
        <w:trPr>
          <w:trHeight w:val="450"/>
        </w:trPr>
        <w:tc>
          <w:tcPr>
            <w:tcW w:w="1524" w:type="dxa"/>
            <w:shd w:val="clear" w:color="auto" w:fill="auto"/>
          </w:tcPr>
          <w:p w14:paraId="18A6F293" w14:textId="77777777" w:rsidR="00844617" w:rsidRPr="00CF7060" w:rsidRDefault="00844617" w:rsidP="00844617">
            <w:pPr>
              <w:rPr>
                <w:rFonts w:ascii="Arial" w:hAnsi="Arial" w:cs="Arial"/>
                <w:b/>
                <w:bCs/>
              </w:rPr>
            </w:pPr>
            <w:r w:rsidRPr="00CF7060">
              <w:rPr>
                <w:rFonts w:ascii="Arial" w:hAnsi="Arial" w:cs="Arial"/>
                <w:b/>
                <w:bCs/>
              </w:rPr>
              <w:t>7507</w:t>
            </w:r>
          </w:p>
        </w:tc>
        <w:tc>
          <w:tcPr>
            <w:tcW w:w="1952" w:type="dxa"/>
            <w:shd w:val="clear" w:color="auto" w:fill="auto"/>
          </w:tcPr>
          <w:p w14:paraId="57B4BF0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C115046" w14:textId="77777777" w:rsidR="00844617" w:rsidRPr="00CF7060" w:rsidRDefault="00844617" w:rsidP="00844617">
            <w:pPr>
              <w:rPr>
                <w:rFonts w:ascii="Arial" w:hAnsi="Arial" w:cs="Arial"/>
                <w:b/>
                <w:bCs/>
              </w:rPr>
            </w:pPr>
            <w:r w:rsidRPr="00CF7060">
              <w:rPr>
                <w:rFonts w:ascii="Arial" w:hAnsi="Arial" w:cs="Arial"/>
                <w:b/>
                <w:bCs/>
              </w:rPr>
              <w:t>Nickel tubes, pipes and tube or pipe fittings (for example, couplings, elbows, sleeves):</w:t>
            </w:r>
          </w:p>
        </w:tc>
        <w:tc>
          <w:tcPr>
            <w:tcW w:w="1578" w:type="dxa"/>
            <w:shd w:val="clear" w:color="auto" w:fill="auto"/>
          </w:tcPr>
          <w:p w14:paraId="4F417A60" w14:textId="77777777" w:rsidR="00844617" w:rsidRPr="00CF7060" w:rsidRDefault="00844617" w:rsidP="00844617">
            <w:pPr>
              <w:rPr>
                <w:rFonts w:ascii="Arial" w:hAnsi="Arial" w:cs="Arial"/>
              </w:rPr>
            </w:pPr>
          </w:p>
        </w:tc>
      </w:tr>
      <w:tr w:rsidR="00844617" w:rsidRPr="00CF7060" w14:paraId="49A2955F" w14:textId="77777777" w:rsidTr="00FE0601">
        <w:trPr>
          <w:trHeight w:val="255"/>
        </w:trPr>
        <w:tc>
          <w:tcPr>
            <w:tcW w:w="1524" w:type="dxa"/>
            <w:shd w:val="clear" w:color="auto" w:fill="auto"/>
          </w:tcPr>
          <w:p w14:paraId="170B0D2C" w14:textId="77777777" w:rsidR="00844617" w:rsidRPr="00CF7060" w:rsidRDefault="00844617" w:rsidP="00844617">
            <w:pPr>
              <w:rPr>
                <w:rFonts w:ascii="Arial" w:hAnsi="Arial" w:cs="Arial"/>
              </w:rPr>
            </w:pPr>
          </w:p>
        </w:tc>
        <w:tc>
          <w:tcPr>
            <w:tcW w:w="1952" w:type="dxa"/>
            <w:shd w:val="clear" w:color="auto" w:fill="auto"/>
          </w:tcPr>
          <w:p w14:paraId="1E050BA8" w14:textId="77777777" w:rsidR="00844617" w:rsidRPr="00CF7060" w:rsidRDefault="00844617" w:rsidP="00844617">
            <w:pPr>
              <w:rPr>
                <w:rFonts w:ascii="Arial" w:hAnsi="Arial" w:cs="Arial"/>
              </w:rPr>
            </w:pPr>
            <w:r w:rsidRPr="00CF7060">
              <w:rPr>
                <w:rFonts w:ascii="Arial" w:hAnsi="Arial" w:cs="Arial"/>
              </w:rPr>
              <w:t>7507.11</w:t>
            </w:r>
          </w:p>
        </w:tc>
        <w:tc>
          <w:tcPr>
            <w:tcW w:w="5253" w:type="dxa"/>
            <w:shd w:val="clear" w:color="auto" w:fill="auto"/>
          </w:tcPr>
          <w:p w14:paraId="429CE820" w14:textId="77777777" w:rsidR="00844617" w:rsidRPr="00CF7060" w:rsidRDefault="00844617" w:rsidP="00844617">
            <w:pPr>
              <w:rPr>
                <w:rFonts w:ascii="Arial" w:hAnsi="Arial" w:cs="Arial"/>
              </w:rPr>
            </w:pPr>
            <w:r w:rsidRPr="00CF7060">
              <w:rPr>
                <w:rFonts w:ascii="Arial" w:hAnsi="Arial" w:cs="Arial"/>
              </w:rPr>
              <w:t>--Tubes and pipes: of nickel, not alloyed</w:t>
            </w:r>
          </w:p>
        </w:tc>
        <w:tc>
          <w:tcPr>
            <w:tcW w:w="1578" w:type="dxa"/>
            <w:shd w:val="clear" w:color="auto" w:fill="auto"/>
          </w:tcPr>
          <w:p w14:paraId="1881E107"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616202E1" w14:textId="77777777" w:rsidTr="00FE0601">
        <w:trPr>
          <w:trHeight w:val="255"/>
        </w:trPr>
        <w:tc>
          <w:tcPr>
            <w:tcW w:w="1524" w:type="dxa"/>
            <w:shd w:val="clear" w:color="auto" w:fill="auto"/>
          </w:tcPr>
          <w:p w14:paraId="7D493074" w14:textId="77777777" w:rsidR="00844617" w:rsidRPr="00CF7060" w:rsidRDefault="00844617" w:rsidP="00844617">
            <w:pPr>
              <w:rPr>
                <w:rFonts w:ascii="Arial" w:hAnsi="Arial" w:cs="Arial"/>
              </w:rPr>
            </w:pPr>
          </w:p>
        </w:tc>
        <w:tc>
          <w:tcPr>
            <w:tcW w:w="1952" w:type="dxa"/>
            <w:shd w:val="clear" w:color="auto" w:fill="auto"/>
          </w:tcPr>
          <w:p w14:paraId="7BD4D543" w14:textId="77777777" w:rsidR="00844617" w:rsidRPr="00CF7060" w:rsidRDefault="00844617" w:rsidP="00844617">
            <w:pPr>
              <w:rPr>
                <w:rFonts w:ascii="Arial" w:hAnsi="Arial" w:cs="Arial"/>
              </w:rPr>
            </w:pPr>
            <w:r w:rsidRPr="00CF7060">
              <w:rPr>
                <w:rFonts w:ascii="Arial" w:hAnsi="Arial" w:cs="Arial"/>
              </w:rPr>
              <w:t>7507.12</w:t>
            </w:r>
          </w:p>
        </w:tc>
        <w:tc>
          <w:tcPr>
            <w:tcW w:w="5253" w:type="dxa"/>
            <w:shd w:val="clear" w:color="auto" w:fill="auto"/>
          </w:tcPr>
          <w:p w14:paraId="2F0666C0" w14:textId="77777777" w:rsidR="00844617" w:rsidRPr="00CF7060" w:rsidRDefault="00844617" w:rsidP="00844617">
            <w:pPr>
              <w:rPr>
                <w:rFonts w:ascii="Arial" w:hAnsi="Arial" w:cs="Arial"/>
              </w:rPr>
            </w:pPr>
            <w:r w:rsidRPr="00CF7060">
              <w:rPr>
                <w:rFonts w:ascii="Arial" w:hAnsi="Arial" w:cs="Arial"/>
              </w:rPr>
              <w:t>--Tubes and pipes: of nickel alloys</w:t>
            </w:r>
          </w:p>
        </w:tc>
        <w:tc>
          <w:tcPr>
            <w:tcW w:w="1578" w:type="dxa"/>
            <w:shd w:val="clear" w:color="auto" w:fill="auto"/>
          </w:tcPr>
          <w:p w14:paraId="23A08D86"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70506A08" w14:textId="77777777" w:rsidTr="00FE0601">
        <w:trPr>
          <w:trHeight w:val="255"/>
        </w:trPr>
        <w:tc>
          <w:tcPr>
            <w:tcW w:w="1524" w:type="dxa"/>
            <w:shd w:val="clear" w:color="auto" w:fill="auto"/>
          </w:tcPr>
          <w:p w14:paraId="08154A3B" w14:textId="77777777" w:rsidR="00844617" w:rsidRPr="00CF7060" w:rsidRDefault="00844617" w:rsidP="00844617">
            <w:pPr>
              <w:rPr>
                <w:rFonts w:ascii="Arial" w:hAnsi="Arial" w:cs="Arial"/>
              </w:rPr>
            </w:pPr>
          </w:p>
        </w:tc>
        <w:tc>
          <w:tcPr>
            <w:tcW w:w="1952" w:type="dxa"/>
            <w:shd w:val="clear" w:color="auto" w:fill="auto"/>
          </w:tcPr>
          <w:p w14:paraId="33CD80C4" w14:textId="77777777" w:rsidR="00844617" w:rsidRPr="00CF7060" w:rsidRDefault="00844617" w:rsidP="00844617">
            <w:pPr>
              <w:rPr>
                <w:rFonts w:ascii="Arial" w:hAnsi="Arial" w:cs="Arial"/>
              </w:rPr>
            </w:pPr>
            <w:r w:rsidRPr="00CF7060">
              <w:rPr>
                <w:rFonts w:ascii="Arial" w:hAnsi="Arial" w:cs="Arial"/>
              </w:rPr>
              <w:t>7507.20</w:t>
            </w:r>
          </w:p>
        </w:tc>
        <w:tc>
          <w:tcPr>
            <w:tcW w:w="5253" w:type="dxa"/>
            <w:shd w:val="clear" w:color="auto" w:fill="auto"/>
          </w:tcPr>
          <w:p w14:paraId="6DD1B60B" w14:textId="77777777" w:rsidR="00844617" w:rsidRPr="00CF7060" w:rsidRDefault="00844617" w:rsidP="00844617">
            <w:pPr>
              <w:rPr>
                <w:rFonts w:ascii="Arial" w:hAnsi="Arial" w:cs="Arial"/>
              </w:rPr>
            </w:pPr>
            <w:r w:rsidRPr="00CF7060">
              <w:rPr>
                <w:rFonts w:ascii="Arial" w:hAnsi="Arial" w:cs="Arial"/>
              </w:rPr>
              <w:t>--Tube or pipe fittings</w:t>
            </w:r>
          </w:p>
        </w:tc>
        <w:tc>
          <w:tcPr>
            <w:tcW w:w="1578" w:type="dxa"/>
            <w:shd w:val="clear" w:color="auto" w:fill="auto"/>
          </w:tcPr>
          <w:p w14:paraId="2141B1D8"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39B0E19A" w14:textId="77777777" w:rsidTr="00FE0601">
        <w:trPr>
          <w:trHeight w:val="255"/>
        </w:trPr>
        <w:tc>
          <w:tcPr>
            <w:tcW w:w="1524" w:type="dxa"/>
            <w:shd w:val="clear" w:color="auto" w:fill="auto"/>
          </w:tcPr>
          <w:p w14:paraId="5800A872" w14:textId="77777777" w:rsidR="00844617" w:rsidRPr="00CF7060" w:rsidRDefault="00844617" w:rsidP="00844617">
            <w:pPr>
              <w:rPr>
                <w:rFonts w:ascii="Arial" w:hAnsi="Arial" w:cs="Arial"/>
                <w:b/>
                <w:bCs/>
              </w:rPr>
            </w:pPr>
            <w:r w:rsidRPr="00CF7060">
              <w:rPr>
                <w:rFonts w:ascii="Arial" w:hAnsi="Arial" w:cs="Arial"/>
                <w:b/>
                <w:bCs/>
              </w:rPr>
              <w:t>7508</w:t>
            </w:r>
          </w:p>
        </w:tc>
        <w:tc>
          <w:tcPr>
            <w:tcW w:w="1952" w:type="dxa"/>
            <w:shd w:val="clear" w:color="auto" w:fill="auto"/>
          </w:tcPr>
          <w:p w14:paraId="2C4AFAD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3864414" w14:textId="77777777" w:rsidR="00844617" w:rsidRPr="00CF7060" w:rsidRDefault="00844617" w:rsidP="00844617">
            <w:pPr>
              <w:rPr>
                <w:rFonts w:ascii="Arial" w:hAnsi="Arial" w:cs="Arial"/>
                <w:b/>
                <w:bCs/>
              </w:rPr>
            </w:pPr>
            <w:r w:rsidRPr="00CF7060">
              <w:rPr>
                <w:rFonts w:ascii="Arial" w:hAnsi="Arial" w:cs="Arial"/>
                <w:b/>
                <w:bCs/>
              </w:rPr>
              <w:t>Other articles of nickel:</w:t>
            </w:r>
          </w:p>
        </w:tc>
        <w:tc>
          <w:tcPr>
            <w:tcW w:w="1578" w:type="dxa"/>
            <w:shd w:val="clear" w:color="auto" w:fill="auto"/>
          </w:tcPr>
          <w:p w14:paraId="60EE86A9" w14:textId="77777777" w:rsidR="00844617" w:rsidRPr="00CF7060" w:rsidRDefault="00844617" w:rsidP="00844617">
            <w:pPr>
              <w:rPr>
                <w:rFonts w:ascii="Arial" w:hAnsi="Arial" w:cs="Arial"/>
              </w:rPr>
            </w:pPr>
          </w:p>
        </w:tc>
      </w:tr>
      <w:tr w:rsidR="00844617" w:rsidRPr="00CF7060" w14:paraId="6FD33299" w14:textId="77777777" w:rsidTr="00FE0601">
        <w:trPr>
          <w:trHeight w:val="255"/>
        </w:trPr>
        <w:tc>
          <w:tcPr>
            <w:tcW w:w="1524" w:type="dxa"/>
            <w:shd w:val="clear" w:color="auto" w:fill="auto"/>
          </w:tcPr>
          <w:p w14:paraId="51CBB37A" w14:textId="77777777" w:rsidR="00844617" w:rsidRPr="00CF7060" w:rsidRDefault="00844617" w:rsidP="00844617">
            <w:pPr>
              <w:rPr>
                <w:rFonts w:ascii="Arial" w:hAnsi="Arial" w:cs="Arial"/>
              </w:rPr>
            </w:pPr>
          </w:p>
        </w:tc>
        <w:tc>
          <w:tcPr>
            <w:tcW w:w="1952" w:type="dxa"/>
            <w:shd w:val="clear" w:color="auto" w:fill="auto"/>
          </w:tcPr>
          <w:p w14:paraId="0EB123B1" w14:textId="77777777" w:rsidR="00844617" w:rsidRPr="00CF7060" w:rsidRDefault="00844617" w:rsidP="00844617">
            <w:pPr>
              <w:rPr>
                <w:rFonts w:ascii="Arial" w:hAnsi="Arial" w:cs="Arial"/>
              </w:rPr>
            </w:pPr>
            <w:r w:rsidRPr="00CF7060">
              <w:rPr>
                <w:rFonts w:ascii="Arial" w:hAnsi="Arial" w:cs="Arial"/>
              </w:rPr>
              <w:t>7508.10</w:t>
            </w:r>
          </w:p>
        </w:tc>
        <w:tc>
          <w:tcPr>
            <w:tcW w:w="5253" w:type="dxa"/>
            <w:shd w:val="clear" w:color="auto" w:fill="auto"/>
          </w:tcPr>
          <w:p w14:paraId="3CB30502" w14:textId="77777777" w:rsidR="00844617" w:rsidRPr="00CF7060" w:rsidRDefault="00844617" w:rsidP="00844617">
            <w:pPr>
              <w:rPr>
                <w:rFonts w:ascii="Arial" w:hAnsi="Arial" w:cs="Arial"/>
              </w:rPr>
            </w:pPr>
            <w:r w:rsidRPr="00CF7060">
              <w:rPr>
                <w:rFonts w:ascii="Arial" w:hAnsi="Arial" w:cs="Arial"/>
              </w:rPr>
              <w:t>-Cloth, grill and netting, of nickel wire</w:t>
            </w:r>
          </w:p>
        </w:tc>
        <w:tc>
          <w:tcPr>
            <w:tcW w:w="1578" w:type="dxa"/>
            <w:shd w:val="clear" w:color="auto" w:fill="auto"/>
          </w:tcPr>
          <w:p w14:paraId="3AD3F10C"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008C5861" w14:textId="77777777" w:rsidTr="00FE0601">
        <w:trPr>
          <w:trHeight w:val="255"/>
        </w:trPr>
        <w:tc>
          <w:tcPr>
            <w:tcW w:w="1524" w:type="dxa"/>
            <w:shd w:val="clear" w:color="auto" w:fill="auto"/>
          </w:tcPr>
          <w:p w14:paraId="1448FE3D" w14:textId="77777777" w:rsidR="00844617" w:rsidRPr="00CF7060" w:rsidRDefault="00844617" w:rsidP="00844617">
            <w:pPr>
              <w:rPr>
                <w:rFonts w:ascii="Arial" w:hAnsi="Arial" w:cs="Arial"/>
              </w:rPr>
            </w:pPr>
          </w:p>
        </w:tc>
        <w:tc>
          <w:tcPr>
            <w:tcW w:w="1952" w:type="dxa"/>
            <w:shd w:val="clear" w:color="auto" w:fill="auto"/>
          </w:tcPr>
          <w:p w14:paraId="4F4E17F1" w14:textId="77777777" w:rsidR="00844617" w:rsidRPr="00CF7060" w:rsidRDefault="00844617" w:rsidP="00844617">
            <w:pPr>
              <w:rPr>
                <w:rFonts w:ascii="Arial" w:hAnsi="Arial" w:cs="Arial"/>
              </w:rPr>
            </w:pPr>
            <w:r w:rsidRPr="00CF7060">
              <w:rPr>
                <w:rFonts w:ascii="Arial" w:hAnsi="Arial" w:cs="Arial"/>
              </w:rPr>
              <w:t>7508.90</w:t>
            </w:r>
          </w:p>
        </w:tc>
        <w:tc>
          <w:tcPr>
            <w:tcW w:w="5253" w:type="dxa"/>
            <w:shd w:val="clear" w:color="auto" w:fill="auto"/>
          </w:tcPr>
          <w:p w14:paraId="01F951B8"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54C0B92A"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185E7BD7" w14:textId="77777777" w:rsidTr="00FE0601">
        <w:trPr>
          <w:trHeight w:val="450"/>
        </w:trPr>
        <w:tc>
          <w:tcPr>
            <w:tcW w:w="1524" w:type="dxa"/>
            <w:shd w:val="clear" w:color="auto" w:fill="auto"/>
          </w:tcPr>
          <w:p w14:paraId="23273CBC"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3351B45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07F595C" w14:textId="77777777" w:rsidR="00844617" w:rsidRPr="00CF7060" w:rsidRDefault="00844617" w:rsidP="00844617">
            <w:pPr>
              <w:rPr>
                <w:rFonts w:ascii="Arial" w:hAnsi="Arial" w:cs="Arial"/>
                <w:b/>
                <w:bCs/>
              </w:rPr>
            </w:pPr>
            <w:r w:rsidRPr="00CF7060">
              <w:rPr>
                <w:rFonts w:ascii="Arial" w:hAnsi="Arial" w:cs="Arial"/>
                <w:b/>
                <w:bCs/>
              </w:rPr>
              <w:t>Chapter 76</w:t>
            </w:r>
            <w:r w:rsidRPr="00CF7060">
              <w:rPr>
                <w:rFonts w:ascii="Arial" w:hAnsi="Arial" w:cs="Arial"/>
                <w:b/>
                <w:bCs/>
              </w:rPr>
              <w:br/>
              <w:t>Aluminium and articles thereof</w:t>
            </w:r>
          </w:p>
        </w:tc>
        <w:tc>
          <w:tcPr>
            <w:tcW w:w="1578" w:type="dxa"/>
            <w:shd w:val="clear" w:color="auto" w:fill="auto"/>
          </w:tcPr>
          <w:p w14:paraId="1093FD06"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6B3155D4" w14:textId="77777777" w:rsidTr="00FE0601">
        <w:trPr>
          <w:trHeight w:val="255"/>
        </w:trPr>
        <w:tc>
          <w:tcPr>
            <w:tcW w:w="1524" w:type="dxa"/>
            <w:shd w:val="clear" w:color="auto" w:fill="auto"/>
          </w:tcPr>
          <w:p w14:paraId="7BC1A478" w14:textId="77777777" w:rsidR="00844617" w:rsidRPr="00CF7060" w:rsidRDefault="00844617" w:rsidP="00844617">
            <w:pPr>
              <w:rPr>
                <w:rFonts w:ascii="Arial" w:hAnsi="Arial" w:cs="Arial"/>
                <w:b/>
                <w:bCs/>
              </w:rPr>
            </w:pPr>
            <w:r w:rsidRPr="00CF7060">
              <w:rPr>
                <w:rFonts w:ascii="Arial" w:hAnsi="Arial" w:cs="Arial"/>
                <w:b/>
                <w:bCs/>
              </w:rPr>
              <w:t>7601</w:t>
            </w:r>
          </w:p>
        </w:tc>
        <w:tc>
          <w:tcPr>
            <w:tcW w:w="1952" w:type="dxa"/>
            <w:shd w:val="clear" w:color="auto" w:fill="auto"/>
          </w:tcPr>
          <w:p w14:paraId="4ECF86B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A708695" w14:textId="77777777" w:rsidR="00844617" w:rsidRPr="00CF7060" w:rsidRDefault="00844617" w:rsidP="00844617">
            <w:pPr>
              <w:rPr>
                <w:rFonts w:ascii="Arial" w:hAnsi="Arial" w:cs="Arial"/>
                <w:b/>
                <w:bCs/>
              </w:rPr>
            </w:pPr>
            <w:r w:rsidRPr="00CF7060">
              <w:rPr>
                <w:rFonts w:ascii="Arial" w:hAnsi="Arial" w:cs="Arial"/>
                <w:b/>
                <w:bCs/>
              </w:rPr>
              <w:t>Unwrought aluminium</w:t>
            </w:r>
          </w:p>
        </w:tc>
        <w:tc>
          <w:tcPr>
            <w:tcW w:w="1578" w:type="dxa"/>
            <w:shd w:val="clear" w:color="auto" w:fill="auto"/>
          </w:tcPr>
          <w:p w14:paraId="19E7C30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40B1007" w14:textId="77777777" w:rsidTr="00FE0601">
        <w:trPr>
          <w:trHeight w:val="255"/>
        </w:trPr>
        <w:tc>
          <w:tcPr>
            <w:tcW w:w="1524" w:type="dxa"/>
            <w:shd w:val="clear" w:color="auto" w:fill="auto"/>
          </w:tcPr>
          <w:p w14:paraId="5EB69D00" w14:textId="77777777" w:rsidR="00844617" w:rsidRPr="00CF7060" w:rsidRDefault="00844617" w:rsidP="00844617">
            <w:pPr>
              <w:rPr>
                <w:rFonts w:ascii="Arial" w:hAnsi="Arial" w:cs="Arial"/>
                <w:b/>
                <w:bCs/>
              </w:rPr>
            </w:pPr>
            <w:r w:rsidRPr="00CF7060">
              <w:rPr>
                <w:rFonts w:ascii="Arial" w:hAnsi="Arial" w:cs="Arial"/>
                <w:b/>
                <w:bCs/>
              </w:rPr>
              <w:t>7602</w:t>
            </w:r>
          </w:p>
        </w:tc>
        <w:tc>
          <w:tcPr>
            <w:tcW w:w="1952" w:type="dxa"/>
            <w:shd w:val="clear" w:color="auto" w:fill="auto"/>
          </w:tcPr>
          <w:p w14:paraId="1EB1F3ED"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BE7864B" w14:textId="77777777" w:rsidR="00844617" w:rsidRPr="00CF7060" w:rsidRDefault="00844617" w:rsidP="00844617">
            <w:pPr>
              <w:rPr>
                <w:rFonts w:ascii="Arial" w:hAnsi="Arial" w:cs="Arial"/>
                <w:b/>
                <w:bCs/>
              </w:rPr>
            </w:pPr>
            <w:r w:rsidRPr="00CF7060">
              <w:rPr>
                <w:rFonts w:ascii="Arial" w:hAnsi="Arial" w:cs="Arial"/>
                <w:b/>
                <w:bCs/>
              </w:rPr>
              <w:t>Aluminium waste and scrap</w:t>
            </w:r>
          </w:p>
        </w:tc>
        <w:tc>
          <w:tcPr>
            <w:tcW w:w="1578" w:type="dxa"/>
            <w:shd w:val="clear" w:color="auto" w:fill="auto"/>
          </w:tcPr>
          <w:p w14:paraId="6C17B1C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BCB7F8B" w14:textId="77777777" w:rsidTr="00FE0601">
        <w:trPr>
          <w:trHeight w:val="255"/>
        </w:trPr>
        <w:tc>
          <w:tcPr>
            <w:tcW w:w="1524" w:type="dxa"/>
            <w:shd w:val="clear" w:color="auto" w:fill="auto"/>
          </w:tcPr>
          <w:p w14:paraId="1772D15C" w14:textId="77777777" w:rsidR="00844617" w:rsidRPr="00CF7060" w:rsidRDefault="00844617" w:rsidP="00844617">
            <w:pPr>
              <w:rPr>
                <w:rFonts w:ascii="Arial" w:hAnsi="Arial" w:cs="Arial"/>
                <w:b/>
                <w:bCs/>
              </w:rPr>
            </w:pPr>
            <w:r w:rsidRPr="00CF7060">
              <w:rPr>
                <w:rFonts w:ascii="Arial" w:hAnsi="Arial" w:cs="Arial"/>
                <w:b/>
                <w:bCs/>
              </w:rPr>
              <w:lastRenderedPageBreak/>
              <w:t>7603</w:t>
            </w:r>
          </w:p>
        </w:tc>
        <w:tc>
          <w:tcPr>
            <w:tcW w:w="1952" w:type="dxa"/>
            <w:shd w:val="clear" w:color="auto" w:fill="auto"/>
          </w:tcPr>
          <w:p w14:paraId="2AD670B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FAF0274" w14:textId="77777777" w:rsidR="00844617" w:rsidRPr="00CF7060" w:rsidRDefault="00844617" w:rsidP="00844617">
            <w:pPr>
              <w:rPr>
                <w:rFonts w:ascii="Arial" w:hAnsi="Arial" w:cs="Arial"/>
                <w:b/>
                <w:bCs/>
              </w:rPr>
            </w:pPr>
            <w:r w:rsidRPr="00CF7060">
              <w:rPr>
                <w:rFonts w:ascii="Arial" w:hAnsi="Arial" w:cs="Arial"/>
                <w:b/>
                <w:bCs/>
              </w:rPr>
              <w:t>Aluminium powders and flakes</w:t>
            </w:r>
          </w:p>
        </w:tc>
        <w:tc>
          <w:tcPr>
            <w:tcW w:w="1578" w:type="dxa"/>
            <w:shd w:val="clear" w:color="auto" w:fill="auto"/>
          </w:tcPr>
          <w:p w14:paraId="77FE248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46CAF24" w14:textId="77777777" w:rsidTr="00FE0601">
        <w:trPr>
          <w:trHeight w:val="255"/>
        </w:trPr>
        <w:tc>
          <w:tcPr>
            <w:tcW w:w="1524" w:type="dxa"/>
            <w:shd w:val="clear" w:color="auto" w:fill="auto"/>
          </w:tcPr>
          <w:p w14:paraId="78E8DC1F" w14:textId="77777777" w:rsidR="00844617" w:rsidRPr="00CF7060" w:rsidRDefault="00844617" w:rsidP="00844617">
            <w:pPr>
              <w:rPr>
                <w:rFonts w:ascii="Arial" w:hAnsi="Arial" w:cs="Arial"/>
                <w:b/>
                <w:bCs/>
              </w:rPr>
            </w:pPr>
            <w:r w:rsidRPr="00CF7060">
              <w:rPr>
                <w:rFonts w:ascii="Arial" w:hAnsi="Arial" w:cs="Arial"/>
                <w:b/>
                <w:bCs/>
              </w:rPr>
              <w:t>7604</w:t>
            </w:r>
          </w:p>
        </w:tc>
        <w:tc>
          <w:tcPr>
            <w:tcW w:w="1952" w:type="dxa"/>
            <w:shd w:val="clear" w:color="auto" w:fill="auto"/>
          </w:tcPr>
          <w:p w14:paraId="18518F5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BF5D79A" w14:textId="77777777" w:rsidR="00844617" w:rsidRPr="00CF7060" w:rsidRDefault="00844617" w:rsidP="00844617">
            <w:pPr>
              <w:rPr>
                <w:rFonts w:ascii="Arial" w:hAnsi="Arial" w:cs="Arial"/>
                <w:b/>
                <w:bCs/>
              </w:rPr>
            </w:pPr>
            <w:r w:rsidRPr="00CF7060">
              <w:rPr>
                <w:rFonts w:ascii="Arial" w:hAnsi="Arial" w:cs="Arial"/>
                <w:b/>
                <w:bCs/>
              </w:rPr>
              <w:t>Aluminium bars, rods and profiles</w:t>
            </w:r>
          </w:p>
        </w:tc>
        <w:tc>
          <w:tcPr>
            <w:tcW w:w="1578" w:type="dxa"/>
            <w:shd w:val="clear" w:color="auto" w:fill="auto"/>
          </w:tcPr>
          <w:p w14:paraId="715CE93D"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EFCEA2A" w14:textId="77777777" w:rsidTr="00FE0601">
        <w:trPr>
          <w:trHeight w:val="255"/>
        </w:trPr>
        <w:tc>
          <w:tcPr>
            <w:tcW w:w="1524" w:type="dxa"/>
            <w:shd w:val="clear" w:color="auto" w:fill="auto"/>
          </w:tcPr>
          <w:p w14:paraId="2887B3CC" w14:textId="77777777" w:rsidR="00844617" w:rsidRPr="00CF7060" w:rsidRDefault="00844617" w:rsidP="00844617">
            <w:pPr>
              <w:rPr>
                <w:rFonts w:ascii="Arial" w:hAnsi="Arial" w:cs="Arial"/>
                <w:b/>
                <w:bCs/>
              </w:rPr>
            </w:pPr>
            <w:r w:rsidRPr="00CF7060">
              <w:rPr>
                <w:rFonts w:ascii="Arial" w:hAnsi="Arial" w:cs="Arial"/>
                <w:b/>
                <w:bCs/>
              </w:rPr>
              <w:t>7605</w:t>
            </w:r>
          </w:p>
        </w:tc>
        <w:tc>
          <w:tcPr>
            <w:tcW w:w="1952" w:type="dxa"/>
            <w:shd w:val="clear" w:color="auto" w:fill="auto"/>
          </w:tcPr>
          <w:p w14:paraId="79096A0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9359556" w14:textId="77777777" w:rsidR="00844617" w:rsidRPr="00CF7060" w:rsidRDefault="00844617" w:rsidP="00844617">
            <w:pPr>
              <w:rPr>
                <w:rFonts w:ascii="Arial" w:hAnsi="Arial" w:cs="Arial"/>
                <w:b/>
                <w:bCs/>
              </w:rPr>
            </w:pPr>
            <w:r w:rsidRPr="00CF7060">
              <w:rPr>
                <w:rFonts w:ascii="Arial" w:hAnsi="Arial" w:cs="Arial"/>
                <w:b/>
                <w:bCs/>
              </w:rPr>
              <w:t>Aluminium wire</w:t>
            </w:r>
          </w:p>
        </w:tc>
        <w:tc>
          <w:tcPr>
            <w:tcW w:w="1578" w:type="dxa"/>
            <w:shd w:val="clear" w:color="auto" w:fill="auto"/>
          </w:tcPr>
          <w:p w14:paraId="17AEFBC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9C0485E" w14:textId="77777777" w:rsidTr="00FE0601">
        <w:trPr>
          <w:trHeight w:val="450"/>
        </w:trPr>
        <w:tc>
          <w:tcPr>
            <w:tcW w:w="1524" w:type="dxa"/>
            <w:shd w:val="clear" w:color="auto" w:fill="auto"/>
          </w:tcPr>
          <w:p w14:paraId="37B018F0" w14:textId="77777777" w:rsidR="00844617" w:rsidRPr="00CF7060" w:rsidRDefault="00844617" w:rsidP="00844617">
            <w:pPr>
              <w:rPr>
                <w:rFonts w:ascii="Arial" w:hAnsi="Arial" w:cs="Arial"/>
                <w:b/>
                <w:bCs/>
              </w:rPr>
            </w:pPr>
            <w:r w:rsidRPr="00CF7060">
              <w:rPr>
                <w:rFonts w:ascii="Arial" w:hAnsi="Arial" w:cs="Arial"/>
                <w:b/>
                <w:bCs/>
              </w:rPr>
              <w:t>7606</w:t>
            </w:r>
          </w:p>
        </w:tc>
        <w:tc>
          <w:tcPr>
            <w:tcW w:w="1952" w:type="dxa"/>
            <w:shd w:val="clear" w:color="auto" w:fill="auto"/>
          </w:tcPr>
          <w:p w14:paraId="79B9743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AAB872B" w14:textId="77777777" w:rsidR="00844617" w:rsidRPr="00CF7060" w:rsidRDefault="00844617" w:rsidP="00844617">
            <w:pPr>
              <w:rPr>
                <w:rFonts w:ascii="Arial" w:hAnsi="Arial" w:cs="Arial"/>
                <w:b/>
                <w:bCs/>
              </w:rPr>
            </w:pPr>
            <w:r w:rsidRPr="00CF7060">
              <w:rPr>
                <w:rFonts w:ascii="Arial" w:hAnsi="Arial" w:cs="Arial"/>
                <w:b/>
                <w:bCs/>
              </w:rPr>
              <w:t>Aluminium plates, sheets and strip, of a thickness exceeding 0.2 Mm</w:t>
            </w:r>
          </w:p>
        </w:tc>
        <w:tc>
          <w:tcPr>
            <w:tcW w:w="1578" w:type="dxa"/>
            <w:shd w:val="clear" w:color="auto" w:fill="auto"/>
          </w:tcPr>
          <w:p w14:paraId="016D50C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7813D22" w14:textId="77777777" w:rsidTr="00FE0601">
        <w:trPr>
          <w:trHeight w:val="675"/>
        </w:trPr>
        <w:tc>
          <w:tcPr>
            <w:tcW w:w="1524" w:type="dxa"/>
            <w:shd w:val="clear" w:color="auto" w:fill="auto"/>
          </w:tcPr>
          <w:p w14:paraId="40A51DD5" w14:textId="77777777" w:rsidR="00844617" w:rsidRPr="00CF7060" w:rsidRDefault="00844617" w:rsidP="00844617">
            <w:pPr>
              <w:rPr>
                <w:rFonts w:ascii="Arial" w:hAnsi="Arial" w:cs="Arial"/>
                <w:b/>
                <w:bCs/>
              </w:rPr>
            </w:pPr>
            <w:r w:rsidRPr="00CF7060">
              <w:rPr>
                <w:rFonts w:ascii="Arial" w:hAnsi="Arial" w:cs="Arial"/>
                <w:b/>
                <w:bCs/>
              </w:rPr>
              <w:t>7607</w:t>
            </w:r>
          </w:p>
        </w:tc>
        <w:tc>
          <w:tcPr>
            <w:tcW w:w="1952" w:type="dxa"/>
            <w:shd w:val="clear" w:color="auto" w:fill="auto"/>
          </w:tcPr>
          <w:p w14:paraId="197657F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C193B33" w14:textId="77777777" w:rsidR="00844617" w:rsidRPr="00CF7060" w:rsidRDefault="00844617" w:rsidP="00844617">
            <w:pPr>
              <w:rPr>
                <w:rFonts w:ascii="Arial" w:hAnsi="Arial" w:cs="Arial"/>
                <w:b/>
                <w:bCs/>
              </w:rPr>
            </w:pPr>
            <w:r w:rsidRPr="00CF7060">
              <w:rPr>
                <w:rFonts w:ascii="Arial" w:hAnsi="Arial" w:cs="Arial"/>
                <w:b/>
                <w:bCs/>
              </w:rPr>
              <w:t>Aluminium foil (whether or not printed or backed with paper, paperboard, plastics or similar backing materials) of a thickness (excluding any backing) not exceeding 0.2 Mm</w:t>
            </w:r>
          </w:p>
        </w:tc>
        <w:tc>
          <w:tcPr>
            <w:tcW w:w="1578" w:type="dxa"/>
            <w:shd w:val="clear" w:color="auto" w:fill="auto"/>
          </w:tcPr>
          <w:p w14:paraId="1F0114A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47C2A44" w14:textId="77777777" w:rsidTr="00FE0601">
        <w:trPr>
          <w:trHeight w:val="255"/>
        </w:trPr>
        <w:tc>
          <w:tcPr>
            <w:tcW w:w="1524" w:type="dxa"/>
            <w:shd w:val="clear" w:color="auto" w:fill="auto"/>
          </w:tcPr>
          <w:p w14:paraId="0412F043" w14:textId="77777777" w:rsidR="00844617" w:rsidRPr="00CF7060" w:rsidRDefault="00844617" w:rsidP="00844617">
            <w:pPr>
              <w:rPr>
                <w:rFonts w:ascii="Arial" w:hAnsi="Arial" w:cs="Arial"/>
                <w:b/>
                <w:bCs/>
              </w:rPr>
            </w:pPr>
            <w:r w:rsidRPr="00CF7060">
              <w:rPr>
                <w:rFonts w:ascii="Arial" w:hAnsi="Arial" w:cs="Arial"/>
                <w:b/>
                <w:bCs/>
              </w:rPr>
              <w:t>7608</w:t>
            </w:r>
          </w:p>
        </w:tc>
        <w:tc>
          <w:tcPr>
            <w:tcW w:w="1952" w:type="dxa"/>
            <w:shd w:val="clear" w:color="auto" w:fill="auto"/>
          </w:tcPr>
          <w:p w14:paraId="6597E29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EDC1000" w14:textId="77777777" w:rsidR="00844617" w:rsidRPr="00CF7060" w:rsidRDefault="00844617" w:rsidP="00844617">
            <w:pPr>
              <w:rPr>
                <w:rFonts w:ascii="Arial" w:hAnsi="Arial" w:cs="Arial"/>
                <w:b/>
                <w:bCs/>
              </w:rPr>
            </w:pPr>
            <w:r w:rsidRPr="00CF7060">
              <w:rPr>
                <w:rFonts w:ascii="Arial" w:hAnsi="Arial" w:cs="Arial"/>
                <w:b/>
                <w:bCs/>
              </w:rPr>
              <w:t>Aluminium tubes and pipes</w:t>
            </w:r>
          </w:p>
        </w:tc>
        <w:tc>
          <w:tcPr>
            <w:tcW w:w="1578" w:type="dxa"/>
            <w:shd w:val="clear" w:color="auto" w:fill="auto"/>
          </w:tcPr>
          <w:p w14:paraId="2B5E876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97A0731" w14:textId="77777777" w:rsidTr="00FE0601">
        <w:trPr>
          <w:trHeight w:val="450"/>
        </w:trPr>
        <w:tc>
          <w:tcPr>
            <w:tcW w:w="1524" w:type="dxa"/>
            <w:shd w:val="clear" w:color="auto" w:fill="auto"/>
          </w:tcPr>
          <w:p w14:paraId="0A6E5BFB" w14:textId="77777777" w:rsidR="00844617" w:rsidRPr="00CF7060" w:rsidRDefault="00844617" w:rsidP="00844617">
            <w:pPr>
              <w:rPr>
                <w:rFonts w:ascii="Arial" w:hAnsi="Arial" w:cs="Arial"/>
                <w:b/>
                <w:bCs/>
              </w:rPr>
            </w:pPr>
            <w:r w:rsidRPr="00CF7060">
              <w:rPr>
                <w:rFonts w:ascii="Arial" w:hAnsi="Arial" w:cs="Arial"/>
                <w:b/>
                <w:bCs/>
              </w:rPr>
              <w:t>7609</w:t>
            </w:r>
          </w:p>
        </w:tc>
        <w:tc>
          <w:tcPr>
            <w:tcW w:w="1952" w:type="dxa"/>
            <w:shd w:val="clear" w:color="auto" w:fill="auto"/>
          </w:tcPr>
          <w:p w14:paraId="46CB6787"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44F7A7E" w14:textId="77777777" w:rsidR="00844617" w:rsidRPr="00CF7060" w:rsidRDefault="00844617" w:rsidP="00844617">
            <w:pPr>
              <w:rPr>
                <w:rFonts w:ascii="Arial" w:hAnsi="Arial" w:cs="Arial"/>
                <w:b/>
                <w:bCs/>
              </w:rPr>
            </w:pPr>
            <w:r w:rsidRPr="00CF7060">
              <w:rPr>
                <w:rFonts w:ascii="Arial" w:hAnsi="Arial" w:cs="Arial"/>
                <w:b/>
                <w:bCs/>
              </w:rPr>
              <w:t>Aluminium tube or pipe fittings (for example, couplings, elbows, sleeves)</w:t>
            </w:r>
          </w:p>
        </w:tc>
        <w:tc>
          <w:tcPr>
            <w:tcW w:w="1578" w:type="dxa"/>
            <w:shd w:val="clear" w:color="auto" w:fill="auto"/>
          </w:tcPr>
          <w:p w14:paraId="781ADC1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A249DDA" w14:textId="77777777" w:rsidTr="00FE0601">
        <w:trPr>
          <w:trHeight w:val="1575"/>
        </w:trPr>
        <w:tc>
          <w:tcPr>
            <w:tcW w:w="1524" w:type="dxa"/>
            <w:shd w:val="clear" w:color="auto" w:fill="auto"/>
          </w:tcPr>
          <w:p w14:paraId="1972BC7E" w14:textId="77777777" w:rsidR="00844617" w:rsidRPr="00CF7060" w:rsidRDefault="00844617" w:rsidP="00844617">
            <w:pPr>
              <w:rPr>
                <w:rFonts w:ascii="Arial" w:hAnsi="Arial" w:cs="Arial"/>
                <w:b/>
                <w:bCs/>
              </w:rPr>
            </w:pPr>
            <w:r w:rsidRPr="00CF7060">
              <w:rPr>
                <w:rFonts w:ascii="Arial" w:hAnsi="Arial" w:cs="Arial"/>
                <w:b/>
                <w:bCs/>
              </w:rPr>
              <w:t>7610</w:t>
            </w:r>
          </w:p>
        </w:tc>
        <w:tc>
          <w:tcPr>
            <w:tcW w:w="1952" w:type="dxa"/>
            <w:shd w:val="clear" w:color="auto" w:fill="auto"/>
          </w:tcPr>
          <w:p w14:paraId="61B5F18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BFEE9DC" w14:textId="77777777" w:rsidR="00844617" w:rsidRPr="00CF7060" w:rsidRDefault="00844617" w:rsidP="00844617">
            <w:pPr>
              <w:rPr>
                <w:rFonts w:ascii="Arial" w:hAnsi="Arial" w:cs="Arial"/>
                <w:b/>
                <w:bCs/>
              </w:rPr>
            </w:pPr>
            <w:r w:rsidRPr="00CF7060">
              <w:rPr>
                <w:rFonts w:ascii="Arial" w:hAnsi="Arial" w:cs="Arial"/>
                <w:b/>
                <w:bCs/>
              </w:rPr>
              <w:t>Aluminium structures (excluding prefabricated buildings of heading 9406.00) and parts of structures (for example, bridges and bridge-sections, towers, lattice masts, roofs, roofing frameworks, doors and windows and their frames and thresholds for doors, balustrades, pillars and columns); aluminium plates, rods, profiles, tubes and the like, prepared for use in structures</w:t>
            </w:r>
          </w:p>
        </w:tc>
        <w:tc>
          <w:tcPr>
            <w:tcW w:w="1578" w:type="dxa"/>
            <w:shd w:val="clear" w:color="auto" w:fill="auto"/>
          </w:tcPr>
          <w:p w14:paraId="1D5E6A6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BC0A1B1" w14:textId="77777777" w:rsidTr="00FE0601">
        <w:trPr>
          <w:trHeight w:val="1125"/>
        </w:trPr>
        <w:tc>
          <w:tcPr>
            <w:tcW w:w="1524" w:type="dxa"/>
            <w:shd w:val="clear" w:color="auto" w:fill="auto"/>
          </w:tcPr>
          <w:p w14:paraId="79C88304" w14:textId="77777777" w:rsidR="00844617" w:rsidRPr="00CF7060" w:rsidRDefault="00844617" w:rsidP="00844617">
            <w:pPr>
              <w:rPr>
                <w:rFonts w:ascii="Arial" w:hAnsi="Arial" w:cs="Arial"/>
                <w:b/>
                <w:bCs/>
              </w:rPr>
            </w:pPr>
            <w:r w:rsidRPr="00CF7060">
              <w:rPr>
                <w:rFonts w:ascii="Arial" w:hAnsi="Arial" w:cs="Arial"/>
                <w:b/>
                <w:bCs/>
              </w:rPr>
              <w:t>7611</w:t>
            </w:r>
          </w:p>
        </w:tc>
        <w:tc>
          <w:tcPr>
            <w:tcW w:w="1952" w:type="dxa"/>
            <w:shd w:val="clear" w:color="auto" w:fill="auto"/>
          </w:tcPr>
          <w:p w14:paraId="1C5733F4"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5870E916" w14:textId="77777777" w:rsidR="00844617" w:rsidRPr="00CF7060" w:rsidRDefault="00844617" w:rsidP="00844617">
            <w:pPr>
              <w:rPr>
                <w:rFonts w:ascii="Arial" w:hAnsi="Arial" w:cs="Arial"/>
                <w:b/>
                <w:bCs/>
              </w:rPr>
            </w:pPr>
            <w:r w:rsidRPr="00CF7060">
              <w:rPr>
                <w:rFonts w:ascii="Arial" w:hAnsi="Arial" w:cs="Arial"/>
                <w:b/>
                <w:bCs/>
              </w:rPr>
              <w:t>Aluminium reservoirs, tanks, vats and similar containers, for any material (other than compressed or liquefied gas), of a capacity exceeding 300L, whether or not lined or heat-insulated, but not fitted with mechanical or thermal equipment</w:t>
            </w:r>
          </w:p>
        </w:tc>
        <w:tc>
          <w:tcPr>
            <w:tcW w:w="1578" w:type="dxa"/>
            <w:shd w:val="clear" w:color="auto" w:fill="auto"/>
          </w:tcPr>
          <w:p w14:paraId="7EAADBD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94A71AF" w14:textId="77777777" w:rsidTr="00FE0601">
        <w:trPr>
          <w:trHeight w:val="1350"/>
        </w:trPr>
        <w:tc>
          <w:tcPr>
            <w:tcW w:w="1524" w:type="dxa"/>
            <w:shd w:val="clear" w:color="auto" w:fill="auto"/>
          </w:tcPr>
          <w:p w14:paraId="2807F45F" w14:textId="77777777" w:rsidR="00844617" w:rsidRPr="00CF7060" w:rsidRDefault="00844617" w:rsidP="00844617">
            <w:pPr>
              <w:rPr>
                <w:rFonts w:ascii="Arial" w:hAnsi="Arial" w:cs="Arial"/>
                <w:b/>
                <w:bCs/>
              </w:rPr>
            </w:pPr>
            <w:r w:rsidRPr="00CF7060">
              <w:rPr>
                <w:rFonts w:ascii="Arial" w:hAnsi="Arial" w:cs="Arial"/>
                <w:b/>
                <w:bCs/>
              </w:rPr>
              <w:t>7612</w:t>
            </w:r>
          </w:p>
        </w:tc>
        <w:tc>
          <w:tcPr>
            <w:tcW w:w="1952" w:type="dxa"/>
            <w:shd w:val="clear" w:color="auto" w:fill="auto"/>
          </w:tcPr>
          <w:p w14:paraId="543697B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D67DC1D" w14:textId="77777777" w:rsidR="00844617" w:rsidRPr="00CF7060" w:rsidRDefault="00844617" w:rsidP="00844617">
            <w:pPr>
              <w:rPr>
                <w:rFonts w:ascii="Arial" w:hAnsi="Arial" w:cs="Arial"/>
                <w:b/>
                <w:bCs/>
              </w:rPr>
            </w:pPr>
            <w:r w:rsidRPr="00CF7060">
              <w:rPr>
                <w:rFonts w:ascii="Arial" w:hAnsi="Arial" w:cs="Arial"/>
                <w:b/>
                <w:bCs/>
              </w:rPr>
              <w:t>Aluminium casks, drums, cans, boxes and similar containers (including rigid or collapsible tubular containers), for any material (other than compressed or liquefied gas), of a capacity not exceeding 300 L, whether or not lined or heat-insulated, but not fitted with mechanical or thermal equipment</w:t>
            </w:r>
          </w:p>
        </w:tc>
        <w:tc>
          <w:tcPr>
            <w:tcW w:w="1578" w:type="dxa"/>
            <w:shd w:val="clear" w:color="auto" w:fill="auto"/>
          </w:tcPr>
          <w:p w14:paraId="2474360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955306E" w14:textId="77777777" w:rsidTr="00FE0601">
        <w:trPr>
          <w:trHeight w:val="255"/>
        </w:trPr>
        <w:tc>
          <w:tcPr>
            <w:tcW w:w="1524" w:type="dxa"/>
            <w:shd w:val="clear" w:color="auto" w:fill="auto"/>
          </w:tcPr>
          <w:p w14:paraId="57F7FBB2" w14:textId="77777777" w:rsidR="00844617" w:rsidRPr="00CF7060" w:rsidRDefault="00844617" w:rsidP="00844617">
            <w:pPr>
              <w:rPr>
                <w:rFonts w:ascii="Arial" w:hAnsi="Arial" w:cs="Arial"/>
                <w:b/>
                <w:bCs/>
              </w:rPr>
            </w:pPr>
            <w:r w:rsidRPr="00CF7060">
              <w:rPr>
                <w:rFonts w:ascii="Arial" w:hAnsi="Arial" w:cs="Arial"/>
                <w:b/>
                <w:bCs/>
              </w:rPr>
              <w:t>7613</w:t>
            </w:r>
          </w:p>
        </w:tc>
        <w:tc>
          <w:tcPr>
            <w:tcW w:w="1952" w:type="dxa"/>
            <w:shd w:val="clear" w:color="auto" w:fill="auto"/>
          </w:tcPr>
          <w:p w14:paraId="5F7FD38C"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45E393AD" w14:textId="77777777" w:rsidR="00844617" w:rsidRPr="00CF7060" w:rsidRDefault="00844617" w:rsidP="00844617">
            <w:pPr>
              <w:rPr>
                <w:rFonts w:ascii="Arial" w:hAnsi="Arial" w:cs="Arial"/>
                <w:b/>
                <w:bCs/>
              </w:rPr>
            </w:pPr>
            <w:r w:rsidRPr="00CF7060">
              <w:rPr>
                <w:rFonts w:ascii="Arial" w:hAnsi="Arial" w:cs="Arial"/>
                <w:b/>
                <w:bCs/>
              </w:rPr>
              <w:t>Aluminium containers for compressed or liquefied gas</w:t>
            </w:r>
          </w:p>
        </w:tc>
        <w:tc>
          <w:tcPr>
            <w:tcW w:w="1578" w:type="dxa"/>
            <w:shd w:val="clear" w:color="auto" w:fill="auto"/>
          </w:tcPr>
          <w:p w14:paraId="46A52A5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0DDB77C" w14:textId="77777777" w:rsidTr="00FE0601">
        <w:trPr>
          <w:trHeight w:val="450"/>
        </w:trPr>
        <w:tc>
          <w:tcPr>
            <w:tcW w:w="1524" w:type="dxa"/>
            <w:shd w:val="clear" w:color="auto" w:fill="auto"/>
          </w:tcPr>
          <w:p w14:paraId="642FBEFB" w14:textId="77777777" w:rsidR="00844617" w:rsidRPr="00CF7060" w:rsidRDefault="00844617" w:rsidP="00844617">
            <w:pPr>
              <w:rPr>
                <w:rFonts w:ascii="Arial" w:hAnsi="Arial" w:cs="Arial"/>
                <w:b/>
                <w:bCs/>
              </w:rPr>
            </w:pPr>
            <w:r w:rsidRPr="00CF7060">
              <w:rPr>
                <w:rFonts w:ascii="Arial" w:hAnsi="Arial" w:cs="Arial"/>
                <w:b/>
                <w:bCs/>
              </w:rPr>
              <w:t>7614</w:t>
            </w:r>
          </w:p>
        </w:tc>
        <w:tc>
          <w:tcPr>
            <w:tcW w:w="1952" w:type="dxa"/>
            <w:shd w:val="clear" w:color="auto" w:fill="auto"/>
          </w:tcPr>
          <w:p w14:paraId="16BE86E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64A8FC8" w14:textId="77777777" w:rsidR="00844617" w:rsidRPr="00CF7060" w:rsidRDefault="00844617" w:rsidP="00844617">
            <w:pPr>
              <w:rPr>
                <w:rFonts w:ascii="Arial" w:hAnsi="Arial" w:cs="Arial"/>
                <w:b/>
                <w:bCs/>
              </w:rPr>
            </w:pPr>
            <w:r w:rsidRPr="00CF7060">
              <w:rPr>
                <w:rFonts w:ascii="Arial" w:hAnsi="Arial" w:cs="Arial"/>
                <w:b/>
                <w:bCs/>
              </w:rPr>
              <w:t>Stranded wire, cables, plaited bands and the like, of aluminium, not electrically insulated</w:t>
            </w:r>
          </w:p>
        </w:tc>
        <w:tc>
          <w:tcPr>
            <w:tcW w:w="1578" w:type="dxa"/>
            <w:shd w:val="clear" w:color="auto" w:fill="auto"/>
          </w:tcPr>
          <w:p w14:paraId="157ABE2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2DDC64C" w14:textId="77777777" w:rsidTr="00FE0601">
        <w:trPr>
          <w:trHeight w:val="900"/>
        </w:trPr>
        <w:tc>
          <w:tcPr>
            <w:tcW w:w="1524" w:type="dxa"/>
            <w:shd w:val="clear" w:color="auto" w:fill="auto"/>
          </w:tcPr>
          <w:p w14:paraId="74D4D74D" w14:textId="77777777" w:rsidR="00844617" w:rsidRPr="00CF7060" w:rsidRDefault="00844617" w:rsidP="00844617">
            <w:pPr>
              <w:rPr>
                <w:rFonts w:ascii="Arial" w:hAnsi="Arial" w:cs="Arial"/>
                <w:b/>
                <w:bCs/>
              </w:rPr>
            </w:pPr>
            <w:r w:rsidRPr="00CF7060">
              <w:rPr>
                <w:rFonts w:ascii="Arial" w:hAnsi="Arial" w:cs="Arial"/>
                <w:b/>
                <w:bCs/>
              </w:rPr>
              <w:t>7615</w:t>
            </w:r>
          </w:p>
        </w:tc>
        <w:tc>
          <w:tcPr>
            <w:tcW w:w="1952" w:type="dxa"/>
            <w:shd w:val="clear" w:color="auto" w:fill="auto"/>
          </w:tcPr>
          <w:p w14:paraId="24549B3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CD3325E" w14:textId="77777777" w:rsidR="00844617" w:rsidRPr="00CF7060" w:rsidRDefault="00844617" w:rsidP="00844617">
            <w:pPr>
              <w:rPr>
                <w:rFonts w:ascii="Arial" w:hAnsi="Arial" w:cs="Arial"/>
                <w:b/>
                <w:bCs/>
              </w:rPr>
            </w:pPr>
            <w:r w:rsidRPr="00CF7060">
              <w:rPr>
                <w:rFonts w:ascii="Arial" w:hAnsi="Arial" w:cs="Arial"/>
                <w:b/>
                <w:bCs/>
              </w:rPr>
              <w:t>Table, kitchen or other household articles and parts thereof, of aluminium; pot scourers and scouring or polishing pads, gloves and the like, of aluminium; sanitary ware and parts thereof, of aluminium</w:t>
            </w:r>
          </w:p>
        </w:tc>
        <w:tc>
          <w:tcPr>
            <w:tcW w:w="1578" w:type="dxa"/>
            <w:shd w:val="clear" w:color="auto" w:fill="auto"/>
          </w:tcPr>
          <w:p w14:paraId="2D40327E" w14:textId="77777777" w:rsidR="00844617" w:rsidRPr="00CF7060" w:rsidRDefault="00844617" w:rsidP="00844617">
            <w:pPr>
              <w:rPr>
                <w:rFonts w:ascii="Arial" w:hAnsi="Arial" w:cs="Arial"/>
              </w:rPr>
            </w:pPr>
          </w:p>
        </w:tc>
      </w:tr>
      <w:tr w:rsidR="00844617" w:rsidRPr="00CF7060" w14:paraId="00259477" w14:textId="77777777" w:rsidTr="00FE0601">
        <w:trPr>
          <w:trHeight w:val="655"/>
        </w:trPr>
        <w:tc>
          <w:tcPr>
            <w:tcW w:w="1524" w:type="dxa"/>
            <w:shd w:val="clear" w:color="auto" w:fill="auto"/>
          </w:tcPr>
          <w:p w14:paraId="610CFFC3" w14:textId="77777777" w:rsidR="00844617" w:rsidRPr="00CF7060" w:rsidRDefault="00844617" w:rsidP="00844617">
            <w:pPr>
              <w:rPr>
                <w:rFonts w:ascii="Arial" w:hAnsi="Arial" w:cs="Arial"/>
                <w:b/>
                <w:bCs/>
                <w:lang w:eastAsia="zh-TW"/>
              </w:rPr>
            </w:pPr>
          </w:p>
        </w:tc>
        <w:tc>
          <w:tcPr>
            <w:tcW w:w="1952" w:type="dxa"/>
            <w:shd w:val="clear" w:color="auto" w:fill="auto"/>
          </w:tcPr>
          <w:p w14:paraId="4ABCD7D9" w14:textId="77777777" w:rsidR="00844617" w:rsidRPr="00CF7060" w:rsidRDefault="00844617" w:rsidP="00844617">
            <w:pPr>
              <w:rPr>
                <w:rFonts w:ascii="Arial" w:hAnsi="Arial" w:cs="Arial"/>
              </w:rPr>
            </w:pPr>
            <w:r w:rsidRPr="00CF7060">
              <w:rPr>
                <w:rFonts w:ascii="Arial" w:hAnsi="Arial" w:cs="Arial"/>
              </w:rPr>
              <w:t>7615.10</w:t>
            </w:r>
          </w:p>
        </w:tc>
        <w:tc>
          <w:tcPr>
            <w:tcW w:w="5253" w:type="dxa"/>
            <w:shd w:val="clear" w:color="auto" w:fill="auto"/>
          </w:tcPr>
          <w:p w14:paraId="49B16AE9" w14:textId="77777777" w:rsidR="00844617" w:rsidRPr="00CF7060" w:rsidRDefault="00844617" w:rsidP="00844617">
            <w:pPr>
              <w:rPr>
                <w:rFonts w:ascii="Arial" w:hAnsi="Arial" w:cs="Arial"/>
              </w:rPr>
            </w:pPr>
            <w:r w:rsidRPr="00CF7060">
              <w:rPr>
                <w:rFonts w:ascii="Arial" w:hAnsi="Arial" w:cs="Arial"/>
              </w:rPr>
              <w:t>- Table, kitchen or other household articles and parts thereof; pot scourers and scouring or polishing pads, gloves and the like.</w:t>
            </w:r>
          </w:p>
        </w:tc>
        <w:tc>
          <w:tcPr>
            <w:tcW w:w="1578" w:type="dxa"/>
            <w:shd w:val="clear" w:color="auto" w:fill="auto"/>
          </w:tcPr>
          <w:p w14:paraId="365F46A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DCA95AB" w14:textId="77777777" w:rsidTr="00FE0601">
        <w:trPr>
          <w:trHeight w:val="255"/>
        </w:trPr>
        <w:tc>
          <w:tcPr>
            <w:tcW w:w="1524" w:type="dxa"/>
            <w:shd w:val="clear" w:color="auto" w:fill="auto"/>
          </w:tcPr>
          <w:p w14:paraId="3CBD4404" w14:textId="77777777" w:rsidR="00844617" w:rsidRPr="00CF7060" w:rsidRDefault="00844617" w:rsidP="00844617">
            <w:pPr>
              <w:rPr>
                <w:rFonts w:ascii="Arial" w:hAnsi="Arial" w:cs="Arial"/>
                <w:b/>
                <w:bCs/>
                <w:lang w:eastAsia="zh-TW"/>
              </w:rPr>
            </w:pPr>
          </w:p>
        </w:tc>
        <w:tc>
          <w:tcPr>
            <w:tcW w:w="1952" w:type="dxa"/>
            <w:shd w:val="clear" w:color="auto" w:fill="auto"/>
          </w:tcPr>
          <w:p w14:paraId="43E71C6E" w14:textId="77777777" w:rsidR="00844617" w:rsidRPr="00CF7060" w:rsidRDefault="00844617" w:rsidP="00844617">
            <w:pPr>
              <w:tabs>
                <w:tab w:val="left" w:pos="1082"/>
              </w:tabs>
              <w:rPr>
                <w:rFonts w:ascii="Arial" w:hAnsi="Arial" w:cs="Arial"/>
              </w:rPr>
            </w:pPr>
            <w:r w:rsidRPr="00CF7060">
              <w:rPr>
                <w:rFonts w:ascii="Arial" w:hAnsi="Arial" w:cs="Arial"/>
              </w:rPr>
              <w:t>7615.20</w:t>
            </w:r>
          </w:p>
        </w:tc>
        <w:tc>
          <w:tcPr>
            <w:tcW w:w="5253" w:type="dxa"/>
            <w:shd w:val="clear" w:color="auto" w:fill="auto"/>
          </w:tcPr>
          <w:p w14:paraId="143A7B0F" w14:textId="77777777" w:rsidR="00844617" w:rsidRPr="00CF7060" w:rsidRDefault="00844617" w:rsidP="00844617">
            <w:pPr>
              <w:tabs>
                <w:tab w:val="left" w:pos="1082"/>
              </w:tabs>
              <w:rPr>
                <w:rFonts w:ascii="Arial" w:hAnsi="Arial" w:cs="Arial"/>
              </w:rPr>
            </w:pPr>
            <w:r w:rsidRPr="00CF7060">
              <w:rPr>
                <w:rFonts w:ascii="Arial" w:hAnsi="Arial" w:cs="Arial"/>
              </w:rPr>
              <w:t>-Sanitary ware and parts thereof</w:t>
            </w:r>
          </w:p>
        </w:tc>
        <w:tc>
          <w:tcPr>
            <w:tcW w:w="1578" w:type="dxa"/>
            <w:shd w:val="clear" w:color="auto" w:fill="auto"/>
          </w:tcPr>
          <w:p w14:paraId="228FB2C9" w14:textId="77777777" w:rsidR="00844617" w:rsidRPr="00CF7060" w:rsidRDefault="00844617" w:rsidP="00844617">
            <w:pPr>
              <w:tabs>
                <w:tab w:val="left" w:pos="1082"/>
              </w:tabs>
              <w:rPr>
                <w:rFonts w:ascii="Arial" w:hAnsi="Arial" w:cs="Arial"/>
              </w:rPr>
            </w:pPr>
            <w:r w:rsidRPr="00CF7060">
              <w:rPr>
                <w:rFonts w:ascii="Arial" w:hAnsi="Arial" w:cs="Arial"/>
              </w:rPr>
              <w:t>CTH</w:t>
            </w:r>
          </w:p>
        </w:tc>
      </w:tr>
      <w:tr w:rsidR="00844617" w:rsidRPr="00CF7060" w14:paraId="6F60EB8C" w14:textId="77777777" w:rsidTr="00FE0601">
        <w:trPr>
          <w:trHeight w:val="255"/>
        </w:trPr>
        <w:tc>
          <w:tcPr>
            <w:tcW w:w="1524" w:type="dxa"/>
            <w:shd w:val="clear" w:color="auto" w:fill="auto"/>
          </w:tcPr>
          <w:p w14:paraId="5FDCBA5A" w14:textId="77777777" w:rsidR="00844617" w:rsidRPr="00CF7060" w:rsidRDefault="00844617" w:rsidP="00844617">
            <w:pPr>
              <w:rPr>
                <w:rFonts w:ascii="Arial" w:hAnsi="Arial" w:cs="Arial"/>
                <w:b/>
                <w:bCs/>
              </w:rPr>
            </w:pPr>
            <w:r w:rsidRPr="00CF7060">
              <w:rPr>
                <w:rFonts w:ascii="Arial" w:hAnsi="Arial" w:cs="Arial"/>
                <w:b/>
                <w:bCs/>
              </w:rPr>
              <w:t>7616</w:t>
            </w:r>
          </w:p>
        </w:tc>
        <w:tc>
          <w:tcPr>
            <w:tcW w:w="1952" w:type="dxa"/>
            <w:shd w:val="clear" w:color="auto" w:fill="auto"/>
          </w:tcPr>
          <w:p w14:paraId="31E60B0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140E5F3" w14:textId="77777777" w:rsidR="00844617" w:rsidRPr="00CF7060" w:rsidRDefault="00844617" w:rsidP="00844617">
            <w:pPr>
              <w:rPr>
                <w:rFonts w:ascii="Arial" w:hAnsi="Arial" w:cs="Arial"/>
                <w:b/>
                <w:bCs/>
              </w:rPr>
            </w:pPr>
            <w:r w:rsidRPr="00CF7060">
              <w:rPr>
                <w:rFonts w:ascii="Arial" w:hAnsi="Arial" w:cs="Arial"/>
                <w:b/>
                <w:bCs/>
              </w:rPr>
              <w:t>Other articles of aluminium</w:t>
            </w:r>
          </w:p>
        </w:tc>
        <w:tc>
          <w:tcPr>
            <w:tcW w:w="1578" w:type="dxa"/>
            <w:shd w:val="clear" w:color="auto" w:fill="auto"/>
          </w:tcPr>
          <w:p w14:paraId="11C28B2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2F63FD3" w14:textId="77777777" w:rsidTr="00FE0601">
        <w:trPr>
          <w:trHeight w:val="450"/>
        </w:trPr>
        <w:tc>
          <w:tcPr>
            <w:tcW w:w="1524" w:type="dxa"/>
            <w:shd w:val="clear" w:color="auto" w:fill="auto"/>
          </w:tcPr>
          <w:p w14:paraId="74394348"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53D710E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CAF349E" w14:textId="77777777" w:rsidR="00844617" w:rsidRPr="00CF7060" w:rsidRDefault="00844617" w:rsidP="00844617">
            <w:pPr>
              <w:rPr>
                <w:rFonts w:ascii="Arial" w:hAnsi="Arial" w:cs="Arial"/>
                <w:b/>
                <w:bCs/>
              </w:rPr>
            </w:pPr>
            <w:r w:rsidRPr="00CF7060">
              <w:rPr>
                <w:rFonts w:ascii="Arial" w:hAnsi="Arial" w:cs="Arial"/>
                <w:b/>
                <w:bCs/>
              </w:rPr>
              <w:t>Chapter 78</w:t>
            </w:r>
            <w:r w:rsidRPr="00CF7060">
              <w:rPr>
                <w:rFonts w:ascii="Arial" w:hAnsi="Arial" w:cs="Arial"/>
                <w:b/>
                <w:bCs/>
              </w:rPr>
              <w:br/>
              <w:t>Lead and articles thereof</w:t>
            </w:r>
          </w:p>
        </w:tc>
        <w:tc>
          <w:tcPr>
            <w:tcW w:w="1578" w:type="dxa"/>
            <w:shd w:val="clear" w:color="auto" w:fill="auto"/>
          </w:tcPr>
          <w:p w14:paraId="68828A08"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4A5E20CB" w14:textId="77777777" w:rsidTr="00FE0601">
        <w:trPr>
          <w:trHeight w:val="255"/>
        </w:trPr>
        <w:tc>
          <w:tcPr>
            <w:tcW w:w="1524" w:type="dxa"/>
            <w:shd w:val="clear" w:color="auto" w:fill="auto"/>
          </w:tcPr>
          <w:p w14:paraId="6BFB8992" w14:textId="77777777" w:rsidR="00844617" w:rsidRPr="00CF7060" w:rsidRDefault="00844617" w:rsidP="00844617">
            <w:pPr>
              <w:rPr>
                <w:rFonts w:ascii="Arial" w:hAnsi="Arial" w:cs="Arial"/>
                <w:b/>
                <w:bCs/>
              </w:rPr>
            </w:pPr>
            <w:r w:rsidRPr="00CF7060">
              <w:rPr>
                <w:rFonts w:ascii="Arial" w:hAnsi="Arial" w:cs="Arial"/>
                <w:b/>
                <w:bCs/>
              </w:rPr>
              <w:t>7801</w:t>
            </w:r>
          </w:p>
        </w:tc>
        <w:tc>
          <w:tcPr>
            <w:tcW w:w="1952" w:type="dxa"/>
            <w:shd w:val="clear" w:color="auto" w:fill="auto"/>
          </w:tcPr>
          <w:p w14:paraId="2BD9931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4EB8B60" w14:textId="77777777" w:rsidR="00844617" w:rsidRPr="00CF7060" w:rsidRDefault="00844617" w:rsidP="00844617">
            <w:pPr>
              <w:rPr>
                <w:rFonts w:ascii="Arial" w:hAnsi="Arial" w:cs="Arial"/>
                <w:b/>
                <w:bCs/>
              </w:rPr>
            </w:pPr>
            <w:r w:rsidRPr="00CF7060">
              <w:rPr>
                <w:rFonts w:ascii="Arial" w:hAnsi="Arial" w:cs="Arial"/>
                <w:b/>
                <w:bCs/>
              </w:rPr>
              <w:t>Unwrought lead</w:t>
            </w:r>
          </w:p>
        </w:tc>
        <w:tc>
          <w:tcPr>
            <w:tcW w:w="1578" w:type="dxa"/>
            <w:shd w:val="clear" w:color="auto" w:fill="auto"/>
          </w:tcPr>
          <w:p w14:paraId="6B4ED569"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8895976" w14:textId="77777777" w:rsidTr="00FE0601">
        <w:trPr>
          <w:trHeight w:val="255"/>
        </w:trPr>
        <w:tc>
          <w:tcPr>
            <w:tcW w:w="1524" w:type="dxa"/>
            <w:shd w:val="clear" w:color="auto" w:fill="auto"/>
          </w:tcPr>
          <w:p w14:paraId="181CEB22" w14:textId="77777777" w:rsidR="00844617" w:rsidRPr="00CF7060" w:rsidRDefault="00844617" w:rsidP="00844617">
            <w:pPr>
              <w:rPr>
                <w:rFonts w:ascii="Arial" w:hAnsi="Arial" w:cs="Arial"/>
                <w:b/>
                <w:bCs/>
              </w:rPr>
            </w:pPr>
            <w:r w:rsidRPr="00CF7060">
              <w:rPr>
                <w:rFonts w:ascii="Arial" w:hAnsi="Arial" w:cs="Arial"/>
                <w:b/>
                <w:bCs/>
              </w:rPr>
              <w:t>7802</w:t>
            </w:r>
          </w:p>
        </w:tc>
        <w:tc>
          <w:tcPr>
            <w:tcW w:w="1952" w:type="dxa"/>
            <w:shd w:val="clear" w:color="auto" w:fill="auto"/>
          </w:tcPr>
          <w:p w14:paraId="28753398"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3349298F" w14:textId="77777777" w:rsidR="00844617" w:rsidRPr="00CF7060" w:rsidRDefault="00844617" w:rsidP="00844617">
            <w:pPr>
              <w:rPr>
                <w:rFonts w:ascii="Arial" w:hAnsi="Arial" w:cs="Arial"/>
                <w:b/>
                <w:bCs/>
              </w:rPr>
            </w:pPr>
            <w:r w:rsidRPr="00CF7060">
              <w:rPr>
                <w:rFonts w:ascii="Arial" w:hAnsi="Arial" w:cs="Arial"/>
                <w:b/>
                <w:bCs/>
              </w:rPr>
              <w:t>Lead waste and scrap</w:t>
            </w:r>
          </w:p>
        </w:tc>
        <w:tc>
          <w:tcPr>
            <w:tcW w:w="1578" w:type="dxa"/>
            <w:shd w:val="clear" w:color="auto" w:fill="auto"/>
          </w:tcPr>
          <w:p w14:paraId="18CC168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C4D03FD" w14:textId="77777777" w:rsidTr="00FE0601">
        <w:trPr>
          <w:trHeight w:val="255"/>
        </w:trPr>
        <w:tc>
          <w:tcPr>
            <w:tcW w:w="1524" w:type="dxa"/>
            <w:shd w:val="clear" w:color="auto" w:fill="auto"/>
          </w:tcPr>
          <w:p w14:paraId="7839FFF2" w14:textId="77777777" w:rsidR="00844617" w:rsidRPr="00CF7060" w:rsidRDefault="00844617" w:rsidP="00844617">
            <w:pPr>
              <w:rPr>
                <w:rFonts w:ascii="Arial" w:hAnsi="Arial" w:cs="Arial"/>
                <w:b/>
                <w:bCs/>
              </w:rPr>
            </w:pPr>
            <w:r w:rsidRPr="00CF7060">
              <w:rPr>
                <w:rFonts w:ascii="Arial" w:hAnsi="Arial" w:cs="Arial"/>
                <w:b/>
                <w:bCs/>
              </w:rPr>
              <w:t>7804</w:t>
            </w:r>
          </w:p>
        </w:tc>
        <w:tc>
          <w:tcPr>
            <w:tcW w:w="1952" w:type="dxa"/>
            <w:shd w:val="clear" w:color="auto" w:fill="auto"/>
          </w:tcPr>
          <w:p w14:paraId="641CDF5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2B04918" w14:textId="77777777" w:rsidR="00844617" w:rsidRPr="00CF7060" w:rsidRDefault="00844617" w:rsidP="00844617">
            <w:pPr>
              <w:rPr>
                <w:rFonts w:ascii="Arial" w:hAnsi="Arial" w:cs="Arial"/>
                <w:b/>
                <w:bCs/>
              </w:rPr>
            </w:pPr>
            <w:r w:rsidRPr="00CF7060">
              <w:rPr>
                <w:rFonts w:ascii="Arial" w:hAnsi="Arial" w:cs="Arial"/>
                <w:b/>
                <w:bCs/>
              </w:rPr>
              <w:t>Lead plates, sheets, strip and foil; lead powders and flakes</w:t>
            </w:r>
          </w:p>
        </w:tc>
        <w:tc>
          <w:tcPr>
            <w:tcW w:w="1578" w:type="dxa"/>
            <w:shd w:val="clear" w:color="auto" w:fill="auto"/>
          </w:tcPr>
          <w:p w14:paraId="7FF104A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E9A979C" w14:textId="77777777" w:rsidTr="00FE0601">
        <w:trPr>
          <w:trHeight w:val="255"/>
        </w:trPr>
        <w:tc>
          <w:tcPr>
            <w:tcW w:w="1524" w:type="dxa"/>
            <w:shd w:val="clear" w:color="auto" w:fill="auto"/>
          </w:tcPr>
          <w:p w14:paraId="119EE218" w14:textId="77777777" w:rsidR="00844617" w:rsidRPr="00CF7060" w:rsidRDefault="00844617" w:rsidP="00844617">
            <w:pPr>
              <w:rPr>
                <w:rFonts w:ascii="Arial" w:hAnsi="Arial" w:cs="Arial"/>
                <w:b/>
                <w:bCs/>
              </w:rPr>
            </w:pPr>
            <w:r w:rsidRPr="00CF7060">
              <w:rPr>
                <w:rFonts w:ascii="Arial" w:hAnsi="Arial" w:cs="Arial"/>
                <w:b/>
                <w:bCs/>
              </w:rPr>
              <w:t>7806</w:t>
            </w:r>
          </w:p>
        </w:tc>
        <w:tc>
          <w:tcPr>
            <w:tcW w:w="1952" w:type="dxa"/>
            <w:shd w:val="clear" w:color="auto" w:fill="auto"/>
          </w:tcPr>
          <w:p w14:paraId="17547CC0"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1F4296E9" w14:textId="77777777" w:rsidR="00844617" w:rsidRPr="00CF7060" w:rsidRDefault="00844617" w:rsidP="00844617">
            <w:pPr>
              <w:rPr>
                <w:rFonts w:ascii="Arial" w:hAnsi="Arial" w:cs="Arial"/>
                <w:b/>
                <w:bCs/>
              </w:rPr>
            </w:pPr>
            <w:r w:rsidRPr="00CF7060">
              <w:rPr>
                <w:rFonts w:ascii="Arial" w:hAnsi="Arial" w:cs="Arial"/>
                <w:b/>
                <w:bCs/>
              </w:rPr>
              <w:t>Other articles of lead</w:t>
            </w:r>
          </w:p>
        </w:tc>
        <w:tc>
          <w:tcPr>
            <w:tcW w:w="1578" w:type="dxa"/>
            <w:shd w:val="clear" w:color="auto" w:fill="auto"/>
          </w:tcPr>
          <w:p w14:paraId="58A4353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93BD4E7" w14:textId="77777777" w:rsidTr="00FE0601">
        <w:trPr>
          <w:trHeight w:val="450"/>
        </w:trPr>
        <w:tc>
          <w:tcPr>
            <w:tcW w:w="1524" w:type="dxa"/>
            <w:shd w:val="clear" w:color="auto" w:fill="auto"/>
          </w:tcPr>
          <w:p w14:paraId="7BB71595"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39C3F42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D7991B2" w14:textId="77777777" w:rsidR="00844617" w:rsidRPr="00CF7060" w:rsidRDefault="00844617" w:rsidP="00844617">
            <w:pPr>
              <w:rPr>
                <w:rFonts w:ascii="Arial" w:hAnsi="Arial" w:cs="Arial"/>
                <w:b/>
                <w:bCs/>
              </w:rPr>
            </w:pPr>
            <w:r w:rsidRPr="00CF7060">
              <w:rPr>
                <w:rFonts w:ascii="Arial" w:hAnsi="Arial" w:cs="Arial"/>
                <w:b/>
                <w:bCs/>
              </w:rPr>
              <w:t>Chapter 79</w:t>
            </w:r>
            <w:r w:rsidRPr="00CF7060">
              <w:rPr>
                <w:rFonts w:ascii="Arial" w:hAnsi="Arial" w:cs="Arial"/>
                <w:b/>
                <w:bCs/>
              </w:rPr>
              <w:br/>
              <w:t>Zinc and articles thereof</w:t>
            </w:r>
          </w:p>
        </w:tc>
        <w:tc>
          <w:tcPr>
            <w:tcW w:w="1578" w:type="dxa"/>
            <w:shd w:val="clear" w:color="auto" w:fill="auto"/>
          </w:tcPr>
          <w:p w14:paraId="2BD72F3C"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74161709" w14:textId="77777777" w:rsidTr="00FE0601">
        <w:trPr>
          <w:trHeight w:val="255"/>
        </w:trPr>
        <w:tc>
          <w:tcPr>
            <w:tcW w:w="1524" w:type="dxa"/>
            <w:shd w:val="clear" w:color="auto" w:fill="auto"/>
          </w:tcPr>
          <w:p w14:paraId="0763A665" w14:textId="77777777" w:rsidR="00844617" w:rsidRPr="00CF7060" w:rsidRDefault="00844617" w:rsidP="00844617">
            <w:pPr>
              <w:rPr>
                <w:rFonts w:ascii="Arial" w:hAnsi="Arial" w:cs="Arial"/>
                <w:b/>
                <w:bCs/>
              </w:rPr>
            </w:pPr>
            <w:r w:rsidRPr="00CF7060">
              <w:rPr>
                <w:rFonts w:ascii="Arial" w:hAnsi="Arial" w:cs="Arial"/>
                <w:b/>
                <w:bCs/>
              </w:rPr>
              <w:t>7901</w:t>
            </w:r>
          </w:p>
        </w:tc>
        <w:tc>
          <w:tcPr>
            <w:tcW w:w="1952" w:type="dxa"/>
            <w:shd w:val="clear" w:color="auto" w:fill="auto"/>
          </w:tcPr>
          <w:p w14:paraId="14F3299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F8E4DFB" w14:textId="77777777" w:rsidR="00844617" w:rsidRPr="00CF7060" w:rsidRDefault="00844617" w:rsidP="00844617">
            <w:pPr>
              <w:rPr>
                <w:rFonts w:ascii="Arial" w:hAnsi="Arial" w:cs="Arial"/>
                <w:b/>
                <w:bCs/>
              </w:rPr>
            </w:pPr>
            <w:r w:rsidRPr="00CF7060">
              <w:rPr>
                <w:rFonts w:ascii="Arial" w:hAnsi="Arial" w:cs="Arial"/>
                <w:b/>
                <w:bCs/>
              </w:rPr>
              <w:t>Unwrought zinc:</w:t>
            </w:r>
          </w:p>
        </w:tc>
        <w:tc>
          <w:tcPr>
            <w:tcW w:w="1578" w:type="dxa"/>
            <w:shd w:val="clear" w:color="auto" w:fill="auto"/>
          </w:tcPr>
          <w:p w14:paraId="215279C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6D8BD30" w14:textId="77777777" w:rsidTr="00FE0601">
        <w:trPr>
          <w:trHeight w:val="255"/>
        </w:trPr>
        <w:tc>
          <w:tcPr>
            <w:tcW w:w="1524" w:type="dxa"/>
            <w:shd w:val="clear" w:color="auto" w:fill="auto"/>
          </w:tcPr>
          <w:p w14:paraId="0E7EB560" w14:textId="77777777" w:rsidR="00844617" w:rsidRPr="00CF7060" w:rsidRDefault="00844617" w:rsidP="00844617">
            <w:pPr>
              <w:rPr>
                <w:rFonts w:ascii="Arial" w:hAnsi="Arial" w:cs="Arial"/>
                <w:b/>
                <w:bCs/>
              </w:rPr>
            </w:pPr>
            <w:r w:rsidRPr="00CF7060">
              <w:rPr>
                <w:rFonts w:ascii="Arial" w:hAnsi="Arial" w:cs="Arial"/>
                <w:b/>
                <w:bCs/>
              </w:rPr>
              <w:t>7902</w:t>
            </w:r>
          </w:p>
        </w:tc>
        <w:tc>
          <w:tcPr>
            <w:tcW w:w="1952" w:type="dxa"/>
            <w:shd w:val="clear" w:color="auto" w:fill="auto"/>
          </w:tcPr>
          <w:p w14:paraId="2E00D627"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71246B6F" w14:textId="77777777" w:rsidR="00844617" w:rsidRPr="00CF7060" w:rsidRDefault="00844617" w:rsidP="00844617">
            <w:pPr>
              <w:rPr>
                <w:rFonts w:ascii="Arial" w:hAnsi="Arial" w:cs="Arial"/>
                <w:b/>
                <w:bCs/>
              </w:rPr>
            </w:pPr>
            <w:r w:rsidRPr="00CF7060">
              <w:rPr>
                <w:rFonts w:ascii="Arial" w:hAnsi="Arial" w:cs="Arial"/>
                <w:b/>
                <w:bCs/>
              </w:rPr>
              <w:t>Zinc waste and scrap</w:t>
            </w:r>
          </w:p>
        </w:tc>
        <w:tc>
          <w:tcPr>
            <w:tcW w:w="1578" w:type="dxa"/>
            <w:shd w:val="clear" w:color="auto" w:fill="auto"/>
          </w:tcPr>
          <w:p w14:paraId="1D3A764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9280A2B" w14:textId="77777777" w:rsidTr="00FE0601">
        <w:trPr>
          <w:trHeight w:val="255"/>
        </w:trPr>
        <w:tc>
          <w:tcPr>
            <w:tcW w:w="1524" w:type="dxa"/>
            <w:shd w:val="clear" w:color="auto" w:fill="auto"/>
          </w:tcPr>
          <w:p w14:paraId="23DEBF25" w14:textId="77777777" w:rsidR="00844617" w:rsidRPr="00CF7060" w:rsidRDefault="00844617" w:rsidP="00844617">
            <w:pPr>
              <w:rPr>
                <w:rFonts w:ascii="Arial" w:hAnsi="Arial" w:cs="Arial"/>
                <w:b/>
                <w:bCs/>
              </w:rPr>
            </w:pPr>
            <w:r w:rsidRPr="00CF7060">
              <w:rPr>
                <w:rFonts w:ascii="Arial" w:hAnsi="Arial" w:cs="Arial"/>
                <w:b/>
                <w:bCs/>
              </w:rPr>
              <w:t>7903</w:t>
            </w:r>
          </w:p>
        </w:tc>
        <w:tc>
          <w:tcPr>
            <w:tcW w:w="1952" w:type="dxa"/>
            <w:shd w:val="clear" w:color="auto" w:fill="auto"/>
          </w:tcPr>
          <w:p w14:paraId="3357A6B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4A37DC4" w14:textId="77777777" w:rsidR="00844617" w:rsidRPr="00CF7060" w:rsidRDefault="00844617" w:rsidP="00844617">
            <w:pPr>
              <w:rPr>
                <w:rFonts w:ascii="Arial" w:hAnsi="Arial" w:cs="Arial"/>
                <w:b/>
                <w:bCs/>
              </w:rPr>
            </w:pPr>
            <w:r w:rsidRPr="00CF7060">
              <w:rPr>
                <w:rFonts w:ascii="Arial" w:hAnsi="Arial" w:cs="Arial"/>
                <w:b/>
                <w:bCs/>
              </w:rPr>
              <w:t>Zinc dust, powders and flakes:</w:t>
            </w:r>
          </w:p>
        </w:tc>
        <w:tc>
          <w:tcPr>
            <w:tcW w:w="1578" w:type="dxa"/>
            <w:shd w:val="clear" w:color="auto" w:fill="auto"/>
          </w:tcPr>
          <w:p w14:paraId="4F1CA663"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FB25446" w14:textId="77777777" w:rsidTr="00FE0601">
        <w:trPr>
          <w:trHeight w:val="255"/>
        </w:trPr>
        <w:tc>
          <w:tcPr>
            <w:tcW w:w="1524" w:type="dxa"/>
            <w:shd w:val="clear" w:color="auto" w:fill="auto"/>
          </w:tcPr>
          <w:p w14:paraId="301AE42C" w14:textId="77777777" w:rsidR="00844617" w:rsidRPr="00CF7060" w:rsidRDefault="00844617" w:rsidP="00844617">
            <w:pPr>
              <w:rPr>
                <w:rFonts w:ascii="Arial" w:hAnsi="Arial" w:cs="Arial"/>
                <w:b/>
                <w:bCs/>
              </w:rPr>
            </w:pPr>
            <w:r w:rsidRPr="00CF7060">
              <w:rPr>
                <w:rFonts w:ascii="Arial" w:hAnsi="Arial" w:cs="Arial"/>
                <w:b/>
                <w:bCs/>
              </w:rPr>
              <w:t>7904</w:t>
            </w:r>
          </w:p>
        </w:tc>
        <w:tc>
          <w:tcPr>
            <w:tcW w:w="1952" w:type="dxa"/>
            <w:shd w:val="clear" w:color="auto" w:fill="auto"/>
          </w:tcPr>
          <w:p w14:paraId="12B02994"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B37D215" w14:textId="77777777" w:rsidR="00844617" w:rsidRPr="00CF7060" w:rsidRDefault="00844617" w:rsidP="00844617">
            <w:pPr>
              <w:rPr>
                <w:rFonts w:ascii="Arial" w:hAnsi="Arial" w:cs="Arial"/>
                <w:b/>
                <w:bCs/>
              </w:rPr>
            </w:pPr>
            <w:r w:rsidRPr="00CF7060">
              <w:rPr>
                <w:rFonts w:ascii="Arial" w:hAnsi="Arial" w:cs="Arial"/>
                <w:b/>
                <w:bCs/>
              </w:rPr>
              <w:t>Zinc bars, rods, profiles and wire</w:t>
            </w:r>
          </w:p>
        </w:tc>
        <w:tc>
          <w:tcPr>
            <w:tcW w:w="1578" w:type="dxa"/>
            <w:shd w:val="clear" w:color="auto" w:fill="auto"/>
          </w:tcPr>
          <w:p w14:paraId="778335C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490DDCE" w14:textId="77777777" w:rsidTr="00FE0601">
        <w:trPr>
          <w:trHeight w:val="255"/>
        </w:trPr>
        <w:tc>
          <w:tcPr>
            <w:tcW w:w="1524" w:type="dxa"/>
            <w:shd w:val="clear" w:color="auto" w:fill="auto"/>
          </w:tcPr>
          <w:p w14:paraId="77580AEC" w14:textId="77777777" w:rsidR="00844617" w:rsidRPr="00CF7060" w:rsidRDefault="00844617" w:rsidP="00844617">
            <w:pPr>
              <w:rPr>
                <w:rFonts w:ascii="Arial" w:hAnsi="Arial" w:cs="Arial"/>
                <w:b/>
                <w:bCs/>
              </w:rPr>
            </w:pPr>
            <w:r w:rsidRPr="00CF7060">
              <w:rPr>
                <w:rFonts w:ascii="Arial" w:hAnsi="Arial" w:cs="Arial"/>
                <w:b/>
                <w:bCs/>
              </w:rPr>
              <w:t>7905</w:t>
            </w:r>
          </w:p>
        </w:tc>
        <w:tc>
          <w:tcPr>
            <w:tcW w:w="1952" w:type="dxa"/>
            <w:shd w:val="clear" w:color="auto" w:fill="auto"/>
          </w:tcPr>
          <w:p w14:paraId="07A7E591"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4F1E9975" w14:textId="77777777" w:rsidR="00844617" w:rsidRPr="00CF7060" w:rsidRDefault="00844617" w:rsidP="00844617">
            <w:pPr>
              <w:rPr>
                <w:rFonts w:ascii="Arial" w:hAnsi="Arial" w:cs="Arial"/>
                <w:b/>
                <w:bCs/>
              </w:rPr>
            </w:pPr>
            <w:r w:rsidRPr="00CF7060">
              <w:rPr>
                <w:rFonts w:ascii="Arial" w:hAnsi="Arial" w:cs="Arial"/>
                <w:b/>
                <w:bCs/>
              </w:rPr>
              <w:t>Zinc plates, sheets, strip and foil</w:t>
            </w:r>
          </w:p>
        </w:tc>
        <w:tc>
          <w:tcPr>
            <w:tcW w:w="1578" w:type="dxa"/>
            <w:shd w:val="clear" w:color="auto" w:fill="auto"/>
          </w:tcPr>
          <w:p w14:paraId="63F1F6A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468EE73" w14:textId="77777777" w:rsidTr="00FE0601">
        <w:trPr>
          <w:trHeight w:val="255"/>
        </w:trPr>
        <w:tc>
          <w:tcPr>
            <w:tcW w:w="1524" w:type="dxa"/>
            <w:shd w:val="clear" w:color="auto" w:fill="auto"/>
          </w:tcPr>
          <w:p w14:paraId="5499FFF3" w14:textId="77777777" w:rsidR="00844617" w:rsidRPr="00CF7060" w:rsidRDefault="00844617" w:rsidP="00844617">
            <w:pPr>
              <w:rPr>
                <w:rFonts w:ascii="Arial" w:hAnsi="Arial" w:cs="Arial"/>
                <w:b/>
                <w:bCs/>
              </w:rPr>
            </w:pPr>
            <w:r w:rsidRPr="00CF7060">
              <w:rPr>
                <w:rFonts w:ascii="Arial" w:hAnsi="Arial" w:cs="Arial"/>
                <w:b/>
                <w:bCs/>
              </w:rPr>
              <w:t>7907</w:t>
            </w:r>
          </w:p>
        </w:tc>
        <w:tc>
          <w:tcPr>
            <w:tcW w:w="1952" w:type="dxa"/>
            <w:shd w:val="clear" w:color="auto" w:fill="auto"/>
          </w:tcPr>
          <w:p w14:paraId="32FCFE7F"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EBC1339" w14:textId="77777777" w:rsidR="00844617" w:rsidRPr="00CF7060" w:rsidRDefault="00844617" w:rsidP="00844617">
            <w:pPr>
              <w:rPr>
                <w:rFonts w:ascii="Arial" w:hAnsi="Arial" w:cs="Arial"/>
                <w:b/>
                <w:bCs/>
              </w:rPr>
            </w:pPr>
            <w:r w:rsidRPr="00CF7060">
              <w:rPr>
                <w:rFonts w:ascii="Arial" w:hAnsi="Arial" w:cs="Arial"/>
                <w:b/>
                <w:bCs/>
              </w:rPr>
              <w:t>Other articles of zinc</w:t>
            </w:r>
          </w:p>
        </w:tc>
        <w:tc>
          <w:tcPr>
            <w:tcW w:w="1578" w:type="dxa"/>
            <w:shd w:val="clear" w:color="auto" w:fill="auto"/>
          </w:tcPr>
          <w:p w14:paraId="003A375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7FBA626" w14:textId="77777777" w:rsidTr="00FE0601">
        <w:trPr>
          <w:trHeight w:val="450"/>
        </w:trPr>
        <w:tc>
          <w:tcPr>
            <w:tcW w:w="1524" w:type="dxa"/>
            <w:shd w:val="clear" w:color="auto" w:fill="auto"/>
          </w:tcPr>
          <w:p w14:paraId="58908B51"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3C3D8CF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056118A" w14:textId="77777777" w:rsidR="00844617" w:rsidRPr="00CF7060" w:rsidRDefault="00844617" w:rsidP="00844617">
            <w:pPr>
              <w:rPr>
                <w:rFonts w:ascii="Arial" w:hAnsi="Arial" w:cs="Arial"/>
                <w:b/>
                <w:bCs/>
              </w:rPr>
            </w:pPr>
            <w:r w:rsidRPr="00CF7060">
              <w:rPr>
                <w:rFonts w:ascii="Arial" w:hAnsi="Arial" w:cs="Arial"/>
                <w:b/>
                <w:bCs/>
              </w:rPr>
              <w:t>Chapter 80</w:t>
            </w:r>
            <w:r w:rsidRPr="00CF7060">
              <w:rPr>
                <w:rFonts w:ascii="Arial" w:hAnsi="Arial" w:cs="Arial"/>
                <w:b/>
                <w:bCs/>
              </w:rPr>
              <w:br/>
              <w:t>Tin and articles thereof</w:t>
            </w:r>
          </w:p>
        </w:tc>
        <w:tc>
          <w:tcPr>
            <w:tcW w:w="1578" w:type="dxa"/>
            <w:shd w:val="clear" w:color="auto" w:fill="auto"/>
          </w:tcPr>
          <w:p w14:paraId="20EB8FE2"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A1F782E" w14:textId="77777777" w:rsidTr="00FE0601">
        <w:trPr>
          <w:trHeight w:val="255"/>
        </w:trPr>
        <w:tc>
          <w:tcPr>
            <w:tcW w:w="1524" w:type="dxa"/>
            <w:shd w:val="clear" w:color="auto" w:fill="auto"/>
          </w:tcPr>
          <w:p w14:paraId="5C21B980" w14:textId="77777777" w:rsidR="00844617" w:rsidRPr="00CF7060" w:rsidRDefault="00844617" w:rsidP="00844617">
            <w:pPr>
              <w:rPr>
                <w:rFonts w:ascii="Arial" w:hAnsi="Arial" w:cs="Arial"/>
                <w:b/>
                <w:bCs/>
              </w:rPr>
            </w:pPr>
            <w:r w:rsidRPr="00CF7060">
              <w:rPr>
                <w:rFonts w:ascii="Arial" w:hAnsi="Arial" w:cs="Arial"/>
                <w:b/>
                <w:bCs/>
              </w:rPr>
              <w:t>8001</w:t>
            </w:r>
          </w:p>
        </w:tc>
        <w:tc>
          <w:tcPr>
            <w:tcW w:w="1952" w:type="dxa"/>
            <w:shd w:val="clear" w:color="auto" w:fill="auto"/>
          </w:tcPr>
          <w:p w14:paraId="14D6381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932CD54" w14:textId="77777777" w:rsidR="00844617" w:rsidRPr="00CF7060" w:rsidRDefault="00844617" w:rsidP="00844617">
            <w:pPr>
              <w:rPr>
                <w:rFonts w:ascii="Arial" w:hAnsi="Arial" w:cs="Arial"/>
                <w:b/>
                <w:bCs/>
              </w:rPr>
            </w:pPr>
            <w:r w:rsidRPr="00CF7060">
              <w:rPr>
                <w:rFonts w:ascii="Arial" w:hAnsi="Arial" w:cs="Arial"/>
                <w:b/>
                <w:bCs/>
              </w:rPr>
              <w:t>Unwrought tin</w:t>
            </w:r>
          </w:p>
        </w:tc>
        <w:tc>
          <w:tcPr>
            <w:tcW w:w="1578" w:type="dxa"/>
            <w:shd w:val="clear" w:color="auto" w:fill="auto"/>
          </w:tcPr>
          <w:p w14:paraId="2CFBFCD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7C72D33" w14:textId="77777777" w:rsidTr="00FE0601">
        <w:trPr>
          <w:trHeight w:val="255"/>
        </w:trPr>
        <w:tc>
          <w:tcPr>
            <w:tcW w:w="1524" w:type="dxa"/>
            <w:shd w:val="clear" w:color="auto" w:fill="auto"/>
          </w:tcPr>
          <w:p w14:paraId="04525FC5" w14:textId="77777777" w:rsidR="00844617" w:rsidRPr="00CF7060" w:rsidRDefault="00844617" w:rsidP="00844617">
            <w:pPr>
              <w:rPr>
                <w:rFonts w:ascii="Arial" w:hAnsi="Arial" w:cs="Arial"/>
                <w:b/>
                <w:bCs/>
              </w:rPr>
            </w:pPr>
            <w:r w:rsidRPr="00CF7060">
              <w:rPr>
                <w:rFonts w:ascii="Arial" w:hAnsi="Arial" w:cs="Arial"/>
                <w:b/>
                <w:bCs/>
              </w:rPr>
              <w:t>8002</w:t>
            </w:r>
          </w:p>
        </w:tc>
        <w:tc>
          <w:tcPr>
            <w:tcW w:w="1952" w:type="dxa"/>
            <w:shd w:val="clear" w:color="auto" w:fill="auto"/>
          </w:tcPr>
          <w:p w14:paraId="6730C0FC"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54687B22" w14:textId="77777777" w:rsidR="00844617" w:rsidRPr="00CF7060" w:rsidRDefault="00844617" w:rsidP="00844617">
            <w:pPr>
              <w:rPr>
                <w:rFonts w:ascii="Arial" w:hAnsi="Arial" w:cs="Arial"/>
                <w:b/>
                <w:bCs/>
              </w:rPr>
            </w:pPr>
            <w:r w:rsidRPr="00CF7060">
              <w:rPr>
                <w:rFonts w:ascii="Arial" w:hAnsi="Arial" w:cs="Arial"/>
                <w:b/>
                <w:bCs/>
              </w:rPr>
              <w:t>Tin waste and scrap</w:t>
            </w:r>
          </w:p>
        </w:tc>
        <w:tc>
          <w:tcPr>
            <w:tcW w:w="1578" w:type="dxa"/>
            <w:shd w:val="clear" w:color="auto" w:fill="auto"/>
          </w:tcPr>
          <w:p w14:paraId="47489D4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F236DDE" w14:textId="77777777" w:rsidTr="00FE0601">
        <w:trPr>
          <w:trHeight w:val="255"/>
        </w:trPr>
        <w:tc>
          <w:tcPr>
            <w:tcW w:w="1524" w:type="dxa"/>
            <w:shd w:val="clear" w:color="auto" w:fill="auto"/>
          </w:tcPr>
          <w:p w14:paraId="3F1DC708" w14:textId="77777777" w:rsidR="00844617" w:rsidRPr="00CF7060" w:rsidRDefault="00844617" w:rsidP="00844617">
            <w:pPr>
              <w:rPr>
                <w:rFonts w:ascii="Arial" w:hAnsi="Arial" w:cs="Arial"/>
                <w:b/>
                <w:bCs/>
              </w:rPr>
            </w:pPr>
            <w:r w:rsidRPr="00CF7060">
              <w:rPr>
                <w:rFonts w:ascii="Arial" w:hAnsi="Arial" w:cs="Arial"/>
                <w:b/>
                <w:bCs/>
              </w:rPr>
              <w:t>8003</w:t>
            </w:r>
          </w:p>
        </w:tc>
        <w:tc>
          <w:tcPr>
            <w:tcW w:w="1952" w:type="dxa"/>
            <w:shd w:val="clear" w:color="auto" w:fill="auto"/>
          </w:tcPr>
          <w:p w14:paraId="74695F03"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96EDF85" w14:textId="77777777" w:rsidR="00844617" w:rsidRPr="00CF7060" w:rsidRDefault="00844617" w:rsidP="00844617">
            <w:pPr>
              <w:rPr>
                <w:rFonts w:ascii="Arial" w:hAnsi="Arial" w:cs="Arial"/>
                <w:b/>
                <w:bCs/>
              </w:rPr>
            </w:pPr>
            <w:r w:rsidRPr="00CF7060">
              <w:rPr>
                <w:rFonts w:ascii="Arial" w:hAnsi="Arial" w:cs="Arial"/>
                <w:b/>
                <w:bCs/>
              </w:rPr>
              <w:t>Tin bars, rods, profiles and wire</w:t>
            </w:r>
          </w:p>
        </w:tc>
        <w:tc>
          <w:tcPr>
            <w:tcW w:w="1578" w:type="dxa"/>
            <w:shd w:val="clear" w:color="auto" w:fill="auto"/>
          </w:tcPr>
          <w:p w14:paraId="7D81944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F90ED1A" w14:textId="77777777" w:rsidTr="00FE0601">
        <w:trPr>
          <w:trHeight w:val="255"/>
        </w:trPr>
        <w:tc>
          <w:tcPr>
            <w:tcW w:w="1524" w:type="dxa"/>
            <w:shd w:val="clear" w:color="auto" w:fill="auto"/>
          </w:tcPr>
          <w:p w14:paraId="3D3ACF77" w14:textId="77777777" w:rsidR="00844617" w:rsidRPr="00CF7060" w:rsidRDefault="00844617" w:rsidP="00844617">
            <w:pPr>
              <w:rPr>
                <w:rFonts w:ascii="Arial" w:hAnsi="Arial" w:cs="Arial"/>
                <w:b/>
                <w:bCs/>
              </w:rPr>
            </w:pPr>
            <w:r w:rsidRPr="00CF7060">
              <w:rPr>
                <w:rFonts w:ascii="Arial" w:hAnsi="Arial" w:cs="Arial"/>
                <w:b/>
                <w:bCs/>
              </w:rPr>
              <w:t>8007</w:t>
            </w:r>
          </w:p>
        </w:tc>
        <w:tc>
          <w:tcPr>
            <w:tcW w:w="1952" w:type="dxa"/>
            <w:shd w:val="clear" w:color="auto" w:fill="auto"/>
          </w:tcPr>
          <w:p w14:paraId="1435DEC7"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71B023E6" w14:textId="77777777" w:rsidR="00844617" w:rsidRPr="00CF7060" w:rsidRDefault="00844617" w:rsidP="00844617">
            <w:pPr>
              <w:rPr>
                <w:rFonts w:ascii="Arial" w:hAnsi="Arial" w:cs="Arial"/>
                <w:b/>
                <w:bCs/>
              </w:rPr>
            </w:pPr>
            <w:r w:rsidRPr="00CF7060">
              <w:rPr>
                <w:rFonts w:ascii="Arial" w:hAnsi="Arial" w:cs="Arial"/>
                <w:b/>
                <w:bCs/>
              </w:rPr>
              <w:t>Other articles of tin</w:t>
            </w:r>
          </w:p>
        </w:tc>
        <w:tc>
          <w:tcPr>
            <w:tcW w:w="1578" w:type="dxa"/>
            <w:shd w:val="clear" w:color="auto" w:fill="auto"/>
          </w:tcPr>
          <w:p w14:paraId="0D5E23D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95DE58B" w14:textId="77777777" w:rsidTr="00FE0601">
        <w:trPr>
          <w:trHeight w:val="450"/>
        </w:trPr>
        <w:tc>
          <w:tcPr>
            <w:tcW w:w="1524" w:type="dxa"/>
            <w:shd w:val="clear" w:color="auto" w:fill="auto"/>
          </w:tcPr>
          <w:p w14:paraId="25E4F908"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5C3261A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3DA056A" w14:textId="77777777" w:rsidR="00844617" w:rsidRPr="00CF7060" w:rsidRDefault="00844617" w:rsidP="00844617">
            <w:pPr>
              <w:rPr>
                <w:rFonts w:ascii="Arial" w:hAnsi="Arial" w:cs="Arial"/>
                <w:b/>
                <w:bCs/>
              </w:rPr>
            </w:pPr>
            <w:r w:rsidRPr="00CF7060">
              <w:rPr>
                <w:rFonts w:ascii="Arial" w:hAnsi="Arial" w:cs="Arial"/>
                <w:b/>
                <w:bCs/>
              </w:rPr>
              <w:t>Chapter 81</w:t>
            </w:r>
            <w:r w:rsidRPr="00CF7060">
              <w:rPr>
                <w:rFonts w:ascii="Arial" w:hAnsi="Arial" w:cs="Arial"/>
                <w:b/>
                <w:bCs/>
              </w:rPr>
              <w:br/>
              <w:t>Other base metals; cermets; articles thereof</w:t>
            </w:r>
          </w:p>
        </w:tc>
        <w:tc>
          <w:tcPr>
            <w:tcW w:w="1578" w:type="dxa"/>
            <w:shd w:val="clear" w:color="auto" w:fill="auto"/>
          </w:tcPr>
          <w:p w14:paraId="2E0E65A3"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0BB06406" w14:textId="77777777" w:rsidTr="00FE0601">
        <w:trPr>
          <w:trHeight w:val="450"/>
        </w:trPr>
        <w:tc>
          <w:tcPr>
            <w:tcW w:w="1524" w:type="dxa"/>
            <w:shd w:val="clear" w:color="auto" w:fill="auto"/>
          </w:tcPr>
          <w:p w14:paraId="223C02B4" w14:textId="77777777" w:rsidR="00844617" w:rsidRPr="00CF7060" w:rsidRDefault="00844617" w:rsidP="00844617">
            <w:pPr>
              <w:rPr>
                <w:rFonts w:ascii="Arial" w:hAnsi="Arial" w:cs="Arial"/>
                <w:b/>
                <w:bCs/>
              </w:rPr>
            </w:pPr>
            <w:r w:rsidRPr="00CF7060">
              <w:rPr>
                <w:rFonts w:ascii="Arial" w:hAnsi="Arial" w:cs="Arial"/>
                <w:b/>
                <w:bCs/>
              </w:rPr>
              <w:t>8101</w:t>
            </w:r>
          </w:p>
        </w:tc>
        <w:tc>
          <w:tcPr>
            <w:tcW w:w="1952" w:type="dxa"/>
            <w:shd w:val="clear" w:color="auto" w:fill="auto"/>
          </w:tcPr>
          <w:p w14:paraId="73407AF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BB981AA" w14:textId="77777777" w:rsidR="00844617" w:rsidRPr="00CF7060" w:rsidRDefault="00844617" w:rsidP="00844617">
            <w:pPr>
              <w:rPr>
                <w:rFonts w:ascii="Arial" w:hAnsi="Arial" w:cs="Arial"/>
                <w:b/>
                <w:bCs/>
              </w:rPr>
            </w:pPr>
            <w:r w:rsidRPr="00CF7060">
              <w:rPr>
                <w:rFonts w:ascii="Arial" w:hAnsi="Arial" w:cs="Arial"/>
                <w:b/>
                <w:bCs/>
              </w:rPr>
              <w:t>Tungsten (wolfram) and articles thereof, including waste and scrap:</w:t>
            </w:r>
          </w:p>
        </w:tc>
        <w:tc>
          <w:tcPr>
            <w:tcW w:w="1578" w:type="dxa"/>
            <w:shd w:val="clear" w:color="auto" w:fill="auto"/>
          </w:tcPr>
          <w:p w14:paraId="66B01206" w14:textId="77777777" w:rsidR="00844617" w:rsidRPr="00CF7060" w:rsidRDefault="00844617" w:rsidP="00844617">
            <w:pPr>
              <w:rPr>
                <w:rFonts w:ascii="Arial" w:hAnsi="Arial" w:cs="Arial"/>
              </w:rPr>
            </w:pPr>
          </w:p>
        </w:tc>
      </w:tr>
      <w:tr w:rsidR="00844617" w:rsidRPr="00CF7060" w14:paraId="5CF1B80A" w14:textId="77777777" w:rsidTr="00FE0601">
        <w:trPr>
          <w:trHeight w:val="255"/>
        </w:trPr>
        <w:tc>
          <w:tcPr>
            <w:tcW w:w="1524" w:type="dxa"/>
            <w:shd w:val="clear" w:color="auto" w:fill="auto"/>
          </w:tcPr>
          <w:p w14:paraId="08F9E69E" w14:textId="77777777" w:rsidR="00844617" w:rsidRPr="00CF7060" w:rsidRDefault="00844617" w:rsidP="00844617">
            <w:pPr>
              <w:rPr>
                <w:rFonts w:ascii="Arial" w:hAnsi="Arial" w:cs="Arial"/>
              </w:rPr>
            </w:pPr>
          </w:p>
        </w:tc>
        <w:tc>
          <w:tcPr>
            <w:tcW w:w="1952" w:type="dxa"/>
            <w:shd w:val="clear" w:color="auto" w:fill="auto"/>
          </w:tcPr>
          <w:p w14:paraId="7610E3DB" w14:textId="77777777" w:rsidR="00844617" w:rsidRPr="00CF7060" w:rsidRDefault="00844617" w:rsidP="00844617">
            <w:pPr>
              <w:rPr>
                <w:rFonts w:ascii="Arial" w:hAnsi="Arial" w:cs="Arial"/>
              </w:rPr>
            </w:pPr>
            <w:r w:rsidRPr="00CF7060">
              <w:rPr>
                <w:rFonts w:ascii="Arial" w:hAnsi="Arial" w:cs="Arial"/>
              </w:rPr>
              <w:t>8101.10</w:t>
            </w:r>
          </w:p>
        </w:tc>
        <w:tc>
          <w:tcPr>
            <w:tcW w:w="5253" w:type="dxa"/>
            <w:shd w:val="clear" w:color="auto" w:fill="auto"/>
          </w:tcPr>
          <w:p w14:paraId="01024C10" w14:textId="77777777" w:rsidR="00844617" w:rsidRPr="00CF7060" w:rsidRDefault="00844617" w:rsidP="00844617">
            <w:pPr>
              <w:rPr>
                <w:rFonts w:ascii="Arial" w:hAnsi="Arial" w:cs="Arial"/>
              </w:rPr>
            </w:pPr>
            <w:r w:rsidRPr="00CF7060">
              <w:rPr>
                <w:rFonts w:ascii="Arial" w:hAnsi="Arial" w:cs="Arial"/>
              </w:rPr>
              <w:t>-Powders</w:t>
            </w:r>
          </w:p>
        </w:tc>
        <w:tc>
          <w:tcPr>
            <w:tcW w:w="1578" w:type="dxa"/>
            <w:shd w:val="clear" w:color="auto" w:fill="auto"/>
          </w:tcPr>
          <w:p w14:paraId="502CACE5"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17FB82A2" w14:textId="77777777" w:rsidTr="00FE0601">
        <w:trPr>
          <w:trHeight w:val="450"/>
        </w:trPr>
        <w:tc>
          <w:tcPr>
            <w:tcW w:w="1524" w:type="dxa"/>
            <w:shd w:val="clear" w:color="auto" w:fill="auto"/>
          </w:tcPr>
          <w:p w14:paraId="402E3DAF" w14:textId="77777777" w:rsidR="00844617" w:rsidRPr="00CF7060" w:rsidRDefault="00844617" w:rsidP="00844617">
            <w:pPr>
              <w:rPr>
                <w:rFonts w:ascii="Arial" w:hAnsi="Arial" w:cs="Arial"/>
              </w:rPr>
            </w:pPr>
          </w:p>
        </w:tc>
        <w:tc>
          <w:tcPr>
            <w:tcW w:w="1952" w:type="dxa"/>
            <w:shd w:val="clear" w:color="auto" w:fill="auto"/>
          </w:tcPr>
          <w:p w14:paraId="49014B8C" w14:textId="77777777" w:rsidR="00844617" w:rsidRPr="00CF7060" w:rsidRDefault="00844617" w:rsidP="00844617">
            <w:pPr>
              <w:rPr>
                <w:rFonts w:ascii="Arial" w:hAnsi="Arial" w:cs="Arial"/>
              </w:rPr>
            </w:pPr>
            <w:r w:rsidRPr="00CF7060">
              <w:rPr>
                <w:rFonts w:ascii="Arial" w:hAnsi="Arial" w:cs="Arial"/>
              </w:rPr>
              <w:t>8101.94</w:t>
            </w:r>
          </w:p>
        </w:tc>
        <w:tc>
          <w:tcPr>
            <w:tcW w:w="5253" w:type="dxa"/>
            <w:shd w:val="clear" w:color="auto" w:fill="auto"/>
          </w:tcPr>
          <w:p w14:paraId="51BC260E" w14:textId="77777777" w:rsidR="00844617" w:rsidRPr="00CF7060" w:rsidRDefault="00844617" w:rsidP="00844617">
            <w:pPr>
              <w:rPr>
                <w:rFonts w:ascii="Arial" w:hAnsi="Arial" w:cs="Arial"/>
              </w:rPr>
            </w:pPr>
            <w:r w:rsidRPr="00CF7060">
              <w:rPr>
                <w:rFonts w:ascii="Arial" w:hAnsi="Arial" w:cs="Arial"/>
              </w:rPr>
              <w:t>-Other: unwrought tungsten, including bars and rods obtained simply by sintering</w:t>
            </w:r>
          </w:p>
        </w:tc>
        <w:tc>
          <w:tcPr>
            <w:tcW w:w="1578" w:type="dxa"/>
            <w:shd w:val="clear" w:color="auto" w:fill="auto"/>
          </w:tcPr>
          <w:p w14:paraId="3A0CCC04"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72F5661E" w14:textId="77777777" w:rsidTr="00FE0601">
        <w:trPr>
          <w:trHeight w:val="255"/>
        </w:trPr>
        <w:tc>
          <w:tcPr>
            <w:tcW w:w="1524" w:type="dxa"/>
            <w:shd w:val="clear" w:color="auto" w:fill="auto"/>
          </w:tcPr>
          <w:p w14:paraId="26CF37C7" w14:textId="77777777" w:rsidR="00844617" w:rsidRPr="00CF7060" w:rsidRDefault="00844617" w:rsidP="00844617">
            <w:pPr>
              <w:rPr>
                <w:rFonts w:ascii="Arial" w:hAnsi="Arial" w:cs="Arial"/>
              </w:rPr>
            </w:pPr>
          </w:p>
        </w:tc>
        <w:tc>
          <w:tcPr>
            <w:tcW w:w="1952" w:type="dxa"/>
            <w:shd w:val="clear" w:color="auto" w:fill="auto"/>
          </w:tcPr>
          <w:p w14:paraId="769B863C" w14:textId="77777777" w:rsidR="00844617" w:rsidRPr="00CF7060" w:rsidRDefault="00844617" w:rsidP="00844617">
            <w:pPr>
              <w:rPr>
                <w:rFonts w:ascii="Arial" w:hAnsi="Arial" w:cs="Arial"/>
              </w:rPr>
            </w:pPr>
            <w:r w:rsidRPr="00CF7060">
              <w:rPr>
                <w:rFonts w:ascii="Arial" w:hAnsi="Arial" w:cs="Arial"/>
              </w:rPr>
              <w:t>8101.96</w:t>
            </w:r>
          </w:p>
        </w:tc>
        <w:tc>
          <w:tcPr>
            <w:tcW w:w="5253" w:type="dxa"/>
            <w:shd w:val="clear" w:color="auto" w:fill="auto"/>
          </w:tcPr>
          <w:p w14:paraId="4779ADCC" w14:textId="77777777" w:rsidR="00844617" w:rsidRPr="00CF7060" w:rsidRDefault="00844617" w:rsidP="00844617">
            <w:pPr>
              <w:rPr>
                <w:rFonts w:ascii="Arial" w:hAnsi="Arial" w:cs="Arial"/>
              </w:rPr>
            </w:pPr>
            <w:r w:rsidRPr="00CF7060">
              <w:rPr>
                <w:rFonts w:ascii="Arial" w:hAnsi="Arial" w:cs="Arial"/>
              </w:rPr>
              <w:t>-Other: wire</w:t>
            </w:r>
          </w:p>
        </w:tc>
        <w:tc>
          <w:tcPr>
            <w:tcW w:w="1578" w:type="dxa"/>
            <w:shd w:val="clear" w:color="auto" w:fill="auto"/>
          </w:tcPr>
          <w:p w14:paraId="220D4AA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AD88FEB" w14:textId="77777777" w:rsidTr="00FE0601">
        <w:trPr>
          <w:trHeight w:val="255"/>
        </w:trPr>
        <w:tc>
          <w:tcPr>
            <w:tcW w:w="1524" w:type="dxa"/>
            <w:shd w:val="clear" w:color="auto" w:fill="auto"/>
          </w:tcPr>
          <w:p w14:paraId="4B5B865B" w14:textId="77777777" w:rsidR="00844617" w:rsidRPr="00CF7060" w:rsidRDefault="00844617" w:rsidP="00844617">
            <w:pPr>
              <w:rPr>
                <w:rFonts w:ascii="Arial" w:hAnsi="Arial" w:cs="Arial"/>
              </w:rPr>
            </w:pPr>
          </w:p>
        </w:tc>
        <w:tc>
          <w:tcPr>
            <w:tcW w:w="1952" w:type="dxa"/>
            <w:shd w:val="clear" w:color="auto" w:fill="auto"/>
          </w:tcPr>
          <w:p w14:paraId="113E3BD6" w14:textId="77777777" w:rsidR="00844617" w:rsidRPr="00CF7060" w:rsidRDefault="00844617" w:rsidP="00844617">
            <w:pPr>
              <w:rPr>
                <w:rFonts w:ascii="Arial" w:hAnsi="Arial" w:cs="Arial"/>
              </w:rPr>
            </w:pPr>
            <w:r w:rsidRPr="00CF7060">
              <w:rPr>
                <w:rFonts w:ascii="Arial" w:hAnsi="Arial" w:cs="Arial"/>
              </w:rPr>
              <w:t>8101.97</w:t>
            </w:r>
          </w:p>
        </w:tc>
        <w:tc>
          <w:tcPr>
            <w:tcW w:w="5253" w:type="dxa"/>
            <w:shd w:val="clear" w:color="auto" w:fill="auto"/>
          </w:tcPr>
          <w:p w14:paraId="1B8A2E00" w14:textId="77777777" w:rsidR="00844617" w:rsidRPr="00CF7060" w:rsidRDefault="00844617" w:rsidP="00844617">
            <w:pPr>
              <w:rPr>
                <w:rFonts w:ascii="Arial" w:hAnsi="Arial" w:cs="Arial"/>
              </w:rPr>
            </w:pPr>
            <w:r w:rsidRPr="00CF7060">
              <w:rPr>
                <w:rFonts w:ascii="Arial" w:hAnsi="Arial" w:cs="Arial"/>
              </w:rPr>
              <w:t>-Other: waste and scrap</w:t>
            </w:r>
          </w:p>
        </w:tc>
        <w:tc>
          <w:tcPr>
            <w:tcW w:w="1578" w:type="dxa"/>
            <w:shd w:val="clear" w:color="auto" w:fill="auto"/>
          </w:tcPr>
          <w:p w14:paraId="1F1384C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0518D42" w14:textId="77777777" w:rsidTr="00FE0601">
        <w:trPr>
          <w:trHeight w:val="255"/>
        </w:trPr>
        <w:tc>
          <w:tcPr>
            <w:tcW w:w="1524" w:type="dxa"/>
            <w:shd w:val="clear" w:color="auto" w:fill="auto"/>
          </w:tcPr>
          <w:p w14:paraId="7115FFDD" w14:textId="77777777" w:rsidR="00844617" w:rsidRPr="00CF7060" w:rsidRDefault="00844617" w:rsidP="00844617">
            <w:pPr>
              <w:rPr>
                <w:rFonts w:ascii="Arial" w:hAnsi="Arial" w:cs="Arial"/>
              </w:rPr>
            </w:pPr>
          </w:p>
        </w:tc>
        <w:tc>
          <w:tcPr>
            <w:tcW w:w="1952" w:type="dxa"/>
            <w:shd w:val="clear" w:color="auto" w:fill="auto"/>
          </w:tcPr>
          <w:p w14:paraId="7405A4C9" w14:textId="77777777" w:rsidR="00844617" w:rsidRPr="00CF7060" w:rsidRDefault="00844617" w:rsidP="00844617">
            <w:pPr>
              <w:rPr>
                <w:rFonts w:ascii="Arial" w:hAnsi="Arial" w:cs="Arial"/>
              </w:rPr>
            </w:pPr>
            <w:r w:rsidRPr="00CF7060">
              <w:rPr>
                <w:rFonts w:ascii="Arial" w:hAnsi="Arial" w:cs="Arial"/>
              </w:rPr>
              <w:t>8101.99</w:t>
            </w:r>
          </w:p>
        </w:tc>
        <w:tc>
          <w:tcPr>
            <w:tcW w:w="5253" w:type="dxa"/>
            <w:shd w:val="clear" w:color="auto" w:fill="auto"/>
          </w:tcPr>
          <w:p w14:paraId="178FBB9E" w14:textId="77777777" w:rsidR="00844617" w:rsidRPr="00CF7060" w:rsidRDefault="00844617" w:rsidP="00844617">
            <w:pPr>
              <w:rPr>
                <w:rFonts w:ascii="Arial" w:hAnsi="Arial" w:cs="Arial"/>
              </w:rPr>
            </w:pPr>
            <w:r w:rsidRPr="00CF7060">
              <w:rPr>
                <w:rFonts w:ascii="Arial" w:hAnsi="Arial" w:cs="Arial"/>
              </w:rPr>
              <w:t>-Other: other</w:t>
            </w:r>
          </w:p>
        </w:tc>
        <w:tc>
          <w:tcPr>
            <w:tcW w:w="1578" w:type="dxa"/>
            <w:shd w:val="clear" w:color="auto" w:fill="auto"/>
          </w:tcPr>
          <w:p w14:paraId="001D54F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498A8B3" w14:textId="77777777" w:rsidTr="00FE0601">
        <w:trPr>
          <w:trHeight w:val="450"/>
        </w:trPr>
        <w:tc>
          <w:tcPr>
            <w:tcW w:w="1524" w:type="dxa"/>
            <w:shd w:val="clear" w:color="auto" w:fill="auto"/>
          </w:tcPr>
          <w:p w14:paraId="53A4C451" w14:textId="77777777" w:rsidR="00844617" w:rsidRPr="00CF7060" w:rsidRDefault="00844617" w:rsidP="00844617">
            <w:pPr>
              <w:rPr>
                <w:rFonts w:ascii="Arial" w:hAnsi="Arial" w:cs="Arial"/>
                <w:b/>
                <w:bCs/>
              </w:rPr>
            </w:pPr>
            <w:r w:rsidRPr="00CF7060">
              <w:rPr>
                <w:rFonts w:ascii="Arial" w:hAnsi="Arial" w:cs="Arial"/>
                <w:b/>
                <w:bCs/>
              </w:rPr>
              <w:t>8102</w:t>
            </w:r>
          </w:p>
        </w:tc>
        <w:tc>
          <w:tcPr>
            <w:tcW w:w="1952" w:type="dxa"/>
            <w:shd w:val="clear" w:color="auto" w:fill="auto"/>
          </w:tcPr>
          <w:p w14:paraId="730C272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4464820" w14:textId="77777777" w:rsidR="00844617" w:rsidRPr="00CF7060" w:rsidRDefault="00844617" w:rsidP="00844617">
            <w:pPr>
              <w:rPr>
                <w:rFonts w:ascii="Arial" w:hAnsi="Arial" w:cs="Arial"/>
                <w:b/>
                <w:bCs/>
              </w:rPr>
            </w:pPr>
            <w:r w:rsidRPr="00CF7060">
              <w:rPr>
                <w:rFonts w:ascii="Arial" w:hAnsi="Arial" w:cs="Arial"/>
                <w:b/>
                <w:bCs/>
              </w:rPr>
              <w:t>Molybdenum and articles thereof, including waste and scrap:</w:t>
            </w:r>
          </w:p>
        </w:tc>
        <w:tc>
          <w:tcPr>
            <w:tcW w:w="1578" w:type="dxa"/>
            <w:shd w:val="clear" w:color="auto" w:fill="auto"/>
          </w:tcPr>
          <w:p w14:paraId="0749C85F"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3A48BE5D" w14:textId="77777777" w:rsidTr="00FE0601">
        <w:trPr>
          <w:trHeight w:val="255"/>
        </w:trPr>
        <w:tc>
          <w:tcPr>
            <w:tcW w:w="1524" w:type="dxa"/>
            <w:shd w:val="clear" w:color="auto" w:fill="auto"/>
          </w:tcPr>
          <w:p w14:paraId="5F8C99BE" w14:textId="77777777" w:rsidR="00844617" w:rsidRPr="00CF7060" w:rsidRDefault="00844617" w:rsidP="00844617">
            <w:pPr>
              <w:rPr>
                <w:rFonts w:ascii="Arial" w:hAnsi="Arial" w:cs="Arial"/>
              </w:rPr>
            </w:pPr>
          </w:p>
        </w:tc>
        <w:tc>
          <w:tcPr>
            <w:tcW w:w="1952" w:type="dxa"/>
            <w:shd w:val="clear" w:color="auto" w:fill="auto"/>
          </w:tcPr>
          <w:p w14:paraId="2FF2E923" w14:textId="77777777" w:rsidR="00844617" w:rsidRPr="00CF7060" w:rsidRDefault="00844617" w:rsidP="00844617">
            <w:pPr>
              <w:rPr>
                <w:rFonts w:ascii="Arial" w:hAnsi="Arial" w:cs="Arial"/>
              </w:rPr>
            </w:pPr>
            <w:r w:rsidRPr="00CF7060">
              <w:rPr>
                <w:rFonts w:ascii="Arial" w:hAnsi="Arial" w:cs="Arial"/>
              </w:rPr>
              <w:t>8102.10</w:t>
            </w:r>
          </w:p>
        </w:tc>
        <w:tc>
          <w:tcPr>
            <w:tcW w:w="5253" w:type="dxa"/>
            <w:shd w:val="clear" w:color="auto" w:fill="auto"/>
          </w:tcPr>
          <w:p w14:paraId="14E6B8C3" w14:textId="77777777" w:rsidR="00844617" w:rsidRPr="00CF7060" w:rsidRDefault="00844617" w:rsidP="00844617">
            <w:pPr>
              <w:rPr>
                <w:rFonts w:ascii="Arial" w:hAnsi="Arial" w:cs="Arial"/>
              </w:rPr>
            </w:pPr>
            <w:r w:rsidRPr="00CF7060">
              <w:rPr>
                <w:rFonts w:ascii="Arial" w:hAnsi="Arial" w:cs="Arial"/>
              </w:rPr>
              <w:t>-Powders</w:t>
            </w:r>
          </w:p>
        </w:tc>
        <w:tc>
          <w:tcPr>
            <w:tcW w:w="1578" w:type="dxa"/>
            <w:shd w:val="clear" w:color="auto" w:fill="auto"/>
          </w:tcPr>
          <w:p w14:paraId="724ACA88"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0D122859" w14:textId="77777777" w:rsidTr="00FE0601">
        <w:trPr>
          <w:trHeight w:val="450"/>
        </w:trPr>
        <w:tc>
          <w:tcPr>
            <w:tcW w:w="1524" w:type="dxa"/>
            <w:shd w:val="clear" w:color="auto" w:fill="auto"/>
          </w:tcPr>
          <w:p w14:paraId="13BBD279" w14:textId="77777777" w:rsidR="00844617" w:rsidRPr="00CF7060" w:rsidRDefault="00844617" w:rsidP="00844617">
            <w:pPr>
              <w:rPr>
                <w:rFonts w:ascii="Arial" w:hAnsi="Arial" w:cs="Arial"/>
              </w:rPr>
            </w:pPr>
          </w:p>
        </w:tc>
        <w:tc>
          <w:tcPr>
            <w:tcW w:w="1952" w:type="dxa"/>
            <w:shd w:val="clear" w:color="auto" w:fill="auto"/>
          </w:tcPr>
          <w:p w14:paraId="278639E2" w14:textId="77777777" w:rsidR="00844617" w:rsidRPr="00CF7060" w:rsidRDefault="00844617" w:rsidP="00844617">
            <w:pPr>
              <w:rPr>
                <w:rFonts w:ascii="Arial" w:hAnsi="Arial" w:cs="Arial"/>
              </w:rPr>
            </w:pPr>
            <w:r w:rsidRPr="00CF7060">
              <w:rPr>
                <w:rFonts w:ascii="Arial" w:hAnsi="Arial" w:cs="Arial"/>
              </w:rPr>
              <w:t>8102.94</w:t>
            </w:r>
          </w:p>
        </w:tc>
        <w:tc>
          <w:tcPr>
            <w:tcW w:w="5253" w:type="dxa"/>
            <w:shd w:val="clear" w:color="auto" w:fill="auto"/>
          </w:tcPr>
          <w:p w14:paraId="63676958" w14:textId="77777777" w:rsidR="00844617" w:rsidRPr="00CF7060" w:rsidRDefault="00844617" w:rsidP="00844617">
            <w:pPr>
              <w:rPr>
                <w:rFonts w:ascii="Arial" w:hAnsi="Arial" w:cs="Arial"/>
              </w:rPr>
            </w:pPr>
            <w:r w:rsidRPr="00CF7060">
              <w:rPr>
                <w:rFonts w:ascii="Arial" w:hAnsi="Arial" w:cs="Arial"/>
              </w:rPr>
              <w:t>-Other: unwrought molybdenum, including bars and rods obtained simply by sintering</w:t>
            </w:r>
          </w:p>
        </w:tc>
        <w:tc>
          <w:tcPr>
            <w:tcW w:w="1578" w:type="dxa"/>
            <w:shd w:val="clear" w:color="auto" w:fill="auto"/>
          </w:tcPr>
          <w:p w14:paraId="1141316F"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6A9A0FDE" w14:textId="77777777" w:rsidTr="00FE0601">
        <w:trPr>
          <w:trHeight w:val="450"/>
        </w:trPr>
        <w:tc>
          <w:tcPr>
            <w:tcW w:w="1524" w:type="dxa"/>
            <w:shd w:val="clear" w:color="auto" w:fill="auto"/>
          </w:tcPr>
          <w:p w14:paraId="0CA29A94" w14:textId="77777777" w:rsidR="00844617" w:rsidRPr="00CF7060" w:rsidRDefault="00844617" w:rsidP="00844617">
            <w:pPr>
              <w:rPr>
                <w:rFonts w:ascii="Arial" w:hAnsi="Arial" w:cs="Arial"/>
              </w:rPr>
            </w:pPr>
          </w:p>
        </w:tc>
        <w:tc>
          <w:tcPr>
            <w:tcW w:w="1952" w:type="dxa"/>
            <w:shd w:val="clear" w:color="auto" w:fill="auto"/>
          </w:tcPr>
          <w:p w14:paraId="5510D4BD" w14:textId="77777777" w:rsidR="00844617" w:rsidRPr="00CF7060" w:rsidRDefault="00844617" w:rsidP="00844617">
            <w:pPr>
              <w:rPr>
                <w:rFonts w:ascii="Arial" w:hAnsi="Arial" w:cs="Arial"/>
              </w:rPr>
            </w:pPr>
            <w:r w:rsidRPr="00CF7060">
              <w:rPr>
                <w:rFonts w:ascii="Arial" w:hAnsi="Arial" w:cs="Arial"/>
              </w:rPr>
              <w:t>8102.95</w:t>
            </w:r>
          </w:p>
        </w:tc>
        <w:tc>
          <w:tcPr>
            <w:tcW w:w="5253" w:type="dxa"/>
            <w:shd w:val="clear" w:color="auto" w:fill="auto"/>
          </w:tcPr>
          <w:p w14:paraId="01BE409D" w14:textId="77777777" w:rsidR="00844617" w:rsidRPr="00CF7060" w:rsidRDefault="00844617" w:rsidP="00844617">
            <w:pPr>
              <w:rPr>
                <w:rFonts w:ascii="Arial" w:hAnsi="Arial" w:cs="Arial"/>
              </w:rPr>
            </w:pPr>
            <w:r w:rsidRPr="00CF7060">
              <w:rPr>
                <w:rFonts w:ascii="Arial" w:hAnsi="Arial" w:cs="Arial"/>
              </w:rPr>
              <w:t>-Other: bars and rods, other than those obtained simply by sintering, profiles, plates, sheets, strip and foil</w:t>
            </w:r>
          </w:p>
        </w:tc>
        <w:tc>
          <w:tcPr>
            <w:tcW w:w="1578" w:type="dxa"/>
            <w:shd w:val="clear" w:color="auto" w:fill="auto"/>
          </w:tcPr>
          <w:p w14:paraId="7AC1745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331DFE4" w14:textId="77777777" w:rsidTr="00FE0601">
        <w:trPr>
          <w:trHeight w:val="255"/>
        </w:trPr>
        <w:tc>
          <w:tcPr>
            <w:tcW w:w="1524" w:type="dxa"/>
            <w:shd w:val="clear" w:color="auto" w:fill="auto"/>
          </w:tcPr>
          <w:p w14:paraId="335FA0C6" w14:textId="77777777" w:rsidR="00844617" w:rsidRPr="00CF7060" w:rsidRDefault="00844617" w:rsidP="00844617">
            <w:pPr>
              <w:rPr>
                <w:rFonts w:ascii="Arial" w:hAnsi="Arial" w:cs="Arial"/>
              </w:rPr>
            </w:pPr>
          </w:p>
        </w:tc>
        <w:tc>
          <w:tcPr>
            <w:tcW w:w="1952" w:type="dxa"/>
            <w:shd w:val="clear" w:color="auto" w:fill="auto"/>
          </w:tcPr>
          <w:p w14:paraId="76A79FB2" w14:textId="77777777" w:rsidR="00844617" w:rsidRPr="00CF7060" w:rsidRDefault="00844617" w:rsidP="00844617">
            <w:pPr>
              <w:rPr>
                <w:rFonts w:ascii="Arial" w:hAnsi="Arial" w:cs="Arial"/>
              </w:rPr>
            </w:pPr>
            <w:r w:rsidRPr="00CF7060">
              <w:rPr>
                <w:rFonts w:ascii="Arial" w:hAnsi="Arial" w:cs="Arial"/>
              </w:rPr>
              <w:t>8102.96</w:t>
            </w:r>
          </w:p>
        </w:tc>
        <w:tc>
          <w:tcPr>
            <w:tcW w:w="5253" w:type="dxa"/>
            <w:shd w:val="clear" w:color="auto" w:fill="auto"/>
          </w:tcPr>
          <w:p w14:paraId="17A672B7" w14:textId="77777777" w:rsidR="00844617" w:rsidRPr="00CF7060" w:rsidRDefault="00844617" w:rsidP="00844617">
            <w:pPr>
              <w:rPr>
                <w:rFonts w:ascii="Arial" w:hAnsi="Arial" w:cs="Arial"/>
              </w:rPr>
            </w:pPr>
            <w:r w:rsidRPr="00CF7060">
              <w:rPr>
                <w:rFonts w:ascii="Arial" w:hAnsi="Arial" w:cs="Arial"/>
              </w:rPr>
              <w:t>-Other: wire</w:t>
            </w:r>
          </w:p>
        </w:tc>
        <w:tc>
          <w:tcPr>
            <w:tcW w:w="1578" w:type="dxa"/>
            <w:shd w:val="clear" w:color="auto" w:fill="auto"/>
          </w:tcPr>
          <w:p w14:paraId="678BA47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6D1980D" w14:textId="77777777" w:rsidTr="00FE0601">
        <w:trPr>
          <w:trHeight w:val="255"/>
        </w:trPr>
        <w:tc>
          <w:tcPr>
            <w:tcW w:w="1524" w:type="dxa"/>
            <w:shd w:val="clear" w:color="auto" w:fill="auto"/>
          </w:tcPr>
          <w:p w14:paraId="5B672C88" w14:textId="77777777" w:rsidR="00844617" w:rsidRPr="00CF7060" w:rsidRDefault="00844617" w:rsidP="00844617">
            <w:pPr>
              <w:rPr>
                <w:rFonts w:ascii="Arial" w:hAnsi="Arial" w:cs="Arial"/>
              </w:rPr>
            </w:pPr>
          </w:p>
        </w:tc>
        <w:tc>
          <w:tcPr>
            <w:tcW w:w="1952" w:type="dxa"/>
            <w:shd w:val="clear" w:color="auto" w:fill="auto"/>
          </w:tcPr>
          <w:p w14:paraId="20243D3E" w14:textId="77777777" w:rsidR="00844617" w:rsidRPr="00CF7060" w:rsidRDefault="00844617" w:rsidP="00844617">
            <w:pPr>
              <w:rPr>
                <w:rFonts w:ascii="Arial" w:hAnsi="Arial" w:cs="Arial"/>
              </w:rPr>
            </w:pPr>
            <w:r w:rsidRPr="00CF7060">
              <w:rPr>
                <w:rFonts w:ascii="Arial" w:hAnsi="Arial" w:cs="Arial"/>
              </w:rPr>
              <w:t>8102.97</w:t>
            </w:r>
          </w:p>
        </w:tc>
        <w:tc>
          <w:tcPr>
            <w:tcW w:w="5253" w:type="dxa"/>
            <w:shd w:val="clear" w:color="auto" w:fill="auto"/>
          </w:tcPr>
          <w:p w14:paraId="294E3337" w14:textId="77777777" w:rsidR="00844617" w:rsidRPr="00CF7060" w:rsidRDefault="00844617" w:rsidP="00844617">
            <w:pPr>
              <w:rPr>
                <w:rFonts w:ascii="Arial" w:hAnsi="Arial" w:cs="Arial"/>
              </w:rPr>
            </w:pPr>
            <w:r w:rsidRPr="00CF7060">
              <w:rPr>
                <w:rFonts w:ascii="Arial" w:hAnsi="Arial" w:cs="Arial"/>
              </w:rPr>
              <w:t>-Other: waste and scrap</w:t>
            </w:r>
          </w:p>
        </w:tc>
        <w:tc>
          <w:tcPr>
            <w:tcW w:w="1578" w:type="dxa"/>
            <w:shd w:val="clear" w:color="auto" w:fill="auto"/>
          </w:tcPr>
          <w:p w14:paraId="380F879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2EA4EA8" w14:textId="77777777" w:rsidTr="00FE0601">
        <w:trPr>
          <w:trHeight w:val="255"/>
        </w:trPr>
        <w:tc>
          <w:tcPr>
            <w:tcW w:w="1524" w:type="dxa"/>
            <w:shd w:val="clear" w:color="auto" w:fill="auto"/>
          </w:tcPr>
          <w:p w14:paraId="71C30FA6" w14:textId="77777777" w:rsidR="00844617" w:rsidRPr="00CF7060" w:rsidRDefault="00844617" w:rsidP="00844617">
            <w:pPr>
              <w:rPr>
                <w:rFonts w:ascii="Arial" w:hAnsi="Arial" w:cs="Arial"/>
              </w:rPr>
            </w:pPr>
          </w:p>
        </w:tc>
        <w:tc>
          <w:tcPr>
            <w:tcW w:w="1952" w:type="dxa"/>
            <w:shd w:val="clear" w:color="auto" w:fill="auto"/>
          </w:tcPr>
          <w:p w14:paraId="633C46D8" w14:textId="77777777" w:rsidR="00844617" w:rsidRPr="00CF7060" w:rsidRDefault="00844617" w:rsidP="00844617">
            <w:pPr>
              <w:rPr>
                <w:rFonts w:ascii="Arial" w:hAnsi="Arial" w:cs="Arial"/>
              </w:rPr>
            </w:pPr>
            <w:r w:rsidRPr="00CF7060">
              <w:rPr>
                <w:rFonts w:ascii="Arial" w:hAnsi="Arial" w:cs="Arial"/>
              </w:rPr>
              <w:t>8102.99</w:t>
            </w:r>
          </w:p>
        </w:tc>
        <w:tc>
          <w:tcPr>
            <w:tcW w:w="5253" w:type="dxa"/>
            <w:shd w:val="clear" w:color="auto" w:fill="auto"/>
          </w:tcPr>
          <w:p w14:paraId="1A76A9E8" w14:textId="77777777" w:rsidR="00844617" w:rsidRPr="00CF7060" w:rsidRDefault="00844617" w:rsidP="00844617">
            <w:pPr>
              <w:rPr>
                <w:rFonts w:ascii="Arial" w:hAnsi="Arial" w:cs="Arial"/>
              </w:rPr>
            </w:pPr>
            <w:r w:rsidRPr="00CF7060">
              <w:rPr>
                <w:rFonts w:ascii="Arial" w:hAnsi="Arial" w:cs="Arial"/>
              </w:rPr>
              <w:t>-Other: other</w:t>
            </w:r>
          </w:p>
        </w:tc>
        <w:tc>
          <w:tcPr>
            <w:tcW w:w="1578" w:type="dxa"/>
            <w:shd w:val="clear" w:color="auto" w:fill="auto"/>
          </w:tcPr>
          <w:p w14:paraId="5560F02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2DF9BA1" w14:textId="77777777" w:rsidTr="00FE0601">
        <w:trPr>
          <w:trHeight w:val="255"/>
        </w:trPr>
        <w:tc>
          <w:tcPr>
            <w:tcW w:w="1524" w:type="dxa"/>
            <w:shd w:val="clear" w:color="auto" w:fill="auto"/>
          </w:tcPr>
          <w:p w14:paraId="71D83CE0" w14:textId="77777777" w:rsidR="00844617" w:rsidRPr="00CF7060" w:rsidRDefault="00844617" w:rsidP="00844617">
            <w:pPr>
              <w:rPr>
                <w:rFonts w:ascii="Arial" w:hAnsi="Arial" w:cs="Arial"/>
                <w:b/>
                <w:bCs/>
              </w:rPr>
            </w:pPr>
            <w:r w:rsidRPr="00CF7060">
              <w:rPr>
                <w:rFonts w:ascii="Arial" w:hAnsi="Arial" w:cs="Arial"/>
                <w:b/>
                <w:bCs/>
              </w:rPr>
              <w:t>8103</w:t>
            </w:r>
          </w:p>
        </w:tc>
        <w:tc>
          <w:tcPr>
            <w:tcW w:w="1952" w:type="dxa"/>
            <w:shd w:val="clear" w:color="auto" w:fill="auto"/>
          </w:tcPr>
          <w:p w14:paraId="0FA43FE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B3492A8" w14:textId="77777777" w:rsidR="00844617" w:rsidRPr="00CF7060" w:rsidRDefault="00844617" w:rsidP="00844617">
            <w:pPr>
              <w:rPr>
                <w:rFonts w:ascii="Arial" w:hAnsi="Arial" w:cs="Arial"/>
                <w:b/>
                <w:bCs/>
              </w:rPr>
            </w:pPr>
            <w:r w:rsidRPr="00CF7060">
              <w:rPr>
                <w:rFonts w:ascii="Arial" w:hAnsi="Arial" w:cs="Arial"/>
                <w:b/>
                <w:bCs/>
              </w:rPr>
              <w:t>Tantalum and articles thereof, including waste and scrap:</w:t>
            </w:r>
          </w:p>
        </w:tc>
        <w:tc>
          <w:tcPr>
            <w:tcW w:w="1578" w:type="dxa"/>
            <w:shd w:val="clear" w:color="auto" w:fill="auto"/>
          </w:tcPr>
          <w:p w14:paraId="1AEAF5AD"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3BEB65F5" w14:textId="77777777" w:rsidTr="00FE0601">
        <w:trPr>
          <w:trHeight w:val="450"/>
        </w:trPr>
        <w:tc>
          <w:tcPr>
            <w:tcW w:w="1524" w:type="dxa"/>
            <w:shd w:val="clear" w:color="auto" w:fill="auto"/>
          </w:tcPr>
          <w:p w14:paraId="176248A8" w14:textId="77777777" w:rsidR="00844617" w:rsidRPr="00CF7060" w:rsidRDefault="00844617" w:rsidP="00844617">
            <w:pPr>
              <w:rPr>
                <w:rFonts w:ascii="Arial" w:hAnsi="Arial" w:cs="Arial"/>
              </w:rPr>
            </w:pPr>
          </w:p>
        </w:tc>
        <w:tc>
          <w:tcPr>
            <w:tcW w:w="1952" w:type="dxa"/>
            <w:shd w:val="clear" w:color="auto" w:fill="auto"/>
          </w:tcPr>
          <w:p w14:paraId="308A0E5A" w14:textId="77777777" w:rsidR="00844617" w:rsidRPr="00CF7060" w:rsidRDefault="00844617" w:rsidP="00844617">
            <w:pPr>
              <w:rPr>
                <w:rFonts w:ascii="Arial" w:hAnsi="Arial" w:cs="Arial"/>
              </w:rPr>
            </w:pPr>
            <w:r w:rsidRPr="00CF7060">
              <w:rPr>
                <w:rFonts w:ascii="Arial" w:hAnsi="Arial" w:cs="Arial"/>
              </w:rPr>
              <w:t>8103.20</w:t>
            </w:r>
          </w:p>
        </w:tc>
        <w:tc>
          <w:tcPr>
            <w:tcW w:w="5253" w:type="dxa"/>
            <w:shd w:val="clear" w:color="auto" w:fill="auto"/>
          </w:tcPr>
          <w:p w14:paraId="3B556AD0" w14:textId="77777777" w:rsidR="00844617" w:rsidRPr="00CF7060" w:rsidRDefault="00844617" w:rsidP="00844617">
            <w:pPr>
              <w:rPr>
                <w:rFonts w:ascii="Arial" w:hAnsi="Arial" w:cs="Arial"/>
              </w:rPr>
            </w:pPr>
            <w:r w:rsidRPr="00CF7060">
              <w:rPr>
                <w:rFonts w:ascii="Arial" w:hAnsi="Arial" w:cs="Arial"/>
              </w:rPr>
              <w:t>-Unwrought tantalum, including bars and rods obtained simply by sintering; powders</w:t>
            </w:r>
          </w:p>
        </w:tc>
        <w:tc>
          <w:tcPr>
            <w:tcW w:w="1578" w:type="dxa"/>
            <w:shd w:val="clear" w:color="auto" w:fill="auto"/>
          </w:tcPr>
          <w:p w14:paraId="56EF786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B87D26B" w14:textId="77777777" w:rsidTr="00997275">
        <w:trPr>
          <w:trHeight w:val="255"/>
        </w:trPr>
        <w:tc>
          <w:tcPr>
            <w:tcW w:w="1524" w:type="dxa"/>
            <w:tcBorders>
              <w:bottom w:val="single" w:sz="4" w:space="0" w:color="auto"/>
            </w:tcBorders>
            <w:shd w:val="clear" w:color="auto" w:fill="auto"/>
          </w:tcPr>
          <w:p w14:paraId="50B32D9D" w14:textId="77777777" w:rsidR="00844617" w:rsidRPr="00CF7060" w:rsidRDefault="00844617" w:rsidP="00844617">
            <w:pPr>
              <w:rPr>
                <w:rFonts w:ascii="Arial" w:hAnsi="Arial" w:cs="Arial"/>
              </w:rPr>
            </w:pPr>
          </w:p>
        </w:tc>
        <w:tc>
          <w:tcPr>
            <w:tcW w:w="1952" w:type="dxa"/>
            <w:tcBorders>
              <w:bottom w:val="single" w:sz="4" w:space="0" w:color="auto"/>
            </w:tcBorders>
            <w:shd w:val="clear" w:color="auto" w:fill="auto"/>
          </w:tcPr>
          <w:p w14:paraId="04E9B010" w14:textId="77777777" w:rsidR="00844617" w:rsidRPr="00CF7060" w:rsidRDefault="00844617" w:rsidP="00844617">
            <w:pPr>
              <w:rPr>
                <w:rFonts w:ascii="Arial" w:hAnsi="Arial" w:cs="Arial"/>
              </w:rPr>
            </w:pPr>
            <w:r w:rsidRPr="00CF7060">
              <w:rPr>
                <w:rFonts w:ascii="Arial" w:hAnsi="Arial" w:cs="Arial"/>
              </w:rPr>
              <w:t>8103.30</w:t>
            </w:r>
          </w:p>
        </w:tc>
        <w:tc>
          <w:tcPr>
            <w:tcW w:w="5253" w:type="dxa"/>
            <w:tcBorders>
              <w:bottom w:val="single" w:sz="4" w:space="0" w:color="auto"/>
            </w:tcBorders>
            <w:shd w:val="clear" w:color="auto" w:fill="auto"/>
          </w:tcPr>
          <w:p w14:paraId="141408FE" w14:textId="77777777" w:rsidR="00844617" w:rsidRPr="00CF7060" w:rsidRDefault="00844617" w:rsidP="00844617">
            <w:pPr>
              <w:rPr>
                <w:rFonts w:ascii="Arial" w:hAnsi="Arial" w:cs="Arial"/>
              </w:rPr>
            </w:pPr>
            <w:r w:rsidRPr="00CF7060">
              <w:rPr>
                <w:rFonts w:ascii="Arial" w:hAnsi="Arial" w:cs="Arial"/>
              </w:rPr>
              <w:t>-Waste and scrap</w:t>
            </w:r>
          </w:p>
        </w:tc>
        <w:tc>
          <w:tcPr>
            <w:tcW w:w="1578" w:type="dxa"/>
            <w:tcBorders>
              <w:bottom w:val="single" w:sz="4" w:space="0" w:color="auto"/>
            </w:tcBorders>
            <w:shd w:val="clear" w:color="auto" w:fill="auto"/>
          </w:tcPr>
          <w:p w14:paraId="5FA9AE1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5682BDC" w14:textId="77777777" w:rsidTr="00997275">
        <w:trPr>
          <w:trHeight w:val="255"/>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490DC4F9" w14:textId="77777777" w:rsidR="00844617" w:rsidRPr="00CF7060" w:rsidRDefault="00844617" w:rsidP="00844617">
            <w:pPr>
              <w:rPr>
                <w:rFonts w:ascii="Arial" w:hAnsi="Arial" w:cs="Arial"/>
              </w:rPr>
            </w:pPr>
          </w:p>
        </w:tc>
        <w:tc>
          <w:tcPr>
            <w:tcW w:w="1952" w:type="dxa"/>
            <w:tcBorders>
              <w:top w:val="single" w:sz="4" w:space="0" w:color="auto"/>
              <w:left w:val="single" w:sz="4" w:space="0" w:color="auto"/>
              <w:bottom w:val="single" w:sz="4" w:space="0" w:color="auto"/>
              <w:right w:val="single" w:sz="4" w:space="0" w:color="auto"/>
            </w:tcBorders>
            <w:shd w:val="clear" w:color="auto" w:fill="auto"/>
          </w:tcPr>
          <w:p w14:paraId="304A7347" w14:textId="77777777" w:rsidR="00844617" w:rsidRPr="00B460E3" w:rsidRDefault="00844617" w:rsidP="00844617">
            <w:pPr>
              <w:rPr>
                <w:rFonts w:ascii="Arial" w:hAnsi="Arial" w:cs="Arial"/>
              </w:rPr>
            </w:pPr>
            <w:r w:rsidRPr="009A03C4">
              <w:rPr>
                <w:rFonts w:ascii="Arial" w:eastAsia="Times New Roman" w:hAnsi="Arial" w:cs="Arial"/>
                <w:lang w:eastAsia="en-NZ"/>
              </w:rPr>
              <w:t>8103.91</w:t>
            </w:r>
          </w:p>
        </w:tc>
        <w:tc>
          <w:tcPr>
            <w:tcW w:w="5253" w:type="dxa"/>
            <w:tcBorders>
              <w:top w:val="single" w:sz="4" w:space="0" w:color="auto"/>
              <w:left w:val="single" w:sz="4" w:space="0" w:color="auto"/>
              <w:bottom w:val="single" w:sz="4" w:space="0" w:color="auto"/>
              <w:right w:val="single" w:sz="4" w:space="0" w:color="auto"/>
            </w:tcBorders>
            <w:shd w:val="clear" w:color="auto" w:fill="auto"/>
          </w:tcPr>
          <w:p w14:paraId="33353712" w14:textId="58FF2E1A" w:rsidR="00844617" w:rsidRPr="00B460E3" w:rsidRDefault="00997275" w:rsidP="00997275">
            <w:pPr>
              <w:rPr>
                <w:rFonts w:ascii="Arial" w:hAnsi="Arial" w:cs="Arial"/>
              </w:rPr>
            </w:pPr>
            <w:r w:rsidRPr="009A03C4">
              <w:rPr>
                <w:rFonts w:ascii="Arial" w:eastAsia="Times New Roman" w:hAnsi="Arial" w:cs="Arial"/>
                <w:lang w:eastAsia="en-NZ"/>
              </w:rPr>
              <w:t>- Other</w:t>
            </w:r>
            <w:r>
              <w:rPr>
                <w:rFonts w:ascii="Arial" w:eastAsia="Times New Roman" w:hAnsi="Arial" w:cs="Arial"/>
                <w:lang w:eastAsia="en-NZ"/>
              </w:rPr>
              <w:t xml:space="preserve"> :</w:t>
            </w:r>
            <w:r w:rsidR="00844617" w:rsidRPr="009A03C4">
              <w:rPr>
                <w:rFonts w:ascii="Arial" w:eastAsia="Times New Roman" w:hAnsi="Arial" w:cs="Arial"/>
                <w:lang w:eastAsia="en-NZ"/>
              </w:rPr>
              <w:t xml:space="preserve"> </w:t>
            </w:r>
            <w:r>
              <w:rPr>
                <w:rFonts w:ascii="Arial" w:eastAsia="Times New Roman" w:hAnsi="Arial" w:cs="Arial"/>
                <w:lang w:eastAsia="en-NZ"/>
              </w:rPr>
              <w:t>c</w:t>
            </w:r>
            <w:r w:rsidR="00844617" w:rsidRPr="009A03C4">
              <w:rPr>
                <w:rFonts w:ascii="Arial" w:eastAsia="Times New Roman" w:hAnsi="Arial" w:cs="Arial"/>
                <w:lang w:eastAsia="en-NZ"/>
              </w:rPr>
              <w:t>rucibles</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1B8E83EF" w14:textId="77777777" w:rsidR="00844617" w:rsidRPr="00CF7060" w:rsidRDefault="00844617" w:rsidP="00844617">
            <w:pPr>
              <w:rPr>
                <w:rFonts w:ascii="Arial" w:hAnsi="Arial" w:cs="Arial"/>
              </w:rPr>
            </w:pPr>
            <w:r>
              <w:rPr>
                <w:rFonts w:ascii="Arial" w:hAnsi="Arial" w:cs="Arial"/>
              </w:rPr>
              <w:t>CTSH</w:t>
            </w:r>
          </w:p>
        </w:tc>
      </w:tr>
      <w:tr w:rsidR="00844617" w:rsidRPr="00CF7060" w14:paraId="2E67899D" w14:textId="77777777" w:rsidTr="00997275">
        <w:trPr>
          <w:trHeight w:val="255"/>
        </w:trPr>
        <w:tc>
          <w:tcPr>
            <w:tcW w:w="1524" w:type="dxa"/>
            <w:tcBorders>
              <w:top w:val="single" w:sz="4" w:space="0" w:color="auto"/>
            </w:tcBorders>
            <w:shd w:val="clear" w:color="auto" w:fill="auto"/>
          </w:tcPr>
          <w:p w14:paraId="48676E10" w14:textId="77777777" w:rsidR="00844617" w:rsidRPr="00CF7060" w:rsidRDefault="00844617" w:rsidP="00844617">
            <w:pPr>
              <w:rPr>
                <w:rFonts w:ascii="Arial" w:hAnsi="Arial" w:cs="Arial"/>
              </w:rPr>
            </w:pPr>
          </w:p>
        </w:tc>
        <w:tc>
          <w:tcPr>
            <w:tcW w:w="1952" w:type="dxa"/>
            <w:tcBorders>
              <w:top w:val="single" w:sz="4" w:space="0" w:color="auto"/>
              <w:left w:val="nil"/>
              <w:bottom w:val="single" w:sz="4" w:space="0" w:color="auto"/>
              <w:right w:val="single" w:sz="4" w:space="0" w:color="auto"/>
            </w:tcBorders>
            <w:shd w:val="clear" w:color="auto" w:fill="auto"/>
          </w:tcPr>
          <w:p w14:paraId="42F63F2B" w14:textId="77777777" w:rsidR="00844617" w:rsidRPr="00B460E3" w:rsidRDefault="00844617" w:rsidP="00844617">
            <w:pPr>
              <w:rPr>
                <w:rFonts w:ascii="Arial" w:hAnsi="Arial" w:cs="Arial"/>
              </w:rPr>
            </w:pPr>
            <w:r w:rsidRPr="009A03C4">
              <w:rPr>
                <w:rFonts w:ascii="Arial" w:eastAsia="Times New Roman" w:hAnsi="Arial" w:cs="Arial"/>
                <w:lang w:eastAsia="en-NZ"/>
              </w:rPr>
              <w:t>8103.99</w:t>
            </w:r>
          </w:p>
        </w:tc>
        <w:tc>
          <w:tcPr>
            <w:tcW w:w="5253" w:type="dxa"/>
            <w:tcBorders>
              <w:top w:val="single" w:sz="4" w:space="0" w:color="auto"/>
              <w:left w:val="nil"/>
              <w:bottom w:val="single" w:sz="4" w:space="0" w:color="auto"/>
              <w:right w:val="single" w:sz="4" w:space="0" w:color="auto"/>
            </w:tcBorders>
            <w:shd w:val="clear" w:color="auto" w:fill="auto"/>
          </w:tcPr>
          <w:p w14:paraId="7BE228E9" w14:textId="5C3D1B8A" w:rsidR="00844617" w:rsidRPr="00B460E3" w:rsidRDefault="00997275" w:rsidP="00997275">
            <w:pPr>
              <w:rPr>
                <w:rFonts w:ascii="Arial" w:hAnsi="Arial" w:cs="Arial"/>
              </w:rPr>
            </w:pPr>
            <w:r w:rsidRPr="009A03C4">
              <w:rPr>
                <w:rFonts w:ascii="Arial" w:eastAsia="Times New Roman" w:hAnsi="Arial" w:cs="Arial"/>
                <w:lang w:eastAsia="en-NZ"/>
              </w:rPr>
              <w:t>- Other</w:t>
            </w:r>
            <w:r>
              <w:rPr>
                <w:rFonts w:ascii="Arial" w:eastAsia="Times New Roman" w:hAnsi="Arial" w:cs="Arial"/>
                <w:lang w:eastAsia="en-NZ"/>
              </w:rPr>
              <w:t xml:space="preserve"> : o</w:t>
            </w:r>
            <w:r w:rsidR="00844617" w:rsidRPr="009A03C4">
              <w:rPr>
                <w:rFonts w:ascii="Arial" w:eastAsia="Times New Roman" w:hAnsi="Arial" w:cs="Arial"/>
                <w:lang w:eastAsia="en-NZ"/>
              </w:rPr>
              <w:t>ther</w:t>
            </w:r>
          </w:p>
        </w:tc>
        <w:tc>
          <w:tcPr>
            <w:tcW w:w="1578" w:type="dxa"/>
            <w:tcBorders>
              <w:top w:val="single" w:sz="4" w:space="0" w:color="auto"/>
            </w:tcBorders>
            <w:shd w:val="clear" w:color="auto" w:fill="auto"/>
          </w:tcPr>
          <w:p w14:paraId="2E48801C" w14:textId="77777777" w:rsidR="00844617" w:rsidRPr="00CF7060" w:rsidRDefault="00844617" w:rsidP="00844617">
            <w:pPr>
              <w:rPr>
                <w:rFonts w:ascii="Arial" w:hAnsi="Arial" w:cs="Arial"/>
              </w:rPr>
            </w:pPr>
            <w:r>
              <w:rPr>
                <w:rFonts w:ascii="Arial" w:hAnsi="Arial" w:cs="Arial"/>
              </w:rPr>
              <w:t>CTSH</w:t>
            </w:r>
          </w:p>
        </w:tc>
      </w:tr>
      <w:tr w:rsidR="00844617" w:rsidRPr="00CF7060" w14:paraId="0F5F7106" w14:textId="77777777" w:rsidTr="00FE0601">
        <w:trPr>
          <w:trHeight w:val="255"/>
        </w:trPr>
        <w:tc>
          <w:tcPr>
            <w:tcW w:w="1524" w:type="dxa"/>
            <w:shd w:val="clear" w:color="auto" w:fill="auto"/>
          </w:tcPr>
          <w:p w14:paraId="14A91F99" w14:textId="77777777" w:rsidR="00844617" w:rsidRPr="00CF7060" w:rsidRDefault="00844617" w:rsidP="00844617">
            <w:pPr>
              <w:rPr>
                <w:rFonts w:ascii="Arial" w:hAnsi="Arial" w:cs="Arial"/>
                <w:b/>
                <w:bCs/>
              </w:rPr>
            </w:pPr>
            <w:r w:rsidRPr="00CF7060">
              <w:rPr>
                <w:rFonts w:ascii="Arial" w:hAnsi="Arial" w:cs="Arial"/>
                <w:b/>
                <w:bCs/>
              </w:rPr>
              <w:t>8104</w:t>
            </w:r>
          </w:p>
        </w:tc>
        <w:tc>
          <w:tcPr>
            <w:tcW w:w="1952" w:type="dxa"/>
            <w:shd w:val="clear" w:color="auto" w:fill="auto"/>
          </w:tcPr>
          <w:p w14:paraId="372DF91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9BAA0C7" w14:textId="77777777" w:rsidR="00844617" w:rsidRPr="00CF7060" w:rsidRDefault="00844617" w:rsidP="00844617">
            <w:pPr>
              <w:rPr>
                <w:rFonts w:ascii="Arial" w:hAnsi="Arial" w:cs="Arial"/>
                <w:b/>
                <w:bCs/>
              </w:rPr>
            </w:pPr>
            <w:r w:rsidRPr="00CF7060">
              <w:rPr>
                <w:rFonts w:ascii="Arial" w:hAnsi="Arial" w:cs="Arial"/>
                <w:b/>
                <w:bCs/>
              </w:rPr>
              <w:t>Magnesium and articles thereof, including waste and scrap:</w:t>
            </w:r>
          </w:p>
        </w:tc>
        <w:tc>
          <w:tcPr>
            <w:tcW w:w="1578" w:type="dxa"/>
            <w:shd w:val="clear" w:color="auto" w:fill="auto"/>
          </w:tcPr>
          <w:p w14:paraId="07B6EAEE"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434F9CDC" w14:textId="77777777" w:rsidTr="00FE0601">
        <w:trPr>
          <w:trHeight w:val="450"/>
        </w:trPr>
        <w:tc>
          <w:tcPr>
            <w:tcW w:w="1524" w:type="dxa"/>
            <w:shd w:val="clear" w:color="auto" w:fill="auto"/>
          </w:tcPr>
          <w:p w14:paraId="5B7FAE5F" w14:textId="77777777" w:rsidR="00844617" w:rsidRPr="00CF7060" w:rsidRDefault="00844617" w:rsidP="00844617">
            <w:pPr>
              <w:rPr>
                <w:rFonts w:ascii="Arial" w:hAnsi="Arial" w:cs="Arial"/>
              </w:rPr>
            </w:pPr>
          </w:p>
        </w:tc>
        <w:tc>
          <w:tcPr>
            <w:tcW w:w="1952" w:type="dxa"/>
            <w:shd w:val="clear" w:color="auto" w:fill="auto"/>
          </w:tcPr>
          <w:p w14:paraId="4C515F62" w14:textId="77777777" w:rsidR="00844617" w:rsidRPr="00CF7060" w:rsidRDefault="00844617" w:rsidP="00844617">
            <w:pPr>
              <w:rPr>
                <w:rFonts w:ascii="Arial" w:hAnsi="Arial" w:cs="Arial"/>
              </w:rPr>
            </w:pPr>
            <w:r w:rsidRPr="00CF7060">
              <w:rPr>
                <w:rFonts w:ascii="Arial" w:hAnsi="Arial" w:cs="Arial"/>
              </w:rPr>
              <w:t>8104.11</w:t>
            </w:r>
          </w:p>
        </w:tc>
        <w:tc>
          <w:tcPr>
            <w:tcW w:w="5253" w:type="dxa"/>
            <w:shd w:val="clear" w:color="auto" w:fill="auto"/>
          </w:tcPr>
          <w:p w14:paraId="68C50984" w14:textId="77777777" w:rsidR="00844617" w:rsidRPr="00CF7060" w:rsidRDefault="00844617" w:rsidP="00844617">
            <w:pPr>
              <w:rPr>
                <w:rFonts w:ascii="Arial" w:hAnsi="Arial" w:cs="Arial"/>
              </w:rPr>
            </w:pPr>
            <w:r w:rsidRPr="00CF7060">
              <w:rPr>
                <w:rFonts w:ascii="Arial" w:hAnsi="Arial" w:cs="Arial"/>
              </w:rPr>
              <w:t>-Unwrought magnesium: containing at least 99.8% by weight of magnesium</w:t>
            </w:r>
          </w:p>
        </w:tc>
        <w:tc>
          <w:tcPr>
            <w:tcW w:w="1578" w:type="dxa"/>
            <w:shd w:val="clear" w:color="auto" w:fill="auto"/>
          </w:tcPr>
          <w:p w14:paraId="6A0B01C4"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230DB9AD" w14:textId="77777777" w:rsidTr="00FE0601">
        <w:trPr>
          <w:trHeight w:val="255"/>
        </w:trPr>
        <w:tc>
          <w:tcPr>
            <w:tcW w:w="1524" w:type="dxa"/>
            <w:shd w:val="clear" w:color="auto" w:fill="auto"/>
          </w:tcPr>
          <w:p w14:paraId="604189E6" w14:textId="77777777" w:rsidR="00844617" w:rsidRPr="00CF7060" w:rsidRDefault="00844617" w:rsidP="00844617">
            <w:pPr>
              <w:rPr>
                <w:rFonts w:ascii="Arial" w:hAnsi="Arial" w:cs="Arial"/>
              </w:rPr>
            </w:pPr>
          </w:p>
        </w:tc>
        <w:tc>
          <w:tcPr>
            <w:tcW w:w="1952" w:type="dxa"/>
            <w:shd w:val="clear" w:color="auto" w:fill="auto"/>
          </w:tcPr>
          <w:p w14:paraId="4D541E8F" w14:textId="77777777" w:rsidR="00844617" w:rsidRPr="00CF7060" w:rsidRDefault="00844617" w:rsidP="00844617">
            <w:pPr>
              <w:rPr>
                <w:rFonts w:ascii="Arial" w:hAnsi="Arial" w:cs="Arial"/>
              </w:rPr>
            </w:pPr>
            <w:r w:rsidRPr="00CF7060">
              <w:rPr>
                <w:rFonts w:ascii="Arial" w:hAnsi="Arial" w:cs="Arial"/>
              </w:rPr>
              <w:t>8104.19</w:t>
            </w:r>
          </w:p>
        </w:tc>
        <w:tc>
          <w:tcPr>
            <w:tcW w:w="5253" w:type="dxa"/>
            <w:shd w:val="clear" w:color="auto" w:fill="auto"/>
          </w:tcPr>
          <w:p w14:paraId="2F254445" w14:textId="77777777" w:rsidR="00844617" w:rsidRPr="00CF7060" w:rsidRDefault="00844617" w:rsidP="00844617">
            <w:pPr>
              <w:rPr>
                <w:rFonts w:ascii="Arial" w:hAnsi="Arial" w:cs="Arial"/>
              </w:rPr>
            </w:pPr>
            <w:r w:rsidRPr="00CF7060">
              <w:rPr>
                <w:rFonts w:ascii="Arial" w:hAnsi="Arial" w:cs="Arial"/>
              </w:rPr>
              <w:t>-Unwrought magnesium: other</w:t>
            </w:r>
          </w:p>
        </w:tc>
        <w:tc>
          <w:tcPr>
            <w:tcW w:w="1578" w:type="dxa"/>
            <w:shd w:val="clear" w:color="auto" w:fill="auto"/>
          </w:tcPr>
          <w:p w14:paraId="43B8C942"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667CE9E8" w14:textId="77777777" w:rsidTr="00FE0601">
        <w:trPr>
          <w:trHeight w:val="255"/>
        </w:trPr>
        <w:tc>
          <w:tcPr>
            <w:tcW w:w="1524" w:type="dxa"/>
            <w:shd w:val="clear" w:color="auto" w:fill="auto"/>
          </w:tcPr>
          <w:p w14:paraId="6098ED60" w14:textId="77777777" w:rsidR="00844617" w:rsidRPr="00CF7060" w:rsidRDefault="00844617" w:rsidP="00844617">
            <w:pPr>
              <w:rPr>
                <w:rFonts w:ascii="Arial" w:hAnsi="Arial" w:cs="Arial"/>
              </w:rPr>
            </w:pPr>
          </w:p>
        </w:tc>
        <w:tc>
          <w:tcPr>
            <w:tcW w:w="1952" w:type="dxa"/>
            <w:shd w:val="clear" w:color="auto" w:fill="auto"/>
          </w:tcPr>
          <w:p w14:paraId="65D7594F" w14:textId="77777777" w:rsidR="00844617" w:rsidRPr="00CF7060" w:rsidRDefault="00844617" w:rsidP="00844617">
            <w:pPr>
              <w:rPr>
                <w:rFonts w:ascii="Arial" w:hAnsi="Arial" w:cs="Arial"/>
              </w:rPr>
            </w:pPr>
            <w:r w:rsidRPr="00CF7060">
              <w:rPr>
                <w:rFonts w:ascii="Arial" w:hAnsi="Arial" w:cs="Arial"/>
              </w:rPr>
              <w:t>8104.20</w:t>
            </w:r>
          </w:p>
        </w:tc>
        <w:tc>
          <w:tcPr>
            <w:tcW w:w="5253" w:type="dxa"/>
            <w:shd w:val="clear" w:color="auto" w:fill="auto"/>
          </w:tcPr>
          <w:p w14:paraId="118A18F3" w14:textId="77777777" w:rsidR="00844617" w:rsidRPr="00CF7060" w:rsidRDefault="00844617" w:rsidP="00844617">
            <w:pPr>
              <w:rPr>
                <w:rFonts w:ascii="Arial" w:hAnsi="Arial" w:cs="Arial"/>
              </w:rPr>
            </w:pPr>
            <w:r w:rsidRPr="00CF7060">
              <w:rPr>
                <w:rFonts w:ascii="Arial" w:hAnsi="Arial" w:cs="Arial"/>
              </w:rPr>
              <w:t>-Waste and scrap</w:t>
            </w:r>
          </w:p>
        </w:tc>
        <w:tc>
          <w:tcPr>
            <w:tcW w:w="1578" w:type="dxa"/>
            <w:shd w:val="clear" w:color="auto" w:fill="auto"/>
          </w:tcPr>
          <w:p w14:paraId="79EBCF4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1D42AD0" w14:textId="77777777" w:rsidTr="00FE0601">
        <w:trPr>
          <w:trHeight w:val="450"/>
        </w:trPr>
        <w:tc>
          <w:tcPr>
            <w:tcW w:w="1524" w:type="dxa"/>
            <w:shd w:val="clear" w:color="auto" w:fill="auto"/>
          </w:tcPr>
          <w:p w14:paraId="61264BCF" w14:textId="77777777" w:rsidR="00844617" w:rsidRPr="00CF7060" w:rsidRDefault="00844617" w:rsidP="00844617">
            <w:pPr>
              <w:rPr>
                <w:rFonts w:ascii="Arial" w:hAnsi="Arial" w:cs="Arial"/>
              </w:rPr>
            </w:pPr>
          </w:p>
        </w:tc>
        <w:tc>
          <w:tcPr>
            <w:tcW w:w="1952" w:type="dxa"/>
            <w:shd w:val="clear" w:color="auto" w:fill="auto"/>
          </w:tcPr>
          <w:p w14:paraId="15373EEF" w14:textId="77777777" w:rsidR="00844617" w:rsidRPr="00CF7060" w:rsidRDefault="00844617" w:rsidP="00844617">
            <w:pPr>
              <w:rPr>
                <w:rFonts w:ascii="Arial" w:hAnsi="Arial" w:cs="Arial"/>
              </w:rPr>
            </w:pPr>
            <w:r w:rsidRPr="00CF7060">
              <w:rPr>
                <w:rFonts w:ascii="Arial" w:hAnsi="Arial" w:cs="Arial"/>
              </w:rPr>
              <w:t>8104.30</w:t>
            </w:r>
          </w:p>
        </w:tc>
        <w:tc>
          <w:tcPr>
            <w:tcW w:w="5253" w:type="dxa"/>
            <w:shd w:val="clear" w:color="auto" w:fill="auto"/>
          </w:tcPr>
          <w:p w14:paraId="03761E89" w14:textId="77777777" w:rsidR="00844617" w:rsidRPr="00CF7060" w:rsidRDefault="00844617" w:rsidP="00844617">
            <w:pPr>
              <w:rPr>
                <w:rFonts w:ascii="Arial" w:hAnsi="Arial" w:cs="Arial"/>
              </w:rPr>
            </w:pPr>
            <w:r w:rsidRPr="00CF7060">
              <w:rPr>
                <w:rFonts w:ascii="Arial" w:hAnsi="Arial" w:cs="Arial"/>
              </w:rPr>
              <w:t>-Raspings, turnings and granules, graded according to size; powders</w:t>
            </w:r>
          </w:p>
        </w:tc>
        <w:tc>
          <w:tcPr>
            <w:tcW w:w="1578" w:type="dxa"/>
            <w:shd w:val="clear" w:color="auto" w:fill="auto"/>
          </w:tcPr>
          <w:p w14:paraId="657E1AB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5D529F6" w14:textId="77777777" w:rsidTr="00FE0601">
        <w:trPr>
          <w:trHeight w:val="255"/>
        </w:trPr>
        <w:tc>
          <w:tcPr>
            <w:tcW w:w="1524" w:type="dxa"/>
            <w:shd w:val="clear" w:color="auto" w:fill="auto"/>
          </w:tcPr>
          <w:p w14:paraId="337B2DDA" w14:textId="77777777" w:rsidR="00844617" w:rsidRPr="00CF7060" w:rsidRDefault="00844617" w:rsidP="00844617">
            <w:pPr>
              <w:rPr>
                <w:rFonts w:ascii="Arial" w:hAnsi="Arial" w:cs="Arial"/>
              </w:rPr>
            </w:pPr>
          </w:p>
        </w:tc>
        <w:tc>
          <w:tcPr>
            <w:tcW w:w="1952" w:type="dxa"/>
            <w:shd w:val="clear" w:color="auto" w:fill="auto"/>
          </w:tcPr>
          <w:p w14:paraId="179AD831" w14:textId="77777777" w:rsidR="00844617" w:rsidRPr="00CF7060" w:rsidRDefault="00844617" w:rsidP="00844617">
            <w:pPr>
              <w:rPr>
                <w:rFonts w:ascii="Arial" w:hAnsi="Arial" w:cs="Arial"/>
              </w:rPr>
            </w:pPr>
            <w:r w:rsidRPr="00CF7060">
              <w:rPr>
                <w:rFonts w:ascii="Arial" w:hAnsi="Arial" w:cs="Arial"/>
              </w:rPr>
              <w:t>8104.90</w:t>
            </w:r>
          </w:p>
        </w:tc>
        <w:tc>
          <w:tcPr>
            <w:tcW w:w="5253" w:type="dxa"/>
            <w:shd w:val="clear" w:color="auto" w:fill="auto"/>
          </w:tcPr>
          <w:p w14:paraId="2A649B08"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709C437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ADCAA97" w14:textId="77777777" w:rsidTr="00FE0601">
        <w:trPr>
          <w:trHeight w:val="675"/>
        </w:trPr>
        <w:tc>
          <w:tcPr>
            <w:tcW w:w="1524" w:type="dxa"/>
            <w:shd w:val="clear" w:color="auto" w:fill="auto"/>
          </w:tcPr>
          <w:p w14:paraId="4DB7946A" w14:textId="77777777" w:rsidR="00844617" w:rsidRPr="00CF7060" w:rsidRDefault="00844617" w:rsidP="00844617">
            <w:pPr>
              <w:rPr>
                <w:rFonts w:ascii="Arial" w:hAnsi="Arial" w:cs="Arial"/>
                <w:b/>
                <w:bCs/>
              </w:rPr>
            </w:pPr>
            <w:r w:rsidRPr="00CF7060">
              <w:rPr>
                <w:rFonts w:ascii="Arial" w:hAnsi="Arial" w:cs="Arial"/>
                <w:b/>
                <w:bCs/>
              </w:rPr>
              <w:t>8105</w:t>
            </w:r>
          </w:p>
        </w:tc>
        <w:tc>
          <w:tcPr>
            <w:tcW w:w="1952" w:type="dxa"/>
            <w:shd w:val="clear" w:color="auto" w:fill="auto"/>
          </w:tcPr>
          <w:p w14:paraId="16C57C6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1414EDC" w14:textId="77777777" w:rsidR="00844617" w:rsidRPr="00CF7060" w:rsidRDefault="00844617" w:rsidP="00844617">
            <w:pPr>
              <w:rPr>
                <w:rFonts w:ascii="Arial" w:hAnsi="Arial" w:cs="Arial"/>
                <w:b/>
                <w:bCs/>
              </w:rPr>
            </w:pPr>
            <w:r w:rsidRPr="00CF7060">
              <w:rPr>
                <w:rFonts w:ascii="Arial" w:hAnsi="Arial" w:cs="Arial"/>
                <w:b/>
                <w:bCs/>
              </w:rPr>
              <w:t>Cobalt mattes and other intermediate products of cobalt metallurgy; cobalt and articles thereof, including waste and scrap:</w:t>
            </w:r>
          </w:p>
        </w:tc>
        <w:tc>
          <w:tcPr>
            <w:tcW w:w="1578" w:type="dxa"/>
            <w:shd w:val="clear" w:color="auto" w:fill="auto"/>
          </w:tcPr>
          <w:p w14:paraId="317B1B8C" w14:textId="77777777" w:rsidR="00844617" w:rsidRPr="00CF7060" w:rsidRDefault="00844617" w:rsidP="00844617">
            <w:pPr>
              <w:rPr>
                <w:rFonts w:ascii="Arial" w:hAnsi="Arial" w:cs="Arial"/>
              </w:rPr>
            </w:pPr>
          </w:p>
        </w:tc>
      </w:tr>
      <w:tr w:rsidR="00844617" w:rsidRPr="00CF7060" w14:paraId="3F410130" w14:textId="77777777" w:rsidTr="00FE0601">
        <w:trPr>
          <w:trHeight w:val="450"/>
        </w:trPr>
        <w:tc>
          <w:tcPr>
            <w:tcW w:w="1524" w:type="dxa"/>
            <w:shd w:val="clear" w:color="auto" w:fill="auto"/>
          </w:tcPr>
          <w:p w14:paraId="5E894FCD" w14:textId="77777777" w:rsidR="00844617" w:rsidRPr="00CF7060" w:rsidRDefault="00844617" w:rsidP="00844617">
            <w:pPr>
              <w:rPr>
                <w:rFonts w:ascii="Arial" w:hAnsi="Arial" w:cs="Arial"/>
              </w:rPr>
            </w:pPr>
          </w:p>
        </w:tc>
        <w:tc>
          <w:tcPr>
            <w:tcW w:w="1952" w:type="dxa"/>
            <w:shd w:val="clear" w:color="auto" w:fill="auto"/>
          </w:tcPr>
          <w:p w14:paraId="54C7495B" w14:textId="77777777" w:rsidR="00844617" w:rsidRPr="00CF7060" w:rsidRDefault="00844617" w:rsidP="00844617">
            <w:pPr>
              <w:rPr>
                <w:rFonts w:ascii="Arial" w:hAnsi="Arial" w:cs="Arial"/>
              </w:rPr>
            </w:pPr>
            <w:r w:rsidRPr="00CF7060">
              <w:rPr>
                <w:rFonts w:ascii="Arial" w:hAnsi="Arial" w:cs="Arial"/>
              </w:rPr>
              <w:t>8105.20</w:t>
            </w:r>
          </w:p>
        </w:tc>
        <w:tc>
          <w:tcPr>
            <w:tcW w:w="5253" w:type="dxa"/>
            <w:shd w:val="clear" w:color="auto" w:fill="auto"/>
          </w:tcPr>
          <w:p w14:paraId="7C5618BF" w14:textId="77777777" w:rsidR="00844617" w:rsidRPr="00CF7060" w:rsidRDefault="00844617" w:rsidP="00844617">
            <w:pPr>
              <w:rPr>
                <w:rFonts w:ascii="Arial" w:hAnsi="Arial" w:cs="Arial"/>
              </w:rPr>
            </w:pPr>
            <w:r w:rsidRPr="00CF7060">
              <w:rPr>
                <w:rFonts w:ascii="Arial" w:hAnsi="Arial" w:cs="Arial"/>
              </w:rPr>
              <w:t>-Cobalt mattes and other intermediate products of cobalt metallurgy; unwrought cobalt; powders</w:t>
            </w:r>
          </w:p>
        </w:tc>
        <w:tc>
          <w:tcPr>
            <w:tcW w:w="1578" w:type="dxa"/>
            <w:shd w:val="clear" w:color="auto" w:fill="auto"/>
          </w:tcPr>
          <w:p w14:paraId="0E005EC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6A797BB" w14:textId="77777777" w:rsidTr="00FE0601">
        <w:trPr>
          <w:trHeight w:val="255"/>
        </w:trPr>
        <w:tc>
          <w:tcPr>
            <w:tcW w:w="1524" w:type="dxa"/>
            <w:shd w:val="clear" w:color="auto" w:fill="auto"/>
          </w:tcPr>
          <w:p w14:paraId="3BD762CF" w14:textId="77777777" w:rsidR="00844617" w:rsidRPr="00CF7060" w:rsidRDefault="00844617" w:rsidP="00844617">
            <w:pPr>
              <w:rPr>
                <w:rFonts w:ascii="Arial" w:hAnsi="Arial" w:cs="Arial"/>
              </w:rPr>
            </w:pPr>
          </w:p>
        </w:tc>
        <w:tc>
          <w:tcPr>
            <w:tcW w:w="1952" w:type="dxa"/>
            <w:shd w:val="clear" w:color="auto" w:fill="auto"/>
          </w:tcPr>
          <w:p w14:paraId="50F666E8" w14:textId="77777777" w:rsidR="00844617" w:rsidRPr="00CF7060" w:rsidRDefault="00844617" w:rsidP="00844617">
            <w:pPr>
              <w:rPr>
                <w:rFonts w:ascii="Arial" w:hAnsi="Arial" w:cs="Arial"/>
              </w:rPr>
            </w:pPr>
            <w:r w:rsidRPr="00CF7060">
              <w:rPr>
                <w:rFonts w:ascii="Arial" w:hAnsi="Arial" w:cs="Arial"/>
              </w:rPr>
              <w:t>8105.30</w:t>
            </w:r>
          </w:p>
        </w:tc>
        <w:tc>
          <w:tcPr>
            <w:tcW w:w="5253" w:type="dxa"/>
            <w:shd w:val="clear" w:color="auto" w:fill="auto"/>
          </w:tcPr>
          <w:p w14:paraId="17D6A59B" w14:textId="77777777" w:rsidR="00844617" w:rsidRPr="00CF7060" w:rsidRDefault="00844617" w:rsidP="00844617">
            <w:pPr>
              <w:rPr>
                <w:rFonts w:ascii="Arial" w:hAnsi="Arial" w:cs="Arial"/>
              </w:rPr>
            </w:pPr>
            <w:r w:rsidRPr="00CF7060">
              <w:rPr>
                <w:rFonts w:ascii="Arial" w:hAnsi="Arial" w:cs="Arial"/>
              </w:rPr>
              <w:t>-Waste and scrap</w:t>
            </w:r>
          </w:p>
        </w:tc>
        <w:tc>
          <w:tcPr>
            <w:tcW w:w="1578" w:type="dxa"/>
            <w:shd w:val="clear" w:color="auto" w:fill="auto"/>
          </w:tcPr>
          <w:p w14:paraId="209BDE3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1D618A4" w14:textId="77777777" w:rsidTr="00FE0601">
        <w:trPr>
          <w:trHeight w:val="255"/>
        </w:trPr>
        <w:tc>
          <w:tcPr>
            <w:tcW w:w="1524" w:type="dxa"/>
            <w:shd w:val="clear" w:color="auto" w:fill="auto"/>
          </w:tcPr>
          <w:p w14:paraId="36748E91" w14:textId="77777777" w:rsidR="00844617" w:rsidRPr="00CF7060" w:rsidRDefault="00844617" w:rsidP="00844617">
            <w:pPr>
              <w:rPr>
                <w:rFonts w:ascii="Arial" w:hAnsi="Arial" w:cs="Arial"/>
              </w:rPr>
            </w:pPr>
          </w:p>
        </w:tc>
        <w:tc>
          <w:tcPr>
            <w:tcW w:w="1952" w:type="dxa"/>
            <w:shd w:val="clear" w:color="auto" w:fill="auto"/>
          </w:tcPr>
          <w:p w14:paraId="308E1BE8" w14:textId="77777777" w:rsidR="00844617" w:rsidRPr="00CF7060" w:rsidRDefault="00844617" w:rsidP="00844617">
            <w:pPr>
              <w:rPr>
                <w:rFonts w:ascii="Arial" w:hAnsi="Arial" w:cs="Arial"/>
              </w:rPr>
            </w:pPr>
            <w:r w:rsidRPr="00CF7060">
              <w:rPr>
                <w:rFonts w:ascii="Arial" w:hAnsi="Arial" w:cs="Arial"/>
              </w:rPr>
              <w:t>8105.90</w:t>
            </w:r>
          </w:p>
        </w:tc>
        <w:tc>
          <w:tcPr>
            <w:tcW w:w="5253" w:type="dxa"/>
            <w:shd w:val="clear" w:color="auto" w:fill="auto"/>
          </w:tcPr>
          <w:p w14:paraId="56D154D8"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37B0B9D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07996AF" w14:textId="77777777" w:rsidTr="00FE0601">
        <w:trPr>
          <w:trHeight w:val="255"/>
        </w:trPr>
        <w:tc>
          <w:tcPr>
            <w:tcW w:w="1524" w:type="dxa"/>
            <w:shd w:val="clear" w:color="auto" w:fill="auto"/>
          </w:tcPr>
          <w:p w14:paraId="5D7C1382" w14:textId="77777777" w:rsidR="00844617" w:rsidRPr="00CF7060" w:rsidRDefault="00844617" w:rsidP="00844617">
            <w:pPr>
              <w:rPr>
                <w:rFonts w:ascii="Arial" w:hAnsi="Arial" w:cs="Arial"/>
                <w:b/>
                <w:bCs/>
              </w:rPr>
            </w:pPr>
            <w:r w:rsidRPr="00CF7060">
              <w:rPr>
                <w:rFonts w:ascii="Arial" w:hAnsi="Arial" w:cs="Arial"/>
                <w:b/>
                <w:bCs/>
              </w:rPr>
              <w:t>8106</w:t>
            </w:r>
          </w:p>
        </w:tc>
        <w:tc>
          <w:tcPr>
            <w:tcW w:w="1952" w:type="dxa"/>
            <w:shd w:val="clear" w:color="auto" w:fill="auto"/>
          </w:tcPr>
          <w:p w14:paraId="7C054A73"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72061104" w14:textId="77777777" w:rsidR="00844617" w:rsidRPr="00CF7060" w:rsidRDefault="00844617" w:rsidP="00844617">
            <w:pPr>
              <w:rPr>
                <w:rFonts w:ascii="Arial" w:hAnsi="Arial" w:cs="Arial"/>
                <w:b/>
                <w:bCs/>
              </w:rPr>
            </w:pPr>
            <w:r w:rsidRPr="00CF7060">
              <w:rPr>
                <w:rFonts w:ascii="Arial" w:hAnsi="Arial" w:cs="Arial"/>
                <w:b/>
                <w:bCs/>
              </w:rPr>
              <w:t>Bismuth and articles thereof, including waste and scrap</w:t>
            </w:r>
          </w:p>
        </w:tc>
        <w:tc>
          <w:tcPr>
            <w:tcW w:w="1578" w:type="dxa"/>
            <w:shd w:val="clear" w:color="auto" w:fill="auto"/>
          </w:tcPr>
          <w:p w14:paraId="6DC7AE6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25FDA1C" w14:textId="77777777" w:rsidTr="00FE0601">
        <w:trPr>
          <w:trHeight w:val="255"/>
        </w:trPr>
        <w:tc>
          <w:tcPr>
            <w:tcW w:w="1524" w:type="dxa"/>
            <w:shd w:val="clear" w:color="auto" w:fill="auto"/>
          </w:tcPr>
          <w:p w14:paraId="54CE9C17" w14:textId="77777777" w:rsidR="00844617" w:rsidRPr="00CF7060" w:rsidRDefault="00844617" w:rsidP="00844617">
            <w:pPr>
              <w:rPr>
                <w:rFonts w:ascii="Arial" w:hAnsi="Arial" w:cs="Arial"/>
                <w:b/>
                <w:bCs/>
              </w:rPr>
            </w:pPr>
            <w:r w:rsidRPr="00CF7060">
              <w:rPr>
                <w:rFonts w:ascii="Arial" w:hAnsi="Arial" w:cs="Arial"/>
                <w:b/>
                <w:bCs/>
              </w:rPr>
              <w:t>8108</w:t>
            </w:r>
          </w:p>
        </w:tc>
        <w:tc>
          <w:tcPr>
            <w:tcW w:w="1952" w:type="dxa"/>
            <w:shd w:val="clear" w:color="auto" w:fill="auto"/>
          </w:tcPr>
          <w:p w14:paraId="15470BF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1A345B1" w14:textId="77777777" w:rsidR="00844617" w:rsidRPr="00CF7060" w:rsidRDefault="00844617" w:rsidP="00844617">
            <w:pPr>
              <w:rPr>
                <w:rFonts w:ascii="Arial" w:hAnsi="Arial" w:cs="Arial"/>
                <w:b/>
                <w:bCs/>
              </w:rPr>
            </w:pPr>
            <w:r w:rsidRPr="00CF7060">
              <w:rPr>
                <w:rFonts w:ascii="Arial" w:hAnsi="Arial" w:cs="Arial"/>
                <w:b/>
                <w:bCs/>
              </w:rPr>
              <w:t>Titanium and articles thereof, including waste and scrap:</w:t>
            </w:r>
          </w:p>
        </w:tc>
        <w:tc>
          <w:tcPr>
            <w:tcW w:w="1578" w:type="dxa"/>
            <w:shd w:val="clear" w:color="auto" w:fill="auto"/>
          </w:tcPr>
          <w:p w14:paraId="4FB58944"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66B702EE" w14:textId="77777777" w:rsidTr="009A03C4">
        <w:trPr>
          <w:trHeight w:val="255"/>
        </w:trPr>
        <w:tc>
          <w:tcPr>
            <w:tcW w:w="1524" w:type="dxa"/>
            <w:shd w:val="clear" w:color="auto" w:fill="auto"/>
          </w:tcPr>
          <w:p w14:paraId="323F26EF"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3BC57299" w14:textId="77777777" w:rsidR="00844617" w:rsidRPr="009A03C4" w:rsidRDefault="00844617" w:rsidP="00844617">
            <w:pPr>
              <w:rPr>
                <w:rFonts w:ascii="Arial" w:hAnsi="Arial" w:cs="Arial"/>
                <w:color w:val="000000" w:themeColor="text1"/>
              </w:rPr>
            </w:pPr>
            <w:r w:rsidRPr="009A03C4">
              <w:rPr>
                <w:rFonts w:ascii="Arial" w:eastAsia="Times New Roman" w:hAnsi="Arial" w:cs="Arial"/>
                <w:color w:val="000000" w:themeColor="text1"/>
                <w:lang w:eastAsia="en-NZ"/>
              </w:rPr>
              <w:t>8108.20</w:t>
            </w:r>
          </w:p>
        </w:tc>
        <w:tc>
          <w:tcPr>
            <w:tcW w:w="5253" w:type="dxa"/>
            <w:tcBorders>
              <w:top w:val="nil"/>
              <w:left w:val="nil"/>
              <w:bottom w:val="single" w:sz="4" w:space="0" w:color="auto"/>
              <w:right w:val="single" w:sz="4" w:space="0" w:color="auto"/>
            </w:tcBorders>
            <w:shd w:val="clear" w:color="auto" w:fill="auto"/>
          </w:tcPr>
          <w:p w14:paraId="20CA24E9" w14:textId="77777777" w:rsidR="00844617" w:rsidRPr="009A03C4" w:rsidRDefault="00844617" w:rsidP="00844617">
            <w:pPr>
              <w:rPr>
                <w:rFonts w:ascii="Arial" w:hAnsi="Arial" w:cs="Arial"/>
                <w:b/>
                <w:bCs/>
                <w:color w:val="000000" w:themeColor="text1"/>
              </w:rPr>
            </w:pPr>
            <w:r w:rsidRPr="009A03C4">
              <w:rPr>
                <w:rFonts w:ascii="Arial" w:eastAsia="Times New Roman" w:hAnsi="Arial" w:cs="Arial"/>
                <w:color w:val="000000" w:themeColor="text1"/>
                <w:lang w:eastAsia="en-NZ"/>
              </w:rPr>
              <w:t>-Unwrought titanium; powders</w:t>
            </w:r>
          </w:p>
        </w:tc>
        <w:tc>
          <w:tcPr>
            <w:tcW w:w="1578" w:type="dxa"/>
            <w:shd w:val="clear" w:color="auto" w:fill="auto"/>
          </w:tcPr>
          <w:p w14:paraId="05F6C382" w14:textId="77777777" w:rsidR="00844617" w:rsidRPr="00CF7060" w:rsidRDefault="00844617" w:rsidP="00844617">
            <w:pPr>
              <w:rPr>
                <w:rFonts w:ascii="Arial" w:hAnsi="Arial" w:cs="Arial"/>
              </w:rPr>
            </w:pPr>
            <w:r>
              <w:rPr>
                <w:rFonts w:ascii="Arial" w:hAnsi="Arial" w:cs="Arial"/>
              </w:rPr>
              <w:t>CC</w:t>
            </w:r>
          </w:p>
        </w:tc>
      </w:tr>
      <w:tr w:rsidR="00844617" w:rsidRPr="00CF7060" w14:paraId="7A8FA10D" w14:textId="77777777" w:rsidTr="009A03C4">
        <w:trPr>
          <w:trHeight w:val="255"/>
        </w:trPr>
        <w:tc>
          <w:tcPr>
            <w:tcW w:w="1524" w:type="dxa"/>
            <w:shd w:val="clear" w:color="auto" w:fill="auto"/>
          </w:tcPr>
          <w:p w14:paraId="15F840DA"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6FDC9D3F" w14:textId="77777777" w:rsidR="00844617" w:rsidRPr="009A03C4" w:rsidRDefault="00844617" w:rsidP="00844617">
            <w:pPr>
              <w:rPr>
                <w:rFonts w:ascii="Arial" w:hAnsi="Arial" w:cs="Arial"/>
                <w:color w:val="000000" w:themeColor="text1"/>
              </w:rPr>
            </w:pPr>
            <w:r w:rsidRPr="009A03C4">
              <w:rPr>
                <w:rFonts w:ascii="Arial" w:eastAsia="Times New Roman" w:hAnsi="Arial" w:cs="Arial"/>
                <w:color w:val="000000" w:themeColor="text1"/>
                <w:lang w:eastAsia="en-NZ"/>
              </w:rPr>
              <w:t>8108.30</w:t>
            </w:r>
          </w:p>
        </w:tc>
        <w:tc>
          <w:tcPr>
            <w:tcW w:w="5253" w:type="dxa"/>
            <w:tcBorders>
              <w:top w:val="nil"/>
              <w:left w:val="nil"/>
              <w:bottom w:val="single" w:sz="4" w:space="0" w:color="auto"/>
              <w:right w:val="single" w:sz="4" w:space="0" w:color="auto"/>
            </w:tcBorders>
            <w:shd w:val="clear" w:color="auto" w:fill="auto"/>
          </w:tcPr>
          <w:p w14:paraId="7D89609C" w14:textId="77777777" w:rsidR="00844617" w:rsidRPr="009A03C4" w:rsidRDefault="00844617" w:rsidP="00844617">
            <w:pPr>
              <w:rPr>
                <w:rFonts w:ascii="Arial" w:hAnsi="Arial" w:cs="Arial"/>
                <w:b/>
                <w:bCs/>
                <w:color w:val="000000" w:themeColor="text1"/>
              </w:rPr>
            </w:pPr>
            <w:r w:rsidRPr="009A03C4">
              <w:rPr>
                <w:rFonts w:ascii="Arial" w:eastAsia="Times New Roman" w:hAnsi="Arial" w:cs="Arial"/>
                <w:color w:val="000000" w:themeColor="text1"/>
                <w:lang w:eastAsia="en-NZ"/>
              </w:rPr>
              <w:t>-Waste and scrap</w:t>
            </w:r>
          </w:p>
        </w:tc>
        <w:tc>
          <w:tcPr>
            <w:tcW w:w="1578" w:type="dxa"/>
            <w:shd w:val="clear" w:color="auto" w:fill="auto"/>
          </w:tcPr>
          <w:p w14:paraId="1A4C4213" w14:textId="77777777" w:rsidR="00844617" w:rsidRPr="00CF7060" w:rsidRDefault="00844617" w:rsidP="00844617">
            <w:pPr>
              <w:rPr>
                <w:rFonts w:ascii="Arial" w:hAnsi="Arial" w:cs="Arial"/>
              </w:rPr>
            </w:pPr>
            <w:r>
              <w:rPr>
                <w:rFonts w:ascii="Arial" w:hAnsi="Arial" w:cs="Arial"/>
              </w:rPr>
              <w:t>CTSH</w:t>
            </w:r>
          </w:p>
        </w:tc>
      </w:tr>
      <w:tr w:rsidR="00844617" w:rsidRPr="00CF7060" w14:paraId="54ECADCB" w14:textId="77777777" w:rsidTr="009A03C4">
        <w:trPr>
          <w:trHeight w:val="255"/>
        </w:trPr>
        <w:tc>
          <w:tcPr>
            <w:tcW w:w="1524" w:type="dxa"/>
            <w:shd w:val="clear" w:color="auto" w:fill="auto"/>
          </w:tcPr>
          <w:p w14:paraId="73225ADE"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0804ED43" w14:textId="77777777" w:rsidR="00844617" w:rsidRPr="009A03C4" w:rsidRDefault="00844617" w:rsidP="00844617">
            <w:pPr>
              <w:rPr>
                <w:rFonts w:ascii="Arial" w:hAnsi="Arial" w:cs="Arial"/>
                <w:color w:val="000000" w:themeColor="text1"/>
              </w:rPr>
            </w:pPr>
            <w:r w:rsidRPr="009A03C4">
              <w:rPr>
                <w:rFonts w:ascii="Arial" w:eastAsia="Times New Roman" w:hAnsi="Arial" w:cs="Arial"/>
                <w:color w:val="000000" w:themeColor="text1"/>
                <w:lang w:eastAsia="en-NZ"/>
              </w:rPr>
              <w:t>8108.90</w:t>
            </w:r>
          </w:p>
        </w:tc>
        <w:tc>
          <w:tcPr>
            <w:tcW w:w="5253" w:type="dxa"/>
            <w:tcBorders>
              <w:top w:val="nil"/>
              <w:left w:val="nil"/>
              <w:bottom w:val="single" w:sz="4" w:space="0" w:color="auto"/>
              <w:right w:val="single" w:sz="4" w:space="0" w:color="auto"/>
            </w:tcBorders>
            <w:shd w:val="clear" w:color="auto" w:fill="auto"/>
          </w:tcPr>
          <w:p w14:paraId="400EEB7F" w14:textId="77777777" w:rsidR="00844617" w:rsidRPr="009A03C4" w:rsidRDefault="00844617" w:rsidP="00844617">
            <w:pPr>
              <w:rPr>
                <w:rFonts w:ascii="Arial" w:hAnsi="Arial" w:cs="Arial"/>
                <w:b/>
                <w:bCs/>
                <w:color w:val="000000" w:themeColor="text1"/>
              </w:rPr>
            </w:pPr>
            <w:r w:rsidRPr="009A03C4">
              <w:rPr>
                <w:rFonts w:ascii="Arial" w:eastAsia="Times New Roman" w:hAnsi="Arial" w:cs="Arial"/>
                <w:color w:val="000000" w:themeColor="text1"/>
                <w:lang w:eastAsia="en-NZ"/>
              </w:rPr>
              <w:t>-Other</w:t>
            </w:r>
          </w:p>
        </w:tc>
        <w:tc>
          <w:tcPr>
            <w:tcW w:w="1578" w:type="dxa"/>
            <w:shd w:val="clear" w:color="auto" w:fill="auto"/>
          </w:tcPr>
          <w:p w14:paraId="176D3DE8" w14:textId="77777777" w:rsidR="00844617" w:rsidRPr="00CF7060" w:rsidRDefault="00844617" w:rsidP="00844617">
            <w:pPr>
              <w:rPr>
                <w:rFonts w:ascii="Arial" w:hAnsi="Arial" w:cs="Arial"/>
              </w:rPr>
            </w:pPr>
            <w:r>
              <w:rPr>
                <w:rFonts w:ascii="Arial" w:hAnsi="Arial" w:cs="Arial"/>
              </w:rPr>
              <w:t>CTSH</w:t>
            </w:r>
          </w:p>
        </w:tc>
      </w:tr>
      <w:tr w:rsidR="00844617" w:rsidRPr="00CF7060" w14:paraId="7DD8BA53" w14:textId="77777777" w:rsidTr="00FE0601">
        <w:trPr>
          <w:trHeight w:val="255"/>
        </w:trPr>
        <w:tc>
          <w:tcPr>
            <w:tcW w:w="1524" w:type="dxa"/>
            <w:shd w:val="clear" w:color="auto" w:fill="auto"/>
          </w:tcPr>
          <w:p w14:paraId="16D42DA6" w14:textId="77777777" w:rsidR="00844617" w:rsidRPr="00CF7060" w:rsidRDefault="00844617" w:rsidP="00844617">
            <w:pPr>
              <w:rPr>
                <w:rFonts w:ascii="Arial" w:hAnsi="Arial" w:cs="Arial"/>
                <w:b/>
                <w:bCs/>
              </w:rPr>
            </w:pPr>
            <w:r w:rsidRPr="00CF7060">
              <w:rPr>
                <w:rFonts w:ascii="Arial" w:hAnsi="Arial" w:cs="Arial"/>
                <w:b/>
                <w:bCs/>
              </w:rPr>
              <w:t>8109</w:t>
            </w:r>
          </w:p>
        </w:tc>
        <w:tc>
          <w:tcPr>
            <w:tcW w:w="1952" w:type="dxa"/>
            <w:shd w:val="clear" w:color="auto" w:fill="auto"/>
          </w:tcPr>
          <w:p w14:paraId="64E7F82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22872AC" w14:textId="77777777" w:rsidR="00844617" w:rsidRPr="00CF7060" w:rsidRDefault="00844617" w:rsidP="00844617">
            <w:pPr>
              <w:rPr>
                <w:rFonts w:ascii="Arial" w:hAnsi="Arial" w:cs="Arial"/>
                <w:b/>
                <w:bCs/>
              </w:rPr>
            </w:pPr>
            <w:r w:rsidRPr="00CF7060">
              <w:rPr>
                <w:rFonts w:ascii="Arial" w:hAnsi="Arial" w:cs="Arial"/>
                <w:b/>
                <w:bCs/>
              </w:rPr>
              <w:t>Zirconium and articles thereof, including waste and scrap:</w:t>
            </w:r>
          </w:p>
        </w:tc>
        <w:tc>
          <w:tcPr>
            <w:tcW w:w="1578" w:type="dxa"/>
            <w:shd w:val="clear" w:color="auto" w:fill="auto"/>
          </w:tcPr>
          <w:p w14:paraId="54C3FD49"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05F299B9" w14:textId="77777777" w:rsidTr="009A03C4">
        <w:trPr>
          <w:trHeight w:val="255"/>
        </w:trPr>
        <w:tc>
          <w:tcPr>
            <w:tcW w:w="1524" w:type="dxa"/>
            <w:shd w:val="clear" w:color="auto" w:fill="auto"/>
          </w:tcPr>
          <w:p w14:paraId="7E70F610"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4E9CC404" w14:textId="77777777" w:rsidR="00844617" w:rsidRPr="00CF7060" w:rsidRDefault="00844617" w:rsidP="00844617">
            <w:pPr>
              <w:rPr>
                <w:rFonts w:ascii="Arial" w:hAnsi="Arial" w:cs="Arial"/>
              </w:rPr>
            </w:pPr>
          </w:p>
        </w:tc>
        <w:tc>
          <w:tcPr>
            <w:tcW w:w="5253" w:type="dxa"/>
            <w:tcBorders>
              <w:top w:val="single" w:sz="4" w:space="0" w:color="auto"/>
              <w:left w:val="nil"/>
              <w:bottom w:val="single" w:sz="4" w:space="0" w:color="auto"/>
              <w:right w:val="single" w:sz="4" w:space="0" w:color="auto"/>
            </w:tcBorders>
            <w:shd w:val="clear" w:color="auto" w:fill="auto"/>
          </w:tcPr>
          <w:p w14:paraId="6F189F33" w14:textId="77777777" w:rsidR="00844617" w:rsidRPr="00CF7060" w:rsidRDefault="00844617" w:rsidP="00844617">
            <w:pPr>
              <w:rPr>
                <w:rFonts w:ascii="Arial" w:hAnsi="Arial" w:cs="Arial"/>
                <w:b/>
                <w:bCs/>
              </w:rPr>
            </w:pPr>
            <w:r w:rsidRPr="008E0A33">
              <w:rPr>
                <w:rFonts w:ascii="Arial" w:eastAsia="Times New Roman" w:hAnsi="Arial" w:cs="Arial"/>
                <w:color w:val="000000" w:themeColor="text1"/>
                <w:lang w:eastAsia="en-NZ"/>
              </w:rPr>
              <w:t>- Unwrought zirconium; powders :</w:t>
            </w:r>
          </w:p>
        </w:tc>
        <w:tc>
          <w:tcPr>
            <w:tcW w:w="1578" w:type="dxa"/>
            <w:shd w:val="clear" w:color="auto" w:fill="auto"/>
          </w:tcPr>
          <w:p w14:paraId="1EA047E3" w14:textId="77777777" w:rsidR="00844617" w:rsidRPr="00CF7060" w:rsidRDefault="00844617" w:rsidP="00844617">
            <w:pPr>
              <w:rPr>
                <w:rFonts w:ascii="Arial" w:hAnsi="Arial" w:cs="Arial"/>
              </w:rPr>
            </w:pPr>
          </w:p>
        </w:tc>
      </w:tr>
      <w:tr w:rsidR="00844617" w:rsidRPr="00CF7060" w14:paraId="21459DAE" w14:textId="77777777" w:rsidTr="009A03C4">
        <w:trPr>
          <w:trHeight w:val="255"/>
        </w:trPr>
        <w:tc>
          <w:tcPr>
            <w:tcW w:w="1524" w:type="dxa"/>
            <w:shd w:val="clear" w:color="auto" w:fill="auto"/>
          </w:tcPr>
          <w:p w14:paraId="470001E8"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665607DB" w14:textId="77777777" w:rsidR="00844617" w:rsidRPr="00CF7060" w:rsidRDefault="00844617" w:rsidP="00844617">
            <w:pPr>
              <w:rPr>
                <w:rFonts w:ascii="Arial" w:hAnsi="Arial" w:cs="Arial"/>
              </w:rPr>
            </w:pPr>
            <w:r w:rsidRPr="008E0A33">
              <w:rPr>
                <w:rFonts w:ascii="Arial" w:eastAsia="Times New Roman" w:hAnsi="Arial" w:cs="Arial"/>
                <w:color w:val="000000" w:themeColor="text1"/>
                <w:lang w:eastAsia="en-NZ"/>
              </w:rPr>
              <w:t>8109.21</w:t>
            </w:r>
          </w:p>
        </w:tc>
        <w:tc>
          <w:tcPr>
            <w:tcW w:w="5253" w:type="dxa"/>
            <w:tcBorders>
              <w:top w:val="single" w:sz="4" w:space="0" w:color="auto"/>
              <w:left w:val="nil"/>
              <w:bottom w:val="single" w:sz="4" w:space="0" w:color="auto"/>
              <w:right w:val="single" w:sz="4" w:space="0" w:color="auto"/>
            </w:tcBorders>
            <w:shd w:val="clear" w:color="auto" w:fill="auto"/>
          </w:tcPr>
          <w:p w14:paraId="0D784FF4" w14:textId="77777777" w:rsidR="00844617" w:rsidRPr="00CF7060" w:rsidRDefault="00844617" w:rsidP="00844617">
            <w:pPr>
              <w:rPr>
                <w:rFonts w:ascii="Arial" w:hAnsi="Arial" w:cs="Arial"/>
                <w:b/>
                <w:bCs/>
              </w:rPr>
            </w:pPr>
            <w:r w:rsidRPr="008E0A33">
              <w:rPr>
                <w:rFonts w:ascii="Arial" w:eastAsia="Times New Roman" w:hAnsi="Arial" w:cs="Arial"/>
                <w:color w:val="000000" w:themeColor="text1"/>
                <w:lang w:eastAsia="en-NZ"/>
              </w:rPr>
              <w:t>-- Containing less than 1 part hafnium to 500 parts zirconium by weight</w:t>
            </w:r>
          </w:p>
        </w:tc>
        <w:tc>
          <w:tcPr>
            <w:tcW w:w="1578" w:type="dxa"/>
            <w:shd w:val="clear" w:color="auto" w:fill="auto"/>
          </w:tcPr>
          <w:p w14:paraId="5B9FECA0" w14:textId="77777777" w:rsidR="00844617" w:rsidRPr="00CF7060" w:rsidRDefault="00844617" w:rsidP="00844617">
            <w:pPr>
              <w:rPr>
                <w:rFonts w:ascii="Arial" w:hAnsi="Arial" w:cs="Arial"/>
              </w:rPr>
            </w:pPr>
            <w:r>
              <w:rPr>
                <w:rFonts w:ascii="Arial" w:hAnsi="Arial" w:cs="Arial"/>
              </w:rPr>
              <w:t>CTSH</w:t>
            </w:r>
          </w:p>
        </w:tc>
      </w:tr>
      <w:tr w:rsidR="00844617" w:rsidRPr="00CF7060" w14:paraId="127774B4" w14:textId="77777777" w:rsidTr="009A03C4">
        <w:trPr>
          <w:trHeight w:val="255"/>
        </w:trPr>
        <w:tc>
          <w:tcPr>
            <w:tcW w:w="1524" w:type="dxa"/>
            <w:shd w:val="clear" w:color="auto" w:fill="auto"/>
          </w:tcPr>
          <w:p w14:paraId="06BED0BD"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615AA2CC" w14:textId="77777777" w:rsidR="00844617" w:rsidRPr="00CF7060" w:rsidRDefault="00844617" w:rsidP="00844617">
            <w:pPr>
              <w:rPr>
                <w:rFonts w:ascii="Arial" w:hAnsi="Arial" w:cs="Arial"/>
              </w:rPr>
            </w:pPr>
            <w:r w:rsidRPr="008E0A33">
              <w:rPr>
                <w:rFonts w:ascii="Arial" w:eastAsia="Times New Roman" w:hAnsi="Arial" w:cs="Arial"/>
                <w:color w:val="000000" w:themeColor="text1"/>
                <w:lang w:eastAsia="en-NZ"/>
              </w:rPr>
              <w:t>8109.29</w:t>
            </w:r>
          </w:p>
        </w:tc>
        <w:tc>
          <w:tcPr>
            <w:tcW w:w="5253" w:type="dxa"/>
            <w:tcBorders>
              <w:top w:val="single" w:sz="4" w:space="0" w:color="auto"/>
              <w:left w:val="nil"/>
              <w:bottom w:val="single" w:sz="4" w:space="0" w:color="auto"/>
              <w:right w:val="single" w:sz="4" w:space="0" w:color="auto"/>
            </w:tcBorders>
            <w:shd w:val="clear" w:color="auto" w:fill="auto"/>
          </w:tcPr>
          <w:p w14:paraId="6D245887" w14:textId="77777777" w:rsidR="00844617" w:rsidRPr="00CF7060" w:rsidRDefault="00844617" w:rsidP="00844617">
            <w:pPr>
              <w:rPr>
                <w:rFonts w:ascii="Arial" w:hAnsi="Arial" w:cs="Arial"/>
                <w:b/>
                <w:bCs/>
              </w:rPr>
            </w:pPr>
            <w:r w:rsidRPr="008E0A33">
              <w:rPr>
                <w:rFonts w:ascii="Arial" w:eastAsia="Times New Roman" w:hAnsi="Arial" w:cs="Arial"/>
                <w:color w:val="000000" w:themeColor="text1"/>
                <w:lang w:eastAsia="en-NZ"/>
              </w:rPr>
              <w:t>-- Other</w:t>
            </w:r>
          </w:p>
        </w:tc>
        <w:tc>
          <w:tcPr>
            <w:tcW w:w="1578" w:type="dxa"/>
            <w:shd w:val="clear" w:color="auto" w:fill="auto"/>
          </w:tcPr>
          <w:p w14:paraId="26652CE1" w14:textId="77777777" w:rsidR="00844617" w:rsidRPr="00CF7060" w:rsidRDefault="00844617" w:rsidP="00844617">
            <w:pPr>
              <w:rPr>
                <w:rFonts w:ascii="Arial" w:hAnsi="Arial" w:cs="Arial"/>
              </w:rPr>
            </w:pPr>
            <w:r>
              <w:rPr>
                <w:rFonts w:ascii="Arial" w:hAnsi="Arial" w:cs="Arial"/>
              </w:rPr>
              <w:t>CTSH</w:t>
            </w:r>
          </w:p>
        </w:tc>
      </w:tr>
      <w:tr w:rsidR="00844617" w:rsidRPr="00CF7060" w14:paraId="2BFBF229" w14:textId="77777777" w:rsidTr="009A03C4">
        <w:trPr>
          <w:trHeight w:val="255"/>
        </w:trPr>
        <w:tc>
          <w:tcPr>
            <w:tcW w:w="1524" w:type="dxa"/>
            <w:shd w:val="clear" w:color="auto" w:fill="auto"/>
          </w:tcPr>
          <w:p w14:paraId="0BC4E361"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1B53A661" w14:textId="77777777" w:rsidR="00844617" w:rsidRPr="00CF7060" w:rsidRDefault="00844617" w:rsidP="00844617">
            <w:pPr>
              <w:rPr>
                <w:rFonts w:ascii="Arial" w:hAnsi="Arial" w:cs="Arial"/>
              </w:rPr>
            </w:pPr>
          </w:p>
        </w:tc>
        <w:tc>
          <w:tcPr>
            <w:tcW w:w="5253" w:type="dxa"/>
            <w:tcBorders>
              <w:top w:val="single" w:sz="4" w:space="0" w:color="auto"/>
              <w:left w:val="nil"/>
              <w:bottom w:val="single" w:sz="4" w:space="0" w:color="auto"/>
              <w:right w:val="single" w:sz="4" w:space="0" w:color="auto"/>
            </w:tcBorders>
            <w:shd w:val="clear" w:color="auto" w:fill="auto"/>
          </w:tcPr>
          <w:p w14:paraId="73229C2B" w14:textId="77777777" w:rsidR="00844617" w:rsidRPr="00CF7060" w:rsidRDefault="00844617" w:rsidP="00844617">
            <w:pPr>
              <w:rPr>
                <w:rFonts w:ascii="Arial" w:hAnsi="Arial" w:cs="Arial"/>
                <w:b/>
                <w:bCs/>
              </w:rPr>
            </w:pPr>
            <w:r w:rsidRPr="008E0A33">
              <w:rPr>
                <w:rFonts w:ascii="Arial" w:eastAsia="Times New Roman" w:hAnsi="Arial" w:cs="Arial"/>
                <w:color w:val="000000" w:themeColor="text1"/>
                <w:lang w:eastAsia="en-NZ"/>
              </w:rPr>
              <w:t>- Waste and scrap :</w:t>
            </w:r>
          </w:p>
        </w:tc>
        <w:tc>
          <w:tcPr>
            <w:tcW w:w="1578" w:type="dxa"/>
            <w:shd w:val="clear" w:color="auto" w:fill="auto"/>
          </w:tcPr>
          <w:p w14:paraId="11CE2206" w14:textId="26261D22" w:rsidR="00844617" w:rsidRPr="00CF7060" w:rsidRDefault="00844617" w:rsidP="00844617">
            <w:pPr>
              <w:rPr>
                <w:rFonts w:ascii="Arial" w:hAnsi="Arial" w:cs="Arial"/>
              </w:rPr>
            </w:pPr>
          </w:p>
        </w:tc>
      </w:tr>
      <w:tr w:rsidR="00844617" w:rsidRPr="00CF7060" w14:paraId="2705174D" w14:textId="77777777" w:rsidTr="009A03C4">
        <w:trPr>
          <w:trHeight w:val="255"/>
        </w:trPr>
        <w:tc>
          <w:tcPr>
            <w:tcW w:w="1524" w:type="dxa"/>
            <w:shd w:val="clear" w:color="auto" w:fill="auto"/>
          </w:tcPr>
          <w:p w14:paraId="7B85C849"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56619DF7" w14:textId="77777777" w:rsidR="00844617" w:rsidRPr="00CF7060" w:rsidRDefault="00844617" w:rsidP="00844617">
            <w:pPr>
              <w:rPr>
                <w:rFonts w:ascii="Arial" w:hAnsi="Arial" w:cs="Arial"/>
              </w:rPr>
            </w:pPr>
            <w:r w:rsidRPr="008E0A33">
              <w:rPr>
                <w:rFonts w:ascii="Arial" w:eastAsia="Times New Roman" w:hAnsi="Arial" w:cs="Arial"/>
                <w:color w:val="000000" w:themeColor="text1"/>
                <w:lang w:eastAsia="en-NZ"/>
              </w:rPr>
              <w:t>8109.31</w:t>
            </w:r>
          </w:p>
        </w:tc>
        <w:tc>
          <w:tcPr>
            <w:tcW w:w="5253" w:type="dxa"/>
            <w:tcBorders>
              <w:top w:val="single" w:sz="4" w:space="0" w:color="auto"/>
              <w:left w:val="nil"/>
              <w:bottom w:val="single" w:sz="4" w:space="0" w:color="auto"/>
              <w:right w:val="single" w:sz="4" w:space="0" w:color="auto"/>
            </w:tcBorders>
            <w:shd w:val="clear" w:color="auto" w:fill="auto"/>
          </w:tcPr>
          <w:p w14:paraId="79F5F9E6" w14:textId="77777777" w:rsidR="00844617" w:rsidRPr="00CF7060" w:rsidRDefault="00844617" w:rsidP="00844617">
            <w:pPr>
              <w:rPr>
                <w:rFonts w:ascii="Arial" w:hAnsi="Arial" w:cs="Arial"/>
                <w:b/>
                <w:bCs/>
              </w:rPr>
            </w:pPr>
            <w:r w:rsidRPr="008E0A33">
              <w:rPr>
                <w:rFonts w:ascii="Arial" w:eastAsia="Times New Roman" w:hAnsi="Arial" w:cs="Arial"/>
                <w:color w:val="000000" w:themeColor="text1"/>
                <w:lang w:eastAsia="en-NZ"/>
              </w:rPr>
              <w:t>-- Containing less than 1 part hafnium to 500 parts zirconium by weight</w:t>
            </w:r>
          </w:p>
        </w:tc>
        <w:tc>
          <w:tcPr>
            <w:tcW w:w="1578" w:type="dxa"/>
            <w:shd w:val="clear" w:color="auto" w:fill="auto"/>
          </w:tcPr>
          <w:p w14:paraId="6C80DF58" w14:textId="77777777" w:rsidR="00844617" w:rsidRPr="00CF7060" w:rsidRDefault="00844617" w:rsidP="00844617">
            <w:pPr>
              <w:rPr>
                <w:rFonts w:ascii="Arial" w:hAnsi="Arial" w:cs="Arial"/>
              </w:rPr>
            </w:pPr>
            <w:r>
              <w:rPr>
                <w:rFonts w:ascii="Arial" w:hAnsi="Arial" w:cs="Arial"/>
              </w:rPr>
              <w:t>CTSH</w:t>
            </w:r>
          </w:p>
        </w:tc>
      </w:tr>
      <w:tr w:rsidR="00844617" w:rsidRPr="00CF7060" w14:paraId="14B042EA" w14:textId="77777777" w:rsidTr="009A03C4">
        <w:trPr>
          <w:trHeight w:val="255"/>
        </w:trPr>
        <w:tc>
          <w:tcPr>
            <w:tcW w:w="1524" w:type="dxa"/>
            <w:shd w:val="clear" w:color="auto" w:fill="auto"/>
          </w:tcPr>
          <w:p w14:paraId="095BA0D8"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1B3636F8" w14:textId="77777777" w:rsidR="00844617" w:rsidRPr="00CF7060" w:rsidRDefault="00844617" w:rsidP="00844617">
            <w:pPr>
              <w:rPr>
                <w:rFonts w:ascii="Arial" w:hAnsi="Arial" w:cs="Arial"/>
              </w:rPr>
            </w:pPr>
            <w:r w:rsidRPr="008E0A33">
              <w:rPr>
                <w:rFonts w:ascii="Arial" w:eastAsia="Times New Roman" w:hAnsi="Arial" w:cs="Arial"/>
                <w:color w:val="000000" w:themeColor="text1"/>
                <w:lang w:eastAsia="en-NZ"/>
              </w:rPr>
              <w:t>8109.39</w:t>
            </w:r>
          </w:p>
        </w:tc>
        <w:tc>
          <w:tcPr>
            <w:tcW w:w="5253" w:type="dxa"/>
            <w:tcBorders>
              <w:top w:val="single" w:sz="4" w:space="0" w:color="auto"/>
              <w:left w:val="nil"/>
              <w:bottom w:val="single" w:sz="4" w:space="0" w:color="auto"/>
              <w:right w:val="single" w:sz="4" w:space="0" w:color="auto"/>
            </w:tcBorders>
            <w:shd w:val="clear" w:color="auto" w:fill="auto"/>
          </w:tcPr>
          <w:p w14:paraId="09E779ED" w14:textId="77777777" w:rsidR="00844617" w:rsidRPr="00CF7060" w:rsidRDefault="00844617" w:rsidP="00844617">
            <w:pPr>
              <w:rPr>
                <w:rFonts w:ascii="Arial" w:hAnsi="Arial" w:cs="Arial"/>
                <w:b/>
                <w:bCs/>
              </w:rPr>
            </w:pPr>
            <w:r w:rsidRPr="008E0A33">
              <w:rPr>
                <w:rFonts w:ascii="Arial" w:eastAsia="Times New Roman" w:hAnsi="Arial" w:cs="Arial"/>
                <w:color w:val="000000" w:themeColor="text1"/>
                <w:lang w:eastAsia="en-NZ"/>
              </w:rPr>
              <w:t>-- Other</w:t>
            </w:r>
          </w:p>
        </w:tc>
        <w:tc>
          <w:tcPr>
            <w:tcW w:w="1578" w:type="dxa"/>
            <w:shd w:val="clear" w:color="auto" w:fill="auto"/>
          </w:tcPr>
          <w:p w14:paraId="103D248F" w14:textId="77777777" w:rsidR="00844617" w:rsidRPr="00CF7060" w:rsidRDefault="00844617" w:rsidP="00844617">
            <w:pPr>
              <w:rPr>
                <w:rFonts w:ascii="Arial" w:hAnsi="Arial" w:cs="Arial"/>
              </w:rPr>
            </w:pPr>
            <w:r>
              <w:rPr>
                <w:rFonts w:ascii="Arial" w:hAnsi="Arial" w:cs="Arial"/>
              </w:rPr>
              <w:t>CTSH</w:t>
            </w:r>
          </w:p>
        </w:tc>
      </w:tr>
      <w:tr w:rsidR="00844617" w:rsidRPr="00CF7060" w14:paraId="50B68213" w14:textId="77777777" w:rsidTr="009A03C4">
        <w:trPr>
          <w:trHeight w:val="255"/>
        </w:trPr>
        <w:tc>
          <w:tcPr>
            <w:tcW w:w="1524" w:type="dxa"/>
            <w:shd w:val="clear" w:color="auto" w:fill="auto"/>
          </w:tcPr>
          <w:p w14:paraId="4903D0FE"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32756CC7" w14:textId="77777777" w:rsidR="00844617" w:rsidRPr="00CF7060" w:rsidRDefault="00844617" w:rsidP="00844617">
            <w:pPr>
              <w:rPr>
                <w:rFonts w:ascii="Arial" w:hAnsi="Arial" w:cs="Arial"/>
              </w:rPr>
            </w:pPr>
          </w:p>
        </w:tc>
        <w:tc>
          <w:tcPr>
            <w:tcW w:w="5253" w:type="dxa"/>
            <w:tcBorders>
              <w:top w:val="single" w:sz="4" w:space="0" w:color="auto"/>
              <w:left w:val="nil"/>
              <w:bottom w:val="single" w:sz="4" w:space="0" w:color="auto"/>
              <w:right w:val="single" w:sz="4" w:space="0" w:color="auto"/>
            </w:tcBorders>
            <w:shd w:val="clear" w:color="auto" w:fill="auto"/>
          </w:tcPr>
          <w:p w14:paraId="5DDAD33A" w14:textId="77777777" w:rsidR="00844617" w:rsidRPr="00CF7060" w:rsidRDefault="00844617" w:rsidP="00844617">
            <w:pPr>
              <w:rPr>
                <w:rFonts w:ascii="Arial" w:hAnsi="Arial" w:cs="Arial"/>
                <w:b/>
                <w:bCs/>
              </w:rPr>
            </w:pPr>
            <w:r w:rsidRPr="008E0A33">
              <w:rPr>
                <w:rFonts w:ascii="Arial" w:eastAsia="Times New Roman" w:hAnsi="Arial" w:cs="Arial"/>
                <w:color w:val="000000" w:themeColor="text1"/>
                <w:lang w:eastAsia="en-NZ"/>
              </w:rPr>
              <w:t>- Other :</w:t>
            </w:r>
          </w:p>
        </w:tc>
        <w:tc>
          <w:tcPr>
            <w:tcW w:w="1578" w:type="dxa"/>
            <w:shd w:val="clear" w:color="auto" w:fill="auto"/>
          </w:tcPr>
          <w:p w14:paraId="2EE6361B" w14:textId="77777777" w:rsidR="00844617" w:rsidRPr="00CF7060" w:rsidRDefault="00844617" w:rsidP="00844617">
            <w:pPr>
              <w:rPr>
                <w:rFonts w:ascii="Arial" w:hAnsi="Arial" w:cs="Arial"/>
              </w:rPr>
            </w:pPr>
          </w:p>
        </w:tc>
      </w:tr>
      <w:tr w:rsidR="00844617" w:rsidRPr="00CF7060" w14:paraId="4F7240A6" w14:textId="77777777" w:rsidTr="009A03C4">
        <w:trPr>
          <w:trHeight w:val="255"/>
        </w:trPr>
        <w:tc>
          <w:tcPr>
            <w:tcW w:w="1524" w:type="dxa"/>
            <w:shd w:val="clear" w:color="auto" w:fill="auto"/>
          </w:tcPr>
          <w:p w14:paraId="04A8EBB2"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5F66C881" w14:textId="77777777" w:rsidR="00844617" w:rsidRPr="00CF7060" w:rsidRDefault="00844617" w:rsidP="00844617">
            <w:pPr>
              <w:rPr>
                <w:rFonts w:ascii="Arial" w:hAnsi="Arial" w:cs="Arial"/>
              </w:rPr>
            </w:pPr>
            <w:r w:rsidRPr="008E0A33">
              <w:rPr>
                <w:rFonts w:ascii="Arial" w:eastAsia="Times New Roman" w:hAnsi="Arial" w:cs="Arial"/>
                <w:color w:val="000000" w:themeColor="text1"/>
                <w:lang w:eastAsia="en-NZ"/>
              </w:rPr>
              <w:t>8109.91</w:t>
            </w:r>
          </w:p>
        </w:tc>
        <w:tc>
          <w:tcPr>
            <w:tcW w:w="5253" w:type="dxa"/>
            <w:tcBorders>
              <w:top w:val="single" w:sz="4" w:space="0" w:color="auto"/>
              <w:left w:val="nil"/>
              <w:bottom w:val="single" w:sz="4" w:space="0" w:color="auto"/>
              <w:right w:val="single" w:sz="4" w:space="0" w:color="auto"/>
            </w:tcBorders>
            <w:shd w:val="clear" w:color="auto" w:fill="auto"/>
          </w:tcPr>
          <w:p w14:paraId="0526E997" w14:textId="77777777" w:rsidR="00844617" w:rsidRPr="00CF7060" w:rsidRDefault="00844617" w:rsidP="00844617">
            <w:pPr>
              <w:rPr>
                <w:rFonts w:ascii="Arial" w:hAnsi="Arial" w:cs="Arial"/>
                <w:b/>
                <w:bCs/>
              </w:rPr>
            </w:pPr>
            <w:r w:rsidRPr="008E0A33">
              <w:rPr>
                <w:rFonts w:ascii="Arial" w:eastAsia="Times New Roman" w:hAnsi="Arial" w:cs="Arial"/>
                <w:color w:val="000000" w:themeColor="text1"/>
                <w:lang w:eastAsia="en-NZ"/>
              </w:rPr>
              <w:t>-- Containing less than 1 part hafnium to 500 parts zirconium by weight</w:t>
            </w:r>
          </w:p>
        </w:tc>
        <w:tc>
          <w:tcPr>
            <w:tcW w:w="1578" w:type="dxa"/>
            <w:shd w:val="clear" w:color="auto" w:fill="auto"/>
          </w:tcPr>
          <w:p w14:paraId="40DBE879" w14:textId="77777777" w:rsidR="00844617" w:rsidRPr="00CF7060" w:rsidRDefault="00844617" w:rsidP="00844617">
            <w:pPr>
              <w:rPr>
                <w:rFonts w:ascii="Arial" w:hAnsi="Arial" w:cs="Arial"/>
              </w:rPr>
            </w:pPr>
            <w:r>
              <w:rPr>
                <w:rFonts w:ascii="Arial" w:hAnsi="Arial" w:cs="Arial"/>
              </w:rPr>
              <w:t>CTSH</w:t>
            </w:r>
          </w:p>
        </w:tc>
      </w:tr>
      <w:tr w:rsidR="00844617" w:rsidRPr="00CF7060" w14:paraId="4215F8AF" w14:textId="77777777" w:rsidTr="00FE0601">
        <w:trPr>
          <w:trHeight w:val="255"/>
        </w:trPr>
        <w:tc>
          <w:tcPr>
            <w:tcW w:w="1524" w:type="dxa"/>
            <w:shd w:val="clear" w:color="auto" w:fill="auto"/>
          </w:tcPr>
          <w:p w14:paraId="6D270036" w14:textId="77777777" w:rsidR="00844617" w:rsidRPr="00CF7060" w:rsidRDefault="00844617" w:rsidP="00844617">
            <w:pPr>
              <w:rPr>
                <w:rFonts w:ascii="Arial" w:hAnsi="Arial" w:cs="Arial"/>
                <w:b/>
                <w:bCs/>
              </w:rPr>
            </w:pPr>
          </w:p>
        </w:tc>
        <w:tc>
          <w:tcPr>
            <w:tcW w:w="1952" w:type="dxa"/>
            <w:tcBorders>
              <w:top w:val="nil"/>
              <w:left w:val="nil"/>
              <w:bottom w:val="single" w:sz="4" w:space="0" w:color="auto"/>
              <w:right w:val="single" w:sz="4" w:space="0" w:color="auto"/>
            </w:tcBorders>
            <w:shd w:val="clear" w:color="auto" w:fill="auto"/>
          </w:tcPr>
          <w:p w14:paraId="0C4004A4" w14:textId="77777777" w:rsidR="00844617" w:rsidRPr="008E0A33" w:rsidRDefault="00844617" w:rsidP="00844617">
            <w:pPr>
              <w:rPr>
                <w:rFonts w:ascii="Arial" w:eastAsia="Times New Roman" w:hAnsi="Arial" w:cs="Arial"/>
                <w:color w:val="000000" w:themeColor="text1"/>
                <w:lang w:eastAsia="en-NZ"/>
              </w:rPr>
            </w:pPr>
            <w:r>
              <w:rPr>
                <w:rFonts w:ascii="Arial" w:eastAsia="Times New Roman" w:hAnsi="Arial" w:cs="Arial"/>
                <w:color w:val="000000" w:themeColor="text1"/>
                <w:lang w:eastAsia="en-NZ"/>
              </w:rPr>
              <w:t>8109.99</w:t>
            </w:r>
          </w:p>
        </w:tc>
        <w:tc>
          <w:tcPr>
            <w:tcW w:w="5253" w:type="dxa"/>
            <w:tcBorders>
              <w:top w:val="single" w:sz="4" w:space="0" w:color="auto"/>
              <w:left w:val="nil"/>
              <w:bottom w:val="single" w:sz="4" w:space="0" w:color="auto"/>
              <w:right w:val="single" w:sz="4" w:space="0" w:color="auto"/>
            </w:tcBorders>
          </w:tcPr>
          <w:p w14:paraId="0EFEC626" w14:textId="77777777" w:rsidR="00844617" w:rsidRPr="008E0A33" w:rsidRDefault="00844617" w:rsidP="00844617">
            <w:pPr>
              <w:rPr>
                <w:rFonts w:ascii="Arial" w:eastAsia="Times New Roman" w:hAnsi="Arial" w:cs="Arial"/>
                <w:color w:val="000000" w:themeColor="text1"/>
                <w:lang w:eastAsia="en-NZ"/>
              </w:rPr>
            </w:pPr>
            <w:r w:rsidRPr="00FE0601">
              <w:rPr>
                <w:rFonts w:ascii="Arial" w:eastAsia="Times New Roman" w:hAnsi="Arial" w:cs="Arial"/>
                <w:color w:val="000000" w:themeColor="text1"/>
                <w:lang w:val="en-NZ" w:eastAsia="en-NZ"/>
              </w:rPr>
              <w:t>-- Other</w:t>
            </w:r>
          </w:p>
        </w:tc>
        <w:tc>
          <w:tcPr>
            <w:tcW w:w="1578" w:type="dxa"/>
            <w:shd w:val="clear" w:color="auto" w:fill="auto"/>
          </w:tcPr>
          <w:p w14:paraId="5F04469E" w14:textId="77777777" w:rsidR="00844617" w:rsidRDefault="00844617" w:rsidP="00844617">
            <w:pPr>
              <w:rPr>
                <w:rFonts w:ascii="Arial" w:hAnsi="Arial" w:cs="Arial"/>
              </w:rPr>
            </w:pPr>
            <w:r>
              <w:rPr>
                <w:rFonts w:ascii="Arial" w:hAnsi="Arial" w:cs="Arial"/>
              </w:rPr>
              <w:t>CTSH</w:t>
            </w:r>
          </w:p>
        </w:tc>
      </w:tr>
      <w:tr w:rsidR="00844617" w:rsidRPr="00CF7060" w14:paraId="6F5D80ED" w14:textId="77777777" w:rsidTr="00FE0601">
        <w:trPr>
          <w:trHeight w:val="255"/>
        </w:trPr>
        <w:tc>
          <w:tcPr>
            <w:tcW w:w="1524" w:type="dxa"/>
            <w:shd w:val="clear" w:color="auto" w:fill="auto"/>
          </w:tcPr>
          <w:p w14:paraId="67847DA7" w14:textId="77777777" w:rsidR="00844617" w:rsidRPr="00CF7060" w:rsidRDefault="00844617" w:rsidP="00844617">
            <w:pPr>
              <w:rPr>
                <w:rFonts w:ascii="Arial" w:hAnsi="Arial" w:cs="Arial"/>
                <w:b/>
                <w:bCs/>
              </w:rPr>
            </w:pPr>
            <w:r w:rsidRPr="00CF7060">
              <w:rPr>
                <w:rFonts w:ascii="Arial" w:hAnsi="Arial" w:cs="Arial"/>
                <w:b/>
                <w:bCs/>
              </w:rPr>
              <w:t>8110</w:t>
            </w:r>
          </w:p>
        </w:tc>
        <w:tc>
          <w:tcPr>
            <w:tcW w:w="1952" w:type="dxa"/>
            <w:shd w:val="clear" w:color="auto" w:fill="auto"/>
          </w:tcPr>
          <w:p w14:paraId="60D5577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38879D7" w14:textId="77777777" w:rsidR="00844617" w:rsidRPr="00CF7060" w:rsidRDefault="00844617" w:rsidP="00844617">
            <w:pPr>
              <w:rPr>
                <w:rFonts w:ascii="Arial" w:hAnsi="Arial" w:cs="Arial"/>
                <w:b/>
                <w:bCs/>
              </w:rPr>
            </w:pPr>
            <w:r w:rsidRPr="00CF7060">
              <w:rPr>
                <w:rFonts w:ascii="Arial" w:hAnsi="Arial" w:cs="Arial"/>
                <w:b/>
                <w:bCs/>
              </w:rPr>
              <w:t>Antimony and articles thereof, including waste and scrap:</w:t>
            </w:r>
          </w:p>
        </w:tc>
        <w:tc>
          <w:tcPr>
            <w:tcW w:w="1578" w:type="dxa"/>
            <w:shd w:val="clear" w:color="auto" w:fill="auto"/>
          </w:tcPr>
          <w:p w14:paraId="55B72D9B"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0729F2C9" w14:textId="77777777" w:rsidTr="00FE0601">
        <w:trPr>
          <w:trHeight w:val="255"/>
        </w:trPr>
        <w:tc>
          <w:tcPr>
            <w:tcW w:w="1524" w:type="dxa"/>
            <w:shd w:val="clear" w:color="auto" w:fill="auto"/>
          </w:tcPr>
          <w:p w14:paraId="7127FA55" w14:textId="77777777" w:rsidR="00844617" w:rsidRPr="00CF7060" w:rsidRDefault="00844617" w:rsidP="00844617">
            <w:pPr>
              <w:rPr>
                <w:rFonts w:ascii="Arial" w:hAnsi="Arial" w:cs="Arial"/>
              </w:rPr>
            </w:pPr>
          </w:p>
        </w:tc>
        <w:tc>
          <w:tcPr>
            <w:tcW w:w="1952" w:type="dxa"/>
            <w:shd w:val="clear" w:color="auto" w:fill="auto"/>
          </w:tcPr>
          <w:p w14:paraId="25BB80FF" w14:textId="77777777" w:rsidR="00844617" w:rsidRPr="00CF7060" w:rsidRDefault="00844617" w:rsidP="00844617">
            <w:pPr>
              <w:rPr>
                <w:rFonts w:ascii="Arial" w:hAnsi="Arial" w:cs="Arial"/>
              </w:rPr>
            </w:pPr>
            <w:r w:rsidRPr="00CF7060">
              <w:rPr>
                <w:rFonts w:ascii="Arial" w:hAnsi="Arial" w:cs="Arial"/>
              </w:rPr>
              <w:t>8110.10</w:t>
            </w:r>
          </w:p>
        </w:tc>
        <w:tc>
          <w:tcPr>
            <w:tcW w:w="5253" w:type="dxa"/>
            <w:shd w:val="clear" w:color="auto" w:fill="auto"/>
          </w:tcPr>
          <w:p w14:paraId="255082B1" w14:textId="77777777" w:rsidR="00844617" w:rsidRPr="00CF7060" w:rsidRDefault="00844617" w:rsidP="00844617">
            <w:pPr>
              <w:rPr>
                <w:rFonts w:ascii="Arial" w:hAnsi="Arial" w:cs="Arial"/>
              </w:rPr>
            </w:pPr>
            <w:r w:rsidRPr="00CF7060">
              <w:rPr>
                <w:rFonts w:ascii="Arial" w:hAnsi="Arial" w:cs="Arial"/>
              </w:rPr>
              <w:t>-Unwrought antimony; powders</w:t>
            </w:r>
          </w:p>
        </w:tc>
        <w:tc>
          <w:tcPr>
            <w:tcW w:w="1578" w:type="dxa"/>
            <w:shd w:val="clear" w:color="auto" w:fill="auto"/>
          </w:tcPr>
          <w:p w14:paraId="1CB281C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826AD54" w14:textId="77777777" w:rsidTr="00FE0601">
        <w:trPr>
          <w:trHeight w:val="255"/>
        </w:trPr>
        <w:tc>
          <w:tcPr>
            <w:tcW w:w="1524" w:type="dxa"/>
            <w:shd w:val="clear" w:color="auto" w:fill="auto"/>
          </w:tcPr>
          <w:p w14:paraId="6F53B8AC" w14:textId="77777777" w:rsidR="00844617" w:rsidRPr="00CF7060" w:rsidRDefault="00844617" w:rsidP="00844617">
            <w:pPr>
              <w:rPr>
                <w:rFonts w:ascii="Arial" w:hAnsi="Arial" w:cs="Arial"/>
              </w:rPr>
            </w:pPr>
          </w:p>
        </w:tc>
        <w:tc>
          <w:tcPr>
            <w:tcW w:w="1952" w:type="dxa"/>
            <w:shd w:val="clear" w:color="auto" w:fill="auto"/>
          </w:tcPr>
          <w:p w14:paraId="79E08C67" w14:textId="77777777" w:rsidR="00844617" w:rsidRPr="00CF7060" w:rsidRDefault="00844617" w:rsidP="00844617">
            <w:pPr>
              <w:rPr>
                <w:rFonts w:ascii="Arial" w:hAnsi="Arial" w:cs="Arial"/>
              </w:rPr>
            </w:pPr>
            <w:r w:rsidRPr="00CF7060">
              <w:rPr>
                <w:rFonts w:ascii="Arial" w:hAnsi="Arial" w:cs="Arial"/>
              </w:rPr>
              <w:t>8110.20</w:t>
            </w:r>
          </w:p>
        </w:tc>
        <w:tc>
          <w:tcPr>
            <w:tcW w:w="5253" w:type="dxa"/>
            <w:shd w:val="clear" w:color="auto" w:fill="auto"/>
          </w:tcPr>
          <w:p w14:paraId="3677373E" w14:textId="77777777" w:rsidR="00844617" w:rsidRPr="00CF7060" w:rsidRDefault="00844617" w:rsidP="00844617">
            <w:pPr>
              <w:rPr>
                <w:rFonts w:ascii="Arial" w:hAnsi="Arial" w:cs="Arial"/>
              </w:rPr>
            </w:pPr>
            <w:r w:rsidRPr="00CF7060">
              <w:rPr>
                <w:rFonts w:ascii="Arial" w:hAnsi="Arial" w:cs="Arial"/>
              </w:rPr>
              <w:t>-Waste and scrap</w:t>
            </w:r>
          </w:p>
        </w:tc>
        <w:tc>
          <w:tcPr>
            <w:tcW w:w="1578" w:type="dxa"/>
            <w:shd w:val="clear" w:color="auto" w:fill="auto"/>
          </w:tcPr>
          <w:p w14:paraId="168F07B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2FC7785" w14:textId="77777777" w:rsidTr="00FE0601">
        <w:trPr>
          <w:trHeight w:val="255"/>
        </w:trPr>
        <w:tc>
          <w:tcPr>
            <w:tcW w:w="1524" w:type="dxa"/>
            <w:shd w:val="clear" w:color="auto" w:fill="auto"/>
          </w:tcPr>
          <w:p w14:paraId="4ED42071" w14:textId="77777777" w:rsidR="00844617" w:rsidRPr="00CF7060" w:rsidRDefault="00844617" w:rsidP="00844617">
            <w:pPr>
              <w:rPr>
                <w:rFonts w:ascii="Arial" w:hAnsi="Arial" w:cs="Arial"/>
              </w:rPr>
            </w:pPr>
          </w:p>
        </w:tc>
        <w:tc>
          <w:tcPr>
            <w:tcW w:w="1952" w:type="dxa"/>
            <w:shd w:val="clear" w:color="auto" w:fill="auto"/>
          </w:tcPr>
          <w:p w14:paraId="3AED8058" w14:textId="77777777" w:rsidR="00844617" w:rsidRPr="00CF7060" w:rsidRDefault="00844617" w:rsidP="00844617">
            <w:pPr>
              <w:rPr>
                <w:rFonts w:ascii="Arial" w:hAnsi="Arial" w:cs="Arial"/>
              </w:rPr>
            </w:pPr>
            <w:r w:rsidRPr="00CF7060">
              <w:rPr>
                <w:rFonts w:ascii="Arial" w:hAnsi="Arial" w:cs="Arial"/>
              </w:rPr>
              <w:t>8110.90</w:t>
            </w:r>
          </w:p>
        </w:tc>
        <w:tc>
          <w:tcPr>
            <w:tcW w:w="5253" w:type="dxa"/>
            <w:shd w:val="clear" w:color="auto" w:fill="auto"/>
          </w:tcPr>
          <w:p w14:paraId="44617C05"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6ADFB3A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156C9DA" w14:textId="77777777" w:rsidTr="00FE0601">
        <w:trPr>
          <w:trHeight w:val="255"/>
        </w:trPr>
        <w:tc>
          <w:tcPr>
            <w:tcW w:w="1524" w:type="dxa"/>
            <w:shd w:val="clear" w:color="auto" w:fill="auto"/>
          </w:tcPr>
          <w:p w14:paraId="4A81FF69" w14:textId="77777777" w:rsidR="00844617" w:rsidRPr="00CF7060" w:rsidRDefault="00844617" w:rsidP="00844617">
            <w:pPr>
              <w:rPr>
                <w:rFonts w:ascii="Arial" w:hAnsi="Arial" w:cs="Arial"/>
                <w:b/>
                <w:bCs/>
              </w:rPr>
            </w:pPr>
            <w:r w:rsidRPr="00CF7060">
              <w:rPr>
                <w:rFonts w:ascii="Arial" w:hAnsi="Arial" w:cs="Arial"/>
                <w:b/>
                <w:bCs/>
              </w:rPr>
              <w:t>8111</w:t>
            </w:r>
          </w:p>
        </w:tc>
        <w:tc>
          <w:tcPr>
            <w:tcW w:w="1952" w:type="dxa"/>
            <w:shd w:val="clear" w:color="auto" w:fill="auto"/>
          </w:tcPr>
          <w:p w14:paraId="78302DAB"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6B54E0BF" w14:textId="77777777" w:rsidR="00844617" w:rsidRPr="00CF7060" w:rsidRDefault="00844617" w:rsidP="00844617">
            <w:pPr>
              <w:rPr>
                <w:rFonts w:ascii="Arial" w:hAnsi="Arial" w:cs="Arial"/>
                <w:b/>
                <w:bCs/>
              </w:rPr>
            </w:pPr>
            <w:r w:rsidRPr="00CF7060">
              <w:rPr>
                <w:rFonts w:ascii="Arial" w:hAnsi="Arial" w:cs="Arial"/>
                <w:b/>
                <w:bCs/>
              </w:rPr>
              <w:t>Manganese and articles thereof, including waste and scrap</w:t>
            </w:r>
          </w:p>
        </w:tc>
        <w:tc>
          <w:tcPr>
            <w:tcW w:w="1578" w:type="dxa"/>
            <w:shd w:val="clear" w:color="auto" w:fill="auto"/>
          </w:tcPr>
          <w:p w14:paraId="323EE152"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6CBEC0F5" w14:textId="77777777" w:rsidTr="00FE0601">
        <w:trPr>
          <w:trHeight w:val="900"/>
        </w:trPr>
        <w:tc>
          <w:tcPr>
            <w:tcW w:w="1524" w:type="dxa"/>
            <w:shd w:val="clear" w:color="auto" w:fill="auto"/>
          </w:tcPr>
          <w:p w14:paraId="698A7979" w14:textId="77777777" w:rsidR="00844617" w:rsidRPr="00CF7060" w:rsidRDefault="00844617" w:rsidP="00844617">
            <w:pPr>
              <w:rPr>
                <w:rFonts w:ascii="Arial" w:hAnsi="Arial" w:cs="Arial"/>
                <w:b/>
                <w:bCs/>
              </w:rPr>
            </w:pPr>
            <w:r w:rsidRPr="00CF7060">
              <w:rPr>
                <w:rFonts w:ascii="Arial" w:hAnsi="Arial" w:cs="Arial"/>
                <w:b/>
                <w:bCs/>
              </w:rPr>
              <w:lastRenderedPageBreak/>
              <w:t>8112</w:t>
            </w:r>
          </w:p>
        </w:tc>
        <w:tc>
          <w:tcPr>
            <w:tcW w:w="1952" w:type="dxa"/>
            <w:shd w:val="clear" w:color="auto" w:fill="auto"/>
          </w:tcPr>
          <w:p w14:paraId="0063098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271291A" w14:textId="77777777" w:rsidR="00844617" w:rsidRPr="00CF7060" w:rsidRDefault="00844617" w:rsidP="00844617">
            <w:pPr>
              <w:rPr>
                <w:rFonts w:ascii="Arial" w:hAnsi="Arial" w:cs="Arial"/>
                <w:b/>
                <w:bCs/>
              </w:rPr>
            </w:pPr>
            <w:r w:rsidRPr="00FE0601">
              <w:rPr>
                <w:rFonts w:ascii="Arial" w:hAnsi="Arial" w:cs="Arial"/>
                <w:b/>
                <w:bCs/>
                <w:lang w:val="en-NZ"/>
              </w:rPr>
              <w:t>Beryllium, chromium, hafnium, rhenium, thallium, cadmium, germanium, vanadium, gallium, indium and niobium (columbium), articles of these metals, including waste and scrap.</w:t>
            </w:r>
          </w:p>
        </w:tc>
        <w:tc>
          <w:tcPr>
            <w:tcW w:w="1578" w:type="dxa"/>
            <w:shd w:val="clear" w:color="auto" w:fill="auto"/>
          </w:tcPr>
          <w:p w14:paraId="7A42B8F6"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0768906A" w14:textId="77777777" w:rsidTr="00FE0601">
        <w:trPr>
          <w:trHeight w:val="255"/>
        </w:trPr>
        <w:tc>
          <w:tcPr>
            <w:tcW w:w="1524" w:type="dxa"/>
            <w:shd w:val="clear" w:color="auto" w:fill="auto"/>
          </w:tcPr>
          <w:p w14:paraId="6CFD6020" w14:textId="77777777" w:rsidR="00844617" w:rsidRPr="00CF7060" w:rsidRDefault="00844617" w:rsidP="00844617">
            <w:pPr>
              <w:rPr>
                <w:rFonts w:ascii="Arial" w:hAnsi="Arial" w:cs="Arial"/>
              </w:rPr>
            </w:pPr>
          </w:p>
        </w:tc>
        <w:tc>
          <w:tcPr>
            <w:tcW w:w="1952" w:type="dxa"/>
            <w:shd w:val="clear" w:color="auto" w:fill="auto"/>
          </w:tcPr>
          <w:p w14:paraId="4F5DA5D5" w14:textId="77777777" w:rsidR="00844617" w:rsidRPr="00CF7060" w:rsidRDefault="00844617" w:rsidP="00844617">
            <w:pPr>
              <w:rPr>
                <w:rFonts w:ascii="Arial" w:hAnsi="Arial" w:cs="Arial"/>
              </w:rPr>
            </w:pPr>
            <w:r w:rsidRPr="00CF7060">
              <w:rPr>
                <w:rFonts w:ascii="Arial" w:hAnsi="Arial" w:cs="Arial"/>
              </w:rPr>
              <w:t>8112.12</w:t>
            </w:r>
          </w:p>
        </w:tc>
        <w:tc>
          <w:tcPr>
            <w:tcW w:w="5253" w:type="dxa"/>
            <w:shd w:val="clear" w:color="auto" w:fill="auto"/>
          </w:tcPr>
          <w:p w14:paraId="56AFC01B" w14:textId="77777777" w:rsidR="00844617" w:rsidRPr="00CF7060" w:rsidRDefault="00844617" w:rsidP="00844617">
            <w:pPr>
              <w:rPr>
                <w:rFonts w:ascii="Arial" w:hAnsi="Arial" w:cs="Arial"/>
              </w:rPr>
            </w:pPr>
            <w:r w:rsidRPr="00CF7060">
              <w:rPr>
                <w:rFonts w:ascii="Arial" w:hAnsi="Arial" w:cs="Arial"/>
              </w:rPr>
              <w:t>-Beryllium: unwrought; powders</w:t>
            </w:r>
          </w:p>
        </w:tc>
        <w:tc>
          <w:tcPr>
            <w:tcW w:w="1578" w:type="dxa"/>
            <w:shd w:val="clear" w:color="auto" w:fill="auto"/>
          </w:tcPr>
          <w:p w14:paraId="2F69C2F2"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77AA91D9" w14:textId="77777777" w:rsidTr="00FE0601">
        <w:trPr>
          <w:trHeight w:val="255"/>
        </w:trPr>
        <w:tc>
          <w:tcPr>
            <w:tcW w:w="1524" w:type="dxa"/>
            <w:shd w:val="clear" w:color="auto" w:fill="auto"/>
          </w:tcPr>
          <w:p w14:paraId="5178E575" w14:textId="77777777" w:rsidR="00844617" w:rsidRPr="00CF7060" w:rsidRDefault="00844617" w:rsidP="00844617">
            <w:pPr>
              <w:rPr>
                <w:rFonts w:ascii="Arial" w:hAnsi="Arial" w:cs="Arial"/>
              </w:rPr>
            </w:pPr>
          </w:p>
        </w:tc>
        <w:tc>
          <w:tcPr>
            <w:tcW w:w="1952" w:type="dxa"/>
            <w:shd w:val="clear" w:color="auto" w:fill="auto"/>
          </w:tcPr>
          <w:p w14:paraId="2607A720" w14:textId="77777777" w:rsidR="00844617" w:rsidRPr="00CF7060" w:rsidRDefault="00844617" w:rsidP="00844617">
            <w:pPr>
              <w:rPr>
                <w:rFonts w:ascii="Arial" w:hAnsi="Arial" w:cs="Arial"/>
              </w:rPr>
            </w:pPr>
            <w:r w:rsidRPr="00CF7060">
              <w:rPr>
                <w:rFonts w:ascii="Arial" w:hAnsi="Arial" w:cs="Arial"/>
              </w:rPr>
              <w:t>8112.13</w:t>
            </w:r>
          </w:p>
        </w:tc>
        <w:tc>
          <w:tcPr>
            <w:tcW w:w="5253" w:type="dxa"/>
            <w:shd w:val="clear" w:color="auto" w:fill="auto"/>
          </w:tcPr>
          <w:p w14:paraId="0EA34680" w14:textId="77777777" w:rsidR="00844617" w:rsidRPr="00CF7060" w:rsidRDefault="00844617" w:rsidP="00844617">
            <w:pPr>
              <w:rPr>
                <w:rFonts w:ascii="Arial" w:hAnsi="Arial" w:cs="Arial"/>
              </w:rPr>
            </w:pPr>
            <w:r w:rsidRPr="00CF7060">
              <w:rPr>
                <w:rFonts w:ascii="Arial" w:hAnsi="Arial" w:cs="Arial"/>
              </w:rPr>
              <w:t>-Beryllium: waste and scrap</w:t>
            </w:r>
          </w:p>
        </w:tc>
        <w:tc>
          <w:tcPr>
            <w:tcW w:w="1578" w:type="dxa"/>
            <w:shd w:val="clear" w:color="auto" w:fill="auto"/>
          </w:tcPr>
          <w:p w14:paraId="28D4681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1D1F999" w14:textId="77777777" w:rsidTr="00FE0601">
        <w:trPr>
          <w:trHeight w:val="255"/>
        </w:trPr>
        <w:tc>
          <w:tcPr>
            <w:tcW w:w="1524" w:type="dxa"/>
            <w:shd w:val="clear" w:color="auto" w:fill="auto"/>
          </w:tcPr>
          <w:p w14:paraId="65AA1AF4" w14:textId="77777777" w:rsidR="00844617" w:rsidRPr="00CF7060" w:rsidRDefault="00844617" w:rsidP="00844617">
            <w:pPr>
              <w:rPr>
                <w:rFonts w:ascii="Arial" w:hAnsi="Arial" w:cs="Arial"/>
              </w:rPr>
            </w:pPr>
          </w:p>
        </w:tc>
        <w:tc>
          <w:tcPr>
            <w:tcW w:w="1952" w:type="dxa"/>
            <w:shd w:val="clear" w:color="auto" w:fill="auto"/>
          </w:tcPr>
          <w:p w14:paraId="49D8FCD9" w14:textId="77777777" w:rsidR="00844617" w:rsidRPr="00CF7060" w:rsidRDefault="00844617" w:rsidP="00844617">
            <w:pPr>
              <w:rPr>
                <w:rFonts w:ascii="Arial" w:hAnsi="Arial" w:cs="Arial"/>
              </w:rPr>
            </w:pPr>
            <w:r w:rsidRPr="00CF7060">
              <w:rPr>
                <w:rFonts w:ascii="Arial" w:hAnsi="Arial" w:cs="Arial"/>
              </w:rPr>
              <w:t>8112.19</w:t>
            </w:r>
          </w:p>
        </w:tc>
        <w:tc>
          <w:tcPr>
            <w:tcW w:w="5253" w:type="dxa"/>
            <w:shd w:val="clear" w:color="auto" w:fill="auto"/>
          </w:tcPr>
          <w:p w14:paraId="2468F47D" w14:textId="77777777" w:rsidR="00844617" w:rsidRPr="00CF7060" w:rsidRDefault="00844617" w:rsidP="00844617">
            <w:pPr>
              <w:rPr>
                <w:rFonts w:ascii="Arial" w:hAnsi="Arial" w:cs="Arial"/>
              </w:rPr>
            </w:pPr>
            <w:r w:rsidRPr="00CF7060">
              <w:rPr>
                <w:rFonts w:ascii="Arial" w:hAnsi="Arial" w:cs="Arial"/>
              </w:rPr>
              <w:t>-Beryllium: other</w:t>
            </w:r>
          </w:p>
        </w:tc>
        <w:tc>
          <w:tcPr>
            <w:tcW w:w="1578" w:type="dxa"/>
            <w:shd w:val="clear" w:color="auto" w:fill="auto"/>
          </w:tcPr>
          <w:p w14:paraId="6978293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1FBFE72" w14:textId="77777777" w:rsidTr="00FE0601">
        <w:trPr>
          <w:trHeight w:val="255"/>
        </w:trPr>
        <w:tc>
          <w:tcPr>
            <w:tcW w:w="1524" w:type="dxa"/>
            <w:shd w:val="clear" w:color="auto" w:fill="auto"/>
          </w:tcPr>
          <w:p w14:paraId="2F613B86" w14:textId="77777777" w:rsidR="00844617" w:rsidRPr="00CF7060" w:rsidRDefault="00844617" w:rsidP="00844617">
            <w:pPr>
              <w:rPr>
                <w:rFonts w:ascii="Arial" w:hAnsi="Arial" w:cs="Arial"/>
              </w:rPr>
            </w:pPr>
          </w:p>
        </w:tc>
        <w:tc>
          <w:tcPr>
            <w:tcW w:w="1952" w:type="dxa"/>
            <w:shd w:val="clear" w:color="auto" w:fill="auto"/>
          </w:tcPr>
          <w:p w14:paraId="40354E75" w14:textId="77777777" w:rsidR="00844617" w:rsidRPr="00CF7060" w:rsidRDefault="00844617" w:rsidP="00844617">
            <w:pPr>
              <w:rPr>
                <w:rFonts w:ascii="Arial" w:hAnsi="Arial" w:cs="Arial"/>
              </w:rPr>
            </w:pPr>
            <w:r w:rsidRPr="00CF7060">
              <w:rPr>
                <w:rFonts w:ascii="Arial" w:hAnsi="Arial" w:cs="Arial"/>
              </w:rPr>
              <w:t>8112.21</w:t>
            </w:r>
          </w:p>
        </w:tc>
        <w:tc>
          <w:tcPr>
            <w:tcW w:w="5253" w:type="dxa"/>
            <w:shd w:val="clear" w:color="auto" w:fill="auto"/>
          </w:tcPr>
          <w:p w14:paraId="580FC2FB" w14:textId="77777777" w:rsidR="00844617" w:rsidRPr="00CF7060" w:rsidRDefault="00844617" w:rsidP="00844617">
            <w:pPr>
              <w:rPr>
                <w:rFonts w:ascii="Arial" w:hAnsi="Arial" w:cs="Arial"/>
              </w:rPr>
            </w:pPr>
            <w:r w:rsidRPr="00CF7060">
              <w:rPr>
                <w:rFonts w:ascii="Arial" w:hAnsi="Arial" w:cs="Arial"/>
              </w:rPr>
              <w:t>-Chromium: unwrought; powders</w:t>
            </w:r>
          </w:p>
        </w:tc>
        <w:tc>
          <w:tcPr>
            <w:tcW w:w="1578" w:type="dxa"/>
            <w:shd w:val="clear" w:color="auto" w:fill="auto"/>
          </w:tcPr>
          <w:p w14:paraId="6FB8074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8E13383" w14:textId="77777777" w:rsidTr="00FE0601">
        <w:trPr>
          <w:trHeight w:val="255"/>
        </w:trPr>
        <w:tc>
          <w:tcPr>
            <w:tcW w:w="1524" w:type="dxa"/>
            <w:shd w:val="clear" w:color="auto" w:fill="auto"/>
          </w:tcPr>
          <w:p w14:paraId="3B5D1230" w14:textId="77777777" w:rsidR="00844617" w:rsidRPr="00CF7060" w:rsidRDefault="00844617" w:rsidP="00844617">
            <w:pPr>
              <w:rPr>
                <w:rFonts w:ascii="Arial" w:hAnsi="Arial" w:cs="Arial"/>
              </w:rPr>
            </w:pPr>
          </w:p>
        </w:tc>
        <w:tc>
          <w:tcPr>
            <w:tcW w:w="1952" w:type="dxa"/>
            <w:shd w:val="clear" w:color="auto" w:fill="auto"/>
          </w:tcPr>
          <w:p w14:paraId="7C8F8CCF" w14:textId="77777777" w:rsidR="00844617" w:rsidRPr="00CF7060" w:rsidRDefault="00844617" w:rsidP="00844617">
            <w:pPr>
              <w:rPr>
                <w:rFonts w:ascii="Arial" w:hAnsi="Arial" w:cs="Arial"/>
              </w:rPr>
            </w:pPr>
            <w:r w:rsidRPr="00CF7060">
              <w:rPr>
                <w:rFonts w:ascii="Arial" w:hAnsi="Arial" w:cs="Arial"/>
              </w:rPr>
              <w:t>8112.22</w:t>
            </w:r>
          </w:p>
        </w:tc>
        <w:tc>
          <w:tcPr>
            <w:tcW w:w="5253" w:type="dxa"/>
            <w:shd w:val="clear" w:color="auto" w:fill="auto"/>
          </w:tcPr>
          <w:p w14:paraId="2A19DC15" w14:textId="77777777" w:rsidR="00844617" w:rsidRPr="00CF7060" w:rsidRDefault="00844617" w:rsidP="00844617">
            <w:pPr>
              <w:rPr>
                <w:rFonts w:ascii="Arial" w:hAnsi="Arial" w:cs="Arial"/>
              </w:rPr>
            </w:pPr>
            <w:r w:rsidRPr="00CF7060">
              <w:rPr>
                <w:rFonts w:ascii="Arial" w:hAnsi="Arial" w:cs="Arial"/>
              </w:rPr>
              <w:t>-Chromium: waste and scrap</w:t>
            </w:r>
          </w:p>
        </w:tc>
        <w:tc>
          <w:tcPr>
            <w:tcW w:w="1578" w:type="dxa"/>
            <w:shd w:val="clear" w:color="auto" w:fill="auto"/>
          </w:tcPr>
          <w:p w14:paraId="3D1CE74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BC57E51" w14:textId="77777777" w:rsidTr="00FE0601">
        <w:trPr>
          <w:trHeight w:val="255"/>
        </w:trPr>
        <w:tc>
          <w:tcPr>
            <w:tcW w:w="1524" w:type="dxa"/>
            <w:shd w:val="clear" w:color="auto" w:fill="auto"/>
          </w:tcPr>
          <w:p w14:paraId="1281DC38" w14:textId="77777777" w:rsidR="00844617" w:rsidRPr="00CF7060" w:rsidRDefault="00844617" w:rsidP="00844617">
            <w:pPr>
              <w:rPr>
                <w:rFonts w:ascii="Arial" w:hAnsi="Arial" w:cs="Arial"/>
              </w:rPr>
            </w:pPr>
          </w:p>
        </w:tc>
        <w:tc>
          <w:tcPr>
            <w:tcW w:w="1952" w:type="dxa"/>
            <w:shd w:val="clear" w:color="auto" w:fill="auto"/>
          </w:tcPr>
          <w:p w14:paraId="1AEA0997" w14:textId="77777777" w:rsidR="00844617" w:rsidRPr="00CF7060" w:rsidRDefault="00844617" w:rsidP="00844617">
            <w:pPr>
              <w:rPr>
                <w:rFonts w:ascii="Arial" w:hAnsi="Arial" w:cs="Arial"/>
              </w:rPr>
            </w:pPr>
            <w:r w:rsidRPr="00CF7060">
              <w:rPr>
                <w:rFonts w:ascii="Arial" w:hAnsi="Arial" w:cs="Arial"/>
              </w:rPr>
              <w:t>8112.29</w:t>
            </w:r>
          </w:p>
        </w:tc>
        <w:tc>
          <w:tcPr>
            <w:tcW w:w="5253" w:type="dxa"/>
            <w:shd w:val="clear" w:color="auto" w:fill="auto"/>
          </w:tcPr>
          <w:p w14:paraId="1F7EB701" w14:textId="77777777" w:rsidR="00844617" w:rsidRPr="00CF7060" w:rsidRDefault="00844617" w:rsidP="00844617">
            <w:pPr>
              <w:rPr>
                <w:rFonts w:ascii="Arial" w:hAnsi="Arial" w:cs="Arial"/>
              </w:rPr>
            </w:pPr>
            <w:r w:rsidRPr="00CF7060">
              <w:rPr>
                <w:rFonts w:ascii="Arial" w:hAnsi="Arial" w:cs="Arial"/>
              </w:rPr>
              <w:t>-Chromium: other</w:t>
            </w:r>
          </w:p>
        </w:tc>
        <w:tc>
          <w:tcPr>
            <w:tcW w:w="1578" w:type="dxa"/>
            <w:shd w:val="clear" w:color="auto" w:fill="auto"/>
          </w:tcPr>
          <w:p w14:paraId="5B3F705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6C1EEDD" w14:textId="77777777" w:rsidTr="009A03C4">
        <w:trPr>
          <w:trHeight w:val="255"/>
        </w:trPr>
        <w:tc>
          <w:tcPr>
            <w:tcW w:w="1524" w:type="dxa"/>
            <w:shd w:val="clear" w:color="auto" w:fill="auto"/>
          </w:tcPr>
          <w:p w14:paraId="574962D2" w14:textId="77777777" w:rsidR="00844617" w:rsidRPr="00CF7060"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3560F771" w14:textId="77777777" w:rsidR="00844617" w:rsidRPr="009A03C4" w:rsidRDefault="00844617" w:rsidP="00844617">
            <w:pPr>
              <w:rPr>
                <w:rFonts w:ascii="Arial" w:hAnsi="Arial" w:cs="Arial"/>
                <w:color w:val="000000" w:themeColor="text1"/>
              </w:rPr>
            </w:pPr>
            <w:r w:rsidRPr="009A03C4">
              <w:rPr>
                <w:rFonts w:ascii="Arial" w:eastAsia="Times New Roman" w:hAnsi="Arial" w:cs="Arial"/>
                <w:color w:val="000000" w:themeColor="text1"/>
                <w:lang w:eastAsia="en-NZ"/>
              </w:rPr>
              <w:t>8112.31</w:t>
            </w:r>
          </w:p>
        </w:tc>
        <w:tc>
          <w:tcPr>
            <w:tcW w:w="5253" w:type="dxa"/>
            <w:tcBorders>
              <w:top w:val="single" w:sz="4" w:space="0" w:color="auto"/>
              <w:left w:val="nil"/>
              <w:bottom w:val="single" w:sz="4" w:space="0" w:color="auto"/>
              <w:right w:val="single" w:sz="4" w:space="0" w:color="auto"/>
            </w:tcBorders>
            <w:shd w:val="clear" w:color="auto" w:fill="auto"/>
          </w:tcPr>
          <w:p w14:paraId="64018C21" w14:textId="0C0A1610" w:rsidR="00844617" w:rsidRPr="009A03C4" w:rsidRDefault="00E73395" w:rsidP="00E73395">
            <w:pPr>
              <w:rPr>
                <w:rFonts w:ascii="Arial" w:hAnsi="Arial" w:cs="Arial"/>
                <w:color w:val="000000" w:themeColor="text1"/>
              </w:rPr>
            </w:pPr>
            <w:r w:rsidRPr="009A03C4">
              <w:rPr>
                <w:rFonts w:ascii="Arial" w:eastAsia="Times New Roman" w:hAnsi="Arial" w:cs="Arial"/>
                <w:color w:val="000000" w:themeColor="text1"/>
                <w:lang w:eastAsia="en-NZ"/>
              </w:rPr>
              <w:t>-Hafnium :</w:t>
            </w:r>
            <w:r w:rsidR="00844617" w:rsidRPr="009A03C4">
              <w:rPr>
                <w:rFonts w:ascii="Arial" w:eastAsia="Times New Roman" w:hAnsi="Arial" w:cs="Arial"/>
                <w:color w:val="000000" w:themeColor="text1"/>
                <w:lang w:eastAsia="en-NZ"/>
              </w:rPr>
              <w:t xml:space="preserve"> </w:t>
            </w:r>
            <w:r>
              <w:rPr>
                <w:rFonts w:ascii="Arial" w:eastAsia="Times New Roman" w:hAnsi="Arial" w:cs="Arial"/>
                <w:color w:val="000000" w:themeColor="text1"/>
                <w:lang w:eastAsia="en-NZ"/>
              </w:rPr>
              <w:t>u</w:t>
            </w:r>
            <w:r w:rsidR="00844617" w:rsidRPr="009A03C4">
              <w:rPr>
                <w:rFonts w:ascii="Arial" w:eastAsia="Times New Roman" w:hAnsi="Arial" w:cs="Arial"/>
                <w:color w:val="000000" w:themeColor="text1"/>
                <w:lang w:eastAsia="en-NZ"/>
              </w:rPr>
              <w:t>nwrought; waste and scrap; powders</w:t>
            </w:r>
          </w:p>
        </w:tc>
        <w:tc>
          <w:tcPr>
            <w:tcW w:w="1578" w:type="dxa"/>
            <w:shd w:val="clear" w:color="auto" w:fill="auto"/>
          </w:tcPr>
          <w:p w14:paraId="2A69C547" w14:textId="77777777" w:rsidR="00844617" w:rsidRPr="009A03C4" w:rsidRDefault="00844617" w:rsidP="00844617">
            <w:pPr>
              <w:rPr>
                <w:rFonts w:ascii="Arial" w:hAnsi="Arial" w:cs="Arial"/>
                <w:color w:val="000000" w:themeColor="text1"/>
              </w:rPr>
            </w:pPr>
            <w:r w:rsidRPr="009A03C4">
              <w:rPr>
                <w:rFonts w:ascii="Arial" w:hAnsi="Arial" w:cs="Arial"/>
                <w:color w:val="000000" w:themeColor="text1"/>
              </w:rPr>
              <w:t>CTSH</w:t>
            </w:r>
          </w:p>
        </w:tc>
      </w:tr>
      <w:tr w:rsidR="00844617" w:rsidRPr="00CF7060" w14:paraId="3C7FA8A7" w14:textId="77777777" w:rsidTr="009A03C4">
        <w:trPr>
          <w:trHeight w:val="255"/>
        </w:trPr>
        <w:tc>
          <w:tcPr>
            <w:tcW w:w="1524" w:type="dxa"/>
            <w:shd w:val="clear" w:color="auto" w:fill="auto"/>
          </w:tcPr>
          <w:p w14:paraId="48F5655B" w14:textId="77777777" w:rsidR="00844617" w:rsidRPr="00CF7060"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093E426E" w14:textId="77777777" w:rsidR="00844617" w:rsidRPr="009A03C4" w:rsidRDefault="00844617" w:rsidP="00844617">
            <w:pPr>
              <w:rPr>
                <w:rFonts w:ascii="Arial" w:hAnsi="Arial" w:cs="Arial"/>
                <w:color w:val="000000" w:themeColor="text1"/>
              </w:rPr>
            </w:pPr>
            <w:r w:rsidRPr="009A03C4">
              <w:rPr>
                <w:rFonts w:ascii="Arial" w:eastAsia="Times New Roman" w:hAnsi="Arial" w:cs="Arial"/>
                <w:color w:val="000000" w:themeColor="text1"/>
                <w:lang w:eastAsia="en-NZ"/>
              </w:rPr>
              <w:t>8112.39</w:t>
            </w:r>
          </w:p>
        </w:tc>
        <w:tc>
          <w:tcPr>
            <w:tcW w:w="5253" w:type="dxa"/>
            <w:tcBorders>
              <w:top w:val="single" w:sz="4" w:space="0" w:color="auto"/>
              <w:left w:val="nil"/>
              <w:bottom w:val="single" w:sz="4" w:space="0" w:color="auto"/>
              <w:right w:val="single" w:sz="4" w:space="0" w:color="auto"/>
            </w:tcBorders>
            <w:shd w:val="clear" w:color="auto" w:fill="auto"/>
          </w:tcPr>
          <w:p w14:paraId="34873ECB" w14:textId="6BFA0785" w:rsidR="00844617" w:rsidRPr="009A03C4" w:rsidRDefault="00E73395" w:rsidP="00E73395">
            <w:pPr>
              <w:rPr>
                <w:rFonts w:ascii="Arial" w:hAnsi="Arial" w:cs="Arial"/>
                <w:color w:val="000000" w:themeColor="text1"/>
              </w:rPr>
            </w:pPr>
            <w:r w:rsidRPr="009A03C4">
              <w:rPr>
                <w:rFonts w:ascii="Arial" w:eastAsia="Times New Roman" w:hAnsi="Arial" w:cs="Arial"/>
                <w:color w:val="000000" w:themeColor="text1"/>
                <w:lang w:eastAsia="en-NZ"/>
              </w:rPr>
              <w:t>-Hafnium :</w:t>
            </w:r>
            <w:r w:rsidR="00844617" w:rsidRPr="009A03C4">
              <w:rPr>
                <w:rFonts w:ascii="Arial" w:eastAsia="Times New Roman" w:hAnsi="Arial" w:cs="Arial"/>
                <w:color w:val="000000" w:themeColor="text1"/>
                <w:lang w:eastAsia="en-NZ"/>
              </w:rPr>
              <w:t xml:space="preserve"> </w:t>
            </w:r>
            <w:r>
              <w:rPr>
                <w:rFonts w:ascii="Arial" w:eastAsia="Times New Roman" w:hAnsi="Arial" w:cs="Arial"/>
                <w:color w:val="000000" w:themeColor="text1"/>
                <w:lang w:eastAsia="en-NZ"/>
              </w:rPr>
              <w:t>o</w:t>
            </w:r>
            <w:r w:rsidR="00844617" w:rsidRPr="009A03C4">
              <w:rPr>
                <w:rFonts w:ascii="Arial" w:eastAsia="Times New Roman" w:hAnsi="Arial" w:cs="Arial"/>
                <w:color w:val="000000" w:themeColor="text1"/>
                <w:lang w:eastAsia="en-NZ"/>
              </w:rPr>
              <w:t>ther</w:t>
            </w:r>
          </w:p>
        </w:tc>
        <w:tc>
          <w:tcPr>
            <w:tcW w:w="1578" w:type="dxa"/>
            <w:shd w:val="clear" w:color="auto" w:fill="auto"/>
          </w:tcPr>
          <w:p w14:paraId="4380BA80" w14:textId="77777777" w:rsidR="00844617" w:rsidRPr="009A03C4" w:rsidRDefault="00844617" w:rsidP="00844617">
            <w:pPr>
              <w:rPr>
                <w:rFonts w:ascii="Arial" w:hAnsi="Arial" w:cs="Arial"/>
                <w:color w:val="000000" w:themeColor="text1"/>
              </w:rPr>
            </w:pPr>
            <w:r w:rsidRPr="009A03C4">
              <w:rPr>
                <w:rFonts w:ascii="Arial" w:hAnsi="Arial" w:cs="Arial"/>
                <w:color w:val="000000" w:themeColor="text1"/>
              </w:rPr>
              <w:t>CTSH</w:t>
            </w:r>
          </w:p>
        </w:tc>
      </w:tr>
      <w:tr w:rsidR="00844617" w:rsidRPr="00CF7060" w14:paraId="77DEF2DF" w14:textId="77777777" w:rsidTr="009A03C4">
        <w:trPr>
          <w:trHeight w:val="255"/>
        </w:trPr>
        <w:tc>
          <w:tcPr>
            <w:tcW w:w="1524" w:type="dxa"/>
            <w:shd w:val="clear" w:color="auto" w:fill="auto"/>
          </w:tcPr>
          <w:p w14:paraId="1963E810" w14:textId="77777777" w:rsidR="00844617" w:rsidRPr="00CF7060"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28CA6782" w14:textId="77777777" w:rsidR="00844617" w:rsidRPr="009A03C4" w:rsidRDefault="00844617" w:rsidP="00844617">
            <w:pPr>
              <w:rPr>
                <w:rFonts w:ascii="Arial" w:hAnsi="Arial" w:cs="Arial"/>
                <w:color w:val="000000" w:themeColor="text1"/>
              </w:rPr>
            </w:pPr>
            <w:r w:rsidRPr="009A03C4">
              <w:rPr>
                <w:rFonts w:ascii="Arial" w:eastAsia="Times New Roman" w:hAnsi="Arial" w:cs="Arial"/>
                <w:color w:val="000000" w:themeColor="text1"/>
                <w:lang w:eastAsia="en-NZ"/>
              </w:rPr>
              <w:t>8112.41</w:t>
            </w:r>
          </w:p>
        </w:tc>
        <w:tc>
          <w:tcPr>
            <w:tcW w:w="5253" w:type="dxa"/>
            <w:tcBorders>
              <w:top w:val="single" w:sz="4" w:space="0" w:color="auto"/>
              <w:left w:val="nil"/>
              <w:bottom w:val="single" w:sz="4" w:space="0" w:color="auto"/>
              <w:right w:val="single" w:sz="4" w:space="0" w:color="auto"/>
            </w:tcBorders>
            <w:shd w:val="clear" w:color="auto" w:fill="auto"/>
          </w:tcPr>
          <w:p w14:paraId="77F1BAD1" w14:textId="1655DE42" w:rsidR="00844617" w:rsidRPr="009A03C4" w:rsidRDefault="00E73395" w:rsidP="00E73395">
            <w:pPr>
              <w:rPr>
                <w:rFonts w:ascii="Arial" w:hAnsi="Arial" w:cs="Arial"/>
                <w:color w:val="000000" w:themeColor="text1"/>
              </w:rPr>
            </w:pPr>
            <w:r w:rsidRPr="009A03C4">
              <w:rPr>
                <w:rFonts w:ascii="Arial" w:eastAsia="Times New Roman" w:hAnsi="Arial" w:cs="Arial"/>
                <w:color w:val="000000" w:themeColor="text1"/>
                <w:lang w:eastAsia="en-NZ"/>
              </w:rPr>
              <w:t>-Rhenium :</w:t>
            </w:r>
            <w:r>
              <w:rPr>
                <w:rFonts w:ascii="Arial" w:eastAsia="Times New Roman" w:hAnsi="Arial" w:cs="Arial"/>
                <w:color w:val="000000" w:themeColor="text1"/>
                <w:lang w:eastAsia="en-NZ"/>
              </w:rPr>
              <w:t xml:space="preserve"> u</w:t>
            </w:r>
            <w:r w:rsidR="00844617" w:rsidRPr="009A03C4">
              <w:rPr>
                <w:rFonts w:ascii="Arial" w:hAnsi="Arial" w:cs="Arial"/>
                <w:color w:val="000000" w:themeColor="text1"/>
              </w:rPr>
              <w:t>nwrought; waste and scrap; powders</w:t>
            </w:r>
          </w:p>
        </w:tc>
        <w:tc>
          <w:tcPr>
            <w:tcW w:w="1578" w:type="dxa"/>
            <w:shd w:val="clear" w:color="auto" w:fill="auto"/>
          </w:tcPr>
          <w:p w14:paraId="0F98E6E7" w14:textId="77777777" w:rsidR="00844617" w:rsidRPr="009A03C4" w:rsidRDefault="00844617" w:rsidP="00844617">
            <w:pPr>
              <w:rPr>
                <w:rFonts w:ascii="Arial" w:hAnsi="Arial" w:cs="Arial"/>
                <w:color w:val="000000" w:themeColor="text1"/>
              </w:rPr>
            </w:pPr>
            <w:r w:rsidRPr="009A03C4">
              <w:rPr>
                <w:rFonts w:ascii="Arial" w:hAnsi="Arial" w:cs="Arial"/>
                <w:color w:val="000000" w:themeColor="text1"/>
              </w:rPr>
              <w:t>CTSH</w:t>
            </w:r>
          </w:p>
        </w:tc>
      </w:tr>
      <w:tr w:rsidR="00844617" w:rsidRPr="00CF7060" w14:paraId="0CD98598" w14:textId="77777777" w:rsidTr="009A03C4">
        <w:trPr>
          <w:trHeight w:val="255"/>
        </w:trPr>
        <w:tc>
          <w:tcPr>
            <w:tcW w:w="1524" w:type="dxa"/>
            <w:shd w:val="clear" w:color="auto" w:fill="auto"/>
          </w:tcPr>
          <w:p w14:paraId="3F1855BD" w14:textId="77777777" w:rsidR="00844617" w:rsidRPr="00CF7060"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239E0FE6" w14:textId="77777777" w:rsidR="00844617" w:rsidRPr="009A03C4" w:rsidRDefault="00844617" w:rsidP="00844617">
            <w:pPr>
              <w:rPr>
                <w:rFonts w:ascii="Arial" w:hAnsi="Arial" w:cs="Arial"/>
                <w:color w:val="000000" w:themeColor="text1"/>
              </w:rPr>
            </w:pPr>
            <w:r w:rsidRPr="009A03C4">
              <w:rPr>
                <w:rFonts w:ascii="Arial" w:eastAsia="Times New Roman" w:hAnsi="Arial" w:cs="Arial"/>
                <w:color w:val="000000" w:themeColor="text1"/>
                <w:lang w:eastAsia="en-NZ"/>
              </w:rPr>
              <w:t>8112.49</w:t>
            </w:r>
          </w:p>
        </w:tc>
        <w:tc>
          <w:tcPr>
            <w:tcW w:w="5253" w:type="dxa"/>
            <w:tcBorders>
              <w:top w:val="single" w:sz="4" w:space="0" w:color="auto"/>
              <w:left w:val="nil"/>
              <w:bottom w:val="single" w:sz="4" w:space="0" w:color="auto"/>
              <w:right w:val="single" w:sz="4" w:space="0" w:color="auto"/>
            </w:tcBorders>
            <w:shd w:val="clear" w:color="auto" w:fill="auto"/>
          </w:tcPr>
          <w:p w14:paraId="01D4B50A" w14:textId="6ABA9415" w:rsidR="00844617" w:rsidRPr="009A03C4" w:rsidRDefault="00E73395" w:rsidP="00E73395">
            <w:pPr>
              <w:rPr>
                <w:rFonts w:ascii="Arial" w:hAnsi="Arial" w:cs="Arial"/>
                <w:color w:val="000000" w:themeColor="text1"/>
              </w:rPr>
            </w:pPr>
            <w:r w:rsidRPr="009A03C4">
              <w:rPr>
                <w:rFonts w:ascii="Arial" w:eastAsia="Times New Roman" w:hAnsi="Arial" w:cs="Arial"/>
                <w:color w:val="000000" w:themeColor="text1"/>
                <w:lang w:eastAsia="en-NZ"/>
              </w:rPr>
              <w:t>-Rhenium :</w:t>
            </w:r>
            <w:r w:rsidR="00844617" w:rsidRPr="009A03C4">
              <w:rPr>
                <w:rFonts w:ascii="Arial" w:hAnsi="Arial" w:cs="Arial"/>
                <w:color w:val="000000" w:themeColor="text1"/>
              </w:rPr>
              <w:t xml:space="preserve"> </w:t>
            </w:r>
            <w:r>
              <w:rPr>
                <w:rFonts w:ascii="Arial" w:hAnsi="Arial" w:cs="Arial"/>
                <w:color w:val="000000" w:themeColor="text1"/>
              </w:rPr>
              <w:t>o</w:t>
            </w:r>
            <w:r w:rsidR="00844617" w:rsidRPr="009A03C4">
              <w:rPr>
                <w:rFonts w:ascii="Arial" w:hAnsi="Arial" w:cs="Arial"/>
                <w:color w:val="000000" w:themeColor="text1"/>
              </w:rPr>
              <w:t>ther</w:t>
            </w:r>
          </w:p>
        </w:tc>
        <w:tc>
          <w:tcPr>
            <w:tcW w:w="1578" w:type="dxa"/>
            <w:shd w:val="clear" w:color="auto" w:fill="auto"/>
          </w:tcPr>
          <w:p w14:paraId="5831E2E0" w14:textId="77777777" w:rsidR="00844617" w:rsidRPr="009A03C4" w:rsidRDefault="00844617" w:rsidP="00844617">
            <w:pPr>
              <w:rPr>
                <w:rFonts w:ascii="Arial" w:hAnsi="Arial" w:cs="Arial"/>
                <w:color w:val="000000" w:themeColor="text1"/>
              </w:rPr>
            </w:pPr>
            <w:r w:rsidRPr="009A03C4">
              <w:rPr>
                <w:rFonts w:ascii="Arial" w:hAnsi="Arial" w:cs="Arial"/>
                <w:color w:val="000000" w:themeColor="text1"/>
              </w:rPr>
              <w:t>CTSH</w:t>
            </w:r>
          </w:p>
        </w:tc>
      </w:tr>
      <w:tr w:rsidR="00844617" w:rsidRPr="00CF7060" w14:paraId="5FD441BC" w14:textId="77777777" w:rsidTr="00FE0601">
        <w:trPr>
          <w:trHeight w:val="255"/>
        </w:trPr>
        <w:tc>
          <w:tcPr>
            <w:tcW w:w="1524" w:type="dxa"/>
            <w:shd w:val="clear" w:color="auto" w:fill="auto"/>
          </w:tcPr>
          <w:p w14:paraId="0FE6D703" w14:textId="77777777" w:rsidR="00844617" w:rsidRPr="00CF7060" w:rsidRDefault="00844617" w:rsidP="00844617">
            <w:pPr>
              <w:rPr>
                <w:rFonts w:ascii="Arial" w:hAnsi="Arial" w:cs="Arial"/>
              </w:rPr>
            </w:pPr>
          </w:p>
        </w:tc>
        <w:tc>
          <w:tcPr>
            <w:tcW w:w="1952" w:type="dxa"/>
            <w:shd w:val="clear" w:color="auto" w:fill="auto"/>
          </w:tcPr>
          <w:p w14:paraId="25D349CF" w14:textId="77777777" w:rsidR="00844617" w:rsidRPr="00CF7060" w:rsidRDefault="00844617" w:rsidP="00844617">
            <w:pPr>
              <w:rPr>
                <w:rFonts w:ascii="Arial" w:hAnsi="Arial" w:cs="Arial"/>
              </w:rPr>
            </w:pPr>
            <w:r w:rsidRPr="00CF7060">
              <w:rPr>
                <w:rFonts w:ascii="Arial" w:hAnsi="Arial" w:cs="Arial"/>
              </w:rPr>
              <w:t>8112.51</w:t>
            </w:r>
          </w:p>
        </w:tc>
        <w:tc>
          <w:tcPr>
            <w:tcW w:w="5253" w:type="dxa"/>
            <w:shd w:val="clear" w:color="auto" w:fill="auto"/>
          </w:tcPr>
          <w:p w14:paraId="35C35B1F" w14:textId="77777777" w:rsidR="00844617" w:rsidRPr="00CF7060" w:rsidRDefault="00844617" w:rsidP="00844617">
            <w:pPr>
              <w:rPr>
                <w:rFonts w:ascii="Arial" w:hAnsi="Arial" w:cs="Arial"/>
              </w:rPr>
            </w:pPr>
            <w:r w:rsidRPr="00CF7060">
              <w:rPr>
                <w:rFonts w:ascii="Arial" w:hAnsi="Arial" w:cs="Arial"/>
              </w:rPr>
              <w:t>-Thallium: unwrought; powders</w:t>
            </w:r>
          </w:p>
        </w:tc>
        <w:tc>
          <w:tcPr>
            <w:tcW w:w="1578" w:type="dxa"/>
            <w:shd w:val="clear" w:color="auto" w:fill="auto"/>
          </w:tcPr>
          <w:p w14:paraId="228B94B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98D1661" w14:textId="77777777" w:rsidTr="00FE0601">
        <w:trPr>
          <w:trHeight w:val="255"/>
        </w:trPr>
        <w:tc>
          <w:tcPr>
            <w:tcW w:w="1524" w:type="dxa"/>
            <w:shd w:val="clear" w:color="auto" w:fill="auto"/>
          </w:tcPr>
          <w:p w14:paraId="6CEAB7AA" w14:textId="77777777" w:rsidR="00844617" w:rsidRPr="00CF7060" w:rsidRDefault="00844617" w:rsidP="00844617">
            <w:pPr>
              <w:rPr>
                <w:rFonts w:ascii="Arial" w:hAnsi="Arial" w:cs="Arial"/>
              </w:rPr>
            </w:pPr>
          </w:p>
        </w:tc>
        <w:tc>
          <w:tcPr>
            <w:tcW w:w="1952" w:type="dxa"/>
            <w:shd w:val="clear" w:color="auto" w:fill="auto"/>
          </w:tcPr>
          <w:p w14:paraId="0394E3F5" w14:textId="77777777" w:rsidR="00844617" w:rsidRPr="00CF7060" w:rsidRDefault="00844617" w:rsidP="00844617">
            <w:pPr>
              <w:rPr>
                <w:rFonts w:ascii="Arial" w:hAnsi="Arial" w:cs="Arial"/>
              </w:rPr>
            </w:pPr>
            <w:r w:rsidRPr="00CF7060">
              <w:rPr>
                <w:rFonts w:ascii="Arial" w:hAnsi="Arial" w:cs="Arial"/>
              </w:rPr>
              <w:t>8112.52</w:t>
            </w:r>
          </w:p>
        </w:tc>
        <w:tc>
          <w:tcPr>
            <w:tcW w:w="5253" w:type="dxa"/>
            <w:shd w:val="clear" w:color="auto" w:fill="auto"/>
          </w:tcPr>
          <w:p w14:paraId="01F9D066" w14:textId="77777777" w:rsidR="00844617" w:rsidRPr="00CF7060" w:rsidRDefault="00844617" w:rsidP="00844617">
            <w:pPr>
              <w:rPr>
                <w:rFonts w:ascii="Arial" w:hAnsi="Arial" w:cs="Arial"/>
              </w:rPr>
            </w:pPr>
            <w:r w:rsidRPr="00CF7060">
              <w:rPr>
                <w:rFonts w:ascii="Arial" w:hAnsi="Arial" w:cs="Arial"/>
              </w:rPr>
              <w:t>-Thallium: waste and scrap</w:t>
            </w:r>
          </w:p>
        </w:tc>
        <w:tc>
          <w:tcPr>
            <w:tcW w:w="1578" w:type="dxa"/>
            <w:shd w:val="clear" w:color="auto" w:fill="auto"/>
          </w:tcPr>
          <w:p w14:paraId="67BC9AD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970E550" w14:textId="77777777" w:rsidTr="00FE0601">
        <w:trPr>
          <w:trHeight w:val="255"/>
        </w:trPr>
        <w:tc>
          <w:tcPr>
            <w:tcW w:w="1524" w:type="dxa"/>
            <w:shd w:val="clear" w:color="auto" w:fill="auto"/>
          </w:tcPr>
          <w:p w14:paraId="44A063C6" w14:textId="77777777" w:rsidR="00844617" w:rsidRPr="00CF7060" w:rsidRDefault="00844617" w:rsidP="00844617">
            <w:pPr>
              <w:rPr>
                <w:rFonts w:ascii="Arial" w:hAnsi="Arial" w:cs="Arial"/>
              </w:rPr>
            </w:pPr>
          </w:p>
        </w:tc>
        <w:tc>
          <w:tcPr>
            <w:tcW w:w="1952" w:type="dxa"/>
            <w:shd w:val="clear" w:color="auto" w:fill="auto"/>
          </w:tcPr>
          <w:p w14:paraId="58208948" w14:textId="77777777" w:rsidR="00844617" w:rsidRPr="00CF7060" w:rsidRDefault="00844617" w:rsidP="00844617">
            <w:pPr>
              <w:rPr>
                <w:rFonts w:ascii="Arial" w:hAnsi="Arial" w:cs="Arial"/>
              </w:rPr>
            </w:pPr>
            <w:r w:rsidRPr="00CF7060">
              <w:rPr>
                <w:rFonts w:ascii="Arial" w:hAnsi="Arial" w:cs="Arial"/>
              </w:rPr>
              <w:t>8112.59</w:t>
            </w:r>
          </w:p>
        </w:tc>
        <w:tc>
          <w:tcPr>
            <w:tcW w:w="5253" w:type="dxa"/>
            <w:shd w:val="clear" w:color="auto" w:fill="auto"/>
          </w:tcPr>
          <w:p w14:paraId="733F6DA3" w14:textId="77777777" w:rsidR="00844617" w:rsidRPr="00CF7060" w:rsidRDefault="00844617" w:rsidP="00844617">
            <w:pPr>
              <w:rPr>
                <w:rFonts w:ascii="Arial" w:hAnsi="Arial" w:cs="Arial"/>
              </w:rPr>
            </w:pPr>
            <w:r w:rsidRPr="00CF7060">
              <w:rPr>
                <w:rFonts w:ascii="Arial" w:hAnsi="Arial" w:cs="Arial"/>
              </w:rPr>
              <w:t>-Thallium: other</w:t>
            </w:r>
          </w:p>
        </w:tc>
        <w:tc>
          <w:tcPr>
            <w:tcW w:w="1578" w:type="dxa"/>
            <w:shd w:val="clear" w:color="auto" w:fill="auto"/>
          </w:tcPr>
          <w:p w14:paraId="635E084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FC20DEB" w14:textId="77777777" w:rsidTr="009A03C4">
        <w:trPr>
          <w:trHeight w:val="255"/>
        </w:trPr>
        <w:tc>
          <w:tcPr>
            <w:tcW w:w="1524" w:type="dxa"/>
            <w:shd w:val="clear" w:color="auto" w:fill="auto"/>
          </w:tcPr>
          <w:p w14:paraId="34F5EC78" w14:textId="77777777" w:rsidR="00844617" w:rsidRPr="00CF7060" w:rsidRDefault="00844617" w:rsidP="00844617">
            <w:pPr>
              <w:rPr>
                <w:rFonts w:ascii="Arial" w:hAnsi="Arial" w:cs="Arial"/>
              </w:rPr>
            </w:pPr>
          </w:p>
        </w:tc>
        <w:tc>
          <w:tcPr>
            <w:tcW w:w="1952" w:type="dxa"/>
            <w:shd w:val="clear" w:color="auto" w:fill="auto"/>
          </w:tcPr>
          <w:p w14:paraId="597D7509" w14:textId="77777777" w:rsidR="00844617" w:rsidRPr="00CF7060" w:rsidRDefault="00844617" w:rsidP="00844617">
            <w:pPr>
              <w:rPr>
                <w:rFonts w:ascii="Arial" w:hAnsi="Arial" w:cs="Arial"/>
              </w:rPr>
            </w:pPr>
            <w:r>
              <w:rPr>
                <w:rFonts w:ascii="Arial" w:hAnsi="Arial" w:cs="Arial"/>
              </w:rPr>
              <w:t>8112.61</w:t>
            </w:r>
          </w:p>
        </w:tc>
        <w:tc>
          <w:tcPr>
            <w:tcW w:w="5253" w:type="dxa"/>
            <w:tcBorders>
              <w:top w:val="single" w:sz="4" w:space="0" w:color="auto"/>
              <w:left w:val="nil"/>
              <w:bottom w:val="single" w:sz="4" w:space="0" w:color="auto"/>
              <w:right w:val="single" w:sz="4" w:space="0" w:color="auto"/>
            </w:tcBorders>
            <w:shd w:val="clear" w:color="auto" w:fill="auto"/>
          </w:tcPr>
          <w:p w14:paraId="3CFFB203" w14:textId="0F5EC7B9" w:rsidR="00844617" w:rsidRPr="009A03C4" w:rsidRDefault="00E73395" w:rsidP="00E73395">
            <w:pPr>
              <w:rPr>
                <w:rFonts w:ascii="Arial" w:hAnsi="Arial" w:cs="Arial"/>
                <w:color w:val="000000" w:themeColor="text1"/>
              </w:rPr>
            </w:pPr>
            <w:r w:rsidRPr="009A03C4">
              <w:rPr>
                <w:rFonts w:ascii="Arial" w:eastAsia="Times New Roman" w:hAnsi="Arial" w:cs="Arial"/>
                <w:color w:val="000000" w:themeColor="text1"/>
                <w:lang w:eastAsia="en-NZ"/>
              </w:rPr>
              <w:t>-Cadmium :</w:t>
            </w:r>
            <w:r w:rsidR="00844617" w:rsidRPr="009A03C4">
              <w:rPr>
                <w:rFonts w:ascii="Arial" w:eastAsia="Times New Roman" w:hAnsi="Arial" w:cs="Arial"/>
                <w:color w:val="000000" w:themeColor="text1"/>
                <w:lang w:eastAsia="en-NZ"/>
              </w:rPr>
              <w:t xml:space="preserve"> </w:t>
            </w:r>
            <w:r>
              <w:rPr>
                <w:rFonts w:ascii="Arial" w:eastAsia="Times New Roman" w:hAnsi="Arial" w:cs="Arial"/>
                <w:color w:val="000000" w:themeColor="text1"/>
                <w:lang w:eastAsia="en-NZ"/>
              </w:rPr>
              <w:t>w</w:t>
            </w:r>
            <w:r w:rsidR="00844617" w:rsidRPr="009A03C4">
              <w:rPr>
                <w:rFonts w:ascii="Arial" w:eastAsia="Times New Roman" w:hAnsi="Arial" w:cs="Arial"/>
                <w:color w:val="000000" w:themeColor="text1"/>
                <w:lang w:eastAsia="en-NZ"/>
              </w:rPr>
              <w:t>aste and scrap</w:t>
            </w:r>
          </w:p>
        </w:tc>
        <w:tc>
          <w:tcPr>
            <w:tcW w:w="1578" w:type="dxa"/>
            <w:shd w:val="clear" w:color="auto" w:fill="auto"/>
          </w:tcPr>
          <w:p w14:paraId="385CEB77" w14:textId="77777777" w:rsidR="00844617" w:rsidRPr="00CF7060" w:rsidRDefault="00844617" w:rsidP="00844617">
            <w:pPr>
              <w:rPr>
                <w:rFonts w:ascii="Arial" w:hAnsi="Arial" w:cs="Arial"/>
              </w:rPr>
            </w:pPr>
            <w:r>
              <w:rPr>
                <w:rFonts w:ascii="Arial" w:hAnsi="Arial" w:cs="Arial"/>
              </w:rPr>
              <w:t>CTSH</w:t>
            </w:r>
          </w:p>
        </w:tc>
      </w:tr>
      <w:tr w:rsidR="00844617" w:rsidRPr="00CF7060" w14:paraId="17C7ADDC" w14:textId="77777777" w:rsidTr="009A03C4">
        <w:trPr>
          <w:trHeight w:val="255"/>
        </w:trPr>
        <w:tc>
          <w:tcPr>
            <w:tcW w:w="1524" w:type="dxa"/>
            <w:shd w:val="clear" w:color="auto" w:fill="auto"/>
          </w:tcPr>
          <w:p w14:paraId="329CDA78" w14:textId="77777777" w:rsidR="00844617" w:rsidRPr="00CF7060" w:rsidRDefault="00844617" w:rsidP="00844617">
            <w:pPr>
              <w:rPr>
                <w:rFonts w:ascii="Arial" w:hAnsi="Arial" w:cs="Arial"/>
              </w:rPr>
            </w:pPr>
          </w:p>
        </w:tc>
        <w:tc>
          <w:tcPr>
            <w:tcW w:w="1952" w:type="dxa"/>
            <w:shd w:val="clear" w:color="auto" w:fill="auto"/>
          </w:tcPr>
          <w:p w14:paraId="46760F3A" w14:textId="77777777" w:rsidR="00844617" w:rsidRPr="00CF7060" w:rsidRDefault="00844617" w:rsidP="00844617">
            <w:pPr>
              <w:rPr>
                <w:rFonts w:ascii="Arial" w:hAnsi="Arial" w:cs="Arial"/>
              </w:rPr>
            </w:pPr>
            <w:r>
              <w:rPr>
                <w:rFonts w:ascii="Arial" w:hAnsi="Arial" w:cs="Arial"/>
              </w:rPr>
              <w:t>8112.69</w:t>
            </w:r>
          </w:p>
        </w:tc>
        <w:tc>
          <w:tcPr>
            <w:tcW w:w="5253" w:type="dxa"/>
            <w:tcBorders>
              <w:top w:val="single" w:sz="4" w:space="0" w:color="auto"/>
              <w:left w:val="nil"/>
              <w:bottom w:val="single" w:sz="4" w:space="0" w:color="auto"/>
              <w:right w:val="single" w:sz="4" w:space="0" w:color="auto"/>
            </w:tcBorders>
            <w:shd w:val="clear" w:color="auto" w:fill="auto"/>
          </w:tcPr>
          <w:p w14:paraId="3A32F18C" w14:textId="6DF40159" w:rsidR="00844617" w:rsidRPr="009A03C4" w:rsidRDefault="00E73395" w:rsidP="00E73395">
            <w:pPr>
              <w:rPr>
                <w:rFonts w:ascii="Arial" w:hAnsi="Arial" w:cs="Arial"/>
                <w:color w:val="000000" w:themeColor="text1"/>
              </w:rPr>
            </w:pPr>
            <w:r w:rsidRPr="009A03C4">
              <w:rPr>
                <w:rFonts w:ascii="Arial" w:eastAsia="Times New Roman" w:hAnsi="Arial" w:cs="Arial"/>
                <w:color w:val="000000" w:themeColor="text1"/>
                <w:lang w:eastAsia="en-NZ"/>
              </w:rPr>
              <w:t>-Cadmium :</w:t>
            </w:r>
            <w:r w:rsidR="00844617" w:rsidRPr="009A03C4">
              <w:rPr>
                <w:rFonts w:ascii="Arial" w:eastAsia="Times New Roman" w:hAnsi="Arial" w:cs="Arial"/>
                <w:color w:val="000000" w:themeColor="text1"/>
                <w:lang w:eastAsia="en-NZ"/>
              </w:rPr>
              <w:t xml:space="preserve"> </w:t>
            </w:r>
            <w:r>
              <w:rPr>
                <w:rFonts w:ascii="Arial" w:eastAsia="Times New Roman" w:hAnsi="Arial" w:cs="Arial"/>
                <w:color w:val="000000" w:themeColor="text1"/>
                <w:lang w:eastAsia="en-NZ"/>
              </w:rPr>
              <w:t>o</w:t>
            </w:r>
            <w:r w:rsidR="00844617" w:rsidRPr="009A03C4">
              <w:rPr>
                <w:rFonts w:ascii="Arial" w:eastAsia="Times New Roman" w:hAnsi="Arial" w:cs="Arial"/>
                <w:color w:val="000000" w:themeColor="text1"/>
                <w:lang w:eastAsia="en-NZ"/>
              </w:rPr>
              <w:t>ther</w:t>
            </w:r>
          </w:p>
        </w:tc>
        <w:tc>
          <w:tcPr>
            <w:tcW w:w="1578" w:type="dxa"/>
            <w:shd w:val="clear" w:color="auto" w:fill="auto"/>
          </w:tcPr>
          <w:p w14:paraId="4F695AA8" w14:textId="77777777" w:rsidR="00844617" w:rsidRPr="00CF7060" w:rsidRDefault="00844617" w:rsidP="00844617">
            <w:pPr>
              <w:rPr>
                <w:rFonts w:ascii="Arial" w:hAnsi="Arial" w:cs="Arial"/>
              </w:rPr>
            </w:pPr>
            <w:r>
              <w:rPr>
                <w:rFonts w:ascii="Arial" w:hAnsi="Arial" w:cs="Arial"/>
              </w:rPr>
              <w:t>CTSH</w:t>
            </w:r>
          </w:p>
        </w:tc>
      </w:tr>
      <w:tr w:rsidR="00844617" w:rsidRPr="00CF7060" w14:paraId="40E25414" w14:textId="77777777" w:rsidTr="00FE0601">
        <w:trPr>
          <w:trHeight w:val="255"/>
        </w:trPr>
        <w:tc>
          <w:tcPr>
            <w:tcW w:w="1524" w:type="dxa"/>
            <w:shd w:val="clear" w:color="auto" w:fill="auto"/>
          </w:tcPr>
          <w:p w14:paraId="626587B1" w14:textId="77777777" w:rsidR="00844617" w:rsidRPr="00CF7060" w:rsidRDefault="00844617" w:rsidP="00844617">
            <w:pPr>
              <w:rPr>
                <w:rFonts w:ascii="Arial" w:hAnsi="Arial" w:cs="Arial"/>
              </w:rPr>
            </w:pPr>
          </w:p>
        </w:tc>
        <w:tc>
          <w:tcPr>
            <w:tcW w:w="1952" w:type="dxa"/>
            <w:shd w:val="clear" w:color="auto" w:fill="auto"/>
          </w:tcPr>
          <w:p w14:paraId="6C138909" w14:textId="77777777" w:rsidR="00844617" w:rsidRPr="00CF7060" w:rsidRDefault="00844617" w:rsidP="00844617">
            <w:pPr>
              <w:rPr>
                <w:rFonts w:ascii="Arial" w:hAnsi="Arial" w:cs="Arial"/>
              </w:rPr>
            </w:pPr>
            <w:r w:rsidRPr="00CF7060">
              <w:rPr>
                <w:rFonts w:ascii="Arial" w:hAnsi="Arial" w:cs="Arial"/>
              </w:rPr>
              <w:t>8112.92</w:t>
            </w:r>
          </w:p>
        </w:tc>
        <w:tc>
          <w:tcPr>
            <w:tcW w:w="5253" w:type="dxa"/>
            <w:shd w:val="clear" w:color="auto" w:fill="auto"/>
          </w:tcPr>
          <w:p w14:paraId="447D0226" w14:textId="77777777" w:rsidR="00844617" w:rsidRPr="00CF7060" w:rsidRDefault="00844617" w:rsidP="00844617">
            <w:pPr>
              <w:rPr>
                <w:rFonts w:ascii="Arial" w:hAnsi="Arial" w:cs="Arial"/>
              </w:rPr>
            </w:pPr>
            <w:r w:rsidRPr="00CF7060">
              <w:rPr>
                <w:rFonts w:ascii="Arial" w:hAnsi="Arial" w:cs="Arial"/>
              </w:rPr>
              <w:t>-Other: unwrought; waste and scrap; powders</w:t>
            </w:r>
          </w:p>
        </w:tc>
        <w:tc>
          <w:tcPr>
            <w:tcW w:w="1578" w:type="dxa"/>
            <w:shd w:val="clear" w:color="auto" w:fill="auto"/>
          </w:tcPr>
          <w:p w14:paraId="0AC84A9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80D4F6C" w14:textId="77777777" w:rsidTr="00FE0601">
        <w:trPr>
          <w:trHeight w:val="255"/>
        </w:trPr>
        <w:tc>
          <w:tcPr>
            <w:tcW w:w="1524" w:type="dxa"/>
            <w:shd w:val="clear" w:color="auto" w:fill="auto"/>
          </w:tcPr>
          <w:p w14:paraId="45C05935" w14:textId="77777777" w:rsidR="00844617" w:rsidRPr="00CF7060" w:rsidRDefault="00844617" w:rsidP="00844617">
            <w:pPr>
              <w:rPr>
                <w:rFonts w:ascii="Arial" w:hAnsi="Arial" w:cs="Arial"/>
              </w:rPr>
            </w:pPr>
          </w:p>
        </w:tc>
        <w:tc>
          <w:tcPr>
            <w:tcW w:w="1952" w:type="dxa"/>
            <w:shd w:val="clear" w:color="auto" w:fill="auto"/>
          </w:tcPr>
          <w:p w14:paraId="7F2B2D34" w14:textId="77777777" w:rsidR="00844617" w:rsidRPr="00CF7060" w:rsidRDefault="00844617" w:rsidP="00844617">
            <w:pPr>
              <w:rPr>
                <w:rFonts w:ascii="Arial" w:hAnsi="Arial" w:cs="Arial"/>
              </w:rPr>
            </w:pPr>
            <w:r w:rsidRPr="00CF7060">
              <w:rPr>
                <w:rFonts w:ascii="Arial" w:hAnsi="Arial" w:cs="Arial"/>
              </w:rPr>
              <w:t>8112.99</w:t>
            </w:r>
          </w:p>
        </w:tc>
        <w:tc>
          <w:tcPr>
            <w:tcW w:w="5253" w:type="dxa"/>
            <w:shd w:val="clear" w:color="auto" w:fill="auto"/>
          </w:tcPr>
          <w:p w14:paraId="367213C2" w14:textId="77777777" w:rsidR="00844617" w:rsidRPr="00CF7060" w:rsidRDefault="00844617" w:rsidP="00844617">
            <w:pPr>
              <w:rPr>
                <w:rFonts w:ascii="Arial" w:hAnsi="Arial" w:cs="Arial"/>
              </w:rPr>
            </w:pPr>
            <w:r w:rsidRPr="00CF7060">
              <w:rPr>
                <w:rFonts w:ascii="Arial" w:hAnsi="Arial" w:cs="Arial"/>
              </w:rPr>
              <w:t>-Other: other</w:t>
            </w:r>
          </w:p>
        </w:tc>
        <w:tc>
          <w:tcPr>
            <w:tcW w:w="1578" w:type="dxa"/>
            <w:shd w:val="clear" w:color="auto" w:fill="auto"/>
          </w:tcPr>
          <w:p w14:paraId="516CDAA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E2C0A4A" w14:textId="77777777" w:rsidTr="00FE0601">
        <w:trPr>
          <w:trHeight w:val="255"/>
        </w:trPr>
        <w:tc>
          <w:tcPr>
            <w:tcW w:w="1524" w:type="dxa"/>
            <w:shd w:val="clear" w:color="auto" w:fill="auto"/>
          </w:tcPr>
          <w:p w14:paraId="11ACCDC2" w14:textId="77777777" w:rsidR="00844617" w:rsidRPr="00CF7060" w:rsidRDefault="00844617" w:rsidP="00844617">
            <w:pPr>
              <w:rPr>
                <w:rFonts w:ascii="Arial" w:hAnsi="Arial" w:cs="Arial"/>
                <w:b/>
                <w:bCs/>
              </w:rPr>
            </w:pPr>
            <w:r w:rsidRPr="00CF7060">
              <w:rPr>
                <w:rFonts w:ascii="Arial" w:hAnsi="Arial" w:cs="Arial"/>
                <w:b/>
                <w:bCs/>
              </w:rPr>
              <w:t>8113</w:t>
            </w:r>
          </w:p>
        </w:tc>
        <w:tc>
          <w:tcPr>
            <w:tcW w:w="1952" w:type="dxa"/>
            <w:shd w:val="clear" w:color="auto" w:fill="auto"/>
          </w:tcPr>
          <w:p w14:paraId="2D5E580E"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1764DCFE" w14:textId="77777777" w:rsidR="00844617" w:rsidRPr="00CF7060" w:rsidRDefault="00844617" w:rsidP="00844617">
            <w:pPr>
              <w:rPr>
                <w:rFonts w:ascii="Arial" w:hAnsi="Arial" w:cs="Arial"/>
                <w:b/>
                <w:bCs/>
              </w:rPr>
            </w:pPr>
            <w:r w:rsidRPr="00CF7060">
              <w:rPr>
                <w:rFonts w:ascii="Arial" w:hAnsi="Arial" w:cs="Arial"/>
                <w:b/>
                <w:bCs/>
              </w:rPr>
              <w:t>Cermets and articles thereof, including waste and scrap</w:t>
            </w:r>
          </w:p>
        </w:tc>
        <w:tc>
          <w:tcPr>
            <w:tcW w:w="1578" w:type="dxa"/>
            <w:shd w:val="clear" w:color="auto" w:fill="auto"/>
          </w:tcPr>
          <w:p w14:paraId="137EAFD4" w14:textId="77777777" w:rsidR="00844617" w:rsidRPr="00CF7060" w:rsidRDefault="00844617" w:rsidP="00844617">
            <w:pPr>
              <w:rPr>
                <w:rFonts w:ascii="Arial" w:hAnsi="Arial" w:cs="Arial"/>
              </w:rPr>
            </w:pPr>
            <w:r w:rsidRPr="00CF7060">
              <w:rPr>
                <w:rFonts w:ascii="Arial" w:hAnsi="Arial" w:cs="Arial"/>
              </w:rPr>
              <w:t xml:space="preserve">CC  </w:t>
            </w:r>
          </w:p>
        </w:tc>
      </w:tr>
      <w:tr w:rsidR="00844617" w:rsidRPr="00CF7060" w14:paraId="40B1FC72" w14:textId="77777777" w:rsidTr="00FE0601">
        <w:trPr>
          <w:trHeight w:val="675"/>
        </w:trPr>
        <w:tc>
          <w:tcPr>
            <w:tcW w:w="1524" w:type="dxa"/>
            <w:shd w:val="clear" w:color="auto" w:fill="auto"/>
          </w:tcPr>
          <w:p w14:paraId="7A93B483"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0F80FAB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21EA1A2" w14:textId="77777777" w:rsidR="00844617" w:rsidRPr="00CF7060" w:rsidRDefault="00844617" w:rsidP="00844617">
            <w:pPr>
              <w:rPr>
                <w:rFonts w:ascii="Arial" w:hAnsi="Arial" w:cs="Arial"/>
                <w:b/>
                <w:bCs/>
              </w:rPr>
            </w:pPr>
            <w:r w:rsidRPr="00CF7060">
              <w:rPr>
                <w:rFonts w:ascii="Arial" w:hAnsi="Arial" w:cs="Arial"/>
                <w:b/>
                <w:bCs/>
              </w:rPr>
              <w:t>Chapter 82</w:t>
            </w:r>
            <w:r w:rsidRPr="00CF7060">
              <w:rPr>
                <w:rFonts w:ascii="Arial" w:hAnsi="Arial" w:cs="Arial"/>
                <w:b/>
                <w:bCs/>
              </w:rPr>
              <w:br/>
              <w:t>Tools, implements, cutlery, spoons and forks, of base metal; parts thereof of base metal</w:t>
            </w:r>
          </w:p>
        </w:tc>
        <w:tc>
          <w:tcPr>
            <w:tcW w:w="1578" w:type="dxa"/>
            <w:shd w:val="clear" w:color="auto" w:fill="auto"/>
          </w:tcPr>
          <w:p w14:paraId="4C2BA050"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9008403" w14:textId="77777777" w:rsidTr="00FE0601">
        <w:trPr>
          <w:trHeight w:val="1125"/>
        </w:trPr>
        <w:tc>
          <w:tcPr>
            <w:tcW w:w="1524" w:type="dxa"/>
            <w:shd w:val="clear" w:color="auto" w:fill="auto"/>
          </w:tcPr>
          <w:p w14:paraId="072E8406" w14:textId="77777777" w:rsidR="00844617" w:rsidRPr="00CF7060" w:rsidRDefault="00844617" w:rsidP="00844617">
            <w:pPr>
              <w:rPr>
                <w:rFonts w:ascii="Arial" w:hAnsi="Arial" w:cs="Arial"/>
                <w:b/>
                <w:bCs/>
              </w:rPr>
            </w:pPr>
            <w:r w:rsidRPr="00CF7060">
              <w:rPr>
                <w:rFonts w:ascii="Arial" w:hAnsi="Arial" w:cs="Arial"/>
                <w:b/>
                <w:bCs/>
              </w:rPr>
              <w:t>8201</w:t>
            </w:r>
          </w:p>
        </w:tc>
        <w:tc>
          <w:tcPr>
            <w:tcW w:w="1952" w:type="dxa"/>
            <w:shd w:val="clear" w:color="auto" w:fill="auto"/>
          </w:tcPr>
          <w:p w14:paraId="1E8B8F2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AFFB51D" w14:textId="77777777" w:rsidR="00844617" w:rsidRPr="00CF7060" w:rsidRDefault="00844617" w:rsidP="00844617">
            <w:pPr>
              <w:rPr>
                <w:rFonts w:ascii="Arial" w:hAnsi="Arial" w:cs="Arial"/>
                <w:b/>
                <w:bCs/>
              </w:rPr>
            </w:pPr>
            <w:r w:rsidRPr="00CF7060">
              <w:rPr>
                <w:rFonts w:ascii="Arial" w:hAnsi="Arial" w:cs="Arial"/>
                <w:b/>
                <w:bCs/>
              </w:rPr>
              <w:t>Hand tools, the following: spades, shovels, mattocks, picks, hoes, forks and rakes; axes, bill hooks and similar hewing tools; secateurs and pruners of any kind; scythes, sickles, hay knives, hedge shears, timber wedges and other tools of a kind used in agriculture, horticulture or forestry</w:t>
            </w:r>
          </w:p>
        </w:tc>
        <w:tc>
          <w:tcPr>
            <w:tcW w:w="1578" w:type="dxa"/>
            <w:shd w:val="clear" w:color="auto" w:fill="auto"/>
          </w:tcPr>
          <w:p w14:paraId="6ED41397" w14:textId="77777777" w:rsidR="00844617" w:rsidRPr="00CF7060" w:rsidRDefault="00844617" w:rsidP="00844617">
            <w:pPr>
              <w:rPr>
                <w:rFonts w:ascii="Arial" w:hAnsi="Arial" w:cs="Arial"/>
              </w:rPr>
            </w:pPr>
          </w:p>
        </w:tc>
      </w:tr>
      <w:tr w:rsidR="00844617" w:rsidRPr="00CF7060" w14:paraId="3105A950" w14:textId="77777777" w:rsidTr="00FE0601">
        <w:trPr>
          <w:trHeight w:val="450"/>
        </w:trPr>
        <w:tc>
          <w:tcPr>
            <w:tcW w:w="1524" w:type="dxa"/>
            <w:shd w:val="clear" w:color="auto" w:fill="auto"/>
          </w:tcPr>
          <w:p w14:paraId="03D5402F" w14:textId="77777777" w:rsidR="00844617" w:rsidRPr="00CF7060" w:rsidRDefault="00844617" w:rsidP="00844617">
            <w:pPr>
              <w:rPr>
                <w:rFonts w:ascii="Arial" w:hAnsi="Arial" w:cs="Arial"/>
                <w:b/>
                <w:bCs/>
                <w:lang w:eastAsia="zh-TW"/>
              </w:rPr>
            </w:pPr>
          </w:p>
        </w:tc>
        <w:tc>
          <w:tcPr>
            <w:tcW w:w="1952" w:type="dxa"/>
            <w:shd w:val="clear" w:color="auto" w:fill="auto"/>
          </w:tcPr>
          <w:p w14:paraId="270BFD6E" w14:textId="77777777" w:rsidR="00844617" w:rsidRPr="00CF7060" w:rsidRDefault="00844617" w:rsidP="00844617">
            <w:pPr>
              <w:jc w:val="both"/>
              <w:rPr>
                <w:rFonts w:ascii="Arial" w:hAnsi="Arial" w:cs="Arial"/>
              </w:rPr>
            </w:pPr>
            <w:r w:rsidRPr="00CF7060">
              <w:rPr>
                <w:rFonts w:ascii="Arial" w:hAnsi="Arial" w:cs="Arial"/>
              </w:rPr>
              <w:t>8201.10</w:t>
            </w:r>
          </w:p>
        </w:tc>
        <w:tc>
          <w:tcPr>
            <w:tcW w:w="5253" w:type="dxa"/>
            <w:shd w:val="clear" w:color="auto" w:fill="auto"/>
          </w:tcPr>
          <w:p w14:paraId="12061AD6" w14:textId="77777777" w:rsidR="00844617" w:rsidRPr="00CF7060" w:rsidRDefault="00844617" w:rsidP="00844617">
            <w:pPr>
              <w:jc w:val="both"/>
              <w:rPr>
                <w:rFonts w:ascii="Arial" w:hAnsi="Arial" w:cs="Arial"/>
              </w:rPr>
            </w:pPr>
            <w:r w:rsidRPr="00CF7060">
              <w:rPr>
                <w:rFonts w:ascii="Arial" w:hAnsi="Arial" w:cs="Arial"/>
              </w:rPr>
              <w:t>-Spades and shovels</w:t>
            </w:r>
          </w:p>
        </w:tc>
        <w:tc>
          <w:tcPr>
            <w:tcW w:w="1578" w:type="dxa"/>
            <w:shd w:val="clear" w:color="auto" w:fill="auto"/>
          </w:tcPr>
          <w:p w14:paraId="0F404E39" w14:textId="77777777" w:rsidR="00844617" w:rsidRPr="00CF7060" w:rsidRDefault="00844617" w:rsidP="00844617">
            <w:pPr>
              <w:jc w:val="both"/>
              <w:rPr>
                <w:rFonts w:ascii="Arial" w:hAnsi="Arial" w:cs="Arial"/>
              </w:rPr>
            </w:pPr>
            <w:r w:rsidRPr="00CF7060">
              <w:rPr>
                <w:rFonts w:ascii="Arial" w:hAnsi="Arial" w:cs="Arial"/>
              </w:rPr>
              <w:t>CC</w:t>
            </w:r>
          </w:p>
        </w:tc>
      </w:tr>
      <w:tr w:rsidR="00844617" w:rsidRPr="00CF7060" w14:paraId="3FF05C22" w14:textId="77777777" w:rsidTr="00FE0601">
        <w:trPr>
          <w:trHeight w:val="450"/>
        </w:trPr>
        <w:tc>
          <w:tcPr>
            <w:tcW w:w="1524" w:type="dxa"/>
            <w:shd w:val="clear" w:color="auto" w:fill="auto"/>
          </w:tcPr>
          <w:p w14:paraId="413D3C47" w14:textId="77777777" w:rsidR="00844617" w:rsidRPr="00CF7060" w:rsidRDefault="00844617" w:rsidP="00844617">
            <w:pPr>
              <w:rPr>
                <w:rFonts w:ascii="Arial" w:hAnsi="Arial" w:cs="Arial"/>
                <w:b/>
                <w:bCs/>
                <w:lang w:eastAsia="zh-TW"/>
              </w:rPr>
            </w:pPr>
          </w:p>
        </w:tc>
        <w:tc>
          <w:tcPr>
            <w:tcW w:w="1952" w:type="dxa"/>
            <w:shd w:val="clear" w:color="auto" w:fill="auto"/>
          </w:tcPr>
          <w:p w14:paraId="653E3DF1" w14:textId="77777777" w:rsidR="00844617" w:rsidRPr="00CF7060" w:rsidRDefault="00844617" w:rsidP="00844617">
            <w:pPr>
              <w:jc w:val="both"/>
              <w:rPr>
                <w:rFonts w:ascii="Arial" w:hAnsi="Arial" w:cs="Arial"/>
              </w:rPr>
            </w:pPr>
            <w:r w:rsidRPr="00CF7060">
              <w:rPr>
                <w:rFonts w:ascii="Arial" w:hAnsi="Arial" w:cs="Arial"/>
              </w:rPr>
              <w:t>8201.30</w:t>
            </w:r>
          </w:p>
        </w:tc>
        <w:tc>
          <w:tcPr>
            <w:tcW w:w="5253" w:type="dxa"/>
            <w:shd w:val="clear" w:color="auto" w:fill="auto"/>
          </w:tcPr>
          <w:p w14:paraId="1FDB31B3" w14:textId="77777777" w:rsidR="00844617" w:rsidRPr="00CF7060" w:rsidRDefault="00844617" w:rsidP="00844617">
            <w:pPr>
              <w:jc w:val="both"/>
              <w:rPr>
                <w:rFonts w:ascii="Arial" w:hAnsi="Arial" w:cs="Arial"/>
              </w:rPr>
            </w:pPr>
            <w:r w:rsidRPr="00CF7060">
              <w:rPr>
                <w:rFonts w:ascii="Arial" w:hAnsi="Arial" w:cs="Arial"/>
              </w:rPr>
              <w:t>-Mattocks, picks, hoes and rakes</w:t>
            </w:r>
          </w:p>
        </w:tc>
        <w:tc>
          <w:tcPr>
            <w:tcW w:w="1578" w:type="dxa"/>
            <w:shd w:val="clear" w:color="auto" w:fill="auto"/>
          </w:tcPr>
          <w:p w14:paraId="370E7020" w14:textId="77777777" w:rsidR="00844617" w:rsidRPr="00CF7060" w:rsidRDefault="00844617" w:rsidP="00844617">
            <w:pPr>
              <w:jc w:val="both"/>
              <w:rPr>
                <w:rFonts w:ascii="Arial" w:hAnsi="Arial" w:cs="Arial"/>
              </w:rPr>
            </w:pPr>
            <w:r w:rsidRPr="00CF7060">
              <w:rPr>
                <w:rFonts w:ascii="Arial" w:hAnsi="Arial" w:cs="Arial"/>
              </w:rPr>
              <w:t>CC</w:t>
            </w:r>
          </w:p>
        </w:tc>
      </w:tr>
      <w:tr w:rsidR="00844617" w:rsidRPr="00CF7060" w14:paraId="0A803326" w14:textId="77777777" w:rsidTr="00FE0601">
        <w:trPr>
          <w:trHeight w:val="450"/>
        </w:trPr>
        <w:tc>
          <w:tcPr>
            <w:tcW w:w="1524" w:type="dxa"/>
            <w:shd w:val="clear" w:color="auto" w:fill="auto"/>
          </w:tcPr>
          <w:p w14:paraId="030B5C65" w14:textId="77777777" w:rsidR="00844617" w:rsidRPr="00CF7060" w:rsidRDefault="00844617" w:rsidP="00844617">
            <w:pPr>
              <w:rPr>
                <w:rFonts w:ascii="Arial" w:hAnsi="Arial" w:cs="Arial"/>
                <w:b/>
                <w:bCs/>
                <w:lang w:eastAsia="zh-TW"/>
              </w:rPr>
            </w:pPr>
          </w:p>
        </w:tc>
        <w:tc>
          <w:tcPr>
            <w:tcW w:w="1952" w:type="dxa"/>
            <w:shd w:val="clear" w:color="auto" w:fill="auto"/>
          </w:tcPr>
          <w:p w14:paraId="65E45293" w14:textId="77777777" w:rsidR="00844617" w:rsidRPr="00CF7060" w:rsidRDefault="00844617" w:rsidP="00844617">
            <w:pPr>
              <w:jc w:val="both"/>
              <w:rPr>
                <w:rFonts w:ascii="Arial" w:hAnsi="Arial" w:cs="Arial"/>
              </w:rPr>
            </w:pPr>
            <w:r w:rsidRPr="00CF7060">
              <w:rPr>
                <w:rFonts w:ascii="Arial" w:hAnsi="Arial" w:cs="Arial"/>
              </w:rPr>
              <w:t>8201.40</w:t>
            </w:r>
          </w:p>
        </w:tc>
        <w:tc>
          <w:tcPr>
            <w:tcW w:w="5253" w:type="dxa"/>
            <w:shd w:val="clear" w:color="auto" w:fill="auto"/>
          </w:tcPr>
          <w:p w14:paraId="0340C0FA" w14:textId="77777777" w:rsidR="00844617" w:rsidRPr="00CF7060" w:rsidRDefault="00844617" w:rsidP="00844617">
            <w:pPr>
              <w:jc w:val="both"/>
              <w:rPr>
                <w:rFonts w:ascii="Arial" w:hAnsi="Arial" w:cs="Arial"/>
              </w:rPr>
            </w:pPr>
            <w:r w:rsidRPr="00CF7060">
              <w:rPr>
                <w:rFonts w:ascii="Arial" w:hAnsi="Arial" w:cs="Arial"/>
              </w:rPr>
              <w:t>-Axes, bill hooks and similar hewing tools</w:t>
            </w:r>
          </w:p>
        </w:tc>
        <w:tc>
          <w:tcPr>
            <w:tcW w:w="1578" w:type="dxa"/>
            <w:shd w:val="clear" w:color="auto" w:fill="auto"/>
          </w:tcPr>
          <w:p w14:paraId="6637ECB1" w14:textId="77777777" w:rsidR="00844617" w:rsidRPr="00CF7060" w:rsidRDefault="00844617" w:rsidP="00844617">
            <w:pPr>
              <w:jc w:val="both"/>
              <w:rPr>
                <w:rFonts w:ascii="Arial" w:hAnsi="Arial" w:cs="Arial"/>
              </w:rPr>
            </w:pPr>
            <w:r w:rsidRPr="00CF7060">
              <w:rPr>
                <w:rFonts w:ascii="Arial" w:hAnsi="Arial" w:cs="Arial"/>
              </w:rPr>
              <w:t>CC</w:t>
            </w:r>
          </w:p>
        </w:tc>
      </w:tr>
      <w:tr w:rsidR="00844617" w:rsidRPr="00CF7060" w14:paraId="22E35EC9" w14:textId="77777777" w:rsidTr="00FE0601">
        <w:trPr>
          <w:trHeight w:val="450"/>
        </w:trPr>
        <w:tc>
          <w:tcPr>
            <w:tcW w:w="1524" w:type="dxa"/>
            <w:shd w:val="clear" w:color="auto" w:fill="auto"/>
          </w:tcPr>
          <w:p w14:paraId="7336F20C" w14:textId="77777777" w:rsidR="00844617" w:rsidRPr="00CF7060" w:rsidRDefault="00844617" w:rsidP="00844617">
            <w:pPr>
              <w:rPr>
                <w:rFonts w:ascii="Arial" w:hAnsi="Arial" w:cs="Arial"/>
                <w:b/>
                <w:bCs/>
                <w:lang w:eastAsia="zh-TW"/>
              </w:rPr>
            </w:pPr>
          </w:p>
        </w:tc>
        <w:tc>
          <w:tcPr>
            <w:tcW w:w="1952" w:type="dxa"/>
            <w:shd w:val="clear" w:color="auto" w:fill="auto"/>
          </w:tcPr>
          <w:p w14:paraId="1DF0ADDF" w14:textId="77777777" w:rsidR="00844617" w:rsidRPr="00CF7060" w:rsidRDefault="00844617" w:rsidP="00844617">
            <w:pPr>
              <w:jc w:val="both"/>
              <w:rPr>
                <w:rFonts w:ascii="Arial" w:hAnsi="Arial" w:cs="Arial"/>
              </w:rPr>
            </w:pPr>
            <w:r w:rsidRPr="00CF7060">
              <w:rPr>
                <w:rFonts w:ascii="Arial" w:hAnsi="Arial" w:cs="Arial"/>
              </w:rPr>
              <w:t>8201.50</w:t>
            </w:r>
          </w:p>
        </w:tc>
        <w:tc>
          <w:tcPr>
            <w:tcW w:w="5253" w:type="dxa"/>
            <w:shd w:val="clear" w:color="auto" w:fill="auto"/>
          </w:tcPr>
          <w:p w14:paraId="354B1310" w14:textId="77777777" w:rsidR="00844617" w:rsidRPr="00CF7060" w:rsidRDefault="00844617" w:rsidP="00844617">
            <w:pPr>
              <w:jc w:val="both"/>
              <w:rPr>
                <w:rFonts w:ascii="Arial" w:hAnsi="Arial" w:cs="Arial"/>
              </w:rPr>
            </w:pPr>
            <w:r w:rsidRPr="00CF7060">
              <w:rPr>
                <w:rFonts w:ascii="Arial" w:hAnsi="Arial" w:cs="Arial"/>
              </w:rPr>
              <w:t>-Secateurs and similar one-handed pruners and shears (including poultry shears)</w:t>
            </w:r>
          </w:p>
        </w:tc>
        <w:tc>
          <w:tcPr>
            <w:tcW w:w="1578" w:type="dxa"/>
            <w:shd w:val="clear" w:color="auto" w:fill="auto"/>
          </w:tcPr>
          <w:p w14:paraId="1C27187E" w14:textId="77777777" w:rsidR="00844617" w:rsidRPr="00CF7060" w:rsidRDefault="00844617" w:rsidP="00844617">
            <w:pPr>
              <w:jc w:val="both"/>
              <w:rPr>
                <w:rFonts w:ascii="Arial" w:hAnsi="Arial" w:cs="Arial"/>
              </w:rPr>
            </w:pPr>
            <w:r w:rsidRPr="00CF7060">
              <w:rPr>
                <w:rFonts w:ascii="Arial" w:hAnsi="Arial" w:cs="Arial"/>
              </w:rPr>
              <w:t>CC</w:t>
            </w:r>
          </w:p>
        </w:tc>
      </w:tr>
      <w:tr w:rsidR="00844617" w:rsidRPr="00CF7060" w14:paraId="057EA15E" w14:textId="77777777" w:rsidTr="00FE0601">
        <w:trPr>
          <w:trHeight w:val="450"/>
        </w:trPr>
        <w:tc>
          <w:tcPr>
            <w:tcW w:w="1524" w:type="dxa"/>
            <w:shd w:val="clear" w:color="auto" w:fill="auto"/>
          </w:tcPr>
          <w:p w14:paraId="07B803AA" w14:textId="77777777" w:rsidR="00844617" w:rsidRPr="00CF7060" w:rsidRDefault="00844617" w:rsidP="00844617">
            <w:pPr>
              <w:rPr>
                <w:rFonts w:ascii="Arial" w:hAnsi="Arial" w:cs="Arial"/>
                <w:b/>
                <w:bCs/>
                <w:lang w:eastAsia="zh-TW"/>
              </w:rPr>
            </w:pPr>
          </w:p>
        </w:tc>
        <w:tc>
          <w:tcPr>
            <w:tcW w:w="1952" w:type="dxa"/>
            <w:shd w:val="clear" w:color="auto" w:fill="auto"/>
          </w:tcPr>
          <w:p w14:paraId="39713E8A" w14:textId="77777777" w:rsidR="00844617" w:rsidRPr="00CF7060" w:rsidRDefault="00844617" w:rsidP="00844617">
            <w:pPr>
              <w:jc w:val="both"/>
              <w:rPr>
                <w:rFonts w:ascii="Arial" w:hAnsi="Arial" w:cs="Arial"/>
              </w:rPr>
            </w:pPr>
            <w:r w:rsidRPr="00CF7060">
              <w:rPr>
                <w:rFonts w:ascii="Arial" w:hAnsi="Arial" w:cs="Arial"/>
              </w:rPr>
              <w:t>8201.60</w:t>
            </w:r>
          </w:p>
        </w:tc>
        <w:tc>
          <w:tcPr>
            <w:tcW w:w="5253" w:type="dxa"/>
            <w:shd w:val="clear" w:color="auto" w:fill="auto"/>
          </w:tcPr>
          <w:p w14:paraId="48790D4C" w14:textId="77777777" w:rsidR="00844617" w:rsidRPr="00CF7060" w:rsidRDefault="00844617" w:rsidP="00844617">
            <w:pPr>
              <w:jc w:val="both"/>
              <w:rPr>
                <w:rFonts w:ascii="Arial" w:hAnsi="Arial" w:cs="Arial"/>
              </w:rPr>
            </w:pPr>
            <w:r w:rsidRPr="00CF7060">
              <w:rPr>
                <w:rFonts w:ascii="Arial" w:hAnsi="Arial" w:cs="Arial"/>
              </w:rPr>
              <w:t>-Hedge shears, two-handed pruning shears and similar two-handed shears</w:t>
            </w:r>
          </w:p>
        </w:tc>
        <w:tc>
          <w:tcPr>
            <w:tcW w:w="1578" w:type="dxa"/>
            <w:shd w:val="clear" w:color="auto" w:fill="auto"/>
          </w:tcPr>
          <w:p w14:paraId="66FFFC4A" w14:textId="77777777" w:rsidR="00844617" w:rsidRPr="00CF7060" w:rsidRDefault="00844617" w:rsidP="00844617">
            <w:pPr>
              <w:jc w:val="both"/>
              <w:rPr>
                <w:rFonts w:ascii="Arial" w:hAnsi="Arial" w:cs="Arial"/>
              </w:rPr>
            </w:pPr>
            <w:r w:rsidRPr="00CF7060">
              <w:rPr>
                <w:rFonts w:ascii="Arial" w:hAnsi="Arial" w:cs="Arial"/>
              </w:rPr>
              <w:t>CC</w:t>
            </w:r>
          </w:p>
        </w:tc>
      </w:tr>
      <w:tr w:rsidR="00844617" w:rsidRPr="00CF7060" w14:paraId="61211586" w14:textId="77777777" w:rsidTr="00FE0601">
        <w:trPr>
          <w:trHeight w:val="450"/>
        </w:trPr>
        <w:tc>
          <w:tcPr>
            <w:tcW w:w="1524" w:type="dxa"/>
            <w:shd w:val="clear" w:color="auto" w:fill="auto"/>
          </w:tcPr>
          <w:p w14:paraId="660137A3" w14:textId="77777777" w:rsidR="00844617" w:rsidRPr="00CF7060" w:rsidRDefault="00844617" w:rsidP="00844617">
            <w:pPr>
              <w:rPr>
                <w:rFonts w:ascii="Arial" w:hAnsi="Arial" w:cs="Arial"/>
                <w:b/>
                <w:bCs/>
                <w:lang w:eastAsia="zh-TW"/>
              </w:rPr>
            </w:pPr>
          </w:p>
        </w:tc>
        <w:tc>
          <w:tcPr>
            <w:tcW w:w="1952" w:type="dxa"/>
            <w:shd w:val="clear" w:color="auto" w:fill="auto"/>
          </w:tcPr>
          <w:p w14:paraId="57C053A9" w14:textId="77777777" w:rsidR="00844617" w:rsidRPr="00CF7060" w:rsidRDefault="00844617" w:rsidP="00844617">
            <w:pPr>
              <w:rPr>
                <w:rFonts w:ascii="Arial" w:hAnsi="Arial" w:cs="Arial"/>
              </w:rPr>
            </w:pPr>
            <w:r w:rsidRPr="00CF7060">
              <w:rPr>
                <w:rFonts w:ascii="Arial" w:hAnsi="Arial" w:cs="Arial"/>
              </w:rPr>
              <w:t>8201.90</w:t>
            </w:r>
          </w:p>
        </w:tc>
        <w:tc>
          <w:tcPr>
            <w:tcW w:w="5253" w:type="dxa"/>
            <w:shd w:val="clear" w:color="auto" w:fill="auto"/>
          </w:tcPr>
          <w:p w14:paraId="0856665F" w14:textId="77777777" w:rsidR="00844617" w:rsidRPr="00CF7060" w:rsidRDefault="00844617" w:rsidP="00844617">
            <w:pPr>
              <w:rPr>
                <w:rFonts w:ascii="Arial" w:hAnsi="Arial" w:cs="Arial"/>
                <w:b/>
                <w:bCs/>
              </w:rPr>
            </w:pPr>
            <w:r w:rsidRPr="00CF7060">
              <w:rPr>
                <w:rFonts w:ascii="Arial" w:hAnsi="Arial" w:cs="Arial"/>
                <w:b/>
                <w:bCs/>
              </w:rPr>
              <w:t>- Other hand tools of a kind used in agriculture, horticulture or forestry</w:t>
            </w:r>
          </w:p>
        </w:tc>
        <w:tc>
          <w:tcPr>
            <w:tcW w:w="1578" w:type="dxa"/>
            <w:shd w:val="clear" w:color="auto" w:fill="auto"/>
          </w:tcPr>
          <w:p w14:paraId="75A1F42B"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6275E916" w14:textId="77777777" w:rsidTr="00FE0601">
        <w:trPr>
          <w:trHeight w:val="450"/>
        </w:trPr>
        <w:tc>
          <w:tcPr>
            <w:tcW w:w="1524" w:type="dxa"/>
            <w:shd w:val="clear" w:color="auto" w:fill="auto"/>
          </w:tcPr>
          <w:p w14:paraId="4D4391EA" w14:textId="77777777" w:rsidR="00844617" w:rsidRPr="00CF7060" w:rsidRDefault="00844617" w:rsidP="00844617">
            <w:pPr>
              <w:rPr>
                <w:rFonts w:ascii="Arial" w:hAnsi="Arial" w:cs="Arial"/>
                <w:b/>
                <w:bCs/>
              </w:rPr>
            </w:pPr>
            <w:r w:rsidRPr="00CF7060">
              <w:rPr>
                <w:rFonts w:ascii="Arial" w:hAnsi="Arial" w:cs="Arial"/>
                <w:b/>
                <w:bCs/>
              </w:rPr>
              <w:lastRenderedPageBreak/>
              <w:t>8202</w:t>
            </w:r>
          </w:p>
        </w:tc>
        <w:tc>
          <w:tcPr>
            <w:tcW w:w="1952" w:type="dxa"/>
            <w:shd w:val="clear" w:color="auto" w:fill="auto"/>
          </w:tcPr>
          <w:p w14:paraId="3441AED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6DDA9CD" w14:textId="77777777" w:rsidR="00844617" w:rsidRPr="00CF7060" w:rsidRDefault="00844617" w:rsidP="00844617">
            <w:pPr>
              <w:rPr>
                <w:rFonts w:ascii="Arial" w:hAnsi="Arial" w:cs="Arial"/>
                <w:b/>
                <w:bCs/>
              </w:rPr>
            </w:pPr>
            <w:r w:rsidRPr="00CF7060">
              <w:rPr>
                <w:rFonts w:ascii="Arial" w:hAnsi="Arial" w:cs="Arial"/>
                <w:b/>
                <w:bCs/>
              </w:rPr>
              <w:t>Hand saws; blades for saws of all kinds (including slitting, slotting or toothless saw blades)</w:t>
            </w:r>
          </w:p>
        </w:tc>
        <w:tc>
          <w:tcPr>
            <w:tcW w:w="1578" w:type="dxa"/>
            <w:shd w:val="clear" w:color="auto" w:fill="auto"/>
          </w:tcPr>
          <w:p w14:paraId="10C7F7B1"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6C42EFE7" w14:textId="77777777" w:rsidTr="00FE0601">
        <w:trPr>
          <w:trHeight w:val="675"/>
        </w:trPr>
        <w:tc>
          <w:tcPr>
            <w:tcW w:w="1524" w:type="dxa"/>
            <w:shd w:val="clear" w:color="auto" w:fill="auto"/>
          </w:tcPr>
          <w:p w14:paraId="607BDC23" w14:textId="77777777" w:rsidR="00844617" w:rsidRPr="00CF7060" w:rsidRDefault="00844617" w:rsidP="00844617">
            <w:pPr>
              <w:rPr>
                <w:rFonts w:ascii="Arial" w:hAnsi="Arial" w:cs="Arial"/>
                <w:b/>
                <w:bCs/>
              </w:rPr>
            </w:pPr>
            <w:r w:rsidRPr="00CF7060">
              <w:rPr>
                <w:rFonts w:ascii="Arial" w:hAnsi="Arial" w:cs="Arial"/>
                <w:b/>
                <w:bCs/>
              </w:rPr>
              <w:t>8203</w:t>
            </w:r>
          </w:p>
        </w:tc>
        <w:tc>
          <w:tcPr>
            <w:tcW w:w="1952" w:type="dxa"/>
            <w:shd w:val="clear" w:color="auto" w:fill="auto"/>
          </w:tcPr>
          <w:p w14:paraId="0AB9212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B3A9BDA" w14:textId="77777777" w:rsidR="00844617" w:rsidRPr="00CF7060" w:rsidRDefault="00844617" w:rsidP="00844617">
            <w:pPr>
              <w:rPr>
                <w:rFonts w:ascii="Arial" w:hAnsi="Arial" w:cs="Arial"/>
                <w:b/>
                <w:bCs/>
              </w:rPr>
            </w:pPr>
            <w:r w:rsidRPr="00CF7060">
              <w:rPr>
                <w:rFonts w:ascii="Arial" w:hAnsi="Arial" w:cs="Arial"/>
                <w:b/>
                <w:bCs/>
              </w:rPr>
              <w:t>Files, rasps, pliers (including cutting pliers), pincers, tweezers, metal cutting shears, pipe-cutters, bolt croppers, perforating punches and similar hand tools</w:t>
            </w:r>
          </w:p>
        </w:tc>
        <w:tc>
          <w:tcPr>
            <w:tcW w:w="1578" w:type="dxa"/>
            <w:shd w:val="clear" w:color="auto" w:fill="auto"/>
          </w:tcPr>
          <w:p w14:paraId="1279F89A"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393A3BD0" w14:textId="77777777" w:rsidTr="00FE0601">
        <w:trPr>
          <w:trHeight w:val="675"/>
        </w:trPr>
        <w:tc>
          <w:tcPr>
            <w:tcW w:w="1524" w:type="dxa"/>
            <w:shd w:val="clear" w:color="auto" w:fill="auto"/>
          </w:tcPr>
          <w:p w14:paraId="5EFA6774" w14:textId="77777777" w:rsidR="00844617" w:rsidRPr="00CF7060" w:rsidRDefault="00844617" w:rsidP="00844617">
            <w:pPr>
              <w:rPr>
                <w:rFonts w:ascii="Arial" w:hAnsi="Arial" w:cs="Arial"/>
                <w:b/>
                <w:bCs/>
              </w:rPr>
            </w:pPr>
            <w:r w:rsidRPr="00CF7060">
              <w:rPr>
                <w:rFonts w:ascii="Arial" w:hAnsi="Arial" w:cs="Arial"/>
                <w:b/>
                <w:bCs/>
              </w:rPr>
              <w:t>8204</w:t>
            </w:r>
          </w:p>
        </w:tc>
        <w:tc>
          <w:tcPr>
            <w:tcW w:w="1952" w:type="dxa"/>
            <w:shd w:val="clear" w:color="auto" w:fill="auto"/>
          </w:tcPr>
          <w:p w14:paraId="475FB4C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DA6A50F" w14:textId="77777777" w:rsidR="00844617" w:rsidRPr="00CF7060" w:rsidRDefault="00844617" w:rsidP="00844617">
            <w:pPr>
              <w:rPr>
                <w:rFonts w:ascii="Arial" w:hAnsi="Arial" w:cs="Arial"/>
                <w:b/>
                <w:bCs/>
              </w:rPr>
            </w:pPr>
            <w:r w:rsidRPr="00CF7060">
              <w:rPr>
                <w:rFonts w:ascii="Arial" w:hAnsi="Arial" w:cs="Arial"/>
                <w:b/>
                <w:bCs/>
              </w:rPr>
              <w:t>Hand-operated spanners and wrenches (including torque meter wrenches but not including tap wrenches); interchangeable spanner sockets, with or without handles</w:t>
            </w:r>
          </w:p>
        </w:tc>
        <w:tc>
          <w:tcPr>
            <w:tcW w:w="1578" w:type="dxa"/>
            <w:shd w:val="clear" w:color="auto" w:fill="auto"/>
          </w:tcPr>
          <w:p w14:paraId="3D1712D5"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7B219AF3" w14:textId="77777777" w:rsidTr="00FE0601">
        <w:trPr>
          <w:trHeight w:val="1125"/>
        </w:trPr>
        <w:tc>
          <w:tcPr>
            <w:tcW w:w="1524" w:type="dxa"/>
            <w:shd w:val="clear" w:color="auto" w:fill="auto"/>
          </w:tcPr>
          <w:p w14:paraId="0A156A84" w14:textId="77777777" w:rsidR="00844617" w:rsidRPr="00CF7060" w:rsidRDefault="00844617" w:rsidP="00844617">
            <w:pPr>
              <w:rPr>
                <w:rFonts w:ascii="Arial" w:hAnsi="Arial" w:cs="Arial"/>
                <w:b/>
                <w:bCs/>
              </w:rPr>
            </w:pPr>
            <w:r w:rsidRPr="00CF7060">
              <w:rPr>
                <w:rFonts w:ascii="Arial" w:hAnsi="Arial" w:cs="Arial"/>
                <w:b/>
                <w:bCs/>
              </w:rPr>
              <w:t>8205</w:t>
            </w:r>
          </w:p>
        </w:tc>
        <w:tc>
          <w:tcPr>
            <w:tcW w:w="1952" w:type="dxa"/>
            <w:shd w:val="clear" w:color="auto" w:fill="auto"/>
          </w:tcPr>
          <w:p w14:paraId="72A3F62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727632E" w14:textId="77777777" w:rsidR="00844617" w:rsidRPr="00CF7060" w:rsidRDefault="00844617" w:rsidP="00844617">
            <w:pPr>
              <w:rPr>
                <w:rFonts w:ascii="Arial" w:hAnsi="Arial" w:cs="Arial"/>
                <w:b/>
                <w:bCs/>
              </w:rPr>
            </w:pPr>
            <w:r w:rsidRPr="00CF7060">
              <w:rPr>
                <w:rFonts w:ascii="Arial" w:hAnsi="Arial" w:cs="Arial"/>
                <w:b/>
                <w:bCs/>
              </w:rPr>
              <w:t>Hand tools (including glaziers' diamonds), not elsewhere specified or included; blow lamps; vices, clamps and the like, other than accessories for and parts of, machine-tools or water-jet cutting machines; anvils; portable forges; hand- or pedal-operated grinding wheels with frameworks</w:t>
            </w:r>
          </w:p>
        </w:tc>
        <w:tc>
          <w:tcPr>
            <w:tcW w:w="1578" w:type="dxa"/>
            <w:shd w:val="clear" w:color="auto" w:fill="auto"/>
          </w:tcPr>
          <w:p w14:paraId="5D149EEC" w14:textId="77777777" w:rsidR="00844617" w:rsidRPr="00CF7060" w:rsidRDefault="00844617" w:rsidP="00844617">
            <w:pPr>
              <w:rPr>
                <w:rFonts w:ascii="Arial" w:hAnsi="Arial" w:cs="Arial"/>
                <w:lang w:eastAsia="zh-TW"/>
              </w:rPr>
            </w:pPr>
            <w:r w:rsidRPr="00CF7060">
              <w:rPr>
                <w:rFonts w:ascii="Arial" w:hAnsi="Arial" w:cs="Arial"/>
              </w:rPr>
              <w:t>CC</w:t>
            </w:r>
          </w:p>
        </w:tc>
      </w:tr>
      <w:tr w:rsidR="00844617" w:rsidRPr="00CF7060" w14:paraId="156DF493" w14:textId="77777777" w:rsidTr="00FE0601">
        <w:trPr>
          <w:trHeight w:val="450"/>
        </w:trPr>
        <w:tc>
          <w:tcPr>
            <w:tcW w:w="1524" w:type="dxa"/>
            <w:shd w:val="clear" w:color="auto" w:fill="auto"/>
          </w:tcPr>
          <w:p w14:paraId="5342469A" w14:textId="77777777" w:rsidR="00844617" w:rsidRPr="00CF7060" w:rsidRDefault="00844617" w:rsidP="00844617">
            <w:pPr>
              <w:rPr>
                <w:rFonts w:ascii="Arial" w:hAnsi="Arial" w:cs="Arial"/>
                <w:b/>
                <w:bCs/>
                <w:lang w:eastAsia="zh-TW"/>
              </w:rPr>
            </w:pPr>
          </w:p>
        </w:tc>
        <w:tc>
          <w:tcPr>
            <w:tcW w:w="1952" w:type="dxa"/>
            <w:shd w:val="clear" w:color="auto" w:fill="auto"/>
          </w:tcPr>
          <w:p w14:paraId="309B5232" w14:textId="77777777" w:rsidR="00844617" w:rsidRPr="00CF7060" w:rsidRDefault="00844617" w:rsidP="00844617">
            <w:pPr>
              <w:jc w:val="both"/>
              <w:rPr>
                <w:rFonts w:ascii="Arial" w:hAnsi="Arial" w:cs="Arial"/>
              </w:rPr>
            </w:pPr>
            <w:r w:rsidRPr="00CF7060">
              <w:rPr>
                <w:rFonts w:ascii="Arial" w:hAnsi="Arial" w:cs="Arial"/>
              </w:rPr>
              <w:t>8205.10</w:t>
            </w:r>
          </w:p>
        </w:tc>
        <w:tc>
          <w:tcPr>
            <w:tcW w:w="5253" w:type="dxa"/>
            <w:shd w:val="clear" w:color="auto" w:fill="auto"/>
          </w:tcPr>
          <w:p w14:paraId="51AD103F" w14:textId="77777777" w:rsidR="00844617" w:rsidRPr="00CF7060" w:rsidRDefault="00844617" w:rsidP="00844617">
            <w:pPr>
              <w:jc w:val="both"/>
              <w:rPr>
                <w:rFonts w:ascii="Arial" w:hAnsi="Arial" w:cs="Arial"/>
              </w:rPr>
            </w:pPr>
            <w:r w:rsidRPr="00CF7060">
              <w:rPr>
                <w:rFonts w:ascii="Arial" w:hAnsi="Arial" w:cs="Arial"/>
              </w:rPr>
              <w:t>-Drilling, threading or tapping tools</w:t>
            </w:r>
          </w:p>
        </w:tc>
        <w:tc>
          <w:tcPr>
            <w:tcW w:w="1578" w:type="dxa"/>
            <w:shd w:val="clear" w:color="auto" w:fill="auto"/>
          </w:tcPr>
          <w:p w14:paraId="775510AF" w14:textId="77777777" w:rsidR="00844617" w:rsidRPr="00CF7060" w:rsidRDefault="00844617" w:rsidP="00844617">
            <w:pPr>
              <w:jc w:val="both"/>
              <w:rPr>
                <w:rFonts w:ascii="Arial" w:hAnsi="Arial" w:cs="Arial"/>
              </w:rPr>
            </w:pPr>
            <w:r w:rsidRPr="00CF7060">
              <w:rPr>
                <w:rFonts w:ascii="Arial" w:hAnsi="Arial" w:cs="Arial"/>
              </w:rPr>
              <w:t>CC</w:t>
            </w:r>
          </w:p>
        </w:tc>
      </w:tr>
      <w:tr w:rsidR="00844617" w:rsidRPr="00CF7060" w14:paraId="269F2FB7" w14:textId="77777777" w:rsidTr="00FE0601">
        <w:trPr>
          <w:trHeight w:val="450"/>
        </w:trPr>
        <w:tc>
          <w:tcPr>
            <w:tcW w:w="1524" w:type="dxa"/>
            <w:shd w:val="clear" w:color="auto" w:fill="auto"/>
          </w:tcPr>
          <w:p w14:paraId="364C6D91" w14:textId="77777777" w:rsidR="00844617" w:rsidRPr="00CF7060" w:rsidRDefault="00844617" w:rsidP="00844617">
            <w:pPr>
              <w:rPr>
                <w:rFonts w:ascii="Arial" w:hAnsi="Arial" w:cs="Arial"/>
                <w:b/>
                <w:bCs/>
                <w:lang w:eastAsia="zh-TW"/>
              </w:rPr>
            </w:pPr>
          </w:p>
        </w:tc>
        <w:tc>
          <w:tcPr>
            <w:tcW w:w="1952" w:type="dxa"/>
            <w:shd w:val="clear" w:color="auto" w:fill="auto"/>
          </w:tcPr>
          <w:p w14:paraId="2D141610" w14:textId="77777777" w:rsidR="00844617" w:rsidRPr="00CF7060" w:rsidRDefault="00844617" w:rsidP="00844617">
            <w:pPr>
              <w:jc w:val="both"/>
              <w:rPr>
                <w:rFonts w:ascii="Arial" w:hAnsi="Arial" w:cs="Arial"/>
              </w:rPr>
            </w:pPr>
            <w:r w:rsidRPr="00CF7060">
              <w:rPr>
                <w:rFonts w:ascii="Arial" w:hAnsi="Arial" w:cs="Arial"/>
              </w:rPr>
              <w:t>8205.20</w:t>
            </w:r>
          </w:p>
        </w:tc>
        <w:tc>
          <w:tcPr>
            <w:tcW w:w="5253" w:type="dxa"/>
            <w:shd w:val="clear" w:color="auto" w:fill="auto"/>
          </w:tcPr>
          <w:p w14:paraId="769F3B1A" w14:textId="77777777" w:rsidR="00844617" w:rsidRPr="00CF7060" w:rsidRDefault="00844617" w:rsidP="00844617">
            <w:pPr>
              <w:jc w:val="both"/>
              <w:rPr>
                <w:rFonts w:ascii="Arial" w:hAnsi="Arial" w:cs="Arial"/>
              </w:rPr>
            </w:pPr>
            <w:r w:rsidRPr="00CF7060">
              <w:rPr>
                <w:rFonts w:ascii="Arial" w:hAnsi="Arial" w:cs="Arial"/>
              </w:rPr>
              <w:t>-Hammers and sledge hammers</w:t>
            </w:r>
          </w:p>
        </w:tc>
        <w:tc>
          <w:tcPr>
            <w:tcW w:w="1578" w:type="dxa"/>
            <w:shd w:val="clear" w:color="auto" w:fill="auto"/>
          </w:tcPr>
          <w:p w14:paraId="55AB45BC" w14:textId="77777777" w:rsidR="00844617" w:rsidRPr="00CF7060" w:rsidRDefault="00844617" w:rsidP="00844617">
            <w:pPr>
              <w:jc w:val="both"/>
              <w:rPr>
                <w:rFonts w:ascii="Arial" w:hAnsi="Arial" w:cs="Arial"/>
              </w:rPr>
            </w:pPr>
            <w:r w:rsidRPr="00CF7060">
              <w:rPr>
                <w:rFonts w:ascii="Arial" w:hAnsi="Arial" w:cs="Arial"/>
              </w:rPr>
              <w:t>CC</w:t>
            </w:r>
          </w:p>
        </w:tc>
      </w:tr>
      <w:tr w:rsidR="00844617" w:rsidRPr="00CF7060" w14:paraId="5371CDB8" w14:textId="77777777" w:rsidTr="00FE0601">
        <w:trPr>
          <w:trHeight w:val="450"/>
        </w:trPr>
        <w:tc>
          <w:tcPr>
            <w:tcW w:w="1524" w:type="dxa"/>
            <w:shd w:val="clear" w:color="auto" w:fill="auto"/>
          </w:tcPr>
          <w:p w14:paraId="43F640F8" w14:textId="77777777" w:rsidR="00844617" w:rsidRPr="00CF7060" w:rsidRDefault="00844617" w:rsidP="00844617">
            <w:pPr>
              <w:rPr>
                <w:rFonts w:ascii="Arial" w:hAnsi="Arial" w:cs="Arial"/>
                <w:b/>
                <w:bCs/>
                <w:lang w:eastAsia="zh-TW"/>
              </w:rPr>
            </w:pPr>
          </w:p>
        </w:tc>
        <w:tc>
          <w:tcPr>
            <w:tcW w:w="1952" w:type="dxa"/>
            <w:shd w:val="clear" w:color="auto" w:fill="auto"/>
          </w:tcPr>
          <w:p w14:paraId="59273A7E" w14:textId="77777777" w:rsidR="00844617" w:rsidRPr="00CF7060" w:rsidRDefault="00844617" w:rsidP="00844617">
            <w:pPr>
              <w:jc w:val="both"/>
              <w:rPr>
                <w:rFonts w:ascii="Arial" w:hAnsi="Arial" w:cs="Arial"/>
              </w:rPr>
            </w:pPr>
            <w:r w:rsidRPr="00CF7060">
              <w:rPr>
                <w:rFonts w:ascii="Arial" w:hAnsi="Arial" w:cs="Arial"/>
              </w:rPr>
              <w:t>8205.30</w:t>
            </w:r>
          </w:p>
        </w:tc>
        <w:tc>
          <w:tcPr>
            <w:tcW w:w="5253" w:type="dxa"/>
            <w:shd w:val="clear" w:color="auto" w:fill="auto"/>
          </w:tcPr>
          <w:p w14:paraId="50FBC9CA" w14:textId="77777777" w:rsidR="00844617" w:rsidRPr="00CF7060" w:rsidRDefault="00844617" w:rsidP="00844617">
            <w:pPr>
              <w:jc w:val="both"/>
              <w:rPr>
                <w:rFonts w:ascii="Arial" w:hAnsi="Arial" w:cs="Arial"/>
              </w:rPr>
            </w:pPr>
            <w:r w:rsidRPr="00CF7060">
              <w:rPr>
                <w:rFonts w:ascii="Arial" w:hAnsi="Arial" w:cs="Arial"/>
              </w:rPr>
              <w:t>-Planes, chisels, gouges and similar cutting tools for working wood</w:t>
            </w:r>
          </w:p>
        </w:tc>
        <w:tc>
          <w:tcPr>
            <w:tcW w:w="1578" w:type="dxa"/>
            <w:shd w:val="clear" w:color="auto" w:fill="auto"/>
          </w:tcPr>
          <w:p w14:paraId="6679384D" w14:textId="77777777" w:rsidR="00844617" w:rsidRPr="00CF7060" w:rsidRDefault="00844617" w:rsidP="00844617">
            <w:pPr>
              <w:jc w:val="both"/>
              <w:rPr>
                <w:rFonts w:ascii="Arial" w:hAnsi="Arial" w:cs="Arial"/>
              </w:rPr>
            </w:pPr>
            <w:r w:rsidRPr="00CF7060">
              <w:rPr>
                <w:rFonts w:ascii="Arial" w:hAnsi="Arial" w:cs="Arial"/>
              </w:rPr>
              <w:t>CC</w:t>
            </w:r>
          </w:p>
        </w:tc>
      </w:tr>
      <w:tr w:rsidR="00844617" w:rsidRPr="00CF7060" w14:paraId="326EEB27" w14:textId="77777777" w:rsidTr="00FE0601">
        <w:trPr>
          <w:trHeight w:val="450"/>
        </w:trPr>
        <w:tc>
          <w:tcPr>
            <w:tcW w:w="1524" w:type="dxa"/>
            <w:shd w:val="clear" w:color="auto" w:fill="auto"/>
          </w:tcPr>
          <w:p w14:paraId="4FEDED53" w14:textId="77777777" w:rsidR="00844617" w:rsidRPr="00CF7060" w:rsidRDefault="00844617" w:rsidP="00844617">
            <w:pPr>
              <w:rPr>
                <w:rFonts w:ascii="Arial" w:hAnsi="Arial" w:cs="Arial"/>
                <w:b/>
                <w:bCs/>
                <w:lang w:eastAsia="zh-TW"/>
              </w:rPr>
            </w:pPr>
          </w:p>
        </w:tc>
        <w:tc>
          <w:tcPr>
            <w:tcW w:w="1952" w:type="dxa"/>
            <w:shd w:val="clear" w:color="auto" w:fill="auto"/>
          </w:tcPr>
          <w:p w14:paraId="75B66F0D" w14:textId="77777777" w:rsidR="00844617" w:rsidRPr="00CF7060" w:rsidRDefault="00844617" w:rsidP="00844617">
            <w:pPr>
              <w:jc w:val="both"/>
              <w:rPr>
                <w:rFonts w:ascii="Arial" w:hAnsi="Arial" w:cs="Arial"/>
              </w:rPr>
            </w:pPr>
            <w:r w:rsidRPr="00CF7060">
              <w:rPr>
                <w:rFonts w:ascii="Arial" w:hAnsi="Arial" w:cs="Arial"/>
              </w:rPr>
              <w:t>8205.40</w:t>
            </w:r>
          </w:p>
        </w:tc>
        <w:tc>
          <w:tcPr>
            <w:tcW w:w="5253" w:type="dxa"/>
            <w:shd w:val="clear" w:color="auto" w:fill="auto"/>
          </w:tcPr>
          <w:p w14:paraId="72CF471F" w14:textId="77777777" w:rsidR="00844617" w:rsidRPr="00CF7060" w:rsidRDefault="00844617" w:rsidP="00844617">
            <w:pPr>
              <w:jc w:val="both"/>
              <w:rPr>
                <w:rFonts w:ascii="Arial" w:hAnsi="Arial" w:cs="Arial"/>
              </w:rPr>
            </w:pPr>
            <w:r w:rsidRPr="00CF7060">
              <w:rPr>
                <w:rFonts w:ascii="Arial" w:hAnsi="Arial" w:cs="Arial"/>
              </w:rPr>
              <w:t>-Screwdrivers</w:t>
            </w:r>
          </w:p>
        </w:tc>
        <w:tc>
          <w:tcPr>
            <w:tcW w:w="1578" w:type="dxa"/>
            <w:shd w:val="clear" w:color="auto" w:fill="auto"/>
          </w:tcPr>
          <w:p w14:paraId="14E864C7" w14:textId="77777777" w:rsidR="00844617" w:rsidRPr="00CF7060" w:rsidRDefault="00844617" w:rsidP="00844617">
            <w:pPr>
              <w:jc w:val="both"/>
              <w:rPr>
                <w:rFonts w:ascii="Arial" w:hAnsi="Arial" w:cs="Arial"/>
              </w:rPr>
            </w:pPr>
            <w:r w:rsidRPr="00CF7060">
              <w:rPr>
                <w:rFonts w:ascii="Arial" w:hAnsi="Arial" w:cs="Arial"/>
              </w:rPr>
              <w:t>CC</w:t>
            </w:r>
          </w:p>
        </w:tc>
      </w:tr>
      <w:tr w:rsidR="00844617" w:rsidRPr="00CF7060" w14:paraId="1B7ADEAE" w14:textId="77777777" w:rsidTr="00FE0601">
        <w:trPr>
          <w:trHeight w:val="450"/>
        </w:trPr>
        <w:tc>
          <w:tcPr>
            <w:tcW w:w="1524" w:type="dxa"/>
            <w:shd w:val="clear" w:color="auto" w:fill="auto"/>
          </w:tcPr>
          <w:p w14:paraId="64400E3C" w14:textId="77777777" w:rsidR="00844617" w:rsidRPr="00CF7060" w:rsidRDefault="00844617" w:rsidP="00844617">
            <w:pPr>
              <w:rPr>
                <w:rFonts w:ascii="Arial" w:hAnsi="Arial" w:cs="Arial"/>
                <w:b/>
                <w:bCs/>
                <w:lang w:eastAsia="zh-TW"/>
              </w:rPr>
            </w:pPr>
          </w:p>
        </w:tc>
        <w:tc>
          <w:tcPr>
            <w:tcW w:w="1952" w:type="dxa"/>
            <w:shd w:val="clear" w:color="auto" w:fill="auto"/>
          </w:tcPr>
          <w:p w14:paraId="086EF030" w14:textId="77777777" w:rsidR="00844617" w:rsidRPr="00CF7060" w:rsidRDefault="00844617" w:rsidP="00844617">
            <w:pPr>
              <w:jc w:val="both"/>
              <w:rPr>
                <w:rFonts w:ascii="Arial" w:hAnsi="Arial" w:cs="Arial"/>
              </w:rPr>
            </w:pPr>
            <w:r w:rsidRPr="00CF7060">
              <w:rPr>
                <w:rFonts w:ascii="Arial" w:hAnsi="Arial" w:cs="Arial"/>
              </w:rPr>
              <w:t>8205.51</w:t>
            </w:r>
          </w:p>
        </w:tc>
        <w:tc>
          <w:tcPr>
            <w:tcW w:w="5253" w:type="dxa"/>
            <w:shd w:val="clear" w:color="auto" w:fill="auto"/>
          </w:tcPr>
          <w:p w14:paraId="2301137E" w14:textId="77777777" w:rsidR="00844617" w:rsidRPr="00CF7060" w:rsidRDefault="00844617" w:rsidP="00844617">
            <w:pPr>
              <w:jc w:val="both"/>
              <w:rPr>
                <w:rFonts w:ascii="Arial" w:hAnsi="Arial" w:cs="Arial"/>
              </w:rPr>
            </w:pPr>
            <w:r w:rsidRPr="00CF7060">
              <w:rPr>
                <w:rFonts w:ascii="Arial" w:hAnsi="Arial" w:cs="Arial"/>
              </w:rPr>
              <w:t>-Household tools</w:t>
            </w:r>
          </w:p>
        </w:tc>
        <w:tc>
          <w:tcPr>
            <w:tcW w:w="1578" w:type="dxa"/>
            <w:shd w:val="clear" w:color="auto" w:fill="auto"/>
          </w:tcPr>
          <w:p w14:paraId="7B558922" w14:textId="77777777" w:rsidR="00844617" w:rsidRPr="00CF7060" w:rsidRDefault="00844617" w:rsidP="00844617">
            <w:pPr>
              <w:jc w:val="both"/>
              <w:rPr>
                <w:rFonts w:ascii="Arial" w:hAnsi="Arial" w:cs="Arial"/>
              </w:rPr>
            </w:pPr>
            <w:r w:rsidRPr="00CF7060">
              <w:rPr>
                <w:rFonts w:ascii="Arial" w:hAnsi="Arial" w:cs="Arial"/>
              </w:rPr>
              <w:t>CC</w:t>
            </w:r>
          </w:p>
        </w:tc>
      </w:tr>
      <w:tr w:rsidR="00844617" w:rsidRPr="00CF7060" w14:paraId="7892F3CC" w14:textId="77777777" w:rsidTr="00FE0601">
        <w:trPr>
          <w:trHeight w:val="450"/>
        </w:trPr>
        <w:tc>
          <w:tcPr>
            <w:tcW w:w="1524" w:type="dxa"/>
            <w:shd w:val="clear" w:color="auto" w:fill="auto"/>
          </w:tcPr>
          <w:p w14:paraId="53BD8078" w14:textId="77777777" w:rsidR="00844617" w:rsidRPr="00CF7060" w:rsidRDefault="00844617" w:rsidP="00844617">
            <w:pPr>
              <w:rPr>
                <w:rFonts w:ascii="Arial" w:hAnsi="Arial" w:cs="Arial"/>
                <w:b/>
                <w:bCs/>
                <w:lang w:eastAsia="zh-TW"/>
              </w:rPr>
            </w:pPr>
          </w:p>
        </w:tc>
        <w:tc>
          <w:tcPr>
            <w:tcW w:w="1952" w:type="dxa"/>
            <w:shd w:val="clear" w:color="auto" w:fill="auto"/>
          </w:tcPr>
          <w:p w14:paraId="27F64B78" w14:textId="77777777" w:rsidR="00844617" w:rsidRPr="00CF7060" w:rsidRDefault="00844617" w:rsidP="00844617">
            <w:pPr>
              <w:jc w:val="both"/>
              <w:rPr>
                <w:rFonts w:ascii="Arial" w:hAnsi="Arial" w:cs="Arial"/>
              </w:rPr>
            </w:pPr>
            <w:r w:rsidRPr="00CF7060">
              <w:rPr>
                <w:rFonts w:ascii="Arial" w:hAnsi="Arial" w:cs="Arial"/>
              </w:rPr>
              <w:t>8205.59</w:t>
            </w:r>
          </w:p>
        </w:tc>
        <w:tc>
          <w:tcPr>
            <w:tcW w:w="5253" w:type="dxa"/>
            <w:shd w:val="clear" w:color="auto" w:fill="auto"/>
          </w:tcPr>
          <w:p w14:paraId="2EBA0633" w14:textId="77777777" w:rsidR="00844617" w:rsidRPr="00CF7060" w:rsidRDefault="00844617" w:rsidP="00844617">
            <w:pPr>
              <w:jc w:val="both"/>
              <w:rPr>
                <w:rFonts w:ascii="Arial" w:hAnsi="Arial" w:cs="Arial"/>
              </w:rPr>
            </w:pPr>
            <w:r w:rsidRPr="00CF7060">
              <w:rPr>
                <w:rFonts w:ascii="Arial" w:hAnsi="Arial" w:cs="Arial"/>
              </w:rPr>
              <w:t>-Other</w:t>
            </w:r>
          </w:p>
        </w:tc>
        <w:tc>
          <w:tcPr>
            <w:tcW w:w="1578" w:type="dxa"/>
            <w:shd w:val="clear" w:color="auto" w:fill="auto"/>
          </w:tcPr>
          <w:p w14:paraId="318C9092" w14:textId="77777777" w:rsidR="00844617" w:rsidRPr="00CF7060" w:rsidRDefault="00844617" w:rsidP="00844617">
            <w:pPr>
              <w:jc w:val="both"/>
              <w:rPr>
                <w:rFonts w:ascii="Arial" w:hAnsi="Arial" w:cs="Arial"/>
              </w:rPr>
            </w:pPr>
            <w:r w:rsidRPr="00CF7060">
              <w:rPr>
                <w:rFonts w:ascii="Arial" w:hAnsi="Arial" w:cs="Arial"/>
              </w:rPr>
              <w:t>CC</w:t>
            </w:r>
          </w:p>
        </w:tc>
      </w:tr>
      <w:tr w:rsidR="00844617" w:rsidRPr="00CF7060" w14:paraId="6AF86486" w14:textId="77777777" w:rsidTr="00FE0601">
        <w:trPr>
          <w:trHeight w:val="450"/>
        </w:trPr>
        <w:tc>
          <w:tcPr>
            <w:tcW w:w="1524" w:type="dxa"/>
            <w:shd w:val="clear" w:color="auto" w:fill="auto"/>
          </w:tcPr>
          <w:p w14:paraId="389FD33E" w14:textId="77777777" w:rsidR="00844617" w:rsidRPr="00CF7060" w:rsidRDefault="00844617" w:rsidP="00844617">
            <w:pPr>
              <w:rPr>
                <w:rFonts w:ascii="Arial" w:hAnsi="Arial" w:cs="Arial"/>
                <w:b/>
                <w:bCs/>
                <w:lang w:eastAsia="zh-TW"/>
              </w:rPr>
            </w:pPr>
          </w:p>
        </w:tc>
        <w:tc>
          <w:tcPr>
            <w:tcW w:w="1952" w:type="dxa"/>
            <w:shd w:val="clear" w:color="auto" w:fill="auto"/>
          </w:tcPr>
          <w:p w14:paraId="6677CE5C" w14:textId="77777777" w:rsidR="00844617" w:rsidRPr="00CF7060" w:rsidRDefault="00844617" w:rsidP="00844617">
            <w:pPr>
              <w:jc w:val="both"/>
              <w:rPr>
                <w:rFonts w:ascii="Arial" w:hAnsi="Arial" w:cs="Arial"/>
              </w:rPr>
            </w:pPr>
            <w:r w:rsidRPr="00CF7060">
              <w:rPr>
                <w:rFonts w:ascii="Arial" w:hAnsi="Arial" w:cs="Arial"/>
              </w:rPr>
              <w:t>8205.60</w:t>
            </w:r>
          </w:p>
        </w:tc>
        <w:tc>
          <w:tcPr>
            <w:tcW w:w="5253" w:type="dxa"/>
            <w:shd w:val="clear" w:color="auto" w:fill="auto"/>
          </w:tcPr>
          <w:p w14:paraId="1D347B49" w14:textId="77777777" w:rsidR="00844617" w:rsidRPr="00CF7060" w:rsidRDefault="00844617" w:rsidP="00844617">
            <w:pPr>
              <w:jc w:val="both"/>
              <w:rPr>
                <w:rFonts w:ascii="Arial" w:hAnsi="Arial" w:cs="Arial"/>
              </w:rPr>
            </w:pPr>
            <w:r w:rsidRPr="00CF7060">
              <w:rPr>
                <w:rFonts w:ascii="Arial" w:hAnsi="Arial" w:cs="Arial"/>
              </w:rPr>
              <w:t>-Blow lamps</w:t>
            </w:r>
          </w:p>
        </w:tc>
        <w:tc>
          <w:tcPr>
            <w:tcW w:w="1578" w:type="dxa"/>
            <w:shd w:val="clear" w:color="auto" w:fill="auto"/>
          </w:tcPr>
          <w:p w14:paraId="016A6D86" w14:textId="77777777" w:rsidR="00844617" w:rsidRPr="00CF7060" w:rsidRDefault="00844617" w:rsidP="00844617">
            <w:pPr>
              <w:jc w:val="both"/>
              <w:rPr>
                <w:rFonts w:ascii="Arial" w:hAnsi="Arial" w:cs="Arial"/>
              </w:rPr>
            </w:pPr>
            <w:r w:rsidRPr="00CF7060">
              <w:rPr>
                <w:rFonts w:ascii="Arial" w:hAnsi="Arial" w:cs="Arial"/>
              </w:rPr>
              <w:t>CC</w:t>
            </w:r>
          </w:p>
        </w:tc>
      </w:tr>
      <w:tr w:rsidR="00844617" w:rsidRPr="00CF7060" w14:paraId="37059942" w14:textId="77777777" w:rsidTr="00FE0601">
        <w:trPr>
          <w:trHeight w:val="450"/>
        </w:trPr>
        <w:tc>
          <w:tcPr>
            <w:tcW w:w="1524" w:type="dxa"/>
            <w:shd w:val="clear" w:color="auto" w:fill="auto"/>
          </w:tcPr>
          <w:p w14:paraId="56356762" w14:textId="77777777" w:rsidR="00844617" w:rsidRPr="00CF7060" w:rsidRDefault="00844617" w:rsidP="00844617">
            <w:pPr>
              <w:rPr>
                <w:rFonts w:ascii="Arial" w:hAnsi="Arial" w:cs="Arial"/>
                <w:b/>
                <w:bCs/>
                <w:lang w:eastAsia="zh-TW"/>
              </w:rPr>
            </w:pPr>
          </w:p>
        </w:tc>
        <w:tc>
          <w:tcPr>
            <w:tcW w:w="1952" w:type="dxa"/>
            <w:shd w:val="clear" w:color="auto" w:fill="auto"/>
          </w:tcPr>
          <w:p w14:paraId="59CC05F9" w14:textId="77777777" w:rsidR="00844617" w:rsidRPr="00CF7060" w:rsidRDefault="00844617" w:rsidP="00844617">
            <w:pPr>
              <w:jc w:val="both"/>
              <w:rPr>
                <w:rFonts w:ascii="Arial" w:hAnsi="Arial" w:cs="Arial"/>
              </w:rPr>
            </w:pPr>
            <w:r w:rsidRPr="00CF7060">
              <w:rPr>
                <w:rFonts w:ascii="Arial" w:hAnsi="Arial" w:cs="Arial"/>
              </w:rPr>
              <w:t>8205.70</w:t>
            </w:r>
          </w:p>
        </w:tc>
        <w:tc>
          <w:tcPr>
            <w:tcW w:w="5253" w:type="dxa"/>
            <w:shd w:val="clear" w:color="auto" w:fill="auto"/>
          </w:tcPr>
          <w:p w14:paraId="030E0677" w14:textId="77777777" w:rsidR="00844617" w:rsidRPr="00CF7060" w:rsidRDefault="00844617" w:rsidP="00844617">
            <w:pPr>
              <w:jc w:val="both"/>
              <w:rPr>
                <w:rFonts w:ascii="Arial" w:hAnsi="Arial" w:cs="Arial"/>
              </w:rPr>
            </w:pPr>
            <w:r w:rsidRPr="00CF7060">
              <w:rPr>
                <w:rFonts w:ascii="Arial" w:hAnsi="Arial" w:cs="Arial"/>
              </w:rPr>
              <w:t>-Vices, clamps and the like</w:t>
            </w:r>
          </w:p>
        </w:tc>
        <w:tc>
          <w:tcPr>
            <w:tcW w:w="1578" w:type="dxa"/>
            <w:shd w:val="clear" w:color="auto" w:fill="auto"/>
          </w:tcPr>
          <w:p w14:paraId="4C1AB103" w14:textId="77777777" w:rsidR="00844617" w:rsidRPr="00CF7060" w:rsidRDefault="00844617" w:rsidP="00844617">
            <w:pPr>
              <w:jc w:val="both"/>
              <w:rPr>
                <w:rFonts w:ascii="Arial" w:hAnsi="Arial" w:cs="Arial"/>
              </w:rPr>
            </w:pPr>
            <w:r w:rsidRPr="00CF7060">
              <w:rPr>
                <w:rFonts w:ascii="Arial" w:hAnsi="Arial" w:cs="Arial"/>
              </w:rPr>
              <w:t>CC</w:t>
            </w:r>
          </w:p>
        </w:tc>
      </w:tr>
      <w:tr w:rsidR="00844617" w:rsidRPr="00CF7060" w14:paraId="4DEA9481" w14:textId="77777777" w:rsidTr="00FE0601">
        <w:trPr>
          <w:trHeight w:val="450"/>
        </w:trPr>
        <w:tc>
          <w:tcPr>
            <w:tcW w:w="1524" w:type="dxa"/>
            <w:shd w:val="clear" w:color="auto" w:fill="auto"/>
          </w:tcPr>
          <w:p w14:paraId="6CD5494C" w14:textId="77777777" w:rsidR="00844617" w:rsidRPr="00CF7060" w:rsidRDefault="00844617" w:rsidP="00844617">
            <w:pPr>
              <w:rPr>
                <w:rFonts w:ascii="Arial" w:hAnsi="Arial" w:cs="Arial"/>
                <w:b/>
                <w:bCs/>
                <w:lang w:eastAsia="zh-TW"/>
              </w:rPr>
            </w:pPr>
          </w:p>
        </w:tc>
        <w:tc>
          <w:tcPr>
            <w:tcW w:w="1952" w:type="dxa"/>
            <w:shd w:val="clear" w:color="auto" w:fill="auto"/>
          </w:tcPr>
          <w:p w14:paraId="4D69DE06" w14:textId="77777777" w:rsidR="00844617" w:rsidRPr="00CF7060" w:rsidRDefault="00844617" w:rsidP="00844617">
            <w:pPr>
              <w:jc w:val="both"/>
              <w:rPr>
                <w:rFonts w:ascii="Arial" w:hAnsi="Arial" w:cs="Arial"/>
              </w:rPr>
            </w:pPr>
            <w:r w:rsidRPr="00CF7060">
              <w:rPr>
                <w:rFonts w:ascii="Arial" w:hAnsi="Arial" w:cs="Arial"/>
              </w:rPr>
              <w:t>8205.90</w:t>
            </w:r>
          </w:p>
        </w:tc>
        <w:tc>
          <w:tcPr>
            <w:tcW w:w="5253" w:type="dxa"/>
            <w:shd w:val="clear" w:color="auto" w:fill="auto"/>
          </w:tcPr>
          <w:p w14:paraId="717757EE" w14:textId="77777777" w:rsidR="00844617" w:rsidRPr="00CF7060" w:rsidRDefault="00844617" w:rsidP="00844617">
            <w:pPr>
              <w:jc w:val="both"/>
              <w:rPr>
                <w:rFonts w:ascii="Arial" w:hAnsi="Arial" w:cs="Arial"/>
              </w:rPr>
            </w:pPr>
            <w:r w:rsidRPr="00CF7060">
              <w:rPr>
                <w:rFonts w:ascii="Arial" w:hAnsi="Arial" w:cs="Arial"/>
              </w:rPr>
              <w:t>- Other, including sets of articles of two or more subheadings of this heading</w:t>
            </w:r>
          </w:p>
        </w:tc>
        <w:tc>
          <w:tcPr>
            <w:tcW w:w="1578" w:type="dxa"/>
            <w:shd w:val="clear" w:color="auto" w:fill="auto"/>
          </w:tcPr>
          <w:p w14:paraId="0A7537CE" w14:textId="77777777" w:rsidR="00844617" w:rsidRPr="00CF7060" w:rsidRDefault="00844617" w:rsidP="00844617">
            <w:pPr>
              <w:jc w:val="both"/>
              <w:rPr>
                <w:rFonts w:ascii="Arial" w:hAnsi="Arial" w:cs="Arial"/>
              </w:rPr>
            </w:pPr>
            <w:r w:rsidRPr="00CF7060">
              <w:rPr>
                <w:rFonts w:ascii="Arial" w:hAnsi="Arial" w:cs="Arial"/>
              </w:rPr>
              <w:t>CC</w:t>
            </w:r>
          </w:p>
        </w:tc>
      </w:tr>
      <w:tr w:rsidR="00844617" w:rsidRPr="00CF7060" w14:paraId="42009F16" w14:textId="77777777" w:rsidTr="00FE0601">
        <w:trPr>
          <w:trHeight w:val="450"/>
        </w:trPr>
        <w:tc>
          <w:tcPr>
            <w:tcW w:w="1524" w:type="dxa"/>
            <w:shd w:val="clear" w:color="auto" w:fill="auto"/>
          </w:tcPr>
          <w:p w14:paraId="3B4FFB52" w14:textId="77777777" w:rsidR="00844617" w:rsidRPr="00CF7060" w:rsidRDefault="00844617" w:rsidP="00844617">
            <w:pPr>
              <w:rPr>
                <w:rFonts w:ascii="Arial" w:hAnsi="Arial" w:cs="Arial"/>
                <w:b/>
                <w:bCs/>
              </w:rPr>
            </w:pPr>
            <w:r w:rsidRPr="00CF7060">
              <w:rPr>
                <w:rFonts w:ascii="Arial" w:hAnsi="Arial" w:cs="Arial"/>
                <w:b/>
                <w:bCs/>
              </w:rPr>
              <w:t>8206</w:t>
            </w:r>
          </w:p>
        </w:tc>
        <w:tc>
          <w:tcPr>
            <w:tcW w:w="1952" w:type="dxa"/>
            <w:shd w:val="clear" w:color="auto" w:fill="auto"/>
          </w:tcPr>
          <w:p w14:paraId="06694632"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FB691A2" w14:textId="77777777" w:rsidR="00844617" w:rsidRPr="00CF7060" w:rsidRDefault="00844617" w:rsidP="00844617">
            <w:pPr>
              <w:rPr>
                <w:rFonts w:ascii="Arial" w:hAnsi="Arial" w:cs="Arial"/>
                <w:b/>
                <w:bCs/>
              </w:rPr>
            </w:pPr>
            <w:r w:rsidRPr="00CF7060">
              <w:rPr>
                <w:rFonts w:ascii="Arial" w:hAnsi="Arial" w:cs="Arial"/>
                <w:b/>
                <w:bCs/>
              </w:rPr>
              <w:t>Tools of two or more of headings 8202 to 8205, put up in sets for retail sale</w:t>
            </w:r>
          </w:p>
        </w:tc>
        <w:tc>
          <w:tcPr>
            <w:tcW w:w="1578" w:type="dxa"/>
            <w:shd w:val="clear" w:color="auto" w:fill="auto"/>
          </w:tcPr>
          <w:p w14:paraId="69FDA06F"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40BB913D" w14:textId="77777777" w:rsidTr="00FE0601">
        <w:trPr>
          <w:trHeight w:val="1350"/>
        </w:trPr>
        <w:tc>
          <w:tcPr>
            <w:tcW w:w="1524" w:type="dxa"/>
            <w:shd w:val="clear" w:color="auto" w:fill="auto"/>
          </w:tcPr>
          <w:p w14:paraId="2CE3E3E3" w14:textId="77777777" w:rsidR="00844617" w:rsidRPr="00CF7060" w:rsidRDefault="00844617" w:rsidP="00844617">
            <w:pPr>
              <w:rPr>
                <w:rFonts w:ascii="Arial" w:hAnsi="Arial" w:cs="Arial"/>
                <w:b/>
                <w:bCs/>
              </w:rPr>
            </w:pPr>
            <w:r w:rsidRPr="00CF7060">
              <w:rPr>
                <w:rFonts w:ascii="Arial" w:hAnsi="Arial" w:cs="Arial"/>
                <w:b/>
                <w:bCs/>
              </w:rPr>
              <w:t>8207</w:t>
            </w:r>
          </w:p>
        </w:tc>
        <w:tc>
          <w:tcPr>
            <w:tcW w:w="1952" w:type="dxa"/>
            <w:shd w:val="clear" w:color="auto" w:fill="auto"/>
          </w:tcPr>
          <w:p w14:paraId="3DAA4D9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96F5054" w14:textId="77777777" w:rsidR="00844617" w:rsidRPr="00CF7060" w:rsidRDefault="00844617" w:rsidP="00844617">
            <w:pPr>
              <w:rPr>
                <w:rFonts w:ascii="Arial" w:hAnsi="Arial" w:cs="Arial"/>
                <w:b/>
                <w:bCs/>
              </w:rPr>
            </w:pPr>
            <w:r w:rsidRPr="00CF7060">
              <w:rPr>
                <w:rFonts w:ascii="Arial" w:hAnsi="Arial" w:cs="Arial"/>
                <w:b/>
                <w:bCs/>
              </w:rPr>
              <w:t>Interchangeable tools for hand tools, whether or not power-operated, or for machine-tools (for example, for pressing, stamping, punching, tapping, threading, drilling, boring, broaching, milling, turning or screw driving), including dies for drawing or extruding metal, and rock drilling or earth boring tools</w:t>
            </w:r>
          </w:p>
        </w:tc>
        <w:tc>
          <w:tcPr>
            <w:tcW w:w="1578" w:type="dxa"/>
            <w:shd w:val="clear" w:color="auto" w:fill="auto"/>
          </w:tcPr>
          <w:p w14:paraId="4E698261"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29282F32" w14:textId="77777777" w:rsidTr="00FE0601">
        <w:trPr>
          <w:trHeight w:val="450"/>
        </w:trPr>
        <w:tc>
          <w:tcPr>
            <w:tcW w:w="1524" w:type="dxa"/>
            <w:shd w:val="clear" w:color="auto" w:fill="auto"/>
          </w:tcPr>
          <w:p w14:paraId="76BFAE5E" w14:textId="77777777" w:rsidR="00844617" w:rsidRPr="00CF7060" w:rsidRDefault="00844617" w:rsidP="00844617">
            <w:pPr>
              <w:rPr>
                <w:rFonts w:ascii="Arial" w:hAnsi="Arial" w:cs="Arial"/>
                <w:b/>
                <w:bCs/>
              </w:rPr>
            </w:pPr>
            <w:r w:rsidRPr="00CF7060">
              <w:rPr>
                <w:rFonts w:ascii="Arial" w:hAnsi="Arial" w:cs="Arial"/>
                <w:b/>
                <w:bCs/>
              </w:rPr>
              <w:t>8208</w:t>
            </w:r>
          </w:p>
        </w:tc>
        <w:tc>
          <w:tcPr>
            <w:tcW w:w="1952" w:type="dxa"/>
            <w:shd w:val="clear" w:color="auto" w:fill="auto"/>
          </w:tcPr>
          <w:p w14:paraId="32914AD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AF16D08" w14:textId="77777777" w:rsidR="00844617" w:rsidRPr="00CF7060" w:rsidRDefault="00844617" w:rsidP="00844617">
            <w:pPr>
              <w:rPr>
                <w:rFonts w:ascii="Arial" w:hAnsi="Arial" w:cs="Arial"/>
                <w:b/>
                <w:bCs/>
              </w:rPr>
            </w:pPr>
            <w:r w:rsidRPr="00CF7060">
              <w:rPr>
                <w:rFonts w:ascii="Arial" w:hAnsi="Arial" w:cs="Arial"/>
                <w:b/>
                <w:bCs/>
              </w:rPr>
              <w:t>Knives and cutting blades, for machines or for mechanical appliances</w:t>
            </w:r>
          </w:p>
        </w:tc>
        <w:tc>
          <w:tcPr>
            <w:tcW w:w="1578" w:type="dxa"/>
            <w:shd w:val="clear" w:color="auto" w:fill="auto"/>
          </w:tcPr>
          <w:p w14:paraId="6AF08B98" w14:textId="77777777" w:rsidR="00844617" w:rsidRPr="00CF7060" w:rsidRDefault="00844617" w:rsidP="00844617">
            <w:pPr>
              <w:rPr>
                <w:rFonts w:ascii="Arial" w:hAnsi="Arial" w:cs="Arial"/>
              </w:rPr>
            </w:pPr>
            <w:r w:rsidRPr="00CF7060">
              <w:rPr>
                <w:rFonts w:ascii="Arial" w:hAnsi="Arial" w:cs="Arial"/>
              </w:rPr>
              <w:t>CC or RVC (40)</w:t>
            </w:r>
          </w:p>
        </w:tc>
      </w:tr>
      <w:tr w:rsidR="00844617" w:rsidRPr="00CF7060" w14:paraId="2F93293C" w14:textId="77777777" w:rsidTr="00FE0601">
        <w:trPr>
          <w:trHeight w:val="450"/>
        </w:trPr>
        <w:tc>
          <w:tcPr>
            <w:tcW w:w="1524" w:type="dxa"/>
            <w:shd w:val="clear" w:color="auto" w:fill="auto"/>
          </w:tcPr>
          <w:p w14:paraId="05A75713" w14:textId="77777777" w:rsidR="00844617" w:rsidRPr="00CF7060" w:rsidRDefault="00844617" w:rsidP="00844617">
            <w:pPr>
              <w:rPr>
                <w:rFonts w:ascii="Arial" w:hAnsi="Arial" w:cs="Arial"/>
                <w:b/>
                <w:bCs/>
              </w:rPr>
            </w:pPr>
            <w:r w:rsidRPr="00CF7060">
              <w:rPr>
                <w:rFonts w:ascii="Arial" w:hAnsi="Arial" w:cs="Arial"/>
                <w:b/>
                <w:bCs/>
              </w:rPr>
              <w:t>8209</w:t>
            </w:r>
          </w:p>
        </w:tc>
        <w:tc>
          <w:tcPr>
            <w:tcW w:w="1952" w:type="dxa"/>
            <w:shd w:val="clear" w:color="auto" w:fill="auto"/>
          </w:tcPr>
          <w:p w14:paraId="7FC4396F"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5DC46BF" w14:textId="77777777" w:rsidR="00844617" w:rsidRPr="00CF7060" w:rsidRDefault="00844617" w:rsidP="00844617">
            <w:pPr>
              <w:rPr>
                <w:rFonts w:ascii="Arial" w:hAnsi="Arial" w:cs="Arial"/>
                <w:b/>
                <w:bCs/>
              </w:rPr>
            </w:pPr>
            <w:r w:rsidRPr="00CF7060">
              <w:rPr>
                <w:rFonts w:ascii="Arial" w:hAnsi="Arial" w:cs="Arial"/>
                <w:b/>
                <w:bCs/>
              </w:rPr>
              <w:t>Plates, sticks, tips and the like for tools, unmounted, of cermets</w:t>
            </w:r>
          </w:p>
        </w:tc>
        <w:tc>
          <w:tcPr>
            <w:tcW w:w="1578" w:type="dxa"/>
            <w:shd w:val="clear" w:color="auto" w:fill="auto"/>
          </w:tcPr>
          <w:p w14:paraId="0E92C4C3" w14:textId="77777777" w:rsidR="00844617" w:rsidRPr="00CF7060" w:rsidRDefault="00844617" w:rsidP="00844617">
            <w:pPr>
              <w:rPr>
                <w:rFonts w:ascii="Arial" w:hAnsi="Arial" w:cs="Arial"/>
              </w:rPr>
            </w:pPr>
            <w:r w:rsidRPr="00CF7060">
              <w:rPr>
                <w:rFonts w:ascii="Arial" w:hAnsi="Arial" w:cs="Arial"/>
              </w:rPr>
              <w:t>CC or RVC (40)</w:t>
            </w:r>
          </w:p>
        </w:tc>
      </w:tr>
      <w:tr w:rsidR="00844617" w:rsidRPr="00CF7060" w14:paraId="23E375DD" w14:textId="77777777" w:rsidTr="00FE0601">
        <w:trPr>
          <w:trHeight w:val="675"/>
        </w:trPr>
        <w:tc>
          <w:tcPr>
            <w:tcW w:w="1524" w:type="dxa"/>
            <w:shd w:val="clear" w:color="auto" w:fill="auto"/>
          </w:tcPr>
          <w:p w14:paraId="3BA1A5B5" w14:textId="77777777" w:rsidR="00844617" w:rsidRPr="00CF7060" w:rsidRDefault="00844617" w:rsidP="00844617">
            <w:pPr>
              <w:rPr>
                <w:rFonts w:ascii="Arial" w:hAnsi="Arial" w:cs="Arial"/>
                <w:b/>
                <w:bCs/>
              </w:rPr>
            </w:pPr>
            <w:r w:rsidRPr="00CF7060">
              <w:rPr>
                <w:rFonts w:ascii="Arial" w:hAnsi="Arial" w:cs="Arial"/>
                <w:b/>
                <w:bCs/>
              </w:rPr>
              <w:t>8210</w:t>
            </w:r>
          </w:p>
        </w:tc>
        <w:tc>
          <w:tcPr>
            <w:tcW w:w="1952" w:type="dxa"/>
            <w:shd w:val="clear" w:color="auto" w:fill="auto"/>
          </w:tcPr>
          <w:p w14:paraId="435EF276"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C886D50" w14:textId="77777777" w:rsidR="00844617" w:rsidRPr="00CF7060" w:rsidRDefault="00844617" w:rsidP="00844617">
            <w:pPr>
              <w:rPr>
                <w:rFonts w:ascii="Arial" w:hAnsi="Arial" w:cs="Arial"/>
                <w:b/>
                <w:bCs/>
              </w:rPr>
            </w:pPr>
            <w:r w:rsidRPr="00CF7060">
              <w:rPr>
                <w:rFonts w:ascii="Arial" w:hAnsi="Arial" w:cs="Arial"/>
                <w:b/>
                <w:bCs/>
              </w:rPr>
              <w:t xml:space="preserve">Hand-operated mechanical appliances, weighing 10 Kg or less, used in the </w:t>
            </w:r>
            <w:r w:rsidRPr="00CF7060">
              <w:rPr>
                <w:rFonts w:ascii="Arial" w:hAnsi="Arial" w:cs="Arial"/>
                <w:b/>
                <w:bCs/>
              </w:rPr>
              <w:lastRenderedPageBreak/>
              <w:t>preparation, conditioning or serving of food or drink</w:t>
            </w:r>
          </w:p>
        </w:tc>
        <w:tc>
          <w:tcPr>
            <w:tcW w:w="1578" w:type="dxa"/>
            <w:shd w:val="clear" w:color="auto" w:fill="auto"/>
          </w:tcPr>
          <w:p w14:paraId="08D664BE" w14:textId="77777777" w:rsidR="00844617" w:rsidRPr="00CF7060" w:rsidRDefault="00844617" w:rsidP="00844617">
            <w:pPr>
              <w:rPr>
                <w:rFonts w:ascii="Arial" w:hAnsi="Arial" w:cs="Arial"/>
              </w:rPr>
            </w:pPr>
            <w:r w:rsidRPr="00CF7060">
              <w:rPr>
                <w:rFonts w:ascii="Arial" w:hAnsi="Arial" w:cs="Arial"/>
              </w:rPr>
              <w:lastRenderedPageBreak/>
              <w:t>CC or RVC (40)</w:t>
            </w:r>
          </w:p>
        </w:tc>
      </w:tr>
      <w:tr w:rsidR="00844617" w:rsidRPr="00CF7060" w14:paraId="579ECECA" w14:textId="77777777" w:rsidTr="00FE0601">
        <w:trPr>
          <w:trHeight w:val="675"/>
        </w:trPr>
        <w:tc>
          <w:tcPr>
            <w:tcW w:w="1524" w:type="dxa"/>
            <w:shd w:val="clear" w:color="auto" w:fill="auto"/>
          </w:tcPr>
          <w:p w14:paraId="682D5289" w14:textId="77777777" w:rsidR="00844617" w:rsidRPr="00CF7060" w:rsidRDefault="00844617" w:rsidP="00844617">
            <w:pPr>
              <w:rPr>
                <w:rFonts w:ascii="Arial" w:hAnsi="Arial" w:cs="Arial"/>
                <w:b/>
                <w:bCs/>
              </w:rPr>
            </w:pPr>
            <w:r w:rsidRPr="00CF7060">
              <w:rPr>
                <w:rFonts w:ascii="Arial" w:hAnsi="Arial" w:cs="Arial"/>
                <w:b/>
                <w:bCs/>
              </w:rPr>
              <w:t>8211</w:t>
            </w:r>
          </w:p>
        </w:tc>
        <w:tc>
          <w:tcPr>
            <w:tcW w:w="1952" w:type="dxa"/>
            <w:shd w:val="clear" w:color="auto" w:fill="auto"/>
          </w:tcPr>
          <w:p w14:paraId="2DC434E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B2E414E" w14:textId="77777777" w:rsidR="00844617" w:rsidRPr="00CF7060" w:rsidRDefault="00844617" w:rsidP="00844617">
            <w:pPr>
              <w:rPr>
                <w:rFonts w:ascii="Arial" w:hAnsi="Arial" w:cs="Arial"/>
                <w:b/>
                <w:bCs/>
              </w:rPr>
            </w:pPr>
            <w:r w:rsidRPr="00CF7060">
              <w:rPr>
                <w:rFonts w:ascii="Arial" w:hAnsi="Arial" w:cs="Arial"/>
                <w:b/>
                <w:bCs/>
              </w:rPr>
              <w:t>Knives with cutting blades, serrated or not (including pruning knives), other than knives of heading 8208, and blades therefor</w:t>
            </w:r>
          </w:p>
        </w:tc>
        <w:tc>
          <w:tcPr>
            <w:tcW w:w="1578" w:type="dxa"/>
            <w:shd w:val="clear" w:color="auto" w:fill="auto"/>
          </w:tcPr>
          <w:p w14:paraId="188C40CE" w14:textId="77777777" w:rsidR="00844617" w:rsidRPr="00CF7060" w:rsidRDefault="00844617" w:rsidP="00844617">
            <w:pPr>
              <w:rPr>
                <w:rFonts w:ascii="Arial" w:hAnsi="Arial" w:cs="Arial"/>
              </w:rPr>
            </w:pPr>
            <w:r w:rsidRPr="00CF7060">
              <w:rPr>
                <w:rFonts w:ascii="Arial" w:hAnsi="Arial" w:cs="Arial"/>
              </w:rPr>
              <w:t>CC or RVC (40)</w:t>
            </w:r>
          </w:p>
        </w:tc>
      </w:tr>
      <w:tr w:rsidR="00844617" w:rsidRPr="00CF7060" w14:paraId="18E398C4" w14:textId="77777777" w:rsidTr="00FE0601">
        <w:trPr>
          <w:trHeight w:val="450"/>
        </w:trPr>
        <w:tc>
          <w:tcPr>
            <w:tcW w:w="1524" w:type="dxa"/>
            <w:shd w:val="clear" w:color="auto" w:fill="auto"/>
          </w:tcPr>
          <w:p w14:paraId="026FFED1" w14:textId="77777777" w:rsidR="00844617" w:rsidRPr="00CF7060" w:rsidRDefault="00844617" w:rsidP="00844617">
            <w:pPr>
              <w:rPr>
                <w:rFonts w:ascii="Arial" w:hAnsi="Arial" w:cs="Arial"/>
                <w:b/>
                <w:bCs/>
              </w:rPr>
            </w:pPr>
            <w:r w:rsidRPr="00CF7060">
              <w:rPr>
                <w:rFonts w:ascii="Arial" w:hAnsi="Arial" w:cs="Arial"/>
                <w:b/>
                <w:bCs/>
              </w:rPr>
              <w:t>8212</w:t>
            </w:r>
          </w:p>
        </w:tc>
        <w:tc>
          <w:tcPr>
            <w:tcW w:w="1952" w:type="dxa"/>
            <w:shd w:val="clear" w:color="auto" w:fill="auto"/>
          </w:tcPr>
          <w:p w14:paraId="1D8F4CD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D831DA3" w14:textId="77777777" w:rsidR="00844617" w:rsidRPr="00CF7060" w:rsidRDefault="00844617" w:rsidP="00844617">
            <w:pPr>
              <w:rPr>
                <w:rFonts w:ascii="Arial" w:hAnsi="Arial" w:cs="Arial"/>
                <w:b/>
                <w:bCs/>
              </w:rPr>
            </w:pPr>
            <w:r w:rsidRPr="00CF7060">
              <w:rPr>
                <w:rFonts w:ascii="Arial" w:hAnsi="Arial" w:cs="Arial"/>
                <w:b/>
                <w:bCs/>
              </w:rPr>
              <w:t>Razors and razor blades (including razor blade blanks in strips)</w:t>
            </w:r>
          </w:p>
        </w:tc>
        <w:tc>
          <w:tcPr>
            <w:tcW w:w="1578" w:type="dxa"/>
            <w:shd w:val="clear" w:color="auto" w:fill="auto"/>
          </w:tcPr>
          <w:p w14:paraId="4A14BEAC" w14:textId="77777777" w:rsidR="00844617" w:rsidRPr="00CF7060" w:rsidRDefault="00844617" w:rsidP="00844617">
            <w:pPr>
              <w:rPr>
                <w:rFonts w:ascii="Arial" w:hAnsi="Arial" w:cs="Arial"/>
              </w:rPr>
            </w:pPr>
            <w:r w:rsidRPr="00CF7060">
              <w:rPr>
                <w:rFonts w:ascii="Arial" w:hAnsi="Arial" w:cs="Arial"/>
              </w:rPr>
              <w:t>CC or RVC (40)</w:t>
            </w:r>
          </w:p>
        </w:tc>
      </w:tr>
      <w:tr w:rsidR="00844617" w:rsidRPr="00CF7060" w14:paraId="055E95C8" w14:textId="77777777" w:rsidTr="00FE0601">
        <w:trPr>
          <w:trHeight w:val="450"/>
        </w:trPr>
        <w:tc>
          <w:tcPr>
            <w:tcW w:w="1524" w:type="dxa"/>
            <w:shd w:val="clear" w:color="auto" w:fill="auto"/>
          </w:tcPr>
          <w:p w14:paraId="6E68473B" w14:textId="77777777" w:rsidR="00844617" w:rsidRPr="00CF7060" w:rsidRDefault="00844617" w:rsidP="00844617">
            <w:pPr>
              <w:rPr>
                <w:rFonts w:ascii="Arial" w:hAnsi="Arial" w:cs="Arial"/>
                <w:b/>
                <w:bCs/>
              </w:rPr>
            </w:pPr>
            <w:r w:rsidRPr="00CF7060">
              <w:rPr>
                <w:rFonts w:ascii="Arial" w:hAnsi="Arial" w:cs="Arial"/>
                <w:b/>
                <w:bCs/>
              </w:rPr>
              <w:t>8213</w:t>
            </w:r>
          </w:p>
        </w:tc>
        <w:tc>
          <w:tcPr>
            <w:tcW w:w="1952" w:type="dxa"/>
            <w:shd w:val="clear" w:color="auto" w:fill="auto"/>
          </w:tcPr>
          <w:p w14:paraId="31818CD5"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52049E85" w14:textId="77777777" w:rsidR="00844617" w:rsidRPr="00CF7060" w:rsidRDefault="00844617" w:rsidP="00844617">
            <w:pPr>
              <w:rPr>
                <w:rFonts w:ascii="Arial" w:hAnsi="Arial" w:cs="Arial"/>
                <w:b/>
                <w:bCs/>
              </w:rPr>
            </w:pPr>
            <w:r w:rsidRPr="00CF7060">
              <w:rPr>
                <w:rFonts w:ascii="Arial" w:hAnsi="Arial" w:cs="Arial"/>
                <w:b/>
                <w:bCs/>
              </w:rPr>
              <w:t>Scissors, tailors' shears and similar shears, and blades therefor</w:t>
            </w:r>
          </w:p>
        </w:tc>
        <w:tc>
          <w:tcPr>
            <w:tcW w:w="1578" w:type="dxa"/>
            <w:shd w:val="clear" w:color="auto" w:fill="auto"/>
          </w:tcPr>
          <w:p w14:paraId="164237AD" w14:textId="77777777" w:rsidR="00844617" w:rsidRPr="00CF7060" w:rsidRDefault="00844617" w:rsidP="00844617">
            <w:pPr>
              <w:rPr>
                <w:rFonts w:ascii="Arial" w:hAnsi="Arial" w:cs="Arial"/>
              </w:rPr>
            </w:pPr>
            <w:r w:rsidRPr="00CF7060">
              <w:rPr>
                <w:rFonts w:ascii="Arial" w:hAnsi="Arial" w:cs="Arial"/>
              </w:rPr>
              <w:t>CC or RVC (40)</w:t>
            </w:r>
          </w:p>
        </w:tc>
      </w:tr>
      <w:tr w:rsidR="00844617" w:rsidRPr="00CF7060" w14:paraId="07DD5DC6" w14:textId="77777777" w:rsidTr="00FE0601">
        <w:trPr>
          <w:trHeight w:val="900"/>
        </w:trPr>
        <w:tc>
          <w:tcPr>
            <w:tcW w:w="1524" w:type="dxa"/>
            <w:shd w:val="clear" w:color="auto" w:fill="auto"/>
          </w:tcPr>
          <w:p w14:paraId="18A4DA66" w14:textId="77777777" w:rsidR="00844617" w:rsidRPr="00CF7060" w:rsidRDefault="00844617" w:rsidP="00844617">
            <w:pPr>
              <w:rPr>
                <w:rFonts w:ascii="Arial" w:hAnsi="Arial" w:cs="Arial"/>
                <w:b/>
                <w:bCs/>
              </w:rPr>
            </w:pPr>
            <w:r w:rsidRPr="00CF7060">
              <w:rPr>
                <w:rFonts w:ascii="Arial" w:hAnsi="Arial" w:cs="Arial"/>
                <w:b/>
                <w:bCs/>
              </w:rPr>
              <w:t>8214</w:t>
            </w:r>
          </w:p>
        </w:tc>
        <w:tc>
          <w:tcPr>
            <w:tcW w:w="1952" w:type="dxa"/>
            <w:shd w:val="clear" w:color="auto" w:fill="auto"/>
          </w:tcPr>
          <w:p w14:paraId="075B2C2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FB8ED37" w14:textId="77777777" w:rsidR="00844617" w:rsidRPr="00CF7060" w:rsidRDefault="00844617" w:rsidP="00844617">
            <w:pPr>
              <w:rPr>
                <w:rFonts w:ascii="Arial" w:hAnsi="Arial" w:cs="Arial"/>
                <w:b/>
                <w:bCs/>
              </w:rPr>
            </w:pPr>
            <w:r w:rsidRPr="00CF7060">
              <w:rPr>
                <w:rFonts w:ascii="Arial" w:hAnsi="Arial" w:cs="Arial"/>
                <w:b/>
                <w:bCs/>
              </w:rPr>
              <w:t>Other articles of cutlery (for example, hair clippers, butchers' or kitchen cleavers, choppers and mincing knives, paper knives); manicure or pedicure sets and instruments (including nail files)</w:t>
            </w:r>
          </w:p>
        </w:tc>
        <w:tc>
          <w:tcPr>
            <w:tcW w:w="1578" w:type="dxa"/>
            <w:shd w:val="clear" w:color="auto" w:fill="auto"/>
          </w:tcPr>
          <w:p w14:paraId="04714128" w14:textId="77777777" w:rsidR="00844617" w:rsidRPr="00CF7060" w:rsidRDefault="00844617" w:rsidP="00844617">
            <w:pPr>
              <w:rPr>
                <w:rFonts w:ascii="Arial" w:hAnsi="Arial" w:cs="Arial"/>
              </w:rPr>
            </w:pPr>
            <w:r w:rsidRPr="00CF7060">
              <w:rPr>
                <w:rFonts w:ascii="Arial" w:hAnsi="Arial" w:cs="Arial"/>
              </w:rPr>
              <w:t>CC or RVC (40)</w:t>
            </w:r>
          </w:p>
        </w:tc>
      </w:tr>
      <w:tr w:rsidR="00844617" w:rsidRPr="00CF7060" w14:paraId="17510E6E" w14:textId="77777777" w:rsidTr="00FE0601">
        <w:trPr>
          <w:trHeight w:val="675"/>
        </w:trPr>
        <w:tc>
          <w:tcPr>
            <w:tcW w:w="1524" w:type="dxa"/>
            <w:shd w:val="clear" w:color="auto" w:fill="auto"/>
          </w:tcPr>
          <w:p w14:paraId="526317EC" w14:textId="77777777" w:rsidR="00844617" w:rsidRPr="00CF7060" w:rsidRDefault="00844617" w:rsidP="00844617">
            <w:pPr>
              <w:rPr>
                <w:rFonts w:ascii="Arial" w:hAnsi="Arial" w:cs="Arial"/>
                <w:b/>
                <w:bCs/>
              </w:rPr>
            </w:pPr>
            <w:r w:rsidRPr="00CF7060">
              <w:rPr>
                <w:rFonts w:ascii="Arial" w:hAnsi="Arial" w:cs="Arial"/>
                <w:b/>
                <w:bCs/>
              </w:rPr>
              <w:t>8215</w:t>
            </w:r>
          </w:p>
        </w:tc>
        <w:tc>
          <w:tcPr>
            <w:tcW w:w="1952" w:type="dxa"/>
            <w:shd w:val="clear" w:color="auto" w:fill="auto"/>
          </w:tcPr>
          <w:p w14:paraId="3E998BE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3990E96" w14:textId="77777777" w:rsidR="00844617" w:rsidRPr="00CF7060" w:rsidRDefault="00844617" w:rsidP="00844617">
            <w:pPr>
              <w:rPr>
                <w:rFonts w:ascii="Arial" w:hAnsi="Arial" w:cs="Arial"/>
                <w:b/>
                <w:bCs/>
              </w:rPr>
            </w:pPr>
            <w:r w:rsidRPr="00CF7060">
              <w:rPr>
                <w:rFonts w:ascii="Arial" w:hAnsi="Arial" w:cs="Arial"/>
                <w:b/>
                <w:bCs/>
              </w:rPr>
              <w:t>Spoons, forks, ladles, skimmers, cake-servers, fish-knives, butter-knives, sugar tongs and similar kitchen or tableware</w:t>
            </w:r>
          </w:p>
        </w:tc>
        <w:tc>
          <w:tcPr>
            <w:tcW w:w="1578" w:type="dxa"/>
            <w:shd w:val="clear" w:color="auto" w:fill="auto"/>
          </w:tcPr>
          <w:p w14:paraId="41D15906" w14:textId="77777777" w:rsidR="00844617" w:rsidRPr="00CF7060" w:rsidRDefault="00844617" w:rsidP="00844617">
            <w:pPr>
              <w:rPr>
                <w:rFonts w:ascii="Arial" w:hAnsi="Arial" w:cs="Arial"/>
              </w:rPr>
            </w:pPr>
            <w:r w:rsidRPr="00CF7060">
              <w:rPr>
                <w:rFonts w:ascii="Arial" w:hAnsi="Arial" w:cs="Arial"/>
              </w:rPr>
              <w:t>CC or RVC (40)</w:t>
            </w:r>
          </w:p>
        </w:tc>
      </w:tr>
      <w:tr w:rsidR="00844617" w:rsidRPr="00CF7060" w14:paraId="2A1B16DE" w14:textId="77777777" w:rsidTr="00FE0601">
        <w:trPr>
          <w:trHeight w:val="450"/>
        </w:trPr>
        <w:tc>
          <w:tcPr>
            <w:tcW w:w="1524" w:type="dxa"/>
            <w:shd w:val="clear" w:color="auto" w:fill="auto"/>
          </w:tcPr>
          <w:p w14:paraId="1BA33DDF"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6089586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011FADC" w14:textId="77777777" w:rsidR="00844617" w:rsidRPr="00CF7060" w:rsidRDefault="00844617" w:rsidP="00844617">
            <w:pPr>
              <w:rPr>
                <w:rFonts w:ascii="Arial" w:hAnsi="Arial" w:cs="Arial"/>
                <w:b/>
                <w:bCs/>
              </w:rPr>
            </w:pPr>
            <w:r w:rsidRPr="00CF7060">
              <w:rPr>
                <w:rFonts w:ascii="Arial" w:hAnsi="Arial" w:cs="Arial"/>
                <w:b/>
                <w:bCs/>
              </w:rPr>
              <w:t>Chapter 83</w:t>
            </w:r>
            <w:r w:rsidRPr="00CF7060">
              <w:rPr>
                <w:rFonts w:ascii="Arial" w:hAnsi="Arial" w:cs="Arial"/>
                <w:b/>
                <w:bCs/>
              </w:rPr>
              <w:br/>
              <w:t>Miscellaneous articles of base metal</w:t>
            </w:r>
          </w:p>
        </w:tc>
        <w:tc>
          <w:tcPr>
            <w:tcW w:w="1578" w:type="dxa"/>
            <w:shd w:val="clear" w:color="auto" w:fill="auto"/>
          </w:tcPr>
          <w:p w14:paraId="1CD17250"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782A1058" w14:textId="77777777" w:rsidTr="00FE0601">
        <w:trPr>
          <w:trHeight w:val="900"/>
        </w:trPr>
        <w:tc>
          <w:tcPr>
            <w:tcW w:w="1524" w:type="dxa"/>
            <w:shd w:val="clear" w:color="auto" w:fill="auto"/>
          </w:tcPr>
          <w:p w14:paraId="6C491824" w14:textId="77777777" w:rsidR="00844617" w:rsidRPr="00CF7060" w:rsidRDefault="00844617" w:rsidP="00844617">
            <w:pPr>
              <w:rPr>
                <w:rFonts w:ascii="Arial" w:hAnsi="Arial" w:cs="Arial"/>
                <w:b/>
                <w:bCs/>
              </w:rPr>
            </w:pPr>
            <w:r w:rsidRPr="00CF7060">
              <w:rPr>
                <w:rFonts w:ascii="Arial" w:hAnsi="Arial" w:cs="Arial"/>
                <w:b/>
                <w:bCs/>
              </w:rPr>
              <w:t>8301</w:t>
            </w:r>
          </w:p>
        </w:tc>
        <w:tc>
          <w:tcPr>
            <w:tcW w:w="1952" w:type="dxa"/>
            <w:shd w:val="clear" w:color="auto" w:fill="auto"/>
          </w:tcPr>
          <w:p w14:paraId="4B30009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B93365D" w14:textId="77777777" w:rsidR="00844617" w:rsidRPr="00CF7060" w:rsidRDefault="00844617" w:rsidP="00844617">
            <w:pPr>
              <w:rPr>
                <w:rFonts w:ascii="Arial" w:hAnsi="Arial" w:cs="Arial"/>
                <w:b/>
                <w:bCs/>
              </w:rPr>
            </w:pPr>
            <w:r w:rsidRPr="00CF7060">
              <w:rPr>
                <w:rFonts w:ascii="Arial" w:hAnsi="Arial" w:cs="Arial"/>
                <w:b/>
                <w:bCs/>
              </w:rPr>
              <w:t>Padlocks and locks (key, combination or electrically operated), of base metal; clasps and frames with clasps, incorporating locks, of base metal; keys for any of the foregoing articles, of base metal:</w:t>
            </w:r>
          </w:p>
        </w:tc>
        <w:tc>
          <w:tcPr>
            <w:tcW w:w="1578" w:type="dxa"/>
            <w:shd w:val="clear" w:color="auto" w:fill="auto"/>
          </w:tcPr>
          <w:p w14:paraId="29994648"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44C75E49" w14:textId="77777777" w:rsidTr="00FE0601">
        <w:trPr>
          <w:trHeight w:val="255"/>
        </w:trPr>
        <w:tc>
          <w:tcPr>
            <w:tcW w:w="1524" w:type="dxa"/>
            <w:shd w:val="clear" w:color="auto" w:fill="auto"/>
          </w:tcPr>
          <w:p w14:paraId="00C1F828"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2C59D77F" w14:textId="77777777" w:rsidR="00844617" w:rsidRPr="00CF7060" w:rsidRDefault="00844617" w:rsidP="00844617">
            <w:pPr>
              <w:rPr>
                <w:rFonts w:ascii="Arial" w:hAnsi="Arial" w:cs="Arial"/>
              </w:rPr>
            </w:pPr>
            <w:r w:rsidRPr="00CF7060">
              <w:rPr>
                <w:rFonts w:ascii="Arial" w:hAnsi="Arial" w:cs="Arial"/>
              </w:rPr>
              <w:t>8301.10</w:t>
            </w:r>
          </w:p>
        </w:tc>
        <w:tc>
          <w:tcPr>
            <w:tcW w:w="5253" w:type="dxa"/>
            <w:shd w:val="clear" w:color="auto" w:fill="auto"/>
          </w:tcPr>
          <w:p w14:paraId="0DACE920" w14:textId="77777777" w:rsidR="00844617" w:rsidRPr="00CF7060" w:rsidRDefault="00844617" w:rsidP="00844617">
            <w:pPr>
              <w:rPr>
                <w:rFonts w:ascii="Arial" w:hAnsi="Arial" w:cs="Arial"/>
              </w:rPr>
            </w:pPr>
            <w:r w:rsidRPr="00CF7060">
              <w:rPr>
                <w:rFonts w:ascii="Arial" w:hAnsi="Arial" w:cs="Arial"/>
              </w:rPr>
              <w:t>- Padlocks</w:t>
            </w:r>
          </w:p>
        </w:tc>
        <w:tc>
          <w:tcPr>
            <w:tcW w:w="1578" w:type="dxa"/>
            <w:shd w:val="clear" w:color="auto" w:fill="auto"/>
          </w:tcPr>
          <w:p w14:paraId="3D78224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898DF50" w14:textId="77777777" w:rsidTr="00FE0601">
        <w:trPr>
          <w:trHeight w:val="255"/>
        </w:trPr>
        <w:tc>
          <w:tcPr>
            <w:tcW w:w="1524" w:type="dxa"/>
            <w:shd w:val="clear" w:color="auto" w:fill="auto"/>
          </w:tcPr>
          <w:p w14:paraId="2F78F4EE"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4E592334" w14:textId="77777777" w:rsidR="00844617" w:rsidRPr="00CF7060" w:rsidRDefault="00844617" w:rsidP="00844617">
            <w:pPr>
              <w:rPr>
                <w:rFonts w:ascii="Arial" w:hAnsi="Arial" w:cs="Arial"/>
              </w:rPr>
            </w:pPr>
            <w:r w:rsidRPr="00CF7060">
              <w:rPr>
                <w:rFonts w:ascii="Arial" w:hAnsi="Arial" w:cs="Arial"/>
              </w:rPr>
              <w:t>8301.20</w:t>
            </w:r>
          </w:p>
        </w:tc>
        <w:tc>
          <w:tcPr>
            <w:tcW w:w="5253" w:type="dxa"/>
            <w:shd w:val="clear" w:color="auto" w:fill="auto"/>
          </w:tcPr>
          <w:p w14:paraId="4CA86C70" w14:textId="77777777" w:rsidR="00844617" w:rsidRPr="00CF7060" w:rsidRDefault="00844617" w:rsidP="00844617">
            <w:pPr>
              <w:rPr>
                <w:rFonts w:ascii="Arial" w:hAnsi="Arial" w:cs="Arial"/>
              </w:rPr>
            </w:pPr>
            <w:r w:rsidRPr="00CF7060">
              <w:rPr>
                <w:rFonts w:ascii="Arial" w:hAnsi="Arial" w:cs="Arial"/>
              </w:rPr>
              <w:t>- Locks of a kind used for motor vehicles</w:t>
            </w:r>
          </w:p>
        </w:tc>
        <w:tc>
          <w:tcPr>
            <w:tcW w:w="1578" w:type="dxa"/>
            <w:shd w:val="clear" w:color="auto" w:fill="auto"/>
          </w:tcPr>
          <w:p w14:paraId="7454E9C3" w14:textId="77777777" w:rsidR="00844617" w:rsidRPr="00CF7060" w:rsidRDefault="00844617" w:rsidP="00844617">
            <w:pPr>
              <w:rPr>
                <w:rFonts w:ascii="Arial" w:hAnsi="Arial" w:cs="Arial"/>
              </w:rPr>
            </w:pPr>
            <w:r w:rsidRPr="00CF7060">
              <w:rPr>
                <w:rFonts w:ascii="Arial" w:hAnsi="Arial" w:cs="Arial"/>
              </w:rPr>
              <w:t xml:space="preserve">CTSH </w:t>
            </w:r>
          </w:p>
        </w:tc>
      </w:tr>
      <w:tr w:rsidR="00844617" w:rsidRPr="00CF7060" w14:paraId="4E825ACD" w14:textId="77777777" w:rsidTr="00FE0601">
        <w:trPr>
          <w:trHeight w:val="255"/>
        </w:trPr>
        <w:tc>
          <w:tcPr>
            <w:tcW w:w="1524" w:type="dxa"/>
            <w:shd w:val="clear" w:color="auto" w:fill="auto"/>
          </w:tcPr>
          <w:p w14:paraId="1BBBFB79"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15AB0ABB" w14:textId="77777777" w:rsidR="00844617" w:rsidRPr="00CF7060" w:rsidRDefault="00844617" w:rsidP="00844617">
            <w:pPr>
              <w:rPr>
                <w:rFonts w:ascii="Arial" w:hAnsi="Arial" w:cs="Arial"/>
              </w:rPr>
            </w:pPr>
            <w:r w:rsidRPr="00CF7060">
              <w:rPr>
                <w:rFonts w:ascii="Arial" w:hAnsi="Arial" w:cs="Arial"/>
              </w:rPr>
              <w:t>8301.30</w:t>
            </w:r>
          </w:p>
        </w:tc>
        <w:tc>
          <w:tcPr>
            <w:tcW w:w="5253" w:type="dxa"/>
            <w:shd w:val="clear" w:color="auto" w:fill="auto"/>
          </w:tcPr>
          <w:p w14:paraId="5DC75D22" w14:textId="77777777" w:rsidR="00844617" w:rsidRPr="00CF7060" w:rsidRDefault="00844617" w:rsidP="00844617">
            <w:pPr>
              <w:rPr>
                <w:rFonts w:ascii="Arial" w:hAnsi="Arial" w:cs="Arial"/>
              </w:rPr>
            </w:pPr>
            <w:r w:rsidRPr="00CF7060">
              <w:rPr>
                <w:rFonts w:ascii="Arial" w:hAnsi="Arial" w:cs="Arial"/>
              </w:rPr>
              <w:t>- Locks of a kind used for furniture</w:t>
            </w:r>
          </w:p>
        </w:tc>
        <w:tc>
          <w:tcPr>
            <w:tcW w:w="1578" w:type="dxa"/>
            <w:shd w:val="clear" w:color="auto" w:fill="auto"/>
          </w:tcPr>
          <w:p w14:paraId="444CB9D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0F850E7" w14:textId="77777777" w:rsidTr="00FE0601">
        <w:trPr>
          <w:trHeight w:val="255"/>
        </w:trPr>
        <w:tc>
          <w:tcPr>
            <w:tcW w:w="1524" w:type="dxa"/>
            <w:shd w:val="clear" w:color="auto" w:fill="auto"/>
          </w:tcPr>
          <w:p w14:paraId="79E24150"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77F087E8" w14:textId="77777777" w:rsidR="00844617" w:rsidRPr="00CF7060" w:rsidRDefault="00844617" w:rsidP="00844617">
            <w:pPr>
              <w:rPr>
                <w:rFonts w:ascii="Arial" w:hAnsi="Arial" w:cs="Arial"/>
              </w:rPr>
            </w:pPr>
            <w:r w:rsidRPr="00CF7060">
              <w:rPr>
                <w:rFonts w:ascii="Arial" w:hAnsi="Arial" w:cs="Arial"/>
              </w:rPr>
              <w:t>8301.40</w:t>
            </w:r>
          </w:p>
        </w:tc>
        <w:tc>
          <w:tcPr>
            <w:tcW w:w="5253" w:type="dxa"/>
            <w:shd w:val="clear" w:color="auto" w:fill="auto"/>
          </w:tcPr>
          <w:p w14:paraId="619AB435" w14:textId="77777777" w:rsidR="00844617" w:rsidRPr="00CF7060" w:rsidRDefault="00844617" w:rsidP="00844617">
            <w:pPr>
              <w:rPr>
                <w:rFonts w:ascii="Arial" w:hAnsi="Arial" w:cs="Arial"/>
              </w:rPr>
            </w:pPr>
            <w:r w:rsidRPr="00CF7060">
              <w:rPr>
                <w:rFonts w:ascii="Arial" w:hAnsi="Arial" w:cs="Arial"/>
              </w:rPr>
              <w:t>- Other locks</w:t>
            </w:r>
          </w:p>
        </w:tc>
        <w:tc>
          <w:tcPr>
            <w:tcW w:w="1578" w:type="dxa"/>
            <w:shd w:val="clear" w:color="auto" w:fill="auto"/>
          </w:tcPr>
          <w:p w14:paraId="070048D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C783697" w14:textId="77777777" w:rsidTr="00FE0601">
        <w:trPr>
          <w:trHeight w:val="255"/>
        </w:trPr>
        <w:tc>
          <w:tcPr>
            <w:tcW w:w="1524" w:type="dxa"/>
            <w:shd w:val="clear" w:color="auto" w:fill="auto"/>
          </w:tcPr>
          <w:p w14:paraId="4144891B"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7D4CACD1" w14:textId="77777777" w:rsidR="00844617" w:rsidRPr="00CF7060" w:rsidRDefault="00844617" w:rsidP="00844617">
            <w:pPr>
              <w:rPr>
                <w:rFonts w:ascii="Arial" w:hAnsi="Arial" w:cs="Arial"/>
              </w:rPr>
            </w:pPr>
            <w:r w:rsidRPr="00CF7060">
              <w:rPr>
                <w:rFonts w:ascii="Arial" w:hAnsi="Arial" w:cs="Arial"/>
              </w:rPr>
              <w:t>8301.50</w:t>
            </w:r>
          </w:p>
        </w:tc>
        <w:tc>
          <w:tcPr>
            <w:tcW w:w="5253" w:type="dxa"/>
            <w:shd w:val="clear" w:color="auto" w:fill="auto"/>
          </w:tcPr>
          <w:p w14:paraId="018ED03B" w14:textId="77777777" w:rsidR="00844617" w:rsidRPr="00CF7060" w:rsidRDefault="00844617" w:rsidP="00844617">
            <w:pPr>
              <w:rPr>
                <w:rFonts w:ascii="Arial" w:hAnsi="Arial" w:cs="Arial"/>
              </w:rPr>
            </w:pPr>
            <w:r w:rsidRPr="00CF7060">
              <w:rPr>
                <w:rFonts w:ascii="Arial" w:hAnsi="Arial" w:cs="Arial"/>
              </w:rPr>
              <w:t>- Clasps and frames with clasps, incorporating locks</w:t>
            </w:r>
          </w:p>
        </w:tc>
        <w:tc>
          <w:tcPr>
            <w:tcW w:w="1578" w:type="dxa"/>
            <w:shd w:val="clear" w:color="auto" w:fill="auto"/>
          </w:tcPr>
          <w:p w14:paraId="5ED7161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34846FB" w14:textId="77777777" w:rsidTr="00FE0601">
        <w:trPr>
          <w:trHeight w:val="255"/>
        </w:trPr>
        <w:tc>
          <w:tcPr>
            <w:tcW w:w="1524" w:type="dxa"/>
            <w:shd w:val="clear" w:color="auto" w:fill="auto"/>
          </w:tcPr>
          <w:p w14:paraId="2AD34547"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0615898A" w14:textId="77777777" w:rsidR="00844617" w:rsidRPr="00CF7060" w:rsidRDefault="00844617" w:rsidP="00844617">
            <w:pPr>
              <w:rPr>
                <w:rFonts w:ascii="Arial" w:hAnsi="Arial" w:cs="Arial"/>
              </w:rPr>
            </w:pPr>
            <w:r w:rsidRPr="00CF7060">
              <w:rPr>
                <w:rFonts w:ascii="Arial" w:hAnsi="Arial" w:cs="Arial"/>
              </w:rPr>
              <w:t>8301.60</w:t>
            </w:r>
          </w:p>
        </w:tc>
        <w:tc>
          <w:tcPr>
            <w:tcW w:w="5253" w:type="dxa"/>
            <w:shd w:val="clear" w:color="auto" w:fill="auto"/>
          </w:tcPr>
          <w:p w14:paraId="034A3752" w14:textId="77777777" w:rsidR="00844617" w:rsidRPr="00CF7060" w:rsidRDefault="00844617" w:rsidP="00844617">
            <w:pPr>
              <w:rPr>
                <w:rFonts w:ascii="Arial" w:hAnsi="Arial" w:cs="Arial"/>
              </w:rPr>
            </w:pPr>
            <w:r w:rsidRPr="00CF7060">
              <w:rPr>
                <w:rFonts w:ascii="Arial" w:hAnsi="Arial" w:cs="Arial"/>
              </w:rPr>
              <w:t>- Parts</w:t>
            </w:r>
          </w:p>
        </w:tc>
        <w:tc>
          <w:tcPr>
            <w:tcW w:w="1578" w:type="dxa"/>
            <w:shd w:val="clear" w:color="auto" w:fill="auto"/>
          </w:tcPr>
          <w:p w14:paraId="51390381"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20796457" w14:textId="77777777" w:rsidTr="00FE0601">
        <w:trPr>
          <w:trHeight w:val="255"/>
        </w:trPr>
        <w:tc>
          <w:tcPr>
            <w:tcW w:w="1524" w:type="dxa"/>
            <w:shd w:val="clear" w:color="auto" w:fill="auto"/>
          </w:tcPr>
          <w:p w14:paraId="56D7D0DE"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3074ABA4" w14:textId="77777777" w:rsidR="00844617" w:rsidRPr="00CF7060" w:rsidRDefault="00844617" w:rsidP="00844617">
            <w:pPr>
              <w:rPr>
                <w:rFonts w:ascii="Arial" w:hAnsi="Arial" w:cs="Arial"/>
              </w:rPr>
            </w:pPr>
            <w:r w:rsidRPr="00CF7060">
              <w:rPr>
                <w:rFonts w:ascii="Arial" w:hAnsi="Arial" w:cs="Arial"/>
              </w:rPr>
              <w:t>8301.70</w:t>
            </w:r>
          </w:p>
        </w:tc>
        <w:tc>
          <w:tcPr>
            <w:tcW w:w="5253" w:type="dxa"/>
            <w:shd w:val="clear" w:color="auto" w:fill="auto"/>
          </w:tcPr>
          <w:p w14:paraId="06E98800" w14:textId="77777777" w:rsidR="00844617" w:rsidRPr="00CF7060" w:rsidRDefault="00844617" w:rsidP="00844617">
            <w:pPr>
              <w:rPr>
                <w:rFonts w:ascii="Arial" w:hAnsi="Arial" w:cs="Arial"/>
              </w:rPr>
            </w:pPr>
            <w:r w:rsidRPr="00CF7060">
              <w:rPr>
                <w:rFonts w:ascii="Arial" w:hAnsi="Arial" w:cs="Arial"/>
              </w:rPr>
              <w:t>- Keys presented separately</w:t>
            </w:r>
          </w:p>
        </w:tc>
        <w:tc>
          <w:tcPr>
            <w:tcW w:w="1578" w:type="dxa"/>
            <w:shd w:val="clear" w:color="auto" w:fill="auto"/>
          </w:tcPr>
          <w:p w14:paraId="48131E2C" w14:textId="77777777" w:rsidR="00844617" w:rsidRPr="00CF7060" w:rsidRDefault="00844617" w:rsidP="00844617">
            <w:pPr>
              <w:rPr>
                <w:rFonts w:ascii="Arial" w:hAnsi="Arial" w:cs="Arial"/>
              </w:rPr>
            </w:pPr>
            <w:r w:rsidRPr="00CF7060">
              <w:rPr>
                <w:rFonts w:ascii="Arial" w:hAnsi="Arial" w:cs="Arial"/>
              </w:rPr>
              <w:t>CC</w:t>
            </w:r>
          </w:p>
        </w:tc>
      </w:tr>
      <w:tr w:rsidR="00844617" w:rsidRPr="00CF7060" w14:paraId="0950EB1C" w14:textId="77777777" w:rsidTr="00FE0601">
        <w:trPr>
          <w:trHeight w:val="1350"/>
        </w:trPr>
        <w:tc>
          <w:tcPr>
            <w:tcW w:w="1524" w:type="dxa"/>
            <w:shd w:val="clear" w:color="auto" w:fill="auto"/>
          </w:tcPr>
          <w:p w14:paraId="6C0B15B9" w14:textId="77777777" w:rsidR="00844617" w:rsidRPr="00CF7060" w:rsidRDefault="00844617" w:rsidP="00844617">
            <w:pPr>
              <w:rPr>
                <w:rFonts w:ascii="Arial" w:hAnsi="Arial" w:cs="Arial"/>
                <w:b/>
                <w:bCs/>
              </w:rPr>
            </w:pPr>
            <w:r w:rsidRPr="00CF7060">
              <w:rPr>
                <w:rFonts w:ascii="Arial" w:hAnsi="Arial" w:cs="Arial"/>
                <w:b/>
                <w:bCs/>
              </w:rPr>
              <w:t>8302</w:t>
            </w:r>
          </w:p>
        </w:tc>
        <w:tc>
          <w:tcPr>
            <w:tcW w:w="1952" w:type="dxa"/>
            <w:shd w:val="clear" w:color="auto" w:fill="auto"/>
          </w:tcPr>
          <w:p w14:paraId="004D5C4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2DA1C96" w14:textId="77777777" w:rsidR="00844617" w:rsidRPr="00CF7060" w:rsidRDefault="00844617" w:rsidP="00844617">
            <w:pPr>
              <w:rPr>
                <w:rFonts w:ascii="Arial" w:hAnsi="Arial" w:cs="Arial"/>
                <w:b/>
                <w:bCs/>
              </w:rPr>
            </w:pPr>
            <w:r w:rsidRPr="00CF7060">
              <w:rPr>
                <w:rFonts w:ascii="Arial" w:hAnsi="Arial" w:cs="Arial"/>
                <w:b/>
                <w:bCs/>
              </w:rPr>
              <w:t>Base metal mountings, fittings and similar articles suitable for furniture, doors, staircases, windows, blinds, coachwork, saddlery, trunks, chests, caskets or the like; base metal hat-racks, hat-pegs, brackets and similar fixtures; castors with mountings of base metal; automatic door closers of base metal</w:t>
            </w:r>
          </w:p>
        </w:tc>
        <w:tc>
          <w:tcPr>
            <w:tcW w:w="1578" w:type="dxa"/>
            <w:shd w:val="clear" w:color="auto" w:fill="auto"/>
          </w:tcPr>
          <w:p w14:paraId="7487659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F0795FB" w14:textId="77777777" w:rsidTr="00FE0601">
        <w:trPr>
          <w:trHeight w:val="675"/>
        </w:trPr>
        <w:tc>
          <w:tcPr>
            <w:tcW w:w="1524" w:type="dxa"/>
            <w:shd w:val="clear" w:color="auto" w:fill="auto"/>
          </w:tcPr>
          <w:p w14:paraId="00584CE5" w14:textId="77777777" w:rsidR="00844617" w:rsidRPr="00CF7060" w:rsidRDefault="00844617" w:rsidP="00844617">
            <w:pPr>
              <w:rPr>
                <w:rFonts w:ascii="Arial" w:hAnsi="Arial" w:cs="Arial"/>
                <w:b/>
                <w:bCs/>
              </w:rPr>
            </w:pPr>
            <w:r w:rsidRPr="00CF7060">
              <w:rPr>
                <w:rFonts w:ascii="Arial" w:hAnsi="Arial" w:cs="Arial"/>
                <w:b/>
                <w:bCs/>
              </w:rPr>
              <w:t>8303</w:t>
            </w:r>
          </w:p>
        </w:tc>
        <w:tc>
          <w:tcPr>
            <w:tcW w:w="1952" w:type="dxa"/>
            <w:shd w:val="clear" w:color="auto" w:fill="auto"/>
          </w:tcPr>
          <w:p w14:paraId="568A97C0"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1DEC8130" w14:textId="77777777" w:rsidR="00844617" w:rsidRPr="00CF7060" w:rsidRDefault="00844617" w:rsidP="00844617">
            <w:pPr>
              <w:rPr>
                <w:rFonts w:ascii="Arial" w:hAnsi="Arial" w:cs="Arial"/>
                <w:b/>
                <w:bCs/>
              </w:rPr>
            </w:pPr>
            <w:r w:rsidRPr="00CF7060">
              <w:rPr>
                <w:rFonts w:ascii="Arial" w:hAnsi="Arial" w:cs="Arial"/>
                <w:b/>
                <w:bCs/>
              </w:rPr>
              <w:t>Armoured or reinforced safes, strong-boxes and doors and safe deposit lockers for strong-rooms, cash or deed boxes and the like, of base metal</w:t>
            </w:r>
          </w:p>
        </w:tc>
        <w:tc>
          <w:tcPr>
            <w:tcW w:w="1578" w:type="dxa"/>
            <w:shd w:val="clear" w:color="auto" w:fill="auto"/>
          </w:tcPr>
          <w:p w14:paraId="1524C789"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F9E63AE" w14:textId="77777777" w:rsidTr="00FE0601">
        <w:trPr>
          <w:trHeight w:val="900"/>
        </w:trPr>
        <w:tc>
          <w:tcPr>
            <w:tcW w:w="1524" w:type="dxa"/>
            <w:shd w:val="clear" w:color="auto" w:fill="auto"/>
          </w:tcPr>
          <w:p w14:paraId="21119567" w14:textId="77777777" w:rsidR="00844617" w:rsidRPr="00CF7060" w:rsidRDefault="00844617" w:rsidP="00844617">
            <w:pPr>
              <w:rPr>
                <w:rFonts w:ascii="Arial" w:hAnsi="Arial" w:cs="Arial"/>
                <w:b/>
                <w:bCs/>
              </w:rPr>
            </w:pPr>
            <w:r w:rsidRPr="00CF7060">
              <w:rPr>
                <w:rFonts w:ascii="Arial" w:hAnsi="Arial" w:cs="Arial"/>
                <w:b/>
                <w:bCs/>
              </w:rPr>
              <w:t>8304</w:t>
            </w:r>
          </w:p>
        </w:tc>
        <w:tc>
          <w:tcPr>
            <w:tcW w:w="1952" w:type="dxa"/>
            <w:shd w:val="clear" w:color="auto" w:fill="auto"/>
          </w:tcPr>
          <w:p w14:paraId="3A9D5461"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40BADD69" w14:textId="77777777" w:rsidR="00844617" w:rsidRPr="00CF7060" w:rsidRDefault="00844617" w:rsidP="00844617">
            <w:pPr>
              <w:rPr>
                <w:rFonts w:ascii="Arial" w:hAnsi="Arial" w:cs="Arial"/>
                <w:b/>
                <w:bCs/>
              </w:rPr>
            </w:pPr>
            <w:r w:rsidRPr="00CF7060">
              <w:rPr>
                <w:rFonts w:ascii="Arial" w:hAnsi="Arial" w:cs="Arial"/>
                <w:b/>
                <w:bCs/>
              </w:rPr>
              <w:t>Filing cabinets, card-index cabinets, paper trays, paper rests, pen trays, office-stamp stands and similar office or desk equipment, of base metal, other than office furniture of 9403</w:t>
            </w:r>
          </w:p>
        </w:tc>
        <w:tc>
          <w:tcPr>
            <w:tcW w:w="1578" w:type="dxa"/>
            <w:shd w:val="clear" w:color="auto" w:fill="auto"/>
          </w:tcPr>
          <w:p w14:paraId="5BCCEC9E" w14:textId="77777777" w:rsidR="00844617" w:rsidRPr="00CF7060" w:rsidRDefault="00844617" w:rsidP="00844617">
            <w:pPr>
              <w:rPr>
                <w:rFonts w:ascii="Arial" w:hAnsi="Arial" w:cs="Arial"/>
              </w:rPr>
            </w:pPr>
            <w:r w:rsidRPr="00CF7060">
              <w:rPr>
                <w:rFonts w:ascii="Arial" w:hAnsi="Arial" w:cs="Arial"/>
              </w:rPr>
              <w:t> CTH</w:t>
            </w:r>
          </w:p>
        </w:tc>
      </w:tr>
      <w:tr w:rsidR="00844617" w:rsidRPr="00CF7060" w14:paraId="41AE2AF7" w14:textId="77777777" w:rsidTr="00FE0601">
        <w:trPr>
          <w:trHeight w:val="900"/>
        </w:trPr>
        <w:tc>
          <w:tcPr>
            <w:tcW w:w="1524" w:type="dxa"/>
            <w:shd w:val="clear" w:color="auto" w:fill="auto"/>
          </w:tcPr>
          <w:p w14:paraId="5A62F4D5" w14:textId="77777777" w:rsidR="00844617" w:rsidRPr="00CF7060" w:rsidRDefault="00844617" w:rsidP="00844617">
            <w:pPr>
              <w:rPr>
                <w:rFonts w:ascii="Arial" w:hAnsi="Arial" w:cs="Arial"/>
                <w:b/>
                <w:bCs/>
              </w:rPr>
            </w:pPr>
            <w:r w:rsidRPr="00CF7060">
              <w:rPr>
                <w:rFonts w:ascii="Arial" w:hAnsi="Arial" w:cs="Arial"/>
                <w:b/>
                <w:bCs/>
              </w:rPr>
              <w:lastRenderedPageBreak/>
              <w:t>8305</w:t>
            </w:r>
          </w:p>
        </w:tc>
        <w:tc>
          <w:tcPr>
            <w:tcW w:w="1952" w:type="dxa"/>
            <w:shd w:val="clear" w:color="auto" w:fill="auto"/>
          </w:tcPr>
          <w:p w14:paraId="21577B6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426DB97" w14:textId="77777777" w:rsidR="00844617" w:rsidRPr="00CF7060" w:rsidRDefault="00844617" w:rsidP="00844617">
            <w:pPr>
              <w:rPr>
                <w:rFonts w:ascii="Arial" w:hAnsi="Arial" w:cs="Arial"/>
                <w:b/>
                <w:bCs/>
              </w:rPr>
            </w:pPr>
            <w:r w:rsidRPr="00CF7060">
              <w:rPr>
                <w:rFonts w:ascii="Arial" w:hAnsi="Arial" w:cs="Arial"/>
                <w:b/>
                <w:bCs/>
              </w:rPr>
              <w:t>Fittings for loose-leaf binders or files, letter clips, letter corners, paper clips, indexing tags and similar office articles, of base metal; staples in strips (for example, for offices, upholstery, packaging), of base metal:</w:t>
            </w:r>
          </w:p>
        </w:tc>
        <w:tc>
          <w:tcPr>
            <w:tcW w:w="1578" w:type="dxa"/>
            <w:shd w:val="clear" w:color="auto" w:fill="auto"/>
          </w:tcPr>
          <w:p w14:paraId="51C30546"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23715184" w14:textId="77777777" w:rsidTr="00FE0601">
        <w:trPr>
          <w:trHeight w:val="255"/>
        </w:trPr>
        <w:tc>
          <w:tcPr>
            <w:tcW w:w="1524" w:type="dxa"/>
            <w:shd w:val="clear" w:color="auto" w:fill="auto"/>
          </w:tcPr>
          <w:p w14:paraId="51B32C15" w14:textId="77777777" w:rsidR="00844617" w:rsidRPr="00CF7060" w:rsidRDefault="00844617" w:rsidP="00844617">
            <w:pPr>
              <w:rPr>
                <w:rFonts w:ascii="Arial" w:hAnsi="Arial" w:cs="Arial"/>
              </w:rPr>
            </w:pPr>
          </w:p>
        </w:tc>
        <w:tc>
          <w:tcPr>
            <w:tcW w:w="1952" w:type="dxa"/>
            <w:shd w:val="clear" w:color="auto" w:fill="auto"/>
          </w:tcPr>
          <w:p w14:paraId="61AF001D" w14:textId="77777777" w:rsidR="00844617" w:rsidRPr="00CF7060" w:rsidRDefault="00844617" w:rsidP="00844617">
            <w:pPr>
              <w:rPr>
                <w:rFonts w:ascii="Arial" w:hAnsi="Arial" w:cs="Arial"/>
              </w:rPr>
            </w:pPr>
            <w:r w:rsidRPr="00CF7060">
              <w:rPr>
                <w:rFonts w:ascii="Arial" w:hAnsi="Arial" w:cs="Arial"/>
              </w:rPr>
              <w:t>8305.10</w:t>
            </w:r>
          </w:p>
        </w:tc>
        <w:tc>
          <w:tcPr>
            <w:tcW w:w="5253" w:type="dxa"/>
            <w:shd w:val="clear" w:color="auto" w:fill="auto"/>
          </w:tcPr>
          <w:p w14:paraId="11A43440" w14:textId="77777777" w:rsidR="00844617" w:rsidRPr="00CF7060" w:rsidRDefault="00844617" w:rsidP="00844617">
            <w:pPr>
              <w:rPr>
                <w:rFonts w:ascii="Arial" w:hAnsi="Arial" w:cs="Arial"/>
              </w:rPr>
            </w:pPr>
            <w:r w:rsidRPr="00CF7060">
              <w:rPr>
                <w:rFonts w:ascii="Arial" w:hAnsi="Arial" w:cs="Arial"/>
              </w:rPr>
              <w:t>-Fittings for loose-leaf binders or files</w:t>
            </w:r>
          </w:p>
        </w:tc>
        <w:tc>
          <w:tcPr>
            <w:tcW w:w="1578" w:type="dxa"/>
            <w:shd w:val="clear" w:color="auto" w:fill="auto"/>
          </w:tcPr>
          <w:p w14:paraId="63753B5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C7BD282" w14:textId="77777777" w:rsidTr="00FE0601">
        <w:trPr>
          <w:trHeight w:val="255"/>
        </w:trPr>
        <w:tc>
          <w:tcPr>
            <w:tcW w:w="1524" w:type="dxa"/>
            <w:shd w:val="clear" w:color="auto" w:fill="auto"/>
          </w:tcPr>
          <w:p w14:paraId="4D510C8B" w14:textId="77777777" w:rsidR="00844617" w:rsidRPr="00CF7060" w:rsidRDefault="00844617" w:rsidP="00844617">
            <w:pPr>
              <w:rPr>
                <w:rFonts w:ascii="Arial" w:hAnsi="Arial" w:cs="Arial"/>
              </w:rPr>
            </w:pPr>
          </w:p>
        </w:tc>
        <w:tc>
          <w:tcPr>
            <w:tcW w:w="1952" w:type="dxa"/>
            <w:shd w:val="clear" w:color="auto" w:fill="auto"/>
          </w:tcPr>
          <w:p w14:paraId="395B174C" w14:textId="77777777" w:rsidR="00844617" w:rsidRPr="00CF7060" w:rsidRDefault="00844617" w:rsidP="00844617">
            <w:pPr>
              <w:rPr>
                <w:rFonts w:ascii="Arial" w:hAnsi="Arial" w:cs="Arial"/>
              </w:rPr>
            </w:pPr>
            <w:r w:rsidRPr="00CF7060">
              <w:rPr>
                <w:rFonts w:ascii="Arial" w:hAnsi="Arial" w:cs="Arial"/>
              </w:rPr>
              <w:t>8305.20</w:t>
            </w:r>
          </w:p>
        </w:tc>
        <w:tc>
          <w:tcPr>
            <w:tcW w:w="5253" w:type="dxa"/>
            <w:shd w:val="clear" w:color="auto" w:fill="auto"/>
          </w:tcPr>
          <w:p w14:paraId="7699A08A" w14:textId="77777777" w:rsidR="00844617" w:rsidRPr="00CF7060" w:rsidRDefault="00844617" w:rsidP="00844617">
            <w:pPr>
              <w:rPr>
                <w:rFonts w:ascii="Arial" w:hAnsi="Arial" w:cs="Arial"/>
              </w:rPr>
            </w:pPr>
            <w:r w:rsidRPr="00CF7060">
              <w:rPr>
                <w:rFonts w:ascii="Arial" w:hAnsi="Arial" w:cs="Arial"/>
              </w:rPr>
              <w:t>-Staples in strips</w:t>
            </w:r>
          </w:p>
        </w:tc>
        <w:tc>
          <w:tcPr>
            <w:tcW w:w="1578" w:type="dxa"/>
            <w:shd w:val="clear" w:color="auto" w:fill="auto"/>
          </w:tcPr>
          <w:p w14:paraId="7EB0B77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1225C96" w14:textId="77777777" w:rsidTr="00FE0601">
        <w:trPr>
          <w:trHeight w:val="255"/>
        </w:trPr>
        <w:tc>
          <w:tcPr>
            <w:tcW w:w="1524" w:type="dxa"/>
            <w:shd w:val="clear" w:color="auto" w:fill="auto"/>
          </w:tcPr>
          <w:p w14:paraId="1547A390" w14:textId="77777777" w:rsidR="00844617" w:rsidRPr="00CF7060" w:rsidRDefault="00844617" w:rsidP="00844617">
            <w:pPr>
              <w:rPr>
                <w:rFonts w:ascii="Arial" w:hAnsi="Arial" w:cs="Arial"/>
              </w:rPr>
            </w:pPr>
          </w:p>
        </w:tc>
        <w:tc>
          <w:tcPr>
            <w:tcW w:w="1952" w:type="dxa"/>
            <w:shd w:val="clear" w:color="auto" w:fill="auto"/>
          </w:tcPr>
          <w:p w14:paraId="785A9916" w14:textId="77777777" w:rsidR="00844617" w:rsidRPr="00CF7060" w:rsidRDefault="00844617" w:rsidP="00844617">
            <w:pPr>
              <w:rPr>
                <w:rFonts w:ascii="Arial" w:hAnsi="Arial" w:cs="Arial"/>
              </w:rPr>
            </w:pPr>
            <w:r w:rsidRPr="00CF7060">
              <w:rPr>
                <w:rFonts w:ascii="Arial" w:hAnsi="Arial" w:cs="Arial"/>
              </w:rPr>
              <w:t>8305.90</w:t>
            </w:r>
          </w:p>
        </w:tc>
        <w:tc>
          <w:tcPr>
            <w:tcW w:w="5253" w:type="dxa"/>
            <w:shd w:val="clear" w:color="auto" w:fill="auto"/>
          </w:tcPr>
          <w:p w14:paraId="46AFCFA9" w14:textId="77777777" w:rsidR="00844617" w:rsidRPr="00CF7060" w:rsidRDefault="00844617" w:rsidP="00844617">
            <w:pPr>
              <w:rPr>
                <w:rFonts w:ascii="Arial" w:hAnsi="Arial" w:cs="Arial"/>
              </w:rPr>
            </w:pPr>
            <w:r w:rsidRPr="00CF7060">
              <w:rPr>
                <w:rFonts w:ascii="Arial" w:hAnsi="Arial" w:cs="Arial"/>
              </w:rPr>
              <w:t>-Other, including parts</w:t>
            </w:r>
          </w:p>
        </w:tc>
        <w:tc>
          <w:tcPr>
            <w:tcW w:w="1578" w:type="dxa"/>
            <w:shd w:val="clear" w:color="auto" w:fill="auto"/>
          </w:tcPr>
          <w:p w14:paraId="61BE6B2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32C784F" w14:textId="77777777" w:rsidTr="00FE0601">
        <w:trPr>
          <w:trHeight w:val="900"/>
        </w:trPr>
        <w:tc>
          <w:tcPr>
            <w:tcW w:w="1524" w:type="dxa"/>
            <w:shd w:val="clear" w:color="auto" w:fill="auto"/>
          </w:tcPr>
          <w:p w14:paraId="7E46CC04" w14:textId="77777777" w:rsidR="00844617" w:rsidRPr="00CF7060" w:rsidRDefault="00844617" w:rsidP="00844617">
            <w:pPr>
              <w:rPr>
                <w:rFonts w:ascii="Arial" w:hAnsi="Arial" w:cs="Arial"/>
                <w:b/>
                <w:bCs/>
              </w:rPr>
            </w:pPr>
            <w:r w:rsidRPr="00CF7060">
              <w:rPr>
                <w:rFonts w:ascii="Arial" w:hAnsi="Arial" w:cs="Arial"/>
                <w:b/>
                <w:bCs/>
              </w:rPr>
              <w:t>8306</w:t>
            </w:r>
          </w:p>
        </w:tc>
        <w:tc>
          <w:tcPr>
            <w:tcW w:w="1952" w:type="dxa"/>
            <w:shd w:val="clear" w:color="auto" w:fill="auto"/>
          </w:tcPr>
          <w:p w14:paraId="7D0DBA5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2B3D7B5" w14:textId="77777777" w:rsidR="00844617" w:rsidRPr="00CF7060" w:rsidRDefault="00844617" w:rsidP="00844617">
            <w:pPr>
              <w:rPr>
                <w:rFonts w:ascii="Arial" w:hAnsi="Arial" w:cs="Arial"/>
                <w:b/>
                <w:bCs/>
              </w:rPr>
            </w:pPr>
            <w:r w:rsidRPr="00CF7060">
              <w:rPr>
                <w:rFonts w:ascii="Arial" w:hAnsi="Arial" w:cs="Arial"/>
                <w:b/>
                <w:bCs/>
              </w:rPr>
              <w:t>Bells, gongs and the like, non-electric, of base metal; statuettes and other ornaments, of base metal; photograph, picture or similar frames, of base metal; mirrors of base metal</w:t>
            </w:r>
          </w:p>
        </w:tc>
        <w:tc>
          <w:tcPr>
            <w:tcW w:w="1578" w:type="dxa"/>
            <w:shd w:val="clear" w:color="auto" w:fill="auto"/>
          </w:tcPr>
          <w:p w14:paraId="186704B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4686A58" w14:textId="77777777" w:rsidTr="00FE0601">
        <w:trPr>
          <w:trHeight w:val="255"/>
        </w:trPr>
        <w:tc>
          <w:tcPr>
            <w:tcW w:w="1524" w:type="dxa"/>
            <w:shd w:val="clear" w:color="auto" w:fill="auto"/>
          </w:tcPr>
          <w:p w14:paraId="1C103F66" w14:textId="77777777" w:rsidR="00844617" w:rsidRPr="00CF7060" w:rsidRDefault="00844617" w:rsidP="00844617">
            <w:pPr>
              <w:rPr>
                <w:rFonts w:ascii="Arial" w:hAnsi="Arial" w:cs="Arial"/>
                <w:b/>
                <w:bCs/>
              </w:rPr>
            </w:pPr>
            <w:r w:rsidRPr="00CF7060">
              <w:rPr>
                <w:rFonts w:ascii="Arial" w:hAnsi="Arial" w:cs="Arial"/>
                <w:b/>
                <w:bCs/>
              </w:rPr>
              <w:t>8307</w:t>
            </w:r>
          </w:p>
        </w:tc>
        <w:tc>
          <w:tcPr>
            <w:tcW w:w="1952" w:type="dxa"/>
            <w:shd w:val="clear" w:color="auto" w:fill="auto"/>
          </w:tcPr>
          <w:p w14:paraId="365CF79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792EC91" w14:textId="77777777" w:rsidR="00844617" w:rsidRPr="00CF7060" w:rsidRDefault="00844617" w:rsidP="00844617">
            <w:pPr>
              <w:rPr>
                <w:rFonts w:ascii="Arial" w:hAnsi="Arial" w:cs="Arial"/>
                <w:b/>
                <w:bCs/>
              </w:rPr>
            </w:pPr>
            <w:r w:rsidRPr="00CF7060">
              <w:rPr>
                <w:rFonts w:ascii="Arial" w:hAnsi="Arial" w:cs="Arial"/>
                <w:b/>
                <w:bCs/>
              </w:rPr>
              <w:t>Flexible tubing of base metal, with or without fittings</w:t>
            </w:r>
          </w:p>
        </w:tc>
        <w:tc>
          <w:tcPr>
            <w:tcW w:w="1578" w:type="dxa"/>
            <w:shd w:val="clear" w:color="auto" w:fill="auto"/>
          </w:tcPr>
          <w:p w14:paraId="4A8A3D8F"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5D23E0F" w14:textId="77777777" w:rsidTr="00FE0601">
        <w:trPr>
          <w:trHeight w:val="1125"/>
        </w:trPr>
        <w:tc>
          <w:tcPr>
            <w:tcW w:w="1524" w:type="dxa"/>
            <w:shd w:val="clear" w:color="auto" w:fill="auto"/>
          </w:tcPr>
          <w:p w14:paraId="24C4922E" w14:textId="77777777" w:rsidR="00844617" w:rsidRPr="00CF7060" w:rsidRDefault="00844617" w:rsidP="00844617">
            <w:pPr>
              <w:rPr>
                <w:rFonts w:ascii="Arial" w:hAnsi="Arial" w:cs="Arial"/>
                <w:b/>
                <w:bCs/>
              </w:rPr>
            </w:pPr>
            <w:r w:rsidRPr="00CF7060">
              <w:rPr>
                <w:rFonts w:ascii="Arial" w:hAnsi="Arial" w:cs="Arial"/>
                <w:b/>
                <w:bCs/>
              </w:rPr>
              <w:t>8308</w:t>
            </w:r>
          </w:p>
        </w:tc>
        <w:tc>
          <w:tcPr>
            <w:tcW w:w="1952" w:type="dxa"/>
            <w:shd w:val="clear" w:color="auto" w:fill="auto"/>
          </w:tcPr>
          <w:p w14:paraId="2428AAE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7304E1C" w14:textId="77777777" w:rsidR="00844617" w:rsidRPr="00CF7060" w:rsidRDefault="00844617" w:rsidP="00844617">
            <w:pPr>
              <w:rPr>
                <w:rFonts w:ascii="Arial" w:hAnsi="Arial" w:cs="Arial"/>
                <w:b/>
                <w:bCs/>
              </w:rPr>
            </w:pPr>
            <w:r w:rsidRPr="00CF7060">
              <w:rPr>
                <w:rFonts w:ascii="Arial" w:hAnsi="Arial" w:cs="Arial"/>
                <w:b/>
                <w:bCs/>
              </w:rPr>
              <w:t>Clasps, frames with clasps, buckles, buckle-clasps, hooks, eyes, eyelets and the like, of base metal, of a kind used for clothing</w:t>
            </w:r>
            <w:r w:rsidRPr="00CF7060">
              <w:t xml:space="preserve"> </w:t>
            </w:r>
            <w:r w:rsidRPr="00CF7060">
              <w:rPr>
                <w:rFonts w:ascii="Arial" w:hAnsi="Arial" w:cs="Arial"/>
                <w:b/>
                <w:bCs/>
              </w:rPr>
              <w:t>or clothing accessories, footwear, jewellery, wrist-watches, books, awnings, leather goods, handbags, travel goods or saddlery or for other made up articles; tubular or bifurcated rivets, of base metal; beads and spangles, of base metal</w:t>
            </w:r>
          </w:p>
        </w:tc>
        <w:tc>
          <w:tcPr>
            <w:tcW w:w="1578" w:type="dxa"/>
            <w:shd w:val="clear" w:color="auto" w:fill="auto"/>
          </w:tcPr>
          <w:p w14:paraId="23314FE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1396529" w14:textId="77777777" w:rsidTr="00FE0601">
        <w:trPr>
          <w:trHeight w:val="900"/>
        </w:trPr>
        <w:tc>
          <w:tcPr>
            <w:tcW w:w="1524" w:type="dxa"/>
            <w:shd w:val="clear" w:color="auto" w:fill="auto"/>
          </w:tcPr>
          <w:p w14:paraId="5DA39EB0" w14:textId="77777777" w:rsidR="00844617" w:rsidRPr="00CF7060" w:rsidRDefault="00844617" w:rsidP="00844617">
            <w:pPr>
              <w:rPr>
                <w:rFonts w:ascii="Arial" w:hAnsi="Arial" w:cs="Arial"/>
                <w:b/>
                <w:bCs/>
              </w:rPr>
            </w:pPr>
            <w:r w:rsidRPr="00CF7060">
              <w:rPr>
                <w:rFonts w:ascii="Arial" w:hAnsi="Arial" w:cs="Arial"/>
                <w:b/>
                <w:bCs/>
              </w:rPr>
              <w:t>8309</w:t>
            </w:r>
          </w:p>
        </w:tc>
        <w:tc>
          <w:tcPr>
            <w:tcW w:w="1952" w:type="dxa"/>
            <w:shd w:val="clear" w:color="auto" w:fill="auto"/>
          </w:tcPr>
          <w:p w14:paraId="690BAC9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FE8F0D9" w14:textId="77777777" w:rsidR="00844617" w:rsidRPr="00CF7060" w:rsidRDefault="00844617" w:rsidP="00844617">
            <w:pPr>
              <w:rPr>
                <w:rFonts w:ascii="Arial" w:hAnsi="Arial" w:cs="Arial"/>
                <w:b/>
                <w:bCs/>
              </w:rPr>
            </w:pPr>
            <w:r w:rsidRPr="00CF7060">
              <w:rPr>
                <w:rFonts w:ascii="Arial" w:hAnsi="Arial" w:cs="Arial"/>
                <w:b/>
                <w:bCs/>
              </w:rPr>
              <w:t>Stoppers, caps and lids (including crown corks, screw caps and pouring stoppers), capsules for bottles, threaded bungs, bung covers, seals and other packing accessories, of base metal</w:t>
            </w:r>
          </w:p>
        </w:tc>
        <w:tc>
          <w:tcPr>
            <w:tcW w:w="1578" w:type="dxa"/>
            <w:shd w:val="clear" w:color="auto" w:fill="auto"/>
          </w:tcPr>
          <w:p w14:paraId="266CA66D"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BD9204E" w14:textId="77777777" w:rsidTr="00FE0601">
        <w:trPr>
          <w:trHeight w:val="675"/>
        </w:trPr>
        <w:tc>
          <w:tcPr>
            <w:tcW w:w="1524" w:type="dxa"/>
            <w:shd w:val="clear" w:color="auto" w:fill="auto"/>
          </w:tcPr>
          <w:p w14:paraId="01EAAD44" w14:textId="77777777" w:rsidR="00844617" w:rsidRPr="00CF7060" w:rsidRDefault="00844617" w:rsidP="00844617">
            <w:pPr>
              <w:rPr>
                <w:rFonts w:ascii="Arial" w:hAnsi="Arial" w:cs="Arial"/>
                <w:b/>
                <w:bCs/>
              </w:rPr>
            </w:pPr>
            <w:r w:rsidRPr="00CF7060">
              <w:rPr>
                <w:rFonts w:ascii="Arial" w:hAnsi="Arial" w:cs="Arial"/>
                <w:b/>
                <w:bCs/>
              </w:rPr>
              <w:t>8310</w:t>
            </w:r>
          </w:p>
        </w:tc>
        <w:tc>
          <w:tcPr>
            <w:tcW w:w="1952" w:type="dxa"/>
            <w:shd w:val="clear" w:color="auto" w:fill="auto"/>
          </w:tcPr>
          <w:p w14:paraId="2305B53D"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D06AD18" w14:textId="77777777" w:rsidR="00844617" w:rsidRPr="00CF7060" w:rsidRDefault="00844617" w:rsidP="00844617">
            <w:pPr>
              <w:rPr>
                <w:rFonts w:ascii="Arial" w:hAnsi="Arial" w:cs="Arial"/>
                <w:b/>
                <w:bCs/>
              </w:rPr>
            </w:pPr>
            <w:r w:rsidRPr="00CF7060">
              <w:rPr>
                <w:rFonts w:ascii="Arial" w:hAnsi="Arial" w:cs="Arial"/>
                <w:b/>
                <w:bCs/>
              </w:rPr>
              <w:t>Sign plates, name-plates, address-plates and similar plates, numbers, letters and other symbols, of base metal, excluding those of heading 9405</w:t>
            </w:r>
          </w:p>
        </w:tc>
        <w:tc>
          <w:tcPr>
            <w:tcW w:w="1578" w:type="dxa"/>
            <w:shd w:val="clear" w:color="auto" w:fill="auto"/>
          </w:tcPr>
          <w:p w14:paraId="742B4A9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D4FAE93" w14:textId="77777777" w:rsidTr="00FE0601">
        <w:trPr>
          <w:trHeight w:val="1350"/>
        </w:trPr>
        <w:tc>
          <w:tcPr>
            <w:tcW w:w="1524" w:type="dxa"/>
            <w:shd w:val="clear" w:color="auto" w:fill="auto"/>
          </w:tcPr>
          <w:p w14:paraId="13B912A7" w14:textId="77777777" w:rsidR="00844617" w:rsidRPr="00CF7060" w:rsidRDefault="00844617" w:rsidP="00844617">
            <w:pPr>
              <w:rPr>
                <w:rFonts w:ascii="Arial" w:hAnsi="Arial" w:cs="Arial"/>
                <w:b/>
                <w:bCs/>
              </w:rPr>
            </w:pPr>
            <w:r w:rsidRPr="00CF7060">
              <w:rPr>
                <w:rFonts w:ascii="Arial" w:hAnsi="Arial" w:cs="Arial"/>
                <w:b/>
                <w:bCs/>
              </w:rPr>
              <w:t>8311</w:t>
            </w:r>
          </w:p>
        </w:tc>
        <w:tc>
          <w:tcPr>
            <w:tcW w:w="1952" w:type="dxa"/>
            <w:shd w:val="clear" w:color="auto" w:fill="auto"/>
          </w:tcPr>
          <w:p w14:paraId="3E0D3AA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C8F018A" w14:textId="77777777" w:rsidR="00844617" w:rsidRPr="00CF7060" w:rsidRDefault="00844617" w:rsidP="00844617">
            <w:pPr>
              <w:rPr>
                <w:rFonts w:ascii="Arial" w:hAnsi="Arial" w:cs="Arial"/>
                <w:b/>
                <w:bCs/>
              </w:rPr>
            </w:pPr>
            <w:r w:rsidRPr="00CF7060">
              <w:rPr>
                <w:rFonts w:ascii="Arial" w:hAnsi="Arial" w:cs="Arial"/>
                <w:b/>
                <w:bCs/>
              </w:rPr>
              <w:t>Wire, rods, tubes, plates, electrodes and similar products, of base metal or of metal carbides, coated or cored with flux material, of a kind used for soldering, brazing, welding or deposition of metal or of metal carbides; wire and rods, of agglomerated base metal powder, used for metal spraying</w:t>
            </w:r>
          </w:p>
        </w:tc>
        <w:tc>
          <w:tcPr>
            <w:tcW w:w="1578" w:type="dxa"/>
            <w:shd w:val="clear" w:color="auto" w:fill="auto"/>
          </w:tcPr>
          <w:p w14:paraId="353AD6D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BA8D75F" w14:textId="77777777" w:rsidTr="00FE0601">
        <w:trPr>
          <w:trHeight w:val="675"/>
        </w:trPr>
        <w:tc>
          <w:tcPr>
            <w:tcW w:w="1524" w:type="dxa"/>
            <w:shd w:val="clear" w:color="auto" w:fill="auto"/>
          </w:tcPr>
          <w:p w14:paraId="64E8FC0A"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591A062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66A6C3E" w14:textId="77777777" w:rsidR="00844617" w:rsidRPr="00CF7060" w:rsidRDefault="00844617" w:rsidP="00844617">
            <w:pPr>
              <w:rPr>
                <w:rFonts w:ascii="Arial" w:hAnsi="Arial" w:cs="Arial"/>
                <w:b/>
                <w:bCs/>
              </w:rPr>
            </w:pPr>
            <w:r w:rsidRPr="00CF7060">
              <w:rPr>
                <w:rFonts w:ascii="Arial" w:hAnsi="Arial" w:cs="Arial"/>
                <w:b/>
                <w:bCs/>
              </w:rPr>
              <w:t>Chapter 84</w:t>
            </w:r>
            <w:r w:rsidRPr="00CF7060">
              <w:rPr>
                <w:rFonts w:ascii="Arial" w:hAnsi="Arial" w:cs="Arial"/>
                <w:b/>
                <w:bCs/>
              </w:rPr>
              <w:br/>
              <w:t>Nuclear reactors, boilers, machinery and mechanical appliances; parts thereof</w:t>
            </w:r>
          </w:p>
        </w:tc>
        <w:tc>
          <w:tcPr>
            <w:tcW w:w="1578" w:type="dxa"/>
            <w:shd w:val="clear" w:color="auto" w:fill="auto"/>
          </w:tcPr>
          <w:p w14:paraId="4BC76635"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3D3A8D60" w14:textId="77777777" w:rsidTr="00FE0601">
        <w:trPr>
          <w:trHeight w:val="675"/>
        </w:trPr>
        <w:tc>
          <w:tcPr>
            <w:tcW w:w="1524" w:type="dxa"/>
            <w:shd w:val="clear" w:color="auto" w:fill="auto"/>
          </w:tcPr>
          <w:p w14:paraId="575B225D" w14:textId="77777777" w:rsidR="00844617" w:rsidRPr="00CF7060" w:rsidRDefault="00844617" w:rsidP="00844617">
            <w:pPr>
              <w:rPr>
                <w:rFonts w:ascii="Arial" w:hAnsi="Arial" w:cs="Arial"/>
                <w:b/>
                <w:bCs/>
              </w:rPr>
            </w:pPr>
            <w:r w:rsidRPr="00CF7060">
              <w:rPr>
                <w:rFonts w:ascii="Arial" w:hAnsi="Arial" w:cs="Arial"/>
                <w:b/>
                <w:bCs/>
              </w:rPr>
              <w:t>8401</w:t>
            </w:r>
          </w:p>
        </w:tc>
        <w:tc>
          <w:tcPr>
            <w:tcW w:w="1952" w:type="dxa"/>
            <w:shd w:val="clear" w:color="auto" w:fill="auto"/>
          </w:tcPr>
          <w:p w14:paraId="5E42353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D010468" w14:textId="77777777" w:rsidR="00844617" w:rsidRPr="00CF7060" w:rsidRDefault="00844617" w:rsidP="00844617">
            <w:pPr>
              <w:rPr>
                <w:rFonts w:ascii="Arial" w:hAnsi="Arial" w:cs="Arial"/>
                <w:b/>
                <w:bCs/>
              </w:rPr>
            </w:pPr>
            <w:r w:rsidRPr="00CF7060">
              <w:rPr>
                <w:rFonts w:ascii="Arial" w:hAnsi="Arial" w:cs="Arial"/>
                <w:b/>
                <w:bCs/>
              </w:rPr>
              <w:t>Nuclear reactors; fuel elements (cartridges), non-irradiated, for nuclear reactors; machinery and apparatus for isotopic separation:</w:t>
            </w:r>
          </w:p>
        </w:tc>
        <w:tc>
          <w:tcPr>
            <w:tcW w:w="1578" w:type="dxa"/>
            <w:shd w:val="clear" w:color="auto" w:fill="auto"/>
          </w:tcPr>
          <w:p w14:paraId="1B12D9CF"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23991E8B" w14:textId="77777777" w:rsidTr="00FE0601">
        <w:trPr>
          <w:trHeight w:val="255"/>
        </w:trPr>
        <w:tc>
          <w:tcPr>
            <w:tcW w:w="1524" w:type="dxa"/>
            <w:shd w:val="clear" w:color="auto" w:fill="auto"/>
          </w:tcPr>
          <w:p w14:paraId="0A4E780A" w14:textId="77777777" w:rsidR="00844617" w:rsidRPr="00CF7060" w:rsidRDefault="00844617" w:rsidP="00844617">
            <w:pPr>
              <w:rPr>
                <w:rFonts w:ascii="Arial" w:hAnsi="Arial" w:cs="Arial"/>
              </w:rPr>
            </w:pPr>
          </w:p>
        </w:tc>
        <w:tc>
          <w:tcPr>
            <w:tcW w:w="1952" w:type="dxa"/>
            <w:shd w:val="clear" w:color="auto" w:fill="auto"/>
          </w:tcPr>
          <w:p w14:paraId="7F5FDB24" w14:textId="77777777" w:rsidR="00844617" w:rsidRPr="00CF7060" w:rsidRDefault="00844617" w:rsidP="00844617">
            <w:pPr>
              <w:rPr>
                <w:rFonts w:ascii="Arial" w:hAnsi="Arial" w:cs="Arial"/>
              </w:rPr>
            </w:pPr>
            <w:r w:rsidRPr="00CF7060">
              <w:rPr>
                <w:rFonts w:ascii="Arial" w:hAnsi="Arial" w:cs="Arial"/>
              </w:rPr>
              <w:t>8401.10</w:t>
            </w:r>
          </w:p>
        </w:tc>
        <w:tc>
          <w:tcPr>
            <w:tcW w:w="5253" w:type="dxa"/>
            <w:shd w:val="clear" w:color="auto" w:fill="auto"/>
          </w:tcPr>
          <w:p w14:paraId="1B66E72C" w14:textId="77777777" w:rsidR="00844617" w:rsidRPr="00CF7060" w:rsidRDefault="00844617" w:rsidP="00844617">
            <w:pPr>
              <w:rPr>
                <w:rFonts w:ascii="Arial" w:hAnsi="Arial" w:cs="Arial"/>
              </w:rPr>
            </w:pPr>
            <w:r w:rsidRPr="00CF7060">
              <w:rPr>
                <w:rFonts w:ascii="Arial" w:hAnsi="Arial" w:cs="Arial"/>
              </w:rPr>
              <w:t>-Nuclear reactors</w:t>
            </w:r>
          </w:p>
        </w:tc>
        <w:tc>
          <w:tcPr>
            <w:tcW w:w="1578" w:type="dxa"/>
            <w:shd w:val="clear" w:color="auto" w:fill="auto"/>
          </w:tcPr>
          <w:p w14:paraId="55BF367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B0D39C5" w14:textId="77777777" w:rsidTr="00FE0601">
        <w:trPr>
          <w:trHeight w:val="450"/>
        </w:trPr>
        <w:tc>
          <w:tcPr>
            <w:tcW w:w="1524" w:type="dxa"/>
            <w:shd w:val="clear" w:color="auto" w:fill="auto"/>
          </w:tcPr>
          <w:p w14:paraId="44356D86" w14:textId="77777777" w:rsidR="00844617" w:rsidRPr="00CF7060" w:rsidRDefault="00844617" w:rsidP="00844617">
            <w:pPr>
              <w:rPr>
                <w:rFonts w:ascii="Arial" w:hAnsi="Arial" w:cs="Arial"/>
              </w:rPr>
            </w:pPr>
          </w:p>
        </w:tc>
        <w:tc>
          <w:tcPr>
            <w:tcW w:w="1952" w:type="dxa"/>
            <w:shd w:val="clear" w:color="auto" w:fill="auto"/>
          </w:tcPr>
          <w:p w14:paraId="50B77BE7" w14:textId="77777777" w:rsidR="00844617" w:rsidRPr="00CF7060" w:rsidRDefault="00844617" w:rsidP="00844617">
            <w:pPr>
              <w:rPr>
                <w:rFonts w:ascii="Arial" w:hAnsi="Arial" w:cs="Arial"/>
              </w:rPr>
            </w:pPr>
            <w:r w:rsidRPr="00CF7060">
              <w:rPr>
                <w:rFonts w:ascii="Arial" w:hAnsi="Arial" w:cs="Arial"/>
              </w:rPr>
              <w:t>8401.20</w:t>
            </w:r>
          </w:p>
        </w:tc>
        <w:tc>
          <w:tcPr>
            <w:tcW w:w="5253" w:type="dxa"/>
            <w:shd w:val="clear" w:color="auto" w:fill="auto"/>
          </w:tcPr>
          <w:p w14:paraId="2A193F09" w14:textId="77777777" w:rsidR="00844617" w:rsidRPr="00CF7060" w:rsidRDefault="00844617" w:rsidP="00844617">
            <w:pPr>
              <w:rPr>
                <w:rFonts w:ascii="Arial" w:hAnsi="Arial" w:cs="Arial"/>
              </w:rPr>
            </w:pPr>
            <w:r w:rsidRPr="00CF7060">
              <w:rPr>
                <w:rFonts w:ascii="Arial" w:hAnsi="Arial" w:cs="Arial"/>
              </w:rPr>
              <w:t>-Machinery and apparatus for isotopic separation, and parts thereof</w:t>
            </w:r>
          </w:p>
        </w:tc>
        <w:tc>
          <w:tcPr>
            <w:tcW w:w="1578" w:type="dxa"/>
            <w:shd w:val="clear" w:color="auto" w:fill="auto"/>
          </w:tcPr>
          <w:p w14:paraId="2594084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3CD1469" w14:textId="77777777" w:rsidTr="00FE0601">
        <w:trPr>
          <w:trHeight w:val="255"/>
        </w:trPr>
        <w:tc>
          <w:tcPr>
            <w:tcW w:w="1524" w:type="dxa"/>
            <w:shd w:val="clear" w:color="auto" w:fill="auto"/>
          </w:tcPr>
          <w:p w14:paraId="056E0F17" w14:textId="77777777" w:rsidR="00844617" w:rsidRPr="00CF7060" w:rsidRDefault="00844617" w:rsidP="00844617">
            <w:pPr>
              <w:rPr>
                <w:rFonts w:ascii="Arial" w:hAnsi="Arial" w:cs="Arial"/>
              </w:rPr>
            </w:pPr>
          </w:p>
        </w:tc>
        <w:tc>
          <w:tcPr>
            <w:tcW w:w="1952" w:type="dxa"/>
            <w:shd w:val="clear" w:color="auto" w:fill="auto"/>
          </w:tcPr>
          <w:p w14:paraId="6A4594A2" w14:textId="77777777" w:rsidR="00844617" w:rsidRPr="00CF7060" w:rsidRDefault="00844617" w:rsidP="00844617">
            <w:pPr>
              <w:rPr>
                <w:rFonts w:ascii="Arial" w:hAnsi="Arial" w:cs="Arial"/>
              </w:rPr>
            </w:pPr>
            <w:r w:rsidRPr="00CF7060">
              <w:rPr>
                <w:rFonts w:ascii="Arial" w:hAnsi="Arial" w:cs="Arial"/>
              </w:rPr>
              <w:t>8401.30</w:t>
            </w:r>
          </w:p>
        </w:tc>
        <w:tc>
          <w:tcPr>
            <w:tcW w:w="5253" w:type="dxa"/>
            <w:shd w:val="clear" w:color="auto" w:fill="auto"/>
          </w:tcPr>
          <w:p w14:paraId="0A63FC4C" w14:textId="77777777" w:rsidR="00844617" w:rsidRPr="00CF7060" w:rsidRDefault="00844617" w:rsidP="00844617">
            <w:pPr>
              <w:rPr>
                <w:rFonts w:ascii="Arial" w:hAnsi="Arial" w:cs="Arial"/>
              </w:rPr>
            </w:pPr>
            <w:r w:rsidRPr="00CF7060">
              <w:rPr>
                <w:rFonts w:ascii="Arial" w:hAnsi="Arial" w:cs="Arial"/>
              </w:rPr>
              <w:t>-Fuel elements (cartridges), non-irradiated</w:t>
            </w:r>
          </w:p>
        </w:tc>
        <w:tc>
          <w:tcPr>
            <w:tcW w:w="1578" w:type="dxa"/>
            <w:shd w:val="clear" w:color="auto" w:fill="auto"/>
          </w:tcPr>
          <w:p w14:paraId="38D2A33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20E095A" w14:textId="77777777" w:rsidTr="00FE0601">
        <w:trPr>
          <w:trHeight w:val="255"/>
        </w:trPr>
        <w:tc>
          <w:tcPr>
            <w:tcW w:w="1524" w:type="dxa"/>
            <w:shd w:val="clear" w:color="auto" w:fill="auto"/>
          </w:tcPr>
          <w:p w14:paraId="6D94AAED" w14:textId="77777777" w:rsidR="00844617" w:rsidRPr="00CF7060" w:rsidRDefault="00844617" w:rsidP="00844617">
            <w:pPr>
              <w:rPr>
                <w:rFonts w:ascii="Arial" w:hAnsi="Arial" w:cs="Arial"/>
              </w:rPr>
            </w:pPr>
          </w:p>
        </w:tc>
        <w:tc>
          <w:tcPr>
            <w:tcW w:w="1952" w:type="dxa"/>
            <w:shd w:val="clear" w:color="auto" w:fill="auto"/>
          </w:tcPr>
          <w:p w14:paraId="7B6E3B6F" w14:textId="77777777" w:rsidR="00844617" w:rsidRPr="00CF7060" w:rsidRDefault="00844617" w:rsidP="00844617">
            <w:pPr>
              <w:rPr>
                <w:rFonts w:ascii="Arial" w:hAnsi="Arial" w:cs="Arial"/>
              </w:rPr>
            </w:pPr>
            <w:r w:rsidRPr="00CF7060">
              <w:rPr>
                <w:rFonts w:ascii="Arial" w:hAnsi="Arial" w:cs="Arial"/>
              </w:rPr>
              <w:t>8401.40</w:t>
            </w:r>
          </w:p>
        </w:tc>
        <w:tc>
          <w:tcPr>
            <w:tcW w:w="5253" w:type="dxa"/>
            <w:shd w:val="clear" w:color="auto" w:fill="auto"/>
          </w:tcPr>
          <w:p w14:paraId="4EEAFC8C" w14:textId="77777777" w:rsidR="00844617" w:rsidRPr="00CF7060" w:rsidRDefault="00844617" w:rsidP="00844617">
            <w:pPr>
              <w:rPr>
                <w:rFonts w:ascii="Arial" w:hAnsi="Arial" w:cs="Arial"/>
              </w:rPr>
            </w:pPr>
            <w:r w:rsidRPr="00CF7060">
              <w:rPr>
                <w:rFonts w:ascii="Arial" w:hAnsi="Arial" w:cs="Arial"/>
              </w:rPr>
              <w:t>-Parts of nuclear reactors</w:t>
            </w:r>
          </w:p>
        </w:tc>
        <w:tc>
          <w:tcPr>
            <w:tcW w:w="1578" w:type="dxa"/>
            <w:shd w:val="clear" w:color="auto" w:fill="auto"/>
          </w:tcPr>
          <w:p w14:paraId="27E75E0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55D4B60" w14:textId="77777777" w:rsidTr="00FE0601">
        <w:trPr>
          <w:trHeight w:val="675"/>
        </w:trPr>
        <w:tc>
          <w:tcPr>
            <w:tcW w:w="1524" w:type="dxa"/>
            <w:shd w:val="clear" w:color="auto" w:fill="auto"/>
          </w:tcPr>
          <w:p w14:paraId="1F89BC5B" w14:textId="77777777" w:rsidR="00844617" w:rsidRPr="00CF7060" w:rsidRDefault="00844617" w:rsidP="00844617">
            <w:pPr>
              <w:rPr>
                <w:rFonts w:ascii="Arial" w:hAnsi="Arial" w:cs="Arial"/>
                <w:b/>
                <w:bCs/>
              </w:rPr>
            </w:pPr>
            <w:r w:rsidRPr="00CF7060">
              <w:rPr>
                <w:rFonts w:ascii="Arial" w:hAnsi="Arial" w:cs="Arial"/>
                <w:b/>
                <w:bCs/>
              </w:rPr>
              <w:t>8402</w:t>
            </w:r>
          </w:p>
        </w:tc>
        <w:tc>
          <w:tcPr>
            <w:tcW w:w="1952" w:type="dxa"/>
            <w:shd w:val="clear" w:color="auto" w:fill="auto"/>
          </w:tcPr>
          <w:p w14:paraId="020BAFE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566DC6D" w14:textId="77777777" w:rsidR="00844617" w:rsidRPr="00CF7060" w:rsidRDefault="00844617" w:rsidP="00844617">
            <w:pPr>
              <w:rPr>
                <w:rFonts w:ascii="Arial" w:hAnsi="Arial" w:cs="Arial"/>
                <w:b/>
                <w:bCs/>
              </w:rPr>
            </w:pPr>
            <w:r w:rsidRPr="00CF7060">
              <w:rPr>
                <w:rFonts w:ascii="Arial" w:hAnsi="Arial" w:cs="Arial"/>
                <w:b/>
                <w:bCs/>
              </w:rPr>
              <w:t>Steam or other vapour generating boilers (other than central heating hot water boilers capable also of producing low pressure steam); super-heated water boilers:</w:t>
            </w:r>
          </w:p>
        </w:tc>
        <w:tc>
          <w:tcPr>
            <w:tcW w:w="1578" w:type="dxa"/>
            <w:shd w:val="clear" w:color="auto" w:fill="auto"/>
          </w:tcPr>
          <w:p w14:paraId="2622EFFC"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645A98F3" w14:textId="77777777" w:rsidTr="00FE0601">
        <w:trPr>
          <w:trHeight w:val="450"/>
        </w:trPr>
        <w:tc>
          <w:tcPr>
            <w:tcW w:w="1524" w:type="dxa"/>
            <w:shd w:val="clear" w:color="auto" w:fill="auto"/>
          </w:tcPr>
          <w:p w14:paraId="07215787" w14:textId="77777777" w:rsidR="00844617" w:rsidRPr="00CF7060" w:rsidRDefault="00844617" w:rsidP="00844617">
            <w:pPr>
              <w:rPr>
                <w:rFonts w:ascii="Arial" w:hAnsi="Arial" w:cs="Arial"/>
              </w:rPr>
            </w:pPr>
          </w:p>
        </w:tc>
        <w:tc>
          <w:tcPr>
            <w:tcW w:w="1952" w:type="dxa"/>
            <w:shd w:val="clear" w:color="auto" w:fill="auto"/>
          </w:tcPr>
          <w:p w14:paraId="25278B9E" w14:textId="77777777" w:rsidR="00844617" w:rsidRPr="00CF7060" w:rsidRDefault="00844617" w:rsidP="00844617">
            <w:pPr>
              <w:rPr>
                <w:rFonts w:ascii="Arial" w:hAnsi="Arial" w:cs="Arial"/>
              </w:rPr>
            </w:pPr>
            <w:r w:rsidRPr="00CF7060">
              <w:rPr>
                <w:rFonts w:ascii="Arial" w:hAnsi="Arial" w:cs="Arial"/>
              </w:rPr>
              <w:t>8402.11</w:t>
            </w:r>
          </w:p>
        </w:tc>
        <w:tc>
          <w:tcPr>
            <w:tcW w:w="5253" w:type="dxa"/>
            <w:shd w:val="clear" w:color="auto" w:fill="auto"/>
          </w:tcPr>
          <w:p w14:paraId="7924015D" w14:textId="77777777" w:rsidR="00844617" w:rsidRPr="00CF7060" w:rsidRDefault="00844617" w:rsidP="00844617">
            <w:pPr>
              <w:rPr>
                <w:rFonts w:ascii="Arial" w:hAnsi="Arial" w:cs="Arial"/>
              </w:rPr>
            </w:pPr>
            <w:r w:rsidRPr="00CF7060">
              <w:rPr>
                <w:rFonts w:ascii="Arial" w:hAnsi="Arial" w:cs="Arial"/>
              </w:rPr>
              <w:t>-Steam or other vapour generating boilers: watertube boilers with a steam production exceeding 45 T per hour</w:t>
            </w:r>
          </w:p>
        </w:tc>
        <w:tc>
          <w:tcPr>
            <w:tcW w:w="1578" w:type="dxa"/>
            <w:shd w:val="clear" w:color="auto" w:fill="auto"/>
          </w:tcPr>
          <w:p w14:paraId="75554C3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ED02DFC" w14:textId="77777777" w:rsidTr="00FE0601">
        <w:trPr>
          <w:trHeight w:val="450"/>
        </w:trPr>
        <w:tc>
          <w:tcPr>
            <w:tcW w:w="1524" w:type="dxa"/>
            <w:shd w:val="clear" w:color="auto" w:fill="auto"/>
          </w:tcPr>
          <w:p w14:paraId="02AA8590" w14:textId="77777777" w:rsidR="00844617" w:rsidRPr="00CF7060" w:rsidRDefault="00844617" w:rsidP="00844617">
            <w:pPr>
              <w:rPr>
                <w:rFonts w:ascii="Arial" w:hAnsi="Arial" w:cs="Arial"/>
              </w:rPr>
            </w:pPr>
          </w:p>
        </w:tc>
        <w:tc>
          <w:tcPr>
            <w:tcW w:w="1952" w:type="dxa"/>
            <w:shd w:val="clear" w:color="auto" w:fill="auto"/>
          </w:tcPr>
          <w:p w14:paraId="62D28C46" w14:textId="77777777" w:rsidR="00844617" w:rsidRPr="00CF7060" w:rsidRDefault="00844617" w:rsidP="00844617">
            <w:pPr>
              <w:rPr>
                <w:rFonts w:ascii="Arial" w:hAnsi="Arial" w:cs="Arial"/>
              </w:rPr>
            </w:pPr>
            <w:r w:rsidRPr="00CF7060">
              <w:rPr>
                <w:rFonts w:ascii="Arial" w:hAnsi="Arial" w:cs="Arial"/>
              </w:rPr>
              <w:t>8402.12</w:t>
            </w:r>
          </w:p>
        </w:tc>
        <w:tc>
          <w:tcPr>
            <w:tcW w:w="5253" w:type="dxa"/>
            <w:shd w:val="clear" w:color="auto" w:fill="auto"/>
          </w:tcPr>
          <w:p w14:paraId="425C44A8" w14:textId="77777777" w:rsidR="00844617" w:rsidRPr="00CF7060" w:rsidRDefault="00844617" w:rsidP="00844617">
            <w:pPr>
              <w:rPr>
                <w:rFonts w:ascii="Arial" w:hAnsi="Arial" w:cs="Arial"/>
              </w:rPr>
            </w:pPr>
            <w:r w:rsidRPr="00CF7060">
              <w:rPr>
                <w:rFonts w:ascii="Arial" w:hAnsi="Arial" w:cs="Arial"/>
              </w:rPr>
              <w:t>-Steam or other vapour generating boilers: watertube boilers with a steam production not exceeding 45 T per hour</w:t>
            </w:r>
          </w:p>
        </w:tc>
        <w:tc>
          <w:tcPr>
            <w:tcW w:w="1578" w:type="dxa"/>
            <w:shd w:val="clear" w:color="auto" w:fill="auto"/>
          </w:tcPr>
          <w:p w14:paraId="68C2A8BC" w14:textId="77777777" w:rsidR="00844617" w:rsidRPr="00CF7060" w:rsidRDefault="00844617" w:rsidP="00844617">
            <w:pPr>
              <w:rPr>
                <w:rFonts w:ascii="Arial" w:hAnsi="Arial" w:cs="Arial"/>
              </w:rPr>
            </w:pPr>
            <w:r w:rsidRPr="00CF7060">
              <w:rPr>
                <w:rFonts w:ascii="Arial" w:hAnsi="Arial" w:cs="Arial"/>
              </w:rPr>
              <w:t> CTSH</w:t>
            </w:r>
          </w:p>
        </w:tc>
      </w:tr>
      <w:tr w:rsidR="00844617" w:rsidRPr="00CF7060" w14:paraId="0EE9D2A6" w14:textId="77777777" w:rsidTr="00FE0601">
        <w:trPr>
          <w:trHeight w:val="450"/>
        </w:trPr>
        <w:tc>
          <w:tcPr>
            <w:tcW w:w="1524" w:type="dxa"/>
            <w:shd w:val="clear" w:color="auto" w:fill="auto"/>
          </w:tcPr>
          <w:p w14:paraId="6380CF6C" w14:textId="77777777" w:rsidR="00844617" w:rsidRPr="00CF7060" w:rsidRDefault="00844617" w:rsidP="00844617">
            <w:pPr>
              <w:rPr>
                <w:rFonts w:ascii="Arial" w:hAnsi="Arial" w:cs="Arial"/>
              </w:rPr>
            </w:pPr>
          </w:p>
        </w:tc>
        <w:tc>
          <w:tcPr>
            <w:tcW w:w="1952" w:type="dxa"/>
            <w:shd w:val="clear" w:color="auto" w:fill="auto"/>
          </w:tcPr>
          <w:p w14:paraId="5FA248E2" w14:textId="77777777" w:rsidR="00844617" w:rsidRPr="00CF7060" w:rsidRDefault="00844617" w:rsidP="00844617">
            <w:pPr>
              <w:rPr>
                <w:rFonts w:ascii="Arial" w:hAnsi="Arial" w:cs="Arial"/>
              </w:rPr>
            </w:pPr>
            <w:r w:rsidRPr="00CF7060">
              <w:rPr>
                <w:rFonts w:ascii="Arial" w:hAnsi="Arial" w:cs="Arial"/>
              </w:rPr>
              <w:t>8402.19</w:t>
            </w:r>
          </w:p>
        </w:tc>
        <w:tc>
          <w:tcPr>
            <w:tcW w:w="5253" w:type="dxa"/>
            <w:shd w:val="clear" w:color="auto" w:fill="auto"/>
          </w:tcPr>
          <w:p w14:paraId="6FD30075" w14:textId="77777777" w:rsidR="00844617" w:rsidRPr="00CF7060" w:rsidRDefault="00844617" w:rsidP="00844617">
            <w:pPr>
              <w:rPr>
                <w:rFonts w:ascii="Arial" w:hAnsi="Arial" w:cs="Arial"/>
              </w:rPr>
            </w:pPr>
            <w:r w:rsidRPr="00CF7060">
              <w:rPr>
                <w:rFonts w:ascii="Arial" w:hAnsi="Arial" w:cs="Arial"/>
              </w:rPr>
              <w:t>-Steam Or Other Vapour Generating Boilers: Other Vapour Generating Boilers, Including Hybrid Boilers</w:t>
            </w:r>
          </w:p>
        </w:tc>
        <w:tc>
          <w:tcPr>
            <w:tcW w:w="1578" w:type="dxa"/>
            <w:shd w:val="clear" w:color="auto" w:fill="auto"/>
          </w:tcPr>
          <w:p w14:paraId="0CC57A1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B6B13CD" w14:textId="77777777" w:rsidTr="00FE0601">
        <w:trPr>
          <w:trHeight w:val="255"/>
        </w:trPr>
        <w:tc>
          <w:tcPr>
            <w:tcW w:w="1524" w:type="dxa"/>
            <w:shd w:val="clear" w:color="auto" w:fill="auto"/>
          </w:tcPr>
          <w:p w14:paraId="3B42DB4F" w14:textId="77777777" w:rsidR="00844617" w:rsidRPr="00CF7060" w:rsidRDefault="00844617" w:rsidP="00844617">
            <w:pPr>
              <w:rPr>
                <w:rFonts w:ascii="Arial" w:hAnsi="Arial" w:cs="Arial"/>
              </w:rPr>
            </w:pPr>
          </w:p>
        </w:tc>
        <w:tc>
          <w:tcPr>
            <w:tcW w:w="1952" w:type="dxa"/>
            <w:shd w:val="clear" w:color="auto" w:fill="auto"/>
          </w:tcPr>
          <w:p w14:paraId="0EE43799" w14:textId="77777777" w:rsidR="00844617" w:rsidRPr="00CF7060" w:rsidRDefault="00844617" w:rsidP="00844617">
            <w:pPr>
              <w:rPr>
                <w:rFonts w:ascii="Arial" w:hAnsi="Arial" w:cs="Arial"/>
              </w:rPr>
            </w:pPr>
            <w:r w:rsidRPr="00CF7060">
              <w:rPr>
                <w:rFonts w:ascii="Arial" w:hAnsi="Arial" w:cs="Arial"/>
              </w:rPr>
              <w:t>8402.20</w:t>
            </w:r>
          </w:p>
        </w:tc>
        <w:tc>
          <w:tcPr>
            <w:tcW w:w="5253" w:type="dxa"/>
            <w:shd w:val="clear" w:color="auto" w:fill="auto"/>
          </w:tcPr>
          <w:p w14:paraId="6435B083" w14:textId="77777777" w:rsidR="00844617" w:rsidRPr="00CF7060" w:rsidRDefault="00844617" w:rsidP="00844617">
            <w:pPr>
              <w:rPr>
                <w:rFonts w:ascii="Arial" w:hAnsi="Arial" w:cs="Arial"/>
              </w:rPr>
            </w:pPr>
            <w:r w:rsidRPr="00CF7060">
              <w:rPr>
                <w:rFonts w:ascii="Arial" w:hAnsi="Arial" w:cs="Arial"/>
              </w:rPr>
              <w:t>-Super-Heated Water Boilers</w:t>
            </w:r>
          </w:p>
        </w:tc>
        <w:tc>
          <w:tcPr>
            <w:tcW w:w="1578" w:type="dxa"/>
            <w:shd w:val="clear" w:color="auto" w:fill="auto"/>
          </w:tcPr>
          <w:p w14:paraId="7AC179D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84402A9" w14:textId="77777777" w:rsidTr="00FE0601">
        <w:trPr>
          <w:trHeight w:val="255"/>
        </w:trPr>
        <w:tc>
          <w:tcPr>
            <w:tcW w:w="1524" w:type="dxa"/>
            <w:shd w:val="clear" w:color="auto" w:fill="auto"/>
          </w:tcPr>
          <w:p w14:paraId="05E38767" w14:textId="77777777" w:rsidR="00844617" w:rsidRPr="00CF7060" w:rsidRDefault="00844617" w:rsidP="00844617">
            <w:pPr>
              <w:rPr>
                <w:rFonts w:ascii="Arial" w:hAnsi="Arial" w:cs="Arial"/>
              </w:rPr>
            </w:pPr>
          </w:p>
        </w:tc>
        <w:tc>
          <w:tcPr>
            <w:tcW w:w="1952" w:type="dxa"/>
            <w:shd w:val="clear" w:color="auto" w:fill="auto"/>
          </w:tcPr>
          <w:p w14:paraId="04CE2B80" w14:textId="77777777" w:rsidR="00844617" w:rsidRPr="00CF7060" w:rsidRDefault="00844617" w:rsidP="00844617">
            <w:pPr>
              <w:rPr>
                <w:rFonts w:ascii="Arial" w:hAnsi="Arial" w:cs="Arial"/>
              </w:rPr>
            </w:pPr>
            <w:r w:rsidRPr="00CF7060">
              <w:rPr>
                <w:rFonts w:ascii="Arial" w:hAnsi="Arial" w:cs="Arial"/>
              </w:rPr>
              <w:t>8402.90</w:t>
            </w:r>
          </w:p>
        </w:tc>
        <w:tc>
          <w:tcPr>
            <w:tcW w:w="5253" w:type="dxa"/>
            <w:shd w:val="clear" w:color="auto" w:fill="auto"/>
          </w:tcPr>
          <w:p w14:paraId="74678000"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41A66A2C"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6DB228F" w14:textId="77777777" w:rsidTr="00FE0601">
        <w:trPr>
          <w:trHeight w:val="255"/>
        </w:trPr>
        <w:tc>
          <w:tcPr>
            <w:tcW w:w="1524" w:type="dxa"/>
            <w:shd w:val="clear" w:color="auto" w:fill="auto"/>
          </w:tcPr>
          <w:p w14:paraId="5426DDB7" w14:textId="77777777" w:rsidR="00844617" w:rsidRPr="00CF7060" w:rsidRDefault="00844617" w:rsidP="00844617">
            <w:pPr>
              <w:rPr>
                <w:rFonts w:ascii="Arial" w:hAnsi="Arial" w:cs="Arial"/>
                <w:b/>
                <w:bCs/>
              </w:rPr>
            </w:pPr>
            <w:r w:rsidRPr="00CF7060">
              <w:rPr>
                <w:rFonts w:ascii="Arial" w:hAnsi="Arial" w:cs="Arial"/>
                <w:b/>
                <w:bCs/>
              </w:rPr>
              <w:t>8403</w:t>
            </w:r>
          </w:p>
        </w:tc>
        <w:tc>
          <w:tcPr>
            <w:tcW w:w="1952" w:type="dxa"/>
            <w:shd w:val="clear" w:color="auto" w:fill="auto"/>
          </w:tcPr>
          <w:p w14:paraId="7214AAE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DECDEDF" w14:textId="77777777" w:rsidR="00844617" w:rsidRPr="00CF7060" w:rsidRDefault="00844617" w:rsidP="00844617">
            <w:pPr>
              <w:rPr>
                <w:rFonts w:ascii="Arial" w:hAnsi="Arial" w:cs="Arial"/>
                <w:b/>
                <w:bCs/>
              </w:rPr>
            </w:pPr>
            <w:r w:rsidRPr="00CF7060">
              <w:rPr>
                <w:rFonts w:ascii="Arial" w:hAnsi="Arial" w:cs="Arial"/>
                <w:b/>
                <w:bCs/>
              </w:rPr>
              <w:t>Central Heating Boilers Other Than Those Of heading 8402:</w:t>
            </w:r>
          </w:p>
        </w:tc>
        <w:tc>
          <w:tcPr>
            <w:tcW w:w="1578" w:type="dxa"/>
            <w:shd w:val="clear" w:color="auto" w:fill="auto"/>
          </w:tcPr>
          <w:p w14:paraId="232ED62C"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431BECE8" w14:textId="77777777" w:rsidTr="00FE0601">
        <w:trPr>
          <w:trHeight w:val="255"/>
        </w:trPr>
        <w:tc>
          <w:tcPr>
            <w:tcW w:w="1524" w:type="dxa"/>
            <w:shd w:val="clear" w:color="auto" w:fill="auto"/>
          </w:tcPr>
          <w:p w14:paraId="2FC9BA37" w14:textId="77777777" w:rsidR="00844617" w:rsidRPr="00CF7060" w:rsidRDefault="00844617" w:rsidP="00844617">
            <w:pPr>
              <w:rPr>
                <w:rFonts w:ascii="Arial" w:hAnsi="Arial" w:cs="Arial"/>
              </w:rPr>
            </w:pPr>
          </w:p>
        </w:tc>
        <w:tc>
          <w:tcPr>
            <w:tcW w:w="1952" w:type="dxa"/>
            <w:shd w:val="clear" w:color="auto" w:fill="auto"/>
          </w:tcPr>
          <w:p w14:paraId="68F9A9E4" w14:textId="77777777" w:rsidR="00844617" w:rsidRPr="00CF7060" w:rsidRDefault="00844617" w:rsidP="00844617">
            <w:pPr>
              <w:rPr>
                <w:rFonts w:ascii="Arial" w:hAnsi="Arial" w:cs="Arial"/>
              </w:rPr>
            </w:pPr>
            <w:r w:rsidRPr="00CF7060">
              <w:rPr>
                <w:rFonts w:ascii="Arial" w:hAnsi="Arial" w:cs="Arial"/>
              </w:rPr>
              <w:t>8403.10</w:t>
            </w:r>
          </w:p>
        </w:tc>
        <w:tc>
          <w:tcPr>
            <w:tcW w:w="5253" w:type="dxa"/>
            <w:shd w:val="clear" w:color="auto" w:fill="auto"/>
          </w:tcPr>
          <w:p w14:paraId="4CF78ED5" w14:textId="77777777" w:rsidR="00844617" w:rsidRPr="00CF7060" w:rsidRDefault="00844617" w:rsidP="00844617">
            <w:pPr>
              <w:rPr>
                <w:rFonts w:ascii="Arial" w:hAnsi="Arial" w:cs="Arial"/>
              </w:rPr>
            </w:pPr>
            <w:r w:rsidRPr="00CF7060">
              <w:rPr>
                <w:rFonts w:ascii="Arial" w:hAnsi="Arial" w:cs="Arial"/>
              </w:rPr>
              <w:t>-Boilers</w:t>
            </w:r>
          </w:p>
        </w:tc>
        <w:tc>
          <w:tcPr>
            <w:tcW w:w="1578" w:type="dxa"/>
            <w:shd w:val="clear" w:color="auto" w:fill="auto"/>
          </w:tcPr>
          <w:p w14:paraId="502F56A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ABC6709" w14:textId="77777777" w:rsidTr="00FE0601">
        <w:trPr>
          <w:trHeight w:val="255"/>
        </w:trPr>
        <w:tc>
          <w:tcPr>
            <w:tcW w:w="1524" w:type="dxa"/>
            <w:shd w:val="clear" w:color="auto" w:fill="auto"/>
          </w:tcPr>
          <w:p w14:paraId="215C4884" w14:textId="77777777" w:rsidR="00844617" w:rsidRPr="00CF7060" w:rsidRDefault="00844617" w:rsidP="00844617">
            <w:pPr>
              <w:rPr>
                <w:rFonts w:ascii="Arial" w:hAnsi="Arial" w:cs="Arial"/>
              </w:rPr>
            </w:pPr>
          </w:p>
        </w:tc>
        <w:tc>
          <w:tcPr>
            <w:tcW w:w="1952" w:type="dxa"/>
            <w:shd w:val="clear" w:color="auto" w:fill="auto"/>
          </w:tcPr>
          <w:p w14:paraId="6C56A753" w14:textId="77777777" w:rsidR="00844617" w:rsidRPr="00CF7060" w:rsidRDefault="00844617" w:rsidP="00844617">
            <w:pPr>
              <w:rPr>
                <w:rFonts w:ascii="Arial" w:hAnsi="Arial" w:cs="Arial"/>
              </w:rPr>
            </w:pPr>
            <w:r w:rsidRPr="00CF7060">
              <w:rPr>
                <w:rFonts w:ascii="Arial" w:hAnsi="Arial" w:cs="Arial"/>
              </w:rPr>
              <w:t>8403.90</w:t>
            </w:r>
          </w:p>
        </w:tc>
        <w:tc>
          <w:tcPr>
            <w:tcW w:w="5253" w:type="dxa"/>
            <w:shd w:val="clear" w:color="auto" w:fill="auto"/>
          </w:tcPr>
          <w:p w14:paraId="535DFDE8"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57E296B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6B28A67" w14:textId="77777777" w:rsidTr="00FE0601">
        <w:trPr>
          <w:trHeight w:val="900"/>
        </w:trPr>
        <w:tc>
          <w:tcPr>
            <w:tcW w:w="1524" w:type="dxa"/>
            <w:shd w:val="clear" w:color="auto" w:fill="auto"/>
          </w:tcPr>
          <w:p w14:paraId="18C99079" w14:textId="77777777" w:rsidR="00844617" w:rsidRPr="00CF7060" w:rsidRDefault="00844617" w:rsidP="00844617">
            <w:pPr>
              <w:rPr>
                <w:rFonts w:ascii="Arial" w:hAnsi="Arial" w:cs="Arial"/>
                <w:b/>
                <w:bCs/>
              </w:rPr>
            </w:pPr>
            <w:r w:rsidRPr="00CF7060">
              <w:rPr>
                <w:rFonts w:ascii="Arial" w:hAnsi="Arial" w:cs="Arial"/>
                <w:b/>
                <w:bCs/>
              </w:rPr>
              <w:t>8404</w:t>
            </w:r>
          </w:p>
        </w:tc>
        <w:tc>
          <w:tcPr>
            <w:tcW w:w="1952" w:type="dxa"/>
            <w:shd w:val="clear" w:color="auto" w:fill="auto"/>
          </w:tcPr>
          <w:p w14:paraId="07B8416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2B114C2" w14:textId="77777777" w:rsidR="00844617" w:rsidRPr="00CF7060" w:rsidRDefault="00844617" w:rsidP="00844617">
            <w:pPr>
              <w:rPr>
                <w:rFonts w:ascii="Arial" w:hAnsi="Arial" w:cs="Arial"/>
                <w:b/>
                <w:bCs/>
              </w:rPr>
            </w:pPr>
            <w:r w:rsidRPr="00CF7060">
              <w:rPr>
                <w:rFonts w:ascii="Arial" w:hAnsi="Arial" w:cs="Arial"/>
                <w:b/>
                <w:bCs/>
              </w:rPr>
              <w:t>Auxiliary plant for use with boilers of headings 8402 or 8403 (for example, economisers, super-heaters, soot removers, gas recoverers); condensers for steam or other vapour power units:</w:t>
            </w:r>
          </w:p>
        </w:tc>
        <w:tc>
          <w:tcPr>
            <w:tcW w:w="1578" w:type="dxa"/>
            <w:shd w:val="clear" w:color="auto" w:fill="auto"/>
          </w:tcPr>
          <w:p w14:paraId="1E762D3F"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0AA833B8" w14:textId="77777777" w:rsidTr="00FE0601">
        <w:trPr>
          <w:trHeight w:val="255"/>
        </w:trPr>
        <w:tc>
          <w:tcPr>
            <w:tcW w:w="1524" w:type="dxa"/>
            <w:shd w:val="clear" w:color="auto" w:fill="auto"/>
          </w:tcPr>
          <w:p w14:paraId="7A7453F3" w14:textId="77777777" w:rsidR="00844617" w:rsidRPr="00CF7060" w:rsidRDefault="00844617" w:rsidP="00844617">
            <w:pPr>
              <w:rPr>
                <w:rFonts w:ascii="Arial" w:hAnsi="Arial" w:cs="Arial"/>
              </w:rPr>
            </w:pPr>
          </w:p>
        </w:tc>
        <w:tc>
          <w:tcPr>
            <w:tcW w:w="1952" w:type="dxa"/>
            <w:shd w:val="clear" w:color="auto" w:fill="auto"/>
          </w:tcPr>
          <w:p w14:paraId="5BC59CDE" w14:textId="77777777" w:rsidR="00844617" w:rsidRPr="00CF7060" w:rsidRDefault="00844617" w:rsidP="00844617">
            <w:pPr>
              <w:rPr>
                <w:rFonts w:ascii="Arial" w:hAnsi="Arial" w:cs="Arial"/>
              </w:rPr>
            </w:pPr>
            <w:r w:rsidRPr="00CF7060">
              <w:rPr>
                <w:rFonts w:ascii="Arial" w:hAnsi="Arial" w:cs="Arial"/>
              </w:rPr>
              <w:t>8404.10</w:t>
            </w:r>
          </w:p>
        </w:tc>
        <w:tc>
          <w:tcPr>
            <w:tcW w:w="5253" w:type="dxa"/>
            <w:shd w:val="clear" w:color="auto" w:fill="auto"/>
          </w:tcPr>
          <w:p w14:paraId="471FD9C6" w14:textId="77777777" w:rsidR="00844617" w:rsidRPr="00CF7060" w:rsidRDefault="00844617" w:rsidP="00844617">
            <w:pPr>
              <w:rPr>
                <w:rFonts w:ascii="Arial" w:hAnsi="Arial" w:cs="Arial"/>
              </w:rPr>
            </w:pPr>
            <w:r w:rsidRPr="00CF7060">
              <w:rPr>
                <w:rFonts w:ascii="Arial" w:hAnsi="Arial" w:cs="Arial"/>
              </w:rPr>
              <w:t>-Auxiliary plant for use with boilers of 8402 or 8403</w:t>
            </w:r>
          </w:p>
        </w:tc>
        <w:tc>
          <w:tcPr>
            <w:tcW w:w="1578" w:type="dxa"/>
            <w:shd w:val="clear" w:color="auto" w:fill="auto"/>
          </w:tcPr>
          <w:p w14:paraId="2BF254B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14C92DE" w14:textId="77777777" w:rsidTr="00FE0601">
        <w:trPr>
          <w:trHeight w:val="255"/>
        </w:trPr>
        <w:tc>
          <w:tcPr>
            <w:tcW w:w="1524" w:type="dxa"/>
            <w:shd w:val="clear" w:color="auto" w:fill="auto"/>
          </w:tcPr>
          <w:p w14:paraId="71D4C167" w14:textId="77777777" w:rsidR="00844617" w:rsidRPr="00CF7060" w:rsidRDefault="00844617" w:rsidP="00844617">
            <w:pPr>
              <w:rPr>
                <w:rFonts w:ascii="Arial" w:hAnsi="Arial" w:cs="Arial"/>
              </w:rPr>
            </w:pPr>
          </w:p>
        </w:tc>
        <w:tc>
          <w:tcPr>
            <w:tcW w:w="1952" w:type="dxa"/>
            <w:shd w:val="clear" w:color="auto" w:fill="auto"/>
          </w:tcPr>
          <w:p w14:paraId="0A0C8907" w14:textId="77777777" w:rsidR="00844617" w:rsidRPr="00CF7060" w:rsidRDefault="00844617" w:rsidP="00844617">
            <w:pPr>
              <w:rPr>
                <w:rFonts w:ascii="Arial" w:hAnsi="Arial" w:cs="Arial"/>
              </w:rPr>
            </w:pPr>
            <w:r w:rsidRPr="00CF7060">
              <w:rPr>
                <w:rFonts w:ascii="Arial" w:hAnsi="Arial" w:cs="Arial"/>
              </w:rPr>
              <w:t>8404.20</w:t>
            </w:r>
          </w:p>
        </w:tc>
        <w:tc>
          <w:tcPr>
            <w:tcW w:w="5253" w:type="dxa"/>
            <w:shd w:val="clear" w:color="auto" w:fill="auto"/>
          </w:tcPr>
          <w:p w14:paraId="1DF187B8" w14:textId="77777777" w:rsidR="00844617" w:rsidRPr="00CF7060" w:rsidRDefault="00844617" w:rsidP="00844617">
            <w:pPr>
              <w:rPr>
                <w:rFonts w:ascii="Arial" w:hAnsi="Arial" w:cs="Arial"/>
              </w:rPr>
            </w:pPr>
            <w:r w:rsidRPr="00CF7060">
              <w:rPr>
                <w:rFonts w:ascii="Arial" w:hAnsi="Arial" w:cs="Arial"/>
              </w:rPr>
              <w:t>-Condensers for steam or other vapour power units</w:t>
            </w:r>
          </w:p>
        </w:tc>
        <w:tc>
          <w:tcPr>
            <w:tcW w:w="1578" w:type="dxa"/>
            <w:shd w:val="clear" w:color="auto" w:fill="auto"/>
          </w:tcPr>
          <w:p w14:paraId="55F05DD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9231019" w14:textId="77777777" w:rsidTr="00FE0601">
        <w:trPr>
          <w:trHeight w:val="255"/>
        </w:trPr>
        <w:tc>
          <w:tcPr>
            <w:tcW w:w="1524" w:type="dxa"/>
            <w:shd w:val="clear" w:color="auto" w:fill="auto"/>
          </w:tcPr>
          <w:p w14:paraId="71AB03FF" w14:textId="77777777" w:rsidR="00844617" w:rsidRPr="00CF7060" w:rsidRDefault="00844617" w:rsidP="00844617">
            <w:pPr>
              <w:rPr>
                <w:rFonts w:ascii="Arial" w:hAnsi="Arial" w:cs="Arial"/>
              </w:rPr>
            </w:pPr>
          </w:p>
        </w:tc>
        <w:tc>
          <w:tcPr>
            <w:tcW w:w="1952" w:type="dxa"/>
            <w:shd w:val="clear" w:color="auto" w:fill="auto"/>
          </w:tcPr>
          <w:p w14:paraId="48C53411" w14:textId="77777777" w:rsidR="00844617" w:rsidRPr="00CF7060" w:rsidRDefault="00844617" w:rsidP="00844617">
            <w:pPr>
              <w:rPr>
                <w:rFonts w:ascii="Arial" w:hAnsi="Arial" w:cs="Arial"/>
              </w:rPr>
            </w:pPr>
            <w:r w:rsidRPr="00CF7060">
              <w:rPr>
                <w:rFonts w:ascii="Arial" w:hAnsi="Arial" w:cs="Arial"/>
              </w:rPr>
              <w:t>8404.90</w:t>
            </w:r>
          </w:p>
        </w:tc>
        <w:tc>
          <w:tcPr>
            <w:tcW w:w="5253" w:type="dxa"/>
            <w:shd w:val="clear" w:color="auto" w:fill="auto"/>
          </w:tcPr>
          <w:p w14:paraId="506B3AE1"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3CBEA74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0CEA9AD" w14:textId="77777777" w:rsidTr="00FE0601">
        <w:trPr>
          <w:trHeight w:val="675"/>
        </w:trPr>
        <w:tc>
          <w:tcPr>
            <w:tcW w:w="1524" w:type="dxa"/>
            <w:shd w:val="clear" w:color="auto" w:fill="auto"/>
          </w:tcPr>
          <w:p w14:paraId="512D84B8" w14:textId="77777777" w:rsidR="00844617" w:rsidRPr="00CF7060" w:rsidRDefault="00844617" w:rsidP="00844617">
            <w:pPr>
              <w:rPr>
                <w:rFonts w:ascii="Arial" w:hAnsi="Arial" w:cs="Arial"/>
                <w:b/>
                <w:bCs/>
              </w:rPr>
            </w:pPr>
            <w:r w:rsidRPr="00CF7060">
              <w:rPr>
                <w:rFonts w:ascii="Arial" w:hAnsi="Arial" w:cs="Arial"/>
                <w:b/>
                <w:bCs/>
              </w:rPr>
              <w:t>8405</w:t>
            </w:r>
          </w:p>
        </w:tc>
        <w:tc>
          <w:tcPr>
            <w:tcW w:w="1952" w:type="dxa"/>
            <w:shd w:val="clear" w:color="auto" w:fill="auto"/>
          </w:tcPr>
          <w:p w14:paraId="5A49679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D175F59" w14:textId="77777777" w:rsidR="00844617" w:rsidRPr="00CF7060" w:rsidRDefault="00844617" w:rsidP="00844617">
            <w:pPr>
              <w:rPr>
                <w:rFonts w:ascii="Arial" w:hAnsi="Arial" w:cs="Arial"/>
                <w:b/>
                <w:bCs/>
              </w:rPr>
            </w:pPr>
            <w:r w:rsidRPr="00CF7060">
              <w:rPr>
                <w:rFonts w:ascii="Arial" w:hAnsi="Arial" w:cs="Arial"/>
                <w:b/>
                <w:bCs/>
              </w:rPr>
              <w:t>Producer gas or water gas generators, with or without their purifiers; acetylene gas generators and similar water process gas generators, with or without their purifiers:</w:t>
            </w:r>
          </w:p>
        </w:tc>
        <w:tc>
          <w:tcPr>
            <w:tcW w:w="1578" w:type="dxa"/>
            <w:shd w:val="clear" w:color="auto" w:fill="auto"/>
          </w:tcPr>
          <w:p w14:paraId="14B1B738"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4E365999" w14:textId="77777777" w:rsidTr="00FE0601">
        <w:trPr>
          <w:trHeight w:val="675"/>
        </w:trPr>
        <w:tc>
          <w:tcPr>
            <w:tcW w:w="1524" w:type="dxa"/>
            <w:shd w:val="clear" w:color="auto" w:fill="auto"/>
          </w:tcPr>
          <w:p w14:paraId="13500C85" w14:textId="77777777" w:rsidR="00844617" w:rsidRPr="00CF7060" w:rsidRDefault="00844617" w:rsidP="00844617">
            <w:pPr>
              <w:rPr>
                <w:rFonts w:ascii="Arial" w:hAnsi="Arial" w:cs="Arial"/>
              </w:rPr>
            </w:pPr>
          </w:p>
        </w:tc>
        <w:tc>
          <w:tcPr>
            <w:tcW w:w="1952" w:type="dxa"/>
            <w:shd w:val="clear" w:color="auto" w:fill="auto"/>
          </w:tcPr>
          <w:p w14:paraId="00FD066A" w14:textId="77777777" w:rsidR="00844617" w:rsidRPr="00CF7060" w:rsidRDefault="00844617" w:rsidP="00844617">
            <w:pPr>
              <w:rPr>
                <w:rFonts w:ascii="Arial" w:hAnsi="Arial" w:cs="Arial"/>
              </w:rPr>
            </w:pPr>
            <w:r w:rsidRPr="00CF7060">
              <w:rPr>
                <w:rFonts w:ascii="Arial" w:hAnsi="Arial" w:cs="Arial"/>
              </w:rPr>
              <w:t>8405.10</w:t>
            </w:r>
          </w:p>
        </w:tc>
        <w:tc>
          <w:tcPr>
            <w:tcW w:w="5253" w:type="dxa"/>
            <w:shd w:val="clear" w:color="auto" w:fill="auto"/>
          </w:tcPr>
          <w:p w14:paraId="05EBC30D" w14:textId="77777777" w:rsidR="00844617" w:rsidRPr="00CF7060" w:rsidRDefault="00844617" w:rsidP="00844617">
            <w:pPr>
              <w:rPr>
                <w:rFonts w:ascii="Arial" w:hAnsi="Arial" w:cs="Arial"/>
              </w:rPr>
            </w:pPr>
            <w:r w:rsidRPr="00CF7060">
              <w:rPr>
                <w:rFonts w:ascii="Arial" w:hAnsi="Arial" w:cs="Arial"/>
              </w:rPr>
              <w:t>-Producer gas or water gas generators, with or without their purifiers; acetylene gas generators and similar water process gas generators, with or without their purifiers</w:t>
            </w:r>
          </w:p>
        </w:tc>
        <w:tc>
          <w:tcPr>
            <w:tcW w:w="1578" w:type="dxa"/>
            <w:shd w:val="clear" w:color="auto" w:fill="auto"/>
          </w:tcPr>
          <w:p w14:paraId="40A67DD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B0AA51E" w14:textId="77777777" w:rsidTr="00FE0601">
        <w:trPr>
          <w:trHeight w:val="255"/>
        </w:trPr>
        <w:tc>
          <w:tcPr>
            <w:tcW w:w="1524" w:type="dxa"/>
            <w:shd w:val="clear" w:color="auto" w:fill="auto"/>
          </w:tcPr>
          <w:p w14:paraId="16181322" w14:textId="77777777" w:rsidR="00844617" w:rsidRPr="00CF7060" w:rsidRDefault="00844617" w:rsidP="00844617">
            <w:pPr>
              <w:rPr>
                <w:rFonts w:ascii="Arial" w:hAnsi="Arial" w:cs="Arial"/>
              </w:rPr>
            </w:pPr>
          </w:p>
        </w:tc>
        <w:tc>
          <w:tcPr>
            <w:tcW w:w="1952" w:type="dxa"/>
            <w:shd w:val="clear" w:color="auto" w:fill="auto"/>
          </w:tcPr>
          <w:p w14:paraId="34A2BCF2" w14:textId="77777777" w:rsidR="00844617" w:rsidRPr="00CF7060" w:rsidRDefault="00844617" w:rsidP="00844617">
            <w:pPr>
              <w:rPr>
                <w:rFonts w:ascii="Arial" w:hAnsi="Arial" w:cs="Arial"/>
              </w:rPr>
            </w:pPr>
            <w:r w:rsidRPr="00CF7060">
              <w:rPr>
                <w:rFonts w:ascii="Arial" w:hAnsi="Arial" w:cs="Arial"/>
              </w:rPr>
              <w:t>8405.90</w:t>
            </w:r>
          </w:p>
        </w:tc>
        <w:tc>
          <w:tcPr>
            <w:tcW w:w="5253" w:type="dxa"/>
            <w:shd w:val="clear" w:color="auto" w:fill="auto"/>
          </w:tcPr>
          <w:p w14:paraId="62374F3A"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7EE7509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69221D5" w14:textId="77777777" w:rsidTr="00FE0601">
        <w:trPr>
          <w:trHeight w:val="255"/>
        </w:trPr>
        <w:tc>
          <w:tcPr>
            <w:tcW w:w="1524" w:type="dxa"/>
            <w:shd w:val="clear" w:color="auto" w:fill="auto"/>
          </w:tcPr>
          <w:p w14:paraId="326D2CAB" w14:textId="77777777" w:rsidR="00844617" w:rsidRPr="00CF7060" w:rsidRDefault="00844617" w:rsidP="00844617">
            <w:pPr>
              <w:rPr>
                <w:rFonts w:ascii="Arial" w:hAnsi="Arial" w:cs="Arial"/>
                <w:b/>
                <w:bCs/>
              </w:rPr>
            </w:pPr>
            <w:r w:rsidRPr="00CF7060">
              <w:rPr>
                <w:rFonts w:ascii="Arial" w:hAnsi="Arial" w:cs="Arial"/>
                <w:b/>
                <w:bCs/>
              </w:rPr>
              <w:t>8406</w:t>
            </w:r>
          </w:p>
        </w:tc>
        <w:tc>
          <w:tcPr>
            <w:tcW w:w="1952" w:type="dxa"/>
            <w:shd w:val="clear" w:color="auto" w:fill="auto"/>
          </w:tcPr>
          <w:p w14:paraId="21575B8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F5E7DB1" w14:textId="77777777" w:rsidR="00844617" w:rsidRPr="00CF7060" w:rsidRDefault="00844617" w:rsidP="00844617">
            <w:pPr>
              <w:rPr>
                <w:rFonts w:ascii="Arial" w:hAnsi="Arial" w:cs="Arial"/>
                <w:b/>
                <w:bCs/>
              </w:rPr>
            </w:pPr>
            <w:r w:rsidRPr="00CF7060">
              <w:rPr>
                <w:rFonts w:ascii="Arial" w:hAnsi="Arial" w:cs="Arial"/>
                <w:b/>
                <w:bCs/>
              </w:rPr>
              <w:t>Steam turbines and other vapour turbines:</w:t>
            </w:r>
          </w:p>
        </w:tc>
        <w:tc>
          <w:tcPr>
            <w:tcW w:w="1578" w:type="dxa"/>
            <w:shd w:val="clear" w:color="auto" w:fill="auto"/>
          </w:tcPr>
          <w:p w14:paraId="5708C59E"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6600A580" w14:textId="77777777" w:rsidTr="00FE0601">
        <w:trPr>
          <w:trHeight w:val="255"/>
        </w:trPr>
        <w:tc>
          <w:tcPr>
            <w:tcW w:w="1524" w:type="dxa"/>
            <w:shd w:val="clear" w:color="auto" w:fill="auto"/>
          </w:tcPr>
          <w:p w14:paraId="2F289D48" w14:textId="77777777" w:rsidR="00844617" w:rsidRPr="00CF7060" w:rsidRDefault="00844617" w:rsidP="00844617">
            <w:pPr>
              <w:rPr>
                <w:rFonts w:ascii="Arial" w:hAnsi="Arial" w:cs="Arial"/>
              </w:rPr>
            </w:pPr>
          </w:p>
        </w:tc>
        <w:tc>
          <w:tcPr>
            <w:tcW w:w="1952" w:type="dxa"/>
            <w:shd w:val="clear" w:color="auto" w:fill="auto"/>
          </w:tcPr>
          <w:p w14:paraId="44268FC6" w14:textId="77777777" w:rsidR="00844617" w:rsidRPr="00CF7060" w:rsidRDefault="00844617" w:rsidP="00844617">
            <w:pPr>
              <w:rPr>
                <w:rFonts w:ascii="Arial" w:hAnsi="Arial" w:cs="Arial"/>
              </w:rPr>
            </w:pPr>
            <w:r w:rsidRPr="00CF7060">
              <w:rPr>
                <w:rFonts w:ascii="Arial" w:hAnsi="Arial" w:cs="Arial"/>
              </w:rPr>
              <w:t>8406.10</w:t>
            </w:r>
          </w:p>
        </w:tc>
        <w:tc>
          <w:tcPr>
            <w:tcW w:w="5253" w:type="dxa"/>
            <w:shd w:val="clear" w:color="auto" w:fill="auto"/>
          </w:tcPr>
          <w:p w14:paraId="166676C0" w14:textId="77777777" w:rsidR="00844617" w:rsidRPr="00CF7060" w:rsidRDefault="00844617" w:rsidP="00844617">
            <w:pPr>
              <w:rPr>
                <w:rFonts w:ascii="Arial" w:hAnsi="Arial" w:cs="Arial"/>
              </w:rPr>
            </w:pPr>
            <w:r w:rsidRPr="00CF7060">
              <w:rPr>
                <w:rFonts w:ascii="Arial" w:hAnsi="Arial" w:cs="Arial"/>
              </w:rPr>
              <w:t>-Turbines for marine propulsion</w:t>
            </w:r>
          </w:p>
        </w:tc>
        <w:tc>
          <w:tcPr>
            <w:tcW w:w="1578" w:type="dxa"/>
            <w:shd w:val="clear" w:color="auto" w:fill="auto"/>
          </w:tcPr>
          <w:p w14:paraId="73E652B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1B75261" w14:textId="77777777" w:rsidTr="00FE0601">
        <w:trPr>
          <w:trHeight w:val="255"/>
        </w:trPr>
        <w:tc>
          <w:tcPr>
            <w:tcW w:w="1524" w:type="dxa"/>
            <w:shd w:val="clear" w:color="auto" w:fill="auto"/>
          </w:tcPr>
          <w:p w14:paraId="41DA0A20" w14:textId="77777777" w:rsidR="00844617" w:rsidRPr="00CF7060" w:rsidRDefault="00844617" w:rsidP="00844617">
            <w:pPr>
              <w:rPr>
                <w:rFonts w:ascii="Arial" w:hAnsi="Arial" w:cs="Arial"/>
              </w:rPr>
            </w:pPr>
          </w:p>
        </w:tc>
        <w:tc>
          <w:tcPr>
            <w:tcW w:w="1952" w:type="dxa"/>
            <w:shd w:val="clear" w:color="auto" w:fill="auto"/>
          </w:tcPr>
          <w:p w14:paraId="64C3334E" w14:textId="77777777" w:rsidR="00844617" w:rsidRPr="00CF7060" w:rsidRDefault="00844617" w:rsidP="00844617">
            <w:pPr>
              <w:rPr>
                <w:rFonts w:ascii="Arial" w:hAnsi="Arial" w:cs="Arial"/>
              </w:rPr>
            </w:pPr>
            <w:r w:rsidRPr="00CF7060">
              <w:rPr>
                <w:rFonts w:ascii="Arial" w:hAnsi="Arial" w:cs="Arial"/>
              </w:rPr>
              <w:t>8406.81</w:t>
            </w:r>
          </w:p>
        </w:tc>
        <w:tc>
          <w:tcPr>
            <w:tcW w:w="5253" w:type="dxa"/>
            <w:shd w:val="clear" w:color="auto" w:fill="auto"/>
          </w:tcPr>
          <w:p w14:paraId="2F9434B1" w14:textId="77777777" w:rsidR="00844617" w:rsidRPr="00CF7060" w:rsidRDefault="00844617" w:rsidP="00844617">
            <w:pPr>
              <w:rPr>
                <w:rFonts w:ascii="Arial" w:hAnsi="Arial" w:cs="Arial"/>
              </w:rPr>
            </w:pPr>
            <w:r w:rsidRPr="00CF7060">
              <w:rPr>
                <w:rFonts w:ascii="Arial" w:hAnsi="Arial" w:cs="Arial"/>
              </w:rPr>
              <w:t>-Other turbines: of an output exceeding 40 Mw</w:t>
            </w:r>
          </w:p>
        </w:tc>
        <w:tc>
          <w:tcPr>
            <w:tcW w:w="1578" w:type="dxa"/>
            <w:shd w:val="clear" w:color="auto" w:fill="auto"/>
          </w:tcPr>
          <w:p w14:paraId="63B63FB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8E8A6A6" w14:textId="77777777" w:rsidTr="00FE0601">
        <w:trPr>
          <w:trHeight w:val="255"/>
        </w:trPr>
        <w:tc>
          <w:tcPr>
            <w:tcW w:w="1524" w:type="dxa"/>
            <w:shd w:val="clear" w:color="auto" w:fill="auto"/>
          </w:tcPr>
          <w:p w14:paraId="50E03997" w14:textId="77777777" w:rsidR="00844617" w:rsidRPr="00CF7060" w:rsidRDefault="00844617" w:rsidP="00844617">
            <w:pPr>
              <w:rPr>
                <w:rFonts w:ascii="Arial" w:hAnsi="Arial" w:cs="Arial"/>
              </w:rPr>
            </w:pPr>
          </w:p>
        </w:tc>
        <w:tc>
          <w:tcPr>
            <w:tcW w:w="1952" w:type="dxa"/>
            <w:shd w:val="clear" w:color="auto" w:fill="auto"/>
          </w:tcPr>
          <w:p w14:paraId="450E3457" w14:textId="77777777" w:rsidR="00844617" w:rsidRPr="00CF7060" w:rsidRDefault="00844617" w:rsidP="00844617">
            <w:pPr>
              <w:rPr>
                <w:rFonts w:ascii="Arial" w:hAnsi="Arial" w:cs="Arial"/>
              </w:rPr>
            </w:pPr>
            <w:r w:rsidRPr="00CF7060">
              <w:rPr>
                <w:rFonts w:ascii="Arial" w:hAnsi="Arial" w:cs="Arial"/>
              </w:rPr>
              <w:t>8406.82</w:t>
            </w:r>
          </w:p>
        </w:tc>
        <w:tc>
          <w:tcPr>
            <w:tcW w:w="5253" w:type="dxa"/>
            <w:shd w:val="clear" w:color="auto" w:fill="auto"/>
          </w:tcPr>
          <w:p w14:paraId="4CFAC951" w14:textId="77777777" w:rsidR="00844617" w:rsidRPr="00CF7060" w:rsidRDefault="00844617" w:rsidP="00844617">
            <w:pPr>
              <w:rPr>
                <w:rFonts w:ascii="Arial" w:hAnsi="Arial" w:cs="Arial"/>
              </w:rPr>
            </w:pPr>
            <w:r w:rsidRPr="00CF7060">
              <w:rPr>
                <w:rFonts w:ascii="Arial" w:hAnsi="Arial" w:cs="Arial"/>
              </w:rPr>
              <w:t>-Other turbines: of an output not exceeding 40 Mw</w:t>
            </w:r>
          </w:p>
        </w:tc>
        <w:tc>
          <w:tcPr>
            <w:tcW w:w="1578" w:type="dxa"/>
            <w:shd w:val="clear" w:color="auto" w:fill="auto"/>
          </w:tcPr>
          <w:p w14:paraId="4C0A0ED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D969AD5" w14:textId="77777777" w:rsidTr="00FE0601">
        <w:trPr>
          <w:trHeight w:val="255"/>
        </w:trPr>
        <w:tc>
          <w:tcPr>
            <w:tcW w:w="1524" w:type="dxa"/>
            <w:shd w:val="clear" w:color="auto" w:fill="auto"/>
          </w:tcPr>
          <w:p w14:paraId="504E05E5" w14:textId="77777777" w:rsidR="00844617" w:rsidRPr="00CF7060" w:rsidRDefault="00844617" w:rsidP="00844617">
            <w:pPr>
              <w:rPr>
                <w:rFonts w:ascii="Arial" w:hAnsi="Arial" w:cs="Arial"/>
              </w:rPr>
            </w:pPr>
          </w:p>
        </w:tc>
        <w:tc>
          <w:tcPr>
            <w:tcW w:w="1952" w:type="dxa"/>
            <w:shd w:val="clear" w:color="auto" w:fill="auto"/>
          </w:tcPr>
          <w:p w14:paraId="5C4508FE" w14:textId="77777777" w:rsidR="00844617" w:rsidRPr="00CF7060" w:rsidRDefault="00844617" w:rsidP="00844617">
            <w:pPr>
              <w:rPr>
                <w:rFonts w:ascii="Arial" w:hAnsi="Arial" w:cs="Arial"/>
              </w:rPr>
            </w:pPr>
            <w:r w:rsidRPr="00CF7060">
              <w:rPr>
                <w:rFonts w:ascii="Arial" w:hAnsi="Arial" w:cs="Arial"/>
              </w:rPr>
              <w:t>8406.90</w:t>
            </w:r>
          </w:p>
        </w:tc>
        <w:tc>
          <w:tcPr>
            <w:tcW w:w="5253" w:type="dxa"/>
            <w:shd w:val="clear" w:color="auto" w:fill="auto"/>
          </w:tcPr>
          <w:p w14:paraId="5F76DA34"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6D9DE63D"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E4427D9" w14:textId="77777777" w:rsidTr="00FE0601">
        <w:trPr>
          <w:trHeight w:val="450"/>
        </w:trPr>
        <w:tc>
          <w:tcPr>
            <w:tcW w:w="1524" w:type="dxa"/>
            <w:shd w:val="clear" w:color="auto" w:fill="auto"/>
          </w:tcPr>
          <w:p w14:paraId="75BED423" w14:textId="77777777" w:rsidR="00844617" w:rsidRPr="00CF7060" w:rsidRDefault="00844617" w:rsidP="00844617">
            <w:pPr>
              <w:rPr>
                <w:rFonts w:ascii="Arial" w:hAnsi="Arial" w:cs="Arial"/>
                <w:b/>
                <w:bCs/>
              </w:rPr>
            </w:pPr>
            <w:r w:rsidRPr="00CF7060">
              <w:rPr>
                <w:rFonts w:ascii="Arial" w:hAnsi="Arial" w:cs="Arial"/>
                <w:b/>
                <w:bCs/>
              </w:rPr>
              <w:lastRenderedPageBreak/>
              <w:t>8407</w:t>
            </w:r>
          </w:p>
        </w:tc>
        <w:tc>
          <w:tcPr>
            <w:tcW w:w="1952" w:type="dxa"/>
            <w:shd w:val="clear" w:color="auto" w:fill="auto"/>
          </w:tcPr>
          <w:p w14:paraId="34DD3F1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6CA69A4" w14:textId="77777777" w:rsidR="00844617" w:rsidRPr="00CF7060" w:rsidRDefault="00844617" w:rsidP="00844617">
            <w:pPr>
              <w:rPr>
                <w:rFonts w:ascii="Arial" w:hAnsi="Arial" w:cs="Arial"/>
                <w:b/>
                <w:bCs/>
              </w:rPr>
            </w:pPr>
            <w:r w:rsidRPr="00CF7060">
              <w:rPr>
                <w:rFonts w:ascii="Arial" w:hAnsi="Arial" w:cs="Arial"/>
                <w:b/>
                <w:bCs/>
              </w:rPr>
              <w:t>Spark-ignition reciprocating or rotary internal combustion piston engines</w:t>
            </w:r>
          </w:p>
        </w:tc>
        <w:tc>
          <w:tcPr>
            <w:tcW w:w="1578" w:type="dxa"/>
            <w:shd w:val="clear" w:color="auto" w:fill="auto"/>
          </w:tcPr>
          <w:p w14:paraId="3E437DF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BD95A87" w14:textId="77777777" w:rsidTr="00FE0601">
        <w:trPr>
          <w:trHeight w:val="450"/>
        </w:trPr>
        <w:tc>
          <w:tcPr>
            <w:tcW w:w="1524" w:type="dxa"/>
            <w:shd w:val="clear" w:color="auto" w:fill="auto"/>
          </w:tcPr>
          <w:p w14:paraId="57B995BC" w14:textId="77777777" w:rsidR="00844617" w:rsidRPr="00CF7060" w:rsidRDefault="00844617" w:rsidP="00844617">
            <w:pPr>
              <w:rPr>
                <w:rFonts w:ascii="Arial" w:hAnsi="Arial" w:cs="Arial"/>
                <w:b/>
                <w:bCs/>
              </w:rPr>
            </w:pPr>
            <w:r w:rsidRPr="00CF7060">
              <w:rPr>
                <w:rFonts w:ascii="Arial" w:hAnsi="Arial" w:cs="Arial"/>
                <w:b/>
                <w:bCs/>
              </w:rPr>
              <w:t>8408</w:t>
            </w:r>
          </w:p>
        </w:tc>
        <w:tc>
          <w:tcPr>
            <w:tcW w:w="1952" w:type="dxa"/>
            <w:shd w:val="clear" w:color="auto" w:fill="auto"/>
          </w:tcPr>
          <w:p w14:paraId="05B2285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EC23952" w14:textId="77777777" w:rsidR="00844617" w:rsidRPr="00CF7060" w:rsidRDefault="00844617" w:rsidP="00844617">
            <w:pPr>
              <w:rPr>
                <w:rFonts w:ascii="Arial" w:hAnsi="Arial" w:cs="Arial"/>
                <w:b/>
                <w:bCs/>
              </w:rPr>
            </w:pPr>
            <w:r w:rsidRPr="00CF7060">
              <w:rPr>
                <w:rFonts w:ascii="Arial" w:hAnsi="Arial" w:cs="Arial"/>
                <w:b/>
                <w:bCs/>
              </w:rPr>
              <w:t>Compression-ignition internal combustion piston engines (diesel or semi-diesel engines)</w:t>
            </w:r>
          </w:p>
        </w:tc>
        <w:tc>
          <w:tcPr>
            <w:tcW w:w="1578" w:type="dxa"/>
            <w:shd w:val="clear" w:color="auto" w:fill="auto"/>
          </w:tcPr>
          <w:p w14:paraId="1C1DBC9C"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2172613" w14:textId="77777777" w:rsidTr="00FE0601">
        <w:trPr>
          <w:trHeight w:val="450"/>
        </w:trPr>
        <w:tc>
          <w:tcPr>
            <w:tcW w:w="1524" w:type="dxa"/>
            <w:shd w:val="clear" w:color="auto" w:fill="auto"/>
          </w:tcPr>
          <w:p w14:paraId="1C72CD2E" w14:textId="77777777" w:rsidR="00844617" w:rsidRPr="00CF7060" w:rsidRDefault="00844617" w:rsidP="00844617">
            <w:pPr>
              <w:rPr>
                <w:rFonts w:ascii="Arial" w:hAnsi="Arial" w:cs="Arial"/>
                <w:b/>
                <w:bCs/>
              </w:rPr>
            </w:pPr>
            <w:r w:rsidRPr="00CF7060">
              <w:rPr>
                <w:rFonts w:ascii="Arial" w:hAnsi="Arial" w:cs="Arial"/>
                <w:b/>
                <w:bCs/>
              </w:rPr>
              <w:t>8409</w:t>
            </w:r>
          </w:p>
        </w:tc>
        <w:tc>
          <w:tcPr>
            <w:tcW w:w="1952" w:type="dxa"/>
            <w:shd w:val="clear" w:color="auto" w:fill="auto"/>
          </w:tcPr>
          <w:p w14:paraId="7B3612E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4804D22" w14:textId="77777777" w:rsidR="00844617" w:rsidRPr="00CF7060" w:rsidRDefault="00844617" w:rsidP="00844617">
            <w:pPr>
              <w:rPr>
                <w:rFonts w:ascii="Arial" w:hAnsi="Arial" w:cs="Arial"/>
                <w:b/>
                <w:bCs/>
              </w:rPr>
            </w:pPr>
            <w:r w:rsidRPr="00CF7060">
              <w:rPr>
                <w:rFonts w:ascii="Arial" w:hAnsi="Arial" w:cs="Arial"/>
                <w:b/>
                <w:bCs/>
              </w:rPr>
              <w:t>Parts suitable for use solely or principally with the engines of headings 8407 or 8408</w:t>
            </w:r>
          </w:p>
        </w:tc>
        <w:tc>
          <w:tcPr>
            <w:tcW w:w="1578" w:type="dxa"/>
            <w:shd w:val="clear" w:color="auto" w:fill="auto"/>
          </w:tcPr>
          <w:p w14:paraId="291BFF2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EA9791D" w14:textId="77777777" w:rsidTr="00FE0601">
        <w:trPr>
          <w:trHeight w:val="255"/>
        </w:trPr>
        <w:tc>
          <w:tcPr>
            <w:tcW w:w="1524" w:type="dxa"/>
            <w:shd w:val="clear" w:color="auto" w:fill="auto"/>
          </w:tcPr>
          <w:p w14:paraId="3D1C6A43" w14:textId="77777777" w:rsidR="00844617" w:rsidRPr="00CF7060" w:rsidRDefault="00844617" w:rsidP="00844617">
            <w:pPr>
              <w:rPr>
                <w:rFonts w:ascii="Arial" w:hAnsi="Arial" w:cs="Arial"/>
                <w:b/>
                <w:bCs/>
              </w:rPr>
            </w:pPr>
            <w:r w:rsidRPr="00CF7060">
              <w:rPr>
                <w:rFonts w:ascii="Arial" w:hAnsi="Arial" w:cs="Arial"/>
                <w:b/>
                <w:bCs/>
              </w:rPr>
              <w:t>8410</w:t>
            </w:r>
          </w:p>
        </w:tc>
        <w:tc>
          <w:tcPr>
            <w:tcW w:w="1952" w:type="dxa"/>
            <w:shd w:val="clear" w:color="auto" w:fill="auto"/>
          </w:tcPr>
          <w:p w14:paraId="0625717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57FD0DA" w14:textId="77777777" w:rsidR="00844617" w:rsidRPr="00CF7060" w:rsidRDefault="00844617" w:rsidP="00844617">
            <w:pPr>
              <w:rPr>
                <w:rFonts w:ascii="Arial" w:hAnsi="Arial" w:cs="Arial"/>
                <w:b/>
                <w:bCs/>
              </w:rPr>
            </w:pPr>
            <w:r w:rsidRPr="00CF7060">
              <w:rPr>
                <w:rFonts w:ascii="Arial" w:hAnsi="Arial" w:cs="Arial"/>
                <w:b/>
                <w:bCs/>
              </w:rPr>
              <w:t>Hydraulic turbines, water wheels, and regulators therefor:</w:t>
            </w:r>
          </w:p>
        </w:tc>
        <w:tc>
          <w:tcPr>
            <w:tcW w:w="1578" w:type="dxa"/>
            <w:shd w:val="clear" w:color="auto" w:fill="auto"/>
          </w:tcPr>
          <w:p w14:paraId="737C327A"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A7D8A79" w14:textId="77777777" w:rsidTr="00FE0601">
        <w:trPr>
          <w:trHeight w:val="450"/>
        </w:trPr>
        <w:tc>
          <w:tcPr>
            <w:tcW w:w="1524" w:type="dxa"/>
            <w:shd w:val="clear" w:color="auto" w:fill="auto"/>
          </w:tcPr>
          <w:p w14:paraId="4698450C" w14:textId="77777777" w:rsidR="00844617" w:rsidRPr="00CF7060" w:rsidRDefault="00844617" w:rsidP="00844617">
            <w:pPr>
              <w:rPr>
                <w:rFonts w:ascii="Arial" w:hAnsi="Arial" w:cs="Arial"/>
              </w:rPr>
            </w:pPr>
            <w:r w:rsidRPr="00CF7060">
              <w:rPr>
                <w:rFonts w:ascii="Arial" w:hAnsi="Arial" w:cs="Arial"/>
              </w:rPr>
              <w:t>8410</w:t>
            </w:r>
          </w:p>
        </w:tc>
        <w:tc>
          <w:tcPr>
            <w:tcW w:w="1952" w:type="dxa"/>
            <w:shd w:val="clear" w:color="auto" w:fill="auto"/>
          </w:tcPr>
          <w:p w14:paraId="5A9DAC68" w14:textId="77777777" w:rsidR="00844617" w:rsidRPr="00CF7060" w:rsidRDefault="00844617" w:rsidP="00844617">
            <w:pPr>
              <w:rPr>
                <w:rFonts w:ascii="Arial" w:hAnsi="Arial" w:cs="Arial"/>
              </w:rPr>
            </w:pPr>
            <w:r w:rsidRPr="00CF7060">
              <w:rPr>
                <w:rFonts w:ascii="Arial" w:hAnsi="Arial" w:cs="Arial"/>
              </w:rPr>
              <w:t>8410.11</w:t>
            </w:r>
          </w:p>
        </w:tc>
        <w:tc>
          <w:tcPr>
            <w:tcW w:w="5253" w:type="dxa"/>
            <w:shd w:val="clear" w:color="auto" w:fill="auto"/>
          </w:tcPr>
          <w:p w14:paraId="6DEC03D2" w14:textId="77777777" w:rsidR="00844617" w:rsidRPr="00CF7060" w:rsidRDefault="00844617" w:rsidP="00844617">
            <w:pPr>
              <w:rPr>
                <w:rFonts w:ascii="Arial" w:hAnsi="Arial" w:cs="Arial"/>
              </w:rPr>
            </w:pPr>
            <w:r w:rsidRPr="00CF7060">
              <w:rPr>
                <w:rFonts w:ascii="Arial" w:hAnsi="Arial" w:cs="Arial"/>
              </w:rPr>
              <w:t>-Hydraulic turbines and water wheels: of a power not exceeding 1,000 Kw</w:t>
            </w:r>
          </w:p>
        </w:tc>
        <w:tc>
          <w:tcPr>
            <w:tcW w:w="1578" w:type="dxa"/>
            <w:shd w:val="clear" w:color="auto" w:fill="auto"/>
          </w:tcPr>
          <w:p w14:paraId="125B7AA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FAE0384" w14:textId="77777777" w:rsidTr="00FE0601">
        <w:trPr>
          <w:trHeight w:val="450"/>
        </w:trPr>
        <w:tc>
          <w:tcPr>
            <w:tcW w:w="1524" w:type="dxa"/>
            <w:shd w:val="clear" w:color="auto" w:fill="auto"/>
          </w:tcPr>
          <w:p w14:paraId="1D361F13" w14:textId="77777777" w:rsidR="00844617" w:rsidRPr="00CF7060" w:rsidRDefault="00844617" w:rsidP="00844617">
            <w:pPr>
              <w:rPr>
                <w:rFonts w:ascii="Arial" w:hAnsi="Arial" w:cs="Arial"/>
              </w:rPr>
            </w:pPr>
          </w:p>
        </w:tc>
        <w:tc>
          <w:tcPr>
            <w:tcW w:w="1952" w:type="dxa"/>
            <w:shd w:val="clear" w:color="auto" w:fill="auto"/>
          </w:tcPr>
          <w:p w14:paraId="4052CA95" w14:textId="77777777" w:rsidR="00844617" w:rsidRPr="00CF7060" w:rsidRDefault="00844617" w:rsidP="00844617">
            <w:pPr>
              <w:rPr>
                <w:rFonts w:ascii="Arial" w:hAnsi="Arial" w:cs="Arial"/>
              </w:rPr>
            </w:pPr>
            <w:r w:rsidRPr="00CF7060">
              <w:rPr>
                <w:rFonts w:ascii="Arial" w:hAnsi="Arial" w:cs="Arial"/>
              </w:rPr>
              <w:t>8410.12</w:t>
            </w:r>
          </w:p>
        </w:tc>
        <w:tc>
          <w:tcPr>
            <w:tcW w:w="5253" w:type="dxa"/>
            <w:shd w:val="clear" w:color="auto" w:fill="auto"/>
          </w:tcPr>
          <w:p w14:paraId="43329630" w14:textId="77777777" w:rsidR="00844617" w:rsidRPr="00CF7060" w:rsidRDefault="00844617" w:rsidP="00844617">
            <w:pPr>
              <w:rPr>
                <w:rFonts w:ascii="Arial" w:hAnsi="Arial" w:cs="Arial"/>
              </w:rPr>
            </w:pPr>
            <w:r w:rsidRPr="00CF7060">
              <w:rPr>
                <w:rFonts w:ascii="Arial" w:hAnsi="Arial" w:cs="Arial"/>
              </w:rPr>
              <w:t>-Hydraulic turbines and water wheels: of a power exceeding 1,000 Kw but not exceeding 10,000 Kw</w:t>
            </w:r>
          </w:p>
        </w:tc>
        <w:tc>
          <w:tcPr>
            <w:tcW w:w="1578" w:type="dxa"/>
            <w:shd w:val="clear" w:color="auto" w:fill="auto"/>
          </w:tcPr>
          <w:p w14:paraId="06B8840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8575DDF" w14:textId="77777777" w:rsidTr="00FE0601">
        <w:trPr>
          <w:trHeight w:val="450"/>
        </w:trPr>
        <w:tc>
          <w:tcPr>
            <w:tcW w:w="1524" w:type="dxa"/>
            <w:shd w:val="clear" w:color="auto" w:fill="auto"/>
          </w:tcPr>
          <w:p w14:paraId="01C9CC47" w14:textId="77777777" w:rsidR="00844617" w:rsidRPr="00CF7060" w:rsidRDefault="00844617" w:rsidP="00844617">
            <w:pPr>
              <w:rPr>
                <w:rFonts w:ascii="Arial" w:hAnsi="Arial" w:cs="Arial"/>
              </w:rPr>
            </w:pPr>
          </w:p>
        </w:tc>
        <w:tc>
          <w:tcPr>
            <w:tcW w:w="1952" w:type="dxa"/>
            <w:shd w:val="clear" w:color="auto" w:fill="auto"/>
          </w:tcPr>
          <w:p w14:paraId="35AE73DE" w14:textId="77777777" w:rsidR="00844617" w:rsidRPr="00CF7060" w:rsidRDefault="00844617" w:rsidP="00844617">
            <w:pPr>
              <w:rPr>
                <w:rFonts w:ascii="Arial" w:hAnsi="Arial" w:cs="Arial"/>
              </w:rPr>
            </w:pPr>
            <w:r w:rsidRPr="00CF7060">
              <w:rPr>
                <w:rFonts w:ascii="Arial" w:hAnsi="Arial" w:cs="Arial"/>
              </w:rPr>
              <w:t>8410.13</w:t>
            </w:r>
          </w:p>
        </w:tc>
        <w:tc>
          <w:tcPr>
            <w:tcW w:w="5253" w:type="dxa"/>
            <w:shd w:val="clear" w:color="auto" w:fill="auto"/>
          </w:tcPr>
          <w:p w14:paraId="009FEEB6" w14:textId="77777777" w:rsidR="00844617" w:rsidRPr="00CF7060" w:rsidRDefault="00844617" w:rsidP="00844617">
            <w:pPr>
              <w:rPr>
                <w:rFonts w:ascii="Arial" w:hAnsi="Arial" w:cs="Arial"/>
              </w:rPr>
            </w:pPr>
            <w:r w:rsidRPr="00CF7060">
              <w:rPr>
                <w:rFonts w:ascii="Arial" w:hAnsi="Arial" w:cs="Arial"/>
              </w:rPr>
              <w:t>-Hydraulic turbines and water wheels: of a power exceeding 10,000 Kw</w:t>
            </w:r>
          </w:p>
        </w:tc>
        <w:tc>
          <w:tcPr>
            <w:tcW w:w="1578" w:type="dxa"/>
            <w:shd w:val="clear" w:color="auto" w:fill="auto"/>
          </w:tcPr>
          <w:p w14:paraId="1295652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639CBFA" w14:textId="77777777" w:rsidTr="00FE0601">
        <w:trPr>
          <w:trHeight w:val="255"/>
        </w:trPr>
        <w:tc>
          <w:tcPr>
            <w:tcW w:w="1524" w:type="dxa"/>
            <w:shd w:val="clear" w:color="auto" w:fill="auto"/>
          </w:tcPr>
          <w:p w14:paraId="1AB8EFEB" w14:textId="77777777" w:rsidR="00844617" w:rsidRPr="00CF7060" w:rsidRDefault="00844617" w:rsidP="00844617">
            <w:pPr>
              <w:rPr>
                <w:rFonts w:ascii="Arial" w:hAnsi="Arial" w:cs="Arial"/>
              </w:rPr>
            </w:pPr>
          </w:p>
        </w:tc>
        <w:tc>
          <w:tcPr>
            <w:tcW w:w="1952" w:type="dxa"/>
            <w:shd w:val="clear" w:color="auto" w:fill="auto"/>
          </w:tcPr>
          <w:p w14:paraId="43D8D988" w14:textId="77777777" w:rsidR="00844617" w:rsidRPr="00CF7060" w:rsidRDefault="00844617" w:rsidP="00844617">
            <w:pPr>
              <w:rPr>
                <w:rFonts w:ascii="Arial" w:hAnsi="Arial" w:cs="Arial"/>
              </w:rPr>
            </w:pPr>
            <w:r w:rsidRPr="00CF7060">
              <w:rPr>
                <w:rFonts w:ascii="Arial" w:hAnsi="Arial" w:cs="Arial"/>
              </w:rPr>
              <w:t>8410.90</w:t>
            </w:r>
          </w:p>
        </w:tc>
        <w:tc>
          <w:tcPr>
            <w:tcW w:w="5253" w:type="dxa"/>
            <w:shd w:val="clear" w:color="auto" w:fill="auto"/>
          </w:tcPr>
          <w:p w14:paraId="711E1FB7" w14:textId="77777777" w:rsidR="00844617" w:rsidRPr="00CF7060" w:rsidRDefault="00844617" w:rsidP="00844617">
            <w:pPr>
              <w:rPr>
                <w:rFonts w:ascii="Arial" w:hAnsi="Arial" w:cs="Arial"/>
              </w:rPr>
            </w:pPr>
            <w:r w:rsidRPr="00CF7060">
              <w:rPr>
                <w:rFonts w:ascii="Arial" w:hAnsi="Arial" w:cs="Arial"/>
              </w:rPr>
              <w:t>-Parts, including regulators</w:t>
            </w:r>
          </w:p>
        </w:tc>
        <w:tc>
          <w:tcPr>
            <w:tcW w:w="1578" w:type="dxa"/>
            <w:shd w:val="clear" w:color="auto" w:fill="auto"/>
          </w:tcPr>
          <w:p w14:paraId="2BB3A7D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E5215EE" w14:textId="77777777" w:rsidTr="00FE0601">
        <w:trPr>
          <w:trHeight w:val="255"/>
        </w:trPr>
        <w:tc>
          <w:tcPr>
            <w:tcW w:w="1524" w:type="dxa"/>
            <w:shd w:val="clear" w:color="auto" w:fill="auto"/>
          </w:tcPr>
          <w:p w14:paraId="12530180" w14:textId="77777777" w:rsidR="00844617" w:rsidRPr="00CF7060" w:rsidRDefault="00844617" w:rsidP="00844617">
            <w:pPr>
              <w:rPr>
                <w:rFonts w:ascii="Arial" w:hAnsi="Arial" w:cs="Arial"/>
                <w:b/>
                <w:bCs/>
              </w:rPr>
            </w:pPr>
            <w:r w:rsidRPr="00CF7060">
              <w:rPr>
                <w:rFonts w:ascii="Arial" w:hAnsi="Arial" w:cs="Arial"/>
                <w:b/>
                <w:bCs/>
              </w:rPr>
              <w:t>8411</w:t>
            </w:r>
          </w:p>
        </w:tc>
        <w:tc>
          <w:tcPr>
            <w:tcW w:w="1952" w:type="dxa"/>
            <w:shd w:val="clear" w:color="auto" w:fill="auto"/>
          </w:tcPr>
          <w:p w14:paraId="156D508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DB6703B" w14:textId="77777777" w:rsidR="00844617" w:rsidRPr="00CF7060" w:rsidRDefault="00844617" w:rsidP="00844617">
            <w:pPr>
              <w:rPr>
                <w:rFonts w:ascii="Arial" w:hAnsi="Arial" w:cs="Arial"/>
                <w:b/>
                <w:bCs/>
              </w:rPr>
            </w:pPr>
            <w:r w:rsidRPr="00CF7060">
              <w:rPr>
                <w:rFonts w:ascii="Arial" w:hAnsi="Arial" w:cs="Arial"/>
                <w:b/>
                <w:bCs/>
              </w:rPr>
              <w:t>Turbo-jets, turbo-propellers and other gas turbines:</w:t>
            </w:r>
          </w:p>
        </w:tc>
        <w:tc>
          <w:tcPr>
            <w:tcW w:w="1578" w:type="dxa"/>
            <w:shd w:val="clear" w:color="auto" w:fill="auto"/>
          </w:tcPr>
          <w:p w14:paraId="7AFC5B93"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6E84DEDC" w14:textId="77777777" w:rsidTr="00FE0601">
        <w:trPr>
          <w:trHeight w:val="255"/>
        </w:trPr>
        <w:tc>
          <w:tcPr>
            <w:tcW w:w="1524" w:type="dxa"/>
            <w:shd w:val="clear" w:color="auto" w:fill="auto"/>
          </w:tcPr>
          <w:p w14:paraId="6E202B4B" w14:textId="77777777" w:rsidR="00844617" w:rsidRPr="00CF7060" w:rsidRDefault="00844617" w:rsidP="00844617">
            <w:pPr>
              <w:rPr>
                <w:rFonts w:ascii="Arial" w:hAnsi="Arial" w:cs="Arial"/>
              </w:rPr>
            </w:pPr>
          </w:p>
        </w:tc>
        <w:tc>
          <w:tcPr>
            <w:tcW w:w="1952" w:type="dxa"/>
            <w:shd w:val="clear" w:color="auto" w:fill="auto"/>
          </w:tcPr>
          <w:p w14:paraId="6329C24C" w14:textId="77777777" w:rsidR="00844617" w:rsidRPr="00CF7060" w:rsidRDefault="00844617" w:rsidP="00844617">
            <w:pPr>
              <w:rPr>
                <w:rFonts w:ascii="Arial" w:hAnsi="Arial" w:cs="Arial"/>
              </w:rPr>
            </w:pPr>
            <w:r w:rsidRPr="00CF7060">
              <w:rPr>
                <w:rFonts w:ascii="Arial" w:hAnsi="Arial" w:cs="Arial"/>
              </w:rPr>
              <w:t>8411.11</w:t>
            </w:r>
          </w:p>
        </w:tc>
        <w:tc>
          <w:tcPr>
            <w:tcW w:w="5253" w:type="dxa"/>
            <w:shd w:val="clear" w:color="auto" w:fill="auto"/>
          </w:tcPr>
          <w:p w14:paraId="540FC6BC" w14:textId="77777777" w:rsidR="00844617" w:rsidRPr="00CF7060" w:rsidRDefault="00844617" w:rsidP="00844617">
            <w:pPr>
              <w:rPr>
                <w:rFonts w:ascii="Arial" w:hAnsi="Arial" w:cs="Arial"/>
              </w:rPr>
            </w:pPr>
            <w:r w:rsidRPr="00CF7060">
              <w:rPr>
                <w:rFonts w:ascii="Arial" w:hAnsi="Arial" w:cs="Arial"/>
              </w:rPr>
              <w:t>-Turbo-jets: of a thrust not exceeding 25 Kn</w:t>
            </w:r>
          </w:p>
        </w:tc>
        <w:tc>
          <w:tcPr>
            <w:tcW w:w="1578" w:type="dxa"/>
            <w:shd w:val="clear" w:color="auto" w:fill="auto"/>
          </w:tcPr>
          <w:p w14:paraId="7C47EE1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608149E" w14:textId="77777777" w:rsidTr="00FE0601">
        <w:trPr>
          <w:trHeight w:val="255"/>
        </w:trPr>
        <w:tc>
          <w:tcPr>
            <w:tcW w:w="1524" w:type="dxa"/>
            <w:shd w:val="clear" w:color="auto" w:fill="auto"/>
          </w:tcPr>
          <w:p w14:paraId="7A669248" w14:textId="77777777" w:rsidR="00844617" w:rsidRPr="00CF7060" w:rsidRDefault="00844617" w:rsidP="00844617">
            <w:pPr>
              <w:rPr>
                <w:rFonts w:ascii="Arial" w:hAnsi="Arial" w:cs="Arial"/>
              </w:rPr>
            </w:pPr>
          </w:p>
        </w:tc>
        <w:tc>
          <w:tcPr>
            <w:tcW w:w="1952" w:type="dxa"/>
            <w:shd w:val="clear" w:color="auto" w:fill="auto"/>
          </w:tcPr>
          <w:p w14:paraId="4C06D7CE" w14:textId="77777777" w:rsidR="00844617" w:rsidRPr="00CF7060" w:rsidRDefault="00844617" w:rsidP="00844617">
            <w:pPr>
              <w:rPr>
                <w:rFonts w:ascii="Arial" w:hAnsi="Arial" w:cs="Arial"/>
              </w:rPr>
            </w:pPr>
            <w:r w:rsidRPr="00CF7060">
              <w:rPr>
                <w:rFonts w:ascii="Arial" w:hAnsi="Arial" w:cs="Arial"/>
              </w:rPr>
              <w:t>8411.12</w:t>
            </w:r>
          </w:p>
        </w:tc>
        <w:tc>
          <w:tcPr>
            <w:tcW w:w="5253" w:type="dxa"/>
            <w:shd w:val="clear" w:color="auto" w:fill="auto"/>
          </w:tcPr>
          <w:p w14:paraId="3D91D938" w14:textId="77777777" w:rsidR="00844617" w:rsidRPr="00CF7060" w:rsidRDefault="00844617" w:rsidP="00844617">
            <w:pPr>
              <w:rPr>
                <w:rFonts w:ascii="Arial" w:hAnsi="Arial" w:cs="Arial"/>
              </w:rPr>
            </w:pPr>
            <w:r w:rsidRPr="00CF7060">
              <w:rPr>
                <w:rFonts w:ascii="Arial" w:hAnsi="Arial" w:cs="Arial"/>
              </w:rPr>
              <w:t>-Turbo-jets: of a thrust exceeding 25 Kn</w:t>
            </w:r>
          </w:p>
        </w:tc>
        <w:tc>
          <w:tcPr>
            <w:tcW w:w="1578" w:type="dxa"/>
            <w:shd w:val="clear" w:color="auto" w:fill="auto"/>
          </w:tcPr>
          <w:p w14:paraId="1F471BF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38A33AC" w14:textId="77777777" w:rsidTr="00FE0601">
        <w:trPr>
          <w:trHeight w:val="255"/>
        </w:trPr>
        <w:tc>
          <w:tcPr>
            <w:tcW w:w="1524" w:type="dxa"/>
            <w:shd w:val="clear" w:color="auto" w:fill="auto"/>
          </w:tcPr>
          <w:p w14:paraId="7F0BB4FB" w14:textId="77777777" w:rsidR="00844617" w:rsidRPr="00CF7060" w:rsidRDefault="00844617" w:rsidP="00844617">
            <w:pPr>
              <w:rPr>
                <w:rFonts w:ascii="Arial" w:hAnsi="Arial" w:cs="Arial"/>
              </w:rPr>
            </w:pPr>
          </w:p>
        </w:tc>
        <w:tc>
          <w:tcPr>
            <w:tcW w:w="1952" w:type="dxa"/>
            <w:shd w:val="clear" w:color="auto" w:fill="auto"/>
          </w:tcPr>
          <w:p w14:paraId="7F2AFB3D" w14:textId="77777777" w:rsidR="00844617" w:rsidRPr="00CF7060" w:rsidRDefault="00844617" w:rsidP="00844617">
            <w:pPr>
              <w:rPr>
                <w:rFonts w:ascii="Arial" w:hAnsi="Arial" w:cs="Arial"/>
              </w:rPr>
            </w:pPr>
            <w:r w:rsidRPr="00CF7060">
              <w:rPr>
                <w:rFonts w:ascii="Arial" w:hAnsi="Arial" w:cs="Arial"/>
              </w:rPr>
              <w:t>8411.21</w:t>
            </w:r>
          </w:p>
        </w:tc>
        <w:tc>
          <w:tcPr>
            <w:tcW w:w="5253" w:type="dxa"/>
            <w:shd w:val="clear" w:color="auto" w:fill="auto"/>
          </w:tcPr>
          <w:p w14:paraId="2EF54F51" w14:textId="77777777" w:rsidR="00844617" w:rsidRPr="00CF7060" w:rsidRDefault="00844617" w:rsidP="00844617">
            <w:pPr>
              <w:rPr>
                <w:rFonts w:ascii="Arial" w:hAnsi="Arial" w:cs="Arial"/>
              </w:rPr>
            </w:pPr>
            <w:r w:rsidRPr="00CF7060">
              <w:rPr>
                <w:rFonts w:ascii="Arial" w:hAnsi="Arial" w:cs="Arial"/>
              </w:rPr>
              <w:t>-Turbo-propellers: of a power not exceeding 1,100 Kw</w:t>
            </w:r>
          </w:p>
        </w:tc>
        <w:tc>
          <w:tcPr>
            <w:tcW w:w="1578" w:type="dxa"/>
            <w:shd w:val="clear" w:color="auto" w:fill="auto"/>
          </w:tcPr>
          <w:p w14:paraId="13F0AF8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20FFD58" w14:textId="77777777" w:rsidTr="00FE0601">
        <w:trPr>
          <w:trHeight w:val="255"/>
        </w:trPr>
        <w:tc>
          <w:tcPr>
            <w:tcW w:w="1524" w:type="dxa"/>
            <w:shd w:val="clear" w:color="auto" w:fill="auto"/>
          </w:tcPr>
          <w:p w14:paraId="37ED035C" w14:textId="77777777" w:rsidR="00844617" w:rsidRPr="00CF7060" w:rsidRDefault="00844617" w:rsidP="00844617">
            <w:pPr>
              <w:rPr>
                <w:rFonts w:ascii="Arial" w:hAnsi="Arial" w:cs="Arial"/>
              </w:rPr>
            </w:pPr>
          </w:p>
        </w:tc>
        <w:tc>
          <w:tcPr>
            <w:tcW w:w="1952" w:type="dxa"/>
            <w:shd w:val="clear" w:color="auto" w:fill="auto"/>
          </w:tcPr>
          <w:p w14:paraId="1AA6AAE7" w14:textId="77777777" w:rsidR="00844617" w:rsidRPr="00CF7060" w:rsidRDefault="00844617" w:rsidP="00844617">
            <w:pPr>
              <w:rPr>
                <w:rFonts w:ascii="Arial" w:hAnsi="Arial" w:cs="Arial"/>
              </w:rPr>
            </w:pPr>
            <w:r w:rsidRPr="00CF7060">
              <w:rPr>
                <w:rFonts w:ascii="Arial" w:hAnsi="Arial" w:cs="Arial"/>
              </w:rPr>
              <w:t>8411.22</w:t>
            </w:r>
          </w:p>
        </w:tc>
        <w:tc>
          <w:tcPr>
            <w:tcW w:w="5253" w:type="dxa"/>
            <w:shd w:val="clear" w:color="auto" w:fill="auto"/>
          </w:tcPr>
          <w:p w14:paraId="06F72887" w14:textId="77777777" w:rsidR="00844617" w:rsidRPr="00CF7060" w:rsidRDefault="00844617" w:rsidP="00844617">
            <w:pPr>
              <w:rPr>
                <w:rFonts w:ascii="Arial" w:hAnsi="Arial" w:cs="Arial"/>
              </w:rPr>
            </w:pPr>
            <w:r w:rsidRPr="00CF7060">
              <w:rPr>
                <w:rFonts w:ascii="Arial" w:hAnsi="Arial" w:cs="Arial"/>
              </w:rPr>
              <w:t>-Turbo-propellers: of a power exceeding 1,100 Kw</w:t>
            </w:r>
          </w:p>
        </w:tc>
        <w:tc>
          <w:tcPr>
            <w:tcW w:w="1578" w:type="dxa"/>
            <w:shd w:val="clear" w:color="auto" w:fill="auto"/>
          </w:tcPr>
          <w:p w14:paraId="52DA76E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9F56C02" w14:textId="77777777" w:rsidTr="00FE0601">
        <w:trPr>
          <w:trHeight w:val="255"/>
        </w:trPr>
        <w:tc>
          <w:tcPr>
            <w:tcW w:w="1524" w:type="dxa"/>
            <w:shd w:val="clear" w:color="auto" w:fill="auto"/>
          </w:tcPr>
          <w:p w14:paraId="5A76DDC0" w14:textId="77777777" w:rsidR="00844617" w:rsidRPr="00CF7060" w:rsidRDefault="00844617" w:rsidP="00844617">
            <w:pPr>
              <w:rPr>
                <w:rFonts w:ascii="Arial" w:hAnsi="Arial" w:cs="Arial"/>
              </w:rPr>
            </w:pPr>
          </w:p>
        </w:tc>
        <w:tc>
          <w:tcPr>
            <w:tcW w:w="1952" w:type="dxa"/>
            <w:shd w:val="clear" w:color="auto" w:fill="auto"/>
          </w:tcPr>
          <w:p w14:paraId="1D260537" w14:textId="77777777" w:rsidR="00844617" w:rsidRPr="00CF7060" w:rsidRDefault="00844617" w:rsidP="00844617">
            <w:pPr>
              <w:rPr>
                <w:rFonts w:ascii="Arial" w:hAnsi="Arial" w:cs="Arial"/>
              </w:rPr>
            </w:pPr>
            <w:r w:rsidRPr="00CF7060">
              <w:rPr>
                <w:rFonts w:ascii="Arial" w:hAnsi="Arial" w:cs="Arial"/>
              </w:rPr>
              <w:t>8411.81</w:t>
            </w:r>
          </w:p>
        </w:tc>
        <w:tc>
          <w:tcPr>
            <w:tcW w:w="5253" w:type="dxa"/>
            <w:shd w:val="clear" w:color="auto" w:fill="auto"/>
          </w:tcPr>
          <w:p w14:paraId="56A2C920" w14:textId="77777777" w:rsidR="00844617" w:rsidRPr="00CF7060" w:rsidRDefault="00844617" w:rsidP="00844617">
            <w:pPr>
              <w:rPr>
                <w:rFonts w:ascii="Arial" w:hAnsi="Arial" w:cs="Arial"/>
              </w:rPr>
            </w:pPr>
            <w:r w:rsidRPr="00CF7060">
              <w:rPr>
                <w:rFonts w:ascii="Arial" w:hAnsi="Arial" w:cs="Arial"/>
              </w:rPr>
              <w:t>-Other gas turbines: of a power not exceeding 5,000 Kw</w:t>
            </w:r>
          </w:p>
        </w:tc>
        <w:tc>
          <w:tcPr>
            <w:tcW w:w="1578" w:type="dxa"/>
            <w:shd w:val="clear" w:color="auto" w:fill="auto"/>
          </w:tcPr>
          <w:p w14:paraId="3E0AA8A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F3F5A29" w14:textId="77777777" w:rsidTr="00FE0601">
        <w:trPr>
          <w:trHeight w:val="255"/>
        </w:trPr>
        <w:tc>
          <w:tcPr>
            <w:tcW w:w="1524" w:type="dxa"/>
            <w:shd w:val="clear" w:color="auto" w:fill="auto"/>
          </w:tcPr>
          <w:p w14:paraId="173D51EF" w14:textId="77777777" w:rsidR="00844617" w:rsidRPr="00CF7060" w:rsidRDefault="00844617" w:rsidP="00844617">
            <w:pPr>
              <w:rPr>
                <w:rFonts w:ascii="Arial" w:hAnsi="Arial" w:cs="Arial"/>
              </w:rPr>
            </w:pPr>
          </w:p>
        </w:tc>
        <w:tc>
          <w:tcPr>
            <w:tcW w:w="1952" w:type="dxa"/>
            <w:shd w:val="clear" w:color="auto" w:fill="auto"/>
          </w:tcPr>
          <w:p w14:paraId="267D030F" w14:textId="77777777" w:rsidR="00844617" w:rsidRPr="00CF7060" w:rsidRDefault="00844617" w:rsidP="00844617">
            <w:pPr>
              <w:rPr>
                <w:rFonts w:ascii="Arial" w:hAnsi="Arial" w:cs="Arial"/>
              </w:rPr>
            </w:pPr>
            <w:r w:rsidRPr="00CF7060">
              <w:rPr>
                <w:rFonts w:ascii="Arial" w:hAnsi="Arial" w:cs="Arial"/>
              </w:rPr>
              <w:t>8411.82</w:t>
            </w:r>
          </w:p>
        </w:tc>
        <w:tc>
          <w:tcPr>
            <w:tcW w:w="5253" w:type="dxa"/>
            <w:shd w:val="clear" w:color="auto" w:fill="auto"/>
          </w:tcPr>
          <w:p w14:paraId="24EB29FF" w14:textId="77777777" w:rsidR="00844617" w:rsidRPr="00CF7060" w:rsidRDefault="00844617" w:rsidP="00844617">
            <w:pPr>
              <w:rPr>
                <w:rFonts w:ascii="Arial" w:hAnsi="Arial" w:cs="Arial"/>
              </w:rPr>
            </w:pPr>
            <w:r w:rsidRPr="00CF7060">
              <w:rPr>
                <w:rFonts w:ascii="Arial" w:hAnsi="Arial" w:cs="Arial"/>
              </w:rPr>
              <w:t>-Other gas turbines: of a power exceeding 5,000 Kw</w:t>
            </w:r>
          </w:p>
        </w:tc>
        <w:tc>
          <w:tcPr>
            <w:tcW w:w="1578" w:type="dxa"/>
            <w:shd w:val="clear" w:color="auto" w:fill="auto"/>
          </w:tcPr>
          <w:p w14:paraId="6CB6E36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99E134E" w14:textId="77777777" w:rsidTr="00FE0601">
        <w:trPr>
          <w:trHeight w:val="255"/>
        </w:trPr>
        <w:tc>
          <w:tcPr>
            <w:tcW w:w="1524" w:type="dxa"/>
            <w:shd w:val="clear" w:color="auto" w:fill="auto"/>
          </w:tcPr>
          <w:p w14:paraId="7C72AC16" w14:textId="77777777" w:rsidR="00844617" w:rsidRPr="00CF7060" w:rsidRDefault="00844617" w:rsidP="00844617">
            <w:pPr>
              <w:rPr>
                <w:rFonts w:ascii="Arial" w:hAnsi="Arial" w:cs="Arial"/>
              </w:rPr>
            </w:pPr>
          </w:p>
        </w:tc>
        <w:tc>
          <w:tcPr>
            <w:tcW w:w="1952" w:type="dxa"/>
            <w:shd w:val="clear" w:color="auto" w:fill="auto"/>
          </w:tcPr>
          <w:p w14:paraId="5640B5FC" w14:textId="77777777" w:rsidR="00844617" w:rsidRPr="00CF7060" w:rsidRDefault="00844617" w:rsidP="00844617">
            <w:pPr>
              <w:rPr>
                <w:rFonts w:ascii="Arial" w:hAnsi="Arial" w:cs="Arial"/>
              </w:rPr>
            </w:pPr>
            <w:r w:rsidRPr="00CF7060">
              <w:rPr>
                <w:rFonts w:ascii="Arial" w:hAnsi="Arial" w:cs="Arial"/>
              </w:rPr>
              <w:t>8411.91</w:t>
            </w:r>
          </w:p>
        </w:tc>
        <w:tc>
          <w:tcPr>
            <w:tcW w:w="5253" w:type="dxa"/>
            <w:shd w:val="clear" w:color="auto" w:fill="auto"/>
          </w:tcPr>
          <w:p w14:paraId="0B927744" w14:textId="77777777" w:rsidR="00844617" w:rsidRPr="00CF7060" w:rsidRDefault="00844617" w:rsidP="00844617">
            <w:pPr>
              <w:rPr>
                <w:rFonts w:ascii="Arial" w:hAnsi="Arial" w:cs="Arial"/>
              </w:rPr>
            </w:pPr>
            <w:r w:rsidRPr="00CF7060">
              <w:rPr>
                <w:rFonts w:ascii="Arial" w:hAnsi="Arial" w:cs="Arial"/>
              </w:rPr>
              <w:t>-Parts: of turbo-jets or turbo-propellers</w:t>
            </w:r>
          </w:p>
        </w:tc>
        <w:tc>
          <w:tcPr>
            <w:tcW w:w="1578" w:type="dxa"/>
            <w:shd w:val="clear" w:color="auto" w:fill="auto"/>
          </w:tcPr>
          <w:p w14:paraId="0CF622B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CE6BAFF" w14:textId="77777777" w:rsidTr="00FE0601">
        <w:trPr>
          <w:trHeight w:val="255"/>
        </w:trPr>
        <w:tc>
          <w:tcPr>
            <w:tcW w:w="1524" w:type="dxa"/>
            <w:shd w:val="clear" w:color="auto" w:fill="auto"/>
          </w:tcPr>
          <w:p w14:paraId="20576EDB" w14:textId="77777777" w:rsidR="00844617" w:rsidRPr="00CF7060" w:rsidRDefault="00844617" w:rsidP="00844617">
            <w:pPr>
              <w:rPr>
                <w:rFonts w:ascii="Arial" w:hAnsi="Arial" w:cs="Arial"/>
              </w:rPr>
            </w:pPr>
          </w:p>
        </w:tc>
        <w:tc>
          <w:tcPr>
            <w:tcW w:w="1952" w:type="dxa"/>
            <w:shd w:val="clear" w:color="auto" w:fill="auto"/>
          </w:tcPr>
          <w:p w14:paraId="55448107" w14:textId="77777777" w:rsidR="00844617" w:rsidRPr="00CF7060" w:rsidRDefault="00844617" w:rsidP="00844617">
            <w:pPr>
              <w:rPr>
                <w:rFonts w:ascii="Arial" w:hAnsi="Arial" w:cs="Arial"/>
              </w:rPr>
            </w:pPr>
            <w:r w:rsidRPr="00CF7060">
              <w:rPr>
                <w:rFonts w:ascii="Arial" w:hAnsi="Arial" w:cs="Arial"/>
              </w:rPr>
              <w:t>8411.99</w:t>
            </w:r>
          </w:p>
        </w:tc>
        <w:tc>
          <w:tcPr>
            <w:tcW w:w="5253" w:type="dxa"/>
            <w:shd w:val="clear" w:color="auto" w:fill="auto"/>
          </w:tcPr>
          <w:p w14:paraId="4016CF98" w14:textId="77777777" w:rsidR="00844617" w:rsidRPr="00CF7060" w:rsidRDefault="00844617" w:rsidP="00844617">
            <w:pPr>
              <w:rPr>
                <w:rFonts w:ascii="Arial" w:hAnsi="Arial" w:cs="Arial"/>
              </w:rPr>
            </w:pPr>
            <w:r w:rsidRPr="00CF7060">
              <w:rPr>
                <w:rFonts w:ascii="Arial" w:hAnsi="Arial" w:cs="Arial"/>
              </w:rPr>
              <w:t>-Parts: other</w:t>
            </w:r>
          </w:p>
        </w:tc>
        <w:tc>
          <w:tcPr>
            <w:tcW w:w="1578" w:type="dxa"/>
            <w:shd w:val="clear" w:color="auto" w:fill="auto"/>
          </w:tcPr>
          <w:p w14:paraId="4626E33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0148CE9" w14:textId="77777777" w:rsidTr="00FE0601">
        <w:trPr>
          <w:trHeight w:val="255"/>
        </w:trPr>
        <w:tc>
          <w:tcPr>
            <w:tcW w:w="1524" w:type="dxa"/>
            <w:shd w:val="clear" w:color="auto" w:fill="auto"/>
          </w:tcPr>
          <w:p w14:paraId="1AA0AD91" w14:textId="77777777" w:rsidR="00844617" w:rsidRPr="00CF7060" w:rsidRDefault="00844617" w:rsidP="00844617">
            <w:pPr>
              <w:rPr>
                <w:rFonts w:ascii="Arial" w:hAnsi="Arial" w:cs="Arial"/>
                <w:b/>
                <w:bCs/>
              </w:rPr>
            </w:pPr>
            <w:r w:rsidRPr="00CF7060">
              <w:rPr>
                <w:rFonts w:ascii="Arial" w:hAnsi="Arial" w:cs="Arial"/>
                <w:b/>
                <w:bCs/>
              </w:rPr>
              <w:t>8412</w:t>
            </w:r>
          </w:p>
        </w:tc>
        <w:tc>
          <w:tcPr>
            <w:tcW w:w="1952" w:type="dxa"/>
            <w:shd w:val="clear" w:color="auto" w:fill="auto"/>
          </w:tcPr>
          <w:p w14:paraId="212F60D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1A3687B" w14:textId="77777777" w:rsidR="00844617" w:rsidRPr="00CF7060" w:rsidRDefault="00844617" w:rsidP="00844617">
            <w:pPr>
              <w:rPr>
                <w:rFonts w:ascii="Arial" w:hAnsi="Arial" w:cs="Arial"/>
                <w:b/>
                <w:bCs/>
              </w:rPr>
            </w:pPr>
            <w:r w:rsidRPr="00CF7060">
              <w:rPr>
                <w:rFonts w:ascii="Arial" w:hAnsi="Arial" w:cs="Arial"/>
                <w:b/>
                <w:bCs/>
              </w:rPr>
              <w:t>Other engines and motors:</w:t>
            </w:r>
          </w:p>
        </w:tc>
        <w:tc>
          <w:tcPr>
            <w:tcW w:w="1578" w:type="dxa"/>
            <w:shd w:val="clear" w:color="auto" w:fill="auto"/>
          </w:tcPr>
          <w:p w14:paraId="64EC15FE"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4AD6509B" w14:textId="77777777" w:rsidTr="00FE0601">
        <w:trPr>
          <w:trHeight w:val="255"/>
        </w:trPr>
        <w:tc>
          <w:tcPr>
            <w:tcW w:w="1524" w:type="dxa"/>
            <w:shd w:val="clear" w:color="auto" w:fill="auto"/>
          </w:tcPr>
          <w:p w14:paraId="3F6EA61B" w14:textId="77777777" w:rsidR="00844617" w:rsidRPr="00CF7060" w:rsidRDefault="00844617" w:rsidP="00844617">
            <w:pPr>
              <w:rPr>
                <w:rFonts w:ascii="Arial" w:hAnsi="Arial" w:cs="Arial"/>
              </w:rPr>
            </w:pPr>
          </w:p>
        </w:tc>
        <w:tc>
          <w:tcPr>
            <w:tcW w:w="1952" w:type="dxa"/>
            <w:shd w:val="clear" w:color="auto" w:fill="auto"/>
          </w:tcPr>
          <w:p w14:paraId="12E71D06" w14:textId="77777777" w:rsidR="00844617" w:rsidRPr="00CF7060" w:rsidRDefault="00844617" w:rsidP="00844617">
            <w:pPr>
              <w:rPr>
                <w:rFonts w:ascii="Arial" w:hAnsi="Arial" w:cs="Arial"/>
              </w:rPr>
            </w:pPr>
            <w:r w:rsidRPr="00CF7060">
              <w:rPr>
                <w:rFonts w:ascii="Arial" w:hAnsi="Arial" w:cs="Arial"/>
              </w:rPr>
              <w:t>8412.10</w:t>
            </w:r>
          </w:p>
        </w:tc>
        <w:tc>
          <w:tcPr>
            <w:tcW w:w="5253" w:type="dxa"/>
            <w:shd w:val="clear" w:color="auto" w:fill="auto"/>
          </w:tcPr>
          <w:p w14:paraId="47512008" w14:textId="77777777" w:rsidR="00844617" w:rsidRPr="00CF7060" w:rsidRDefault="00844617" w:rsidP="00844617">
            <w:pPr>
              <w:rPr>
                <w:rFonts w:ascii="Arial" w:hAnsi="Arial" w:cs="Arial"/>
              </w:rPr>
            </w:pPr>
            <w:r w:rsidRPr="00CF7060">
              <w:rPr>
                <w:rFonts w:ascii="Arial" w:hAnsi="Arial" w:cs="Arial"/>
              </w:rPr>
              <w:t>-Reaction engines other than turbo-jet</w:t>
            </w:r>
          </w:p>
        </w:tc>
        <w:tc>
          <w:tcPr>
            <w:tcW w:w="1578" w:type="dxa"/>
            <w:shd w:val="clear" w:color="auto" w:fill="auto"/>
          </w:tcPr>
          <w:p w14:paraId="0E46BD3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62818C0" w14:textId="77777777" w:rsidTr="00FE0601">
        <w:trPr>
          <w:trHeight w:val="255"/>
        </w:trPr>
        <w:tc>
          <w:tcPr>
            <w:tcW w:w="1524" w:type="dxa"/>
            <w:shd w:val="clear" w:color="auto" w:fill="auto"/>
          </w:tcPr>
          <w:p w14:paraId="1ADF31CA" w14:textId="77777777" w:rsidR="00844617" w:rsidRPr="00CF7060" w:rsidRDefault="00844617" w:rsidP="00844617">
            <w:pPr>
              <w:rPr>
                <w:rFonts w:ascii="Arial" w:hAnsi="Arial" w:cs="Arial"/>
              </w:rPr>
            </w:pPr>
          </w:p>
        </w:tc>
        <w:tc>
          <w:tcPr>
            <w:tcW w:w="1952" w:type="dxa"/>
            <w:shd w:val="clear" w:color="auto" w:fill="auto"/>
          </w:tcPr>
          <w:p w14:paraId="7F85BFF0" w14:textId="77777777" w:rsidR="00844617" w:rsidRPr="00CF7060" w:rsidRDefault="00844617" w:rsidP="00844617">
            <w:pPr>
              <w:rPr>
                <w:rFonts w:ascii="Arial" w:hAnsi="Arial" w:cs="Arial"/>
              </w:rPr>
            </w:pPr>
            <w:r w:rsidRPr="00CF7060">
              <w:rPr>
                <w:rFonts w:ascii="Arial" w:hAnsi="Arial" w:cs="Arial"/>
              </w:rPr>
              <w:t>8412.21</w:t>
            </w:r>
          </w:p>
        </w:tc>
        <w:tc>
          <w:tcPr>
            <w:tcW w:w="5253" w:type="dxa"/>
            <w:shd w:val="clear" w:color="auto" w:fill="auto"/>
          </w:tcPr>
          <w:p w14:paraId="492144CF" w14:textId="77777777" w:rsidR="00844617" w:rsidRPr="00CF7060" w:rsidRDefault="00844617" w:rsidP="00844617">
            <w:pPr>
              <w:rPr>
                <w:rFonts w:ascii="Arial" w:hAnsi="Arial" w:cs="Arial"/>
              </w:rPr>
            </w:pPr>
            <w:r w:rsidRPr="00CF7060">
              <w:rPr>
                <w:rFonts w:ascii="Arial" w:hAnsi="Arial" w:cs="Arial"/>
              </w:rPr>
              <w:t>--Hydraulic power engines and motors: linear acting (cylinders)</w:t>
            </w:r>
          </w:p>
        </w:tc>
        <w:tc>
          <w:tcPr>
            <w:tcW w:w="1578" w:type="dxa"/>
            <w:shd w:val="clear" w:color="auto" w:fill="auto"/>
          </w:tcPr>
          <w:p w14:paraId="1C59A55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403AA0F" w14:textId="77777777" w:rsidTr="00FE0601">
        <w:trPr>
          <w:trHeight w:val="255"/>
        </w:trPr>
        <w:tc>
          <w:tcPr>
            <w:tcW w:w="1524" w:type="dxa"/>
            <w:shd w:val="clear" w:color="auto" w:fill="auto"/>
          </w:tcPr>
          <w:p w14:paraId="3B4A4F0C" w14:textId="77777777" w:rsidR="00844617" w:rsidRPr="00CF7060" w:rsidRDefault="00844617" w:rsidP="00844617">
            <w:pPr>
              <w:rPr>
                <w:rFonts w:ascii="Arial" w:hAnsi="Arial" w:cs="Arial"/>
              </w:rPr>
            </w:pPr>
          </w:p>
        </w:tc>
        <w:tc>
          <w:tcPr>
            <w:tcW w:w="1952" w:type="dxa"/>
            <w:shd w:val="clear" w:color="auto" w:fill="auto"/>
          </w:tcPr>
          <w:p w14:paraId="2CC75C46" w14:textId="77777777" w:rsidR="00844617" w:rsidRPr="00CF7060" w:rsidRDefault="00844617" w:rsidP="00844617">
            <w:pPr>
              <w:rPr>
                <w:rFonts w:ascii="Arial" w:hAnsi="Arial" w:cs="Arial"/>
              </w:rPr>
            </w:pPr>
            <w:r w:rsidRPr="00CF7060">
              <w:rPr>
                <w:rFonts w:ascii="Arial" w:hAnsi="Arial" w:cs="Arial"/>
              </w:rPr>
              <w:t>8412.29</w:t>
            </w:r>
          </w:p>
        </w:tc>
        <w:tc>
          <w:tcPr>
            <w:tcW w:w="5253" w:type="dxa"/>
            <w:shd w:val="clear" w:color="auto" w:fill="auto"/>
          </w:tcPr>
          <w:p w14:paraId="772BA5E5" w14:textId="77777777" w:rsidR="00844617" w:rsidRPr="00CF7060" w:rsidRDefault="00844617" w:rsidP="00844617">
            <w:pPr>
              <w:rPr>
                <w:rFonts w:ascii="Arial" w:hAnsi="Arial" w:cs="Arial"/>
              </w:rPr>
            </w:pPr>
            <w:r w:rsidRPr="00CF7060">
              <w:rPr>
                <w:rFonts w:ascii="Arial" w:hAnsi="Arial" w:cs="Arial"/>
              </w:rPr>
              <w:t>--Hydraulic power engines and motors: other</w:t>
            </w:r>
          </w:p>
        </w:tc>
        <w:tc>
          <w:tcPr>
            <w:tcW w:w="1578" w:type="dxa"/>
            <w:shd w:val="clear" w:color="auto" w:fill="auto"/>
          </w:tcPr>
          <w:p w14:paraId="6088326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05BA2E9" w14:textId="77777777" w:rsidTr="00FE0601">
        <w:trPr>
          <w:trHeight w:val="255"/>
        </w:trPr>
        <w:tc>
          <w:tcPr>
            <w:tcW w:w="1524" w:type="dxa"/>
            <w:shd w:val="clear" w:color="auto" w:fill="auto"/>
          </w:tcPr>
          <w:p w14:paraId="7B9FE434" w14:textId="77777777" w:rsidR="00844617" w:rsidRPr="00CF7060" w:rsidRDefault="00844617" w:rsidP="00844617">
            <w:pPr>
              <w:rPr>
                <w:rFonts w:ascii="Arial" w:hAnsi="Arial" w:cs="Arial"/>
              </w:rPr>
            </w:pPr>
          </w:p>
        </w:tc>
        <w:tc>
          <w:tcPr>
            <w:tcW w:w="1952" w:type="dxa"/>
            <w:shd w:val="clear" w:color="auto" w:fill="auto"/>
          </w:tcPr>
          <w:p w14:paraId="4002882A" w14:textId="77777777" w:rsidR="00844617" w:rsidRPr="00CF7060" w:rsidRDefault="00844617" w:rsidP="00844617">
            <w:pPr>
              <w:rPr>
                <w:rFonts w:ascii="Arial" w:hAnsi="Arial" w:cs="Arial"/>
              </w:rPr>
            </w:pPr>
            <w:r w:rsidRPr="00CF7060">
              <w:rPr>
                <w:rFonts w:ascii="Arial" w:hAnsi="Arial" w:cs="Arial"/>
              </w:rPr>
              <w:t>8412.31</w:t>
            </w:r>
          </w:p>
        </w:tc>
        <w:tc>
          <w:tcPr>
            <w:tcW w:w="5253" w:type="dxa"/>
            <w:shd w:val="clear" w:color="auto" w:fill="auto"/>
          </w:tcPr>
          <w:p w14:paraId="3C2E950A" w14:textId="77777777" w:rsidR="00844617" w:rsidRPr="00CF7060" w:rsidRDefault="00844617" w:rsidP="00844617">
            <w:pPr>
              <w:rPr>
                <w:rFonts w:ascii="Arial" w:hAnsi="Arial" w:cs="Arial"/>
              </w:rPr>
            </w:pPr>
            <w:r w:rsidRPr="00CF7060">
              <w:rPr>
                <w:rFonts w:ascii="Arial" w:hAnsi="Arial" w:cs="Arial"/>
              </w:rPr>
              <w:t>-Pneumatic power engines and motors: linear acting (cylinders)</w:t>
            </w:r>
          </w:p>
        </w:tc>
        <w:tc>
          <w:tcPr>
            <w:tcW w:w="1578" w:type="dxa"/>
            <w:shd w:val="clear" w:color="auto" w:fill="auto"/>
          </w:tcPr>
          <w:p w14:paraId="62187C0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94A1161" w14:textId="77777777" w:rsidTr="00FE0601">
        <w:trPr>
          <w:trHeight w:val="255"/>
        </w:trPr>
        <w:tc>
          <w:tcPr>
            <w:tcW w:w="1524" w:type="dxa"/>
            <w:shd w:val="clear" w:color="auto" w:fill="auto"/>
          </w:tcPr>
          <w:p w14:paraId="3685BA95" w14:textId="77777777" w:rsidR="00844617" w:rsidRPr="00CF7060" w:rsidRDefault="00844617" w:rsidP="00844617">
            <w:pPr>
              <w:rPr>
                <w:rFonts w:ascii="Arial" w:hAnsi="Arial" w:cs="Arial"/>
              </w:rPr>
            </w:pPr>
          </w:p>
        </w:tc>
        <w:tc>
          <w:tcPr>
            <w:tcW w:w="1952" w:type="dxa"/>
            <w:shd w:val="clear" w:color="auto" w:fill="auto"/>
          </w:tcPr>
          <w:p w14:paraId="4353BC39" w14:textId="77777777" w:rsidR="00844617" w:rsidRPr="00CF7060" w:rsidRDefault="00844617" w:rsidP="00844617">
            <w:pPr>
              <w:rPr>
                <w:rFonts w:ascii="Arial" w:hAnsi="Arial" w:cs="Arial"/>
              </w:rPr>
            </w:pPr>
            <w:r w:rsidRPr="00CF7060">
              <w:rPr>
                <w:rFonts w:ascii="Arial" w:hAnsi="Arial" w:cs="Arial"/>
              </w:rPr>
              <w:t>8412.39</w:t>
            </w:r>
          </w:p>
        </w:tc>
        <w:tc>
          <w:tcPr>
            <w:tcW w:w="5253" w:type="dxa"/>
            <w:shd w:val="clear" w:color="auto" w:fill="auto"/>
          </w:tcPr>
          <w:p w14:paraId="7E68A53A" w14:textId="77777777" w:rsidR="00844617" w:rsidRPr="00CF7060" w:rsidRDefault="00844617" w:rsidP="00844617">
            <w:pPr>
              <w:rPr>
                <w:rFonts w:ascii="Arial" w:hAnsi="Arial" w:cs="Arial"/>
              </w:rPr>
            </w:pPr>
            <w:r w:rsidRPr="00CF7060">
              <w:rPr>
                <w:rFonts w:ascii="Arial" w:hAnsi="Arial" w:cs="Arial"/>
              </w:rPr>
              <w:t>--Pneumatic power engines and motors: other</w:t>
            </w:r>
          </w:p>
        </w:tc>
        <w:tc>
          <w:tcPr>
            <w:tcW w:w="1578" w:type="dxa"/>
            <w:shd w:val="clear" w:color="auto" w:fill="auto"/>
          </w:tcPr>
          <w:p w14:paraId="0F97B01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B292069" w14:textId="77777777" w:rsidTr="00FE0601">
        <w:trPr>
          <w:trHeight w:val="255"/>
        </w:trPr>
        <w:tc>
          <w:tcPr>
            <w:tcW w:w="1524" w:type="dxa"/>
            <w:shd w:val="clear" w:color="auto" w:fill="auto"/>
          </w:tcPr>
          <w:p w14:paraId="39899F97" w14:textId="77777777" w:rsidR="00844617" w:rsidRPr="00CF7060" w:rsidRDefault="00844617" w:rsidP="00844617">
            <w:pPr>
              <w:rPr>
                <w:rFonts w:ascii="Arial" w:hAnsi="Arial" w:cs="Arial"/>
              </w:rPr>
            </w:pPr>
          </w:p>
        </w:tc>
        <w:tc>
          <w:tcPr>
            <w:tcW w:w="1952" w:type="dxa"/>
            <w:shd w:val="clear" w:color="auto" w:fill="auto"/>
          </w:tcPr>
          <w:p w14:paraId="6FBC262A" w14:textId="77777777" w:rsidR="00844617" w:rsidRPr="00CF7060" w:rsidRDefault="00844617" w:rsidP="00844617">
            <w:pPr>
              <w:rPr>
                <w:rFonts w:ascii="Arial" w:hAnsi="Arial" w:cs="Arial"/>
              </w:rPr>
            </w:pPr>
            <w:r w:rsidRPr="00CF7060">
              <w:rPr>
                <w:rFonts w:ascii="Arial" w:hAnsi="Arial" w:cs="Arial"/>
              </w:rPr>
              <w:t>8412.80</w:t>
            </w:r>
          </w:p>
        </w:tc>
        <w:tc>
          <w:tcPr>
            <w:tcW w:w="5253" w:type="dxa"/>
            <w:shd w:val="clear" w:color="auto" w:fill="auto"/>
          </w:tcPr>
          <w:p w14:paraId="20110FF2"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499D85F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66BE501" w14:textId="77777777" w:rsidTr="00FE0601">
        <w:trPr>
          <w:trHeight w:val="255"/>
        </w:trPr>
        <w:tc>
          <w:tcPr>
            <w:tcW w:w="1524" w:type="dxa"/>
            <w:shd w:val="clear" w:color="auto" w:fill="auto"/>
          </w:tcPr>
          <w:p w14:paraId="33CD2128" w14:textId="77777777" w:rsidR="00844617" w:rsidRPr="00CF7060" w:rsidRDefault="00844617" w:rsidP="00844617">
            <w:pPr>
              <w:rPr>
                <w:rFonts w:ascii="Arial" w:hAnsi="Arial" w:cs="Arial"/>
              </w:rPr>
            </w:pPr>
          </w:p>
        </w:tc>
        <w:tc>
          <w:tcPr>
            <w:tcW w:w="1952" w:type="dxa"/>
            <w:shd w:val="clear" w:color="auto" w:fill="auto"/>
          </w:tcPr>
          <w:p w14:paraId="5F7DBA2B" w14:textId="77777777" w:rsidR="00844617" w:rsidRPr="00CF7060" w:rsidRDefault="00844617" w:rsidP="00844617">
            <w:pPr>
              <w:rPr>
                <w:rFonts w:ascii="Arial" w:hAnsi="Arial" w:cs="Arial"/>
              </w:rPr>
            </w:pPr>
            <w:r w:rsidRPr="00CF7060">
              <w:rPr>
                <w:rFonts w:ascii="Arial" w:hAnsi="Arial" w:cs="Arial"/>
              </w:rPr>
              <w:t>8412.90</w:t>
            </w:r>
          </w:p>
        </w:tc>
        <w:tc>
          <w:tcPr>
            <w:tcW w:w="5253" w:type="dxa"/>
            <w:shd w:val="clear" w:color="auto" w:fill="auto"/>
          </w:tcPr>
          <w:p w14:paraId="755BFE20"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6531112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C4FCA5F" w14:textId="77777777" w:rsidTr="00FE0601">
        <w:trPr>
          <w:trHeight w:val="450"/>
        </w:trPr>
        <w:tc>
          <w:tcPr>
            <w:tcW w:w="1524" w:type="dxa"/>
            <w:shd w:val="clear" w:color="auto" w:fill="auto"/>
          </w:tcPr>
          <w:p w14:paraId="143D170E" w14:textId="77777777" w:rsidR="00844617" w:rsidRPr="00CF7060" w:rsidRDefault="00844617" w:rsidP="00844617">
            <w:pPr>
              <w:rPr>
                <w:rFonts w:ascii="Arial" w:hAnsi="Arial" w:cs="Arial"/>
                <w:b/>
                <w:bCs/>
              </w:rPr>
            </w:pPr>
            <w:r w:rsidRPr="00CF7060">
              <w:rPr>
                <w:rFonts w:ascii="Arial" w:hAnsi="Arial" w:cs="Arial"/>
                <w:b/>
                <w:bCs/>
              </w:rPr>
              <w:t>8413</w:t>
            </w:r>
          </w:p>
        </w:tc>
        <w:tc>
          <w:tcPr>
            <w:tcW w:w="1952" w:type="dxa"/>
            <w:shd w:val="clear" w:color="auto" w:fill="auto"/>
          </w:tcPr>
          <w:p w14:paraId="06AA36B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B0136DC" w14:textId="77777777" w:rsidR="00844617" w:rsidRPr="00CF7060" w:rsidRDefault="00844617" w:rsidP="00844617">
            <w:pPr>
              <w:rPr>
                <w:rFonts w:ascii="Arial" w:hAnsi="Arial" w:cs="Arial"/>
                <w:b/>
                <w:bCs/>
              </w:rPr>
            </w:pPr>
            <w:r w:rsidRPr="00CF7060">
              <w:rPr>
                <w:rFonts w:ascii="Arial" w:hAnsi="Arial" w:cs="Arial"/>
                <w:b/>
                <w:bCs/>
              </w:rPr>
              <w:t>Pumps for liquids, whether or not fitted with a measuring device; liquid elevators:</w:t>
            </w:r>
          </w:p>
        </w:tc>
        <w:tc>
          <w:tcPr>
            <w:tcW w:w="1578" w:type="dxa"/>
            <w:shd w:val="clear" w:color="auto" w:fill="auto"/>
          </w:tcPr>
          <w:p w14:paraId="08A27ADB"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1ACC794D" w14:textId="77777777" w:rsidTr="00FE0601">
        <w:trPr>
          <w:trHeight w:val="675"/>
        </w:trPr>
        <w:tc>
          <w:tcPr>
            <w:tcW w:w="1524" w:type="dxa"/>
            <w:shd w:val="clear" w:color="auto" w:fill="auto"/>
          </w:tcPr>
          <w:p w14:paraId="7C137BCB" w14:textId="77777777" w:rsidR="00844617" w:rsidRPr="00CF7060" w:rsidRDefault="00844617" w:rsidP="00844617">
            <w:pPr>
              <w:rPr>
                <w:rFonts w:ascii="Arial" w:hAnsi="Arial" w:cs="Arial"/>
              </w:rPr>
            </w:pPr>
          </w:p>
        </w:tc>
        <w:tc>
          <w:tcPr>
            <w:tcW w:w="1952" w:type="dxa"/>
            <w:shd w:val="clear" w:color="auto" w:fill="auto"/>
          </w:tcPr>
          <w:p w14:paraId="1281206C" w14:textId="77777777" w:rsidR="00844617" w:rsidRPr="00CF7060" w:rsidRDefault="00844617" w:rsidP="00844617">
            <w:pPr>
              <w:rPr>
                <w:rFonts w:ascii="Arial" w:hAnsi="Arial" w:cs="Arial"/>
              </w:rPr>
            </w:pPr>
            <w:r w:rsidRPr="00CF7060">
              <w:rPr>
                <w:rFonts w:ascii="Arial" w:hAnsi="Arial" w:cs="Arial"/>
              </w:rPr>
              <w:t>8413.11</w:t>
            </w:r>
          </w:p>
        </w:tc>
        <w:tc>
          <w:tcPr>
            <w:tcW w:w="5253" w:type="dxa"/>
            <w:shd w:val="clear" w:color="auto" w:fill="auto"/>
          </w:tcPr>
          <w:p w14:paraId="7EC58481" w14:textId="77777777" w:rsidR="00844617" w:rsidRPr="00CF7060" w:rsidRDefault="00844617" w:rsidP="00844617">
            <w:pPr>
              <w:rPr>
                <w:rFonts w:ascii="Arial" w:hAnsi="Arial" w:cs="Arial"/>
              </w:rPr>
            </w:pPr>
            <w:r w:rsidRPr="00CF7060">
              <w:rPr>
                <w:rFonts w:ascii="Arial" w:hAnsi="Arial" w:cs="Arial"/>
              </w:rPr>
              <w:t>--Pumps fitted or designed to be fitted with a measuring device: pumps for dispensing fuel or lubricants, of the type used in filling-stations or in garages</w:t>
            </w:r>
          </w:p>
        </w:tc>
        <w:tc>
          <w:tcPr>
            <w:tcW w:w="1578" w:type="dxa"/>
            <w:shd w:val="clear" w:color="auto" w:fill="auto"/>
          </w:tcPr>
          <w:p w14:paraId="7A794EA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55FA3AC" w14:textId="77777777" w:rsidTr="00FE0601">
        <w:trPr>
          <w:trHeight w:val="450"/>
        </w:trPr>
        <w:tc>
          <w:tcPr>
            <w:tcW w:w="1524" w:type="dxa"/>
            <w:shd w:val="clear" w:color="auto" w:fill="auto"/>
          </w:tcPr>
          <w:p w14:paraId="31563DD7" w14:textId="77777777" w:rsidR="00844617" w:rsidRPr="00CF7060" w:rsidRDefault="00844617" w:rsidP="00844617">
            <w:pPr>
              <w:rPr>
                <w:rFonts w:ascii="Arial" w:hAnsi="Arial" w:cs="Arial"/>
              </w:rPr>
            </w:pPr>
          </w:p>
        </w:tc>
        <w:tc>
          <w:tcPr>
            <w:tcW w:w="1952" w:type="dxa"/>
            <w:shd w:val="clear" w:color="auto" w:fill="auto"/>
          </w:tcPr>
          <w:p w14:paraId="548F23CA" w14:textId="77777777" w:rsidR="00844617" w:rsidRPr="00CF7060" w:rsidRDefault="00844617" w:rsidP="00844617">
            <w:pPr>
              <w:rPr>
                <w:rFonts w:ascii="Arial" w:hAnsi="Arial" w:cs="Arial"/>
              </w:rPr>
            </w:pPr>
            <w:r w:rsidRPr="00CF7060">
              <w:rPr>
                <w:rFonts w:ascii="Arial" w:hAnsi="Arial" w:cs="Arial"/>
              </w:rPr>
              <w:t>8413.19</w:t>
            </w:r>
          </w:p>
        </w:tc>
        <w:tc>
          <w:tcPr>
            <w:tcW w:w="5253" w:type="dxa"/>
            <w:shd w:val="clear" w:color="auto" w:fill="auto"/>
          </w:tcPr>
          <w:p w14:paraId="125CEF8D" w14:textId="77777777" w:rsidR="00844617" w:rsidRPr="00CF7060" w:rsidRDefault="00844617" w:rsidP="00844617">
            <w:pPr>
              <w:rPr>
                <w:rFonts w:ascii="Arial" w:hAnsi="Arial" w:cs="Arial"/>
              </w:rPr>
            </w:pPr>
            <w:r w:rsidRPr="00CF7060">
              <w:rPr>
                <w:rFonts w:ascii="Arial" w:hAnsi="Arial" w:cs="Arial"/>
              </w:rPr>
              <w:t>--Pumps fitted or designed to be fitted with a measuring device: other</w:t>
            </w:r>
          </w:p>
        </w:tc>
        <w:tc>
          <w:tcPr>
            <w:tcW w:w="1578" w:type="dxa"/>
            <w:shd w:val="clear" w:color="auto" w:fill="auto"/>
          </w:tcPr>
          <w:p w14:paraId="125EAEA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9DBA717" w14:textId="77777777" w:rsidTr="00FE0601">
        <w:trPr>
          <w:trHeight w:val="255"/>
        </w:trPr>
        <w:tc>
          <w:tcPr>
            <w:tcW w:w="1524" w:type="dxa"/>
            <w:shd w:val="clear" w:color="auto" w:fill="auto"/>
          </w:tcPr>
          <w:p w14:paraId="5116D73F" w14:textId="77777777" w:rsidR="00844617" w:rsidRPr="00CF7060" w:rsidRDefault="00844617" w:rsidP="00844617">
            <w:pPr>
              <w:rPr>
                <w:rFonts w:ascii="Arial" w:hAnsi="Arial" w:cs="Arial"/>
              </w:rPr>
            </w:pPr>
          </w:p>
        </w:tc>
        <w:tc>
          <w:tcPr>
            <w:tcW w:w="1952" w:type="dxa"/>
            <w:shd w:val="clear" w:color="auto" w:fill="auto"/>
          </w:tcPr>
          <w:p w14:paraId="744C7CF3" w14:textId="77777777" w:rsidR="00844617" w:rsidRPr="00CF7060" w:rsidRDefault="00844617" w:rsidP="00844617">
            <w:pPr>
              <w:rPr>
                <w:rFonts w:ascii="Arial" w:hAnsi="Arial" w:cs="Arial"/>
              </w:rPr>
            </w:pPr>
            <w:r w:rsidRPr="00CF7060">
              <w:rPr>
                <w:rFonts w:ascii="Arial" w:hAnsi="Arial" w:cs="Arial"/>
              </w:rPr>
              <w:t>8413.20</w:t>
            </w:r>
          </w:p>
        </w:tc>
        <w:tc>
          <w:tcPr>
            <w:tcW w:w="5253" w:type="dxa"/>
            <w:shd w:val="clear" w:color="auto" w:fill="auto"/>
          </w:tcPr>
          <w:p w14:paraId="35627A27" w14:textId="77777777" w:rsidR="00844617" w:rsidRPr="00CF7060" w:rsidRDefault="00844617" w:rsidP="00844617">
            <w:pPr>
              <w:rPr>
                <w:rFonts w:ascii="Arial" w:hAnsi="Arial" w:cs="Arial"/>
              </w:rPr>
            </w:pPr>
            <w:r w:rsidRPr="00CF7060">
              <w:rPr>
                <w:rFonts w:ascii="Arial" w:hAnsi="Arial" w:cs="Arial"/>
              </w:rPr>
              <w:t>-Hand pumps, other than those of subheadings 8413.11 or 8413.19</w:t>
            </w:r>
          </w:p>
        </w:tc>
        <w:tc>
          <w:tcPr>
            <w:tcW w:w="1578" w:type="dxa"/>
            <w:shd w:val="clear" w:color="auto" w:fill="auto"/>
          </w:tcPr>
          <w:p w14:paraId="1DF4F80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C13F3BA" w14:textId="77777777" w:rsidTr="00FE0601">
        <w:trPr>
          <w:trHeight w:val="450"/>
        </w:trPr>
        <w:tc>
          <w:tcPr>
            <w:tcW w:w="1524" w:type="dxa"/>
            <w:shd w:val="clear" w:color="auto" w:fill="auto"/>
          </w:tcPr>
          <w:p w14:paraId="5AA5FDF0" w14:textId="77777777" w:rsidR="00844617" w:rsidRPr="00CF7060" w:rsidRDefault="00844617" w:rsidP="00844617">
            <w:pPr>
              <w:rPr>
                <w:rFonts w:ascii="Arial" w:hAnsi="Arial" w:cs="Arial"/>
              </w:rPr>
            </w:pPr>
          </w:p>
        </w:tc>
        <w:tc>
          <w:tcPr>
            <w:tcW w:w="1952" w:type="dxa"/>
            <w:shd w:val="clear" w:color="auto" w:fill="auto"/>
          </w:tcPr>
          <w:p w14:paraId="2D0BBF33" w14:textId="77777777" w:rsidR="00844617" w:rsidRPr="00CF7060" w:rsidRDefault="00844617" w:rsidP="00844617">
            <w:pPr>
              <w:rPr>
                <w:rFonts w:ascii="Arial" w:hAnsi="Arial" w:cs="Arial"/>
              </w:rPr>
            </w:pPr>
            <w:r w:rsidRPr="00CF7060">
              <w:rPr>
                <w:rFonts w:ascii="Arial" w:hAnsi="Arial" w:cs="Arial"/>
              </w:rPr>
              <w:t>8413.30</w:t>
            </w:r>
          </w:p>
        </w:tc>
        <w:tc>
          <w:tcPr>
            <w:tcW w:w="5253" w:type="dxa"/>
            <w:shd w:val="clear" w:color="auto" w:fill="auto"/>
          </w:tcPr>
          <w:p w14:paraId="36B2C74B" w14:textId="77777777" w:rsidR="00844617" w:rsidRPr="00CF7060" w:rsidRDefault="00844617" w:rsidP="00844617">
            <w:pPr>
              <w:rPr>
                <w:rFonts w:ascii="Arial" w:hAnsi="Arial" w:cs="Arial"/>
              </w:rPr>
            </w:pPr>
            <w:r w:rsidRPr="00CF7060">
              <w:rPr>
                <w:rFonts w:ascii="Arial" w:hAnsi="Arial" w:cs="Arial"/>
              </w:rPr>
              <w:t>-Fuel, lubricating or cooling medium pumps for internal combustion piston engines</w:t>
            </w:r>
          </w:p>
        </w:tc>
        <w:tc>
          <w:tcPr>
            <w:tcW w:w="1578" w:type="dxa"/>
            <w:shd w:val="clear" w:color="auto" w:fill="auto"/>
          </w:tcPr>
          <w:p w14:paraId="039451D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DD99AF4" w14:textId="77777777" w:rsidTr="00FE0601">
        <w:trPr>
          <w:trHeight w:val="255"/>
        </w:trPr>
        <w:tc>
          <w:tcPr>
            <w:tcW w:w="1524" w:type="dxa"/>
            <w:shd w:val="clear" w:color="auto" w:fill="auto"/>
          </w:tcPr>
          <w:p w14:paraId="547A0BDF" w14:textId="77777777" w:rsidR="00844617" w:rsidRPr="00CF7060" w:rsidRDefault="00844617" w:rsidP="00844617">
            <w:pPr>
              <w:rPr>
                <w:rFonts w:ascii="Arial" w:hAnsi="Arial" w:cs="Arial"/>
              </w:rPr>
            </w:pPr>
          </w:p>
        </w:tc>
        <w:tc>
          <w:tcPr>
            <w:tcW w:w="1952" w:type="dxa"/>
            <w:shd w:val="clear" w:color="auto" w:fill="auto"/>
          </w:tcPr>
          <w:p w14:paraId="69265A07" w14:textId="77777777" w:rsidR="00844617" w:rsidRPr="00CF7060" w:rsidRDefault="00844617" w:rsidP="00844617">
            <w:pPr>
              <w:rPr>
                <w:rFonts w:ascii="Arial" w:hAnsi="Arial" w:cs="Arial"/>
              </w:rPr>
            </w:pPr>
            <w:r w:rsidRPr="00CF7060">
              <w:rPr>
                <w:rFonts w:ascii="Arial" w:hAnsi="Arial" w:cs="Arial"/>
              </w:rPr>
              <w:t>8413.40</w:t>
            </w:r>
          </w:p>
        </w:tc>
        <w:tc>
          <w:tcPr>
            <w:tcW w:w="5253" w:type="dxa"/>
            <w:shd w:val="clear" w:color="auto" w:fill="auto"/>
          </w:tcPr>
          <w:p w14:paraId="7F58AD95" w14:textId="77777777" w:rsidR="00844617" w:rsidRPr="00CF7060" w:rsidRDefault="00844617" w:rsidP="00844617">
            <w:pPr>
              <w:rPr>
                <w:rFonts w:ascii="Arial" w:hAnsi="Arial" w:cs="Arial"/>
              </w:rPr>
            </w:pPr>
            <w:r w:rsidRPr="00CF7060">
              <w:rPr>
                <w:rFonts w:ascii="Arial" w:hAnsi="Arial" w:cs="Arial"/>
              </w:rPr>
              <w:t>-Concrete pumps</w:t>
            </w:r>
          </w:p>
        </w:tc>
        <w:tc>
          <w:tcPr>
            <w:tcW w:w="1578" w:type="dxa"/>
            <w:shd w:val="clear" w:color="auto" w:fill="auto"/>
          </w:tcPr>
          <w:p w14:paraId="080834A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8FB1755" w14:textId="77777777" w:rsidTr="00FE0601">
        <w:trPr>
          <w:trHeight w:val="255"/>
        </w:trPr>
        <w:tc>
          <w:tcPr>
            <w:tcW w:w="1524" w:type="dxa"/>
            <w:shd w:val="clear" w:color="auto" w:fill="auto"/>
          </w:tcPr>
          <w:p w14:paraId="601A4EC4" w14:textId="77777777" w:rsidR="00844617" w:rsidRPr="00CF7060" w:rsidRDefault="00844617" w:rsidP="00844617">
            <w:pPr>
              <w:rPr>
                <w:rFonts w:ascii="Arial" w:hAnsi="Arial" w:cs="Arial"/>
              </w:rPr>
            </w:pPr>
          </w:p>
        </w:tc>
        <w:tc>
          <w:tcPr>
            <w:tcW w:w="1952" w:type="dxa"/>
            <w:shd w:val="clear" w:color="auto" w:fill="auto"/>
          </w:tcPr>
          <w:p w14:paraId="6C4CA405" w14:textId="77777777" w:rsidR="00844617" w:rsidRPr="00CF7060" w:rsidRDefault="00844617" w:rsidP="00844617">
            <w:pPr>
              <w:rPr>
                <w:rFonts w:ascii="Arial" w:hAnsi="Arial" w:cs="Arial"/>
              </w:rPr>
            </w:pPr>
            <w:r w:rsidRPr="00CF7060">
              <w:rPr>
                <w:rFonts w:ascii="Arial" w:hAnsi="Arial" w:cs="Arial"/>
              </w:rPr>
              <w:t>8413.50</w:t>
            </w:r>
          </w:p>
        </w:tc>
        <w:tc>
          <w:tcPr>
            <w:tcW w:w="5253" w:type="dxa"/>
            <w:shd w:val="clear" w:color="auto" w:fill="auto"/>
          </w:tcPr>
          <w:p w14:paraId="533D4675" w14:textId="77777777" w:rsidR="00844617" w:rsidRPr="00CF7060" w:rsidRDefault="00844617" w:rsidP="00844617">
            <w:pPr>
              <w:rPr>
                <w:rFonts w:ascii="Arial" w:hAnsi="Arial" w:cs="Arial"/>
              </w:rPr>
            </w:pPr>
            <w:r w:rsidRPr="00CF7060">
              <w:rPr>
                <w:rFonts w:ascii="Arial" w:hAnsi="Arial" w:cs="Arial"/>
              </w:rPr>
              <w:t>-Other reciprocating positive displacement pumps</w:t>
            </w:r>
          </w:p>
        </w:tc>
        <w:tc>
          <w:tcPr>
            <w:tcW w:w="1578" w:type="dxa"/>
            <w:shd w:val="clear" w:color="auto" w:fill="auto"/>
          </w:tcPr>
          <w:p w14:paraId="70C4CD0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BBB88C8" w14:textId="77777777" w:rsidTr="00FE0601">
        <w:trPr>
          <w:trHeight w:val="255"/>
        </w:trPr>
        <w:tc>
          <w:tcPr>
            <w:tcW w:w="1524" w:type="dxa"/>
            <w:shd w:val="clear" w:color="auto" w:fill="auto"/>
          </w:tcPr>
          <w:p w14:paraId="63BAE6ED" w14:textId="77777777" w:rsidR="00844617" w:rsidRPr="00CF7060" w:rsidRDefault="00844617" w:rsidP="00844617">
            <w:pPr>
              <w:rPr>
                <w:rFonts w:ascii="Arial" w:hAnsi="Arial" w:cs="Arial"/>
              </w:rPr>
            </w:pPr>
          </w:p>
        </w:tc>
        <w:tc>
          <w:tcPr>
            <w:tcW w:w="1952" w:type="dxa"/>
            <w:shd w:val="clear" w:color="auto" w:fill="auto"/>
          </w:tcPr>
          <w:p w14:paraId="143A0424" w14:textId="77777777" w:rsidR="00844617" w:rsidRPr="00CF7060" w:rsidRDefault="00844617" w:rsidP="00844617">
            <w:pPr>
              <w:rPr>
                <w:rFonts w:ascii="Arial" w:hAnsi="Arial" w:cs="Arial"/>
              </w:rPr>
            </w:pPr>
            <w:r w:rsidRPr="00CF7060">
              <w:rPr>
                <w:rFonts w:ascii="Arial" w:hAnsi="Arial" w:cs="Arial"/>
              </w:rPr>
              <w:t>8413.60</w:t>
            </w:r>
          </w:p>
        </w:tc>
        <w:tc>
          <w:tcPr>
            <w:tcW w:w="5253" w:type="dxa"/>
            <w:shd w:val="clear" w:color="auto" w:fill="auto"/>
          </w:tcPr>
          <w:p w14:paraId="10BD9E17" w14:textId="77777777" w:rsidR="00844617" w:rsidRPr="00CF7060" w:rsidRDefault="00844617" w:rsidP="00844617">
            <w:pPr>
              <w:rPr>
                <w:rFonts w:ascii="Arial" w:hAnsi="Arial" w:cs="Arial"/>
              </w:rPr>
            </w:pPr>
            <w:r w:rsidRPr="00CF7060">
              <w:rPr>
                <w:rFonts w:ascii="Arial" w:hAnsi="Arial" w:cs="Arial"/>
              </w:rPr>
              <w:t>-Other rotary positive displacement pumps</w:t>
            </w:r>
          </w:p>
        </w:tc>
        <w:tc>
          <w:tcPr>
            <w:tcW w:w="1578" w:type="dxa"/>
            <w:shd w:val="clear" w:color="auto" w:fill="auto"/>
          </w:tcPr>
          <w:p w14:paraId="556696F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930970F" w14:textId="77777777" w:rsidTr="00FE0601">
        <w:trPr>
          <w:trHeight w:val="255"/>
        </w:trPr>
        <w:tc>
          <w:tcPr>
            <w:tcW w:w="1524" w:type="dxa"/>
            <w:shd w:val="clear" w:color="auto" w:fill="auto"/>
          </w:tcPr>
          <w:p w14:paraId="447B39D2" w14:textId="77777777" w:rsidR="00844617" w:rsidRPr="00CF7060" w:rsidRDefault="00844617" w:rsidP="00844617">
            <w:pPr>
              <w:rPr>
                <w:rFonts w:ascii="Arial" w:hAnsi="Arial" w:cs="Arial"/>
              </w:rPr>
            </w:pPr>
          </w:p>
        </w:tc>
        <w:tc>
          <w:tcPr>
            <w:tcW w:w="1952" w:type="dxa"/>
            <w:shd w:val="clear" w:color="auto" w:fill="auto"/>
          </w:tcPr>
          <w:p w14:paraId="46660CF9" w14:textId="77777777" w:rsidR="00844617" w:rsidRPr="00CF7060" w:rsidRDefault="00844617" w:rsidP="00844617">
            <w:pPr>
              <w:rPr>
                <w:rFonts w:ascii="Arial" w:hAnsi="Arial" w:cs="Arial"/>
              </w:rPr>
            </w:pPr>
            <w:r w:rsidRPr="00CF7060">
              <w:rPr>
                <w:rFonts w:ascii="Arial" w:hAnsi="Arial" w:cs="Arial"/>
              </w:rPr>
              <w:t>8413.70</w:t>
            </w:r>
          </w:p>
        </w:tc>
        <w:tc>
          <w:tcPr>
            <w:tcW w:w="5253" w:type="dxa"/>
            <w:shd w:val="clear" w:color="auto" w:fill="auto"/>
          </w:tcPr>
          <w:p w14:paraId="540C8492" w14:textId="77777777" w:rsidR="00844617" w:rsidRPr="00CF7060" w:rsidRDefault="00844617" w:rsidP="00844617">
            <w:pPr>
              <w:rPr>
                <w:rFonts w:ascii="Arial" w:hAnsi="Arial" w:cs="Arial"/>
              </w:rPr>
            </w:pPr>
            <w:r w:rsidRPr="00CF7060">
              <w:rPr>
                <w:rFonts w:ascii="Arial" w:hAnsi="Arial" w:cs="Arial"/>
              </w:rPr>
              <w:t>-Other centrifugal pumps</w:t>
            </w:r>
          </w:p>
        </w:tc>
        <w:tc>
          <w:tcPr>
            <w:tcW w:w="1578" w:type="dxa"/>
            <w:shd w:val="clear" w:color="auto" w:fill="auto"/>
          </w:tcPr>
          <w:p w14:paraId="7F46C64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D41CB26" w14:textId="77777777" w:rsidTr="00FE0601">
        <w:trPr>
          <w:trHeight w:val="255"/>
        </w:trPr>
        <w:tc>
          <w:tcPr>
            <w:tcW w:w="1524" w:type="dxa"/>
            <w:shd w:val="clear" w:color="auto" w:fill="auto"/>
          </w:tcPr>
          <w:p w14:paraId="38200692" w14:textId="77777777" w:rsidR="00844617" w:rsidRPr="00CF7060" w:rsidRDefault="00844617" w:rsidP="00844617">
            <w:pPr>
              <w:rPr>
                <w:rFonts w:ascii="Arial" w:hAnsi="Arial" w:cs="Arial"/>
              </w:rPr>
            </w:pPr>
          </w:p>
        </w:tc>
        <w:tc>
          <w:tcPr>
            <w:tcW w:w="1952" w:type="dxa"/>
            <w:shd w:val="clear" w:color="auto" w:fill="auto"/>
          </w:tcPr>
          <w:p w14:paraId="3FA8ED00" w14:textId="77777777" w:rsidR="00844617" w:rsidRPr="00CF7060" w:rsidRDefault="00844617" w:rsidP="00844617">
            <w:pPr>
              <w:rPr>
                <w:rFonts w:ascii="Arial" w:hAnsi="Arial" w:cs="Arial"/>
              </w:rPr>
            </w:pPr>
            <w:r w:rsidRPr="00CF7060">
              <w:rPr>
                <w:rFonts w:ascii="Arial" w:hAnsi="Arial" w:cs="Arial"/>
              </w:rPr>
              <w:t>8413.81</w:t>
            </w:r>
          </w:p>
        </w:tc>
        <w:tc>
          <w:tcPr>
            <w:tcW w:w="5253" w:type="dxa"/>
            <w:shd w:val="clear" w:color="auto" w:fill="auto"/>
          </w:tcPr>
          <w:p w14:paraId="4E98EA4C" w14:textId="77777777" w:rsidR="00844617" w:rsidRPr="00CF7060" w:rsidRDefault="00844617" w:rsidP="00844617">
            <w:pPr>
              <w:rPr>
                <w:rFonts w:ascii="Arial" w:hAnsi="Arial" w:cs="Arial"/>
              </w:rPr>
            </w:pPr>
            <w:r w:rsidRPr="00CF7060">
              <w:rPr>
                <w:rFonts w:ascii="Arial" w:hAnsi="Arial" w:cs="Arial"/>
              </w:rPr>
              <w:t>--Other pumps; liquid elevators: pumps</w:t>
            </w:r>
          </w:p>
        </w:tc>
        <w:tc>
          <w:tcPr>
            <w:tcW w:w="1578" w:type="dxa"/>
            <w:shd w:val="clear" w:color="auto" w:fill="auto"/>
          </w:tcPr>
          <w:p w14:paraId="5B61428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CF170CE" w14:textId="77777777" w:rsidTr="00FE0601">
        <w:trPr>
          <w:trHeight w:val="255"/>
        </w:trPr>
        <w:tc>
          <w:tcPr>
            <w:tcW w:w="1524" w:type="dxa"/>
            <w:shd w:val="clear" w:color="auto" w:fill="auto"/>
          </w:tcPr>
          <w:p w14:paraId="201B3AB0" w14:textId="77777777" w:rsidR="00844617" w:rsidRPr="00CF7060" w:rsidRDefault="00844617" w:rsidP="00844617">
            <w:pPr>
              <w:rPr>
                <w:rFonts w:ascii="Arial" w:hAnsi="Arial" w:cs="Arial"/>
              </w:rPr>
            </w:pPr>
          </w:p>
        </w:tc>
        <w:tc>
          <w:tcPr>
            <w:tcW w:w="1952" w:type="dxa"/>
            <w:shd w:val="clear" w:color="auto" w:fill="auto"/>
          </w:tcPr>
          <w:p w14:paraId="4FA72929" w14:textId="77777777" w:rsidR="00844617" w:rsidRPr="00CF7060" w:rsidRDefault="00844617" w:rsidP="00844617">
            <w:pPr>
              <w:rPr>
                <w:rFonts w:ascii="Arial" w:hAnsi="Arial" w:cs="Arial"/>
              </w:rPr>
            </w:pPr>
            <w:r w:rsidRPr="00CF7060">
              <w:rPr>
                <w:rFonts w:ascii="Arial" w:hAnsi="Arial" w:cs="Arial"/>
              </w:rPr>
              <w:t>8413.82</w:t>
            </w:r>
          </w:p>
        </w:tc>
        <w:tc>
          <w:tcPr>
            <w:tcW w:w="5253" w:type="dxa"/>
            <w:shd w:val="clear" w:color="auto" w:fill="auto"/>
          </w:tcPr>
          <w:p w14:paraId="5AE2DEB6" w14:textId="77777777" w:rsidR="00844617" w:rsidRPr="00CF7060" w:rsidRDefault="00844617" w:rsidP="00844617">
            <w:pPr>
              <w:rPr>
                <w:rFonts w:ascii="Arial" w:hAnsi="Arial" w:cs="Arial"/>
              </w:rPr>
            </w:pPr>
            <w:r w:rsidRPr="00CF7060">
              <w:rPr>
                <w:rFonts w:ascii="Arial" w:hAnsi="Arial" w:cs="Arial"/>
              </w:rPr>
              <w:t>--Other pumps; liquid elevators: liquid elevators</w:t>
            </w:r>
          </w:p>
        </w:tc>
        <w:tc>
          <w:tcPr>
            <w:tcW w:w="1578" w:type="dxa"/>
            <w:shd w:val="clear" w:color="auto" w:fill="auto"/>
          </w:tcPr>
          <w:p w14:paraId="4C86DDA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B05EE2F" w14:textId="77777777" w:rsidTr="00FE0601">
        <w:trPr>
          <w:trHeight w:val="255"/>
        </w:trPr>
        <w:tc>
          <w:tcPr>
            <w:tcW w:w="1524" w:type="dxa"/>
            <w:shd w:val="clear" w:color="auto" w:fill="auto"/>
          </w:tcPr>
          <w:p w14:paraId="058190B1" w14:textId="77777777" w:rsidR="00844617" w:rsidRPr="00CF7060" w:rsidRDefault="00844617" w:rsidP="00844617">
            <w:pPr>
              <w:rPr>
                <w:rFonts w:ascii="Arial" w:hAnsi="Arial" w:cs="Arial"/>
              </w:rPr>
            </w:pPr>
          </w:p>
        </w:tc>
        <w:tc>
          <w:tcPr>
            <w:tcW w:w="1952" w:type="dxa"/>
            <w:shd w:val="clear" w:color="auto" w:fill="auto"/>
          </w:tcPr>
          <w:p w14:paraId="56988189" w14:textId="77777777" w:rsidR="00844617" w:rsidRPr="00CF7060" w:rsidRDefault="00844617" w:rsidP="00844617">
            <w:pPr>
              <w:rPr>
                <w:rFonts w:ascii="Arial" w:hAnsi="Arial" w:cs="Arial"/>
              </w:rPr>
            </w:pPr>
            <w:r w:rsidRPr="00CF7060">
              <w:rPr>
                <w:rFonts w:ascii="Arial" w:hAnsi="Arial" w:cs="Arial"/>
              </w:rPr>
              <w:t>8413.91</w:t>
            </w:r>
          </w:p>
        </w:tc>
        <w:tc>
          <w:tcPr>
            <w:tcW w:w="5253" w:type="dxa"/>
            <w:shd w:val="clear" w:color="auto" w:fill="auto"/>
          </w:tcPr>
          <w:p w14:paraId="33AE3731" w14:textId="77777777" w:rsidR="00844617" w:rsidRPr="00CF7060" w:rsidRDefault="00844617" w:rsidP="00844617">
            <w:pPr>
              <w:rPr>
                <w:rFonts w:ascii="Arial" w:hAnsi="Arial" w:cs="Arial"/>
              </w:rPr>
            </w:pPr>
            <w:r w:rsidRPr="00CF7060">
              <w:rPr>
                <w:rFonts w:ascii="Arial" w:hAnsi="Arial" w:cs="Arial"/>
              </w:rPr>
              <w:t>--Parts: of pumps</w:t>
            </w:r>
          </w:p>
        </w:tc>
        <w:tc>
          <w:tcPr>
            <w:tcW w:w="1578" w:type="dxa"/>
            <w:shd w:val="clear" w:color="auto" w:fill="auto"/>
          </w:tcPr>
          <w:p w14:paraId="3D88252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F7D94D1" w14:textId="77777777" w:rsidTr="00FE0601">
        <w:trPr>
          <w:trHeight w:val="255"/>
        </w:trPr>
        <w:tc>
          <w:tcPr>
            <w:tcW w:w="1524" w:type="dxa"/>
            <w:shd w:val="clear" w:color="auto" w:fill="auto"/>
          </w:tcPr>
          <w:p w14:paraId="1D8F5093" w14:textId="77777777" w:rsidR="00844617" w:rsidRPr="00CF7060" w:rsidRDefault="00844617" w:rsidP="00844617">
            <w:pPr>
              <w:rPr>
                <w:rFonts w:ascii="Arial" w:hAnsi="Arial" w:cs="Arial"/>
              </w:rPr>
            </w:pPr>
          </w:p>
        </w:tc>
        <w:tc>
          <w:tcPr>
            <w:tcW w:w="1952" w:type="dxa"/>
            <w:shd w:val="clear" w:color="auto" w:fill="auto"/>
          </w:tcPr>
          <w:p w14:paraId="1E12E687" w14:textId="77777777" w:rsidR="00844617" w:rsidRPr="00CF7060" w:rsidRDefault="00844617" w:rsidP="00844617">
            <w:pPr>
              <w:rPr>
                <w:rFonts w:ascii="Arial" w:hAnsi="Arial" w:cs="Arial"/>
              </w:rPr>
            </w:pPr>
            <w:r w:rsidRPr="00CF7060">
              <w:rPr>
                <w:rFonts w:ascii="Arial" w:hAnsi="Arial" w:cs="Arial"/>
              </w:rPr>
              <w:t>8413.92</w:t>
            </w:r>
          </w:p>
        </w:tc>
        <w:tc>
          <w:tcPr>
            <w:tcW w:w="5253" w:type="dxa"/>
            <w:shd w:val="clear" w:color="auto" w:fill="auto"/>
          </w:tcPr>
          <w:p w14:paraId="56229BB0" w14:textId="77777777" w:rsidR="00844617" w:rsidRPr="00CF7060" w:rsidRDefault="00844617" w:rsidP="00844617">
            <w:pPr>
              <w:rPr>
                <w:rFonts w:ascii="Arial" w:hAnsi="Arial" w:cs="Arial"/>
              </w:rPr>
            </w:pPr>
            <w:r w:rsidRPr="00CF7060">
              <w:rPr>
                <w:rFonts w:ascii="Arial" w:hAnsi="Arial" w:cs="Arial"/>
              </w:rPr>
              <w:t>--Parts: of liquid elevators</w:t>
            </w:r>
          </w:p>
        </w:tc>
        <w:tc>
          <w:tcPr>
            <w:tcW w:w="1578" w:type="dxa"/>
            <w:shd w:val="clear" w:color="auto" w:fill="auto"/>
          </w:tcPr>
          <w:p w14:paraId="08BB963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F0097D6" w14:textId="77777777" w:rsidTr="00FE0601">
        <w:trPr>
          <w:trHeight w:val="675"/>
        </w:trPr>
        <w:tc>
          <w:tcPr>
            <w:tcW w:w="1524" w:type="dxa"/>
            <w:shd w:val="clear" w:color="auto" w:fill="auto"/>
          </w:tcPr>
          <w:p w14:paraId="2FC2E68D" w14:textId="77777777" w:rsidR="00844617" w:rsidRPr="00CF7060" w:rsidRDefault="00844617" w:rsidP="00844617">
            <w:pPr>
              <w:rPr>
                <w:rFonts w:ascii="Arial" w:hAnsi="Arial" w:cs="Arial"/>
                <w:b/>
                <w:bCs/>
              </w:rPr>
            </w:pPr>
            <w:r w:rsidRPr="00CF7060">
              <w:rPr>
                <w:rFonts w:ascii="Arial" w:hAnsi="Arial" w:cs="Arial"/>
                <w:b/>
                <w:bCs/>
              </w:rPr>
              <w:t>8414</w:t>
            </w:r>
          </w:p>
        </w:tc>
        <w:tc>
          <w:tcPr>
            <w:tcW w:w="1952" w:type="dxa"/>
            <w:shd w:val="clear" w:color="auto" w:fill="auto"/>
          </w:tcPr>
          <w:p w14:paraId="631373C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C4DA136" w14:textId="77777777" w:rsidR="00844617" w:rsidRPr="00FE0601" w:rsidRDefault="00844617" w:rsidP="00844617">
            <w:pPr>
              <w:rPr>
                <w:rFonts w:ascii="Arial" w:hAnsi="Arial" w:cs="Arial"/>
                <w:b/>
                <w:bCs/>
                <w:lang w:val="en-NZ"/>
              </w:rPr>
            </w:pPr>
            <w:r w:rsidRPr="00FE0601">
              <w:rPr>
                <w:rFonts w:ascii="Arial" w:hAnsi="Arial" w:cs="Arial"/>
                <w:b/>
                <w:bCs/>
                <w:lang w:val="en-NZ"/>
              </w:rPr>
              <w:t xml:space="preserve">Air or vacuum pumps, air or other gas compressors and fans; ventilating or recycling hoods incorporating a fan, whether or not fitted with filters; gas-tight biological safety cabinets, </w:t>
            </w:r>
          </w:p>
          <w:p w14:paraId="492E817D" w14:textId="77777777" w:rsidR="00844617" w:rsidRPr="00CF7060" w:rsidRDefault="00844617" w:rsidP="00844617">
            <w:pPr>
              <w:rPr>
                <w:rFonts w:ascii="Arial" w:hAnsi="Arial" w:cs="Arial"/>
                <w:b/>
                <w:bCs/>
              </w:rPr>
            </w:pPr>
            <w:r w:rsidRPr="00FE0601">
              <w:rPr>
                <w:rFonts w:ascii="Arial" w:hAnsi="Arial" w:cs="Arial"/>
                <w:b/>
                <w:bCs/>
                <w:lang w:val="en-NZ"/>
              </w:rPr>
              <w:t>whether or not fitted with filters.</w:t>
            </w:r>
          </w:p>
        </w:tc>
        <w:tc>
          <w:tcPr>
            <w:tcW w:w="1578" w:type="dxa"/>
            <w:shd w:val="clear" w:color="auto" w:fill="auto"/>
          </w:tcPr>
          <w:p w14:paraId="182A6F68"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1AF7AAA1" w14:textId="77777777" w:rsidTr="00FE0601">
        <w:trPr>
          <w:trHeight w:val="255"/>
        </w:trPr>
        <w:tc>
          <w:tcPr>
            <w:tcW w:w="1524" w:type="dxa"/>
            <w:shd w:val="clear" w:color="auto" w:fill="auto"/>
          </w:tcPr>
          <w:p w14:paraId="44CDC947" w14:textId="77777777" w:rsidR="00844617" w:rsidRPr="00CF7060" w:rsidRDefault="00844617" w:rsidP="00844617">
            <w:pPr>
              <w:rPr>
                <w:rFonts w:ascii="Arial" w:hAnsi="Arial" w:cs="Arial"/>
              </w:rPr>
            </w:pPr>
          </w:p>
        </w:tc>
        <w:tc>
          <w:tcPr>
            <w:tcW w:w="1952" w:type="dxa"/>
            <w:shd w:val="clear" w:color="auto" w:fill="auto"/>
          </w:tcPr>
          <w:p w14:paraId="25AF8F26" w14:textId="77777777" w:rsidR="00844617" w:rsidRPr="00CF7060" w:rsidRDefault="00844617" w:rsidP="00844617">
            <w:pPr>
              <w:rPr>
                <w:rFonts w:ascii="Arial" w:hAnsi="Arial" w:cs="Arial"/>
              </w:rPr>
            </w:pPr>
            <w:r w:rsidRPr="00CF7060">
              <w:rPr>
                <w:rFonts w:ascii="Arial" w:hAnsi="Arial" w:cs="Arial"/>
              </w:rPr>
              <w:t>8414.10</w:t>
            </w:r>
          </w:p>
        </w:tc>
        <w:tc>
          <w:tcPr>
            <w:tcW w:w="5253" w:type="dxa"/>
            <w:shd w:val="clear" w:color="auto" w:fill="auto"/>
          </w:tcPr>
          <w:p w14:paraId="5B135CED" w14:textId="77777777" w:rsidR="00844617" w:rsidRPr="00CF7060" w:rsidRDefault="00844617" w:rsidP="00844617">
            <w:pPr>
              <w:rPr>
                <w:rFonts w:ascii="Arial" w:hAnsi="Arial" w:cs="Arial"/>
              </w:rPr>
            </w:pPr>
            <w:r w:rsidRPr="00CF7060">
              <w:rPr>
                <w:rFonts w:ascii="Arial" w:hAnsi="Arial" w:cs="Arial"/>
              </w:rPr>
              <w:t>-Vacuum pumps</w:t>
            </w:r>
          </w:p>
        </w:tc>
        <w:tc>
          <w:tcPr>
            <w:tcW w:w="1578" w:type="dxa"/>
            <w:shd w:val="clear" w:color="auto" w:fill="auto"/>
          </w:tcPr>
          <w:p w14:paraId="10E0CBD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490848C" w14:textId="77777777" w:rsidTr="00FE0601">
        <w:trPr>
          <w:trHeight w:val="255"/>
        </w:trPr>
        <w:tc>
          <w:tcPr>
            <w:tcW w:w="1524" w:type="dxa"/>
            <w:shd w:val="clear" w:color="auto" w:fill="auto"/>
          </w:tcPr>
          <w:p w14:paraId="2A59A194" w14:textId="77777777" w:rsidR="00844617" w:rsidRPr="00CF7060" w:rsidRDefault="00844617" w:rsidP="00844617">
            <w:pPr>
              <w:rPr>
                <w:rFonts w:ascii="Arial" w:hAnsi="Arial" w:cs="Arial"/>
              </w:rPr>
            </w:pPr>
          </w:p>
        </w:tc>
        <w:tc>
          <w:tcPr>
            <w:tcW w:w="1952" w:type="dxa"/>
            <w:shd w:val="clear" w:color="auto" w:fill="auto"/>
          </w:tcPr>
          <w:p w14:paraId="4B98825B" w14:textId="77777777" w:rsidR="00844617" w:rsidRPr="00CF7060" w:rsidRDefault="00844617" w:rsidP="00844617">
            <w:pPr>
              <w:rPr>
                <w:rFonts w:ascii="Arial" w:hAnsi="Arial" w:cs="Arial"/>
              </w:rPr>
            </w:pPr>
            <w:r w:rsidRPr="00CF7060">
              <w:rPr>
                <w:rFonts w:ascii="Arial" w:hAnsi="Arial" w:cs="Arial"/>
              </w:rPr>
              <w:t>8414.20</w:t>
            </w:r>
          </w:p>
        </w:tc>
        <w:tc>
          <w:tcPr>
            <w:tcW w:w="5253" w:type="dxa"/>
            <w:shd w:val="clear" w:color="auto" w:fill="auto"/>
          </w:tcPr>
          <w:p w14:paraId="34CDC3DC" w14:textId="77777777" w:rsidR="00844617" w:rsidRPr="00CF7060" w:rsidRDefault="00844617" w:rsidP="00844617">
            <w:pPr>
              <w:rPr>
                <w:rFonts w:ascii="Arial" w:hAnsi="Arial" w:cs="Arial"/>
              </w:rPr>
            </w:pPr>
            <w:r w:rsidRPr="00CF7060">
              <w:rPr>
                <w:rFonts w:ascii="Arial" w:hAnsi="Arial" w:cs="Arial"/>
              </w:rPr>
              <w:t>-Hand-or foot-operated air pumps</w:t>
            </w:r>
          </w:p>
        </w:tc>
        <w:tc>
          <w:tcPr>
            <w:tcW w:w="1578" w:type="dxa"/>
            <w:shd w:val="clear" w:color="auto" w:fill="auto"/>
          </w:tcPr>
          <w:p w14:paraId="54DFB0D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CD9041F" w14:textId="77777777" w:rsidTr="00FE0601">
        <w:trPr>
          <w:trHeight w:val="255"/>
        </w:trPr>
        <w:tc>
          <w:tcPr>
            <w:tcW w:w="1524" w:type="dxa"/>
            <w:shd w:val="clear" w:color="auto" w:fill="auto"/>
          </w:tcPr>
          <w:p w14:paraId="5739B12B" w14:textId="77777777" w:rsidR="00844617" w:rsidRPr="00CF7060" w:rsidRDefault="00844617" w:rsidP="00844617">
            <w:pPr>
              <w:rPr>
                <w:rFonts w:ascii="Arial" w:hAnsi="Arial" w:cs="Arial"/>
              </w:rPr>
            </w:pPr>
          </w:p>
        </w:tc>
        <w:tc>
          <w:tcPr>
            <w:tcW w:w="1952" w:type="dxa"/>
            <w:shd w:val="clear" w:color="auto" w:fill="auto"/>
          </w:tcPr>
          <w:p w14:paraId="5B4EB54E" w14:textId="77777777" w:rsidR="00844617" w:rsidRPr="00CF7060" w:rsidRDefault="00844617" w:rsidP="00844617">
            <w:pPr>
              <w:rPr>
                <w:rFonts w:ascii="Arial" w:hAnsi="Arial" w:cs="Arial"/>
              </w:rPr>
            </w:pPr>
            <w:r w:rsidRPr="00CF7060">
              <w:rPr>
                <w:rFonts w:ascii="Arial" w:hAnsi="Arial" w:cs="Arial"/>
              </w:rPr>
              <w:t>8414.30</w:t>
            </w:r>
          </w:p>
        </w:tc>
        <w:tc>
          <w:tcPr>
            <w:tcW w:w="5253" w:type="dxa"/>
            <w:shd w:val="clear" w:color="auto" w:fill="auto"/>
          </w:tcPr>
          <w:p w14:paraId="758E66BF" w14:textId="77777777" w:rsidR="00844617" w:rsidRPr="00CF7060" w:rsidRDefault="00844617" w:rsidP="00844617">
            <w:pPr>
              <w:rPr>
                <w:rFonts w:ascii="Arial" w:hAnsi="Arial" w:cs="Arial"/>
              </w:rPr>
            </w:pPr>
            <w:r w:rsidRPr="00CF7060">
              <w:rPr>
                <w:rFonts w:ascii="Arial" w:hAnsi="Arial" w:cs="Arial"/>
              </w:rPr>
              <w:t>-Compressors of a kind used in refrigerating equipment</w:t>
            </w:r>
          </w:p>
        </w:tc>
        <w:tc>
          <w:tcPr>
            <w:tcW w:w="1578" w:type="dxa"/>
            <w:shd w:val="clear" w:color="auto" w:fill="auto"/>
          </w:tcPr>
          <w:p w14:paraId="73089F6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1480BDA" w14:textId="77777777" w:rsidTr="00FE0601">
        <w:trPr>
          <w:trHeight w:val="255"/>
        </w:trPr>
        <w:tc>
          <w:tcPr>
            <w:tcW w:w="1524" w:type="dxa"/>
            <w:shd w:val="clear" w:color="auto" w:fill="auto"/>
          </w:tcPr>
          <w:p w14:paraId="1C7FE5EA" w14:textId="77777777" w:rsidR="00844617" w:rsidRPr="00CF7060" w:rsidRDefault="00844617" w:rsidP="00844617">
            <w:pPr>
              <w:rPr>
                <w:rFonts w:ascii="Arial" w:hAnsi="Arial" w:cs="Arial"/>
              </w:rPr>
            </w:pPr>
          </w:p>
        </w:tc>
        <w:tc>
          <w:tcPr>
            <w:tcW w:w="1952" w:type="dxa"/>
            <w:shd w:val="clear" w:color="auto" w:fill="auto"/>
          </w:tcPr>
          <w:p w14:paraId="71A414E0" w14:textId="77777777" w:rsidR="00844617" w:rsidRPr="00CF7060" w:rsidRDefault="00844617" w:rsidP="00844617">
            <w:pPr>
              <w:rPr>
                <w:rFonts w:ascii="Arial" w:hAnsi="Arial" w:cs="Arial"/>
              </w:rPr>
            </w:pPr>
            <w:r w:rsidRPr="00CF7060">
              <w:rPr>
                <w:rFonts w:ascii="Arial" w:hAnsi="Arial" w:cs="Arial"/>
              </w:rPr>
              <w:t>8414.40</w:t>
            </w:r>
          </w:p>
        </w:tc>
        <w:tc>
          <w:tcPr>
            <w:tcW w:w="5253" w:type="dxa"/>
            <w:shd w:val="clear" w:color="auto" w:fill="auto"/>
          </w:tcPr>
          <w:p w14:paraId="3EC1D188" w14:textId="77777777" w:rsidR="00844617" w:rsidRPr="00CF7060" w:rsidRDefault="00844617" w:rsidP="00844617">
            <w:pPr>
              <w:rPr>
                <w:rFonts w:ascii="Arial" w:hAnsi="Arial" w:cs="Arial"/>
              </w:rPr>
            </w:pPr>
            <w:r w:rsidRPr="00CF7060">
              <w:rPr>
                <w:rFonts w:ascii="Arial" w:hAnsi="Arial" w:cs="Arial"/>
              </w:rPr>
              <w:t>-Air compressors mounted on a wheeled chassis for towing</w:t>
            </w:r>
          </w:p>
        </w:tc>
        <w:tc>
          <w:tcPr>
            <w:tcW w:w="1578" w:type="dxa"/>
            <w:shd w:val="clear" w:color="auto" w:fill="auto"/>
          </w:tcPr>
          <w:p w14:paraId="2C90277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485A4DA" w14:textId="77777777" w:rsidTr="00FE0601">
        <w:trPr>
          <w:trHeight w:val="450"/>
        </w:trPr>
        <w:tc>
          <w:tcPr>
            <w:tcW w:w="1524" w:type="dxa"/>
            <w:shd w:val="clear" w:color="auto" w:fill="auto"/>
          </w:tcPr>
          <w:p w14:paraId="33FB866F" w14:textId="77777777" w:rsidR="00844617" w:rsidRPr="00CF7060" w:rsidRDefault="00844617" w:rsidP="00844617">
            <w:pPr>
              <w:rPr>
                <w:rFonts w:ascii="Arial" w:hAnsi="Arial" w:cs="Arial"/>
              </w:rPr>
            </w:pPr>
          </w:p>
        </w:tc>
        <w:tc>
          <w:tcPr>
            <w:tcW w:w="1952" w:type="dxa"/>
            <w:shd w:val="clear" w:color="auto" w:fill="auto"/>
          </w:tcPr>
          <w:p w14:paraId="53611ACD" w14:textId="77777777" w:rsidR="00844617" w:rsidRPr="00CF7060" w:rsidRDefault="00844617" w:rsidP="00844617">
            <w:pPr>
              <w:rPr>
                <w:rFonts w:ascii="Arial" w:hAnsi="Arial" w:cs="Arial"/>
              </w:rPr>
            </w:pPr>
            <w:r w:rsidRPr="00CF7060">
              <w:rPr>
                <w:rFonts w:ascii="Arial" w:hAnsi="Arial" w:cs="Arial"/>
              </w:rPr>
              <w:t>8414.51</w:t>
            </w:r>
          </w:p>
        </w:tc>
        <w:tc>
          <w:tcPr>
            <w:tcW w:w="5253" w:type="dxa"/>
            <w:shd w:val="clear" w:color="auto" w:fill="auto"/>
          </w:tcPr>
          <w:p w14:paraId="4F4E1971" w14:textId="77777777" w:rsidR="00844617" w:rsidRPr="00CF7060" w:rsidRDefault="00844617" w:rsidP="00844617">
            <w:pPr>
              <w:rPr>
                <w:rFonts w:ascii="Arial" w:hAnsi="Arial" w:cs="Arial"/>
              </w:rPr>
            </w:pPr>
            <w:r w:rsidRPr="00CF7060">
              <w:rPr>
                <w:rFonts w:ascii="Arial" w:hAnsi="Arial" w:cs="Arial"/>
              </w:rPr>
              <w:t>--Fans: table, floor, wall, window, ceiling or roof fans, with a self-contained electric motor of an output not exceeding 125 w</w:t>
            </w:r>
          </w:p>
        </w:tc>
        <w:tc>
          <w:tcPr>
            <w:tcW w:w="1578" w:type="dxa"/>
            <w:shd w:val="clear" w:color="auto" w:fill="auto"/>
          </w:tcPr>
          <w:p w14:paraId="0232DE4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DC032BD" w14:textId="77777777" w:rsidTr="00FE0601">
        <w:trPr>
          <w:trHeight w:val="255"/>
        </w:trPr>
        <w:tc>
          <w:tcPr>
            <w:tcW w:w="1524" w:type="dxa"/>
            <w:shd w:val="clear" w:color="auto" w:fill="auto"/>
          </w:tcPr>
          <w:p w14:paraId="46122A58" w14:textId="77777777" w:rsidR="00844617" w:rsidRPr="00CF7060" w:rsidRDefault="00844617" w:rsidP="00844617">
            <w:pPr>
              <w:rPr>
                <w:rFonts w:ascii="Arial" w:hAnsi="Arial" w:cs="Arial"/>
              </w:rPr>
            </w:pPr>
          </w:p>
        </w:tc>
        <w:tc>
          <w:tcPr>
            <w:tcW w:w="1952" w:type="dxa"/>
            <w:shd w:val="clear" w:color="auto" w:fill="auto"/>
          </w:tcPr>
          <w:p w14:paraId="41EF5925" w14:textId="77777777" w:rsidR="00844617" w:rsidRPr="00CF7060" w:rsidRDefault="00844617" w:rsidP="00844617">
            <w:pPr>
              <w:rPr>
                <w:rFonts w:ascii="Arial" w:hAnsi="Arial" w:cs="Arial"/>
              </w:rPr>
            </w:pPr>
            <w:r w:rsidRPr="00CF7060">
              <w:rPr>
                <w:rFonts w:ascii="Arial" w:hAnsi="Arial" w:cs="Arial"/>
              </w:rPr>
              <w:t>8414.59</w:t>
            </w:r>
          </w:p>
        </w:tc>
        <w:tc>
          <w:tcPr>
            <w:tcW w:w="5253" w:type="dxa"/>
            <w:shd w:val="clear" w:color="auto" w:fill="auto"/>
          </w:tcPr>
          <w:p w14:paraId="163BBEDB" w14:textId="77777777" w:rsidR="00844617" w:rsidRPr="00CF7060" w:rsidRDefault="00844617" w:rsidP="00844617">
            <w:pPr>
              <w:rPr>
                <w:rFonts w:ascii="Arial" w:hAnsi="Arial" w:cs="Arial"/>
              </w:rPr>
            </w:pPr>
            <w:r w:rsidRPr="00CF7060">
              <w:rPr>
                <w:rFonts w:ascii="Arial" w:hAnsi="Arial" w:cs="Arial"/>
              </w:rPr>
              <w:t>--Fans: other</w:t>
            </w:r>
          </w:p>
        </w:tc>
        <w:tc>
          <w:tcPr>
            <w:tcW w:w="1578" w:type="dxa"/>
            <w:shd w:val="clear" w:color="auto" w:fill="auto"/>
          </w:tcPr>
          <w:p w14:paraId="0D1585F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A0EE1C6" w14:textId="77777777" w:rsidTr="00FE0601">
        <w:trPr>
          <w:trHeight w:val="255"/>
        </w:trPr>
        <w:tc>
          <w:tcPr>
            <w:tcW w:w="1524" w:type="dxa"/>
            <w:shd w:val="clear" w:color="auto" w:fill="auto"/>
          </w:tcPr>
          <w:p w14:paraId="21673B61" w14:textId="77777777" w:rsidR="00844617" w:rsidRPr="00CF7060" w:rsidRDefault="00844617" w:rsidP="00844617">
            <w:pPr>
              <w:rPr>
                <w:rFonts w:ascii="Arial" w:hAnsi="Arial" w:cs="Arial"/>
              </w:rPr>
            </w:pPr>
          </w:p>
        </w:tc>
        <w:tc>
          <w:tcPr>
            <w:tcW w:w="1952" w:type="dxa"/>
            <w:shd w:val="clear" w:color="auto" w:fill="auto"/>
          </w:tcPr>
          <w:p w14:paraId="105DACFE" w14:textId="77777777" w:rsidR="00844617" w:rsidRPr="00CF7060" w:rsidRDefault="00844617" w:rsidP="00844617">
            <w:pPr>
              <w:rPr>
                <w:rFonts w:ascii="Arial" w:hAnsi="Arial" w:cs="Arial"/>
              </w:rPr>
            </w:pPr>
            <w:r w:rsidRPr="00CF7060">
              <w:rPr>
                <w:rFonts w:ascii="Arial" w:hAnsi="Arial" w:cs="Arial"/>
              </w:rPr>
              <w:t>8414.60</w:t>
            </w:r>
          </w:p>
        </w:tc>
        <w:tc>
          <w:tcPr>
            <w:tcW w:w="5253" w:type="dxa"/>
            <w:shd w:val="clear" w:color="auto" w:fill="auto"/>
          </w:tcPr>
          <w:p w14:paraId="74C23AF3" w14:textId="77777777" w:rsidR="00844617" w:rsidRPr="00CF7060" w:rsidRDefault="00844617" w:rsidP="00844617">
            <w:pPr>
              <w:rPr>
                <w:rFonts w:ascii="Arial" w:hAnsi="Arial" w:cs="Arial"/>
              </w:rPr>
            </w:pPr>
            <w:r w:rsidRPr="00CF7060">
              <w:rPr>
                <w:rFonts w:ascii="Arial" w:hAnsi="Arial" w:cs="Arial"/>
              </w:rPr>
              <w:t>-Hoods having a maximum horizontal side not exceeding 120 Cm</w:t>
            </w:r>
          </w:p>
        </w:tc>
        <w:tc>
          <w:tcPr>
            <w:tcW w:w="1578" w:type="dxa"/>
            <w:shd w:val="clear" w:color="auto" w:fill="auto"/>
          </w:tcPr>
          <w:p w14:paraId="5A5C82B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C6CF2E4" w14:textId="77777777" w:rsidTr="00FE0601">
        <w:trPr>
          <w:trHeight w:val="255"/>
        </w:trPr>
        <w:tc>
          <w:tcPr>
            <w:tcW w:w="1524" w:type="dxa"/>
            <w:shd w:val="clear" w:color="auto" w:fill="auto"/>
          </w:tcPr>
          <w:p w14:paraId="17F82D1E" w14:textId="77777777" w:rsidR="00844617" w:rsidRPr="00CF7060" w:rsidRDefault="00844617" w:rsidP="00844617">
            <w:pPr>
              <w:rPr>
                <w:rFonts w:ascii="Arial" w:hAnsi="Arial" w:cs="Arial"/>
              </w:rPr>
            </w:pPr>
          </w:p>
        </w:tc>
        <w:tc>
          <w:tcPr>
            <w:tcW w:w="1952" w:type="dxa"/>
            <w:shd w:val="clear" w:color="auto" w:fill="auto"/>
          </w:tcPr>
          <w:p w14:paraId="26E7969E" w14:textId="77777777" w:rsidR="00844617" w:rsidRPr="00CF7060" w:rsidRDefault="00844617" w:rsidP="00844617">
            <w:pPr>
              <w:rPr>
                <w:rFonts w:ascii="Arial" w:hAnsi="Arial" w:cs="Arial"/>
              </w:rPr>
            </w:pPr>
            <w:r>
              <w:rPr>
                <w:rFonts w:ascii="Arial" w:hAnsi="Arial" w:cs="Arial"/>
              </w:rPr>
              <w:t>8414.70</w:t>
            </w:r>
          </w:p>
        </w:tc>
        <w:tc>
          <w:tcPr>
            <w:tcW w:w="5253" w:type="dxa"/>
            <w:shd w:val="clear" w:color="auto" w:fill="auto"/>
          </w:tcPr>
          <w:p w14:paraId="1D89E026" w14:textId="77777777" w:rsidR="00844617" w:rsidRPr="00CF7060" w:rsidRDefault="00844617" w:rsidP="00844617">
            <w:pPr>
              <w:rPr>
                <w:rFonts w:ascii="Arial" w:hAnsi="Arial" w:cs="Arial"/>
              </w:rPr>
            </w:pPr>
            <w:r w:rsidRPr="00FE0601">
              <w:rPr>
                <w:rFonts w:ascii="Arial" w:hAnsi="Arial" w:cs="Arial"/>
                <w:lang w:val="en-NZ"/>
              </w:rPr>
              <w:t>- Gas-tight biological safety cabinets</w:t>
            </w:r>
          </w:p>
        </w:tc>
        <w:tc>
          <w:tcPr>
            <w:tcW w:w="1578" w:type="dxa"/>
            <w:shd w:val="clear" w:color="auto" w:fill="auto"/>
          </w:tcPr>
          <w:p w14:paraId="4D68E6D9" w14:textId="77777777" w:rsidR="00844617" w:rsidRPr="00CF7060" w:rsidRDefault="00844617" w:rsidP="00844617">
            <w:pPr>
              <w:rPr>
                <w:rFonts w:ascii="Arial" w:hAnsi="Arial" w:cs="Arial"/>
              </w:rPr>
            </w:pPr>
            <w:r>
              <w:rPr>
                <w:rFonts w:ascii="Arial" w:hAnsi="Arial" w:cs="Arial"/>
              </w:rPr>
              <w:t>CTSH</w:t>
            </w:r>
          </w:p>
        </w:tc>
      </w:tr>
      <w:tr w:rsidR="00844617" w:rsidRPr="00CF7060" w14:paraId="1E13F159" w14:textId="77777777" w:rsidTr="00FE0601">
        <w:trPr>
          <w:trHeight w:val="255"/>
        </w:trPr>
        <w:tc>
          <w:tcPr>
            <w:tcW w:w="1524" w:type="dxa"/>
            <w:shd w:val="clear" w:color="auto" w:fill="auto"/>
          </w:tcPr>
          <w:p w14:paraId="0AAEE96D" w14:textId="77777777" w:rsidR="00844617" w:rsidRPr="00CF7060" w:rsidRDefault="00844617" w:rsidP="00844617">
            <w:pPr>
              <w:rPr>
                <w:rFonts w:ascii="Arial" w:hAnsi="Arial" w:cs="Arial"/>
              </w:rPr>
            </w:pPr>
          </w:p>
        </w:tc>
        <w:tc>
          <w:tcPr>
            <w:tcW w:w="1952" w:type="dxa"/>
            <w:shd w:val="clear" w:color="auto" w:fill="auto"/>
          </w:tcPr>
          <w:p w14:paraId="733DB0D8" w14:textId="77777777" w:rsidR="00844617" w:rsidRPr="00CF7060" w:rsidRDefault="00844617" w:rsidP="00844617">
            <w:pPr>
              <w:rPr>
                <w:rFonts w:ascii="Arial" w:hAnsi="Arial" w:cs="Arial"/>
              </w:rPr>
            </w:pPr>
            <w:r w:rsidRPr="00CF7060">
              <w:rPr>
                <w:rFonts w:ascii="Arial" w:hAnsi="Arial" w:cs="Arial"/>
              </w:rPr>
              <w:t>8414.80</w:t>
            </w:r>
          </w:p>
        </w:tc>
        <w:tc>
          <w:tcPr>
            <w:tcW w:w="5253" w:type="dxa"/>
            <w:shd w:val="clear" w:color="auto" w:fill="auto"/>
          </w:tcPr>
          <w:p w14:paraId="20B63BCB"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0A208ED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4D51CFE" w14:textId="77777777" w:rsidTr="00FE0601">
        <w:trPr>
          <w:trHeight w:val="255"/>
        </w:trPr>
        <w:tc>
          <w:tcPr>
            <w:tcW w:w="1524" w:type="dxa"/>
            <w:shd w:val="clear" w:color="auto" w:fill="auto"/>
          </w:tcPr>
          <w:p w14:paraId="7E1E9BC0" w14:textId="77777777" w:rsidR="00844617" w:rsidRPr="00CF7060" w:rsidRDefault="00844617" w:rsidP="00844617">
            <w:pPr>
              <w:rPr>
                <w:rFonts w:ascii="Arial" w:hAnsi="Arial" w:cs="Arial"/>
              </w:rPr>
            </w:pPr>
          </w:p>
        </w:tc>
        <w:tc>
          <w:tcPr>
            <w:tcW w:w="1952" w:type="dxa"/>
            <w:shd w:val="clear" w:color="auto" w:fill="auto"/>
          </w:tcPr>
          <w:p w14:paraId="774A0C55" w14:textId="77777777" w:rsidR="00844617" w:rsidRPr="00CF7060" w:rsidRDefault="00844617" w:rsidP="00844617">
            <w:pPr>
              <w:rPr>
                <w:rFonts w:ascii="Arial" w:hAnsi="Arial" w:cs="Arial"/>
              </w:rPr>
            </w:pPr>
            <w:r w:rsidRPr="00CF7060">
              <w:rPr>
                <w:rFonts w:ascii="Arial" w:hAnsi="Arial" w:cs="Arial"/>
              </w:rPr>
              <w:t>8414.90</w:t>
            </w:r>
          </w:p>
        </w:tc>
        <w:tc>
          <w:tcPr>
            <w:tcW w:w="5253" w:type="dxa"/>
            <w:shd w:val="clear" w:color="auto" w:fill="auto"/>
          </w:tcPr>
          <w:p w14:paraId="6EC8152F"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0CE1931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BE39A31" w14:textId="77777777" w:rsidTr="00FE0601">
        <w:trPr>
          <w:trHeight w:val="900"/>
        </w:trPr>
        <w:tc>
          <w:tcPr>
            <w:tcW w:w="1524" w:type="dxa"/>
            <w:shd w:val="clear" w:color="auto" w:fill="auto"/>
          </w:tcPr>
          <w:p w14:paraId="3EC6203A" w14:textId="77777777" w:rsidR="00844617" w:rsidRPr="00CF7060" w:rsidRDefault="00844617" w:rsidP="00844617">
            <w:pPr>
              <w:rPr>
                <w:rFonts w:ascii="Arial" w:hAnsi="Arial" w:cs="Arial"/>
                <w:b/>
                <w:bCs/>
              </w:rPr>
            </w:pPr>
            <w:r w:rsidRPr="00CF7060">
              <w:rPr>
                <w:rFonts w:ascii="Arial" w:hAnsi="Arial" w:cs="Arial"/>
                <w:b/>
                <w:bCs/>
              </w:rPr>
              <w:t>8415</w:t>
            </w:r>
          </w:p>
        </w:tc>
        <w:tc>
          <w:tcPr>
            <w:tcW w:w="1952" w:type="dxa"/>
            <w:shd w:val="clear" w:color="auto" w:fill="auto"/>
          </w:tcPr>
          <w:p w14:paraId="51CF36B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57429E3" w14:textId="77777777" w:rsidR="00844617" w:rsidRPr="00CF7060" w:rsidRDefault="00844617" w:rsidP="00844617">
            <w:pPr>
              <w:rPr>
                <w:rFonts w:ascii="Arial" w:hAnsi="Arial" w:cs="Arial"/>
                <w:b/>
                <w:bCs/>
              </w:rPr>
            </w:pPr>
            <w:r w:rsidRPr="00CF7060">
              <w:rPr>
                <w:rFonts w:ascii="Arial" w:hAnsi="Arial" w:cs="Arial"/>
                <w:b/>
                <w:bCs/>
              </w:rPr>
              <w:t>Air conditioning machines, comprising a motor-driven fan and elements for changing the temperature and humidity, including those machines in which the humidity cannot be separately regulated:</w:t>
            </w:r>
          </w:p>
        </w:tc>
        <w:tc>
          <w:tcPr>
            <w:tcW w:w="1578" w:type="dxa"/>
            <w:shd w:val="clear" w:color="auto" w:fill="auto"/>
          </w:tcPr>
          <w:p w14:paraId="24779D8B"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8E02D04" w14:textId="77777777" w:rsidTr="00FE0601">
        <w:trPr>
          <w:trHeight w:val="255"/>
        </w:trPr>
        <w:tc>
          <w:tcPr>
            <w:tcW w:w="1524" w:type="dxa"/>
            <w:shd w:val="clear" w:color="auto" w:fill="auto"/>
          </w:tcPr>
          <w:p w14:paraId="059F023A" w14:textId="77777777" w:rsidR="00844617" w:rsidRPr="00CF7060" w:rsidRDefault="00844617" w:rsidP="00844617">
            <w:pPr>
              <w:rPr>
                <w:rFonts w:ascii="Arial" w:hAnsi="Arial" w:cs="Arial"/>
              </w:rPr>
            </w:pPr>
          </w:p>
        </w:tc>
        <w:tc>
          <w:tcPr>
            <w:tcW w:w="1952" w:type="dxa"/>
            <w:shd w:val="clear" w:color="auto" w:fill="auto"/>
          </w:tcPr>
          <w:p w14:paraId="402515EE" w14:textId="77777777" w:rsidR="00844617" w:rsidRPr="00CF7060" w:rsidRDefault="00844617" w:rsidP="00844617">
            <w:pPr>
              <w:rPr>
                <w:rFonts w:ascii="Arial" w:hAnsi="Arial" w:cs="Arial"/>
              </w:rPr>
            </w:pPr>
            <w:r w:rsidRPr="00CF7060">
              <w:rPr>
                <w:rFonts w:ascii="Arial" w:hAnsi="Arial" w:cs="Arial"/>
              </w:rPr>
              <w:t>8415.10</w:t>
            </w:r>
          </w:p>
        </w:tc>
        <w:tc>
          <w:tcPr>
            <w:tcW w:w="5253" w:type="dxa"/>
            <w:shd w:val="clear" w:color="auto" w:fill="auto"/>
          </w:tcPr>
          <w:p w14:paraId="69C72167" w14:textId="77777777" w:rsidR="00844617" w:rsidRPr="00CF7060" w:rsidRDefault="00844617" w:rsidP="00844617">
            <w:pPr>
              <w:rPr>
                <w:rFonts w:ascii="Arial" w:hAnsi="Arial" w:cs="Arial"/>
              </w:rPr>
            </w:pPr>
            <w:r w:rsidRPr="00CF7060">
              <w:rPr>
                <w:rFonts w:ascii="Arial" w:hAnsi="Arial" w:cs="Arial"/>
              </w:rPr>
              <w:t>- Of a kind designed to be fixed to a window, wall, ceiling or floor, self-contained or “split-system"</w:t>
            </w:r>
          </w:p>
        </w:tc>
        <w:tc>
          <w:tcPr>
            <w:tcW w:w="1578" w:type="dxa"/>
            <w:shd w:val="clear" w:color="auto" w:fill="auto"/>
          </w:tcPr>
          <w:p w14:paraId="1759535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819DFB9" w14:textId="77777777" w:rsidTr="00FE0601">
        <w:trPr>
          <w:trHeight w:val="255"/>
        </w:trPr>
        <w:tc>
          <w:tcPr>
            <w:tcW w:w="1524" w:type="dxa"/>
            <w:shd w:val="clear" w:color="auto" w:fill="auto"/>
          </w:tcPr>
          <w:p w14:paraId="2B2BD390" w14:textId="77777777" w:rsidR="00844617" w:rsidRPr="00CF7060" w:rsidRDefault="00844617" w:rsidP="00844617">
            <w:pPr>
              <w:rPr>
                <w:rFonts w:ascii="Arial" w:hAnsi="Arial" w:cs="Arial"/>
              </w:rPr>
            </w:pPr>
          </w:p>
        </w:tc>
        <w:tc>
          <w:tcPr>
            <w:tcW w:w="1952" w:type="dxa"/>
            <w:shd w:val="clear" w:color="auto" w:fill="auto"/>
          </w:tcPr>
          <w:p w14:paraId="4B5FFE5F" w14:textId="77777777" w:rsidR="00844617" w:rsidRPr="00CF7060" w:rsidRDefault="00844617" w:rsidP="00844617">
            <w:pPr>
              <w:rPr>
                <w:rFonts w:ascii="Arial" w:hAnsi="Arial" w:cs="Arial"/>
              </w:rPr>
            </w:pPr>
            <w:r w:rsidRPr="00CF7060">
              <w:rPr>
                <w:rFonts w:ascii="Arial" w:hAnsi="Arial" w:cs="Arial"/>
              </w:rPr>
              <w:t>8415.20</w:t>
            </w:r>
          </w:p>
        </w:tc>
        <w:tc>
          <w:tcPr>
            <w:tcW w:w="5253" w:type="dxa"/>
            <w:shd w:val="clear" w:color="auto" w:fill="auto"/>
          </w:tcPr>
          <w:p w14:paraId="3CAE7228" w14:textId="77777777" w:rsidR="00844617" w:rsidRPr="00CF7060" w:rsidRDefault="00844617" w:rsidP="00844617">
            <w:pPr>
              <w:rPr>
                <w:rFonts w:ascii="Arial" w:hAnsi="Arial" w:cs="Arial"/>
              </w:rPr>
            </w:pPr>
            <w:r w:rsidRPr="00CF7060">
              <w:rPr>
                <w:rFonts w:ascii="Arial" w:hAnsi="Arial" w:cs="Arial"/>
              </w:rPr>
              <w:t>-Of a kind used for persons, in motor vehicles</w:t>
            </w:r>
          </w:p>
        </w:tc>
        <w:tc>
          <w:tcPr>
            <w:tcW w:w="1578" w:type="dxa"/>
            <w:shd w:val="clear" w:color="auto" w:fill="auto"/>
          </w:tcPr>
          <w:p w14:paraId="0B5E34B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C8F2E6A" w14:textId="77777777" w:rsidTr="00FE0601">
        <w:trPr>
          <w:trHeight w:val="450"/>
        </w:trPr>
        <w:tc>
          <w:tcPr>
            <w:tcW w:w="1524" w:type="dxa"/>
            <w:shd w:val="clear" w:color="auto" w:fill="auto"/>
          </w:tcPr>
          <w:p w14:paraId="53A8845D" w14:textId="77777777" w:rsidR="00844617" w:rsidRPr="00CF7060" w:rsidRDefault="00844617" w:rsidP="00844617">
            <w:pPr>
              <w:rPr>
                <w:rFonts w:ascii="Arial" w:hAnsi="Arial" w:cs="Arial"/>
              </w:rPr>
            </w:pPr>
          </w:p>
        </w:tc>
        <w:tc>
          <w:tcPr>
            <w:tcW w:w="1952" w:type="dxa"/>
            <w:shd w:val="clear" w:color="auto" w:fill="auto"/>
          </w:tcPr>
          <w:p w14:paraId="02EABA8E" w14:textId="77777777" w:rsidR="00844617" w:rsidRPr="00CF7060" w:rsidRDefault="00844617" w:rsidP="00844617">
            <w:pPr>
              <w:rPr>
                <w:rFonts w:ascii="Arial" w:hAnsi="Arial" w:cs="Arial"/>
              </w:rPr>
            </w:pPr>
            <w:r w:rsidRPr="00CF7060">
              <w:rPr>
                <w:rFonts w:ascii="Arial" w:hAnsi="Arial" w:cs="Arial"/>
              </w:rPr>
              <w:t>8415.81</w:t>
            </w:r>
          </w:p>
        </w:tc>
        <w:tc>
          <w:tcPr>
            <w:tcW w:w="5253" w:type="dxa"/>
            <w:shd w:val="clear" w:color="auto" w:fill="auto"/>
          </w:tcPr>
          <w:p w14:paraId="02039A1A" w14:textId="77777777" w:rsidR="00844617" w:rsidRPr="00CF7060" w:rsidRDefault="00844617" w:rsidP="00844617">
            <w:pPr>
              <w:rPr>
                <w:rFonts w:ascii="Arial" w:hAnsi="Arial" w:cs="Arial"/>
              </w:rPr>
            </w:pPr>
            <w:r w:rsidRPr="00CF7060">
              <w:rPr>
                <w:rFonts w:ascii="Arial" w:hAnsi="Arial" w:cs="Arial"/>
              </w:rPr>
              <w:t>--Other: incorporating a refrigerating unit and a valve for reversal of the cooling/heat cycle (reversible heat pumps)</w:t>
            </w:r>
          </w:p>
        </w:tc>
        <w:tc>
          <w:tcPr>
            <w:tcW w:w="1578" w:type="dxa"/>
            <w:shd w:val="clear" w:color="auto" w:fill="auto"/>
          </w:tcPr>
          <w:p w14:paraId="5F3B99F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2D4BBFD" w14:textId="77777777" w:rsidTr="00FE0601">
        <w:trPr>
          <w:trHeight w:val="255"/>
        </w:trPr>
        <w:tc>
          <w:tcPr>
            <w:tcW w:w="1524" w:type="dxa"/>
            <w:shd w:val="clear" w:color="auto" w:fill="auto"/>
          </w:tcPr>
          <w:p w14:paraId="6BF44A7C" w14:textId="77777777" w:rsidR="00844617" w:rsidRPr="00CF7060" w:rsidRDefault="00844617" w:rsidP="00844617">
            <w:pPr>
              <w:rPr>
                <w:rFonts w:ascii="Arial" w:hAnsi="Arial" w:cs="Arial"/>
              </w:rPr>
            </w:pPr>
          </w:p>
        </w:tc>
        <w:tc>
          <w:tcPr>
            <w:tcW w:w="1952" w:type="dxa"/>
            <w:shd w:val="clear" w:color="auto" w:fill="auto"/>
          </w:tcPr>
          <w:p w14:paraId="15DA56CF" w14:textId="77777777" w:rsidR="00844617" w:rsidRPr="00CF7060" w:rsidRDefault="00844617" w:rsidP="00844617">
            <w:pPr>
              <w:rPr>
                <w:rFonts w:ascii="Arial" w:hAnsi="Arial" w:cs="Arial"/>
              </w:rPr>
            </w:pPr>
            <w:r w:rsidRPr="00CF7060">
              <w:rPr>
                <w:rFonts w:ascii="Arial" w:hAnsi="Arial" w:cs="Arial"/>
              </w:rPr>
              <w:t>8415.82</w:t>
            </w:r>
          </w:p>
        </w:tc>
        <w:tc>
          <w:tcPr>
            <w:tcW w:w="5253" w:type="dxa"/>
            <w:shd w:val="clear" w:color="auto" w:fill="auto"/>
          </w:tcPr>
          <w:p w14:paraId="7440FC11" w14:textId="77777777" w:rsidR="00844617" w:rsidRPr="00CF7060" w:rsidRDefault="00844617" w:rsidP="00844617">
            <w:pPr>
              <w:rPr>
                <w:rFonts w:ascii="Arial" w:hAnsi="Arial" w:cs="Arial"/>
              </w:rPr>
            </w:pPr>
            <w:r w:rsidRPr="00CF7060">
              <w:rPr>
                <w:rFonts w:ascii="Arial" w:hAnsi="Arial" w:cs="Arial"/>
              </w:rPr>
              <w:t>--Other: other, incorporating a refrigerating unit</w:t>
            </w:r>
          </w:p>
        </w:tc>
        <w:tc>
          <w:tcPr>
            <w:tcW w:w="1578" w:type="dxa"/>
            <w:shd w:val="clear" w:color="auto" w:fill="auto"/>
          </w:tcPr>
          <w:p w14:paraId="7C13133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D2AC8AC" w14:textId="77777777" w:rsidTr="00FE0601">
        <w:trPr>
          <w:trHeight w:val="255"/>
        </w:trPr>
        <w:tc>
          <w:tcPr>
            <w:tcW w:w="1524" w:type="dxa"/>
            <w:shd w:val="clear" w:color="auto" w:fill="auto"/>
          </w:tcPr>
          <w:p w14:paraId="363C8365" w14:textId="77777777" w:rsidR="00844617" w:rsidRPr="00CF7060" w:rsidRDefault="00844617" w:rsidP="00844617">
            <w:pPr>
              <w:rPr>
                <w:rFonts w:ascii="Arial" w:hAnsi="Arial" w:cs="Arial"/>
              </w:rPr>
            </w:pPr>
          </w:p>
        </w:tc>
        <w:tc>
          <w:tcPr>
            <w:tcW w:w="1952" w:type="dxa"/>
            <w:shd w:val="clear" w:color="auto" w:fill="auto"/>
          </w:tcPr>
          <w:p w14:paraId="4A899328" w14:textId="77777777" w:rsidR="00844617" w:rsidRPr="00CF7060" w:rsidRDefault="00844617" w:rsidP="00844617">
            <w:pPr>
              <w:rPr>
                <w:rFonts w:ascii="Arial" w:hAnsi="Arial" w:cs="Arial"/>
              </w:rPr>
            </w:pPr>
            <w:r w:rsidRPr="00CF7060">
              <w:rPr>
                <w:rFonts w:ascii="Arial" w:hAnsi="Arial" w:cs="Arial"/>
              </w:rPr>
              <w:t>8415.83</w:t>
            </w:r>
          </w:p>
        </w:tc>
        <w:tc>
          <w:tcPr>
            <w:tcW w:w="5253" w:type="dxa"/>
            <w:shd w:val="clear" w:color="auto" w:fill="auto"/>
          </w:tcPr>
          <w:p w14:paraId="1ADF51BB" w14:textId="77777777" w:rsidR="00844617" w:rsidRPr="00CF7060" w:rsidRDefault="00844617" w:rsidP="00844617">
            <w:pPr>
              <w:rPr>
                <w:rFonts w:ascii="Arial" w:hAnsi="Arial" w:cs="Arial"/>
              </w:rPr>
            </w:pPr>
            <w:r w:rsidRPr="00CF7060">
              <w:rPr>
                <w:rFonts w:ascii="Arial" w:hAnsi="Arial" w:cs="Arial"/>
              </w:rPr>
              <w:t>--Other: not incorporating a refrigerating unit</w:t>
            </w:r>
          </w:p>
        </w:tc>
        <w:tc>
          <w:tcPr>
            <w:tcW w:w="1578" w:type="dxa"/>
            <w:shd w:val="clear" w:color="auto" w:fill="auto"/>
          </w:tcPr>
          <w:p w14:paraId="044F318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29B7F90" w14:textId="77777777" w:rsidTr="00FE0601">
        <w:trPr>
          <w:trHeight w:val="255"/>
        </w:trPr>
        <w:tc>
          <w:tcPr>
            <w:tcW w:w="1524" w:type="dxa"/>
            <w:shd w:val="clear" w:color="auto" w:fill="auto"/>
          </w:tcPr>
          <w:p w14:paraId="1D617223" w14:textId="77777777" w:rsidR="00844617" w:rsidRPr="00CF7060" w:rsidRDefault="00844617" w:rsidP="00844617">
            <w:pPr>
              <w:rPr>
                <w:rFonts w:ascii="Arial" w:hAnsi="Arial" w:cs="Arial"/>
              </w:rPr>
            </w:pPr>
          </w:p>
        </w:tc>
        <w:tc>
          <w:tcPr>
            <w:tcW w:w="1952" w:type="dxa"/>
            <w:shd w:val="clear" w:color="auto" w:fill="auto"/>
          </w:tcPr>
          <w:p w14:paraId="3E6461BC" w14:textId="77777777" w:rsidR="00844617" w:rsidRPr="00CF7060" w:rsidRDefault="00844617" w:rsidP="00844617">
            <w:pPr>
              <w:rPr>
                <w:rFonts w:ascii="Arial" w:hAnsi="Arial" w:cs="Arial"/>
              </w:rPr>
            </w:pPr>
            <w:r w:rsidRPr="00CF7060">
              <w:rPr>
                <w:rFonts w:ascii="Arial" w:hAnsi="Arial" w:cs="Arial"/>
              </w:rPr>
              <w:t>8415.90</w:t>
            </w:r>
          </w:p>
        </w:tc>
        <w:tc>
          <w:tcPr>
            <w:tcW w:w="5253" w:type="dxa"/>
            <w:shd w:val="clear" w:color="auto" w:fill="auto"/>
          </w:tcPr>
          <w:p w14:paraId="2C064BE7"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089AB84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FD58447" w14:textId="77777777" w:rsidTr="00FE0601">
        <w:trPr>
          <w:trHeight w:val="675"/>
        </w:trPr>
        <w:tc>
          <w:tcPr>
            <w:tcW w:w="1524" w:type="dxa"/>
            <w:shd w:val="clear" w:color="auto" w:fill="auto"/>
          </w:tcPr>
          <w:p w14:paraId="12798B03" w14:textId="77777777" w:rsidR="00844617" w:rsidRPr="00CF7060" w:rsidRDefault="00844617" w:rsidP="00844617">
            <w:pPr>
              <w:rPr>
                <w:rFonts w:ascii="Arial" w:hAnsi="Arial" w:cs="Arial"/>
                <w:b/>
                <w:bCs/>
              </w:rPr>
            </w:pPr>
            <w:r w:rsidRPr="00CF7060">
              <w:rPr>
                <w:rFonts w:ascii="Arial" w:hAnsi="Arial" w:cs="Arial"/>
                <w:b/>
                <w:bCs/>
              </w:rPr>
              <w:lastRenderedPageBreak/>
              <w:t>8416</w:t>
            </w:r>
          </w:p>
        </w:tc>
        <w:tc>
          <w:tcPr>
            <w:tcW w:w="1952" w:type="dxa"/>
            <w:shd w:val="clear" w:color="auto" w:fill="auto"/>
          </w:tcPr>
          <w:p w14:paraId="5BD6A17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3FC6476" w14:textId="77777777" w:rsidR="00844617" w:rsidRPr="00CF7060" w:rsidRDefault="00844617" w:rsidP="00844617">
            <w:pPr>
              <w:rPr>
                <w:rFonts w:ascii="Arial" w:hAnsi="Arial" w:cs="Arial"/>
                <w:b/>
                <w:bCs/>
              </w:rPr>
            </w:pPr>
            <w:r w:rsidRPr="00CF7060">
              <w:rPr>
                <w:rFonts w:ascii="Arial" w:hAnsi="Arial" w:cs="Arial"/>
                <w:b/>
                <w:bCs/>
              </w:rPr>
              <w:t>Furnace burners for liquid fuel, for pulverised solid fuel or for gas; mechanical stokers, including their mechanical grates, mechanical ash dischargers and similar appliances:</w:t>
            </w:r>
          </w:p>
        </w:tc>
        <w:tc>
          <w:tcPr>
            <w:tcW w:w="1578" w:type="dxa"/>
            <w:shd w:val="clear" w:color="auto" w:fill="auto"/>
          </w:tcPr>
          <w:p w14:paraId="14A6D8BD"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2E2EDDBD" w14:textId="77777777" w:rsidTr="00FE0601">
        <w:trPr>
          <w:trHeight w:val="255"/>
        </w:trPr>
        <w:tc>
          <w:tcPr>
            <w:tcW w:w="1524" w:type="dxa"/>
            <w:shd w:val="clear" w:color="auto" w:fill="auto"/>
          </w:tcPr>
          <w:p w14:paraId="1D408BC9" w14:textId="77777777" w:rsidR="00844617" w:rsidRPr="00CF7060" w:rsidRDefault="00844617" w:rsidP="00844617">
            <w:pPr>
              <w:rPr>
                <w:rFonts w:ascii="Arial" w:hAnsi="Arial" w:cs="Arial"/>
              </w:rPr>
            </w:pPr>
          </w:p>
        </w:tc>
        <w:tc>
          <w:tcPr>
            <w:tcW w:w="1952" w:type="dxa"/>
            <w:shd w:val="clear" w:color="auto" w:fill="auto"/>
          </w:tcPr>
          <w:p w14:paraId="503F5863" w14:textId="77777777" w:rsidR="00844617" w:rsidRPr="00CF7060" w:rsidRDefault="00844617" w:rsidP="00844617">
            <w:pPr>
              <w:rPr>
                <w:rFonts w:ascii="Arial" w:hAnsi="Arial" w:cs="Arial"/>
              </w:rPr>
            </w:pPr>
            <w:r w:rsidRPr="00CF7060">
              <w:rPr>
                <w:rFonts w:ascii="Arial" w:hAnsi="Arial" w:cs="Arial"/>
              </w:rPr>
              <w:t>8416.10</w:t>
            </w:r>
          </w:p>
        </w:tc>
        <w:tc>
          <w:tcPr>
            <w:tcW w:w="5253" w:type="dxa"/>
            <w:shd w:val="clear" w:color="auto" w:fill="auto"/>
          </w:tcPr>
          <w:p w14:paraId="292EBAEA" w14:textId="77777777" w:rsidR="00844617" w:rsidRPr="00CF7060" w:rsidRDefault="00844617" w:rsidP="00844617">
            <w:pPr>
              <w:rPr>
                <w:rFonts w:ascii="Arial" w:hAnsi="Arial" w:cs="Arial"/>
              </w:rPr>
            </w:pPr>
            <w:r w:rsidRPr="00CF7060">
              <w:rPr>
                <w:rFonts w:ascii="Arial" w:hAnsi="Arial" w:cs="Arial"/>
              </w:rPr>
              <w:t>-Furnace burners for liquid fuel</w:t>
            </w:r>
          </w:p>
        </w:tc>
        <w:tc>
          <w:tcPr>
            <w:tcW w:w="1578" w:type="dxa"/>
            <w:shd w:val="clear" w:color="auto" w:fill="auto"/>
          </w:tcPr>
          <w:p w14:paraId="00C55A8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D48A4E0" w14:textId="77777777" w:rsidTr="00FE0601">
        <w:trPr>
          <w:trHeight w:val="255"/>
        </w:trPr>
        <w:tc>
          <w:tcPr>
            <w:tcW w:w="1524" w:type="dxa"/>
            <w:shd w:val="clear" w:color="auto" w:fill="auto"/>
          </w:tcPr>
          <w:p w14:paraId="56FD5654" w14:textId="77777777" w:rsidR="00844617" w:rsidRPr="00CF7060" w:rsidRDefault="00844617" w:rsidP="00844617">
            <w:pPr>
              <w:rPr>
                <w:rFonts w:ascii="Arial" w:hAnsi="Arial" w:cs="Arial"/>
              </w:rPr>
            </w:pPr>
          </w:p>
        </w:tc>
        <w:tc>
          <w:tcPr>
            <w:tcW w:w="1952" w:type="dxa"/>
            <w:shd w:val="clear" w:color="auto" w:fill="auto"/>
          </w:tcPr>
          <w:p w14:paraId="4FE5C279" w14:textId="77777777" w:rsidR="00844617" w:rsidRPr="00CF7060" w:rsidRDefault="00844617" w:rsidP="00844617">
            <w:pPr>
              <w:rPr>
                <w:rFonts w:ascii="Arial" w:hAnsi="Arial" w:cs="Arial"/>
              </w:rPr>
            </w:pPr>
            <w:r w:rsidRPr="00CF7060">
              <w:rPr>
                <w:rFonts w:ascii="Arial" w:hAnsi="Arial" w:cs="Arial"/>
              </w:rPr>
              <w:t>8416.20</w:t>
            </w:r>
          </w:p>
        </w:tc>
        <w:tc>
          <w:tcPr>
            <w:tcW w:w="5253" w:type="dxa"/>
            <w:shd w:val="clear" w:color="auto" w:fill="auto"/>
          </w:tcPr>
          <w:p w14:paraId="3C6277F8" w14:textId="77777777" w:rsidR="00844617" w:rsidRPr="00CF7060" w:rsidRDefault="00844617" w:rsidP="00844617">
            <w:pPr>
              <w:rPr>
                <w:rFonts w:ascii="Arial" w:hAnsi="Arial" w:cs="Arial"/>
              </w:rPr>
            </w:pPr>
            <w:r w:rsidRPr="00CF7060">
              <w:rPr>
                <w:rFonts w:ascii="Arial" w:hAnsi="Arial" w:cs="Arial"/>
              </w:rPr>
              <w:t>-Other furnace burners, including combination burners</w:t>
            </w:r>
          </w:p>
        </w:tc>
        <w:tc>
          <w:tcPr>
            <w:tcW w:w="1578" w:type="dxa"/>
            <w:shd w:val="clear" w:color="auto" w:fill="auto"/>
          </w:tcPr>
          <w:p w14:paraId="28A1410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32461E9" w14:textId="77777777" w:rsidTr="00FE0601">
        <w:trPr>
          <w:trHeight w:val="450"/>
        </w:trPr>
        <w:tc>
          <w:tcPr>
            <w:tcW w:w="1524" w:type="dxa"/>
            <w:shd w:val="clear" w:color="auto" w:fill="auto"/>
          </w:tcPr>
          <w:p w14:paraId="76E9FE76" w14:textId="77777777" w:rsidR="00844617" w:rsidRPr="00CF7060" w:rsidRDefault="00844617" w:rsidP="00844617">
            <w:pPr>
              <w:rPr>
                <w:rFonts w:ascii="Arial" w:hAnsi="Arial" w:cs="Arial"/>
              </w:rPr>
            </w:pPr>
          </w:p>
        </w:tc>
        <w:tc>
          <w:tcPr>
            <w:tcW w:w="1952" w:type="dxa"/>
            <w:shd w:val="clear" w:color="auto" w:fill="auto"/>
          </w:tcPr>
          <w:p w14:paraId="09D3F3F3" w14:textId="77777777" w:rsidR="00844617" w:rsidRPr="00CF7060" w:rsidRDefault="00844617" w:rsidP="00844617">
            <w:pPr>
              <w:rPr>
                <w:rFonts w:ascii="Arial" w:hAnsi="Arial" w:cs="Arial"/>
              </w:rPr>
            </w:pPr>
            <w:r w:rsidRPr="00CF7060">
              <w:rPr>
                <w:rFonts w:ascii="Arial" w:hAnsi="Arial" w:cs="Arial"/>
              </w:rPr>
              <w:t>8416.30</w:t>
            </w:r>
          </w:p>
        </w:tc>
        <w:tc>
          <w:tcPr>
            <w:tcW w:w="5253" w:type="dxa"/>
            <w:shd w:val="clear" w:color="auto" w:fill="auto"/>
          </w:tcPr>
          <w:p w14:paraId="23426727" w14:textId="77777777" w:rsidR="00844617" w:rsidRPr="00CF7060" w:rsidRDefault="00844617" w:rsidP="00844617">
            <w:pPr>
              <w:rPr>
                <w:rFonts w:ascii="Arial" w:hAnsi="Arial" w:cs="Arial"/>
              </w:rPr>
            </w:pPr>
            <w:r w:rsidRPr="00CF7060">
              <w:rPr>
                <w:rFonts w:ascii="Arial" w:hAnsi="Arial" w:cs="Arial"/>
              </w:rPr>
              <w:t>-Mechanical stokers, including their mechanical grates, mechanical ash dischargers and similar appliances</w:t>
            </w:r>
          </w:p>
        </w:tc>
        <w:tc>
          <w:tcPr>
            <w:tcW w:w="1578" w:type="dxa"/>
            <w:shd w:val="clear" w:color="auto" w:fill="auto"/>
          </w:tcPr>
          <w:p w14:paraId="457C0DA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6EF9DC6" w14:textId="77777777" w:rsidTr="00FE0601">
        <w:trPr>
          <w:trHeight w:val="255"/>
        </w:trPr>
        <w:tc>
          <w:tcPr>
            <w:tcW w:w="1524" w:type="dxa"/>
            <w:shd w:val="clear" w:color="auto" w:fill="auto"/>
          </w:tcPr>
          <w:p w14:paraId="65CD01DB" w14:textId="77777777" w:rsidR="00844617" w:rsidRPr="00CF7060" w:rsidRDefault="00844617" w:rsidP="00844617">
            <w:pPr>
              <w:rPr>
                <w:rFonts w:ascii="Arial" w:hAnsi="Arial" w:cs="Arial"/>
              </w:rPr>
            </w:pPr>
          </w:p>
        </w:tc>
        <w:tc>
          <w:tcPr>
            <w:tcW w:w="1952" w:type="dxa"/>
            <w:shd w:val="clear" w:color="auto" w:fill="auto"/>
          </w:tcPr>
          <w:p w14:paraId="04CD2313" w14:textId="77777777" w:rsidR="00844617" w:rsidRPr="00CF7060" w:rsidRDefault="00844617" w:rsidP="00844617">
            <w:pPr>
              <w:rPr>
                <w:rFonts w:ascii="Arial" w:hAnsi="Arial" w:cs="Arial"/>
              </w:rPr>
            </w:pPr>
            <w:r w:rsidRPr="00CF7060">
              <w:rPr>
                <w:rFonts w:ascii="Arial" w:hAnsi="Arial" w:cs="Arial"/>
              </w:rPr>
              <w:t>8416.90</w:t>
            </w:r>
          </w:p>
        </w:tc>
        <w:tc>
          <w:tcPr>
            <w:tcW w:w="5253" w:type="dxa"/>
            <w:shd w:val="clear" w:color="auto" w:fill="auto"/>
          </w:tcPr>
          <w:p w14:paraId="4CC754B0"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1608B40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8B8AC9A" w14:textId="77777777" w:rsidTr="00FE0601">
        <w:trPr>
          <w:trHeight w:val="450"/>
        </w:trPr>
        <w:tc>
          <w:tcPr>
            <w:tcW w:w="1524" w:type="dxa"/>
            <w:shd w:val="clear" w:color="auto" w:fill="auto"/>
          </w:tcPr>
          <w:p w14:paraId="1184B356" w14:textId="77777777" w:rsidR="00844617" w:rsidRPr="00CF7060" w:rsidRDefault="00844617" w:rsidP="00844617">
            <w:pPr>
              <w:rPr>
                <w:rFonts w:ascii="Arial" w:hAnsi="Arial" w:cs="Arial"/>
                <w:b/>
                <w:bCs/>
              </w:rPr>
            </w:pPr>
            <w:r w:rsidRPr="00CF7060">
              <w:rPr>
                <w:rFonts w:ascii="Arial" w:hAnsi="Arial" w:cs="Arial"/>
                <w:b/>
                <w:bCs/>
              </w:rPr>
              <w:t>8417</w:t>
            </w:r>
          </w:p>
        </w:tc>
        <w:tc>
          <w:tcPr>
            <w:tcW w:w="1952" w:type="dxa"/>
            <w:shd w:val="clear" w:color="auto" w:fill="auto"/>
          </w:tcPr>
          <w:p w14:paraId="2AE0AE2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884F132" w14:textId="77777777" w:rsidR="00844617" w:rsidRPr="00CF7060" w:rsidRDefault="00844617" w:rsidP="00844617">
            <w:pPr>
              <w:rPr>
                <w:rFonts w:ascii="Arial" w:hAnsi="Arial" w:cs="Arial"/>
                <w:b/>
                <w:bCs/>
              </w:rPr>
            </w:pPr>
            <w:r w:rsidRPr="00CF7060">
              <w:rPr>
                <w:rFonts w:ascii="Arial" w:hAnsi="Arial" w:cs="Arial"/>
                <w:b/>
                <w:bCs/>
              </w:rPr>
              <w:t>Industrial or laboratory furnaces and ovens, including incinerators, non-electric:</w:t>
            </w:r>
          </w:p>
        </w:tc>
        <w:tc>
          <w:tcPr>
            <w:tcW w:w="1578" w:type="dxa"/>
            <w:shd w:val="clear" w:color="auto" w:fill="auto"/>
          </w:tcPr>
          <w:p w14:paraId="6F25D065"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41FF7605" w14:textId="77777777" w:rsidTr="00FE0601">
        <w:trPr>
          <w:trHeight w:val="450"/>
        </w:trPr>
        <w:tc>
          <w:tcPr>
            <w:tcW w:w="1524" w:type="dxa"/>
            <w:shd w:val="clear" w:color="auto" w:fill="auto"/>
          </w:tcPr>
          <w:p w14:paraId="7FC257CC" w14:textId="77777777" w:rsidR="00844617" w:rsidRPr="00CF7060" w:rsidRDefault="00844617" w:rsidP="00844617">
            <w:pPr>
              <w:rPr>
                <w:rFonts w:ascii="Arial" w:hAnsi="Arial" w:cs="Arial"/>
              </w:rPr>
            </w:pPr>
          </w:p>
        </w:tc>
        <w:tc>
          <w:tcPr>
            <w:tcW w:w="1952" w:type="dxa"/>
            <w:shd w:val="clear" w:color="auto" w:fill="auto"/>
          </w:tcPr>
          <w:p w14:paraId="5DAF34BA" w14:textId="77777777" w:rsidR="00844617" w:rsidRPr="00CF7060" w:rsidRDefault="00844617" w:rsidP="00844617">
            <w:pPr>
              <w:rPr>
                <w:rFonts w:ascii="Arial" w:hAnsi="Arial" w:cs="Arial"/>
              </w:rPr>
            </w:pPr>
            <w:r w:rsidRPr="00CF7060">
              <w:rPr>
                <w:rFonts w:ascii="Arial" w:hAnsi="Arial" w:cs="Arial"/>
              </w:rPr>
              <w:t>8417.10</w:t>
            </w:r>
          </w:p>
        </w:tc>
        <w:tc>
          <w:tcPr>
            <w:tcW w:w="5253" w:type="dxa"/>
            <w:shd w:val="clear" w:color="auto" w:fill="auto"/>
          </w:tcPr>
          <w:p w14:paraId="2586BB15" w14:textId="77777777" w:rsidR="00844617" w:rsidRPr="00CF7060" w:rsidRDefault="00844617" w:rsidP="00844617">
            <w:pPr>
              <w:rPr>
                <w:rFonts w:ascii="Arial" w:hAnsi="Arial" w:cs="Arial"/>
              </w:rPr>
            </w:pPr>
            <w:r w:rsidRPr="00CF7060">
              <w:rPr>
                <w:rFonts w:ascii="Arial" w:hAnsi="Arial" w:cs="Arial"/>
              </w:rPr>
              <w:t>-Furnaces and ovens for the roasting, melting or other heat-treatment of ores, pyrites or of metals</w:t>
            </w:r>
          </w:p>
        </w:tc>
        <w:tc>
          <w:tcPr>
            <w:tcW w:w="1578" w:type="dxa"/>
            <w:shd w:val="clear" w:color="auto" w:fill="auto"/>
          </w:tcPr>
          <w:p w14:paraId="3CC3E39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C75E2BD" w14:textId="77777777" w:rsidTr="00FE0601">
        <w:trPr>
          <w:trHeight w:val="255"/>
        </w:trPr>
        <w:tc>
          <w:tcPr>
            <w:tcW w:w="1524" w:type="dxa"/>
            <w:shd w:val="clear" w:color="auto" w:fill="auto"/>
          </w:tcPr>
          <w:p w14:paraId="005F66F3" w14:textId="77777777" w:rsidR="00844617" w:rsidRPr="00CF7060" w:rsidRDefault="00844617" w:rsidP="00844617">
            <w:pPr>
              <w:rPr>
                <w:rFonts w:ascii="Arial" w:hAnsi="Arial" w:cs="Arial"/>
              </w:rPr>
            </w:pPr>
          </w:p>
        </w:tc>
        <w:tc>
          <w:tcPr>
            <w:tcW w:w="1952" w:type="dxa"/>
            <w:shd w:val="clear" w:color="auto" w:fill="auto"/>
          </w:tcPr>
          <w:p w14:paraId="66FD368A" w14:textId="77777777" w:rsidR="00844617" w:rsidRPr="00CF7060" w:rsidRDefault="00844617" w:rsidP="00844617">
            <w:pPr>
              <w:rPr>
                <w:rFonts w:ascii="Arial" w:hAnsi="Arial" w:cs="Arial"/>
              </w:rPr>
            </w:pPr>
            <w:r w:rsidRPr="00CF7060">
              <w:rPr>
                <w:rFonts w:ascii="Arial" w:hAnsi="Arial" w:cs="Arial"/>
              </w:rPr>
              <w:t>8417.20</w:t>
            </w:r>
          </w:p>
        </w:tc>
        <w:tc>
          <w:tcPr>
            <w:tcW w:w="5253" w:type="dxa"/>
            <w:shd w:val="clear" w:color="auto" w:fill="auto"/>
          </w:tcPr>
          <w:p w14:paraId="1B224A2B" w14:textId="77777777" w:rsidR="00844617" w:rsidRPr="00CF7060" w:rsidRDefault="00844617" w:rsidP="00844617">
            <w:pPr>
              <w:rPr>
                <w:rFonts w:ascii="Arial" w:hAnsi="Arial" w:cs="Arial"/>
              </w:rPr>
            </w:pPr>
            <w:r w:rsidRPr="00CF7060">
              <w:rPr>
                <w:rFonts w:ascii="Arial" w:hAnsi="Arial" w:cs="Arial"/>
              </w:rPr>
              <w:t>-Bakery ovens, including biscuit ovens</w:t>
            </w:r>
          </w:p>
        </w:tc>
        <w:tc>
          <w:tcPr>
            <w:tcW w:w="1578" w:type="dxa"/>
            <w:shd w:val="clear" w:color="auto" w:fill="auto"/>
          </w:tcPr>
          <w:p w14:paraId="0D84030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5A55521" w14:textId="77777777" w:rsidTr="00FE0601">
        <w:trPr>
          <w:trHeight w:val="255"/>
        </w:trPr>
        <w:tc>
          <w:tcPr>
            <w:tcW w:w="1524" w:type="dxa"/>
            <w:shd w:val="clear" w:color="auto" w:fill="auto"/>
          </w:tcPr>
          <w:p w14:paraId="71883E67" w14:textId="77777777" w:rsidR="00844617" w:rsidRPr="00CF7060" w:rsidRDefault="00844617" w:rsidP="00844617">
            <w:pPr>
              <w:rPr>
                <w:rFonts w:ascii="Arial" w:hAnsi="Arial" w:cs="Arial"/>
              </w:rPr>
            </w:pPr>
          </w:p>
        </w:tc>
        <w:tc>
          <w:tcPr>
            <w:tcW w:w="1952" w:type="dxa"/>
            <w:shd w:val="clear" w:color="auto" w:fill="auto"/>
          </w:tcPr>
          <w:p w14:paraId="12CEFC24" w14:textId="77777777" w:rsidR="00844617" w:rsidRPr="00CF7060" w:rsidRDefault="00844617" w:rsidP="00844617">
            <w:pPr>
              <w:rPr>
                <w:rFonts w:ascii="Arial" w:hAnsi="Arial" w:cs="Arial"/>
              </w:rPr>
            </w:pPr>
            <w:r w:rsidRPr="00CF7060">
              <w:rPr>
                <w:rFonts w:ascii="Arial" w:hAnsi="Arial" w:cs="Arial"/>
              </w:rPr>
              <w:t>8417.80</w:t>
            </w:r>
          </w:p>
        </w:tc>
        <w:tc>
          <w:tcPr>
            <w:tcW w:w="5253" w:type="dxa"/>
            <w:shd w:val="clear" w:color="auto" w:fill="auto"/>
          </w:tcPr>
          <w:p w14:paraId="29ABBB55"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3C3E85F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2B04191" w14:textId="77777777" w:rsidTr="00FE0601">
        <w:trPr>
          <w:trHeight w:val="255"/>
        </w:trPr>
        <w:tc>
          <w:tcPr>
            <w:tcW w:w="1524" w:type="dxa"/>
            <w:shd w:val="clear" w:color="auto" w:fill="auto"/>
          </w:tcPr>
          <w:p w14:paraId="72BFA003" w14:textId="77777777" w:rsidR="00844617" w:rsidRPr="00CF7060" w:rsidRDefault="00844617" w:rsidP="00844617">
            <w:pPr>
              <w:rPr>
                <w:rFonts w:ascii="Arial" w:hAnsi="Arial" w:cs="Arial"/>
              </w:rPr>
            </w:pPr>
          </w:p>
        </w:tc>
        <w:tc>
          <w:tcPr>
            <w:tcW w:w="1952" w:type="dxa"/>
            <w:shd w:val="clear" w:color="auto" w:fill="auto"/>
          </w:tcPr>
          <w:p w14:paraId="3C6A88CE" w14:textId="77777777" w:rsidR="00844617" w:rsidRPr="00CF7060" w:rsidRDefault="00844617" w:rsidP="00844617">
            <w:pPr>
              <w:rPr>
                <w:rFonts w:ascii="Arial" w:hAnsi="Arial" w:cs="Arial"/>
              </w:rPr>
            </w:pPr>
            <w:r w:rsidRPr="00CF7060">
              <w:rPr>
                <w:rFonts w:ascii="Arial" w:hAnsi="Arial" w:cs="Arial"/>
              </w:rPr>
              <w:t>8417.90</w:t>
            </w:r>
          </w:p>
        </w:tc>
        <w:tc>
          <w:tcPr>
            <w:tcW w:w="5253" w:type="dxa"/>
            <w:shd w:val="clear" w:color="auto" w:fill="auto"/>
          </w:tcPr>
          <w:p w14:paraId="5E0F0819"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01B688F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031DE12" w14:textId="77777777" w:rsidTr="00FE0601">
        <w:trPr>
          <w:trHeight w:val="675"/>
        </w:trPr>
        <w:tc>
          <w:tcPr>
            <w:tcW w:w="1524" w:type="dxa"/>
            <w:shd w:val="clear" w:color="auto" w:fill="auto"/>
          </w:tcPr>
          <w:p w14:paraId="4ED04479" w14:textId="77777777" w:rsidR="00844617" w:rsidRPr="00CF7060" w:rsidRDefault="00844617" w:rsidP="00844617">
            <w:pPr>
              <w:rPr>
                <w:rFonts w:ascii="Arial" w:hAnsi="Arial" w:cs="Arial"/>
                <w:b/>
                <w:bCs/>
              </w:rPr>
            </w:pPr>
            <w:r w:rsidRPr="00CF7060">
              <w:rPr>
                <w:rFonts w:ascii="Arial" w:hAnsi="Arial" w:cs="Arial"/>
                <w:b/>
                <w:bCs/>
              </w:rPr>
              <w:t>8418</w:t>
            </w:r>
          </w:p>
        </w:tc>
        <w:tc>
          <w:tcPr>
            <w:tcW w:w="1952" w:type="dxa"/>
            <w:shd w:val="clear" w:color="auto" w:fill="auto"/>
          </w:tcPr>
          <w:p w14:paraId="26DFBCE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05F0026" w14:textId="77777777" w:rsidR="00844617" w:rsidRPr="00CF7060" w:rsidRDefault="00844617" w:rsidP="00844617">
            <w:pPr>
              <w:rPr>
                <w:rFonts w:ascii="Arial" w:hAnsi="Arial" w:cs="Arial"/>
                <w:b/>
                <w:bCs/>
              </w:rPr>
            </w:pPr>
            <w:r w:rsidRPr="00CF7060">
              <w:rPr>
                <w:rFonts w:ascii="Arial" w:hAnsi="Arial" w:cs="Arial"/>
                <w:b/>
                <w:bCs/>
              </w:rPr>
              <w:t>Refrigerators, freezers and other refrigerating or freezing equipment, electric or other; heat pumps other than air conditioning machines of heading 8415:</w:t>
            </w:r>
          </w:p>
        </w:tc>
        <w:tc>
          <w:tcPr>
            <w:tcW w:w="1578" w:type="dxa"/>
            <w:shd w:val="clear" w:color="auto" w:fill="auto"/>
          </w:tcPr>
          <w:p w14:paraId="079592EA"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16798A58" w14:textId="77777777" w:rsidTr="00FE0601">
        <w:trPr>
          <w:trHeight w:val="255"/>
        </w:trPr>
        <w:tc>
          <w:tcPr>
            <w:tcW w:w="1524" w:type="dxa"/>
            <w:shd w:val="clear" w:color="auto" w:fill="auto"/>
          </w:tcPr>
          <w:p w14:paraId="642121D1" w14:textId="77777777" w:rsidR="00844617" w:rsidRPr="00CF7060" w:rsidRDefault="00844617" w:rsidP="00844617">
            <w:pPr>
              <w:rPr>
                <w:rFonts w:ascii="Arial" w:hAnsi="Arial" w:cs="Arial"/>
              </w:rPr>
            </w:pPr>
          </w:p>
        </w:tc>
        <w:tc>
          <w:tcPr>
            <w:tcW w:w="1952" w:type="dxa"/>
            <w:shd w:val="clear" w:color="auto" w:fill="auto"/>
          </w:tcPr>
          <w:p w14:paraId="661B417D" w14:textId="77777777" w:rsidR="00844617" w:rsidRPr="00CF7060" w:rsidRDefault="00844617" w:rsidP="00844617">
            <w:pPr>
              <w:rPr>
                <w:rFonts w:ascii="Arial" w:hAnsi="Arial" w:cs="Arial"/>
              </w:rPr>
            </w:pPr>
            <w:r w:rsidRPr="00CF7060">
              <w:rPr>
                <w:rFonts w:ascii="Arial" w:hAnsi="Arial" w:cs="Arial"/>
              </w:rPr>
              <w:t>8418.10</w:t>
            </w:r>
          </w:p>
        </w:tc>
        <w:tc>
          <w:tcPr>
            <w:tcW w:w="5253" w:type="dxa"/>
            <w:shd w:val="clear" w:color="auto" w:fill="auto"/>
          </w:tcPr>
          <w:p w14:paraId="3EAC4E33" w14:textId="77777777" w:rsidR="00844617" w:rsidRPr="00CF7060" w:rsidRDefault="00844617" w:rsidP="00844617">
            <w:pPr>
              <w:rPr>
                <w:rFonts w:ascii="Arial" w:hAnsi="Arial" w:cs="Arial"/>
              </w:rPr>
            </w:pPr>
            <w:r w:rsidRPr="00FE0601">
              <w:rPr>
                <w:rFonts w:ascii="Arial" w:hAnsi="Arial" w:cs="Arial"/>
                <w:lang w:val="en-NZ"/>
              </w:rPr>
              <w:t>- Combined refrigerator-freezers, fitted with separate external doors or drawers, or combinations thereof</w:t>
            </w:r>
            <w:r w:rsidRPr="00FE0601" w:rsidDel="00FE0601">
              <w:rPr>
                <w:rFonts w:ascii="Arial" w:hAnsi="Arial" w:cs="Arial"/>
              </w:rPr>
              <w:t xml:space="preserve"> </w:t>
            </w:r>
          </w:p>
        </w:tc>
        <w:tc>
          <w:tcPr>
            <w:tcW w:w="1578" w:type="dxa"/>
            <w:shd w:val="clear" w:color="auto" w:fill="auto"/>
          </w:tcPr>
          <w:p w14:paraId="7340C2A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CAAAFB5" w14:textId="77777777" w:rsidTr="00FE0601">
        <w:trPr>
          <w:trHeight w:val="255"/>
        </w:trPr>
        <w:tc>
          <w:tcPr>
            <w:tcW w:w="1524" w:type="dxa"/>
            <w:shd w:val="clear" w:color="auto" w:fill="auto"/>
          </w:tcPr>
          <w:p w14:paraId="4FBD12A2" w14:textId="77777777" w:rsidR="00844617" w:rsidRPr="00CF7060" w:rsidRDefault="00844617" w:rsidP="00844617">
            <w:pPr>
              <w:rPr>
                <w:rFonts w:ascii="Arial" w:hAnsi="Arial" w:cs="Arial"/>
              </w:rPr>
            </w:pPr>
          </w:p>
        </w:tc>
        <w:tc>
          <w:tcPr>
            <w:tcW w:w="1952" w:type="dxa"/>
            <w:shd w:val="clear" w:color="auto" w:fill="auto"/>
          </w:tcPr>
          <w:p w14:paraId="2380A154" w14:textId="77777777" w:rsidR="00844617" w:rsidRPr="00CF7060" w:rsidRDefault="00844617" w:rsidP="00844617">
            <w:pPr>
              <w:rPr>
                <w:rFonts w:ascii="Arial" w:hAnsi="Arial" w:cs="Arial"/>
              </w:rPr>
            </w:pPr>
            <w:r w:rsidRPr="00CF7060">
              <w:rPr>
                <w:rFonts w:ascii="Arial" w:hAnsi="Arial" w:cs="Arial"/>
              </w:rPr>
              <w:t>8418.21</w:t>
            </w:r>
          </w:p>
        </w:tc>
        <w:tc>
          <w:tcPr>
            <w:tcW w:w="5253" w:type="dxa"/>
            <w:shd w:val="clear" w:color="auto" w:fill="auto"/>
          </w:tcPr>
          <w:p w14:paraId="18B9CA24" w14:textId="77777777" w:rsidR="00844617" w:rsidRPr="00CF7060" w:rsidRDefault="00844617" w:rsidP="00844617">
            <w:pPr>
              <w:rPr>
                <w:rFonts w:ascii="Arial" w:hAnsi="Arial" w:cs="Arial"/>
              </w:rPr>
            </w:pPr>
            <w:r w:rsidRPr="00CF7060">
              <w:rPr>
                <w:rFonts w:ascii="Arial" w:hAnsi="Arial" w:cs="Arial"/>
              </w:rPr>
              <w:t>--Refrigerators, household type: compression-type</w:t>
            </w:r>
          </w:p>
        </w:tc>
        <w:tc>
          <w:tcPr>
            <w:tcW w:w="1578" w:type="dxa"/>
            <w:shd w:val="clear" w:color="auto" w:fill="auto"/>
          </w:tcPr>
          <w:p w14:paraId="2A8C8A8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8074B4F" w14:textId="77777777" w:rsidTr="00FE0601">
        <w:trPr>
          <w:trHeight w:val="255"/>
        </w:trPr>
        <w:tc>
          <w:tcPr>
            <w:tcW w:w="1524" w:type="dxa"/>
            <w:shd w:val="clear" w:color="auto" w:fill="auto"/>
          </w:tcPr>
          <w:p w14:paraId="6B23B713" w14:textId="77777777" w:rsidR="00844617" w:rsidRPr="00CF7060" w:rsidRDefault="00844617" w:rsidP="00844617">
            <w:pPr>
              <w:rPr>
                <w:rFonts w:ascii="Arial" w:hAnsi="Arial" w:cs="Arial"/>
              </w:rPr>
            </w:pPr>
          </w:p>
        </w:tc>
        <w:tc>
          <w:tcPr>
            <w:tcW w:w="1952" w:type="dxa"/>
            <w:shd w:val="clear" w:color="auto" w:fill="auto"/>
          </w:tcPr>
          <w:p w14:paraId="54334BB6" w14:textId="77777777" w:rsidR="00844617" w:rsidRPr="00CF7060" w:rsidRDefault="00844617" w:rsidP="00844617">
            <w:pPr>
              <w:rPr>
                <w:rFonts w:ascii="Arial" w:hAnsi="Arial" w:cs="Arial"/>
              </w:rPr>
            </w:pPr>
            <w:r w:rsidRPr="00CF7060">
              <w:rPr>
                <w:rFonts w:ascii="Arial" w:hAnsi="Arial" w:cs="Arial"/>
              </w:rPr>
              <w:t>8418.29</w:t>
            </w:r>
          </w:p>
        </w:tc>
        <w:tc>
          <w:tcPr>
            <w:tcW w:w="5253" w:type="dxa"/>
            <w:shd w:val="clear" w:color="auto" w:fill="auto"/>
          </w:tcPr>
          <w:p w14:paraId="4EEC700A" w14:textId="77777777" w:rsidR="00844617" w:rsidRPr="00CF7060" w:rsidRDefault="00844617" w:rsidP="00844617">
            <w:pPr>
              <w:rPr>
                <w:rFonts w:ascii="Arial" w:hAnsi="Arial" w:cs="Arial"/>
              </w:rPr>
            </w:pPr>
            <w:r w:rsidRPr="00CF7060">
              <w:rPr>
                <w:rFonts w:ascii="Arial" w:hAnsi="Arial" w:cs="Arial"/>
              </w:rPr>
              <w:t>--Refrigerators, household type: other</w:t>
            </w:r>
          </w:p>
        </w:tc>
        <w:tc>
          <w:tcPr>
            <w:tcW w:w="1578" w:type="dxa"/>
            <w:shd w:val="clear" w:color="auto" w:fill="auto"/>
          </w:tcPr>
          <w:p w14:paraId="5F93113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61794F8" w14:textId="77777777" w:rsidTr="00FE0601">
        <w:trPr>
          <w:trHeight w:val="255"/>
        </w:trPr>
        <w:tc>
          <w:tcPr>
            <w:tcW w:w="1524" w:type="dxa"/>
            <w:shd w:val="clear" w:color="auto" w:fill="auto"/>
          </w:tcPr>
          <w:p w14:paraId="3AE0EC9E" w14:textId="77777777" w:rsidR="00844617" w:rsidRPr="00CF7060" w:rsidRDefault="00844617" w:rsidP="00844617">
            <w:pPr>
              <w:rPr>
                <w:rFonts w:ascii="Arial" w:hAnsi="Arial" w:cs="Arial"/>
              </w:rPr>
            </w:pPr>
          </w:p>
        </w:tc>
        <w:tc>
          <w:tcPr>
            <w:tcW w:w="1952" w:type="dxa"/>
            <w:shd w:val="clear" w:color="auto" w:fill="auto"/>
          </w:tcPr>
          <w:p w14:paraId="61E237D9" w14:textId="77777777" w:rsidR="00844617" w:rsidRPr="00CF7060" w:rsidRDefault="00844617" w:rsidP="00844617">
            <w:pPr>
              <w:rPr>
                <w:rFonts w:ascii="Arial" w:hAnsi="Arial" w:cs="Arial"/>
              </w:rPr>
            </w:pPr>
            <w:r w:rsidRPr="00CF7060">
              <w:rPr>
                <w:rFonts w:ascii="Arial" w:hAnsi="Arial" w:cs="Arial"/>
              </w:rPr>
              <w:t>8418.30</w:t>
            </w:r>
          </w:p>
        </w:tc>
        <w:tc>
          <w:tcPr>
            <w:tcW w:w="5253" w:type="dxa"/>
            <w:shd w:val="clear" w:color="auto" w:fill="auto"/>
          </w:tcPr>
          <w:p w14:paraId="3E85607D" w14:textId="77777777" w:rsidR="00844617" w:rsidRPr="00CF7060" w:rsidRDefault="00844617" w:rsidP="00844617">
            <w:pPr>
              <w:rPr>
                <w:rFonts w:ascii="Arial" w:hAnsi="Arial" w:cs="Arial"/>
              </w:rPr>
            </w:pPr>
            <w:r w:rsidRPr="00CF7060">
              <w:rPr>
                <w:rFonts w:ascii="Arial" w:hAnsi="Arial" w:cs="Arial"/>
              </w:rPr>
              <w:t>-Freezers of the chest type, not exceeding 800 L capacity</w:t>
            </w:r>
          </w:p>
        </w:tc>
        <w:tc>
          <w:tcPr>
            <w:tcW w:w="1578" w:type="dxa"/>
            <w:shd w:val="clear" w:color="auto" w:fill="auto"/>
          </w:tcPr>
          <w:p w14:paraId="1DD3816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21F1485" w14:textId="77777777" w:rsidTr="00FE0601">
        <w:trPr>
          <w:trHeight w:val="255"/>
        </w:trPr>
        <w:tc>
          <w:tcPr>
            <w:tcW w:w="1524" w:type="dxa"/>
            <w:shd w:val="clear" w:color="auto" w:fill="auto"/>
          </w:tcPr>
          <w:p w14:paraId="61BADE69" w14:textId="77777777" w:rsidR="00844617" w:rsidRPr="00CF7060" w:rsidRDefault="00844617" w:rsidP="00844617">
            <w:pPr>
              <w:rPr>
                <w:rFonts w:ascii="Arial" w:hAnsi="Arial" w:cs="Arial"/>
              </w:rPr>
            </w:pPr>
          </w:p>
        </w:tc>
        <w:tc>
          <w:tcPr>
            <w:tcW w:w="1952" w:type="dxa"/>
            <w:shd w:val="clear" w:color="auto" w:fill="auto"/>
          </w:tcPr>
          <w:p w14:paraId="58F346B2" w14:textId="77777777" w:rsidR="00844617" w:rsidRPr="00CF7060" w:rsidRDefault="00844617" w:rsidP="00844617">
            <w:pPr>
              <w:rPr>
                <w:rFonts w:ascii="Arial" w:hAnsi="Arial" w:cs="Arial"/>
              </w:rPr>
            </w:pPr>
            <w:r w:rsidRPr="00CF7060">
              <w:rPr>
                <w:rFonts w:ascii="Arial" w:hAnsi="Arial" w:cs="Arial"/>
              </w:rPr>
              <w:t>8418.40</w:t>
            </w:r>
          </w:p>
        </w:tc>
        <w:tc>
          <w:tcPr>
            <w:tcW w:w="5253" w:type="dxa"/>
            <w:shd w:val="clear" w:color="auto" w:fill="auto"/>
          </w:tcPr>
          <w:p w14:paraId="07EC11BB" w14:textId="77777777" w:rsidR="00844617" w:rsidRPr="00CF7060" w:rsidRDefault="00844617" w:rsidP="00844617">
            <w:pPr>
              <w:rPr>
                <w:rFonts w:ascii="Arial" w:hAnsi="Arial" w:cs="Arial"/>
              </w:rPr>
            </w:pPr>
            <w:r w:rsidRPr="00CF7060">
              <w:rPr>
                <w:rFonts w:ascii="Arial" w:hAnsi="Arial" w:cs="Arial"/>
              </w:rPr>
              <w:t>-Freezers of the upright type, not exceeding 900 L capacity</w:t>
            </w:r>
          </w:p>
        </w:tc>
        <w:tc>
          <w:tcPr>
            <w:tcW w:w="1578" w:type="dxa"/>
            <w:shd w:val="clear" w:color="auto" w:fill="auto"/>
          </w:tcPr>
          <w:p w14:paraId="0670D81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266E4E5" w14:textId="77777777" w:rsidTr="00FE0601">
        <w:trPr>
          <w:trHeight w:val="675"/>
        </w:trPr>
        <w:tc>
          <w:tcPr>
            <w:tcW w:w="1524" w:type="dxa"/>
            <w:shd w:val="clear" w:color="auto" w:fill="auto"/>
          </w:tcPr>
          <w:p w14:paraId="6D62F932" w14:textId="77777777" w:rsidR="00844617" w:rsidRPr="00CF7060" w:rsidRDefault="00844617" w:rsidP="00844617">
            <w:pPr>
              <w:rPr>
                <w:rFonts w:ascii="Arial" w:hAnsi="Arial" w:cs="Arial"/>
              </w:rPr>
            </w:pPr>
          </w:p>
        </w:tc>
        <w:tc>
          <w:tcPr>
            <w:tcW w:w="1952" w:type="dxa"/>
            <w:shd w:val="clear" w:color="auto" w:fill="auto"/>
          </w:tcPr>
          <w:p w14:paraId="08FEECED" w14:textId="77777777" w:rsidR="00844617" w:rsidRPr="00CF7060" w:rsidRDefault="00844617" w:rsidP="00844617">
            <w:pPr>
              <w:rPr>
                <w:rFonts w:ascii="Arial" w:hAnsi="Arial" w:cs="Arial"/>
              </w:rPr>
            </w:pPr>
            <w:r w:rsidRPr="00CF7060">
              <w:rPr>
                <w:rFonts w:ascii="Arial" w:hAnsi="Arial" w:cs="Arial"/>
              </w:rPr>
              <w:t>8418.50</w:t>
            </w:r>
          </w:p>
        </w:tc>
        <w:tc>
          <w:tcPr>
            <w:tcW w:w="5253" w:type="dxa"/>
            <w:shd w:val="clear" w:color="auto" w:fill="auto"/>
          </w:tcPr>
          <w:p w14:paraId="36D3FA05" w14:textId="77777777" w:rsidR="00844617" w:rsidRPr="00CF7060" w:rsidRDefault="00844617" w:rsidP="00844617">
            <w:pPr>
              <w:rPr>
                <w:rFonts w:ascii="Arial" w:hAnsi="Arial" w:cs="Arial"/>
              </w:rPr>
            </w:pPr>
            <w:r w:rsidRPr="00CF7060">
              <w:rPr>
                <w:rFonts w:ascii="Arial" w:hAnsi="Arial" w:cs="Arial"/>
              </w:rPr>
              <w:t>-Other furniture (chests, cabinets, display counters, show-cases and the like) for storage and display, incorporating refrigerating or freezing equipment</w:t>
            </w:r>
          </w:p>
        </w:tc>
        <w:tc>
          <w:tcPr>
            <w:tcW w:w="1578" w:type="dxa"/>
            <w:shd w:val="clear" w:color="auto" w:fill="auto"/>
          </w:tcPr>
          <w:p w14:paraId="7D2B54F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25370A8" w14:textId="77777777" w:rsidTr="00FE0601">
        <w:trPr>
          <w:trHeight w:val="450"/>
        </w:trPr>
        <w:tc>
          <w:tcPr>
            <w:tcW w:w="1524" w:type="dxa"/>
            <w:shd w:val="clear" w:color="auto" w:fill="auto"/>
          </w:tcPr>
          <w:p w14:paraId="4067C6FC" w14:textId="77777777" w:rsidR="00844617" w:rsidRPr="00CF7060" w:rsidRDefault="00844617" w:rsidP="00844617">
            <w:pPr>
              <w:rPr>
                <w:rFonts w:ascii="Arial" w:hAnsi="Arial" w:cs="Arial"/>
              </w:rPr>
            </w:pPr>
          </w:p>
        </w:tc>
        <w:tc>
          <w:tcPr>
            <w:tcW w:w="1952" w:type="dxa"/>
            <w:shd w:val="clear" w:color="auto" w:fill="auto"/>
          </w:tcPr>
          <w:p w14:paraId="68498850" w14:textId="77777777" w:rsidR="00844617" w:rsidRPr="00CF7060" w:rsidRDefault="00844617" w:rsidP="00844617">
            <w:pPr>
              <w:rPr>
                <w:rFonts w:ascii="Arial" w:hAnsi="Arial" w:cs="Arial"/>
              </w:rPr>
            </w:pPr>
            <w:r w:rsidRPr="00CF7060">
              <w:rPr>
                <w:rFonts w:ascii="Arial" w:hAnsi="Arial" w:cs="Arial"/>
              </w:rPr>
              <w:t>8418.61</w:t>
            </w:r>
          </w:p>
        </w:tc>
        <w:tc>
          <w:tcPr>
            <w:tcW w:w="5253" w:type="dxa"/>
            <w:shd w:val="clear" w:color="auto" w:fill="auto"/>
          </w:tcPr>
          <w:p w14:paraId="67FF62F1" w14:textId="77777777" w:rsidR="00844617" w:rsidRPr="00CF7060" w:rsidRDefault="00844617" w:rsidP="00844617">
            <w:pPr>
              <w:rPr>
                <w:rFonts w:ascii="Arial" w:hAnsi="Arial" w:cs="Arial"/>
              </w:rPr>
            </w:pPr>
            <w:r w:rsidRPr="00CF7060">
              <w:rPr>
                <w:rFonts w:ascii="Arial" w:hAnsi="Arial" w:cs="Arial"/>
              </w:rPr>
              <w:t>--Other refrigerating or freezing equipment; heat pumps: heat pumps other than air conditioning machines of heading 8415</w:t>
            </w:r>
          </w:p>
        </w:tc>
        <w:tc>
          <w:tcPr>
            <w:tcW w:w="1578" w:type="dxa"/>
            <w:shd w:val="clear" w:color="auto" w:fill="auto"/>
          </w:tcPr>
          <w:p w14:paraId="4B83976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13D875F" w14:textId="77777777" w:rsidTr="00FE0601">
        <w:trPr>
          <w:trHeight w:val="255"/>
        </w:trPr>
        <w:tc>
          <w:tcPr>
            <w:tcW w:w="1524" w:type="dxa"/>
            <w:shd w:val="clear" w:color="auto" w:fill="auto"/>
          </w:tcPr>
          <w:p w14:paraId="26159FA5" w14:textId="77777777" w:rsidR="00844617" w:rsidRPr="00CF7060" w:rsidRDefault="00844617" w:rsidP="00844617">
            <w:pPr>
              <w:rPr>
                <w:rFonts w:ascii="Arial" w:hAnsi="Arial" w:cs="Arial"/>
              </w:rPr>
            </w:pPr>
          </w:p>
        </w:tc>
        <w:tc>
          <w:tcPr>
            <w:tcW w:w="1952" w:type="dxa"/>
            <w:shd w:val="clear" w:color="auto" w:fill="auto"/>
          </w:tcPr>
          <w:p w14:paraId="269A42C7" w14:textId="77777777" w:rsidR="00844617" w:rsidRPr="00CF7060" w:rsidRDefault="00844617" w:rsidP="00844617">
            <w:pPr>
              <w:rPr>
                <w:rFonts w:ascii="Arial" w:hAnsi="Arial" w:cs="Arial"/>
              </w:rPr>
            </w:pPr>
            <w:r w:rsidRPr="00CF7060">
              <w:rPr>
                <w:rFonts w:ascii="Arial" w:hAnsi="Arial" w:cs="Arial"/>
              </w:rPr>
              <w:t>8418.69</w:t>
            </w:r>
          </w:p>
        </w:tc>
        <w:tc>
          <w:tcPr>
            <w:tcW w:w="5253" w:type="dxa"/>
            <w:shd w:val="clear" w:color="auto" w:fill="auto"/>
          </w:tcPr>
          <w:p w14:paraId="07008ADD" w14:textId="77777777" w:rsidR="00844617" w:rsidRPr="00CF7060" w:rsidRDefault="00844617" w:rsidP="00844617">
            <w:pPr>
              <w:rPr>
                <w:rFonts w:ascii="Arial" w:hAnsi="Arial" w:cs="Arial"/>
              </w:rPr>
            </w:pPr>
            <w:r w:rsidRPr="00CF7060">
              <w:rPr>
                <w:rFonts w:ascii="Arial" w:hAnsi="Arial" w:cs="Arial"/>
              </w:rPr>
              <w:t>--Other refrigerating or freezing equipment; heat pumps: other</w:t>
            </w:r>
          </w:p>
        </w:tc>
        <w:tc>
          <w:tcPr>
            <w:tcW w:w="1578" w:type="dxa"/>
            <w:shd w:val="clear" w:color="auto" w:fill="auto"/>
          </w:tcPr>
          <w:p w14:paraId="3ADBE71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8F86C42" w14:textId="77777777" w:rsidTr="00FE0601">
        <w:trPr>
          <w:trHeight w:val="450"/>
        </w:trPr>
        <w:tc>
          <w:tcPr>
            <w:tcW w:w="1524" w:type="dxa"/>
            <w:shd w:val="clear" w:color="auto" w:fill="auto"/>
          </w:tcPr>
          <w:p w14:paraId="507F0075" w14:textId="77777777" w:rsidR="00844617" w:rsidRPr="00CF7060" w:rsidRDefault="00844617" w:rsidP="00844617">
            <w:pPr>
              <w:rPr>
                <w:rFonts w:ascii="Arial" w:hAnsi="Arial" w:cs="Arial"/>
              </w:rPr>
            </w:pPr>
          </w:p>
        </w:tc>
        <w:tc>
          <w:tcPr>
            <w:tcW w:w="1952" w:type="dxa"/>
            <w:shd w:val="clear" w:color="auto" w:fill="auto"/>
          </w:tcPr>
          <w:p w14:paraId="33416424" w14:textId="77777777" w:rsidR="00844617" w:rsidRPr="00CF7060" w:rsidRDefault="00844617" w:rsidP="00844617">
            <w:pPr>
              <w:rPr>
                <w:rFonts w:ascii="Arial" w:hAnsi="Arial" w:cs="Arial"/>
              </w:rPr>
            </w:pPr>
            <w:r w:rsidRPr="00CF7060">
              <w:rPr>
                <w:rFonts w:ascii="Arial" w:hAnsi="Arial" w:cs="Arial"/>
              </w:rPr>
              <w:t>8418.91</w:t>
            </w:r>
          </w:p>
        </w:tc>
        <w:tc>
          <w:tcPr>
            <w:tcW w:w="5253" w:type="dxa"/>
            <w:shd w:val="clear" w:color="auto" w:fill="auto"/>
          </w:tcPr>
          <w:p w14:paraId="6EAB9889" w14:textId="77777777" w:rsidR="00844617" w:rsidRPr="00CF7060" w:rsidRDefault="00844617" w:rsidP="00844617">
            <w:pPr>
              <w:rPr>
                <w:rFonts w:ascii="Arial" w:hAnsi="Arial" w:cs="Arial"/>
              </w:rPr>
            </w:pPr>
            <w:r w:rsidRPr="00CF7060">
              <w:rPr>
                <w:rFonts w:ascii="Arial" w:hAnsi="Arial" w:cs="Arial"/>
              </w:rPr>
              <w:t>--Parts: furniture designed to receive refrigerating or freezing equipment</w:t>
            </w:r>
          </w:p>
        </w:tc>
        <w:tc>
          <w:tcPr>
            <w:tcW w:w="1578" w:type="dxa"/>
            <w:shd w:val="clear" w:color="auto" w:fill="auto"/>
          </w:tcPr>
          <w:p w14:paraId="4807A95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ED7ABD3" w14:textId="77777777" w:rsidTr="00FE0601">
        <w:trPr>
          <w:trHeight w:val="255"/>
        </w:trPr>
        <w:tc>
          <w:tcPr>
            <w:tcW w:w="1524" w:type="dxa"/>
            <w:shd w:val="clear" w:color="auto" w:fill="auto"/>
          </w:tcPr>
          <w:p w14:paraId="1D5E1145" w14:textId="77777777" w:rsidR="00844617" w:rsidRPr="00CF7060" w:rsidRDefault="00844617" w:rsidP="00844617">
            <w:pPr>
              <w:rPr>
                <w:rFonts w:ascii="Arial" w:hAnsi="Arial" w:cs="Arial"/>
              </w:rPr>
            </w:pPr>
          </w:p>
        </w:tc>
        <w:tc>
          <w:tcPr>
            <w:tcW w:w="1952" w:type="dxa"/>
            <w:shd w:val="clear" w:color="auto" w:fill="auto"/>
          </w:tcPr>
          <w:p w14:paraId="3CC9501F" w14:textId="77777777" w:rsidR="00844617" w:rsidRPr="00CF7060" w:rsidRDefault="00844617" w:rsidP="00844617">
            <w:pPr>
              <w:rPr>
                <w:rFonts w:ascii="Arial" w:hAnsi="Arial" w:cs="Arial"/>
              </w:rPr>
            </w:pPr>
            <w:r w:rsidRPr="00CF7060">
              <w:rPr>
                <w:rFonts w:ascii="Arial" w:hAnsi="Arial" w:cs="Arial"/>
              </w:rPr>
              <w:t>8418.99</w:t>
            </w:r>
          </w:p>
        </w:tc>
        <w:tc>
          <w:tcPr>
            <w:tcW w:w="5253" w:type="dxa"/>
            <w:shd w:val="clear" w:color="auto" w:fill="auto"/>
          </w:tcPr>
          <w:p w14:paraId="121376C1" w14:textId="77777777" w:rsidR="00844617" w:rsidRPr="00CF7060" w:rsidRDefault="00844617" w:rsidP="00844617">
            <w:pPr>
              <w:rPr>
                <w:rFonts w:ascii="Arial" w:hAnsi="Arial" w:cs="Arial"/>
              </w:rPr>
            </w:pPr>
            <w:r w:rsidRPr="00CF7060">
              <w:rPr>
                <w:rFonts w:ascii="Arial" w:hAnsi="Arial" w:cs="Arial"/>
              </w:rPr>
              <w:t>--Parts: other</w:t>
            </w:r>
          </w:p>
        </w:tc>
        <w:tc>
          <w:tcPr>
            <w:tcW w:w="1578" w:type="dxa"/>
            <w:shd w:val="clear" w:color="auto" w:fill="auto"/>
          </w:tcPr>
          <w:p w14:paraId="0FBF742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75A3C50" w14:textId="77777777" w:rsidTr="00FE0601">
        <w:trPr>
          <w:trHeight w:val="2025"/>
        </w:trPr>
        <w:tc>
          <w:tcPr>
            <w:tcW w:w="1524" w:type="dxa"/>
            <w:shd w:val="clear" w:color="auto" w:fill="auto"/>
          </w:tcPr>
          <w:p w14:paraId="72E78535" w14:textId="77777777" w:rsidR="00844617" w:rsidRPr="00CF7060" w:rsidRDefault="00844617" w:rsidP="00844617">
            <w:pPr>
              <w:rPr>
                <w:rFonts w:ascii="Arial" w:hAnsi="Arial" w:cs="Arial"/>
                <w:b/>
                <w:bCs/>
              </w:rPr>
            </w:pPr>
            <w:r w:rsidRPr="00CF7060">
              <w:rPr>
                <w:rFonts w:ascii="Arial" w:hAnsi="Arial" w:cs="Arial"/>
                <w:b/>
                <w:bCs/>
              </w:rPr>
              <w:lastRenderedPageBreak/>
              <w:t>8419</w:t>
            </w:r>
          </w:p>
        </w:tc>
        <w:tc>
          <w:tcPr>
            <w:tcW w:w="1952" w:type="dxa"/>
            <w:shd w:val="clear" w:color="auto" w:fill="auto"/>
          </w:tcPr>
          <w:p w14:paraId="36EE2E0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A6797A1" w14:textId="77777777" w:rsidR="00844617" w:rsidRPr="00CF7060" w:rsidRDefault="00844617" w:rsidP="00844617">
            <w:pPr>
              <w:rPr>
                <w:rFonts w:ascii="Arial" w:hAnsi="Arial" w:cs="Arial"/>
                <w:b/>
                <w:bCs/>
              </w:rPr>
            </w:pPr>
            <w:r w:rsidRPr="00CF7060">
              <w:rPr>
                <w:rFonts w:ascii="Arial" w:hAnsi="Arial" w:cs="Arial"/>
                <w:b/>
                <w:bCs/>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codensing or cooling, other than machinery or plant of a kind used for domestic purposes; instantaneous or storage water heaters, non-electric:</w:t>
            </w:r>
          </w:p>
        </w:tc>
        <w:tc>
          <w:tcPr>
            <w:tcW w:w="1578" w:type="dxa"/>
            <w:shd w:val="clear" w:color="auto" w:fill="auto"/>
          </w:tcPr>
          <w:p w14:paraId="2330EF54"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62B0930B" w14:textId="77777777" w:rsidTr="00FE0601">
        <w:trPr>
          <w:trHeight w:val="450"/>
        </w:trPr>
        <w:tc>
          <w:tcPr>
            <w:tcW w:w="1524" w:type="dxa"/>
            <w:shd w:val="clear" w:color="auto" w:fill="auto"/>
          </w:tcPr>
          <w:p w14:paraId="4BC897E3" w14:textId="77777777" w:rsidR="00844617" w:rsidRPr="00CF7060" w:rsidRDefault="00844617" w:rsidP="00844617">
            <w:pPr>
              <w:rPr>
                <w:rFonts w:ascii="Arial" w:hAnsi="Arial" w:cs="Arial"/>
              </w:rPr>
            </w:pPr>
          </w:p>
        </w:tc>
        <w:tc>
          <w:tcPr>
            <w:tcW w:w="1952" w:type="dxa"/>
            <w:shd w:val="clear" w:color="auto" w:fill="auto"/>
          </w:tcPr>
          <w:p w14:paraId="6977BC99" w14:textId="77777777" w:rsidR="00844617" w:rsidRPr="00CF7060" w:rsidRDefault="00844617" w:rsidP="00844617">
            <w:pPr>
              <w:rPr>
                <w:rFonts w:ascii="Arial" w:hAnsi="Arial" w:cs="Arial"/>
              </w:rPr>
            </w:pPr>
            <w:r w:rsidRPr="00CF7060">
              <w:rPr>
                <w:rFonts w:ascii="Arial" w:hAnsi="Arial" w:cs="Arial"/>
              </w:rPr>
              <w:t>8419.11</w:t>
            </w:r>
          </w:p>
        </w:tc>
        <w:tc>
          <w:tcPr>
            <w:tcW w:w="5253" w:type="dxa"/>
            <w:shd w:val="clear" w:color="auto" w:fill="auto"/>
          </w:tcPr>
          <w:p w14:paraId="318B3152" w14:textId="77777777" w:rsidR="00844617" w:rsidRPr="00CF7060" w:rsidRDefault="00844617" w:rsidP="00844617">
            <w:pPr>
              <w:rPr>
                <w:rFonts w:ascii="Arial" w:hAnsi="Arial" w:cs="Arial"/>
              </w:rPr>
            </w:pPr>
            <w:r w:rsidRPr="00CF7060">
              <w:rPr>
                <w:rFonts w:ascii="Arial" w:hAnsi="Arial" w:cs="Arial"/>
              </w:rPr>
              <w:t>--Instantaneous or storage water heaters, non-electric: instantaneous gas water heaters</w:t>
            </w:r>
          </w:p>
        </w:tc>
        <w:tc>
          <w:tcPr>
            <w:tcW w:w="1578" w:type="dxa"/>
            <w:shd w:val="clear" w:color="auto" w:fill="auto"/>
          </w:tcPr>
          <w:p w14:paraId="43EFD44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4C59D95" w14:textId="77777777" w:rsidTr="00FE0601">
        <w:trPr>
          <w:trHeight w:val="450"/>
        </w:trPr>
        <w:tc>
          <w:tcPr>
            <w:tcW w:w="1524" w:type="dxa"/>
            <w:shd w:val="clear" w:color="auto" w:fill="auto"/>
          </w:tcPr>
          <w:p w14:paraId="2B05FD9D" w14:textId="77777777" w:rsidR="00844617" w:rsidRPr="00CF7060" w:rsidRDefault="00844617" w:rsidP="00844617">
            <w:pPr>
              <w:rPr>
                <w:rFonts w:ascii="Arial" w:hAnsi="Arial" w:cs="Arial"/>
              </w:rPr>
            </w:pPr>
          </w:p>
        </w:tc>
        <w:tc>
          <w:tcPr>
            <w:tcW w:w="1952" w:type="dxa"/>
            <w:shd w:val="clear" w:color="auto" w:fill="auto"/>
          </w:tcPr>
          <w:p w14:paraId="1FDF4A1A" w14:textId="77777777" w:rsidR="00844617" w:rsidRPr="00CF7060" w:rsidRDefault="00844617" w:rsidP="00844617">
            <w:pPr>
              <w:rPr>
                <w:rFonts w:ascii="Arial" w:hAnsi="Arial" w:cs="Arial"/>
              </w:rPr>
            </w:pPr>
            <w:r>
              <w:rPr>
                <w:rFonts w:ascii="Arial" w:hAnsi="Arial" w:cs="Arial"/>
              </w:rPr>
              <w:t>8419.12</w:t>
            </w:r>
          </w:p>
        </w:tc>
        <w:tc>
          <w:tcPr>
            <w:tcW w:w="5253" w:type="dxa"/>
            <w:shd w:val="clear" w:color="auto" w:fill="auto"/>
          </w:tcPr>
          <w:p w14:paraId="542A87A8" w14:textId="77777777" w:rsidR="00844617" w:rsidRPr="00CF7060" w:rsidRDefault="00844617" w:rsidP="00844617">
            <w:pPr>
              <w:rPr>
                <w:rFonts w:ascii="Arial" w:hAnsi="Arial" w:cs="Arial"/>
              </w:rPr>
            </w:pPr>
            <w:r w:rsidRPr="00FE0601">
              <w:rPr>
                <w:rFonts w:ascii="Arial" w:hAnsi="Arial" w:cs="Arial"/>
                <w:lang w:val="en-NZ"/>
              </w:rPr>
              <w:t>-- Solar water heaters</w:t>
            </w:r>
          </w:p>
        </w:tc>
        <w:tc>
          <w:tcPr>
            <w:tcW w:w="1578" w:type="dxa"/>
            <w:shd w:val="clear" w:color="auto" w:fill="auto"/>
          </w:tcPr>
          <w:p w14:paraId="7EA32B6B" w14:textId="77777777" w:rsidR="00844617" w:rsidRPr="00CF7060" w:rsidRDefault="00844617" w:rsidP="00844617">
            <w:pPr>
              <w:rPr>
                <w:rFonts w:ascii="Arial" w:hAnsi="Arial" w:cs="Arial"/>
              </w:rPr>
            </w:pPr>
            <w:r>
              <w:rPr>
                <w:rFonts w:ascii="Arial" w:hAnsi="Arial" w:cs="Arial"/>
              </w:rPr>
              <w:t>CTSH</w:t>
            </w:r>
          </w:p>
        </w:tc>
      </w:tr>
      <w:tr w:rsidR="00844617" w:rsidRPr="00CF7060" w14:paraId="7E64C30F" w14:textId="77777777" w:rsidTr="00FE0601">
        <w:trPr>
          <w:trHeight w:val="255"/>
        </w:trPr>
        <w:tc>
          <w:tcPr>
            <w:tcW w:w="1524" w:type="dxa"/>
            <w:shd w:val="clear" w:color="auto" w:fill="auto"/>
          </w:tcPr>
          <w:p w14:paraId="3C3B44C1" w14:textId="77777777" w:rsidR="00844617" w:rsidRPr="00CF7060" w:rsidRDefault="00844617" w:rsidP="00844617">
            <w:pPr>
              <w:rPr>
                <w:rFonts w:ascii="Arial" w:hAnsi="Arial" w:cs="Arial"/>
              </w:rPr>
            </w:pPr>
          </w:p>
        </w:tc>
        <w:tc>
          <w:tcPr>
            <w:tcW w:w="1952" w:type="dxa"/>
            <w:shd w:val="clear" w:color="auto" w:fill="auto"/>
          </w:tcPr>
          <w:p w14:paraId="48C981F8" w14:textId="77777777" w:rsidR="00844617" w:rsidRPr="00CF7060" w:rsidRDefault="00844617" w:rsidP="00844617">
            <w:pPr>
              <w:rPr>
                <w:rFonts w:ascii="Arial" w:hAnsi="Arial" w:cs="Arial"/>
              </w:rPr>
            </w:pPr>
            <w:r w:rsidRPr="00CF7060">
              <w:rPr>
                <w:rFonts w:ascii="Arial" w:hAnsi="Arial" w:cs="Arial"/>
              </w:rPr>
              <w:t>8419.19</w:t>
            </w:r>
          </w:p>
        </w:tc>
        <w:tc>
          <w:tcPr>
            <w:tcW w:w="5253" w:type="dxa"/>
            <w:shd w:val="clear" w:color="auto" w:fill="auto"/>
          </w:tcPr>
          <w:p w14:paraId="758BE979" w14:textId="77777777" w:rsidR="00844617" w:rsidRPr="00CF7060" w:rsidRDefault="00844617" w:rsidP="00844617">
            <w:pPr>
              <w:rPr>
                <w:rFonts w:ascii="Arial" w:hAnsi="Arial" w:cs="Arial"/>
              </w:rPr>
            </w:pPr>
            <w:r w:rsidRPr="00CF7060">
              <w:rPr>
                <w:rFonts w:ascii="Arial" w:hAnsi="Arial" w:cs="Arial"/>
              </w:rPr>
              <w:t>--Instantaneous or storage water heaters, non-electric: other</w:t>
            </w:r>
          </w:p>
        </w:tc>
        <w:tc>
          <w:tcPr>
            <w:tcW w:w="1578" w:type="dxa"/>
            <w:shd w:val="clear" w:color="auto" w:fill="auto"/>
          </w:tcPr>
          <w:p w14:paraId="1388B3C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92D6D8B" w14:textId="77777777" w:rsidTr="00FE0601">
        <w:trPr>
          <w:trHeight w:val="255"/>
        </w:trPr>
        <w:tc>
          <w:tcPr>
            <w:tcW w:w="1524" w:type="dxa"/>
            <w:shd w:val="clear" w:color="auto" w:fill="auto"/>
          </w:tcPr>
          <w:p w14:paraId="7A9C0F61" w14:textId="77777777" w:rsidR="00844617" w:rsidRPr="00CF7060" w:rsidRDefault="00844617" w:rsidP="00844617">
            <w:pPr>
              <w:rPr>
                <w:rFonts w:ascii="Arial" w:hAnsi="Arial" w:cs="Arial"/>
              </w:rPr>
            </w:pPr>
          </w:p>
        </w:tc>
        <w:tc>
          <w:tcPr>
            <w:tcW w:w="1952" w:type="dxa"/>
            <w:shd w:val="clear" w:color="auto" w:fill="auto"/>
          </w:tcPr>
          <w:p w14:paraId="50070309" w14:textId="77777777" w:rsidR="00844617" w:rsidRPr="00CF7060" w:rsidRDefault="00844617" w:rsidP="00844617">
            <w:pPr>
              <w:rPr>
                <w:rFonts w:ascii="Arial" w:hAnsi="Arial" w:cs="Arial"/>
              </w:rPr>
            </w:pPr>
            <w:r w:rsidRPr="00CF7060">
              <w:rPr>
                <w:rFonts w:ascii="Arial" w:hAnsi="Arial" w:cs="Arial"/>
              </w:rPr>
              <w:t>8419.20</w:t>
            </w:r>
          </w:p>
        </w:tc>
        <w:tc>
          <w:tcPr>
            <w:tcW w:w="5253" w:type="dxa"/>
            <w:shd w:val="clear" w:color="auto" w:fill="auto"/>
          </w:tcPr>
          <w:p w14:paraId="380C416B" w14:textId="77777777" w:rsidR="00844617" w:rsidRPr="00CF7060" w:rsidRDefault="00844617" w:rsidP="00844617">
            <w:pPr>
              <w:rPr>
                <w:rFonts w:ascii="Arial" w:hAnsi="Arial" w:cs="Arial"/>
              </w:rPr>
            </w:pPr>
            <w:r w:rsidRPr="00CF7060">
              <w:rPr>
                <w:rFonts w:ascii="Arial" w:hAnsi="Arial" w:cs="Arial"/>
              </w:rPr>
              <w:t>-Medical, surgical or laboratory sterilisers</w:t>
            </w:r>
          </w:p>
        </w:tc>
        <w:tc>
          <w:tcPr>
            <w:tcW w:w="1578" w:type="dxa"/>
            <w:shd w:val="clear" w:color="auto" w:fill="auto"/>
          </w:tcPr>
          <w:p w14:paraId="493674D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rsidDel="00FE0601" w14:paraId="2D910291" w14:textId="77777777" w:rsidTr="00FE0601">
        <w:trPr>
          <w:trHeight w:val="255"/>
        </w:trPr>
        <w:tc>
          <w:tcPr>
            <w:tcW w:w="1524" w:type="dxa"/>
            <w:shd w:val="clear" w:color="auto" w:fill="auto"/>
          </w:tcPr>
          <w:p w14:paraId="41A30CD9" w14:textId="77777777" w:rsidR="00844617" w:rsidRPr="00CF7060" w:rsidDel="00FE0601" w:rsidRDefault="00844617" w:rsidP="00844617">
            <w:pPr>
              <w:rPr>
                <w:rFonts w:ascii="Arial" w:hAnsi="Arial" w:cs="Arial"/>
              </w:rPr>
            </w:pPr>
          </w:p>
        </w:tc>
        <w:tc>
          <w:tcPr>
            <w:tcW w:w="1952" w:type="dxa"/>
            <w:shd w:val="clear" w:color="auto" w:fill="auto"/>
          </w:tcPr>
          <w:p w14:paraId="2730B55A" w14:textId="77777777" w:rsidR="00844617" w:rsidRPr="00E76EC1" w:rsidDel="00FE0601" w:rsidRDefault="00844617" w:rsidP="00844617">
            <w:pPr>
              <w:rPr>
                <w:rFonts w:ascii="Arial" w:hAnsi="Arial" w:cs="Arial"/>
                <w:color w:val="000000" w:themeColor="text1"/>
              </w:rPr>
            </w:pPr>
          </w:p>
        </w:tc>
        <w:tc>
          <w:tcPr>
            <w:tcW w:w="5253" w:type="dxa"/>
            <w:shd w:val="clear" w:color="auto" w:fill="auto"/>
          </w:tcPr>
          <w:p w14:paraId="12AA1357" w14:textId="77777777" w:rsidR="00844617" w:rsidRPr="00E76EC1" w:rsidDel="00FE0601" w:rsidRDefault="00844617" w:rsidP="00844617">
            <w:pPr>
              <w:rPr>
                <w:rFonts w:ascii="Arial" w:hAnsi="Arial" w:cs="Arial"/>
                <w:color w:val="000000" w:themeColor="text1"/>
              </w:rPr>
            </w:pPr>
            <w:r w:rsidRPr="00E76EC1">
              <w:rPr>
                <w:rFonts w:ascii="Arial" w:hAnsi="Arial" w:cs="Arial"/>
                <w:color w:val="000000" w:themeColor="text1"/>
                <w:lang w:val="en-NZ"/>
              </w:rPr>
              <w:t>-Dryers :</w:t>
            </w:r>
          </w:p>
        </w:tc>
        <w:tc>
          <w:tcPr>
            <w:tcW w:w="1578" w:type="dxa"/>
            <w:shd w:val="clear" w:color="auto" w:fill="auto"/>
          </w:tcPr>
          <w:p w14:paraId="21B4BBB0" w14:textId="77777777" w:rsidR="00844617" w:rsidRPr="00CF7060" w:rsidDel="00FE0601" w:rsidRDefault="00844617" w:rsidP="00844617">
            <w:pPr>
              <w:rPr>
                <w:rFonts w:ascii="Arial" w:hAnsi="Arial" w:cs="Arial"/>
              </w:rPr>
            </w:pPr>
          </w:p>
        </w:tc>
      </w:tr>
      <w:tr w:rsidR="00844617" w:rsidRPr="00CF7060" w:rsidDel="00FE0601" w14:paraId="29398F07" w14:textId="77777777" w:rsidTr="00E76EC1">
        <w:trPr>
          <w:trHeight w:val="255"/>
        </w:trPr>
        <w:tc>
          <w:tcPr>
            <w:tcW w:w="1524" w:type="dxa"/>
            <w:shd w:val="clear" w:color="auto" w:fill="auto"/>
          </w:tcPr>
          <w:p w14:paraId="2F1C2DEC" w14:textId="77777777" w:rsidR="00844617" w:rsidRPr="00CF7060" w:rsidDel="00FE0601"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671A87E1" w14:textId="77777777" w:rsidR="00844617" w:rsidRPr="004934AC" w:rsidDel="00FE0601" w:rsidRDefault="00844617" w:rsidP="00844617">
            <w:pPr>
              <w:rPr>
                <w:rFonts w:ascii="Arial" w:hAnsi="Arial" w:cs="Arial"/>
                <w:color w:val="000000" w:themeColor="text1"/>
              </w:rPr>
            </w:pPr>
            <w:r w:rsidRPr="004934AC">
              <w:rPr>
                <w:rFonts w:ascii="Arial" w:eastAsia="Times New Roman" w:hAnsi="Arial" w:cs="Arial"/>
                <w:color w:val="000000" w:themeColor="text1"/>
                <w:lang w:eastAsia="en-NZ"/>
              </w:rPr>
              <w:t>8419.33</w:t>
            </w:r>
          </w:p>
        </w:tc>
        <w:tc>
          <w:tcPr>
            <w:tcW w:w="5253" w:type="dxa"/>
            <w:tcBorders>
              <w:top w:val="single" w:sz="4" w:space="0" w:color="auto"/>
              <w:left w:val="nil"/>
              <w:bottom w:val="single" w:sz="4" w:space="0" w:color="auto"/>
              <w:right w:val="single" w:sz="4" w:space="0" w:color="auto"/>
            </w:tcBorders>
            <w:shd w:val="clear" w:color="auto" w:fill="auto"/>
          </w:tcPr>
          <w:p w14:paraId="7FDBB813" w14:textId="77777777" w:rsidR="00844617" w:rsidRPr="004934AC" w:rsidDel="00FE0601" w:rsidRDefault="00844617" w:rsidP="00844617">
            <w:pPr>
              <w:rPr>
                <w:rFonts w:ascii="Arial" w:hAnsi="Arial" w:cs="Arial"/>
                <w:color w:val="000000" w:themeColor="text1"/>
              </w:rPr>
            </w:pPr>
            <w:r w:rsidRPr="004934AC">
              <w:rPr>
                <w:rFonts w:ascii="Arial" w:eastAsia="Times New Roman" w:hAnsi="Arial" w:cs="Arial"/>
                <w:color w:val="000000" w:themeColor="text1"/>
                <w:lang w:eastAsia="en-NZ"/>
              </w:rPr>
              <w:t>-- Lyophilisation apparatus, freeze drying units and spray dryers</w:t>
            </w:r>
          </w:p>
        </w:tc>
        <w:tc>
          <w:tcPr>
            <w:tcW w:w="1578" w:type="dxa"/>
            <w:shd w:val="clear" w:color="auto" w:fill="auto"/>
          </w:tcPr>
          <w:p w14:paraId="2B319BFA" w14:textId="77777777" w:rsidR="00844617" w:rsidRPr="00CF7060" w:rsidDel="00FE0601" w:rsidRDefault="00844617" w:rsidP="00E76EC1">
            <w:pPr>
              <w:rPr>
                <w:rFonts w:ascii="Arial" w:hAnsi="Arial" w:cs="Arial"/>
              </w:rPr>
            </w:pPr>
            <w:r w:rsidRPr="004934AC">
              <w:rPr>
                <w:rFonts w:ascii="Arial" w:hAnsi="Arial" w:cs="Arial"/>
              </w:rPr>
              <w:t>CTSH</w:t>
            </w:r>
            <w:r w:rsidR="00E76EC1" w:rsidRPr="004934AC">
              <w:rPr>
                <w:rFonts w:ascii="Arial" w:hAnsi="Arial" w:cs="Arial"/>
              </w:rPr>
              <w:t xml:space="preserve"> or</w:t>
            </w:r>
            <w:r w:rsidR="00E76EC1">
              <w:rPr>
                <w:rFonts w:ascii="Arial" w:hAnsi="Arial" w:cs="Arial"/>
              </w:rPr>
              <w:t xml:space="preserve"> RVC (40)</w:t>
            </w:r>
          </w:p>
        </w:tc>
      </w:tr>
      <w:tr w:rsidR="00844617" w:rsidRPr="00CF7060" w:rsidDel="00FE0601" w14:paraId="7E24DB3A" w14:textId="77777777" w:rsidTr="00E76EC1">
        <w:trPr>
          <w:trHeight w:val="255"/>
        </w:trPr>
        <w:tc>
          <w:tcPr>
            <w:tcW w:w="1524" w:type="dxa"/>
            <w:shd w:val="clear" w:color="auto" w:fill="auto"/>
          </w:tcPr>
          <w:p w14:paraId="2030C4C7" w14:textId="77777777" w:rsidR="00844617" w:rsidRPr="00CF7060" w:rsidDel="00FE0601"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09F9D9D7" w14:textId="77777777" w:rsidR="00844617" w:rsidRPr="00E76EC1" w:rsidDel="00FE0601" w:rsidRDefault="00844617" w:rsidP="00844617">
            <w:pPr>
              <w:rPr>
                <w:rFonts w:ascii="Arial" w:hAnsi="Arial" w:cs="Arial"/>
                <w:color w:val="000000" w:themeColor="text1"/>
              </w:rPr>
            </w:pPr>
            <w:r w:rsidRPr="00E76EC1">
              <w:rPr>
                <w:rFonts w:ascii="Arial" w:eastAsia="Times New Roman" w:hAnsi="Arial" w:cs="Arial"/>
                <w:color w:val="000000" w:themeColor="text1"/>
                <w:lang w:eastAsia="en-NZ"/>
              </w:rPr>
              <w:t>8419.34</w:t>
            </w:r>
          </w:p>
        </w:tc>
        <w:tc>
          <w:tcPr>
            <w:tcW w:w="5253" w:type="dxa"/>
            <w:tcBorders>
              <w:top w:val="single" w:sz="4" w:space="0" w:color="auto"/>
              <w:left w:val="nil"/>
              <w:bottom w:val="single" w:sz="4" w:space="0" w:color="auto"/>
              <w:right w:val="single" w:sz="4" w:space="0" w:color="auto"/>
            </w:tcBorders>
            <w:shd w:val="clear" w:color="auto" w:fill="auto"/>
          </w:tcPr>
          <w:p w14:paraId="5126D4E3" w14:textId="77777777" w:rsidR="00844617" w:rsidRPr="00E76EC1" w:rsidDel="00FE0601" w:rsidRDefault="00844617" w:rsidP="00844617">
            <w:pPr>
              <w:rPr>
                <w:rFonts w:ascii="Arial" w:hAnsi="Arial" w:cs="Arial"/>
                <w:color w:val="000000" w:themeColor="text1"/>
              </w:rPr>
            </w:pPr>
            <w:r w:rsidRPr="00E76EC1">
              <w:rPr>
                <w:rFonts w:ascii="Arial" w:eastAsia="Times New Roman" w:hAnsi="Arial" w:cs="Arial"/>
                <w:color w:val="000000" w:themeColor="text1"/>
                <w:lang w:eastAsia="en-NZ"/>
              </w:rPr>
              <w:t>-- Other, for agricultural products</w:t>
            </w:r>
          </w:p>
        </w:tc>
        <w:tc>
          <w:tcPr>
            <w:tcW w:w="1578" w:type="dxa"/>
            <w:shd w:val="clear" w:color="auto" w:fill="auto"/>
          </w:tcPr>
          <w:p w14:paraId="59C1E2C1" w14:textId="77777777" w:rsidR="00844617" w:rsidRPr="00CF7060" w:rsidDel="00FE0601" w:rsidRDefault="00844617" w:rsidP="00844617">
            <w:pPr>
              <w:rPr>
                <w:rFonts w:ascii="Arial" w:hAnsi="Arial" w:cs="Arial"/>
              </w:rPr>
            </w:pPr>
            <w:r>
              <w:rPr>
                <w:rFonts w:ascii="Arial" w:hAnsi="Arial" w:cs="Arial"/>
              </w:rPr>
              <w:t>CTSH</w:t>
            </w:r>
          </w:p>
        </w:tc>
      </w:tr>
      <w:tr w:rsidR="00844617" w:rsidRPr="00CF7060" w:rsidDel="00FE0601" w14:paraId="17F052FF" w14:textId="77777777" w:rsidTr="00E76EC1">
        <w:trPr>
          <w:trHeight w:val="255"/>
        </w:trPr>
        <w:tc>
          <w:tcPr>
            <w:tcW w:w="1524" w:type="dxa"/>
            <w:shd w:val="clear" w:color="auto" w:fill="auto"/>
          </w:tcPr>
          <w:p w14:paraId="66FB4D75" w14:textId="77777777" w:rsidR="00844617" w:rsidRPr="00CF7060" w:rsidDel="00FE0601"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51D7786A" w14:textId="77777777" w:rsidR="00844617" w:rsidRPr="00E76EC1" w:rsidDel="00FE0601" w:rsidRDefault="00844617" w:rsidP="00844617">
            <w:pPr>
              <w:rPr>
                <w:rFonts w:ascii="Arial" w:hAnsi="Arial" w:cs="Arial"/>
                <w:color w:val="000000" w:themeColor="text1"/>
              </w:rPr>
            </w:pPr>
            <w:r w:rsidRPr="00E76EC1">
              <w:rPr>
                <w:rFonts w:ascii="Arial" w:eastAsia="Times New Roman" w:hAnsi="Arial" w:cs="Arial"/>
                <w:color w:val="000000" w:themeColor="text1"/>
                <w:lang w:eastAsia="en-NZ"/>
              </w:rPr>
              <w:t>8419.35</w:t>
            </w:r>
          </w:p>
        </w:tc>
        <w:tc>
          <w:tcPr>
            <w:tcW w:w="5253" w:type="dxa"/>
            <w:tcBorders>
              <w:top w:val="single" w:sz="4" w:space="0" w:color="auto"/>
              <w:left w:val="nil"/>
              <w:bottom w:val="single" w:sz="4" w:space="0" w:color="auto"/>
              <w:right w:val="single" w:sz="4" w:space="0" w:color="auto"/>
            </w:tcBorders>
            <w:shd w:val="clear" w:color="auto" w:fill="auto"/>
          </w:tcPr>
          <w:p w14:paraId="52335E76" w14:textId="77777777" w:rsidR="00844617" w:rsidRPr="00E76EC1" w:rsidDel="00FE0601" w:rsidRDefault="00844617" w:rsidP="00844617">
            <w:pPr>
              <w:rPr>
                <w:rFonts w:ascii="Arial" w:hAnsi="Arial" w:cs="Arial"/>
                <w:color w:val="000000" w:themeColor="text1"/>
              </w:rPr>
            </w:pPr>
            <w:r w:rsidRPr="00E76EC1">
              <w:rPr>
                <w:rFonts w:ascii="Arial" w:eastAsia="Times New Roman" w:hAnsi="Arial" w:cs="Arial"/>
                <w:color w:val="000000" w:themeColor="text1"/>
                <w:lang w:eastAsia="en-NZ"/>
              </w:rPr>
              <w:t>-- Other, for wood, paper pulp, paper or paperboard</w:t>
            </w:r>
          </w:p>
        </w:tc>
        <w:tc>
          <w:tcPr>
            <w:tcW w:w="1578" w:type="dxa"/>
            <w:shd w:val="clear" w:color="auto" w:fill="auto"/>
          </w:tcPr>
          <w:p w14:paraId="17BBBA8C" w14:textId="77777777" w:rsidR="00844617" w:rsidRPr="00CF7060" w:rsidDel="00FE0601" w:rsidRDefault="00844617" w:rsidP="00844617">
            <w:pPr>
              <w:rPr>
                <w:rFonts w:ascii="Arial" w:hAnsi="Arial" w:cs="Arial"/>
              </w:rPr>
            </w:pPr>
            <w:r>
              <w:rPr>
                <w:rFonts w:ascii="Arial" w:hAnsi="Arial" w:cs="Arial"/>
              </w:rPr>
              <w:t>CTSH</w:t>
            </w:r>
          </w:p>
        </w:tc>
      </w:tr>
      <w:tr w:rsidR="00844617" w:rsidRPr="00CF7060" w14:paraId="4E8173FA" w14:textId="77777777" w:rsidTr="00FE0601">
        <w:trPr>
          <w:trHeight w:val="255"/>
        </w:trPr>
        <w:tc>
          <w:tcPr>
            <w:tcW w:w="1524" w:type="dxa"/>
            <w:shd w:val="clear" w:color="auto" w:fill="auto"/>
          </w:tcPr>
          <w:p w14:paraId="79ACB4B5" w14:textId="77777777" w:rsidR="00844617" w:rsidRPr="00CF7060" w:rsidRDefault="00844617" w:rsidP="00844617">
            <w:pPr>
              <w:rPr>
                <w:rFonts w:ascii="Arial" w:hAnsi="Arial" w:cs="Arial"/>
              </w:rPr>
            </w:pPr>
          </w:p>
        </w:tc>
        <w:tc>
          <w:tcPr>
            <w:tcW w:w="1952" w:type="dxa"/>
            <w:shd w:val="clear" w:color="auto" w:fill="auto"/>
          </w:tcPr>
          <w:p w14:paraId="719D8D2B" w14:textId="77777777" w:rsidR="00844617" w:rsidRPr="00CF7060" w:rsidRDefault="00844617" w:rsidP="00844617">
            <w:pPr>
              <w:rPr>
                <w:rFonts w:ascii="Arial" w:hAnsi="Arial" w:cs="Arial"/>
              </w:rPr>
            </w:pPr>
            <w:r w:rsidRPr="00CF7060">
              <w:rPr>
                <w:rFonts w:ascii="Arial" w:hAnsi="Arial" w:cs="Arial"/>
              </w:rPr>
              <w:t>8419.39</w:t>
            </w:r>
          </w:p>
        </w:tc>
        <w:tc>
          <w:tcPr>
            <w:tcW w:w="5253" w:type="dxa"/>
            <w:shd w:val="clear" w:color="auto" w:fill="auto"/>
          </w:tcPr>
          <w:p w14:paraId="443DAFEB" w14:textId="7120B801" w:rsidR="00844617" w:rsidRPr="00CF7060" w:rsidRDefault="00844617" w:rsidP="000012D8">
            <w:pPr>
              <w:rPr>
                <w:rFonts w:ascii="Arial" w:hAnsi="Arial" w:cs="Arial"/>
              </w:rPr>
            </w:pPr>
            <w:r w:rsidRPr="00CF7060">
              <w:rPr>
                <w:rFonts w:ascii="Arial" w:hAnsi="Arial" w:cs="Arial"/>
              </w:rPr>
              <w:t>--</w:t>
            </w:r>
            <w:r w:rsidR="000012D8">
              <w:rPr>
                <w:rFonts w:ascii="Arial" w:hAnsi="Arial" w:cs="Arial"/>
              </w:rPr>
              <w:t xml:space="preserve"> O</w:t>
            </w:r>
            <w:r w:rsidRPr="00CF7060">
              <w:rPr>
                <w:rFonts w:ascii="Arial" w:hAnsi="Arial" w:cs="Arial"/>
              </w:rPr>
              <w:t>ther</w:t>
            </w:r>
          </w:p>
        </w:tc>
        <w:tc>
          <w:tcPr>
            <w:tcW w:w="1578" w:type="dxa"/>
            <w:shd w:val="clear" w:color="auto" w:fill="auto"/>
          </w:tcPr>
          <w:p w14:paraId="0D92A99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A77DC83" w14:textId="77777777" w:rsidTr="00FE0601">
        <w:trPr>
          <w:trHeight w:val="255"/>
        </w:trPr>
        <w:tc>
          <w:tcPr>
            <w:tcW w:w="1524" w:type="dxa"/>
            <w:shd w:val="clear" w:color="auto" w:fill="auto"/>
          </w:tcPr>
          <w:p w14:paraId="574B2166" w14:textId="77777777" w:rsidR="00844617" w:rsidRPr="00CF7060" w:rsidRDefault="00844617" w:rsidP="00844617">
            <w:pPr>
              <w:rPr>
                <w:rFonts w:ascii="Arial" w:hAnsi="Arial" w:cs="Arial"/>
              </w:rPr>
            </w:pPr>
          </w:p>
        </w:tc>
        <w:tc>
          <w:tcPr>
            <w:tcW w:w="1952" w:type="dxa"/>
            <w:shd w:val="clear" w:color="auto" w:fill="auto"/>
          </w:tcPr>
          <w:p w14:paraId="784D2F40" w14:textId="77777777" w:rsidR="00844617" w:rsidRPr="00CF7060" w:rsidRDefault="00844617" w:rsidP="00844617">
            <w:pPr>
              <w:rPr>
                <w:rFonts w:ascii="Arial" w:hAnsi="Arial" w:cs="Arial"/>
              </w:rPr>
            </w:pPr>
            <w:r w:rsidRPr="00CF7060">
              <w:rPr>
                <w:rFonts w:ascii="Arial" w:hAnsi="Arial" w:cs="Arial"/>
              </w:rPr>
              <w:t>8419.40</w:t>
            </w:r>
          </w:p>
        </w:tc>
        <w:tc>
          <w:tcPr>
            <w:tcW w:w="5253" w:type="dxa"/>
            <w:shd w:val="clear" w:color="auto" w:fill="auto"/>
          </w:tcPr>
          <w:p w14:paraId="441AAB5A" w14:textId="77777777" w:rsidR="00844617" w:rsidRPr="00CF7060" w:rsidRDefault="00844617" w:rsidP="00844617">
            <w:pPr>
              <w:rPr>
                <w:rFonts w:ascii="Arial" w:hAnsi="Arial" w:cs="Arial"/>
              </w:rPr>
            </w:pPr>
            <w:r w:rsidRPr="00CF7060">
              <w:rPr>
                <w:rFonts w:ascii="Arial" w:hAnsi="Arial" w:cs="Arial"/>
              </w:rPr>
              <w:t>-Distilling or rectifying plant</w:t>
            </w:r>
          </w:p>
        </w:tc>
        <w:tc>
          <w:tcPr>
            <w:tcW w:w="1578" w:type="dxa"/>
            <w:shd w:val="clear" w:color="auto" w:fill="auto"/>
          </w:tcPr>
          <w:p w14:paraId="4E2C745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BFD4872" w14:textId="77777777" w:rsidTr="00FE0601">
        <w:trPr>
          <w:trHeight w:val="255"/>
        </w:trPr>
        <w:tc>
          <w:tcPr>
            <w:tcW w:w="1524" w:type="dxa"/>
            <w:shd w:val="clear" w:color="auto" w:fill="auto"/>
          </w:tcPr>
          <w:p w14:paraId="03535C32" w14:textId="77777777" w:rsidR="00844617" w:rsidRPr="00CF7060" w:rsidRDefault="00844617" w:rsidP="00844617">
            <w:pPr>
              <w:rPr>
                <w:rFonts w:ascii="Arial" w:hAnsi="Arial" w:cs="Arial"/>
              </w:rPr>
            </w:pPr>
          </w:p>
        </w:tc>
        <w:tc>
          <w:tcPr>
            <w:tcW w:w="1952" w:type="dxa"/>
            <w:shd w:val="clear" w:color="auto" w:fill="auto"/>
          </w:tcPr>
          <w:p w14:paraId="30048C08" w14:textId="77777777" w:rsidR="00844617" w:rsidRPr="00CF7060" w:rsidRDefault="00844617" w:rsidP="00844617">
            <w:pPr>
              <w:rPr>
                <w:rFonts w:ascii="Arial" w:hAnsi="Arial" w:cs="Arial"/>
              </w:rPr>
            </w:pPr>
            <w:r w:rsidRPr="00CF7060">
              <w:rPr>
                <w:rFonts w:ascii="Arial" w:hAnsi="Arial" w:cs="Arial"/>
              </w:rPr>
              <w:t>8419.50</w:t>
            </w:r>
          </w:p>
        </w:tc>
        <w:tc>
          <w:tcPr>
            <w:tcW w:w="5253" w:type="dxa"/>
            <w:shd w:val="clear" w:color="auto" w:fill="auto"/>
          </w:tcPr>
          <w:p w14:paraId="397CECA5" w14:textId="77777777" w:rsidR="00844617" w:rsidRPr="00CF7060" w:rsidRDefault="00844617" w:rsidP="00844617">
            <w:pPr>
              <w:rPr>
                <w:rFonts w:ascii="Arial" w:hAnsi="Arial" w:cs="Arial"/>
              </w:rPr>
            </w:pPr>
            <w:r w:rsidRPr="00CF7060">
              <w:rPr>
                <w:rFonts w:ascii="Arial" w:hAnsi="Arial" w:cs="Arial"/>
              </w:rPr>
              <w:t>-Heat exchange units</w:t>
            </w:r>
          </w:p>
        </w:tc>
        <w:tc>
          <w:tcPr>
            <w:tcW w:w="1578" w:type="dxa"/>
            <w:shd w:val="clear" w:color="auto" w:fill="auto"/>
          </w:tcPr>
          <w:p w14:paraId="088F495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FE5D56F" w14:textId="77777777" w:rsidTr="00FE0601">
        <w:trPr>
          <w:trHeight w:val="255"/>
        </w:trPr>
        <w:tc>
          <w:tcPr>
            <w:tcW w:w="1524" w:type="dxa"/>
            <w:shd w:val="clear" w:color="auto" w:fill="auto"/>
          </w:tcPr>
          <w:p w14:paraId="3ED1464F" w14:textId="77777777" w:rsidR="00844617" w:rsidRPr="00CF7060" w:rsidRDefault="00844617" w:rsidP="00844617">
            <w:pPr>
              <w:rPr>
                <w:rFonts w:ascii="Arial" w:hAnsi="Arial" w:cs="Arial"/>
              </w:rPr>
            </w:pPr>
          </w:p>
        </w:tc>
        <w:tc>
          <w:tcPr>
            <w:tcW w:w="1952" w:type="dxa"/>
            <w:shd w:val="clear" w:color="auto" w:fill="auto"/>
          </w:tcPr>
          <w:p w14:paraId="7D831924" w14:textId="77777777" w:rsidR="00844617" w:rsidRPr="00CF7060" w:rsidRDefault="00844617" w:rsidP="00844617">
            <w:pPr>
              <w:rPr>
                <w:rFonts w:ascii="Arial" w:hAnsi="Arial" w:cs="Arial"/>
              </w:rPr>
            </w:pPr>
            <w:r w:rsidRPr="00CF7060">
              <w:rPr>
                <w:rFonts w:ascii="Arial" w:hAnsi="Arial" w:cs="Arial"/>
              </w:rPr>
              <w:t>8419.60</w:t>
            </w:r>
          </w:p>
        </w:tc>
        <w:tc>
          <w:tcPr>
            <w:tcW w:w="5253" w:type="dxa"/>
            <w:shd w:val="clear" w:color="auto" w:fill="auto"/>
          </w:tcPr>
          <w:p w14:paraId="29686F1E" w14:textId="77777777" w:rsidR="00844617" w:rsidRPr="00CF7060" w:rsidRDefault="00844617" w:rsidP="00844617">
            <w:pPr>
              <w:rPr>
                <w:rFonts w:ascii="Arial" w:hAnsi="Arial" w:cs="Arial"/>
              </w:rPr>
            </w:pPr>
            <w:r w:rsidRPr="00CF7060">
              <w:rPr>
                <w:rFonts w:ascii="Arial" w:hAnsi="Arial" w:cs="Arial"/>
              </w:rPr>
              <w:t>-Machinery for liquefying air or other gases</w:t>
            </w:r>
          </w:p>
        </w:tc>
        <w:tc>
          <w:tcPr>
            <w:tcW w:w="1578" w:type="dxa"/>
            <w:shd w:val="clear" w:color="auto" w:fill="auto"/>
          </w:tcPr>
          <w:p w14:paraId="267BA14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2949847" w14:textId="77777777" w:rsidTr="00FE0601">
        <w:trPr>
          <w:trHeight w:val="450"/>
        </w:trPr>
        <w:tc>
          <w:tcPr>
            <w:tcW w:w="1524" w:type="dxa"/>
            <w:shd w:val="clear" w:color="auto" w:fill="auto"/>
          </w:tcPr>
          <w:p w14:paraId="5F3A0493" w14:textId="77777777" w:rsidR="00844617" w:rsidRPr="00CF7060" w:rsidRDefault="00844617" w:rsidP="00844617">
            <w:pPr>
              <w:rPr>
                <w:rFonts w:ascii="Arial" w:hAnsi="Arial" w:cs="Arial"/>
              </w:rPr>
            </w:pPr>
          </w:p>
        </w:tc>
        <w:tc>
          <w:tcPr>
            <w:tcW w:w="1952" w:type="dxa"/>
            <w:shd w:val="clear" w:color="auto" w:fill="auto"/>
          </w:tcPr>
          <w:p w14:paraId="4FCE61FB" w14:textId="77777777" w:rsidR="00844617" w:rsidRPr="00CF7060" w:rsidRDefault="00844617" w:rsidP="00844617">
            <w:pPr>
              <w:rPr>
                <w:rFonts w:ascii="Arial" w:hAnsi="Arial" w:cs="Arial"/>
              </w:rPr>
            </w:pPr>
            <w:r w:rsidRPr="00CF7060">
              <w:rPr>
                <w:rFonts w:ascii="Arial" w:hAnsi="Arial" w:cs="Arial"/>
              </w:rPr>
              <w:t>8419.81</w:t>
            </w:r>
          </w:p>
        </w:tc>
        <w:tc>
          <w:tcPr>
            <w:tcW w:w="5253" w:type="dxa"/>
            <w:shd w:val="clear" w:color="auto" w:fill="auto"/>
          </w:tcPr>
          <w:p w14:paraId="3B91A736" w14:textId="77777777" w:rsidR="00844617" w:rsidRPr="00CF7060" w:rsidRDefault="00844617" w:rsidP="00844617">
            <w:pPr>
              <w:rPr>
                <w:rFonts w:ascii="Arial" w:hAnsi="Arial" w:cs="Arial"/>
              </w:rPr>
            </w:pPr>
            <w:r w:rsidRPr="00CF7060">
              <w:rPr>
                <w:rFonts w:ascii="Arial" w:hAnsi="Arial" w:cs="Arial"/>
              </w:rPr>
              <w:t>--Other machinery, plant and equipment: for making hot drinks or for cooking or heating food</w:t>
            </w:r>
          </w:p>
        </w:tc>
        <w:tc>
          <w:tcPr>
            <w:tcW w:w="1578" w:type="dxa"/>
            <w:shd w:val="clear" w:color="auto" w:fill="auto"/>
          </w:tcPr>
          <w:p w14:paraId="5DC891F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C459A41" w14:textId="77777777" w:rsidTr="00FE0601">
        <w:trPr>
          <w:trHeight w:val="255"/>
        </w:trPr>
        <w:tc>
          <w:tcPr>
            <w:tcW w:w="1524" w:type="dxa"/>
            <w:shd w:val="clear" w:color="auto" w:fill="auto"/>
          </w:tcPr>
          <w:p w14:paraId="49A2DD0B" w14:textId="77777777" w:rsidR="00844617" w:rsidRPr="00CF7060" w:rsidRDefault="00844617" w:rsidP="00844617">
            <w:pPr>
              <w:rPr>
                <w:rFonts w:ascii="Arial" w:hAnsi="Arial" w:cs="Arial"/>
              </w:rPr>
            </w:pPr>
          </w:p>
        </w:tc>
        <w:tc>
          <w:tcPr>
            <w:tcW w:w="1952" w:type="dxa"/>
            <w:shd w:val="clear" w:color="auto" w:fill="auto"/>
          </w:tcPr>
          <w:p w14:paraId="0806D594" w14:textId="77777777" w:rsidR="00844617" w:rsidRPr="00CF7060" w:rsidRDefault="00844617" w:rsidP="00844617">
            <w:pPr>
              <w:rPr>
                <w:rFonts w:ascii="Arial" w:hAnsi="Arial" w:cs="Arial"/>
              </w:rPr>
            </w:pPr>
            <w:r w:rsidRPr="00CF7060">
              <w:rPr>
                <w:rFonts w:ascii="Arial" w:hAnsi="Arial" w:cs="Arial"/>
              </w:rPr>
              <w:t>8419.89</w:t>
            </w:r>
          </w:p>
        </w:tc>
        <w:tc>
          <w:tcPr>
            <w:tcW w:w="5253" w:type="dxa"/>
            <w:shd w:val="clear" w:color="auto" w:fill="auto"/>
          </w:tcPr>
          <w:p w14:paraId="093C356F" w14:textId="77777777" w:rsidR="00844617" w:rsidRPr="00CF7060" w:rsidRDefault="00844617" w:rsidP="00844617">
            <w:pPr>
              <w:rPr>
                <w:rFonts w:ascii="Arial" w:hAnsi="Arial" w:cs="Arial"/>
              </w:rPr>
            </w:pPr>
            <w:r w:rsidRPr="00CF7060">
              <w:rPr>
                <w:rFonts w:ascii="Arial" w:hAnsi="Arial" w:cs="Arial"/>
              </w:rPr>
              <w:t>--Other machinery, plant and equipment: other</w:t>
            </w:r>
          </w:p>
        </w:tc>
        <w:tc>
          <w:tcPr>
            <w:tcW w:w="1578" w:type="dxa"/>
            <w:shd w:val="clear" w:color="auto" w:fill="auto"/>
          </w:tcPr>
          <w:p w14:paraId="65DA8C4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DDA3CA5" w14:textId="77777777" w:rsidTr="00FE0601">
        <w:trPr>
          <w:trHeight w:val="255"/>
        </w:trPr>
        <w:tc>
          <w:tcPr>
            <w:tcW w:w="1524" w:type="dxa"/>
            <w:shd w:val="clear" w:color="auto" w:fill="auto"/>
          </w:tcPr>
          <w:p w14:paraId="653B6423" w14:textId="77777777" w:rsidR="00844617" w:rsidRPr="00CF7060" w:rsidRDefault="00844617" w:rsidP="00844617">
            <w:pPr>
              <w:rPr>
                <w:rFonts w:ascii="Arial" w:hAnsi="Arial" w:cs="Arial"/>
              </w:rPr>
            </w:pPr>
          </w:p>
        </w:tc>
        <w:tc>
          <w:tcPr>
            <w:tcW w:w="1952" w:type="dxa"/>
            <w:shd w:val="clear" w:color="auto" w:fill="auto"/>
          </w:tcPr>
          <w:p w14:paraId="327D7938" w14:textId="77777777" w:rsidR="00844617" w:rsidRPr="00CF7060" w:rsidRDefault="00844617" w:rsidP="00844617">
            <w:pPr>
              <w:rPr>
                <w:rFonts w:ascii="Arial" w:hAnsi="Arial" w:cs="Arial"/>
              </w:rPr>
            </w:pPr>
            <w:r w:rsidRPr="00CF7060">
              <w:rPr>
                <w:rFonts w:ascii="Arial" w:hAnsi="Arial" w:cs="Arial"/>
              </w:rPr>
              <w:t>8419.90</w:t>
            </w:r>
          </w:p>
        </w:tc>
        <w:tc>
          <w:tcPr>
            <w:tcW w:w="5253" w:type="dxa"/>
            <w:shd w:val="clear" w:color="auto" w:fill="auto"/>
          </w:tcPr>
          <w:p w14:paraId="12A01F68"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23E185E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7358D91" w14:textId="77777777" w:rsidTr="00FE0601">
        <w:trPr>
          <w:trHeight w:val="450"/>
        </w:trPr>
        <w:tc>
          <w:tcPr>
            <w:tcW w:w="1524" w:type="dxa"/>
            <w:shd w:val="clear" w:color="auto" w:fill="auto"/>
          </w:tcPr>
          <w:p w14:paraId="58553DFD" w14:textId="77777777" w:rsidR="00844617" w:rsidRPr="00CF7060" w:rsidRDefault="00844617" w:rsidP="00844617">
            <w:pPr>
              <w:rPr>
                <w:rFonts w:ascii="Arial" w:hAnsi="Arial" w:cs="Arial"/>
                <w:b/>
                <w:bCs/>
              </w:rPr>
            </w:pPr>
            <w:r w:rsidRPr="00CF7060">
              <w:rPr>
                <w:rFonts w:ascii="Arial" w:hAnsi="Arial" w:cs="Arial"/>
                <w:b/>
                <w:bCs/>
              </w:rPr>
              <w:t>8420</w:t>
            </w:r>
          </w:p>
        </w:tc>
        <w:tc>
          <w:tcPr>
            <w:tcW w:w="1952" w:type="dxa"/>
            <w:shd w:val="clear" w:color="auto" w:fill="auto"/>
          </w:tcPr>
          <w:p w14:paraId="5937E7A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0BEDC37" w14:textId="77777777" w:rsidR="00844617" w:rsidRPr="00CF7060" w:rsidRDefault="00844617" w:rsidP="00844617">
            <w:pPr>
              <w:rPr>
                <w:rFonts w:ascii="Arial" w:hAnsi="Arial" w:cs="Arial"/>
                <w:b/>
                <w:bCs/>
              </w:rPr>
            </w:pPr>
            <w:r w:rsidRPr="00CF7060">
              <w:rPr>
                <w:rFonts w:ascii="Arial" w:hAnsi="Arial" w:cs="Arial"/>
                <w:b/>
                <w:bCs/>
              </w:rPr>
              <w:t>Calendering or other rolling machines, other than for metals or glass, and cylinders therefor:</w:t>
            </w:r>
          </w:p>
        </w:tc>
        <w:tc>
          <w:tcPr>
            <w:tcW w:w="1578" w:type="dxa"/>
            <w:shd w:val="clear" w:color="auto" w:fill="auto"/>
          </w:tcPr>
          <w:p w14:paraId="45130F0F"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00E7ECB" w14:textId="77777777" w:rsidTr="00FE0601">
        <w:trPr>
          <w:trHeight w:val="255"/>
        </w:trPr>
        <w:tc>
          <w:tcPr>
            <w:tcW w:w="1524" w:type="dxa"/>
            <w:shd w:val="clear" w:color="auto" w:fill="auto"/>
          </w:tcPr>
          <w:p w14:paraId="2C84A25C" w14:textId="77777777" w:rsidR="00844617" w:rsidRPr="00CF7060" w:rsidRDefault="00844617" w:rsidP="00844617">
            <w:pPr>
              <w:rPr>
                <w:rFonts w:ascii="Arial" w:hAnsi="Arial" w:cs="Arial"/>
              </w:rPr>
            </w:pPr>
          </w:p>
        </w:tc>
        <w:tc>
          <w:tcPr>
            <w:tcW w:w="1952" w:type="dxa"/>
            <w:shd w:val="clear" w:color="auto" w:fill="auto"/>
          </w:tcPr>
          <w:p w14:paraId="77555D1D" w14:textId="77777777" w:rsidR="00844617" w:rsidRPr="00CF7060" w:rsidRDefault="00844617" w:rsidP="00844617">
            <w:pPr>
              <w:rPr>
                <w:rFonts w:ascii="Arial" w:hAnsi="Arial" w:cs="Arial"/>
              </w:rPr>
            </w:pPr>
            <w:r w:rsidRPr="00CF7060">
              <w:rPr>
                <w:rFonts w:ascii="Arial" w:hAnsi="Arial" w:cs="Arial"/>
              </w:rPr>
              <w:t>8420.10</w:t>
            </w:r>
          </w:p>
        </w:tc>
        <w:tc>
          <w:tcPr>
            <w:tcW w:w="5253" w:type="dxa"/>
            <w:shd w:val="clear" w:color="auto" w:fill="auto"/>
          </w:tcPr>
          <w:p w14:paraId="20E21C7F" w14:textId="77777777" w:rsidR="00844617" w:rsidRPr="00CF7060" w:rsidRDefault="00844617" w:rsidP="00844617">
            <w:pPr>
              <w:rPr>
                <w:rFonts w:ascii="Arial" w:hAnsi="Arial" w:cs="Arial"/>
              </w:rPr>
            </w:pPr>
            <w:r w:rsidRPr="00CF7060">
              <w:rPr>
                <w:rFonts w:ascii="Arial" w:hAnsi="Arial" w:cs="Arial"/>
              </w:rPr>
              <w:t>--Calendering or other rolling machines</w:t>
            </w:r>
          </w:p>
        </w:tc>
        <w:tc>
          <w:tcPr>
            <w:tcW w:w="1578" w:type="dxa"/>
            <w:shd w:val="clear" w:color="auto" w:fill="auto"/>
          </w:tcPr>
          <w:p w14:paraId="1D6BEA7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D349C51" w14:textId="77777777" w:rsidTr="00FE0601">
        <w:trPr>
          <w:trHeight w:val="255"/>
        </w:trPr>
        <w:tc>
          <w:tcPr>
            <w:tcW w:w="1524" w:type="dxa"/>
            <w:shd w:val="clear" w:color="auto" w:fill="auto"/>
          </w:tcPr>
          <w:p w14:paraId="572307FD" w14:textId="77777777" w:rsidR="00844617" w:rsidRPr="00CF7060" w:rsidRDefault="00844617" w:rsidP="00844617">
            <w:pPr>
              <w:rPr>
                <w:rFonts w:ascii="Arial" w:hAnsi="Arial" w:cs="Arial"/>
              </w:rPr>
            </w:pPr>
          </w:p>
        </w:tc>
        <w:tc>
          <w:tcPr>
            <w:tcW w:w="1952" w:type="dxa"/>
            <w:shd w:val="clear" w:color="auto" w:fill="auto"/>
          </w:tcPr>
          <w:p w14:paraId="75F6515E" w14:textId="77777777" w:rsidR="00844617" w:rsidRPr="00CF7060" w:rsidRDefault="00844617" w:rsidP="00844617">
            <w:pPr>
              <w:rPr>
                <w:rFonts w:ascii="Arial" w:hAnsi="Arial" w:cs="Arial"/>
              </w:rPr>
            </w:pPr>
            <w:r w:rsidRPr="00CF7060">
              <w:rPr>
                <w:rFonts w:ascii="Arial" w:hAnsi="Arial" w:cs="Arial"/>
              </w:rPr>
              <w:t>8420.91</w:t>
            </w:r>
          </w:p>
        </w:tc>
        <w:tc>
          <w:tcPr>
            <w:tcW w:w="5253" w:type="dxa"/>
            <w:shd w:val="clear" w:color="auto" w:fill="auto"/>
          </w:tcPr>
          <w:p w14:paraId="059C88E6" w14:textId="77777777" w:rsidR="00844617" w:rsidRPr="00CF7060" w:rsidRDefault="00844617" w:rsidP="00844617">
            <w:pPr>
              <w:rPr>
                <w:rFonts w:ascii="Arial" w:hAnsi="Arial" w:cs="Arial"/>
              </w:rPr>
            </w:pPr>
            <w:r w:rsidRPr="00CF7060">
              <w:rPr>
                <w:rFonts w:ascii="Arial" w:hAnsi="Arial" w:cs="Arial"/>
              </w:rPr>
              <w:t>--Parts: cylinders</w:t>
            </w:r>
          </w:p>
        </w:tc>
        <w:tc>
          <w:tcPr>
            <w:tcW w:w="1578" w:type="dxa"/>
            <w:shd w:val="clear" w:color="auto" w:fill="auto"/>
          </w:tcPr>
          <w:p w14:paraId="613C9BDF"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438C674" w14:textId="77777777" w:rsidTr="00FE0601">
        <w:trPr>
          <w:trHeight w:val="255"/>
        </w:trPr>
        <w:tc>
          <w:tcPr>
            <w:tcW w:w="1524" w:type="dxa"/>
            <w:shd w:val="clear" w:color="auto" w:fill="auto"/>
          </w:tcPr>
          <w:p w14:paraId="165DB542" w14:textId="77777777" w:rsidR="00844617" w:rsidRPr="00CF7060" w:rsidRDefault="00844617" w:rsidP="00844617">
            <w:pPr>
              <w:rPr>
                <w:rFonts w:ascii="Arial" w:hAnsi="Arial" w:cs="Arial"/>
              </w:rPr>
            </w:pPr>
          </w:p>
        </w:tc>
        <w:tc>
          <w:tcPr>
            <w:tcW w:w="1952" w:type="dxa"/>
            <w:shd w:val="clear" w:color="auto" w:fill="auto"/>
          </w:tcPr>
          <w:p w14:paraId="23FF52C3" w14:textId="77777777" w:rsidR="00844617" w:rsidRPr="00CF7060" w:rsidRDefault="00844617" w:rsidP="00844617">
            <w:pPr>
              <w:rPr>
                <w:rFonts w:ascii="Arial" w:hAnsi="Arial" w:cs="Arial"/>
              </w:rPr>
            </w:pPr>
            <w:r w:rsidRPr="00CF7060">
              <w:rPr>
                <w:rFonts w:ascii="Arial" w:hAnsi="Arial" w:cs="Arial"/>
              </w:rPr>
              <w:t>8420.99</w:t>
            </w:r>
          </w:p>
        </w:tc>
        <w:tc>
          <w:tcPr>
            <w:tcW w:w="5253" w:type="dxa"/>
            <w:shd w:val="clear" w:color="auto" w:fill="auto"/>
          </w:tcPr>
          <w:p w14:paraId="1516B5A5" w14:textId="77777777" w:rsidR="00844617" w:rsidRPr="00CF7060" w:rsidRDefault="00844617" w:rsidP="00844617">
            <w:pPr>
              <w:rPr>
                <w:rFonts w:ascii="Arial" w:hAnsi="Arial" w:cs="Arial"/>
              </w:rPr>
            </w:pPr>
            <w:r w:rsidRPr="00CF7060">
              <w:rPr>
                <w:rFonts w:ascii="Arial" w:hAnsi="Arial" w:cs="Arial"/>
              </w:rPr>
              <w:t>--Parts: other</w:t>
            </w:r>
          </w:p>
        </w:tc>
        <w:tc>
          <w:tcPr>
            <w:tcW w:w="1578" w:type="dxa"/>
            <w:shd w:val="clear" w:color="auto" w:fill="auto"/>
          </w:tcPr>
          <w:p w14:paraId="23433443"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18FE086" w14:textId="77777777" w:rsidTr="00FE0601">
        <w:trPr>
          <w:trHeight w:val="450"/>
        </w:trPr>
        <w:tc>
          <w:tcPr>
            <w:tcW w:w="1524" w:type="dxa"/>
            <w:shd w:val="clear" w:color="auto" w:fill="auto"/>
          </w:tcPr>
          <w:p w14:paraId="7122415B" w14:textId="77777777" w:rsidR="00844617" w:rsidRPr="00CF7060" w:rsidRDefault="00844617" w:rsidP="00844617">
            <w:pPr>
              <w:rPr>
                <w:rFonts w:ascii="Arial" w:hAnsi="Arial" w:cs="Arial"/>
                <w:b/>
                <w:bCs/>
              </w:rPr>
            </w:pPr>
            <w:r w:rsidRPr="00CF7060">
              <w:rPr>
                <w:rFonts w:ascii="Arial" w:hAnsi="Arial" w:cs="Arial"/>
                <w:b/>
                <w:bCs/>
              </w:rPr>
              <w:t>8421</w:t>
            </w:r>
          </w:p>
        </w:tc>
        <w:tc>
          <w:tcPr>
            <w:tcW w:w="1952" w:type="dxa"/>
            <w:shd w:val="clear" w:color="auto" w:fill="auto"/>
          </w:tcPr>
          <w:p w14:paraId="4A322B8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1BBDFFD" w14:textId="77777777" w:rsidR="00844617" w:rsidRPr="00CF7060" w:rsidRDefault="00844617" w:rsidP="00844617">
            <w:pPr>
              <w:rPr>
                <w:rFonts w:ascii="Arial" w:hAnsi="Arial" w:cs="Arial"/>
                <w:b/>
                <w:bCs/>
              </w:rPr>
            </w:pPr>
            <w:r w:rsidRPr="00CF7060">
              <w:rPr>
                <w:rFonts w:ascii="Arial" w:hAnsi="Arial" w:cs="Arial"/>
                <w:b/>
                <w:bCs/>
              </w:rPr>
              <w:t>Centrifuges, including centrifugal dryers; filtering or purifying machinery and apparatus for liquids or gases:</w:t>
            </w:r>
          </w:p>
        </w:tc>
        <w:tc>
          <w:tcPr>
            <w:tcW w:w="1578" w:type="dxa"/>
            <w:shd w:val="clear" w:color="auto" w:fill="auto"/>
          </w:tcPr>
          <w:p w14:paraId="1F8CA482"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21F200E5" w14:textId="77777777" w:rsidTr="00FE0601">
        <w:trPr>
          <w:trHeight w:val="255"/>
        </w:trPr>
        <w:tc>
          <w:tcPr>
            <w:tcW w:w="1524" w:type="dxa"/>
            <w:shd w:val="clear" w:color="auto" w:fill="auto"/>
          </w:tcPr>
          <w:p w14:paraId="37A56898" w14:textId="77777777" w:rsidR="00844617" w:rsidRPr="00CF7060" w:rsidRDefault="00844617" w:rsidP="00844617">
            <w:pPr>
              <w:rPr>
                <w:rFonts w:ascii="Arial" w:hAnsi="Arial" w:cs="Arial"/>
              </w:rPr>
            </w:pPr>
          </w:p>
        </w:tc>
        <w:tc>
          <w:tcPr>
            <w:tcW w:w="1952" w:type="dxa"/>
            <w:shd w:val="clear" w:color="auto" w:fill="auto"/>
          </w:tcPr>
          <w:p w14:paraId="5FAA690E" w14:textId="77777777" w:rsidR="00844617" w:rsidRPr="00CF7060" w:rsidRDefault="00844617" w:rsidP="00844617">
            <w:pPr>
              <w:rPr>
                <w:rFonts w:ascii="Arial" w:hAnsi="Arial" w:cs="Arial"/>
              </w:rPr>
            </w:pPr>
          </w:p>
        </w:tc>
        <w:tc>
          <w:tcPr>
            <w:tcW w:w="5253" w:type="dxa"/>
            <w:shd w:val="clear" w:color="auto" w:fill="auto"/>
          </w:tcPr>
          <w:p w14:paraId="278D361F" w14:textId="77777777" w:rsidR="00844617" w:rsidRPr="00CF7060" w:rsidRDefault="00844617" w:rsidP="00844617">
            <w:pPr>
              <w:rPr>
                <w:rFonts w:ascii="Arial" w:hAnsi="Arial" w:cs="Arial"/>
              </w:rPr>
            </w:pPr>
            <w:r w:rsidRPr="00CF7060">
              <w:rPr>
                <w:rFonts w:ascii="Arial" w:hAnsi="Arial" w:cs="Arial"/>
              </w:rPr>
              <w:t>- Centrifuges, including centrifugal dryers:</w:t>
            </w:r>
          </w:p>
        </w:tc>
        <w:tc>
          <w:tcPr>
            <w:tcW w:w="1578" w:type="dxa"/>
            <w:shd w:val="clear" w:color="auto" w:fill="auto"/>
          </w:tcPr>
          <w:p w14:paraId="6F621CA6" w14:textId="77777777" w:rsidR="00844617" w:rsidRPr="00CF7060" w:rsidRDefault="00844617" w:rsidP="00844617">
            <w:pPr>
              <w:rPr>
                <w:rFonts w:ascii="Arial" w:hAnsi="Arial" w:cs="Arial"/>
              </w:rPr>
            </w:pPr>
          </w:p>
        </w:tc>
      </w:tr>
      <w:tr w:rsidR="00844617" w:rsidRPr="00CF7060" w14:paraId="38127EDC" w14:textId="77777777" w:rsidTr="00FE0601">
        <w:trPr>
          <w:trHeight w:val="255"/>
        </w:trPr>
        <w:tc>
          <w:tcPr>
            <w:tcW w:w="1524" w:type="dxa"/>
            <w:shd w:val="clear" w:color="auto" w:fill="auto"/>
          </w:tcPr>
          <w:p w14:paraId="5C191CF1" w14:textId="77777777" w:rsidR="00844617" w:rsidRPr="00CF7060" w:rsidRDefault="00844617" w:rsidP="00844617">
            <w:pPr>
              <w:rPr>
                <w:rFonts w:ascii="Arial" w:hAnsi="Arial" w:cs="Arial"/>
              </w:rPr>
            </w:pPr>
          </w:p>
        </w:tc>
        <w:tc>
          <w:tcPr>
            <w:tcW w:w="1952" w:type="dxa"/>
            <w:shd w:val="clear" w:color="auto" w:fill="auto"/>
          </w:tcPr>
          <w:p w14:paraId="4A783BE4" w14:textId="77777777" w:rsidR="00844617" w:rsidRPr="00CF7060" w:rsidRDefault="00844617" w:rsidP="00844617">
            <w:pPr>
              <w:rPr>
                <w:rFonts w:ascii="Arial" w:hAnsi="Arial" w:cs="Arial"/>
              </w:rPr>
            </w:pPr>
            <w:r w:rsidRPr="00CF7060">
              <w:rPr>
                <w:rFonts w:ascii="Arial" w:hAnsi="Arial" w:cs="Arial"/>
              </w:rPr>
              <w:t>8421.11</w:t>
            </w:r>
          </w:p>
        </w:tc>
        <w:tc>
          <w:tcPr>
            <w:tcW w:w="5253" w:type="dxa"/>
            <w:shd w:val="clear" w:color="auto" w:fill="auto"/>
          </w:tcPr>
          <w:p w14:paraId="019E7AB7" w14:textId="77777777" w:rsidR="00844617" w:rsidRPr="00CF7060" w:rsidRDefault="00844617" w:rsidP="00844617">
            <w:pPr>
              <w:rPr>
                <w:rFonts w:ascii="Arial" w:hAnsi="Arial" w:cs="Arial"/>
              </w:rPr>
            </w:pPr>
            <w:r w:rsidRPr="00CF7060">
              <w:rPr>
                <w:rFonts w:ascii="Arial" w:hAnsi="Arial" w:cs="Arial"/>
              </w:rPr>
              <w:t>-- cream separators</w:t>
            </w:r>
          </w:p>
        </w:tc>
        <w:tc>
          <w:tcPr>
            <w:tcW w:w="1578" w:type="dxa"/>
            <w:shd w:val="clear" w:color="auto" w:fill="auto"/>
          </w:tcPr>
          <w:p w14:paraId="37D66CA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0068589" w14:textId="77777777" w:rsidTr="00FE0601">
        <w:trPr>
          <w:trHeight w:val="255"/>
        </w:trPr>
        <w:tc>
          <w:tcPr>
            <w:tcW w:w="1524" w:type="dxa"/>
            <w:shd w:val="clear" w:color="auto" w:fill="auto"/>
          </w:tcPr>
          <w:p w14:paraId="38999477" w14:textId="77777777" w:rsidR="00844617" w:rsidRPr="00CF7060" w:rsidRDefault="00844617" w:rsidP="00844617">
            <w:pPr>
              <w:rPr>
                <w:rFonts w:ascii="Arial" w:hAnsi="Arial" w:cs="Arial"/>
              </w:rPr>
            </w:pPr>
          </w:p>
        </w:tc>
        <w:tc>
          <w:tcPr>
            <w:tcW w:w="1952" w:type="dxa"/>
            <w:shd w:val="clear" w:color="auto" w:fill="auto"/>
          </w:tcPr>
          <w:p w14:paraId="76E16B33" w14:textId="77777777" w:rsidR="00844617" w:rsidRPr="00CF7060" w:rsidRDefault="00844617" w:rsidP="00844617">
            <w:pPr>
              <w:rPr>
                <w:rFonts w:ascii="Arial" w:hAnsi="Arial" w:cs="Arial"/>
              </w:rPr>
            </w:pPr>
            <w:r w:rsidRPr="00CF7060">
              <w:rPr>
                <w:rFonts w:ascii="Arial" w:hAnsi="Arial" w:cs="Arial"/>
              </w:rPr>
              <w:t>8421.12</w:t>
            </w:r>
          </w:p>
        </w:tc>
        <w:tc>
          <w:tcPr>
            <w:tcW w:w="5253" w:type="dxa"/>
            <w:shd w:val="clear" w:color="auto" w:fill="auto"/>
          </w:tcPr>
          <w:p w14:paraId="40DA78CA" w14:textId="77777777" w:rsidR="00844617" w:rsidRPr="00CF7060" w:rsidRDefault="00844617" w:rsidP="00844617">
            <w:pPr>
              <w:rPr>
                <w:rFonts w:ascii="Arial" w:hAnsi="Arial" w:cs="Arial"/>
              </w:rPr>
            </w:pPr>
            <w:r w:rsidRPr="00CF7060">
              <w:rPr>
                <w:rFonts w:ascii="Arial" w:hAnsi="Arial" w:cs="Arial"/>
              </w:rPr>
              <w:t>-- clothes-dryers</w:t>
            </w:r>
          </w:p>
        </w:tc>
        <w:tc>
          <w:tcPr>
            <w:tcW w:w="1578" w:type="dxa"/>
            <w:shd w:val="clear" w:color="auto" w:fill="auto"/>
          </w:tcPr>
          <w:p w14:paraId="1858C19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727D221" w14:textId="77777777" w:rsidTr="00FE0601">
        <w:trPr>
          <w:trHeight w:val="255"/>
        </w:trPr>
        <w:tc>
          <w:tcPr>
            <w:tcW w:w="1524" w:type="dxa"/>
            <w:shd w:val="clear" w:color="auto" w:fill="auto"/>
          </w:tcPr>
          <w:p w14:paraId="353D928A" w14:textId="77777777" w:rsidR="00844617" w:rsidRPr="00CF7060" w:rsidRDefault="00844617" w:rsidP="00844617">
            <w:pPr>
              <w:rPr>
                <w:rFonts w:ascii="Arial" w:hAnsi="Arial" w:cs="Arial"/>
              </w:rPr>
            </w:pPr>
          </w:p>
        </w:tc>
        <w:tc>
          <w:tcPr>
            <w:tcW w:w="1952" w:type="dxa"/>
            <w:shd w:val="clear" w:color="auto" w:fill="auto"/>
          </w:tcPr>
          <w:p w14:paraId="162B93B3" w14:textId="77777777" w:rsidR="00844617" w:rsidRPr="00CF7060" w:rsidRDefault="00844617" w:rsidP="00844617">
            <w:pPr>
              <w:rPr>
                <w:rFonts w:ascii="Arial" w:hAnsi="Arial" w:cs="Arial"/>
              </w:rPr>
            </w:pPr>
            <w:r w:rsidRPr="00CF7060">
              <w:rPr>
                <w:rFonts w:ascii="Arial" w:hAnsi="Arial" w:cs="Arial"/>
              </w:rPr>
              <w:t>8421.19</w:t>
            </w:r>
          </w:p>
        </w:tc>
        <w:tc>
          <w:tcPr>
            <w:tcW w:w="5253" w:type="dxa"/>
            <w:shd w:val="clear" w:color="auto" w:fill="auto"/>
          </w:tcPr>
          <w:p w14:paraId="20CDEC28"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16E981D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7CBB944" w14:textId="77777777" w:rsidTr="00FE0601">
        <w:trPr>
          <w:trHeight w:val="450"/>
        </w:trPr>
        <w:tc>
          <w:tcPr>
            <w:tcW w:w="1524" w:type="dxa"/>
            <w:shd w:val="clear" w:color="auto" w:fill="auto"/>
          </w:tcPr>
          <w:p w14:paraId="6DB50378" w14:textId="77777777" w:rsidR="00844617" w:rsidRPr="00CF7060" w:rsidRDefault="00844617" w:rsidP="00844617">
            <w:pPr>
              <w:rPr>
                <w:rFonts w:ascii="Arial" w:hAnsi="Arial" w:cs="Arial"/>
              </w:rPr>
            </w:pPr>
          </w:p>
        </w:tc>
        <w:tc>
          <w:tcPr>
            <w:tcW w:w="1952" w:type="dxa"/>
            <w:shd w:val="clear" w:color="auto" w:fill="auto"/>
          </w:tcPr>
          <w:p w14:paraId="5452F75F" w14:textId="77777777" w:rsidR="00844617" w:rsidRPr="00CF7060" w:rsidRDefault="00844617" w:rsidP="00844617">
            <w:pPr>
              <w:rPr>
                <w:rFonts w:ascii="Arial" w:hAnsi="Arial" w:cs="Arial"/>
              </w:rPr>
            </w:pPr>
          </w:p>
        </w:tc>
        <w:tc>
          <w:tcPr>
            <w:tcW w:w="5253" w:type="dxa"/>
            <w:shd w:val="clear" w:color="auto" w:fill="auto"/>
          </w:tcPr>
          <w:p w14:paraId="0DE8DD31" w14:textId="77777777" w:rsidR="00844617" w:rsidRPr="00CF7060" w:rsidRDefault="00844617" w:rsidP="00844617">
            <w:pPr>
              <w:rPr>
                <w:rFonts w:ascii="Arial" w:hAnsi="Arial" w:cs="Arial"/>
              </w:rPr>
            </w:pPr>
            <w:r w:rsidRPr="00CF7060">
              <w:rPr>
                <w:rFonts w:ascii="Arial" w:hAnsi="Arial" w:cs="Arial"/>
              </w:rPr>
              <w:t>- Filtering or purifying machinery and apparatus for liquids:</w:t>
            </w:r>
          </w:p>
        </w:tc>
        <w:tc>
          <w:tcPr>
            <w:tcW w:w="1578" w:type="dxa"/>
            <w:shd w:val="clear" w:color="auto" w:fill="auto"/>
          </w:tcPr>
          <w:p w14:paraId="397A66EF" w14:textId="77777777" w:rsidR="00844617" w:rsidRPr="00CF7060" w:rsidRDefault="00844617" w:rsidP="00844617">
            <w:pPr>
              <w:rPr>
                <w:rFonts w:ascii="Arial" w:hAnsi="Arial" w:cs="Arial"/>
              </w:rPr>
            </w:pPr>
          </w:p>
        </w:tc>
      </w:tr>
      <w:tr w:rsidR="00844617" w:rsidRPr="00CF7060" w14:paraId="4150D9A4" w14:textId="77777777" w:rsidTr="00FE0601">
        <w:trPr>
          <w:trHeight w:val="450"/>
        </w:trPr>
        <w:tc>
          <w:tcPr>
            <w:tcW w:w="1524" w:type="dxa"/>
            <w:shd w:val="clear" w:color="auto" w:fill="auto"/>
          </w:tcPr>
          <w:p w14:paraId="4D8F2265" w14:textId="77777777" w:rsidR="00844617" w:rsidRPr="00CF7060" w:rsidRDefault="00844617" w:rsidP="00844617">
            <w:pPr>
              <w:rPr>
                <w:rFonts w:ascii="Arial" w:hAnsi="Arial" w:cs="Arial"/>
              </w:rPr>
            </w:pPr>
          </w:p>
        </w:tc>
        <w:tc>
          <w:tcPr>
            <w:tcW w:w="1952" w:type="dxa"/>
            <w:shd w:val="clear" w:color="auto" w:fill="auto"/>
          </w:tcPr>
          <w:p w14:paraId="07275B7B" w14:textId="77777777" w:rsidR="00844617" w:rsidRPr="00CF7060" w:rsidRDefault="00844617" w:rsidP="00844617">
            <w:pPr>
              <w:rPr>
                <w:rFonts w:ascii="Arial" w:hAnsi="Arial" w:cs="Arial"/>
              </w:rPr>
            </w:pPr>
            <w:r w:rsidRPr="00CF7060">
              <w:rPr>
                <w:rFonts w:ascii="Arial" w:hAnsi="Arial" w:cs="Arial"/>
              </w:rPr>
              <w:t>8421.21</w:t>
            </w:r>
          </w:p>
        </w:tc>
        <w:tc>
          <w:tcPr>
            <w:tcW w:w="5253" w:type="dxa"/>
            <w:shd w:val="clear" w:color="auto" w:fill="auto"/>
          </w:tcPr>
          <w:p w14:paraId="0BED288C" w14:textId="77777777" w:rsidR="00844617" w:rsidRPr="00CF7060" w:rsidRDefault="00844617" w:rsidP="00844617">
            <w:pPr>
              <w:rPr>
                <w:rFonts w:ascii="Arial" w:hAnsi="Arial" w:cs="Arial"/>
              </w:rPr>
            </w:pPr>
            <w:r w:rsidRPr="00CF7060">
              <w:rPr>
                <w:rFonts w:ascii="Arial" w:hAnsi="Arial" w:cs="Arial"/>
              </w:rPr>
              <w:t>-- for filtering or purifying water</w:t>
            </w:r>
          </w:p>
        </w:tc>
        <w:tc>
          <w:tcPr>
            <w:tcW w:w="1578" w:type="dxa"/>
            <w:shd w:val="clear" w:color="auto" w:fill="auto"/>
          </w:tcPr>
          <w:p w14:paraId="2439327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4062E9C" w14:textId="77777777" w:rsidTr="00FE0601">
        <w:trPr>
          <w:trHeight w:val="450"/>
        </w:trPr>
        <w:tc>
          <w:tcPr>
            <w:tcW w:w="1524" w:type="dxa"/>
            <w:shd w:val="clear" w:color="auto" w:fill="auto"/>
          </w:tcPr>
          <w:p w14:paraId="55BA3215" w14:textId="77777777" w:rsidR="00844617" w:rsidRPr="00CF7060" w:rsidRDefault="00844617" w:rsidP="00844617">
            <w:pPr>
              <w:rPr>
                <w:rFonts w:ascii="Arial" w:hAnsi="Arial" w:cs="Arial"/>
              </w:rPr>
            </w:pPr>
          </w:p>
        </w:tc>
        <w:tc>
          <w:tcPr>
            <w:tcW w:w="1952" w:type="dxa"/>
            <w:shd w:val="clear" w:color="auto" w:fill="auto"/>
          </w:tcPr>
          <w:p w14:paraId="632030BC" w14:textId="77777777" w:rsidR="00844617" w:rsidRPr="00CF7060" w:rsidRDefault="00844617" w:rsidP="00844617">
            <w:pPr>
              <w:rPr>
                <w:rFonts w:ascii="Arial" w:hAnsi="Arial" w:cs="Arial"/>
              </w:rPr>
            </w:pPr>
            <w:r w:rsidRPr="00CF7060">
              <w:rPr>
                <w:rFonts w:ascii="Arial" w:hAnsi="Arial" w:cs="Arial"/>
              </w:rPr>
              <w:t>8421.22</w:t>
            </w:r>
          </w:p>
        </w:tc>
        <w:tc>
          <w:tcPr>
            <w:tcW w:w="5253" w:type="dxa"/>
            <w:shd w:val="clear" w:color="auto" w:fill="auto"/>
          </w:tcPr>
          <w:p w14:paraId="64FA85B8" w14:textId="77777777" w:rsidR="00844617" w:rsidRPr="00CF7060" w:rsidRDefault="00844617" w:rsidP="00844617">
            <w:pPr>
              <w:rPr>
                <w:rFonts w:ascii="Arial" w:hAnsi="Arial" w:cs="Arial"/>
              </w:rPr>
            </w:pPr>
            <w:r w:rsidRPr="00CF7060">
              <w:rPr>
                <w:rFonts w:ascii="Arial" w:hAnsi="Arial" w:cs="Arial"/>
              </w:rPr>
              <w:t>-- for filtering or purifying beverages other than water</w:t>
            </w:r>
          </w:p>
        </w:tc>
        <w:tc>
          <w:tcPr>
            <w:tcW w:w="1578" w:type="dxa"/>
            <w:shd w:val="clear" w:color="auto" w:fill="auto"/>
          </w:tcPr>
          <w:p w14:paraId="79E8D37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01A52DB" w14:textId="77777777" w:rsidTr="00FE0601">
        <w:trPr>
          <w:trHeight w:val="450"/>
        </w:trPr>
        <w:tc>
          <w:tcPr>
            <w:tcW w:w="1524" w:type="dxa"/>
            <w:shd w:val="clear" w:color="auto" w:fill="auto"/>
          </w:tcPr>
          <w:p w14:paraId="2C370C89" w14:textId="77777777" w:rsidR="00844617" w:rsidRPr="00CF7060" w:rsidRDefault="00844617" w:rsidP="00844617">
            <w:pPr>
              <w:rPr>
                <w:rFonts w:ascii="Arial" w:hAnsi="Arial" w:cs="Arial"/>
              </w:rPr>
            </w:pPr>
          </w:p>
        </w:tc>
        <w:tc>
          <w:tcPr>
            <w:tcW w:w="1952" w:type="dxa"/>
            <w:shd w:val="clear" w:color="auto" w:fill="auto"/>
          </w:tcPr>
          <w:p w14:paraId="56E8B2F8" w14:textId="77777777" w:rsidR="00844617" w:rsidRPr="00CF7060" w:rsidRDefault="00844617" w:rsidP="00844617">
            <w:pPr>
              <w:rPr>
                <w:rFonts w:ascii="Arial" w:hAnsi="Arial" w:cs="Arial"/>
              </w:rPr>
            </w:pPr>
            <w:r w:rsidRPr="00CF7060">
              <w:rPr>
                <w:rFonts w:ascii="Arial" w:hAnsi="Arial" w:cs="Arial"/>
              </w:rPr>
              <w:t>8421.23</w:t>
            </w:r>
          </w:p>
        </w:tc>
        <w:tc>
          <w:tcPr>
            <w:tcW w:w="5253" w:type="dxa"/>
            <w:shd w:val="clear" w:color="auto" w:fill="auto"/>
          </w:tcPr>
          <w:p w14:paraId="3826ADB5" w14:textId="77777777" w:rsidR="00844617" w:rsidRPr="00CF7060" w:rsidRDefault="00844617" w:rsidP="00844617">
            <w:pPr>
              <w:rPr>
                <w:rFonts w:ascii="Arial" w:hAnsi="Arial" w:cs="Arial"/>
              </w:rPr>
            </w:pPr>
            <w:r w:rsidRPr="00CF7060">
              <w:rPr>
                <w:rFonts w:ascii="Arial" w:hAnsi="Arial" w:cs="Arial"/>
              </w:rPr>
              <w:t>-- oil or petrol-filters for internal combustion engines</w:t>
            </w:r>
          </w:p>
        </w:tc>
        <w:tc>
          <w:tcPr>
            <w:tcW w:w="1578" w:type="dxa"/>
            <w:shd w:val="clear" w:color="auto" w:fill="auto"/>
          </w:tcPr>
          <w:p w14:paraId="3EE2DBE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21A2C3E" w14:textId="77777777" w:rsidTr="00FE0601">
        <w:trPr>
          <w:trHeight w:val="255"/>
        </w:trPr>
        <w:tc>
          <w:tcPr>
            <w:tcW w:w="1524" w:type="dxa"/>
            <w:shd w:val="clear" w:color="auto" w:fill="auto"/>
          </w:tcPr>
          <w:p w14:paraId="2CE968A9" w14:textId="77777777" w:rsidR="00844617" w:rsidRPr="00CF7060" w:rsidRDefault="00844617" w:rsidP="00844617">
            <w:pPr>
              <w:rPr>
                <w:rFonts w:ascii="Arial" w:hAnsi="Arial" w:cs="Arial"/>
              </w:rPr>
            </w:pPr>
          </w:p>
        </w:tc>
        <w:tc>
          <w:tcPr>
            <w:tcW w:w="1952" w:type="dxa"/>
            <w:shd w:val="clear" w:color="auto" w:fill="auto"/>
          </w:tcPr>
          <w:p w14:paraId="1160F1B7" w14:textId="77777777" w:rsidR="00844617" w:rsidRPr="00CF7060" w:rsidRDefault="00844617" w:rsidP="00844617">
            <w:pPr>
              <w:rPr>
                <w:rFonts w:ascii="Arial" w:hAnsi="Arial" w:cs="Arial"/>
              </w:rPr>
            </w:pPr>
            <w:r w:rsidRPr="00CF7060">
              <w:rPr>
                <w:rFonts w:ascii="Arial" w:hAnsi="Arial" w:cs="Arial"/>
              </w:rPr>
              <w:t>8421.29</w:t>
            </w:r>
          </w:p>
        </w:tc>
        <w:tc>
          <w:tcPr>
            <w:tcW w:w="5253" w:type="dxa"/>
            <w:shd w:val="clear" w:color="auto" w:fill="auto"/>
          </w:tcPr>
          <w:p w14:paraId="4F25B68C"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74D8F41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016123E" w14:textId="77777777" w:rsidTr="00FE0601">
        <w:trPr>
          <w:trHeight w:val="450"/>
        </w:trPr>
        <w:tc>
          <w:tcPr>
            <w:tcW w:w="1524" w:type="dxa"/>
            <w:shd w:val="clear" w:color="auto" w:fill="auto"/>
          </w:tcPr>
          <w:p w14:paraId="01201E6B" w14:textId="77777777" w:rsidR="00844617" w:rsidRPr="00CF7060" w:rsidRDefault="00844617" w:rsidP="00844617">
            <w:pPr>
              <w:rPr>
                <w:rFonts w:ascii="Arial" w:hAnsi="Arial" w:cs="Arial"/>
              </w:rPr>
            </w:pPr>
          </w:p>
        </w:tc>
        <w:tc>
          <w:tcPr>
            <w:tcW w:w="1952" w:type="dxa"/>
            <w:shd w:val="clear" w:color="auto" w:fill="auto"/>
          </w:tcPr>
          <w:p w14:paraId="483BA4D2" w14:textId="77777777" w:rsidR="00844617" w:rsidRPr="00CF7060" w:rsidRDefault="00844617" w:rsidP="00844617">
            <w:pPr>
              <w:rPr>
                <w:rFonts w:ascii="Arial" w:hAnsi="Arial" w:cs="Arial"/>
              </w:rPr>
            </w:pPr>
          </w:p>
        </w:tc>
        <w:tc>
          <w:tcPr>
            <w:tcW w:w="5253" w:type="dxa"/>
            <w:shd w:val="clear" w:color="auto" w:fill="auto"/>
          </w:tcPr>
          <w:p w14:paraId="332EDDBD" w14:textId="77777777" w:rsidR="00844617" w:rsidRPr="00CF7060" w:rsidRDefault="00844617" w:rsidP="00844617">
            <w:pPr>
              <w:rPr>
                <w:rFonts w:ascii="Arial" w:hAnsi="Arial" w:cs="Arial"/>
              </w:rPr>
            </w:pPr>
            <w:r w:rsidRPr="00CF7060">
              <w:rPr>
                <w:rFonts w:ascii="Arial" w:hAnsi="Arial" w:cs="Arial"/>
              </w:rPr>
              <w:t>-Filtering or purifying machinery and apparatus for gases:</w:t>
            </w:r>
          </w:p>
        </w:tc>
        <w:tc>
          <w:tcPr>
            <w:tcW w:w="1578" w:type="dxa"/>
            <w:shd w:val="clear" w:color="auto" w:fill="auto"/>
          </w:tcPr>
          <w:p w14:paraId="27FD6B9C" w14:textId="77777777" w:rsidR="00844617" w:rsidRPr="00CF7060" w:rsidRDefault="00844617" w:rsidP="00844617">
            <w:pPr>
              <w:rPr>
                <w:rFonts w:ascii="Arial" w:hAnsi="Arial" w:cs="Arial"/>
              </w:rPr>
            </w:pPr>
          </w:p>
        </w:tc>
      </w:tr>
      <w:tr w:rsidR="00844617" w:rsidRPr="00CF7060" w14:paraId="17D86D5C" w14:textId="77777777" w:rsidTr="00FE0601">
        <w:trPr>
          <w:trHeight w:val="450"/>
        </w:trPr>
        <w:tc>
          <w:tcPr>
            <w:tcW w:w="1524" w:type="dxa"/>
            <w:shd w:val="clear" w:color="auto" w:fill="auto"/>
          </w:tcPr>
          <w:p w14:paraId="29C6B4CF" w14:textId="77777777" w:rsidR="00844617" w:rsidRPr="00CF7060" w:rsidRDefault="00844617" w:rsidP="00844617">
            <w:pPr>
              <w:rPr>
                <w:rFonts w:ascii="Arial" w:hAnsi="Arial" w:cs="Arial"/>
              </w:rPr>
            </w:pPr>
          </w:p>
        </w:tc>
        <w:tc>
          <w:tcPr>
            <w:tcW w:w="1952" w:type="dxa"/>
            <w:shd w:val="clear" w:color="auto" w:fill="auto"/>
          </w:tcPr>
          <w:p w14:paraId="47132C56" w14:textId="77777777" w:rsidR="00844617" w:rsidRPr="00CF7060" w:rsidRDefault="00844617" w:rsidP="00844617">
            <w:pPr>
              <w:rPr>
                <w:rFonts w:ascii="Arial" w:hAnsi="Arial" w:cs="Arial"/>
              </w:rPr>
            </w:pPr>
            <w:r w:rsidRPr="00CF7060">
              <w:rPr>
                <w:rFonts w:ascii="Arial" w:hAnsi="Arial" w:cs="Arial"/>
              </w:rPr>
              <w:t>8421.31</w:t>
            </w:r>
          </w:p>
        </w:tc>
        <w:tc>
          <w:tcPr>
            <w:tcW w:w="5253" w:type="dxa"/>
            <w:shd w:val="clear" w:color="auto" w:fill="auto"/>
          </w:tcPr>
          <w:p w14:paraId="4598AF7E" w14:textId="77777777" w:rsidR="00844617" w:rsidRPr="00CF7060" w:rsidRDefault="00844617" w:rsidP="00844617">
            <w:pPr>
              <w:rPr>
                <w:rFonts w:ascii="Arial" w:hAnsi="Arial" w:cs="Arial"/>
              </w:rPr>
            </w:pPr>
            <w:r w:rsidRPr="00CF7060">
              <w:rPr>
                <w:rFonts w:ascii="Arial" w:hAnsi="Arial" w:cs="Arial"/>
              </w:rPr>
              <w:t>-- intake air filters for internal combustion engines</w:t>
            </w:r>
          </w:p>
        </w:tc>
        <w:tc>
          <w:tcPr>
            <w:tcW w:w="1578" w:type="dxa"/>
            <w:shd w:val="clear" w:color="auto" w:fill="auto"/>
          </w:tcPr>
          <w:p w14:paraId="0D913CDC" w14:textId="77777777" w:rsidR="00844617" w:rsidRPr="00CF7060" w:rsidRDefault="00844617" w:rsidP="00844617">
            <w:pPr>
              <w:rPr>
                <w:rFonts w:ascii="Arial" w:hAnsi="Arial" w:cs="Arial"/>
              </w:rPr>
            </w:pPr>
            <w:r w:rsidRPr="00CF7060">
              <w:rPr>
                <w:rFonts w:ascii="Arial" w:hAnsi="Arial" w:cs="Arial"/>
              </w:rPr>
              <w:t>CTSH</w:t>
            </w:r>
          </w:p>
        </w:tc>
      </w:tr>
      <w:tr w:rsidR="00E76EC1" w:rsidRPr="00CF7060" w14:paraId="103E60F9" w14:textId="77777777" w:rsidTr="00FE0601">
        <w:trPr>
          <w:trHeight w:val="255"/>
        </w:trPr>
        <w:tc>
          <w:tcPr>
            <w:tcW w:w="1524" w:type="dxa"/>
            <w:shd w:val="clear" w:color="auto" w:fill="auto"/>
          </w:tcPr>
          <w:p w14:paraId="64E8270E" w14:textId="77777777" w:rsidR="00E76EC1" w:rsidRPr="00CF7060" w:rsidRDefault="00E76EC1" w:rsidP="00844617">
            <w:pPr>
              <w:rPr>
                <w:rFonts w:ascii="Arial" w:hAnsi="Arial" w:cs="Arial"/>
              </w:rPr>
            </w:pPr>
          </w:p>
        </w:tc>
        <w:tc>
          <w:tcPr>
            <w:tcW w:w="1952" w:type="dxa"/>
            <w:shd w:val="clear" w:color="auto" w:fill="auto"/>
          </w:tcPr>
          <w:p w14:paraId="392F2C9D" w14:textId="77777777" w:rsidR="00E76EC1" w:rsidRPr="00CF7060" w:rsidRDefault="00E76EC1" w:rsidP="00844617">
            <w:pPr>
              <w:rPr>
                <w:rFonts w:ascii="Arial" w:hAnsi="Arial" w:cs="Arial"/>
              </w:rPr>
            </w:pPr>
            <w:r>
              <w:rPr>
                <w:rFonts w:ascii="Arial" w:hAnsi="Arial" w:cs="Arial"/>
              </w:rPr>
              <w:t>8421.32</w:t>
            </w:r>
          </w:p>
        </w:tc>
        <w:tc>
          <w:tcPr>
            <w:tcW w:w="5253" w:type="dxa"/>
            <w:shd w:val="clear" w:color="auto" w:fill="auto"/>
          </w:tcPr>
          <w:p w14:paraId="61CF456B" w14:textId="77777777" w:rsidR="00E76EC1" w:rsidRPr="00CF7060" w:rsidRDefault="00E76EC1" w:rsidP="00E76EC1">
            <w:pPr>
              <w:rPr>
                <w:rFonts w:ascii="Arial" w:hAnsi="Arial" w:cs="Arial"/>
              </w:rPr>
            </w:pPr>
            <w:r w:rsidRPr="00E76EC1">
              <w:rPr>
                <w:rFonts w:ascii="Arial" w:hAnsi="Arial" w:cs="Arial"/>
              </w:rPr>
              <w:t>-- Catalytic converters or particulate filters, whether or not combined, for purifying or filtering exhaust gases from internal combustion engines</w:t>
            </w:r>
          </w:p>
        </w:tc>
        <w:tc>
          <w:tcPr>
            <w:tcW w:w="1578" w:type="dxa"/>
            <w:shd w:val="clear" w:color="auto" w:fill="auto"/>
          </w:tcPr>
          <w:p w14:paraId="67A71786" w14:textId="77777777" w:rsidR="00E76EC1" w:rsidRPr="00CF7060" w:rsidRDefault="00E76EC1" w:rsidP="00844617">
            <w:pPr>
              <w:rPr>
                <w:rFonts w:ascii="Arial" w:hAnsi="Arial" w:cs="Arial"/>
              </w:rPr>
            </w:pPr>
            <w:r>
              <w:rPr>
                <w:rFonts w:ascii="Arial" w:hAnsi="Arial" w:cs="Arial"/>
              </w:rPr>
              <w:t>CTSH</w:t>
            </w:r>
          </w:p>
        </w:tc>
      </w:tr>
      <w:tr w:rsidR="00844617" w:rsidRPr="00CF7060" w14:paraId="67717ED9" w14:textId="77777777" w:rsidTr="00FE0601">
        <w:trPr>
          <w:trHeight w:val="255"/>
        </w:trPr>
        <w:tc>
          <w:tcPr>
            <w:tcW w:w="1524" w:type="dxa"/>
            <w:shd w:val="clear" w:color="auto" w:fill="auto"/>
          </w:tcPr>
          <w:p w14:paraId="441AFC82" w14:textId="77777777" w:rsidR="00844617" w:rsidRPr="00CF7060" w:rsidRDefault="00844617" w:rsidP="00844617">
            <w:pPr>
              <w:rPr>
                <w:rFonts w:ascii="Arial" w:hAnsi="Arial" w:cs="Arial"/>
              </w:rPr>
            </w:pPr>
          </w:p>
        </w:tc>
        <w:tc>
          <w:tcPr>
            <w:tcW w:w="1952" w:type="dxa"/>
            <w:shd w:val="clear" w:color="auto" w:fill="auto"/>
          </w:tcPr>
          <w:p w14:paraId="5A55EF13" w14:textId="77777777" w:rsidR="00844617" w:rsidRPr="00CF7060" w:rsidRDefault="00844617" w:rsidP="00844617">
            <w:pPr>
              <w:rPr>
                <w:rFonts w:ascii="Arial" w:hAnsi="Arial" w:cs="Arial"/>
              </w:rPr>
            </w:pPr>
            <w:r w:rsidRPr="00CF7060">
              <w:rPr>
                <w:rFonts w:ascii="Arial" w:hAnsi="Arial" w:cs="Arial"/>
              </w:rPr>
              <w:t>8421.39</w:t>
            </w:r>
          </w:p>
        </w:tc>
        <w:tc>
          <w:tcPr>
            <w:tcW w:w="5253" w:type="dxa"/>
            <w:shd w:val="clear" w:color="auto" w:fill="auto"/>
          </w:tcPr>
          <w:p w14:paraId="2DC1A2AA"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788A29C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4595BAE" w14:textId="77777777" w:rsidTr="00FE0601">
        <w:trPr>
          <w:trHeight w:val="255"/>
        </w:trPr>
        <w:tc>
          <w:tcPr>
            <w:tcW w:w="1524" w:type="dxa"/>
            <w:shd w:val="clear" w:color="auto" w:fill="auto"/>
          </w:tcPr>
          <w:p w14:paraId="081C36A8" w14:textId="77777777" w:rsidR="00844617" w:rsidRPr="00CF7060" w:rsidRDefault="00844617" w:rsidP="00844617">
            <w:pPr>
              <w:rPr>
                <w:rFonts w:ascii="Arial" w:hAnsi="Arial" w:cs="Arial"/>
              </w:rPr>
            </w:pPr>
          </w:p>
        </w:tc>
        <w:tc>
          <w:tcPr>
            <w:tcW w:w="1952" w:type="dxa"/>
            <w:shd w:val="clear" w:color="auto" w:fill="auto"/>
          </w:tcPr>
          <w:p w14:paraId="3D698D1E" w14:textId="77777777" w:rsidR="00844617" w:rsidRPr="00CF7060" w:rsidRDefault="00844617" w:rsidP="00844617">
            <w:pPr>
              <w:rPr>
                <w:rFonts w:ascii="Arial" w:hAnsi="Arial" w:cs="Arial"/>
              </w:rPr>
            </w:pPr>
          </w:p>
        </w:tc>
        <w:tc>
          <w:tcPr>
            <w:tcW w:w="5253" w:type="dxa"/>
            <w:shd w:val="clear" w:color="auto" w:fill="auto"/>
          </w:tcPr>
          <w:p w14:paraId="155799AF" w14:textId="77777777" w:rsidR="00844617" w:rsidRPr="00CF7060" w:rsidRDefault="00844617" w:rsidP="00844617">
            <w:pPr>
              <w:rPr>
                <w:rFonts w:ascii="Arial" w:hAnsi="Arial" w:cs="Arial"/>
              </w:rPr>
            </w:pPr>
            <w:r w:rsidRPr="00CF7060">
              <w:rPr>
                <w:rFonts w:ascii="Arial" w:hAnsi="Arial" w:cs="Arial"/>
              </w:rPr>
              <w:t>- Parts:</w:t>
            </w:r>
          </w:p>
        </w:tc>
        <w:tc>
          <w:tcPr>
            <w:tcW w:w="1578" w:type="dxa"/>
            <w:shd w:val="clear" w:color="auto" w:fill="auto"/>
          </w:tcPr>
          <w:p w14:paraId="5CAF839F" w14:textId="77777777" w:rsidR="00844617" w:rsidRPr="00CF7060" w:rsidRDefault="00844617" w:rsidP="00844617">
            <w:pPr>
              <w:rPr>
                <w:rFonts w:ascii="Arial" w:hAnsi="Arial" w:cs="Arial"/>
              </w:rPr>
            </w:pPr>
          </w:p>
        </w:tc>
      </w:tr>
      <w:tr w:rsidR="00844617" w:rsidRPr="00CF7060" w14:paraId="5B888734" w14:textId="77777777" w:rsidTr="00FE0601">
        <w:trPr>
          <w:trHeight w:val="255"/>
        </w:trPr>
        <w:tc>
          <w:tcPr>
            <w:tcW w:w="1524" w:type="dxa"/>
            <w:shd w:val="clear" w:color="auto" w:fill="auto"/>
          </w:tcPr>
          <w:p w14:paraId="031EF1CA" w14:textId="77777777" w:rsidR="00844617" w:rsidRPr="00CF7060" w:rsidRDefault="00844617" w:rsidP="00844617">
            <w:pPr>
              <w:rPr>
                <w:rFonts w:ascii="Arial" w:hAnsi="Arial" w:cs="Arial"/>
              </w:rPr>
            </w:pPr>
          </w:p>
        </w:tc>
        <w:tc>
          <w:tcPr>
            <w:tcW w:w="1952" w:type="dxa"/>
            <w:shd w:val="clear" w:color="auto" w:fill="auto"/>
          </w:tcPr>
          <w:p w14:paraId="552E821C" w14:textId="77777777" w:rsidR="00844617" w:rsidRPr="00CF7060" w:rsidRDefault="00844617" w:rsidP="00844617">
            <w:pPr>
              <w:rPr>
                <w:rFonts w:ascii="Arial" w:hAnsi="Arial" w:cs="Arial"/>
              </w:rPr>
            </w:pPr>
            <w:r w:rsidRPr="00CF7060">
              <w:rPr>
                <w:rFonts w:ascii="Arial" w:hAnsi="Arial" w:cs="Arial"/>
              </w:rPr>
              <w:t>8421.91</w:t>
            </w:r>
          </w:p>
        </w:tc>
        <w:tc>
          <w:tcPr>
            <w:tcW w:w="5253" w:type="dxa"/>
            <w:shd w:val="clear" w:color="auto" w:fill="auto"/>
          </w:tcPr>
          <w:p w14:paraId="7442610F" w14:textId="77777777" w:rsidR="00844617" w:rsidRPr="00CF7060" w:rsidRDefault="00844617" w:rsidP="00844617">
            <w:pPr>
              <w:rPr>
                <w:rFonts w:ascii="Arial" w:hAnsi="Arial" w:cs="Arial"/>
              </w:rPr>
            </w:pPr>
            <w:r w:rsidRPr="00CF7060">
              <w:rPr>
                <w:rFonts w:ascii="Arial" w:hAnsi="Arial" w:cs="Arial"/>
              </w:rPr>
              <w:t>-- of centrifuges, including centrifugal dryers</w:t>
            </w:r>
          </w:p>
        </w:tc>
        <w:tc>
          <w:tcPr>
            <w:tcW w:w="1578" w:type="dxa"/>
            <w:shd w:val="clear" w:color="auto" w:fill="auto"/>
          </w:tcPr>
          <w:p w14:paraId="31927B1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744A71F" w14:textId="77777777" w:rsidTr="00FE0601">
        <w:trPr>
          <w:trHeight w:val="255"/>
        </w:trPr>
        <w:tc>
          <w:tcPr>
            <w:tcW w:w="1524" w:type="dxa"/>
            <w:shd w:val="clear" w:color="auto" w:fill="auto"/>
          </w:tcPr>
          <w:p w14:paraId="1FB7C709" w14:textId="77777777" w:rsidR="00844617" w:rsidRPr="00CF7060" w:rsidRDefault="00844617" w:rsidP="00844617">
            <w:pPr>
              <w:rPr>
                <w:rFonts w:ascii="Arial" w:hAnsi="Arial" w:cs="Arial"/>
              </w:rPr>
            </w:pPr>
          </w:p>
        </w:tc>
        <w:tc>
          <w:tcPr>
            <w:tcW w:w="1952" w:type="dxa"/>
            <w:shd w:val="clear" w:color="auto" w:fill="auto"/>
          </w:tcPr>
          <w:p w14:paraId="685B6262" w14:textId="77777777" w:rsidR="00844617" w:rsidRPr="00CF7060" w:rsidRDefault="00844617" w:rsidP="00844617">
            <w:pPr>
              <w:rPr>
                <w:rFonts w:ascii="Arial" w:hAnsi="Arial" w:cs="Arial"/>
              </w:rPr>
            </w:pPr>
            <w:r w:rsidRPr="00CF7060">
              <w:rPr>
                <w:rFonts w:ascii="Arial" w:hAnsi="Arial" w:cs="Arial"/>
              </w:rPr>
              <w:t>8421.99</w:t>
            </w:r>
          </w:p>
        </w:tc>
        <w:tc>
          <w:tcPr>
            <w:tcW w:w="5253" w:type="dxa"/>
            <w:shd w:val="clear" w:color="auto" w:fill="auto"/>
          </w:tcPr>
          <w:p w14:paraId="14DA39B2"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12E4315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77492D6" w14:textId="77777777" w:rsidTr="00FE0601">
        <w:trPr>
          <w:trHeight w:val="1575"/>
        </w:trPr>
        <w:tc>
          <w:tcPr>
            <w:tcW w:w="1524" w:type="dxa"/>
            <w:shd w:val="clear" w:color="auto" w:fill="auto"/>
          </w:tcPr>
          <w:p w14:paraId="7FCC4106" w14:textId="77777777" w:rsidR="00844617" w:rsidRPr="00CF7060" w:rsidRDefault="00844617" w:rsidP="00844617">
            <w:pPr>
              <w:rPr>
                <w:rFonts w:ascii="Arial" w:hAnsi="Arial" w:cs="Arial"/>
                <w:b/>
                <w:bCs/>
              </w:rPr>
            </w:pPr>
            <w:r w:rsidRPr="00CF7060">
              <w:rPr>
                <w:rFonts w:ascii="Arial" w:hAnsi="Arial" w:cs="Arial"/>
                <w:b/>
                <w:bCs/>
              </w:rPr>
              <w:t>8422</w:t>
            </w:r>
          </w:p>
        </w:tc>
        <w:tc>
          <w:tcPr>
            <w:tcW w:w="1952" w:type="dxa"/>
            <w:shd w:val="clear" w:color="auto" w:fill="auto"/>
          </w:tcPr>
          <w:p w14:paraId="59E7918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3C75FD5" w14:textId="77777777" w:rsidR="00844617" w:rsidRPr="00CF7060" w:rsidRDefault="00844617" w:rsidP="00844617">
            <w:pPr>
              <w:rPr>
                <w:rFonts w:ascii="Arial" w:hAnsi="Arial" w:cs="Arial"/>
                <w:b/>
                <w:bCs/>
              </w:rPr>
            </w:pPr>
            <w:r w:rsidRPr="00CF7060">
              <w:rPr>
                <w:rFonts w:ascii="Arial" w:hAnsi="Arial" w:cs="Arial"/>
                <w:b/>
                <w:bCs/>
              </w:rPr>
              <w:t>Dish washing machines; machinery for cleaning or drying bottles or other containers; machinery for filling, closing, sealing or labelling bottles, cans, boxes, bags or other containers; machinery for capsuling bottles, jars, tubes and similar containers; other packing or wrapping machinery (including heat-shrink wrapping machinery); machinery for aerating beverages:</w:t>
            </w:r>
          </w:p>
        </w:tc>
        <w:tc>
          <w:tcPr>
            <w:tcW w:w="1578" w:type="dxa"/>
            <w:shd w:val="clear" w:color="auto" w:fill="auto"/>
          </w:tcPr>
          <w:p w14:paraId="32B43C28"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726BCD8" w14:textId="77777777" w:rsidTr="00FE0601">
        <w:trPr>
          <w:trHeight w:val="255"/>
        </w:trPr>
        <w:tc>
          <w:tcPr>
            <w:tcW w:w="1524" w:type="dxa"/>
            <w:shd w:val="clear" w:color="auto" w:fill="auto"/>
          </w:tcPr>
          <w:p w14:paraId="5E320072" w14:textId="77777777" w:rsidR="00844617" w:rsidRPr="00CF7060" w:rsidRDefault="00844617" w:rsidP="00844617">
            <w:pPr>
              <w:rPr>
                <w:rFonts w:ascii="Arial" w:hAnsi="Arial" w:cs="Arial"/>
              </w:rPr>
            </w:pPr>
          </w:p>
        </w:tc>
        <w:tc>
          <w:tcPr>
            <w:tcW w:w="1952" w:type="dxa"/>
            <w:shd w:val="clear" w:color="auto" w:fill="auto"/>
          </w:tcPr>
          <w:p w14:paraId="3F47F40D" w14:textId="77777777" w:rsidR="00844617" w:rsidRPr="00CF7060" w:rsidRDefault="00844617" w:rsidP="00844617">
            <w:pPr>
              <w:rPr>
                <w:rFonts w:ascii="Arial" w:hAnsi="Arial" w:cs="Arial"/>
              </w:rPr>
            </w:pPr>
            <w:r w:rsidRPr="00CF7060">
              <w:rPr>
                <w:rFonts w:ascii="Arial" w:hAnsi="Arial" w:cs="Arial"/>
              </w:rPr>
              <w:t>8422.11</w:t>
            </w:r>
          </w:p>
        </w:tc>
        <w:tc>
          <w:tcPr>
            <w:tcW w:w="5253" w:type="dxa"/>
            <w:shd w:val="clear" w:color="auto" w:fill="auto"/>
          </w:tcPr>
          <w:p w14:paraId="466A5A02" w14:textId="77777777" w:rsidR="00844617" w:rsidRPr="00CF7060" w:rsidRDefault="00844617" w:rsidP="00844617">
            <w:pPr>
              <w:rPr>
                <w:rFonts w:ascii="Arial" w:hAnsi="Arial" w:cs="Arial"/>
              </w:rPr>
            </w:pPr>
            <w:r w:rsidRPr="00CF7060">
              <w:rPr>
                <w:rFonts w:ascii="Arial" w:hAnsi="Arial" w:cs="Arial"/>
              </w:rPr>
              <w:t>--Dish washing machines: of  the household  type</w:t>
            </w:r>
          </w:p>
        </w:tc>
        <w:tc>
          <w:tcPr>
            <w:tcW w:w="1578" w:type="dxa"/>
            <w:shd w:val="clear" w:color="auto" w:fill="auto"/>
          </w:tcPr>
          <w:p w14:paraId="790BDCE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FFC673D" w14:textId="77777777" w:rsidTr="00FE0601">
        <w:trPr>
          <w:trHeight w:val="255"/>
        </w:trPr>
        <w:tc>
          <w:tcPr>
            <w:tcW w:w="1524" w:type="dxa"/>
            <w:shd w:val="clear" w:color="auto" w:fill="auto"/>
          </w:tcPr>
          <w:p w14:paraId="0427A162" w14:textId="77777777" w:rsidR="00844617" w:rsidRPr="00CF7060" w:rsidRDefault="00844617" w:rsidP="00844617">
            <w:pPr>
              <w:rPr>
                <w:rFonts w:ascii="Arial" w:hAnsi="Arial" w:cs="Arial"/>
              </w:rPr>
            </w:pPr>
          </w:p>
        </w:tc>
        <w:tc>
          <w:tcPr>
            <w:tcW w:w="1952" w:type="dxa"/>
            <w:shd w:val="clear" w:color="auto" w:fill="auto"/>
          </w:tcPr>
          <w:p w14:paraId="7F66EA30" w14:textId="77777777" w:rsidR="00844617" w:rsidRPr="00CF7060" w:rsidRDefault="00844617" w:rsidP="00844617">
            <w:pPr>
              <w:rPr>
                <w:rFonts w:ascii="Arial" w:hAnsi="Arial" w:cs="Arial"/>
              </w:rPr>
            </w:pPr>
            <w:r w:rsidRPr="00CF7060">
              <w:rPr>
                <w:rFonts w:ascii="Arial" w:hAnsi="Arial" w:cs="Arial"/>
              </w:rPr>
              <w:t>8422.19</w:t>
            </w:r>
          </w:p>
        </w:tc>
        <w:tc>
          <w:tcPr>
            <w:tcW w:w="5253" w:type="dxa"/>
            <w:shd w:val="clear" w:color="auto" w:fill="auto"/>
          </w:tcPr>
          <w:p w14:paraId="2A333F7B" w14:textId="77777777" w:rsidR="00844617" w:rsidRPr="00CF7060" w:rsidRDefault="00844617" w:rsidP="00844617">
            <w:pPr>
              <w:rPr>
                <w:rFonts w:ascii="Arial" w:hAnsi="Arial" w:cs="Arial"/>
              </w:rPr>
            </w:pPr>
            <w:r w:rsidRPr="00CF7060">
              <w:rPr>
                <w:rFonts w:ascii="Arial" w:hAnsi="Arial" w:cs="Arial"/>
              </w:rPr>
              <w:t>--Dish washing machines: other</w:t>
            </w:r>
          </w:p>
        </w:tc>
        <w:tc>
          <w:tcPr>
            <w:tcW w:w="1578" w:type="dxa"/>
            <w:shd w:val="clear" w:color="auto" w:fill="auto"/>
          </w:tcPr>
          <w:p w14:paraId="0B1717E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1D75FD0" w14:textId="77777777" w:rsidTr="00FE0601">
        <w:trPr>
          <w:trHeight w:val="255"/>
        </w:trPr>
        <w:tc>
          <w:tcPr>
            <w:tcW w:w="1524" w:type="dxa"/>
            <w:shd w:val="clear" w:color="auto" w:fill="auto"/>
          </w:tcPr>
          <w:p w14:paraId="611147BB" w14:textId="77777777" w:rsidR="00844617" w:rsidRPr="00CF7060" w:rsidRDefault="00844617" w:rsidP="00844617">
            <w:pPr>
              <w:rPr>
                <w:rFonts w:ascii="Arial" w:hAnsi="Arial" w:cs="Arial"/>
              </w:rPr>
            </w:pPr>
          </w:p>
        </w:tc>
        <w:tc>
          <w:tcPr>
            <w:tcW w:w="1952" w:type="dxa"/>
            <w:shd w:val="clear" w:color="auto" w:fill="auto"/>
          </w:tcPr>
          <w:p w14:paraId="6EF9B017" w14:textId="77777777" w:rsidR="00844617" w:rsidRPr="00CF7060" w:rsidRDefault="00844617" w:rsidP="00844617">
            <w:pPr>
              <w:rPr>
                <w:rFonts w:ascii="Arial" w:hAnsi="Arial" w:cs="Arial"/>
              </w:rPr>
            </w:pPr>
            <w:r w:rsidRPr="00CF7060">
              <w:rPr>
                <w:rFonts w:ascii="Arial" w:hAnsi="Arial" w:cs="Arial"/>
              </w:rPr>
              <w:t>8422.20</w:t>
            </w:r>
          </w:p>
        </w:tc>
        <w:tc>
          <w:tcPr>
            <w:tcW w:w="5253" w:type="dxa"/>
            <w:shd w:val="clear" w:color="auto" w:fill="auto"/>
          </w:tcPr>
          <w:p w14:paraId="7BE5566B" w14:textId="77777777" w:rsidR="00844617" w:rsidRPr="00CF7060" w:rsidRDefault="00844617" w:rsidP="00844617">
            <w:pPr>
              <w:rPr>
                <w:rFonts w:ascii="Arial" w:hAnsi="Arial" w:cs="Arial"/>
              </w:rPr>
            </w:pPr>
            <w:r w:rsidRPr="00CF7060">
              <w:rPr>
                <w:rFonts w:ascii="Arial" w:hAnsi="Arial" w:cs="Arial"/>
              </w:rPr>
              <w:t>--Machinery for cleaning or drying bottles or other containers</w:t>
            </w:r>
          </w:p>
        </w:tc>
        <w:tc>
          <w:tcPr>
            <w:tcW w:w="1578" w:type="dxa"/>
            <w:shd w:val="clear" w:color="auto" w:fill="auto"/>
          </w:tcPr>
          <w:p w14:paraId="28312EA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DABF616" w14:textId="77777777" w:rsidTr="00FE0601">
        <w:trPr>
          <w:trHeight w:val="900"/>
        </w:trPr>
        <w:tc>
          <w:tcPr>
            <w:tcW w:w="1524" w:type="dxa"/>
            <w:shd w:val="clear" w:color="auto" w:fill="auto"/>
          </w:tcPr>
          <w:p w14:paraId="3E83694F" w14:textId="77777777" w:rsidR="00844617" w:rsidRPr="00CF7060" w:rsidRDefault="00844617" w:rsidP="00844617">
            <w:pPr>
              <w:rPr>
                <w:rFonts w:ascii="Arial" w:hAnsi="Arial" w:cs="Arial"/>
              </w:rPr>
            </w:pPr>
          </w:p>
        </w:tc>
        <w:tc>
          <w:tcPr>
            <w:tcW w:w="1952" w:type="dxa"/>
            <w:shd w:val="clear" w:color="auto" w:fill="auto"/>
          </w:tcPr>
          <w:p w14:paraId="526BBEC3" w14:textId="77777777" w:rsidR="00844617" w:rsidRPr="00CF7060" w:rsidRDefault="00844617" w:rsidP="00844617">
            <w:pPr>
              <w:rPr>
                <w:rFonts w:ascii="Arial" w:hAnsi="Arial" w:cs="Arial"/>
              </w:rPr>
            </w:pPr>
            <w:r w:rsidRPr="00CF7060">
              <w:rPr>
                <w:rFonts w:ascii="Arial" w:hAnsi="Arial" w:cs="Arial"/>
              </w:rPr>
              <w:t>8422.30</w:t>
            </w:r>
          </w:p>
        </w:tc>
        <w:tc>
          <w:tcPr>
            <w:tcW w:w="5253" w:type="dxa"/>
            <w:shd w:val="clear" w:color="auto" w:fill="auto"/>
          </w:tcPr>
          <w:p w14:paraId="0A821F20" w14:textId="77777777" w:rsidR="00844617" w:rsidRPr="00CF7060" w:rsidRDefault="00844617" w:rsidP="00844617">
            <w:pPr>
              <w:rPr>
                <w:rFonts w:ascii="Arial" w:hAnsi="Arial" w:cs="Arial"/>
              </w:rPr>
            </w:pPr>
            <w:r w:rsidRPr="00CF7060">
              <w:rPr>
                <w:rFonts w:ascii="Arial" w:hAnsi="Arial" w:cs="Arial"/>
              </w:rPr>
              <w:t>--Machinery for filling, closing, sealing, or labelling bottles, cans, boxes, bags or other containers; machinery for capsuling bottles, jars, tubes and similar containers; machinery for aerating beverages</w:t>
            </w:r>
          </w:p>
        </w:tc>
        <w:tc>
          <w:tcPr>
            <w:tcW w:w="1578" w:type="dxa"/>
            <w:shd w:val="clear" w:color="auto" w:fill="auto"/>
          </w:tcPr>
          <w:p w14:paraId="3CF0D1C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F16B479" w14:textId="77777777" w:rsidTr="00FE0601">
        <w:trPr>
          <w:trHeight w:val="450"/>
        </w:trPr>
        <w:tc>
          <w:tcPr>
            <w:tcW w:w="1524" w:type="dxa"/>
            <w:shd w:val="clear" w:color="auto" w:fill="auto"/>
          </w:tcPr>
          <w:p w14:paraId="490C9870" w14:textId="77777777" w:rsidR="00844617" w:rsidRPr="00CF7060" w:rsidRDefault="00844617" w:rsidP="00844617">
            <w:pPr>
              <w:rPr>
                <w:rFonts w:ascii="Arial" w:hAnsi="Arial" w:cs="Arial"/>
              </w:rPr>
            </w:pPr>
          </w:p>
        </w:tc>
        <w:tc>
          <w:tcPr>
            <w:tcW w:w="1952" w:type="dxa"/>
            <w:shd w:val="clear" w:color="auto" w:fill="auto"/>
          </w:tcPr>
          <w:p w14:paraId="0340D0A4" w14:textId="77777777" w:rsidR="00844617" w:rsidRPr="00CF7060" w:rsidRDefault="00844617" w:rsidP="00844617">
            <w:pPr>
              <w:rPr>
                <w:rFonts w:ascii="Arial" w:hAnsi="Arial" w:cs="Arial"/>
              </w:rPr>
            </w:pPr>
            <w:r w:rsidRPr="00CF7060">
              <w:rPr>
                <w:rFonts w:ascii="Arial" w:hAnsi="Arial" w:cs="Arial"/>
              </w:rPr>
              <w:t>8422.40</w:t>
            </w:r>
          </w:p>
        </w:tc>
        <w:tc>
          <w:tcPr>
            <w:tcW w:w="5253" w:type="dxa"/>
            <w:shd w:val="clear" w:color="auto" w:fill="auto"/>
          </w:tcPr>
          <w:p w14:paraId="6890CFC9" w14:textId="77777777" w:rsidR="00844617" w:rsidRPr="00CF7060" w:rsidRDefault="00844617" w:rsidP="00844617">
            <w:pPr>
              <w:rPr>
                <w:rFonts w:ascii="Arial" w:hAnsi="Arial" w:cs="Arial"/>
              </w:rPr>
            </w:pPr>
            <w:r w:rsidRPr="00CF7060">
              <w:rPr>
                <w:rFonts w:ascii="Arial" w:hAnsi="Arial" w:cs="Arial"/>
              </w:rPr>
              <w:t>-Other packing or wrapping machinery (including heat-shrink wrapping machinery)</w:t>
            </w:r>
          </w:p>
        </w:tc>
        <w:tc>
          <w:tcPr>
            <w:tcW w:w="1578" w:type="dxa"/>
            <w:shd w:val="clear" w:color="auto" w:fill="auto"/>
          </w:tcPr>
          <w:p w14:paraId="1680324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6E0DA4A" w14:textId="77777777" w:rsidTr="00FE0601">
        <w:trPr>
          <w:trHeight w:val="255"/>
        </w:trPr>
        <w:tc>
          <w:tcPr>
            <w:tcW w:w="1524" w:type="dxa"/>
            <w:shd w:val="clear" w:color="auto" w:fill="auto"/>
          </w:tcPr>
          <w:p w14:paraId="35167381" w14:textId="77777777" w:rsidR="00844617" w:rsidRPr="00CF7060" w:rsidRDefault="00844617" w:rsidP="00844617">
            <w:pPr>
              <w:rPr>
                <w:rFonts w:ascii="Arial" w:hAnsi="Arial" w:cs="Arial"/>
              </w:rPr>
            </w:pPr>
          </w:p>
        </w:tc>
        <w:tc>
          <w:tcPr>
            <w:tcW w:w="1952" w:type="dxa"/>
            <w:shd w:val="clear" w:color="auto" w:fill="auto"/>
          </w:tcPr>
          <w:p w14:paraId="3959E4C5" w14:textId="77777777" w:rsidR="00844617" w:rsidRPr="00CF7060" w:rsidRDefault="00844617" w:rsidP="00844617">
            <w:pPr>
              <w:rPr>
                <w:rFonts w:ascii="Arial" w:hAnsi="Arial" w:cs="Arial"/>
              </w:rPr>
            </w:pPr>
            <w:r w:rsidRPr="00CF7060">
              <w:rPr>
                <w:rFonts w:ascii="Arial" w:hAnsi="Arial" w:cs="Arial"/>
              </w:rPr>
              <w:t>8422.90</w:t>
            </w:r>
          </w:p>
        </w:tc>
        <w:tc>
          <w:tcPr>
            <w:tcW w:w="5253" w:type="dxa"/>
            <w:shd w:val="clear" w:color="auto" w:fill="auto"/>
          </w:tcPr>
          <w:p w14:paraId="48AA294A"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42FEDFE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C7F4C52" w14:textId="77777777" w:rsidTr="00FE0601">
        <w:trPr>
          <w:trHeight w:val="675"/>
        </w:trPr>
        <w:tc>
          <w:tcPr>
            <w:tcW w:w="1524" w:type="dxa"/>
            <w:shd w:val="clear" w:color="auto" w:fill="auto"/>
          </w:tcPr>
          <w:p w14:paraId="3B233142" w14:textId="77777777" w:rsidR="00844617" w:rsidRPr="00CF7060" w:rsidRDefault="00844617" w:rsidP="00844617">
            <w:pPr>
              <w:rPr>
                <w:rFonts w:ascii="Arial" w:hAnsi="Arial" w:cs="Arial"/>
                <w:b/>
                <w:bCs/>
              </w:rPr>
            </w:pPr>
            <w:r w:rsidRPr="00CF7060">
              <w:rPr>
                <w:rFonts w:ascii="Arial" w:hAnsi="Arial" w:cs="Arial"/>
                <w:b/>
                <w:bCs/>
              </w:rPr>
              <w:t>8423</w:t>
            </w:r>
          </w:p>
        </w:tc>
        <w:tc>
          <w:tcPr>
            <w:tcW w:w="1952" w:type="dxa"/>
            <w:shd w:val="clear" w:color="auto" w:fill="auto"/>
          </w:tcPr>
          <w:p w14:paraId="50258BC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B70A3EA" w14:textId="77777777" w:rsidR="00844617" w:rsidRPr="00CF7060" w:rsidRDefault="00844617" w:rsidP="00844617">
            <w:pPr>
              <w:rPr>
                <w:rFonts w:ascii="Arial" w:hAnsi="Arial" w:cs="Arial"/>
                <w:b/>
                <w:bCs/>
              </w:rPr>
            </w:pPr>
            <w:r w:rsidRPr="00CF7060">
              <w:rPr>
                <w:rFonts w:ascii="Arial" w:hAnsi="Arial" w:cs="Arial"/>
                <w:b/>
                <w:bCs/>
              </w:rPr>
              <w:t>Weighing machinery (excluding balances of a sensitivity of 5 Cg or better), including weight operated counting or checking machines; weighing machine weights of all kinds:</w:t>
            </w:r>
          </w:p>
        </w:tc>
        <w:tc>
          <w:tcPr>
            <w:tcW w:w="1578" w:type="dxa"/>
            <w:shd w:val="clear" w:color="auto" w:fill="auto"/>
          </w:tcPr>
          <w:p w14:paraId="3B4D388D"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1281550" w14:textId="77777777" w:rsidTr="00FE0601">
        <w:trPr>
          <w:trHeight w:val="450"/>
        </w:trPr>
        <w:tc>
          <w:tcPr>
            <w:tcW w:w="1524" w:type="dxa"/>
            <w:shd w:val="clear" w:color="auto" w:fill="auto"/>
          </w:tcPr>
          <w:p w14:paraId="5A9FAA1F" w14:textId="77777777" w:rsidR="00844617" w:rsidRPr="00CF7060" w:rsidRDefault="00844617" w:rsidP="00844617">
            <w:pPr>
              <w:rPr>
                <w:rFonts w:ascii="Arial" w:hAnsi="Arial" w:cs="Arial"/>
              </w:rPr>
            </w:pPr>
          </w:p>
        </w:tc>
        <w:tc>
          <w:tcPr>
            <w:tcW w:w="1952" w:type="dxa"/>
            <w:shd w:val="clear" w:color="auto" w:fill="auto"/>
          </w:tcPr>
          <w:p w14:paraId="3A4E5A47" w14:textId="77777777" w:rsidR="00844617" w:rsidRPr="00CF7060" w:rsidRDefault="00844617" w:rsidP="00844617">
            <w:pPr>
              <w:rPr>
                <w:rFonts w:ascii="Arial" w:hAnsi="Arial" w:cs="Arial"/>
              </w:rPr>
            </w:pPr>
            <w:r w:rsidRPr="00CF7060">
              <w:rPr>
                <w:rFonts w:ascii="Arial" w:hAnsi="Arial" w:cs="Arial"/>
              </w:rPr>
              <w:t>8423.10</w:t>
            </w:r>
          </w:p>
        </w:tc>
        <w:tc>
          <w:tcPr>
            <w:tcW w:w="5253" w:type="dxa"/>
            <w:shd w:val="clear" w:color="auto" w:fill="auto"/>
          </w:tcPr>
          <w:p w14:paraId="6AEA28A9" w14:textId="77777777" w:rsidR="00844617" w:rsidRPr="00CF7060" w:rsidRDefault="00844617" w:rsidP="00844617">
            <w:pPr>
              <w:rPr>
                <w:rFonts w:ascii="Arial" w:hAnsi="Arial" w:cs="Arial"/>
              </w:rPr>
            </w:pPr>
            <w:r w:rsidRPr="00CF7060">
              <w:rPr>
                <w:rFonts w:ascii="Arial" w:hAnsi="Arial" w:cs="Arial"/>
              </w:rPr>
              <w:t>--Personal weighing machines, including baby scales; household scales</w:t>
            </w:r>
          </w:p>
        </w:tc>
        <w:tc>
          <w:tcPr>
            <w:tcW w:w="1578" w:type="dxa"/>
            <w:shd w:val="clear" w:color="auto" w:fill="auto"/>
          </w:tcPr>
          <w:p w14:paraId="3426D78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A8D84C1" w14:textId="77777777" w:rsidTr="00FE0601">
        <w:trPr>
          <w:trHeight w:val="255"/>
        </w:trPr>
        <w:tc>
          <w:tcPr>
            <w:tcW w:w="1524" w:type="dxa"/>
            <w:shd w:val="clear" w:color="auto" w:fill="auto"/>
          </w:tcPr>
          <w:p w14:paraId="09C676C8" w14:textId="77777777" w:rsidR="00844617" w:rsidRPr="00CF7060" w:rsidRDefault="00844617" w:rsidP="00844617">
            <w:pPr>
              <w:rPr>
                <w:rFonts w:ascii="Arial" w:hAnsi="Arial" w:cs="Arial"/>
              </w:rPr>
            </w:pPr>
          </w:p>
        </w:tc>
        <w:tc>
          <w:tcPr>
            <w:tcW w:w="1952" w:type="dxa"/>
            <w:shd w:val="clear" w:color="auto" w:fill="auto"/>
          </w:tcPr>
          <w:p w14:paraId="1DC78C88" w14:textId="77777777" w:rsidR="00844617" w:rsidRPr="00CF7060" w:rsidRDefault="00844617" w:rsidP="00844617">
            <w:pPr>
              <w:rPr>
                <w:rFonts w:ascii="Arial" w:hAnsi="Arial" w:cs="Arial"/>
              </w:rPr>
            </w:pPr>
            <w:r w:rsidRPr="00CF7060">
              <w:rPr>
                <w:rFonts w:ascii="Arial" w:hAnsi="Arial" w:cs="Arial"/>
              </w:rPr>
              <w:t>8423.20</w:t>
            </w:r>
          </w:p>
        </w:tc>
        <w:tc>
          <w:tcPr>
            <w:tcW w:w="5253" w:type="dxa"/>
            <w:shd w:val="clear" w:color="auto" w:fill="auto"/>
          </w:tcPr>
          <w:p w14:paraId="0B6707E3" w14:textId="77777777" w:rsidR="00844617" w:rsidRPr="00CF7060" w:rsidRDefault="00844617" w:rsidP="00844617">
            <w:pPr>
              <w:rPr>
                <w:rFonts w:ascii="Arial" w:hAnsi="Arial" w:cs="Arial"/>
              </w:rPr>
            </w:pPr>
            <w:r w:rsidRPr="00CF7060">
              <w:rPr>
                <w:rFonts w:ascii="Arial" w:hAnsi="Arial" w:cs="Arial"/>
              </w:rPr>
              <w:t>-Scales for continuous weighing of goods on conveyors</w:t>
            </w:r>
          </w:p>
        </w:tc>
        <w:tc>
          <w:tcPr>
            <w:tcW w:w="1578" w:type="dxa"/>
            <w:shd w:val="clear" w:color="auto" w:fill="auto"/>
          </w:tcPr>
          <w:p w14:paraId="0AA6581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4840D57" w14:textId="77777777" w:rsidTr="00FE0601">
        <w:trPr>
          <w:trHeight w:val="675"/>
        </w:trPr>
        <w:tc>
          <w:tcPr>
            <w:tcW w:w="1524" w:type="dxa"/>
            <w:shd w:val="clear" w:color="auto" w:fill="auto"/>
          </w:tcPr>
          <w:p w14:paraId="122AAE44" w14:textId="77777777" w:rsidR="00844617" w:rsidRPr="00CF7060" w:rsidRDefault="00844617" w:rsidP="00844617">
            <w:pPr>
              <w:rPr>
                <w:rFonts w:ascii="Arial" w:hAnsi="Arial" w:cs="Arial"/>
              </w:rPr>
            </w:pPr>
          </w:p>
        </w:tc>
        <w:tc>
          <w:tcPr>
            <w:tcW w:w="1952" w:type="dxa"/>
            <w:shd w:val="clear" w:color="auto" w:fill="auto"/>
          </w:tcPr>
          <w:p w14:paraId="0A6C2B7E" w14:textId="77777777" w:rsidR="00844617" w:rsidRPr="00CF7060" w:rsidRDefault="00844617" w:rsidP="00844617">
            <w:pPr>
              <w:rPr>
                <w:rFonts w:ascii="Arial" w:hAnsi="Arial" w:cs="Arial"/>
              </w:rPr>
            </w:pPr>
            <w:r w:rsidRPr="00CF7060">
              <w:rPr>
                <w:rFonts w:ascii="Arial" w:hAnsi="Arial" w:cs="Arial"/>
              </w:rPr>
              <w:t>8423.30</w:t>
            </w:r>
          </w:p>
        </w:tc>
        <w:tc>
          <w:tcPr>
            <w:tcW w:w="5253" w:type="dxa"/>
            <w:shd w:val="clear" w:color="auto" w:fill="auto"/>
          </w:tcPr>
          <w:p w14:paraId="72CD2A81" w14:textId="77777777" w:rsidR="00844617" w:rsidRPr="00CF7060" w:rsidRDefault="00844617" w:rsidP="00844617">
            <w:pPr>
              <w:rPr>
                <w:rFonts w:ascii="Arial" w:hAnsi="Arial" w:cs="Arial"/>
              </w:rPr>
            </w:pPr>
            <w:r w:rsidRPr="00CF7060">
              <w:rPr>
                <w:rFonts w:ascii="Arial" w:hAnsi="Arial" w:cs="Arial"/>
              </w:rPr>
              <w:t>-Constant weight scales and scales for discharging a predetermined weight of material into a bag or container, including hopper scales</w:t>
            </w:r>
          </w:p>
        </w:tc>
        <w:tc>
          <w:tcPr>
            <w:tcW w:w="1578" w:type="dxa"/>
            <w:shd w:val="clear" w:color="auto" w:fill="auto"/>
          </w:tcPr>
          <w:p w14:paraId="43E49DB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9EF66A7" w14:textId="77777777" w:rsidTr="00FE0601">
        <w:trPr>
          <w:trHeight w:val="450"/>
        </w:trPr>
        <w:tc>
          <w:tcPr>
            <w:tcW w:w="1524" w:type="dxa"/>
            <w:shd w:val="clear" w:color="auto" w:fill="auto"/>
          </w:tcPr>
          <w:p w14:paraId="4900867E" w14:textId="77777777" w:rsidR="00844617" w:rsidRPr="00CF7060" w:rsidRDefault="00844617" w:rsidP="00844617">
            <w:pPr>
              <w:rPr>
                <w:rFonts w:ascii="Arial" w:hAnsi="Arial" w:cs="Arial"/>
              </w:rPr>
            </w:pPr>
          </w:p>
        </w:tc>
        <w:tc>
          <w:tcPr>
            <w:tcW w:w="1952" w:type="dxa"/>
            <w:shd w:val="clear" w:color="auto" w:fill="auto"/>
          </w:tcPr>
          <w:p w14:paraId="343458FB" w14:textId="77777777" w:rsidR="00844617" w:rsidRPr="00CF7060" w:rsidRDefault="00844617" w:rsidP="00844617">
            <w:pPr>
              <w:rPr>
                <w:rFonts w:ascii="Arial" w:hAnsi="Arial" w:cs="Arial"/>
              </w:rPr>
            </w:pPr>
          </w:p>
        </w:tc>
        <w:tc>
          <w:tcPr>
            <w:tcW w:w="5253" w:type="dxa"/>
            <w:shd w:val="clear" w:color="auto" w:fill="auto"/>
          </w:tcPr>
          <w:p w14:paraId="57465A6B" w14:textId="77777777" w:rsidR="00844617" w:rsidRPr="00CF7060" w:rsidRDefault="00844617" w:rsidP="00844617">
            <w:pPr>
              <w:rPr>
                <w:rFonts w:ascii="Arial" w:hAnsi="Arial" w:cs="Arial"/>
              </w:rPr>
            </w:pPr>
            <w:r w:rsidRPr="00CF7060">
              <w:rPr>
                <w:rFonts w:ascii="Arial" w:hAnsi="Arial" w:cs="Arial"/>
              </w:rPr>
              <w:t>- Other weighing machinery:</w:t>
            </w:r>
          </w:p>
        </w:tc>
        <w:tc>
          <w:tcPr>
            <w:tcW w:w="1578" w:type="dxa"/>
            <w:shd w:val="clear" w:color="auto" w:fill="auto"/>
          </w:tcPr>
          <w:p w14:paraId="41078E6B" w14:textId="77777777" w:rsidR="00844617" w:rsidRPr="00CF7060" w:rsidRDefault="00844617" w:rsidP="00844617">
            <w:pPr>
              <w:rPr>
                <w:rFonts w:ascii="Arial" w:hAnsi="Arial" w:cs="Arial"/>
              </w:rPr>
            </w:pPr>
          </w:p>
        </w:tc>
      </w:tr>
      <w:tr w:rsidR="00844617" w:rsidRPr="00CF7060" w14:paraId="1623610C" w14:textId="77777777" w:rsidTr="00FE0601">
        <w:trPr>
          <w:trHeight w:val="450"/>
        </w:trPr>
        <w:tc>
          <w:tcPr>
            <w:tcW w:w="1524" w:type="dxa"/>
            <w:shd w:val="clear" w:color="auto" w:fill="auto"/>
          </w:tcPr>
          <w:p w14:paraId="5041EEF5" w14:textId="77777777" w:rsidR="00844617" w:rsidRPr="00CF7060" w:rsidRDefault="00844617" w:rsidP="00844617">
            <w:pPr>
              <w:rPr>
                <w:rFonts w:ascii="Arial" w:hAnsi="Arial" w:cs="Arial"/>
              </w:rPr>
            </w:pPr>
          </w:p>
        </w:tc>
        <w:tc>
          <w:tcPr>
            <w:tcW w:w="1952" w:type="dxa"/>
            <w:shd w:val="clear" w:color="auto" w:fill="auto"/>
          </w:tcPr>
          <w:p w14:paraId="0C790220" w14:textId="77777777" w:rsidR="00844617" w:rsidRPr="00CF7060" w:rsidRDefault="00844617" w:rsidP="00844617">
            <w:pPr>
              <w:rPr>
                <w:rFonts w:ascii="Arial" w:hAnsi="Arial" w:cs="Arial"/>
              </w:rPr>
            </w:pPr>
            <w:r w:rsidRPr="00CF7060">
              <w:rPr>
                <w:rFonts w:ascii="Arial" w:hAnsi="Arial" w:cs="Arial"/>
              </w:rPr>
              <w:t>8423.81</w:t>
            </w:r>
          </w:p>
        </w:tc>
        <w:tc>
          <w:tcPr>
            <w:tcW w:w="5253" w:type="dxa"/>
            <w:shd w:val="clear" w:color="auto" w:fill="auto"/>
          </w:tcPr>
          <w:p w14:paraId="1953464A" w14:textId="77777777" w:rsidR="00844617" w:rsidRPr="00CF7060" w:rsidRDefault="00844617" w:rsidP="00844617">
            <w:pPr>
              <w:rPr>
                <w:rFonts w:ascii="Arial" w:hAnsi="Arial" w:cs="Arial"/>
              </w:rPr>
            </w:pPr>
            <w:r w:rsidRPr="00CF7060">
              <w:rPr>
                <w:rFonts w:ascii="Arial" w:hAnsi="Arial" w:cs="Arial"/>
              </w:rPr>
              <w:t>-- having a maximum weighing capacity not exceeding 30 Kg</w:t>
            </w:r>
          </w:p>
        </w:tc>
        <w:tc>
          <w:tcPr>
            <w:tcW w:w="1578" w:type="dxa"/>
            <w:shd w:val="clear" w:color="auto" w:fill="auto"/>
          </w:tcPr>
          <w:p w14:paraId="2ABC555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E2F84BE" w14:textId="77777777" w:rsidTr="00FE0601">
        <w:trPr>
          <w:trHeight w:val="450"/>
        </w:trPr>
        <w:tc>
          <w:tcPr>
            <w:tcW w:w="1524" w:type="dxa"/>
            <w:shd w:val="clear" w:color="auto" w:fill="auto"/>
          </w:tcPr>
          <w:p w14:paraId="664ECCCB" w14:textId="77777777" w:rsidR="00844617" w:rsidRPr="00CF7060" w:rsidRDefault="00844617" w:rsidP="00844617">
            <w:pPr>
              <w:rPr>
                <w:rFonts w:ascii="Arial" w:hAnsi="Arial" w:cs="Arial"/>
              </w:rPr>
            </w:pPr>
          </w:p>
        </w:tc>
        <w:tc>
          <w:tcPr>
            <w:tcW w:w="1952" w:type="dxa"/>
            <w:shd w:val="clear" w:color="auto" w:fill="auto"/>
          </w:tcPr>
          <w:p w14:paraId="781373DD" w14:textId="77777777" w:rsidR="00844617" w:rsidRPr="00CF7060" w:rsidRDefault="00844617" w:rsidP="00844617">
            <w:pPr>
              <w:rPr>
                <w:rFonts w:ascii="Arial" w:hAnsi="Arial" w:cs="Arial"/>
              </w:rPr>
            </w:pPr>
            <w:r w:rsidRPr="00CF7060">
              <w:rPr>
                <w:rFonts w:ascii="Arial" w:hAnsi="Arial" w:cs="Arial"/>
              </w:rPr>
              <w:t>8423.82</w:t>
            </w:r>
          </w:p>
        </w:tc>
        <w:tc>
          <w:tcPr>
            <w:tcW w:w="5253" w:type="dxa"/>
            <w:shd w:val="clear" w:color="auto" w:fill="auto"/>
          </w:tcPr>
          <w:p w14:paraId="1D50E99C" w14:textId="77777777" w:rsidR="00844617" w:rsidRPr="00CF7060" w:rsidRDefault="00844617" w:rsidP="00844617">
            <w:pPr>
              <w:rPr>
                <w:rFonts w:ascii="Arial" w:hAnsi="Arial" w:cs="Arial"/>
              </w:rPr>
            </w:pPr>
            <w:r w:rsidRPr="00CF7060">
              <w:rPr>
                <w:rFonts w:ascii="Arial" w:hAnsi="Arial" w:cs="Arial"/>
              </w:rPr>
              <w:t>-- having a maximum weighing capacity exceeding 30 Kg but not exceeding 5,000 Kg</w:t>
            </w:r>
          </w:p>
        </w:tc>
        <w:tc>
          <w:tcPr>
            <w:tcW w:w="1578" w:type="dxa"/>
            <w:shd w:val="clear" w:color="auto" w:fill="auto"/>
          </w:tcPr>
          <w:p w14:paraId="441ED71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5B88AF2" w14:textId="77777777" w:rsidTr="00FE0601">
        <w:trPr>
          <w:trHeight w:val="255"/>
        </w:trPr>
        <w:tc>
          <w:tcPr>
            <w:tcW w:w="1524" w:type="dxa"/>
            <w:shd w:val="clear" w:color="auto" w:fill="auto"/>
          </w:tcPr>
          <w:p w14:paraId="30046DFA" w14:textId="77777777" w:rsidR="00844617" w:rsidRPr="00CF7060" w:rsidRDefault="00844617" w:rsidP="00844617">
            <w:pPr>
              <w:rPr>
                <w:rFonts w:ascii="Arial" w:hAnsi="Arial" w:cs="Arial"/>
              </w:rPr>
            </w:pPr>
          </w:p>
        </w:tc>
        <w:tc>
          <w:tcPr>
            <w:tcW w:w="1952" w:type="dxa"/>
            <w:shd w:val="clear" w:color="auto" w:fill="auto"/>
          </w:tcPr>
          <w:p w14:paraId="34FBDA86" w14:textId="77777777" w:rsidR="00844617" w:rsidRPr="00CF7060" w:rsidRDefault="00844617" w:rsidP="00844617">
            <w:pPr>
              <w:rPr>
                <w:rFonts w:ascii="Arial" w:hAnsi="Arial" w:cs="Arial"/>
              </w:rPr>
            </w:pPr>
            <w:r w:rsidRPr="00CF7060">
              <w:rPr>
                <w:rFonts w:ascii="Arial" w:hAnsi="Arial" w:cs="Arial"/>
              </w:rPr>
              <w:t>8423.89</w:t>
            </w:r>
          </w:p>
        </w:tc>
        <w:tc>
          <w:tcPr>
            <w:tcW w:w="5253" w:type="dxa"/>
            <w:shd w:val="clear" w:color="auto" w:fill="auto"/>
          </w:tcPr>
          <w:p w14:paraId="3CFB2431"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09A839A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712FCB3" w14:textId="77777777" w:rsidTr="00FE0601">
        <w:trPr>
          <w:trHeight w:val="450"/>
        </w:trPr>
        <w:tc>
          <w:tcPr>
            <w:tcW w:w="1524" w:type="dxa"/>
            <w:shd w:val="clear" w:color="auto" w:fill="auto"/>
          </w:tcPr>
          <w:p w14:paraId="63B72022" w14:textId="77777777" w:rsidR="00844617" w:rsidRPr="00CF7060" w:rsidRDefault="00844617" w:rsidP="00844617">
            <w:pPr>
              <w:rPr>
                <w:rFonts w:ascii="Arial" w:hAnsi="Arial" w:cs="Arial"/>
              </w:rPr>
            </w:pPr>
          </w:p>
        </w:tc>
        <w:tc>
          <w:tcPr>
            <w:tcW w:w="1952" w:type="dxa"/>
            <w:shd w:val="clear" w:color="auto" w:fill="auto"/>
          </w:tcPr>
          <w:p w14:paraId="0358975D" w14:textId="77777777" w:rsidR="00844617" w:rsidRPr="00CF7060" w:rsidRDefault="00844617" w:rsidP="00844617">
            <w:pPr>
              <w:rPr>
                <w:rFonts w:ascii="Arial" w:hAnsi="Arial" w:cs="Arial"/>
              </w:rPr>
            </w:pPr>
            <w:r w:rsidRPr="00CF7060">
              <w:rPr>
                <w:rFonts w:ascii="Arial" w:hAnsi="Arial" w:cs="Arial"/>
              </w:rPr>
              <w:t>8423.90</w:t>
            </w:r>
          </w:p>
        </w:tc>
        <w:tc>
          <w:tcPr>
            <w:tcW w:w="5253" w:type="dxa"/>
            <w:shd w:val="clear" w:color="auto" w:fill="auto"/>
          </w:tcPr>
          <w:p w14:paraId="78B38A8C" w14:textId="77777777" w:rsidR="00844617" w:rsidRPr="00CF7060" w:rsidRDefault="00844617" w:rsidP="00844617">
            <w:pPr>
              <w:rPr>
                <w:rFonts w:ascii="Arial" w:hAnsi="Arial" w:cs="Arial"/>
              </w:rPr>
            </w:pPr>
            <w:r w:rsidRPr="00CF7060">
              <w:rPr>
                <w:rFonts w:ascii="Arial" w:hAnsi="Arial" w:cs="Arial"/>
              </w:rPr>
              <w:t>--Weighing machine weights of all kinds; parts of weighing machinery</w:t>
            </w:r>
          </w:p>
        </w:tc>
        <w:tc>
          <w:tcPr>
            <w:tcW w:w="1578" w:type="dxa"/>
            <w:shd w:val="clear" w:color="auto" w:fill="auto"/>
          </w:tcPr>
          <w:p w14:paraId="1AD70CC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7F7831B" w14:textId="77777777" w:rsidTr="00FE0601">
        <w:trPr>
          <w:trHeight w:val="1125"/>
        </w:trPr>
        <w:tc>
          <w:tcPr>
            <w:tcW w:w="1524" w:type="dxa"/>
            <w:shd w:val="clear" w:color="auto" w:fill="auto"/>
          </w:tcPr>
          <w:p w14:paraId="3E752BE7" w14:textId="77777777" w:rsidR="00844617" w:rsidRPr="00CF7060" w:rsidRDefault="00844617" w:rsidP="00844617">
            <w:pPr>
              <w:rPr>
                <w:rFonts w:ascii="Arial" w:hAnsi="Arial" w:cs="Arial"/>
                <w:b/>
                <w:bCs/>
              </w:rPr>
            </w:pPr>
            <w:r w:rsidRPr="00CF7060">
              <w:rPr>
                <w:rFonts w:ascii="Arial" w:hAnsi="Arial" w:cs="Arial"/>
                <w:b/>
                <w:bCs/>
              </w:rPr>
              <w:t>8424</w:t>
            </w:r>
          </w:p>
        </w:tc>
        <w:tc>
          <w:tcPr>
            <w:tcW w:w="1952" w:type="dxa"/>
            <w:shd w:val="clear" w:color="auto" w:fill="auto"/>
          </w:tcPr>
          <w:p w14:paraId="302224B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8E68A18" w14:textId="77777777" w:rsidR="00844617" w:rsidRPr="00CF7060" w:rsidRDefault="00844617" w:rsidP="00844617">
            <w:pPr>
              <w:rPr>
                <w:rFonts w:ascii="Arial" w:hAnsi="Arial" w:cs="Arial"/>
                <w:b/>
                <w:bCs/>
              </w:rPr>
            </w:pPr>
            <w:r w:rsidRPr="00CF7060">
              <w:rPr>
                <w:rFonts w:ascii="Arial" w:hAnsi="Arial" w:cs="Arial"/>
                <w:b/>
                <w:bCs/>
              </w:rPr>
              <w:t>Mechanical appliances (whether or not hand-operated) for projecting, dispersing or spraying liquids or powders; fire extinguishers, whether or not charged; spray guns and similar appliances; steam or sand blasting machines and similar jet projecting machines:</w:t>
            </w:r>
          </w:p>
        </w:tc>
        <w:tc>
          <w:tcPr>
            <w:tcW w:w="1578" w:type="dxa"/>
            <w:shd w:val="clear" w:color="auto" w:fill="auto"/>
          </w:tcPr>
          <w:p w14:paraId="2F4C94DC"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119FBAD5" w14:textId="77777777" w:rsidTr="00FE0601">
        <w:trPr>
          <w:trHeight w:val="255"/>
        </w:trPr>
        <w:tc>
          <w:tcPr>
            <w:tcW w:w="1524" w:type="dxa"/>
            <w:shd w:val="clear" w:color="auto" w:fill="auto"/>
          </w:tcPr>
          <w:p w14:paraId="5D6D6BB6" w14:textId="77777777" w:rsidR="00844617" w:rsidRPr="00CF7060" w:rsidRDefault="00844617" w:rsidP="00844617">
            <w:pPr>
              <w:rPr>
                <w:rFonts w:ascii="Arial" w:hAnsi="Arial" w:cs="Arial"/>
              </w:rPr>
            </w:pPr>
          </w:p>
        </w:tc>
        <w:tc>
          <w:tcPr>
            <w:tcW w:w="1952" w:type="dxa"/>
            <w:shd w:val="clear" w:color="auto" w:fill="auto"/>
          </w:tcPr>
          <w:p w14:paraId="49CA1B34" w14:textId="77777777" w:rsidR="00844617" w:rsidRPr="00CF7060" w:rsidRDefault="00844617" w:rsidP="00844617">
            <w:pPr>
              <w:rPr>
                <w:rFonts w:ascii="Arial" w:hAnsi="Arial" w:cs="Arial"/>
              </w:rPr>
            </w:pPr>
            <w:r w:rsidRPr="00CF7060">
              <w:rPr>
                <w:rFonts w:ascii="Arial" w:hAnsi="Arial" w:cs="Arial"/>
              </w:rPr>
              <w:t>8424.10</w:t>
            </w:r>
          </w:p>
        </w:tc>
        <w:tc>
          <w:tcPr>
            <w:tcW w:w="5253" w:type="dxa"/>
            <w:shd w:val="clear" w:color="auto" w:fill="auto"/>
          </w:tcPr>
          <w:p w14:paraId="69827DEB" w14:textId="77777777" w:rsidR="00844617" w:rsidRPr="00CF7060" w:rsidRDefault="00844617" w:rsidP="00844617">
            <w:pPr>
              <w:rPr>
                <w:rFonts w:ascii="Arial" w:hAnsi="Arial" w:cs="Arial"/>
              </w:rPr>
            </w:pPr>
            <w:r w:rsidRPr="00CF7060">
              <w:rPr>
                <w:rFonts w:ascii="Arial" w:hAnsi="Arial" w:cs="Arial"/>
              </w:rPr>
              <w:t>-Fire extinguishers, whether or not charged</w:t>
            </w:r>
          </w:p>
        </w:tc>
        <w:tc>
          <w:tcPr>
            <w:tcW w:w="1578" w:type="dxa"/>
            <w:shd w:val="clear" w:color="auto" w:fill="auto"/>
          </w:tcPr>
          <w:p w14:paraId="4E258D0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42E3E5C" w14:textId="77777777" w:rsidTr="00FE0601">
        <w:trPr>
          <w:trHeight w:val="255"/>
        </w:trPr>
        <w:tc>
          <w:tcPr>
            <w:tcW w:w="1524" w:type="dxa"/>
            <w:shd w:val="clear" w:color="auto" w:fill="auto"/>
          </w:tcPr>
          <w:p w14:paraId="37CF31D4" w14:textId="77777777" w:rsidR="00844617" w:rsidRPr="00CF7060" w:rsidRDefault="00844617" w:rsidP="00844617">
            <w:pPr>
              <w:rPr>
                <w:rFonts w:ascii="Arial" w:hAnsi="Arial" w:cs="Arial"/>
              </w:rPr>
            </w:pPr>
          </w:p>
        </w:tc>
        <w:tc>
          <w:tcPr>
            <w:tcW w:w="1952" w:type="dxa"/>
            <w:shd w:val="clear" w:color="auto" w:fill="auto"/>
          </w:tcPr>
          <w:p w14:paraId="22B7718D" w14:textId="77777777" w:rsidR="00844617" w:rsidRPr="00CF7060" w:rsidRDefault="00844617" w:rsidP="00844617">
            <w:pPr>
              <w:rPr>
                <w:rFonts w:ascii="Arial" w:hAnsi="Arial" w:cs="Arial"/>
              </w:rPr>
            </w:pPr>
            <w:r w:rsidRPr="00CF7060">
              <w:rPr>
                <w:rFonts w:ascii="Arial" w:hAnsi="Arial" w:cs="Arial"/>
              </w:rPr>
              <w:t>8424.20</w:t>
            </w:r>
          </w:p>
        </w:tc>
        <w:tc>
          <w:tcPr>
            <w:tcW w:w="5253" w:type="dxa"/>
            <w:shd w:val="clear" w:color="auto" w:fill="auto"/>
          </w:tcPr>
          <w:p w14:paraId="728BF866" w14:textId="77777777" w:rsidR="00844617" w:rsidRPr="00CF7060" w:rsidRDefault="00844617" w:rsidP="00844617">
            <w:pPr>
              <w:rPr>
                <w:rFonts w:ascii="Arial" w:hAnsi="Arial" w:cs="Arial"/>
              </w:rPr>
            </w:pPr>
            <w:r w:rsidRPr="00CF7060">
              <w:rPr>
                <w:rFonts w:ascii="Arial" w:hAnsi="Arial" w:cs="Arial"/>
              </w:rPr>
              <w:t>-Spray guns and similar appliances</w:t>
            </w:r>
          </w:p>
        </w:tc>
        <w:tc>
          <w:tcPr>
            <w:tcW w:w="1578" w:type="dxa"/>
            <w:shd w:val="clear" w:color="auto" w:fill="auto"/>
          </w:tcPr>
          <w:p w14:paraId="7EC55A8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8710445" w14:textId="77777777" w:rsidTr="00FE0601">
        <w:trPr>
          <w:trHeight w:val="450"/>
        </w:trPr>
        <w:tc>
          <w:tcPr>
            <w:tcW w:w="1524" w:type="dxa"/>
            <w:shd w:val="clear" w:color="auto" w:fill="auto"/>
          </w:tcPr>
          <w:p w14:paraId="2D1B497B" w14:textId="77777777" w:rsidR="00844617" w:rsidRPr="00CF7060" w:rsidRDefault="00844617" w:rsidP="00844617">
            <w:pPr>
              <w:rPr>
                <w:rFonts w:ascii="Arial" w:hAnsi="Arial" w:cs="Arial"/>
              </w:rPr>
            </w:pPr>
          </w:p>
        </w:tc>
        <w:tc>
          <w:tcPr>
            <w:tcW w:w="1952" w:type="dxa"/>
            <w:shd w:val="clear" w:color="auto" w:fill="auto"/>
          </w:tcPr>
          <w:p w14:paraId="0ADEC97B" w14:textId="77777777" w:rsidR="00844617" w:rsidRPr="00CF7060" w:rsidRDefault="00844617" w:rsidP="00844617">
            <w:pPr>
              <w:rPr>
                <w:rFonts w:ascii="Arial" w:hAnsi="Arial" w:cs="Arial"/>
              </w:rPr>
            </w:pPr>
            <w:r w:rsidRPr="00CF7060">
              <w:rPr>
                <w:rFonts w:ascii="Arial" w:hAnsi="Arial" w:cs="Arial"/>
              </w:rPr>
              <w:t>8424.30</w:t>
            </w:r>
          </w:p>
        </w:tc>
        <w:tc>
          <w:tcPr>
            <w:tcW w:w="5253" w:type="dxa"/>
            <w:shd w:val="clear" w:color="auto" w:fill="auto"/>
          </w:tcPr>
          <w:p w14:paraId="1FE42656" w14:textId="77777777" w:rsidR="00844617" w:rsidRPr="00CF7060" w:rsidRDefault="00844617" w:rsidP="00844617">
            <w:pPr>
              <w:rPr>
                <w:rFonts w:ascii="Arial" w:hAnsi="Arial" w:cs="Arial"/>
              </w:rPr>
            </w:pPr>
            <w:r w:rsidRPr="00CF7060">
              <w:rPr>
                <w:rFonts w:ascii="Arial" w:hAnsi="Arial" w:cs="Arial"/>
              </w:rPr>
              <w:t>-Steam or sand blasting machines and similar jet projecting machines</w:t>
            </w:r>
          </w:p>
        </w:tc>
        <w:tc>
          <w:tcPr>
            <w:tcW w:w="1578" w:type="dxa"/>
            <w:shd w:val="clear" w:color="auto" w:fill="auto"/>
          </w:tcPr>
          <w:p w14:paraId="0E9F82F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B937C7C" w14:textId="77777777" w:rsidTr="00FE0601">
        <w:trPr>
          <w:trHeight w:val="255"/>
        </w:trPr>
        <w:tc>
          <w:tcPr>
            <w:tcW w:w="1524" w:type="dxa"/>
            <w:shd w:val="clear" w:color="auto" w:fill="auto"/>
          </w:tcPr>
          <w:p w14:paraId="42BD952C" w14:textId="77777777" w:rsidR="00844617" w:rsidRPr="00CF7060" w:rsidRDefault="00844617" w:rsidP="00844617">
            <w:pPr>
              <w:rPr>
                <w:rFonts w:ascii="Arial" w:hAnsi="Arial" w:cs="Arial"/>
              </w:rPr>
            </w:pPr>
          </w:p>
        </w:tc>
        <w:tc>
          <w:tcPr>
            <w:tcW w:w="1952" w:type="dxa"/>
            <w:shd w:val="clear" w:color="auto" w:fill="auto"/>
          </w:tcPr>
          <w:p w14:paraId="7E10851C" w14:textId="77777777" w:rsidR="00844617" w:rsidRPr="00CF7060" w:rsidRDefault="00844617" w:rsidP="00844617">
            <w:pPr>
              <w:rPr>
                <w:rFonts w:ascii="Arial" w:hAnsi="Arial" w:cs="Arial"/>
              </w:rPr>
            </w:pPr>
          </w:p>
        </w:tc>
        <w:tc>
          <w:tcPr>
            <w:tcW w:w="5253" w:type="dxa"/>
            <w:shd w:val="clear" w:color="auto" w:fill="auto"/>
          </w:tcPr>
          <w:p w14:paraId="5ACF71FD" w14:textId="77777777" w:rsidR="00844617" w:rsidRPr="00CF7060" w:rsidRDefault="00844617" w:rsidP="00844617">
            <w:pPr>
              <w:rPr>
                <w:rFonts w:ascii="Arial" w:hAnsi="Arial" w:cs="Arial"/>
              </w:rPr>
            </w:pPr>
            <w:r w:rsidRPr="00CF7060">
              <w:rPr>
                <w:rFonts w:ascii="Arial" w:hAnsi="Arial" w:cs="Arial"/>
              </w:rPr>
              <w:t>- Agricultural or horticultural sprayers:</w:t>
            </w:r>
          </w:p>
        </w:tc>
        <w:tc>
          <w:tcPr>
            <w:tcW w:w="1578" w:type="dxa"/>
            <w:shd w:val="clear" w:color="auto" w:fill="auto"/>
          </w:tcPr>
          <w:p w14:paraId="6354E9A0" w14:textId="77777777" w:rsidR="00844617" w:rsidRPr="00CF7060" w:rsidRDefault="00844617" w:rsidP="00844617">
            <w:pPr>
              <w:rPr>
                <w:rFonts w:ascii="Arial" w:hAnsi="Arial" w:cs="Arial"/>
              </w:rPr>
            </w:pPr>
          </w:p>
        </w:tc>
      </w:tr>
      <w:tr w:rsidR="00844617" w:rsidRPr="00CF7060" w14:paraId="5B609E46" w14:textId="77777777" w:rsidTr="00FE0601">
        <w:trPr>
          <w:trHeight w:val="255"/>
        </w:trPr>
        <w:tc>
          <w:tcPr>
            <w:tcW w:w="1524" w:type="dxa"/>
            <w:shd w:val="clear" w:color="auto" w:fill="auto"/>
          </w:tcPr>
          <w:p w14:paraId="741B8752" w14:textId="77777777" w:rsidR="00844617" w:rsidRPr="00CF7060" w:rsidRDefault="00844617" w:rsidP="00844617">
            <w:pPr>
              <w:rPr>
                <w:rFonts w:ascii="Arial" w:hAnsi="Arial" w:cs="Arial"/>
              </w:rPr>
            </w:pPr>
          </w:p>
        </w:tc>
        <w:tc>
          <w:tcPr>
            <w:tcW w:w="1952" w:type="dxa"/>
            <w:shd w:val="clear" w:color="auto" w:fill="auto"/>
          </w:tcPr>
          <w:p w14:paraId="5F2352AB" w14:textId="77777777" w:rsidR="00844617" w:rsidRPr="00CF7060" w:rsidRDefault="00844617" w:rsidP="00844617">
            <w:pPr>
              <w:rPr>
                <w:rFonts w:ascii="Arial" w:hAnsi="Arial" w:cs="Arial"/>
              </w:rPr>
            </w:pPr>
            <w:r w:rsidRPr="00CF7060">
              <w:rPr>
                <w:rFonts w:ascii="Arial" w:hAnsi="Arial" w:cs="Arial"/>
              </w:rPr>
              <w:t>8424.41</w:t>
            </w:r>
          </w:p>
        </w:tc>
        <w:tc>
          <w:tcPr>
            <w:tcW w:w="5253" w:type="dxa"/>
            <w:shd w:val="clear" w:color="auto" w:fill="auto"/>
          </w:tcPr>
          <w:p w14:paraId="692749F4" w14:textId="77777777" w:rsidR="00844617" w:rsidRPr="00CF7060" w:rsidRDefault="00844617" w:rsidP="00844617">
            <w:pPr>
              <w:rPr>
                <w:rFonts w:ascii="Arial" w:hAnsi="Arial" w:cs="Arial"/>
              </w:rPr>
            </w:pPr>
            <w:r w:rsidRPr="00CF7060">
              <w:rPr>
                <w:rFonts w:ascii="Arial" w:hAnsi="Arial" w:cs="Arial"/>
              </w:rPr>
              <w:t>-- Portable sprayers</w:t>
            </w:r>
          </w:p>
        </w:tc>
        <w:tc>
          <w:tcPr>
            <w:tcW w:w="1578" w:type="dxa"/>
            <w:shd w:val="clear" w:color="auto" w:fill="auto"/>
          </w:tcPr>
          <w:p w14:paraId="234CFBB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E07B46E" w14:textId="77777777" w:rsidTr="00FE0601">
        <w:trPr>
          <w:trHeight w:val="255"/>
        </w:trPr>
        <w:tc>
          <w:tcPr>
            <w:tcW w:w="1524" w:type="dxa"/>
            <w:shd w:val="clear" w:color="auto" w:fill="auto"/>
          </w:tcPr>
          <w:p w14:paraId="24A4CFA1" w14:textId="77777777" w:rsidR="00844617" w:rsidRPr="00CF7060" w:rsidRDefault="00844617" w:rsidP="00844617">
            <w:pPr>
              <w:rPr>
                <w:rFonts w:ascii="Arial" w:hAnsi="Arial" w:cs="Arial"/>
              </w:rPr>
            </w:pPr>
          </w:p>
        </w:tc>
        <w:tc>
          <w:tcPr>
            <w:tcW w:w="1952" w:type="dxa"/>
            <w:shd w:val="clear" w:color="auto" w:fill="auto"/>
          </w:tcPr>
          <w:p w14:paraId="61BE120D" w14:textId="77777777" w:rsidR="00844617" w:rsidRPr="00CF7060" w:rsidRDefault="00844617" w:rsidP="00844617">
            <w:pPr>
              <w:rPr>
                <w:rFonts w:ascii="Arial" w:hAnsi="Arial" w:cs="Arial"/>
              </w:rPr>
            </w:pPr>
            <w:r w:rsidRPr="00CF7060">
              <w:rPr>
                <w:rFonts w:ascii="Arial" w:hAnsi="Arial" w:cs="Arial"/>
              </w:rPr>
              <w:t>8424.49</w:t>
            </w:r>
          </w:p>
        </w:tc>
        <w:tc>
          <w:tcPr>
            <w:tcW w:w="5253" w:type="dxa"/>
            <w:shd w:val="clear" w:color="auto" w:fill="auto"/>
          </w:tcPr>
          <w:p w14:paraId="53C77043"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252A97A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A4DB80C" w14:textId="77777777" w:rsidTr="00FE0601">
        <w:trPr>
          <w:trHeight w:val="255"/>
        </w:trPr>
        <w:tc>
          <w:tcPr>
            <w:tcW w:w="1524" w:type="dxa"/>
            <w:shd w:val="clear" w:color="auto" w:fill="auto"/>
          </w:tcPr>
          <w:p w14:paraId="38A1E1F6" w14:textId="77777777" w:rsidR="00844617" w:rsidRPr="00CF7060" w:rsidRDefault="00844617" w:rsidP="00844617">
            <w:pPr>
              <w:rPr>
                <w:rFonts w:ascii="Arial" w:hAnsi="Arial" w:cs="Arial"/>
              </w:rPr>
            </w:pPr>
          </w:p>
        </w:tc>
        <w:tc>
          <w:tcPr>
            <w:tcW w:w="1952" w:type="dxa"/>
            <w:shd w:val="clear" w:color="auto" w:fill="auto"/>
          </w:tcPr>
          <w:p w14:paraId="356679E7" w14:textId="77777777" w:rsidR="00844617" w:rsidRPr="00CF7060" w:rsidRDefault="00844617" w:rsidP="00844617">
            <w:pPr>
              <w:rPr>
                <w:rFonts w:ascii="Arial" w:hAnsi="Arial" w:cs="Arial"/>
              </w:rPr>
            </w:pPr>
          </w:p>
        </w:tc>
        <w:tc>
          <w:tcPr>
            <w:tcW w:w="5253" w:type="dxa"/>
            <w:shd w:val="clear" w:color="auto" w:fill="auto"/>
          </w:tcPr>
          <w:p w14:paraId="375F5D19" w14:textId="77777777" w:rsidR="00844617" w:rsidRPr="00CF7060" w:rsidRDefault="00844617" w:rsidP="00844617">
            <w:pPr>
              <w:rPr>
                <w:rFonts w:ascii="Arial" w:hAnsi="Arial" w:cs="Arial"/>
              </w:rPr>
            </w:pPr>
            <w:r w:rsidRPr="00CF7060">
              <w:rPr>
                <w:rFonts w:ascii="Arial" w:hAnsi="Arial" w:cs="Arial"/>
              </w:rPr>
              <w:t xml:space="preserve">- Other appliances:  </w:t>
            </w:r>
          </w:p>
        </w:tc>
        <w:tc>
          <w:tcPr>
            <w:tcW w:w="1578" w:type="dxa"/>
            <w:shd w:val="clear" w:color="auto" w:fill="auto"/>
          </w:tcPr>
          <w:p w14:paraId="60835B2D" w14:textId="77777777" w:rsidR="00844617" w:rsidRPr="00CF7060" w:rsidRDefault="00844617" w:rsidP="00844617">
            <w:pPr>
              <w:rPr>
                <w:rFonts w:ascii="Arial" w:hAnsi="Arial" w:cs="Arial"/>
              </w:rPr>
            </w:pPr>
          </w:p>
        </w:tc>
      </w:tr>
      <w:tr w:rsidR="00844617" w:rsidRPr="00CF7060" w14:paraId="05FA42B1" w14:textId="77777777" w:rsidTr="00FE0601">
        <w:trPr>
          <w:trHeight w:val="255"/>
        </w:trPr>
        <w:tc>
          <w:tcPr>
            <w:tcW w:w="1524" w:type="dxa"/>
            <w:shd w:val="clear" w:color="auto" w:fill="auto"/>
          </w:tcPr>
          <w:p w14:paraId="029A7104" w14:textId="77777777" w:rsidR="00844617" w:rsidRPr="00CF7060" w:rsidRDefault="00844617" w:rsidP="00844617">
            <w:pPr>
              <w:rPr>
                <w:rFonts w:ascii="Arial" w:hAnsi="Arial" w:cs="Arial"/>
              </w:rPr>
            </w:pPr>
          </w:p>
        </w:tc>
        <w:tc>
          <w:tcPr>
            <w:tcW w:w="1952" w:type="dxa"/>
            <w:shd w:val="clear" w:color="auto" w:fill="auto"/>
          </w:tcPr>
          <w:p w14:paraId="79EE52F5" w14:textId="77777777" w:rsidR="00844617" w:rsidRPr="00CF7060" w:rsidRDefault="00844617" w:rsidP="00844617">
            <w:pPr>
              <w:rPr>
                <w:rFonts w:ascii="Arial" w:hAnsi="Arial" w:cs="Arial"/>
              </w:rPr>
            </w:pPr>
            <w:r w:rsidRPr="00CF7060">
              <w:rPr>
                <w:rFonts w:ascii="Arial" w:hAnsi="Arial" w:cs="Arial"/>
              </w:rPr>
              <w:t>8424.82</w:t>
            </w:r>
          </w:p>
        </w:tc>
        <w:tc>
          <w:tcPr>
            <w:tcW w:w="5253" w:type="dxa"/>
            <w:shd w:val="clear" w:color="auto" w:fill="auto"/>
          </w:tcPr>
          <w:p w14:paraId="46F17D2A" w14:textId="77777777" w:rsidR="00844617" w:rsidRPr="00CF7060" w:rsidRDefault="00844617" w:rsidP="00844617">
            <w:pPr>
              <w:rPr>
                <w:rFonts w:ascii="Arial" w:hAnsi="Arial" w:cs="Arial"/>
              </w:rPr>
            </w:pPr>
            <w:r w:rsidRPr="00CF7060">
              <w:rPr>
                <w:rFonts w:ascii="Arial" w:hAnsi="Arial" w:cs="Arial"/>
              </w:rPr>
              <w:t>-- agricultural or horticultural</w:t>
            </w:r>
          </w:p>
        </w:tc>
        <w:tc>
          <w:tcPr>
            <w:tcW w:w="1578" w:type="dxa"/>
            <w:shd w:val="clear" w:color="auto" w:fill="auto"/>
          </w:tcPr>
          <w:p w14:paraId="395B7DE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EB5F733" w14:textId="77777777" w:rsidTr="00FE0601">
        <w:trPr>
          <w:trHeight w:val="255"/>
        </w:trPr>
        <w:tc>
          <w:tcPr>
            <w:tcW w:w="1524" w:type="dxa"/>
            <w:shd w:val="clear" w:color="auto" w:fill="auto"/>
          </w:tcPr>
          <w:p w14:paraId="6CDD3B1E" w14:textId="77777777" w:rsidR="00844617" w:rsidRPr="00CF7060" w:rsidRDefault="00844617" w:rsidP="00844617">
            <w:pPr>
              <w:rPr>
                <w:rFonts w:ascii="Arial" w:hAnsi="Arial" w:cs="Arial"/>
              </w:rPr>
            </w:pPr>
          </w:p>
        </w:tc>
        <w:tc>
          <w:tcPr>
            <w:tcW w:w="1952" w:type="dxa"/>
            <w:shd w:val="clear" w:color="auto" w:fill="auto"/>
          </w:tcPr>
          <w:p w14:paraId="7E31DE4A" w14:textId="77777777" w:rsidR="00844617" w:rsidRPr="00CF7060" w:rsidRDefault="00844617" w:rsidP="00844617">
            <w:pPr>
              <w:rPr>
                <w:rFonts w:ascii="Arial" w:hAnsi="Arial" w:cs="Arial"/>
              </w:rPr>
            </w:pPr>
            <w:r w:rsidRPr="00CF7060">
              <w:rPr>
                <w:rFonts w:ascii="Arial" w:hAnsi="Arial" w:cs="Arial"/>
              </w:rPr>
              <w:t>8424.89</w:t>
            </w:r>
          </w:p>
        </w:tc>
        <w:tc>
          <w:tcPr>
            <w:tcW w:w="5253" w:type="dxa"/>
            <w:shd w:val="clear" w:color="auto" w:fill="auto"/>
          </w:tcPr>
          <w:p w14:paraId="5A29A867"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0B2E6A7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FE4CB97" w14:textId="77777777" w:rsidTr="00FE0601">
        <w:trPr>
          <w:trHeight w:val="255"/>
        </w:trPr>
        <w:tc>
          <w:tcPr>
            <w:tcW w:w="1524" w:type="dxa"/>
            <w:shd w:val="clear" w:color="auto" w:fill="auto"/>
          </w:tcPr>
          <w:p w14:paraId="75D90EF4" w14:textId="77777777" w:rsidR="00844617" w:rsidRPr="00CF7060" w:rsidRDefault="00844617" w:rsidP="00844617">
            <w:pPr>
              <w:rPr>
                <w:rFonts w:ascii="Arial" w:hAnsi="Arial" w:cs="Arial"/>
              </w:rPr>
            </w:pPr>
          </w:p>
        </w:tc>
        <w:tc>
          <w:tcPr>
            <w:tcW w:w="1952" w:type="dxa"/>
            <w:shd w:val="clear" w:color="auto" w:fill="auto"/>
          </w:tcPr>
          <w:p w14:paraId="231FA605" w14:textId="77777777" w:rsidR="00844617" w:rsidRPr="00CF7060" w:rsidRDefault="00844617" w:rsidP="00844617">
            <w:pPr>
              <w:rPr>
                <w:rFonts w:ascii="Arial" w:hAnsi="Arial" w:cs="Arial"/>
              </w:rPr>
            </w:pPr>
            <w:r w:rsidRPr="00CF7060">
              <w:rPr>
                <w:rFonts w:ascii="Arial" w:hAnsi="Arial" w:cs="Arial"/>
              </w:rPr>
              <w:t>8424.90</w:t>
            </w:r>
          </w:p>
        </w:tc>
        <w:tc>
          <w:tcPr>
            <w:tcW w:w="5253" w:type="dxa"/>
            <w:shd w:val="clear" w:color="auto" w:fill="auto"/>
          </w:tcPr>
          <w:p w14:paraId="1030DF91"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3DFD77AC"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6D3127E" w14:textId="77777777" w:rsidTr="00FE0601">
        <w:trPr>
          <w:trHeight w:val="255"/>
        </w:trPr>
        <w:tc>
          <w:tcPr>
            <w:tcW w:w="1524" w:type="dxa"/>
            <w:shd w:val="clear" w:color="auto" w:fill="auto"/>
          </w:tcPr>
          <w:p w14:paraId="47632BFC" w14:textId="77777777" w:rsidR="00844617" w:rsidRPr="00CF7060" w:rsidRDefault="00844617" w:rsidP="00844617">
            <w:pPr>
              <w:rPr>
                <w:rFonts w:ascii="Arial" w:hAnsi="Arial" w:cs="Arial"/>
                <w:b/>
                <w:bCs/>
              </w:rPr>
            </w:pPr>
            <w:r w:rsidRPr="00CF7060">
              <w:rPr>
                <w:rFonts w:ascii="Arial" w:hAnsi="Arial" w:cs="Arial"/>
                <w:b/>
                <w:bCs/>
              </w:rPr>
              <w:t>8425</w:t>
            </w:r>
          </w:p>
        </w:tc>
        <w:tc>
          <w:tcPr>
            <w:tcW w:w="1952" w:type="dxa"/>
            <w:shd w:val="clear" w:color="auto" w:fill="auto"/>
          </w:tcPr>
          <w:p w14:paraId="429B2B0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5CD91A4" w14:textId="77777777" w:rsidR="00844617" w:rsidRPr="00CF7060" w:rsidRDefault="00844617" w:rsidP="00844617">
            <w:pPr>
              <w:rPr>
                <w:rFonts w:ascii="Arial" w:hAnsi="Arial" w:cs="Arial"/>
                <w:b/>
                <w:bCs/>
              </w:rPr>
            </w:pPr>
            <w:r w:rsidRPr="00CF7060">
              <w:rPr>
                <w:rFonts w:ascii="Arial" w:hAnsi="Arial" w:cs="Arial"/>
                <w:b/>
                <w:bCs/>
              </w:rPr>
              <w:t>Pulley tackle and hoists other than skip hoists; winches and capstans; jacks</w:t>
            </w:r>
          </w:p>
        </w:tc>
        <w:tc>
          <w:tcPr>
            <w:tcW w:w="1578" w:type="dxa"/>
            <w:shd w:val="clear" w:color="auto" w:fill="auto"/>
          </w:tcPr>
          <w:p w14:paraId="4A5916F8" w14:textId="77777777" w:rsidR="00844617" w:rsidRPr="00CF7060" w:rsidRDefault="00844617" w:rsidP="00844617">
            <w:pPr>
              <w:rPr>
                <w:rFonts w:ascii="Arial" w:hAnsi="Arial" w:cs="Arial"/>
              </w:rPr>
            </w:pPr>
          </w:p>
        </w:tc>
      </w:tr>
      <w:tr w:rsidR="00844617" w:rsidRPr="00CF7060" w14:paraId="1066D960" w14:textId="77777777" w:rsidTr="00FE0601">
        <w:trPr>
          <w:trHeight w:val="450"/>
        </w:trPr>
        <w:tc>
          <w:tcPr>
            <w:tcW w:w="1524" w:type="dxa"/>
            <w:shd w:val="clear" w:color="auto" w:fill="auto"/>
          </w:tcPr>
          <w:p w14:paraId="7A7942E9" w14:textId="77777777" w:rsidR="00844617" w:rsidRPr="00CF7060" w:rsidRDefault="00844617" w:rsidP="00844617">
            <w:pPr>
              <w:rPr>
                <w:rFonts w:ascii="Arial" w:hAnsi="Arial" w:cs="Arial"/>
                <w:b/>
                <w:bCs/>
                <w:lang w:eastAsia="zh-TW"/>
              </w:rPr>
            </w:pPr>
          </w:p>
        </w:tc>
        <w:tc>
          <w:tcPr>
            <w:tcW w:w="1952" w:type="dxa"/>
            <w:shd w:val="clear" w:color="auto" w:fill="auto"/>
          </w:tcPr>
          <w:p w14:paraId="1908EE5E" w14:textId="77777777" w:rsidR="00844617" w:rsidRPr="00CF7060" w:rsidRDefault="00844617" w:rsidP="00844617">
            <w:pPr>
              <w:rPr>
                <w:rFonts w:ascii="Arial" w:hAnsi="Arial" w:cs="Arial"/>
                <w:lang w:eastAsia="zh-TW"/>
              </w:rPr>
            </w:pPr>
            <w:r w:rsidRPr="00CF7060">
              <w:rPr>
                <w:rFonts w:ascii="Arial" w:hAnsi="Arial" w:cs="Arial"/>
                <w:lang w:eastAsia="zh-TW"/>
              </w:rPr>
              <w:t>8425.11</w:t>
            </w:r>
          </w:p>
        </w:tc>
        <w:tc>
          <w:tcPr>
            <w:tcW w:w="5253" w:type="dxa"/>
            <w:shd w:val="clear" w:color="auto" w:fill="auto"/>
          </w:tcPr>
          <w:p w14:paraId="06AD3A3C" w14:textId="77777777" w:rsidR="00844617" w:rsidRPr="00CF7060" w:rsidRDefault="00844617" w:rsidP="00844617">
            <w:pPr>
              <w:rPr>
                <w:rFonts w:ascii="Arial" w:hAnsi="Arial" w:cs="Arial"/>
                <w:lang w:eastAsia="zh-TW"/>
              </w:rPr>
            </w:pPr>
            <w:r w:rsidRPr="00CF7060">
              <w:rPr>
                <w:rFonts w:ascii="Arial" w:hAnsi="Arial" w:cs="Arial"/>
                <w:lang w:eastAsia="zh-TW"/>
              </w:rPr>
              <w:t>-Powered by electric motor</w:t>
            </w:r>
          </w:p>
        </w:tc>
        <w:tc>
          <w:tcPr>
            <w:tcW w:w="1578" w:type="dxa"/>
            <w:shd w:val="clear" w:color="auto" w:fill="auto"/>
          </w:tcPr>
          <w:p w14:paraId="3E9FB81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0602312" w14:textId="77777777" w:rsidTr="00FE0601">
        <w:trPr>
          <w:trHeight w:val="450"/>
        </w:trPr>
        <w:tc>
          <w:tcPr>
            <w:tcW w:w="1524" w:type="dxa"/>
            <w:shd w:val="clear" w:color="auto" w:fill="auto"/>
          </w:tcPr>
          <w:p w14:paraId="54ADEB20" w14:textId="77777777" w:rsidR="00844617" w:rsidRPr="00CF7060" w:rsidRDefault="00844617" w:rsidP="00844617">
            <w:pPr>
              <w:rPr>
                <w:rFonts w:ascii="Arial" w:hAnsi="Arial" w:cs="Arial"/>
                <w:b/>
                <w:bCs/>
                <w:lang w:eastAsia="zh-TW"/>
              </w:rPr>
            </w:pPr>
          </w:p>
        </w:tc>
        <w:tc>
          <w:tcPr>
            <w:tcW w:w="1952" w:type="dxa"/>
            <w:shd w:val="clear" w:color="auto" w:fill="auto"/>
          </w:tcPr>
          <w:p w14:paraId="2F220DC2" w14:textId="77777777" w:rsidR="00844617" w:rsidRPr="00CF7060" w:rsidRDefault="00844617" w:rsidP="00844617">
            <w:pPr>
              <w:rPr>
                <w:rFonts w:ascii="Arial" w:hAnsi="Arial" w:cs="Arial"/>
                <w:lang w:eastAsia="zh-TW"/>
              </w:rPr>
            </w:pPr>
            <w:r w:rsidRPr="00CF7060">
              <w:rPr>
                <w:rFonts w:ascii="Arial" w:hAnsi="Arial" w:cs="Arial"/>
                <w:lang w:eastAsia="zh-TW"/>
              </w:rPr>
              <w:t>8425.19</w:t>
            </w:r>
          </w:p>
        </w:tc>
        <w:tc>
          <w:tcPr>
            <w:tcW w:w="5253" w:type="dxa"/>
            <w:shd w:val="clear" w:color="auto" w:fill="auto"/>
          </w:tcPr>
          <w:p w14:paraId="48768ADE" w14:textId="77777777" w:rsidR="00844617" w:rsidRPr="00CF7060" w:rsidRDefault="00844617" w:rsidP="00844617">
            <w:pPr>
              <w:rPr>
                <w:rFonts w:ascii="Arial" w:hAnsi="Arial" w:cs="Arial"/>
                <w:lang w:eastAsia="zh-TW"/>
              </w:rPr>
            </w:pPr>
            <w:r w:rsidRPr="00CF7060">
              <w:rPr>
                <w:rFonts w:ascii="Arial" w:hAnsi="Arial" w:cs="Arial"/>
                <w:lang w:eastAsia="zh-TW"/>
              </w:rPr>
              <w:t>-Other</w:t>
            </w:r>
          </w:p>
        </w:tc>
        <w:tc>
          <w:tcPr>
            <w:tcW w:w="1578" w:type="dxa"/>
            <w:shd w:val="clear" w:color="auto" w:fill="auto"/>
          </w:tcPr>
          <w:p w14:paraId="06BA33C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61F1DF9" w14:textId="77777777" w:rsidTr="00FE0601">
        <w:trPr>
          <w:trHeight w:val="450"/>
        </w:trPr>
        <w:tc>
          <w:tcPr>
            <w:tcW w:w="1524" w:type="dxa"/>
            <w:shd w:val="clear" w:color="auto" w:fill="auto"/>
          </w:tcPr>
          <w:p w14:paraId="732E269A" w14:textId="77777777" w:rsidR="00844617" w:rsidRPr="00CF7060" w:rsidRDefault="00844617" w:rsidP="00844617">
            <w:pPr>
              <w:rPr>
                <w:rFonts w:ascii="Arial" w:hAnsi="Arial" w:cs="Arial"/>
                <w:b/>
                <w:bCs/>
                <w:lang w:eastAsia="zh-TW"/>
              </w:rPr>
            </w:pPr>
          </w:p>
        </w:tc>
        <w:tc>
          <w:tcPr>
            <w:tcW w:w="1952" w:type="dxa"/>
            <w:shd w:val="clear" w:color="auto" w:fill="auto"/>
          </w:tcPr>
          <w:p w14:paraId="4C8BE392" w14:textId="77777777" w:rsidR="00844617" w:rsidRPr="00CF7060" w:rsidRDefault="00844617" w:rsidP="00844617">
            <w:pPr>
              <w:rPr>
                <w:rFonts w:ascii="Arial" w:hAnsi="Arial" w:cs="Arial"/>
              </w:rPr>
            </w:pPr>
            <w:r w:rsidRPr="00CF7060">
              <w:rPr>
                <w:rFonts w:ascii="Arial" w:hAnsi="Arial" w:cs="Arial"/>
              </w:rPr>
              <w:t>8425.31</w:t>
            </w:r>
          </w:p>
        </w:tc>
        <w:tc>
          <w:tcPr>
            <w:tcW w:w="5253" w:type="dxa"/>
            <w:shd w:val="clear" w:color="auto" w:fill="auto"/>
          </w:tcPr>
          <w:p w14:paraId="2DA63B2C" w14:textId="77777777" w:rsidR="00844617" w:rsidRPr="00CF7060" w:rsidRDefault="00844617" w:rsidP="00844617">
            <w:pPr>
              <w:rPr>
                <w:rFonts w:ascii="Arial" w:hAnsi="Arial" w:cs="Arial"/>
              </w:rPr>
            </w:pPr>
            <w:r w:rsidRPr="00CF7060">
              <w:rPr>
                <w:rFonts w:ascii="Arial" w:hAnsi="Arial" w:cs="Arial"/>
              </w:rPr>
              <w:t>- Winches; capstans:  powered by electric motor</w:t>
            </w:r>
          </w:p>
        </w:tc>
        <w:tc>
          <w:tcPr>
            <w:tcW w:w="1578" w:type="dxa"/>
            <w:shd w:val="clear" w:color="auto" w:fill="auto"/>
          </w:tcPr>
          <w:p w14:paraId="5D38C65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70E7654" w14:textId="77777777" w:rsidTr="00FE0601">
        <w:trPr>
          <w:trHeight w:val="450"/>
        </w:trPr>
        <w:tc>
          <w:tcPr>
            <w:tcW w:w="1524" w:type="dxa"/>
            <w:shd w:val="clear" w:color="auto" w:fill="auto"/>
          </w:tcPr>
          <w:p w14:paraId="52CDD623" w14:textId="77777777" w:rsidR="00844617" w:rsidRPr="00CF7060" w:rsidRDefault="00844617" w:rsidP="00844617">
            <w:pPr>
              <w:rPr>
                <w:rFonts w:ascii="Arial" w:hAnsi="Arial" w:cs="Arial"/>
                <w:b/>
                <w:bCs/>
              </w:rPr>
            </w:pPr>
          </w:p>
        </w:tc>
        <w:tc>
          <w:tcPr>
            <w:tcW w:w="1952" w:type="dxa"/>
            <w:shd w:val="clear" w:color="auto" w:fill="auto"/>
          </w:tcPr>
          <w:p w14:paraId="3D9CE025" w14:textId="77777777" w:rsidR="00844617" w:rsidRPr="00CF7060" w:rsidRDefault="00844617" w:rsidP="00844617">
            <w:pPr>
              <w:rPr>
                <w:rFonts w:ascii="Arial" w:hAnsi="Arial" w:cs="Arial"/>
              </w:rPr>
            </w:pPr>
            <w:r w:rsidRPr="00CF7060">
              <w:rPr>
                <w:rFonts w:ascii="Arial" w:hAnsi="Arial" w:cs="Arial"/>
              </w:rPr>
              <w:t>8425.39</w:t>
            </w:r>
          </w:p>
        </w:tc>
        <w:tc>
          <w:tcPr>
            <w:tcW w:w="5253" w:type="dxa"/>
            <w:shd w:val="clear" w:color="auto" w:fill="auto"/>
          </w:tcPr>
          <w:p w14:paraId="464FC6B4" w14:textId="77777777" w:rsidR="00844617" w:rsidRPr="00CF7060" w:rsidRDefault="00844617" w:rsidP="00844617">
            <w:pPr>
              <w:rPr>
                <w:rFonts w:ascii="Arial" w:hAnsi="Arial" w:cs="Arial"/>
              </w:rPr>
            </w:pPr>
            <w:r w:rsidRPr="00CF7060">
              <w:rPr>
                <w:rFonts w:ascii="Arial" w:hAnsi="Arial" w:cs="Arial"/>
              </w:rPr>
              <w:t>- Other Winches; capstans: other</w:t>
            </w:r>
          </w:p>
        </w:tc>
        <w:tc>
          <w:tcPr>
            <w:tcW w:w="1578" w:type="dxa"/>
            <w:shd w:val="clear" w:color="auto" w:fill="auto"/>
          </w:tcPr>
          <w:p w14:paraId="7D86CA5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A8669D9" w14:textId="77777777" w:rsidTr="00FE0601">
        <w:trPr>
          <w:trHeight w:val="675"/>
        </w:trPr>
        <w:tc>
          <w:tcPr>
            <w:tcW w:w="1524" w:type="dxa"/>
            <w:shd w:val="clear" w:color="auto" w:fill="auto"/>
          </w:tcPr>
          <w:p w14:paraId="40DE49DC" w14:textId="77777777" w:rsidR="00844617" w:rsidRPr="00CF7060" w:rsidRDefault="00844617" w:rsidP="00844617">
            <w:pPr>
              <w:rPr>
                <w:rFonts w:ascii="Arial" w:hAnsi="Arial" w:cs="Arial"/>
                <w:b/>
                <w:bCs/>
              </w:rPr>
            </w:pPr>
          </w:p>
        </w:tc>
        <w:tc>
          <w:tcPr>
            <w:tcW w:w="1952" w:type="dxa"/>
            <w:shd w:val="clear" w:color="auto" w:fill="auto"/>
          </w:tcPr>
          <w:p w14:paraId="2AC4527E" w14:textId="77777777" w:rsidR="00844617" w:rsidRPr="00CF7060" w:rsidRDefault="00844617" w:rsidP="00844617">
            <w:pPr>
              <w:rPr>
                <w:rFonts w:ascii="Arial" w:hAnsi="Arial" w:cs="Arial"/>
                <w:lang w:eastAsia="zh-TW"/>
              </w:rPr>
            </w:pPr>
            <w:r w:rsidRPr="00CF7060">
              <w:rPr>
                <w:rFonts w:ascii="Arial" w:hAnsi="Arial" w:cs="Arial"/>
                <w:lang w:eastAsia="zh-TW"/>
              </w:rPr>
              <w:t>8425.41</w:t>
            </w:r>
          </w:p>
        </w:tc>
        <w:tc>
          <w:tcPr>
            <w:tcW w:w="5253" w:type="dxa"/>
            <w:shd w:val="clear" w:color="auto" w:fill="auto"/>
          </w:tcPr>
          <w:p w14:paraId="489D6FE2" w14:textId="77777777" w:rsidR="00844617" w:rsidRPr="00CF7060" w:rsidRDefault="00844617" w:rsidP="00844617">
            <w:pPr>
              <w:rPr>
                <w:rFonts w:ascii="Arial" w:hAnsi="Arial" w:cs="Arial"/>
                <w:lang w:eastAsia="zh-TW"/>
              </w:rPr>
            </w:pPr>
            <w:r w:rsidRPr="00CF7060">
              <w:rPr>
                <w:rFonts w:ascii="Arial" w:hAnsi="Arial" w:cs="Arial"/>
                <w:lang w:eastAsia="zh-TW"/>
              </w:rPr>
              <w:t>-Built-in jacking systems of a type used in garages</w:t>
            </w:r>
          </w:p>
        </w:tc>
        <w:tc>
          <w:tcPr>
            <w:tcW w:w="1578" w:type="dxa"/>
            <w:shd w:val="clear" w:color="auto" w:fill="auto"/>
          </w:tcPr>
          <w:p w14:paraId="5ADA0F3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D6E5E9A" w14:textId="77777777" w:rsidTr="00FE0601">
        <w:trPr>
          <w:trHeight w:val="675"/>
        </w:trPr>
        <w:tc>
          <w:tcPr>
            <w:tcW w:w="1524" w:type="dxa"/>
            <w:shd w:val="clear" w:color="auto" w:fill="auto"/>
          </w:tcPr>
          <w:p w14:paraId="1197A4DE" w14:textId="77777777" w:rsidR="00844617" w:rsidRPr="00CF7060" w:rsidRDefault="00844617" w:rsidP="00844617">
            <w:pPr>
              <w:rPr>
                <w:rFonts w:ascii="Arial" w:hAnsi="Arial" w:cs="Arial"/>
                <w:b/>
                <w:bCs/>
              </w:rPr>
            </w:pPr>
          </w:p>
        </w:tc>
        <w:tc>
          <w:tcPr>
            <w:tcW w:w="1952" w:type="dxa"/>
            <w:shd w:val="clear" w:color="auto" w:fill="auto"/>
          </w:tcPr>
          <w:p w14:paraId="019C9605" w14:textId="77777777" w:rsidR="00844617" w:rsidRPr="00CF7060" w:rsidRDefault="00844617" w:rsidP="00844617">
            <w:pPr>
              <w:rPr>
                <w:rFonts w:ascii="Arial" w:hAnsi="Arial" w:cs="Arial"/>
                <w:lang w:eastAsia="zh-TW"/>
              </w:rPr>
            </w:pPr>
            <w:r w:rsidRPr="00CF7060">
              <w:rPr>
                <w:rFonts w:ascii="Arial" w:hAnsi="Arial" w:cs="Arial"/>
                <w:lang w:eastAsia="zh-TW"/>
              </w:rPr>
              <w:t>8425.42</w:t>
            </w:r>
          </w:p>
        </w:tc>
        <w:tc>
          <w:tcPr>
            <w:tcW w:w="5253" w:type="dxa"/>
            <w:shd w:val="clear" w:color="auto" w:fill="auto"/>
          </w:tcPr>
          <w:p w14:paraId="6F33E839" w14:textId="77777777" w:rsidR="00844617" w:rsidRPr="00CF7060" w:rsidRDefault="00844617" w:rsidP="00844617">
            <w:pPr>
              <w:rPr>
                <w:rFonts w:ascii="Arial" w:hAnsi="Arial" w:cs="Arial"/>
                <w:lang w:eastAsia="zh-TW"/>
              </w:rPr>
            </w:pPr>
            <w:r w:rsidRPr="00CF7060">
              <w:rPr>
                <w:rFonts w:ascii="Arial" w:hAnsi="Arial" w:cs="Arial"/>
                <w:lang w:eastAsia="zh-TW"/>
              </w:rPr>
              <w:t>-Other jacks and hoists, hydraulic</w:t>
            </w:r>
          </w:p>
        </w:tc>
        <w:tc>
          <w:tcPr>
            <w:tcW w:w="1578" w:type="dxa"/>
            <w:shd w:val="clear" w:color="auto" w:fill="auto"/>
          </w:tcPr>
          <w:p w14:paraId="3560CB9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2F14E40" w14:textId="77777777" w:rsidTr="00FE0601">
        <w:trPr>
          <w:trHeight w:val="675"/>
        </w:trPr>
        <w:tc>
          <w:tcPr>
            <w:tcW w:w="1524" w:type="dxa"/>
            <w:shd w:val="clear" w:color="auto" w:fill="auto"/>
          </w:tcPr>
          <w:p w14:paraId="6E302D7B" w14:textId="77777777" w:rsidR="00844617" w:rsidRPr="00CF7060" w:rsidRDefault="00844617" w:rsidP="00844617">
            <w:pPr>
              <w:rPr>
                <w:rFonts w:ascii="Arial" w:hAnsi="Arial" w:cs="Arial"/>
                <w:b/>
                <w:bCs/>
              </w:rPr>
            </w:pPr>
          </w:p>
        </w:tc>
        <w:tc>
          <w:tcPr>
            <w:tcW w:w="1952" w:type="dxa"/>
            <w:shd w:val="clear" w:color="auto" w:fill="auto"/>
          </w:tcPr>
          <w:p w14:paraId="494DCB55" w14:textId="77777777" w:rsidR="00844617" w:rsidRPr="00CF7060" w:rsidRDefault="00844617" w:rsidP="00844617">
            <w:pPr>
              <w:rPr>
                <w:rFonts w:ascii="Arial" w:hAnsi="Arial" w:cs="Arial"/>
                <w:lang w:eastAsia="zh-TW"/>
              </w:rPr>
            </w:pPr>
            <w:r w:rsidRPr="00CF7060">
              <w:rPr>
                <w:rFonts w:ascii="Arial" w:hAnsi="Arial" w:cs="Arial"/>
                <w:lang w:eastAsia="zh-TW"/>
              </w:rPr>
              <w:t>8425.49</w:t>
            </w:r>
          </w:p>
        </w:tc>
        <w:tc>
          <w:tcPr>
            <w:tcW w:w="5253" w:type="dxa"/>
            <w:shd w:val="clear" w:color="auto" w:fill="auto"/>
          </w:tcPr>
          <w:p w14:paraId="487E5B43" w14:textId="77777777" w:rsidR="00844617" w:rsidRPr="00CF7060" w:rsidRDefault="00844617" w:rsidP="00844617">
            <w:pPr>
              <w:rPr>
                <w:rFonts w:ascii="Arial" w:hAnsi="Arial" w:cs="Arial"/>
                <w:lang w:eastAsia="zh-TW"/>
              </w:rPr>
            </w:pPr>
            <w:r w:rsidRPr="00CF7060">
              <w:rPr>
                <w:rFonts w:ascii="Arial" w:hAnsi="Arial" w:cs="Arial"/>
                <w:lang w:eastAsia="zh-TW"/>
              </w:rPr>
              <w:t>-Other</w:t>
            </w:r>
          </w:p>
        </w:tc>
        <w:tc>
          <w:tcPr>
            <w:tcW w:w="1578" w:type="dxa"/>
            <w:shd w:val="clear" w:color="auto" w:fill="auto"/>
          </w:tcPr>
          <w:p w14:paraId="327FFBF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5E19A37" w14:textId="77777777" w:rsidTr="00FE0601">
        <w:trPr>
          <w:trHeight w:val="675"/>
        </w:trPr>
        <w:tc>
          <w:tcPr>
            <w:tcW w:w="1524" w:type="dxa"/>
            <w:shd w:val="clear" w:color="auto" w:fill="auto"/>
          </w:tcPr>
          <w:p w14:paraId="2E53D733" w14:textId="77777777" w:rsidR="00844617" w:rsidRPr="00CF7060" w:rsidRDefault="00844617" w:rsidP="00844617">
            <w:pPr>
              <w:rPr>
                <w:rFonts w:ascii="Arial" w:hAnsi="Arial" w:cs="Arial"/>
                <w:b/>
                <w:bCs/>
              </w:rPr>
            </w:pPr>
            <w:r w:rsidRPr="00CF7060">
              <w:rPr>
                <w:rFonts w:ascii="Arial" w:hAnsi="Arial" w:cs="Arial"/>
                <w:b/>
                <w:bCs/>
              </w:rPr>
              <w:t>8426</w:t>
            </w:r>
          </w:p>
        </w:tc>
        <w:tc>
          <w:tcPr>
            <w:tcW w:w="1952" w:type="dxa"/>
            <w:shd w:val="clear" w:color="auto" w:fill="auto"/>
          </w:tcPr>
          <w:p w14:paraId="6173935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9E9872B" w14:textId="77777777" w:rsidR="00844617" w:rsidRPr="00CF7060" w:rsidRDefault="00844617" w:rsidP="00844617">
            <w:pPr>
              <w:rPr>
                <w:rFonts w:ascii="Arial" w:hAnsi="Arial" w:cs="Arial"/>
                <w:b/>
                <w:bCs/>
              </w:rPr>
            </w:pPr>
            <w:r w:rsidRPr="00CF7060">
              <w:rPr>
                <w:rFonts w:ascii="Arial" w:hAnsi="Arial" w:cs="Arial"/>
                <w:b/>
                <w:bCs/>
              </w:rPr>
              <w:t>Ships' derricks; cranes, including cable cranes; mobile lifting frames, straddle carriers and works trucks fitted with a crane</w:t>
            </w:r>
          </w:p>
        </w:tc>
        <w:tc>
          <w:tcPr>
            <w:tcW w:w="1578" w:type="dxa"/>
            <w:shd w:val="clear" w:color="auto" w:fill="auto"/>
          </w:tcPr>
          <w:p w14:paraId="7EF3466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7CE9896" w14:textId="77777777" w:rsidTr="00FE0601">
        <w:trPr>
          <w:trHeight w:val="450"/>
        </w:trPr>
        <w:tc>
          <w:tcPr>
            <w:tcW w:w="1524" w:type="dxa"/>
            <w:shd w:val="clear" w:color="auto" w:fill="auto"/>
          </w:tcPr>
          <w:p w14:paraId="4AE608EC" w14:textId="77777777" w:rsidR="00844617" w:rsidRPr="00CF7060" w:rsidRDefault="00844617" w:rsidP="00844617">
            <w:pPr>
              <w:rPr>
                <w:rFonts w:ascii="Arial" w:hAnsi="Arial" w:cs="Arial"/>
                <w:b/>
                <w:bCs/>
              </w:rPr>
            </w:pPr>
            <w:r w:rsidRPr="00CF7060">
              <w:rPr>
                <w:rFonts w:ascii="Arial" w:hAnsi="Arial" w:cs="Arial"/>
                <w:b/>
                <w:bCs/>
              </w:rPr>
              <w:t>8427</w:t>
            </w:r>
          </w:p>
        </w:tc>
        <w:tc>
          <w:tcPr>
            <w:tcW w:w="1952" w:type="dxa"/>
            <w:shd w:val="clear" w:color="auto" w:fill="auto"/>
          </w:tcPr>
          <w:p w14:paraId="75F1108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C135612" w14:textId="77777777" w:rsidR="00844617" w:rsidRPr="00CF7060" w:rsidRDefault="00844617" w:rsidP="00844617">
            <w:pPr>
              <w:rPr>
                <w:rFonts w:ascii="Arial" w:hAnsi="Arial" w:cs="Arial"/>
                <w:b/>
                <w:bCs/>
              </w:rPr>
            </w:pPr>
            <w:r w:rsidRPr="00CF7060">
              <w:rPr>
                <w:rFonts w:ascii="Arial" w:hAnsi="Arial" w:cs="Arial"/>
                <w:b/>
                <w:bCs/>
              </w:rPr>
              <w:t>Fork-lift trucks; other works trucks fitted with lifting or handling equipment</w:t>
            </w:r>
          </w:p>
        </w:tc>
        <w:tc>
          <w:tcPr>
            <w:tcW w:w="1578" w:type="dxa"/>
            <w:shd w:val="clear" w:color="auto" w:fill="auto"/>
          </w:tcPr>
          <w:p w14:paraId="4CD9BA5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E92FAAA" w14:textId="77777777" w:rsidTr="00FE0601">
        <w:trPr>
          <w:trHeight w:val="450"/>
        </w:trPr>
        <w:tc>
          <w:tcPr>
            <w:tcW w:w="1524" w:type="dxa"/>
            <w:shd w:val="clear" w:color="auto" w:fill="auto"/>
          </w:tcPr>
          <w:p w14:paraId="2BC08B6F" w14:textId="77777777" w:rsidR="00844617" w:rsidRPr="00CF7060" w:rsidRDefault="00844617" w:rsidP="00844617">
            <w:pPr>
              <w:rPr>
                <w:rFonts w:ascii="Arial" w:hAnsi="Arial" w:cs="Arial"/>
                <w:b/>
                <w:bCs/>
              </w:rPr>
            </w:pPr>
            <w:r w:rsidRPr="00CF7060">
              <w:rPr>
                <w:rFonts w:ascii="Arial" w:hAnsi="Arial" w:cs="Arial"/>
                <w:b/>
                <w:bCs/>
              </w:rPr>
              <w:t>8428</w:t>
            </w:r>
          </w:p>
        </w:tc>
        <w:tc>
          <w:tcPr>
            <w:tcW w:w="1952" w:type="dxa"/>
            <w:shd w:val="clear" w:color="auto" w:fill="auto"/>
          </w:tcPr>
          <w:p w14:paraId="14B1EC1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8BB85EE" w14:textId="77777777" w:rsidR="00844617" w:rsidRPr="00CF7060" w:rsidRDefault="00844617" w:rsidP="00844617">
            <w:pPr>
              <w:rPr>
                <w:rFonts w:ascii="Arial" w:hAnsi="Arial" w:cs="Arial"/>
                <w:b/>
                <w:bCs/>
              </w:rPr>
            </w:pPr>
            <w:r w:rsidRPr="00CF7060">
              <w:rPr>
                <w:rFonts w:ascii="Arial" w:hAnsi="Arial" w:cs="Arial"/>
                <w:b/>
                <w:bCs/>
              </w:rPr>
              <w:t>Other lifting, handling, loading or unloading machinery (for example, lifts, escalators, conveyors, teleferics)</w:t>
            </w:r>
          </w:p>
        </w:tc>
        <w:tc>
          <w:tcPr>
            <w:tcW w:w="1578" w:type="dxa"/>
            <w:shd w:val="clear" w:color="auto" w:fill="auto"/>
          </w:tcPr>
          <w:p w14:paraId="1D0D9ED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48EBC79" w14:textId="77777777" w:rsidTr="00FE0601">
        <w:trPr>
          <w:trHeight w:val="675"/>
        </w:trPr>
        <w:tc>
          <w:tcPr>
            <w:tcW w:w="1524" w:type="dxa"/>
            <w:shd w:val="clear" w:color="auto" w:fill="auto"/>
          </w:tcPr>
          <w:p w14:paraId="57A728D1" w14:textId="77777777" w:rsidR="00844617" w:rsidRPr="00CF7060" w:rsidRDefault="00844617" w:rsidP="00844617">
            <w:pPr>
              <w:rPr>
                <w:rFonts w:ascii="Arial" w:hAnsi="Arial" w:cs="Arial"/>
                <w:b/>
                <w:bCs/>
              </w:rPr>
            </w:pPr>
            <w:r w:rsidRPr="00CF7060">
              <w:rPr>
                <w:rFonts w:ascii="Arial" w:hAnsi="Arial" w:cs="Arial"/>
                <w:b/>
                <w:bCs/>
              </w:rPr>
              <w:t>8429</w:t>
            </w:r>
          </w:p>
        </w:tc>
        <w:tc>
          <w:tcPr>
            <w:tcW w:w="1952" w:type="dxa"/>
            <w:shd w:val="clear" w:color="auto" w:fill="auto"/>
          </w:tcPr>
          <w:p w14:paraId="42D5CAB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ECDD04E" w14:textId="77777777" w:rsidR="00844617" w:rsidRPr="00CF7060" w:rsidRDefault="00844617" w:rsidP="00844617">
            <w:pPr>
              <w:rPr>
                <w:rFonts w:ascii="Arial" w:hAnsi="Arial" w:cs="Arial"/>
                <w:b/>
                <w:bCs/>
              </w:rPr>
            </w:pPr>
            <w:r w:rsidRPr="00CF7060">
              <w:rPr>
                <w:rFonts w:ascii="Arial" w:hAnsi="Arial" w:cs="Arial"/>
                <w:b/>
                <w:bCs/>
              </w:rPr>
              <w:t>Self-propelled bulldozers, angledozers, graders, levellers, scrapers, mechanical shovels, excavators, shovel loaders, tamping machines and road rollers</w:t>
            </w:r>
          </w:p>
        </w:tc>
        <w:tc>
          <w:tcPr>
            <w:tcW w:w="1578" w:type="dxa"/>
            <w:shd w:val="clear" w:color="auto" w:fill="auto"/>
          </w:tcPr>
          <w:p w14:paraId="58BCF84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04CE0D4" w14:textId="77777777" w:rsidTr="00FE0601">
        <w:trPr>
          <w:trHeight w:val="900"/>
        </w:trPr>
        <w:tc>
          <w:tcPr>
            <w:tcW w:w="1524" w:type="dxa"/>
            <w:shd w:val="clear" w:color="auto" w:fill="auto"/>
          </w:tcPr>
          <w:p w14:paraId="52E15CA0" w14:textId="77777777" w:rsidR="00844617" w:rsidRPr="00CF7060" w:rsidRDefault="00844617" w:rsidP="00844617">
            <w:pPr>
              <w:rPr>
                <w:rFonts w:ascii="Arial" w:hAnsi="Arial" w:cs="Arial"/>
                <w:b/>
                <w:bCs/>
              </w:rPr>
            </w:pPr>
            <w:r w:rsidRPr="00CF7060">
              <w:rPr>
                <w:rFonts w:ascii="Arial" w:hAnsi="Arial" w:cs="Arial"/>
                <w:b/>
                <w:bCs/>
              </w:rPr>
              <w:t>8430</w:t>
            </w:r>
          </w:p>
        </w:tc>
        <w:tc>
          <w:tcPr>
            <w:tcW w:w="1952" w:type="dxa"/>
            <w:shd w:val="clear" w:color="auto" w:fill="auto"/>
          </w:tcPr>
          <w:p w14:paraId="2AAB4AD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86285A7" w14:textId="77777777" w:rsidR="00844617" w:rsidRPr="00CF7060" w:rsidRDefault="00844617" w:rsidP="00844617">
            <w:pPr>
              <w:rPr>
                <w:rFonts w:ascii="Arial" w:hAnsi="Arial" w:cs="Arial"/>
                <w:b/>
                <w:bCs/>
              </w:rPr>
            </w:pPr>
            <w:r w:rsidRPr="00CF7060">
              <w:rPr>
                <w:rFonts w:ascii="Arial" w:hAnsi="Arial" w:cs="Arial"/>
                <w:b/>
                <w:bCs/>
              </w:rPr>
              <w:t>Other moving, grading, levelling, scraping, excavating, tamping, compacting, extracting or boring machinery, for earth, minerals or ores; pile-drivers and pile-extractors; snow-ploughs and snow-blowers</w:t>
            </w:r>
          </w:p>
        </w:tc>
        <w:tc>
          <w:tcPr>
            <w:tcW w:w="1578" w:type="dxa"/>
            <w:shd w:val="clear" w:color="auto" w:fill="auto"/>
          </w:tcPr>
          <w:p w14:paraId="46AE1AF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4338F73" w14:textId="77777777" w:rsidTr="00FE0601">
        <w:trPr>
          <w:trHeight w:val="450"/>
        </w:trPr>
        <w:tc>
          <w:tcPr>
            <w:tcW w:w="1524" w:type="dxa"/>
            <w:shd w:val="clear" w:color="auto" w:fill="auto"/>
          </w:tcPr>
          <w:p w14:paraId="4059E4DB" w14:textId="77777777" w:rsidR="00844617" w:rsidRPr="00CF7060" w:rsidRDefault="00844617" w:rsidP="00844617">
            <w:pPr>
              <w:rPr>
                <w:rFonts w:ascii="Arial" w:hAnsi="Arial" w:cs="Arial"/>
                <w:b/>
                <w:bCs/>
              </w:rPr>
            </w:pPr>
            <w:r w:rsidRPr="00CF7060">
              <w:rPr>
                <w:rFonts w:ascii="Arial" w:hAnsi="Arial" w:cs="Arial"/>
                <w:b/>
                <w:bCs/>
              </w:rPr>
              <w:t>8431</w:t>
            </w:r>
          </w:p>
        </w:tc>
        <w:tc>
          <w:tcPr>
            <w:tcW w:w="1952" w:type="dxa"/>
            <w:shd w:val="clear" w:color="auto" w:fill="auto"/>
          </w:tcPr>
          <w:p w14:paraId="53AD761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098CDC3" w14:textId="77777777" w:rsidR="00844617" w:rsidRPr="00CF7060" w:rsidRDefault="00844617" w:rsidP="00844617">
            <w:pPr>
              <w:rPr>
                <w:rFonts w:ascii="Arial" w:hAnsi="Arial" w:cs="Arial"/>
                <w:b/>
                <w:bCs/>
              </w:rPr>
            </w:pPr>
            <w:r w:rsidRPr="00CF7060">
              <w:rPr>
                <w:rFonts w:ascii="Arial" w:hAnsi="Arial" w:cs="Arial"/>
                <w:b/>
                <w:bCs/>
              </w:rPr>
              <w:t>Parts suitable for use solely or principally with the machinery of headings 8425 to 8430</w:t>
            </w:r>
          </w:p>
        </w:tc>
        <w:tc>
          <w:tcPr>
            <w:tcW w:w="1578" w:type="dxa"/>
            <w:shd w:val="clear" w:color="auto" w:fill="auto"/>
          </w:tcPr>
          <w:p w14:paraId="411A978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91CA4A4" w14:textId="77777777" w:rsidTr="00FE0601">
        <w:trPr>
          <w:trHeight w:val="450"/>
        </w:trPr>
        <w:tc>
          <w:tcPr>
            <w:tcW w:w="1524" w:type="dxa"/>
            <w:shd w:val="clear" w:color="auto" w:fill="auto"/>
          </w:tcPr>
          <w:p w14:paraId="39130937" w14:textId="77777777" w:rsidR="00844617" w:rsidRPr="00CF7060" w:rsidRDefault="00844617" w:rsidP="00844617">
            <w:pPr>
              <w:rPr>
                <w:rFonts w:ascii="Arial" w:hAnsi="Arial" w:cs="Arial"/>
                <w:b/>
                <w:bCs/>
              </w:rPr>
            </w:pPr>
            <w:r w:rsidRPr="00CF7060">
              <w:rPr>
                <w:rFonts w:ascii="Arial" w:hAnsi="Arial" w:cs="Arial"/>
                <w:b/>
                <w:bCs/>
              </w:rPr>
              <w:t>8432</w:t>
            </w:r>
          </w:p>
        </w:tc>
        <w:tc>
          <w:tcPr>
            <w:tcW w:w="1952" w:type="dxa"/>
            <w:shd w:val="clear" w:color="auto" w:fill="auto"/>
          </w:tcPr>
          <w:p w14:paraId="2A55660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938460E" w14:textId="77777777" w:rsidR="00844617" w:rsidRPr="00CF7060" w:rsidRDefault="00844617" w:rsidP="00844617">
            <w:pPr>
              <w:rPr>
                <w:rFonts w:ascii="Arial" w:hAnsi="Arial" w:cs="Arial"/>
                <w:b/>
                <w:bCs/>
              </w:rPr>
            </w:pPr>
            <w:r w:rsidRPr="00CF7060">
              <w:rPr>
                <w:rFonts w:ascii="Arial" w:hAnsi="Arial" w:cs="Arial"/>
                <w:b/>
                <w:bCs/>
              </w:rPr>
              <w:t>Agricultural, horticultural or forestry machinery for soil preparation or cultivation; lawn or sports-ground rollers:</w:t>
            </w:r>
          </w:p>
        </w:tc>
        <w:tc>
          <w:tcPr>
            <w:tcW w:w="1578" w:type="dxa"/>
            <w:shd w:val="clear" w:color="auto" w:fill="auto"/>
          </w:tcPr>
          <w:p w14:paraId="6EE4584E"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EE048A6" w14:textId="77777777" w:rsidTr="00FE0601">
        <w:trPr>
          <w:trHeight w:val="255"/>
        </w:trPr>
        <w:tc>
          <w:tcPr>
            <w:tcW w:w="1524" w:type="dxa"/>
            <w:shd w:val="clear" w:color="auto" w:fill="auto"/>
          </w:tcPr>
          <w:p w14:paraId="6AE50E9A" w14:textId="77777777" w:rsidR="00844617" w:rsidRPr="00CF7060" w:rsidRDefault="00844617" w:rsidP="00844617">
            <w:pPr>
              <w:rPr>
                <w:rFonts w:ascii="Arial" w:hAnsi="Arial" w:cs="Arial"/>
              </w:rPr>
            </w:pPr>
          </w:p>
        </w:tc>
        <w:tc>
          <w:tcPr>
            <w:tcW w:w="1952" w:type="dxa"/>
            <w:shd w:val="clear" w:color="auto" w:fill="auto"/>
          </w:tcPr>
          <w:p w14:paraId="706E20C7" w14:textId="77777777" w:rsidR="00844617" w:rsidRPr="00CF7060" w:rsidRDefault="00844617" w:rsidP="00844617">
            <w:pPr>
              <w:rPr>
                <w:rFonts w:ascii="Arial" w:hAnsi="Arial" w:cs="Arial"/>
              </w:rPr>
            </w:pPr>
            <w:r w:rsidRPr="00CF7060">
              <w:rPr>
                <w:rFonts w:ascii="Arial" w:hAnsi="Arial" w:cs="Arial"/>
              </w:rPr>
              <w:t>8432.10</w:t>
            </w:r>
          </w:p>
        </w:tc>
        <w:tc>
          <w:tcPr>
            <w:tcW w:w="5253" w:type="dxa"/>
            <w:shd w:val="clear" w:color="auto" w:fill="auto"/>
          </w:tcPr>
          <w:p w14:paraId="4BEC75CB" w14:textId="77777777" w:rsidR="00844617" w:rsidRPr="00CF7060" w:rsidRDefault="00844617" w:rsidP="00844617">
            <w:pPr>
              <w:rPr>
                <w:rFonts w:ascii="Arial" w:hAnsi="Arial" w:cs="Arial"/>
              </w:rPr>
            </w:pPr>
            <w:r w:rsidRPr="00CF7060">
              <w:rPr>
                <w:rFonts w:ascii="Arial" w:hAnsi="Arial" w:cs="Arial"/>
              </w:rPr>
              <w:t>-Ploughs</w:t>
            </w:r>
          </w:p>
        </w:tc>
        <w:tc>
          <w:tcPr>
            <w:tcW w:w="1578" w:type="dxa"/>
            <w:shd w:val="clear" w:color="auto" w:fill="auto"/>
          </w:tcPr>
          <w:p w14:paraId="496FBE3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3F13B99" w14:textId="77777777" w:rsidTr="00FE0601">
        <w:trPr>
          <w:trHeight w:val="255"/>
        </w:trPr>
        <w:tc>
          <w:tcPr>
            <w:tcW w:w="1524" w:type="dxa"/>
            <w:shd w:val="clear" w:color="auto" w:fill="auto"/>
          </w:tcPr>
          <w:p w14:paraId="5D4FE2E4" w14:textId="77777777" w:rsidR="00844617" w:rsidRPr="00CF7060" w:rsidRDefault="00844617" w:rsidP="00844617">
            <w:pPr>
              <w:rPr>
                <w:rFonts w:ascii="Arial" w:hAnsi="Arial" w:cs="Arial"/>
              </w:rPr>
            </w:pPr>
          </w:p>
        </w:tc>
        <w:tc>
          <w:tcPr>
            <w:tcW w:w="1952" w:type="dxa"/>
            <w:shd w:val="clear" w:color="auto" w:fill="auto"/>
          </w:tcPr>
          <w:p w14:paraId="5CC035D2" w14:textId="77777777" w:rsidR="00844617" w:rsidRPr="00CF7060" w:rsidRDefault="00844617" w:rsidP="00844617">
            <w:pPr>
              <w:rPr>
                <w:rFonts w:ascii="Arial" w:hAnsi="Arial" w:cs="Arial"/>
              </w:rPr>
            </w:pPr>
            <w:r w:rsidRPr="00CF7060">
              <w:rPr>
                <w:rFonts w:ascii="Arial" w:hAnsi="Arial" w:cs="Arial"/>
              </w:rPr>
              <w:t>8432.21</w:t>
            </w:r>
          </w:p>
        </w:tc>
        <w:tc>
          <w:tcPr>
            <w:tcW w:w="5253" w:type="dxa"/>
            <w:shd w:val="clear" w:color="auto" w:fill="auto"/>
          </w:tcPr>
          <w:p w14:paraId="54DD8FD5" w14:textId="77777777" w:rsidR="00844617" w:rsidRPr="00CF7060" w:rsidRDefault="00844617" w:rsidP="00844617">
            <w:pPr>
              <w:rPr>
                <w:rFonts w:ascii="Arial" w:hAnsi="Arial" w:cs="Arial"/>
              </w:rPr>
            </w:pPr>
            <w:r w:rsidRPr="00CF7060">
              <w:rPr>
                <w:rFonts w:ascii="Arial" w:hAnsi="Arial" w:cs="Arial"/>
              </w:rPr>
              <w:t>--Harrows, scarifiers, cultivators, weeders and hoes: disc harrows</w:t>
            </w:r>
          </w:p>
        </w:tc>
        <w:tc>
          <w:tcPr>
            <w:tcW w:w="1578" w:type="dxa"/>
            <w:shd w:val="clear" w:color="auto" w:fill="auto"/>
          </w:tcPr>
          <w:p w14:paraId="52E3B05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358753D" w14:textId="77777777" w:rsidTr="00FE0601">
        <w:trPr>
          <w:trHeight w:val="255"/>
        </w:trPr>
        <w:tc>
          <w:tcPr>
            <w:tcW w:w="1524" w:type="dxa"/>
            <w:shd w:val="clear" w:color="auto" w:fill="auto"/>
          </w:tcPr>
          <w:p w14:paraId="58881A52" w14:textId="77777777" w:rsidR="00844617" w:rsidRPr="00CF7060" w:rsidRDefault="00844617" w:rsidP="00844617">
            <w:pPr>
              <w:rPr>
                <w:rFonts w:ascii="Arial" w:hAnsi="Arial" w:cs="Arial"/>
              </w:rPr>
            </w:pPr>
          </w:p>
        </w:tc>
        <w:tc>
          <w:tcPr>
            <w:tcW w:w="1952" w:type="dxa"/>
            <w:shd w:val="clear" w:color="auto" w:fill="auto"/>
          </w:tcPr>
          <w:p w14:paraId="7866AF66" w14:textId="77777777" w:rsidR="00844617" w:rsidRPr="00CF7060" w:rsidRDefault="00844617" w:rsidP="00844617">
            <w:pPr>
              <w:rPr>
                <w:rFonts w:ascii="Arial" w:hAnsi="Arial" w:cs="Arial"/>
              </w:rPr>
            </w:pPr>
            <w:r w:rsidRPr="00CF7060">
              <w:rPr>
                <w:rFonts w:ascii="Arial" w:hAnsi="Arial" w:cs="Arial"/>
              </w:rPr>
              <w:t>8432.29</w:t>
            </w:r>
          </w:p>
        </w:tc>
        <w:tc>
          <w:tcPr>
            <w:tcW w:w="5253" w:type="dxa"/>
            <w:shd w:val="clear" w:color="auto" w:fill="auto"/>
          </w:tcPr>
          <w:p w14:paraId="1663E6AD" w14:textId="77777777" w:rsidR="00844617" w:rsidRPr="00CF7060" w:rsidRDefault="00844617" w:rsidP="00844617">
            <w:pPr>
              <w:rPr>
                <w:rFonts w:ascii="Arial" w:hAnsi="Arial" w:cs="Arial"/>
              </w:rPr>
            </w:pPr>
            <w:r w:rsidRPr="00CF7060">
              <w:rPr>
                <w:rFonts w:ascii="Arial" w:hAnsi="Arial" w:cs="Arial"/>
              </w:rPr>
              <w:t>--Harrows, scarifiers, cultivators, weeders and hoes: other</w:t>
            </w:r>
          </w:p>
        </w:tc>
        <w:tc>
          <w:tcPr>
            <w:tcW w:w="1578" w:type="dxa"/>
            <w:shd w:val="clear" w:color="auto" w:fill="auto"/>
          </w:tcPr>
          <w:p w14:paraId="11952FD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BC60170" w14:textId="77777777" w:rsidTr="00FE0601">
        <w:trPr>
          <w:trHeight w:val="255"/>
        </w:trPr>
        <w:tc>
          <w:tcPr>
            <w:tcW w:w="1524" w:type="dxa"/>
            <w:shd w:val="clear" w:color="auto" w:fill="auto"/>
          </w:tcPr>
          <w:p w14:paraId="139678DC" w14:textId="77777777" w:rsidR="00844617" w:rsidRPr="00CF7060" w:rsidRDefault="00844617" w:rsidP="00844617">
            <w:pPr>
              <w:rPr>
                <w:rFonts w:ascii="Arial" w:hAnsi="Arial" w:cs="Arial"/>
              </w:rPr>
            </w:pPr>
          </w:p>
        </w:tc>
        <w:tc>
          <w:tcPr>
            <w:tcW w:w="1952" w:type="dxa"/>
            <w:shd w:val="clear" w:color="auto" w:fill="auto"/>
          </w:tcPr>
          <w:p w14:paraId="0EA73F48" w14:textId="77777777" w:rsidR="00844617" w:rsidRPr="00CF7060" w:rsidRDefault="00844617" w:rsidP="00844617">
            <w:pPr>
              <w:rPr>
                <w:rFonts w:ascii="Arial" w:hAnsi="Arial" w:cs="Arial"/>
              </w:rPr>
            </w:pPr>
          </w:p>
        </w:tc>
        <w:tc>
          <w:tcPr>
            <w:tcW w:w="5253" w:type="dxa"/>
            <w:shd w:val="clear" w:color="auto" w:fill="auto"/>
          </w:tcPr>
          <w:p w14:paraId="413358D7" w14:textId="77777777" w:rsidR="00844617" w:rsidRPr="00CF7060" w:rsidRDefault="00844617" w:rsidP="00844617">
            <w:pPr>
              <w:rPr>
                <w:rFonts w:ascii="Arial" w:hAnsi="Arial" w:cs="Arial"/>
              </w:rPr>
            </w:pPr>
            <w:r w:rsidRPr="00CF7060">
              <w:rPr>
                <w:rFonts w:ascii="Arial" w:hAnsi="Arial" w:cs="Arial"/>
              </w:rPr>
              <w:t>-Seeders, planters and transplanters;</w:t>
            </w:r>
          </w:p>
        </w:tc>
        <w:tc>
          <w:tcPr>
            <w:tcW w:w="1578" w:type="dxa"/>
            <w:shd w:val="clear" w:color="auto" w:fill="auto"/>
          </w:tcPr>
          <w:p w14:paraId="69E405F9" w14:textId="77777777" w:rsidR="00844617" w:rsidRPr="00CF7060" w:rsidRDefault="00844617" w:rsidP="00844617">
            <w:pPr>
              <w:rPr>
                <w:rFonts w:ascii="Arial" w:hAnsi="Arial" w:cs="Arial"/>
              </w:rPr>
            </w:pPr>
          </w:p>
        </w:tc>
      </w:tr>
      <w:tr w:rsidR="00844617" w:rsidRPr="00CF7060" w14:paraId="52A0986F" w14:textId="77777777" w:rsidTr="00FE0601">
        <w:trPr>
          <w:trHeight w:val="255"/>
        </w:trPr>
        <w:tc>
          <w:tcPr>
            <w:tcW w:w="1524" w:type="dxa"/>
            <w:shd w:val="clear" w:color="auto" w:fill="auto"/>
          </w:tcPr>
          <w:p w14:paraId="263219AE" w14:textId="77777777" w:rsidR="00844617" w:rsidRPr="00CF7060" w:rsidRDefault="00844617" w:rsidP="00844617">
            <w:pPr>
              <w:rPr>
                <w:rFonts w:ascii="Arial" w:hAnsi="Arial" w:cs="Arial"/>
              </w:rPr>
            </w:pPr>
          </w:p>
        </w:tc>
        <w:tc>
          <w:tcPr>
            <w:tcW w:w="1952" w:type="dxa"/>
            <w:shd w:val="clear" w:color="auto" w:fill="auto"/>
          </w:tcPr>
          <w:p w14:paraId="6B0FE294" w14:textId="77777777" w:rsidR="00844617" w:rsidRPr="00CF7060" w:rsidRDefault="00844617" w:rsidP="00844617">
            <w:pPr>
              <w:rPr>
                <w:rFonts w:ascii="Arial" w:hAnsi="Arial" w:cs="Arial"/>
              </w:rPr>
            </w:pPr>
            <w:r w:rsidRPr="00CF7060">
              <w:rPr>
                <w:rFonts w:ascii="Arial" w:hAnsi="Arial" w:cs="Arial"/>
              </w:rPr>
              <w:t>8432.31</w:t>
            </w:r>
          </w:p>
        </w:tc>
        <w:tc>
          <w:tcPr>
            <w:tcW w:w="5253" w:type="dxa"/>
            <w:shd w:val="clear" w:color="auto" w:fill="auto"/>
          </w:tcPr>
          <w:p w14:paraId="5B7434B6" w14:textId="77777777" w:rsidR="00844617" w:rsidRPr="00CF7060" w:rsidRDefault="00844617" w:rsidP="00844617">
            <w:pPr>
              <w:rPr>
                <w:rFonts w:ascii="Arial" w:hAnsi="Arial" w:cs="Arial"/>
              </w:rPr>
            </w:pPr>
            <w:r w:rsidRPr="00CF7060">
              <w:rPr>
                <w:rFonts w:ascii="Arial" w:hAnsi="Arial" w:cs="Arial"/>
              </w:rPr>
              <w:t>-- No-till direct seeders, planters and transplanters</w:t>
            </w:r>
          </w:p>
        </w:tc>
        <w:tc>
          <w:tcPr>
            <w:tcW w:w="1578" w:type="dxa"/>
            <w:shd w:val="clear" w:color="auto" w:fill="auto"/>
          </w:tcPr>
          <w:p w14:paraId="1417082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C1C83D3" w14:textId="77777777" w:rsidTr="00FE0601">
        <w:trPr>
          <w:trHeight w:val="255"/>
        </w:trPr>
        <w:tc>
          <w:tcPr>
            <w:tcW w:w="1524" w:type="dxa"/>
            <w:shd w:val="clear" w:color="auto" w:fill="auto"/>
          </w:tcPr>
          <w:p w14:paraId="7604B31C" w14:textId="77777777" w:rsidR="00844617" w:rsidRPr="00CF7060" w:rsidRDefault="00844617" w:rsidP="00844617">
            <w:pPr>
              <w:rPr>
                <w:rFonts w:ascii="Arial" w:hAnsi="Arial" w:cs="Arial"/>
              </w:rPr>
            </w:pPr>
          </w:p>
        </w:tc>
        <w:tc>
          <w:tcPr>
            <w:tcW w:w="1952" w:type="dxa"/>
            <w:shd w:val="clear" w:color="auto" w:fill="auto"/>
          </w:tcPr>
          <w:p w14:paraId="2D5842BE" w14:textId="77777777" w:rsidR="00844617" w:rsidRPr="00CF7060" w:rsidRDefault="00844617" w:rsidP="00844617">
            <w:pPr>
              <w:rPr>
                <w:rFonts w:ascii="Arial" w:hAnsi="Arial" w:cs="Arial"/>
              </w:rPr>
            </w:pPr>
            <w:r w:rsidRPr="00CF7060">
              <w:rPr>
                <w:rFonts w:ascii="Arial" w:hAnsi="Arial" w:cs="Arial"/>
              </w:rPr>
              <w:t>8432.39</w:t>
            </w:r>
          </w:p>
        </w:tc>
        <w:tc>
          <w:tcPr>
            <w:tcW w:w="5253" w:type="dxa"/>
            <w:shd w:val="clear" w:color="auto" w:fill="auto"/>
          </w:tcPr>
          <w:p w14:paraId="2E053962"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19772D9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AAC0E87" w14:textId="77777777" w:rsidTr="00FE0601">
        <w:trPr>
          <w:trHeight w:val="255"/>
        </w:trPr>
        <w:tc>
          <w:tcPr>
            <w:tcW w:w="1524" w:type="dxa"/>
            <w:shd w:val="clear" w:color="auto" w:fill="auto"/>
          </w:tcPr>
          <w:p w14:paraId="3CF9EF33" w14:textId="77777777" w:rsidR="00844617" w:rsidRPr="00CF7060" w:rsidRDefault="00844617" w:rsidP="00844617">
            <w:pPr>
              <w:rPr>
                <w:rFonts w:ascii="Arial" w:hAnsi="Arial" w:cs="Arial"/>
              </w:rPr>
            </w:pPr>
          </w:p>
        </w:tc>
        <w:tc>
          <w:tcPr>
            <w:tcW w:w="1952" w:type="dxa"/>
            <w:shd w:val="clear" w:color="auto" w:fill="auto"/>
          </w:tcPr>
          <w:p w14:paraId="5B5A3E2F" w14:textId="77777777" w:rsidR="00844617" w:rsidRPr="00CF7060" w:rsidRDefault="00844617" w:rsidP="00844617">
            <w:pPr>
              <w:rPr>
                <w:rFonts w:ascii="Arial" w:hAnsi="Arial" w:cs="Arial"/>
              </w:rPr>
            </w:pPr>
          </w:p>
        </w:tc>
        <w:tc>
          <w:tcPr>
            <w:tcW w:w="5253" w:type="dxa"/>
            <w:shd w:val="clear" w:color="auto" w:fill="auto"/>
          </w:tcPr>
          <w:p w14:paraId="301075EE" w14:textId="77777777" w:rsidR="00844617" w:rsidRPr="00CF7060" w:rsidRDefault="00844617" w:rsidP="00844617">
            <w:pPr>
              <w:rPr>
                <w:rFonts w:ascii="Arial" w:hAnsi="Arial" w:cs="Arial"/>
              </w:rPr>
            </w:pPr>
            <w:r w:rsidRPr="00CF7060">
              <w:rPr>
                <w:rFonts w:ascii="Arial" w:hAnsi="Arial" w:cs="Arial"/>
              </w:rPr>
              <w:t>-Manure spreaders and fertilizer distributors:</w:t>
            </w:r>
          </w:p>
        </w:tc>
        <w:tc>
          <w:tcPr>
            <w:tcW w:w="1578" w:type="dxa"/>
            <w:shd w:val="clear" w:color="auto" w:fill="auto"/>
          </w:tcPr>
          <w:p w14:paraId="0288F1AC" w14:textId="77777777" w:rsidR="00844617" w:rsidRPr="00CF7060" w:rsidRDefault="00844617" w:rsidP="00844617">
            <w:pPr>
              <w:rPr>
                <w:rFonts w:ascii="Arial" w:hAnsi="Arial" w:cs="Arial"/>
              </w:rPr>
            </w:pPr>
          </w:p>
        </w:tc>
      </w:tr>
      <w:tr w:rsidR="00844617" w:rsidRPr="00CF7060" w14:paraId="59CBA28C" w14:textId="77777777" w:rsidTr="00FE0601">
        <w:trPr>
          <w:trHeight w:val="255"/>
        </w:trPr>
        <w:tc>
          <w:tcPr>
            <w:tcW w:w="1524" w:type="dxa"/>
            <w:shd w:val="clear" w:color="auto" w:fill="auto"/>
          </w:tcPr>
          <w:p w14:paraId="15B62FFB" w14:textId="77777777" w:rsidR="00844617" w:rsidRPr="00CF7060" w:rsidRDefault="00844617" w:rsidP="00844617">
            <w:pPr>
              <w:rPr>
                <w:rFonts w:ascii="Arial" w:hAnsi="Arial" w:cs="Arial"/>
              </w:rPr>
            </w:pPr>
          </w:p>
        </w:tc>
        <w:tc>
          <w:tcPr>
            <w:tcW w:w="1952" w:type="dxa"/>
            <w:shd w:val="clear" w:color="auto" w:fill="auto"/>
          </w:tcPr>
          <w:p w14:paraId="095B7FFC" w14:textId="77777777" w:rsidR="00844617" w:rsidRPr="00CF7060" w:rsidRDefault="00844617" w:rsidP="00844617">
            <w:pPr>
              <w:rPr>
                <w:rFonts w:ascii="Arial" w:hAnsi="Arial" w:cs="Arial"/>
              </w:rPr>
            </w:pPr>
            <w:r w:rsidRPr="00CF7060">
              <w:rPr>
                <w:rFonts w:ascii="Arial" w:hAnsi="Arial" w:cs="Arial"/>
              </w:rPr>
              <w:t>8432.41</w:t>
            </w:r>
          </w:p>
        </w:tc>
        <w:tc>
          <w:tcPr>
            <w:tcW w:w="5253" w:type="dxa"/>
            <w:shd w:val="clear" w:color="auto" w:fill="auto"/>
          </w:tcPr>
          <w:p w14:paraId="1649AB2F" w14:textId="77777777" w:rsidR="00844617" w:rsidRPr="00CF7060" w:rsidRDefault="00844617" w:rsidP="00844617">
            <w:pPr>
              <w:rPr>
                <w:rFonts w:ascii="Arial" w:hAnsi="Arial" w:cs="Arial"/>
              </w:rPr>
            </w:pPr>
            <w:r w:rsidRPr="00CF7060">
              <w:rPr>
                <w:rFonts w:ascii="Arial" w:hAnsi="Arial" w:cs="Arial"/>
              </w:rPr>
              <w:t>-- Manure spreaders</w:t>
            </w:r>
          </w:p>
        </w:tc>
        <w:tc>
          <w:tcPr>
            <w:tcW w:w="1578" w:type="dxa"/>
            <w:shd w:val="clear" w:color="auto" w:fill="auto"/>
          </w:tcPr>
          <w:p w14:paraId="2338EC3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287594B" w14:textId="77777777" w:rsidTr="00FE0601">
        <w:trPr>
          <w:trHeight w:val="255"/>
        </w:trPr>
        <w:tc>
          <w:tcPr>
            <w:tcW w:w="1524" w:type="dxa"/>
            <w:shd w:val="clear" w:color="auto" w:fill="auto"/>
          </w:tcPr>
          <w:p w14:paraId="7427AC26" w14:textId="77777777" w:rsidR="00844617" w:rsidRPr="00CF7060" w:rsidRDefault="00844617" w:rsidP="00844617">
            <w:pPr>
              <w:rPr>
                <w:rFonts w:ascii="Arial" w:hAnsi="Arial" w:cs="Arial"/>
              </w:rPr>
            </w:pPr>
          </w:p>
        </w:tc>
        <w:tc>
          <w:tcPr>
            <w:tcW w:w="1952" w:type="dxa"/>
            <w:shd w:val="clear" w:color="auto" w:fill="auto"/>
          </w:tcPr>
          <w:p w14:paraId="31041F19" w14:textId="77777777" w:rsidR="00844617" w:rsidRPr="00CF7060" w:rsidRDefault="00844617" w:rsidP="00844617">
            <w:pPr>
              <w:rPr>
                <w:rFonts w:ascii="Arial" w:hAnsi="Arial" w:cs="Arial"/>
              </w:rPr>
            </w:pPr>
            <w:r w:rsidRPr="00CF7060">
              <w:rPr>
                <w:rFonts w:ascii="Arial" w:hAnsi="Arial" w:cs="Arial"/>
              </w:rPr>
              <w:t>8432.42</w:t>
            </w:r>
          </w:p>
        </w:tc>
        <w:tc>
          <w:tcPr>
            <w:tcW w:w="5253" w:type="dxa"/>
            <w:shd w:val="clear" w:color="auto" w:fill="auto"/>
          </w:tcPr>
          <w:p w14:paraId="0629CE23" w14:textId="77777777" w:rsidR="00844617" w:rsidRPr="00CF7060" w:rsidRDefault="00844617" w:rsidP="00844617">
            <w:pPr>
              <w:rPr>
                <w:rFonts w:ascii="Arial" w:hAnsi="Arial" w:cs="Arial"/>
              </w:rPr>
            </w:pPr>
            <w:r w:rsidRPr="00CF7060">
              <w:rPr>
                <w:rFonts w:ascii="Arial" w:hAnsi="Arial" w:cs="Arial"/>
              </w:rPr>
              <w:t>-- Fertiliser distributors</w:t>
            </w:r>
          </w:p>
        </w:tc>
        <w:tc>
          <w:tcPr>
            <w:tcW w:w="1578" w:type="dxa"/>
            <w:shd w:val="clear" w:color="auto" w:fill="auto"/>
          </w:tcPr>
          <w:p w14:paraId="0CD5D63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369BE59" w14:textId="77777777" w:rsidTr="00FE0601">
        <w:trPr>
          <w:trHeight w:val="255"/>
        </w:trPr>
        <w:tc>
          <w:tcPr>
            <w:tcW w:w="1524" w:type="dxa"/>
            <w:shd w:val="clear" w:color="auto" w:fill="auto"/>
          </w:tcPr>
          <w:p w14:paraId="1D7941E7" w14:textId="77777777" w:rsidR="00844617" w:rsidRPr="00CF7060" w:rsidRDefault="00844617" w:rsidP="00844617">
            <w:pPr>
              <w:rPr>
                <w:rFonts w:ascii="Arial" w:hAnsi="Arial" w:cs="Arial"/>
              </w:rPr>
            </w:pPr>
          </w:p>
        </w:tc>
        <w:tc>
          <w:tcPr>
            <w:tcW w:w="1952" w:type="dxa"/>
            <w:shd w:val="clear" w:color="auto" w:fill="auto"/>
          </w:tcPr>
          <w:p w14:paraId="4FE2027A" w14:textId="77777777" w:rsidR="00844617" w:rsidRPr="00CF7060" w:rsidRDefault="00844617" w:rsidP="00844617">
            <w:pPr>
              <w:rPr>
                <w:rFonts w:ascii="Arial" w:hAnsi="Arial" w:cs="Arial"/>
              </w:rPr>
            </w:pPr>
            <w:r w:rsidRPr="00CF7060">
              <w:rPr>
                <w:rFonts w:ascii="Arial" w:hAnsi="Arial" w:cs="Arial"/>
              </w:rPr>
              <w:t>8432.80</w:t>
            </w:r>
          </w:p>
        </w:tc>
        <w:tc>
          <w:tcPr>
            <w:tcW w:w="5253" w:type="dxa"/>
            <w:shd w:val="clear" w:color="auto" w:fill="auto"/>
          </w:tcPr>
          <w:p w14:paraId="2C85DEB5" w14:textId="77777777" w:rsidR="00844617" w:rsidRPr="00CF7060" w:rsidRDefault="00844617" w:rsidP="00844617">
            <w:pPr>
              <w:rPr>
                <w:rFonts w:ascii="Arial" w:hAnsi="Arial" w:cs="Arial"/>
              </w:rPr>
            </w:pPr>
            <w:r w:rsidRPr="00CF7060">
              <w:rPr>
                <w:rFonts w:ascii="Arial" w:hAnsi="Arial" w:cs="Arial"/>
              </w:rPr>
              <w:t>-Other machinery</w:t>
            </w:r>
          </w:p>
        </w:tc>
        <w:tc>
          <w:tcPr>
            <w:tcW w:w="1578" w:type="dxa"/>
            <w:shd w:val="clear" w:color="auto" w:fill="auto"/>
          </w:tcPr>
          <w:p w14:paraId="26BD9E2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D70DB27" w14:textId="77777777" w:rsidTr="00FE0601">
        <w:trPr>
          <w:trHeight w:val="255"/>
        </w:trPr>
        <w:tc>
          <w:tcPr>
            <w:tcW w:w="1524" w:type="dxa"/>
            <w:shd w:val="clear" w:color="auto" w:fill="auto"/>
          </w:tcPr>
          <w:p w14:paraId="1AB8374C" w14:textId="77777777" w:rsidR="00844617" w:rsidRPr="00CF7060" w:rsidRDefault="00844617" w:rsidP="00844617">
            <w:pPr>
              <w:rPr>
                <w:rFonts w:ascii="Arial" w:hAnsi="Arial" w:cs="Arial"/>
              </w:rPr>
            </w:pPr>
          </w:p>
        </w:tc>
        <w:tc>
          <w:tcPr>
            <w:tcW w:w="1952" w:type="dxa"/>
            <w:shd w:val="clear" w:color="auto" w:fill="auto"/>
          </w:tcPr>
          <w:p w14:paraId="282E25B8" w14:textId="77777777" w:rsidR="00844617" w:rsidRPr="00CF7060" w:rsidRDefault="00844617" w:rsidP="00844617">
            <w:pPr>
              <w:rPr>
                <w:rFonts w:ascii="Arial" w:hAnsi="Arial" w:cs="Arial"/>
              </w:rPr>
            </w:pPr>
            <w:r w:rsidRPr="00CF7060">
              <w:rPr>
                <w:rFonts w:ascii="Arial" w:hAnsi="Arial" w:cs="Arial"/>
              </w:rPr>
              <w:t>8432.90</w:t>
            </w:r>
          </w:p>
        </w:tc>
        <w:tc>
          <w:tcPr>
            <w:tcW w:w="5253" w:type="dxa"/>
            <w:shd w:val="clear" w:color="auto" w:fill="auto"/>
          </w:tcPr>
          <w:p w14:paraId="0D69C5C9"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2DD55D8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84C3391" w14:textId="77777777" w:rsidTr="00FE0601">
        <w:trPr>
          <w:trHeight w:val="900"/>
        </w:trPr>
        <w:tc>
          <w:tcPr>
            <w:tcW w:w="1524" w:type="dxa"/>
            <w:shd w:val="clear" w:color="auto" w:fill="auto"/>
          </w:tcPr>
          <w:p w14:paraId="1D945757" w14:textId="77777777" w:rsidR="00844617" w:rsidRPr="00CF7060" w:rsidRDefault="00844617" w:rsidP="00844617">
            <w:pPr>
              <w:rPr>
                <w:rFonts w:ascii="Arial" w:hAnsi="Arial" w:cs="Arial"/>
                <w:b/>
                <w:bCs/>
              </w:rPr>
            </w:pPr>
            <w:r w:rsidRPr="00CF7060">
              <w:rPr>
                <w:rFonts w:ascii="Arial" w:hAnsi="Arial" w:cs="Arial"/>
                <w:b/>
                <w:bCs/>
              </w:rPr>
              <w:t>8433</w:t>
            </w:r>
          </w:p>
        </w:tc>
        <w:tc>
          <w:tcPr>
            <w:tcW w:w="1952" w:type="dxa"/>
            <w:shd w:val="clear" w:color="auto" w:fill="auto"/>
          </w:tcPr>
          <w:p w14:paraId="5EE754E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BB234BB" w14:textId="77777777" w:rsidR="00844617" w:rsidRPr="00CF7060" w:rsidRDefault="00844617" w:rsidP="00844617">
            <w:pPr>
              <w:rPr>
                <w:rFonts w:ascii="Arial" w:hAnsi="Arial" w:cs="Arial"/>
                <w:b/>
                <w:bCs/>
              </w:rPr>
            </w:pPr>
            <w:r w:rsidRPr="00CF7060">
              <w:rPr>
                <w:rFonts w:ascii="Arial" w:hAnsi="Arial" w:cs="Arial"/>
                <w:b/>
                <w:bCs/>
              </w:rPr>
              <w:t>Harvesting or threshing machinery, including straw or fodder balers; grass or hay mowers; machines for cleaning, sorting or grading eggs, fruit or other agricultural produce, other than machinery of heading 8437:</w:t>
            </w:r>
          </w:p>
        </w:tc>
        <w:tc>
          <w:tcPr>
            <w:tcW w:w="1578" w:type="dxa"/>
            <w:shd w:val="clear" w:color="auto" w:fill="auto"/>
          </w:tcPr>
          <w:p w14:paraId="2E9DD6F5"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49E9116F" w14:textId="77777777" w:rsidTr="00FE0601">
        <w:trPr>
          <w:trHeight w:val="450"/>
        </w:trPr>
        <w:tc>
          <w:tcPr>
            <w:tcW w:w="1524" w:type="dxa"/>
            <w:shd w:val="clear" w:color="auto" w:fill="auto"/>
          </w:tcPr>
          <w:p w14:paraId="1E633538" w14:textId="77777777" w:rsidR="00844617" w:rsidRPr="00CF7060" w:rsidRDefault="00844617" w:rsidP="00844617">
            <w:pPr>
              <w:rPr>
                <w:rFonts w:ascii="Arial" w:hAnsi="Arial" w:cs="Arial"/>
              </w:rPr>
            </w:pPr>
          </w:p>
        </w:tc>
        <w:tc>
          <w:tcPr>
            <w:tcW w:w="1952" w:type="dxa"/>
            <w:shd w:val="clear" w:color="auto" w:fill="auto"/>
          </w:tcPr>
          <w:p w14:paraId="5EFD5C6A" w14:textId="77777777" w:rsidR="00844617" w:rsidRPr="00CF7060" w:rsidRDefault="00844617" w:rsidP="00844617">
            <w:pPr>
              <w:rPr>
                <w:rFonts w:ascii="Arial" w:hAnsi="Arial" w:cs="Arial"/>
              </w:rPr>
            </w:pPr>
            <w:r w:rsidRPr="00CF7060">
              <w:rPr>
                <w:rFonts w:ascii="Arial" w:hAnsi="Arial" w:cs="Arial"/>
              </w:rPr>
              <w:t>8433.11</w:t>
            </w:r>
          </w:p>
        </w:tc>
        <w:tc>
          <w:tcPr>
            <w:tcW w:w="5253" w:type="dxa"/>
            <w:shd w:val="clear" w:color="auto" w:fill="auto"/>
          </w:tcPr>
          <w:p w14:paraId="38CF3BC1" w14:textId="77777777" w:rsidR="00844617" w:rsidRPr="00CF7060" w:rsidRDefault="00844617" w:rsidP="00844617">
            <w:pPr>
              <w:rPr>
                <w:rFonts w:ascii="Arial" w:hAnsi="Arial" w:cs="Arial"/>
              </w:rPr>
            </w:pPr>
            <w:r w:rsidRPr="00CF7060">
              <w:rPr>
                <w:rFonts w:ascii="Arial" w:hAnsi="Arial" w:cs="Arial"/>
              </w:rPr>
              <w:t>--Mowers for lawns, parks or sports-grounds: powered, with the cutting device rotating in a horizontal plane</w:t>
            </w:r>
          </w:p>
        </w:tc>
        <w:tc>
          <w:tcPr>
            <w:tcW w:w="1578" w:type="dxa"/>
            <w:shd w:val="clear" w:color="auto" w:fill="auto"/>
          </w:tcPr>
          <w:p w14:paraId="01342E8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759D5D0" w14:textId="77777777" w:rsidTr="00FE0601">
        <w:trPr>
          <w:trHeight w:val="255"/>
        </w:trPr>
        <w:tc>
          <w:tcPr>
            <w:tcW w:w="1524" w:type="dxa"/>
            <w:shd w:val="clear" w:color="auto" w:fill="auto"/>
          </w:tcPr>
          <w:p w14:paraId="0D4EB1DC" w14:textId="77777777" w:rsidR="00844617" w:rsidRPr="00CF7060" w:rsidRDefault="00844617" w:rsidP="00844617">
            <w:pPr>
              <w:rPr>
                <w:rFonts w:ascii="Arial" w:hAnsi="Arial" w:cs="Arial"/>
              </w:rPr>
            </w:pPr>
          </w:p>
        </w:tc>
        <w:tc>
          <w:tcPr>
            <w:tcW w:w="1952" w:type="dxa"/>
            <w:shd w:val="clear" w:color="auto" w:fill="auto"/>
          </w:tcPr>
          <w:p w14:paraId="1F09FE65" w14:textId="77777777" w:rsidR="00844617" w:rsidRPr="00CF7060" w:rsidRDefault="00844617" w:rsidP="00844617">
            <w:pPr>
              <w:rPr>
                <w:rFonts w:ascii="Arial" w:hAnsi="Arial" w:cs="Arial"/>
              </w:rPr>
            </w:pPr>
            <w:r w:rsidRPr="00CF7060">
              <w:rPr>
                <w:rFonts w:ascii="Arial" w:hAnsi="Arial" w:cs="Arial"/>
              </w:rPr>
              <w:t>8433.19</w:t>
            </w:r>
          </w:p>
        </w:tc>
        <w:tc>
          <w:tcPr>
            <w:tcW w:w="5253" w:type="dxa"/>
            <w:shd w:val="clear" w:color="auto" w:fill="auto"/>
          </w:tcPr>
          <w:p w14:paraId="5D712861" w14:textId="77777777" w:rsidR="00844617" w:rsidRPr="00CF7060" w:rsidRDefault="00844617" w:rsidP="00844617">
            <w:pPr>
              <w:rPr>
                <w:rFonts w:ascii="Arial" w:hAnsi="Arial" w:cs="Arial"/>
              </w:rPr>
            </w:pPr>
            <w:r w:rsidRPr="00CF7060">
              <w:rPr>
                <w:rFonts w:ascii="Arial" w:hAnsi="Arial" w:cs="Arial"/>
              </w:rPr>
              <w:t>--Mowers for lawns, parks or sports-grounds: other</w:t>
            </w:r>
          </w:p>
        </w:tc>
        <w:tc>
          <w:tcPr>
            <w:tcW w:w="1578" w:type="dxa"/>
            <w:shd w:val="clear" w:color="auto" w:fill="auto"/>
          </w:tcPr>
          <w:p w14:paraId="5926FA3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F63DC66" w14:textId="77777777" w:rsidTr="00FE0601">
        <w:trPr>
          <w:trHeight w:val="255"/>
        </w:trPr>
        <w:tc>
          <w:tcPr>
            <w:tcW w:w="1524" w:type="dxa"/>
            <w:shd w:val="clear" w:color="auto" w:fill="auto"/>
          </w:tcPr>
          <w:p w14:paraId="5C6C717D" w14:textId="77777777" w:rsidR="00844617" w:rsidRPr="00CF7060" w:rsidRDefault="00844617" w:rsidP="00844617">
            <w:pPr>
              <w:rPr>
                <w:rFonts w:ascii="Arial" w:hAnsi="Arial" w:cs="Arial"/>
              </w:rPr>
            </w:pPr>
          </w:p>
        </w:tc>
        <w:tc>
          <w:tcPr>
            <w:tcW w:w="1952" w:type="dxa"/>
            <w:shd w:val="clear" w:color="auto" w:fill="auto"/>
          </w:tcPr>
          <w:p w14:paraId="474ABBF3" w14:textId="77777777" w:rsidR="00844617" w:rsidRPr="00CF7060" w:rsidRDefault="00844617" w:rsidP="00844617">
            <w:pPr>
              <w:rPr>
                <w:rFonts w:ascii="Arial" w:hAnsi="Arial" w:cs="Arial"/>
              </w:rPr>
            </w:pPr>
            <w:r w:rsidRPr="00CF7060">
              <w:rPr>
                <w:rFonts w:ascii="Arial" w:hAnsi="Arial" w:cs="Arial"/>
              </w:rPr>
              <w:t>8433.20</w:t>
            </w:r>
          </w:p>
        </w:tc>
        <w:tc>
          <w:tcPr>
            <w:tcW w:w="5253" w:type="dxa"/>
            <w:shd w:val="clear" w:color="auto" w:fill="auto"/>
          </w:tcPr>
          <w:p w14:paraId="19193691" w14:textId="77777777" w:rsidR="00844617" w:rsidRPr="00CF7060" w:rsidRDefault="00844617" w:rsidP="00844617">
            <w:pPr>
              <w:rPr>
                <w:rFonts w:ascii="Arial" w:hAnsi="Arial" w:cs="Arial"/>
              </w:rPr>
            </w:pPr>
            <w:r w:rsidRPr="00CF7060">
              <w:rPr>
                <w:rFonts w:ascii="Arial" w:hAnsi="Arial" w:cs="Arial"/>
              </w:rPr>
              <w:t>-Other mowers, including cutter bars for tractor mounting</w:t>
            </w:r>
          </w:p>
        </w:tc>
        <w:tc>
          <w:tcPr>
            <w:tcW w:w="1578" w:type="dxa"/>
            <w:shd w:val="clear" w:color="auto" w:fill="auto"/>
          </w:tcPr>
          <w:p w14:paraId="774F119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0398AB4" w14:textId="77777777" w:rsidTr="00FE0601">
        <w:trPr>
          <w:trHeight w:val="255"/>
        </w:trPr>
        <w:tc>
          <w:tcPr>
            <w:tcW w:w="1524" w:type="dxa"/>
            <w:shd w:val="clear" w:color="auto" w:fill="auto"/>
          </w:tcPr>
          <w:p w14:paraId="250B1497" w14:textId="77777777" w:rsidR="00844617" w:rsidRPr="00CF7060" w:rsidRDefault="00844617" w:rsidP="00844617">
            <w:pPr>
              <w:rPr>
                <w:rFonts w:ascii="Arial" w:hAnsi="Arial" w:cs="Arial"/>
              </w:rPr>
            </w:pPr>
          </w:p>
        </w:tc>
        <w:tc>
          <w:tcPr>
            <w:tcW w:w="1952" w:type="dxa"/>
            <w:shd w:val="clear" w:color="auto" w:fill="auto"/>
          </w:tcPr>
          <w:p w14:paraId="3521AF09" w14:textId="77777777" w:rsidR="00844617" w:rsidRPr="00CF7060" w:rsidRDefault="00844617" w:rsidP="00844617">
            <w:pPr>
              <w:rPr>
                <w:rFonts w:ascii="Arial" w:hAnsi="Arial" w:cs="Arial"/>
              </w:rPr>
            </w:pPr>
            <w:r w:rsidRPr="00CF7060">
              <w:rPr>
                <w:rFonts w:ascii="Arial" w:hAnsi="Arial" w:cs="Arial"/>
              </w:rPr>
              <w:t>8433.30</w:t>
            </w:r>
          </w:p>
        </w:tc>
        <w:tc>
          <w:tcPr>
            <w:tcW w:w="5253" w:type="dxa"/>
            <w:shd w:val="clear" w:color="auto" w:fill="auto"/>
          </w:tcPr>
          <w:p w14:paraId="6844BF5D" w14:textId="77777777" w:rsidR="00844617" w:rsidRPr="00CF7060" w:rsidRDefault="00844617" w:rsidP="00844617">
            <w:pPr>
              <w:rPr>
                <w:rFonts w:ascii="Arial" w:hAnsi="Arial" w:cs="Arial"/>
              </w:rPr>
            </w:pPr>
            <w:r w:rsidRPr="00CF7060">
              <w:rPr>
                <w:rFonts w:ascii="Arial" w:hAnsi="Arial" w:cs="Arial"/>
              </w:rPr>
              <w:t>-Other haymaking machinery</w:t>
            </w:r>
          </w:p>
        </w:tc>
        <w:tc>
          <w:tcPr>
            <w:tcW w:w="1578" w:type="dxa"/>
            <w:shd w:val="clear" w:color="auto" w:fill="auto"/>
          </w:tcPr>
          <w:p w14:paraId="306E3D7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73446A0" w14:textId="77777777" w:rsidTr="00FE0601">
        <w:trPr>
          <w:trHeight w:val="255"/>
        </w:trPr>
        <w:tc>
          <w:tcPr>
            <w:tcW w:w="1524" w:type="dxa"/>
            <w:shd w:val="clear" w:color="auto" w:fill="auto"/>
          </w:tcPr>
          <w:p w14:paraId="0A8AC7E7" w14:textId="77777777" w:rsidR="00844617" w:rsidRPr="00CF7060" w:rsidRDefault="00844617" w:rsidP="00844617">
            <w:pPr>
              <w:rPr>
                <w:rFonts w:ascii="Arial" w:hAnsi="Arial" w:cs="Arial"/>
              </w:rPr>
            </w:pPr>
          </w:p>
        </w:tc>
        <w:tc>
          <w:tcPr>
            <w:tcW w:w="1952" w:type="dxa"/>
            <w:shd w:val="clear" w:color="auto" w:fill="auto"/>
          </w:tcPr>
          <w:p w14:paraId="0923985A" w14:textId="77777777" w:rsidR="00844617" w:rsidRPr="00CF7060" w:rsidRDefault="00844617" w:rsidP="00844617">
            <w:pPr>
              <w:rPr>
                <w:rFonts w:ascii="Arial" w:hAnsi="Arial" w:cs="Arial"/>
              </w:rPr>
            </w:pPr>
            <w:r w:rsidRPr="00CF7060">
              <w:rPr>
                <w:rFonts w:ascii="Arial" w:hAnsi="Arial" w:cs="Arial"/>
              </w:rPr>
              <w:t>8433.40</w:t>
            </w:r>
          </w:p>
        </w:tc>
        <w:tc>
          <w:tcPr>
            <w:tcW w:w="5253" w:type="dxa"/>
            <w:shd w:val="clear" w:color="auto" w:fill="auto"/>
          </w:tcPr>
          <w:p w14:paraId="35986759" w14:textId="77777777" w:rsidR="00844617" w:rsidRPr="00CF7060" w:rsidRDefault="00844617" w:rsidP="00844617">
            <w:pPr>
              <w:rPr>
                <w:rFonts w:ascii="Arial" w:hAnsi="Arial" w:cs="Arial"/>
              </w:rPr>
            </w:pPr>
            <w:r w:rsidRPr="00CF7060">
              <w:rPr>
                <w:rFonts w:ascii="Arial" w:hAnsi="Arial" w:cs="Arial"/>
              </w:rPr>
              <w:t>-Straw or fodder balers, including pick-up balers</w:t>
            </w:r>
          </w:p>
        </w:tc>
        <w:tc>
          <w:tcPr>
            <w:tcW w:w="1578" w:type="dxa"/>
            <w:shd w:val="clear" w:color="auto" w:fill="auto"/>
          </w:tcPr>
          <w:p w14:paraId="32C1931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FE9DEDD" w14:textId="77777777" w:rsidTr="00FE0601">
        <w:trPr>
          <w:trHeight w:val="450"/>
        </w:trPr>
        <w:tc>
          <w:tcPr>
            <w:tcW w:w="1524" w:type="dxa"/>
            <w:shd w:val="clear" w:color="auto" w:fill="auto"/>
          </w:tcPr>
          <w:p w14:paraId="3B86323B" w14:textId="77777777" w:rsidR="00844617" w:rsidRPr="00CF7060" w:rsidRDefault="00844617" w:rsidP="00844617">
            <w:pPr>
              <w:rPr>
                <w:rFonts w:ascii="Arial" w:hAnsi="Arial" w:cs="Arial"/>
              </w:rPr>
            </w:pPr>
          </w:p>
        </w:tc>
        <w:tc>
          <w:tcPr>
            <w:tcW w:w="1952" w:type="dxa"/>
            <w:shd w:val="clear" w:color="auto" w:fill="auto"/>
          </w:tcPr>
          <w:p w14:paraId="2641CD90" w14:textId="77777777" w:rsidR="00844617" w:rsidRPr="00CF7060" w:rsidRDefault="00844617" w:rsidP="00844617">
            <w:pPr>
              <w:rPr>
                <w:rFonts w:ascii="Arial" w:hAnsi="Arial" w:cs="Arial"/>
              </w:rPr>
            </w:pPr>
            <w:r w:rsidRPr="00CF7060">
              <w:rPr>
                <w:rFonts w:ascii="Arial" w:hAnsi="Arial" w:cs="Arial"/>
              </w:rPr>
              <w:t>8433.51</w:t>
            </w:r>
          </w:p>
        </w:tc>
        <w:tc>
          <w:tcPr>
            <w:tcW w:w="5253" w:type="dxa"/>
            <w:shd w:val="clear" w:color="auto" w:fill="auto"/>
          </w:tcPr>
          <w:p w14:paraId="4577D5C5" w14:textId="77777777" w:rsidR="00844617" w:rsidRPr="00CF7060" w:rsidRDefault="00844617" w:rsidP="00844617">
            <w:pPr>
              <w:rPr>
                <w:rFonts w:ascii="Arial" w:hAnsi="Arial" w:cs="Arial"/>
              </w:rPr>
            </w:pPr>
            <w:r w:rsidRPr="00CF7060">
              <w:rPr>
                <w:rFonts w:ascii="Arial" w:hAnsi="Arial" w:cs="Arial"/>
              </w:rPr>
              <w:t>--Other harvesting machinery; threshing machinery: combine harvester-threshers</w:t>
            </w:r>
          </w:p>
        </w:tc>
        <w:tc>
          <w:tcPr>
            <w:tcW w:w="1578" w:type="dxa"/>
            <w:shd w:val="clear" w:color="auto" w:fill="auto"/>
          </w:tcPr>
          <w:p w14:paraId="2150B2D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9667672" w14:textId="77777777" w:rsidTr="00FE0601">
        <w:trPr>
          <w:trHeight w:val="450"/>
        </w:trPr>
        <w:tc>
          <w:tcPr>
            <w:tcW w:w="1524" w:type="dxa"/>
            <w:shd w:val="clear" w:color="auto" w:fill="auto"/>
          </w:tcPr>
          <w:p w14:paraId="3A178852" w14:textId="77777777" w:rsidR="00844617" w:rsidRPr="00CF7060" w:rsidRDefault="00844617" w:rsidP="00844617">
            <w:pPr>
              <w:rPr>
                <w:rFonts w:ascii="Arial" w:hAnsi="Arial" w:cs="Arial"/>
              </w:rPr>
            </w:pPr>
          </w:p>
        </w:tc>
        <w:tc>
          <w:tcPr>
            <w:tcW w:w="1952" w:type="dxa"/>
            <w:shd w:val="clear" w:color="auto" w:fill="auto"/>
          </w:tcPr>
          <w:p w14:paraId="33D588EF" w14:textId="77777777" w:rsidR="00844617" w:rsidRPr="00CF7060" w:rsidRDefault="00844617" w:rsidP="00844617">
            <w:pPr>
              <w:rPr>
                <w:rFonts w:ascii="Arial" w:hAnsi="Arial" w:cs="Arial"/>
              </w:rPr>
            </w:pPr>
            <w:r w:rsidRPr="00CF7060">
              <w:rPr>
                <w:rFonts w:ascii="Arial" w:hAnsi="Arial" w:cs="Arial"/>
              </w:rPr>
              <w:t>8433.52</w:t>
            </w:r>
          </w:p>
        </w:tc>
        <w:tc>
          <w:tcPr>
            <w:tcW w:w="5253" w:type="dxa"/>
            <w:shd w:val="clear" w:color="auto" w:fill="auto"/>
          </w:tcPr>
          <w:p w14:paraId="21F2F5D1" w14:textId="77777777" w:rsidR="00844617" w:rsidRPr="00CF7060" w:rsidRDefault="00844617" w:rsidP="00844617">
            <w:pPr>
              <w:rPr>
                <w:rFonts w:ascii="Arial" w:hAnsi="Arial" w:cs="Arial"/>
              </w:rPr>
            </w:pPr>
            <w:r w:rsidRPr="00CF7060">
              <w:rPr>
                <w:rFonts w:ascii="Arial" w:hAnsi="Arial" w:cs="Arial"/>
              </w:rPr>
              <w:t>--Other harvesting machinery; threshing machinery: other threshing machinery</w:t>
            </w:r>
          </w:p>
        </w:tc>
        <w:tc>
          <w:tcPr>
            <w:tcW w:w="1578" w:type="dxa"/>
            <w:shd w:val="clear" w:color="auto" w:fill="auto"/>
          </w:tcPr>
          <w:p w14:paraId="00CD273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AAC0AFB" w14:textId="77777777" w:rsidTr="00FE0601">
        <w:trPr>
          <w:trHeight w:val="450"/>
        </w:trPr>
        <w:tc>
          <w:tcPr>
            <w:tcW w:w="1524" w:type="dxa"/>
            <w:shd w:val="clear" w:color="auto" w:fill="auto"/>
          </w:tcPr>
          <w:p w14:paraId="4ADACADB" w14:textId="77777777" w:rsidR="00844617" w:rsidRPr="00CF7060" w:rsidRDefault="00844617" w:rsidP="00844617">
            <w:pPr>
              <w:rPr>
                <w:rFonts w:ascii="Arial" w:hAnsi="Arial" w:cs="Arial"/>
              </w:rPr>
            </w:pPr>
          </w:p>
        </w:tc>
        <w:tc>
          <w:tcPr>
            <w:tcW w:w="1952" w:type="dxa"/>
            <w:shd w:val="clear" w:color="auto" w:fill="auto"/>
          </w:tcPr>
          <w:p w14:paraId="46A517E3" w14:textId="77777777" w:rsidR="00844617" w:rsidRPr="00CF7060" w:rsidRDefault="00844617" w:rsidP="00844617">
            <w:pPr>
              <w:rPr>
                <w:rFonts w:ascii="Arial" w:hAnsi="Arial" w:cs="Arial"/>
              </w:rPr>
            </w:pPr>
            <w:r w:rsidRPr="00CF7060">
              <w:rPr>
                <w:rFonts w:ascii="Arial" w:hAnsi="Arial" w:cs="Arial"/>
              </w:rPr>
              <w:t>8433.53</w:t>
            </w:r>
          </w:p>
        </w:tc>
        <w:tc>
          <w:tcPr>
            <w:tcW w:w="5253" w:type="dxa"/>
            <w:shd w:val="clear" w:color="auto" w:fill="auto"/>
          </w:tcPr>
          <w:p w14:paraId="4692419F" w14:textId="77777777" w:rsidR="00844617" w:rsidRPr="00CF7060" w:rsidRDefault="00844617" w:rsidP="00844617">
            <w:pPr>
              <w:rPr>
                <w:rFonts w:ascii="Arial" w:hAnsi="Arial" w:cs="Arial"/>
              </w:rPr>
            </w:pPr>
            <w:r w:rsidRPr="00CF7060">
              <w:rPr>
                <w:rFonts w:ascii="Arial" w:hAnsi="Arial" w:cs="Arial"/>
              </w:rPr>
              <w:t>--Other harvesting machinery; threshing machinery: root or tuber harvesting machines</w:t>
            </w:r>
          </w:p>
        </w:tc>
        <w:tc>
          <w:tcPr>
            <w:tcW w:w="1578" w:type="dxa"/>
            <w:shd w:val="clear" w:color="auto" w:fill="auto"/>
          </w:tcPr>
          <w:p w14:paraId="73EC48A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469ED44" w14:textId="77777777" w:rsidTr="00FE0601">
        <w:trPr>
          <w:trHeight w:val="255"/>
        </w:trPr>
        <w:tc>
          <w:tcPr>
            <w:tcW w:w="1524" w:type="dxa"/>
            <w:shd w:val="clear" w:color="auto" w:fill="auto"/>
          </w:tcPr>
          <w:p w14:paraId="452E10A1" w14:textId="77777777" w:rsidR="00844617" w:rsidRPr="00CF7060" w:rsidRDefault="00844617" w:rsidP="00844617">
            <w:pPr>
              <w:rPr>
                <w:rFonts w:ascii="Arial" w:hAnsi="Arial" w:cs="Arial"/>
              </w:rPr>
            </w:pPr>
          </w:p>
        </w:tc>
        <w:tc>
          <w:tcPr>
            <w:tcW w:w="1952" w:type="dxa"/>
            <w:shd w:val="clear" w:color="auto" w:fill="auto"/>
          </w:tcPr>
          <w:p w14:paraId="1340DB57" w14:textId="77777777" w:rsidR="00844617" w:rsidRPr="00CF7060" w:rsidRDefault="00844617" w:rsidP="00844617">
            <w:pPr>
              <w:rPr>
                <w:rFonts w:ascii="Arial" w:hAnsi="Arial" w:cs="Arial"/>
              </w:rPr>
            </w:pPr>
            <w:r w:rsidRPr="00CF7060">
              <w:rPr>
                <w:rFonts w:ascii="Arial" w:hAnsi="Arial" w:cs="Arial"/>
              </w:rPr>
              <w:t>8433.59</w:t>
            </w:r>
          </w:p>
        </w:tc>
        <w:tc>
          <w:tcPr>
            <w:tcW w:w="5253" w:type="dxa"/>
            <w:shd w:val="clear" w:color="auto" w:fill="auto"/>
          </w:tcPr>
          <w:p w14:paraId="3A2B4CD5" w14:textId="77777777" w:rsidR="00844617" w:rsidRPr="00CF7060" w:rsidRDefault="00844617" w:rsidP="00844617">
            <w:pPr>
              <w:rPr>
                <w:rFonts w:ascii="Arial" w:hAnsi="Arial" w:cs="Arial"/>
              </w:rPr>
            </w:pPr>
            <w:r w:rsidRPr="00CF7060">
              <w:rPr>
                <w:rFonts w:ascii="Arial" w:hAnsi="Arial" w:cs="Arial"/>
              </w:rPr>
              <w:t>--Other harvesting machinery; threshing machinery: other</w:t>
            </w:r>
          </w:p>
        </w:tc>
        <w:tc>
          <w:tcPr>
            <w:tcW w:w="1578" w:type="dxa"/>
            <w:shd w:val="clear" w:color="auto" w:fill="auto"/>
          </w:tcPr>
          <w:p w14:paraId="2A2F520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8AD47C4" w14:textId="77777777" w:rsidTr="00FE0601">
        <w:trPr>
          <w:trHeight w:val="450"/>
        </w:trPr>
        <w:tc>
          <w:tcPr>
            <w:tcW w:w="1524" w:type="dxa"/>
            <w:shd w:val="clear" w:color="auto" w:fill="auto"/>
          </w:tcPr>
          <w:p w14:paraId="1EC0420A" w14:textId="77777777" w:rsidR="00844617" w:rsidRPr="00CF7060" w:rsidRDefault="00844617" w:rsidP="00844617">
            <w:pPr>
              <w:rPr>
                <w:rFonts w:ascii="Arial" w:hAnsi="Arial" w:cs="Arial"/>
              </w:rPr>
            </w:pPr>
          </w:p>
        </w:tc>
        <w:tc>
          <w:tcPr>
            <w:tcW w:w="1952" w:type="dxa"/>
            <w:shd w:val="clear" w:color="auto" w:fill="auto"/>
          </w:tcPr>
          <w:p w14:paraId="50B248AE" w14:textId="77777777" w:rsidR="00844617" w:rsidRPr="00CF7060" w:rsidRDefault="00844617" w:rsidP="00844617">
            <w:pPr>
              <w:rPr>
                <w:rFonts w:ascii="Arial" w:hAnsi="Arial" w:cs="Arial"/>
              </w:rPr>
            </w:pPr>
            <w:r w:rsidRPr="00CF7060">
              <w:rPr>
                <w:rFonts w:ascii="Arial" w:hAnsi="Arial" w:cs="Arial"/>
              </w:rPr>
              <w:t>8433.60</w:t>
            </w:r>
          </w:p>
        </w:tc>
        <w:tc>
          <w:tcPr>
            <w:tcW w:w="5253" w:type="dxa"/>
            <w:shd w:val="clear" w:color="auto" w:fill="auto"/>
          </w:tcPr>
          <w:p w14:paraId="629B2D40" w14:textId="77777777" w:rsidR="00844617" w:rsidRPr="00CF7060" w:rsidRDefault="00844617" w:rsidP="00844617">
            <w:pPr>
              <w:rPr>
                <w:rFonts w:ascii="Arial" w:hAnsi="Arial" w:cs="Arial"/>
              </w:rPr>
            </w:pPr>
            <w:r w:rsidRPr="00CF7060">
              <w:rPr>
                <w:rFonts w:ascii="Arial" w:hAnsi="Arial" w:cs="Arial"/>
              </w:rPr>
              <w:t>-Machines for cleaning, sorting or grading eggs, fruit or other agricultural produce</w:t>
            </w:r>
          </w:p>
        </w:tc>
        <w:tc>
          <w:tcPr>
            <w:tcW w:w="1578" w:type="dxa"/>
            <w:shd w:val="clear" w:color="auto" w:fill="auto"/>
          </w:tcPr>
          <w:p w14:paraId="7623DB9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C6F18A3" w14:textId="77777777" w:rsidTr="00FE0601">
        <w:trPr>
          <w:trHeight w:val="255"/>
        </w:trPr>
        <w:tc>
          <w:tcPr>
            <w:tcW w:w="1524" w:type="dxa"/>
            <w:shd w:val="clear" w:color="auto" w:fill="auto"/>
          </w:tcPr>
          <w:p w14:paraId="0AA6FE5A" w14:textId="77777777" w:rsidR="00844617" w:rsidRPr="00CF7060" w:rsidRDefault="00844617" w:rsidP="00844617">
            <w:pPr>
              <w:rPr>
                <w:rFonts w:ascii="Arial" w:hAnsi="Arial" w:cs="Arial"/>
              </w:rPr>
            </w:pPr>
          </w:p>
        </w:tc>
        <w:tc>
          <w:tcPr>
            <w:tcW w:w="1952" w:type="dxa"/>
            <w:shd w:val="clear" w:color="auto" w:fill="auto"/>
          </w:tcPr>
          <w:p w14:paraId="4378757F" w14:textId="77777777" w:rsidR="00844617" w:rsidRPr="00CF7060" w:rsidRDefault="00844617" w:rsidP="00844617">
            <w:pPr>
              <w:rPr>
                <w:rFonts w:ascii="Arial" w:hAnsi="Arial" w:cs="Arial"/>
              </w:rPr>
            </w:pPr>
            <w:r w:rsidRPr="00CF7060">
              <w:rPr>
                <w:rFonts w:ascii="Arial" w:hAnsi="Arial" w:cs="Arial"/>
              </w:rPr>
              <w:t>8433.90</w:t>
            </w:r>
          </w:p>
        </w:tc>
        <w:tc>
          <w:tcPr>
            <w:tcW w:w="5253" w:type="dxa"/>
            <w:shd w:val="clear" w:color="auto" w:fill="auto"/>
          </w:tcPr>
          <w:p w14:paraId="7F4068D1"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6502186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CD08BCE" w14:textId="77777777" w:rsidTr="00FE0601">
        <w:trPr>
          <w:trHeight w:val="255"/>
        </w:trPr>
        <w:tc>
          <w:tcPr>
            <w:tcW w:w="1524" w:type="dxa"/>
            <w:shd w:val="clear" w:color="auto" w:fill="auto"/>
          </w:tcPr>
          <w:p w14:paraId="6D10EA4C" w14:textId="77777777" w:rsidR="00844617" w:rsidRPr="00CF7060" w:rsidRDefault="00844617" w:rsidP="00844617">
            <w:pPr>
              <w:rPr>
                <w:rFonts w:ascii="Arial" w:hAnsi="Arial" w:cs="Arial"/>
                <w:b/>
                <w:bCs/>
              </w:rPr>
            </w:pPr>
            <w:r w:rsidRPr="00CF7060">
              <w:rPr>
                <w:rFonts w:ascii="Arial" w:hAnsi="Arial" w:cs="Arial"/>
                <w:b/>
                <w:bCs/>
              </w:rPr>
              <w:t>8434</w:t>
            </w:r>
          </w:p>
        </w:tc>
        <w:tc>
          <w:tcPr>
            <w:tcW w:w="1952" w:type="dxa"/>
            <w:shd w:val="clear" w:color="auto" w:fill="auto"/>
          </w:tcPr>
          <w:p w14:paraId="3CF9519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3BB913A" w14:textId="77777777" w:rsidR="00844617" w:rsidRPr="00CF7060" w:rsidRDefault="00844617" w:rsidP="00844617">
            <w:pPr>
              <w:rPr>
                <w:rFonts w:ascii="Arial" w:hAnsi="Arial" w:cs="Arial"/>
                <w:b/>
                <w:bCs/>
              </w:rPr>
            </w:pPr>
            <w:r w:rsidRPr="00CF7060">
              <w:rPr>
                <w:rFonts w:ascii="Arial" w:hAnsi="Arial" w:cs="Arial"/>
                <w:b/>
                <w:bCs/>
              </w:rPr>
              <w:t>Milking machines and dairy machinery:</w:t>
            </w:r>
          </w:p>
        </w:tc>
        <w:tc>
          <w:tcPr>
            <w:tcW w:w="1578" w:type="dxa"/>
            <w:shd w:val="clear" w:color="auto" w:fill="auto"/>
          </w:tcPr>
          <w:p w14:paraId="0DBF3E95"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69C93C26" w14:textId="77777777" w:rsidTr="00FE0601">
        <w:trPr>
          <w:trHeight w:val="255"/>
        </w:trPr>
        <w:tc>
          <w:tcPr>
            <w:tcW w:w="1524" w:type="dxa"/>
            <w:shd w:val="clear" w:color="auto" w:fill="auto"/>
          </w:tcPr>
          <w:p w14:paraId="67904815" w14:textId="77777777" w:rsidR="00844617" w:rsidRPr="00CF7060" w:rsidRDefault="00844617" w:rsidP="00844617">
            <w:pPr>
              <w:rPr>
                <w:rFonts w:ascii="Arial" w:hAnsi="Arial" w:cs="Arial"/>
              </w:rPr>
            </w:pPr>
          </w:p>
        </w:tc>
        <w:tc>
          <w:tcPr>
            <w:tcW w:w="1952" w:type="dxa"/>
            <w:shd w:val="clear" w:color="auto" w:fill="auto"/>
          </w:tcPr>
          <w:p w14:paraId="252A3D59" w14:textId="77777777" w:rsidR="00844617" w:rsidRPr="00CF7060" w:rsidRDefault="00844617" w:rsidP="00844617">
            <w:pPr>
              <w:rPr>
                <w:rFonts w:ascii="Arial" w:hAnsi="Arial" w:cs="Arial"/>
              </w:rPr>
            </w:pPr>
            <w:r w:rsidRPr="00CF7060">
              <w:rPr>
                <w:rFonts w:ascii="Arial" w:hAnsi="Arial" w:cs="Arial"/>
              </w:rPr>
              <w:t>8434.10</w:t>
            </w:r>
          </w:p>
        </w:tc>
        <w:tc>
          <w:tcPr>
            <w:tcW w:w="5253" w:type="dxa"/>
            <w:shd w:val="clear" w:color="auto" w:fill="auto"/>
          </w:tcPr>
          <w:p w14:paraId="60805280" w14:textId="77777777" w:rsidR="00844617" w:rsidRPr="00CF7060" w:rsidRDefault="00844617" w:rsidP="00844617">
            <w:pPr>
              <w:rPr>
                <w:rFonts w:ascii="Arial" w:hAnsi="Arial" w:cs="Arial"/>
              </w:rPr>
            </w:pPr>
            <w:r w:rsidRPr="00CF7060">
              <w:rPr>
                <w:rFonts w:ascii="Arial" w:hAnsi="Arial" w:cs="Arial"/>
              </w:rPr>
              <w:t>-Milking machines</w:t>
            </w:r>
          </w:p>
        </w:tc>
        <w:tc>
          <w:tcPr>
            <w:tcW w:w="1578" w:type="dxa"/>
            <w:shd w:val="clear" w:color="auto" w:fill="auto"/>
          </w:tcPr>
          <w:p w14:paraId="35E9EA2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988F3DB" w14:textId="77777777" w:rsidTr="00FE0601">
        <w:trPr>
          <w:trHeight w:val="255"/>
        </w:trPr>
        <w:tc>
          <w:tcPr>
            <w:tcW w:w="1524" w:type="dxa"/>
            <w:shd w:val="clear" w:color="auto" w:fill="auto"/>
          </w:tcPr>
          <w:p w14:paraId="68157769" w14:textId="77777777" w:rsidR="00844617" w:rsidRPr="00CF7060" w:rsidRDefault="00844617" w:rsidP="00844617">
            <w:pPr>
              <w:rPr>
                <w:rFonts w:ascii="Arial" w:hAnsi="Arial" w:cs="Arial"/>
              </w:rPr>
            </w:pPr>
          </w:p>
        </w:tc>
        <w:tc>
          <w:tcPr>
            <w:tcW w:w="1952" w:type="dxa"/>
            <w:shd w:val="clear" w:color="auto" w:fill="auto"/>
          </w:tcPr>
          <w:p w14:paraId="1A92EFC8" w14:textId="77777777" w:rsidR="00844617" w:rsidRPr="00CF7060" w:rsidRDefault="00844617" w:rsidP="00844617">
            <w:pPr>
              <w:rPr>
                <w:rFonts w:ascii="Arial" w:hAnsi="Arial" w:cs="Arial"/>
              </w:rPr>
            </w:pPr>
            <w:r w:rsidRPr="00CF7060">
              <w:rPr>
                <w:rFonts w:ascii="Arial" w:hAnsi="Arial" w:cs="Arial"/>
              </w:rPr>
              <w:t>8434.20</w:t>
            </w:r>
          </w:p>
        </w:tc>
        <w:tc>
          <w:tcPr>
            <w:tcW w:w="5253" w:type="dxa"/>
            <w:shd w:val="clear" w:color="auto" w:fill="auto"/>
          </w:tcPr>
          <w:p w14:paraId="12059012" w14:textId="77777777" w:rsidR="00844617" w:rsidRPr="00CF7060" w:rsidRDefault="00844617" w:rsidP="00844617">
            <w:pPr>
              <w:rPr>
                <w:rFonts w:ascii="Arial" w:hAnsi="Arial" w:cs="Arial"/>
              </w:rPr>
            </w:pPr>
            <w:r w:rsidRPr="00CF7060">
              <w:rPr>
                <w:rFonts w:ascii="Arial" w:hAnsi="Arial" w:cs="Arial"/>
              </w:rPr>
              <w:t>-Dairy machinery</w:t>
            </w:r>
          </w:p>
        </w:tc>
        <w:tc>
          <w:tcPr>
            <w:tcW w:w="1578" w:type="dxa"/>
            <w:shd w:val="clear" w:color="auto" w:fill="auto"/>
          </w:tcPr>
          <w:p w14:paraId="7A74AFC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416992F" w14:textId="77777777" w:rsidTr="00FE0601">
        <w:trPr>
          <w:trHeight w:val="255"/>
        </w:trPr>
        <w:tc>
          <w:tcPr>
            <w:tcW w:w="1524" w:type="dxa"/>
            <w:shd w:val="clear" w:color="auto" w:fill="auto"/>
          </w:tcPr>
          <w:p w14:paraId="4600152A" w14:textId="77777777" w:rsidR="00844617" w:rsidRPr="00CF7060" w:rsidRDefault="00844617" w:rsidP="00844617">
            <w:pPr>
              <w:rPr>
                <w:rFonts w:ascii="Arial" w:hAnsi="Arial" w:cs="Arial"/>
              </w:rPr>
            </w:pPr>
          </w:p>
        </w:tc>
        <w:tc>
          <w:tcPr>
            <w:tcW w:w="1952" w:type="dxa"/>
            <w:shd w:val="clear" w:color="auto" w:fill="auto"/>
          </w:tcPr>
          <w:p w14:paraId="0C38C8B9" w14:textId="77777777" w:rsidR="00844617" w:rsidRPr="00CF7060" w:rsidRDefault="00844617" w:rsidP="00844617">
            <w:pPr>
              <w:rPr>
                <w:rFonts w:ascii="Arial" w:hAnsi="Arial" w:cs="Arial"/>
              </w:rPr>
            </w:pPr>
            <w:r w:rsidRPr="00CF7060">
              <w:rPr>
                <w:rFonts w:ascii="Arial" w:hAnsi="Arial" w:cs="Arial"/>
              </w:rPr>
              <w:t>8434.90</w:t>
            </w:r>
          </w:p>
        </w:tc>
        <w:tc>
          <w:tcPr>
            <w:tcW w:w="5253" w:type="dxa"/>
            <w:shd w:val="clear" w:color="auto" w:fill="auto"/>
          </w:tcPr>
          <w:p w14:paraId="79791A39"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35F005AD"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2BB555E" w14:textId="77777777" w:rsidTr="00FE0601">
        <w:trPr>
          <w:trHeight w:val="675"/>
        </w:trPr>
        <w:tc>
          <w:tcPr>
            <w:tcW w:w="1524" w:type="dxa"/>
            <w:shd w:val="clear" w:color="auto" w:fill="auto"/>
          </w:tcPr>
          <w:p w14:paraId="01FF8A07" w14:textId="77777777" w:rsidR="00844617" w:rsidRPr="00CF7060" w:rsidRDefault="00844617" w:rsidP="00844617">
            <w:pPr>
              <w:rPr>
                <w:rFonts w:ascii="Arial" w:hAnsi="Arial" w:cs="Arial"/>
                <w:b/>
                <w:bCs/>
              </w:rPr>
            </w:pPr>
            <w:r w:rsidRPr="00CF7060">
              <w:rPr>
                <w:rFonts w:ascii="Arial" w:hAnsi="Arial" w:cs="Arial"/>
                <w:b/>
                <w:bCs/>
              </w:rPr>
              <w:t>8435</w:t>
            </w:r>
          </w:p>
        </w:tc>
        <w:tc>
          <w:tcPr>
            <w:tcW w:w="1952" w:type="dxa"/>
            <w:shd w:val="clear" w:color="auto" w:fill="auto"/>
          </w:tcPr>
          <w:p w14:paraId="435EDBE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925F619" w14:textId="77777777" w:rsidR="00844617" w:rsidRPr="00CF7060" w:rsidRDefault="00844617" w:rsidP="00844617">
            <w:pPr>
              <w:rPr>
                <w:rFonts w:ascii="Arial" w:hAnsi="Arial" w:cs="Arial"/>
                <w:b/>
                <w:bCs/>
              </w:rPr>
            </w:pPr>
            <w:r w:rsidRPr="00CF7060">
              <w:rPr>
                <w:rFonts w:ascii="Arial" w:hAnsi="Arial" w:cs="Arial"/>
                <w:b/>
                <w:bCs/>
              </w:rPr>
              <w:t>Presses, crushers and similar machinery used in the manufacture of wine, cider, fruit juices or similar beverages:</w:t>
            </w:r>
          </w:p>
        </w:tc>
        <w:tc>
          <w:tcPr>
            <w:tcW w:w="1578" w:type="dxa"/>
            <w:shd w:val="clear" w:color="auto" w:fill="auto"/>
          </w:tcPr>
          <w:p w14:paraId="305EDFC5"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648F590" w14:textId="77777777" w:rsidTr="00FE0601">
        <w:trPr>
          <w:trHeight w:val="255"/>
        </w:trPr>
        <w:tc>
          <w:tcPr>
            <w:tcW w:w="1524" w:type="dxa"/>
            <w:shd w:val="clear" w:color="auto" w:fill="auto"/>
          </w:tcPr>
          <w:p w14:paraId="27C6D7F5" w14:textId="77777777" w:rsidR="00844617" w:rsidRPr="00CF7060" w:rsidRDefault="00844617" w:rsidP="00844617">
            <w:pPr>
              <w:rPr>
                <w:rFonts w:ascii="Arial" w:hAnsi="Arial" w:cs="Arial"/>
              </w:rPr>
            </w:pPr>
          </w:p>
        </w:tc>
        <w:tc>
          <w:tcPr>
            <w:tcW w:w="1952" w:type="dxa"/>
            <w:shd w:val="clear" w:color="auto" w:fill="auto"/>
          </w:tcPr>
          <w:p w14:paraId="12579F8F" w14:textId="77777777" w:rsidR="00844617" w:rsidRPr="00CF7060" w:rsidRDefault="00844617" w:rsidP="00844617">
            <w:pPr>
              <w:rPr>
                <w:rFonts w:ascii="Arial" w:hAnsi="Arial" w:cs="Arial"/>
              </w:rPr>
            </w:pPr>
            <w:r w:rsidRPr="00CF7060">
              <w:rPr>
                <w:rFonts w:ascii="Arial" w:hAnsi="Arial" w:cs="Arial"/>
              </w:rPr>
              <w:t>8435.10</w:t>
            </w:r>
          </w:p>
        </w:tc>
        <w:tc>
          <w:tcPr>
            <w:tcW w:w="5253" w:type="dxa"/>
            <w:shd w:val="clear" w:color="auto" w:fill="auto"/>
          </w:tcPr>
          <w:p w14:paraId="4690E45A" w14:textId="77777777" w:rsidR="00844617" w:rsidRPr="00CF7060" w:rsidRDefault="00844617" w:rsidP="00844617">
            <w:pPr>
              <w:rPr>
                <w:rFonts w:ascii="Arial" w:hAnsi="Arial" w:cs="Arial"/>
              </w:rPr>
            </w:pPr>
            <w:r w:rsidRPr="00CF7060">
              <w:rPr>
                <w:rFonts w:ascii="Arial" w:hAnsi="Arial" w:cs="Arial"/>
              </w:rPr>
              <w:t>-Machinery</w:t>
            </w:r>
          </w:p>
        </w:tc>
        <w:tc>
          <w:tcPr>
            <w:tcW w:w="1578" w:type="dxa"/>
            <w:shd w:val="clear" w:color="auto" w:fill="auto"/>
          </w:tcPr>
          <w:p w14:paraId="3F951B6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AC3C04C" w14:textId="77777777" w:rsidTr="00FE0601">
        <w:trPr>
          <w:trHeight w:val="255"/>
        </w:trPr>
        <w:tc>
          <w:tcPr>
            <w:tcW w:w="1524" w:type="dxa"/>
            <w:shd w:val="clear" w:color="auto" w:fill="auto"/>
          </w:tcPr>
          <w:p w14:paraId="48018987" w14:textId="77777777" w:rsidR="00844617" w:rsidRPr="00CF7060" w:rsidRDefault="00844617" w:rsidP="00844617">
            <w:pPr>
              <w:rPr>
                <w:rFonts w:ascii="Arial" w:hAnsi="Arial" w:cs="Arial"/>
              </w:rPr>
            </w:pPr>
          </w:p>
        </w:tc>
        <w:tc>
          <w:tcPr>
            <w:tcW w:w="1952" w:type="dxa"/>
            <w:shd w:val="clear" w:color="auto" w:fill="auto"/>
          </w:tcPr>
          <w:p w14:paraId="7E05CF50" w14:textId="77777777" w:rsidR="00844617" w:rsidRPr="00CF7060" w:rsidRDefault="00844617" w:rsidP="00844617">
            <w:pPr>
              <w:rPr>
                <w:rFonts w:ascii="Arial" w:hAnsi="Arial" w:cs="Arial"/>
              </w:rPr>
            </w:pPr>
            <w:r w:rsidRPr="00CF7060">
              <w:rPr>
                <w:rFonts w:ascii="Arial" w:hAnsi="Arial" w:cs="Arial"/>
              </w:rPr>
              <w:t>8435.90</w:t>
            </w:r>
          </w:p>
        </w:tc>
        <w:tc>
          <w:tcPr>
            <w:tcW w:w="5253" w:type="dxa"/>
            <w:shd w:val="clear" w:color="auto" w:fill="auto"/>
          </w:tcPr>
          <w:p w14:paraId="3FEF3702"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571E26CF"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07E2284" w14:textId="77777777" w:rsidTr="00FE0601">
        <w:trPr>
          <w:trHeight w:val="900"/>
        </w:trPr>
        <w:tc>
          <w:tcPr>
            <w:tcW w:w="1524" w:type="dxa"/>
            <w:shd w:val="clear" w:color="auto" w:fill="auto"/>
          </w:tcPr>
          <w:p w14:paraId="02B4E912" w14:textId="77777777" w:rsidR="00844617" w:rsidRPr="00CF7060" w:rsidRDefault="00844617" w:rsidP="00844617">
            <w:pPr>
              <w:rPr>
                <w:rFonts w:ascii="Arial" w:hAnsi="Arial" w:cs="Arial"/>
                <w:b/>
                <w:bCs/>
              </w:rPr>
            </w:pPr>
            <w:r w:rsidRPr="00CF7060">
              <w:rPr>
                <w:rFonts w:ascii="Arial" w:hAnsi="Arial" w:cs="Arial"/>
                <w:b/>
                <w:bCs/>
              </w:rPr>
              <w:t>8436</w:t>
            </w:r>
          </w:p>
        </w:tc>
        <w:tc>
          <w:tcPr>
            <w:tcW w:w="1952" w:type="dxa"/>
            <w:shd w:val="clear" w:color="auto" w:fill="auto"/>
          </w:tcPr>
          <w:p w14:paraId="715E19A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209F0E9" w14:textId="77777777" w:rsidR="00844617" w:rsidRPr="00CF7060" w:rsidRDefault="00844617" w:rsidP="00844617">
            <w:pPr>
              <w:rPr>
                <w:rFonts w:ascii="Arial" w:hAnsi="Arial" w:cs="Arial"/>
                <w:b/>
                <w:bCs/>
              </w:rPr>
            </w:pPr>
            <w:r w:rsidRPr="00CF7060">
              <w:rPr>
                <w:rFonts w:ascii="Arial" w:hAnsi="Arial" w:cs="Arial"/>
                <w:b/>
                <w:bCs/>
              </w:rPr>
              <w:t>Other agricultural, horticultural, forestry, poultry-keeping or bee-keeping machinery, including germination plant fitted with mechanical or thermal equipment; poultry incubators and brooders:</w:t>
            </w:r>
          </w:p>
        </w:tc>
        <w:tc>
          <w:tcPr>
            <w:tcW w:w="1578" w:type="dxa"/>
            <w:shd w:val="clear" w:color="auto" w:fill="auto"/>
          </w:tcPr>
          <w:p w14:paraId="126BE6B3"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0C876BCF" w14:textId="77777777" w:rsidTr="00FE0601">
        <w:trPr>
          <w:trHeight w:val="255"/>
        </w:trPr>
        <w:tc>
          <w:tcPr>
            <w:tcW w:w="1524" w:type="dxa"/>
            <w:shd w:val="clear" w:color="auto" w:fill="auto"/>
          </w:tcPr>
          <w:p w14:paraId="11FEF25B" w14:textId="77777777" w:rsidR="00844617" w:rsidRPr="00CF7060" w:rsidRDefault="00844617" w:rsidP="00844617">
            <w:pPr>
              <w:rPr>
                <w:rFonts w:ascii="Arial" w:hAnsi="Arial" w:cs="Arial"/>
              </w:rPr>
            </w:pPr>
          </w:p>
        </w:tc>
        <w:tc>
          <w:tcPr>
            <w:tcW w:w="1952" w:type="dxa"/>
            <w:shd w:val="clear" w:color="auto" w:fill="auto"/>
          </w:tcPr>
          <w:p w14:paraId="7CA43CB6" w14:textId="77777777" w:rsidR="00844617" w:rsidRPr="00CF7060" w:rsidRDefault="00844617" w:rsidP="00844617">
            <w:pPr>
              <w:rPr>
                <w:rFonts w:ascii="Arial" w:hAnsi="Arial" w:cs="Arial"/>
              </w:rPr>
            </w:pPr>
            <w:r w:rsidRPr="00CF7060">
              <w:rPr>
                <w:rFonts w:ascii="Arial" w:hAnsi="Arial" w:cs="Arial"/>
              </w:rPr>
              <w:t>8436.10</w:t>
            </w:r>
          </w:p>
        </w:tc>
        <w:tc>
          <w:tcPr>
            <w:tcW w:w="5253" w:type="dxa"/>
            <w:shd w:val="clear" w:color="auto" w:fill="auto"/>
          </w:tcPr>
          <w:p w14:paraId="43BA0009" w14:textId="77777777" w:rsidR="00844617" w:rsidRPr="00CF7060" w:rsidRDefault="00844617" w:rsidP="00844617">
            <w:pPr>
              <w:rPr>
                <w:rFonts w:ascii="Arial" w:hAnsi="Arial" w:cs="Arial"/>
              </w:rPr>
            </w:pPr>
            <w:r w:rsidRPr="00CF7060">
              <w:rPr>
                <w:rFonts w:ascii="Arial" w:hAnsi="Arial" w:cs="Arial"/>
              </w:rPr>
              <w:t>-Machinery for preparing animal feeding stuffs</w:t>
            </w:r>
          </w:p>
        </w:tc>
        <w:tc>
          <w:tcPr>
            <w:tcW w:w="1578" w:type="dxa"/>
            <w:shd w:val="clear" w:color="auto" w:fill="auto"/>
          </w:tcPr>
          <w:p w14:paraId="51A0451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EFEEB0E" w14:textId="77777777" w:rsidTr="00FE0601">
        <w:trPr>
          <w:trHeight w:val="450"/>
        </w:trPr>
        <w:tc>
          <w:tcPr>
            <w:tcW w:w="1524" w:type="dxa"/>
            <w:shd w:val="clear" w:color="auto" w:fill="auto"/>
          </w:tcPr>
          <w:p w14:paraId="423F9F9E" w14:textId="77777777" w:rsidR="00844617" w:rsidRPr="00CF7060" w:rsidRDefault="00844617" w:rsidP="00844617">
            <w:pPr>
              <w:rPr>
                <w:rFonts w:ascii="Arial" w:hAnsi="Arial" w:cs="Arial"/>
              </w:rPr>
            </w:pPr>
          </w:p>
        </w:tc>
        <w:tc>
          <w:tcPr>
            <w:tcW w:w="1952" w:type="dxa"/>
            <w:shd w:val="clear" w:color="auto" w:fill="auto"/>
          </w:tcPr>
          <w:p w14:paraId="1DDB4BD0" w14:textId="77777777" w:rsidR="00844617" w:rsidRPr="00CF7060" w:rsidRDefault="00844617" w:rsidP="00844617">
            <w:pPr>
              <w:rPr>
                <w:rFonts w:ascii="Arial" w:hAnsi="Arial" w:cs="Arial"/>
              </w:rPr>
            </w:pPr>
            <w:r w:rsidRPr="00CF7060">
              <w:rPr>
                <w:rFonts w:ascii="Arial" w:hAnsi="Arial" w:cs="Arial"/>
              </w:rPr>
              <w:t>8436.21</w:t>
            </w:r>
          </w:p>
        </w:tc>
        <w:tc>
          <w:tcPr>
            <w:tcW w:w="5253" w:type="dxa"/>
            <w:shd w:val="clear" w:color="auto" w:fill="auto"/>
          </w:tcPr>
          <w:p w14:paraId="00F8351F" w14:textId="77777777" w:rsidR="00844617" w:rsidRPr="00CF7060" w:rsidRDefault="00844617" w:rsidP="00844617">
            <w:pPr>
              <w:rPr>
                <w:rFonts w:ascii="Arial" w:hAnsi="Arial" w:cs="Arial"/>
              </w:rPr>
            </w:pPr>
            <w:r w:rsidRPr="00CF7060">
              <w:rPr>
                <w:rFonts w:ascii="Arial" w:hAnsi="Arial" w:cs="Arial"/>
              </w:rPr>
              <w:t>--Poultry-keeping machinery; poultry incubators and brooders: poultry incubators and brooders</w:t>
            </w:r>
          </w:p>
        </w:tc>
        <w:tc>
          <w:tcPr>
            <w:tcW w:w="1578" w:type="dxa"/>
            <w:shd w:val="clear" w:color="auto" w:fill="auto"/>
          </w:tcPr>
          <w:p w14:paraId="4D1A8F7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38F5DF1" w14:textId="77777777" w:rsidTr="00FE0601">
        <w:trPr>
          <w:trHeight w:val="255"/>
        </w:trPr>
        <w:tc>
          <w:tcPr>
            <w:tcW w:w="1524" w:type="dxa"/>
            <w:shd w:val="clear" w:color="auto" w:fill="auto"/>
          </w:tcPr>
          <w:p w14:paraId="648C2BB6" w14:textId="77777777" w:rsidR="00844617" w:rsidRPr="00CF7060" w:rsidRDefault="00844617" w:rsidP="00844617">
            <w:pPr>
              <w:rPr>
                <w:rFonts w:ascii="Arial" w:hAnsi="Arial" w:cs="Arial"/>
              </w:rPr>
            </w:pPr>
          </w:p>
        </w:tc>
        <w:tc>
          <w:tcPr>
            <w:tcW w:w="1952" w:type="dxa"/>
            <w:shd w:val="clear" w:color="auto" w:fill="auto"/>
          </w:tcPr>
          <w:p w14:paraId="7075C4B9" w14:textId="77777777" w:rsidR="00844617" w:rsidRPr="00CF7060" w:rsidRDefault="00844617" w:rsidP="00844617">
            <w:pPr>
              <w:rPr>
                <w:rFonts w:ascii="Arial" w:hAnsi="Arial" w:cs="Arial"/>
              </w:rPr>
            </w:pPr>
            <w:r w:rsidRPr="00CF7060">
              <w:rPr>
                <w:rFonts w:ascii="Arial" w:hAnsi="Arial" w:cs="Arial"/>
              </w:rPr>
              <w:t>8436.29</w:t>
            </w:r>
          </w:p>
        </w:tc>
        <w:tc>
          <w:tcPr>
            <w:tcW w:w="5253" w:type="dxa"/>
            <w:shd w:val="clear" w:color="auto" w:fill="auto"/>
          </w:tcPr>
          <w:p w14:paraId="7108E4B7" w14:textId="77777777" w:rsidR="00844617" w:rsidRPr="00CF7060" w:rsidRDefault="00844617" w:rsidP="00844617">
            <w:pPr>
              <w:rPr>
                <w:rFonts w:ascii="Arial" w:hAnsi="Arial" w:cs="Arial"/>
              </w:rPr>
            </w:pPr>
            <w:r w:rsidRPr="00CF7060">
              <w:rPr>
                <w:rFonts w:ascii="Arial" w:hAnsi="Arial" w:cs="Arial"/>
              </w:rPr>
              <w:t>--Poultry-keeping machinery; poultry incubators and brooders: other</w:t>
            </w:r>
          </w:p>
        </w:tc>
        <w:tc>
          <w:tcPr>
            <w:tcW w:w="1578" w:type="dxa"/>
            <w:shd w:val="clear" w:color="auto" w:fill="auto"/>
          </w:tcPr>
          <w:p w14:paraId="7D3B35E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D708D5F" w14:textId="77777777" w:rsidTr="00FE0601">
        <w:trPr>
          <w:trHeight w:val="255"/>
        </w:trPr>
        <w:tc>
          <w:tcPr>
            <w:tcW w:w="1524" w:type="dxa"/>
            <w:shd w:val="clear" w:color="auto" w:fill="auto"/>
          </w:tcPr>
          <w:p w14:paraId="0E13D8F8" w14:textId="77777777" w:rsidR="00844617" w:rsidRPr="00CF7060" w:rsidRDefault="00844617" w:rsidP="00844617">
            <w:pPr>
              <w:rPr>
                <w:rFonts w:ascii="Arial" w:hAnsi="Arial" w:cs="Arial"/>
              </w:rPr>
            </w:pPr>
          </w:p>
        </w:tc>
        <w:tc>
          <w:tcPr>
            <w:tcW w:w="1952" w:type="dxa"/>
            <w:shd w:val="clear" w:color="auto" w:fill="auto"/>
          </w:tcPr>
          <w:p w14:paraId="2A776395" w14:textId="77777777" w:rsidR="00844617" w:rsidRPr="00CF7060" w:rsidRDefault="00844617" w:rsidP="00844617">
            <w:pPr>
              <w:rPr>
                <w:rFonts w:ascii="Arial" w:hAnsi="Arial" w:cs="Arial"/>
              </w:rPr>
            </w:pPr>
            <w:r w:rsidRPr="00CF7060">
              <w:rPr>
                <w:rFonts w:ascii="Arial" w:hAnsi="Arial" w:cs="Arial"/>
              </w:rPr>
              <w:t>8436.80</w:t>
            </w:r>
          </w:p>
        </w:tc>
        <w:tc>
          <w:tcPr>
            <w:tcW w:w="5253" w:type="dxa"/>
            <w:shd w:val="clear" w:color="auto" w:fill="auto"/>
          </w:tcPr>
          <w:p w14:paraId="41341B87" w14:textId="77777777" w:rsidR="00844617" w:rsidRPr="00CF7060" w:rsidRDefault="00844617" w:rsidP="00844617">
            <w:pPr>
              <w:rPr>
                <w:rFonts w:ascii="Arial" w:hAnsi="Arial" w:cs="Arial"/>
              </w:rPr>
            </w:pPr>
            <w:r w:rsidRPr="00CF7060">
              <w:rPr>
                <w:rFonts w:ascii="Arial" w:hAnsi="Arial" w:cs="Arial"/>
              </w:rPr>
              <w:t>-Other machinery</w:t>
            </w:r>
          </w:p>
        </w:tc>
        <w:tc>
          <w:tcPr>
            <w:tcW w:w="1578" w:type="dxa"/>
            <w:shd w:val="clear" w:color="auto" w:fill="auto"/>
          </w:tcPr>
          <w:p w14:paraId="0710E01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CE8A184" w14:textId="77777777" w:rsidTr="00FE0601">
        <w:trPr>
          <w:trHeight w:val="450"/>
        </w:trPr>
        <w:tc>
          <w:tcPr>
            <w:tcW w:w="1524" w:type="dxa"/>
            <w:shd w:val="clear" w:color="auto" w:fill="auto"/>
          </w:tcPr>
          <w:p w14:paraId="51EC3AE5" w14:textId="77777777" w:rsidR="00844617" w:rsidRPr="00CF7060" w:rsidRDefault="00844617" w:rsidP="00844617">
            <w:pPr>
              <w:rPr>
                <w:rFonts w:ascii="Arial" w:hAnsi="Arial" w:cs="Arial"/>
              </w:rPr>
            </w:pPr>
          </w:p>
        </w:tc>
        <w:tc>
          <w:tcPr>
            <w:tcW w:w="1952" w:type="dxa"/>
            <w:shd w:val="clear" w:color="auto" w:fill="auto"/>
          </w:tcPr>
          <w:p w14:paraId="6E9C44AC" w14:textId="77777777" w:rsidR="00844617" w:rsidRPr="00CF7060" w:rsidRDefault="00844617" w:rsidP="00844617">
            <w:pPr>
              <w:rPr>
                <w:rFonts w:ascii="Arial" w:hAnsi="Arial" w:cs="Arial"/>
              </w:rPr>
            </w:pPr>
            <w:r w:rsidRPr="00CF7060">
              <w:rPr>
                <w:rFonts w:ascii="Arial" w:hAnsi="Arial" w:cs="Arial"/>
              </w:rPr>
              <w:t>8436.91</w:t>
            </w:r>
          </w:p>
        </w:tc>
        <w:tc>
          <w:tcPr>
            <w:tcW w:w="5253" w:type="dxa"/>
            <w:shd w:val="clear" w:color="auto" w:fill="auto"/>
          </w:tcPr>
          <w:p w14:paraId="7C036062" w14:textId="77777777" w:rsidR="00844617" w:rsidRPr="00CF7060" w:rsidRDefault="00844617" w:rsidP="00844617">
            <w:pPr>
              <w:rPr>
                <w:rFonts w:ascii="Arial" w:hAnsi="Arial" w:cs="Arial"/>
              </w:rPr>
            </w:pPr>
            <w:r w:rsidRPr="00CF7060">
              <w:rPr>
                <w:rFonts w:ascii="Arial" w:hAnsi="Arial" w:cs="Arial"/>
              </w:rPr>
              <w:t>--Parts: of poultry-keeping machinery or poultry incubators and brooders</w:t>
            </w:r>
          </w:p>
        </w:tc>
        <w:tc>
          <w:tcPr>
            <w:tcW w:w="1578" w:type="dxa"/>
            <w:shd w:val="clear" w:color="auto" w:fill="auto"/>
          </w:tcPr>
          <w:p w14:paraId="2895910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EFDB8BD" w14:textId="77777777" w:rsidTr="00FE0601">
        <w:trPr>
          <w:trHeight w:val="255"/>
        </w:trPr>
        <w:tc>
          <w:tcPr>
            <w:tcW w:w="1524" w:type="dxa"/>
            <w:shd w:val="clear" w:color="auto" w:fill="auto"/>
          </w:tcPr>
          <w:p w14:paraId="538909BD" w14:textId="77777777" w:rsidR="00844617" w:rsidRPr="00CF7060" w:rsidRDefault="00844617" w:rsidP="00844617">
            <w:pPr>
              <w:rPr>
                <w:rFonts w:ascii="Arial" w:hAnsi="Arial" w:cs="Arial"/>
              </w:rPr>
            </w:pPr>
          </w:p>
        </w:tc>
        <w:tc>
          <w:tcPr>
            <w:tcW w:w="1952" w:type="dxa"/>
            <w:shd w:val="clear" w:color="auto" w:fill="auto"/>
          </w:tcPr>
          <w:p w14:paraId="4B4767C2" w14:textId="77777777" w:rsidR="00844617" w:rsidRPr="00CF7060" w:rsidRDefault="00844617" w:rsidP="00844617">
            <w:pPr>
              <w:rPr>
                <w:rFonts w:ascii="Arial" w:hAnsi="Arial" w:cs="Arial"/>
              </w:rPr>
            </w:pPr>
            <w:r w:rsidRPr="00CF7060">
              <w:rPr>
                <w:rFonts w:ascii="Arial" w:hAnsi="Arial" w:cs="Arial"/>
              </w:rPr>
              <w:t>8436.99</w:t>
            </w:r>
          </w:p>
        </w:tc>
        <w:tc>
          <w:tcPr>
            <w:tcW w:w="5253" w:type="dxa"/>
            <w:shd w:val="clear" w:color="auto" w:fill="auto"/>
          </w:tcPr>
          <w:p w14:paraId="0D645DFD" w14:textId="77777777" w:rsidR="00844617" w:rsidRPr="00CF7060" w:rsidRDefault="00844617" w:rsidP="00844617">
            <w:pPr>
              <w:rPr>
                <w:rFonts w:ascii="Arial" w:hAnsi="Arial" w:cs="Arial"/>
              </w:rPr>
            </w:pPr>
            <w:r w:rsidRPr="00CF7060">
              <w:rPr>
                <w:rFonts w:ascii="Arial" w:hAnsi="Arial" w:cs="Arial"/>
              </w:rPr>
              <w:t>--Parts: other</w:t>
            </w:r>
          </w:p>
        </w:tc>
        <w:tc>
          <w:tcPr>
            <w:tcW w:w="1578" w:type="dxa"/>
            <w:shd w:val="clear" w:color="auto" w:fill="auto"/>
          </w:tcPr>
          <w:p w14:paraId="5E76649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75CC469" w14:textId="77777777" w:rsidTr="00FE0601">
        <w:trPr>
          <w:trHeight w:val="900"/>
        </w:trPr>
        <w:tc>
          <w:tcPr>
            <w:tcW w:w="1524" w:type="dxa"/>
            <w:shd w:val="clear" w:color="auto" w:fill="auto"/>
          </w:tcPr>
          <w:p w14:paraId="66A51A3A" w14:textId="77777777" w:rsidR="00844617" w:rsidRPr="00CF7060" w:rsidRDefault="00844617" w:rsidP="00844617">
            <w:pPr>
              <w:rPr>
                <w:rFonts w:ascii="Arial" w:hAnsi="Arial" w:cs="Arial"/>
                <w:b/>
                <w:bCs/>
              </w:rPr>
            </w:pPr>
            <w:r w:rsidRPr="00CF7060">
              <w:rPr>
                <w:rFonts w:ascii="Arial" w:hAnsi="Arial" w:cs="Arial"/>
                <w:b/>
                <w:bCs/>
              </w:rPr>
              <w:t>8437</w:t>
            </w:r>
          </w:p>
        </w:tc>
        <w:tc>
          <w:tcPr>
            <w:tcW w:w="1952" w:type="dxa"/>
            <w:shd w:val="clear" w:color="auto" w:fill="auto"/>
          </w:tcPr>
          <w:p w14:paraId="66EC0EB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8FE698A" w14:textId="77777777" w:rsidR="00844617" w:rsidRPr="00CF7060" w:rsidRDefault="00844617" w:rsidP="00844617">
            <w:pPr>
              <w:rPr>
                <w:rFonts w:ascii="Arial" w:hAnsi="Arial" w:cs="Arial"/>
                <w:b/>
                <w:bCs/>
              </w:rPr>
            </w:pPr>
            <w:r w:rsidRPr="00CF7060">
              <w:rPr>
                <w:rFonts w:ascii="Arial" w:hAnsi="Arial" w:cs="Arial"/>
                <w:b/>
                <w:bCs/>
              </w:rPr>
              <w:t>Machines for cleaning, sorting or grading seed, grain or dried leguminous vegetables; machinery used in the milling industry or for the working of cereals or dried leguminous vegetables, other than farm-type machinery:</w:t>
            </w:r>
          </w:p>
        </w:tc>
        <w:tc>
          <w:tcPr>
            <w:tcW w:w="1578" w:type="dxa"/>
            <w:shd w:val="clear" w:color="auto" w:fill="auto"/>
          </w:tcPr>
          <w:p w14:paraId="232396CC"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10380EFF" w14:textId="77777777" w:rsidTr="00FE0601">
        <w:trPr>
          <w:trHeight w:val="450"/>
        </w:trPr>
        <w:tc>
          <w:tcPr>
            <w:tcW w:w="1524" w:type="dxa"/>
            <w:shd w:val="clear" w:color="auto" w:fill="auto"/>
          </w:tcPr>
          <w:p w14:paraId="2CE7C1BE" w14:textId="77777777" w:rsidR="00844617" w:rsidRPr="00CF7060" w:rsidRDefault="00844617" w:rsidP="00844617">
            <w:pPr>
              <w:rPr>
                <w:rFonts w:ascii="Arial" w:hAnsi="Arial" w:cs="Arial"/>
              </w:rPr>
            </w:pPr>
          </w:p>
        </w:tc>
        <w:tc>
          <w:tcPr>
            <w:tcW w:w="1952" w:type="dxa"/>
            <w:shd w:val="clear" w:color="auto" w:fill="auto"/>
          </w:tcPr>
          <w:p w14:paraId="52006872" w14:textId="77777777" w:rsidR="00844617" w:rsidRPr="00CF7060" w:rsidRDefault="00844617" w:rsidP="00844617">
            <w:pPr>
              <w:rPr>
                <w:rFonts w:ascii="Arial" w:hAnsi="Arial" w:cs="Arial"/>
              </w:rPr>
            </w:pPr>
            <w:r w:rsidRPr="00CF7060">
              <w:rPr>
                <w:rFonts w:ascii="Arial" w:hAnsi="Arial" w:cs="Arial"/>
              </w:rPr>
              <w:t>8437.10</w:t>
            </w:r>
          </w:p>
        </w:tc>
        <w:tc>
          <w:tcPr>
            <w:tcW w:w="5253" w:type="dxa"/>
            <w:shd w:val="clear" w:color="auto" w:fill="auto"/>
          </w:tcPr>
          <w:p w14:paraId="74B3AFC2" w14:textId="77777777" w:rsidR="00844617" w:rsidRPr="00CF7060" w:rsidRDefault="00844617" w:rsidP="00844617">
            <w:pPr>
              <w:rPr>
                <w:rFonts w:ascii="Arial" w:hAnsi="Arial" w:cs="Arial"/>
              </w:rPr>
            </w:pPr>
            <w:r w:rsidRPr="00CF7060">
              <w:rPr>
                <w:rFonts w:ascii="Arial" w:hAnsi="Arial" w:cs="Arial"/>
              </w:rPr>
              <w:t>-Machines for cleaning, sorting or grading seed, grain or dried leguminous vegetables</w:t>
            </w:r>
          </w:p>
        </w:tc>
        <w:tc>
          <w:tcPr>
            <w:tcW w:w="1578" w:type="dxa"/>
            <w:shd w:val="clear" w:color="auto" w:fill="auto"/>
          </w:tcPr>
          <w:p w14:paraId="2C6A973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A683E3E" w14:textId="77777777" w:rsidTr="00FE0601">
        <w:trPr>
          <w:trHeight w:val="255"/>
        </w:trPr>
        <w:tc>
          <w:tcPr>
            <w:tcW w:w="1524" w:type="dxa"/>
            <w:shd w:val="clear" w:color="auto" w:fill="auto"/>
          </w:tcPr>
          <w:p w14:paraId="51A40355" w14:textId="77777777" w:rsidR="00844617" w:rsidRPr="00CF7060" w:rsidRDefault="00844617" w:rsidP="00844617">
            <w:pPr>
              <w:rPr>
                <w:rFonts w:ascii="Arial" w:hAnsi="Arial" w:cs="Arial"/>
              </w:rPr>
            </w:pPr>
          </w:p>
        </w:tc>
        <w:tc>
          <w:tcPr>
            <w:tcW w:w="1952" w:type="dxa"/>
            <w:shd w:val="clear" w:color="auto" w:fill="auto"/>
          </w:tcPr>
          <w:p w14:paraId="1C20C4A6" w14:textId="77777777" w:rsidR="00844617" w:rsidRPr="00CF7060" w:rsidRDefault="00844617" w:rsidP="00844617">
            <w:pPr>
              <w:rPr>
                <w:rFonts w:ascii="Arial" w:hAnsi="Arial" w:cs="Arial"/>
              </w:rPr>
            </w:pPr>
            <w:r w:rsidRPr="00CF7060">
              <w:rPr>
                <w:rFonts w:ascii="Arial" w:hAnsi="Arial" w:cs="Arial"/>
              </w:rPr>
              <w:t>8437.80</w:t>
            </w:r>
          </w:p>
        </w:tc>
        <w:tc>
          <w:tcPr>
            <w:tcW w:w="5253" w:type="dxa"/>
            <w:shd w:val="clear" w:color="auto" w:fill="auto"/>
          </w:tcPr>
          <w:p w14:paraId="3024D5F1" w14:textId="77777777" w:rsidR="00844617" w:rsidRPr="00CF7060" w:rsidRDefault="00844617" w:rsidP="00844617">
            <w:pPr>
              <w:rPr>
                <w:rFonts w:ascii="Arial" w:hAnsi="Arial" w:cs="Arial"/>
              </w:rPr>
            </w:pPr>
            <w:r w:rsidRPr="00CF7060">
              <w:rPr>
                <w:rFonts w:ascii="Arial" w:hAnsi="Arial" w:cs="Arial"/>
              </w:rPr>
              <w:t>-Other machinery</w:t>
            </w:r>
          </w:p>
        </w:tc>
        <w:tc>
          <w:tcPr>
            <w:tcW w:w="1578" w:type="dxa"/>
            <w:shd w:val="clear" w:color="auto" w:fill="auto"/>
          </w:tcPr>
          <w:p w14:paraId="10305CE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D2DF36D" w14:textId="77777777" w:rsidTr="00FE0601">
        <w:trPr>
          <w:trHeight w:val="255"/>
        </w:trPr>
        <w:tc>
          <w:tcPr>
            <w:tcW w:w="1524" w:type="dxa"/>
            <w:shd w:val="clear" w:color="auto" w:fill="auto"/>
          </w:tcPr>
          <w:p w14:paraId="7C2898D3" w14:textId="77777777" w:rsidR="00844617" w:rsidRPr="00CF7060" w:rsidRDefault="00844617" w:rsidP="00844617">
            <w:pPr>
              <w:rPr>
                <w:rFonts w:ascii="Arial" w:hAnsi="Arial" w:cs="Arial"/>
              </w:rPr>
            </w:pPr>
          </w:p>
        </w:tc>
        <w:tc>
          <w:tcPr>
            <w:tcW w:w="1952" w:type="dxa"/>
            <w:shd w:val="clear" w:color="auto" w:fill="auto"/>
          </w:tcPr>
          <w:p w14:paraId="3C7BE1B8" w14:textId="77777777" w:rsidR="00844617" w:rsidRPr="00CF7060" w:rsidRDefault="00844617" w:rsidP="00844617">
            <w:pPr>
              <w:rPr>
                <w:rFonts w:ascii="Arial" w:hAnsi="Arial" w:cs="Arial"/>
              </w:rPr>
            </w:pPr>
            <w:r w:rsidRPr="00CF7060">
              <w:rPr>
                <w:rFonts w:ascii="Arial" w:hAnsi="Arial" w:cs="Arial"/>
              </w:rPr>
              <w:t>8437.90</w:t>
            </w:r>
          </w:p>
        </w:tc>
        <w:tc>
          <w:tcPr>
            <w:tcW w:w="5253" w:type="dxa"/>
            <w:shd w:val="clear" w:color="auto" w:fill="auto"/>
          </w:tcPr>
          <w:p w14:paraId="778F2E7A"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4AF6E7F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05BFB10" w14:textId="77777777" w:rsidTr="00FE0601">
        <w:trPr>
          <w:trHeight w:val="900"/>
        </w:trPr>
        <w:tc>
          <w:tcPr>
            <w:tcW w:w="1524" w:type="dxa"/>
            <w:shd w:val="clear" w:color="auto" w:fill="auto"/>
          </w:tcPr>
          <w:p w14:paraId="66E090BC" w14:textId="77777777" w:rsidR="00844617" w:rsidRPr="00CF7060" w:rsidRDefault="00844617" w:rsidP="00844617">
            <w:pPr>
              <w:rPr>
                <w:rFonts w:ascii="Arial" w:hAnsi="Arial" w:cs="Arial"/>
                <w:b/>
                <w:bCs/>
              </w:rPr>
            </w:pPr>
            <w:r w:rsidRPr="00CF7060">
              <w:rPr>
                <w:rFonts w:ascii="Arial" w:hAnsi="Arial" w:cs="Arial"/>
                <w:b/>
                <w:bCs/>
              </w:rPr>
              <w:t>8438</w:t>
            </w:r>
          </w:p>
        </w:tc>
        <w:tc>
          <w:tcPr>
            <w:tcW w:w="1952" w:type="dxa"/>
            <w:shd w:val="clear" w:color="auto" w:fill="auto"/>
          </w:tcPr>
          <w:p w14:paraId="501D6B1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3A32A2E" w14:textId="77777777" w:rsidR="00844617" w:rsidRPr="00CF7060" w:rsidRDefault="00844617" w:rsidP="00844617">
            <w:pPr>
              <w:rPr>
                <w:rFonts w:ascii="Arial" w:hAnsi="Arial" w:cs="Arial"/>
                <w:b/>
                <w:bCs/>
              </w:rPr>
            </w:pPr>
            <w:r w:rsidRPr="00FE0601">
              <w:rPr>
                <w:rFonts w:ascii="Arial" w:hAnsi="Arial" w:cs="Arial"/>
                <w:b/>
                <w:bCs/>
                <w:lang w:val="en-NZ"/>
              </w:rPr>
              <w:t>Machinery, not specified or included elsewhere in this Chapter, for the industrial preparation or manufacture of food or drink, other than machinery for the extraction or preparation of animal or fixed vegetable or microbial fats or oils.</w:t>
            </w:r>
          </w:p>
        </w:tc>
        <w:tc>
          <w:tcPr>
            <w:tcW w:w="1578" w:type="dxa"/>
            <w:shd w:val="clear" w:color="auto" w:fill="auto"/>
          </w:tcPr>
          <w:p w14:paraId="7595D6BD"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65F1CFD3" w14:textId="77777777" w:rsidTr="00FE0601">
        <w:trPr>
          <w:trHeight w:val="450"/>
        </w:trPr>
        <w:tc>
          <w:tcPr>
            <w:tcW w:w="1524" w:type="dxa"/>
            <w:shd w:val="clear" w:color="auto" w:fill="auto"/>
          </w:tcPr>
          <w:p w14:paraId="33BB4598" w14:textId="77777777" w:rsidR="00844617" w:rsidRPr="00CF7060" w:rsidRDefault="00844617" w:rsidP="00844617">
            <w:pPr>
              <w:rPr>
                <w:rFonts w:ascii="Arial" w:hAnsi="Arial" w:cs="Arial"/>
              </w:rPr>
            </w:pPr>
          </w:p>
        </w:tc>
        <w:tc>
          <w:tcPr>
            <w:tcW w:w="1952" w:type="dxa"/>
            <w:shd w:val="clear" w:color="auto" w:fill="auto"/>
          </w:tcPr>
          <w:p w14:paraId="32699536" w14:textId="77777777" w:rsidR="00844617" w:rsidRPr="00CF7060" w:rsidRDefault="00844617" w:rsidP="00844617">
            <w:pPr>
              <w:rPr>
                <w:rFonts w:ascii="Arial" w:hAnsi="Arial" w:cs="Arial"/>
              </w:rPr>
            </w:pPr>
            <w:r w:rsidRPr="00CF7060">
              <w:rPr>
                <w:rFonts w:ascii="Arial" w:hAnsi="Arial" w:cs="Arial"/>
              </w:rPr>
              <w:t>8438.10</w:t>
            </w:r>
          </w:p>
        </w:tc>
        <w:tc>
          <w:tcPr>
            <w:tcW w:w="5253" w:type="dxa"/>
            <w:shd w:val="clear" w:color="auto" w:fill="auto"/>
          </w:tcPr>
          <w:p w14:paraId="178E0CEA" w14:textId="77777777" w:rsidR="00844617" w:rsidRPr="00CF7060" w:rsidRDefault="00844617" w:rsidP="00844617">
            <w:pPr>
              <w:rPr>
                <w:rFonts w:ascii="Arial" w:hAnsi="Arial" w:cs="Arial"/>
              </w:rPr>
            </w:pPr>
            <w:r w:rsidRPr="00CF7060">
              <w:rPr>
                <w:rFonts w:ascii="Arial" w:hAnsi="Arial" w:cs="Arial"/>
              </w:rPr>
              <w:t>-Bakery machinery and machinery for the manufacture of macaroni, spaghetti or similar products:</w:t>
            </w:r>
          </w:p>
        </w:tc>
        <w:tc>
          <w:tcPr>
            <w:tcW w:w="1578" w:type="dxa"/>
            <w:shd w:val="clear" w:color="auto" w:fill="auto"/>
          </w:tcPr>
          <w:p w14:paraId="3F922DB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541CFB1" w14:textId="77777777" w:rsidTr="00FE0601">
        <w:trPr>
          <w:trHeight w:val="450"/>
        </w:trPr>
        <w:tc>
          <w:tcPr>
            <w:tcW w:w="1524" w:type="dxa"/>
            <w:shd w:val="clear" w:color="auto" w:fill="auto"/>
          </w:tcPr>
          <w:p w14:paraId="08BED0E2" w14:textId="77777777" w:rsidR="00844617" w:rsidRPr="00CF7060" w:rsidRDefault="00844617" w:rsidP="00844617">
            <w:pPr>
              <w:rPr>
                <w:rFonts w:ascii="Arial" w:hAnsi="Arial" w:cs="Arial"/>
              </w:rPr>
            </w:pPr>
          </w:p>
        </w:tc>
        <w:tc>
          <w:tcPr>
            <w:tcW w:w="1952" w:type="dxa"/>
            <w:shd w:val="clear" w:color="auto" w:fill="auto"/>
          </w:tcPr>
          <w:p w14:paraId="1B6031EA" w14:textId="77777777" w:rsidR="00844617" w:rsidRPr="00CF7060" w:rsidRDefault="00844617" w:rsidP="00844617">
            <w:pPr>
              <w:rPr>
                <w:rFonts w:ascii="Arial" w:hAnsi="Arial" w:cs="Arial"/>
              </w:rPr>
            </w:pPr>
            <w:r w:rsidRPr="00CF7060">
              <w:rPr>
                <w:rFonts w:ascii="Arial" w:hAnsi="Arial" w:cs="Arial"/>
              </w:rPr>
              <w:t>8438.20</w:t>
            </w:r>
          </w:p>
        </w:tc>
        <w:tc>
          <w:tcPr>
            <w:tcW w:w="5253" w:type="dxa"/>
            <w:shd w:val="clear" w:color="auto" w:fill="auto"/>
          </w:tcPr>
          <w:p w14:paraId="5467A03E" w14:textId="77777777" w:rsidR="00844617" w:rsidRPr="00CF7060" w:rsidRDefault="00844617" w:rsidP="00844617">
            <w:pPr>
              <w:rPr>
                <w:rFonts w:ascii="Arial" w:hAnsi="Arial" w:cs="Arial"/>
              </w:rPr>
            </w:pPr>
            <w:r w:rsidRPr="00CF7060">
              <w:rPr>
                <w:rFonts w:ascii="Arial" w:hAnsi="Arial" w:cs="Arial"/>
              </w:rPr>
              <w:t>-Machinery for the manufacture of confectionery, cocoa or chocolate</w:t>
            </w:r>
          </w:p>
        </w:tc>
        <w:tc>
          <w:tcPr>
            <w:tcW w:w="1578" w:type="dxa"/>
            <w:shd w:val="clear" w:color="auto" w:fill="auto"/>
          </w:tcPr>
          <w:p w14:paraId="267B5A3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964726F" w14:textId="77777777" w:rsidTr="00FE0601">
        <w:trPr>
          <w:trHeight w:val="255"/>
        </w:trPr>
        <w:tc>
          <w:tcPr>
            <w:tcW w:w="1524" w:type="dxa"/>
            <w:shd w:val="clear" w:color="auto" w:fill="auto"/>
          </w:tcPr>
          <w:p w14:paraId="28C9AAF8" w14:textId="77777777" w:rsidR="00844617" w:rsidRPr="00CF7060" w:rsidRDefault="00844617" w:rsidP="00844617">
            <w:pPr>
              <w:rPr>
                <w:rFonts w:ascii="Arial" w:hAnsi="Arial" w:cs="Arial"/>
              </w:rPr>
            </w:pPr>
          </w:p>
        </w:tc>
        <w:tc>
          <w:tcPr>
            <w:tcW w:w="1952" w:type="dxa"/>
            <w:shd w:val="clear" w:color="auto" w:fill="auto"/>
          </w:tcPr>
          <w:p w14:paraId="5BB0B49F" w14:textId="77777777" w:rsidR="00844617" w:rsidRPr="00CF7060" w:rsidRDefault="00844617" w:rsidP="00844617">
            <w:pPr>
              <w:rPr>
                <w:rFonts w:ascii="Arial" w:hAnsi="Arial" w:cs="Arial"/>
              </w:rPr>
            </w:pPr>
            <w:r w:rsidRPr="00CF7060">
              <w:rPr>
                <w:rFonts w:ascii="Arial" w:hAnsi="Arial" w:cs="Arial"/>
              </w:rPr>
              <w:t>8438.30</w:t>
            </w:r>
          </w:p>
        </w:tc>
        <w:tc>
          <w:tcPr>
            <w:tcW w:w="5253" w:type="dxa"/>
            <w:shd w:val="clear" w:color="auto" w:fill="auto"/>
          </w:tcPr>
          <w:p w14:paraId="250E315F" w14:textId="77777777" w:rsidR="00844617" w:rsidRPr="00CF7060" w:rsidRDefault="00844617" w:rsidP="00844617">
            <w:pPr>
              <w:rPr>
                <w:rFonts w:ascii="Arial" w:hAnsi="Arial" w:cs="Arial"/>
              </w:rPr>
            </w:pPr>
            <w:r w:rsidRPr="00CF7060">
              <w:rPr>
                <w:rFonts w:ascii="Arial" w:hAnsi="Arial" w:cs="Arial"/>
              </w:rPr>
              <w:t>-Machinery for sugar manufacture</w:t>
            </w:r>
          </w:p>
        </w:tc>
        <w:tc>
          <w:tcPr>
            <w:tcW w:w="1578" w:type="dxa"/>
            <w:shd w:val="clear" w:color="auto" w:fill="auto"/>
          </w:tcPr>
          <w:p w14:paraId="2C88DBC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4824C41" w14:textId="77777777" w:rsidTr="00FE0601">
        <w:trPr>
          <w:trHeight w:val="255"/>
        </w:trPr>
        <w:tc>
          <w:tcPr>
            <w:tcW w:w="1524" w:type="dxa"/>
            <w:shd w:val="clear" w:color="auto" w:fill="auto"/>
          </w:tcPr>
          <w:p w14:paraId="3D86B995" w14:textId="77777777" w:rsidR="00844617" w:rsidRPr="00CF7060" w:rsidRDefault="00844617" w:rsidP="00844617">
            <w:pPr>
              <w:rPr>
                <w:rFonts w:ascii="Arial" w:hAnsi="Arial" w:cs="Arial"/>
              </w:rPr>
            </w:pPr>
          </w:p>
        </w:tc>
        <w:tc>
          <w:tcPr>
            <w:tcW w:w="1952" w:type="dxa"/>
            <w:shd w:val="clear" w:color="auto" w:fill="auto"/>
          </w:tcPr>
          <w:p w14:paraId="748A57E0" w14:textId="77777777" w:rsidR="00844617" w:rsidRPr="00CF7060" w:rsidRDefault="00844617" w:rsidP="00844617">
            <w:pPr>
              <w:rPr>
                <w:rFonts w:ascii="Arial" w:hAnsi="Arial" w:cs="Arial"/>
              </w:rPr>
            </w:pPr>
            <w:r w:rsidRPr="00CF7060">
              <w:rPr>
                <w:rFonts w:ascii="Arial" w:hAnsi="Arial" w:cs="Arial"/>
              </w:rPr>
              <w:t>8438.40</w:t>
            </w:r>
          </w:p>
        </w:tc>
        <w:tc>
          <w:tcPr>
            <w:tcW w:w="5253" w:type="dxa"/>
            <w:shd w:val="clear" w:color="auto" w:fill="auto"/>
          </w:tcPr>
          <w:p w14:paraId="7A5A28E7" w14:textId="77777777" w:rsidR="00844617" w:rsidRPr="00CF7060" w:rsidRDefault="00844617" w:rsidP="00844617">
            <w:pPr>
              <w:rPr>
                <w:rFonts w:ascii="Arial" w:hAnsi="Arial" w:cs="Arial"/>
              </w:rPr>
            </w:pPr>
            <w:r w:rsidRPr="00CF7060">
              <w:rPr>
                <w:rFonts w:ascii="Arial" w:hAnsi="Arial" w:cs="Arial"/>
              </w:rPr>
              <w:t>-Brewery machinery</w:t>
            </w:r>
          </w:p>
        </w:tc>
        <w:tc>
          <w:tcPr>
            <w:tcW w:w="1578" w:type="dxa"/>
            <w:shd w:val="clear" w:color="auto" w:fill="auto"/>
          </w:tcPr>
          <w:p w14:paraId="6FE021E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C4802E7" w14:textId="77777777" w:rsidTr="00FE0601">
        <w:trPr>
          <w:trHeight w:val="255"/>
        </w:trPr>
        <w:tc>
          <w:tcPr>
            <w:tcW w:w="1524" w:type="dxa"/>
            <w:shd w:val="clear" w:color="auto" w:fill="auto"/>
          </w:tcPr>
          <w:p w14:paraId="15B41449" w14:textId="77777777" w:rsidR="00844617" w:rsidRPr="00CF7060" w:rsidRDefault="00844617" w:rsidP="00844617">
            <w:pPr>
              <w:rPr>
                <w:rFonts w:ascii="Arial" w:hAnsi="Arial" w:cs="Arial"/>
              </w:rPr>
            </w:pPr>
          </w:p>
        </w:tc>
        <w:tc>
          <w:tcPr>
            <w:tcW w:w="1952" w:type="dxa"/>
            <w:shd w:val="clear" w:color="auto" w:fill="auto"/>
          </w:tcPr>
          <w:p w14:paraId="387AF09D" w14:textId="77777777" w:rsidR="00844617" w:rsidRPr="00CF7060" w:rsidRDefault="00844617" w:rsidP="00844617">
            <w:pPr>
              <w:rPr>
                <w:rFonts w:ascii="Arial" w:hAnsi="Arial" w:cs="Arial"/>
              </w:rPr>
            </w:pPr>
            <w:r w:rsidRPr="00CF7060">
              <w:rPr>
                <w:rFonts w:ascii="Arial" w:hAnsi="Arial" w:cs="Arial"/>
              </w:rPr>
              <w:t>8438.50</w:t>
            </w:r>
          </w:p>
        </w:tc>
        <w:tc>
          <w:tcPr>
            <w:tcW w:w="5253" w:type="dxa"/>
            <w:shd w:val="clear" w:color="auto" w:fill="auto"/>
          </w:tcPr>
          <w:p w14:paraId="5F6D846F" w14:textId="77777777" w:rsidR="00844617" w:rsidRPr="00CF7060" w:rsidRDefault="00844617" w:rsidP="00844617">
            <w:pPr>
              <w:rPr>
                <w:rFonts w:ascii="Arial" w:hAnsi="Arial" w:cs="Arial"/>
              </w:rPr>
            </w:pPr>
            <w:r w:rsidRPr="00CF7060">
              <w:rPr>
                <w:rFonts w:ascii="Arial" w:hAnsi="Arial" w:cs="Arial"/>
              </w:rPr>
              <w:t>-Machinery for the preparation of meat or poultry</w:t>
            </w:r>
          </w:p>
        </w:tc>
        <w:tc>
          <w:tcPr>
            <w:tcW w:w="1578" w:type="dxa"/>
            <w:shd w:val="clear" w:color="auto" w:fill="auto"/>
          </w:tcPr>
          <w:p w14:paraId="077E888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1780E8C" w14:textId="77777777" w:rsidTr="00FE0601">
        <w:trPr>
          <w:trHeight w:val="255"/>
        </w:trPr>
        <w:tc>
          <w:tcPr>
            <w:tcW w:w="1524" w:type="dxa"/>
            <w:shd w:val="clear" w:color="auto" w:fill="auto"/>
          </w:tcPr>
          <w:p w14:paraId="11A40E52" w14:textId="77777777" w:rsidR="00844617" w:rsidRPr="00CF7060" w:rsidRDefault="00844617" w:rsidP="00844617">
            <w:pPr>
              <w:rPr>
                <w:rFonts w:ascii="Arial" w:hAnsi="Arial" w:cs="Arial"/>
              </w:rPr>
            </w:pPr>
          </w:p>
        </w:tc>
        <w:tc>
          <w:tcPr>
            <w:tcW w:w="1952" w:type="dxa"/>
            <w:shd w:val="clear" w:color="auto" w:fill="auto"/>
          </w:tcPr>
          <w:p w14:paraId="5DC60E51" w14:textId="77777777" w:rsidR="00844617" w:rsidRPr="00CF7060" w:rsidRDefault="00844617" w:rsidP="00844617">
            <w:pPr>
              <w:rPr>
                <w:rFonts w:ascii="Arial" w:hAnsi="Arial" w:cs="Arial"/>
              </w:rPr>
            </w:pPr>
            <w:r w:rsidRPr="00CF7060">
              <w:rPr>
                <w:rFonts w:ascii="Arial" w:hAnsi="Arial" w:cs="Arial"/>
              </w:rPr>
              <w:t>8438.60</w:t>
            </w:r>
          </w:p>
        </w:tc>
        <w:tc>
          <w:tcPr>
            <w:tcW w:w="5253" w:type="dxa"/>
            <w:shd w:val="clear" w:color="auto" w:fill="auto"/>
          </w:tcPr>
          <w:p w14:paraId="122031EA" w14:textId="77777777" w:rsidR="00844617" w:rsidRPr="00CF7060" w:rsidRDefault="00844617" w:rsidP="00844617">
            <w:pPr>
              <w:rPr>
                <w:rFonts w:ascii="Arial" w:hAnsi="Arial" w:cs="Arial"/>
              </w:rPr>
            </w:pPr>
            <w:r w:rsidRPr="00CF7060">
              <w:rPr>
                <w:rFonts w:ascii="Arial" w:hAnsi="Arial" w:cs="Arial"/>
              </w:rPr>
              <w:t>-Machinery for the preparation of fruits, nuts or vegetables</w:t>
            </w:r>
          </w:p>
        </w:tc>
        <w:tc>
          <w:tcPr>
            <w:tcW w:w="1578" w:type="dxa"/>
            <w:shd w:val="clear" w:color="auto" w:fill="auto"/>
          </w:tcPr>
          <w:p w14:paraId="7827947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BD0B246" w14:textId="77777777" w:rsidTr="00FE0601">
        <w:trPr>
          <w:trHeight w:val="255"/>
        </w:trPr>
        <w:tc>
          <w:tcPr>
            <w:tcW w:w="1524" w:type="dxa"/>
            <w:shd w:val="clear" w:color="auto" w:fill="auto"/>
          </w:tcPr>
          <w:p w14:paraId="15D2DF03" w14:textId="77777777" w:rsidR="00844617" w:rsidRPr="00CF7060" w:rsidRDefault="00844617" w:rsidP="00844617">
            <w:pPr>
              <w:rPr>
                <w:rFonts w:ascii="Arial" w:hAnsi="Arial" w:cs="Arial"/>
              </w:rPr>
            </w:pPr>
          </w:p>
        </w:tc>
        <w:tc>
          <w:tcPr>
            <w:tcW w:w="1952" w:type="dxa"/>
            <w:shd w:val="clear" w:color="auto" w:fill="auto"/>
          </w:tcPr>
          <w:p w14:paraId="55C23ADF" w14:textId="77777777" w:rsidR="00844617" w:rsidRPr="00CF7060" w:rsidRDefault="00844617" w:rsidP="00844617">
            <w:pPr>
              <w:rPr>
                <w:rFonts w:ascii="Arial" w:hAnsi="Arial" w:cs="Arial"/>
              </w:rPr>
            </w:pPr>
            <w:r w:rsidRPr="00CF7060">
              <w:rPr>
                <w:rFonts w:ascii="Arial" w:hAnsi="Arial" w:cs="Arial"/>
              </w:rPr>
              <w:t>8438.80</w:t>
            </w:r>
          </w:p>
        </w:tc>
        <w:tc>
          <w:tcPr>
            <w:tcW w:w="5253" w:type="dxa"/>
            <w:shd w:val="clear" w:color="auto" w:fill="auto"/>
          </w:tcPr>
          <w:p w14:paraId="1759737A" w14:textId="77777777" w:rsidR="00844617" w:rsidRPr="00CF7060" w:rsidRDefault="00844617" w:rsidP="00844617">
            <w:pPr>
              <w:rPr>
                <w:rFonts w:ascii="Arial" w:hAnsi="Arial" w:cs="Arial"/>
              </w:rPr>
            </w:pPr>
            <w:r w:rsidRPr="00CF7060">
              <w:rPr>
                <w:rFonts w:ascii="Arial" w:hAnsi="Arial" w:cs="Arial"/>
              </w:rPr>
              <w:t>-Other machinery</w:t>
            </w:r>
          </w:p>
        </w:tc>
        <w:tc>
          <w:tcPr>
            <w:tcW w:w="1578" w:type="dxa"/>
            <w:shd w:val="clear" w:color="auto" w:fill="auto"/>
          </w:tcPr>
          <w:p w14:paraId="5DAFC97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E759BEB" w14:textId="77777777" w:rsidTr="00FE0601">
        <w:trPr>
          <w:trHeight w:val="255"/>
        </w:trPr>
        <w:tc>
          <w:tcPr>
            <w:tcW w:w="1524" w:type="dxa"/>
            <w:shd w:val="clear" w:color="auto" w:fill="auto"/>
          </w:tcPr>
          <w:p w14:paraId="5053EB50" w14:textId="77777777" w:rsidR="00844617" w:rsidRPr="00CF7060" w:rsidRDefault="00844617" w:rsidP="00844617">
            <w:pPr>
              <w:rPr>
                <w:rFonts w:ascii="Arial" w:hAnsi="Arial" w:cs="Arial"/>
              </w:rPr>
            </w:pPr>
          </w:p>
        </w:tc>
        <w:tc>
          <w:tcPr>
            <w:tcW w:w="1952" w:type="dxa"/>
            <w:shd w:val="clear" w:color="auto" w:fill="auto"/>
          </w:tcPr>
          <w:p w14:paraId="3E774BA2" w14:textId="77777777" w:rsidR="00844617" w:rsidRPr="00CF7060" w:rsidRDefault="00844617" w:rsidP="00844617">
            <w:pPr>
              <w:rPr>
                <w:rFonts w:ascii="Arial" w:hAnsi="Arial" w:cs="Arial"/>
              </w:rPr>
            </w:pPr>
            <w:r w:rsidRPr="00CF7060">
              <w:rPr>
                <w:rFonts w:ascii="Arial" w:hAnsi="Arial" w:cs="Arial"/>
              </w:rPr>
              <w:t>8438.90</w:t>
            </w:r>
          </w:p>
        </w:tc>
        <w:tc>
          <w:tcPr>
            <w:tcW w:w="5253" w:type="dxa"/>
            <w:shd w:val="clear" w:color="auto" w:fill="auto"/>
          </w:tcPr>
          <w:p w14:paraId="019D4B17" w14:textId="77777777" w:rsidR="00844617" w:rsidRPr="00CF7060" w:rsidRDefault="00844617" w:rsidP="00844617">
            <w:pPr>
              <w:rPr>
                <w:rFonts w:ascii="Arial" w:hAnsi="Arial" w:cs="Arial"/>
              </w:rPr>
            </w:pPr>
            <w:r w:rsidRPr="000012D8">
              <w:rPr>
                <w:rFonts w:ascii="Arial" w:hAnsi="Arial" w:cs="Arial"/>
              </w:rPr>
              <w:t>-Parts</w:t>
            </w:r>
          </w:p>
        </w:tc>
        <w:tc>
          <w:tcPr>
            <w:tcW w:w="1578" w:type="dxa"/>
            <w:shd w:val="clear" w:color="auto" w:fill="auto"/>
          </w:tcPr>
          <w:p w14:paraId="0A565E8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C9E3C28" w14:textId="77777777" w:rsidTr="00FE0601">
        <w:trPr>
          <w:trHeight w:val="450"/>
        </w:trPr>
        <w:tc>
          <w:tcPr>
            <w:tcW w:w="1524" w:type="dxa"/>
            <w:shd w:val="clear" w:color="auto" w:fill="auto"/>
          </w:tcPr>
          <w:p w14:paraId="70EB45CC" w14:textId="77777777" w:rsidR="00844617" w:rsidRPr="00CF7060" w:rsidRDefault="00844617" w:rsidP="00844617">
            <w:pPr>
              <w:rPr>
                <w:rFonts w:ascii="Arial" w:hAnsi="Arial" w:cs="Arial"/>
                <w:b/>
                <w:bCs/>
              </w:rPr>
            </w:pPr>
            <w:r w:rsidRPr="00CF7060">
              <w:rPr>
                <w:rFonts w:ascii="Arial" w:hAnsi="Arial" w:cs="Arial"/>
                <w:b/>
                <w:bCs/>
              </w:rPr>
              <w:t>8439</w:t>
            </w:r>
          </w:p>
        </w:tc>
        <w:tc>
          <w:tcPr>
            <w:tcW w:w="1952" w:type="dxa"/>
            <w:shd w:val="clear" w:color="auto" w:fill="auto"/>
          </w:tcPr>
          <w:p w14:paraId="0CE186E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30026DA" w14:textId="77777777" w:rsidR="00844617" w:rsidRPr="00CF7060" w:rsidRDefault="00844617" w:rsidP="00844617">
            <w:pPr>
              <w:rPr>
                <w:rFonts w:ascii="Arial" w:hAnsi="Arial" w:cs="Arial"/>
                <w:b/>
                <w:bCs/>
              </w:rPr>
            </w:pPr>
            <w:r w:rsidRPr="00CF7060">
              <w:rPr>
                <w:rFonts w:ascii="Arial" w:hAnsi="Arial" w:cs="Arial"/>
                <w:b/>
                <w:bCs/>
              </w:rPr>
              <w:t>Machinery for making pulp of fibrous cellulosic material or for making or finishing paper or paperboard:</w:t>
            </w:r>
          </w:p>
        </w:tc>
        <w:tc>
          <w:tcPr>
            <w:tcW w:w="1578" w:type="dxa"/>
            <w:shd w:val="clear" w:color="auto" w:fill="auto"/>
          </w:tcPr>
          <w:p w14:paraId="77DF4D1D"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0B8FB306" w14:textId="77777777" w:rsidTr="00FE0601">
        <w:trPr>
          <w:trHeight w:val="255"/>
        </w:trPr>
        <w:tc>
          <w:tcPr>
            <w:tcW w:w="1524" w:type="dxa"/>
            <w:shd w:val="clear" w:color="auto" w:fill="auto"/>
          </w:tcPr>
          <w:p w14:paraId="6D76B6A6" w14:textId="77777777" w:rsidR="00844617" w:rsidRPr="00CF7060" w:rsidRDefault="00844617" w:rsidP="00844617">
            <w:pPr>
              <w:rPr>
                <w:rFonts w:ascii="Arial" w:hAnsi="Arial" w:cs="Arial"/>
              </w:rPr>
            </w:pPr>
          </w:p>
        </w:tc>
        <w:tc>
          <w:tcPr>
            <w:tcW w:w="1952" w:type="dxa"/>
            <w:shd w:val="clear" w:color="auto" w:fill="auto"/>
          </w:tcPr>
          <w:p w14:paraId="7E4A02A0" w14:textId="77777777" w:rsidR="00844617" w:rsidRPr="00CF7060" w:rsidRDefault="00844617" w:rsidP="00844617">
            <w:pPr>
              <w:rPr>
                <w:rFonts w:ascii="Arial" w:hAnsi="Arial" w:cs="Arial"/>
              </w:rPr>
            </w:pPr>
            <w:r w:rsidRPr="00CF7060">
              <w:rPr>
                <w:rFonts w:ascii="Arial" w:hAnsi="Arial" w:cs="Arial"/>
              </w:rPr>
              <w:t>8439.10</w:t>
            </w:r>
          </w:p>
        </w:tc>
        <w:tc>
          <w:tcPr>
            <w:tcW w:w="5253" w:type="dxa"/>
            <w:shd w:val="clear" w:color="auto" w:fill="auto"/>
          </w:tcPr>
          <w:p w14:paraId="7853ABEF" w14:textId="77777777" w:rsidR="00844617" w:rsidRPr="00CF7060" w:rsidRDefault="00844617" w:rsidP="00844617">
            <w:pPr>
              <w:rPr>
                <w:rFonts w:ascii="Arial" w:hAnsi="Arial" w:cs="Arial"/>
              </w:rPr>
            </w:pPr>
            <w:r w:rsidRPr="00CF7060">
              <w:rPr>
                <w:rFonts w:ascii="Arial" w:hAnsi="Arial" w:cs="Arial"/>
              </w:rPr>
              <w:t>-Machinery for making pulp of fibrous cellulosic material</w:t>
            </w:r>
          </w:p>
        </w:tc>
        <w:tc>
          <w:tcPr>
            <w:tcW w:w="1578" w:type="dxa"/>
            <w:shd w:val="clear" w:color="auto" w:fill="auto"/>
          </w:tcPr>
          <w:p w14:paraId="3CF7DAB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813400C" w14:textId="77777777" w:rsidTr="00FE0601">
        <w:trPr>
          <w:trHeight w:val="255"/>
        </w:trPr>
        <w:tc>
          <w:tcPr>
            <w:tcW w:w="1524" w:type="dxa"/>
            <w:shd w:val="clear" w:color="auto" w:fill="auto"/>
          </w:tcPr>
          <w:p w14:paraId="22D3944B" w14:textId="77777777" w:rsidR="00844617" w:rsidRPr="00CF7060" w:rsidRDefault="00844617" w:rsidP="00844617">
            <w:pPr>
              <w:rPr>
                <w:rFonts w:ascii="Arial" w:hAnsi="Arial" w:cs="Arial"/>
              </w:rPr>
            </w:pPr>
          </w:p>
        </w:tc>
        <w:tc>
          <w:tcPr>
            <w:tcW w:w="1952" w:type="dxa"/>
            <w:shd w:val="clear" w:color="auto" w:fill="auto"/>
          </w:tcPr>
          <w:p w14:paraId="29ECD40B" w14:textId="77777777" w:rsidR="00844617" w:rsidRPr="00CF7060" w:rsidRDefault="00844617" w:rsidP="00844617">
            <w:pPr>
              <w:rPr>
                <w:rFonts w:ascii="Arial" w:hAnsi="Arial" w:cs="Arial"/>
              </w:rPr>
            </w:pPr>
            <w:r w:rsidRPr="00CF7060">
              <w:rPr>
                <w:rFonts w:ascii="Arial" w:hAnsi="Arial" w:cs="Arial"/>
              </w:rPr>
              <w:t>8439.20</w:t>
            </w:r>
          </w:p>
        </w:tc>
        <w:tc>
          <w:tcPr>
            <w:tcW w:w="5253" w:type="dxa"/>
            <w:shd w:val="clear" w:color="auto" w:fill="auto"/>
          </w:tcPr>
          <w:p w14:paraId="7D8F78D1" w14:textId="77777777" w:rsidR="00844617" w:rsidRPr="00CF7060" w:rsidRDefault="00844617" w:rsidP="00844617">
            <w:pPr>
              <w:rPr>
                <w:rFonts w:ascii="Arial" w:hAnsi="Arial" w:cs="Arial"/>
              </w:rPr>
            </w:pPr>
            <w:r w:rsidRPr="00CF7060">
              <w:rPr>
                <w:rFonts w:ascii="Arial" w:hAnsi="Arial" w:cs="Arial"/>
              </w:rPr>
              <w:t>-Machinery for making paper or paperboard</w:t>
            </w:r>
          </w:p>
        </w:tc>
        <w:tc>
          <w:tcPr>
            <w:tcW w:w="1578" w:type="dxa"/>
            <w:shd w:val="clear" w:color="auto" w:fill="auto"/>
          </w:tcPr>
          <w:p w14:paraId="041AED6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FCAFF2C" w14:textId="77777777" w:rsidTr="00FE0601">
        <w:trPr>
          <w:trHeight w:val="255"/>
        </w:trPr>
        <w:tc>
          <w:tcPr>
            <w:tcW w:w="1524" w:type="dxa"/>
            <w:shd w:val="clear" w:color="auto" w:fill="auto"/>
          </w:tcPr>
          <w:p w14:paraId="358CD0D8" w14:textId="77777777" w:rsidR="00844617" w:rsidRPr="00CF7060" w:rsidRDefault="00844617" w:rsidP="00844617">
            <w:pPr>
              <w:rPr>
                <w:rFonts w:ascii="Arial" w:hAnsi="Arial" w:cs="Arial"/>
              </w:rPr>
            </w:pPr>
          </w:p>
        </w:tc>
        <w:tc>
          <w:tcPr>
            <w:tcW w:w="1952" w:type="dxa"/>
            <w:shd w:val="clear" w:color="auto" w:fill="auto"/>
          </w:tcPr>
          <w:p w14:paraId="7634C90E" w14:textId="77777777" w:rsidR="00844617" w:rsidRPr="00CF7060" w:rsidRDefault="00844617" w:rsidP="00844617">
            <w:pPr>
              <w:rPr>
                <w:rFonts w:ascii="Arial" w:hAnsi="Arial" w:cs="Arial"/>
              </w:rPr>
            </w:pPr>
            <w:r w:rsidRPr="00CF7060">
              <w:rPr>
                <w:rFonts w:ascii="Arial" w:hAnsi="Arial" w:cs="Arial"/>
              </w:rPr>
              <w:t>8439.30</w:t>
            </w:r>
          </w:p>
        </w:tc>
        <w:tc>
          <w:tcPr>
            <w:tcW w:w="5253" w:type="dxa"/>
            <w:shd w:val="clear" w:color="auto" w:fill="auto"/>
          </w:tcPr>
          <w:p w14:paraId="62120F13" w14:textId="77777777" w:rsidR="00844617" w:rsidRPr="00CF7060" w:rsidRDefault="00844617" w:rsidP="00844617">
            <w:pPr>
              <w:rPr>
                <w:rFonts w:ascii="Arial" w:hAnsi="Arial" w:cs="Arial"/>
              </w:rPr>
            </w:pPr>
            <w:r w:rsidRPr="00CF7060">
              <w:rPr>
                <w:rFonts w:ascii="Arial" w:hAnsi="Arial" w:cs="Arial"/>
              </w:rPr>
              <w:t>-Machinery for finishing paper or paperboard</w:t>
            </w:r>
          </w:p>
        </w:tc>
        <w:tc>
          <w:tcPr>
            <w:tcW w:w="1578" w:type="dxa"/>
            <w:shd w:val="clear" w:color="auto" w:fill="auto"/>
          </w:tcPr>
          <w:p w14:paraId="69D948C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657603C" w14:textId="77777777" w:rsidTr="00FE0601">
        <w:trPr>
          <w:trHeight w:val="255"/>
        </w:trPr>
        <w:tc>
          <w:tcPr>
            <w:tcW w:w="1524" w:type="dxa"/>
            <w:shd w:val="clear" w:color="auto" w:fill="auto"/>
          </w:tcPr>
          <w:p w14:paraId="39AC09E2" w14:textId="77777777" w:rsidR="00844617" w:rsidRPr="00CF7060" w:rsidRDefault="00844617" w:rsidP="00844617">
            <w:pPr>
              <w:rPr>
                <w:rFonts w:ascii="Arial" w:hAnsi="Arial" w:cs="Arial"/>
              </w:rPr>
            </w:pPr>
          </w:p>
        </w:tc>
        <w:tc>
          <w:tcPr>
            <w:tcW w:w="1952" w:type="dxa"/>
            <w:shd w:val="clear" w:color="auto" w:fill="auto"/>
          </w:tcPr>
          <w:p w14:paraId="18040735" w14:textId="77777777" w:rsidR="00844617" w:rsidRPr="00CF7060" w:rsidRDefault="00844617" w:rsidP="00844617">
            <w:pPr>
              <w:rPr>
                <w:rFonts w:ascii="Arial" w:hAnsi="Arial" w:cs="Arial"/>
              </w:rPr>
            </w:pPr>
            <w:r w:rsidRPr="00CF7060">
              <w:rPr>
                <w:rFonts w:ascii="Arial" w:hAnsi="Arial" w:cs="Arial"/>
              </w:rPr>
              <w:t>8439.91</w:t>
            </w:r>
          </w:p>
        </w:tc>
        <w:tc>
          <w:tcPr>
            <w:tcW w:w="5253" w:type="dxa"/>
            <w:shd w:val="clear" w:color="auto" w:fill="auto"/>
          </w:tcPr>
          <w:p w14:paraId="6D954981" w14:textId="77777777" w:rsidR="00844617" w:rsidRPr="00CF7060" w:rsidRDefault="00844617" w:rsidP="00844617">
            <w:pPr>
              <w:rPr>
                <w:rFonts w:ascii="Arial" w:hAnsi="Arial" w:cs="Arial"/>
              </w:rPr>
            </w:pPr>
            <w:r w:rsidRPr="00CF7060">
              <w:rPr>
                <w:rFonts w:ascii="Arial" w:hAnsi="Arial" w:cs="Arial"/>
              </w:rPr>
              <w:t>--Parts: of machinery for making pulp of fibrous cellulosic material</w:t>
            </w:r>
          </w:p>
        </w:tc>
        <w:tc>
          <w:tcPr>
            <w:tcW w:w="1578" w:type="dxa"/>
            <w:shd w:val="clear" w:color="auto" w:fill="auto"/>
          </w:tcPr>
          <w:p w14:paraId="1331BE1F"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5DD5083" w14:textId="77777777" w:rsidTr="00FE0601">
        <w:trPr>
          <w:trHeight w:val="255"/>
        </w:trPr>
        <w:tc>
          <w:tcPr>
            <w:tcW w:w="1524" w:type="dxa"/>
            <w:shd w:val="clear" w:color="auto" w:fill="auto"/>
          </w:tcPr>
          <w:p w14:paraId="1113C7C0" w14:textId="77777777" w:rsidR="00844617" w:rsidRPr="00CF7060" w:rsidRDefault="00844617" w:rsidP="00844617">
            <w:pPr>
              <w:rPr>
                <w:rFonts w:ascii="Arial" w:hAnsi="Arial" w:cs="Arial"/>
              </w:rPr>
            </w:pPr>
          </w:p>
        </w:tc>
        <w:tc>
          <w:tcPr>
            <w:tcW w:w="1952" w:type="dxa"/>
            <w:shd w:val="clear" w:color="auto" w:fill="auto"/>
          </w:tcPr>
          <w:p w14:paraId="3EE2BE3B" w14:textId="77777777" w:rsidR="00844617" w:rsidRPr="00CF7060" w:rsidRDefault="00844617" w:rsidP="00844617">
            <w:pPr>
              <w:rPr>
                <w:rFonts w:ascii="Arial" w:hAnsi="Arial" w:cs="Arial"/>
              </w:rPr>
            </w:pPr>
            <w:r w:rsidRPr="00CF7060">
              <w:rPr>
                <w:rFonts w:ascii="Arial" w:hAnsi="Arial" w:cs="Arial"/>
              </w:rPr>
              <w:t>8439.99</w:t>
            </w:r>
          </w:p>
        </w:tc>
        <w:tc>
          <w:tcPr>
            <w:tcW w:w="5253" w:type="dxa"/>
            <w:shd w:val="clear" w:color="auto" w:fill="auto"/>
          </w:tcPr>
          <w:p w14:paraId="1BA8C117" w14:textId="77777777" w:rsidR="00844617" w:rsidRPr="00CF7060" w:rsidRDefault="00844617" w:rsidP="00844617">
            <w:pPr>
              <w:rPr>
                <w:rFonts w:ascii="Arial" w:hAnsi="Arial" w:cs="Arial"/>
              </w:rPr>
            </w:pPr>
            <w:r w:rsidRPr="00CF7060">
              <w:rPr>
                <w:rFonts w:ascii="Arial" w:hAnsi="Arial" w:cs="Arial"/>
              </w:rPr>
              <w:t>--Parts: other</w:t>
            </w:r>
          </w:p>
        </w:tc>
        <w:tc>
          <w:tcPr>
            <w:tcW w:w="1578" w:type="dxa"/>
            <w:shd w:val="clear" w:color="auto" w:fill="auto"/>
          </w:tcPr>
          <w:p w14:paraId="34045929"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15B4D12" w14:textId="77777777" w:rsidTr="00FE0601">
        <w:trPr>
          <w:trHeight w:val="255"/>
        </w:trPr>
        <w:tc>
          <w:tcPr>
            <w:tcW w:w="1524" w:type="dxa"/>
            <w:shd w:val="clear" w:color="auto" w:fill="auto"/>
          </w:tcPr>
          <w:p w14:paraId="36668A88" w14:textId="77777777" w:rsidR="00844617" w:rsidRPr="00CF7060" w:rsidRDefault="00844617" w:rsidP="00844617">
            <w:pPr>
              <w:rPr>
                <w:rFonts w:ascii="Arial" w:hAnsi="Arial" w:cs="Arial"/>
                <w:b/>
                <w:bCs/>
              </w:rPr>
            </w:pPr>
            <w:r w:rsidRPr="00CF7060">
              <w:rPr>
                <w:rFonts w:ascii="Arial" w:hAnsi="Arial" w:cs="Arial"/>
                <w:b/>
                <w:bCs/>
              </w:rPr>
              <w:t>8440</w:t>
            </w:r>
          </w:p>
        </w:tc>
        <w:tc>
          <w:tcPr>
            <w:tcW w:w="1952" w:type="dxa"/>
            <w:shd w:val="clear" w:color="auto" w:fill="auto"/>
          </w:tcPr>
          <w:p w14:paraId="16DD4E3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30D458E" w14:textId="77777777" w:rsidR="00844617" w:rsidRPr="00CF7060" w:rsidRDefault="00844617" w:rsidP="00844617">
            <w:pPr>
              <w:rPr>
                <w:rFonts w:ascii="Arial" w:hAnsi="Arial" w:cs="Arial"/>
                <w:b/>
                <w:bCs/>
              </w:rPr>
            </w:pPr>
            <w:r w:rsidRPr="00CF7060">
              <w:rPr>
                <w:rFonts w:ascii="Arial" w:hAnsi="Arial" w:cs="Arial"/>
                <w:b/>
                <w:bCs/>
              </w:rPr>
              <w:t>Book-binding machinery, including book-sewing machines:</w:t>
            </w:r>
          </w:p>
        </w:tc>
        <w:tc>
          <w:tcPr>
            <w:tcW w:w="1578" w:type="dxa"/>
            <w:shd w:val="clear" w:color="auto" w:fill="auto"/>
          </w:tcPr>
          <w:p w14:paraId="6F322250"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0AD34B42" w14:textId="77777777" w:rsidTr="00FE0601">
        <w:trPr>
          <w:trHeight w:val="255"/>
        </w:trPr>
        <w:tc>
          <w:tcPr>
            <w:tcW w:w="1524" w:type="dxa"/>
            <w:shd w:val="clear" w:color="auto" w:fill="auto"/>
          </w:tcPr>
          <w:p w14:paraId="56A8AF0A" w14:textId="77777777" w:rsidR="00844617" w:rsidRPr="00CF7060" w:rsidRDefault="00844617" w:rsidP="00844617">
            <w:pPr>
              <w:rPr>
                <w:rFonts w:ascii="Arial" w:hAnsi="Arial" w:cs="Arial"/>
              </w:rPr>
            </w:pPr>
          </w:p>
        </w:tc>
        <w:tc>
          <w:tcPr>
            <w:tcW w:w="1952" w:type="dxa"/>
            <w:shd w:val="clear" w:color="auto" w:fill="auto"/>
          </w:tcPr>
          <w:p w14:paraId="204FE415" w14:textId="77777777" w:rsidR="00844617" w:rsidRPr="00CF7060" w:rsidRDefault="00844617" w:rsidP="00844617">
            <w:pPr>
              <w:rPr>
                <w:rFonts w:ascii="Arial" w:hAnsi="Arial" w:cs="Arial"/>
              </w:rPr>
            </w:pPr>
            <w:r w:rsidRPr="00CF7060">
              <w:rPr>
                <w:rFonts w:ascii="Arial" w:hAnsi="Arial" w:cs="Arial"/>
              </w:rPr>
              <w:t>8440.10</w:t>
            </w:r>
          </w:p>
        </w:tc>
        <w:tc>
          <w:tcPr>
            <w:tcW w:w="5253" w:type="dxa"/>
            <w:shd w:val="clear" w:color="auto" w:fill="auto"/>
          </w:tcPr>
          <w:p w14:paraId="33EDBE1D" w14:textId="77777777" w:rsidR="00844617" w:rsidRPr="00CF7060" w:rsidRDefault="00844617" w:rsidP="00844617">
            <w:pPr>
              <w:rPr>
                <w:rFonts w:ascii="Arial" w:hAnsi="Arial" w:cs="Arial"/>
              </w:rPr>
            </w:pPr>
            <w:r w:rsidRPr="00CF7060">
              <w:rPr>
                <w:rFonts w:ascii="Arial" w:hAnsi="Arial" w:cs="Arial"/>
              </w:rPr>
              <w:t>-Machinery</w:t>
            </w:r>
          </w:p>
        </w:tc>
        <w:tc>
          <w:tcPr>
            <w:tcW w:w="1578" w:type="dxa"/>
            <w:shd w:val="clear" w:color="auto" w:fill="auto"/>
          </w:tcPr>
          <w:p w14:paraId="42A3392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4410B2A" w14:textId="77777777" w:rsidTr="00FE0601">
        <w:trPr>
          <w:trHeight w:val="255"/>
        </w:trPr>
        <w:tc>
          <w:tcPr>
            <w:tcW w:w="1524" w:type="dxa"/>
            <w:shd w:val="clear" w:color="auto" w:fill="auto"/>
          </w:tcPr>
          <w:p w14:paraId="66FAD327" w14:textId="77777777" w:rsidR="00844617" w:rsidRPr="00CF7060" w:rsidRDefault="00844617" w:rsidP="00844617">
            <w:pPr>
              <w:rPr>
                <w:rFonts w:ascii="Arial" w:hAnsi="Arial" w:cs="Arial"/>
              </w:rPr>
            </w:pPr>
          </w:p>
        </w:tc>
        <w:tc>
          <w:tcPr>
            <w:tcW w:w="1952" w:type="dxa"/>
            <w:shd w:val="clear" w:color="auto" w:fill="auto"/>
          </w:tcPr>
          <w:p w14:paraId="3F837781" w14:textId="77777777" w:rsidR="00844617" w:rsidRPr="00CF7060" w:rsidRDefault="00844617" w:rsidP="00844617">
            <w:pPr>
              <w:rPr>
                <w:rFonts w:ascii="Arial" w:hAnsi="Arial" w:cs="Arial"/>
              </w:rPr>
            </w:pPr>
            <w:r w:rsidRPr="00CF7060">
              <w:rPr>
                <w:rFonts w:ascii="Arial" w:hAnsi="Arial" w:cs="Arial"/>
              </w:rPr>
              <w:t>8440.90</w:t>
            </w:r>
          </w:p>
        </w:tc>
        <w:tc>
          <w:tcPr>
            <w:tcW w:w="5253" w:type="dxa"/>
            <w:shd w:val="clear" w:color="auto" w:fill="auto"/>
          </w:tcPr>
          <w:p w14:paraId="318C5EC4"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711C42F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4C39DC5" w14:textId="77777777" w:rsidTr="00FE0601">
        <w:trPr>
          <w:trHeight w:val="450"/>
        </w:trPr>
        <w:tc>
          <w:tcPr>
            <w:tcW w:w="1524" w:type="dxa"/>
            <w:shd w:val="clear" w:color="auto" w:fill="auto"/>
          </w:tcPr>
          <w:p w14:paraId="2E562E97" w14:textId="77777777" w:rsidR="00844617" w:rsidRPr="00CF7060" w:rsidRDefault="00844617" w:rsidP="00844617">
            <w:pPr>
              <w:rPr>
                <w:rFonts w:ascii="Arial" w:hAnsi="Arial" w:cs="Arial"/>
                <w:b/>
                <w:bCs/>
              </w:rPr>
            </w:pPr>
            <w:r w:rsidRPr="00CF7060">
              <w:rPr>
                <w:rFonts w:ascii="Arial" w:hAnsi="Arial" w:cs="Arial"/>
                <w:b/>
                <w:bCs/>
              </w:rPr>
              <w:t>8441</w:t>
            </w:r>
          </w:p>
        </w:tc>
        <w:tc>
          <w:tcPr>
            <w:tcW w:w="1952" w:type="dxa"/>
            <w:shd w:val="clear" w:color="auto" w:fill="auto"/>
          </w:tcPr>
          <w:p w14:paraId="3B4612A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A464233" w14:textId="77777777" w:rsidR="00844617" w:rsidRPr="00CF7060" w:rsidRDefault="00844617" w:rsidP="00844617">
            <w:pPr>
              <w:rPr>
                <w:rFonts w:ascii="Arial" w:hAnsi="Arial" w:cs="Arial"/>
                <w:b/>
                <w:bCs/>
              </w:rPr>
            </w:pPr>
            <w:r w:rsidRPr="00CF7060">
              <w:rPr>
                <w:rFonts w:ascii="Arial" w:hAnsi="Arial" w:cs="Arial"/>
                <w:b/>
                <w:bCs/>
              </w:rPr>
              <w:t>Other machinery for making up paper pulp, paper or paperboard, including cutting machines of all kinds:</w:t>
            </w:r>
          </w:p>
        </w:tc>
        <w:tc>
          <w:tcPr>
            <w:tcW w:w="1578" w:type="dxa"/>
            <w:shd w:val="clear" w:color="auto" w:fill="auto"/>
          </w:tcPr>
          <w:p w14:paraId="4466547A"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2EEA0955" w14:textId="77777777" w:rsidTr="00FE0601">
        <w:trPr>
          <w:trHeight w:val="255"/>
        </w:trPr>
        <w:tc>
          <w:tcPr>
            <w:tcW w:w="1524" w:type="dxa"/>
            <w:shd w:val="clear" w:color="auto" w:fill="auto"/>
          </w:tcPr>
          <w:p w14:paraId="7F88530C" w14:textId="77777777" w:rsidR="00844617" w:rsidRPr="00CF7060" w:rsidRDefault="00844617" w:rsidP="00844617">
            <w:pPr>
              <w:rPr>
                <w:rFonts w:ascii="Arial" w:hAnsi="Arial" w:cs="Arial"/>
              </w:rPr>
            </w:pPr>
          </w:p>
        </w:tc>
        <w:tc>
          <w:tcPr>
            <w:tcW w:w="1952" w:type="dxa"/>
            <w:shd w:val="clear" w:color="auto" w:fill="auto"/>
          </w:tcPr>
          <w:p w14:paraId="2BE6F450" w14:textId="77777777" w:rsidR="00844617" w:rsidRPr="00CF7060" w:rsidRDefault="00844617" w:rsidP="00844617">
            <w:pPr>
              <w:rPr>
                <w:rFonts w:ascii="Arial" w:hAnsi="Arial" w:cs="Arial"/>
              </w:rPr>
            </w:pPr>
            <w:r w:rsidRPr="00CF7060">
              <w:rPr>
                <w:rFonts w:ascii="Arial" w:hAnsi="Arial" w:cs="Arial"/>
              </w:rPr>
              <w:t>8441.10</w:t>
            </w:r>
          </w:p>
        </w:tc>
        <w:tc>
          <w:tcPr>
            <w:tcW w:w="5253" w:type="dxa"/>
            <w:shd w:val="clear" w:color="auto" w:fill="auto"/>
          </w:tcPr>
          <w:p w14:paraId="56376BC4" w14:textId="77777777" w:rsidR="00844617" w:rsidRPr="00CF7060" w:rsidRDefault="00844617" w:rsidP="00844617">
            <w:pPr>
              <w:rPr>
                <w:rFonts w:ascii="Arial" w:hAnsi="Arial" w:cs="Arial"/>
              </w:rPr>
            </w:pPr>
            <w:r w:rsidRPr="00CF7060">
              <w:rPr>
                <w:rFonts w:ascii="Arial" w:hAnsi="Arial" w:cs="Arial"/>
              </w:rPr>
              <w:t>-Cutting machines</w:t>
            </w:r>
          </w:p>
        </w:tc>
        <w:tc>
          <w:tcPr>
            <w:tcW w:w="1578" w:type="dxa"/>
            <w:shd w:val="clear" w:color="auto" w:fill="auto"/>
          </w:tcPr>
          <w:p w14:paraId="272E1BB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38C18F7" w14:textId="77777777" w:rsidTr="00FE0601">
        <w:trPr>
          <w:trHeight w:val="255"/>
        </w:trPr>
        <w:tc>
          <w:tcPr>
            <w:tcW w:w="1524" w:type="dxa"/>
            <w:shd w:val="clear" w:color="auto" w:fill="auto"/>
          </w:tcPr>
          <w:p w14:paraId="6374D127" w14:textId="77777777" w:rsidR="00844617" w:rsidRPr="00CF7060" w:rsidRDefault="00844617" w:rsidP="00844617">
            <w:pPr>
              <w:rPr>
                <w:rFonts w:ascii="Arial" w:hAnsi="Arial" w:cs="Arial"/>
              </w:rPr>
            </w:pPr>
          </w:p>
        </w:tc>
        <w:tc>
          <w:tcPr>
            <w:tcW w:w="1952" w:type="dxa"/>
            <w:shd w:val="clear" w:color="auto" w:fill="auto"/>
          </w:tcPr>
          <w:p w14:paraId="1388A5C1" w14:textId="77777777" w:rsidR="00844617" w:rsidRPr="00CF7060" w:rsidRDefault="00844617" w:rsidP="00844617">
            <w:pPr>
              <w:rPr>
                <w:rFonts w:ascii="Arial" w:hAnsi="Arial" w:cs="Arial"/>
              </w:rPr>
            </w:pPr>
            <w:r w:rsidRPr="00CF7060">
              <w:rPr>
                <w:rFonts w:ascii="Arial" w:hAnsi="Arial" w:cs="Arial"/>
              </w:rPr>
              <w:t>8441.20</w:t>
            </w:r>
          </w:p>
        </w:tc>
        <w:tc>
          <w:tcPr>
            <w:tcW w:w="5253" w:type="dxa"/>
            <w:shd w:val="clear" w:color="auto" w:fill="auto"/>
          </w:tcPr>
          <w:p w14:paraId="7C4B95C1" w14:textId="77777777" w:rsidR="00844617" w:rsidRPr="00CF7060" w:rsidRDefault="00844617" w:rsidP="00844617">
            <w:pPr>
              <w:rPr>
                <w:rFonts w:ascii="Arial" w:hAnsi="Arial" w:cs="Arial"/>
              </w:rPr>
            </w:pPr>
            <w:r w:rsidRPr="00CF7060">
              <w:rPr>
                <w:rFonts w:ascii="Arial" w:hAnsi="Arial" w:cs="Arial"/>
              </w:rPr>
              <w:t>-Machines for making bags, sacks or envelopes</w:t>
            </w:r>
          </w:p>
        </w:tc>
        <w:tc>
          <w:tcPr>
            <w:tcW w:w="1578" w:type="dxa"/>
            <w:shd w:val="clear" w:color="auto" w:fill="auto"/>
          </w:tcPr>
          <w:p w14:paraId="7ABD199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F0F2C8C" w14:textId="77777777" w:rsidTr="00FE0601">
        <w:trPr>
          <w:trHeight w:val="450"/>
        </w:trPr>
        <w:tc>
          <w:tcPr>
            <w:tcW w:w="1524" w:type="dxa"/>
            <w:shd w:val="clear" w:color="auto" w:fill="auto"/>
          </w:tcPr>
          <w:p w14:paraId="70A6847C" w14:textId="77777777" w:rsidR="00844617" w:rsidRPr="00CF7060" w:rsidRDefault="00844617" w:rsidP="00844617">
            <w:pPr>
              <w:rPr>
                <w:rFonts w:ascii="Arial" w:hAnsi="Arial" w:cs="Arial"/>
              </w:rPr>
            </w:pPr>
          </w:p>
        </w:tc>
        <w:tc>
          <w:tcPr>
            <w:tcW w:w="1952" w:type="dxa"/>
            <w:shd w:val="clear" w:color="auto" w:fill="auto"/>
          </w:tcPr>
          <w:p w14:paraId="3F357133" w14:textId="77777777" w:rsidR="00844617" w:rsidRPr="00CF7060" w:rsidRDefault="00844617" w:rsidP="00844617">
            <w:pPr>
              <w:rPr>
                <w:rFonts w:ascii="Arial" w:hAnsi="Arial" w:cs="Arial"/>
              </w:rPr>
            </w:pPr>
            <w:r w:rsidRPr="00CF7060">
              <w:rPr>
                <w:rFonts w:ascii="Arial" w:hAnsi="Arial" w:cs="Arial"/>
              </w:rPr>
              <w:t>8441.30</w:t>
            </w:r>
          </w:p>
        </w:tc>
        <w:tc>
          <w:tcPr>
            <w:tcW w:w="5253" w:type="dxa"/>
            <w:shd w:val="clear" w:color="auto" w:fill="auto"/>
          </w:tcPr>
          <w:p w14:paraId="00447797" w14:textId="77777777" w:rsidR="00844617" w:rsidRPr="00CF7060" w:rsidRDefault="00844617" w:rsidP="00844617">
            <w:pPr>
              <w:rPr>
                <w:rFonts w:ascii="Arial" w:hAnsi="Arial" w:cs="Arial"/>
              </w:rPr>
            </w:pPr>
            <w:r w:rsidRPr="00CF7060">
              <w:rPr>
                <w:rFonts w:ascii="Arial" w:hAnsi="Arial" w:cs="Arial"/>
              </w:rPr>
              <w:t>-Machines for making cartons, boxes, cases, tubes, drums or similar containers, other than by moulding</w:t>
            </w:r>
          </w:p>
        </w:tc>
        <w:tc>
          <w:tcPr>
            <w:tcW w:w="1578" w:type="dxa"/>
            <w:shd w:val="clear" w:color="auto" w:fill="auto"/>
          </w:tcPr>
          <w:p w14:paraId="5DAC88F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408D144" w14:textId="77777777" w:rsidTr="00FE0601">
        <w:trPr>
          <w:trHeight w:val="255"/>
        </w:trPr>
        <w:tc>
          <w:tcPr>
            <w:tcW w:w="1524" w:type="dxa"/>
            <w:shd w:val="clear" w:color="auto" w:fill="auto"/>
          </w:tcPr>
          <w:p w14:paraId="442CBD4B" w14:textId="77777777" w:rsidR="00844617" w:rsidRPr="00CF7060" w:rsidRDefault="00844617" w:rsidP="00844617">
            <w:pPr>
              <w:rPr>
                <w:rFonts w:ascii="Arial" w:hAnsi="Arial" w:cs="Arial"/>
              </w:rPr>
            </w:pPr>
          </w:p>
        </w:tc>
        <w:tc>
          <w:tcPr>
            <w:tcW w:w="1952" w:type="dxa"/>
            <w:shd w:val="clear" w:color="auto" w:fill="auto"/>
          </w:tcPr>
          <w:p w14:paraId="0366B633" w14:textId="77777777" w:rsidR="00844617" w:rsidRPr="00CF7060" w:rsidRDefault="00844617" w:rsidP="00844617">
            <w:pPr>
              <w:rPr>
                <w:rFonts w:ascii="Arial" w:hAnsi="Arial" w:cs="Arial"/>
              </w:rPr>
            </w:pPr>
            <w:r w:rsidRPr="00CF7060">
              <w:rPr>
                <w:rFonts w:ascii="Arial" w:hAnsi="Arial" w:cs="Arial"/>
              </w:rPr>
              <w:t>8441.40</w:t>
            </w:r>
          </w:p>
        </w:tc>
        <w:tc>
          <w:tcPr>
            <w:tcW w:w="5253" w:type="dxa"/>
            <w:shd w:val="clear" w:color="auto" w:fill="auto"/>
          </w:tcPr>
          <w:p w14:paraId="16686EBD" w14:textId="77777777" w:rsidR="00844617" w:rsidRPr="00CF7060" w:rsidRDefault="00844617" w:rsidP="00844617">
            <w:pPr>
              <w:rPr>
                <w:rFonts w:ascii="Arial" w:hAnsi="Arial" w:cs="Arial"/>
              </w:rPr>
            </w:pPr>
            <w:r w:rsidRPr="00CF7060">
              <w:rPr>
                <w:rFonts w:ascii="Arial" w:hAnsi="Arial" w:cs="Arial"/>
              </w:rPr>
              <w:t>-Machines for moulding articles in paper pulp, paper or paperboard</w:t>
            </w:r>
          </w:p>
        </w:tc>
        <w:tc>
          <w:tcPr>
            <w:tcW w:w="1578" w:type="dxa"/>
            <w:shd w:val="clear" w:color="auto" w:fill="auto"/>
          </w:tcPr>
          <w:p w14:paraId="3F6D029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20878BB" w14:textId="77777777" w:rsidTr="00FE0601">
        <w:trPr>
          <w:trHeight w:val="255"/>
        </w:trPr>
        <w:tc>
          <w:tcPr>
            <w:tcW w:w="1524" w:type="dxa"/>
            <w:shd w:val="clear" w:color="auto" w:fill="auto"/>
          </w:tcPr>
          <w:p w14:paraId="7150EDF3" w14:textId="77777777" w:rsidR="00844617" w:rsidRPr="00CF7060" w:rsidRDefault="00844617" w:rsidP="00844617">
            <w:pPr>
              <w:rPr>
                <w:rFonts w:ascii="Arial" w:hAnsi="Arial" w:cs="Arial"/>
              </w:rPr>
            </w:pPr>
          </w:p>
        </w:tc>
        <w:tc>
          <w:tcPr>
            <w:tcW w:w="1952" w:type="dxa"/>
            <w:shd w:val="clear" w:color="auto" w:fill="auto"/>
          </w:tcPr>
          <w:p w14:paraId="48C571B9" w14:textId="77777777" w:rsidR="00844617" w:rsidRPr="00CF7060" w:rsidRDefault="00844617" w:rsidP="00844617">
            <w:pPr>
              <w:rPr>
                <w:rFonts w:ascii="Arial" w:hAnsi="Arial" w:cs="Arial"/>
              </w:rPr>
            </w:pPr>
            <w:r w:rsidRPr="00CF7060">
              <w:rPr>
                <w:rFonts w:ascii="Arial" w:hAnsi="Arial" w:cs="Arial"/>
              </w:rPr>
              <w:t>8441.80</w:t>
            </w:r>
          </w:p>
        </w:tc>
        <w:tc>
          <w:tcPr>
            <w:tcW w:w="5253" w:type="dxa"/>
            <w:shd w:val="clear" w:color="auto" w:fill="auto"/>
          </w:tcPr>
          <w:p w14:paraId="59A89627" w14:textId="77777777" w:rsidR="00844617" w:rsidRPr="00CF7060" w:rsidRDefault="00844617" w:rsidP="00844617">
            <w:pPr>
              <w:rPr>
                <w:rFonts w:ascii="Arial" w:hAnsi="Arial" w:cs="Arial"/>
              </w:rPr>
            </w:pPr>
            <w:r w:rsidRPr="00CF7060">
              <w:rPr>
                <w:rFonts w:ascii="Arial" w:hAnsi="Arial" w:cs="Arial"/>
              </w:rPr>
              <w:t>-Other machinery</w:t>
            </w:r>
          </w:p>
        </w:tc>
        <w:tc>
          <w:tcPr>
            <w:tcW w:w="1578" w:type="dxa"/>
            <w:shd w:val="clear" w:color="auto" w:fill="auto"/>
          </w:tcPr>
          <w:p w14:paraId="33954F1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A84D4FA" w14:textId="77777777" w:rsidTr="00FE0601">
        <w:trPr>
          <w:trHeight w:val="255"/>
        </w:trPr>
        <w:tc>
          <w:tcPr>
            <w:tcW w:w="1524" w:type="dxa"/>
            <w:shd w:val="clear" w:color="auto" w:fill="auto"/>
          </w:tcPr>
          <w:p w14:paraId="1A0C6112" w14:textId="77777777" w:rsidR="00844617" w:rsidRPr="00CF7060" w:rsidRDefault="00844617" w:rsidP="00844617">
            <w:pPr>
              <w:rPr>
                <w:rFonts w:ascii="Arial" w:hAnsi="Arial" w:cs="Arial"/>
              </w:rPr>
            </w:pPr>
          </w:p>
        </w:tc>
        <w:tc>
          <w:tcPr>
            <w:tcW w:w="1952" w:type="dxa"/>
            <w:shd w:val="clear" w:color="auto" w:fill="auto"/>
          </w:tcPr>
          <w:p w14:paraId="67F4BFCA" w14:textId="77777777" w:rsidR="00844617" w:rsidRPr="000012D8" w:rsidRDefault="00844617" w:rsidP="00844617">
            <w:pPr>
              <w:rPr>
                <w:rFonts w:ascii="Arial" w:hAnsi="Arial" w:cs="Arial"/>
              </w:rPr>
            </w:pPr>
            <w:r w:rsidRPr="000012D8">
              <w:rPr>
                <w:rFonts w:ascii="Arial" w:hAnsi="Arial" w:cs="Arial"/>
              </w:rPr>
              <w:t>8441.90</w:t>
            </w:r>
          </w:p>
        </w:tc>
        <w:tc>
          <w:tcPr>
            <w:tcW w:w="5253" w:type="dxa"/>
            <w:shd w:val="clear" w:color="auto" w:fill="auto"/>
          </w:tcPr>
          <w:p w14:paraId="336E8778" w14:textId="77777777" w:rsidR="00844617" w:rsidRPr="000012D8" w:rsidRDefault="00844617" w:rsidP="00844617">
            <w:pPr>
              <w:rPr>
                <w:rFonts w:ascii="Arial" w:hAnsi="Arial" w:cs="Arial"/>
              </w:rPr>
            </w:pPr>
            <w:r w:rsidRPr="000012D8">
              <w:rPr>
                <w:rFonts w:ascii="Arial" w:hAnsi="Arial" w:cs="Arial"/>
              </w:rPr>
              <w:t>-Parts</w:t>
            </w:r>
          </w:p>
        </w:tc>
        <w:tc>
          <w:tcPr>
            <w:tcW w:w="1578" w:type="dxa"/>
            <w:shd w:val="clear" w:color="auto" w:fill="auto"/>
          </w:tcPr>
          <w:p w14:paraId="324FCD5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FF9BBB2" w14:textId="77777777" w:rsidTr="00FE0601">
        <w:trPr>
          <w:trHeight w:val="1350"/>
        </w:trPr>
        <w:tc>
          <w:tcPr>
            <w:tcW w:w="1524" w:type="dxa"/>
            <w:shd w:val="clear" w:color="auto" w:fill="auto"/>
          </w:tcPr>
          <w:p w14:paraId="14EB3CE9" w14:textId="77777777" w:rsidR="00844617" w:rsidRPr="00CF7060" w:rsidRDefault="00844617" w:rsidP="00844617">
            <w:pPr>
              <w:rPr>
                <w:rFonts w:ascii="Arial" w:hAnsi="Arial" w:cs="Arial"/>
                <w:b/>
                <w:bCs/>
              </w:rPr>
            </w:pPr>
            <w:r w:rsidRPr="00CF7060">
              <w:rPr>
                <w:rFonts w:ascii="Arial" w:hAnsi="Arial" w:cs="Arial"/>
                <w:b/>
                <w:bCs/>
              </w:rPr>
              <w:lastRenderedPageBreak/>
              <w:t>8442</w:t>
            </w:r>
          </w:p>
        </w:tc>
        <w:tc>
          <w:tcPr>
            <w:tcW w:w="1952" w:type="dxa"/>
            <w:shd w:val="clear" w:color="auto" w:fill="auto"/>
          </w:tcPr>
          <w:p w14:paraId="1F8C721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A00AB39" w14:textId="77777777" w:rsidR="00844617" w:rsidRPr="00CF7060" w:rsidRDefault="00844617" w:rsidP="00844617">
            <w:pPr>
              <w:rPr>
                <w:rFonts w:ascii="Arial" w:hAnsi="Arial" w:cs="Arial"/>
                <w:b/>
                <w:bCs/>
              </w:rPr>
            </w:pPr>
            <w:r w:rsidRPr="00CF7060">
              <w:rPr>
                <w:rFonts w:ascii="Arial" w:hAnsi="Arial" w:cs="Arial"/>
                <w:b/>
                <w:bCs/>
              </w:rPr>
              <w:t>Machinery, apparatus and equipment (other than the machines of headings 8456 to 8465), for preparing or making plates, cylinders or other printing components; plates, cylinders and lithographic stones, prepared for printing purposes (for example, planed, grained or polished):</w:t>
            </w:r>
          </w:p>
        </w:tc>
        <w:tc>
          <w:tcPr>
            <w:tcW w:w="1578" w:type="dxa"/>
            <w:shd w:val="clear" w:color="auto" w:fill="auto"/>
          </w:tcPr>
          <w:p w14:paraId="36B59AA0"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7E6E20B1" w14:textId="77777777" w:rsidTr="00FE0601">
        <w:trPr>
          <w:trHeight w:val="255"/>
        </w:trPr>
        <w:tc>
          <w:tcPr>
            <w:tcW w:w="1524" w:type="dxa"/>
            <w:shd w:val="clear" w:color="auto" w:fill="auto"/>
          </w:tcPr>
          <w:p w14:paraId="5AA2981E" w14:textId="77777777" w:rsidR="00844617" w:rsidRPr="00CF7060" w:rsidRDefault="00844617" w:rsidP="00844617">
            <w:pPr>
              <w:rPr>
                <w:rFonts w:ascii="Arial" w:hAnsi="Arial" w:cs="Arial"/>
              </w:rPr>
            </w:pPr>
          </w:p>
        </w:tc>
        <w:tc>
          <w:tcPr>
            <w:tcW w:w="1952" w:type="dxa"/>
            <w:shd w:val="clear" w:color="auto" w:fill="auto"/>
          </w:tcPr>
          <w:p w14:paraId="2AB2ABDD" w14:textId="77777777" w:rsidR="00844617" w:rsidRPr="00CF7060" w:rsidRDefault="00844617" w:rsidP="00844617">
            <w:pPr>
              <w:rPr>
                <w:rFonts w:ascii="Arial" w:hAnsi="Arial" w:cs="Arial"/>
              </w:rPr>
            </w:pPr>
            <w:r w:rsidRPr="00CF7060">
              <w:rPr>
                <w:rFonts w:ascii="Arial" w:hAnsi="Arial" w:cs="Arial"/>
              </w:rPr>
              <w:t>8442.30</w:t>
            </w:r>
          </w:p>
        </w:tc>
        <w:tc>
          <w:tcPr>
            <w:tcW w:w="5253" w:type="dxa"/>
            <w:shd w:val="clear" w:color="auto" w:fill="auto"/>
          </w:tcPr>
          <w:p w14:paraId="23780585" w14:textId="77777777" w:rsidR="00844617" w:rsidRPr="00CF7060" w:rsidRDefault="00844617" w:rsidP="00844617">
            <w:pPr>
              <w:rPr>
                <w:rFonts w:ascii="Arial" w:hAnsi="Arial" w:cs="Arial"/>
              </w:rPr>
            </w:pPr>
            <w:r w:rsidRPr="00CF7060">
              <w:rPr>
                <w:rFonts w:ascii="Arial" w:hAnsi="Arial" w:cs="Arial"/>
              </w:rPr>
              <w:t>-Machinery, apparatus and equipment</w:t>
            </w:r>
          </w:p>
        </w:tc>
        <w:tc>
          <w:tcPr>
            <w:tcW w:w="1578" w:type="dxa"/>
            <w:shd w:val="clear" w:color="auto" w:fill="auto"/>
          </w:tcPr>
          <w:p w14:paraId="4E7876B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DD5864F" w14:textId="77777777" w:rsidTr="00FE0601">
        <w:trPr>
          <w:trHeight w:val="255"/>
        </w:trPr>
        <w:tc>
          <w:tcPr>
            <w:tcW w:w="1524" w:type="dxa"/>
            <w:shd w:val="clear" w:color="auto" w:fill="auto"/>
          </w:tcPr>
          <w:p w14:paraId="61E90F93" w14:textId="77777777" w:rsidR="00844617" w:rsidRPr="00CF7060" w:rsidRDefault="00844617" w:rsidP="00844617">
            <w:pPr>
              <w:rPr>
                <w:rFonts w:ascii="Arial" w:hAnsi="Arial" w:cs="Arial"/>
              </w:rPr>
            </w:pPr>
          </w:p>
        </w:tc>
        <w:tc>
          <w:tcPr>
            <w:tcW w:w="1952" w:type="dxa"/>
            <w:shd w:val="clear" w:color="auto" w:fill="auto"/>
          </w:tcPr>
          <w:p w14:paraId="45075C2F" w14:textId="77777777" w:rsidR="00844617" w:rsidRPr="00CF7060" w:rsidRDefault="00844617" w:rsidP="00844617">
            <w:pPr>
              <w:rPr>
                <w:rFonts w:ascii="Arial" w:hAnsi="Arial" w:cs="Arial"/>
              </w:rPr>
            </w:pPr>
            <w:r w:rsidRPr="00CF7060">
              <w:rPr>
                <w:rFonts w:ascii="Arial" w:hAnsi="Arial" w:cs="Arial"/>
              </w:rPr>
              <w:t>8442.40</w:t>
            </w:r>
          </w:p>
        </w:tc>
        <w:tc>
          <w:tcPr>
            <w:tcW w:w="5253" w:type="dxa"/>
            <w:shd w:val="clear" w:color="auto" w:fill="auto"/>
          </w:tcPr>
          <w:p w14:paraId="4668527D" w14:textId="77777777" w:rsidR="00844617" w:rsidRPr="00CF7060" w:rsidRDefault="00844617" w:rsidP="00844617">
            <w:pPr>
              <w:rPr>
                <w:rFonts w:ascii="Arial" w:hAnsi="Arial" w:cs="Arial"/>
              </w:rPr>
            </w:pPr>
            <w:r w:rsidRPr="00CF7060">
              <w:rPr>
                <w:rFonts w:ascii="Arial" w:hAnsi="Arial" w:cs="Arial"/>
              </w:rPr>
              <w:t>-Parts of the foregoing machinery, apparatus or equipment</w:t>
            </w:r>
          </w:p>
        </w:tc>
        <w:tc>
          <w:tcPr>
            <w:tcW w:w="1578" w:type="dxa"/>
            <w:shd w:val="clear" w:color="auto" w:fill="auto"/>
          </w:tcPr>
          <w:p w14:paraId="2B314FF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8C035FC" w14:textId="77777777" w:rsidTr="00FE0601">
        <w:trPr>
          <w:trHeight w:val="675"/>
        </w:trPr>
        <w:tc>
          <w:tcPr>
            <w:tcW w:w="1524" w:type="dxa"/>
            <w:shd w:val="clear" w:color="auto" w:fill="auto"/>
          </w:tcPr>
          <w:p w14:paraId="238E346E" w14:textId="77777777" w:rsidR="00844617" w:rsidRPr="00CF7060" w:rsidRDefault="00844617" w:rsidP="00844617">
            <w:pPr>
              <w:rPr>
                <w:rFonts w:ascii="Arial" w:hAnsi="Arial" w:cs="Arial"/>
              </w:rPr>
            </w:pPr>
          </w:p>
        </w:tc>
        <w:tc>
          <w:tcPr>
            <w:tcW w:w="1952" w:type="dxa"/>
            <w:shd w:val="clear" w:color="auto" w:fill="auto"/>
          </w:tcPr>
          <w:p w14:paraId="217E2E7D" w14:textId="77777777" w:rsidR="00844617" w:rsidRPr="00CF7060" w:rsidRDefault="00844617" w:rsidP="00844617">
            <w:pPr>
              <w:rPr>
                <w:rFonts w:ascii="Arial" w:hAnsi="Arial" w:cs="Arial"/>
              </w:rPr>
            </w:pPr>
            <w:r w:rsidRPr="00CF7060">
              <w:rPr>
                <w:rFonts w:ascii="Arial" w:hAnsi="Arial" w:cs="Arial"/>
              </w:rPr>
              <w:t>8442.50</w:t>
            </w:r>
          </w:p>
        </w:tc>
        <w:tc>
          <w:tcPr>
            <w:tcW w:w="5253" w:type="dxa"/>
            <w:shd w:val="clear" w:color="auto" w:fill="auto"/>
          </w:tcPr>
          <w:p w14:paraId="00CA32AD" w14:textId="77777777" w:rsidR="00844617" w:rsidRPr="00CF7060" w:rsidRDefault="00844617" w:rsidP="00844617">
            <w:pPr>
              <w:rPr>
                <w:rFonts w:ascii="Arial" w:hAnsi="Arial" w:cs="Arial"/>
              </w:rPr>
            </w:pPr>
            <w:r w:rsidRPr="00CF7060">
              <w:rPr>
                <w:rFonts w:ascii="Arial" w:hAnsi="Arial" w:cs="Arial"/>
              </w:rPr>
              <w:t>--Plates, cylinders and other printing components; plates, cylinders and lithographic stones, prepared for printing purposes (for example, planed, grained or polished)</w:t>
            </w:r>
          </w:p>
        </w:tc>
        <w:tc>
          <w:tcPr>
            <w:tcW w:w="1578" w:type="dxa"/>
            <w:shd w:val="clear" w:color="auto" w:fill="auto"/>
          </w:tcPr>
          <w:p w14:paraId="6806D25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1CC4257" w14:textId="77777777" w:rsidTr="00FE0601">
        <w:trPr>
          <w:trHeight w:val="900"/>
        </w:trPr>
        <w:tc>
          <w:tcPr>
            <w:tcW w:w="1524" w:type="dxa"/>
            <w:shd w:val="clear" w:color="auto" w:fill="auto"/>
          </w:tcPr>
          <w:p w14:paraId="30E3FCCF" w14:textId="77777777" w:rsidR="00844617" w:rsidRPr="00CF7060" w:rsidRDefault="00844617" w:rsidP="00844617">
            <w:pPr>
              <w:rPr>
                <w:rFonts w:ascii="Arial" w:hAnsi="Arial" w:cs="Arial"/>
                <w:b/>
                <w:bCs/>
              </w:rPr>
            </w:pPr>
            <w:r w:rsidRPr="00CF7060">
              <w:rPr>
                <w:rFonts w:ascii="Arial" w:hAnsi="Arial" w:cs="Arial"/>
                <w:b/>
                <w:bCs/>
              </w:rPr>
              <w:t>8443</w:t>
            </w:r>
          </w:p>
        </w:tc>
        <w:tc>
          <w:tcPr>
            <w:tcW w:w="1952" w:type="dxa"/>
            <w:shd w:val="clear" w:color="auto" w:fill="auto"/>
          </w:tcPr>
          <w:p w14:paraId="3566592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2762F37" w14:textId="77777777" w:rsidR="00844617" w:rsidRPr="00CF7060" w:rsidRDefault="00844617" w:rsidP="00844617">
            <w:pPr>
              <w:rPr>
                <w:rFonts w:ascii="Arial" w:hAnsi="Arial" w:cs="Arial"/>
                <w:b/>
                <w:bCs/>
              </w:rPr>
            </w:pPr>
            <w:r w:rsidRPr="00CF7060">
              <w:rPr>
                <w:rFonts w:ascii="Arial" w:hAnsi="Arial" w:cs="Arial"/>
                <w:b/>
                <w:bCs/>
              </w:rPr>
              <w:t>Printing machinery used for  printing by means of plates, cylinders and other printing components of heading 8442; other printers, copying machines and facsimile machines, whether or not combined; parts and accessories thereof:</w:t>
            </w:r>
          </w:p>
        </w:tc>
        <w:tc>
          <w:tcPr>
            <w:tcW w:w="1578" w:type="dxa"/>
            <w:shd w:val="clear" w:color="auto" w:fill="auto"/>
          </w:tcPr>
          <w:p w14:paraId="7AFE1DDB"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6095CFD5" w14:textId="77777777" w:rsidTr="00FE0601">
        <w:trPr>
          <w:trHeight w:val="675"/>
        </w:trPr>
        <w:tc>
          <w:tcPr>
            <w:tcW w:w="1524" w:type="dxa"/>
            <w:shd w:val="clear" w:color="auto" w:fill="auto"/>
          </w:tcPr>
          <w:p w14:paraId="1419A6C0" w14:textId="77777777" w:rsidR="00844617" w:rsidRPr="00CF7060" w:rsidRDefault="00844617" w:rsidP="00844617">
            <w:pPr>
              <w:rPr>
                <w:rFonts w:ascii="Arial" w:hAnsi="Arial" w:cs="Arial"/>
              </w:rPr>
            </w:pPr>
          </w:p>
        </w:tc>
        <w:tc>
          <w:tcPr>
            <w:tcW w:w="1952" w:type="dxa"/>
            <w:shd w:val="clear" w:color="auto" w:fill="auto"/>
          </w:tcPr>
          <w:p w14:paraId="371ECE7F" w14:textId="77777777" w:rsidR="00844617" w:rsidRPr="00CF7060" w:rsidRDefault="00844617" w:rsidP="00844617">
            <w:pPr>
              <w:rPr>
                <w:rFonts w:ascii="Arial" w:hAnsi="Arial" w:cs="Arial"/>
              </w:rPr>
            </w:pPr>
          </w:p>
        </w:tc>
        <w:tc>
          <w:tcPr>
            <w:tcW w:w="5253" w:type="dxa"/>
            <w:shd w:val="clear" w:color="auto" w:fill="auto"/>
          </w:tcPr>
          <w:p w14:paraId="33E4B834" w14:textId="77777777" w:rsidR="00844617" w:rsidRPr="00CF7060" w:rsidRDefault="00844617" w:rsidP="00844617">
            <w:pPr>
              <w:rPr>
                <w:rFonts w:ascii="Arial" w:hAnsi="Arial" w:cs="Arial"/>
              </w:rPr>
            </w:pPr>
            <w:r w:rsidRPr="00CF7060">
              <w:rPr>
                <w:rFonts w:ascii="Arial" w:hAnsi="Arial" w:cs="Arial"/>
              </w:rPr>
              <w:t>- Printing machinery used for printing by means of plates, cylinders and other printing components of heading 8442:</w:t>
            </w:r>
          </w:p>
        </w:tc>
        <w:tc>
          <w:tcPr>
            <w:tcW w:w="1578" w:type="dxa"/>
            <w:shd w:val="clear" w:color="auto" w:fill="auto"/>
          </w:tcPr>
          <w:p w14:paraId="687B631A" w14:textId="77777777" w:rsidR="00844617" w:rsidRPr="00CF7060" w:rsidRDefault="00844617" w:rsidP="00844617">
            <w:pPr>
              <w:rPr>
                <w:rFonts w:ascii="Arial" w:hAnsi="Arial" w:cs="Arial"/>
              </w:rPr>
            </w:pPr>
          </w:p>
        </w:tc>
      </w:tr>
      <w:tr w:rsidR="00844617" w:rsidRPr="00CF7060" w14:paraId="75354576" w14:textId="77777777" w:rsidTr="00FE0601">
        <w:trPr>
          <w:trHeight w:val="499"/>
        </w:trPr>
        <w:tc>
          <w:tcPr>
            <w:tcW w:w="1524" w:type="dxa"/>
            <w:shd w:val="clear" w:color="auto" w:fill="auto"/>
          </w:tcPr>
          <w:p w14:paraId="6E531417" w14:textId="77777777" w:rsidR="00844617" w:rsidRPr="00CF7060" w:rsidRDefault="00844617" w:rsidP="00844617">
            <w:pPr>
              <w:rPr>
                <w:rFonts w:ascii="Arial" w:hAnsi="Arial" w:cs="Arial"/>
              </w:rPr>
            </w:pPr>
          </w:p>
        </w:tc>
        <w:tc>
          <w:tcPr>
            <w:tcW w:w="1952" w:type="dxa"/>
            <w:shd w:val="clear" w:color="auto" w:fill="auto"/>
          </w:tcPr>
          <w:p w14:paraId="04369DE9" w14:textId="77777777" w:rsidR="00844617" w:rsidRPr="00CF7060" w:rsidRDefault="00844617" w:rsidP="00844617">
            <w:pPr>
              <w:rPr>
                <w:rFonts w:ascii="Arial" w:hAnsi="Arial" w:cs="Arial"/>
              </w:rPr>
            </w:pPr>
            <w:r w:rsidRPr="00CF7060">
              <w:rPr>
                <w:rFonts w:ascii="Arial" w:hAnsi="Arial" w:cs="Arial"/>
              </w:rPr>
              <w:t>8443.11</w:t>
            </w:r>
          </w:p>
        </w:tc>
        <w:tc>
          <w:tcPr>
            <w:tcW w:w="5253" w:type="dxa"/>
            <w:shd w:val="clear" w:color="auto" w:fill="auto"/>
          </w:tcPr>
          <w:p w14:paraId="3E54A852" w14:textId="77777777" w:rsidR="00844617" w:rsidRPr="00CF7060" w:rsidRDefault="00844617" w:rsidP="00844617">
            <w:pPr>
              <w:rPr>
                <w:rFonts w:ascii="Arial" w:hAnsi="Arial" w:cs="Arial"/>
              </w:rPr>
            </w:pPr>
            <w:r w:rsidRPr="00CF7060">
              <w:rPr>
                <w:rFonts w:ascii="Arial" w:hAnsi="Arial" w:cs="Arial"/>
              </w:rPr>
              <w:t>-- offset printing machinery, reel-fed</w:t>
            </w:r>
          </w:p>
        </w:tc>
        <w:tc>
          <w:tcPr>
            <w:tcW w:w="1578" w:type="dxa"/>
            <w:shd w:val="clear" w:color="auto" w:fill="auto"/>
          </w:tcPr>
          <w:p w14:paraId="50CA1FD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DEF42B8" w14:textId="77777777" w:rsidTr="00FE0601">
        <w:trPr>
          <w:trHeight w:val="912"/>
        </w:trPr>
        <w:tc>
          <w:tcPr>
            <w:tcW w:w="1524" w:type="dxa"/>
            <w:shd w:val="clear" w:color="auto" w:fill="auto"/>
          </w:tcPr>
          <w:p w14:paraId="17B6BA74" w14:textId="77777777" w:rsidR="00844617" w:rsidRPr="00CF7060" w:rsidRDefault="00844617" w:rsidP="00844617">
            <w:pPr>
              <w:rPr>
                <w:rFonts w:ascii="Arial" w:hAnsi="Arial" w:cs="Arial"/>
              </w:rPr>
            </w:pPr>
          </w:p>
        </w:tc>
        <w:tc>
          <w:tcPr>
            <w:tcW w:w="1952" w:type="dxa"/>
            <w:shd w:val="clear" w:color="auto" w:fill="auto"/>
          </w:tcPr>
          <w:p w14:paraId="581BADE9" w14:textId="77777777" w:rsidR="00844617" w:rsidRPr="00CF7060" w:rsidRDefault="00844617" w:rsidP="00844617">
            <w:pPr>
              <w:rPr>
                <w:rFonts w:ascii="Arial" w:hAnsi="Arial" w:cs="Arial"/>
              </w:rPr>
            </w:pPr>
            <w:r w:rsidRPr="00CF7060">
              <w:rPr>
                <w:rFonts w:ascii="Arial" w:hAnsi="Arial" w:cs="Arial"/>
              </w:rPr>
              <w:t>8443.12</w:t>
            </w:r>
          </w:p>
        </w:tc>
        <w:tc>
          <w:tcPr>
            <w:tcW w:w="5253" w:type="dxa"/>
            <w:shd w:val="clear" w:color="auto" w:fill="auto"/>
          </w:tcPr>
          <w:p w14:paraId="38EB9F35" w14:textId="77777777" w:rsidR="00844617" w:rsidRPr="00CF7060" w:rsidRDefault="00844617" w:rsidP="00844617">
            <w:pPr>
              <w:rPr>
                <w:rFonts w:ascii="Arial" w:hAnsi="Arial" w:cs="Arial"/>
              </w:rPr>
            </w:pPr>
            <w:r w:rsidRPr="00CF7060">
              <w:rPr>
                <w:rFonts w:ascii="Arial" w:hAnsi="Arial" w:cs="Arial"/>
              </w:rPr>
              <w:t>-- offset printing machinery, sheet-fed, office type (using sheets with one side not exceeding 22 Cm and the other side not exceeding 36 Cm in the unfolded state)</w:t>
            </w:r>
          </w:p>
        </w:tc>
        <w:tc>
          <w:tcPr>
            <w:tcW w:w="1578" w:type="dxa"/>
            <w:shd w:val="clear" w:color="auto" w:fill="auto"/>
          </w:tcPr>
          <w:p w14:paraId="42478CB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FD2B996" w14:textId="77777777" w:rsidTr="00FE0601">
        <w:trPr>
          <w:trHeight w:val="450"/>
        </w:trPr>
        <w:tc>
          <w:tcPr>
            <w:tcW w:w="1524" w:type="dxa"/>
            <w:shd w:val="clear" w:color="auto" w:fill="auto"/>
          </w:tcPr>
          <w:p w14:paraId="6EDF63AF" w14:textId="77777777" w:rsidR="00844617" w:rsidRPr="00CF7060" w:rsidRDefault="00844617" w:rsidP="00844617">
            <w:pPr>
              <w:rPr>
                <w:rFonts w:ascii="Arial" w:hAnsi="Arial" w:cs="Arial"/>
              </w:rPr>
            </w:pPr>
          </w:p>
        </w:tc>
        <w:tc>
          <w:tcPr>
            <w:tcW w:w="1952" w:type="dxa"/>
            <w:shd w:val="clear" w:color="auto" w:fill="auto"/>
          </w:tcPr>
          <w:p w14:paraId="0B001E6C" w14:textId="77777777" w:rsidR="00844617" w:rsidRPr="00CF7060" w:rsidRDefault="00844617" w:rsidP="00844617">
            <w:pPr>
              <w:rPr>
                <w:rFonts w:ascii="Arial" w:hAnsi="Arial" w:cs="Arial"/>
              </w:rPr>
            </w:pPr>
            <w:r w:rsidRPr="00CF7060">
              <w:rPr>
                <w:rFonts w:ascii="Arial" w:hAnsi="Arial" w:cs="Arial"/>
              </w:rPr>
              <w:t>8443.13</w:t>
            </w:r>
          </w:p>
        </w:tc>
        <w:tc>
          <w:tcPr>
            <w:tcW w:w="5253" w:type="dxa"/>
            <w:shd w:val="clear" w:color="auto" w:fill="auto"/>
          </w:tcPr>
          <w:p w14:paraId="1E9BD3CD" w14:textId="77777777" w:rsidR="00844617" w:rsidRPr="00CF7060" w:rsidRDefault="00844617" w:rsidP="00844617">
            <w:pPr>
              <w:rPr>
                <w:rFonts w:ascii="Arial" w:hAnsi="Arial" w:cs="Arial"/>
              </w:rPr>
            </w:pPr>
            <w:r w:rsidRPr="00CF7060">
              <w:rPr>
                <w:rFonts w:ascii="Arial" w:hAnsi="Arial" w:cs="Arial"/>
              </w:rPr>
              <w:t>-- other offset printing machinery</w:t>
            </w:r>
          </w:p>
        </w:tc>
        <w:tc>
          <w:tcPr>
            <w:tcW w:w="1578" w:type="dxa"/>
            <w:shd w:val="clear" w:color="auto" w:fill="auto"/>
          </w:tcPr>
          <w:p w14:paraId="5B192CA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92A3F40" w14:textId="77777777" w:rsidTr="00FE0601">
        <w:trPr>
          <w:trHeight w:val="450"/>
        </w:trPr>
        <w:tc>
          <w:tcPr>
            <w:tcW w:w="1524" w:type="dxa"/>
            <w:shd w:val="clear" w:color="auto" w:fill="auto"/>
          </w:tcPr>
          <w:p w14:paraId="0226B52B" w14:textId="77777777" w:rsidR="00844617" w:rsidRPr="00CF7060" w:rsidRDefault="00844617" w:rsidP="00844617">
            <w:pPr>
              <w:rPr>
                <w:rFonts w:ascii="Arial" w:hAnsi="Arial" w:cs="Arial"/>
              </w:rPr>
            </w:pPr>
          </w:p>
        </w:tc>
        <w:tc>
          <w:tcPr>
            <w:tcW w:w="1952" w:type="dxa"/>
            <w:shd w:val="clear" w:color="auto" w:fill="auto"/>
          </w:tcPr>
          <w:p w14:paraId="2200E7E6" w14:textId="77777777" w:rsidR="00844617" w:rsidRPr="00CF7060" w:rsidRDefault="00844617" w:rsidP="00844617">
            <w:pPr>
              <w:rPr>
                <w:rFonts w:ascii="Arial" w:hAnsi="Arial" w:cs="Arial"/>
              </w:rPr>
            </w:pPr>
            <w:r w:rsidRPr="00CF7060">
              <w:rPr>
                <w:rFonts w:ascii="Arial" w:hAnsi="Arial" w:cs="Arial"/>
              </w:rPr>
              <w:t>8443.14</w:t>
            </w:r>
          </w:p>
        </w:tc>
        <w:tc>
          <w:tcPr>
            <w:tcW w:w="5253" w:type="dxa"/>
            <w:shd w:val="clear" w:color="auto" w:fill="auto"/>
          </w:tcPr>
          <w:p w14:paraId="17CD1BA8" w14:textId="77777777" w:rsidR="00844617" w:rsidRPr="00CF7060" w:rsidRDefault="00844617" w:rsidP="00844617">
            <w:pPr>
              <w:rPr>
                <w:rFonts w:ascii="Arial" w:hAnsi="Arial" w:cs="Arial"/>
              </w:rPr>
            </w:pPr>
            <w:r w:rsidRPr="00CF7060">
              <w:rPr>
                <w:rFonts w:ascii="Arial" w:hAnsi="Arial" w:cs="Arial"/>
              </w:rPr>
              <w:t>-- letterpress printing machinery, reel fed, excluding flexographic printing</w:t>
            </w:r>
          </w:p>
        </w:tc>
        <w:tc>
          <w:tcPr>
            <w:tcW w:w="1578" w:type="dxa"/>
            <w:shd w:val="clear" w:color="auto" w:fill="auto"/>
          </w:tcPr>
          <w:p w14:paraId="32AAAFE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B098CB6" w14:textId="77777777" w:rsidTr="00FE0601">
        <w:trPr>
          <w:trHeight w:val="450"/>
        </w:trPr>
        <w:tc>
          <w:tcPr>
            <w:tcW w:w="1524" w:type="dxa"/>
            <w:shd w:val="clear" w:color="auto" w:fill="auto"/>
          </w:tcPr>
          <w:p w14:paraId="44C96566" w14:textId="77777777" w:rsidR="00844617" w:rsidRPr="00CF7060" w:rsidRDefault="00844617" w:rsidP="00844617">
            <w:pPr>
              <w:rPr>
                <w:rFonts w:ascii="Arial" w:hAnsi="Arial" w:cs="Arial"/>
              </w:rPr>
            </w:pPr>
          </w:p>
        </w:tc>
        <w:tc>
          <w:tcPr>
            <w:tcW w:w="1952" w:type="dxa"/>
            <w:shd w:val="clear" w:color="auto" w:fill="auto"/>
          </w:tcPr>
          <w:p w14:paraId="7D43CA26" w14:textId="77777777" w:rsidR="00844617" w:rsidRPr="00CF7060" w:rsidRDefault="00844617" w:rsidP="00844617">
            <w:pPr>
              <w:rPr>
                <w:rFonts w:ascii="Arial" w:hAnsi="Arial" w:cs="Arial"/>
              </w:rPr>
            </w:pPr>
            <w:r w:rsidRPr="00CF7060">
              <w:rPr>
                <w:rFonts w:ascii="Arial" w:hAnsi="Arial" w:cs="Arial"/>
              </w:rPr>
              <w:t>8443.15</w:t>
            </w:r>
          </w:p>
        </w:tc>
        <w:tc>
          <w:tcPr>
            <w:tcW w:w="5253" w:type="dxa"/>
            <w:shd w:val="clear" w:color="auto" w:fill="auto"/>
          </w:tcPr>
          <w:p w14:paraId="2CAF1AAD" w14:textId="77777777" w:rsidR="00844617" w:rsidRPr="00CF7060" w:rsidRDefault="00844617" w:rsidP="00844617">
            <w:pPr>
              <w:rPr>
                <w:rFonts w:ascii="Arial" w:hAnsi="Arial" w:cs="Arial"/>
              </w:rPr>
            </w:pPr>
            <w:r w:rsidRPr="00CF7060">
              <w:rPr>
                <w:rFonts w:ascii="Arial" w:hAnsi="Arial" w:cs="Arial"/>
              </w:rPr>
              <w:t>-- letterpress printing machinery, other than reel fed, excluding flexographic printing</w:t>
            </w:r>
          </w:p>
        </w:tc>
        <w:tc>
          <w:tcPr>
            <w:tcW w:w="1578" w:type="dxa"/>
            <w:shd w:val="clear" w:color="auto" w:fill="auto"/>
          </w:tcPr>
          <w:p w14:paraId="549F36E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A38DDED" w14:textId="77777777" w:rsidTr="00FE0601">
        <w:trPr>
          <w:trHeight w:val="450"/>
        </w:trPr>
        <w:tc>
          <w:tcPr>
            <w:tcW w:w="1524" w:type="dxa"/>
            <w:shd w:val="clear" w:color="auto" w:fill="auto"/>
          </w:tcPr>
          <w:p w14:paraId="386811B0" w14:textId="77777777" w:rsidR="00844617" w:rsidRPr="00CF7060" w:rsidRDefault="00844617" w:rsidP="00844617">
            <w:pPr>
              <w:rPr>
                <w:rFonts w:ascii="Arial" w:hAnsi="Arial" w:cs="Arial"/>
              </w:rPr>
            </w:pPr>
          </w:p>
        </w:tc>
        <w:tc>
          <w:tcPr>
            <w:tcW w:w="1952" w:type="dxa"/>
            <w:shd w:val="clear" w:color="auto" w:fill="auto"/>
          </w:tcPr>
          <w:p w14:paraId="0B7B5240" w14:textId="77777777" w:rsidR="00844617" w:rsidRPr="00CF7060" w:rsidRDefault="00844617" w:rsidP="00844617">
            <w:pPr>
              <w:rPr>
                <w:rFonts w:ascii="Arial" w:hAnsi="Arial" w:cs="Arial"/>
              </w:rPr>
            </w:pPr>
            <w:r w:rsidRPr="00CF7060">
              <w:rPr>
                <w:rFonts w:ascii="Arial" w:hAnsi="Arial" w:cs="Arial"/>
              </w:rPr>
              <w:t>8443.16</w:t>
            </w:r>
          </w:p>
        </w:tc>
        <w:tc>
          <w:tcPr>
            <w:tcW w:w="5253" w:type="dxa"/>
            <w:shd w:val="clear" w:color="auto" w:fill="auto"/>
          </w:tcPr>
          <w:p w14:paraId="150F1567" w14:textId="77777777" w:rsidR="00844617" w:rsidRPr="00CF7060" w:rsidRDefault="00844617" w:rsidP="00844617">
            <w:pPr>
              <w:rPr>
                <w:rFonts w:ascii="Arial" w:hAnsi="Arial" w:cs="Arial"/>
              </w:rPr>
            </w:pPr>
            <w:r w:rsidRPr="00CF7060">
              <w:rPr>
                <w:rFonts w:ascii="Arial" w:hAnsi="Arial" w:cs="Arial"/>
              </w:rPr>
              <w:t>-- flexographic printing machinery</w:t>
            </w:r>
          </w:p>
        </w:tc>
        <w:tc>
          <w:tcPr>
            <w:tcW w:w="1578" w:type="dxa"/>
            <w:shd w:val="clear" w:color="auto" w:fill="auto"/>
          </w:tcPr>
          <w:p w14:paraId="7EB4D41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4F3DACF" w14:textId="77777777" w:rsidTr="00FE0601">
        <w:trPr>
          <w:trHeight w:val="450"/>
        </w:trPr>
        <w:tc>
          <w:tcPr>
            <w:tcW w:w="1524" w:type="dxa"/>
            <w:shd w:val="clear" w:color="auto" w:fill="auto"/>
          </w:tcPr>
          <w:p w14:paraId="72A6C534" w14:textId="77777777" w:rsidR="00844617" w:rsidRPr="00CF7060" w:rsidRDefault="00844617" w:rsidP="00844617">
            <w:pPr>
              <w:rPr>
                <w:rFonts w:ascii="Arial" w:hAnsi="Arial" w:cs="Arial"/>
              </w:rPr>
            </w:pPr>
          </w:p>
        </w:tc>
        <w:tc>
          <w:tcPr>
            <w:tcW w:w="1952" w:type="dxa"/>
            <w:shd w:val="clear" w:color="auto" w:fill="auto"/>
          </w:tcPr>
          <w:p w14:paraId="02E862B1" w14:textId="77777777" w:rsidR="00844617" w:rsidRPr="00CF7060" w:rsidRDefault="00844617" w:rsidP="00844617">
            <w:pPr>
              <w:rPr>
                <w:rFonts w:ascii="Arial" w:hAnsi="Arial" w:cs="Arial"/>
              </w:rPr>
            </w:pPr>
            <w:r w:rsidRPr="00CF7060">
              <w:rPr>
                <w:rFonts w:ascii="Arial" w:hAnsi="Arial" w:cs="Arial"/>
              </w:rPr>
              <w:t>8443.17</w:t>
            </w:r>
          </w:p>
        </w:tc>
        <w:tc>
          <w:tcPr>
            <w:tcW w:w="5253" w:type="dxa"/>
            <w:shd w:val="clear" w:color="auto" w:fill="auto"/>
          </w:tcPr>
          <w:p w14:paraId="281ECB16" w14:textId="77777777" w:rsidR="00844617" w:rsidRPr="00CF7060" w:rsidRDefault="00844617" w:rsidP="00844617">
            <w:pPr>
              <w:rPr>
                <w:rFonts w:ascii="Arial" w:hAnsi="Arial" w:cs="Arial"/>
              </w:rPr>
            </w:pPr>
            <w:r w:rsidRPr="00CF7060">
              <w:rPr>
                <w:rFonts w:ascii="Arial" w:hAnsi="Arial" w:cs="Arial"/>
              </w:rPr>
              <w:t>-- gravure printing machinery</w:t>
            </w:r>
          </w:p>
        </w:tc>
        <w:tc>
          <w:tcPr>
            <w:tcW w:w="1578" w:type="dxa"/>
            <w:shd w:val="clear" w:color="auto" w:fill="auto"/>
          </w:tcPr>
          <w:p w14:paraId="4061D9F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9D9D6EE" w14:textId="77777777" w:rsidTr="00FE0601">
        <w:trPr>
          <w:trHeight w:val="450"/>
        </w:trPr>
        <w:tc>
          <w:tcPr>
            <w:tcW w:w="1524" w:type="dxa"/>
            <w:shd w:val="clear" w:color="auto" w:fill="auto"/>
          </w:tcPr>
          <w:p w14:paraId="1A1DF744" w14:textId="77777777" w:rsidR="00844617" w:rsidRPr="00CF7060" w:rsidRDefault="00844617" w:rsidP="00844617">
            <w:pPr>
              <w:rPr>
                <w:rFonts w:ascii="Arial" w:hAnsi="Arial" w:cs="Arial"/>
              </w:rPr>
            </w:pPr>
          </w:p>
        </w:tc>
        <w:tc>
          <w:tcPr>
            <w:tcW w:w="1952" w:type="dxa"/>
            <w:shd w:val="clear" w:color="auto" w:fill="auto"/>
          </w:tcPr>
          <w:p w14:paraId="0AA3AACC" w14:textId="77777777" w:rsidR="00844617" w:rsidRPr="00CF7060" w:rsidRDefault="00844617" w:rsidP="00844617">
            <w:pPr>
              <w:rPr>
                <w:rFonts w:ascii="Arial" w:hAnsi="Arial" w:cs="Arial"/>
              </w:rPr>
            </w:pPr>
            <w:r w:rsidRPr="00CF7060">
              <w:rPr>
                <w:rFonts w:ascii="Arial" w:hAnsi="Arial" w:cs="Arial"/>
              </w:rPr>
              <w:t>8443.19</w:t>
            </w:r>
          </w:p>
        </w:tc>
        <w:tc>
          <w:tcPr>
            <w:tcW w:w="5253" w:type="dxa"/>
            <w:shd w:val="clear" w:color="auto" w:fill="auto"/>
          </w:tcPr>
          <w:p w14:paraId="43DC0556"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6AC59B0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9AB7E51" w14:textId="77777777" w:rsidTr="00FE0601">
        <w:trPr>
          <w:trHeight w:val="646"/>
        </w:trPr>
        <w:tc>
          <w:tcPr>
            <w:tcW w:w="1524" w:type="dxa"/>
            <w:shd w:val="clear" w:color="auto" w:fill="auto"/>
          </w:tcPr>
          <w:p w14:paraId="75172B85" w14:textId="77777777" w:rsidR="00844617" w:rsidRPr="00CF7060" w:rsidRDefault="00844617" w:rsidP="00844617">
            <w:pPr>
              <w:rPr>
                <w:rFonts w:ascii="Arial" w:hAnsi="Arial" w:cs="Arial"/>
              </w:rPr>
            </w:pPr>
          </w:p>
        </w:tc>
        <w:tc>
          <w:tcPr>
            <w:tcW w:w="1952" w:type="dxa"/>
            <w:shd w:val="clear" w:color="auto" w:fill="auto"/>
          </w:tcPr>
          <w:p w14:paraId="14ED7CF6" w14:textId="77777777" w:rsidR="00844617" w:rsidRPr="00CF7060" w:rsidRDefault="00844617" w:rsidP="00844617">
            <w:pPr>
              <w:rPr>
                <w:rFonts w:ascii="Arial" w:hAnsi="Arial" w:cs="Arial"/>
              </w:rPr>
            </w:pPr>
          </w:p>
        </w:tc>
        <w:tc>
          <w:tcPr>
            <w:tcW w:w="5253" w:type="dxa"/>
            <w:shd w:val="clear" w:color="auto" w:fill="auto"/>
          </w:tcPr>
          <w:p w14:paraId="75DFB5B7" w14:textId="77777777" w:rsidR="00844617" w:rsidRPr="00CF7060" w:rsidRDefault="00844617" w:rsidP="00844617">
            <w:pPr>
              <w:rPr>
                <w:rFonts w:ascii="Arial" w:hAnsi="Arial" w:cs="Arial"/>
              </w:rPr>
            </w:pPr>
            <w:r w:rsidRPr="00CF7060">
              <w:rPr>
                <w:rFonts w:ascii="Arial" w:hAnsi="Arial" w:cs="Arial"/>
              </w:rPr>
              <w:t>- Other printers, copying machines and facsimile machines, whether or not combined:</w:t>
            </w:r>
          </w:p>
        </w:tc>
        <w:tc>
          <w:tcPr>
            <w:tcW w:w="1578" w:type="dxa"/>
            <w:shd w:val="clear" w:color="auto" w:fill="auto"/>
          </w:tcPr>
          <w:p w14:paraId="224B3135" w14:textId="77777777" w:rsidR="00844617" w:rsidRPr="00CF7060" w:rsidRDefault="00844617" w:rsidP="00844617">
            <w:pPr>
              <w:rPr>
                <w:rFonts w:ascii="Arial" w:hAnsi="Arial" w:cs="Arial"/>
              </w:rPr>
            </w:pPr>
          </w:p>
        </w:tc>
      </w:tr>
      <w:tr w:rsidR="00844617" w:rsidRPr="00CF7060" w14:paraId="7741F3B4" w14:textId="77777777" w:rsidTr="00FE0601">
        <w:trPr>
          <w:trHeight w:val="1125"/>
        </w:trPr>
        <w:tc>
          <w:tcPr>
            <w:tcW w:w="1524" w:type="dxa"/>
            <w:shd w:val="clear" w:color="auto" w:fill="auto"/>
          </w:tcPr>
          <w:p w14:paraId="0319CEE2" w14:textId="77777777" w:rsidR="00844617" w:rsidRPr="00CF7060" w:rsidRDefault="00844617" w:rsidP="00844617">
            <w:pPr>
              <w:rPr>
                <w:rFonts w:ascii="Arial" w:hAnsi="Arial" w:cs="Arial"/>
              </w:rPr>
            </w:pPr>
          </w:p>
        </w:tc>
        <w:tc>
          <w:tcPr>
            <w:tcW w:w="1952" w:type="dxa"/>
            <w:shd w:val="clear" w:color="auto" w:fill="auto"/>
          </w:tcPr>
          <w:p w14:paraId="10226555" w14:textId="77777777" w:rsidR="00844617" w:rsidRPr="00CF7060" w:rsidRDefault="00844617" w:rsidP="00844617">
            <w:pPr>
              <w:rPr>
                <w:rFonts w:ascii="Arial" w:hAnsi="Arial" w:cs="Arial"/>
              </w:rPr>
            </w:pPr>
            <w:r w:rsidRPr="00CF7060">
              <w:rPr>
                <w:rFonts w:ascii="Arial" w:hAnsi="Arial" w:cs="Arial"/>
              </w:rPr>
              <w:t>8443.31</w:t>
            </w:r>
          </w:p>
        </w:tc>
        <w:tc>
          <w:tcPr>
            <w:tcW w:w="5253" w:type="dxa"/>
            <w:shd w:val="clear" w:color="auto" w:fill="auto"/>
          </w:tcPr>
          <w:p w14:paraId="12962E53" w14:textId="77777777" w:rsidR="00844617" w:rsidRPr="00CF7060" w:rsidRDefault="00844617" w:rsidP="00844617">
            <w:pPr>
              <w:rPr>
                <w:rFonts w:ascii="Arial" w:hAnsi="Arial" w:cs="Arial"/>
              </w:rPr>
            </w:pPr>
            <w:r w:rsidRPr="00CF7060">
              <w:rPr>
                <w:rFonts w:ascii="Arial" w:hAnsi="Arial" w:cs="Arial"/>
              </w:rPr>
              <w:t>-- machines which perform two or more of the functions of printing, copying or facsimile transmission, capable of connecting to an automatic data processing machine or to a network</w:t>
            </w:r>
          </w:p>
        </w:tc>
        <w:tc>
          <w:tcPr>
            <w:tcW w:w="1578" w:type="dxa"/>
            <w:shd w:val="clear" w:color="auto" w:fill="auto"/>
          </w:tcPr>
          <w:p w14:paraId="267BD25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8864A10" w14:textId="77777777" w:rsidTr="00FE0601">
        <w:trPr>
          <w:trHeight w:val="675"/>
        </w:trPr>
        <w:tc>
          <w:tcPr>
            <w:tcW w:w="1524" w:type="dxa"/>
            <w:shd w:val="clear" w:color="auto" w:fill="auto"/>
          </w:tcPr>
          <w:p w14:paraId="382F29E4" w14:textId="77777777" w:rsidR="00844617" w:rsidRPr="00CF7060" w:rsidRDefault="00844617" w:rsidP="00844617">
            <w:pPr>
              <w:rPr>
                <w:rFonts w:ascii="Arial" w:hAnsi="Arial" w:cs="Arial"/>
              </w:rPr>
            </w:pPr>
          </w:p>
        </w:tc>
        <w:tc>
          <w:tcPr>
            <w:tcW w:w="1952" w:type="dxa"/>
            <w:shd w:val="clear" w:color="auto" w:fill="auto"/>
          </w:tcPr>
          <w:p w14:paraId="0466E015" w14:textId="77777777" w:rsidR="00844617" w:rsidRPr="00CF7060" w:rsidRDefault="00844617" w:rsidP="00844617">
            <w:pPr>
              <w:rPr>
                <w:rFonts w:ascii="Arial" w:hAnsi="Arial" w:cs="Arial"/>
              </w:rPr>
            </w:pPr>
            <w:r w:rsidRPr="00CF7060">
              <w:rPr>
                <w:rFonts w:ascii="Arial" w:hAnsi="Arial" w:cs="Arial"/>
              </w:rPr>
              <w:t>8443.32</w:t>
            </w:r>
          </w:p>
        </w:tc>
        <w:tc>
          <w:tcPr>
            <w:tcW w:w="5253" w:type="dxa"/>
            <w:shd w:val="clear" w:color="auto" w:fill="auto"/>
          </w:tcPr>
          <w:p w14:paraId="79AF2758" w14:textId="77777777" w:rsidR="00844617" w:rsidRPr="00CF7060" w:rsidRDefault="00844617" w:rsidP="00844617">
            <w:pPr>
              <w:rPr>
                <w:rFonts w:ascii="Arial" w:hAnsi="Arial" w:cs="Arial"/>
              </w:rPr>
            </w:pPr>
            <w:r w:rsidRPr="00CF7060">
              <w:rPr>
                <w:rFonts w:ascii="Arial" w:hAnsi="Arial" w:cs="Arial"/>
              </w:rPr>
              <w:t>-- other, capable of connecting to an automatic data processing machine or to a network</w:t>
            </w:r>
          </w:p>
        </w:tc>
        <w:tc>
          <w:tcPr>
            <w:tcW w:w="1578" w:type="dxa"/>
            <w:shd w:val="clear" w:color="auto" w:fill="auto"/>
          </w:tcPr>
          <w:p w14:paraId="4F85512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3581D7F" w14:textId="77777777" w:rsidTr="00FE0601">
        <w:trPr>
          <w:trHeight w:val="450"/>
        </w:trPr>
        <w:tc>
          <w:tcPr>
            <w:tcW w:w="1524" w:type="dxa"/>
            <w:shd w:val="clear" w:color="auto" w:fill="auto"/>
          </w:tcPr>
          <w:p w14:paraId="62D410F1" w14:textId="77777777" w:rsidR="00844617" w:rsidRPr="00CF7060" w:rsidRDefault="00844617" w:rsidP="00844617">
            <w:pPr>
              <w:rPr>
                <w:rFonts w:ascii="Arial" w:hAnsi="Arial" w:cs="Arial"/>
              </w:rPr>
            </w:pPr>
          </w:p>
        </w:tc>
        <w:tc>
          <w:tcPr>
            <w:tcW w:w="1952" w:type="dxa"/>
            <w:shd w:val="clear" w:color="auto" w:fill="auto"/>
          </w:tcPr>
          <w:p w14:paraId="7C9AD22D" w14:textId="77777777" w:rsidR="00844617" w:rsidRPr="00CF7060" w:rsidRDefault="00844617" w:rsidP="00844617">
            <w:pPr>
              <w:rPr>
                <w:rFonts w:ascii="Arial" w:hAnsi="Arial" w:cs="Arial"/>
              </w:rPr>
            </w:pPr>
            <w:r w:rsidRPr="00CF7060">
              <w:rPr>
                <w:rFonts w:ascii="Arial" w:hAnsi="Arial" w:cs="Arial"/>
              </w:rPr>
              <w:t>8443.39</w:t>
            </w:r>
          </w:p>
        </w:tc>
        <w:tc>
          <w:tcPr>
            <w:tcW w:w="5253" w:type="dxa"/>
            <w:shd w:val="clear" w:color="auto" w:fill="auto"/>
          </w:tcPr>
          <w:p w14:paraId="5A7E0660"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2FC77EC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BCD4D82" w14:textId="77777777" w:rsidTr="00FE0601">
        <w:trPr>
          <w:trHeight w:val="675"/>
        </w:trPr>
        <w:tc>
          <w:tcPr>
            <w:tcW w:w="1524" w:type="dxa"/>
            <w:shd w:val="clear" w:color="auto" w:fill="auto"/>
          </w:tcPr>
          <w:p w14:paraId="36704C42" w14:textId="77777777" w:rsidR="00844617" w:rsidRPr="00CF7060" w:rsidRDefault="00844617" w:rsidP="00844617">
            <w:pPr>
              <w:rPr>
                <w:rFonts w:ascii="Arial" w:hAnsi="Arial" w:cs="Arial"/>
              </w:rPr>
            </w:pPr>
          </w:p>
        </w:tc>
        <w:tc>
          <w:tcPr>
            <w:tcW w:w="1952" w:type="dxa"/>
            <w:shd w:val="clear" w:color="auto" w:fill="auto"/>
          </w:tcPr>
          <w:p w14:paraId="0D2A3F85" w14:textId="77777777" w:rsidR="00844617" w:rsidRPr="00CF7060" w:rsidRDefault="00844617" w:rsidP="00844617">
            <w:pPr>
              <w:rPr>
                <w:rFonts w:ascii="Arial" w:hAnsi="Arial" w:cs="Arial"/>
              </w:rPr>
            </w:pPr>
          </w:p>
        </w:tc>
        <w:tc>
          <w:tcPr>
            <w:tcW w:w="5253" w:type="dxa"/>
            <w:shd w:val="clear" w:color="auto" w:fill="auto"/>
          </w:tcPr>
          <w:p w14:paraId="28D385FE" w14:textId="77777777" w:rsidR="00844617" w:rsidRPr="00CF7060" w:rsidRDefault="00844617" w:rsidP="00844617">
            <w:pPr>
              <w:rPr>
                <w:rFonts w:ascii="Arial" w:hAnsi="Arial" w:cs="Arial"/>
              </w:rPr>
            </w:pPr>
            <w:r w:rsidRPr="00CF7060">
              <w:rPr>
                <w:rFonts w:ascii="Arial" w:hAnsi="Arial" w:cs="Arial"/>
              </w:rPr>
              <w:t>- Parts and accessories:</w:t>
            </w:r>
          </w:p>
        </w:tc>
        <w:tc>
          <w:tcPr>
            <w:tcW w:w="1578" w:type="dxa"/>
            <w:shd w:val="clear" w:color="auto" w:fill="auto"/>
          </w:tcPr>
          <w:p w14:paraId="55C82F59" w14:textId="77777777" w:rsidR="00844617" w:rsidRPr="00CF7060" w:rsidRDefault="00844617" w:rsidP="00844617">
            <w:pPr>
              <w:rPr>
                <w:rFonts w:ascii="Arial" w:hAnsi="Arial" w:cs="Arial"/>
              </w:rPr>
            </w:pPr>
          </w:p>
        </w:tc>
      </w:tr>
      <w:tr w:rsidR="00844617" w:rsidRPr="00CF7060" w14:paraId="12BF9438" w14:textId="77777777" w:rsidTr="00FE0601">
        <w:trPr>
          <w:trHeight w:val="675"/>
        </w:trPr>
        <w:tc>
          <w:tcPr>
            <w:tcW w:w="1524" w:type="dxa"/>
            <w:shd w:val="clear" w:color="auto" w:fill="auto"/>
          </w:tcPr>
          <w:p w14:paraId="0E236ED0" w14:textId="77777777" w:rsidR="00844617" w:rsidRPr="00CF7060" w:rsidRDefault="00844617" w:rsidP="00844617">
            <w:pPr>
              <w:rPr>
                <w:rFonts w:ascii="Arial" w:hAnsi="Arial" w:cs="Arial"/>
              </w:rPr>
            </w:pPr>
          </w:p>
        </w:tc>
        <w:tc>
          <w:tcPr>
            <w:tcW w:w="1952" w:type="dxa"/>
            <w:shd w:val="clear" w:color="auto" w:fill="auto"/>
          </w:tcPr>
          <w:p w14:paraId="005EDB56" w14:textId="77777777" w:rsidR="00844617" w:rsidRPr="00CF7060" w:rsidRDefault="00844617" w:rsidP="00844617">
            <w:pPr>
              <w:rPr>
                <w:rFonts w:ascii="Arial" w:hAnsi="Arial" w:cs="Arial"/>
              </w:rPr>
            </w:pPr>
            <w:r w:rsidRPr="00CF7060">
              <w:rPr>
                <w:rFonts w:ascii="Arial" w:hAnsi="Arial" w:cs="Arial"/>
              </w:rPr>
              <w:t>8443.91</w:t>
            </w:r>
          </w:p>
        </w:tc>
        <w:tc>
          <w:tcPr>
            <w:tcW w:w="5253" w:type="dxa"/>
            <w:shd w:val="clear" w:color="auto" w:fill="auto"/>
          </w:tcPr>
          <w:p w14:paraId="52112771" w14:textId="77777777" w:rsidR="00844617" w:rsidRPr="00CF7060" w:rsidRDefault="00844617" w:rsidP="00844617">
            <w:pPr>
              <w:rPr>
                <w:rFonts w:ascii="Arial" w:hAnsi="Arial" w:cs="Arial"/>
              </w:rPr>
            </w:pPr>
            <w:r w:rsidRPr="00CF7060">
              <w:rPr>
                <w:rFonts w:ascii="Arial" w:hAnsi="Arial" w:cs="Arial"/>
              </w:rPr>
              <w:t>-- parts and accessories of printing machinery used for printing by means of plates, cylinders and other printing components of heading 8442</w:t>
            </w:r>
          </w:p>
        </w:tc>
        <w:tc>
          <w:tcPr>
            <w:tcW w:w="1578" w:type="dxa"/>
            <w:shd w:val="clear" w:color="auto" w:fill="auto"/>
          </w:tcPr>
          <w:p w14:paraId="7722F28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F16C4C5" w14:textId="77777777" w:rsidTr="00FE0601">
        <w:trPr>
          <w:trHeight w:val="255"/>
        </w:trPr>
        <w:tc>
          <w:tcPr>
            <w:tcW w:w="1524" w:type="dxa"/>
            <w:shd w:val="clear" w:color="auto" w:fill="auto"/>
          </w:tcPr>
          <w:p w14:paraId="5AA5D407" w14:textId="77777777" w:rsidR="00844617" w:rsidRPr="00CF7060" w:rsidRDefault="00844617" w:rsidP="00844617">
            <w:pPr>
              <w:rPr>
                <w:rFonts w:ascii="Arial" w:hAnsi="Arial" w:cs="Arial"/>
              </w:rPr>
            </w:pPr>
          </w:p>
        </w:tc>
        <w:tc>
          <w:tcPr>
            <w:tcW w:w="1952" w:type="dxa"/>
            <w:shd w:val="clear" w:color="auto" w:fill="auto"/>
          </w:tcPr>
          <w:p w14:paraId="26C3E66A" w14:textId="77777777" w:rsidR="00844617" w:rsidRPr="00CF7060" w:rsidRDefault="00844617" w:rsidP="00844617">
            <w:pPr>
              <w:rPr>
                <w:rFonts w:ascii="Arial" w:hAnsi="Arial" w:cs="Arial"/>
              </w:rPr>
            </w:pPr>
            <w:r w:rsidRPr="00CF7060">
              <w:rPr>
                <w:rFonts w:ascii="Arial" w:hAnsi="Arial" w:cs="Arial"/>
              </w:rPr>
              <w:t>8443.99</w:t>
            </w:r>
          </w:p>
        </w:tc>
        <w:tc>
          <w:tcPr>
            <w:tcW w:w="5253" w:type="dxa"/>
            <w:shd w:val="clear" w:color="auto" w:fill="auto"/>
          </w:tcPr>
          <w:p w14:paraId="446B2A21"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5E3C019D"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BDA48C5" w14:textId="77777777" w:rsidTr="00FE0601">
        <w:trPr>
          <w:trHeight w:val="450"/>
        </w:trPr>
        <w:tc>
          <w:tcPr>
            <w:tcW w:w="1524" w:type="dxa"/>
            <w:shd w:val="clear" w:color="auto" w:fill="auto"/>
          </w:tcPr>
          <w:p w14:paraId="67878026" w14:textId="77777777" w:rsidR="00844617" w:rsidRPr="00CF7060" w:rsidRDefault="00844617" w:rsidP="00844617">
            <w:pPr>
              <w:rPr>
                <w:rFonts w:ascii="Arial" w:hAnsi="Arial" w:cs="Arial"/>
                <w:b/>
                <w:bCs/>
              </w:rPr>
            </w:pPr>
            <w:r w:rsidRPr="00CF7060">
              <w:rPr>
                <w:rFonts w:ascii="Arial" w:hAnsi="Arial" w:cs="Arial"/>
                <w:b/>
                <w:bCs/>
              </w:rPr>
              <w:t>8444</w:t>
            </w:r>
          </w:p>
        </w:tc>
        <w:tc>
          <w:tcPr>
            <w:tcW w:w="1952" w:type="dxa"/>
            <w:shd w:val="clear" w:color="auto" w:fill="auto"/>
          </w:tcPr>
          <w:p w14:paraId="544C0FB0"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502C3A2" w14:textId="77777777" w:rsidR="00844617" w:rsidRPr="00CF7060" w:rsidRDefault="00844617" w:rsidP="00844617">
            <w:pPr>
              <w:rPr>
                <w:rFonts w:ascii="Arial" w:hAnsi="Arial" w:cs="Arial"/>
                <w:b/>
                <w:bCs/>
              </w:rPr>
            </w:pPr>
            <w:r w:rsidRPr="00CF7060">
              <w:rPr>
                <w:rFonts w:ascii="Arial" w:hAnsi="Arial" w:cs="Arial"/>
                <w:b/>
                <w:bCs/>
              </w:rPr>
              <w:t>Machines for extruding, drawing, texturing or cutting man-made textile materials</w:t>
            </w:r>
          </w:p>
        </w:tc>
        <w:tc>
          <w:tcPr>
            <w:tcW w:w="1578" w:type="dxa"/>
            <w:shd w:val="clear" w:color="auto" w:fill="auto"/>
          </w:tcPr>
          <w:p w14:paraId="5617D88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9F3187B" w14:textId="77777777" w:rsidTr="00FE0601">
        <w:trPr>
          <w:trHeight w:val="1125"/>
        </w:trPr>
        <w:tc>
          <w:tcPr>
            <w:tcW w:w="1524" w:type="dxa"/>
            <w:shd w:val="clear" w:color="auto" w:fill="auto"/>
          </w:tcPr>
          <w:p w14:paraId="3026A155" w14:textId="77777777" w:rsidR="00844617" w:rsidRPr="00CF7060" w:rsidRDefault="00844617" w:rsidP="00844617">
            <w:pPr>
              <w:rPr>
                <w:rFonts w:ascii="Arial" w:hAnsi="Arial" w:cs="Arial"/>
                <w:b/>
                <w:bCs/>
              </w:rPr>
            </w:pPr>
            <w:r w:rsidRPr="00CF7060">
              <w:rPr>
                <w:rFonts w:ascii="Arial" w:hAnsi="Arial" w:cs="Arial"/>
                <w:b/>
                <w:bCs/>
              </w:rPr>
              <w:t>8445</w:t>
            </w:r>
          </w:p>
        </w:tc>
        <w:tc>
          <w:tcPr>
            <w:tcW w:w="1952" w:type="dxa"/>
            <w:shd w:val="clear" w:color="auto" w:fill="auto"/>
          </w:tcPr>
          <w:p w14:paraId="550805C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FD2A392" w14:textId="77777777" w:rsidR="00844617" w:rsidRPr="00CF7060" w:rsidRDefault="00844617" w:rsidP="00844617">
            <w:pPr>
              <w:rPr>
                <w:rFonts w:ascii="Arial" w:hAnsi="Arial" w:cs="Arial"/>
                <w:b/>
                <w:bCs/>
              </w:rPr>
            </w:pPr>
            <w:r w:rsidRPr="00CF7060">
              <w:rPr>
                <w:rFonts w:ascii="Arial" w:hAnsi="Arial" w:cs="Arial"/>
                <w:b/>
                <w:bCs/>
              </w:rPr>
              <w:t>Machines for preparing textile fibres; spinning, doubling or twisting machines and other machinery for producing textile yarns; textile reeling or winding (including weft-winding) machines and machines for preparing textile yarns for use on the machines of headings 8446 or 8447</w:t>
            </w:r>
          </w:p>
        </w:tc>
        <w:tc>
          <w:tcPr>
            <w:tcW w:w="1578" w:type="dxa"/>
            <w:shd w:val="clear" w:color="auto" w:fill="auto"/>
          </w:tcPr>
          <w:p w14:paraId="3ED9F0A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83B74E6" w14:textId="77777777" w:rsidTr="00FE0601">
        <w:trPr>
          <w:trHeight w:val="255"/>
        </w:trPr>
        <w:tc>
          <w:tcPr>
            <w:tcW w:w="1524" w:type="dxa"/>
            <w:shd w:val="clear" w:color="auto" w:fill="auto"/>
          </w:tcPr>
          <w:p w14:paraId="0DFEF549" w14:textId="77777777" w:rsidR="00844617" w:rsidRPr="00CF7060" w:rsidRDefault="00844617" w:rsidP="00844617">
            <w:pPr>
              <w:rPr>
                <w:rFonts w:ascii="Arial" w:hAnsi="Arial" w:cs="Arial"/>
                <w:b/>
                <w:bCs/>
              </w:rPr>
            </w:pPr>
            <w:r w:rsidRPr="00CF7060">
              <w:rPr>
                <w:rFonts w:ascii="Arial" w:hAnsi="Arial" w:cs="Arial"/>
                <w:b/>
                <w:bCs/>
              </w:rPr>
              <w:t>8446</w:t>
            </w:r>
          </w:p>
        </w:tc>
        <w:tc>
          <w:tcPr>
            <w:tcW w:w="1952" w:type="dxa"/>
            <w:shd w:val="clear" w:color="auto" w:fill="auto"/>
          </w:tcPr>
          <w:p w14:paraId="0914B9C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B26D87B" w14:textId="77777777" w:rsidR="00844617" w:rsidRPr="00CF7060" w:rsidRDefault="00844617" w:rsidP="00844617">
            <w:pPr>
              <w:rPr>
                <w:rFonts w:ascii="Arial" w:hAnsi="Arial" w:cs="Arial"/>
                <w:b/>
                <w:bCs/>
              </w:rPr>
            </w:pPr>
            <w:r w:rsidRPr="00CF7060">
              <w:rPr>
                <w:rFonts w:ascii="Arial" w:hAnsi="Arial" w:cs="Arial"/>
                <w:b/>
                <w:bCs/>
              </w:rPr>
              <w:t>Weaving machines (looms)</w:t>
            </w:r>
          </w:p>
        </w:tc>
        <w:tc>
          <w:tcPr>
            <w:tcW w:w="1578" w:type="dxa"/>
            <w:shd w:val="clear" w:color="auto" w:fill="auto"/>
          </w:tcPr>
          <w:p w14:paraId="1C4BEFC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A35DCAF" w14:textId="77777777" w:rsidTr="00FE0601">
        <w:trPr>
          <w:trHeight w:val="675"/>
        </w:trPr>
        <w:tc>
          <w:tcPr>
            <w:tcW w:w="1524" w:type="dxa"/>
            <w:shd w:val="clear" w:color="auto" w:fill="auto"/>
          </w:tcPr>
          <w:p w14:paraId="0C0064D7" w14:textId="77777777" w:rsidR="00844617" w:rsidRPr="00CF7060" w:rsidRDefault="00844617" w:rsidP="00844617">
            <w:pPr>
              <w:rPr>
                <w:rFonts w:ascii="Arial" w:hAnsi="Arial" w:cs="Arial"/>
                <w:b/>
                <w:bCs/>
              </w:rPr>
            </w:pPr>
            <w:r w:rsidRPr="00CF7060">
              <w:rPr>
                <w:rFonts w:ascii="Arial" w:hAnsi="Arial" w:cs="Arial"/>
                <w:b/>
                <w:bCs/>
              </w:rPr>
              <w:t>8447</w:t>
            </w:r>
          </w:p>
        </w:tc>
        <w:tc>
          <w:tcPr>
            <w:tcW w:w="1952" w:type="dxa"/>
            <w:shd w:val="clear" w:color="auto" w:fill="auto"/>
          </w:tcPr>
          <w:p w14:paraId="062931F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56DE056" w14:textId="77777777" w:rsidR="00844617" w:rsidRPr="00CF7060" w:rsidRDefault="00844617" w:rsidP="00844617">
            <w:pPr>
              <w:rPr>
                <w:rFonts w:ascii="Arial" w:hAnsi="Arial" w:cs="Arial"/>
                <w:b/>
                <w:bCs/>
              </w:rPr>
            </w:pPr>
            <w:r w:rsidRPr="00CF7060">
              <w:rPr>
                <w:rFonts w:ascii="Arial" w:hAnsi="Arial" w:cs="Arial"/>
                <w:b/>
                <w:bCs/>
              </w:rPr>
              <w:t>Knitting machines, stitch-bonding machines and machines for making gimped yarn, tulle, lace, embroidery, trimmings, braid or net and machines for tufting</w:t>
            </w:r>
          </w:p>
        </w:tc>
        <w:tc>
          <w:tcPr>
            <w:tcW w:w="1578" w:type="dxa"/>
            <w:shd w:val="clear" w:color="auto" w:fill="auto"/>
          </w:tcPr>
          <w:p w14:paraId="134431C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7C95CD5" w14:textId="77777777" w:rsidTr="00FE0601">
        <w:trPr>
          <w:trHeight w:val="1800"/>
        </w:trPr>
        <w:tc>
          <w:tcPr>
            <w:tcW w:w="1524" w:type="dxa"/>
            <w:shd w:val="clear" w:color="auto" w:fill="auto"/>
          </w:tcPr>
          <w:p w14:paraId="3F5FED0E" w14:textId="77777777" w:rsidR="00844617" w:rsidRPr="00CF7060" w:rsidRDefault="00844617" w:rsidP="00844617">
            <w:pPr>
              <w:rPr>
                <w:rFonts w:ascii="Arial" w:hAnsi="Arial" w:cs="Arial"/>
                <w:b/>
                <w:bCs/>
              </w:rPr>
            </w:pPr>
            <w:r w:rsidRPr="00CF7060">
              <w:rPr>
                <w:rFonts w:ascii="Arial" w:hAnsi="Arial" w:cs="Arial"/>
                <w:b/>
                <w:bCs/>
              </w:rPr>
              <w:t>8448</w:t>
            </w:r>
          </w:p>
        </w:tc>
        <w:tc>
          <w:tcPr>
            <w:tcW w:w="1952" w:type="dxa"/>
            <w:shd w:val="clear" w:color="auto" w:fill="auto"/>
          </w:tcPr>
          <w:p w14:paraId="5E1616D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07801E4" w14:textId="77777777" w:rsidR="00844617" w:rsidRPr="00CF7060" w:rsidRDefault="00844617" w:rsidP="00844617">
            <w:pPr>
              <w:rPr>
                <w:rFonts w:ascii="Arial" w:hAnsi="Arial" w:cs="Arial"/>
                <w:b/>
                <w:bCs/>
              </w:rPr>
            </w:pPr>
            <w:r w:rsidRPr="00CF7060">
              <w:rPr>
                <w:rFonts w:ascii="Arial" w:hAnsi="Arial" w:cs="Arial"/>
                <w:b/>
                <w:bCs/>
              </w:rPr>
              <w:t>Auxiliary machinery for use with machines of headings 8444, 8445, 8446 or 8447 (for example, dobbies, jacquards, automatic stop motions, shuttle changing mechanisms); parts and accessories suitable for use solely or principally with the machines of this heading or of headings 8444, 8445, 8446 or 8447 (for example, spindles and spindle flyers, card clothing, combs, extruding nipples, shuttles, healds and heald-frames, hosiery needles)</w:t>
            </w:r>
          </w:p>
        </w:tc>
        <w:tc>
          <w:tcPr>
            <w:tcW w:w="1578" w:type="dxa"/>
            <w:shd w:val="clear" w:color="auto" w:fill="auto"/>
          </w:tcPr>
          <w:p w14:paraId="66ED46F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1584AF5" w14:textId="77777777" w:rsidTr="00FE0601">
        <w:trPr>
          <w:trHeight w:val="675"/>
        </w:trPr>
        <w:tc>
          <w:tcPr>
            <w:tcW w:w="1524" w:type="dxa"/>
            <w:shd w:val="clear" w:color="auto" w:fill="auto"/>
          </w:tcPr>
          <w:p w14:paraId="42FB3A0F" w14:textId="77777777" w:rsidR="00844617" w:rsidRPr="00CF7060" w:rsidRDefault="00844617" w:rsidP="00844617">
            <w:pPr>
              <w:rPr>
                <w:rFonts w:ascii="Arial" w:hAnsi="Arial" w:cs="Arial"/>
                <w:b/>
                <w:bCs/>
              </w:rPr>
            </w:pPr>
            <w:r w:rsidRPr="00CF7060">
              <w:rPr>
                <w:rFonts w:ascii="Arial" w:hAnsi="Arial" w:cs="Arial"/>
                <w:b/>
                <w:bCs/>
              </w:rPr>
              <w:t>8449</w:t>
            </w:r>
          </w:p>
        </w:tc>
        <w:tc>
          <w:tcPr>
            <w:tcW w:w="1952" w:type="dxa"/>
            <w:shd w:val="clear" w:color="auto" w:fill="auto"/>
          </w:tcPr>
          <w:p w14:paraId="3AEF33C1"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5A158F2" w14:textId="77777777" w:rsidR="00844617" w:rsidRPr="00CF7060" w:rsidRDefault="00844617" w:rsidP="00844617">
            <w:pPr>
              <w:rPr>
                <w:rFonts w:ascii="Arial" w:hAnsi="Arial" w:cs="Arial"/>
                <w:b/>
                <w:bCs/>
              </w:rPr>
            </w:pPr>
            <w:r w:rsidRPr="00CF7060">
              <w:rPr>
                <w:rFonts w:ascii="Arial" w:hAnsi="Arial" w:cs="Arial"/>
                <w:b/>
                <w:bCs/>
              </w:rPr>
              <w:t>Machinery for the manufacture or finishing of felt or nonwovens in the piece or in shapes, including machinery for making felt hats; blocks for making hats</w:t>
            </w:r>
          </w:p>
        </w:tc>
        <w:tc>
          <w:tcPr>
            <w:tcW w:w="1578" w:type="dxa"/>
            <w:shd w:val="clear" w:color="auto" w:fill="auto"/>
          </w:tcPr>
          <w:p w14:paraId="19DDE99F"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EB6DD1F" w14:textId="77777777" w:rsidTr="00FE0601">
        <w:trPr>
          <w:trHeight w:val="450"/>
        </w:trPr>
        <w:tc>
          <w:tcPr>
            <w:tcW w:w="1524" w:type="dxa"/>
            <w:shd w:val="clear" w:color="auto" w:fill="auto"/>
          </w:tcPr>
          <w:p w14:paraId="63407CCE" w14:textId="77777777" w:rsidR="00844617" w:rsidRPr="00CF7060" w:rsidRDefault="00844617" w:rsidP="00844617">
            <w:pPr>
              <w:rPr>
                <w:rFonts w:ascii="Arial" w:hAnsi="Arial" w:cs="Arial"/>
                <w:b/>
                <w:bCs/>
              </w:rPr>
            </w:pPr>
            <w:r w:rsidRPr="00CF7060">
              <w:rPr>
                <w:rFonts w:ascii="Arial" w:hAnsi="Arial" w:cs="Arial"/>
                <w:b/>
                <w:bCs/>
              </w:rPr>
              <w:t>8450</w:t>
            </w:r>
          </w:p>
        </w:tc>
        <w:tc>
          <w:tcPr>
            <w:tcW w:w="1952" w:type="dxa"/>
            <w:shd w:val="clear" w:color="auto" w:fill="auto"/>
          </w:tcPr>
          <w:p w14:paraId="3C00E8F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9F533EE" w14:textId="77777777" w:rsidR="00844617" w:rsidRPr="00CF7060" w:rsidRDefault="00844617" w:rsidP="00844617">
            <w:pPr>
              <w:rPr>
                <w:rFonts w:ascii="Arial" w:hAnsi="Arial" w:cs="Arial"/>
                <w:b/>
                <w:bCs/>
              </w:rPr>
            </w:pPr>
            <w:r w:rsidRPr="00CF7060">
              <w:rPr>
                <w:rFonts w:ascii="Arial" w:hAnsi="Arial" w:cs="Arial"/>
                <w:b/>
                <w:bCs/>
              </w:rPr>
              <w:t>Household or laundry-type washing machines, including machines which both wash and dry:</w:t>
            </w:r>
          </w:p>
        </w:tc>
        <w:tc>
          <w:tcPr>
            <w:tcW w:w="1578" w:type="dxa"/>
            <w:shd w:val="clear" w:color="auto" w:fill="auto"/>
          </w:tcPr>
          <w:p w14:paraId="1ED5E4CA"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3342C33F" w14:textId="77777777" w:rsidTr="00FE0601">
        <w:trPr>
          <w:trHeight w:val="450"/>
        </w:trPr>
        <w:tc>
          <w:tcPr>
            <w:tcW w:w="1524" w:type="dxa"/>
            <w:shd w:val="clear" w:color="auto" w:fill="auto"/>
          </w:tcPr>
          <w:p w14:paraId="184DA988" w14:textId="77777777" w:rsidR="00844617" w:rsidRPr="00CF7060" w:rsidRDefault="00844617" w:rsidP="00844617">
            <w:pPr>
              <w:rPr>
                <w:rFonts w:ascii="Arial" w:hAnsi="Arial" w:cs="Arial"/>
              </w:rPr>
            </w:pPr>
          </w:p>
        </w:tc>
        <w:tc>
          <w:tcPr>
            <w:tcW w:w="1952" w:type="dxa"/>
            <w:shd w:val="clear" w:color="auto" w:fill="auto"/>
          </w:tcPr>
          <w:p w14:paraId="766D93E1" w14:textId="77777777" w:rsidR="00844617" w:rsidRPr="00CF7060" w:rsidRDefault="00844617" w:rsidP="00844617">
            <w:pPr>
              <w:rPr>
                <w:rFonts w:ascii="Arial" w:hAnsi="Arial" w:cs="Arial"/>
              </w:rPr>
            </w:pPr>
          </w:p>
        </w:tc>
        <w:tc>
          <w:tcPr>
            <w:tcW w:w="5253" w:type="dxa"/>
            <w:shd w:val="clear" w:color="auto" w:fill="auto"/>
          </w:tcPr>
          <w:p w14:paraId="64CF17E5" w14:textId="77777777" w:rsidR="00844617" w:rsidRPr="00CF7060" w:rsidRDefault="00844617" w:rsidP="00844617">
            <w:pPr>
              <w:rPr>
                <w:rFonts w:ascii="Arial" w:hAnsi="Arial" w:cs="Arial"/>
              </w:rPr>
            </w:pPr>
            <w:r w:rsidRPr="00CF7060">
              <w:rPr>
                <w:rFonts w:ascii="Arial" w:hAnsi="Arial" w:cs="Arial"/>
              </w:rPr>
              <w:t>- Machines, each of a dry linen capacity not exceeding 10 Kg:</w:t>
            </w:r>
          </w:p>
        </w:tc>
        <w:tc>
          <w:tcPr>
            <w:tcW w:w="1578" w:type="dxa"/>
            <w:shd w:val="clear" w:color="auto" w:fill="auto"/>
          </w:tcPr>
          <w:p w14:paraId="77D4A173" w14:textId="77777777" w:rsidR="00844617" w:rsidRPr="00CF7060" w:rsidRDefault="00844617" w:rsidP="00844617">
            <w:pPr>
              <w:rPr>
                <w:rFonts w:ascii="Arial" w:hAnsi="Arial" w:cs="Arial"/>
              </w:rPr>
            </w:pPr>
          </w:p>
        </w:tc>
      </w:tr>
      <w:tr w:rsidR="00844617" w:rsidRPr="00CF7060" w14:paraId="064D5790" w14:textId="77777777" w:rsidTr="00FE0601">
        <w:trPr>
          <w:trHeight w:val="450"/>
        </w:trPr>
        <w:tc>
          <w:tcPr>
            <w:tcW w:w="1524" w:type="dxa"/>
            <w:shd w:val="clear" w:color="auto" w:fill="auto"/>
          </w:tcPr>
          <w:p w14:paraId="23491524" w14:textId="77777777" w:rsidR="00844617" w:rsidRPr="00CF7060" w:rsidRDefault="00844617" w:rsidP="00844617">
            <w:pPr>
              <w:rPr>
                <w:rFonts w:ascii="Arial" w:hAnsi="Arial" w:cs="Arial"/>
              </w:rPr>
            </w:pPr>
          </w:p>
        </w:tc>
        <w:tc>
          <w:tcPr>
            <w:tcW w:w="1952" w:type="dxa"/>
            <w:shd w:val="clear" w:color="auto" w:fill="auto"/>
          </w:tcPr>
          <w:p w14:paraId="45BCC3F8" w14:textId="77777777" w:rsidR="00844617" w:rsidRPr="00CF7060" w:rsidRDefault="00844617" w:rsidP="00844617">
            <w:pPr>
              <w:rPr>
                <w:rFonts w:ascii="Arial" w:hAnsi="Arial" w:cs="Arial"/>
              </w:rPr>
            </w:pPr>
            <w:r w:rsidRPr="00CF7060">
              <w:rPr>
                <w:rFonts w:ascii="Arial" w:hAnsi="Arial" w:cs="Arial"/>
              </w:rPr>
              <w:t>8450.11</w:t>
            </w:r>
          </w:p>
        </w:tc>
        <w:tc>
          <w:tcPr>
            <w:tcW w:w="5253" w:type="dxa"/>
            <w:shd w:val="clear" w:color="auto" w:fill="auto"/>
          </w:tcPr>
          <w:p w14:paraId="75B6DC47" w14:textId="77777777" w:rsidR="00844617" w:rsidRPr="00CF7060" w:rsidRDefault="00844617" w:rsidP="00844617">
            <w:pPr>
              <w:rPr>
                <w:rFonts w:ascii="Arial" w:hAnsi="Arial" w:cs="Arial"/>
              </w:rPr>
            </w:pPr>
            <w:r w:rsidRPr="00CF7060">
              <w:rPr>
                <w:rFonts w:ascii="Arial" w:hAnsi="Arial" w:cs="Arial"/>
              </w:rPr>
              <w:t>- fully-automatic machines</w:t>
            </w:r>
          </w:p>
        </w:tc>
        <w:tc>
          <w:tcPr>
            <w:tcW w:w="1578" w:type="dxa"/>
            <w:shd w:val="clear" w:color="auto" w:fill="auto"/>
          </w:tcPr>
          <w:p w14:paraId="032D922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FDA549B" w14:textId="77777777" w:rsidTr="00FE0601">
        <w:trPr>
          <w:trHeight w:val="450"/>
        </w:trPr>
        <w:tc>
          <w:tcPr>
            <w:tcW w:w="1524" w:type="dxa"/>
            <w:shd w:val="clear" w:color="auto" w:fill="auto"/>
          </w:tcPr>
          <w:p w14:paraId="6024DDEB" w14:textId="77777777" w:rsidR="00844617" w:rsidRPr="00CF7060" w:rsidRDefault="00844617" w:rsidP="00844617">
            <w:pPr>
              <w:rPr>
                <w:rFonts w:ascii="Arial" w:hAnsi="Arial" w:cs="Arial"/>
              </w:rPr>
            </w:pPr>
          </w:p>
        </w:tc>
        <w:tc>
          <w:tcPr>
            <w:tcW w:w="1952" w:type="dxa"/>
            <w:shd w:val="clear" w:color="auto" w:fill="auto"/>
          </w:tcPr>
          <w:p w14:paraId="01627075" w14:textId="77777777" w:rsidR="00844617" w:rsidRPr="00CF7060" w:rsidRDefault="00844617" w:rsidP="00844617">
            <w:pPr>
              <w:rPr>
                <w:rFonts w:ascii="Arial" w:hAnsi="Arial" w:cs="Arial"/>
              </w:rPr>
            </w:pPr>
            <w:r w:rsidRPr="00CF7060">
              <w:rPr>
                <w:rFonts w:ascii="Arial" w:hAnsi="Arial" w:cs="Arial"/>
              </w:rPr>
              <w:t>8450.12</w:t>
            </w:r>
          </w:p>
        </w:tc>
        <w:tc>
          <w:tcPr>
            <w:tcW w:w="5253" w:type="dxa"/>
            <w:shd w:val="clear" w:color="auto" w:fill="auto"/>
          </w:tcPr>
          <w:p w14:paraId="3880F8DE" w14:textId="77777777" w:rsidR="00844617" w:rsidRPr="00CF7060" w:rsidRDefault="00844617" w:rsidP="00844617">
            <w:pPr>
              <w:rPr>
                <w:rFonts w:ascii="Arial" w:hAnsi="Arial" w:cs="Arial"/>
              </w:rPr>
            </w:pPr>
            <w:r w:rsidRPr="00CF7060">
              <w:rPr>
                <w:rFonts w:ascii="Arial" w:hAnsi="Arial" w:cs="Arial"/>
              </w:rPr>
              <w:t>-- other machines, with built-in centrifugal drier</w:t>
            </w:r>
          </w:p>
        </w:tc>
        <w:tc>
          <w:tcPr>
            <w:tcW w:w="1578" w:type="dxa"/>
            <w:shd w:val="clear" w:color="auto" w:fill="auto"/>
          </w:tcPr>
          <w:p w14:paraId="46D8379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CC88529" w14:textId="77777777" w:rsidTr="00FE0601">
        <w:trPr>
          <w:trHeight w:val="255"/>
        </w:trPr>
        <w:tc>
          <w:tcPr>
            <w:tcW w:w="1524" w:type="dxa"/>
            <w:shd w:val="clear" w:color="auto" w:fill="auto"/>
          </w:tcPr>
          <w:p w14:paraId="25EC9E98" w14:textId="77777777" w:rsidR="00844617" w:rsidRPr="00CF7060" w:rsidRDefault="00844617" w:rsidP="00844617">
            <w:pPr>
              <w:rPr>
                <w:rFonts w:ascii="Arial" w:hAnsi="Arial" w:cs="Arial"/>
              </w:rPr>
            </w:pPr>
          </w:p>
        </w:tc>
        <w:tc>
          <w:tcPr>
            <w:tcW w:w="1952" w:type="dxa"/>
            <w:shd w:val="clear" w:color="auto" w:fill="auto"/>
          </w:tcPr>
          <w:p w14:paraId="018CF06F" w14:textId="77777777" w:rsidR="00844617" w:rsidRPr="00CF7060" w:rsidRDefault="00844617" w:rsidP="00844617">
            <w:pPr>
              <w:rPr>
                <w:rFonts w:ascii="Arial" w:hAnsi="Arial" w:cs="Arial"/>
              </w:rPr>
            </w:pPr>
            <w:r w:rsidRPr="00CF7060">
              <w:rPr>
                <w:rFonts w:ascii="Arial" w:hAnsi="Arial" w:cs="Arial"/>
              </w:rPr>
              <w:t>8450.19</w:t>
            </w:r>
          </w:p>
        </w:tc>
        <w:tc>
          <w:tcPr>
            <w:tcW w:w="5253" w:type="dxa"/>
            <w:shd w:val="clear" w:color="auto" w:fill="auto"/>
          </w:tcPr>
          <w:p w14:paraId="16F0832E"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23E53FA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6A1E40D" w14:textId="77777777" w:rsidTr="00FE0601">
        <w:trPr>
          <w:trHeight w:val="255"/>
        </w:trPr>
        <w:tc>
          <w:tcPr>
            <w:tcW w:w="1524" w:type="dxa"/>
            <w:shd w:val="clear" w:color="auto" w:fill="auto"/>
          </w:tcPr>
          <w:p w14:paraId="23A945A8" w14:textId="77777777" w:rsidR="00844617" w:rsidRPr="00CF7060" w:rsidRDefault="00844617" w:rsidP="00844617">
            <w:pPr>
              <w:rPr>
                <w:rFonts w:ascii="Arial" w:hAnsi="Arial" w:cs="Arial"/>
              </w:rPr>
            </w:pPr>
          </w:p>
        </w:tc>
        <w:tc>
          <w:tcPr>
            <w:tcW w:w="1952" w:type="dxa"/>
            <w:shd w:val="clear" w:color="auto" w:fill="auto"/>
          </w:tcPr>
          <w:p w14:paraId="2FE2125D" w14:textId="77777777" w:rsidR="00844617" w:rsidRPr="00CF7060" w:rsidRDefault="00844617" w:rsidP="00844617">
            <w:pPr>
              <w:rPr>
                <w:rFonts w:ascii="Arial" w:hAnsi="Arial" w:cs="Arial"/>
              </w:rPr>
            </w:pPr>
            <w:r w:rsidRPr="00CF7060">
              <w:rPr>
                <w:rFonts w:ascii="Arial" w:hAnsi="Arial" w:cs="Arial"/>
              </w:rPr>
              <w:t>8450.20</w:t>
            </w:r>
          </w:p>
        </w:tc>
        <w:tc>
          <w:tcPr>
            <w:tcW w:w="5253" w:type="dxa"/>
            <w:shd w:val="clear" w:color="auto" w:fill="auto"/>
          </w:tcPr>
          <w:p w14:paraId="0EE75131" w14:textId="77777777" w:rsidR="00844617" w:rsidRPr="00CF7060" w:rsidRDefault="00844617" w:rsidP="00844617">
            <w:pPr>
              <w:rPr>
                <w:rFonts w:ascii="Arial" w:hAnsi="Arial" w:cs="Arial"/>
              </w:rPr>
            </w:pPr>
            <w:r w:rsidRPr="00CF7060">
              <w:rPr>
                <w:rFonts w:ascii="Arial" w:hAnsi="Arial" w:cs="Arial"/>
              </w:rPr>
              <w:t>-Machines, each of a dry linen capacity exceeding 10 Kg</w:t>
            </w:r>
          </w:p>
        </w:tc>
        <w:tc>
          <w:tcPr>
            <w:tcW w:w="1578" w:type="dxa"/>
            <w:shd w:val="clear" w:color="auto" w:fill="auto"/>
          </w:tcPr>
          <w:p w14:paraId="5B22870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18B6137" w14:textId="77777777" w:rsidTr="00FE0601">
        <w:trPr>
          <w:trHeight w:val="255"/>
        </w:trPr>
        <w:tc>
          <w:tcPr>
            <w:tcW w:w="1524" w:type="dxa"/>
            <w:shd w:val="clear" w:color="auto" w:fill="auto"/>
          </w:tcPr>
          <w:p w14:paraId="1BB6AF2D" w14:textId="77777777" w:rsidR="00844617" w:rsidRPr="00CF7060" w:rsidRDefault="00844617" w:rsidP="00844617">
            <w:pPr>
              <w:rPr>
                <w:rFonts w:ascii="Arial" w:hAnsi="Arial" w:cs="Arial"/>
              </w:rPr>
            </w:pPr>
          </w:p>
        </w:tc>
        <w:tc>
          <w:tcPr>
            <w:tcW w:w="1952" w:type="dxa"/>
            <w:shd w:val="clear" w:color="auto" w:fill="auto"/>
          </w:tcPr>
          <w:p w14:paraId="4A6B0CC4" w14:textId="77777777" w:rsidR="00844617" w:rsidRPr="00CF7060" w:rsidRDefault="00844617" w:rsidP="00844617">
            <w:pPr>
              <w:rPr>
                <w:rFonts w:ascii="Arial" w:hAnsi="Arial" w:cs="Arial"/>
              </w:rPr>
            </w:pPr>
            <w:r w:rsidRPr="00CF7060">
              <w:rPr>
                <w:rFonts w:ascii="Arial" w:hAnsi="Arial" w:cs="Arial"/>
              </w:rPr>
              <w:t>8450.90</w:t>
            </w:r>
          </w:p>
        </w:tc>
        <w:tc>
          <w:tcPr>
            <w:tcW w:w="5253" w:type="dxa"/>
            <w:shd w:val="clear" w:color="auto" w:fill="auto"/>
          </w:tcPr>
          <w:p w14:paraId="07D5969F"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27FFF5F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83CFBB2" w14:textId="77777777" w:rsidTr="00464187">
        <w:trPr>
          <w:trHeight w:val="983"/>
        </w:trPr>
        <w:tc>
          <w:tcPr>
            <w:tcW w:w="1524" w:type="dxa"/>
            <w:shd w:val="clear" w:color="auto" w:fill="auto"/>
          </w:tcPr>
          <w:p w14:paraId="7B1D5112" w14:textId="77777777" w:rsidR="00844617" w:rsidRPr="00CF7060" w:rsidRDefault="00844617" w:rsidP="00844617">
            <w:pPr>
              <w:rPr>
                <w:rFonts w:ascii="Arial" w:hAnsi="Arial" w:cs="Arial"/>
                <w:b/>
                <w:bCs/>
              </w:rPr>
            </w:pPr>
            <w:r w:rsidRPr="00CF7060">
              <w:rPr>
                <w:rFonts w:ascii="Arial" w:hAnsi="Arial" w:cs="Arial"/>
                <w:b/>
                <w:bCs/>
              </w:rPr>
              <w:lastRenderedPageBreak/>
              <w:t>8451</w:t>
            </w:r>
          </w:p>
        </w:tc>
        <w:tc>
          <w:tcPr>
            <w:tcW w:w="1952" w:type="dxa"/>
            <w:shd w:val="clear" w:color="auto" w:fill="auto"/>
          </w:tcPr>
          <w:p w14:paraId="2EBC146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068813A" w14:textId="77777777" w:rsidR="00844617" w:rsidRPr="00CF7060" w:rsidRDefault="00844617" w:rsidP="00844617">
            <w:pPr>
              <w:rPr>
                <w:rFonts w:ascii="Arial" w:hAnsi="Arial" w:cs="Arial"/>
                <w:b/>
                <w:bCs/>
              </w:rPr>
            </w:pPr>
            <w:r w:rsidRPr="00CF7060">
              <w:rPr>
                <w:rFonts w:ascii="Arial" w:hAnsi="Arial" w:cs="Arial"/>
                <w:b/>
                <w:bCs/>
              </w:rPr>
              <w:t>Machinery (other than machines of heading 8450) for washing, cleaning, wringing, drying, ironing, pressing (including fusing presses), bleaching, dyeing, dressing, finishing, coating or impregnating textile yarns, fabrics or made up textile articles and machines for applying the paste to the base fabric or other support used in the manufacture of floor coverings such as linoleum; machines for reeling, unreeling, folding, cutting or pinking textile fabrics:</w:t>
            </w:r>
          </w:p>
        </w:tc>
        <w:tc>
          <w:tcPr>
            <w:tcW w:w="1578" w:type="dxa"/>
            <w:shd w:val="clear" w:color="auto" w:fill="auto"/>
          </w:tcPr>
          <w:p w14:paraId="44324990"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3207064B" w14:textId="77777777" w:rsidTr="00FE0601">
        <w:trPr>
          <w:trHeight w:val="255"/>
        </w:trPr>
        <w:tc>
          <w:tcPr>
            <w:tcW w:w="1524" w:type="dxa"/>
            <w:shd w:val="clear" w:color="auto" w:fill="auto"/>
          </w:tcPr>
          <w:p w14:paraId="3690B07C" w14:textId="77777777" w:rsidR="00844617" w:rsidRPr="00CF7060" w:rsidRDefault="00844617" w:rsidP="00844617">
            <w:pPr>
              <w:rPr>
                <w:rFonts w:ascii="Arial" w:hAnsi="Arial" w:cs="Arial"/>
              </w:rPr>
            </w:pPr>
          </w:p>
        </w:tc>
        <w:tc>
          <w:tcPr>
            <w:tcW w:w="1952" w:type="dxa"/>
            <w:shd w:val="clear" w:color="auto" w:fill="auto"/>
          </w:tcPr>
          <w:p w14:paraId="67CF5033" w14:textId="77777777" w:rsidR="00844617" w:rsidRPr="00CF7060" w:rsidRDefault="00844617" w:rsidP="00844617">
            <w:pPr>
              <w:rPr>
                <w:rFonts w:ascii="Arial" w:hAnsi="Arial" w:cs="Arial"/>
              </w:rPr>
            </w:pPr>
            <w:r w:rsidRPr="00CF7060">
              <w:rPr>
                <w:rFonts w:ascii="Arial" w:hAnsi="Arial" w:cs="Arial"/>
              </w:rPr>
              <w:t>8451.10</w:t>
            </w:r>
          </w:p>
        </w:tc>
        <w:tc>
          <w:tcPr>
            <w:tcW w:w="5253" w:type="dxa"/>
            <w:shd w:val="clear" w:color="auto" w:fill="auto"/>
          </w:tcPr>
          <w:p w14:paraId="1744957D" w14:textId="77777777" w:rsidR="00844617" w:rsidRPr="00CF7060" w:rsidRDefault="00844617" w:rsidP="00844617">
            <w:pPr>
              <w:rPr>
                <w:rFonts w:ascii="Arial" w:hAnsi="Arial" w:cs="Arial"/>
              </w:rPr>
            </w:pPr>
            <w:r w:rsidRPr="00CF7060">
              <w:rPr>
                <w:rFonts w:ascii="Arial" w:hAnsi="Arial" w:cs="Arial"/>
              </w:rPr>
              <w:t>-Dry-cleaning machines</w:t>
            </w:r>
          </w:p>
        </w:tc>
        <w:tc>
          <w:tcPr>
            <w:tcW w:w="1578" w:type="dxa"/>
            <w:shd w:val="clear" w:color="auto" w:fill="auto"/>
          </w:tcPr>
          <w:p w14:paraId="3D27918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252E8B0" w14:textId="77777777" w:rsidTr="00FE0601">
        <w:trPr>
          <w:trHeight w:val="255"/>
        </w:trPr>
        <w:tc>
          <w:tcPr>
            <w:tcW w:w="1524" w:type="dxa"/>
            <w:shd w:val="clear" w:color="auto" w:fill="auto"/>
          </w:tcPr>
          <w:p w14:paraId="528936B3" w14:textId="77777777" w:rsidR="00844617" w:rsidRPr="00CF7060" w:rsidRDefault="00844617" w:rsidP="00844617">
            <w:pPr>
              <w:rPr>
                <w:rFonts w:ascii="Arial" w:hAnsi="Arial" w:cs="Arial"/>
              </w:rPr>
            </w:pPr>
          </w:p>
        </w:tc>
        <w:tc>
          <w:tcPr>
            <w:tcW w:w="1952" w:type="dxa"/>
            <w:shd w:val="clear" w:color="auto" w:fill="auto"/>
          </w:tcPr>
          <w:p w14:paraId="7504477E" w14:textId="77777777" w:rsidR="00844617" w:rsidRPr="00CF7060" w:rsidRDefault="00844617" w:rsidP="00844617">
            <w:pPr>
              <w:rPr>
                <w:rFonts w:ascii="Arial" w:hAnsi="Arial" w:cs="Arial"/>
              </w:rPr>
            </w:pPr>
            <w:r w:rsidRPr="00CF7060">
              <w:rPr>
                <w:rFonts w:ascii="Arial" w:hAnsi="Arial" w:cs="Arial"/>
              </w:rPr>
              <w:t>8451.21</w:t>
            </w:r>
          </w:p>
        </w:tc>
        <w:tc>
          <w:tcPr>
            <w:tcW w:w="5253" w:type="dxa"/>
            <w:shd w:val="clear" w:color="auto" w:fill="auto"/>
          </w:tcPr>
          <w:p w14:paraId="40379E24" w14:textId="77777777" w:rsidR="00844617" w:rsidRPr="00CF7060" w:rsidRDefault="00844617" w:rsidP="00844617">
            <w:pPr>
              <w:rPr>
                <w:rFonts w:ascii="Arial" w:hAnsi="Arial" w:cs="Arial"/>
              </w:rPr>
            </w:pPr>
            <w:r w:rsidRPr="00CF7060">
              <w:rPr>
                <w:rFonts w:ascii="Arial" w:hAnsi="Arial" w:cs="Arial"/>
              </w:rPr>
              <w:t>--Drying machines: each of a dry linen capacity not exceeding 10 Kg</w:t>
            </w:r>
          </w:p>
        </w:tc>
        <w:tc>
          <w:tcPr>
            <w:tcW w:w="1578" w:type="dxa"/>
            <w:shd w:val="clear" w:color="auto" w:fill="auto"/>
          </w:tcPr>
          <w:p w14:paraId="30BA9E2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F4881B9" w14:textId="77777777" w:rsidTr="00FE0601">
        <w:trPr>
          <w:trHeight w:val="255"/>
        </w:trPr>
        <w:tc>
          <w:tcPr>
            <w:tcW w:w="1524" w:type="dxa"/>
            <w:shd w:val="clear" w:color="auto" w:fill="auto"/>
          </w:tcPr>
          <w:p w14:paraId="41B54E3A" w14:textId="77777777" w:rsidR="00844617" w:rsidRPr="00CF7060" w:rsidRDefault="00844617" w:rsidP="00844617">
            <w:pPr>
              <w:rPr>
                <w:rFonts w:ascii="Arial" w:hAnsi="Arial" w:cs="Arial"/>
              </w:rPr>
            </w:pPr>
          </w:p>
        </w:tc>
        <w:tc>
          <w:tcPr>
            <w:tcW w:w="1952" w:type="dxa"/>
            <w:shd w:val="clear" w:color="auto" w:fill="auto"/>
          </w:tcPr>
          <w:p w14:paraId="6386D9F1" w14:textId="77777777" w:rsidR="00844617" w:rsidRPr="00CF7060" w:rsidRDefault="00844617" w:rsidP="00844617">
            <w:pPr>
              <w:rPr>
                <w:rFonts w:ascii="Arial" w:hAnsi="Arial" w:cs="Arial"/>
              </w:rPr>
            </w:pPr>
            <w:r w:rsidRPr="00CF7060">
              <w:rPr>
                <w:rFonts w:ascii="Arial" w:hAnsi="Arial" w:cs="Arial"/>
              </w:rPr>
              <w:t>8451.29</w:t>
            </w:r>
          </w:p>
        </w:tc>
        <w:tc>
          <w:tcPr>
            <w:tcW w:w="5253" w:type="dxa"/>
            <w:shd w:val="clear" w:color="auto" w:fill="auto"/>
          </w:tcPr>
          <w:p w14:paraId="4763DF59" w14:textId="77777777" w:rsidR="00844617" w:rsidRPr="00CF7060" w:rsidRDefault="00844617" w:rsidP="00844617">
            <w:pPr>
              <w:rPr>
                <w:rFonts w:ascii="Arial" w:hAnsi="Arial" w:cs="Arial"/>
              </w:rPr>
            </w:pPr>
            <w:r w:rsidRPr="00CF7060">
              <w:rPr>
                <w:rFonts w:ascii="Arial" w:hAnsi="Arial" w:cs="Arial"/>
              </w:rPr>
              <w:t>--Drying machines: other</w:t>
            </w:r>
          </w:p>
        </w:tc>
        <w:tc>
          <w:tcPr>
            <w:tcW w:w="1578" w:type="dxa"/>
            <w:shd w:val="clear" w:color="auto" w:fill="auto"/>
          </w:tcPr>
          <w:p w14:paraId="5D7C294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8FD035B" w14:textId="77777777" w:rsidTr="00FE0601">
        <w:trPr>
          <w:trHeight w:val="255"/>
        </w:trPr>
        <w:tc>
          <w:tcPr>
            <w:tcW w:w="1524" w:type="dxa"/>
            <w:shd w:val="clear" w:color="auto" w:fill="auto"/>
          </w:tcPr>
          <w:p w14:paraId="1BA59CDB" w14:textId="77777777" w:rsidR="00844617" w:rsidRPr="00CF7060" w:rsidRDefault="00844617" w:rsidP="00844617">
            <w:pPr>
              <w:rPr>
                <w:rFonts w:ascii="Arial" w:hAnsi="Arial" w:cs="Arial"/>
              </w:rPr>
            </w:pPr>
          </w:p>
        </w:tc>
        <w:tc>
          <w:tcPr>
            <w:tcW w:w="1952" w:type="dxa"/>
            <w:shd w:val="clear" w:color="auto" w:fill="auto"/>
          </w:tcPr>
          <w:p w14:paraId="3B7F40C5" w14:textId="77777777" w:rsidR="00844617" w:rsidRPr="00CF7060" w:rsidRDefault="00844617" w:rsidP="00844617">
            <w:pPr>
              <w:rPr>
                <w:rFonts w:ascii="Arial" w:hAnsi="Arial" w:cs="Arial"/>
              </w:rPr>
            </w:pPr>
            <w:r w:rsidRPr="00CF7060">
              <w:rPr>
                <w:rFonts w:ascii="Arial" w:hAnsi="Arial" w:cs="Arial"/>
              </w:rPr>
              <w:t>8451.30</w:t>
            </w:r>
          </w:p>
        </w:tc>
        <w:tc>
          <w:tcPr>
            <w:tcW w:w="5253" w:type="dxa"/>
            <w:shd w:val="clear" w:color="auto" w:fill="auto"/>
          </w:tcPr>
          <w:p w14:paraId="1BE49CC9" w14:textId="77777777" w:rsidR="00844617" w:rsidRPr="00CF7060" w:rsidRDefault="00844617" w:rsidP="00844617">
            <w:pPr>
              <w:rPr>
                <w:rFonts w:ascii="Arial" w:hAnsi="Arial" w:cs="Arial"/>
              </w:rPr>
            </w:pPr>
            <w:r w:rsidRPr="00CF7060">
              <w:rPr>
                <w:rFonts w:ascii="Arial" w:hAnsi="Arial" w:cs="Arial"/>
              </w:rPr>
              <w:t>-Ironing machines and presses (including fusing presses)</w:t>
            </w:r>
          </w:p>
        </w:tc>
        <w:tc>
          <w:tcPr>
            <w:tcW w:w="1578" w:type="dxa"/>
            <w:shd w:val="clear" w:color="auto" w:fill="auto"/>
          </w:tcPr>
          <w:p w14:paraId="2C5F8EF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9BDB4C7" w14:textId="77777777" w:rsidTr="00FE0601">
        <w:trPr>
          <w:trHeight w:val="255"/>
        </w:trPr>
        <w:tc>
          <w:tcPr>
            <w:tcW w:w="1524" w:type="dxa"/>
            <w:shd w:val="clear" w:color="auto" w:fill="auto"/>
          </w:tcPr>
          <w:p w14:paraId="4D76A189" w14:textId="77777777" w:rsidR="00844617" w:rsidRPr="00CF7060" w:rsidRDefault="00844617" w:rsidP="00844617">
            <w:pPr>
              <w:rPr>
                <w:rFonts w:ascii="Arial" w:hAnsi="Arial" w:cs="Arial"/>
              </w:rPr>
            </w:pPr>
          </w:p>
        </w:tc>
        <w:tc>
          <w:tcPr>
            <w:tcW w:w="1952" w:type="dxa"/>
            <w:shd w:val="clear" w:color="auto" w:fill="auto"/>
          </w:tcPr>
          <w:p w14:paraId="5B1FD8B0" w14:textId="77777777" w:rsidR="00844617" w:rsidRPr="00CF7060" w:rsidRDefault="00844617" w:rsidP="00844617">
            <w:pPr>
              <w:rPr>
                <w:rFonts w:ascii="Arial" w:hAnsi="Arial" w:cs="Arial"/>
              </w:rPr>
            </w:pPr>
            <w:r w:rsidRPr="00CF7060">
              <w:rPr>
                <w:rFonts w:ascii="Arial" w:hAnsi="Arial" w:cs="Arial"/>
              </w:rPr>
              <w:t>8451.40</w:t>
            </w:r>
          </w:p>
        </w:tc>
        <w:tc>
          <w:tcPr>
            <w:tcW w:w="5253" w:type="dxa"/>
            <w:shd w:val="clear" w:color="auto" w:fill="auto"/>
          </w:tcPr>
          <w:p w14:paraId="6FC8C28F" w14:textId="77777777" w:rsidR="00844617" w:rsidRPr="00CF7060" w:rsidRDefault="00844617" w:rsidP="00844617">
            <w:pPr>
              <w:rPr>
                <w:rFonts w:ascii="Arial" w:hAnsi="Arial" w:cs="Arial"/>
              </w:rPr>
            </w:pPr>
            <w:r w:rsidRPr="00CF7060">
              <w:rPr>
                <w:rFonts w:ascii="Arial" w:hAnsi="Arial" w:cs="Arial"/>
              </w:rPr>
              <w:t>-Washing, bleaching or dyeing machines</w:t>
            </w:r>
          </w:p>
        </w:tc>
        <w:tc>
          <w:tcPr>
            <w:tcW w:w="1578" w:type="dxa"/>
            <w:shd w:val="clear" w:color="auto" w:fill="auto"/>
          </w:tcPr>
          <w:p w14:paraId="03DCD40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5470064" w14:textId="77777777" w:rsidTr="00FE0601">
        <w:trPr>
          <w:trHeight w:val="450"/>
        </w:trPr>
        <w:tc>
          <w:tcPr>
            <w:tcW w:w="1524" w:type="dxa"/>
            <w:shd w:val="clear" w:color="auto" w:fill="auto"/>
          </w:tcPr>
          <w:p w14:paraId="0DCD19A7" w14:textId="77777777" w:rsidR="00844617" w:rsidRPr="00CF7060" w:rsidRDefault="00844617" w:rsidP="00844617">
            <w:pPr>
              <w:rPr>
                <w:rFonts w:ascii="Arial" w:hAnsi="Arial" w:cs="Arial"/>
              </w:rPr>
            </w:pPr>
          </w:p>
        </w:tc>
        <w:tc>
          <w:tcPr>
            <w:tcW w:w="1952" w:type="dxa"/>
            <w:shd w:val="clear" w:color="auto" w:fill="auto"/>
          </w:tcPr>
          <w:p w14:paraId="105DC99A" w14:textId="77777777" w:rsidR="00844617" w:rsidRPr="00CF7060" w:rsidRDefault="00844617" w:rsidP="00844617">
            <w:pPr>
              <w:rPr>
                <w:rFonts w:ascii="Arial" w:hAnsi="Arial" w:cs="Arial"/>
              </w:rPr>
            </w:pPr>
            <w:r w:rsidRPr="00CF7060">
              <w:rPr>
                <w:rFonts w:ascii="Arial" w:hAnsi="Arial" w:cs="Arial"/>
              </w:rPr>
              <w:t>8451.50</w:t>
            </w:r>
          </w:p>
        </w:tc>
        <w:tc>
          <w:tcPr>
            <w:tcW w:w="5253" w:type="dxa"/>
            <w:shd w:val="clear" w:color="auto" w:fill="auto"/>
          </w:tcPr>
          <w:p w14:paraId="790BD9AE" w14:textId="77777777" w:rsidR="00844617" w:rsidRPr="00CF7060" w:rsidRDefault="00844617" w:rsidP="00844617">
            <w:pPr>
              <w:rPr>
                <w:rFonts w:ascii="Arial" w:hAnsi="Arial" w:cs="Arial"/>
              </w:rPr>
            </w:pPr>
            <w:r w:rsidRPr="00CF7060">
              <w:rPr>
                <w:rFonts w:ascii="Arial" w:hAnsi="Arial" w:cs="Arial"/>
              </w:rPr>
              <w:t>-Machines for reeling, unreeling, folding, cutting or pinking textile fabrics</w:t>
            </w:r>
          </w:p>
        </w:tc>
        <w:tc>
          <w:tcPr>
            <w:tcW w:w="1578" w:type="dxa"/>
            <w:shd w:val="clear" w:color="auto" w:fill="auto"/>
          </w:tcPr>
          <w:p w14:paraId="56AAE60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2D2B8F8" w14:textId="77777777" w:rsidTr="00FE0601">
        <w:trPr>
          <w:trHeight w:val="255"/>
        </w:trPr>
        <w:tc>
          <w:tcPr>
            <w:tcW w:w="1524" w:type="dxa"/>
            <w:shd w:val="clear" w:color="auto" w:fill="auto"/>
          </w:tcPr>
          <w:p w14:paraId="3FE6ED78" w14:textId="77777777" w:rsidR="00844617" w:rsidRPr="00CF7060" w:rsidRDefault="00844617" w:rsidP="00844617">
            <w:pPr>
              <w:rPr>
                <w:rFonts w:ascii="Arial" w:hAnsi="Arial" w:cs="Arial"/>
              </w:rPr>
            </w:pPr>
          </w:p>
        </w:tc>
        <w:tc>
          <w:tcPr>
            <w:tcW w:w="1952" w:type="dxa"/>
            <w:shd w:val="clear" w:color="auto" w:fill="auto"/>
          </w:tcPr>
          <w:p w14:paraId="1930F93A" w14:textId="77777777" w:rsidR="00844617" w:rsidRPr="00CF7060" w:rsidRDefault="00844617" w:rsidP="00844617">
            <w:pPr>
              <w:rPr>
                <w:rFonts w:ascii="Arial" w:hAnsi="Arial" w:cs="Arial"/>
              </w:rPr>
            </w:pPr>
            <w:r w:rsidRPr="00CF7060">
              <w:rPr>
                <w:rFonts w:ascii="Arial" w:hAnsi="Arial" w:cs="Arial"/>
              </w:rPr>
              <w:t>8451.80</w:t>
            </w:r>
          </w:p>
        </w:tc>
        <w:tc>
          <w:tcPr>
            <w:tcW w:w="5253" w:type="dxa"/>
            <w:shd w:val="clear" w:color="auto" w:fill="auto"/>
          </w:tcPr>
          <w:p w14:paraId="06D5D760" w14:textId="77777777" w:rsidR="00844617" w:rsidRPr="00CF7060" w:rsidRDefault="00844617" w:rsidP="00844617">
            <w:pPr>
              <w:rPr>
                <w:rFonts w:ascii="Arial" w:hAnsi="Arial" w:cs="Arial"/>
              </w:rPr>
            </w:pPr>
            <w:r w:rsidRPr="00CF7060">
              <w:rPr>
                <w:rFonts w:ascii="Arial" w:hAnsi="Arial" w:cs="Arial"/>
              </w:rPr>
              <w:t>-Other machinery</w:t>
            </w:r>
          </w:p>
        </w:tc>
        <w:tc>
          <w:tcPr>
            <w:tcW w:w="1578" w:type="dxa"/>
            <w:shd w:val="clear" w:color="auto" w:fill="auto"/>
          </w:tcPr>
          <w:p w14:paraId="54B4454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8D6A31F" w14:textId="77777777" w:rsidTr="00FE0601">
        <w:trPr>
          <w:trHeight w:val="255"/>
        </w:trPr>
        <w:tc>
          <w:tcPr>
            <w:tcW w:w="1524" w:type="dxa"/>
            <w:shd w:val="clear" w:color="auto" w:fill="auto"/>
          </w:tcPr>
          <w:p w14:paraId="090EC575" w14:textId="77777777" w:rsidR="00844617" w:rsidRPr="00CF7060" w:rsidRDefault="00844617" w:rsidP="00844617">
            <w:pPr>
              <w:rPr>
                <w:rFonts w:ascii="Arial" w:hAnsi="Arial" w:cs="Arial"/>
              </w:rPr>
            </w:pPr>
          </w:p>
        </w:tc>
        <w:tc>
          <w:tcPr>
            <w:tcW w:w="1952" w:type="dxa"/>
            <w:shd w:val="clear" w:color="auto" w:fill="auto"/>
          </w:tcPr>
          <w:p w14:paraId="16B9D84C" w14:textId="77777777" w:rsidR="00844617" w:rsidRPr="00CF7060" w:rsidRDefault="00844617" w:rsidP="00844617">
            <w:pPr>
              <w:rPr>
                <w:rFonts w:ascii="Arial" w:hAnsi="Arial" w:cs="Arial"/>
              </w:rPr>
            </w:pPr>
            <w:r w:rsidRPr="00CF7060">
              <w:rPr>
                <w:rFonts w:ascii="Arial" w:hAnsi="Arial" w:cs="Arial"/>
              </w:rPr>
              <w:t>8451.90</w:t>
            </w:r>
          </w:p>
        </w:tc>
        <w:tc>
          <w:tcPr>
            <w:tcW w:w="5253" w:type="dxa"/>
            <w:shd w:val="clear" w:color="auto" w:fill="auto"/>
          </w:tcPr>
          <w:p w14:paraId="72AB9753"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3BD9427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32D6BA4" w14:textId="77777777" w:rsidTr="00FE0601">
        <w:trPr>
          <w:trHeight w:val="675"/>
        </w:trPr>
        <w:tc>
          <w:tcPr>
            <w:tcW w:w="1524" w:type="dxa"/>
            <w:shd w:val="clear" w:color="auto" w:fill="auto"/>
          </w:tcPr>
          <w:p w14:paraId="7D3CAD55" w14:textId="77777777" w:rsidR="00844617" w:rsidRPr="00CF7060" w:rsidRDefault="00844617" w:rsidP="00844617">
            <w:pPr>
              <w:rPr>
                <w:rFonts w:ascii="Arial" w:hAnsi="Arial" w:cs="Arial"/>
                <w:b/>
                <w:bCs/>
              </w:rPr>
            </w:pPr>
            <w:r w:rsidRPr="00CF7060">
              <w:rPr>
                <w:rFonts w:ascii="Arial" w:hAnsi="Arial" w:cs="Arial"/>
                <w:b/>
                <w:bCs/>
              </w:rPr>
              <w:t>8452</w:t>
            </w:r>
          </w:p>
        </w:tc>
        <w:tc>
          <w:tcPr>
            <w:tcW w:w="1952" w:type="dxa"/>
            <w:shd w:val="clear" w:color="auto" w:fill="auto"/>
          </w:tcPr>
          <w:p w14:paraId="1BD2844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6285427" w14:textId="77777777" w:rsidR="00844617" w:rsidRPr="00CF7060" w:rsidRDefault="00844617" w:rsidP="00844617">
            <w:pPr>
              <w:rPr>
                <w:rFonts w:ascii="Arial" w:hAnsi="Arial" w:cs="Arial"/>
                <w:b/>
                <w:bCs/>
              </w:rPr>
            </w:pPr>
            <w:r w:rsidRPr="00CF7060">
              <w:rPr>
                <w:rFonts w:ascii="Arial" w:hAnsi="Arial" w:cs="Arial"/>
                <w:b/>
                <w:bCs/>
              </w:rPr>
              <w:t>Sewing machines, other than book-sewing machines of heading 8440; furniture, bases and covers specially designed for sewing machines; sewing machine needles:</w:t>
            </w:r>
          </w:p>
        </w:tc>
        <w:tc>
          <w:tcPr>
            <w:tcW w:w="1578" w:type="dxa"/>
            <w:shd w:val="clear" w:color="auto" w:fill="auto"/>
          </w:tcPr>
          <w:p w14:paraId="04315242"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7FB48913" w14:textId="77777777" w:rsidTr="00FE0601">
        <w:trPr>
          <w:trHeight w:val="255"/>
        </w:trPr>
        <w:tc>
          <w:tcPr>
            <w:tcW w:w="1524" w:type="dxa"/>
            <w:shd w:val="clear" w:color="auto" w:fill="auto"/>
          </w:tcPr>
          <w:p w14:paraId="30875F3A" w14:textId="77777777" w:rsidR="00844617" w:rsidRPr="00CF7060" w:rsidRDefault="00844617" w:rsidP="00844617">
            <w:pPr>
              <w:rPr>
                <w:rFonts w:ascii="Arial" w:hAnsi="Arial" w:cs="Arial"/>
              </w:rPr>
            </w:pPr>
          </w:p>
        </w:tc>
        <w:tc>
          <w:tcPr>
            <w:tcW w:w="1952" w:type="dxa"/>
            <w:shd w:val="clear" w:color="auto" w:fill="auto"/>
          </w:tcPr>
          <w:p w14:paraId="545CF63B" w14:textId="77777777" w:rsidR="00844617" w:rsidRPr="00CF7060" w:rsidRDefault="00844617" w:rsidP="00844617">
            <w:pPr>
              <w:rPr>
                <w:rFonts w:ascii="Arial" w:hAnsi="Arial" w:cs="Arial"/>
              </w:rPr>
            </w:pPr>
            <w:r w:rsidRPr="00CF7060">
              <w:rPr>
                <w:rFonts w:ascii="Arial" w:hAnsi="Arial" w:cs="Arial"/>
              </w:rPr>
              <w:t>8452.10</w:t>
            </w:r>
          </w:p>
        </w:tc>
        <w:tc>
          <w:tcPr>
            <w:tcW w:w="5253" w:type="dxa"/>
            <w:shd w:val="clear" w:color="auto" w:fill="auto"/>
          </w:tcPr>
          <w:p w14:paraId="0D5F1E30" w14:textId="77777777" w:rsidR="00844617" w:rsidRPr="00CF7060" w:rsidRDefault="00844617" w:rsidP="00844617">
            <w:pPr>
              <w:rPr>
                <w:rFonts w:ascii="Arial" w:hAnsi="Arial" w:cs="Arial"/>
              </w:rPr>
            </w:pPr>
            <w:r w:rsidRPr="00CF7060">
              <w:rPr>
                <w:rFonts w:ascii="Arial" w:hAnsi="Arial" w:cs="Arial"/>
              </w:rPr>
              <w:t>-Sewing machines of the household type</w:t>
            </w:r>
          </w:p>
        </w:tc>
        <w:tc>
          <w:tcPr>
            <w:tcW w:w="1578" w:type="dxa"/>
            <w:shd w:val="clear" w:color="auto" w:fill="auto"/>
          </w:tcPr>
          <w:p w14:paraId="1515C85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DEEC41F" w14:textId="77777777" w:rsidTr="00FE0601">
        <w:trPr>
          <w:trHeight w:val="255"/>
        </w:trPr>
        <w:tc>
          <w:tcPr>
            <w:tcW w:w="1524" w:type="dxa"/>
            <w:shd w:val="clear" w:color="auto" w:fill="auto"/>
          </w:tcPr>
          <w:p w14:paraId="4BFB9051" w14:textId="77777777" w:rsidR="00844617" w:rsidRPr="00CF7060" w:rsidRDefault="00844617" w:rsidP="00844617">
            <w:pPr>
              <w:rPr>
                <w:rFonts w:ascii="Arial" w:hAnsi="Arial" w:cs="Arial"/>
              </w:rPr>
            </w:pPr>
          </w:p>
        </w:tc>
        <w:tc>
          <w:tcPr>
            <w:tcW w:w="1952" w:type="dxa"/>
            <w:shd w:val="clear" w:color="auto" w:fill="auto"/>
          </w:tcPr>
          <w:p w14:paraId="0CDC5B5B" w14:textId="77777777" w:rsidR="00844617" w:rsidRPr="00CF7060" w:rsidRDefault="00844617" w:rsidP="00844617">
            <w:pPr>
              <w:rPr>
                <w:rFonts w:ascii="Arial" w:hAnsi="Arial" w:cs="Arial"/>
              </w:rPr>
            </w:pPr>
            <w:r w:rsidRPr="00CF7060">
              <w:rPr>
                <w:rFonts w:ascii="Arial" w:hAnsi="Arial" w:cs="Arial"/>
              </w:rPr>
              <w:t>8452.21</w:t>
            </w:r>
          </w:p>
        </w:tc>
        <w:tc>
          <w:tcPr>
            <w:tcW w:w="5253" w:type="dxa"/>
            <w:shd w:val="clear" w:color="auto" w:fill="auto"/>
          </w:tcPr>
          <w:p w14:paraId="7CA9630F" w14:textId="77777777" w:rsidR="00844617" w:rsidRPr="00CF7060" w:rsidRDefault="00844617" w:rsidP="00844617">
            <w:pPr>
              <w:rPr>
                <w:rFonts w:ascii="Arial" w:hAnsi="Arial" w:cs="Arial"/>
              </w:rPr>
            </w:pPr>
            <w:r w:rsidRPr="00CF7060">
              <w:rPr>
                <w:rFonts w:ascii="Arial" w:hAnsi="Arial" w:cs="Arial"/>
              </w:rPr>
              <w:t>--Other sewing machines: automatic units</w:t>
            </w:r>
          </w:p>
        </w:tc>
        <w:tc>
          <w:tcPr>
            <w:tcW w:w="1578" w:type="dxa"/>
            <w:shd w:val="clear" w:color="auto" w:fill="auto"/>
          </w:tcPr>
          <w:p w14:paraId="094A2EB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B1180D5" w14:textId="77777777" w:rsidTr="00FE0601">
        <w:trPr>
          <w:trHeight w:val="255"/>
        </w:trPr>
        <w:tc>
          <w:tcPr>
            <w:tcW w:w="1524" w:type="dxa"/>
            <w:shd w:val="clear" w:color="auto" w:fill="auto"/>
          </w:tcPr>
          <w:p w14:paraId="4BE6C874" w14:textId="77777777" w:rsidR="00844617" w:rsidRPr="00CF7060" w:rsidRDefault="00844617" w:rsidP="00844617">
            <w:pPr>
              <w:rPr>
                <w:rFonts w:ascii="Arial" w:hAnsi="Arial" w:cs="Arial"/>
              </w:rPr>
            </w:pPr>
          </w:p>
        </w:tc>
        <w:tc>
          <w:tcPr>
            <w:tcW w:w="1952" w:type="dxa"/>
            <w:shd w:val="clear" w:color="auto" w:fill="auto"/>
          </w:tcPr>
          <w:p w14:paraId="6FA4F942" w14:textId="77777777" w:rsidR="00844617" w:rsidRPr="00CF7060" w:rsidRDefault="00844617" w:rsidP="00844617">
            <w:pPr>
              <w:rPr>
                <w:rFonts w:ascii="Arial" w:hAnsi="Arial" w:cs="Arial"/>
              </w:rPr>
            </w:pPr>
            <w:r w:rsidRPr="00CF7060">
              <w:rPr>
                <w:rFonts w:ascii="Arial" w:hAnsi="Arial" w:cs="Arial"/>
              </w:rPr>
              <w:t>8452.29</w:t>
            </w:r>
          </w:p>
        </w:tc>
        <w:tc>
          <w:tcPr>
            <w:tcW w:w="5253" w:type="dxa"/>
            <w:shd w:val="clear" w:color="auto" w:fill="auto"/>
          </w:tcPr>
          <w:p w14:paraId="26FB4121" w14:textId="77777777" w:rsidR="00844617" w:rsidRPr="00CF7060" w:rsidRDefault="00844617" w:rsidP="00844617">
            <w:pPr>
              <w:rPr>
                <w:rFonts w:ascii="Arial" w:hAnsi="Arial" w:cs="Arial"/>
              </w:rPr>
            </w:pPr>
            <w:r w:rsidRPr="00CF7060">
              <w:rPr>
                <w:rFonts w:ascii="Arial" w:hAnsi="Arial" w:cs="Arial"/>
              </w:rPr>
              <w:t>--Other sewing machines: other</w:t>
            </w:r>
          </w:p>
        </w:tc>
        <w:tc>
          <w:tcPr>
            <w:tcW w:w="1578" w:type="dxa"/>
            <w:shd w:val="clear" w:color="auto" w:fill="auto"/>
          </w:tcPr>
          <w:p w14:paraId="0FFE550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9955C2B" w14:textId="77777777" w:rsidTr="00FE0601">
        <w:trPr>
          <w:trHeight w:val="255"/>
        </w:trPr>
        <w:tc>
          <w:tcPr>
            <w:tcW w:w="1524" w:type="dxa"/>
            <w:shd w:val="clear" w:color="auto" w:fill="auto"/>
          </w:tcPr>
          <w:p w14:paraId="59882C31" w14:textId="77777777" w:rsidR="00844617" w:rsidRPr="00CF7060" w:rsidRDefault="00844617" w:rsidP="00844617">
            <w:pPr>
              <w:rPr>
                <w:rFonts w:ascii="Arial" w:hAnsi="Arial" w:cs="Arial"/>
              </w:rPr>
            </w:pPr>
          </w:p>
        </w:tc>
        <w:tc>
          <w:tcPr>
            <w:tcW w:w="1952" w:type="dxa"/>
            <w:shd w:val="clear" w:color="auto" w:fill="auto"/>
          </w:tcPr>
          <w:p w14:paraId="58143236" w14:textId="77777777" w:rsidR="00844617" w:rsidRPr="00CF7060" w:rsidRDefault="00844617" w:rsidP="00844617">
            <w:pPr>
              <w:rPr>
                <w:rFonts w:ascii="Arial" w:hAnsi="Arial" w:cs="Arial"/>
              </w:rPr>
            </w:pPr>
            <w:r w:rsidRPr="00CF7060">
              <w:rPr>
                <w:rFonts w:ascii="Arial" w:hAnsi="Arial" w:cs="Arial"/>
              </w:rPr>
              <w:t>8452.30</w:t>
            </w:r>
          </w:p>
        </w:tc>
        <w:tc>
          <w:tcPr>
            <w:tcW w:w="5253" w:type="dxa"/>
            <w:shd w:val="clear" w:color="auto" w:fill="auto"/>
          </w:tcPr>
          <w:p w14:paraId="19D7165D" w14:textId="77777777" w:rsidR="00844617" w:rsidRPr="00CF7060" w:rsidRDefault="00844617" w:rsidP="00844617">
            <w:pPr>
              <w:rPr>
                <w:rFonts w:ascii="Arial" w:hAnsi="Arial" w:cs="Arial"/>
              </w:rPr>
            </w:pPr>
            <w:r w:rsidRPr="00CF7060">
              <w:rPr>
                <w:rFonts w:ascii="Arial" w:hAnsi="Arial" w:cs="Arial"/>
              </w:rPr>
              <w:t>-Sewing machine needles</w:t>
            </w:r>
          </w:p>
        </w:tc>
        <w:tc>
          <w:tcPr>
            <w:tcW w:w="1578" w:type="dxa"/>
            <w:shd w:val="clear" w:color="auto" w:fill="auto"/>
          </w:tcPr>
          <w:p w14:paraId="6B81B1F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8057199" w14:textId="77777777" w:rsidTr="00FE0601">
        <w:trPr>
          <w:trHeight w:val="255"/>
        </w:trPr>
        <w:tc>
          <w:tcPr>
            <w:tcW w:w="1524" w:type="dxa"/>
            <w:shd w:val="clear" w:color="auto" w:fill="auto"/>
          </w:tcPr>
          <w:p w14:paraId="21FDDF2D" w14:textId="77777777" w:rsidR="00844617" w:rsidRPr="00CF7060" w:rsidRDefault="00844617" w:rsidP="00844617">
            <w:pPr>
              <w:rPr>
                <w:rFonts w:ascii="Arial" w:hAnsi="Arial" w:cs="Arial"/>
                <w:lang w:eastAsia="zh-TW"/>
              </w:rPr>
            </w:pPr>
          </w:p>
        </w:tc>
        <w:tc>
          <w:tcPr>
            <w:tcW w:w="1952" w:type="dxa"/>
            <w:shd w:val="clear" w:color="auto" w:fill="auto"/>
          </w:tcPr>
          <w:p w14:paraId="23677700" w14:textId="77777777" w:rsidR="00844617" w:rsidRPr="00CF7060" w:rsidRDefault="00844617" w:rsidP="00844617">
            <w:pPr>
              <w:rPr>
                <w:rFonts w:ascii="Arial" w:hAnsi="Arial" w:cs="Arial"/>
              </w:rPr>
            </w:pPr>
            <w:r w:rsidRPr="00CF7060">
              <w:rPr>
                <w:rFonts w:ascii="Arial" w:hAnsi="Arial" w:cs="Arial"/>
              </w:rPr>
              <w:t>8452.90</w:t>
            </w:r>
          </w:p>
        </w:tc>
        <w:tc>
          <w:tcPr>
            <w:tcW w:w="5253" w:type="dxa"/>
            <w:shd w:val="clear" w:color="auto" w:fill="auto"/>
          </w:tcPr>
          <w:p w14:paraId="534CF093" w14:textId="77777777" w:rsidR="00844617" w:rsidRPr="00CF7060" w:rsidRDefault="00844617" w:rsidP="00844617">
            <w:pPr>
              <w:rPr>
                <w:rFonts w:ascii="Arial" w:hAnsi="Arial" w:cs="Arial"/>
              </w:rPr>
            </w:pPr>
            <w:r w:rsidRPr="00CF7060">
              <w:rPr>
                <w:rFonts w:ascii="Arial" w:hAnsi="Arial" w:cs="Arial"/>
              </w:rPr>
              <w:t>- Furniture, bases and covers for sewing machines and parts thereof; other parts of sewing machines</w:t>
            </w:r>
          </w:p>
        </w:tc>
        <w:tc>
          <w:tcPr>
            <w:tcW w:w="1578" w:type="dxa"/>
            <w:shd w:val="clear" w:color="auto" w:fill="auto"/>
          </w:tcPr>
          <w:p w14:paraId="49B60C5F"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698E4D55" w14:textId="77777777" w:rsidTr="00FE0601">
        <w:trPr>
          <w:trHeight w:val="900"/>
        </w:trPr>
        <w:tc>
          <w:tcPr>
            <w:tcW w:w="1524" w:type="dxa"/>
            <w:shd w:val="clear" w:color="auto" w:fill="auto"/>
          </w:tcPr>
          <w:p w14:paraId="33E3F9A9" w14:textId="77777777" w:rsidR="00844617" w:rsidRPr="00CF7060" w:rsidRDefault="00844617" w:rsidP="00844617">
            <w:pPr>
              <w:rPr>
                <w:rFonts w:ascii="Arial" w:hAnsi="Arial" w:cs="Arial"/>
                <w:b/>
                <w:bCs/>
              </w:rPr>
            </w:pPr>
            <w:r w:rsidRPr="00CF7060">
              <w:rPr>
                <w:rFonts w:ascii="Arial" w:hAnsi="Arial" w:cs="Arial"/>
                <w:b/>
                <w:bCs/>
              </w:rPr>
              <w:t>8453</w:t>
            </w:r>
          </w:p>
        </w:tc>
        <w:tc>
          <w:tcPr>
            <w:tcW w:w="1952" w:type="dxa"/>
            <w:shd w:val="clear" w:color="auto" w:fill="auto"/>
          </w:tcPr>
          <w:p w14:paraId="4BEDA4A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6D1A554" w14:textId="77777777" w:rsidR="00844617" w:rsidRPr="00CF7060" w:rsidRDefault="00844617" w:rsidP="00844617">
            <w:pPr>
              <w:rPr>
                <w:rFonts w:ascii="Arial" w:hAnsi="Arial" w:cs="Arial"/>
                <w:b/>
                <w:bCs/>
              </w:rPr>
            </w:pPr>
            <w:r w:rsidRPr="00CF7060">
              <w:rPr>
                <w:rFonts w:ascii="Arial" w:hAnsi="Arial" w:cs="Arial"/>
                <w:b/>
                <w:bCs/>
              </w:rPr>
              <w:t>Machinery for preparing, tanning or working hides, skins or leather or for making or repairing footwear or other articles of hides, skins or leather, other than sewing machines:</w:t>
            </w:r>
          </w:p>
        </w:tc>
        <w:tc>
          <w:tcPr>
            <w:tcW w:w="1578" w:type="dxa"/>
            <w:shd w:val="clear" w:color="auto" w:fill="auto"/>
          </w:tcPr>
          <w:p w14:paraId="63C0767C"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2E3F6899" w14:textId="77777777" w:rsidTr="00FE0601">
        <w:trPr>
          <w:trHeight w:val="450"/>
        </w:trPr>
        <w:tc>
          <w:tcPr>
            <w:tcW w:w="1524" w:type="dxa"/>
            <w:shd w:val="clear" w:color="auto" w:fill="auto"/>
          </w:tcPr>
          <w:p w14:paraId="1339B15D" w14:textId="77777777" w:rsidR="00844617" w:rsidRPr="00CF7060" w:rsidRDefault="00844617" w:rsidP="00844617">
            <w:pPr>
              <w:rPr>
                <w:rFonts w:ascii="Arial" w:hAnsi="Arial" w:cs="Arial"/>
              </w:rPr>
            </w:pPr>
          </w:p>
        </w:tc>
        <w:tc>
          <w:tcPr>
            <w:tcW w:w="1952" w:type="dxa"/>
            <w:shd w:val="clear" w:color="auto" w:fill="auto"/>
          </w:tcPr>
          <w:p w14:paraId="2755FD73" w14:textId="77777777" w:rsidR="00844617" w:rsidRPr="00CF7060" w:rsidRDefault="00844617" w:rsidP="00844617">
            <w:pPr>
              <w:rPr>
                <w:rFonts w:ascii="Arial" w:hAnsi="Arial" w:cs="Arial"/>
              </w:rPr>
            </w:pPr>
            <w:r w:rsidRPr="00CF7060">
              <w:rPr>
                <w:rFonts w:ascii="Arial" w:hAnsi="Arial" w:cs="Arial"/>
              </w:rPr>
              <w:t>8453.10</w:t>
            </w:r>
          </w:p>
        </w:tc>
        <w:tc>
          <w:tcPr>
            <w:tcW w:w="5253" w:type="dxa"/>
            <w:shd w:val="clear" w:color="auto" w:fill="auto"/>
          </w:tcPr>
          <w:p w14:paraId="28E8F541" w14:textId="77777777" w:rsidR="00844617" w:rsidRPr="00CF7060" w:rsidRDefault="00844617" w:rsidP="00844617">
            <w:pPr>
              <w:rPr>
                <w:rFonts w:ascii="Arial" w:hAnsi="Arial" w:cs="Arial"/>
              </w:rPr>
            </w:pPr>
            <w:r w:rsidRPr="00CF7060">
              <w:rPr>
                <w:rFonts w:ascii="Arial" w:hAnsi="Arial" w:cs="Arial"/>
              </w:rPr>
              <w:t>-Machinery for preparing, tanning or working hides, skins or leather</w:t>
            </w:r>
          </w:p>
        </w:tc>
        <w:tc>
          <w:tcPr>
            <w:tcW w:w="1578" w:type="dxa"/>
            <w:shd w:val="clear" w:color="auto" w:fill="auto"/>
          </w:tcPr>
          <w:p w14:paraId="0C15753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1FB42DA" w14:textId="77777777" w:rsidTr="00FE0601">
        <w:trPr>
          <w:trHeight w:val="255"/>
        </w:trPr>
        <w:tc>
          <w:tcPr>
            <w:tcW w:w="1524" w:type="dxa"/>
            <w:shd w:val="clear" w:color="auto" w:fill="auto"/>
          </w:tcPr>
          <w:p w14:paraId="519C7B57" w14:textId="77777777" w:rsidR="00844617" w:rsidRPr="00CF7060" w:rsidRDefault="00844617" w:rsidP="00844617">
            <w:pPr>
              <w:rPr>
                <w:rFonts w:ascii="Arial" w:hAnsi="Arial" w:cs="Arial"/>
              </w:rPr>
            </w:pPr>
          </w:p>
        </w:tc>
        <w:tc>
          <w:tcPr>
            <w:tcW w:w="1952" w:type="dxa"/>
            <w:shd w:val="clear" w:color="auto" w:fill="auto"/>
          </w:tcPr>
          <w:p w14:paraId="7B349690" w14:textId="77777777" w:rsidR="00844617" w:rsidRPr="00CF7060" w:rsidRDefault="00844617" w:rsidP="00844617">
            <w:pPr>
              <w:rPr>
                <w:rFonts w:ascii="Arial" w:hAnsi="Arial" w:cs="Arial"/>
              </w:rPr>
            </w:pPr>
            <w:r w:rsidRPr="00CF7060">
              <w:rPr>
                <w:rFonts w:ascii="Arial" w:hAnsi="Arial" w:cs="Arial"/>
              </w:rPr>
              <w:t>8453.20</w:t>
            </w:r>
          </w:p>
        </w:tc>
        <w:tc>
          <w:tcPr>
            <w:tcW w:w="5253" w:type="dxa"/>
            <w:shd w:val="clear" w:color="auto" w:fill="auto"/>
          </w:tcPr>
          <w:p w14:paraId="2B8109F9" w14:textId="77777777" w:rsidR="00844617" w:rsidRPr="00CF7060" w:rsidRDefault="00844617" w:rsidP="00844617">
            <w:pPr>
              <w:rPr>
                <w:rFonts w:ascii="Arial" w:hAnsi="Arial" w:cs="Arial"/>
              </w:rPr>
            </w:pPr>
            <w:r w:rsidRPr="00CF7060">
              <w:rPr>
                <w:rFonts w:ascii="Arial" w:hAnsi="Arial" w:cs="Arial"/>
              </w:rPr>
              <w:t>-Machinery for making or repairing footwear</w:t>
            </w:r>
          </w:p>
        </w:tc>
        <w:tc>
          <w:tcPr>
            <w:tcW w:w="1578" w:type="dxa"/>
            <w:shd w:val="clear" w:color="auto" w:fill="auto"/>
          </w:tcPr>
          <w:p w14:paraId="1068727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0E400F0" w14:textId="77777777" w:rsidTr="00FE0601">
        <w:trPr>
          <w:trHeight w:val="255"/>
        </w:trPr>
        <w:tc>
          <w:tcPr>
            <w:tcW w:w="1524" w:type="dxa"/>
            <w:shd w:val="clear" w:color="auto" w:fill="auto"/>
          </w:tcPr>
          <w:p w14:paraId="6F406AF3" w14:textId="77777777" w:rsidR="00844617" w:rsidRPr="00CF7060" w:rsidRDefault="00844617" w:rsidP="00844617">
            <w:pPr>
              <w:rPr>
                <w:rFonts w:ascii="Arial" w:hAnsi="Arial" w:cs="Arial"/>
              </w:rPr>
            </w:pPr>
          </w:p>
        </w:tc>
        <w:tc>
          <w:tcPr>
            <w:tcW w:w="1952" w:type="dxa"/>
            <w:shd w:val="clear" w:color="auto" w:fill="auto"/>
          </w:tcPr>
          <w:p w14:paraId="1553F09B" w14:textId="77777777" w:rsidR="00844617" w:rsidRPr="00CF7060" w:rsidRDefault="00844617" w:rsidP="00844617">
            <w:pPr>
              <w:rPr>
                <w:rFonts w:ascii="Arial" w:hAnsi="Arial" w:cs="Arial"/>
              </w:rPr>
            </w:pPr>
            <w:r w:rsidRPr="00CF7060">
              <w:rPr>
                <w:rFonts w:ascii="Arial" w:hAnsi="Arial" w:cs="Arial"/>
              </w:rPr>
              <w:t>8453.80</w:t>
            </w:r>
          </w:p>
        </w:tc>
        <w:tc>
          <w:tcPr>
            <w:tcW w:w="5253" w:type="dxa"/>
            <w:shd w:val="clear" w:color="auto" w:fill="auto"/>
          </w:tcPr>
          <w:p w14:paraId="50421564" w14:textId="77777777" w:rsidR="00844617" w:rsidRPr="00CF7060" w:rsidRDefault="00844617" w:rsidP="00844617">
            <w:pPr>
              <w:rPr>
                <w:rFonts w:ascii="Arial" w:hAnsi="Arial" w:cs="Arial"/>
              </w:rPr>
            </w:pPr>
            <w:r w:rsidRPr="00CF7060">
              <w:rPr>
                <w:rFonts w:ascii="Arial" w:hAnsi="Arial" w:cs="Arial"/>
              </w:rPr>
              <w:t>-Other machinery</w:t>
            </w:r>
          </w:p>
        </w:tc>
        <w:tc>
          <w:tcPr>
            <w:tcW w:w="1578" w:type="dxa"/>
            <w:shd w:val="clear" w:color="auto" w:fill="auto"/>
          </w:tcPr>
          <w:p w14:paraId="123B882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531FE82" w14:textId="77777777" w:rsidTr="00FE0601">
        <w:trPr>
          <w:trHeight w:val="255"/>
        </w:trPr>
        <w:tc>
          <w:tcPr>
            <w:tcW w:w="1524" w:type="dxa"/>
            <w:shd w:val="clear" w:color="auto" w:fill="auto"/>
          </w:tcPr>
          <w:p w14:paraId="1604C1D2" w14:textId="77777777" w:rsidR="00844617" w:rsidRPr="00CF7060" w:rsidRDefault="00844617" w:rsidP="00844617">
            <w:pPr>
              <w:rPr>
                <w:rFonts w:ascii="Arial" w:hAnsi="Arial" w:cs="Arial"/>
              </w:rPr>
            </w:pPr>
          </w:p>
        </w:tc>
        <w:tc>
          <w:tcPr>
            <w:tcW w:w="1952" w:type="dxa"/>
            <w:shd w:val="clear" w:color="auto" w:fill="auto"/>
          </w:tcPr>
          <w:p w14:paraId="4F8C4578" w14:textId="77777777" w:rsidR="00844617" w:rsidRPr="00CF7060" w:rsidRDefault="00844617" w:rsidP="00844617">
            <w:pPr>
              <w:rPr>
                <w:rFonts w:ascii="Arial" w:hAnsi="Arial" w:cs="Arial"/>
              </w:rPr>
            </w:pPr>
            <w:r w:rsidRPr="00CF7060">
              <w:rPr>
                <w:rFonts w:ascii="Arial" w:hAnsi="Arial" w:cs="Arial"/>
              </w:rPr>
              <w:t>8453.90</w:t>
            </w:r>
          </w:p>
        </w:tc>
        <w:tc>
          <w:tcPr>
            <w:tcW w:w="5253" w:type="dxa"/>
            <w:shd w:val="clear" w:color="auto" w:fill="auto"/>
          </w:tcPr>
          <w:p w14:paraId="5351DE90"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06D42F9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AD66896" w14:textId="77777777" w:rsidTr="00FE0601">
        <w:trPr>
          <w:trHeight w:val="450"/>
        </w:trPr>
        <w:tc>
          <w:tcPr>
            <w:tcW w:w="1524" w:type="dxa"/>
            <w:shd w:val="clear" w:color="auto" w:fill="auto"/>
          </w:tcPr>
          <w:p w14:paraId="39FD8E7A" w14:textId="77777777" w:rsidR="00844617" w:rsidRPr="00CF7060" w:rsidRDefault="00844617" w:rsidP="00844617">
            <w:pPr>
              <w:rPr>
                <w:rFonts w:ascii="Arial" w:hAnsi="Arial" w:cs="Arial"/>
                <w:b/>
                <w:bCs/>
              </w:rPr>
            </w:pPr>
            <w:r w:rsidRPr="00CF7060">
              <w:rPr>
                <w:rFonts w:ascii="Arial" w:hAnsi="Arial" w:cs="Arial"/>
                <w:b/>
                <w:bCs/>
              </w:rPr>
              <w:t>8454</w:t>
            </w:r>
          </w:p>
        </w:tc>
        <w:tc>
          <w:tcPr>
            <w:tcW w:w="1952" w:type="dxa"/>
            <w:shd w:val="clear" w:color="auto" w:fill="auto"/>
          </w:tcPr>
          <w:p w14:paraId="4F4FC29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1E85C97" w14:textId="77777777" w:rsidR="00844617" w:rsidRPr="00CF7060" w:rsidRDefault="00844617" w:rsidP="00844617">
            <w:pPr>
              <w:rPr>
                <w:rFonts w:ascii="Arial" w:hAnsi="Arial" w:cs="Arial"/>
                <w:b/>
                <w:bCs/>
              </w:rPr>
            </w:pPr>
            <w:r w:rsidRPr="00CF7060">
              <w:rPr>
                <w:rFonts w:ascii="Arial" w:hAnsi="Arial" w:cs="Arial"/>
                <w:b/>
                <w:bCs/>
              </w:rPr>
              <w:t>Converters, ladles, ingot moulds and casting machines, of a kind used in metallurgy or in metal foundries:</w:t>
            </w:r>
          </w:p>
        </w:tc>
        <w:tc>
          <w:tcPr>
            <w:tcW w:w="1578" w:type="dxa"/>
            <w:shd w:val="clear" w:color="auto" w:fill="auto"/>
          </w:tcPr>
          <w:p w14:paraId="0A34E8DF"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38885E00" w14:textId="77777777" w:rsidTr="00FE0601">
        <w:trPr>
          <w:trHeight w:val="255"/>
        </w:trPr>
        <w:tc>
          <w:tcPr>
            <w:tcW w:w="1524" w:type="dxa"/>
            <w:shd w:val="clear" w:color="auto" w:fill="auto"/>
          </w:tcPr>
          <w:p w14:paraId="7E771775" w14:textId="77777777" w:rsidR="00844617" w:rsidRPr="00CF7060" w:rsidRDefault="00844617" w:rsidP="00844617">
            <w:pPr>
              <w:rPr>
                <w:rFonts w:ascii="Arial" w:hAnsi="Arial" w:cs="Arial"/>
              </w:rPr>
            </w:pPr>
          </w:p>
        </w:tc>
        <w:tc>
          <w:tcPr>
            <w:tcW w:w="1952" w:type="dxa"/>
            <w:shd w:val="clear" w:color="auto" w:fill="auto"/>
          </w:tcPr>
          <w:p w14:paraId="39CBE2F5" w14:textId="77777777" w:rsidR="00844617" w:rsidRPr="00CF7060" w:rsidRDefault="00844617" w:rsidP="00844617">
            <w:pPr>
              <w:rPr>
                <w:rFonts w:ascii="Arial" w:hAnsi="Arial" w:cs="Arial"/>
              </w:rPr>
            </w:pPr>
            <w:r w:rsidRPr="00CF7060">
              <w:rPr>
                <w:rFonts w:ascii="Arial" w:hAnsi="Arial" w:cs="Arial"/>
              </w:rPr>
              <w:t>8454.10</w:t>
            </w:r>
          </w:p>
        </w:tc>
        <w:tc>
          <w:tcPr>
            <w:tcW w:w="5253" w:type="dxa"/>
            <w:shd w:val="clear" w:color="auto" w:fill="auto"/>
          </w:tcPr>
          <w:p w14:paraId="5DCEA9CB" w14:textId="77777777" w:rsidR="00844617" w:rsidRPr="00CF7060" w:rsidRDefault="00844617" w:rsidP="00844617">
            <w:pPr>
              <w:rPr>
                <w:rFonts w:ascii="Arial" w:hAnsi="Arial" w:cs="Arial"/>
              </w:rPr>
            </w:pPr>
            <w:r w:rsidRPr="00CF7060">
              <w:rPr>
                <w:rFonts w:ascii="Arial" w:hAnsi="Arial" w:cs="Arial"/>
              </w:rPr>
              <w:t>-Converters</w:t>
            </w:r>
          </w:p>
        </w:tc>
        <w:tc>
          <w:tcPr>
            <w:tcW w:w="1578" w:type="dxa"/>
            <w:shd w:val="clear" w:color="auto" w:fill="auto"/>
          </w:tcPr>
          <w:p w14:paraId="5C54B3F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BC16447" w14:textId="77777777" w:rsidTr="00FE0601">
        <w:trPr>
          <w:trHeight w:val="255"/>
        </w:trPr>
        <w:tc>
          <w:tcPr>
            <w:tcW w:w="1524" w:type="dxa"/>
            <w:shd w:val="clear" w:color="auto" w:fill="auto"/>
          </w:tcPr>
          <w:p w14:paraId="628AEEFA" w14:textId="77777777" w:rsidR="00844617" w:rsidRPr="00CF7060" w:rsidRDefault="00844617" w:rsidP="00844617">
            <w:pPr>
              <w:rPr>
                <w:rFonts w:ascii="Arial" w:hAnsi="Arial" w:cs="Arial"/>
              </w:rPr>
            </w:pPr>
          </w:p>
        </w:tc>
        <w:tc>
          <w:tcPr>
            <w:tcW w:w="1952" w:type="dxa"/>
            <w:shd w:val="clear" w:color="auto" w:fill="auto"/>
          </w:tcPr>
          <w:p w14:paraId="06FEE9E1" w14:textId="77777777" w:rsidR="00844617" w:rsidRPr="00CF7060" w:rsidRDefault="00844617" w:rsidP="00844617">
            <w:pPr>
              <w:rPr>
                <w:rFonts w:ascii="Arial" w:hAnsi="Arial" w:cs="Arial"/>
              </w:rPr>
            </w:pPr>
            <w:r w:rsidRPr="00CF7060">
              <w:rPr>
                <w:rFonts w:ascii="Arial" w:hAnsi="Arial" w:cs="Arial"/>
              </w:rPr>
              <w:t>8454.20</w:t>
            </w:r>
          </w:p>
        </w:tc>
        <w:tc>
          <w:tcPr>
            <w:tcW w:w="5253" w:type="dxa"/>
            <w:shd w:val="clear" w:color="auto" w:fill="auto"/>
          </w:tcPr>
          <w:p w14:paraId="7C5F1648" w14:textId="77777777" w:rsidR="00844617" w:rsidRPr="00CF7060" w:rsidRDefault="00844617" w:rsidP="00844617">
            <w:pPr>
              <w:rPr>
                <w:rFonts w:ascii="Arial" w:hAnsi="Arial" w:cs="Arial"/>
              </w:rPr>
            </w:pPr>
            <w:r w:rsidRPr="00CF7060">
              <w:rPr>
                <w:rFonts w:ascii="Arial" w:hAnsi="Arial" w:cs="Arial"/>
              </w:rPr>
              <w:t>-Ingot moulds and ladles</w:t>
            </w:r>
          </w:p>
        </w:tc>
        <w:tc>
          <w:tcPr>
            <w:tcW w:w="1578" w:type="dxa"/>
            <w:shd w:val="clear" w:color="auto" w:fill="auto"/>
          </w:tcPr>
          <w:p w14:paraId="66E6B52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6997498" w14:textId="77777777" w:rsidTr="00FE0601">
        <w:trPr>
          <w:trHeight w:val="255"/>
        </w:trPr>
        <w:tc>
          <w:tcPr>
            <w:tcW w:w="1524" w:type="dxa"/>
            <w:shd w:val="clear" w:color="auto" w:fill="auto"/>
          </w:tcPr>
          <w:p w14:paraId="0530C4F9" w14:textId="77777777" w:rsidR="00844617" w:rsidRPr="00CF7060" w:rsidRDefault="00844617" w:rsidP="00844617">
            <w:pPr>
              <w:rPr>
                <w:rFonts w:ascii="Arial" w:hAnsi="Arial" w:cs="Arial"/>
              </w:rPr>
            </w:pPr>
          </w:p>
        </w:tc>
        <w:tc>
          <w:tcPr>
            <w:tcW w:w="1952" w:type="dxa"/>
            <w:shd w:val="clear" w:color="auto" w:fill="auto"/>
          </w:tcPr>
          <w:p w14:paraId="3B013B61" w14:textId="77777777" w:rsidR="00844617" w:rsidRPr="00CF7060" w:rsidRDefault="00844617" w:rsidP="00844617">
            <w:pPr>
              <w:rPr>
                <w:rFonts w:ascii="Arial" w:hAnsi="Arial" w:cs="Arial"/>
              </w:rPr>
            </w:pPr>
            <w:r w:rsidRPr="00CF7060">
              <w:rPr>
                <w:rFonts w:ascii="Arial" w:hAnsi="Arial" w:cs="Arial"/>
              </w:rPr>
              <w:t>8454.30</w:t>
            </w:r>
          </w:p>
        </w:tc>
        <w:tc>
          <w:tcPr>
            <w:tcW w:w="5253" w:type="dxa"/>
            <w:shd w:val="clear" w:color="auto" w:fill="auto"/>
          </w:tcPr>
          <w:p w14:paraId="394FD78C" w14:textId="77777777" w:rsidR="00844617" w:rsidRPr="00CF7060" w:rsidRDefault="00844617" w:rsidP="00844617">
            <w:pPr>
              <w:rPr>
                <w:rFonts w:ascii="Arial" w:hAnsi="Arial" w:cs="Arial"/>
              </w:rPr>
            </w:pPr>
            <w:r w:rsidRPr="00CF7060">
              <w:rPr>
                <w:rFonts w:ascii="Arial" w:hAnsi="Arial" w:cs="Arial"/>
              </w:rPr>
              <w:t>-Casting machines</w:t>
            </w:r>
          </w:p>
        </w:tc>
        <w:tc>
          <w:tcPr>
            <w:tcW w:w="1578" w:type="dxa"/>
            <w:shd w:val="clear" w:color="auto" w:fill="auto"/>
          </w:tcPr>
          <w:p w14:paraId="470CF17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4C8E46F" w14:textId="77777777" w:rsidTr="00FE0601">
        <w:trPr>
          <w:trHeight w:val="255"/>
        </w:trPr>
        <w:tc>
          <w:tcPr>
            <w:tcW w:w="1524" w:type="dxa"/>
            <w:shd w:val="clear" w:color="auto" w:fill="auto"/>
          </w:tcPr>
          <w:p w14:paraId="581AD4CB" w14:textId="77777777" w:rsidR="00844617" w:rsidRPr="00CF7060" w:rsidRDefault="00844617" w:rsidP="00844617">
            <w:pPr>
              <w:rPr>
                <w:rFonts w:ascii="Arial" w:hAnsi="Arial" w:cs="Arial"/>
              </w:rPr>
            </w:pPr>
          </w:p>
        </w:tc>
        <w:tc>
          <w:tcPr>
            <w:tcW w:w="1952" w:type="dxa"/>
            <w:shd w:val="clear" w:color="auto" w:fill="auto"/>
          </w:tcPr>
          <w:p w14:paraId="186246F7" w14:textId="77777777" w:rsidR="00844617" w:rsidRPr="00CF7060" w:rsidRDefault="00844617" w:rsidP="00844617">
            <w:pPr>
              <w:rPr>
                <w:rFonts w:ascii="Arial" w:hAnsi="Arial" w:cs="Arial"/>
              </w:rPr>
            </w:pPr>
            <w:r w:rsidRPr="00CF7060">
              <w:rPr>
                <w:rFonts w:ascii="Arial" w:hAnsi="Arial" w:cs="Arial"/>
              </w:rPr>
              <w:t>8454.90</w:t>
            </w:r>
          </w:p>
        </w:tc>
        <w:tc>
          <w:tcPr>
            <w:tcW w:w="5253" w:type="dxa"/>
            <w:shd w:val="clear" w:color="auto" w:fill="auto"/>
          </w:tcPr>
          <w:p w14:paraId="0D4935B2"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4C9D9779"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C6430D7" w14:textId="77777777" w:rsidTr="00FE0601">
        <w:trPr>
          <w:trHeight w:val="255"/>
        </w:trPr>
        <w:tc>
          <w:tcPr>
            <w:tcW w:w="1524" w:type="dxa"/>
            <w:shd w:val="clear" w:color="auto" w:fill="auto"/>
          </w:tcPr>
          <w:p w14:paraId="39F04A3F" w14:textId="77777777" w:rsidR="00844617" w:rsidRPr="00CF7060" w:rsidRDefault="00844617" w:rsidP="00844617">
            <w:pPr>
              <w:rPr>
                <w:rFonts w:ascii="Arial" w:hAnsi="Arial" w:cs="Arial"/>
                <w:b/>
                <w:bCs/>
              </w:rPr>
            </w:pPr>
            <w:r w:rsidRPr="00CF7060">
              <w:rPr>
                <w:rFonts w:ascii="Arial" w:hAnsi="Arial" w:cs="Arial"/>
                <w:b/>
                <w:bCs/>
              </w:rPr>
              <w:t>8455</w:t>
            </w:r>
          </w:p>
        </w:tc>
        <w:tc>
          <w:tcPr>
            <w:tcW w:w="1952" w:type="dxa"/>
            <w:shd w:val="clear" w:color="auto" w:fill="auto"/>
          </w:tcPr>
          <w:p w14:paraId="525D172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84DD27D" w14:textId="77777777" w:rsidR="00844617" w:rsidRPr="00CF7060" w:rsidRDefault="00844617" w:rsidP="00844617">
            <w:pPr>
              <w:rPr>
                <w:rFonts w:ascii="Arial" w:hAnsi="Arial" w:cs="Arial"/>
                <w:b/>
                <w:bCs/>
              </w:rPr>
            </w:pPr>
            <w:r w:rsidRPr="00CF7060">
              <w:rPr>
                <w:rFonts w:ascii="Arial" w:hAnsi="Arial" w:cs="Arial"/>
                <w:b/>
                <w:bCs/>
              </w:rPr>
              <w:t>Metal-rolling mills and rolls therefor:</w:t>
            </w:r>
          </w:p>
        </w:tc>
        <w:tc>
          <w:tcPr>
            <w:tcW w:w="1578" w:type="dxa"/>
            <w:shd w:val="clear" w:color="auto" w:fill="auto"/>
          </w:tcPr>
          <w:p w14:paraId="3C90DC67"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02884FA1" w14:textId="77777777" w:rsidTr="00FE0601">
        <w:trPr>
          <w:trHeight w:val="255"/>
        </w:trPr>
        <w:tc>
          <w:tcPr>
            <w:tcW w:w="1524" w:type="dxa"/>
            <w:shd w:val="clear" w:color="auto" w:fill="auto"/>
          </w:tcPr>
          <w:p w14:paraId="4AB25E47" w14:textId="77777777" w:rsidR="00844617" w:rsidRPr="00CF7060" w:rsidRDefault="00844617" w:rsidP="00844617">
            <w:pPr>
              <w:rPr>
                <w:rFonts w:ascii="Arial" w:hAnsi="Arial" w:cs="Arial"/>
              </w:rPr>
            </w:pPr>
          </w:p>
        </w:tc>
        <w:tc>
          <w:tcPr>
            <w:tcW w:w="1952" w:type="dxa"/>
            <w:shd w:val="clear" w:color="auto" w:fill="auto"/>
          </w:tcPr>
          <w:p w14:paraId="37D7B025" w14:textId="77777777" w:rsidR="00844617" w:rsidRPr="00CF7060" w:rsidRDefault="00844617" w:rsidP="00844617">
            <w:pPr>
              <w:rPr>
                <w:rFonts w:ascii="Arial" w:hAnsi="Arial" w:cs="Arial"/>
              </w:rPr>
            </w:pPr>
            <w:r w:rsidRPr="00CF7060">
              <w:rPr>
                <w:rFonts w:ascii="Arial" w:hAnsi="Arial" w:cs="Arial"/>
              </w:rPr>
              <w:t>8455.10</w:t>
            </w:r>
          </w:p>
        </w:tc>
        <w:tc>
          <w:tcPr>
            <w:tcW w:w="5253" w:type="dxa"/>
            <w:shd w:val="clear" w:color="auto" w:fill="auto"/>
          </w:tcPr>
          <w:p w14:paraId="688D59ED" w14:textId="77777777" w:rsidR="00844617" w:rsidRPr="00CF7060" w:rsidRDefault="00844617" w:rsidP="00844617">
            <w:pPr>
              <w:rPr>
                <w:rFonts w:ascii="Arial" w:hAnsi="Arial" w:cs="Arial"/>
              </w:rPr>
            </w:pPr>
            <w:r w:rsidRPr="00CF7060">
              <w:rPr>
                <w:rFonts w:ascii="Arial" w:hAnsi="Arial" w:cs="Arial"/>
              </w:rPr>
              <w:t>-Tube mills</w:t>
            </w:r>
          </w:p>
        </w:tc>
        <w:tc>
          <w:tcPr>
            <w:tcW w:w="1578" w:type="dxa"/>
            <w:shd w:val="clear" w:color="auto" w:fill="auto"/>
          </w:tcPr>
          <w:p w14:paraId="11BFB4D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3164D72" w14:textId="77777777" w:rsidTr="00FE0601">
        <w:trPr>
          <w:trHeight w:val="255"/>
        </w:trPr>
        <w:tc>
          <w:tcPr>
            <w:tcW w:w="1524" w:type="dxa"/>
            <w:shd w:val="clear" w:color="auto" w:fill="auto"/>
          </w:tcPr>
          <w:p w14:paraId="42639294" w14:textId="77777777" w:rsidR="00844617" w:rsidRPr="00CF7060" w:rsidRDefault="00844617" w:rsidP="00844617">
            <w:pPr>
              <w:rPr>
                <w:rFonts w:ascii="Arial" w:hAnsi="Arial" w:cs="Arial"/>
              </w:rPr>
            </w:pPr>
          </w:p>
        </w:tc>
        <w:tc>
          <w:tcPr>
            <w:tcW w:w="1952" w:type="dxa"/>
            <w:shd w:val="clear" w:color="auto" w:fill="auto"/>
          </w:tcPr>
          <w:p w14:paraId="00FB0F5D" w14:textId="77777777" w:rsidR="00844617" w:rsidRPr="00CF7060" w:rsidRDefault="00844617" w:rsidP="00844617">
            <w:pPr>
              <w:rPr>
                <w:rFonts w:ascii="Arial" w:hAnsi="Arial" w:cs="Arial"/>
              </w:rPr>
            </w:pPr>
            <w:r w:rsidRPr="00CF7060">
              <w:rPr>
                <w:rFonts w:ascii="Arial" w:hAnsi="Arial" w:cs="Arial"/>
              </w:rPr>
              <w:t>8455.21</w:t>
            </w:r>
          </w:p>
        </w:tc>
        <w:tc>
          <w:tcPr>
            <w:tcW w:w="5253" w:type="dxa"/>
            <w:shd w:val="clear" w:color="auto" w:fill="auto"/>
          </w:tcPr>
          <w:p w14:paraId="3A8913DD" w14:textId="77777777" w:rsidR="00844617" w:rsidRPr="00CF7060" w:rsidRDefault="00844617" w:rsidP="00844617">
            <w:pPr>
              <w:rPr>
                <w:rFonts w:ascii="Arial" w:hAnsi="Arial" w:cs="Arial"/>
              </w:rPr>
            </w:pPr>
            <w:r w:rsidRPr="00CF7060">
              <w:rPr>
                <w:rFonts w:ascii="Arial" w:hAnsi="Arial" w:cs="Arial"/>
              </w:rPr>
              <w:t>--Other rolling mills: hot or combination hot and cold</w:t>
            </w:r>
          </w:p>
        </w:tc>
        <w:tc>
          <w:tcPr>
            <w:tcW w:w="1578" w:type="dxa"/>
            <w:shd w:val="clear" w:color="auto" w:fill="auto"/>
          </w:tcPr>
          <w:p w14:paraId="37CBDE2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4B60D0D" w14:textId="77777777" w:rsidTr="00FE0601">
        <w:trPr>
          <w:trHeight w:val="255"/>
        </w:trPr>
        <w:tc>
          <w:tcPr>
            <w:tcW w:w="1524" w:type="dxa"/>
            <w:shd w:val="clear" w:color="auto" w:fill="auto"/>
          </w:tcPr>
          <w:p w14:paraId="29A5C8A3" w14:textId="77777777" w:rsidR="00844617" w:rsidRPr="00CF7060" w:rsidRDefault="00844617" w:rsidP="00844617">
            <w:pPr>
              <w:rPr>
                <w:rFonts w:ascii="Arial" w:hAnsi="Arial" w:cs="Arial"/>
              </w:rPr>
            </w:pPr>
          </w:p>
        </w:tc>
        <w:tc>
          <w:tcPr>
            <w:tcW w:w="1952" w:type="dxa"/>
            <w:shd w:val="clear" w:color="auto" w:fill="auto"/>
          </w:tcPr>
          <w:p w14:paraId="580ECDDC" w14:textId="77777777" w:rsidR="00844617" w:rsidRPr="00CF7060" w:rsidRDefault="00844617" w:rsidP="00844617">
            <w:pPr>
              <w:rPr>
                <w:rFonts w:ascii="Arial" w:hAnsi="Arial" w:cs="Arial"/>
              </w:rPr>
            </w:pPr>
            <w:r w:rsidRPr="00CF7060">
              <w:rPr>
                <w:rFonts w:ascii="Arial" w:hAnsi="Arial" w:cs="Arial"/>
              </w:rPr>
              <w:t>8455.22</w:t>
            </w:r>
          </w:p>
        </w:tc>
        <w:tc>
          <w:tcPr>
            <w:tcW w:w="5253" w:type="dxa"/>
            <w:shd w:val="clear" w:color="auto" w:fill="auto"/>
          </w:tcPr>
          <w:p w14:paraId="4AFC570C" w14:textId="77777777" w:rsidR="00844617" w:rsidRPr="00CF7060" w:rsidRDefault="00844617" w:rsidP="00844617">
            <w:pPr>
              <w:rPr>
                <w:rFonts w:ascii="Arial" w:hAnsi="Arial" w:cs="Arial"/>
              </w:rPr>
            </w:pPr>
            <w:r w:rsidRPr="00CF7060">
              <w:rPr>
                <w:rFonts w:ascii="Arial" w:hAnsi="Arial" w:cs="Arial"/>
              </w:rPr>
              <w:t>--Other rolling mills: cold</w:t>
            </w:r>
          </w:p>
        </w:tc>
        <w:tc>
          <w:tcPr>
            <w:tcW w:w="1578" w:type="dxa"/>
            <w:shd w:val="clear" w:color="auto" w:fill="auto"/>
          </w:tcPr>
          <w:p w14:paraId="4DA4574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E3F43CB" w14:textId="77777777" w:rsidTr="00FE0601">
        <w:trPr>
          <w:trHeight w:val="255"/>
        </w:trPr>
        <w:tc>
          <w:tcPr>
            <w:tcW w:w="1524" w:type="dxa"/>
            <w:shd w:val="clear" w:color="auto" w:fill="auto"/>
          </w:tcPr>
          <w:p w14:paraId="471F6AAA" w14:textId="77777777" w:rsidR="00844617" w:rsidRPr="00CF7060" w:rsidRDefault="00844617" w:rsidP="00844617">
            <w:pPr>
              <w:rPr>
                <w:rFonts w:ascii="Arial" w:hAnsi="Arial" w:cs="Arial"/>
              </w:rPr>
            </w:pPr>
          </w:p>
        </w:tc>
        <w:tc>
          <w:tcPr>
            <w:tcW w:w="1952" w:type="dxa"/>
            <w:shd w:val="clear" w:color="auto" w:fill="auto"/>
          </w:tcPr>
          <w:p w14:paraId="1B4BC56A" w14:textId="77777777" w:rsidR="00844617" w:rsidRPr="00CF7060" w:rsidRDefault="00844617" w:rsidP="00844617">
            <w:pPr>
              <w:rPr>
                <w:rFonts w:ascii="Arial" w:hAnsi="Arial" w:cs="Arial"/>
              </w:rPr>
            </w:pPr>
            <w:r w:rsidRPr="00CF7060">
              <w:rPr>
                <w:rFonts w:ascii="Arial" w:hAnsi="Arial" w:cs="Arial"/>
              </w:rPr>
              <w:t>8455.30</w:t>
            </w:r>
          </w:p>
        </w:tc>
        <w:tc>
          <w:tcPr>
            <w:tcW w:w="5253" w:type="dxa"/>
            <w:shd w:val="clear" w:color="auto" w:fill="auto"/>
          </w:tcPr>
          <w:p w14:paraId="44E13C30" w14:textId="77777777" w:rsidR="00844617" w:rsidRPr="00CF7060" w:rsidRDefault="00844617" w:rsidP="00844617">
            <w:pPr>
              <w:rPr>
                <w:rFonts w:ascii="Arial" w:hAnsi="Arial" w:cs="Arial"/>
              </w:rPr>
            </w:pPr>
            <w:r w:rsidRPr="00CF7060">
              <w:rPr>
                <w:rFonts w:ascii="Arial" w:hAnsi="Arial" w:cs="Arial"/>
              </w:rPr>
              <w:t>-Rolls for rolling mills</w:t>
            </w:r>
          </w:p>
        </w:tc>
        <w:tc>
          <w:tcPr>
            <w:tcW w:w="1578" w:type="dxa"/>
            <w:shd w:val="clear" w:color="auto" w:fill="auto"/>
          </w:tcPr>
          <w:p w14:paraId="0FCEDE9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FC44D51" w14:textId="77777777" w:rsidTr="00FE0601">
        <w:trPr>
          <w:trHeight w:val="255"/>
        </w:trPr>
        <w:tc>
          <w:tcPr>
            <w:tcW w:w="1524" w:type="dxa"/>
            <w:shd w:val="clear" w:color="auto" w:fill="auto"/>
          </w:tcPr>
          <w:p w14:paraId="2C1887E8" w14:textId="77777777" w:rsidR="00844617" w:rsidRPr="00CF7060" w:rsidRDefault="00844617" w:rsidP="00844617">
            <w:pPr>
              <w:rPr>
                <w:rFonts w:ascii="Arial" w:hAnsi="Arial" w:cs="Arial"/>
              </w:rPr>
            </w:pPr>
          </w:p>
        </w:tc>
        <w:tc>
          <w:tcPr>
            <w:tcW w:w="1952" w:type="dxa"/>
            <w:shd w:val="clear" w:color="auto" w:fill="auto"/>
          </w:tcPr>
          <w:p w14:paraId="44229BDC" w14:textId="77777777" w:rsidR="00844617" w:rsidRPr="00CF7060" w:rsidRDefault="00844617" w:rsidP="00844617">
            <w:pPr>
              <w:rPr>
                <w:rFonts w:ascii="Arial" w:hAnsi="Arial" w:cs="Arial"/>
              </w:rPr>
            </w:pPr>
            <w:r w:rsidRPr="00CF7060">
              <w:rPr>
                <w:rFonts w:ascii="Arial" w:hAnsi="Arial" w:cs="Arial"/>
              </w:rPr>
              <w:t>8455.90</w:t>
            </w:r>
          </w:p>
        </w:tc>
        <w:tc>
          <w:tcPr>
            <w:tcW w:w="5253" w:type="dxa"/>
            <w:shd w:val="clear" w:color="auto" w:fill="auto"/>
          </w:tcPr>
          <w:p w14:paraId="7EC212D2" w14:textId="77777777" w:rsidR="00844617" w:rsidRPr="00CF7060" w:rsidRDefault="00844617" w:rsidP="00844617">
            <w:pPr>
              <w:rPr>
                <w:rFonts w:ascii="Arial" w:hAnsi="Arial" w:cs="Arial"/>
              </w:rPr>
            </w:pPr>
            <w:r w:rsidRPr="00CF7060">
              <w:rPr>
                <w:rFonts w:ascii="Arial" w:hAnsi="Arial" w:cs="Arial"/>
              </w:rPr>
              <w:t>-Other parts</w:t>
            </w:r>
          </w:p>
        </w:tc>
        <w:tc>
          <w:tcPr>
            <w:tcW w:w="1578" w:type="dxa"/>
            <w:shd w:val="clear" w:color="auto" w:fill="auto"/>
          </w:tcPr>
          <w:p w14:paraId="7659029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1B63E13" w14:textId="77777777" w:rsidTr="00FE0601">
        <w:trPr>
          <w:trHeight w:val="900"/>
        </w:trPr>
        <w:tc>
          <w:tcPr>
            <w:tcW w:w="1524" w:type="dxa"/>
            <w:shd w:val="clear" w:color="auto" w:fill="auto"/>
          </w:tcPr>
          <w:p w14:paraId="38D6F1C5" w14:textId="77777777" w:rsidR="00844617" w:rsidRPr="00CF7060" w:rsidRDefault="00844617" w:rsidP="00844617">
            <w:pPr>
              <w:rPr>
                <w:rFonts w:ascii="Arial" w:hAnsi="Arial" w:cs="Arial"/>
                <w:b/>
                <w:bCs/>
              </w:rPr>
            </w:pPr>
            <w:r w:rsidRPr="00CF7060">
              <w:rPr>
                <w:rFonts w:ascii="Arial" w:hAnsi="Arial" w:cs="Arial"/>
                <w:b/>
                <w:bCs/>
              </w:rPr>
              <w:t>8456</w:t>
            </w:r>
          </w:p>
        </w:tc>
        <w:tc>
          <w:tcPr>
            <w:tcW w:w="1952" w:type="dxa"/>
            <w:shd w:val="clear" w:color="auto" w:fill="auto"/>
          </w:tcPr>
          <w:p w14:paraId="2905E82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2A74AD3" w14:textId="77777777" w:rsidR="00844617" w:rsidRPr="00CF7060" w:rsidRDefault="00844617" w:rsidP="00844617">
            <w:pPr>
              <w:rPr>
                <w:rFonts w:ascii="Arial" w:hAnsi="Arial" w:cs="Arial"/>
                <w:b/>
                <w:bCs/>
              </w:rPr>
            </w:pPr>
            <w:r w:rsidRPr="00CF7060">
              <w:rPr>
                <w:rFonts w:ascii="Arial" w:hAnsi="Arial" w:cs="Arial"/>
                <w:b/>
                <w:bCs/>
              </w:rPr>
              <w:t>Machine-tools for working any material by removal of material, by laser or other light or photon beam, ultrasonic, electro-discharge, electro-chemical, electron beam, ionic-beam or plasma arc processes; water-jet cutting machines</w:t>
            </w:r>
          </w:p>
        </w:tc>
        <w:tc>
          <w:tcPr>
            <w:tcW w:w="1578" w:type="dxa"/>
            <w:shd w:val="clear" w:color="auto" w:fill="auto"/>
          </w:tcPr>
          <w:p w14:paraId="46EE5EC3" w14:textId="77777777" w:rsidR="00844617" w:rsidRPr="00CF7060" w:rsidRDefault="00844617" w:rsidP="00844617">
            <w:pPr>
              <w:rPr>
                <w:rFonts w:ascii="Arial" w:hAnsi="Arial" w:cs="Arial"/>
              </w:rPr>
            </w:pPr>
          </w:p>
        </w:tc>
      </w:tr>
      <w:tr w:rsidR="00844617" w:rsidRPr="00CF7060" w14:paraId="15B5075B" w14:textId="77777777" w:rsidTr="00FE0601">
        <w:trPr>
          <w:trHeight w:val="675"/>
        </w:trPr>
        <w:tc>
          <w:tcPr>
            <w:tcW w:w="1524" w:type="dxa"/>
            <w:shd w:val="clear" w:color="auto" w:fill="auto"/>
          </w:tcPr>
          <w:p w14:paraId="07783393" w14:textId="77777777" w:rsidR="00844617" w:rsidRPr="00CF7060" w:rsidRDefault="00844617" w:rsidP="00844617">
            <w:pPr>
              <w:rPr>
                <w:rFonts w:ascii="Arial" w:hAnsi="Arial" w:cs="Arial"/>
                <w:b/>
                <w:bCs/>
                <w:lang w:eastAsia="zh-TW"/>
              </w:rPr>
            </w:pPr>
          </w:p>
        </w:tc>
        <w:tc>
          <w:tcPr>
            <w:tcW w:w="1952" w:type="dxa"/>
            <w:shd w:val="clear" w:color="auto" w:fill="auto"/>
          </w:tcPr>
          <w:p w14:paraId="295F4B9F" w14:textId="77777777" w:rsidR="00844617" w:rsidRPr="00CF7060" w:rsidRDefault="00844617" w:rsidP="00844617">
            <w:pPr>
              <w:jc w:val="both"/>
              <w:rPr>
                <w:rFonts w:ascii="Arial" w:hAnsi="Arial" w:cs="Arial"/>
              </w:rPr>
            </w:pPr>
          </w:p>
        </w:tc>
        <w:tc>
          <w:tcPr>
            <w:tcW w:w="5253" w:type="dxa"/>
            <w:shd w:val="clear" w:color="auto" w:fill="auto"/>
          </w:tcPr>
          <w:p w14:paraId="47E4D599" w14:textId="77777777" w:rsidR="00844617" w:rsidRPr="00CF7060" w:rsidRDefault="00844617" w:rsidP="00844617">
            <w:pPr>
              <w:jc w:val="both"/>
              <w:rPr>
                <w:rFonts w:ascii="Arial" w:hAnsi="Arial" w:cs="Arial"/>
              </w:rPr>
            </w:pPr>
            <w:r w:rsidRPr="00CF7060">
              <w:rPr>
                <w:rFonts w:ascii="Arial" w:hAnsi="Arial" w:cs="Arial"/>
              </w:rPr>
              <w:t>-Operated by laser or other light or photon beam processes:</w:t>
            </w:r>
          </w:p>
        </w:tc>
        <w:tc>
          <w:tcPr>
            <w:tcW w:w="1578" w:type="dxa"/>
            <w:shd w:val="clear" w:color="auto" w:fill="auto"/>
          </w:tcPr>
          <w:p w14:paraId="30E32952" w14:textId="77777777" w:rsidR="00844617" w:rsidRPr="00CF7060" w:rsidRDefault="00844617" w:rsidP="00844617">
            <w:pPr>
              <w:jc w:val="both"/>
              <w:rPr>
                <w:rFonts w:ascii="Arial" w:hAnsi="Arial" w:cs="Arial"/>
              </w:rPr>
            </w:pPr>
          </w:p>
        </w:tc>
      </w:tr>
      <w:tr w:rsidR="00844617" w:rsidRPr="00CF7060" w14:paraId="57EEBCA5" w14:textId="77777777" w:rsidTr="00FE0601">
        <w:trPr>
          <w:trHeight w:val="675"/>
        </w:trPr>
        <w:tc>
          <w:tcPr>
            <w:tcW w:w="1524" w:type="dxa"/>
            <w:shd w:val="clear" w:color="auto" w:fill="auto"/>
          </w:tcPr>
          <w:p w14:paraId="5CE7FC5B" w14:textId="77777777" w:rsidR="00844617" w:rsidRPr="00CF7060" w:rsidRDefault="00844617" w:rsidP="00844617">
            <w:pPr>
              <w:rPr>
                <w:rFonts w:ascii="Arial" w:hAnsi="Arial" w:cs="Arial"/>
                <w:b/>
                <w:bCs/>
                <w:lang w:eastAsia="zh-TW"/>
              </w:rPr>
            </w:pPr>
          </w:p>
        </w:tc>
        <w:tc>
          <w:tcPr>
            <w:tcW w:w="1952" w:type="dxa"/>
            <w:shd w:val="clear" w:color="auto" w:fill="auto"/>
          </w:tcPr>
          <w:p w14:paraId="4AC92824" w14:textId="77777777" w:rsidR="00844617" w:rsidRPr="00CF7060" w:rsidRDefault="00844617" w:rsidP="00844617">
            <w:pPr>
              <w:jc w:val="both"/>
              <w:rPr>
                <w:rFonts w:ascii="Arial" w:hAnsi="Arial" w:cs="Arial"/>
              </w:rPr>
            </w:pPr>
            <w:r w:rsidRPr="00CF7060">
              <w:rPr>
                <w:rFonts w:ascii="Arial" w:hAnsi="Arial" w:cs="Arial"/>
              </w:rPr>
              <w:t>8456.11</w:t>
            </w:r>
          </w:p>
        </w:tc>
        <w:tc>
          <w:tcPr>
            <w:tcW w:w="5253" w:type="dxa"/>
            <w:shd w:val="clear" w:color="auto" w:fill="auto"/>
          </w:tcPr>
          <w:p w14:paraId="2215DB4D" w14:textId="77777777" w:rsidR="00844617" w:rsidRPr="00CF7060" w:rsidRDefault="00844617" w:rsidP="00844617">
            <w:pPr>
              <w:jc w:val="both"/>
              <w:rPr>
                <w:rFonts w:ascii="Arial" w:hAnsi="Arial" w:cs="Arial"/>
              </w:rPr>
            </w:pPr>
            <w:r w:rsidRPr="00CF7060">
              <w:rPr>
                <w:rFonts w:ascii="Arial" w:hAnsi="Arial" w:cs="Arial"/>
              </w:rPr>
              <w:t>-- Operated by laser</w:t>
            </w:r>
          </w:p>
        </w:tc>
        <w:tc>
          <w:tcPr>
            <w:tcW w:w="1578" w:type="dxa"/>
            <w:shd w:val="clear" w:color="auto" w:fill="auto"/>
          </w:tcPr>
          <w:p w14:paraId="3B8AD3DE" w14:textId="77777777" w:rsidR="00844617" w:rsidRPr="00CF7060" w:rsidRDefault="00844617" w:rsidP="00844617">
            <w:pPr>
              <w:jc w:val="both"/>
              <w:rPr>
                <w:rFonts w:ascii="Arial" w:hAnsi="Arial" w:cs="Arial"/>
              </w:rPr>
            </w:pPr>
            <w:r w:rsidRPr="00CF7060">
              <w:rPr>
                <w:rFonts w:ascii="Arial" w:hAnsi="Arial" w:cs="Arial"/>
              </w:rPr>
              <w:t>CTH</w:t>
            </w:r>
          </w:p>
        </w:tc>
      </w:tr>
      <w:tr w:rsidR="00844617" w:rsidRPr="00CF7060" w14:paraId="258A28A9" w14:textId="77777777" w:rsidTr="00FE0601">
        <w:trPr>
          <w:trHeight w:val="675"/>
        </w:trPr>
        <w:tc>
          <w:tcPr>
            <w:tcW w:w="1524" w:type="dxa"/>
            <w:shd w:val="clear" w:color="auto" w:fill="auto"/>
          </w:tcPr>
          <w:p w14:paraId="7CC7ED57" w14:textId="77777777" w:rsidR="00844617" w:rsidRPr="00CF7060" w:rsidRDefault="00844617" w:rsidP="00844617">
            <w:pPr>
              <w:rPr>
                <w:rFonts w:ascii="Arial" w:hAnsi="Arial" w:cs="Arial"/>
                <w:b/>
                <w:bCs/>
                <w:lang w:eastAsia="zh-TW"/>
              </w:rPr>
            </w:pPr>
          </w:p>
        </w:tc>
        <w:tc>
          <w:tcPr>
            <w:tcW w:w="1952" w:type="dxa"/>
            <w:shd w:val="clear" w:color="auto" w:fill="auto"/>
          </w:tcPr>
          <w:p w14:paraId="1CE915EC" w14:textId="77777777" w:rsidR="00844617" w:rsidRPr="00CF7060" w:rsidRDefault="00844617" w:rsidP="00844617">
            <w:pPr>
              <w:jc w:val="both"/>
              <w:rPr>
                <w:rFonts w:ascii="Arial" w:hAnsi="Arial" w:cs="Arial"/>
              </w:rPr>
            </w:pPr>
            <w:r w:rsidRPr="00CF7060">
              <w:rPr>
                <w:rFonts w:ascii="Arial" w:hAnsi="Arial" w:cs="Arial"/>
              </w:rPr>
              <w:t>8456.12</w:t>
            </w:r>
          </w:p>
        </w:tc>
        <w:tc>
          <w:tcPr>
            <w:tcW w:w="5253" w:type="dxa"/>
            <w:shd w:val="clear" w:color="auto" w:fill="auto"/>
          </w:tcPr>
          <w:p w14:paraId="34FAC731" w14:textId="77777777" w:rsidR="00844617" w:rsidRPr="00CF7060" w:rsidRDefault="00844617" w:rsidP="00844617">
            <w:pPr>
              <w:jc w:val="both"/>
              <w:rPr>
                <w:rFonts w:ascii="Arial" w:hAnsi="Arial" w:cs="Arial"/>
              </w:rPr>
            </w:pPr>
            <w:r w:rsidRPr="00CF7060">
              <w:rPr>
                <w:rFonts w:ascii="Arial" w:hAnsi="Arial" w:cs="Arial"/>
              </w:rPr>
              <w:t>-- Operated by other light or photon beam processes</w:t>
            </w:r>
          </w:p>
        </w:tc>
        <w:tc>
          <w:tcPr>
            <w:tcW w:w="1578" w:type="dxa"/>
            <w:shd w:val="clear" w:color="auto" w:fill="auto"/>
          </w:tcPr>
          <w:p w14:paraId="13B86F15" w14:textId="77777777" w:rsidR="00844617" w:rsidRPr="00CF7060" w:rsidRDefault="00844617" w:rsidP="00844617">
            <w:pPr>
              <w:jc w:val="both"/>
              <w:rPr>
                <w:rFonts w:ascii="Arial" w:hAnsi="Arial" w:cs="Arial"/>
              </w:rPr>
            </w:pPr>
            <w:r w:rsidRPr="00CF7060">
              <w:rPr>
                <w:rFonts w:ascii="Arial" w:hAnsi="Arial" w:cs="Arial"/>
              </w:rPr>
              <w:t>CTH</w:t>
            </w:r>
          </w:p>
        </w:tc>
      </w:tr>
      <w:tr w:rsidR="00844617" w:rsidRPr="00CF7060" w14:paraId="69AA580B" w14:textId="77777777" w:rsidTr="00FE0601">
        <w:trPr>
          <w:trHeight w:val="675"/>
        </w:trPr>
        <w:tc>
          <w:tcPr>
            <w:tcW w:w="1524" w:type="dxa"/>
            <w:shd w:val="clear" w:color="auto" w:fill="auto"/>
          </w:tcPr>
          <w:p w14:paraId="40469F6E" w14:textId="77777777" w:rsidR="00844617" w:rsidRPr="00CF7060" w:rsidRDefault="00844617" w:rsidP="00844617">
            <w:pPr>
              <w:rPr>
                <w:rFonts w:ascii="Arial" w:hAnsi="Arial" w:cs="Arial"/>
                <w:b/>
                <w:bCs/>
                <w:lang w:eastAsia="zh-TW"/>
              </w:rPr>
            </w:pPr>
          </w:p>
        </w:tc>
        <w:tc>
          <w:tcPr>
            <w:tcW w:w="1952" w:type="dxa"/>
            <w:shd w:val="clear" w:color="auto" w:fill="auto"/>
          </w:tcPr>
          <w:p w14:paraId="705F161A" w14:textId="77777777" w:rsidR="00844617" w:rsidRPr="00CF7060" w:rsidRDefault="00844617" w:rsidP="00844617">
            <w:pPr>
              <w:jc w:val="both"/>
              <w:rPr>
                <w:rFonts w:ascii="Arial" w:hAnsi="Arial" w:cs="Arial"/>
              </w:rPr>
            </w:pPr>
            <w:r w:rsidRPr="00CF7060">
              <w:rPr>
                <w:rFonts w:ascii="Arial" w:hAnsi="Arial" w:cs="Arial"/>
              </w:rPr>
              <w:t>8456.20</w:t>
            </w:r>
          </w:p>
        </w:tc>
        <w:tc>
          <w:tcPr>
            <w:tcW w:w="5253" w:type="dxa"/>
            <w:shd w:val="clear" w:color="auto" w:fill="auto"/>
          </w:tcPr>
          <w:p w14:paraId="0ADFC6CE" w14:textId="77777777" w:rsidR="00844617" w:rsidRPr="00CF7060" w:rsidRDefault="00844617" w:rsidP="00844617">
            <w:pPr>
              <w:jc w:val="both"/>
              <w:rPr>
                <w:rFonts w:ascii="Arial" w:hAnsi="Arial" w:cs="Arial"/>
              </w:rPr>
            </w:pPr>
            <w:r w:rsidRPr="00CF7060">
              <w:rPr>
                <w:rFonts w:ascii="Arial" w:hAnsi="Arial" w:cs="Arial"/>
              </w:rPr>
              <w:t>-Operated by ultrasonic processes</w:t>
            </w:r>
          </w:p>
        </w:tc>
        <w:tc>
          <w:tcPr>
            <w:tcW w:w="1578" w:type="dxa"/>
            <w:shd w:val="clear" w:color="auto" w:fill="auto"/>
          </w:tcPr>
          <w:p w14:paraId="45DA7AEB" w14:textId="77777777" w:rsidR="00844617" w:rsidRPr="00CF7060" w:rsidRDefault="00844617" w:rsidP="00844617">
            <w:pPr>
              <w:jc w:val="both"/>
              <w:rPr>
                <w:rFonts w:ascii="Arial" w:hAnsi="Arial" w:cs="Arial"/>
              </w:rPr>
            </w:pPr>
            <w:r w:rsidRPr="00CF7060">
              <w:rPr>
                <w:rFonts w:ascii="Arial" w:hAnsi="Arial" w:cs="Arial"/>
              </w:rPr>
              <w:t>CTH</w:t>
            </w:r>
          </w:p>
        </w:tc>
      </w:tr>
      <w:tr w:rsidR="00844617" w:rsidRPr="00CF7060" w14:paraId="522764CF" w14:textId="77777777" w:rsidTr="00FE0601">
        <w:trPr>
          <w:trHeight w:val="675"/>
        </w:trPr>
        <w:tc>
          <w:tcPr>
            <w:tcW w:w="1524" w:type="dxa"/>
            <w:shd w:val="clear" w:color="auto" w:fill="auto"/>
          </w:tcPr>
          <w:p w14:paraId="4700938F" w14:textId="77777777" w:rsidR="00844617" w:rsidRPr="00CF7060" w:rsidRDefault="00844617" w:rsidP="00844617">
            <w:pPr>
              <w:rPr>
                <w:rFonts w:ascii="Arial" w:hAnsi="Arial" w:cs="Arial"/>
                <w:b/>
                <w:bCs/>
                <w:lang w:eastAsia="zh-TW"/>
              </w:rPr>
            </w:pPr>
          </w:p>
        </w:tc>
        <w:tc>
          <w:tcPr>
            <w:tcW w:w="1952" w:type="dxa"/>
            <w:shd w:val="clear" w:color="auto" w:fill="auto"/>
          </w:tcPr>
          <w:p w14:paraId="7C29AE8F" w14:textId="77777777" w:rsidR="00844617" w:rsidRPr="00CF7060" w:rsidRDefault="00844617" w:rsidP="00844617">
            <w:pPr>
              <w:jc w:val="both"/>
              <w:rPr>
                <w:rFonts w:ascii="Arial" w:hAnsi="Arial" w:cs="Arial"/>
              </w:rPr>
            </w:pPr>
            <w:r w:rsidRPr="00CF7060">
              <w:rPr>
                <w:rFonts w:ascii="Arial" w:hAnsi="Arial" w:cs="Arial"/>
              </w:rPr>
              <w:t>8456.30</w:t>
            </w:r>
          </w:p>
        </w:tc>
        <w:tc>
          <w:tcPr>
            <w:tcW w:w="5253" w:type="dxa"/>
            <w:shd w:val="clear" w:color="auto" w:fill="auto"/>
          </w:tcPr>
          <w:p w14:paraId="661AAD71" w14:textId="77777777" w:rsidR="00844617" w:rsidRPr="00CF7060" w:rsidRDefault="00844617" w:rsidP="00844617">
            <w:pPr>
              <w:jc w:val="both"/>
              <w:rPr>
                <w:rFonts w:ascii="Arial" w:hAnsi="Arial" w:cs="Arial"/>
              </w:rPr>
            </w:pPr>
            <w:r w:rsidRPr="00CF7060">
              <w:rPr>
                <w:rFonts w:ascii="Arial" w:hAnsi="Arial" w:cs="Arial"/>
              </w:rPr>
              <w:t>-Operated by electro-discharge processes</w:t>
            </w:r>
          </w:p>
        </w:tc>
        <w:tc>
          <w:tcPr>
            <w:tcW w:w="1578" w:type="dxa"/>
            <w:shd w:val="clear" w:color="auto" w:fill="auto"/>
          </w:tcPr>
          <w:p w14:paraId="287CADE1" w14:textId="77777777" w:rsidR="00844617" w:rsidRPr="00CF7060" w:rsidRDefault="00844617" w:rsidP="00844617">
            <w:pPr>
              <w:jc w:val="both"/>
              <w:rPr>
                <w:rFonts w:ascii="Arial" w:hAnsi="Arial" w:cs="Arial"/>
              </w:rPr>
            </w:pPr>
            <w:r w:rsidRPr="00CF7060">
              <w:rPr>
                <w:rFonts w:ascii="Arial" w:hAnsi="Arial" w:cs="Arial"/>
              </w:rPr>
              <w:t>CTH</w:t>
            </w:r>
          </w:p>
        </w:tc>
      </w:tr>
      <w:tr w:rsidR="00844617" w:rsidRPr="00CF7060" w14:paraId="1BF4303A" w14:textId="77777777" w:rsidTr="00FE0601">
        <w:trPr>
          <w:trHeight w:val="675"/>
        </w:trPr>
        <w:tc>
          <w:tcPr>
            <w:tcW w:w="1524" w:type="dxa"/>
            <w:shd w:val="clear" w:color="auto" w:fill="auto"/>
          </w:tcPr>
          <w:p w14:paraId="4C532B65" w14:textId="77777777" w:rsidR="00844617" w:rsidRPr="00CF7060" w:rsidRDefault="00844617" w:rsidP="00844617">
            <w:pPr>
              <w:rPr>
                <w:rFonts w:ascii="Arial" w:hAnsi="Arial" w:cs="Arial"/>
                <w:b/>
                <w:bCs/>
                <w:lang w:eastAsia="zh-TW"/>
              </w:rPr>
            </w:pPr>
          </w:p>
        </w:tc>
        <w:tc>
          <w:tcPr>
            <w:tcW w:w="1952" w:type="dxa"/>
            <w:shd w:val="clear" w:color="auto" w:fill="auto"/>
          </w:tcPr>
          <w:p w14:paraId="2DB4A57F" w14:textId="77777777" w:rsidR="00844617" w:rsidRPr="00CF7060" w:rsidRDefault="00844617" w:rsidP="00844617">
            <w:pPr>
              <w:rPr>
                <w:rFonts w:ascii="Arial" w:hAnsi="Arial" w:cs="Arial"/>
              </w:rPr>
            </w:pPr>
            <w:r w:rsidRPr="00CF7060">
              <w:rPr>
                <w:rFonts w:ascii="Arial" w:hAnsi="Arial" w:cs="Arial"/>
              </w:rPr>
              <w:t>8456.40</w:t>
            </w:r>
          </w:p>
        </w:tc>
        <w:tc>
          <w:tcPr>
            <w:tcW w:w="5253" w:type="dxa"/>
            <w:shd w:val="clear" w:color="auto" w:fill="auto"/>
          </w:tcPr>
          <w:p w14:paraId="063DD0E2" w14:textId="77777777" w:rsidR="00844617" w:rsidRPr="00CF7060" w:rsidRDefault="00844617" w:rsidP="00844617">
            <w:pPr>
              <w:rPr>
                <w:rFonts w:ascii="Arial" w:hAnsi="Arial" w:cs="Arial"/>
                <w:bCs/>
              </w:rPr>
            </w:pPr>
            <w:r w:rsidRPr="00CF7060">
              <w:rPr>
                <w:rFonts w:ascii="Arial" w:hAnsi="Arial" w:cs="Arial"/>
                <w:bCs/>
              </w:rPr>
              <w:t>- Operated by plasma arc processes</w:t>
            </w:r>
          </w:p>
        </w:tc>
        <w:tc>
          <w:tcPr>
            <w:tcW w:w="1578" w:type="dxa"/>
            <w:shd w:val="clear" w:color="auto" w:fill="auto"/>
          </w:tcPr>
          <w:p w14:paraId="0C83161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5D9305D" w14:textId="77777777" w:rsidTr="00FE0601">
        <w:trPr>
          <w:trHeight w:val="675"/>
        </w:trPr>
        <w:tc>
          <w:tcPr>
            <w:tcW w:w="1524" w:type="dxa"/>
            <w:shd w:val="clear" w:color="auto" w:fill="auto"/>
          </w:tcPr>
          <w:p w14:paraId="01EAE4CF" w14:textId="77777777" w:rsidR="00844617" w:rsidRPr="00CF7060" w:rsidRDefault="00844617" w:rsidP="00844617">
            <w:pPr>
              <w:rPr>
                <w:rFonts w:ascii="Arial" w:hAnsi="Arial" w:cs="Arial"/>
                <w:b/>
                <w:bCs/>
                <w:lang w:eastAsia="zh-TW"/>
              </w:rPr>
            </w:pPr>
          </w:p>
        </w:tc>
        <w:tc>
          <w:tcPr>
            <w:tcW w:w="1952" w:type="dxa"/>
            <w:shd w:val="clear" w:color="auto" w:fill="auto"/>
          </w:tcPr>
          <w:p w14:paraId="2B589478" w14:textId="77777777" w:rsidR="00844617" w:rsidRPr="00CF7060" w:rsidRDefault="00844617" w:rsidP="00844617">
            <w:pPr>
              <w:rPr>
                <w:rFonts w:ascii="Arial" w:hAnsi="Arial" w:cs="Arial"/>
              </w:rPr>
            </w:pPr>
            <w:r w:rsidRPr="00CF7060">
              <w:rPr>
                <w:rFonts w:ascii="Arial" w:hAnsi="Arial" w:cs="Arial"/>
              </w:rPr>
              <w:t>8456.50</w:t>
            </w:r>
          </w:p>
        </w:tc>
        <w:tc>
          <w:tcPr>
            <w:tcW w:w="5253" w:type="dxa"/>
            <w:shd w:val="clear" w:color="auto" w:fill="auto"/>
          </w:tcPr>
          <w:p w14:paraId="00448D13" w14:textId="77777777" w:rsidR="00844617" w:rsidRPr="00CF7060" w:rsidRDefault="00844617" w:rsidP="00844617">
            <w:pPr>
              <w:rPr>
                <w:rFonts w:ascii="Arial" w:hAnsi="Arial" w:cs="Arial"/>
                <w:bCs/>
              </w:rPr>
            </w:pPr>
            <w:r w:rsidRPr="00CF7060">
              <w:rPr>
                <w:rFonts w:ascii="Arial" w:hAnsi="Arial" w:cs="Arial"/>
                <w:bCs/>
              </w:rPr>
              <w:t>- Water-jet cutting machines</w:t>
            </w:r>
          </w:p>
        </w:tc>
        <w:tc>
          <w:tcPr>
            <w:tcW w:w="1578" w:type="dxa"/>
            <w:shd w:val="clear" w:color="auto" w:fill="auto"/>
          </w:tcPr>
          <w:p w14:paraId="60E4D55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AD3868A" w14:textId="77777777" w:rsidTr="00FE0601">
        <w:trPr>
          <w:trHeight w:val="675"/>
        </w:trPr>
        <w:tc>
          <w:tcPr>
            <w:tcW w:w="1524" w:type="dxa"/>
            <w:shd w:val="clear" w:color="auto" w:fill="auto"/>
          </w:tcPr>
          <w:p w14:paraId="38214C22" w14:textId="77777777" w:rsidR="00844617" w:rsidRPr="00CF7060" w:rsidRDefault="00844617" w:rsidP="00844617">
            <w:pPr>
              <w:rPr>
                <w:rFonts w:ascii="Arial" w:hAnsi="Arial" w:cs="Arial"/>
                <w:b/>
                <w:bCs/>
                <w:lang w:eastAsia="zh-TW"/>
              </w:rPr>
            </w:pPr>
          </w:p>
        </w:tc>
        <w:tc>
          <w:tcPr>
            <w:tcW w:w="1952" w:type="dxa"/>
            <w:shd w:val="clear" w:color="auto" w:fill="auto"/>
          </w:tcPr>
          <w:p w14:paraId="707280DA" w14:textId="77777777" w:rsidR="00844617" w:rsidRPr="00CF7060" w:rsidRDefault="00844617" w:rsidP="00844617">
            <w:pPr>
              <w:rPr>
                <w:rFonts w:ascii="Arial" w:hAnsi="Arial" w:cs="Arial"/>
              </w:rPr>
            </w:pPr>
            <w:r w:rsidRPr="00CF7060">
              <w:rPr>
                <w:rFonts w:ascii="Arial" w:hAnsi="Arial" w:cs="Arial"/>
              </w:rPr>
              <w:t>8456.90</w:t>
            </w:r>
          </w:p>
        </w:tc>
        <w:tc>
          <w:tcPr>
            <w:tcW w:w="5253" w:type="dxa"/>
            <w:shd w:val="clear" w:color="auto" w:fill="auto"/>
          </w:tcPr>
          <w:p w14:paraId="73C6167D" w14:textId="77777777" w:rsidR="00844617" w:rsidRPr="00CF7060" w:rsidRDefault="00844617" w:rsidP="00844617">
            <w:pPr>
              <w:rPr>
                <w:rFonts w:ascii="Arial" w:hAnsi="Arial" w:cs="Arial"/>
                <w:bCs/>
              </w:rPr>
            </w:pPr>
            <w:r w:rsidRPr="00CF7060">
              <w:rPr>
                <w:rFonts w:ascii="Arial" w:hAnsi="Arial" w:cs="Arial"/>
                <w:bCs/>
              </w:rPr>
              <w:t>- Other</w:t>
            </w:r>
          </w:p>
        </w:tc>
        <w:tc>
          <w:tcPr>
            <w:tcW w:w="1578" w:type="dxa"/>
            <w:shd w:val="clear" w:color="auto" w:fill="auto"/>
          </w:tcPr>
          <w:p w14:paraId="1159BDD0" w14:textId="77777777" w:rsidR="00844617" w:rsidRPr="00CF7060" w:rsidRDefault="00844617" w:rsidP="00844617">
            <w:pPr>
              <w:rPr>
                <w:rFonts w:ascii="Arial" w:hAnsi="Arial" w:cs="Arial"/>
              </w:rPr>
            </w:pPr>
            <w:r w:rsidRPr="00CF7060">
              <w:rPr>
                <w:rFonts w:ascii="Arial" w:hAnsi="Arial" w:cs="Arial"/>
              </w:rPr>
              <w:t xml:space="preserve">CTH </w:t>
            </w:r>
          </w:p>
        </w:tc>
      </w:tr>
      <w:tr w:rsidR="00844617" w:rsidRPr="00CF7060" w14:paraId="03E70423" w14:textId="77777777" w:rsidTr="00FE0601">
        <w:trPr>
          <w:trHeight w:val="675"/>
        </w:trPr>
        <w:tc>
          <w:tcPr>
            <w:tcW w:w="1524" w:type="dxa"/>
            <w:shd w:val="clear" w:color="auto" w:fill="auto"/>
          </w:tcPr>
          <w:p w14:paraId="5FDD3BE4" w14:textId="77777777" w:rsidR="00844617" w:rsidRPr="00CF7060" w:rsidRDefault="00844617" w:rsidP="00844617">
            <w:pPr>
              <w:rPr>
                <w:rFonts w:ascii="Arial" w:hAnsi="Arial" w:cs="Arial"/>
                <w:b/>
                <w:bCs/>
              </w:rPr>
            </w:pPr>
            <w:r w:rsidRPr="00CF7060">
              <w:rPr>
                <w:rFonts w:ascii="Arial" w:hAnsi="Arial" w:cs="Arial"/>
                <w:b/>
                <w:bCs/>
              </w:rPr>
              <w:t>8457</w:t>
            </w:r>
          </w:p>
        </w:tc>
        <w:tc>
          <w:tcPr>
            <w:tcW w:w="1952" w:type="dxa"/>
            <w:shd w:val="clear" w:color="auto" w:fill="auto"/>
          </w:tcPr>
          <w:p w14:paraId="454F78E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4DE6FBE" w14:textId="77777777" w:rsidR="00844617" w:rsidRPr="00CF7060" w:rsidRDefault="00844617" w:rsidP="00844617">
            <w:pPr>
              <w:rPr>
                <w:rFonts w:ascii="Arial" w:hAnsi="Arial" w:cs="Arial"/>
                <w:b/>
                <w:bCs/>
              </w:rPr>
            </w:pPr>
            <w:r w:rsidRPr="00CF7060">
              <w:rPr>
                <w:rFonts w:ascii="Arial" w:hAnsi="Arial" w:cs="Arial"/>
                <w:b/>
                <w:bCs/>
              </w:rPr>
              <w:t>Machining centres, unit construction machines (single station) and multi-station transfer machines, for working metal</w:t>
            </w:r>
          </w:p>
        </w:tc>
        <w:tc>
          <w:tcPr>
            <w:tcW w:w="1578" w:type="dxa"/>
            <w:shd w:val="clear" w:color="auto" w:fill="auto"/>
          </w:tcPr>
          <w:p w14:paraId="3471917C"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374A0D2" w14:textId="77777777" w:rsidTr="00FE0601">
        <w:trPr>
          <w:trHeight w:val="255"/>
        </w:trPr>
        <w:tc>
          <w:tcPr>
            <w:tcW w:w="1524" w:type="dxa"/>
            <w:shd w:val="clear" w:color="auto" w:fill="auto"/>
          </w:tcPr>
          <w:p w14:paraId="50966E22" w14:textId="77777777" w:rsidR="00844617" w:rsidRPr="00CF7060" w:rsidRDefault="00844617" w:rsidP="00844617">
            <w:pPr>
              <w:rPr>
                <w:rFonts w:ascii="Arial" w:hAnsi="Arial" w:cs="Arial"/>
                <w:b/>
                <w:bCs/>
              </w:rPr>
            </w:pPr>
            <w:r w:rsidRPr="00CF7060">
              <w:rPr>
                <w:rFonts w:ascii="Arial" w:hAnsi="Arial" w:cs="Arial"/>
                <w:b/>
                <w:bCs/>
              </w:rPr>
              <w:t>8458</w:t>
            </w:r>
          </w:p>
        </w:tc>
        <w:tc>
          <w:tcPr>
            <w:tcW w:w="1952" w:type="dxa"/>
            <w:shd w:val="clear" w:color="auto" w:fill="auto"/>
          </w:tcPr>
          <w:p w14:paraId="360BE9C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213CEC3" w14:textId="77777777" w:rsidR="00844617" w:rsidRPr="00CF7060" w:rsidRDefault="00844617" w:rsidP="00844617">
            <w:pPr>
              <w:rPr>
                <w:rFonts w:ascii="Arial" w:hAnsi="Arial" w:cs="Arial"/>
                <w:b/>
                <w:bCs/>
              </w:rPr>
            </w:pPr>
            <w:r w:rsidRPr="00CF7060">
              <w:rPr>
                <w:rFonts w:ascii="Arial" w:hAnsi="Arial" w:cs="Arial"/>
                <w:b/>
                <w:bCs/>
              </w:rPr>
              <w:t>Lathes (including turning centres) for removing metal</w:t>
            </w:r>
          </w:p>
        </w:tc>
        <w:tc>
          <w:tcPr>
            <w:tcW w:w="1578" w:type="dxa"/>
            <w:shd w:val="clear" w:color="auto" w:fill="auto"/>
          </w:tcPr>
          <w:p w14:paraId="4CEFB80D"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1FB4348" w14:textId="77777777" w:rsidTr="00FE0601">
        <w:trPr>
          <w:trHeight w:val="675"/>
        </w:trPr>
        <w:tc>
          <w:tcPr>
            <w:tcW w:w="1524" w:type="dxa"/>
            <w:shd w:val="clear" w:color="auto" w:fill="auto"/>
          </w:tcPr>
          <w:p w14:paraId="4C4A5774" w14:textId="77777777" w:rsidR="00844617" w:rsidRPr="00CF7060" w:rsidRDefault="00844617" w:rsidP="00844617">
            <w:pPr>
              <w:rPr>
                <w:rFonts w:ascii="Arial" w:hAnsi="Arial" w:cs="Arial"/>
                <w:b/>
                <w:bCs/>
              </w:rPr>
            </w:pPr>
            <w:r w:rsidRPr="00CF7060">
              <w:rPr>
                <w:rFonts w:ascii="Arial" w:hAnsi="Arial" w:cs="Arial"/>
                <w:b/>
                <w:bCs/>
              </w:rPr>
              <w:t>8459</w:t>
            </w:r>
          </w:p>
        </w:tc>
        <w:tc>
          <w:tcPr>
            <w:tcW w:w="1952" w:type="dxa"/>
            <w:shd w:val="clear" w:color="auto" w:fill="auto"/>
          </w:tcPr>
          <w:p w14:paraId="5B09DBB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43E44B6" w14:textId="77777777" w:rsidR="00844617" w:rsidRPr="00CF7060" w:rsidRDefault="00844617" w:rsidP="00844617">
            <w:pPr>
              <w:rPr>
                <w:rFonts w:ascii="Arial" w:hAnsi="Arial" w:cs="Arial"/>
                <w:b/>
                <w:bCs/>
              </w:rPr>
            </w:pPr>
            <w:r w:rsidRPr="00CF7060">
              <w:rPr>
                <w:rFonts w:ascii="Arial" w:hAnsi="Arial" w:cs="Arial"/>
                <w:b/>
                <w:bCs/>
              </w:rPr>
              <w:t>Machine-tools (including way-type unit head machines) for drilling, boring, milling, threading or tapping by removing metal, other than lathes (including turning centres) of 8458</w:t>
            </w:r>
          </w:p>
        </w:tc>
        <w:tc>
          <w:tcPr>
            <w:tcW w:w="1578" w:type="dxa"/>
            <w:shd w:val="clear" w:color="auto" w:fill="auto"/>
          </w:tcPr>
          <w:p w14:paraId="03DEB61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C04B770" w14:textId="77777777" w:rsidTr="00FE0601">
        <w:trPr>
          <w:trHeight w:val="1125"/>
        </w:trPr>
        <w:tc>
          <w:tcPr>
            <w:tcW w:w="1524" w:type="dxa"/>
            <w:shd w:val="clear" w:color="auto" w:fill="auto"/>
          </w:tcPr>
          <w:p w14:paraId="6F50CEDC" w14:textId="77777777" w:rsidR="00844617" w:rsidRPr="00CF7060" w:rsidRDefault="00844617" w:rsidP="00844617">
            <w:pPr>
              <w:rPr>
                <w:rFonts w:ascii="Arial" w:hAnsi="Arial" w:cs="Arial"/>
                <w:b/>
                <w:bCs/>
              </w:rPr>
            </w:pPr>
            <w:r w:rsidRPr="00CF7060">
              <w:rPr>
                <w:rFonts w:ascii="Arial" w:hAnsi="Arial" w:cs="Arial"/>
                <w:b/>
                <w:bCs/>
              </w:rPr>
              <w:t>8460</w:t>
            </w:r>
          </w:p>
        </w:tc>
        <w:tc>
          <w:tcPr>
            <w:tcW w:w="1952" w:type="dxa"/>
            <w:shd w:val="clear" w:color="auto" w:fill="auto"/>
          </w:tcPr>
          <w:p w14:paraId="0A1CC67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CF74091" w14:textId="77777777" w:rsidR="00844617" w:rsidRPr="00CF7060" w:rsidRDefault="00844617" w:rsidP="00844617">
            <w:pPr>
              <w:rPr>
                <w:rFonts w:ascii="Arial" w:hAnsi="Arial" w:cs="Arial"/>
                <w:b/>
                <w:bCs/>
              </w:rPr>
            </w:pPr>
            <w:r w:rsidRPr="00CF7060">
              <w:rPr>
                <w:rFonts w:ascii="Arial" w:hAnsi="Arial" w:cs="Arial"/>
                <w:b/>
                <w:bCs/>
              </w:rPr>
              <w:t xml:space="preserve">Machine-tools for deburring, sharpening, grinding, honing, lapping, polishing or otherwise finishing metal or cermets by means of grinding stones, abrasives or polishing products, other than gear cutting, </w:t>
            </w:r>
            <w:r w:rsidRPr="00CF7060">
              <w:rPr>
                <w:rFonts w:ascii="Arial" w:hAnsi="Arial" w:cs="Arial"/>
                <w:b/>
                <w:bCs/>
              </w:rPr>
              <w:lastRenderedPageBreak/>
              <w:t>gear grinding or gear finishing machines of heading 8461</w:t>
            </w:r>
          </w:p>
        </w:tc>
        <w:tc>
          <w:tcPr>
            <w:tcW w:w="1578" w:type="dxa"/>
            <w:shd w:val="clear" w:color="auto" w:fill="auto"/>
          </w:tcPr>
          <w:p w14:paraId="0474B307" w14:textId="77777777" w:rsidR="00844617" w:rsidRPr="00CF7060" w:rsidRDefault="00844617" w:rsidP="00844617">
            <w:pPr>
              <w:rPr>
                <w:rFonts w:ascii="Arial" w:hAnsi="Arial" w:cs="Arial"/>
              </w:rPr>
            </w:pPr>
            <w:r w:rsidRPr="00CF7060">
              <w:rPr>
                <w:rFonts w:ascii="Arial" w:hAnsi="Arial" w:cs="Arial"/>
              </w:rPr>
              <w:lastRenderedPageBreak/>
              <w:t>CTH</w:t>
            </w:r>
          </w:p>
        </w:tc>
      </w:tr>
      <w:tr w:rsidR="00844617" w:rsidRPr="00CF7060" w14:paraId="373F8418" w14:textId="77777777" w:rsidTr="00FE0601">
        <w:trPr>
          <w:trHeight w:val="900"/>
        </w:trPr>
        <w:tc>
          <w:tcPr>
            <w:tcW w:w="1524" w:type="dxa"/>
            <w:shd w:val="clear" w:color="auto" w:fill="auto"/>
          </w:tcPr>
          <w:p w14:paraId="2BFDF764" w14:textId="77777777" w:rsidR="00844617" w:rsidRPr="00CF7060" w:rsidRDefault="00844617" w:rsidP="00844617">
            <w:pPr>
              <w:rPr>
                <w:rFonts w:ascii="Arial" w:hAnsi="Arial" w:cs="Arial"/>
                <w:b/>
                <w:bCs/>
              </w:rPr>
            </w:pPr>
            <w:r w:rsidRPr="00CF7060">
              <w:rPr>
                <w:rFonts w:ascii="Arial" w:hAnsi="Arial" w:cs="Arial"/>
                <w:b/>
                <w:bCs/>
              </w:rPr>
              <w:t>8461</w:t>
            </w:r>
          </w:p>
        </w:tc>
        <w:tc>
          <w:tcPr>
            <w:tcW w:w="1952" w:type="dxa"/>
            <w:shd w:val="clear" w:color="auto" w:fill="auto"/>
          </w:tcPr>
          <w:p w14:paraId="4908778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4DEDC85" w14:textId="77777777" w:rsidR="00844617" w:rsidRPr="00CF7060" w:rsidRDefault="00844617" w:rsidP="00844617">
            <w:pPr>
              <w:rPr>
                <w:rFonts w:ascii="Arial" w:hAnsi="Arial" w:cs="Arial"/>
                <w:b/>
                <w:bCs/>
              </w:rPr>
            </w:pPr>
            <w:r w:rsidRPr="00CF7060">
              <w:rPr>
                <w:rFonts w:ascii="Arial" w:hAnsi="Arial" w:cs="Arial"/>
                <w:b/>
                <w:bCs/>
              </w:rPr>
              <w:t>Machine-tools for planing, shaping, slotting, broaching, gear cutting, gear grinding or gear finishing, sawing, cutting-off and other machine-tools working by removing metal or cermets, not elsewhere specified or included</w:t>
            </w:r>
          </w:p>
        </w:tc>
        <w:tc>
          <w:tcPr>
            <w:tcW w:w="1578" w:type="dxa"/>
            <w:shd w:val="clear" w:color="auto" w:fill="auto"/>
          </w:tcPr>
          <w:p w14:paraId="54BED00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7C2599C" w14:textId="77777777" w:rsidTr="00FE0601">
        <w:trPr>
          <w:trHeight w:val="1092"/>
        </w:trPr>
        <w:tc>
          <w:tcPr>
            <w:tcW w:w="1524" w:type="dxa"/>
            <w:shd w:val="clear" w:color="auto" w:fill="auto"/>
          </w:tcPr>
          <w:p w14:paraId="1ABB679C" w14:textId="77777777" w:rsidR="00844617" w:rsidRPr="00CF7060" w:rsidRDefault="00844617" w:rsidP="00844617">
            <w:pPr>
              <w:rPr>
                <w:rFonts w:ascii="Arial" w:hAnsi="Arial" w:cs="Arial"/>
                <w:b/>
                <w:bCs/>
              </w:rPr>
            </w:pPr>
            <w:r w:rsidRPr="00CF7060">
              <w:rPr>
                <w:rFonts w:ascii="Arial" w:hAnsi="Arial" w:cs="Arial"/>
                <w:b/>
                <w:bCs/>
              </w:rPr>
              <w:t>8462</w:t>
            </w:r>
          </w:p>
        </w:tc>
        <w:tc>
          <w:tcPr>
            <w:tcW w:w="1952" w:type="dxa"/>
            <w:shd w:val="clear" w:color="auto" w:fill="auto"/>
          </w:tcPr>
          <w:p w14:paraId="22828BD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53A70A0" w14:textId="77777777" w:rsidR="00844617" w:rsidRPr="0092706A" w:rsidRDefault="00844617" w:rsidP="00844617">
            <w:pPr>
              <w:rPr>
                <w:rFonts w:ascii="Arial" w:hAnsi="Arial" w:cs="Arial"/>
                <w:b/>
                <w:bCs/>
                <w:lang w:val="en-NZ"/>
              </w:rPr>
            </w:pPr>
            <w:r w:rsidRPr="00FE0601">
              <w:rPr>
                <w:rFonts w:ascii="Arial" w:hAnsi="Arial" w:cs="Arial"/>
                <w:b/>
                <w:bCs/>
                <w:lang w:val="en-NZ"/>
              </w:rPr>
              <w:t>Machine-tools (including presses) for working metal by forging, hammering or die forging (excluding rolling mills); machine-tools (including presses, slitting lines and cut-to-length lines) for working metal by bending, folding, straightening, flattening, shearing, punching, notching or nibbling (excluding drawbenches); presses for working metal or metal carbides, not specified above.</w:t>
            </w:r>
          </w:p>
        </w:tc>
        <w:tc>
          <w:tcPr>
            <w:tcW w:w="1578" w:type="dxa"/>
            <w:shd w:val="clear" w:color="auto" w:fill="auto"/>
          </w:tcPr>
          <w:p w14:paraId="2DFF573C"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0EE9629" w14:textId="77777777" w:rsidTr="00FE0601">
        <w:trPr>
          <w:trHeight w:val="450"/>
        </w:trPr>
        <w:tc>
          <w:tcPr>
            <w:tcW w:w="1524" w:type="dxa"/>
            <w:shd w:val="clear" w:color="auto" w:fill="auto"/>
          </w:tcPr>
          <w:p w14:paraId="35F49415" w14:textId="77777777" w:rsidR="00844617" w:rsidRPr="00CF7060" w:rsidRDefault="00844617" w:rsidP="00844617">
            <w:pPr>
              <w:rPr>
                <w:rFonts w:ascii="Arial" w:hAnsi="Arial" w:cs="Arial"/>
                <w:b/>
                <w:bCs/>
              </w:rPr>
            </w:pPr>
            <w:r w:rsidRPr="00CF7060">
              <w:rPr>
                <w:rFonts w:ascii="Arial" w:hAnsi="Arial" w:cs="Arial"/>
                <w:b/>
                <w:bCs/>
              </w:rPr>
              <w:t>8463</w:t>
            </w:r>
          </w:p>
        </w:tc>
        <w:tc>
          <w:tcPr>
            <w:tcW w:w="1952" w:type="dxa"/>
            <w:shd w:val="clear" w:color="auto" w:fill="auto"/>
          </w:tcPr>
          <w:p w14:paraId="02E1BE6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9512D10" w14:textId="77777777" w:rsidR="00844617" w:rsidRPr="00CF7060" w:rsidRDefault="00844617" w:rsidP="00844617">
            <w:pPr>
              <w:rPr>
                <w:rFonts w:ascii="Arial" w:hAnsi="Arial" w:cs="Arial"/>
                <w:b/>
                <w:bCs/>
              </w:rPr>
            </w:pPr>
            <w:r w:rsidRPr="00CF7060">
              <w:rPr>
                <w:rFonts w:ascii="Arial" w:hAnsi="Arial" w:cs="Arial"/>
                <w:b/>
                <w:bCs/>
              </w:rPr>
              <w:t>Other machine-tools for working metal or cermets, without removing material</w:t>
            </w:r>
          </w:p>
        </w:tc>
        <w:tc>
          <w:tcPr>
            <w:tcW w:w="1578" w:type="dxa"/>
            <w:shd w:val="clear" w:color="auto" w:fill="auto"/>
          </w:tcPr>
          <w:p w14:paraId="2A3A7D8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FE78ECE" w14:textId="77777777" w:rsidTr="00FE0601">
        <w:trPr>
          <w:trHeight w:val="675"/>
        </w:trPr>
        <w:tc>
          <w:tcPr>
            <w:tcW w:w="1524" w:type="dxa"/>
            <w:shd w:val="clear" w:color="auto" w:fill="auto"/>
          </w:tcPr>
          <w:p w14:paraId="7C036EDE" w14:textId="77777777" w:rsidR="00844617" w:rsidRPr="00CF7060" w:rsidRDefault="00844617" w:rsidP="00844617">
            <w:pPr>
              <w:rPr>
                <w:rFonts w:ascii="Arial" w:hAnsi="Arial" w:cs="Arial"/>
                <w:b/>
                <w:bCs/>
              </w:rPr>
            </w:pPr>
            <w:r w:rsidRPr="00CF7060">
              <w:rPr>
                <w:rFonts w:ascii="Arial" w:hAnsi="Arial" w:cs="Arial"/>
                <w:b/>
                <w:bCs/>
              </w:rPr>
              <w:t>8464</w:t>
            </w:r>
          </w:p>
        </w:tc>
        <w:tc>
          <w:tcPr>
            <w:tcW w:w="1952" w:type="dxa"/>
            <w:shd w:val="clear" w:color="auto" w:fill="auto"/>
          </w:tcPr>
          <w:p w14:paraId="2AC141E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309C2C9" w14:textId="77777777" w:rsidR="00844617" w:rsidRPr="00CF7060" w:rsidRDefault="00844617" w:rsidP="00844617">
            <w:pPr>
              <w:rPr>
                <w:rFonts w:ascii="Arial" w:hAnsi="Arial" w:cs="Arial"/>
                <w:b/>
                <w:bCs/>
              </w:rPr>
            </w:pPr>
            <w:r w:rsidRPr="00CF7060">
              <w:rPr>
                <w:rFonts w:ascii="Arial" w:hAnsi="Arial" w:cs="Arial"/>
                <w:b/>
                <w:bCs/>
              </w:rPr>
              <w:t>Machine-tools for working stone, ceramics, concrete, asbestos-cement or like mineral materials or for cold working glass</w:t>
            </w:r>
          </w:p>
        </w:tc>
        <w:tc>
          <w:tcPr>
            <w:tcW w:w="1578" w:type="dxa"/>
            <w:shd w:val="clear" w:color="auto" w:fill="auto"/>
          </w:tcPr>
          <w:p w14:paraId="388275A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90DCFBD" w14:textId="77777777" w:rsidTr="00FE0601">
        <w:trPr>
          <w:trHeight w:val="675"/>
        </w:trPr>
        <w:tc>
          <w:tcPr>
            <w:tcW w:w="1524" w:type="dxa"/>
            <w:shd w:val="clear" w:color="auto" w:fill="auto"/>
          </w:tcPr>
          <w:p w14:paraId="715E758F" w14:textId="77777777" w:rsidR="00844617" w:rsidRPr="00CF7060" w:rsidRDefault="00844617" w:rsidP="00844617">
            <w:pPr>
              <w:rPr>
                <w:rFonts w:ascii="Arial" w:hAnsi="Arial" w:cs="Arial"/>
                <w:b/>
                <w:bCs/>
              </w:rPr>
            </w:pPr>
            <w:r w:rsidRPr="00CF7060">
              <w:rPr>
                <w:rFonts w:ascii="Arial" w:hAnsi="Arial" w:cs="Arial"/>
                <w:b/>
                <w:bCs/>
              </w:rPr>
              <w:t>8465</w:t>
            </w:r>
          </w:p>
        </w:tc>
        <w:tc>
          <w:tcPr>
            <w:tcW w:w="1952" w:type="dxa"/>
            <w:shd w:val="clear" w:color="auto" w:fill="auto"/>
          </w:tcPr>
          <w:p w14:paraId="4FD0F18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DCF78C7" w14:textId="77777777" w:rsidR="00844617" w:rsidRPr="00CF7060" w:rsidRDefault="00844617" w:rsidP="00844617">
            <w:pPr>
              <w:rPr>
                <w:rFonts w:ascii="Arial" w:hAnsi="Arial" w:cs="Arial"/>
                <w:b/>
                <w:bCs/>
              </w:rPr>
            </w:pPr>
            <w:r w:rsidRPr="00CF7060">
              <w:rPr>
                <w:rFonts w:ascii="Arial" w:hAnsi="Arial" w:cs="Arial"/>
                <w:b/>
                <w:bCs/>
              </w:rPr>
              <w:t>Machine-tools (including machines for nailing, stapling, glueing or otherwise assembling) for working wood, cork, bone, hard rubber, hard plastics or similar hard materials</w:t>
            </w:r>
          </w:p>
        </w:tc>
        <w:tc>
          <w:tcPr>
            <w:tcW w:w="1578" w:type="dxa"/>
            <w:shd w:val="clear" w:color="auto" w:fill="auto"/>
          </w:tcPr>
          <w:p w14:paraId="3B5939D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E757A68" w14:textId="77777777" w:rsidTr="00FE0601">
        <w:trPr>
          <w:trHeight w:val="675"/>
        </w:trPr>
        <w:tc>
          <w:tcPr>
            <w:tcW w:w="1524" w:type="dxa"/>
            <w:shd w:val="clear" w:color="auto" w:fill="auto"/>
          </w:tcPr>
          <w:p w14:paraId="51E77A8C" w14:textId="77777777" w:rsidR="00844617" w:rsidRPr="00CF7060" w:rsidRDefault="00844617" w:rsidP="00844617">
            <w:pPr>
              <w:rPr>
                <w:rFonts w:ascii="Arial" w:hAnsi="Arial" w:cs="Arial"/>
                <w:b/>
                <w:bCs/>
              </w:rPr>
            </w:pPr>
            <w:r w:rsidRPr="00CF7060">
              <w:rPr>
                <w:rFonts w:ascii="Arial" w:hAnsi="Arial" w:cs="Arial"/>
                <w:b/>
                <w:bCs/>
              </w:rPr>
              <w:t>8466</w:t>
            </w:r>
          </w:p>
        </w:tc>
        <w:tc>
          <w:tcPr>
            <w:tcW w:w="1952" w:type="dxa"/>
            <w:shd w:val="clear" w:color="auto" w:fill="auto"/>
          </w:tcPr>
          <w:p w14:paraId="3855347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7CB5AE7" w14:textId="77777777" w:rsidR="00844617" w:rsidRPr="00CF7060" w:rsidRDefault="00844617" w:rsidP="00844617">
            <w:pPr>
              <w:rPr>
                <w:rFonts w:ascii="Arial" w:hAnsi="Arial" w:cs="Arial"/>
                <w:b/>
                <w:bCs/>
              </w:rPr>
            </w:pPr>
            <w:r w:rsidRPr="00CF7060">
              <w:rPr>
                <w:rFonts w:ascii="Arial" w:hAnsi="Arial" w:cs="Arial"/>
                <w:b/>
                <w:bCs/>
              </w:rPr>
              <w:t>Parts and accessories suitable for use solely or principally with the machines of headings 8456 to 8465, including work or tool holders, self-opening dieheads, dividing heads and other special attachments for the machines; tool holders for any type of tool for working in the hand</w:t>
            </w:r>
          </w:p>
        </w:tc>
        <w:tc>
          <w:tcPr>
            <w:tcW w:w="1578" w:type="dxa"/>
            <w:shd w:val="clear" w:color="auto" w:fill="auto"/>
          </w:tcPr>
          <w:p w14:paraId="0F6B324D" w14:textId="77777777" w:rsidR="00844617" w:rsidRPr="00CF7060" w:rsidRDefault="00844617" w:rsidP="00844617">
            <w:pPr>
              <w:rPr>
                <w:rFonts w:ascii="Arial" w:hAnsi="Arial" w:cs="Arial"/>
              </w:rPr>
            </w:pPr>
          </w:p>
        </w:tc>
      </w:tr>
      <w:tr w:rsidR="00844617" w:rsidRPr="00CF7060" w14:paraId="583F4DCC" w14:textId="77777777" w:rsidTr="00FE0601">
        <w:trPr>
          <w:trHeight w:val="929"/>
        </w:trPr>
        <w:tc>
          <w:tcPr>
            <w:tcW w:w="1524" w:type="dxa"/>
            <w:shd w:val="clear" w:color="auto" w:fill="auto"/>
          </w:tcPr>
          <w:p w14:paraId="1BE5B7BB" w14:textId="77777777" w:rsidR="00844617" w:rsidRPr="00CF7060" w:rsidRDefault="00844617" w:rsidP="00844617">
            <w:pPr>
              <w:rPr>
                <w:rFonts w:ascii="Arial" w:hAnsi="Arial" w:cs="Arial"/>
                <w:b/>
                <w:bCs/>
              </w:rPr>
            </w:pPr>
          </w:p>
        </w:tc>
        <w:tc>
          <w:tcPr>
            <w:tcW w:w="1952" w:type="dxa"/>
            <w:shd w:val="clear" w:color="auto" w:fill="auto"/>
          </w:tcPr>
          <w:p w14:paraId="56C65381" w14:textId="77777777" w:rsidR="00844617" w:rsidRPr="00CF7060" w:rsidRDefault="00844617" w:rsidP="00844617">
            <w:pPr>
              <w:rPr>
                <w:rFonts w:ascii="Arial" w:hAnsi="Arial" w:cs="Arial"/>
                <w:lang w:eastAsia="zh-TW"/>
              </w:rPr>
            </w:pPr>
            <w:r w:rsidRPr="00CF7060">
              <w:rPr>
                <w:rFonts w:ascii="Arial" w:hAnsi="Arial" w:cs="Arial"/>
                <w:lang w:eastAsia="zh-TW"/>
              </w:rPr>
              <w:t>8466.10</w:t>
            </w:r>
          </w:p>
        </w:tc>
        <w:tc>
          <w:tcPr>
            <w:tcW w:w="5253" w:type="dxa"/>
            <w:shd w:val="clear" w:color="auto" w:fill="auto"/>
          </w:tcPr>
          <w:p w14:paraId="117E5C26" w14:textId="77777777" w:rsidR="00844617" w:rsidRPr="00CF7060" w:rsidRDefault="00844617" w:rsidP="00844617">
            <w:pPr>
              <w:rPr>
                <w:rFonts w:ascii="Arial" w:hAnsi="Arial" w:cs="Arial"/>
                <w:lang w:eastAsia="zh-TW"/>
              </w:rPr>
            </w:pPr>
            <w:r w:rsidRPr="00CF7060">
              <w:rPr>
                <w:rFonts w:ascii="Arial" w:hAnsi="Arial" w:cs="Arial"/>
                <w:lang w:eastAsia="zh-TW"/>
              </w:rPr>
              <w:t>-Tool holders and self-opening dieheads</w:t>
            </w:r>
          </w:p>
        </w:tc>
        <w:tc>
          <w:tcPr>
            <w:tcW w:w="1578" w:type="dxa"/>
            <w:shd w:val="clear" w:color="auto" w:fill="auto"/>
          </w:tcPr>
          <w:p w14:paraId="37A1E0F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B03D88F" w14:textId="77777777" w:rsidTr="00FE0601">
        <w:trPr>
          <w:trHeight w:val="929"/>
        </w:trPr>
        <w:tc>
          <w:tcPr>
            <w:tcW w:w="1524" w:type="dxa"/>
            <w:shd w:val="clear" w:color="auto" w:fill="auto"/>
          </w:tcPr>
          <w:p w14:paraId="0F98798F" w14:textId="77777777" w:rsidR="00844617" w:rsidRPr="00CF7060" w:rsidRDefault="00844617" w:rsidP="00844617">
            <w:pPr>
              <w:rPr>
                <w:rFonts w:ascii="Arial" w:hAnsi="Arial" w:cs="Arial"/>
                <w:b/>
                <w:bCs/>
              </w:rPr>
            </w:pPr>
          </w:p>
        </w:tc>
        <w:tc>
          <w:tcPr>
            <w:tcW w:w="1952" w:type="dxa"/>
            <w:shd w:val="clear" w:color="auto" w:fill="auto"/>
          </w:tcPr>
          <w:p w14:paraId="677C0C62" w14:textId="77777777" w:rsidR="00844617" w:rsidRPr="00CF7060" w:rsidRDefault="00844617" w:rsidP="00844617">
            <w:pPr>
              <w:rPr>
                <w:rFonts w:ascii="Arial" w:hAnsi="Arial" w:cs="Arial"/>
                <w:lang w:eastAsia="zh-TW"/>
              </w:rPr>
            </w:pPr>
            <w:r w:rsidRPr="00CF7060">
              <w:rPr>
                <w:rFonts w:ascii="Arial" w:hAnsi="Arial" w:cs="Arial"/>
                <w:lang w:eastAsia="zh-TW"/>
              </w:rPr>
              <w:t>8466.20</w:t>
            </w:r>
          </w:p>
        </w:tc>
        <w:tc>
          <w:tcPr>
            <w:tcW w:w="5253" w:type="dxa"/>
            <w:shd w:val="clear" w:color="auto" w:fill="auto"/>
          </w:tcPr>
          <w:p w14:paraId="1CF3F69A" w14:textId="77777777" w:rsidR="00844617" w:rsidRPr="00CF7060" w:rsidRDefault="00844617" w:rsidP="00844617">
            <w:pPr>
              <w:rPr>
                <w:rFonts w:ascii="Arial" w:hAnsi="Arial" w:cs="Arial"/>
                <w:lang w:eastAsia="zh-TW"/>
              </w:rPr>
            </w:pPr>
            <w:r w:rsidRPr="00CF7060">
              <w:rPr>
                <w:rFonts w:ascii="Arial" w:hAnsi="Arial" w:cs="Arial"/>
                <w:lang w:eastAsia="zh-TW"/>
              </w:rPr>
              <w:t>-Work holders</w:t>
            </w:r>
          </w:p>
        </w:tc>
        <w:tc>
          <w:tcPr>
            <w:tcW w:w="1578" w:type="dxa"/>
            <w:shd w:val="clear" w:color="auto" w:fill="auto"/>
          </w:tcPr>
          <w:p w14:paraId="5648341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B67F833" w14:textId="77777777" w:rsidTr="00FE0601">
        <w:trPr>
          <w:trHeight w:val="929"/>
        </w:trPr>
        <w:tc>
          <w:tcPr>
            <w:tcW w:w="1524" w:type="dxa"/>
            <w:shd w:val="clear" w:color="auto" w:fill="auto"/>
          </w:tcPr>
          <w:p w14:paraId="4D97BD3D" w14:textId="77777777" w:rsidR="00844617" w:rsidRPr="00CF7060" w:rsidRDefault="00844617" w:rsidP="00844617">
            <w:pPr>
              <w:rPr>
                <w:rFonts w:ascii="Arial" w:hAnsi="Arial" w:cs="Arial"/>
                <w:b/>
                <w:bCs/>
              </w:rPr>
            </w:pPr>
          </w:p>
        </w:tc>
        <w:tc>
          <w:tcPr>
            <w:tcW w:w="1952" w:type="dxa"/>
            <w:shd w:val="clear" w:color="auto" w:fill="auto"/>
          </w:tcPr>
          <w:p w14:paraId="5143BE73" w14:textId="77777777" w:rsidR="00844617" w:rsidRPr="00CF7060" w:rsidRDefault="00844617" w:rsidP="00844617">
            <w:pPr>
              <w:rPr>
                <w:rFonts w:ascii="Arial" w:hAnsi="Arial" w:cs="Arial"/>
                <w:lang w:eastAsia="zh-TW"/>
              </w:rPr>
            </w:pPr>
            <w:r w:rsidRPr="00CF7060">
              <w:rPr>
                <w:rFonts w:ascii="Arial" w:hAnsi="Arial" w:cs="Arial"/>
                <w:lang w:eastAsia="zh-TW"/>
              </w:rPr>
              <w:t>8466.30</w:t>
            </w:r>
          </w:p>
        </w:tc>
        <w:tc>
          <w:tcPr>
            <w:tcW w:w="5253" w:type="dxa"/>
            <w:shd w:val="clear" w:color="auto" w:fill="auto"/>
          </w:tcPr>
          <w:p w14:paraId="2EEE3432" w14:textId="77777777" w:rsidR="00844617" w:rsidRPr="00CF7060" w:rsidRDefault="00844617" w:rsidP="00844617">
            <w:pPr>
              <w:rPr>
                <w:rFonts w:ascii="Arial" w:hAnsi="Arial" w:cs="Arial"/>
                <w:lang w:eastAsia="zh-TW"/>
              </w:rPr>
            </w:pPr>
            <w:r w:rsidRPr="00CF7060">
              <w:rPr>
                <w:rFonts w:ascii="Arial" w:hAnsi="Arial" w:cs="Arial"/>
                <w:lang w:eastAsia="zh-TW"/>
              </w:rPr>
              <w:t>-Dividing heads and other special attachments for machine-tools</w:t>
            </w:r>
          </w:p>
          <w:p w14:paraId="035523A8" w14:textId="77777777" w:rsidR="00844617" w:rsidRPr="00CF7060" w:rsidRDefault="00844617" w:rsidP="00844617">
            <w:pPr>
              <w:rPr>
                <w:rFonts w:ascii="Arial" w:hAnsi="Arial" w:cs="Arial"/>
                <w:lang w:eastAsia="zh-TW"/>
              </w:rPr>
            </w:pPr>
          </w:p>
        </w:tc>
        <w:tc>
          <w:tcPr>
            <w:tcW w:w="1578" w:type="dxa"/>
            <w:shd w:val="clear" w:color="auto" w:fill="auto"/>
          </w:tcPr>
          <w:p w14:paraId="74458E1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58EFE21" w14:textId="77777777" w:rsidTr="00FE0601">
        <w:trPr>
          <w:trHeight w:val="391"/>
        </w:trPr>
        <w:tc>
          <w:tcPr>
            <w:tcW w:w="1524" w:type="dxa"/>
            <w:shd w:val="clear" w:color="auto" w:fill="auto"/>
          </w:tcPr>
          <w:p w14:paraId="4EA974CC" w14:textId="77777777" w:rsidR="00844617" w:rsidRPr="00CF7060" w:rsidRDefault="00844617" w:rsidP="00844617">
            <w:pPr>
              <w:rPr>
                <w:rFonts w:ascii="Arial" w:hAnsi="Arial" w:cs="Arial"/>
                <w:b/>
                <w:bCs/>
              </w:rPr>
            </w:pPr>
          </w:p>
        </w:tc>
        <w:tc>
          <w:tcPr>
            <w:tcW w:w="1952" w:type="dxa"/>
            <w:shd w:val="clear" w:color="auto" w:fill="auto"/>
          </w:tcPr>
          <w:p w14:paraId="55F29FC2" w14:textId="77777777" w:rsidR="00844617" w:rsidRPr="00CF7060" w:rsidRDefault="00844617" w:rsidP="00844617">
            <w:pPr>
              <w:rPr>
                <w:rFonts w:ascii="Arial" w:hAnsi="Arial" w:cs="Arial"/>
                <w:lang w:eastAsia="zh-TW"/>
              </w:rPr>
            </w:pPr>
          </w:p>
        </w:tc>
        <w:tc>
          <w:tcPr>
            <w:tcW w:w="5253" w:type="dxa"/>
            <w:shd w:val="clear" w:color="auto" w:fill="auto"/>
          </w:tcPr>
          <w:p w14:paraId="57E7B3A9" w14:textId="77777777" w:rsidR="00844617" w:rsidRPr="00CF7060" w:rsidRDefault="00844617" w:rsidP="00844617">
            <w:pPr>
              <w:rPr>
                <w:rFonts w:ascii="Arial" w:hAnsi="Arial" w:cs="Arial"/>
                <w:lang w:eastAsia="zh-TW"/>
              </w:rPr>
            </w:pPr>
            <w:r w:rsidRPr="00CF7060">
              <w:rPr>
                <w:rFonts w:ascii="Arial" w:hAnsi="Arial" w:cs="Arial"/>
                <w:lang w:eastAsia="zh-TW"/>
              </w:rPr>
              <w:t>-Other:</w:t>
            </w:r>
          </w:p>
        </w:tc>
        <w:tc>
          <w:tcPr>
            <w:tcW w:w="1578" w:type="dxa"/>
            <w:shd w:val="clear" w:color="auto" w:fill="auto"/>
          </w:tcPr>
          <w:p w14:paraId="6EE44098" w14:textId="77777777" w:rsidR="00844617" w:rsidRPr="00CF7060" w:rsidRDefault="00844617" w:rsidP="00844617">
            <w:pPr>
              <w:rPr>
                <w:rFonts w:ascii="Arial" w:hAnsi="Arial" w:cs="Arial"/>
              </w:rPr>
            </w:pPr>
          </w:p>
        </w:tc>
      </w:tr>
      <w:tr w:rsidR="00844617" w:rsidRPr="00CF7060" w14:paraId="38B992F6" w14:textId="77777777" w:rsidTr="00FE0601">
        <w:trPr>
          <w:trHeight w:val="929"/>
        </w:trPr>
        <w:tc>
          <w:tcPr>
            <w:tcW w:w="1524" w:type="dxa"/>
            <w:shd w:val="clear" w:color="auto" w:fill="auto"/>
          </w:tcPr>
          <w:p w14:paraId="19B81C05" w14:textId="77777777" w:rsidR="00844617" w:rsidRPr="00CF7060" w:rsidRDefault="00844617" w:rsidP="00844617">
            <w:pPr>
              <w:rPr>
                <w:rFonts w:ascii="Arial" w:hAnsi="Arial" w:cs="Arial"/>
                <w:b/>
                <w:bCs/>
              </w:rPr>
            </w:pPr>
          </w:p>
        </w:tc>
        <w:tc>
          <w:tcPr>
            <w:tcW w:w="1952" w:type="dxa"/>
            <w:shd w:val="clear" w:color="auto" w:fill="auto"/>
          </w:tcPr>
          <w:p w14:paraId="4717B219" w14:textId="77777777" w:rsidR="00844617" w:rsidRPr="00CF7060" w:rsidRDefault="00844617" w:rsidP="00844617">
            <w:pPr>
              <w:rPr>
                <w:rFonts w:ascii="Arial" w:hAnsi="Arial" w:cs="Arial"/>
                <w:lang w:eastAsia="zh-TW"/>
              </w:rPr>
            </w:pPr>
            <w:r w:rsidRPr="00CF7060">
              <w:rPr>
                <w:rFonts w:ascii="Arial" w:hAnsi="Arial" w:cs="Arial"/>
                <w:lang w:eastAsia="zh-TW"/>
              </w:rPr>
              <w:t>8466.91</w:t>
            </w:r>
          </w:p>
        </w:tc>
        <w:tc>
          <w:tcPr>
            <w:tcW w:w="5253" w:type="dxa"/>
            <w:shd w:val="clear" w:color="auto" w:fill="auto"/>
          </w:tcPr>
          <w:p w14:paraId="73185174" w14:textId="77777777" w:rsidR="00844617" w:rsidRPr="00CF7060" w:rsidRDefault="00844617" w:rsidP="00844617">
            <w:pPr>
              <w:rPr>
                <w:rFonts w:ascii="Arial" w:hAnsi="Arial" w:cs="Arial"/>
                <w:lang w:eastAsia="zh-TW"/>
              </w:rPr>
            </w:pPr>
            <w:r w:rsidRPr="00CF7060">
              <w:rPr>
                <w:rFonts w:ascii="Arial" w:hAnsi="Arial" w:cs="Arial"/>
                <w:lang w:eastAsia="zh-TW"/>
              </w:rPr>
              <w:t>-For machines of heading 84.64</w:t>
            </w:r>
          </w:p>
        </w:tc>
        <w:tc>
          <w:tcPr>
            <w:tcW w:w="1578" w:type="dxa"/>
            <w:shd w:val="clear" w:color="auto" w:fill="auto"/>
          </w:tcPr>
          <w:p w14:paraId="06F9D05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B7589D9" w14:textId="77777777" w:rsidTr="00FE0601">
        <w:trPr>
          <w:trHeight w:val="929"/>
        </w:trPr>
        <w:tc>
          <w:tcPr>
            <w:tcW w:w="1524" w:type="dxa"/>
            <w:shd w:val="clear" w:color="auto" w:fill="auto"/>
          </w:tcPr>
          <w:p w14:paraId="4247B18C" w14:textId="77777777" w:rsidR="00844617" w:rsidRPr="00CF7060" w:rsidRDefault="00844617" w:rsidP="00844617">
            <w:pPr>
              <w:rPr>
                <w:rFonts w:ascii="Arial" w:hAnsi="Arial" w:cs="Arial"/>
                <w:b/>
                <w:bCs/>
              </w:rPr>
            </w:pPr>
          </w:p>
        </w:tc>
        <w:tc>
          <w:tcPr>
            <w:tcW w:w="1952" w:type="dxa"/>
            <w:shd w:val="clear" w:color="auto" w:fill="auto"/>
          </w:tcPr>
          <w:p w14:paraId="53731AF4" w14:textId="77777777" w:rsidR="00844617" w:rsidRPr="00CF7060" w:rsidRDefault="00844617" w:rsidP="00844617">
            <w:pPr>
              <w:rPr>
                <w:rFonts w:ascii="Arial" w:hAnsi="Arial" w:cs="Arial"/>
                <w:lang w:eastAsia="zh-TW"/>
              </w:rPr>
            </w:pPr>
            <w:r w:rsidRPr="00CF7060">
              <w:rPr>
                <w:rFonts w:ascii="Arial" w:hAnsi="Arial" w:cs="Arial"/>
                <w:lang w:eastAsia="zh-TW"/>
              </w:rPr>
              <w:t>8466.92</w:t>
            </w:r>
          </w:p>
        </w:tc>
        <w:tc>
          <w:tcPr>
            <w:tcW w:w="5253" w:type="dxa"/>
            <w:shd w:val="clear" w:color="auto" w:fill="auto"/>
          </w:tcPr>
          <w:p w14:paraId="01DDED58" w14:textId="77777777" w:rsidR="00844617" w:rsidRPr="00CF7060" w:rsidRDefault="00844617" w:rsidP="00844617">
            <w:pPr>
              <w:rPr>
                <w:rFonts w:ascii="Arial" w:hAnsi="Arial" w:cs="Arial"/>
                <w:lang w:eastAsia="zh-TW"/>
              </w:rPr>
            </w:pPr>
            <w:r w:rsidRPr="00CF7060">
              <w:rPr>
                <w:rFonts w:ascii="Arial" w:hAnsi="Arial" w:cs="Arial"/>
                <w:lang w:eastAsia="zh-TW"/>
              </w:rPr>
              <w:t>-For machines of heading 84.65</w:t>
            </w:r>
          </w:p>
        </w:tc>
        <w:tc>
          <w:tcPr>
            <w:tcW w:w="1578" w:type="dxa"/>
            <w:shd w:val="clear" w:color="auto" w:fill="auto"/>
          </w:tcPr>
          <w:p w14:paraId="39E6EF42" w14:textId="77777777" w:rsidR="00844617" w:rsidRPr="00CF7060" w:rsidRDefault="00844617" w:rsidP="00844617">
            <w:pPr>
              <w:rPr>
                <w:rFonts w:ascii="Arial" w:hAnsi="Arial" w:cs="Arial"/>
                <w:lang w:eastAsia="zh-TW"/>
              </w:rPr>
            </w:pPr>
            <w:r w:rsidRPr="00CF7060">
              <w:rPr>
                <w:rFonts w:ascii="Arial" w:hAnsi="Arial" w:cs="Arial"/>
                <w:lang w:eastAsia="zh-TW"/>
              </w:rPr>
              <w:t>CTH</w:t>
            </w:r>
          </w:p>
        </w:tc>
      </w:tr>
      <w:tr w:rsidR="00844617" w:rsidRPr="00CF7060" w14:paraId="54567A8D" w14:textId="77777777" w:rsidTr="00FE0601">
        <w:trPr>
          <w:trHeight w:val="929"/>
        </w:trPr>
        <w:tc>
          <w:tcPr>
            <w:tcW w:w="1524" w:type="dxa"/>
            <w:shd w:val="clear" w:color="auto" w:fill="auto"/>
          </w:tcPr>
          <w:p w14:paraId="173636A1" w14:textId="77777777" w:rsidR="00844617" w:rsidRPr="00CF7060" w:rsidRDefault="00844617" w:rsidP="00844617">
            <w:pPr>
              <w:rPr>
                <w:rFonts w:ascii="Arial" w:hAnsi="Arial" w:cs="Arial"/>
                <w:b/>
                <w:bCs/>
              </w:rPr>
            </w:pPr>
          </w:p>
        </w:tc>
        <w:tc>
          <w:tcPr>
            <w:tcW w:w="1952" w:type="dxa"/>
            <w:shd w:val="clear" w:color="auto" w:fill="auto"/>
          </w:tcPr>
          <w:p w14:paraId="15DA8E71" w14:textId="77777777" w:rsidR="00844617" w:rsidRPr="00CF7060" w:rsidRDefault="00844617" w:rsidP="00844617">
            <w:pPr>
              <w:rPr>
                <w:rFonts w:ascii="Arial" w:hAnsi="Arial" w:cs="Arial"/>
              </w:rPr>
            </w:pPr>
            <w:r w:rsidRPr="00CF7060">
              <w:rPr>
                <w:rFonts w:ascii="Arial" w:hAnsi="Arial" w:cs="Arial"/>
              </w:rPr>
              <w:t>8466.93</w:t>
            </w:r>
          </w:p>
        </w:tc>
        <w:tc>
          <w:tcPr>
            <w:tcW w:w="5253" w:type="dxa"/>
            <w:shd w:val="clear" w:color="auto" w:fill="auto"/>
          </w:tcPr>
          <w:p w14:paraId="7C973141" w14:textId="77777777" w:rsidR="00844617" w:rsidRPr="00CF7060" w:rsidRDefault="00844617" w:rsidP="00844617">
            <w:pPr>
              <w:rPr>
                <w:rFonts w:ascii="Arial" w:hAnsi="Arial" w:cs="Arial"/>
              </w:rPr>
            </w:pPr>
            <w:r w:rsidRPr="00CF7060">
              <w:rPr>
                <w:rFonts w:ascii="Arial" w:hAnsi="Arial" w:cs="Arial"/>
              </w:rPr>
              <w:t>- For machines of headings 8456 to 8461</w:t>
            </w:r>
          </w:p>
        </w:tc>
        <w:tc>
          <w:tcPr>
            <w:tcW w:w="1578" w:type="dxa"/>
            <w:shd w:val="clear" w:color="auto" w:fill="auto"/>
          </w:tcPr>
          <w:p w14:paraId="4F499142" w14:textId="77777777" w:rsidR="00844617" w:rsidRPr="00CF7060" w:rsidRDefault="00844617" w:rsidP="00844617">
            <w:pPr>
              <w:rPr>
                <w:rFonts w:ascii="Arial" w:hAnsi="Arial" w:cs="Arial"/>
              </w:rPr>
            </w:pPr>
            <w:r w:rsidRPr="00CF7060">
              <w:rPr>
                <w:rFonts w:ascii="Arial" w:hAnsi="Arial" w:cs="Arial"/>
              </w:rPr>
              <w:t xml:space="preserve">CTH </w:t>
            </w:r>
          </w:p>
        </w:tc>
      </w:tr>
      <w:tr w:rsidR="00844617" w:rsidRPr="00CF7060" w14:paraId="76BF36D8" w14:textId="77777777" w:rsidTr="00FE0601">
        <w:trPr>
          <w:trHeight w:val="450"/>
        </w:trPr>
        <w:tc>
          <w:tcPr>
            <w:tcW w:w="1524" w:type="dxa"/>
            <w:shd w:val="clear" w:color="auto" w:fill="auto"/>
          </w:tcPr>
          <w:p w14:paraId="14A84A71" w14:textId="77777777" w:rsidR="00844617" w:rsidRPr="00CF7060" w:rsidRDefault="00844617" w:rsidP="00844617">
            <w:pPr>
              <w:rPr>
                <w:rFonts w:ascii="Arial" w:hAnsi="Arial" w:cs="Arial"/>
                <w:b/>
                <w:bCs/>
              </w:rPr>
            </w:pPr>
          </w:p>
        </w:tc>
        <w:tc>
          <w:tcPr>
            <w:tcW w:w="1952" w:type="dxa"/>
            <w:shd w:val="clear" w:color="auto" w:fill="auto"/>
          </w:tcPr>
          <w:p w14:paraId="173C9503" w14:textId="77777777" w:rsidR="00844617" w:rsidRPr="00CF7060" w:rsidRDefault="00844617" w:rsidP="00844617">
            <w:pPr>
              <w:rPr>
                <w:rFonts w:ascii="Arial" w:hAnsi="Arial" w:cs="Arial"/>
                <w:lang w:eastAsia="zh-TW"/>
              </w:rPr>
            </w:pPr>
            <w:r w:rsidRPr="00CF7060">
              <w:rPr>
                <w:rFonts w:ascii="Arial" w:hAnsi="Arial" w:cs="Arial"/>
                <w:lang w:eastAsia="zh-TW"/>
              </w:rPr>
              <w:t>8466.94</w:t>
            </w:r>
          </w:p>
        </w:tc>
        <w:tc>
          <w:tcPr>
            <w:tcW w:w="5253" w:type="dxa"/>
            <w:shd w:val="clear" w:color="auto" w:fill="auto"/>
          </w:tcPr>
          <w:p w14:paraId="0A2D6444" w14:textId="77777777" w:rsidR="00844617" w:rsidRPr="00CF7060" w:rsidRDefault="00844617" w:rsidP="00844617">
            <w:pPr>
              <w:rPr>
                <w:rFonts w:ascii="Arial" w:hAnsi="Arial" w:cs="Arial"/>
                <w:lang w:eastAsia="zh-TW"/>
              </w:rPr>
            </w:pPr>
            <w:r w:rsidRPr="00CF7060">
              <w:rPr>
                <w:rFonts w:ascii="Arial" w:hAnsi="Arial" w:cs="Arial"/>
                <w:lang w:eastAsia="zh-TW"/>
              </w:rPr>
              <w:t>- For machines of heading 84.62 or 84.63</w:t>
            </w:r>
          </w:p>
        </w:tc>
        <w:tc>
          <w:tcPr>
            <w:tcW w:w="1578" w:type="dxa"/>
            <w:shd w:val="clear" w:color="auto" w:fill="auto"/>
          </w:tcPr>
          <w:p w14:paraId="0A6C45D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9FCD10C" w14:textId="77777777" w:rsidTr="00FE0601">
        <w:trPr>
          <w:trHeight w:val="450"/>
        </w:trPr>
        <w:tc>
          <w:tcPr>
            <w:tcW w:w="1524" w:type="dxa"/>
            <w:shd w:val="clear" w:color="auto" w:fill="auto"/>
          </w:tcPr>
          <w:p w14:paraId="20A7E718" w14:textId="77777777" w:rsidR="00844617" w:rsidRPr="00CF7060" w:rsidRDefault="00844617" w:rsidP="00844617">
            <w:pPr>
              <w:rPr>
                <w:rFonts w:ascii="Arial" w:hAnsi="Arial" w:cs="Arial"/>
                <w:b/>
                <w:bCs/>
              </w:rPr>
            </w:pPr>
            <w:r w:rsidRPr="00CF7060">
              <w:rPr>
                <w:rFonts w:ascii="Arial" w:hAnsi="Arial" w:cs="Arial"/>
                <w:b/>
                <w:bCs/>
              </w:rPr>
              <w:t>8467</w:t>
            </w:r>
          </w:p>
        </w:tc>
        <w:tc>
          <w:tcPr>
            <w:tcW w:w="1952" w:type="dxa"/>
            <w:shd w:val="clear" w:color="auto" w:fill="auto"/>
          </w:tcPr>
          <w:p w14:paraId="6459497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064AB48" w14:textId="77777777" w:rsidR="00844617" w:rsidRPr="00CF7060" w:rsidRDefault="00844617" w:rsidP="00844617">
            <w:pPr>
              <w:rPr>
                <w:rFonts w:ascii="Arial" w:hAnsi="Arial" w:cs="Arial"/>
                <w:b/>
                <w:bCs/>
              </w:rPr>
            </w:pPr>
            <w:r w:rsidRPr="00CF7060">
              <w:rPr>
                <w:rFonts w:ascii="Arial" w:hAnsi="Arial" w:cs="Arial"/>
                <w:b/>
                <w:bCs/>
              </w:rPr>
              <w:t>Tools for working in the hand, pneumatic, hydraulic or with self-contained electric or non-electric motor:</w:t>
            </w:r>
          </w:p>
        </w:tc>
        <w:tc>
          <w:tcPr>
            <w:tcW w:w="1578" w:type="dxa"/>
            <w:shd w:val="clear" w:color="auto" w:fill="auto"/>
          </w:tcPr>
          <w:p w14:paraId="410BBA74"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393B4B81" w14:textId="77777777" w:rsidTr="00FE0601">
        <w:trPr>
          <w:trHeight w:val="255"/>
        </w:trPr>
        <w:tc>
          <w:tcPr>
            <w:tcW w:w="1524" w:type="dxa"/>
            <w:shd w:val="clear" w:color="auto" w:fill="auto"/>
          </w:tcPr>
          <w:p w14:paraId="72ECC28D" w14:textId="77777777" w:rsidR="00844617" w:rsidRPr="00CF7060" w:rsidRDefault="00844617" w:rsidP="00844617">
            <w:pPr>
              <w:rPr>
                <w:rFonts w:ascii="Arial" w:hAnsi="Arial" w:cs="Arial"/>
              </w:rPr>
            </w:pPr>
          </w:p>
        </w:tc>
        <w:tc>
          <w:tcPr>
            <w:tcW w:w="1952" w:type="dxa"/>
            <w:shd w:val="clear" w:color="auto" w:fill="auto"/>
          </w:tcPr>
          <w:p w14:paraId="7FF08B89" w14:textId="77777777" w:rsidR="00844617" w:rsidRPr="00CF7060" w:rsidRDefault="00844617" w:rsidP="00844617">
            <w:pPr>
              <w:rPr>
                <w:rFonts w:ascii="Arial" w:hAnsi="Arial" w:cs="Arial"/>
              </w:rPr>
            </w:pPr>
            <w:r w:rsidRPr="00CF7060">
              <w:rPr>
                <w:rFonts w:ascii="Arial" w:hAnsi="Arial" w:cs="Arial"/>
              </w:rPr>
              <w:t>8467.11</w:t>
            </w:r>
          </w:p>
        </w:tc>
        <w:tc>
          <w:tcPr>
            <w:tcW w:w="5253" w:type="dxa"/>
            <w:shd w:val="clear" w:color="auto" w:fill="auto"/>
          </w:tcPr>
          <w:p w14:paraId="4A2611C3" w14:textId="77777777" w:rsidR="00844617" w:rsidRPr="00CF7060" w:rsidRDefault="00844617" w:rsidP="00844617">
            <w:pPr>
              <w:rPr>
                <w:rFonts w:ascii="Arial" w:hAnsi="Arial" w:cs="Arial"/>
              </w:rPr>
            </w:pPr>
            <w:r w:rsidRPr="00CF7060">
              <w:rPr>
                <w:rFonts w:ascii="Arial" w:hAnsi="Arial" w:cs="Arial"/>
              </w:rPr>
              <w:t>--Pneumatic: rotary type (including combined rotary percussion)</w:t>
            </w:r>
          </w:p>
        </w:tc>
        <w:tc>
          <w:tcPr>
            <w:tcW w:w="1578" w:type="dxa"/>
            <w:shd w:val="clear" w:color="auto" w:fill="auto"/>
          </w:tcPr>
          <w:p w14:paraId="31843D9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C9B9BEA" w14:textId="77777777" w:rsidTr="00FE0601">
        <w:trPr>
          <w:trHeight w:val="255"/>
        </w:trPr>
        <w:tc>
          <w:tcPr>
            <w:tcW w:w="1524" w:type="dxa"/>
            <w:shd w:val="clear" w:color="auto" w:fill="auto"/>
          </w:tcPr>
          <w:p w14:paraId="32CC6D8E" w14:textId="77777777" w:rsidR="00844617" w:rsidRPr="00CF7060" w:rsidRDefault="00844617" w:rsidP="00844617">
            <w:pPr>
              <w:rPr>
                <w:rFonts w:ascii="Arial" w:hAnsi="Arial" w:cs="Arial"/>
              </w:rPr>
            </w:pPr>
          </w:p>
        </w:tc>
        <w:tc>
          <w:tcPr>
            <w:tcW w:w="1952" w:type="dxa"/>
            <w:shd w:val="clear" w:color="auto" w:fill="auto"/>
          </w:tcPr>
          <w:p w14:paraId="6793A452" w14:textId="77777777" w:rsidR="00844617" w:rsidRPr="00CF7060" w:rsidRDefault="00844617" w:rsidP="00844617">
            <w:pPr>
              <w:rPr>
                <w:rFonts w:ascii="Arial" w:hAnsi="Arial" w:cs="Arial"/>
              </w:rPr>
            </w:pPr>
            <w:r w:rsidRPr="00CF7060">
              <w:rPr>
                <w:rFonts w:ascii="Arial" w:hAnsi="Arial" w:cs="Arial"/>
              </w:rPr>
              <w:t>8467.19</w:t>
            </w:r>
          </w:p>
        </w:tc>
        <w:tc>
          <w:tcPr>
            <w:tcW w:w="5253" w:type="dxa"/>
            <w:shd w:val="clear" w:color="auto" w:fill="auto"/>
          </w:tcPr>
          <w:p w14:paraId="2613BF6C" w14:textId="77777777" w:rsidR="00844617" w:rsidRPr="00CF7060" w:rsidRDefault="00844617" w:rsidP="00844617">
            <w:pPr>
              <w:rPr>
                <w:rFonts w:ascii="Arial" w:hAnsi="Arial" w:cs="Arial"/>
              </w:rPr>
            </w:pPr>
            <w:r w:rsidRPr="00CF7060">
              <w:rPr>
                <w:rFonts w:ascii="Arial" w:hAnsi="Arial" w:cs="Arial"/>
              </w:rPr>
              <w:t>--Pneumatic: other</w:t>
            </w:r>
          </w:p>
        </w:tc>
        <w:tc>
          <w:tcPr>
            <w:tcW w:w="1578" w:type="dxa"/>
            <w:shd w:val="clear" w:color="auto" w:fill="auto"/>
          </w:tcPr>
          <w:p w14:paraId="5EA35FB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7172C9E" w14:textId="77777777" w:rsidTr="00FE0601">
        <w:trPr>
          <w:trHeight w:val="255"/>
        </w:trPr>
        <w:tc>
          <w:tcPr>
            <w:tcW w:w="1524" w:type="dxa"/>
            <w:shd w:val="clear" w:color="auto" w:fill="auto"/>
          </w:tcPr>
          <w:p w14:paraId="38B92ED5" w14:textId="77777777" w:rsidR="00844617" w:rsidRPr="00CF7060" w:rsidRDefault="00844617" w:rsidP="00844617">
            <w:pPr>
              <w:rPr>
                <w:rFonts w:ascii="Arial" w:hAnsi="Arial" w:cs="Arial"/>
              </w:rPr>
            </w:pPr>
          </w:p>
        </w:tc>
        <w:tc>
          <w:tcPr>
            <w:tcW w:w="1952" w:type="dxa"/>
            <w:shd w:val="clear" w:color="auto" w:fill="auto"/>
          </w:tcPr>
          <w:p w14:paraId="33467E84" w14:textId="77777777" w:rsidR="00844617" w:rsidRPr="00CF7060" w:rsidRDefault="00844617" w:rsidP="00844617">
            <w:pPr>
              <w:rPr>
                <w:rFonts w:ascii="Arial" w:hAnsi="Arial" w:cs="Arial"/>
              </w:rPr>
            </w:pPr>
            <w:r w:rsidRPr="00CF7060">
              <w:rPr>
                <w:rFonts w:ascii="Arial" w:hAnsi="Arial" w:cs="Arial"/>
              </w:rPr>
              <w:t>8467.21</w:t>
            </w:r>
          </w:p>
        </w:tc>
        <w:tc>
          <w:tcPr>
            <w:tcW w:w="5253" w:type="dxa"/>
            <w:shd w:val="clear" w:color="auto" w:fill="auto"/>
          </w:tcPr>
          <w:p w14:paraId="32705F54" w14:textId="77777777" w:rsidR="00844617" w:rsidRPr="00CF7060" w:rsidRDefault="00844617" w:rsidP="00844617">
            <w:pPr>
              <w:rPr>
                <w:rFonts w:ascii="Arial" w:hAnsi="Arial" w:cs="Arial"/>
              </w:rPr>
            </w:pPr>
            <w:r w:rsidRPr="00CF7060">
              <w:rPr>
                <w:rFonts w:ascii="Arial" w:hAnsi="Arial" w:cs="Arial"/>
              </w:rPr>
              <w:t>--With self-contained electric motor: drills of all kinds</w:t>
            </w:r>
          </w:p>
        </w:tc>
        <w:tc>
          <w:tcPr>
            <w:tcW w:w="1578" w:type="dxa"/>
            <w:shd w:val="clear" w:color="auto" w:fill="auto"/>
          </w:tcPr>
          <w:p w14:paraId="1C05D70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3C518BF" w14:textId="77777777" w:rsidTr="00FE0601">
        <w:trPr>
          <w:trHeight w:val="255"/>
        </w:trPr>
        <w:tc>
          <w:tcPr>
            <w:tcW w:w="1524" w:type="dxa"/>
            <w:shd w:val="clear" w:color="auto" w:fill="auto"/>
          </w:tcPr>
          <w:p w14:paraId="3F1773A7" w14:textId="77777777" w:rsidR="00844617" w:rsidRPr="00CF7060" w:rsidRDefault="00844617" w:rsidP="00844617">
            <w:pPr>
              <w:rPr>
                <w:rFonts w:ascii="Arial" w:hAnsi="Arial" w:cs="Arial"/>
              </w:rPr>
            </w:pPr>
          </w:p>
        </w:tc>
        <w:tc>
          <w:tcPr>
            <w:tcW w:w="1952" w:type="dxa"/>
            <w:shd w:val="clear" w:color="auto" w:fill="auto"/>
          </w:tcPr>
          <w:p w14:paraId="01BCA7BC" w14:textId="77777777" w:rsidR="00844617" w:rsidRPr="00CF7060" w:rsidRDefault="00844617" w:rsidP="00844617">
            <w:pPr>
              <w:rPr>
                <w:rFonts w:ascii="Arial" w:hAnsi="Arial" w:cs="Arial"/>
              </w:rPr>
            </w:pPr>
            <w:r w:rsidRPr="00CF7060">
              <w:rPr>
                <w:rFonts w:ascii="Arial" w:hAnsi="Arial" w:cs="Arial"/>
              </w:rPr>
              <w:t>8467.22</w:t>
            </w:r>
          </w:p>
        </w:tc>
        <w:tc>
          <w:tcPr>
            <w:tcW w:w="5253" w:type="dxa"/>
            <w:shd w:val="clear" w:color="auto" w:fill="auto"/>
          </w:tcPr>
          <w:p w14:paraId="3D7B9783" w14:textId="77777777" w:rsidR="00844617" w:rsidRPr="00CF7060" w:rsidRDefault="00844617" w:rsidP="00844617">
            <w:pPr>
              <w:rPr>
                <w:rFonts w:ascii="Arial" w:hAnsi="Arial" w:cs="Arial"/>
              </w:rPr>
            </w:pPr>
            <w:r w:rsidRPr="00CF7060">
              <w:rPr>
                <w:rFonts w:ascii="Arial" w:hAnsi="Arial" w:cs="Arial"/>
              </w:rPr>
              <w:t>--With self-contained electric motor: saws</w:t>
            </w:r>
          </w:p>
        </w:tc>
        <w:tc>
          <w:tcPr>
            <w:tcW w:w="1578" w:type="dxa"/>
            <w:shd w:val="clear" w:color="auto" w:fill="auto"/>
          </w:tcPr>
          <w:p w14:paraId="4970499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A8654D1" w14:textId="77777777" w:rsidTr="00FE0601">
        <w:trPr>
          <w:trHeight w:val="255"/>
        </w:trPr>
        <w:tc>
          <w:tcPr>
            <w:tcW w:w="1524" w:type="dxa"/>
            <w:shd w:val="clear" w:color="auto" w:fill="auto"/>
          </w:tcPr>
          <w:p w14:paraId="6B535C3B" w14:textId="77777777" w:rsidR="00844617" w:rsidRPr="00CF7060" w:rsidRDefault="00844617" w:rsidP="00844617">
            <w:pPr>
              <w:rPr>
                <w:rFonts w:ascii="Arial" w:hAnsi="Arial" w:cs="Arial"/>
              </w:rPr>
            </w:pPr>
          </w:p>
        </w:tc>
        <w:tc>
          <w:tcPr>
            <w:tcW w:w="1952" w:type="dxa"/>
            <w:shd w:val="clear" w:color="auto" w:fill="auto"/>
          </w:tcPr>
          <w:p w14:paraId="78064595" w14:textId="77777777" w:rsidR="00844617" w:rsidRPr="00CF7060" w:rsidRDefault="00844617" w:rsidP="00844617">
            <w:pPr>
              <w:rPr>
                <w:rFonts w:ascii="Arial" w:hAnsi="Arial" w:cs="Arial"/>
              </w:rPr>
            </w:pPr>
            <w:r w:rsidRPr="00CF7060">
              <w:rPr>
                <w:rFonts w:ascii="Arial" w:hAnsi="Arial" w:cs="Arial"/>
              </w:rPr>
              <w:t>8467.29</w:t>
            </w:r>
          </w:p>
        </w:tc>
        <w:tc>
          <w:tcPr>
            <w:tcW w:w="5253" w:type="dxa"/>
            <w:shd w:val="clear" w:color="auto" w:fill="auto"/>
          </w:tcPr>
          <w:p w14:paraId="23A8529A" w14:textId="77777777" w:rsidR="00844617" w:rsidRPr="00CF7060" w:rsidRDefault="00844617" w:rsidP="00844617">
            <w:pPr>
              <w:rPr>
                <w:rFonts w:ascii="Arial" w:hAnsi="Arial" w:cs="Arial"/>
              </w:rPr>
            </w:pPr>
            <w:r w:rsidRPr="00CF7060">
              <w:rPr>
                <w:rFonts w:ascii="Arial" w:hAnsi="Arial" w:cs="Arial"/>
              </w:rPr>
              <w:t>--With self-contained electric motor: other</w:t>
            </w:r>
          </w:p>
        </w:tc>
        <w:tc>
          <w:tcPr>
            <w:tcW w:w="1578" w:type="dxa"/>
            <w:shd w:val="clear" w:color="auto" w:fill="auto"/>
          </w:tcPr>
          <w:p w14:paraId="0B759FF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34B99C2" w14:textId="77777777" w:rsidTr="00FE0601">
        <w:trPr>
          <w:trHeight w:val="255"/>
        </w:trPr>
        <w:tc>
          <w:tcPr>
            <w:tcW w:w="1524" w:type="dxa"/>
            <w:shd w:val="clear" w:color="auto" w:fill="auto"/>
          </w:tcPr>
          <w:p w14:paraId="4E70B575" w14:textId="77777777" w:rsidR="00844617" w:rsidRPr="00CF7060" w:rsidRDefault="00844617" w:rsidP="00844617">
            <w:pPr>
              <w:rPr>
                <w:rFonts w:ascii="Arial" w:hAnsi="Arial" w:cs="Arial"/>
              </w:rPr>
            </w:pPr>
          </w:p>
        </w:tc>
        <w:tc>
          <w:tcPr>
            <w:tcW w:w="1952" w:type="dxa"/>
            <w:shd w:val="clear" w:color="auto" w:fill="auto"/>
          </w:tcPr>
          <w:p w14:paraId="54EE3A0C" w14:textId="77777777" w:rsidR="00844617" w:rsidRPr="00CF7060" w:rsidRDefault="00844617" w:rsidP="00844617">
            <w:pPr>
              <w:rPr>
                <w:rFonts w:ascii="Arial" w:hAnsi="Arial" w:cs="Arial"/>
              </w:rPr>
            </w:pPr>
            <w:r w:rsidRPr="00CF7060">
              <w:rPr>
                <w:rFonts w:ascii="Arial" w:hAnsi="Arial" w:cs="Arial"/>
              </w:rPr>
              <w:t>8467.81</w:t>
            </w:r>
          </w:p>
        </w:tc>
        <w:tc>
          <w:tcPr>
            <w:tcW w:w="5253" w:type="dxa"/>
            <w:shd w:val="clear" w:color="auto" w:fill="auto"/>
          </w:tcPr>
          <w:p w14:paraId="5235B174" w14:textId="77777777" w:rsidR="00844617" w:rsidRPr="00CF7060" w:rsidRDefault="00844617" w:rsidP="00844617">
            <w:pPr>
              <w:rPr>
                <w:rFonts w:ascii="Arial" w:hAnsi="Arial" w:cs="Arial"/>
              </w:rPr>
            </w:pPr>
            <w:r w:rsidRPr="00CF7060">
              <w:rPr>
                <w:rFonts w:ascii="Arial" w:hAnsi="Arial" w:cs="Arial"/>
              </w:rPr>
              <w:t>--Other tools: chain saws</w:t>
            </w:r>
          </w:p>
        </w:tc>
        <w:tc>
          <w:tcPr>
            <w:tcW w:w="1578" w:type="dxa"/>
            <w:shd w:val="clear" w:color="auto" w:fill="auto"/>
          </w:tcPr>
          <w:p w14:paraId="70E599D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05DC687" w14:textId="77777777" w:rsidTr="00FE0601">
        <w:trPr>
          <w:trHeight w:val="255"/>
        </w:trPr>
        <w:tc>
          <w:tcPr>
            <w:tcW w:w="1524" w:type="dxa"/>
            <w:shd w:val="clear" w:color="auto" w:fill="auto"/>
          </w:tcPr>
          <w:p w14:paraId="76567A6B" w14:textId="77777777" w:rsidR="00844617" w:rsidRPr="00CF7060" w:rsidRDefault="00844617" w:rsidP="00844617">
            <w:pPr>
              <w:rPr>
                <w:rFonts w:ascii="Arial" w:hAnsi="Arial" w:cs="Arial"/>
              </w:rPr>
            </w:pPr>
          </w:p>
        </w:tc>
        <w:tc>
          <w:tcPr>
            <w:tcW w:w="1952" w:type="dxa"/>
            <w:shd w:val="clear" w:color="auto" w:fill="auto"/>
          </w:tcPr>
          <w:p w14:paraId="6EA35DFE" w14:textId="77777777" w:rsidR="00844617" w:rsidRPr="00CF7060" w:rsidRDefault="00844617" w:rsidP="00844617">
            <w:pPr>
              <w:rPr>
                <w:rFonts w:ascii="Arial" w:hAnsi="Arial" w:cs="Arial"/>
              </w:rPr>
            </w:pPr>
            <w:r w:rsidRPr="00CF7060">
              <w:rPr>
                <w:rFonts w:ascii="Arial" w:hAnsi="Arial" w:cs="Arial"/>
              </w:rPr>
              <w:t>8467.89</w:t>
            </w:r>
          </w:p>
        </w:tc>
        <w:tc>
          <w:tcPr>
            <w:tcW w:w="5253" w:type="dxa"/>
            <w:shd w:val="clear" w:color="auto" w:fill="auto"/>
          </w:tcPr>
          <w:p w14:paraId="0C59D4AF" w14:textId="77777777" w:rsidR="00844617" w:rsidRPr="00CF7060" w:rsidRDefault="00844617" w:rsidP="00844617">
            <w:pPr>
              <w:rPr>
                <w:rFonts w:ascii="Arial" w:hAnsi="Arial" w:cs="Arial"/>
              </w:rPr>
            </w:pPr>
            <w:r w:rsidRPr="00CF7060">
              <w:rPr>
                <w:rFonts w:ascii="Arial" w:hAnsi="Arial" w:cs="Arial"/>
              </w:rPr>
              <w:t>--Other tools: other</w:t>
            </w:r>
          </w:p>
        </w:tc>
        <w:tc>
          <w:tcPr>
            <w:tcW w:w="1578" w:type="dxa"/>
            <w:shd w:val="clear" w:color="auto" w:fill="auto"/>
          </w:tcPr>
          <w:p w14:paraId="6D40F75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6232E6F" w14:textId="77777777" w:rsidTr="00FE0601">
        <w:trPr>
          <w:trHeight w:val="255"/>
        </w:trPr>
        <w:tc>
          <w:tcPr>
            <w:tcW w:w="1524" w:type="dxa"/>
            <w:shd w:val="clear" w:color="auto" w:fill="auto"/>
          </w:tcPr>
          <w:p w14:paraId="5896280C" w14:textId="77777777" w:rsidR="00844617" w:rsidRPr="00CF7060" w:rsidRDefault="00844617" w:rsidP="00844617">
            <w:pPr>
              <w:rPr>
                <w:rFonts w:ascii="Arial" w:hAnsi="Arial" w:cs="Arial"/>
              </w:rPr>
            </w:pPr>
          </w:p>
        </w:tc>
        <w:tc>
          <w:tcPr>
            <w:tcW w:w="1952" w:type="dxa"/>
            <w:shd w:val="clear" w:color="auto" w:fill="auto"/>
          </w:tcPr>
          <w:p w14:paraId="138B29B5" w14:textId="77777777" w:rsidR="00844617" w:rsidRPr="00CF7060" w:rsidRDefault="00844617" w:rsidP="00844617">
            <w:pPr>
              <w:rPr>
                <w:rFonts w:ascii="Arial" w:hAnsi="Arial" w:cs="Arial"/>
              </w:rPr>
            </w:pPr>
            <w:r w:rsidRPr="00CF7060">
              <w:rPr>
                <w:rFonts w:ascii="Arial" w:hAnsi="Arial" w:cs="Arial"/>
              </w:rPr>
              <w:t>8467.91</w:t>
            </w:r>
          </w:p>
        </w:tc>
        <w:tc>
          <w:tcPr>
            <w:tcW w:w="5253" w:type="dxa"/>
            <w:shd w:val="clear" w:color="auto" w:fill="auto"/>
          </w:tcPr>
          <w:p w14:paraId="5CCBB3F5" w14:textId="77777777" w:rsidR="00844617" w:rsidRPr="00CF7060" w:rsidRDefault="00844617" w:rsidP="00844617">
            <w:pPr>
              <w:rPr>
                <w:rFonts w:ascii="Arial" w:hAnsi="Arial" w:cs="Arial"/>
              </w:rPr>
            </w:pPr>
            <w:r w:rsidRPr="00CF7060">
              <w:rPr>
                <w:rFonts w:ascii="Arial" w:hAnsi="Arial" w:cs="Arial"/>
              </w:rPr>
              <w:t>--Parts: of chain saws</w:t>
            </w:r>
          </w:p>
        </w:tc>
        <w:tc>
          <w:tcPr>
            <w:tcW w:w="1578" w:type="dxa"/>
            <w:shd w:val="clear" w:color="auto" w:fill="auto"/>
          </w:tcPr>
          <w:p w14:paraId="0DC3A87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E82FEA1" w14:textId="77777777" w:rsidTr="00FE0601">
        <w:trPr>
          <w:trHeight w:val="255"/>
        </w:trPr>
        <w:tc>
          <w:tcPr>
            <w:tcW w:w="1524" w:type="dxa"/>
            <w:shd w:val="clear" w:color="auto" w:fill="auto"/>
          </w:tcPr>
          <w:p w14:paraId="2EB91132" w14:textId="77777777" w:rsidR="00844617" w:rsidRPr="00CF7060" w:rsidRDefault="00844617" w:rsidP="00844617">
            <w:pPr>
              <w:rPr>
                <w:rFonts w:ascii="Arial" w:hAnsi="Arial" w:cs="Arial"/>
              </w:rPr>
            </w:pPr>
          </w:p>
        </w:tc>
        <w:tc>
          <w:tcPr>
            <w:tcW w:w="1952" w:type="dxa"/>
            <w:shd w:val="clear" w:color="auto" w:fill="auto"/>
          </w:tcPr>
          <w:p w14:paraId="0CD57FD6" w14:textId="77777777" w:rsidR="00844617" w:rsidRPr="00CF7060" w:rsidRDefault="00844617" w:rsidP="00844617">
            <w:pPr>
              <w:rPr>
                <w:rFonts w:ascii="Arial" w:hAnsi="Arial" w:cs="Arial"/>
              </w:rPr>
            </w:pPr>
            <w:r w:rsidRPr="00CF7060">
              <w:rPr>
                <w:rFonts w:ascii="Arial" w:hAnsi="Arial" w:cs="Arial"/>
              </w:rPr>
              <w:t>8467.92</w:t>
            </w:r>
          </w:p>
        </w:tc>
        <w:tc>
          <w:tcPr>
            <w:tcW w:w="5253" w:type="dxa"/>
            <w:shd w:val="clear" w:color="auto" w:fill="auto"/>
          </w:tcPr>
          <w:p w14:paraId="7595F1F5" w14:textId="77777777" w:rsidR="00844617" w:rsidRPr="00CF7060" w:rsidRDefault="00844617" w:rsidP="00844617">
            <w:pPr>
              <w:rPr>
                <w:rFonts w:ascii="Arial" w:hAnsi="Arial" w:cs="Arial"/>
              </w:rPr>
            </w:pPr>
            <w:r w:rsidRPr="00CF7060">
              <w:rPr>
                <w:rFonts w:ascii="Arial" w:hAnsi="Arial" w:cs="Arial"/>
              </w:rPr>
              <w:t>--Parts: of pneumatic tools</w:t>
            </w:r>
          </w:p>
        </w:tc>
        <w:tc>
          <w:tcPr>
            <w:tcW w:w="1578" w:type="dxa"/>
            <w:shd w:val="clear" w:color="auto" w:fill="auto"/>
          </w:tcPr>
          <w:p w14:paraId="14702D3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221BBE4" w14:textId="77777777" w:rsidTr="00FE0601">
        <w:trPr>
          <w:trHeight w:val="255"/>
        </w:trPr>
        <w:tc>
          <w:tcPr>
            <w:tcW w:w="1524" w:type="dxa"/>
            <w:shd w:val="clear" w:color="auto" w:fill="auto"/>
          </w:tcPr>
          <w:p w14:paraId="726F3F0D" w14:textId="77777777" w:rsidR="00844617" w:rsidRPr="00CF7060" w:rsidRDefault="00844617" w:rsidP="00844617">
            <w:pPr>
              <w:rPr>
                <w:rFonts w:ascii="Arial" w:hAnsi="Arial" w:cs="Arial"/>
              </w:rPr>
            </w:pPr>
          </w:p>
        </w:tc>
        <w:tc>
          <w:tcPr>
            <w:tcW w:w="1952" w:type="dxa"/>
            <w:shd w:val="clear" w:color="auto" w:fill="auto"/>
          </w:tcPr>
          <w:p w14:paraId="30D2CA63" w14:textId="77777777" w:rsidR="00844617" w:rsidRPr="00CF7060" w:rsidRDefault="00844617" w:rsidP="00844617">
            <w:pPr>
              <w:rPr>
                <w:rFonts w:ascii="Arial" w:hAnsi="Arial" w:cs="Arial"/>
              </w:rPr>
            </w:pPr>
            <w:r w:rsidRPr="00CF7060">
              <w:rPr>
                <w:rFonts w:ascii="Arial" w:hAnsi="Arial" w:cs="Arial"/>
              </w:rPr>
              <w:t>8467.99</w:t>
            </w:r>
          </w:p>
        </w:tc>
        <w:tc>
          <w:tcPr>
            <w:tcW w:w="5253" w:type="dxa"/>
            <w:shd w:val="clear" w:color="auto" w:fill="auto"/>
          </w:tcPr>
          <w:p w14:paraId="21AB0AC3" w14:textId="77777777" w:rsidR="00844617" w:rsidRPr="00CF7060" w:rsidRDefault="00844617" w:rsidP="00844617">
            <w:pPr>
              <w:rPr>
                <w:rFonts w:ascii="Arial" w:hAnsi="Arial" w:cs="Arial"/>
              </w:rPr>
            </w:pPr>
            <w:r w:rsidRPr="00CF7060">
              <w:rPr>
                <w:rFonts w:ascii="Arial" w:hAnsi="Arial" w:cs="Arial"/>
              </w:rPr>
              <w:t>--Parts: other</w:t>
            </w:r>
          </w:p>
        </w:tc>
        <w:tc>
          <w:tcPr>
            <w:tcW w:w="1578" w:type="dxa"/>
            <w:shd w:val="clear" w:color="auto" w:fill="auto"/>
          </w:tcPr>
          <w:p w14:paraId="39C8A9A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CB5B69C" w14:textId="77777777" w:rsidTr="00FE0601">
        <w:trPr>
          <w:trHeight w:val="900"/>
        </w:trPr>
        <w:tc>
          <w:tcPr>
            <w:tcW w:w="1524" w:type="dxa"/>
            <w:shd w:val="clear" w:color="auto" w:fill="auto"/>
          </w:tcPr>
          <w:p w14:paraId="43321190" w14:textId="77777777" w:rsidR="00844617" w:rsidRPr="00CF7060" w:rsidRDefault="00844617" w:rsidP="00844617">
            <w:pPr>
              <w:rPr>
                <w:rFonts w:ascii="Arial" w:hAnsi="Arial" w:cs="Arial"/>
                <w:b/>
                <w:bCs/>
              </w:rPr>
            </w:pPr>
            <w:r w:rsidRPr="00CF7060">
              <w:rPr>
                <w:rFonts w:ascii="Arial" w:hAnsi="Arial" w:cs="Arial"/>
                <w:b/>
                <w:bCs/>
              </w:rPr>
              <w:t>8468</w:t>
            </w:r>
          </w:p>
        </w:tc>
        <w:tc>
          <w:tcPr>
            <w:tcW w:w="1952" w:type="dxa"/>
            <w:shd w:val="clear" w:color="auto" w:fill="auto"/>
          </w:tcPr>
          <w:p w14:paraId="72D8A53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C462782" w14:textId="77777777" w:rsidR="00844617" w:rsidRPr="00CF7060" w:rsidRDefault="00844617" w:rsidP="00844617">
            <w:pPr>
              <w:rPr>
                <w:rFonts w:ascii="Arial" w:hAnsi="Arial" w:cs="Arial"/>
                <w:b/>
                <w:bCs/>
              </w:rPr>
            </w:pPr>
            <w:r w:rsidRPr="00CF7060">
              <w:rPr>
                <w:rFonts w:ascii="Arial" w:hAnsi="Arial" w:cs="Arial"/>
                <w:b/>
                <w:bCs/>
              </w:rPr>
              <w:t>Machinery and apparatus for soldering, brazing or welding, whether or not capable of cutting, other than those of heading 8515; gas-operated surface tempering machines and appliances:</w:t>
            </w:r>
          </w:p>
        </w:tc>
        <w:tc>
          <w:tcPr>
            <w:tcW w:w="1578" w:type="dxa"/>
            <w:shd w:val="clear" w:color="auto" w:fill="auto"/>
          </w:tcPr>
          <w:p w14:paraId="2A6696D8"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1DC2CBC5" w14:textId="77777777" w:rsidTr="00FE0601">
        <w:trPr>
          <w:trHeight w:val="255"/>
        </w:trPr>
        <w:tc>
          <w:tcPr>
            <w:tcW w:w="1524" w:type="dxa"/>
            <w:shd w:val="clear" w:color="auto" w:fill="auto"/>
          </w:tcPr>
          <w:p w14:paraId="222B45DB" w14:textId="77777777" w:rsidR="00844617" w:rsidRPr="00CF7060" w:rsidRDefault="00844617" w:rsidP="00844617">
            <w:pPr>
              <w:rPr>
                <w:rFonts w:ascii="Arial" w:hAnsi="Arial" w:cs="Arial"/>
              </w:rPr>
            </w:pPr>
          </w:p>
        </w:tc>
        <w:tc>
          <w:tcPr>
            <w:tcW w:w="1952" w:type="dxa"/>
            <w:shd w:val="clear" w:color="auto" w:fill="auto"/>
          </w:tcPr>
          <w:p w14:paraId="7123AB76" w14:textId="77777777" w:rsidR="00844617" w:rsidRPr="00CF7060" w:rsidRDefault="00844617" w:rsidP="00844617">
            <w:pPr>
              <w:rPr>
                <w:rFonts w:ascii="Arial" w:hAnsi="Arial" w:cs="Arial"/>
              </w:rPr>
            </w:pPr>
            <w:r w:rsidRPr="00CF7060">
              <w:rPr>
                <w:rFonts w:ascii="Arial" w:hAnsi="Arial" w:cs="Arial"/>
              </w:rPr>
              <w:t>8468.10</w:t>
            </w:r>
          </w:p>
        </w:tc>
        <w:tc>
          <w:tcPr>
            <w:tcW w:w="5253" w:type="dxa"/>
            <w:shd w:val="clear" w:color="auto" w:fill="auto"/>
          </w:tcPr>
          <w:p w14:paraId="0075C3F5" w14:textId="77777777" w:rsidR="00844617" w:rsidRPr="00CF7060" w:rsidRDefault="00844617" w:rsidP="00844617">
            <w:pPr>
              <w:rPr>
                <w:rFonts w:ascii="Arial" w:hAnsi="Arial" w:cs="Arial"/>
              </w:rPr>
            </w:pPr>
            <w:r w:rsidRPr="00CF7060">
              <w:rPr>
                <w:rFonts w:ascii="Arial" w:hAnsi="Arial" w:cs="Arial"/>
              </w:rPr>
              <w:t>-Hand-held blow pipes</w:t>
            </w:r>
          </w:p>
        </w:tc>
        <w:tc>
          <w:tcPr>
            <w:tcW w:w="1578" w:type="dxa"/>
            <w:shd w:val="clear" w:color="auto" w:fill="auto"/>
          </w:tcPr>
          <w:p w14:paraId="40EB4BA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A0E29B9" w14:textId="77777777" w:rsidTr="00FE0601">
        <w:trPr>
          <w:trHeight w:val="255"/>
        </w:trPr>
        <w:tc>
          <w:tcPr>
            <w:tcW w:w="1524" w:type="dxa"/>
            <w:shd w:val="clear" w:color="auto" w:fill="auto"/>
          </w:tcPr>
          <w:p w14:paraId="5510120B" w14:textId="77777777" w:rsidR="00844617" w:rsidRPr="00CF7060" w:rsidRDefault="00844617" w:rsidP="00844617">
            <w:pPr>
              <w:rPr>
                <w:rFonts w:ascii="Arial" w:hAnsi="Arial" w:cs="Arial"/>
              </w:rPr>
            </w:pPr>
          </w:p>
        </w:tc>
        <w:tc>
          <w:tcPr>
            <w:tcW w:w="1952" w:type="dxa"/>
            <w:shd w:val="clear" w:color="auto" w:fill="auto"/>
          </w:tcPr>
          <w:p w14:paraId="649102CA" w14:textId="77777777" w:rsidR="00844617" w:rsidRPr="00CF7060" w:rsidRDefault="00844617" w:rsidP="00844617">
            <w:pPr>
              <w:rPr>
                <w:rFonts w:ascii="Arial" w:hAnsi="Arial" w:cs="Arial"/>
              </w:rPr>
            </w:pPr>
            <w:r w:rsidRPr="00CF7060">
              <w:rPr>
                <w:rFonts w:ascii="Arial" w:hAnsi="Arial" w:cs="Arial"/>
              </w:rPr>
              <w:t>8468.20</w:t>
            </w:r>
          </w:p>
        </w:tc>
        <w:tc>
          <w:tcPr>
            <w:tcW w:w="5253" w:type="dxa"/>
            <w:shd w:val="clear" w:color="auto" w:fill="auto"/>
          </w:tcPr>
          <w:p w14:paraId="2A24F493" w14:textId="77777777" w:rsidR="00844617" w:rsidRPr="00CF7060" w:rsidRDefault="00844617" w:rsidP="00844617">
            <w:pPr>
              <w:rPr>
                <w:rFonts w:ascii="Arial" w:hAnsi="Arial" w:cs="Arial"/>
              </w:rPr>
            </w:pPr>
            <w:r w:rsidRPr="00CF7060">
              <w:rPr>
                <w:rFonts w:ascii="Arial" w:hAnsi="Arial" w:cs="Arial"/>
              </w:rPr>
              <w:t>-Other gas-operated machinery and apparatus</w:t>
            </w:r>
          </w:p>
        </w:tc>
        <w:tc>
          <w:tcPr>
            <w:tcW w:w="1578" w:type="dxa"/>
            <w:shd w:val="clear" w:color="auto" w:fill="auto"/>
          </w:tcPr>
          <w:p w14:paraId="66C7622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0D82303" w14:textId="77777777" w:rsidTr="00FE0601">
        <w:trPr>
          <w:trHeight w:val="255"/>
        </w:trPr>
        <w:tc>
          <w:tcPr>
            <w:tcW w:w="1524" w:type="dxa"/>
            <w:shd w:val="clear" w:color="auto" w:fill="auto"/>
          </w:tcPr>
          <w:p w14:paraId="5C635BB9" w14:textId="77777777" w:rsidR="00844617" w:rsidRPr="00CF7060" w:rsidRDefault="00844617" w:rsidP="00844617">
            <w:pPr>
              <w:rPr>
                <w:rFonts w:ascii="Arial" w:hAnsi="Arial" w:cs="Arial"/>
              </w:rPr>
            </w:pPr>
          </w:p>
        </w:tc>
        <w:tc>
          <w:tcPr>
            <w:tcW w:w="1952" w:type="dxa"/>
            <w:shd w:val="clear" w:color="auto" w:fill="auto"/>
          </w:tcPr>
          <w:p w14:paraId="6AC2A6EA" w14:textId="77777777" w:rsidR="00844617" w:rsidRPr="00CF7060" w:rsidRDefault="00844617" w:rsidP="00844617">
            <w:pPr>
              <w:rPr>
                <w:rFonts w:ascii="Arial" w:hAnsi="Arial" w:cs="Arial"/>
              </w:rPr>
            </w:pPr>
            <w:r w:rsidRPr="00CF7060">
              <w:rPr>
                <w:rFonts w:ascii="Arial" w:hAnsi="Arial" w:cs="Arial"/>
              </w:rPr>
              <w:t>8468.80</w:t>
            </w:r>
          </w:p>
        </w:tc>
        <w:tc>
          <w:tcPr>
            <w:tcW w:w="5253" w:type="dxa"/>
            <w:shd w:val="clear" w:color="auto" w:fill="auto"/>
          </w:tcPr>
          <w:p w14:paraId="488A4FA0" w14:textId="77777777" w:rsidR="00844617" w:rsidRPr="00CF7060" w:rsidRDefault="00844617" w:rsidP="00844617">
            <w:pPr>
              <w:rPr>
                <w:rFonts w:ascii="Arial" w:hAnsi="Arial" w:cs="Arial"/>
              </w:rPr>
            </w:pPr>
            <w:r w:rsidRPr="00CF7060">
              <w:rPr>
                <w:rFonts w:ascii="Arial" w:hAnsi="Arial" w:cs="Arial"/>
              </w:rPr>
              <w:t>-Other machinery and apparatus</w:t>
            </w:r>
          </w:p>
        </w:tc>
        <w:tc>
          <w:tcPr>
            <w:tcW w:w="1578" w:type="dxa"/>
            <w:shd w:val="clear" w:color="auto" w:fill="auto"/>
          </w:tcPr>
          <w:p w14:paraId="7D1D872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EDC4E67" w14:textId="77777777" w:rsidTr="00FE0601">
        <w:trPr>
          <w:trHeight w:val="255"/>
        </w:trPr>
        <w:tc>
          <w:tcPr>
            <w:tcW w:w="1524" w:type="dxa"/>
            <w:shd w:val="clear" w:color="auto" w:fill="auto"/>
          </w:tcPr>
          <w:p w14:paraId="2EC41D8E" w14:textId="77777777" w:rsidR="00844617" w:rsidRPr="00CF7060" w:rsidRDefault="00844617" w:rsidP="00844617">
            <w:pPr>
              <w:rPr>
                <w:rFonts w:ascii="Arial" w:hAnsi="Arial" w:cs="Arial"/>
              </w:rPr>
            </w:pPr>
          </w:p>
        </w:tc>
        <w:tc>
          <w:tcPr>
            <w:tcW w:w="1952" w:type="dxa"/>
            <w:shd w:val="clear" w:color="auto" w:fill="auto"/>
          </w:tcPr>
          <w:p w14:paraId="34AEA6FB" w14:textId="77777777" w:rsidR="00844617" w:rsidRPr="00CF7060" w:rsidRDefault="00844617" w:rsidP="00844617">
            <w:pPr>
              <w:rPr>
                <w:rFonts w:ascii="Arial" w:hAnsi="Arial" w:cs="Arial"/>
              </w:rPr>
            </w:pPr>
            <w:r w:rsidRPr="00CF7060">
              <w:rPr>
                <w:rFonts w:ascii="Arial" w:hAnsi="Arial" w:cs="Arial"/>
              </w:rPr>
              <w:t>8468.90</w:t>
            </w:r>
          </w:p>
        </w:tc>
        <w:tc>
          <w:tcPr>
            <w:tcW w:w="5253" w:type="dxa"/>
            <w:shd w:val="clear" w:color="auto" w:fill="auto"/>
          </w:tcPr>
          <w:p w14:paraId="2B48AF38"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1E76CE7D"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1E3A047" w14:textId="77777777" w:rsidTr="00FE0601">
        <w:trPr>
          <w:trHeight w:val="1125"/>
        </w:trPr>
        <w:tc>
          <w:tcPr>
            <w:tcW w:w="1524" w:type="dxa"/>
            <w:shd w:val="clear" w:color="auto" w:fill="auto"/>
          </w:tcPr>
          <w:p w14:paraId="74B899B6" w14:textId="77777777" w:rsidR="00844617" w:rsidRPr="00CF7060" w:rsidRDefault="00844617" w:rsidP="00844617">
            <w:pPr>
              <w:rPr>
                <w:rFonts w:ascii="Arial" w:hAnsi="Arial" w:cs="Arial"/>
                <w:b/>
                <w:bCs/>
              </w:rPr>
            </w:pPr>
            <w:r w:rsidRPr="00CF7060">
              <w:rPr>
                <w:rFonts w:ascii="Arial" w:hAnsi="Arial" w:cs="Arial"/>
                <w:b/>
                <w:bCs/>
              </w:rPr>
              <w:t>8470</w:t>
            </w:r>
          </w:p>
        </w:tc>
        <w:tc>
          <w:tcPr>
            <w:tcW w:w="1952" w:type="dxa"/>
            <w:shd w:val="clear" w:color="auto" w:fill="auto"/>
          </w:tcPr>
          <w:p w14:paraId="68EDC23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440B5CA" w14:textId="77777777" w:rsidR="00844617" w:rsidRPr="00CF7060" w:rsidRDefault="00844617" w:rsidP="00844617">
            <w:pPr>
              <w:rPr>
                <w:rFonts w:ascii="Arial" w:hAnsi="Arial" w:cs="Arial"/>
                <w:b/>
                <w:bCs/>
              </w:rPr>
            </w:pPr>
            <w:r w:rsidRPr="00CF7060">
              <w:rPr>
                <w:rFonts w:ascii="Arial" w:hAnsi="Arial" w:cs="Arial"/>
                <w:b/>
                <w:bCs/>
              </w:rPr>
              <w:t>Calculating machines and pocket-size data recording, reproducing and displaying machines with calculating functions; accounting machines, postage-franking machines, ticket-issuing machines and similar machines, incorporating a calculating device; cash registers</w:t>
            </w:r>
          </w:p>
        </w:tc>
        <w:tc>
          <w:tcPr>
            <w:tcW w:w="1578" w:type="dxa"/>
            <w:shd w:val="clear" w:color="auto" w:fill="auto"/>
          </w:tcPr>
          <w:p w14:paraId="418AB8E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7112928" w14:textId="77777777" w:rsidTr="00FE0601">
        <w:trPr>
          <w:trHeight w:val="900"/>
        </w:trPr>
        <w:tc>
          <w:tcPr>
            <w:tcW w:w="1524" w:type="dxa"/>
            <w:shd w:val="clear" w:color="auto" w:fill="auto"/>
          </w:tcPr>
          <w:p w14:paraId="14888608" w14:textId="77777777" w:rsidR="00844617" w:rsidRPr="00CF7060" w:rsidRDefault="00844617" w:rsidP="00844617">
            <w:pPr>
              <w:rPr>
                <w:rFonts w:ascii="Arial" w:hAnsi="Arial" w:cs="Arial"/>
                <w:b/>
                <w:bCs/>
              </w:rPr>
            </w:pPr>
            <w:r w:rsidRPr="00CF7060">
              <w:rPr>
                <w:rFonts w:ascii="Arial" w:hAnsi="Arial" w:cs="Arial"/>
                <w:b/>
                <w:bCs/>
              </w:rPr>
              <w:t>8471</w:t>
            </w:r>
          </w:p>
        </w:tc>
        <w:tc>
          <w:tcPr>
            <w:tcW w:w="1952" w:type="dxa"/>
            <w:shd w:val="clear" w:color="auto" w:fill="auto"/>
          </w:tcPr>
          <w:p w14:paraId="548AAA4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6B2B683" w14:textId="77777777" w:rsidR="00844617" w:rsidRPr="00CF7060" w:rsidRDefault="00844617" w:rsidP="00844617">
            <w:pPr>
              <w:rPr>
                <w:rFonts w:ascii="Arial" w:hAnsi="Arial" w:cs="Arial"/>
                <w:b/>
                <w:bCs/>
              </w:rPr>
            </w:pPr>
            <w:r w:rsidRPr="00CF7060">
              <w:rPr>
                <w:rFonts w:ascii="Arial" w:hAnsi="Arial" w:cs="Arial"/>
                <w:b/>
                <w:bCs/>
              </w:rPr>
              <w:t>Automatic data processing machines and units thereof; magnetic or optical readers, machines for transcribing data onto data media in coded form and machines for processing such data, not elsewhere specified or included</w:t>
            </w:r>
          </w:p>
        </w:tc>
        <w:tc>
          <w:tcPr>
            <w:tcW w:w="1578" w:type="dxa"/>
            <w:shd w:val="clear" w:color="auto" w:fill="auto"/>
          </w:tcPr>
          <w:p w14:paraId="7110A83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EDA19C9" w14:textId="77777777" w:rsidTr="00FE0601">
        <w:trPr>
          <w:trHeight w:val="1125"/>
        </w:trPr>
        <w:tc>
          <w:tcPr>
            <w:tcW w:w="1524" w:type="dxa"/>
            <w:shd w:val="clear" w:color="auto" w:fill="auto"/>
          </w:tcPr>
          <w:p w14:paraId="5864B6C7" w14:textId="77777777" w:rsidR="00844617" w:rsidRPr="00CF7060" w:rsidRDefault="00844617" w:rsidP="00844617">
            <w:pPr>
              <w:rPr>
                <w:rFonts w:ascii="Arial" w:hAnsi="Arial" w:cs="Arial"/>
                <w:b/>
                <w:bCs/>
              </w:rPr>
            </w:pPr>
            <w:r w:rsidRPr="00CF7060">
              <w:rPr>
                <w:rFonts w:ascii="Arial" w:hAnsi="Arial" w:cs="Arial"/>
                <w:b/>
                <w:bCs/>
              </w:rPr>
              <w:lastRenderedPageBreak/>
              <w:t>8472</w:t>
            </w:r>
          </w:p>
        </w:tc>
        <w:tc>
          <w:tcPr>
            <w:tcW w:w="1952" w:type="dxa"/>
            <w:shd w:val="clear" w:color="auto" w:fill="auto"/>
          </w:tcPr>
          <w:p w14:paraId="2AC4C29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968F916" w14:textId="77777777" w:rsidR="00844617" w:rsidRPr="00CF7060" w:rsidRDefault="00844617" w:rsidP="00844617">
            <w:pPr>
              <w:rPr>
                <w:rFonts w:ascii="Arial" w:hAnsi="Arial" w:cs="Arial"/>
                <w:b/>
                <w:bCs/>
              </w:rPr>
            </w:pPr>
            <w:r w:rsidRPr="00CF7060">
              <w:rPr>
                <w:rFonts w:ascii="Arial" w:hAnsi="Arial" w:cs="Arial"/>
                <w:b/>
                <w:bCs/>
              </w:rPr>
              <w:t>Other office machines (for example, hectograph or stencil duplicating machines, addressing machines, automatic banknote dispensers, coin-sorting machines, coin-counting or wrapping machines, pencil-sharpening machines, perforating or stapling machines)</w:t>
            </w:r>
          </w:p>
        </w:tc>
        <w:tc>
          <w:tcPr>
            <w:tcW w:w="1578" w:type="dxa"/>
            <w:shd w:val="clear" w:color="auto" w:fill="auto"/>
          </w:tcPr>
          <w:p w14:paraId="2B28949D"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585EA3A" w14:textId="77777777" w:rsidTr="00FE0601">
        <w:trPr>
          <w:trHeight w:val="675"/>
        </w:trPr>
        <w:tc>
          <w:tcPr>
            <w:tcW w:w="1524" w:type="dxa"/>
            <w:shd w:val="clear" w:color="auto" w:fill="auto"/>
          </w:tcPr>
          <w:p w14:paraId="201C0A30" w14:textId="77777777" w:rsidR="00844617" w:rsidRPr="00CF7060" w:rsidRDefault="00844617" w:rsidP="00844617">
            <w:pPr>
              <w:rPr>
                <w:rFonts w:ascii="Arial" w:hAnsi="Arial" w:cs="Arial"/>
                <w:b/>
                <w:bCs/>
              </w:rPr>
            </w:pPr>
            <w:r w:rsidRPr="00CF7060">
              <w:rPr>
                <w:rFonts w:ascii="Arial" w:hAnsi="Arial" w:cs="Arial"/>
                <w:b/>
                <w:bCs/>
              </w:rPr>
              <w:t>8473</w:t>
            </w:r>
          </w:p>
        </w:tc>
        <w:tc>
          <w:tcPr>
            <w:tcW w:w="1952" w:type="dxa"/>
            <w:shd w:val="clear" w:color="auto" w:fill="auto"/>
          </w:tcPr>
          <w:p w14:paraId="6EBFA8E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9C095F7" w14:textId="77777777" w:rsidR="00844617" w:rsidRPr="00CF7060" w:rsidRDefault="00844617" w:rsidP="00844617">
            <w:pPr>
              <w:rPr>
                <w:rFonts w:ascii="Arial" w:hAnsi="Arial" w:cs="Arial"/>
                <w:b/>
                <w:bCs/>
              </w:rPr>
            </w:pPr>
            <w:r w:rsidRPr="00CF7060">
              <w:rPr>
                <w:rFonts w:ascii="Arial" w:hAnsi="Arial" w:cs="Arial"/>
                <w:b/>
                <w:bCs/>
              </w:rPr>
              <w:t>Parts and accessories (other than covers, carrying cases and the like) suitable for use solely or principally with machines of headings 8470 to 8472</w:t>
            </w:r>
          </w:p>
        </w:tc>
        <w:tc>
          <w:tcPr>
            <w:tcW w:w="1578" w:type="dxa"/>
            <w:shd w:val="clear" w:color="auto" w:fill="auto"/>
          </w:tcPr>
          <w:p w14:paraId="7C4606F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DAF448B" w14:textId="77777777" w:rsidTr="00FE0601">
        <w:trPr>
          <w:trHeight w:val="1800"/>
        </w:trPr>
        <w:tc>
          <w:tcPr>
            <w:tcW w:w="1524" w:type="dxa"/>
            <w:shd w:val="clear" w:color="auto" w:fill="auto"/>
          </w:tcPr>
          <w:p w14:paraId="1D778B6A" w14:textId="77777777" w:rsidR="00844617" w:rsidRPr="00CF7060" w:rsidRDefault="00844617" w:rsidP="00844617">
            <w:pPr>
              <w:rPr>
                <w:rFonts w:ascii="Arial" w:hAnsi="Arial" w:cs="Arial"/>
                <w:b/>
                <w:bCs/>
              </w:rPr>
            </w:pPr>
            <w:r w:rsidRPr="00CF7060">
              <w:rPr>
                <w:rFonts w:ascii="Arial" w:hAnsi="Arial" w:cs="Arial"/>
                <w:b/>
                <w:bCs/>
              </w:rPr>
              <w:t>8474</w:t>
            </w:r>
          </w:p>
        </w:tc>
        <w:tc>
          <w:tcPr>
            <w:tcW w:w="1952" w:type="dxa"/>
            <w:shd w:val="clear" w:color="auto" w:fill="auto"/>
          </w:tcPr>
          <w:p w14:paraId="0E2C1AE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D10EF00" w14:textId="77777777" w:rsidR="00844617" w:rsidRPr="00CF7060" w:rsidRDefault="00844617" w:rsidP="00844617">
            <w:pPr>
              <w:rPr>
                <w:rFonts w:ascii="Arial" w:hAnsi="Arial" w:cs="Arial"/>
                <w:b/>
                <w:bCs/>
              </w:rPr>
            </w:pPr>
            <w:r w:rsidRPr="00CF7060">
              <w:rPr>
                <w:rFonts w:ascii="Arial" w:hAnsi="Arial" w:cs="Arial"/>
                <w:b/>
                <w:bCs/>
              </w:rPr>
              <w:t>Machinery for sorting, screening, separating, washing, crushing, grinding, mixing or kneading earth, stone, ores or other mineral substances, in solid (including powder or paste) form; machinery for agglomerating, shaping or moulding solid mineral fuels, ceramic paste, unhardened cements, plastering materials or other mineral products in powder or paste form; machines for forming foundry moulds of sand:</w:t>
            </w:r>
          </w:p>
        </w:tc>
        <w:tc>
          <w:tcPr>
            <w:tcW w:w="1578" w:type="dxa"/>
            <w:shd w:val="clear" w:color="auto" w:fill="auto"/>
          </w:tcPr>
          <w:p w14:paraId="1DADC019"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DBF80F0" w14:textId="77777777" w:rsidTr="00FE0601">
        <w:trPr>
          <w:trHeight w:val="255"/>
        </w:trPr>
        <w:tc>
          <w:tcPr>
            <w:tcW w:w="1524" w:type="dxa"/>
            <w:shd w:val="clear" w:color="auto" w:fill="auto"/>
          </w:tcPr>
          <w:p w14:paraId="37E54A95" w14:textId="77777777" w:rsidR="00844617" w:rsidRPr="00CF7060" w:rsidRDefault="00844617" w:rsidP="00844617">
            <w:pPr>
              <w:rPr>
                <w:rFonts w:ascii="Arial" w:hAnsi="Arial" w:cs="Arial"/>
              </w:rPr>
            </w:pPr>
          </w:p>
        </w:tc>
        <w:tc>
          <w:tcPr>
            <w:tcW w:w="1952" w:type="dxa"/>
            <w:shd w:val="clear" w:color="auto" w:fill="auto"/>
          </w:tcPr>
          <w:p w14:paraId="726B17E8" w14:textId="77777777" w:rsidR="00844617" w:rsidRPr="00CF7060" w:rsidRDefault="00844617" w:rsidP="00844617">
            <w:pPr>
              <w:rPr>
                <w:rFonts w:ascii="Arial" w:hAnsi="Arial" w:cs="Arial"/>
              </w:rPr>
            </w:pPr>
            <w:r w:rsidRPr="00CF7060">
              <w:rPr>
                <w:rFonts w:ascii="Arial" w:hAnsi="Arial" w:cs="Arial"/>
              </w:rPr>
              <w:t>8474.10</w:t>
            </w:r>
          </w:p>
        </w:tc>
        <w:tc>
          <w:tcPr>
            <w:tcW w:w="5253" w:type="dxa"/>
            <w:shd w:val="clear" w:color="auto" w:fill="auto"/>
          </w:tcPr>
          <w:p w14:paraId="1181210F" w14:textId="77777777" w:rsidR="00844617" w:rsidRPr="00CF7060" w:rsidRDefault="00844617" w:rsidP="00844617">
            <w:pPr>
              <w:rPr>
                <w:rFonts w:ascii="Arial" w:hAnsi="Arial" w:cs="Arial"/>
              </w:rPr>
            </w:pPr>
            <w:r w:rsidRPr="00CF7060">
              <w:rPr>
                <w:rFonts w:ascii="Arial" w:hAnsi="Arial" w:cs="Arial"/>
              </w:rPr>
              <w:t>-Sorting, screening, separating or washing machines</w:t>
            </w:r>
          </w:p>
        </w:tc>
        <w:tc>
          <w:tcPr>
            <w:tcW w:w="1578" w:type="dxa"/>
            <w:shd w:val="clear" w:color="auto" w:fill="auto"/>
          </w:tcPr>
          <w:p w14:paraId="21DE070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48835F6" w14:textId="77777777" w:rsidTr="00FE0601">
        <w:trPr>
          <w:trHeight w:val="255"/>
        </w:trPr>
        <w:tc>
          <w:tcPr>
            <w:tcW w:w="1524" w:type="dxa"/>
            <w:shd w:val="clear" w:color="auto" w:fill="auto"/>
          </w:tcPr>
          <w:p w14:paraId="16C24D48" w14:textId="77777777" w:rsidR="00844617" w:rsidRPr="00CF7060" w:rsidRDefault="00844617" w:rsidP="00844617">
            <w:pPr>
              <w:rPr>
                <w:rFonts w:ascii="Arial" w:hAnsi="Arial" w:cs="Arial"/>
              </w:rPr>
            </w:pPr>
          </w:p>
        </w:tc>
        <w:tc>
          <w:tcPr>
            <w:tcW w:w="1952" w:type="dxa"/>
            <w:shd w:val="clear" w:color="auto" w:fill="auto"/>
          </w:tcPr>
          <w:p w14:paraId="371B91AF" w14:textId="77777777" w:rsidR="00844617" w:rsidRPr="00CF7060" w:rsidRDefault="00844617" w:rsidP="00844617">
            <w:pPr>
              <w:rPr>
                <w:rFonts w:ascii="Arial" w:hAnsi="Arial" w:cs="Arial"/>
              </w:rPr>
            </w:pPr>
            <w:r w:rsidRPr="00CF7060">
              <w:rPr>
                <w:rFonts w:ascii="Arial" w:hAnsi="Arial" w:cs="Arial"/>
              </w:rPr>
              <w:t>8474.20</w:t>
            </w:r>
          </w:p>
        </w:tc>
        <w:tc>
          <w:tcPr>
            <w:tcW w:w="5253" w:type="dxa"/>
            <w:shd w:val="clear" w:color="auto" w:fill="auto"/>
          </w:tcPr>
          <w:p w14:paraId="37B0A7D6" w14:textId="77777777" w:rsidR="00844617" w:rsidRPr="00CF7060" w:rsidRDefault="00844617" w:rsidP="00844617">
            <w:pPr>
              <w:rPr>
                <w:rFonts w:ascii="Arial" w:hAnsi="Arial" w:cs="Arial"/>
              </w:rPr>
            </w:pPr>
            <w:r w:rsidRPr="00CF7060">
              <w:rPr>
                <w:rFonts w:ascii="Arial" w:hAnsi="Arial" w:cs="Arial"/>
              </w:rPr>
              <w:t>-Crushing or grinding machines</w:t>
            </w:r>
          </w:p>
        </w:tc>
        <w:tc>
          <w:tcPr>
            <w:tcW w:w="1578" w:type="dxa"/>
            <w:shd w:val="clear" w:color="auto" w:fill="auto"/>
          </w:tcPr>
          <w:p w14:paraId="0F239E9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9BB1D52" w14:textId="77777777" w:rsidTr="00FE0601">
        <w:trPr>
          <w:trHeight w:val="255"/>
        </w:trPr>
        <w:tc>
          <w:tcPr>
            <w:tcW w:w="1524" w:type="dxa"/>
            <w:shd w:val="clear" w:color="auto" w:fill="auto"/>
          </w:tcPr>
          <w:p w14:paraId="588B0B29" w14:textId="77777777" w:rsidR="00844617" w:rsidRPr="00CF7060" w:rsidRDefault="00844617" w:rsidP="00844617">
            <w:pPr>
              <w:rPr>
                <w:rFonts w:ascii="Arial" w:hAnsi="Arial" w:cs="Arial"/>
              </w:rPr>
            </w:pPr>
          </w:p>
        </w:tc>
        <w:tc>
          <w:tcPr>
            <w:tcW w:w="1952" w:type="dxa"/>
            <w:shd w:val="clear" w:color="auto" w:fill="auto"/>
          </w:tcPr>
          <w:p w14:paraId="69381A34" w14:textId="77777777" w:rsidR="00844617" w:rsidRPr="00CF7060" w:rsidRDefault="00844617" w:rsidP="00844617">
            <w:pPr>
              <w:rPr>
                <w:rFonts w:ascii="Arial" w:hAnsi="Arial" w:cs="Arial"/>
              </w:rPr>
            </w:pPr>
            <w:r w:rsidRPr="00CF7060">
              <w:rPr>
                <w:rFonts w:ascii="Arial" w:hAnsi="Arial" w:cs="Arial"/>
              </w:rPr>
              <w:t>8474.31</w:t>
            </w:r>
          </w:p>
        </w:tc>
        <w:tc>
          <w:tcPr>
            <w:tcW w:w="5253" w:type="dxa"/>
            <w:shd w:val="clear" w:color="auto" w:fill="auto"/>
          </w:tcPr>
          <w:p w14:paraId="285235D4" w14:textId="77777777" w:rsidR="00844617" w:rsidRPr="00CF7060" w:rsidRDefault="00844617" w:rsidP="00844617">
            <w:pPr>
              <w:rPr>
                <w:rFonts w:ascii="Arial" w:hAnsi="Arial" w:cs="Arial"/>
              </w:rPr>
            </w:pPr>
            <w:r w:rsidRPr="00CF7060">
              <w:rPr>
                <w:rFonts w:ascii="Arial" w:hAnsi="Arial" w:cs="Arial"/>
              </w:rPr>
              <w:t>--Mixing or kneading machines: concrete or mortar mixers</w:t>
            </w:r>
          </w:p>
        </w:tc>
        <w:tc>
          <w:tcPr>
            <w:tcW w:w="1578" w:type="dxa"/>
            <w:shd w:val="clear" w:color="auto" w:fill="auto"/>
          </w:tcPr>
          <w:p w14:paraId="74E7BFE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FE56308" w14:textId="77777777" w:rsidTr="00FE0601">
        <w:trPr>
          <w:trHeight w:val="450"/>
        </w:trPr>
        <w:tc>
          <w:tcPr>
            <w:tcW w:w="1524" w:type="dxa"/>
            <w:shd w:val="clear" w:color="auto" w:fill="auto"/>
          </w:tcPr>
          <w:p w14:paraId="1A60C967" w14:textId="77777777" w:rsidR="00844617" w:rsidRPr="00CF7060" w:rsidRDefault="00844617" w:rsidP="00844617">
            <w:pPr>
              <w:rPr>
                <w:rFonts w:ascii="Arial" w:hAnsi="Arial" w:cs="Arial"/>
              </w:rPr>
            </w:pPr>
          </w:p>
        </w:tc>
        <w:tc>
          <w:tcPr>
            <w:tcW w:w="1952" w:type="dxa"/>
            <w:shd w:val="clear" w:color="auto" w:fill="auto"/>
          </w:tcPr>
          <w:p w14:paraId="0E1B3C94" w14:textId="77777777" w:rsidR="00844617" w:rsidRPr="00CF7060" w:rsidRDefault="00844617" w:rsidP="00844617">
            <w:pPr>
              <w:rPr>
                <w:rFonts w:ascii="Arial" w:hAnsi="Arial" w:cs="Arial"/>
              </w:rPr>
            </w:pPr>
            <w:r w:rsidRPr="00CF7060">
              <w:rPr>
                <w:rFonts w:ascii="Arial" w:hAnsi="Arial" w:cs="Arial"/>
              </w:rPr>
              <w:t>8474.32</w:t>
            </w:r>
          </w:p>
        </w:tc>
        <w:tc>
          <w:tcPr>
            <w:tcW w:w="5253" w:type="dxa"/>
            <w:shd w:val="clear" w:color="auto" w:fill="auto"/>
          </w:tcPr>
          <w:p w14:paraId="45EFAA2B" w14:textId="77777777" w:rsidR="00844617" w:rsidRPr="00CF7060" w:rsidRDefault="00844617" w:rsidP="00844617">
            <w:pPr>
              <w:rPr>
                <w:rFonts w:ascii="Arial" w:hAnsi="Arial" w:cs="Arial"/>
              </w:rPr>
            </w:pPr>
            <w:r w:rsidRPr="00CF7060">
              <w:rPr>
                <w:rFonts w:ascii="Arial" w:hAnsi="Arial" w:cs="Arial"/>
              </w:rPr>
              <w:t>--Mixing or kneading machines: machines for mixing mineral substances with bitumen</w:t>
            </w:r>
          </w:p>
        </w:tc>
        <w:tc>
          <w:tcPr>
            <w:tcW w:w="1578" w:type="dxa"/>
            <w:shd w:val="clear" w:color="auto" w:fill="auto"/>
          </w:tcPr>
          <w:p w14:paraId="16601A8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7D923DA" w14:textId="77777777" w:rsidTr="00FE0601">
        <w:trPr>
          <w:trHeight w:val="255"/>
        </w:trPr>
        <w:tc>
          <w:tcPr>
            <w:tcW w:w="1524" w:type="dxa"/>
            <w:shd w:val="clear" w:color="auto" w:fill="auto"/>
          </w:tcPr>
          <w:p w14:paraId="1E153580" w14:textId="77777777" w:rsidR="00844617" w:rsidRPr="00CF7060" w:rsidRDefault="00844617" w:rsidP="00844617">
            <w:pPr>
              <w:rPr>
                <w:rFonts w:ascii="Arial" w:hAnsi="Arial" w:cs="Arial"/>
              </w:rPr>
            </w:pPr>
          </w:p>
        </w:tc>
        <w:tc>
          <w:tcPr>
            <w:tcW w:w="1952" w:type="dxa"/>
            <w:shd w:val="clear" w:color="auto" w:fill="auto"/>
          </w:tcPr>
          <w:p w14:paraId="2EB23243" w14:textId="77777777" w:rsidR="00844617" w:rsidRPr="00CF7060" w:rsidRDefault="00844617" w:rsidP="00844617">
            <w:pPr>
              <w:rPr>
                <w:rFonts w:ascii="Arial" w:hAnsi="Arial" w:cs="Arial"/>
              </w:rPr>
            </w:pPr>
            <w:r w:rsidRPr="00CF7060">
              <w:rPr>
                <w:rFonts w:ascii="Arial" w:hAnsi="Arial" w:cs="Arial"/>
              </w:rPr>
              <w:t>8474.39</w:t>
            </w:r>
          </w:p>
        </w:tc>
        <w:tc>
          <w:tcPr>
            <w:tcW w:w="5253" w:type="dxa"/>
            <w:shd w:val="clear" w:color="auto" w:fill="auto"/>
          </w:tcPr>
          <w:p w14:paraId="053F081D" w14:textId="77777777" w:rsidR="00844617" w:rsidRPr="00CF7060" w:rsidRDefault="00844617" w:rsidP="00844617">
            <w:pPr>
              <w:rPr>
                <w:rFonts w:ascii="Arial" w:hAnsi="Arial" w:cs="Arial"/>
              </w:rPr>
            </w:pPr>
            <w:r w:rsidRPr="00CF7060">
              <w:rPr>
                <w:rFonts w:ascii="Arial" w:hAnsi="Arial" w:cs="Arial"/>
              </w:rPr>
              <w:t>--Mixing or kneading machines: other</w:t>
            </w:r>
          </w:p>
        </w:tc>
        <w:tc>
          <w:tcPr>
            <w:tcW w:w="1578" w:type="dxa"/>
            <w:shd w:val="clear" w:color="auto" w:fill="auto"/>
          </w:tcPr>
          <w:p w14:paraId="5E26F6D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4AEB993" w14:textId="77777777" w:rsidTr="00FE0601">
        <w:trPr>
          <w:trHeight w:val="255"/>
        </w:trPr>
        <w:tc>
          <w:tcPr>
            <w:tcW w:w="1524" w:type="dxa"/>
            <w:shd w:val="clear" w:color="auto" w:fill="auto"/>
          </w:tcPr>
          <w:p w14:paraId="00411214" w14:textId="77777777" w:rsidR="00844617" w:rsidRPr="00CF7060" w:rsidRDefault="00844617" w:rsidP="00844617">
            <w:pPr>
              <w:rPr>
                <w:rFonts w:ascii="Arial" w:hAnsi="Arial" w:cs="Arial"/>
              </w:rPr>
            </w:pPr>
          </w:p>
        </w:tc>
        <w:tc>
          <w:tcPr>
            <w:tcW w:w="1952" w:type="dxa"/>
            <w:shd w:val="clear" w:color="auto" w:fill="auto"/>
          </w:tcPr>
          <w:p w14:paraId="5B5F3F5D" w14:textId="77777777" w:rsidR="00844617" w:rsidRPr="00CF7060" w:rsidRDefault="00844617" w:rsidP="00844617">
            <w:pPr>
              <w:rPr>
                <w:rFonts w:ascii="Arial" w:hAnsi="Arial" w:cs="Arial"/>
              </w:rPr>
            </w:pPr>
            <w:r w:rsidRPr="00CF7060">
              <w:rPr>
                <w:rFonts w:ascii="Arial" w:hAnsi="Arial" w:cs="Arial"/>
              </w:rPr>
              <w:t>8474.80</w:t>
            </w:r>
          </w:p>
        </w:tc>
        <w:tc>
          <w:tcPr>
            <w:tcW w:w="5253" w:type="dxa"/>
            <w:shd w:val="clear" w:color="auto" w:fill="auto"/>
          </w:tcPr>
          <w:p w14:paraId="700EB22B" w14:textId="77777777" w:rsidR="00844617" w:rsidRPr="00CF7060" w:rsidRDefault="00844617" w:rsidP="00844617">
            <w:pPr>
              <w:rPr>
                <w:rFonts w:ascii="Arial" w:hAnsi="Arial" w:cs="Arial"/>
              </w:rPr>
            </w:pPr>
            <w:r w:rsidRPr="00CF7060">
              <w:rPr>
                <w:rFonts w:ascii="Arial" w:hAnsi="Arial" w:cs="Arial"/>
              </w:rPr>
              <w:t>-Other machinery</w:t>
            </w:r>
          </w:p>
        </w:tc>
        <w:tc>
          <w:tcPr>
            <w:tcW w:w="1578" w:type="dxa"/>
            <w:shd w:val="clear" w:color="auto" w:fill="auto"/>
          </w:tcPr>
          <w:p w14:paraId="7ED60C9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CB561F5" w14:textId="77777777" w:rsidTr="00FE0601">
        <w:trPr>
          <w:trHeight w:val="255"/>
        </w:trPr>
        <w:tc>
          <w:tcPr>
            <w:tcW w:w="1524" w:type="dxa"/>
            <w:shd w:val="clear" w:color="auto" w:fill="auto"/>
          </w:tcPr>
          <w:p w14:paraId="6E1234CF" w14:textId="77777777" w:rsidR="00844617" w:rsidRPr="00CF7060" w:rsidRDefault="00844617" w:rsidP="00844617">
            <w:pPr>
              <w:rPr>
                <w:rFonts w:ascii="Arial" w:hAnsi="Arial" w:cs="Arial"/>
              </w:rPr>
            </w:pPr>
          </w:p>
        </w:tc>
        <w:tc>
          <w:tcPr>
            <w:tcW w:w="1952" w:type="dxa"/>
            <w:shd w:val="clear" w:color="auto" w:fill="auto"/>
          </w:tcPr>
          <w:p w14:paraId="4B80E581" w14:textId="77777777" w:rsidR="00844617" w:rsidRPr="00CF7060" w:rsidRDefault="00844617" w:rsidP="00844617">
            <w:pPr>
              <w:rPr>
                <w:rFonts w:ascii="Arial" w:hAnsi="Arial" w:cs="Arial"/>
              </w:rPr>
            </w:pPr>
            <w:r w:rsidRPr="00CF7060">
              <w:rPr>
                <w:rFonts w:ascii="Arial" w:hAnsi="Arial" w:cs="Arial"/>
              </w:rPr>
              <w:t>8474.90</w:t>
            </w:r>
          </w:p>
        </w:tc>
        <w:tc>
          <w:tcPr>
            <w:tcW w:w="5253" w:type="dxa"/>
            <w:shd w:val="clear" w:color="auto" w:fill="auto"/>
          </w:tcPr>
          <w:p w14:paraId="2AF16CE4"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0AEB374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50C75A4" w14:textId="77777777" w:rsidTr="00FE0601">
        <w:trPr>
          <w:trHeight w:val="900"/>
        </w:trPr>
        <w:tc>
          <w:tcPr>
            <w:tcW w:w="1524" w:type="dxa"/>
            <w:shd w:val="clear" w:color="auto" w:fill="auto"/>
          </w:tcPr>
          <w:p w14:paraId="557BDDCD" w14:textId="77777777" w:rsidR="00844617" w:rsidRPr="00CF7060" w:rsidRDefault="00844617" w:rsidP="00844617">
            <w:pPr>
              <w:rPr>
                <w:rFonts w:ascii="Arial" w:hAnsi="Arial" w:cs="Arial"/>
                <w:b/>
                <w:bCs/>
              </w:rPr>
            </w:pPr>
            <w:r w:rsidRPr="00CF7060">
              <w:rPr>
                <w:rFonts w:ascii="Arial" w:hAnsi="Arial" w:cs="Arial"/>
                <w:b/>
                <w:bCs/>
              </w:rPr>
              <w:t>8475</w:t>
            </w:r>
          </w:p>
        </w:tc>
        <w:tc>
          <w:tcPr>
            <w:tcW w:w="1952" w:type="dxa"/>
            <w:shd w:val="clear" w:color="auto" w:fill="auto"/>
          </w:tcPr>
          <w:p w14:paraId="0BF8ED9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7BFBE2D" w14:textId="77777777" w:rsidR="00844617" w:rsidRPr="00CF7060" w:rsidRDefault="00844617" w:rsidP="00844617">
            <w:pPr>
              <w:rPr>
                <w:rFonts w:ascii="Arial" w:hAnsi="Arial" w:cs="Arial"/>
                <w:b/>
                <w:bCs/>
              </w:rPr>
            </w:pPr>
            <w:r w:rsidRPr="00CF7060">
              <w:rPr>
                <w:rFonts w:ascii="Arial" w:hAnsi="Arial" w:cs="Arial"/>
                <w:b/>
                <w:bCs/>
              </w:rPr>
              <w:t>Machines for assembling electric or electronic lamps, tubes or valves or flashbulbs, in glass envelopes; machines for manufacturing or hot working glass or glassware:</w:t>
            </w:r>
          </w:p>
        </w:tc>
        <w:tc>
          <w:tcPr>
            <w:tcW w:w="1578" w:type="dxa"/>
            <w:shd w:val="clear" w:color="auto" w:fill="auto"/>
          </w:tcPr>
          <w:p w14:paraId="41EFBC02"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15F33869" w14:textId="77777777" w:rsidTr="00FE0601">
        <w:trPr>
          <w:trHeight w:val="450"/>
        </w:trPr>
        <w:tc>
          <w:tcPr>
            <w:tcW w:w="1524" w:type="dxa"/>
            <w:shd w:val="clear" w:color="auto" w:fill="auto"/>
          </w:tcPr>
          <w:p w14:paraId="6A09D10B" w14:textId="77777777" w:rsidR="00844617" w:rsidRPr="00CF7060" w:rsidRDefault="00844617" w:rsidP="00844617">
            <w:pPr>
              <w:rPr>
                <w:rFonts w:ascii="Arial" w:hAnsi="Arial" w:cs="Arial"/>
              </w:rPr>
            </w:pPr>
          </w:p>
        </w:tc>
        <w:tc>
          <w:tcPr>
            <w:tcW w:w="1952" w:type="dxa"/>
            <w:shd w:val="clear" w:color="auto" w:fill="auto"/>
          </w:tcPr>
          <w:p w14:paraId="15A5833E" w14:textId="77777777" w:rsidR="00844617" w:rsidRPr="00CF7060" w:rsidRDefault="00844617" w:rsidP="00844617">
            <w:pPr>
              <w:rPr>
                <w:rFonts w:ascii="Arial" w:hAnsi="Arial" w:cs="Arial"/>
              </w:rPr>
            </w:pPr>
            <w:r w:rsidRPr="00CF7060">
              <w:rPr>
                <w:rFonts w:ascii="Arial" w:hAnsi="Arial" w:cs="Arial"/>
              </w:rPr>
              <w:t>8475.10</w:t>
            </w:r>
          </w:p>
        </w:tc>
        <w:tc>
          <w:tcPr>
            <w:tcW w:w="5253" w:type="dxa"/>
            <w:shd w:val="clear" w:color="auto" w:fill="auto"/>
          </w:tcPr>
          <w:p w14:paraId="09A898C0" w14:textId="77777777" w:rsidR="00844617" w:rsidRPr="00CF7060" w:rsidRDefault="00844617" w:rsidP="00844617">
            <w:pPr>
              <w:rPr>
                <w:rFonts w:ascii="Arial" w:hAnsi="Arial" w:cs="Arial"/>
              </w:rPr>
            </w:pPr>
            <w:r w:rsidRPr="00CF7060">
              <w:rPr>
                <w:rFonts w:ascii="Arial" w:hAnsi="Arial" w:cs="Arial"/>
              </w:rPr>
              <w:t>-Machines for assembling electric or electronic lamps, tubes or valves or flash-bulbs, in glass envelopes</w:t>
            </w:r>
          </w:p>
        </w:tc>
        <w:tc>
          <w:tcPr>
            <w:tcW w:w="1578" w:type="dxa"/>
            <w:shd w:val="clear" w:color="auto" w:fill="auto"/>
          </w:tcPr>
          <w:p w14:paraId="23F8AC3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3CF2C8F" w14:textId="77777777" w:rsidTr="00FE0601">
        <w:trPr>
          <w:trHeight w:val="450"/>
        </w:trPr>
        <w:tc>
          <w:tcPr>
            <w:tcW w:w="1524" w:type="dxa"/>
            <w:shd w:val="clear" w:color="auto" w:fill="auto"/>
          </w:tcPr>
          <w:p w14:paraId="2EC7CEBD" w14:textId="77777777" w:rsidR="00844617" w:rsidRPr="00CF7060" w:rsidRDefault="00844617" w:rsidP="00844617">
            <w:pPr>
              <w:rPr>
                <w:rFonts w:ascii="Arial" w:hAnsi="Arial" w:cs="Arial"/>
              </w:rPr>
            </w:pPr>
          </w:p>
        </w:tc>
        <w:tc>
          <w:tcPr>
            <w:tcW w:w="1952" w:type="dxa"/>
            <w:shd w:val="clear" w:color="auto" w:fill="auto"/>
          </w:tcPr>
          <w:p w14:paraId="42530426" w14:textId="77777777" w:rsidR="00844617" w:rsidRPr="00CF7060" w:rsidRDefault="00844617" w:rsidP="00844617">
            <w:pPr>
              <w:rPr>
                <w:rFonts w:ascii="Arial" w:hAnsi="Arial" w:cs="Arial"/>
              </w:rPr>
            </w:pPr>
            <w:r w:rsidRPr="00CF7060">
              <w:rPr>
                <w:rFonts w:ascii="Arial" w:hAnsi="Arial" w:cs="Arial"/>
              </w:rPr>
              <w:t>8475.21</w:t>
            </w:r>
          </w:p>
        </w:tc>
        <w:tc>
          <w:tcPr>
            <w:tcW w:w="5253" w:type="dxa"/>
            <w:shd w:val="clear" w:color="auto" w:fill="auto"/>
          </w:tcPr>
          <w:p w14:paraId="05D2F755" w14:textId="77777777" w:rsidR="00844617" w:rsidRPr="00CF7060" w:rsidRDefault="00844617" w:rsidP="00844617">
            <w:pPr>
              <w:rPr>
                <w:rFonts w:ascii="Arial" w:hAnsi="Arial" w:cs="Arial"/>
              </w:rPr>
            </w:pPr>
            <w:r w:rsidRPr="00CF7060">
              <w:rPr>
                <w:rFonts w:ascii="Arial" w:hAnsi="Arial" w:cs="Arial"/>
              </w:rPr>
              <w:t>--Machines for manufacturing or hot working glass or glassware: machines for making optical fibres and preforms thereof</w:t>
            </w:r>
          </w:p>
        </w:tc>
        <w:tc>
          <w:tcPr>
            <w:tcW w:w="1578" w:type="dxa"/>
            <w:shd w:val="clear" w:color="auto" w:fill="auto"/>
          </w:tcPr>
          <w:p w14:paraId="09671CF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4D716A1" w14:textId="77777777" w:rsidTr="00FE0601">
        <w:trPr>
          <w:trHeight w:val="450"/>
        </w:trPr>
        <w:tc>
          <w:tcPr>
            <w:tcW w:w="1524" w:type="dxa"/>
            <w:shd w:val="clear" w:color="auto" w:fill="auto"/>
          </w:tcPr>
          <w:p w14:paraId="4DED5B51" w14:textId="77777777" w:rsidR="00844617" w:rsidRPr="00CF7060" w:rsidRDefault="00844617" w:rsidP="00844617">
            <w:pPr>
              <w:rPr>
                <w:rFonts w:ascii="Arial" w:hAnsi="Arial" w:cs="Arial"/>
              </w:rPr>
            </w:pPr>
          </w:p>
        </w:tc>
        <w:tc>
          <w:tcPr>
            <w:tcW w:w="1952" w:type="dxa"/>
            <w:shd w:val="clear" w:color="auto" w:fill="auto"/>
          </w:tcPr>
          <w:p w14:paraId="25D50573" w14:textId="77777777" w:rsidR="00844617" w:rsidRPr="00CF7060" w:rsidRDefault="00844617" w:rsidP="00844617">
            <w:pPr>
              <w:rPr>
                <w:rFonts w:ascii="Arial" w:hAnsi="Arial" w:cs="Arial"/>
              </w:rPr>
            </w:pPr>
            <w:r w:rsidRPr="00CF7060">
              <w:rPr>
                <w:rFonts w:ascii="Arial" w:hAnsi="Arial" w:cs="Arial"/>
              </w:rPr>
              <w:t>8475.29</w:t>
            </w:r>
          </w:p>
        </w:tc>
        <w:tc>
          <w:tcPr>
            <w:tcW w:w="5253" w:type="dxa"/>
            <w:shd w:val="clear" w:color="auto" w:fill="auto"/>
          </w:tcPr>
          <w:p w14:paraId="783ECA24" w14:textId="77777777" w:rsidR="00844617" w:rsidRPr="00CF7060" w:rsidRDefault="00844617" w:rsidP="00844617">
            <w:pPr>
              <w:rPr>
                <w:rFonts w:ascii="Arial" w:hAnsi="Arial" w:cs="Arial"/>
              </w:rPr>
            </w:pPr>
            <w:r w:rsidRPr="00CF7060">
              <w:rPr>
                <w:rFonts w:ascii="Arial" w:hAnsi="Arial" w:cs="Arial"/>
              </w:rPr>
              <w:t>--Machines for manufacturing or hot working glass or glassware: other</w:t>
            </w:r>
          </w:p>
        </w:tc>
        <w:tc>
          <w:tcPr>
            <w:tcW w:w="1578" w:type="dxa"/>
            <w:shd w:val="clear" w:color="auto" w:fill="auto"/>
          </w:tcPr>
          <w:p w14:paraId="1BDDBE3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2CBB166" w14:textId="77777777" w:rsidTr="00FE0601">
        <w:trPr>
          <w:trHeight w:val="255"/>
        </w:trPr>
        <w:tc>
          <w:tcPr>
            <w:tcW w:w="1524" w:type="dxa"/>
            <w:shd w:val="clear" w:color="auto" w:fill="auto"/>
          </w:tcPr>
          <w:p w14:paraId="6A8BDF60" w14:textId="77777777" w:rsidR="00844617" w:rsidRPr="00CF7060" w:rsidRDefault="00844617" w:rsidP="00844617">
            <w:pPr>
              <w:rPr>
                <w:rFonts w:ascii="Arial" w:hAnsi="Arial" w:cs="Arial"/>
              </w:rPr>
            </w:pPr>
          </w:p>
        </w:tc>
        <w:tc>
          <w:tcPr>
            <w:tcW w:w="1952" w:type="dxa"/>
            <w:shd w:val="clear" w:color="auto" w:fill="auto"/>
          </w:tcPr>
          <w:p w14:paraId="13054B42" w14:textId="77777777" w:rsidR="00844617" w:rsidRPr="00CF7060" w:rsidRDefault="00844617" w:rsidP="00844617">
            <w:pPr>
              <w:rPr>
                <w:rFonts w:ascii="Arial" w:hAnsi="Arial" w:cs="Arial"/>
              </w:rPr>
            </w:pPr>
            <w:r w:rsidRPr="00CF7060">
              <w:rPr>
                <w:rFonts w:ascii="Arial" w:hAnsi="Arial" w:cs="Arial"/>
              </w:rPr>
              <w:t>8475.90</w:t>
            </w:r>
          </w:p>
        </w:tc>
        <w:tc>
          <w:tcPr>
            <w:tcW w:w="5253" w:type="dxa"/>
            <w:shd w:val="clear" w:color="auto" w:fill="auto"/>
          </w:tcPr>
          <w:p w14:paraId="4D24CD3C"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17E261B9"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99B7B61" w14:textId="77777777" w:rsidTr="00FE0601">
        <w:trPr>
          <w:trHeight w:val="675"/>
        </w:trPr>
        <w:tc>
          <w:tcPr>
            <w:tcW w:w="1524" w:type="dxa"/>
            <w:shd w:val="clear" w:color="auto" w:fill="auto"/>
          </w:tcPr>
          <w:p w14:paraId="3B6182ED" w14:textId="77777777" w:rsidR="00844617" w:rsidRPr="00CF7060" w:rsidRDefault="00844617" w:rsidP="00844617">
            <w:pPr>
              <w:rPr>
                <w:rFonts w:ascii="Arial" w:hAnsi="Arial" w:cs="Arial"/>
                <w:b/>
                <w:bCs/>
              </w:rPr>
            </w:pPr>
            <w:r w:rsidRPr="00CF7060">
              <w:rPr>
                <w:rFonts w:ascii="Arial" w:hAnsi="Arial" w:cs="Arial"/>
                <w:b/>
                <w:bCs/>
              </w:rPr>
              <w:t>8476</w:t>
            </w:r>
          </w:p>
        </w:tc>
        <w:tc>
          <w:tcPr>
            <w:tcW w:w="1952" w:type="dxa"/>
            <w:shd w:val="clear" w:color="auto" w:fill="auto"/>
          </w:tcPr>
          <w:p w14:paraId="26E8950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3A988E7" w14:textId="77777777" w:rsidR="00844617" w:rsidRPr="00CF7060" w:rsidRDefault="00844617" w:rsidP="00844617">
            <w:pPr>
              <w:rPr>
                <w:rFonts w:ascii="Arial" w:hAnsi="Arial" w:cs="Arial"/>
                <w:b/>
                <w:bCs/>
              </w:rPr>
            </w:pPr>
            <w:r w:rsidRPr="00CF7060">
              <w:rPr>
                <w:rFonts w:ascii="Arial" w:hAnsi="Arial" w:cs="Arial"/>
                <w:b/>
                <w:bCs/>
              </w:rPr>
              <w:t xml:space="preserve">Automatic goods-vending machines (for example, postage stamp, cigarette, food or </w:t>
            </w:r>
            <w:r w:rsidRPr="00CF7060">
              <w:rPr>
                <w:rFonts w:ascii="Arial" w:hAnsi="Arial" w:cs="Arial"/>
                <w:b/>
                <w:bCs/>
              </w:rPr>
              <w:lastRenderedPageBreak/>
              <w:t>beverage machines), including money-changing machines:</w:t>
            </w:r>
          </w:p>
        </w:tc>
        <w:tc>
          <w:tcPr>
            <w:tcW w:w="1578" w:type="dxa"/>
            <w:shd w:val="clear" w:color="auto" w:fill="auto"/>
          </w:tcPr>
          <w:p w14:paraId="59F5E693" w14:textId="77777777" w:rsidR="00844617" w:rsidRPr="00CF7060" w:rsidRDefault="00844617" w:rsidP="00844617">
            <w:pPr>
              <w:rPr>
                <w:rFonts w:ascii="Arial" w:hAnsi="Arial" w:cs="Arial"/>
              </w:rPr>
            </w:pPr>
            <w:r w:rsidRPr="00CF7060">
              <w:rPr>
                <w:rFonts w:ascii="Arial" w:hAnsi="Arial" w:cs="Arial"/>
              </w:rPr>
              <w:lastRenderedPageBreak/>
              <w:t> </w:t>
            </w:r>
          </w:p>
        </w:tc>
      </w:tr>
      <w:tr w:rsidR="00844617" w:rsidRPr="00CF7060" w14:paraId="41143A23" w14:textId="77777777" w:rsidTr="00FE0601">
        <w:trPr>
          <w:trHeight w:val="450"/>
        </w:trPr>
        <w:tc>
          <w:tcPr>
            <w:tcW w:w="1524" w:type="dxa"/>
            <w:shd w:val="clear" w:color="auto" w:fill="auto"/>
          </w:tcPr>
          <w:p w14:paraId="6CD91A3E" w14:textId="77777777" w:rsidR="00844617" w:rsidRPr="00CF7060" w:rsidRDefault="00844617" w:rsidP="00844617">
            <w:pPr>
              <w:rPr>
                <w:rFonts w:ascii="Arial" w:hAnsi="Arial" w:cs="Arial"/>
              </w:rPr>
            </w:pPr>
          </w:p>
        </w:tc>
        <w:tc>
          <w:tcPr>
            <w:tcW w:w="1952" w:type="dxa"/>
            <w:shd w:val="clear" w:color="auto" w:fill="auto"/>
          </w:tcPr>
          <w:p w14:paraId="5FD0ACD7" w14:textId="77777777" w:rsidR="00844617" w:rsidRPr="00CF7060" w:rsidRDefault="00844617" w:rsidP="00844617">
            <w:pPr>
              <w:rPr>
                <w:rFonts w:ascii="Arial" w:hAnsi="Arial" w:cs="Arial"/>
              </w:rPr>
            </w:pPr>
            <w:r w:rsidRPr="00CF7060">
              <w:rPr>
                <w:rFonts w:ascii="Arial" w:hAnsi="Arial" w:cs="Arial"/>
              </w:rPr>
              <w:t>8476.21</w:t>
            </w:r>
          </w:p>
        </w:tc>
        <w:tc>
          <w:tcPr>
            <w:tcW w:w="5253" w:type="dxa"/>
            <w:shd w:val="clear" w:color="auto" w:fill="auto"/>
          </w:tcPr>
          <w:p w14:paraId="638398BB" w14:textId="77777777" w:rsidR="00844617" w:rsidRPr="00CF7060" w:rsidRDefault="00844617" w:rsidP="00844617">
            <w:pPr>
              <w:rPr>
                <w:rFonts w:ascii="Arial" w:hAnsi="Arial" w:cs="Arial"/>
              </w:rPr>
            </w:pPr>
            <w:r w:rsidRPr="00CF7060">
              <w:rPr>
                <w:rFonts w:ascii="Arial" w:hAnsi="Arial" w:cs="Arial"/>
              </w:rPr>
              <w:t>--Automatic beverage-vending machines: incorporating heating or refrigerating devices</w:t>
            </w:r>
          </w:p>
        </w:tc>
        <w:tc>
          <w:tcPr>
            <w:tcW w:w="1578" w:type="dxa"/>
            <w:shd w:val="clear" w:color="auto" w:fill="auto"/>
          </w:tcPr>
          <w:p w14:paraId="4A873BF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05F84EE" w14:textId="77777777" w:rsidTr="00FE0601">
        <w:trPr>
          <w:trHeight w:val="255"/>
        </w:trPr>
        <w:tc>
          <w:tcPr>
            <w:tcW w:w="1524" w:type="dxa"/>
            <w:shd w:val="clear" w:color="auto" w:fill="auto"/>
          </w:tcPr>
          <w:p w14:paraId="40072E86" w14:textId="77777777" w:rsidR="00844617" w:rsidRPr="00CF7060" w:rsidRDefault="00844617" w:rsidP="00844617">
            <w:pPr>
              <w:rPr>
                <w:rFonts w:ascii="Arial" w:hAnsi="Arial" w:cs="Arial"/>
              </w:rPr>
            </w:pPr>
          </w:p>
        </w:tc>
        <w:tc>
          <w:tcPr>
            <w:tcW w:w="1952" w:type="dxa"/>
            <w:shd w:val="clear" w:color="auto" w:fill="auto"/>
          </w:tcPr>
          <w:p w14:paraId="6E90B467" w14:textId="77777777" w:rsidR="00844617" w:rsidRPr="00CF7060" w:rsidRDefault="00844617" w:rsidP="00844617">
            <w:pPr>
              <w:rPr>
                <w:rFonts w:ascii="Arial" w:hAnsi="Arial" w:cs="Arial"/>
              </w:rPr>
            </w:pPr>
            <w:r w:rsidRPr="00CF7060">
              <w:rPr>
                <w:rFonts w:ascii="Arial" w:hAnsi="Arial" w:cs="Arial"/>
              </w:rPr>
              <w:t>8476.29</w:t>
            </w:r>
          </w:p>
        </w:tc>
        <w:tc>
          <w:tcPr>
            <w:tcW w:w="5253" w:type="dxa"/>
            <w:shd w:val="clear" w:color="auto" w:fill="auto"/>
          </w:tcPr>
          <w:p w14:paraId="4065B892" w14:textId="77777777" w:rsidR="00844617" w:rsidRPr="00CF7060" w:rsidRDefault="00844617" w:rsidP="00844617">
            <w:pPr>
              <w:rPr>
                <w:rFonts w:ascii="Arial" w:hAnsi="Arial" w:cs="Arial"/>
              </w:rPr>
            </w:pPr>
            <w:r w:rsidRPr="00CF7060">
              <w:rPr>
                <w:rFonts w:ascii="Arial" w:hAnsi="Arial" w:cs="Arial"/>
              </w:rPr>
              <w:t>--Automatic beverage-vending machines: other</w:t>
            </w:r>
          </w:p>
        </w:tc>
        <w:tc>
          <w:tcPr>
            <w:tcW w:w="1578" w:type="dxa"/>
            <w:shd w:val="clear" w:color="auto" w:fill="auto"/>
          </w:tcPr>
          <w:p w14:paraId="19669B4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22741AA" w14:textId="77777777" w:rsidTr="00FE0601">
        <w:trPr>
          <w:trHeight w:val="255"/>
        </w:trPr>
        <w:tc>
          <w:tcPr>
            <w:tcW w:w="1524" w:type="dxa"/>
            <w:shd w:val="clear" w:color="auto" w:fill="auto"/>
          </w:tcPr>
          <w:p w14:paraId="3B7B504A" w14:textId="77777777" w:rsidR="00844617" w:rsidRPr="00CF7060" w:rsidRDefault="00844617" w:rsidP="00844617">
            <w:pPr>
              <w:rPr>
                <w:rFonts w:ascii="Arial" w:hAnsi="Arial" w:cs="Arial"/>
              </w:rPr>
            </w:pPr>
          </w:p>
        </w:tc>
        <w:tc>
          <w:tcPr>
            <w:tcW w:w="1952" w:type="dxa"/>
            <w:shd w:val="clear" w:color="auto" w:fill="auto"/>
          </w:tcPr>
          <w:p w14:paraId="04C3F8B5" w14:textId="77777777" w:rsidR="00844617" w:rsidRPr="00CF7060" w:rsidRDefault="00844617" w:rsidP="00844617">
            <w:pPr>
              <w:rPr>
                <w:rFonts w:ascii="Arial" w:hAnsi="Arial" w:cs="Arial"/>
              </w:rPr>
            </w:pPr>
            <w:r w:rsidRPr="00CF7060">
              <w:rPr>
                <w:rFonts w:ascii="Arial" w:hAnsi="Arial" w:cs="Arial"/>
              </w:rPr>
              <w:t>8476.81</w:t>
            </w:r>
          </w:p>
        </w:tc>
        <w:tc>
          <w:tcPr>
            <w:tcW w:w="5253" w:type="dxa"/>
            <w:shd w:val="clear" w:color="auto" w:fill="auto"/>
          </w:tcPr>
          <w:p w14:paraId="6D28F8B7" w14:textId="77777777" w:rsidR="00844617" w:rsidRPr="00CF7060" w:rsidRDefault="00844617" w:rsidP="00844617">
            <w:pPr>
              <w:rPr>
                <w:rFonts w:ascii="Arial" w:hAnsi="Arial" w:cs="Arial"/>
              </w:rPr>
            </w:pPr>
            <w:r w:rsidRPr="00CF7060">
              <w:rPr>
                <w:rFonts w:ascii="Arial" w:hAnsi="Arial" w:cs="Arial"/>
              </w:rPr>
              <w:t>--Other machines: incorporating heating or refrigerating devices</w:t>
            </w:r>
          </w:p>
        </w:tc>
        <w:tc>
          <w:tcPr>
            <w:tcW w:w="1578" w:type="dxa"/>
            <w:shd w:val="clear" w:color="auto" w:fill="auto"/>
          </w:tcPr>
          <w:p w14:paraId="57DA70D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DCD6A9F" w14:textId="77777777" w:rsidTr="00FE0601">
        <w:trPr>
          <w:trHeight w:val="255"/>
        </w:trPr>
        <w:tc>
          <w:tcPr>
            <w:tcW w:w="1524" w:type="dxa"/>
            <w:shd w:val="clear" w:color="auto" w:fill="auto"/>
          </w:tcPr>
          <w:p w14:paraId="670F0FFD" w14:textId="77777777" w:rsidR="00844617" w:rsidRPr="00CF7060" w:rsidRDefault="00844617" w:rsidP="00844617">
            <w:pPr>
              <w:rPr>
                <w:rFonts w:ascii="Arial" w:hAnsi="Arial" w:cs="Arial"/>
              </w:rPr>
            </w:pPr>
          </w:p>
        </w:tc>
        <w:tc>
          <w:tcPr>
            <w:tcW w:w="1952" w:type="dxa"/>
            <w:shd w:val="clear" w:color="auto" w:fill="auto"/>
          </w:tcPr>
          <w:p w14:paraId="47E55937" w14:textId="77777777" w:rsidR="00844617" w:rsidRPr="00CF7060" w:rsidRDefault="00844617" w:rsidP="00844617">
            <w:pPr>
              <w:rPr>
                <w:rFonts w:ascii="Arial" w:hAnsi="Arial" w:cs="Arial"/>
              </w:rPr>
            </w:pPr>
            <w:r w:rsidRPr="00CF7060">
              <w:rPr>
                <w:rFonts w:ascii="Arial" w:hAnsi="Arial" w:cs="Arial"/>
              </w:rPr>
              <w:t>8476.89</w:t>
            </w:r>
          </w:p>
        </w:tc>
        <w:tc>
          <w:tcPr>
            <w:tcW w:w="5253" w:type="dxa"/>
            <w:shd w:val="clear" w:color="auto" w:fill="auto"/>
          </w:tcPr>
          <w:p w14:paraId="449C79EF" w14:textId="77777777" w:rsidR="00844617" w:rsidRPr="00CF7060" w:rsidRDefault="00844617" w:rsidP="00844617">
            <w:pPr>
              <w:rPr>
                <w:rFonts w:ascii="Arial" w:hAnsi="Arial" w:cs="Arial"/>
              </w:rPr>
            </w:pPr>
            <w:r w:rsidRPr="00CF7060">
              <w:rPr>
                <w:rFonts w:ascii="Arial" w:hAnsi="Arial" w:cs="Arial"/>
              </w:rPr>
              <w:t>--Other machines: other</w:t>
            </w:r>
          </w:p>
        </w:tc>
        <w:tc>
          <w:tcPr>
            <w:tcW w:w="1578" w:type="dxa"/>
            <w:shd w:val="clear" w:color="auto" w:fill="auto"/>
          </w:tcPr>
          <w:p w14:paraId="41FE8F5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B111E2E" w14:textId="77777777" w:rsidTr="00FE0601">
        <w:trPr>
          <w:trHeight w:val="255"/>
        </w:trPr>
        <w:tc>
          <w:tcPr>
            <w:tcW w:w="1524" w:type="dxa"/>
            <w:shd w:val="clear" w:color="auto" w:fill="auto"/>
          </w:tcPr>
          <w:p w14:paraId="2C803F30" w14:textId="77777777" w:rsidR="00844617" w:rsidRPr="00CF7060" w:rsidRDefault="00844617" w:rsidP="00844617">
            <w:pPr>
              <w:rPr>
                <w:rFonts w:ascii="Arial" w:hAnsi="Arial" w:cs="Arial"/>
              </w:rPr>
            </w:pPr>
          </w:p>
        </w:tc>
        <w:tc>
          <w:tcPr>
            <w:tcW w:w="1952" w:type="dxa"/>
            <w:shd w:val="clear" w:color="auto" w:fill="auto"/>
          </w:tcPr>
          <w:p w14:paraId="4F04DDB7" w14:textId="77777777" w:rsidR="00844617" w:rsidRPr="00CF7060" w:rsidRDefault="00844617" w:rsidP="00844617">
            <w:pPr>
              <w:rPr>
                <w:rFonts w:ascii="Arial" w:hAnsi="Arial" w:cs="Arial"/>
              </w:rPr>
            </w:pPr>
            <w:r w:rsidRPr="00CF7060">
              <w:rPr>
                <w:rFonts w:ascii="Arial" w:hAnsi="Arial" w:cs="Arial"/>
              </w:rPr>
              <w:t>8476.90</w:t>
            </w:r>
          </w:p>
        </w:tc>
        <w:tc>
          <w:tcPr>
            <w:tcW w:w="5253" w:type="dxa"/>
            <w:shd w:val="clear" w:color="auto" w:fill="auto"/>
          </w:tcPr>
          <w:p w14:paraId="08BAA80D"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7BCDA3C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3DAD10F" w14:textId="77777777" w:rsidTr="00FE0601">
        <w:trPr>
          <w:trHeight w:val="675"/>
        </w:trPr>
        <w:tc>
          <w:tcPr>
            <w:tcW w:w="1524" w:type="dxa"/>
            <w:shd w:val="clear" w:color="auto" w:fill="auto"/>
          </w:tcPr>
          <w:p w14:paraId="7ABF7B30" w14:textId="77777777" w:rsidR="00844617" w:rsidRPr="00CF7060" w:rsidRDefault="00844617" w:rsidP="00844617">
            <w:pPr>
              <w:rPr>
                <w:rFonts w:ascii="Arial" w:hAnsi="Arial" w:cs="Arial"/>
                <w:b/>
                <w:bCs/>
              </w:rPr>
            </w:pPr>
            <w:r w:rsidRPr="00CF7060">
              <w:rPr>
                <w:rFonts w:ascii="Arial" w:hAnsi="Arial" w:cs="Arial"/>
                <w:b/>
                <w:bCs/>
              </w:rPr>
              <w:t>8477</w:t>
            </w:r>
          </w:p>
        </w:tc>
        <w:tc>
          <w:tcPr>
            <w:tcW w:w="1952" w:type="dxa"/>
            <w:shd w:val="clear" w:color="auto" w:fill="auto"/>
          </w:tcPr>
          <w:p w14:paraId="1EE5CE4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1278515" w14:textId="77777777" w:rsidR="00844617" w:rsidRPr="00CF7060" w:rsidRDefault="00844617" w:rsidP="00844617">
            <w:pPr>
              <w:rPr>
                <w:rFonts w:ascii="Arial" w:hAnsi="Arial" w:cs="Arial"/>
                <w:b/>
                <w:bCs/>
              </w:rPr>
            </w:pPr>
            <w:r w:rsidRPr="00CF7060">
              <w:rPr>
                <w:rFonts w:ascii="Arial" w:hAnsi="Arial" w:cs="Arial"/>
                <w:b/>
                <w:bCs/>
              </w:rPr>
              <w:t>Machinery for working rubber or plastics or for the manufacture of products from these materials, not specified or included elsewhere in this chapter:</w:t>
            </w:r>
          </w:p>
        </w:tc>
        <w:tc>
          <w:tcPr>
            <w:tcW w:w="1578" w:type="dxa"/>
            <w:shd w:val="clear" w:color="auto" w:fill="auto"/>
          </w:tcPr>
          <w:p w14:paraId="14296A2C"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1D2F5EC2" w14:textId="77777777" w:rsidTr="00FE0601">
        <w:trPr>
          <w:trHeight w:val="255"/>
        </w:trPr>
        <w:tc>
          <w:tcPr>
            <w:tcW w:w="1524" w:type="dxa"/>
            <w:shd w:val="clear" w:color="auto" w:fill="auto"/>
          </w:tcPr>
          <w:p w14:paraId="4C92F355" w14:textId="77777777" w:rsidR="00844617" w:rsidRPr="00CF7060" w:rsidRDefault="00844617" w:rsidP="00844617">
            <w:pPr>
              <w:rPr>
                <w:rFonts w:ascii="Arial" w:hAnsi="Arial" w:cs="Arial"/>
              </w:rPr>
            </w:pPr>
          </w:p>
        </w:tc>
        <w:tc>
          <w:tcPr>
            <w:tcW w:w="1952" w:type="dxa"/>
            <w:shd w:val="clear" w:color="auto" w:fill="auto"/>
          </w:tcPr>
          <w:p w14:paraId="3C8DD746" w14:textId="77777777" w:rsidR="00844617" w:rsidRPr="00CF7060" w:rsidRDefault="00844617" w:rsidP="00844617">
            <w:pPr>
              <w:rPr>
                <w:rFonts w:ascii="Arial" w:hAnsi="Arial" w:cs="Arial"/>
              </w:rPr>
            </w:pPr>
            <w:r w:rsidRPr="00CF7060">
              <w:rPr>
                <w:rFonts w:ascii="Arial" w:hAnsi="Arial" w:cs="Arial"/>
              </w:rPr>
              <w:t>8477.10</w:t>
            </w:r>
          </w:p>
        </w:tc>
        <w:tc>
          <w:tcPr>
            <w:tcW w:w="5253" w:type="dxa"/>
            <w:shd w:val="clear" w:color="auto" w:fill="auto"/>
          </w:tcPr>
          <w:p w14:paraId="288878A4" w14:textId="77777777" w:rsidR="00844617" w:rsidRPr="00CF7060" w:rsidRDefault="00844617" w:rsidP="00844617">
            <w:pPr>
              <w:rPr>
                <w:rFonts w:ascii="Arial" w:hAnsi="Arial" w:cs="Arial"/>
              </w:rPr>
            </w:pPr>
            <w:r w:rsidRPr="00CF7060">
              <w:rPr>
                <w:rFonts w:ascii="Arial" w:hAnsi="Arial" w:cs="Arial"/>
              </w:rPr>
              <w:t>-Injection-moulding machines</w:t>
            </w:r>
          </w:p>
        </w:tc>
        <w:tc>
          <w:tcPr>
            <w:tcW w:w="1578" w:type="dxa"/>
            <w:shd w:val="clear" w:color="auto" w:fill="auto"/>
          </w:tcPr>
          <w:p w14:paraId="1688E7C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4194287" w14:textId="77777777" w:rsidTr="00FE0601">
        <w:trPr>
          <w:trHeight w:val="255"/>
        </w:trPr>
        <w:tc>
          <w:tcPr>
            <w:tcW w:w="1524" w:type="dxa"/>
            <w:shd w:val="clear" w:color="auto" w:fill="auto"/>
          </w:tcPr>
          <w:p w14:paraId="3D53002F" w14:textId="77777777" w:rsidR="00844617" w:rsidRPr="00CF7060" w:rsidRDefault="00844617" w:rsidP="00844617">
            <w:pPr>
              <w:rPr>
                <w:rFonts w:ascii="Arial" w:hAnsi="Arial" w:cs="Arial"/>
              </w:rPr>
            </w:pPr>
          </w:p>
        </w:tc>
        <w:tc>
          <w:tcPr>
            <w:tcW w:w="1952" w:type="dxa"/>
            <w:shd w:val="clear" w:color="auto" w:fill="auto"/>
          </w:tcPr>
          <w:p w14:paraId="343ADE65" w14:textId="77777777" w:rsidR="00844617" w:rsidRPr="00CF7060" w:rsidRDefault="00844617" w:rsidP="00844617">
            <w:pPr>
              <w:rPr>
                <w:rFonts w:ascii="Arial" w:hAnsi="Arial" w:cs="Arial"/>
              </w:rPr>
            </w:pPr>
            <w:r w:rsidRPr="00CF7060">
              <w:rPr>
                <w:rFonts w:ascii="Arial" w:hAnsi="Arial" w:cs="Arial"/>
              </w:rPr>
              <w:t>8477.20</w:t>
            </w:r>
          </w:p>
        </w:tc>
        <w:tc>
          <w:tcPr>
            <w:tcW w:w="5253" w:type="dxa"/>
            <w:shd w:val="clear" w:color="auto" w:fill="auto"/>
          </w:tcPr>
          <w:p w14:paraId="5172A1EE" w14:textId="77777777" w:rsidR="00844617" w:rsidRPr="00CF7060" w:rsidRDefault="00844617" w:rsidP="00844617">
            <w:pPr>
              <w:rPr>
                <w:rFonts w:ascii="Arial" w:hAnsi="Arial" w:cs="Arial"/>
              </w:rPr>
            </w:pPr>
            <w:r w:rsidRPr="00CF7060">
              <w:rPr>
                <w:rFonts w:ascii="Arial" w:hAnsi="Arial" w:cs="Arial"/>
              </w:rPr>
              <w:t>-Extruders</w:t>
            </w:r>
          </w:p>
        </w:tc>
        <w:tc>
          <w:tcPr>
            <w:tcW w:w="1578" w:type="dxa"/>
            <w:shd w:val="clear" w:color="auto" w:fill="auto"/>
          </w:tcPr>
          <w:p w14:paraId="35BB0E1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C02132E" w14:textId="77777777" w:rsidTr="00FE0601">
        <w:trPr>
          <w:trHeight w:val="255"/>
        </w:trPr>
        <w:tc>
          <w:tcPr>
            <w:tcW w:w="1524" w:type="dxa"/>
            <w:shd w:val="clear" w:color="auto" w:fill="auto"/>
          </w:tcPr>
          <w:p w14:paraId="381A26A3" w14:textId="77777777" w:rsidR="00844617" w:rsidRPr="00CF7060" w:rsidRDefault="00844617" w:rsidP="00844617">
            <w:pPr>
              <w:rPr>
                <w:rFonts w:ascii="Arial" w:hAnsi="Arial" w:cs="Arial"/>
              </w:rPr>
            </w:pPr>
          </w:p>
        </w:tc>
        <w:tc>
          <w:tcPr>
            <w:tcW w:w="1952" w:type="dxa"/>
            <w:shd w:val="clear" w:color="auto" w:fill="auto"/>
          </w:tcPr>
          <w:p w14:paraId="5E48FCC7" w14:textId="77777777" w:rsidR="00844617" w:rsidRPr="00CF7060" w:rsidRDefault="00844617" w:rsidP="00844617">
            <w:pPr>
              <w:rPr>
                <w:rFonts w:ascii="Arial" w:hAnsi="Arial" w:cs="Arial"/>
              </w:rPr>
            </w:pPr>
            <w:r w:rsidRPr="00CF7060">
              <w:rPr>
                <w:rFonts w:ascii="Arial" w:hAnsi="Arial" w:cs="Arial"/>
              </w:rPr>
              <w:t>8477.30</w:t>
            </w:r>
          </w:p>
        </w:tc>
        <w:tc>
          <w:tcPr>
            <w:tcW w:w="5253" w:type="dxa"/>
            <w:shd w:val="clear" w:color="auto" w:fill="auto"/>
          </w:tcPr>
          <w:p w14:paraId="311635A9" w14:textId="77777777" w:rsidR="00844617" w:rsidRPr="00CF7060" w:rsidRDefault="00844617" w:rsidP="00844617">
            <w:pPr>
              <w:rPr>
                <w:rFonts w:ascii="Arial" w:hAnsi="Arial" w:cs="Arial"/>
              </w:rPr>
            </w:pPr>
            <w:r w:rsidRPr="00CF7060">
              <w:rPr>
                <w:rFonts w:ascii="Arial" w:hAnsi="Arial" w:cs="Arial"/>
              </w:rPr>
              <w:t>-Blow moulding machines</w:t>
            </w:r>
          </w:p>
        </w:tc>
        <w:tc>
          <w:tcPr>
            <w:tcW w:w="1578" w:type="dxa"/>
            <w:shd w:val="clear" w:color="auto" w:fill="auto"/>
          </w:tcPr>
          <w:p w14:paraId="3C15664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20FFBBC" w14:textId="77777777" w:rsidTr="00FE0601">
        <w:trPr>
          <w:trHeight w:val="255"/>
        </w:trPr>
        <w:tc>
          <w:tcPr>
            <w:tcW w:w="1524" w:type="dxa"/>
            <w:shd w:val="clear" w:color="auto" w:fill="auto"/>
          </w:tcPr>
          <w:p w14:paraId="16A68D93" w14:textId="77777777" w:rsidR="00844617" w:rsidRPr="00CF7060" w:rsidRDefault="00844617" w:rsidP="00844617">
            <w:pPr>
              <w:rPr>
                <w:rFonts w:ascii="Arial" w:hAnsi="Arial" w:cs="Arial"/>
              </w:rPr>
            </w:pPr>
          </w:p>
        </w:tc>
        <w:tc>
          <w:tcPr>
            <w:tcW w:w="1952" w:type="dxa"/>
            <w:shd w:val="clear" w:color="auto" w:fill="auto"/>
          </w:tcPr>
          <w:p w14:paraId="0E920D48" w14:textId="77777777" w:rsidR="00844617" w:rsidRPr="00CF7060" w:rsidRDefault="00844617" w:rsidP="00844617">
            <w:pPr>
              <w:rPr>
                <w:rFonts w:ascii="Arial" w:hAnsi="Arial" w:cs="Arial"/>
              </w:rPr>
            </w:pPr>
            <w:r w:rsidRPr="00CF7060">
              <w:rPr>
                <w:rFonts w:ascii="Arial" w:hAnsi="Arial" w:cs="Arial"/>
              </w:rPr>
              <w:t>8477.40</w:t>
            </w:r>
          </w:p>
        </w:tc>
        <w:tc>
          <w:tcPr>
            <w:tcW w:w="5253" w:type="dxa"/>
            <w:shd w:val="clear" w:color="auto" w:fill="auto"/>
          </w:tcPr>
          <w:p w14:paraId="14144492" w14:textId="77777777" w:rsidR="00844617" w:rsidRPr="00CF7060" w:rsidRDefault="00844617" w:rsidP="00844617">
            <w:pPr>
              <w:rPr>
                <w:rFonts w:ascii="Arial" w:hAnsi="Arial" w:cs="Arial"/>
              </w:rPr>
            </w:pPr>
            <w:r w:rsidRPr="00CF7060">
              <w:rPr>
                <w:rFonts w:ascii="Arial" w:hAnsi="Arial" w:cs="Arial"/>
              </w:rPr>
              <w:t>-Vacuum moulding machines and other thermoforming machines</w:t>
            </w:r>
          </w:p>
        </w:tc>
        <w:tc>
          <w:tcPr>
            <w:tcW w:w="1578" w:type="dxa"/>
            <w:shd w:val="clear" w:color="auto" w:fill="auto"/>
          </w:tcPr>
          <w:p w14:paraId="68975E7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8D84A65" w14:textId="77777777" w:rsidTr="00FE0601">
        <w:trPr>
          <w:trHeight w:val="675"/>
        </w:trPr>
        <w:tc>
          <w:tcPr>
            <w:tcW w:w="1524" w:type="dxa"/>
            <w:shd w:val="clear" w:color="auto" w:fill="auto"/>
          </w:tcPr>
          <w:p w14:paraId="0A39227B" w14:textId="77777777" w:rsidR="00844617" w:rsidRPr="00CF7060" w:rsidRDefault="00844617" w:rsidP="00844617">
            <w:pPr>
              <w:rPr>
                <w:rFonts w:ascii="Arial" w:hAnsi="Arial" w:cs="Arial"/>
              </w:rPr>
            </w:pPr>
          </w:p>
        </w:tc>
        <w:tc>
          <w:tcPr>
            <w:tcW w:w="1952" w:type="dxa"/>
            <w:shd w:val="clear" w:color="auto" w:fill="auto"/>
          </w:tcPr>
          <w:p w14:paraId="4CEC9197" w14:textId="77777777" w:rsidR="00844617" w:rsidRPr="00CF7060" w:rsidRDefault="00844617" w:rsidP="00844617">
            <w:pPr>
              <w:rPr>
                <w:rFonts w:ascii="Arial" w:hAnsi="Arial" w:cs="Arial"/>
              </w:rPr>
            </w:pPr>
            <w:r w:rsidRPr="00CF7060">
              <w:rPr>
                <w:rFonts w:ascii="Arial" w:hAnsi="Arial" w:cs="Arial"/>
              </w:rPr>
              <w:t>8477.51</w:t>
            </w:r>
          </w:p>
        </w:tc>
        <w:tc>
          <w:tcPr>
            <w:tcW w:w="5253" w:type="dxa"/>
            <w:shd w:val="clear" w:color="auto" w:fill="auto"/>
          </w:tcPr>
          <w:p w14:paraId="2A9A1D95" w14:textId="77777777" w:rsidR="00844617" w:rsidRPr="00CF7060" w:rsidRDefault="00844617" w:rsidP="00844617">
            <w:pPr>
              <w:rPr>
                <w:rFonts w:ascii="Arial" w:hAnsi="Arial" w:cs="Arial"/>
              </w:rPr>
            </w:pPr>
            <w:r w:rsidRPr="00CF7060">
              <w:rPr>
                <w:rFonts w:ascii="Arial" w:hAnsi="Arial" w:cs="Arial"/>
              </w:rPr>
              <w:t>--Other machinery for moulding or otherwise forming: for moulding or retreading pneumatic tyres or for moulding or otherwise forming inner tubes</w:t>
            </w:r>
          </w:p>
        </w:tc>
        <w:tc>
          <w:tcPr>
            <w:tcW w:w="1578" w:type="dxa"/>
            <w:shd w:val="clear" w:color="auto" w:fill="auto"/>
          </w:tcPr>
          <w:p w14:paraId="756D9AC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A628EC8" w14:textId="77777777" w:rsidTr="00FE0601">
        <w:trPr>
          <w:trHeight w:val="255"/>
        </w:trPr>
        <w:tc>
          <w:tcPr>
            <w:tcW w:w="1524" w:type="dxa"/>
            <w:shd w:val="clear" w:color="auto" w:fill="auto"/>
          </w:tcPr>
          <w:p w14:paraId="6CAAC6DA" w14:textId="77777777" w:rsidR="00844617" w:rsidRPr="00CF7060" w:rsidRDefault="00844617" w:rsidP="00844617">
            <w:pPr>
              <w:rPr>
                <w:rFonts w:ascii="Arial" w:hAnsi="Arial" w:cs="Arial"/>
              </w:rPr>
            </w:pPr>
          </w:p>
        </w:tc>
        <w:tc>
          <w:tcPr>
            <w:tcW w:w="1952" w:type="dxa"/>
            <w:shd w:val="clear" w:color="auto" w:fill="auto"/>
          </w:tcPr>
          <w:p w14:paraId="6E9B81F1" w14:textId="77777777" w:rsidR="00844617" w:rsidRPr="00CF7060" w:rsidRDefault="00844617" w:rsidP="00844617">
            <w:pPr>
              <w:rPr>
                <w:rFonts w:ascii="Arial" w:hAnsi="Arial" w:cs="Arial"/>
              </w:rPr>
            </w:pPr>
            <w:r w:rsidRPr="00CF7060">
              <w:rPr>
                <w:rFonts w:ascii="Arial" w:hAnsi="Arial" w:cs="Arial"/>
              </w:rPr>
              <w:t>8477.59</w:t>
            </w:r>
          </w:p>
        </w:tc>
        <w:tc>
          <w:tcPr>
            <w:tcW w:w="5253" w:type="dxa"/>
            <w:shd w:val="clear" w:color="auto" w:fill="auto"/>
          </w:tcPr>
          <w:p w14:paraId="5ED4F85B" w14:textId="77777777" w:rsidR="00844617" w:rsidRPr="00CF7060" w:rsidRDefault="00844617" w:rsidP="00844617">
            <w:pPr>
              <w:rPr>
                <w:rFonts w:ascii="Arial" w:hAnsi="Arial" w:cs="Arial"/>
              </w:rPr>
            </w:pPr>
            <w:r w:rsidRPr="00CF7060">
              <w:rPr>
                <w:rFonts w:ascii="Arial" w:hAnsi="Arial" w:cs="Arial"/>
              </w:rPr>
              <w:t>--Other machinery for moulding or otherwise forming: other</w:t>
            </w:r>
          </w:p>
        </w:tc>
        <w:tc>
          <w:tcPr>
            <w:tcW w:w="1578" w:type="dxa"/>
            <w:shd w:val="clear" w:color="auto" w:fill="auto"/>
          </w:tcPr>
          <w:p w14:paraId="2B48940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D697101" w14:textId="77777777" w:rsidTr="00FE0601">
        <w:trPr>
          <w:trHeight w:val="255"/>
        </w:trPr>
        <w:tc>
          <w:tcPr>
            <w:tcW w:w="1524" w:type="dxa"/>
            <w:shd w:val="clear" w:color="auto" w:fill="auto"/>
          </w:tcPr>
          <w:p w14:paraId="520C4CC5" w14:textId="77777777" w:rsidR="00844617" w:rsidRPr="00CF7060" w:rsidRDefault="00844617" w:rsidP="00844617">
            <w:pPr>
              <w:rPr>
                <w:rFonts w:ascii="Arial" w:hAnsi="Arial" w:cs="Arial"/>
              </w:rPr>
            </w:pPr>
          </w:p>
        </w:tc>
        <w:tc>
          <w:tcPr>
            <w:tcW w:w="1952" w:type="dxa"/>
            <w:shd w:val="clear" w:color="auto" w:fill="auto"/>
          </w:tcPr>
          <w:p w14:paraId="3CEA11A9" w14:textId="77777777" w:rsidR="00844617" w:rsidRPr="00CF7060" w:rsidRDefault="00844617" w:rsidP="00844617">
            <w:pPr>
              <w:rPr>
                <w:rFonts w:ascii="Arial" w:hAnsi="Arial" w:cs="Arial"/>
              </w:rPr>
            </w:pPr>
            <w:r w:rsidRPr="00CF7060">
              <w:rPr>
                <w:rFonts w:ascii="Arial" w:hAnsi="Arial" w:cs="Arial"/>
              </w:rPr>
              <w:t>8477.80</w:t>
            </w:r>
          </w:p>
        </w:tc>
        <w:tc>
          <w:tcPr>
            <w:tcW w:w="5253" w:type="dxa"/>
            <w:shd w:val="clear" w:color="auto" w:fill="auto"/>
          </w:tcPr>
          <w:p w14:paraId="7AB4500A" w14:textId="77777777" w:rsidR="00844617" w:rsidRPr="00CF7060" w:rsidRDefault="00844617" w:rsidP="00844617">
            <w:pPr>
              <w:rPr>
                <w:rFonts w:ascii="Arial" w:hAnsi="Arial" w:cs="Arial"/>
              </w:rPr>
            </w:pPr>
            <w:r w:rsidRPr="00CF7060">
              <w:rPr>
                <w:rFonts w:ascii="Arial" w:hAnsi="Arial" w:cs="Arial"/>
              </w:rPr>
              <w:t>-Other machinery</w:t>
            </w:r>
          </w:p>
        </w:tc>
        <w:tc>
          <w:tcPr>
            <w:tcW w:w="1578" w:type="dxa"/>
            <w:shd w:val="clear" w:color="auto" w:fill="auto"/>
          </w:tcPr>
          <w:p w14:paraId="726F930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3AD97F9" w14:textId="77777777" w:rsidTr="00FE0601">
        <w:trPr>
          <w:trHeight w:val="255"/>
        </w:trPr>
        <w:tc>
          <w:tcPr>
            <w:tcW w:w="1524" w:type="dxa"/>
            <w:shd w:val="clear" w:color="auto" w:fill="auto"/>
          </w:tcPr>
          <w:p w14:paraId="11210304" w14:textId="77777777" w:rsidR="00844617" w:rsidRPr="00CF7060" w:rsidRDefault="00844617" w:rsidP="00844617">
            <w:pPr>
              <w:rPr>
                <w:rFonts w:ascii="Arial" w:hAnsi="Arial" w:cs="Arial"/>
              </w:rPr>
            </w:pPr>
          </w:p>
        </w:tc>
        <w:tc>
          <w:tcPr>
            <w:tcW w:w="1952" w:type="dxa"/>
            <w:shd w:val="clear" w:color="auto" w:fill="auto"/>
          </w:tcPr>
          <w:p w14:paraId="3A7D6727" w14:textId="77777777" w:rsidR="00844617" w:rsidRPr="00CF7060" w:rsidRDefault="00844617" w:rsidP="00844617">
            <w:pPr>
              <w:rPr>
                <w:rFonts w:ascii="Arial" w:hAnsi="Arial" w:cs="Arial"/>
              </w:rPr>
            </w:pPr>
            <w:r w:rsidRPr="00CF7060">
              <w:rPr>
                <w:rFonts w:ascii="Arial" w:hAnsi="Arial" w:cs="Arial"/>
              </w:rPr>
              <w:t>8477.90</w:t>
            </w:r>
          </w:p>
        </w:tc>
        <w:tc>
          <w:tcPr>
            <w:tcW w:w="5253" w:type="dxa"/>
            <w:shd w:val="clear" w:color="auto" w:fill="auto"/>
          </w:tcPr>
          <w:p w14:paraId="77EB0D92"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0F74820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A90066A" w14:textId="77777777" w:rsidTr="00FE0601">
        <w:trPr>
          <w:trHeight w:val="450"/>
        </w:trPr>
        <w:tc>
          <w:tcPr>
            <w:tcW w:w="1524" w:type="dxa"/>
            <w:shd w:val="clear" w:color="auto" w:fill="auto"/>
          </w:tcPr>
          <w:p w14:paraId="35ABD2DF" w14:textId="77777777" w:rsidR="00844617" w:rsidRPr="00CF7060" w:rsidRDefault="00844617" w:rsidP="00844617">
            <w:pPr>
              <w:rPr>
                <w:rFonts w:ascii="Arial" w:hAnsi="Arial" w:cs="Arial"/>
                <w:b/>
                <w:bCs/>
              </w:rPr>
            </w:pPr>
            <w:r w:rsidRPr="00CF7060">
              <w:rPr>
                <w:rFonts w:ascii="Arial" w:hAnsi="Arial" w:cs="Arial"/>
                <w:b/>
                <w:bCs/>
              </w:rPr>
              <w:t>8478</w:t>
            </w:r>
          </w:p>
        </w:tc>
        <w:tc>
          <w:tcPr>
            <w:tcW w:w="1952" w:type="dxa"/>
            <w:shd w:val="clear" w:color="auto" w:fill="auto"/>
          </w:tcPr>
          <w:p w14:paraId="1BC57D5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2657122" w14:textId="77777777" w:rsidR="00844617" w:rsidRPr="00CF7060" w:rsidRDefault="00844617" w:rsidP="00844617">
            <w:pPr>
              <w:rPr>
                <w:rFonts w:ascii="Arial" w:hAnsi="Arial" w:cs="Arial"/>
                <w:b/>
                <w:bCs/>
              </w:rPr>
            </w:pPr>
            <w:r w:rsidRPr="00CF7060">
              <w:rPr>
                <w:rFonts w:ascii="Arial" w:hAnsi="Arial" w:cs="Arial"/>
                <w:b/>
                <w:bCs/>
              </w:rPr>
              <w:t>Machinery for preparing or making up tobacco, not specified or included elsewhere in this chapter:</w:t>
            </w:r>
          </w:p>
        </w:tc>
        <w:tc>
          <w:tcPr>
            <w:tcW w:w="1578" w:type="dxa"/>
            <w:shd w:val="clear" w:color="auto" w:fill="auto"/>
          </w:tcPr>
          <w:p w14:paraId="08B1DDA0"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7A4F4908" w14:textId="77777777" w:rsidTr="00FE0601">
        <w:trPr>
          <w:trHeight w:val="255"/>
        </w:trPr>
        <w:tc>
          <w:tcPr>
            <w:tcW w:w="1524" w:type="dxa"/>
            <w:shd w:val="clear" w:color="auto" w:fill="auto"/>
          </w:tcPr>
          <w:p w14:paraId="7252DF52" w14:textId="77777777" w:rsidR="00844617" w:rsidRPr="00CF7060" w:rsidRDefault="00844617" w:rsidP="00844617">
            <w:pPr>
              <w:rPr>
                <w:rFonts w:ascii="Arial" w:hAnsi="Arial" w:cs="Arial"/>
              </w:rPr>
            </w:pPr>
          </w:p>
        </w:tc>
        <w:tc>
          <w:tcPr>
            <w:tcW w:w="1952" w:type="dxa"/>
            <w:shd w:val="clear" w:color="auto" w:fill="auto"/>
          </w:tcPr>
          <w:p w14:paraId="704E410A" w14:textId="77777777" w:rsidR="00844617" w:rsidRPr="00CF7060" w:rsidRDefault="00844617" w:rsidP="00844617">
            <w:pPr>
              <w:rPr>
                <w:rFonts w:ascii="Arial" w:hAnsi="Arial" w:cs="Arial"/>
              </w:rPr>
            </w:pPr>
            <w:r w:rsidRPr="00CF7060">
              <w:rPr>
                <w:rFonts w:ascii="Arial" w:hAnsi="Arial" w:cs="Arial"/>
              </w:rPr>
              <w:t>8478.10</w:t>
            </w:r>
          </w:p>
        </w:tc>
        <w:tc>
          <w:tcPr>
            <w:tcW w:w="5253" w:type="dxa"/>
            <w:shd w:val="clear" w:color="auto" w:fill="auto"/>
          </w:tcPr>
          <w:p w14:paraId="0522029D" w14:textId="77777777" w:rsidR="00844617" w:rsidRPr="00CF7060" w:rsidRDefault="00844617" w:rsidP="00844617">
            <w:pPr>
              <w:rPr>
                <w:rFonts w:ascii="Arial" w:hAnsi="Arial" w:cs="Arial"/>
              </w:rPr>
            </w:pPr>
            <w:r w:rsidRPr="00CF7060">
              <w:rPr>
                <w:rFonts w:ascii="Arial" w:hAnsi="Arial" w:cs="Arial"/>
              </w:rPr>
              <w:t>-Machinery</w:t>
            </w:r>
          </w:p>
        </w:tc>
        <w:tc>
          <w:tcPr>
            <w:tcW w:w="1578" w:type="dxa"/>
            <w:shd w:val="clear" w:color="auto" w:fill="auto"/>
          </w:tcPr>
          <w:p w14:paraId="04CAFCC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C953A3B" w14:textId="77777777" w:rsidTr="00FE0601">
        <w:trPr>
          <w:trHeight w:val="255"/>
        </w:trPr>
        <w:tc>
          <w:tcPr>
            <w:tcW w:w="1524" w:type="dxa"/>
            <w:shd w:val="clear" w:color="auto" w:fill="auto"/>
          </w:tcPr>
          <w:p w14:paraId="4EB1BEB4" w14:textId="77777777" w:rsidR="00844617" w:rsidRPr="00CF7060" w:rsidRDefault="00844617" w:rsidP="00844617">
            <w:pPr>
              <w:rPr>
                <w:rFonts w:ascii="Arial" w:hAnsi="Arial" w:cs="Arial"/>
              </w:rPr>
            </w:pPr>
          </w:p>
        </w:tc>
        <w:tc>
          <w:tcPr>
            <w:tcW w:w="1952" w:type="dxa"/>
            <w:shd w:val="clear" w:color="auto" w:fill="auto"/>
          </w:tcPr>
          <w:p w14:paraId="13EDD08A" w14:textId="77777777" w:rsidR="00844617" w:rsidRPr="00CF7060" w:rsidRDefault="00844617" w:rsidP="00844617">
            <w:pPr>
              <w:rPr>
                <w:rFonts w:ascii="Arial" w:hAnsi="Arial" w:cs="Arial"/>
              </w:rPr>
            </w:pPr>
            <w:r w:rsidRPr="00CF7060">
              <w:rPr>
                <w:rFonts w:ascii="Arial" w:hAnsi="Arial" w:cs="Arial"/>
              </w:rPr>
              <w:t>8478.90</w:t>
            </w:r>
          </w:p>
        </w:tc>
        <w:tc>
          <w:tcPr>
            <w:tcW w:w="5253" w:type="dxa"/>
            <w:shd w:val="clear" w:color="auto" w:fill="auto"/>
          </w:tcPr>
          <w:p w14:paraId="25660D1C"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5711AFE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65509FB" w14:textId="77777777" w:rsidTr="00FE0601">
        <w:trPr>
          <w:trHeight w:val="675"/>
        </w:trPr>
        <w:tc>
          <w:tcPr>
            <w:tcW w:w="1524" w:type="dxa"/>
            <w:shd w:val="clear" w:color="auto" w:fill="auto"/>
          </w:tcPr>
          <w:p w14:paraId="63E7CE0F" w14:textId="77777777" w:rsidR="00844617" w:rsidRPr="00CF7060" w:rsidRDefault="00844617" w:rsidP="00844617">
            <w:pPr>
              <w:rPr>
                <w:rFonts w:ascii="Arial" w:hAnsi="Arial" w:cs="Arial"/>
                <w:b/>
                <w:bCs/>
              </w:rPr>
            </w:pPr>
            <w:r w:rsidRPr="00CF7060">
              <w:rPr>
                <w:rFonts w:ascii="Arial" w:hAnsi="Arial" w:cs="Arial"/>
                <w:b/>
                <w:bCs/>
              </w:rPr>
              <w:t>8479</w:t>
            </w:r>
          </w:p>
        </w:tc>
        <w:tc>
          <w:tcPr>
            <w:tcW w:w="1952" w:type="dxa"/>
            <w:shd w:val="clear" w:color="auto" w:fill="auto"/>
          </w:tcPr>
          <w:p w14:paraId="4ED9137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8CD1D16" w14:textId="77777777" w:rsidR="00844617" w:rsidRPr="00CF7060" w:rsidRDefault="00844617" w:rsidP="00844617">
            <w:pPr>
              <w:rPr>
                <w:rFonts w:ascii="Arial" w:hAnsi="Arial" w:cs="Arial"/>
                <w:b/>
                <w:bCs/>
              </w:rPr>
            </w:pPr>
            <w:r w:rsidRPr="00CF7060">
              <w:rPr>
                <w:rFonts w:ascii="Arial" w:hAnsi="Arial" w:cs="Arial"/>
                <w:b/>
                <w:bCs/>
              </w:rPr>
              <w:t>Machines and mechanical appliances having individual functions, not specified or included elsewhere in this chapter:</w:t>
            </w:r>
          </w:p>
        </w:tc>
        <w:tc>
          <w:tcPr>
            <w:tcW w:w="1578" w:type="dxa"/>
            <w:shd w:val="clear" w:color="auto" w:fill="auto"/>
          </w:tcPr>
          <w:p w14:paraId="6FE1D92A"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330019AF" w14:textId="77777777" w:rsidTr="00FE0601">
        <w:trPr>
          <w:trHeight w:val="255"/>
        </w:trPr>
        <w:tc>
          <w:tcPr>
            <w:tcW w:w="1524" w:type="dxa"/>
            <w:shd w:val="clear" w:color="auto" w:fill="auto"/>
          </w:tcPr>
          <w:p w14:paraId="476CC769" w14:textId="77777777" w:rsidR="00844617" w:rsidRPr="00CF7060" w:rsidRDefault="00844617" w:rsidP="00844617">
            <w:pPr>
              <w:rPr>
                <w:rFonts w:ascii="Arial" w:hAnsi="Arial" w:cs="Arial"/>
              </w:rPr>
            </w:pPr>
          </w:p>
        </w:tc>
        <w:tc>
          <w:tcPr>
            <w:tcW w:w="1952" w:type="dxa"/>
            <w:shd w:val="clear" w:color="auto" w:fill="auto"/>
          </w:tcPr>
          <w:p w14:paraId="332AF032" w14:textId="77777777" w:rsidR="00844617" w:rsidRPr="00CF7060" w:rsidRDefault="00844617" w:rsidP="00844617">
            <w:pPr>
              <w:rPr>
                <w:rFonts w:ascii="Arial" w:hAnsi="Arial" w:cs="Arial"/>
              </w:rPr>
            </w:pPr>
            <w:r w:rsidRPr="00CF7060">
              <w:rPr>
                <w:rFonts w:ascii="Arial" w:hAnsi="Arial" w:cs="Arial"/>
              </w:rPr>
              <w:t>8479.10</w:t>
            </w:r>
          </w:p>
        </w:tc>
        <w:tc>
          <w:tcPr>
            <w:tcW w:w="5253" w:type="dxa"/>
            <w:shd w:val="clear" w:color="auto" w:fill="auto"/>
          </w:tcPr>
          <w:p w14:paraId="114D7AF8" w14:textId="77777777" w:rsidR="00844617" w:rsidRPr="00CF7060" w:rsidRDefault="00844617" w:rsidP="00844617">
            <w:pPr>
              <w:rPr>
                <w:rFonts w:ascii="Arial" w:hAnsi="Arial" w:cs="Arial"/>
              </w:rPr>
            </w:pPr>
            <w:r w:rsidRPr="00CF7060">
              <w:rPr>
                <w:rFonts w:ascii="Arial" w:hAnsi="Arial" w:cs="Arial"/>
              </w:rPr>
              <w:t>-Machinery for public works, building or the like</w:t>
            </w:r>
          </w:p>
        </w:tc>
        <w:tc>
          <w:tcPr>
            <w:tcW w:w="1578" w:type="dxa"/>
            <w:shd w:val="clear" w:color="auto" w:fill="auto"/>
          </w:tcPr>
          <w:p w14:paraId="6473368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71D1BDE" w14:textId="77777777" w:rsidTr="00FE0601">
        <w:trPr>
          <w:trHeight w:val="450"/>
        </w:trPr>
        <w:tc>
          <w:tcPr>
            <w:tcW w:w="1524" w:type="dxa"/>
            <w:shd w:val="clear" w:color="auto" w:fill="auto"/>
          </w:tcPr>
          <w:p w14:paraId="25E62857" w14:textId="77777777" w:rsidR="00844617" w:rsidRPr="005F660D" w:rsidRDefault="00844617" w:rsidP="00844617">
            <w:pPr>
              <w:rPr>
                <w:rFonts w:ascii="Arial" w:hAnsi="Arial" w:cs="Arial"/>
              </w:rPr>
            </w:pPr>
          </w:p>
        </w:tc>
        <w:tc>
          <w:tcPr>
            <w:tcW w:w="1952" w:type="dxa"/>
            <w:shd w:val="clear" w:color="auto" w:fill="auto"/>
          </w:tcPr>
          <w:p w14:paraId="09A65C50" w14:textId="77777777" w:rsidR="00844617" w:rsidRPr="005F660D" w:rsidRDefault="00844617" w:rsidP="00844617">
            <w:pPr>
              <w:rPr>
                <w:rFonts w:ascii="Arial" w:hAnsi="Arial" w:cs="Arial"/>
              </w:rPr>
            </w:pPr>
            <w:r w:rsidRPr="005F660D">
              <w:rPr>
                <w:rFonts w:ascii="Arial" w:hAnsi="Arial" w:cs="Arial"/>
              </w:rPr>
              <w:t>8479.20</w:t>
            </w:r>
          </w:p>
        </w:tc>
        <w:tc>
          <w:tcPr>
            <w:tcW w:w="5253" w:type="dxa"/>
            <w:shd w:val="clear" w:color="auto" w:fill="auto"/>
          </w:tcPr>
          <w:p w14:paraId="4E302036" w14:textId="77777777" w:rsidR="00844617" w:rsidRPr="0092706A" w:rsidRDefault="00844617" w:rsidP="00844617">
            <w:pPr>
              <w:rPr>
                <w:rFonts w:ascii="Arial" w:hAnsi="Arial" w:cs="Arial"/>
                <w:lang w:val="en-NZ"/>
              </w:rPr>
            </w:pPr>
            <w:r w:rsidRPr="00FE0601">
              <w:rPr>
                <w:rFonts w:ascii="Arial" w:hAnsi="Arial" w:cs="Arial"/>
                <w:lang w:val="en-NZ"/>
              </w:rPr>
              <w:t>- Machinery for the extraction or preparation of animal or fixed vegetable or microbial fats or oils</w:t>
            </w:r>
            <w:r w:rsidRPr="00FE0601" w:rsidDel="00FE0601">
              <w:rPr>
                <w:rFonts w:ascii="Arial" w:hAnsi="Arial" w:cs="Arial"/>
              </w:rPr>
              <w:t xml:space="preserve"> </w:t>
            </w:r>
          </w:p>
        </w:tc>
        <w:tc>
          <w:tcPr>
            <w:tcW w:w="1578" w:type="dxa"/>
            <w:shd w:val="clear" w:color="auto" w:fill="auto"/>
          </w:tcPr>
          <w:p w14:paraId="2750857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9B133F5" w14:textId="77777777" w:rsidTr="00FE0601">
        <w:trPr>
          <w:trHeight w:val="675"/>
        </w:trPr>
        <w:tc>
          <w:tcPr>
            <w:tcW w:w="1524" w:type="dxa"/>
            <w:shd w:val="clear" w:color="auto" w:fill="auto"/>
          </w:tcPr>
          <w:p w14:paraId="12C2F43C" w14:textId="77777777" w:rsidR="00844617" w:rsidRPr="00CF7060" w:rsidRDefault="00844617" w:rsidP="00844617">
            <w:pPr>
              <w:rPr>
                <w:rFonts w:ascii="Arial" w:hAnsi="Arial" w:cs="Arial"/>
              </w:rPr>
            </w:pPr>
          </w:p>
        </w:tc>
        <w:tc>
          <w:tcPr>
            <w:tcW w:w="1952" w:type="dxa"/>
            <w:shd w:val="clear" w:color="auto" w:fill="auto"/>
          </w:tcPr>
          <w:p w14:paraId="5C205A71" w14:textId="77777777" w:rsidR="00844617" w:rsidRPr="00CF7060" w:rsidRDefault="00844617" w:rsidP="00844617">
            <w:pPr>
              <w:rPr>
                <w:rFonts w:ascii="Arial" w:hAnsi="Arial" w:cs="Arial"/>
              </w:rPr>
            </w:pPr>
            <w:r w:rsidRPr="00CF7060">
              <w:rPr>
                <w:rFonts w:ascii="Arial" w:hAnsi="Arial" w:cs="Arial"/>
              </w:rPr>
              <w:t>8479.30</w:t>
            </w:r>
          </w:p>
        </w:tc>
        <w:tc>
          <w:tcPr>
            <w:tcW w:w="5253" w:type="dxa"/>
            <w:shd w:val="clear" w:color="auto" w:fill="auto"/>
          </w:tcPr>
          <w:p w14:paraId="603A872D" w14:textId="77777777" w:rsidR="00844617" w:rsidRPr="00CF7060" w:rsidRDefault="00844617" w:rsidP="00844617">
            <w:pPr>
              <w:rPr>
                <w:rFonts w:ascii="Arial" w:hAnsi="Arial" w:cs="Arial"/>
              </w:rPr>
            </w:pPr>
            <w:r w:rsidRPr="00CF7060">
              <w:rPr>
                <w:rFonts w:ascii="Arial" w:hAnsi="Arial" w:cs="Arial"/>
              </w:rPr>
              <w:t>-Presses for the manufacture of particle board or fibre building board of wood or other ligneous materials and other machinery for treating wood or cork</w:t>
            </w:r>
          </w:p>
        </w:tc>
        <w:tc>
          <w:tcPr>
            <w:tcW w:w="1578" w:type="dxa"/>
            <w:shd w:val="clear" w:color="auto" w:fill="auto"/>
          </w:tcPr>
          <w:p w14:paraId="4060B94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4F9CF63" w14:textId="77777777" w:rsidTr="00FE0601">
        <w:trPr>
          <w:trHeight w:val="255"/>
        </w:trPr>
        <w:tc>
          <w:tcPr>
            <w:tcW w:w="1524" w:type="dxa"/>
            <w:shd w:val="clear" w:color="auto" w:fill="auto"/>
          </w:tcPr>
          <w:p w14:paraId="7E23234E" w14:textId="77777777" w:rsidR="00844617" w:rsidRPr="00CF7060" w:rsidRDefault="00844617" w:rsidP="00844617">
            <w:pPr>
              <w:rPr>
                <w:rFonts w:ascii="Arial" w:hAnsi="Arial" w:cs="Arial"/>
              </w:rPr>
            </w:pPr>
          </w:p>
        </w:tc>
        <w:tc>
          <w:tcPr>
            <w:tcW w:w="1952" w:type="dxa"/>
            <w:shd w:val="clear" w:color="auto" w:fill="auto"/>
          </w:tcPr>
          <w:p w14:paraId="250E575B" w14:textId="77777777" w:rsidR="00844617" w:rsidRPr="00CF7060" w:rsidRDefault="00844617" w:rsidP="00844617">
            <w:pPr>
              <w:rPr>
                <w:rFonts w:ascii="Arial" w:hAnsi="Arial" w:cs="Arial"/>
              </w:rPr>
            </w:pPr>
            <w:r w:rsidRPr="00CF7060">
              <w:rPr>
                <w:rFonts w:ascii="Arial" w:hAnsi="Arial" w:cs="Arial"/>
              </w:rPr>
              <w:t>8479.40</w:t>
            </w:r>
          </w:p>
        </w:tc>
        <w:tc>
          <w:tcPr>
            <w:tcW w:w="5253" w:type="dxa"/>
            <w:shd w:val="clear" w:color="auto" w:fill="auto"/>
          </w:tcPr>
          <w:p w14:paraId="323A06D1" w14:textId="77777777" w:rsidR="00844617" w:rsidRPr="00CF7060" w:rsidRDefault="00844617" w:rsidP="00844617">
            <w:pPr>
              <w:rPr>
                <w:rFonts w:ascii="Arial" w:hAnsi="Arial" w:cs="Arial"/>
              </w:rPr>
            </w:pPr>
            <w:r w:rsidRPr="00CF7060">
              <w:rPr>
                <w:rFonts w:ascii="Arial" w:hAnsi="Arial" w:cs="Arial"/>
              </w:rPr>
              <w:t>-Rope or cable-making machines</w:t>
            </w:r>
          </w:p>
        </w:tc>
        <w:tc>
          <w:tcPr>
            <w:tcW w:w="1578" w:type="dxa"/>
            <w:shd w:val="clear" w:color="auto" w:fill="auto"/>
          </w:tcPr>
          <w:p w14:paraId="772441B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BBEF22C" w14:textId="77777777" w:rsidTr="00FE0601">
        <w:trPr>
          <w:trHeight w:val="255"/>
        </w:trPr>
        <w:tc>
          <w:tcPr>
            <w:tcW w:w="1524" w:type="dxa"/>
            <w:shd w:val="clear" w:color="auto" w:fill="auto"/>
          </w:tcPr>
          <w:p w14:paraId="3E95F4F0" w14:textId="77777777" w:rsidR="00844617" w:rsidRPr="00CF7060" w:rsidRDefault="00844617" w:rsidP="00844617">
            <w:pPr>
              <w:rPr>
                <w:rFonts w:ascii="Arial" w:hAnsi="Arial" w:cs="Arial"/>
              </w:rPr>
            </w:pPr>
          </w:p>
        </w:tc>
        <w:tc>
          <w:tcPr>
            <w:tcW w:w="1952" w:type="dxa"/>
            <w:shd w:val="clear" w:color="auto" w:fill="auto"/>
          </w:tcPr>
          <w:p w14:paraId="19E26B37" w14:textId="77777777" w:rsidR="00844617" w:rsidRPr="00CF7060" w:rsidRDefault="00844617" w:rsidP="00844617">
            <w:pPr>
              <w:rPr>
                <w:rFonts w:ascii="Arial" w:hAnsi="Arial" w:cs="Arial"/>
              </w:rPr>
            </w:pPr>
            <w:r w:rsidRPr="00CF7060">
              <w:rPr>
                <w:rFonts w:ascii="Arial" w:hAnsi="Arial" w:cs="Arial"/>
              </w:rPr>
              <w:t>8479.50</w:t>
            </w:r>
          </w:p>
        </w:tc>
        <w:tc>
          <w:tcPr>
            <w:tcW w:w="5253" w:type="dxa"/>
            <w:shd w:val="clear" w:color="auto" w:fill="auto"/>
          </w:tcPr>
          <w:p w14:paraId="1E37D029" w14:textId="77777777" w:rsidR="00844617" w:rsidRPr="00CF7060" w:rsidRDefault="00844617" w:rsidP="00844617">
            <w:pPr>
              <w:rPr>
                <w:rFonts w:ascii="Arial" w:hAnsi="Arial" w:cs="Arial"/>
              </w:rPr>
            </w:pPr>
            <w:r w:rsidRPr="00CF7060">
              <w:rPr>
                <w:rFonts w:ascii="Arial" w:hAnsi="Arial" w:cs="Arial"/>
              </w:rPr>
              <w:t>-Industrial robots, not elsewhere specified or included</w:t>
            </w:r>
          </w:p>
        </w:tc>
        <w:tc>
          <w:tcPr>
            <w:tcW w:w="1578" w:type="dxa"/>
            <w:shd w:val="clear" w:color="auto" w:fill="auto"/>
          </w:tcPr>
          <w:p w14:paraId="5E396AB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919AE4F" w14:textId="77777777" w:rsidTr="00FE0601">
        <w:trPr>
          <w:trHeight w:val="255"/>
        </w:trPr>
        <w:tc>
          <w:tcPr>
            <w:tcW w:w="1524" w:type="dxa"/>
            <w:shd w:val="clear" w:color="auto" w:fill="auto"/>
          </w:tcPr>
          <w:p w14:paraId="475D7513" w14:textId="77777777" w:rsidR="00844617" w:rsidRPr="00CF7060" w:rsidRDefault="00844617" w:rsidP="00844617">
            <w:pPr>
              <w:rPr>
                <w:rFonts w:ascii="Arial" w:hAnsi="Arial" w:cs="Arial"/>
              </w:rPr>
            </w:pPr>
          </w:p>
        </w:tc>
        <w:tc>
          <w:tcPr>
            <w:tcW w:w="1952" w:type="dxa"/>
            <w:shd w:val="clear" w:color="auto" w:fill="auto"/>
          </w:tcPr>
          <w:p w14:paraId="676133BD" w14:textId="77777777" w:rsidR="00844617" w:rsidRPr="00CF7060" w:rsidRDefault="00844617" w:rsidP="00844617">
            <w:pPr>
              <w:rPr>
                <w:rFonts w:ascii="Arial" w:hAnsi="Arial" w:cs="Arial"/>
              </w:rPr>
            </w:pPr>
            <w:r w:rsidRPr="00CF7060">
              <w:rPr>
                <w:rFonts w:ascii="Arial" w:hAnsi="Arial" w:cs="Arial"/>
              </w:rPr>
              <w:t>8479.60</w:t>
            </w:r>
          </w:p>
        </w:tc>
        <w:tc>
          <w:tcPr>
            <w:tcW w:w="5253" w:type="dxa"/>
            <w:shd w:val="clear" w:color="auto" w:fill="auto"/>
          </w:tcPr>
          <w:p w14:paraId="170AD1B3" w14:textId="77777777" w:rsidR="00844617" w:rsidRPr="00CF7060" w:rsidRDefault="00844617" w:rsidP="00844617">
            <w:pPr>
              <w:rPr>
                <w:rFonts w:ascii="Arial" w:hAnsi="Arial" w:cs="Arial"/>
              </w:rPr>
            </w:pPr>
            <w:r w:rsidRPr="00CF7060">
              <w:rPr>
                <w:rFonts w:ascii="Arial" w:hAnsi="Arial" w:cs="Arial"/>
              </w:rPr>
              <w:t>-Evaporative air coolers</w:t>
            </w:r>
          </w:p>
        </w:tc>
        <w:tc>
          <w:tcPr>
            <w:tcW w:w="1578" w:type="dxa"/>
            <w:shd w:val="clear" w:color="auto" w:fill="auto"/>
          </w:tcPr>
          <w:p w14:paraId="151B730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4E29EEA" w14:textId="77777777" w:rsidTr="00FE0601">
        <w:trPr>
          <w:trHeight w:val="450"/>
        </w:trPr>
        <w:tc>
          <w:tcPr>
            <w:tcW w:w="1524" w:type="dxa"/>
            <w:shd w:val="clear" w:color="auto" w:fill="auto"/>
          </w:tcPr>
          <w:p w14:paraId="4940FED1" w14:textId="77777777" w:rsidR="00844617" w:rsidRPr="00CF7060" w:rsidRDefault="00844617" w:rsidP="00844617">
            <w:pPr>
              <w:rPr>
                <w:rFonts w:ascii="Arial" w:hAnsi="Arial" w:cs="Arial"/>
              </w:rPr>
            </w:pPr>
          </w:p>
        </w:tc>
        <w:tc>
          <w:tcPr>
            <w:tcW w:w="1952" w:type="dxa"/>
            <w:shd w:val="clear" w:color="auto" w:fill="auto"/>
          </w:tcPr>
          <w:p w14:paraId="5D7C63E7" w14:textId="77777777" w:rsidR="00844617" w:rsidRPr="00CF7060" w:rsidRDefault="00844617" w:rsidP="00844617">
            <w:pPr>
              <w:rPr>
                <w:rFonts w:ascii="Arial" w:hAnsi="Arial" w:cs="Arial"/>
              </w:rPr>
            </w:pPr>
            <w:r w:rsidRPr="00CF7060">
              <w:rPr>
                <w:rFonts w:ascii="Arial" w:hAnsi="Arial" w:cs="Arial"/>
              </w:rPr>
              <w:t>8479.71</w:t>
            </w:r>
          </w:p>
        </w:tc>
        <w:tc>
          <w:tcPr>
            <w:tcW w:w="5253" w:type="dxa"/>
            <w:shd w:val="clear" w:color="auto" w:fill="auto"/>
          </w:tcPr>
          <w:p w14:paraId="081175CE" w14:textId="77777777" w:rsidR="00844617" w:rsidRPr="00CF7060" w:rsidRDefault="00844617" w:rsidP="00844617">
            <w:pPr>
              <w:rPr>
                <w:rFonts w:ascii="Arial" w:hAnsi="Arial" w:cs="Arial"/>
              </w:rPr>
            </w:pPr>
            <w:r w:rsidRPr="00CF7060">
              <w:rPr>
                <w:rFonts w:ascii="Arial" w:hAnsi="Arial" w:cs="Arial"/>
              </w:rPr>
              <w:t>- Passenger boarding bridges: of a kind used in airports</w:t>
            </w:r>
          </w:p>
        </w:tc>
        <w:tc>
          <w:tcPr>
            <w:tcW w:w="1578" w:type="dxa"/>
            <w:shd w:val="clear" w:color="auto" w:fill="auto"/>
          </w:tcPr>
          <w:p w14:paraId="20E10DF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DE6407F" w14:textId="77777777" w:rsidTr="00FE0601">
        <w:trPr>
          <w:trHeight w:val="450"/>
        </w:trPr>
        <w:tc>
          <w:tcPr>
            <w:tcW w:w="1524" w:type="dxa"/>
            <w:shd w:val="clear" w:color="auto" w:fill="auto"/>
          </w:tcPr>
          <w:p w14:paraId="34F76873" w14:textId="77777777" w:rsidR="00844617" w:rsidRPr="00CF7060" w:rsidRDefault="00844617" w:rsidP="00844617">
            <w:pPr>
              <w:rPr>
                <w:rFonts w:ascii="Arial" w:hAnsi="Arial" w:cs="Arial"/>
                <w:lang w:eastAsia="zh-TW"/>
              </w:rPr>
            </w:pPr>
          </w:p>
        </w:tc>
        <w:tc>
          <w:tcPr>
            <w:tcW w:w="1952" w:type="dxa"/>
            <w:shd w:val="clear" w:color="auto" w:fill="auto"/>
          </w:tcPr>
          <w:p w14:paraId="126EDDEB" w14:textId="77777777" w:rsidR="00844617" w:rsidRPr="00CF7060" w:rsidRDefault="00844617" w:rsidP="00844617">
            <w:pPr>
              <w:rPr>
                <w:rFonts w:ascii="Arial" w:hAnsi="Arial" w:cs="Arial"/>
              </w:rPr>
            </w:pPr>
            <w:r w:rsidRPr="00CF7060">
              <w:rPr>
                <w:rFonts w:ascii="Arial" w:hAnsi="Arial" w:cs="Arial"/>
              </w:rPr>
              <w:t>8479.79</w:t>
            </w:r>
          </w:p>
        </w:tc>
        <w:tc>
          <w:tcPr>
            <w:tcW w:w="5253" w:type="dxa"/>
            <w:shd w:val="clear" w:color="auto" w:fill="auto"/>
          </w:tcPr>
          <w:p w14:paraId="4244478E" w14:textId="77777777" w:rsidR="00844617" w:rsidRPr="00CF7060" w:rsidRDefault="00844617" w:rsidP="00844617">
            <w:pPr>
              <w:rPr>
                <w:rFonts w:ascii="Arial" w:hAnsi="Arial" w:cs="Arial"/>
              </w:rPr>
            </w:pPr>
            <w:r w:rsidRPr="00CF7060">
              <w:rPr>
                <w:rFonts w:ascii="Arial" w:hAnsi="Arial" w:cs="Arial"/>
              </w:rPr>
              <w:t>- Passenger boarding bridges:  other</w:t>
            </w:r>
          </w:p>
        </w:tc>
        <w:tc>
          <w:tcPr>
            <w:tcW w:w="1578" w:type="dxa"/>
            <w:shd w:val="clear" w:color="auto" w:fill="auto"/>
          </w:tcPr>
          <w:p w14:paraId="5079DB7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36F5C30" w14:textId="77777777" w:rsidTr="00FE0601">
        <w:trPr>
          <w:trHeight w:val="450"/>
        </w:trPr>
        <w:tc>
          <w:tcPr>
            <w:tcW w:w="1524" w:type="dxa"/>
            <w:shd w:val="clear" w:color="auto" w:fill="auto"/>
          </w:tcPr>
          <w:p w14:paraId="35452C2B" w14:textId="77777777" w:rsidR="00844617" w:rsidRPr="00CF7060" w:rsidRDefault="00844617" w:rsidP="00844617">
            <w:pPr>
              <w:rPr>
                <w:rFonts w:ascii="Arial" w:hAnsi="Arial" w:cs="Arial"/>
                <w:lang w:eastAsia="zh-TW"/>
              </w:rPr>
            </w:pPr>
          </w:p>
        </w:tc>
        <w:tc>
          <w:tcPr>
            <w:tcW w:w="1952" w:type="dxa"/>
            <w:shd w:val="clear" w:color="auto" w:fill="auto"/>
          </w:tcPr>
          <w:p w14:paraId="39BC33FB" w14:textId="77777777" w:rsidR="00844617" w:rsidRPr="00CF7060" w:rsidRDefault="00844617" w:rsidP="00844617">
            <w:pPr>
              <w:rPr>
                <w:rFonts w:ascii="Arial" w:hAnsi="Arial" w:cs="Arial"/>
              </w:rPr>
            </w:pPr>
            <w:r w:rsidRPr="00CF7060">
              <w:rPr>
                <w:rFonts w:ascii="Arial" w:hAnsi="Arial" w:cs="Arial"/>
              </w:rPr>
              <w:t>8479.81</w:t>
            </w:r>
          </w:p>
        </w:tc>
        <w:tc>
          <w:tcPr>
            <w:tcW w:w="5253" w:type="dxa"/>
            <w:shd w:val="clear" w:color="auto" w:fill="auto"/>
          </w:tcPr>
          <w:p w14:paraId="0422ED2B" w14:textId="77777777" w:rsidR="00844617" w:rsidRPr="00CF7060" w:rsidRDefault="00844617" w:rsidP="00844617">
            <w:pPr>
              <w:rPr>
                <w:rFonts w:ascii="Arial" w:hAnsi="Arial" w:cs="Arial"/>
              </w:rPr>
            </w:pPr>
            <w:r w:rsidRPr="00CF7060">
              <w:rPr>
                <w:rFonts w:ascii="Arial" w:hAnsi="Arial" w:cs="Arial"/>
              </w:rPr>
              <w:t>--Other machines and mechanical appliances: for treating metal, including electric wire coil-winders</w:t>
            </w:r>
          </w:p>
        </w:tc>
        <w:tc>
          <w:tcPr>
            <w:tcW w:w="1578" w:type="dxa"/>
            <w:shd w:val="clear" w:color="auto" w:fill="auto"/>
          </w:tcPr>
          <w:p w14:paraId="4AF13AF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0DE5A93" w14:textId="77777777" w:rsidTr="00FE0601">
        <w:trPr>
          <w:trHeight w:val="675"/>
        </w:trPr>
        <w:tc>
          <w:tcPr>
            <w:tcW w:w="1524" w:type="dxa"/>
            <w:shd w:val="clear" w:color="auto" w:fill="auto"/>
          </w:tcPr>
          <w:p w14:paraId="02306419" w14:textId="77777777" w:rsidR="00844617" w:rsidRPr="00CF7060" w:rsidRDefault="00844617" w:rsidP="00844617">
            <w:pPr>
              <w:rPr>
                <w:rFonts w:ascii="Arial" w:hAnsi="Arial" w:cs="Arial"/>
              </w:rPr>
            </w:pPr>
          </w:p>
        </w:tc>
        <w:tc>
          <w:tcPr>
            <w:tcW w:w="1952" w:type="dxa"/>
            <w:shd w:val="clear" w:color="auto" w:fill="auto"/>
          </w:tcPr>
          <w:p w14:paraId="157CD193" w14:textId="77777777" w:rsidR="00844617" w:rsidRPr="00CF7060" w:rsidRDefault="00844617" w:rsidP="00844617">
            <w:pPr>
              <w:rPr>
                <w:rFonts w:ascii="Arial" w:hAnsi="Arial" w:cs="Arial"/>
              </w:rPr>
            </w:pPr>
            <w:r w:rsidRPr="00CF7060">
              <w:rPr>
                <w:rFonts w:ascii="Arial" w:hAnsi="Arial" w:cs="Arial"/>
              </w:rPr>
              <w:t>8479.82</w:t>
            </w:r>
          </w:p>
        </w:tc>
        <w:tc>
          <w:tcPr>
            <w:tcW w:w="5253" w:type="dxa"/>
            <w:shd w:val="clear" w:color="auto" w:fill="auto"/>
          </w:tcPr>
          <w:p w14:paraId="7080BA9C" w14:textId="77777777" w:rsidR="00844617" w:rsidRPr="00CF7060" w:rsidRDefault="00844617" w:rsidP="00844617">
            <w:pPr>
              <w:rPr>
                <w:rFonts w:ascii="Arial" w:hAnsi="Arial" w:cs="Arial"/>
              </w:rPr>
            </w:pPr>
            <w:r w:rsidRPr="00CF7060">
              <w:rPr>
                <w:rFonts w:ascii="Arial" w:hAnsi="Arial" w:cs="Arial"/>
              </w:rPr>
              <w:t>--Other machines and mechanical appliances: mixing, kneading, crushing, grinding, screening, sifting, homogenising, emulsifying or stirring machines</w:t>
            </w:r>
          </w:p>
        </w:tc>
        <w:tc>
          <w:tcPr>
            <w:tcW w:w="1578" w:type="dxa"/>
            <w:shd w:val="clear" w:color="auto" w:fill="auto"/>
          </w:tcPr>
          <w:p w14:paraId="1583EB1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6061004" w14:textId="77777777" w:rsidTr="00FE0601">
        <w:trPr>
          <w:trHeight w:val="675"/>
        </w:trPr>
        <w:tc>
          <w:tcPr>
            <w:tcW w:w="1524" w:type="dxa"/>
            <w:shd w:val="clear" w:color="auto" w:fill="auto"/>
          </w:tcPr>
          <w:p w14:paraId="6D4579FD" w14:textId="77777777" w:rsidR="00844617" w:rsidRPr="00CF7060" w:rsidRDefault="00844617" w:rsidP="00844617">
            <w:pPr>
              <w:rPr>
                <w:rFonts w:ascii="Arial" w:hAnsi="Arial" w:cs="Arial"/>
              </w:rPr>
            </w:pPr>
          </w:p>
        </w:tc>
        <w:tc>
          <w:tcPr>
            <w:tcW w:w="1952" w:type="dxa"/>
            <w:shd w:val="clear" w:color="auto" w:fill="auto"/>
          </w:tcPr>
          <w:p w14:paraId="1D65CEC8" w14:textId="77777777" w:rsidR="00844617" w:rsidRPr="00CF7060" w:rsidRDefault="00844617" w:rsidP="00844617">
            <w:pPr>
              <w:rPr>
                <w:rFonts w:ascii="Arial" w:hAnsi="Arial" w:cs="Arial"/>
              </w:rPr>
            </w:pPr>
            <w:r>
              <w:rPr>
                <w:rFonts w:ascii="Arial" w:hAnsi="Arial" w:cs="Arial"/>
              </w:rPr>
              <w:t>8479.83</w:t>
            </w:r>
          </w:p>
        </w:tc>
        <w:tc>
          <w:tcPr>
            <w:tcW w:w="5253" w:type="dxa"/>
            <w:shd w:val="clear" w:color="auto" w:fill="auto"/>
          </w:tcPr>
          <w:p w14:paraId="65BA9503" w14:textId="77777777" w:rsidR="00844617" w:rsidRPr="00CF7060" w:rsidRDefault="00844617" w:rsidP="00844617">
            <w:pPr>
              <w:rPr>
                <w:rFonts w:ascii="Arial" w:hAnsi="Arial" w:cs="Arial"/>
              </w:rPr>
            </w:pPr>
            <w:r w:rsidRPr="00FE0601">
              <w:rPr>
                <w:rFonts w:ascii="Arial" w:hAnsi="Arial" w:cs="Arial"/>
                <w:lang w:val="en-NZ"/>
              </w:rPr>
              <w:t>-- Cold isostatic presses</w:t>
            </w:r>
          </w:p>
        </w:tc>
        <w:tc>
          <w:tcPr>
            <w:tcW w:w="1578" w:type="dxa"/>
            <w:shd w:val="clear" w:color="auto" w:fill="auto"/>
          </w:tcPr>
          <w:p w14:paraId="41F3836F" w14:textId="2C7B3020" w:rsidR="00844617" w:rsidRPr="00CF7060" w:rsidRDefault="00844617" w:rsidP="00844617">
            <w:pPr>
              <w:rPr>
                <w:rFonts w:ascii="Arial" w:hAnsi="Arial" w:cs="Arial"/>
              </w:rPr>
            </w:pPr>
            <w:r>
              <w:rPr>
                <w:rFonts w:ascii="Arial" w:hAnsi="Arial" w:cs="Arial"/>
              </w:rPr>
              <w:t>CT</w:t>
            </w:r>
            <w:r w:rsidR="005F660D">
              <w:rPr>
                <w:rFonts w:ascii="Arial" w:hAnsi="Arial" w:cs="Arial"/>
              </w:rPr>
              <w:t>S</w:t>
            </w:r>
            <w:r>
              <w:rPr>
                <w:rFonts w:ascii="Arial" w:hAnsi="Arial" w:cs="Arial"/>
              </w:rPr>
              <w:t>H</w:t>
            </w:r>
          </w:p>
        </w:tc>
      </w:tr>
      <w:tr w:rsidR="00844617" w:rsidRPr="00CF7060" w14:paraId="26D390D2" w14:textId="77777777" w:rsidTr="00FE0601">
        <w:trPr>
          <w:trHeight w:val="255"/>
        </w:trPr>
        <w:tc>
          <w:tcPr>
            <w:tcW w:w="1524" w:type="dxa"/>
            <w:shd w:val="clear" w:color="auto" w:fill="auto"/>
          </w:tcPr>
          <w:p w14:paraId="21A1495D" w14:textId="77777777" w:rsidR="00844617" w:rsidRPr="00CF7060" w:rsidRDefault="00844617" w:rsidP="00844617">
            <w:pPr>
              <w:rPr>
                <w:rFonts w:ascii="Arial" w:hAnsi="Arial" w:cs="Arial"/>
              </w:rPr>
            </w:pPr>
          </w:p>
        </w:tc>
        <w:tc>
          <w:tcPr>
            <w:tcW w:w="1952" w:type="dxa"/>
            <w:shd w:val="clear" w:color="auto" w:fill="auto"/>
          </w:tcPr>
          <w:p w14:paraId="43883B71" w14:textId="77777777" w:rsidR="00844617" w:rsidRPr="00CF7060" w:rsidRDefault="00844617" w:rsidP="00844617">
            <w:pPr>
              <w:rPr>
                <w:rFonts w:ascii="Arial" w:hAnsi="Arial" w:cs="Arial"/>
              </w:rPr>
            </w:pPr>
            <w:r w:rsidRPr="00CF7060">
              <w:rPr>
                <w:rFonts w:ascii="Arial" w:hAnsi="Arial" w:cs="Arial"/>
              </w:rPr>
              <w:t>8479.89</w:t>
            </w:r>
          </w:p>
        </w:tc>
        <w:tc>
          <w:tcPr>
            <w:tcW w:w="5253" w:type="dxa"/>
            <w:shd w:val="clear" w:color="auto" w:fill="auto"/>
          </w:tcPr>
          <w:p w14:paraId="5C5D42E7" w14:textId="77777777" w:rsidR="00844617" w:rsidRPr="00CF7060" w:rsidRDefault="00844617" w:rsidP="00844617">
            <w:pPr>
              <w:rPr>
                <w:rFonts w:ascii="Arial" w:hAnsi="Arial" w:cs="Arial"/>
              </w:rPr>
            </w:pPr>
            <w:r w:rsidRPr="00CF7060">
              <w:rPr>
                <w:rFonts w:ascii="Arial" w:hAnsi="Arial" w:cs="Arial"/>
              </w:rPr>
              <w:t>--Other machines and mechanical appliances: other</w:t>
            </w:r>
          </w:p>
        </w:tc>
        <w:tc>
          <w:tcPr>
            <w:tcW w:w="1578" w:type="dxa"/>
            <w:shd w:val="clear" w:color="auto" w:fill="auto"/>
          </w:tcPr>
          <w:p w14:paraId="00DC847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C1781E4" w14:textId="77777777" w:rsidTr="00FE0601">
        <w:trPr>
          <w:trHeight w:val="255"/>
        </w:trPr>
        <w:tc>
          <w:tcPr>
            <w:tcW w:w="1524" w:type="dxa"/>
            <w:shd w:val="clear" w:color="auto" w:fill="auto"/>
          </w:tcPr>
          <w:p w14:paraId="1D6780DD" w14:textId="77777777" w:rsidR="00844617" w:rsidRPr="00CF7060" w:rsidRDefault="00844617" w:rsidP="00844617">
            <w:pPr>
              <w:rPr>
                <w:rFonts w:ascii="Arial" w:hAnsi="Arial" w:cs="Arial"/>
                <w:lang w:eastAsia="zh-TW"/>
              </w:rPr>
            </w:pPr>
          </w:p>
        </w:tc>
        <w:tc>
          <w:tcPr>
            <w:tcW w:w="1952" w:type="dxa"/>
            <w:shd w:val="clear" w:color="auto" w:fill="auto"/>
          </w:tcPr>
          <w:p w14:paraId="26C76296" w14:textId="77777777" w:rsidR="00844617" w:rsidRPr="00CF7060" w:rsidRDefault="00844617" w:rsidP="00844617">
            <w:pPr>
              <w:rPr>
                <w:rFonts w:ascii="Arial" w:hAnsi="Arial" w:cs="Arial"/>
              </w:rPr>
            </w:pPr>
            <w:r w:rsidRPr="00CF7060">
              <w:rPr>
                <w:rFonts w:ascii="Arial" w:hAnsi="Arial" w:cs="Arial"/>
              </w:rPr>
              <w:t>8479.90</w:t>
            </w:r>
          </w:p>
        </w:tc>
        <w:tc>
          <w:tcPr>
            <w:tcW w:w="5253" w:type="dxa"/>
            <w:shd w:val="clear" w:color="auto" w:fill="auto"/>
          </w:tcPr>
          <w:p w14:paraId="4A1DCA7A"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73ED926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1FF28CC" w14:textId="77777777" w:rsidTr="00FE0601">
        <w:trPr>
          <w:trHeight w:val="675"/>
        </w:trPr>
        <w:tc>
          <w:tcPr>
            <w:tcW w:w="1524" w:type="dxa"/>
            <w:shd w:val="clear" w:color="auto" w:fill="auto"/>
          </w:tcPr>
          <w:p w14:paraId="2CDEF274" w14:textId="77777777" w:rsidR="00844617" w:rsidRPr="00CF7060" w:rsidRDefault="00844617" w:rsidP="00844617">
            <w:pPr>
              <w:rPr>
                <w:rFonts w:ascii="Arial" w:hAnsi="Arial" w:cs="Arial"/>
                <w:b/>
                <w:bCs/>
              </w:rPr>
            </w:pPr>
            <w:r w:rsidRPr="00CF7060">
              <w:rPr>
                <w:rFonts w:ascii="Arial" w:hAnsi="Arial" w:cs="Arial"/>
                <w:b/>
                <w:bCs/>
              </w:rPr>
              <w:t>8480</w:t>
            </w:r>
          </w:p>
        </w:tc>
        <w:tc>
          <w:tcPr>
            <w:tcW w:w="1952" w:type="dxa"/>
            <w:shd w:val="clear" w:color="auto" w:fill="auto"/>
          </w:tcPr>
          <w:p w14:paraId="000811E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0A38284" w14:textId="77777777" w:rsidR="00844617" w:rsidRPr="00CF7060" w:rsidRDefault="00844617" w:rsidP="00844617">
            <w:pPr>
              <w:rPr>
                <w:rFonts w:ascii="Arial" w:hAnsi="Arial" w:cs="Arial"/>
                <w:b/>
                <w:bCs/>
              </w:rPr>
            </w:pPr>
            <w:r w:rsidRPr="00CF7060">
              <w:rPr>
                <w:rFonts w:ascii="Arial" w:hAnsi="Arial" w:cs="Arial"/>
                <w:b/>
                <w:bCs/>
              </w:rPr>
              <w:t>Moulding boxes for metal foundry; mould bases; moulding patterns; moulds for metal (other than ingot moulds), metal carbides, glass, mineral materials, rubber or plastics</w:t>
            </w:r>
          </w:p>
        </w:tc>
        <w:tc>
          <w:tcPr>
            <w:tcW w:w="1578" w:type="dxa"/>
            <w:shd w:val="clear" w:color="auto" w:fill="auto"/>
          </w:tcPr>
          <w:p w14:paraId="2BD2D34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3EC6E6F" w14:textId="77777777" w:rsidTr="00FE0601">
        <w:trPr>
          <w:trHeight w:val="675"/>
        </w:trPr>
        <w:tc>
          <w:tcPr>
            <w:tcW w:w="1524" w:type="dxa"/>
            <w:shd w:val="clear" w:color="auto" w:fill="auto"/>
          </w:tcPr>
          <w:p w14:paraId="44CCFF30" w14:textId="77777777" w:rsidR="00844617" w:rsidRPr="00CF7060" w:rsidRDefault="00844617" w:rsidP="00844617">
            <w:pPr>
              <w:rPr>
                <w:rFonts w:ascii="Arial" w:hAnsi="Arial" w:cs="Arial"/>
                <w:b/>
                <w:bCs/>
              </w:rPr>
            </w:pPr>
            <w:r w:rsidRPr="00CF7060">
              <w:rPr>
                <w:rFonts w:ascii="Arial" w:hAnsi="Arial" w:cs="Arial"/>
                <w:b/>
                <w:bCs/>
              </w:rPr>
              <w:t>8481</w:t>
            </w:r>
          </w:p>
        </w:tc>
        <w:tc>
          <w:tcPr>
            <w:tcW w:w="1952" w:type="dxa"/>
            <w:shd w:val="clear" w:color="auto" w:fill="auto"/>
          </w:tcPr>
          <w:p w14:paraId="0766AF8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9698945" w14:textId="77777777" w:rsidR="00844617" w:rsidRPr="00CF7060" w:rsidRDefault="00844617" w:rsidP="00844617">
            <w:pPr>
              <w:rPr>
                <w:rFonts w:ascii="Arial" w:hAnsi="Arial" w:cs="Arial"/>
                <w:b/>
                <w:bCs/>
              </w:rPr>
            </w:pPr>
            <w:r w:rsidRPr="00CF7060">
              <w:rPr>
                <w:rFonts w:ascii="Arial" w:hAnsi="Arial" w:cs="Arial"/>
                <w:b/>
                <w:bCs/>
              </w:rPr>
              <w:t>Taps, cocks, valves and similar appliances for pipes, boiler shells, tanks, vats or the like, including pressure-reducing valves and thermostatically controlled valves:</w:t>
            </w:r>
          </w:p>
        </w:tc>
        <w:tc>
          <w:tcPr>
            <w:tcW w:w="1578" w:type="dxa"/>
            <w:shd w:val="clear" w:color="auto" w:fill="auto"/>
          </w:tcPr>
          <w:p w14:paraId="30C3D5C3" w14:textId="77777777" w:rsidR="00844617" w:rsidRPr="00CF7060" w:rsidRDefault="00844617" w:rsidP="00844617">
            <w:pPr>
              <w:rPr>
                <w:rFonts w:ascii="Arial" w:hAnsi="Arial" w:cs="Arial"/>
              </w:rPr>
            </w:pPr>
          </w:p>
        </w:tc>
      </w:tr>
      <w:tr w:rsidR="00844617" w:rsidRPr="00CF7060" w14:paraId="08AC70D0" w14:textId="77777777" w:rsidTr="00FE0601">
        <w:trPr>
          <w:trHeight w:val="255"/>
        </w:trPr>
        <w:tc>
          <w:tcPr>
            <w:tcW w:w="1524" w:type="dxa"/>
            <w:shd w:val="clear" w:color="auto" w:fill="auto"/>
          </w:tcPr>
          <w:p w14:paraId="005574F1" w14:textId="77777777" w:rsidR="00844617" w:rsidRPr="00CF7060" w:rsidRDefault="00844617" w:rsidP="00844617">
            <w:pPr>
              <w:rPr>
                <w:rFonts w:ascii="Arial" w:hAnsi="Arial" w:cs="Arial"/>
              </w:rPr>
            </w:pPr>
          </w:p>
        </w:tc>
        <w:tc>
          <w:tcPr>
            <w:tcW w:w="1952" w:type="dxa"/>
            <w:shd w:val="clear" w:color="auto" w:fill="auto"/>
          </w:tcPr>
          <w:p w14:paraId="6973E224" w14:textId="77777777" w:rsidR="00844617" w:rsidRPr="00CF7060" w:rsidRDefault="00844617" w:rsidP="00844617">
            <w:pPr>
              <w:rPr>
                <w:rFonts w:ascii="Arial" w:hAnsi="Arial" w:cs="Arial"/>
              </w:rPr>
            </w:pPr>
            <w:r w:rsidRPr="00CF7060">
              <w:rPr>
                <w:rFonts w:ascii="Arial" w:hAnsi="Arial" w:cs="Arial"/>
              </w:rPr>
              <w:t>8481.10</w:t>
            </w:r>
          </w:p>
        </w:tc>
        <w:tc>
          <w:tcPr>
            <w:tcW w:w="5253" w:type="dxa"/>
            <w:shd w:val="clear" w:color="auto" w:fill="auto"/>
          </w:tcPr>
          <w:p w14:paraId="1DB77FCF" w14:textId="77777777" w:rsidR="00844617" w:rsidRPr="00CF7060" w:rsidRDefault="00844617" w:rsidP="00844617">
            <w:pPr>
              <w:rPr>
                <w:rFonts w:ascii="Arial" w:hAnsi="Arial" w:cs="Arial"/>
              </w:rPr>
            </w:pPr>
            <w:r w:rsidRPr="00CF7060">
              <w:rPr>
                <w:rFonts w:ascii="Arial" w:hAnsi="Arial" w:cs="Arial"/>
              </w:rPr>
              <w:t>-Pressure-reducing valves</w:t>
            </w:r>
          </w:p>
        </w:tc>
        <w:tc>
          <w:tcPr>
            <w:tcW w:w="1578" w:type="dxa"/>
            <w:shd w:val="clear" w:color="auto" w:fill="auto"/>
          </w:tcPr>
          <w:p w14:paraId="23AEEC5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342AE6D" w14:textId="77777777" w:rsidTr="00FE0601">
        <w:trPr>
          <w:trHeight w:val="255"/>
        </w:trPr>
        <w:tc>
          <w:tcPr>
            <w:tcW w:w="1524" w:type="dxa"/>
            <w:shd w:val="clear" w:color="auto" w:fill="auto"/>
          </w:tcPr>
          <w:p w14:paraId="5A70946F" w14:textId="77777777" w:rsidR="00844617" w:rsidRPr="00CF7060" w:rsidRDefault="00844617" w:rsidP="00844617">
            <w:pPr>
              <w:rPr>
                <w:rFonts w:ascii="Arial" w:hAnsi="Arial" w:cs="Arial"/>
              </w:rPr>
            </w:pPr>
          </w:p>
        </w:tc>
        <w:tc>
          <w:tcPr>
            <w:tcW w:w="1952" w:type="dxa"/>
            <w:shd w:val="clear" w:color="auto" w:fill="auto"/>
          </w:tcPr>
          <w:p w14:paraId="2BFB3AFF" w14:textId="77777777" w:rsidR="00844617" w:rsidRPr="00CF7060" w:rsidRDefault="00844617" w:rsidP="00844617">
            <w:pPr>
              <w:rPr>
                <w:rFonts w:ascii="Arial" w:hAnsi="Arial" w:cs="Arial"/>
              </w:rPr>
            </w:pPr>
            <w:r w:rsidRPr="00CF7060">
              <w:rPr>
                <w:rFonts w:ascii="Arial" w:hAnsi="Arial" w:cs="Arial"/>
              </w:rPr>
              <w:t>8481.20</w:t>
            </w:r>
          </w:p>
        </w:tc>
        <w:tc>
          <w:tcPr>
            <w:tcW w:w="5253" w:type="dxa"/>
            <w:shd w:val="clear" w:color="auto" w:fill="auto"/>
          </w:tcPr>
          <w:p w14:paraId="601305DA" w14:textId="77777777" w:rsidR="00844617" w:rsidRPr="00CF7060" w:rsidRDefault="00844617" w:rsidP="00844617">
            <w:pPr>
              <w:rPr>
                <w:rFonts w:ascii="Arial" w:hAnsi="Arial" w:cs="Arial"/>
              </w:rPr>
            </w:pPr>
            <w:r w:rsidRPr="00CF7060">
              <w:rPr>
                <w:rFonts w:ascii="Arial" w:hAnsi="Arial" w:cs="Arial"/>
              </w:rPr>
              <w:t>-Valves for oleohydraulic or pneumatic transmissions</w:t>
            </w:r>
          </w:p>
        </w:tc>
        <w:tc>
          <w:tcPr>
            <w:tcW w:w="1578" w:type="dxa"/>
            <w:shd w:val="clear" w:color="auto" w:fill="auto"/>
          </w:tcPr>
          <w:p w14:paraId="54D4656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F5A3F31" w14:textId="77777777" w:rsidTr="00FE0601">
        <w:trPr>
          <w:trHeight w:val="255"/>
        </w:trPr>
        <w:tc>
          <w:tcPr>
            <w:tcW w:w="1524" w:type="dxa"/>
            <w:shd w:val="clear" w:color="auto" w:fill="auto"/>
          </w:tcPr>
          <w:p w14:paraId="602A8A86" w14:textId="77777777" w:rsidR="00844617" w:rsidRPr="00CF7060" w:rsidRDefault="00844617" w:rsidP="00844617">
            <w:pPr>
              <w:rPr>
                <w:rFonts w:ascii="Arial" w:hAnsi="Arial" w:cs="Arial"/>
              </w:rPr>
            </w:pPr>
          </w:p>
        </w:tc>
        <w:tc>
          <w:tcPr>
            <w:tcW w:w="1952" w:type="dxa"/>
            <w:shd w:val="clear" w:color="auto" w:fill="auto"/>
          </w:tcPr>
          <w:p w14:paraId="5B112B7E" w14:textId="77777777" w:rsidR="00844617" w:rsidRPr="00CF7060" w:rsidRDefault="00844617" w:rsidP="00844617">
            <w:pPr>
              <w:rPr>
                <w:rFonts w:ascii="Arial" w:hAnsi="Arial" w:cs="Arial"/>
              </w:rPr>
            </w:pPr>
            <w:r w:rsidRPr="00CF7060">
              <w:rPr>
                <w:rFonts w:ascii="Arial" w:hAnsi="Arial" w:cs="Arial"/>
              </w:rPr>
              <w:t>8481.30</w:t>
            </w:r>
          </w:p>
        </w:tc>
        <w:tc>
          <w:tcPr>
            <w:tcW w:w="5253" w:type="dxa"/>
            <w:shd w:val="clear" w:color="auto" w:fill="auto"/>
          </w:tcPr>
          <w:p w14:paraId="3CBE616E" w14:textId="77777777" w:rsidR="00844617" w:rsidRPr="00CF7060" w:rsidRDefault="00844617" w:rsidP="00844617">
            <w:pPr>
              <w:rPr>
                <w:rFonts w:ascii="Arial" w:hAnsi="Arial" w:cs="Arial"/>
              </w:rPr>
            </w:pPr>
            <w:r w:rsidRPr="00CF7060">
              <w:rPr>
                <w:rFonts w:ascii="Arial" w:hAnsi="Arial" w:cs="Arial"/>
              </w:rPr>
              <w:t>-Check (nonreturn) valves</w:t>
            </w:r>
          </w:p>
        </w:tc>
        <w:tc>
          <w:tcPr>
            <w:tcW w:w="1578" w:type="dxa"/>
            <w:shd w:val="clear" w:color="auto" w:fill="auto"/>
          </w:tcPr>
          <w:p w14:paraId="6EAC9EF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7294162" w14:textId="77777777" w:rsidTr="00FE0601">
        <w:trPr>
          <w:trHeight w:val="255"/>
        </w:trPr>
        <w:tc>
          <w:tcPr>
            <w:tcW w:w="1524" w:type="dxa"/>
            <w:shd w:val="clear" w:color="auto" w:fill="auto"/>
          </w:tcPr>
          <w:p w14:paraId="74372B1E" w14:textId="77777777" w:rsidR="00844617" w:rsidRPr="00CF7060" w:rsidRDefault="00844617" w:rsidP="00844617">
            <w:pPr>
              <w:rPr>
                <w:rFonts w:ascii="Arial" w:hAnsi="Arial" w:cs="Arial"/>
              </w:rPr>
            </w:pPr>
          </w:p>
        </w:tc>
        <w:tc>
          <w:tcPr>
            <w:tcW w:w="1952" w:type="dxa"/>
            <w:shd w:val="clear" w:color="auto" w:fill="auto"/>
          </w:tcPr>
          <w:p w14:paraId="037E0288" w14:textId="77777777" w:rsidR="00844617" w:rsidRPr="00CF7060" w:rsidRDefault="00844617" w:rsidP="00844617">
            <w:pPr>
              <w:rPr>
                <w:rFonts w:ascii="Arial" w:hAnsi="Arial" w:cs="Arial"/>
              </w:rPr>
            </w:pPr>
            <w:r w:rsidRPr="00CF7060">
              <w:rPr>
                <w:rFonts w:ascii="Arial" w:hAnsi="Arial" w:cs="Arial"/>
              </w:rPr>
              <w:t>8481.40</w:t>
            </w:r>
          </w:p>
        </w:tc>
        <w:tc>
          <w:tcPr>
            <w:tcW w:w="5253" w:type="dxa"/>
            <w:shd w:val="clear" w:color="auto" w:fill="auto"/>
          </w:tcPr>
          <w:p w14:paraId="1433CCC9" w14:textId="77777777" w:rsidR="00844617" w:rsidRPr="00CF7060" w:rsidRDefault="00844617" w:rsidP="00844617">
            <w:pPr>
              <w:rPr>
                <w:rFonts w:ascii="Arial" w:hAnsi="Arial" w:cs="Arial"/>
              </w:rPr>
            </w:pPr>
            <w:r w:rsidRPr="00CF7060">
              <w:rPr>
                <w:rFonts w:ascii="Arial" w:hAnsi="Arial" w:cs="Arial"/>
              </w:rPr>
              <w:t>- Safety or relief valves</w:t>
            </w:r>
          </w:p>
        </w:tc>
        <w:tc>
          <w:tcPr>
            <w:tcW w:w="1578" w:type="dxa"/>
            <w:shd w:val="clear" w:color="auto" w:fill="auto"/>
          </w:tcPr>
          <w:p w14:paraId="2244096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A9763FD" w14:textId="77777777" w:rsidTr="00FE0601">
        <w:trPr>
          <w:trHeight w:val="255"/>
        </w:trPr>
        <w:tc>
          <w:tcPr>
            <w:tcW w:w="1524" w:type="dxa"/>
            <w:shd w:val="clear" w:color="auto" w:fill="auto"/>
          </w:tcPr>
          <w:p w14:paraId="74BE1055" w14:textId="77777777" w:rsidR="00844617" w:rsidRPr="00CF7060" w:rsidRDefault="00844617" w:rsidP="00844617">
            <w:pPr>
              <w:rPr>
                <w:rFonts w:ascii="Arial" w:hAnsi="Arial" w:cs="Arial"/>
              </w:rPr>
            </w:pPr>
          </w:p>
        </w:tc>
        <w:tc>
          <w:tcPr>
            <w:tcW w:w="1952" w:type="dxa"/>
            <w:shd w:val="clear" w:color="auto" w:fill="auto"/>
          </w:tcPr>
          <w:p w14:paraId="3A8594E0" w14:textId="77777777" w:rsidR="00844617" w:rsidRPr="00CF7060" w:rsidRDefault="00844617" w:rsidP="00844617">
            <w:pPr>
              <w:rPr>
                <w:rFonts w:ascii="Arial" w:hAnsi="Arial" w:cs="Arial"/>
              </w:rPr>
            </w:pPr>
            <w:r w:rsidRPr="00CF7060">
              <w:rPr>
                <w:rFonts w:ascii="Arial" w:hAnsi="Arial" w:cs="Arial"/>
              </w:rPr>
              <w:t>8481.80</w:t>
            </w:r>
          </w:p>
        </w:tc>
        <w:tc>
          <w:tcPr>
            <w:tcW w:w="5253" w:type="dxa"/>
            <w:shd w:val="clear" w:color="auto" w:fill="auto"/>
          </w:tcPr>
          <w:p w14:paraId="31AD22ED" w14:textId="77777777" w:rsidR="00844617" w:rsidRPr="00CF7060" w:rsidRDefault="00844617" w:rsidP="00844617">
            <w:pPr>
              <w:rPr>
                <w:rFonts w:ascii="Arial" w:hAnsi="Arial" w:cs="Arial"/>
              </w:rPr>
            </w:pPr>
            <w:r w:rsidRPr="00CF7060">
              <w:rPr>
                <w:rFonts w:ascii="Arial" w:hAnsi="Arial" w:cs="Arial"/>
              </w:rPr>
              <w:t>- Other appliances</w:t>
            </w:r>
          </w:p>
        </w:tc>
        <w:tc>
          <w:tcPr>
            <w:tcW w:w="1578" w:type="dxa"/>
            <w:shd w:val="clear" w:color="auto" w:fill="auto"/>
          </w:tcPr>
          <w:p w14:paraId="5A21B7D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172A86C" w14:textId="77777777" w:rsidTr="00FE0601">
        <w:trPr>
          <w:trHeight w:val="255"/>
        </w:trPr>
        <w:tc>
          <w:tcPr>
            <w:tcW w:w="1524" w:type="dxa"/>
            <w:shd w:val="clear" w:color="auto" w:fill="auto"/>
          </w:tcPr>
          <w:p w14:paraId="7CE3BE6B" w14:textId="77777777" w:rsidR="00844617" w:rsidRPr="00CF7060" w:rsidRDefault="00844617" w:rsidP="00844617">
            <w:pPr>
              <w:rPr>
                <w:rFonts w:ascii="Arial" w:hAnsi="Arial" w:cs="Arial"/>
              </w:rPr>
            </w:pPr>
          </w:p>
        </w:tc>
        <w:tc>
          <w:tcPr>
            <w:tcW w:w="1952" w:type="dxa"/>
            <w:shd w:val="clear" w:color="auto" w:fill="auto"/>
          </w:tcPr>
          <w:p w14:paraId="480D0316" w14:textId="77777777" w:rsidR="00844617" w:rsidRPr="00CF7060" w:rsidRDefault="00844617" w:rsidP="00844617">
            <w:pPr>
              <w:rPr>
                <w:rFonts w:ascii="Arial" w:hAnsi="Arial" w:cs="Arial"/>
              </w:rPr>
            </w:pPr>
            <w:r w:rsidRPr="00CF7060">
              <w:rPr>
                <w:rFonts w:ascii="Arial" w:hAnsi="Arial" w:cs="Arial"/>
              </w:rPr>
              <w:t>8481.90</w:t>
            </w:r>
          </w:p>
        </w:tc>
        <w:tc>
          <w:tcPr>
            <w:tcW w:w="5253" w:type="dxa"/>
            <w:shd w:val="clear" w:color="auto" w:fill="auto"/>
          </w:tcPr>
          <w:p w14:paraId="363C3258" w14:textId="77777777" w:rsidR="00844617" w:rsidRPr="00CF7060" w:rsidRDefault="00844617" w:rsidP="00844617">
            <w:pPr>
              <w:rPr>
                <w:rFonts w:ascii="Arial" w:hAnsi="Arial" w:cs="Arial"/>
              </w:rPr>
            </w:pPr>
            <w:r w:rsidRPr="00CF7060">
              <w:rPr>
                <w:rFonts w:ascii="Arial" w:hAnsi="Arial" w:cs="Arial"/>
              </w:rPr>
              <w:t>- Parts</w:t>
            </w:r>
          </w:p>
        </w:tc>
        <w:tc>
          <w:tcPr>
            <w:tcW w:w="1578" w:type="dxa"/>
            <w:shd w:val="clear" w:color="auto" w:fill="auto"/>
          </w:tcPr>
          <w:p w14:paraId="3E641B2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E946025" w14:textId="77777777" w:rsidTr="00FE0601">
        <w:trPr>
          <w:trHeight w:val="255"/>
        </w:trPr>
        <w:tc>
          <w:tcPr>
            <w:tcW w:w="1524" w:type="dxa"/>
            <w:shd w:val="clear" w:color="auto" w:fill="auto"/>
          </w:tcPr>
          <w:p w14:paraId="46B3F75F" w14:textId="77777777" w:rsidR="00844617" w:rsidRPr="00CF7060" w:rsidRDefault="00844617" w:rsidP="00844617">
            <w:pPr>
              <w:rPr>
                <w:rFonts w:ascii="Arial" w:hAnsi="Arial" w:cs="Arial"/>
                <w:b/>
                <w:bCs/>
              </w:rPr>
            </w:pPr>
            <w:r w:rsidRPr="00CF7060">
              <w:rPr>
                <w:rFonts w:ascii="Arial" w:hAnsi="Arial" w:cs="Arial"/>
                <w:b/>
                <w:bCs/>
              </w:rPr>
              <w:t>8482</w:t>
            </w:r>
          </w:p>
        </w:tc>
        <w:tc>
          <w:tcPr>
            <w:tcW w:w="1952" w:type="dxa"/>
            <w:shd w:val="clear" w:color="auto" w:fill="auto"/>
          </w:tcPr>
          <w:p w14:paraId="0125E3F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5A61B4C" w14:textId="77777777" w:rsidR="00844617" w:rsidRPr="00CF7060" w:rsidRDefault="00844617" w:rsidP="00844617">
            <w:pPr>
              <w:rPr>
                <w:rFonts w:ascii="Arial" w:hAnsi="Arial" w:cs="Arial"/>
                <w:b/>
                <w:bCs/>
              </w:rPr>
            </w:pPr>
            <w:r w:rsidRPr="00CF7060">
              <w:rPr>
                <w:rFonts w:ascii="Arial" w:hAnsi="Arial" w:cs="Arial"/>
                <w:b/>
                <w:bCs/>
              </w:rPr>
              <w:t>Ball or roller bearings:</w:t>
            </w:r>
          </w:p>
        </w:tc>
        <w:tc>
          <w:tcPr>
            <w:tcW w:w="1578" w:type="dxa"/>
            <w:shd w:val="clear" w:color="auto" w:fill="auto"/>
          </w:tcPr>
          <w:p w14:paraId="7071F36C"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20EE597E" w14:textId="77777777" w:rsidTr="00FE0601">
        <w:trPr>
          <w:trHeight w:val="255"/>
        </w:trPr>
        <w:tc>
          <w:tcPr>
            <w:tcW w:w="1524" w:type="dxa"/>
            <w:shd w:val="clear" w:color="auto" w:fill="auto"/>
          </w:tcPr>
          <w:p w14:paraId="7D394EDE" w14:textId="77777777" w:rsidR="00844617" w:rsidRPr="00CF7060" w:rsidRDefault="00844617" w:rsidP="00844617">
            <w:pPr>
              <w:rPr>
                <w:rFonts w:ascii="Arial" w:hAnsi="Arial" w:cs="Arial"/>
              </w:rPr>
            </w:pPr>
          </w:p>
        </w:tc>
        <w:tc>
          <w:tcPr>
            <w:tcW w:w="1952" w:type="dxa"/>
            <w:shd w:val="clear" w:color="auto" w:fill="auto"/>
          </w:tcPr>
          <w:p w14:paraId="1A939C47" w14:textId="77777777" w:rsidR="00844617" w:rsidRPr="00CF7060" w:rsidRDefault="00844617" w:rsidP="00844617">
            <w:pPr>
              <w:rPr>
                <w:rFonts w:ascii="Arial" w:hAnsi="Arial" w:cs="Arial"/>
              </w:rPr>
            </w:pPr>
            <w:r w:rsidRPr="00CF7060">
              <w:rPr>
                <w:rFonts w:ascii="Arial" w:hAnsi="Arial" w:cs="Arial"/>
              </w:rPr>
              <w:t>8482.10</w:t>
            </w:r>
          </w:p>
        </w:tc>
        <w:tc>
          <w:tcPr>
            <w:tcW w:w="5253" w:type="dxa"/>
            <w:shd w:val="clear" w:color="auto" w:fill="auto"/>
          </w:tcPr>
          <w:p w14:paraId="2BDF0C90" w14:textId="77777777" w:rsidR="00844617" w:rsidRPr="00CF7060" w:rsidRDefault="00844617" w:rsidP="00844617">
            <w:pPr>
              <w:rPr>
                <w:rFonts w:ascii="Arial" w:hAnsi="Arial" w:cs="Arial"/>
              </w:rPr>
            </w:pPr>
            <w:r w:rsidRPr="00CF7060">
              <w:rPr>
                <w:rFonts w:ascii="Arial" w:hAnsi="Arial" w:cs="Arial"/>
              </w:rPr>
              <w:t>-Ball bearings</w:t>
            </w:r>
          </w:p>
        </w:tc>
        <w:tc>
          <w:tcPr>
            <w:tcW w:w="1578" w:type="dxa"/>
            <w:shd w:val="clear" w:color="auto" w:fill="auto"/>
          </w:tcPr>
          <w:p w14:paraId="26F1AFB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E9BE96C" w14:textId="77777777" w:rsidTr="00FE0601">
        <w:trPr>
          <w:trHeight w:val="450"/>
        </w:trPr>
        <w:tc>
          <w:tcPr>
            <w:tcW w:w="1524" w:type="dxa"/>
            <w:shd w:val="clear" w:color="auto" w:fill="auto"/>
          </w:tcPr>
          <w:p w14:paraId="72EC0D17" w14:textId="77777777" w:rsidR="00844617" w:rsidRPr="00CF7060" w:rsidRDefault="00844617" w:rsidP="00844617">
            <w:pPr>
              <w:rPr>
                <w:rFonts w:ascii="Arial" w:hAnsi="Arial" w:cs="Arial"/>
              </w:rPr>
            </w:pPr>
          </w:p>
        </w:tc>
        <w:tc>
          <w:tcPr>
            <w:tcW w:w="1952" w:type="dxa"/>
            <w:shd w:val="clear" w:color="auto" w:fill="auto"/>
          </w:tcPr>
          <w:p w14:paraId="64BF0EC9" w14:textId="77777777" w:rsidR="00844617" w:rsidRPr="00CF7060" w:rsidRDefault="00844617" w:rsidP="00844617">
            <w:pPr>
              <w:rPr>
                <w:rFonts w:ascii="Arial" w:hAnsi="Arial" w:cs="Arial"/>
              </w:rPr>
            </w:pPr>
            <w:r w:rsidRPr="00CF7060">
              <w:rPr>
                <w:rFonts w:ascii="Arial" w:hAnsi="Arial" w:cs="Arial"/>
              </w:rPr>
              <w:t>8482.20</w:t>
            </w:r>
          </w:p>
        </w:tc>
        <w:tc>
          <w:tcPr>
            <w:tcW w:w="5253" w:type="dxa"/>
            <w:shd w:val="clear" w:color="auto" w:fill="auto"/>
          </w:tcPr>
          <w:p w14:paraId="10A7105C" w14:textId="77777777" w:rsidR="00844617" w:rsidRPr="00CF7060" w:rsidRDefault="00844617" w:rsidP="00844617">
            <w:pPr>
              <w:rPr>
                <w:rFonts w:ascii="Arial" w:hAnsi="Arial" w:cs="Arial"/>
              </w:rPr>
            </w:pPr>
            <w:r w:rsidRPr="00CF7060">
              <w:rPr>
                <w:rFonts w:ascii="Arial" w:hAnsi="Arial" w:cs="Arial"/>
              </w:rPr>
              <w:t>-Tapered roller bearings, including cone and tapered roller assemblies</w:t>
            </w:r>
          </w:p>
        </w:tc>
        <w:tc>
          <w:tcPr>
            <w:tcW w:w="1578" w:type="dxa"/>
            <w:shd w:val="clear" w:color="auto" w:fill="auto"/>
          </w:tcPr>
          <w:p w14:paraId="742B5D0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314A349" w14:textId="77777777" w:rsidTr="00FE0601">
        <w:trPr>
          <w:trHeight w:val="255"/>
        </w:trPr>
        <w:tc>
          <w:tcPr>
            <w:tcW w:w="1524" w:type="dxa"/>
            <w:shd w:val="clear" w:color="auto" w:fill="auto"/>
          </w:tcPr>
          <w:p w14:paraId="7E56AA06" w14:textId="77777777" w:rsidR="00844617" w:rsidRPr="00CF7060" w:rsidRDefault="00844617" w:rsidP="00844617">
            <w:pPr>
              <w:rPr>
                <w:rFonts w:ascii="Arial" w:hAnsi="Arial" w:cs="Arial"/>
              </w:rPr>
            </w:pPr>
          </w:p>
        </w:tc>
        <w:tc>
          <w:tcPr>
            <w:tcW w:w="1952" w:type="dxa"/>
            <w:shd w:val="clear" w:color="auto" w:fill="auto"/>
          </w:tcPr>
          <w:p w14:paraId="5DC5A78E" w14:textId="77777777" w:rsidR="00844617" w:rsidRPr="00CF7060" w:rsidRDefault="00844617" w:rsidP="00844617">
            <w:pPr>
              <w:rPr>
                <w:rFonts w:ascii="Arial" w:hAnsi="Arial" w:cs="Arial"/>
              </w:rPr>
            </w:pPr>
            <w:r w:rsidRPr="00CF7060">
              <w:rPr>
                <w:rFonts w:ascii="Arial" w:hAnsi="Arial" w:cs="Arial"/>
              </w:rPr>
              <w:t>8482.30</w:t>
            </w:r>
          </w:p>
        </w:tc>
        <w:tc>
          <w:tcPr>
            <w:tcW w:w="5253" w:type="dxa"/>
            <w:shd w:val="clear" w:color="auto" w:fill="auto"/>
          </w:tcPr>
          <w:p w14:paraId="02B9EAB3" w14:textId="77777777" w:rsidR="00844617" w:rsidRPr="00CF7060" w:rsidRDefault="00844617" w:rsidP="00844617">
            <w:pPr>
              <w:rPr>
                <w:rFonts w:ascii="Arial" w:hAnsi="Arial" w:cs="Arial"/>
              </w:rPr>
            </w:pPr>
            <w:r w:rsidRPr="00CF7060">
              <w:rPr>
                <w:rFonts w:ascii="Arial" w:hAnsi="Arial" w:cs="Arial"/>
              </w:rPr>
              <w:t>-Spherical roller bearings</w:t>
            </w:r>
          </w:p>
        </w:tc>
        <w:tc>
          <w:tcPr>
            <w:tcW w:w="1578" w:type="dxa"/>
            <w:shd w:val="clear" w:color="auto" w:fill="auto"/>
          </w:tcPr>
          <w:p w14:paraId="316D8F0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C62C08F" w14:textId="77777777" w:rsidTr="00FE0601">
        <w:trPr>
          <w:trHeight w:val="255"/>
        </w:trPr>
        <w:tc>
          <w:tcPr>
            <w:tcW w:w="1524" w:type="dxa"/>
            <w:shd w:val="clear" w:color="auto" w:fill="auto"/>
          </w:tcPr>
          <w:p w14:paraId="59C90AA6" w14:textId="77777777" w:rsidR="00844617" w:rsidRPr="00CF7060" w:rsidRDefault="00844617" w:rsidP="00844617">
            <w:pPr>
              <w:rPr>
                <w:rFonts w:ascii="Arial" w:hAnsi="Arial" w:cs="Arial"/>
              </w:rPr>
            </w:pPr>
          </w:p>
        </w:tc>
        <w:tc>
          <w:tcPr>
            <w:tcW w:w="1952" w:type="dxa"/>
            <w:shd w:val="clear" w:color="auto" w:fill="auto"/>
          </w:tcPr>
          <w:p w14:paraId="10AA680F" w14:textId="77777777" w:rsidR="00844617" w:rsidRPr="00CF7060" w:rsidRDefault="00844617" w:rsidP="00844617">
            <w:pPr>
              <w:rPr>
                <w:rFonts w:ascii="Arial" w:hAnsi="Arial" w:cs="Arial"/>
              </w:rPr>
            </w:pPr>
            <w:r w:rsidRPr="00CF7060">
              <w:rPr>
                <w:rFonts w:ascii="Arial" w:hAnsi="Arial" w:cs="Arial"/>
              </w:rPr>
              <w:t>8482.40</w:t>
            </w:r>
          </w:p>
        </w:tc>
        <w:tc>
          <w:tcPr>
            <w:tcW w:w="5253" w:type="dxa"/>
            <w:shd w:val="clear" w:color="auto" w:fill="auto"/>
          </w:tcPr>
          <w:p w14:paraId="7466D48C" w14:textId="77777777" w:rsidR="00844617" w:rsidRPr="00CF7060" w:rsidRDefault="00844617" w:rsidP="00844617">
            <w:pPr>
              <w:rPr>
                <w:rFonts w:ascii="Arial" w:hAnsi="Arial" w:cs="Arial"/>
              </w:rPr>
            </w:pPr>
            <w:r w:rsidRPr="00FE0601">
              <w:rPr>
                <w:rFonts w:ascii="Arial" w:hAnsi="Arial" w:cs="Arial"/>
                <w:lang w:val="en-NZ"/>
              </w:rPr>
              <w:t>- Needle roller bearings, including cage and needle roller assemblies</w:t>
            </w:r>
            <w:r w:rsidRPr="00FE0601" w:rsidDel="00FE0601">
              <w:rPr>
                <w:rFonts w:ascii="Arial" w:hAnsi="Arial" w:cs="Arial"/>
              </w:rPr>
              <w:t xml:space="preserve"> </w:t>
            </w:r>
          </w:p>
        </w:tc>
        <w:tc>
          <w:tcPr>
            <w:tcW w:w="1578" w:type="dxa"/>
            <w:shd w:val="clear" w:color="auto" w:fill="auto"/>
          </w:tcPr>
          <w:p w14:paraId="27F4FB8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15CB3D8" w14:textId="77777777" w:rsidTr="00FE0601">
        <w:trPr>
          <w:trHeight w:val="255"/>
        </w:trPr>
        <w:tc>
          <w:tcPr>
            <w:tcW w:w="1524" w:type="dxa"/>
            <w:shd w:val="clear" w:color="auto" w:fill="auto"/>
          </w:tcPr>
          <w:p w14:paraId="73822F93" w14:textId="77777777" w:rsidR="00844617" w:rsidRPr="00CF7060" w:rsidRDefault="00844617" w:rsidP="00844617">
            <w:pPr>
              <w:rPr>
                <w:rFonts w:ascii="Arial" w:hAnsi="Arial" w:cs="Arial"/>
              </w:rPr>
            </w:pPr>
          </w:p>
        </w:tc>
        <w:tc>
          <w:tcPr>
            <w:tcW w:w="1952" w:type="dxa"/>
            <w:shd w:val="clear" w:color="auto" w:fill="auto"/>
          </w:tcPr>
          <w:p w14:paraId="6467FD88" w14:textId="77777777" w:rsidR="00844617" w:rsidRPr="00CF7060" w:rsidRDefault="00844617" w:rsidP="00844617">
            <w:pPr>
              <w:rPr>
                <w:rFonts w:ascii="Arial" w:hAnsi="Arial" w:cs="Arial"/>
              </w:rPr>
            </w:pPr>
            <w:r w:rsidRPr="00CF7060">
              <w:rPr>
                <w:rFonts w:ascii="Arial" w:hAnsi="Arial" w:cs="Arial"/>
              </w:rPr>
              <w:t>8482.50</w:t>
            </w:r>
          </w:p>
        </w:tc>
        <w:tc>
          <w:tcPr>
            <w:tcW w:w="5253" w:type="dxa"/>
            <w:shd w:val="clear" w:color="auto" w:fill="auto"/>
          </w:tcPr>
          <w:p w14:paraId="0476303D" w14:textId="77777777" w:rsidR="00844617" w:rsidRPr="00CF7060" w:rsidRDefault="00844617" w:rsidP="00844617">
            <w:pPr>
              <w:rPr>
                <w:rFonts w:ascii="Arial" w:hAnsi="Arial" w:cs="Arial"/>
              </w:rPr>
            </w:pPr>
            <w:r w:rsidRPr="00FE0601">
              <w:rPr>
                <w:rFonts w:ascii="Arial" w:hAnsi="Arial" w:cs="Arial"/>
                <w:lang w:val="en-NZ"/>
              </w:rPr>
              <w:t>- Other cylindrical roller bearings, including cage and roller assemblies</w:t>
            </w:r>
            <w:r w:rsidRPr="00FE0601" w:rsidDel="00FE0601">
              <w:rPr>
                <w:rFonts w:ascii="Arial" w:hAnsi="Arial" w:cs="Arial"/>
              </w:rPr>
              <w:t xml:space="preserve"> </w:t>
            </w:r>
          </w:p>
        </w:tc>
        <w:tc>
          <w:tcPr>
            <w:tcW w:w="1578" w:type="dxa"/>
            <w:shd w:val="clear" w:color="auto" w:fill="auto"/>
          </w:tcPr>
          <w:p w14:paraId="452541D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D1CB6C5" w14:textId="77777777" w:rsidTr="00FE0601">
        <w:trPr>
          <w:trHeight w:val="255"/>
        </w:trPr>
        <w:tc>
          <w:tcPr>
            <w:tcW w:w="1524" w:type="dxa"/>
            <w:shd w:val="clear" w:color="auto" w:fill="auto"/>
          </w:tcPr>
          <w:p w14:paraId="1C6C4947" w14:textId="77777777" w:rsidR="00844617" w:rsidRPr="00CF7060" w:rsidRDefault="00844617" w:rsidP="00844617">
            <w:pPr>
              <w:rPr>
                <w:rFonts w:ascii="Arial" w:hAnsi="Arial" w:cs="Arial"/>
              </w:rPr>
            </w:pPr>
          </w:p>
        </w:tc>
        <w:tc>
          <w:tcPr>
            <w:tcW w:w="1952" w:type="dxa"/>
            <w:shd w:val="clear" w:color="auto" w:fill="auto"/>
          </w:tcPr>
          <w:p w14:paraId="0143DA2D" w14:textId="77777777" w:rsidR="00844617" w:rsidRPr="00CF7060" w:rsidRDefault="00844617" w:rsidP="00844617">
            <w:pPr>
              <w:rPr>
                <w:rFonts w:ascii="Arial" w:hAnsi="Arial" w:cs="Arial"/>
              </w:rPr>
            </w:pPr>
            <w:r w:rsidRPr="00CF7060">
              <w:rPr>
                <w:rFonts w:ascii="Arial" w:hAnsi="Arial" w:cs="Arial"/>
              </w:rPr>
              <w:t>8482.80</w:t>
            </w:r>
          </w:p>
        </w:tc>
        <w:tc>
          <w:tcPr>
            <w:tcW w:w="5253" w:type="dxa"/>
            <w:shd w:val="clear" w:color="auto" w:fill="auto"/>
          </w:tcPr>
          <w:p w14:paraId="2315985D" w14:textId="77777777" w:rsidR="00844617" w:rsidRPr="00CF7060" w:rsidRDefault="00844617" w:rsidP="00844617">
            <w:pPr>
              <w:rPr>
                <w:rFonts w:ascii="Arial" w:hAnsi="Arial" w:cs="Arial"/>
              </w:rPr>
            </w:pPr>
            <w:r w:rsidRPr="00CF7060">
              <w:rPr>
                <w:rFonts w:ascii="Arial" w:hAnsi="Arial" w:cs="Arial"/>
              </w:rPr>
              <w:t>-Other, including combined ball/roller bearings</w:t>
            </w:r>
          </w:p>
        </w:tc>
        <w:tc>
          <w:tcPr>
            <w:tcW w:w="1578" w:type="dxa"/>
            <w:shd w:val="clear" w:color="auto" w:fill="auto"/>
          </w:tcPr>
          <w:p w14:paraId="0E82DB1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B5DA7B8" w14:textId="77777777" w:rsidTr="00FE0601">
        <w:trPr>
          <w:trHeight w:val="255"/>
        </w:trPr>
        <w:tc>
          <w:tcPr>
            <w:tcW w:w="1524" w:type="dxa"/>
            <w:shd w:val="clear" w:color="auto" w:fill="auto"/>
          </w:tcPr>
          <w:p w14:paraId="619C93D8" w14:textId="77777777" w:rsidR="00844617" w:rsidRPr="00CF7060" w:rsidRDefault="00844617" w:rsidP="00844617">
            <w:pPr>
              <w:rPr>
                <w:rFonts w:ascii="Arial" w:hAnsi="Arial" w:cs="Arial"/>
              </w:rPr>
            </w:pPr>
          </w:p>
        </w:tc>
        <w:tc>
          <w:tcPr>
            <w:tcW w:w="1952" w:type="dxa"/>
            <w:shd w:val="clear" w:color="auto" w:fill="auto"/>
          </w:tcPr>
          <w:p w14:paraId="4EE0B9C2" w14:textId="77777777" w:rsidR="00844617" w:rsidRPr="00CF7060" w:rsidRDefault="00844617" w:rsidP="00844617">
            <w:pPr>
              <w:rPr>
                <w:rFonts w:ascii="Arial" w:hAnsi="Arial" w:cs="Arial"/>
              </w:rPr>
            </w:pPr>
            <w:r w:rsidRPr="00CF7060">
              <w:rPr>
                <w:rFonts w:ascii="Arial" w:hAnsi="Arial" w:cs="Arial"/>
              </w:rPr>
              <w:t>8482.91</w:t>
            </w:r>
          </w:p>
        </w:tc>
        <w:tc>
          <w:tcPr>
            <w:tcW w:w="5253" w:type="dxa"/>
            <w:shd w:val="clear" w:color="auto" w:fill="auto"/>
          </w:tcPr>
          <w:p w14:paraId="1E431DB9" w14:textId="77777777" w:rsidR="00844617" w:rsidRPr="00CF7060" w:rsidRDefault="00844617" w:rsidP="00844617">
            <w:pPr>
              <w:rPr>
                <w:rFonts w:ascii="Arial" w:hAnsi="Arial" w:cs="Arial"/>
              </w:rPr>
            </w:pPr>
            <w:r w:rsidRPr="00CF7060">
              <w:rPr>
                <w:rFonts w:ascii="Arial" w:hAnsi="Arial" w:cs="Arial"/>
              </w:rPr>
              <w:t>-Parts: balls, needles and rollers</w:t>
            </w:r>
          </w:p>
        </w:tc>
        <w:tc>
          <w:tcPr>
            <w:tcW w:w="1578" w:type="dxa"/>
            <w:shd w:val="clear" w:color="auto" w:fill="auto"/>
          </w:tcPr>
          <w:p w14:paraId="0FD7F84F"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EBB9807" w14:textId="77777777" w:rsidTr="00FE0601">
        <w:trPr>
          <w:trHeight w:val="255"/>
        </w:trPr>
        <w:tc>
          <w:tcPr>
            <w:tcW w:w="1524" w:type="dxa"/>
            <w:shd w:val="clear" w:color="auto" w:fill="auto"/>
          </w:tcPr>
          <w:p w14:paraId="02F82074" w14:textId="77777777" w:rsidR="00844617" w:rsidRPr="00CF7060" w:rsidRDefault="00844617" w:rsidP="00844617">
            <w:pPr>
              <w:rPr>
                <w:rFonts w:ascii="Arial" w:hAnsi="Arial" w:cs="Arial"/>
              </w:rPr>
            </w:pPr>
          </w:p>
        </w:tc>
        <w:tc>
          <w:tcPr>
            <w:tcW w:w="1952" w:type="dxa"/>
            <w:shd w:val="clear" w:color="auto" w:fill="auto"/>
          </w:tcPr>
          <w:p w14:paraId="0401B71E" w14:textId="77777777" w:rsidR="00844617" w:rsidRPr="00CF7060" w:rsidRDefault="00844617" w:rsidP="00844617">
            <w:pPr>
              <w:rPr>
                <w:rFonts w:ascii="Arial" w:hAnsi="Arial" w:cs="Arial"/>
              </w:rPr>
            </w:pPr>
            <w:r w:rsidRPr="00CF7060">
              <w:rPr>
                <w:rFonts w:ascii="Arial" w:hAnsi="Arial" w:cs="Arial"/>
              </w:rPr>
              <w:t>8482.99</w:t>
            </w:r>
          </w:p>
        </w:tc>
        <w:tc>
          <w:tcPr>
            <w:tcW w:w="5253" w:type="dxa"/>
            <w:shd w:val="clear" w:color="auto" w:fill="auto"/>
          </w:tcPr>
          <w:p w14:paraId="50DABD7C" w14:textId="77777777" w:rsidR="00844617" w:rsidRPr="00CF7060" w:rsidRDefault="00844617" w:rsidP="00844617">
            <w:pPr>
              <w:rPr>
                <w:rFonts w:ascii="Arial" w:hAnsi="Arial" w:cs="Arial"/>
              </w:rPr>
            </w:pPr>
            <w:r w:rsidRPr="00CF7060">
              <w:rPr>
                <w:rFonts w:ascii="Arial" w:hAnsi="Arial" w:cs="Arial"/>
              </w:rPr>
              <w:t>-Parts: other</w:t>
            </w:r>
          </w:p>
        </w:tc>
        <w:tc>
          <w:tcPr>
            <w:tcW w:w="1578" w:type="dxa"/>
            <w:shd w:val="clear" w:color="auto" w:fill="auto"/>
          </w:tcPr>
          <w:p w14:paraId="72A428BC"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785966D" w14:textId="77777777" w:rsidTr="00FE0601">
        <w:trPr>
          <w:trHeight w:val="1350"/>
        </w:trPr>
        <w:tc>
          <w:tcPr>
            <w:tcW w:w="1524" w:type="dxa"/>
            <w:shd w:val="clear" w:color="auto" w:fill="auto"/>
          </w:tcPr>
          <w:p w14:paraId="1DC41565" w14:textId="77777777" w:rsidR="00844617" w:rsidRPr="00CF7060" w:rsidRDefault="00844617" w:rsidP="00844617">
            <w:pPr>
              <w:rPr>
                <w:rFonts w:ascii="Arial" w:hAnsi="Arial" w:cs="Arial"/>
                <w:b/>
                <w:bCs/>
              </w:rPr>
            </w:pPr>
            <w:r w:rsidRPr="00CF7060">
              <w:rPr>
                <w:rFonts w:ascii="Arial" w:hAnsi="Arial" w:cs="Arial"/>
                <w:b/>
                <w:bCs/>
              </w:rPr>
              <w:t>8483</w:t>
            </w:r>
          </w:p>
        </w:tc>
        <w:tc>
          <w:tcPr>
            <w:tcW w:w="1952" w:type="dxa"/>
            <w:shd w:val="clear" w:color="auto" w:fill="auto"/>
          </w:tcPr>
          <w:p w14:paraId="067576C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35B1EF0" w14:textId="77777777" w:rsidR="00844617" w:rsidRPr="00CF7060" w:rsidRDefault="00844617" w:rsidP="00844617">
            <w:pPr>
              <w:rPr>
                <w:rFonts w:ascii="Arial" w:hAnsi="Arial" w:cs="Arial"/>
                <w:b/>
                <w:bCs/>
              </w:rPr>
            </w:pPr>
            <w:r w:rsidRPr="00CF7060">
              <w:rPr>
                <w:rFonts w:ascii="Arial" w:hAnsi="Arial" w:cs="Arial"/>
                <w:b/>
                <w:bCs/>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tc>
        <w:tc>
          <w:tcPr>
            <w:tcW w:w="1578" w:type="dxa"/>
            <w:shd w:val="clear" w:color="auto" w:fill="auto"/>
          </w:tcPr>
          <w:p w14:paraId="39BECB2F"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4399817A" w14:textId="77777777" w:rsidTr="00FE0601">
        <w:trPr>
          <w:trHeight w:val="450"/>
        </w:trPr>
        <w:tc>
          <w:tcPr>
            <w:tcW w:w="1524" w:type="dxa"/>
            <w:shd w:val="clear" w:color="auto" w:fill="auto"/>
          </w:tcPr>
          <w:p w14:paraId="0AE8B0F6" w14:textId="77777777" w:rsidR="00844617" w:rsidRPr="00CF7060" w:rsidRDefault="00844617" w:rsidP="00844617">
            <w:pPr>
              <w:rPr>
                <w:rFonts w:ascii="Arial" w:hAnsi="Arial" w:cs="Arial"/>
              </w:rPr>
            </w:pPr>
          </w:p>
        </w:tc>
        <w:tc>
          <w:tcPr>
            <w:tcW w:w="1952" w:type="dxa"/>
            <w:shd w:val="clear" w:color="auto" w:fill="auto"/>
          </w:tcPr>
          <w:p w14:paraId="1BD98D49" w14:textId="77777777" w:rsidR="00844617" w:rsidRPr="00CF7060" w:rsidRDefault="00844617" w:rsidP="00844617">
            <w:pPr>
              <w:rPr>
                <w:rFonts w:ascii="Arial" w:hAnsi="Arial" w:cs="Arial"/>
              </w:rPr>
            </w:pPr>
            <w:r w:rsidRPr="00CF7060">
              <w:rPr>
                <w:rFonts w:ascii="Arial" w:hAnsi="Arial" w:cs="Arial"/>
              </w:rPr>
              <w:t>8483.10</w:t>
            </w:r>
          </w:p>
        </w:tc>
        <w:tc>
          <w:tcPr>
            <w:tcW w:w="5253" w:type="dxa"/>
            <w:shd w:val="clear" w:color="auto" w:fill="auto"/>
          </w:tcPr>
          <w:p w14:paraId="040DDAAD" w14:textId="77777777" w:rsidR="00844617" w:rsidRPr="00CF7060" w:rsidRDefault="00844617" w:rsidP="00844617">
            <w:pPr>
              <w:rPr>
                <w:rFonts w:ascii="Arial" w:hAnsi="Arial" w:cs="Arial"/>
              </w:rPr>
            </w:pPr>
            <w:r w:rsidRPr="00CF7060">
              <w:rPr>
                <w:rFonts w:ascii="Arial" w:hAnsi="Arial" w:cs="Arial"/>
              </w:rPr>
              <w:t>-Transmission shafts (including cam shafts and crank shafts) and cranks</w:t>
            </w:r>
          </w:p>
        </w:tc>
        <w:tc>
          <w:tcPr>
            <w:tcW w:w="1578" w:type="dxa"/>
            <w:shd w:val="clear" w:color="auto" w:fill="auto"/>
          </w:tcPr>
          <w:p w14:paraId="228AD85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5E00EDC" w14:textId="77777777" w:rsidTr="00FE0601">
        <w:trPr>
          <w:trHeight w:val="255"/>
        </w:trPr>
        <w:tc>
          <w:tcPr>
            <w:tcW w:w="1524" w:type="dxa"/>
            <w:shd w:val="clear" w:color="auto" w:fill="auto"/>
          </w:tcPr>
          <w:p w14:paraId="73090E4B" w14:textId="77777777" w:rsidR="00844617" w:rsidRPr="00CF7060" w:rsidRDefault="00844617" w:rsidP="00844617">
            <w:pPr>
              <w:rPr>
                <w:rFonts w:ascii="Arial" w:hAnsi="Arial" w:cs="Arial"/>
              </w:rPr>
            </w:pPr>
          </w:p>
        </w:tc>
        <w:tc>
          <w:tcPr>
            <w:tcW w:w="1952" w:type="dxa"/>
            <w:shd w:val="clear" w:color="auto" w:fill="auto"/>
          </w:tcPr>
          <w:p w14:paraId="3D763F71" w14:textId="77777777" w:rsidR="00844617" w:rsidRPr="00CF7060" w:rsidRDefault="00844617" w:rsidP="00844617">
            <w:pPr>
              <w:rPr>
                <w:rFonts w:ascii="Arial" w:hAnsi="Arial" w:cs="Arial"/>
              </w:rPr>
            </w:pPr>
            <w:r w:rsidRPr="00CF7060">
              <w:rPr>
                <w:rFonts w:ascii="Arial" w:hAnsi="Arial" w:cs="Arial"/>
              </w:rPr>
              <w:t>8483.20</w:t>
            </w:r>
          </w:p>
        </w:tc>
        <w:tc>
          <w:tcPr>
            <w:tcW w:w="5253" w:type="dxa"/>
            <w:shd w:val="clear" w:color="auto" w:fill="auto"/>
          </w:tcPr>
          <w:p w14:paraId="7C6CB6FA" w14:textId="77777777" w:rsidR="00844617" w:rsidRPr="00CF7060" w:rsidRDefault="00844617" w:rsidP="00844617">
            <w:pPr>
              <w:rPr>
                <w:rFonts w:ascii="Arial" w:hAnsi="Arial" w:cs="Arial"/>
              </w:rPr>
            </w:pPr>
            <w:r w:rsidRPr="00CF7060">
              <w:rPr>
                <w:rFonts w:ascii="Arial" w:hAnsi="Arial" w:cs="Arial"/>
              </w:rPr>
              <w:t>-Bearing housings, incorporating ball or roller bearings</w:t>
            </w:r>
          </w:p>
        </w:tc>
        <w:tc>
          <w:tcPr>
            <w:tcW w:w="1578" w:type="dxa"/>
            <w:shd w:val="clear" w:color="auto" w:fill="auto"/>
          </w:tcPr>
          <w:p w14:paraId="71B4885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6F2AC8F" w14:textId="77777777" w:rsidTr="00FE0601">
        <w:trPr>
          <w:trHeight w:val="450"/>
        </w:trPr>
        <w:tc>
          <w:tcPr>
            <w:tcW w:w="1524" w:type="dxa"/>
            <w:shd w:val="clear" w:color="auto" w:fill="auto"/>
          </w:tcPr>
          <w:p w14:paraId="6FA6D4E0" w14:textId="77777777" w:rsidR="00844617" w:rsidRPr="00CF7060" w:rsidRDefault="00844617" w:rsidP="00844617">
            <w:pPr>
              <w:rPr>
                <w:rFonts w:ascii="Arial" w:hAnsi="Arial" w:cs="Arial"/>
              </w:rPr>
            </w:pPr>
          </w:p>
        </w:tc>
        <w:tc>
          <w:tcPr>
            <w:tcW w:w="1952" w:type="dxa"/>
            <w:shd w:val="clear" w:color="auto" w:fill="auto"/>
          </w:tcPr>
          <w:p w14:paraId="6E419619" w14:textId="77777777" w:rsidR="00844617" w:rsidRPr="00CF7060" w:rsidRDefault="00844617" w:rsidP="00844617">
            <w:pPr>
              <w:rPr>
                <w:rFonts w:ascii="Arial" w:hAnsi="Arial" w:cs="Arial"/>
              </w:rPr>
            </w:pPr>
            <w:r w:rsidRPr="00CF7060">
              <w:rPr>
                <w:rFonts w:ascii="Arial" w:hAnsi="Arial" w:cs="Arial"/>
              </w:rPr>
              <w:t>8483.30</w:t>
            </w:r>
          </w:p>
        </w:tc>
        <w:tc>
          <w:tcPr>
            <w:tcW w:w="5253" w:type="dxa"/>
            <w:shd w:val="clear" w:color="auto" w:fill="auto"/>
          </w:tcPr>
          <w:p w14:paraId="65283FAE" w14:textId="77777777" w:rsidR="00844617" w:rsidRPr="00CF7060" w:rsidRDefault="00844617" w:rsidP="00844617">
            <w:pPr>
              <w:rPr>
                <w:rFonts w:ascii="Arial" w:hAnsi="Arial" w:cs="Arial"/>
              </w:rPr>
            </w:pPr>
            <w:r w:rsidRPr="00CF7060">
              <w:rPr>
                <w:rFonts w:ascii="Arial" w:hAnsi="Arial" w:cs="Arial"/>
              </w:rPr>
              <w:t>-Bearing housings, not incorporating ball or roller bearings; plain shaft bearings</w:t>
            </w:r>
          </w:p>
        </w:tc>
        <w:tc>
          <w:tcPr>
            <w:tcW w:w="1578" w:type="dxa"/>
            <w:shd w:val="clear" w:color="auto" w:fill="auto"/>
          </w:tcPr>
          <w:p w14:paraId="541FE72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3B11917" w14:textId="77777777" w:rsidTr="00FE0601">
        <w:trPr>
          <w:trHeight w:val="900"/>
        </w:trPr>
        <w:tc>
          <w:tcPr>
            <w:tcW w:w="1524" w:type="dxa"/>
            <w:shd w:val="clear" w:color="auto" w:fill="auto"/>
          </w:tcPr>
          <w:p w14:paraId="06D2E669" w14:textId="77777777" w:rsidR="00844617" w:rsidRPr="00CF7060" w:rsidRDefault="00844617" w:rsidP="00844617">
            <w:pPr>
              <w:rPr>
                <w:rFonts w:ascii="Arial" w:hAnsi="Arial" w:cs="Arial"/>
              </w:rPr>
            </w:pPr>
          </w:p>
        </w:tc>
        <w:tc>
          <w:tcPr>
            <w:tcW w:w="1952" w:type="dxa"/>
            <w:shd w:val="clear" w:color="auto" w:fill="auto"/>
          </w:tcPr>
          <w:p w14:paraId="63DDF24E" w14:textId="77777777" w:rsidR="00844617" w:rsidRPr="00CF7060" w:rsidRDefault="00844617" w:rsidP="00844617">
            <w:pPr>
              <w:rPr>
                <w:rFonts w:ascii="Arial" w:hAnsi="Arial" w:cs="Arial"/>
              </w:rPr>
            </w:pPr>
            <w:r w:rsidRPr="00CF7060">
              <w:rPr>
                <w:rFonts w:ascii="Arial" w:hAnsi="Arial" w:cs="Arial"/>
              </w:rPr>
              <w:t>8483.40</w:t>
            </w:r>
          </w:p>
        </w:tc>
        <w:tc>
          <w:tcPr>
            <w:tcW w:w="5253" w:type="dxa"/>
            <w:shd w:val="clear" w:color="auto" w:fill="auto"/>
          </w:tcPr>
          <w:p w14:paraId="54A581F6" w14:textId="77777777" w:rsidR="00844617" w:rsidRPr="00CF7060" w:rsidRDefault="00844617" w:rsidP="00844617">
            <w:pPr>
              <w:rPr>
                <w:rFonts w:ascii="Arial" w:hAnsi="Arial" w:cs="Arial"/>
              </w:rPr>
            </w:pPr>
            <w:r w:rsidRPr="00CF7060">
              <w:rPr>
                <w:rFonts w:ascii="Arial" w:hAnsi="Arial" w:cs="Arial"/>
              </w:rPr>
              <w:t>-Gears and gearing, other than toothed wheels, chain sprockets and other transmission elements presented separately; ball or roller screws; gear boxes and other speed changers, including torque converters</w:t>
            </w:r>
          </w:p>
        </w:tc>
        <w:tc>
          <w:tcPr>
            <w:tcW w:w="1578" w:type="dxa"/>
            <w:shd w:val="clear" w:color="auto" w:fill="auto"/>
          </w:tcPr>
          <w:p w14:paraId="6C779C3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FC1B952" w14:textId="77777777" w:rsidTr="00FE0601">
        <w:trPr>
          <w:trHeight w:val="255"/>
        </w:trPr>
        <w:tc>
          <w:tcPr>
            <w:tcW w:w="1524" w:type="dxa"/>
            <w:shd w:val="clear" w:color="auto" w:fill="auto"/>
          </w:tcPr>
          <w:p w14:paraId="7C1C4DDC" w14:textId="77777777" w:rsidR="00844617" w:rsidRPr="00CF7060" w:rsidRDefault="00844617" w:rsidP="00844617">
            <w:pPr>
              <w:rPr>
                <w:rFonts w:ascii="Arial" w:hAnsi="Arial" w:cs="Arial"/>
              </w:rPr>
            </w:pPr>
          </w:p>
        </w:tc>
        <w:tc>
          <w:tcPr>
            <w:tcW w:w="1952" w:type="dxa"/>
            <w:shd w:val="clear" w:color="auto" w:fill="auto"/>
          </w:tcPr>
          <w:p w14:paraId="64E3EE33" w14:textId="77777777" w:rsidR="00844617" w:rsidRPr="00CF7060" w:rsidRDefault="00844617" w:rsidP="00844617">
            <w:pPr>
              <w:rPr>
                <w:rFonts w:ascii="Arial" w:hAnsi="Arial" w:cs="Arial"/>
              </w:rPr>
            </w:pPr>
            <w:r w:rsidRPr="00CF7060">
              <w:rPr>
                <w:rFonts w:ascii="Arial" w:hAnsi="Arial" w:cs="Arial"/>
              </w:rPr>
              <w:t>8483.50</w:t>
            </w:r>
          </w:p>
        </w:tc>
        <w:tc>
          <w:tcPr>
            <w:tcW w:w="5253" w:type="dxa"/>
            <w:shd w:val="clear" w:color="auto" w:fill="auto"/>
          </w:tcPr>
          <w:p w14:paraId="17360F58" w14:textId="77777777" w:rsidR="00844617" w:rsidRPr="00CF7060" w:rsidRDefault="00844617" w:rsidP="00844617">
            <w:pPr>
              <w:rPr>
                <w:rFonts w:ascii="Arial" w:hAnsi="Arial" w:cs="Arial"/>
              </w:rPr>
            </w:pPr>
            <w:r w:rsidRPr="00CF7060">
              <w:rPr>
                <w:rFonts w:ascii="Arial" w:hAnsi="Arial" w:cs="Arial"/>
              </w:rPr>
              <w:t>-Flywheels and pulleys, including pulley blocks</w:t>
            </w:r>
          </w:p>
        </w:tc>
        <w:tc>
          <w:tcPr>
            <w:tcW w:w="1578" w:type="dxa"/>
            <w:shd w:val="clear" w:color="auto" w:fill="auto"/>
          </w:tcPr>
          <w:p w14:paraId="0FF75D4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2D1676F" w14:textId="77777777" w:rsidTr="00FE0601">
        <w:trPr>
          <w:trHeight w:val="255"/>
        </w:trPr>
        <w:tc>
          <w:tcPr>
            <w:tcW w:w="1524" w:type="dxa"/>
            <w:shd w:val="clear" w:color="auto" w:fill="auto"/>
          </w:tcPr>
          <w:p w14:paraId="65EF3A6E" w14:textId="77777777" w:rsidR="00844617" w:rsidRPr="00CF7060" w:rsidRDefault="00844617" w:rsidP="00844617">
            <w:pPr>
              <w:rPr>
                <w:rFonts w:ascii="Arial" w:hAnsi="Arial" w:cs="Arial"/>
              </w:rPr>
            </w:pPr>
          </w:p>
        </w:tc>
        <w:tc>
          <w:tcPr>
            <w:tcW w:w="1952" w:type="dxa"/>
            <w:shd w:val="clear" w:color="auto" w:fill="auto"/>
          </w:tcPr>
          <w:p w14:paraId="25A17E48" w14:textId="77777777" w:rsidR="00844617" w:rsidRPr="00CF7060" w:rsidRDefault="00844617" w:rsidP="00844617">
            <w:pPr>
              <w:rPr>
                <w:rFonts w:ascii="Arial" w:hAnsi="Arial" w:cs="Arial"/>
              </w:rPr>
            </w:pPr>
            <w:r w:rsidRPr="00CF7060">
              <w:rPr>
                <w:rFonts w:ascii="Arial" w:hAnsi="Arial" w:cs="Arial"/>
              </w:rPr>
              <w:t>8483.60</w:t>
            </w:r>
          </w:p>
        </w:tc>
        <w:tc>
          <w:tcPr>
            <w:tcW w:w="5253" w:type="dxa"/>
            <w:shd w:val="clear" w:color="auto" w:fill="auto"/>
          </w:tcPr>
          <w:p w14:paraId="3F764E59" w14:textId="77777777" w:rsidR="00844617" w:rsidRPr="00CF7060" w:rsidRDefault="00844617" w:rsidP="00844617">
            <w:pPr>
              <w:rPr>
                <w:rFonts w:ascii="Arial" w:hAnsi="Arial" w:cs="Arial"/>
              </w:rPr>
            </w:pPr>
            <w:r w:rsidRPr="00CF7060">
              <w:rPr>
                <w:rFonts w:ascii="Arial" w:hAnsi="Arial" w:cs="Arial"/>
              </w:rPr>
              <w:t>-Clutches and shaft couplings (including universal joints)</w:t>
            </w:r>
          </w:p>
        </w:tc>
        <w:tc>
          <w:tcPr>
            <w:tcW w:w="1578" w:type="dxa"/>
            <w:shd w:val="clear" w:color="auto" w:fill="auto"/>
          </w:tcPr>
          <w:p w14:paraId="38A87D0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E444FB4" w14:textId="77777777" w:rsidTr="00FE0601">
        <w:trPr>
          <w:trHeight w:val="450"/>
        </w:trPr>
        <w:tc>
          <w:tcPr>
            <w:tcW w:w="1524" w:type="dxa"/>
            <w:shd w:val="clear" w:color="auto" w:fill="auto"/>
          </w:tcPr>
          <w:p w14:paraId="2679EAC3" w14:textId="77777777" w:rsidR="00844617" w:rsidRPr="00CF7060" w:rsidRDefault="00844617" w:rsidP="00844617">
            <w:pPr>
              <w:rPr>
                <w:rFonts w:ascii="Arial" w:hAnsi="Arial" w:cs="Arial"/>
              </w:rPr>
            </w:pPr>
          </w:p>
        </w:tc>
        <w:tc>
          <w:tcPr>
            <w:tcW w:w="1952" w:type="dxa"/>
            <w:shd w:val="clear" w:color="auto" w:fill="auto"/>
          </w:tcPr>
          <w:p w14:paraId="2E3001B9" w14:textId="77777777" w:rsidR="00844617" w:rsidRPr="00CF7060" w:rsidRDefault="00844617" w:rsidP="00844617">
            <w:pPr>
              <w:rPr>
                <w:rFonts w:ascii="Arial" w:hAnsi="Arial" w:cs="Arial"/>
              </w:rPr>
            </w:pPr>
            <w:r w:rsidRPr="00CF7060">
              <w:rPr>
                <w:rFonts w:ascii="Arial" w:hAnsi="Arial" w:cs="Arial"/>
              </w:rPr>
              <w:t>8483.90</w:t>
            </w:r>
          </w:p>
        </w:tc>
        <w:tc>
          <w:tcPr>
            <w:tcW w:w="5253" w:type="dxa"/>
            <w:shd w:val="clear" w:color="auto" w:fill="auto"/>
          </w:tcPr>
          <w:p w14:paraId="02BEE99B" w14:textId="77777777" w:rsidR="00844617" w:rsidRPr="00CF7060" w:rsidRDefault="00844617" w:rsidP="00844617">
            <w:pPr>
              <w:rPr>
                <w:rFonts w:ascii="Arial" w:hAnsi="Arial" w:cs="Arial"/>
              </w:rPr>
            </w:pPr>
            <w:r w:rsidRPr="00CF7060">
              <w:rPr>
                <w:rFonts w:ascii="Arial" w:hAnsi="Arial" w:cs="Arial"/>
              </w:rPr>
              <w:t>-Toothed wheels, chain sprockets and other transmission elements presented separately; parts</w:t>
            </w:r>
          </w:p>
        </w:tc>
        <w:tc>
          <w:tcPr>
            <w:tcW w:w="1578" w:type="dxa"/>
            <w:shd w:val="clear" w:color="auto" w:fill="auto"/>
          </w:tcPr>
          <w:p w14:paraId="7114992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D4BC149" w14:textId="77777777" w:rsidTr="00FE0601">
        <w:trPr>
          <w:trHeight w:val="1055"/>
        </w:trPr>
        <w:tc>
          <w:tcPr>
            <w:tcW w:w="1524" w:type="dxa"/>
            <w:shd w:val="clear" w:color="auto" w:fill="auto"/>
          </w:tcPr>
          <w:p w14:paraId="5DB27166" w14:textId="77777777" w:rsidR="00844617" w:rsidRPr="00CF7060" w:rsidRDefault="00844617" w:rsidP="00844617">
            <w:pPr>
              <w:rPr>
                <w:rFonts w:ascii="Arial" w:hAnsi="Arial" w:cs="Arial"/>
                <w:b/>
                <w:bCs/>
              </w:rPr>
            </w:pPr>
            <w:r w:rsidRPr="00CF7060">
              <w:rPr>
                <w:rFonts w:ascii="Arial" w:hAnsi="Arial" w:cs="Arial"/>
                <w:b/>
                <w:bCs/>
              </w:rPr>
              <w:t>8484</w:t>
            </w:r>
          </w:p>
        </w:tc>
        <w:tc>
          <w:tcPr>
            <w:tcW w:w="1952" w:type="dxa"/>
            <w:shd w:val="clear" w:color="auto" w:fill="auto"/>
          </w:tcPr>
          <w:p w14:paraId="21B53B0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0A78298" w14:textId="77777777" w:rsidR="00844617" w:rsidRPr="00CF7060" w:rsidRDefault="00844617" w:rsidP="00844617">
            <w:pPr>
              <w:rPr>
                <w:rFonts w:ascii="Arial" w:hAnsi="Arial" w:cs="Arial"/>
                <w:b/>
                <w:bCs/>
              </w:rPr>
            </w:pPr>
            <w:r w:rsidRPr="00CF7060">
              <w:rPr>
                <w:rFonts w:ascii="Arial" w:hAnsi="Arial" w:cs="Arial"/>
                <w:b/>
                <w:bCs/>
              </w:rPr>
              <w:t>Gaskets and similar joints of metal sheeting combined with other material or of two or more layers of metal; sets or assortments of gaskets and similar joints, dissimilar in composition, put up in pouches, envelopes or similar packings; mechanical seals:</w:t>
            </w:r>
          </w:p>
        </w:tc>
        <w:tc>
          <w:tcPr>
            <w:tcW w:w="1578" w:type="dxa"/>
            <w:shd w:val="clear" w:color="auto" w:fill="auto"/>
          </w:tcPr>
          <w:p w14:paraId="7549DA61"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17B99290" w14:textId="77777777" w:rsidTr="00FE0601">
        <w:trPr>
          <w:trHeight w:val="450"/>
        </w:trPr>
        <w:tc>
          <w:tcPr>
            <w:tcW w:w="1524" w:type="dxa"/>
            <w:shd w:val="clear" w:color="auto" w:fill="auto"/>
          </w:tcPr>
          <w:p w14:paraId="4E42E5B6" w14:textId="77777777" w:rsidR="00844617" w:rsidRPr="00CF7060" w:rsidRDefault="00844617" w:rsidP="00844617">
            <w:pPr>
              <w:rPr>
                <w:rFonts w:ascii="Arial" w:hAnsi="Arial" w:cs="Arial"/>
              </w:rPr>
            </w:pPr>
          </w:p>
        </w:tc>
        <w:tc>
          <w:tcPr>
            <w:tcW w:w="1952" w:type="dxa"/>
            <w:shd w:val="clear" w:color="auto" w:fill="auto"/>
          </w:tcPr>
          <w:p w14:paraId="777348F0" w14:textId="77777777" w:rsidR="00844617" w:rsidRPr="00CF7060" w:rsidRDefault="00844617" w:rsidP="00844617">
            <w:pPr>
              <w:rPr>
                <w:rFonts w:ascii="Arial" w:hAnsi="Arial" w:cs="Arial"/>
              </w:rPr>
            </w:pPr>
            <w:r w:rsidRPr="00CF7060">
              <w:rPr>
                <w:rFonts w:ascii="Arial" w:hAnsi="Arial" w:cs="Arial"/>
              </w:rPr>
              <w:t>8484.10</w:t>
            </w:r>
          </w:p>
        </w:tc>
        <w:tc>
          <w:tcPr>
            <w:tcW w:w="5253" w:type="dxa"/>
            <w:shd w:val="clear" w:color="auto" w:fill="auto"/>
          </w:tcPr>
          <w:p w14:paraId="1CC20684" w14:textId="77777777" w:rsidR="00844617" w:rsidRPr="00CF7060" w:rsidRDefault="00844617" w:rsidP="00844617">
            <w:pPr>
              <w:rPr>
                <w:rFonts w:ascii="Arial" w:hAnsi="Arial" w:cs="Arial"/>
              </w:rPr>
            </w:pPr>
            <w:r w:rsidRPr="00CF7060">
              <w:rPr>
                <w:rFonts w:ascii="Arial" w:hAnsi="Arial" w:cs="Arial"/>
              </w:rPr>
              <w:t>-Gaskets and similar joints of metal sheeting combined with other material or of two or more layers of metal</w:t>
            </w:r>
          </w:p>
        </w:tc>
        <w:tc>
          <w:tcPr>
            <w:tcW w:w="1578" w:type="dxa"/>
            <w:shd w:val="clear" w:color="auto" w:fill="auto"/>
          </w:tcPr>
          <w:p w14:paraId="5A80BC0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64D1A4A" w14:textId="77777777" w:rsidTr="00FE0601">
        <w:trPr>
          <w:trHeight w:val="255"/>
        </w:trPr>
        <w:tc>
          <w:tcPr>
            <w:tcW w:w="1524" w:type="dxa"/>
            <w:shd w:val="clear" w:color="auto" w:fill="auto"/>
          </w:tcPr>
          <w:p w14:paraId="45385F20" w14:textId="77777777" w:rsidR="00844617" w:rsidRPr="00CF7060" w:rsidRDefault="00844617" w:rsidP="00844617">
            <w:pPr>
              <w:rPr>
                <w:rFonts w:ascii="Arial" w:hAnsi="Arial" w:cs="Arial"/>
              </w:rPr>
            </w:pPr>
          </w:p>
        </w:tc>
        <w:tc>
          <w:tcPr>
            <w:tcW w:w="1952" w:type="dxa"/>
            <w:shd w:val="clear" w:color="auto" w:fill="auto"/>
          </w:tcPr>
          <w:p w14:paraId="1EA62D09" w14:textId="77777777" w:rsidR="00844617" w:rsidRPr="00CF7060" w:rsidRDefault="00844617" w:rsidP="00844617">
            <w:pPr>
              <w:rPr>
                <w:rFonts w:ascii="Arial" w:hAnsi="Arial" w:cs="Arial"/>
              </w:rPr>
            </w:pPr>
            <w:r w:rsidRPr="00CF7060">
              <w:rPr>
                <w:rFonts w:ascii="Arial" w:hAnsi="Arial" w:cs="Arial"/>
              </w:rPr>
              <w:t>8484.20</w:t>
            </w:r>
          </w:p>
        </w:tc>
        <w:tc>
          <w:tcPr>
            <w:tcW w:w="5253" w:type="dxa"/>
            <w:shd w:val="clear" w:color="auto" w:fill="auto"/>
          </w:tcPr>
          <w:p w14:paraId="681A8703" w14:textId="77777777" w:rsidR="00844617" w:rsidRPr="00CF7060" w:rsidRDefault="00844617" w:rsidP="00844617">
            <w:pPr>
              <w:rPr>
                <w:rFonts w:ascii="Arial" w:hAnsi="Arial" w:cs="Arial"/>
              </w:rPr>
            </w:pPr>
            <w:r w:rsidRPr="00CF7060">
              <w:rPr>
                <w:rFonts w:ascii="Arial" w:hAnsi="Arial" w:cs="Arial"/>
              </w:rPr>
              <w:t>-Mechanical seals</w:t>
            </w:r>
          </w:p>
        </w:tc>
        <w:tc>
          <w:tcPr>
            <w:tcW w:w="1578" w:type="dxa"/>
            <w:shd w:val="clear" w:color="auto" w:fill="auto"/>
          </w:tcPr>
          <w:p w14:paraId="5CBA68A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F3060EF" w14:textId="77777777" w:rsidTr="00FE0601">
        <w:trPr>
          <w:trHeight w:val="255"/>
        </w:trPr>
        <w:tc>
          <w:tcPr>
            <w:tcW w:w="1524" w:type="dxa"/>
            <w:shd w:val="clear" w:color="auto" w:fill="auto"/>
          </w:tcPr>
          <w:p w14:paraId="06F68A5D" w14:textId="77777777" w:rsidR="00844617" w:rsidRPr="00CF7060" w:rsidRDefault="00844617" w:rsidP="00844617">
            <w:pPr>
              <w:rPr>
                <w:rFonts w:ascii="Arial" w:hAnsi="Arial" w:cs="Arial"/>
              </w:rPr>
            </w:pPr>
          </w:p>
        </w:tc>
        <w:tc>
          <w:tcPr>
            <w:tcW w:w="1952" w:type="dxa"/>
            <w:shd w:val="clear" w:color="auto" w:fill="auto"/>
          </w:tcPr>
          <w:p w14:paraId="3B26C077" w14:textId="77777777" w:rsidR="00844617" w:rsidRPr="00CF7060" w:rsidRDefault="00844617" w:rsidP="00844617">
            <w:pPr>
              <w:rPr>
                <w:rFonts w:ascii="Arial" w:hAnsi="Arial" w:cs="Arial"/>
              </w:rPr>
            </w:pPr>
            <w:r w:rsidRPr="00CF7060">
              <w:rPr>
                <w:rFonts w:ascii="Arial" w:hAnsi="Arial" w:cs="Arial"/>
              </w:rPr>
              <w:t>8484.90</w:t>
            </w:r>
          </w:p>
        </w:tc>
        <w:tc>
          <w:tcPr>
            <w:tcW w:w="5253" w:type="dxa"/>
            <w:shd w:val="clear" w:color="auto" w:fill="auto"/>
          </w:tcPr>
          <w:p w14:paraId="58B2754A"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514A6C7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E7BBC48" w14:textId="77777777" w:rsidTr="0092706A">
        <w:trPr>
          <w:trHeight w:val="255"/>
        </w:trPr>
        <w:tc>
          <w:tcPr>
            <w:tcW w:w="1524" w:type="dxa"/>
            <w:shd w:val="clear" w:color="auto" w:fill="auto"/>
          </w:tcPr>
          <w:p w14:paraId="6E0377C7" w14:textId="77777777" w:rsidR="00844617" w:rsidRPr="005F660D" w:rsidRDefault="00844617" w:rsidP="00844617">
            <w:pPr>
              <w:rPr>
                <w:rFonts w:ascii="Arial" w:hAnsi="Arial" w:cs="Arial"/>
                <w:b/>
              </w:rPr>
            </w:pPr>
            <w:r w:rsidRPr="005F660D">
              <w:rPr>
                <w:rFonts w:ascii="Arial" w:hAnsi="Arial" w:cs="Arial"/>
                <w:b/>
              </w:rPr>
              <w:t>8485</w:t>
            </w:r>
          </w:p>
        </w:tc>
        <w:tc>
          <w:tcPr>
            <w:tcW w:w="1952" w:type="dxa"/>
            <w:shd w:val="clear" w:color="auto" w:fill="auto"/>
          </w:tcPr>
          <w:p w14:paraId="16170E06" w14:textId="77777777" w:rsidR="00844617" w:rsidRPr="0092706A" w:rsidRDefault="00844617" w:rsidP="00844617">
            <w:pPr>
              <w:rPr>
                <w:rFonts w:ascii="Arial" w:hAnsi="Arial" w:cs="Arial"/>
                <w:color w:val="000000" w:themeColor="text1"/>
              </w:rPr>
            </w:pPr>
          </w:p>
        </w:tc>
        <w:tc>
          <w:tcPr>
            <w:tcW w:w="5253" w:type="dxa"/>
            <w:tcBorders>
              <w:top w:val="single" w:sz="4" w:space="0" w:color="auto"/>
              <w:left w:val="nil"/>
              <w:bottom w:val="single" w:sz="4" w:space="0" w:color="auto"/>
              <w:right w:val="single" w:sz="4" w:space="0" w:color="auto"/>
            </w:tcBorders>
            <w:shd w:val="clear" w:color="auto" w:fill="auto"/>
          </w:tcPr>
          <w:p w14:paraId="0D81B20E" w14:textId="77777777" w:rsidR="00844617" w:rsidRPr="0092706A" w:rsidRDefault="00844617" w:rsidP="00844617">
            <w:pPr>
              <w:rPr>
                <w:rFonts w:ascii="Arial" w:hAnsi="Arial" w:cs="Arial"/>
                <w:color w:val="000000" w:themeColor="text1"/>
              </w:rPr>
            </w:pPr>
            <w:r w:rsidRPr="0092706A">
              <w:rPr>
                <w:rFonts w:ascii="Arial" w:eastAsia="Times New Roman" w:hAnsi="Arial" w:cs="Arial"/>
                <w:b/>
                <w:color w:val="000000" w:themeColor="text1"/>
                <w:lang w:eastAsia="en-NZ"/>
              </w:rPr>
              <w:t>Machines for additive manufacturing.</w:t>
            </w:r>
          </w:p>
        </w:tc>
        <w:tc>
          <w:tcPr>
            <w:tcW w:w="1578" w:type="dxa"/>
            <w:shd w:val="clear" w:color="auto" w:fill="auto"/>
          </w:tcPr>
          <w:p w14:paraId="43988D91" w14:textId="77777777" w:rsidR="00844617" w:rsidRPr="00CF7060" w:rsidRDefault="00844617" w:rsidP="00844617">
            <w:pPr>
              <w:rPr>
                <w:rFonts w:ascii="Arial" w:hAnsi="Arial" w:cs="Arial"/>
              </w:rPr>
            </w:pPr>
          </w:p>
        </w:tc>
      </w:tr>
      <w:tr w:rsidR="00844617" w:rsidRPr="00CF7060" w14:paraId="0704759F" w14:textId="77777777" w:rsidTr="0092706A">
        <w:trPr>
          <w:trHeight w:val="255"/>
        </w:trPr>
        <w:tc>
          <w:tcPr>
            <w:tcW w:w="1524" w:type="dxa"/>
            <w:shd w:val="clear" w:color="auto" w:fill="auto"/>
          </w:tcPr>
          <w:p w14:paraId="7BF2F05E" w14:textId="77777777" w:rsidR="00844617"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31FC3AAA" w14:textId="77777777" w:rsidR="00844617" w:rsidRPr="0092706A" w:rsidRDefault="00844617" w:rsidP="0092706A">
            <w:pPr>
              <w:jc w:val="both"/>
              <w:rPr>
                <w:rFonts w:ascii="Arial" w:hAnsi="Arial" w:cs="Arial"/>
                <w:color w:val="000000" w:themeColor="text1"/>
              </w:rPr>
            </w:pPr>
            <w:r w:rsidRPr="0092706A">
              <w:rPr>
                <w:rFonts w:ascii="Arial" w:eastAsia="Times New Roman" w:hAnsi="Arial" w:cs="Arial"/>
                <w:color w:val="000000" w:themeColor="text1"/>
                <w:lang w:eastAsia="en-NZ"/>
              </w:rPr>
              <w:t>8485.10</w:t>
            </w:r>
          </w:p>
        </w:tc>
        <w:tc>
          <w:tcPr>
            <w:tcW w:w="5253" w:type="dxa"/>
            <w:tcBorders>
              <w:top w:val="single" w:sz="4" w:space="0" w:color="auto"/>
              <w:left w:val="nil"/>
              <w:bottom w:val="single" w:sz="4" w:space="0" w:color="auto"/>
              <w:right w:val="single" w:sz="4" w:space="0" w:color="auto"/>
            </w:tcBorders>
            <w:shd w:val="clear" w:color="auto" w:fill="auto"/>
          </w:tcPr>
          <w:p w14:paraId="3463509E" w14:textId="77777777" w:rsidR="00844617" w:rsidRPr="0092706A" w:rsidRDefault="00844617" w:rsidP="00844617">
            <w:pPr>
              <w:rPr>
                <w:rFonts w:ascii="Arial" w:hAnsi="Arial" w:cs="Arial"/>
                <w:color w:val="000000" w:themeColor="text1"/>
              </w:rPr>
            </w:pPr>
            <w:r w:rsidRPr="0092706A">
              <w:rPr>
                <w:rFonts w:ascii="Arial" w:eastAsia="Times New Roman" w:hAnsi="Arial" w:cs="Arial"/>
                <w:color w:val="000000" w:themeColor="text1"/>
                <w:lang w:eastAsia="en-NZ"/>
              </w:rPr>
              <w:t>- By metal deposit</w:t>
            </w:r>
          </w:p>
        </w:tc>
        <w:tc>
          <w:tcPr>
            <w:tcW w:w="1578" w:type="dxa"/>
            <w:shd w:val="clear" w:color="auto" w:fill="auto"/>
          </w:tcPr>
          <w:p w14:paraId="61189477" w14:textId="46067B49" w:rsidR="00844617" w:rsidRPr="00CF7060" w:rsidRDefault="00844617" w:rsidP="00844617">
            <w:pPr>
              <w:rPr>
                <w:rFonts w:ascii="Arial" w:hAnsi="Arial" w:cs="Arial"/>
              </w:rPr>
            </w:pPr>
            <w:r>
              <w:rPr>
                <w:rFonts w:ascii="Arial" w:hAnsi="Arial" w:cs="Arial"/>
              </w:rPr>
              <w:t>CT</w:t>
            </w:r>
            <w:r w:rsidR="005F660D">
              <w:rPr>
                <w:rFonts w:ascii="Arial" w:hAnsi="Arial" w:cs="Arial"/>
              </w:rPr>
              <w:t>S</w:t>
            </w:r>
            <w:r>
              <w:rPr>
                <w:rFonts w:ascii="Arial" w:hAnsi="Arial" w:cs="Arial"/>
              </w:rPr>
              <w:t>H</w:t>
            </w:r>
          </w:p>
        </w:tc>
      </w:tr>
      <w:tr w:rsidR="00844617" w:rsidRPr="00CF7060" w14:paraId="06D2573C" w14:textId="77777777" w:rsidTr="0092706A">
        <w:trPr>
          <w:trHeight w:val="255"/>
        </w:trPr>
        <w:tc>
          <w:tcPr>
            <w:tcW w:w="1524" w:type="dxa"/>
            <w:shd w:val="clear" w:color="auto" w:fill="auto"/>
          </w:tcPr>
          <w:p w14:paraId="512106D0" w14:textId="77777777" w:rsidR="00844617"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7B0F4049" w14:textId="77777777" w:rsidR="00844617" w:rsidRPr="0092706A" w:rsidRDefault="00844617" w:rsidP="00844617">
            <w:pPr>
              <w:rPr>
                <w:rFonts w:ascii="Arial" w:hAnsi="Arial" w:cs="Arial"/>
                <w:color w:val="000000" w:themeColor="text1"/>
              </w:rPr>
            </w:pPr>
            <w:r w:rsidRPr="0092706A">
              <w:rPr>
                <w:rFonts w:ascii="Arial" w:eastAsia="Times New Roman" w:hAnsi="Arial" w:cs="Arial"/>
                <w:color w:val="000000" w:themeColor="text1"/>
                <w:lang w:eastAsia="en-NZ"/>
              </w:rPr>
              <w:t>8485.20</w:t>
            </w:r>
          </w:p>
        </w:tc>
        <w:tc>
          <w:tcPr>
            <w:tcW w:w="5253" w:type="dxa"/>
            <w:tcBorders>
              <w:top w:val="single" w:sz="4" w:space="0" w:color="auto"/>
              <w:left w:val="nil"/>
              <w:bottom w:val="single" w:sz="4" w:space="0" w:color="auto"/>
              <w:right w:val="single" w:sz="4" w:space="0" w:color="auto"/>
            </w:tcBorders>
            <w:shd w:val="clear" w:color="auto" w:fill="auto"/>
          </w:tcPr>
          <w:p w14:paraId="132231D9" w14:textId="77777777" w:rsidR="00844617" w:rsidRPr="0092706A" w:rsidRDefault="00844617" w:rsidP="00844617">
            <w:pPr>
              <w:rPr>
                <w:rFonts w:ascii="Arial" w:hAnsi="Arial" w:cs="Arial"/>
                <w:color w:val="000000" w:themeColor="text1"/>
              </w:rPr>
            </w:pPr>
            <w:r w:rsidRPr="0092706A">
              <w:rPr>
                <w:rFonts w:ascii="Arial" w:eastAsia="Times New Roman" w:hAnsi="Arial" w:cs="Arial"/>
                <w:color w:val="000000" w:themeColor="text1"/>
                <w:lang w:eastAsia="en-NZ"/>
              </w:rPr>
              <w:t>- By plastics or rubber deposit</w:t>
            </w:r>
          </w:p>
        </w:tc>
        <w:tc>
          <w:tcPr>
            <w:tcW w:w="1578" w:type="dxa"/>
            <w:shd w:val="clear" w:color="auto" w:fill="auto"/>
          </w:tcPr>
          <w:p w14:paraId="21DF1917" w14:textId="77777777" w:rsidR="00844617" w:rsidRPr="00CF7060" w:rsidRDefault="00844617" w:rsidP="00844617">
            <w:pPr>
              <w:rPr>
                <w:rFonts w:ascii="Arial" w:hAnsi="Arial" w:cs="Arial"/>
              </w:rPr>
            </w:pPr>
            <w:r>
              <w:rPr>
                <w:rFonts w:ascii="Arial" w:hAnsi="Arial" w:cs="Arial"/>
              </w:rPr>
              <w:t>CTSH</w:t>
            </w:r>
          </w:p>
        </w:tc>
      </w:tr>
      <w:tr w:rsidR="00844617" w:rsidRPr="00CF7060" w14:paraId="525BE5BC" w14:textId="77777777" w:rsidTr="0092706A">
        <w:trPr>
          <w:trHeight w:val="255"/>
        </w:trPr>
        <w:tc>
          <w:tcPr>
            <w:tcW w:w="1524" w:type="dxa"/>
            <w:shd w:val="clear" w:color="auto" w:fill="auto"/>
          </w:tcPr>
          <w:p w14:paraId="4E693E09" w14:textId="77777777" w:rsidR="00844617"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367DC3AD" w14:textId="77777777" w:rsidR="00844617" w:rsidRPr="0092706A" w:rsidRDefault="00844617" w:rsidP="00844617">
            <w:pPr>
              <w:rPr>
                <w:rFonts w:ascii="Arial" w:hAnsi="Arial" w:cs="Arial"/>
                <w:color w:val="000000" w:themeColor="text1"/>
              </w:rPr>
            </w:pPr>
            <w:r w:rsidRPr="0092706A">
              <w:rPr>
                <w:rFonts w:ascii="Arial" w:eastAsia="Times New Roman" w:hAnsi="Arial" w:cs="Arial"/>
                <w:color w:val="000000" w:themeColor="text1"/>
                <w:lang w:eastAsia="en-NZ"/>
              </w:rPr>
              <w:t>8485.30</w:t>
            </w:r>
          </w:p>
        </w:tc>
        <w:tc>
          <w:tcPr>
            <w:tcW w:w="5253" w:type="dxa"/>
            <w:tcBorders>
              <w:top w:val="single" w:sz="4" w:space="0" w:color="auto"/>
              <w:left w:val="nil"/>
              <w:bottom w:val="single" w:sz="4" w:space="0" w:color="auto"/>
              <w:right w:val="single" w:sz="4" w:space="0" w:color="auto"/>
            </w:tcBorders>
            <w:shd w:val="clear" w:color="auto" w:fill="auto"/>
          </w:tcPr>
          <w:p w14:paraId="11C8869D" w14:textId="77777777" w:rsidR="00844617" w:rsidRPr="0092706A" w:rsidRDefault="00844617" w:rsidP="00844617">
            <w:pPr>
              <w:rPr>
                <w:rFonts w:ascii="Arial" w:hAnsi="Arial" w:cs="Arial"/>
                <w:color w:val="000000" w:themeColor="text1"/>
              </w:rPr>
            </w:pPr>
            <w:r w:rsidRPr="0092706A">
              <w:rPr>
                <w:rFonts w:ascii="Arial" w:eastAsia="Times New Roman" w:hAnsi="Arial" w:cs="Arial"/>
                <w:color w:val="000000" w:themeColor="text1"/>
                <w:lang w:eastAsia="en-NZ"/>
              </w:rPr>
              <w:t>- By plaster, cement, ceramics or glass deposit</w:t>
            </w:r>
          </w:p>
        </w:tc>
        <w:tc>
          <w:tcPr>
            <w:tcW w:w="1578" w:type="dxa"/>
            <w:shd w:val="clear" w:color="auto" w:fill="auto"/>
          </w:tcPr>
          <w:p w14:paraId="54E0E271" w14:textId="77777777" w:rsidR="00844617" w:rsidRPr="00CF7060" w:rsidRDefault="00844617" w:rsidP="00844617">
            <w:pPr>
              <w:rPr>
                <w:rFonts w:ascii="Arial" w:hAnsi="Arial" w:cs="Arial"/>
              </w:rPr>
            </w:pPr>
            <w:r>
              <w:rPr>
                <w:rFonts w:ascii="Arial" w:hAnsi="Arial" w:cs="Arial"/>
              </w:rPr>
              <w:t>CTSH</w:t>
            </w:r>
          </w:p>
        </w:tc>
      </w:tr>
      <w:tr w:rsidR="00844617" w:rsidRPr="00CF7060" w14:paraId="71382044" w14:textId="77777777" w:rsidTr="0092706A">
        <w:trPr>
          <w:trHeight w:val="255"/>
        </w:trPr>
        <w:tc>
          <w:tcPr>
            <w:tcW w:w="1524" w:type="dxa"/>
            <w:shd w:val="clear" w:color="auto" w:fill="auto"/>
          </w:tcPr>
          <w:p w14:paraId="2A895196" w14:textId="77777777" w:rsidR="00844617"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710BBDBB" w14:textId="77777777" w:rsidR="00844617" w:rsidRPr="0092706A" w:rsidRDefault="00844617" w:rsidP="00844617">
            <w:pPr>
              <w:rPr>
                <w:rFonts w:ascii="Arial" w:hAnsi="Arial" w:cs="Arial"/>
                <w:color w:val="000000" w:themeColor="text1"/>
              </w:rPr>
            </w:pPr>
            <w:r w:rsidRPr="0092706A">
              <w:rPr>
                <w:rFonts w:ascii="Arial" w:eastAsia="Times New Roman" w:hAnsi="Arial" w:cs="Arial"/>
                <w:color w:val="000000" w:themeColor="text1"/>
                <w:lang w:eastAsia="en-NZ"/>
              </w:rPr>
              <w:t>8485.80</w:t>
            </w:r>
          </w:p>
        </w:tc>
        <w:tc>
          <w:tcPr>
            <w:tcW w:w="5253" w:type="dxa"/>
            <w:tcBorders>
              <w:top w:val="single" w:sz="4" w:space="0" w:color="auto"/>
              <w:left w:val="nil"/>
              <w:bottom w:val="single" w:sz="4" w:space="0" w:color="auto"/>
              <w:right w:val="single" w:sz="4" w:space="0" w:color="auto"/>
            </w:tcBorders>
            <w:shd w:val="clear" w:color="auto" w:fill="auto"/>
          </w:tcPr>
          <w:p w14:paraId="6A7AB1C2" w14:textId="77777777" w:rsidR="00844617" w:rsidRPr="0092706A" w:rsidRDefault="00844617" w:rsidP="00844617">
            <w:pPr>
              <w:rPr>
                <w:rFonts w:ascii="Arial" w:hAnsi="Arial" w:cs="Arial"/>
                <w:color w:val="000000" w:themeColor="text1"/>
              </w:rPr>
            </w:pPr>
            <w:r w:rsidRPr="0092706A">
              <w:rPr>
                <w:rFonts w:ascii="Arial" w:eastAsia="Times New Roman" w:hAnsi="Arial" w:cs="Arial"/>
                <w:color w:val="000000" w:themeColor="text1"/>
                <w:lang w:eastAsia="en-NZ"/>
              </w:rPr>
              <w:t>- Other</w:t>
            </w:r>
          </w:p>
        </w:tc>
        <w:tc>
          <w:tcPr>
            <w:tcW w:w="1578" w:type="dxa"/>
            <w:shd w:val="clear" w:color="auto" w:fill="auto"/>
          </w:tcPr>
          <w:p w14:paraId="00023F04" w14:textId="77777777" w:rsidR="00844617" w:rsidRPr="00CF7060" w:rsidRDefault="00844617" w:rsidP="00844617">
            <w:pPr>
              <w:rPr>
                <w:rFonts w:ascii="Arial" w:hAnsi="Arial" w:cs="Arial"/>
              </w:rPr>
            </w:pPr>
            <w:r>
              <w:rPr>
                <w:rFonts w:ascii="Arial" w:hAnsi="Arial" w:cs="Arial"/>
              </w:rPr>
              <w:t>CTSH</w:t>
            </w:r>
          </w:p>
        </w:tc>
      </w:tr>
      <w:tr w:rsidR="00844617" w:rsidRPr="00CF7060" w14:paraId="3A00727B" w14:textId="77777777" w:rsidTr="0092706A">
        <w:trPr>
          <w:trHeight w:val="255"/>
        </w:trPr>
        <w:tc>
          <w:tcPr>
            <w:tcW w:w="1524" w:type="dxa"/>
            <w:shd w:val="clear" w:color="auto" w:fill="auto"/>
          </w:tcPr>
          <w:p w14:paraId="113ACA2B" w14:textId="77777777" w:rsidR="00844617"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176A7F75" w14:textId="77777777" w:rsidR="00844617" w:rsidRPr="0092706A" w:rsidRDefault="00844617" w:rsidP="00844617">
            <w:pPr>
              <w:rPr>
                <w:rFonts w:ascii="Arial" w:hAnsi="Arial" w:cs="Arial"/>
                <w:color w:val="000000" w:themeColor="text1"/>
              </w:rPr>
            </w:pPr>
            <w:r w:rsidRPr="0092706A">
              <w:rPr>
                <w:rFonts w:ascii="Arial" w:eastAsia="Times New Roman" w:hAnsi="Arial" w:cs="Arial"/>
                <w:color w:val="000000" w:themeColor="text1"/>
                <w:lang w:eastAsia="en-NZ"/>
              </w:rPr>
              <w:t>8485.90</w:t>
            </w:r>
          </w:p>
        </w:tc>
        <w:tc>
          <w:tcPr>
            <w:tcW w:w="5253" w:type="dxa"/>
            <w:tcBorders>
              <w:top w:val="single" w:sz="4" w:space="0" w:color="auto"/>
              <w:left w:val="nil"/>
              <w:bottom w:val="single" w:sz="4" w:space="0" w:color="auto"/>
              <w:right w:val="single" w:sz="4" w:space="0" w:color="auto"/>
            </w:tcBorders>
            <w:shd w:val="clear" w:color="auto" w:fill="auto"/>
          </w:tcPr>
          <w:p w14:paraId="6BA868F1" w14:textId="77777777" w:rsidR="00844617" w:rsidRPr="0092706A" w:rsidRDefault="00844617" w:rsidP="00844617">
            <w:pPr>
              <w:rPr>
                <w:rFonts w:ascii="Arial" w:hAnsi="Arial" w:cs="Arial"/>
                <w:color w:val="000000" w:themeColor="text1"/>
              </w:rPr>
            </w:pPr>
            <w:r w:rsidRPr="0092706A">
              <w:rPr>
                <w:rFonts w:ascii="Arial" w:eastAsia="Times New Roman" w:hAnsi="Arial" w:cs="Arial"/>
                <w:color w:val="000000" w:themeColor="text1"/>
                <w:lang w:eastAsia="en-NZ"/>
              </w:rPr>
              <w:t>- Parts</w:t>
            </w:r>
          </w:p>
        </w:tc>
        <w:tc>
          <w:tcPr>
            <w:tcW w:w="1578" w:type="dxa"/>
            <w:shd w:val="clear" w:color="auto" w:fill="auto"/>
          </w:tcPr>
          <w:p w14:paraId="36CEE3A8" w14:textId="77777777" w:rsidR="00844617" w:rsidRPr="00CF7060" w:rsidRDefault="00844617" w:rsidP="00844617">
            <w:pPr>
              <w:rPr>
                <w:rFonts w:ascii="Arial" w:hAnsi="Arial" w:cs="Arial"/>
              </w:rPr>
            </w:pPr>
            <w:r>
              <w:rPr>
                <w:rFonts w:ascii="Arial" w:hAnsi="Arial" w:cs="Arial"/>
              </w:rPr>
              <w:t>CTH</w:t>
            </w:r>
            <w:r w:rsidR="0092706A">
              <w:rPr>
                <w:rFonts w:ascii="Arial" w:hAnsi="Arial" w:cs="Arial"/>
              </w:rPr>
              <w:t xml:space="preserve"> or RVC (40)</w:t>
            </w:r>
          </w:p>
        </w:tc>
      </w:tr>
      <w:tr w:rsidR="00844617" w:rsidRPr="00CF7060" w14:paraId="1C1A86AD" w14:textId="77777777" w:rsidTr="00FE0601">
        <w:trPr>
          <w:trHeight w:val="1125"/>
        </w:trPr>
        <w:tc>
          <w:tcPr>
            <w:tcW w:w="1524" w:type="dxa"/>
            <w:shd w:val="clear" w:color="auto" w:fill="auto"/>
          </w:tcPr>
          <w:p w14:paraId="3E34B957" w14:textId="77777777" w:rsidR="00844617" w:rsidRPr="00CF7060" w:rsidRDefault="00844617" w:rsidP="00844617">
            <w:pPr>
              <w:rPr>
                <w:rFonts w:ascii="Arial" w:hAnsi="Arial" w:cs="Arial"/>
                <w:b/>
                <w:bCs/>
              </w:rPr>
            </w:pPr>
            <w:r w:rsidRPr="00CF7060">
              <w:rPr>
                <w:rFonts w:ascii="Arial" w:hAnsi="Arial" w:cs="Arial"/>
                <w:b/>
                <w:bCs/>
              </w:rPr>
              <w:t>8486</w:t>
            </w:r>
          </w:p>
        </w:tc>
        <w:tc>
          <w:tcPr>
            <w:tcW w:w="1952" w:type="dxa"/>
            <w:shd w:val="clear" w:color="auto" w:fill="auto"/>
          </w:tcPr>
          <w:p w14:paraId="07B72496"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18034A23" w14:textId="77777777" w:rsidR="00844617" w:rsidRPr="00CF7060" w:rsidRDefault="00844617" w:rsidP="00844617">
            <w:pPr>
              <w:rPr>
                <w:rFonts w:ascii="Arial" w:hAnsi="Arial" w:cs="Arial"/>
                <w:b/>
                <w:bCs/>
              </w:rPr>
            </w:pPr>
            <w:r w:rsidRPr="00CF7060">
              <w:rPr>
                <w:rFonts w:ascii="Arial" w:hAnsi="Arial" w:cs="Arial"/>
                <w:b/>
                <w:bCs/>
              </w:rPr>
              <w:t>Machines and apparatus of a kind used solely or principally for the manufacture of semiconductor boules or wafers, semiconductor devices, electronic integrated circuits or flat panel displays; machines and apparatus specified in note 9 (c) to this chapter; parts and accessories</w:t>
            </w:r>
          </w:p>
        </w:tc>
        <w:tc>
          <w:tcPr>
            <w:tcW w:w="1578" w:type="dxa"/>
            <w:shd w:val="clear" w:color="auto" w:fill="auto"/>
          </w:tcPr>
          <w:p w14:paraId="513FEAAB"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7D3CBF5D" w14:textId="77777777" w:rsidTr="00FE0601">
        <w:trPr>
          <w:trHeight w:val="255"/>
        </w:trPr>
        <w:tc>
          <w:tcPr>
            <w:tcW w:w="1524" w:type="dxa"/>
            <w:shd w:val="clear" w:color="auto" w:fill="auto"/>
          </w:tcPr>
          <w:p w14:paraId="40AD6B8C" w14:textId="77777777" w:rsidR="00844617" w:rsidRPr="00CF7060" w:rsidRDefault="00844617" w:rsidP="00844617">
            <w:pPr>
              <w:rPr>
                <w:rFonts w:ascii="Arial" w:hAnsi="Arial" w:cs="Arial"/>
              </w:rPr>
            </w:pPr>
          </w:p>
        </w:tc>
        <w:tc>
          <w:tcPr>
            <w:tcW w:w="1952" w:type="dxa"/>
            <w:shd w:val="clear" w:color="auto" w:fill="auto"/>
          </w:tcPr>
          <w:p w14:paraId="5803A563" w14:textId="77777777" w:rsidR="00844617" w:rsidRPr="00CF7060" w:rsidRDefault="00844617" w:rsidP="00844617">
            <w:pPr>
              <w:rPr>
                <w:rFonts w:ascii="Arial" w:hAnsi="Arial" w:cs="Arial"/>
              </w:rPr>
            </w:pPr>
            <w:r w:rsidRPr="00CF7060">
              <w:rPr>
                <w:rFonts w:ascii="Arial" w:hAnsi="Arial" w:cs="Arial"/>
              </w:rPr>
              <w:t>8486.10</w:t>
            </w:r>
          </w:p>
        </w:tc>
        <w:tc>
          <w:tcPr>
            <w:tcW w:w="5253" w:type="dxa"/>
            <w:shd w:val="clear" w:color="auto" w:fill="auto"/>
          </w:tcPr>
          <w:p w14:paraId="1EECA467" w14:textId="77777777" w:rsidR="00844617" w:rsidRPr="00CF7060" w:rsidRDefault="00844617" w:rsidP="00844617">
            <w:pPr>
              <w:rPr>
                <w:rFonts w:ascii="Arial" w:hAnsi="Arial" w:cs="Arial"/>
              </w:rPr>
            </w:pPr>
            <w:r w:rsidRPr="00CF7060">
              <w:rPr>
                <w:rFonts w:ascii="Arial" w:hAnsi="Arial" w:cs="Arial"/>
              </w:rPr>
              <w:t>-Machines and apparatus for the manufacture of boules or wafers</w:t>
            </w:r>
          </w:p>
        </w:tc>
        <w:tc>
          <w:tcPr>
            <w:tcW w:w="1578" w:type="dxa"/>
            <w:shd w:val="clear" w:color="auto" w:fill="auto"/>
          </w:tcPr>
          <w:p w14:paraId="776BCA4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AD6842F" w14:textId="77777777" w:rsidTr="00FE0601">
        <w:trPr>
          <w:trHeight w:val="450"/>
        </w:trPr>
        <w:tc>
          <w:tcPr>
            <w:tcW w:w="1524" w:type="dxa"/>
            <w:shd w:val="clear" w:color="auto" w:fill="auto"/>
          </w:tcPr>
          <w:p w14:paraId="1E86596F" w14:textId="77777777" w:rsidR="00844617" w:rsidRPr="00CF7060" w:rsidRDefault="00844617" w:rsidP="00844617">
            <w:pPr>
              <w:rPr>
                <w:rFonts w:ascii="Arial" w:hAnsi="Arial" w:cs="Arial"/>
              </w:rPr>
            </w:pPr>
          </w:p>
        </w:tc>
        <w:tc>
          <w:tcPr>
            <w:tcW w:w="1952" w:type="dxa"/>
            <w:shd w:val="clear" w:color="auto" w:fill="auto"/>
          </w:tcPr>
          <w:p w14:paraId="2321BA89" w14:textId="77777777" w:rsidR="00844617" w:rsidRPr="00CF7060" w:rsidRDefault="00844617" w:rsidP="00844617">
            <w:pPr>
              <w:rPr>
                <w:rFonts w:ascii="Arial" w:hAnsi="Arial" w:cs="Arial"/>
              </w:rPr>
            </w:pPr>
            <w:r w:rsidRPr="00CF7060">
              <w:rPr>
                <w:rFonts w:ascii="Arial" w:hAnsi="Arial" w:cs="Arial"/>
              </w:rPr>
              <w:t>8486.20</w:t>
            </w:r>
          </w:p>
        </w:tc>
        <w:tc>
          <w:tcPr>
            <w:tcW w:w="5253" w:type="dxa"/>
            <w:shd w:val="clear" w:color="auto" w:fill="auto"/>
          </w:tcPr>
          <w:p w14:paraId="5FFDF0FC" w14:textId="77777777" w:rsidR="00844617" w:rsidRPr="00CF7060" w:rsidRDefault="00844617" w:rsidP="00844617">
            <w:pPr>
              <w:rPr>
                <w:rFonts w:ascii="Arial" w:hAnsi="Arial" w:cs="Arial"/>
              </w:rPr>
            </w:pPr>
            <w:r w:rsidRPr="00CF7060">
              <w:rPr>
                <w:rFonts w:ascii="Arial" w:hAnsi="Arial" w:cs="Arial"/>
              </w:rPr>
              <w:t>-Machines and apparatus for the manufacture of semiconductor devices or of electronic integrated circuits</w:t>
            </w:r>
          </w:p>
        </w:tc>
        <w:tc>
          <w:tcPr>
            <w:tcW w:w="1578" w:type="dxa"/>
            <w:shd w:val="clear" w:color="auto" w:fill="auto"/>
          </w:tcPr>
          <w:p w14:paraId="2C12DDD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219F919" w14:textId="77777777" w:rsidTr="00FE0601">
        <w:trPr>
          <w:trHeight w:val="450"/>
        </w:trPr>
        <w:tc>
          <w:tcPr>
            <w:tcW w:w="1524" w:type="dxa"/>
            <w:shd w:val="clear" w:color="auto" w:fill="auto"/>
          </w:tcPr>
          <w:p w14:paraId="4299E68D" w14:textId="77777777" w:rsidR="00844617" w:rsidRPr="00CF7060" w:rsidRDefault="00844617" w:rsidP="00844617">
            <w:pPr>
              <w:rPr>
                <w:rFonts w:ascii="Arial" w:hAnsi="Arial" w:cs="Arial"/>
              </w:rPr>
            </w:pPr>
          </w:p>
        </w:tc>
        <w:tc>
          <w:tcPr>
            <w:tcW w:w="1952" w:type="dxa"/>
            <w:shd w:val="clear" w:color="auto" w:fill="auto"/>
          </w:tcPr>
          <w:p w14:paraId="252E8338" w14:textId="77777777" w:rsidR="00844617" w:rsidRPr="00CF7060" w:rsidRDefault="00844617" w:rsidP="00844617">
            <w:pPr>
              <w:rPr>
                <w:rFonts w:ascii="Arial" w:hAnsi="Arial" w:cs="Arial"/>
              </w:rPr>
            </w:pPr>
            <w:r w:rsidRPr="00CF7060">
              <w:rPr>
                <w:rFonts w:ascii="Arial" w:hAnsi="Arial" w:cs="Arial"/>
              </w:rPr>
              <w:t>8486.30</w:t>
            </w:r>
          </w:p>
        </w:tc>
        <w:tc>
          <w:tcPr>
            <w:tcW w:w="5253" w:type="dxa"/>
            <w:shd w:val="clear" w:color="auto" w:fill="auto"/>
          </w:tcPr>
          <w:p w14:paraId="046CC693" w14:textId="77777777" w:rsidR="00844617" w:rsidRPr="00CF7060" w:rsidRDefault="00844617" w:rsidP="00844617">
            <w:pPr>
              <w:rPr>
                <w:rFonts w:ascii="Arial" w:hAnsi="Arial" w:cs="Arial"/>
              </w:rPr>
            </w:pPr>
            <w:r w:rsidRPr="00CF7060">
              <w:rPr>
                <w:rFonts w:ascii="Arial" w:hAnsi="Arial" w:cs="Arial"/>
              </w:rPr>
              <w:t>-Machines and apparatus for the manufacture of flat panel displays</w:t>
            </w:r>
          </w:p>
        </w:tc>
        <w:tc>
          <w:tcPr>
            <w:tcW w:w="1578" w:type="dxa"/>
            <w:shd w:val="clear" w:color="auto" w:fill="auto"/>
          </w:tcPr>
          <w:p w14:paraId="5C0AB6F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E367342" w14:textId="77777777" w:rsidTr="00FE0601">
        <w:trPr>
          <w:trHeight w:val="255"/>
        </w:trPr>
        <w:tc>
          <w:tcPr>
            <w:tcW w:w="1524" w:type="dxa"/>
            <w:shd w:val="clear" w:color="auto" w:fill="auto"/>
          </w:tcPr>
          <w:p w14:paraId="597605FA" w14:textId="77777777" w:rsidR="00844617" w:rsidRPr="00CF7060" w:rsidRDefault="00844617" w:rsidP="00844617">
            <w:pPr>
              <w:rPr>
                <w:rFonts w:ascii="Arial" w:hAnsi="Arial" w:cs="Arial"/>
              </w:rPr>
            </w:pPr>
          </w:p>
        </w:tc>
        <w:tc>
          <w:tcPr>
            <w:tcW w:w="1952" w:type="dxa"/>
            <w:shd w:val="clear" w:color="auto" w:fill="auto"/>
          </w:tcPr>
          <w:p w14:paraId="1FD0361E" w14:textId="77777777" w:rsidR="00844617" w:rsidRPr="00CF7060" w:rsidRDefault="00844617" w:rsidP="00844617">
            <w:pPr>
              <w:rPr>
                <w:rFonts w:ascii="Arial" w:hAnsi="Arial" w:cs="Arial"/>
              </w:rPr>
            </w:pPr>
            <w:r w:rsidRPr="00CF7060">
              <w:rPr>
                <w:rFonts w:ascii="Arial" w:hAnsi="Arial" w:cs="Arial"/>
              </w:rPr>
              <w:t>8486.40</w:t>
            </w:r>
          </w:p>
        </w:tc>
        <w:tc>
          <w:tcPr>
            <w:tcW w:w="5253" w:type="dxa"/>
            <w:shd w:val="clear" w:color="auto" w:fill="auto"/>
          </w:tcPr>
          <w:p w14:paraId="11B8DEC3" w14:textId="77777777" w:rsidR="00844617" w:rsidRPr="00CF7060" w:rsidRDefault="00844617" w:rsidP="00844617">
            <w:pPr>
              <w:rPr>
                <w:rFonts w:ascii="Arial" w:hAnsi="Arial" w:cs="Arial"/>
              </w:rPr>
            </w:pPr>
            <w:r w:rsidRPr="00FE0601">
              <w:rPr>
                <w:rFonts w:ascii="Arial" w:hAnsi="Arial" w:cs="Arial"/>
                <w:lang w:val="en-NZ"/>
              </w:rPr>
              <w:t>-Machines and apparatus specified in Note 11 (C) to this Chapter</w:t>
            </w:r>
            <w:r w:rsidRPr="00FE0601" w:rsidDel="00FE0601">
              <w:rPr>
                <w:rFonts w:ascii="Arial" w:hAnsi="Arial" w:cs="Arial"/>
              </w:rPr>
              <w:t xml:space="preserve"> </w:t>
            </w:r>
          </w:p>
        </w:tc>
        <w:tc>
          <w:tcPr>
            <w:tcW w:w="1578" w:type="dxa"/>
            <w:shd w:val="clear" w:color="auto" w:fill="auto"/>
          </w:tcPr>
          <w:p w14:paraId="7C46ABB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8C96DE3" w14:textId="77777777" w:rsidTr="00FE0601">
        <w:trPr>
          <w:trHeight w:val="255"/>
        </w:trPr>
        <w:tc>
          <w:tcPr>
            <w:tcW w:w="1524" w:type="dxa"/>
            <w:shd w:val="clear" w:color="auto" w:fill="auto"/>
          </w:tcPr>
          <w:p w14:paraId="49F0747B" w14:textId="77777777" w:rsidR="00844617" w:rsidRPr="00CF7060" w:rsidRDefault="00844617" w:rsidP="00844617">
            <w:pPr>
              <w:rPr>
                <w:rFonts w:ascii="Arial" w:hAnsi="Arial" w:cs="Arial"/>
              </w:rPr>
            </w:pPr>
          </w:p>
        </w:tc>
        <w:tc>
          <w:tcPr>
            <w:tcW w:w="1952" w:type="dxa"/>
            <w:shd w:val="clear" w:color="auto" w:fill="auto"/>
          </w:tcPr>
          <w:p w14:paraId="28B173CB" w14:textId="77777777" w:rsidR="00844617" w:rsidRPr="00CF7060" w:rsidRDefault="00844617" w:rsidP="00844617">
            <w:pPr>
              <w:rPr>
                <w:rFonts w:ascii="Arial" w:hAnsi="Arial" w:cs="Arial"/>
              </w:rPr>
            </w:pPr>
            <w:r w:rsidRPr="00CF7060">
              <w:rPr>
                <w:rFonts w:ascii="Arial" w:hAnsi="Arial" w:cs="Arial"/>
              </w:rPr>
              <w:t>8486.90</w:t>
            </w:r>
          </w:p>
        </w:tc>
        <w:tc>
          <w:tcPr>
            <w:tcW w:w="5253" w:type="dxa"/>
            <w:shd w:val="clear" w:color="auto" w:fill="auto"/>
          </w:tcPr>
          <w:p w14:paraId="3AB3F5CF" w14:textId="77777777" w:rsidR="00844617" w:rsidRPr="00CF7060" w:rsidRDefault="00844617" w:rsidP="00844617">
            <w:pPr>
              <w:rPr>
                <w:rFonts w:ascii="Arial" w:hAnsi="Arial" w:cs="Arial"/>
              </w:rPr>
            </w:pPr>
            <w:r w:rsidRPr="00CF7060">
              <w:rPr>
                <w:rFonts w:ascii="Arial" w:hAnsi="Arial" w:cs="Arial"/>
              </w:rPr>
              <w:t>-Parts and accessories</w:t>
            </w:r>
          </w:p>
        </w:tc>
        <w:tc>
          <w:tcPr>
            <w:tcW w:w="1578" w:type="dxa"/>
            <w:shd w:val="clear" w:color="auto" w:fill="auto"/>
          </w:tcPr>
          <w:p w14:paraId="24E9CF7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8FA2716" w14:textId="77777777" w:rsidTr="00FE0601">
        <w:trPr>
          <w:trHeight w:val="675"/>
        </w:trPr>
        <w:tc>
          <w:tcPr>
            <w:tcW w:w="1524" w:type="dxa"/>
            <w:shd w:val="clear" w:color="auto" w:fill="auto"/>
          </w:tcPr>
          <w:p w14:paraId="22896CE4" w14:textId="77777777" w:rsidR="00844617" w:rsidRPr="00CF7060" w:rsidRDefault="00844617" w:rsidP="00844617">
            <w:pPr>
              <w:rPr>
                <w:rFonts w:ascii="Arial" w:hAnsi="Arial" w:cs="Arial"/>
                <w:b/>
                <w:bCs/>
              </w:rPr>
            </w:pPr>
            <w:r w:rsidRPr="00CF7060">
              <w:rPr>
                <w:rFonts w:ascii="Arial" w:hAnsi="Arial" w:cs="Arial"/>
                <w:b/>
                <w:bCs/>
              </w:rPr>
              <w:t>8487</w:t>
            </w:r>
          </w:p>
        </w:tc>
        <w:tc>
          <w:tcPr>
            <w:tcW w:w="1952" w:type="dxa"/>
            <w:shd w:val="clear" w:color="auto" w:fill="auto"/>
          </w:tcPr>
          <w:p w14:paraId="0D232EF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9CE5051" w14:textId="77777777" w:rsidR="00844617" w:rsidRPr="00CF7060" w:rsidRDefault="00844617" w:rsidP="00844617">
            <w:pPr>
              <w:rPr>
                <w:rFonts w:ascii="Arial" w:hAnsi="Arial" w:cs="Arial"/>
                <w:b/>
                <w:bCs/>
              </w:rPr>
            </w:pPr>
            <w:r w:rsidRPr="00CF7060">
              <w:rPr>
                <w:rFonts w:ascii="Arial" w:hAnsi="Arial" w:cs="Arial"/>
                <w:b/>
                <w:bCs/>
              </w:rPr>
              <w:t>Machinery parts, not containing electrical connectors, insulators, coils, contacts or other electrical features, not specified or included elsewhere in this chapter:</w:t>
            </w:r>
          </w:p>
        </w:tc>
        <w:tc>
          <w:tcPr>
            <w:tcW w:w="1578" w:type="dxa"/>
            <w:shd w:val="clear" w:color="auto" w:fill="auto"/>
          </w:tcPr>
          <w:p w14:paraId="1AEBF3F1"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2A95DFAE" w14:textId="77777777" w:rsidTr="00FE0601">
        <w:trPr>
          <w:trHeight w:val="255"/>
        </w:trPr>
        <w:tc>
          <w:tcPr>
            <w:tcW w:w="1524" w:type="dxa"/>
            <w:shd w:val="clear" w:color="auto" w:fill="auto"/>
          </w:tcPr>
          <w:p w14:paraId="5FBA5C38" w14:textId="77777777" w:rsidR="00844617" w:rsidRPr="00CF7060" w:rsidRDefault="00844617" w:rsidP="00844617">
            <w:pPr>
              <w:rPr>
                <w:rFonts w:ascii="Arial" w:hAnsi="Arial" w:cs="Arial"/>
              </w:rPr>
            </w:pPr>
          </w:p>
        </w:tc>
        <w:tc>
          <w:tcPr>
            <w:tcW w:w="1952" w:type="dxa"/>
            <w:shd w:val="clear" w:color="auto" w:fill="auto"/>
          </w:tcPr>
          <w:p w14:paraId="0B70B966" w14:textId="77777777" w:rsidR="00844617" w:rsidRPr="00CF7060" w:rsidRDefault="00844617" w:rsidP="00844617">
            <w:pPr>
              <w:rPr>
                <w:rFonts w:ascii="Arial" w:hAnsi="Arial" w:cs="Arial"/>
              </w:rPr>
            </w:pPr>
            <w:r w:rsidRPr="00CF7060">
              <w:rPr>
                <w:rFonts w:ascii="Arial" w:hAnsi="Arial" w:cs="Arial"/>
              </w:rPr>
              <w:t>8487.10</w:t>
            </w:r>
          </w:p>
        </w:tc>
        <w:tc>
          <w:tcPr>
            <w:tcW w:w="5253" w:type="dxa"/>
            <w:shd w:val="clear" w:color="auto" w:fill="auto"/>
          </w:tcPr>
          <w:p w14:paraId="7E85247D" w14:textId="77777777" w:rsidR="00844617" w:rsidRPr="00CF7060" w:rsidRDefault="00844617" w:rsidP="00844617">
            <w:pPr>
              <w:rPr>
                <w:rFonts w:ascii="Arial" w:hAnsi="Arial" w:cs="Arial"/>
              </w:rPr>
            </w:pPr>
            <w:r w:rsidRPr="00CF7060">
              <w:rPr>
                <w:rFonts w:ascii="Arial" w:hAnsi="Arial" w:cs="Arial"/>
              </w:rPr>
              <w:t>-Ships' or boats' propellers and blades therefor</w:t>
            </w:r>
          </w:p>
        </w:tc>
        <w:tc>
          <w:tcPr>
            <w:tcW w:w="1578" w:type="dxa"/>
            <w:shd w:val="clear" w:color="auto" w:fill="auto"/>
          </w:tcPr>
          <w:p w14:paraId="54D5D69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C7EACF1" w14:textId="77777777" w:rsidTr="00FE0601">
        <w:trPr>
          <w:trHeight w:val="255"/>
        </w:trPr>
        <w:tc>
          <w:tcPr>
            <w:tcW w:w="1524" w:type="dxa"/>
            <w:shd w:val="clear" w:color="auto" w:fill="auto"/>
          </w:tcPr>
          <w:p w14:paraId="52B2EFF9" w14:textId="77777777" w:rsidR="00844617" w:rsidRPr="00CF7060" w:rsidRDefault="00844617" w:rsidP="00844617">
            <w:pPr>
              <w:rPr>
                <w:rFonts w:ascii="Arial" w:hAnsi="Arial" w:cs="Arial"/>
              </w:rPr>
            </w:pPr>
          </w:p>
        </w:tc>
        <w:tc>
          <w:tcPr>
            <w:tcW w:w="1952" w:type="dxa"/>
            <w:shd w:val="clear" w:color="auto" w:fill="auto"/>
          </w:tcPr>
          <w:p w14:paraId="35AD1486" w14:textId="77777777" w:rsidR="00844617" w:rsidRPr="00CF7060" w:rsidRDefault="00844617" w:rsidP="00844617">
            <w:pPr>
              <w:rPr>
                <w:rFonts w:ascii="Arial" w:hAnsi="Arial" w:cs="Arial"/>
              </w:rPr>
            </w:pPr>
            <w:r w:rsidRPr="00CF7060">
              <w:rPr>
                <w:rFonts w:ascii="Arial" w:hAnsi="Arial" w:cs="Arial"/>
              </w:rPr>
              <w:t>8487.90</w:t>
            </w:r>
          </w:p>
        </w:tc>
        <w:tc>
          <w:tcPr>
            <w:tcW w:w="5253" w:type="dxa"/>
            <w:shd w:val="clear" w:color="auto" w:fill="auto"/>
          </w:tcPr>
          <w:p w14:paraId="4BF93631"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32A0C3A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CEAEED8" w14:textId="77777777" w:rsidTr="00FE0601">
        <w:trPr>
          <w:trHeight w:val="1125"/>
        </w:trPr>
        <w:tc>
          <w:tcPr>
            <w:tcW w:w="1524" w:type="dxa"/>
            <w:shd w:val="clear" w:color="auto" w:fill="auto"/>
          </w:tcPr>
          <w:p w14:paraId="02BD7A23"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3A03495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B22348E" w14:textId="77777777" w:rsidR="00844617" w:rsidRPr="00CF7060" w:rsidRDefault="00844617" w:rsidP="00844617">
            <w:pPr>
              <w:rPr>
                <w:rFonts w:ascii="Arial" w:hAnsi="Arial" w:cs="Arial"/>
                <w:b/>
                <w:bCs/>
              </w:rPr>
            </w:pPr>
            <w:r w:rsidRPr="00CF7060">
              <w:rPr>
                <w:rFonts w:ascii="Arial" w:hAnsi="Arial" w:cs="Arial"/>
                <w:b/>
                <w:bCs/>
              </w:rPr>
              <w:t>Chapter 85</w:t>
            </w:r>
            <w:r w:rsidRPr="00CF7060">
              <w:rPr>
                <w:rFonts w:ascii="Arial" w:hAnsi="Arial" w:cs="Arial"/>
                <w:b/>
                <w:bCs/>
              </w:rPr>
              <w:br/>
              <w:t>Electrical machinery and equipment and parts thereof; sound recorders and reproducers, television image and sound recorders and reproducers, and parts and accessories of such articles</w:t>
            </w:r>
          </w:p>
        </w:tc>
        <w:tc>
          <w:tcPr>
            <w:tcW w:w="1578" w:type="dxa"/>
            <w:shd w:val="clear" w:color="auto" w:fill="auto"/>
          </w:tcPr>
          <w:p w14:paraId="5A46E5CE"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7DE3AEE9" w14:textId="77777777" w:rsidTr="00FE0601">
        <w:trPr>
          <w:trHeight w:val="255"/>
        </w:trPr>
        <w:tc>
          <w:tcPr>
            <w:tcW w:w="1524" w:type="dxa"/>
            <w:shd w:val="clear" w:color="auto" w:fill="auto"/>
          </w:tcPr>
          <w:p w14:paraId="0BD9BA99" w14:textId="77777777" w:rsidR="00844617" w:rsidRPr="00CF7060" w:rsidRDefault="00844617" w:rsidP="00844617">
            <w:pPr>
              <w:rPr>
                <w:rFonts w:ascii="Arial" w:hAnsi="Arial" w:cs="Arial"/>
                <w:b/>
                <w:bCs/>
              </w:rPr>
            </w:pPr>
            <w:r w:rsidRPr="00CF7060">
              <w:rPr>
                <w:rFonts w:ascii="Arial" w:hAnsi="Arial" w:cs="Arial"/>
                <w:b/>
                <w:bCs/>
              </w:rPr>
              <w:t>8501</w:t>
            </w:r>
          </w:p>
        </w:tc>
        <w:tc>
          <w:tcPr>
            <w:tcW w:w="1952" w:type="dxa"/>
            <w:shd w:val="clear" w:color="auto" w:fill="auto"/>
          </w:tcPr>
          <w:p w14:paraId="3AD8493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67E71D8" w14:textId="77777777" w:rsidR="00844617" w:rsidRPr="00CF7060" w:rsidRDefault="00844617" w:rsidP="00844617">
            <w:pPr>
              <w:rPr>
                <w:rFonts w:ascii="Arial" w:hAnsi="Arial" w:cs="Arial"/>
                <w:b/>
                <w:bCs/>
              </w:rPr>
            </w:pPr>
            <w:r w:rsidRPr="00CF7060">
              <w:rPr>
                <w:rFonts w:ascii="Arial" w:hAnsi="Arial" w:cs="Arial"/>
                <w:b/>
                <w:bCs/>
              </w:rPr>
              <w:t>Electric motors and generators (excluding generating sets)</w:t>
            </w:r>
          </w:p>
        </w:tc>
        <w:tc>
          <w:tcPr>
            <w:tcW w:w="1578" w:type="dxa"/>
            <w:shd w:val="clear" w:color="auto" w:fill="auto"/>
          </w:tcPr>
          <w:p w14:paraId="0BE2264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B048D38" w14:textId="77777777" w:rsidTr="00FE0601">
        <w:trPr>
          <w:trHeight w:val="255"/>
        </w:trPr>
        <w:tc>
          <w:tcPr>
            <w:tcW w:w="1524" w:type="dxa"/>
            <w:shd w:val="clear" w:color="auto" w:fill="auto"/>
          </w:tcPr>
          <w:p w14:paraId="22BA0C2B" w14:textId="77777777" w:rsidR="00844617" w:rsidRPr="00CF7060" w:rsidRDefault="00844617" w:rsidP="00844617">
            <w:pPr>
              <w:rPr>
                <w:rFonts w:ascii="Arial" w:hAnsi="Arial" w:cs="Arial"/>
                <w:b/>
                <w:bCs/>
              </w:rPr>
            </w:pPr>
            <w:r w:rsidRPr="00CF7060">
              <w:rPr>
                <w:rFonts w:ascii="Arial" w:hAnsi="Arial" w:cs="Arial"/>
                <w:b/>
                <w:bCs/>
              </w:rPr>
              <w:t>8502</w:t>
            </w:r>
          </w:p>
        </w:tc>
        <w:tc>
          <w:tcPr>
            <w:tcW w:w="1952" w:type="dxa"/>
            <w:shd w:val="clear" w:color="auto" w:fill="auto"/>
          </w:tcPr>
          <w:p w14:paraId="56719A4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F38424C" w14:textId="77777777" w:rsidR="00844617" w:rsidRPr="00CF7060" w:rsidRDefault="00844617" w:rsidP="00844617">
            <w:pPr>
              <w:rPr>
                <w:rFonts w:ascii="Arial" w:hAnsi="Arial" w:cs="Arial"/>
                <w:b/>
                <w:bCs/>
              </w:rPr>
            </w:pPr>
            <w:r w:rsidRPr="00CF7060">
              <w:rPr>
                <w:rFonts w:ascii="Arial" w:hAnsi="Arial" w:cs="Arial"/>
                <w:b/>
                <w:bCs/>
              </w:rPr>
              <w:t>Electric generating sets and rotary converters</w:t>
            </w:r>
          </w:p>
        </w:tc>
        <w:tc>
          <w:tcPr>
            <w:tcW w:w="1578" w:type="dxa"/>
            <w:shd w:val="clear" w:color="auto" w:fill="auto"/>
          </w:tcPr>
          <w:p w14:paraId="0C5459C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2F8A937" w14:textId="77777777" w:rsidTr="00FE0601">
        <w:trPr>
          <w:trHeight w:val="450"/>
        </w:trPr>
        <w:tc>
          <w:tcPr>
            <w:tcW w:w="1524" w:type="dxa"/>
            <w:shd w:val="clear" w:color="auto" w:fill="auto"/>
          </w:tcPr>
          <w:p w14:paraId="18AA6F18" w14:textId="77777777" w:rsidR="00844617" w:rsidRPr="00CF7060" w:rsidRDefault="00844617" w:rsidP="00844617">
            <w:pPr>
              <w:rPr>
                <w:rFonts w:ascii="Arial" w:hAnsi="Arial" w:cs="Arial"/>
                <w:b/>
                <w:bCs/>
              </w:rPr>
            </w:pPr>
            <w:r w:rsidRPr="00CF7060">
              <w:rPr>
                <w:rFonts w:ascii="Arial" w:hAnsi="Arial" w:cs="Arial"/>
                <w:b/>
                <w:bCs/>
              </w:rPr>
              <w:t>8503</w:t>
            </w:r>
          </w:p>
        </w:tc>
        <w:tc>
          <w:tcPr>
            <w:tcW w:w="1952" w:type="dxa"/>
            <w:shd w:val="clear" w:color="auto" w:fill="auto"/>
          </w:tcPr>
          <w:p w14:paraId="5D74A5B6"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5F062795" w14:textId="77777777" w:rsidR="00844617" w:rsidRPr="00CF7060" w:rsidRDefault="00844617" w:rsidP="00844617">
            <w:pPr>
              <w:rPr>
                <w:rFonts w:ascii="Arial" w:hAnsi="Arial" w:cs="Arial"/>
                <w:b/>
                <w:bCs/>
              </w:rPr>
            </w:pPr>
            <w:r w:rsidRPr="00CF7060">
              <w:rPr>
                <w:rFonts w:ascii="Arial" w:hAnsi="Arial" w:cs="Arial"/>
                <w:b/>
                <w:bCs/>
              </w:rPr>
              <w:t>Parts suitable for use solely or principally with the machines of headings 8501 or 8502</w:t>
            </w:r>
          </w:p>
        </w:tc>
        <w:tc>
          <w:tcPr>
            <w:tcW w:w="1578" w:type="dxa"/>
            <w:shd w:val="clear" w:color="auto" w:fill="auto"/>
          </w:tcPr>
          <w:p w14:paraId="0A29719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F41CBC3" w14:textId="77777777" w:rsidTr="00FE0601">
        <w:trPr>
          <w:trHeight w:val="450"/>
        </w:trPr>
        <w:tc>
          <w:tcPr>
            <w:tcW w:w="1524" w:type="dxa"/>
            <w:shd w:val="clear" w:color="auto" w:fill="auto"/>
          </w:tcPr>
          <w:p w14:paraId="4880959F" w14:textId="77777777" w:rsidR="00844617" w:rsidRPr="00CF7060" w:rsidRDefault="00844617" w:rsidP="00844617">
            <w:pPr>
              <w:rPr>
                <w:rFonts w:ascii="Arial" w:hAnsi="Arial" w:cs="Arial"/>
                <w:b/>
                <w:bCs/>
              </w:rPr>
            </w:pPr>
            <w:r w:rsidRPr="00CF7060">
              <w:rPr>
                <w:rFonts w:ascii="Arial" w:hAnsi="Arial" w:cs="Arial"/>
                <w:b/>
                <w:bCs/>
              </w:rPr>
              <w:t>8504</w:t>
            </w:r>
          </w:p>
        </w:tc>
        <w:tc>
          <w:tcPr>
            <w:tcW w:w="1952" w:type="dxa"/>
            <w:shd w:val="clear" w:color="auto" w:fill="auto"/>
          </w:tcPr>
          <w:p w14:paraId="07F8CB4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E9C414E" w14:textId="77777777" w:rsidR="00844617" w:rsidRPr="00CF7060" w:rsidRDefault="00844617" w:rsidP="00844617">
            <w:pPr>
              <w:rPr>
                <w:rFonts w:ascii="Arial" w:hAnsi="Arial" w:cs="Arial"/>
                <w:b/>
                <w:bCs/>
              </w:rPr>
            </w:pPr>
            <w:r w:rsidRPr="00CF7060">
              <w:rPr>
                <w:rFonts w:ascii="Arial" w:hAnsi="Arial" w:cs="Arial"/>
                <w:b/>
                <w:bCs/>
              </w:rPr>
              <w:t>Electrical transformers, static converters (for example, rectifiers) and inductors:</w:t>
            </w:r>
          </w:p>
        </w:tc>
        <w:tc>
          <w:tcPr>
            <w:tcW w:w="1578" w:type="dxa"/>
            <w:shd w:val="clear" w:color="auto" w:fill="auto"/>
          </w:tcPr>
          <w:p w14:paraId="7B824298"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78731E64" w14:textId="77777777" w:rsidTr="00FE0601">
        <w:trPr>
          <w:trHeight w:val="255"/>
        </w:trPr>
        <w:tc>
          <w:tcPr>
            <w:tcW w:w="1524" w:type="dxa"/>
            <w:shd w:val="clear" w:color="auto" w:fill="auto"/>
          </w:tcPr>
          <w:p w14:paraId="2A32CC23" w14:textId="77777777" w:rsidR="00844617" w:rsidRPr="00CF7060" w:rsidRDefault="00844617" w:rsidP="00844617">
            <w:pPr>
              <w:rPr>
                <w:rFonts w:ascii="Arial" w:hAnsi="Arial" w:cs="Arial"/>
              </w:rPr>
            </w:pPr>
          </w:p>
        </w:tc>
        <w:tc>
          <w:tcPr>
            <w:tcW w:w="1952" w:type="dxa"/>
            <w:shd w:val="clear" w:color="auto" w:fill="auto"/>
          </w:tcPr>
          <w:p w14:paraId="79CE1B73" w14:textId="77777777" w:rsidR="00844617" w:rsidRPr="00CF7060" w:rsidRDefault="00844617" w:rsidP="00844617">
            <w:pPr>
              <w:rPr>
                <w:rFonts w:ascii="Arial" w:hAnsi="Arial" w:cs="Arial"/>
              </w:rPr>
            </w:pPr>
            <w:r w:rsidRPr="00CF7060">
              <w:rPr>
                <w:rFonts w:ascii="Arial" w:hAnsi="Arial" w:cs="Arial"/>
              </w:rPr>
              <w:t>8504.10</w:t>
            </w:r>
          </w:p>
        </w:tc>
        <w:tc>
          <w:tcPr>
            <w:tcW w:w="5253" w:type="dxa"/>
            <w:shd w:val="clear" w:color="auto" w:fill="auto"/>
          </w:tcPr>
          <w:p w14:paraId="73000894" w14:textId="77777777" w:rsidR="00844617" w:rsidRPr="00CF7060" w:rsidRDefault="00844617" w:rsidP="00844617">
            <w:pPr>
              <w:rPr>
                <w:rFonts w:ascii="Arial" w:hAnsi="Arial" w:cs="Arial"/>
              </w:rPr>
            </w:pPr>
            <w:r w:rsidRPr="00CF7060">
              <w:rPr>
                <w:rFonts w:ascii="Arial" w:hAnsi="Arial" w:cs="Arial"/>
              </w:rPr>
              <w:t>-Ballasts for discharge lamps or tubes</w:t>
            </w:r>
          </w:p>
        </w:tc>
        <w:tc>
          <w:tcPr>
            <w:tcW w:w="1578" w:type="dxa"/>
            <w:shd w:val="clear" w:color="auto" w:fill="auto"/>
          </w:tcPr>
          <w:p w14:paraId="6356151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338F8D0" w14:textId="77777777" w:rsidTr="00FE0601">
        <w:trPr>
          <w:trHeight w:val="450"/>
        </w:trPr>
        <w:tc>
          <w:tcPr>
            <w:tcW w:w="1524" w:type="dxa"/>
            <w:shd w:val="clear" w:color="auto" w:fill="auto"/>
          </w:tcPr>
          <w:p w14:paraId="7361CDC6" w14:textId="77777777" w:rsidR="00844617" w:rsidRPr="00CF7060" w:rsidRDefault="00844617" w:rsidP="00844617">
            <w:pPr>
              <w:rPr>
                <w:rFonts w:ascii="Arial" w:hAnsi="Arial" w:cs="Arial"/>
              </w:rPr>
            </w:pPr>
          </w:p>
        </w:tc>
        <w:tc>
          <w:tcPr>
            <w:tcW w:w="1952" w:type="dxa"/>
            <w:shd w:val="clear" w:color="auto" w:fill="auto"/>
          </w:tcPr>
          <w:p w14:paraId="0A20110E" w14:textId="77777777" w:rsidR="00844617" w:rsidRPr="00CF7060" w:rsidRDefault="00844617" w:rsidP="00844617">
            <w:pPr>
              <w:rPr>
                <w:rFonts w:ascii="Arial" w:hAnsi="Arial" w:cs="Arial"/>
              </w:rPr>
            </w:pPr>
          </w:p>
        </w:tc>
        <w:tc>
          <w:tcPr>
            <w:tcW w:w="5253" w:type="dxa"/>
            <w:shd w:val="clear" w:color="auto" w:fill="auto"/>
          </w:tcPr>
          <w:p w14:paraId="0B3AFDC3" w14:textId="77777777" w:rsidR="00844617" w:rsidRPr="00CF7060" w:rsidRDefault="00844617" w:rsidP="00844617">
            <w:pPr>
              <w:rPr>
                <w:rFonts w:ascii="Arial" w:hAnsi="Arial" w:cs="Arial"/>
              </w:rPr>
            </w:pPr>
            <w:r w:rsidRPr="00CF7060">
              <w:rPr>
                <w:rFonts w:ascii="Arial" w:hAnsi="Arial" w:cs="Arial"/>
              </w:rPr>
              <w:t>- Liquid dielectric transformers:</w:t>
            </w:r>
          </w:p>
        </w:tc>
        <w:tc>
          <w:tcPr>
            <w:tcW w:w="1578" w:type="dxa"/>
            <w:shd w:val="clear" w:color="auto" w:fill="auto"/>
          </w:tcPr>
          <w:p w14:paraId="7125D3BD" w14:textId="77777777" w:rsidR="00844617" w:rsidRPr="00CF7060" w:rsidRDefault="00844617" w:rsidP="00844617">
            <w:pPr>
              <w:rPr>
                <w:rFonts w:ascii="Arial" w:hAnsi="Arial" w:cs="Arial"/>
              </w:rPr>
            </w:pPr>
          </w:p>
        </w:tc>
      </w:tr>
      <w:tr w:rsidR="00844617" w:rsidRPr="00CF7060" w14:paraId="42DBA127" w14:textId="77777777" w:rsidTr="00FE0601">
        <w:trPr>
          <w:trHeight w:val="450"/>
        </w:trPr>
        <w:tc>
          <w:tcPr>
            <w:tcW w:w="1524" w:type="dxa"/>
            <w:shd w:val="clear" w:color="auto" w:fill="auto"/>
          </w:tcPr>
          <w:p w14:paraId="4BAE26D8" w14:textId="77777777" w:rsidR="00844617" w:rsidRPr="00CF7060" w:rsidRDefault="00844617" w:rsidP="00844617">
            <w:pPr>
              <w:rPr>
                <w:rFonts w:ascii="Arial" w:hAnsi="Arial" w:cs="Arial"/>
              </w:rPr>
            </w:pPr>
          </w:p>
        </w:tc>
        <w:tc>
          <w:tcPr>
            <w:tcW w:w="1952" w:type="dxa"/>
            <w:shd w:val="clear" w:color="auto" w:fill="auto"/>
          </w:tcPr>
          <w:p w14:paraId="7314F9CB" w14:textId="77777777" w:rsidR="00844617" w:rsidRPr="00CF7060" w:rsidRDefault="00844617" w:rsidP="00844617">
            <w:pPr>
              <w:rPr>
                <w:rFonts w:ascii="Arial" w:hAnsi="Arial" w:cs="Arial"/>
              </w:rPr>
            </w:pPr>
            <w:r w:rsidRPr="00CF7060">
              <w:rPr>
                <w:rFonts w:ascii="Arial" w:hAnsi="Arial" w:cs="Arial"/>
              </w:rPr>
              <w:t>8504.21</w:t>
            </w:r>
          </w:p>
        </w:tc>
        <w:tc>
          <w:tcPr>
            <w:tcW w:w="5253" w:type="dxa"/>
            <w:shd w:val="clear" w:color="auto" w:fill="auto"/>
          </w:tcPr>
          <w:p w14:paraId="06BFCBF9" w14:textId="77777777" w:rsidR="00844617" w:rsidRPr="00CF7060" w:rsidRDefault="00844617" w:rsidP="00844617">
            <w:pPr>
              <w:rPr>
                <w:rFonts w:ascii="Arial" w:hAnsi="Arial" w:cs="Arial"/>
              </w:rPr>
            </w:pPr>
            <w:r w:rsidRPr="00CF7060">
              <w:rPr>
                <w:rFonts w:ascii="Arial" w:hAnsi="Arial" w:cs="Arial"/>
              </w:rPr>
              <w:t>-- having a power handling capacity not exceeding 650 kVA</w:t>
            </w:r>
          </w:p>
        </w:tc>
        <w:tc>
          <w:tcPr>
            <w:tcW w:w="1578" w:type="dxa"/>
            <w:shd w:val="clear" w:color="auto" w:fill="auto"/>
          </w:tcPr>
          <w:p w14:paraId="0700C03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48B1BF8" w14:textId="77777777" w:rsidTr="00FE0601">
        <w:trPr>
          <w:trHeight w:val="450"/>
        </w:trPr>
        <w:tc>
          <w:tcPr>
            <w:tcW w:w="1524" w:type="dxa"/>
            <w:shd w:val="clear" w:color="auto" w:fill="auto"/>
          </w:tcPr>
          <w:p w14:paraId="7EC22975" w14:textId="77777777" w:rsidR="00844617" w:rsidRPr="00CF7060" w:rsidRDefault="00844617" w:rsidP="00844617">
            <w:pPr>
              <w:rPr>
                <w:rFonts w:ascii="Arial" w:hAnsi="Arial" w:cs="Arial"/>
              </w:rPr>
            </w:pPr>
          </w:p>
        </w:tc>
        <w:tc>
          <w:tcPr>
            <w:tcW w:w="1952" w:type="dxa"/>
            <w:shd w:val="clear" w:color="auto" w:fill="auto"/>
          </w:tcPr>
          <w:p w14:paraId="79BD7AF7" w14:textId="77777777" w:rsidR="00844617" w:rsidRPr="00CF7060" w:rsidRDefault="00844617" w:rsidP="00844617">
            <w:pPr>
              <w:rPr>
                <w:rFonts w:ascii="Arial" w:hAnsi="Arial" w:cs="Arial"/>
              </w:rPr>
            </w:pPr>
            <w:r w:rsidRPr="00CF7060">
              <w:rPr>
                <w:rFonts w:ascii="Arial" w:hAnsi="Arial" w:cs="Arial"/>
              </w:rPr>
              <w:t>8504.22</w:t>
            </w:r>
          </w:p>
        </w:tc>
        <w:tc>
          <w:tcPr>
            <w:tcW w:w="5253" w:type="dxa"/>
            <w:shd w:val="clear" w:color="auto" w:fill="auto"/>
          </w:tcPr>
          <w:p w14:paraId="75235388" w14:textId="77777777" w:rsidR="00844617" w:rsidRPr="00CF7060" w:rsidRDefault="00844617" w:rsidP="00844617">
            <w:pPr>
              <w:rPr>
                <w:rFonts w:ascii="Arial" w:hAnsi="Arial" w:cs="Arial"/>
              </w:rPr>
            </w:pPr>
            <w:r w:rsidRPr="00CF7060">
              <w:rPr>
                <w:rFonts w:ascii="Arial" w:hAnsi="Arial" w:cs="Arial"/>
              </w:rPr>
              <w:t>-- having a power handling capacity exceeding 650 kVA but not exceeding 10,000 kVA</w:t>
            </w:r>
          </w:p>
        </w:tc>
        <w:tc>
          <w:tcPr>
            <w:tcW w:w="1578" w:type="dxa"/>
            <w:shd w:val="clear" w:color="auto" w:fill="auto"/>
          </w:tcPr>
          <w:p w14:paraId="674887B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D606088" w14:textId="77777777" w:rsidTr="00FE0601">
        <w:trPr>
          <w:trHeight w:val="450"/>
        </w:trPr>
        <w:tc>
          <w:tcPr>
            <w:tcW w:w="1524" w:type="dxa"/>
            <w:shd w:val="clear" w:color="auto" w:fill="auto"/>
          </w:tcPr>
          <w:p w14:paraId="47BCE48A" w14:textId="77777777" w:rsidR="00844617" w:rsidRPr="00CF7060" w:rsidRDefault="00844617" w:rsidP="00844617">
            <w:pPr>
              <w:rPr>
                <w:rFonts w:ascii="Arial" w:hAnsi="Arial" w:cs="Arial"/>
              </w:rPr>
            </w:pPr>
          </w:p>
        </w:tc>
        <w:tc>
          <w:tcPr>
            <w:tcW w:w="1952" w:type="dxa"/>
            <w:shd w:val="clear" w:color="auto" w:fill="auto"/>
          </w:tcPr>
          <w:p w14:paraId="34986E1B" w14:textId="77777777" w:rsidR="00844617" w:rsidRPr="00CF7060" w:rsidRDefault="00844617" w:rsidP="00844617">
            <w:pPr>
              <w:rPr>
                <w:rFonts w:ascii="Arial" w:hAnsi="Arial" w:cs="Arial"/>
              </w:rPr>
            </w:pPr>
            <w:r w:rsidRPr="00CF7060">
              <w:rPr>
                <w:rFonts w:ascii="Arial" w:hAnsi="Arial" w:cs="Arial"/>
              </w:rPr>
              <w:t>8504.23</w:t>
            </w:r>
          </w:p>
        </w:tc>
        <w:tc>
          <w:tcPr>
            <w:tcW w:w="5253" w:type="dxa"/>
            <w:shd w:val="clear" w:color="auto" w:fill="auto"/>
          </w:tcPr>
          <w:p w14:paraId="56C4D1D5" w14:textId="77777777" w:rsidR="00844617" w:rsidRPr="00CF7060" w:rsidRDefault="00844617" w:rsidP="00844617">
            <w:pPr>
              <w:rPr>
                <w:rFonts w:ascii="Arial" w:hAnsi="Arial" w:cs="Arial"/>
              </w:rPr>
            </w:pPr>
            <w:r w:rsidRPr="00CF7060">
              <w:rPr>
                <w:rFonts w:ascii="Arial" w:hAnsi="Arial" w:cs="Arial"/>
              </w:rPr>
              <w:t>-- having a power handling capacity exceeding 10,000 kVA</w:t>
            </w:r>
          </w:p>
        </w:tc>
        <w:tc>
          <w:tcPr>
            <w:tcW w:w="1578" w:type="dxa"/>
            <w:shd w:val="clear" w:color="auto" w:fill="auto"/>
          </w:tcPr>
          <w:p w14:paraId="57B2B1E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96BA931" w14:textId="77777777" w:rsidTr="00FE0601">
        <w:trPr>
          <w:trHeight w:val="450"/>
        </w:trPr>
        <w:tc>
          <w:tcPr>
            <w:tcW w:w="1524" w:type="dxa"/>
            <w:shd w:val="clear" w:color="auto" w:fill="auto"/>
          </w:tcPr>
          <w:p w14:paraId="75642B47" w14:textId="77777777" w:rsidR="00844617" w:rsidRPr="00CF7060" w:rsidRDefault="00844617" w:rsidP="00844617">
            <w:pPr>
              <w:rPr>
                <w:rFonts w:ascii="Arial" w:hAnsi="Arial" w:cs="Arial"/>
              </w:rPr>
            </w:pPr>
          </w:p>
        </w:tc>
        <w:tc>
          <w:tcPr>
            <w:tcW w:w="1952" w:type="dxa"/>
            <w:shd w:val="clear" w:color="auto" w:fill="auto"/>
          </w:tcPr>
          <w:p w14:paraId="1EDD35F6" w14:textId="77777777" w:rsidR="00844617" w:rsidRPr="00CF7060" w:rsidRDefault="00844617" w:rsidP="00844617">
            <w:pPr>
              <w:rPr>
                <w:rFonts w:ascii="Arial" w:hAnsi="Arial" w:cs="Arial"/>
              </w:rPr>
            </w:pPr>
          </w:p>
        </w:tc>
        <w:tc>
          <w:tcPr>
            <w:tcW w:w="5253" w:type="dxa"/>
            <w:shd w:val="clear" w:color="auto" w:fill="auto"/>
          </w:tcPr>
          <w:p w14:paraId="276BD8E3" w14:textId="77777777" w:rsidR="00844617" w:rsidRPr="00CF7060" w:rsidRDefault="00844617" w:rsidP="00844617">
            <w:pPr>
              <w:rPr>
                <w:rFonts w:ascii="Arial" w:hAnsi="Arial" w:cs="Arial"/>
              </w:rPr>
            </w:pPr>
            <w:r w:rsidRPr="00CF7060">
              <w:rPr>
                <w:rFonts w:ascii="Arial" w:hAnsi="Arial" w:cs="Arial"/>
              </w:rPr>
              <w:t>- Other transformers:</w:t>
            </w:r>
          </w:p>
        </w:tc>
        <w:tc>
          <w:tcPr>
            <w:tcW w:w="1578" w:type="dxa"/>
            <w:shd w:val="clear" w:color="auto" w:fill="auto"/>
          </w:tcPr>
          <w:p w14:paraId="6F6C50FB" w14:textId="77777777" w:rsidR="00844617" w:rsidRPr="00CF7060" w:rsidRDefault="00844617" w:rsidP="00844617">
            <w:pPr>
              <w:rPr>
                <w:rFonts w:ascii="Arial" w:hAnsi="Arial" w:cs="Arial"/>
              </w:rPr>
            </w:pPr>
          </w:p>
        </w:tc>
      </w:tr>
      <w:tr w:rsidR="00844617" w:rsidRPr="00CF7060" w14:paraId="75EC6243" w14:textId="77777777" w:rsidTr="00FE0601">
        <w:trPr>
          <w:trHeight w:val="450"/>
        </w:trPr>
        <w:tc>
          <w:tcPr>
            <w:tcW w:w="1524" w:type="dxa"/>
            <w:shd w:val="clear" w:color="auto" w:fill="auto"/>
          </w:tcPr>
          <w:p w14:paraId="224687F5" w14:textId="77777777" w:rsidR="00844617" w:rsidRPr="00CF7060" w:rsidRDefault="00844617" w:rsidP="00844617">
            <w:pPr>
              <w:rPr>
                <w:rFonts w:ascii="Arial" w:hAnsi="Arial" w:cs="Arial"/>
              </w:rPr>
            </w:pPr>
          </w:p>
        </w:tc>
        <w:tc>
          <w:tcPr>
            <w:tcW w:w="1952" w:type="dxa"/>
            <w:shd w:val="clear" w:color="auto" w:fill="auto"/>
          </w:tcPr>
          <w:p w14:paraId="06DA7C9A" w14:textId="77777777" w:rsidR="00844617" w:rsidRPr="00CF7060" w:rsidRDefault="00844617" w:rsidP="00844617">
            <w:pPr>
              <w:rPr>
                <w:rFonts w:ascii="Arial" w:hAnsi="Arial" w:cs="Arial"/>
              </w:rPr>
            </w:pPr>
            <w:r w:rsidRPr="00CF7060">
              <w:rPr>
                <w:rFonts w:ascii="Arial" w:hAnsi="Arial" w:cs="Arial"/>
              </w:rPr>
              <w:t>8504.31</w:t>
            </w:r>
          </w:p>
        </w:tc>
        <w:tc>
          <w:tcPr>
            <w:tcW w:w="5253" w:type="dxa"/>
            <w:shd w:val="clear" w:color="auto" w:fill="auto"/>
          </w:tcPr>
          <w:p w14:paraId="06EAD513" w14:textId="77777777" w:rsidR="00844617" w:rsidRPr="00CF7060" w:rsidRDefault="00844617" w:rsidP="00844617">
            <w:pPr>
              <w:rPr>
                <w:rFonts w:ascii="Arial" w:hAnsi="Arial" w:cs="Arial"/>
              </w:rPr>
            </w:pPr>
            <w:r w:rsidRPr="00CF7060">
              <w:rPr>
                <w:rFonts w:ascii="Arial" w:hAnsi="Arial" w:cs="Arial"/>
              </w:rPr>
              <w:t>-- having a power handling capacity not exceeding 1 kVA</w:t>
            </w:r>
          </w:p>
        </w:tc>
        <w:tc>
          <w:tcPr>
            <w:tcW w:w="1578" w:type="dxa"/>
            <w:shd w:val="clear" w:color="auto" w:fill="auto"/>
          </w:tcPr>
          <w:p w14:paraId="79FCE50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1B7DD38" w14:textId="77777777" w:rsidTr="00FE0601">
        <w:trPr>
          <w:trHeight w:val="450"/>
        </w:trPr>
        <w:tc>
          <w:tcPr>
            <w:tcW w:w="1524" w:type="dxa"/>
            <w:shd w:val="clear" w:color="auto" w:fill="auto"/>
          </w:tcPr>
          <w:p w14:paraId="0882A140" w14:textId="77777777" w:rsidR="00844617" w:rsidRPr="00CF7060" w:rsidRDefault="00844617" w:rsidP="00844617">
            <w:pPr>
              <w:rPr>
                <w:rFonts w:ascii="Arial" w:hAnsi="Arial" w:cs="Arial"/>
              </w:rPr>
            </w:pPr>
          </w:p>
        </w:tc>
        <w:tc>
          <w:tcPr>
            <w:tcW w:w="1952" w:type="dxa"/>
            <w:shd w:val="clear" w:color="auto" w:fill="auto"/>
          </w:tcPr>
          <w:p w14:paraId="1670BFF0" w14:textId="77777777" w:rsidR="00844617" w:rsidRPr="00CF7060" w:rsidRDefault="00844617" w:rsidP="00844617">
            <w:pPr>
              <w:rPr>
                <w:rFonts w:ascii="Arial" w:hAnsi="Arial" w:cs="Arial"/>
              </w:rPr>
            </w:pPr>
            <w:r w:rsidRPr="00CF7060">
              <w:rPr>
                <w:rFonts w:ascii="Arial" w:hAnsi="Arial" w:cs="Arial"/>
              </w:rPr>
              <w:t>8504.32</w:t>
            </w:r>
          </w:p>
        </w:tc>
        <w:tc>
          <w:tcPr>
            <w:tcW w:w="5253" w:type="dxa"/>
            <w:shd w:val="clear" w:color="auto" w:fill="auto"/>
          </w:tcPr>
          <w:p w14:paraId="7E8009B0" w14:textId="77777777" w:rsidR="00844617" w:rsidRPr="00CF7060" w:rsidRDefault="00844617" w:rsidP="00844617">
            <w:pPr>
              <w:rPr>
                <w:rFonts w:ascii="Arial" w:hAnsi="Arial" w:cs="Arial"/>
              </w:rPr>
            </w:pPr>
            <w:r w:rsidRPr="00CF7060">
              <w:rPr>
                <w:rFonts w:ascii="Arial" w:hAnsi="Arial" w:cs="Arial"/>
              </w:rPr>
              <w:t>-- having a power handling capacity exceeding 1 kVA but not exceeding 16 kVA</w:t>
            </w:r>
          </w:p>
        </w:tc>
        <w:tc>
          <w:tcPr>
            <w:tcW w:w="1578" w:type="dxa"/>
            <w:shd w:val="clear" w:color="auto" w:fill="auto"/>
          </w:tcPr>
          <w:p w14:paraId="1100AB4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BD5F827" w14:textId="77777777" w:rsidTr="00FE0601">
        <w:trPr>
          <w:trHeight w:val="450"/>
        </w:trPr>
        <w:tc>
          <w:tcPr>
            <w:tcW w:w="1524" w:type="dxa"/>
            <w:shd w:val="clear" w:color="auto" w:fill="auto"/>
          </w:tcPr>
          <w:p w14:paraId="65AE950B" w14:textId="77777777" w:rsidR="00844617" w:rsidRPr="00CF7060" w:rsidRDefault="00844617" w:rsidP="00844617">
            <w:pPr>
              <w:rPr>
                <w:rFonts w:ascii="Arial" w:hAnsi="Arial" w:cs="Arial"/>
              </w:rPr>
            </w:pPr>
          </w:p>
        </w:tc>
        <w:tc>
          <w:tcPr>
            <w:tcW w:w="1952" w:type="dxa"/>
            <w:shd w:val="clear" w:color="auto" w:fill="auto"/>
          </w:tcPr>
          <w:p w14:paraId="7598AFD1" w14:textId="77777777" w:rsidR="00844617" w:rsidRPr="00CF7060" w:rsidRDefault="00844617" w:rsidP="00844617">
            <w:pPr>
              <w:rPr>
                <w:rFonts w:ascii="Arial" w:hAnsi="Arial" w:cs="Arial"/>
              </w:rPr>
            </w:pPr>
            <w:r w:rsidRPr="00CF7060">
              <w:rPr>
                <w:rFonts w:ascii="Arial" w:hAnsi="Arial" w:cs="Arial"/>
              </w:rPr>
              <w:t>8504.33</w:t>
            </w:r>
          </w:p>
        </w:tc>
        <w:tc>
          <w:tcPr>
            <w:tcW w:w="5253" w:type="dxa"/>
            <w:shd w:val="clear" w:color="auto" w:fill="auto"/>
          </w:tcPr>
          <w:p w14:paraId="7D9DE98C" w14:textId="77777777" w:rsidR="00844617" w:rsidRPr="00CF7060" w:rsidRDefault="00844617" w:rsidP="00844617">
            <w:pPr>
              <w:rPr>
                <w:rFonts w:ascii="Arial" w:hAnsi="Arial" w:cs="Arial"/>
              </w:rPr>
            </w:pPr>
            <w:r w:rsidRPr="00CF7060">
              <w:rPr>
                <w:rFonts w:ascii="Arial" w:hAnsi="Arial" w:cs="Arial"/>
              </w:rPr>
              <w:t>-- having a power handling capacity exceeding 16 kVA but not exceeding 500 kVA</w:t>
            </w:r>
          </w:p>
        </w:tc>
        <w:tc>
          <w:tcPr>
            <w:tcW w:w="1578" w:type="dxa"/>
            <w:shd w:val="clear" w:color="auto" w:fill="auto"/>
          </w:tcPr>
          <w:p w14:paraId="2E158D2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645C5DE" w14:textId="77777777" w:rsidTr="00FE0601">
        <w:trPr>
          <w:trHeight w:val="450"/>
        </w:trPr>
        <w:tc>
          <w:tcPr>
            <w:tcW w:w="1524" w:type="dxa"/>
            <w:shd w:val="clear" w:color="auto" w:fill="auto"/>
          </w:tcPr>
          <w:p w14:paraId="2A9DACDD" w14:textId="77777777" w:rsidR="00844617" w:rsidRPr="00CF7060" w:rsidRDefault="00844617" w:rsidP="00844617">
            <w:pPr>
              <w:rPr>
                <w:rFonts w:ascii="Arial" w:hAnsi="Arial" w:cs="Arial"/>
              </w:rPr>
            </w:pPr>
          </w:p>
        </w:tc>
        <w:tc>
          <w:tcPr>
            <w:tcW w:w="1952" w:type="dxa"/>
            <w:shd w:val="clear" w:color="auto" w:fill="auto"/>
          </w:tcPr>
          <w:p w14:paraId="7DFD52B4" w14:textId="77777777" w:rsidR="00844617" w:rsidRPr="00CF7060" w:rsidRDefault="00844617" w:rsidP="00844617">
            <w:pPr>
              <w:rPr>
                <w:rFonts w:ascii="Arial" w:hAnsi="Arial" w:cs="Arial"/>
              </w:rPr>
            </w:pPr>
            <w:r w:rsidRPr="00CF7060">
              <w:rPr>
                <w:rFonts w:ascii="Arial" w:hAnsi="Arial" w:cs="Arial"/>
              </w:rPr>
              <w:t>8504.34</w:t>
            </w:r>
          </w:p>
        </w:tc>
        <w:tc>
          <w:tcPr>
            <w:tcW w:w="5253" w:type="dxa"/>
            <w:shd w:val="clear" w:color="auto" w:fill="auto"/>
          </w:tcPr>
          <w:p w14:paraId="7A5ABAF9" w14:textId="77777777" w:rsidR="00844617" w:rsidRPr="00CF7060" w:rsidRDefault="00844617" w:rsidP="00844617">
            <w:pPr>
              <w:rPr>
                <w:rFonts w:ascii="Arial" w:hAnsi="Arial" w:cs="Arial"/>
              </w:rPr>
            </w:pPr>
            <w:r w:rsidRPr="00CF7060">
              <w:rPr>
                <w:rFonts w:ascii="Arial" w:hAnsi="Arial" w:cs="Arial"/>
              </w:rPr>
              <w:t>-- having a power handling capacity exceeding 500 kVA</w:t>
            </w:r>
          </w:p>
        </w:tc>
        <w:tc>
          <w:tcPr>
            <w:tcW w:w="1578" w:type="dxa"/>
            <w:shd w:val="clear" w:color="auto" w:fill="auto"/>
          </w:tcPr>
          <w:p w14:paraId="05C3DEC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862FF64" w14:textId="77777777" w:rsidTr="00FE0601">
        <w:trPr>
          <w:trHeight w:val="255"/>
        </w:trPr>
        <w:tc>
          <w:tcPr>
            <w:tcW w:w="1524" w:type="dxa"/>
            <w:shd w:val="clear" w:color="auto" w:fill="auto"/>
          </w:tcPr>
          <w:p w14:paraId="7DC4A61E" w14:textId="77777777" w:rsidR="00844617" w:rsidRPr="00CF7060" w:rsidRDefault="00844617" w:rsidP="00844617">
            <w:pPr>
              <w:rPr>
                <w:rFonts w:ascii="Arial" w:hAnsi="Arial" w:cs="Arial"/>
              </w:rPr>
            </w:pPr>
          </w:p>
        </w:tc>
        <w:tc>
          <w:tcPr>
            <w:tcW w:w="1952" w:type="dxa"/>
            <w:shd w:val="clear" w:color="auto" w:fill="auto"/>
          </w:tcPr>
          <w:p w14:paraId="7C25D03F" w14:textId="77777777" w:rsidR="00844617" w:rsidRPr="00CF7060" w:rsidRDefault="00844617" w:rsidP="00844617">
            <w:pPr>
              <w:rPr>
                <w:rFonts w:ascii="Arial" w:hAnsi="Arial" w:cs="Arial"/>
              </w:rPr>
            </w:pPr>
            <w:r w:rsidRPr="00CF7060">
              <w:rPr>
                <w:rFonts w:ascii="Arial" w:hAnsi="Arial" w:cs="Arial"/>
              </w:rPr>
              <w:t>8504.40</w:t>
            </w:r>
          </w:p>
        </w:tc>
        <w:tc>
          <w:tcPr>
            <w:tcW w:w="5253" w:type="dxa"/>
            <w:shd w:val="clear" w:color="auto" w:fill="auto"/>
          </w:tcPr>
          <w:p w14:paraId="51B2EAC2" w14:textId="77777777" w:rsidR="00844617" w:rsidRPr="00CF7060" w:rsidRDefault="00844617" w:rsidP="00844617">
            <w:pPr>
              <w:rPr>
                <w:rFonts w:ascii="Arial" w:hAnsi="Arial" w:cs="Arial"/>
              </w:rPr>
            </w:pPr>
            <w:r w:rsidRPr="00CF7060">
              <w:rPr>
                <w:rFonts w:ascii="Arial" w:hAnsi="Arial" w:cs="Arial"/>
              </w:rPr>
              <w:t>-Static converters</w:t>
            </w:r>
          </w:p>
        </w:tc>
        <w:tc>
          <w:tcPr>
            <w:tcW w:w="1578" w:type="dxa"/>
            <w:shd w:val="clear" w:color="auto" w:fill="auto"/>
          </w:tcPr>
          <w:p w14:paraId="57E507A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04DB23C" w14:textId="77777777" w:rsidTr="00FE0601">
        <w:trPr>
          <w:trHeight w:val="255"/>
        </w:trPr>
        <w:tc>
          <w:tcPr>
            <w:tcW w:w="1524" w:type="dxa"/>
            <w:shd w:val="clear" w:color="auto" w:fill="auto"/>
          </w:tcPr>
          <w:p w14:paraId="58EC4684" w14:textId="77777777" w:rsidR="00844617" w:rsidRPr="00CF7060" w:rsidRDefault="00844617" w:rsidP="00844617">
            <w:pPr>
              <w:rPr>
                <w:rFonts w:ascii="Arial" w:hAnsi="Arial" w:cs="Arial"/>
              </w:rPr>
            </w:pPr>
          </w:p>
        </w:tc>
        <w:tc>
          <w:tcPr>
            <w:tcW w:w="1952" w:type="dxa"/>
            <w:shd w:val="clear" w:color="auto" w:fill="auto"/>
          </w:tcPr>
          <w:p w14:paraId="7B5A0FB7" w14:textId="77777777" w:rsidR="00844617" w:rsidRPr="00CF7060" w:rsidRDefault="00844617" w:rsidP="00844617">
            <w:pPr>
              <w:rPr>
                <w:rFonts w:ascii="Arial" w:hAnsi="Arial" w:cs="Arial"/>
              </w:rPr>
            </w:pPr>
            <w:r w:rsidRPr="00CF7060">
              <w:rPr>
                <w:rFonts w:ascii="Arial" w:hAnsi="Arial" w:cs="Arial"/>
              </w:rPr>
              <w:t>8504.50</w:t>
            </w:r>
          </w:p>
        </w:tc>
        <w:tc>
          <w:tcPr>
            <w:tcW w:w="5253" w:type="dxa"/>
            <w:shd w:val="clear" w:color="auto" w:fill="auto"/>
          </w:tcPr>
          <w:p w14:paraId="4919D08C" w14:textId="77777777" w:rsidR="00844617" w:rsidRPr="00CF7060" w:rsidRDefault="00844617" w:rsidP="00844617">
            <w:pPr>
              <w:rPr>
                <w:rFonts w:ascii="Arial" w:hAnsi="Arial" w:cs="Arial"/>
              </w:rPr>
            </w:pPr>
            <w:r w:rsidRPr="00CF7060">
              <w:rPr>
                <w:rFonts w:ascii="Arial" w:hAnsi="Arial" w:cs="Arial"/>
              </w:rPr>
              <w:t>-Other inductors</w:t>
            </w:r>
          </w:p>
        </w:tc>
        <w:tc>
          <w:tcPr>
            <w:tcW w:w="1578" w:type="dxa"/>
            <w:shd w:val="clear" w:color="auto" w:fill="auto"/>
          </w:tcPr>
          <w:p w14:paraId="7E62687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44CD572" w14:textId="77777777" w:rsidTr="00FE0601">
        <w:trPr>
          <w:trHeight w:val="255"/>
        </w:trPr>
        <w:tc>
          <w:tcPr>
            <w:tcW w:w="1524" w:type="dxa"/>
            <w:shd w:val="clear" w:color="auto" w:fill="auto"/>
          </w:tcPr>
          <w:p w14:paraId="5FBB72F3" w14:textId="77777777" w:rsidR="00844617" w:rsidRPr="00CF7060" w:rsidRDefault="00844617" w:rsidP="00844617">
            <w:pPr>
              <w:rPr>
                <w:rFonts w:ascii="Arial" w:hAnsi="Arial" w:cs="Arial"/>
              </w:rPr>
            </w:pPr>
          </w:p>
        </w:tc>
        <w:tc>
          <w:tcPr>
            <w:tcW w:w="1952" w:type="dxa"/>
            <w:shd w:val="clear" w:color="auto" w:fill="auto"/>
          </w:tcPr>
          <w:p w14:paraId="3535B53C" w14:textId="77777777" w:rsidR="00844617" w:rsidRPr="00CF7060" w:rsidRDefault="00844617" w:rsidP="00844617">
            <w:pPr>
              <w:rPr>
                <w:rFonts w:ascii="Arial" w:hAnsi="Arial" w:cs="Arial"/>
              </w:rPr>
            </w:pPr>
            <w:r w:rsidRPr="00CF7060">
              <w:rPr>
                <w:rFonts w:ascii="Arial" w:hAnsi="Arial" w:cs="Arial"/>
              </w:rPr>
              <w:t>8504.90</w:t>
            </w:r>
          </w:p>
        </w:tc>
        <w:tc>
          <w:tcPr>
            <w:tcW w:w="5253" w:type="dxa"/>
            <w:shd w:val="clear" w:color="auto" w:fill="auto"/>
          </w:tcPr>
          <w:p w14:paraId="68769A48"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2909B40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B367C7D" w14:textId="77777777" w:rsidTr="00FE0601">
        <w:trPr>
          <w:trHeight w:val="1125"/>
        </w:trPr>
        <w:tc>
          <w:tcPr>
            <w:tcW w:w="1524" w:type="dxa"/>
            <w:shd w:val="clear" w:color="auto" w:fill="auto"/>
          </w:tcPr>
          <w:p w14:paraId="42A5733F" w14:textId="77777777" w:rsidR="00844617" w:rsidRPr="00CF7060" w:rsidRDefault="00844617" w:rsidP="00844617">
            <w:pPr>
              <w:rPr>
                <w:rFonts w:ascii="Arial" w:hAnsi="Arial" w:cs="Arial"/>
                <w:b/>
                <w:bCs/>
              </w:rPr>
            </w:pPr>
            <w:r w:rsidRPr="00CF7060">
              <w:rPr>
                <w:rFonts w:ascii="Arial" w:hAnsi="Arial" w:cs="Arial"/>
                <w:b/>
                <w:bCs/>
              </w:rPr>
              <w:t>8505</w:t>
            </w:r>
          </w:p>
        </w:tc>
        <w:tc>
          <w:tcPr>
            <w:tcW w:w="1952" w:type="dxa"/>
            <w:shd w:val="clear" w:color="auto" w:fill="auto"/>
          </w:tcPr>
          <w:p w14:paraId="6043030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5D87798" w14:textId="77777777" w:rsidR="00844617" w:rsidRPr="00CF7060" w:rsidRDefault="00844617" w:rsidP="00844617">
            <w:pPr>
              <w:rPr>
                <w:rFonts w:ascii="Arial" w:hAnsi="Arial" w:cs="Arial"/>
                <w:b/>
                <w:bCs/>
              </w:rPr>
            </w:pPr>
            <w:r w:rsidRPr="00CF7060">
              <w:rPr>
                <w:rFonts w:ascii="Arial" w:hAnsi="Arial" w:cs="Arial"/>
                <w:b/>
                <w:bCs/>
              </w:rPr>
              <w:t xml:space="preserve">Electro-magnets; permanent magnets and articles intended to become permanent magnets after magnetisation; electro-magnetic or permanent magnet chucks, clamps and similar holding devices; </w:t>
            </w:r>
            <w:r w:rsidRPr="00CF7060">
              <w:rPr>
                <w:rFonts w:ascii="Arial" w:hAnsi="Arial" w:cs="Arial"/>
                <w:b/>
                <w:bCs/>
              </w:rPr>
              <w:lastRenderedPageBreak/>
              <w:t>electro-magnetic couplings, clutches and brakes; electro-magnetic lifting heads:</w:t>
            </w:r>
          </w:p>
        </w:tc>
        <w:tc>
          <w:tcPr>
            <w:tcW w:w="1578" w:type="dxa"/>
            <w:shd w:val="clear" w:color="auto" w:fill="auto"/>
          </w:tcPr>
          <w:p w14:paraId="5C70B757" w14:textId="77777777" w:rsidR="00844617" w:rsidRPr="00CF7060" w:rsidRDefault="00844617" w:rsidP="00844617">
            <w:pPr>
              <w:rPr>
                <w:rFonts w:ascii="Arial" w:hAnsi="Arial" w:cs="Arial"/>
              </w:rPr>
            </w:pPr>
            <w:r w:rsidRPr="00CF7060">
              <w:rPr>
                <w:rFonts w:ascii="Arial" w:hAnsi="Arial" w:cs="Arial"/>
              </w:rPr>
              <w:lastRenderedPageBreak/>
              <w:t> </w:t>
            </w:r>
          </w:p>
        </w:tc>
      </w:tr>
      <w:tr w:rsidR="00844617" w:rsidRPr="00CF7060" w14:paraId="1B043A3B" w14:textId="77777777" w:rsidTr="00FE0601">
        <w:trPr>
          <w:trHeight w:val="450"/>
        </w:trPr>
        <w:tc>
          <w:tcPr>
            <w:tcW w:w="1524" w:type="dxa"/>
            <w:shd w:val="clear" w:color="auto" w:fill="auto"/>
          </w:tcPr>
          <w:p w14:paraId="2452B93A" w14:textId="77777777" w:rsidR="00844617" w:rsidRPr="00CF7060" w:rsidRDefault="00844617" w:rsidP="00844617">
            <w:pPr>
              <w:rPr>
                <w:rFonts w:ascii="Arial" w:hAnsi="Arial" w:cs="Arial"/>
              </w:rPr>
            </w:pPr>
          </w:p>
        </w:tc>
        <w:tc>
          <w:tcPr>
            <w:tcW w:w="1952" w:type="dxa"/>
            <w:shd w:val="clear" w:color="auto" w:fill="auto"/>
          </w:tcPr>
          <w:p w14:paraId="1498BC9E" w14:textId="77777777" w:rsidR="00844617" w:rsidRPr="00CF7060" w:rsidRDefault="00844617" w:rsidP="00844617">
            <w:pPr>
              <w:rPr>
                <w:rFonts w:ascii="Arial" w:hAnsi="Arial" w:cs="Arial"/>
              </w:rPr>
            </w:pPr>
            <w:r w:rsidRPr="00CF7060">
              <w:rPr>
                <w:rFonts w:ascii="Arial" w:hAnsi="Arial" w:cs="Arial"/>
              </w:rPr>
              <w:t>8505.11</w:t>
            </w:r>
          </w:p>
        </w:tc>
        <w:tc>
          <w:tcPr>
            <w:tcW w:w="5253" w:type="dxa"/>
            <w:shd w:val="clear" w:color="auto" w:fill="auto"/>
          </w:tcPr>
          <w:p w14:paraId="4288A502" w14:textId="77777777" w:rsidR="00844617" w:rsidRPr="00CF7060" w:rsidRDefault="00844617" w:rsidP="00844617">
            <w:pPr>
              <w:rPr>
                <w:rFonts w:ascii="Arial" w:hAnsi="Arial" w:cs="Arial"/>
              </w:rPr>
            </w:pPr>
            <w:r w:rsidRPr="00CF7060">
              <w:rPr>
                <w:rFonts w:ascii="Arial" w:hAnsi="Arial" w:cs="Arial"/>
              </w:rPr>
              <w:t>--Permanent magnets and articles intended to become permanent magnets after magnetisation: of metal</w:t>
            </w:r>
          </w:p>
        </w:tc>
        <w:tc>
          <w:tcPr>
            <w:tcW w:w="1578" w:type="dxa"/>
            <w:shd w:val="clear" w:color="auto" w:fill="auto"/>
          </w:tcPr>
          <w:p w14:paraId="0F2F0CA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3118EDD" w14:textId="77777777" w:rsidTr="00FE0601">
        <w:trPr>
          <w:trHeight w:val="450"/>
        </w:trPr>
        <w:tc>
          <w:tcPr>
            <w:tcW w:w="1524" w:type="dxa"/>
            <w:shd w:val="clear" w:color="auto" w:fill="auto"/>
          </w:tcPr>
          <w:p w14:paraId="0C3AB6B0" w14:textId="77777777" w:rsidR="00844617" w:rsidRPr="00CF7060" w:rsidRDefault="00844617" w:rsidP="00844617">
            <w:pPr>
              <w:rPr>
                <w:rFonts w:ascii="Arial" w:hAnsi="Arial" w:cs="Arial"/>
              </w:rPr>
            </w:pPr>
          </w:p>
        </w:tc>
        <w:tc>
          <w:tcPr>
            <w:tcW w:w="1952" w:type="dxa"/>
            <w:shd w:val="clear" w:color="auto" w:fill="auto"/>
          </w:tcPr>
          <w:p w14:paraId="437F3BD4" w14:textId="77777777" w:rsidR="00844617" w:rsidRPr="00CF7060" w:rsidRDefault="00844617" w:rsidP="00844617">
            <w:pPr>
              <w:rPr>
                <w:rFonts w:ascii="Arial" w:hAnsi="Arial" w:cs="Arial"/>
              </w:rPr>
            </w:pPr>
            <w:r w:rsidRPr="00CF7060">
              <w:rPr>
                <w:rFonts w:ascii="Arial" w:hAnsi="Arial" w:cs="Arial"/>
              </w:rPr>
              <w:t>8505.19</w:t>
            </w:r>
          </w:p>
        </w:tc>
        <w:tc>
          <w:tcPr>
            <w:tcW w:w="5253" w:type="dxa"/>
            <w:shd w:val="clear" w:color="auto" w:fill="auto"/>
          </w:tcPr>
          <w:p w14:paraId="03270F35" w14:textId="77777777" w:rsidR="00844617" w:rsidRPr="00CF7060" w:rsidRDefault="00844617" w:rsidP="00844617">
            <w:pPr>
              <w:rPr>
                <w:rFonts w:ascii="Arial" w:hAnsi="Arial" w:cs="Arial"/>
              </w:rPr>
            </w:pPr>
            <w:r w:rsidRPr="00CF7060">
              <w:rPr>
                <w:rFonts w:ascii="Arial" w:hAnsi="Arial" w:cs="Arial"/>
              </w:rPr>
              <w:t>--Permanent magnets and articles intended to become permanent magnets after magnetisation: other</w:t>
            </w:r>
          </w:p>
        </w:tc>
        <w:tc>
          <w:tcPr>
            <w:tcW w:w="1578" w:type="dxa"/>
            <w:shd w:val="clear" w:color="auto" w:fill="auto"/>
          </w:tcPr>
          <w:p w14:paraId="0C7F19E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F4D0304" w14:textId="77777777" w:rsidTr="00FE0601">
        <w:trPr>
          <w:trHeight w:val="255"/>
        </w:trPr>
        <w:tc>
          <w:tcPr>
            <w:tcW w:w="1524" w:type="dxa"/>
            <w:shd w:val="clear" w:color="auto" w:fill="auto"/>
          </w:tcPr>
          <w:p w14:paraId="53A25385" w14:textId="77777777" w:rsidR="00844617" w:rsidRPr="00CF7060" w:rsidRDefault="00844617" w:rsidP="00844617">
            <w:pPr>
              <w:rPr>
                <w:rFonts w:ascii="Arial" w:hAnsi="Arial" w:cs="Arial"/>
              </w:rPr>
            </w:pPr>
          </w:p>
        </w:tc>
        <w:tc>
          <w:tcPr>
            <w:tcW w:w="1952" w:type="dxa"/>
            <w:shd w:val="clear" w:color="auto" w:fill="auto"/>
          </w:tcPr>
          <w:p w14:paraId="156AFC73" w14:textId="77777777" w:rsidR="00844617" w:rsidRPr="00CF7060" w:rsidRDefault="00844617" w:rsidP="00844617">
            <w:pPr>
              <w:rPr>
                <w:rFonts w:ascii="Arial" w:hAnsi="Arial" w:cs="Arial"/>
              </w:rPr>
            </w:pPr>
            <w:r w:rsidRPr="00CF7060">
              <w:rPr>
                <w:rFonts w:ascii="Arial" w:hAnsi="Arial" w:cs="Arial"/>
              </w:rPr>
              <w:t>8505.20</w:t>
            </w:r>
          </w:p>
        </w:tc>
        <w:tc>
          <w:tcPr>
            <w:tcW w:w="5253" w:type="dxa"/>
            <w:shd w:val="clear" w:color="auto" w:fill="auto"/>
          </w:tcPr>
          <w:p w14:paraId="44639747" w14:textId="77777777" w:rsidR="00844617" w:rsidRPr="00CF7060" w:rsidRDefault="00844617" w:rsidP="00844617">
            <w:pPr>
              <w:rPr>
                <w:rFonts w:ascii="Arial" w:hAnsi="Arial" w:cs="Arial"/>
              </w:rPr>
            </w:pPr>
            <w:r w:rsidRPr="00CF7060">
              <w:rPr>
                <w:rFonts w:ascii="Arial" w:hAnsi="Arial" w:cs="Arial"/>
              </w:rPr>
              <w:t>-Electro-magnetic couplings, clutches and brakes</w:t>
            </w:r>
          </w:p>
        </w:tc>
        <w:tc>
          <w:tcPr>
            <w:tcW w:w="1578" w:type="dxa"/>
            <w:shd w:val="clear" w:color="auto" w:fill="auto"/>
          </w:tcPr>
          <w:p w14:paraId="3BAF4DE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B88F9FA" w14:textId="77777777" w:rsidTr="00FE0601">
        <w:trPr>
          <w:trHeight w:val="255"/>
        </w:trPr>
        <w:tc>
          <w:tcPr>
            <w:tcW w:w="1524" w:type="dxa"/>
            <w:shd w:val="clear" w:color="auto" w:fill="auto"/>
          </w:tcPr>
          <w:p w14:paraId="587997B4" w14:textId="77777777" w:rsidR="00844617" w:rsidRPr="00CF7060" w:rsidRDefault="00844617" w:rsidP="00844617">
            <w:pPr>
              <w:rPr>
                <w:rFonts w:ascii="Arial" w:hAnsi="Arial" w:cs="Arial"/>
              </w:rPr>
            </w:pPr>
          </w:p>
        </w:tc>
        <w:tc>
          <w:tcPr>
            <w:tcW w:w="1952" w:type="dxa"/>
            <w:shd w:val="clear" w:color="auto" w:fill="auto"/>
          </w:tcPr>
          <w:p w14:paraId="4BBDB9C5" w14:textId="77777777" w:rsidR="00844617" w:rsidRPr="00CF7060" w:rsidRDefault="00844617" w:rsidP="00844617">
            <w:pPr>
              <w:rPr>
                <w:rFonts w:ascii="Arial" w:hAnsi="Arial" w:cs="Arial"/>
              </w:rPr>
            </w:pPr>
            <w:r w:rsidRPr="00CF7060">
              <w:rPr>
                <w:rFonts w:ascii="Arial" w:hAnsi="Arial" w:cs="Arial"/>
              </w:rPr>
              <w:t>8505.90</w:t>
            </w:r>
          </w:p>
        </w:tc>
        <w:tc>
          <w:tcPr>
            <w:tcW w:w="5253" w:type="dxa"/>
            <w:shd w:val="clear" w:color="auto" w:fill="auto"/>
          </w:tcPr>
          <w:p w14:paraId="488C8B30" w14:textId="77777777" w:rsidR="00844617" w:rsidRPr="00CF7060" w:rsidRDefault="00844617" w:rsidP="00844617">
            <w:pPr>
              <w:rPr>
                <w:rFonts w:ascii="Arial" w:hAnsi="Arial" w:cs="Arial"/>
              </w:rPr>
            </w:pPr>
            <w:r w:rsidRPr="00CF7060">
              <w:rPr>
                <w:rFonts w:ascii="Arial" w:hAnsi="Arial" w:cs="Arial"/>
              </w:rPr>
              <w:t>-Other, including parts</w:t>
            </w:r>
          </w:p>
        </w:tc>
        <w:tc>
          <w:tcPr>
            <w:tcW w:w="1578" w:type="dxa"/>
            <w:shd w:val="clear" w:color="auto" w:fill="auto"/>
          </w:tcPr>
          <w:p w14:paraId="52C49B5C"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7ABC5C64" w14:textId="77777777" w:rsidTr="00FE0601">
        <w:trPr>
          <w:trHeight w:val="255"/>
        </w:trPr>
        <w:tc>
          <w:tcPr>
            <w:tcW w:w="1524" w:type="dxa"/>
            <w:shd w:val="clear" w:color="auto" w:fill="auto"/>
          </w:tcPr>
          <w:p w14:paraId="30EAD8B1" w14:textId="77777777" w:rsidR="00844617" w:rsidRPr="00CF7060" w:rsidRDefault="00844617" w:rsidP="00844617">
            <w:pPr>
              <w:rPr>
                <w:rFonts w:ascii="Arial" w:hAnsi="Arial" w:cs="Arial"/>
                <w:b/>
                <w:bCs/>
              </w:rPr>
            </w:pPr>
            <w:r w:rsidRPr="00CF7060">
              <w:rPr>
                <w:rFonts w:ascii="Arial" w:hAnsi="Arial" w:cs="Arial"/>
                <w:b/>
                <w:bCs/>
              </w:rPr>
              <w:t>8506</w:t>
            </w:r>
          </w:p>
        </w:tc>
        <w:tc>
          <w:tcPr>
            <w:tcW w:w="1952" w:type="dxa"/>
            <w:shd w:val="clear" w:color="auto" w:fill="auto"/>
          </w:tcPr>
          <w:p w14:paraId="3C87D53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20B93CB" w14:textId="77777777" w:rsidR="00844617" w:rsidRPr="00CF7060" w:rsidRDefault="00844617" w:rsidP="00844617">
            <w:pPr>
              <w:rPr>
                <w:rFonts w:ascii="Arial" w:hAnsi="Arial" w:cs="Arial"/>
                <w:b/>
                <w:bCs/>
              </w:rPr>
            </w:pPr>
            <w:r w:rsidRPr="00CF7060">
              <w:rPr>
                <w:rFonts w:ascii="Arial" w:hAnsi="Arial" w:cs="Arial"/>
                <w:b/>
                <w:bCs/>
              </w:rPr>
              <w:t>Primary cells and primary batteries:</w:t>
            </w:r>
          </w:p>
        </w:tc>
        <w:tc>
          <w:tcPr>
            <w:tcW w:w="1578" w:type="dxa"/>
            <w:shd w:val="clear" w:color="auto" w:fill="auto"/>
          </w:tcPr>
          <w:p w14:paraId="5131B367"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683510F3" w14:textId="77777777" w:rsidTr="00FE0601">
        <w:trPr>
          <w:trHeight w:val="255"/>
        </w:trPr>
        <w:tc>
          <w:tcPr>
            <w:tcW w:w="1524" w:type="dxa"/>
            <w:shd w:val="clear" w:color="auto" w:fill="auto"/>
          </w:tcPr>
          <w:p w14:paraId="273170B3" w14:textId="77777777" w:rsidR="00844617" w:rsidRPr="00CF7060" w:rsidRDefault="00844617" w:rsidP="00844617">
            <w:pPr>
              <w:rPr>
                <w:rFonts w:ascii="Arial" w:hAnsi="Arial" w:cs="Arial"/>
              </w:rPr>
            </w:pPr>
          </w:p>
        </w:tc>
        <w:tc>
          <w:tcPr>
            <w:tcW w:w="1952" w:type="dxa"/>
            <w:shd w:val="clear" w:color="auto" w:fill="auto"/>
          </w:tcPr>
          <w:p w14:paraId="2EBD4CFC" w14:textId="77777777" w:rsidR="00844617" w:rsidRPr="00CF7060" w:rsidRDefault="00844617" w:rsidP="00844617">
            <w:pPr>
              <w:rPr>
                <w:rFonts w:ascii="Arial" w:hAnsi="Arial" w:cs="Arial"/>
              </w:rPr>
            </w:pPr>
            <w:r w:rsidRPr="00CF7060">
              <w:rPr>
                <w:rFonts w:ascii="Arial" w:hAnsi="Arial" w:cs="Arial"/>
              </w:rPr>
              <w:t>8506.10</w:t>
            </w:r>
          </w:p>
        </w:tc>
        <w:tc>
          <w:tcPr>
            <w:tcW w:w="5253" w:type="dxa"/>
            <w:shd w:val="clear" w:color="auto" w:fill="auto"/>
          </w:tcPr>
          <w:p w14:paraId="2F3F1DBD" w14:textId="77777777" w:rsidR="00844617" w:rsidRPr="00CF7060" w:rsidRDefault="00844617" w:rsidP="00844617">
            <w:pPr>
              <w:rPr>
                <w:rFonts w:ascii="Arial" w:hAnsi="Arial" w:cs="Arial"/>
              </w:rPr>
            </w:pPr>
            <w:r w:rsidRPr="00CF7060">
              <w:rPr>
                <w:rFonts w:ascii="Arial" w:hAnsi="Arial" w:cs="Arial"/>
              </w:rPr>
              <w:t>-Manganese dioxide</w:t>
            </w:r>
          </w:p>
        </w:tc>
        <w:tc>
          <w:tcPr>
            <w:tcW w:w="1578" w:type="dxa"/>
            <w:shd w:val="clear" w:color="auto" w:fill="auto"/>
          </w:tcPr>
          <w:p w14:paraId="2364AC5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7BD2EE8" w14:textId="77777777" w:rsidTr="00FE0601">
        <w:trPr>
          <w:trHeight w:val="255"/>
        </w:trPr>
        <w:tc>
          <w:tcPr>
            <w:tcW w:w="1524" w:type="dxa"/>
            <w:shd w:val="clear" w:color="auto" w:fill="auto"/>
          </w:tcPr>
          <w:p w14:paraId="56D817B6" w14:textId="77777777" w:rsidR="00844617" w:rsidRPr="00CF7060" w:rsidRDefault="00844617" w:rsidP="00844617">
            <w:pPr>
              <w:rPr>
                <w:rFonts w:ascii="Arial" w:hAnsi="Arial" w:cs="Arial"/>
              </w:rPr>
            </w:pPr>
          </w:p>
        </w:tc>
        <w:tc>
          <w:tcPr>
            <w:tcW w:w="1952" w:type="dxa"/>
            <w:shd w:val="clear" w:color="auto" w:fill="auto"/>
          </w:tcPr>
          <w:p w14:paraId="3B128E5D" w14:textId="77777777" w:rsidR="00844617" w:rsidRPr="00CF7060" w:rsidRDefault="00844617" w:rsidP="00844617">
            <w:pPr>
              <w:rPr>
                <w:rFonts w:ascii="Arial" w:hAnsi="Arial" w:cs="Arial"/>
              </w:rPr>
            </w:pPr>
            <w:r w:rsidRPr="00CF7060">
              <w:rPr>
                <w:rFonts w:ascii="Arial" w:hAnsi="Arial" w:cs="Arial"/>
              </w:rPr>
              <w:t>8506.30</w:t>
            </w:r>
          </w:p>
        </w:tc>
        <w:tc>
          <w:tcPr>
            <w:tcW w:w="5253" w:type="dxa"/>
            <w:shd w:val="clear" w:color="auto" w:fill="auto"/>
          </w:tcPr>
          <w:p w14:paraId="51EC592E" w14:textId="77777777" w:rsidR="00844617" w:rsidRPr="00CF7060" w:rsidRDefault="00844617" w:rsidP="00844617">
            <w:pPr>
              <w:rPr>
                <w:rFonts w:ascii="Arial" w:hAnsi="Arial" w:cs="Arial"/>
              </w:rPr>
            </w:pPr>
            <w:r w:rsidRPr="00CF7060">
              <w:rPr>
                <w:rFonts w:ascii="Arial" w:hAnsi="Arial" w:cs="Arial"/>
              </w:rPr>
              <w:t>-Mercuric oxide</w:t>
            </w:r>
          </w:p>
        </w:tc>
        <w:tc>
          <w:tcPr>
            <w:tcW w:w="1578" w:type="dxa"/>
            <w:shd w:val="clear" w:color="auto" w:fill="auto"/>
          </w:tcPr>
          <w:p w14:paraId="732619E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3332583" w14:textId="77777777" w:rsidTr="00FE0601">
        <w:trPr>
          <w:trHeight w:val="255"/>
        </w:trPr>
        <w:tc>
          <w:tcPr>
            <w:tcW w:w="1524" w:type="dxa"/>
            <w:shd w:val="clear" w:color="auto" w:fill="auto"/>
          </w:tcPr>
          <w:p w14:paraId="4FBD285D" w14:textId="77777777" w:rsidR="00844617" w:rsidRPr="00CF7060" w:rsidRDefault="00844617" w:rsidP="00844617">
            <w:pPr>
              <w:rPr>
                <w:rFonts w:ascii="Arial" w:hAnsi="Arial" w:cs="Arial"/>
              </w:rPr>
            </w:pPr>
          </w:p>
        </w:tc>
        <w:tc>
          <w:tcPr>
            <w:tcW w:w="1952" w:type="dxa"/>
            <w:shd w:val="clear" w:color="auto" w:fill="auto"/>
          </w:tcPr>
          <w:p w14:paraId="26C24676" w14:textId="77777777" w:rsidR="00844617" w:rsidRPr="00CF7060" w:rsidRDefault="00844617" w:rsidP="00844617">
            <w:pPr>
              <w:rPr>
                <w:rFonts w:ascii="Arial" w:hAnsi="Arial" w:cs="Arial"/>
              </w:rPr>
            </w:pPr>
            <w:r w:rsidRPr="00CF7060">
              <w:rPr>
                <w:rFonts w:ascii="Arial" w:hAnsi="Arial" w:cs="Arial"/>
              </w:rPr>
              <w:t>8506.40</w:t>
            </w:r>
          </w:p>
        </w:tc>
        <w:tc>
          <w:tcPr>
            <w:tcW w:w="5253" w:type="dxa"/>
            <w:shd w:val="clear" w:color="auto" w:fill="auto"/>
          </w:tcPr>
          <w:p w14:paraId="0615EC12" w14:textId="77777777" w:rsidR="00844617" w:rsidRPr="00CF7060" w:rsidRDefault="00844617" w:rsidP="00844617">
            <w:pPr>
              <w:rPr>
                <w:rFonts w:ascii="Arial" w:hAnsi="Arial" w:cs="Arial"/>
              </w:rPr>
            </w:pPr>
            <w:r w:rsidRPr="00CF7060">
              <w:rPr>
                <w:rFonts w:ascii="Arial" w:hAnsi="Arial" w:cs="Arial"/>
              </w:rPr>
              <w:t>-Silver oxide</w:t>
            </w:r>
          </w:p>
        </w:tc>
        <w:tc>
          <w:tcPr>
            <w:tcW w:w="1578" w:type="dxa"/>
            <w:shd w:val="clear" w:color="auto" w:fill="auto"/>
          </w:tcPr>
          <w:p w14:paraId="120E21C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5AD5A2C" w14:textId="77777777" w:rsidTr="00FE0601">
        <w:trPr>
          <w:trHeight w:val="255"/>
        </w:trPr>
        <w:tc>
          <w:tcPr>
            <w:tcW w:w="1524" w:type="dxa"/>
            <w:shd w:val="clear" w:color="auto" w:fill="auto"/>
          </w:tcPr>
          <w:p w14:paraId="1C32F858" w14:textId="77777777" w:rsidR="00844617" w:rsidRPr="00CF7060" w:rsidRDefault="00844617" w:rsidP="00844617">
            <w:pPr>
              <w:rPr>
                <w:rFonts w:ascii="Arial" w:hAnsi="Arial" w:cs="Arial"/>
              </w:rPr>
            </w:pPr>
          </w:p>
        </w:tc>
        <w:tc>
          <w:tcPr>
            <w:tcW w:w="1952" w:type="dxa"/>
            <w:shd w:val="clear" w:color="auto" w:fill="auto"/>
          </w:tcPr>
          <w:p w14:paraId="6A6E1511" w14:textId="77777777" w:rsidR="00844617" w:rsidRPr="00CF7060" w:rsidRDefault="00844617" w:rsidP="00844617">
            <w:pPr>
              <w:rPr>
                <w:rFonts w:ascii="Arial" w:hAnsi="Arial" w:cs="Arial"/>
              </w:rPr>
            </w:pPr>
            <w:r w:rsidRPr="00CF7060">
              <w:rPr>
                <w:rFonts w:ascii="Arial" w:hAnsi="Arial" w:cs="Arial"/>
              </w:rPr>
              <w:t>8506.50</w:t>
            </w:r>
          </w:p>
        </w:tc>
        <w:tc>
          <w:tcPr>
            <w:tcW w:w="5253" w:type="dxa"/>
            <w:shd w:val="clear" w:color="auto" w:fill="auto"/>
          </w:tcPr>
          <w:p w14:paraId="1C2B29DC" w14:textId="77777777" w:rsidR="00844617" w:rsidRPr="00CF7060" w:rsidRDefault="00844617" w:rsidP="00844617">
            <w:pPr>
              <w:rPr>
                <w:rFonts w:ascii="Arial" w:hAnsi="Arial" w:cs="Arial"/>
              </w:rPr>
            </w:pPr>
            <w:r w:rsidRPr="00CF7060">
              <w:rPr>
                <w:rFonts w:ascii="Arial" w:hAnsi="Arial" w:cs="Arial"/>
              </w:rPr>
              <w:t>-Lithium</w:t>
            </w:r>
          </w:p>
        </w:tc>
        <w:tc>
          <w:tcPr>
            <w:tcW w:w="1578" w:type="dxa"/>
            <w:shd w:val="clear" w:color="auto" w:fill="auto"/>
          </w:tcPr>
          <w:p w14:paraId="3EF199F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E1B15F9" w14:textId="77777777" w:rsidTr="00FE0601">
        <w:trPr>
          <w:trHeight w:val="255"/>
        </w:trPr>
        <w:tc>
          <w:tcPr>
            <w:tcW w:w="1524" w:type="dxa"/>
            <w:shd w:val="clear" w:color="auto" w:fill="auto"/>
          </w:tcPr>
          <w:p w14:paraId="76692CF6" w14:textId="77777777" w:rsidR="00844617" w:rsidRPr="00CF7060" w:rsidRDefault="00844617" w:rsidP="00844617">
            <w:pPr>
              <w:rPr>
                <w:rFonts w:ascii="Arial" w:hAnsi="Arial" w:cs="Arial"/>
              </w:rPr>
            </w:pPr>
          </w:p>
        </w:tc>
        <w:tc>
          <w:tcPr>
            <w:tcW w:w="1952" w:type="dxa"/>
            <w:shd w:val="clear" w:color="auto" w:fill="auto"/>
          </w:tcPr>
          <w:p w14:paraId="3BEED78C" w14:textId="77777777" w:rsidR="00844617" w:rsidRPr="00CF7060" w:rsidRDefault="00844617" w:rsidP="00844617">
            <w:pPr>
              <w:rPr>
                <w:rFonts w:ascii="Arial" w:hAnsi="Arial" w:cs="Arial"/>
              </w:rPr>
            </w:pPr>
            <w:r w:rsidRPr="00CF7060">
              <w:rPr>
                <w:rFonts w:ascii="Arial" w:hAnsi="Arial" w:cs="Arial"/>
              </w:rPr>
              <w:t>8506.60</w:t>
            </w:r>
          </w:p>
        </w:tc>
        <w:tc>
          <w:tcPr>
            <w:tcW w:w="5253" w:type="dxa"/>
            <w:shd w:val="clear" w:color="auto" w:fill="auto"/>
          </w:tcPr>
          <w:p w14:paraId="54CFEB34" w14:textId="77777777" w:rsidR="00844617" w:rsidRPr="00CF7060" w:rsidRDefault="00844617" w:rsidP="00844617">
            <w:pPr>
              <w:rPr>
                <w:rFonts w:ascii="Arial" w:hAnsi="Arial" w:cs="Arial"/>
              </w:rPr>
            </w:pPr>
            <w:r w:rsidRPr="00CF7060">
              <w:rPr>
                <w:rFonts w:ascii="Arial" w:hAnsi="Arial" w:cs="Arial"/>
              </w:rPr>
              <w:t>-Air-zinc</w:t>
            </w:r>
          </w:p>
        </w:tc>
        <w:tc>
          <w:tcPr>
            <w:tcW w:w="1578" w:type="dxa"/>
            <w:shd w:val="clear" w:color="auto" w:fill="auto"/>
          </w:tcPr>
          <w:p w14:paraId="477EFF7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6CA8CC7" w14:textId="77777777" w:rsidTr="00FE0601">
        <w:trPr>
          <w:trHeight w:val="255"/>
        </w:trPr>
        <w:tc>
          <w:tcPr>
            <w:tcW w:w="1524" w:type="dxa"/>
            <w:shd w:val="clear" w:color="auto" w:fill="auto"/>
          </w:tcPr>
          <w:p w14:paraId="2026F5EF" w14:textId="77777777" w:rsidR="00844617" w:rsidRPr="00CF7060" w:rsidRDefault="00844617" w:rsidP="00844617">
            <w:pPr>
              <w:rPr>
                <w:rFonts w:ascii="Arial" w:hAnsi="Arial" w:cs="Arial"/>
              </w:rPr>
            </w:pPr>
          </w:p>
        </w:tc>
        <w:tc>
          <w:tcPr>
            <w:tcW w:w="1952" w:type="dxa"/>
            <w:shd w:val="clear" w:color="auto" w:fill="auto"/>
          </w:tcPr>
          <w:p w14:paraId="11B58AB3" w14:textId="77777777" w:rsidR="00844617" w:rsidRPr="00CF7060" w:rsidRDefault="00844617" w:rsidP="00844617">
            <w:pPr>
              <w:rPr>
                <w:rFonts w:ascii="Arial" w:hAnsi="Arial" w:cs="Arial"/>
              </w:rPr>
            </w:pPr>
            <w:r w:rsidRPr="00CF7060">
              <w:rPr>
                <w:rFonts w:ascii="Arial" w:hAnsi="Arial" w:cs="Arial"/>
              </w:rPr>
              <w:t>8506.80</w:t>
            </w:r>
          </w:p>
        </w:tc>
        <w:tc>
          <w:tcPr>
            <w:tcW w:w="5253" w:type="dxa"/>
            <w:shd w:val="clear" w:color="auto" w:fill="auto"/>
          </w:tcPr>
          <w:p w14:paraId="7C96A354" w14:textId="77777777" w:rsidR="00844617" w:rsidRPr="00CF7060" w:rsidRDefault="00844617" w:rsidP="00844617">
            <w:pPr>
              <w:rPr>
                <w:rFonts w:ascii="Arial" w:hAnsi="Arial" w:cs="Arial"/>
              </w:rPr>
            </w:pPr>
            <w:r w:rsidRPr="00CF7060">
              <w:rPr>
                <w:rFonts w:ascii="Arial" w:hAnsi="Arial" w:cs="Arial"/>
              </w:rPr>
              <w:t>-Other primary cells and primary batteries</w:t>
            </w:r>
          </w:p>
        </w:tc>
        <w:tc>
          <w:tcPr>
            <w:tcW w:w="1578" w:type="dxa"/>
            <w:shd w:val="clear" w:color="auto" w:fill="auto"/>
          </w:tcPr>
          <w:p w14:paraId="3A04D77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6F88D35" w14:textId="77777777" w:rsidTr="00FE0601">
        <w:trPr>
          <w:trHeight w:val="255"/>
        </w:trPr>
        <w:tc>
          <w:tcPr>
            <w:tcW w:w="1524" w:type="dxa"/>
            <w:shd w:val="clear" w:color="auto" w:fill="auto"/>
          </w:tcPr>
          <w:p w14:paraId="03879001" w14:textId="77777777" w:rsidR="00844617" w:rsidRPr="00CF7060" w:rsidRDefault="00844617" w:rsidP="00844617">
            <w:pPr>
              <w:rPr>
                <w:rFonts w:ascii="Arial" w:hAnsi="Arial" w:cs="Arial"/>
              </w:rPr>
            </w:pPr>
          </w:p>
        </w:tc>
        <w:tc>
          <w:tcPr>
            <w:tcW w:w="1952" w:type="dxa"/>
            <w:shd w:val="clear" w:color="auto" w:fill="auto"/>
          </w:tcPr>
          <w:p w14:paraId="02AC2473" w14:textId="77777777" w:rsidR="00844617" w:rsidRPr="00CF7060" w:rsidRDefault="00844617" w:rsidP="00844617">
            <w:pPr>
              <w:rPr>
                <w:rFonts w:ascii="Arial" w:hAnsi="Arial" w:cs="Arial"/>
              </w:rPr>
            </w:pPr>
            <w:r w:rsidRPr="00CF7060">
              <w:rPr>
                <w:rFonts w:ascii="Arial" w:hAnsi="Arial" w:cs="Arial"/>
              </w:rPr>
              <w:t>8506.90</w:t>
            </w:r>
          </w:p>
        </w:tc>
        <w:tc>
          <w:tcPr>
            <w:tcW w:w="5253" w:type="dxa"/>
            <w:shd w:val="clear" w:color="auto" w:fill="auto"/>
          </w:tcPr>
          <w:p w14:paraId="20FEF817"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7080598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37FEED7" w14:textId="77777777" w:rsidTr="00FE0601">
        <w:trPr>
          <w:trHeight w:val="450"/>
        </w:trPr>
        <w:tc>
          <w:tcPr>
            <w:tcW w:w="1524" w:type="dxa"/>
            <w:shd w:val="clear" w:color="auto" w:fill="auto"/>
          </w:tcPr>
          <w:p w14:paraId="084DDE08" w14:textId="77777777" w:rsidR="00844617" w:rsidRPr="00CF7060" w:rsidRDefault="00844617" w:rsidP="00844617">
            <w:pPr>
              <w:rPr>
                <w:rFonts w:ascii="Arial" w:hAnsi="Arial" w:cs="Arial"/>
                <w:b/>
                <w:bCs/>
              </w:rPr>
            </w:pPr>
            <w:r w:rsidRPr="00CF7060">
              <w:rPr>
                <w:rFonts w:ascii="Arial" w:hAnsi="Arial" w:cs="Arial"/>
                <w:b/>
                <w:bCs/>
              </w:rPr>
              <w:t>8507</w:t>
            </w:r>
          </w:p>
        </w:tc>
        <w:tc>
          <w:tcPr>
            <w:tcW w:w="1952" w:type="dxa"/>
            <w:shd w:val="clear" w:color="auto" w:fill="auto"/>
          </w:tcPr>
          <w:p w14:paraId="2E4BA01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6495B43" w14:textId="77777777" w:rsidR="00844617" w:rsidRPr="00CF7060" w:rsidRDefault="00844617" w:rsidP="00844617">
            <w:pPr>
              <w:rPr>
                <w:rFonts w:ascii="Arial" w:hAnsi="Arial" w:cs="Arial"/>
                <w:b/>
                <w:bCs/>
              </w:rPr>
            </w:pPr>
            <w:r w:rsidRPr="00CF7060">
              <w:rPr>
                <w:rFonts w:ascii="Arial" w:hAnsi="Arial" w:cs="Arial"/>
                <w:b/>
                <w:bCs/>
              </w:rPr>
              <w:t>Electric accumulators, including separators therefor, whether or not rectangular (including square):</w:t>
            </w:r>
          </w:p>
        </w:tc>
        <w:tc>
          <w:tcPr>
            <w:tcW w:w="1578" w:type="dxa"/>
            <w:shd w:val="clear" w:color="auto" w:fill="auto"/>
          </w:tcPr>
          <w:p w14:paraId="673EE910"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041B734C" w14:textId="77777777" w:rsidTr="00FE0601">
        <w:trPr>
          <w:trHeight w:val="255"/>
        </w:trPr>
        <w:tc>
          <w:tcPr>
            <w:tcW w:w="1524" w:type="dxa"/>
            <w:shd w:val="clear" w:color="auto" w:fill="auto"/>
          </w:tcPr>
          <w:p w14:paraId="0DFA9AC1" w14:textId="77777777" w:rsidR="00844617" w:rsidRPr="00CF7060" w:rsidRDefault="00844617" w:rsidP="00844617">
            <w:pPr>
              <w:rPr>
                <w:rFonts w:ascii="Arial" w:hAnsi="Arial" w:cs="Arial"/>
              </w:rPr>
            </w:pPr>
          </w:p>
        </w:tc>
        <w:tc>
          <w:tcPr>
            <w:tcW w:w="1952" w:type="dxa"/>
            <w:shd w:val="clear" w:color="auto" w:fill="auto"/>
          </w:tcPr>
          <w:p w14:paraId="620FA046" w14:textId="77777777" w:rsidR="00844617" w:rsidRPr="00CF7060" w:rsidRDefault="00844617" w:rsidP="00844617">
            <w:pPr>
              <w:rPr>
                <w:rFonts w:ascii="Arial" w:hAnsi="Arial" w:cs="Arial"/>
              </w:rPr>
            </w:pPr>
            <w:r w:rsidRPr="00CF7060">
              <w:rPr>
                <w:rFonts w:ascii="Arial" w:hAnsi="Arial" w:cs="Arial"/>
              </w:rPr>
              <w:t>8507.10</w:t>
            </w:r>
          </w:p>
        </w:tc>
        <w:tc>
          <w:tcPr>
            <w:tcW w:w="5253" w:type="dxa"/>
            <w:shd w:val="clear" w:color="auto" w:fill="auto"/>
          </w:tcPr>
          <w:p w14:paraId="0C84862F" w14:textId="77777777" w:rsidR="00844617" w:rsidRPr="00CF7060" w:rsidRDefault="00844617" w:rsidP="00844617">
            <w:pPr>
              <w:rPr>
                <w:rFonts w:ascii="Arial" w:hAnsi="Arial" w:cs="Arial"/>
              </w:rPr>
            </w:pPr>
            <w:r w:rsidRPr="00CF7060">
              <w:rPr>
                <w:rFonts w:ascii="Arial" w:hAnsi="Arial" w:cs="Arial"/>
              </w:rPr>
              <w:t>-Lead-acid, of a kind used for starting piston engines:</w:t>
            </w:r>
          </w:p>
        </w:tc>
        <w:tc>
          <w:tcPr>
            <w:tcW w:w="1578" w:type="dxa"/>
            <w:shd w:val="clear" w:color="auto" w:fill="auto"/>
          </w:tcPr>
          <w:p w14:paraId="531C6A0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A4BACC3" w14:textId="77777777" w:rsidTr="00FE0601">
        <w:trPr>
          <w:trHeight w:val="255"/>
        </w:trPr>
        <w:tc>
          <w:tcPr>
            <w:tcW w:w="1524" w:type="dxa"/>
            <w:shd w:val="clear" w:color="auto" w:fill="auto"/>
          </w:tcPr>
          <w:p w14:paraId="2C22D04D" w14:textId="77777777" w:rsidR="00844617" w:rsidRPr="00CF7060" w:rsidRDefault="00844617" w:rsidP="00844617">
            <w:pPr>
              <w:rPr>
                <w:rFonts w:ascii="Arial" w:hAnsi="Arial" w:cs="Arial"/>
              </w:rPr>
            </w:pPr>
          </w:p>
        </w:tc>
        <w:tc>
          <w:tcPr>
            <w:tcW w:w="1952" w:type="dxa"/>
            <w:shd w:val="clear" w:color="auto" w:fill="auto"/>
          </w:tcPr>
          <w:p w14:paraId="4E9DDB76" w14:textId="77777777" w:rsidR="00844617" w:rsidRPr="00CF7060" w:rsidRDefault="00844617" w:rsidP="00844617">
            <w:pPr>
              <w:rPr>
                <w:rFonts w:ascii="Arial" w:hAnsi="Arial" w:cs="Arial"/>
              </w:rPr>
            </w:pPr>
            <w:r w:rsidRPr="00CF7060">
              <w:rPr>
                <w:rFonts w:ascii="Arial" w:hAnsi="Arial" w:cs="Arial"/>
              </w:rPr>
              <w:t>8507.20</w:t>
            </w:r>
          </w:p>
        </w:tc>
        <w:tc>
          <w:tcPr>
            <w:tcW w:w="5253" w:type="dxa"/>
            <w:shd w:val="clear" w:color="auto" w:fill="auto"/>
          </w:tcPr>
          <w:p w14:paraId="18F90E45" w14:textId="77777777" w:rsidR="00844617" w:rsidRPr="00CF7060" w:rsidRDefault="00844617" w:rsidP="00844617">
            <w:pPr>
              <w:rPr>
                <w:rFonts w:ascii="Arial" w:hAnsi="Arial" w:cs="Arial"/>
              </w:rPr>
            </w:pPr>
            <w:r w:rsidRPr="00CF7060">
              <w:rPr>
                <w:rFonts w:ascii="Arial" w:hAnsi="Arial" w:cs="Arial"/>
              </w:rPr>
              <w:t>-Otherlead-acid accumulators</w:t>
            </w:r>
          </w:p>
        </w:tc>
        <w:tc>
          <w:tcPr>
            <w:tcW w:w="1578" w:type="dxa"/>
            <w:shd w:val="clear" w:color="auto" w:fill="auto"/>
          </w:tcPr>
          <w:p w14:paraId="25A51CB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A78DDF2" w14:textId="77777777" w:rsidTr="00FE0601">
        <w:trPr>
          <w:trHeight w:val="255"/>
        </w:trPr>
        <w:tc>
          <w:tcPr>
            <w:tcW w:w="1524" w:type="dxa"/>
            <w:shd w:val="clear" w:color="auto" w:fill="auto"/>
          </w:tcPr>
          <w:p w14:paraId="542FA096" w14:textId="77777777" w:rsidR="00844617" w:rsidRPr="00CF7060" w:rsidRDefault="00844617" w:rsidP="00844617">
            <w:pPr>
              <w:rPr>
                <w:rFonts w:ascii="Arial" w:hAnsi="Arial" w:cs="Arial"/>
              </w:rPr>
            </w:pPr>
          </w:p>
        </w:tc>
        <w:tc>
          <w:tcPr>
            <w:tcW w:w="1952" w:type="dxa"/>
            <w:shd w:val="clear" w:color="auto" w:fill="auto"/>
          </w:tcPr>
          <w:p w14:paraId="42307BF9" w14:textId="77777777" w:rsidR="00844617" w:rsidRPr="00CF7060" w:rsidRDefault="00844617" w:rsidP="00844617">
            <w:pPr>
              <w:rPr>
                <w:rFonts w:ascii="Arial" w:hAnsi="Arial" w:cs="Arial"/>
              </w:rPr>
            </w:pPr>
            <w:r w:rsidRPr="00CF7060">
              <w:rPr>
                <w:rFonts w:ascii="Arial" w:hAnsi="Arial" w:cs="Arial"/>
              </w:rPr>
              <w:t>8507.30</w:t>
            </w:r>
          </w:p>
        </w:tc>
        <w:tc>
          <w:tcPr>
            <w:tcW w:w="5253" w:type="dxa"/>
            <w:shd w:val="clear" w:color="auto" w:fill="auto"/>
          </w:tcPr>
          <w:p w14:paraId="5910E55C" w14:textId="77777777" w:rsidR="00844617" w:rsidRPr="00CF7060" w:rsidRDefault="00844617" w:rsidP="00844617">
            <w:pPr>
              <w:rPr>
                <w:rFonts w:ascii="Arial" w:hAnsi="Arial" w:cs="Arial"/>
              </w:rPr>
            </w:pPr>
            <w:r w:rsidRPr="00CF7060">
              <w:rPr>
                <w:rFonts w:ascii="Arial" w:hAnsi="Arial" w:cs="Arial"/>
              </w:rPr>
              <w:t>-Nickel-cadmium</w:t>
            </w:r>
          </w:p>
        </w:tc>
        <w:tc>
          <w:tcPr>
            <w:tcW w:w="1578" w:type="dxa"/>
            <w:shd w:val="clear" w:color="auto" w:fill="auto"/>
          </w:tcPr>
          <w:p w14:paraId="783BD57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E87093A" w14:textId="77777777" w:rsidTr="00FE0601">
        <w:trPr>
          <w:trHeight w:val="255"/>
        </w:trPr>
        <w:tc>
          <w:tcPr>
            <w:tcW w:w="1524" w:type="dxa"/>
            <w:shd w:val="clear" w:color="auto" w:fill="auto"/>
          </w:tcPr>
          <w:p w14:paraId="523938F7" w14:textId="77777777" w:rsidR="00844617" w:rsidRPr="00CF7060" w:rsidRDefault="00844617" w:rsidP="00844617">
            <w:pPr>
              <w:rPr>
                <w:rFonts w:ascii="Arial" w:hAnsi="Arial" w:cs="Arial"/>
              </w:rPr>
            </w:pPr>
          </w:p>
        </w:tc>
        <w:tc>
          <w:tcPr>
            <w:tcW w:w="1952" w:type="dxa"/>
            <w:shd w:val="clear" w:color="auto" w:fill="auto"/>
          </w:tcPr>
          <w:p w14:paraId="784B363E" w14:textId="77777777" w:rsidR="00844617" w:rsidRPr="00CF7060" w:rsidRDefault="00844617" w:rsidP="00844617">
            <w:pPr>
              <w:rPr>
                <w:rFonts w:ascii="Arial" w:hAnsi="Arial" w:cs="Arial"/>
              </w:rPr>
            </w:pPr>
            <w:r w:rsidRPr="00CF7060">
              <w:rPr>
                <w:rFonts w:ascii="Arial" w:hAnsi="Arial" w:cs="Arial"/>
              </w:rPr>
              <w:t>8507.50</w:t>
            </w:r>
          </w:p>
        </w:tc>
        <w:tc>
          <w:tcPr>
            <w:tcW w:w="5253" w:type="dxa"/>
            <w:shd w:val="clear" w:color="auto" w:fill="auto"/>
          </w:tcPr>
          <w:p w14:paraId="786CD28B" w14:textId="77777777" w:rsidR="00844617" w:rsidRPr="00CF7060" w:rsidRDefault="00844617" w:rsidP="00844617">
            <w:pPr>
              <w:rPr>
                <w:rFonts w:ascii="Arial" w:hAnsi="Arial" w:cs="Arial"/>
              </w:rPr>
            </w:pPr>
            <w:r w:rsidRPr="00CF7060">
              <w:rPr>
                <w:rFonts w:ascii="Arial" w:hAnsi="Arial" w:cs="Arial"/>
              </w:rPr>
              <w:t>- Nickel-metal hydride</w:t>
            </w:r>
          </w:p>
        </w:tc>
        <w:tc>
          <w:tcPr>
            <w:tcW w:w="1578" w:type="dxa"/>
            <w:shd w:val="clear" w:color="auto" w:fill="auto"/>
          </w:tcPr>
          <w:p w14:paraId="01D61F9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B92CA9B" w14:textId="77777777" w:rsidTr="00FE0601">
        <w:trPr>
          <w:trHeight w:val="255"/>
        </w:trPr>
        <w:tc>
          <w:tcPr>
            <w:tcW w:w="1524" w:type="dxa"/>
            <w:shd w:val="clear" w:color="auto" w:fill="auto"/>
          </w:tcPr>
          <w:p w14:paraId="6D79A4FA" w14:textId="77777777" w:rsidR="00844617" w:rsidRPr="00CF7060" w:rsidRDefault="00844617" w:rsidP="00844617">
            <w:pPr>
              <w:rPr>
                <w:rFonts w:ascii="Arial" w:hAnsi="Arial" w:cs="Arial"/>
                <w:lang w:eastAsia="zh-TW"/>
              </w:rPr>
            </w:pPr>
          </w:p>
        </w:tc>
        <w:tc>
          <w:tcPr>
            <w:tcW w:w="1952" w:type="dxa"/>
            <w:shd w:val="clear" w:color="auto" w:fill="auto"/>
          </w:tcPr>
          <w:p w14:paraId="6EBAF06C" w14:textId="77777777" w:rsidR="00844617" w:rsidRPr="00CF7060" w:rsidRDefault="00844617" w:rsidP="00844617">
            <w:pPr>
              <w:rPr>
                <w:rFonts w:ascii="Arial" w:hAnsi="Arial" w:cs="Arial"/>
              </w:rPr>
            </w:pPr>
            <w:r w:rsidRPr="00CF7060">
              <w:rPr>
                <w:rFonts w:ascii="Arial" w:hAnsi="Arial" w:cs="Arial"/>
              </w:rPr>
              <w:t>8507.60</w:t>
            </w:r>
          </w:p>
        </w:tc>
        <w:tc>
          <w:tcPr>
            <w:tcW w:w="5253" w:type="dxa"/>
            <w:shd w:val="clear" w:color="auto" w:fill="auto"/>
          </w:tcPr>
          <w:p w14:paraId="14A644C4" w14:textId="77777777" w:rsidR="00844617" w:rsidRPr="00CF7060" w:rsidRDefault="00844617" w:rsidP="00844617">
            <w:pPr>
              <w:rPr>
                <w:rFonts w:ascii="Arial" w:hAnsi="Arial" w:cs="Arial"/>
              </w:rPr>
            </w:pPr>
            <w:r w:rsidRPr="00CF7060">
              <w:rPr>
                <w:rFonts w:ascii="Arial" w:hAnsi="Arial" w:cs="Arial"/>
              </w:rPr>
              <w:t>- Lithium-ion</w:t>
            </w:r>
          </w:p>
        </w:tc>
        <w:tc>
          <w:tcPr>
            <w:tcW w:w="1578" w:type="dxa"/>
            <w:shd w:val="clear" w:color="auto" w:fill="auto"/>
          </w:tcPr>
          <w:p w14:paraId="49A8CB7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5E49338" w14:textId="77777777" w:rsidTr="00FE0601">
        <w:trPr>
          <w:trHeight w:val="255"/>
        </w:trPr>
        <w:tc>
          <w:tcPr>
            <w:tcW w:w="1524" w:type="dxa"/>
            <w:shd w:val="clear" w:color="auto" w:fill="auto"/>
          </w:tcPr>
          <w:p w14:paraId="79737A7E" w14:textId="77777777" w:rsidR="00844617" w:rsidRPr="00CF7060" w:rsidRDefault="00844617" w:rsidP="00844617">
            <w:pPr>
              <w:rPr>
                <w:rFonts w:ascii="Arial" w:hAnsi="Arial" w:cs="Arial"/>
                <w:lang w:eastAsia="zh-TW"/>
              </w:rPr>
            </w:pPr>
          </w:p>
        </w:tc>
        <w:tc>
          <w:tcPr>
            <w:tcW w:w="1952" w:type="dxa"/>
            <w:shd w:val="clear" w:color="auto" w:fill="auto"/>
          </w:tcPr>
          <w:p w14:paraId="5E2F1A0D" w14:textId="77777777" w:rsidR="00844617" w:rsidRPr="00CF7060" w:rsidRDefault="00844617" w:rsidP="00844617">
            <w:pPr>
              <w:rPr>
                <w:rFonts w:ascii="Arial" w:hAnsi="Arial" w:cs="Arial"/>
              </w:rPr>
            </w:pPr>
            <w:r w:rsidRPr="00CF7060">
              <w:rPr>
                <w:rFonts w:ascii="Arial" w:hAnsi="Arial" w:cs="Arial"/>
              </w:rPr>
              <w:t>8507.80</w:t>
            </w:r>
          </w:p>
        </w:tc>
        <w:tc>
          <w:tcPr>
            <w:tcW w:w="5253" w:type="dxa"/>
            <w:shd w:val="clear" w:color="auto" w:fill="auto"/>
          </w:tcPr>
          <w:p w14:paraId="50073C50" w14:textId="77777777" w:rsidR="00844617" w:rsidRPr="00CF7060" w:rsidRDefault="00844617" w:rsidP="00844617">
            <w:pPr>
              <w:rPr>
                <w:rFonts w:ascii="Arial" w:hAnsi="Arial" w:cs="Arial"/>
              </w:rPr>
            </w:pPr>
            <w:r w:rsidRPr="00CF7060">
              <w:rPr>
                <w:rFonts w:ascii="Arial" w:hAnsi="Arial" w:cs="Arial"/>
              </w:rPr>
              <w:t>-Other accumulators</w:t>
            </w:r>
          </w:p>
        </w:tc>
        <w:tc>
          <w:tcPr>
            <w:tcW w:w="1578" w:type="dxa"/>
            <w:shd w:val="clear" w:color="auto" w:fill="auto"/>
          </w:tcPr>
          <w:p w14:paraId="40A1AFDD" w14:textId="77777777" w:rsidR="00844617" w:rsidRPr="00CF7060" w:rsidRDefault="00844617" w:rsidP="00844617">
            <w:pPr>
              <w:rPr>
                <w:rFonts w:ascii="Arial" w:hAnsi="Arial" w:cs="Arial"/>
              </w:rPr>
            </w:pPr>
            <w:r w:rsidRPr="004934AC">
              <w:rPr>
                <w:rFonts w:ascii="Arial" w:hAnsi="Arial" w:cs="Arial"/>
              </w:rPr>
              <w:t>CTSH</w:t>
            </w:r>
            <w:r w:rsidR="00CC1A59" w:rsidRPr="004934AC">
              <w:rPr>
                <w:rFonts w:ascii="Arial" w:hAnsi="Arial" w:cs="Arial"/>
              </w:rPr>
              <w:t xml:space="preserve"> or</w:t>
            </w:r>
            <w:r w:rsidR="00CC1A59">
              <w:rPr>
                <w:rFonts w:ascii="Arial" w:hAnsi="Arial" w:cs="Arial"/>
              </w:rPr>
              <w:t xml:space="preserve"> RVC (40)</w:t>
            </w:r>
          </w:p>
        </w:tc>
      </w:tr>
      <w:tr w:rsidR="00844617" w:rsidRPr="00CF7060" w14:paraId="2146E56B" w14:textId="77777777" w:rsidTr="00FE0601">
        <w:trPr>
          <w:trHeight w:val="255"/>
        </w:trPr>
        <w:tc>
          <w:tcPr>
            <w:tcW w:w="1524" w:type="dxa"/>
            <w:shd w:val="clear" w:color="auto" w:fill="auto"/>
          </w:tcPr>
          <w:p w14:paraId="7CF08E54" w14:textId="77777777" w:rsidR="00844617" w:rsidRPr="00CF7060" w:rsidRDefault="00844617" w:rsidP="00844617">
            <w:pPr>
              <w:rPr>
                <w:rFonts w:ascii="Arial" w:hAnsi="Arial" w:cs="Arial"/>
                <w:lang w:eastAsia="zh-TW"/>
              </w:rPr>
            </w:pPr>
          </w:p>
        </w:tc>
        <w:tc>
          <w:tcPr>
            <w:tcW w:w="1952" w:type="dxa"/>
            <w:shd w:val="clear" w:color="auto" w:fill="auto"/>
          </w:tcPr>
          <w:p w14:paraId="33911531" w14:textId="77777777" w:rsidR="00844617" w:rsidRPr="00CF7060" w:rsidRDefault="00844617" w:rsidP="00844617">
            <w:pPr>
              <w:rPr>
                <w:rFonts w:ascii="Arial" w:hAnsi="Arial" w:cs="Arial"/>
              </w:rPr>
            </w:pPr>
            <w:r w:rsidRPr="00CF7060">
              <w:rPr>
                <w:rFonts w:ascii="Arial" w:hAnsi="Arial" w:cs="Arial"/>
              </w:rPr>
              <w:t>8507.90</w:t>
            </w:r>
          </w:p>
        </w:tc>
        <w:tc>
          <w:tcPr>
            <w:tcW w:w="5253" w:type="dxa"/>
            <w:shd w:val="clear" w:color="auto" w:fill="auto"/>
          </w:tcPr>
          <w:p w14:paraId="5FE6C932"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33C17F8C"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728F48D" w14:textId="77777777" w:rsidTr="00FE0601">
        <w:trPr>
          <w:trHeight w:val="255"/>
        </w:trPr>
        <w:tc>
          <w:tcPr>
            <w:tcW w:w="1524" w:type="dxa"/>
            <w:shd w:val="clear" w:color="auto" w:fill="auto"/>
          </w:tcPr>
          <w:p w14:paraId="37DBFF41" w14:textId="77777777" w:rsidR="00844617" w:rsidRPr="00CF7060" w:rsidRDefault="00844617" w:rsidP="00844617">
            <w:pPr>
              <w:rPr>
                <w:rFonts w:ascii="Arial" w:hAnsi="Arial" w:cs="Arial"/>
                <w:b/>
                <w:bCs/>
              </w:rPr>
            </w:pPr>
            <w:r w:rsidRPr="00CF7060">
              <w:rPr>
                <w:rFonts w:ascii="Arial" w:hAnsi="Arial" w:cs="Arial"/>
                <w:b/>
                <w:bCs/>
              </w:rPr>
              <w:t>8508</w:t>
            </w:r>
          </w:p>
        </w:tc>
        <w:tc>
          <w:tcPr>
            <w:tcW w:w="1952" w:type="dxa"/>
            <w:shd w:val="clear" w:color="auto" w:fill="auto"/>
          </w:tcPr>
          <w:p w14:paraId="0DDC4219"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55E0789F" w14:textId="77777777" w:rsidR="00844617" w:rsidRPr="00CF7060" w:rsidRDefault="00844617" w:rsidP="00844617">
            <w:pPr>
              <w:rPr>
                <w:rFonts w:ascii="Arial" w:hAnsi="Arial" w:cs="Arial"/>
                <w:b/>
                <w:bCs/>
              </w:rPr>
            </w:pPr>
            <w:r w:rsidRPr="00CF7060">
              <w:rPr>
                <w:rFonts w:ascii="Arial" w:hAnsi="Arial" w:cs="Arial"/>
                <w:b/>
                <w:bCs/>
              </w:rPr>
              <w:t>Vacuum cleaners</w:t>
            </w:r>
          </w:p>
        </w:tc>
        <w:tc>
          <w:tcPr>
            <w:tcW w:w="1578" w:type="dxa"/>
            <w:shd w:val="clear" w:color="auto" w:fill="auto"/>
          </w:tcPr>
          <w:p w14:paraId="1F8046CD"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0A37D6A1" w14:textId="77777777" w:rsidTr="00FE0601">
        <w:trPr>
          <w:trHeight w:val="675"/>
        </w:trPr>
        <w:tc>
          <w:tcPr>
            <w:tcW w:w="1524" w:type="dxa"/>
            <w:shd w:val="clear" w:color="auto" w:fill="auto"/>
          </w:tcPr>
          <w:p w14:paraId="193A830B" w14:textId="77777777" w:rsidR="00844617" w:rsidRPr="00CF7060" w:rsidRDefault="00844617" w:rsidP="00844617">
            <w:pPr>
              <w:rPr>
                <w:rFonts w:ascii="Arial" w:hAnsi="Arial" w:cs="Arial"/>
              </w:rPr>
            </w:pPr>
          </w:p>
        </w:tc>
        <w:tc>
          <w:tcPr>
            <w:tcW w:w="1952" w:type="dxa"/>
            <w:shd w:val="clear" w:color="auto" w:fill="auto"/>
          </w:tcPr>
          <w:p w14:paraId="74C1EAD9" w14:textId="77777777" w:rsidR="00844617" w:rsidRPr="00CF7060" w:rsidRDefault="00844617" w:rsidP="00844617">
            <w:pPr>
              <w:rPr>
                <w:rFonts w:ascii="Arial" w:hAnsi="Arial" w:cs="Arial"/>
              </w:rPr>
            </w:pPr>
            <w:r w:rsidRPr="00CF7060">
              <w:rPr>
                <w:rFonts w:ascii="Arial" w:hAnsi="Arial" w:cs="Arial"/>
              </w:rPr>
              <w:t>8508.11</w:t>
            </w:r>
          </w:p>
        </w:tc>
        <w:tc>
          <w:tcPr>
            <w:tcW w:w="5253" w:type="dxa"/>
            <w:shd w:val="clear" w:color="auto" w:fill="auto"/>
          </w:tcPr>
          <w:p w14:paraId="4E5B8D54" w14:textId="77777777" w:rsidR="00844617" w:rsidRPr="00CF7060" w:rsidRDefault="00844617" w:rsidP="00844617">
            <w:pPr>
              <w:rPr>
                <w:rFonts w:ascii="Arial" w:hAnsi="Arial" w:cs="Arial"/>
              </w:rPr>
            </w:pPr>
            <w:r w:rsidRPr="00CF7060">
              <w:rPr>
                <w:rFonts w:ascii="Arial" w:hAnsi="Arial" w:cs="Arial"/>
              </w:rPr>
              <w:t>-With self-contained electrical motor: of a power not exceeding 1,500 W and having a dust bag or other receptacle capacity not exceeding 20 L</w:t>
            </w:r>
          </w:p>
        </w:tc>
        <w:tc>
          <w:tcPr>
            <w:tcW w:w="1578" w:type="dxa"/>
            <w:shd w:val="clear" w:color="auto" w:fill="auto"/>
          </w:tcPr>
          <w:p w14:paraId="2949AB2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7D785FE" w14:textId="77777777" w:rsidTr="00FE0601">
        <w:trPr>
          <w:trHeight w:val="255"/>
        </w:trPr>
        <w:tc>
          <w:tcPr>
            <w:tcW w:w="1524" w:type="dxa"/>
            <w:shd w:val="clear" w:color="auto" w:fill="auto"/>
          </w:tcPr>
          <w:p w14:paraId="1B31A1B4" w14:textId="77777777" w:rsidR="00844617" w:rsidRPr="00CF7060" w:rsidRDefault="00844617" w:rsidP="00844617">
            <w:pPr>
              <w:rPr>
                <w:rFonts w:ascii="Arial" w:hAnsi="Arial" w:cs="Arial"/>
              </w:rPr>
            </w:pPr>
          </w:p>
        </w:tc>
        <w:tc>
          <w:tcPr>
            <w:tcW w:w="1952" w:type="dxa"/>
            <w:shd w:val="clear" w:color="auto" w:fill="auto"/>
          </w:tcPr>
          <w:p w14:paraId="5A15273E" w14:textId="77777777" w:rsidR="00844617" w:rsidRPr="00CF7060" w:rsidRDefault="00844617" w:rsidP="00844617">
            <w:pPr>
              <w:rPr>
                <w:rFonts w:ascii="Arial" w:hAnsi="Arial" w:cs="Arial"/>
              </w:rPr>
            </w:pPr>
            <w:r w:rsidRPr="00CF7060">
              <w:rPr>
                <w:rFonts w:ascii="Arial" w:hAnsi="Arial" w:cs="Arial"/>
              </w:rPr>
              <w:t>8508.19</w:t>
            </w:r>
          </w:p>
        </w:tc>
        <w:tc>
          <w:tcPr>
            <w:tcW w:w="5253" w:type="dxa"/>
            <w:shd w:val="clear" w:color="auto" w:fill="auto"/>
          </w:tcPr>
          <w:p w14:paraId="788F5FD8" w14:textId="77777777" w:rsidR="00844617" w:rsidRPr="00CF7060" w:rsidRDefault="00844617" w:rsidP="00844617">
            <w:pPr>
              <w:rPr>
                <w:rFonts w:ascii="Arial" w:hAnsi="Arial" w:cs="Arial"/>
              </w:rPr>
            </w:pPr>
            <w:r w:rsidRPr="00CF7060">
              <w:rPr>
                <w:rFonts w:ascii="Arial" w:hAnsi="Arial" w:cs="Arial"/>
              </w:rPr>
              <w:t>--With self-contained electrical motor: other</w:t>
            </w:r>
          </w:p>
        </w:tc>
        <w:tc>
          <w:tcPr>
            <w:tcW w:w="1578" w:type="dxa"/>
            <w:shd w:val="clear" w:color="auto" w:fill="auto"/>
          </w:tcPr>
          <w:p w14:paraId="2F5CD80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CF483EF" w14:textId="77777777" w:rsidTr="00FE0601">
        <w:trPr>
          <w:trHeight w:val="255"/>
        </w:trPr>
        <w:tc>
          <w:tcPr>
            <w:tcW w:w="1524" w:type="dxa"/>
            <w:shd w:val="clear" w:color="auto" w:fill="auto"/>
          </w:tcPr>
          <w:p w14:paraId="423C1CC4" w14:textId="77777777" w:rsidR="00844617" w:rsidRPr="00CF7060" w:rsidRDefault="00844617" w:rsidP="00844617">
            <w:pPr>
              <w:rPr>
                <w:rFonts w:ascii="Arial" w:hAnsi="Arial" w:cs="Arial"/>
              </w:rPr>
            </w:pPr>
          </w:p>
        </w:tc>
        <w:tc>
          <w:tcPr>
            <w:tcW w:w="1952" w:type="dxa"/>
            <w:shd w:val="clear" w:color="auto" w:fill="auto"/>
          </w:tcPr>
          <w:p w14:paraId="17286D96" w14:textId="77777777" w:rsidR="00844617" w:rsidRPr="00CF7060" w:rsidRDefault="00844617" w:rsidP="00844617">
            <w:pPr>
              <w:rPr>
                <w:rFonts w:ascii="Arial" w:hAnsi="Arial" w:cs="Arial"/>
              </w:rPr>
            </w:pPr>
            <w:r w:rsidRPr="00CF7060">
              <w:rPr>
                <w:rFonts w:ascii="Arial" w:hAnsi="Arial" w:cs="Arial"/>
              </w:rPr>
              <w:t>8508.60</w:t>
            </w:r>
          </w:p>
        </w:tc>
        <w:tc>
          <w:tcPr>
            <w:tcW w:w="5253" w:type="dxa"/>
            <w:shd w:val="clear" w:color="auto" w:fill="auto"/>
          </w:tcPr>
          <w:p w14:paraId="0500D9EE" w14:textId="77777777" w:rsidR="00844617" w:rsidRPr="00CF7060" w:rsidRDefault="00844617" w:rsidP="00844617">
            <w:pPr>
              <w:rPr>
                <w:rFonts w:ascii="Arial" w:hAnsi="Arial" w:cs="Arial"/>
              </w:rPr>
            </w:pPr>
            <w:r w:rsidRPr="00CF7060">
              <w:rPr>
                <w:rFonts w:ascii="Arial" w:hAnsi="Arial" w:cs="Arial"/>
              </w:rPr>
              <w:t>-Other vacuum cleaners</w:t>
            </w:r>
          </w:p>
        </w:tc>
        <w:tc>
          <w:tcPr>
            <w:tcW w:w="1578" w:type="dxa"/>
            <w:shd w:val="clear" w:color="auto" w:fill="auto"/>
          </w:tcPr>
          <w:p w14:paraId="0CB5290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2E4ED4B" w14:textId="77777777" w:rsidTr="00FE0601">
        <w:trPr>
          <w:trHeight w:val="255"/>
        </w:trPr>
        <w:tc>
          <w:tcPr>
            <w:tcW w:w="1524" w:type="dxa"/>
            <w:shd w:val="clear" w:color="auto" w:fill="auto"/>
          </w:tcPr>
          <w:p w14:paraId="6B7621BE" w14:textId="77777777" w:rsidR="00844617" w:rsidRPr="00CF7060" w:rsidRDefault="00844617" w:rsidP="00844617">
            <w:pPr>
              <w:rPr>
                <w:rFonts w:ascii="Arial" w:hAnsi="Arial" w:cs="Arial"/>
              </w:rPr>
            </w:pPr>
          </w:p>
        </w:tc>
        <w:tc>
          <w:tcPr>
            <w:tcW w:w="1952" w:type="dxa"/>
            <w:shd w:val="clear" w:color="auto" w:fill="auto"/>
          </w:tcPr>
          <w:p w14:paraId="2DF95F86" w14:textId="77777777" w:rsidR="00844617" w:rsidRPr="00CF7060" w:rsidRDefault="00844617" w:rsidP="00844617">
            <w:pPr>
              <w:rPr>
                <w:rFonts w:ascii="Arial" w:hAnsi="Arial" w:cs="Arial"/>
              </w:rPr>
            </w:pPr>
            <w:r w:rsidRPr="00CF7060">
              <w:rPr>
                <w:rFonts w:ascii="Arial" w:hAnsi="Arial" w:cs="Arial"/>
              </w:rPr>
              <w:t>8508.70</w:t>
            </w:r>
          </w:p>
        </w:tc>
        <w:tc>
          <w:tcPr>
            <w:tcW w:w="5253" w:type="dxa"/>
            <w:shd w:val="clear" w:color="auto" w:fill="auto"/>
          </w:tcPr>
          <w:p w14:paraId="52D267ED"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6CE9DD8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485E988" w14:textId="77777777" w:rsidTr="00FE0601">
        <w:trPr>
          <w:trHeight w:val="450"/>
        </w:trPr>
        <w:tc>
          <w:tcPr>
            <w:tcW w:w="1524" w:type="dxa"/>
            <w:shd w:val="clear" w:color="auto" w:fill="auto"/>
          </w:tcPr>
          <w:p w14:paraId="03704153" w14:textId="77777777" w:rsidR="00844617" w:rsidRPr="00CF7060" w:rsidRDefault="00844617" w:rsidP="00844617">
            <w:pPr>
              <w:rPr>
                <w:rFonts w:ascii="Arial" w:hAnsi="Arial" w:cs="Arial"/>
                <w:b/>
                <w:bCs/>
              </w:rPr>
            </w:pPr>
            <w:r w:rsidRPr="00CF7060">
              <w:rPr>
                <w:rFonts w:ascii="Arial" w:hAnsi="Arial" w:cs="Arial"/>
                <w:b/>
                <w:bCs/>
              </w:rPr>
              <w:t>8509</w:t>
            </w:r>
          </w:p>
        </w:tc>
        <w:tc>
          <w:tcPr>
            <w:tcW w:w="1952" w:type="dxa"/>
            <w:shd w:val="clear" w:color="auto" w:fill="auto"/>
          </w:tcPr>
          <w:p w14:paraId="0486AFE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E17AF00" w14:textId="77777777" w:rsidR="00844617" w:rsidRPr="00CF7060" w:rsidRDefault="00844617" w:rsidP="00844617">
            <w:pPr>
              <w:rPr>
                <w:rFonts w:ascii="Arial" w:hAnsi="Arial" w:cs="Arial"/>
                <w:b/>
                <w:bCs/>
              </w:rPr>
            </w:pPr>
            <w:r w:rsidRPr="00CF7060">
              <w:rPr>
                <w:rFonts w:ascii="Arial" w:hAnsi="Arial" w:cs="Arial"/>
                <w:b/>
                <w:bCs/>
              </w:rPr>
              <w:t>Electro-mechanical domestic appliances, with self-contained electric motor, other than vacuum cleaners of heading 8508</w:t>
            </w:r>
          </w:p>
        </w:tc>
        <w:tc>
          <w:tcPr>
            <w:tcW w:w="1578" w:type="dxa"/>
            <w:shd w:val="clear" w:color="auto" w:fill="auto"/>
          </w:tcPr>
          <w:p w14:paraId="2DA16AAB"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375E94C3" w14:textId="77777777" w:rsidTr="00FE0601">
        <w:trPr>
          <w:trHeight w:val="255"/>
        </w:trPr>
        <w:tc>
          <w:tcPr>
            <w:tcW w:w="1524" w:type="dxa"/>
            <w:shd w:val="clear" w:color="auto" w:fill="auto"/>
          </w:tcPr>
          <w:p w14:paraId="405CBDDA" w14:textId="77777777" w:rsidR="00844617" w:rsidRPr="00CF7060" w:rsidRDefault="00844617" w:rsidP="00844617">
            <w:pPr>
              <w:rPr>
                <w:rFonts w:ascii="Arial" w:hAnsi="Arial" w:cs="Arial"/>
              </w:rPr>
            </w:pPr>
          </w:p>
        </w:tc>
        <w:tc>
          <w:tcPr>
            <w:tcW w:w="1952" w:type="dxa"/>
            <w:shd w:val="clear" w:color="auto" w:fill="auto"/>
          </w:tcPr>
          <w:p w14:paraId="40EC3DEB" w14:textId="77777777" w:rsidR="00844617" w:rsidRPr="00CF7060" w:rsidRDefault="00844617" w:rsidP="00844617">
            <w:pPr>
              <w:rPr>
                <w:rFonts w:ascii="Arial" w:hAnsi="Arial" w:cs="Arial"/>
              </w:rPr>
            </w:pPr>
            <w:r w:rsidRPr="00CF7060">
              <w:rPr>
                <w:rFonts w:ascii="Arial" w:hAnsi="Arial" w:cs="Arial"/>
              </w:rPr>
              <w:t>8509.40</w:t>
            </w:r>
          </w:p>
        </w:tc>
        <w:tc>
          <w:tcPr>
            <w:tcW w:w="5253" w:type="dxa"/>
            <w:shd w:val="clear" w:color="auto" w:fill="auto"/>
          </w:tcPr>
          <w:p w14:paraId="42104586" w14:textId="77777777" w:rsidR="00844617" w:rsidRPr="00CF7060" w:rsidRDefault="00844617" w:rsidP="00844617">
            <w:pPr>
              <w:rPr>
                <w:rFonts w:ascii="Arial" w:hAnsi="Arial" w:cs="Arial"/>
              </w:rPr>
            </w:pPr>
            <w:r w:rsidRPr="00CF7060">
              <w:rPr>
                <w:rFonts w:ascii="Arial" w:hAnsi="Arial" w:cs="Arial"/>
              </w:rPr>
              <w:t>-Food grinders and mixers; fruit or vegetable juice extractors</w:t>
            </w:r>
          </w:p>
        </w:tc>
        <w:tc>
          <w:tcPr>
            <w:tcW w:w="1578" w:type="dxa"/>
            <w:shd w:val="clear" w:color="auto" w:fill="auto"/>
          </w:tcPr>
          <w:p w14:paraId="054807C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E7D7D2B" w14:textId="77777777" w:rsidTr="00FE0601">
        <w:trPr>
          <w:trHeight w:val="255"/>
        </w:trPr>
        <w:tc>
          <w:tcPr>
            <w:tcW w:w="1524" w:type="dxa"/>
            <w:shd w:val="clear" w:color="auto" w:fill="auto"/>
          </w:tcPr>
          <w:p w14:paraId="427DDD46" w14:textId="77777777" w:rsidR="00844617" w:rsidRPr="00CF7060" w:rsidRDefault="00844617" w:rsidP="00844617">
            <w:pPr>
              <w:rPr>
                <w:rFonts w:ascii="Arial" w:hAnsi="Arial" w:cs="Arial"/>
              </w:rPr>
            </w:pPr>
          </w:p>
        </w:tc>
        <w:tc>
          <w:tcPr>
            <w:tcW w:w="1952" w:type="dxa"/>
            <w:shd w:val="clear" w:color="auto" w:fill="auto"/>
          </w:tcPr>
          <w:p w14:paraId="719E9780" w14:textId="77777777" w:rsidR="00844617" w:rsidRPr="00CF7060" w:rsidRDefault="00844617" w:rsidP="00844617">
            <w:pPr>
              <w:rPr>
                <w:rFonts w:ascii="Arial" w:hAnsi="Arial" w:cs="Arial"/>
              </w:rPr>
            </w:pPr>
            <w:r w:rsidRPr="00CF7060">
              <w:rPr>
                <w:rFonts w:ascii="Arial" w:hAnsi="Arial" w:cs="Arial"/>
              </w:rPr>
              <w:t>8509.80</w:t>
            </w:r>
          </w:p>
        </w:tc>
        <w:tc>
          <w:tcPr>
            <w:tcW w:w="5253" w:type="dxa"/>
            <w:shd w:val="clear" w:color="auto" w:fill="auto"/>
          </w:tcPr>
          <w:p w14:paraId="6C26F7DE" w14:textId="77777777" w:rsidR="00844617" w:rsidRPr="00CF7060" w:rsidRDefault="00844617" w:rsidP="00844617">
            <w:pPr>
              <w:rPr>
                <w:rFonts w:ascii="Arial" w:hAnsi="Arial" w:cs="Arial"/>
              </w:rPr>
            </w:pPr>
            <w:r w:rsidRPr="00CF7060">
              <w:rPr>
                <w:rFonts w:ascii="Arial" w:hAnsi="Arial" w:cs="Arial"/>
              </w:rPr>
              <w:t>-Other appliances</w:t>
            </w:r>
          </w:p>
        </w:tc>
        <w:tc>
          <w:tcPr>
            <w:tcW w:w="1578" w:type="dxa"/>
            <w:shd w:val="clear" w:color="auto" w:fill="auto"/>
          </w:tcPr>
          <w:p w14:paraId="2DFFEEE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E0AC488" w14:textId="77777777" w:rsidTr="00FE0601">
        <w:trPr>
          <w:trHeight w:val="255"/>
        </w:trPr>
        <w:tc>
          <w:tcPr>
            <w:tcW w:w="1524" w:type="dxa"/>
            <w:shd w:val="clear" w:color="auto" w:fill="auto"/>
          </w:tcPr>
          <w:p w14:paraId="3F37C59E" w14:textId="77777777" w:rsidR="00844617" w:rsidRPr="00CF7060" w:rsidRDefault="00844617" w:rsidP="00844617">
            <w:pPr>
              <w:rPr>
                <w:rFonts w:ascii="Arial" w:hAnsi="Arial" w:cs="Arial"/>
              </w:rPr>
            </w:pPr>
          </w:p>
        </w:tc>
        <w:tc>
          <w:tcPr>
            <w:tcW w:w="1952" w:type="dxa"/>
            <w:shd w:val="clear" w:color="auto" w:fill="auto"/>
          </w:tcPr>
          <w:p w14:paraId="59A526EC" w14:textId="77777777" w:rsidR="00844617" w:rsidRPr="00CF7060" w:rsidRDefault="00844617" w:rsidP="00844617">
            <w:pPr>
              <w:rPr>
                <w:rFonts w:ascii="Arial" w:hAnsi="Arial" w:cs="Arial"/>
              </w:rPr>
            </w:pPr>
            <w:r w:rsidRPr="00CF7060">
              <w:rPr>
                <w:rFonts w:ascii="Arial" w:hAnsi="Arial" w:cs="Arial"/>
              </w:rPr>
              <w:t>8509.90</w:t>
            </w:r>
          </w:p>
        </w:tc>
        <w:tc>
          <w:tcPr>
            <w:tcW w:w="5253" w:type="dxa"/>
            <w:shd w:val="clear" w:color="auto" w:fill="auto"/>
          </w:tcPr>
          <w:p w14:paraId="2FD3147C"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4FC5B05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5F97B1C" w14:textId="77777777" w:rsidTr="00FE0601">
        <w:trPr>
          <w:trHeight w:val="450"/>
        </w:trPr>
        <w:tc>
          <w:tcPr>
            <w:tcW w:w="1524" w:type="dxa"/>
            <w:shd w:val="clear" w:color="auto" w:fill="auto"/>
          </w:tcPr>
          <w:p w14:paraId="2E2287D3" w14:textId="77777777" w:rsidR="00844617" w:rsidRPr="00CF7060" w:rsidRDefault="00844617" w:rsidP="00844617">
            <w:pPr>
              <w:rPr>
                <w:rFonts w:ascii="Arial" w:hAnsi="Arial" w:cs="Arial"/>
                <w:b/>
                <w:bCs/>
              </w:rPr>
            </w:pPr>
            <w:r w:rsidRPr="00CF7060">
              <w:rPr>
                <w:rFonts w:ascii="Arial" w:hAnsi="Arial" w:cs="Arial"/>
                <w:b/>
                <w:bCs/>
              </w:rPr>
              <w:lastRenderedPageBreak/>
              <w:t>8510</w:t>
            </w:r>
          </w:p>
        </w:tc>
        <w:tc>
          <w:tcPr>
            <w:tcW w:w="1952" w:type="dxa"/>
            <w:shd w:val="clear" w:color="auto" w:fill="auto"/>
          </w:tcPr>
          <w:p w14:paraId="7DC16B3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03AF45A" w14:textId="77777777" w:rsidR="00844617" w:rsidRPr="00CF7060" w:rsidRDefault="00844617" w:rsidP="00844617">
            <w:pPr>
              <w:rPr>
                <w:rFonts w:ascii="Arial" w:hAnsi="Arial" w:cs="Arial"/>
                <w:b/>
                <w:bCs/>
              </w:rPr>
            </w:pPr>
            <w:r w:rsidRPr="00CF7060">
              <w:rPr>
                <w:rFonts w:ascii="Arial" w:hAnsi="Arial" w:cs="Arial"/>
                <w:b/>
                <w:bCs/>
              </w:rPr>
              <w:t>Shavers, hair clippers and hair-removing appliances, with self-contained electric motor:</w:t>
            </w:r>
          </w:p>
        </w:tc>
        <w:tc>
          <w:tcPr>
            <w:tcW w:w="1578" w:type="dxa"/>
            <w:shd w:val="clear" w:color="auto" w:fill="auto"/>
          </w:tcPr>
          <w:p w14:paraId="70BCCC60"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DB6F753" w14:textId="77777777" w:rsidTr="00FE0601">
        <w:trPr>
          <w:trHeight w:val="255"/>
        </w:trPr>
        <w:tc>
          <w:tcPr>
            <w:tcW w:w="1524" w:type="dxa"/>
            <w:shd w:val="clear" w:color="auto" w:fill="auto"/>
          </w:tcPr>
          <w:p w14:paraId="1EF4A92E" w14:textId="77777777" w:rsidR="00844617" w:rsidRPr="00CF7060" w:rsidRDefault="00844617" w:rsidP="00844617">
            <w:pPr>
              <w:rPr>
                <w:rFonts w:ascii="Arial" w:hAnsi="Arial" w:cs="Arial"/>
              </w:rPr>
            </w:pPr>
          </w:p>
        </w:tc>
        <w:tc>
          <w:tcPr>
            <w:tcW w:w="1952" w:type="dxa"/>
            <w:shd w:val="clear" w:color="auto" w:fill="auto"/>
          </w:tcPr>
          <w:p w14:paraId="2B0B128B" w14:textId="77777777" w:rsidR="00844617" w:rsidRPr="00CF7060" w:rsidRDefault="00844617" w:rsidP="00844617">
            <w:pPr>
              <w:rPr>
                <w:rFonts w:ascii="Arial" w:hAnsi="Arial" w:cs="Arial"/>
              </w:rPr>
            </w:pPr>
            <w:r w:rsidRPr="00CF7060">
              <w:rPr>
                <w:rFonts w:ascii="Arial" w:hAnsi="Arial" w:cs="Arial"/>
              </w:rPr>
              <w:t>8510.10</w:t>
            </w:r>
          </w:p>
        </w:tc>
        <w:tc>
          <w:tcPr>
            <w:tcW w:w="5253" w:type="dxa"/>
            <w:shd w:val="clear" w:color="auto" w:fill="auto"/>
          </w:tcPr>
          <w:p w14:paraId="62D32740" w14:textId="77777777" w:rsidR="00844617" w:rsidRPr="00CF7060" w:rsidRDefault="00844617" w:rsidP="00844617">
            <w:pPr>
              <w:rPr>
                <w:rFonts w:ascii="Arial" w:hAnsi="Arial" w:cs="Arial"/>
              </w:rPr>
            </w:pPr>
            <w:r w:rsidRPr="00CF7060">
              <w:rPr>
                <w:rFonts w:ascii="Arial" w:hAnsi="Arial" w:cs="Arial"/>
              </w:rPr>
              <w:t>-Shavers</w:t>
            </w:r>
          </w:p>
        </w:tc>
        <w:tc>
          <w:tcPr>
            <w:tcW w:w="1578" w:type="dxa"/>
            <w:shd w:val="clear" w:color="auto" w:fill="auto"/>
          </w:tcPr>
          <w:p w14:paraId="5995AA6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AB053FE" w14:textId="77777777" w:rsidTr="00FE0601">
        <w:trPr>
          <w:trHeight w:val="255"/>
        </w:trPr>
        <w:tc>
          <w:tcPr>
            <w:tcW w:w="1524" w:type="dxa"/>
            <w:shd w:val="clear" w:color="auto" w:fill="auto"/>
          </w:tcPr>
          <w:p w14:paraId="4F3B170C" w14:textId="77777777" w:rsidR="00844617" w:rsidRPr="00CF7060" w:rsidRDefault="00844617" w:rsidP="00844617">
            <w:pPr>
              <w:rPr>
                <w:rFonts w:ascii="Arial" w:hAnsi="Arial" w:cs="Arial"/>
              </w:rPr>
            </w:pPr>
          </w:p>
        </w:tc>
        <w:tc>
          <w:tcPr>
            <w:tcW w:w="1952" w:type="dxa"/>
            <w:shd w:val="clear" w:color="auto" w:fill="auto"/>
          </w:tcPr>
          <w:p w14:paraId="28F016C8" w14:textId="77777777" w:rsidR="00844617" w:rsidRPr="00CF7060" w:rsidRDefault="00844617" w:rsidP="00844617">
            <w:pPr>
              <w:rPr>
                <w:rFonts w:ascii="Arial" w:hAnsi="Arial" w:cs="Arial"/>
              </w:rPr>
            </w:pPr>
            <w:r w:rsidRPr="00CF7060">
              <w:rPr>
                <w:rFonts w:ascii="Arial" w:hAnsi="Arial" w:cs="Arial"/>
              </w:rPr>
              <w:t>8510.20</w:t>
            </w:r>
          </w:p>
        </w:tc>
        <w:tc>
          <w:tcPr>
            <w:tcW w:w="5253" w:type="dxa"/>
            <w:shd w:val="clear" w:color="auto" w:fill="auto"/>
          </w:tcPr>
          <w:p w14:paraId="1DA6ADF5" w14:textId="77777777" w:rsidR="00844617" w:rsidRPr="00CF7060" w:rsidRDefault="00844617" w:rsidP="00844617">
            <w:pPr>
              <w:rPr>
                <w:rFonts w:ascii="Arial" w:hAnsi="Arial" w:cs="Arial"/>
              </w:rPr>
            </w:pPr>
            <w:r w:rsidRPr="00CF7060">
              <w:rPr>
                <w:rFonts w:ascii="Arial" w:hAnsi="Arial" w:cs="Arial"/>
              </w:rPr>
              <w:t>-Hair clippers</w:t>
            </w:r>
          </w:p>
        </w:tc>
        <w:tc>
          <w:tcPr>
            <w:tcW w:w="1578" w:type="dxa"/>
            <w:shd w:val="clear" w:color="auto" w:fill="auto"/>
          </w:tcPr>
          <w:p w14:paraId="1E6C456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E3C1346" w14:textId="77777777" w:rsidTr="00FE0601">
        <w:trPr>
          <w:trHeight w:val="255"/>
        </w:trPr>
        <w:tc>
          <w:tcPr>
            <w:tcW w:w="1524" w:type="dxa"/>
            <w:shd w:val="clear" w:color="auto" w:fill="auto"/>
          </w:tcPr>
          <w:p w14:paraId="1993189C" w14:textId="77777777" w:rsidR="00844617" w:rsidRPr="00CF7060" w:rsidRDefault="00844617" w:rsidP="00844617">
            <w:pPr>
              <w:rPr>
                <w:rFonts w:ascii="Arial" w:hAnsi="Arial" w:cs="Arial"/>
              </w:rPr>
            </w:pPr>
          </w:p>
        </w:tc>
        <w:tc>
          <w:tcPr>
            <w:tcW w:w="1952" w:type="dxa"/>
            <w:shd w:val="clear" w:color="auto" w:fill="auto"/>
          </w:tcPr>
          <w:p w14:paraId="3B23CA46" w14:textId="77777777" w:rsidR="00844617" w:rsidRPr="00CF7060" w:rsidRDefault="00844617" w:rsidP="00844617">
            <w:pPr>
              <w:rPr>
                <w:rFonts w:ascii="Arial" w:hAnsi="Arial" w:cs="Arial"/>
              </w:rPr>
            </w:pPr>
            <w:r w:rsidRPr="00CF7060">
              <w:rPr>
                <w:rFonts w:ascii="Arial" w:hAnsi="Arial" w:cs="Arial"/>
              </w:rPr>
              <w:t>8510.30</w:t>
            </w:r>
          </w:p>
        </w:tc>
        <w:tc>
          <w:tcPr>
            <w:tcW w:w="5253" w:type="dxa"/>
            <w:shd w:val="clear" w:color="auto" w:fill="auto"/>
          </w:tcPr>
          <w:p w14:paraId="6713C2B5" w14:textId="77777777" w:rsidR="00844617" w:rsidRPr="00CF7060" w:rsidRDefault="00844617" w:rsidP="00844617">
            <w:pPr>
              <w:rPr>
                <w:rFonts w:ascii="Arial" w:hAnsi="Arial" w:cs="Arial"/>
              </w:rPr>
            </w:pPr>
            <w:r w:rsidRPr="00CF7060">
              <w:rPr>
                <w:rFonts w:ascii="Arial" w:hAnsi="Arial" w:cs="Arial"/>
              </w:rPr>
              <w:t>-Hair-removing appliances</w:t>
            </w:r>
          </w:p>
        </w:tc>
        <w:tc>
          <w:tcPr>
            <w:tcW w:w="1578" w:type="dxa"/>
            <w:shd w:val="clear" w:color="auto" w:fill="auto"/>
          </w:tcPr>
          <w:p w14:paraId="7C218D7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C929EC0" w14:textId="77777777" w:rsidTr="00FE0601">
        <w:trPr>
          <w:trHeight w:val="255"/>
        </w:trPr>
        <w:tc>
          <w:tcPr>
            <w:tcW w:w="1524" w:type="dxa"/>
            <w:shd w:val="clear" w:color="auto" w:fill="auto"/>
          </w:tcPr>
          <w:p w14:paraId="51BC3B92" w14:textId="77777777" w:rsidR="00844617" w:rsidRPr="00CF7060" w:rsidRDefault="00844617" w:rsidP="00844617">
            <w:pPr>
              <w:rPr>
                <w:rFonts w:ascii="Arial" w:hAnsi="Arial" w:cs="Arial"/>
              </w:rPr>
            </w:pPr>
          </w:p>
        </w:tc>
        <w:tc>
          <w:tcPr>
            <w:tcW w:w="1952" w:type="dxa"/>
            <w:shd w:val="clear" w:color="auto" w:fill="auto"/>
          </w:tcPr>
          <w:p w14:paraId="3D463365" w14:textId="77777777" w:rsidR="00844617" w:rsidRPr="00CF7060" w:rsidRDefault="00844617" w:rsidP="00844617">
            <w:pPr>
              <w:rPr>
                <w:rFonts w:ascii="Arial" w:hAnsi="Arial" w:cs="Arial"/>
              </w:rPr>
            </w:pPr>
            <w:r w:rsidRPr="00CF7060">
              <w:rPr>
                <w:rFonts w:ascii="Arial" w:hAnsi="Arial" w:cs="Arial"/>
              </w:rPr>
              <w:t>8510.90</w:t>
            </w:r>
          </w:p>
        </w:tc>
        <w:tc>
          <w:tcPr>
            <w:tcW w:w="5253" w:type="dxa"/>
            <w:shd w:val="clear" w:color="auto" w:fill="auto"/>
          </w:tcPr>
          <w:p w14:paraId="492E7DFC"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17A413A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D165D24" w14:textId="77777777" w:rsidTr="00FE0601">
        <w:trPr>
          <w:trHeight w:val="1575"/>
        </w:trPr>
        <w:tc>
          <w:tcPr>
            <w:tcW w:w="1524" w:type="dxa"/>
            <w:shd w:val="clear" w:color="auto" w:fill="auto"/>
          </w:tcPr>
          <w:p w14:paraId="6FE0DE40" w14:textId="77777777" w:rsidR="00844617" w:rsidRPr="00CF7060" w:rsidRDefault="00844617" w:rsidP="00844617">
            <w:pPr>
              <w:rPr>
                <w:rFonts w:ascii="Arial" w:hAnsi="Arial" w:cs="Arial"/>
                <w:b/>
                <w:bCs/>
              </w:rPr>
            </w:pPr>
            <w:r w:rsidRPr="00CF7060">
              <w:rPr>
                <w:rFonts w:ascii="Arial" w:hAnsi="Arial" w:cs="Arial"/>
                <w:b/>
                <w:bCs/>
              </w:rPr>
              <w:t>8511</w:t>
            </w:r>
          </w:p>
        </w:tc>
        <w:tc>
          <w:tcPr>
            <w:tcW w:w="1952" w:type="dxa"/>
            <w:shd w:val="clear" w:color="auto" w:fill="auto"/>
          </w:tcPr>
          <w:p w14:paraId="20BB276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6E442E9" w14:textId="77777777" w:rsidR="00844617" w:rsidRPr="00CF7060" w:rsidRDefault="00844617" w:rsidP="00844617">
            <w:pPr>
              <w:rPr>
                <w:rFonts w:ascii="Arial" w:hAnsi="Arial" w:cs="Arial"/>
                <w:b/>
                <w:bCs/>
              </w:rPr>
            </w:pPr>
            <w:r w:rsidRPr="00CF7060">
              <w:rPr>
                <w:rFonts w:ascii="Arial" w:hAnsi="Arial" w:cs="Arial"/>
                <w:b/>
                <w:bCs/>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p>
        </w:tc>
        <w:tc>
          <w:tcPr>
            <w:tcW w:w="1578" w:type="dxa"/>
            <w:shd w:val="clear" w:color="auto" w:fill="auto"/>
          </w:tcPr>
          <w:p w14:paraId="3DE7B4F8"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3FF2AF25" w14:textId="77777777" w:rsidTr="00FE0601">
        <w:trPr>
          <w:trHeight w:val="255"/>
        </w:trPr>
        <w:tc>
          <w:tcPr>
            <w:tcW w:w="1524" w:type="dxa"/>
            <w:shd w:val="clear" w:color="auto" w:fill="auto"/>
          </w:tcPr>
          <w:p w14:paraId="5E00201E" w14:textId="77777777" w:rsidR="00844617" w:rsidRPr="00CF7060" w:rsidRDefault="00844617" w:rsidP="00844617">
            <w:pPr>
              <w:rPr>
                <w:rFonts w:ascii="Arial" w:hAnsi="Arial" w:cs="Arial"/>
              </w:rPr>
            </w:pPr>
          </w:p>
        </w:tc>
        <w:tc>
          <w:tcPr>
            <w:tcW w:w="1952" w:type="dxa"/>
            <w:shd w:val="clear" w:color="auto" w:fill="auto"/>
          </w:tcPr>
          <w:p w14:paraId="45DD0A6C" w14:textId="77777777" w:rsidR="00844617" w:rsidRPr="00CF7060" w:rsidRDefault="00844617" w:rsidP="00844617">
            <w:pPr>
              <w:rPr>
                <w:rFonts w:ascii="Arial" w:hAnsi="Arial" w:cs="Arial"/>
              </w:rPr>
            </w:pPr>
            <w:r w:rsidRPr="00CF7060">
              <w:rPr>
                <w:rFonts w:ascii="Arial" w:hAnsi="Arial" w:cs="Arial"/>
              </w:rPr>
              <w:t>8511.10</w:t>
            </w:r>
          </w:p>
        </w:tc>
        <w:tc>
          <w:tcPr>
            <w:tcW w:w="5253" w:type="dxa"/>
            <w:shd w:val="clear" w:color="auto" w:fill="auto"/>
          </w:tcPr>
          <w:p w14:paraId="4BE59DD0" w14:textId="77777777" w:rsidR="00844617" w:rsidRPr="00CF7060" w:rsidRDefault="00844617" w:rsidP="00844617">
            <w:pPr>
              <w:rPr>
                <w:rFonts w:ascii="Arial" w:hAnsi="Arial" w:cs="Arial"/>
              </w:rPr>
            </w:pPr>
            <w:r w:rsidRPr="00CF7060">
              <w:rPr>
                <w:rFonts w:ascii="Arial" w:hAnsi="Arial" w:cs="Arial"/>
              </w:rPr>
              <w:t>-Sparking plugs</w:t>
            </w:r>
          </w:p>
        </w:tc>
        <w:tc>
          <w:tcPr>
            <w:tcW w:w="1578" w:type="dxa"/>
            <w:shd w:val="clear" w:color="auto" w:fill="auto"/>
          </w:tcPr>
          <w:p w14:paraId="42E4007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23B8394" w14:textId="77777777" w:rsidTr="00FE0601">
        <w:trPr>
          <w:trHeight w:val="255"/>
        </w:trPr>
        <w:tc>
          <w:tcPr>
            <w:tcW w:w="1524" w:type="dxa"/>
            <w:shd w:val="clear" w:color="auto" w:fill="auto"/>
          </w:tcPr>
          <w:p w14:paraId="5C35F715" w14:textId="77777777" w:rsidR="00844617" w:rsidRPr="00CF7060" w:rsidRDefault="00844617" w:rsidP="00844617">
            <w:pPr>
              <w:rPr>
                <w:rFonts w:ascii="Arial" w:hAnsi="Arial" w:cs="Arial"/>
              </w:rPr>
            </w:pPr>
          </w:p>
        </w:tc>
        <w:tc>
          <w:tcPr>
            <w:tcW w:w="1952" w:type="dxa"/>
            <w:shd w:val="clear" w:color="auto" w:fill="auto"/>
          </w:tcPr>
          <w:p w14:paraId="1D54B5E6" w14:textId="77777777" w:rsidR="00844617" w:rsidRPr="00CF7060" w:rsidRDefault="00844617" w:rsidP="00844617">
            <w:pPr>
              <w:rPr>
                <w:rFonts w:ascii="Arial" w:hAnsi="Arial" w:cs="Arial"/>
              </w:rPr>
            </w:pPr>
            <w:r w:rsidRPr="00CF7060">
              <w:rPr>
                <w:rFonts w:ascii="Arial" w:hAnsi="Arial" w:cs="Arial"/>
              </w:rPr>
              <w:t>8511.20</w:t>
            </w:r>
          </w:p>
        </w:tc>
        <w:tc>
          <w:tcPr>
            <w:tcW w:w="5253" w:type="dxa"/>
            <w:shd w:val="clear" w:color="auto" w:fill="auto"/>
          </w:tcPr>
          <w:p w14:paraId="55D30727" w14:textId="77777777" w:rsidR="00844617" w:rsidRPr="00CF7060" w:rsidRDefault="00844617" w:rsidP="00844617">
            <w:pPr>
              <w:rPr>
                <w:rFonts w:ascii="Arial" w:hAnsi="Arial" w:cs="Arial"/>
              </w:rPr>
            </w:pPr>
            <w:r w:rsidRPr="00CF7060">
              <w:rPr>
                <w:rFonts w:ascii="Arial" w:hAnsi="Arial" w:cs="Arial"/>
              </w:rPr>
              <w:t>--Ignition magnetos; magneto-dynamos; magnetic flywheels</w:t>
            </w:r>
          </w:p>
        </w:tc>
        <w:tc>
          <w:tcPr>
            <w:tcW w:w="1578" w:type="dxa"/>
            <w:shd w:val="clear" w:color="auto" w:fill="auto"/>
          </w:tcPr>
          <w:p w14:paraId="1BC651C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B3E8839" w14:textId="77777777" w:rsidTr="00FE0601">
        <w:trPr>
          <w:trHeight w:val="255"/>
        </w:trPr>
        <w:tc>
          <w:tcPr>
            <w:tcW w:w="1524" w:type="dxa"/>
            <w:shd w:val="clear" w:color="auto" w:fill="auto"/>
          </w:tcPr>
          <w:p w14:paraId="60338128" w14:textId="77777777" w:rsidR="00844617" w:rsidRPr="00CF7060" w:rsidRDefault="00844617" w:rsidP="00844617">
            <w:pPr>
              <w:rPr>
                <w:rFonts w:ascii="Arial" w:hAnsi="Arial" w:cs="Arial"/>
              </w:rPr>
            </w:pPr>
          </w:p>
        </w:tc>
        <w:tc>
          <w:tcPr>
            <w:tcW w:w="1952" w:type="dxa"/>
            <w:shd w:val="clear" w:color="auto" w:fill="auto"/>
          </w:tcPr>
          <w:p w14:paraId="32EEC4CE" w14:textId="77777777" w:rsidR="00844617" w:rsidRPr="00CF7060" w:rsidRDefault="00844617" w:rsidP="00844617">
            <w:pPr>
              <w:rPr>
                <w:rFonts w:ascii="Arial" w:hAnsi="Arial" w:cs="Arial"/>
              </w:rPr>
            </w:pPr>
            <w:r w:rsidRPr="00CF7060">
              <w:rPr>
                <w:rFonts w:ascii="Arial" w:hAnsi="Arial" w:cs="Arial"/>
              </w:rPr>
              <w:t>8511.30</w:t>
            </w:r>
          </w:p>
        </w:tc>
        <w:tc>
          <w:tcPr>
            <w:tcW w:w="5253" w:type="dxa"/>
            <w:shd w:val="clear" w:color="auto" w:fill="auto"/>
          </w:tcPr>
          <w:p w14:paraId="0D00F48C" w14:textId="77777777" w:rsidR="00844617" w:rsidRPr="00CF7060" w:rsidRDefault="00844617" w:rsidP="00844617">
            <w:pPr>
              <w:rPr>
                <w:rFonts w:ascii="Arial" w:hAnsi="Arial" w:cs="Arial"/>
              </w:rPr>
            </w:pPr>
            <w:r w:rsidRPr="00CF7060">
              <w:rPr>
                <w:rFonts w:ascii="Arial" w:hAnsi="Arial" w:cs="Arial"/>
              </w:rPr>
              <w:t>--Distributors; ignition coils</w:t>
            </w:r>
          </w:p>
        </w:tc>
        <w:tc>
          <w:tcPr>
            <w:tcW w:w="1578" w:type="dxa"/>
            <w:shd w:val="clear" w:color="auto" w:fill="auto"/>
          </w:tcPr>
          <w:p w14:paraId="78B24CF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98EA648" w14:textId="77777777" w:rsidTr="00FE0601">
        <w:trPr>
          <w:trHeight w:val="255"/>
        </w:trPr>
        <w:tc>
          <w:tcPr>
            <w:tcW w:w="1524" w:type="dxa"/>
            <w:shd w:val="clear" w:color="auto" w:fill="auto"/>
          </w:tcPr>
          <w:p w14:paraId="58FCE86B" w14:textId="77777777" w:rsidR="00844617" w:rsidRPr="00CF7060" w:rsidRDefault="00844617" w:rsidP="00844617">
            <w:pPr>
              <w:rPr>
                <w:rFonts w:ascii="Arial" w:hAnsi="Arial" w:cs="Arial"/>
              </w:rPr>
            </w:pPr>
          </w:p>
        </w:tc>
        <w:tc>
          <w:tcPr>
            <w:tcW w:w="1952" w:type="dxa"/>
            <w:shd w:val="clear" w:color="auto" w:fill="auto"/>
          </w:tcPr>
          <w:p w14:paraId="796D387E" w14:textId="77777777" w:rsidR="00844617" w:rsidRPr="00CF7060" w:rsidRDefault="00844617" w:rsidP="00844617">
            <w:pPr>
              <w:rPr>
                <w:rFonts w:ascii="Arial" w:hAnsi="Arial" w:cs="Arial"/>
              </w:rPr>
            </w:pPr>
            <w:r w:rsidRPr="00CF7060">
              <w:rPr>
                <w:rFonts w:ascii="Arial" w:hAnsi="Arial" w:cs="Arial"/>
              </w:rPr>
              <w:t>8511.40</w:t>
            </w:r>
          </w:p>
        </w:tc>
        <w:tc>
          <w:tcPr>
            <w:tcW w:w="5253" w:type="dxa"/>
            <w:shd w:val="clear" w:color="auto" w:fill="auto"/>
          </w:tcPr>
          <w:p w14:paraId="6E1D41FE" w14:textId="77777777" w:rsidR="00844617" w:rsidRPr="00CF7060" w:rsidRDefault="00844617" w:rsidP="00844617">
            <w:pPr>
              <w:rPr>
                <w:rFonts w:ascii="Arial" w:hAnsi="Arial" w:cs="Arial"/>
              </w:rPr>
            </w:pPr>
            <w:r w:rsidRPr="00CF7060">
              <w:rPr>
                <w:rFonts w:ascii="Arial" w:hAnsi="Arial" w:cs="Arial"/>
              </w:rPr>
              <w:t>-Starter motors and dual purpose starter-generators</w:t>
            </w:r>
          </w:p>
        </w:tc>
        <w:tc>
          <w:tcPr>
            <w:tcW w:w="1578" w:type="dxa"/>
            <w:shd w:val="clear" w:color="auto" w:fill="auto"/>
          </w:tcPr>
          <w:p w14:paraId="73798FC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2F7F646" w14:textId="77777777" w:rsidTr="00FE0601">
        <w:trPr>
          <w:trHeight w:val="255"/>
        </w:trPr>
        <w:tc>
          <w:tcPr>
            <w:tcW w:w="1524" w:type="dxa"/>
            <w:shd w:val="clear" w:color="auto" w:fill="auto"/>
          </w:tcPr>
          <w:p w14:paraId="108DE6E9" w14:textId="77777777" w:rsidR="00844617" w:rsidRPr="00CF7060" w:rsidRDefault="00844617" w:rsidP="00844617">
            <w:pPr>
              <w:rPr>
                <w:rFonts w:ascii="Arial" w:hAnsi="Arial" w:cs="Arial"/>
              </w:rPr>
            </w:pPr>
          </w:p>
        </w:tc>
        <w:tc>
          <w:tcPr>
            <w:tcW w:w="1952" w:type="dxa"/>
            <w:shd w:val="clear" w:color="auto" w:fill="auto"/>
          </w:tcPr>
          <w:p w14:paraId="2EE02873" w14:textId="77777777" w:rsidR="00844617" w:rsidRPr="00CF7060" w:rsidRDefault="00844617" w:rsidP="00844617">
            <w:pPr>
              <w:rPr>
                <w:rFonts w:ascii="Arial" w:hAnsi="Arial" w:cs="Arial"/>
              </w:rPr>
            </w:pPr>
            <w:r w:rsidRPr="00CF7060">
              <w:rPr>
                <w:rFonts w:ascii="Arial" w:hAnsi="Arial" w:cs="Arial"/>
              </w:rPr>
              <w:t>8511.50</w:t>
            </w:r>
          </w:p>
        </w:tc>
        <w:tc>
          <w:tcPr>
            <w:tcW w:w="5253" w:type="dxa"/>
            <w:shd w:val="clear" w:color="auto" w:fill="auto"/>
          </w:tcPr>
          <w:p w14:paraId="687C9945" w14:textId="77777777" w:rsidR="00844617" w:rsidRPr="00CF7060" w:rsidRDefault="00844617" w:rsidP="00844617">
            <w:pPr>
              <w:rPr>
                <w:rFonts w:ascii="Arial" w:hAnsi="Arial" w:cs="Arial"/>
              </w:rPr>
            </w:pPr>
            <w:r w:rsidRPr="00CF7060">
              <w:rPr>
                <w:rFonts w:ascii="Arial" w:hAnsi="Arial" w:cs="Arial"/>
              </w:rPr>
              <w:t>-Other generators</w:t>
            </w:r>
          </w:p>
        </w:tc>
        <w:tc>
          <w:tcPr>
            <w:tcW w:w="1578" w:type="dxa"/>
            <w:shd w:val="clear" w:color="auto" w:fill="auto"/>
          </w:tcPr>
          <w:p w14:paraId="0F10CF9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C3FAFE6" w14:textId="77777777" w:rsidTr="00FE0601">
        <w:trPr>
          <w:trHeight w:val="255"/>
        </w:trPr>
        <w:tc>
          <w:tcPr>
            <w:tcW w:w="1524" w:type="dxa"/>
            <w:shd w:val="clear" w:color="auto" w:fill="auto"/>
          </w:tcPr>
          <w:p w14:paraId="4DAF93ED" w14:textId="77777777" w:rsidR="00844617" w:rsidRPr="00CF7060" w:rsidRDefault="00844617" w:rsidP="00844617">
            <w:pPr>
              <w:rPr>
                <w:rFonts w:ascii="Arial" w:hAnsi="Arial" w:cs="Arial"/>
              </w:rPr>
            </w:pPr>
          </w:p>
        </w:tc>
        <w:tc>
          <w:tcPr>
            <w:tcW w:w="1952" w:type="dxa"/>
            <w:shd w:val="clear" w:color="auto" w:fill="auto"/>
          </w:tcPr>
          <w:p w14:paraId="63CAC349" w14:textId="77777777" w:rsidR="00844617" w:rsidRPr="00CF7060" w:rsidRDefault="00844617" w:rsidP="00844617">
            <w:pPr>
              <w:rPr>
                <w:rFonts w:ascii="Arial" w:hAnsi="Arial" w:cs="Arial"/>
              </w:rPr>
            </w:pPr>
            <w:r w:rsidRPr="00CF7060">
              <w:rPr>
                <w:rFonts w:ascii="Arial" w:hAnsi="Arial" w:cs="Arial"/>
              </w:rPr>
              <w:t>8511.80</w:t>
            </w:r>
          </w:p>
        </w:tc>
        <w:tc>
          <w:tcPr>
            <w:tcW w:w="5253" w:type="dxa"/>
            <w:shd w:val="clear" w:color="auto" w:fill="auto"/>
          </w:tcPr>
          <w:p w14:paraId="74B2BFB4" w14:textId="77777777" w:rsidR="00844617" w:rsidRPr="00CF7060" w:rsidRDefault="00844617" w:rsidP="00844617">
            <w:pPr>
              <w:rPr>
                <w:rFonts w:ascii="Arial" w:hAnsi="Arial" w:cs="Arial"/>
              </w:rPr>
            </w:pPr>
            <w:r w:rsidRPr="00CF7060">
              <w:rPr>
                <w:rFonts w:ascii="Arial" w:hAnsi="Arial" w:cs="Arial"/>
              </w:rPr>
              <w:t>-Other equipment</w:t>
            </w:r>
          </w:p>
        </w:tc>
        <w:tc>
          <w:tcPr>
            <w:tcW w:w="1578" w:type="dxa"/>
            <w:shd w:val="clear" w:color="auto" w:fill="auto"/>
          </w:tcPr>
          <w:p w14:paraId="087143B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52E4320" w14:textId="77777777" w:rsidTr="00FE0601">
        <w:trPr>
          <w:trHeight w:val="255"/>
        </w:trPr>
        <w:tc>
          <w:tcPr>
            <w:tcW w:w="1524" w:type="dxa"/>
            <w:shd w:val="clear" w:color="auto" w:fill="auto"/>
          </w:tcPr>
          <w:p w14:paraId="324C0464" w14:textId="77777777" w:rsidR="00844617" w:rsidRPr="00CF7060" w:rsidRDefault="00844617" w:rsidP="00844617">
            <w:pPr>
              <w:rPr>
                <w:rFonts w:ascii="Arial" w:hAnsi="Arial" w:cs="Arial"/>
              </w:rPr>
            </w:pPr>
          </w:p>
        </w:tc>
        <w:tc>
          <w:tcPr>
            <w:tcW w:w="1952" w:type="dxa"/>
            <w:shd w:val="clear" w:color="auto" w:fill="auto"/>
          </w:tcPr>
          <w:p w14:paraId="2951314B" w14:textId="77777777" w:rsidR="00844617" w:rsidRPr="00CF7060" w:rsidRDefault="00844617" w:rsidP="00844617">
            <w:pPr>
              <w:rPr>
                <w:rFonts w:ascii="Arial" w:hAnsi="Arial" w:cs="Arial"/>
              </w:rPr>
            </w:pPr>
            <w:r w:rsidRPr="00CF7060">
              <w:rPr>
                <w:rFonts w:ascii="Arial" w:hAnsi="Arial" w:cs="Arial"/>
              </w:rPr>
              <w:t>8511.90</w:t>
            </w:r>
          </w:p>
        </w:tc>
        <w:tc>
          <w:tcPr>
            <w:tcW w:w="5253" w:type="dxa"/>
            <w:shd w:val="clear" w:color="auto" w:fill="auto"/>
          </w:tcPr>
          <w:p w14:paraId="2ADCD03B"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742D33EF"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637AC96" w14:textId="77777777" w:rsidTr="00FE0601">
        <w:trPr>
          <w:trHeight w:val="675"/>
        </w:trPr>
        <w:tc>
          <w:tcPr>
            <w:tcW w:w="1524" w:type="dxa"/>
            <w:shd w:val="clear" w:color="auto" w:fill="auto"/>
          </w:tcPr>
          <w:p w14:paraId="5AD1DA4C" w14:textId="77777777" w:rsidR="00844617" w:rsidRPr="00CF7060" w:rsidRDefault="00844617" w:rsidP="00844617">
            <w:pPr>
              <w:rPr>
                <w:rFonts w:ascii="Arial" w:hAnsi="Arial" w:cs="Arial"/>
                <w:b/>
                <w:bCs/>
              </w:rPr>
            </w:pPr>
            <w:r w:rsidRPr="00CF7060">
              <w:rPr>
                <w:rFonts w:ascii="Arial" w:hAnsi="Arial" w:cs="Arial"/>
                <w:b/>
                <w:bCs/>
              </w:rPr>
              <w:t>8512</w:t>
            </w:r>
          </w:p>
        </w:tc>
        <w:tc>
          <w:tcPr>
            <w:tcW w:w="1952" w:type="dxa"/>
            <w:shd w:val="clear" w:color="auto" w:fill="auto"/>
          </w:tcPr>
          <w:p w14:paraId="3FB06DE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E74032A" w14:textId="77777777" w:rsidR="00844617" w:rsidRPr="00CF7060" w:rsidRDefault="00844617" w:rsidP="00844617">
            <w:pPr>
              <w:rPr>
                <w:rFonts w:ascii="Arial" w:hAnsi="Arial" w:cs="Arial"/>
                <w:b/>
                <w:bCs/>
              </w:rPr>
            </w:pPr>
            <w:r w:rsidRPr="00CF7060">
              <w:rPr>
                <w:rFonts w:ascii="Arial" w:hAnsi="Arial" w:cs="Arial"/>
                <w:b/>
                <w:bCs/>
              </w:rPr>
              <w:t>Electrical lighting or signalling equipment (excluding articles of heading 8539), windscreen wipers, defrosters and demisters, of a kind used for cycles or motor vehicles:</w:t>
            </w:r>
          </w:p>
        </w:tc>
        <w:tc>
          <w:tcPr>
            <w:tcW w:w="1578" w:type="dxa"/>
            <w:shd w:val="clear" w:color="auto" w:fill="auto"/>
          </w:tcPr>
          <w:p w14:paraId="73AA4576"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0EBEAD94" w14:textId="77777777" w:rsidTr="00FE0601">
        <w:trPr>
          <w:trHeight w:val="255"/>
        </w:trPr>
        <w:tc>
          <w:tcPr>
            <w:tcW w:w="1524" w:type="dxa"/>
            <w:shd w:val="clear" w:color="auto" w:fill="auto"/>
          </w:tcPr>
          <w:p w14:paraId="00E4E5EA" w14:textId="77777777" w:rsidR="00844617" w:rsidRPr="00CF7060" w:rsidRDefault="00844617" w:rsidP="00844617">
            <w:pPr>
              <w:rPr>
                <w:rFonts w:ascii="Arial" w:hAnsi="Arial" w:cs="Arial"/>
              </w:rPr>
            </w:pPr>
          </w:p>
        </w:tc>
        <w:tc>
          <w:tcPr>
            <w:tcW w:w="1952" w:type="dxa"/>
            <w:shd w:val="clear" w:color="auto" w:fill="auto"/>
          </w:tcPr>
          <w:p w14:paraId="6854F94E" w14:textId="77777777" w:rsidR="00844617" w:rsidRPr="00CF7060" w:rsidRDefault="00844617" w:rsidP="00844617">
            <w:pPr>
              <w:rPr>
                <w:rFonts w:ascii="Arial" w:hAnsi="Arial" w:cs="Arial"/>
              </w:rPr>
            </w:pPr>
            <w:r w:rsidRPr="00CF7060">
              <w:rPr>
                <w:rFonts w:ascii="Arial" w:hAnsi="Arial" w:cs="Arial"/>
              </w:rPr>
              <w:t>8512.10</w:t>
            </w:r>
          </w:p>
        </w:tc>
        <w:tc>
          <w:tcPr>
            <w:tcW w:w="5253" w:type="dxa"/>
            <w:shd w:val="clear" w:color="auto" w:fill="auto"/>
          </w:tcPr>
          <w:p w14:paraId="1EED0120" w14:textId="77777777" w:rsidR="00844617" w:rsidRPr="00CF7060" w:rsidRDefault="00844617" w:rsidP="00844617">
            <w:pPr>
              <w:rPr>
                <w:rFonts w:ascii="Arial" w:hAnsi="Arial" w:cs="Arial"/>
              </w:rPr>
            </w:pPr>
            <w:r w:rsidRPr="00CF7060">
              <w:rPr>
                <w:rFonts w:ascii="Arial" w:hAnsi="Arial" w:cs="Arial"/>
              </w:rPr>
              <w:t>-Lighting or visual signalling equipment of a kind used on bicycles</w:t>
            </w:r>
          </w:p>
        </w:tc>
        <w:tc>
          <w:tcPr>
            <w:tcW w:w="1578" w:type="dxa"/>
            <w:shd w:val="clear" w:color="auto" w:fill="auto"/>
          </w:tcPr>
          <w:p w14:paraId="0550FB2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09E66BC" w14:textId="77777777" w:rsidTr="00FE0601">
        <w:trPr>
          <w:trHeight w:val="255"/>
        </w:trPr>
        <w:tc>
          <w:tcPr>
            <w:tcW w:w="1524" w:type="dxa"/>
            <w:shd w:val="clear" w:color="auto" w:fill="auto"/>
          </w:tcPr>
          <w:p w14:paraId="4415CE06" w14:textId="77777777" w:rsidR="00844617" w:rsidRPr="00CF7060" w:rsidRDefault="00844617" w:rsidP="00844617">
            <w:pPr>
              <w:rPr>
                <w:rFonts w:ascii="Arial" w:hAnsi="Arial" w:cs="Arial"/>
              </w:rPr>
            </w:pPr>
          </w:p>
        </w:tc>
        <w:tc>
          <w:tcPr>
            <w:tcW w:w="1952" w:type="dxa"/>
            <w:shd w:val="clear" w:color="auto" w:fill="auto"/>
          </w:tcPr>
          <w:p w14:paraId="138D8C0E" w14:textId="77777777" w:rsidR="00844617" w:rsidRPr="00CF7060" w:rsidRDefault="00844617" w:rsidP="00844617">
            <w:pPr>
              <w:rPr>
                <w:rFonts w:ascii="Arial" w:hAnsi="Arial" w:cs="Arial"/>
              </w:rPr>
            </w:pPr>
            <w:r w:rsidRPr="00CF7060">
              <w:rPr>
                <w:rFonts w:ascii="Arial" w:hAnsi="Arial" w:cs="Arial"/>
              </w:rPr>
              <w:t>8512.20</w:t>
            </w:r>
          </w:p>
        </w:tc>
        <w:tc>
          <w:tcPr>
            <w:tcW w:w="5253" w:type="dxa"/>
            <w:shd w:val="clear" w:color="auto" w:fill="auto"/>
          </w:tcPr>
          <w:p w14:paraId="3842C0B0" w14:textId="77777777" w:rsidR="00844617" w:rsidRPr="00CF7060" w:rsidRDefault="00844617" w:rsidP="00844617">
            <w:pPr>
              <w:rPr>
                <w:rFonts w:ascii="Arial" w:hAnsi="Arial" w:cs="Arial"/>
              </w:rPr>
            </w:pPr>
            <w:r w:rsidRPr="00CF7060">
              <w:rPr>
                <w:rFonts w:ascii="Arial" w:hAnsi="Arial" w:cs="Arial"/>
              </w:rPr>
              <w:t>-Other lighting or visual signalling equipment</w:t>
            </w:r>
          </w:p>
        </w:tc>
        <w:tc>
          <w:tcPr>
            <w:tcW w:w="1578" w:type="dxa"/>
            <w:shd w:val="clear" w:color="auto" w:fill="auto"/>
          </w:tcPr>
          <w:p w14:paraId="73E7045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9DA1319" w14:textId="77777777" w:rsidTr="00FE0601">
        <w:trPr>
          <w:trHeight w:val="255"/>
        </w:trPr>
        <w:tc>
          <w:tcPr>
            <w:tcW w:w="1524" w:type="dxa"/>
            <w:shd w:val="clear" w:color="auto" w:fill="auto"/>
          </w:tcPr>
          <w:p w14:paraId="57D7E7C7" w14:textId="77777777" w:rsidR="00844617" w:rsidRPr="00CF7060" w:rsidRDefault="00844617" w:rsidP="00844617">
            <w:pPr>
              <w:rPr>
                <w:rFonts w:ascii="Arial" w:hAnsi="Arial" w:cs="Arial"/>
              </w:rPr>
            </w:pPr>
          </w:p>
        </w:tc>
        <w:tc>
          <w:tcPr>
            <w:tcW w:w="1952" w:type="dxa"/>
            <w:shd w:val="clear" w:color="auto" w:fill="auto"/>
          </w:tcPr>
          <w:p w14:paraId="10E3A0F4" w14:textId="77777777" w:rsidR="00844617" w:rsidRPr="00CF7060" w:rsidRDefault="00844617" w:rsidP="00844617">
            <w:pPr>
              <w:rPr>
                <w:rFonts w:ascii="Arial" w:hAnsi="Arial" w:cs="Arial"/>
              </w:rPr>
            </w:pPr>
            <w:r w:rsidRPr="00CF7060">
              <w:rPr>
                <w:rFonts w:ascii="Arial" w:hAnsi="Arial" w:cs="Arial"/>
              </w:rPr>
              <w:t>8512.30</w:t>
            </w:r>
          </w:p>
        </w:tc>
        <w:tc>
          <w:tcPr>
            <w:tcW w:w="5253" w:type="dxa"/>
            <w:shd w:val="clear" w:color="auto" w:fill="auto"/>
          </w:tcPr>
          <w:p w14:paraId="07A25F8D" w14:textId="77777777" w:rsidR="00844617" w:rsidRPr="00CF7060" w:rsidRDefault="00844617" w:rsidP="00844617">
            <w:pPr>
              <w:rPr>
                <w:rFonts w:ascii="Arial" w:hAnsi="Arial" w:cs="Arial"/>
              </w:rPr>
            </w:pPr>
            <w:r w:rsidRPr="00CF7060">
              <w:rPr>
                <w:rFonts w:ascii="Arial" w:hAnsi="Arial" w:cs="Arial"/>
              </w:rPr>
              <w:t>-Sound signalling equipment</w:t>
            </w:r>
          </w:p>
        </w:tc>
        <w:tc>
          <w:tcPr>
            <w:tcW w:w="1578" w:type="dxa"/>
            <w:shd w:val="clear" w:color="auto" w:fill="auto"/>
          </w:tcPr>
          <w:p w14:paraId="7B384C7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DF850D6" w14:textId="77777777" w:rsidTr="00FE0601">
        <w:trPr>
          <w:trHeight w:val="255"/>
        </w:trPr>
        <w:tc>
          <w:tcPr>
            <w:tcW w:w="1524" w:type="dxa"/>
            <w:shd w:val="clear" w:color="auto" w:fill="auto"/>
          </w:tcPr>
          <w:p w14:paraId="7E1B83D0" w14:textId="77777777" w:rsidR="00844617" w:rsidRPr="00CF7060" w:rsidRDefault="00844617" w:rsidP="00844617">
            <w:pPr>
              <w:rPr>
                <w:rFonts w:ascii="Arial" w:hAnsi="Arial" w:cs="Arial"/>
              </w:rPr>
            </w:pPr>
          </w:p>
        </w:tc>
        <w:tc>
          <w:tcPr>
            <w:tcW w:w="1952" w:type="dxa"/>
            <w:shd w:val="clear" w:color="auto" w:fill="auto"/>
          </w:tcPr>
          <w:p w14:paraId="009CCBAF" w14:textId="77777777" w:rsidR="00844617" w:rsidRPr="00CF7060" w:rsidRDefault="00844617" w:rsidP="00844617">
            <w:pPr>
              <w:rPr>
                <w:rFonts w:ascii="Arial" w:hAnsi="Arial" w:cs="Arial"/>
              </w:rPr>
            </w:pPr>
            <w:r w:rsidRPr="00CF7060">
              <w:rPr>
                <w:rFonts w:ascii="Arial" w:hAnsi="Arial" w:cs="Arial"/>
              </w:rPr>
              <w:t>8512.40</w:t>
            </w:r>
          </w:p>
        </w:tc>
        <w:tc>
          <w:tcPr>
            <w:tcW w:w="5253" w:type="dxa"/>
            <w:shd w:val="clear" w:color="auto" w:fill="auto"/>
          </w:tcPr>
          <w:p w14:paraId="1A3EBBA3" w14:textId="77777777" w:rsidR="00844617" w:rsidRPr="00CF7060" w:rsidRDefault="00844617" w:rsidP="00844617">
            <w:pPr>
              <w:rPr>
                <w:rFonts w:ascii="Arial" w:hAnsi="Arial" w:cs="Arial"/>
              </w:rPr>
            </w:pPr>
            <w:r w:rsidRPr="00CF7060">
              <w:rPr>
                <w:rFonts w:ascii="Arial" w:hAnsi="Arial" w:cs="Arial"/>
              </w:rPr>
              <w:t>-Windscreen wipers, defrosters and demisters</w:t>
            </w:r>
          </w:p>
        </w:tc>
        <w:tc>
          <w:tcPr>
            <w:tcW w:w="1578" w:type="dxa"/>
            <w:shd w:val="clear" w:color="auto" w:fill="auto"/>
          </w:tcPr>
          <w:p w14:paraId="73B1257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6F77EDF" w14:textId="77777777" w:rsidTr="00FE0601">
        <w:trPr>
          <w:trHeight w:val="255"/>
        </w:trPr>
        <w:tc>
          <w:tcPr>
            <w:tcW w:w="1524" w:type="dxa"/>
            <w:shd w:val="clear" w:color="auto" w:fill="auto"/>
          </w:tcPr>
          <w:p w14:paraId="6A42264A" w14:textId="77777777" w:rsidR="00844617" w:rsidRPr="00CF7060" w:rsidRDefault="00844617" w:rsidP="00844617">
            <w:pPr>
              <w:rPr>
                <w:rFonts w:ascii="Arial" w:hAnsi="Arial" w:cs="Arial"/>
              </w:rPr>
            </w:pPr>
          </w:p>
        </w:tc>
        <w:tc>
          <w:tcPr>
            <w:tcW w:w="1952" w:type="dxa"/>
            <w:shd w:val="clear" w:color="auto" w:fill="auto"/>
          </w:tcPr>
          <w:p w14:paraId="06C3CB2A" w14:textId="77777777" w:rsidR="00844617" w:rsidRPr="00CF7060" w:rsidRDefault="00844617" w:rsidP="00844617">
            <w:pPr>
              <w:rPr>
                <w:rFonts w:ascii="Arial" w:hAnsi="Arial" w:cs="Arial"/>
              </w:rPr>
            </w:pPr>
            <w:r w:rsidRPr="00CF7060">
              <w:rPr>
                <w:rFonts w:ascii="Arial" w:hAnsi="Arial" w:cs="Arial"/>
              </w:rPr>
              <w:t>8512.90</w:t>
            </w:r>
          </w:p>
        </w:tc>
        <w:tc>
          <w:tcPr>
            <w:tcW w:w="5253" w:type="dxa"/>
            <w:shd w:val="clear" w:color="auto" w:fill="auto"/>
          </w:tcPr>
          <w:p w14:paraId="2055BB6A"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14038AF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9A2B115" w14:textId="77777777" w:rsidTr="00FE0601">
        <w:trPr>
          <w:trHeight w:val="675"/>
        </w:trPr>
        <w:tc>
          <w:tcPr>
            <w:tcW w:w="1524" w:type="dxa"/>
            <w:shd w:val="clear" w:color="auto" w:fill="auto"/>
          </w:tcPr>
          <w:p w14:paraId="3FCB19FD" w14:textId="77777777" w:rsidR="00844617" w:rsidRPr="00CF7060" w:rsidRDefault="00844617" w:rsidP="00844617">
            <w:pPr>
              <w:rPr>
                <w:rFonts w:ascii="Arial" w:hAnsi="Arial" w:cs="Arial"/>
                <w:b/>
                <w:bCs/>
              </w:rPr>
            </w:pPr>
            <w:r w:rsidRPr="00CF7060">
              <w:rPr>
                <w:rFonts w:ascii="Arial" w:hAnsi="Arial" w:cs="Arial"/>
                <w:b/>
                <w:bCs/>
              </w:rPr>
              <w:t>8513</w:t>
            </w:r>
          </w:p>
        </w:tc>
        <w:tc>
          <w:tcPr>
            <w:tcW w:w="1952" w:type="dxa"/>
            <w:shd w:val="clear" w:color="auto" w:fill="auto"/>
          </w:tcPr>
          <w:p w14:paraId="6DB0C4B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17891F4" w14:textId="77777777" w:rsidR="00844617" w:rsidRPr="00CF7060" w:rsidRDefault="00844617" w:rsidP="00844617">
            <w:pPr>
              <w:rPr>
                <w:rFonts w:ascii="Arial" w:hAnsi="Arial" w:cs="Arial"/>
                <w:b/>
                <w:bCs/>
              </w:rPr>
            </w:pPr>
            <w:r w:rsidRPr="00CF7060">
              <w:rPr>
                <w:rFonts w:ascii="Arial" w:hAnsi="Arial" w:cs="Arial"/>
                <w:b/>
                <w:bCs/>
              </w:rPr>
              <w:t>Portable electric lamps designed to function by their own source of energy (for example, dry batteries, accumulators, magnetos), other than lighting equipment of heading 8512:</w:t>
            </w:r>
          </w:p>
        </w:tc>
        <w:tc>
          <w:tcPr>
            <w:tcW w:w="1578" w:type="dxa"/>
            <w:shd w:val="clear" w:color="auto" w:fill="auto"/>
          </w:tcPr>
          <w:p w14:paraId="79840AE3"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B57D80C" w14:textId="77777777" w:rsidTr="00FE0601">
        <w:trPr>
          <w:trHeight w:val="255"/>
        </w:trPr>
        <w:tc>
          <w:tcPr>
            <w:tcW w:w="1524" w:type="dxa"/>
            <w:shd w:val="clear" w:color="auto" w:fill="auto"/>
          </w:tcPr>
          <w:p w14:paraId="51704DF7" w14:textId="77777777" w:rsidR="00844617" w:rsidRPr="00CF7060" w:rsidRDefault="00844617" w:rsidP="00844617">
            <w:pPr>
              <w:rPr>
                <w:rFonts w:ascii="Arial" w:hAnsi="Arial" w:cs="Arial"/>
              </w:rPr>
            </w:pPr>
          </w:p>
        </w:tc>
        <w:tc>
          <w:tcPr>
            <w:tcW w:w="1952" w:type="dxa"/>
            <w:shd w:val="clear" w:color="auto" w:fill="auto"/>
          </w:tcPr>
          <w:p w14:paraId="5C6BE6AD" w14:textId="77777777" w:rsidR="00844617" w:rsidRPr="00CF7060" w:rsidRDefault="00844617" w:rsidP="00844617">
            <w:pPr>
              <w:rPr>
                <w:rFonts w:ascii="Arial" w:hAnsi="Arial" w:cs="Arial"/>
              </w:rPr>
            </w:pPr>
            <w:r w:rsidRPr="00CF7060">
              <w:rPr>
                <w:rFonts w:ascii="Arial" w:hAnsi="Arial" w:cs="Arial"/>
              </w:rPr>
              <w:t>8513.10</w:t>
            </w:r>
          </w:p>
        </w:tc>
        <w:tc>
          <w:tcPr>
            <w:tcW w:w="5253" w:type="dxa"/>
            <w:shd w:val="clear" w:color="auto" w:fill="auto"/>
          </w:tcPr>
          <w:p w14:paraId="327D74E8" w14:textId="77777777" w:rsidR="00844617" w:rsidRPr="00CF7060" w:rsidRDefault="00844617" w:rsidP="00844617">
            <w:pPr>
              <w:rPr>
                <w:rFonts w:ascii="Arial" w:hAnsi="Arial" w:cs="Arial"/>
              </w:rPr>
            </w:pPr>
            <w:r w:rsidRPr="00CF7060">
              <w:rPr>
                <w:rFonts w:ascii="Arial" w:hAnsi="Arial" w:cs="Arial"/>
              </w:rPr>
              <w:t>-Lamps</w:t>
            </w:r>
          </w:p>
        </w:tc>
        <w:tc>
          <w:tcPr>
            <w:tcW w:w="1578" w:type="dxa"/>
            <w:shd w:val="clear" w:color="auto" w:fill="auto"/>
          </w:tcPr>
          <w:p w14:paraId="11FABE0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7AEE4C7" w14:textId="77777777" w:rsidTr="00FE0601">
        <w:trPr>
          <w:trHeight w:val="255"/>
        </w:trPr>
        <w:tc>
          <w:tcPr>
            <w:tcW w:w="1524" w:type="dxa"/>
            <w:shd w:val="clear" w:color="auto" w:fill="auto"/>
          </w:tcPr>
          <w:p w14:paraId="54081A3A" w14:textId="77777777" w:rsidR="00844617" w:rsidRPr="00CF7060" w:rsidRDefault="00844617" w:rsidP="00844617">
            <w:pPr>
              <w:rPr>
                <w:rFonts w:ascii="Arial" w:hAnsi="Arial" w:cs="Arial"/>
              </w:rPr>
            </w:pPr>
          </w:p>
        </w:tc>
        <w:tc>
          <w:tcPr>
            <w:tcW w:w="1952" w:type="dxa"/>
            <w:shd w:val="clear" w:color="auto" w:fill="auto"/>
          </w:tcPr>
          <w:p w14:paraId="55E3030D" w14:textId="77777777" w:rsidR="00844617" w:rsidRPr="00CF7060" w:rsidRDefault="00844617" w:rsidP="00844617">
            <w:pPr>
              <w:rPr>
                <w:rFonts w:ascii="Arial" w:hAnsi="Arial" w:cs="Arial"/>
              </w:rPr>
            </w:pPr>
            <w:r w:rsidRPr="00CF7060">
              <w:rPr>
                <w:rFonts w:ascii="Arial" w:hAnsi="Arial" w:cs="Arial"/>
              </w:rPr>
              <w:t>8513.90</w:t>
            </w:r>
          </w:p>
        </w:tc>
        <w:tc>
          <w:tcPr>
            <w:tcW w:w="5253" w:type="dxa"/>
            <w:shd w:val="clear" w:color="auto" w:fill="auto"/>
          </w:tcPr>
          <w:p w14:paraId="00F8FDB7"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6B2A0FD9"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5B49534" w14:textId="77777777" w:rsidTr="00FE0601">
        <w:trPr>
          <w:trHeight w:val="900"/>
        </w:trPr>
        <w:tc>
          <w:tcPr>
            <w:tcW w:w="1524" w:type="dxa"/>
            <w:shd w:val="clear" w:color="auto" w:fill="auto"/>
          </w:tcPr>
          <w:p w14:paraId="1B8B8FB8" w14:textId="77777777" w:rsidR="00844617" w:rsidRPr="00CF7060" w:rsidRDefault="00844617" w:rsidP="00844617">
            <w:pPr>
              <w:rPr>
                <w:rFonts w:ascii="Arial" w:hAnsi="Arial" w:cs="Arial"/>
                <w:b/>
                <w:bCs/>
              </w:rPr>
            </w:pPr>
            <w:r w:rsidRPr="00CF7060">
              <w:rPr>
                <w:rFonts w:ascii="Arial" w:hAnsi="Arial" w:cs="Arial"/>
                <w:b/>
                <w:bCs/>
              </w:rPr>
              <w:t>8514</w:t>
            </w:r>
          </w:p>
        </w:tc>
        <w:tc>
          <w:tcPr>
            <w:tcW w:w="1952" w:type="dxa"/>
            <w:shd w:val="clear" w:color="auto" w:fill="auto"/>
          </w:tcPr>
          <w:p w14:paraId="54154F1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0894AD4" w14:textId="77777777" w:rsidR="00844617" w:rsidRPr="00CF7060" w:rsidRDefault="00844617" w:rsidP="00844617">
            <w:pPr>
              <w:rPr>
                <w:rFonts w:ascii="Arial" w:hAnsi="Arial" w:cs="Arial"/>
                <w:b/>
                <w:bCs/>
              </w:rPr>
            </w:pPr>
            <w:r w:rsidRPr="00CF7060">
              <w:rPr>
                <w:rFonts w:ascii="Arial" w:hAnsi="Arial" w:cs="Arial"/>
                <w:b/>
                <w:bCs/>
              </w:rPr>
              <w:t>Industrial or laboratory electric furnaces and ovens (including those functioning by induction or dielectric loss); other industrial or laboratory equipment for the heat treatment of materials by induction or dielectric loss:</w:t>
            </w:r>
          </w:p>
        </w:tc>
        <w:tc>
          <w:tcPr>
            <w:tcW w:w="1578" w:type="dxa"/>
            <w:shd w:val="clear" w:color="auto" w:fill="auto"/>
          </w:tcPr>
          <w:p w14:paraId="3E087671" w14:textId="77777777" w:rsidR="00844617" w:rsidRPr="00CF7060" w:rsidRDefault="00844617" w:rsidP="00844617">
            <w:pPr>
              <w:rPr>
                <w:rFonts w:ascii="Arial" w:hAnsi="Arial" w:cs="Arial"/>
              </w:rPr>
            </w:pPr>
            <w:r w:rsidRPr="00CF7060">
              <w:rPr>
                <w:rFonts w:ascii="Arial" w:hAnsi="Arial" w:cs="Arial"/>
              </w:rPr>
              <w:t> </w:t>
            </w:r>
          </w:p>
        </w:tc>
      </w:tr>
      <w:tr w:rsidR="00844617" w:rsidRPr="00CF7060" w:rsidDel="00FE0601" w14:paraId="7E301D0D" w14:textId="77777777" w:rsidTr="00CC1A59">
        <w:trPr>
          <w:trHeight w:val="255"/>
        </w:trPr>
        <w:tc>
          <w:tcPr>
            <w:tcW w:w="1524" w:type="dxa"/>
            <w:shd w:val="clear" w:color="auto" w:fill="auto"/>
          </w:tcPr>
          <w:p w14:paraId="4F63700F" w14:textId="77777777" w:rsidR="00844617" w:rsidRPr="00CF7060" w:rsidDel="00FE0601" w:rsidRDefault="00844617" w:rsidP="00844617">
            <w:pPr>
              <w:rPr>
                <w:rFonts w:ascii="Arial" w:hAnsi="Arial" w:cs="Arial"/>
              </w:rPr>
            </w:pPr>
          </w:p>
        </w:tc>
        <w:tc>
          <w:tcPr>
            <w:tcW w:w="1952" w:type="dxa"/>
            <w:shd w:val="clear" w:color="auto" w:fill="auto"/>
          </w:tcPr>
          <w:p w14:paraId="34CED042" w14:textId="77777777" w:rsidR="00844617" w:rsidRPr="00CC1A59" w:rsidDel="00FE0601" w:rsidRDefault="00844617" w:rsidP="00844617">
            <w:pPr>
              <w:rPr>
                <w:rFonts w:ascii="Arial" w:hAnsi="Arial" w:cs="Arial"/>
                <w:color w:val="000000" w:themeColor="text1"/>
              </w:rPr>
            </w:pPr>
          </w:p>
        </w:tc>
        <w:tc>
          <w:tcPr>
            <w:tcW w:w="5253" w:type="dxa"/>
            <w:tcBorders>
              <w:top w:val="single" w:sz="4" w:space="0" w:color="auto"/>
              <w:left w:val="nil"/>
              <w:bottom w:val="single" w:sz="4" w:space="0" w:color="auto"/>
              <w:right w:val="single" w:sz="4" w:space="0" w:color="auto"/>
            </w:tcBorders>
            <w:shd w:val="clear" w:color="auto" w:fill="auto"/>
          </w:tcPr>
          <w:p w14:paraId="7D184186" w14:textId="77777777" w:rsidR="00844617" w:rsidRPr="00CC1A59" w:rsidDel="00FE0601" w:rsidRDefault="00844617" w:rsidP="00844617">
            <w:pPr>
              <w:rPr>
                <w:rFonts w:ascii="Arial" w:hAnsi="Arial" w:cs="Arial"/>
                <w:color w:val="000000" w:themeColor="text1"/>
              </w:rPr>
            </w:pPr>
            <w:r w:rsidRPr="00CC1A59">
              <w:rPr>
                <w:rFonts w:ascii="Arial" w:eastAsia="Times New Roman" w:hAnsi="Arial" w:cs="Arial"/>
                <w:color w:val="000000" w:themeColor="text1"/>
                <w:lang w:eastAsia="en-NZ"/>
              </w:rPr>
              <w:t>- Resistance heated furnaces and ovens :</w:t>
            </w:r>
          </w:p>
        </w:tc>
        <w:tc>
          <w:tcPr>
            <w:tcW w:w="1578" w:type="dxa"/>
            <w:shd w:val="clear" w:color="auto" w:fill="auto"/>
          </w:tcPr>
          <w:p w14:paraId="2696B1CF" w14:textId="77777777" w:rsidR="00844617" w:rsidRPr="00CF7060" w:rsidDel="00FE0601" w:rsidRDefault="00844617" w:rsidP="00844617">
            <w:pPr>
              <w:rPr>
                <w:rFonts w:ascii="Arial" w:hAnsi="Arial" w:cs="Arial"/>
              </w:rPr>
            </w:pPr>
          </w:p>
        </w:tc>
      </w:tr>
      <w:tr w:rsidR="00844617" w:rsidRPr="00CF7060" w:rsidDel="00FE0601" w14:paraId="7FCC6D60" w14:textId="77777777" w:rsidTr="00CC1A59">
        <w:trPr>
          <w:trHeight w:val="255"/>
        </w:trPr>
        <w:tc>
          <w:tcPr>
            <w:tcW w:w="1524" w:type="dxa"/>
            <w:shd w:val="clear" w:color="auto" w:fill="auto"/>
          </w:tcPr>
          <w:p w14:paraId="16D7672C" w14:textId="77777777" w:rsidR="00844617" w:rsidRPr="00CF7060" w:rsidDel="00FE0601"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609DC8BE" w14:textId="77777777" w:rsidR="00844617" w:rsidRPr="00CC1A59" w:rsidDel="00FE0601" w:rsidRDefault="00844617" w:rsidP="00844617">
            <w:pPr>
              <w:rPr>
                <w:rFonts w:ascii="Arial" w:hAnsi="Arial" w:cs="Arial"/>
                <w:color w:val="000000" w:themeColor="text1"/>
              </w:rPr>
            </w:pPr>
            <w:r w:rsidRPr="00CC1A59">
              <w:rPr>
                <w:rFonts w:ascii="Arial" w:eastAsia="Times New Roman" w:hAnsi="Arial" w:cs="Arial"/>
                <w:color w:val="000000" w:themeColor="text1"/>
                <w:lang w:eastAsia="en-NZ"/>
              </w:rPr>
              <w:t>8514.11</w:t>
            </w:r>
          </w:p>
        </w:tc>
        <w:tc>
          <w:tcPr>
            <w:tcW w:w="5253" w:type="dxa"/>
            <w:tcBorders>
              <w:top w:val="single" w:sz="4" w:space="0" w:color="auto"/>
              <w:left w:val="nil"/>
              <w:bottom w:val="single" w:sz="4" w:space="0" w:color="auto"/>
              <w:right w:val="single" w:sz="4" w:space="0" w:color="auto"/>
            </w:tcBorders>
            <w:shd w:val="clear" w:color="auto" w:fill="auto"/>
          </w:tcPr>
          <w:p w14:paraId="202AFEFC" w14:textId="77777777" w:rsidR="00844617" w:rsidRPr="00CC1A59" w:rsidDel="00FE0601" w:rsidRDefault="00844617" w:rsidP="00844617">
            <w:pPr>
              <w:rPr>
                <w:rFonts w:ascii="Arial" w:hAnsi="Arial" w:cs="Arial"/>
                <w:color w:val="000000" w:themeColor="text1"/>
              </w:rPr>
            </w:pPr>
            <w:r w:rsidRPr="00CC1A59">
              <w:rPr>
                <w:rFonts w:ascii="Arial" w:eastAsia="Times New Roman" w:hAnsi="Arial" w:cs="Arial"/>
                <w:color w:val="000000" w:themeColor="text1"/>
                <w:lang w:eastAsia="en-NZ"/>
              </w:rPr>
              <w:t>-- Hot isostatic presses</w:t>
            </w:r>
          </w:p>
        </w:tc>
        <w:tc>
          <w:tcPr>
            <w:tcW w:w="1578" w:type="dxa"/>
            <w:shd w:val="clear" w:color="auto" w:fill="auto"/>
          </w:tcPr>
          <w:p w14:paraId="2C84DAD8" w14:textId="77777777" w:rsidR="00844617" w:rsidRPr="00CF7060" w:rsidDel="00FE0601" w:rsidRDefault="00844617" w:rsidP="00844617">
            <w:pPr>
              <w:rPr>
                <w:rFonts w:ascii="Arial" w:hAnsi="Arial" w:cs="Arial"/>
              </w:rPr>
            </w:pPr>
            <w:r>
              <w:rPr>
                <w:rFonts w:ascii="Arial" w:hAnsi="Arial" w:cs="Arial"/>
              </w:rPr>
              <w:t>CTSH</w:t>
            </w:r>
          </w:p>
        </w:tc>
      </w:tr>
      <w:tr w:rsidR="00844617" w:rsidRPr="00CF7060" w:rsidDel="00FE0601" w14:paraId="380B6B82" w14:textId="77777777" w:rsidTr="00CC1A59">
        <w:trPr>
          <w:trHeight w:val="255"/>
        </w:trPr>
        <w:tc>
          <w:tcPr>
            <w:tcW w:w="1524" w:type="dxa"/>
            <w:shd w:val="clear" w:color="auto" w:fill="auto"/>
          </w:tcPr>
          <w:p w14:paraId="608D0511" w14:textId="77777777" w:rsidR="00844617" w:rsidRPr="00CF7060" w:rsidDel="00FE0601"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1D084D7F" w14:textId="77777777" w:rsidR="00844617" w:rsidRPr="00CC1A59" w:rsidDel="00FE0601" w:rsidRDefault="00844617" w:rsidP="00844617">
            <w:pPr>
              <w:rPr>
                <w:rFonts w:ascii="Arial" w:hAnsi="Arial" w:cs="Arial"/>
                <w:color w:val="000000" w:themeColor="text1"/>
              </w:rPr>
            </w:pPr>
            <w:r w:rsidRPr="00CC1A59">
              <w:rPr>
                <w:rFonts w:ascii="Arial" w:eastAsia="Times New Roman" w:hAnsi="Arial" w:cs="Arial"/>
                <w:color w:val="000000" w:themeColor="text1"/>
                <w:lang w:eastAsia="en-NZ"/>
              </w:rPr>
              <w:t>8514.19</w:t>
            </w:r>
          </w:p>
        </w:tc>
        <w:tc>
          <w:tcPr>
            <w:tcW w:w="5253" w:type="dxa"/>
            <w:tcBorders>
              <w:top w:val="single" w:sz="4" w:space="0" w:color="auto"/>
              <w:left w:val="nil"/>
              <w:bottom w:val="single" w:sz="4" w:space="0" w:color="auto"/>
              <w:right w:val="single" w:sz="4" w:space="0" w:color="auto"/>
            </w:tcBorders>
            <w:shd w:val="clear" w:color="auto" w:fill="auto"/>
          </w:tcPr>
          <w:p w14:paraId="6291BF53" w14:textId="77777777" w:rsidR="00844617" w:rsidRPr="00CC1A59" w:rsidDel="00FE0601" w:rsidRDefault="00844617" w:rsidP="00844617">
            <w:pPr>
              <w:rPr>
                <w:rFonts w:ascii="Arial" w:hAnsi="Arial" w:cs="Arial"/>
                <w:color w:val="000000" w:themeColor="text1"/>
              </w:rPr>
            </w:pPr>
            <w:r w:rsidRPr="00CC1A59">
              <w:rPr>
                <w:rFonts w:ascii="Arial" w:eastAsia="Times New Roman" w:hAnsi="Arial" w:cs="Arial"/>
                <w:color w:val="000000" w:themeColor="text1"/>
                <w:lang w:eastAsia="en-NZ"/>
              </w:rPr>
              <w:t>-- Other</w:t>
            </w:r>
          </w:p>
        </w:tc>
        <w:tc>
          <w:tcPr>
            <w:tcW w:w="1578" w:type="dxa"/>
            <w:shd w:val="clear" w:color="auto" w:fill="auto"/>
          </w:tcPr>
          <w:p w14:paraId="0C65CA38" w14:textId="77777777" w:rsidR="00844617" w:rsidRPr="00CF7060" w:rsidDel="00FE0601" w:rsidRDefault="00844617" w:rsidP="00844617">
            <w:pPr>
              <w:rPr>
                <w:rFonts w:ascii="Arial" w:hAnsi="Arial" w:cs="Arial"/>
              </w:rPr>
            </w:pPr>
            <w:r>
              <w:rPr>
                <w:rFonts w:ascii="Arial" w:hAnsi="Arial" w:cs="Arial"/>
              </w:rPr>
              <w:t>CTSH</w:t>
            </w:r>
          </w:p>
        </w:tc>
      </w:tr>
      <w:tr w:rsidR="00844617" w:rsidRPr="00CF7060" w14:paraId="47E2094A" w14:textId="77777777" w:rsidTr="00FE0601">
        <w:trPr>
          <w:trHeight w:val="255"/>
        </w:trPr>
        <w:tc>
          <w:tcPr>
            <w:tcW w:w="1524" w:type="dxa"/>
            <w:shd w:val="clear" w:color="auto" w:fill="auto"/>
          </w:tcPr>
          <w:p w14:paraId="292837AA" w14:textId="77777777" w:rsidR="00844617" w:rsidRPr="00CF7060" w:rsidRDefault="00844617" w:rsidP="00844617">
            <w:pPr>
              <w:rPr>
                <w:rFonts w:ascii="Arial" w:hAnsi="Arial" w:cs="Arial"/>
              </w:rPr>
            </w:pPr>
          </w:p>
        </w:tc>
        <w:tc>
          <w:tcPr>
            <w:tcW w:w="1952" w:type="dxa"/>
            <w:shd w:val="clear" w:color="auto" w:fill="auto"/>
          </w:tcPr>
          <w:p w14:paraId="06EC3BA5" w14:textId="77777777" w:rsidR="00844617" w:rsidRPr="00CF7060" w:rsidRDefault="00844617" w:rsidP="00844617">
            <w:pPr>
              <w:rPr>
                <w:rFonts w:ascii="Arial" w:hAnsi="Arial" w:cs="Arial"/>
              </w:rPr>
            </w:pPr>
            <w:r w:rsidRPr="00CF7060">
              <w:rPr>
                <w:rFonts w:ascii="Arial" w:hAnsi="Arial" w:cs="Arial"/>
              </w:rPr>
              <w:t>8514.20</w:t>
            </w:r>
          </w:p>
        </w:tc>
        <w:tc>
          <w:tcPr>
            <w:tcW w:w="5253" w:type="dxa"/>
            <w:shd w:val="clear" w:color="auto" w:fill="auto"/>
          </w:tcPr>
          <w:p w14:paraId="2FB8D5FA" w14:textId="77777777" w:rsidR="00844617" w:rsidRPr="00CF7060" w:rsidRDefault="00844617" w:rsidP="00844617">
            <w:pPr>
              <w:rPr>
                <w:rFonts w:ascii="Arial" w:hAnsi="Arial" w:cs="Arial"/>
              </w:rPr>
            </w:pPr>
            <w:r w:rsidRPr="00CF7060">
              <w:rPr>
                <w:rFonts w:ascii="Arial" w:hAnsi="Arial" w:cs="Arial"/>
              </w:rPr>
              <w:t>-Furnaces and ovens functioning by induction or dielectric loss</w:t>
            </w:r>
          </w:p>
        </w:tc>
        <w:tc>
          <w:tcPr>
            <w:tcW w:w="1578" w:type="dxa"/>
            <w:shd w:val="clear" w:color="auto" w:fill="auto"/>
          </w:tcPr>
          <w:p w14:paraId="60F591A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rsidDel="00FE0601" w14:paraId="2E5683C8" w14:textId="77777777" w:rsidTr="00CC1A59">
        <w:trPr>
          <w:trHeight w:val="255"/>
        </w:trPr>
        <w:tc>
          <w:tcPr>
            <w:tcW w:w="1524" w:type="dxa"/>
            <w:shd w:val="clear" w:color="auto" w:fill="auto"/>
          </w:tcPr>
          <w:p w14:paraId="5248590C" w14:textId="77777777" w:rsidR="00844617" w:rsidRPr="00CF7060" w:rsidDel="00FE0601"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3C8D15E0" w14:textId="77777777" w:rsidR="00844617" w:rsidRPr="00CC1A59" w:rsidDel="00FE0601" w:rsidRDefault="00844617" w:rsidP="00844617">
            <w:pPr>
              <w:rPr>
                <w:rFonts w:ascii="Arial" w:hAnsi="Arial" w:cs="Arial"/>
                <w:color w:val="000000" w:themeColor="text1"/>
              </w:rPr>
            </w:pPr>
          </w:p>
        </w:tc>
        <w:tc>
          <w:tcPr>
            <w:tcW w:w="5253" w:type="dxa"/>
            <w:tcBorders>
              <w:top w:val="single" w:sz="4" w:space="0" w:color="auto"/>
              <w:left w:val="nil"/>
              <w:bottom w:val="single" w:sz="4" w:space="0" w:color="auto"/>
              <w:right w:val="single" w:sz="4" w:space="0" w:color="auto"/>
            </w:tcBorders>
            <w:shd w:val="clear" w:color="auto" w:fill="auto"/>
          </w:tcPr>
          <w:p w14:paraId="0B8CF72A" w14:textId="77777777" w:rsidR="00844617" w:rsidRPr="00CC1A59" w:rsidDel="00FE0601" w:rsidRDefault="00844617" w:rsidP="00844617">
            <w:pPr>
              <w:rPr>
                <w:rFonts w:ascii="Arial" w:hAnsi="Arial" w:cs="Arial"/>
                <w:color w:val="000000" w:themeColor="text1"/>
              </w:rPr>
            </w:pPr>
            <w:r w:rsidRPr="00CC1A59">
              <w:rPr>
                <w:rFonts w:ascii="Arial" w:eastAsia="Times New Roman" w:hAnsi="Arial" w:cs="Arial"/>
                <w:color w:val="000000" w:themeColor="text1"/>
                <w:lang w:eastAsia="en-NZ"/>
              </w:rPr>
              <w:t>- Other furnaces and ovens :</w:t>
            </w:r>
          </w:p>
        </w:tc>
        <w:tc>
          <w:tcPr>
            <w:tcW w:w="1578" w:type="dxa"/>
            <w:shd w:val="clear" w:color="auto" w:fill="auto"/>
          </w:tcPr>
          <w:p w14:paraId="39F2AFFE" w14:textId="77777777" w:rsidR="00844617" w:rsidRPr="00CF7060" w:rsidDel="00FE0601" w:rsidRDefault="00844617" w:rsidP="00844617">
            <w:pPr>
              <w:rPr>
                <w:rFonts w:ascii="Arial" w:hAnsi="Arial" w:cs="Arial"/>
              </w:rPr>
            </w:pPr>
          </w:p>
        </w:tc>
      </w:tr>
      <w:tr w:rsidR="00844617" w:rsidRPr="00CF7060" w:rsidDel="00FE0601" w14:paraId="59925786" w14:textId="77777777" w:rsidTr="00CC1A59">
        <w:trPr>
          <w:trHeight w:val="255"/>
        </w:trPr>
        <w:tc>
          <w:tcPr>
            <w:tcW w:w="1524" w:type="dxa"/>
            <w:shd w:val="clear" w:color="auto" w:fill="auto"/>
          </w:tcPr>
          <w:p w14:paraId="480A67B2" w14:textId="77777777" w:rsidR="00844617" w:rsidRPr="00CF7060" w:rsidDel="00FE0601"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523901E9" w14:textId="77777777" w:rsidR="00844617" w:rsidRPr="00CC1A59" w:rsidDel="00FE0601" w:rsidRDefault="00844617" w:rsidP="00844617">
            <w:pPr>
              <w:rPr>
                <w:rFonts w:ascii="Arial" w:hAnsi="Arial" w:cs="Arial"/>
                <w:color w:val="000000" w:themeColor="text1"/>
              </w:rPr>
            </w:pPr>
            <w:r w:rsidRPr="00CC1A59">
              <w:rPr>
                <w:rFonts w:ascii="Arial" w:eastAsia="Times New Roman" w:hAnsi="Arial" w:cs="Arial"/>
                <w:color w:val="000000" w:themeColor="text1"/>
                <w:lang w:eastAsia="en-NZ"/>
              </w:rPr>
              <w:t>8514.31</w:t>
            </w:r>
          </w:p>
        </w:tc>
        <w:tc>
          <w:tcPr>
            <w:tcW w:w="5253" w:type="dxa"/>
            <w:tcBorders>
              <w:top w:val="single" w:sz="4" w:space="0" w:color="auto"/>
              <w:left w:val="nil"/>
              <w:bottom w:val="single" w:sz="4" w:space="0" w:color="auto"/>
              <w:right w:val="single" w:sz="4" w:space="0" w:color="auto"/>
            </w:tcBorders>
            <w:shd w:val="clear" w:color="auto" w:fill="auto"/>
          </w:tcPr>
          <w:p w14:paraId="700B3736" w14:textId="77777777" w:rsidR="00844617" w:rsidRPr="00CC1A59" w:rsidDel="00FE0601" w:rsidRDefault="00844617" w:rsidP="00844617">
            <w:pPr>
              <w:rPr>
                <w:rFonts w:ascii="Arial" w:hAnsi="Arial" w:cs="Arial"/>
                <w:color w:val="000000" w:themeColor="text1"/>
              </w:rPr>
            </w:pPr>
            <w:r w:rsidRPr="00CC1A59">
              <w:rPr>
                <w:rFonts w:ascii="Arial" w:eastAsia="Times New Roman" w:hAnsi="Arial" w:cs="Arial"/>
                <w:color w:val="000000" w:themeColor="text1"/>
                <w:lang w:eastAsia="en-NZ"/>
              </w:rPr>
              <w:t>-- Electron beam furnaces</w:t>
            </w:r>
          </w:p>
        </w:tc>
        <w:tc>
          <w:tcPr>
            <w:tcW w:w="1578" w:type="dxa"/>
            <w:shd w:val="clear" w:color="auto" w:fill="auto"/>
          </w:tcPr>
          <w:p w14:paraId="7951FE36" w14:textId="77777777" w:rsidR="00844617" w:rsidRPr="00CF7060" w:rsidDel="00FE0601" w:rsidRDefault="00844617" w:rsidP="00844617">
            <w:pPr>
              <w:rPr>
                <w:rFonts w:ascii="Arial" w:hAnsi="Arial" w:cs="Arial"/>
              </w:rPr>
            </w:pPr>
            <w:r>
              <w:rPr>
                <w:rFonts w:ascii="Arial" w:hAnsi="Arial" w:cs="Arial"/>
              </w:rPr>
              <w:t>CTSH</w:t>
            </w:r>
          </w:p>
        </w:tc>
      </w:tr>
      <w:tr w:rsidR="00844617" w:rsidRPr="00CF7060" w:rsidDel="00FE0601" w14:paraId="2291EBA6" w14:textId="77777777" w:rsidTr="00CC1A59">
        <w:trPr>
          <w:trHeight w:val="255"/>
        </w:trPr>
        <w:tc>
          <w:tcPr>
            <w:tcW w:w="1524" w:type="dxa"/>
            <w:shd w:val="clear" w:color="auto" w:fill="auto"/>
          </w:tcPr>
          <w:p w14:paraId="5E349DE6" w14:textId="77777777" w:rsidR="00844617" w:rsidRPr="00CF7060" w:rsidDel="00FE0601"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239A61D0" w14:textId="77777777" w:rsidR="00844617" w:rsidRPr="00CC1A59" w:rsidDel="00FE0601" w:rsidRDefault="00844617" w:rsidP="00844617">
            <w:pPr>
              <w:rPr>
                <w:rFonts w:ascii="Arial" w:hAnsi="Arial" w:cs="Arial"/>
                <w:color w:val="000000" w:themeColor="text1"/>
              </w:rPr>
            </w:pPr>
            <w:r w:rsidRPr="00CC1A59">
              <w:rPr>
                <w:rFonts w:ascii="Arial" w:eastAsia="Times New Roman" w:hAnsi="Arial" w:cs="Arial"/>
                <w:color w:val="000000" w:themeColor="text1"/>
                <w:lang w:eastAsia="en-NZ"/>
              </w:rPr>
              <w:t>8514.32</w:t>
            </w:r>
          </w:p>
        </w:tc>
        <w:tc>
          <w:tcPr>
            <w:tcW w:w="5253" w:type="dxa"/>
            <w:tcBorders>
              <w:top w:val="single" w:sz="4" w:space="0" w:color="auto"/>
              <w:left w:val="nil"/>
              <w:bottom w:val="single" w:sz="4" w:space="0" w:color="auto"/>
              <w:right w:val="single" w:sz="4" w:space="0" w:color="auto"/>
            </w:tcBorders>
            <w:shd w:val="clear" w:color="auto" w:fill="auto"/>
          </w:tcPr>
          <w:p w14:paraId="74A7398F" w14:textId="77777777" w:rsidR="00844617" w:rsidRPr="00CC1A59" w:rsidDel="00FE0601" w:rsidRDefault="00844617" w:rsidP="00844617">
            <w:pPr>
              <w:rPr>
                <w:rFonts w:ascii="Arial" w:hAnsi="Arial" w:cs="Arial"/>
                <w:color w:val="000000" w:themeColor="text1"/>
              </w:rPr>
            </w:pPr>
            <w:r w:rsidRPr="00CC1A59">
              <w:rPr>
                <w:rFonts w:ascii="Arial" w:eastAsia="Times New Roman" w:hAnsi="Arial" w:cs="Arial"/>
                <w:color w:val="000000" w:themeColor="text1"/>
                <w:lang w:eastAsia="en-NZ"/>
              </w:rPr>
              <w:t>-- Plasma and vacuum arc furnaces</w:t>
            </w:r>
          </w:p>
        </w:tc>
        <w:tc>
          <w:tcPr>
            <w:tcW w:w="1578" w:type="dxa"/>
            <w:shd w:val="clear" w:color="auto" w:fill="auto"/>
          </w:tcPr>
          <w:p w14:paraId="4E580A5A" w14:textId="77777777" w:rsidR="00844617" w:rsidRPr="00CF7060" w:rsidDel="00FE0601" w:rsidRDefault="00844617" w:rsidP="00844617">
            <w:pPr>
              <w:rPr>
                <w:rFonts w:ascii="Arial" w:hAnsi="Arial" w:cs="Arial"/>
              </w:rPr>
            </w:pPr>
            <w:r>
              <w:rPr>
                <w:rFonts w:ascii="Arial" w:hAnsi="Arial" w:cs="Arial"/>
              </w:rPr>
              <w:t>CTSH</w:t>
            </w:r>
          </w:p>
        </w:tc>
      </w:tr>
      <w:tr w:rsidR="00844617" w:rsidRPr="00CF7060" w:rsidDel="00FE0601" w14:paraId="226CB3EE" w14:textId="77777777" w:rsidTr="00CC1A59">
        <w:trPr>
          <w:trHeight w:val="255"/>
        </w:trPr>
        <w:tc>
          <w:tcPr>
            <w:tcW w:w="1524" w:type="dxa"/>
            <w:shd w:val="clear" w:color="auto" w:fill="auto"/>
          </w:tcPr>
          <w:p w14:paraId="530A07AF" w14:textId="77777777" w:rsidR="00844617" w:rsidRPr="00CF7060" w:rsidDel="00FE0601"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42D5B03F" w14:textId="77777777" w:rsidR="00844617" w:rsidRPr="00CC1A59" w:rsidDel="00FE0601" w:rsidRDefault="00844617" w:rsidP="00844617">
            <w:pPr>
              <w:rPr>
                <w:rFonts w:ascii="Arial" w:hAnsi="Arial" w:cs="Arial"/>
                <w:color w:val="000000" w:themeColor="text1"/>
              </w:rPr>
            </w:pPr>
            <w:r w:rsidRPr="00CC1A59">
              <w:rPr>
                <w:rFonts w:ascii="Arial" w:eastAsia="Times New Roman" w:hAnsi="Arial" w:cs="Arial"/>
                <w:color w:val="000000" w:themeColor="text1"/>
                <w:lang w:eastAsia="en-NZ"/>
              </w:rPr>
              <w:t>8514.39</w:t>
            </w:r>
          </w:p>
        </w:tc>
        <w:tc>
          <w:tcPr>
            <w:tcW w:w="5253" w:type="dxa"/>
            <w:tcBorders>
              <w:top w:val="single" w:sz="4" w:space="0" w:color="auto"/>
              <w:left w:val="nil"/>
              <w:bottom w:val="single" w:sz="4" w:space="0" w:color="auto"/>
              <w:right w:val="single" w:sz="4" w:space="0" w:color="auto"/>
            </w:tcBorders>
            <w:shd w:val="clear" w:color="auto" w:fill="auto"/>
          </w:tcPr>
          <w:p w14:paraId="1AD73B67" w14:textId="77777777" w:rsidR="00844617" w:rsidRPr="00CC1A59" w:rsidDel="00FE0601" w:rsidRDefault="00844617" w:rsidP="00844617">
            <w:pPr>
              <w:rPr>
                <w:rFonts w:ascii="Arial" w:hAnsi="Arial" w:cs="Arial"/>
                <w:color w:val="000000" w:themeColor="text1"/>
              </w:rPr>
            </w:pPr>
            <w:r w:rsidRPr="00CC1A59">
              <w:rPr>
                <w:rFonts w:ascii="Arial" w:eastAsia="Times New Roman" w:hAnsi="Arial" w:cs="Arial"/>
                <w:color w:val="000000" w:themeColor="text1"/>
                <w:lang w:eastAsia="en-NZ"/>
              </w:rPr>
              <w:t>-- Other</w:t>
            </w:r>
          </w:p>
        </w:tc>
        <w:tc>
          <w:tcPr>
            <w:tcW w:w="1578" w:type="dxa"/>
            <w:shd w:val="clear" w:color="auto" w:fill="auto"/>
          </w:tcPr>
          <w:p w14:paraId="4E0EA214" w14:textId="77777777" w:rsidR="00844617" w:rsidRPr="00CF7060" w:rsidDel="00FE0601" w:rsidRDefault="00844617" w:rsidP="00844617">
            <w:pPr>
              <w:rPr>
                <w:rFonts w:ascii="Arial" w:hAnsi="Arial" w:cs="Arial"/>
              </w:rPr>
            </w:pPr>
            <w:r>
              <w:rPr>
                <w:rFonts w:ascii="Arial" w:hAnsi="Arial" w:cs="Arial"/>
              </w:rPr>
              <w:t>CTSH</w:t>
            </w:r>
          </w:p>
        </w:tc>
      </w:tr>
      <w:tr w:rsidR="00844617" w:rsidRPr="00CF7060" w14:paraId="4344900D" w14:textId="77777777" w:rsidTr="00FE0601">
        <w:trPr>
          <w:trHeight w:val="450"/>
        </w:trPr>
        <w:tc>
          <w:tcPr>
            <w:tcW w:w="1524" w:type="dxa"/>
            <w:shd w:val="clear" w:color="auto" w:fill="auto"/>
          </w:tcPr>
          <w:p w14:paraId="3F3F830F" w14:textId="77777777" w:rsidR="00844617" w:rsidRPr="00CF7060" w:rsidRDefault="00844617" w:rsidP="00844617">
            <w:pPr>
              <w:rPr>
                <w:rFonts w:ascii="Arial" w:hAnsi="Arial" w:cs="Arial"/>
              </w:rPr>
            </w:pPr>
          </w:p>
        </w:tc>
        <w:tc>
          <w:tcPr>
            <w:tcW w:w="1952" w:type="dxa"/>
            <w:shd w:val="clear" w:color="auto" w:fill="auto"/>
          </w:tcPr>
          <w:p w14:paraId="0293A8E0" w14:textId="77777777" w:rsidR="00844617" w:rsidRPr="00CF7060" w:rsidRDefault="00844617" w:rsidP="00844617">
            <w:pPr>
              <w:rPr>
                <w:rFonts w:ascii="Arial" w:hAnsi="Arial" w:cs="Arial"/>
              </w:rPr>
            </w:pPr>
            <w:r w:rsidRPr="00CF7060">
              <w:rPr>
                <w:rFonts w:ascii="Arial" w:hAnsi="Arial" w:cs="Arial"/>
              </w:rPr>
              <w:t>8514.40</w:t>
            </w:r>
          </w:p>
        </w:tc>
        <w:tc>
          <w:tcPr>
            <w:tcW w:w="5253" w:type="dxa"/>
            <w:shd w:val="clear" w:color="auto" w:fill="auto"/>
          </w:tcPr>
          <w:p w14:paraId="75C2455B" w14:textId="77777777" w:rsidR="00844617" w:rsidRPr="00CF7060" w:rsidRDefault="00844617" w:rsidP="00844617">
            <w:pPr>
              <w:rPr>
                <w:rFonts w:ascii="Arial" w:hAnsi="Arial" w:cs="Arial"/>
              </w:rPr>
            </w:pPr>
            <w:r w:rsidRPr="00CF7060">
              <w:rPr>
                <w:rFonts w:ascii="Arial" w:hAnsi="Arial" w:cs="Arial"/>
              </w:rPr>
              <w:t>-Other equipment for the heat treatment of materials by induction or dielectric loss</w:t>
            </w:r>
          </w:p>
        </w:tc>
        <w:tc>
          <w:tcPr>
            <w:tcW w:w="1578" w:type="dxa"/>
            <w:shd w:val="clear" w:color="auto" w:fill="auto"/>
          </w:tcPr>
          <w:p w14:paraId="38EBA5C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88673E8" w14:textId="77777777" w:rsidTr="00FE0601">
        <w:trPr>
          <w:trHeight w:val="255"/>
        </w:trPr>
        <w:tc>
          <w:tcPr>
            <w:tcW w:w="1524" w:type="dxa"/>
            <w:shd w:val="clear" w:color="auto" w:fill="auto"/>
          </w:tcPr>
          <w:p w14:paraId="38570FC0" w14:textId="77777777" w:rsidR="00844617" w:rsidRPr="00CF7060" w:rsidRDefault="00844617" w:rsidP="00844617">
            <w:pPr>
              <w:rPr>
                <w:rFonts w:ascii="Arial" w:hAnsi="Arial" w:cs="Arial"/>
              </w:rPr>
            </w:pPr>
          </w:p>
        </w:tc>
        <w:tc>
          <w:tcPr>
            <w:tcW w:w="1952" w:type="dxa"/>
            <w:shd w:val="clear" w:color="auto" w:fill="auto"/>
          </w:tcPr>
          <w:p w14:paraId="7F040818" w14:textId="77777777" w:rsidR="00844617" w:rsidRPr="00CF7060" w:rsidRDefault="00844617" w:rsidP="00844617">
            <w:pPr>
              <w:rPr>
                <w:rFonts w:ascii="Arial" w:hAnsi="Arial" w:cs="Arial"/>
              </w:rPr>
            </w:pPr>
            <w:r w:rsidRPr="00CF7060">
              <w:rPr>
                <w:rFonts w:ascii="Arial" w:hAnsi="Arial" w:cs="Arial"/>
              </w:rPr>
              <w:t>8514.90</w:t>
            </w:r>
          </w:p>
        </w:tc>
        <w:tc>
          <w:tcPr>
            <w:tcW w:w="5253" w:type="dxa"/>
            <w:shd w:val="clear" w:color="auto" w:fill="auto"/>
          </w:tcPr>
          <w:p w14:paraId="58B78EA2"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14E7B7E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224B201" w14:textId="77777777" w:rsidTr="00FE0601">
        <w:trPr>
          <w:trHeight w:val="1350"/>
        </w:trPr>
        <w:tc>
          <w:tcPr>
            <w:tcW w:w="1524" w:type="dxa"/>
            <w:shd w:val="clear" w:color="auto" w:fill="auto"/>
          </w:tcPr>
          <w:p w14:paraId="79194918" w14:textId="77777777" w:rsidR="00844617" w:rsidRPr="00CF7060" w:rsidRDefault="00844617" w:rsidP="00844617">
            <w:pPr>
              <w:rPr>
                <w:rFonts w:ascii="Arial" w:hAnsi="Arial" w:cs="Arial"/>
                <w:b/>
                <w:bCs/>
              </w:rPr>
            </w:pPr>
            <w:r w:rsidRPr="00CF7060">
              <w:rPr>
                <w:rFonts w:ascii="Arial" w:hAnsi="Arial" w:cs="Arial"/>
                <w:b/>
                <w:bCs/>
              </w:rPr>
              <w:t>8515</w:t>
            </w:r>
          </w:p>
        </w:tc>
        <w:tc>
          <w:tcPr>
            <w:tcW w:w="1952" w:type="dxa"/>
            <w:shd w:val="clear" w:color="auto" w:fill="auto"/>
          </w:tcPr>
          <w:p w14:paraId="5A16184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CAF221C" w14:textId="77777777" w:rsidR="00844617" w:rsidRPr="00CF7060" w:rsidRDefault="00844617" w:rsidP="00844617">
            <w:pPr>
              <w:rPr>
                <w:rFonts w:ascii="Arial" w:hAnsi="Arial" w:cs="Arial"/>
                <w:b/>
                <w:bCs/>
              </w:rPr>
            </w:pPr>
            <w:r w:rsidRPr="00CF7060">
              <w:rPr>
                <w:rFonts w:ascii="Arial" w:hAnsi="Arial" w:cs="Arial"/>
                <w:b/>
                <w:bCs/>
              </w:rPr>
              <w:t>Electric (including electrically heated gas), laser or other light or photon beam, ultrasonic, electron beam, magnetic pulse or plasma arc soldering, brazing or welding machines and apparatus, whether or not capable of cutting; electric machines and apparatus for hot spraying of metals or cermets:</w:t>
            </w:r>
          </w:p>
        </w:tc>
        <w:tc>
          <w:tcPr>
            <w:tcW w:w="1578" w:type="dxa"/>
            <w:shd w:val="clear" w:color="auto" w:fill="auto"/>
          </w:tcPr>
          <w:p w14:paraId="05BC4160"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054DCD0E" w14:textId="77777777" w:rsidTr="00FE0601">
        <w:trPr>
          <w:trHeight w:val="450"/>
        </w:trPr>
        <w:tc>
          <w:tcPr>
            <w:tcW w:w="1524" w:type="dxa"/>
            <w:shd w:val="clear" w:color="auto" w:fill="auto"/>
          </w:tcPr>
          <w:p w14:paraId="74CD97B1" w14:textId="77777777" w:rsidR="00844617" w:rsidRPr="00CF7060" w:rsidRDefault="00844617" w:rsidP="00844617">
            <w:pPr>
              <w:rPr>
                <w:rFonts w:ascii="Arial" w:hAnsi="Arial" w:cs="Arial"/>
              </w:rPr>
            </w:pPr>
          </w:p>
        </w:tc>
        <w:tc>
          <w:tcPr>
            <w:tcW w:w="1952" w:type="dxa"/>
            <w:shd w:val="clear" w:color="auto" w:fill="auto"/>
          </w:tcPr>
          <w:p w14:paraId="0E415E82" w14:textId="77777777" w:rsidR="00844617" w:rsidRPr="00CF7060" w:rsidRDefault="00844617" w:rsidP="00844617">
            <w:pPr>
              <w:rPr>
                <w:rFonts w:ascii="Arial" w:hAnsi="Arial" w:cs="Arial"/>
              </w:rPr>
            </w:pPr>
            <w:r w:rsidRPr="00CF7060">
              <w:rPr>
                <w:rFonts w:ascii="Arial" w:hAnsi="Arial" w:cs="Arial"/>
              </w:rPr>
              <w:t>8515.11</w:t>
            </w:r>
          </w:p>
        </w:tc>
        <w:tc>
          <w:tcPr>
            <w:tcW w:w="5253" w:type="dxa"/>
            <w:shd w:val="clear" w:color="auto" w:fill="auto"/>
          </w:tcPr>
          <w:p w14:paraId="7CD368C8" w14:textId="77777777" w:rsidR="00844617" w:rsidRPr="00CF7060" w:rsidRDefault="00844617" w:rsidP="00844617">
            <w:pPr>
              <w:rPr>
                <w:rFonts w:ascii="Arial" w:hAnsi="Arial" w:cs="Arial"/>
              </w:rPr>
            </w:pPr>
            <w:r w:rsidRPr="00CF7060">
              <w:rPr>
                <w:rFonts w:ascii="Arial" w:hAnsi="Arial" w:cs="Arial"/>
              </w:rPr>
              <w:t>--Brazing or soldering machines and apparatus: soldering irons and guns</w:t>
            </w:r>
          </w:p>
        </w:tc>
        <w:tc>
          <w:tcPr>
            <w:tcW w:w="1578" w:type="dxa"/>
            <w:shd w:val="clear" w:color="auto" w:fill="auto"/>
          </w:tcPr>
          <w:p w14:paraId="5567AC6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19F3961" w14:textId="77777777" w:rsidTr="00FE0601">
        <w:trPr>
          <w:trHeight w:val="255"/>
        </w:trPr>
        <w:tc>
          <w:tcPr>
            <w:tcW w:w="1524" w:type="dxa"/>
            <w:shd w:val="clear" w:color="auto" w:fill="auto"/>
          </w:tcPr>
          <w:p w14:paraId="14C03934" w14:textId="77777777" w:rsidR="00844617" w:rsidRPr="00CF7060" w:rsidRDefault="00844617" w:rsidP="00844617">
            <w:pPr>
              <w:rPr>
                <w:rFonts w:ascii="Arial" w:hAnsi="Arial" w:cs="Arial"/>
              </w:rPr>
            </w:pPr>
          </w:p>
        </w:tc>
        <w:tc>
          <w:tcPr>
            <w:tcW w:w="1952" w:type="dxa"/>
            <w:shd w:val="clear" w:color="auto" w:fill="auto"/>
          </w:tcPr>
          <w:p w14:paraId="2D5F2C53" w14:textId="77777777" w:rsidR="00844617" w:rsidRPr="00CF7060" w:rsidRDefault="00844617" w:rsidP="00844617">
            <w:pPr>
              <w:rPr>
                <w:rFonts w:ascii="Arial" w:hAnsi="Arial" w:cs="Arial"/>
              </w:rPr>
            </w:pPr>
            <w:r w:rsidRPr="00CF7060">
              <w:rPr>
                <w:rFonts w:ascii="Arial" w:hAnsi="Arial" w:cs="Arial"/>
              </w:rPr>
              <w:t>8515.19</w:t>
            </w:r>
          </w:p>
        </w:tc>
        <w:tc>
          <w:tcPr>
            <w:tcW w:w="5253" w:type="dxa"/>
            <w:shd w:val="clear" w:color="auto" w:fill="auto"/>
          </w:tcPr>
          <w:p w14:paraId="37343AFA" w14:textId="77777777" w:rsidR="00844617" w:rsidRPr="00CF7060" w:rsidRDefault="00844617" w:rsidP="00844617">
            <w:pPr>
              <w:rPr>
                <w:rFonts w:ascii="Arial" w:hAnsi="Arial" w:cs="Arial"/>
              </w:rPr>
            </w:pPr>
            <w:r w:rsidRPr="00CF7060">
              <w:rPr>
                <w:rFonts w:ascii="Arial" w:hAnsi="Arial" w:cs="Arial"/>
              </w:rPr>
              <w:t>--Brazing or soldering machines and apparatus: other</w:t>
            </w:r>
          </w:p>
        </w:tc>
        <w:tc>
          <w:tcPr>
            <w:tcW w:w="1578" w:type="dxa"/>
            <w:shd w:val="clear" w:color="auto" w:fill="auto"/>
          </w:tcPr>
          <w:p w14:paraId="69C765F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5D5E16B" w14:textId="77777777" w:rsidTr="00FE0601">
        <w:trPr>
          <w:trHeight w:val="450"/>
        </w:trPr>
        <w:tc>
          <w:tcPr>
            <w:tcW w:w="1524" w:type="dxa"/>
            <w:shd w:val="clear" w:color="auto" w:fill="auto"/>
          </w:tcPr>
          <w:p w14:paraId="7468FBC0" w14:textId="77777777" w:rsidR="00844617" w:rsidRPr="00CF7060" w:rsidRDefault="00844617" w:rsidP="00844617">
            <w:pPr>
              <w:rPr>
                <w:rFonts w:ascii="Arial" w:hAnsi="Arial" w:cs="Arial"/>
              </w:rPr>
            </w:pPr>
          </w:p>
        </w:tc>
        <w:tc>
          <w:tcPr>
            <w:tcW w:w="1952" w:type="dxa"/>
            <w:shd w:val="clear" w:color="auto" w:fill="auto"/>
          </w:tcPr>
          <w:p w14:paraId="7A8EF9D2" w14:textId="77777777" w:rsidR="00844617" w:rsidRPr="00CF7060" w:rsidRDefault="00844617" w:rsidP="00844617">
            <w:pPr>
              <w:rPr>
                <w:rFonts w:ascii="Arial" w:hAnsi="Arial" w:cs="Arial"/>
              </w:rPr>
            </w:pPr>
            <w:r w:rsidRPr="00CF7060">
              <w:rPr>
                <w:rFonts w:ascii="Arial" w:hAnsi="Arial" w:cs="Arial"/>
              </w:rPr>
              <w:t>8515.21</w:t>
            </w:r>
          </w:p>
        </w:tc>
        <w:tc>
          <w:tcPr>
            <w:tcW w:w="5253" w:type="dxa"/>
            <w:shd w:val="clear" w:color="auto" w:fill="auto"/>
          </w:tcPr>
          <w:p w14:paraId="5A12DDE8" w14:textId="77777777" w:rsidR="00844617" w:rsidRPr="00CF7060" w:rsidRDefault="00844617" w:rsidP="00844617">
            <w:pPr>
              <w:rPr>
                <w:rFonts w:ascii="Arial" w:hAnsi="Arial" w:cs="Arial"/>
              </w:rPr>
            </w:pPr>
            <w:r w:rsidRPr="00CF7060">
              <w:rPr>
                <w:rFonts w:ascii="Arial" w:hAnsi="Arial" w:cs="Arial"/>
              </w:rPr>
              <w:t>--Machines and apparatus for resistance welding of metal: fully or partly automatic</w:t>
            </w:r>
          </w:p>
        </w:tc>
        <w:tc>
          <w:tcPr>
            <w:tcW w:w="1578" w:type="dxa"/>
            <w:shd w:val="clear" w:color="auto" w:fill="auto"/>
          </w:tcPr>
          <w:p w14:paraId="20D7E76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01FCAE5" w14:textId="77777777" w:rsidTr="00FE0601">
        <w:trPr>
          <w:trHeight w:val="255"/>
        </w:trPr>
        <w:tc>
          <w:tcPr>
            <w:tcW w:w="1524" w:type="dxa"/>
            <w:shd w:val="clear" w:color="auto" w:fill="auto"/>
          </w:tcPr>
          <w:p w14:paraId="49358EC7" w14:textId="77777777" w:rsidR="00844617" w:rsidRPr="00CF7060" w:rsidRDefault="00844617" w:rsidP="00844617">
            <w:pPr>
              <w:rPr>
                <w:rFonts w:ascii="Arial" w:hAnsi="Arial" w:cs="Arial"/>
              </w:rPr>
            </w:pPr>
          </w:p>
        </w:tc>
        <w:tc>
          <w:tcPr>
            <w:tcW w:w="1952" w:type="dxa"/>
            <w:shd w:val="clear" w:color="auto" w:fill="auto"/>
          </w:tcPr>
          <w:p w14:paraId="26B33805" w14:textId="77777777" w:rsidR="00844617" w:rsidRPr="00CF7060" w:rsidRDefault="00844617" w:rsidP="00844617">
            <w:pPr>
              <w:rPr>
                <w:rFonts w:ascii="Arial" w:hAnsi="Arial" w:cs="Arial"/>
              </w:rPr>
            </w:pPr>
            <w:r w:rsidRPr="00CF7060">
              <w:rPr>
                <w:rFonts w:ascii="Arial" w:hAnsi="Arial" w:cs="Arial"/>
              </w:rPr>
              <w:t>8515.29</w:t>
            </w:r>
          </w:p>
        </w:tc>
        <w:tc>
          <w:tcPr>
            <w:tcW w:w="5253" w:type="dxa"/>
            <w:shd w:val="clear" w:color="auto" w:fill="auto"/>
          </w:tcPr>
          <w:p w14:paraId="4478D57C" w14:textId="77777777" w:rsidR="00844617" w:rsidRPr="00CF7060" w:rsidRDefault="00844617" w:rsidP="00844617">
            <w:pPr>
              <w:rPr>
                <w:rFonts w:ascii="Arial" w:hAnsi="Arial" w:cs="Arial"/>
              </w:rPr>
            </w:pPr>
            <w:r w:rsidRPr="00CF7060">
              <w:rPr>
                <w:rFonts w:ascii="Arial" w:hAnsi="Arial" w:cs="Arial"/>
              </w:rPr>
              <w:t>--Machines and apparatus for resistance welding of metal: other</w:t>
            </w:r>
          </w:p>
        </w:tc>
        <w:tc>
          <w:tcPr>
            <w:tcW w:w="1578" w:type="dxa"/>
            <w:shd w:val="clear" w:color="auto" w:fill="auto"/>
          </w:tcPr>
          <w:p w14:paraId="6AA2BC5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C38481B" w14:textId="77777777" w:rsidTr="00FE0601">
        <w:trPr>
          <w:trHeight w:val="450"/>
        </w:trPr>
        <w:tc>
          <w:tcPr>
            <w:tcW w:w="1524" w:type="dxa"/>
            <w:shd w:val="clear" w:color="auto" w:fill="auto"/>
          </w:tcPr>
          <w:p w14:paraId="5EB767A4" w14:textId="77777777" w:rsidR="00844617" w:rsidRPr="00CF7060" w:rsidRDefault="00844617" w:rsidP="00844617">
            <w:pPr>
              <w:rPr>
                <w:rFonts w:ascii="Arial" w:hAnsi="Arial" w:cs="Arial"/>
              </w:rPr>
            </w:pPr>
          </w:p>
        </w:tc>
        <w:tc>
          <w:tcPr>
            <w:tcW w:w="1952" w:type="dxa"/>
            <w:shd w:val="clear" w:color="auto" w:fill="auto"/>
          </w:tcPr>
          <w:p w14:paraId="3D0FDE1D" w14:textId="77777777" w:rsidR="00844617" w:rsidRPr="00CF7060" w:rsidRDefault="00844617" w:rsidP="00844617">
            <w:pPr>
              <w:rPr>
                <w:rFonts w:ascii="Arial" w:hAnsi="Arial" w:cs="Arial"/>
              </w:rPr>
            </w:pPr>
            <w:r w:rsidRPr="00CF7060">
              <w:rPr>
                <w:rFonts w:ascii="Arial" w:hAnsi="Arial" w:cs="Arial"/>
              </w:rPr>
              <w:t>8515.31</w:t>
            </w:r>
          </w:p>
        </w:tc>
        <w:tc>
          <w:tcPr>
            <w:tcW w:w="5253" w:type="dxa"/>
            <w:shd w:val="clear" w:color="auto" w:fill="auto"/>
          </w:tcPr>
          <w:p w14:paraId="24C8D71A" w14:textId="77777777" w:rsidR="00844617" w:rsidRPr="00CF7060" w:rsidRDefault="00844617" w:rsidP="00844617">
            <w:pPr>
              <w:rPr>
                <w:rFonts w:ascii="Arial" w:hAnsi="Arial" w:cs="Arial"/>
              </w:rPr>
            </w:pPr>
            <w:r w:rsidRPr="00CF7060">
              <w:rPr>
                <w:rFonts w:ascii="Arial" w:hAnsi="Arial" w:cs="Arial"/>
              </w:rPr>
              <w:t>--Machines and apparatus for arc (including plasma arc) welding of metals: fully or partly automatic</w:t>
            </w:r>
          </w:p>
        </w:tc>
        <w:tc>
          <w:tcPr>
            <w:tcW w:w="1578" w:type="dxa"/>
            <w:shd w:val="clear" w:color="auto" w:fill="auto"/>
          </w:tcPr>
          <w:p w14:paraId="47F0CEB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07161CA" w14:textId="77777777" w:rsidTr="00FE0601">
        <w:trPr>
          <w:trHeight w:val="450"/>
        </w:trPr>
        <w:tc>
          <w:tcPr>
            <w:tcW w:w="1524" w:type="dxa"/>
            <w:shd w:val="clear" w:color="auto" w:fill="auto"/>
          </w:tcPr>
          <w:p w14:paraId="16332208" w14:textId="77777777" w:rsidR="00844617" w:rsidRPr="00CF7060" w:rsidRDefault="00844617" w:rsidP="00844617">
            <w:pPr>
              <w:rPr>
                <w:rFonts w:ascii="Arial" w:hAnsi="Arial" w:cs="Arial"/>
              </w:rPr>
            </w:pPr>
          </w:p>
        </w:tc>
        <w:tc>
          <w:tcPr>
            <w:tcW w:w="1952" w:type="dxa"/>
            <w:shd w:val="clear" w:color="auto" w:fill="auto"/>
          </w:tcPr>
          <w:p w14:paraId="42AD47E0" w14:textId="77777777" w:rsidR="00844617" w:rsidRPr="00CF7060" w:rsidRDefault="00844617" w:rsidP="00844617">
            <w:pPr>
              <w:rPr>
                <w:rFonts w:ascii="Arial" w:hAnsi="Arial" w:cs="Arial"/>
              </w:rPr>
            </w:pPr>
            <w:r w:rsidRPr="00CF7060">
              <w:rPr>
                <w:rFonts w:ascii="Arial" w:hAnsi="Arial" w:cs="Arial"/>
              </w:rPr>
              <w:t>8515.39</w:t>
            </w:r>
          </w:p>
        </w:tc>
        <w:tc>
          <w:tcPr>
            <w:tcW w:w="5253" w:type="dxa"/>
            <w:shd w:val="clear" w:color="auto" w:fill="auto"/>
          </w:tcPr>
          <w:p w14:paraId="0CAB3458" w14:textId="77777777" w:rsidR="00844617" w:rsidRPr="00CF7060" w:rsidRDefault="00844617" w:rsidP="00844617">
            <w:pPr>
              <w:rPr>
                <w:rFonts w:ascii="Arial" w:hAnsi="Arial" w:cs="Arial"/>
              </w:rPr>
            </w:pPr>
            <w:r w:rsidRPr="00CF7060">
              <w:rPr>
                <w:rFonts w:ascii="Arial" w:hAnsi="Arial" w:cs="Arial"/>
              </w:rPr>
              <w:t>--Machines and apparatus for arc (including plasma arc) welding of metals: other</w:t>
            </w:r>
          </w:p>
        </w:tc>
        <w:tc>
          <w:tcPr>
            <w:tcW w:w="1578" w:type="dxa"/>
            <w:shd w:val="clear" w:color="auto" w:fill="auto"/>
          </w:tcPr>
          <w:p w14:paraId="1F03D0E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2FB060B" w14:textId="77777777" w:rsidTr="00FE0601">
        <w:trPr>
          <w:trHeight w:val="255"/>
        </w:trPr>
        <w:tc>
          <w:tcPr>
            <w:tcW w:w="1524" w:type="dxa"/>
            <w:shd w:val="clear" w:color="auto" w:fill="auto"/>
          </w:tcPr>
          <w:p w14:paraId="48C16D9B" w14:textId="77777777" w:rsidR="00844617" w:rsidRPr="00CF7060" w:rsidRDefault="00844617" w:rsidP="00844617">
            <w:pPr>
              <w:rPr>
                <w:rFonts w:ascii="Arial" w:hAnsi="Arial" w:cs="Arial"/>
              </w:rPr>
            </w:pPr>
          </w:p>
        </w:tc>
        <w:tc>
          <w:tcPr>
            <w:tcW w:w="1952" w:type="dxa"/>
            <w:shd w:val="clear" w:color="auto" w:fill="auto"/>
          </w:tcPr>
          <w:p w14:paraId="3F96AA73" w14:textId="77777777" w:rsidR="00844617" w:rsidRPr="00CF7060" w:rsidRDefault="00844617" w:rsidP="00844617">
            <w:pPr>
              <w:rPr>
                <w:rFonts w:ascii="Arial" w:hAnsi="Arial" w:cs="Arial"/>
              </w:rPr>
            </w:pPr>
            <w:r w:rsidRPr="00CF7060">
              <w:rPr>
                <w:rFonts w:ascii="Arial" w:hAnsi="Arial" w:cs="Arial"/>
              </w:rPr>
              <w:t>8515.80</w:t>
            </w:r>
          </w:p>
        </w:tc>
        <w:tc>
          <w:tcPr>
            <w:tcW w:w="5253" w:type="dxa"/>
            <w:shd w:val="clear" w:color="auto" w:fill="auto"/>
          </w:tcPr>
          <w:p w14:paraId="1215E123" w14:textId="77777777" w:rsidR="00844617" w:rsidRPr="00CF7060" w:rsidRDefault="00844617" w:rsidP="00844617">
            <w:pPr>
              <w:rPr>
                <w:rFonts w:ascii="Arial" w:hAnsi="Arial" w:cs="Arial"/>
              </w:rPr>
            </w:pPr>
            <w:r w:rsidRPr="00CF7060">
              <w:rPr>
                <w:rFonts w:ascii="Arial" w:hAnsi="Arial" w:cs="Arial"/>
              </w:rPr>
              <w:t>-Other machines and apparatus</w:t>
            </w:r>
          </w:p>
        </w:tc>
        <w:tc>
          <w:tcPr>
            <w:tcW w:w="1578" w:type="dxa"/>
            <w:shd w:val="clear" w:color="auto" w:fill="auto"/>
          </w:tcPr>
          <w:p w14:paraId="6C6AA9A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07D84E2" w14:textId="77777777" w:rsidTr="00FE0601">
        <w:trPr>
          <w:trHeight w:val="255"/>
        </w:trPr>
        <w:tc>
          <w:tcPr>
            <w:tcW w:w="1524" w:type="dxa"/>
            <w:shd w:val="clear" w:color="auto" w:fill="auto"/>
          </w:tcPr>
          <w:p w14:paraId="0323AB71" w14:textId="77777777" w:rsidR="00844617" w:rsidRPr="00CF7060" w:rsidRDefault="00844617" w:rsidP="00844617">
            <w:pPr>
              <w:rPr>
                <w:rFonts w:ascii="Arial" w:hAnsi="Arial" w:cs="Arial"/>
              </w:rPr>
            </w:pPr>
          </w:p>
        </w:tc>
        <w:tc>
          <w:tcPr>
            <w:tcW w:w="1952" w:type="dxa"/>
            <w:shd w:val="clear" w:color="auto" w:fill="auto"/>
          </w:tcPr>
          <w:p w14:paraId="0A74C08E" w14:textId="77777777" w:rsidR="00844617" w:rsidRPr="00CF7060" w:rsidRDefault="00844617" w:rsidP="00844617">
            <w:pPr>
              <w:rPr>
                <w:rFonts w:ascii="Arial" w:hAnsi="Arial" w:cs="Arial"/>
              </w:rPr>
            </w:pPr>
            <w:r w:rsidRPr="00CF7060">
              <w:rPr>
                <w:rFonts w:ascii="Arial" w:hAnsi="Arial" w:cs="Arial"/>
              </w:rPr>
              <w:t>8515.90</w:t>
            </w:r>
          </w:p>
        </w:tc>
        <w:tc>
          <w:tcPr>
            <w:tcW w:w="5253" w:type="dxa"/>
            <w:shd w:val="clear" w:color="auto" w:fill="auto"/>
          </w:tcPr>
          <w:p w14:paraId="3C0BCB66"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2B86E149"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B9F8578" w14:textId="77777777" w:rsidTr="00FE0601">
        <w:trPr>
          <w:trHeight w:val="1800"/>
        </w:trPr>
        <w:tc>
          <w:tcPr>
            <w:tcW w:w="1524" w:type="dxa"/>
            <w:shd w:val="clear" w:color="auto" w:fill="auto"/>
          </w:tcPr>
          <w:p w14:paraId="1A5FCA5D" w14:textId="77777777" w:rsidR="00844617" w:rsidRPr="00CF7060" w:rsidRDefault="00844617" w:rsidP="00844617">
            <w:pPr>
              <w:rPr>
                <w:rFonts w:ascii="Arial" w:hAnsi="Arial" w:cs="Arial"/>
                <w:b/>
                <w:bCs/>
              </w:rPr>
            </w:pPr>
            <w:r w:rsidRPr="00CF7060">
              <w:rPr>
                <w:rFonts w:ascii="Arial" w:hAnsi="Arial" w:cs="Arial"/>
                <w:b/>
                <w:bCs/>
              </w:rPr>
              <w:t>8516</w:t>
            </w:r>
          </w:p>
        </w:tc>
        <w:tc>
          <w:tcPr>
            <w:tcW w:w="1952" w:type="dxa"/>
            <w:shd w:val="clear" w:color="auto" w:fill="auto"/>
          </w:tcPr>
          <w:p w14:paraId="67E319C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E614994" w14:textId="77777777" w:rsidR="00844617" w:rsidRPr="00CF7060" w:rsidRDefault="00844617" w:rsidP="00844617">
            <w:pPr>
              <w:rPr>
                <w:rFonts w:ascii="Arial" w:hAnsi="Arial" w:cs="Arial"/>
                <w:b/>
                <w:bCs/>
              </w:rPr>
            </w:pPr>
            <w:r w:rsidRPr="00CF7060">
              <w:rPr>
                <w:rFonts w:ascii="Arial" w:hAnsi="Arial" w:cs="Arial"/>
                <w:b/>
                <w:bCs/>
              </w:rPr>
              <w:t>Electric instantaneous or storage water heaters and immersion heaters; electric space heating apparatus and soil heating apparatus; electro-thermic hair-dressing apparatus (for example, hair dryers, hair curlers, curling tong heaters) and hand dryers; electric smoothing irons; other electro-thermic appliances of a kind used for domestic purposes; electric heating resistors, other than those of heading 8545:</w:t>
            </w:r>
          </w:p>
        </w:tc>
        <w:tc>
          <w:tcPr>
            <w:tcW w:w="1578" w:type="dxa"/>
            <w:shd w:val="clear" w:color="auto" w:fill="auto"/>
          </w:tcPr>
          <w:p w14:paraId="45507B85"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4FA902A" w14:textId="77777777" w:rsidTr="00FE0601">
        <w:trPr>
          <w:trHeight w:val="450"/>
        </w:trPr>
        <w:tc>
          <w:tcPr>
            <w:tcW w:w="1524" w:type="dxa"/>
            <w:shd w:val="clear" w:color="auto" w:fill="auto"/>
          </w:tcPr>
          <w:p w14:paraId="71D01280" w14:textId="77777777" w:rsidR="00844617" w:rsidRPr="00CF7060" w:rsidRDefault="00844617" w:rsidP="00844617">
            <w:pPr>
              <w:rPr>
                <w:rFonts w:ascii="Arial" w:hAnsi="Arial" w:cs="Arial"/>
              </w:rPr>
            </w:pPr>
          </w:p>
        </w:tc>
        <w:tc>
          <w:tcPr>
            <w:tcW w:w="1952" w:type="dxa"/>
            <w:shd w:val="clear" w:color="auto" w:fill="auto"/>
          </w:tcPr>
          <w:p w14:paraId="5662A465" w14:textId="77777777" w:rsidR="00844617" w:rsidRPr="00CF7060" w:rsidRDefault="00844617" w:rsidP="00844617">
            <w:pPr>
              <w:rPr>
                <w:rFonts w:ascii="Arial" w:hAnsi="Arial" w:cs="Arial"/>
              </w:rPr>
            </w:pPr>
            <w:r w:rsidRPr="00CF7060">
              <w:rPr>
                <w:rFonts w:ascii="Arial" w:hAnsi="Arial" w:cs="Arial"/>
              </w:rPr>
              <w:t>8516.10</w:t>
            </w:r>
          </w:p>
        </w:tc>
        <w:tc>
          <w:tcPr>
            <w:tcW w:w="5253" w:type="dxa"/>
            <w:shd w:val="clear" w:color="auto" w:fill="auto"/>
          </w:tcPr>
          <w:p w14:paraId="2149A61D" w14:textId="77777777" w:rsidR="00844617" w:rsidRPr="00CF7060" w:rsidRDefault="00844617" w:rsidP="00844617">
            <w:pPr>
              <w:rPr>
                <w:rFonts w:ascii="Arial" w:hAnsi="Arial" w:cs="Arial"/>
              </w:rPr>
            </w:pPr>
            <w:r w:rsidRPr="00CF7060">
              <w:rPr>
                <w:rFonts w:ascii="Arial" w:hAnsi="Arial" w:cs="Arial"/>
              </w:rPr>
              <w:t>-Electric instantaneous or storage water heaters and immersion heaters</w:t>
            </w:r>
          </w:p>
        </w:tc>
        <w:tc>
          <w:tcPr>
            <w:tcW w:w="1578" w:type="dxa"/>
            <w:shd w:val="clear" w:color="auto" w:fill="auto"/>
          </w:tcPr>
          <w:p w14:paraId="21765DD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63B4A3B" w14:textId="77777777" w:rsidTr="00FE0601">
        <w:trPr>
          <w:trHeight w:val="450"/>
        </w:trPr>
        <w:tc>
          <w:tcPr>
            <w:tcW w:w="1524" w:type="dxa"/>
            <w:shd w:val="clear" w:color="auto" w:fill="auto"/>
          </w:tcPr>
          <w:p w14:paraId="2B7988A8" w14:textId="77777777" w:rsidR="00844617" w:rsidRPr="00CF7060" w:rsidRDefault="00844617" w:rsidP="00844617">
            <w:pPr>
              <w:rPr>
                <w:rFonts w:ascii="Arial" w:hAnsi="Arial" w:cs="Arial"/>
              </w:rPr>
            </w:pPr>
          </w:p>
        </w:tc>
        <w:tc>
          <w:tcPr>
            <w:tcW w:w="1952" w:type="dxa"/>
            <w:shd w:val="clear" w:color="auto" w:fill="auto"/>
          </w:tcPr>
          <w:p w14:paraId="707C4FFF" w14:textId="77777777" w:rsidR="00844617" w:rsidRPr="00CF7060" w:rsidRDefault="00844617" w:rsidP="00844617">
            <w:pPr>
              <w:rPr>
                <w:rFonts w:ascii="Arial" w:hAnsi="Arial" w:cs="Arial"/>
              </w:rPr>
            </w:pPr>
            <w:r w:rsidRPr="00CF7060">
              <w:rPr>
                <w:rFonts w:ascii="Arial" w:hAnsi="Arial" w:cs="Arial"/>
              </w:rPr>
              <w:t>8516.21</w:t>
            </w:r>
          </w:p>
        </w:tc>
        <w:tc>
          <w:tcPr>
            <w:tcW w:w="5253" w:type="dxa"/>
            <w:shd w:val="clear" w:color="auto" w:fill="auto"/>
          </w:tcPr>
          <w:p w14:paraId="6C15E7F7" w14:textId="77777777" w:rsidR="00844617" w:rsidRPr="00CF7060" w:rsidRDefault="00844617" w:rsidP="00844617">
            <w:pPr>
              <w:rPr>
                <w:rFonts w:ascii="Arial" w:hAnsi="Arial" w:cs="Arial"/>
              </w:rPr>
            </w:pPr>
            <w:r w:rsidRPr="00CF7060">
              <w:rPr>
                <w:rFonts w:ascii="Arial" w:hAnsi="Arial" w:cs="Arial"/>
              </w:rPr>
              <w:t>--Electric space heating apparatus and electric soil heating apparatus: storage heating radiators</w:t>
            </w:r>
          </w:p>
        </w:tc>
        <w:tc>
          <w:tcPr>
            <w:tcW w:w="1578" w:type="dxa"/>
            <w:shd w:val="clear" w:color="auto" w:fill="auto"/>
          </w:tcPr>
          <w:p w14:paraId="1F70D22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DB3FF13" w14:textId="77777777" w:rsidTr="00FE0601">
        <w:trPr>
          <w:trHeight w:val="450"/>
        </w:trPr>
        <w:tc>
          <w:tcPr>
            <w:tcW w:w="1524" w:type="dxa"/>
            <w:shd w:val="clear" w:color="auto" w:fill="auto"/>
          </w:tcPr>
          <w:p w14:paraId="6B9BA361" w14:textId="77777777" w:rsidR="00844617" w:rsidRPr="00CF7060" w:rsidRDefault="00844617" w:rsidP="00844617">
            <w:pPr>
              <w:rPr>
                <w:rFonts w:ascii="Arial" w:hAnsi="Arial" w:cs="Arial"/>
              </w:rPr>
            </w:pPr>
          </w:p>
        </w:tc>
        <w:tc>
          <w:tcPr>
            <w:tcW w:w="1952" w:type="dxa"/>
            <w:shd w:val="clear" w:color="auto" w:fill="auto"/>
          </w:tcPr>
          <w:p w14:paraId="4CD7BA4C" w14:textId="77777777" w:rsidR="00844617" w:rsidRPr="00CF7060" w:rsidRDefault="00844617" w:rsidP="00844617">
            <w:pPr>
              <w:rPr>
                <w:rFonts w:ascii="Arial" w:hAnsi="Arial" w:cs="Arial"/>
              </w:rPr>
            </w:pPr>
            <w:r w:rsidRPr="00CF7060">
              <w:rPr>
                <w:rFonts w:ascii="Arial" w:hAnsi="Arial" w:cs="Arial"/>
              </w:rPr>
              <w:t>8516.29</w:t>
            </w:r>
          </w:p>
        </w:tc>
        <w:tc>
          <w:tcPr>
            <w:tcW w:w="5253" w:type="dxa"/>
            <w:shd w:val="clear" w:color="auto" w:fill="auto"/>
          </w:tcPr>
          <w:p w14:paraId="0B12CB68" w14:textId="77777777" w:rsidR="00844617" w:rsidRPr="00CF7060" w:rsidRDefault="00844617" w:rsidP="00844617">
            <w:pPr>
              <w:rPr>
                <w:rFonts w:ascii="Arial" w:hAnsi="Arial" w:cs="Arial"/>
              </w:rPr>
            </w:pPr>
            <w:r w:rsidRPr="00CF7060">
              <w:rPr>
                <w:rFonts w:ascii="Arial" w:hAnsi="Arial" w:cs="Arial"/>
              </w:rPr>
              <w:t>--Electric space heating apparatus and electric soil heating apparatus: other</w:t>
            </w:r>
          </w:p>
        </w:tc>
        <w:tc>
          <w:tcPr>
            <w:tcW w:w="1578" w:type="dxa"/>
            <w:shd w:val="clear" w:color="auto" w:fill="auto"/>
          </w:tcPr>
          <w:p w14:paraId="6B12076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2DEE024" w14:textId="77777777" w:rsidTr="00FE0601">
        <w:trPr>
          <w:trHeight w:val="450"/>
        </w:trPr>
        <w:tc>
          <w:tcPr>
            <w:tcW w:w="1524" w:type="dxa"/>
            <w:shd w:val="clear" w:color="auto" w:fill="auto"/>
          </w:tcPr>
          <w:p w14:paraId="6D4D35F8" w14:textId="77777777" w:rsidR="00844617" w:rsidRPr="00CF7060" w:rsidRDefault="00844617" w:rsidP="00844617">
            <w:pPr>
              <w:rPr>
                <w:rFonts w:ascii="Arial" w:hAnsi="Arial" w:cs="Arial"/>
              </w:rPr>
            </w:pPr>
          </w:p>
        </w:tc>
        <w:tc>
          <w:tcPr>
            <w:tcW w:w="1952" w:type="dxa"/>
            <w:shd w:val="clear" w:color="auto" w:fill="auto"/>
          </w:tcPr>
          <w:p w14:paraId="461C6288" w14:textId="77777777" w:rsidR="00844617" w:rsidRPr="00CF7060" w:rsidRDefault="00844617" w:rsidP="00844617">
            <w:pPr>
              <w:rPr>
                <w:rFonts w:ascii="Arial" w:hAnsi="Arial" w:cs="Arial"/>
              </w:rPr>
            </w:pPr>
            <w:r w:rsidRPr="00CF7060">
              <w:rPr>
                <w:rFonts w:ascii="Arial" w:hAnsi="Arial" w:cs="Arial"/>
              </w:rPr>
              <w:t>8516.31</w:t>
            </w:r>
          </w:p>
        </w:tc>
        <w:tc>
          <w:tcPr>
            <w:tcW w:w="5253" w:type="dxa"/>
            <w:shd w:val="clear" w:color="auto" w:fill="auto"/>
          </w:tcPr>
          <w:p w14:paraId="49FCC390" w14:textId="77777777" w:rsidR="00844617" w:rsidRPr="00CF7060" w:rsidRDefault="00844617" w:rsidP="00844617">
            <w:pPr>
              <w:rPr>
                <w:rFonts w:ascii="Arial" w:hAnsi="Arial" w:cs="Arial"/>
              </w:rPr>
            </w:pPr>
            <w:r w:rsidRPr="00CF7060">
              <w:rPr>
                <w:rFonts w:ascii="Arial" w:hAnsi="Arial" w:cs="Arial"/>
              </w:rPr>
              <w:t>--Electro-thermic hair-dressing or hand-drying apparatus: hair dryers</w:t>
            </w:r>
          </w:p>
        </w:tc>
        <w:tc>
          <w:tcPr>
            <w:tcW w:w="1578" w:type="dxa"/>
            <w:shd w:val="clear" w:color="auto" w:fill="auto"/>
          </w:tcPr>
          <w:p w14:paraId="00E7421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E24A1BE" w14:textId="77777777" w:rsidTr="00FE0601">
        <w:trPr>
          <w:trHeight w:val="450"/>
        </w:trPr>
        <w:tc>
          <w:tcPr>
            <w:tcW w:w="1524" w:type="dxa"/>
            <w:shd w:val="clear" w:color="auto" w:fill="auto"/>
          </w:tcPr>
          <w:p w14:paraId="7B49ADFA" w14:textId="77777777" w:rsidR="00844617" w:rsidRPr="00CF7060" w:rsidRDefault="00844617" w:rsidP="00844617">
            <w:pPr>
              <w:rPr>
                <w:rFonts w:ascii="Arial" w:hAnsi="Arial" w:cs="Arial"/>
              </w:rPr>
            </w:pPr>
          </w:p>
        </w:tc>
        <w:tc>
          <w:tcPr>
            <w:tcW w:w="1952" w:type="dxa"/>
            <w:shd w:val="clear" w:color="auto" w:fill="auto"/>
          </w:tcPr>
          <w:p w14:paraId="54A44083" w14:textId="77777777" w:rsidR="00844617" w:rsidRPr="00CF7060" w:rsidRDefault="00844617" w:rsidP="00844617">
            <w:pPr>
              <w:rPr>
                <w:rFonts w:ascii="Arial" w:hAnsi="Arial" w:cs="Arial"/>
              </w:rPr>
            </w:pPr>
            <w:r w:rsidRPr="00CF7060">
              <w:rPr>
                <w:rFonts w:ascii="Arial" w:hAnsi="Arial" w:cs="Arial"/>
              </w:rPr>
              <w:t>8516.32</w:t>
            </w:r>
          </w:p>
        </w:tc>
        <w:tc>
          <w:tcPr>
            <w:tcW w:w="5253" w:type="dxa"/>
            <w:shd w:val="clear" w:color="auto" w:fill="auto"/>
          </w:tcPr>
          <w:p w14:paraId="3C4BC29F" w14:textId="77777777" w:rsidR="00844617" w:rsidRPr="00CF7060" w:rsidRDefault="00844617" w:rsidP="00844617">
            <w:pPr>
              <w:rPr>
                <w:rFonts w:ascii="Arial" w:hAnsi="Arial" w:cs="Arial"/>
              </w:rPr>
            </w:pPr>
            <w:r w:rsidRPr="00CF7060">
              <w:rPr>
                <w:rFonts w:ascii="Arial" w:hAnsi="Arial" w:cs="Arial"/>
              </w:rPr>
              <w:t>--Electro-thermic hair-dressing or hand-drying apparatus: other hair-dressing apparatus</w:t>
            </w:r>
          </w:p>
        </w:tc>
        <w:tc>
          <w:tcPr>
            <w:tcW w:w="1578" w:type="dxa"/>
            <w:shd w:val="clear" w:color="auto" w:fill="auto"/>
          </w:tcPr>
          <w:p w14:paraId="4176303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5DE580D" w14:textId="77777777" w:rsidTr="00FE0601">
        <w:trPr>
          <w:trHeight w:val="450"/>
        </w:trPr>
        <w:tc>
          <w:tcPr>
            <w:tcW w:w="1524" w:type="dxa"/>
            <w:shd w:val="clear" w:color="auto" w:fill="auto"/>
          </w:tcPr>
          <w:p w14:paraId="0E5DE838" w14:textId="77777777" w:rsidR="00844617" w:rsidRPr="00CF7060" w:rsidRDefault="00844617" w:rsidP="00844617">
            <w:pPr>
              <w:rPr>
                <w:rFonts w:ascii="Arial" w:hAnsi="Arial" w:cs="Arial"/>
              </w:rPr>
            </w:pPr>
          </w:p>
        </w:tc>
        <w:tc>
          <w:tcPr>
            <w:tcW w:w="1952" w:type="dxa"/>
            <w:shd w:val="clear" w:color="auto" w:fill="auto"/>
          </w:tcPr>
          <w:p w14:paraId="43A258ED" w14:textId="77777777" w:rsidR="00844617" w:rsidRPr="00CF7060" w:rsidRDefault="00844617" w:rsidP="00844617">
            <w:pPr>
              <w:rPr>
                <w:rFonts w:ascii="Arial" w:hAnsi="Arial" w:cs="Arial"/>
              </w:rPr>
            </w:pPr>
            <w:r w:rsidRPr="00CF7060">
              <w:rPr>
                <w:rFonts w:ascii="Arial" w:hAnsi="Arial" w:cs="Arial"/>
              </w:rPr>
              <w:t>8516.33</w:t>
            </w:r>
          </w:p>
        </w:tc>
        <w:tc>
          <w:tcPr>
            <w:tcW w:w="5253" w:type="dxa"/>
            <w:shd w:val="clear" w:color="auto" w:fill="auto"/>
          </w:tcPr>
          <w:p w14:paraId="463A58DC" w14:textId="77777777" w:rsidR="00844617" w:rsidRPr="00CF7060" w:rsidRDefault="00844617" w:rsidP="00844617">
            <w:pPr>
              <w:rPr>
                <w:rFonts w:ascii="Arial" w:hAnsi="Arial" w:cs="Arial"/>
              </w:rPr>
            </w:pPr>
            <w:r w:rsidRPr="00CF7060">
              <w:rPr>
                <w:rFonts w:ascii="Arial" w:hAnsi="Arial" w:cs="Arial"/>
              </w:rPr>
              <w:t>--Electro-thermic hair-dressing or hand-drying apparatus: hand-drying apparatus</w:t>
            </w:r>
          </w:p>
        </w:tc>
        <w:tc>
          <w:tcPr>
            <w:tcW w:w="1578" w:type="dxa"/>
            <w:shd w:val="clear" w:color="auto" w:fill="auto"/>
          </w:tcPr>
          <w:p w14:paraId="476FC4D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4A1A217" w14:textId="77777777" w:rsidTr="00FE0601">
        <w:trPr>
          <w:trHeight w:val="255"/>
        </w:trPr>
        <w:tc>
          <w:tcPr>
            <w:tcW w:w="1524" w:type="dxa"/>
            <w:shd w:val="clear" w:color="auto" w:fill="auto"/>
          </w:tcPr>
          <w:p w14:paraId="5DE4A132" w14:textId="77777777" w:rsidR="00844617" w:rsidRPr="00CF7060" w:rsidRDefault="00844617" w:rsidP="00844617">
            <w:pPr>
              <w:rPr>
                <w:rFonts w:ascii="Arial" w:hAnsi="Arial" w:cs="Arial"/>
              </w:rPr>
            </w:pPr>
          </w:p>
        </w:tc>
        <w:tc>
          <w:tcPr>
            <w:tcW w:w="1952" w:type="dxa"/>
            <w:shd w:val="clear" w:color="auto" w:fill="auto"/>
          </w:tcPr>
          <w:p w14:paraId="2708D707" w14:textId="77777777" w:rsidR="00844617" w:rsidRPr="00CF7060" w:rsidRDefault="00844617" w:rsidP="00844617">
            <w:pPr>
              <w:rPr>
                <w:rFonts w:ascii="Arial" w:hAnsi="Arial" w:cs="Arial"/>
              </w:rPr>
            </w:pPr>
            <w:r w:rsidRPr="00CF7060">
              <w:rPr>
                <w:rFonts w:ascii="Arial" w:hAnsi="Arial" w:cs="Arial"/>
              </w:rPr>
              <w:t>8516.40</w:t>
            </w:r>
          </w:p>
        </w:tc>
        <w:tc>
          <w:tcPr>
            <w:tcW w:w="5253" w:type="dxa"/>
            <w:shd w:val="clear" w:color="auto" w:fill="auto"/>
          </w:tcPr>
          <w:p w14:paraId="192DF58C" w14:textId="77777777" w:rsidR="00844617" w:rsidRPr="00CF7060" w:rsidRDefault="00844617" w:rsidP="00844617">
            <w:pPr>
              <w:rPr>
                <w:rFonts w:ascii="Arial" w:hAnsi="Arial" w:cs="Arial"/>
              </w:rPr>
            </w:pPr>
            <w:r w:rsidRPr="00CF7060">
              <w:rPr>
                <w:rFonts w:ascii="Arial" w:hAnsi="Arial" w:cs="Arial"/>
              </w:rPr>
              <w:t>-Electric smoothing irons</w:t>
            </w:r>
          </w:p>
        </w:tc>
        <w:tc>
          <w:tcPr>
            <w:tcW w:w="1578" w:type="dxa"/>
            <w:shd w:val="clear" w:color="auto" w:fill="auto"/>
          </w:tcPr>
          <w:p w14:paraId="1331B2B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155D8E5" w14:textId="77777777" w:rsidTr="00FE0601">
        <w:trPr>
          <w:trHeight w:val="255"/>
        </w:trPr>
        <w:tc>
          <w:tcPr>
            <w:tcW w:w="1524" w:type="dxa"/>
            <w:shd w:val="clear" w:color="auto" w:fill="auto"/>
          </w:tcPr>
          <w:p w14:paraId="77D45279" w14:textId="77777777" w:rsidR="00844617" w:rsidRPr="00CF7060" w:rsidRDefault="00844617" w:rsidP="00844617">
            <w:pPr>
              <w:rPr>
                <w:rFonts w:ascii="Arial" w:hAnsi="Arial" w:cs="Arial"/>
              </w:rPr>
            </w:pPr>
          </w:p>
        </w:tc>
        <w:tc>
          <w:tcPr>
            <w:tcW w:w="1952" w:type="dxa"/>
            <w:shd w:val="clear" w:color="auto" w:fill="auto"/>
          </w:tcPr>
          <w:p w14:paraId="276CF18E" w14:textId="77777777" w:rsidR="00844617" w:rsidRPr="00CF7060" w:rsidRDefault="00844617" w:rsidP="00844617">
            <w:pPr>
              <w:rPr>
                <w:rFonts w:ascii="Arial" w:hAnsi="Arial" w:cs="Arial"/>
              </w:rPr>
            </w:pPr>
            <w:r w:rsidRPr="00CF7060">
              <w:rPr>
                <w:rFonts w:ascii="Arial" w:hAnsi="Arial" w:cs="Arial"/>
              </w:rPr>
              <w:t>8516.50</w:t>
            </w:r>
          </w:p>
        </w:tc>
        <w:tc>
          <w:tcPr>
            <w:tcW w:w="5253" w:type="dxa"/>
            <w:shd w:val="clear" w:color="auto" w:fill="auto"/>
          </w:tcPr>
          <w:p w14:paraId="197BA955" w14:textId="77777777" w:rsidR="00844617" w:rsidRPr="00CF7060" w:rsidRDefault="00844617" w:rsidP="00844617">
            <w:pPr>
              <w:rPr>
                <w:rFonts w:ascii="Arial" w:hAnsi="Arial" w:cs="Arial"/>
              </w:rPr>
            </w:pPr>
            <w:r w:rsidRPr="00CF7060">
              <w:rPr>
                <w:rFonts w:ascii="Arial" w:hAnsi="Arial" w:cs="Arial"/>
              </w:rPr>
              <w:t>-Microwave ovens</w:t>
            </w:r>
          </w:p>
        </w:tc>
        <w:tc>
          <w:tcPr>
            <w:tcW w:w="1578" w:type="dxa"/>
            <w:shd w:val="clear" w:color="auto" w:fill="auto"/>
          </w:tcPr>
          <w:p w14:paraId="381BE61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5859A78" w14:textId="77777777" w:rsidTr="00FE0601">
        <w:trPr>
          <w:trHeight w:val="450"/>
        </w:trPr>
        <w:tc>
          <w:tcPr>
            <w:tcW w:w="1524" w:type="dxa"/>
            <w:shd w:val="clear" w:color="auto" w:fill="auto"/>
          </w:tcPr>
          <w:p w14:paraId="756E7DF0" w14:textId="77777777" w:rsidR="00844617" w:rsidRPr="00CF7060" w:rsidRDefault="00844617" w:rsidP="00844617">
            <w:pPr>
              <w:rPr>
                <w:rFonts w:ascii="Arial" w:hAnsi="Arial" w:cs="Arial"/>
              </w:rPr>
            </w:pPr>
          </w:p>
        </w:tc>
        <w:tc>
          <w:tcPr>
            <w:tcW w:w="1952" w:type="dxa"/>
            <w:shd w:val="clear" w:color="auto" w:fill="auto"/>
          </w:tcPr>
          <w:p w14:paraId="2AE25B99" w14:textId="77777777" w:rsidR="00844617" w:rsidRPr="00CF7060" w:rsidRDefault="00844617" w:rsidP="00844617">
            <w:pPr>
              <w:rPr>
                <w:rFonts w:ascii="Arial" w:hAnsi="Arial" w:cs="Arial"/>
              </w:rPr>
            </w:pPr>
            <w:r w:rsidRPr="00CF7060">
              <w:rPr>
                <w:rFonts w:ascii="Arial" w:hAnsi="Arial" w:cs="Arial"/>
              </w:rPr>
              <w:t>8516.60</w:t>
            </w:r>
          </w:p>
        </w:tc>
        <w:tc>
          <w:tcPr>
            <w:tcW w:w="5253" w:type="dxa"/>
            <w:shd w:val="clear" w:color="auto" w:fill="auto"/>
          </w:tcPr>
          <w:p w14:paraId="48E0B65A" w14:textId="77777777" w:rsidR="00844617" w:rsidRPr="00CF7060" w:rsidRDefault="00844617" w:rsidP="00844617">
            <w:pPr>
              <w:rPr>
                <w:rFonts w:ascii="Arial" w:hAnsi="Arial" w:cs="Arial"/>
              </w:rPr>
            </w:pPr>
            <w:r w:rsidRPr="00CF7060">
              <w:rPr>
                <w:rFonts w:ascii="Arial" w:hAnsi="Arial" w:cs="Arial"/>
              </w:rPr>
              <w:t>-Other ovens; cookers, cooking plates, boiling rings, grillers and roasters</w:t>
            </w:r>
          </w:p>
        </w:tc>
        <w:tc>
          <w:tcPr>
            <w:tcW w:w="1578" w:type="dxa"/>
            <w:shd w:val="clear" w:color="auto" w:fill="auto"/>
          </w:tcPr>
          <w:p w14:paraId="6FC0764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0F8D4B2" w14:textId="77777777" w:rsidTr="00FE0601">
        <w:trPr>
          <w:trHeight w:val="255"/>
        </w:trPr>
        <w:tc>
          <w:tcPr>
            <w:tcW w:w="1524" w:type="dxa"/>
            <w:shd w:val="clear" w:color="auto" w:fill="auto"/>
          </w:tcPr>
          <w:p w14:paraId="3183B500" w14:textId="77777777" w:rsidR="00844617" w:rsidRPr="00CF7060" w:rsidRDefault="00844617" w:rsidP="00844617">
            <w:pPr>
              <w:rPr>
                <w:rFonts w:ascii="Arial" w:hAnsi="Arial" w:cs="Arial"/>
              </w:rPr>
            </w:pPr>
          </w:p>
        </w:tc>
        <w:tc>
          <w:tcPr>
            <w:tcW w:w="1952" w:type="dxa"/>
            <w:shd w:val="clear" w:color="auto" w:fill="auto"/>
          </w:tcPr>
          <w:p w14:paraId="24C39ED0" w14:textId="77777777" w:rsidR="00844617" w:rsidRPr="00CF7060" w:rsidRDefault="00844617" w:rsidP="00844617">
            <w:pPr>
              <w:rPr>
                <w:rFonts w:ascii="Arial" w:hAnsi="Arial" w:cs="Arial"/>
              </w:rPr>
            </w:pPr>
          </w:p>
        </w:tc>
        <w:tc>
          <w:tcPr>
            <w:tcW w:w="5253" w:type="dxa"/>
            <w:shd w:val="clear" w:color="auto" w:fill="auto"/>
          </w:tcPr>
          <w:p w14:paraId="7FB054EB" w14:textId="77777777" w:rsidR="00844617" w:rsidRPr="00CF7060" w:rsidRDefault="00844617" w:rsidP="00844617">
            <w:pPr>
              <w:rPr>
                <w:rFonts w:ascii="Arial" w:hAnsi="Arial" w:cs="Arial"/>
              </w:rPr>
            </w:pPr>
            <w:r w:rsidRPr="00CF7060">
              <w:rPr>
                <w:rFonts w:ascii="Arial" w:hAnsi="Arial" w:cs="Arial"/>
              </w:rPr>
              <w:t>-Other electro-thermic appliances:</w:t>
            </w:r>
          </w:p>
        </w:tc>
        <w:tc>
          <w:tcPr>
            <w:tcW w:w="1578" w:type="dxa"/>
            <w:shd w:val="clear" w:color="auto" w:fill="auto"/>
          </w:tcPr>
          <w:p w14:paraId="2AB6C6E4" w14:textId="77777777" w:rsidR="00844617" w:rsidRPr="00CF7060" w:rsidRDefault="00844617" w:rsidP="00844617">
            <w:pPr>
              <w:rPr>
                <w:rFonts w:ascii="Arial" w:hAnsi="Arial" w:cs="Arial"/>
              </w:rPr>
            </w:pPr>
          </w:p>
        </w:tc>
      </w:tr>
      <w:tr w:rsidR="00844617" w:rsidRPr="00CF7060" w14:paraId="117BA6D1" w14:textId="77777777" w:rsidTr="00FE0601">
        <w:trPr>
          <w:trHeight w:val="255"/>
        </w:trPr>
        <w:tc>
          <w:tcPr>
            <w:tcW w:w="1524" w:type="dxa"/>
            <w:shd w:val="clear" w:color="auto" w:fill="auto"/>
          </w:tcPr>
          <w:p w14:paraId="25048F86" w14:textId="77777777" w:rsidR="00844617" w:rsidRPr="00CF7060" w:rsidRDefault="00844617" w:rsidP="00844617">
            <w:pPr>
              <w:rPr>
                <w:rFonts w:ascii="Arial" w:hAnsi="Arial" w:cs="Arial"/>
              </w:rPr>
            </w:pPr>
          </w:p>
        </w:tc>
        <w:tc>
          <w:tcPr>
            <w:tcW w:w="1952" w:type="dxa"/>
            <w:shd w:val="clear" w:color="auto" w:fill="auto"/>
          </w:tcPr>
          <w:p w14:paraId="3B02DFDF" w14:textId="77777777" w:rsidR="00844617" w:rsidRPr="00CF7060" w:rsidRDefault="00844617" w:rsidP="00844617">
            <w:pPr>
              <w:rPr>
                <w:rFonts w:ascii="Arial" w:hAnsi="Arial" w:cs="Arial"/>
              </w:rPr>
            </w:pPr>
            <w:r w:rsidRPr="00CF7060">
              <w:rPr>
                <w:rFonts w:ascii="Arial" w:hAnsi="Arial" w:cs="Arial"/>
              </w:rPr>
              <w:t>8516.71</w:t>
            </w:r>
          </w:p>
        </w:tc>
        <w:tc>
          <w:tcPr>
            <w:tcW w:w="5253" w:type="dxa"/>
            <w:shd w:val="clear" w:color="auto" w:fill="auto"/>
          </w:tcPr>
          <w:p w14:paraId="78533FD5" w14:textId="77777777" w:rsidR="00844617" w:rsidRPr="00CF7060" w:rsidRDefault="00844617" w:rsidP="00844617">
            <w:pPr>
              <w:rPr>
                <w:rFonts w:ascii="Arial" w:hAnsi="Arial" w:cs="Arial"/>
              </w:rPr>
            </w:pPr>
            <w:r w:rsidRPr="00CF7060">
              <w:rPr>
                <w:rFonts w:ascii="Arial" w:hAnsi="Arial" w:cs="Arial"/>
              </w:rPr>
              <w:t>-- coffee or tea makers</w:t>
            </w:r>
          </w:p>
        </w:tc>
        <w:tc>
          <w:tcPr>
            <w:tcW w:w="1578" w:type="dxa"/>
            <w:shd w:val="clear" w:color="auto" w:fill="auto"/>
          </w:tcPr>
          <w:p w14:paraId="2CC4B5B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BCA546D" w14:textId="77777777" w:rsidTr="00FE0601">
        <w:trPr>
          <w:trHeight w:val="255"/>
        </w:trPr>
        <w:tc>
          <w:tcPr>
            <w:tcW w:w="1524" w:type="dxa"/>
            <w:shd w:val="clear" w:color="auto" w:fill="auto"/>
          </w:tcPr>
          <w:p w14:paraId="4FBB4D08" w14:textId="77777777" w:rsidR="00844617" w:rsidRPr="00CF7060" w:rsidRDefault="00844617" w:rsidP="00844617">
            <w:pPr>
              <w:rPr>
                <w:rFonts w:ascii="Arial" w:hAnsi="Arial" w:cs="Arial"/>
              </w:rPr>
            </w:pPr>
          </w:p>
        </w:tc>
        <w:tc>
          <w:tcPr>
            <w:tcW w:w="1952" w:type="dxa"/>
            <w:shd w:val="clear" w:color="auto" w:fill="auto"/>
          </w:tcPr>
          <w:p w14:paraId="5F871315" w14:textId="77777777" w:rsidR="00844617" w:rsidRPr="00CF7060" w:rsidRDefault="00844617" w:rsidP="00844617">
            <w:pPr>
              <w:rPr>
                <w:rFonts w:ascii="Arial" w:hAnsi="Arial" w:cs="Arial"/>
              </w:rPr>
            </w:pPr>
            <w:r w:rsidRPr="00CF7060">
              <w:rPr>
                <w:rFonts w:ascii="Arial" w:hAnsi="Arial" w:cs="Arial"/>
              </w:rPr>
              <w:t>8516.72</w:t>
            </w:r>
          </w:p>
        </w:tc>
        <w:tc>
          <w:tcPr>
            <w:tcW w:w="5253" w:type="dxa"/>
            <w:shd w:val="clear" w:color="auto" w:fill="auto"/>
          </w:tcPr>
          <w:p w14:paraId="5BF3EB0A" w14:textId="77777777" w:rsidR="00844617" w:rsidRPr="00CF7060" w:rsidRDefault="00844617" w:rsidP="00844617">
            <w:pPr>
              <w:rPr>
                <w:rFonts w:ascii="Arial" w:hAnsi="Arial" w:cs="Arial"/>
              </w:rPr>
            </w:pPr>
            <w:r w:rsidRPr="00CF7060">
              <w:rPr>
                <w:rFonts w:ascii="Arial" w:hAnsi="Arial" w:cs="Arial"/>
              </w:rPr>
              <w:t>-- toasters</w:t>
            </w:r>
          </w:p>
        </w:tc>
        <w:tc>
          <w:tcPr>
            <w:tcW w:w="1578" w:type="dxa"/>
            <w:shd w:val="clear" w:color="auto" w:fill="auto"/>
          </w:tcPr>
          <w:p w14:paraId="378CB36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FCD51B5" w14:textId="77777777" w:rsidTr="00FE0601">
        <w:trPr>
          <w:trHeight w:val="255"/>
        </w:trPr>
        <w:tc>
          <w:tcPr>
            <w:tcW w:w="1524" w:type="dxa"/>
            <w:shd w:val="clear" w:color="auto" w:fill="auto"/>
          </w:tcPr>
          <w:p w14:paraId="0C159851" w14:textId="77777777" w:rsidR="00844617" w:rsidRPr="00CF7060" w:rsidRDefault="00844617" w:rsidP="00844617">
            <w:pPr>
              <w:rPr>
                <w:rFonts w:ascii="Arial" w:hAnsi="Arial" w:cs="Arial"/>
              </w:rPr>
            </w:pPr>
          </w:p>
        </w:tc>
        <w:tc>
          <w:tcPr>
            <w:tcW w:w="1952" w:type="dxa"/>
            <w:shd w:val="clear" w:color="auto" w:fill="auto"/>
          </w:tcPr>
          <w:p w14:paraId="3381102D" w14:textId="77777777" w:rsidR="00844617" w:rsidRPr="00CF7060" w:rsidRDefault="00844617" w:rsidP="00844617">
            <w:pPr>
              <w:rPr>
                <w:rFonts w:ascii="Arial" w:hAnsi="Arial" w:cs="Arial"/>
              </w:rPr>
            </w:pPr>
            <w:r w:rsidRPr="00CF7060">
              <w:rPr>
                <w:rFonts w:ascii="Arial" w:hAnsi="Arial" w:cs="Arial"/>
              </w:rPr>
              <w:t>8516.79</w:t>
            </w:r>
          </w:p>
        </w:tc>
        <w:tc>
          <w:tcPr>
            <w:tcW w:w="5253" w:type="dxa"/>
            <w:shd w:val="clear" w:color="auto" w:fill="auto"/>
          </w:tcPr>
          <w:p w14:paraId="79566363"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022FD36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851CAD5" w14:textId="77777777" w:rsidTr="00FE0601">
        <w:trPr>
          <w:trHeight w:val="255"/>
        </w:trPr>
        <w:tc>
          <w:tcPr>
            <w:tcW w:w="1524" w:type="dxa"/>
            <w:shd w:val="clear" w:color="auto" w:fill="auto"/>
          </w:tcPr>
          <w:p w14:paraId="02C4774F" w14:textId="77777777" w:rsidR="00844617" w:rsidRPr="00CF7060" w:rsidRDefault="00844617" w:rsidP="00844617">
            <w:pPr>
              <w:rPr>
                <w:rFonts w:ascii="Arial" w:hAnsi="Arial" w:cs="Arial"/>
              </w:rPr>
            </w:pPr>
          </w:p>
        </w:tc>
        <w:tc>
          <w:tcPr>
            <w:tcW w:w="1952" w:type="dxa"/>
            <w:shd w:val="clear" w:color="auto" w:fill="auto"/>
          </w:tcPr>
          <w:p w14:paraId="4621C121" w14:textId="77777777" w:rsidR="00844617" w:rsidRPr="00CF7060" w:rsidRDefault="00844617" w:rsidP="00844617">
            <w:pPr>
              <w:rPr>
                <w:rFonts w:ascii="Arial" w:hAnsi="Arial" w:cs="Arial"/>
              </w:rPr>
            </w:pPr>
            <w:r w:rsidRPr="00CF7060">
              <w:rPr>
                <w:rFonts w:ascii="Arial" w:hAnsi="Arial" w:cs="Arial"/>
              </w:rPr>
              <w:t>8516.80</w:t>
            </w:r>
          </w:p>
        </w:tc>
        <w:tc>
          <w:tcPr>
            <w:tcW w:w="5253" w:type="dxa"/>
            <w:shd w:val="clear" w:color="auto" w:fill="auto"/>
          </w:tcPr>
          <w:p w14:paraId="17FAE802" w14:textId="77777777" w:rsidR="00844617" w:rsidRPr="00CF7060" w:rsidRDefault="00844617" w:rsidP="00844617">
            <w:pPr>
              <w:rPr>
                <w:rFonts w:ascii="Arial" w:hAnsi="Arial" w:cs="Arial"/>
              </w:rPr>
            </w:pPr>
            <w:r w:rsidRPr="00CF7060">
              <w:rPr>
                <w:rFonts w:ascii="Arial" w:hAnsi="Arial" w:cs="Arial"/>
              </w:rPr>
              <w:t>-Electric heating resistors</w:t>
            </w:r>
          </w:p>
        </w:tc>
        <w:tc>
          <w:tcPr>
            <w:tcW w:w="1578" w:type="dxa"/>
            <w:shd w:val="clear" w:color="auto" w:fill="auto"/>
          </w:tcPr>
          <w:p w14:paraId="0FA3571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D94B40F" w14:textId="77777777" w:rsidTr="00FE0601">
        <w:trPr>
          <w:trHeight w:val="255"/>
        </w:trPr>
        <w:tc>
          <w:tcPr>
            <w:tcW w:w="1524" w:type="dxa"/>
            <w:shd w:val="clear" w:color="auto" w:fill="auto"/>
          </w:tcPr>
          <w:p w14:paraId="44DEF1F2" w14:textId="77777777" w:rsidR="00844617" w:rsidRPr="00CF7060" w:rsidRDefault="00844617" w:rsidP="00844617">
            <w:pPr>
              <w:rPr>
                <w:rFonts w:ascii="Arial" w:hAnsi="Arial" w:cs="Arial"/>
              </w:rPr>
            </w:pPr>
          </w:p>
        </w:tc>
        <w:tc>
          <w:tcPr>
            <w:tcW w:w="1952" w:type="dxa"/>
            <w:shd w:val="clear" w:color="auto" w:fill="auto"/>
          </w:tcPr>
          <w:p w14:paraId="37F49CF8" w14:textId="77777777" w:rsidR="00844617" w:rsidRPr="00CF7060" w:rsidRDefault="00844617" w:rsidP="00844617">
            <w:pPr>
              <w:rPr>
                <w:rFonts w:ascii="Arial" w:hAnsi="Arial" w:cs="Arial"/>
              </w:rPr>
            </w:pPr>
            <w:r w:rsidRPr="00CF7060">
              <w:rPr>
                <w:rFonts w:ascii="Arial" w:hAnsi="Arial" w:cs="Arial"/>
              </w:rPr>
              <w:t>8516.90</w:t>
            </w:r>
          </w:p>
        </w:tc>
        <w:tc>
          <w:tcPr>
            <w:tcW w:w="5253" w:type="dxa"/>
            <w:shd w:val="clear" w:color="auto" w:fill="auto"/>
          </w:tcPr>
          <w:p w14:paraId="3E369795"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4F61FF8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B9D2548" w14:textId="77777777" w:rsidTr="00FE0601">
        <w:trPr>
          <w:trHeight w:val="1575"/>
        </w:trPr>
        <w:tc>
          <w:tcPr>
            <w:tcW w:w="1524" w:type="dxa"/>
            <w:shd w:val="clear" w:color="auto" w:fill="auto"/>
          </w:tcPr>
          <w:p w14:paraId="4CCC915E" w14:textId="77777777" w:rsidR="00844617" w:rsidRPr="00CF7060" w:rsidRDefault="00844617" w:rsidP="00844617">
            <w:pPr>
              <w:rPr>
                <w:rFonts w:ascii="Arial" w:hAnsi="Arial" w:cs="Arial"/>
                <w:b/>
                <w:bCs/>
              </w:rPr>
            </w:pPr>
            <w:r w:rsidRPr="00CF7060">
              <w:rPr>
                <w:rFonts w:ascii="Arial" w:hAnsi="Arial" w:cs="Arial"/>
                <w:b/>
                <w:bCs/>
              </w:rPr>
              <w:t>8517</w:t>
            </w:r>
          </w:p>
        </w:tc>
        <w:tc>
          <w:tcPr>
            <w:tcW w:w="1952" w:type="dxa"/>
            <w:shd w:val="clear" w:color="auto" w:fill="auto"/>
          </w:tcPr>
          <w:p w14:paraId="5EF1AEF8"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78D2488A" w14:textId="557DD56B" w:rsidR="00844617" w:rsidRPr="00CF7060" w:rsidRDefault="005F660D" w:rsidP="005F660D">
            <w:pPr>
              <w:rPr>
                <w:rFonts w:ascii="Arial" w:hAnsi="Arial" w:cs="Arial"/>
                <w:b/>
                <w:bCs/>
              </w:rPr>
            </w:pPr>
            <w:r>
              <w:rPr>
                <w:rFonts w:ascii="Arial" w:hAnsi="Arial" w:cs="Arial"/>
                <w:b/>
                <w:bCs/>
                <w:lang w:val="en-NZ"/>
              </w:rPr>
              <w:t xml:space="preserve">Telephone sets, </w:t>
            </w:r>
            <w:r w:rsidR="00844617" w:rsidRPr="00FE0601">
              <w:rPr>
                <w:rFonts w:ascii="Arial" w:hAnsi="Arial" w:cs="Arial"/>
                <w:b/>
                <w:bCs/>
                <w:lang w:val="en-NZ"/>
              </w:rPr>
              <w:t>including smartphones and other telephones for cellular networks or for other wireless networks; other apparatus for the transmission or reception of voice, images or other data, including apparatus for communication in a wired or wireless network (such as a local or wide area network), other than transmission or reception</w:t>
            </w:r>
            <w:r w:rsidR="00844617">
              <w:rPr>
                <w:rFonts w:ascii="Arial" w:hAnsi="Arial" w:cs="Arial"/>
                <w:b/>
                <w:bCs/>
                <w:lang w:val="en-NZ"/>
              </w:rPr>
              <w:t xml:space="preserve"> apparatus of heading 8443, 8525, 8527 or 85</w:t>
            </w:r>
            <w:r w:rsidR="00844617" w:rsidRPr="00FE0601">
              <w:rPr>
                <w:rFonts w:ascii="Arial" w:hAnsi="Arial" w:cs="Arial"/>
                <w:b/>
                <w:bCs/>
                <w:lang w:val="en-NZ"/>
              </w:rPr>
              <w:t>28.</w:t>
            </w:r>
          </w:p>
        </w:tc>
        <w:tc>
          <w:tcPr>
            <w:tcW w:w="1578" w:type="dxa"/>
            <w:shd w:val="clear" w:color="auto" w:fill="auto"/>
          </w:tcPr>
          <w:p w14:paraId="3635DE47"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6EC69AA" w14:textId="77777777" w:rsidTr="00FE0601">
        <w:trPr>
          <w:trHeight w:val="675"/>
        </w:trPr>
        <w:tc>
          <w:tcPr>
            <w:tcW w:w="1524" w:type="dxa"/>
            <w:shd w:val="clear" w:color="auto" w:fill="auto"/>
          </w:tcPr>
          <w:p w14:paraId="66AC0CAD" w14:textId="77777777" w:rsidR="00844617" w:rsidRPr="00CF7060" w:rsidRDefault="00844617" w:rsidP="00844617">
            <w:pPr>
              <w:rPr>
                <w:rFonts w:ascii="Arial" w:hAnsi="Arial" w:cs="Arial"/>
              </w:rPr>
            </w:pPr>
          </w:p>
        </w:tc>
        <w:tc>
          <w:tcPr>
            <w:tcW w:w="1952" w:type="dxa"/>
            <w:shd w:val="clear" w:color="auto" w:fill="auto"/>
          </w:tcPr>
          <w:p w14:paraId="716F3AA9" w14:textId="77777777" w:rsidR="00844617" w:rsidRPr="00CF7060" w:rsidRDefault="00844617" w:rsidP="00844617">
            <w:pPr>
              <w:rPr>
                <w:rFonts w:ascii="Arial" w:hAnsi="Arial" w:cs="Arial"/>
              </w:rPr>
            </w:pPr>
          </w:p>
        </w:tc>
        <w:tc>
          <w:tcPr>
            <w:tcW w:w="5253" w:type="dxa"/>
            <w:shd w:val="clear" w:color="auto" w:fill="auto"/>
          </w:tcPr>
          <w:p w14:paraId="532A6239" w14:textId="1A670F7F" w:rsidR="00844617" w:rsidRPr="00CF7060" w:rsidRDefault="00844617" w:rsidP="00AD5822">
            <w:pPr>
              <w:rPr>
                <w:rFonts w:ascii="Arial" w:hAnsi="Arial" w:cs="Arial"/>
              </w:rPr>
            </w:pPr>
            <w:r w:rsidRPr="00FE0601">
              <w:rPr>
                <w:rFonts w:ascii="Arial" w:hAnsi="Arial" w:cs="Arial"/>
                <w:lang w:val="en-NZ"/>
              </w:rPr>
              <w:t xml:space="preserve">- </w:t>
            </w:r>
            <w:r w:rsidR="00AD5822">
              <w:rPr>
                <w:rFonts w:ascii="Arial" w:hAnsi="Arial" w:cs="Arial"/>
                <w:lang w:val="en-NZ"/>
              </w:rPr>
              <w:t xml:space="preserve">Telephone sets, </w:t>
            </w:r>
            <w:r w:rsidRPr="00FE0601">
              <w:rPr>
                <w:rFonts w:ascii="Arial" w:hAnsi="Arial" w:cs="Arial"/>
                <w:lang w:val="en-NZ"/>
              </w:rPr>
              <w:t>including smartphones and other telephones for cellular networks or for other wireless networks :</w:t>
            </w:r>
          </w:p>
        </w:tc>
        <w:tc>
          <w:tcPr>
            <w:tcW w:w="1578" w:type="dxa"/>
            <w:shd w:val="clear" w:color="auto" w:fill="auto"/>
          </w:tcPr>
          <w:p w14:paraId="1C07163A" w14:textId="77777777" w:rsidR="00844617" w:rsidRPr="00CF7060" w:rsidRDefault="00844617" w:rsidP="00844617">
            <w:pPr>
              <w:rPr>
                <w:rFonts w:ascii="Arial" w:hAnsi="Arial" w:cs="Arial"/>
              </w:rPr>
            </w:pPr>
          </w:p>
        </w:tc>
      </w:tr>
      <w:tr w:rsidR="00844617" w:rsidRPr="00CF7060" w14:paraId="53ACD4BA" w14:textId="77777777" w:rsidTr="00FE0601">
        <w:trPr>
          <w:trHeight w:val="675"/>
        </w:trPr>
        <w:tc>
          <w:tcPr>
            <w:tcW w:w="1524" w:type="dxa"/>
            <w:shd w:val="clear" w:color="auto" w:fill="auto"/>
          </w:tcPr>
          <w:p w14:paraId="469E7A3F" w14:textId="77777777" w:rsidR="00844617" w:rsidRPr="00CF7060" w:rsidRDefault="00844617" w:rsidP="00844617">
            <w:pPr>
              <w:rPr>
                <w:rFonts w:ascii="Arial" w:hAnsi="Arial" w:cs="Arial"/>
              </w:rPr>
            </w:pPr>
          </w:p>
        </w:tc>
        <w:tc>
          <w:tcPr>
            <w:tcW w:w="1952" w:type="dxa"/>
            <w:shd w:val="clear" w:color="auto" w:fill="auto"/>
          </w:tcPr>
          <w:p w14:paraId="48C49469" w14:textId="77777777" w:rsidR="00844617" w:rsidRPr="00CF7060" w:rsidRDefault="00844617" w:rsidP="00844617">
            <w:pPr>
              <w:rPr>
                <w:rFonts w:ascii="Arial" w:hAnsi="Arial" w:cs="Arial"/>
              </w:rPr>
            </w:pPr>
            <w:r w:rsidRPr="00CF7060">
              <w:rPr>
                <w:rFonts w:ascii="Arial" w:hAnsi="Arial" w:cs="Arial"/>
              </w:rPr>
              <w:t>8517.11</w:t>
            </w:r>
          </w:p>
        </w:tc>
        <w:tc>
          <w:tcPr>
            <w:tcW w:w="5253" w:type="dxa"/>
            <w:shd w:val="clear" w:color="auto" w:fill="auto"/>
          </w:tcPr>
          <w:p w14:paraId="387E4B99" w14:textId="77777777" w:rsidR="00844617" w:rsidRPr="00CF7060" w:rsidRDefault="00844617" w:rsidP="00844617">
            <w:pPr>
              <w:rPr>
                <w:rFonts w:ascii="Arial" w:hAnsi="Arial" w:cs="Arial"/>
              </w:rPr>
            </w:pPr>
            <w:r w:rsidRPr="00CF7060">
              <w:rPr>
                <w:rFonts w:ascii="Arial" w:hAnsi="Arial" w:cs="Arial"/>
              </w:rPr>
              <w:t>-- line telephone sets with cordless handsets</w:t>
            </w:r>
          </w:p>
        </w:tc>
        <w:tc>
          <w:tcPr>
            <w:tcW w:w="1578" w:type="dxa"/>
            <w:shd w:val="clear" w:color="auto" w:fill="auto"/>
          </w:tcPr>
          <w:p w14:paraId="6027030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rsidDel="00FE0601" w14:paraId="7C80F9FD" w14:textId="77777777" w:rsidTr="00CC1A59">
        <w:trPr>
          <w:trHeight w:val="450"/>
        </w:trPr>
        <w:tc>
          <w:tcPr>
            <w:tcW w:w="1524" w:type="dxa"/>
            <w:shd w:val="clear" w:color="auto" w:fill="auto"/>
          </w:tcPr>
          <w:p w14:paraId="74EA7681" w14:textId="77777777" w:rsidR="00844617" w:rsidRPr="00CF7060" w:rsidDel="00FE0601"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61D129D9" w14:textId="77777777" w:rsidR="00844617" w:rsidRPr="00FE0601" w:rsidDel="00FE0601" w:rsidRDefault="00844617" w:rsidP="00844617">
            <w:pPr>
              <w:rPr>
                <w:rFonts w:ascii="Arial" w:hAnsi="Arial" w:cs="Arial"/>
              </w:rPr>
            </w:pPr>
            <w:r w:rsidRPr="00CC1A59">
              <w:rPr>
                <w:rFonts w:ascii="Arial" w:eastAsia="Times New Roman" w:hAnsi="Arial" w:cs="Arial"/>
                <w:lang w:eastAsia="en-NZ"/>
              </w:rPr>
              <w:t>8517.13</w:t>
            </w:r>
          </w:p>
        </w:tc>
        <w:tc>
          <w:tcPr>
            <w:tcW w:w="5253" w:type="dxa"/>
            <w:tcBorders>
              <w:top w:val="single" w:sz="4" w:space="0" w:color="auto"/>
              <w:left w:val="nil"/>
              <w:bottom w:val="single" w:sz="4" w:space="0" w:color="auto"/>
              <w:right w:val="single" w:sz="4" w:space="0" w:color="auto"/>
            </w:tcBorders>
            <w:shd w:val="clear" w:color="auto" w:fill="auto"/>
          </w:tcPr>
          <w:p w14:paraId="303F54C2" w14:textId="44842BD8" w:rsidR="00844617" w:rsidRPr="00FE0601" w:rsidDel="00FE0601" w:rsidRDefault="00844617" w:rsidP="00AD5822">
            <w:pPr>
              <w:rPr>
                <w:rFonts w:ascii="Arial" w:hAnsi="Arial" w:cs="Arial"/>
              </w:rPr>
            </w:pPr>
            <w:r w:rsidRPr="00CC1A59">
              <w:rPr>
                <w:rFonts w:ascii="Arial" w:eastAsia="Times New Roman" w:hAnsi="Arial" w:cs="Arial"/>
                <w:lang w:eastAsia="en-NZ"/>
              </w:rPr>
              <w:t xml:space="preserve">-- </w:t>
            </w:r>
            <w:r w:rsidR="00AD5822">
              <w:rPr>
                <w:rFonts w:ascii="Arial" w:eastAsia="Times New Roman" w:hAnsi="Arial" w:cs="Arial"/>
                <w:lang w:eastAsia="en-NZ"/>
              </w:rPr>
              <w:t>s</w:t>
            </w:r>
            <w:r w:rsidRPr="00CC1A59">
              <w:rPr>
                <w:rFonts w:ascii="Arial" w:eastAsia="Times New Roman" w:hAnsi="Arial" w:cs="Arial"/>
                <w:lang w:eastAsia="en-NZ"/>
              </w:rPr>
              <w:t>martphones</w:t>
            </w:r>
          </w:p>
        </w:tc>
        <w:tc>
          <w:tcPr>
            <w:tcW w:w="1578" w:type="dxa"/>
            <w:shd w:val="clear" w:color="auto" w:fill="auto"/>
          </w:tcPr>
          <w:p w14:paraId="08A351AC" w14:textId="77777777" w:rsidR="00844617" w:rsidRPr="00CF7060" w:rsidDel="00FE0601" w:rsidRDefault="00844617" w:rsidP="00844617">
            <w:pPr>
              <w:rPr>
                <w:rFonts w:ascii="Arial" w:hAnsi="Arial" w:cs="Arial"/>
              </w:rPr>
            </w:pPr>
            <w:r>
              <w:rPr>
                <w:rFonts w:ascii="Arial" w:hAnsi="Arial" w:cs="Arial"/>
              </w:rPr>
              <w:t>CTSH</w:t>
            </w:r>
          </w:p>
        </w:tc>
      </w:tr>
      <w:tr w:rsidR="00844617" w:rsidRPr="00CF7060" w:rsidDel="00FE0601" w14:paraId="7F3F3ADF" w14:textId="77777777" w:rsidTr="00CC1A59">
        <w:trPr>
          <w:trHeight w:val="450"/>
        </w:trPr>
        <w:tc>
          <w:tcPr>
            <w:tcW w:w="1524" w:type="dxa"/>
            <w:shd w:val="clear" w:color="auto" w:fill="auto"/>
          </w:tcPr>
          <w:p w14:paraId="7B035C30" w14:textId="77777777" w:rsidR="00844617" w:rsidRPr="00CF7060" w:rsidDel="00FE0601"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4AF49240" w14:textId="77777777" w:rsidR="00844617" w:rsidRPr="00FE0601" w:rsidDel="00FE0601" w:rsidRDefault="00844617" w:rsidP="00844617">
            <w:pPr>
              <w:rPr>
                <w:rFonts w:ascii="Arial" w:hAnsi="Arial" w:cs="Arial"/>
              </w:rPr>
            </w:pPr>
            <w:r w:rsidRPr="00CC1A59">
              <w:rPr>
                <w:rFonts w:ascii="Arial" w:eastAsia="Times New Roman" w:hAnsi="Arial" w:cs="Arial"/>
                <w:lang w:eastAsia="en-NZ"/>
              </w:rPr>
              <w:t>8517.14</w:t>
            </w:r>
          </w:p>
        </w:tc>
        <w:tc>
          <w:tcPr>
            <w:tcW w:w="5253" w:type="dxa"/>
            <w:tcBorders>
              <w:top w:val="single" w:sz="4" w:space="0" w:color="auto"/>
              <w:left w:val="nil"/>
              <w:bottom w:val="single" w:sz="4" w:space="0" w:color="auto"/>
              <w:right w:val="single" w:sz="4" w:space="0" w:color="auto"/>
            </w:tcBorders>
            <w:shd w:val="clear" w:color="auto" w:fill="auto"/>
          </w:tcPr>
          <w:p w14:paraId="239B81FC" w14:textId="2F75E65B" w:rsidR="00844617" w:rsidRPr="00CC1A59" w:rsidDel="00FE0601" w:rsidRDefault="00844617" w:rsidP="00AD5822">
            <w:pPr>
              <w:rPr>
                <w:rFonts w:ascii="Arial" w:eastAsia="Times New Roman" w:hAnsi="Arial" w:cs="Arial"/>
                <w:lang w:eastAsia="en-NZ"/>
              </w:rPr>
            </w:pPr>
            <w:r w:rsidRPr="00CC1A59">
              <w:rPr>
                <w:rFonts w:ascii="Arial" w:eastAsia="Times New Roman" w:hAnsi="Arial" w:cs="Arial"/>
                <w:lang w:eastAsia="en-NZ"/>
              </w:rPr>
              <w:t xml:space="preserve">-- </w:t>
            </w:r>
            <w:r w:rsidR="00AD5822">
              <w:rPr>
                <w:rFonts w:ascii="Arial" w:eastAsia="Times New Roman" w:hAnsi="Arial" w:cs="Arial"/>
                <w:lang w:eastAsia="en-NZ"/>
              </w:rPr>
              <w:t>o</w:t>
            </w:r>
            <w:r w:rsidRPr="00CC1A59">
              <w:rPr>
                <w:rFonts w:ascii="Arial" w:eastAsia="Times New Roman" w:hAnsi="Arial" w:cs="Arial"/>
                <w:lang w:eastAsia="en-NZ"/>
              </w:rPr>
              <w:t>ther telephones for cellular netwo</w:t>
            </w:r>
            <w:r w:rsidRPr="00FE0601">
              <w:rPr>
                <w:rFonts w:ascii="Arial" w:eastAsia="Times New Roman" w:hAnsi="Arial" w:cs="Arial"/>
                <w:lang w:eastAsia="en-NZ"/>
              </w:rPr>
              <w:t xml:space="preserve">rks or for other wireless </w:t>
            </w:r>
            <w:r w:rsidRPr="00CC1A59">
              <w:rPr>
                <w:rFonts w:ascii="Arial" w:eastAsia="Times New Roman" w:hAnsi="Arial" w:cs="Arial"/>
                <w:lang w:eastAsia="en-NZ"/>
              </w:rPr>
              <w:t>networks</w:t>
            </w:r>
          </w:p>
        </w:tc>
        <w:tc>
          <w:tcPr>
            <w:tcW w:w="1578" w:type="dxa"/>
            <w:shd w:val="clear" w:color="auto" w:fill="auto"/>
          </w:tcPr>
          <w:p w14:paraId="1FD66722" w14:textId="77777777" w:rsidR="00844617" w:rsidRPr="00CF7060" w:rsidDel="00FE0601" w:rsidRDefault="00844617" w:rsidP="00844617">
            <w:pPr>
              <w:rPr>
                <w:rFonts w:ascii="Arial" w:hAnsi="Arial" w:cs="Arial"/>
              </w:rPr>
            </w:pPr>
            <w:r>
              <w:rPr>
                <w:rFonts w:ascii="Arial" w:hAnsi="Arial" w:cs="Arial"/>
              </w:rPr>
              <w:t>CTSH</w:t>
            </w:r>
          </w:p>
        </w:tc>
      </w:tr>
      <w:tr w:rsidR="00844617" w:rsidRPr="00CF7060" w14:paraId="74CF8437" w14:textId="77777777" w:rsidTr="00FE0601">
        <w:trPr>
          <w:trHeight w:val="450"/>
        </w:trPr>
        <w:tc>
          <w:tcPr>
            <w:tcW w:w="1524" w:type="dxa"/>
            <w:shd w:val="clear" w:color="auto" w:fill="auto"/>
          </w:tcPr>
          <w:p w14:paraId="37C26DB4" w14:textId="77777777" w:rsidR="00844617" w:rsidRPr="00CF7060" w:rsidRDefault="00844617" w:rsidP="00844617">
            <w:pPr>
              <w:rPr>
                <w:rFonts w:ascii="Arial" w:hAnsi="Arial" w:cs="Arial"/>
              </w:rPr>
            </w:pPr>
          </w:p>
        </w:tc>
        <w:tc>
          <w:tcPr>
            <w:tcW w:w="1952" w:type="dxa"/>
            <w:shd w:val="clear" w:color="auto" w:fill="auto"/>
          </w:tcPr>
          <w:p w14:paraId="38F7736C" w14:textId="77777777" w:rsidR="00844617" w:rsidRPr="00CF7060" w:rsidRDefault="00844617" w:rsidP="00844617">
            <w:pPr>
              <w:rPr>
                <w:rFonts w:ascii="Arial" w:hAnsi="Arial" w:cs="Arial"/>
              </w:rPr>
            </w:pPr>
            <w:r w:rsidRPr="00CF7060">
              <w:rPr>
                <w:rFonts w:ascii="Arial" w:hAnsi="Arial" w:cs="Arial"/>
              </w:rPr>
              <w:t>8517.18</w:t>
            </w:r>
          </w:p>
        </w:tc>
        <w:tc>
          <w:tcPr>
            <w:tcW w:w="5253" w:type="dxa"/>
            <w:shd w:val="clear" w:color="auto" w:fill="auto"/>
          </w:tcPr>
          <w:p w14:paraId="0813D8B2"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7C6CCBB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0A2DA10" w14:textId="77777777" w:rsidTr="00FE0601">
        <w:trPr>
          <w:trHeight w:val="730"/>
        </w:trPr>
        <w:tc>
          <w:tcPr>
            <w:tcW w:w="1524" w:type="dxa"/>
            <w:shd w:val="clear" w:color="auto" w:fill="auto"/>
          </w:tcPr>
          <w:p w14:paraId="58102B4A" w14:textId="77777777" w:rsidR="00844617" w:rsidRPr="00CF7060" w:rsidRDefault="00844617" w:rsidP="00844617">
            <w:pPr>
              <w:rPr>
                <w:rFonts w:ascii="Arial" w:hAnsi="Arial" w:cs="Arial"/>
              </w:rPr>
            </w:pPr>
          </w:p>
        </w:tc>
        <w:tc>
          <w:tcPr>
            <w:tcW w:w="1952" w:type="dxa"/>
            <w:shd w:val="clear" w:color="auto" w:fill="auto"/>
          </w:tcPr>
          <w:p w14:paraId="7F5992B7" w14:textId="77777777" w:rsidR="00844617" w:rsidRPr="00CF7060" w:rsidRDefault="00844617" w:rsidP="00844617">
            <w:pPr>
              <w:rPr>
                <w:rFonts w:ascii="Arial" w:hAnsi="Arial" w:cs="Arial"/>
              </w:rPr>
            </w:pPr>
          </w:p>
        </w:tc>
        <w:tc>
          <w:tcPr>
            <w:tcW w:w="5253" w:type="dxa"/>
            <w:shd w:val="clear" w:color="auto" w:fill="auto"/>
          </w:tcPr>
          <w:p w14:paraId="2A5E78B5" w14:textId="77777777" w:rsidR="00844617" w:rsidRPr="00CF7060" w:rsidRDefault="00844617" w:rsidP="00844617">
            <w:pPr>
              <w:rPr>
                <w:rFonts w:ascii="Arial" w:hAnsi="Arial" w:cs="Arial"/>
              </w:rPr>
            </w:pPr>
            <w:r w:rsidRPr="00CF7060">
              <w:rPr>
                <w:rFonts w:ascii="Arial" w:hAnsi="Arial" w:cs="Arial"/>
              </w:rPr>
              <w:t>-Other apparatus for transmission or reception of voice, images or other data, including apparatus for communication in a wired or wireless network (such as a local or wide area network:</w:t>
            </w:r>
          </w:p>
        </w:tc>
        <w:tc>
          <w:tcPr>
            <w:tcW w:w="1578" w:type="dxa"/>
            <w:shd w:val="clear" w:color="auto" w:fill="auto"/>
          </w:tcPr>
          <w:p w14:paraId="054985E8" w14:textId="77777777" w:rsidR="00844617" w:rsidRPr="00CF7060" w:rsidRDefault="00844617" w:rsidP="00844617">
            <w:pPr>
              <w:rPr>
                <w:rFonts w:ascii="Arial" w:hAnsi="Arial" w:cs="Arial"/>
              </w:rPr>
            </w:pPr>
          </w:p>
        </w:tc>
      </w:tr>
      <w:tr w:rsidR="00844617" w:rsidRPr="00CF7060" w14:paraId="3CECF833" w14:textId="77777777" w:rsidTr="00FE0601">
        <w:trPr>
          <w:trHeight w:val="730"/>
        </w:trPr>
        <w:tc>
          <w:tcPr>
            <w:tcW w:w="1524" w:type="dxa"/>
            <w:shd w:val="clear" w:color="auto" w:fill="auto"/>
          </w:tcPr>
          <w:p w14:paraId="32948E46" w14:textId="77777777" w:rsidR="00844617" w:rsidRPr="00CF7060" w:rsidRDefault="00844617" w:rsidP="00844617">
            <w:pPr>
              <w:rPr>
                <w:rFonts w:ascii="Arial" w:hAnsi="Arial" w:cs="Arial"/>
              </w:rPr>
            </w:pPr>
          </w:p>
        </w:tc>
        <w:tc>
          <w:tcPr>
            <w:tcW w:w="1952" w:type="dxa"/>
            <w:shd w:val="clear" w:color="auto" w:fill="auto"/>
          </w:tcPr>
          <w:p w14:paraId="0822F404" w14:textId="77777777" w:rsidR="00844617" w:rsidRPr="00CF7060" w:rsidRDefault="00844617" w:rsidP="00844617">
            <w:pPr>
              <w:rPr>
                <w:rFonts w:ascii="Arial" w:hAnsi="Arial" w:cs="Arial"/>
              </w:rPr>
            </w:pPr>
            <w:r w:rsidRPr="00CF7060">
              <w:rPr>
                <w:rFonts w:ascii="Arial" w:hAnsi="Arial" w:cs="Arial"/>
              </w:rPr>
              <w:t>8517.61</w:t>
            </w:r>
          </w:p>
        </w:tc>
        <w:tc>
          <w:tcPr>
            <w:tcW w:w="5253" w:type="dxa"/>
            <w:shd w:val="clear" w:color="auto" w:fill="auto"/>
          </w:tcPr>
          <w:p w14:paraId="3FF7F619" w14:textId="77777777" w:rsidR="00844617" w:rsidRPr="00CF7060" w:rsidRDefault="00844617" w:rsidP="00844617">
            <w:pPr>
              <w:rPr>
                <w:rFonts w:ascii="Arial" w:hAnsi="Arial" w:cs="Arial"/>
              </w:rPr>
            </w:pPr>
            <w:r w:rsidRPr="00CF7060">
              <w:rPr>
                <w:rFonts w:ascii="Arial" w:hAnsi="Arial" w:cs="Arial"/>
              </w:rPr>
              <w:t>-- base stations</w:t>
            </w:r>
          </w:p>
        </w:tc>
        <w:tc>
          <w:tcPr>
            <w:tcW w:w="1578" w:type="dxa"/>
            <w:shd w:val="clear" w:color="auto" w:fill="auto"/>
          </w:tcPr>
          <w:p w14:paraId="26A9033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CD9FE9F" w14:textId="77777777" w:rsidTr="00FE0601">
        <w:trPr>
          <w:trHeight w:val="1098"/>
        </w:trPr>
        <w:tc>
          <w:tcPr>
            <w:tcW w:w="1524" w:type="dxa"/>
            <w:shd w:val="clear" w:color="auto" w:fill="auto"/>
          </w:tcPr>
          <w:p w14:paraId="69FA7E3D" w14:textId="77777777" w:rsidR="00844617" w:rsidRPr="00CF7060" w:rsidRDefault="00844617" w:rsidP="00844617">
            <w:pPr>
              <w:rPr>
                <w:rFonts w:ascii="Arial" w:hAnsi="Arial" w:cs="Arial"/>
              </w:rPr>
            </w:pPr>
          </w:p>
        </w:tc>
        <w:tc>
          <w:tcPr>
            <w:tcW w:w="1952" w:type="dxa"/>
            <w:shd w:val="clear" w:color="auto" w:fill="auto"/>
          </w:tcPr>
          <w:p w14:paraId="49C9CF77" w14:textId="77777777" w:rsidR="00844617" w:rsidRPr="00CF7060" w:rsidRDefault="00844617" w:rsidP="00844617">
            <w:pPr>
              <w:rPr>
                <w:rFonts w:ascii="Arial" w:hAnsi="Arial" w:cs="Arial"/>
              </w:rPr>
            </w:pPr>
            <w:r w:rsidRPr="00CF7060">
              <w:rPr>
                <w:rFonts w:ascii="Arial" w:hAnsi="Arial" w:cs="Arial"/>
              </w:rPr>
              <w:t>8517.62</w:t>
            </w:r>
          </w:p>
        </w:tc>
        <w:tc>
          <w:tcPr>
            <w:tcW w:w="5253" w:type="dxa"/>
            <w:shd w:val="clear" w:color="auto" w:fill="auto"/>
          </w:tcPr>
          <w:p w14:paraId="5E28D1E2" w14:textId="77777777" w:rsidR="00844617" w:rsidRPr="00CF7060" w:rsidRDefault="00844617" w:rsidP="00844617">
            <w:pPr>
              <w:rPr>
                <w:rFonts w:ascii="Arial" w:hAnsi="Arial" w:cs="Arial"/>
              </w:rPr>
            </w:pPr>
            <w:r w:rsidRPr="00CF7060">
              <w:rPr>
                <w:rFonts w:ascii="Arial" w:hAnsi="Arial" w:cs="Arial"/>
              </w:rPr>
              <w:t>-- machines for the reception, conversion and transmission or regeneration of voice, images or other data, including switching and routing apparatus</w:t>
            </w:r>
          </w:p>
        </w:tc>
        <w:tc>
          <w:tcPr>
            <w:tcW w:w="1578" w:type="dxa"/>
            <w:shd w:val="clear" w:color="auto" w:fill="auto"/>
          </w:tcPr>
          <w:p w14:paraId="5F08BA2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A46D7CA" w14:textId="77777777" w:rsidTr="00FE0601">
        <w:trPr>
          <w:trHeight w:val="675"/>
        </w:trPr>
        <w:tc>
          <w:tcPr>
            <w:tcW w:w="1524" w:type="dxa"/>
            <w:shd w:val="clear" w:color="auto" w:fill="auto"/>
          </w:tcPr>
          <w:p w14:paraId="020A0A29" w14:textId="77777777" w:rsidR="00844617" w:rsidRPr="00CF7060" w:rsidRDefault="00844617" w:rsidP="00844617">
            <w:pPr>
              <w:rPr>
                <w:rFonts w:ascii="Arial" w:hAnsi="Arial" w:cs="Arial"/>
              </w:rPr>
            </w:pPr>
          </w:p>
        </w:tc>
        <w:tc>
          <w:tcPr>
            <w:tcW w:w="1952" w:type="dxa"/>
            <w:shd w:val="clear" w:color="auto" w:fill="auto"/>
          </w:tcPr>
          <w:p w14:paraId="563465B0" w14:textId="77777777" w:rsidR="00844617" w:rsidRPr="00CF7060" w:rsidRDefault="00844617" w:rsidP="00844617">
            <w:pPr>
              <w:rPr>
                <w:rFonts w:ascii="Arial" w:hAnsi="Arial" w:cs="Arial"/>
              </w:rPr>
            </w:pPr>
            <w:r w:rsidRPr="00CF7060">
              <w:rPr>
                <w:rFonts w:ascii="Arial" w:hAnsi="Arial" w:cs="Arial"/>
              </w:rPr>
              <w:t>8517.69</w:t>
            </w:r>
          </w:p>
        </w:tc>
        <w:tc>
          <w:tcPr>
            <w:tcW w:w="5253" w:type="dxa"/>
            <w:shd w:val="clear" w:color="auto" w:fill="auto"/>
          </w:tcPr>
          <w:p w14:paraId="332E03E2"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0757B1A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rsidDel="00FE0601" w14:paraId="29C19C22" w14:textId="77777777" w:rsidTr="00CC1A59">
        <w:trPr>
          <w:trHeight w:val="255"/>
        </w:trPr>
        <w:tc>
          <w:tcPr>
            <w:tcW w:w="1524" w:type="dxa"/>
            <w:shd w:val="clear" w:color="auto" w:fill="auto"/>
          </w:tcPr>
          <w:p w14:paraId="798F693D" w14:textId="77777777" w:rsidR="00844617" w:rsidRPr="00CF7060" w:rsidDel="00FE0601" w:rsidRDefault="00844617" w:rsidP="00844617">
            <w:pPr>
              <w:rPr>
                <w:rFonts w:ascii="Arial" w:hAnsi="Arial" w:cs="Arial"/>
              </w:rPr>
            </w:pPr>
          </w:p>
        </w:tc>
        <w:tc>
          <w:tcPr>
            <w:tcW w:w="1952" w:type="dxa"/>
            <w:shd w:val="clear" w:color="auto" w:fill="auto"/>
          </w:tcPr>
          <w:p w14:paraId="0DC5470B" w14:textId="77777777" w:rsidR="00844617" w:rsidRPr="00CC1A59" w:rsidDel="00FE0601" w:rsidRDefault="00844617" w:rsidP="00844617">
            <w:pPr>
              <w:rPr>
                <w:rFonts w:ascii="Arial" w:hAnsi="Arial" w:cs="Arial"/>
                <w:color w:val="000000" w:themeColor="text1"/>
              </w:rPr>
            </w:pPr>
          </w:p>
        </w:tc>
        <w:tc>
          <w:tcPr>
            <w:tcW w:w="5253" w:type="dxa"/>
            <w:tcBorders>
              <w:top w:val="single" w:sz="4" w:space="0" w:color="auto"/>
              <w:left w:val="nil"/>
              <w:bottom w:val="single" w:sz="4" w:space="0" w:color="auto"/>
              <w:right w:val="single" w:sz="4" w:space="0" w:color="auto"/>
            </w:tcBorders>
            <w:shd w:val="clear" w:color="auto" w:fill="auto"/>
          </w:tcPr>
          <w:p w14:paraId="64432A77" w14:textId="77777777" w:rsidR="00844617" w:rsidRPr="00CC1A59" w:rsidDel="00FE0601" w:rsidRDefault="00844617" w:rsidP="00844617">
            <w:pPr>
              <w:rPr>
                <w:rFonts w:ascii="Arial" w:hAnsi="Arial" w:cs="Arial"/>
                <w:color w:val="000000" w:themeColor="text1"/>
              </w:rPr>
            </w:pPr>
            <w:r w:rsidRPr="00CC1A59">
              <w:rPr>
                <w:rFonts w:ascii="Arial" w:eastAsia="Times New Roman" w:hAnsi="Arial" w:cs="Arial"/>
                <w:color w:val="000000" w:themeColor="text1"/>
                <w:lang w:eastAsia="en-NZ"/>
              </w:rPr>
              <w:t>- Parts :</w:t>
            </w:r>
          </w:p>
        </w:tc>
        <w:tc>
          <w:tcPr>
            <w:tcW w:w="1578" w:type="dxa"/>
            <w:shd w:val="clear" w:color="auto" w:fill="auto"/>
          </w:tcPr>
          <w:p w14:paraId="7FC0FD47" w14:textId="77777777" w:rsidR="00844617" w:rsidRPr="00CF7060" w:rsidDel="00FE0601" w:rsidRDefault="00844617" w:rsidP="00844617">
            <w:pPr>
              <w:rPr>
                <w:rFonts w:ascii="Arial" w:hAnsi="Arial" w:cs="Arial"/>
              </w:rPr>
            </w:pPr>
          </w:p>
        </w:tc>
      </w:tr>
      <w:tr w:rsidR="00844617" w:rsidRPr="00CF7060" w:rsidDel="00FE0601" w14:paraId="64BA638C" w14:textId="77777777" w:rsidTr="00CC1A59">
        <w:trPr>
          <w:trHeight w:val="255"/>
        </w:trPr>
        <w:tc>
          <w:tcPr>
            <w:tcW w:w="1524" w:type="dxa"/>
            <w:shd w:val="clear" w:color="auto" w:fill="auto"/>
          </w:tcPr>
          <w:p w14:paraId="038F8A44" w14:textId="77777777" w:rsidR="00844617" w:rsidRPr="00CF7060" w:rsidDel="00FE0601"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34B7F1E0" w14:textId="77777777" w:rsidR="00844617" w:rsidRPr="00CC1A59" w:rsidDel="00FE0601" w:rsidRDefault="00844617" w:rsidP="00844617">
            <w:pPr>
              <w:rPr>
                <w:rFonts w:ascii="Arial" w:hAnsi="Arial" w:cs="Arial"/>
                <w:color w:val="000000" w:themeColor="text1"/>
              </w:rPr>
            </w:pPr>
            <w:r w:rsidRPr="00CC1A59">
              <w:rPr>
                <w:rFonts w:ascii="Arial" w:eastAsia="Times New Roman" w:hAnsi="Arial" w:cs="Arial"/>
                <w:color w:val="000000" w:themeColor="text1"/>
                <w:lang w:eastAsia="en-NZ"/>
              </w:rPr>
              <w:t>8517.71</w:t>
            </w:r>
          </w:p>
        </w:tc>
        <w:tc>
          <w:tcPr>
            <w:tcW w:w="5253" w:type="dxa"/>
            <w:tcBorders>
              <w:top w:val="single" w:sz="4" w:space="0" w:color="auto"/>
              <w:left w:val="nil"/>
              <w:bottom w:val="single" w:sz="4" w:space="0" w:color="auto"/>
              <w:right w:val="single" w:sz="4" w:space="0" w:color="auto"/>
            </w:tcBorders>
            <w:shd w:val="clear" w:color="auto" w:fill="auto"/>
          </w:tcPr>
          <w:p w14:paraId="0FC6E76F" w14:textId="77777777" w:rsidR="00844617" w:rsidRPr="00CC1A59" w:rsidDel="00FE0601" w:rsidRDefault="00844617" w:rsidP="00844617">
            <w:pPr>
              <w:rPr>
                <w:rFonts w:ascii="Arial" w:hAnsi="Arial" w:cs="Arial"/>
                <w:color w:val="000000" w:themeColor="text1"/>
              </w:rPr>
            </w:pPr>
            <w:r w:rsidRPr="00CC1A59">
              <w:rPr>
                <w:rFonts w:ascii="Arial" w:eastAsia="Times New Roman" w:hAnsi="Arial" w:cs="Arial"/>
                <w:color w:val="000000" w:themeColor="text1"/>
                <w:lang w:eastAsia="en-NZ"/>
              </w:rPr>
              <w:t>-- Aerials and aerial reflectors of all kinds; parts suitable for use</w:t>
            </w:r>
            <w:r w:rsidR="00CC1A59">
              <w:rPr>
                <w:rFonts w:ascii="Arial" w:eastAsia="Times New Roman" w:hAnsi="Arial" w:cs="Arial"/>
                <w:color w:val="000000" w:themeColor="text1"/>
                <w:lang w:eastAsia="en-NZ"/>
              </w:rPr>
              <w:t xml:space="preserve"> </w:t>
            </w:r>
            <w:r w:rsidRPr="00CC1A59">
              <w:rPr>
                <w:rFonts w:ascii="Arial" w:eastAsia="Times New Roman" w:hAnsi="Arial" w:cs="Arial"/>
                <w:color w:val="000000" w:themeColor="text1"/>
                <w:lang w:eastAsia="en-NZ"/>
              </w:rPr>
              <w:t>therewith</w:t>
            </w:r>
          </w:p>
        </w:tc>
        <w:tc>
          <w:tcPr>
            <w:tcW w:w="1578" w:type="dxa"/>
            <w:shd w:val="clear" w:color="auto" w:fill="auto"/>
          </w:tcPr>
          <w:p w14:paraId="5CA9449F" w14:textId="77777777" w:rsidR="00844617" w:rsidRPr="00CF7060" w:rsidDel="00FE0601" w:rsidRDefault="00844617" w:rsidP="00844617">
            <w:pPr>
              <w:rPr>
                <w:rFonts w:ascii="Arial" w:hAnsi="Arial" w:cs="Arial"/>
              </w:rPr>
            </w:pPr>
            <w:r>
              <w:rPr>
                <w:rFonts w:ascii="Arial" w:hAnsi="Arial" w:cs="Arial"/>
              </w:rPr>
              <w:t>CTH</w:t>
            </w:r>
          </w:p>
        </w:tc>
      </w:tr>
      <w:tr w:rsidR="00844617" w:rsidRPr="00CF7060" w:rsidDel="00FE0601" w14:paraId="48A43424" w14:textId="77777777" w:rsidTr="00CC1A59">
        <w:trPr>
          <w:trHeight w:val="255"/>
        </w:trPr>
        <w:tc>
          <w:tcPr>
            <w:tcW w:w="1524" w:type="dxa"/>
            <w:shd w:val="clear" w:color="auto" w:fill="auto"/>
          </w:tcPr>
          <w:p w14:paraId="5D89DF41" w14:textId="77777777" w:rsidR="00844617" w:rsidRPr="00CF7060" w:rsidDel="00FE0601"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0D46A1F3" w14:textId="77777777" w:rsidR="00844617" w:rsidRPr="00CC1A59" w:rsidDel="00FE0601" w:rsidRDefault="00844617" w:rsidP="00844617">
            <w:pPr>
              <w:rPr>
                <w:rFonts w:ascii="Arial" w:hAnsi="Arial" w:cs="Arial"/>
                <w:color w:val="000000" w:themeColor="text1"/>
              </w:rPr>
            </w:pPr>
            <w:r w:rsidRPr="00CC1A59">
              <w:rPr>
                <w:rFonts w:ascii="Arial" w:eastAsia="Times New Roman" w:hAnsi="Arial" w:cs="Arial"/>
                <w:color w:val="000000" w:themeColor="text1"/>
                <w:lang w:eastAsia="en-NZ"/>
              </w:rPr>
              <w:t>8517.79</w:t>
            </w:r>
          </w:p>
        </w:tc>
        <w:tc>
          <w:tcPr>
            <w:tcW w:w="5253" w:type="dxa"/>
            <w:tcBorders>
              <w:top w:val="single" w:sz="4" w:space="0" w:color="auto"/>
              <w:left w:val="nil"/>
              <w:bottom w:val="single" w:sz="4" w:space="0" w:color="auto"/>
              <w:right w:val="single" w:sz="4" w:space="0" w:color="auto"/>
            </w:tcBorders>
            <w:shd w:val="clear" w:color="auto" w:fill="auto"/>
          </w:tcPr>
          <w:p w14:paraId="69BF98E1" w14:textId="77777777" w:rsidR="00844617" w:rsidRPr="00CC1A59" w:rsidDel="00FE0601" w:rsidRDefault="00844617" w:rsidP="00844617">
            <w:pPr>
              <w:rPr>
                <w:rFonts w:ascii="Arial" w:hAnsi="Arial" w:cs="Arial"/>
                <w:color w:val="000000" w:themeColor="text1"/>
              </w:rPr>
            </w:pPr>
            <w:r w:rsidRPr="00CC1A59">
              <w:rPr>
                <w:rFonts w:ascii="Arial" w:eastAsia="Times New Roman" w:hAnsi="Arial" w:cs="Arial"/>
                <w:color w:val="000000" w:themeColor="text1"/>
                <w:lang w:eastAsia="en-NZ"/>
              </w:rPr>
              <w:t>-- Other</w:t>
            </w:r>
          </w:p>
        </w:tc>
        <w:tc>
          <w:tcPr>
            <w:tcW w:w="1578" w:type="dxa"/>
            <w:shd w:val="clear" w:color="auto" w:fill="auto"/>
          </w:tcPr>
          <w:p w14:paraId="7658D304" w14:textId="77777777" w:rsidR="00844617" w:rsidRPr="00CF7060" w:rsidDel="00FE0601" w:rsidRDefault="00844617" w:rsidP="00844617">
            <w:pPr>
              <w:rPr>
                <w:rFonts w:ascii="Arial" w:hAnsi="Arial" w:cs="Arial"/>
              </w:rPr>
            </w:pPr>
            <w:r>
              <w:rPr>
                <w:rFonts w:ascii="Arial" w:hAnsi="Arial" w:cs="Arial"/>
              </w:rPr>
              <w:t>CTH</w:t>
            </w:r>
          </w:p>
        </w:tc>
      </w:tr>
      <w:tr w:rsidR="00844617" w:rsidRPr="00CF7060" w14:paraId="1C618B2A" w14:textId="77777777" w:rsidTr="00FE0601">
        <w:trPr>
          <w:trHeight w:val="983"/>
        </w:trPr>
        <w:tc>
          <w:tcPr>
            <w:tcW w:w="1524" w:type="dxa"/>
            <w:shd w:val="clear" w:color="auto" w:fill="auto"/>
          </w:tcPr>
          <w:p w14:paraId="5E71344D" w14:textId="77777777" w:rsidR="00844617" w:rsidRPr="00CF7060" w:rsidRDefault="00844617" w:rsidP="00844617">
            <w:pPr>
              <w:rPr>
                <w:rFonts w:ascii="Arial" w:hAnsi="Arial" w:cs="Arial"/>
                <w:b/>
                <w:bCs/>
              </w:rPr>
            </w:pPr>
            <w:r w:rsidRPr="00CF7060">
              <w:rPr>
                <w:rFonts w:ascii="Arial" w:hAnsi="Arial" w:cs="Arial"/>
                <w:b/>
                <w:bCs/>
              </w:rPr>
              <w:t>8518</w:t>
            </w:r>
          </w:p>
        </w:tc>
        <w:tc>
          <w:tcPr>
            <w:tcW w:w="1952" w:type="dxa"/>
            <w:shd w:val="clear" w:color="auto" w:fill="auto"/>
          </w:tcPr>
          <w:p w14:paraId="37F0450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7956D06" w14:textId="77777777" w:rsidR="00844617" w:rsidRPr="00CF7060" w:rsidRDefault="00844617" w:rsidP="00844617">
            <w:pPr>
              <w:rPr>
                <w:rFonts w:ascii="Arial" w:hAnsi="Arial" w:cs="Arial"/>
                <w:b/>
                <w:bCs/>
              </w:rPr>
            </w:pPr>
            <w:r w:rsidRPr="00CF7060">
              <w:rPr>
                <w:rFonts w:ascii="Arial" w:hAnsi="Arial" w:cs="Arial"/>
                <w:b/>
                <w:bCs/>
              </w:rPr>
              <w:t>Microphones and stands therefor; loudspeakers, whether or not mounted in their enclosures; headphones and earphones, whether or not combined with a microphone, and sets consisting of a microphone and one or more loud speakers; audio-frequency electric amplifiers; electric sound amplifier sets:</w:t>
            </w:r>
          </w:p>
        </w:tc>
        <w:tc>
          <w:tcPr>
            <w:tcW w:w="1578" w:type="dxa"/>
            <w:shd w:val="clear" w:color="auto" w:fill="auto"/>
          </w:tcPr>
          <w:p w14:paraId="5A84313B" w14:textId="77777777" w:rsidR="00844617" w:rsidRPr="00CF7060" w:rsidRDefault="00844617" w:rsidP="00844617">
            <w:pPr>
              <w:rPr>
                <w:rFonts w:ascii="Arial" w:hAnsi="Arial" w:cs="Arial"/>
              </w:rPr>
            </w:pPr>
          </w:p>
        </w:tc>
      </w:tr>
      <w:tr w:rsidR="00844617" w:rsidRPr="00CF7060" w14:paraId="7AA237B7" w14:textId="77777777" w:rsidTr="00FE0601">
        <w:trPr>
          <w:trHeight w:val="255"/>
        </w:trPr>
        <w:tc>
          <w:tcPr>
            <w:tcW w:w="1524" w:type="dxa"/>
            <w:shd w:val="clear" w:color="auto" w:fill="auto"/>
          </w:tcPr>
          <w:p w14:paraId="65247EDB" w14:textId="77777777" w:rsidR="00844617" w:rsidRPr="00CF7060" w:rsidRDefault="00844617" w:rsidP="00844617">
            <w:pPr>
              <w:rPr>
                <w:rFonts w:ascii="Arial" w:hAnsi="Arial" w:cs="Arial"/>
              </w:rPr>
            </w:pPr>
          </w:p>
        </w:tc>
        <w:tc>
          <w:tcPr>
            <w:tcW w:w="1952" w:type="dxa"/>
            <w:shd w:val="clear" w:color="auto" w:fill="auto"/>
          </w:tcPr>
          <w:p w14:paraId="44238507" w14:textId="77777777" w:rsidR="00844617" w:rsidRPr="00CF7060" w:rsidRDefault="00844617" w:rsidP="00844617">
            <w:pPr>
              <w:rPr>
                <w:rFonts w:ascii="Arial" w:hAnsi="Arial" w:cs="Arial"/>
              </w:rPr>
            </w:pPr>
            <w:r w:rsidRPr="00CF7060">
              <w:rPr>
                <w:rFonts w:ascii="Arial" w:hAnsi="Arial" w:cs="Arial"/>
              </w:rPr>
              <w:t>8518.10</w:t>
            </w:r>
          </w:p>
        </w:tc>
        <w:tc>
          <w:tcPr>
            <w:tcW w:w="5253" w:type="dxa"/>
            <w:shd w:val="clear" w:color="auto" w:fill="auto"/>
          </w:tcPr>
          <w:p w14:paraId="21B345D8" w14:textId="77777777" w:rsidR="00844617" w:rsidRPr="00CF7060" w:rsidRDefault="00844617" w:rsidP="00844617">
            <w:pPr>
              <w:rPr>
                <w:rFonts w:ascii="Arial" w:hAnsi="Arial" w:cs="Arial"/>
              </w:rPr>
            </w:pPr>
            <w:r w:rsidRPr="00CF7060">
              <w:rPr>
                <w:rFonts w:ascii="Arial" w:hAnsi="Arial" w:cs="Arial"/>
              </w:rPr>
              <w:t>-Microphones and stands therefor</w:t>
            </w:r>
          </w:p>
        </w:tc>
        <w:tc>
          <w:tcPr>
            <w:tcW w:w="1578" w:type="dxa"/>
            <w:shd w:val="clear" w:color="auto" w:fill="auto"/>
          </w:tcPr>
          <w:p w14:paraId="758B435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61A538B" w14:textId="77777777" w:rsidTr="00FE0601">
        <w:trPr>
          <w:trHeight w:val="450"/>
        </w:trPr>
        <w:tc>
          <w:tcPr>
            <w:tcW w:w="1524" w:type="dxa"/>
            <w:shd w:val="clear" w:color="auto" w:fill="auto"/>
          </w:tcPr>
          <w:p w14:paraId="3C4057CC" w14:textId="77777777" w:rsidR="00844617" w:rsidRPr="00CF7060" w:rsidRDefault="00844617" w:rsidP="00844617">
            <w:pPr>
              <w:rPr>
                <w:rFonts w:ascii="Arial" w:hAnsi="Arial" w:cs="Arial"/>
              </w:rPr>
            </w:pPr>
          </w:p>
        </w:tc>
        <w:tc>
          <w:tcPr>
            <w:tcW w:w="1952" w:type="dxa"/>
            <w:shd w:val="clear" w:color="auto" w:fill="auto"/>
          </w:tcPr>
          <w:p w14:paraId="0B7511BE" w14:textId="77777777" w:rsidR="00844617" w:rsidRPr="00CF7060" w:rsidRDefault="00844617" w:rsidP="00844617">
            <w:pPr>
              <w:rPr>
                <w:rFonts w:ascii="Arial" w:hAnsi="Arial" w:cs="Arial"/>
              </w:rPr>
            </w:pPr>
          </w:p>
        </w:tc>
        <w:tc>
          <w:tcPr>
            <w:tcW w:w="5253" w:type="dxa"/>
            <w:shd w:val="clear" w:color="auto" w:fill="auto"/>
          </w:tcPr>
          <w:p w14:paraId="25365754" w14:textId="77777777" w:rsidR="00844617" w:rsidRPr="00CF7060" w:rsidRDefault="00844617" w:rsidP="00844617">
            <w:pPr>
              <w:rPr>
                <w:rFonts w:ascii="Arial" w:hAnsi="Arial" w:cs="Arial"/>
              </w:rPr>
            </w:pPr>
            <w:r w:rsidRPr="00CF7060">
              <w:rPr>
                <w:rFonts w:ascii="Arial" w:hAnsi="Arial" w:cs="Arial"/>
              </w:rPr>
              <w:t>-Loudspeakers, whether or not mounted in their enclosures:</w:t>
            </w:r>
          </w:p>
        </w:tc>
        <w:tc>
          <w:tcPr>
            <w:tcW w:w="1578" w:type="dxa"/>
            <w:shd w:val="clear" w:color="auto" w:fill="auto"/>
          </w:tcPr>
          <w:p w14:paraId="30C0F8EC" w14:textId="77777777" w:rsidR="00844617" w:rsidRPr="00CF7060" w:rsidRDefault="00844617" w:rsidP="00844617">
            <w:pPr>
              <w:rPr>
                <w:rFonts w:ascii="Arial" w:hAnsi="Arial" w:cs="Arial"/>
              </w:rPr>
            </w:pPr>
          </w:p>
        </w:tc>
      </w:tr>
      <w:tr w:rsidR="00844617" w:rsidRPr="00CF7060" w14:paraId="5DD0283A" w14:textId="77777777" w:rsidTr="00FE0601">
        <w:trPr>
          <w:trHeight w:val="450"/>
        </w:trPr>
        <w:tc>
          <w:tcPr>
            <w:tcW w:w="1524" w:type="dxa"/>
            <w:shd w:val="clear" w:color="auto" w:fill="auto"/>
          </w:tcPr>
          <w:p w14:paraId="6B03E538" w14:textId="77777777" w:rsidR="00844617" w:rsidRPr="00CF7060" w:rsidRDefault="00844617" w:rsidP="00844617">
            <w:pPr>
              <w:rPr>
                <w:rFonts w:ascii="Arial" w:hAnsi="Arial" w:cs="Arial"/>
              </w:rPr>
            </w:pPr>
          </w:p>
        </w:tc>
        <w:tc>
          <w:tcPr>
            <w:tcW w:w="1952" w:type="dxa"/>
            <w:shd w:val="clear" w:color="auto" w:fill="auto"/>
          </w:tcPr>
          <w:p w14:paraId="0F7D7A93" w14:textId="77777777" w:rsidR="00844617" w:rsidRPr="00CF7060" w:rsidRDefault="00844617" w:rsidP="00844617">
            <w:pPr>
              <w:rPr>
                <w:rFonts w:ascii="Arial" w:hAnsi="Arial" w:cs="Arial"/>
              </w:rPr>
            </w:pPr>
            <w:r w:rsidRPr="00CF7060">
              <w:rPr>
                <w:rFonts w:ascii="Arial" w:hAnsi="Arial" w:cs="Arial"/>
              </w:rPr>
              <w:t>8518.21</w:t>
            </w:r>
          </w:p>
        </w:tc>
        <w:tc>
          <w:tcPr>
            <w:tcW w:w="5253" w:type="dxa"/>
            <w:shd w:val="clear" w:color="auto" w:fill="auto"/>
          </w:tcPr>
          <w:p w14:paraId="5BD41C29" w14:textId="77777777" w:rsidR="00844617" w:rsidRPr="00CF7060" w:rsidRDefault="00844617" w:rsidP="00844617">
            <w:pPr>
              <w:rPr>
                <w:rFonts w:ascii="Arial" w:hAnsi="Arial" w:cs="Arial"/>
              </w:rPr>
            </w:pPr>
            <w:r w:rsidRPr="00CF7060">
              <w:rPr>
                <w:rFonts w:ascii="Arial" w:hAnsi="Arial" w:cs="Arial"/>
              </w:rPr>
              <w:t>-- single loudspeakers, mounted in their enclosures</w:t>
            </w:r>
          </w:p>
        </w:tc>
        <w:tc>
          <w:tcPr>
            <w:tcW w:w="1578" w:type="dxa"/>
            <w:shd w:val="clear" w:color="auto" w:fill="auto"/>
          </w:tcPr>
          <w:p w14:paraId="73494B0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2ED4E8C" w14:textId="77777777" w:rsidTr="00FE0601">
        <w:trPr>
          <w:trHeight w:val="450"/>
        </w:trPr>
        <w:tc>
          <w:tcPr>
            <w:tcW w:w="1524" w:type="dxa"/>
            <w:shd w:val="clear" w:color="auto" w:fill="auto"/>
          </w:tcPr>
          <w:p w14:paraId="15A42D70" w14:textId="77777777" w:rsidR="00844617" w:rsidRPr="00CF7060" w:rsidRDefault="00844617" w:rsidP="00844617">
            <w:pPr>
              <w:rPr>
                <w:rFonts w:ascii="Arial" w:hAnsi="Arial" w:cs="Arial"/>
              </w:rPr>
            </w:pPr>
          </w:p>
        </w:tc>
        <w:tc>
          <w:tcPr>
            <w:tcW w:w="1952" w:type="dxa"/>
            <w:shd w:val="clear" w:color="auto" w:fill="auto"/>
          </w:tcPr>
          <w:p w14:paraId="566FD889" w14:textId="77777777" w:rsidR="00844617" w:rsidRPr="00CF7060" w:rsidRDefault="00844617" w:rsidP="00844617">
            <w:pPr>
              <w:rPr>
                <w:rFonts w:ascii="Arial" w:hAnsi="Arial" w:cs="Arial"/>
              </w:rPr>
            </w:pPr>
            <w:r w:rsidRPr="00CF7060">
              <w:rPr>
                <w:rFonts w:ascii="Arial" w:hAnsi="Arial" w:cs="Arial"/>
              </w:rPr>
              <w:t>8518.22</w:t>
            </w:r>
          </w:p>
        </w:tc>
        <w:tc>
          <w:tcPr>
            <w:tcW w:w="5253" w:type="dxa"/>
            <w:shd w:val="clear" w:color="auto" w:fill="auto"/>
          </w:tcPr>
          <w:p w14:paraId="1BD2D81D" w14:textId="77777777" w:rsidR="00844617" w:rsidRPr="00CF7060" w:rsidRDefault="00844617" w:rsidP="00844617">
            <w:pPr>
              <w:rPr>
                <w:rFonts w:ascii="Arial" w:hAnsi="Arial" w:cs="Arial"/>
              </w:rPr>
            </w:pPr>
            <w:r w:rsidRPr="00CF7060">
              <w:rPr>
                <w:rFonts w:ascii="Arial" w:hAnsi="Arial" w:cs="Arial"/>
              </w:rPr>
              <w:t>-- multiple loudspeakers, mounted in the same enclosure</w:t>
            </w:r>
          </w:p>
        </w:tc>
        <w:tc>
          <w:tcPr>
            <w:tcW w:w="1578" w:type="dxa"/>
            <w:shd w:val="clear" w:color="auto" w:fill="auto"/>
          </w:tcPr>
          <w:p w14:paraId="02B989E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4ADD6FE" w14:textId="77777777" w:rsidTr="00FE0601">
        <w:trPr>
          <w:trHeight w:val="255"/>
        </w:trPr>
        <w:tc>
          <w:tcPr>
            <w:tcW w:w="1524" w:type="dxa"/>
            <w:shd w:val="clear" w:color="auto" w:fill="auto"/>
          </w:tcPr>
          <w:p w14:paraId="04EB1799" w14:textId="77777777" w:rsidR="00844617" w:rsidRPr="00CF7060" w:rsidRDefault="00844617" w:rsidP="00844617">
            <w:pPr>
              <w:rPr>
                <w:rFonts w:ascii="Arial" w:hAnsi="Arial" w:cs="Arial"/>
              </w:rPr>
            </w:pPr>
          </w:p>
        </w:tc>
        <w:tc>
          <w:tcPr>
            <w:tcW w:w="1952" w:type="dxa"/>
            <w:shd w:val="clear" w:color="auto" w:fill="auto"/>
          </w:tcPr>
          <w:p w14:paraId="49F4FEAE" w14:textId="77777777" w:rsidR="00844617" w:rsidRPr="00CF7060" w:rsidRDefault="00844617" w:rsidP="00844617">
            <w:pPr>
              <w:rPr>
                <w:rFonts w:ascii="Arial" w:hAnsi="Arial" w:cs="Arial"/>
              </w:rPr>
            </w:pPr>
            <w:r w:rsidRPr="00CF7060">
              <w:rPr>
                <w:rFonts w:ascii="Arial" w:hAnsi="Arial" w:cs="Arial"/>
              </w:rPr>
              <w:t>8518.29</w:t>
            </w:r>
          </w:p>
        </w:tc>
        <w:tc>
          <w:tcPr>
            <w:tcW w:w="5253" w:type="dxa"/>
            <w:shd w:val="clear" w:color="auto" w:fill="auto"/>
          </w:tcPr>
          <w:p w14:paraId="56DB3898"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331701D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AFAC6AC" w14:textId="77777777" w:rsidTr="00FE0601">
        <w:trPr>
          <w:trHeight w:val="675"/>
        </w:trPr>
        <w:tc>
          <w:tcPr>
            <w:tcW w:w="1524" w:type="dxa"/>
            <w:shd w:val="clear" w:color="auto" w:fill="auto"/>
          </w:tcPr>
          <w:p w14:paraId="6C1D91DB" w14:textId="77777777" w:rsidR="00844617" w:rsidRPr="00CF7060" w:rsidRDefault="00844617" w:rsidP="00844617">
            <w:pPr>
              <w:rPr>
                <w:rFonts w:ascii="Arial" w:hAnsi="Arial" w:cs="Arial"/>
              </w:rPr>
            </w:pPr>
          </w:p>
        </w:tc>
        <w:tc>
          <w:tcPr>
            <w:tcW w:w="1952" w:type="dxa"/>
            <w:shd w:val="clear" w:color="auto" w:fill="auto"/>
          </w:tcPr>
          <w:p w14:paraId="4571789E" w14:textId="77777777" w:rsidR="00844617" w:rsidRPr="00CF7060" w:rsidRDefault="00844617" w:rsidP="00844617">
            <w:pPr>
              <w:rPr>
                <w:rFonts w:ascii="Arial" w:hAnsi="Arial" w:cs="Arial"/>
              </w:rPr>
            </w:pPr>
            <w:r w:rsidRPr="00CF7060">
              <w:rPr>
                <w:rFonts w:ascii="Arial" w:hAnsi="Arial" w:cs="Arial"/>
              </w:rPr>
              <w:t>8518.30</w:t>
            </w:r>
          </w:p>
        </w:tc>
        <w:tc>
          <w:tcPr>
            <w:tcW w:w="5253" w:type="dxa"/>
            <w:shd w:val="clear" w:color="auto" w:fill="auto"/>
          </w:tcPr>
          <w:p w14:paraId="2D2D1B31" w14:textId="77777777" w:rsidR="00844617" w:rsidRPr="00CF7060" w:rsidRDefault="00844617" w:rsidP="00844617">
            <w:pPr>
              <w:rPr>
                <w:rFonts w:ascii="Arial" w:hAnsi="Arial" w:cs="Arial"/>
              </w:rPr>
            </w:pPr>
            <w:r w:rsidRPr="00CF7060">
              <w:rPr>
                <w:rFonts w:ascii="Arial" w:hAnsi="Arial" w:cs="Arial"/>
              </w:rPr>
              <w:t>-Headphones and earphones, whether or not combined with a microphone, and sets consisting of a microphone and one or more loudspeakers</w:t>
            </w:r>
          </w:p>
        </w:tc>
        <w:tc>
          <w:tcPr>
            <w:tcW w:w="1578" w:type="dxa"/>
            <w:shd w:val="clear" w:color="auto" w:fill="auto"/>
          </w:tcPr>
          <w:p w14:paraId="3678FFD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9792D92" w14:textId="77777777" w:rsidTr="00FE0601">
        <w:trPr>
          <w:trHeight w:val="255"/>
        </w:trPr>
        <w:tc>
          <w:tcPr>
            <w:tcW w:w="1524" w:type="dxa"/>
            <w:shd w:val="clear" w:color="auto" w:fill="auto"/>
          </w:tcPr>
          <w:p w14:paraId="61A494D7" w14:textId="77777777" w:rsidR="00844617" w:rsidRPr="00CF7060" w:rsidRDefault="00844617" w:rsidP="00844617">
            <w:pPr>
              <w:rPr>
                <w:rFonts w:ascii="Arial" w:hAnsi="Arial" w:cs="Arial"/>
              </w:rPr>
            </w:pPr>
          </w:p>
        </w:tc>
        <w:tc>
          <w:tcPr>
            <w:tcW w:w="1952" w:type="dxa"/>
            <w:shd w:val="clear" w:color="auto" w:fill="auto"/>
          </w:tcPr>
          <w:p w14:paraId="01EEEC94" w14:textId="77777777" w:rsidR="00844617" w:rsidRPr="00CF7060" w:rsidRDefault="00844617" w:rsidP="00844617">
            <w:pPr>
              <w:rPr>
                <w:rFonts w:ascii="Arial" w:hAnsi="Arial" w:cs="Arial"/>
              </w:rPr>
            </w:pPr>
            <w:r w:rsidRPr="00CF7060">
              <w:rPr>
                <w:rFonts w:ascii="Arial" w:hAnsi="Arial" w:cs="Arial"/>
              </w:rPr>
              <w:t>8518.40</w:t>
            </w:r>
          </w:p>
        </w:tc>
        <w:tc>
          <w:tcPr>
            <w:tcW w:w="5253" w:type="dxa"/>
            <w:shd w:val="clear" w:color="auto" w:fill="auto"/>
          </w:tcPr>
          <w:p w14:paraId="45F68F88" w14:textId="77777777" w:rsidR="00844617" w:rsidRPr="00CF7060" w:rsidRDefault="00844617" w:rsidP="00844617">
            <w:pPr>
              <w:rPr>
                <w:rFonts w:ascii="Arial" w:hAnsi="Arial" w:cs="Arial"/>
              </w:rPr>
            </w:pPr>
            <w:r w:rsidRPr="00CF7060">
              <w:rPr>
                <w:rFonts w:ascii="Arial" w:hAnsi="Arial" w:cs="Arial"/>
              </w:rPr>
              <w:t>-Audio-frequency electric amplifiers</w:t>
            </w:r>
          </w:p>
        </w:tc>
        <w:tc>
          <w:tcPr>
            <w:tcW w:w="1578" w:type="dxa"/>
            <w:shd w:val="clear" w:color="auto" w:fill="auto"/>
          </w:tcPr>
          <w:p w14:paraId="1EED1CD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91ED4D7" w14:textId="77777777" w:rsidTr="00FE0601">
        <w:trPr>
          <w:trHeight w:val="255"/>
        </w:trPr>
        <w:tc>
          <w:tcPr>
            <w:tcW w:w="1524" w:type="dxa"/>
            <w:shd w:val="clear" w:color="auto" w:fill="auto"/>
          </w:tcPr>
          <w:p w14:paraId="08D5E101" w14:textId="77777777" w:rsidR="00844617" w:rsidRPr="00CF7060" w:rsidRDefault="00844617" w:rsidP="00844617">
            <w:pPr>
              <w:rPr>
                <w:rFonts w:ascii="Arial" w:hAnsi="Arial" w:cs="Arial"/>
              </w:rPr>
            </w:pPr>
          </w:p>
        </w:tc>
        <w:tc>
          <w:tcPr>
            <w:tcW w:w="1952" w:type="dxa"/>
            <w:shd w:val="clear" w:color="auto" w:fill="auto"/>
          </w:tcPr>
          <w:p w14:paraId="1025A83A" w14:textId="77777777" w:rsidR="00844617" w:rsidRPr="00CF7060" w:rsidRDefault="00844617" w:rsidP="00844617">
            <w:pPr>
              <w:rPr>
                <w:rFonts w:ascii="Arial" w:hAnsi="Arial" w:cs="Arial"/>
              </w:rPr>
            </w:pPr>
            <w:r w:rsidRPr="00CF7060">
              <w:rPr>
                <w:rFonts w:ascii="Arial" w:hAnsi="Arial" w:cs="Arial"/>
              </w:rPr>
              <w:t>8518.50</w:t>
            </w:r>
          </w:p>
        </w:tc>
        <w:tc>
          <w:tcPr>
            <w:tcW w:w="5253" w:type="dxa"/>
            <w:shd w:val="clear" w:color="auto" w:fill="auto"/>
          </w:tcPr>
          <w:p w14:paraId="0FB369C7" w14:textId="77777777" w:rsidR="00844617" w:rsidRPr="00CF7060" w:rsidRDefault="00844617" w:rsidP="00844617">
            <w:pPr>
              <w:rPr>
                <w:rFonts w:ascii="Arial" w:hAnsi="Arial" w:cs="Arial"/>
              </w:rPr>
            </w:pPr>
            <w:r w:rsidRPr="00CF7060">
              <w:rPr>
                <w:rFonts w:ascii="Arial" w:hAnsi="Arial" w:cs="Arial"/>
              </w:rPr>
              <w:t>-Electric sound amplifier sets</w:t>
            </w:r>
          </w:p>
        </w:tc>
        <w:tc>
          <w:tcPr>
            <w:tcW w:w="1578" w:type="dxa"/>
            <w:shd w:val="clear" w:color="auto" w:fill="auto"/>
          </w:tcPr>
          <w:p w14:paraId="70EDAD5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AE34ABC" w14:textId="77777777" w:rsidTr="00FE0601">
        <w:trPr>
          <w:trHeight w:val="255"/>
        </w:trPr>
        <w:tc>
          <w:tcPr>
            <w:tcW w:w="1524" w:type="dxa"/>
            <w:shd w:val="clear" w:color="auto" w:fill="auto"/>
          </w:tcPr>
          <w:p w14:paraId="5ED822D5" w14:textId="77777777" w:rsidR="00844617" w:rsidRPr="00CF7060" w:rsidRDefault="00844617" w:rsidP="00844617">
            <w:pPr>
              <w:rPr>
                <w:rFonts w:ascii="Arial" w:hAnsi="Arial" w:cs="Arial"/>
              </w:rPr>
            </w:pPr>
          </w:p>
        </w:tc>
        <w:tc>
          <w:tcPr>
            <w:tcW w:w="1952" w:type="dxa"/>
            <w:shd w:val="clear" w:color="auto" w:fill="auto"/>
          </w:tcPr>
          <w:p w14:paraId="24BD2058" w14:textId="77777777" w:rsidR="00844617" w:rsidRPr="00CF7060" w:rsidRDefault="00844617" w:rsidP="00844617">
            <w:pPr>
              <w:rPr>
                <w:rFonts w:ascii="Arial" w:hAnsi="Arial" w:cs="Arial"/>
              </w:rPr>
            </w:pPr>
            <w:r w:rsidRPr="00CF7060">
              <w:rPr>
                <w:rFonts w:ascii="Arial" w:hAnsi="Arial" w:cs="Arial"/>
              </w:rPr>
              <w:t>8518.90</w:t>
            </w:r>
          </w:p>
        </w:tc>
        <w:tc>
          <w:tcPr>
            <w:tcW w:w="5253" w:type="dxa"/>
            <w:shd w:val="clear" w:color="auto" w:fill="auto"/>
          </w:tcPr>
          <w:p w14:paraId="068E9714"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27469C3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B3C1DB0" w14:textId="77777777" w:rsidTr="00FE0601">
        <w:trPr>
          <w:trHeight w:val="255"/>
        </w:trPr>
        <w:tc>
          <w:tcPr>
            <w:tcW w:w="1524" w:type="dxa"/>
            <w:shd w:val="clear" w:color="auto" w:fill="auto"/>
          </w:tcPr>
          <w:p w14:paraId="5CB6F1F3" w14:textId="77777777" w:rsidR="00844617" w:rsidRPr="00CF7060" w:rsidRDefault="00844617" w:rsidP="00844617">
            <w:pPr>
              <w:rPr>
                <w:rFonts w:ascii="Arial" w:hAnsi="Arial" w:cs="Arial"/>
                <w:b/>
                <w:bCs/>
              </w:rPr>
            </w:pPr>
            <w:r w:rsidRPr="00CF7060">
              <w:rPr>
                <w:rFonts w:ascii="Arial" w:hAnsi="Arial" w:cs="Arial"/>
                <w:b/>
                <w:bCs/>
              </w:rPr>
              <w:t>8519</w:t>
            </w:r>
          </w:p>
        </w:tc>
        <w:tc>
          <w:tcPr>
            <w:tcW w:w="1952" w:type="dxa"/>
            <w:shd w:val="clear" w:color="auto" w:fill="auto"/>
          </w:tcPr>
          <w:p w14:paraId="716CE77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9F7D707" w14:textId="77777777" w:rsidR="00844617" w:rsidRPr="00CF7060" w:rsidRDefault="00844617" w:rsidP="00844617">
            <w:pPr>
              <w:rPr>
                <w:rFonts w:ascii="Arial" w:hAnsi="Arial" w:cs="Arial"/>
                <w:b/>
                <w:bCs/>
              </w:rPr>
            </w:pPr>
            <w:r w:rsidRPr="00CF7060">
              <w:rPr>
                <w:rFonts w:ascii="Arial" w:hAnsi="Arial" w:cs="Arial"/>
                <w:b/>
                <w:bCs/>
              </w:rPr>
              <w:t>Sound recording or reproducing apparatus</w:t>
            </w:r>
          </w:p>
        </w:tc>
        <w:tc>
          <w:tcPr>
            <w:tcW w:w="1578" w:type="dxa"/>
            <w:shd w:val="clear" w:color="auto" w:fill="auto"/>
          </w:tcPr>
          <w:p w14:paraId="340126D9" w14:textId="77777777" w:rsidR="00844617" w:rsidRPr="00CF7060" w:rsidRDefault="00844617" w:rsidP="00844617">
            <w:pPr>
              <w:rPr>
                <w:rFonts w:ascii="Arial" w:hAnsi="Arial" w:cs="Arial"/>
              </w:rPr>
            </w:pPr>
            <w:r w:rsidRPr="00CF7060">
              <w:rPr>
                <w:rFonts w:ascii="Arial" w:hAnsi="Arial" w:cs="Arial"/>
              </w:rPr>
              <w:t>CTH </w:t>
            </w:r>
          </w:p>
        </w:tc>
      </w:tr>
      <w:tr w:rsidR="00844617" w:rsidRPr="00CF7060" w14:paraId="0DE35B07" w14:textId="77777777" w:rsidTr="00FE0601">
        <w:trPr>
          <w:trHeight w:val="450"/>
        </w:trPr>
        <w:tc>
          <w:tcPr>
            <w:tcW w:w="1524" w:type="dxa"/>
            <w:shd w:val="clear" w:color="auto" w:fill="auto"/>
          </w:tcPr>
          <w:p w14:paraId="3C4BAE06" w14:textId="77777777" w:rsidR="00844617" w:rsidRPr="00CF7060" w:rsidRDefault="00844617" w:rsidP="00844617">
            <w:pPr>
              <w:rPr>
                <w:rFonts w:ascii="Arial" w:hAnsi="Arial" w:cs="Arial"/>
                <w:b/>
                <w:bCs/>
              </w:rPr>
            </w:pPr>
            <w:r w:rsidRPr="00CF7060">
              <w:rPr>
                <w:rFonts w:ascii="Arial" w:hAnsi="Arial" w:cs="Arial"/>
                <w:b/>
                <w:bCs/>
              </w:rPr>
              <w:t>8521</w:t>
            </w:r>
          </w:p>
        </w:tc>
        <w:tc>
          <w:tcPr>
            <w:tcW w:w="1952" w:type="dxa"/>
            <w:shd w:val="clear" w:color="auto" w:fill="auto"/>
          </w:tcPr>
          <w:p w14:paraId="3E5FE1C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F65D267" w14:textId="77777777" w:rsidR="00844617" w:rsidRPr="00CF7060" w:rsidRDefault="00844617" w:rsidP="00844617">
            <w:pPr>
              <w:rPr>
                <w:rFonts w:ascii="Arial" w:hAnsi="Arial" w:cs="Arial"/>
                <w:b/>
                <w:bCs/>
              </w:rPr>
            </w:pPr>
            <w:r w:rsidRPr="00CF7060">
              <w:rPr>
                <w:rFonts w:ascii="Arial" w:hAnsi="Arial" w:cs="Arial"/>
                <w:b/>
                <w:bCs/>
              </w:rPr>
              <w:t>Video recording or reproducing apparatus, whether or not incorporating a video tuner</w:t>
            </w:r>
          </w:p>
        </w:tc>
        <w:tc>
          <w:tcPr>
            <w:tcW w:w="1578" w:type="dxa"/>
            <w:shd w:val="clear" w:color="auto" w:fill="auto"/>
          </w:tcPr>
          <w:p w14:paraId="0045B953"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D1C486A" w14:textId="77777777" w:rsidTr="00FE0601">
        <w:trPr>
          <w:trHeight w:val="450"/>
        </w:trPr>
        <w:tc>
          <w:tcPr>
            <w:tcW w:w="1524" w:type="dxa"/>
            <w:shd w:val="clear" w:color="auto" w:fill="auto"/>
          </w:tcPr>
          <w:p w14:paraId="6627E605" w14:textId="77777777" w:rsidR="00844617" w:rsidRPr="00CF7060" w:rsidRDefault="00844617" w:rsidP="00844617">
            <w:pPr>
              <w:rPr>
                <w:rFonts w:ascii="Arial" w:hAnsi="Arial" w:cs="Arial"/>
                <w:b/>
                <w:bCs/>
              </w:rPr>
            </w:pPr>
            <w:r w:rsidRPr="00CF7060">
              <w:rPr>
                <w:rFonts w:ascii="Arial" w:hAnsi="Arial" w:cs="Arial"/>
                <w:b/>
                <w:bCs/>
              </w:rPr>
              <w:t>8522</w:t>
            </w:r>
          </w:p>
        </w:tc>
        <w:tc>
          <w:tcPr>
            <w:tcW w:w="1952" w:type="dxa"/>
            <w:shd w:val="clear" w:color="auto" w:fill="auto"/>
          </w:tcPr>
          <w:p w14:paraId="23B04B2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D3FF474" w14:textId="77777777" w:rsidR="00844617" w:rsidRPr="00CF7060" w:rsidRDefault="00844617" w:rsidP="00844617">
            <w:pPr>
              <w:rPr>
                <w:rFonts w:ascii="Arial" w:hAnsi="Arial" w:cs="Arial"/>
                <w:b/>
                <w:bCs/>
              </w:rPr>
            </w:pPr>
            <w:r w:rsidRPr="00CF7060">
              <w:rPr>
                <w:rFonts w:ascii="Arial" w:hAnsi="Arial" w:cs="Arial"/>
                <w:b/>
                <w:bCs/>
              </w:rPr>
              <w:t>Parts and accessories suitable for use solely or principally with the apparatus of headings 8519 or 8521</w:t>
            </w:r>
          </w:p>
        </w:tc>
        <w:tc>
          <w:tcPr>
            <w:tcW w:w="1578" w:type="dxa"/>
            <w:shd w:val="clear" w:color="auto" w:fill="auto"/>
          </w:tcPr>
          <w:p w14:paraId="5991E573" w14:textId="77777777" w:rsidR="00844617" w:rsidRPr="00CF7060" w:rsidRDefault="00844617" w:rsidP="00844617">
            <w:pPr>
              <w:rPr>
                <w:rFonts w:ascii="Arial" w:hAnsi="Arial" w:cs="Arial"/>
              </w:rPr>
            </w:pPr>
            <w:r w:rsidRPr="00CF7060">
              <w:rPr>
                <w:rFonts w:ascii="Arial" w:hAnsi="Arial" w:cs="Arial"/>
              </w:rPr>
              <w:t> CTH</w:t>
            </w:r>
          </w:p>
        </w:tc>
      </w:tr>
      <w:tr w:rsidR="00844617" w:rsidRPr="00CF7060" w14:paraId="6B5FA308" w14:textId="77777777" w:rsidTr="00FE0601">
        <w:trPr>
          <w:trHeight w:val="450"/>
        </w:trPr>
        <w:tc>
          <w:tcPr>
            <w:tcW w:w="1524" w:type="dxa"/>
            <w:shd w:val="clear" w:color="auto" w:fill="auto"/>
          </w:tcPr>
          <w:p w14:paraId="5112E9F7" w14:textId="77777777" w:rsidR="00844617" w:rsidRPr="00CF7060" w:rsidRDefault="00844617" w:rsidP="00844617">
            <w:pPr>
              <w:rPr>
                <w:rFonts w:ascii="Arial" w:hAnsi="Arial" w:cs="Arial"/>
                <w:b/>
                <w:bCs/>
              </w:rPr>
            </w:pPr>
            <w:r w:rsidRPr="00CF7060">
              <w:rPr>
                <w:rFonts w:ascii="Arial" w:hAnsi="Arial" w:cs="Arial"/>
                <w:b/>
                <w:bCs/>
              </w:rPr>
              <w:t>8523</w:t>
            </w:r>
          </w:p>
        </w:tc>
        <w:tc>
          <w:tcPr>
            <w:tcW w:w="1952" w:type="dxa"/>
            <w:shd w:val="clear" w:color="auto" w:fill="auto"/>
          </w:tcPr>
          <w:p w14:paraId="5DA6924E"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5A47918D" w14:textId="77777777" w:rsidR="00844617" w:rsidRPr="00CF7060" w:rsidRDefault="00844617" w:rsidP="00844617">
            <w:pPr>
              <w:rPr>
                <w:rFonts w:ascii="Arial" w:hAnsi="Arial" w:cs="Arial"/>
                <w:b/>
                <w:bCs/>
              </w:rPr>
            </w:pPr>
            <w:r w:rsidRPr="00CF7060">
              <w:rPr>
                <w:rFonts w:ascii="Arial" w:hAnsi="Arial" w:cs="Arial"/>
                <w:b/>
                <w:bCs/>
              </w:rPr>
              <w:t>Discs, tapes, solid-state non-volatile storage devices, "smart cards" and other media for the recording of sound or of other phenomena, whether or not recorded, including matrices and masters for the production of discs, but excluding products of chapter 37</w:t>
            </w:r>
          </w:p>
        </w:tc>
        <w:tc>
          <w:tcPr>
            <w:tcW w:w="1578" w:type="dxa"/>
            <w:shd w:val="clear" w:color="auto" w:fill="auto"/>
          </w:tcPr>
          <w:p w14:paraId="06A7B88D" w14:textId="77777777" w:rsidR="00844617" w:rsidRPr="00CF7060" w:rsidRDefault="00844617" w:rsidP="00844617">
            <w:pPr>
              <w:rPr>
                <w:rFonts w:ascii="Arial" w:hAnsi="Arial" w:cs="Arial"/>
              </w:rPr>
            </w:pPr>
          </w:p>
        </w:tc>
      </w:tr>
      <w:tr w:rsidR="00844617" w:rsidRPr="00CF7060" w14:paraId="6430E3FD" w14:textId="77777777" w:rsidTr="00FE0601">
        <w:trPr>
          <w:trHeight w:val="419"/>
        </w:trPr>
        <w:tc>
          <w:tcPr>
            <w:tcW w:w="1524" w:type="dxa"/>
            <w:shd w:val="clear" w:color="auto" w:fill="auto"/>
          </w:tcPr>
          <w:p w14:paraId="4EFE5162" w14:textId="77777777" w:rsidR="00844617" w:rsidRPr="00CF7060" w:rsidRDefault="00844617" w:rsidP="00844617">
            <w:pPr>
              <w:rPr>
                <w:rFonts w:ascii="Arial" w:hAnsi="Arial" w:cs="Arial"/>
                <w:b/>
                <w:bCs/>
                <w:lang w:eastAsia="zh-TW"/>
              </w:rPr>
            </w:pPr>
          </w:p>
        </w:tc>
        <w:tc>
          <w:tcPr>
            <w:tcW w:w="1952" w:type="dxa"/>
            <w:shd w:val="clear" w:color="auto" w:fill="auto"/>
          </w:tcPr>
          <w:p w14:paraId="0D84F099" w14:textId="77777777" w:rsidR="00844617" w:rsidRPr="00CF7060" w:rsidRDefault="00844617" w:rsidP="00844617">
            <w:pPr>
              <w:rPr>
                <w:rFonts w:ascii="Arial" w:hAnsi="Arial" w:cs="Arial"/>
                <w:lang w:eastAsia="zh-TW"/>
              </w:rPr>
            </w:pPr>
            <w:r w:rsidRPr="00CF7060">
              <w:rPr>
                <w:rFonts w:ascii="Arial" w:hAnsi="Arial" w:cs="Arial"/>
                <w:lang w:eastAsia="zh-TW"/>
              </w:rPr>
              <w:t>8523.21</w:t>
            </w:r>
          </w:p>
        </w:tc>
        <w:tc>
          <w:tcPr>
            <w:tcW w:w="5253" w:type="dxa"/>
            <w:shd w:val="clear" w:color="auto" w:fill="auto"/>
          </w:tcPr>
          <w:p w14:paraId="400EE8CF" w14:textId="77777777" w:rsidR="00844617" w:rsidRPr="00CF7060" w:rsidRDefault="00844617" w:rsidP="00844617">
            <w:pPr>
              <w:rPr>
                <w:rFonts w:ascii="Arial" w:hAnsi="Arial" w:cs="Arial"/>
                <w:lang w:eastAsia="zh-TW"/>
              </w:rPr>
            </w:pPr>
            <w:r w:rsidRPr="00CF7060">
              <w:rPr>
                <w:rFonts w:ascii="Arial" w:hAnsi="Arial" w:cs="Arial"/>
                <w:lang w:eastAsia="zh-TW"/>
              </w:rPr>
              <w:t>--Cards incorporating a magnetic stripe</w:t>
            </w:r>
          </w:p>
        </w:tc>
        <w:tc>
          <w:tcPr>
            <w:tcW w:w="1578" w:type="dxa"/>
            <w:shd w:val="clear" w:color="auto" w:fill="auto"/>
          </w:tcPr>
          <w:p w14:paraId="17063521" w14:textId="77777777" w:rsidR="00844617" w:rsidRPr="00CF7060" w:rsidRDefault="00844617" w:rsidP="00844617">
            <w:pPr>
              <w:rPr>
                <w:rFonts w:ascii="Arial" w:hAnsi="Arial" w:cs="Arial"/>
              </w:rPr>
            </w:pPr>
            <w:r w:rsidRPr="00CF7060">
              <w:rPr>
                <w:rFonts w:ascii="Arial" w:hAnsi="Arial" w:cs="Arial"/>
              </w:rPr>
              <w:t xml:space="preserve">CTH or Recording sound or </w:t>
            </w:r>
            <w:r w:rsidRPr="00CF7060">
              <w:rPr>
                <w:rFonts w:ascii="Arial" w:hAnsi="Arial" w:cs="Arial"/>
              </w:rPr>
              <w:lastRenderedPageBreak/>
              <w:t>other similarly recorded phenomena onto blank or unrecorded media of goods of heading 8523 shall confer origin whether or not there has been a change in tariff classification</w:t>
            </w:r>
          </w:p>
        </w:tc>
      </w:tr>
      <w:tr w:rsidR="00844617" w:rsidRPr="00CF7060" w14:paraId="0E941543" w14:textId="77777777" w:rsidTr="00FE0601">
        <w:trPr>
          <w:trHeight w:val="419"/>
        </w:trPr>
        <w:tc>
          <w:tcPr>
            <w:tcW w:w="1524" w:type="dxa"/>
            <w:shd w:val="clear" w:color="auto" w:fill="auto"/>
          </w:tcPr>
          <w:p w14:paraId="42A7592C" w14:textId="77777777" w:rsidR="00844617" w:rsidRPr="00CF7060" w:rsidRDefault="00844617" w:rsidP="00844617">
            <w:pPr>
              <w:rPr>
                <w:rFonts w:ascii="Arial" w:hAnsi="Arial" w:cs="Arial"/>
                <w:b/>
                <w:bCs/>
                <w:lang w:eastAsia="zh-TW"/>
              </w:rPr>
            </w:pPr>
          </w:p>
        </w:tc>
        <w:tc>
          <w:tcPr>
            <w:tcW w:w="1952" w:type="dxa"/>
            <w:shd w:val="clear" w:color="auto" w:fill="auto"/>
          </w:tcPr>
          <w:p w14:paraId="2914B4EB" w14:textId="77777777" w:rsidR="00844617" w:rsidRPr="00CF7060" w:rsidRDefault="00844617" w:rsidP="00844617">
            <w:pPr>
              <w:rPr>
                <w:rFonts w:ascii="Arial" w:hAnsi="Arial" w:cs="Arial"/>
                <w:lang w:eastAsia="zh-TW"/>
              </w:rPr>
            </w:pPr>
            <w:r w:rsidRPr="00CF7060">
              <w:rPr>
                <w:rFonts w:ascii="Arial" w:hAnsi="Arial" w:cs="Arial"/>
                <w:lang w:eastAsia="zh-TW"/>
              </w:rPr>
              <w:t>8523.29</w:t>
            </w:r>
          </w:p>
        </w:tc>
        <w:tc>
          <w:tcPr>
            <w:tcW w:w="5253" w:type="dxa"/>
            <w:shd w:val="clear" w:color="auto" w:fill="auto"/>
          </w:tcPr>
          <w:p w14:paraId="1A6D5D3C" w14:textId="77777777" w:rsidR="00844617" w:rsidRPr="00CF7060" w:rsidRDefault="00844617" w:rsidP="00844617">
            <w:pPr>
              <w:rPr>
                <w:rFonts w:ascii="Arial" w:hAnsi="Arial" w:cs="Arial"/>
                <w:lang w:eastAsia="zh-TW"/>
              </w:rPr>
            </w:pPr>
            <w:r w:rsidRPr="00CF7060">
              <w:rPr>
                <w:rFonts w:ascii="Arial" w:hAnsi="Arial" w:cs="Arial"/>
                <w:lang w:eastAsia="zh-TW"/>
              </w:rPr>
              <w:t>--Other</w:t>
            </w:r>
          </w:p>
        </w:tc>
        <w:tc>
          <w:tcPr>
            <w:tcW w:w="1578" w:type="dxa"/>
            <w:shd w:val="clear" w:color="auto" w:fill="auto"/>
          </w:tcPr>
          <w:p w14:paraId="709E93AC" w14:textId="77777777" w:rsidR="00844617" w:rsidRPr="00CF7060" w:rsidRDefault="00844617" w:rsidP="00844617">
            <w:pPr>
              <w:rPr>
                <w:rFonts w:ascii="Arial" w:hAnsi="Arial" w:cs="Arial"/>
              </w:rPr>
            </w:pPr>
            <w:r w:rsidRPr="00CF7060">
              <w:rPr>
                <w:rFonts w:ascii="Arial" w:hAnsi="Arial" w:cs="Arial"/>
              </w:rPr>
              <w:t>CTH or Recording sound or other similarly recorded phenomena onto blank or unrecorded media of goods of heading 8523 shall confer origin whether or not there has been a change in tariff classification</w:t>
            </w:r>
          </w:p>
        </w:tc>
      </w:tr>
      <w:tr w:rsidR="00844617" w:rsidRPr="00CF7060" w14:paraId="401F24D0" w14:textId="77777777" w:rsidTr="00FE0601">
        <w:trPr>
          <w:trHeight w:val="419"/>
        </w:trPr>
        <w:tc>
          <w:tcPr>
            <w:tcW w:w="1524" w:type="dxa"/>
            <w:shd w:val="clear" w:color="auto" w:fill="auto"/>
          </w:tcPr>
          <w:p w14:paraId="620074D8" w14:textId="77777777" w:rsidR="00844617" w:rsidRPr="00CF7060" w:rsidRDefault="00844617" w:rsidP="00844617">
            <w:pPr>
              <w:rPr>
                <w:rFonts w:ascii="Arial" w:hAnsi="Arial" w:cs="Arial"/>
                <w:b/>
                <w:bCs/>
                <w:lang w:eastAsia="zh-TW"/>
              </w:rPr>
            </w:pPr>
          </w:p>
        </w:tc>
        <w:tc>
          <w:tcPr>
            <w:tcW w:w="1952" w:type="dxa"/>
            <w:shd w:val="clear" w:color="auto" w:fill="auto"/>
          </w:tcPr>
          <w:p w14:paraId="468F6393" w14:textId="77777777" w:rsidR="00844617" w:rsidRPr="00CF7060" w:rsidRDefault="00844617" w:rsidP="00844617">
            <w:pPr>
              <w:rPr>
                <w:rFonts w:ascii="Arial" w:hAnsi="Arial" w:cs="Arial"/>
              </w:rPr>
            </w:pPr>
            <w:r w:rsidRPr="00CF7060">
              <w:rPr>
                <w:rFonts w:ascii="Arial" w:hAnsi="Arial" w:cs="Arial"/>
              </w:rPr>
              <w:t>8523.41</w:t>
            </w:r>
          </w:p>
        </w:tc>
        <w:tc>
          <w:tcPr>
            <w:tcW w:w="5253" w:type="dxa"/>
            <w:shd w:val="clear" w:color="auto" w:fill="auto"/>
          </w:tcPr>
          <w:p w14:paraId="05EBE7D5" w14:textId="77777777" w:rsidR="00844617" w:rsidRPr="00CF7060" w:rsidRDefault="00844617" w:rsidP="00844617">
            <w:pPr>
              <w:rPr>
                <w:rFonts w:ascii="Arial" w:hAnsi="Arial" w:cs="Arial"/>
              </w:rPr>
            </w:pPr>
            <w:r w:rsidRPr="00CF7060">
              <w:rPr>
                <w:rFonts w:ascii="Arial" w:hAnsi="Arial" w:cs="Arial"/>
              </w:rPr>
              <w:t>--Optical media:  unrecorded</w:t>
            </w:r>
          </w:p>
        </w:tc>
        <w:tc>
          <w:tcPr>
            <w:tcW w:w="1578" w:type="dxa"/>
            <w:shd w:val="clear" w:color="auto" w:fill="auto"/>
          </w:tcPr>
          <w:p w14:paraId="4629794C" w14:textId="77777777" w:rsidR="00844617" w:rsidRPr="00CF7060" w:rsidRDefault="00844617" w:rsidP="00844617">
            <w:pPr>
              <w:rPr>
                <w:rFonts w:ascii="Arial" w:hAnsi="Arial" w:cs="Arial"/>
              </w:rPr>
            </w:pPr>
            <w:r w:rsidRPr="00CF7060">
              <w:rPr>
                <w:rFonts w:ascii="Arial" w:hAnsi="Arial" w:cs="Arial"/>
              </w:rPr>
              <w:t xml:space="preserve">CTH </w:t>
            </w:r>
          </w:p>
        </w:tc>
      </w:tr>
      <w:tr w:rsidR="00844617" w:rsidRPr="00CF7060" w14:paraId="27C08C80" w14:textId="77777777" w:rsidTr="00FE0601">
        <w:trPr>
          <w:trHeight w:val="419"/>
        </w:trPr>
        <w:tc>
          <w:tcPr>
            <w:tcW w:w="1524" w:type="dxa"/>
            <w:shd w:val="clear" w:color="auto" w:fill="auto"/>
          </w:tcPr>
          <w:p w14:paraId="05D40EFE" w14:textId="77777777" w:rsidR="00844617" w:rsidRPr="00CF7060" w:rsidRDefault="00844617" w:rsidP="00844617">
            <w:pPr>
              <w:rPr>
                <w:rFonts w:ascii="Arial" w:hAnsi="Arial" w:cs="Arial"/>
                <w:b/>
                <w:bCs/>
                <w:lang w:eastAsia="zh-TW"/>
              </w:rPr>
            </w:pPr>
          </w:p>
        </w:tc>
        <w:tc>
          <w:tcPr>
            <w:tcW w:w="1952" w:type="dxa"/>
            <w:shd w:val="clear" w:color="auto" w:fill="auto"/>
          </w:tcPr>
          <w:p w14:paraId="334FC811" w14:textId="77777777" w:rsidR="00844617" w:rsidRPr="00CF7060" w:rsidRDefault="00844617" w:rsidP="00844617">
            <w:pPr>
              <w:rPr>
                <w:rFonts w:ascii="Arial" w:hAnsi="Arial" w:cs="Arial"/>
              </w:rPr>
            </w:pPr>
            <w:r w:rsidRPr="00CF7060">
              <w:rPr>
                <w:rFonts w:ascii="Arial" w:hAnsi="Arial" w:cs="Arial"/>
              </w:rPr>
              <w:t>8523.49</w:t>
            </w:r>
          </w:p>
        </w:tc>
        <w:tc>
          <w:tcPr>
            <w:tcW w:w="5253" w:type="dxa"/>
            <w:shd w:val="clear" w:color="auto" w:fill="auto"/>
          </w:tcPr>
          <w:p w14:paraId="16BB0AF2" w14:textId="77777777" w:rsidR="00844617" w:rsidRPr="00CF7060" w:rsidRDefault="00844617" w:rsidP="00844617">
            <w:pPr>
              <w:rPr>
                <w:rFonts w:ascii="Arial" w:hAnsi="Arial" w:cs="Arial"/>
              </w:rPr>
            </w:pPr>
            <w:r w:rsidRPr="00CF7060">
              <w:rPr>
                <w:rFonts w:ascii="Arial" w:hAnsi="Arial" w:cs="Arial"/>
              </w:rPr>
              <w:t>--Optical media:  other</w:t>
            </w:r>
          </w:p>
        </w:tc>
        <w:tc>
          <w:tcPr>
            <w:tcW w:w="1578" w:type="dxa"/>
            <w:shd w:val="clear" w:color="auto" w:fill="auto"/>
          </w:tcPr>
          <w:p w14:paraId="209FA66E" w14:textId="77777777" w:rsidR="00844617" w:rsidRPr="00CF7060" w:rsidRDefault="00844617" w:rsidP="00844617">
            <w:pPr>
              <w:rPr>
                <w:rFonts w:ascii="Arial" w:hAnsi="Arial" w:cs="Arial"/>
              </w:rPr>
            </w:pPr>
            <w:r w:rsidRPr="00CF7060">
              <w:rPr>
                <w:rFonts w:ascii="Arial" w:hAnsi="Arial" w:cs="Arial"/>
              </w:rPr>
              <w:t xml:space="preserve">CTH or Recording sound or other similarly recorded phenomena onto blank or </w:t>
            </w:r>
            <w:r w:rsidRPr="00CF7060">
              <w:rPr>
                <w:rFonts w:ascii="Arial" w:hAnsi="Arial" w:cs="Arial"/>
              </w:rPr>
              <w:lastRenderedPageBreak/>
              <w:t>unrecorded media of goods of heading 8523 shall confer origin whether or not there has been a change in tariff classification</w:t>
            </w:r>
          </w:p>
        </w:tc>
      </w:tr>
      <w:tr w:rsidR="00844617" w:rsidRPr="00CF7060" w14:paraId="1118DDE4" w14:textId="77777777" w:rsidTr="00FE0601">
        <w:trPr>
          <w:trHeight w:val="834"/>
        </w:trPr>
        <w:tc>
          <w:tcPr>
            <w:tcW w:w="1524" w:type="dxa"/>
            <w:shd w:val="clear" w:color="auto" w:fill="auto"/>
          </w:tcPr>
          <w:p w14:paraId="20DAC95E" w14:textId="77777777" w:rsidR="00844617" w:rsidRPr="00CF7060" w:rsidRDefault="00844617" w:rsidP="00844617">
            <w:pPr>
              <w:rPr>
                <w:rFonts w:ascii="Arial" w:hAnsi="Arial" w:cs="Arial"/>
                <w:b/>
                <w:bCs/>
              </w:rPr>
            </w:pPr>
          </w:p>
        </w:tc>
        <w:tc>
          <w:tcPr>
            <w:tcW w:w="1952" w:type="dxa"/>
            <w:shd w:val="clear" w:color="auto" w:fill="auto"/>
          </w:tcPr>
          <w:p w14:paraId="046BDDD7" w14:textId="77777777" w:rsidR="00844617" w:rsidRPr="00CF7060" w:rsidRDefault="00844617" w:rsidP="00844617">
            <w:pPr>
              <w:rPr>
                <w:rFonts w:ascii="Arial" w:hAnsi="Arial" w:cs="Arial"/>
                <w:lang w:eastAsia="zh-TW"/>
              </w:rPr>
            </w:pPr>
            <w:r w:rsidRPr="00CF7060">
              <w:rPr>
                <w:rFonts w:ascii="Arial" w:hAnsi="Arial" w:cs="Arial"/>
                <w:lang w:eastAsia="zh-TW"/>
              </w:rPr>
              <w:t>8523.51</w:t>
            </w:r>
          </w:p>
        </w:tc>
        <w:tc>
          <w:tcPr>
            <w:tcW w:w="5253" w:type="dxa"/>
            <w:shd w:val="clear" w:color="auto" w:fill="auto"/>
          </w:tcPr>
          <w:p w14:paraId="392A278B" w14:textId="77777777" w:rsidR="00844617" w:rsidRPr="00CF7060" w:rsidRDefault="00844617" w:rsidP="00844617">
            <w:pPr>
              <w:rPr>
                <w:rFonts w:ascii="Arial" w:hAnsi="Arial" w:cs="Arial"/>
                <w:lang w:eastAsia="zh-TW"/>
              </w:rPr>
            </w:pPr>
            <w:r w:rsidRPr="00CF7060">
              <w:rPr>
                <w:rFonts w:ascii="Arial" w:hAnsi="Arial" w:cs="Arial"/>
                <w:lang w:eastAsia="zh-TW"/>
              </w:rPr>
              <w:t>--Solid-state non-volatile storage devices</w:t>
            </w:r>
          </w:p>
        </w:tc>
        <w:tc>
          <w:tcPr>
            <w:tcW w:w="1578" w:type="dxa"/>
            <w:shd w:val="clear" w:color="auto" w:fill="auto"/>
          </w:tcPr>
          <w:p w14:paraId="213BE04E" w14:textId="77777777" w:rsidR="00844617" w:rsidRPr="00CF7060" w:rsidRDefault="00844617" w:rsidP="00844617">
            <w:pPr>
              <w:rPr>
                <w:rFonts w:ascii="Arial" w:hAnsi="Arial" w:cs="Arial"/>
              </w:rPr>
            </w:pPr>
            <w:r w:rsidRPr="00CF7060">
              <w:rPr>
                <w:rFonts w:ascii="Arial" w:hAnsi="Arial" w:cs="Arial"/>
              </w:rPr>
              <w:t>CTH or Recording sound or other similarly recorded phenomena onto blank or unrecorded media of goods of heading 8523 shall confer origin whether or not there has been a change in tariff classification</w:t>
            </w:r>
          </w:p>
        </w:tc>
      </w:tr>
      <w:tr w:rsidR="00844617" w:rsidRPr="00CF7060" w14:paraId="36EB684E" w14:textId="77777777" w:rsidTr="00FE0601">
        <w:trPr>
          <w:trHeight w:val="834"/>
        </w:trPr>
        <w:tc>
          <w:tcPr>
            <w:tcW w:w="1524" w:type="dxa"/>
            <w:shd w:val="clear" w:color="auto" w:fill="auto"/>
          </w:tcPr>
          <w:p w14:paraId="0205273C" w14:textId="77777777" w:rsidR="00844617" w:rsidRPr="00CF7060" w:rsidRDefault="00844617" w:rsidP="00844617">
            <w:pPr>
              <w:rPr>
                <w:rFonts w:ascii="Arial" w:hAnsi="Arial" w:cs="Arial"/>
                <w:b/>
                <w:bCs/>
              </w:rPr>
            </w:pPr>
          </w:p>
        </w:tc>
        <w:tc>
          <w:tcPr>
            <w:tcW w:w="1952" w:type="dxa"/>
            <w:shd w:val="clear" w:color="auto" w:fill="auto"/>
          </w:tcPr>
          <w:p w14:paraId="1ABECD24" w14:textId="77777777" w:rsidR="00844617" w:rsidRPr="00CF7060" w:rsidRDefault="00844617" w:rsidP="00844617">
            <w:pPr>
              <w:rPr>
                <w:rFonts w:ascii="Arial" w:hAnsi="Arial" w:cs="Arial"/>
                <w:lang w:eastAsia="zh-TW"/>
              </w:rPr>
            </w:pPr>
            <w:r w:rsidRPr="00CF7060">
              <w:rPr>
                <w:rFonts w:ascii="Arial" w:hAnsi="Arial" w:cs="Arial"/>
                <w:lang w:eastAsia="zh-TW"/>
              </w:rPr>
              <w:t>8523.52</w:t>
            </w:r>
          </w:p>
        </w:tc>
        <w:tc>
          <w:tcPr>
            <w:tcW w:w="5253" w:type="dxa"/>
            <w:shd w:val="clear" w:color="auto" w:fill="auto"/>
          </w:tcPr>
          <w:p w14:paraId="24D0953B" w14:textId="77777777" w:rsidR="00844617" w:rsidRPr="00CF7060" w:rsidRDefault="00844617" w:rsidP="00844617">
            <w:pPr>
              <w:rPr>
                <w:rFonts w:ascii="Arial" w:hAnsi="Arial" w:cs="Arial"/>
                <w:lang w:eastAsia="zh-TW"/>
              </w:rPr>
            </w:pPr>
            <w:r w:rsidRPr="00CF7060">
              <w:rPr>
                <w:rFonts w:ascii="Arial" w:hAnsi="Arial" w:cs="Arial"/>
                <w:lang w:eastAsia="zh-TW"/>
              </w:rPr>
              <w:t>--Smart cards</w:t>
            </w:r>
          </w:p>
        </w:tc>
        <w:tc>
          <w:tcPr>
            <w:tcW w:w="1578" w:type="dxa"/>
            <w:shd w:val="clear" w:color="auto" w:fill="auto"/>
          </w:tcPr>
          <w:p w14:paraId="70F9B6EC" w14:textId="77777777" w:rsidR="00844617" w:rsidRPr="00CF7060" w:rsidRDefault="00844617" w:rsidP="00844617">
            <w:pPr>
              <w:rPr>
                <w:rFonts w:ascii="Arial" w:hAnsi="Arial" w:cs="Arial"/>
              </w:rPr>
            </w:pPr>
            <w:r w:rsidRPr="00CF7060">
              <w:rPr>
                <w:rFonts w:ascii="Arial" w:hAnsi="Arial" w:cs="Arial"/>
              </w:rPr>
              <w:t xml:space="preserve">CTH or Recording sound or other similarly recorded phenomena onto blank or unrecorded media of goods of heading 8523 shall confer origin whether or not there </w:t>
            </w:r>
            <w:r w:rsidRPr="00CF7060">
              <w:rPr>
                <w:rFonts w:ascii="Arial" w:hAnsi="Arial" w:cs="Arial"/>
              </w:rPr>
              <w:lastRenderedPageBreak/>
              <w:t>has been a change in tariff classification</w:t>
            </w:r>
          </w:p>
        </w:tc>
      </w:tr>
      <w:tr w:rsidR="00844617" w:rsidRPr="00CF7060" w14:paraId="41857889" w14:textId="77777777" w:rsidTr="00FE0601">
        <w:trPr>
          <w:trHeight w:val="834"/>
        </w:trPr>
        <w:tc>
          <w:tcPr>
            <w:tcW w:w="1524" w:type="dxa"/>
            <w:shd w:val="clear" w:color="auto" w:fill="auto"/>
          </w:tcPr>
          <w:p w14:paraId="000D59D2" w14:textId="77777777" w:rsidR="00844617" w:rsidRPr="00CF7060" w:rsidRDefault="00844617" w:rsidP="00844617">
            <w:pPr>
              <w:rPr>
                <w:rFonts w:ascii="Arial" w:hAnsi="Arial" w:cs="Arial"/>
                <w:b/>
                <w:bCs/>
              </w:rPr>
            </w:pPr>
          </w:p>
        </w:tc>
        <w:tc>
          <w:tcPr>
            <w:tcW w:w="1952" w:type="dxa"/>
            <w:shd w:val="clear" w:color="auto" w:fill="auto"/>
          </w:tcPr>
          <w:p w14:paraId="1B3B8CD5" w14:textId="77777777" w:rsidR="00844617" w:rsidRPr="00CF7060" w:rsidRDefault="00844617" w:rsidP="00844617">
            <w:pPr>
              <w:rPr>
                <w:rFonts w:ascii="Arial" w:hAnsi="Arial" w:cs="Arial"/>
                <w:lang w:eastAsia="zh-TW"/>
              </w:rPr>
            </w:pPr>
            <w:r w:rsidRPr="00CF7060">
              <w:rPr>
                <w:rFonts w:ascii="Arial" w:hAnsi="Arial" w:cs="Arial"/>
                <w:lang w:eastAsia="zh-TW"/>
              </w:rPr>
              <w:t>8523.59</w:t>
            </w:r>
          </w:p>
        </w:tc>
        <w:tc>
          <w:tcPr>
            <w:tcW w:w="5253" w:type="dxa"/>
            <w:shd w:val="clear" w:color="auto" w:fill="auto"/>
          </w:tcPr>
          <w:p w14:paraId="56967C0E" w14:textId="77777777" w:rsidR="00844617" w:rsidRPr="00CF7060" w:rsidRDefault="00844617" w:rsidP="00844617">
            <w:pPr>
              <w:rPr>
                <w:rFonts w:ascii="Arial" w:hAnsi="Arial" w:cs="Arial"/>
                <w:lang w:eastAsia="zh-TW"/>
              </w:rPr>
            </w:pPr>
            <w:r w:rsidRPr="00CF7060">
              <w:rPr>
                <w:rFonts w:ascii="Arial" w:hAnsi="Arial" w:cs="Arial"/>
                <w:lang w:eastAsia="zh-TW"/>
              </w:rPr>
              <w:t>--Other</w:t>
            </w:r>
          </w:p>
        </w:tc>
        <w:tc>
          <w:tcPr>
            <w:tcW w:w="1578" w:type="dxa"/>
            <w:shd w:val="clear" w:color="auto" w:fill="auto"/>
          </w:tcPr>
          <w:p w14:paraId="662200CC" w14:textId="77777777" w:rsidR="00844617" w:rsidRPr="00CF7060" w:rsidRDefault="00844617" w:rsidP="00844617">
            <w:pPr>
              <w:rPr>
                <w:rFonts w:ascii="Arial" w:hAnsi="Arial" w:cs="Arial"/>
              </w:rPr>
            </w:pPr>
            <w:r w:rsidRPr="00CF7060">
              <w:rPr>
                <w:rFonts w:ascii="Arial" w:hAnsi="Arial" w:cs="Arial"/>
              </w:rPr>
              <w:t>CTH or Recording sound or other similarly recorded phenomena onto blank or unrecorded media of goods of heading 8523 shall confer origin whether or not there has been a change in tariff classification</w:t>
            </w:r>
          </w:p>
        </w:tc>
      </w:tr>
      <w:tr w:rsidR="00844617" w:rsidRPr="00CF7060" w14:paraId="166D4141" w14:textId="77777777" w:rsidTr="00FE0601">
        <w:trPr>
          <w:trHeight w:val="834"/>
        </w:trPr>
        <w:tc>
          <w:tcPr>
            <w:tcW w:w="1524" w:type="dxa"/>
            <w:shd w:val="clear" w:color="auto" w:fill="auto"/>
          </w:tcPr>
          <w:p w14:paraId="386E0539" w14:textId="77777777" w:rsidR="00844617" w:rsidRPr="00CF7060" w:rsidRDefault="00844617" w:rsidP="00844617">
            <w:pPr>
              <w:rPr>
                <w:rFonts w:ascii="Arial" w:hAnsi="Arial" w:cs="Arial"/>
                <w:b/>
                <w:bCs/>
              </w:rPr>
            </w:pPr>
          </w:p>
        </w:tc>
        <w:tc>
          <w:tcPr>
            <w:tcW w:w="1952" w:type="dxa"/>
            <w:shd w:val="clear" w:color="auto" w:fill="auto"/>
          </w:tcPr>
          <w:p w14:paraId="6FCB334C" w14:textId="77777777" w:rsidR="00844617" w:rsidRPr="00CF7060" w:rsidRDefault="00844617" w:rsidP="00844617">
            <w:pPr>
              <w:rPr>
                <w:rFonts w:ascii="Arial" w:hAnsi="Arial" w:cs="Arial"/>
                <w:lang w:eastAsia="zh-TW"/>
              </w:rPr>
            </w:pPr>
            <w:r w:rsidRPr="00CF7060">
              <w:rPr>
                <w:rFonts w:ascii="Arial" w:hAnsi="Arial" w:cs="Arial"/>
                <w:lang w:eastAsia="zh-TW"/>
              </w:rPr>
              <w:t>8523.80</w:t>
            </w:r>
          </w:p>
        </w:tc>
        <w:tc>
          <w:tcPr>
            <w:tcW w:w="5253" w:type="dxa"/>
            <w:shd w:val="clear" w:color="auto" w:fill="auto"/>
          </w:tcPr>
          <w:p w14:paraId="617BD169" w14:textId="77777777" w:rsidR="00844617" w:rsidRPr="00CF7060" w:rsidRDefault="00844617" w:rsidP="00844617">
            <w:pPr>
              <w:rPr>
                <w:rFonts w:ascii="Arial" w:hAnsi="Arial" w:cs="Arial"/>
                <w:lang w:eastAsia="zh-TW"/>
              </w:rPr>
            </w:pPr>
            <w:r w:rsidRPr="00CF7060">
              <w:rPr>
                <w:rFonts w:ascii="Arial" w:hAnsi="Arial" w:cs="Arial"/>
                <w:lang w:eastAsia="zh-TW"/>
              </w:rPr>
              <w:t>-Other</w:t>
            </w:r>
          </w:p>
        </w:tc>
        <w:tc>
          <w:tcPr>
            <w:tcW w:w="1578" w:type="dxa"/>
            <w:shd w:val="clear" w:color="auto" w:fill="auto"/>
          </w:tcPr>
          <w:p w14:paraId="661D8B13" w14:textId="77777777" w:rsidR="00844617" w:rsidRPr="00CF7060" w:rsidRDefault="00844617" w:rsidP="00844617">
            <w:pPr>
              <w:rPr>
                <w:rFonts w:ascii="Arial" w:hAnsi="Arial" w:cs="Arial"/>
              </w:rPr>
            </w:pPr>
            <w:r w:rsidRPr="00CF7060">
              <w:rPr>
                <w:rFonts w:ascii="Arial" w:hAnsi="Arial" w:cs="Arial"/>
              </w:rPr>
              <w:t>CTH or Recording sound or other similarly recorded phenomena onto blank or unrecorded media of goods of heading 8523 shall confer origin whether or not there has been a change in tariff classification</w:t>
            </w:r>
          </w:p>
        </w:tc>
      </w:tr>
      <w:tr w:rsidR="00844617" w:rsidRPr="00CF7060" w14:paraId="68CEA389" w14:textId="77777777" w:rsidTr="00FE0601">
        <w:trPr>
          <w:trHeight w:val="834"/>
        </w:trPr>
        <w:tc>
          <w:tcPr>
            <w:tcW w:w="1524" w:type="dxa"/>
            <w:shd w:val="clear" w:color="auto" w:fill="auto"/>
          </w:tcPr>
          <w:p w14:paraId="786D1CEC" w14:textId="77777777" w:rsidR="00844617" w:rsidRPr="00CC1A59" w:rsidRDefault="00844617" w:rsidP="00844617">
            <w:pPr>
              <w:rPr>
                <w:rFonts w:ascii="Arial" w:hAnsi="Arial" w:cs="Arial"/>
                <w:b/>
                <w:bCs/>
                <w:color w:val="000000" w:themeColor="text1"/>
              </w:rPr>
            </w:pPr>
            <w:r w:rsidRPr="00CC1A59">
              <w:rPr>
                <w:rFonts w:ascii="Arial" w:hAnsi="Arial" w:cs="Arial"/>
                <w:b/>
                <w:bCs/>
                <w:color w:val="000000" w:themeColor="text1"/>
              </w:rPr>
              <w:t>8524</w:t>
            </w:r>
          </w:p>
        </w:tc>
        <w:tc>
          <w:tcPr>
            <w:tcW w:w="1952" w:type="dxa"/>
            <w:shd w:val="clear" w:color="auto" w:fill="auto"/>
          </w:tcPr>
          <w:p w14:paraId="0CFB806D" w14:textId="77777777" w:rsidR="00844617" w:rsidRPr="00CC1A59" w:rsidRDefault="00844617" w:rsidP="00844617">
            <w:pPr>
              <w:rPr>
                <w:rFonts w:ascii="Arial" w:hAnsi="Arial" w:cs="Arial"/>
                <w:color w:val="000000" w:themeColor="text1"/>
                <w:lang w:eastAsia="zh-TW"/>
              </w:rPr>
            </w:pPr>
          </w:p>
        </w:tc>
        <w:tc>
          <w:tcPr>
            <w:tcW w:w="5253" w:type="dxa"/>
            <w:shd w:val="clear" w:color="auto" w:fill="auto"/>
          </w:tcPr>
          <w:p w14:paraId="277A7E49" w14:textId="77777777" w:rsidR="00844617" w:rsidRPr="00CC1A59" w:rsidRDefault="00844617" w:rsidP="00844617">
            <w:pPr>
              <w:rPr>
                <w:rFonts w:ascii="Arial" w:eastAsia="Times New Roman" w:hAnsi="Arial" w:cs="Arial"/>
                <w:color w:val="000000" w:themeColor="text1"/>
                <w:lang w:eastAsia="en-NZ"/>
              </w:rPr>
            </w:pPr>
            <w:r w:rsidRPr="00CC1A59">
              <w:rPr>
                <w:rFonts w:ascii="Arial" w:eastAsia="Times New Roman" w:hAnsi="Arial" w:cs="Arial"/>
                <w:b/>
                <w:color w:val="000000" w:themeColor="text1"/>
                <w:lang w:val="en-NZ" w:eastAsia="en-NZ"/>
              </w:rPr>
              <w:t>Flat panel display modules, whether or not incorporating touchsensitive screens.</w:t>
            </w:r>
          </w:p>
        </w:tc>
        <w:tc>
          <w:tcPr>
            <w:tcW w:w="1578" w:type="dxa"/>
            <w:shd w:val="clear" w:color="auto" w:fill="auto"/>
          </w:tcPr>
          <w:p w14:paraId="214B8233" w14:textId="22359EE2" w:rsidR="00844617" w:rsidRPr="00CF7060" w:rsidRDefault="00AD5822" w:rsidP="00844617">
            <w:pPr>
              <w:rPr>
                <w:rFonts w:ascii="Arial" w:hAnsi="Arial" w:cs="Arial"/>
              </w:rPr>
            </w:pPr>
            <w:r w:rsidRPr="00AD5822">
              <w:rPr>
                <w:rFonts w:ascii="Arial" w:hAnsi="Arial" w:cs="Arial"/>
              </w:rPr>
              <w:t>CTH or RVC(40)</w:t>
            </w:r>
          </w:p>
        </w:tc>
      </w:tr>
      <w:tr w:rsidR="00844617" w:rsidRPr="00CF7060" w14:paraId="453E74A9" w14:textId="77777777" w:rsidTr="00FE0601">
        <w:trPr>
          <w:trHeight w:val="834"/>
        </w:trPr>
        <w:tc>
          <w:tcPr>
            <w:tcW w:w="1524" w:type="dxa"/>
            <w:shd w:val="clear" w:color="auto" w:fill="auto"/>
          </w:tcPr>
          <w:p w14:paraId="2E215616" w14:textId="77777777" w:rsidR="00844617" w:rsidRPr="00CF7060" w:rsidRDefault="00844617" w:rsidP="00844617">
            <w:pPr>
              <w:rPr>
                <w:rFonts w:ascii="Arial" w:hAnsi="Arial" w:cs="Arial"/>
                <w:b/>
                <w:bCs/>
              </w:rPr>
            </w:pPr>
            <w:r w:rsidRPr="00CF7060">
              <w:rPr>
                <w:rFonts w:ascii="Arial" w:hAnsi="Arial" w:cs="Arial"/>
                <w:b/>
                <w:bCs/>
              </w:rPr>
              <w:lastRenderedPageBreak/>
              <w:t>8525</w:t>
            </w:r>
          </w:p>
        </w:tc>
        <w:tc>
          <w:tcPr>
            <w:tcW w:w="1952" w:type="dxa"/>
            <w:shd w:val="clear" w:color="auto" w:fill="auto"/>
          </w:tcPr>
          <w:p w14:paraId="4FF04B6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0899E36" w14:textId="77777777" w:rsidR="00844617" w:rsidRPr="00CF7060" w:rsidRDefault="00844617" w:rsidP="00844617">
            <w:pPr>
              <w:rPr>
                <w:rFonts w:ascii="Arial" w:hAnsi="Arial" w:cs="Arial"/>
                <w:b/>
                <w:bCs/>
              </w:rPr>
            </w:pPr>
            <w:r w:rsidRPr="00CF7060">
              <w:rPr>
                <w:rFonts w:ascii="Arial" w:hAnsi="Arial" w:cs="Arial"/>
                <w:b/>
                <w:bCs/>
              </w:rPr>
              <w:t>Transmission apparatus for radio-broadcasting or television, whether or not incorporating reception apparatus or sound recording or reproducing apparatus; television cameras; digital cameras and video camera recorders</w:t>
            </w:r>
          </w:p>
        </w:tc>
        <w:tc>
          <w:tcPr>
            <w:tcW w:w="1578" w:type="dxa"/>
            <w:shd w:val="clear" w:color="auto" w:fill="auto"/>
          </w:tcPr>
          <w:p w14:paraId="4A8757C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235A34B" w14:textId="77777777" w:rsidTr="00FE0601">
        <w:trPr>
          <w:trHeight w:val="450"/>
        </w:trPr>
        <w:tc>
          <w:tcPr>
            <w:tcW w:w="1524" w:type="dxa"/>
            <w:shd w:val="clear" w:color="auto" w:fill="auto"/>
          </w:tcPr>
          <w:p w14:paraId="080E404E" w14:textId="77777777" w:rsidR="00844617" w:rsidRPr="00CF7060" w:rsidRDefault="00844617" w:rsidP="00844617">
            <w:pPr>
              <w:rPr>
                <w:rFonts w:ascii="Arial" w:hAnsi="Arial" w:cs="Arial"/>
                <w:b/>
                <w:bCs/>
              </w:rPr>
            </w:pPr>
            <w:r w:rsidRPr="00CF7060">
              <w:rPr>
                <w:rFonts w:ascii="Arial" w:hAnsi="Arial" w:cs="Arial"/>
                <w:b/>
                <w:bCs/>
              </w:rPr>
              <w:t>8526</w:t>
            </w:r>
          </w:p>
        </w:tc>
        <w:tc>
          <w:tcPr>
            <w:tcW w:w="1952" w:type="dxa"/>
            <w:shd w:val="clear" w:color="auto" w:fill="auto"/>
          </w:tcPr>
          <w:p w14:paraId="25C599B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8A625B2" w14:textId="77777777" w:rsidR="00844617" w:rsidRPr="00CF7060" w:rsidRDefault="00844617" w:rsidP="00844617">
            <w:pPr>
              <w:rPr>
                <w:rFonts w:ascii="Arial" w:hAnsi="Arial" w:cs="Arial"/>
                <w:b/>
                <w:bCs/>
              </w:rPr>
            </w:pPr>
            <w:r w:rsidRPr="00CF7060">
              <w:rPr>
                <w:rFonts w:ascii="Arial" w:hAnsi="Arial" w:cs="Arial"/>
                <w:b/>
                <w:bCs/>
              </w:rPr>
              <w:t>Radar apparatus, radio navigational aid apparatus and radio remote control apparatus</w:t>
            </w:r>
          </w:p>
        </w:tc>
        <w:tc>
          <w:tcPr>
            <w:tcW w:w="1578" w:type="dxa"/>
            <w:shd w:val="clear" w:color="auto" w:fill="auto"/>
          </w:tcPr>
          <w:p w14:paraId="0900E3F3"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A54F7D5" w14:textId="77777777" w:rsidTr="00FE0601">
        <w:trPr>
          <w:trHeight w:val="675"/>
        </w:trPr>
        <w:tc>
          <w:tcPr>
            <w:tcW w:w="1524" w:type="dxa"/>
            <w:shd w:val="clear" w:color="auto" w:fill="auto"/>
          </w:tcPr>
          <w:p w14:paraId="5EC628B2" w14:textId="77777777" w:rsidR="00844617" w:rsidRPr="00CF7060" w:rsidRDefault="00844617" w:rsidP="00844617">
            <w:pPr>
              <w:rPr>
                <w:rFonts w:ascii="Arial" w:hAnsi="Arial" w:cs="Arial"/>
                <w:b/>
                <w:bCs/>
              </w:rPr>
            </w:pPr>
            <w:r w:rsidRPr="00CF7060">
              <w:rPr>
                <w:rFonts w:ascii="Arial" w:hAnsi="Arial" w:cs="Arial"/>
                <w:b/>
                <w:bCs/>
              </w:rPr>
              <w:t>8527</w:t>
            </w:r>
          </w:p>
        </w:tc>
        <w:tc>
          <w:tcPr>
            <w:tcW w:w="1952" w:type="dxa"/>
            <w:shd w:val="clear" w:color="auto" w:fill="auto"/>
          </w:tcPr>
          <w:p w14:paraId="7314143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457C9B5" w14:textId="77777777" w:rsidR="00844617" w:rsidRPr="00CF7060" w:rsidRDefault="00844617" w:rsidP="00844617">
            <w:pPr>
              <w:rPr>
                <w:rFonts w:ascii="Arial" w:hAnsi="Arial" w:cs="Arial"/>
                <w:b/>
                <w:bCs/>
              </w:rPr>
            </w:pPr>
            <w:r w:rsidRPr="00CF7060">
              <w:rPr>
                <w:rFonts w:ascii="Arial" w:hAnsi="Arial" w:cs="Arial"/>
                <w:b/>
                <w:bCs/>
              </w:rPr>
              <w:t>Reception apparatus for radio-broadcasting, whether or not combined, in the same housing, with sound recording or reproducing apparatus or a clock</w:t>
            </w:r>
          </w:p>
        </w:tc>
        <w:tc>
          <w:tcPr>
            <w:tcW w:w="1578" w:type="dxa"/>
            <w:shd w:val="clear" w:color="auto" w:fill="auto"/>
          </w:tcPr>
          <w:p w14:paraId="16E21539"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17F6404" w14:textId="77777777" w:rsidTr="00FE0601">
        <w:trPr>
          <w:trHeight w:val="900"/>
        </w:trPr>
        <w:tc>
          <w:tcPr>
            <w:tcW w:w="1524" w:type="dxa"/>
            <w:shd w:val="clear" w:color="auto" w:fill="auto"/>
          </w:tcPr>
          <w:p w14:paraId="28B49533" w14:textId="77777777" w:rsidR="00844617" w:rsidRPr="00CF7060" w:rsidRDefault="00844617" w:rsidP="00844617">
            <w:pPr>
              <w:rPr>
                <w:rFonts w:ascii="Arial" w:hAnsi="Arial" w:cs="Arial"/>
                <w:b/>
                <w:bCs/>
              </w:rPr>
            </w:pPr>
            <w:r w:rsidRPr="00CF7060">
              <w:rPr>
                <w:rFonts w:ascii="Arial" w:hAnsi="Arial" w:cs="Arial"/>
                <w:b/>
                <w:bCs/>
              </w:rPr>
              <w:t>8528</w:t>
            </w:r>
          </w:p>
        </w:tc>
        <w:tc>
          <w:tcPr>
            <w:tcW w:w="1952" w:type="dxa"/>
            <w:shd w:val="clear" w:color="auto" w:fill="auto"/>
          </w:tcPr>
          <w:p w14:paraId="32CC91E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D054219" w14:textId="77777777" w:rsidR="00844617" w:rsidRPr="00CF7060" w:rsidRDefault="00844617" w:rsidP="00844617">
            <w:pPr>
              <w:rPr>
                <w:rFonts w:ascii="Arial" w:hAnsi="Arial" w:cs="Arial"/>
                <w:b/>
                <w:bCs/>
              </w:rPr>
            </w:pPr>
            <w:r w:rsidRPr="00CF7060">
              <w:rPr>
                <w:rFonts w:ascii="Arial" w:hAnsi="Arial" w:cs="Arial"/>
                <w:b/>
                <w:bCs/>
              </w:rPr>
              <w:t>Monitors and projectors, not incorporating television reception apparatus; reception apparatus for television, whether or not incorporating radio-broadcast receivers or sound or video recording or reproducing apparatus</w:t>
            </w:r>
          </w:p>
        </w:tc>
        <w:tc>
          <w:tcPr>
            <w:tcW w:w="1578" w:type="dxa"/>
            <w:shd w:val="clear" w:color="auto" w:fill="auto"/>
          </w:tcPr>
          <w:p w14:paraId="7DC59F5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E95D55B" w14:textId="77777777" w:rsidTr="00FE0601">
        <w:trPr>
          <w:trHeight w:val="450"/>
        </w:trPr>
        <w:tc>
          <w:tcPr>
            <w:tcW w:w="1524" w:type="dxa"/>
            <w:shd w:val="clear" w:color="auto" w:fill="auto"/>
          </w:tcPr>
          <w:p w14:paraId="2F2CADF8" w14:textId="77777777" w:rsidR="00844617" w:rsidRPr="00CF7060" w:rsidRDefault="00844617" w:rsidP="00844617">
            <w:pPr>
              <w:rPr>
                <w:rFonts w:ascii="Arial" w:hAnsi="Arial" w:cs="Arial"/>
                <w:b/>
                <w:bCs/>
              </w:rPr>
            </w:pPr>
            <w:r w:rsidRPr="00CF7060">
              <w:rPr>
                <w:rFonts w:ascii="Arial" w:hAnsi="Arial" w:cs="Arial"/>
                <w:b/>
                <w:bCs/>
              </w:rPr>
              <w:t>8529</w:t>
            </w:r>
          </w:p>
        </w:tc>
        <w:tc>
          <w:tcPr>
            <w:tcW w:w="1952" w:type="dxa"/>
            <w:shd w:val="clear" w:color="auto" w:fill="auto"/>
          </w:tcPr>
          <w:p w14:paraId="601AC5A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E1C96B7" w14:textId="77777777" w:rsidR="00844617" w:rsidRPr="00CF7060" w:rsidRDefault="00844617" w:rsidP="00844617">
            <w:pPr>
              <w:rPr>
                <w:rFonts w:ascii="Arial" w:hAnsi="Arial" w:cs="Arial"/>
                <w:b/>
                <w:bCs/>
              </w:rPr>
            </w:pPr>
            <w:r w:rsidRPr="00FE0601">
              <w:rPr>
                <w:rFonts w:ascii="Arial" w:hAnsi="Arial" w:cs="Arial"/>
                <w:b/>
                <w:bCs/>
                <w:lang w:val="en-NZ"/>
              </w:rPr>
              <w:t xml:space="preserve">Parts suitable for use solely or principally with the apparatus of headings </w:t>
            </w:r>
            <w:r>
              <w:rPr>
                <w:rFonts w:ascii="Arial" w:hAnsi="Arial" w:cs="Arial"/>
                <w:b/>
                <w:bCs/>
                <w:lang w:val="en-NZ"/>
              </w:rPr>
              <w:t>85</w:t>
            </w:r>
            <w:r w:rsidRPr="00FE0601">
              <w:rPr>
                <w:rFonts w:ascii="Arial" w:hAnsi="Arial" w:cs="Arial"/>
                <w:b/>
                <w:bCs/>
                <w:lang w:val="en-NZ"/>
              </w:rPr>
              <w:t xml:space="preserve">24 </w:t>
            </w:r>
            <w:r>
              <w:rPr>
                <w:rFonts w:ascii="Arial" w:hAnsi="Arial" w:cs="Arial"/>
                <w:b/>
                <w:bCs/>
                <w:lang w:val="en-NZ"/>
              </w:rPr>
              <w:t>to 85</w:t>
            </w:r>
            <w:r w:rsidRPr="00FE0601">
              <w:rPr>
                <w:rFonts w:ascii="Arial" w:hAnsi="Arial" w:cs="Arial"/>
                <w:b/>
                <w:bCs/>
                <w:lang w:val="en-NZ"/>
              </w:rPr>
              <w:t>28.</w:t>
            </w:r>
          </w:p>
        </w:tc>
        <w:tc>
          <w:tcPr>
            <w:tcW w:w="1578" w:type="dxa"/>
            <w:shd w:val="clear" w:color="auto" w:fill="auto"/>
          </w:tcPr>
          <w:p w14:paraId="29CED38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7FA59D4" w14:textId="77777777" w:rsidTr="00FE0601">
        <w:trPr>
          <w:trHeight w:val="900"/>
        </w:trPr>
        <w:tc>
          <w:tcPr>
            <w:tcW w:w="1524" w:type="dxa"/>
            <w:shd w:val="clear" w:color="auto" w:fill="auto"/>
          </w:tcPr>
          <w:p w14:paraId="5526F2CD" w14:textId="77777777" w:rsidR="00844617" w:rsidRPr="00CF7060" w:rsidRDefault="00844617" w:rsidP="00844617">
            <w:pPr>
              <w:rPr>
                <w:rFonts w:ascii="Arial" w:hAnsi="Arial" w:cs="Arial"/>
                <w:b/>
                <w:bCs/>
              </w:rPr>
            </w:pPr>
            <w:r w:rsidRPr="00CF7060">
              <w:rPr>
                <w:rFonts w:ascii="Arial" w:hAnsi="Arial" w:cs="Arial"/>
                <w:b/>
                <w:bCs/>
              </w:rPr>
              <w:t>8530</w:t>
            </w:r>
          </w:p>
        </w:tc>
        <w:tc>
          <w:tcPr>
            <w:tcW w:w="1952" w:type="dxa"/>
            <w:shd w:val="clear" w:color="auto" w:fill="auto"/>
          </w:tcPr>
          <w:p w14:paraId="523D8E4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E88BBB3" w14:textId="77777777" w:rsidR="00844617" w:rsidRPr="00CF7060" w:rsidRDefault="00844617" w:rsidP="00844617">
            <w:pPr>
              <w:rPr>
                <w:rFonts w:ascii="Arial" w:hAnsi="Arial" w:cs="Arial"/>
                <w:b/>
                <w:bCs/>
              </w:rPr>
            </w:pPr>
            <w:r w:rsidRPr="00CF7060">
              <w:rPr>
                <w:rFonts w:ascii="Arial" w:hAnsi="Arial" w:cs="Arial"/>
                <w:b/>
                <w:bCs/>
              </w:rPr>
              <w:t>Electrical signalling, safety or traffic control equipment for railways, tramways, roads, inland waterways, parking facilities, port installations or airfields (other than those of heading 8608):</w:t>
            </w:r>
          </w:p>
        </w:tc>
        <w:tc>
          <w:tcPr>
            <w:tcW w:w="1578" w:type="dxa"/>
            <w:shd w:val="clear" w:color="auto" w:fill="auto"/>
          </w:tcPr>
          <w:p w14:paraId="7E957D71"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4680E237" w14:textId="77777777" w:rsidTr="00FE0601">
        <w:trPr>
          <w:trHeight w:val="255"/>
        </w:trPr>
        <w:tc>
          <w:tcPr>
            <w:tcW w:w="1524" w:type="dxa"/>
            <w:shd w:val="clear" w:color="auto" w:fill="auto"/>
          </w:tcPr>
          <w:p w14:paraId="6A54E491" w14:textId="77777777" w:rsidR="00844617" w:rsidRPr="00CF7060" w:rsidRDefault="00844617" w:rsidP="00844617">
            <w:pPr>
              <w:rPr>
                <w:rFonts w:ascii="Arial" w:hAnsi="Arial" w:cs="Arial"/>
              </w:rPr>
            </w:pPr>
          </w:p>
        </w:tc>
        <w:tc>
          <w:tcPr>
            <w:tcW w:w="1952" w:type="dxa"/>
            <w:shd w:val="clear" w:color="auto" w:fill="auto"/>
          </w:tcPr>
          <w:p w14:paraId="55D1849D" w14:textId="77777777" w:rsidR="00844617" w:rsidRPr="00CF7060" w:rsidRDefault="00844617" w:rsidP="00844617">
            <w:pPr>
              <w:rPr>
                <w:rFonts w:ascii="Arial" w:hAnsi="Arial" w:cs="Arial"/>
              </w:rPr>
            </w:pPr>
            <w:r w:rsidRPr="00CF7060">
              <w:rPr>
                <w:rFonts w:ascii="Arial" w:hAnsi="Arial" w:cs="Arial"/>
              </w:rPr>
              <w:t>8530.10</w:t>
            </w:r>
          </w:p>
        </w:tc>
        <w:tc>
          <w:tcPr>
            <w:tcW w:w="5253" w:type="dxa"/>
            <w:shd w:val="clear" w:color="auto" w:fill="auto"/>
          </w:tcPr>
          <w:p w14:paraId="61D95120" w14:textId="77777777" w:rsidR="00844617" w:rsidRPr="00CF7060" w:rsidRDefault="00844617" w:rsidP="00844617">
            <w:pPr>
              <w:rPr>
                <w:rFonts w:ascii="Arial" w:hAnsi="Arial" w:cs="Arial"/>
              </w:rPr>
            </w:pPr>
            <w:r w:rsidRPr="00CF7060">
              <w:rPr>
                <w:rFonts w:ascii="Arial" w:hAnsi="Arial" w:cs="Arial"/>
              </w:rPr>
              <w:t>-Equipment for railways or tramways</w:t>
            </w:r>
          </w:p>
        </w:tc>
        <w:tc>
          <w:tcPr>
            <w:tcW w:w="1578" w:type="dxa"/>
            <w:shd w:val="clear" w:color="auto" w:fill="auto"/>
          </w:tcPr>
          <w:p w14:paraId="690A2D8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8E57DB4" w14:textId="77777777" w:rsidTr="00FE0601">
        <w:trPr>
          <w:trHeight w:val="255"/>
        </w:trPr>
        <w:tc>
          <w:tcPr>
            <w:tcW w:w="1524" w:type="dxa"/>
            <w:shd w:val="clear" w:color="auto" w:fill="auto"/>
          </w:tcPr>
          <w:p w14:paraId="597339D6" w14:textId="77777777" w:rsidR="00844617" w:rsidRPr="00CF7060" w:rsidRDefault="00844617" w:rsidP="00844617">
            <w:pPr>
              <w:rPr>
                <w:rFonts w:ascii="Arial" w:hAnsi="Arial" w:cs="Arial"/>
              </w:rPr>
            </w:pPr>
          </w:p>
        </w:tc>
        <w:tc>
          <w:tcPr>
            <w:tcW w:w="1952" w:type="dxa"/>
            <w:shd w:val="clear" w:color="auto" w:fill="auto"/>
          </w:tcPr>
          <w:p w14:paraId="347EA920" w14:textId="77777777" w:rsidR="00844617" w:rsidRPr="00CF7060" w:rsidRDefault="00844617" w:rsidP="00844617">
            <w:pPr>
              <w:rPr>
                <w:rFonts w:ascii="Arial" w:hAnsi="Arial" w:cs="Arial"/>
              </w:rPr>
            </w:pPr>
            <w:r w:rsidRPr="00CF7060">
              <w:rPr>
                <w:rFonts w:ascii="Arial" w:hAnsi="Arial" w:cs="Arial"/>
              </w:rPr>
              <w:t>8530.80</w:t>
            </w:r>
          </w:p>
        </w:tc>
        <w:tc>
          <w:tcPr>
            <w:tcW w:w="5253" w:type="dxa"/>
            <w:shd w:val="clear" w:color="auto" w:fill="auto"/>
          </w:tcPr>
          <w:p w14:paraId="7A2AF70E" w14:textId="77777777" w:rsidR="00844617" w:rsidRPr="00CF7060" w:rsidRDefault="00844617" w:rsidP="00844617">
            <w:pPr>
              <w:rPr>
                <w:rFonts w:ascii="Arial" w:hAnsi="Arial" w:cs="Arial"/>
              </w:rPr>
            </w:pPr>
            <w:r w:rsidRPr="00CF7060">
              <w:rPr>
                <w:rFonts w:ascii="Arial" w:hAnsi="Arial" w:cs="Arial"/>
              </w:rPr>
              <w:t>-Other equipment</w:t>
            </w:r>
          </w:p>
        </w:tc>
        <w:tc>
          <w:tcPr>
            <w:tcW w:w="1578" w:type="dxa"/>
            <w:shd w:val="clear" w:color="auto" w:fill="auto"/>
          </w:tcPr>
          <w:p w14:paraId="5D54CA6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9BD11FD" w14:textId="77777777" w:rsidTr="00FE0601">
        <w:trPr>
          <w:trHeight w:val="255"/>
        </w:trPr>
        <w:tc>
          <w:tcPr>
            <w:tcW w:w="1524" w:type="dxa"/>
            <w:shd w:val="clear" w:color="auto" w:fill="auto"/>
          </w:tcPr>
          <w:p w14:paraId="37142348" w14:textId="77777777" w:rsidR="00844617" w:rsidRPr="00CF7060" w:rsidRDefault="00844617" w:rsidP="00844617">
            <w:pPr>
              <w:rPr>
                <w:rFonts w:ascii="Arial" w:hAnsi="Arial" w:cs="Arial"/>
              </w:rPr>
            </w:pPr>
          </w:p>
        </w:tc>
        <w:tc>
          <w:tcPr>
            <w:tcW w:w="1952" w:type="dxa"/>
            <w:shd w:val="clear" w:color="auto" w:fill="auto"/>
          </w:tcPr>
          <w:p w14:paraId="1A9A402C" w14:textId="77777777" w:rsidR="00844617" w:rsidRPr="00CF7060" w:rsidRDefault="00844617" w:rsidP="00844617">
            <w:pPr>
              <w:rPr>
                <w:rFonts w:ascii="Arial" w:hAnsi="Arial" w:cs="Arial"/>
              </w:rPr>
            </w:pPr>
            <w:r w:rsidRPr="00CF7060">
              <w:rPr>
                <w:rFonts w:ascii="Arial" w:hAnsi="Arial" w:cs="Arial"/>
              </w:rPr>
              <w:t>8530.90</w:t>
            </w:r>
          </w:p>
        </w:tc>
        <w:tc>
          <w:tcPr>
            <w:tcW w:w="5253" w:type="dxa"/>
            <w:shd w:val="clear" w:color="auto" w:fill="auto"/>
          </w:tcPr>
          <w:p w14:paraId="2A9CA89C"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56FD2D3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7A2CB2C" w14:textId="77777777" w:rsidTr="00FE0601">
        <w:trPr>
          <w:trHeight w:val="675"/>
        </w:trPr>
        <w:tc>
          <w:tcPr>
            <w:tcW w:w="1524" w:type="dxa"/>
            <w:shd w:val="clear" w:color="auto" w:fill="auto"/>
          </w:tcPr>
          <w:p w14:paraId="756803C7" w14:textId="77777777" w:rsidR="00844617" w:rsidRPr="00CF7060" w:rsidRDefault="00844617" w:rsidP="00844617">
            <w:pPr>
              <w:rPr>
                <w:rFonts w:ascii="Arial" w:hAnsi="Arial" w:cs="Arial"/>
                <w:b/>
                <w:bCs/>
              </w:rPr>
            </w:pPr>
            <w:r w:rsidRPr="00CF7060">
              <w:rPr>
                <w:rFonts w:ascii="Arial" w:hAnsi="Arial" w:cs="Arial"/>
                <w:b/>
                <w:bCs/>
              </w:rPr>
              <w:t>8531</w:t>
            </w:r>
          </w:p>
        </w:tc>
        <w:tc>
          <w:tcPr>
            <w:tcW w:w="1952" w:type="dxa"/>
            <w:shd w:val="clear" w:color="auto" w:fill="auto"/>
          </w:tcPr>
          <w:p w14:paraId="3265E69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A4B63DB" w14:textId="77777777" w:rsidR="00844617" w:rsidRPr="00CF7060" w:rsidRDefault="00844617" w:rsidP="00844617">
            <w:pPr>
              <w:rPr>
                <w:rFonts w:ascii="Arial" w:hAnsi="Arial" w:cs="Arial"/>
                <w:b/>
                <w:bCs/>
              </w:rPr>
            </w:pPr>
            <w:r w:rsidRPr="00CF7060">
              <w:rPr>
                <w:rFonts w:ascii="Arial" w:hAnsi="Arial" w:cs="Arial"/>
                <w:b/>
                <w:bCs/>
              </w:rPr>
              <w:t>Electric sound or visual signalling apparatus (for example, bells, sirens, indicator panels, burglar or fire alarms), other than those of headings 8512 or 8530:</w:t>
            </w:r>
          </w:p>
        </w:tc>
        <w:tc>
          <w:tcPr>
            <w:tcW w:w="1578" w:type="dxa"/>
            <w:shd w:val="clear" w:color="auto" w:fill="auto"/>
          </w:tcPr>
          <w:p w14:paraId="094282DB"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7525C32D" w14:textId="77777777" w:rsidTr="00FE0601">
        <w:trPr>
          <w:trHeight w:val="255"/>
        </w:trPr>
        <w:tc>
          <w:tcPr>
            <w:tcW w:w="1524" w:type="dxa"/>
            <w:shd w:val="clear" w:color="auto" w:fill="auto"/>
          </w:tcPr>
          <w:p w14:paraId="1B5938FE" w14:textId="77777777" w:rsidR="00844617" w:rsidRPr="00CF7060" w:rsidRDefault="00844617" w:rsidP="00844617">
            <w:pPr>
              <w:rPr>
                <w:rFonts w:ascii="Arial" w:hAnsi="Arial" w:cs="Arial"/>
              </w:rPr>
            </w:pPr>
          </w:p>
        </w:tc>
        <w:tc>
          <w:tcPr>
            <w:tcW w:w="1952" w:type="dxa"/>
            <w:shd w:val="clear" w:color="auto" w:fill="auto"/>
          </w:tcPr>
          <w:p w14:paraId="48EC323A" w14:textId="77777777" w:rsidR="00844617" w:rsidRPr="00CF7060" w:rsidRDefault="00844617" w:rsidP="00844617">
            <w:pPr>
              <w:rPr>
                <w:rFonts w:ascii="Arial" w:hAnsi="Arial" w:cs="Arial"/>
              </w:rPr>
            </w:pPr>
            <w:r w:rsidRPr="00CF7060">
              <w:rPr>
                <w:rFonts w:ascii="Arial" w:hAnsi="Arial" w:cs="Arial"/>
              </w:rPr>
              <w:t>8531.10</w:t>
            </w:r>
          </w:p>
        </w:tc>
        <w:tc>
          <w:tcPr>
            <w:tcW w:w="5253" w:type="dxa"/>
            <w:shd w:val="clear" w:color="auto" w:fill="auto"/>
          </w:tcPr>
          <w:p w14:paraId="284FBFA0" w14:textId="77777777" w:rsidR="00844617" w:rsidRPr="00CF7060" w:rsidRDefault="00844617" w:rsidP="00844617">
            <w:pPr>
              <w:rPr>
                <w:rFonts w:ascii="Arial" w:hAnsi="Arial" w:cs="Arial"/>
              </w:rPr>
            </w:pPr>
            <w:r w:rsidRPr="00CF7060">
              <w:rPr>
                <w:rFonts w:ascii="Arial" w:hAnsi="Arial" w:cs="Arial"/>
              </w:rPr>
              <w:t>-Burglar or fire alarms and similar apparatus</w:t>
            </w:r>
          </w:p>
        </w:tc>
        <w:tc>
          <w:tcPr>
            <w:tcW w:w="1578" w:type="dxa"/>
            <w:shd w:val="clear" w:color="auto" w:fill="auto"/>
          </w:tcPr>
          <w:p w14:paraId="16772DD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7DBD3B9" w14:textId="77777777" w:rsidTr="00FE0601">
        <w:trPr>
          <w:trHeight w:val="450"/>
        </w:trPr>
        <w:tc>
          <w:tcPr>
            <w:tcW w:w="1524" w:type="dxa"/>
            <w:shd w:val="clear" w:color="auto" w:fill="auto"/>
          </w:tcPr>
          <w:p w14:paraId="44BD9926" w14:textId="77777777" w:rsidR="00844617" w:rsidRPr="00CF7060" w:rsidRDefault="00844617" w:rsidP="00844617">
            <w:pPr>
              <w:rPr>
                <w:rFonts w:ascii="Arial" w:hAnsi="Arial" w:cs="Arial"/>
              </w:rPr>
            </w:pPr>
          </w:p>
        </w:tc>
        <w:tc>
          <w:tcPr>
            <w:tcW w:w="1952" w:type="dxa"/>
            <w:shd w:val="clear" w:color="auto" w:fill="auto"/>
          </w:tcPr>
          <w:p w14:paraId="38A90DC3" w14:textId="77777777" w:rsidR="00844617" w:rsidRPr="00CF7060" w:rsidRDefault="00844617" w:rsidP="00844617">
            <w:pPr>
              <w:rPr>
                <w:rFonts w:ascii="Arial" w:hAnsi="Arial" w:cs="Arial"/>
              </w:rPr>
            </w:pPr>
            <w:r w:rsidRPr="00CF7060">
              <w:rPr>
                <w:rFonts w:ascii="Arial" w:hAnsi="Arial" w:cs="Arial"/>
              </w:rPr>
              <w:t>8531.20</w:t>
            </w:r>
          </w:p>
        </w:tc>
        <w:tc>
          <w:tcPr>
            <w:tcW w:w="5253" w:type="dxa"/>
            <w:shd w:val="clear" w:color="auto" w:fill="auto"/>
          </w:tcPr>
          <w:p w14:paraId="4881CC34" w14:textId="77777777" w:rsidR="00844617" w:rsidRPr="00CF7060" w:rsidRDefault="00844617" w:rsidP="00844617">
            <w:pPr>
              <w:rPr>
                <w:rFonts w:ascii="Arial" w:hAnsi="Arial" w:cs="Arial"/>
              </w:rPr>
            </w:pPr>
            <w:r w:rsidRPr="00CF7060">
              <w:rPr>
                <w:rFonts w:ascii="Arial" w:hAnsi="Arial" w:cs="Arial"/>
              </w:rPr>
              <w:t>-Indicator panels incorporating liquid crystal devices (LCD) or light emitting diodes (LED)</w:t>
            </w:r>
          </w:p>
        </w:tc>
        <w:tc>
          <w:tcPr>
            <w:tcW w:w="1578" w:type="dxa"/>
            <w:shd w:val="clear" w:color="auto" w:fill="auto"/>
          </w:tcPr>
          <w:p w14:paraId="3683C2F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02A9F59" w14:textId="77777777" w:rsidTr="00FE0601">
        <w:trPr>
          <w:trHeight w:val="255"/>
        </w:trPr>
        <w:tc>
          <w:tcPr>
            <w:tcW w:w="1524" w:type="dxa"/>
            <w:shd w:val="clear" w:color="auto" w:fill="auto"/>
          </w:tcPr>
          <w:p w14:paraId="4756576B" w14:textId="77777777" w:rsidR="00844617" w:rsidRPr="00CF7060" w:rsidRDefault="00844617" w:rsidP="00844617">
            <w:pPr>
              <w:rPr>
                <w:rFonts w:ascii="Arial" w:hAnsi="Arial" w:cs="Arial"/>
              </w:rPr>
            </w:pPr>
          </w:p>
        </w:tc>
        <w:tc>
          <w:tcPr>
            <w:tcW w:w="1952" w:type="dxa"/>
            <w:shd w:val="clear" w:color="auto" w:fill="auto"/>
          </w:tcPr>
          <w:p w14:paraId="56647D69" w14:textId="77777777" w:rsidR="00844617" w:rsidRPr="00CF7060" w:rsidRDefault="00844617" w:rsidP="00844617">
            <w:pPr>
              <w:rPr>
                <w:rFonts w:ascii="Arial" w:hAnsi="Arial" w:cs="Arial"/>
              </w:rPr>
            </w:pPr>
            <w:r w:rsidRPr="00CF7060">
              <w:rPr>
                <w:rFonts w:ascii="Arial" w:hAnsi="Arial" w:cs="Arial"/>
              </w:rPr>
              <w:t>8531.80</w:t>
            </w:r>
          </w:p>
        </w:tc>
        <w:tc>
          <w:tcPr>
            <w:tcW w:w="5253" w:type="dxa"/>
            <w:shd w:val="clear" w:color="auto" w:fill="auto"/>
          </w:tcPr>
          <w:p w14:paraId="682C014E" w14:textId="77777777" w:rsidR="00844617" w:rsidRPr="00CF7060" w:rsidRDefault="00844617" w:rsidP="00844617">
            <w:pPr>
              <w:rPr>
                <w:rFonts w:ascii="Arial" w:hAnsi="Arial" w:cs="Arial"/>
              </w:rPr>
            </w:pPr>
            <w:r w:rsidRPr="00CF7060">
              <w:rPr>
                <w:rFonts w:ascii="Arial" w:hAnsi="Arial" w:cs="Arial"/>
              </w:rPr>
              <w:t>-Other apparatus</w:t>
            </w:r>
          </w:p>
        </w:tc>
        <w:tc>
          <w:tcPr>
            <w:tcW w:w="1578" w:type="dxa"/>
            <w:shd w:val="clear" w:color="auto" w:fill="auto"/>
          </w:tcPr>
          <w:p w14:paraId="7B3AF73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A21CCB1" w14:textId="77777777" w:rsidTr="00FE0601">
        <w:trPr>
          <w:trHeight w:val="255"/>
        </w:trPr>
        <w:tc>
          <w:tcPr>
            <w:tcW w:w="1524" w:type="dxa"/>
            <w:shd w:val="clear" w:color="auto" w:fill="auto"/>
          </w:tcPr>
          <w:p w14:paraId="1E2FCCCF" w14:textId="77777777" w:rsidR="00844617" w:rsidRPr="00CF7060" w:rsidRDefault="00844617" w:rsidP="00844617">
            <w:pPr>
              <w:rPr>
                <w:rFonts w:ascii="Arial" w:hAnsi="Arial" w:cs="Arial"/>
              </w:rPr>
            </w:pPr>
          </w:p>
        </w:tc>
        <w:tc>
          <w:tcPr>
            <w:tcW w:w="1952" w:type="dxa"/>
            <w:shd w:val="clear" w:color="auto" w:fill="auto"/>
          </w:tcPr>
          <w:p w14:paraId="2AD0F2DF" w14:textId="77777777" w:rsidR="00844617" w:rsidRPr="00CF7060" w:rsidRDefault="00844617" w:rsidP="00844617">
            <w:pPr>
              <w:rPr>
                <w:rFonts w:ascii="Arial" w:hAnsi="Arial" w:cs="Arial"/>
              </w:rPr>
            </w:pPr>
            <w:r w:rsidRPr="00CF7060">
              <w:rPr>
                <w:rFonts w:ascii="Arial" w:hAnsi="Arial" w:cs="Arial"/>
              </w:rPr>
              <w:t>8531.90</w:t>
            </w:r>
          </w:p>
        </w:tc>
        <w:tc>
          <w:tcPr>
            <w:tcW w:w="5253" w:type="dxa"/>
            <w:shd w:val="clear" w:color="auto" w:fill="auto"/>
          </w:tcPr>
          <w:p w14:paraId="2D022E67"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47BAF3A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C353DC0" w14:textId="77777777" w:rsidTr="00FE0601">
        <w:trPr>
          <w:trHeight w:val="255"/>
        </w:trPr>
        <w:tc>
          <w:tcPr>
            <w:tcW w:w="1524" w:type="dxa"/>
            <w:shd w:val="clear" w:color="auto" w:fill="auto"/>
          </w:tcPr>
          <w:p w14:paraId="2DB694A5" w14:textId="77777777" w:rsidR="00844617" w:rsidRPr="00CF7060" w:rsidRDefault="00844617" w:rsidP="00844617">
            <w:pPr>
              <w:rPr>
                <w:rFonts w:ascii="Arial" w:hAnsi="Arial" w:cs="Arial"/>
                <w:b/>
                <w:bCs/>
              </w:rPr>
            </w:pPr>
            <w:r w:rsidRPr="00CF7060">
              <w:rPr>
                <w:rFonts w:ascii="Arial" w:hAnsi="Arial" w:cs="Arial"/>
                <w:b/>
                <w:bCs/>
              </w:rPr>
              <w:t>8532</w:t>
            </w:r>
          </w:p>
        </w:tc>
        <w:tc>
          <w:tcPr>
            <w:tcW w:w="1952" w:type="dxa"/>
            <w:shd w:val="clear" w:color="auto" w:fill="auto"/>
          </w:tcPr>
          <w:p w14:paraId="5071387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28FDB63" w14:textId="77777777" w:rsidR="00844617" w:rsidRPr="00CF7060" w:rsidRDefault="00844617" w:rsidP="00844617">
            <w:pPr>
              <w:rPr>
                <w:rFonts w:ascii="Arial" w:hAnsi="Arial" w:cs="Arial"/>
                <w:b/>
                <w:bCs/>
              </w:rPr>
            </w:pPr>
            <w:r w:rsidRPr="00CF7060">
              <w:rPr>
                <w:rFonts w:ascii="Arial" w:hAnsi="Arial" w:cs="Arial"/>
                <w:b/>
                <w:bCs/>
              </w:rPr>
              <w:t>Electrical capacitors, fixed, variable or adjustable (pre-set):</w:t>
            </w:r>
          </w:p>
        </w:tc>
        <w:tc>
          <w:tcPr>
            <w:tcW w:w="1578" w:type="dxa"/>
            <w:shd w:val="clear" w:color="auto" w:fill="auto"/>
          </w:tcPr>
          <w:p w14:paraId="03E03A9D"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1C3C81B7" w14:textId="77777777" w:rsidTr="00FE0601">
        <w:trPr>
          <w:trHeight w:val="675"/>
        </w:trPr>
        <w:tc>
          <w:tcPr>
            <w:tcW w:w="1524" w:type="dxa"/>
            <w:shd w:val="clear" w:color="auto" w:fill="auto"/>
          </w:tcPr>
          <w:p w14:paraId="318EC8BD" w14:textId="77777777" w:rsidR="00844617" w:rsidRPr="00CF7060" w:rsidRDefault="00844617" w:rsidP="00844617">
            <w:pPr>
              <w:rPr>
                <w:rFonts w:ascii="Arial" w:hAnsi="Arial" w:cs="Arial"/>
              </w:rPr>
            </w:pPr>
          </w:p>
        </w:tc>
        <w:tc>
          <w:tcPr>
            <w:tcW w:w="1952" w:type="dxa"/>
            <w:shd w:val="clear" w:color="auto" w:fill="auto"/>
          </w:tcPr>
          <w:p w14:paraId="4DB7DA45" w14:textId="77777777" w:rsidR="00844617" w:rsidRPr="00CF7060" w:rsidRDefault="00844617" w:rsidP="00844617">
            <w:pPr>
              <w:rPr>
                <w:rFonts w:ascii="Arial" w:hAnsi="Arial" w:cs="Arial"/>
              </w:rPr>
            </w:pPr>
            <w:r w:rsidRPr="00CF7060">
              <w:rPr>
                <w:rFonts w:ascii="Arial" w:hAnsi="Arial" w:cs="Arial"/>
              </w:rPr>
              <w:t>8532.10</w:t>
            </w:r>
          </w:p>
        </w:tc>
        <w:tc>
          <w:tcPr>
            <w:tcW w:w="5253" w:type="dxa"/>
            <w:shd w:val="clear" w:color="auto" w:fill="auto"/>
          </w:tcPr>
          <w:p w14:paraId="213D5A37" w14:textId="77777777" w:rsidR="00844617" w:rsidRPr="00CF7060" w:rsidRDefault="00844617" w:rsidP="00844617">
            <w:pPr>
              <w:rPr>
                <w:rFonts w:ascii="Arial" w:hAnsi="Arial" w:cs="Arial"/>
              </w:rPr>
            </w:pPr>
            <w:r w:rsidRPr="00CF7060">
              <w:rPr>
                <w:rFonts w:ascii="Arial" w:hAnsi="Arial" w:cs="Arial"/>
              </w:rPr>
              <w:t>-Fixed capacitors designed for use in 50/60 hz circuits and having a reactive power handling capacity of not less than 0.5 kvar (power capacitors)</w:t>
            </w:r>
          </w:p>
        </w:tc>
        <w:tc>
          <w:tcPr>
            <w:tcW w:w="1578" w:type="dxa"/>
            <w:shd w:val="clear" w:color="auto" w:fill="auto"/>
          </w:tcPr>
          <w:p w14:paraId="49BABEF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E64875C" w14:textId="77777777" w:rsidTr="00FE0601">
        <w:trPr>
          <w:trHeight w:val="255"/>
        </w:trPr>
        <w:tc>
          <w:tcPr>
            <w:tcW w:w="1524" w:type="dxa"/>
            <w:shd w:val="clear" w:color="auto" w:fill="auto"/>
          </w:tcPr>
          <w:p w14:paraId="5849129C" w14:textId="77777777" w:rsidR="00844617" w:rsidRPr="00CF7060" w:rsidRDefault="00844617" w:rsidP="00844617">
            <w:pPr>
              <w:rPr>
                <w:rFonts w:ascii="Arial" w:hAnsi="Arial" w:cs="Arial"/>
              </w:rPr>
            </w:pPr>
          </w:p>
        </w:tc>
        <w:tc>
          <w:tcPr>
            <w:tcW w:w="1952" w:type="dxa"/>
            <w:shd w:val="clear" w:color="auto" w:fill="auto"/>
          </w:tcPr>
          <w:p w14:paraId="065BCF4E" w14:textId="77777777" w:rsidR="00844617" w:rsidRPr="00CF7060" w:rsidRDefault="00844617" w:rsidP="00844617">
            <w:pPr>
              <w:rPr>
                <w:rFonts w:ascii="Arial" w:hAnsi="Arial" w:cs="Arial"/>
              </w:rPr>
            </w:pPr>
            <w:r w:rsidRPr="00CF7060">
              <w:rPr>
                <w:rFonts w:ascii="Arial" w:hAnsi="Arial" w:cs="Arial"/>
              </w:rPr>
              <w:t>8532.21</w:t>
            </w:r>
          </w:p>
        </w:tc>
        <w:tc>
          <w:tcPr>
            <w:tcW w:w="5253" w:type="dxa"/>
            <w:shd w:val="clear" w:color="auto" w:fill="auto"/>
          </w:tcPr>
          <w:p w14:paraId="0B2C94A4" w14:textId="77777777" w:rsidR="00844617" w:rsidRPr="00CF7060" w:rsidRDefault="00844617" w:rsidP="00844617">
            <w:pPr>
              <w:rPr>
                <w:rFonts w:ascii="Arial" w:hAnsi="Arial" w:cs="Arial"/>
              </w:rPr>
            </w:pPr>
            <w:r w:rsidRPr="00CF7060">
              <w:rPr>
                <w:rFonts w:ascii="Arial" w:hAnsi="Arial" w:cs="Arial"/>
              </w:rPr>
              <w:t>--Other fixed capacitors: tantalum</w:t>
            </w:r>
          </w:p>
        </w:tc>
        <w:tc>
          <w:tcPr>
            <w:tcW w:w="1578" w:type="dxa"/>
            <w:shd w:val="clear" w:color="auto" w:fill="auto"/>
          </w:tcPr>
          <w:p w14:paraId="484F1EF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E5C25B3" w14:textId="77777777" w:rsidTr="00FE0601">
        <w:trPr>
          <w:trHeight w:val="255"/>
        </w:trPr>
        <w:tc>
          <w:tcPr>
            <w:tcW w:w="1524" w:type="dxa"/>
            <w:shd w:val="clear" w:color="auto" w:fill="auto"/>
          </w:tcPr>
          <w:p w14:paraId="11A997C9" w14:textId="77777777" w:rsidR="00844617" w:rsidRPr="00CF7060" w:rsidRDefault="00844617" w:rsidP="00844617">
            <w:pPr>
              <w:rPr>
                <w:rFonts w:ascii="Arial" w:hAnsi="Arial" w:cs="Arial"/>
              </w:rPr>
            </w:pPr>
          </w:p>
        </w:tc>
        <w:tc>
          <w:tcPr>
            <w:tcW w:w="1952" w:type="dxa"/>
            <w:shd w:val="clear" w:color="auto" w:fill="auto"/>
          </w:tcPr>
          <w:p w14:paraId="3230B8D0" w14:textId="77777777" w:rsidR="00844617" w:rsidRPr="00CF7060" w:rsidRDefault="00844617" w:rsidP="00844617">
            <w:pPr>
              <w:rPr>
                <w:rFonts w:ascii="Arial" w:hAnsi="Arial" w:cs="Arial"/>
              </w:rPr>
            </w:pPr>
            <w:r w:rsidRPr="00CF7060">
              <w:rPr>
                <w:rFonts w:ascii="Arial" w:hAnsi="Arial" w:cs="Arial"/>
              </w:rPr>
              <w:t>8532.22</w:t>
            </w:r>
          </w:p>
        </w:tc>
        <w:tc>
          <w:tcPr>
            <w:tcW w:w="5253" w:type="dxa"/>
            <w:shd w:val="clear" w:color="auto" w:fill="auto"/>
          </w:tcPr>
          <w:p w14:paraId="122EBF49" w14:textId="77777777" w:rsidR="00844617" w:rsidRPr="00CF7060" w:rsidRDefault="00844617" w:rsidP="00844617">
            <w:pPr>
              <w:rPr>
                <w:rFonts w:ascii="Arial" w:hAnsi="Arial" w:cs="Arial"/>
              </w:rPr>
            </w:pPr>
            <w:r w:rsidRPr="00CF7060">
              <w:rPr>
                <w:rFonts w:ascii="Arial" w:hAnsi="Arial" w:cs="Arial"/>
              </w:rPr>
              <w:t>--Other fixed capacitors: aluminium electrolytic</w:t>
            </w:r>
          </w:p>
        </w:tc>
        <w:tc>
          <w:tcPr>
            <w:tcW w:w="1578" w:type="dxa"/>
            <w:shd w:val="clear" w:color="auto" w:fill="auto"/>
          </w:tcPr>
          <w:p w14:paraId="266CFE1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046DE88" w14:textId="77777777" w:rsidTr="00FE0601">
        <w:trPr>
          <w:trHeight w:val="255"/>
        </w:trPr>
        <w:tc>
          <w:tcPr>
            <w:tcW w:w="1524" w:type="dxa"/>
            <w:shd w:val="clear" w:color="auto" w:fill="auto"/>
          </w:tcPr>
          <w:p w14:paraId="701F1519" w14:textId="77777777" w:rsidR="00844617" w:rsidRPr="00CF7060" w:rsidRDefault="00844617" w:rsidP="00844617">
            <w:pPr>
              <w:rPr>
                <w:rFonts w:ascii="Arial" w:hAnsi="Arial" w:cs="Arial"/>
              </w:rPr>
            </w:pPr>
          </w:p>
        </w:tc>
        <w:tc>
          <w:tcPr>
            <w:tcW w:w="1952" w:type="dxa"/>
            <w:shd w:val="clear" w:color="auto" w:fill="auto"/>
          </w:tcPr>
          <w:p w14:paraId="73794E73" w14:textId="77777777" w:rsidR="00844617" w:rsidRPr="00CF7060" w:rsidRDefault="00844617" w:rsidP="00844617">
            <w:pPr>
              <w:rPr>
                <w:rFonts w:ascii="Arial" w:hAnsi="Arial" w:cs="Arial"/>
              </w:rPr>
            </w:pPr>
            <w:r w:rsidRPr="00CF7060">
              <w:rPr>
                <w:rFonts w:ascii="Arial" w:hAnsi="Arial" w:cs="Arial"/>
              </w:rPr>
              <w:t>8532.23</w:t>
            </w:r>
          </w:p>
        </w:tc>
        <w:tc>
          <w:tcPr>
            <w:tcW w:w="5253" w:type="dxa"/>
            <w:shd w:val="clear" w:color="auto" w:fill="auto"/>
          </w:tcPr>
          <w:p w14:paraId="0FC3810D" w14:textId="77777777" w:rsidR="00844617" w:rsidRPr="00CF7060" w:rsidRDefault="00844617" w:rsidP="00844617">
            <w:pPr>
              <w:rPr>
                <w:rFonts w:ascii="Arial" w:hAnsi="Arial" w:cs="Arial"/>
              </w:rPr>
            </w:pPr>
            <w:r w:rsidRPr="00CF7060">
              <w:rPr>
                <w:rFonts w:ascii="Arial" w:hAnsi="Arial" w:cs="Arial"/>
              </w:rPr>
              <w:t>--Other fixed capacitors: ceramic dielectric, single layer</w:t>
            </w:r>
          </w:p>
        </w:tc>
        <w:tc>
          <w:tcPr>
            <w:tcW w:w="1578" w:type="dxa"/>
            <w:shd w:val="clear" w:color="auto" w:fill="auto"/>
          </w:tcPr>
          <w:p w14:paraId="5A3A792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6C5B387" w14:textId="77777777" w:rsidTr="00FE0601">
        <w:trPr>
          <w:trHeight w:val="255"/>
        </w:trPr>
        <w:tc>
          <w:tcPr>
            <w:tcW w:w="1524" w:type="dxa"/>
            <w:shd w:val="clear" w:color="auto" w:fill="auto"/>
          </w:tcPr>
          <w:p w14:paraId="09D3C992" w14:textId="77777777" w:rsidR="00844617" w:rsidRPr="00CF7060" w:rsidRDefault="00844617" w:rsidP="00844617">
            <w:pPr>
              <w:rPr>
                <w:rFonts w:ascii="Arial" w:hAnsi="Arial" w:cs="Arial"/>
              </w:rPr>
            </w:pPr>
          </w:p>
        </w:tc>
        <w:tc>
          <w:tcPr>
            <w:tcW w:w="1952" w:type="dxa"/>
            <w:shd w:val="clear" w:color="auto" w:fill="auto"/>
          </w:tcPr>
          <w:p w14:paraId="1CE8A86E" w14:textId="77777777" w:rsidR="00844617" w:rsidRPr="00CF7060" w:rsidRDefault="00844617" w:rsidP="00844617">
            <w:pPr>
              <w:rPr>
                <w:rFonts w:ascii="Arial" w:hAnsi="Arial" w:cs="Arial"/>
              </w:rPr>
            </w:pPr>
            <w:r w:rsidRPr="00CF7060">
              <w:rPr>
                <w:rFonts w:ascii="Arial" w:hAnsi="Arial" w:cs="Arial"/>
              </w:rPr>
              <w:t>8532.24</w:t>
            </w:r>
          </w:p>
        </w:tc>
        <w:tc>
          <w:tcPr>
            <w:tcW w:w="5253" w:type="dxa"/>
            <w:shd w:val="clear" w:color="auto" w:fill="auto"/>
          </w:tcPr>
          <w:p w14:paraId="249234E4" w14:textId="77777777" w:rsidR="00844617" w:rsidRPr="00CF7060" w:rsidRDefault="00844617" w:rsidP="00844617">
            <w:pPr>
              <w:rPr>
                <w:rFonts w:ascii="Arial" w:hAnsi="Arial" w:cs="Arial"/>
              </w:rPr>
            </w:pPr>
            <w:r w:rsidRPr="00CF7060">
              <w:rPr>
                <w:rFonts w:ascii="Arial" w:hAnsi="Arial" w:cs="Arial"/>
              </w:rPr>
              <w:t>--Other fixed capacitors: ceramic dielectric, multilayer</w:t>
            </w:r>
          </w:p>
        </w:tc>
        <w:tc>
          <w:tcPr>
            <w:tcW w:w="1578" w:type="dxa"/>
            <w:shd w:val="clear" w:color="auto" w:fill="auto"/>
          </w:tcPr>
          <w:p w14:paraId="1803D9C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8F55236" w14:textId="77777777" w:rsidTr="00FE0601">
        <w:trPr>
          <w:trHeight w:val="255"/>
        </w:trPr>
        <w:tc>
          <w:tcPr>
            <w:tcW w:w="1524" w:type="dxa"/>
            <w:shd w:val="clear" w:color="auto" w:fill="auto"/>
          </w:tcPr>
          <w:p w14:paraId="498529E5" w14:textId="77777777" w:rsidR="00844617" w:rsidRPr="00CF7060" w:rsidRDefault="00844617" w:rsidP="00844617">
            <w:pPr>
              <w:rPr>
                <w:rFonts w:ascii="Arial" w:hAnsi="Arial" w:cs="Arial"/>
              </w:rPr>
            </w:pPr>
          </w:p>
        </w:tc>
        <w:tc>
          <w:tcPr>
            <w:tcW w:w="1952" w:type="dxa"/>
            <w:shd w:val="clear" w:color="auto" w:fill="auto"/>
          </w:tcPr>
          <w:p w14:paraId="14A50698" w14:textId="77777777" w:rsidR="00844617" w:rsidRPr="00CF7060" w:rsidRDefault="00844617" w:rsidP="00844617">
            <w:pPr>
              <w:rPr>
                <w:rFonts w:ascii="Arial" w:hAnsi="Arial" w:cs="Arial"/>
              </w:rPr>
            </w:pPr>
            <w:r w:rsidRPr="00CF7060">
              <w:rPr>
                <w:rFonts w:ascii="Arial" w:hAnsi="Arial" w:cs="Arial"/>
              </w:rPr>
              <w:t>8532.25</w:t>
            </w:r>
          </w:p>
        </w:tc>
        <w:tc>
          <w:tcPr>
            <w:tcW w:w="5253" w:type="dxa"/>
            <w:shd w:val="clear" w:color="auto" w:fill="auto"/>
          </w:tcPr>
          <w:p w14:paraId="19FAA4E0" w14:textId="77777777" w:rsidR="00844617" w:rsidRPr="00CF7060" w:rsidRDefault="00844617" w:rsidP="00844617">
            <w:pPr>
              <w:rPr>
                <w:rFonts w:ascii="Arial" w:hAnsi="Arial" w:cs="Arial"/>
              </w:rPr>
            </w:pPr>
            <w:r w:rsidRPr="00CF7060">
              <w:rPr>
                <w:rFonts w:ascii="Arial" w:hAnsi="Arial" w:cs="Arial"/>
              </w:rPr>
              <w:t>--Other fixed capacitors: dielectric of paper or plastics</w:t>
            </w:r>
          </w:p>
        </w:tc>
        <w:tc>
          <w:tcPr>
            <w:tcW w:w="1578" w:type="dxa"/>
            <w:shd w:val="clear" w:color="auto" w:fill="auto"/>
          </w:tcPr>
          <w:p w14:paraId="3F93ECE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C725EE0" w14:textId="77777777" w:rsidTr="00FE0601">
        <w:trPr>
          <w:trHeight w:val="255"/>
        </w:trPr>
        <w:tc>
          <w:tcPr>
            <w:tcW w:w="1524" w:type="dxa"/>
            <w:shd w:val="clear" w:color="auto" w:fill="auto"/>
          </w:tcPr>
          <w:p w14:paraId="665F9CBC" w14:textId="77777777" w:rsidR="00844617" w:rsidRPr="00CF7060" w:rsidRDefault="00844617" w:rsidP="00844617">
            <w:pPr>
              <w:rPr>
                <w:rFonts w:ascii="Arial" w:hAnsi="Arial" w:cs="Arial"/>
              </w:rPr>
            </w:pPr>
          </w:p>
        </w:tc>
        <w:tc>
          <w:tcPr>
            <w:tcW w:w="1952" w:type="dxa"/>
            <w:shd w:val="clear" w:color="auto" w:fill="auto"/>
          </w:tcPr>
          <w:p w14:paraId="7D0CBE32" w14:textId="77777777" w:rsidR="00844617" w:rsidRPr="00CF7060" w:rsidRDefault="00844617" w:rsidP="00844617">
            <w:pPr>
              <w:rPr>
                <w:rFonts w:ascii="Arial" w:hAnsi="Arial" w:cs="Arial"/>
              </w:rPr>
            </w:pPr>
            <w:r w:rsidRPr="00CF7060">
              <w:rPr>
                <w:rFonts w:ascii="Arial" w:hAnsi="Arial" w:cs="Arial"/>
              </w:rPr>
              <w:t>8532.29</w:t>
            </w:r>
          </w:p>
        </w:tc>
        <w:tc>
          <w:tcPr>
            <w:tcW w:w="5253" w:type="dxa"/>
            <w:shd w:val="clear" w:color="auto" w:fill="auto"/>
          </w:tcPr>
          <w:p w14:paraId="6CE98590" w14:textId="77777777" w:rsidR="00844617" w:rsidRPr="00CF7060" w:rsidRDefault="00844617" w:rsidP="00844617">
            <w:pPr>
              <w:rPr>
                <w:rFonts w:ascii="Arial" w:hAnsi="Arial" w:cs="Arial"/>
              </w:rPr>
            </w:pPr>
            <w:r w:rsidRPr="00CF7060">
              <w:rPr>
                <w:rFonts w:ascii="Arial" w:hAnsi="Arial" w:cs="Arial"/>
              </w:rPr>
              <w:t>--Other fixed capacitors: other</w:t>
            </w:r>
          </w:p>
        </w:tc>
        <w:tc>
          <w:tcPr>
            <w:tcW w:w="1578" w:type="dxa"/>
            <w:shd w:val="clear" w:color="auto" w:fill="auto"/>
          </w:tcPr>
          <w:p w14:paraId="55B5D9D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A66DCF3" w14:textId="77777777" w:rsidTr="00FE0601">
        <w:trPr>
          <w:trHeight w:val="255"/>
        </w:trPr>
        <w:tc>
          <w:tcPr>
            <w:tcW w:w="1524" w:type="dxa"/>
            <w:shd w:val="clear" w:color="auto" w:fill="auto"/>
          </w:tcPr>
          <w:p w14:paraId="0AAE8E72" w14:textId="77777777" w:rsidR="00844617" w:rsidRPr="00CF7060" w:rsidRDefault="00844617" w:rsidP="00844617">
            <w:pPr>
              <w:rPr>
                <w:rFonts w:ascii="Arial" w:hAnsi="Arial" w:cs="Arial"/>
              </w:rPr>
            </w:pPr>
          </w:p>
        </w:tc>
        <w:tc>
          <w:tcPr>
            <w:tcW w:w="1952" w:type="dxa"/>
            <w:shd w:val="clear" w:color="auto" w:fill="auto"/>
          </w:tcPr>
          <w:p w14:paraId="659B616F" w14:textId="77777777" w:rsidR="00844617" w:rsidRPr="00CF7060" w:rsidRDefault="00844617" w:rsidP="00844617">
            <w:pPr>
              <w:rPr>
                <w:rFonts w:ascii="Arial" w:hAnsi="Arial" w:cs="Arial"/>
              </w:rPr>
            </w:pPr>
            <w:r w:rsidRPr="00CF7060">
              <w:rPr>
                <w:rFonts w:ascii="Arial" w:hAnsi="Arial" w:cs="Arial"/>
              </w:rPr>
              <w:t>8532.30</w:t>
            </w:r>
          </w:p>
        </w:tc>
        <w:tc>
          <w:tcPr>
            <w:tcW w:w="5253" w:type="dxa"/>
            <w:shd w:val="clear" w:color="auto" w:fill="auto"/>
          </w:tcPr>
          <w:p w14:paraId="14F5DE1B" w14:textId="77777777" w:rsidR="00844617" w:rsidRPr="00CF7060" w:rsidRDefault="00844617" w:rsidP="00844617">
            <w:pPr>
              <w:rPr>
                <w:rFonts w:ascii="Arial" w:hAnsi="Arial" w:cs="Arial"/>
              </w:rPr>
            </w:pPr>
            <w:r w:rsidRPr="00CF7060">
              <w:rPr>
                <w:rFonts w:ascii="Arial" w:hAnsi="Arial" w:cs="Arial"/>
              </w:rPr>
              <w:t>-Variable or adjustable (pre-set) capacitors</w:t>
            </w:r>
          </w:p>
        </w:tc>
        <w:tc>
          <w:tcPr>
            <w:tcW w:w="1578" w:type="dxa"/>
            <w:shd w:val="clear" w:color="auto" w:fill="auto"/>
          </w:tcPr>
          <w:p w14:paraId="3756722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26C56F1" w14:textId="77777777" w:rsidTr="00FE0601">
        <w:trPr>
          <w:trHeight w:val="255"/>
        </w:trPr>
        <w:tc>
          <w:tcPr>
            <w:tcW w:w="1524" w:type="dxa"/>
            <w:shd w:val="clear" w:color="auto" w:fill="auto"/>
          </w:tcPr>
          <w:p w14:paraId="27371D63" w14:textId="77777777" w:rsidR="00844617" w:rsidRPr="00CF7060" w:rsidRDefault="00844617" w:rsidP="00844617">
            <w:pPr>
              <w:rPr>
                <w:rFonts w:ascii="Arial" w:hAnsi="Arial" w:cs="Arial"/>
              </w:rPr>
            </w:pPr>
          </w:p>
        </w:tc>
        <w:tc>
          <w:tcPr>
            <w:tcW w:w="1952" w:type="dxa"/>
            <w:shd w:val="clear" w:color="auto" w:fill="auto"/>
          </w:tcPr>
          <w:p w14:paraId="086F20E8" w14:textId="77777777" w:rsidR="00844617" w:rsidRPr="00CF7060" w:rsidRDefault="00844617" w:rsidP="00844617">
            <w:pPr>
              <w:rPr>
                <w:rFonts w:ascii="Arial" w:hAnsi="Arial" w:cs="Arial"/>
              </w:rPr>
            </w:pPr>
            <w:r w:rsidRPr="00CF7060">
              <w:rPr>
                <w:rFonts w:ascii="Arial" w:hAnsi="Arial" w:cs="Arial"/>
              </w:rPr>
              <w:t>8532.90</w:t>
            </w:r>
          </w:p>
        </w:tc>
        <w:tc>
          <w:tcPr>
            <w:tcW w:w="5253" w:type="dxa"/>
            <w:shd w:val="clear" w:color="auto" w:fill="auto"/>
          </w:tcPr>
          <w:p w14:paraId="2A4E11C4"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100C497F"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9C6F478" w14:textId="77777777" w:rsidTr="00FE0601">
        <w:trPr>
          <w:trHeight w:val="450"/>
        </w:trPr>
        <w:tc>
          <w:tcPr>
            <w:tcW w:w="1524" w:type="dxa"/>
            <w:shd w:val="clear" w:color="auto" w:fill="auto"/>
          </w:tcPr>
          <w:p w14:paraId="5150322B" w14:textId="77777777" w:rsidR="00844617" w:rsidRPr="00CF7060" w:rsidRDefault="00844617" w:rsidP="00844617">
            <w:pPr>
              <w:rPr>
                <w:rFonts w:ascii="Arial" w:hAnsi="Arial" w:cs="Arial"/>
                <w:b/>
                <w:bCs/>
              </w:rPr>
            </w:pPr>
            <w:r w:rsidRPr="00CF7060">
              <w:rPr>
                <w:rFonts w:ascii="Arial" w:hAnsi="Arial" w:cs="Arial"/>
                <w:b/>
                <w:bCs/>
              </w:rPr>
              <w:t>8533</w:t>
            </w:r>
          </w:p>
        </w:tc>
        <w:tc>
          <w:tcPr>
            <w:tcW w:w="1952" w:type="dxa"/>
            <w:shd w:val="clear" w:color="auto" w:fill="auto"/>
          </w:tcPr>
          <w:p w14:paraId="0CA1749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9018318" w14:textId="77777777" w:rsidR="00844617" w:rsidRPr="00CF7060" w:rsidRDefault="00844617" w:rsidP="00844617">
            <w:pPr>
              <w:rPr>
                <w:rFonts w:ascii="Arial" w:hAnsi="Arial" w:cs="Arial"/>
                <w:b/>
                <w:bCs/>
              </w:rPr>
            </w:pPr>
            <w:r w:rsidRPr="00CF7060">
              <w:rPr>
                <w:rFonts w:ascii="Arial" w:hAnsi="Arial" w:cs="Arial"/>
                <w:b/>
                <w:bCs/>
              </w:rPr>
              <w:t>Electrical resistors (including rheostats and potentiometers), other than heating resistors:</w:t>
            </w:r>
          </w:p>
        </w:tc>
        <w:tc>
          <w:tcPr>
            <w:tcW w:w="1578" w:type="dxa"/>
            <w:shd w:val="clear" w:color="auto" w:fill="auto"/>
          </w:tcPr>
          <w:p w14:paraId="3A0EEDD6"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165C6E10" w14:textId="77777777" w:rsidTr="00FE0601">
        <w:trPr>
          <w:trHeight w:val="255"/>
        </w:trPr>
        <w:tc>
          <w:tcPr>
            <w:tcW w:w="1524" w:type="dxa"/>
            <w:shd w:val="clear" w:color="auto" w:fill="auto"/>
          </w:tcPr>
          <w:p w14:paraId="109D959C" w14:textId="77777777" w:rsidR="00844617" w:rsidRPr="00CF7060" w:rsidRDefault="00844617" w:rsidP="00844617">
            <w:pPr>
              <w:rPr>
                <w:rFonts w:ascii="Arial" w:hAnsi="Arial" w:cs="Arial"/>
              </w:rPr>
            </w:pPr>
          </w:p>
        </w:tc>
        <w:tc>
          <w:tcPr>
            <w:tcW w:w="1952" w:type="dxa"/>
            <w:shd w:val="clear" w:color="auto" w:fill="auto"/>
          </w:tcPr>
          <w:p w14:paraId="08813860" w14:textId="77777777" w:rsidR="00844617" w:rsidRPr="00CF7060" w:rsidRDefault="00844617" w:rsidP="00844617">
            <w:pPr>
              <w:rPr>
                <w:rFonts w:ascii="Arial" w:hAnsi="Arial" w:cs="Arial"/>
              </w:rPr>
            </w:pPr>
            <w:r w:rsidRPr="00CF7060">
              <w:rPr>
                <w:rFonts w:ascii="Arial" w:hAnsi="Arial" w:cs="Arial"/>
              </w:rPr>
              <w:t>8533.10</w:t>
            </w:r>
          </w:p>
        </w:tc>
        <w:tc>
          <w:tcPr>
            <w:tcW w:w="5253" w:type="dxa"/>
            <w:shd w:val="clear" w:color="auto" w:fill="auto"/>
          </w:tcPr>
          <w:p w14:paraId="605C5EEA" w14:textId="77777777" w:rsidR="00844617" w:rsidRPr="00CF7060" w:rsidRDefault="00844617" w:rsidP="00844617">
            <w:pPr>
              <w:rPr>
                <w:rFonts w:ascii="Arial" w:hAnsi="Arial" w:cs="Arial"/>
              </w:rPr>
            </w:pPr>
            <w:r w:rsidRPr="00CF7060">
              <w:rPr>
                <w:rFonts w:ascii="Arial" w:hAnsi="Arial" w:cs="Arial"/>
              </w:rPr>
              <w:t>-Fixed carbon resistors, composition or film types</w:t>
            </w:r>
          </w:p>
        </w:tc>
        <w:tc>
          <w:tcPr>
            <w:tcW w:w="1578" w:type="dxa"/>
            <w:shd w:val="clear" w:color="auto" w:fill="auto"/>
          </w:tcPr>
          <w:p w14:paraId="52B21F0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63C4485" w14:textId="77777777" w:rsidTr="00FE0601">
        <w:trPr>
          <w:trHeight w:val="450"/>
        </w:trPr>
        <w:tc>
          <w:tcPr>
            <w:tcW w:w="1524" w:type="dxa"/>
            <w:shd w:val="clear" w:color="auto" w:fill="auto"/>
          </w:tcPr>
          <w:p w14:paraId="72F72996" w14:textId="77777777" w:rsidR="00844617" w:rsidRPr="00CF7060" w:rsidRDefault="00844617" w:rsidP="00844617">
            <w:pPr>
              <w:rPr>
                <w:rFonts w:ascii="Arial" w:hAnsi="Arial" w:cs="Arial"/>
              </w:rPr>
            </w:pPr>
          </w:p>
        </w:tc>
        <w:tc>
          <w:tcPr>
            <w:tcW w:w="1952" w:type="dxa"/>
            <w:shd w:val="clear" w:color="auto" w:fill="auto"/>
          </w:tcPr>
          <w:p w14:paraId="0F034E2A" w14:textId="77777777" w:rsidR="00844617" w:rsidRPr="00CF7060" w:rsidRDefault="00844617" w:rsidP="00844617">
            <w:pPr>
              <w:rPr>
                <w:rFonts w:ascii="Arial" w:hAnsi="Arial" w:cs="Arial"/>
              </w:rPr>
            </w:pPr>
            <w:r w:rsidRPr="00CF7060">
              <w:rPr>
                <w:rFonts w:ascii="Arial" w:hAnsi="Arial" w:cs="Arial"/>
              </w:rPr>
              <w:t>8533.21</w:t>
            </w:r>
          </w:p>
        </w:tc>
        <w:tc>
          <w:tcPr>
            <w:tcW w:w="5253" w:type="dxa"/>
            <w:shd w:val="clear" w:color="auto" w:fill="auto"/>
          </w:tcPr>
          <w:p w14:paraId="0CDA5FAD" w14:textId="77777777" w:rsidR="00844617" w:rsidRPr="00CF7060" w:rsidRDefault="00844617" w:rsidP="00844617">
            <w:pPr>
              <w:rPr>
                <w:rFonts w:ascii="Arial" w:hAnsi="Arial" w:cs="Arial"/>
              </w:rPr>
            </w:pPr>
            <w:r w:rsidRPr="00CF7060">
              <w:rPr>
                <w:rFonts w:ascii="Arial" w:hAnsi="Arial" w:cs="Arial"/>
              </w:rPr>
              <w:t>--Other fixed resistors: for a power handling capacity not exceeding 20 w</w:t>
            </w:r>
          </w:p>
        </w:tc>
        <w:tc>
          <w:tcPr>
            <w:tcW w:w="1578" w:type="dxa"/>
            <w:shd w:val="clear" w:color="auto" w:fill="auto"/>
          </w:tcPr>
          <w:p w14:paraId="30952F1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0EFC39B" w14:textId="77777777" w:rsidTr="00FE0601">
        <w:trPr>
          <w:trHeight w:val="255"/>
        </w:trPr>
        <w:tc>
          <w:tcPr>
            <w:tcW w:w="1524" w:type="dxa"/>
            <w:shd w:val="clear" w:color="auto" w:fill="auto"/>
          </w:tcPr>
          <w:p w14:paraId="311D80E1" w14:textId="77777777" w:rsidR="00844617" w:rsidRPr="00CF7060" w:rsidRDefault="00844617" w:rsidP="00844617">
            <w:pPr>
              <w:rPr>
                <w:rFonts w:ascii="Arial" w:hAnsi="Arial" w:cs="Arial"/>
              </w:rPr>
            </w:pPr>
          </w:p>
        </w:tc>
        <w:tc>
          <w:tcPr>
            <w:tcW w:w="1952" w:type="dxa"/>
            <w:shd w:val="clear" w:color="auto" w:fill="auto"/>
          </w:tcPr>
          <w:p w14:paraId="53E5F40E" w14:textId="77777777" w:rsidR="00844617" w:rsidRPr="00CF7060" w:rsidRDefault="00844617" w:rsidP="00844617">
            <w:pPr>
              <w:rPr>
                <w:rFonts w:ascii="Arial" w:hAnsi="Arial" w:cs="Arial"/>
              </w:rPr>
            </w:pPr>
            <w:r w:rsidRPr="00CF7060">
              <w:rPr>
                <w:rFonts w:ascii="Arial" w:hAnsi="Arial" w:cs="Arial"/>
              </w:rPr>
              <w:t>8533.29</w:t>
            </w:r>
          </w:p>
        </w:tc>
        <w:tc>
          <w:tcPr>
            <w:tcW w:w="5253" w:type="dxa"/>
            <w:shd w:val="clear" w:color="auto" w:fill="auto"/>
          </w:tcPr>
          <w:p w14:paraId="37D09F65" w14:textId="77777777" w:rsidR="00844617" w:rsidRPr="00CF7060" w:rsidRDefault="00844617" w:rsidP="00844617">
            <w:pPr>
              <w:rPr>
                <w:rFonts w:ascii="Arial" w:hAnsi="Arial" w:cs="Arial"/>
              </w:rPr>
            </w:pPr>
            <w:r w:rsidRPr="00CF7060">
              <w:rPr>
                <w:rFonts w:ascii="Arial" w:hAnsi="Arial" w:cs="Arial"/>
              </w:rPr>
              <w:t>--Other fixed resistors: other</w:t>
            </w:r>
          </w:p>
        </w:tc>
        <w:tc>
          <w:tcPr>
            <w:tcW w:w="1578" w:type="dxa"/>
            <w:shd w:val="clear" w:color="auto" w:fill="auto"/>
          </w:tcPr>
          <w:p w14:paraId="597FA52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A0B064E" w14:textId="77777777" w:rsidTr="00FE0601">
        <w:trPr>
          <w:trHeight w:val="450"/>
        </w:trPr>
        <w:tc>
          <w:tcPr>
            <w:tcW w:w="1524" w:type="dxa"/>
            <w:shd w:val="clear" w:color="auto" w:fill="auto"/>
          </w:tcPr>
          <w:p w14:paraId="592FBD24" w14:textId="77777777" w:rsidR="00844617" w:rsidRPr="00CF7060" w:rsidRDefault="00844617" w:rsidP="00844617">
            <w:pPr>
              <w:rPr>
                <w:rFonts w:ascii="Arial" w:hAnsi="Arial" w:cs="Arial"/>
              </w:rPr>
            </w:pPr>
          </w:p>
        </w:tc>
        <w:tc>
          <w:tcPr>
            <w:tcW w:w="1952" w:type="dxa"/>
            <w:shd w:val="clear" w:color="auto" w:fill="auto"/>
          </w:tcPr>
          <w:p w14:paraId="1777F1E3" w14:textId="77777777" w:rsidR="00844617" w:rsidRPr="00CF7060" w:rsidRDefault="00844617" w:rsidP="00844617">
            <w:pPr>
              <w:rPr>
                <w:rFonts w:ascii="Arial" w:hAnsi="Arial" w:cs="Arial"/>
              </w:rPr>
            </w:pPr>
            <w:r w:rsidRPr="00CF7060">
              <w:rPr>
                <w:rFonts w:ascii="Arial" w:hAnsi="Arial" w:cs="Arial"/>
              </w:rPr>
              <w:t>8533.31</w:t>
            </w:r>
          </w:p>
        </w:tc>
        <w:tc>
          <w:tcPr>
            <w:tcW w:w="5253" w:type="dxa"/>
            <w:shd w:val="clear" w:color="auto" w:fill="auto"/>
          </w:tcPr>
          <w:p w14:paraId="6F8742D7" w14:textId="77777777" w:rsidR="00844617" w:rsidRPr="00CF7060" w:rsidRDefault="00844617" w:rsidP="00844617">
            <w:pPr>
              <w:rPr>
                <w:rFonts w:ascii="Arial" w:hAnsi="Arial" w:cs="Arial"/>
              </w:rPr>
            </w:pPr>
            <w:r w:rsidRPr="00CF7060">
              <w:rPr>
                <w:rFonts w:ascii="Arial" w:hAnsi="Arial" w:cs="Arial"/>
              </w:rPr>
              <w:t>--Wirewound variable resistors, including rheostats and potentiometers: for a power handling capacity not exceeding 20 w</w:t>
            </w:r>
          </w:p>
        </w:tc>
        <w:tc>
          <w:tcPr>
            <w:tcW w:w="1578" w:type="dxa"/>
            <w:shd w:val="clear" w:color="auto" w:fill="auto"/>
          </w:tcPr>
          <w:p w14:paraId="331C26D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92E19E8" w14:textId="77777777" w:rsidTr="00FE0601">
        <w:trPr>
          <w:trHeight w:val="450"/>
        </w:trPr>
        <w:tc>
          <w:tcPr>
            <w:tcW w:w="1524" w:type="dxa"/>
            <w:shd w:val="clear" w:color="auto" w:fill="auto"/>
          </w:tcPr>
          <w:p w14:paraId="73FDD65E" w14:textId="77777777" w:rsidR="00844617" w:rsidRPr="00CF7060" w:rsidRDefault="00844617" w:rsidP="00844617">
            <w:pPr>
              <w:rPr>
                <w:rFonts w:ascii="Arial" w:hAnsi="Arial" w:cs="Arial"/>
              </w:rPr>
            </w:pPr>
          </w:p>
        </w:tc>
        <w:tc>
          <w:tcPr>
            <w:tcW w:w="1952" w:type="dxa"/>
            <w:shd w:val="clear" w:color="auto" w:fill="auto"/>
          </w:tcPr>
          <w:p w14:paraId="6C15D3E6" w14:textId="77777777" w:rsidR="00844617" w:rsidRPr="00CF7060" w:rsidRDefault="00844617" w:rsidP="00844617">
            <w:pPr>
              <w:rPr>
                <w:rFonts w:ascii="Arial" w:hAnsi="Arial" w:cs="Arial"/>
              </w:rPr>
            </w:pPr>
            <w:r w:rsidRPr="00CF7060">
              <w:rPr>
                <w:rFonts w:ascii="Arial" w:hAnsi="Arial" w:cs="Arial"/>
              </w:rPr>
              <w:t>8533.39</w:t>
            </w:r>
          </w:p>
        </w:tc>
        <w:tc>
          <w:tcPr>
            <w:tcW w:w="5253" w:type="dxa"/>
            <w:shd w:val="clear" w:color="auto" w:fill="auto"/>
          </w:tcPr>
          <w:p w14:paraId="1C6F1338" w14:textId="77777777" w:rsidR="00844617" w:rsidRPr="00CF7060" w:rsidRDefault="00844617" w:rsidP="00844617">
            <w:pPr>
              <w:rPr>
                <w:rFonts w:ascii="Arial" w:hAnsi="Arial" w:cs="Arial"/>
              </w:rPr>
            </w:pPr>
            <w:r w:rsidRPr="00CF7060">
              <w:rPr>
                <w:rFonts w:ascii="Arial" w:hAnsi="Arial" w:cs="Arial"/>
              </w:rPr>
              <w:t>--Wirewound variable resistors, including rheostats and potentiometers: other</w:t>
            </w:r>
          </w:p>
        </w:tc>
        <w:tc>
          <w:tcPr>
            <w:tcW w:w="1578" w:type="dxa"/>
            <w:shd w:val="clear" w:color="auto" w:fill="auto"/>
          </w:tcPr>
          <w:p w14:paraId="6C411E2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0352B43" w14:textId="77777777" w:rsidTr="00FE0601">
        <w:trPr>
          <w:trHeight w:val="255"/>
        </w:trPr>
        <w:tc>
          <w:tcPr>
            <w:tcW w:w="1524" w:type="dxa"/>
            <w:shd w:val="clear" w:color="auto" w:fill="auto"/>
          </w:tcPr>
          <w:p w14:paraId="18A4900E" w14:textId="77777777" w:rsidR="00844617" w:rsidRPr="00CF7060" w:rsidRDefault="00844617" w:rsidP="00844617">
            <w:pPr>
              <w:rPr>
                <w:rFonts w:ascii="Arial" w:hAnsi="Arial" w:cs="Arial"/>
              </w:rPr>
            </w:pPr>
          </w:p>
        </w:tc>
        <w:tc>
          <w:tcPr>
            <w:tcW w:w="1952" w:type="dxa"/>
            <w:shd w:val="clear" w:color="auto" w:fill="auto"/>
          </w:tcPr>
          <w:p w14:paraId="7C373A74" w14:textId="77777777" w:rsidR="00844617" w:rsidRPr="00CF7060" w:rsidRDefault="00844617" w:rsidP="00844617">
            <w:pPr>
              <w:rPr>
                <w:rFonts w:ascii="Arial" w:hAnsi="Arial" w:cs="Arial"/>
              </w:rPr>
            </w:pPr>
            <w:r w:rsidRPr="00CF7060">
              <w:rPr>
                <w:rFonts w:ascii="Arial" w:hAnsi="Arial" w:cs="Arial"/>
              </w:rPr>
              <w:t>8533.40</w:t>
            </w:r>
          </w:p>
        </w:tc>
        <w:tc>
          <w:tcPr>
            <w:tcW w:w="5253" w:type="dxa"/>
            <w:shd w:val="clear" w:color="auto" w:fill="auto"/>
          </w:tcPr>
          <w:p w14:paraId="6DCA7E61" w14:textId="77777777" w:rsidR="00844617" w:rsidRPr="00CF7060" w:rsidRDefault="00844617" w:rsidP="00844617">
            <w:pPr>
              <w:rPr>
                <w:rFonts w:ascii="Arial" w:hAnsi="Arial" w:cs="Arial"/>
              </w:rPr>
            </w:pPr>
            <w:r w:rsidRPr="00CF7060">
              <w:rPr>
                <w:rFonts w:ascii="Arial" w:hAnsi="Arial" w:cs="Arial"/>
              </w:rPr>
              <w:t>-Other variable resistors, including rheostats and potentiometers</w:t>
            </w:r>
          </w:p>
        </w:tc>
        <w:tc>
          <w:tcPr>
            <w:tcW w:w="1578" w:type="dxa"/>
            <w:shd w:val="clear" w:color="auto" w:fill="auto"/>
          </w:tcPr>
          <w:p w14:paraId="0C5F546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7226762" w14:textId="77777777" w:rsidTr="00FE0601">
        <w:trPr>
          <w:trHeight w:val="255"/>
        </w:trPr>
        <w:tc>
          <w:tcPr>
            <w:tcW w:w="1524" w:type="dxa"/>
            <w:shd w:val="clear" w:color="auto" w:fill="auto"/>
          </w:tcPr>
          <w:p w14:paraId="52C98640" w14:textId="77777777" w:rsidR="00844617" w:rsidRPr="00CF7060" w:rsidRDefault="00844617" w:rsidP="00844617">
            <w:pPr>
              <w:rPr>
                <w:rFonts w:ascii="Arial" w:hAnsi="Arial" w:cs="Arial"/>
              </w:rPr>
            </w:pPr>
          </w:p>
        </w:tc>
        <w:tc>
          <w:tcPr>
            <w:tcW w:w="1952" w:type="dxa"/>
            <w:shd w:val="clear" w:color="auto" w:fill="auto"/>
          </w:tcPr>
          <w:p w14:paraId="18302815" w14:textId="77777777" w:rsidR="00844617" w:rsidRPr="00CF7060" w:rsidRDefault="00844617" w:rsidP="00844617">
            <w:pPr>
              <w:rPr>
                <w:rFonts w:ascii="Arial" w:hAnsi="Arial" w:cs="Arial"/>
              </w:rPr>
            </w:pPr>
            <w:r w:rsidRPr="00CF7060">
              <w:rPr>
                <w:rFonts w:ascii="Arial" w:hAnsi="Arial" w:cs="Arial"/>
              </w:rPr>
              <w:t>8533.90</w:t>
            </w:r>
          </w:p>
        </w:tc>
        <w:tc>
          <w:tcPr>
            <w:tcW w:w="5253" w:type="dxa"/>
            <w:shd w:val="clear" w:color="auto" w:fill="auto"/>
          </w:tcPr>
          <w:p w14:paraId="0A7E7783"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30BB93D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EA150E0" w14:textId="77777777" w:rsidTr="00FE0601">
        <w:trPr>
          <w:trHeight w:val="255"/>
        </w:trPr>
        <w:tc>
          <w:tcPr>
            <w:tcW w:w="1524" w:type="dxa"/>
            <w:shd w:val="clear" w:color="auto" w:fill="auto"/>
          </w:tcPr>
          <w:p w14:paraId="6DE4E5C1" w14:textId="77777777" w:rsidR="00844617" w:rsidRPr="00CF7060" w:rsidRDefault="00844617" w:rsidP="00844617">
            <w:pPr>
              <w:rPr>
                <w:rFonts w:ascii="Arial" w:hAnsi="Arial" w:cs="Arial"/>
                <w:b/>
                <w:bCs/>
              </w:rPr>
            </w:pPr>
            <w:r w:rsidRPr="00CF7060">
              <w:rPr>
                <w:rFonts w:ascii="Arial" w:hAnsi="Arial" w:cs="Arial"/>
                <w:b/>
                <w:bCs/>
              </w:rPr>
              <w:t>8534</w:t>
            </w:r>
          </w:p>
        </w:tc>
        <w:tc>
          <w:tcPr>
            <w:tcW w:w="1952" w:type="dxa"/>
            <w:shd w:val="clear" w:color="auto" w:fill="auto"/>
          </w:tcPr>
          <w:p w14:paraId="014EFE13"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4E75D42D" w14:textId="77777777" w:rsidR="00844617" w:rsidRPr="00CF7060" w:rsidRDefault="00844617" w:rsidP="00844617">
            <w:pPr>
              <w:rPr>
                <w:rFonts w:ascii="Arial" w:hAnsi="Arial" w:cs="Arial"/>
                <w:b/>
                <w:bCs/>
              </w:rPr>
            </w:pPr>
            <w:r w:rsidRPr="00CF7060">
              <w:rPr>
                <w:rFonts w:ascii="Arial" w:hAnsi="Arial" w:cs="Arial"/>
                <w:b/>
                <w:bCs/>
              </w:rPr>
              <w:t>Printed circuits</w:t>
            </w:r>
          </w:p>
        </w:tc>
        <w:tc>
          <w:tcPr>
            <w:tcW w:w="1578" w:type="dxa"/>
            <w:shd w:val="clear" w:color="auto" w:fill="auto"/>
          </w:tcPr>
          <w:p w14:paraId="1959A1CF"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D9C9134" w14:textId="77777777" w:rsidTr="00FE0601">
        <w:trPr>
          <w:trHeight w:val="1350"/>
        </w:trPr>
        <w:tc>
          <w:tcPr>
            <w:tcW w:w="1524" w:type="dxa"/>
            <w:shd w:val="clear" w:color="auto" w:fill="auto"/>
          </w:tcPr>
          <w:p w14:paraId="2DA87093" w14:textId="77777777" w:rsidR="00844617" w:rsidRPr="00CF7060" w:rsidRDefault="00844617" w:rsidP="00844617">
            <w:pPr>
              <w:rPr>
                <w:rFonts w:ascii="Arial" w:hAnsi="Arial" w:cs="Arial"/>
                <w:b/>
                <w:bCs/>
              </w:rPr>
            </w:pPr>
            <w:r w:rsidRPr="00CF7060">
              <w:rPr>
                <w:rFonts w:ascii="Arial" w:hAnsi="Arial" w:cs="Arial"/>
                <w:b/>
                <w:bCs/>
              </w:rPr>
              <w:t>8535</w:t>
            </w:r>
          </w:p>
        </w:tc>
        <w:tc>
          <w:tcPr>
            <w:tcW w:w="1952" w:type="dxa"/>
            <w:shd w:val="clear" w:color="auto" w:fill="auto"/>
          </w:tcPr>
          <w:p w14:paraId="31F3910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80F2995" w14:textId="77777777" w:rsidR="00844617" w:rsidRPr="00CF7060" w:rsidRDefault="00844617" w:rsidP="00844617">
            <w:pPr>
              <w:rPr>
                <w:rFonts w:ascii="Arial" w:hAnsi="Arial" w:cs="Arial"/>
                <w:b/>
                <w:bCs/>
              </w:rPr>
            </w:pPr>
            <w:r w:rsidRPr="00CF7060">
              <w:rPr>
                <w:rFonts w:ascii="Arial" w:hAnsi="Arial" w:cs="Arial"/>
                <w:b/>
                <w:bCs/>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1,000 volts:</w:t>
            </w:r>
          </w:p>
        </w:tc>
        <w:tc>
          <w:tcPr>
            <w:tcW w:w="1578" w:type="dxa"/>
            <w:shd w:val="clear" w:color="auto" w:fill="auto"/>
          </w:tcPr>
          <w:p w14:paraId="28BB1EE2"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123CBB07" w14:textId="77777777" w:rsidTr="00FE0601">
        <w:trPr>
          <w:trHeight w:val="255"/>
        </w:trPr>
        <w:tc>
          <w:tcPr>
            <w:tcW w:w="1524" w:type="dxa"/>
            <w:shd w:val="clear" w:color="auto" w:fill="auto"/>
          </w:tcPr>
          <w:p w14:paraId="6A7B4E35" w14:textId="77777777" w:rsidR="00844617" w:rsidRPr="00CF7060" w:rsidRDefault="00844617" w:rsidP="00844617">
            <w:pPr>
              <w:rPr>
                <w:rFonts w:ascii="Arial" w:hAnsi="Arial" w:cs="Arial"/>
              </w:rPr>
            </w:pPr>
          </w:p>
        </w:tc>
        <w:tc>
          <w:tcPr>
            <w:tcW w:w="1952" w:type="dxa"/>
            <w:shd w:val="clear" w:color="auto" w:fill="auto"/>
          </w:tcPr>
          <w:p w14:paraId="17742AB0" w14:textId="77777777" w:rsidR="00844617" w:rsidRPr="00CF7060" w:rsidRDefault="00844617" w:rsidP="00844617">
            <w:pPr>
              <w:rPr>
                <w:rFonts w:ascii="Arial" w:hAnsi="Arial" w:cs="Arial"/>
              </w:rPr>
            </w:pPr>
            <w:r w:rsidRPr="00CF7060">
              <w:rPr>
                <w:rFonts w:ascii="Arial" w:hAnsi="Arial" w:cs="Arial"/>
              </w:rPr>
              <w:t>8535.10</w:t>
            </w:r>
          </w:p>
        </w:tc>
        <w:tc>
          <w:tcPr>
            <w:tcW w:w="5253" w:type="dxa"/>
            <w:shd w:val="clear" w:color="auto" w:fill="auto"/>
          </w:tcPr>
          <w:p w14:paraId="5E9656D6" w14:textId="77777777" w:rsidR="00844617" w:rsidRPr="00CF7060" w:rsidRDefault="00844617" w:rsidP="00844617">
            <w:pPr>
              <w:rPr>
                <w:rFonts w:ascii="Arial" w:hAnsi="Arial" w:cs="Arial"/>
              </w:rPr>
            </w:pPr>
            <w:r w:rsidRPr="00CF7060">
              <w:rPr>
                <w:rFonts w:ascii="Arial" w:hAnsi="Arial" w:cs="Arial"/>
              </w:rPr>
              <w:t>-Fuses</w:t>
            </w:r>
          </w:p>
        </w:tc>
        <w:tc>
          <w:tcPr>
            <w:tcW w:w="1578" w:type="dxa"/>
            <w:shd w:val="clear" w:color="auto" w:fill="auto"/>
          </w:tcPr>
          <w:p w14:paraId="488E32B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1CABAA4" w14:textId="77777777" w:rsidTr="00FE0601">
        <w:trPr>
          <w:trHeight w:val="255"/>
        </w:trPr>
        <w:tc>
          <w:tcPr>
            <w:tcW w:w="1524" w:type="dxa"/>
            <w:shd w:val="clear" w:color="auto" w:fill="auto"/>
          </w:tcPr>
          <w:p w14:paraId="3EDFAA86" w14:textId="77777777" w:rsidR="00844617" w:rsidRPr="00CF7060" w:rsidRDefault="00844617" w:rsidP="00844617">
            <w:pPr>
              <w:rPr>
                <w:rFonts w:ascii="Arial" w:hAnsi="Arial" w:cs="Arial"/>
              </w:rPr>
            </w:pPr>
          </w:p>
        </w:tc>
        <w:tc>
          <w:tcPr>
            <w:tcW w:w="1952" w:type="dxa"/>
            <w:shd w:val="clear" w:color="auto" w:fill="auto"/>
          </w:tcPr>
          <w:p w14:paraId="259DAC40" w14:textId="77777777" w:rsidR="00844617" w:rsidRPr="00CF7060" w:rsidRDefault="00844617" w:rsidP="00844617">
            <w:pPr>
              <w:rPr>
                <w:rFonts w:ascii="Arial" w:hAnsi="Arial" w:cs="Arial"/>
              </w:rPr>
            </w:pPr>
            <w:r w:rsidRPr="00CF7060">
              <w:rPr>
                <w:rFonts w:ascii="Arial" w:hAnsi="Arial" w:cs="Arial"/>
              </w:rPr>
              <w:t>8535.21</w:t>
            </w:r>
          </w:p>
        </w:tc>
        <w:tc>
          <w:tcPr>
            <w:tcW w:w="5253" w:type="dxa"/>
            <w:shd w:val="clear" w:color="auto" w:fill="auto"/>
          </w:tcPr>
          <w:p w14:paraId="2CE5D75C" w14:textId="77777777" w:rsidR="00844617" w:rsidRPr="00CF7060" w:rsidRDefault="00844617" w:rsidP="00844617">
            <w:pPr>
              <w:rPr>
                <w:rFonts w:ascii="Arial" w:hAnsi="Arial" w:cs="Arial"/>
              </w:rPr>
            </w:pPr>
            <w:r w:rsidRPr="00CF7060">
              <w:rPr>
                <w:rFonts w:ascii="Arial" w:hAnsi="Arial" w:cs="Arial"/>
              </w:rPr>
              <w:t>--Automatic circuit breakers: for a voltage of less than 72.5 Kv</w:t>
            </w:r>
          </w:p>
        </w:tc>
        <w:tc>
          <w:tcPr>
            <w:tcW w:w="1578" w:type="dxa"/>
            <w:shd w:val="clear" w:color="auto" w:fill="auto"/>
          </w:tcPr>
          <w:p w14:paraId="0883C28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FB4D598" w14:textId="77777777" w:rsidTr="00FE0601">
        <w:trPr>
          <w:trHeight w:val="255"/>
        </w:trPr>
        <w:tc>
          <w:tcPr>
            <w:tcW w:w="1524" w:type="dxa"/>
            <w:shd w:val="clear" w:color="auto" w:fill="auto"/>
          </w:tcPr>
          <w:p w14:paraId="1966FA40" w14:textId="77777777" w:rsidR="00844617" w:rsidRPr="00CF7060" w:rsidRDefault="00844617" w:rsidP="00844617">
            <w:pPr>
              <w:rPr>
                <w:rFonts w:ascii="Arial" w:hAnsi="Arial" w:cs="Arial"/>
              </w:rPr>
            </w:pPr>
          </w:p>
        </w:tc>
        <w:tc>
          <w:tcPr>
            <w:tcW w:w="1952" w:type="dxa"/>
            <w:shd w:val="clear" w:color="auto" w:fill="auto"/>
          </w:tcPr>
          <w:p w14:paraId="1E9B2678" w14:textId="77777777" w:rsidR="00844617" w:rsidRPr="00CF7060" w:rsidRDefault="00844617" w:rsidP="00844617">
            <w:pPr>
              <w:rPr>
                <w:rFonts w:ascii="Arial" w:hAnsi="Arial" w:cs="Arial"/>
              </w:rPr>
            </w:pPr>
            <w:r w:rsidRPr="00CF7060">
              <w:rPr>
                <w:rFonts w:ascii="Arial" w:hAnsi="Arial" w:cs="Arial"/>
              </w:rPr>
              <w:t>8535.29</w:t>
            </w:r>
          </w:p>
        </w:tc>
        <w:tc>
          <w:tcPr>
            <w:tcW w:w="5253" w:type="dxa"/>
            <w:shd w:val="clear" w:color="auto" w:fill="auto"/>
          </w:tcPr>
          <w:p w14:paraId="411F8C6E" w14:textId="77777777" w:rsidR="00844617" w:rsidRPr="00CF7060" w:rsidRDefault="00844617" w:rsidP="00844617">
            <w:pPr>
              <w:rPr>
                <w:rFonts w:ascii="Arial" w:hAnsi="Arial" w:cs="Arial"/>
              </w:rPr>
            </w:pPr>
            <w:r w:rsidRPr="00CF7060">
              <w:rPr>
                <w:rFonts w:ascii="Arial" w:hAnsi="Arial" w:cs="Arial"/>
              </w:rPr>
              <w:t>--Automatic Circuit Breakers: Other</w:t>
            </w:r>
          </w:p>
        </w:tc>
        <w:tc>
          <w:tcPr>
            <w:tcW w:w="1578" w:type="dxa"/>
            <w:shd w:val="clear" w:color="auto" w:fill="auto"/>
          </w:tcPr>
          <w:p w14:paraId="725B32B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CED25DA" w14:textId="77777777" w:rsidTr="00FE0601">
        <w:trPr>
          <w:trHeight w:val="255"/>
        </w:trPr>
        <w:tc>
          <w:tcPr>
            <w:tcW w:w="1524" w:type="dxa"/>
            <w:shd w:val="clear" w:color="auto" w:fill="auto"/>
          </w:tcPr>
          <w:p w14:paraId="4772F6AB" w14:textId="77777777" w:rsidR="00844617" w:rsidRPr="00CF7060" w:rsidRDefault="00844617" w:rsidP="00844617">
            <w:pPr>
              <w:rPr>
                <w:rFonts w:ascii="Arial" w:hAnsi="Arial" w:cs="Arial"/>
              </w:rPr>
            </w:pPr>
          </w:p>
        </w:tc>
        <w:tc>
          <w:tcPr>
            <w:tcW w:w="1952" w:type="dxa"/>
            <w:shd w:val="clear" w:color="auto" w:fill="auto"/>
          </w:tcPr>
          <w:p w14:paraId="206DDEC8" w14:textId="77777777" w:rsidR="00844617" w:rsidRPr="00CF7060" w:rsidRDefault="00844617" w:rsidP="00844617">
            <w:pPr>
              <w:rPr>
                <w:rFonts w:ascii="Arial" w:hAnsi="Arial" w:cs="Arial"/>
              </w:rPr>
            </w:pPr>
            <w:r w:rsidRPr="00CF7060">
              <w:rPr>
                <w:rFonts w:ascii="Arial" w:hAnsi="Arial" w:cs="Arial"/>
              </w:rPr>
              <w:t>8535.30</w:t>
            </w:r>
          </w:p>
        </w:tc>
        <w:tc>
          <w:tcPr>
            <w:tcW w:w="5253" w:type="dxa"/>
            <w:shd w:val="clear" w:color="auto" w:fill="auto"/>
          </w:tcPr>
          <w:p w14:paraId="32085E46" w14:textId="77777777" w:rsidR="00844617" w:rsidRPr="00CF7060" w:rsidRDefault="00844617" w:rsidP="00844617">
            <w:pPr>
              <w:rPr>
                <w:rFonts w:ascii="Arial" w:hAnsi="Arial" w:cs="Arial"/>
              </w:rPr>
            </w:pPr>
            <w:r w:rsidRPr="00CF7060">
              <w:rPr>
                <w:rFonts w:ascii="Arial" w:hAnsi="Arial" w:cs="Arial"/>
              </w:rPr>
              <w:t>-Isolating Switches And Make-And-Break Switches</w:t>
            </w:r>
          </w:p>
        </w:tc>
        <w:tc>
          <w:tcPr>
            <w:tcW w:w="1578" w:type="dxa"/>
            <w:shd w:val="clear" w:color="auto" w:fill="auto"/>
          </w:tcPr>
          <w:p w14:paraId="06155F1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F7B7625" w14:textId="77777777" w:rsidTr="00FE0601">
        <w:trPr>
          <w:trHeight w:val="255"/>
        </w:trPr>
        <w:tc>
          <w:tcPr>
            <w:tcW w:w="1524" w:type="dxa"/>
            <w:shd w:val="clear" w:color="auto" w:fill="auto"/>
          </w:tcPr>
          <w:p w14:paraId="30D2271D" w14:textId="77777777" w:rsidR="00844617" w:rsidRPr="00CF7060" w:rsidRDefault="00844617" w:rsidP="00844617">
            <w:pPr>
              <w:rPr>
                <w:rFonts w:ascii="Arial" w:hAnsi="Arial" w:cs="Arial"/>
              </w:rPr>
            </w:pPr>
          </w:p>
        </w:tc>
        <w:tc>
          <w:tcPr>
            <w:tcW w:w="1952" w:type="dxa"/>
            <w:shd w:val="clear" w:color="auto" w:fill="auto"/>
          </w:tcPr>
          <w:p w14:paraId="09335463" w14:textId="77777777" w:rsidR="00844617" w:rsidRPr="00CF7060" w:rsidRDefault="00844617" w:rsidP="00844617">
            <w:pPr>
              <w:rPr>
                <w:rFonts w:ascii="Arial" w:hAnsi="Arial" w:cs="Arial"/>
              </w:rPr>
            </w:pPr>
            <w:r w:rsidRPr="00CF7060">
              <w:rPr>
                <w:rFonts w:ascii="Arial" w:hAnsi="Arial" w:cs="Arial"/>
              </w:rPr>
              <w:t>8535.40</w:t>
            </w:r>
          </w:p>
        </w:tc>
        <w:tc>
          <w:tcPr>
            <w:tcW w:w="5253" w:type="dxa"/>
            <w:shd w:val="clear" w:color="auto" w:fill="auto"/>
          </w:tcPr>
          <w:p w14:paraId="11390D12" w14:textId="77777777" w:rsidR="00844617" w:rsidRPr="00CF7060" w:rsidRDefault="00844617" w:rsidP="00844617">
            <w:pPr>
              <w:rPr>
                <w:rFonts w:ascii="Arial" w:hAnsi="Arial" w:cs="Arial"/>
              </w:rPr>
            </w:pPr>
            <w:r w:rsidRPr="00CF7060">
              <w:rPr>
                <w:rFonts w:ascii="Arial" w:hAnsi="Arial" w:cs="Arial"/>
              </w:rPr>
              <w:t>-Lightning Arresters, Voltage Limiters And Surge Suppressors:</w:t>
            </w:r>
          </w:p>
        </w:tc>
        <w:tc>
          <w:tcPr>
            <w:tcW w:w="1578" w:type="dxa"/>
            <w:shd w:val="clear" w:color="auto" w:fill="auto"/>
          </w:tcPr>
          <w:p w14:paraId="54B71A5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8F5DD10" w14:textId="77777777" w:rsidTr="00FE0601">
        <w:trPr>
          <w:trHeight w:val="255"/>
        </w:trPr>
        <w:tc>
          <w:tcPr>
            <w:tcW w:w="1524" w:type="dxa"/>
            <w:shd w:val="clear" w:color="auto" w:fill="auto"/>
          </w:tcPr>
          <w:p w14:paraId="0E7035CC" w14:textId="77777777" w:rsidR="00844617" w:rsidRPr="00CF7060" w:rsidRDefault="00844617" w:rsidP="00844617">
            <w:pPr>
              <w:rPr>
                <w:rFonts w:ascii="Arial" w:hAnsi="Arial" w:cs="Arial"/>
              </w:rPr>
            </w:pPr>
          </w:p>
        </w:tc>
        <w:tc>
          <w:tcPr>
            <w:tcW w:w="1952" w:type="dxa"/>
            <w:shd w:val="clear" w:color="auto" w:fill="auto"/>
          </w:tcPr>
          <w:p w14:paraId="01CC8A1C" w14:textId="77777777" w:rsidR="00844617" w:rsidRPr="00CF7060" w:rsidRDefault="00844617" w:rsidP="00844617">
            <w:pPr>
              <w:rPr>
                <w:rFonts w:ascii="Arial" w:hAnsi="Arial" w:cs="Arial"/>
              </w:rPr>
            </w:pPr>
            <w:r w:rsidRPr="00CF7060">
              <w:rPr>
                <w:rFonts w:ascii="Arial" w:hAnsi="Arial" w:cs="Arial"/>
              </w:rPr>
              <w:t>8535.90</w:t>
            </w:r>
          </w:p>
        </w:tc>
        <w:tc>
          <w:tcPr>
            <w:tcW w:w="5253" w:type="dxa"/>
            <w:shd w:val="clear" w:color="auto" w:fill="auto"/>
          </w:tcPr>
          <w:p w14:paraId="1EDB1417"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559E678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1106589" w14:textId="77777777" w:rsidTr="00FE0601">
        <w:trPr>
          <w:trHeight w:val="1575"/>
        </w:trPr>
        <w:tc>
          <w:tcPr>
            <w:tcW w:w="1524" w:type="dxa"/>
            <w:shd w:val="clear" w:color="auto" w:fill="auto"/>
          </w:tcPr>
          <w:p w14:paraId="4B2E8BCC" w14:textId="77777777" w:rsidR="00844617" w:rsidRPr="00CF7060" w:rsidRDefault="00844617" w:rsidP="00844617">
            <w:pPr>
              <w:rPr>
                <w:rFonts w:ascii="Arial" w:hAnsi="Arial" w:cs="Arial"/>
                <w:b/>
                <w:bCs/>
              </w:rPr>
            </w:pPr>
            <w:r w:rsidRPr="00CF7060">
              <w:rPr>
                <w:rFonts w:ascii="Arial" w:hAnsi="Arial" w:cs="Arial"/>
                <w:b/>
                <w:bCs/>
              </w:rPr>
              <w:t>8536</w:t>
            </w:r>
          </w:p>
        </w:tc>
        <w:tc>
          <w:tcPr>
            <w:tcW w:w="1952" w:type="dxa"/>
            <w:shd w:val="clear" w:color="auto" w:fill="auto"/>
          </w:tcPr>
          <w:p w14:paraId="53B5FAE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7678268" w14:textId="77777777" w:rsidR="00844617" w:rsidRPr="00CF7060" w:rsidRDefault="00844617" w:rsidP="00844617">
            <w:pPr>
              <w:rPr>
                <w:rFonts w:ascii="Arial" w:hAnsi="Arial" w:cs="Arial"/>
                <w:b/>
                <w:bCs/>
              </w:rPr>
            </w:pPr>
            <w:r w:rsidRPr="00CF7060">
              <w:rPr>
                <w:rFonts w:ascii="Arial" w:hAnsi="Arial" w:cs="Arial"/>
                <w:b/>
                <w:bCs/>
              </w:rPr>
              <w:t xml:space="preserve">Electrical apparatus for switching or protecting electrical circuits, or for making connections to or in electrical circuits (for example, switches, relays, fuses, surge suppressors, plugs, sockets, lamp-holders and other connectors, junction boxes), for a voltage not exceeding 1,000 volts; </w:t>
            </w:r>
            <w:r w:rsidRPr="00CF7060">
              <w:rPr>
                <w:rFonts w:ascii="Arial" w:hAnsi="Arial" w:cs="Arial"/>
                <w:b/>
                <w:bCs/>
              </w:rPr>
              <w:lastRenderedPageBreak/>
              <w:t>connectors for optical fibres, optical fibre bundles or cables:</w:t>
            </w:r>
          </w:p>
        </w:tc>
        <w:tc>
          <w:tcPr>
            <w:tcW w:w="1578" w:type="dxa"/>
            <w:shd w:val="clear" w:color="auto" w:fill="auto"/>
          </w:tcPr>
          <w:p w14:paraId="29028761" w14:textId="77777777" w:rsidR="00844617" w:rsidRPr="00CF7060" w:rsidRDefault="00844617" w:rsidP="00844617">
            <w:pPr>
              <w:rPr>
                <w:rFonts w:ascii="Arial" w:hAnsi="Arial" w:cs="Arial"/>
              </w:rPr>
            </w:pPr>
            <w:r w:rsidRPr="00CF7060">
              <w:rPr>
                <w:rFonts w:ascii="Arial" w:hAnsi="Arial" w:cs="Arial"/>
              </w:rPr>
              <w:lastRenderedPageBreak/>
              <w:t> </w:t>
            </w:r>
          </w:p>
        </w:tc>
      </w:tr>
      <w:tr w:rsidR="00844617" w:rsidRPr="00CF7060" w14:paraId="7276C22F" w14:textId="77777777" w:rsidTr="00FE0601">
        <w:trPr>
          <w:trHeight w:val="255"/>
        </w:trPr>
        <w:tc>
          <w:tcPr>
            <w:tcW w:w="1524" w:type="dxa"/>
            <w:shd w:val="clear" w:color="auto" w:fill="auto"/>
          </w:tcPr>
          <w:p w14:paraId="4D1415AE" w14:textId="77777777" w:rsidR="00844617" w:rsidRPr="00CF7060" w:rsidRDefault="00844617" w:rsidP="00844617">
            <w:pPr>
              <w:rPr>
                <w:rFonts w:ascii="Arial" w:hAnsi="Arial" w:cs="Arial"/>
              </w:rPr>
            </w:pPr>
          </w:p>
        </w:tc>
        <w:tc>
          <w:tcPr>
            <w:tcW w:w="1952" w:type="dxa"/>
            <w:shd w:val="clear" w:color="auto" w:fill="auto"/>
          </w:tcPr>
          <w:p w14:paraId="1690970B" w14:textId="77777777" w:rsidR="00844617" w:rsidRPr="00CF7060" w:rsidRDefault="00844617" w:rsidP="00844617">
            <w:pPr>
              <w:rPr>
                <w:rFonts w:ascii="Arial" w:hAnsi="Arial" w:cs="Arial"/>
              </w:rPr>
            </w:pPr>
            <w:r w:rsidRPr="00CF7060">
              <w:rPr>
                <w:rFonts w:ascii="Arial" w:hAnsi="Arial" w:cs="Arial"/>
              </w:rPr>
              <w:t>8536.10</w:t>
            </w:r>
          </w:p>
        </w:tc>
        <w:tc>
          <w:tcPr>
            <w:tcW w:w="5253" w:type="dxa"/>
            <w:shd w:val="clear" w:color="auto" w:fill="auto"/>
          </w:tcPr>
          <w:p w14:paraId="43FF4AE0" w14:textId="77777777" w:rsidR="00844617" w:rsidRPr="00CF7060" w:rsidRDefault="00844617" w:rsidP="00844617">
            <w:pPr>
              <w:rPr>
                <w:rFonts w:ascii="Arial" w:hAnsi="Arial" w:cs="Arial"/>
              </w:rPr>
            </w:pPr>
            <w:r w:rsidRPr="00CF7060">
              <w:rPr>
                <w:rFonts w:ascii="Arial" w:hAnsi="Arial" w:cs="Arial"/>
              </w:rPr>
              <w:t>-Fuses</w:t>
            </w:r>
          </w:p>
        </w:tc>
        <w:tc>
          <w:tcPr>
            <w:tcW w:w="1578" w:type="dxa"/>
            <w:shd w:val="clear" w:color="auto" w:fill="auto"/>
          </w:tcPr>
          <w:p w14:paraId="33E850F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B2C1A8A" w14:textId="77777777" w:rsidTr="00FE0601">
        <w:trPr>
          <w:trHeight w:val="255"/>
        </w:trPr>
        <w:tc>
          <w:tcPr>
            <w:tcW w:w="1524" w:type="dxa"/>
            <w:shd w:val="clear" w:color="auto" w:fill="auto"/>
          </w:tcPr>
          <w:p w14:paraId="51047697" w14:textId="77777777" w:rsidR="00844617" w:rsidRPr="00CF7060" w:rsidRDefault="00844617" w:rsidP="00844617">
            <w:pPr>
              <w:rPr>
                <w:rFonts w:ascii="Arial" w:hAnsi="Arial" w:cs="Arial"/>
              </w:rPr>
            </w:pPr>
          </w:p>
        </w:tc>
        <w:tc>
          <w:tcPr>
            <w:tcW w:w="1952" w:type="dxa"/>
            <w:shd w:val="clear" w:color="auto" w:fill="auto"/>
          </w:tcPr>
          <w:p w14:paraId="33465FE4" w14:textId="77777777" w:rsidR="00844617" w:rsidRPr="00CF7060" w:rsidRDefault="00844617" w:rsidP="00844617">
            <w:pPr>
              <w:rPr>
                <w:rFonts w:ascii="Arial" w:hAnsi="Arial" w:cs="Arial"/>
              </w:rPr>
            </w:pPr>
            <w:r w:rsidRPr="00CF7060">
              <w:rPr>
                <w:rFonts w:ascii="Arial" w:hAnsi="Arial" w:cs="Arial"/>
              </w:rPr>
              <w:t>8536.20</w:t>
            </w:r>
          </w:p>
        </w:tc>
        <w:tc>
          <w:tcPr>
            <w:tcW w:w="5253" w:type="dxa"/>
            <w:shd w:val="clear" w:color="auto" w:fill="auto"/>
          </w:tcPr>
          <w:p w14:paraId="2DD969EC" w14:textId="77777777" w:rsidR="00844617" w:rsidRPr="00CF7060" w:rsidRDefault="00844617" w:rsidP="00844617">
            <w:pPr>
              <w:rPr>
                <w:rFonts w:ascii="Arial" w:hAnsi="Arial" w:cs="Arial"/>
              </w:rPr>
            </w:pPr>
            <w:r w:rsidRPr="00CF7060">
              <w:rPr>
                <w:rFonts w:ascii="Arial" w:hAnsi="Arial" w:cs="Arial"/>
              </w:rPr>
              <w:t>-Automatic circuit breakers</w:t>
            </w:r>
          </w:p>
        </w:tc>
        <w:tc>
          <w:tcPr>
            <w:tcW w:w="1578" w:type="dxa"/>
            <w:shd w:val="clear" w:color="auto" w:fill="auto"/>
          </w:tcPr>
          <w:p w14:paraId="08C1502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223392B" w14:textId="77777777" w:rsidTr="00FE0601">
        <w:trPr>
          <w:trHeight w:val="255"/>
        </w:trPr>
        <w:tc>
          <w:tcPr>
            <w:tcW w:w="1524" w:type="dxa"/>
            <w:shd w:val="clear" w:color="auto" w:fill="auto"/>
          </w:tcPr>
          <w:p w14:paraId="66031971" w14:textId="77777777" w:rsidR="00844617" w:rsidRPr="00CF7060" w:rsidRDefault="00844617" w:rsidP="00844617">
            <w:pPr>
              <w:rPr>
                <w:rFonts w:ascii="Arial" w:hAnsi="Arial" w:cs="Arial"/>
              </w:rPr>
            </w:pPr>
          </w:p>
        </w:tc>
        <w:tc>
          <w:tcPr>
            <w:tcW w:w="1952" w:type="dxa"/>
            <w:shd w:val="clear" w:color="auto" w:fill="auto"/>
          </w:tcPr>
          <w:p w14:paraId="1FF3E0E4" w14:textId="77777777" w:rsidR="00844617" w:rsidRPr="00CF7060" w:rsidRDefault="00844617" w:rsidP="00844617">
            <w:pPr>
              <w:rPr>
                <w:rFonts w:ascii="Arial" w:hAnsi="Arial" w:cs="Arial"/>
              </w:rPr>
            </w:pPr>
            <w:r w:rsidRPr="00CF7060">
              <w:rPr>
                <w:rFonts w:ascii="Arial" w:hAnsi="Arial" w:cs="Arial"/>
              </w:rPr>
              <w:t>8536.30</w:t>
            </w:r>
          </w:p>
        </w:tc>
        <w:tc>
          <w:tcPr>
            <w:tcW w:w="5253" w:type="dxa"/>
            <w:shd w:val="clear" w:color="auto" w:fill="auto"/>
          </w:tcPr>
          <w:p w14:paraId="6A074053" w14:textId="77777777" w:rsidR="00844617" w:rsidRPr="00CF7060" w:rsidRDefault="00844617" w:rsidP="00844617">
            <w:pPr>
              <w:rPr>
                <w:rFonts w:ascii="Arial" w:hAnsi="Arial" w:cs="Arial"/>
              </w:rPr>
            </w:pPr>
            <w:r w:rsidRPr="00CF7060">
              <w:rPr>
                <w:rFonts w:ascii="Arial" w:hAnsi="Arial" w:cs="Arial"/>
              </w:rPr>
              <w:t>-Other apparatus for protecting electrical circuits</w:t>
            </w:r>
          </w:p>
        </w:tc>
        <w:tc>
          <w:tcPr>
            <w:tcW w:w="1578" w:type="dxa"/>
            <w:shd w:val="clear" w:color="auto" w:fill="auto"/>
          </w:tcPr>
          <w:p w14:paraId="333BA48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4F66C83" w14:textId="77777777" w:rsidTr="00FE0601">
        <w:trPr>
          <w:trHeight w:val="255"/>
        </w:trPr>
        <w:tc>
          <w:tcPr>
            <w:tcW w:w="1524" w:type="dxa"/>
            <w:shd w:val="clear" w:color="auto" w:fill="auto"/>
          </w:tcPr>
          <w:p w14:paraId="6C54D899" w14:textId="77777777" w:rsidR="00844617" w:rsidRPr="00CF7060" w:rsidRDefault="00844617" w:rsidP="00844617">
            <w:pPr>
              <w:rPr>
                <w:rFonts w:ascii="Arial" w:hAnsi="Arial" w:cs="Arial"/>
              </w:rPr>
            </w:pPr>
          </w:p>
        </w:tc>
        <w:tc>
          <w:tcPr>
            <w:tcW w:w="1952" w:type="dxa"/>
            <w:shd w:val="clear" w:color="auto" w:fill="auto"/>
          </w:tcPr>
          <w:p w14:paraId="0E064558" w14:textId="77777777" w:rsidR="00844617" w:rsidRPr="00CF7060" w:rsidRDefault="00844617" w:rsidP="00844617">
            <w:pPr>
              <w:rPr>
                <w:rFonts w:ascii="Arial" w:hAnsi="Arial" w:cs="Arial"/>
              </w:rPr>
            </w:pPr>
            <w:r w:rsidRPr="00CF7060">
              <w:rPr>
                <w:rFonts w:ascii="Arial" w:hAnsi="Arial" w:cs="Arial"/>
              </w:rPr>
              <w:t>8536.41</w:t>
            </w:r>
          </w:p>
        </w:tc>
        <w:tc>
          <w:tcPr>
            <w:tcW w:w="5253" w:type="dxa"/>
            <w:shd w:val="clear" w:color="auto" w:fill="auto"/>
          </w:tcPr>
          <w:p w14:paraId="219EF9D7" w14:textId="77777777" w:rsidR="00844617" w:rsidRPr="00CF7060" w:rsidRDefault="00844617" w:rsidP="00844617">
            <w:pPr>
              <w:rPr>
                <w:rFonts w:ascii="Arial" w:hAnsi="Arial" w:cs="Arial"/>
              </w:rPr>
            </w:pPr>
            <w:r w:rsidRPr="00CF7060">
              <w:rPr>
                <w:rFonts w:ascii="Arial" w:hAnsi="Arial" w:cs="Arial"/>
              </w:rPr>
              <w:t>--Relays: for a voltage not exceeding 60 V</w:t>
            </w:r>
          </w:p>
        </w:tc>
        <w:tc>
          <w:tcPr>
            <w:tcW w:w="1578" w:type="dxa"/>
            <w:shd w:val="clear" w:color="auto" w:fill="auto"/>
          </w:tcPr>
          <w:p w14:paraId="6AE381C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772E297" w14:textId="77777777" w:rsidTr="00FE0601">
        <w:trPr>
          <w:trHeight w:val="255"/>
        </w:trPr>
        <w:tc>
          <w:tcPr>
            <w:tcW w:w="1524" w:type="dxa"/>
            <w:shd w:val="clear" w:color="auto" w:fill="auto"/>
          </w:tcPr>
          <w:p w14:paraId="6CADA080" w14:textId="77777777" w:rsidR="00844617" w:rsidRPr="00CF7060" w:rsidRDefault="00844617" w:rsidP="00844617">
            <w:pPr>
              <w:rPr>
                <w:rFonts w:ascii="Arial" w:hAnsi="Arial" w:cs="Arial"/>
              </w:rPr>
            </w:pPr>
          </w:p>
        </w:tc>
        <w:tc>
          <w:tcPr>
            <w:tcW w:w="1952" w:type="dxa"/>
            <w:shd w:val="clear" w:color="auto" w:fill="auto"/>
          </w:tcPr>
          <w:p w14:paraId="5BF33035" w14:textId="77777777" w:rsidR="00844617" w:rsidRPr="00CF7060" w:rsidRDefault="00844617" w:rsidP="00844617">
            <w:pPr>
              <w:rPr>
                <w:rFonts w:ascii="Arial" w:hAnsi="Arial" w:cs="Arial"/>
              </w:rPr>
            </w:pPr>
            <w:r w:rsidRPr="00CF7060">
              <w:rPr>
                <w:rFonts w:ascii="Arial" w:hAnsi="Arial" w:cs="Arial"/>
              </w:rPr>
              <w:t>8536.49</w:t>
            </w:r>
          </w:p>
        </w:tc>
        <w:tc>
          <w:tcPr>
            <w:tcW w:w="5253" w:type="dxa"/>
            <w:shd w:val="clear" w:color="auto" w:fill="auto"/>
          </w:tcPr>
          <w:p w14:paraId="1B8D35B3" w14:textId="77777777" w:rsidR="00844617" w:rsidRPr="00CF7060" w:rsidRDefault="00844617" w:rsidP="00844617">
            <w:pPr>
              <w:rPr>
                <w:rFonts w:ascii="Arial" w:hAnsi="Arial" w:cs="Arial"/>
              </w:rPr>
            </w:pPr>
            <w:r w:rsidRPr="00CF7060">
              <w:rPr>
                <w:rFonts w:ascii="Arial" w:hAnsi="Arial" w:cs="Arial"/>
              </w:rPr>
              <w:t>--Relays: other</w:t>
            </w:r>
          </w:p>
        </w:tc>
        <w:tc>
          <w:tcPr>
            <w:tcW w:w="1578" w:type="dxa"/>
            <w:shd w:val="clear" w:color="auto" w:fill="auto"/>
          </w:tcPr>
          <w:p w14:paraId="1351E2B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959CBFC" w14:textId="77777777" w:rsidTr="00FE0601">
        <w:trPr>
          <w:trHeight w:val="255"/>
        </w:trPr>
        <w:tc>
          <w:tcPr>
            <w:tcW w:w="1524" w:type="dxa"/>
            <w:shd w:val="clear" w:color="auto" w:fill="auto"/>
          </w:tcPr>
          <w:p w14:paraId="1D6B9479" w14:textId="77777777" w:rsidR="00844617" w:rsidRPr="00CF7060" w:rsidRDefault="00844617" w:rsidP="00844617">
            <w:pPr>
              <w:rPr>
                <w:rFonts w:ascii="Arial" w:hAnsi="Arial" w:cs="Arial"/>
              </w:rPr>
            </w:pPr>
          </w:p>
        </w:tc>
        <w:tc>
          <w:tcPr>
            <w:tcW w:w="1952" w:type="dxa"/>
            <w:shd w:val="clear" w:color="auto" w:fill="auto"/>
          </w:tcPr>
          <w:p w14:paraId="432BA2B9" w14:textId="77777777" w:rsidR="00844617" w:rsidRPr="00CF7060" w:rsidRDefault="00844617" w:rsidP="00844617">
            <w:pPr>
              <w:rPr>
                <w:rFonts w:ascii="Arial" w:hAnsi="Arial" w:cs="Arial"/>
              </w:rPr>
            </w:pPr>
            <w:r w:rsidRPr="00CF7060">
              <w:rPr>
                <w:rFonts w:ascii="Arial" w:hAnsi="Arial" w:cs="Arial"/>
              </w:rPr>
              <w:t>8536.50</w:t>
            </w:r>
          </w:p>
        </w:tc>
        <w:tc>
          <w:tcPr>
            <w:tcW w:w="5253" w:type="dxa"/>
            <w:shd w:val="clear" w:color="auto" w:fill="auto"/>
          </w:tcPr>
          <w:p w14:paraId="7C0E78F5" w14:textId="77777777" w:rsidR="00844617" w:rsidRPr="00CF7060" w:rsidRDefault="00844617" w:rsidP="00844617">
            <w:pPr>
              <w:rPr>
                <w:rFonts w:ascii="Arial" w:hAnsi="Arial" w:cs="Arial"/>
              </w:rPr>
            </w:pPr>
            <w:r w:rsidRPr="00CF7060">
              <w:rPr>
                <w:rFonts w:ascii="Arial" w:hAnsi="Arial" w:cs="Arial"/>
              </w:rPr>
              <w:t>-Other switches</w:t>
            </w:r>
          </w:p>
        </w:tc>
        <w:tc>
          <w:tcPr>
            <w:tcW w:w="1578" w:type="dxa"/>
            <w:shd w:val="clear" w:color="auto" w:fill="auto"/>
          </w:tcPr>
          <w:p w14:paraId="5243427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3E87D25" w14:textId="77777777" w:rsidTr="00FE0601">
        <w:trPr>
          <w:trHeight w:val="255"/>
        </w:trPr>
        <w:tc>
          <w:tcPr>
            <w:tcW w:w="1524" w:type="dxa"/>
            <w:shd w:val="clear" w:color="auto" w:fill="auto"/>
          </w:tcPr>
          <w:p w14:paraId="04F36CF3" w14:textId="77777777" w:rsidR="00844617" w:rsidRPr="00CF7060" w:rsidRDefault="00844617" w:rsidP="00844617">
            <w:pPr>
              <w:rPr>
                <w:rFonts w:ascii="Arial" w:hAnsi="Arial" w:cs="Arial"/>
              </w:rPr>
            </w:pPr>
          </w:p>
        </w:tc>
        <w:tc>
          <w:tcPr>
            <w:tcW w:w="1952" w:type="dxa"/>
            <w:shd w:val="clear" w:color="auto" w:fill="auto"/>
          </w:tcPr>
          <w:p w14:paraId="09A7570F" w14:textId="77777777" w:rsidR="00844617" w:rsidRPr="00CF7060" w:rsidRDefault="00844617" w:rsidP="00844617">
            <w:pPr>
              <w:rPr>
                <w:rFonts w:ascii="Arial" w:hAnsi="Arial" w:cs="Arial"/>
              </w:rPr>
            </w:pPr>
            <w:r w:rsidRPr="00CF7060">
              <w:rPr>
                <w:rFonts w:ascii="Arial" w:hAnsi="Arial" w:cs="Arial"/>
              </w:rPr>
              <w:t>8536.61</w:t>
            </w:r>
          </w:p>
        </w:tc>
        <w:tc>
          <w:tcPr>
            <w:tcW w:w="5253" w:type="dxa"/>
            <w:shd w:val="clear" w:color="auto" w:fill="auto"/>
          </w:tcPr>
          <w:p w14:paraId="73C39770" w14:textId="77777777" w:rsidR="00844617" w:rsidRPr="00CF7060" w:rsidRDefault="00844617" w:rsidP="00844617">
            <w:pPr>
              <w:rPr>
                <w:rFonts w:ascii="Arial" w:hAnsi="Arial" w:cs="Arial"/>
              </w:rPr>
            </w:pPr>
            <w:r w:rsidRPr="00CF7060">
              <w:rPr>
                <w:rFonts w:ascii="Arial" w:hAnsi="Arial" w:cs="Arial"/>
              </w:rPr>
              <w:t>-Lamp-holders, plugs and sockets: lamp-holders</w:t>
            </w:r>
          </w:p>
        </w:tc>
        <w:tc>
          <w:tcPr>
            <w:tcW w:w="1578" w:type="dxa"/>
            <w:shd w:val="clear" w:color="auto" w:fill="auto"/>
          </w:tcPr>
          <w:p w14:paraId="31959E5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279C0BB" w14:textId="77777777" w:rsidTr="00FE0601">
        <w:trPr>
          <w:trHeight w:val="255"/>
        </w:trPr>
        <w:tc>
          <w:tcPr>
            <w:tcW w:w="1524" w:type="dxa"/>
            <w:shd w:val="clear" w:color="auto" w:fill="auto"/>
          </w:tcPr>
          <w:p w14:paraId="1915D2DB" w14:textId="77777777" w:rsidR="00844617" w:rsidRPr="00CF7060" w:rsidRDefault="00844617" w:rsidP="00844617">
            <w:pPr>
              <w:rPr>
                <w:rFonts w:ascii="Arial" w:hAnsi="Arial" w:cs="Arial"/>
              </w:rPr>
            </w:pPr>
          </w:p>
        </w:tc>
        <w:tc>
          <w:tcPr>
            <w:tcW w:w="1952" w:type="dxa"/>
            <w:shd w:val="clear" w:color="auto" w:fill="auto"/>
          </w:tcPr>
          <w:p w14:paraId="7546C9F0" w14:textId="77777777" w:rsidR="00844617" w:rsidRPr="00CF7060" w:rsidRDefault="00844617" w:rsidP="00844617">
            <w:pPr>
              <w:rPr>
                <w:rFonts w:ascii="Arial" w:hAnsi="Arial" w:cs="Arial"/>
              </w:rPr>
            </w:pPr>
            <w:r w:rsidRPr="00CF7060">
              <w:rPr>
                <w:rFonts w:ascii="Arial" w:hAnsi="Arial" w:cs="Arial"/>
              </w:rPr>
              <w:t>8536.69</w:t>
            </w:r>
          </w:p>
        </w:tc>
        <w:tc>
          <w:tcPr>
            <w:tcW w:w="5253" w:type="dxa"/>
            <w:shd w:val="clear" w:color="auto" w:fill="auto"/>
          </w:tcPr>
          <w:p w14:paraId="37BDE6BD" w14:textId="77777777" w:rsidR="00844617" w:rsidRPr="00CF7060" w:rsidRDefault="00844617" w:rsidP="00844617">
            <w:pPr>
              <w:rPr>
                <w:rFonts w:ascii="Arial" w:hAnsi="Arial" w:cs="Arial"/>
              </w:rPr>
            </w:pPr>
            <w:r w:rsidRPr="00CF7060">
              <w:rPr>
                <w:rFonts w:ascii="Arial" w:hAnsi="Arial" w:cs="Arial"/>
              </w:rPr>
              <w:t>-Lamp-holders, plugs and sockets: other</w:t>
            </w:r>
          </w:p>
        </w:tc>
        <w:tc>
          <w:tcPr>
            <w:tcW w:w="1578" w:type="dxa"/>
            <w:shd w:val="clear" w:color="auto" w:fill="auto"/>
          </w:tcPr>
          <w:p w14:paraId="0B499F8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CE00723" w14:textId="77777777" w:rsidTr="00FE0601">
        <w:trPr>
          <w:trHeight w:val="255"/>
        </w:trPr>
        <w:tc>
          <w:tcPr>
            <w:tcW w:w="1524" w:type="dxa"/>
            <w:shd w:val="clear" w:color="auto" w:fill="auto"/>
          </w:tcPr>
          <w:p w14:paraId="33E392BC" w14:textId="77777777" w:rsidR="00844617" w:rsidRPr="00CF7060" w:rsidRDefault="00844617" w:rsidP="00844617">
            <w:pPr>
              <w:rPr>
                <w:rFonts w:ascii="Arial" w:hAnsi="Arial" w:cs="Arial"/>
              </w:rPr>
            </w:pPr>
          </w:p>
        </w:tc>
        <w:tc>
          <w:tcPr>
            <w:tcW w:w="1952" w:type="dxa"/>
            <w:shd w:val="clear" w:color="auto" w:fill="auto"/>
          </w:tcPr>
          <w:p w14:paraId="3C81171B" w14:textId="77777777" w:rsidR="00844617" w:rsidRPr="00CF7060" w:rsidRDefault="00844617" w:rsidP="00844617">
            <w:pPr>
              <w:rPr>
                <w:rFonts w:ascii="Arial" w:hAnsi="Arial" w:cs="Arial"/>
              </w:rPr>
            </w:pPr>
            <w:r w:rsidRPr="00CF7060">
              <w:rPr>
                <w:rFonts w:ascii="Arial" w:hAnsi="Arial" w:cs="Arial"/>
              </w:rPr>
              <w:t>8536.70</w:t>
            </w:r>
          </w:p>
        </w:tc>
        <w:tc>
          <w:tcPr>
            <w:tcW w:w="5253" w:type="dxa"/>
            <w:shd w:val="clear" w:color="auto" w:fill="auto"/>
          </w:tcPr>
          <w:p w14:paraId="3F60345C" w14:textId="77777777" w:rsidR="00844617" w:rsidRPr="00CF7060" w:rsidRDefault="00844617" w:rsidP="00844617">
            <w:pPr>
              <w:rPr>
                <w:rFonts w:ascii="Arial" w:hAnsi="Arial" w:cs="Arial"/>
              </w:rPr>
            </w:pPr>
            <w:r w:rsidRPr="00CF7060">
              <w:rPr>
                <w:rFonts w:ascii="Arial" w:hAnsi="Arial" w:cs="Arial"/>
              </w:rPr>
              <w:t>-Connectors for optical fibres, optical fibre bundles or cables</w:t>
            </w:r>
          </w:p>
        </w:tc>
        <w:tc>
          <w:tcPr>
            <w:tcW w:w="1578" w:type="dxa"/>
            <w:shd w:val="clear" w:color="auto" w:fill="auto"/>
          </w:tcPr>
          <w:p w14:paraId="68C5872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3BDEDB6" w14:textId="77777777" w:rsidTr="00FE0601">
        <w:trPr>
          <w:trHeight w:val="255"/>
        </w:trPr>
        <w:tc>
          <w:tcPr>
            <w:tcW w:w="1524" w:type="dxa"/>
            <w:shd w:val="clear" w:color="auto" w:fill="auto"/>
          </w:tcPr>
          <w:p w14:paraId="397ECD97" w14:textId="77777777" w:rsidR="00844617" w:rsidRPr="00CF7060" w:rsidRDefault="00844617" w:rsidP="00844617">
            <w:pPr>
              <w:rPr>
                <w:rFonts w:ascii="Arial" w:hAnsi="Arial" w:cs="Arial"/>
              </w:rPr>
            </w:pPr>
          </w:p>
        </w:tc>
        <w:tc>
          <w:tcPr>
            <w:tcW w:w="1952" w:type="dxa"/>
            <w:shd w:val="clear" w:color="auto" w:fill="auto"/>
          </w:tcPr>
          <w:p w14:paraId="50A1E7B5" w14:textId="77777777" w:rsidR="00844617" w:rsidRPr="00CF7060" w:rsidRDefault="00844617" w:rsidP="00844617">
            <w:pPr>
              <w:rPr>
                <w:rFonts w:ascii="Arial" w:hAnsi="Arial" w:cs="Arial"/>
              </w:rPr>
            </w:pPr>
            <w:r w:rsidRPr="00CF7060">
              <w:rPr>
                <w:rFonts w:ascii="Arial" w:hAnsi="Arial" w:cs="Arial"/>
              </w:rPr>
              <w:t>8536.90</w:t>
            </w:r>
          </w:p>
        </w:tc>
        <w:tc>
          <w:tcPr>
            <w:tcW w:w="5253" w:type="dxa"/>
            <w:shd w:val="clear" w:color="auto" w:fill="auto"/>
          </w:tcPr>
          <w:p w14:paraId="6E42DA07" w14:textId="77777777" w:rsidR="00844617" w:rsidRPr="00CF7060" w:rsidRDefault="00844617" w:rsidP="00844617">
            <w:pPr>
              <w:rPr>
                <w:rFonts w:ascii="Arial" w:hAnsi="Arial" w:cs="Arial"/>
              </w:rPr>
            </w:pPr>
            <w:r w:rsidRPr="00CF7060">
              <w:rPr>
                <w:rFonts w:ascii="Arial" w:hAnsi="Arial" w:cs="Arial"/>
              </w:rPr>
              <w:t>-Other apparatus</w:t>
            </w:r>
          </w:p>
        </w:tc>
        <w:tc>
          <w:tcPr>
            <w:tcW w:w="1578" w:type="dxa"/>
            <w:shd w:val="clear" w:color="auto" w:fill="auto"/>
          </w:tcPr>
          <w:p w14:paraId="15B31F2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D052463" w14:textId="77777777" w:rsidTr="00FE0601">
        <w:trPr>
          <w:trHeight w:val="1160"/>
        </w:trPr>
        <w:tc>
          <w:tcPr>
            <w:tcW w:w="1524" w:type="dxa"/>
            <w:shd w:val="clear" w:color="auto" w:fill="auto"/>
          </w:tcPr>
          <w:p w14:paraId="785525D9" w14:textId="77777777" w:rsidR="00844617" w:rsidRPr="00CF7060" w:rsidRDefault="00844617" w:rsidP="00844617">
            <w:pPr>
              <w:rPr>
                <w:rFonts w:ascii="Arial" w:hAnsi="Arial" w:cs="Arial"/>
                <w:b/>
                <w:bCs/>
              </w:rPr>
            </w:pPr>
            <w:r w:rsidRPr="00CF7060">
              <w:rPr>
                <w:rFonts w:ascii="Arial" w:hAnsi="Arial" w:cs="Arial"/>
                <w:b/>
                <w:bCs/>
              </w:rPr>
              <w:t>8537</w:t>
            </w:r>
          </w:p>
        </w:tc>
        <w:tc>
          <w:tcPr>
            <w:tcW w:w="1952" w:type="dxa"/>
            <w:shd w:val="clear" w:color="auto" w:fill="auto"/>
          </w:tcPr>
          <w:p w14:paraId="7599E1A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B72AC32" w14:textId="77777777" w:rsidR="00844617" w:rsidRPr="00CF7060" w:rsidRDefault="00844617" w:rsidP="00844617">
            <w:pPr>
              <w:rPr>
                <w:rFonts w:ascii="Arial" w:hAnsi="Arial" w:cs="Arial"/>
                <w:b/>
                <w:bCs/>
              </w:rPr>
            </w:pPr>
            <w:r w:rsidRPr="00CF7060">
              <w:rPr>
                <w:rFonts w:ascii="Arial" w:hAnsi="Arial" w:cs="Arial"/>
                <w:b/>
                <w:bCs/>
              </w:rPr>
              <w:t>Boards, panels, consoles, desks, cabinets and other bases, equipped with two or more apparatus of 8535 or 8536, for electric control or the distribution of electricity, including those incorporating instruments or apparatus of chapter 90, and numerical control apparatus, other than switching apparatus of heading 8517</w:t>
            </w:r>
          </w:p>
        </w:tc>
        <w:tc>
          <w:tcPr>
            <w:tcW w:w="1578" w:type="dxa"/>
            <w:shd w:val="clear" w:color="auto" w:fill="auto"/>
          </w:tcPr>
          <w:p w14:paraId="6944BCA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F0A3C06" w14:textId="77777777" w:rsidTr="00FE0601">
        <w:trPr>
          <w:trHeight w:val="450"/>
        </w:trPr>
        <w:tc>
          <w:tcPr>
            <w:tcW w:w="1524" w:type="dxa"/>
            <w:shd w:val="clear" w:color="auto" w:fill="auto"/>
          </w:tcPr>
          <w:p w14:paraId="1951B0C6" w14:textId="77777777" w:rsidR="00844617" w:rsidRPr="00CF7060" w:rsidRDefault="00844617" w:rsidP="00844617">
            <w:pPr>
              <w:rPr>
                <w:rFonts w:ascii="Arial" w:hAnsi="Arial" w:cs="Arial"/>
                <w:b/>
                <w:bCs/>
              </w:rPr>
            </w:pPr>
            <w:r w:rsidRPr="00CF7060">
              <w:rPr>
                <w:rFonts w:ascii="Arial" w:hAnsi="Arial" w:cs="Arial"/>
                <w:b/>
                <w:bCs/>
              </w:rPr>
              <w:t>8538</w:t>
            </w:r>
          </w:p>
        </w:tc>
        <w:tc>
          <w:tcPr>
            <w:tcW w:w="1952" w:type="dxa"/>
            <w:shd w:val="clear" w:color="auto" w:fill="auto"/>
          </w:tcPr>
          <w:p w14:paraId="6DF7685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76B4F63" w14:textId="77777777" w:rsidR="00844617" w:rsidRPr="00CF7060" w:rsidRDefault="00844617" w:rsidP="00844617">
            <w:pPr>
              <w:rPr>
                <w:rFonts w:ascii="Arial" w:hAnsi="Arial" w:cs="Arial"/>
                <w:b/>
                <w:bCs/>
              </w:rPr>
            </w:pPr>
            <w:r w:rsidRPr="00CF7060">
              <w:rPr>
                <w:rFonts w:ascii="Arial" w:hAnsi="Arial" w:cs="Arial"/>
                <w:b/>
                <w:bCs/>
              </w:rPr>
              <w:t>Parts suitable for use solely or principally with the apparatus of headings 8535, 8536 or 8537</w:t>
            </w:r>
          </w:p>
        </w:tc>
        <w:tc>
          <w:tcPr>
            <w:tcW w:w="1578" w:type="dxa"/>
            <w:shd w:val="clear" w:color="auto" w:fill="auto"/>
          </w:tcPr>
          <w:p w14:paraId="7AD16B3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DE8CE67" w14:textId="77777777" w:rsidTr="00FE0601">
        <w:trPr>
          <w:trHeight w:val="450"/>
        </w:trPr>
        <w:tc>
          <w:tcPr>
            <w:tcW w:w="1524" w:type="dxa"/>
            <w:shd w:val="clear" w:color="auto" w:fill="auto"/>
          </w:tcPr>
          <w:p w14:paraId="56AD8A85" w14:textId="77777777" w:rsidR="00844617" w:rsidRPr="00CF7060" w:rsidRDefault="00844617" w:rsidP="00844617">
            <w:pPr>
              <w:rPr>
                <w:rFonts w:ascii="Arial" w:hAnsi="Arial" w:cs="Arial"/>
                <w:b/>
                <w:bCs/>
              </w:rPr>
            </w:pPr>
            <w:r w:rsidRPr="00CF7060">
              <w:rPr>
                <w:rFonts w:ascii="Arial" w:hAnsi="Arial" w:cs="Arial"/>
                <w:b/>
                <w:bCs/>
              </w:rPr>
              <w:t>8539</w:t>
            </w:r>
          </w:p>
        </w:tc>
        <w:tc>
          <w:tcPr>
            <w:tcW w:w="1952" w:type="dxa"/>
            <w:shd w:val="clear" w:color="auto" w:fill="auto"/>
          </w:tcPr>
          <w:p w14:paraId="5AA7F01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7B1E7FC" w14:textId="77777777" w:rsidR="00844617" w:rsidRPr="00CF7060" w:rsidRDefault="00844617" w:rsidP="00844617">
            <w:pPr>
              <w:rPr>
                <w:rFonts w:ascii="Arial" w:hAnsi="Arial" w:cs="Arial"/>
                <w:b/>
                <w:bCs/>
              </w:rPr>
            </w:pPr>
            <w:r w:rsidRPr="00FE0601">
              <w:rPr>
                <w:rFonts w:ascii="Arial" w:hAnsi="Arial" w:cs="Arial"/>
                <w:b/>
                <w:bCs/>
                <w:lang w:val="en-NZ"/>
              </w:rPr>
              <w:t>Electric filament or discharge lamps, including sealed beam lamp units and ultra-violet or infra-red lamps; arc-lamps; light-emitting diode (LED) light sources.</w:t>
            </w:r>
          </w:p>
        </w:tc>
        <w:tc>
          <w:tcPr>
            <w:tcW w:w="1578" w:type="dxa"/>
            <w:shd w:val="clear" w:color="auto" w:fill="auto"/>
          </w:tcPr>
          <w:p w14:paraId="7F1D9BA4"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6A6A88FA" w14:textId="77777777" w:rsidTr="00FE0601">
        <w:trPr>
          <w:trHeight w:val="255"/>
        </w:trPr>
        <w:tc>
          <w:tcPr>
            <w:tcW w:w="1524" w:type="dxa"/>
            <w:shd w:val="clear" w:color="auto" w:fill="auto"/>
          </w:tcPr>
          <w:p w14:paraId="57430794" w14:textId="77777777" w:rsidR="00844617" w:rsidRPr="00CF7060" w:rsidRDefault="00844617" w:rsidP="00844617">
            <w:pPr>
              <w:rPr>
                <w:rFonts w:ascii="Arial" w:hAnsi="Arial" w:cs="Arial"/>
              </w:rPr>
            </w:pPr>
          </w:p>
        </w:tc>
        <w:tc>
          <w:tcPr>
            <w:tcW w:w="1952" w:type="dxa"/>
            <w:shd w:val="clear" w:color="auto" w:fill="auto"/>
          </w:tcPr>
          <w:p w14:paraId="4186A184" w14:textId="77777777" w:rsidR="00844617" w:rsidRPr="00CF7060" w:rsidRDefault="00844617" w:rsidP="00844617">
            <w:pPr>
              <w:rPr>
                <w:rFonts w:ascii="Arial" w:hAnsi="Arial" w:cs="Arial"/>
              </w:rPr>
            </w:pPr>
            <w:r w:rsidRPr="00CF7060">
              <w:rPr>
                <w:rFonts w:ascii="Arial" w:hAnsi="Arial" w:cs="Arial"/>
              </w:rPr>
              <w:t>8539.10</w:t>
            </w:r>
          </w:p>
        </w:tc>
        <w:tc>
          <w:tcPr>
            <w:tcW w:w="5253" w:type="dxa"/>
            <w:shd w:val="clear" w:color="auto" w:fill="auto"/>
          </w:tcPr>
          <w:p w14:paraId="64EF1C3E" w14:textId="77777777" w:rsidR="00844617" w:rsidRPr="00CF7060" w:rsidRDefault="00844617" w:rsidP="00844617">
            <w:pPr>
              <w:rPr>
                <w:rFonts w:ascii="Arial" w:hAnsi="Arial" w:cs="Arial"/>
              </w:rPr>
            </w:pPr>
            <w:r w:rsidRPr="00CF7060">
              <w:rPr>
                <w:rFonts w:ascii="Arial" w:hAnsi="Arial" w:cs="Arial"/>
              </w:rPr>
              <w:t>-Sealed beam lamp units</w:t>
            </w:r>
          </w:p>
        </w:tc>
        <w:tc>
          <w:tcPr>
            <w:tcW w:w="1578" w:type="dxa"/>
            <w:shd w:val="clear" w:color="auto" w:fill="auto"/>
          </w:tcPr>
          <w:p w14:paraId="441B67D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C7961AC" w14:textId="77777777" w:rsidTr="00FE0601">
        <w:trPr>
          <w:trHeight w:val="450"/>
        </w:trPr>
        <w:tc>
          <w:tcPr>
            <w:tcW w:w="1524" w:type="dxa"/>
            <w:shd w:val="clear" w:color="auto" w:fill="auto"/>
          </w:tcPr>
          <w:p w14:paraId="1415C6AD" w14:textId="77777777" w:rsidR="00844617" w:rsidRPr="00CF7060" w:rsidRDefault="00844617" w:rsidP="00844617">
            <w:pPr>
              <w:rPr>
                <w:rFonts w:ascii="Arial" w:hAnsi="Arial" w:cs="Arial"/>
              </w:rPr>
            </w:pPr>
          </w:p>
        </w:tc>
        <w:tc>
          <w:tcPr>
            <w:tcW w:w="1952" w:type="dxa"/>
            <w:shd w:val="clear" w:color="auto" w:fill="auto"/>
          </w:tcPr>
          <w:p w14:paraId="227384E2" w14:textId="77777777" w:rsidR="00844617" w:rsidRPr="00CF7060" w:rsidRDefault="00844617" w:rsidP="00844617">
            <w:pPr>
              <w:rPr>
                <w:rFonts w:ascii="Arial" w:hAnsi="Arial" w:cs="Arial"/>
              </w:rPr>
            </w:pPr>
          </w:p>
        </w:tc>
        <w:tc>
          <w:tcPr>
            <w:tcW w:w="5253" w:type="dxa"/>
            <w:shd w:val="clear" w:color="auto" w:fill="auto"/>
          </w:tcPr>
          <w:p w14:paraId="44BDA81F" w14:textId="77777777" w:rsidR="00844617" w:rsidRPr="00CF7060" w:rsidRDefault="00844617" w:rsidP="00844617">
            <w:pPr>
              <w:rPr>
                <w:rFonts w:ascii="Arial" w:hAnsi="Arial" w:cs="Arial"/>
              </w:rPr>
            </w:pPr>
            <w:r w:rsidRPr="00CF7060">
              <w:rPr>
                <w:rFonts w:ascii="Arial" w:hAnsi="Arial" w:cs="Arial"/>
              </w:rPr>
              <w:t>- Other filament lamps, excluding ultra-violet or infra-red lamps:</w:t>
            </w:r>
          </w:p>
        </w:tc>
        <w:tc>
          <w:tcPr>
            <w:tcW w:w="1578" w:type="dxa"/>
            <w:shd w:val="clear" w:color="auto" w:fill="auto"/>
          </w:tcPr>
          <w:p w14:paraId="3AE774D2" w14:textId="77777777" w:rsidR="00844617" w:rsidRPr="00CF7060" w:rsidRDefault="00844617" w:rsidP="00844617">
            <w:pPr>
              <w:rPr>
                <w:rFonts w:ascii="Arial" w:hAnsi="Arial" w:cs="Arial"/>
              </w:rPr>
            </w:pPr>
          </w:p>
        </w:tc>
      </w:tr>
      <w:tr w:rsidR="00844617" w:rsidRPr="00CF7060" w14:paraId="22EF3440" w14:textId="77777777" w:rsidTr="00FE0601">
        <w:trPr>
          <w:trHeight w:val="450"/>
        </w:trPr>
        <w:tc>
          <w:tcPr>
            <w:tcW w:w="1524" w:type="dxa"/>
            <w:shd w:val="clear" w:color="auto" w:fill="auto"/>
          </w:tcPr>
          <w:p w14:paraId="37A4E4F8" w14:textId="77777777" w:rsidR="00844617" w:rsidRPr="00CF7060" w:rsidRDefault="00844617" w:rsidP="00844617">
            <w:pPr>
              <w:rPr>
                <w:rFonts w:ascii="Arial" w:hAnsi="Arial" w:cs="Arial"/>
              </w:rPr>
            </w:pPr>
          </w:p>
        </w:tc>
        <w:tc>
          <w:tcPr>
            <w:tcW w:w="1952" w:type="dxa"/>
            <w:shd w:val="clear" w:color="auto" w:fill="auto"/>
          </w:tcPr>
          <w:p w14:paraId="4BF0BDA2" w14:textId="77777777" w:rsidR="00844617" w:rsidRPr="00CF7060" w:rsidRDefault="00844617" w:rsidP="00844617">
            <w:pPr>
              <w:rPr>
                <w:rFonts w:ascii="Arial" w:hAnsi="Arial" w:cs="Arial"/>
              </w:rPr>
            </w:pPr>
            <w:r w:rsidRPr="00CF7060">
              <w:rPr>
                <w:rFonts w:ascii="Arial" w:hAnsi="Arial" w:cs="Arial"/>
              </w:rPr>
              <w:t>8539.21</w:t>
            </w:r>
          </w:p>
        </w:tc>
        <w:tc>
          <w:tcPr>
            <w:tcW w:w="5253" w:type="dxa"/>
            <w:shd w:val="clear" w:color="auto" w:fill="auto"/>
          </w:tcPr>
          <w:p w14:paraId="6DA7CAE3" w14:textId="77777777" w:rsidR="00844617" w:rsidRPr="00CF7060" w:rsidRDefault="00844617" w:rsidP="00844617">
            <w:pPr>
              <w:rPr>
                <w:rFonts w:ascii="Arial" w:hAnsi="Arial" w:cs="Arial"/>
              </w:rPr>
            </w:pPr>
            <w:r w:rsidRPr="00CF7060">
              <w:rPr>
                <w:rFonts w:ascii="Arial" w:hAnsi="Arial" w:cs="Arial"/>
              </w:rPr>
              <w:t>-- tungsten halogen</w:t>
            </w:r>
          </w:p>
        </w:tc>
        <w:tc>
          <w:tcPr>
            <w:tcW w:w="1578" w:type="dxa"/>
            <w:shd w:val="clear" w:color="auto" w:fill="auto"/>
          </w:tcPr>
          <w:p w14:paraId="591F5AE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338AC83" w14:textId="77777777" w:rsidTr="00FE0601">
        <w:trPr>
          <w:trHeight w:val="675"/>
        </w:trPr>
        <w:tc>
          <w:tcPr>
            <w:tcW w:w="1524" w:type="dxa"/>
            <w:shd w:val="clear" w:color="auto" w:fill="auto"/>
          </w:tcPr>
          <w:p w14:paraId="4DB4370B" w14:textId="77777777" w:rsidR="00844617" w:rsidRPr="00CF7060" w:rsidRDefault="00844617" w:rsidP="00844617">
            <w:pPr>
              <w:rPr>
                <w:rFonts w:ascii="Arial" w:hAnsi="Arial" w:cs="Arial"/>
              </w:rPr>
            </w:pPr>
          </w:p>
        </w:tc>
        <w:tc>
          <w:tcPr>
            <w:tcW w:w="1952" w:type="dxa"/>
            <w:shd w:val="clear" w:color="auto" w:fill="auto"/>
          </w:tcPr>
          <w:p w14:paraId="15B078E4" w14:textId="77777777" w:rsidR="00844617" w:rsidRPr="00CF7060" w:rsidRDefault="00844617" w:rsidP="00844617">
            <w:pPr>
              <w:rPr>
                <w:rFonts w:ascii="Arial" w:hAnsi="Arial" w:cs="Arial"/>
              </w:rPr>
            </w:pPr>
            <w:r w:rsidRPr="00CF7060">
              <w:rPr>
                <w:rFonts w:ascii="Arial" w:hAnsi="Arial" w:cs="Arial"/>
              </w:rPr>
              <w:t>8539.22</w:t>
            </w:r>
          </w:p>
        </w:tc>
        <w:tc>
          <w:tcPr>
            <w:tcW w:w="5253" w:type="dxa"/>
            <w:shd w:val="clear" w:color="auto" w:fill="auto"/>
          </w:tcPr>
          <w:p w14:paraId="2E1A78C7" w14:textId="77777777" w:rsidR="00844617" w:rsidRPr="00CF7060" w:rsidRDefault="00844617" w:rsidP="00844617">
            <w:pPr>
              <w:rPr>
                <w:rFonts w:ascii="Arial" w:hAnsi="Arial" w:cs="Arial"/>
              </w:rPr>
            </w:pPr>
            <w:r w:rsidRPr="00CF7060">
              <w:rPr>
                <w:rFonts w:ascii="Arial" w:hAnsi="Arial" w:cs="Arial"/>
              </w:rPr>
              <w:t>-- other, of a power not exceeding 200 w and for a voltage exceeding 100 v</w:t>
            </w:r>
          </w:p>
        </w:tc>
        <w:tc>
          <w:tcPr>
            <w:tcW w:w="1578" w:type="dxa"/>
            <w:shd w:val="clear" w:color="auto" w:fill="auto"/>
          </w:tcPr>
          <w:p w14:paraId="48983BB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0CA9B75" w14:textId="77777777" w:rsidTr="00FE0601">
        <w:trPr>
          <w:trHeight w:val="450"/>
        </w:trPr>
        <w:tc>
          <w:tcPr>
            <w:tcW w:w="1524" w:type="dxa"/>
            <w:shd w:val="clear" w:color="auto" w:fill="auto"/>
          </w:tcPr>
          <w:p w14:paraId="003ED1D2" w14:textId="77777777" w:rsidR="00844617" w:rsidRPr="00CF7060" w:rsidRDefault="00844617" w:rsidP="00844617">
            <w:pPr>
              <w:rPr>
                <w:rFonts w:ascii="Arial" w:hAnsi="Arial" w:cs="Arial"/>
              </w:rPr>
            </w:pPr>
          </w:p>
        </w:tc>
        <w:tc>
          <w:tcPr>
            <w:tcW w:w="1952" w:type="dxa"/>
            <w:shd w:val="clear" w:color="auto" w:fill="auto"/>
          </w:tcPr>
          <w:p w14:paraId="0504098F" w14:textId="77777777" w:rsidR="00844617" w:rsidRPr="00CF7060" w:rsidRDefault="00844617" w:rsidP="00844617">
            <w:pPr>
              <w:rPr>
                <w:rFonts w:ascii="Arial" w:hAnsi="Arial" w:cs="Arial"/>
              </w:rPr>
            </w:pPr>
            <w:r w:rsidRPr="00CF7060">
              <w:rPr>
                <w:rFonts w:ascii="Arial" w:hAnsi="Arial" w:cs="Arial"/>
              </w:rPr>
              <w:t>8539.29</w:t>
            </w:r>
          </w:p>
        </w:tc>
        <w:tc>
          <w:tcPr>
            <w:tcW w:w="5253" w:type="dxa"/>
            <w:shd w:val="clear" w:color="auto" w:fill="auto"/>
          </w:tcPr>
          <w:p w14:paraId="06EF6322"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28BAC95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4F7A40F" w14:textId="77777777" w:rsidTr="00FE0601">
        <w:trPr>
          <w:trHeight w:val="450"/>
        </w:trPr>
        <w:tc>
          <w:tcPr>
            <w:tcW w:w="1524" w:type="dxa"/>
            <w:shd w:val="clear" w:color="auto" w:fill="auto"/>
          </w:tcPr>
          <w:p w14:paraId="17BAA3F9" w14:textId="77777777" w:rsidR="00844617" w:rsidRPr="00CF7060" w:rsidRDefault="00844617" w:rsidP="00844617">
            <w:pPr>
              <w:rPr>
                <w:rFonts w:ascii="Arial" w:hAnsi="Arial" w:cs="Arial"/>
              </w:rPr>
            </w:pPr>
          </w:p>
        </w:tc>
        <w:tc>
          <w:tcPr>
            <w:tcW w:w="1952" w:type="dxa"/>
            <w:shd w:val="clear" w:color="auto" w:fill="auto"/>
          </w:tcPr>
          <w:p w14:paraId="6E3135B9" w14:textId="77777777" w:rsidR="00844617" w:rsidRPr="00CF7060" w:rsidRDefault="00844617" w:rsidP="00844617">
            <w:pPr>
              <w:rPr>
                <w:rFonts w:ascii="Arial" w:hAnsi="Arial" w:cs="Arial"/>
              </w:rPr>
            </w:pPr>
          </w:p>
        </w:tc>
        <w:tc>
          <w:tcPr>
            <w:tcW w:w="5253" w:type="dxa"/>
            <w:shd w:val="clear" w:color="auto" w:fill="auto"/>
          </w:tcPr>
          <w:p w14:paraId="70E6ED7B" w14:textId="77777777" w:rsidR="00844617" w:rsidRPr="00CF7060" w:rsidRDefault="00844617" w:rsidP="00844617">
            <w:pPr>
              <w:rPr>
                <w:rFonts w:ascii="Arial" w:hAnsi="Arial" w:cs="Arial"/>
              </w:rPr>
            </w:pPr>
            <w:r w:rsidRPr="00CF7060">
              <w:rPr>
                <w:rFonts w:ascii="Arial" w:hAnsi="Arial" w:cs="Arial"/>
              </w:rPr>
              <w:t>- Discharge lamps, other than ultra-violet lamps:</w:t>
            </w:r>
          </w:p>
        </w:tc>
        <w:tc>
          <w:tcPr>
            <w:tcW w:w="1578" w:type="dxa"/>
            <w:shd w:val="clear" w:color="auto" w:fill="auto"/>
          </w:tcPr>
          <w:p w14:paraId="6631863C" w14:textId="77777777" w:rsidR="00844617" w:rsidRPr="00CF7060" w:rsidRDefault="00844617" w:rsidP="00844617">
            <w:pPr>
              <w:rPr>
                <w:rFonts w:ascii="Arial" w:hAnsi="Arial" w:cs="Arial"/>
              </w:rPr>
            </w:pPr>
          </w:p>
        </w:tc>
      </w:tr>
      <w:tr w:rsidR="00844617" w:rsidRPr="00CF7060" w14:paraId="04E4E6D1" w14:textId="77777777" w:rsidTr="00FE0601">
        <w:trPr>
          <w:trHeight w:val="450"/>
        </w:trPr>
        <w:tc>
          <w:tcPr>
            <w:tcW w:w="1524" w:type="dxa"/>
            <w:shd w:val="clear" w:color="auto" w:fill="auto"/>
          </w:tcPr>
          <w:p w14:paraId="7B5D9B61" w14:textId="77777777" w:rsidR="00844617" w:rsidRPr="00CF7060" w:rsidRDefault="00844617" w:rsidP="00844617">
            <w:pPr>
              <w:rPr>
                <w:rFonts w:ascii="Arial" w:hAnsi="Arial" w:cs="Arial"/>
              </w:rPr>
            </w:pPr>
          </w:p>
        </w:tc>
        <w:tc>
          <w:tcPr>
            <w:tcW w:w="1952" w:type="dxa"/>
            <w:shd w:val="clear" w:color="auto" w:fill="auto"/>
          </w:tcPr>
          <w:p w14:paraId="511EC076" w14:textId="77777777" w:rsidR="00844617" w:rsidRPr="00CF7060" w:rsidRDefault="00844617" w:rsidP="00844617">
            <w:pPr>
              <w:rPr>
                <w:rFonts w:ascii="Arial" w:hAnsi="Arial" w:cs="Arial"/>
              </w:rPr>
            </w:pPr>
            <w:r w:rsidRPr="00CF7060">
              <w:rPr>
                <w:rFonts w:ascii="Arial" w:hAnsi="Arial" w:cs="Arial"/>
              </w:rPr>
              <w:t>8539.31</w:t>
            </w:r>
          </w:p>
        </w:tc>
        <w:tc>
          <w:tcPr>
            <w:tcW w:w="5253" w:type="dxa"/>
            <w:shd w:val="clear" w:color="auto" w:fill="auto"/>
          </w:tcPr>
          <w:p w14:paraId="23CA622F" w14:textId="77777777" w:rsidR="00844617" w:rsidRPr="00CF7060" w:rsidRDefault="00844617" w:rsidP="00844617">
            <w:pPr>
              <w:rPr>
                <w:rFonts w:ascii="Arial" w:hAnsi="Arial" w:cs="Arial"/>
              </w:rPr>
            </w:pPr>
            <w:r w:rsidRPr="00CF7060">
              <w:rPr>
                <w:rFonts w:ascii="Arial" w:hAnsi="Arial" w:cs="Arial"/>
              </w:rPr>
              <w:t>-- fluorescent, hot cathode</w:t>
            </w:r>
          </w:p>
        </w:tc>
        <w:tc>
          <w:tcPr>
            <w:tcW w:w="1578" w:type="dxa"/>
            <w:shd w:val="clear" w:color="auto" w:fill="auto"/>
          </w:tcPr>
          <w:p w14:paraId="26256D7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E4F68DA" w14:textId="77777777" w:rsidTr="00FE0601">
        <w:trPr>
          <w:trHeight w:val="450"/>
        </w:trPr>
        <w:tc>
          <w:tcPr>
            <w:tcW w:w="1524" w:type="dxa"/>
            <w:shd w:val="clear" w:color="auto" w:fill="auto"/>
          </w:tcPr>
          <w:p w14:paraId="5C779413" w14:textId="77777777" w:rsidR="00844617" w:rsidRPr="00CF7060" w:rsidRDefault="00844617" w:rsidP="00844617">
            <w:pPr>
              <w:rPr>
                <w:rFonts w:ascii="Arial" w:hAnsi="Arial" w:cs="Arial"/>
              </w:rPr>
            </w:pPr>
          </w:p>
        </w:tc>
        <w:tc>
          <w:tcPr>
            <w:tcW w:w="1952" w:type="dxa"/>
            <w:shd w:val="clear" w:color="auto" w:fill="auto"/>
          </w:tcPr>
          <w:p w14:paraId="727886EC" w14:textId="77777777" w:rsidR="00844617" w:rsidRPr="00CF7060" w:rsidRDefault="00844617" w:rsidP="00844617">
            <w:pPr>
              <w:rPr>
                <w:rFonts w:ascii="Arial" w:hAnsi="Arial" w:cs="Arial"/>
              </w:rPr>
            </w:pPr>
            <w:r w:rsidRPr="00CF7060">
              <w:rPr>
                <w:rFonts w:ascii="Arial" w:hAnsi="Arial" w:cs="Arial"/>
              </w:rPr>
              <w:t>8539.32</w:t>
            </w:r>
          </w:p>
        </w:tc>
        <w:tc>
          <w:tcPr>
            <w:tcW w:w="5253" w:type="dxa"/>
            <w:shd w:val="clear" w:color="auto" w:fill="auto"/>
          </w:tcPr>
          <w:p w14:paraId="14DD0CC4" w14:textId="77777777" w:rsidR="00844617" w:rsidRPr="00CF7060" w:rsidRDefault="00844617" w:rsidP="00844617">
            <w:pPr>
              <w:rPr>
                <w:rFonts w:ascii="Arial" w:hAnsi="Arial" w:cs="Arial"/>
              </w:rPr>
            </w:pPr>
            <w:r w:rsidRPr="00CF7060">
              <w:rPr>
                <w:rFonts w:ascii="Arial" w:hAnsi="Arial" w:cs="Arial"/>
              </w:rPr>
              <w:t>-- mercury or sodium vapour lamps; metal halide lamps</w:t>
            </w:r>
          </w:p>
        </w:tc>
        <w:tc>
          <w:tcPr>
            <w:tcW w:w="1578" w:type="dxa"/>
            <w:shd w:val="clear" w:color="auto" w:fill="auto"/>
          </w:tcPr>
          <w:p w14:paraId="7F3F669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BD8D54B" w14:textId="77777777" w:rsidTr="00FE0601">
        <w:trPr>
          <w:trHeight w:val="255"/>
        </w:trPr>
        <w:tc>
          <w:tcPr>
            <w:tcW w:w="1524" w:type="dxa"/>
            <w:shd w:val="clear" w:color="auto" w:fill="auto"/>
          </w:tcPr>
          <w:p w14:paraId="07763D74" w14:textId="77777777" w:rsidR="00844617" w:rsidRPr="00CF7060" w:rsidRDefault="00844617" w:rsidP="00844617">
            <w:pPr>
              <w:rPr>
                <w:rFonts w:ascii="Arial" w:hAnsi="Arial" w:cs="Arial"/>
              </w:rPr>
            </w:pPr>
          </w:p>
        </w:tc>
        <w:tc>
          <w:tcPr>
            <w:tcW w:w="1952" w:type="dxa"/>
            <w:shd w:val="clear" w:color="auto" w:fill="auto"/>
          </w:tcPr>
          <w:p w14:paraId="5E203ED7" w14:textId="77777777" w:rsidR="00844617" w:rsidRPr="00CF7060" w:rsidRDefault="00844617" w:rsidP="00844617">
            <w:pPr>
              <w:rPr>
                <w:rFonts w:ascii="Arial" w:hAnsi="Arial" w:cs="Arial"/>
              </w:rPr>
            </w:pPr>
            <w:r w:rsidRPr="00CF7060">
              <w:rPr>
                <w:rFonts w:ascii="Arial" w:hAnsi="Arial" w:cs="Arial"/>
              </w:rPr>
              <w:t>8539.39</w:t>
            </w:r>
          </w:p>
        </w:tc>
        <w:tc>
          <w:tcPr>
            <w:tcW w:w="5253" w:type="dxa"/>
            <w:shd w:val="clear" w:color="auto" w:fill="auto"/>
          </w:tcPr>
          <w:p w14:paraId="1617A4AF"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24159A9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A0B31A1" w14:textId="77777777" w:rsidTr="00FE0601">
        <w:trPr>
          <w:trHeight w:val="255"/>
        </w:trPr>
        <w:tc>
          <w:tcPr>
            <w:tcW w:w="1524" w:type="dxa"/>
            <w:shd w:val="clear" w:color="auto" w:fill="auto"/>
          </w:tcPr>
          <w:p w14:paraId="787B85CB" w14:textId="77777777" w:rsidR="00844617" w:rsidRPr="00CF7060" w:rsidRDefault="00844617" w:rsidP="00844617">
            <w:pPr>
              <w:rPr>
                <w:rFonts w:ascii="Arial" w:hAnsi="Arial" w:cs="Arial"/>
              </w:rPr>
            </w:pPr>
          </w:p>
        </w:tc>
        <w:tc>
          <w:tcPr>
            <w:tcW w:w="1952" w:type="dxa"/>
            <w:shd w:val="clear" w:color="auto" w:fill="auto"/>
          </w:tcPr>
          <w:p w14:paraId="35C8BE26" w14:textId="77777777" w:rsidR="00844617" w:rsidRPr="00CF7060" w:rsidRDefault="00844617" w:rsidP="00844617">
            <w:pPr>
              <w:rPr>
                <w:rFonts w:ascii="Arial" w:hAnsi="Arial" w:cs="Arial"/>
              </w:rPr>
            </w:pPr>
          </w:p>
        </w:tc>
        <w:tc>
          <w:tcPr>
            <w:tcW w:w="5253" w:type="dxa"/>
            <w:shd w:val="clear" w:color="auto" w:fill="auto"/>
          </w:tcPr>
          <w:p w14:paraId="713385F4" w14:textId="77777777" w:rsidR="00844617" w:rsidRPr="00CF7060" w:rsidRDefault="00844617" w:rsidP="00844617">
            <w:pPr>
              <w:rPr>
                <w:rFonts w:ascii="Arial" w:hAnsi="Arial" w:cs="Arial"/>
              </w:rPr>
            </w:pPr>
            <w:r w:rsidRPr="00CF7060">
              <w:rPr>
                <w:rFonts w:ascii="Arial" w:hAnsi="Arial" w:cs="Arial"/>
              </w:rPr>
              <w:t>- Ultra-violet or infra-red lamps; arc-lamps:</w:t>
            </w:r>
          </w:p>
        </w:tc>
        <w:tc>
          <w:tcPr>
            <w:tcW w:w="1578" w:type="dxa"/>
            <w:shd w:val="clear" w:color="auto" w:fill="auto"/>
          </w:tcPr>
          <w:p w14:paraId="60A6CCC9" w14:textId="77777777" w:rsidR="00844617" w:rsidRPr="00CF7060" w:rsidRDefault="00844617" w:rsidP="00844617">
            <w:pPr>
              <w:rPr>
                <w:rFonts w:ascii="Arial" w:hAnsi="Arial" w:cs="Arial"/>
              </w:rPr>
            </w:pPr>
          </w:p>
        </w:tc>
      </w:tr>
      <w:tr w:rsidR="00844617" w:rsidRPr="00CF7060" w14:paraId="2674D128" w14:textId="77777777" w:rsidTr="00FE0601">
        <w:trPr>
          <w:trHeight w:val="255"/>
        </w:trPr>
        <w:tc>
          <w:tcPr>
            <w:tcW w:w="1524" w:type="dxa"/>
            <w:shd w:val="clear" w:color="auto" w:fill="auto"/>
          </w:tcPr>
          <w:p w14:paraId="1A7BDBEF" w14:textId="77777777" w:rsidR="00844617" w:rsidRPr="00CF7060" w:rsidRDefault="00844617" w:rsidP="00844617">
            <w:pPr>
              <w:rPr>
                <w:rFonts w:ascii="Arial" w:hAnsi="Arial" w:cs="Arial"/>
              </w:rPr>
            </w:pPr>
          </w:p>
        </w:tc>
        <w:tc>
          <w:tcPr>
            <w:tcW w:w="1952" w:type="dxa"/>
            <w:shd w:val="clear" w:color="auto" w:fill="auto"/>
          </w:tcPr>
          <w:p w14:paraId="1CB12FC6" w14:textId="77777777" w:rsidR="00844617" w:rsidRPr="00CF7060" w:rsidRDefault="00844617" w:rsidP="00844617">
            <w:pPr>
              <w:rPr>
                <w:rFonts w:ascii="Arial" w:hAnsi="Arial" w:cs="Arial"/>
              </w:rPr>
            </w:pPr>
            <w:r w:rsidRPr="00CF7060">
              <w:rPr>
                <w:rFonts w:ascii="Arial" w:hAnsi="Arial" w:cs="Arial"/>
              </w:rPr>
              <w:t>8539.41</w:t>
            </w:r>
          </w:p>
        </w:tc>
        <w:tc>
          <w:tcPr>
            <w:tcW w:w="5253" w:type="dxa"/>
            <w:shd w:val="clear" w:color="auto" w:fill="auto"/>
          </w:tcPr>
          <w:p w14:paraId="54829180" w14:textId="77777777" w:rsidR="00844617" w:rsidRPr="00CF7060" w:rsidRDefault="00844617" w:rsidP="00844617">
            <w:pPr>
              <w:rPr>
                <w:rFonts w:ascii="Arial" w:hAnsi="Arial" w:cs="Arial"/>
              </w:rPr>
            </w:pPr>
            <w:r w:rsidRPr="00CF7060">
              <w:rPr>
                <w:rFonts w:ascii="Arial" w:hAnsi="Arial" w:cs="Arial"/>
              </w:rPr>
              <w:t>-- arc-lamps</w:t>
            </w:r>
          </w:p>
        </w:tc>
        <w:tc>
          <w:tcPr>
            <w:tcW w:w="1578" w:type="dxa"/>
            <w:shd w:val="clear" w:color="auto" w:fill="auto"/>
          </w:tcPr>
          <w:p w14:paraId="3014BBC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45AFB07" w14:textId="77777777" w:rsidTr="00FE0601">
        <w:trPr>
          <w:trHeight w:val="255"/>
        </w:trPr>
        <w:tc>
          <w:tcPr>
            <w:tcW w:w="1524" w:type="dxa"/>
            <w:shd w:val="clear" w:color="auto" w:fill="auto"/>
          </w:tcPr>
          <w:p w14:paraId="6A88BBC7" w14:textId="77777777" w:rsidR="00844617" w:rsidRPr="00CF7060" w:rsidRDefault="00844617" w:rsidP="00844617">
            <w:pPr>
              <w:rPr>
                <w:rFonts w:ascii="Arial" w:hAnsi="Arial" w:cs="Arial"/>
              </w:rPr>
            </w:pPr>
          </w:p>
        </w:tc>
        <w:tc>
          <w:tcPr>
            <w:tcW w:w="1952" w:type="dxa"/>
            <w:shd w:val="clear" w:color="auto" w:fill="auto"/>
          </w:tcPr>
          <w:p w14:paraId="1A98AFBD" w14:textId="77777777" w:rsidR="00844617" w:rsidRPr="00CF7060" w:rsidRDefault="00844617" w:rsidP="00844617">
            <w:pPr>
              <w:rPr>
                <w:rFonts w:ascii="Arial" w:hAnsi="Arial" w:cs="Arial"/>
              </w:rPr>
            </w:pPr>
            <w:r w:rsidRPr="00CF7060">
              <w:rPr>
                <w:rFonts w:ascii="Arial" w:hAnsi="Arial" w:cs="Arial"/>
              </w:rPr>
              <w:t>8539.49</w:t>
            </w:r>
          </w:p>
        </w:tc>
        <w:tc>
          <w:tcPr>
            <w:tcW w:w="5253" w:type="dxa"/>
            <w:shd w:val="clear" w:color="auto" w:fill="auto"/>
          </w:tcPr>
          <w:p w14:paraId="6E9AB575"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4030348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rsidDel="00FE0601" w14:paraId="1BA3CC5C" w14:textId="77777777" w:rsidTr="00E37E75">
        <w:trPr>
          <w:trHeight w:val="255"/>
        </w:trPr>
        <w:tc>
          <w:tcPr>
            <w:tcW w:w="1524" w:type="dxa"/>
            <w:shd w:val="clear" w:color="auto" w:fill="auto"/>
          </w:tcPr>
          <w:p w14:paraId="49E63449" w14:textId="77777777" w:rsidR="00844617" w:rsidRPr="00CF7060" w:rsidDel="00FE0601" w:rsidRDefault="00844617" w:rsidP="00844617">
            <w:pPr>
              <w:rPr>
                <w:rFonts w:ascii="Arial" w:hAnsi="Arial" w:cs="Arial"/>
              </w:rPr>
            </w:pPr>
          </w:p>
        </w:tc>
        <w:tc>
          <w:tcPr>
            <w:tcW w:w="1952" w:type="dxa"/>
            <w:shd w:val="clear" w:color="auto" w:fill="auto"/>
          </w:tcPr>
          <w:p w14:paraId="1F70BD7F" w14:textId="77777777" w:rsidR="00844617" w:rsidRPr="00E37E75" w:rsidDel="00FE0601" w:rsidRDefault="00844617" w:rsidP="00844617">
            <w:pPr>
              <w:rPr>
                <w:rFonts w:ascii="Arial" w:hAnsi="Arial" w:cs="Arial"/>
                <w:color w:val="000000" w:themeColor="text1"/>
              </w:rPr>
            </w:pPr>
          </w:p>
        </w:tc>
        <w:tc>
          <w:tcPr>
            <w:tcW w:w="5253" w:type="dxa"/>
            <w:tcBorders>
              <w:top w:val="single" w:sz="4" w:space="0" w:color="auto"/>
              <w:left w:val="nil"/>
              <w:bottom w:val="single" w:sz="4" w:space="0" w:color="auto"/>
              <w:right w:val="single" w:sz="4" w:space="0" w:color="auto"/>
            </w:tcBorders>
            <w:shd w:val="clear" w:color="auto" w:fill="auto"/>
          </w:tcPr>
          <w:p w14:paraId="432276F8" w14:textId="77777777" w:rsidR="00844617" w:rsidRPr="00E37E75" w:rsidDel="00FE0601" w:rsidRDefault="00844617" w:rsidP="00844617">
            <w:pPr>
              <w:rPr>
                <w:rFonts w:ascii="Arial" w:hAnsi="Arial" w:cs="Arial"/>
                <w:color w:val="000000" w:themeColor="text1"/>
              </w:rPr>
            </w:pPr>
            <w:r w:rsidRPr="00E37E75">
              <w:rPr>
                <w:rFonts w:ascii="Arial" w:eastAsia="Times New Roman" w:hAnsi="Arial" w:cs="Arial"/>
                <w:color w:val="000000" w:themeColor="text1"/>
                <w:lang w:eastAsia="en-NZ"/>
              </w:rPr>
              <w:t>- Light-emitting diode (LED) light sources :</w:t>
            </w:r>
          </w:p>
        </w:tc>
        <w:tc>
          <w:tcPr>
            <w:tcW w:w="1578" w:type="dxa"/>
            <w:shd w:val="clear" w:color="auto" w:fill="auto"/>
          </w:tcPr>
          <w:p w14:paraId="1C3AED06" w14:textId="77777777" w:rsidR="00844617" w:rsidRPr="00E37E75" w:rsidDel="00FE0601" w:rsidRDefault="00844617" w:rsidP="00844617">
            <w:pPr>
              <w:rPr>
                <w:rFonts w:ascii="Arial" w:hAnsi="Arial" w:cs="Arial"/>
                <w:color w:val="000000" w:themeColor="text1"/>
              </w:rPr>
            </w:pPr>
          </w:p>
        </w:tc>
      </w:tr>
      <w:tr w:rsidR="00844617" w:rsidRPr="00CF7060" w:rsidDel="00FE0601" w14:paraId="424F5F72" w14:textId="77777777" w:rsidTr="00E37E75">
        <w:trPr>
          <w:trHeight w:val="255"/>
        </w:trPr>
        <w:tc>
          <w:tcPr>
            <w:tcW w:w="1524" w:type="dxa"/>
            <w:shd w:val="clear" w:color="auto" w:fill="auto"/>
          </w:tcPr>
          <w:p w14:paraId="75E39C57" w14:textId="77777777" w:rsidR="00844617" w:rsidRPr="00CF7060" w:rsidDel="00FE0601"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37F1BB47" w14:textId="77777777" w:rsidR="00844617" w:rsidRPr="00E37E75" w:rsidDel="00FE0601" w:rsidRDefault="00844617" w:rsidP="00844617">
            <w:pPr>
              <w:rPr>
                <w:rFonts w:ascii="Arial" w:hAnsi="Arial" w:cs="Arial"/>
                <w:color w:val="000000" w:themeColor="text1"/>
              </w:rPr>
            </w:pPr>
            <w:r w:rsidRPr="00E37E75">
              <w:rPr>
                <w:rFonts w:ascii="Arial" w:eastAsia="Times New Roman" w:hAnsi="Arial" w:cs="Arial"/>
                <w:color w:val="000000" w:themeColor="text1"/>
                <w:lang w:eastAsia="en-NZ"/>
              </w:rPr>
              <w:t>8539.51</w:t>
            </w:r>
          </w:p>
        </w:tc>
        <w:tc>
          <w:tcPr>
            <w:tcW w:w="5253" w:type="dxa"/>
            <w:tcBorders>
              <w:top w:val="single" w:sz="4" w:space="0" w:color="auto"/>
              <w:left w:val="nil"/>
              <w:bottom w:val="single" w:sz="4" w:space="0" w:color="auto"/>
              <w:right w:val="single" w:sz="4" w:space="0" w:color="auto"/>
            </w:tcBorders>
            <w:shd w:val="clear" w:color="auto" w:fill="auto"/>
          </w:tcPr>
          <w:p w14:paraId="4FAA6E6E" w14:textId="77777777" w:rsidR="00844617" w:rsidRPr="00E37E75" w:rsidDel="00FE0601" w:rsidRDefault="00844617" w:rsidP="00844617">
            <w:pPr>
              <w:rPr>
                <w:rFonts w:ascii="Arial" w:hAnsi="Arial" w:cs="Arial"/>
                <w:color w:val="000000" w:themeColor="text1"/>
              </w:rPr>
            </w:pPr>
            <w:r w:rsidRPr="00E37E75">
              <w:rPr>
                <w:rFonts w:ascii="Arial" w:eastAsia="Times New Roman" w:hAnsi="Arial" w:cs="Arial"/>
                <w:color w:val="000000" w:themeColor="text1"/>
                <w:lang w:eastAsia="en-NZ"/>
              </w:rPr>
              <w:t>-- Light-emitting diode (LED) modules</w:t>
            </w:r>
          </w:p>
        </w:tc>
        <w:tc>
          <w:tcPr>
            <w:tcW w:w="1578" w:type="dxa"/>
            <w:shd w:val="clear" w:color="auto" w:fill="auto"/>
          </w:tcPr>
          <w:p w14:paraId="585B516B" w14:textId="77777777" w:rsidR="00844617" w:rsidRPr="00E37E75" w:rsidDel="00FE0601" w:rsidRDefault="00844617" w:rsidP="00844617">
            <w:pPr>
              <w:rPr>
                <w:rFonts w:ascii="Arial" w:hAnsi="Arial" w:cs="Arial"/>
                <w:color w:val="000000" w:themeColor="text1"/>
              </w:rPr>
            </w:pPr>
            <w:r w:rsidRPr="00E37E75">
              <w:rPr>
                <w:rFonts w:ascii="Arial" w:hAnsi="Arial" w:cs="Arial"/>
                <w:color w:val="000000" w:themeColor="text1"/>
              </w:rPr>
              <w:t>CTSH or RVC(40)</w:t>
            </w:r>
          </w:p>
        </w:tc>
      </w:tr>
      <w:tr w:rsidR="00844617" w:rsidRPr="00CF7060" w:rsidDel="00FE0601" w14:paraId="3532949D" w14:textId="77777777" w:rsidTr="00E37E75">
        <w:trPr>
          <w:trHeight w:val="255"/>
        </w:trPr>
        <w:tc>
          <w:tcPr>
            <w:tcW w:w="1524" w:type="dxa"/>
            <w:shd w:val="clear" w:color="auto" w:fill="auto"/>
          </w:tcPr>
          <w:p w14:paraId="7A0D6FA1" w14:textId="77777777" w:rsidR="00844617" w:rsidRPr="00CF7060" w:rsidDel="00FE0601"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70805DCF" w14:textId="77777777" w:rsidR="00844617" w:rsidRPr="00E37E75" w:rsidDel="00FE0601" w:rsidRDefault="00844617" w:rsidP="00844617">
            <w:pPr>
              <w:rPr>
                <w:rFonts w:ascii="Arial" w:hAnsi="Arial" w:cs="Arial"/>
                <w:color w:val="000000" w:themeColor="text1"/>
              </w:rPr>
            </w:pPr>
            <w:r w:rsidRPr="00E37E75">
              <w:rPr>
                <w:rFonts w:ascii="Arial" w:eastAsia="Times New Roman" w:hAnsi="Arial" w:cs="Arial"/>
                <w:color w:val="000000" w:themeColor="text1"/>
                <w:lang w:eastAsia="en-NZ"/>
              </w:rPr>
              <w:t>8539.52</w:t>
            </w:r>
          </w:p>
        </w:tc>
        <w:tc>
          <w:tcPr>
            <w:tcW w:w="5253" w:type="dxa"/>
            <w:tcBorders>
              <w:top w:val="single" w:sz="4" w:space="0" w:color="auto"/>
              <w:left w:val="nil"/>
              <w:bottom w:val="single" w:sz="4" w:space="0" w:color="auto"/>
              <w:right w:val="single" w:sz="4" w:space="0" w:color="auto"/>
            </w:tcBorders>
            <w:shd w:val="clear" w:color="auto" w:fill="auto"/>
          </w:tcPr>
          <w:p w14:paraId="079BC4D1" w14:textId="77777777" w:rsidR="00844617" w:rsidRPr="00E37E75" w:rsidDel="00FE0601" w:rsidRDefault="00844617" w:rsidP="00844617">
            <w:pPr>
              <w:rPr>
                <w:rFonts w:ascii="Arial" w:hAnsi="Arial" w:cs="Arial"/>
                <w:color w:val="000000" w:themeColor="text1"/>
              </w:rPr>
            </w:pPr>
            <w:r w:rsidRPr="00E37E75">
              <w:rPr>
                <w:rFonts w:ascii="Arial" w:eastAsia="Times New Roman" w:hAnsi="Arial" w:cs="Arial"/>
                <w:color w:val="000000" w:themeColor="text1"/>
                <w:lang w:eastAsia="en-NZ"/>
              </w:rPr>
              <w:t>-- Light-emitting diode (LED) lamps</w:t>
            </w:r>
          </w:p>
        </w:tc>
        <w:tc>
          <w:tcPr>
            <w:tcW w:w="1578" w:type="dxa"/>
            <w:shd w:val="clear" w:color="auto" w:fill="auto"/>
          </w:tcPr>
          <w:p w14:paraId="7DDA27B7" w14:textId="77777777" w:rsidR="00844617" w:rsidRPr="00E37E75" w:rsidDel="00FE0601" w:rsidRDefault="00844617" w:rsidP="00844617">
            <w:pPr>
              <w:rPr>
                <w:rFonts w:ascii="Arial" w:hAnsi="Arial" w:cs="Arial"/>
                <w:color w:val="000000" w:themeColor="text1"/>
              </w:rPr>
            </w:pPr>
            <w:r w:rsidRPr="00E37E75">
              <w:rPr>
                <w:rFonts w:ascii="Arial" w:hAnsi="Arial" w:cs="Arial"/>
                <w:color w:val="000000" w:themeColor="text1"/>
              </w:rPr>
              <w:t>CTSH</w:t>
            </w:r>
          </w:p>
        </w:tc>
      </w:tr>
      <w:tr w:rsidR="00844617" w:rsidRPr="00CF7060" w14:paraId="1DF6B186" w14:textId="77777777" w:rsidTr="00FE0601">
        <w:trPr>
          <w:trHeight w:val="255"/>
        </w:trPr>
        <w:tc>
          <w:tcPr>
            <w:tcW w:w="1524" w:type="dxa"/>
            <w:shd w:val="clear" w:color="auto" w:fill="auto"/>
          </w:tcPr>
          <w:p w14:paraId="707C0BB2" w14:textId="77777777" w:rsidR="00844617" w:rsidRPr="00CF7060" w:rsidRDefault="00844617" w:rsidP="00844617">
            <w:pPr>
              <w:rPr>
                <w:rFonts w:ascii="Arial" w:hAnsi="Arial" w:cs="Arial"/>
              </w:rPr>
            </w:pPr>
          </w:p>
        </w:tc>
        <w:tc>
          <w:tcPr>
            <w:tcW w:w="1952" w:type="dxa"/>
            <w:shd w:val="clear" w:color="auto" w:fill="auto"/>
          </w:tcPr>
          <w:p w14:paraId="61D9A280" w14:textId="77777777" w:rsidR="00844617" w:rsidRPr="00CF7060" w:rsidRDefault="00844617" w:rsidP="00844617">
            <w:pPr>
              <w:rPr>
                <w:rFonts w:ascii="Arial" w:hAnsi="Arial" w:cs="Arial"/>
              </w:rPr>
            </w:pPr>
            <w:r w:rsidRPr="00E37E75">
              <w:rPr>
                <w:rFonts w:ascii="Arial" w:hAnsi="Arial" w:cs="Arial"/>
              </w:rPr>
              <w:t>8539.90</w:t>
            </w:r>
          </w:p>
        </w:tc>
        <w:tc>
          <w:tcPr>
            <w:tcW w:w="5253" w:type="dxa"/>
            <w:shd w:val="clear" w:color="auto" w:fill="auto"/>
          </w:tcPr>
          <w:p w14:paraId="753BE5A2"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15E56F9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4B0D5FA" w14:textId="77777777" w:rsidTr="00FE0601">
        <w:trPr>
          <w:trHeight w:val="900"/>
        </w:trPr>
        <w:tc>
          <w:tcPr>
            <w:tcW w:w="1524" w:type="dxa"/>
            <w:shd w:val="clear" w:color="auto" w:fill="auto"/>
          </w:tcPr>
          <w:p w14:paraId="1C0527F7" w14:textId="77777777" w:rsidR="00844617" w:rsidRPr="00CF7060" w:rsidRDefault="00844617" w:rsidP="00844617">
            <w:pPr>
              <w:rPr>
                <w:rFonts w:ascii="Arial" w:hAnsi="Arial" w:cs="Arial"/>
                <w:b/>
                <w:bCs/>
              </w:rPr>
            </w:pPr>
            <w:r w:rsidRPr="00CF7060">
              <w:rPr>
                <w:rFonts w:ascii="Arial" w:hAnsi="Arial" w:cs="Arial"/>
                <w:b/>
                <w:bCs/>
              </w:rPr>
              <w:t>8540</w:t>
            </w:r>
          </w:p>
        </w:tc>
        <w:tc>
          <w:tcPr>
            <w:tcW w:w="1952" w:type="dxa"/>
            <w:shd w:val="clear" w:color="auto" w:fill="auto"/>
          </w:tcPr>
          <w:p w14:paraId="0CDAF0B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65283D6" w14:textId="77777777" w:rsidR="00844617" w:rsidRPr="00CF7060" w:rsidRDefault="00844617" w:rsidP="00844617">
            <w:pPr>
              <w:rPr>
                <w:rFonts w:ascii="Arial" w:hAnsi="Arial" w:cs="Arial"/>
                <w:b/>
                <w:bCs/>
              </w:rPr>
            </w:pPr>
            <w:r w:rsidRPr="00CF7060">
              <w:rPr>
                <w:rFonts w:ascii="Arial" w:hAnsi="Arial" w:cs="Arial"/>
                <w:b/>
                <w:bCs/>
              </w:rPr>
              <w:t>Thermionic, cold cathode or photo-cathode valves and tubes (for example, vacuum or vapour or gas filled valves and tubes, mercury arc rectifying valves and tubes, cathode-ray tubes, television camera tubes):</w:t>
            </w:r>
          </w:p>
        </w:tc>
        <w:tc>
          <w:tcPr>
            <w:tcW w:w="1578" w:type="dxa"/>
            <w:shd w:val="clear" w:color="auto" w:fill="auto"/>
          </w:tcPr>
          <w:p w14:paraId="66988846"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3862E489" w14:textId="77777777" w:rsidTr="00FE0601">
        <w:trPr>
          <w:trHeight w:val="450"/>
        </w:trPr>
        <w:tc>
          <w:tcPr>
            <w:tcW w:w="1524" w:type="dxa"/>
            <w:shd w:val="clear" w:color="auto" w:fill="auto"/>
          </w:tcPr>
          <w:p w14:paraId="0F0D848E" w14:textId="77777777" w:rsidR="00844617" w:rsidRPr="00CF7060" w:rsidRDefault="00844617" w:rsidP="00844617">
            <w:pPr>
              <w:rPr>
                <w:rFonts w:ascii="Arial" w:hAnsi="Arial" w:cs="Arial"/>
              </w:rPr>
            </w:pPr>
          </w:p>
        </w:tc>
        <w:tc>
          <w:tcPr>
            <w:tcW w:w="1952" w:type="dxa"/>
            <w:shd w:val="clear" w:color="auto" w:fill="auto"/>
          </w:tcPr>
          <w:p w14:paraId="14A2FFEC" w14:textId="77777777" w:rsidR="00844617" w:rsidRPr="00CF7060" w:rsidRDefault="00844617" w:rsidP="00844617">
            <w:pPr>
              <w:rPr>
                <w:rFonts w:ascii="Arial" w:hAnsi="Arial" w:cs="Arial"/>
              </w:rPr>
            </w:pPr>
            <w:r w:rsidRPr="00CF7060">
              <w:rPr>
                <w:rFonts w:ascii="Arial" w:hAnsi="Arial" w:cs="Arial"/>
              </w:rPr>
              <w:t>8540.11</w:t>
            </w:r>
          </w:p>
        </w:tc>
        <w:tc>
          <w:tcPr>
            <w:tcW w:w="5253" w:type="dxa"/>
            <w:shd w:val="clear" w:color="auto" w:fill="auto"/>
          </w:tcPr>
          <w:p w14:paraId="4C40CD63" w14:textId="77777777" w:rsidR="00844617" w:rsidRPr="00CF7060" w:rsidRDefault="00844617" w:rsidP="00844617">
            <w:pPr>
              <w:rPr>
                <w:rFonts w:ascii="Arial" w:hAnsi="Arial" w:cs="Arial"/>
              </w:rPr>
            </w:pPr>
            <w:r w:rsidRPr="00CF7060">
              <w:rPr>
                <w:rFonts w:ascii="Arial" w:hAnsi="Arial" w:cs="Arial"/>
              </w:rPr>
              <w:t>--Cathode-ray television picture tubes, including video monitor cathode-ray tubes: colour</w:t>
            </w:r>
          </w:p>
        </w:tc>
        <w:tc>
          <w:tcPr>
            <w:tcW w:w="1578" w:type="dxa"/>
            <w:shd w:val="clear" w:color="auto" w:fill="auto"/>
          </w:tcPr>
          <w:p w14:paraId="6D1421D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F0F6D5E" w14:textId="77777777" w:rsidTr="00FE0601">
        <w:trPr>
          <w:trHeight w:val="450"/>
        </w:trPr>
        <w:tc>
          <w:tcPr>
            <w:tcW w:w="1524" w:type="dxa"/>
            <w:shd w:val="clear" w:color="auto" w:fill="auto"/>
          </w:tcPr>
          <w:p w14:paraId="44E634DC" w14:textId="77777777" w:rsidR="00844617" w:rsidRPr="00CF7060" w:rsidRDefault="00844617" w:rsidP="00844617">
            <w:pPr>
              <w:rPr>
                <w:rFonts w:ascii="Arial" w:hAnsi="Arial" w:cs="Arial"/>
              </w:rPr>
            </w:pPr>
          </w:p>
        </w:tc>
        <w:tc>
          <w:tcPr>
            <w:tcW w:w="1952" w:type="dxa"/>
            <w:shd w:val="clear" w:color="auto" w:fill="auto"/>
          </w:tcPr>
          <w:p w14:paraId="4E86B4A3" w14:textId="77777777" w:rsidR="00844617" w:rsidRPr="00CF7060" w:rsidRDefault="00844617" w:rsidP="00844617">
            <w:pPr>
              <w:rPr>
                <w:rFonts w:ascii="Arial" w:hAnsi="Arial" w:cs="Arial"/>
              </w:rPr>
            </w:pPr>
            <w:r w:rsidRPr="00CF7060">
              <w:rPr>
                <w:rFonts w:ascii="Arial" w:hAnsi="Arial" w:cs="Arial"/>
              </w:rPr>
              <w:t>8540.12</w:t>
            </w:r>
          </w:p>
        </w:tc>
        <w:tc>
          <w:tcPr>
            <w:tcW w:w="5253" w:type="dxa"/>
            <w:shd w:val="clear" w:color="auto" w:fill="auto"/>
          </w:tcPr>
          <w:p w14:paraId="20CCAD74" w14:textId="77777777" w:rsidR="00844617" w:rsidRPr="00CF7060" w:rsidRDefault="00844617" w:rsidP="00844617">
            <w:pPr>
              <w:rPr>
                <w:rFonts w:ascii="Arial" w:hAnsi="Arial" w:cs="Arial"/>
              </w:rPr>
            </w:pPr>
            <w:r w:rsidRPr="00CF7060">
              <w:rPr>
                <w:rFonts w:ascii="Arial" w:hAnsi="Arial" w:cs="Arial"/>
              </w:rPr>
              <w:t>-- Cathode-ray television picture tubes, including video monitor cathode-ray tubes:  monochrome</w:t>
            </w:r>
          </w:p>
        </w:tc>
        <w:tc>
          <w:tcPr>
            <w:tcW w:w="1578" w:type="dxa"/>
            <w:shd w:val="clear" w:color="auto" w:fill="auto"/>
          </w:tcPr>
          <w:p w14:paraId="6727059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8BF8EFC" w14:textId="77777777" w:rsidTr="00FE0601">
        <w:trPr>
          <w:trHeight w:val="450"/>
        </w:trPr>
        <w:tc>
          <w:tcPr>
            <w:tcW w:w="1524" w:type="dxa"/>
            <w:shd w:val="clear" w:color="auto" w:fill="auto"/>
          </w:tcPr>
          <w:p w14:paraId="6DE3895C" w14:textId="77777777" w:rsidR="00844617" w:rsidRPr="00CF7060" w:rsidRDefault="00844617" w:rsidP="00844617">
            <w:pPr>
              <w:rPr>
                <w:rFonts w:ascii="Arial" w:hAnsi="Arial" w:cs="Arial"/>
                <w:lang w:eastAsia="zh-TW"/>
              </w:rPr>
            </w:pPr>
          </w:p>
        </w:tc>
        <w:tc>
          <w:tcPr>
            <w:tcW w:w="1952" w:type="dxa"/>
            <w:shd w:val="clear" w:color="auto" w:fill="auto"/>
          </w:tcPr>
          <w:p w14:paraId="4D1982EF" w14:textId="77777777" w:rsidR="00844617" w:rsidRPr="00CF7060" w:rsidRDefault="00844617" w:rsidP="00844617">
            <w:pPr>
              <w:rPr>
                <w:rFonts w:ascii="Arial" w:hAnsi="Arial" w:cs="Arial"/>
              </w:rPr>
            </w:pPr>
            <w:r w:rsidRPr="00CF7060">
              <w:rPr>
                <w:rFonts w:ascii="Arial" w:hAnsi="Arial" w:cs="Arial"/>
              </w:rPr>
              <w:t>8540.20</w:t>
            </w:r>
          </w:p>
        </w:tc>
        <w:tc>
          <w:tcPr>
            <w:tcW w:w="5253" w:type="dxa"/>
            <w:shd w:val="clear" w:color="auto" w:fill="auto"/>
          </w:tcPr>
          <w:p w14:paraId="66C0F60B" w14:textId="77777777" w:rsidR="00844617" w:rsidRPr="00CF7060" w:rsidRDefault="00844617" w:rsidP="00844617">
            <w:pPr>
              <w:rPr>
                <w:rFonts w:ascii="Arial" w:hAnsi="Arial" w:cs="Arial"/>
              </w:rPr>
            </w:pPr>
            <w:r w:rsidRPr="00CF7060">
              <w:rPr>
                <w:rFonts w:ascii="Arial" w:hAnsi="Arial" w:cs="Arial"/>
              </w:rPr>
              <w:t>--Television camera tubes; image converters and intensifiers; other photo-cathode tubes</w:t>
            </w:r>
          </w:p>
        </w:tc>
        <w:tc>
          <w:tcPr>
            <w:tcW w:w="1578" w:type="dxa"/>
            <w:shd w:val="clear" w:color="auto" w:fill="auto"/>
          </w:tcPr>
          <w:p w14:paraId="13AC016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1D16546" w14:textId="77777777" w:rsidTr="00FE0601">
        <w:trPr>
          <w:trHeight w:val="450"/>
        </w:trPr>
        <w:tc>
          <w:tcPr>
            <w:tcW w:w="1524" w:type="dxa"/>
            <w:shd w:val="clear" w:color="auto" w:fill="auto"/>
          </w:tcPr>
          <w:p w14:paraId="77DD31F6" w14:textId="77777777" w:rsidR="00844617" w:rsidRPr="00CF7060" w:rsidRDefault="00844617" w:rsidP="00844617">
            <w:pPr>
              <w:rPr>
                <w:rFonts w:ascii="Arial" w:hAnsi="Arial" w:cs="Arial"/>
              </w:rPr>
            </w:pPr>
          </w:p>
        </w:tc>
        <w:tc>
          <w:tcPr>
            <w:tcW w:w="1952" w:type="dxa"/>
            <w:shd w:val="clear" w:color="auto" w:fill="auto"/>
          </w:tcPr>
          <w:p w14:paraId="7BD29117" w14:textId="77777777" w:rsidR="00844617" w:rsidRPr="00CF7060" w:rsidRDefault="00844617" w:rsidP="00844617">
            <w:pPr>
              <w:rPr>
                <w:rFonts w:ascii="Arial" w:hAnsi="Arial" w:cs="Arial"/>
              </w:rPr>
            </w:pPr>
            <w:r w:rsidRPr="00CF7060">
              <w:rPr>
                <w:rFonts w:ascii="Arial" w:hAnsi="Arial" w:cs="Arial"/>
              </w:rPr>
              <w:t>8540.40</w:t>
            </w:r>
          </w:p>
        </w:tc>
        <w:tc>
          <w:tcPr>
            <w:tcW w:w="5253" w:type="dxa"/>
            <w:shd w:val="clear" w:color="auto" w:fill="auto"/>
          </w:tcPr>
          <w:p w14:paraId="581520C1" w14:textId="77777777" w:rsidR="00844617" w:rsidRPr="00CF7060" w:rsidRDefault="00844617" w:rsidP="00844617">
            <w:pPr>
              <w:rPr>
                <w:rFonts w:ascii="Arial" w:hAnsi="Arial" w:cs="Arial"/>
              </w:rPr>
            </w:pPr>
            <w:r w:rsidRPr="00CF7060">
              <w:rPr>
                <w:rFonts w:ascii="Arial" w:hAnsi="Arial" w:cs="Arial"/>
              </w:rPr>
              <w:t>-Data/graphic display tubes, colour, with a phosphor dot screen pitch smaller than 0.4 Mm</w:t>
            </w:r>
          </w:p>
        </w:tc>
        <w:tc>
          <w:tcPr>
            <w:tcW w:w="1578" w:type="dxa"/>
            <w:shd w:val="clear" w:color="auto" w:fill="auto"/>
          </w:tcPr>
          <w:p w14:paraId="3D9680A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2F8740F" w14:textId="77777777" w:rsidTr="00FE0601">
        <w:trPr>
          <w:trHeight w:val="255"/>
        </w:trPr>
        <w:tc>
          <w:tcPr>
            <w:tcW w:w="1524" w:type="dxa"/>
            <w:shd w:val="clear" w:color="auto" w:fill="auto"/>
          </w:tcPr>
          <w:p w14:paraId="6926FE87" w14:textId="77777777" w:rsidR="00844617" w:rsidRPr="00CF7060" w:rsidRDefault="00844617" w:rsidP="00844617">
            <w:pPr>
              <w:rPr>
                <w:rFonts w:ascii="Arial" w:hAnsi="Arial" w:cs="Arial"/>
                <w:lang w:eastAsia="zh-TW"/>
              </w:rPr>
            </w:pPr>
          </w:p>
        </w:tc>
        <w:tc>
          <w:tcPr>
            <w:tcW w:w="1952" w:type="dxa"/>
            <w:shd w:val="clear" w:color="auto" w:fill="auto"/>
          </w:tcPr>
          <w:p w14:paraId="17FF618E" w14:textId="77777777" w:rsidR="00844617" w:rsidRPr="00CF7060" w:rsidRDefault="00844617" w:rsidP="00844617">
            <w:pPr>
              <w:rPr>
                <w:rFonts w:ascii="Arial" w:hAnsi="Arial" w:cs="Arial"/>
              </w:rPr>
            </w:pPr>
            <w:r w:rsidRPr="00CF7060">
              <w:rPr>
                <w:rFonts w:ascii="Arial" w:hAnsi="Arial" w:cs="Arial"/>
              </w:rPr>
              <w:t>8540.60</w:t>
            </w:r>
          </w:p>
        </w:tc>
        <w:tc>
          <w:tcPr>
            <w:tcW w:w="5253" w:type="dxa"/>
            <w:shd w:val="clear" w:color="auto" w:fill="auto"/>
          </w:tcPr>
          <w:p w14:paraId="3B4E3644" w14:textId="77777777" w:rsidR="00844617" w:rsidRPr="00CF7060" w:rsidRDefault="00844617" w:rsidP="00844617">
            <w:pPr>
              <w:rPr>
                <w:rFonts w:ascii="Arial" w:hAnsi="Arial" w:cs="Arial"/>
              </w:rPr>
            </w:pPr>
            <w:r w:rsidRPr="00CF7060">
              <w:rPr>
                <w:rFonts w:ascii="Arial" w:hAnsi="Arial" w:cs="Arial"/>
              </w:rPr>
              <w:t>-Other cathode-ray tubes</w:t>
            </w:r>
          </w:p>
        </w:tc>
        <w:tc>
          <w:tcPr>
            <w:tcW w:w="1578" w:type="dxa"/>
            <w:shd w:val="clear" w:color="auto" w:fill="auto"/>
          </w:tcPr>
          <w:p w14:paraId="4284929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935404E" w14:textId="77777777" w:rsidTr="00FE0601">
        <w:trPr>
          <w:trHeight w:val="675"/>
        </w:trPr>
        <w:tc>
          <w:tcPr>
            <w:tcW w:w="1524" w:type="dxa"/>
            <w:shd w:val="clear" w:color="auto" w:fill="auto"/>
          </w:tcPr>
          <w:p w14:paraId="40894F0C" w14:textId="77777777" w:rsidR="00844617" w:rsidRPr="00CF7060" w:rsidRDefault="00844617" w:rsidP="00844617">
            <w:pPr>
              <w:rPr>
                <w:rFonts w:ascii="Arial" w:hAnsi="Arial" w:cs="Arial"/>
              </w:rPr>
            </w:pPr>
          </w:p>
        </w:tc>
        <w:tc>
          <w:tcPr>
            <w:tcW w:w="1952" w:type="dxa"/>
            <w:shd w:val="clear" w:color="auto" w:fill="auto"/>
          </w:tcPr>
          <w:p w14:paraId="6EAA52E7" w14:textId="77777777" w:rsidR="00844617" w:rsidRPr="00CF7060" w:rsidRDefault="00844617" w:rsidP="00844617">
            <w:pPr>
              <w:rPr>
                <w:rFonts w:ascii="Arial" w:hAnsi="Arial" w:cs="Arial"/>
              </w:rPr>
            </w:pPr>
            <w:r w:rsidRPr="00CF7060">
              <w:rPr>
                <w:rFonts w:ascii="Arial" w:hAnsi="Arial" w:cs="Arial"/>
              </w:rPr>
              <w:t>8540.71</w:t>
            </w:r>
          </w:p>
        </w:tc>
        <w:tc>
          <w:tcPr>
            <w:tcW w:w="5253" w:type="dxa"/>
            <w:shd w:val="clear" w:color="auto" w:fill="auto"/>
          </w:tcPr>
          <w:p w14:paraId="173B5611" w14:textId="77777777" w:rsidR="00844617" w:rsidRPr="00CF7060" w:rsidRDefault="00844617" w:rsidP="00844617">
            <w:pPr>
              <w:rPr>
                <w:rFonts w:ascii="Arial" w:hAnsi="Arial" w:cs="Arial"/>
              </w:rPr>
            </w:pPr>
            <w:r w:rsidRPr="00CF7060">
              <w:rPr>
                <w:rFonts w:ascii="Arial" w:hAnsi="Arial" w:cs="Arial"/>
              </w:rPr>
              <w:t>-Microwave tubes (for example, magnetrons, klystrons, travelling wave tubes, carcinotrons), excluding grid-controlled tubes: magnetrons</w:t>
            </w:r>
          </w:p>
        </w:tc>
        <w:tc>
          <w:tcPr>
            <w:tcW w:w="1578" w:type="dxa"/>
            <w:shd w:val="clear" w:color="auto" w:fill="auto"/>
          </w:tcPr>
          <w:p w14:paraId="5A617E4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9D8FECA" w14:textId="77777777" w:rsidTr="00FE0601">
        <w:trPr>
          <w:trHeight w:val="450"/>
        </w:trPr>
        <w:tc>
          <w:tcPr>
            <w:tcW w:w="1524" w:type="dxa"/>
            <w:shd w:val="clear" w:color="auto" w:fill="auto"/>
          </w:tcPr>
          <w:p w14:paraId="3AF0CF1F" w14:textId="77777777" w:rsidR="00844617" w:rsidRPr="00CF7060" w:rsidRDefault="00844617" w:rsidP="00844617">
            <w:pPr>
              <w:rPr>
                <w:rFonts w:ascii="Arial" w:hAnsi="Arial" w:cs="Arial"/>
                <w:lang w:eastAsia="zh-TW"/>
              </w:rPr>
            </w:pPr>
          </w:p>
        </w:tc>
        <w:tc>
          <w:tcPr>
            <w:tcW w:w="1952" w:type="dxa"/>
            <w:shd w:val="clear" w:color="auto" w:fill="auto"/>
          </w:tcPr>
          <w:p w14:paraId="4346A97C" w14:textId="77777777" w:rsidR="00844617" w:rsidRPr="00CF7060" w:rsidRDefault="00844617" w:rsidP="00844617">
            <w:pPr>
              <w:rPr>
                <w:rFonts w:ascii="Arial" w:hAnsi="Arial" w:cs="Arial"/>
              </w:rPr>
            </w:pPr>
            <w:r w:rsidRPr="00CF7060">
              <w:rPr>
                <w:rFonts w:ascii="Arial" w:hAnsi="Arial" w:cs="Arial"/>
              </w:rPr>
              <w:t>8540.79</w:t>
            </w:r>
          </w:p>
        </w:tc>
        <w:tc>
          <w:tcPr>
            <w:tcW w:w="5253" w:type="dxa"/>
            <w:shd w:val="clear" w:color="auto" w:fill="auto"/>
          </w:tcPr>
          <w:p w14:paraId="08E0CFFE" w14:textId="77777777" w:rsidR="00844617" w:rsidRPr="00CF7060" w:rsidRDefault="00844617" w:rsidP="00844617">
            <w:pPr>
              <w:rPr>
                <w:rFonts w:ascii="Arial" w:hAnsi="Arial" w:cs="Arial"/>
              </w:rPr>
            </w:pPr>
            <w:r w:rsidRPr="00CF7060">
              <w:rPr>
                <w:rFonts w:ascii="Arial" w:hAnsi="Arial" w:cs="Arial"/>
              </w:rPr>
              <w:t>-Microwave tubes (for example, magnetrons, klystrons, travelling wave tubes, carcinotrons), excluding grid-controlled tubes: other</w:t>
            </w:r>
          </w:p>
        </w:tc>
        <w:tc>
          <w:tcPr>
            <w:tcW w:w="1578" w:type="dxa"/>
            <w:shd w:val="clear" w:color="auto" w:fill="auto"/>
          </w:tcPr>
          <w:p w14:paraId="339803D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3157C08" w14:textId="77777777" w:rsidTr="00FE0601">
        <w:trPr>
          <w:trHeight w:val="255"/>
        </w:trPr>
        <w:tc>
          <w:tcPr>
            <w:tcW w:w="1524" w:type="dxa"/>
            <w:shd w:val="clear" w:color="auto" w:fill="auto"/>
          </w:tcPr>
          <w:p w14:paraId="44B36C7D" w14:textId="77777777" w:rsidR="00844617" w:rsidRPr="00CF7060" w:rsidRDefault="00844617" w:rsidP="00844617">
            <w:pPr>
              <w:rPr>
                <w:rFonts w:ascii="Arial" w:hAnsi="Arial" w:cs="Arial"/>
                <w:lang w:eastAsia="zh-TW"/>
              </w:rPr>
            </w:pPr>
          </w:p>
        </w:tc>
        <w:tc>
          <w:tcPr>
            <w:tcW w:w="1952" w:type="dxa"/>
            <w:shd w:val="clear" w:color="auto" w:fill="auto"/>
          </w:tcPr>
          <w:p w14:paraId="3255E0D6" w14:textId="77777777" w:rsidR="00844617" w:rsidRPr="00CF7060" w:rsidRDefault="00844617" w:rsidP="00844617">
            <w:pPr>
              <w:rPr>
                <w:rFonts w:ascii="Arial" w:hAnsi="Arial" w:cs="Arial"/>
              </w:rPr>
            </w:pPr>
            <w:r w:rsidRPr="00CF7060">
              <w:rPr>
                <w:rFonts w:ascii="Arial" w:hAnsi="Arial" w:cs="Arial"/>
              </w:rPr>
              <w:t>8540.81</w:t>
            </w:r>
          </w:p>
        </w:tc>
        <w:tc>
          <w:tcPr>
            <w:tcW w:w="5253" w:type="dxa"/>
            <w:shd w:val="clear" w:color="auto" w:fill="auto"/>
          </w:tcPr>
          <w:p w14:paraId="239F3B06" w14:textId="77777777" w:rsidR="00844617" w:rsidRPr="00CF7060" w:rsidRDefault="00844617" w:rsidP="00844617">
            <w:pPr>
              <w:rPr>
                <w:rFonts w:ascii="Arial" w:hAnsi="Arial" w:cs="Arial"/>
              </w:rPr>
            </w:pPr>
            <w:r w:rsidRPr="00CF7060">
              <w:rPr>
                <w:rFonts w:ascii="Arial" w:hAnsi="Arial" w:cs="Arial"/>
              </w:rPr>
              <w:t>--Other valves and tubes: receiver or amplifier valves and tubes</w:t>
            </w:r>
          </w:p>
        </w:tc>
        <w:tc>
          <w:tcPr>
            <w:tcW w:w="1578" w:type="dxa"/>
            <w:shd w:val="clear" w:color="auto" w:fill="auto"/>
          </w:tcPr>
          <w:p w14:paraId="2EA8216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7BD100F" w14:textId="77777777" w:rsidTr="00FE0601">
        <w:trPr>
          <w:trHeight w:val="255"/>
        </w:trPr>
        <w:tc>
          <w:tcPr>
            <w:tcW w:w="1524" w:type="dxa"/>
            <w:shd w:val="clear" w:color="auto" w:fill="auto"/>
          </w:tcPr>
          <w:p w14:paraId="6A43E0B2" w14:textId="77777777" w:rsidR="00844617" w:rsidRPr="00CF7060" w:rsidRDefault="00844617" w:rsidP="00844617">
            <w:pPr>
              <w:rPr>
                <w:rFonts w:ascii="Arial" w:hAnsi="Arial" w:cs="Arial"/>
              </w:rPr>
            </w:pPr>
          </w:p>
        </w:tc>
        <w:tc>
          <w:tcPr>
            <w:tcW w:w="1952" w:type="dxa"/>
            <w:shd w:val="clear" w:color="auto" w:fill="auto"/>
          </w:tcPr>
          <w:p w14:paraId="491009CC" w14:textId="77777777" w:rsidR="00844617" w:rsidRPr="00CF7060" w:rsidRDefault="00844617" w:rsidP="00844617">
            <w:pPr>
              <w:rPr>
                <w:rFonts w:ascii="Arial" w:hAnsi="Arial" w:cs="Arial"/>
              </w:rPr>
            </w:pPr>
            <w:r w:rsidRPr="00CF7060">
              <w:rPr>
                <w:rFonts w:ascii="Arial" w:hAnsi="Arial" w:cs="Arial"/>
              </w:rPr>
              <w:t>8540.89</w:t>
            </w:r>
          </w:p>
        </w:tc>
        <w:tc>
          <w:tcPr>
            <w:tcW w:w="5253" w:type="dxa"/>
            <w:shd w:val="clear" w:color="auto" w:fill="auto"/>
          </w:tcPr>
          <w:p w14:paraId="0754AEA1" w14:textId="77777777" w:rsidR="00844617" w:rsidRPr="00CF7060" w:rsidRDefault="00844617" w:rsidP="00844617">
            <w:pPr>
              <w:rPr>
                <w:rFonts w:ascii="Arial" w:hAnsi="Arial" w:cs="Arial"/>
              </w:rPr>
            </w:pPr>
            <w:r w:rsidRPr="00CF7060">
              <w:rPr>
                <w:rFonts w:ascii="Arial" w:hAnsi="Arial" w:cs="Arial"/>
              </w:rPr>
              <w:t>--Other valves and tubes: other</w:t>
            </w:r>
          </w:p>
        </w:tc>
        <w:tc>
          <w:tcPr>
            <w:tcW w:w="1578" w:type="dxa"/>
            <w:shd w:val="clear" w:color="auto" w:fill="auto"/>
          </w:tcPr>
          <w:p w14:paraId="56BC0FF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417BDB9" w14:textId="77777777" w:rsidTr="00FE0601">
        <w:trPr>
          <w:trHeight w:val="255"/>
        </w:trPr>
        <w:tc>
          <w:tcPr>
            <w:tcW w:w="1524" w:type="dxa"/>
            <w:shd w:val="clear" w:color="auto" w:fill="auto"/>
          </w:tcPr>
          <w:p w14:paraId="7B1DD20F" w14:textId="77777777" w:rsidR="00844617" w:rsidRPr="00CF7060" w:rsidRDefault="00844617" w:rsidP="00844617">
            <w:pPr>
              <w:rPr>
                <w:rFonts w:ascii="Arial" w:hAnsi="Arial" w:cs="Arial"/>
              </w:rPr>
            </w:pPr>
          </w:p>
        </w:tc>
        <w:tc>
          <w:tcPr>
            <w:tcW w:w="1952" w:type="dxa"/>
            <w:shd w:val="clear" w:color="auto" w:fill="auto"/>
          </w:tcPr>
          <w:p w14:paraId="421075A5" w14:textId="77777777" w:rsidR="00844617" w:rsidRPr="00CF7060" w:rsidRDefault="00844617" w:rsidP="00844617">
            <w:pPr>
              <w:rPr>
                <w:rFonts w:ascii="Arial" w:hAnsi="Arial" w:cs="Arial"/>
              </w:rPr>
            </w:pPr>
            <w:r w:rsidRPr="00CF7060">
              <w:rPr>
                <w:rFonts w:ascii="Arial" w:hAnsi="Arial" w:cs="Arial"/>
              </w:rPr>
              <w:t>8540.91</w:t>
            </w:r>
          </w:p>
        </w:tc>
        <w:tc>
          <w:tcPr>
            <w:tcW w:w="5253" w:type="dxa"/>
            <w:shd w:val="clear" w:color="auto" w:fill="auto"/>
          </w:tcPr>
          <w:p w14:paraId="0C7E1FE0" w14:textId="77777777" w:rsidR="00844617" w:rsidRPr="00CF7060" w:rsidRDefault="00844617" w:rsidP="00844617">
            <w:pPr>
              <w:rPr>
                <w:rFonts w:ascii="Arial" w:hAnsi="Arial" w:cs="Arial"/>
              </w:rPr>
            </w:pPr>
            <w:r w:rsidRPr="00CF7060">
              <w:rPr>
                <w:rFonts w:ascii="Arial" w:hAnsi="Arial" w:cs="Arial"/>
              </w:rPr>
              <w:t>--Parts: of cathode-ray tubes</w:t>
            </w:r>
          </w:p>
        </w:tc>
        <w:tc>
          <w:tcPr>
            <w:tcW w:w="1578" w:type="dxa"/>
            <w:shd w:val="clear" w:color="auto" w:fill="auto"/>
          </w:tcPr>
          <w:p w14:paraId="5D997B3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807FC53" w14:textId="77777777" w:rsidTr="00FE0601">
        <w:trPr>
          <w:trHeight w:val="255"/>
        </w:trPr>
        <w:tc>
          <w:tcPr>
            <w:tcW w:w="1524" w:type="dxa"/>
            <w:shd w:val="clear" w:color="auto" w:fill="auto"/>
          </w:tcPr>
          <w:p w14:paraId="7DD64183" w14:textId="77777777" w:rsidR="00844617" w:rsidRPr="00CF7060" w:rsidRDefault="00844617" w:rsidP="00844617">
            <w:pPr>
              <w:rPr>
                <w:rFonts w:ascii="Arial" w:hAnsi="Arial" w:cs="Arial"/>
              </w:rPr>
            </w:pPr>
          </w:p>
        </w:tc>
        <w:tc>
          <w:tcPr>
            <w:tcW w:w="1952" w:type="dxa"/>
            <w:shd w:val="clear" w:color="auto" w:fill="auto"/>
          </w:tcPr>
          <w:p w14:paraId="1F9C4098" w14:textId="77777777" w:rsidR="00844617" w:rsidRPr="00CF7060" w:rsidRDefault="00844617" w:rsidP="00844617">
            <w:pPr>
              <w:rPr>
                <w:rFonts w:ascii="Arial" w:hAnsi="Arial" w:cs="Arial"/>
              </w:rPr>
            </w:pPr>
            <w:r w:rsidRPr="00CF7060">
              <w:rPr>
                <w:rFonts w:ascii="Arial" w:hAnsi="Arial" w:cs="Arial"/>
              </w:rPr>
              <w:t>8540.99</w:t>
            </w:r>
          </w:p>
        </w:tc>
        <w:tc>
          <w:tcPr>
            <w:tcW w:w="5253" w:type="dxa"/>
            <w:shd w:val="clear" w:color="auto" w:fill="auto"/>
          </w:tcPr>
          <w:p w14:paraId="4866C064" w14:textId="77777777" w:rsidR="00844617" w:rsidRPr="00CF7060" w:rsidRDefault="00844617" w:rsidP="00844617">
            <w:pPr>
              <w:rPr>
                <w:rFonts w:ascii="Arial" w:hAnsi="Arial" w:cs="Arial"/>
              </w:rPr>
            </w:pPr>
            <w:r w:rsidRPr="00CF7060">
              <w:rPr>
                <w:rFonts w:ascii="Arial" w:hAnsi="Arial" w:cs="Arial"/>
              </w:rPr>
              <w:t>--Parts: other</w:t>
            </w:r>
          </w:p>
        </w:tc>
        <w:tc>
          <w:tcPr>
            <w:tcW w:w="1578" w:type="dxa"/>
            <w:shd w:val="clear" w:color="auto" w:fill="auto"/>
          </w:tcPr>
          <w:p w14:paraId="28EF868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7CE4B9D" w14:textId="77777777" w:rsidTr="00FE0601">
        <w:trPr>
          <w:trHeight w:val="808"/>
        </w:trPr>
        <w:tc>
          <w:tcPr>
            <w:tcW w:w="1524" w:type="dxa"/>
            <w:shd w:val="clear" w:color="auto" w:fill="auto"/>
          </w:tcPr>
          <w:p w14:paraId="3567C07D" w14:textId="77777777" w:rsidR="00844617" w:rsidRPr="00CF7060" w:rsidRDefault="00844617" w:rsidP="00844617">
            <w:pPr>
              <w:rPr>
                <w:rFonts w:ascii="Arial" w:hAnsi="Arial" w:cs="Arial"/>
                <w:b/>
                <w:bCs/>
              </w:rPr>
            </w:pPr>
            <w:r w:rsidRPr="00CF7060">
              <w:rPr>
                <w:rFonts w:ascii="Arial" w:hAnsi="Arial" w:cs="Arial"/>
                <w:b/>
                <w:bCs/>
              </w:rPr>
              <w:t>8541</w:t>
            </w:r>
          </w:p>
        </w:tc>
        <w:tc>
          <w:tcPr>
            <w:tcW w:w="1952" w:type="dxa"/>
            <w:shd w:val="clear" w:color="auto" w:fill="auto"/>
          </w:tcPr>
          <w:p w14:paraId="6850480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AE960AE" w14:textId="77777777" w:rsidR="00844617" w:rsidRPr="00FE0601" w:rsidRDefault="00844617" w:rsidP="00844617">
            <w:pPr>
              <w:rPr>
                <w:rFonts w:ascii="Arial" w:hAnsi="Arial" w:cs="Arial"/>
                <w:b/>
                <w:bCs/>
                <w:lang w:val="en-NZ"/>
              </w:rPr>
            </w:pPr>
            <w:r w:rsidRPr="00FE0601">
              <w:rPr>
                <w:rFonts w:ascii="Arial" w:hAnsi="Arial" w:cs="Arial"/>
                <w:b/>
                <w:bCs/>
                <w:lang w:val="en-NZ"/>
              </w:rPr>
              <w:t xml:space="preserve">Semiconductor devices (for example, diodes, transistors, semiconductor based transducers); photosensitive </w:t>
            </w:r>
          </w:p>
          <w:p w14:paraId="162EEF5F" w14:textId="77777777" w:rsidR="00844617" w:rsidRPr="00FE0601" w:rsidRDefault="00844617" w:rsidP="00844617">
            <w:pPr>
              <w:rPr>
                <w:rFonts w:ascii="Arial" w:hAnsi="Arial" w:cs="Arial"/>
                <w:b/>
                <w:bCs/>
                <w:lang w:val="en-NZ"/>
              </w:rPr>
            </w:pPr>
            <w:r w:rsidRPr="00FE0601">
              <w:rPr>
                <w:rFonts w:ascii="Arial" w:hAnsi="Arial" w:cs="Arial"/>
                <w:b/>
                <w:bCs/>
                <w:lang w:val="en-NZ"/>
              </w:rPr>
              <w:t xml:space="preserve">semiconductor devices, including photovoltaic cells whether or </w:t>
            </w:r>
          </w:p>
          <w:p w14:paraId="21A1C23E" w14:textId="77777777" w:rsidR="00844617" w:rsidRPr="00CF7060" w:rsidRDefault="00844617" w:rsidP="00844617">
            <w:pPr>
              <w:rPr>
                <w:rFonts w:ascii="Arial" w:hAnsi="Arial" w:cs="Arial"/>
                <w:b/>
                <w:bCs/>
              </w:rPr>
            </w:pPr>
            <w:r w:rsidRPr="00FE0601">
              <w:rPr>
                <w:rFonts w:ascii="Arial" w:hAnsi="Arial" w:cs="Arial"/>
                <w:b/>
                <w:bCs/>
                <w:lang w:val="en-NZ"/>
              </w:rPr>
              <w:t>not assembled in modules or made up into panels; light-emitting diodes (LED), whether or not assembled with other light-emitting diodes (LED); mounted piezo-electric crystals.</w:t>
            </w:r>
          </w:p>
        </w:tc>
        <w:tc>
          <w:tcPr>
            <w:tcW w:w="1578" w:type="dxa"/>
            <w:shd w:val="clear" w:color="auto" w:fill="auto"/>
          </w:tcPr>
          <w:p w14:paraId="55A576E0"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1C447DEE" w14:textId="77777777" w:rsidTr="00FE0601">
        <w:trPr>
          <w:trHeight w:val="255"/>
        </w:trPr>
        <w:tc>
          <w:tcPr>
            <w:tcW w:w="1524" w:type="dxa"/>
            <w:shd w:val="clear" w:color="auto" w:fill="auto"/>
          </w:tcPr>
          <w:p w14:paraId="50379083" w14:textId="77777777" w:rsidR="00844617" w:rsidRPr="00CF7060" w:rsidRDefault="00844617" w:rsidP="00844617">
            <w:pPr>
              <w:rPr>
                <w:rFonts w:ascii="Arial" w:hAnsi="Arial" w:cs="Arial"/>
              </w:rPr>
            </w:pPr>
          </w:p>
        </w:tc>
        <w:tc>
          <w:tcPr>
            <w:tcW w:w="1952" w:type="dxa"/>
            <w:shd w:val="clear" w:color="auto" w:fill="auto"/>
          </w:tcPr>
          <w:p w14:paraId="7EAFE08E" w14:textId="77777777" w:rsidR="00844617" w:rsidRPr="00CF7060" w:rsidRDefault="00844617" w:rsidP="00844617">
            <w:pPr>
              <w:rPr>
                <w:rFonts w:ascii="Arial" w:hAnsi="Arial" w:cs="Arial"/>
              </w:rPr>
            </w:pPr>
            <w:r w:rsidRPr="00CF7060">
              <w:rPr>
                <w:rFonts w:ascii="Arial" w:hAnsi="Arial" w:cs="Arial"/>
              </w:rPr>
              <w:t>8541.10</w:t>
            </w:r>
          </w:p>
        </w:tc>
        <w:tc>
          <w:tcPr>
            <w:tcW w:w="5253" w:type="dxa"/>
            <w:shd w:val="clear" w:color="auto" w:fill="auto"/>
          </w:tcPr>
          <w:p w14:paraId="3C46A82A" w14:textId="77777777" w:rsidR="00844617" w:rsidRPr="00CF7060" w:rsidRDefault="00844617" w:rsidP="00844617">
            <w:pPr>
              <w:rPr>
                <w:rFonts w:ascii="Arial" w:hAnsi="Arial" w:cs="Arial"/>
              </w:rPr>
            </w:pPr>
            <w:r w:rsidRPr="00CF7060">
              <w:rPr>
                <w:rFonts w:ascii="Arial" w:hAnsi="Arial" w:cs="Arial"/>
              </w:rPr>
              <w:t>-Diodes, other than photosensitive or light emitting diodes</w:t>
            </w:r>
          </w:p>
        </w:tc>
        <w:tc>
          <w:tcPr>
            <w:tcW w:w="1578" w:type="dxa"/>
            <w:shd w:val="clear" w:color="auto" w:fill="auto"/>
          </w:tcPr>
          <w:p w14:paraId="7DAE216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D135654" w14:textId="77777777" w:rsidTr="00FE0601">
        <w:trPr>
          <w:trHeight w:val="450"/>
        </w:trPr>
        <w:tc>
          <w:tcPr>
            <w:tcW w:w="1524" w:type="dxa"/>
            <w:shd w:val="clear" w:color="auto" w:fill="auto"/>
          </w:tcPr>
          <w:p w14:paraId="0A9FE3B6" w14:textId="77777777" w:rsidR="00844617" w:rsidRPr="00CF7060" w:rsidRDefault="00844617" w:rsidP="00844617">
            <w:pPr>
              <w:rPr>
                <w:rFonts w:ascii="Arial" w:hAnsi="Arial" w:cs="Arial"/>
              </w:rPr>
            </w:pPr>
          </w:p>
        </w:tc>
        <w:tc>
          <w:tcPr>
            <w:tcW w:w="1952" w:type="dxa"/>
            <w:shd w:val="clear" w:color="auto" w:fill="auto"/>
          </w:tcPr>
          <w:p w14:paraId="32EF8533" w14:textId="77777777" w:rsidR="00844617" w:rsidRPr="00CF7060" w:rsidRDefault="00844617" w:rsidP="00844617">
            <w:pPr>
              <w:rPr>
                <w:rFonts w:ascii="Arial" w:hAnsi="Arial" w:cs="Arial"/>
              </w:rPr>
            </w:pPr>
            <w:r w:rsidRPr="00CF7060">
              <w:rPr>
                <w:rFonts w:ascii="Arial" w:hAnsi="Arial" w:cs="Arial"/>
              </w:rPr>
              <w:t>8541.21</w:t>
            </w:r>
          </w:p>
        </w:tc>
        <w:tc>
          <w:tcPr>
            <w:tcW w:w="5253" w:type="dxa"/>
            <w:shd w:val="clear" w:color="auto" w:fill="auto"/>
          </w:tcPr>
          <w:p w14:paraId="29D5C554" w14:textId="77777777" w:rsidR="00844617" w:rsidRPr="00CF7060" w:rsidRDefault="00844617" w:rsidP="00844617">
            <w:pPr>
              <w:rPr>
                <w:rFonts w:ascii="Arial" w:hAnsi="Arial" w:cs="Arial"/>
              </w:rPr>
            </w:pPr>
            <w:r w:rsidRPr="00CF7060">
              <w:rPr>
                <w:rFonts w:ascii="Arial" w:hAnsi="Arial" w:cs="Arial"/>
              </w:rPr>
              <w:t>--Transistors, other than photosensitive transistors: with a dissipation rate of less than 1 W</w:t>
            </w:r>
          </w:p>
        </w:tc>
        <w:tc>
          <w:tcPr>
            <w:tcW w:w="1578" w:type="dxa"/>
            <w:shd w:val="clear" w:color="auto" w:fill="auto"/>
          </w:tcPr>
          <w:p w14:paraId="08FFEC2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643AE6C" w14:textId="77777777" w:rsidTr="00FE0601">
        <w:trPr>
          <w:trHeight w:val="255"/>
        </w:trPr>
        <w:tc>
          <w:tcPr>
            <w:tcW w:w="1524" w:type="dxa"/>
            <w:shd w:val="clear" w:color="auto" w:fill="auto"/>
          </w:tcPr>
          <w:p w14:paraId="49E3BD44" w14:textId="77777777" w:rsidR="00844617" w:rsidRPr="00CF7060" w:rsidRDefault="00844617" w:rsidP="00844617">
            <w:pPr>
              <w:rPr>
                <w:rFonts w:ascii="Arial" w:hAnsi="Arial" w:cs="Arial"/>
              </w:rPr>
            </w:pPr>
          </w:p>
        </w:tc>
        <w:tc>
          <w:tcPr>
            <w:tcW w:w="1952" w:type="dxa"/>
            <w:shd w:val="clear" w:color="auto" w:fill="auto"/>
          </w:tcPr>
          <w:p w14:paraId="40E0B0FF" w14:textId="77777777" w:rsidR="00844617" w:rsidRPr="00CF7060" w:rsidRDefault="00844617" w:rsidP="00844617">
            <w:pPr>
              <w:rPr>
                <w:rFonts w:ascii="Arial" w:hAnsi="Arial" w:cs="Arial"/>
              </w:rPr>
            </w:pPr>
            <w:r w:rsidRPr="00CF7060">
              <w:rPr>
                <w:rFonts w:ascii="Arial" w:hAnsi="Arial" w:cs="Arial"/>
              </w:rPr>
              <w:t>8541.29</w:t>
            </w:r>
          </w:p>
        </w:tc>
        <w:tc>
          <w:tcPr>
            <w:tcW w:w="5253" w:type="dxa"/>
            <w:shd w:val="clear" w:color="auto" w:fill="auto"/>
          </w:tcPr>
          <w:p w14:paraId="06F2F192" w14:textId="77777777" w:rsidR="00844617" w:rsidRPr="00CF7060" w:rsidRDefault="00844617" w:rsidP="00844617">
            <w:pPr>
              <w:rPr>
                <w:rFonts w:ascii="Arial" w:hAnsi="Arial" w:cs="Arial"/>
              </w:rPr>
            </w:pPr>
            <w:r w:rsidRPr="00CF7060">
              <w:rPr>
                <w:rFonts w:ascii="Arial" w:hAnsi="Arial" w:cs="Arial"/>
              </w:rPr>
              <w:t>--Transistors, other than photosensitive transistors: other</w:t>
            </w:r>
          </w:p>
        </w:tc>
        <w:tc>
          <w:tcPr>
            <w:tcW w:w="1578" w:type="dxa"/>
            <w:shd w:val="clear" w:color="auto" w:fill="auto"/>
          </w:tcPr>
          <w:p w14:paraId="312A13B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6D571B7" w14:textId="77777777" w:rsidTr="00FE0601">
        <w:trPr>
          <w:trHeight w:val="255"/>
        </w:trPr>
        <w:tc>
          <w:tcPr>
            <w:tcW w:w="1524" w:type="dxa"/>
            <w:shd w:val="clear" w:color="auto" w:fill="auto"/>
          </w:tcPr>
          <w:p w14:paraId="5D8735A2" w14:textId="77777777" w:rsidR="00844617" w:rsidRPr="00CF7060" w:rsidRDefault="00844617" w:rsidP="00844617">
            <w:pPr>
              <w:rPr>
                <w:rFonts w:ascii="Arial" w:hAnsi="Arial" w:cs="Arial"/>
              </w:rPr>
            </w:pPr>
          </w:p>
        </w:tc>
        <w:tc>
          <w:tcPr>
            <w:tcW w:w="1952" w:type="dxa"/>
            <w:shd w:val="clear" w:color="auto" w:fill="auto"/>
          </w:tcPr>
          <w:p w14:paraId="27215DDF" w14:textId="77777777" w:rsidR="00844617" w:rsidRPr="00CF7060" w:rsidRDefault="00844617" w:rsidP="00844617">
            <w:pPr>
              <w:rPr>
                <w:rFonts w:ascii="Arial" w:hAnsi="Arial" w:cs="Arial"/>
              </w:rPr>
            </w:pPr>
            <w:r w:rsidRPr="00CF7060">
              <w:rPr>
                <w:rFonts w:ascii="Arial" w:hAnsi="Arial" w:cs="Arial"/>
              </w:rPr>
              <w:t>8541.30</w:t>
            </w:r>
          </w:p>
        </w:tc>
        <w:tc>
          <w:tcPr>
            <w:tcW w:w="5253" w:type="dxa"/>
            <w:shd w:val="clear" w:color="auto" w:fill="auto"/>
          </w:tcPr>
          <w:p w14:paraId="461AFB91" w14:textId="77777777" w:rsidR="00844617" w:rsidRPr="00CF7060" w:rsidRDefault="00844617" w:rsidP="00844617">
            <w:pPr>
              <w:rPr>
                <w:rFonts w:ascii="Arial" w:hAnsi="Arial" w:cs="Arial"/>
              </w:rPr>
            </w:pPr>
            <w:r w:rsidRPr="00CF7060">
              <w:rPr>
                <w:rFonts w:ascii="Arial" w:hAnsi="Arial" w:cs="Arial"/>
              </w:rPr>
              <w:t>-Thyristors, diacs and triacs, other than photosensitive devices</w:t>
            </w:r>
          </w:p>
        </w:tc>
        <w:tc>
          <w:tcPr>
            <w:tcW w:w="1578" w:type="dxa"/>
            <w:shd w:val="clear" w:color="auto" w:fill="auto"/>
          </w:tcPr>
          <w:p w14:paraId="1431D56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rsidDel="00FE0601" w14:paraId="3C994C42" w14:textId="77777777" w:rsidTr="00E37E75">
        <w:trPr>
          <w:trHeight w:val="675"/>
        </w:trPr>
        <w:tc>
          <w:tcPr>
            <w:tcW w:w="1524" w:type="dxa"/>
            <w:shd w:val="clear" w:color="auto" w:fill="auto"/>
          </w:tcPr>
          <w:p w14:paraId="56FD63DB" w14:textId="77777777" w:rsidR="00844617" w:rsidRPr="00CF7060" w:rsidDel="00FE0601"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51ECA41F" w14:textId="77777777" w:rsidR="00844617" w:rsidRPr="00E37E75" w:rsidDel="00FE0601" w:rsidRDefault="00844617" w:rsidP="00844617">
            <w:pPr>
              <w:rPr>
                <w:rFonts w:ascii="Arial" w:hAnsi="Arial" w:cs="Arial"/>
                <w:color w:val="000000" w:themeColor="text1"/>
              </w:rPr>
            </w:pPr>
          </w:p>
        </w:tc>
        <w:tc>
          <w:tcPr>
            <w:tcW w:w="5253" w:type="dxa"/>
            <w:tcBorders>
              <w:top w:val="single" w:sz="4" w:space="0" w:color="auto"/>
              <w:left w:val="nil"/>
              <w:bottom w:val="single" w:sz="4" w:space="0" w:color="auto"/>
              <w:right w:val="single" w:sz="4" w:space="0" w:color="auto"/>
            </w:tcBorders>
            <w:shd w:val="clear" w:color="auto" w:fill="auto"/>
          </w:tcPr>
          <w:p w14:paraId="7E6111C0" w14:textId="77777777" w:rsidR="00844617" w:rsidRPr="00E37E75" w:rsidDel="00FE0601" w:rsidRDefault="00844617" w:rsidP="00844617">
            <w:pPr>
              <w:rPr>
                <w:rFonts w:ascii="Arial" w:hAnsi="Arial" w:cs="Arial"/>
                <w:color w:val="000000" w:themeColor="text1"/>
              </w:rPr>
            </w:pPr>
            <w:r w:rsidRPr="00E37E75">
              <w:rPr>
                <w:rFonts w:ascii="Arial" w:eastAsia="Times New Roman" w:hAnsi="Arial" w:cs="Arial"/>
                <w:color w:val="000000" w:themeColor="text1"/>
                <w:lang w:eastAsia="en-NZ"/>
              </w:rPr>
              <w:t>- Photosensitive semiconductor devices, including photovoltaic cells whether or not assembled in modules or made up into panels; light emitting diodes (LED) :</w:t>
            </w:r>
          </w:p>
        </w:tc>
        <w:tc>
          <w:tcPr>
            <w:tcW w:w="1578" w:type="dxa"/>
            <w:shd w:val="clear" w:color="auto" w:fill="auto"/>
          </w:tcPr>
          <w:p w14:paraId="6CF2E071" w14:textId="77777777" w:rsidR="00844617" w:rsidRPr="00E37E75" w:rsidDel="00FE0601" w:rsidRDefault="00844617" w:rsidP="00844617">
            <w:pPr>
              <w:rPr>
                <w:rFonts w:ascii="Arial" w:hAnsi="Arial" w:cs="Arial"/>
                <w:color w:val="000000" w:themeColor="text1"/>
              </w:rPr>
            </w:pPr>
          </w:p>
        </w:tc>
      </w:tr>
      <w:tr w:rsidR="00844617" w:rsidRPr="00CF7060" w:rsidDel="00FE0601" w14:paraId="2352734B" w14:textId="77777777" w:rsidTr="00E37E75">
        <w:trPr>
          <w:trHeight w:val="409"/>
        </w:trPr>
        <w:tc>
          <w:tcPr>
            <w:tcW w:w="1524" w:type="dxa"/>
            <w:shd w:val="clear" w:color="auto" w:fill="auto"/>
          </w:tcPr>
          <w:p w14:paraId="600F4788" w14:textId="77777777" w:rsidR="00844617" w:rsidRPr="00CF7060" w:rsidDel="00FE0601"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45381827" w14:textId="77777777" w:rsidR="00844617" w:rsidRPr="00E37E75" w:rsidDel="00FE0601" w:rsidRDefault="00844617" w:rsidP="00844617">
            <w:pPr>
              <w:rPr>
                <w:rFonts w:ascii="Arial" w:hAnsi="Arial" w:cs="Arial"/>
                <w:color w:val="000000" w:themeColor="text1"/>
              </w:rPr>
            </w:pPr>
            <w:r w:rsidRPr="00E37E75">
              <w:rPr>
                <w:rFonts w:ascii="Arial" w:eastAsia="Times New Roman" w:hAnsi="Arial" w:cs="Arial"/>
                <w:color w:val="000000" w:themeColor="text1"/>
                <w:lang w:eastAsia="en-NZ"/>
              </w:rPr>
              <w:t>8541.41</w:t>
            </w:r>
          </w:p>
        </w:tc>
        <w:tc>
          <w:tcPr>
            <w:tcW w:w="5253" w:type="dxa"/>
            <w:tcBorders>
              <w:top w:val="single" w:sz="4" w:space="0" w:color="auto"/>
              <w:left w:val="nil"/>
              <w:bottom w:val="single" w:sz="4" w:space="0" w:color="auto"/>
              <w:right w:val="single" w:sz="4" w:space="0" w:color="auto"/>
            </w:tcBorders>
            <w:shd w:val="clear" w:color="auto" w:fill="auto"/>
          </w:tcPr>
          <w:p w14:paraId="140371A7" w14:textId="77777777" w:rsidR="00844617" w:rsidRPr="00E37E75" w:rsidDel="00FE0601" w:rsidRDefault="00844617" w:rsidP="00844617">
            <w:pPr>
              <w:rPr>
                <w:rFonts w:ascii="Arial" w:hAnsi="Arial" w:cs="Arial"/>
                <w:color w:val="000000" w:themeColor="text1"/>
              </w:rPr>
            </w:pPr>
            <w:r w:rsidRPr="00E37E75">
              <w:rPr>
                <w:rFonts w:ascii="Arial" w:eastAsia="Times New Roman" w:hAnsi="Arial" w:cs="Arial"/>
                <w:color w:val="000000" w:themeColor="text1"/>
                <w:lang w:eastAsia="en-NZ"/>
              </w:rPr>
              <w:t>-- Light-emitting diodes (LED)</w:t>
            </w:r>
          </w:p>
        </w:tc>
        <w:tc>
          <w:tcPr>
            <w:tcW w:w="1578" w:type="dxa"/>
            <w:shd w:val="clear" w:color="auto" w:fill="auto"/>
          </w:tcPr>
          <w:p w14:paraId="632BD335" w14:textId="77777777" w:rsidR="00844617" w:rsidRPr="00E37E75" w:rsidDel="00FE0601" w:rsidRDefault="00844617" w:rsidP="00844617">
            <w:pPr>
              <w:rPr>
                <w:rFonts w:ascii="Arial" w:hAnsi="Arial" w:cs="Arial"/>
                <w:color w:val="000000" w:themeColor="text1"/>
              </w:rPr>
            </w:pPr>
            <w:r w:rsidRPr="00E37E75">
              <w:rPr>
                <w:rFonts w:ascii="Arial" w:hAnsi="Arial" w:cs="Arial"/>
                <w:color w:val="000000" w:themeColor="text1"/>
              </w:rPr>
              <w:t>CTSH</w:t>
            </w:r>
          </w:p>
        </w:tc>
      </w:tr>
      <w:tr w:rsidR="00844617" w:rsidRPr="00CF7060" w:rsidDel="00FE0601" w14:paraId="472D63BA" w14:textId="77777777" w:rsidTr="00E37E75">
        <w:trPr>
          <w:trHeight w:val="675"/>
        </w:trPr>
        <w:tc>
          <w:tcPr>
            <w:tcW w:w="1524" w:type="dxa"/>
            <w:shd w:val="clear" w:color="auto" w:fill="auto"/>
          </w:tcPr>
          <w:p w14:paraId="2D1DD253" w14:textId="77777777" w:rsidR="00844617" w:rsidRPr="00CF7060" w:rsidDel="00FE0601"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6C1A77F7" w14:textId="77777777" w:rsidR="00844617" w:rsidRPr="00E37E75" w:rsidDel="00FE0601" w:rsidRDefault="00844617" w:rsidP="00844617">
            <w:pPr>
              <w:rPr>
                <w:rFonts w:ascii="Arial" w:hAnsi="Arial" w:cs="Arial"/>
                <w:color w:val="000000" w:themeColor="text1"/>
              </w:rPr>
            </w:pPr>
            <w:r w:rsidRPr="00E37E75">
              <w:rPr>
                <w:rFonts w:ascii="Arial" w:eastAsia="Times New Roman" w:hAnsi="Arial" w:cs="Arial"/>
                <w:color w:val="000000" w:themeColor="text1"/>
                <w:lang w:eastAsia="en-NZ"/>
              </w:rPr>
              <w:t>8541.42</w:t>
            </w:r>
          </w:p>
        </w:tc>
        <w:tc>
          <w:tcPr>
            <w:tcW w:w="5253" w:type="dxa"/>
            <w:tcBorders>
              <w:top w:val="single" w:sz="4" w:space="0" w:color="auto"/>
              <w:left w:val="nil"/>
              <w:bottom w:val="single" w:sz="4" w:space="0" w:color="auto"/>
              <w:right w:val="single" w:sz="4" w:space="0" w:color="auto"/>
            </w:tcBorders>
            <w:shd w:val="clear" w:color="auto" w:fill="auto"/>
          </w:tcPr>
          <w:p w14:paraId="4E793950" w14:textId="77777777" w:rsidR="00844617" w:rsidRPr="00E37E75" w:rsidDel="00FE0601" w:rsidRDefault="00844617" w:rsidP="00844617">
            <w:pPr>
              <w:rPr>
                <w:rFonts w:ascii="Arial" w:hAnsi="Arial" w:cs="Arial"/>
                <w:color w:val="000000" w:themeColor="text1"/>
              </w:rPr>
            </w:pPr>
            <w:r w:rsidRPr="00E37E75">
              <w:rPr>
                <w:rFonts w:ascii="Arial" w:eastAsia="Times New Roman" w:hAnsi="Arial" w:cs="Arial"/>
                <w:color w:val="000000" w:themeColor="text1"/>
                <w:lang w:eastAsia="en-NZ"/>
              </w:rPr>
              <w:t>-- Photovoltaic cells not assembled in modules or made up into panels</w:t>
            </w:r>
          </w:p>
        </w:tc>
        <w:tc>
          <w:tcPr>
            <w:tcW w:w="1578" w:type="dxa"/>
            <w:shd w:val="clear" w:color="auto" w:fill="auto"/>
          </w:tcPr>
          <w:p w14:paraId="1B989233" w14:textId="77777777" w:rsidR="00844617" w:rsidRPr="00E37E75" w:rsidDel="00FE0601" w:rsidRDefault="00844617" w:rsidP="00844617">
            <w:pPr>
              <w:rPr>
                <w:rFonts w:ascii="Arial" w:hAnsi="Arial" w:cs="Arial"/>
                <w:color w:val="000000" w:themeColor="text1"/>
              </w:rPr>
            </w:pPr>
            <w:r w:rsidRPr="00E37E75">
              <w:rPr>
                <w:rFonts w:ascii="Arial" w:hAnsi="Arial" w:cs="Arial"/>
                <w:color w:val="000000" w:themeColor="text1"/>
              </w:rPr>
              <w:t>CTSH</w:t>
            </w:r>
          </w:p>
        </w:tc>
      </w:tr>
      <w:tr w:rsidR="00844617" w:rsidRPr="00CF7060" w:rsidDel="00FE0601" w14:paraId="75366EC7" w14:textId="77777777" w:rsidTr="00E37E75">
        <w:trPr>
          <w:trHeight w:val="675"/>
        </w:trPr>
        <w:tc>
          <w:tcPr>
            <w:tcW w:w="1524" w:type="dxa"/>
            <w:shd w:val="clear" w:color="auto" w:fill="auto"/>
          </w:tcPr>
          <w:p w14:paraId="3357AF10" w14:textId="77777777" w:rsidR="00844617" w:rsidRPr="00CF7060" w:rsidDel="00FE0601"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45E3C025" w14:textId="77777777" w:rsidR="00844617" w:rsidRPr="00E37E75" w:rsidDel="00FE0601" w:rsidRDefault="00844617" w:rsidP="00844617">
            <w:pPr>
              <w:rPr>
                <w:rFonts w:ascii="Arial" w:hAnsi="Arial" w:cs="Arial"/>
                <w:color w:val="000000" w:themeColor="text1"/>
              </w:rPr>
            </w:pPr>
            <w:r w:rsidRPr="00E37E75">
              <w:rPr>
                <w:rFonts w:ascii="Arial" w:eastAsia="Times New Roman" w:hAnsi="Arial" w:cs="Arial"/>
                <w:color w:val="000000" w:themeColor="text1"/>
                <w:lang w:eastAsia="en-NZ"/>
              </w:rPr>
              <w:t>8541.43</w:t>
            </w:r>
          </w:p>
        </w:tc>
        <w:tc>
          <w:tcPr>
            <w:tcW w:w="5253" w:type="dxa"/>
            <w:tcBorders>
              <w:top w:val="single" w:sz="4" w:space="0" w:color="auto"/>
              <w:left w:val="nil"/>
              <w:bottom w:val="single" w:sz="4" w:space="0" w:color="auto"/>
              <w:right w:val="single" w:sz="4" w:space="0" w:color="auto"/>
            </w:tcBorders>
            <w:shd w:val="clear" w:color="auto" w:fill="auto"/>
          </w:tcPr>
          <w:p w14:paraId="4D4F2248" w14:textId="77777777" w:rsidR="00844617" w:rsidRPr="00E37E75" w:rsidDel="00FE0601" w:rsidRDefault="00844617" w:rsidP="00844617">
            <w:pPr>
              <w:rPr>
                <w:rFonts w:ascii="Arial" w:hAnsi="Arial" w:cs="Arial"/>
                <w:color w:val="000000" w:themeColor="text1"/>
              </w:rPr>
            </w:pPr>
            <w:r w:rsidRPr="00E37E75">
              <w:rPr>
                <w:rFonts w:ascii="Arial" w:eastAsia="Times New Roman" w:hAnsi="Arial" w:cs="Arial"/>
                <w:color w:val="000000" w:themeColor="text1"/>
                <w:lang w:eastAsia="en-NZ"/>
              </w:rPr>
              <w:t>-- Photovoltaic cells assembled in modules or made up into panels</w:t>
            </w:r>
          </w:p>
        </w:tc>
        <w:tc>
          <w:tcPr>
            <w:tcW w:w="1578" w:type="dxa"/>
            <w:shd w:val="clear" w:color="auto" w:fill="auto"/>
          </w:tcPr>
          <w:p w14:paraId="6FE31200" w14:textId="77777777" w:rsidR="00844617" w:rsidRPr="00E37E75" w:rsidDel="00FE0601" w:rsidRDefault="00844617" w:rsidP="00844617">
            <w:pPr>
              <w:rPr>
                <w:rFonts w:ascii="Arial" w:hAnsi="Arial" w:cs="Arial"/>
                <w:color w:val="000000" w:themeColor="text1"/>
              </w:rPr>
            </w:pPr>
            <w:r w:rsidRPr="00E37E75">
              <w:rPr>
                <w:rFonts w:ascii="Arial" w:hAnsi="Arial" w:cs="Arial"/>
                <w:color w:val="000000" w:themeColor="text1"/>
              </w:rPr>
              <w:t>CTSH</w:t>
            </w:r>
          </w:p>
        </w:tc>
      </w:tr>
      <w:tr w:rsidR="00844617" w:rsidRPr="00CF7060" w:rsidDel="00FE0601" w14:paraId="196996F6" w14:textId="77777777" w:rsidTr="00E37E75">
        <w:trPr>
          <w:trHeight w:val="339"/>
        </w:trPr>
        <w:tc>
          <w:tcPr>
            <w:tcW w:w="1524" w:type="dxa"/>
            <w:shd w:val="clear" w:color="auto" w:fill="auto"/>
          </w:tcPr>
          <w:p w14:paraId="4444ADF9" w14:textId="77777777" w:rsidR="00844617" w:rsidRPr="00CF7060" w:rsidDel="00FE0601"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19D2EFAB" w14:textId="77777777" w:rsidR="00844617" w:rsidRPr="00E37E75" w:rsidDel="00FE0601" w:rsidRDefault="00844617" w:rsidP="00844617">
            <w:pPr>
              <w:rPr>
                <w:rFonts w:ascii="Arial" w:hAnsi="Arial" w:cs="Arial"/>
                <w:color w:val="000000" w:themeColor="text1"/>
              </w:rPr>
            </w:pPr>
            <w:r w:rsidRPr="00E37E75">
              <w:rPr>
                <w:rFonts w:ascii="Arial" w:eastAsia="Times New Roman" w:hAnsi="Arial" w:cs="Arial"/>
                <w:color w:val="000000" w:themeColor="text1"/>
                <w:lang w:eastAsia="en-NZ"/>
              </w:rPr>
              <w:t>8541.49</w:t>
            </w:r>
          </w:p>
        </w:tc>
        <w:tc>
          <w:tcPr>
            <w:tcW w:w="5253" w:type="dxa"/>
            <w:tcBorders>
              <w:top w:val="single" w:sz="4" w:space="0" w:color="auto"/>
              <w:left w:val="nil"/>
              <w:bottom w:val="single" w:sz="4" w:space="0" w:color="auto"/>
              <w:right w:val="single" w:sz="4" w:space="0" w:color="auto"/>
            </w:tcBorders>
            <w:shd w:val="clear" w:color="auto" w:fill="auto"/>
          </w:tcPr>
          <w:p w14:paraId="4C412E2A" w14:textId="77777777" w:rsidR="00844617" w:rsidRPr="00E37E75" w:rsidDel="00FE0601" w:rsidRDefault="00844617" w:rsidP="00844617">
            <w:pPr>
              <w:rPr>
                <w:rFonts w:ascii="Arial" w:hAnsi="Arial" w:cs="Arial"/>
                <w:color w:val="000000" w:themeColor="text1"/>
              </w:rPr>
            </w:pPr>
            <w:r w:rsidRPr="00E37E75">
              <w:rPr>
                <w:rFonts w:ascii="Arial" w:eastAsia="Times New Roman" w:hAnsi="Arial" w:cs="Arial"/>
                <w:color w:val="000000" w:themeColor="text1"/>
                <w:lang w:eastAsia="en-NZ"/>
              </w:rPr>
              <w:t>-- Other</w:t>
            </w:r>
          </w:p>
        </w:tc>
        <w:tc>
          <w:tcPr>
            <w:tcW w:w="1578" w:type="dxa"/>
            <w:shd w:val="clear" w:color="auto" w:fill="auto"/>
          </w:tcPr>
          <w:p w14:paraId="7B94E030" w14:textId="77777777" w:rsidR="00844617" w:rsidRPr="00E37E75" w:rsidDel="00FE0601" w:rsidRDefault="00844617" w:rsidP="00844617">
            <w:pPr>
              <w:rPr>
                <w:rFonts w:ascii="Arial" w:hAnsi="Arial" w:cs="Arial"/>
                <w:color w:val="000000" w:themeColor="text1"/>
              </w:rPr>
            </w:pPr>
            <w:r w:rsidRPr="00E37E75">
              <w:rPr>
                <w:rFonts w:ascii="Arial" w:hAnsi="Arial" w:cs="Arial"/>
                <w:color w:val="000000" w:themeColor="text1"/>
              </w:rPr>
              <w:t>CTSH</w:t>
            </w:r>
          </w:p>
        </w:tc>
      </w:tr>
      <w:tr w:rsidR="00844617" w:rsidRPr="00CF7060" w:rsidDel="00FE0601" w14:paraId="74666AE8" w14:textId="77777777" w:rsidTr="00E37E75">
        <w:trPr>
          <w:trHeight w:val="255"/>
        </w:trPr>
        <w:tc>
          <w:tcPr>
            <w:tcW w:w="1524" w:type="dxa"/>
            <w:shd w:val="clear" w:color="auto" w:fill="auto"/>
          </w:tcPr>
          <w:p w14:paraId="39AA4E7A" w14:textId="77777777" w:rsidR="00844617" w:rsidRPr="00CF7060" w:rsidDel="00FE0601"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55915FF5" w14:textId="77777777" w:rsidR="00844617" w:rsidRPr="00E37E75" w:rsidDel="00FE0601" w:rsidRDefault="00844617" w:rsidP="00844617">
            <w:pPr>
              <w:rPr>
                <w:rFonts w:ascii="Arial" w:hAnsi="Arial" w:cs="Arial"/>
                <w:color w:val="000000" w:themeColor="text1"/>
              </w:rPr>
            </w:pPr>
          </w:p>
        </w:tc>
        <w:tc>
          <w:tcPr>
            <w:tcW w:w="5253" w:type="dxa"/>
            <w:tcBorders>
              <w:top w:val="single" w:sz="4" w:space="0" w:color="auto"/>
              <w:left w:val="nil"/>
              <w:bottom w:val="single" w:sz="4" w:space="0" w:color="auto"/>
              <w:right w:val="single" w:sz="4" w:space="0" w:color="auto"/>
            </w:tcBorders>
            <w:shd w:val="clear" w:color="auto" w:fill="auto"/>
          </w:tcPr>
          <w:p w14:paraId="451B1857" w14:textId="77777777" w:rsidR="00844617" w:rsidRPr="00E37E75" w:rsidDel="00FE0601" w:rsidRDefault="00844617" w:rsidP="00844617">
            <w:pPr>
              <w:rPr>
                <w:rFonts w:ascii="Arial" w:hAnsi="Arial" w:cs="Arial"/>
                <w:color w:val="000000" w:themeColor="text1"/>
              </w:rPr>
            </w:pPr>
            <w:r w:rsidRPr="00E37E75">
              <w:rPr>
                <w:rFonts w:ascii="Arial" w:eastAsia="Times New Roman" w:hAnsi="Arial" w:cs="Arial"/>
                <w:color w:val="000000" w:themeColor="text1"/>
                <w:lang w:eastAsia="en-NZ"/>
              </w:rPr>
              <w:t>- Other semiconductor devices :</w:t>
            </w:r>
          </w:p>
        </w:tc>
        <w:tc>
          <w:tcPr>
            <w:tcW w:w="1578" w:type="dxa"/>
            <w:shd w:val="clear" w:color="auto" w:fill="auto"/>
          </w:tcPr>
          <w:p w14:paraId="3B818F62" w14:textId="77777777" w:rsidR="00844617" w:rsidRPr="00CF7060" w:rsidDel="00FE0601" w:rsidRDefault="00844617" w:rsidP="00844617">
            <w:pPr>
              <w:rPr>
                <w:rFonts w:ascii="Arial" w:hAnsi="Arial" w:cs="Arial"/>
              </w:rPr>
            </w:pPr>
          </w:p>
        </w:tc>
      </w:tr>
      <w:tr w:rsidR="00844617" w:rsidRPr="00CF7060" w:rsidDel="00FE0601" w14:paraId="7BF4FD82" w14:textId="77777777" w:rsidTr="00E37E75">
        <w:trPr>
          <w:trHeight w:val="255"/>
        </w:trPr>
        <w:tc>
          <w:tcPr>
            <w:tcW w:w="1524" w:type="dxa"/>
            <w:shd w:val="clear" w:color="auto" w:fill="auto"/>
          </w:tcPr>
          <w:p w14:paraId="18202AFD" w14:textId="77777777" w:rsidR="00844617" w:rsidRPr="00CF7060" w:rsidDel="00FE0601"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251DE42F" w14:textId="77777777" w:rsidR="00844617" w:rsidRPr="00E37E75" w:rsidDel="00FE0601" w:rsidRDefault="00844617" w:rsidP="00844617">
            <w:pPr>
              <w:rPr>
                <w:rFonts w:ascii="Arial" w:hAnsi="Arial" w:cs="Arial"/>
                <w:color w:val="000000" w:themeColor="text1"/>
              </w:rPr>
            </w:pPr>
            <w:r w:rsidRPr="00E37E75">
              <w:rPr>
                <w:rFonts w:ascii="Arial" w:eastAsia="Times New Roman" w:hAnsi="Arial" w:cs="Arial"/>
                <w:color w:val="000000" w:themeColor="text1"/>
                <w:lang w:eastAsia="en-NZ"/>
              </w:rPr>
              <w:t>8541.51</w:t>
            </w:r>
          </w:p>
        </w:tc>
        <w:tc>
          <w:tcPr>
            <w:tcW w:w="5253" w:type="dxa"/>
            <w:tcBorders>
              <w:top w:val="single" w:sz="4" w:space="0" w:color="auto"/>
              <w:left w:val="nil"/>
              <w:bottom w:val="single" w:sz="4" w:space="0" w:color="auto"/>
              <w:right w:val="single" w:sz="4" w:space="0" w:color="auto"/>
            </w:tcBorders>
            <w:shd w:val="clear" w:color="auto" w:fill="auto"/>
          </w:tcPr>
          <w:p w14:paraId="06C7A25D" w14:textId="77777777" w:rsidR="00844617" w:rsidRPr="00E37E75" w:rsidDel="00FE0601" w:rsidRDefault="00844617" w:rsidP="00844617">
            <w:pPr>
              <w:rPr>
                <w:rFonts w:ascii="Arial" w:hAnsi="Arial" w:cs="Arial"/>
                <w:color w:val="000000" w:themeColor="text1"/>
              </w:rPr>
            </w:pPr>
            <w:r w:rsidRPr="00E37E75">
              <w:rPr>
                <w:rFonts w:ascii="Arial" w:eastAsia="Times New Roman" w:hAnsi="Arial" w:cs="Arial"/>
                <w:color w:val="000000" w:themeColor="text1"/>
                <w:lang w:eastAsia="en-NZ"/>
              </w:rPr>
              <w:t>-- Semiconductor-based transducers</w:t>
            </w:r>
          </w:p>
        </w:tc>
        <w:tc>
          <w:tcPr>
            <w:tcW w:w="1578" w:type="dxa"/>
            <w:shd w:val="clear" w:color="auto" w:fill="auto"/>
          </w:tcPr>
          <w:p w14:paraId="33AC819C" w14:textId="77777777" w:rsidR="00844617" w:rsidRPr="004934AC" w:rsidDel="00FE0601" w:rsidRDefault="00844617" w:rsidP="00844617">
            <w:pPr>
              <w:rPr>
                <w:rFonts w:ascii="Arial" w:hAnsi="Arial" w:cs="Arial"/>
              </w:rPr>
            </w:pPr>
            <w:r w:rsidRPr="004934AC">
              <w:rPr>
                <w:rFonts w:ascii="Arial" w:hAnsi="Arial" w:cs="Arial"/>
              </w:rPr>
              <w:t>CTSH</w:t>
            </w:r>
            <w:r w:rsidR="00E37E75" w:rsidRPr="004934AC">
              <w:rPr>
                <w:rFonts w:ascii="Arial" w:hAnsi="Arial" w:cs="Arial"/>
              </w:rPr>
              <w:t xml:space="preserve"> or RVC (40)</w:t>
            </w:r>
          </w:p>
        </w:tc>
      </w:tr>
      <w:tr w:rsidR="00844617" w:rsidRPr="00CF7060" w:rsidDel="00FE0601" w14:paraId="3CF8592A" w14:textId="77777777" w:rsidTr="00E37E75">
        <w:trPr>
          <w:trHeight w:val="255"/>
        </w:trPr>
        <w:tc>
          <w:tcPr>
            <w:tcW w:w="1524" w:type="dxa"/>
            <w:shd w:val="clear" w:color="auto" w:fill="auto"/>
          </w:tcPr>
          <w:p w14:paraId="00AE5B24" w14:textId="77777777" w:rsidR="00844617" w:rsidRPr="00CF7060" w:rsidDel="00FE0601"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3BEB31BF" w14:textId="77777777" w:rsidR="00844617" w:rsidRPr="00E37E75" w:rsidDel="00FE0601" w:rsidRDefault="00844617" w:rsidP="00844617">
            <w:pPr>
              <w:rPr>
                <w:rFonts w:ascii="Arial" w:hAnsi="Arial" w:cs="Arial"/>
                <w:color w:val="000000" w:themeColor="text1"/>
              </w:rPr>
            </w:pPr>
            <w:r w:rsidRPr="00E37E75">
              <w:rPr>
                <w:rFonts w:ascii="Arial" w:eastAsia="Times New Roman" w:hAnsi="Arial" w:cs="Arial"/>
                <w:color w:val="000000" w:themeColor="text1"/>
                <w:lang w:eastAsia="en-NZ"/>
              </w:rPr>
              <w:t>8541.59</w:t>
            </w:r>
          </w:p>
        </w:tc>
        <w:tc>
          <w:tcPr>
            <w:tcW w:w="5253" w:type="dxa"/>
            <w:tcBorders>
              <w:top w:val="single" w:sz="4" w:space="0" w:color="auto"/>
              <w:left w:val="nil"/>
              <w:bottom w:val="single" w:sz="4" w:space="0" w:color="auto"/>
              <w:right w:val="single" w:sz="4" w:space="0" w:color="auto"/>
            </w:tcBorders>
            <w:shd w:val="clear" w:color="auto" w:fill="auto"/>
          </w:tcPr>
          <w:p w14:paraId="48E032AC" w14:textId="77777777" w:rsidR="00844617" w:rsidRPr="00E37E75" w:rsidDel="00FE0601" w:rsidRDefault="00844617" w:rsidP="00844617">
            <w:pPr>
              <w:rPr>
                <w:rFonts w:ascii="Arial" w:hAnsi="Arial" w:cs="Arial"/>
                <w:color w:val="000000" w:themeColor="text1"/>
              </w:rPr>
            </w:pPr>
            <w:r w:rsidRPr="00E37E75">
              <w:rPr>
                <w:rFonts w:ascii="Arial" w:eastAsia="Times New Roman" w:hAnsi="Arial" w:cs="Arial"/>
                <w:color w:val="000000" w:themeColor="text1"/>
                <w:lang w:eastAsia="en-NZ"/>
              </w:rPr>
              <w:t>-- Other</w:t>
            </w:r>
          </w:p>
        </w:tc>
        <w:tc>
          <w:tcPr>
            <w:tcW w:w="1578" w:type="dxa"/>
            <w:shd w:val="clear" w:color="auto" w:fill="auto"/>
          </w:tcPr>
          <w:p w14:paraId="5C04BDF5" w14:textId="77777777" w:rsidR="00844617" w:rsidRPr="004934AC" w:rsidDel="00FE0601" w:rsidRDefault="00844617" w:rsidP="00844617">
            <w:pPr>
              <w:rPr>
                <w:rFonts w:ascii="Arial" w:hAnsi="Arial" w:cs="Arial"/>
              </w:rPr>
            </w:pPr>
            <w:r w:rsidRPr="004934AC">
              <w:rPr>
                <w:rFonts w:ascii="Arial" w:hAnsi="Arial" w:cs="Arial"/>
              </w:rPr>
              <w:t>CTSH</w:t>
            </w:r>
            <w:r w:rsidR="00E37E75" w:rsidRPr="004934AC">
              <w:rPr>
                <w:rFonts w:ascii="Arial" w:hAnsi="Arial" w:cs="Arial"/>
              </w:rPr>
              <w:t xml:space="preserve"> or RVC (40)</w:t>
            </w:r>
          </w:p>
        </w:tc>
      </w:tr>
      <w:tr w:rsidR="00844617" w:rsidRPr="00CF7060" w14:paraId="796D60DD" w14:textId="77777777" w:rsidTr="00FE0601">
        <w:trPr>
          <w:trHeight w:val="255"/>
        </w:trPr>
        <w:tc>
          <w:tcPr>
            <w:tcW w:w="1524" w:type="dxa"/>
            <w:shd w:val="clear" w:color="auto" w:fill="auto"/>
          </w:tcPr>
          <w:p w14:paraId="1E816F16" w14:textId="77777777" w:rsidR="00844617" w:rsidRPr="00CF7060" w:rsidRDefault="00844617" w:rsidP="00844617">
            <w:pPr>
              <w:rPr>
                <w:rFonts w:ascii="Arial" w:hAnsi="Arial" w:cs="Arial"/>
              </w:rPr>
            </w:pPr>
          </w:p>
        </w:tc>
        <w:tc>
          <w:tcPr>
            <w:tcW w:w="1952" w:type="dxa"/>
            <w:shd w:val="clear" w:color="auto" w:fill="auto"/>
          </w:tcPr>
          <w:p w14:paraId="668F55C3" w14:textId="77777777" w:rsidR="00844617" w:rsidRPr="00CF7060" w:rsidRDefault="00844617" w:rsidP="00844617">
            <w:pPr>
              <w:rPr>
                <w:rFonts w:ascii="Arial" w:hAnsi="Arial" w:cs="Arial"/>
              </w:rPr>
            </w:pPr>
            <w:r w:rsidRPr="00CF7060">
              <w:rPr>
                <w:rFonts w:ascii="Arial" w:hAnsi="Arial" w:cs="Arial"/>
              </w:rPr>
              <w:t>8541.60</w:t>
            </w:r>
          </w:p>
        </w:tc>
        <w:tc>
          <w:tcPr>
            <w:tcW w:w="5253" w:type="dxa"/>
            <w:shd w:val="clear" w:color="auto" w:fill="auto"/>
          </w:tcPr>
          <w:p w14:paraId="23DA1194" w14:textId="77777777" w:rsidR="00844617" w:rsidRPr="00CF7060" w:rsidRDefault="00844617" w:rsidP="00844617">
            <w:pPr>
              <w:rPr>
                <w:rFonts w:ascii="Arial" w:hAnsi="Arial" w:cs="Arial"/>
              </w:rPr>
            </w:pPr>
            <w:r w:rsidRPr="00CF7060">
              <w:rPr>
                <w:rFonts w:ascii="Arial" w:hAnsi="Arial" w:cs="Arial"/>
              </w:rPr>
              <w:t>-Mounted piezo-electric crystals</w:t>
            </w:r>
          </w:p>
        </w:tc>
        <w:tc>
          <w:tcPr>
            <w:tcW w:w="1578" w:type="dxa"/>
            <w:shd w:val="clear" w:color="auto" w:fill="auto"/>
          </w:tcPr>
          <w:p w14:paraId="7FE1184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1051B18" w14:textId="77777777" w:rsidTr="00FE0601">
        <w:trPr>
          <w:trHeight w:val="255"/>
        </w:trPr>
        <w:tc>
          <w:tcPr>
            <w:tcW w:w="1524" w:type="dxa"/>
            <w:shd w:val="clear" w:color="auto" w:fill="auto"/>
          </w:tcPr>
          <w:p w14:paraId="7429EEE6" w14:textId="77777777" w:rsidR="00844617" w:rsidRPr="00CF7060" w:rsidRDefault="00844617" w:rsidP="00844617">
            <w:pPr>
              <w:rPr>
                <w:rFonts w:ascii="Arial" w:hAnsi="Arial" w:cs="Arial"/>
              </w:rPr>
            </w:pPr>
          </w:p>
        </w:tc>
        <w:tc>
          <w:tcPr>
            <w:tcW w:w="1952" w:type="dxa"/>
            <w:shd w:val="clear" w:color="auto" w:fill="auto"/>
          </w:tcPr>
          <w:p w14:paraId="07BEEE0F" w14:textId="77777777" w:rsidR="00844617" w:rsidRPr="00CF7060" w:rsidRDefault="00844617" w:rsidP="00844617">
            <w:pPr>
              <w:rPr>
                <w:rFonts w:ascii="Arial" w:hAnsi="Arial" w:cs="Arial"/>
              </w:rPr>
            </w:pPr>
            <w:r w:rsidRPr="00E37E75">
              <w:rPr>
                <w:rFonts w:ascii="Arial" w:hAnsi="Arial" w:cs="Arial"/>
              </w:rPr>
              <w:t>8541.90</w:t>
            </w:r>
          </w:p>
        </w:tc>
        <w:tc>
          <w:tcPr>
            <w:tcW w:w="5253" w:type="dxa"/>
            <w:shd w:val="clear" w:color="auto" w:fill="auto"/>
          </w:tcPr>
          <w:p w14:paraId="42BF7CB5"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471FFBA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8AF3F8C" w14:textId="77777777" w:rsidTr="00FE0601">
        <w:trPr>
          <w:trHeight w:val="255"/>
        </w:trPr>
        <w:tc>
          <w:tcPr>
            <w:tcW w:w="1524" w:type="dxa"/>
            <w:shd w:val="clear" w:color="auto" w:fill="auto"/>
          </w:tcPr>
          <w:p w14:paraId="2BED25C3" w14:textId="77777777" w:rsidR="00844617" w:rsidRPr="00CF7060" w:rsidRDefault="00844617" w:rsidP="00844617">
            <w:pPr>
              <w:rPr>
                <w:rFonts w:ascii="Arial" w:hAnsi="Arial" w:cs="Arial"/>
                <w:b/>
                <w:bCs/>
              </w:rPr>
            </w:pPr>
            <w:r w:rsidRPr="00CF7060">
              <w:rPr>
                <w:rFonts w:ascii="Arial" w:hAnsi="Arial" w:cs="Arial"/>
                <w:b/>
                <w:bCs/>
              </w:rPr>
              <w:t>8542</w:t>
            </w:r>
          </w:p>
        </w:tc>
        <w:tc>
          <w:tcPr>
            <w:tcW w:w="1952" w:type="dxa"/>
            <w:shd w:val="clear" w:color="auto" w:fill="auto"/>
            <w:noWrap/>
          </w:tcPr>
          <w:p w14:paraId="43CE6C9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12923B7" w14:textId="77777777" w:rsidR="00844617" w:rsidRPr="00CF7060" w:rsidRDefault="00844617" w:rsidP="00844617">
            <w:pPr>
              <w:rPr>
                <w:rFonts w:ascii="Arial" w:hAnsi="Arial" w:cs="Arial"/>
                <w:b/>
                <w:bCs/>
              </w:rPr>
            </w:pPr>
            <w:r w:rsidRPr="00CF7060">
              <w:rPr>
                <w:rFonts w:ascii="Arial" w:hAnsi="Arial" w:cs="Arial"/>
                <w:b/>
                <w:bCs/>
              </w:rPr>
              <w:t>Electronic integrated circuits:</w:t>
            </w:r>
          </w:p>
        </w:tc>
        <w:tc>
          <w:tcPr>
            <w:tcW w:w="1578" w:type="dxa"/>
            <w:shd w:val="clear" w:color="auto" w:fill="auto"/>
          </w:tcPr>
          <w:p w14:paraId="024C002C"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044195F" w14:textId="77777777" w:rsidTr="00FE0601">
        <w:trPr>
          <w:trHeight w:val="675"/>
        </w:trPr>
        <w:tc>
          <w:tcPr>
            <w:tcW w:w="1524" w:type="dxa"/>
            <w:shd w:val="clear" w:color="auto" w:fill="auto"/>
          </w:tcPr>
          <w:p w14:paraId="3625B41B" w14:textId="77777777" w:rsidR="00844617" w:rsidRPr="00CF7060" w:rsidRDefault="00844617" w:rsidP="00844617">
            <w:pPr>
              <w:rPr>
                <w:rFonts w:ascii="Arial" w:hAnsi="Arial" w:cs="Arial"/>
              </w:rPr>
            </w:pPr>
          </w:p>
        </w:tc>
        <w:tc>
          <w:tcPr>
            <w:tcW w:w="1952" w:type="dxa"/>
            <w:shd w:val="clear" w:color="auto" w:fill="auto"/>
          </w:tcPr>
          <w:p w14:paraId="5F7B3CE9" w14:textId="77777777" w:rsidR="00844617" w:rsidRPr="00CF7060" w:rsidRDefault="00844617" w:rsidP="00844617">
            <w:pPr>
              <w:rPr>
                <w:rFonts w:ascii="Arial" w:hAnsi="Arial" w:cs="Arial"/>
              </w:rPr>
            </w:pPr>
            <w:r w:rsidRPr="00CF7060">
              <w:rPr>
                <w:rFonts w:ascii="Arial" w:hAnsi="Arial" w:cs="Arial"/>
              </w:rPr>
              <w:t>8542.31</w:t>
            </w:r>
          </w:p>
        </w:tc>
        <w:tc>
          <w:tcPr>
            <w:tcW w:w="5253" w:type="dxa"/>
            <w:shd w:val="clear" w:color="auto" w:fill="auto"/>
          </w:tcPr>
          <w:p w14:paraId="15DC8CF7" w14:textId="77777777" w:rsidR="00844617" w:rsidRPr="00CF7060" w:rsidRDefault="00844617" w:rsidP="00844617">
            <w:pPr>
              <w:rPr>
                <w:rFonts w:ascii="Arial" w:hAnsi="Arial" w:cs="Arial"/>
              </w:rPr>
            </w:pPr>
            <w:r w:rsidRPr="00CF7060">
              <w:rPr>
                <w:rFonts w:ascii="Arial" w:hAnsi="Arial" w:cs="Arial"/>
              </w:rPr>
              <w:t>--Electronic integrated circuits: processors and controllers, whether or not combined with memories, converters, logic circuits, amplifiers, clock and timing circuits, or other circuits</w:t>
            </w:r>
          </w:p>
        </w:tc>
        <w:tc>
          <w:tcPr>
            <w:tcW w:w="1578" w:type="dxa"/>
            <w:shd w:val="clear" w:color="auto" w:fill="auto"/>
          </w:tcPr>
          <w:p w14:paraId="49189CC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7C06C24" w14:textId="77777777" w:rsidTr="00FE0601">
        <w:trPr>
          <w:trHeight w:val="255"/>
        </w:trPr>
        <w:tc>
          <w:tcPr>
            <w:tcW w:w="1524" w:type="dxa"/>
            <w:shd w:val="clear" w:color="auto" w:fill="auto"/>
          </w:tcPr>
          <w:p w14:paraId="5F8E347E" w14:textId="77777777" w:rsidR="00844617" w:rsidRPr="00CF7060" w:rsidRDefault="00844617" w:rsidP="00844617">
            <w:pPr>
              <w:rPr>
                <w:rFonts w:ascii="Arial" w:hAnsi="Arial" w:cs="Arial"/>
              </w:rPr>
            </w:pPr>
          </w:p>
        </w:tc>
        <w:tc>
          <w:tcPr>
            <w:tcW w:w="1952" w:type="dxa"/>
            <w:shd w:val="clear" w:color="auto" w:fill="auto"/>
          </w:tcPr>
          <w:p w14:paraId="6D809D96" w14:textId="77777777" w:rsidR="00844617" w:rsidRPr="00CF7060" w:rsidRDefault="00844617" w:rsidP="00844617">
            <w:pPr>
              <w:rPr>
                <w:rFonts w:ascii="Arial" w:hAnsi="Arial" w:cs="Arial"/>
              </w:rPr>
            </w:pPr>
            <w:r w:rsidRPr="00CF7060">
              <w:rPr>
                <w:rFonts w:ascii="Arial" w:hAnsi="Arial" w:cs="Arial"/>
              </w:rPr>
              <w:t>8542.32</w:t>
            </w:r>
          </w:p>
        </w:tc>
        <w:tc>
          <w:tcPr>
            <w:tcW w:w="5253" w:type="dxa"/>
            <w:shd w:val="clear" w:color="auto" w:fill="auto"/>
          </w:tcPr>
          <w:p w14:paraId="7A2A7F32" w14:textId="77777777" w:rsidR="00844617" w:rsidRPr="00CF7060" w:rsidRDefault="00844617" w:rsidP="00844617">
            <w:pPr>
              <w:rPr>
                <w:rFonts w:ascii="Arial" w:hAnsi="Arial" w:cs="Arial"/>
              </w:rPr>
            </w:pPr>
            <w:r w:rsidRPr="00CF7060">
              <w:rPr>
                <w:rFonts w:ascii="Arial" w:hAnsi="Arial" w:cs="Arial"/>
              </w:rPr>
              <w:t>--Electronic integrated circuits: memories</w:t>
            </w:r>
          </w:p>
        </w:tc>
        <w:tc>
          <w:tcPr>
            <w:tcW w:w="1578" w:type="dxa"/>
            <w:shd w:val="clear" w:color="auto" w:fill="auto"/>
          </w:tcPr>
          <w:p w14:paraId="4B5E9D2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325CE92" w14:textId="77777777" w:rsidTr="00FE0601">
        <w:trPr>
          <w:trHeight w:val="255"/>
        </w:trPr>
        <w:tc>
          <w:tcPr>
            <w:tcW w:w="1524" w:type="dxa"/>
            <w:shd w:val="clear" w:color="auto" w:fill="auto"/>
          </w:tcPr>
          <w:p w14:paraId="7C015BAB" w14:textId="77777777" w:rsidR="00844617" w:rsidRPr="00CF7060" w:rsidRDefault="00844617" w:rsidP="00844617">
            <w:pPr>
              <w:rPr>
                <w:rFonts w:ascii="Arial" w:hAnsi="Arial" w:cs="Arial"/>
              </w:rPr>
            </w:pPr>
          </w:p>
        </w:tc>
        <w:tc>
          <w:tcPr>
            <w:tcW w:w="1952" w:type="dxa"/>
            <w:shd w:val="clear" w:color="auto" w:fill="auto"/>
          </w:tcPr>
          <w:p w14:paraId="5B26B0F8" w14:textId="77777777" w:rsidR="00844617" w:rsidRPr="00CF7060" w:rsidRDefault="00844617" w:rsidP="00844617">
            <w:pPr>
              <w:rPr>
                <w:rFonts w:ascii="Arial" w:hAnsi="Arial" w:cs="Arial"/>
              </w:rPr>
            </w:pPr>
            <w:r w:rsidRPr="00CF7060">
              <w:rPr>
                <w:rFonts w:ascii="Arial" w:hAnsi="Arial" w:cs="Arial"/>
              </w:rPr>
              <w:t>8542.33</w:t>
            </w:r>
          </w:p>
        </w:tc>
        <w:tc>
          <w:tcPr>
            <w:tcW w:w="5253" w:type="dxa"/>
            <w:shd w:val="clear" w:color="auto" w:fill="auto"/>
          </w:tcPr>
          <w:p w14:paraId="7660120D" w14:textId="77777777" w:rsidR="00844617" w:rsidRPr="00CF7060" w:rsidRDefault="00844617" w:rsidP="00844617">
            <w:pPr>
              <w:rPr>
                <w:rFonts w:ascii="Arial" w:hAnsi="Arial" w:cs="Arial"/>
              </w:rPr>
            </w:pPr>
            <w:r w:rsidRPr="00CF7060">
              <w:rPr>
                <w:rFonts w:ascii="Arial" w:hAnsi="Arial" w:cs="Arial"/>
              </w:rPr>
              <w:t>--Electronic integrated circuits: amplifiers</w:t>
            </w:r>
          </w:p>
        </w:tc>
        <w:tc>
          <w:tcPr>
            <w:tcW w:w="1578" w:type="dxa"/>
            <w:shd w:val="clear" w:color="auto" w:fill="auto"/>
          </w:tcPr>
          <w:p w14:paraId="5EA1758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FCC1C81" w14:textId="77777777" w:rsidTr="00FE0601">
        <w:trPr>
          <w:trHeight w:val="255"/>
        </w:trPr>
        <w:tc>
          <w:tcPr>
            <w:tcW w:w="1524" w:type="dxa"/>
            <w:shd w:val="clear" w:color="auto" w:fill="auto"/>
          </w:tcPr>
          <w:p w14:paraId="0C72A8C9" w14:textId="77777777" w:rsidR="00844617" w:rsidRPr="00CF7060" w:rsidRDefault="00844617" w:rsidP="00844617">
            <w:pPr>
              <w:rPr>
                <w:rFonts w:ascii="Arial" w:hAnsi="Arial" w:cs="Arial"/>
              </w:rPr>
            </w:pPr>
          </w:p>
        </w:tc>
        <w:tc>
          <w:tcPr>
            <w:tcW w:w="1952" w:type="dxa"/>
            <w:shd w:val="clear" w:color="auto" w:fill="auto"/>
          </w:tcPr>
          <w:p w14:paraId="25C1D04F" w14:textId="77777777" w:rsidR="00844617" w:rsidRPr="00CF7060" w:rsidRDefault="00844617" w:rsidP="00844617">
            <w:pPr>
              <w:rPr>
                <w:rFonts w:ascii="Arial" w:hAnsi="Arial" w:cs="Arial"/>
              </w:rPr>
            </w:pPr>
            <w:r w:rsidRPr="00CF7060">
              <w:rPr>
                <w:rFonts w:ascii="Arial" w:hAnsi="Arial" w:cs="Arial"/>
              </w:rPr>
              <w:t>8542.39</w:t>
            </w:r>
          </w:p>
        </w:tc>
        <w:tc>
          <w:tcPr>
            <w:tcW w:w="5253" w:type="dxa"/>
            <w:shd w:val="clear" w:color="auto" w:fill="auto"/>
          </w:tcPr>
          <w:p w14:paraId="17611D66" w14:textId="77777777" w:rsidR="00844617" w:rsidRPr="00CF7060" w:rsidRDefault="00844617" w:rsidP="00844617">
            <w:pPr>
              <w:rPr>
                <w:rFonts w:ascii="Arial" w:hAnsi="Arial" w:cs="Arial"/>
              </w:rPr>
            </w:pPr>
            <w:r w:rsidRPr="00CF7060">
              <w:rPr>
                <w:rFonts w:ascii="Arial" w:hAnsi="Arial" w:cs="Arial"/>
              </w:rPr>
              <w:t>--Electronic integrated circuits: other</w:t>
            </w:r>
          </w:p>
        </w:tc>
        <w:tc>
          <w:tcPr>
            <w:tcW w:w="1578" w:type="dxa"/>
            <w:shd w:val="clear" w:color="auto" w:fill="auto"/>
          </w:tcPr>
          <w:p w14:paraId="03B19C7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32021AA" w14:textId="77777777" w:rsidTr="00FE0601">
        <w:trPr>
          <w:trHeight w:val="255"/>
        </w:trPr>
        <w:tc>
          <w:tcPr>
            <w:tcW w:w="1524" w:type="dxa"/>
            <w:shd w:val="clear" w:color="auto" w:fill="auto"/>
          </w:tcPr>
          <w:p w14:paraId="646E5F32" w14:textId="77777777" w:rsidR="00844617" w:rsidRPr="00CF7060" w:rsidRDefault="00844617" w:rsidP="00844617">
            <w:pPr>
              <w:rPr>
                <w:rFonts w:ascii="Arial" w:hAnsi="Arial" w:cs="Arial"/>
              </w:rPr>
            </w:pPr>
          </w:p>
        </w:tc>
        <w:tc>
          <w:tcPr>
            <w:tcW w:w="1952" w:type="dxa"/>
            <w:shd w:val="clear" w:color="auto" w:fill="auto"/>
          </w:tcPr>
          <w:p w14:paraId="7946F54D" w14:textId="77777777" w:rsidR="00844617" w:rsidRPr="00CF7060" w:rsidRDefault="00844617" w:rsidP="00844617">
            <w:pPr>
              <w:rPr>
                <w:rFonts w:ascii="Arial" w:hAnsi="Arial" w:cs="Arial"/>
              </w:rPr>
            </w:pPr>
            <w:r w:rsidRPr="00CF7060">
              <w:rPr>
                <w:rFonts w:ascii="Arial" w:hAnsi="Arial" w:cs="Arial"/>
              </w:rPr>
              <w:t>8542.90</w:t>
            </w:r>
          </w:p>
        </w:tc>
        <w:tc>
          <w:tcPr>
            <w:tcW w:w="5253" w:type="dxa"/>
            <w:shd w:val="clear" w:color="auto" w:fill="auto"/>
          </w:tcPr>
          <w:p w14:paraId="323D79A5"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7B706D5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1302B3F" w14:textId="77777777" w:rsidTr="00FE0601">
        <w:trPr>
          <w:trHeight w:val="675"/>
        </w:trPr>
        <w:tc>
          <w:tcPr>
            <w:tcW w:w="1524" w:type="dxa"/>
            <w:shd w:val="clear" w:color="auto" w:fill="auto"/>
          </w:tcPr>
          <w:p w14:paraId="22B835ED" w14:textId="77777777" w:rsidR="00844617" w:rsidRPr="00CF7060" w:rsidRDefault="00844617" w:rsidP="00844617">
            <w:pPr>
              <w:rPr>
                <w:rFonts w:ascii="Arial" w:hAnsi="Arial" w:cs="Arial"/>
                <w:b/>
                <w:bCs/>
              </w:rPr>
            </w:pPr>
            <w:r w:rsidRPr="00CF7060">
              <w:rPr>
                <w:rFonts w:ascii="Arial" w:hAnsi="Arial" w:cs="Arial"/>
                <w:b/>
                <w:bCs/>
              </w:rPr>
              <w:t>8543</w:t>
            </w:r>
          </w:p>
        </w:tc>
        <w:tc>
          <w:tcPr>
            <w:tcW w:w="1952" w:type="dxa"/>
            <w:shd w:val="clear" w:color="auto" w:fill="auto"/>
            <w:noWrap/>
          </w:tcPr>
          <w:p w14:paraId="0FF97D4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14888ED" w14:textId="77777777" w:rsidR="00844617" w:rsidRPr="00CF7060" w:rsidRDefault="00844617" w:rsidP="00844617">
            <w:pPr>
              <w:rPr>
                <w:rFonts w:ascii="Arial" w:hAnsi="Arial" w:cs="Arial"/>
                <w:b/>
                <w:bCs/>
              </w:rPr>
            </w:pPr>
            <w:r w:rsidRPr="00CF7060">
              <w:rPr>
                <w:rFonts w:ascii="Arial" w:hAnsi="Arial" w:cs="Arial"/>
                <w:b/>
                <w:bCs/>
              </w:rPr>
              <w:t>Electrical machines and apparatus, having individual functions, not specified or included elsewhere in this chapter:</w:t>
            </w:r>
          </w:p>
        </w:tc>
        <w:tc>
          <w:tcPr>
            <w:tcW w:w="1578" w:type="dxa"/>
            <w:shd w:val="clear" w:color="auto" w:fill="auto"/>
          </w:tcPr>
          <w:p w14:paraId="06B9CE68"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2EA32E37" w14:textId="77777777" w:rsidTr="00FE0601">
        <w:trPr>
          <w:trHeight w:val="255"/>
        </w:trPr>
        <w:tc>
          <w:tcPr>
            <w:tcW w:w="1524" w:type="dxa"/>
            <w:shd w:val="clear" w:color="auto" w:fill="auto"/>
          </w:tcPr>
          <w:p w14:paraId="4FF7E3F5" w14:textId="77777777" w:rsidR="00844617" w:rsidRPr="00CF7060" w:rsidRDefault="00844617" w:rsidP="00844617">
            <w:pPr>
              <w:rPr>
                <w:rFonts w:ascii="Arial" w:hAnsi="Arial" w:cs="Arial"/>
              </w:rPr>
            </w:pPr>
          </w:p>
        </w:tc>
        <w:tc>
          <w:tcPr>
            <w:tcW w:w="1952" w:type="dxa"/>
            <w:shd w:val="clear" w:color="auto" w:fill="auto"/>
          </w:tcPr>
          <w:p w14:paraId="73F10033" w14:textId="77777777" w:rsidR="00844617" w:rsidRPr="00CF7060" w:rsidRDefault="00844617" w:rsidP="00844617">
            <w:pPr>
              <w:rPr>
                <w:rFonts w:ascii="Arial" w:hAnsi="Arial" w:cs="Arial"/>
              </w:rPr>
            </w:pPr>
            <w:r w:rsidRPr="00CF7060">
              <w:rPr>
                <w:rFonts w:ascii="Arial" w:hAnsi="Arial" w:cs="Arial"/>
              </w:rPr>
              <w:t>8543.10</w:t>
            </w:r>
          </w:p>
        </w:tc>
        <w:tc>
          <w:tcPr>
            <w:tcW w:w="5253" w:type="dxa"/>
            <w:shd w:val="clear" w:color="auto" w:fill="auto"/>
          </w:tcPr>
          <w:p w14:paraId="7FA18854" w14:textId="77777777" w:rsidR="00844617" w:rsidRPr="00CF7060" w:rsidRDefault="00844617" w:rsidP="00844617">
            <w:pPr>
              <w:rPr>
                <w:rFonts w:ascii="Arial" w:hAnsi="Arial" w:cs="Arial"/>
              </w:rPr>
            </w:pPr>
            <w:r w:rsidRPr="00CF7060">
              <w:rPr>
                <w:rFonts w:ascii="Arial" w:hAnsi="Arial" w:cs="Arial"/>
              </w:rPr>
              <w:t>-Particle accelerators</w:t>
            </w:r>
          </w:p>
        </w:tc>
        <w:tc>
          <w:tcPr>
            <w:tcW w:w="1578" w:type="dxa"/>
            <w:shd w:val="clear" w:color="auto" w:fill="auto"/>
          </w:tcPr>
          <w:p w14:paraId="72F7FC9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35D5E1D" w14:textId="77777777" w:rsidTr="00FE0601">
        <w:trPr>
          <w:trHeight w:val="255"/>
        </w:trPr>
        <w:tc>
          <w:tcPr>
            <w:tcW w:w="1524" w:type="dxa"/>
            <w:shd w:val="clear" w:color="auto" w:fill="auto"/>
          </w:tcPr>
          <w:p w14:paraId="4530AE5A" w14:textId="77777777" w:rsidR="00844617" w:rsidRPr="00CF7060" w:rsidRDefault="00844617" w:rsidP="00844617">
            <w:pPr>
              <w:rPr>
                <w:rFonts w:ascii="Arial" w:hAnsi="Arial" w:cs="Arial"/>
              </w:rPr>
            </w:pPr>
          </w:p>
        </w:tc>
        <w:tc>
          <w:tcPr>
            <w:tcW w:w="1952" w:type="dxa"/>
            <w:shd w:val="clear" w:color="auto" w:fill="auto"/>
          </w:tcPr>
          <w:p w14:paraId="779D7946" w14:textId="77777777" w:rsidR="00844617" w:rsidRPr="00CF7060" w:rsidRDefault="00844617" w:rsidP="00844617">
            <w:pPr>
              <w:rPr>
                <w:rFonts w:ascii="Arial" w:hAnsi="Arial" w:cs="Arial"/>
              </w:rPr>
            </w:pPr>
            <w:r w:rsidRPr="00CF7060">
              <w:rPr>
                <w:rFonts w:ascii="Arial" w:hAnsi="Arial" w:cs="Arial"/>
              </w:rPr>
              <w:t>8543.20</w:t>
            </w:r>
          </w:p>
        </w:tc>
        <w:tc>
          <w:tcPr>
            <w:tcW w:w="5253" w:type="dxa"/>
            <w:shd w:val="clear" w:color="auto" w:fill="auto"/>
          </w:tcPr>
          <w:p w14:paraId="6F4276AD" w14:textId="77777777" w:rsidR="00844617" w:rsidRPr="00CF7060" w:rsidRDefault="00844617" w:rsidP="00844617">
            <w:pPr>
              <w:rPr>
                <w:rFonts w:ascii="Arial" w:hAnsi="Arial" w:cs="Arial"/>
              </w:rPr>
            </w:pPr>
            <w:r w:rsidRPr="00CF7060">
              <w:rPr>
                <w:rFonts w:ascii="Arial" w:hAnsi="Arial" w:cs="Arial"/>
              </w:rPr>
              <w:t>-Signal generators</w:t>
            </w:r>
          </w:p>
        </w:tc>
        <w:tc>
          <w:tcPr>
            <w:tcW w:w="1578" w:type="dxa"/>
            <w:shd w:val="clear" w:color="auto" w:fill="auto"/>
          </w:tcPr>
          <w:p w14:paraId="63CFBB9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78D0F9A" w14:textId="77777777" w:rsidTr="00FE0601">
        <w:trPr>
          <w:trHeight w:val="450"/>
        </w:trPr>
        <w:tc>
          <w:tcPr>
            <w:tcW w:w="1524" w:type="dxa"/>
            <w:shd w:val="clear" w:color="auto" w:fill="auto"/>
          </w:tcPr>
          <w:p w14:paraId="1FF03D7A" w14:textId="77777777" w:rsidR="00844617" w:rsidRPr="00CF7060" w:rsidRDefault="00844617" w:rsidP="00844617">
            <w:pPr>
              <w:rPr>
                <w:rFonts w:ascii="Arial" w:hAnsi="Arial" w:cs="Arial"/>
              </w:rPr>
            </w:pPr>
          </w:p>
        </w:tc>
        <w:tc>
          <w:tcPr>
            <w:tcW w:w="1952" w:type="dxa"/>
            <w:shd w:val="clear" w:color="auto" w:fill="auto"/>
          </w:tcPr>
          <w:p w14:paraId="5E733AF9" w14:textId="77777777" w:rsidR="00844617" w:rsidRPr="00CF7060" w:rsidRDefault="00844617" w:rsidP="00844617">
            <w:pPr>
              <w:rPr>
                <w:rFonts w:ascii="Arial" w:hAnsi="Arial" w:cs="Arial"/>
              </w:rPr>
            </w:pPr>
            <w:r w:rsidRPr="00CF7060">
              <w:rPr>
                <w:rFonts w:ascii="Arial" w:hAnsi="Arial" w:cs="Arial"/>
              </w:rPr>
              <w:t>8543.30</w:t>
            </w:r>
          </w:p>
        </w:tc>
        <w:tc>
          <w:tcPr>
            <w:tcW w:w="5253" w:type="dxa"/>
            <w:shd w:val="clear" w:color="auto" w:fill="auto"/>
          </w:tcPr>
          <w:p w14:paraId="05AA5181" w14:textId="77777777" w:rsidR="00844617" w:rsidRPr="00CF7060" w:rsidRDefault="00844617" w:rsidP="00844617">
            <w:pPr>
              <w:rPr>
                <w:rFonts w:ascii="Arial" w:hAnsi="Arial" w:cs="Arial"/>
              </w:rPr>
            </w:pPr>
            <w:r w:rsidRPr="00CF7060">
              <w:rPr>
                <w:rFonts w:ascii="Arial" w:hAnsi="Arial" w:cs="Arial"/>
              </w:rPr>
              <w:t>-Machines and apparatus for electroplating, electrolysis or electrophoresis</w:t>
            </w:r>
          </w:p>
        </w:tc>
        <w:tc>
          <w:tcPr>
            <w:tcW w:w="1578" w:type="dxa"/>
            <w:shd w:val="clear" w:color="auto" w:fill="auto"/>
          </w:tcPr>
          <w:p w14:paraId="72057CA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5D6BCE1" w14:textId="77777777" w:rsidTr="00FE0601">
        <w:trPr>
          <w:trHeight w:val="450"/>
        </w:trPr>
        <w:tc>
          <w:tcPr>
            <w:tcW w:w="1524" w:type="dxa"/>
            <w:shd w:val="clear" w:color="auto" w:fill="auto"/>
          </w:tcPr>
          <w:p w14:paraId="599C7277" w14:textId="77777777" w:rsidR="00844617" w:rsidRPr="00CF7060" w:rsidRDefault="00844617" w:rsidP="00844617">
            <w:pPr>
              <w:rPr>
                <w:rFonts w:ascii="Arial" w:hAnsi="Arial" w:cs="Arial"/>
              </w:rPr>
            </w:pPr>
          </w:p>
        </w:tc>
        <w:tc>
          <w:tcPr>
            <w:tcW w:w="1952" w:type="dxa"/>
            <w:shd w:val="clear" w:color="auto" w:fill="auto"/>
          </w:tcPr>
          <w:p w14:paraId="61E0322B" w14:textId="77777777" w:rsidR="00844617" w:rsidRPr="00CF7060" w:rsidRDefault="00844617" w:rsidP="00844617">
            <w:pPr>
              <w:rPr>
                <w:rFonts w:ascii="Arial" w:hAnsi="Arial" w:cs="Arial"/>
              </w:rPr>
            </w:pPr>
            <w:r>
              <w:rPr>
                <w:rFonts w:ascii="Arial" w:hAnsi="Arial" w:cs="Arial"/>
              </w:rPr>
              <w:t>8543.40</w:t>
            </w:r>
          </w:p>
        </w:tc>
        <w:tc>
          <w:tcPr>
            <w:tcW w:w="5253" w:type="dxa"/>
            <w:shd w:val="clear" w:color="auto" w:fill="auto"/>
          </w:tcPr>
          <w:p w14:paraId="70F18DE2" w14:textId="77777777" w:rsidR="00844617" w:rsidRPr="00E37E75" w:rsidRDefault="00844617" w:rsidP="00844617">
            <w:pPr>
              <w:rPr>
                <w:rFonts w:ascii="Arial" w:hAnsi="Arial" w:cs="Arial"/>
                <w:lang w:val="en-NZ"/>
              </w:rPr>
            </w:pPr>
            <w:r w:rsidRPr="00FE0601">
              <w:rPr>
                <w:rFonts w:ascii="Arial" w:hAnsi="Arial" w:cs="Arial"/>
                <w:lang w:val="en-NZ"/>
              </w:rPr>
              <w:t>- Electronic cigarettes and similar personal electric vaporising devices</w:t>
            </w:r>
          </w:p>
        </w:tc>
        <w:tc>
          <w:tcPr>
            <w:tcW w:w="1578" w:type="dxa"/>
            <w:shd w:val="clear" w:color="auto" w:fill="auto"/>
          </w:tcPr>
          <w:p w14:paraId="7DDD1760" w14:textId="77777777" w:rsidR="00844617" w:rsidRPr="00CF7060" w:rsidRDefault="00844617" w:rsidP="00844617">
            <w:pPr>
              <w:rPr>
                <w:rFonts w:ascii="Arial" w:hAnsi="Arial" w:cs="Arial"/>
              </w:rPr>
            </w:pPr>
            <w:r>
              <w:rPr>
                <w:rFonts w:ascii="Arial" w:hAnsi="Arial" w:cs="Arial"/>
              </w:rPr>
              <w:t>CTSH</w:t>
            </w:r>
          </w:p>
        </w:tc>
      </w:tr>
      <w:tr w:rsidR="00844617" w:rsidRPr="00CF7060" w14:paraId="5E954662" w14:textId="77777777" w:rsidTr="00FE0601">
        <w:trPr>
          <w:trHeight w:val="255"/>
        </w:trPr>
        <w:tc>
          <w:tcPr>
            <w:tcW w:w="1524" w:type="dxa"/>
            <w:shd w:val="clear" w:color="auto" w:fill="auto"/>
          </w:tcPr>
          <w:p w14:paraId="3A18D915" w14:textId="77777777" w:rsidR="00844617" w:rsidRPr="00CF7060" w:rsidRDefault="00844617" w:rsidP="00844617">
            <w:pPr>
              <w:rPr>
                <w:rFonts w:ascii="Arial" w:hAnsi="Arial" w:cs="Arial"/>
              </w:rPr>
            </w:pPr>
          </w:p>
        </w:tc>
        <w:tc>
          <w:tcPr>
            <w:tcW w:w="1952" w:type="dxa"/>
            <w:shd w:val="clear" w:color="auto" w:fill="auto"/>
          </w:tcPr>
          <w:p w14:paraId="664CD032" w14:textId="77777777" w:rsidR="00844617" w:rsidRPr="00CF7060" w:rsidRDefault="00844617" w:rsidP="00844617">
            <w:pPr>
              <w:rPr>
                <w:rFonts w:ascii="Arial" w:hAnsi="Arial" w:cs="Arial"/>
              </w:rPr>
            </w:pPr>
            <w:r w:rsidRPr="00CF7060">
              <w:rPr>
                <w:rFonts w:ascii="Arial" w:hAnsi="Arial" w:cs="Arial"/>
              </w:rPr>
              <w:t>8543.70</w:t>
            </w:r>
          </w:p>
        </w:tc>
        <w:tc>
          <w:tcPr>
            <w:tcW w:w="5253" w:type="dxa"/>
            <w:shd w:val="clear" w:color="auto" w:fill="auto"/>
          </w:tcPr>
          <w:p w14:paraId="2BDBF8A4" w14:textId="77777777" w:rsidR="00844617" w:rsidRPr="00CF7060" w:rsidRDefault="00844617" w:rsidP="00844617">
            <w:pPr>
              <w:rPr>
                <w:rFonts w:ascii="Arial" w:hAnsi="Arial" w:cs="Arial"/>
              </w:rPr>
            </w:pPr>
            <w:r w:rsidRPr="00CF7060">
              <w:rPr>
                <w:rFonts w:ascii="Arial" w:hAnsi="Arial" w:cs="Arial"/>
              </w:rPr>
              <w:t>-Other machines and apparatus</w:t>
            </w:r>
          </w:p>
        </w:tc>
        <w:tc>
          <w:tcPr>
            <w:tcW w:w="1578" w:type="dxa"/>
            <w:shd w:val="clear" w:color="auto" w:fill="auto"/>
          </w:tcPr>
          <w:p w14:paraId="30DE635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0AA796C" w14:textId="77777777" w:rsidTr="00FE0601">
        <w:trPr>
          <w:trHeight w:val="255"/>
        </w:trPr>
        <w:tc>
          <w:tcPr>
            <w:tcW w:w="1524" w:type="dxa"/>
            <w:shd w:val="clear" w:color="auto" w:fill="auto"/>
          </w:tcPr>
          <w:p w14:paraId="1FBA18A3" w14:textId="77777777" w:rsidR="00844617" w:rsidRPr="00CF7060" w:rsidRDefault="00844617" w:rsidP="00844617">
            <w:pPr>
              <w:rPr>
                <w:rFonts w:ascii="Arial" w:hAnsi="Arial" w:cs="Arial"/>
                <w:lang w:eastAsia="zh-TW"/>
              </w:rPr>
            </w:pPr>
          </w:p>
        </w:tc>
        <w:tc>
          <w:tcPr>
            <w:tcW w:w="1952" w:type="dxa"/>
            <w:shd w:val="clear" w:color="auto" w:fill="auto"/>
          </w:tcPr>
          <w:p w14:paraId="414FE26E" w14:textId="77777777" w:rsidR="00844617" w:rsidRPr="00CF7060" w:rsidRDefault="00844617" w:rsidP="00844617">
            <w:pPr>
              <w:rPr>
                <w:rFonts w:ascii="Arial" w:hAnsi="Arial" w:cs="Arial"/>
              </w:rPr>
            </w:pPr>
            <w:r w:rsidRPr="00CF7060">
              <w:rPr>
                <w:rFonts w:ascii="Arial" w:hAnsi="Arial" w:cs="Arial"/>
              </w:rPr>
              <w:t>8543.90</w:t>
            </w:r>
          </w:p>
        </w:tc>
        <w:tc>
          <w:tcPr>
            <w:tcW w:w="5253" w:type="dxa"/>
            <w:shd w:val="clear" w:color="auto" w:fill="auto"/>
          </w:tcPr>
          <w:p w14:paraId="30AE7F29"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315122A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3CFF555" w14:textId="77777777" w:rsidTr="00FE0601">
        <w:trPr>
          <w:trHeight w:val="1350"/>
        </w:trPr>
        <w:tc>
          <w:tcPr>
            <w:tcW w:w="1524" w:type="dxa"/>
            <w:shd w:val="clear" w:color="auto" w:fill="auto"/>
          </w:tcPr>
          <w:p w14:paraId="7700CC2B" w14:textId="77777777" w:rsidR="00844617" w:rsidRPr="00CF7060" w:rsidRDefault="00844617" w:rsidP="00844617">
            <w:pPr>
              <w:rPr>
                <w:rFonts w:ascii="Arial" w:hAnsi="Arial" w:cs="Arial"/>
                <w:b/>
                <w:bCs/>
              </w:rPr>
            </w:pPr>
            <w:r w:rsidRPr="00CF7060">
              <w:rPr>
                <w:rFonts w:ascii="Arial" w:hAnsi="Arial" w:cs="Arial"/>
                <w:b/>
                <w:bCs/>
              </w:rPr>
              <w:lastRenderedPageBreak/>
              <w:t>8544</w:t>
            </w:r>
          </w:p>
        </w:tc>
        <w:tc>
          <w:tcPr>
            <w:tcW w:w="1952" w:type="dxa"/>
            <w:shd w:val="clear" w:color="auto" w:fill="auto"/>
            <w:noWrap/>
          </w:tcPr>
          <w:p w14:paraId="74A586B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D2D959D" w14:textId="77777777" w:rsidR="00844617" w:rsidRPr="00CF7060" w:rsidRDefault="00844617" w:rsidP="00844617">
            <w:pPr>
              <w:rPr>
                <w:rFonts w:ascii="Arial" w:hAnsi="Arial" w:cs="Arial"/>
                <w:b/>
                <w:bCs/>
              </w:rPr>
            </w:pPr>
            <w:r w:rsidRPr="00CF7060">
              <w:rPr>
                <w:rFonts w:ascii="Arial" w:hAnsi="Arial" w:cs="Arial"/>
                <w:b/>
                <w:bCs/>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tc>
        <w:tc>
          <w:tcPr>
            <w:tcW w:w="1578" w:type="dxa"/>
            <w:shd w:val="clear" w:color="auto" w:fill="auto"/>
          </w:tcPr>
          <w:p w14:paraId="28D1630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5C9777C" w14:textId="77777777" w:rsidTr="00FE0601">
        <w:trPr>
          <w:trHeight w:val="675"/>
        </w:trPr>
        <w:tc>
          <w:tcPr>
            <w:tcW w:w="1524" w:type="dxa"/>
            <w:shd w:val="clear" w:color="auto" w:fill="auto"/>
          </w:tcPr>
          <w:p w14:paraId="5C037ACB" w14:textId="77777777" w:rsidR="00844617" w:rsidRPr="00CF7060" w:rsidRDefault="00844617" w:rsidP="00844617">
            <w:pPr>
              <w:rPr>
                <w:rFonts w:ascii="Arial" w:hAnsi="Arial" w:cs="Arial"/>
                <w:b/>
                <w:bCs/>
              </w:rPr>
            </w:pPr>
            <w:r w:rsidRPr="00CF7060">
              <w:rPr>
                <w:rFonts w:ascii="Arial" w:hAnsi="Arial" w:cs="Arial"/>
                <w:b/>
                <w:bCs/>
              </w:rPr>
              <w:t>8545</w:t>
            </w:r>
          </w:p>
        </w:tc>
        <w:tc>
          <w:tcPr>
            <w:tcW w:w="1952" w:type="dxa"/>
            <w:shd w:val="clear" w:color="auto" w:fill="auto"/>
            <w:noWrap/>
          </w:tcPr>
          <w:p w14:paraId="0C8AB17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FC5DA8C" w14:textId="77777777" w:rsidR="00844617" w:rsidRPr="00CF7060" w:rsidRDefault="00844617" w:rsidP="00844617">
            <w:pPr>
              <w:rPr>
                <w:rFonts w:ascii="Arial" w:hAnsi="Arial" w:cs="Arial"/>
                <w:b/>
                <w:bCs/>
              </w:rPr>
            </w:pPr>
            <w:r w:rsidRPr="00CF7060">
              <w:rPr>
                <w:rFonts w:ascii="Arial" w:hAnsi="Arial" w:cs="Arial"/>
                <w:b/>
                <w:bCs/>
              </w:rPr>
              <w:t>Carbon electrodes, carbon brushes, lamp carbons, battery carbons and other articles of graphite or other carbon, with or without metal, of a kind used for electrical purposes</w:t>
            </w:r>
          </w:p>
        </w:tc>
        <w:tc>
          <w:tcPr>
            <w:tcW w:w="1578" w:type="dxa"/>
            <w:shd w:val="clear" w:color="auto" w:fill="auto"/>
          </w:tcPr>
          <w:p w14:paraId="245E03E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37819C0" w14:textId="77777777" w:rsidTr="00FE0601">
        <w:trPr>
          <w:trHeight w:val="350"/>
        </w:trPr>
        <w:tc>
          <w:tcPr>
            <w:tcW w:w="1524" w:type="dxa"/>
            <w:shd w:val="clear" w:color="auto" w:fill="auto"/>
          </w:tcPr>
          <w:p w14:paraId="5CF9A876" w14:textId="77777777" w:rsidR="00844617" w:rsidRPr="00CF7060" w:rsidRDefault="00844617" w:rsidP="00844617">
            <w:pPr>
              <w:rPr>
                <w:rFonts w:ascii="Arial" w:hAnsi="Arial" w:cs="Arial"/>
                <w:b/>
                <w:bCs/>
              </w:rPr>
            </w:pPr>
            <w:r w:rsidRPr="00CF7060">
              <w:rPr>
                <w:rFonts w:ascii="Arial" w:hAnsi="Arial" w:cs="Arial"/>
                <w:b/>
                <w:bCs/>
              </w:rPr>
              <w:t>8546</w:t>
            </w:r>
          </w:p>
        </w:tc>
        <w:tc>
          <w:tcPr>
            <w:tcW w:w="1952" w:type="dxa"/>
            <w:shd w:val="clear" w:color="auto" w:fill="auto"/>
          </w:tcPr>
          <w:p w14:paraId="70C09D97" w14:textId="77777777" w:rsidR="00844617" w:rsidRPr="00CF7060" w:rsidRDefault="00844617" w:rsidP="00844617">
            <w:pPr>
              <w:rPr>
                <w:rFonts w:ascii="Arial" w:hAnsi="Arial" w:cs="Arial"/>
              </w:rPr>
            </w:pPr>
          </w:p>
        </w:tc>
        <w:tc>
          <w:tcPr>
            <w:tcW w:w="5253" w:type="dxa"/>
            <w:shd w:val="clear" w:color="auto" w:fill="auto"/>
          </w:tcPr>
          <w:p w14:paraId="286AAB2F" w14:textId="77777777" w:rsidR="00844617" w:rsidRPr="00CF7060" w:rsidRDefault="00844617" w:rsidP="00844617">
            <w:pPr>
              <w:rPr>
                <w:rFonts w:ascii="Arial" w:hAnsi="Arial" w:cs="Arial"/>
                <w:b/>
                <w:bCs/>
              </w:rPr>
            </w:pPr>
            <w:r w:rsidRPr="00CF7060">
              <w:rPr>
                <w:rStyle w:val="Strong"/>
                <w:rFonts w:ascii="Arial" w:hAnsi="Arial" w:cs="Arial"/>
              </w:rPr>
              <w:t>Electrical insulators of any material.</w:t>
            </w:r>
          </w:p>
        </w:tc>
        <w:tc>
          <w:tcPr>
            <w:tcW w:w="1578" w:type="dxa"/>
            <w:shd w:val="clear" w:color="auto" w:fill="auto"/>
          </w:tcPr>
          <w:p w14:paraId="1F35F15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30BB3FE" w14:textId="77777777" w:rsidTr="00FE0601">
        <w:trPr>
          <w:trHeight w:val="1253"/>
        </w:trPr>
        <w:tc>
          <w:tcPr>
            <w:tcW w:w="1524" w:type="dxa"/>
            <w:shd w:val="clear" w:color="auto" w:fill="auto"/>
          </w:tcPr>
          <w:p w14:paraId="6180CCB7" w14:textId="77777777" w:rsidR="00844617" w:rsidRPr="00CF7060" w:rsidRDefault="00844617" w:rsidP="00844617">
            <w:pPr>
              <w:rPr>
                <w:rFonts w:ascii="Arial" w:hAnsi="Arial" w:cs="Arial"/>
                <w:b/>
                <w:bCs/>
              </w:rPr>
            </w:pPr>
            <w:r w:rsidRPr="00CF7060">
              <w:rPr>
                <w:rFonts w:ascii="Arial" w:hAnsi="Arial" w:cs="Arial"/>
                <w:b/>
                <w:bCs/>
              </w:rPr>
              <w:t>8547</w:t>
            </w:r>
          </w:p>
        </w:tc>
        <w:tc>
          <w:tcPr>
            <w:tcW w:w="1952" w:type="dxa"/>
            <w:shd w:val="clear" w:color="auto" w:fill="auto"/>
          </w:tcPr>
          <w:p w14:paraId="253A6CF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D72E319" w14:textId="77777777" w:rsidR="00844617" w:rsidRPr="00CF7060" w:rsidRDefault="00844617" w:rsidP="00844617">
            <w:pPr>
              <w:rPr>
                <w:rFonts w:ascii="Arial" w:hAnsi="Arial" w:cs="Arial"/>
                <w:b/>
                <w:bCs/>
              </w:rPr>
            </w:pPr>
            <w:r w:rsidRPr="00CF7060">
              <w:rPr>
                <w:rFonts w:ascii="Arial" w:hAnsi="Arial" w:cs="Arial"/>
                <w:b/>
                <w:bCs/>
              </w:rPr>
              <w:t>Insulating fittings for electrical machines, appliances or equipment, being fittings wholly of insulating material apart from any minor components of metal (for example, threaded sockets) incorporated during moulding solely for purposes of assembly, other than insulators of heading 8546; electrical conduit tubing and joints therefor, of base metal lined with insulating material</w:t>
            </w:r>
          </w:p>
        </w:tc>
        <w:tc>
          <w:tcPr>
            <w:tcW w:w="1578" w:type="dxa"/>
            <w:shd w:val="clear" w:color="auto" w:fill="auto"/>
          </w:tcPr>
          <w:p w14:paraId="4B7F05B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AC1585D" w14:textId="77777777" w:rsidTr="00FE0601">
        <w:trPr>
          <w:trHeight w:val="832"/>
        </w:trPr>
        <w:tc>
          <w:tcPr>
            <w:tcW w:w="1524" w:type="dxa"/>
            <w:shd w:val="clear" w:color="auto" w:fill="auto"/>
          </w:tcPr>
          <w:p w14:paraId="5305080A" w14:textId="77777777" w:rsidR="00844617" w:rsidRPr="00CF7060" w:rsidRDefault="00844617" w:rsidP="00844617">
            <w:pPr>
              <w:rPr>
                <w:rFonts w:ascii="Arial" w:hAnsi="Arial" w:cs="Arial"/>
                <w:b/>
                <w:bCs/>
              </w:rPr>
            </w:pPr>
            <w:r w:rsidRPr="00CF7060">
              <w:rPr>
                <w:rFonts w:ascii="Arial" w:hAnsi="Arial" w:cs="Arial"/>
                <w:b/>
                <w:bCs/>
              </w:rPr>
              <w:t>8548</w:t>
            </w:r>
          </w:p>
        </w:tc>
        <w:tc>
          <w:tcPr>
            <w:tcW w:w="1952" w:type="dxa"/>
            <w:shd w:val="clear" w:color="auto" w:fill="auto"/>
          </w:tcPr>
          <w:p w14:paraId="03124FA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085D82F" w14:textId="77777777" w:rsidR="00844617" w:rsidRPr="00E37E75" w:rsidRDefault="00844617" w:rsidP="00844617">
            <w:pPr>
              <w:rPr>
                <w:rFonts w:ascii="Arial" w:hAnsi="Arial" w:cs="Arial"/>
                <w:b/>
                <w:bCs/>
                <w:lang w:val="en-NZ"/>
              </w:rPr>
            </w:pPr>
            <w:r w:rsidRPr="00FB5F12">
              <w:rPr>
                <w:rFonts w:ascii="Arial" w:hAnsi="Arial" w:cs="Arial"/>
                <w:b/>
                <w:bCs/>
                <w:lang w:val="en-NZ"/>
              </w:rPr>
              <w:t>Electrical parts of machinery or apparatus, not specified or included elsewhere in this Chapter.</w:t>
            </w:r>
          </w:p>
        </w:tc>
        <w:tc>
          <w:tcPr>
            <w:tcW w:w="1578" w:type="dxa"/>
            <w:shd w:val="clear" w:color="auto" w:fill="auto"/>
          </w:tcPr>
          <w:p w14:paraId="59C37737" w14:textId="77777777" w:rsidR="00844617" w:rsidRPr="00CF7060" w:rsidRDefault="00844617" w:rsidP="00844617">
            <w:pPr>
              <w:rPr>
                <w:rFonts w:ascii="Arial" w:hAnsi="Arial" w:cs="Arial"/>
              </w:rPr>
            </w:pPr>
            <w:r w:rsidRPr="00CF7060">
              <w:rPr>
                <w:rFonts w:ascii="Arial" w:hAnsi="Arial" w:cs="Arial"/>
              </w:rPr>
              <w:t>CTH</w:t>
            </w:r>
          </w:p>
        </w:tc>
      </w:tr>
      <w:tr w:rsidR="00AD5822" w:rsidRPr="00CF7060" w14:paraId="0C2516E5" w14:textId="77777777" w:rsidTr="00FE0601">
        <w:trPr>
          <w:trHeight w:val="832"/>
        </w:trPr>
        <w:tc>
          <w:tcPr>
            <w:tcW w:w="1524" w:type="dxa"/>
            <w:shd w:val="clear" w:color="auto" w:fill="auto"/>
          </w:tcPr>
          <w:p w14:paraId="211BB665" w14:textId="42E48782" w:rsidR="00AD5822" w:rsidRPr="00CF7060" w:rsidRDefault="00AD5822" w:rsidP="00844617">
            <w:pPr>
              <w:rPr>
                <w:rFonts w:ascii="Arial" w:hAnsi="Arial" w:cs="Arial"/>
                <w:b/>
                <w:bCs/>
              </w:rPr>
            </w:pPr>
            <w:r>
              <w:rPr>
                <w:rFonts w:ascii="Arial" w:hAnsi="Arial" w:cs="Arial"/>
                <w:b/>
                <w:bCs/>
              </w:rPr>
              <w:t>8549</w:t>
            </w:r>
          </w:p>
        </w:tc>
        <w:tc>
          <w:tcPr>
            <w:tcW w:w="1952" w:type="dxa"/>
            <w:shd w:val="clear" w:color="auto" w:fill="auto"/>
          </w:tcPr>
          <w:p w14:paraId="3F310B3F" w14:textId="77777777" w:rsidR="00AD5822" w:rsidRPr="00CF7060" w:rsidRDefault="00AD5822" w:rsidP="00844617">
            <w:pPr>
              <w:rPr>
                <w:rFonts w:ascii="Arial" w:hAnsi="Arial" w:cs="Arial"/>
              </w:rPr>
            </w:pPr>
          </w:p>
        </w:tc>
        <w:tc>
          <w:tcPr>
            <w:tcW w:w="5253" w:type="dxa"/>
            <w:shd w:val="clear" w:color="auto" w:fill="auto"/>
          </w:tcPr>
          <w:p w14:paraId="57893F76" w14:textId="1630004D" w:rsidR="00AD5822" w:rsidRPr="00FB5F12" w:rsidRDefault="00AD5822" w:rsidP="00AD5822">
            <w:pPr>
              <w:rPr>
                <w:rFonts w:ascii="Arial" w:hAnsi="Arial" w:cs="Arial"/>
                <w:b/>
                <w:bCs/>
                <w:lang w:val="en-NZ"/>
              </w:rPr>
            </w:pPr>
            <w:r>
              <w:rPr>
                <w:rFonts w:ascii="Arial" w:hAnsi="Arial" w:cs="Arial"/>
                <w:b/>
                <w:bCs/>
                <w:lang w:val="en-NZ"/>
              </w:rPr>
              <w:t>Electrical and electronic waste and scrap</w:t>
            </w:r>
          </w:p>
        </w:tc>
        <w:tc>
          <w:tcPr>
            <w:tcW w:w="1578" w:type="dxa"/>
            <w:shd w:val="clear" w:color="auto" w:fill="auto"/>
          </w:tcPr>
          <w:p w14:paraId="475467F6" w14:textId="461FE582" w:rsidR="00AD5822" w:rsidRPr="00CF7060" w:rsidRDefault="00AD5822" w:rsidP="00844617">
            <w:pPr>
              <w:rPr>
                <w:rFonts w:ascii="Arial" w:hAnsi="Arial" w:cs="Arial"/>
              </w:rPr>
            </w:pPr>
            <w:r>
              <w:rPr>
                <w:rFonts w:ascii="Arial" w:hAnsi="Arial" w:cs="Arial"/>
              </w:rPr>
              <w:t>CTH</w:t>
            </w:r>
          </w:p>
        </w:tc>
      </w:tr>
      <w:tr w:rsidR="00844617" w:rsidRPr="00CF7060" w14:paraId="4578F03D" w14:textId="77777777" w:rsidTr="00E37E75">
        <w:trPr>
          <w:trHeight w:val="557"/>
        </w:trPr>
        <w:tc>
          <w:tcPr>
            <w:tcW w:w="1524" w:type="dxa"/>
            <w:shd w:val="clear" w:color="auto" w:fill="auto"/>
          </w:tcPr>
          <w:p w14:paraId="2667CA65"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76CC39A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3CD18B6" w14:textId="77777777" w:rsidR="00844617" w:rsidRPr="00CF7060" w:rsidRDefault="00844617" w:rsidP="00844617">
            <w:pPr>
              <w:rPr>
                <w:rFonts w:ascii="Arial" w:hAnsi="Arial" w:cs="Arial"/>
                <w:b/>
                <w:bCs/>
              </w:rPr>
            </w:pPr>
            <w:r w:rsidRPr="00CF7060">
              <w:rPr>
                <w:rFonts w:ascii="Arial" w:hAnsi="Arial" w:cs="Arial"/>
                <w:b/>
                <w:bCs/>
              </w:rPr>
              <w:t>Chapter 86</w:t>
            </w:r>
            <w:r w:rsidRPr="00CF7060">
              <w:rPr>
                <w:rFonts w:ascii="Arial" w:hAnsi="Arial" w:cs="Arial"/>
                <w:b/>
                <w:bCs/>
              </w:rPr>
              <w:br/>
              <w:t>Railway or tramway locomotives, rolling-stock and parts thereof; railway or tramway track fixtures and fittings and parts thereof; mechanical (including electro-mechanical) traffic signalling equipment of all kinds</w:t>
            </w:r>
          </w:p>
        </w:tc>
        <w:tc>
          <w:tcPr>
            <w:tcW w:w="1578" w:type="dxa"/>
            <w:shd w:val="clear" w:color="auto" w:fill="auto"/>
          </w:tcPr>
          <w:p w14:paraId="3E39AB99" w14:textId="77777777" w:rsidR="00844617" w:rsidRPr="00CF7060" w:rsidRDefault="00844617" w:rsidP="00844617">
            <w:pPr>
              <w:rPr>
                <w:rFonts w:ascii="Arial" w:hAnsi="Arial" w:cs="Arial"/>
              </w:rPr>
            </w:pPr>
          </w:p>
        </w:tc>
      </w:tr>
      <w:tr w:rsidR="00844617" w:rsidRPr="00CF7060" w14:paraId="0D3CD3BC" w14:textId="77777777" w:rsidTr="00FE0601">
        <w:trPr>
          <w:trHeight w:val="450"/>
        </w:trPr>
        <w:tc>
          <w:tcPr>
            <w:tcW w:w="1524" w:type="dxa"/>
            <w:shd w:val="clear" w:color="auto" w:fill="auto"/>
          </w:tcPr>
          <w:p w14:paraId="4BA51DF7" w14:textId="77777777" w:rsidR="00844617" w:rsidRPr="00CF7060" w:rsidRDefault="00844617" w:rsidP="00844617">
            <w:pPr>
              <w:rPr>
                <w:rFonts w:ascii="Arial" w:hAnsi="Arial" w:cs="Arial"/>
                <w:b/>
                <w:bCs/>
              </w:rPr>
            </w:pPr>
            <w:r w:rsidRPr="00CF7060">
              <w:rPr>
                <w:rFonts w:ascii="Arial" w:hAnsi="Arial" w:cs="Arial"/>
                <w:b/>
                <w:bCs/>
              </w:rPr>
              <w:t>8601</w:t>
            </w:r>
          </w:p>
        </w:tc>
        <w:tc>
          <w:tcPr>
            <w:tcW w:w="1952" w:type="dxa"/>
            <w:shd w:val="clear" w:color="auto" w:fill="auto"/>
            <w:noWrap/>
          </w:tcPr>
          <w:p w14:paraId="187B635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09F2645" w14:textId="77777777" w:rsidR="00844617" w:rsidRPr="00CF7060" w:rsidRDefault="00844617" w:rsidP="00844617">
            <w:pPr>
              <w:rPr>
                <w:rFonts w:ascii="Arial" w:hAnsi="Arial" w:cs="Arial"/>
                <w:b/>
                <w:bCs/>
              </w:rPr>
            </w:pPr>
            <w:r w:rsidRPr="00CF7060">
              <w:rPr>
                <w:rFonts w:ascii="Arial" w:hAnsi="Arial" w:cs="Arial"/>
                <w:b/>
                <w:bCs/>
              </w:rPr>
              <w:t>Rail locomotives powered from an external source of electricity or by electric accumulators</w:t>
            </w:r>
          </w:p>
        </w:tc>
        <w:tc>
          <w:tcPr>
            <w:tcW w:w="1578" w:type="dxa"/>
            <w:shd w:val="clear" w:color="auto" w:fill="auto"/>
          </w:tcPr>
          <w:p w14:paraId="048C163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F9F46D5" w14:textId="77777777" w:rsidTr="00FE0601">
        <w:trPr>
          <w:trHeight w:val="255"/>
        </w:trPr>
        <w:tc>
          <w:tcPr>
            <w:tcW w:w="1524" w:type="dxa"/>
            <w:shd w:val="clear" w:color="auto" w:fill="auto"/>
          </w:tcPr>
          <w:p w14:paraId="71939D06" w14:textId="77777777" w:rsidR="00844617" w:rsidRPr="00CF7060" w:rsidRDefault="00844617" w:rsidP="00844617">
            <w:pPr>
              <w:rPr>
                <w:rFonts w:ascii="Arial" w:hAnsi="Arial" w:cs="Arial"/>
                <w:b/>
                <w:bCs/>
              </w:rPr>
            </w:pPr>
            <w:r w:rsidRPr="00CF7060">
              <w:rPr>
                <w:rFonts w:ascii="Arial" w:hAnsi="Arial" w:cs="Arial"/>
                <w:b/>
                <w:bCs/>
              </w:rPr>
              <w:t>8602</w:t>
            </w:r>
          </w:p>
        </w:tc>
        <w:tc>
          <w:tcPr>
            <w:tcW w:w="1952" w:type="dxa"/>
            <w:shd w:val="clear" w:color="auto" w:fill="auto"/>
            <w:noWrap/>
          </w:tcPr>
          <w:p w14:paraId="46FBE53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89465F0" w14:textId="77777777" w:rsidR="00844617" w:rsidRPr="00CF7060" w:rsidRDefault="00844617" w:rsidP="00844617">
            <w:pPr>
              <w:rPr>
                <w:rFonts w:ascii="Arial" w:hAnsi="Arial" w:cs="Arial"/>
                <w:b/>
                <w:bCs/>
              </w:rPr>
            </w:pPr>
            <w:r w:rsidRPr="00CF7060">
              <w:rPr>
                <w:rFonts w:ascii="Arial" w:hAnsi="Arial" w:cs="Arial"/>
                <w:b/>
                <w:bCs/>
              </w:rPr>
              <w:t>Other rail locomotives; locomotive tenders</w:t>
            </w:r>
          </w:p>
        </w:tc>
        <w:tc>
          <w:tcPr>
            <w:tcW w:w="1578" w:type="dxa"/>
            <w:shd w:val="clear" w:color="auto" w:fill="auto"/>
          </w:tcPr>
          <w:p w14:paraId="0017799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D7F9E60" w14:textId="77777777" w:rsidTr="00FE0601">
        <w:trPr>
          <w:trHeight w:val="450"/>
        </w:trPr>
        <w:tc>
          <w:tcPr>
            <w:tcW w:w="1524" w:type="dxa"/>
            <w:shd w:val="clear" w:color="auto" w:fill="auto"/>
          </w:tcPr>
          <w:p w14:paraId="3C6D11BA" w14:textId="77777777" w:rsidR="00844617" w:rsidRPr="00CF7060" w:rsidRDefault="00844617" w:rsidP="00844617">
            <w:pPr>
              <w:rPr>
                <w:rFonts w:ascii="Arial" w:hAnsi="Arial" w:cs="Arial"/>
                <w:b/>
                <w:bCs/>
              </w:rPr>
            </w:pPr>
            <w:r w:rsidRPr="00CF7060">
              <w:rPr>
                <w:rFonts w:ascii="Arial" w:hAnsi="Arial" w:cs="Arial"/>
                <w:b/>
                <w:bCs/>
              </w:rPr>
              <w:t>8603</w:t>
            </w:r>
          </w:p>
        </w:tc>
        <w:tc>
          <w:tcPr>
            <w:tcW w:w="1952" w:type="dxa"/>
            <w:shd w:val="clear" w:color="auto" w:fill="auto"/>
            <w:noWrap/>
          </w:tcPr>
          <w:p w14:paraId="3F4DE47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A425F2E" w14:textId="77777777" w:rsidR="00844617" w:rsidRPr="00CF7060" w:rsidRDefault="00844617" w:rsidP="00844617">
            <w:pPr>
              <w:rPr>
                <w:rFonts w:ascii="Arial" w:hAnsi="Arial" w:cs="Arial"/>
                <w:b/>
                <w:bCs/>
              </w:rPr>
            </w:pPr>
            <w:r w:rsidRPr="00CF7060">
              <w:rPr>
                <w:rFonts w:ascii="Arial" w:hAnsi="Arial" w:cs="Arial"/>
                <w:b/>
                <w:bCs/>
              </w:rPr>
              <w:t>Self-propelled railway or tramway coaches, vans and trucks, other than those of heading 8604</w:t>
            </w:r>
          </w:p>
        </w:tc>
        <w:tc>
          <w:tcPr>
            <w:tcW w:w="1578" w:type="dxa"/>
            <w:shd w:val="clear" w:color="auto" w:fill="auto"/>
          </w:tcPr>
          <w:p w14:paraId="4F4A392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3CF3DEB" w14:textId="77777777" w:rsidTr="00FE0601">
        <w:trPr>
          <w:trHeight w:val="900"/>
        </w:trPr>
        <w:tc>
          <w:tcPr>
            <w:tcW w:w="1524" w:type="dxa"/>
            <w:shd w:val="clear" w:color="auto" w:fill="auto"/>
          </w:tcPr>
          <w:p w14:paraId="53EBC9D3" w14:textId="77777777" w:rsidR="00844617" w:rsidRPr="00CF7060" w:rsidRDefault="00844617" w:rsidP="00844617">
            <w:pPr>
              <w:rPr>
                <w:rFonts w:ascii="Arial" w:hAnsi="Arial" w:cs="Arial"/>
                <w:b/>
                <w:bCs/>
              </w:rPr>
            </w:pPr>
            <w:r w:rsidRPr="00CF7060">
              <w:rPr>
                <w:rFonts w:ascii="Arial" w:hAnsi="Arial" w:cs="Arial"/>
                <w:b/>
                <w:bCs/>
              </w:rPr>
              <w:t>8604</w:t>
            </w:r>
          </w:p>
        </w:tc>
        <w:tc>
          <w:tcPr>
            <w:tcW w:w="1952" w:type="dxa"/>
            <w:shd w:val="clear" w:color="auto" w:fill="auto"/>
          </w:tcPr>
          <w:p w14:paraId="17AA94B9"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618345C" w14:textId="77777777" w:rsidR="00844617" w:rsidRPr="00CF7060" w:rsidRDefault="00844617" w:rsidP="00844617">
            <w:pPr>
              <w:rPr>
                <w:rFonts w:ascii="Arial" w:hAnsi="Arial" w:cs="Arial"/>
                <w:b/>
                <w:bCs/>
              </w:rPr>
            </w:pPr>
            <w:r w:rsidRPr="00CF7060">
              <w:rPr>
                <w:rFonts w:ascii="Arial" w:hAnsi="Arial" w:cs="Arial"/>
                <w:b/>
                <w:bCs/>
              </w:rPr>
              <w:t>Railway or tramway maintenance or service vehicles, whether or not self-propelled (for example, workshops, cranes, ballast tampers, trackliners, testing coaches and track inspection vehicles)</w:t>
            </w:r>
          </w:p>
        </w:tc>
        <w:tc>
          <w:tcPr>
            <w:tcW w:w="1578" w:type="dxa"/>
            <w:shd w:val="clear" w:color="auto" w:fill="auto"/>
          </w:tcPr>
          <w:p w14:paraId="699D54E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D7525DE" w14:textId="77777777" w:rsidTr="00FE0601">
        <w:trPr>
          <w:trHeight w:val="900"/>
        </w:trPr>
        <w:tc>
          <w:tcPr>
            <w:tcW w:w="1524" w:type="dxa"/>
            <w:shd w:val="clear" w:color="auto" w:fill="auto"/>
          </w:tcPr>
          <w:p w14:paraId="508740F4" w14:textId="77777777" w:rsidR="00844617" w:rsidRPr="00CF7060" w:rsidRDefault="00844617" w:rsidP="00844617">
            <w:pPr>
              <w:rPr>
                <w:rFonts w:ascii="Arial" w:hAnsi="Arial" w:cs="Arial"/>
                <w:b/>
                <w:bCs/>
              </w:rPr>
            </w:pPr>
            <w:r w:rsidRPr="00CF7060">
              <w:rPr>
                <w:rFonts w:ascii="Arial" w:hAnsi="Arial" w:cs="Arial"/>
                <w:b/>
                <w:bCs/>
              </w:rPr>
              <w:t>8605</w:t>
            </w:r>
          </w:p>
        </w:tc>
        <w:tc>
          <w:tcPr>
            <w:tcW w:w="1952" w:type="dxa"/>
            <w:shd w:val="clear" w:color="auto" w:fill="auto"/>
          </w:tcPr>
          <w:p w14:paraId="6FD3AFA6"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706596F" w14:textId="77777777" w:rsidR="00844617" w:rsidRPr="00CF7060" w:rsidRDefault="00844617" w:rsidP="00844617">
            <w:pPr>
              <w:rPr>
                <w:rFonts w:ascii="Arial" w:hAnsi="Arial" w:cs="Arial"/>
                <w:b/>
                <w:bCs/>
              </w:rPr>
            </w:pPr>
            <w:r w:rsidRPr="00CF7060">
              <w:rPr>
                <w:rFonts w:ascii="Arial" w:hAnsi="Arial" w:cs="Arial"/>
                <w:b/>
                <w:bCs/>
              </w:rPr>
              <w:t xml:space="preserve">Railway or tramway passenger coaches,not self-propelled; luggage vans, post office coaches and other special purpose railway </w:t>
            </w:r>
            <w:r w:rsidRPr="00CF7060">
              <w:rPr>
                <w:rFonts w:ascii="Arial" w:hAnsi="Arial" w:cs="Arial"/>
                <w:b/>
                <w:bCs/>
              </w:rPr>
              <w:lastRenderedPageBreak/>
              <w:t>or tramway coaches, not self-propelled (excluding those ofheading 8604.00)</w:t>
            </w:r>
          </w:p>
        </w:tc>
        <w:tc>
          <w:tcPr>
            <w:tcW w:w="1578" w:type="dxa"/>
            <w:shd w:val="clear" w:color="auto" w:fill="auto"/>
          </w:tcPr>
          <w:p w14:paraId="39A1C0FB" w14:textId="77777777" w:rsidR="00844617" w:rsidRPr="00CF7060" w:rsidRDefault="00844617" w:rsidP="00844617">
            <w:pPr>
              <w:rPr>
                <w:rFonts w:ascii="Arial" w:hAnsi="Arial" w:cs="Arial"/>
              </w:rPr>
            </w:pPr>
            <w:r w:rsidRPr="00CF7060">
              <w:rPr>
                <w:rFonts w:ascii="Arial" w:hAnsi="Arial" w:cs="Arial"/>
              </w:rPr>
              <w:lastRenderedPageBreak/>
              <w:t>CTH</w:t>
            </w:r>
          </w:p>
        </w:tc>
      </w:tr>
      <w:tr w:rsidR="00844617" w:rsidRPr="00CF7060" w14:paraId="0FE553DC" w14:textId="77777777" w:rsidTr="00FE0601">
        <w:trPr>
          <w:trHeight w:val="450"/>
        </w:trPr>
        <w:tc>
          <w:tcPr>
            <w:tcW w:w="1524" w:type="dxa"/>
            <w:shd w:val="clear" w:color="auto" w:fill="auto"/>
          </w:tcPr>
          <w:p w14:paraId="623A7077" w14:textId="77777777" w:rsidR="00844617" w:rsidRPr="00CF7060" w:rsidRDefault="00844617" w:rsidP="00844617">
            <w:pPr>
              <w:rPr>
                <w:rFonts w:ascii="Arial" w:hAnsi="Arial" w:cs="Arial"/>
                <w:b/>
                <w:bCs/>
              </w:rPr>
            </w:pPr>
            <w:r w:rsidRPr="00CF7060">
              <w:rPr>
                <w:rFonts w:ascii="Arial" w:hAnsi="Arial" w:cs="Arial"/>
                <w:b/>
                <w:bCs/>
              </w:rPr>
              <w:t>8606</w:t>
            </w:r>
          </w:p>
        </w:tc>
        <w:tc>
          <w:tcPr>
            <w:tcW w:w="1952" w:type="dxa"/>
            <w:shd w:val="clear" w:color="auto" w:fill="auto"/>
            <w:noWrap/>
          </w:tcPr>
          <w:p w14:paraId="76F9759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B224048" w14:textId="77777777" w:rsidR="00844617" w:rsidRPr="00CF7060" w:rsidRDefault="00844617" w:rsidP="00844617">
            <w:pPr>
              <w:rPr>
                <w:rFonts w:ascii="Arial" w:hAnsi="Arial" w:cs="Arial"/>
                <w:b/>
                <w:bCs/>
              </w:rPr>
            </w:pPr>
            <w:r w:rsidRPr="00CF7060">
              <w:rPr>
                <w:rFonts w:ascii="Arial" w:hAnsi="Arial" w:cs="Arial"/>
                <w:b/>
                <w:bCs/>
              </w:rPr>
              <w:t>Railway or tramway goods vans and wagons, not self-propelled</w:t>
            </w:r>
          </w:p>
        </w:tc>
        <w:tc>
          <w:tcPr>
            <w:tcW w:w="1578" w:type="dxa"/>
            <w:shd w:val="clear" w:color="auto" w:fill="auto"/>
          </w:tcPr>
          <w:p w14:paraId="4C08FD2C"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4AA8FEC" w14:textId="77777777" w:rsidTr="00FE0601">
        <w:trPr>
          <w:trHeight w:val="255"/>
        </w:trPr>
        <w:tc>
          <w:tcPr>
            <w:tcW w:w="1524" w:type="dxa"/>
            <w:shd w:val="clear" w:color="auto" w:fill="auto"/>
          </w:tcPr>
          <w:p w14:paraId="6BCECE59" w14:textId="77777777" w:rsidR="00844617" w:rsidRPr="00CF7060" w:rsidRDefault="00844617" w:rsidP="00844617">
            <w:pPr>
              <w:rPr>
                <w:rFonts w:ascii="Arial" w:hAnsi="Arial" w:cs="Arial"/>
                <w:b/>
                <w:bCs/>
              </w:rPr>
            </w:pPr>
            <w:r w:rsidRPr="00CF7060">
              <w:rPr>
                <w:rFonts w:ascii="Arial" w:hAnsi="Arial" w:cs="Arial"/>
                <w:b/>
                <w:bCs/>
              </w:rPr>
              <w:t>8607</w:t>
            </w:r>
          </w:p>
        </w:tc>
        <w:tc>
          <w:tcPr>
            <w:tcW w:w="1952" w:type="dxa"/>
            <w:shd w:val="clear" w:color="auto" w:fill="auto"/>
            <w:noWrap/>
          </w:tcPr>
          <w:p w14:paraId="77CF2BB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1CCB6DD" w14:textId="77777777" w:rsidR="00844617" w:rsidRPr="00CF7060" w:rsidRDefault="00844617" w:rsidP="00844617">
            <w:pPr>
              <w:rPr>
                <w:rFonts w:ascii="Arial" w:hAnsi="Arial" w:cs="Arial"/>
                <w:b/>
                <w:bCs/>
              </w:rPr>
            </w:pPr>
            <w:r w:rsidRPr="00CF7060">
              <w:rPr>
                <w:rFonts w:ascii="Arial" w:hAnsi="Arial" w:cs="Arial"/>
                <w:b/>
                <w:bCs/>
              </w:rPr>
              <w:t>Parts of railway or tramway locomotives or rolling-stock</w:t>
            </w:r>
          </w:p>
        </w:tc>
        <w:tc>
          <w:tcPr>
            <w:tcW w:w="1578" w:type="dxa"/>
            <w:shd w:val="clear" w:color="auto" w:fill="auto"/>
          </w:tcPr>
          <w:p w14:paraId="05901CB9"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6A13EF7" w14:textId="77777777" w:rsidTr="00FE0601">
        <w:trPr>
          <w:trHeight w:val="1125"/>
        </w:trPr>
        <w:tc>
          <w:tcPr>
            <w:tcW w:w="1524" w:type="dxa"/>
            <w:shd w:val="clear" w:color="auto" w:fill="auto"/>
          </w:tcPr>
          <w:p w14:paraId="1E5FF261" w14:textId="77777777" w:rsidR="00844617" w:rsidRPr="00CF7060" w:rsidRDefault="00844617" w:rsidP="00844617">
            <w:pPr>
              <w:rPr>
                <w:rFonts w:ascii="Arial" w:hAnsi="Arial" w:cs="Arial"/>
                <w:b/>
                <w:bCs/>
              </w:rPr>
            </w:pPr>
            <w:r w:rsidRPr="00CF7060">
              <w:rPr>
                <w:rFonts w:ascii="Arial" w:hAnsi="Arial" w:cs="Arial"/>
                <w:b/>
                <w:bCs/>
              </w:rPr>
              <w:t>8608</w:t>
            </w:r>
          </w:p>
        </w:tc>
        <w:tc>
          <w:tcPr>
            <w:tcW w:w="1952" w:type="dxa"/>
            <w:shd w:val="clear" w:color="auto" w:fill="auto"/>
          </w:tcPr>
          <w:p w14:paraId="61E23C11"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3F27474B" w14:textId="77777777" w:rsidR="00844617" w:rsidRPr="00CF7060" w:rsidRDefault="00844617" w:rsidP="00844617">
            <w:pPr>
              <w:rPr>
                <w:rFonts w:ascii="Arial" w:hAnsi="Arial" w:cs="Arial"/>
                <w:b/>
                <w:bCs/>
              </w:rPr>
            </w:pPr>
            <w:r w:rsidRPr="00CF7060">
              <w:rPr>
                <w:rFonts w:ascii="Arial" w:hAnsi="Arial" w:cs="Arial"/>
                <w:b/>
                <w:bCs/>
              </w:rPr>
              <w:t>Railway or tramway track fixtures and fittings; mechanical (including electro-mechanical) signalling, safety or traffic control equipment for railways, tramways, roads, inland waterways, parking facilities, port installations or airfields; parts of the foregoing</w:t>
            </w:r>
          </w:p>
        </w:tc>
        <w:tc>
          <w:tcPr>
            <w:tcW w:w="1578" w:type="dxa"/>
            <w:shd w:val="clear" w:color="auto" w:fill="auto"/>
          </w:tcPr>
          <w:p w14:paraId="60E6F065" w14:textId="77777777" w:rsidR="00844617" w:rsidRPr="00CF7060" w:rsidRDefault="00844617" w:rsidP="00844617">
            <w:pPr>
              <w:rPr>
                <w:rFonts w:ascii="Arial" w:hAnsi="Arial" w:cs="Arial"/>
              </w:rPr>
            </w:pPr>
            <w:r w:rsidRPr="00CF7060">
              <w:rPr>
                <w:rFonts w:ascii="Arial" w:hAnsi="Arial" w:cs="Arial"/>
              </w:rPr>
              <w:t xml:space="preserve">CTH </w:t>
            </w:r>
          </w:p>
        </w:tc>
      </w:tr>
      <w:tr w:rsidR="00844617" w:rsidRPr="00CF7060" w14:paraId="0C0019B7" w14:textId="77777777" w:rsidTr="00FE0601">
        <w:trPr>
          <w:trHeight w:val="675"/>
        </w:trPr>
        <w:tc>
          <w:tcPr>
            <w:tcW w:w="1524" w:type="dxa"/>
            <w:shd w:val="clear" w:color="auto" w:fill="auto"/>
          </w:tcPr>
          <w:p w14:paraId="42F94F44" w14:textId="77777777" w:rsidR="00844617" w:rsidRPr="00CF7060" w:rsidRDefault="00844617" w:rsidP="00844617">
            <w:pPr>
              <w:rPr>
                <w:rFonts w:ascii="Arial" w:hAnsi="Arial" w:cs="Arial"/>
                <w:b/>
                <w:bCs/>
              </w:rPr>
            </w:pPr>
            <w:r w:rsidRPr="00CF7060">
              <w:rPr>
                <w:rFonts w:ascii="Arial" w:hAnsi="Arial" w:cs="Arial"/>
                <w:b/>
                <w:bCs/>
              </w:rPr>
              <w:t>8609</w:t>
            </w:r>
          </w:p>
        </w:tc>
        <w:tc>
          <w:tcPr>
            <w:tcW w:w="1952" w:type="dxa"/>
            <w:shd w:val="clear" w:color="auto" w:fill="auto"/>
          </w:tcPr>
          <w:p w14:paraId="7162ACC1"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718A6C22" w14:textId="77777777" w:rsidR="00844617" w:rsidRPr="00CF7060" w:rsidRDefault="00844617" w:rsidP="00844617">
            <w:pPr>
              <w:rPr>
                <w:rFonts w:ascii="Arial" w:hAnsi="Arial" w:cs="Arial"/>
                <w:b/>
                <w:bCs/>
              </w:rPr>
            </w:pPr>
            <w:r w:rsidRPr="00CF7060">
              <w:rPr>
                <w:rFonts w:ascii="Arial" w:hAnsi="Arial" w:cs="Arial"/>
                <w:b/>
                <w:bCs/>
              </w:rPr>
              <w:t>Containers (including containers for the transport of fluids) specially designed and equipped for carriage by one or more modes of transport</w:t>
            </w:r>
          </w:p>
        </w:tc>
        <w:tc>
          <w:tcPr>
            <w:tcW w:w="1578" w:type="dxa"/>
            <w:shd w:val="clear" w:color="auto" w:fill="auto"/>
          </w:tcPr>
          <w:p w14:paraId="666356A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2F15B3D" w14:textId="77777777" w:rsidTr="00FE0601">
        <w:trPr>
          <w:trHeight w:val="675"/>
        </w:trPr>
        <w:tc>
          <w:tcPr>
            <w:tcW w:w="1524" w:type="dxa"/>
            <w:shd w:val="clear" w:color="auto" w:fill="auto"/>
          </w:tcPr>
          <w:p w14:paraId="7AE73B2C"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13D601F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415573D" w14:textId="77777777" w:rsidR="00844617" w:rsidRPr="00CF7060" w:rsidRDefault="00844617" w:rsidP="00844617">
            <w:pPr>
              <w:rPr>
                <w:rFonts w:ascii="Arial" w:hAnsi="Arial" w:cs="Arial"/>
                <w:b/>
                <w:bCs/>
              </w:rPr>
            </w:pPr>
            <w:r w:rsidRPr="00CF7060">
              <w:rPr>
                <w:rFonts w:ascii="Arial" w:hAnsi="Arial" w:cs="Arial"/>
                <w:b/>
                <w:bCs/>
              </w:rPr>
              <w:t>Chapter 87</w:t>
            </w:r>
            <w:r w:rsidRPr="00CF7060">
              <w:rPr>
                <w:rFonts w:ascii="Arial" w:hAnsi="Arial" w:cs="Arial"/>
                <w:b/>
                <w:bCs/>
              </w:rPr>
              <w:br/>
              <w:t>Vehicles other than railway or tramway rolling-stock, and parts and accessories thereof</w:t>
            </w:r>
          </w:p>
        </w:tc>
        <w:tc>
          <w:tcPr>
            <w:tcW w:w="1578" w:type="dxa"/>
            <w:shd w:val="clear" w:color="auto" w:fill="auto"/>
          </w:tcPr>
          <w:p w14:paraId="11C08D17"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6F0EA0AF" w14:textId="77777777" w:rsidTr="00FE0601">
        <w:trPr>
          <w:trHeight w:val="255"/>
        </w:trPr>
        <w:tc>
          <w:tcPr>
            <w:tcW w:w="1524" w:type="dxa"/>
            <w:shd w:val="clear" w:color="auto" w:fill="auto"/>
          </w:tcPr>
          <w:p w14:paraId="2045E943" w14:textId="77777777" w:rsidR="00844617" w:rsidRPr="00CF7060" w:rsidRDefault="00844617" w:rsidP="00844617">
            <w:pPr>
              <w:rPr>
                <w:rFonts w:ascii="Arial" w:hAnsi="Arial" w:cs="Arial"/>
                <w:b/>
                <w:bCs/>
              </w:rPr>
            </w:pPr>
            <w:r w:rsidRPr="00CF7060">
              <w:rPr>
                <w:rFonts w:ascii="Arial" w:hAnsi="Arial" w:cs="Arial"/>
                <w:b/>
                <w:bCs/>
              </w:rPr>
              <w:t>8701</w:t>
            </w:r>
          </w:p>
        </w:tc>
        <w:tc>
          <w:tcPr>
            <w:tcW w:w="1952" w:type="dxa"/>
            <w:shd w:val="clear" w:color="auto" w:fill="auto"/>
          </w:tcPr>
          <w:p w14:paraId="3512685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E3A7408" w14:textId="77777777" w:rsidR="00844617" w:rsidRPr="00CF7060" w:rsidRDefault="00844617" w:rsidP="00844617">
            <w:pPr>
              <w:rPr>
                <w:rFonts w:ascii="Arial" w:hAnsi="Arial" w:cs="Arial"/>
                <w:b/>
                <w:bCs/>
              </w:rPr>
            </w:pPr>
            <w:r w:rsidRPr="00CF7060">
              <w:rPr>
                <w:rFonts w:ascii="Arial" w:hAnsi="Arial" w:cs="Arial"/>
                <w:b/>
                <w:bCs/>
              </w:rPr>
              <w:t>Tractors (other than tractors of heading 8709)</w:t>
            </w:r>
          </w:p>
        </w:tc>
        <w:tc>
          <w:tcPr>
            <w:tcW w:w="1578" w:type="dxa"/>
            <w:shd w:val="clear" w:color="auto" w:fill="auto"/>
          </w:tcPr>
          <w:p w14:paraId="43820BE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9CAFF1D" w14:textId="77777777" w:rsidTr="00FE0601">
        <w:trPr>
          <w:trHeight w:val="450"/>
        </w:trPr>
        <w:tc>
          <w:tcPr>
            <w:tcW w:w="1524" w:type="dxa"/>
            <w:shd w:val="clear" w:color="auto" w:fill="auto"/>
          </w:tcPr>
          <w:p w14:paraId="1F3753A2" w14:textId="77777777" w:rsidR="00844617" w:rsidRPr="00CF7060" w:rsidRDefault="00844617" w:rsidP="00844617">
            <w:pPr>
              <w:rPr>
                <w:rFonts w:ascii="Arial" w:hAnsi="Arial" w:cs="Arial"/>
                <w:b/>
                <w:bCs/>
              </w:rPr>
            </w:pPr>
            <w:r w:rsidRPr="00CF7060">
              <w:rPr>
                <w:rFonts w:ascii="Arial" w:hAnsi="Arial" w:cs="Arial"/>
                <w:b/>
                <w:bCs/>
              </w:rPr>
              <w:t>8702</w:t>
            </w:r>
          </w:p>
        </w:tc>
        <w:tc>
          <w:tcPr>
            <w:tcW w:w="1952" w:type="dxa"/>
            <w:shd w:val="clear" w:color="auto" w:fill="auto"/>
          </w:tcPr>
          <w:p w14:paraId="289043A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17FE9F5" w14:textId="77777777" w:rsidR="00844617" w:rsidRPr="00CF7060" w:rsidRDefault="00844617" w:rsidP="00844617">
            <w:pPr>
              <w:rPr>
                <w:rFonts w:ascii="Arial" w:hAnsi="Arial" w:cs="Arial"/>
                <w:b/>
                <w:bCs/>
              </w:rPr>
            </w:pPr>
            <w:r w:rsidRPr="00CF7060">
              <w:rPr>
                <w:rFonts w:ascii="Arial" w:hAnsi="Arial" w:cs="Arial"/>
                <w:b/>
                <w:bCs/>
              </w:rPr>
              <w:t>Motor vehicles for the transport of ten or more persons, including the driver</w:t>
            </w:r>
          </w:p>
        </w:tc>
        <w:tc>
          <w:tcPr>
            <w:tcW w:w="1578" w:type="dxa"/>
            <w:shd w:val="clear" w:color="auto" w:fill="auto"/>
          </w:tcPr>
          <w:p w14:paraId="633F2DC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535B9A8" w14:textId="77777777" w:rsidTr="00FE0601">
        <w:trPr>
          <w:trHeight w:val="675"/>
        </w:trPr>
        <w:tc>
          <w:tcPr>
            <w:tcW w:w="1524" w:type="dxa"/>
            <w:shd w:val="clear" w:color="auto" w:fill="auto"/>
          </w:tcPr>
          <w:p w14:paraId="4BA99F47" w14:textId="77777777" w:rsidR="00844617" w:rsidRPr="00CF7060" w:rsidRDefault="00844617" w:rsidP="00844617">
            <w:pPr>
              <w:rPr>
                <w:rFonts w:ascii="Arial" w:hAnsi="Arial" w:cs="Arial"/>
                <w:b/>
                <w:bCs/>
              </w:rPr>
            </w:pPr>
            <w:r w:rsidRPr="00CF7060">
              <w:rPr>
                <w:rFonts w:ascii="Arial" w:hAnsi="Arial" w:cs="Arial"/>
                <w:b/>
                <w:bCs/>
              </w:rPr>
              <w:t>8703</w:t>
            </w:r>
          </w:p>
        </w:tc>
        <w:tc>
          <w:tcPr>
            <w:tcW w:w="1952" w:type="dxa"/>
            <w:shd w:val="clear" w:color="auto" w:fill="auto"/>
          </w:tcPr>
          <w:p w14:paraId="455032E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0BE5031" w14:textId="77777777" w:rsidR="00844617" w:rsidRPr="00CF7060" w:rsidRDefault="00844617" w:rsidP="00844617">
            <w:pPr>
              <w:rPr>
                <w:rFonts w:ascii="Arial" w:hAnsi="Arial" w:cs="Arial"/>
                <w:b/>
                <w:bCs/>
              </w:rPr>
            </w:pPr>
            <w:r w:rsidRPr="00CF7060">
              <w:rPr>
                <w:rFonts w:ascii="Arial" w:hAnsi="Arial" w:cs="Arial"/>
                <w:b/>
                <w:bCs/>
              </w:rPr>
              <w:t>Motor cars and other motor vehicles principally designed for the transport of persons (other than those of heading 8702), including station wagons and racing cars</w:t>
            </w:r>
          </w:p>
        </w:tc>
        <w:tc>
          <w:tcPr>
            <w:tcW w:w="1578" w:type="dxa"/>
            <w:shd w:val="clear" w:color="auto" w:fill="auto"/>
          </w:tcPr>
          <w:p w14:paraId="1017341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7F5D54D" w14:textId="77777777" w:rsidTr="00FE0601">
        <w:trPr>
          <w:trHeight w:val="255"/>
        </w:trPr>
        <w:tc>
          <w:tcPr>
            <w:tcW w:w="1524" w:type="dxa"/>
            <w:shd w:val="clear" w:color="auto" w:fill="auto"/>
          </w:tcPr>
          <w:p w14:paraId="59204C6E" w14:textId="77777777" w:rsidR="00844617" w:rsidRPr="00CF7060" w:rsidRDefault="00844617" w:rsidP="00844617">
            <w:pPr>
              <w:rPr>
                <w:rFonts w:ascii="Arial" w:hAnsi="Arial" w:cs="Arial"/>
                <w:b/>
                <w:bCs/>
              </w:rPr>
            </w:pPr>
            <w:r w:rsidRPr="00CF7060">
              <w:rPr>
                <w:rFonts w:ascii="Arial" w:hAnsi="Arial" w:cs="Arial"/>
                <w:b/>
                <w:bCs/>
              </w:rPr>
              <w:t>8704</w:t>
            </w:r>
          </w:p>
        </w:tc>
        <w:tc>
          <w:tcPr>
            <w:tcW w:w="1952" w:type="dxa"/>
            <w:shd w:val="clear" w:color="auto" w:fill="auto"/>
          </w:tcPr>
          <w:p w14:paraId="4720EF1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5819BCD" w14:textId="77777777" w:rsidR="00844617" w:rsidRPr="00CF7060" w:rsidRDefault="00844617" w:rsidP="00844617">
            <w:pPr>
              <w:rPr>
                <w:rFonts w:ascii="Arial" w:hAnsi="Arial" w:cs="Arial"/>
                <w:b/>
                <w:bCs/>
              </w:rPr>
            </w:pPr>
            <w:r w:rsidRPr="00CF7060">
              <w:rPr>
                <w:rFonts w:ascii="Arial" w:hAnsi="Arial" w:cs="Arial"/>
                <w:b/>
                <w:bCs/>
              </w:rPr>
              <w:t>Motor vehicles for the transport of goods</w:t>
            </w:r>
          </w:p>
        </w:tc>
        <w:tc>
          <w:tcPr>
            <w:tcW w:w="1578" w:type="dxa"/>
            <w:shd w:val="clear" w:color="auto" w:fill="auto"/>
          </w:tcPr>
          <w:p w14:paraId="6842DBC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BFC7DA0" w14:textId="77777777" w:rsidTr="00FE0601">
        <w:trPr>
          <w:trHeight w:val="1050"/>
        </w:trPr>
        <w:tc>
          <w:tcPr>
            <w:tcW w:w="1524" w:type="dxa"/>
            <w:shd w:val="clear" w:color="auto" w:fill="auto"/>
          </w:tcPr>
          <w:p w14:paraId="5D04E8C7" w14:textId="77777777" w:rsidR="00844617" w:rsidRPr="00CF7060" w:rsidRDefault="00844617" w:rsidP="00844617">
            <w:pPr>
              <w:rPr>
                <w:rFonts w:ascii="Arial" w:hAnsi="Arial" w:cs="Arial"/>
                <w:b/>
                <w:bCs/>
              </w:rPr>
            </w:pPr>
            <w:r w:rsidRPr="00CF7060">
              <w:rPr>
                <w:rFonts w:ascii="Arial" w:hAnsi="Arial" w:cs="Arial"/>
                <w:b/>
                <w:bCs/>
              </w:rPr>
              <w:t>8705</w:t>
            </w:r>
          </w:p>
        </w:tc>
        <w:tc>
          <w:tcPr>
            <w:tcW w:w="1952" w:type="dxa"/>
            <w:shd w:val="clear" w:color="auto" w:fill="auto"/>
          </w:tcPr>
          <w:p w14:paraId="2062F32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F172FB5" w14:textId="77777777" w:rsidR="00844617" w:rsidRPr="00CF7060" w:rsidRDefault="00844617" w:rsidP="00844617">
            <w:pPr>
              <w:rPr>
                <w:rFonts w:ascii="Arial" w:hAnsi="Arial" w:cs="Arial"/>
                <w:b/>
                <w:bCs/>
              </w:rPr>
            </w:pPr>
            <w:r w:rsidRPr="00CF7060">
              <w:rPr>
                <w:rFonts w:ascii="Arial" w:hAnsi="Arial" w:cs="Arial"/>
                <w:b/>
                <w:bCs/>
              </w:rPr>
              <w:t>Special purpose motor vehicles, other than those principally designed for the transport of persons or goods (for example, breakdown lorries, crane lorries, fire fighting vehicles, concrete-mixer lorries, road sweeper lorries, spraying lorries, mobile workshops, mobile radiological units)</w:t>
            </w:r>
          </w:p>
        </w:tc>
        <w:tc>
          <w:tcPr>
            <w:tcW w:w="1578" w:type="dxa"/>
            <w:shd w:val="clear" w:color="auto" w:fill="auto"/>
          </w:tcPr>
          <w:p w14:paraId="078DF4FF"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1F5F2D8" w14:textId="77777777" w:rsidTr="00FE0601">
        <w:trPr>
          <w:trHeight w:val="450"/>
        </w:trPr>
        <w:tc>
          <w:tcPr>
            <w:tcW w:w="1524" w:type="dxa"/>
            <w:shd w:val="clear" w:color="auto" w:fill="auto"/>
          </w:tcPr>
          <w:p w14:paraId="506C5CA8" w14:textId="77777777" w:rsidR="00844617" w:rsidRPr="00CF7060" w:rsidRDefault="00844617" w:rsidP="00844617">
            <w:pPr>
              <w:rPr>
                <w:rFonts w:ascii="Arial" w:hAnsi="Arial" w:cs="Arial"/>
                <w:b/>
                <w:bCs/>
              </w:rPr>
            </w:pPr>
            <w:r w:rsidRPr="00CF7060">
              <w:rPr>
                <w:rFonts w:ascii="Arial" w:hAnsi="Arial" w:cs="Arial"/>
                <w:b/>
                <w:bCs/>
              </w:rPr>
              <w:t>8706</w:t>
            </w:r>
          </w:p>
        </w:tc>
        <w:tc>
          <w:tcPr>
            <w:tcW w:w="1952" w:type="dxa"/>
            <w:shd w:val="clear" w:color="auto" w:fill="auto"/>
          </w:tcPr>
          <w:p w14:paraId="682B8AD8"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697A7D4C" w14:textId="77777777" w:rsidR="00844617" w:rsidRPr="00CF7060" w:rsidRDefault="00844617" w:rsidP="00844617">
            <w:pPr>
              <w:rPr>
                <w:rFonts w:ascii="Arial" w:hAnsi="Arial" w:cs="Arial"/>
                <w:b/>
                <w:bCs/>
              </w:rPr>
            </w:pPr>
            <w:r w:rsidRPr="00CF7060">
              <w:rPr>
                <w:rFonts w:ascii="Arial" w:hAnsi="Arial" w:cs="Arial"/>
                <w:b/>
                <w:bCs/>
              </w:rPr>
              <w:t>Chassis fitted with engines, for the motor vehicles of headings 8701 to 8705</w:t>
            </w:r>
          </w:p>
        </w:tc>
        <w:tc>
          <w:tcPr>
            <w:tcW w:w="1578" w:type="dxa"/>
            <w:shd w:val="clear" w:color="auto" w:fill="auto"/>
          </w:tcPr>
          <w:p w14:paraId="1B25BDF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EF069F9" w14:textId="77777777" w:rsidTr="00FE0601">
        <w:trPr>
          <w:trHeight w:val="450"/>
        </w:trPr>
        <w:tc>
          <w:tcPr>
            <w:tcW w:w="1524" w:type="dxa"/>
            <w:shd w:val="clear" w:color="auto" w:fill="auto"/>
          </w:tcPr>
          <w:p w14:paraId="237205D6" w14:textId="77777777" w:rsidR="00844617" w:rsidRPr="00CF7060" w:rsidRDefault="00844617" w:rsidP="00844617">
            <w:pPr>
              <w:rPr>
                <w:rFonts w:ascii="Arial" w:hAnsi="Arial" w:cs="Arial"/>
                <w:b/>
                <w:bCs/>
              </w:rPr>
            </w:pPr>
            <w:r w:rsidRPr="00CF7060">
              <w:rPr>
                <w:rFonts w:ascii="Arial" w:hAnsi="Arial" w:cs="Arial"/>
                <w:b/>
                <w:bCs/>
              </w:rPr>
              <w:t>8707</w:t>
            </w:r>
          </w:p>
        </w:tc>
        <w:tc>
          <w:tcPr>
            <w:tcW w:w="1952" w:type="dxa"/>
            <w:shd w:val="clear" w:color="auto" w:fill="auto"/>
          </w:tcPr>
          <w:p w14:paraId="6856B38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131A173" w14:textId="77777777" w:rsidR="00844617" w:rsidRPr="00CF7060" w:rsidRDefault="00844617" w:rsidP="00844617">
            <w:pPr>
              <w:rPr>
                <w:rFonts w:ascii="Arial" w:hAnsi="Arial" w:cs="Arial"/>
                <w:b/>
                <w:bCs/>
              </w:rPr>
            </w:pPr>
            <w:r w:rsidRPr="00CF7060">
              <w:rPr>
                <w:rFonts w:ascii="Arial" w:hAnsi="Arial" w:cs="Arial"/>
                <w:b/>
                <w:bCs/>
              </w:rPr>
              <w:t>Bodies (including cabs), for the motor vehicles of headings 8701 to 8705</w:t>
            </w:r>
          </w:p>
        </w:tc>
        <w:tc>
          <w:tcPr>
            <w:tcW w:w="1578" w:type="dxa"/>
            <w:shd w:val="clear" w:color="auto" w:fill="auto"/>
          </w:tcPr>
          <w:p w14:paraId="480B921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937D8BD" w14:textId="77777777" w:rsidTr="00FE0601">
        <w:trPr>
          <w:trHeight w:val="450"/>
        </w:trPr>
        <w:tc>
          <w:tcPr>
            <w:tcW w:w="1524" w:type="dxa"/>
            <w:shd w:val="clear" w:color="auto" w:fill="auto"/>
          </w:tcPr>
          <w:p w14:paraId="681E6BB1" w14:textId="77777777" w:rsidR="00844617" w:rsidRPr="00CF7060" w:rsidRDefault="00844617" w:rsidP="00844617">
            <w:pPr>
              <w:rPr>
                <w:rFonts w:ascii="Arial" w:hAnsi="Arial" w:cs="Arial"/>
                <w:b/>
                <w:bCs/>
              </w:rPr>
            </w:pPr>
            <w:r w:rsidRPr="00CF7060">
              <w:rPr>
                <w:rFonts w:ascii="Arial" w:hAnsi="Arial" w:cs="Arial"/>
                <w:b/>
                <w:bCs/>
              </w:rPr>
              <w:t>8708</w:t>
            </w:r>
          </w:p>
        </w:tc>
        <w:tc>
          <w:tcPr>
            <w:tcW w:w="1952" w:type="dxa"/>
            <w:shd w:val="clear" w:color="auto" w:fill="auto"/>
          </w:tcPr>
          <w:p w14:paraId="7216576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E246FD9" w14:textId="77777777" w:rsidR="00844617" w:rsidRPr="00CF7060" w:rsidRDefault="00844617" w:rsidP="00844617">
            <w:pPr>
              <w:rPr>
                <w:rFonts w:ascii="Arial" w:hAnsi="Arial" w:cs="Arial"/>
                <w:b/>
                <w:bCs/>
              </w:rPr>
            </w:pPr>
            <w:r w:rsidRPr="00CF7060">
              <w:rPr>
                <w:rFonts w:ascii="Arial" w:hAnsi="Arial" w:cs="Arial"/>
                <w:b/>
                <w:bCs/>
              </w:rPr>
              <w:t>Parts and accessories of the motor vehicles of headings 8701 to 8705</w:t>
            </w:r>
          </w:p>
        </w:tc>
        <w:tc>
          <w:tcPr>
            <w:tcW w:w="1578" w:type="dxa"/>
            <w:shd w:val="clear" w:color="auto" w:fill="auto"/>
          </w:tcPr>
          <w:p w14:paraId="36E3B8DD"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0E8F30E0" w14:textId="77777777" w:rsidTr="00FE0601">
        <w:trPr>
          <w:trHeight w:val="1014"/>
        </w:trPr>
        <w:tc>
          <w:tcPr>
            <w:tcW w:w="1524" w:type="dxa"/>
            <w:shd w:val="clear" w:color="auto" w:fill="auto"/>
          </w:tcPr>
          <w:p w14:paraId="4E82BE6C" w14:textId="77777777" w:rsidR="00844617" w:rsidRPr="00CF7060" w:rsidRDefault="00844617" w:rsidP="00844617">
            <w:pPr>
              <w:rPr>
                <w:rFonts w:ascii="Arial" w:hAnsi="Arial" w:cs="Arial"/>
                <w:b/>
                <w:bCs/>
              </w:rPr>
            </w:pPr>
            <w:r w:rsidRPr="00CF7060">
              <w:rPr>
                <w:rFonts w:ascii="Arial" w:hAnsi="Arial" w:cs="Arial"/>
                <w:b/>
                <w:bCs/>
              </w:rPr>
              <w:t>8709</w:t>
            </w:r>
          </w:p>
        </w:tc>
        <w:tc>
          <w:tcPr>
            <w:tcW w:w="1952" w:type="dxa"/>
            <w:shd w:val="clear" w:color="auto" w:fill="auto"/>
          </w:tcPr>
          <w:p w14:paraId="08D0276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485538B" w14:textId="77777777" w:rsidR="00844617" w:rsidRPr="00CF7060" w:rsidRDefault="00844617" w:rsidP="00844617">
            <w:pPr>
              <w:rPr>
                <w:rFonts w:ascii="Arial" w:hAnsi="Arial" w:cs="Arial"/>
                <w:b/>
                <w:bCs/>
              </w:rPr>
            </w:pPr>
            <w:r w:rsidRPr="00CF7060">
              <w:rPr>
                <w:rFonts w:ascii="Arial" w:hAnsi="Arial" w:cs="Arial"/>
                <w:b/>
                <w:bCs/>
              </w:rPr>
              <w:t xml:space="preserve">Works trucks, self-propelled, not fitted with lifting or handling equipment, of the type used in factories, warehouses, dock areas or airports for short distance transport of </w:t>
            </w:r>
            <w:r w:rsidRPr="00CF7060">
              <w:rPr>
                <w:rFonts w:ascii="Arial" w:hAnsi="Arial" w:cs="Arial"/>
                <w:b/>
                <w:bCs/>
              </w:rPr>
              <w:lastRenderedPageBreak/>
              <w:t>goods; tractors of the type used on railway station platforms; parts of the foregoing vehicles:</w:t>
            </w:r>
          </w:p>
        </w:tc>
        <w:tc>
          <w:tcPr>
            <w:tcW w:w="1578" w:type="dxa"/>
            <w:shd w:val="clear" w:color="auto" w:fill="auto"/>
          </w:tcPr>
          <w:p w14:paraId="79E2D841" w14:textId="77777777" w:rsidR="00844617" w:rsidRPr="00CF7060" w:rsidRDefault="00844617" w:rsidP="00844617">
            <w:pPr>
              <w:rPr>
                <w:rFonts w:ascii="Arial" w:hAnsi="Arial" w:cs="Arial"/>
              </w:rPr>
            </w:pPr>
            <w:r w:rsidRPr="00CF7060">
              <w:rPr>
                <w:rFonts w:ascii="Arial" w:hAnsi="Arial" w:cs="Arial"/>
              </w:rPr>
              <w:lastRenderedPageBreak/>
              <w:t> </w:t>
            </w:r>
          </w:p>
        </w:tc>
      </w:tr>
      <w:tr w:rsidR="00844617" w:rsidRPr="00CF7060" w14:paraId="04C7DB0A" w14:textId="77777777" w:rsidTr="00FE0601">
        <w:trPr>
          <w:trHeight w:val="255"/>
        </w:trPr>
        <w:tc>
          <w:tcPr>
            <w:tcW w:w="1524" w:type="dxa"/>
            <w:shd w:val="clear" w:color="auto" w:fill="auto"/>
          </w:tcPr>
          <w:p w14:paraId="2652AD36" w14:textId="77777777" w:rsidR="00844617" w:rsidRPr="00CF7060" w:rsidRDefault="00844617" w:rsidP="00844617">
            <w:pPr>
              <w:rPr>
                <w:rFonts w:ascii="Arial" w:hAnsi="Arial" w:cs="Arial"/>
              </w:rPr>
            </w:pPr>
          </w:p>
        </w:tc>
        <w:tc>
          <w:tcPr>
            <w:tcW w:w="1952" w:type="dxa"/>
            <w:shd w:val="clear" w:color="auto" w:fill="auto"/>
          </w:tcPr>
          <w:p w14:paraId="4CCBAE0F" w14:textId="77777777" w:rsidR="00844617" w:rsidRPr="00CF7060" w:rsidRDefault="00844617" w:rsidP="00844617">
            <w:pPr>
              <w:rPr>
                <w:rFonts w:ascii="Arial" w:hAnsi="Arial" w:cs="Arial"/>
              </w:rPr>
            </w:pPr>
            <w:r w:rsidRPr="00CF7060">
              <w:rPr>
                <w:rFonts w:ascii="Arial" w:hAnsi="Arial" w:cs="Arial"/>
              </w:rPr>
              <w:t>8709.11</w:t>
            </w:r>
          </w:p>
        </w:tc>
        <w:tc>
          <w:tcPr>
            <w:tcW w:w="5253" w:type="dxa"/>
            <w:shd w:val="clear" w:color="auto" w:fill="auto"/>
          </w:tcPr>
          <w:p w14:paraId="3CE14D31" w14:textId="77777777" w:rsidR="00844617" w:rsidRPr="00CF7060" w:rsidRDefault="00844617" w:rsidP="00844617">
            <w:pPr>
              <w:rPr>
                <w:rFonts w:ascii="Arial" w:hAnsi="Arial" w:cs="Arial"/>
              </w:rPr>
            </w:pPr>
            <w:r w:rsidRPr="00CF7060">
              <w:rPr>
                <w:rFonts w:ascii="Arial" w:hAnsi="Arial" w:cs="Arial"/>
              </w:rPr>
              <w:t>--Vehicles: electrical</w:t>
            </w:r>
          </w:p>
        </w:tc>
        <w:tc>
          <w:tcPr>
            <w:tcW w:w="1578" w:type="dxa"/>
            <w:shd w:val="clear" w:color="auto" w:fill="auto"/>
          </w:tcPr>
          <w:p w14:paraId="2A5B1F2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C9F12ED" w14:textId="77777777" w:rsidTr="00FE0601">
        <w:trPr>
          <w:trHeight w:val="255"/>
        </w:trPr>
        <w:tc>
          <w:tcPr>
            <w:tcW w:w="1524" w:type="dxa"/>
            <w:shd w:val="clear" w:color="auto" w:fill="auto"/>
          </w:tcPr>
          <w:p w14:paraId="022AD25F" w14:textId="77777777" w:rsidR="00844617" w:rsidRPr="00CF7060" w:rsidRDefault="00844617" w:rsidP="00844617">
            <w:pPr>
              <w:rPr>
                <w:rFonts w:ascii="Arial" w:hAnsi="Arial" w:cs="Arial"/>
              </w:rPr>
            </w:pPr>
          </w:p>
        </w:tc>
        <w:tc>
          <w:tcPr>
            <w:tcW w:w="1952" w:type="dxa"/>
            <w:shd w:val="clear" w:color="auto" w:fill="auto"/>
          </w:tcPr>
          <w:p w14:paraId="3FD541C8" w14:textId="77777777" w:rsidR="00844617" w:rsidRPr="00CF7060" w:rsidRDefault="00844617" w:rsidP="00844617">
            <w:pPr>
              <w:rPr>
                <w:rFonts w:ascii="Arial" w:hAnsi="Arial" w:cs="Arial"/>
              </w:rPr>
            </w:pPr>
            <w:r w:rsidRPr="00CF7060">
              <w:rPr>
                <w:rFonts w:ascii="Arial" w:hAnsi="Arial" w:cs="Arial"/>
              </w:rPr>
              <w:t>8709.19</w:t>
            </w:r>
          </w:p>
        </w:tc>
        <w:tc>
          <w:tcPr>
            <w:tcW w:w="5253" w:type="dxa"/>
            <w:shd w:val="clear" w:color="auto" w:fill="auto"/>
          </w:tcPr>
          <w:p w14:paraId="73496322" w14:textId="77777777" w:rsidR="00844617" w:rsidRPr="00CF7060" w:rsidRDefault="00844617" w:rsidP="00844617">
            <w:pPr>
              <w:rPr>
                <w:rFonts w:ascii="Arial" w:hAnsi="Arial" w:cs="Arial"/>
              </w:rPr>
            </w:pPr>
            <w:r w:rsidRPr="00CF7060">
              <w:rPr>
                <w:rFonts w:ascii="Arial" w:hAnsi="Arial" w:cs="Arial"/>
              </w:rPr>
              <w:t>--Vehicles: other</w:t>
            </w:r>
          </w:p>
        </w:tc>
        <w:tc>
          <w:tcPr>
            <w:tcW w:w="1578" w:type="dxa"/>
            <w:shd w:val="clear" w:color="auto" w:fill="auto"/>
          </w:tcPr>
          <w:p w14:paraId="616CF92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5ECE8D2" w14:textId="77777777" w:rsidTr="00FE0601">
        <w:trPr>
          <w:trHeight w:val="255"/>
        </w:trPr>
        <w:tc>
          <w:tcPr>
            <w:tcW w:w="1524" w:type="dxa"/>
            <w:shd w:val="clear" w:color="auto" w:fill="auto"/>
          </w:tcPr>
          <w:p w14:paraId="6DA5EC0E" w14:textId="77777777" w:rsidR="00844617" w:rsidRPr="00CF7060" w:rsidRDefault="00844617" w:rsidP="00844617">
            <w:pPr>
              <w:rPr>
                <w:rFonts w:ascii="Arial" w:hAnsi="Arial" w:cs="Arial"/>
              </w:rPr>
            </w:pPr>
          </w:p>
        </w:tc>
        <w:tc>
          <w:tcPr>
            <w:tcW w:w="1952" w:type="dxa"/>
            <w:shd w:val="clear" w:color="auto" w:fill="auto"/>
          </w:tcPr>
          <w:p w14:paraId="115DCCC0" w14:textId="77777777" w:rsidR="00844617" w:rsidRPr="00CF7060" w:rsidRDefault="00844617" w:rsidP="00844617">
            <w:pPr>
              <w:rPr>
                <w:rFonts w:ascii="Arial" w:hAnsi="Arial" w:cs="Arial"/>
              </w:rPr>
            </w:pPr>
            <w:r w:rsidRPr="00CF7060">
              <w:rPr>
                <w:rFonts w:ascii="Arial" w:hAnsi="Arial" w:cs="Arial"/>
              </w:rPr>
              <w:t>8709.90</w:t>
            </w:r>
          </w:p>
        </w:tc>
        <w:tc>
          <w:tcPr>
            <w:tcW w:w="5253" w:type="dxa"/>
            <w:shd w:val="clear" w:color="auto" w:fill="auto"/>
          </w:tcPr>
          <w:p w14:paraId="5684985F"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37D65E5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46FAFF0" w14:textId="77777777" w:rsidTr="00FE0601">
        <w:trPr>
          <w:trHeight w:val="675"/>
        </w:trPr>
        <w:tc>
          <w:tcPr>
            <w:tcW w:w="1524" w:type="dxa"/>
            <w:shd w:val="clear" w:color="auto" w:fill="auto"/>
          </w:tcPr>
          <w:p w14:paraId="5CAC9E3F" w14:textId="77777777" w:rsidR="00844617" w:rsidRPr="00CF7060" w:rsidRDefault="00844617" w:rsidP="00844617">
            <w:pPr>
              <w:rPr>
                <w:rFonts w:ascii="Arial" w:hAnsi="Arial" w:cs="Arial"/>
                <w:b/>
                <w:bCs/>
              </w:rPr>
            </w:pPr>
            <w:r w:rsidRPr="00CF7060">
              <w:rPr>
                <w:rFonts w:ascii="Arial" w:hAnsi="Arial" w:cs="Arial"/>
                <w:b/>
                <w:bCs/>
              </w:rPr>
              <w:t>8710</w:t>
            </w:r>
          </w:p>
        </w:tc>
        <w:tc>
          <w:tcPr>
            <w:tcW w:w="1952" w:type="dxa"/>
            <w:shd w:val="clear" w:color="auto" w:fill="auto"/>
          </w:tcPr>
          <w:p w14:paraId="653FCE8C"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5BE3ADC5" w14:textId="77777777" w:rsidR="00844617" w:rsidRPr="00CF7060" w:rsidRDefault="00844617" w:rsidP="00844617">
            <w:pPr>
              <w:rPr>
                <w:rFonts w:ascii="Arial" w:hAnsi="Arial" w:cs="Arial"/>
                <w:b/>
                <w:bCs/>
              </w:rPr>
            </w:pPr>
            <w:r w:rsidRPr="00CF7060">
              <w:rPr>
                <w:rFonts w:ascii="Arial" w:hAnsi="Arial" w:cs="Arial"/>
                <w:b/>
                <w:bCs/>
              </w:rPr>
              <w:t>Tanks and other armoured fighting vehicles, motorised, whether or not fitted with weapons, and parts of such vehicles</w:t>
            </w:r>
          </w:p>
        </w:tc>
        <w:tc>
          <w:tcPr>
            <w:tcW w:w="1578" w:type="dxa"/>
            <w:shd w:val="clear" w:color="auto" w:fill="auto"/>
          </w:tcPr>
          <w:p w14:paraId="488E4166"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2F4D1CF0" w14:textId="77777777" w:rsidTr="00FE0601">
        <w:trPr>
          <w:trHeight w:val="450"/>
        </w:trPr>
        <w:tc>
          <w:tcPr>
            <w:tcW w:w="1524" w:type="dxa"/>
            <w:shd w:val="clear" w:color="auto" w:fill="auto"/>
          </w:tcPr>
          <w:p w14:paraId="1BBD416A" w14:textId="77777777" w:rsidR="00844617" w:rsidRPr="00CF7060" w:rsidRDefault="00844617" w:rsidP="00844617">
            <w:pPr>
              <w:rPr>
                <w:rFonts w:ascii="Arial" w:hAnsi="Arial" w:cs="Arial"/>
                <w:b/>
                <w:bCs/>
              </w:rPr>
            </w:pPr>
            <w:r w:rsidRPr="00CF7060">
              <w:rPr>
                <w:rFonts w:ascii="Arial" w:hAnsi="Arial" w:cs="Arial"/>
                <w:b/>
                <w:bCs/>
              </w:rPr>
              <w:t>8711</w:t>
            </w:r>
          </w:p>
        </w:tc>
        <w:tc>
          <w:tcPr>
            <w:tcW w:w="1952" w:type="dxa"/>
            <w:shd w:val="clear" w:color="auto" w:fill="auto"/>
          </w:tcPr>
          <w:p w14:paraId="46832DF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18727E2" w14:textId="77777777" w:rsidR="00844617" w:rsidRPr="00CF7060" w:rsidRDefault="00844617" w:rsidP="00844617">
            <w:pPr>
              <w:rPr>
                <w:rFonts w:ascii="Arial" w:hAnsi="Arial" w:cs="Arial"/>
                <w:b/>
                <w:bCs/>
              </w:rPr>
            </w:pPr>
            <w:r w:rsidRPr="00CF7060">
              <w:rPr>
                <w:rFonts w:ascii="Arial" w:hAnsi="Arial" w:cs="Arial"/>
                <w:b/>
                <w:bCs/>
              </w:rPr>
              <w:t>Motorcycles (including mopeds) and cycles fitted with an auxiliary motor, with or without side-cars; side-cars</w:t>
            </w:r>
          </w:p>
        </w:tc>
        <w:tc>
          <w:tcPr>
            <w:tcW w:w="1578" w:type="dxa"/>
            <w:shd w:val="clear" w:color="auto" w:fill="auto"/>
          </w:tcPr>
          <w:p w14:paraId="2911EA0F"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6DE5074" w14:textId="77777777" w:rsidTr="00FE0601">
        <w:trPr>
          <w:trHeight w:val="450"/>
        </w:trPr>
        <w:tc>
          <w:tcPr>
            <w:tcW w:w="1524" w:type="dxa"/>
            <w:shd w:val="clear" w:color="auto" w:fill="auto"/>
          </w:tcPr>
          <w:p w14:paraId="3C5BF4B6" w14:textId="77777777" w:rsidR="00844617" w:rsidRPr="00CF7060" w:rsidRDefault="00844617" w:rsidP="00844617">
            <w:pPr>
              <w:rPr>
                <w:rFonts w:ascii="Arial" w:hAnsi="Arial" w:cs="Arial"/>
                <w:b/>
                <w:bCs/>
              </w:rPr>
            </w:pPr>
            <w:r w:rsidRPr="00CF7060">
              <w:rPr>
                <w:rFonts w:ascii="Arial" w:hAnsi="Arial" w:cs="Arial"/>
                <w:b/>
                <w:bCs/>
              </w:rPr>
              <w:t>8712</w:t>
            </w:r>
          </w:p>
        </w:tc>
        <w:tc>
          <w:tcPr>
            <w:tcW w:w="1952" w:type="dxa"/>
            <w:shd w:val="clear" w:color="auto" w:fill="auto"/>
          </w:tcPr>
          <w:p w14:paraId="2EC7B592"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3E8D7882" w14:textId="77777777" w:rsidR="00844617" w:rsidRPr="00CF7060" w:rsidRDefault="00844617" w:rsidP="00844617">
            <w:pPr>
              <w:rPr>
                <w:rFonts w:ascii="Arial" w:hAnsi="Arial" w:cs="Arial"/>
                <w:b/>
                <w:bCs/>
              </w:rPr>
            </w:pPr>
            <w:r w:rsidRPr="00CF7060">
              <w:rPr>
                <w:rFonts w:ascii="Arial" w:hAnsi="Arial" w:cs="Arial"/>
                <w:b/>
                <w:bCs/>
              </w:rPr>
              <w:t>Bicycles and other cycles (including delivery tricycles), not motorised</w:t>
            </w:r>
          </w:p>
        </w:tc>
        <w:tc>
          <w:tcPr>
            <w:tcW w:w="1578" w:type="dxa"/>
            <w:shd w:val="clear" w:color="auto" w:fill="auto"/>
          </w:tcPr>
          <w:p w14:paraId="5454DE3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C874031" w14:textId="77777777" w:rsidTr="00FE0601">
        <w:trPr>
          <w:trHeight w:val="450"/>
        </w:trPr>
        <w:tc>
          <w:tcPr>
            <w:tcW w:w="1524" w:type="dxa"/>
            <w:shd w:val="clear" w:color="auto" w:fill="auto"/>
          </w:tcPr>
          <w:p w14:paraId="29C155DF" w14:textId="77777777" w:rsidR="00844617" w:rsidRPr="00CF7060" w:rsidRDefault="00844617" w:rsidP="00844617">
            <w:pPr>
              <w:rPr>
                <w:rFonts w:ascii="Arial" w:hAnsi="Arial" w:cs="Arial"/>
                <w:b/>
                <w:bCs/>
              </w:rPr>
            </w:pPr>
            <w:r w:rsidRPr="00CF7060">
              <w:rPr>
                <w:rFonts w:ascii="Arial" w:hAnsi="Arial" w:cs="Arial"/>
                <w:b/>
                <w:bCs/>
              </w:rPr>
              <w:t>8713</w:t>
            </w:r>
          </w:p>
        </w:tc>
        <w:tc>
          <w:tcPr>
            <w:tcW w:w="1952" w:type="dxa"/>
            <w:shd w:val="clear" w:color="auto" w:fill="auto"/>
          </w:tcPr>
          <w:p w14:paraId="79081CC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7451D84" w14:textId="77777777" w:rsidR="00844617" w:rsidRPr="00CF7060" w:rsidRDefault="00844617" w:rsidP="00844617">
            <w:pPr>
              <w:rPr>
                <w:rFonts w:ascii="Arial" w:hAnsi="Arial" w:cs="Arial"/>
                <w:b/>
                <w:bCs/>
              </w:rPr>
            </w:pPr>
            <w:r w:rsidRPr="00CF7060">
              <w:rPr>
                <w:rFonts w:ascii="Arial" w:hAnsi="Arial" w:cs="Arial"/>
                <w:b/>
                <w:bCs/>
              </w:rPr>
              <w:t>Invalid carriages, whether or not motorised or otherwise mechanically propelled</w:t>
            </w:r>
          </w:p>
        </w:tc>
        <w:tc>
          <w:tcPr>
            <w:tcW w:w="1578" w:type="dxa"/>
            <w:shd w:val="clear" w:color="auto" w:fill="auto"/>
          </w:tcPr>
          <w:p w14:paraId="418A2A5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55CF558" w14:textId="77777777" w:rsidTr="00FE0601">
        <w:trPr>
          <w:trHeight w:val="255"/>
        </w:trPr>
        <w:tc>
          <w:tcPr>
            <w:tcW w:w="1524" w:type="dxa"/>
            <w:shd w:val="clear" w:color="auto" w:fill="auto"/>
          </w:tcPr>
          <w:p w14:paraId="1BB689EB" w14:textId="77777777" w:rsidR="00844617" w:rsidRPr="00CF7060" w:rsidRDefault="00844617" w:rsidP="00844617">
            <w:pPr>
              <w:rPr>
                <w:rFonts w:ascii="Arial" w:hAnsi="Arial" w:cs="Arial"/>
                <w:b/>
                <w:bCs/>
              </w:rPr>
            </w:pPr>
            <w:r w:rsidRPr="00CF7060">
              <w:rPr>
                <w:rFonts w:ascii="Arial" w:hAnsi="Arial" w:cs="Arial"/>
                <w:b/>
                <w:bCs/>
              </w:rPr>
              <w:t>8714</w:t>
            </w:r>
          </w:p>
        </w:tc>
        <w:tc>
          <w:tcPr>
            <w:tcW w:w="1952" w:type="dxa"/>
            <w:shd w:val="clear" w:color="auto" w:fill="auto"/>
          </w:tcPr>
          <w:p w14:paraId="44D5C86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876BF15" w14:textId="77777777" w:rsidR="00844617" w:rsidRPr="00CF7060" w:rsidRDefault="00844617" w:rsidP="00844617">
            <w:pPr>
              <w:rPr>
                <w:rFonts w:ascii="Arial" w:hAnsi="Arial" w:cs="Arial"/>
                <w:b/>
                <w:bCs/>
              </w:rPr>
            </w:pPr>
            <w:r w:rsidRPr="00CF7060">
              <w:rPr>
                <w:rFonts w:ascii="Arial" w:hAnsi="Arial" w:cs="Arial"/>
                <w:b/>
                <w:bCs/>
              </w:rPr>
              <w:t>Parts and accessories of vehicles of headings 8711 to 8713</w:t>
            </w:r>
          </w:p>
        </w:tc>
        <w:tc>
          <w:tcPr>
            <w:tcW w:w="1578" w:type="dxa"/>
            <w:shd w:val="clear" w:color="auto" w:fill="auto"/>
          </w:tcPr>
          <w:p w14:paraId="5E8D7F64" w14:textId="77777777" w:rsidR="00844617" w:rsidRPr="00CF7060" w:rsidRDefault="00844617" w:rsidP="00844617">
            <w:pPr>
              <w:rPr>
                <w:rFonts w:ascii="Arial" w:hAnsi="Arial" w:cs="Arial"/>
              </w:rPr>
            </w:pPr>
          </w:p>
        </w:tc>
      </w:tr>
      <w:tr w:rsidR="00844617" w:rsidRPr="00CF7060" w14:paraId="289131DD" w14:textId="77777777" w:rsidTr="00FE0601">
        <w:trPr>
          <w:trHeight w:val="255"/>
        </w:trPr>
        <w:tc>
          <w:tcPr>
            <w:tcW w:w="1524" w:type="dxa"/>
            <w:shd w:val="clear" w:color="auto" w:fill="auto"/>
          </w:tcPr>
          <w:p w14:paraId="0A3D1EE4" w14:textId="77777777" w:rsidR="00844617" w:rsidRPr="00CF7060" w:rsidRDefault="00844617" w:rsidP="00844617">
            <w:pPr>
              <w:rPr>
                <w:rFonts w:ascii="Arial" w:hAnsi="Arial" w:cs="Arial"/>
                <w:b/>
                <w:bCs/>
                <w:lang w:eastAsia="zh-TW"/>
              </w:rPr>
            </w:pPr>
          </w:p>
        </w:tc>
        <w:tc>
          <w:tcPr>
            <w:tcW w:w="1952" w:type="dxa"/>
            <w:shd w:val="clear" w:color="auto" w:fill="auto"/>
          </w:tcPr>
          <w:p w14:paraId="65D6D649" w14:textId="77777777" w:rsidR="00844617" w:rsidRPr="00CF7060" w:rsidRDefault="00844617" w:rsidP="00844617">
            <w:pPr>
              <w:rPr>
                <w:rFonts w:ascii="Arial" w:hAnsi="Arial" w:cs="Arial"/>
              </w:rPr>
            </w:pPr>
            <w:r w:rsidRPr="00CF7060">
              <w:rPr>
                <w:rFonts w:ascii="Arial" w:hAnsi="Arial" w:cs="Arial"/>
              </w:rPr>
              <w:t>8714.10</w:t>
            </w:r>
          </w:p>
        </w:tc>
        <w:tc>
          <w:tcPr>
            <w:tcW w:w="5253" w:type="dxa"/>
            <w:shd w:val="clear" w:color="auto" w:fill="auto"/>
          </w:tcPr>
          <w:p w14:paraId="7DE796F7" w14:textId="77777777" w:rsidR="00844617" w:rsidRPr="00CF7060" w:rsidRDefault="00844617" w:rsidP="00844617">
            <w:pPr>
              <w:rPr>
                <w:rFonts w:ascii="Arial" w:hAnsi="Arial" w:cs="Arial"/>
              </w:rPr>
            </w:pPr>
            <w:r w:rsidRPr="00CF7060">
              <w:rPr>
                <w:rFonts w:ascii="Arial" w:hAnsi="Arial" w:cs="Arial"/>
              </w:rPr>
              <w:t>- Of motorcycles (including mopeds)</w:t>
            </w:r>
          </w:p>
        </w:tc>
        <w:tc>
          <w:tcPr>
            <w:tcW w:w="1578" w:type="dxa"/>
            <w:shd w:val="clear" w:color="auto" w:fill="auto"/>
          </w:tcPr>
          <w:p w14:paraId="389789E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059BBDE" w14:textId="77777777" w:rsidTr="00FE0601">
        <w:trPr>
          <w:trHeight w:val="255"/>
        </w:trPr>
        <w:tc>
          <w:tcPr>
            <w:tcW w:w="1524" w:type="dxa"/>
            <w:shd w:val="clear" w:color="auto" w:fill="auto"/>
          </w:tcPr>
          <w:p w14:paraId="6532BCCE" w14:textId="77777777" w:rsidR="00844617" w:rsidRPr="00CF7060" w:rsidRDefault="00844617" w:rsidP="00844617">
            <w:pPr>
              <w:rPr>
                <w:rFonts w:ascii="Arial" w:hAnsi="Arial" w:cs="Arial"/>
                <w:b/>
                <w:bCs/>
                <w:lang w:eastAsia="zh-TW"/>
              </w:rPr>
            </w:pPr>
          </w:p>
        </w:tc>
        <w:tc>
          <w:tcPr>
            <w:tcW w:w="1952" w:type="dxa"/>
            <w:shd w:val="clear" w:color="auto" w:fill="auto"/>
          </w:tcPr>
          <w:p w14:paraId="66821CA6" w14:textId="77777777" w:rsidR="00844617" w:rsidRPr="00CF7060" w:rsidRDefault="00844617" w:rsidP="00844617">
            <w:pPr>
              <w:jc w:val="both"/>
              <w:rPr>
                <w:rFonts w:ascii="Arial" w:hAnsi="Arial" w:cs="Arial"/>
              </w:rPr>
            </w:pPr>
            <w:r w:rsidRPr="00CF7060">
              <w:rPr>
                <w:rFonts w:ascii="Arial" w:hAnsi="Arial" w:cs="Arial"/>
              </w:rPr>
              <w:t>8714.20</w:t>
            </w:r>
          </w:p>
        </w:tc>
        <w:tc>
          <w:tcPr>
            <w:tcW w:w="5253" w:type="dxa"/>
            <w:shd w:val="clear" w:color="auto" w:fill="auto"/>
          </w:tcPr>
          <w:p w14:paraId="28920923" w14:textId="77777777" w:rsidR="00844617" w:rsidRPr="00CF7060" w:rsidRDefault="00844617" w:rsidP="00844617">
            <w:pPr>
              <w:jc w:val="both"/>
              <w:rPr>
                <w:rFonts w:ascii="Arial" w:hAnsi="Arial" w:cs="Arial"/>
              </w:rPr>
            </w:pPr>
            <w:r w:rsidRPr="00CF7060">
              <w:rPr>
                <w:rFonts w:ascii="Arial" w:hAnsi="Arial" w:cs="Arial"/>
              </w:rPr>
              <w:t xml:space="preserve">- Of carriages for disabled persons </w:t>
            </w:r>
          </w:p>
        </w:tc>
        <w:tc>
          <w:tcPr>
            <w:tcW w:w="1578" w:type="dxa"/>
            <w:shd w:val="clear" w:color="auto" w:fill="auto"/>
          </w:tcPr>
          <w:p w14:paraId="05754EB9" w14:textId="77777777" w:rsidR="00844617" w:rsidRPr="00CF7060" w:rsidRDefault="00844617" w:rsidP="00844617">
            <w:pPr>
              <w:jc w:val="both"/>
              <w:rPr>
                <w:rFonts w:ascii="Arial" w:hAnsi="Arial" w:cs="Arial"/>
              </w:rPr>
            </w:pPr>
            <w:r w:rsidRPr="00CF7060">
              <w:rPr>
                <w:rFonts w:ascii="Arial" w:hAnsi="Arial" w:cs="Arial"/>
              </w:rPr>
              <w:t>CTH</w:t>
            </w:r>
          </w:p>
        </w:tc>
      </w:tr>
      <w:tr w:rsidR="00844617" w:rsidRPr="00CF7060" w14:paraId="3A44751C" w14:textId="77777777" w:rsidTr="00FE0601">
        <w:trPr>
          <w:trHeight w:val="255"/>
        </w:trPr>
        <w:tc>
          <w:tcPr>
            <w:tcW w:w="1524" w:type="dxa"/>
            <w:shd w:val="clear" w:color="auto" w:fill="auto"/>
          </w:tcPr>
          <w:p w14:paraId="0D88F105" w14:textId="77777777" w:rsidR="00844617" w:rsidRPr="00CF7060" w:rsidRDefault="00844617" w:rsidP="00844617">
            <w:pPr>
              <w:rPr>
                <w:rFonts w:ascii="Arial" w:hAnsi="Arial" w:cs="Arial"/>
                <w:b/>
                <w:bCs/>
                <w:lang w:eastAsia="zh-TW"/>
              </w:rPr>
            </w:pPr>
          </w:p>
        </w:tc>
        <w:tc>
          <w:tcPr>
            <w:tcW w:w="1952" w:type="dxa"/>
            <w:shd w:val="clear" w:color="auto" w:fill="auto"/>
          </w:tcPr>
          <w:p w14:paraId="5992F73A" w14:textId="77777777" w:rsidR="00844617" w:rsidRPr="00CF7060" w:rsidRDefault="00844617" w:rsidP="00844617">
            <w:pPr>
              <w:jc w:val="both"/>
              <w:rPr>
                <w:rFonts w:ascii="Arial" w:hAnsi="Arial" w:cs="Arial"/>
              </w:rPr>
            </w:pPr>
            <w:r w:rsidRPr="00CF7060">
              <w:rPr>
                <w:rFonts w:ascii="Arial" w:hAnsi="Arial" w:cs="Arial"/>
              </w:rPr>
              <w:t>8714.91</w:t>
            </w:r>
          </w:p>
        </w:tc>
        <w:tc>
          <w:tcPr>
            <w:tcW w:w="5253" w:type="dxa"/>
            <w:shd w:val="clear" w:color="auto" w:fill="auto"/>
          </w:tcPr>
          <w:p w14:paraId="76234CEE" w14:textId="77777777" w:rsidR="00844617" w:rsidRPr="00CF7060" w:rsidRDefault="00844617" w:rsidP="00844617">
            <w:pPr>
              <w:jc w:val="both"/>
              <w:rPr>
                <w:rFonts w:ascii="Arial" w:hAnsi="Arial" w:cs="Arial"/>
              </w:rPr>
            </w:pPr>
            <w:r w:rsidRPr="00CF7060">
              <w:rPr>
                <w:rFonts w:ascii="Arial" w:hAnsi="Arial" w:cs="Arial"/>
              </w:rPr>
              <w:t>- Frames and forks, and parts thereof</w:t>
            </w:r>
          </w:p>
        </w:tc>
        <w:tc>
          <w:tcPr>
            <w:tcW w:w="1578" w:type="dxa"/>
            <w:shd w:val="clear" w:color="auto" w:fill="auto"/>
          </w:tcPr>
          <w:p w14:paraId="434B4936" w14:textId="77777777" w:rsidR="00844617" w:rsidRPr="00CF7060" w:rsidRDefault="00844617" w:rsidP="00844617">
            <w:pPr>
              <w:jc w:val="both"/>
              <w:rPr>
                <w:rFonts w:ascii="Arial" w:hAnsi="Arial" w:cs="Arial"/>
              </w:rPr>
            </w:pPr>
            <w:r w:rsidRPr="00CF7060">
              <w:rPr>
                <w:rFonts w:ascii="Arial" w:hAnsi="Arial" w:cs="Arial"/>
              </w:rPr>
              <w:t>CTH</w:t>
            </w:r>
          </w:p>
        </w:tc>
      </w:tr>
      <w:tr w:rsidR="00844617" w:rsidRPr="00CF7060" w14:paraId="255740E6" w14:textId="77777777" w:rsidTr="00FE0601">
        <w:trPr>
          <w:trHeight w:val="255"/>
        </w:trPr>
        <w:tc>
          <w:tcPr>
            <w:tcW w:w="1524" w:type="dxa"/>
            <w:shd w:val="clear" w:color="auto" w:fill="auto"/>
          </w:tcPr>
          <w:p w14:paraId="6F4D7A80" w14:textId="77777777" w:rsidR="00844617" w:rsidRPr="00CF7060" w:rsidRDefault="00844617" w:rsidP="00844617">
            <w:pPr>
              <w:rPr>
                <w:rFonts w:ascii="Arial" w:hAnsi="Arial" w:cs="Arial"/>
                <w:b/>
                <w:bCs/>
                <w:lang w:eastAsia="zh-TW"/>
              </w:rPr>
            </w:pPr>
          </w:p>
        </w:tc>
        <w:tc>
          <w:tcPr>
            <w:tcW w:w="1952" w:type="dxa"/>
            <w:shd w:val="clear" w:color="auto" w:fill="auto"/>
          </w:tcPr>
          <w:p w14:paraId="0A617DB5" w14:textId="77777777" w:rsidR="00844617" w:rsidRPr="00CF7060" w:rsidRDefault="00844617" w:rsidP="00844617">
            <w:pPr>
              <w:jc w:val="both"/>
              <w:rPr>
                <w:rFonts w:ascii="Arial" w:hAnsi="Arial" w:cs="Arial"/>
              </w:rPr>
            </w:pPr>
            <w:r w:rsidRPr="00CF7060">
              <w:rPr>
                <w:rFonts w:ascii="Arial" w:hAnsi="Arial" w:cs="Arial"/>
              </w:rPr>
              <w:t>8714.92</w:t>
            </w:r>
          </w:p>
        </w:tc>
        <w:tc>
          <w:tcPr>
            <w:tcW w:w="5253" w:type="dxa"/>
            <w:shd w:val="clear" w:color="auto" w:fill="auto"/>
          </w:tcPr>
          <w:p w14:paraId="5920504F" w14:textId="77777777" w:rsidR="00844617" w:rsidRPr="00CF7060" w:rsidRDefault="00844617" w:rsidP="00844617">
            <w:pPr>
              <w:jc w:val="both"/>
              <w:rPr>
                <w:rFonts w:ascii="Arial" w:hAnsi="Arial" w:cs="Arial"/>
              </w:rPr>
            </w:pPr>
            <w:r w:rsidRPr="00CF7060">
              <w:rPr>
                <w:rFonts w:ascii="Arial" w:hAnsi="Arial" w:cs="Arial"/>
              </w:rPr>
              <w:t>- Wheel rims and spokes</w:t>
            </w:r>
          </w:p>
        </w:tc>
        <w:tc>
          <w:tcPr>
            <w:tcW w:w="1578" w:type="dxa"/>
            <w:shd w:val="clear" w:color="auto" w:fill="auto"/>
          </w:tcPr>
          <w:p w14:paraId="47B5D272" w14:textId="77777777" w:rsidR="00844617" w:rsidRPr="00CF7060" w:rsidRDefault="00844617" w:rsidP="00844617">
            <w:pPr>
              <w:jc w:val="both"/>
              <w:rPr>
                <w:rFonts w:ascii="Arial" w:hAnsi="Arial" w:cs="Arial"/>
              </w:rPr>
            </w:pPr>
            <w:r w:rsidRPr="00CF7060">
              <w:rPr>
                <w:rFonts w:ascii="Arial" w:hAnsi="Arial" w:cs="Arial"/>
              </w:rPr>
              <w:t>CTH</w:t>
            </w:r>
          </w:p>
        </w:tc>
      </w:tr>
      <w:tr w:rsidR="00844617" w:rsidRPr="00CF7060" w14:paraId="411A1A61" w14:textId="77777777" w:rsidTr="00FE0601">
        <w:trPr>
          <w:trHeight w:val="255"/>
        </w:trPr>
        <w:tc>
          <w:tcPr>
            <w:tcW w:w="1524" w:type="dxa"/>
            <w:shd w:val="clear" w:color="auto" w:fill="auto"/>
          </w:tcPr>
          <w:p w14:paraId="1F617719" w14:textId="77777777" w:rsidR="00844617" w:rsidRPr="00CF7060" w:rsidRDefault="00844617" w:rsidP="00844617">
            <w:pPr>
              <w:rPr>
                <w:rFonts w:ascii="Arial" w:hAnsi="Arial" w:cs="Arial"/>
                <w:b/>
                <w:bCs/>
                <w:lang w:eastAsia="zh-TW"/>
              </w:rPr>
            </w:pPr>
          </w:p>
        </w:tc>
        <w:tc>
          <w:tcPr>
            <w:tcW w:w="1952" w:type="dxa"/>
            <w:shd w:val="clear" w:color="auto" w:fill="auto"/>
          </w:tcPr>
          <w:p w14:paraId="7922AEC1" w14:textId="77777777" w:rsidR="00844617" w:rsidRPr="00CF7060" w:rsidRDefault="00844617" w:rsidP="00844617">
            <w:pPr>
              <w:jc w:val="both"/>
              <w:rPr>
                <w:rFonts w:ascii="Arial" w:hAnsi="Arial" w:cs="Arial"/>
              </w:rPr>
            </w:pPr>
            <w:r w:rsidRPr="00CF7060">
              <w:rPr>
                <w:rFonts w:ascii="Arial" w:hAnsi="Arial" w:cs="Arial"/>
              </w:rPr>
              <w:t>8714.93</w:t>
            </w:r>
          </w:p>
        </w:tc>
        <w:tc>
          <w:tcPr>
            <w:tcW w:w="5253" w:type="dxa"/>
            <w:shd w:val="clear" w:color="auto" w:fill="auto"/>
          </w:tcPr>
          <w:p w14:paraId="4297168D" w14:textId="77777777" w:rsidR="00844617" w:rsidRPr="00CF7060" w:rsidRDefault="00844617" w:rsidP="00844617">
            <w:pPr>
              <w:jc w:val="both"/>
              <w:rPr>
                <w:rFonts w:ascii="Arial" w:hAnsi="Arial" w:cs="Arial"/>
              </w:rPr>
            </w:pPr>
            <w:r w:rsidRPr="00CF7060">
              <w:rPr>
                <w:rFonts w:ascii="Arial" w:hAnsi="Arial" w:cs="Arial"/>
              </w:rPr>
              <w:t>- Hubs, other than coaster braking hubs and hub brakes, and free-wheel sprocket-wheels</w:t>
            </w:r>
          </w:p>
        </w:tc>
        <w:tc>
          <w:tcPr>
            <w:tcW w:w="1578" w:type="dxa"/>
            <w:shd w:val="clear" w:color="auto" w:fill="auto"/>
          </w:tcPr>
          <w:p w14:paraId="3949038D" w14:textId="77777777" w:rsidR="00844617" w:rsidRPr="00CF7060" w:rsidRDefault="00844617" w:rsidP="00844617">
            <w:pPr>
              <w:jc w:val="both"/>
              <w:rPr>
                <w:rFonts w:ascii="Arial" w:hAnsi="Arial" w:cs="Arial"/>
              </w:rPr>
            </w:pPr>
            <w:r w:rsidRPr="00CF7060">
              <w:rPr>
                <w:rFonts w:ascii="Arial" w:hAnsi="Arial" w:cs="Arial"/>
              </w:rPr>
              <w:t>CTH</w:t>
            </w:r>
          </w:p>
        </w:tc>
      </w:tr>
      <w:tr w:rsidR="00844617" w:rsidRPr="00CF7060" w14:paraId="02F97070" w14:textId="77777777" w:rsidTr="00FE0601">
        <w:trPr>
          <w:trHeight w:val="255"/>
        </w:trPr>
        <w:tc>
          <w:tcPr>
            <w:tcW w:w="1524" w:type="dxa"/>
            <w:shd w:val="clear" w:color="auto" w:fill="auto"/>
          </w:tcPr>
          <w:p w14:paraId="2172D322" w14:textId="77777777" w:rsidR="00844617" w:rsidRPr="00CF7060" w:rsidRDefault="00844617" w:rsidP="00844617">
            <w:pPr>
              <w:rPr>
                <w:rFonts w:ascii="Arial" w:hAnsi="Arial" w:cs="Arial"/>
                <w:b/>
                <w:bCs/>
                <w:lang w:eastAsia="zh-TW"/>
              </w:rPr>
            </w:pPr>
          </w:p>
        </w:tc>
        <w:tc>
          <w:tcPr>
            <w:tcW w:w="1952" w:type="dxa"/>
            <w:shd w:val="clear" w:color="auto" w:fill="auto"/>
          </w:tcPr>
          <w:p w14:paraId="4D1A754D" w14:textId="77777777" w:rsidR="00844617" w:rsidRPr="00CF7060" w:rsidRDefault="00844617" w:rsidP="00844617">
            <w:pPr>
              <w:jc w:val="both"/>
              <w:rPr>
                <w:rFonts w:ascii="Arial" w:hAnsi="Arial" w:cs="Arial"/>
              </w:rPr>
            </w:pPr>
            <w:r w:rsidRPr="00CF7060">
              <w:rPr>
                <w:rFonts w:ascii="Arial" w:hAnsi="Arial" w:cs="Arial"/>
              </w:rPr>
              <w:t>8714.94</w:t>
            </w:r>
          </w:p>
        </w:tc>
        <w:tc>
          <w:tcPr>
            <w:tcW w:w="5253" w:type="dxa"/>
            <w:shd w:val="clear" w:color="auto" w:fill="auto"/>
          </w:tcPr>
          <w:p w14:paraId="0B12DC6C" w14:textId="77777777" w:rsidR="00844617" w:rsidRPr="00CF7060" w:rsidRDefault="00844617" w:rsidP="00844617">
            <w:pPr>
              <w:jc w:val="both"/>
              <w:rPr>
                <w:rFonts w:ascii="Arial" w:hAnsi="Arial" w:cs="Arial"/>
              </w:rPr>
            </w:pPr>
            <w:r w:rsidRPr="00CF7060">
              <w:rPr>
                <w:rFonts w:ascii="Arial" w:hAnsi="Arial" w:cs="Arial"/>
              </w:rPr>
              <w:t>- Brakes, including coaster braking hubs and hub brakes, and parts thereof</w:t>
            </w:r>
          </w:p>
        </w:tc>
        <w:tc>
          <w:tcPr>
            <w:tcW w:w="1578" w:type="dxa"/>
            <w:shd w:val="clear" w:color="auto" w:fill="auto"/>
          </w:tcPr>
          <w:p w14:paraId="6D9EDFB7" w14:textId="77777777" w:rsidR="00844617" w:rsidRPr="00CF7060" w:rsidRDefault="00844617" w:rsidP="00844617">
            <w:pPr>
              <w:jc w:val="both"/>
              <w:rPr>
                <w:rFonts w:ascii="Arial" w:hAnsi="Arial" w:cs="Arial"/>
              </w:rPr>
            </w:pPr>
            <w:r w:rsidRPr="00CF7060">
              <w:rPr>
                <w:rFonts w:ascii="Arial" w:hAnsi="Arial" w:cs="Arial"/>
              </w:rPr>
              <w:t>CTH</w:t>
            </w:r>
          </w:p>
        </w:tc>
      </w:tr>
      <w:tr w:rsidR="00844617" w:rsidRPr="00CF7060" w14:paraId="3D4F4EE2" w14:textId="77777777" w:rsidTr="00FE0601">
        <w:trPr>
          <w:trHeight w:val="255"/>
        </w:trPr>
        <w:tc>
          <w:tcPr>
            <w:tcW w:w="1524" w:type="dxa"/>
            <w:shd w:val="clear" w:color="auto" w:fill="auto"/>
          </w:tcPr>
          <w:p w14:paraId="365B1D07" w14:textId="77777777" w:rsidR="00844617" w:rsidRPr="00CF7060" w:rsidRDefault="00844617" w:rsidP="00844617">
            <w:pPr>
              <w:rPr>
                <w:rFonts w:ascii="Arial" w:hAnsi="Arial" w:cs="Arial"/>
                <w:b/>
                <w:bCs/>
                <w:lang w:eastAsia="zh-TW"/>
              </w:rPr>
            </w:pPr>
          </w:p>
        </w:tc>
        <w:tc>
          <w:tcPr>
            <w:tcW w:w="1952" w:type="dxa"/>
            <w:shd w:val="clear" w:color="auto" w:fill="auto"/>
          </w:tcPr>
          <w:p w14:paraId="6075730E" w14:textId="77777777" w:rsidR="00844617" w:rsidRPr="00CF7060" w:rsidRDefault="00844617" w:rsidP="00844617">
            <w:pPr>
              <w:jc w:val="both"/>
              <w:rPr>
                <w:rFonts w:ascii="Arial" w:hAnsi="Arial" w:cs="Arial"/>
              </w:rPr>
            </w:pPr>
            <w:r w:rsidRPr="00CF7060">
              <w:rPr>
                <w:rFonts w:ascii="Arial" w:hAnsi="Arial" w:cs="Arial"/>
              </w:rPr>
              <w:t>8714.95</w:t>
            </w:r>
          </w:p>
        </w:tc>
        <w:tc>
          <w:tcPr>
            <w:tcW w:w="5253" w:type="dxa"/>
            <w:shd w:val="clear" w:color="auto" w:fill="auto"/>
          </w:tcPr>
          <w:p w14:paraId="14CBC4F1" w14:textId="77777777" w:rsidR="00844617" w:rsidRPr="00CF7060" w:rsidRDefault="00844617" w:rsidP="00844617">
            <w:pPr>
              <w:jc w:val="both"/>
              <w:rPr>
                <w:rFonts w:ascii="Arial" w:hAnsi="Arial" w:cs="Arial"/>
              </w:rPr>
            </w:pPr>
            <w:r w:rsidRPr="00CF7060">
              <w:rPr>
                <w:rFonts w:ascii="Arial" w:hAnsi="Arial" w:cs="Arial"/>
              </w:rPr>
              <w:t>- Saddles</w:t>
            </w:r>
          </w:p>
        </w:tc>
        <w:tc>
          <w:tcPr>
            <w:tcW w:w="1578" w:type="dxa"/>
            <w:shd w:val="clear" w:color="auto" w:fill="auto"/>
          </w:tcPr>
          <w:p w14:paraId="684F17C2" w14:textId="77777777" w:rsidR="00844617" w:rsidRPr="00CF7060" w:rsidRDefault="00844617" w:rsidP="00844617">
            <w:pPr>
              <w:jc w:val="both"/>
              <w:rPr>
                <w:rFonts w:ascii="Arial" w:hAnsi="Arial" w:cs="Arial"/>
              </w:rPr>
            </w:pPr>
            <w:r w:rsidRPr="00CF7060">
              <w:rPr>
                <w:rFonts w:ascii="Arial" w:hAnsi="Arial" w:cs="Arial"/>
              </w:rPr>
              <w:t>CTH</w:t>
            </w:r>
          </w:p>
        </w:tc>
      </w:tr>
      <w:tr w:rsidR="00844617" w:rsidRPr="00CF7060" w14:paraId="3AC79EC2" w14:textId="77777777" w:rsidTr="00FE0601">
        <w:trPr>
          <w:trHeight w:val="255"/>
        </w:trPr>
        <w:tc>
          <w:tcPr>
            <w:tcW w:w="1524" w:type="dxa"/>
            <w:shd w:val="clear" w:color="auto" w:fill="auto"/>
          </w:tcPr>
          <w:p w14:paraId="2692130A" w14:textId="77777777" w:rsidR="00844617" w:rsidRPr="00CF7060" w:rsidRDefault="00844617" w:rsidP="00844617">
            <w:pPr>
              <w:rPr>
                <w:rFonts w:ascii="Arial" w:hAnsi="Arial" w:cs="Arial"/>
                <w:b/>
                <w:bCs/>
                <w:lang w:eastAsia="zh-TW"/>
              </w:rPr>
            </w:pPr>
          </w:p>
        </w:tc>
        <w:tc>
          <w:tcPr>
            <w:tcW w:w="1952" w:type="dxa"/>
            <w:shd w:val="clear" w:color="auto" w:fill="auto"/>
          </w:tcPr>
          <w:p w14:paraId="4CF11F6E" w14:textId="77777777" w:rsidR="00844617" w:rsidRPr="00CF7060" w:rsidRDefault="00844617" w:rsidP="00844617">
            <w:pPr>
              <w:jc w:val="both"/>
              <w:rPr>
                <w:rFonts w:ascii="Arial" w:hAnsi="Arial" w:cs="Arial"/>
              </w:rPr>
            </w:pPr>
            <w:r w:rsidRPr="00CF7060">
              <w:rPr>
                <w:rFonts w:ascii="Arial" w:hAnsi="Arial" w:cs="Arial"/>
              </w:rPr>
              <w:t>8714.96</w:t>
            </w:r>
          </w:p>
          <w:p w14:paraId="594F8CA9" w14:textId="77777777" w:rsidR="00844617" w:rsidRPr="00CF7060" w:rsidRDefault="00844617" w:rsidP="00844617">
            <w:pPr>
              <w:jc w:val="center"/>
              <w:rPr>
                <w:rFonts w:ascii="Arial" w:hAnsi="Arial" w:cs="Arial"/>
              </w:rPr>
            </w:pPr>
          </w:p>
        </w:tc>
        <w:tc>
          <w:tcPr>
            <w:tcW w:w="5253" w:type="dxa"/>
            <w:shd w:val="clear" w:color="auto" w:fill="auto"/>
          </w:tcPr>
          <w:p w14:paraId="5BD41718" w14:textId="77777777" w:rsidR="00844617" w:rsidRPr="00CF7060" w:rsidRDefault="00844617" w:rsidP="00844617">
            <w:pPr>
              <w:jc w:val="both"/>
              <w:rPr>
                <w:rFonts w:ascii="Arial" w:hAnsi="Arial" w:cs="Arial"/>
              </w:rPr>
            </w:pPr>
            <w:r w:rsidRPr="00CF7060">
              <w:rPr>
                <w:rFonts w:ascii="Arial" w:hAnsi="Arial" w:cs="Arial"/>
              </w:rPr>
              <w:t>- Pedals and crank-gear, and parts thereof</w:t>
            </w:r>
          </w:p>
        </w:tc>
        <w:tc>
          <w:tcPr>
            <w:tcW w:w="1578" w:type="dxa"/>
            <w:shd w:val="clear" w:color="auto" w:fill="auto"/>
          </w:tcPr>
          <w:p w14:paraId="7286DC8A" w14:textId="77777777" w:rsidR="00844617" w:rsidRPr="00CF7060" w:rsidRDefault="00844617" w:rsidP="00844617">
            <w:pPr>
              <w:jc w:val="both"/>
              <w:rPr>
                <w:rFonts w:ascii="Arial" w:hAnsi="Arial" w:cs="Arial"/>
              </w:rPr>
            </w:pPr>
            <w:r w:rsidRPr="00CF7060">
              <w:rPr>
                <w:rFonts w:ascii="Arial" w:hAnsi="Arial" w:cs="Arial"/>
              </w:rPr>
              <w:t>CTH</w:t>
            </w:r>
          </w:p>
        </w:tc>
      </w:tr>
      <w:tr w:rsidR="00844617" w:rsidRPr="00CF7060" w14:paraId="56C418D7" w14:textId="77777777" w:rsidTr="00FE0601">
        <w:trPr>
          <w:trHeight w:val="255"/>
        </w:trPr>
        <w:tc>
          <w:tcPr>
            <w:tcW w:w="1524" w:type="dxa"/>
            <w:shd w:val="clear" w:color="auto" w:fill="auto"/>
          </w:tcPr>
          <w:p w14:paraId="17223F70" w14:textId="77777777" w:rsidR="00844617" w:rsidRPr="00CF7060" w:rsidRDefault="00844617" w:rsidP="00844617">
            <w:pPr>
              <w:rPr>
                <w:rFonts w:ascii="Arial" w:hAnsi="Arial" w:cs="Arial"/>
                <w:b/>
                <w:bCs/>
                <w:lang w:eastAsia="zh-TW"/>
              </w:rPr>
            </w:pPr>
          </w:p>
        </w:tc>
        <w:tc>
          <w:tcPr>
            <w:tcW w:w="1952" w:type="dxa"/>
            <w:shd w:val="clear" w:color="auto" w:fill="auto"/>
          </w:tcPr>
          <w:p w14:paraId="17E85FB1" w14:textId="77777777" w:rsidR="00844617" w:rsidRPr="00CF7060" w:rsidRDefault="00844617" w:rsidP="00844617">
            <w:pPr>
              <w:jc w:val="both"/>
              <w:rPr>
                <w:rFonts w:ascii="Arial" w:hAnsi="Arial" w:cs="Arial"/>
              </w:rPr>
            </w:pPr>
            <w:r w:rsidRPr="00CF7060">
              <w:rPr>
                <w:rFonts w:ascii="Arial" w:hAnsi="Arial" w:cs="Arial"/>
              </w:rPr>
              <w:t>8714.99</w:t>
            </w:r>
          </w:p>
        </w:tc>
        <w:tc>
          <w:tcPr>
            <w:tcW w:w="5253" w:type="dxa"/>
            <w:shd w:val="clear" w:color="auto" w:fill="auto"/>
          </w:tcPr>
          <w:p w14:paraId="48ABBF06" w14:textId="77777777" w:rsidR="00844617" w:rsidRPr="00CF7060" w:rsidRDefault="00844617" w:rsidP="00844617">
            <w:pPr>
              <w:jc w:val="both"/>
              <w:rPr>
                <w:rFonts w:ascii="Arial" w:hAnsi="Arial" w:cs="Arial"/>
              </w:rPr>
            </w:pPr>
            <w:r w:rsidRPr="00CF7060">
              <w:rPr>
                <w:rFonts w:ascii="Arial" w:hAnsi="Arial" w:cs="Arial"/>
              </w:rPr>
              <w:t>- Other</w:t>
            </w:r>
          </w:p>
        </w:tc>
        <w:tc>
          <w:tcPr>
            <w:tcW w:w="1578" w:type="dxa"/>
            <w:shd w:val="clear" w:color="auto" w:fill="auto"/>
          </w:tcPr>
          <w:p w14:paraId="7FCC2C15" w14:textId="77777777" w:rsidR="00844617" w:rsidRPr="00CF7060" w:rsidRDefault="00844617" w:rsidP="00844617">
            <w:pPr>
              <w:jc w:val="both"/>
              <w:rPr>
                <w:rFonts w:ascii="Arial" w:hAnsi="Arial" w:cs="Arial"/>
              </w:rPr>
            </w:pPr>
            <w:r w:rsidRPr="00CF7060">
              <w:rPr>
                <w:rFonts w:ascii="Arial" w:hAnsi="Arial" w:cs="Arial"/>
              </w:rPr>
              <w:t>CTH</w:t>
            </w:r>
          </w:p>
        </w:tc>
      </w:tr>
      <w:tr w:rsidR="00844617" w:rsidRPr="00CF7060" w14:paraId="64420DA9" w14:textId="77777777" w:rsidTr="00FE0601">
        <w:trPr>
          <w:trHeight w:val="255"/>
        </w:trPr>
        <w:tc>
          <w:tcPr>
            <w:tcW w:w="1524" w:type="dxa"/>
            <w:shd w:val="clear" w:color="auto" w:fill="auto"/>
          </w:tcPr>
          <w:p w14:paraId="3BF9C9A5" w14:textId="77777777" w:rsidR="00844617" w:rsidRPr="00CF7060" w:rsidRDefault="00844617" w:rsidP="00844617">
            <w:pPr>
              <w:rPr>
                <w:rFonts w:ascii="Arial" w:hAnsi="Arial" w:cs="Arial"/>
                <w:b/>
                <w:bCs/>
              </w:rPr>
            </w:pPr>
            <w:r w:rsidRPr="00CF7060">
              <w:rPr>
                <w:rFonts w:ascii="Arial" w:hAnsi="Arial" w:cs="Arial"/>
                <w:b/>
                <w:bCs/>
              </w:rPr>
              <w:t>8715</w:t>
            </w:r>
          </w:p>
        </w:tc>
        <w:tc>
          <w:tcPr>
            <w:tcW w:w="1952" w:type="dxa"/>
            <w:shd w:val="clear" w:color="auto" w:fill="auto"/>
          </w:tcPr>
          <w:p w14:paraId="78B99B1A"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3801E53" w14:textId="77777777" w:rsidR="00844617" w:rsidRPr="00CF7060" w:rsidRDefault="00844617" w:rsidP="00844617">
            <w:pPr>
              <w:rPr>
                <w:rFonts w:ascii="Arial" w:hAnsi="Arial" w:cs="Arial"/>
                <w:b/>
                <w:bCs/>
              </w:rPr>
            </w:pPr>
            <w:r w:rsidRPr="00CF7060">
              <w:rPr>
                <w:rFonts w:ascii="Arial" w:hAnsi="Arial" w:cs="Arial"/>
                <w:b/>
                <w:bCs/>
              </w:rPr>
              <w:t>Baby carriages and parts thereof</w:t>
            </w:r>
          </w:p>
        </w:tc>
        <w:tc>
          <w:tcPr>
            <w:tcW w:w="1578" w:type="dxa"/>
            <w:shd w:val="clear" w:color="auto" w:fill="auto"/>
          </w:tcPr>
          <w:p w14:paraId="6517FC97"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37892E18" w14:textId="77777777" w:rsidTr="00FE0601">
        <w:trPr>
          <w:trHeight w:val="450"/>
        </w:trPr>
        <w:tc>
          <w:tcPr>
            <w:tcW w:w="1524" w:type="dxa"/>
            <w:shd w:val="clear" w:color="auto" w:fill="auto"/>
          </w:tcPr>
          <w:p w14:paraId="5513004F" w14:textId="77777777" w:rsidR="00844617" w:rsidRPr="00CF7060" w:rsidRDefault="00844617" w:rsidP="00844617">
            <w:pPr>
              <w:rPr>
                <w:rFonts w:ascii="Arial" w:hAnsi="Arial" w:cs="Arial"/>
                <w:b/>
                <w:bCs/>
              </w:rPr>
            </w:pPr>
            <w:r w:rsidRPr="00CF7060">
              <w:rPr>
                <w:rFonts w:ascii="Arial" w:hAnsi="Arial" w:cs="Arial"/>
                <w:b/>
                <w:bCs/>
              </w:rPr>
              <w:t>8716</w:t>
            </w:r>
          </w:p>
        </w:tc>
        <w:tc>
          <w:tcPr>
            <w:tcW w:w="1952" w:type="dxa"/>
            <w:shd w:val="clear" w:color="auto" w:fill="auto"/>
          </w:tcPr>
          <w:p w14:paraId="54FFB07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0218FEE" w14:textId="77777777" w:rsidR="00844617" w:rsidRPr="00CF7060" w:rsidRDefault="00844617" w:rsidP="00844617">
            <w:pPr>
              <w:rPr>
                <w:rFonts w:ascii="Arial" w:hAnsi="Arial" w:cs="Arial"/>
                <w:b/>
                <w:bCs/>
              </w:rPr>
            </w:pPr>
            <w:r w:rsidRPr="00CF7060">
              <w:rPr>
                <w:rFonts w:ascii="Arial" w:hAnsi="Arial" w:cs="Arial"/>
                <w:b/>
                <w:bCs/>
              </w:rPr>
              <w:t>Trailers and semi-trailers; other vehicles, not mechanically propelled; parts thereof:</w:t>
            </w:r>
          </w:p>
        </w:tc>
        <w:tc>
          <w:tcPr>
            <w:tcW w:w="1578" w:type="dxa"/>
            <w:shd w:val="clear" w:color="auto" w:fill="auto"/>
          </w:tcPr>
          <w:p w14:paraId="529BA155"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1D6A557E" w14:textId="77777777" w:rsidTr="00FE0601">
        <w:trPr>
          <w:trHeight w:val="450"/>
        </w:trPr>
        <w:tc>
          <w:tcPr>
            <w:tcW w:w="1524" w:type="dxa"/>
            <w:shd w:val="clear" w:color="auto" w:fill="auto"/>
          </w:tcPr>
          <w:p w14:paraId="24BA1DFF" w14:textId="77777777" w:rsidR="00844617" w:rsidRPr="00CF7060" w:rsidRDefault="00844617" w:rsidP="00844617">
            <w:pPr>
              <w:rPr>
                <w:rFonts w:ascii="Arial" w:hAnsi="Arial" w:cs="Arial"/>
              </w:rPr>
            </w:pPr>
          </w:p>
        </w:tc>
        <w:tc>
          <w:tcPr>
            <w:tcW w:w="1952" w:type="dxa"/>
            <w:shd w:val="clear" w:color="auto" w:fill="auto"/>
          </w:tcPr>
          <w:p w14:paraId="131D79DC" w14:textId="77777777" w:rsidR="00844617" w:rsidRPr="00CF7060" w:rsidRDefault="00844617" w:rsidP="00844617">
            <w:pPr>
              <w:rPr>
                <w:rFonts w:ascii="Arial" w:hAnsi="Arial" w:cs="Arial"/>
              </w:rPr>
            </w:pPr>
            <w:r w:rsidRPr="00CF7060">
              <w:rPr>
                <w:rFonts w:ascii="Arial" w:hAnsi="Arial" w:cs="Arial"/>
              </w:rPr>
              <w:t>8716.10</w:t>
            </w:r>
          </w:p>
        </w:tc>
        <w:tc>
          <w:tcPr>
            <w:tcW w:w="5253" w:type="dxa"/>
            <w:shd w:val="clear" w:color="auto" w:fill="auto"/>
          </w:tcPr>
          <w:p w14:paraId="6CD8A591" w14:textId="77777777" w:rsidR="00844617" w:rsidRPr="00CF7060" w:rsidRDefault="00844617" w:rsidP="00844617">
            <w:pPr>
              <w:rPr>
                <w:rFonts w:ascii="Arial" w:hAnsi="Arial" w:cs="Arial"/>
              </w:rPr>
            </w:pPr>
            <w:r w:rsidRPr="00CF7060">
              <w:rPr>
                <w:rFonts w:ascii="Arial" w:hAnsi="Arial" w:cs="Arial"/>
              </w:rPr>
              <w:t>-Trailers and semi-trailers of the caravan type, for housing or camping</w:t>
            </w:r>
          </w:p>
        </w:tc>
        <w:tc>
          <w:tcPr>
            <w:tcW w:w="1578" w:type="dxa"/>
            <w:shd w:val="clear" w:color="auto" w:fill="auto"/>
          </w:tcPr>
          <w:p w14:paraId="4E5491C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DD4AE60" w14:textId="77777777" w:rsidTr="00FE0601">
        <w:trPr>
          <w:trHeight w:val="450"/>
        </w:trPr>
        <w:tc>
          <w:tcPr>
            <w:tcW w:w="1524" w:type="dxa"/>
            <w:shd w:val="clear" w:color="auto" w:fill="auto"/>
          </w:tcPr>
          <w:p w14:paraId="135E8B75" w14:textId="77777777" w:rsidR="00844617" w:rsidRPr="00CF7060" w:rsidRDefault="00844617" w:rsidP="00844617">
            <w:pPr>
              <w:rPr>
                <w:rFonts w:ascii="Arial" w:hAnsi="Arial" w:cs="Arial"/>
              </w:rPr>
            </w:pPr>
          </w:p>
        </w:tc>
        <w:tc>
          <w:tcPr>
            <w:tcW w:w="1952" w:type="dxa"/>
            <w:shd w:val="clear" w:color="auto" w:fill="auto"/>
          </w:tcPr>
          <w:p w14:paraId="2D18C253" w14:textId="77777777" w:rsidR="00844617" w:rsidRPr="00CF7060" w:rsidRDefault="00844617" w:rsidP="00844617">
            <w:pPr>
              <w:rPr>
                <w:rFonts w:ascii="Arial" w:hAnsi="Arial" w:cs="Arial"/>
              </w:rPr>
            </w:pPr>
            <w:r w:rsidRPr="00CF7060">
              <w:rPr>
                <w:rFonts w:ascii="Arial" w:hAnsi="Arial" w:cs="Arial"/>
              </w:rPr>
              <w:t>8716.20</w:t>
            </w:r>
          </w:p>
        </w:tc>
        <w:tc>
          <w:tcPr>
            <w:tcW w:w="5253" w:type="dxa"/>
            <w:shd w:val="clear" w:color="auto" w:fill="auto"/>
          </w:tcPr>
          <w:p w14:paraId="29E3B42F" w14:textId="77777777" w:rsidR="00844617" w:rsidRPr="00CF7060" w:rsidRDefault="00844617" w:rsidP="00844617">
            <w:pPr>
              <w:rPr>
                <w:rFonts w:ascii="Arial" w:hAnsi="Arial" w:cs="Arial"/>
              </w:rPr>
            </w:pPr>
            <w:r w:rsidRPr="00CF7060">
              <w:rPr>
                <w:rFonts w:ascii="Arial" w:hAnsi="Arial" w:cs="Arial"/>
              </w:rPr>
              <w:t>-Self-loading or self-unloading trailers and semi-trailers for agricultural purposes</w:t>
            </w:r>
          </w:p>
        </w:tc>
        <w:tc>
          <w:tcPr>
            <w:tcW w:w="1578" w:type="dxa"/>
            <w:shd w:val="clear" w:color="auto" w:fill="auto"/>
          </w:tcPr>
          <w:p w14:paraId="1F84343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22F1C9D" w14:textId="77777777" w:rsidTr="00FE0601">
        <w:trPr>
          <w:trHeight w:val="450"/>
        </w:trPr>
        <w:tc>
          <w:tcPr>
            <w:tcW w:w="1524" w:type="dxa"/>
            <w:shd w:val="clear" w:color="auto" w:fill="auto"/>
          </w:tcPr>
          <w:p w14:paraId="533264C7" w14:textId="77777777" w:rsidR="00844617" w:rsidRPr="00CF7060" w:rsidRDefault="00844617" w:rsidP="00844617">
            <w:pPr>
              <w:rPr>
                <w:rFonts w:ascii="Arial" w:hAnsi="Arial" w:cs="Arial"/>
              </w:rPr>
            </w:pPr>
          </w:p>
        </w:tc>
        <w:tc>
          <w:tcPr>
            <w:tcW w:w="1952" w:type="dxa"/>
            <w:shd w:val="clear" w:color="auto" w:fill="auto"/>
          </w:tcPr>
          <w:p w14:paraId="4F510035" w14:textId="77777777" w:rsidR="00844617" w:rsidRPr="00CF7060" w:rsidRDefault="00844617" w:rsidP="00844617">
            <w:pPr>
              <w:rPr>
                <w:rFonts w:ascii="Arial" w:hAnsi="Arial" w:cs="Arial"/>
              </w:rPr>
            </w:pPr>
            <w:r w:rsidRPr="00CF7060">
              <w:rPr>
                <w:rFonts w:ascii="Arial" w:hAnsi="Arial" w:cs="Arial"/>
              </w:rPr>
              <w:t>8716.31</w:t>
            </w:r>
          </w:p>
        </w:tc>
        <w:tc>
          <w:tcPr>
            <w:tcW w:w="5253" w:type="dxa"/>
            <w:shd w:val="clear" w:color="auto" w:fill="auto"/>
          </w:tcPr>
          <w:p w14:paraId="7181C9E4" w14:textId="77777777" w:rsidR="00844617" w:rsidRPr="00CF7060" w:rsidRDefault="00844617" w:rsidP="00844617">
            <w:pPr>
              <w:rPr>
                <w:rFonts w:ascii="Arial" w:hAnsi="Arial" w:cs="Arial"/>
              </w:rPr>
            </w:pPr>
            <w:r w:rsidRPr="00CF7060">
              <w:rPr>
                <w:rFonts w:ascii="Arial" w:hAnsi="Arial" w:cs="Arial"/>
              </w:rPr>
              <w:t>--Other trailers and semi-trailers for the transport of goods: tanker trailers and tanker semi-trailers</w:t>
            </w:r>
          </w:p>
        </w:tc>
        <w:tc>
          <w:tcPr>
            <w:tcW w:w="1578" w:type="dxa"/>
            <w:shd w:val="clear" w:color="auto" w:fill="auto"/>
          </w:tcPr>
          <w:p w14:paraId="1B2B2B7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B13F56A" w14:textId="77777777" w:rsidTr="00FE0601">
        <w:trPr>
          <w:trHeight w:val="255"/>
        </w:trPr>
        <w:tc>
          <w:tcPr>
            <w:tcW w:w="1524" w:type="dxa"/>
            <w:shd w:val="clear" w:color="auto" w:fill="auto"/>
          </w:tcPr>
          <w:p w14:paraId="4469AF91" w14:textId="77777777" w:rsidR="00844617" w:rsidRPr="00CF7060" w:rsidRDefault="00844617" w:rsidP="00844617">
            <w:pPr>
              <w:rPr>
                <w:rFonts w:ascii="Arial" w:hAnsi="Arial" w:cs="Arial"/>
              </w:rPr>
            </w:pPr>
          </w:p>
        </w:tc>
        <w:tc>
          <w:tcPr>
            <w:tcW w:w="1952" w:type="dxa"/>
            <w:shd w:val="clear" w:color="auto" w:fill="auto"/>
          </w:tcPr>
          <w:p w14:paraId="2581232C" w14:textId="77777777" w:rsidR="00844617" w:rsidRPr="00CF7060" w:rsidRDefault="00844617" w:rsidP="00844617">
            <w:pPr>
              <w:rPr>
                <w:rFonts w:ascii="Arial" w:hAnsi="Arial" w:cs="Arial"/>
              </w:rPr>
            </w:pPr>
            <w:r w:rsidRPr="00CF7060">
              <w:rPr>
                <w:rFonts w:ascii="Arial" w:hAnsi="Arial" w:cs="Arial"/>
              </w:rPr>
              <w:t>8716.39</w:t>
            </w:r>
          </w:p>
        </w:tc>
        <w:tc>
          <w:tcPr>
            <w:tcW w:w="5253" w:type="dxa"/>
            <w:shd w:val="clear" w:color="auto" w:fill="auto"/>
          </w:tcPr>
          <w:p w14:paraId="662F0C20" w14:textId="77777777" w:rsidR="00844617" w:rsidRPr="00CF7060" w:rsidRDefault="00844617" w:rsidP="00844617">
            <w:pPr>
              <w:rPr>
                <w:rFonts w:ascii="Arial" w:hAnsi="Arial" w:cs="Arial"/>
              </w:rPr>
            </w:pPr>
            <w:r w:rsidRPr="00CF7060">
              <w:rPr>
                <w:rFonts w:ascii="Arial" w:hAnsi="Arial" w:cs="Arial"/>
              </w:rPr>
              <w:t>--Other trailers and semi-trailers for the transport of goods: other</w:t>
            </w:r>
          </w:p>
        </w:tc>
        <w:tc>
          <w:tcPr>
            <w:tcW w:w="1578" w:type="dxa"/>
            <w:shd w:val="clear" w:color="auto" w:fill="auto"/>
          </w:tcPr>
          <w:p w14:paraId="35F109D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4C03E5F" w14:textId="77777777" w:rsidTr="00FE0601">
        <w:trPr>
          <w:trHeight w:val="255"/>
        </w:trPr>
        <w:tc>
          <w:tcPr>
            <w:tcW w:w="1524" w:type="dxa"/>
            <w:shd w:val="clear" w:color="auto" w:fill="auto"/>
          </w:tcPr>
          <w:p w14:paraId="47BAE210" w14:textId="77777777" w:rsidR="00844617" w:rsidRPr="00CF7060" w:rsidRDefault="00844617" w:rsidP="00844617">
            <w:pPr>
              <w:rPr>
                <w:rFonts w:ascii="Arial" w:hAnsi="Arial" w:cs="Arial"/>
              </w:rPr>
            </w:pPr>
          </w:p>
        </w:tc>
        <w:tc>
          <w:tcPr>
            <w:tcW w:w="1952" w:type="dxa"/>
            <w:shd w:val="clear" w:color="auto" w:fill="auto"/>
          </w:tcPr>
          <w:p w14:paraId="677F51B5" w14:textId="77777777" w:rsidR="00844617" w:rsidRPr="00CF7060" w:rsidRDefault="00844617" w:rsidP="00844617">
            <w:pPr>
              <w:rPr>
                <w:rFonts w:ascii="Arial" w:hAnsi="Arial" w:cs="Arial"/>
              </w:rPr>
            </w:pPr>
            <w:r w:rsidRPr="00CF7060">
              <w:rPr>
                <w:rFonts w:ascii="Arial" w:hAnsi="Arial" w:cs="Arial"/>
              </w:rPr>
              <w:t>8716.40</w:t>
            </w:r>
          </w:p>
        </w:tc>
        <w:tc>
          <w:tcPr>
            <w:tcW w:w="5253" w:type="dxa"/>
            <w:shd w:val="clear" w:color="auto" w:fill="auto"/>
          </w:tcPr>
          <w:p w14:paraId="1A6E7B0D" w14:textId="77777777" w:rsidR="00844617" w:rsidRPr="00CF7060" w:rsidRDefault="00844617" w:rsidP="00844617">
            <w:pPr>
              <w:rPr>
                <w:rFonts w:ascii="Arial" w:hAnsi="Arial" w:cs="Arial"/>
              </w:rPr>
            </w:pPr>
            <w:r w:rsidRPr="00CF7060">
              <w:rPr>
                <w:rFonts w:ascii="Arial" w:hAnsi="Arial" w:cs="Arial"/>
              </w:rPr>
              <w:t>-Other trailers and semi-trailers</w:t>
            </w:r>
          </w:p>
        </w:tc>
        <w:tc>
          <w:tcPr>
            <w:tcW w:w="1578" w:type="dxa"/>
            <w:shd w:val="clear" w:color="auto" w:fill="auto"/>
          </w:tcPr>
          <w:p w14:paraId="1B73639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65EE808" w14:textId="77777777" w:rsidTr="00FE0601">
        <w:trPr>
          <w:trHeight w:val="255"/>
        </w:trPr>
        <w:tc>
          <w:tcPr>
            <w:tcW w:w="1524" w:type="dxa"/>
            <w:shd w:val="clear" w:color="auto" w:fill="auto"/>
          </w:tcPr>
          <w:p w14:paraId="4E2583EC" w14:textId="77777777" w:rsidR="00844617" w:rsidRPr="00CF7060" w:rsidRDefault="00844617" w:rsidP="00844617">
            <w:pPr>
              <w:rPr>
                <w:rFonts w:ascii="Arial" w:hAnsi="Arial" w:cs="Arial"/>
              </w:rPr>
            </w:pPr>
          </w:p>
        </w:tc>
        <w:tc>
          <w:tcPr>
            <w:tcW w:w="1952" w:type="dxa"/>
            <w:shd w:val="clear" w:color="auto" w:fill="auto"/>
          </w:tcPr>
          <w:p w14:paraId="1042E488" w14:textId="77777777" w:rsidR="00844617" w:rsidRPr="00CF7060" w:rsidRDefault="00844617" w:rsidP="00844617">
            <w:pPr>
              <w:rPr>
                <w:rFonts w:ascii="Arial" w:hAnsi="Arial" w:cs="Arial"/>
              </w:rPr>
            </w:pPr>
            <w:r w:rsidRPr="00CF7060">
              <w:rPr>
                <w:rFonts w:ascii="Arial" w:hAnsi="Arial" w:cs="Arial"/>
              </w:rPr>
              <w:t>8716.80</w:t>
            </w:r>
          </w:p>
        </w:tc>
        <w:tc>
          <w:tcPr>
            <w:tcW w:w="5253" w:type="dxa"/>
            <w:shd w:val="clear" w:color="auto" w:fill="auto"/>
          </w:tcPr>
          <w:p w14:paraId="7145E92E" w14:textId="77777777" w:rsidR="00844617" w:rsidRPr="00CF7060" w:rsidRDefault="00844617" w:rsidP="00844617">
            <w:pPr>
              <w:rPr>
                <w:rFonts w:ascii="Arial" w:hAnsi="Arial" w:cs="Arial"/>
              </w:rPr>
            </w:pPr>
            <w:r w:rsidRPr="00CF7060">
              <w:rPr>
                <w:rFonts w:ascii="Arial" w:hAnsi="Arial" w:cs="Arial"/>
              </w:rPr>
              <w:t>-Other vehicles</w:t>
            </w:r>
          </w:p>
        </w:tc>
        <w:tc>
          <w:tcPr>
            <w:tcW w:w="1578" w:type="dxa"/>
            <w:shd w:val="clear" w:color="auto" w:fill="auto"/>
          </w:tcPr>
          <w:p w14:paraId="220F774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7953F74" w14:textId="77777777" w:rsidTr="00FE0601">
        <w:trPr>
          <w:trHeight w:val="255"/>
        </w:trPr>
        <w:tc>
          <w:tcPr>
            <w:tcW w:w="1524" w:type="dxa"/>
            <w:shd w:val="clear" w:color="auto" w:fill="auto"/>
          </w:tcPr>
          <w:p w14:paraId="41F85891" w14:textId="77777777" w:rsidR="00844617" w:rsidRPr="00CF7060" w:rsidRDefault="00844617" w:rsidP="00844617">
            <w:pPr>
              <w:rPr>
                <w:rFonts w:ascii="Arial" w:hAnsi="Arial" w:cs="Arial"/>
              </w:rPr>
            </w:pPr>
          </w:p>
        </w:tc>
        <w:tc>
          <w:tcPr>
            <w:tcW w:w="1952" w:type="dxa"/>
            <w:shd w:val="clear" w:color="auto" w:fill="auto"/>
          </w:tcPr>
          <w:p w14:paraId="6F6A8E76" w14:textId="77777777" w:rsidR="00844617" w:rsidRPr="00CF7060" w:rsidRDefault="00844617" w:rsidP="00844617">
            <w:pPr>
              <w:rPr>
                <w:rFonts w:ascii="Arial" w:hAnsi="Arial" w:cs="Arial"/>
              </w:rPr>
            </w:pPr>
            <w:r w:rsidRPr="00CF7060">
              <w:rPr>
                <w:rFonts w:ascii="Arial" w:hAnsi="Arial" w:cs="Arial"/>
              </w:rPr>
              <w:t>8716.90</w:t>
            </w:r>
          </w:p>
        </w:tc>
        <w:tc>
          <w:tcPr>
            <w:tcW w:w="5253" w:type="dxa"/>
            <w:shd w:val="clear" w:color="auto" w:fill="auto"/>
          </w:tcPr>
          <w:p w14:paraId="65E83243"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17DD15AD"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5EFDA2F" w14:textId="77777777" w:rsidTr="00FE0601">
        <w:trPr>
          <w:trHeight w:val="450"/>
        </w:trPr>
        <w:tc>
          <w:tcPr>
            <w:tcW w:w="1524" w:type="dxa"/>
            <w:shd w:val="clear" w:color="auto" w:fill="auto"/>
          </w:tcPr>
          <w:p w14:paraId="53B0020E"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224BC6C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0158527" w14:textId="77777777" w:rsidR="00844617" w:rsidRPr="00CF7060" w:rsidRDefault="00844617" w:rsidP="00844617">
            <w:pPr>
              <w:rPr>
                <w:rFonts w:ascii="Arial" w:hAnsi="Arial" w:cs="Arial"/>
                <w:b/>
                <w:bCs/>
              </w:rPr>
            </w:pPr>
            <w:r w:rsidRPr="00CF7060">
              <w:rPr>
                <w:rFonts w:ascii="Arial" w:hAnsi="Arial" w:cs="Arial"/>
                <w:b/>
                <w:bCs/>
              </w:rPr>
              <w:t>Chapter 88</w:t>
            </w:r>
            <w:r w:rsidRPr="00CF7060">
              <w:rPr>
                <w:rFonts w:ascii="Arial" w:hAnsi="Arial" w:cs="Arial"/>
                <w:b/>
                <w:bCs/>
              </w:rPr>
              <w:br/>
              <w:t>Aircraft, spacecraft, and parts thereof</w:t>
            </w:r>
          </w:p>
        </w:tc>
        <w:tc>
          <w:tcPr>
            <w:tcW w:w="1578" w:type="dxa"/>
            <w:shd w:val="clear" w:color="auto" w:fill="auto"/>
          </w:tcPr>
          <w:p w14:paraId="64A2003C"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0026ED79" w14:textId="77777777" w:rsidTr="00FE0601">
        <w:trPr>
          <w:trHeight w:val="450"/>
        </w:trPr>
        <w:tc>
          <w:tcPr>
            <w:tcW w:w="1524" w:type="dxa"/>
            <w:shd w:val="clear" w:color="auto" w:fill="auto"/>
          </w:tcPr>
          <w:p w14:paraId="4D92157D" w14:textId="77777777" w:rsidR="00844617" w:rsidRPr="00CF7060" w:rsidRDefault="00844617" w:rsidP="00844617">
            <w:pPr>
              <w:rPr>
                <w:rFonts w:ascii="Arial" w:hAnsi="Arial" w:cs="Arial"/>
                <w:b/>
                <w:bCs/>
              </w:rPr>
            </w:pPr>
            <w:r w:rsidRPr="00CF7060">
              <w:rPr>
                <w:rFonts w:ascii="Arial" w:hAnsi="Arial" w:cs="Arial"/>
                <w:b/>
                <w:bCs/>
              </w:rPr>
              <w:lastRenderedPageBreak/>
              <w:t>8801</w:t>
            </w:r>
          </w:p>
        </w:tc>
        <w:tc>
          <w:tcPr>
            <w:tcW w:w="1952" w:type="dxa"/>
            <w:shd w:val="clear" w:color="auto" w:fill="auto"/>
          </w:tcPr>
          <w:p w14:paraId="784F4322"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13CF70AE" w14:textId="77777777" w:rsidR="00844617" w:rsidRPr="00CF7060" w:rsidRDefault="00844617" w:rsidP="00844617">
            <w:pPr>
              <w:rPr>
                <w:rFonts w:ascii="Arial" w:hAnsi="Arial" w:cs="Arial"/>
                <w:b/>
                <w:bCs/>
              </w:rPr>
            </w:pPr>
            <w:r w:rsidRPr="00CF7060">
              <w:rPr>
                <w:rFonts w:ascii="Arial" w:hAnsi="Arial" w:cs="Arial"/>
                <w:b/>
                <w:bCs/>
              </w:rPr>
              <w:t>Balloons and dirigibles; gliders, hang gliders and other non-powered aircraft</w:t>
            </w:r>
          </w:p>
        </w:tc>
        <w:tc>
          <w:tcPr>
            <w:tcW w:w="1578" w:type="dxa"/>
            <w:shd w:val="clear" w:color="auto" w:fill="auto"/>
          </w:tcPr>
          <w:p w14:paraId="18228A7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3453338" w14:textId="77777777" w:rsidTr="00FE0601">
        <w:trPr>
          <w:trHeight w:val="675"/>
        </w:trPr>
        <w:tc>
          <w:tcPr>
            <w:tcW w:w="1524" w:type="dxa"/>
            <w:shd w:val="clear" w:color="auto" w:fill="auto"/>
          </w:tcPr>
          <w:p w14:paraId="7070E032" w14:textId="77777777" w:rsidR="00844617" w:rsidRPr="00CF7060" w:rsidRDefault="00844617" w:rsidP="00844617">
            <w:pPr>
              <w:rPr>
                <w:rFonts w:ascii="Arial" w:hAnsi="Arial" w:cs="Arial"/>
                <w:b/>
                <w:bCs/>
              </w:rPr>
            </w:pPr>
            <w:r w:rsidRPr="00CF7060">
              <w:rPr>
                <w:rFonts w:ascii="Arial" w:hAnsi="Arial" w:cs="Arial"/>
                <w:b/>
                <w:bCs/>
              </w:rPr>
              <w:t>8802</w:t>
            </w:r>
          </w:p>
        </w:tc>
        <w:tc>
          <w:tcPr>
            <w:tcW w:w="1952" w:type="dxa"/>
            <w:shd w:val="clear" w:color="auto" w:fill="auto"/>
          </w:tcPr>
          <w:p w14:paraId="3555C29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6162C30" w14:textId="77777777" w:rsidR="00844617" w:rsidRPr="00BB7E82" w:rsidRDefault="00844617" w:rsidP="00844617">
            <w:pPr>
              <w:rPr>
                <w:rFonts w:ascii="Arial" w:hAnsi="Arial" w:cs="Arial"/>
                <w:b/>
                <w:bCs/>
                <w:lang w:val="en-NZ"/>
              </w:rPr>
            </w:pPr>
            <w:r w:rsidRPr="00FB5F12">
              <w:rPr>
                <w:rFonts w:ascii="Arial" w:hAnsi="Arial" w:cs="Arial"/>
                <w:b/>
                <w:bCs/>
                <w:lang w:val="en-NZ"/>
              </w:rPr>
              <w:t xml:space="preserve">Other aircraft, except unmanned aircraft of heading </w:t>
            </w:r>
            <w:r>
              <w:rPr>
                <w:rFonts w:ascii="Arial" w:hAnsi="Arial" w:cs="Arial"/>
                <w:b/>
                <w:bCs/>
                <w:lang w:val="en-NZ"/>
              </w:rPr>
              <w:t>88</w:t>
            </w:r>
            <w:r w:rsidRPr="00FB5F12">
              <w:rPr>
                <w:rFonts w:ascii="Arial" w:hAnsi="Arial" w:cs="Arial"/>
                <w:b/>
                <w:bCs/>
                <w:lang w:val="en-NZ"/>
              </w:rPr>
              <w:t>06 (for example, helicopters, aeroplanes); spacecraft (including satellites) and suborbital and spacecraft launch vehicles.</w:t>
            </w:r>
          </w:p>
        </w:tc>
        <w:tc>
          <w:tcPr>
            <w:tcW w:w="1578" w:type="dxa"/>
            <w:shd w:val="clear" w:color="auto" w:fill="auto"/>
          </w:tcPr>
          <w:p w14:paraId="0BA9FC6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6858442" w14:textId="77777777" w:rsidTr="00FE0601">
        <w:trPr>
          <w:trHeight w:val="450"/>
        </w:trPr>
        <w:tc>
          <w:tcPr>
            <w:tcW w:w="1524" w:type="dxa"/>
            <w:shd w:val="clear" w:color="auto" w:fill="auto"/>
          </w:tcPr>
          <w:p w14:paraId="45C0D475" w14:textId="77777777" w:rsidR="00844617" w:rsidRPr="00CF7060" w:rsidRDefault="00844617" w:rsidP="00844617">
            <w:pPr>
              <w:rPr>
                <w:rFonts w:ascii="Arial" w:hAnsi="Arial" w:cs="Arial"/>
                <w:b/>
                <w:bCs/>
              </w:rPr>
            </w:pPr>
            <w:r w:rsidRPr="00CF7060">
              <w:rPr>
                <w:rFonts w:ascii="Arial" w:hAnsi="Arial" w:cs="Arial"/>
                <w:b/>
                <w:bCs/>
              </w:rPr>
              <w:t>8804</w:t>
            </w:r>
          </w:p>
        </w:tc>
        <w:tc>
          <w:tcPr>
            <w:tcW w:w="1952" w:type="dxa"/>
            <w:shd w:val="clear" w:color="auto" w:fill="auto"/>
          </w:tcPr>
          <w:p w14:paraId="11A36F90"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45FB9FBC" w14:textId="77777777" w:rsidR="00844617" w:rsidRPr="00CF7060" w:rsidRDefault="00844617" w:rsidP="00844617">
            <w:pPr>
              <w:rPr>
                <w:rFonts w:ascii="Arial" w:hAnsi="Arial" w:cs="Arial"/>
                <w:b/>
                <w:bCs/>
              </w:rPr>
            </w:pPr>
            <w:r w:rsidRPr="00CF7060">
              <w:rPr>
                <w:rFonts w:ascii="Arial" w:hAnsi="Arial" w:cs="Arial"/>
                <w:b/>
                <w:bCs/>
              </w:rPr>
              <w:t>Parachutes (including dirigible parachutes and paragliders) and rotochutes; parts thereof and accessories thereto</w:t>
            </w:r>
          </w:p>
        </w:tc>
        <w:tc>
          <w:tcPr>
            <w:tcW w:w="1578" w:type="dxa"/>
            <w:shd w:val="clear" w:color="auto" w:fill="auto"/>
          </w:tcPr>
          <w:p w14:paraId="612BC084"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5562CAE6" w14:textId="77777777" w:rsidTr="00FE0601">
        <w:trPr>
          <w:trHeight w:val="450"/>
        </w:trPr>
        <w:tc>
          <w:tcPr>
            <w:tcW w:w="1524" w:type="dxa"/>
            <w:shd w:val="clear" w:color="auto" w:fill="auto"/>
          </w:tcPr>
          <w:p w14:paraId="2B2FBEEE" w14:textId="77777777" w:rsidR="00844617" w:rsidRPr="00CF7060" w:rsidRDefault="00844617" w:rsidP="00844617">
            <w:pPr>
              <w:rPr>
                <w:rFonts w:ascii="Arial" w:hAnsi="Arial" w:cs="Arial"/>
                <w:b/>
                <w:bCs/>
              </w:rPr>
            </w:pPr>
            <w:r w:rsidRPr="00CF7060">
              <w:rPr>
                <w:rFonts w:ascii="Arial" w:hAnsi="Arial" w:cs="Arial"/>
                <w:b/>
                <w:bCs/>
              </w:rPr>
              <w:t>8805</w:t>
            </w:r>
          </w:p>
        </w:tc>
        <w:tc>
          <w:tcPr>
            <w:tcW w:w="1952" w:type="dxa"/>
            <w:shd w:val="clear" w:color="auto" w:fill="auto"/>
          </w:tcPr>
          <w:p w14:paraId="61BC79F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69FD9D7" w14:textId="77777777" w:rsidR="00844617" w:rsidRPr="00CF7060" w:rsidRDefault="00844617" w:rsidP="00844617">
            <w:pPr>
              <w:rPr>
                <w:rFonts w:ascii="Arial" w:hAnsi="Arial" w:cs="Arial"/>
                <w:b/>
                <w:bCs/>
              </w:rPr>
            </w:pPr>
            <w:r w:rsidRPr="00CF7060">
              <w:rPr>
                <w:rFonts w:ascii="Arial" w:hAnsi="Arial" w:cs="Arial"/>
                <w:b/>
                <w:bCs/>
              </w:rPr>
              <w:t>Aircraft launching gear; deck-arrestor or similar gear; ground flying trainers; parts of the foregoing articles</w:t>
            </w:r>
          </w:p>
        </w:tc>
        <w:tc>
          <w:tcPr>
            <w:tcW w:w="1578" w:type="dxa"/>
            <w:shd w:val="clear" w:color="auto" w:fill="auto"/>
          </w:tcPr>
          <w:p w14:paraId="0D74D02B" w14:textId="77777777" w:rsidR="00844617" w:rsidRPr="00CF7060" w:rsidRDefault="00844617" w:rsidP="00844617">
            <w:pPr>
              <w:rPr>
                <w:rFonts w:ascii="Arial" w:hAnsi="Arial" w:cs="Arial"/>
              </w:rPr>
            </w:pPr>
            <w:r w:rsidRPr="00CF7060">
              <w:rPr>
                <w:rFonts w:ascii="Arial" w:hAnsi="Arial" w:cs="Arial"/>
              </w:rPr>
              <w:t>CTH or RVC (40)</w:t>
            </w:r>
          </w:p>
        </w:tc>
      </w:tr>
      <w:tr w:rsidR="006648F4" w:rsidRPr="00CF7060" w14:paraId="22F806ED" w14:textId="77777777" w:rsidTr="00FE0601">
        <w:trPr>
          <w:trHeight w:val="450"/>
        </w:trPr>
        <w:tc>
          <w:tcPr>
            <w:tcW w:w="1524" w:type="dxa"/>
            <w:shd w:val="clear" w:color="auto" w:fill="auto"/>
          </w:tcPr>
          <w:p w14:paraId="4A0ECC1F" w14:textId="77777777" w:rsidR="006648F4" w:rsidRPr="00CF7060" w:rsidRDefault="006648F4" w:rsidP="006648F4">
            <w:pPr>
              <w:rPr>
                <w:rFonts w:ascii="Arial" w:hAnsi="Arial" w:cs="Arial"/>
                <w:b/>
                <w:bCs/>
              </w:rPr>
            </w:pPr>
            <w:r w:rsidRPr="006648F4">
              <w:rPr>
                <w:rFonts w:ascii="Arial" w:hAnsi="Arial" w:cs="Arial"/>
                <w:b/>
                <w:bCs/>
              </w:rPr>
              <w:t>8806</w:t>
            </w:r>
          </w:p>
        </w:tc>
        <w:tc>
          <w:tcPr>
            <w:tcW w:w="1952" w:type="dxa"/>
            <w:shd w:val="clear" w:color="auto" w:fill="auto"/>
          </w:tcPr>
          <w:p w14:paraId="34B990B0" w14:textId="77777777" w:rsidR="006648F4" w:rsidRPr="00CF7060" w:rsidRDefault="006648F4" w:rsidP="006648F4">
            <w:pPr>
              <w:rPr>
                <w:rFonts w:ascii="Arial" w:hAnsi="Arial" w:cs="Arial"/>
              </w:rPr>
            </w:pPr>
          </w:p>
        </w:tc>
        <w:tc>
          <w:tcPr>
            <w:tcW w:w="5253" w:type="dxa"/>
            <w:shd w:val="clear" w:color="auto" w:fill="auto"/>
          </w:tcPr>
          <w:p w14:paraId="4DF07818" w14:textId="77777777" w:rsidR="006648F4" w:rsidRPr="00CF7060" w:rsidRDefault="006648F4" w:rsidP="006648F4">
            <w:pPr>
              <w:rPr>
                <w:rFonts w:ascii="Arial" w:hAnsi="Arial" w:cs="Arial"/>
                <w:b/>
                <w:bCs/>
              </w:rPr>
            </w:pPr>
            <w:r w:rsidRPr="00FB5F12">
              <w:rPr>
                <w:rFonts w:ascii="Arial" w:hAnsi="Arial" w:cs="Arial"/>
                <w:b/>
                <w:bCs/>
                <w:lang w:val="en-NZ"/>
              </w:rPr>
              <w:t>Unmanned aircraft.</w:t>
            </w:r>
          </w:p>
        </w:tc>
        <w:tc>
          <w:tcPr>
            <w:tcW w:w="1578" w:type="dxa"/>
            <w:shd w:val="clear" w:color="auto" w:fill="auto"/>
          </w:tcPr>
          <w:p w14:paraId="1D3C077D" w14:textId="7634F5C7" w:rsidR="006648F4" w:rsidRPr="00BB7E82" w:rsidRDefault="006648F4" w:rsidP="006648F4">
            <w:pPr>
              <w:rPr>
                <w:rFonts w:ascii="Arial" w:hAnsi="Arial" w:cs="Arial"/>
                <w:highlight w:val="yellow"/>
              </w:rPr>
            </w:pPr>
            <w:r w:rsidRPr="00AF6644">
              <w:rPr>
                <w:rFonts w:ascii="Arial" w:hAnsi="Arial" w:cs="Arial"/>
              </w:rPr>
              <w:t>CTH or RVC (40)</w:t>
            </w:r>
          </w:p>
        </w:tc>
      </w:tr>
      <w:tr w:rsidR="006648F4" w:rsidRPr="00CF7060" w14:paraId="093C79E2" w14:textId="77777777" w:rsidTr="00FE0601">
        <w:trPr>
          <w:trHeight w:val="450"/>
        </w:trPr>
        <w:tc>
          <w:tcPr>
            <w:tcW w:w="1524" w:type="dxa"/>
            <w:shd w:val="clear" w:color="auto" w:fill="auto"/>
          </w:tcPr>
          <w:p w14:paraId="202E74A3" w14:textId="77777777" w:rsidR="006648F4" w:rsidRPr="00FB5F12" w:rsidRDefault="006648F4" w:rsidP="006648F4">
            <w:pPr>
              <w:rPr>
                <w:rFonts w:ascii="Arial" w:hAnsi="Arial" w:cs="Arial"/>
                <w:b/>
                <w:bCs/>
                <w:highlight w:val="yellow"/>
              </w:rPr>
            </w:pPr>
            <w:r w:rsidRPr="00BB7E82">
              <w:rPr>
                <w:rFonts w:ascii="Arial" w:hAnsi="Arial" w:cs="Arial"/>
                <w:b/>
                <w:bCs/>
              </w:rPr>
              <w:t>8807</w:t>
            </w:r>
          </w:p>
        </w:tc>
        <w:tc>
          <w:tcPr>
            <w:tcW w:w="1952" w:type="dxa"/>
            <w:shd w:val="clear" w:color="auto" w:fill="auto"/>
          </w:tcPr>
          <w:p w14:paraId="313D5015" w14:textId="77777777" w:rsidR="006648F4" w:rsidRPr="00CF7060" w:rsidRDefault="006648F4" w:rsidP="006648F4">
            <w:pPr>
              <w:rPr>
                <w:rFonts w:ascii="Arial" w:hAnsi="Arial" w:cs="Arial"/>
              </w:rPr>
            </w:pPr>
          </w:p>
        </w:tc>
        <w:tc>
          <w:tcPr>
            <w:tcW w:w="5253" w:type="dxa"/>
            <w:shd w:val="clear" w:color="auto" w:fill="auto"/>
          </w:tcPr>
          <w:p w14:paraId="1835F851" w14:textId="77777777" w:rsidR="006648F4" w:rsidRPr="00FB5F12" w:rsidRDefault="006648F4" w:rsidP="006648F4">
            <w:pPr>
              <w:rPr>
                <w:rFonts w:ascii="Arial" w:hAnsi="Arial" w:cs="Arial"/>
                <w:b/>
                <w:bCs/>
                <w:lang w:val="en-NZ"/>
              </w:rPr>
            </w:pPr>
            <w:r>
              <w:rPr>
                <w:rFonts w:ascii="Arial" w:hAnsi="Arial" w:cs="Arial"/>
                <w:b/>
                <w:bCs/>
                <w:lang w:val="en-NZ"/>
              </w:rPr>
              <w:t>Parts of goods of heading 8801, 8802 or 88</w:t>
            </w:r>
            <w:r w:rsidRPr="00FB5F12">
              <w:rPr>
                <w:rFonts w:ascii="Arial" w:hAnsi="Arial" w:cs="Arial"/>
                <w:b/>
                <w:bCs/>
                <w:lang w:val="en-NZ"/>
              </w:rPr>
              <w:t>06.</w:t>
            </w:r>
          </w:p>
        </w:tc>
        <w:tc>
          <w:tcPr>
            <w:tcW w:w="1578" w:type="dxa"/>
            <w:shd w:val="clear" w:color="auto" w:fill="auto"/>
          </w:tcPr>
          <w:p w14:paraId="6984083A" w14:textId="369914E6" w:rsidR="006648F4" w:rsidRPr="00BB7E82" w:rsidRDefault="006648F4" w:rsidP="006648F4">
            <w:pPr>
              <w:rPr>
                <w:rFonts w:ascii="Arial" w:hAnsi="Arial" w:cs="Arial"/>
                <w:highlight w:val="yellow"/>
                <w:lang w:val="en-NZ"/>
              </w:rPr>
            </w:pPr>
            <w:r w:rsidRPr="00AF6644">
              <w:rPr>
                <w:rFonts w:ascii="Arial" w:hAnsi="Arial" w:cs="Arial"/>
              </w:rPr>
              <w:t xml:space="preserve">CTH </w:t>
            </w:r>
          </w:p>
        </w:tc>
      </w:tr>
      <w:tr w:rsidR="00844617" w:rsidRPr="00CF7060" w14:paraId="4C46FFC5" w14:textId="77777777" w:rsidTr="00FE0601">
        <w:trPr>
          <w:trHeight w:val="675"/>
        </w:trPr>
        <w:tc>
          <w:tcPr>
            <w:tcW w:w="1524" w:type="dxa"/>
            <w:shd w:val="clear" w:color="auto" w:fill="auto"/>
          </w:tcPr>
          <w:p w14:paraId="701C7A49" w14:textId="77777777" w:rsidR="00844617" w:rsidRPr="00CF7060" w:rsidRDefault="00844617" w:rsidP="00844617">
            <w:pPr>
              <w:rPr>
                <w:rFonts w:ascii="Arial" w:hAnsi="Arial" w:cs="Arial"/>
                <w:b/>
                <w:bCs/>
              </w:rPr>
            </w:pPr>
          </w:p>
        </w:tc>
        <w:tc>
          <w:tcPr>
            <w:tcW w:w="1952" w:type="dxa"/>
            <w:shd w:val="clear" w:color="auto" w:fill="auto"/>
          </w:tcPr>
          <w:p w14:paraId="0F8C42A6" w14:textId="77777777" w:rsidR="00844617" w:rsidRPr="00CF7060" w:rsidRDefault="00844617" w:rsidP="00844617">
            <w:pPr>
              <w:rPr>
                <w:rFonts w:ascii="Arial" w:hAnsi="Arial" w:cs="Arial"/>
              </w:rPr>
            </w:pPr>
          </w:p>
        </w:tc>
        <w:tc>
          <w:tcPr>
            <w:tcW w:w="5253" w:type="dxa"/>
            <w:shd w:val="clear" w:color="auto" w:fill="auto"/>
          </w:tcPr>
          <w:p w14:paraId="12E5A529" w14:textId="77777777" w:rsidR="00844617" w:rsidRPr="00CF7060" w:rsidRDefault="00844617" w:rsidP="00844617">
            <w:pPr>
              <w:rPr>
                <w:rFonts w:ascii="Arial" w:hAnsi="Arial" w:cs="Arial"/>
                <w:b/>
                <w:bCs/>
              </w:rPr>
            </w:pPr>
            <w:r w:rsidRPr="00CF7060">
              <w:rPr>
                <w:rFonts w:ascii="Arial" w:hAnsi="Arial" w:cs="Arial"/>
                <w:b/>
                <w:bCs/>
              </w:rPr>
              <w:t>Chapter 89</w:t>
            </w:r>
          </w:p>
          <w:p w14:paraId="0EFDDAFB" w14:textId="77777777" w:rsidR="00844617" w:rsidRPr="00CF7060" w:rsidRDefault="00844617" w:rsidP="00844617">
            <w:pPr>
              <w:rPr>
                <w:rFonts w:ascii="Arial" w:hAnsi="Arial" w:cs="Arial"/>
                <w:b/>
                <w:bCs/>
              </w:rPr>
            </w:pPr>
            <w:r w:rsidRPr="00CF7060">
              <w:rPr>
                <w:rFonts w:ascii="Arial" w:hAnsi="Arial" w:cs="Arial"/>
                <w:b/>
                <w:bCs/>
              </w:rPr>
              <w:t>Ships, boats, and floating structures</w:t>
            </w:r>
          </w:p>
        </w:tc>
        <w:tc>
          <w:tcPr>
            <w:tcW w:w="1578" w:type="dxa"/>
            <w:shd w:val="clear" w:color="auto" w:fill="auto"/>
          </w:tcPr>
          <w:p w14:paraId="3BC694CB" w14:textId="77777777" w:rsidR="00844617" w:rsidRPr="00CF7060" w:rsidRDefault="00844617" w:rsidP="00844617">
            <w:pPr>
              <w:rPr>
                <w:rFonts w:ascii="Arial" w:hAnsi="Arial" w:cs="Arial"/>
              </w:rPr>
            </w:pPr>
          </w:p>
        </w:tc>
      </w:tr>
      <w:tr w:rsidR="00844617" w:rsidRPr="00CF7060" w14:paraId="33C9C021" w14:textId="77777777" w:rsidTr="00FE0601">
        <w:trPr>
          <w:trHeight w:val="675"/>
        </w:trPr>
        <w:tc>
          <w:tcPr>
            <w:tcW w:w="1524" w:type="dxa"/>
            <w:shd w:val="clear" w:color="auto" w:fill="auto"/>
          </w:tcPr>
          <w:p w14:paraId="5ACF021B" w14:textId="77777777" w:rsidR="00844617" w:rsidRPr="00CF7060" w:rsidRDefault="00844617" w:rsidP="00844617">
            <w:pPr>
              <w:rPr>
                <w:rFonts w:ascii="Arial" w:hAnsi="Arial" w:cs="Arial"/>
                <w:b/>
                <w:bCs/>
              </w:rPr>
            </w:pPr>
            <w:r w:rsidRPr="00CF7060">
              <w:rPr>
                <w:rFonts w:ascii="Arial" w:hAnsi="Arial" w:cs="Arial"/>
                <w:b/>
                <w:bCs/>
              </w:rPr>
              <w:t>8901</w:t>
            </w:r>
          </w:p>
        </w:tc>
        <w:tc>
          <w:tcPr>
            <w:tcW w:w="1952" w:type="dxa"/>
            <w:shd w:val="clear" w:color="auto" w:fill="auto"/>
          </w:tcPr>
          <w:p w14:paraId="5290A1F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1A290F8" w14:textId="77777777" w:rsidR="00844617" w:rsidRPr="00CF7060" w:rsidRDefault="00844617" w:rsidP="00844617">
            <w:pPr>
              <w:rPr>
                <w:rFonts w:ascii="Arial" w:hAnsi="Arial" w:cs="Arial"/>
                <w:b/>
                <w:bCs/>
              </w:rPr>
            </w:pPr>
            <w:r w:rsidRPr="00CF7060">
              <w:rPr>
                <w:rFonts w:ascii="Arial" w:hAnsi="Arial" w:cs="Arial"/>
                <w:b/>
                <w:bCs/>
              </w:rPr>
              <w:t>Cruise ships, excursion boats, ferry-boats, cargo ships, barges and similar vessels for the transport of persons or goods</w:t>
            </w:r>
          </w:p>
        </w:tc>
        <w:tc>
          <w:tcPr>
            <w:tcW w:w="1578" w:type="dxa"/>
            <w:shd w:val="clear" w:color="auto" w:fill="auto"/>
          </w:tcPr>
          <w:p w14:paraId="24A046D3"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6FA90F8E" w14:textId="77777777" w:rsidTr="00FE0601">
        <w:trPr>
          <w:trHeight w:val="450"/>
        </w:trPr>
        <w:tc>
          <w:tcPr>
            <w:tcW w:w="1524" w:type="dxa"/>
            <w:shd w:val="clear" w:color="auto" w:fill="auto"/>
          </w:tcPr>
          <w:p w14:paraId="5DDC83A9" w14:textId="77777777" w:rsidR="00844617" w:rsidRPr="00CF7060" w:rsidRDefault="00844617" w:rsidP="00844617">
            <w:pPr>
              <w:rPr>
                <w:rFonts w:ascii="Arial" w:hAnsi="Arial" w:cs="Arial"/>
                <w:b/>
                <w:bCs/>
              </w:rPr>
            </w:pPr>
            <w:r w:rsidRPr="00CF7060">
              <w:rPr>
                <w:rFonts w:ascii="Arial" w:hAnsi="Arial" w:cs="Arial"/>
                <w:b/>
                <w:bCs/>
              </w:rPr>
              <w:t>8902</w:t>
            </w:r>
          </w:p>
        </w:tc>
        <w:tc>
          <w:tcPr>
            <w:tcW w:w="1952" w:type="dxa"/>
            <w:shd w:val="clear" w:color="auto" w:fill="auto"/>
          </w:tcPr>
          <w:p w14:paraId="6FB3C3C8"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5E6AC43E" w14:textId="77777777" w:rsidR="00844617" w:rsidRPr="00CF7060" w:rsidRDefault="00844617" w:rsidP="00844617">
            <w:pPr>
              <w:rPr>
                <w:rFonts w:ascii="Arial" w:hAnsi="Arial" w:cs="Arial"/>
                <w:b/>
                <w:bCs/>
              </w:rPr>
            </w:pPr>
            <w:r w:rsidRPr="00CF7060">
              <w:rPr>
                <w:rFonts w:ascii="Arial" w:hAnsi="Arial" w:cs="Arial"/>
                <w:b/>
                <w:bCs/>
              </w:rPr>
              <w:t>Fishing vessels; factory ships and other vessels for processing or preserving fishery products</w:t>
            </w:r>
          </w:p>
        </w:tc>
        <w:tc>
          <w:tcPr>
            <w:tcW w:w="1578" w:type="dxa"/>
            <w:shd w:val="clear" w:color="auto" w:fill="auto"/>
          </w:tcPr>
          <w:p w14:paraId="40F770A4"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49A6BB93" w14:textId="77777777" w:rsidTr="00FE0601">
        <w:trPr>
          <w:trHeight w:val="450"/>
        </w:trPr>
        <w:tc>
          <w:tcPr>
            <w:tcW w:w="1524" w:type="dxa"/>
            <w:shd w:val="clear" w:color="auto" w:fill="auto"/>
          </w:tcPr>
          <w:p w14:paraId="43C69B78" w14:textId="77777777" w:rsidR="00844617" w:rsidRPr="00CF7060" w:rsidRDefault="00844617" w:rsidP="00844617">
            <w:pPr>
              <w:rPr>
                <w:rFonts w:ascii="Arial" w:hAnsi="Arial" w:cs="Arial"/>
                <w:b/>
                <w:bCs/>
              </w:rPr>
            </w:pPr>
            <w:r w:rsidRPr="00CF7060">
              <w:rPr>
                <w:rFonts w:ascii="Arial" w:hAnsi="Arial" w:cs="Arial"/>
                <w:b/>
                <w:bCs/>
              </w:rPr>
              <w:t>8903</w:t>
            </w:r>
          </w:p>
        </w:tc>
        <w:tc>
          <w:tcPr>
            <w:tcW w:w="1952" w:type="dxa"/>
            <w:shd w:val="clear" w:color="auto" w:fill="auto"/>
          </w:tcPr>
          <w:p w14:paraId="35471F3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484510E" w14:textId="77777777" w:rsidR="00844617" w:rsidRPr="00CF7060" w:rsidRDefault="00844617" w:rsidP="00844617">
            <w:pPr>
              <w:rPr>
                <w:rFonts w:ascii="Arial" w:hAnsi="Arial" w:cs="Arial"/>
                <w:b/>
                <w:bCs/>
              </w:rPr>
            </w:pPr>
            <w:r w:rsidRPr="00CF7060">
              <w:rPr>
                <w:rFonts w:ascii="Arial" w:hAnsi="Arial" w:cs="Arial"/>
                <w:b/>
                <w:bCs/>
              </w:rPr>
              <w:t>Yachts and other vessels for pleasure or sports; rowing boats and canoes</w:t>
            </w:r>
          </w:p>
        </w:tc>
        <w:tc>
          <w:tcPr>
            <w:tcW w:w="1578" w:type="dxa"/>
            <w:shd w:val="clear" w:color="auto" w:fill="auto"/>
          </w:tcPr>
          <w:p w14:paraId="632626AE"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68B68062" w14:textId="77777777" w:rsidTr="00FE0601">
        <w:trPr>
          <w:trHeight w:val="255"/>
        </w:trPr>
        <w:tc>
          <w:tcPr>
            <w:tcW w:w="1524" w:type="dxa"/>
            <w:shd w:val="clear" w:color="auto" w:fill="auto"/>
          </w:tcPr>
          <w:p w14:paraId="1C76D27E" w14:textId="77777777" w:rsidR="00844617" w:rsidRPr="00CF7060" w:rsidRDefault="00844617" w:rsidP="00844617">
            <w:pPr>
              <w:rPr>
                <w:rFonts w:ascii="Arial" w:hAnsi="Arial" w:cs="Arial"/>
                <w:b/>
                <w:bCs/>
              </w:rPr>
            </w:pPr>
            <w:r w:rsidRPr="00CF7060">
              <w:rPr>
                <w:rFonts w:ascii="Arial" w:hAnsi="Arial" w:cs="Arial"/>
                <w:b/>
                <w:bCs/>
              </w:rPr>
              <w:t>8904</w:t>
            </w:r>
          </w:p>
        </w:tc>
        <w:tc>
          <w:tcPr>
            <w:tcW w:w="1952" w:type="dxa"/>
            <w:shd w:val="clear" w:color="auto" w:fill="auto"/>
          </w:tcPr>
          <w:p w14:paraId="1575E852"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675E3C45" w14:textId="77777777" w:rsidR="00844617" w:rsidRPr="00CF7060" w:rsidRDefault="00844617" w:rsidP="00844617">
            <w:pPr>
              <w:rPr>
                <w:rFonts w:ascii="Arial" w:hAnsi="Arial" w:cs="Arial"/>
                <w:b/>
                <w:bCs/>
              </w:rPr>
            </w:pPr>
            <w:r w:rsidRPr="00CF7060">
              <w:rPr>
                <w:rFonts w:ascii="Arial" w:hAnsi="Arial" w:cs="Arial"/>
                <w:b/>
                <w:bCs/>
              </w:rPr>
              <w:t>Tugs and pusher craft</w:t>
            </w:r>
          </w:p>
        </w:tc>
        <w:tc>
          <w:tcPr>
            <w:tcW w:w="1578" w:type="dxa"/>
            <w:shd w:val="clear" w:color="auto" w:fill="auto"/>
          </w:tcPr>
          <w:p w14:paraId="253B22E5"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42B2D4B7" w14:textId="77777777" w:rsidTr="00FE0601">
        <w:trPr>
          <w:trHeight w:val="900"/>
        </w:trPr>
        <w:tc>
          <w:tcPr>
            <w:tcW w:w="1524" w:type="dxa"/>
            <w:shd w:val="clear" w:color="auto" w:fill="auto"/>
          </w:tcPr>
          <w:p w14:paraId="3C681D99" w14:textId="77777777" w:rsidR="00844617" w:rsidRPr="00CF7060" w:rsidRDefault="00844617" w:rsidP="00844617">
            <w:pPr>
              <w:rPr>
                <w:rFonts w:ascii="Arial" w:hAnsi="Arial" w:cs="Arial"/>
                <w:b/>
                <w:bCs/>
              </w:rPr>
            </w:pPr>
            <w:r w:rsidRPr="00CF7060">
              <w:rPr>
                <w:rFonts w:ascii="Arial" w:hAnsi="Arial" w:cs="Arial"/>
                <w:b/>
                <w:bCs/>
              </w:rPr>
              <w:t>8905</w:t>
            </w:r>
          </w:p>
        </w:tc>
        <w:tc>
          <w:tcPr>
            <w:tcW w:w="1952" w:type="dxa"/>
            <w:shd w:val="clear" w:color="auto" w:fill="auto"/>
          </w:tcPr>
          <w:p w14:paraId="014442F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2C8A830" w14:textId="77777777" w:rsidR="00844617" w:rsidRPr="00CF7060" w:rsidRDefault="00844617" w:rsidP="00844617">
            <w:pPr>
              <w:rPr>
                <w:rFonts w:ascii="Arial" w:hAnsi="Arial" w:cs="Arial"/>
                <w:b/>
                <w:bCs/>
              </w:rPr>
            </w:pPr>
            <w:r w:rsidRPr="00CF7060">
              <w:rPr>
                <w:rFonts w:ascii="Arial" w:hAnsi="Arial" w:cs="Arial"/>
                <w:b/>
                <w:bCs/>
              </w:rPr>
              <w:t>Light-vessels, fire-floats, dredgers, floating cranes, and other vessels the navigability of which is subsidiary to their main function; floating docks; floating or submersible drilling or production platforms</w:t>
            </w:r>
          </w:p>
        </w:tc>
        <w:tc>
          <w:tcPr>
            <w:tcW w:w="1578" w:type="dxa"/>
            <w:shd w:val="clear" w:color="auto" w:fill="auto"/>
          </w:tcPr>
          <w:p w14:paraId="56E8F95A"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2C17A2B2" w14:textId="77777777" w:rsidTr="00FE0601">
        <w:trPr>
          <w:trHeight w:val="450"/>
        </w:trPr>
        <w:tc>
          <w:tcPr>
            <w:tcW w:w="1524" w:type="dxa"/>
            <w:shd w:val="clear" w:color="auto" w:fill="auto"/>
          </w:tcPr>
          <w:p w14:paraId="6197388F" w14:textId="77777777" w:rsidR="00844617" w:rsidRPr="00CF7060" w:rsidRDefault="00844617" w:rsidP="00844617">
            <w:pPr>
              <w:rPr>
                <w:rFonts w:ascii="Arial" w:hAnsi="Arial" w:cs="Arial"/>
                <w:b/>
                <w:bCs/>
              </w:rPr>
            </w:pPr>
            <w:r w:rsidRPr="00CF7060">
              <w:rPr>
                <w:rFonts w:ascii="Arial" w:hAnsi="Arial" w:cs="Arial"/>
                <w:b/>
                <w:bCs/>
              </w:rPr>
              <w:t>8906</w:t>
            </w:r>
          </w:p>
        </w:tc>
        <w:tc>
          <w:tcPr>
            <w:tcW w:w="1952" w:type="dxa"/>
            <w:shd w:val="clear" w:color="auto" w:fill="auto"/>
          </w:tcPr>
          <w:p w14:paraId="0161BC1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D7A692C" w14:textId="77777777" w:rsidR="00844617" w:rsidRPr="00CF7060" w:rsidRDefault="00844617" w:rsidP="00844617">
            <w:pPr>
              <w:rPr>
                <w:rFonts w:ascii="Arial" w:hAnsi="Arial" w:cs="Arial"/>
                <w:b/>
                <w:bCs/>
              </w:rPr>
            </w:pPr>
            <w:r w:rsidRPr="00CF7060">
              <w:rPr>
                <w:rFonts w:ascii="Arial" w:hAnsi="Arial" w:cs="Arial"/>
                <w:b/>
                <w:bCs/>
              </w:rPr>
              <w:t>Other vessels, including warships and lifeboats other than rowing boats</w:t>
            </w:r>
          </w:p>
        </w:tc>
        <w:tc>
          <w:tcPr>
            <w:tcW w:w="1578" w:type="dxa"/>
            <w:shd w:val="clear" w:color="auto" w:fill="auto"/>
          </w:tcPr>
          <w:p w14:paraId="7C217F25"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14498BDE" w14:textId="77777777" w:rsidTr="00FE0601">
        <w:trPr>
          <w:trHeight w:val="450"/>
        </w:trPr>
        <w:tc>
          <w:tcPr>
            <w:tcW w:w="1524" w:type="dxa"/>
            <w:shd w:val="clear" w:color="auto" w:fill="auto"/>
          </w:tcPr>
          <w:p w14:paraId="21C94648" w14:textId="77777777" w:rsidR="00844617" w:rsidRPr="00CF7060" w:rsidRDefault="00844617" w:rsidP="00844617">
            <w:pPr>
              <w:rPr>
                <w:rFonts w:ascii="Arial" w:hAnsi="Arial" w:cs="Arial"/>
                <w:b/>
                <w:bCs/>
              </w:rPr>
            </w:pPr>
            <w:r w:rsidRPr="00CF7060">
              <w:rPr>
                <w:rFonts w:ascii="Arial" w:hAnsi="Arial" w:cs="Arial"/>
                <w:b/>
                <w:bCs/>
              </w:rPr>
              <w:t>8907</w:t>
            </w:r>
          </w:p>
        </w:tc>
        <w:tc>
          <w:tcPr>
            <w:tcW w:w="1952" w:type="dxa"/>
            <w:shd w:val="clear" w:color="auto" w:fill="auto"/>
          </w:tcPr>
          <w:p w14:paraId="4199F3C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A2AC96D" w14:textId="77777777" w:rsidR="00844617" w:rsidRPr="00CF7060" w:rsidRDefault="00844617" w:rsidP="00844617">
            <w:pPr>
              <w:rPr>
                <w:rFonts w:ascii="Arial" w:hAnsi="Arial" w:cs="Arial"/>
                <w:b/>
                <w:bCs/>
              </w:rPr>
            </w:pPr>
            <w:r w:rsidRPr="00CF7060">
              <w:rPr>
                <w:rFonts w:ascii="Arial" w:hAnsi="Arial" w:cs="Arial"/>
                <w:b/>
                <w:bCs/>
              </w:rPr>
              <w:t>Other floating structures (for example, rafts, tanks, coffer-dams, landing-stages, buoys and beacons)</w:t>
            </w:r>
          </w:p>
        </w:tc>
        <w:tc>
          <w:tcPr>
            <w:tcW w:w="1578" w:type="dxa"/>
            <w:shd w:val="clear" w:color="auto" w:fill="auto"/>
          </w:tcPr>
          <w:p w14:paraId="667E3F26"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77887D44" w14:textId="77777777" w:rsidTr="00FE0601">
        <w:trPr>
          <w:trHeight w:val="255"/>
        </w:trPr>
        <w:tc>
          <w:tcPr>
            <w:tcW w:w="1524" w:type="dxa"/>
            <w:shd w:val="clear" w:color="auto" w:fill="auto"/>
          </w:tcPr>
          <w:p w14:paraId="64878F2D" w14:textId="77777777" w:rsidR="00844617" w:rsidRPr="00CF7060" w:rsidRDefault="00844617" w:rsidP="00844617">
            <w:pPr>
              <w:rPr>
                <w:rFonts w:ascii="Arial" w:hAnsi="Arial" w:cs="Arial"/>
                <w:b/>
                <w:bCs/>
              </w:rPr>
            </w:pPr>
            <w:r w:rsidRPr="00CF7060">
              <w:rPr>
                <w:rFonts w:ascii="Arial" w:hAnsi="Arial" w:cs="Arial"/>
                <w:b/>
                <w:bCs/>
              </w:rPr>
              <w:t>8908</w:t>
            </w:r>
          </w:p>
        </w:tc>
        <w:tc>
          <w:tcPr>
            <w:tcW w:w="1952" w:type="dxa"/>
            <w:shd w:val="clear" w:color="auto" w:fill="auto"/>
          </w:tcPr>
          <w:p w14:paraId="3F8C8EC9"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E4E7BE8" w14:textId="77777777" w:rsidR="00844617" w:rsidRPr="00CF7060" w:rsidRDefault="00844617" w:rsidP="00844617">
            <w:pPr>
              <w:rPr>
                <w:rFonts w:ascii="Arial" w:hAnsi="Arial" w:cs="Arial"/>
                <w:b/>
                <w:bCs/>
              </w:rPr>
            </w:pPr>
            <w:r w:rsidRPr="00CF7060">
              <w:rPr>
                <w:rFonts w:ascii="Arial" w:hAnsi="Arial" w:cs="Arial"/>
                <w:b/>
                <w:bCs/>
              </w:rPr>
              <w:t>Vessels and other floating structures for breaking up</w:t>
            </w:r>
          </w:p>
        </w:tc>
        <w:tc>
          <w:tcPr>
            <w:tcW w:w="1578" w:type="dxa"/>
            <w:shd w:val="clear" w:color="auto" w:fill="auto"/>
          </w:tcPr>
          <w:p w14:paraId="73F4204F"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4346341C" w14:textId="77777777" w:rsidTr="00FE0601">
        <w:trPr>
          <w:trHeight w:val="900"/>
        </w:trPr>
        <w:tc>
          <w:tcPr>
            <w:tcW w:w="1524" w:type="dxa"/>
            <w:shd w:val="clear" w:color="auto" w:fill="auto"/>
          </w:tcPr>
          <w:p w14:paraId="4A3AA299"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467C9C0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57A8738" w14:textId="77777777" w:rsidR="00844617" w:rsidRPr="00CF7060" w:rsidRDefault="00844617" w:rsidP="00844617">
            <w:pPr>
              <w:rPr>
                <w:rFonts w:ascii="Arial" w:hAnsi="Arial" w:cs="Arial"/>
                <w:b/>
                <w:bCs/>
              </w:rPr>
            </w:pPr>
            <w:r w:rsidRPr="00CF7060">
              <w:rPr>
                <w:rFonts w:ascii="Arial" w:hAnsi="Arial" w:cs="Arial"/>
                <w:b/>
                <w:bCs/>
              </w:rPr>
              <w:t>Chapter 90</w:t>
            </w:r>
            <w:r w:rsidRPr="00CF7060">
              <w:rPr>
                <w:rFonts w:ascii="Arial" w:hAnsi="Arial" w:cs="Arial"/>
                <w:b/>
                <w:bCs/>
              </w:rPr>
              <w:br/>
              <w:t>Optical, photographic, cinematographic, measuring, checking, precision, medical or surgical instruments and apparatus; parts and accessories thereof</w:t>
            </w:r>
          </w:p>
        </w:tc>
        <w:tc>
          <w:tcPr>
            <w:tcW w:w="1578" w:type="dxa"/>
            <w:shd w:val="clear" w:color="auto" w:fill="auto"/>
          </w:tcPr>
          <w:p w14:paraId="38A23E8B"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1F9A7B8F" w14:textId="77777777" w:rsidTr="00FE0601">
        <w:trPr>
          <w:trHeight w:val="1350"/>
        </w:trPr>
        <w:tc>
          <w:tcPr>
            <w:tcW w:w="1524" w:type="dxa"/>
            <w:shd w:val="clear" w:color="auto" w:fill="auto"/>
          </w:tcPr>
          <w:p w14:paraId="7749F94D" w14:textId="77777777" w:rsidR="00844617" w:rsidRPr="00CF7060" w:rsidRDefault="00844617" w:rsidP="00844617">
            <w:pPr>
              <w:rPr>
                <w:rFonts w:ascii="Arial" w:hAnsi="Arial" w:cs="Arial"/>
                <w:b/>
                <w:bCs/>
              </w:rPr>
            </w:pPr>
            <w:r w:rsidRPr="00CF7060">
              <w:rPr>
                <w:rFonts w:ascii="Arial" w:hAnsi="Arial" w:cs="Arial"/>
                <w:b/>
                <w:bCs/>
              </w:rPr>
              <w:lastRenderedPageBreak/>
              <w:t>9001</w:t>
            </w:r>
          </w:p>
        </w:tc>
        <w:tc>
          <w:tcPr>
            <w:tcW w:w="1952" w:type="dxa"/>
            <w:shd w:val="clear" w:color="auto" w:fill="auto"/>
          </w:tcPr>
          <w:p w14:paraId="6BEDE4B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06C80D3" w14:textId="77777777" w:rsidR="00844617" w:rsidRPr="00CF7060" w:rsidRDefault="00844617" w:rsidP="00844617">
            <w:pPr>
              <w:rPr>
                <w:rFonts w:ascii="Arial" w:hAnsi="Arial" w:cs="Arial"/>
                <w:b/>
                <w:bCs/>
              </w:rPr>
            </w:pPr>
            <w:r w:rsidRPr="00CF7060">
              <w:rPr>
                <w:rFonts w:ascii="Arial" w:hAnsi="Arial" w:cs="Arial"/>
                <w:b/>
                <w:bCs/>
              </w:rPr>
              <w:t>Optical fibres and optical fibre bundles; optical fibre cables other than those of heading 8544; sheets and plates of polarising material; lenses (including contact lenses), prisms, mirrors and other optical elements, of any material, unmounted, other than such elements of glass not optically worked:</w:t>
            </w:r>
          </w:p>
        </w:tc>
        <w:tc>
          <w:tcPr>
            <w:tcW w:w="1578" w:type="dxa"/>
            <w:shd w:val="clear" w:color="auto" w:fill="auto"/>
          </w:tcPr>
          <w:p w14:paraId="7D96DC9D"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4E0821D4" w14:textId="77777777" w:rsidTr="00FE0601">
        <w:trPr>
          <w:trHeight w:val="255"/>
        </w:trPr>
        <w:tc>
          <w:tcPr>
            <w:tcW w:w="1524" w:type="dxa"/>
            <w:shd w:val="clear" w:color="auto" w:fill="auto"/>
          </w:tcPr>
          <w:p w14:paraId="0482CEA1" w14:textId="77777777" w:rsidR="00844617" w:rsidRPr="00CF7060" w:rsidRDefault="00844617" w:rsidP="00844617">
            <w:pPr>
              <w:rPr>
                <w:rFonts w:ascii="Arial" w:hAnsi="Arial" w:cs="Arial"/>
              </w:rPr>
            </w:pPr>
          </w:p>
        </w:tc>
        <w:tc>
          <w:tcPr>
            <w:tcW w:w="1952" w:type="dxa"/>
            <w:shd w:val="clear" w:color="auto" w:fill="auto"/>
          </w:tcPr>
          <w:p w14:paraId="293DBA60" w14:textId="77777777" w:rsidR="00844617" w:rsidRPr="00CF7060" w:rsidRDefault="00844617" w:rsidP="00844617">
            <w:pPr>
              <w:rPr>
                <w:rFonts w:ascii="Arial" w:hAnsi="Arial" w:cs="Arial"/>
              </w:rPr>
            </w:pPr>
            <w:r w:rsidRPr="00CF7060">
              <w:rPr>
                <w:rFonts w:ascii="Arial" w:hAnsi="Arial" w:cs="Arial"/>
              </w:rPr>
              <w:t>9001.10</w:t>
            </w:r>
          </w:p>
        </w:tc>
        <w:tc>
          <w:tcPr>
            <w:tcW w:w="5253" w:type="dxa"/>
            <w:shd w:val="clear" w:color="auto" w:fill="auto"/>
          </w:tcPr>
          <w:p w14:paraId="4023BE15" w14:textId="77777777" w:rsidR="00844617" w:rsidRPr="00CF7060" w:rsidRDefault="00844617" w:rsidP="00844617">
            <w:pPr>
              <w:rPr>
                <w:rFonts w:ascii="Arial" w:hAnsi="Arial" w:cs="Arial"/>
              </w:rPr>
            </w:pPr>
            <w:r w:rsidRPr="00CF7060">
              <w:rPr>
                <w:rFonts w:ascii="Arial" w:hAnsi="Arial" w:cs="Arial"/>
              </w:rPr>
              <w:t>-Optical fibres, optical fibre bundles and cables</w:t>
            </w:r>
          </w:p>
        </w:tc>
        <w:tc>
          <w:tcPr>
            <w:tcW w:w="1578" w:type="dxa"/>
            <w:shd w:val="clear" w:color="auto" w:fill="auto"/>
          </w:tcPr>
          <w:p w14:paraId="363FF0DD"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3C92B1F4" w14:textId="77777777" w:rsidTr="00FE0601">
        <w:trPr>
          <w:trHeight w:val="255"/>
        </w:trPr>
        <w:tc>
          <w:tcPr>
            <w:tcW w:w="1524" w:type="dxa"/>
            <w:shd w:val="clear" w:color="auto" w:fill="auto"/>
          </w:tcPr>
          <w:p w14:paraId="2906B029" w14:textId="77777777" w:rsidR="00844617" w:rsidRPr="00CF7060" w:rsidRDefault="00844617" w:rsidP="00844617">
            <w:pPr>
              <w:rPr>
                <w:rFonts w:ascii="Arial" w:hAnsi="Arial" w:cs="Arial"/>
              </w:rPr>
            </w:pPr>
          </w:p>
        </w:tc>
        <w:tc>
          <w:tcPr>
            <w:tcW w:w="1952" w:type="dxa"/>
            <w:shd w:val="clear" w:color="auto" w:fill="auto"/>
          </w:tcPr>
          <w:p w14:paraId="00A0EF30" w14:textId="77777777" w:rsidR="00844617" w:rsidRPr="00CF7060" w:rsidRDefault="00844617" w:rsidP="00844617">
            <w:pPr>
              <w:rPr>
                <w:rFonts w:ascii="Arial" w:hAnsi="Arial" w:cs="Arial"/>
              </w:rPr>
            </w:pPr>
            <w:r w:rsidRPr="00CF7060">
              <w:rPr>
                <w:rFonts w:ascii="Arial" w:hAnsi="Arial" w:cs="Arial"/>
              </w:rPr>
              <w:t>9001.20</w:t>
            </w:r>
          </w:p>
        </w:tc>
        <w:tc>
          <w:tcPr>
            <w:tcW w:w="5253" w:type="dxa"/>
            <w:shd w:val="clear" w:color="auto" w:fill="auto"/>
          </w:tcPr>
          <w:p w14:paraId="3904B332" w14:textId="77777777" w:rsidR="00844617" w:rsidRPr="00CF7060" w:rsidRDefault="00844617" w:rsidP="00844617">
            <w:pPr>
              <w:rPr>
                <w:rFonts w:ascii="Arial" w:hAnsi="Arial" w:cs="Arial"/>
              </w:rPr>
            </w:pPr>
            <w:r w:rsidRPr="00CF7060">
              <w:rPr>
                <w:rFonts w:ascii="Arial" w:hAnsi="Arial" w:cs="Arial"/>
              </w:rPr>
              <w:t>-Sheets and plates of polarising material</w:t>
            </w:r>
          </w:p>
        </w:tc>
        <w:tc>
          <w:tcPr>
            <w:tcW w:w="1578" w:type="dxa"/>
            <w:shd w:val="clear" w:color="auto" w:fill="auto"/>
          </w:tcPr>
          <w:p w14:paraId="045B45D5"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3756E822" w14:textId="77777777" w:rsidTr="00FE0601">
        <w:trPr>
          <w:trHeight w:val="255"/>
        </w:trPr>
        <w:tc>
          <w:tcPr>
            <w:tcW w:w="1524" w:type="dxa"/>
            <w:shd w:val="clear" w:color="auto" w:fill="auto"/>
          </w:tcPr>
          <w:p w14:paraId="62C1B29C" w14:textId="77777777" w:rsidR="00844617" w:rsidRPr="00CF7060" w:rsidRDefault="00844617" w:rsidP="00844617">
            <w:pPr>
              <w:rPr>
                <w:rFonts w:ascii="Arial" w:hAnsi="Arial" w:cs="Arial"/>
              </w:rPr>
            </w:pPr>
          </w:p>
        </w:tc>
        <w:tc>
          <w:tcPr>
            <w:tcW w:w="1952" w:type="dxa"/>
            <w:shd w:val="clear" w:color="auto" w:fill="auto"/>
          </w:tcPr>
          <w:p w14:paraId="3BEDE3C3" w14:textId="77777777" w:rsidR="00844617" w:rsidRPr="00CF7060" w:rsidRDefault="00844617" w:rsidP="00844617">
            <w:pPr>
              <w:rPr>
                <w:rFonts w:ascii="Arial" w:hAnsi="Arial" w:cs="Arial"/>
              </w:rPr>
            </w:pPr>
            <w:r w:rsidRPr="00CF7060">
              <w:rPr>
                <w:rFonts w:ascii="Arial" w:hAnsi="Arial" w:cs="Arial"/>
              </w:rPr>
              <w:t>9001.30</w:t>
            </w:r>
          </w:p>
        </w:tc>
        <w:tc>
          <w:tcPr>
            <w:tcW w:w="5253" w:type="dxa"/>
            <w:shd w:val="clear" w:color="auto" w:fill="auto"/>
          </w:tcPr>
          <w:p w14:paraId="3047888E" w14:textId="77777777" w:rsidR="00844617" w:rsidRPr="00CF7060" w:rsidRDefault="00844617" w:rsidP="00844617">
            <w:pPr>
              <w:rPr>
                <w:rFonts w:ascii="Arial" w:hAnsi="Arial" w:cs="Arial"/>
              </w:rPr>
            </w:pPr>
            <w:r w:rsidRPr="00CF7060">
              <w:rPr>
                <w:rFonts w:ascii="Arial" w:hAnsi="Arial" w:cs="Arial"/>
              </w:rPr>
              <w:t>-Contact lenses</w:t>
            </w:r>
          </w:p>
        </w:tc>
        <w:tc>
          <w:tcPr>
            <w:tcW w:w="1578" w:type="dxa"/>
            <w:shd w:val="clear" w:color="auto" w:fill="auto"/>
          </w:tcPr>
          <w:p w14:paraId="434E8BD3"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326008D5" w14:textId="77777777" w:rsidTr="00FE0601">
        <w:trPr>
          <w:trHeight w:val="255"/>
        </w:trPr>
        <w:tc>
          <w:tcPr>
            <w:tcW w:w="1524" w:type="dxa"/>
            <w:shd w:val="clear" w:color="auto" w:fill="auto"/>
          </w:tcPr>
          <w:p w14:paraId="1C1428F6" w14:textId="77777777" w:rsidR="00844617" w:rsidRPr="00CF7060" w:rsidRDefault="00844617" w:rsidP="00844617">
            <w:pPr>
              <w:rPr>
                <w:rFonts w:ascii="Arial" w:hAnsi="Arial" w:cs="Arial"/>
              </w:rPr>
            </w:pPr>
          </w:p>
        </w:tc>
        <w:tc>
          <w:tcPr>
            <w:tcW w:w="1952" w:type="dxa"/>
            <w:shd w:val="clear" w:color="auto" w:fill="auto"/>
          </w:tcPr>
          <w:p w14:paraId="4C741938" w14:textId="77777777" w:rsidR="00844617" w:rsidRPr="00CF7060" w:rsidRDefault="00844617" w:rsidP="00844617">
            <w:pPr>
              <w:rPr>
                <w:rFonts w:ascii="Arial" w:hAnsi="Arial" w:cs="Arial"/>
              </w:rPr>
            </w:pPr>
            <w:r w:rsidRPr="00CF7060">
              <w:rPr>
                <w:rFonts w:ascii="Arial" w:hAnsi="Arial" w:cs="Arial"/>
              </w:rPr>
              <w:t>9001.40</w:t>
            </w:r>
          </w:p>
        </w:tc>
        <w:tc>
          <w:tcPr>
            <w:tcW w:w="5253" w:type="dxa"/>
            <w:shd w:val="clear" w:color="auto" w:fill="auto"/>
          </w:tcPr>
          <w:p w14:paraId="1CF8477F" w14:textId="77777777" w:rsidR="00844617" w:rsidRPr="00CF7060" w:rsidRDefault="00844617" w:rsidP="00844617">
            <w:pPr>
              <w:rPr>
                <w:rFonts w:ascii="Arial" w:hAnsi="Arial" w:cs="Arial"/>
              </w:rPr>
            </w:pPr>
            <w:r w:rsidRPr="00CF7060">
              <w:rPr>
                <w:rFonts w:ascii="Arial" w:hAnsi="Arial" w:cs="Arial"/>
              </w:rPr>
              <w:t>-Spectacle lenses of glass</w:t>
            </w:r>
          </w:p>
        </w:tc>
        <w:tc>
          <w:tcPr>
            <w:tcW w:w="1578" w:type="dxa"/>
            <w:shd w:val="clear" w:color="auto" w:fill="auto"/>
          </w:tcPr>
          <w:p w14:paraId="7BDB97EB"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438DF8A0" w14:textId="77777777" w:rsidTr="00FE0601">
        <w:trPr>
          <w:trHeight w:val="255"/>
        </w:trPr>
        <w:tc>
          <w:tcPr>
            <w:tcW w:w="1524" w:type="dxa"/>
            <w:shd w:val="clear" w:color="auto" w:fill="auto"/>
          </w:tcPr>
          <w:p w14:paraId="293FB3F7" w14:textId="77777777" w:rsidR="00844617" w:rsidRPr="00CF7060" w:rsidRDefault="00844617" w:rsidP="00844617">
            <w:pPr>
              <w:rPr>
                <w:rFonts w:ascii="Arial" w:hAnsi="Arial" w:cs="Arial"/>
              </w:rPr>
            </w:pPr>
          </w:p>
        </w:tc>
        <w:tc>
          <w:tcPr>
            <w:tcW w:w="1952" w:type="dxa"/>
            <w:shd w:val="clear" w:color="auto" w:fill="auto"/>
          </w:tcPr>
          <w:p w14:paraId="0BE7C361" w14:textId="77777777" w:rsidR="00844617" w:rsidRPr="00CF7060" w:rsidRDefault="00844617" w:rsidP="00844617">
            <w:pPr>
              <w:rPr>
                <w:rFonts w:ascii="Arial" w:hAnsi="Arial" w:cs="Arial"/>
              </w:rPr>
            </w:pPr>
            <w:r w:rsidRPr="00CF7060">
              <w:rPr>
                <w:rFonts w:ascii="Arial" w:hAnsi="Arial" w:cs="Arial"/>
              </w:rPr>
              <w:t>9001.50</w:t>
            </w:r>
          </w:p>
        </w:tc>
        <w:tc>
          <w:tcPr>
            <w:tcW w:w="5253" w:type="dxa"/>
            <w:shd w:val="clear" w:color="auto" w:fill="auto"/>
          </w:tcPr>
          <w:p w14:paraId="553F2000" w14:textId="77777777" w:rsidR="00844617" w:rsidRPr="00CF7060" w:rsidRDefault="00844617" w:rsidP="00844617">
            <w:pPr>
              <w:rPr>
                <w:rFonts w:ascii="Arial" w:hAnsi="Arial" w:cs="Arial"/>
              </w:rPr>
            </w:pPr>
            <w:r w:rsidRPr="00CF7060">
              <w:rPr>
                <w:rFonts w:ascii="Arial" w:hAnsi="Arial" w:cs="Arial"/>
              </w:rPr>
              <w:t>-Spectacle lenses of other materials</w:t>
            </w:r>
          </w:p>
        </w:tc>
        <w:tc>
          <w:tcPr>
            <w:tcW w:w="1578" w:type="dxa"/>
            <w:shd w:val="clear" w:color="auto" w:fill="auto"/>
          </w:tcPr>
          <w:p w14:paraId="71BB8FF1"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165DE32E" w14:textId="77777777" w:rsidTr="00FE0601">
        <w:trPr>
          <w:trHeight w:val="255"/>
        </w:trPr>
        <w:tc>
          <w:tcPr>
            <w:tcW w:w="1524" w:type="dxa"/>
            <w:shd w:val="clear" w:color="auto" w:fill="auto"/>
          </w:tcPr>
          <w:p w14:paraId="3887F781" w14:textId="77777777" w:rsidR="00844617" w:rsidRPr="00CF7060" w:rsidRDefault="00844617" w:rsidP="00844617">
            <w:pPr>
              <w:rPr>
                <w:rFonts w:ascii="Arial" w:hAnsi="Arial" w:cs="Arial"/>
              </w:rPr>
            </w:pPr>
          </w:p>
        </w:tc>
        <w:tc>
          <w:tcPr>
            <w:tcW w:w="1952" w:type="dxa"/>
            <w:shd w:val="clear" w:color="auto" w:fill="auto"/>
          </w:tcPr>
          <w:p w14:paraId="532EE07C" w14:textId="77777777" w:rsidR="00844617" w:rsidRPr="00CF7060" w:rsidRDefault="00844617" w:rsidP="00844617">
            <w:pPr>
              <w:rPr>
                <w:rFonts w:ascii="Arial" w:hAnsi="Arial" w:cs="Arial"/>
              </w:rPr>
            </w:pPr>
            <w:r w:rsidRPr="00CF7060">
              <w:rPr>
                <w:rFonts w:ascii="Arial" w:hAnsi="Arial" w:cs="Arial"/>
              </w:rPr>
              <w:t>9001.90</w:t>
            </w:r>
          </w:p>
        </w:tc>
        <w:tc>
          <w:tcPr>
            <w:tcW w:w="5253" w:type="dxa"/>
            <w:shd w:val="clear" w:color="auto" w:fill="auto"/>
          </w:tcPr>
          <w:p w14:paraId="4866DFF8"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2DAB0EA7"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2AAD357F" w14:textId="77777777" w:rsidTr="00FE0601">
        <w:trPr>
          <w:trHeight w:val="900"/>
        </w:trPr>
        <w:tc>
          <w:tcPr>
            <w:tcW w:w="1524" w:type="dxa"/>
            <w:shd w:val="clear" w:color="auto" w:fill="auto"/>
          </w:tcPr>
          <w:p w14:paraId="2AE10C44" w14:textId="77777777" w:rsidR="00844617" w:rsidRPr="00CF7060" w:rsidRDefault="00844617" w:rsidP="00844617">
            <w:pPr>
              <w:rPr>
                <w:rFonts w:ascii="Arial" w:hAnsi="Arial" w:cs="Arial"/>
                <w:b/>
                <w:bCs/>
              </w:rPr>
            </w:pPr>
            <w:r w:rsidRPr="00CF7060">
              <w:rPr>
                <w:rFonts w:ascii="Arial" w:hAnsi="Arial" w:cs="Arial"/>
                <w:b/>
                <w:bCs/>
              </w:rPr>
              <w:t>9002</w:t>
            </w:r>
          </w:p>
        </w:tc>
        <w:tc>
          <w:tcPr>
            <w:tcW w:w="1952" w:type="dxa"/>
            <w:shd w:val="clear" w:color="auto" w:fill="auto"/>
          </w:tcPr>
          <w:p w14:paraId="16A05B2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0D5C7D4" w14:textId="77777777" w:rsidR="00844617" w:rsidRPr="00CF7060" w:rsidRDefault="00844617" w:rsidP="00844617">
            <w:pPr>
              <w:rPr>
                <w:rFonts w:ascii="Arial" w:hAnsi="Arial" w:cs="Arial"/>
                <w:b/>
                <w:bCs/>
              </w:rPr>
            </w:pPr>
            <w:r w:rsidRPr="00CF7060">
              <w:rPr>
                <w:rFonts w:ascii="Arial" w:hAnsi="Arial" w:cs="Arial"/>
                <w:b/>
                <w:bCs/>
              </w:rPr>
              <w:t>Lenses, prisms, mirrors and other optical elements, of any material, mounted, being parts of or fittings for instruments or apparatus, other than such elements of glass not optically worked:</w:t>
            </w:r>
          </w:p>
        </w:tc>
        <w:tc>
          <w:tcPr>
            <w:tcW w:w="1578" w:type="dxa"/>
            <w:shd w:val="clear" w:color="auto" w:fill="auto"/>
          </w:tcPr>
          <w:p w14:paraId="445FCFA1"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039B1894" w14:textId="77777777" w:rsidTr="00FE0601">
        <w:trPr>
          <w:trHeight w:val="450"/>
        </w:trPr>
        <w:tc>
          <w:tcPr>
            <w:tcW w:w="1524" w:type="dxa"/>
            <w:shd w:val="clear" w:color="auto" w:fill="auto"/>
          </w:tcPr>
          <w:p w14:paraId="51EA1317" w14:textId="77777777" w:rsidR="00844617" w:rsidRPr="00CF7060" w:rsidRDefault="00844617" w:rsidP="00844617">
            <w:pPr>
              <w:rPr>
                <w:rFonts w:ascii="Arial" w:hAnsi="Arial" w:cs="Arial"/>
              </w:rPr>
            </w:pPr>
          </w:p>
        </w:tc>
        <w:tc>
          <w:tcPr>
            <w:tcW w:w="1952" w:type="dxa"/>
            <w:shd w:val="clear" w:color="auto" w:fill="auto"/>
          </w:tcPr>
          <w:p w14:paraId="1BEB3DE9" w14:textId="77777777" w:rsidR="00844617" w:rsidRPr="00CF7060" w:rsidRDefault="00844617" w:rsidP="00844617">
            <w:pPr>
              <w:rPr>
                <w:rFonts w:ascii="Arial" w:hAnsi="Arial" w:cs="Arial"/>
              </w:rPr>
            </w:pPr>
            <w:r w:rsidRPr="00CF7060">
              <w:rPr>
                <w:rFonts w:ascii="Arial" w:hAnsi="Arial" w:cs="Arial"/>
              </w:rPr>
              <w:t>9002.11</w:t>
            </w:r>
          </w:p>
        </w:tc>
        <w:tc>
          <w:tcPr>
            <w:tcW w:w="5253" w:type="dxa"/>
            <w:shd w:val="clear" w:color="auto" w:fill="auto"/>
          </w:tcPr>
          <w:p w14:paraId="2AB2E458" w14:textId="77777777" w:rsidR="00844617" w:rsidRPr="00CF7060" w:rsidRDefault="00844617" w:rsidP="00844617">
            <w:pPr>
              <w:rPr>
                <w:rFonts w:ascii="Arial" w:hAnsi="Arial" w:cs="Arial"/>
              </w:rPr>
            </w:pPr>
            <w:r w:rsidRPr="00CF7060">
              <w:rPr>
                <w:rFonts w:ascii="Arial" w:hAnsi="Arial" w:cs="Arial"/>
              </w:rPr>
              <w:t>--Objective lenses: for cameras, projectors or photographic enlargers or reducers</w:t>
            </w:r>
          </w:p>
        </w:tc>
        <w:tc>
          <w:tcPr>
            <w:tcW w:w="1578" w:type="dxa"/>
            <w:shd w:val="clear" w:color="auto" w:fill="auto"/>
          </w:tcPr>
          <w:p w14:paraId="2BEECF7F"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54B4EDD9" w14:textId="77777777" w:rsidTr="00FE0601">
        <w:trPr>
          <w:trHeight w:val="255"/>
        </w:trPr>
        <w:tc>
          <w:tcPr>
            <w:tcW w:w="1524" w:type="dxa"/>
            <w:shd w:val="clear" w:color="auto" w:fill="auto"/>
          </w:tcPr>
          <w:p w14:paraId="700A8648" w14:textId="77777777" w:rsidR="00844617" w:rsidRPr="00CF7060" w:rsidRDefault="00844617" w:rsidP="00844617">
            <w:pPr>
              <w:rPr>
                <w:rFonts w:ascii="Arial" w:hAnsi="Arial" w:cs="Arial"/>
              </w:rPr>
            </w:pPr>
          </w:p>
        </w:tc>
        <w:tc>
          <w:tcPr>
            <w:tcW w:w="1952" w:type="dxa"/>
            <w:shd w:val="clear" w:color="auto" w:fill="auto"/>
          </w:tcPr>
          <w:p w14:paraId="5ECE71EA" w14:textId="77777777" w:rsidR="00844617" w:rsidRPr="00CF7060" w:rsidRDefault="00844617" w:rsidP="00844617">
            <w:pPr>
              <w:rPr>
                <w:rFonts w:ascii="Arial" w:hAnsi="Arial" w:cs="Arial"/>
              </w:rPr>
            </w:pPr>
            <w:r w:rsidRPr="00CF7060">
              <w:rPr>
                <w:rFonts w:ascii="Arial" w:hAnsi="Arial" w:cs="Arial"/>
              </w:rPr>
              <w:t>9002.19</w:t>
            </w:r>
          </w:p>
        </w:tc>
        <w:tc>
          <w:tcPr>
            <w:tcW w:w="5253" w:type="dxa"/>
            <w:shd w:val="clear" w:color="auto" w:fill="auto"/>
          </w:tcPr>
          <w:p w14:paraId="30F4FE4B" w14:textId="77777777" w:rsidR="00844617" w:rsidRPr="00CF7060" w:rsidRDefault="00844617" w:rsidP="00844617">
            <w:pPr>
              <w:rPr>
                <w:rFonts w:ascii="Arial" w:hAnsi="Arial" w:cs="Arial"/>
              </w:rPr>
            </w:pPr>
            <w:r w:rsidRPr="00CF7060">
              <w:rPr>
                <w:rFonts w:ascii="Arial" w:hAnsi="Arial" w:cs="Arial"/>
              </w:rPr>
              <w:t>--Objective lenses: other</w:t>
            </w:r>
          </w:p>
        </w:tc>
        <w:tc>
          <w:tcPr>
            <w:tcW w:w="1578" w:type="dxa"/>
            <w:shd w:val="clear" w:color="auto" w:fill="auto"/>
          </w:tcPr>
          <w:p w14:paraId="41CC4662"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5B4890AB" w14:textId="77777777" w:rsidTr="00FE0601">
        <w:trPr>
          <w:trHeight w:val="255"/>
        </w:trPr>
        <w:tc>
          <w:tcPr>
            <w:tcW w:w="1524" w:type="dxa"/>
            <w:shd w:val="clear" w:color="auto" w:fill="auto"/>
          </w:tcPr>
          <w:p w14:paraId="3C158C47" w14:textId="77777777" w:rsidR="00844617" w:rsidRPr="00CF7060" w:rsidRDefault="00844617" w:rsidP="00844617">
            <w:pPr>
              <w:rPr>
                <w:rFonts w:ascii="Arial" w:hAnsi="Arial" w:cs="Arial"/>
              </w:rPr>
            </w:pPr>
          </w:p>
        </w:tc>
        <w:tc>
          <w:tcPr>
            <w:tcW w:w="1952" w:type="dxa"/>
            <w:shd w:val="clear" w:color="auto" w:fill="auto"/>
          </w:tcPr>
          <w:p w14:paraId="21B34F98" w14:textId="77777777" w:rsidR="00844617" w:rsidRPr="00CF7060" w:rsidRDefault="00844617" w:rsidP="00844617">
            <w:pPr>
              <w:rPr>
                <w:rFonts w:ascii="Arial" w:hAnsi="Arial" w:cs="Arial"/>
              </w:rPr>
            </w:pPr>
            <w:r w:rsidRPr="00CF7060">
              <w:rPr>
                <w:rFonts w:ascii="Arial" w:hAnsi="Arial" w:cs="Arial"/>
              </w:rPr>
              <w:t>9002.20</w:t>
            </w:r>
          </w:p>
        </w:tc>
        <w:tc>
          <w:tcPr>
            <w:tcW w:w="5253" w:type="dxa"/>
            <w:shd w:val="clear" w:color="auto" w:fill="auto"/>
          </w:tcPr>
          <w:p w14:paraId="77013EDA" w14:textId="77777777" w:rsidR="00844617" w:rsidRPr="00CF7060" w:rsidRDefault="00844617" w:rsidP="00844617">
            <w:pPr>
              <w:rPr>
                <w:rFonts w:ascii="Arial" w:hAnsi="Arial" w:cs="Arial"/>
              </w:rPr>
            </w:pPr>
            <w:r w:rsidRPr="00CF7060">
              <w:rPr>
                <w:rFonts w:ascii="Arial" w:hAnsi="Arial" w:cs="Arial"/>
              </w:rPr>
              <w:t>-Filters</w:t>
            </w:r>
          </w:p>
        </w:tc>
        <w:tc>
          <w:tcPr>
            <w:tcW w:w="1578" w:type="dxa"/>
            <w:shd w:val="clear" w:color="auto" w:fill="auto"/>
          </w:tcPr>
          <w:p w14:paraId="05D519B9"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428ECD61" w14:textId="77777777" w:rsidTr="00FE0601">
        <w:trPr>
          <w:trHeight w:val="255"/>
        </w:trPr>
        <w:tc>
          <w:tcPr>
            <w:tcW w:w="1524" w:type="dxa"/>
            <w:shd w:val="clear" w:color="auto" w:fill="auto"/>
          </w:tcPr>
          <w:p w14:paraId="09E2CE62" w14:textId="77777777" w:rsidR="00844617" w:rsidRPr="00CF7060" w:rsidRDefault="00844617" w:rsidP="00844617">
            <w:pPr>
              <w:rPr>
                <w:rFonts w:ascii="Arial" w:hAnsi="Arial" w:cs="Arial"/>
              </w:rPr>
            </w:pPr>
          </w:p>
        </w:tc>
        <w:tc>
          <w:tcPr>
            <w:tcW w:w="1952" w:type="dxa"/>
            <w:shd w:val="clear" w:color="auto" w:fill="auto"/>
          </w:tcPr>
          <w:p w14:paraId="5D144C68" w14:textId="77777777" w:rsidR="00844617" w:rsidRPr="00CF7060" w:rsidRDefault="00844617" w:rsidP="00844617">
            <w:pPr>
              <w:rPr>
                <w:rFonts w:ascii="Arial" w:hAnsi="Arial" w:cs="Arial"/>
              </w:rPr>
            </w:pPr>
            <w:r w:rsidRPr="00CF7060">
              <w:rPr>
                <w:rFonts w:ascii="Arial" w:hAnsi="Arial" w:cs="Arial"/>
              </w:rPr>
              <w:t>9002.90</w:t>
            </w:r>
          </w:p>
        </w:tc>
        <w:tc>
          <w:tcPr>
            <w:tcW w:w="5253" w:type="dxa"/>
            <w:shd w:val="clear" w:color="auto" w:fill="auto"/>
          </w:tcPr>
          <w:p w14:paraId="6EC42492"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75BBD95D"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05130FE7" w14:textId="77777777" w:rsidTr="00FE0601">
        <w:trPr>
          <w:trHeight w:val="450"/>
        </w:trPr>
        <w:tc>
          <w:tcPr>
            <w:tcW w:w="1524" w:type="dxa"/>
            <w:shd w:val="clear" w:color="auto" w:fill="auto"/>
          </w:tcPr>
          <w:p w14:paraId="7B69E12B" w14:textId="77777777" w:rsidR="00844617" w:rsidRPr="00CF7060" w:rsidRDefault="00844617" w:rsidP="00844617">
            <w:pPr>
              <w:rPr>
                <w:rFonts w:ascii="Arial" w:hAnsi="Arial" w:cs="Arial"/>
                <w:b/>
                <w:bCs/>
              </w:rPr>
            </w:pPr>
            <w:r w:rsidRPr="00CF7060">
              <w:rPr>
                <w:rFonts w:ascii="Arial" w:hAnsi="Arial" w:cs="Arial"/>
                <w:b/>
                <w:bCs/>
              </w:rPr>
              <w:t>9003</w:t>
            </w:r>
          </w:p>
        </w:tc>
        <w:tc>
          <w:tcPr>
            <w:tcW w:w="1952" w:type="dxa"/>
            <w:shd w:val="clear" w:color="auto" w:fill="auto"/>
          </w:tcPr>
          <w:p w14:paraId="27F0342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50D3D4B" w14:textId="77777777" w:rsidR="00844617" w:rsidRPr="00CF7060" w:rsidRDefault="00844617" w:rsidP="00844617">
            <w:pPr>
              <w:rPr>
                <w:rFonts w:ascii="Arial" w:hAnsi="Arial" w:cs="Arial"/>
                <w:b/>
                <w:bCs/>
              </w:rPr>
            </w:pPr>
            <w:r w:rsidRPr="00CF7060">
              <w:rPr>
                <w:rFonts w:ascii="Arial" w:hAnsi="Arial" w:cs="Arial"/>
                <w:b/>
                <w:bCs/>
              </w:rPr>
              <w:t>Frames and mountings for spectacles, goggles or the like, and parts thereof:</w:t>
            </w:r>
          </w:p>
        </w:tc>
        <w:tc>
          <w:tcPr>
            <w:tcW w:w="1578" w:type="dxa"/>
            <w:shd w:val="clear" w:color="auto" w:fill="auto"/>
          </w:tcPr>
          <w:p w14:paraId="27F53586"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FD8549D" w14:textId="77777777" w:rsidTr="00FE0601">
        <w:trPr>
          <w:trHeight w:val="255"/>
        </w:trPr>
        <w:tc>
          <w:tcPr>
            <w:tcW w:w="1524" w:type="dxa"/>
            <w:shd w:val="clear" w:color="auto" w:fill="auto"/>
          </w:tcPr>
          <w:p w14:paraId="4755C990" w14:textId="77777777" w:rsidR="00844617" w:rsidRPr="00CF7060" w:rsidRDefault="00844617" w:rsidP="00844617">
            <w:pPr>
              <w:rPr>
                <w:rFonts w:ascii="Arial" w:hAnsi="Arial" w:cs="Arial"/>
              </w:rPr>
            </w:pPr>
          </w:p>
        </w:tc>
        <w:tc>
          <w:tcPr>
            <w:tcW w:w="1952" w:type="dxa"/>
            <w:shd w:val="clear" w:color="auto" w:fill="auto"/>
          </w:tcPr>
          <w:p w14:paraId="41227F71" w14:textId="77777777" w:rsidR="00844617" w:rsidRPr="00CF7060" w:rsidRDefault="00844617" w:rsidP="00844617">
            <w:pPr>
              <w:rPr>
                <w:rFonts w:ascii="Arial" w:hAnsi="Arial" w:cs="Arial"/>
              </w:rPr>
            </w:pPr>
            <w:r w:rsidRPr="00CF7060">
              <w:rPr>
                <w:rFonts w:ascii="Arial" w:hAnsi="Arial" w:cs="Arial"/>
              </w:rPr>
              <w:t>9003.11</w:t>
            </w:r>
          </w:p>
        </w:tc>
        <w:tc>
          <w:tcPr>
            <w:tcW w:w="5253" w:type="dxa"/>
            <w:shd w:val="clear" w:color="auto" w:fill="auto"/>
          </w:tcPr>
          <w:p w14:paraId="637FDBA1" w14:textId="77777777" w:rsidR="00844617" w:rsidRPr="00CF7060" w:rsidRDefault="00844617" w:rsidP="00844617">
            <w:pPr>
              <w:rPr>
                <w:rFonts w:ascii="Arial" w:hAnsi="Arial" w:cs="Arial"/>
              </w:rPr>
            </w:pPr>
            <w:r w:rsidRPr="00CF7060">
              <w:rPr>
                <w:rFonts w:ascii="Arial" w:hAnsi="Arial" w:cs="Arial"/>
              </w:rPr>
              <w:t>--Frames and mountings: of plastics</w:t>
            </w:r>
          </w:p>
        </w:tc>
        <w:tc>
          <w:tcPr>
            <w:tcW w:w="1578" w:type="dxa"/>
            <w:shd w:val="clear" w:color="auto" w:fill="auto"/>
          </w:tcPr>
          <w:p w14:paraId="3B19979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2F04ECB" w14:textId="77777777" w:rsidTr="00FE0601">
        <w:trPr>
          <w:trHeight w:val="255"/>
        </w:trPr>
        <w:tc>
          <w:tcPr>
            <w:tcW w:w="1524" w:type="dxa"/>
            <w:shd w:val="clear" w:color="auto" w:fill="auto"/>
          </w:tcPr>
          <w:p w14:paraId="0932FB0E" w14:textId="77777777" w:rsidR="00844617" w:rsidRPr="00CF7060" w:rsidRDefault="00844617" w:rsidP="00844617">
            <w:pPr>
              <w:rPr>
                <w:rFonts w:ascii="Arial" w:hAnsi="Arial" w:cs="Arial"/>
              </w:rPr>
            </w:pPr>
          </w:p>
        </w:tc>
        <w:tc>
          <w:tcPr>
            <w:tcW w:w="1952" w:type="dxa"/>
            <w:shd w:val="clear" w:color="auto" w:fill="auto"/>
          </w:tcPr>
          <w:p w14:paraId="03D610C5" w14:textId="77777777" w:rsidR="00844617" w:rsidRPr="00CF7060" w:rsidRDefault="00844617" w:rsidP="00844617">
            <w:pPr>
              <w:rPr>
                <w:rFonts w:ascii="Arial" w:hAnsi="Arial" w:cs="Arial"/>
              </w:rPr>
            </w:pPr>
            <w:r w:rsidRPr="00CF7060">
              <w:rPr>
                <w:rFonts w:ascii="Arial" w:hAnsi="Arial" w:cs="Arial"/>
              </w:rPr>
              <w:t>9003.19</w:t>
            </w:r>
          </w:p>
        </w:tc>
        <w:tc>
          <w:tcPr>
            <w:tcW w:w="5253" w:type="dxa"/>
            <w:shd w:val="clear" w:color="auto" w:fill="auto"/>
          </w:tcPr>
          <w:p w14:paraId="464E1063" w14:textId="77777777" w:rsidR="00844617" w:rsidRPr="00CF7060" w:rsidRDefault="00844617" w:rsidP="00844617">
            <w:pPr>
              <w:rPr>
                <w:rFonts w:ascii="Arial" w:hAnsi="Arial" w:cs="Arial"/>
              </w:rPr>
            </w:pPr>
            <w:r w:rsidRPr="00CF7060">
              <w:rPr>
                <w:rFonts w:ascii="Arial" w:hAnsi="Arial" w:cs="Arial"/>
              </w:rPr>
              <w:t>--Frames and mountings: of other materials</w:t>
            </w:r>
          </w:p>
        </w:tc>
        <w:tc>
          <w:tcPr>
            <w:tcW w:w="1578" w:type="dxa"/>
            <w:shd w:val="clear" w:color="auto" w:fill="auto"/>
          </w:tcPr>
          <w:p w14:paraId="3BD76FF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7A182C6" w14:textId="77777777" w:rsidTr="00FE0601">
        <w:trPr>
          <w:trHeight w:val="255"/>
        </w:trPr>
        <w:tc>
          <w:tcPr>
            <w:tcW w:w="1524" w:type="dxa"/>
            <w:shd w:val="clear" w:color="auto" w:fill="auto"/>
          </w:tcPr>
          <w:p w14:paraId="680BB4AF" w14:textId="77777777" w:rsidR="00844617" w:rsidRPr="00CF7060" w:rsidRDefault="00844617" w:rsidP="00844617">
            <w:pPr>
              <w:rPr>
                <w:rFonts w:ascii="Arial" w:hAnsi="Arial" w:cs="Arial"/>
              </w:rPr>
            </w:pPr>
          </w:p>
        </w:tc>
        <w:tc>
          <w:tcPr>
            <w:tcW w:w="1952" w:type="dxa"/>
            <w:shd w:val="clear" w:color="auto" w:fill="auto"/>
          </w:tcPr>
          <w:p w14:paraId="241F8FD8" w14:textId="77777777" w:rsidR="00844617" w:rsidRPr="00CF7060" w:rsidRDefault="00844617" w:rsidP="00844617">
            <w:pPr>
              <w:rPr>
                <w:rFonts w:ascii="Arial" w:hAnsi="Arial" w:cs="Arial"/>
              </w:rPr>
            </w:pPr>
            <w:r w:rsidRPr="00CF7060">
              <w:rPr>
                <w:rFonts w:ascii="Arial" w:hAnsi="Arial" w:cs="Arial"/>
              </w:rPr>
              <w:t>9003.90</w:t>
            </w:r>
          </w:p>
        </w:tc>
        <w:tc>
          <w:tcPr>
            <w:tcW w:w="5253" w:type="dxa"/>
            <w:shd w:val="clear" w:color="auto" w:fill="auto"/>
          </w:tcPr>
          <w:p w14:paraId="69DE0504"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0573697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2BCF030" w14:textId="77777777" w:rsidTr="00FE0601">
        <w:trPr>
          <w:trHeight w:val="450"/>
        </w:trPr>
        <w:tc>
          <w:tcPr>
            <w:tcW w:w="1524" w:type="dxa"/>
            <w:shd w:val="clear" w:color="auto" w:fill="auto"/>
          </w:tcPr>
          <w:p w14:paraId="4A22B487" w14:textId="77777777" w:rsidR="00844617" w:rsidRPr="00CF7060" w:rsidRDefault="00844617" w:rsidP="00844617">
            <w:pPr>
              <w:rPr>
                <w:rFonts w:ascii="Arial" w:hAnsi="Arial" w:cs="Arial"/>
                <w:b/>
                <w:bCs/>
              </w:rPr>
            </w:pPr>
            <w:r w:rsidRPr="00CF7060">
              <w:rPr>
                <w:rFonts w:ascii="Arial" w:hAnsi="Arial" w:cs="Arial"/>
                <w:b/>
                <w:bCs/>
              </w:rPr>
              <w:t>9004</w:t>
            </w:r>
          </w:p>
        </w:tc>
        <w:tc>
          <w:tcPr>
            <w:tcW w:w="1952" w:type="dxa"/>
            <w:shd w:val="clear" w:color="auto" w:fill="auto"/>
          </w:tcPr>
          <w:p w14:paraId="30748DA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26A83F4" w14:textId="77777777" w:rsidR="00844617" w:rsidRPr="00CF7060" w:rsidRDefault="00844617" w:rsidP="00844617">
            <w:pPr>
              <w:rPr>
                <w:rFonts w:ascii="Arial" w:hAnsi="Arial" w:cs="Arial"/>
                <w:b/>
                <w:bCs/>
              </w:rPr>
            </w:pPr>
            <w:r w:rsidRPr="00CF7060">
              <w:rPr>
                <w:rFonts w:ascii="Arial" w:hAnsi="Arial" w:cs="Arial"/>
                <w:b/>
                <w:bCs/>
              </w:rPr>
              <w:t>Spectacles, goggles and the like, corrective, protective or other:</w:t>
            </w:r>
          </w:p>
        </w:tc>
        <w:tc>
          <w:tcPr>
            <w:tcW w:w="1578" w:type="dxa"/>
            <w:shd w:val="clear" w:color="auto" w:fill="auto"/>
          </w:tcPr>
          <w:p w14:paraId="4B54E408"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3DCF3A9E" w14:textId="77777777" w:rsidTr="00FE0601">
        <w:trPr>
          <w:trHeight w:val="255"/>
        </w:trPr>
        <w:tc>
          <w:tcPr>
            <w:tcW w:w="1524" w:type="dxa"/>
            <w:shd w:val="clear" w:color="auto" w:fill="auto"/>
          </w:tcPr>
          <w:p w14:paraId="75570D6B" w14:textId="77777777" w:rsidR="00844617" w:rsidRPr="00CF7060" w:rsidRDefault="00844617" w:rsidP="00844617">
            <w:pPr>
              <w:rPr>
                <w:rFonts w:ascii="Arial" w:hAnsi="Arial" w:cs="Arial"/>
              </w:rPr>
            </w:pPr>
          </w:p>
        </w:tc>
        <w:tc>
          <w:tcPr>
            <w:tcW w:w="1952" w:type="dxa"/>
            <w:shd w:val="clear" w:color="auto" w:fill="auto"/>
          </w:tcPr>
          <w:p w14:paraId="27AAB39D" w14:textId="77777777" w:rsidR="00844617" w:rsidRPr="00CF7060" w:rsidRDefault="00844617" w:rsidP="00844617">
            <w:pPr>
              <w:rPr>
                <w:rFonts w:ascii="Arial" w:hAnsi="Arial" w:cs="Arial"/>
              </w:rPr>
            </w:pPr>
            <w:r w:rsidRPr="00CF7060">
              <w:rPr>
                <w:rFonts w:ascii="Arial" w:hAnsi="Arial" w:cs="Arial"/>
              </w:rPr>
              <w:t>9004.10</w:t>
            </w:r>
          </w:p>
        </w:tc>
        <w:tc>
          <w:tcPr>
            <w:tcW w:w="5253" w:type="dxa"/>
            <w:shd w:val="clear" w:color="auto" w:fill="auto"/>
          </w:tcPr>
          <w:p w14:paraId="5AB95DAF" w14:textId="77777777" w:rsidR="00844617" w:rsidRPr="00CF7060" w:rsidRDefault="00844617" w:rsidP="00844617">
            <w:pPr>
              <w:rPr>
                <w:rFonts w:ascii="Arial" w:hAnsi="Arial" w:cs="Arial"/>
              </w:rPr>
            </w:pPr>
            <w:r w:rsidRPr="00CF7060">
              <w:rPr>
                <w:rFonts w:ascii="Arial" w:hAnsi="Arial" w:cs="Arial"/>
              </w:rPr>
              <w:t>-Sunglasses</w:t>
            </w:r>
          </w:p>
        </w:tc>
        <w:tc>
          <w:tcPr>
            <w:tcW w:w="1578" w:type="dxa"/>
            <w:shd w:val="clear" w:color="auto" w:fill="auto"/>
          </w:tcPr>
          <w:p w14:paraId="144BDFA3"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71DFF53C" w14:textId="77777777" w:rsidTr="00FE0601">
        <w:trPr>
          <w:trHeight w:val="255"/>
        </w:trPr>
        <w:tc>
          <w:tcPr>
            <w:tcW w:w="1524" w:type="dxa"/>
            <w:shd w:val="clear" w:color="auto" w:fill="auto"/>
          </w:tcPr>
          <w:p w14:paraId="5208A766" w14:textId="77777777" w:rsidR="00844617" w:rsidRPr="00CF7060" w:rsidRDefault="00844617" w:rsidP="00844617">
            <w:pPr>
              <w:rPr>
                <w:rFonts w:ascii="Arial" w:hAnsi="Arial" w:cs="Arial"/>
              </w:rPr>
            </w:pPr>
          </w:p>
        </w:tc>
        <w:tc>
          <w:tcPr>
            <w:tcW w:w="1952" w:type="dxa"/>
            <w:shd w:val="clear" w:color="auto" w:fill="auto"/>
          </w:tcPr>
          <w:p w14:paraId="310AD264" w14:textId="77777777" w:rsidR="00844617" w:rsidRPr="00CF7060" w:rsidRDefault="00844617" w:rsidP="00844617">
            <w:pPr>
              <w:rPr>
                <w:rFonts w:ascii="Arial" w:hAnsi="Arial" w:cs="Arial"/>
              </w:rPr>
            </w:pPr>
            <w:r w:rsidRPr="00CF7060">
              <w:rPr>
                <w:rFonts w:ascii="Arial" w:hAnsi="Arial" w:cs="Arial"/>
              </w:rPr>
              <w:t>9004.90</w:t>
            </w:r>
          </w:p>
        </w:tc>
        <w:tc>
          <w:tcPr>
            <w:tcW w:w="5253" w:type="dxa"/>
            <w:shd w:val="clear" w:color="auto" w:fill="auto"/>
          </w:tcPr>
          <w:p w14:paraId="0736141C"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40AE181D"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6C3EA584" w14:textId="77777777" w:rsidTr="00FE0601">
        <w:trPr>
          <w:trHeight w:val="900"/>
        </w:trPr>
        <w:tc>
          <w:tcPr>
            <w:tcW w:w="1524" w:type="dxa"/>
            <w:shd w:val="clear" w:color="auto" w:fill="auto"/>
          </w:tcPr>
          <w:p w14:paraId="37D003CC" w14:textId="77777777" w:rsidR="00844617" w:rsidRPr="00CF7060" w:rsidRDefault="00844617" w:rsidP="00844617">
            <w:pPr>
              <w:rPr>
                <w:rFonts w:ascii="Arial" w:hAnsi="Arial" w:cs="Arial"/>
                <w:b/>
                <w:bCs/>
              </w:rPr>
            </w:pPr>
            <w:r w:rsidRPr="00CF7060">
              <w:rPr>
                <w:rFonts w:ascii="Arial" w:hAnsi="Arial" w:cs="Arial"/>
                <w:b/>
                <w:bCs/>
              </w:rPr>
              <w:t>9005</w:t>
            </w:r>
          </w:p>
        </w:tc>
        <w:tc>
          <w:tcPr>
            <w:tcW w:w="1952" w:type="dxa"/>
            <w:shd w:val="clear" w:color="auto" w:fill="auto"/>
          </w:tcPr>
          <w:p w14:paraId="422E6C7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A041CC0" w14:textId="77777777" w:rsidR="00844617" w:rsidRPr="00CF7060" w:rsidRDefault="00844617" w:rsidP="00844617">
            <w:pPr>
              <w:rPr>
                <w:rFonts w:ascii="Arial" w:hAnsi="Arial" w:cs="Arial"/>
                <w:b/>
                <w:bCs/>
              </w:rPr>
            </w:pPr>
            <w:r w:rsidRPr="00CF7060">
              <w:rPr>
                <w:rFonts w:ascii="Arial" w:hAnsi="Arial" w:cs="Arial"/>
                <w:b/>
                <w:bCs/>
              </w:rPr>
              <w:t>Binoculars, monoculars, other optical telescopes, and mountings therefor; other astronomical instruments and mountings therefor, but not including instruments for radio-astronomy:</w:t>
            </w:r>
          </w:p>
        </w:tc>
        <w:tc>
          <w:tcPr>
            <w:tcW w:w="1578" w:type="dxa"/>
            <w:shd w:val="clear" w:color="auto" w:fill="auto"/>
          </w:tcPr>
          <w:p w14:paraId="5ACFAD77"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35B22C1B" w14:textId="77777777" w:rsidTr="00FE0601">
        <w:trPr>
          <w:trHeight w:val="255"/>
        </w:trPr>
        <w:tc>
          <w:tcPr>
            <w:tcW w:w="1524" w:type="dxa"/>
            <w:shd w:val="clear" w:color="auto" w:fill="auto"/>
          </w:tcPr>
          <w:p w14:paraId="3A609963" w14:textId="77777777" w:rsidR="00844617" w:rsidRPr="00CF7060" w:rsidRDefault="00844617" w:rsidP="00844617">
            <w:pPr>
              <w:rPr>
                <w:rFonts w:ascii="Arial" w:hAnsi="Arial" w:cs="Arial"/>
              </w:rPr>
            </w:pPr>
          </w:p>
        </w:tc>
        <w:tc>
          <w:tcPr>
            <w:tcW w:w="1952" w:type="dxa"/>
            <w:shd w:val="clear" w:color="auto" w:fill="auto"/>
          </w:tcPr>
          <w:p w14:paraId="26E93C1D" w14:textId="77777777" w:rsidR="00844617" w:rsidRPr="00CF7060" w:rsidRDefault="00844617" w:rsidP="00844617">
            <w:pPr>
              <w:rPr>
                <w:rFonts w:ascii="Arial" w:hAnsi="Arial" w:cs="Arial"/>
              </w:rPr>
            </w:pPr>
            <w:r w:rsidRPr="00CF7060">
              <w:rPr>
                <w:rFonts w:ascii="Arial" w:hAnsi="Arial" w:cs="Arial"/>
              </w:rPr>
              <w:t>9005.10</w:t>
            </w:r>
          </w:p>
        </w:tc>
        <w:tc>
          <w:tcPr>
            <w:tcW w:w="5253" w:type="dxa"/>
            <w:shd w:val="clear" w:color="auto" w:fill="auto"/>
          </w:tcPr>
          <w:p w14:paraId="5CB3F382" w14:textId="77777777" w:rsidR="00844617" w:rsidRPr="00CF7060" w:rsidRDefault="00844617" w:rsidP="00844617">
            <w:pPr>
              <w:rPr>
                <w:rFonts w:ascii="Arial" w:hAnsi="Arial" w:cs="Arial"/>
              </w:rPr>
            </w:pPr>
            <w:r w:rsidRPr="00CF7060">
              <w:rPr>
                <w:rFonts w:ascii="Arial" w:hAnsi="Arial" w:cs="Arial"/>
              </w:rPr>
              <w:t>-Binoculars</w:t>
            </w:r>
          </w:p>
        </w:tc>
        <w:tc>
          <w:tcPr>
            <w:tcW w:w="1578" w:type="dxa"/>
            <w:shd w:val="clear" w:color="auto" w:fill="auto"/>
          </w:tcPr>
          <w:p w14:paraId="7E91AD4C"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0C55994E" w14:textId="77777777" w:rsidTr="00FE0601">
        <w:trPr>
          <w:trHeight w:val="255"/>
        </w:trPr>
        <w:tc>
          <w:tcPr>
            <w:tcW w:w="1524" w:type="dxa"/>
            <w:shd w:val="clear" w:color="auto" w:fill="auto"/>
          </w:tcPr>
          <w:p w14:paraId="0F52C614" w14:textId="77777777" w:rsidR="00844617" w:rsidRPr="00CF7060" w:rsidRDefault="00844617" w:rsidP="00844617">
            <w:pPr>
              <w:rPr>
                <w:rFonts w:ascii="Arial" w:hAnsi="Arial" w:cs="Arial"/>
              </w:rPr>
            </w:pPr>
          </w:p>
        </w:tc>
        <w:tc>
          <w:tcPr>
            <w:tcW w:w="1952" w:type="dxa"/>
            <w:shd w:val="clear" w:color="auto" w:fill="auto"/>
          </w:tcPr>
          <w:p w14:paraId="75859E91" w14:textId="77777777" w:rsidR="00844617" w:rsidRPr="00CF7060" w:rsidRDefault="00844617" w:rsidP="00844617">
            <w:pPr>
              <w:rPr>
                <w:rFonts w:ascii="Arial" w:hAnsi="Arial" w:cs="Arial"/>
              </w:rPr>
            </w:pPr>
            <w:r w:rsidRPr="00CF7060">
              <w:rPr>
                <w:rFonts w:ascii="Arial" w:hAnsi="Arial" w:cs="Arial"/>
              </w:rPr>
              <w:t>9005.80</w:t>
            </w:r>
          </w:p>
        </w:tc>
        <w:tc>
          <w:tcPr>
            <w:tcW w:w="5253" w:type="dxa"/>
            <w:shd w:val="clear" w:color="auto" w:fill="auto"/>
          </w:tcPr>
          <w:p w14:paraId="22210E73" w14:textId="77777777" w:rsidR="00844617" w:rsidRPr="00CF7060" w:rsidRDefault="00844617" w:rsidP="00844617">
            <w:pPr>
              <w:rPr>
                <w:rFonts w:ascii="Arial" w:hAnsi="Arial" w:cs="Arial"/>
              </w:rPr>
            </w:pPr>
            <w:r w:rsidRPr="00CF7060">
              <w:rPr>
                <w:rFonts w:ascii="Arial" w:hAnsi="Arial" w:cs="Arial"/>
              </w:rPr>
              <w:t>-Other instruments</w:t>
            </w:r>
          </w:p>
        </w:tc>
        <w:tc>
          <w:tcPr>
            <w:tcW w:w="1578" w:type="dxa"/>
            <w:shd w:val="clear" w:color="auto" w:fill="auto"/>
          </w:tcPr>
          <w:p w14:paraId="6934094C"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3351E3EF" w14:textId="77777777" w:rsidTr="00FE0601">
        <w:trPr>
          <w:trHeight w:val="255"/>
        </w:trPr>
        <w:tc>
          <w:tcPr>
            <w:tcW w:w="1524" w:type="dxa"/>
            <w:shd w:val="clear" w:color="auto" w:fill="auto"/>
          </w:tcPr>
          <w:p w14:paraId="4AE70001" w14:textId="77777777" w:rsidR="00844617" w:rsidRPr="00CF7060" w:rsidRDefault="00844617" w:rsidP="00844617">
            <w:pPr>
              <w:rPr>
                <w:rFonts w:ascii="Arial" w:hAnsi="Arial" w:cs="Arial"/>
              </w:rPr>
            </w:pPr>
          </w:p>
        </w:tc>
        <w:tc>
          <w:tcPr>
            <w:tcW w:w="1952" w:type="dxa"/>
            <w:shd w:val="clear" w:color="auto" w:fill="auto"/>
          </w:tcPr>
          <w:p w14:paraId="1AF808D2" w14:textId="77777777" w:rsidR="00844617" w:rsidRPr="00CF7060" w:rsidRDefault="00844617" w:rsidP="00844617">
            <w:pPr>
              <w:rPr>
                <w:rFonts w:ascii="Arial" w:hAnsi="Arial" w:cs="Arial"/>
              </w:rPr>
            </w:pPr>
            <w:r w:rsidRPr="00CF7060">
              <w:rPr>
                <w:rFonts w:ascii="Arial" w:hAnsi="Arial" w:cs="Arial"/>
              </w:rPr>
              <w:t>9005.90</w:t>
            </w:r>
          </w:p>
        </w:tc>
        <w:tc>
          <w:tcPr>
            <w:tcW w:w="5253" w:type="dxa"/>
            <w:shd w:val="clear" w:color="auto" w:fill="auto"/>
          </w:tcPr>
          <w:p w14:paraId="38772DB1" w14:textId="77777777" w:rsidR="00844617" w:rsidRPr="00CF7060" w:rsidRDefault="00844617" w:rsidP="00844617">
            <w:pPr>
              <w:rPr>
                <w:rFonts w:ascii="Arial" w:hAnsi="Arial" w:cs="Arial"/>
              </w:rPr>
            </w:pPr>
            <w:r w:rsidRPr="00CF7060">
              <w:rPr>
                <w:rFonts w:ascii="Arial" w:hAnsi="Arial" w:cs="Arial"/>
              </w:rPr>
              <w:t>-Parts and accessories (including mountings)</w:t>
            </w:r>
          </w:p>
        </w:tc>
        <w:tc>
          <w:tcPr>
            <w:tcW w:w="1578" w:type="dxa"/>
            <w:shd w:val="clear" w:color="auto" w:fill="auto"/>
          </w:tcPr>
          <w:p w14:paraId="4F20AB2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3FDFFE0" w14:textId="77777777" w:rsidTr="00FE0601">
        <w:trPr>
          <w:trHeight w:val="900"/>
        </w:trPr>
        <w:tc>
          <w:tcPr>
            <w:tcW w:w="1524" w:type="dxa"/>
            <w:shd w:val="clear" w:color="auto" w:fill="auto"/>
          </w:tcPr>
          <w:p w14:paraId="67A22495" w14:textId="77777777" w:rsidR="00844617" w:rsidRPr="00CF7060" w:rsidRDefault="00844617" w:rsidP="00844617">
            <w:pPr>
              <w:rPr>
                <w:rFonts w:ascii="Arial" w:hAnsi="Arial" w:cs="Arial"/>
                <w:b/>
                <w:bCs/>
              </w:rPr>
            </w:pPr>
            <w:r w:rsidRPr="00CF7060">
              <w:rPr>
                <w:rFonts w:ascii="Arial" w:hAnsi="Arial" w:cs="Arial"/>
                <w:b/>
                <w:bCs/>
              </w:rPr>
              <w:t>9006</w:t>
            </w:r>
          </w:p>
        </w:tc>
        <w:tc>
          <w:tcPr>
            <w:tcW w:w="1952" w:type="dxa"/>
            <w:shd w:val="clear" w:color="auto" w:fill="auto"/>
          </w:tcPr>
          <w:p w14:paraId="5262636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38B9F17" w14:textId="77777777" w:rsidR="00844617" w:rsidRPr="00CF7060" w:rsidRDefault="00844617" w:rsidP="00844617">
            <w:pPr>
              <w:rPr>
                <w:rFonts w:ascii="Arial" w:hAnsi="Arial" w:cs="Arial"/>
                <w:b/>
                <w:bCs/>
              </w:rPr>
            </w:pPr>
            <w:r w:rsidRPr="00CF7060">
              <w:rPr>
                <w:rFonts w:ascii="Arial" w:hAnsi="Arial" w:cs="Arial"/>
                <w:b/>
                <w:bCs/>
              </w:rPr>
              <w:t>Photographic (other than cinematographic) cameras; photographic flashlight apparatus and flashbulbs other than discharge lamps of heading 85.39:</w:t>
            </w:r>
          </w:p>
        </w:tc>
        <w:tc>
          <w:tcPr>
            <w:tcW w:w="1578" w:type="dxa"/>
            <w:shd w:val="clear" w:color="auto" w:fill="auto"/>
          </w:tcPr>
          <w:p w14:paraId="3E62EBD4"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00229553" w14:textId="77777777" w:rsidTr="00FE0601">
        <w:trPr>
          <w:trHeight w:val="675"/>
        </w:trPr>
        <w:tc>
          <w:tcPr>
            <w:tcW w:w="1524" w:type="dxa"/>
            <w:shd w:val="clear" w:color="auto" w:fill="auto"/>
          </w:tcPr>
          <w:p w14:paraId="724E28BC" w14:textId="77777777" w:rsidR="00844617" w:rsidRPr="00CF7060" w:rsidRDefault="00844617" w:rsidP="00844617">
            <w:pPr>
              <w:rPr>
                <w:rFonts w:ascii="Arial" w:hAnsi="Arial" w:cs="Arial"/>
              </w:rPr>
            </w:pPr>
          </w:p>
        </w:tc>
        <w:tc>
          <w:tcPr>
            <w:tcW w:w="1952" w:type="dxa"/>
            <w:shd w:val="clear" w:color="auto" w:fill="auto"/>
          </w:tcPr>
          <w:p w14:paraId="3B7DB7F2" w14:textId="77777777" w:rsidR="00844617" w:rsidRPr="00CF7060" w:rsidRDefault="00844617" w:rsidP="00844617">
            <w:pPr>
              <w:rPr>
                <w:rFonts w:ascii="Arial" w:hAnsi="Arial" w:cs="Arial"/>
              </w:rPr>
            </w:pPr>
            <w:r w:rsidRPr="00CF7060">
              <w:rPr>
                <w:rFonts w:ascii="Arial" w:hAnsi="Arial" w:cs="Arial"/>
              </w:rPr>
              <w:t>9006.30</w:t>
            </w:r>
          </w:p>
        </w:tc>
        <w:tc>
          <w:tcPr>
            <w:tcW w:w="5253" w:type="dxa"/>
            <w:shd w:val="clear" w:color="auto" w:fill="auto"/>
          </w:tcPr>
          <w:p w14:paraId="61069E4C" w14:textId="77777777" w:rsidR="00844617" w:rsidRPr="00CF7060" w:rsidRDefault="00844617" w:rsidP="00844617">
            <w:pPr>
              <w:rPr>
                <w:rFonts w:ascii="Arial" w:hAnsi="Arial" w:cs="Arial"/>
              </w:rPr>
            </w:pPr>
            <w:r w:rsidRPr="00CF7060">
              <w:rPr>
                <w:rFonts w:ascii="Arial" w:hAnsi="Arial" w:cs="Arial"/>
              </w:rPr>
              <w:t>-Cameras specially designed for underwater use, for aerial survey or for medical or surgical examination of internal organs; comparison cameras for forensic or criminological purposes</w:t>
            </w:r>
          </w:p>
        </w:tc>
        <w:tc>
          <w:tcPr>
            <w:tcW w:w="1578" w:type="dxa"/>
            <w:shd w:val="clear" w:color="auto" w:fill="auto"/>
          </w:tcPr>
          <w:p w14:paraId="55F3AC3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975AB8F" w14:textId="77777777" w:rsidTr="00FE0601">
        <w:trPr>
          <w:trHeight w:val="255"/>
        </w:trPr>
        <w:tc>
          <w:tcPr>
            <w:tcW w:w="1524" w:type="dxa"/>
            <w:shd w:val="clear" w:color="auto" w:fill="auto"/>
          </w:tcPr>
          <w:p w14:paraId="49C72E60" w14:textId="77777777" w:rsidR="00844617" w:rsidRPr="00CF7060" w:rsidRDefault="00844617" w:rsidP="00844617">
            <w:pPr>
              <w:rPr>
                <w:rFonts w:ascii="Arial" w:hAnsi="Arial" w:cs="Arial"/>
              </w:rPr>
            </w:pPr>
          </w:p>
        </w:tc>
        <w:tc>
          <w:tcPr>
            <w:tcW w:w="1952" w:type="dxa"/>
            <w:shd w:val="clear" w:color="auto" w:fill="auto"/>
          </w:tcPr>
          <w:p w14:paraId="794AEC91" w14:textId="77777777" w:rsidR="00844617" w:rsidRPr="00CF7060" w:rsidRDefault="00844617" w:rsidP="00844617">
            <w:pPr>
              <w:rPr>
                <w:rFonts w:ascii="Arial" w:hAnsi="Arial" w:cs="Arial"/>
              </w:rPr>
            </w:pPr>
            <w:r w:rsidRPr="00CF7060">
              <w:rPr>
                <w:rFonts w:ascii="Arial" w:hAnsi="Arial" w:cs="Arial"/>
              </w:rPr>
              <w:t>9006.40</w:t>
            </w:r>
          </w:p>
        </w:tc>
        <w:tc>
          <w:tcPr>
            <w:tcW w:w="5253" w:type="dxa"/>
            <w:shd w:val="clear" w:color="auto" w:fill="auto"/>
          </w:tcPr>
          <w:p w14:paraId="4A628125" w14:textId="77777777" w:rsidR="00844617" w:rsidRPr="00CF7060" w:rsidRDefault="00844617" w:rsidP="00844617">
            <w:pPr>
              <w:rPr>
                <w:rFonts w:ascii="Arial" w:hAnsi="Arial" w:cs="Arial"/>
              </w:rPr>
            </w:pPr>
            <w:r w:rsidRPr="00CF7060">
              <w:rPr>
                <w:rFonts w:ascii="Arial" w:hAnsi="Arial" w:cs="Arial"/>
              </w:rPr>
              <w:t>-Instant print cameras</w:t>
            </w:r>
          </w:p>
        </w:tc>
        <w:tc>
          <w:tcPr>
            <w:tcW w:w="1578" w:type="dxa"/>
            <w:shd w:val="clear" w:color="auto" w:fill="auto"/>
          </w:tcPr>
          <w:p w14:paraId="400135B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7EDA77C" w14:textId="77777777" w:rsidTr="00FE0601">
        <w:trPr>
          <w:trHeight w:val="255"/>
        </w:trPr>
        <w:tc>
          <w:tcPr>
            <w:tcW w:w="1524" w:type="dxa"/>
            <w:shd w:val="clear" w:color="auto" w:fill="auto"/>
          </w:tcPr>
          <w:p w14:paraId="74AE7B32" w14:textId="77777777" w:rsidR="00844617" w:rsidRPr="00CF7060" w:rsidRDefault="00844617" w:rsidP="00844617">
            <w:pPr>
              <w:rPr>
                <w:rFonts w:ascii="Arial" w:hAnsi="Arial" w:cs="Arial"/>
              </w:rPr>
            </w:pPr>
          </w:p>
        </w:tc>
        <w:tc>
          <w:tcPr>
            <w:tcW w:w="1952" w:type="dxa"/>
            <w:shd w:val="clear" w:color="auto" w:fill="auto"/>
          </w:tcPr>
          <w:p w14:paraId="64B9190F" w14:textId="77777777" w:rsidR="00844617" w:rsidRPr="00CF7060" w:rsidRDefault="00844617" w:rsidP="00844617">
            <w:pPr>
              <w:rPr>
                <w:rFonts w:ascii="Arial" w:hAnsi="Arial" w:cs="Arial"/>
              </w:rPr>
            </w:pPr>
            <w:r w:rsidRPr="00CF7060">
              <w:rPr>
                <w:rFonts w:ascii="Arial" w:hAnsi="Arial" w:cs="Arial"/>
              </w:rPr>
              <w:t>9006.53</w:t>
            </w:r>
          </w:p>
        </w:tc>
        <w:tc>
          <w:tcPr>
            <w:tcW w:w="5253" w:type="dxa"/>
            <w:shd w:val="clear" w:color="auto" w:fill="auto"/>
          </w:tcPr>
          <w:p w14:paraId="2C0343DE" w14:textId="699394ED" w:rsidR="00844617" w:rsidRPr="00CF7060" w:rsidRDefault="006648F4" w:rsidP="006648F4">
            <w:pPr>
              <w:rPr>
                <w:rFonts w:ascii="Arial" w:hAnsi="Arial" w:cs="Arial"/>
              </w:rPr>
            </w:pPr>
            <w:r>
              <w:rPr>
                <w:rFonts w:ascii="Arial" w:hAnsi="Arial" w:cs="Arial"/>
                <w:lang w:val="en-NZ"/>
              </w:rPr>
              <w:t>-Other cameras: f</w:t>
            </w:r>
            <w:r w:rsidR="00844617" w:rsidRPr="00FB5F12">
              <w:rPr>
                <w:rFonts w:ascii="Arial" w:hAnsi="Arial" w:cs="Arial"/>
                <w:lang w:val="en-NZ"/>
              </w:rPr>
              <w:t>or roll film of a width of 35 mm</w:t>
            </w:r>
          </w:p>
        </w:tc>
        <w:tc>
          <w:tcPr>
            <w:tcW w:w="1578" w:type="dxa"/>
            <w:shd w:val="clear" w:color="auto" w:fill="auto"/>
          </w:tcPr>
          <w:p w14:paraId="144F7950" w14:textId="77777777" w:rsidR="00844617" w:rsidRPr="00CF7060" w:rsidRDefault="00844617" w:rsidP="00844617">
            <w:pPr>
              <w:rPr>
                <w:rFonts w:ascii="Arial" w:hAnsi="Arial" w:cs="Arial"/>
              </w:rPr>
            </w:pPr>
            <w:r w:rsidRPr="00BB7E82">
              <w:rPr>
                <w:rFonts w:ascii="Arial" w:hAnsi="Arial" w:cs="Arial"/>
              </w:rPr>
              <w:t>CTSH or RVC(40)</w:t>
            </w:r>
          </w:p>
        </w:tc>
      </w:tr>
      <w:tr w:rsidR="00844617" w:rsidRPr="00CF7060" w14:paraId="6590D1A0" w14:textId="77777777" w:rsidTr="00FE0601">
        <w:trPr>
          <w:trHeight w:val="255"/>
        </w:trPr>
        <w:tc>
          <w:tcPr>
            <w:tcW w:w="1524" w:type="dxa"/>
            <w:shd w:val="clear" w:color="auto" w:fill="auto"/>
          </w:tcPr>
          <w:p w14:paraId="033F2D72" w14:textId="77777777" w:rsidR="00844617" w:rsidRPr="00CF7060" w:rsidRDefault="00844617" w:rsidP="00844617">
            <w:pPr>
              <w:rPr>
                <w:rFonts w:ascii="Arial" w:hAnsi="Arial" w:cs="Arial"/>
              </w:rPr>
            </w:pPr>
          </w:p>
        </w:tc>
        <w:tc>
          <w:tcPr>
            <w:tcW w:w="1952" w:type="dxa"/>
            <w:shd w:val="clear" w:color="auto" w:fill="auto"/>
          </w:tcPr>
          <w:p w14:paraId="29BF2962" w14:textId="77777777" w:rsidR="00844617" w:rsidRPr="00CF7060" w:rsidRDefault="00844617" w:rsidP="00844617">
            <w:pPr>
              <w:rPr>
                <w:rFonts w:ascii="Arial" w:hAnsi="Arial" w:cs="Arial"/>
              </w:rPr>
            </w:pPr>
            <w:r w:rsidRPr="00BB7E82">
              <w:rPr>
                <w:rFonts w:ascii="Arial" w:hAnsi="Arial" w:cs="Arial"/>
              </w:rPr>
              <w:t>9006.59</w:t>
            </w:r>
          </w:p>
        </w:tc>
        <w:tc>
          <w:tcPr>
            <w:tcW w:w="5253" w:type="dxa"/>
            <w:shd w:val="clear" w:color="auto" w:fill="auto"/>
          </w:tcPr>
          <w:p w14:paraId="25A36C92" w14:textId="1E2A40F4" w:rsidR="00844617" w:rsidRPr="00CF7060" w:rsidRDefault="00844617" w:rsidP="006648F4">
            <w:pPr>
              <w:rPr>
                <w:rFonts w:ascii="Arial" w:hAnsi="Arial" w:cs="Arial"/>
              </w:rPr>
            </w:pPr>
            <w:r w:rsidRPr="00CF7060">
              <w:rPr>
                <w:rFonts w:ascii="Arial" w:hAnsi="Arial" w:cs="Arial"/>
              </w:rPr>
              <w:t>-Other cameras: other</w:t>
            </w:r>
          </w:p>
        </w:tc>
        <w:tc>
          <w:tcPr>
            <w:tcW w:w="1578" w:type="dxa"/>
            <w:shd w:val="clear" w:color="auto" w:fill="auto"/>
          </w:tcPr>
          <w:p w14:paraId="0988F0F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48E11E8" w14:textId="77777777" w:rsidTr="00FE0601">
        <w:trPr>
          <w:trHeight w:val="450"/>
        </w:trPr>
        <w:tc>
          <w:tcPr>
            <w:tcW w:w="1524" w:type="dxa"/>
            <w:shd w:val="clear" w:color="auto" w:fill="auto"/>
          </w:tcPr>
          <w:p w14:paraId="7FC6D32B" w14:textId="77777777" w:rsidR="00844617" w:rsidRPr="00CF7060" w:rsidRDefault="00844617" w:rsidP="00844617">
            <w:pPr>
              <w:rPr>
                <w:rFonts w:ascii="Arial" w:hAnsi="Arial" w:cs="Arial"/>
              </w:rPr>
            </w:pPr>
          </w:p>
        </w:tc>
        <w:tc>
          <w:tcPr>
            <w:tcW w:w="1952" w:type="dxa"/>
            <w:shd w:val="clear" w:color="auto" w:fill="auto"/>
          </w:tcPr>
          <w:p w14:paraId="09A015FB" w14:textId="77777777" w:rsidR="00844617" w:rsidRPr="00CF7060" w:rsidRDefault="00844617" w:rsidP="00844617">
            <w:pPr>
              <w:rPr>
                <w:rFonts w:ascii="Arial" w:hAnsi="Arial" w:cs="Arial"/>
              </w:rPr>
            </w:pPr>
            <w:r w:rsidRPr="00CF7060">
              <w:rPr>
                <w:rFonts w:ascii="Arial" w:hAnsi="Arial" w:cs="Arial"/>
              </w:rPr>
              <w:t>9006.61</w:t>
            </w:r>
          </w:p>
        </w:tc>
        <w:tc>
          <w:tcPr>
            <w:tcW w:w="5253" w:type="dxa"/>
            <w:shd w:val="clear" w:color="auto" w:fill="auto"/>
          </w:tcPr>
          <w:p w14:paraId="5D77ED50" w14:textId="09A92C81" w:rsidR="00844617" w:rsidRPr="00CF7060" w:rsidRDefault="00844617" w:rsidP="006648F4">
            <w:pPr>
              <w:rPr>
                <w:rFonts w:ascii="Arial" w:hAnsi="Arial" w:cs="Arial"/>
              </w:rPr>
            </w:pPr>
            <w:r w:rsidRPr="00CF7060">
              <w:rPr>
                <w:rFonts w:ascii="Arial" w:hAnsi="Arial" w:cs="Arial"/>
              </w:rPr>
              <w:t>-Photographic flashlight apparatus and flashbulbs: discharge lamp ("electronic") flashlight apparatus</w:t>
            </w:r>
          </w:p>
        </w:tc>
        <w:tc>
          <w:tcPr>
            <w:tcW w:w="1578" w:type="dxa"/>
            <w:shd w:val="clear" w:color="auto" w:fill="auto"/>
          </w:tcPr>
          <w:p w14:paraId="5CD7F99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C4CF9BA" w14:textId="77777777" w:rsidTr="00FE0601">
        <w:trPr>
          <w:trHeight w:val="255"/>
        </w:trPr>
        <w:tc>
          <w:tcPr>
            <w:tcW w:w="1524" w:type="dxa"/>
            <w:shd w:val="clear" w:color="auto" w:fill="auto"/>
          </w:tcPr>
          <w:p w14:paraId="3951D024" w14:textId="77777777" w:rsidR="00844617" w:rsidRPr="00CF7060" w:rsidRDefault="00844617" w:rsidP="00844617">
            <w:pPr>
              <w:rPr>
                <w:rFonts w:ascii="Arial" w:hAnsi="Arial" w:cs="Arial"/>
              </w:rPr>
            </w:pPr>
          </w:p>
        </w:tc>
        <w:tc>
          <w:tcPr>
            <w:tcW w:w="1952" w:type="dxa"/>
            <w:shd w:val="clear" w:color="auto" w:fill="auto"/>
          </w:tcPr>
          <w:p w14:paraId="12AACD46" w14:textId="77777777" w:rsidR="00844617" w:rsidRPr="00CF7060" w:rsidRDefault="00844617" w:rsidP="00844617">
            <w:pPr>
              <w:rPr>
                <w:rFonts w:ascii="Arial" w:hAnsi="Arial" w:cs="Arial"/>
              </w:rPr>
            </w:pPr>
            <w:r w:rsidRPr="00CF7060">
              <w:rPr>
                <w:rFonts w:ascii="Arial" w:hAnsi="Arial" w:cs="Arial"/>
              </w:rPr>
              <w:t>9006.69</w:t>
            </w:r>
          </w:p>
        </w:tc>
        <w:tc>
          <w:tcPr>
            <w:tcW w:w="5253" w:type="dxa"/>
            <w:shd w:val="clear" w:color="auto" w:fill="auto"/>
          </w:tcPr>
          <w:p w14:paraId="3D91A1E3" w14:textId="2BA663BD" w:rsidR="00844617" w:rsidRPr="00CF7060" w:rsidRDefault="00844617" w:rsidP="006648F4">
            <w:pPr>
              <w:rPr>
                <w:rFonts w:ascii="Arial" w:hAnsi="Arial" w:cs="Arial"/>
              </w:rPr>
            </w:pPr>
            <w:r w:rsidRPr="00CF7060">
              <w:rPr>
                <w:rFonts w:ascii="Arial" w:hAnsi="Arial" w:cs="Arial"/>
              </w:rPr>
              <w:t>-Photographic flashlight apparatus and flashbulbs: other</w:t>
            </w:r>
          </w:p>
        </w:tc>
        <w:tc>
          <w:tcPr>
            <w:tcW w:w="1578" w:type="dxa"/>
            <w:shd w:val="clear" w:color="auto" w:fill="auto"/>
          </w:tcPr>
          <w:p w14:paraId="16FC68C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A10BEF2" w14:textId="77777777" w:rsidTr="00FE0601">
        <w:trPr>
          <w:trHeight w:val="255"/>
        </w:trPr>
        <w:tc>
          <w:tcPr>
            <w:tcW w:w="1524" w:type="dxa"/>
            <w:shd w:val="clear" w:color="auto" w:fill="auto"/>
          </w:tcPr>
          <w:p w14:paraId="6015476F" w14:textId="77777777" w:rsidR="00844617" w:rsidRPr="00CF7060" w:rsidRDefault="00844617" w:rsidP="00844617">
            <w:pPr>
              <w:rPr>
                <w:rFonts w:ascii="Arial" w:hAnsi="Arial" w:cs="Arial"/>
              </w:rPr>
            </w:pPr>
          </w:p>
        </w:tc>
        <w:tc>
          <w:tcPr>
            <w:tcW w:w="1952" w:type="dxa"/>
            <w:shd w:val="clear" w:color="auto" w:fill="auto"/>
          </w:tcPr>
          <w:p w14:paraId="2B6258B3" w14:textId="77777777" w:rsidR="00844617" w:rsidRPr="00CF7060" w:rsidRDefault="00844617" w:rsidP="00844617">
            <w:pPr>
              <w:rPr>
                <w:rFonts w:ascii="Arial" w:hAnsi="Arial" w:cs="Arial"/>
              </w:rPr>
            </w:pPr>
            <w:r w:rsidRPr="00CF7060">
              <w:rPr>
                <w:rFonts w:ascii="Arial" w:hAnsi="Arial" w:cs="Arial"/>
              </w:rPr>
              <w:t>9006.91</w:t>
            </w:r>
          </w:p>
        </w:tc>
        <w:tc>
          <w:tcPr>
            <w:tcW w:w="5253" w:type="dxa"/>
            <w:shd w:val="clear" w:color="auto" w:fill="auto"/>
          </w:tcPr>
          <w:p w14:paraId="76F189AA" w14:textId="20868E15" w:rsidR="00844617" w:rsidRPr="00CF7060" w:rsidRDefault="00844617" w:rsidP="006648F4">
            <w:pPr>
              <w:rPr>
                <w:rFonts w:ascii="Arial" w:hAnsi="Arial" w:cs="Arial"/>
              </w:rPr>
            </w:pPr>
            <w:r w:rsidRPr="00CF7060">
              <w:rPr>
                <w:rFonts w:ascii="Arial" w:hAnsi="Arial" w:cs="Arial"/>
              </w:rPr>
              <w:t>-Parts and accessories: for cameras</w:t>
            </w:r>
          </w:p>
        </w:tc>
        <w:tc>
          <w:tcPr>
            <w:tcW w:w="1578" w:type="dxa"/>
            <w:shd w:val="clear" w:color="auto" w:fill="auto"/>
          </w:tcPr>
          <w:p w14:paraId="2B3B394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3CF4571" w14:textId="77777777" w:rsidTr="00FE0601">
        <w:trPr>
          <w:trHeight w:val="255"/>
        </w:trPr>
        <w:tc>
          <w:tcPr>
            <w:tcW w:w="1524" w:type="dxa"/>
            <w:shd w:val="clear" w:color="auto" w:fill="auto"/>
          </w:tcPr>
          <w:p w14:paraId="0F7A0A35" w14:textId="77777777" w:rsidR="00844617" w:rsidRPr="00CF7060" w:rsidRDefault="00844617" w:rsidP="00844617">
            <w:pPr>
              <w:rPr>
                <w:rFonts w:ascii="Arial" w:hAnsi="Arial" w:cs="Arial"/>
              </w:rPr>
            </w:pPr>
          </w:p>
        </w:tc>
        <w:tc>
          <w:tcPr>
            <w:tcW w:w="1952" w:type="dxa"/>
            <w:shd w:val="clear" w:color="auto" w:fill="auto"/>
          </w:tcPr>
          <w:p w14:paraId="57E640E2" w14:textId="77777777" w:rsidR="00844617" w:rsidRPr="00CF7060" w:rsidRDefault="00844617" w:rsidP="00844617">
            <w:pPr>
              <w:rPr>
                <w:rFonts w:ascii="Arial" w:hAnsi="Arial" w:cs="Arial"/>
              </w:rPr>
            </w:pPr>
            <w:r w:rsidRPr="00CF7060">
              <w:rPr>
                <w:rFonts w:ascii="Arial" w:hAnsi="Arial" w:cs="Arial"/>
              </w:rPr>
              <w:t>9006.99</w:t>
            </w:r>
          </w:p>
        </w:tc>
        <w:tc>
          <w:tcPr>
            <w:tcW w:w="5253" w:type="dxa"/>
            <w:shd w:val="clear" w:color="auto" w:fill="auto"/>
          </w:tcPr>
          <w:p w14:paraId="37540FB2" w14:textId="0CD9E542" w:rsidR="00844617" w:rsidRPr="00CF7060" w:rsidRDefault="00844617" w:rsidP="006648F4">
            <w:pPr>
              <w:rPr>
                <w:rFonts w:ascii="Arial" w:hAnsi="Arial" w:cs="Arial"/>
              </w:rPr>
            </w:pPr>
            <w:r w:rsidRPr="00CF7060">
              <w:rPr>
                <w:rFonts w:ascii="Arial" w:hAnsi="Arial" w:cs="Arial"/>
              </w:rPr>
              <w:t>-Parts and accessories: other</w:t>
            </w:r>
          </w:p>
        </w:tc>
        <w:tc>
          <w:tcPr>
            <w:tcW w:w="1578" w:type="dxa"/>
            <w:shd w:val="clear" w:color="auto" w:fill="auto"/>
          </w:tcPr>
          <w:p w14:paraId="2EEAE13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14003CC" w14:textId="77777777" w:rsidTr="00FE0601">
        <w:trPr>
          <w:trHeight w:val="450"/>
        </w:trPr>
        <w:tc>
          <w:tcPr>
            <w:tcW w:w="1524" w:type="dxa"/>
            <w:shd w:val="clear" w:color="auto" w:fill="auto"/>
          </w:tcPr>
          <w:p w14:paraId="41A7AB96" w14:textId="77777777" w:rsidR="00844617" w:rsidRPr="00CF7060" w:rsidRDefault="00844617" w:rsidP="00844617">
            <w:pPr>
              <w:rPr>
                <w:rFonts w:ascii="Arial" w:hAnsi="Arial" w:cs="Arial"/>
                <w:b/>
                <w:bCs/>
              </w:rPr>
            </w:pPr>
            <w:r w:rsidRPr="00CF7060">
              <w:rPr>
                <w:rFonts w:ascii="Arial" w:hAnsi="Arial" w:cs="Arial"/>
                <w:b/>
                <w:bCs/>
              </w:rPr>
              <w:t>9007</w:t>
            </w:r>
          </w:p>
        </w:tc>
        <w:tc>
          <w:tcPr>
            <w:tcW w:w="1952" w:type="dxa"/>
            <w:shd w:val="clear" w:color="auto" w:fill="auto"/>
          </w:tcPr>
          <w:p w14:paraId="586E616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D9C5476" w14:textId="77777777" w:rsidR="00844617" w:rsidRPr="00CF7060" w:rsidRDefault="00844617" w:rsidP="00844617">
            <w:pPr>
              <w:rPr>
                <w:rFonts w:ascii="Arial" w:hAnsi="Arial" w:cs="Arial"/>
                <w:b/>
                <w:bCs/>
              </w:rPr>
            </w:pPr>
            <w:r w:rsidRPr="00CF7060">
              <w:rPr>
                <w:rFonts w:ascii="Arial" w:hAnsi="Arial" w:cs="Arial"/>
                <w:b/>
                <w:bCs/>
              </w:rPr>
              <w:t>Cinematographic cameras and projectors, whether or not incorporating sound recording or reproducing apparatus:</w:t>
            </w:r>
          </w:p>
        </w:tc>
        <w:tc>
          <w:tcPr>
            <w:tcW w:w="1578" w:type="dxa"/>
            <w:shd w:val="clear" w:color="auto" w:fill="auto"/>
          </w:tcPr>
          <w:p w14:paraId="1160FFBF"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61A37B33" w14:textId="77777777" w:rsidTr="00FE0601">
        <w:trPr>
          <w:trHeight w:val="450"/>
        </w:trPr>
        <w:tc>
          <w:tcPr>
            <w:tcW w:w="1524" w:type="dxa"/>
            <w:shd w:val="clear" w:color="auto" w:fill="auto"/>
          </w:tcPr>
          <w:p w14:paraId="1FDE98E8" w14:textId="77777777" w:rsidR="00844617" w:rsidRPr="00CF7060" w:rsidRDefault="00844617" w:rsidP="00844617">
            <w:pPr>
              <w:rPr>
                <w:rFonts w:ascii="Arial" w:hAnsi="Arial" w:cs="Arial"/>
              </w:rPr>
            </w:pPr>
          </w:p>
        </w:tc>
        <w:tc>
          <w:tcPr>
            <w:tcW w:w="1952" w:type="dxa"/>
            <w:shd w:val="clear" w:color="auto" w:fill="auto"/>
          </w:tcPr>
          <w:p w14:paraId="399CB00F" w14:textId="77777777" w:rsidR="00844617" w:rsidRPr="00CF7060" w:rsidRDefault="00844617" w:rsidP="00844617">
            <w:pPr>
              <w:rPr>
                <w:rFonts w:ascii="Arial" w:hAnsi="Arial" w:cs="Arial"/>
              </w:rPr>
            </w:pPr>
            <w:r w:rsidRPr="00CF7060">
              <w:rPr>
                <w:rFonts w:ascii="Arial" w:hAnsi="Arial" w:cs="Arial"/>
              </w:rPr>
              <w:t>9007.10</w:t>
            </w:r>
          </w:p>
        </w:tc>
        <w:tc>
          <w:tcPr>
            <w:tcW w:w="5253" w:type="dxa"/>
            <w:shd w:val="clear" w:color="auto" w:fill="auto"/>
          </w:tcPr>
          <w:p w14:paraId="4B1AF6A1" w14:textId="77777777" w:rsidR="00844617" w:rsidRPr="00CF7060" w:rsidRDefault="00844617" w:rsidP="00844617">
            <w:pPr>
              <w:rPr>
                <w:rFonts w:ascii="Arial" w:hAnsi="Arial" w:cs="Arial"/>
              </w:rPr>
            </w:pPr>
            <w:r w:rsidRPr="00CF7060">
              <w:rPr>
                <w:rFonts w:ascii="Arial" w:hAnsi="Arial" w:cs="Arial"/>
              </w:rPr>
              <w:t>- Cameras</w:t>
            </w:r>
          </w:p>
        </w:tc>
        <w:tc>
          <w:tcPr>
            <w:tcW w:w="1578" w:type="dxa"/>
            <w:shd w:val="clear" w:color="auto" w:fill="auto"/>
          </w:tcPr>
          <w:p w14:paraId="64746DC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7C6949F" w14:textId="77777777" w:rsidTr="00FE0601">
        <w:trPr>
          <w:trHeight w:val="255"/>
        </w:trPr>
        <w:tc>
          <w:tcPr>
            <w:tcW w:w="1524" w:type="dxa"/>
            <w:shd w:val="clear" w:color="auto" w:fill="auto"/>
          </w:tcPr>
          <w:p w14:paraId="57BA378E" w14:textId="77777777" w:rsidR="00844617" w:rsidRPr="00CF7060" w:rsidRDefault="00844617" w:rsidP="00844617">
            <w:pPr>
              <w:rPr>
                <w:rFonts w:ascii="Arial" w:hAnsi="Arial" w:cs="Arial"/>
                <w:lang w:eastAsia="zh-TW"/>
              </w:rPr>
            </w:pPr>
          </w:p>
        </w:tc>
        <w:tc>
          <w:tcPr>
            <w:tcW w:w="1952" w:type="dxa"/>
            <w:shd w:val="clear" w:color="auto" w:fill="auto"/>
          </w:tcPr>
          <w:p w14:paraId="1DF22F3C" w14:textId="77777777" w:rsidR="00844617" w:rsidRPr="00CF7060" w:rsidRDefault="00844617" w:rsidP="00844617">
            <w:pPr>
              <w:rPr>
                <w:rFonts w:ascii="Arial" w:hAnsi="Arial" w:cs="Arial"/>
              </w:rPr>
            </w:pPr>
            <w:r w:rsidRPr="00CF7060">
              <w:rPr>
                <w:rFonts w:ascii="Arial" w:hAnsi="Arial" w:cs="Arial"/>
              </w:rPr>
              <w:t>9007.20</w:t>
            </w:r>
          </w:p>
        </w:tc>
        <w:tc>
          <w:tcPr>
            <w:tcW w:w="5253" w:type="dxa"/>
            <w:shd w:val="clear" w:color="auto" w:fill="auto"/>
          </w:tcPr>
          <w:p w14:paraId="6F0AD2CE" w14:textId="77777777" w:rsidR="00844617" w:rsidRPr="00CF7060" w:rsidRDefault="00844617" w:rsidP="00844617">
            <w:pPr>
              <w:rPr>
                <w:rFonts w:ascii="Arial" w:hAnsi="Arial" w:cs="Arial"/>
              </w:rPr>
            </w:pPr>
            <w:r w:rsidRPr="00CF7060">
              <w:rPr>
                <w:rFonts w:ascii="Arial" w:hAnsi="Arial" w:cs="Arial"/>
              </w:rPr>
              <w:t>-Projectors</w:t>
            </w:r>
          </w:p>
        </w:tc>
        <w:tc>
          <w:tcPr>
            <w:tcW w:w="1578" w:type="dxa"/>
            <w:shd w:val="clear" w:color="auto" w:fill="auto"/>
          </w:tcPr>
          <w:p w14:paraId="0D462A0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18B561E" w14:textId="77777777" w:rsidTr="00FE0601">
        <w:trPr>
          <w:trHeight w:val="255"/>
        </w:trPr>
        <w:tc>
          <w:tcPr>
            <w:tcW w:w="1524" w:type="dxa"/>
            <w:shd w:val="clear" w:color="auto" w:fill="auto"/>
          </w:tcPr>
          <w:p w14:paraId="7840884D" w14:textId="77777777" w:rsidR="00844617" w:rsidRPr="00CF7060" w:rsidRDefault="00844617" w:rsidP="00844617">
            <w:pPr>
              <w:rPr>
                <w:rFonts w:ascii="Arial" w:hAnsi="Arial" w:cs="Arial"/>
              </w:rPr>
            </w:pPr>
          </w:p>
        </w:tc>
        <w:tc>
          <w:tcPr>
            <w:tcW w:w="1952" w:type="dxa"/>
            <w:shd w:val="clear" w:color="auto" w:fill="auto"/>
          </w:tcPr>
          <w:p w14:paraId="5EB9EB6E" w14:textId="77777777" w:rsidR="00844617" w:rsidRPr="00CF7060" w:rsidRDefault="00844617" w:rsidP="00844617">
            <w:pPr>
              <w:rPr>
                <w:rFonts w:ascii="Arial" w:hAnsi="Arial" w:cs="Arial"/>
              </w:rPr>
            </w:pPr>
            <w:r w:rsidRPr="00CF7060">
              <w:rPr>
                <w:rFonts w:ascii="Arial" w:hAnsi="Arial" w:cs="Arial"/>
              </w:rPr>
              <w:t>9007.91</w:t>
            </w:r>
          </w:p>
        </w:tc>
        <w:tc>
          <w:tcPr>
            <w:tcW w:w="5253" w:type="dxa"/>
            <w:shd w:val="clear" w:color="auto" w:fill="auto"/>
          </w:tcPr>
          <w:p w14:paraId="1D89C5BC" w14:textId="77777777" w:rsidR="00844617" w:rsidRPr="00CF7060" w:rsidRDefault="00844617" w:rsidP="00844617">
            <w:pPr>
              <w:rPr>
                <w:rFonts w:ascii="Arial" w:hAnsi="Arial" w:cs="Arial"/>
              </w:rPr>
            </w:pPr>
            <w:r w:rsidRPr="00CF7060">
              <w:rPr>
                <w:rFonts w:ascii="Arial" w:hAnsi="Arial" w:cs="Arial"/>
              </w:rPr>
              <w:t>--Parts and accessories: for cameras</w:t>
            </w:r>
          </w:p>
        </w:tc>
        <w:tc>
          <w:tcPr>
            <w:tcW w:w="1578" w:type="dxa"/>
            <w:shd w:val="clear" w:color="auto" w:fill="auto"/>
          </w:tcPr>
          <w:p w14:paraId="497390E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AF68E40" w14:textId="77777777" w:rsidTr="00FE0601">
        <w:trPr>
          <w:trHeight w:val="255"/>
        </w:trPr>
        <w:tc>
          <w:tcPr>
            <w:tcW w:w="1524" w:type="dxa"/>
            <w:shd w:val="clear" w:color="auto" w:fill="auto"/>
          </w:tcPr>
          <w:p w14:paraId="0973B96F" w14:textId="77777777" w:rsidR="00844617" w:rsidRPr="00CF7060" w:rsidRDefault="00844617" w:rsidP="00844617">
            <w:pPr>
              <w:rPr>
                <w:rFonts w:ascii="Arial" w:hAnsi="Arial" w:cs="Arial"/>
              </w:rPr>
            </w:pPr>
          </w:p>
        </w:tc>
        <w:tc>
          <w:tcPr>
            <w:tcW w:w="1952" w:type="dxa"/>
            <w:shd w:val="clear" w:color="auto" w:fill="auto"/>
          </w:tcPr>
          <w:p w14:paraId="379D869B" w14:textId="77777777" w:rsidR="00844617" w:rsidRPr="00CF7060" w:rsidRDefault="00844617" w:rsidP="00844617">
            <w:pPr>
              <w:rPr>
                <w:rFonts w:ascii="Arial" w:hAnsi="Arial" w:cs="Arial"/>
              </w:rPr>
            </w:pPr>
            <w:r w:rsidRPr="00CF7060">
              <w:rPr>
                <w:rFonts w:ascii="Arial" w:hAnsi="Arial" w:cs="Arial"/>
              </w:rPr>
              <w:t>9007.92</w:t>
            </w:r>
          </w:p>
        </w:tc>
        <w:tc>
          <w:tcPr>
            <w:tcW w:w="5253" w:type="dxa"/>
            <w:shd w:val="clear" w:color="auto" w:fill="auto"/>
          </w:tcPr>
          <w:p w14:paraId="3141B363" w14:textId="77777777" w:rsidR="00844617" w:rsidRPr="00CF7060" w:rsidRDefault="00844617" w:rsidP="00844617">
            <w:pPr>
              <w:rPr>
                <w:rFonts w:ascii="Arial" w:hAnsi="Arial" w:cs="Arial"/>
              </w:rPr>
            </w:pPr>
            <w:r w:rsidRPr="00CF7060">
              <w:rPr>
                <w:rFonts w:ascii="Arial" w:hAnsi="Arial" w:cs="Arial"/>
              </w:rPr>
              <w:t>--Parts and accessories: for projectors</w:t>
            </w:r>
          </w:p>
        </w:tc>
        <w:tc>
          <w:tcPr>
            <w:tcW w:w="1578" w:type="dxa"/>
            <w:shd w:val="clear" w:color="auto" w:fill="auto"/>
          </w:tcPr>
          <w:p w14:paraId="408BB6F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1BB9673" w14:textId="77777777" w:rsidTr="00FE0601">
        <w:trPr>
          <w:trHeight w:val="450"/>
        </w:trPr>
        <w:tc>
          <w:tcPr>
            <w:tcW w:w="1524" w:type="dxa"/>
            <w:shd w:val="clear" w:color="auto" w:fill="auto"/>
          </w:tcPr>
          <w:p w14:paraId="6FBBFE65" w14:textId="77777777" w:rsidR="00844617" w:rsidRPr="00CF7060" w:rsidRDefault="00844617" w:rsidP="00844617">
            <w:pPr>
              <w:rPr>
                <w:rFonts w:ascii="Arial" w:hAnsi="Arial" w:cs="Arial"/>
                <w:b/>
                <w:bCs/>
              </w:rPr>
            </w:pPr>
            <w:r w:rsidRPr="00CF7060">
              <w:rPr>
                <w:rFonts w:ascii="Arial" w:hAnsi="Arial" w:cs="Arial"/>
                <w:b/>
                <w:bCs/>
              </w:rPr>
              <w:t>9008</w:t>
            </w:r>
          </w:p>
        </w:tc>
        <w:tc>
          <w:tcPr>
            <w:tcW w:w="1952" w:type="dxa"/>
            <w:shd w:val="clear" w:color="auto" w:fill="auto"/>
          </w:tcPr>
          <w:p w14:paraId="1A1B5E0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6F31DC4" w14:textId="77777777" w:rsidR="00844617" w:rsidRPr="00CF7060" w:rsidRDefault="00844617" w:rsidP="00844617">
            <w:pPr>
              <w:rPr>
                <w:rFonts w:ascii="Arial" w:hAnsi="Arial" w:cs="Arial"/>
                <w:b/>
                <w:bCs/>
              </w:rPr>
            </w:pPr>
            <w:r w:rsidRPr="00CF7060">
              <w:rPr>
                <w:rFonts w:ascii="Arial" w:hAnsi="Arial" w:cs="Arial"/>
                <w:b/>
                <w:bCs/>
              </w:rPr>
              <w:t>Image projectors, other than cinematographic; photographic (other than cinematographic) enlargers and reducers:</w:t>
            </w:r>
          </w:p>
        </w:tc>
        <w:tc>
          <w:tcPr>
            <w:tcW w:w="1578" w:type="dxa"/>
            <w:shd w:val="clear" w:color="auto" w:fill="auto"/>
          </w:tcPr>
          <w:p w14:paraId="57C9BF45"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75E7259A" w14:textId="77777777" w:rsidTr="00FE0601">
        <w:trPr>
          <w:trHeight w:val="255"/>
        </w:trPr>
        <w:tc>
          <w:tcPr>
            <w:tcW w:w="1524" w:type="dxa"/>
            <w:shd w:val="clear" w:color="auto" w:fill="auto"/>
          </w:tcPr>
          <w:p w14:paraId="4487B88E" w14:textId="77777777" w:rsidR="00844617" w:rsidRPr="00CF7060" w:rsidRDefault="00844617" w:rsidP="00844617">
            <w:pPr>
              <w:rPr>
                <w:rFonts w:ascii="Arial" w:hAnsi="Arial" w:cs="Arial"/>
                <w:lang w:eastAsia="zh-TW"/>
              </w:rPr>
            </w:pPr>
          </w:p>
        </w:tc>
        <w:tc>
          <w:tcPr>
            <w:tcW w:w="1952" w:type="dxa"/>
            <w:shd w:val="clear" w:color="auto" w:fill="auto"/>
          </w:tcPr>
          <w:p w14:paraId="25C00651" w14:textId="77777777" w:rsidR="00844617" w:rsidRPr="00CF7060" w:rsidRDefault="00844617" w:rsidP="00844617">
            <w:pPr>
              <w:rPr>
                <w:rFonts w:ascii="Arial" w:hAnsi="Arial" w:cs="Arial"/>
              </w:rPr>
            </w:pPr>
            <w:r w:rsidRPr="00CF7060">
              <w:rPr>
                <w:rFonts w:ascii="Arial" w:hAnsi="Arial" w:cs="Arial"/>
              </w:rPr>
              <w:t>9008.50</w:t>
            </w:r>
          </w:p>
        </w:tc>
        <w:tc>
          <w:tcPr>
            <w:tcW w:w="5253" w:type="dxa"/>
            <w:shd w:val="clear" w:color="auto" w:fill="auto"/>
          </w:tcPr>
          <w:p w14:paraId="52BF0606" w14:textId="77777777" w:rsidR="00844617" w:rsidRPr="00CF7060" w:rsidRDefault="00844617" w:rsidP="00844617">
            <w:pPr>
              <w:rPr>
                <w:rFonts w:ascii="Arial" w:hAnsi="Arial" w:cs="Arial"/>
              </w:rPr>
            </w:pPr>
            <w:r w:rsidRPr="00CF7060">
              <w:rPr>
                <w:rFonts w:ascii="Arial" w:hAnsi="Arial" w:cs="Arial"/>
              </w:rPr>
              <w:t>- Projectors, enlargers and reducers</w:t>
            </w:r>
          </w:p>
        </w:tc>
        <w:tc>
          <w:tcPr>
            <w:tcW w:w="1578" w:type="dxa"/>
            <w:shd w:val="clear" w:color="auto" w:fill="auto"/>
          </w:tcPr>
          <w:p w14:paraId="055701A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1D64F7A" w14:textId="77777777" w:rsidTr="00FE0601">
        <w:trPr>
          <w:trHeight w:val="255"/>
        </w:trPr>
        <w:tc>
          <w:tcPr>
            <w:tcW w:w="1524" w:type="dxa"/>
            <w:shd w:val="clear" w:color="auto" w:fill="auto"/>
          </w:tcPr>
          <w:p w14:paraId="3F9A7F27" w14:textId="77777777" w:rsidR="00844617" w:rsidRPr="00CF7060" w:rsidRDefault="00844617" w:rsidP="00844617">
            <w:pPr>
              <w:rPr>
                <w:rFonts w:ascii="Arial" w:hAnsi="Arial" w:cs="Arial"/>
                <w:lang w:eastAsia="zh-TW"/>
              </w:rPr>
            </w:pPr>
          </w:p>
        </w:tc>
        <w:tc>
          <w:tcPr>
            <w:tcW w:w="1952" w:type="dxa"/>
            <w:shd w:val="clear" w:color="auto" w:fill="auto"/>
          </w:tcPr>
          <w:p w14:paraId="250CDEE6" w14:textId="77777777" w:rsidR="00844617" w:rsidRPr="00CF7060" w:rsidRDefault="00844617" w:rsidP="00844617">
            <w:pPr>
              <w:rPr>
                <w:rFonts w:ascii="Arial" w:hAnsi="Arial" w:cs="Arial"/>
              </w:rPr>
            </w:pPr>
            <w:r w:rsidRPr="00CF7060">
              <w:rPr>
                <w:rFonts w:ascii="Arial" w:hAnsi="Arial" w:cs="Arial"/>
              </w:rPr>
              <w:t>9008.90</w:t>
            </w:r>
          </w:p>
        </w:tc>
        <w:tc>
          <w:tcPr>
            <w:tcW w:w="5253" w:type="dxa"/>
            <w:shd w:val="clear" w:color="auto" w:fill="auto"/>
          </w:tcPr>
          <w:p w14:paraId="79CFEE53" w14:textId="77777777" w:rsidR="00844617" w:rsidRPr="00CF7060" w:rsidRDefault="00844617" w:rsidP="00844617">
            <w:pPr>
              <w:rPr>
                <w:rFonts w:ascii="Arial" w:hAnsi="Arial" w:cs="Arial"/>
              </w:rPr>
            </w:pPr>
            <w:r w:rsidRPr="00CF7060">
              <w:rPr>
                <w:rFonts w:ascii="Arial" w:hAnsi="Arial" w:cs="Arial"/>
              </w:rPr>
              <w:t>-Parts and accessories</w:t>
            </w:r>
          </w:p>
        </w:tc>
        <w:tc>
          <w:tcPr>
            <w:tcW w:w="1578" w:type="dxa"/>
            <w:shd w:val="clear" w:color="auto" w:fill="auto"/>
          </w:tcPr>
          <w:p w14:paraId="38F6DF03"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2D52AFA" w14:textId="77777777" w:rsidTr="00FE0601">
        <w:trPr>
          <w:trHeight w:val="900"/>
        </w:trPr>
        <w:tc>
          <w:tcPr>
            <w:tcW w:w="1524" w:type="dxa"/>
            <w:shd w:val="clear" w:color="auto" w:fill="auto"/>
          </w:tcPr>
          <w:p w14:paraId="45B3EFE9" w14:textId="77777777" w:rsidR="00844617" w:rsidRPr="00CF7060" w:rsidRDefault="00844617" w:rsidP="00844617">
            <w:pPr>
              <w:rPr>
                <w:rFonts w:ascii="Arial" w:hAnsi="Arial" w:cs="Arial"/>
                <w:b/>
                <w:bCs/>
              </w:rPr>
            </w:pPr>
            <w:r w:rsidRPr="00CF7060">
              <w:rPr>
                <w:rFonts w:ascii="Arial" w:hAnsi="Arial" w:cs="Arial"/>
                <w:b/>
                <w:bCs/>
              </w:rPr>
              <w:t>9010</w:t>
            </w:r>
          </w:p>
        </w:tc>
        <w:tc>
          <w:tcPr>
            <w:tcW w:w="1952" w:type="dxa"/>
            <w:shd w:val="clear" w:color="auto" w:fill="auto"/>
            <w:noWrap/>
          </w:tcPr>
          <w:p w14:paraId="2307896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32EDA07" w14:textId="77777777" w:rsidR="00844617" w:rsidRPr="00CF7060" w:rsidRDefault="00844617" w:rsidP="00844617">
            <w:pPr>
              <w:rPr>
                <w:rFonts w:ascii="Arial" w:hAnsi="Arial" w:cs="Arial"/>
                <w:b/>
                <w:bCs/>
              </w:rPr>
            </w:pPr>
            <w:r w:rsidRPr="00CF7060">
              <w:rPr>
                <w:rFonts w:ascii="Arial" w:hAnsi="Arial" w:cs="Arial"/>
                <w:b/>
                <w:bCs/>
              </w:rPr>
              <w:t>Apparatus and equipment for photographic (including cinematographic) laboratories, not specified or included elsewhere in this chapter; negatoscopes; projection screens:</w:t>
            </w:r>
          </w:p>
        </w:tc>
        <w:tc>
          <w:tcPr>
            <w:tcW w:w="1578" w:type="dxa"/>
            <w:shd w:val="clear" w:color="auto" w:fill="auto"/>
          </w:tcPr>
          <w:p w14:paraId="676F45C9"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6FEB2A52" w14:textId="77777777" w:rsidTr="00FE0601">
        <w:trPr>
          <w:trHeight w:val="675"/>
        </w:trPr>
        <w:tc>
          <w:tcPr>
            <w:tcW w:w="1524" w:type="dxa"/>
            <w:shd w:val="clear" w:color="auto" w:fill="auto"/>
          </w:tcPr>
          <w:p w14:paraId="36DE956F" w14:textId="77777777" w:rsidR="00844617" w:rsidRPr="00CF7060" w:rsidRDefault="00844617" w:rsidP="00844617">
            <w:pPr>
              <w:rPr>
                <w:rFonts w:ascii="Arial" w:hAnsi="Arial" w:cs="Arial"/>
              </w:rPr>
            </w:pPr>
          </w:p>
        </w:tc>
        <w:tc>
          <w:tcPr>
            <w:tcW w:w="1952" w:type="dxa"/>
            <w:shd w:val="clear" w:color="auto" w:fill="auto"/>
          </w:tcPr>
          <w:p w14:paraId="14178A49" w14:textId="77777777" w:rsidR="00844617" w:rsidRPr="00CF7060" w:rsidRDefault="00844617" w:rsidP="00844617">
            <w:pPr>
              <w:rPr>
                <w:rFonts w:ascii="Arial" w:hAnsi="Arial" w:cs="Arial"/>
              </w:rPr>
            </w:pPr>
            <w:r w:rsidRPr="00CF7060">
              <w:rPr>
                <w:rFonts w:ascii="Arial" w:hAnsi="Arial" w:cs="Arial"/>
              </w:rPr>
              <w:t>9010.10</w:t>
            </w:r>
          </w:p>
        </w:tc>
        <w:tc>
          <w:tcPr>
            <w:tcW w:w="5253" w:type="dxa"/>
            <w:shd w:val="clear" w:color="auto" w:fill="auto"/>
          </w:tcPr>
          <w:p w14:paraId="6620C685" w14:textId="77777777" w:rsidR="00844617" w:rsidRPr="00CF7060" w:rsidRDefault="00844617" w:rsidP="00844617">
            <w:pPr>
              <w:rPr>
                <w:rFonts w:ascii="Arial" w:hAnsi="Arial" w:cs="Arial"/>
              </w:rPr>
            </w:pPr>
            <w:r w:rsidRPr="00CF7060">
              <w:rPr>
                <w:rFonts w:ascii="Arial" w:hAnsi="Arial" w:cs="Arial"/>
              </w:rPr>
              <w:t>-Apparatus and equipment for automatically developing photographic (including cinematographic) film or paper in rolls or for automatically exposing developed film to rolls of photographic paper</w:t>
            </w:r>
          </w:p>
        </w:tc>
        <w:tc>
          <w:tcPr>
            <w:tcW w:w="1578" w:type="dxa"/>
            <w:shd w:val="clear" w:color="auto" w:fill="auto"/>
          </w:tcPr>
          <w:p w14:paraId="126CB86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EF426FD" w14:textId="77777777" w:rsidTr="00FE0601">
        <w:trPr>
          <w:trHeight w:val="450"/>
        </w:trPr>
        <w:tc>
          <w:tcPr>
            <w:tcW w:w="1524" w:type="dxa"/>
            <w:shd w:val="clear" w:color="auto" w:fill="auto"/>
          </w:tcPr>
          <w:p w14:paraId="2BC38300" w14:textId="77777777" w:rsidR="00844617" w:rsidRPr="00CF7060" w:rsidRDefault="00844617" w:rsidP="00844617">
            <w:pPr>
              <w:rPr>
                <w:rFonts w:ascii="Arial" w:hAnsi="Arial" w:cs="Arial"/>
              </w:rPr>
            </w:pPr>
          </w:p>
        </w:tc>
        <w:tc>
          <w:tcPr>
            <w:tcW w:w="1952" w:type="dxa"/>
            <w:shd w:val="clear" w:color="auto" w:fill="auto"/>
          </w:tcPr>
          <w:p w14:paraId="0685708B" w14:textId="77777777" w:rsidR="00844617" w:rsidRPr="00CF7060" w:rsidRDefault="00844617" w:rsidP="00844617">
            <w:pPr>
              <w:rPr>
                <w:rFonts w:ascii="Arial" w:hAnsi="Arial" w:cs="Arial"/>
              </w:rPr>
            </w:pPr>
            <w:r w:rsidRPr="00CF7060">
              <w:rPr>
                <w:rFonts w:ascii="Arial" w:hAnsi="Arial" w:cs="Arial"/>
              </w:rPr>
              <w:t>9010.50</w:t>
            </w:r>
          </w:p>
        </w:tc>
        <w:tc>
          <w:tcPr>
            <w:tcW w:w="5253" w:type="dxa"/>
            <w:shd w:val="clear" w:color="auto" w:fill="auto"/>
          </w:tcPr>
          <w:p w14:paraId="483B3A4B" w14:textId="77777777" w:rsidR="00844617" w:rsidRPr="00CF7060" w:rsidRDefault="00844617" w:rsidP="00844617">
            <w:pPr>
              <w:rPr>
                <w:rFonts w:ascii="Arial" w:hAnsi="Arial" w:cs="Arial"/>
              </w:rPr>
            </w:pPr>
            <w:r w:rsidRPr="00CF7060">
              <w:rPr>
                <w:rFonts w:ascii="Arial" w:hAnsi="Arial" w:cs="Arial"/>
              </w:rPr>
              <w:t>--Other apparatus and equipment for photographic (including cinematographic) laboratories; negatoscopes</w:t>
            </w:r>
          </w:p>
        </w:tc>
        <w:tc>
          <w:tcPr>
            <w:tcW w:w="1578" w:type="dxa"/>
            <w:shd w:val="clear" w:color="auto" w:fill="auto"/>
          </w:tcPr>
          <w:p w14:paraId="2338391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1778C74" w14:textId="77777777" w:rsidTr="00FE0601">
        <w:trPr>
          <w:trHeight w:val="255"/>
        </w:trPr>
        <w:tc>
          <w:tcPr>
            <w:tcW w:w="1524" w:type="dxa"/>
            <w:shd w:val="clear" w:color="auto" w:fill="auto"/>
          </w:tcPr>
          <w:p w14:paraId="378891C0" w14:textId="77777777" w:rsidR="00844617" w:rsidRPr="00CF7060" w:rsidRDefault="00844617" w:rsidP="00844617">
            <w:pPr>
              <w:rPr>
                <w:rFonts w:ascii="Arial" w:hAnsi="Arial" w:cs="Arial"/>
              </w:rPr>
            </w:pPr>
          </w:p>
        </w:tc>
        <w:tc>
          <w:tcPr>
            <w:tcW w:w="1952" w:type="dxa"/>
            <w:shd w:val="clear" w:color="auto" w:fill="auto"/>
          </w:tcPr>
          <w:p w14:paraId="0D4C446D" w14:textId="77777777" w:rsidR="00844617" w:rsidRPr="00CF7060" w:rsidRDefault="00844617" w:rsidP="00844617">
            <w:pPr>
              <w:rPr>
                <w:rFonts w:ascii="Arial" w:hAnsi="Arial" w:cs="Arial"/>
              </w:rPr>
            </w:pPr>
            <w:r w:rsidRPr="00CF7060">
              <w:rPr>
                <w:rFonts w:ascii="Arial" w:hAnsi="Arial" w:cs="Arial"/>
              </w:rPr>
              <w:t>9010.60</w:t>
            </w:r>
          </w:p>
        </w:tc>
        <w:tc>
          <w:tcPr>
            <w:tcW w:w="5253" w:type="dxa"/>
            <w:shd w:val="clear" w:color="auto" w:fill="auto"/>
          </w:tcPr>
          <w:p w14:paraId="41E9BCA0" w14:textId="77777777" w:rsidR="00844617" w:rsidRPr="00CF7060" w:rsidRDefault="00844617" w:rsidP="00844617">
            <w:pPr>
              <w:rPr>
                <w:rFonts w:ascii="Arial" w:hAnsi="Arial" w:cs="Arial"/>
              </w:rPr>
            </w:pPr>
            <w:r w:rsidRPr="00CF7060">
              <w:rPr>
                <w:rFonts w:ascii="Arial" w:hAnsi="Arial" w:cs="Arial"/>
              </w:rPr>
              <w:t>-Projection screens</w:t>
            </w:r>
          </w:p>
        </w:tc>
        <w:tc>
          <w:tcPr>
            <w:tcW w:w="1578" w:type="dxa"/>
            <w:shd w:val="clear" w:color="auto" w:fill="auto"/>
          </w:tcPr>
          <w:p w14:paraId="3EF6145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DACC8B3" w14:textId="77777777" w:rsidTr="00FE0601">
        <w:trPr>
          <w:trHeight w:val="255"/>
        </w:trPr>
        <w:tc>
          <w:tcPr>
            <w:tcW w:w="1524" w:type="dxa"/>
            <w:shd w:val="clear" w:color="auto" w:fill="auto"/>
          </w:tcPr>
          <w:p w14:paraId="6253E3C1" w14:textId="77777777" w:rsidR="00844617" w:rsidRPr="00CF7060" w:rsidRDefault="00844617" w:rsidP="00844617">
            <w:pPr>
              <w:rPr>
                <w:rFonts w:ascii="Arial" w:hAnsi="Arial" w:cs="Arial"/>
              </w:rPr>
            </w:pPr>
          </w:p>
        </w:tc>
        <w:tc>
          <w:tcPr>
            <w:tcW w:w="1952" w:type="dxa"/>
            <w:shd w:val="clear" w:color="auto" w:fill="auto"/>
          </w:tcPr>
          <w:p w14:paraId="475543FF" w14:textId="77777777" w:rsidR="00844617" w:rsidRPr="00CF7060" w:rsidRDefault="00844617" w:rsidP="00844617">
            <w:pPr>
              <w:rPr>
                <w:rFonts w:ascii="Arial" w:hAnsi="Arial" w:cs="Arial"/>
              </w:rPr>
            </w:pPr>
            <w:r w:rsidRPr="00CF7060">
              <w:rPr>
                <w:rFonts w:ascii="Arial" w:hAnsi="Arial" w:cs="Arial"/>
              </w:rPr>
              <w:t>9010.90</w:t>
            </w:r>
          </w:p>
        </w:tc>
        <w:tc>
          <w:tcPr>
            <w:tcW w:w="5253" w:type="dxa"/>
            <w:shd w:val="clear" w:color="auto" w:fill="auto"/>
          </w:tcPr>
          <w:p w14:paraId="2D1E6D9F" w14:textId="77777777" w:rsidR="00844617" w:rsidRPr="00CF7060" w:rsidRDefault="00844617" w:rsidP="00844617">
            <w:pPr>
              <w:rPr>
                <w:rFonts w:ascii="Arial" w:hAnsi="Arial" w:cs="Arial"/>
              </w:rPr>
            </w:pPr>
            <w:r w:rsidRPr="00CF7060">
              <w:rPr>
                <w:rFonts w:ascii="Arial" w:hAnsi="Arial" w:cs="Arial"/>
              </w:rPr>
              <w:t>-Parts and accessories</w:t>
            </w:r>
          </w:p>
        </w:tc>
        <w:tc>
          <w:tcPr>
            <w:tcW w:w="1578" w:type="dxa"/>
            <w:shd w:val="clear" w:color="auto" w:fill="auto"/>
          </w:tcPr>
          <w:p w14:paraId="03603A6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162B42F" w14:textId="77777777" w:rsidTr="00FE0601">
        <w:trPr>
          <w:trHeight w:val="675"/>
        </w:trPr>
        <w:tc>
          <w:tcPr>
            <w:tcW w:w="1524" w:type="dxa"/>
            <w:shd w:val="clear" w:color="auto" w:fill="auto"/>
          </w:tcPr>
          <w:p w14:paraId="089C419D" w14:textId="77777777" w:rsidR="00844617" w:rsidRPr="00CF7060" w:rsidRDefault="00844617" w:rsidP="00844617">
            <w:pPr>
              <w:rPr>
                <w:rFonts w:ascii="Arial" w:hAnsi="Arial" w:cs="Arial"/>
                <w:b/>
                <w:bCs/>
              </w:rPr>
            </w:pPr>
            <w:r w:rsidRPr="00CF7060">
              <w:rPr>
                <w:rFonts w:ascii="Arial" w:hAnsi="Arial" w:cs="Arial"/>
                <w:b/>
                <w:bCs/>
              </w:rPr>
              <w:t>9011</w:t>
            </w:r>
          </w:p>
        </w:tc>
        <w:tc>
          <w:tcPr>
            <w:tcW w:w="1952" w:type="dxa"/>
            <w:shd w:val="clear" w:color="auto" w:fill="auto"/>
          </w:tcPr>
          <w:p w14:paraId="6D8DDB8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62CC746" w14:textId="77777777" w:rsidR="00844617" w:rsidRPr="00CF7060" w:rsidRDefault="00844617" w:rsidP="00844617">
            <w:pPr>
              <w:rPr>
                <w:rFonts w:ascii="Arial" w:hAnsi="Arial" w:cs="Arial"/>
                <w:b/>
                <w:bCs/>
              </w:rPr>
            </w:pPr>
            <w:r w:rsidRPr="00CF7060">
              <w:rPr>
                <w:rFonts w:ascii="Arial" w:hAnsi="Arial" w:cs="Arial"/>
                <w:b/>
                <w:bCs/>
              </w:rPr>
              <w:t>Compound optical microscopes, including those for photomicrography, cinephotomicrography or microprojection:</w:t>
            </w:r>
          </w:p>
        </w:tc>
        <w:tc>
          <w:tcPr>
            <w:tcW w:w="1578" w:type="dxa"/>
            <w:shd w:val="clear" w:color="auto" w:fill="auto"/>
          </w:tcPr>
          <w:p w14:paraId="2EE5CFD4"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3B120A3F" w14:textId="77777777" w:rsidTr="00FE0601">
        <w:trPr>
          <w:trHeight w:val="255"/>
        </w:trPr>
        <w:tc>
          <w:tcPr>
            <w:tcW w:w="1524" w:type="dxa"/>
            <w:shd w:val="clear" w:color="auto" w:fill="auto"/>
          </w:tcPr>
          <w:p w14:paraId="02A74373" w14:textId="77777777" w:rsidR="00844617" w:rsidRPr="00CF7060" w:rsidRDefault="00844617" w:rsidP="00844617">
            <w:pPr>
              <w:rPr>
                <w:rFonts w:ascii="Arial" w:hAnsi="Arial" w:cs="Arial"/>
              </w:rPr>
            </w:pPr>
          </w:p>
        </w:tc>
        <w:tc>
          <w:tcPr>
            <w:tcW w:w="1952" w:type="dxa"/>
            <w:shd w:val="clear" w:color="auto" w:fill="auto"/>
          </w:tcPr>
          <w:p w14:paraId="65D3341E" w14:textId="77777777" w:rsidR="00844617" w:rsidRPr="00CF7060" w:rsidRDefault="00844617" w:rsidP="00844617">
            <w:pPr>
              <w:rPr>
                <w:rFonts w:ascii="Arial" w:hAnsi="Arial" w:cs="Arial"/>
              </w:rPr>
            </w:pPr>
            <w:r w:rsidRPr="00CF7060">
              <w:rPr>
                <w:rFonts w:ascii="Arial" w:hAnsi="Arial" w:cs="Arial"/>
              </w:rPr>
              <w:t>9011.10</w:t>
            </w:r>
          </w:p>
        </w:tc>
        <w:tc>
          <w:tcPr>
            <w:tcW w:w="5253" w:type="dxa"/>
            <w:shd w:val="clear" w:color="auto" w:fill="auto"/>
          </w:tcPr>
          <w:p w14:paraId="72835C95" w14:textId="77777777" w:rsidR="00844617" w:rsidRPr="00CF7060" w:rsidRDefault="00844617" w:rsidP="00844617">
            <w:pPr>
              <w:rPr>
                <w:rFonts w:ascii="Arial" w:hAnsi="Arial" w:cs="Arial"/>
              </w:rPr>
            </w:pPr>
            <w:r w:rsidRPr="00CF7060">
              <w:rPr>
                <w:rFonts w:ascii="Arial" w:hAnsi="Arial" w:cs="Arial"/>
              </w:rPr>
              <w:t>-Stereoscopic microscopes</w:t>
            </w:r>
          </w:p>
        </w:tc>
        <w:tc>
          <w:tcPr>
            <w:tcW w:w="1578" w:type="dxa"/>
            <w:shd w:val="clear" w:color="auto" w:fill="auto"/>
          </w:tcPr>
          <w:p w14:paraId="3483B05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9A78576" w14:textId="77777777" w:rsidTr="00FE0601">
        <w:trPr>
          <w:trHeight w:val="450"/>
        </w:trPr>
        <w:tc>
          <w:tcPr>
            <w:tcW w:w="1524" w:type="dxa"/>
            <w:shd w:val="clear" w:color="auto" w:fill="auto"/>
          </w:tcPr>
          <w:p w14:paraId="3E1FF5A5" w14:textId="77777777" w:rsidR="00844617" w:rsidRPr="00CF7060" w:rsidRDefault="00844617" w:rsidP="00844617">
            <w:pPr>
              <w:rPr>
                <w:rFonts w:ascii="Arial" w:hAnsi="Arial" w:cs="Arial"/>
              </w:rPr>
            </w:pPr>
          </w:p>
        </w:tc>
        <w:tc>
          <w:tcPr>
            <w:tcW w:w="1952" w:type="dxa"/>
            <w:shd w:val="clear" w:color="auto" w:fill="auto"/>
          </w:tcPr>
          <w:p w14:paraId="6B1F7DDA" w14:textId="77777777" w:rsidR="00844617" w:rsidRPr="00CF7060" w:rsidRDefault="00844617" w:rsidP="00844617">
            <w:pPr>
              <w:rPr>
                <w:rFonts w:ascii="Arial" w:hAnsi="Arial" w:cs="Arial"/>
              </w:rPr>
            </w:pPr>
            <w:r w:rsidRPr="00CF7060">
              <w:rPr>
                <w:rFonts w:ascii="Arial" w:hAnsi="Arial" w:cs="Arial"/>
              </w:rPr>
              <w:t>9011.20</w:t>
            </w:r>
          </w:p>
        </w:tc>
        <w:tc>
          <w:tcPr>
            <w:tcW w:w="5253" w:type="dxa"/>
            <w:shd w:val="clear" w:color="auto" w:fill="auto"/>
          </w:tcPr>
          <w:p w14:paraId="322BF5E7" w14:textId="77777777" w:rsidR="00844617" w:rsidRPr="00CF7060" w:rsidRDefault="00844617" w:rsidP="00844617">
            <w:pPr>
              <w:rPr>
                <w:rFonts w:ascii="Arial" w:hAnsi="Arial" w:cs="Arial"/>
              </w:rPr>
            </w:pPr>
            <w:r w:rsidRPr="00CF7060">
              <w:rPr>
                <w:rFonts w:ascii="Arial" w:hAnsi="Arial" w:cs="Arial"/>
              </w:rPr>
              <w:t>-Other microscopes, for photomicrography, cinephotomicrography or microprojection</w:t>
            </w:r>
          </w:p>
        </w:tc>
        <w:tc>
          <w:tcPr>
            <w:tcW w:w="1578" w:type="dxa"/>
            <w:shd w:val="clear" w:color="auto" w:fill="auto"/>
          </w:tcPr>
          <w:p w14:paraId="5B85735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4ED6812" w14:textId="77777777" w:rsidTr="00FE0601">
        <w:trPr>
          <w:trHeight w:val="255"/>
        </w:trPr>
        <w:tc>
          <w:tcPr>
            <w:tcW w:w="1524" w:type="dxa"/>
            <w:shd w:val="clear" w:color="auto" w:fill="auto"/>
          </w:tcPr>
          <w:p w14:paraId="1AB7CF12" w14:textId="77777777" w:rsidR="00844617" w:rsidRPr="00CF7060" w:rsidRDefault="00844617" w:rsidP="00844617">
            <w:pPr>
              <w:rPr>
                <w:rFonts w:ascii="Arial" w:hAnsi="Arial" w:cs="Arial"/>
              </w:rPr>
            </w:pPr>
          </w:p>
        </w:tc>
        <w:tc>
          <w:tcPr>
            <w:tcW w:w="1952" w:type="dxa"/>
            <w:shd w:val="clear" w:color="auto" w:fill="auto"/>
          </w:tcPr>
          <w:p w14:paraId="188F98CB" w14:textId="77777777" w:rsidR="00844617" w:rsidRPr="00CF7060" w:rsidRDefault="00844617" w:rsidP="00844617">
            <w:pPr>
              <w:rPr>
                <w:rFonts w:ascii="Arial" w:hAnsi="Arial" w:cs="Arial"/>
              </w:rPr>
            </w:pPr>
            <w:r w:rsidRPr="00CF7060">
              <w:rPr>
                <w:rFonts w:ascii="Arial" w:hAnsi="Arial" w:cs="Arial"/>
              </w:rPr>
              <w:t>9011.80</w:t>
            </w:r>
          </w:p>
        </w:tc>
        <w:tc>
          <w:tcPr>
            <w:tcW w:w="5253" w:type="dxa"/>
            <w:shd w:val="clear" w:color="auto" w:fill="auto"/>
          </w:tcPr>
          <w:p w14:paraId="57E56083" w14:textId="77777777" w:rsidR="00844617" w:rsidRPr="00CF7060" w:rsidRDefault="00844617" w:rsidP="00844617">
            <w:pPr>
              <w:rPr>
                <w:rFonts w:ascii="Arial" w:hAnsi="Arial" w:cs="Arial"/>
              </w:rPr>
            </w:pPr>
            <w:r w:rsidRPr="00CF7060">
              <w:rPr>
                <w:rFonts w:ascii="Arial" w:hAnsi="Arial" w:cs="Arial"/>
              </w:rPr>
              <w:t>-Other microscopes</w:t>
            </w:r>
          </w:p>
        </w:tc>
        <w:tc>
          <w:tcPr>
            <w:tcW w:w="1578" w:type="dxa"/>
            <w:shd w:val="clear" w:color="auto" w:fill="auto"/>
          </w:tcPr>
          <w:p w14:paraId="15B4675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EC2AE9E" w14:textId="77777777" w:rsidTr="00FE0601">
        <w:trPr>
          <w:trHeight w:val="255"/>
        </w:trPr>
        <w:tc>
          <w:tcPr>
            <w:tcW w:w="1524" w:type="dxa"/>
            <w:shd w:val="clear" w:color="auto" w:fill="auto"/>
          </w:tcPr>
          <w:p w14:paraId="62BE50DB" w14:textId="77777777" w:rsidR="00844617" w:rsidRPr="00CF7060" w:rsidRDefault="00844617" w:rsidP="00844617">
            <w:pPr>
              <w:rPr>
                <w:rFonts w:ascii="Arial" w:hAnsi="Arial" w:cs="Arial"/>
              </w:rPr>
            </w:pPr>
          </w:p>
        </w:tc>
        <w:tc>
          <w:tcPr>
            <w:tcW w:w="1952" w:type="dxa"/>
            <w:shd w:val="clear" w:color="auto" w:fill="auto"/>
          </w:tcPr>
          <w:p w14:paraId="3A30C4FD" w14:textId="77777777" w:rsidR="00844617" w:rsidRPr="00CF7060" w:rsidRDefault="00844617" w:rsidP="00844617">
            <w:pPr>
              <w:rPr>
                <w:rFonts w:ascii="Arial" w:hAnsi="Arial" w:cs="Arial"/>
              </w:rPr>
            </w:pPr>
            <w:r w:rsidRPr="00CF7060">
              <w:rPr>
                <w:rFonts w:ascii="Arial" w:hAnsi="Arial" w:cs="Arial"/>
              </w:rPr>
              <w:t>9011.90</w:t>
            </w:r>
          </w:p>
        </w:tc>
        <w:tc>
          <w:tcPr>
            <w:tcW w:w="5253" w:type="dxa"/>
            <w:shd w:val="clear" w:color="auto" w:fill="auto"/>
          </w:tcPr>
          <w:p w14:paraId="7C01F92B" w14:textId="77777777" w:rsidR="00844617" w:rsidRPr="00CF7060" w:rsidRDefault="00844617" w:rsidP="00844617">
            <w:pPr>
              <w:rPr>
                <w:rFonts w:ascii="Arial" w:hAnsi="Arial" w:cs="Arial"/>
              </w:rPr>
            </w:pPr>
            <w:r w:rsidRPr="00CF7060">
              <w:rPr>
                <w:rFonts w:ascii="Arial" w:hAnsi="Arial" w:cs="Arial"/>
              </w:rPr>
              <w:t>-Parts and accessories</w:t>
            </w:r>
          </w:p>
        </w:tc>
        <w:tc>
          <w:tcPr>
            <w:tcW w:w="1578" w:type="dxa"/>
            <w:shd w:val="clear" w:color="auto" w:fill="auto"/>
          </w:tcPr>
          <w:p w14:paraId="72C0EFF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60B002D" w14:textId="77777777" w:rsidTr="00FE0601">
        <w:trPr>
          <w:trHeight w:val="450"/>
        </w:trPr>
        <w:tc>
          <w:tcPr>
            <w:tcW w:w="1524" w:type="dxa"/>
            <w:shd w:val="clear" w:color="auto" w:fill="auto"/>
          </w:tcPr>
          <w:p w14:paraId="3DB1E626" w14:textId="77777777" w:rsidR="00844617" w:rsidRPr="00CF7060" w:rsidRDefault="00844617" w:rsidP="00844617">
            <w:pPr>
              <w:rPr>
                <w:rFonts w:ascii="Arial" w:hAnsi="Arial" w:cs="Arial"/>
                <w:b/>
                <w:bCs/>
              </w:rPr>
            </w:pPr>
            <w:r w:rsidRPr="00CF7060">
              <w:rPr>
                <w:rFonts w:ascii="Arial" w:hAnsi="Arial" w:cs="Arial"/>
                <w:b/>
                <w:bCs/>
              </w:rPr>
              <w:t>9012</w:t>
            </w:r>
          </w:p>
        </w:tc>
        <w:tc>
          <w:tcPr>
            <w:tcW w:w="1952" w:type="dxa"/>
            <w:shd w:val="clear" w:color="auto" w:fill="auto"/>
          </w:tcPr>
          <w:p w14:paraId="6CD7184B"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2CBE2F2" w14:textId="77777777" w:rsidR="00844617" w:rsidRPr="00CF7060" w:rsidRDefault="00844617" w:rsidP="00844617">
            <w:pPr>
              <w:rPr>
                <w:rFonts w:ascii="Arial" w:hAnsi="Arial" w:cs="Arial"/>
                <w:b/>
                <w:bCs/>
              </w:rPr>
            </w:pPr>
            <w:r w:rsidRPr="00CF7060">
              <w:rPr>
                <w:rFonts w:ascii="Arial" w:hAnsi="Arial" w:cs="Arial"/>
                <w:b/>
                <w:bCs/>
              </w:rPr>
              <w:t>Microscopes other than optical microscopes; diffraction apparatus:</w:t>
            </w:r>
          </w:p>
        </w:tc>
        <w:tc>
          <w:tcPr>
            <w:tcW w:w="1578" w:type="dxa"/>
            <w:shd w:val="clear" w:color="auto" w:fill="auto"/>
          </w:tcPr>
          <w:p w14:paraId="32CE0E65"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0DC9F4D6" w14:textId="77777777" w:rsidTr="00FE0601">
        <w:trPr>
          <w:trHeight w:val="450"/>
        </w:trPr>
        <w:tc>
          <w:tcPr>
            <w:tcW w:w="1524" w:type="dxa"/>
            <w:shd w:val="clear" w:color="auto" w:fill="auto"/>
          </w:tcPr>
          <w:p w14:paraId="0F127CC4" w14:textId="77777777" w:rsidR="00844617" w:rsidRPr="00CF7060" w:rsidRDefault="00844617" w:rsidP="00844617">
            <w:pPr>
              <w:rPr>
                <w:rFonts w:ascii="Arial" w:hAnsi="Arial" w:cs="Arial"/>
              </w:rPr>
            </w:pPr>
          </w:p>
        </w:tc>
        <w:tc>
          <w:tcPr>
            <w:tcW w:w="1952" w:type="dxa"/>
            <w:shd w:val="clear" w:color="auto" w:fill="auto"/>
          </w:tcPr>
          <w:p w14:paraId="53492A71" w14:textId="77777777" w:rsidR="00844617" w:rsidRPr="00CF7060" w:rsidRDefault="00844617" w:rsidP="00844617">
            <w:pPr>
              <w:rPr>
                <w:rFonts w:ascii="Arial" w:hAnsi="Arial" w:cs="Arial"/>
              </w:rPr>
            </w:pPr>
            <w:r w:rsidRPr="00CF7060">
              <w:rPr>
                <w:rFonts w:ascii="Arial" w:hAnsi="Arial" w:cs="Arial"/>
              </w:rPr>
              <w:t>9012.10</w:t>
            </w:r>
          </w:p>
        </w:tc>
        <w:tc>
          <w:tcPr>
            <w:tcW w:w="5253" w:type="dxa"/>
            <w:shd w:val="clear" w:color="auto" w:fill="auto"/>
          </w:tcPr>
          <w:p w14:paraId="38EE1694" w14:textId="77777777" w:rsidR="00844617" w:rsidRPr="00CF7060" w:rsidRDefault="00844617" w:rsidP="00844617">
            <w:pPr>
              <w:rPr>
                <w:rFonts w:ascii="Arial" w:hAnsi="Arial" w:cs="Arial"/>
              </w:rPr>
            </w:pPr>
            <w:r w:rsidRPr="00CF7060">
              <w:rPr>
                <w:rFonts w:ascii="Arial" w:hAnsi="Arial" w:cs="Arial"/>
              </w:rPr>
              <w:t>-Microscopes other than optical microscopes and diffraction apparatus</w:t>
            </w:r>
          </w:p>
        </w:tc>
        <w:tc>
          <w:tcPr>
            <w:tcW w:w="1578" w:type="dxa"/>
            <w:shd w:val="clear" w:color="auto" w:fill="auto"/>
          </w:tcPr>
          <w:p w14:paraId="20E50A5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E60CE1D" w14:textId="77777777" w:rsidTr="00FE0601">
        <w:trPr>
          <w:trHeight w:val="255"/>
        </w:trPr>
        <w:tc>
          <w:tcPr>
            <w:tcW w:w="1524" w:type="dxa"/>
            <w:shd w:val="clear" w:color="auto" w:fill="auto"/>
          </w:tcPr>
          <w:p w14:paraId="17C271B0" w14:textId="77777777" w:rsidR="00844617" w:rsidRPr="00CF7060" w:rsidRDefault="00844617" w:rsidP="00844617">
            <w:pPr>
              <w:rPr>
                <w:rFonts w:ascii="Arial" w:hAnsi="Arial" w:cs="Arial"/>
              </w:rPr>
            </w:pPr>
          </w:p>
        </w:tc>
        <w:tc>
          <w:tcPr>
            <w:tcW w:w="1952" w:type="dxa"/>
            <w:shd w:val="clear" w:color="auto" w:fill="auto"/>
          </w:tcPr>
          <w:p w14:paraId="19902C68" w14:textId="77777777" w:rsidR="00844617" w:rsidRPr="00CF7060" w:rsidRDefault="00844617" w:rsidP="00844617">
            <w:pPr>
              <w:rPr>
                <w:rFonts w:ascii="Arial" w:hAnsi="Arial" w:cs="Arial"/>
              </w:rPr>
            </w:pPr>
            <w:r w:rsidRPr="00CF7060">
              <w:rPr>
                <w:rFonts w:ascii="Arial" w:hAnsi="Arial" w:cs="Arial"/>
              </w:rPr>
              <w:t>9012.90</w:t>
            </w:r>
          </w:p>
        </w:tc>
        <w:tc>
          <w:tcPr>
            <w:tcW w:w="5253" w:type="dxa"/>
            <w:shd w:val="clear" w:color="auto" w:fill="auto"/>
          </w:tcPr>
          <w:p w14:paraId="4B043F7D" w14:textId="77777777" w:rsidR="00844617" w:rsidRPr="00CF7060" w:rsidRDefault="00844617" w:rsidP="00844617">
            <w:pPr>
              <w:rPr>
                <w:rFonts w:ascii="Arial" w:hAnsi="Arial" w:cs="Arial"/>
              </w:rPr>
            </w:pPr>
            <w:r w:rsidRPr="00CF7060">
              <w:rPr>
                <w:rFonts w:ascii="Arial" w:hAnsi="Arial" w:cs="Arial"/>
              </w:rPr>
              <w:t>-Parts and accessories</w:t>
            </w:r>
          </w:p>
        </w:tc>
        <w:tc>
          <w:tcPr>
            <w:tcW w:w="1578" w:type="dxa"/>
            <w:shd w:val="clear" w:color="auto" w:fill="auto"/>
          </w:tcPr>
          <w:p w14:paraId="7D04709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42AEFFE" w14:textId="77777777" w:rsidTr="00FE0601">
        <w:trPr>
          <w:trHeight w:val="900"/>
        </w:trPr>
        <w:tc>
          <w:tcPr>
            <w:tcW w:w="1524" w:type="dxa"/>
            <w:shd w:val="clear" w:color="auto" w:fill="auto"/>
          </w:tcPr>
          <w:p w14:paraId="52D00646" w14:textId="77777777" w:rsidR="00844617" w:rsidRPr="00CF7060" w:rsidRDefault="00844617" w:rsidP="00844617">
            <w:pPr>
              <w:rPr>
                <w:rFonts w:ascii="Arial" w:hAnsi="Arial" w:cs="Arial"/>
                <w:b/>
                <w:bCs/>
              </w:rPr>
            </w:pPr>
            <w:r w:rsidRPr="00CF7060">
              <w:rPr>
                <w:rFonts w:ascii="Arial" w:hAnsi="Arial" w:cs="Arial"/>
                <w:b/>
                <w:bCs/>
              </w:rPr>
              <w:t>9013</w:t>
            </w:r>
          </w:p>
        </w:tc>
        <w:tc>
          <w:tcPr>
            <w:tcW w:w="1952" w:type="dxa"/>
            <w:shd w:val="clear" w:color="auto" w:fill="auto"/>
          </w:tcPr>
          <w:p w14:paraId="118DA02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1466B50" w14:textId="77777777" w:rsidR="00844617" w:rsidRPr="00FB5F12" w:rsidRDefault="00844617" w:rsidP="00844617">
            <w:pPr>
              <w:rPr>
                <w:rFonts w:ascii="Arial" w:hAnsi="Arial" w:cs="Arial"/>
                <w:b/>
                <w:bCs/>
                <w:lang w:val="en-NZ"/>
              </w:rPr>
            </w:pPr>
            <w:r w:rsidRPr="00FB5F12">
              <w:rPr>
                <w:rFonts w:ascii="Arial" w:hAnsi="Arial" w:cs="Arial"/>
                <w:b/>
                <w:bCs/>
                <w:lang w:val="en-NZ"/>
              </w:rPr>
              <w:t xml:space="preserve">Lasers, other than laser diodes; other optical appliances and instruments, not specified or included elsewhere in this </w:t>
            </w:r>
          </w:p>
          <w:p w14:paraId="058F9FCD" w14:textId="77777777" w:rsidR="00844617" w:rsidRPr="00CF7060" w:rsidRDefault="00844617" w:rsidP="00844617">
            <w:pPr>
              <w:rPr>
                <w:rFonts w:ascii="Arial" w:hAnsi="Arial" w:cs="Arial"/>
                <w:b/>
                <w:bCs/>
              </w:rPr>
            </w:pPr>
            <w:r w:rsidRPr="00FB5F12">
              <w:rPr>
                <w:rFonts w:ascii="Arial" w:hAnsi="Arial" w:cs="Arial"/>
                <w:b/>
                <w:bCs/>
                <w:lang w:val="en-NZ"/>
              </w:rPr>
              <w:t>Chapter.</w:t>
            </w:r>
          </w:p>
        </w:tc>
        <w:tc>
          <w:tcPr>
            <w:tcW w:w="1578" w:type="dxa"/>
            <w:shd w:val="clear" w:color="auto" w:fill="auto"/>
          </w:tcPr>
          <w:p w14:paraId="71F236BD"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25756B81" w14:textId="77777777" w:rsidTr="00FE0601">
        <w:trPr>
          <w:trHeight w:val="675"/>
        </w:trPr>
        <w:tc>
          <w:tcPr>
            <w:tcW w:w="1524" w:type="dxa"/>
            <w:shd w:val="clear" w:color="auto" w:fill="auto"/>
          </w:tcPr>
          <w:p w14:paraId="2E45E37A" w14:textId="77777777" w:rsidR="00844617" w:rsidRPr="00CF7060" w:rsidRDefault="00844617" w:rsidP="00844617">
            <w:pPr>
              <w:rPr>
                <w:rFonts w:ascii="Arial" w:hAnsi="Arial" w:cs="Arial"/>
              </w:rPr>
            </w:pPr>
          </w:p>
        </w:tc>
        <w:tc>
          <w:tcPr>
            <w:tcW w:w="1952" w:type="dxa"/>
            <w:shd w:val="clear" w:color="auto" w:fill="auto"/>
          </w:tcPr>
          <w:p w14:paraId="4A349111" w14:textId="77777777" w:rsidR="00844617" w:rsidRPr="00CF7060" w:rsidRDefault="00844617" w:rsidP="00844617">
            <w:pPr>
              <w:rPr>
                <w:rFonts w:ascii="Arial" w:hAnsi="Arial" w:cs="Arial"/>
              </w:rPr>
            </w:pPr>
            <w:r w:rsidRPr="00CF7060">
              <w:rPr>
                <w:rFonts w:ascii="Arial" w:hAnsi="Arial" w:cs="Arial"/>
              </w:rPr>
              <w:t>9013.10</w:t>
            </w:r>
          </w:p>
        </w:tc>
        <w:tc>
          <w:tcPr>
            <w:tcW w:w="5253" w:type="dxa"/>
            <w:shd w:val="clear" w:color="auto" w:fill="auto"/>
          </w:tcPr>
          <w:p w14:paraId="5DAE1988" w14:textId="77777777" w:rsidR="00844617" w:rsidRPr="00CF7060" w:rsidRDefault="00844617" w:rsidP="00844617">
            <w:pPr>
              <w:rPr>
                <w:rFonts w:ascii="Arial" w:hAnsi="Arial" w:cs="Arial"/>
              </w:rPr>
            </w:pPr>
            <w:r w:rsidRPr="00CF7060">
              <w:rPr>
                <w:rFonts w:ascii="Arial" w:hAnsi="Arial" w:cs="Arial"/>
              </w:rPr>
              <w:t>--Telescopic sights for fitting to arms; periscopes; telescopes designed to form parts of machines, appliances, instruments or apparatus of this chapter or section XVI</w:t>
            </w:r>
          </w:p>
        </w:tc>
        <w:tc>
          <w:tcPr>
            <w:tcW w:w="1578" w:type="dxa"/>
            <w:shd w:val="clear" w:color="auto" w:fill="auto"/>
          </w:tcPr>
          <w:p w14:paraId="7B1666D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969BD0B" w14:textId="77777777" w:rsidTr="00FE0601">
        <w:trPr>
          <w:trHeight w:val="255"/>
        </w:trPr>
        <w:tc>
          <w:tcPr>
            <w:tcW w:w="1524" w:type="dxa"/>
            <w:shd w:val="clear" w:color="auto" w:fill="auto"/>
          </w:tcPr>
          <w:p w14:paraId="24A9FC52" w14:textId="77777777" w:rsidR="00844617" w:rsidRPr="00CF7060" w:rsidRDefault="00844617" w:rsidP="00844617">
            <w:pPr>
              <w:rPr>
                <w:rFonts w:ascii="Arial" w:hAnsi="Arial" w:cs="Arial"/>
              </w:rPr>
            </w:pPr>
          </w:p>
        </w:tc>
        <w:tc>
          <w:tcPr>
            <w:tcW w:w="1952" w:type="dxa"/>
            <w:shd w:val="clear" w:color="auto" w:fill="auto"/>
          </w:tcPr>
          <w:p w14:paraId="2841A211" w14:textId="77777777" w:rsidR="00844617" w:rsidRPr="00CF7060" w:rsidRDefault="00844617" w:rsidP="00844617">
            <w:pPr>
              <w:rPr>
                <w:rFonts w:ascii="Arial" w:hAnsi="Arial" w:cs="Arial"/>
              </w:rPr>
            </w:pPr>
            <w:r w:rsidRPr="00CF7060">
              <w:rPr>
                <w:rFonts w:ascii="Arial" w:hAnsi="Arial" w:cs="Arial"/>
              </w:rPr>
              <w:t>9013.20</w:t>
            </w:r>
          </w:p>
        </w:tc>
        <w:tc>
          <w:tcPr>
            <w:tcW w:w="5253" w:type="dxa"/>
            <w:shd w:val="clear" w:color="auto" w:fill="auto"/>
          </w:tcPr>
          <w:p w14:paraId="78F33C91" w14:textId="77777777" w:rsidR="00844617" w:rsidRPr="00CF7060" w:rsidRDefault="00844617" w:rsidP="00844617">
            <w:pPr>
              <w:rPr>
                <w:rFonts w:ascii="Arial" w:hAnsi="Arial" w:cs="Arial"/>
              </w:rPr>
            </w:pPr>
            <w:r w:rsidRPr="00CF7060">
              <w:rPr>
                <w:rFonts w:ascii="Arial" w:hAnsi="Arial" w:cs="Arial"/>
              </w:rPr>
              <w:t>-Lasers, other than laser diodes</w:t>
            </w:r>
          </w:p>
        </w:tc>
        <w:tc>
          <w:tcPr>
            <w:tcW w:w="1578" w:type="dxa"/>
            <w:shd w:val="clear" w:color="auto" w:fill="auto"/>
          </w:tcPr>
          <w:p w14:paraId="2667711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FD49758" w14:textId="77777777" w:rsidTr="00FE0601">
        <w:trPr>
          <w:trHeight w:val="255"/>
        </w:trPr>
        <w:tc>
          <w:tcPr>
            <w:tcW w:w="1524" w:type="dxa"/>
            <w:shd w:val="clear" w:color="auto" w:fill="auto"/>
          </w:tcPr>
          <w:p w14:paraId="1886325B" w14:textId="77777777" w:rsidR="00844617" w:rsidRPr="00CF7060" w:rsidRDefault="00844617" w:rsidP="00844617">
            <w:pPr>
              <w:rPr>
                <w:rFonts w:ascii="Arial" w:hAnsi="Arial" w:cs="Arial"/>
              </w:rPr>
            </w:pPr>
          </w:p>
        </w:tc>
        <w:tc>
          <w:tcPr>
            <w:tcW w:w="1952" w:type="dxa"/>
            <w:shd w:val="clear" w:color="auto" w:fill="auto"/>
          </w:tcPr>
          <w:p w14:paraId="6F467AFD" w14:textId="77777777" w:rsidR="00844617" w:rsidRPr="00CF7060" w:rsidRDefault="00844617" w:rsidP="00844617">
            <w:pPr>
              <w:rPr>
                <w:rFonts w:ascii="Arial" w:hAnsi="Arial" w:cs="Arial"/>
              </w:rPr>
            </w:pPr>
            <w:r w:rsidRPr="00CF7060">
              <w:rPr>
                <w:rFonts w:ascii="Arial" w:hAnsi="Arial" w:cs="Arial"/>
              </w:rPr>
              <w:t>9013.80</w:t>
            </w:r>
          </w:p>
        </w:tc>
        <w:tc>
          <w:tcPr>
            <w:tcW w:w="5253" w:type="dxa"/>
            <w:shd w:val="clear" w:color="auto" w:fill="auto"/>
          </w:tcPr>
          <w:p w14:paraId="7DE92302" w14:textId="77777777" w:rsidR="00844617" w:rsidRPr="00CF7060" w:rsidRDefault="00844617" w:rsidP="00844617">
            <w:pPr>
              <w:rPr>
                <w:rFonts w:ascii="Arial" w:hAnsi="Arial" w:cs="Arial"/>
              </w:rPr>
            </w:pPr>
            <w:r w:rsidRPr="00CF7060">
              <w:rPr>
                <w:rFonts w:ascii="Arial" w:hAnsi="Arial" w:cs="Arial"/>
              </w:rPr>
              <w:t>-Other devices, appliances and instruments</w:t>
            </w:r>
          </w:p>
        </w:tc>
        <w:tc>
          <w:tcPr>
            <w:tcW w:w="1578" w:type="dxa"/>
            <w:shd w:val="clear" w:color="auto" w:fill="auto"/>
          </w:tcPr>
          <w:p w14:paraId="73F1018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3EF3005" w14:textId="77777777" w:rsidTr="00FE0601">
        <w:trPr>
          <w:trHeight w:val="255"/>
        </w:trPr>
        <w:tc>
          <w:tcPr>
            <w:tcW w:w="1524" w:type="dxa"/>
            <w:shd w:val="clear" w:color="auto" w:fill="auto"/>
          </w:tcPr>
          <w:p w14:paraId="19BEFC30" w14:textId="77777777" w:rsidR="00844617" w:rsidRPr="00CF7060" w:rsidRDefault="00844617" w:rsidP="00844617">
            <w:pPr>
              <w:rPr>
                <w:rFonts w:ascii="Arial" w:hAnsi="Arial" w:cs="Arial"/>
              </w:rPr>
            </w:pPr>
          </w:p>
        </w:tc>
        <w:tc>
          <w:tcPr>
            <w:tcW w:w="1952" w:type="dxa"/>
            <w:shd w:val="clear" w:color="auto" w:fill="auto"/>
          </w:tcPr>
          <w:p w14:paraId="4EDD8299" w14:textId="77777777" w:rsidR="00844617" w:rsidRPr="00CF7060" w:rsidRDefault="00844617" w:rsidP="00844617">
            <w:pPr>
              <w:rPr>
                <w:rFonts w:ascii="Arial" w:hAnsi="Arial" w:cs="Arial"/>
              </w:rPr>
            </w:pPr>
            <w:r w:rsidRPr="00CF7060">
              <w:rPr>
                <w:rFonts w:ascii="Arial" w:hAnsi="Arial" w:cs="Arial"/>
              </w:rPr>
              <w:t>9013.90</w:t>
            </w:r>
          </w:p>
        </w:tc>
        <w:tc>
          <w:tcPr>
            <w:tcW w:w="5253" w:type="dxa"/>
            <w:shd w:val="clear" w:color="auto" w:fill="auto"/>
          </w:tcPr>
          <w:p w14:paraId="22E7F429" w14:textId="77777777" w:rsidR="00844617" w:rsidRPr="00CF7060" w:rsidRDefault="00844617" w:rsidP="00844617">
            <w:pPr>
              <w:rPr>
                <w:rFonts w:ascii="Arial" w:hAnsi="Arial" w:cs="Arial"/>
              </w:rPr>
            </w:pPr>
            <w:r w:rsidRPr="00CF7060">
              <w:rPr>
                <w:rFonts w:ascii="Arial" w:hAnsi="Arial" w:cs="Arial"/>
              </w:rPr>
              <w:t>-Parts and accessories</w:t>
            </w:r>
          </w:p>
        </w:tc>
        <w:tc>
          <w:tcPr>
            <w:tcW w:w="1578" w:type="dxa"/>
            <w:shd w:val="clear" w:color="auto" w:fill="auto"/>
          </w:tcPr>
          <w:p w14:paraId="378E94CC"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EDE6013" w14:textId="77777777" w:rsidTr="00FE0601">
        <w:trPr>
          <w:trHeight w:val="450"/>
        </w:trPr>
        <w:tc>
          <w:tcPr>
            <w:tcW w:w="1524" w:type="dxa"/>
            <w:shd w:val="clear" w:color="auto" w:fill="auto"/>
          </w:tcPr>
          <w:p w14:paraId="3A122ED2" w14:textId="77777777" w:rsidR="00844617" w:rsidRPr="00CF7060" w:rsidRDefault="00844617" w:rsidP="00844617">
            <w:pPr>
              <w:rPr>
                <w:rFonts w:ascii="Arial" w:hAnsi="Arial" w:cs="Arial"/>
                <w:b/>
                <w:bCs/>
              </w:rPr>
            </w:pPr>
            <w:r w:rsidRPr="00CF7060">
              <w:rPr>
                <w:rFonts w:ascii="Arial" w:hAnsi="Arial" w:cs="Arial"/>
                <w:b/>
                <w:bCs/>
              </w:rPr>
              <w:t>9014</w:t>
            </w:r>
          </w:p>
        </w:tc>
        <w:tc>
          <w:tcPr>
            <w:tcW w:w="1952" w:type="dxa"/>
            <w:shd w:val="clear" w:color="auto" w:fill="auto"/>
          </w:tcPr>
          <w:p w14:paraId="669B03A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3E7336B" w14:textId="77777777" w:rsidR="00844617" w:rsidRPr="00CF7060" w:rsidRDefault="00844617" w:rsidP="00844617">
            <w:pPr>
              <w:rPr>
                <w:rFonts w:ascii="Arial" w:hAnsi="Arial" w:cs="Arial"/>
                <w:b/>
                <w:bCs/>
              </w:rPr>
            </w:pPr>
            <w:r w:rsidRPr="00CF7060">
              <w:rPr>
                <w:rFonts w:ascii="Arial" w:hAnsi="Arial" w:cs="Arial"/>
                <w:b/>
                <w:bCs/>
              </w:rPr>
              <w:t>Direction finding compasses; other navigational instruments and appliances:</w:t>
            </w:r>
          </w:p>
        </w:tc>
        <w:tc>
          <w:tcPr>
            <w:tcW w:w="1578" w:type="dxa"/>
            <w:shd w:val="clear" w:color="auto" w:fill="auto"/>
          </w:tcPr>
          <w:p w14:paraId="37AC7A58"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64662D82" w14:textId="77777777" w:rsidTr="00FE0601">
        <w:trPr>
          <w:trHeight w:val="255"/>
        </w:trPr>
        <w:tc>
          <w:tcPr>
            <w:tcW w:w="1524" w:type="dxa"/>
            <w:shd w:val="clear" w:color="auto" w:fill="auto"/>
          </w:tcPr>
          <w:p w14:paraId="6418BE7F" w14:textId="77777777" w:rsidR="00844617" w:rsidRPr="00CF7060" w:rsidRDefault="00844617" w:rsidP="00844617">
            <w:pPr>
              <w:rPr>
                <w:rFonts w:ascii="Arial" w:hAnsi="Arial" w:cs="Arial"/>
              </w:rPr>
            </w:pPr>
          </w:p>
        </w:tc>
        <w:tc>
          <w:tcPr>
            <w:tcW w:w="1952" w:type="dxa"/>
            <w:shd w:val="clear" w:color="auto" w:fill="auto"/>
          </w:tcPr>
          <w:p w14:paraId="2451093F" w14:textId="77777777" w:rsidR="00844617" w:rsidRPr="00CF7060" w:rsidRDefault="00844617" w:rsidP="00844617">
            <w:pPr>
              <w:rPr>
                <w:rFonts w:ascii="Arial" w:hAnsi="Arial" w:cs="Arial"/>
              </w:rPr>
            </w:pPr>
            <w:r w:rsidRPr="00CF7060">
              <w:rPr>
                <w:rFonts w:ascii="Arial" w:hAnsi="Arial" w:cs="Arial"/>
              </w:rPr>
              <w:t>9014.10</w:t>
            </w:r>
          </w:p>
        </w:tc>
        <w:tc>
          <w:tcPr>
            <w:tcW w:w="5253" w:type="dxa"/>
            <w:shd w:val="clear" w:color="auto" w:fill="auto"/>
          </w:tcPr>
          <w:p w14:paraId="53DC7A12" w14:textId="77777777" w:rsidR="00844617" w:rsidRPr="00CF7060" w:rsidRDefault="00844617" w:rsidP="00844617">
            <w:pPr>
              <w:rPr>
                <w:rFonts w:ascii="Arial" w:hAnsi="Arial" w:cs="Arial"/>
              </w:rPr>
            </w:pPr>
            <w:r w:rsidRPr="00CF7060">
              <w:rPr>
                <w:rFonts w:ascii="Arial" w:hAnsi="Arial" w:cs="Arial"/>
              </w:rPr>
              <w:t>-Direction finding compasses</w:t>
            </w:r>
          </w:p>
        </w:tc>
        <w:tc>
          <w:tcPr>
            <w:tcW w:w="1578" w:type="dxa"/>
            <w:shd w:val="clear" w:color="auto" w:fill="auto"/>
          </w:tcPr>
          <w:p w14:paraId="4C43E99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5B026E3" w14:textId="77777777" w:rsidTr="00FE0601">
        <w:trPr>
          <w:trHeight w:val="450"/>
        </w:trPr>
        <w:tc>
          <w:tcPr>
            <w:tcW w:w="1524" w:type="dxa"/>
            <w:shd w:val="clear" w:color="auto" w:fill="auto"/>
          </w:tcPr>
          <w:p w14:paraId="3EECCFA2" w14:textId="77777777" w:rsidR="00844617" w:rsidRPr="00CF7060" w:rsidRDefault="00844617" w:rsidP="00844617">
            <w:pPr>
              <w:rPr>
                <w:rFonts w:ascii="Arial" w:hAnsi="Arial" w:cs="Arial"/>
              </w:rPr>
            </w:pPr>
          </w:p>
        </w:tc>
        <w:tc>
          <w:tcPr>
            <w:tcW w:w="1952" w:type="dxa"/>
            <w:shd w:val="clear" w:color="auto" w:fill="auto"/>
          </w:tcPr>
          <w:p w14:paraId="1DE659E9" w14:textId="77777777" w:rsidR="00844617" w:rsidRPr="00CF7060" w:rsidRDefault="00844617" w:rsidP="00844617">
            <w:pPr>
              <w:rPr>
                <w:rFonts w:ascii="Arial" w:hAnsi="Arial" w:cs="Arial"/>
              </w:rPr>
            </w:pPr>
            <w:r w:rsidRPr="00CF7060">
              <w:rPr>
                <w:rFonts w:ascii="Arial" w:hAnsi="Arial" w:cs="Arial"/>
              </w:rPr>
              <w:t>9014.20</w:t>
            </w:r>
          </w:p>
        </w:tc>
        <w:tc>
          <w:tcPr>
            <w:tcW w:w="5253" w:type="dxa"/>
            <w:shd w:val="clear" w:color="auto" w:fill="auto"/>
          </w:tcPr>
          <w:p w14:paraId="2914143E" w14:textId="77777777" w:rsidR="00844617" w:rsidRPr="00CF7060" w:rsidRDefault="00844617" w:rsidP="00844617">
            <w:pPr>
              <w:rPr>
                <w:rFonts w:ascii="Arial" w:hAnsi="Arial" w:cs="Arial"/>
              </w:rPr>
            </w:pPr>
            <w:r w:rsidRPr="00CF7060">
              <w:rPr>
                <w:rFonts w:ascii="Arial" w:hAnsi="Arial" w:cs="Arial"/>
              </w:rPr>
              <w:t>-Instruments and appliances for aeronautical or space navigation (other than compasses)</w:t>
            </w:r>
          </w:p>
        </w:tc>
        <w:tc>
          <w:tcPr>
            <w:tcW w:w="1578" w:type="dxa"/>
            <w:shd w:val="clear" w:color="auto" w:fill="auto"/>
          </w:tcPr>
          <w:p w14:paraId="025944C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4B14E14" w14:textId="77777777" w:rsidTr="00FE0601">
        <w:trPr>
          <w:trHeight w:val="255"/>
        </w:trPr>
        <w:tc>
          <w:tcPr>
            <w:tcW w:w="1524" w:type="dxa"/>
            <w:shd w:val="clear" w:color="auto" w:fill="auto"/>
          </w:tcPr>
          <w:p w14:paraId="41D0ACD5" w14:textId="77777777" w:rsidR="00844617" w:rsidRPr="00CF7060" w:rsidRDefault="00844617" w:rsidP="00844617">
            <w:pPr>
              <w:rPr>
                <w:rFonts w:ascii="Arial" w:hAnsi="Arial" w:cs="Arial"/>
              </w:rPr>
            </w:pPr>
          </w:p>
        </w:tc>
        <w:tc>
          <w:tcPr>
            <w:tcW w:w="1952" w:type="dxa"/>
            <w:shd w:val="clear" w:color="auto" w:fill="auto"/>
          </w:tcPr>
          <w:p w14:paraId="7D83341A" w14:textId="77777777" w:rsidR="00844617" w:rsidRPr="00CF7060" w:rsidRDefault="00844617" w:rsidP="00844617">
            <w:pPr>
              <w:rPr>
                <w:rFonts w:ascii="Arial" w:hAnsi="Arial" w:cs="Arial"/>
              </w:rPr>
            </w:pPr>
            <w:r w:rsidRPr="00CF7060">
              <w:rPr>
                <w:rFonts w:ascii="Arial" w:hAnsi="Arial" w:cs="Arial"/>
              </w:rPr>
              <w:t>9014.80</w:t>
            </w:r>
          </w:p>
        </w:tc>
        <w:tc>
          <w:tcPr>
            <w:tcW w:w="5253" w:type="dxa"/>
            <w:shd w:val="clear" w:color="auto" w:fill="auto"/>
          </w:tcPr>
          <w:p w14:paraId="2D72C9A6" w14:textId="77777777" w:rsidR="00844617" w:rsidRPr="00CF7060" w:rsidRDefault="00844617" w:rsidP="00844617">
            <w:pPr>
              <w:rPr>
                <w:rFonts w:ascii="Arial" w:hAnsi="Arial" w:cs="Arial"/>
              </w:rPr>
            </w:pPr>
            <w:r w:rsidRPr="00CF7060">
              <w:rPr>
                <w:rFonts w:ascii="Arial" w:hAnsi="Arial" w:cs="Arial"/>
              </w:rPr>
              <w:t>-Other instruments and appliances</w:t>
            </w:r>
          </w:p>
        </w:tc>
        <w:tc>
          <w:tcPr>
            <w:tcW w:w="1578" w:type="dxa"/>
            <w:shd w:val="clear" w:color="auto" w:fill="auto"/>
          </w:tcPr>
          <w:p w14:paraId="27AEB70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7F60274" w14:textId="77777777" w:rsidTr="00FE0601">
        <w:trPr>
          <w:trHeight w:val="255"/>
        </w:trPr>
        <w:tc>
          <w:tcPr>
            <w:tcW w:w="1524" w:type="dxa"/>
            <w:shd w:val="clear" w:color="auto" w:fill="auto"/>
          </w:tcPr>
          <w:p w14:paraId="510D45BB" w14:textId="77777777" w:rsidR="00844617" w:rsidRPr="00CF7060" w:rsidRDefault="00844617" w:rsidP="00844617">
            <w:pPr>
              <w:rPr>
                <w:rFonts w:ascii="Arial" w:hAnsi="Arial" w:cs="Arial"/>
              </w:rPr>
            </w:pPr>
          </w:p>
        </w:tc>
        <w:tc>
          <w:tcPr>
            <w:tcW w:w="1952" w:type="dxa"/>
            <w:shd w:val="clear" w:color="auto" w:fill="auto"/>
          </w:tcPr>
          <w:p w14:paraId="05390981" w14:textId="77777777" w:rsidR="00844617" w:rsidRPr="00CF7060" w:rsidRDefault="00844617" w:rsidP="00844617">
            <w:pPr>
              <w:rPr>
                <w:rFonts w:ascii="Arial" w:hAnsi="Arial" w:cs="Arial"/>
              </w:rPr>
            </w:pPr>
            <w:r w:rsidRPr="00CF7060">
              <w:rPr>
                <w:rFonts w:ascii="Arial" w:hAnsi="Arial" w:cs="Arial"/>
              </w:rPr>
              <w:t>9014.90</w:t>
            </w:r>
          </w:p>
        </w:tc>
        <w:tc>
          <w:tcPr>
            <w:tcW w:w="5253" w:type="dxa"/>
            <w:shd w:val="clear" w:color="auto" w:fill="auto"/>
          </w:tcPr>
          <w:p w14:paraId="782E42EC" w14:textId="77777777" w:rsidR="00844617" w:rsidRPr="00CF7060" w:rsidRDefault="00844617" w:rsidP="00844617">
            <w:pPr>
              <w:rPr>
                <w:rFonts w:ascii="Arial" w:hAnsi="Arial" w:cs="Arial"/>
              </w:rPr>
            </w:pPr>
            <w:r w:rsidRPr="00CF7060">
              <w:rPr>
                <w:rFonts w:ascii="Arial" w:hAnsi="Arial" w:cs="Arial"/>
              </w:rPr>
              <w:t>-Parts and accessories</w:t>
            </w:r>
          </w:p>
        </w:tc>
        <w:tc>
          <w:tcPr>
            <w:tcW w:w="1578" w:type="dxa"/>
            <w:shd w:val="clear" w:color="auto" w:fill="auto"/>
          </w:tcPr>
          <w:p w14:paraId="21CA464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0FDBD37" w14:textId="77777777" w:rsidTr="00FE0601">
        <w:trPr>
          <w:trHeight w:val="900"/>
        </w:trPr>
        <w:tc>
          <w:tcPr>
            <w:tcW w:w="1524" w:type="dxa"/>
            <w:shd w:val="clear" w:color="auto" w:fill="auto"/>
          </w:tcPr>
          <w:p w14:paraId="63C909FC" w14:textId="77777777" w:rsidR="00844617" w:rsidRPr="00CF7060" w:rsidRDefault="00844617" w:rsidP="00844617">
            <w:pPr>
              <w:rPr>
                <w:rFonts w:ascii="Arial" w:hAnsi="Arial" w:cs="Arial"/>
                <w:b/>
                <w:bCs/>
              </w:rPr>
            </w:pPr>
            <w:r w:rsidRPr="00CF7060">
              <w:rPr>
                <w:rFonts w:ascii="Arial" w:hAnsi="Arial" w:cs="Arial"/>
                <w:b/>
                <w:bCs/>
              </w:rPr>
              <w:t>9015</w:t>
            </w:r>
          </w:p>
        </w:tc>
        <w:tc>
          <w:tcPr>
            <w:tcW w:w="1952" w:type="dxa"/>
            <w:shd w:val="clear" w:color="auto" w:fill="auto"/>
          </w:tcPr>
          <w:p w14:paraId="3290ED5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CED6EC0" w14:textId="77777777" w:rsidR="00844617" w:rsidRPr="00CF7060" w:rsidRDefault="00844617" w:rsidP="00844617">
            <w:pPr>
              <w:rPr>
                <w:rFonts w:ascii="Arial" w:hAnsi="Arial" w:cs="Arial"/>
                <w:b/>
                <w:bCs/>
              </w:rPr>
            </w:pPr>
            <w:r w:rsidRPr="00CF7060">
              <w:rPr>
                <w:rFonts w:ascii="Arial" w:hAnsi="Arial" w:cs="Arial"/>
                <w:b/>
                <w:bCs/>
              </w:rPr>
              <w:t>Surveying (including photogrammetrical surveying), hydrographic, oceanographic, hydrological, meteorological or geophysical instruments and appliances, excluding compasses; rangefinders:</w:t>
            </w:r>
          </w:p>
        </w:tc>
        <w:tc>
          <w:tcPr>
            <w:tcW w:w="1578" w:type="dxa"/>
            <w:shd w:val="clear" w:color="auto" w:fill="auto"/>
          </w:tcPr>
          <w:p w14:paraId="3BBEC7A4"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8F8FE13" w14:textId="77777777" w:rsidTr="00FE0601">
        <w:trPr>
          <w:trHeight w:val="255"/>
        </w:trPr>
        <w:tc>
          <w:tcPr>
            <w:tcW w:w="1524" w:type="dxa"/>
            <w:shd w:val="clear" w:color="auto" w:fill="auto"/>
          </w:tcPr>
          <w:p w14:paraId="4150AA44" w14:textId="77777777" w:rsidR="00844617" w:rsidRPr="00CF7060" w:rsidRDefault="00844617" w:rsidP="00844617">
            <w:pPr>
              <w:rPr>
                <w:rFonts w:ascii="Arial" w:hAnsi="Arial" w:cs="Arial"/>
              </w:rPr>
            </w:pPr>
          </w:p>
        </w:tc>
        <w:tc>
          <w:tcPr>
            <w:tcW w:w="1952" w:type="dxa"/>
            <w:shd w:val="clear" w:color="auto" w:fill="auto"/>
          </w:tcPr>
          <w:p w14:paraId="4EA0D0E3" w14:textId="77777777" w:rsidR="00844617" w:rsidRPr="00CF7060" w:rsidRDefault="00844617" w:rsidP="00844617">
            <w:pPr>
              <w:rPr>
                <w:rFonts w:ascii="Arial" w:hAnsi="Arial" w:cs="Arial"/>
              </w:rPr>
            </w:pPr>
            <w:r w:rsidRPr="00CF7060">
              <w:rPr>
                <w:rFonts w:ascii="Arial" w:hAnsi="Arial" w:cs="Arial"/>
              </w:rPr>
              <w:t>9015.10</w:t>
            </w:r>
          </w:p>
        </w:tc>
        <w:tc>
          <w:tcPr>
            <w:tcW w:w="5253" w:type="dxa"/>
            <w:shd w:val="clear" w:color="auto" w:fill="auto"/>
          </w:tcPr>
          <w:p w14:paraId="0A7A7AAC" w14:textId="77777777" w:rsidR="00844617" w:rsidRPr="00CF7060" w:rsidRDefault="00844617" w:rsidP="00844617">
            <w:pPr>
              <w:rPr>
                <w:rFonts w:ascii="Arial" w:hAnsi="Arial" w:cs="Arial"/>
              </w:rPr>
            </w:pPr>
            <w:r w:rsidRPr="00CF7060">
              <w:rPr>
                <w:rFonts w:ascii="Arial" w:hAnsi="Arial" w:cs="Arial"/>
              </w:rPr>
              <w:t>-Rangefinders</w:t>
            </w:r>
          </w:p>
        </w:tc>
        <w:tc>
          <w:tcPr>
            <w:tcW w:w="1578" w:type="dxa"/>
            <w:shd w:val="clear" w:color="auto" w:fill="auto"/>
          </w:tcPr>
          <w:p w14:paraId="17C0C2A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4229FFE" w14:textId="77777777" w:rsidTr="00FE0601">
        <w:trPr>
          <w:trHeight w:val="255"/>
        </w:trPr>
        <w:tc>
          <w:tcPr>
            <w:tcW w:w="1524" w:type="dxa"/>
            <w:shd w:val="clear" w:color="auto" w:fill="auto"/>
          </w:tcPr>
          <w:p w14:paraId="63380494" w14:textId="77777777" w:rsidR="00844617" w:rsidRPr="00CF7060" w:rsidRDefault="00844617" w:rsidP="00844617">
            <w:pPr>
              <w:rPr>
                <w:rFonts w:ascii="Arial" w:hAnsi="Arial" w:cs="Arial"/>
              </w:rPr>
            </w:pPr>
          </w:p>
        </w:tc>
        <w:tc>
          <w:tcPr>
            <w:tcW w:w="1952" w:type="dxa"/>
            <w:shd w:val="clear" w:color="auto" w:fill="auto"/>
          </w:tcPr>
          <w:p w14:paraId="77148E42" w14:textId="77777777" w:rsidR="00844617" w:rsidRPr="00CF7060" w:rsidRDefault="00844617" w:rsidP="00844617">
            <w:pPr>
              <w:rPr>
                <w:rFonts w:ascii="Arial" w:hAnsi="Arial" w:cs="Arial"/>
              </w:rPr>
            </w:pPr>
            <w:r w:rsidRPr="00CF7060">
              <w:rPr>
                <w:rFonts w:ascii="Arial" w:hAnsi="Arial" w:cs="Arial"/>
              </w:rPr>
              <w:t>9015.20</w:t>
            </w:r>
          </w:p>
        </w:tc>
        <w:tc>
          <w:tcPr>
            <w:tcW w:w="5253" w:type="dxa"/>
            <w:shd w:val="clear" w:color="auto" w:fill="auto"/>
          </w:tcPr>
          <w:p w14:paraId="6AA27AC7" w14:textId="77777777" w:rsidR="00844617" w:rsidRPr="00CF7060" w:rsidRDefault="00844617" w:rsidP="00844617">
            <w:pPr>
              <w:rPr>
                <w:rFonts w:ascii="Arial" w:hAnsi="Arial" w:cs="Arial"/>
              </w:rPr>
            </w:pPr>
            <w:r w:rsidRPr="00CF7060">
              <w:rPr>
                <w:rFonts w:ascii="Arial" w:hAnsi="Arial" w:cs="Arial"/>
              </w:rPr>
              <w:t>-Theodolites and tachymeters (tacheometers)</w:t>
            </w:r>
          </w:p>
        </w:tc>
        <w:tc>
          <w:tcPr>
            <w:tcW w:w="1578" w:type="dxa"/>
            <w:shd w:val="clear" w:color="auto" w:fill="auto"/>
          </w:tcPr>
          <w:p w14:paraId="764D076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2CF1B55" w14:textId="77777777" w:rsidTr="00FE0601">
        <w:trPr>
          <w:trHeight w:val="255"/>
        </w:trPr>
        <w:tc>
          <w:tcPr>
            <w:tcW w:w="1524" w:type="dxa"/>
            <w:shd w:val="clear" w:color="auto" w:fill="auto"/>
          </w:tcPr>
          <w:p w14:paraId="3F607A29" w14:textId="77777777" w:rsidR="00844617" w:rsidRPr="00CF7060" w:rsidRDefault="00844617" w:rsidP="00844617">
            <w:pPr>
              <w:rPr>
                <w:rFonts w:ascii="Arial" w:hAnsi="Arial" w:cs="Arial"/>
              </w:rPr>
            </w:pPr>
          </w:p>
        </w:tc>
        <w:tc>
          <w:tcPr>
            <w:tcW w:w="1952" w:type="dxa"/>
            <w:shd w:val="clear" w:color="auto" w:fill="auto"/>
          </w:tcPr>
          <w:p w14:paraId="733B5B25" w14:textId="77777777" w:rsidR="00844617" w:rsidRPr="00CF7060" w:rsidRDefault="00844617" w:rsidP="00844617">
            <w:pPr>
              <w:rPr>
                <w:rFonts w:ascii="Arial" w:hAnsi="Arial" w:cs="Arial"/>
              </w:rPr>
            </w:pPr>
            <w:r w:rsidRPr="00CF7060">
              <w:rPr>
                <w:rFonts w:ascii="Arial" w:hAnsi="Arial" w:cs="Arial"/>
              </w:rPr>
              <w:t>9015.30</w:t>
            </w:r>
          </w:p>
        </w:tc>
        <w:tc>
          <w:tcPr>
            <w:tcW w:w="5253" w:type="dxa"/>
            <w:shd w:val="clear" w:color="auto" w:fill="auto"/>
          </w:tcPr>
          <w:p w14:paraId="47249BFE" w14:textId="77777777" w:rsidR="00844617" w:rsidRPr="00CF7060" w:rsidRDefault="00844617" w:rsidP="00844617">
            <w:pPr>
              <w:rPr>
                <w:rFonts w:ascii="Arial" w:hAnsi="Arial" w:cs="Arial"/>
              </w:rPr>
            </w:pPr>
            <w:r w:rsidRPr="00CF7060">
              <w:rPr>
                <w:rFonts w:ascii="Arial" w:hAnsi="Arial" w:cs="Arial"/>
              </w:rPr>
              <w:t>-Levels</w:t>
            </w:r>
          </w:p>
        </w:tc>
        <w:tc>
          <w:tcPr>
            <w:tcW w:w="1578" w:type="dxa"/>
            <w:shd w:val="clear" w:color="auto" w:fill="auto"/>
          </w:tcPr>
          <w:p w14:paraId="62813B5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D58B0B5" w14:textId="77777777" w:rsidTr="00FE0601">
        <w:trPr>
          <w:trHeight w:val="255"/>
        </w:trPr>
        <w:tc>
          <w:tcPr>
            <w:tcW w:w="1524" w:type="dxa"/>
            <w:shd w:val="clear" w:color="auto" w:fill="auto"/>
          </w:tcPr>
          <w:p w14:paraId="2E58365D" w14:textId="77777777" w:rsidR="00844617" w:rsidRPr="00CF7060" w:rsidRDefault="00844617" w:rsidP="00844617">
            <w:pPr>
              <w:rPr>
                <w:rFonts w:ascii="Arial" w:hAnsi="Arial" w:cs="Arial"/>
              </w:rPr>
            </w:pPr>
          </w:p>
        </w:tc>
        <w:tc>
          <w:tcPr>
            <w:tcW w:w="1952" w:type="dxa"/>
            <w:shd w:val="clear" w:color="auto" w:fill="auto"/>
          </w:tcPr>
          <w:p w14:paraId="092A6741" w14:textId="77777777" w:rsidR="00844617" w:rsidRPr="00CF7060" w:rsidRDefault="00844617" w:rsidP="00844617">
            <w:pPr>
              <w:rPr>
                <w:rFonts w:ascii="Arial" w:hAnsi="Arial" w:cs="Arial"/>
              </w:rPr>
            </w:pPr>
            <w:r w:rsidRPr="00CF7060">
              <w:rPr>
                <w:rFonts w:ascii="Arial" w:hAnsi="Arial" w:cs="Arial"/>
              </w:rPr>
              <w:t>9015.40</w:t>
            </w:r>
          </w:p>
        </w:tc>
        <w:tc>
          <w:tcPr>
            <w:tcW w:w="5253" w:type="dxa"/>
            <w:shd w:val="clear" w:color="auto" w:fill="auto"/>
          </w:tcPr>
          <w:p w14:paraId="3AC7D772" w14:textId="77777777" w:rsidR="00844617" w:rsidRPr="00CF7060" w:rsidRDefault="00844617" w:rsidP="00844617">
            <w:pPr>
              <w:rPr>
                <w:rFonts w:ascii="Arial" w:hAnsi="Arial" w:cs="Arial"/>
              </w:rPr>
            </w:pPr>
            <w:r w:rsidRPr="00CF7060">
              <w:rPr>
                <w:rFonts w:ascii="Arial" w:hAnsi="Arial" w:cs="Arial"/>
              </w:rPr>
              <w:t>-Photogrammetrical surveying instruments and appliances</w:t>
            </w:r>
          </w:p>
        </w:tc>
        <w:tc>
          <w:tcPr>
            <w:tcW w:w="1578" w:type="dxa"/>
            <w:shd w:val="clear" w:color="auto" w:fill="auto"/>
          </w:tcPr>
          <w:p w14:paraId="1FA0F80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C8D138A" w14:textId="77777777" w:rsidTr="00FE0601">
        <w:trPr>
          <w:trHeight w:val="255"/>
        </w:trPr>
        <w:tc>
          <w:tcPr>
            <w:tcW w:w="1524" w:type="dxa"/>
            <w:shd w:val="clear" w:color="auto" w:fill="auto"/>
          </w:tcPr>
          <w:p w14:paraId="4E80137A" w14:textId="77777777" w:rsidR="00844617" w:rsidRPr="00CF7060" w:rsidRDefault="00844617" w:rsidP="00844617">
            <w:pPr>
              <w:rPr>
                <w:rFonts w:ascii="Arial" w:hAnsi="Arial" w:cs="Arial"/>
              </w:rPr>
            </w:pPr>
          </w:p>
        </w:tc>
        <w:tc>
          <w:tcPr>
            <w:tcW w:w="1952" w:type="dxa"/>
            <w:shd w:val="clear" w:color="auto" w:fill="auto"/>
          </w:tcPr>
          <w:p w14:paraId="227815C0" w14:textId="77777777" w:rsidR="00844617" w:rsidRPr="00CF7060" w:rsidRDefault="00844617" w:rsidP="00844617">
            <w:pPr>
              <w:rPr>
                <w:rFonts w:ascii="Arial" w:hAnsi="Arial" w:cs="Arial"/>
              </w:rPr>
            </w:pPr>
            <w:r w:rsidRPr="00CF7060">
              <w:rPr>
                <w:rFonts w:ascii="Arial" w:hAnsi="Arial" w:cs="Arial"/>
              </w:rPr>
              <w:t>9015.80</w:t>
            </w:r>
          </w:p>
        </w:tc>
        <w:tc>
          <w:tcPr>
            <w:tcW w:w="5253" w:type="dxa"/>
            <w:shd w:val="clear" w:color="auto" w:fill="auto"/>
          </w:tcPr>
          <w:p w14:paraId="73E725D6" w14:textId="77777777" w:rsidR="00844617" w:rsidRPr="00CF7060" w:rsidRDefault="00844617" w:rsidP="00844617">
            <w:pPr>
              <w:rPr>
                <w:rFonts w:ascii="Arial" w:hAnsi="Arial" w:cs="Arial"/>
              </w:rPr>
            </w:pPr>
            <w:r w:rsidRPr="00CF7060">
              <w:rPr>
                <w:rFonts w:ascii="Arial" w:hAnsi="Arial" w:cs="Arial"/>
              </w:rPr>
              <w:t>-Other instruments and appliances</w:t>
            </w:r>
          </w:p>
        </w:tc>
        <w:tc>
          <w:tcPr>
            <w:tcW w:w="1578" w:type="dxa"/>
            <w:shd w:val="clear" w:color="auto" w:fill="auto"/>
          </w:tcPr>
          <w:p w14:paraId="05A380B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D27A582" w14:textId="77777777" w:rsidTr="00FE0601">
        <w:trPr>
          <w:trHeight w:val="255"/>
        </w:trPr>
        <w:tc>
          <w:tcPr>
            <w:tcW w:w="1524" w:type="dxa"/>
            <w:shd w:val="clear" w:color="auto" w:fill="auto"/>
          </w:tcPr>
          <w:p w14:paraId="7B337E07" w14:textId="77777777" w:rsidR="00844617" w:rsidRPr="00CF7060" w:rsidRDefault="00844617" w:rsidP="00844617">
            <w:pPr>
              <w:rPr>
                <w:rFonts w:ascii="Arial" w:hAnsi="Arial" w:cs="Arial"/>
              </w:rPr>
            </w:pPr>
          </w:p>
        </w:tc>
        <w:tc>
          <w:tcPr>
            <w:tcW w:w="1952" w:type="dxa"/>
            <w:shd w:val="clear" w:color="auto" w:fill="auto"/>
          </w:tcPr>
          <w:p w14:paraId="0176DE23" w14:textId="77777777" w:rsidR="00844617" w:rsidRPr="00CF7060" w:rsidRDefault="00844617" w:rsidP="00844617">
            <w:pPr>
              <w:rPr>
                <w:rFonts w:ascii="Arial" w:hAnsi="Arial" w:cs="Arial"/>
              </w:rPr>
            </w:pPr>
            <w:r w:rsidRPr="00CF7060">
              <w:rPr>
                <w:rFonts w:ascii="Arial" w:hAnsi="Arial" w:cs="Arial"/>
              </w:rPr>
              <w:t>9015.90</w:t>
            </w:r>
          </w:p>
        </w:tc>
        <w:tc>
          <w:tcPr>
            <w:tcW w:w="5253" w:type="dxa"/>
            <w:shd w:val="clear" w:color="auto" w:fill="auto"/>
          </w:tcPr>
          <w:p w14:paraId="4834A77A" w14:textId="77777777" w:rsidR="00844617" w:rsidRPr="00CF7060" w:rsidRDefault="00844617" w:rsidP="00844617">
            <w:pPr>
              <w:rPr>
                <w:rFonts w:ascii="Arial" w:hAnsi="Arial" w:cs="Arial"/>
              </w:rPr>
            </w:pPr>
            <w:r w:rsidRPr="00CF7060">
              <w:rPr>
                <w:rFonts w:ascii="Arial" w:hAnsi="Arial" w:cs="Arial"/>
              </w:rPr>
              <w:t>-Parts and accessories</w:t>
            </w:r>
          </w:p>
        </w:tc>
        <w:tc>
          <w:tcPr>
            <w:tcW w:w="1578" w:type="dxa"/>
            <w:shd w:val="clear" w:color="auto" w:fill="auto"/>
          </w:tcPr>
          <w:p w14:paraId="2709C71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853916D" w14:textId="77777777" w:rsidTr="00FE0601">
        <w:trPr>
          <w:trHeight w:val="450"/>
        </w:trPr>
        <w:tc>
          <w:tcPr>
            <w:tcW w:w="1524" w:type="dxa"/>
            <w:shd w:val="clear" w:color="auto" w:fill="auto"/>
          </w:tcPr>
          <w:p w14:paraId="35053223" w14:textId="77777777" w:rsidR="00844617" w:rsidRPr="00CF7060" w:rsidRDefault="00844617" w:rsidP="00844617">
            <w:pPr>
              <w:rPr>
                <w:rFonts w:ascii="Arial" w:hAnsi="Arial" w:cs="Arial"/>
                <w:b/>
                <w:bCs/>
              </w:rPr>
            </w:pPr>
            <w:r w:rsidRPr="00CF7060">
              <w:rPr>
                <w:rFonts w:ascii="Arial" w:hAnsi="Arial" w:cs="Arial"/>
                <w:b/>
                <w:bCs/>
              </w:rPr>
              <w:t>9016</w:t>
            </w:r>
          </w:p>
        </w:tc>
        <w:tc>
          <w:tcPr>
            <w:tcW w:w="1952" w:type="dxa"/>
            <w:shd w:val="clear" w:color="auto" w:fill="auto"/>
          </w:tcPr>
          <w:p w14:paraId="23612E40"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6238164E" w14:textId="77777777" w:rsidR="00844617" w:rsidRPr="00CF7060" w:rsidRDefault="00844617" w:rsidP="00844617">
            <w:pPr>
              <w:rPr>
                <w:rFonts w:ascii="Arial" w:hAnsi="Arial" w:cs="Arial"/>
                <w:b/>
                <w:bCs/>
              </w:rPr>
            </w:pPr>
            <w:r w:rsidRPr="00CF7060">
              <w:rPr>
                <w:rFonts w:ascii="Arial" w:hAnsi="Arial" w:cs="Arial"/>
                <w:b/>
                <w:bCs/>
              </w:rPr>
              <w:t>Balances of a sensitivity of 5 cg or better, with or without weights</w:t>
            </w:r>
          </w:p>
        </w:tc>
        <w:tc>
          <w:tcPr>
            <w:tcW w:w="1578" w:type="dxa"/>
            <w:shd w:val="clear" w:color="auto" w:fill="auto"/>
          </w:tcPr>
          <w:p w14:paraId="1CBC8C0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9642C84" w14:textId="77777777" w:rsidTr="00FE0601">
        <w:trPr>
          <w:trHeight w:val="1231"/>
        </w:trPr>
        <w:tc>
          <w:tcPr>
            <w:tcW w:w="1524" w:type="dxa"/>
            <w:shd w:val="clear" w:color="auto" w:fill="auto"/>
          </w:tcPr>
          <w:p w14:paraId="08FEC9A2" w14:textId="77777777" w:rsidR="00844617" w:rsidRPr="00CF7060" w:rsidRDefault="00844617" w:rsidP="00844617">
            <w:pPr>
              <w:rPr>
                <w:rFonts w:ascii="Arial" w:hAnsi="Arial" w:cs="Arial"/>
                <w:b/>
                <w:bCs/>
              </w:rPr>
            </w:pPr>
            <w:r w:rsidRPr="00CF7060">
              <w:rPr>
                <w:rFonts w:ascii="Arial" w:hAnsi="Arial" w:cs="Arial"/>
                <w:b/>
                <w:bCs/>
              </w:rPr>
              <w:lastRenderedPageBreak/>
              <w:t>9017</w:t>
            </w:r>
          </w:p>
        </w:tc>
        <w:tc>
          <w:tcPr>
            <w:tcW w:w="1952" w:type="dxa"/>
            <w:shd w:val="clear" w:color="auto" w:fill="auto"/>
          </w:tcPr>
          <w:p w14:paraId="318A06D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7347E42" w14:textId="77777777" w:rsidR="00844617" w:rsidRPr="00CF7060" w:rsidRDefault="00844617" w:rsidP="00844617">
            <w:pPr>
              <w:rPr>
                <w:rFonts w:ascii="Arial" w:hAnsi="Arial" w:cs="Arial"/>
                <w:b/>
                <w:bCs/>
              </w:rPr>
            </w:pPr>
            <w:r w:rsidRPr="00CF7060">
              <w:rPr>
                <w:rFonts w:ascii="Arial" w:hAnsi="Arial" w:cs="Arial"/>
                <w:b/>
                <w:bCs/>
              </w:rPr>
              <w:t>Drawing, marking-out or mathematical calculating instruments (for example, drafting machines, pantographs, protractors, drawing sets, slide rules, disc calculators); instruments for measuring length, for use in the hand (for example, measuring rods and tapes, micrometers, callipers), not specified or included elsewhere in this chapter:</w:t>
            </w:r>
          </w:p>
        </w:tc>
        <w:tc>
          <w:tcPr>
            <w:tcW w:w="1578" w:type="dxa"/>
            <w:shd w:val="clear" w:color="auto" w:fill="auto"/>
          </w:tcPr>
          <w:p w14:paraId="53DC66E4"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79C0FC08" w14:textId="77777777" w:rsidTr="00FE0601">
        <w:trPr>
          <w:trHeight w:val="255"/>
        </w:trPr>
        <w:tc>
          <w:tcPr>
            <w:tcW w:w="1524" w:type="dxa"/>
            <w:shd w:val="clear" w:color="auto" w:fill="auto"/>
          </w:tcPr>
          <w:p w14:paraId="230CAF2D" w14:textId="77777777" w:rsidR="00844617" w:rsidRPr="00CF7060" w:rsidRDefault="00844617" w:rsidP="00844617">
            <w:pPr>
              <w:rPr>
                <w:rFonts w:ascii="Arial" w:hAnsi="Arial" w:cs="Arial"/>
              </w:rPr>
            </w:pPr>
          </w:p>
        </w:tc>
        <w:tc>
          <w:tcPr>
            <w:tcW w:w="1952" w:type="dxa"/>
            <w:shd w:val="clear" w:color="auto" w:fill="auto"/>
          </w:tcPr>
          <w:p w14:paraId="38A9286A" w14:textId="77777777" w:rsidR="00844617" w:rsidRPr="00CF7060" w:rsidRDefault="00844617" w:rsidP="00844617">
            <w:pPr>
              <w:rPr>
                <w:rFonts w:ascii="Arial" w:hAnsi="Arial" w:cs="Arial"/>
              </w:rPr>
            </w:pPr>
            <w:r w:rsidRPr="00CF7060">
              <w:rPr>
                <w:rFonts w:ascii="Arial" w:hAnsi="Arial" w:cs="Arial"/>
              </w:rPr>
              <w:t>9017.10</w:t>
            </w:r>
          </w:p>
        </w:tc>
        <w:tc>
          <w:tcPr>
            <w:tcW w:w="5253" w:type="dxa"/>
            <w:shd w:val="clear" w:color="auto" w:fill="auto"/>
          </w:tcPr>
          <w:p w14:paraId="4C8046E5" w14:textId="77777777" w:rsidR="00844617" w:rsidRPr="00CF7060" w:rsidRDefault="00844617" w:rsidP="00844617">
            <w:pPr>
              <w:rPr>
                <w:rFonts w:ascii="Arial" w:hAnsi="Arial" w:cs="Arial"/>
              </w:rPr>
            </w:pPr>
            <w:r w:rsidRPr="00CF7060">
              <w:rPr>
                <w:rFonts w:ascii="Arial" w:hAnsi="Arial" w:cs="Arial"/>
              </w:rPr>
              <w:t>-Drafting tables and machines, whether or not automatic</w:t>
            </w:r>
          </w:p>
        </w:tc>
        <w:tc>
          <w:tcPr>
            <w:tcW w:w="1578" w:type="dxa"/>
            <w:shd w:val="clear" w:color="auto" w:fill="auto"/>
          </w:tcPr>
          <w:p w14:paraId="702C979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355C8B5" w14:textId="77777777" w:rsidTr="00FE0601">
        <w:trPr>
          <w:trHeight w:val="255"/>
        </w:trPr>
        <w:tc>
          <w:tcPr>
            <w:tcW w:w="1524" w:type="dxa"/>
            <w:shd w:val="clear" w:color="auto" w:fill="auto"/>
          </w:tcPr>
          <w:p w14:paraId="7B91C04E" w14:textId="77777777" w:rsidR="00844617" w:rsidRPr="00CF7060" w:rsidRDefault="00844617" w:rsidP="00844617">
            <w:pPr>
              <w:rPr>
                <w:rFonts w:ascii="Arial" w:hAnsi="Arial" w:cs="Arial"/>
              </w:rPr>
            </w:pPr>
          </w:p>
        </w:tc>
        <w:tc>
          <w:tcPr>
            <w:tcW w:w="1952" w:type="dxa"/>
            <w:shd w:val="clear" w:color="auto" w:fill="auto"/>
          </w:tcPr>
          <w:p w14:paraId="218B64DA" w14:textId="77777777" w:rsidR="00844617" w:rsidRPr="00CF7060" w:rsidRDefault="00844617" w:rsidP="00844617">
            <w:pPr>
              <w:rPr>
                <w:rFonts w:ascii="Arial" w:hAnsi="Arial" w:cs="Arial"/>
              </w:rPr>
            </w:pPr>
            <w:r w:rsidRPr="00CF7060">
              <w:rPr>
                <w:rFonts w:ascii="Arial" w:hAnsi="Arial" w:cs="Arial"/>
              </w:rPr>
              <w:t>9017.20</w:t>
            </w:r>
          </w:p>
        </w:tc>
        <w:tc>
          <w:tcPr>
            <w:tcW w:w="5253" w:type="dxa"/>
            <w:shd w:val="clear" w:color="auto" w:fill="auto"/>
          </w:tcPr>
          <w:p w14:paraId="7BA8C40D" w14:textId="77777777" w:rsidR="00844617" w:rsidRPr="00CF7060" w:rsidRDefault="00844617" w:rsidP="00844617">
            <w:pPr>
              <w:rPr>
                <w:rFonts w:ascii="Arial" w:hAnsi="Arial" w:cs="Arial"/>
              </w:rPr>
            </w:pPr>
            <w:r w:rsidRPr="00CF7060">
              <w:rPr>
                <w:rFonts w:ascii="Arial" w:hAnsi="Arial" w:cs="Arial"/>
              </w:rPr>
              <w:t>-Other drawing, marking-out or mathematical calculating instruments</w:t>
            </w:r>
          </w:p>
        </w:tc>
        <w:tc>
          <w:tcPr>
            <w:tcW w:w="1578" w:type="dxa"/>
            <w:shd w:val="clear" w:color="auto" w:fill="auto"/>
          </w:tcPr>
          <w:p w14:paraId="1476242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6EB2591" w14:textId="77777777" w:rsidTr="00FE0601">
        <w:trPr>
          <w:trHeight w:val="255"/>
        </w:trPr>
        <w:tc>
          <w:tcPr>
            <w:tcW w:w="1524" w:type="dxa"/>
            <w:shd w:val="clear" w:color="auto" w:fill="auto"/>
          </w:tcPr>
          <w:p w14:paraId="5D0187BE" w14:textId="77777777" w:rsidR="00844617" w:rsidRPr="00CF7060" w:rsidRDefault="00844617" w:rsidP="00844617">
            <w:pPr>
              <w:rPr>
                <w:rFonts w:ascii="Arial" w:hAnsi="Arial" w:cs="Arial"/>
              </w:rPr>
            </w:pPr>
          </w:p>
        </w:tc>
        <w:tc>
          <w:tcPr>
            <w:tcW w:w="1952" w:type="dxa"/>
            <w:shd w:val="clear" w:color="auto" w:fill="auto"/>
          </w:tcPr>
          <w:p w14:paraId="1EC16283" w14:textId="77777777" w:rsidR="00844617" w:rsidRPr="00CF7060" w:rsidRDefault="00844617" w:rsidP="00844617">
            <w:pPr>
              <w:rPr>
                <w:rFonts w:ascii="Arial" w:hAnsi="Arial" w:cs="Arial"/>
              </w:rPr>
            </w:pPr>
            <w:r w:rsidRPr="00CF7060">
              <w:rPr>
                <w:rFonts w:ascii="Arial" w:hAnsi="Arial" w:cs="Arial"/>
              </w:rPr>
              <w:t>9017.30</w:t>
            </w:r>
          </w:p>
        </w:tc>
        <w:tc>
          <w:tcPr>
            <w:tcW w:w="5253" w:type="dxa"/>
            <w:shd w:val="clear" w:color="auto" w:fill="auto"/>
          </w:tcPr>
          <w:p w14:paraId="7BECF0EF" w14:textId="77777777" w:rsidR="00844617" w:rsidRPr="00CF7060" w:rsidRDefault="00844617" w:rsidP="00844617">
            <w:pPr>
              <w:rPr>
                <w:rFonts w:ascii="Arial" w:hAnsi="Arial" w:cs="Arial"/>
              </w:rPr>
            </w:pPr>
            <w:r w:rsidRPr="00CF7060">
              <w:rPr>
                <w:rFonts w:ascii="Arial" w:hAnsi="Arial" w:cs="Arial"/>
              </w:rPr>
              <w:t>-Micrometers, callipers and gauges</w:t>
            </w:r>
          </w:p>
        </w:tc>
        <w:tc>
          <w:tcPr>
            <w:tcW w:w="1578" w:type="dxa"/>
            <w:shd w:val="clear" w:color="auto" w:fill="auto"/>
          </w:tcPr>
          <w:p w14:paraId="4BE40D9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0942EDD" w14:textId="77777777" w:rsidTr="00FE0601">
        <w:trPr>
          <w:trHeight w:val="255"/>
        </w:trPr>
        <w:tc>
          <w:tcPr>
            <w:tcW w:w="1524" w:type="dxa"/>
            <w:shd w:val="clear" w:color="auto" w:fill="auto"/>
          </w:tcPr>
          <w:p w14:paraId="060CE3E0" w14:textId="77777777" w:rsidR="00844617" w:rsidRPr="00CF7060" w:rsidRDefault="00844617" w:rsidP="00844617">
            <w:pPr>
              <w:rPr>
                <w:rFonts w:ascii="Arial" w:hAnsi="Arial" w:cs="Arial"/>
              </w:rPr>
            </w:pPr>
          </w:p>
        </w:tc>
        <w:tc>
          <w:tcPr>
            <w:tcW w:w="1952" w:type="dxa"/>
            <w:shd w:val="clear" w:color="auto" w:fill="auto"/>
          </w:tcPr>
          <w:p w14:paraId="378EC4B1" w14:textId="77777777" w:rsidR="00844617" w:rsidRPr="00CF7060" w:rsidRDefault="00844617" w:rsidP="00844617">
            <w:pPr>
              <w:rPr>
                <w:rFonts w:ascii="Arial" w:hAnsi="Arial" w:cs="Arial"/>
              </w:rPr>
            </w:pPr>
            <w:r w:rsidRPr="00CF7060">
              <w:rPr>
                <w:rFonts w:ascii="Arial" w:hAnsi="Arial" w:cs="Arial"/>
              </w:rPr>
              <w:t>9017.80</w:t>
            </w:r>
          </w:p>
        </w:tc>
        <w:tc>
          <w:tcPr>
            <w:tcW w:w="5253" w:type="dxa"/>
            <w:shd w:val="clear" w:color="auto" w:fill="auto"/>
          </w:tcPr>
          <w:p w14:paraId="7B1C9C9A" w14:textId="77777777" w:rsidR="00844617" w:rsidRPr="00CF7060" w:rsidRDefault="00844617" w:rsidP="00844617">
            <w:pPr>
              <w:rPr>
                <w:rFonts w:ascii="Arial" w:hAnsi="Arial" w:cs="Arial"/>
              </w:rPr>
            </w:pPr>
            <w:r w:rsidRPr="00CF7060">
              <w:rPr>
                <w:rFonts w:ascii="Arial" w:hAnsi="Arial" w:cs="Arial"/>
              </w:rPr>
              <w:t>-Other instruments</w:t>
            </w:r>
          </w:p>
        </w:tc>
        <w:tc>
          <w:tcPr>
            <w:tcW w:w="1578" w:type="dxa"/>
            <w:shd w:val="clear" w:color="auto" w:fill="auto"/>
          </w:tcPr>
          <w:p w14:paraId="13B0CC2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D6930B7" w14:textId="77777777" w:rsidTr="00FE0601">
        <w:trPr>
          <w:trHeight w:val="255"/>
        </w:trPr>
        <w:tc>
          <w:tcPr>
            <w:tcW w:w="1524" w:type="dxa"/>
            <w:shd w:val="clear" w:color="auto" w:fill="auto"/>
          </w:tcPr>
          <w:p w14:paraId="4FD68716" w14:textId="77777777" w:rsidR="00844617" w:rsidRPr="00CF7060" w:rsidRDefault="00844617" w:rsidP="00844617">
            <w:pPr>
              <w:rPr>
                <w:rFonts w:ascii="Arial" w:hAnsi="Arial" w:cs="Arial"/>
              </w:rPr>
            </w:pPr>
          </w:p>
        </w:tc>
        <w:tc>
          <w:tcPr>
            <w:tcW w:w="1952" w:type="dxa"/>
            <w:shd w:val="clear" w:color="auto" w:fill="auto"/>
          </w:tcPr>
          <w:p w14:paraId="740936AD" w14:textId="77777777" w:rsidR="00844617" w:rsidRPr="00CF7060" w:rsidRDefault="00844617" w:rsidP="00844617">
            <w:pPr>
              <w:rPr>
                <w:rFonts w:ascii="Arial" w:hAnsi="Arial" w:cs="Arial"/>
              </w:rPr>
            </w:pPr>
            <w:r w:rsidRPr="00CF7060">
              <w:rPr>
                <w:rFonts w:ascii="Arial" w:hAnsi="Arial" w:cs="Arial"/>
              </w:rPr>
              <w:t>9017.90</w:t>
            </w:r>
          </w:p>
        </w:tc>
        <w:tc>
          <w:tcPr>
            <w:tcW w:w="5253" w:type="dxa"/>
            <w:shd w:val="clear" w:color="auto" w:fill="auto"/>
          </w:tcPr>
          <w:p w14:paraId="20836E6E" w14:textId="77777777" w:rsidR="00844617" w:rsidRPr="00CF7060" w:rsidRDefault="00844617" w:rsidP="00844617">
            <w:pPr>
              <w:rPr>
                <w:rFonts w:ascii="Arial" w:hAnsi="Arial" w:cs="Arial"/>
              </w:rPr>
            </w:pPr>
            <w:r w:rsidRPr="00CF7060">
              <w:rPr>
                <w:rFonts w:ascii="Arial" w:hAnsi="Arial" w:cs="Arial"/>
              </w:rPr>
              <w:t>-Parts and accessories</w:t>
            </w:r>
          </w:p>
        </w:tc>
        <w:tc>
          <w:tcPr>
            <w:tcW w:w="1578" w:type="dxa"/>
            <w:shd w:val="clear" w:color="auto" w:fill="auto"/>
          </w:tcPr>
          <w:p w14:paraId="6D3034DF"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3670A19" w14:textId="77777777" w:rsidTr="00FE0601">
        <w:trPr>
          <w:trHeight w:val="900"/>
        </w:trPr>
        <w:tc>
          <w:tcPr>
            <w:tcW w:w="1524" w:type="dxa"/>
            <w:shd w:val="clear" w:color="auto" w:fill="auto"/>
          </w:tcPr>
          <w:p w14:paraId="777ED749" w14:textId="77777777" w:rsidR="00844617" w:rsidRPr="00CF7060" w:rsidRDefault="00844617" w:rsidP="00844617">
            <w:pPr>
              <w:rPr>
                <w:rFonts w:ascii="Arial" w:hAnsi="Arial" w:cs="Arial"/>
                <w:b/>
                <w:bCs/>
              </w:rPr>
            </w:pPr>
            <w:r w:rsidRPr="00CF7060">
              <w:rPr>
                <w:rFonts w:ascii="Arial" w:hAnsi="Arial" w:cs="Arial"/>
                <w:b/>
                <w:bCs/>
              </w:rPr>
              <w:t>9018</w:t>
            </w:r>
          </w:p>
        </w:tc>
        <w:tc>
          <w:tcPr>
            <w:tcW w:w="1952" w:type="dxa"/>
            <w:shd w:val="clear" w:color="auto" w:fill="auto"/>
          </w:tcPr>
          <w:p w14:paraId="581600A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F231D18" w14:textId="77777777" w:rsidR="00844617" w:rsidRPr="00CF7060" w:rsidRDefault="00844617" w:rsidP="00844617">
            <w:pPr>
              <w:rPr>
                <w:rFonts w:ascii="Arial" w:hAnsi="Arial" w:cs="Arial"/>
                <w:b/>
                <w:bCs/>
              </w:rPr>
            </w:pPr>
            <w:r w:rsidRPr="00CF7060">
              <w:rPr>
                <w:rFonts w:ascii="Arial" w:hAnsi="Arial" w:cs="Arial"/>
                <w:b/>
                <w:bCs/>
              </w:rPr>
              <w:t>Instruments and appliances used in medical, surgical, dental or veterinary sciences, including scintigraphic apparatus, other electro-medical apparatus and sight-testing instruments</w:t>
            </w:r>
          </w:p>
        </w:tc>
        <w:tc>
          <w:tcPr>
            <w:tcW w:w="1578" w:type="dxa"/>
            <w:shd w:val="clear" w:color="auto" w:fill="auto"/>
          </w:tcPr>
          <w:p w14:paraId="611FFE2E"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1D780E9E" w14:textId="77777777" w:rsidTr="00FE0601">
        <w:trPr>
          <w:trHeight w:val="900"/>
        </w:trPr>
        <w:tc>
          <w:tcPr>
            <w:tcW w:w="1524" w:type="dxa"/>
            <w:shd w:val="clear" w:color="auto" w:fill="auto"/>
          </w:tcPr>
          <w:p w14:paraId="42FB1D53" w14:textId="77777777" w:rsidR="00844617" w:rsidRPr="00CF7060" w:rsidRDefault="00844617" w:rsidP="00844617">
            <w:pPr>
              <w:rPr>
                <w:rFonts w:ascii="Arial" w:hAnsi="Arial" w:cs="Arial"/>
                <w:b/>
                <w:bCs/>
              </w:rPr>
            </w:pPr>
            <w:r w:rsidRPr="00CF7060">
              <w:rPr>
                <w:rFonts w:ascii="Arial" w:hAnsi="Arial" w:cs="Arial"/>
                <w:b/>
                <w:bCs/>
              </w:rPr>
              <w:t>9019</w:t>
            </w:r>
          </w:p>
        </w:tc>
        <w:tc>
          <w:tcPr>
            <w:tcW w:w="1952" w:type="dxa"/>
            <w:shd w:val="clear" w:color="auto" w:fill="auto"/>
          </w:tcPr>
          <w:p w14:paraId="36A0D47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304A95C" w14:textId="77777777" w:rsidR="00844617" w:rsidRPr="00CF7060" w:rsidRDefault="00844617" w:rsidP="00844617">
            <w:pPr>
              <w:rPr>
                <w:rFonts w:ascii="Arial" w:hAnsi="Arial" w:cs="Arial"/>
                <w:b/>
                <w:bCs/>
              </w:rPr>
            </w:pPr>
            <w:r w:rsidRPr="00CF7060">
              <w:rPr>
                <w:rFonts w:ascii="Arial" w:hAnsi="Arial" w:cs="Arial"/>
                <w:b/>
                <w:bCs/>
              </w:rPr>
              <w:t>Mechano-therapy appliances; massage apparatus; psychological aptitude-testing apparatus; ozone therapy, oxygen therapy, aerosol therapy, artificial respiration or other therapeutic respiration apparatus</w:t>
            </w:r>
          </w:p>
        </w:tc>
        <w:tc>
          <w:tcPr>
            <w:tcW w:w="1578" w:type="dxa"/>
            <w:shd w:val="clear" w:color="auto" w:fill="auto"/>
          </w:tcPr>
          <w:p w14:paraId="74E2021D"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7EC5BA1F" w14:textId="77777777" w:rsidTr="00FE0601">
        <w:trPr>
          <w:trHeight w:val="675"/>
        </w:trPr>
        <w:tc>
          <w:tcPr>
            <w:tcW w:w="1524" w:type="dxa"/>
            <w:shd w:val="clear" w:color="auto" w:fill="auto"/>
          </w:tcPr>
          <w:p w14:paraId="21D59572" w14:textId="77777777" w:rsidR="00844617" w:rsidRPr="00CF7060" w:rsidRDefault="00844617" w:rsidP="00844617">
            <w:pPr>
              <w:rPr>
                <w:rFonts w:ascii="Arial" w:hAnsi="Arial" w:cs="Arial"/>
                <w:b/>
                <w:bCs/>
              </w:rPr>
            </w:pPr>
            <w:r w:rsidRPr="00CF7060">
              <w:rPr>
                <w:rFonts w:ascii="Arial" w:hAnsi="Arial" w:cs="Arial"/>
                <w:b/>
                <w:bCs/>
              </w:rPr>
              <w:t>9020</w:t>
            </w:r>
          </w:p>
        </w:tc>
        <w:tc>
          <w:tcPr>
            <w:tcW w:w="1952" w:type="dxa"/>
            <w:shd w:val="clear" w:color="auto" w:fill="auto"/>
          </w:tcPr>
          <w:p w14:paraId="19D30C49"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508B0624" w14:textId="77777777" w:rsidR="00844617" w:rsidRPr="00CF7060" w:rsidRDefault="00844617" w:rsidP="00844617">
            <w:pPr>
              <w:rPr>
                <w:rFonts w:ascii="Arial" w:hAnsi="Arial" w:cs="Arial"/>
                <w:b/>
                <w:bCs/>
              </w:rPr>
            </w:pPr>
            <w:r w:rsidRPr="00CF7060">
              <w:rPr>
                <w:rFonts w:ascii="Arial" w:hAnsi="Arial" w:cs="Arial"/>
                <w:b/>
                <w:bCs/>
              </w:rPr>
              <w:t>Other breathing appliances and gas masks, excluding protective masks having neither mechanical parts nor replaceable filters</w:t>
            </w:r>
          </w:p>
        </w:tc>
        <w:tc>
          <w:tcPr>
            <w:tcW w:w="1578" w:type="dxa"/>
            <w:shd w:val="clear" w:color="auto" w:fill="auto"/>
          </w:tcPr>
          <w:p w14:paraId="007760B5"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3B36F98B" w14:textId="77777777" w:rsidTr="00FE0601">
        <w:trPr>
          <w:trHeight w:val="1125"/>
        </w:trPr>
        <w:tc>
          <w:tcPr>
            <w:tcW w:w="1524" w:type="dxa"/>
            <w:shd w:val="clear" w:color="auto" w:fill="auto"/>
          </w:tcPr>
          <w:p w14:paraId="02822436" w14:textId="77777777" w:rsidR="00844617" w:rsidRPr="00CF7060" w:rsidRDefault="00844617" w:rsidP="00844617">
            <w:pPr>
              <w:rPr>
                <w:rFonts w:ascii="Arial" w:hAnsi="Arial" w:cs="Arial"/>
                <w:b/>
                <w:bCs/>
              </w:rPr>
            </w:pPr>
            <w:r w:rsidRPr="00CF7060">
              <w:rPr>
                <w:rFonts w:ascii="Arial" w:hAnsi="Arial" w:cs="Arial"/>
                <w:b/>
                <w:bCs/>
              </w:rPr>
              <w:t>9021</w:t>
            </w:r>
          </w:p>
        </w:tc>
        <w:tc>
          <w:tcPr>
            <w:tcW w:w="1952" w:type="dxa"/>
            <w:shd w:val="clear" w:color="auto" w:fill="auto"/>
          </w:tcPr>
          <w:p w14:paraId="55B3EEA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2D8527E" w14:textId="77777777" w:rsidR="00844617" w:rsidRPr="00CF7060" w:rsidRDefault="00844617" w:rsidP="00844617">
            <w:pPr>
              <w:rPr>
                <w:rFonts w:ascii="Arial" w:hAnsi="Arial" w:cs="Arial"/>
                <w:b/>
                <w:bCs/>
              </w:rPr>
            </w:pPr>
            <w:r w:rsidRPr="00CF7060">
              <w:rPr>
                <w:rFonts w:ascii="Arial" w:hAnsi="Arial" w:cs="Arial"/>
                <w:b/>
                <w:bCs/>
              </w:rPr>
              <w:t>Orthopaedic appliances, including crutches, surgical belts and trusses; splints and other fracture appliances; artificial parts of the body; hearing aids and other appliances which are worn or carried, or implanted in the body, to compensate for a defect or disability</w:t>
            </w:r>
          </w:p>
        </w:tc>
        <w:tc>
          <w:tcPr>
            <w:tcW w:w="1578" w:type="dxa"/>
            <w:shd w:val="clear" w:color="auto" w:fill="auto"/>
          </w:tcPr>
          <w:p w14:paraId="6FE18EFA"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7BBC4F40" w14:textId="77777777" w:rsidTr="00FE0601">
        <w:trPr>
          <w:trHeight w:val="1575"/>
        </w:trPr>
        <w:tc>
          <w:tcPr>
            <w:tcW w:w="1524" w:type="dxa"/>
            <w:shd w:val="clear" w:color="auto" w:fill="auto"/>
          </w:tcPr>
          <w:p w14:paraId="4710128D" w14:textId="77777777" w:rsidR="00844617" w:rsidRPr="00CF7060" w:rsidRDefault="00844617" w:rsidP="00844617">
            <w:pPr>
              <w:rPr>
                <w:rFonts w:ascii="Arial" w:hAnsi="Arial" w:cs="Arial"/>
                <w:b/>
                <w:bCs/>
              </w:rPr>
            </w:pPr>
            <w:r w:rsidRPr="00CF7060">
              <w:rPr>
                <w:rFonts w:ascii="Arial" w:hAnsi="Arial" w:cs="Arial"/>
                <w:b/>
                <w:bCs/>
              </w:rPr>
              <w:t>9022</w:t>
            </w:r>
          </w:p>
        </w:tc>
        <w:tc>
          <w:tcPr>
            <w:tcW w:w="1952" w:type="dxa"/>
            <w:shd w:val="clear" w:color="auto" w:fill="auto"/>
          </w:tcPr>
          <w:p w14:paraId="4EA488E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92421E4" w14:textId="77777777" w:rsidR="00844617" w:rsidRPr="00CF7060" w:rsidRDefault="00844617" w:rsidP="00844617">
            <w:pPr>
              <w:rPr>
                <w:rFonts w:ascii="Arial" w:hAnsi="Arial" w:cs="Arial"/>
                <w:b/>
                <w:bCs/>
              </w:rPr>
            </w:pPr>
            <w:r w:rsidRPr="00FB5F12">
              <w:rPr>
                <w:rFonts w:ascii="Arial" w:hAnsi="Arial" w:cs="Arial"/>
                <w:b/>
                <w:bCs/>
                <w:lang w:val="en-NZ"/>
              </w:rPr>
              <w:t>Apparatus based on the use of X-rays or of alpha, beta , gamma or other ionising radiations, whether or not for medical, surgical, dental or veterinary uses, including radiography or radiotherapy apparatus, X-ray tubes and other X-ray generators, high tension generators, control panels and desks, screens, examination or treatment tables, chairs and the like.</w:t>
            </w:r>
          </w:p>
        </w:tc>
        <w:tc>
          <w:tcPr>
            <w:tcW w:w="1578" w:type="dxa"/>
            <w:shd w:val="clear" w:color="auto" w:fill="auto"/>
          </w:tcPr>
          <w:p w14:paraId="1A34EEDD"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4AE4D3E1" w14:textId="77777777" w:rsidTr="00FE0601">
        <w:trPr>
          <w:trHeight w:val="675"/>
        </w:trPr>
        <w:tc>
          <w:tcPr>
            <w:tcW w:w="1524" w:type="dxa"/>
            <w:shd w:val="clear" w:color="auto" w:fill="auto"/>
          </w:tcPr>
          <w:p w14:paraId="02394895" w14:textId="77777777" w:rsidR="00844617" w:rsidRPr="00CF7060" w:rsidRDefault="00844617" w:rsidP="00844617">
            <w:pPr>
              <w:rPr>
                <w:rFonts w:ascii="Arial" w:hAnsi="Arial" w:cs="Arial"/>
              </w:rPr>
            </w:pPr>
          </w:p>
        </w:tc>
        <w:tc>
          <w:tcPr>
            <w:tcW w:w="1952" w:type="dxa"/>
            <w:shd w:val="clear" w:color="auto" w:fill="auto"/>
          </w:tcPr>
          <w:p w14:paraId="6AA23931" w14:textId="77777777" w:rsidR="00844617" w:rsidRPr="00CF7060" w:rsidRDefault="00844617" w:rsidP="00844617">
            <w:pPr>
              <w:rPr>
                <w:rFonts w:ascii="Arial" w:hAnsi="Arial" w:cs="Arial"/>
              </w:rPr>
            </w:pPr>
          </w:p>
        </w:tc>
        <w:tc>
          <w:tcPr>
            <w:tcW w:w="5253" w:type="dxa"/>
            <w:shd w:val="clear" w:color="auto" w:fill="auto"/>
          </w:tcPr>
          <w:p w14:paraId="6C790E6D" w14:textId="77777777" w:rsidR="00844617" w:rsidRPr="00CF7060" w:rsidRDefault="00844617" w:rsidP="00844617">
            <w:pPr>
              <w:rPr>
                <w:rFonts w:ascii="Arial" w:hAnsi="Arial" w:cs="Arial"/>
              </w:rPr>
            </w:pPr>
            <w:r w:rsidRPr="00CF7060">
              <w:rPr>
                <w:rFonts w:ascii="Arial" w:hAnsi="Arial" w:cs="Arial"/>
              </w:rPr>
              <w:t>- Apparatus based on the use of x-rays, whether or not for medical, surgical, dental or veterinary uses, including radiography or radiotherapy apparatus:</w:t>
            </w:r>
          </w:p>
        </w:tc>
        <w:tc>
          <w:tcPr>
            <w:tcW w:w="1578" w:type="dxa"/>
            <w:shd w:val="clear" w:color="auto" w:fill="auto"/>
          </w:tcPr>
          <w:p w14:paraId="7B2B6594" w14:textId="77777777" w:rsidR="00844617" w:rsidRPr="00CF7060" w:rsidRDefault="00844617" w:rsidP="00844617">
            <w:pPr>
              <w:rPr>
                <w:rFonts w:ascii="Arial" w:hAnsi="Arial" w:cs="Arial"/>
              </w:rPr>
            </w:pPr>
          </w:p>
        </w:tc>
      </w:tr>
      <w:tr w:rsidR="00844617" w:rsidRPr="00CF7060" w14:paraId="770EA9D0" w14:textId="77777777" w:rsidTr="00FE0601">
        <w:trPr>
          <w:trHeight w:val="675"/>
        </w:trPr>
        <w:tc>
          <w:tcPr>
            <w:tcW w:w="1524" w:type="dxa"/>
            <w:shd w:val="clear" w:color="auto" w:fill="auto"/>
          </w:tcPr>
          <w:p w14:paraId="47A134FB" w14:textId="77777777" w:rsidR="00844617" w:rsidRPr="00CF7060" w:rsidRDefault="00844617" w:rsidP="00844617">
            <w:pPr>
              <w:rPr>
                <w:rFonts w:ascii="Arial" w:hAnsi="Arial" w:cs="Arial"/>
              </w:rPr>
            </w:pPr>
          </w:p>
        </w:tc>
        <w:tc>
          <w:tcPr>
            <w:tcW w:w="1952" w:type="dxa"/>
            <w:shd w:val="clear" w:color="auto" w:fill="auto"/>
          </w:tcPr>
          <w:p w14:paraId="0E7A5DA6" w14:textId="77777777" w:rsidR="00844617" w:rsidRPr="00CF7060" w:rsidRDefault="00844617" w:rsidP="00844617">
            <w:pPr>
              <w:rPr>
                <w:rFonts w:ascii="Arial" w:hAnsi="Arial" w:cs="Arial"/>
              </w:rPr>
            </w:pPr>
            <w:r w:rsidRPr="00CF7060">
              <w:rPr>
                <w:rFonts w:ascii="Arial" w:hAnsi="Arial" w:cs="Arial"/>
              </w:rPr>
              <w:t>9022.12</w:t>
            </w:r>
          </w:p>
        </w:tc>
        <w:tc>
          <w:tcPr>
            <w:tcW w:w="5253" w:type="dxa"/>
            <w:shd w:val="clear" w:color="auto" w:fill="auto"/>
          </w:tcPr>
          <w:p w14:paraId="07676254" w14:textId="77777777" w:rsidR="00844617" w:rsidRPr="00CF7060" w:rsidRDefault="00844617" w:rsidP="00844617">
            <w:pPr>
              <w:rPr>
                <w:rFonts w:ascii="Arial" w:hAnsi="Arial" w:cs="Arial"/>
              </w:rPr>
            </w:pPr>
            <w:r w:rsidRPr="00CF7060">
              <w:rPr>
                <w:rFonts w:ascii="Arial" w:hAnsi="Arial" w:cs="Arial"/>
              </w:rPr>
              <w:t>-- computed tomography apparatus</w:t>
            </w:r>
          </w:p>
        </w:tc>
        <w:tc>
          <w:tcPr>
            <w:tcW w:w="1578" w:type="dxa"/>
            <w:shd w:val="clear" w:color="auto" w:fill="auto"/>
          </w:tcPr>
          <w:p w14:paraId="2433ECC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02D1E88" w14:textId="77777777" w:rsidTr="00FE0601">
        <w:trPr>
          <w:trHeight w:val="675"/>
        </w:trPr>
        <w:tc>
          <w:tcPr>
            <w:tcW w:w="1524" w:type="dxa"/>
            <w:shd w:val="clear" w:color="auto" w:fill="auto"/>
          </w:tcPr>
          <w:p w14:paraId="08957A84" w14:textId="77777777" w:rsidR="00844617" w:rsidRPr="00CF7060" w:rsidRDefault="00844617" w:rsidP="00844617">
            <w:pPr>
              <w:rPr>
                <w:rFonts w:ascii="Arial" w:hAnsi="Arial" w:cs="Arial"/>
              </w:rPr>
            </w:pPr>
          </w:p>
        </w:tc>
        <w:tc>
          <w:tcPr>
            <w:tcW w:w="1952" w:type="dxa"/>
            <w:shd w:val="clear" w:color="auto" w:fill="auto"/>
          </w:tcPr>
          <w:p w14:paraId="6989C76F" w14:textId="77777777" w:rsidR="00844617" w:rsidRPr="00CF7060" w:rsidRDefault="00844617" w:rsidP="00844617">
            <w:pPr>
              <w:rPr>
                <w:rFonts w:ascii="Arial" w:hAnsi="Arial" w:cs="Arial"/>
              </w:rPr>
            </w:pPr>
            <w:r w:rsidRPr="00CF7060">
              <w:rPr>
                <w:rFonts w:ascii="Arial" w:hAnsi="Arial" w:cs="Arial"/>
              </w:rPr>
              <w:t>9022.13</w:t>
            </w:r>
          </w:p>
        </w:tc>
        <w:tc>
          <w:tcPr>
            <w:tcW w:w="5253" w:type="dxa"/>
            <w:shd w:val="clear" w:color="auto" w:fill="auto"/>
          </w:tcPr>
          <w:p w14:paraId="65B4D0FA" w14:textId="77777777" w:rsidR="00844617" w:rsidRPr="00CF7060" w:rsidRDefault="00844617" w:rsidP="00844617">
            <w:pPr>
              <w:rPr>
                <w:rFonts w:ascii="Arial" w:hAnsi="Arial" w:cs="Arial"/>
              </w:rPr>
            </w:pPr>
            <w:r w:rsidRPr="00CF7060">
              <w:rPr>
                <w:rFonts w:ascii="Arial" w:hAnsi="Arial" w:cs="Arial"/>
              </w:rPr>
              <w:t>-- other, for dental uses</w:t>
            </w:r>
          </w:p>
        </w:tc>
        <w:tc>
          <w:tcPr>
            <w:tcW w:w="1578" w:type="dxa"/>
            <w:shd w:val="clear" w:color="auto" w:fill="auto"/>
          </w:tcPr>
          <w:p w14:paraId="64C1F6F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80F61C8" w14:textId="77777777" w:rsidTr="00FE0601">
        <w:trPr>
          <w:trHeight w:val="900"/>
        </w:trPr>
        <w:tc>
          <w:tcPr>
            <w:tcW w:w="1524" w:type="dxa"/>
            <w:shd w:val="clear" w:color="auto" w:fill="auto"/>
          </w:tcPr>
          <w:p w14:paraId="5DF8F9FB" w14:textId="77777777" w:rsidR="00844617" w:rsidRPr="00CF7060" w:rsidRDefault="00844617" w:rsidP="00844617">
            <w:pPr>
              <w:rPr>
                <w:rFonts w:ascii="Arial" w:hAnsi="Arial" w:cs="Arial"/>
              </w:rPr>
            </w:pPr>
          </w:p>
        </w:tc>
        <w:tc>
          <w:tcPr>
            <w:tcW w:w="1952" w:type="dxa"/>
            <w:shd w:val="clear" w:color="auto" w:fill="auto"/>
          </w:tcPr>
          <w:p w14:paraId="339B0354" w14:textId="77777777" w:rsidR="00844617" w:rsidRPr="00CF7060" w:rsidRDefault="00844617" w:rsidP="00844617">
            <w:pPr>
              <w:rPr>
                <w:rFonts w:ascii="Arial" w:hAnsi="Arial" w:cs="Arial"/>
              </w:rPr>
            </w:pPr>
            <w:r w:rsidRPr="00CF7060">
              <w:rPr>
                <w:rFonts w:ascii="Arial" w:hAnsi="Arial" w:cs="Arial"/>
              </w:rPr>
              <w:t>9022.14</w:t>
            </w:r>
          </w:p>
        </w:tc>
        <w:tc>
          <w:tcPr>
            <w:tcW w:w="5253" w:type="dxa"/>
            <w:shd w:val="clear" w:color="auto" w:fill="auto"/>
          </w:tcPr>
          <w:p w14:paraId="5CDB7A04" w14:textId="77777777" w:rsidR="00844617" w:rsidRPr="00CF7060" w:rsidRDefault="00844617" w:rsidP="00844617">
            <w:pPr>
              <w:rPr>
                <w:rFonts w:ascii="Arial" w:hAnsi="Arial" w:cs="Arial"/>
              </w:rPr>
            </w:pPr>
            <w:r w:rsidRPr="00CF7060">
              <w:rPr>
                <w:rFonts w:ascii="Arial" w:hAnsi="Arial" w:cs="Arial"/>
              </w:rPr>
              <w:t>-- other, for medical, surgical or veterinary uses</w:t>
            </w:r>
          </w:p>
        </w:tc>
        <w:tc>
          <w:tcPr>
            <w:tcW w:w="1578" w:type="dxa"/>
            <w:shd w:val="clear" w:color="auto" w:fill="auto"/>
          </w:tcPr>
          <w:p w14:paraId="6AE4D6C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CF1F7ED" w14:textId="77777777" w:rsidTr="00FE0601">
        <w:trPr>
          <w:trHeight w:val="675"/>
        </w:trPr>
        <w:tc>
          <w:tcPr>
            <w:tcW w:w="1524" w:type="dxa"/>
            <w:shd w:val="clear" w:color="auto" w:fill="auto"/>
          </w:tcPr>
          <w:p w14:paraId="3127345C" w14:textId="77777777" w:rsidR="00844617" w:rsidRPr="00CF7060" w:rsidRDefault="00844617" w:rsidP="00844617">
            <w:pPr>
              <w:rPr>
                <w:rFonts w:ascii="Arial" w:hAnsi="Arial" w:cs="Arial"/>
              </w:rPr>
            </w:pPr>
          </w:p>
        </w:tc>
        <w:tc>
          <w:tcPr>
            <w:tcW w:w="1952" w:type="dxa"/>
            <w:shd w:val="clear" w:color="auto" w:fill="auto"/>
          </w:tcPr>
          <w:p w14:paraId="48108D2E" w14:textId="77777777" w:rsidR="00844617" w:rsidRPr="00CF7060" w:rsidRDefault="00844617" w:rsidP="00844617">
            <w:pPr>
              <w:rPr>
                <w:rFonts w:ascii="Arial" w:hAnsi="Arial" w:cs="Arial"/>
              </w:rPr>
            </w:pPr>
            <w:r w:rsidRPr="00CF7060">
              <w:rPr>
                <w:rFonts w:ascii="Arial" w:hAnsi="Arial" w:cs="Arial"/>
              </w:rPr>
              <w:t>9022.19</w:t>
            </w:r>
          </w:p>
        </w:tc>
        <w:tc>
          <w:tcPr>
            <w:tcW w:w="5253" w:type="dxa"/>
            <w:shd w:val="clear" w:color="auto" w:fill="auto"/>
          </w:tcPr>
          <w:p w14:paraId="3E04FCCC" w14:textId="77777777" w:rsidR="00844617" w:rsidRPr="00CF7060" w:rsidRDefault="00844617" w:rsidP="00844617">
            <w:pPr>
              <w:rPr>
                <w:rFonts w:ascii="Arial" w:hAnsi="Arial" w:cs="Arial"/>
              </w:rPr>
            </w:pPr>
            <w:r w:rsidRPr="00CF7060">
              <w:rPr>
                <w:rFonts w:ascii="Arial" w:hAnsi="Arial" w:cs="Arial"/>
              </w:rPr>
              <w:t>-- for other uses</w:t>
            </w:r>
          </w:p>
        </w:tc>
        <w:tc>
          <w:tcPr>
            <w:tcW w:w="1578" w:type="dxa"/>
            <w:shd w:val="clear" w:color="auto" w:fill="auto"/>
          </w:tcPr>
          <w:p w14:paraId="6062E4D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8CCC87C" w14:textId="77777777" w:rsidTr="00FE0601">
        <w:trPr>
          <w:trHeight w:val="900"/>
        </w:trPr>
        <w:tc>
          <w:tcPr>
            <w:tcW w:w="1524" w:type="dxa"/>
            <w:shd w:val="clear" w:color="auto" w:fill="auto"/>
          </w:tcPr>
          <w:p w14:paraId="79C1278B" w14:textId="77777777" w:rsidR="00844617" w:rsidRPr="00CF7060" w:rsidRDefault="00844617" w:rsidP="00844617">
            <w:pPr>
              <w:rPr>
                <w:rFonts w:ascii="Arial" w:hAnsi="Arial" w:cs="Arial"/>
              </w:rPr>
            </w:pPr>
          </w:p>
        </w:tc>
        <w:tc>
          <w:tcPr>
            <w:tcW w:w="1952" w:type="dxa"/>
            <w:shd w:val="clear" w:color="auto" w:fill="auto"/>
          </w:tcPr>
          <w:p w14:paraId="021707A5" w14:textId="77777777" w:rsidR="00844617" w:rsidRPr="00CF7060" w:rsidRDefault="00844617" w:rsidP="00844617">
            <w:pPr>
              <w:rPr>
                <w:rFonts w:ascii="Arial" w:hAnsi="Arial" w:cs="Arial"/>
              </w:rPr>
            </w:pPr>
          </w:p>
        </w:tc>
        <w:tc>
          <w:tcPr>
            <w:tcW w:w="5253" w:type="dxa"/>
            <w:shd w:val="clear" w:color="auto" w:fill="auto"/>
          </w:tcPr>
          <w:p w14:paraId="488CFA11" w14:textId="77777777" w:rsidR="00844617" w:rsidRPr="00CF7060" w:rsidRDefault="00844617" w:rsidP="00844617">
            <w:pPr>
              <w:rPr>
                <w:rFonts w:ascii="Arial" w:hAnsi="Arial" w:cs="Arial"/>
              </w:rPr>
            </w:pPr>
            <w:r w:rsidRPr="00FB5F12">
              <w:rPr>
                <w:rFonts w:ascii="Arial" w:hAnsi="Arial" w:cs="Arial"/>
                <w:lang w:val="en-NZ"/>
              </w:rPr>
              <w:t>Apparatus based on the use of alpha, beta , gamma or other ionising radiations, whether or not for medical, surgical, dental or veterinary uses, including radiography or radiotherapy apparatus :</w:t>
            </w:r>
          </w:p>
        </w:tc>
        <w:tc>
          <w:tcPr>
            <w:tcW w:w="1578" w:type="dxa"/>
            <w:shd w:val="clear" w:color="auto" w:fill="auto"/>
          </w:tcPr>
          <w:p w14:paraId="63622FB3" w14:textId="77777777" w:rsidR="00844617" w:rsidRPr="00CF7060" w:rsidRDefault="00844617" w:rsidP="00844617">
            <w:pPr>
              <w:rPr>
                <w:rFonts w:ascii="Arial" w:hAnsi="Arial" w:cs="Arial"/>
              </w:rPr>
            </w:pPr>
          </w:p>
        </w:tc>
      </w:tr>
      <w:tr w:rsidR="00844617" w:rsidRPr="00CF7060" w14:paraId="6CA4ABC4" w14:textId="77777777" w:rsidTr="00FE0601">
        <w:trPr>
          <w:trHeight w:val="900"/>
        </w:trPr>
        <w:tc>
          <w:tcPr>
            <w:tcW w:w="1524" w:type="dxa"/>
            <w:shd w:val="clear" w:color="auto" w:fill="auto"/>
          </w:tcPr>
          <w:p w14:paraId="73340A72" w14:textId="77777777" w:rsidR="00844617" w:rsidRPr="00CF7060" w:rsidRDefault="00844617" w:rsidP="00844617">
            <w:pPr>
              <w:rPr>
                <w:rFonts w:ascii="Arial" w:hAnsi="Arial" w:cs="Arial"/>
              </w:rPr>
            </w:pPr>
          </w:p>
        </w:tc>
        <w:tc>
          <w:tcPr>
            <w:tcW w:w="1952" w:type="dxa"/>
            <w:shd w:val="clear" w:color="auto" w:fill="auto"/>
          </w:tcPr>
          <w:p w14:paraId="2E81A99B" w14:textId="77777777" w:rsidR="00844617" w:rsidRPr="00CF7060" w:rsidRDefault="00844617" w:rsidP="00844617">
            <w:pPr>
              <w:rPr>
                <w:rFonts w:ascii="Arial" w:hAnsi="Arial" w:cs="Arial"/>
              </w:rPr>
            </w:pPr>
            <w:r w:rsidRPr="00CF7060">
              <w:rPr>
                <w:rFonts w:ascii="Arial" w:hAnsi="Arial" w:cs="Arial"/>
              </w:rPr>
              <w:t>9022.21</w:t>
            </w:r>
          </w:p>
        </w:tc>
        <w:tc>
          <w:tcPr>
            <w:tcW w:w="5253" w:type="dxa"/>
            <w:shd w:val="clear" w:color="auto" w:fill="auto"/>
          </w:tcPr>
          <w:p w14:paraId="3F547241" w14:textId="77777777" w:rsidR="00844617" w:rsidRPr="00CF7060" w:rsidRDefault="00844617" w:rsidP="00844617">
            <w:pPr>
              <w:rPr>
                <w:rFonts w:ascii="Arial" w:hAnsi="Arial" w:cs="Arial"/>
              </w:rPr>
            </w:pPr>
            <w:r w:rsidRPr="00CF7060">
              <w:rPr>
                <w:rFonts w:ascii="Arial" w:hAnsi="Arial" w:cs="Arial"/>
              </w:rPr>
              <w:t>-- for medical, surgical, dental or veterinary uses</w:t>
            </w:r>
          </w:p>
        </w:tc>
        <w:tc>
          <w:tcPr>
            <w:tcW w:w="1578" w:type="dxa"/>
            <w:shd w:val="clear" w:color="auto" w:fill="auto"/>
          </w:tcPr>
          <w:p w14:paraId="25B00460" w14:textId="77777777" w:rsidR="00844617" w:rsidRPr="00BB7E82" w:rsidRDefault="00844617" w:rsidP="00844617">
            <w:pPr>
              <w:rPr>
                <w:rFonts w:ascii="Arial" w:hAnsi="Arial" w:cs="Arial"/>
              </w:rPr>
            </w:pPr>
            <w:r w:rsidRPr="00BB7E82">
              <w:rPr>
                <w:rFonts w:ascii="Arial" w:hAnsi="Arial" w:cs="Arial"/>
              </w:rPr>
              <w:t>CTSH or RVC (40)</w:t>
            </w:r>
          </w:p>
        </w:tc>
      </w:tr>
      <w:tr w:rsidR="00844617" w:rsidRPr="00CF7060" w14:paraId="4C9EB299" w14:textId="77777777" w:rsidTr="00FE0601">
        <w:trPr>
          <w:trHeight w:val="675"/>
        </w:trPr>
        <w:tc>
          <w:tcPr>
            <w:tcW w:w="1524" w:type="dxa"/>
            <w:shd w:val="clear" w:color="auto" w:fill="auto"/>
          </w:tcPr>
          <w:p w14:paraId="045E76B1" w14:textId="77777777" w:rsidR="00844617" w:rsidRPr="00CF7060" w:rsidRDefault="00844617" w:rsidP="00844617">
            <w:pPr>
              <w:rPr>
                <w:rFonts w:ascii="Arial" w:hAnsi="Arial" w:cs="Arial"/>
              </w:rPr>
            </w:pPr>
          </w:p>
        </w:tc>
        <w:tc>
          <w:tcPr>
            <w:tcW w:w="1952" w:type="dxa"/>
            <w:shd w:val="clear" w:color="auto" w:fill="auto"/>
          </w:tcPr>
          <w:p w14:paraId="36FC1AC6" w14:textId="77777777" w:rsidR="00844617" w:rsidRPr="00CF7060" w:rsidRDefault="00844617" w:rsidP="00844617">
            <w:pPr>
              <w:rPr>
                <w:rFonts w:ascii="Arial" w:hAnsi="Arial" w:cs="Arial"/>
              </w:rPr>
            </w:pPr>
            <w:r w:rsidRPr="00CF7060">
              <w:rPr>
                <w:rFonts w:ascii="Arial" w:hAnsi="Arial" w:cs="Arial"/>
              </w:rPr>
              <w:t>9022.29</w:t>
            </w:r>
          </w:p>
        </w:tc>
        <w:tc>
          <w:tcPr>
            <w:tcW w:w="5253" w:type="dxa"/>
            <w:shd w:val="clear" w:color="auto" w:fill="auto"/>
          </w:tcPr>
          <w:p w14:paraId="009BF9CC" w14:textId="77777777" w:rsidR="00844617" w:rsidRPr="00CF7060" w:rsidRDefault="00844617" w:rsidP="00844617">
            <w:pPr>
              <w:rPr>
                <w:rFonts w:ascii="Arial" w:hAnsi="Arial" w:cs="Arial"/>
              </w:rPr>
            </w:pPr>
            <w:r w:rsidRPr="00CF7060">
              <w:rPr>
                <w:rFonts w:ascii="Arial" w:hAnsi="Arial" w:cs="Arial"/>
              </w:rPr>
              <w:t>-- for other uses</w:t>
            </w:r>
          </w:p>
        </w:tc>
        <w:tc>
          <w:tcPr>
            <w:tcW w:w="1578" w:type="dxa"/>
            <w:shd w:val="clear" w:color="auto" w:fill="auto"/>
          </w:tcPr>
          <w:p w14:paraId="7ACAAEBE" w14:textId="77777777" w:rsidR="00844617" w:rsidRPr="00BB7E82" w:rsidRDefault="00844617" w:rsidP="00844617">
            <w:pPr>
              <w:rPr>
                <w:rFonts w:ascii="Arial" w:hAnsi="Arial" w:cs="Arial"/>
              </w:rPr>
            </w:pPr>
            <w:r w:rsidRPr="00BB7E82">
              <w:rPr>
                <w:rFonts w:ascii="Arial" w:hAnsi="Arial" w:cs="Arial"/>
              </w:rPr>
              <w:t>CTSH or RVC (40)</w:t>
            </w:r>
          </w:p>
        </w:tc>
      </w:tr>
      <w:tr w:rsidR="00844617" w:rsidRPr="00CF7060" w14:paraId="5F1A1750" w14:textId="77777777" w:rsidTr="00FE0601">
        <w:trPr>
          <w:trHeight w:val="255"/>
        </w:trPr>
        <w:tc>
          <w:tcPr>
            <w:tcW w:w="1524" w:type="dxa"/>
            <w:shd w:val="clear" w:color="auto" w:fill="auto"/>
          </w:tcPr>
          <w:p w14:paraId="7F367B75" w14:textId="77777777" w:rsidR="00844617" w:rsidRPr="00CF7060" w:rsidRDefault="00844617" w:rsidP="00844617">
            <w:pPr>
              <w:rPr>
                <w:rFonts w:ascii="Arial" w:hAnsi="Arial" w:cs="Arial"/>
              </w:rPr>
            </w:pPr>
          </w:p>
        </w:tc>
        <w:tc>
          <w:tcPr>
            <w:tcW w:w="1952" w:type="dxa"/>
            <w:shd w:val="clear" w:color="auto" w:fill="auto"/>
          </w:tcPr>
          <w:p w14:paraId="682B3C93" w14:textId="77777777" w:rsidR="00844617" w:rsidRPr="00CF7060" w:rsidRDefault="00844617" w:rsidP="00844617">
            <w:pPr>
              <w:rPr>
                <w:rFonts w:ascii="Arial" w:hAnsi="Arial" w:cs="Arial"/>
              </w:rPr>
            </w:pPr>
            <w:r w:rsidRPr="00CF7060">
              <w:rPr>
                <w:rFonts w:ascii="Arial" w:hAnsi="Arial" w:cs="Arial"/>
              </w:rPr>
              <w:t>9022.30</w:t>
            </w:r>
          </w:p>
        </w:tc>
        <w:tc>
          <w:tcPr>
            <w:tcW w:w="5253" w:type="dxa"/>
            <w:shd w:val="clear" w:color="auto" w:fill="auto"/>
          </w:tcPr>
          <w:p w14:paraId="5DBFC405" w14:textId="77777777" w:rsidR="00844617" w:rsidRPr="00CF7060" w:rsidRDefault="00844617" w:rsidP="00844617">
            <w:pPr>
              <w:rPr>
                <w:rFonts w:ascii="Arial" w:hAnsi="Arial" w:cs="Arial"/>
              </w:rPr>
            </w:pPr>
            <w:r w:rsidRPr="00CF7060">
              <w:rPr>
                <w:rFonts w:ascii="Arial" w:hAnsi="Arial" w:cs="Arial"/>
              </w:rPr>
              <w:t>-X-ray tubes</w:t>
            </w:r>
          </w:p>
        </w:tc>
        <w:tc>
          <w:tcPr>
            <w:tcW w:w="1578" w:type="dxa"/>
            <w:shd w:val="clear" w:color="auto" w:fill="auto"/>
          </w:tcPr>
          <w:p w14:paraId="20CFCDE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0BCDE1D" w14:textId="77777777" w:rsidTr="00FE0601">
        <w:trPr>
          <w:trHeight w:val="450"/>
        </w:trPr>
        <w:tc>
          <w:tcPr>
            <w:tcW w:w="1524" w:type="dxa"/>
            <w:shd w:val="clear" w:color="auto" w:fill="auto"/>
          </w:tcPr>
          <w:p w14:paraId="06FD4B75" w14:textId="77777777" w:rsidR="00844617" w:rsidRPr="00CF7060" w:rsidRDefault="00844617" w:rsidP="00844617">
            <w:pPr>
              <w:rPr>
                <w:rFonts w:ascii="Arial" w:hAnsi="Arial" w:cs="Arial"/>
              </w:rPr>
            </w:pPr>
          </w:p>
        </w:tc>
        <w:tc>
          <w:tcPr>
            <w:tcW w:w="1952" w:type="dxa"/>
            <w:shd w:val="clear" w:color="auto" w:fill="auto"/>
          </w:tcPr>
          <w:p w14:paraId="3E44707D" w14:textId="77777777" w:rsidR="00844617" w:rsidRPr="00CF7060" w:rsidRDefault="00844617" w:rsidP="00844617">
            <w:pPr>
              <w:rPr>
                <w:rFonts w:ascii="Arial" w:hAnsi="Arial" w:cs="Arial"/>
              </w:rPr>
            </w:pPr>
            <w:r w:rsidRPr="00CF7060">
              <w:rPr>
                <w:rFonts w:ascii="Arial" w:hAnsi="Arial" w:cs="Arial"/>
              </w:rPr>
              <w:t>9022.90</w:t>
            </w:r>
          </w:p>
        </w:tc>
        <w:tc>
          <w:tcPr>
            <w:tcW w:w="5253" w:type="dxa"/>
            <w:shd w:val="clear" w:color="auto" w:fill="auto"/>
          </w:tcPr>
          <w:p w14:paraId="629C52F6" w14:textId="77777777" w:rsidR="00844617" w:rsidRPr="00CF7060" w:rsidRDefault="00844617" w:rsidP="00844617">
            <w:pPr>
              <w:rPr>
                <w:rFonts w:ascii="Arial" w:hAnsi="Arial" w:cs="Arial"/>
              </w:rPr>
            </w:pPr>
            <w:r w:rsidRPr="00CF7060">
              <w:rPr>
                <w:rFonts w:ascii="Arial" w:hAnsi="Arial" w:cs="Arial"/>
              </w:rPr>
              <w:t>-Other, including parts and accessories</w:t>
            </w:r>
          </w:p>
        </w:tc>
        <w:tc>
          <w:tcPr>
            <w:tcW w:w="1578" w:type="dxa"/>
            <w:shd w:val="clear" w:color="auto" w:fill="auto"/>
          </w:tcPr>
          <w:p w14:paraId="22278242" w14:textId="77777777" w:rsidR="00844617" w:rsidRPr="00CF7060" w:rsidRDefault="00844617" w:rsidP="00844617">
            <w:pPr>
              <w:rPr>
                <w:rFonts w:ascii="Arial" w:hAnsi="Arial" w:cs="Arial"/>
              </w:rPr>
            </w:pPr>
            <w:r w:rsidRPr="00CF7060">
              <w:rPr>
                <w:rFonts w:ascii="Arial" w:hAnsi="Arial" w:cs="Arial"/>
              </w:rPr>
              <w:t>CTSH or RVC (40)</w:t>
            </w:r>
          </w:p>
        </w:tc>
      </w:tr>
      <w:tr w:rsidR="00844617" w:rsidRPr="00CF7060" w14:paraId="32553896" w14:textId="77777777" w:rsidTr="00FE0601">
        <w:trPr>
          <w:trHeight w:val="675"/>
        </w:trPr>
        <w:tc>
          <w:tcPr>
            <w:tcW w:w="1524" w:type="dxa"/>
            <w:shd w:val="clear" w:color="auto" w:fill="auto"/>
          </w:tcPr>
          <w:p w14:paraId="48A1EAF5" w14:textId="77777777" w:rsidR="00844617" w:rsidRPr="00CF7060" w:rsidRDefault="00844617" w:rsidP="00844617">
            <w:pPr>
              <w:rPr>
                <w:rFonts w:ascii="Arial" w:hAnsi="Arial" w:cs="Arial"/>
                <w:b/>
                <w:bCs/>
              </w:rPr>
            </w:pPr>
            <w:r w:rsidRPr="00CF7060">
              <w:rPr>
                <w:rFonts w:ascii="Arial" w:hAnsi="Arial" w:cs="Arial"/>
                <w:b/>
                <w:bCs/>
              </w:rPr>
              <w:t>9023</w:t>
            </w:r>
          </w:p>
        </w:tc>
        <w:tc>
          <w:tcPr>
            <w:tcW w:w="1952" w:type="dxa"/>
            <w:shd w:val="clear" w:color="auto" w:fill="auto"/>
          </w:tcPr>
          <w:p w14:paraId="06BF8C7A"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7D7CE521" w14:textId="77777777" w:rsidR="00844617" w:rsidRPr="00CF7060" w:rsidRDefault="00844617" w:rsidP="00844617">
            <w:pPr>
              <w:rPr>
                <w:rFonts w:ascii="Arial" w:hAnsi="Arial" w:cs="Arial"/>
                <w:b/>
                <w:bCs/>
              </w:rPr>
            </w:pPr>
            <w:r w:rsidRPr="00CF7060">
              <w:rPr>
                <w:rFonts w:ascii="Arial" w:hAnsi="Arial" w:cs="Arial"/>
                <w:b/>
                <w:bCs/>
              </w:rPr>
              <w:t>Instruments, apparatus and models, designed for demonstrational purposes (for example, in education or exhibitions), unsuitable for other uses</w:t>
            </w:r>
          </w:p>
        </w:tc>
        <w:tc>
          <w:tcPr>
            <w:tcW w:w="1578" w:type="dxa"/>
            <w:shd w:val="clear" w:color="auto" w:fill="auto"/>
          </w:tcPr>
          <w:p w14:paraId="3B6F27C3"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EAC1173" w14:textId="77777777" w:rsidTr="00FE0601">
        <w:trPr>
          <w:trHeight w:val="900"/>
        </w:trPr>
        <w:tc>
          <w:tcPr>
            <w:tcW w:w="1524" w:type="dxa"/>
            <w:shd w:val="clear" w:color="auto" w:fill="auto"/>
          </w:tcPr>
          <w:p w14:paraId="0A6896AE" w14:textId="77777777" w:rsidR="00844617" w:rsidRPr="00CF7060" w:rsidRDefault="00844617" w:rsidP="00844617">
            <w:pPr>
              <w:rPr>
                <w:rFonts w:ascii="Arial" w:hAnsi="Arial" w:cs="Arial"/>
                <w:b/>
                <w:bCs/>
              </w:rPr>
            </w:pPr>
            <w:r w:rsidRPr="00CF7060">
              <w:rPr>
                <w:rFonts w:ascii="Arial" w:hAnsi="Arial" w:cs="Arial"/>
                <w:b/>
                <w:bCs/>
              </w:rPr>
              <w:t>9024</w:t>
            </w:r>
          </w:p>
        </w:tc>
        <w:tc>
          <w:tcPr>
            <w:tcW w:w="1952" w:type="dxa"/>
            <w:shd w:val="clear" w:color="auto" w:fill="auto"/>
          </w:tcPr>
          <w:p w14:paraId="69694FEC"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82C1237" w14:textId="77777777" w:rsidR="00844617" w:rsidRPr="00CF7060" w:rsidRDefault="00844617" w:rsidP="00844617">
            <w:pPr>
              <w:rPr>
                <w:rFonts w:ascii="Arial" w:hAnsi="Arial" w:cs="Arial"/>
                <w:b/>
                <w:bCs/>
              </w:rPr>
            </w:pPr>
            <w:r w:rsidRPr="00CF7060">
              <w:rPr>
                <w:rFonts w:ascii="Arial" w:hAnsi="Arial" w:cs="Arial"/>
                <w:b/>
                <w:bCs/>
              </w:rPr>
              <w:t>Machines and appliances for testing the hardness, strength, compressibility, elasticity or other mechanical properties of materials (for example, metals, wood, textiles, paper, plastics):</w:t>
            </w:r>
          </w:p>
        </w:tc>
        <w:tc>
          <w:tcPr>
            <w:tcW w:w="1578" w:type="dxa"/>
            <w:shd w:val="clear" w:color="auto" w:fill="auto"/>
          </w:tcPr>
          <w:p w14:paraId="1DC376AA" w14:textId="77777777" w:rsidR="00844617" w:rsidRPr="00CF7060" w:rsidRDefault="00844617" w:rsidP="00844617">
            <w:pPr>
              <w:rPr>
                <w:rFonts w:ascii="Arial" w:hAnsi="Arial" w:cs="Arial"/>
              </w:rPr>
            </w:pPr>
          </w:p>
        </w:tc>
      </w:tr>
      <w:tr w:rsidR="00844617" w:rsidRPr="00CF7060" w14:paraId="061E6CFE" w14:textId="77777777" w:rsidTr="00FE0601">
        <w:trPr>
          <w:trHeight w:val="255"/>
        </w:trPr>
        <w:tc>
          <w:tcPr>
            <w:tcW w:w="1524" w:type="dxa"/>
            <w:shd w:val="clear" w:color="auto" w:fill="auto"/>
          </w:tcPr>
          <w:p w14:paraId="5A2663BC" w14:textId="77777777" w:rsidR="00844617" w:rsidRPr="00CF7060" w:rsidRDefault="00844617" w:rsidP="00844617">
            <w:pPr>
              <w:rPr>
                <w:rFonts w:ascii="Arial" w:hAnsi="Arial" w:cs="Arial"/>
              </w:rPr>
            </w:pPr>
          </w:p>
        </w:tc>
        <w:tc>
          <w:tcPr>
            <w:tcW w:w="1952" w:type="dxa"/>
            <w:shd w:val="clear" w:color="auto" w:fill="auto"/>
          </w:tcPr>
          <w:p w14:paraId="0DCCFFFD" w14:textId="77777777" w:rsidR="00844617" w:rsidRPr="00CF7060" w:rsidRDefault="00844617" w:rsidP="00844617">
            <w:pPr>
              <w:rPr>
                <w:rFonts w:ascii="Arial" w:hAnsi="Arial" w:cs="Arial"/>
              </w:rPr>
            </w:pPr>
            <w:r w:rsidRPr="00CF7060">
              <w:rPr>
                <w:rFonts w:ascii="Arial" w:hAnsi="Arial" w:cs="Arial"/>
              </w:rPr>
              <w:t>9024.10</w:t>
            </w:r>
          </w:p>
        </w:tc>
        <w:tc>
          <w:tcPr>
            <w:tcW w:w="5253" w:type="dxa"/>
            <w:shd w:val="clear" w:color="auto" w:fill="auto"/>
          </w:tcPr>
          <w:p w14:paraId="0C85347A" w14:textId="77777777" w:rsidR="00844617" w:rsidRPr="00CF7060" w:rsidRDefault="00844617" w:rsidP="00844617">
            <w:pPr>
              <w:rPr>
                <w:rFonts w:ascii="Arial" w:hAnsi="Arial" w:cs="Arial"/>
              </w:rPr>
            </w:pPr>
            <w:r w:rsidRPr="00CF7060">
              <w:rPr>
                <w:rFonts w:ascii="Arial" w:hAnsi="Arial" w:cs="Arial"/>
              </w:rPr>
              <w:t>-Machines and appliances for testing metals</w:t>
            </w:r>
          </w:p>
        </w:tc>
        <w:tc>
          <w:tcPr>
            <w:tcW w:w="1578" w:type="dxa"/>
            <w:shd w:val="clear" w:color="auto" w:fill="auto"/>
          </w:tcPr>
          <w:p w14:paraId="6D3ADC3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AC24A7D" w14:textId="77777777" w:rsidTr="00FE0601">
        <w:trPr>
          <w:trHeight w:val="255"/>
        </w:trPr>
        <w:tc>
          <w:tcPr>
            <w:tcW w:w="1524" w:type="dxa"/>
            <w:shd w:val="clear" w:color="auto" w:fill="auto"/>
          </w:tcPr>
          <w:p w14:paraId="58480571" w14:textId="77777777" w:rsidR="00844617" w:rsidRPr="00CF7060" w:rsidRDefault="00844617" w:rsidP="00844617">
            <w:pPr>
              <w:rPr>
                <w:rFonts w:ascii="Arial" w:hAnsi="Arial" w:cs="Arial"/>
              </w:rPr>
            </w:pPr>
          </w:p>
        </w:tc>
        <w:tc>
          <w:tcPr>
            <w:tcW w:w="1952" w:type="dxa"/>
            <w:shd w:val="clear" w:color="auto" w:fill="auto"/>
          </w:tcPr>
          <w:p w14:paraId="5E05B097" w14:textId="77777777" w:rsidR="00844617" w:rsidRPr="00CF7060" w:rsidRDefault="00844617" w:rsidP="00844617">
            <w:pPr>
              <w:rPr>
                <w:rFonts w:ascii="Arial" w:hAnsi="Arial" w:cs="Arial"/>
              </w:rPr>
            </w:pPr>
            <w:r w:rsidRPr="00CF7060">
              <w:rPr>
                <w:rFonts w:ascii="Arial" w:hAnsi="Arial" w:cs="Arial"/>
              </w:rPr>
              <w:t>9024.80</w:t>
            </w:r>
          </w:p>
        </w:tc>
        <w:tc>
          <w:tcPr>
            <w:tcW w:w="5253" w:type="dxa"/>
            <w:shd w:val="clear" w:color="auto" w:fill="auto"/>
          </w:tcPr>
          <w:p w14:paraId="1B548A51" w14:textId="77777777" w:rsidR="00844617" w:rsidRPr="00CF7060" w:rsidRDefault="00844617" w:rsidP="00844617">
            <w:pPr>
              <w:rPr>
                <w:rFonts w:ascii="Arial" w:hAnsi="Arial" w:cs="Arial"/>
              </w:rPr>
            </w:pPr>
            <w:r w:rsidRPr="00CF7060">
              <w:rPr>
                <w:rFonts w:ascii="Arial" w:hAnsi="Arial" w:cs="Arial"/>
              </w:rPr>
              <w:t>-Other machines and appliances</w:t>
            </w:r>
          </w:p>
        </w:tc>
        <w:tc>
          <w:tcPr>
            <w:tcW w:w="1578" w:type="dxa"/>
            <w:shd w:val="clear" w:color="auto" w:fill="auto"/>
          </w:tcPr>
          <w:p w14:paraId="154B09C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23989F6" w14:textId="77777777" w:rsidTr="00FE0601">
        <w:trPr>
          <w:trHeight w:val="255"/>
        </w:trPr>
        <w:tc>
          <w:tcPr>
            <w:tcW w:w="1524" w:type="dxa"/>
            <w:shd w:val="clear" w:color="auto" w:fill="auto"/>
          </w:tcPr>
          <w:p w14:paraId="0AB096A6" w14:textId="77777777" w:rsidR="00844617" w:rsidRPr="00CF7060" w:rsidRDefault="00844617" w:rsidP="00844617">
            <w:pPr>
              <w:rPr>
                <w:rFonts w:ascii="Arial" w:hAnsi="Arial" w:cs="Arial"/>
              </w:rPr>
            </w:pPr>
          </w:p>
        </w:tc>
        <w:tc>
          <w:tcPr>
            <w:tcW w:w="1952" w:type="dxa"/>
            <w:shd w:val="clear" w:color="auto" w:fill="auto"/>
          </w:tcPr>
          <w:p w14:paraId="33900DE3" w14:textId="77777777" w:rsidR="00844617" w:rsidRPr="00CF7060" w:rsidRDefault="00844617" w:rsidP="00844617">
            <w:pPr>
              <w:rPr>
                <w:rFonts w:ascii="Arial" w:hAnsi="Arial" w:cs="Arial"/>
              </w:rPr>
            </w:pPr>
            <w:r w:rsidRPr="00CF7060">
              <w:rPr>
                <w:rFonts w:ascii="Arial" w:hAnsi="Arial" w:cs="Arial"/>
              </w:rPr>
              <w:t>9024.90</w:t>
            </w:r>
          </w:p>
        </w:tc>
        <w:tc>
          <w:tcPr>
            <w:tcW w:w="5253" w:type="dxa"/>
            <w:shd w:val="clear" w:color="auto" w:fill="auto"/>
          </w:tcPr>
          <w:p w14:paraId="38717E0E" w14:textId="77777777" w:rsidR="00844617" w:rsidRPr="00CF7060" w:rsidRDefault="00844617" w:rsidP="00844617">
            <w:pPr>
              <w:rPr>
                <w:rFonts w:ascii="Arial" w:hAnsi="Arial" w:cs="Arial"/>
              </w:rPr>
            </w:pPr>
            <w:r w:rsidRPr="00CF7060">
              <w:rPr>
                <w:rFonts w:ascii="Arial" w:hAnsi="Arial" w:cs="Arial"/>
              </w:rPr>
              <w:t>-Parts and accessories</w:t>
            </w:r>
          </w:p>
        </w:tc>
        <w:tc>
          <w:tcPr>
            <w:tcW w:w="1578" w:type="dxa"/>
            <w:shd w:val="clear" w:color="auto" w:fill="auto"/>
          </w:tcPr>
          <w:p w14:paraId="74FDA89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E5005B8" w14:textId="77777777" w:rsidTr="00FE0601">
        <w:trPr>
          <w:trHeight w:val="900"/>
        </w:trPr>
        <w:tc>
          <w:tcPr>
            <w:tcW w:w="1524" w:type="dxa"/>
            <w:shd w:val="clear" w:color="auto" w:fill="auto"/>
          </w:tcPr>
          <w:p w14:paraId="346E8BCB" w14:textId="77777777" w:rsidR="00844617" w:rsidRPr="00CF7060" w:rsidRDefault="00844617" w:rsidP="00844617">
            <w:pPr>
              <w:rPr>
                <w:rFonts w:ascii="Arial" w:hAnsi="Arial" w:cs="Arial"/>
                <w:b/>
                <w:bCs/>
              </w:rPr>
            </w:pPr>
            <w:r w:rsidRPr="00CF7060">
              <w:rPr>
                <w:rFonts w:ascii="Arial" w:hAnsi="Arial" w:cs="Arial"/>
                <w:b/>
                <w:bCs/>
              </w:rPr>
              <w:t>9025</w:t>
            </w:r>
          </w:p>
        </w:tc>
        <w:tc>
          <w:tcPr>
            <w:tcW w:w="1952" w:type="dxa"/>
            <w:shd w:val="clear" w:color="auto" w:fill="auto"/>
          </w:tcPr>
          <w:p w14:paraId="0FF5B40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0083CBE" w14:textId="77777777" w:rsidR="00844617" w:rsidRPr="00CF7060" w:rsidRDefault="00844617" w:rsidP="00844617">
            <w:pPr>
              <w:rPr>
                <w:rFonts w:ascii="Arial" w:hAnsi="Arial" w:cs="Arial"/>
                <w:b/>
                <w:bCs/>
              </w:rPr>
            </w:pPr>
            <w:r w:rsidRPr="00CF7060">
              <w:rPr>
                <w:rFonts w:ascii="Arial" w:hAnsi="Arial" w:cs="Arial"/>
                <w:b/>
                <w:bCs/>
              </w:rPr>
              <w:t>Hydrometers and similar floating instruments, thermometers, pyrometers, barometers, hygrometers and psychrometers, recording or not, and any combination of these instruments:</w:t>
            </w:r>
          </w:p>
        </w:tc>
        <w:tc>
          <w:tcPr>
            <w:tcW w:w="1578" w:type="dxa"/>
            <w:shd w:val="clear" w:color="auto" w:fill="auto"/>
          </w:tcPr>
          <w:p w14:paraId="370F3AD0"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4F6D9571" w14:textId="77777777" w:rsidTr="00FE0601">
        <w:trPr>
          <w:trHeight w:val="450"/>
        </w:trPr>
        <w:tc>
          <w:tcPr>
            <w:tcW w:w="1524" w:type="dxa"/>
            <w:shd w:val="clear" w:color="auto" w:fill="auto"/>
          </w:tcPr>
          <w:p w14:paraId="3EF83A9C" w14:textId="77777777" w:rsidR="00844617" w:rsidRPr="00CF7060" w:rsidRDefault="00844617" w:rsidP="00844617">
            <w:pPr>
              <w:rPr>
                <w:rFonts w:ascii="Arial" w:hAnsi="Arial" w:cs="Arial"/>
              </w:rPr>
            </w:pPr>
          </w:p>
        </w:tc>
        <w:tc>
          <w:tcPr>
            <w:tcW w:w="1952" w:type="dxa"/>
            <w:shd w:val="clear" w:color="auto" w:fill="auto"/>
          </w:tcPr>
          <w:p w14:paraId="53ED598C" w14:textId="77777777" w:rsidR="00844617" w:rsidRPr="00CF7060" w:rsidRDefault="00844617" w:rsidP="00844617">
            <w:pPr>
              <w:rPr>
                <w:rFonts w:ascii="Arial" w:hAnsi="Arial" w:cs="Arial"/>
              </w:rPr>
            </w:pPr>
            <w:r w:rsidRPr="00CF7060">
              <w:rPr>
                <w:rFonts w:ascii="Arial" w:hAnsi="Arial" w:cs="Arial"/>
              </w:rPr>
              <w:t>9025.11</w:t>
            </w:r>
          </w:p>
        </w:tc>
        <w:tc>
          <w:tcPr>
            <w:tcW w:w="5253" w:type="dxa"/>
            <w:shd w:val="clear" w:color="auto" w:fill="auto"/>
          </w:tcPr>
          <w:p w14:paraId="539138C2" w14:textId="77777777" w:rsidR="00844617" w:rsidRPr="00CF7060" w:rsidRDefault="00844617" w:rsidP="00844617">
            <w:pPr>
              <w:rPr>
                <w:rFonts w:ascii="Arial" w:hAnsi="Arial" w:cs="Arial"/>
              </w:rPr>
            </w:pPr>
            <w:r w:rsidRPr="00CF7060">
              <w:rPr>
                <w:rFonts w:ascii="Arial" w:hAnsi="Arial" w:cs="Arial"/>
              </w:rPr>
              <w:t>--Thermometers and pyrometers, not combined with other instruments: liquid-filled, for direct reading</w:t>
            </w:r>
          </w:p>
        </w:tc>
        <w:tc>
          <w:tcPr>
            <w:tcW w:w="1578" w:type="dxa"/>
            <w:shd w:val="clear" w:color="auto" w:fill="auto"/>
          </w:tcPr>
          <w:p w14:paraId="053B4FB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4859BC8" w14:textId="77777777" w:rsidTr="00FE0601">
        <w:trPr>
          <w:trHeight w:val="450"/>
        </w:trPr>
        <w:tc>
          <w:tcPr>
            <w:tcW w:w="1524" w:type="dxa"/>
            <w:shd w:val="clear" w:color="auto" w:fill="auto"/>
          </w:tcPr>
          <w:p w14:paraId="3A0ADCDA" w14:textId="77777777" w:rsidR="00844617" w:rsidRPr="00CF7060" w:rsidRDefault="00844617" w:rsidP="00844617">
            <w:pPr>
              <w:rPr>
                <w:rFonts w:ascii="Arial" w:hAnsi="Arial" w:cs="Arial"/>
              </w:rPr>
            </w:pPr>
          </w:p>
        </w:tc>
        <w:tc>
          <w:tcPr>
            <w:tcW w:w="1952" w:type="dxa"/>
            <w:shd w:val="clear" w:color="auto" w:fill="auto"/>
          </w:tcPr>
          <w:p w14:paraId="4DC77801" w14:textId="77777777" w:rsidR="00844617" w:rsidRPr="00CF7060" w:rsidRDefault="00844617" w:rsidP="00844617">
            <w:pPr>
              <w:rPr>
                <w:rFonts w:ascii="Arial" w:hAnsi="Arial" w:cs="Arial"/>
              </w:rPr>
            </w:pPr>
            <w:r w:rsidRPr="00CF7060">
              <w:rPr>
                <w:rFonts w:ascii="Arial" w:hAnsi="Arial" w:cs="Arial"/>
              </w:rPr>
              <w:t>9025.19</w:t>
            </w:r>
          </w:p>
        </w:tc>
        <w:tc>
          <w:tcPr>
            <w:tcW w:w="5253" w:type="dxa"/>
            <w:shd w:val="clear" w:color="auto" w:fill="auto"/>
          </w:tcPr>
          <w:p w14:paraId="78538BE9" w14:textId="77777777" w:rsidR="00844617" w:rsidRPr="00CF7060" w:rsidRDefault="00844617" w:rsidP="00844617">
            <w:pPr>
              <w:rPr>
                <w:rFonts w:ascii="Arial" w:hAnsi="Arial" w:cs="Arial"/>
              </w:rPr>
            </w:pPr>
            <w:r w:rsidRPr="00CF7060">
              <w:rPr>
                <w:rFonts w:ascii="Arial" w:hAnsi="Arial" w:cs="Arial"/>
              </w:rPr>
              <w:t>--Thermometers and pyrometers, not combined with other instruments: other</w:t>
            </w:r>
          </w:p>
        </w:tc>
        <w:tc>
          <w:tcPr>
            <w:tcW w:w="1578" w:type="dxa"/>
            <w:shd w:val="clear" w:color="auto" w:fill="auto"/>
          </w:tcPr>
          <w:p w14:paraId="382B69C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41E1493" w14:textId="77777777" w:rsidTr="00FE0601">
        <w:trPr>
          <w:trHeight w:val="255"/>
        </w:trPr>
        <w:tc>
          <w:tcPr>
            <w:tcW w:w="1524" w:type="dxa"/>
            <w:shd w:val="clear" w:color="auto" w:fill="auto"/>
          </w:tcPr>
          <w:p w14:paraId="44B6331A" w14:textId="77777777" w:rsidR="00844617" w:rsidRPr="00CF7060" w:rsidRDefault="00844617" w:rsidP="00844617">
            <w:pPr>
              <w:rPr>
                <w:rFonts w:ascii="Arial" w:hAnsi="Arial" w:cs="Arial"/>
              </w:rPr>
            </w:pPr>
          </w:p>
        </w:tc>
        <w:tc>
          <w:tcPr>
            <w:tcW w:w="1952" w:type="dxa"/>
            <w:shd w:val="clear" w:color="auto" w:fill="auto"/>
          </w:tcPr>
          <w:p w14:paraId="1CD35892" w14:textId="77777777" w:rsidR="00844617" w:rsidRPr="00CF7060" w:rsidRDefault="00844617" w:rsidP="00844617">
            <w:pPr>
              <w:rPr>
                <w:rFonts w:ascii="Arial" w:hAnsi="Arial" w:cs="Arial"/>
              </w:rPr>
            </w:pPr>
            <w:r w:rsidRPr="00CF7060">
              <w:rPr>
                <w:rFonts w:ascii="Arial" w:hAnsi="Arial" w:cs="Arial"/>
              </w:rPr>
              <w:t>9025.80</w:t>
            </w:r>
          </w:p>
        </w:tc>
        <w:tc>
          <w:tcPr>
            <w:tcW w:w="5253" w:type="dxa"/>
            <w:shd w:val="clear" w:color="auto" w:fill="auto"/>
          </w:tcPr>
          <w:p w14:paraId="72F990A2" w14:textId="77777777" w:rsidR="00844617" w:rsidRPr="00CF7060" w:rsidRDefault="00844617" w:rsidP="00844617">
            <w:pPr>
              <w:rPr>
                <w:rFonts w:ascii="Arial" w:hAnsi="Arial" w:cs="Arial"/>
              </w:rPr>
            </w:pPr>
            <w:r w:rsidRPr="00CF7060">
              <w:rPr>
                <w:rFonts w:ascii="Arial" w:hAnsi="Arial" w:cs="Arial"/>
              </w:rPr>
              <w:t>-Other instruments</w:t>
            </w:r>
          </w:p>
        </w:tc>
        <w:tc>
          <w:tcPr>
            <w:tcW w:w="1578" w:type="dxa"/>
            <w:shd w:val="clear" w:color="auto" w:fill="auto"/>
          </w:tcPr>
          <w:p w14:paraId="6B2E8E8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377017C" w14:textId="77777777" w:rsidTr="00FE0601">
        <w:trPr>
          <w:trHeight w:val="255"/>
        </w:trPr>
        <w:tc>
          <w:tcPr>
            <w:tcW w:w="1524" w:type="dxa"/>
            <w:shd w:val="clear" w:color="auto" w:fill="auto"/>
          </w:tcPr>
          <w:p w14:paraId="41083547" w14:textId="77777777" w:rsidR="00844617" w:rsidRPr="00CF7060" w:rsidRDefault="00844617" w:rsidP="00844617">
            <w:pPr>
              <w:rPr>
                <w:rFonts w:ascii="Arial" w:hAnsi="Arial" w:cs="Arial"/>
              </w:rPr>
            </w:pPr>
          </w:p>
        </w:tc>
        <w:tc>
          <w:tcPr>
            <w:tcW w:w="1952" w:type="dxa"/>
            <w:shd w:val="clear" w:color="auto" w:fill="auto"/>
          </w:tcPr>
          <w:p w14:paraId="72F0B197" w14:textId="77777777" w:rsidR="00844617" w:rsidRPr="00CF7060" w:rsidRDefault="00844617" w:rsidP="00844617">
            <w:pPr>
              <w:rPr>
                <w:rFonts w:ascii="Arial" w:hAnsi="Arial" w:cs="Arial"/>
              </w:rPr>
            </w:pPr>
            <w:r w:rsidRPr="00CF7060">
              <w:rPr>
                <w:rFonts w:ascii="Arial" w:hAnsi="Arial" w:cs="Arial"/>
              </w:rPr>
              <w:t>9025.90</w:t>
            </w:r>
          </w:p>
        </w:tc>
        <w:tc>
          <w:tcPr>
            <w:tcW w:w="5253" w:type="dxa"/>
            <w:shd w:val="clear" w:color="auto" w:fill="auto"/>
          </w:tcPr>
          <w:p w14:paraId="16D9F507" w14:textId="77777777" w:rsidR="00844617" w:rsidRPr="00CF7060" w:rsidRDefault="00844617" w:rsidP="00844617">
            <w:pPr>
              <w:rPr>
                <w:rFonts w:ascii="Arial" w:hAnsi="Arial" w:cs="Arial"/>
              </w:rPr>
            </w:pPr>
            <w:r w:rsidRPr="00CF7060">
              <w:rPr>
                <w:rFonts w:ascii="Arial" w:hAnsi="Arial" w:cs="Arial"/>
              </w:rPr>
              <w:t>-Parts and accessories</w:t>
            </w:r>
          </w:p>
        </w:tc>
        <w:tc>
          <w:tcPr>
            <w:tcW w:w="1578" w:type="dxa"/>
            <w:shd w:val="clear" w:color="auto" w:fill="auto"/>
          </w:tcPr>
          <w:p w14:paraId="4299DB1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D7927A3" w14:textId="77777777" w:rsidTr="00FE0601">
        <w:trPr>
          <w:trHeight w:val="1125"/>
        </w:trPr>
        <w:tc>
          <w:tcPr>
            <w:tcW w:w="1524" w:type="dxa"/>
            <w:shd w:val="clear" w:color="auto" w:fill="auto"/>
          </w:tcPr>
          <w:p w14:paraId="2780BCC1" w14:textId="77777777" w:rsidR="00844617" w:rsidRPr="00CF7060" w:rsidRDefault="00844617" w:rsidP="00844617">
            <w:pPr>
              <w:rPr>
                <w:rFonts w:ascii="Arial" w:hAnsi="Arial" w:cs="Arial"/>
                <w:b/>
                <w:bCs/>
              </w:rPr>
            </w:pPr>
            <w:r w:rsidRPr="00CF7060">
              <w:rPr>
                <w:rFonts w:ascii="Arial" w:hAnsi="Arial" w:cs="Arial"/>
                <w:b/>
                <w:bCs/>
              </w:rPr>
              <w:lastRenderedPageBreak/>
              <w:t>9026</w:t>
            </w:r>
          </w:p>
        </w:tc>
        <w:tc>
          <w:tcPr>
            <w:tcW w:w="1952" w:type="dxa"/>
            <w:shd w:val="clear" w:color="auto" w:fill="auto"/>
          </w:tcPr>
          <w:p w14:paraId="10D5EF4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A48AB30" w14:textId="77777777" w:rsidR="00844617" w:rsidRPr="00CF7060" w:rsidRDefault="00844617" w:rsidP="00844617">
            <w:pPr>
              <w:rPr>
                <w:rFonts w:ascii="Arial" w:hAnsi="Arial" w:cs="Arial"/>
                <w:b/>
                <w:bCs/>
              </w:rPr>
            </w:pPr>
            <w:r w:rsidRPr="00CF7060">
              <w:rPr>
                <w:rFonts w:ascii="Arial" w:hAnsi="Arial" w:cs="Arial"/>
                <w:b/>
                <w:bCs/>
              </w:rPr>
              <w:t>Instruments and apparatus for measuring or checking the flow, level, pressure or other variables of liquids or gases (for example, flow meters, level gauges, manometers, heat meters), excluding instruments and apparatus of headings 9014, 9015, 9028 or 9032:</w:t>
            </w:r>
          </w:p>
        </w:tc>
        <w:tc>
          <w:tcPr>
            <w:tcW w:w="1578" w:type="dxa"/>
            <w:shd w:val="clear" w:color="auto" w:fill="auto"/>
          </w:tcPr>
          <w:p w14:paraId="50DC4613"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6E6ED85E" w14:textId="77777777" w:rsidTr="00FE0601">
        <w:trPr>
          <w:trHeight w:val="255"/>
        </w:trPr>
        <w:tc>
          <w:tcPr>
            <w:tcW w:w="1524" w:type="dxa"/>
            <w:shd w:val="clear" w:color="auto" w:fill="auto"/>
          </w:tcPr>
          <w:p w14:paraId="1BF25ECD" w14:textId="77777777" w:rsidR="00844617" w:rsidRPr="00CF7060" w:rsidRDefault="00844617" w:rsidP="00844617">
            <w:pPr>
              <w:rPr>
                <w:rFonts w:ascii="Arial" w:hAnsi="Arial" w:cs="Arial"/>
              </w:rPr>
            </w:pPr>
          </w:p>
        </w:tc>
        <w:tc>
          <w:tcPr>
            <w:tcW w:w="1952" w:type="dxa"/>
            <w:shd w:val="clear" w:color="auto" w:fill="auto"/>
          </w:tcPr>
          <w:p w14:paraId="3C2B95FF" w14:textId="77777777" w:rsidR="00844617" w:rsidRPr="00CF7060" w:rsidRDefault="00844617" w:rsidP="00844617">
            <w:pPr>
              <w:rPr>
                <w:rFonts w:ascii="Arial" w:hAnsi="Arial" w:cs="Arial"/>
              </w:rPr>
            </w:pPr>
            <w:r w:rsidRPr="00CF7060">
              <w:rPr>
                <w:rFonts w:ascii="Arial" w:hAnsi="Arial" w:cs="Arial"/>
              </w:rPr>
              <w:t>9026.10</w:t>
            </w:r>
          </w:p>
        </w:tc>
        <w:tc>
          <w:tcPr>
            <w:tcW w:w="5253" w:type="dxa"/>
            <w:shd w:val="clear" w:color="auto" w:fill="auto"/>
          </w:tcPr>
          <w:p w14:paraId="6F2621F7" w14:textId="77777777" w:rsidR="00844617" w:rsidRPr="00CF7060" w:rsidRDefault="00844617" w:rsidP="00844617">
            <w:pPr>
              <w:rPr>
                <w:rFonts w:ascii="Arial" w:hAnsi="Arial" w:cs="Arial"/>
              </w:rPr>
            </w:pPr>
            <w:r w:rsidRPr="00CF7060">
              <w:rPr>
                <w:rFonts w:ascii="Arial" w:hAnsi="Arial" w:cs="Arial"/>
              </w:rPr>
              <w:t>-For measuring or checking the flow or level of liquids</w:t>
            </w:r>
          </w:p>
        </w:tc>
        <w:tc>
          <w:tcPr>
            <w:tcW w:w="1578" w:type="dxa"/>
            <w:shd w:val="clear" w:color="auto" w:fill="auto"/>
          </w:tcPr>
          <w:p w14:paraId="24F1E1C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5A8F2A5" w14:textId="77777777" w:rsidTr="00FE0601">
        <w:trPr>
          <w:trHeight w:val="255"/>
        </w:trPr>
        <w:tc>
          <w:tcPr>
            <w:tcW w:w="1524" w:type="dxa"/>
            <w:shd w:val="clear" w:color="auto" w:fill="auto"/>
          </w:tcPr>
          <w:p w14:paraId="2D6F88E2" w14:textId="77777777" w:rsidR="00844617" w:rsidRPr="00CF7060" w:rsidRDefault="00844617" w:rsidP="00844617">
            <w:pPr>
              <w:rPr>
                <w:rFonts w:ascii="Arial" w:hAnsi="Arial" w:cs="Arial"/>
              </w:rPr>
            </w:pPr>
          </w:p>
        </w:tc>
        <w:tc>
          <w:tcPr>
            <w:tcW w:w="1952" w:type="dxa"/>
            <w:shd w:val="clear" w:color="auto" w:fill="auto"/>
          </w:tcPr>
          <w:p w14:paraId="2AE30DF6" w14:textId="77777777" w:rsidR="00844617" w:rsidRPr="00CF7060" w:rsidRDefault="00844617" w:rsidP="00844617">
            <w:pPr>
              <w:rPr>
                <w:rFonts w:ascii="Arial" w:hAnsi="Arial" w:cs="Arial"/>
              </w:rPr>
            </w:pPr>
            <w:r w:rsidRPr="00CF7060">
              <w:rPr>
                <w:rFonts w:ascii="Arial" w:hAnsi="Arial" w:cs="Arial"/>
              </w:rPr>
              <w:t>9026.20</w:t>
            </w:r>
          </w:p>
        </w:tc>
        <w:tc>
          <w:tcPr>
            <w:tcW w:w="5253" w:type="dxa"/>
            <w:shd w:val="clear" w:color="auto" w:fill="auto"/>
          </w:tcPr>
          <w:p w14:paraId="639B5142" w14:textId="77777777" w:rsidR="00844617" w:rsidRPr="00CF7060" w:rsidRDefault="00844617" w:rsidP="00844617">
            <w:pPr>
              <w:rPr>
                <w:rFonts w:ascii="Arial" w:hAnsi="Arial" w:cs="Arial"/>
              </w:rPr>
            </w:pPr>
            <w:r w:rsidRPr="00CF7060">
              <w:rPr>
                <w:rFonts w:ascii="Arial" w:hAnsi="Arial" w:cs="Arial"/>
              </w:rPr>
              <w:t>-For measuring or checking pressure:</w:t>
            </w:r>
          </w:p>
        </w:tc>
        <w:tc>
          <w:tcPr>
            <w:tcW w:w="1578" w:type="dxa"/>
            <w:shd w:val="clear" w:color="auto" w:fill="auto"/>
          </w:tcPr>
          <w:p w14:paraId="5889485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C86C382" w14:textId="77777777" w:rsidTr="00FE0601">
        <w:trPr>
          <w:trHeight w:val="255"/>
        </w:trPr>
        <w:tc>
          <w:tcPr>
            <w:tcW w:w="1524" w:type="dxa"/>
            <w:shd w:val="clear" w:color="auto" w:fill="auto"/>
          </w:tcPr>
          <w:p w14:paraId="5D7170E4" w14:textId="77777777" w:rsidR="00844617" w:rsidRPr="00CF7060" w:rsidRDefault="00844617" w:rsidP="00844617">
            <w:pPr>
              <w:rPr>
                <w:rFonts w:ascii="Arial" w:hAnsi="Arial" w:cs="Arial"/>
              </w:rPr>
            </w:pPr>
          </w:p>
        </w:tc>
        <w:tc>
          <w:tcPr>
            <w:tcW w:w="1952" w:type="dxa"/>
            <w:shd w:val="clear" w:color="auto" w:fill="auto"/>
          </w:tcPr>
          <w:p w14:paraId="6404C992" w14:textId="77777777" w:rsidR="00844617" w:rsidRPr="00CF7060" w:rsidRDefault="00844617" w:rsidP="00844617">
            <w:pPr>
              <w:rPr>
                <w:rFonts w:ascii="Arial" w:hAnsi="Arial" w:cs="Arial"/>
              </w:rPr>
            </w:pPr>
            <w:r w:rsidRPr="00CF7060">
              <w:rPr>
                <w:rFonts w:ascii="Arial" w:hAnsi="Arial" w:cs="Arial"/>
              </w:rPr>
              <w:t>9026.80</w:t>
            </w:r>
          </w:p>
        </w:tc>
        <w:tc>
          <w:tcPr>
            <w:tcW w:w="5253" w:type="dxa"/>
            <w:shd w:val="clear" w:color="auto" w:fill="auto"/>
          </w:tcPr>
          <w:p w14:paraId="26B5D1B6" w14:textId="77777777" w:rsidR="00844617" w:rsidRPr="00CF7060" w:rsidRDefault="00844617" w:rsidP="00844617">
            <w:pPr>
              <w:rPr>
                <w:rFonts w:ascii="Arial" w:hAnsi="Arial" w:cs="Arial"/>
              </w:rPr>
            </w:pPr>
            <w:r w:rsidRPr="00CF7060">
              <w:rPr>
                <w:rFonts w:ascii="Arial" w:hAnsi="Arial" w:cs="Arial"/>
              </w:rPr>
              <w:t>-Other instruments or apparatus</w:t>
            </w:r>
          </w:p>
        </w:tc>
        <w:tc>
          <w:tcPr>
            <w:tcW w:w="1578" w:type="dxa"/>
            <w:shd w:val="clear" w:color="auto" w:fill="auto"/>
          </w:tcPr>
          <w:p w14:paraId="283B0DA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5BABDF7" w14:textId="77777777" w:rsidTr="00FE0601">
        <w:trPr>
          <w:trHeight w:val="255"/>
        </w:trPr>
        <w:tc>
          <w:tcPr>
            <w:tcW w:w="1524" w:type="dxa"/>
            <w:shd w:val="clear" w:color="auto" w:fill="auto"/>
          </w:tcPr>
          <w:p w14:paraId="59075340" w14:textId="77777777" w:rsidR="00844617" w:rsidRPr="00CF7060" w:rsidRDefault="00844617" w:rsidP="00844617">
            <w:pPr>
              <w:rPr>
                <w:rFonts w:ascii="Arial" w:hAnsi="Arial" w:cs="Arial"/>
              </w:rPr>
            </w:pPr>
          </w:p>
        </w:tc>
        <w:tc>
          <w:tcPr>
            <w:tcW w:w="1952" w:type="dxa"/>
            <w:shd w:val="clear" w:color="auto" w:fill="auto"/>
          </w:tcPr>
          <w:p w14:paraId="0911B65D" w14:textId="77777777" w:rsidR="00844617" w:rsidRPr="00CF7060" w:rsidRDefault="00844617" w:rsidP="00844617">
            <w:pPr>
              <w:rPr>
                <w:rFonts w:ascii="Arial" w:hAnsi="Arial" w:cs="Arial"/>
              </w:rPr>
            </w:pPr>
            <w:r w:rsidRPr="00CF7060">
              <w:rPr>
                <w:rFonts w:ascii="Arial" w:hAnsi="Arial" w:cs="Arial"/>
              </w:rPr>
              <w:t>9026.90</w:t>
            </w:r>
          </w:p>
        </w:tc>
        <w:tc>
          <w:tcPr>
            <w:tcW w:w="5253" w:type="dxa"/>
            <w:shd w:val="clear" w:color="auto" w:fill="auto"/>
          </w:tcPr>
          <w:p w14:paraId="078DC7C9" w14:textId="77777777" w:rsidR="00844617" w:rsidRPr="00CF7060" w:rsidRDefault="00844617" w:rsidP="00844617">
            <w:pPr>
              <w:rPr>
                <w:rFonts w:ascii="Arial" w:hAnsi="Arial" w:cs="Arial"/>
              </w:rPr>
            </w:pPr>
            <w:r w:rsidRPr="00CF7060">
              <w:rPr>
                <w:rFonts w:ascii="Arial" w:hAnsi="Arial" w:cs="Arial"/>
              </w:rPr>
              <w:t>-Parts and accessories</w:t>
            </w:r>
          </w:p>
        </w:tc>
        <w:tc>
          <w:tcPr>
            <w:tcW w:w="1578" w:type="dxa"/>
            <w:shd w:val="clear" w:color="auto" w:fill="auto"/>
          </w:tcPr>
          <w:p w14:paraId="65360DC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6087937" w14:textId="77777777" w:rsidTr="00FE0601">
        <w:trPr>
          <w:trHeight w:val="1800"/>
        </w:trPr>
        <w:tc>
          <w:tcPr>
            <w:tcW w:w="1524" w:type="dxa"/>
            <w:shd w:val="clear" w:color="auto" w:fill="auto"/>
          </w:tcPr>
          <w:p w14:paraId="48169B8D" w14:textId="77777777" w:rsidR="00844617" w:rsidRPr="00CF7060" w:rsidRDefault="00844617" w:rsidP="00844617">
            <w:pPr>
              <w:rPr>
                <w:rFonts w:ascii="Arial" w:hAnsi="Arial" w:cs="Arial"/>
                <w:b/>
                <w:bCs/>
              </w:rPr>
            </w:pPr>
            <w:r w:rsidRPr="00CF7060">
              <w:rPr>
                <w:rFonts w:ascii="Arial" w:hAnsi="Arial" w:cs="Arial"/>
                <w:b/>
                <w:bCs/>
              </w:rPr>
              <w:t>9027</w:t>
            </w:r>
          </w:p>
        </w:tc>
        <w:tc>
          <w:tcPr>
            <w:tcW w:w="1952" w:type="dxa"/>
            <w:shd w:val="clear" w:color="auto" w:fill="auto"/>
          </w:tcPr>
          <w:p w14:paraId="265A3C8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ECFD0E4" w14:textId="77777777" w:rsidR="00844617" w:rsidRPr="00CF7060" w:rsidRDefault="00844617" w:rsidP="00844617">
            <w:pPr>
              <w:rPr>
                <w:rFonts w:ascii="Arial" w:hAnsi="Arial" w:cs="Arial"/>
                <w:b/>
                <w:bCs/>
              </w:rPr>
            </w:pPr>
            <w:r w:rsidRPr="00CF7060">
              <w:rPr>
                <w:rFonts w:ascii="Arial" w:hAnsi="Arial" w:cs="Arial"/>
                <w:b/>
                <w:bCs/>
              </w:rPr>
              <w:t>Instruments and apparatus for physical or chemical analysis (for example, polarimeters, refractometers, spectrometers, gas or smoke analysis apparatus); instruments and apparatus for measuring or checking viscosity, porosity, expansion, surface tension or the like; instruments and apparatus for measuring or checking quantities of heat, sound or light (including exposure meters); microtomes:</w:t>
            </w:r>
          </w:p>
        </w:tc>
        <w:tc>
          <w:tcPr>
            <w:tcW w:w="1578" w:type="dxa"/>
            <w:shd w:val="clear" w:color="auto" w:fill="auto"/>
          </w:tcPr>
          <w:p w14:paraId="358DA53A"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31325F28" w14:textId="77777777" w:rsidTr="00FE0601">
        <w:trPr>
          <w:trHeight w:val="255"/>
        </w:trPr>
        <w:tc>
          <w:tcPr>
            <w:tcW w:w="1524" w:type="dxa"/>
            <w:shd w:val="clear" w:color="auto" w:fill="auto"/>
          </w:tcPr>
          <w:p w14:paraId="5E1EEFF8" w14:textId="77777777" w:rsidR="00844617" w:rsidRPr="00CF7060" w:rsidRDefault="00844617" w:rsidP="00844617">
            <w:pPr>
              <w:rPr>
                <w:rFonts w:ascii="Arial" w:hAnsi="Arial" w:cs="Arial"/>
              </w:rPr>
            </w:pPr>
          </w:p>
        </w:tc>
        <w:tc>
          <w:tcPr>
            <w:tcW w:w="1952" w:type="dxa"/>
            <w:shd w:val="clear" w:color="auto" w:fill="auto"/>
          </w:tcPr>
          <w:p w14:paraId="63E8F7C0" w14:textId="77777777" w:rsidR="00844617" w:rsidRPr="00CF7060" w:rsidRDefault="00844617" w:rsidP="00844617">
            <w:pPr>
              <w:rPr>
                <w:rFonts w:ascii="Arial" w:hAnsi="Arial" w:cs="Arial"/>
              </w:rPr>
            </w:pPr>
            <w:r w:rsidRPr="00CF7060">
              <w:rPr>
                <w:rFonts w:ascii="Arial" w:hAnsi="Arial" w:cs="Arial"/>
              </w:rPr>
              <w:t>9027.10</w:t>
            </w:r>
          </w:p>
        </w:tc>
        <w:tc>
          <w:tcPr>
            <w:tcW w:w="5253" w:type="dxa"/>
            <w:shd w:val="clear" w:color="auto" w:fill="auto"/>
          </w:tcPr>
          <w:p w14:paraId="7B7567D9" w14:textId="77777777" w:rsidR="00844617" w:rsidRPr="00CF7060" w:rsidRDefault="00844617" w:rsidP="00844617">
            <w:pPr>
              <w:rPr>
                <w:rFonts w:ascii="Arial" w:hAnsi="Arial" w:cs="Arial"/>
              </w:rPr>
            </w:pPr>
            <w:r w:rsidRPr="00CF7060">
              <w:rPr>
                <w:rFonts w:ascii="Arial" w:hAnsi="Arial" w:cs="Arial"/>
              </w:rPr>
              <w:t>-Gas or smoke analysis apparatus</w:t>
            </w:r>
          </w:p>
        </w:tc>
        <w:tc>
          <w:tcPr>
            <w:tcW w:w="1578" w:type="dxa"/>
            <w:shd w:val="clear" w:color="auto" w:fill="auto"/>
          </w:tcPr>
          <w:p w14:paraId="621DEDA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88B50D9" w14:textId="77777777" w:rsidTr="00FE0601">
        <w:trPr>
          <w:trHeight w:val="255"/>
        </w:trPr>
        <w:tc>
          <w:tcPr>
            <w:tcW w:w="1524" w:type="dxa"/>
            <w:shd w:val="clear" w:color="auto" w:fill="auto"/>
          </w:tcPr>
          <w:p w14:paraId="74794C4F" w14:textId="77777777" w:rsidR="00844617" w:rsidRPr="00CF7060" w:rsidRDefault="00844617" w:rsidP="00844617">
            <w:pPr>
              <w:rPr>
                <w:rFonts w:ascii="Arial" w:hAnsi="Arial" w:cs="Arial"/>
              </w:rPr>
            </w:pPr>
          </w:p>
        </w:tc>
        <w:tc>
          <w:tcPr>
            <w:tcW w:w="1952" w:type="dxa"/>
            <w:shd w:val="clear" w:color="auto" w:fill="auto"/>
          </w:tcPr>
          <w:p w14:paraId="6C71572D" w14:textId="77777777" w:rsidR="00844617" w:rsidRPr="00CF7060" w:rsidRDefault="00844617" w:rsidP="00844617">
            <w:pPr>
              <w:rPr>
                <w:rFonts w:ascii="Arial" w:hAnsi="Arial" w:cs="Arial"/>
              </w:rPr>
            </w:pPr>
            <w:r w:rsidRPr="00CF7060">
              <w:rPr>
                <w:rFonts w:ascii="Arial" w:hAnsi="Arial" w:cs="Arial"/>
              </w:rPr>
              <w:t>9027.20</w:t>
            </w:r>
          </w:p>
        </w:tc>
        <w:tc>
          <w:tcPr>
            <w:tcW w:w="5253" w:type="dxa"/>
            <w:shd w:val="clear" w:color="auto" w:fill="auto"/>
          </w:tcPr>
          <w:p w14:paraId="532A4984" w14:textId="77777777" w:rsidR="00844617" w:rsidRPr="00CF7060" w:rsidRDefault="00844617" w:rsidP="00844617">
            <w:pPr>
              <w:rPr>
                <w:rFonts w:ascii="Arial" w:hAnsi="Arial" w:cs="Arial"/>
              </w:rPr>
            </w:pPr>
            <w:r w:rsidRPr="00CF7060">
              <w:rPr>
                <w:rFonts w:ascii="Arial" w:hAnsi="Arial" w:cs="Arial"/>
              </w:rPr>
              <w:t>-Chromatographs and electrophoresis instruments</w:t>
            </w:r>
          </w:p>
        </w:tc>
        <w:tc>
          <w:tcPr>
            <w:tcW w:w="1578" w:type="dxa"/>
            <w:shd w:val="clear" w:color="auto" w:fill="auto"/>
          </w:tcPr>
          <w:p w14:paraId="185323A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5863B95" w14:textId="77777777" w:rsidTr="00FE0601">
        <w:trPr>
          <w:trHeight w:val="450"/>
        </w:trPr>
        <w:tc>
          <w:tcPr>
            <w:tcW w:w="1524" w:type="dxa"/>
            <w:shd w:val="clear" w:color="auto" w:fill="auto"/>
          </w:tcPr>
          <w:p w14:paraId="23A981DB" w14:textId="77777777" w:rsidR="00844617" w:rsidRPr="00CF7060" w:rsidRDefault="00844617" w:rsidP="00844617">
            <w:pPr>
              <w:rPr>
                <w:rFonts w:ascii="Arial" w:hAnsi="Arial" w:cs="Arial"/>
              </w:rPr>
            </w:pPr>
          </w:p>
        </w:tc>
        <w:tc>
          <w:tcPr>
            <w:tcW w:w="1952" w:type="dxa"/>
            <w:shd w:val="clear" w:color="auto" w:fill="auto"/>
          </w:tcPr>
          <w:p w14:paraId="38E76D0D" w14:textId="77777777" w:rsidR="00844617" w:rsidRPr="00CF7060" w:rsidRDefault="00844617" w:rsidP="00844617">
            <w:pPr>
              <w:rPr>
                <w:rFonts w:ascii="Arial" w:hAnsi="Arial" w:cs="Arial"/>
              </w:rPr>
            </w:pPr>
            <w:r w:rsidRPr="00CF7060">
              <w:rPr>
                <w:rFonts w:ascii="Arial" w:hAnsi="Arial" w:cs="Arial"/>
              </w:rPr>
              <w:t>9027.30</w:t>
            </w:r>
          </w:p>
        </w:tc>
        <w:tc>
          <w:tcPr>
            <w:tcW w:w="5253" w:type="dxa"/>
            <w:shd w:val="clear" w:color="auto" w:fill="auto"/>
          </w:tcPr>
          <w:p w14:paraId="214F51EF" w14:textId="77777777" w:rsidR="00844617" w:rsidRPr="00CF7060" w:rsidRDefault="00844617" w:rsidP="00844617">
            <w:pPr>
              <w:rPr>
                <w:rFonts w:ascii="Arial" w:hAnsi="Arial" w:cs="Arial"/>
              </w:rPr>
            </w:pPr>
            <w:r w:rsidRPr="00CF7060">
              <w:rPr>
                <w:rFonts w:ascii="Arial" w:hAnsi="Arial" w:cs="Arial"/>
              </w:rPr>
              <w:t>-Spectrometers, spectrophotometers and spectrographs using optical radiations (UV, visible, IR)</w:t>
            </w:r>
          </w:p>
        </w:tc>
        <w:tc>
          <w:tcPr>
            <w:tcW w:w="1578" w:type="dxa"/>
            <w:shd w:val="clear" w:color="auto" w:fill="auto"/>
          </w:tcPr>
          <w:p w14:paraId="7B06F8D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263AFAF" w14:textId="77777777" w:rsidTr="00FE0601">
        <w:trPr>
          <w:trHeight w:val="450"/>
        </w:trPr>
        <w:tc>
          <w:tcPr>
            <w:tcW w:w="1524" w:type="dxa"/>
            <w:shd w:val="clear" w:color="auto" w:fill="auto"/>
          </w:tcPr>
          <w:p w14:paraId="19A8A25E" w14:textId="77777777" w:rsidR="00844617" w:rsidRPr="00CF7060" w:rsidRDefault="00844617" w:rsidP="00844617">
            <w:pPr>
              <w:rPr>
                <w:rFonts w:ascii="Arial" w:hAnsi="Arial" w:cs="Arial"/>
              </w:rPr>
            </w:pPr>
          </w:p>
        </w:tc>
        <w:tc>
          <w:tcPr>
            <w:tcW w:w="1952" w:type="dxa"/>
            <w:shd w:val="clear" w:color="auto" w:fill="auto"/>
          </w:tcPr>
          <w:p w14:paraId="75699E74" w14:textId="77777777" w:rsidR="00844617" w:rsidRPr="00CF7060" w:rsidRDefault="00844617" w:rsidP="00844617">
            <w:pPr>
              <w:rPr>
                <w:rFonts w:ascii="Arial" w:hAnsi="Arial" w:cs="Arial"/>
              </w:rPr>
            </w:pPr>
            <w:r w:rsidRPr="00CF7060">
              <w:rPr>
                <w:rFonts w:ascii="Arial" w:hAnsi="Arial" w:cs="Arial"/>
              </w:rPr>
              <w:t>9027.50</w:t>
            </w:r>
          </w:p>
        </w:tc>
        <w:tc>
          <w:tcPr>
            <w:tcW w:w="5253" w:type="dxa"/>
            <w:shd w:val="clear" w:color="auto" w:fill="auto"/>
          </w:tcPr>
          <w:p w14:paraId="6FF0ABB8" w14:textId="77777777" w:rsidR="00844617" w:rsidRPr="00CF7060" w:rsidRDefault="00844617" w:rsidP="00844617">
            <w:pPr>
              <w:rPr>
                <w:rFonts w:ascii="Arial" w:hAnsi="Arial" w:cs="Arial"/>
              </w:rPr>
            </w:pPr>
            <w:r w:rsidRPr="00CF7060">
              <w:rPr>
                <w:rFonts w:ascii="Arial" w:hAnsi="Arial" w:cs="Arial"/>
              </w:rPr>
              <w:t>-Other instruments and apparatus using optical radiations (UV, visible, IR)</w:t>
            </w:r>
          </w:p>
        </w:tc>
        <w:tc>
          <w:tcPr>
            <w:tcW w:w="1578" w:type="dxa"/>
            <w:shd w:val="clear" w:color="auto" w:fill="auto"/>
          </w:tcPr>
          <w:p w14:paraId="7EF89B1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rsidDel="00FB5F12" w14:paraId="196364A0" w14:textId="77777777" w:rsidTr="00BB7E82">
        <w:trPr>
          <w:trHeight w:val="255"/>
        </w:trPr>
        <w:tc>
          <w:tcPr>
            <w:tcW w:w="1524" w:type="dxa"/>
            <w:shd w:val="clear" w:color="auto" w:fill="auto"/>
          </w:tcPr>
          <w:p w14:paraId="13441568" w14:textId="77777777" w:rsidR="00844617" w:rsidRPr="00CF7060" w:rsidDel="00FB5F12"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35F5FE1D" w14:textId="77777777" w:rsidR="00844617" w:rsidRPr="00BB7E82" w:rsidDel="00FB5F12" w:rsidRDefault="00844617" w:rsidP="00844617">
            <w:pPr>
              <w:rPr>
                <w:rFonts w:ascii="Arial" w:hAnsi="Arial" w:cs="Arial"/>
                <w:color w:val="000000" w:themeColor="text1"/>
              </w:rPr>
            </w:pPr>
            <w:r w:rsidRPr="00BB7E82">
              <w:rPr>
                <w:rFonts w:ascii="Arial" w:eastAsia="Times New Roman" w:hAnsi="Arial" w:cs="Arial"/>
                <w:color w:val="000000" w:themeColor="text1"/>
                <w:lang w:eastAsia="en-NZ"/>
              </w:rPr>
              <w:t>9027.81</w:t>
            </w:r>
          </w:p>
        </w:tc>
        <w:tc>
          <w:tcPr>
            <w:tcW w:w="5253" w:type="dxa"/>
            <w:tcBorders>
              <w:top w:val="single" w:sz="4" w:space="0" w:color="auto"/>
              <w:left w:val="nil"/>
              <w:bottom w:val="single" w:sz="4" w:space="0" w:color="auto"/>
              <w:right w:val="single" w:sz="4" w:space="0" w:color="auto"/>
            </w:tcBorders>
            <w:shd w:val="clear" w:color="auto" w:fill="auto"/>
          </w:tcPr>
          <w:p w14:paraId="39227561" w14:textId="47481DE6" w:rsidR="00844617" w:rsidRPr="00BB7E82" w:rsidDel="00FB5F12" w:rsidRDefault="006648F4" w:rsidP="006648F4">
            <w:pPr>
              <w:rPr>
                <w:rFonts w:ascii="Arial" w:hAnsi="Arial" w:cs="Arial"/>
                <w:color w:val="000000" w:themeColor="text1"/>
              </w:rPr>
            </w:pPr>
            <w:r w:rsidRPr="00BB7E82">
              <w:rPr>
                <w:rFonts w:ascii="Arial" w:eastAsia="Times New Roman" w:hAnsi="Arial" w:cs="Arial"/>
                <w:color w:val="000000" w:themeColor="text1"/>
                <w:lang w:eastAsia="en-NZ"/>
              </w:rPr>
              <w:t>- Other instruments and apparatus :</w:t>
            </w:r>
            <w:r w:rsidR="00844617" w:rsidRPr="00BB7E82">
              <w:rPr>
                <w:rFonts w:ascii="Arial" w:eastAsia="Times New Roman" w:hAnsi="Arial" w:cs="Arial"/>
                <w:color w:val="000000" w:themeColor="text1"/>
                <w:lang w:eastAsia="en-NZ"/>
              </w:rPr>
              <w:t xml:space="preserve"> </w:t>
            </w:r>
            <w:r>
              <w:rPr>
                <w:rFonts w:ascii="Arial" w:eastAsia="Times New Roman" w:hAnsi="Arial" w:cs="Arial"/>
                <w:color w:val="000000" w:themeColor="text1"/>
                <w:lang w:eastAsia="en-NZ"/>
              </w:rPr>
              <w:t>m</w:t>
            </w:r>
            <w:r w:rsidR="00844617" w:rsidRPr="00BB7E82">
              <w:rPr>
                <w:rFonts w:ascii="Arial" w:eastAsia="Times New Roman" w:hAnsi="Arial" w:cs="Arial"/>
                <w:color w:val="000000" w:themeColor="text1"/>
                <w:lang w:eastAsia="en-NZ"/>
              </w:rPr>
              <w:t>ass spectrometers</w:t>
            </w:r>
          </w:p>
        </w:tc>
        <w:tc>
          <w:tcPr>
            <w:tcW w:w="1578" w:type="dxa"/>
            <w:shd w:val="clear" w:color="auto" w:fill="auto"/>
          </w:tcPr>
          <w:p w14:paraId="79FDD1B7" w14:textId="77777777" w:rsidR="00844617" w:rsidRPr="00CF7060" w:rsidDel="00FB5F12" w:rsidRDefault="00844617" w:rsidP="00844617">
            <w:pPr>
              <w:rPr>
                <w:rFonts w:ascii="Arial" w:hAnsi="Arial" w:cs="Arial"/>
              </w:rPr>
            </w:pPr>
            <w:r>
              <w:rPr>
                <w:rFonts w:ascii="Arial" w:hAnsi="Arial" w:cs="Arial"/>
              </w:rPr>
              <w:t>CTSH</w:t>
            </w:r>
          </w:p>
        </w:tc>
      </w:tr>
      <w:tr w:rsidR="00844617" w:rsidRPr="00CF7060" w:rsidDel="00FB5F12" w14:paraId="09177FBB" w14:textId="77777777" w:rsidTr="00BB7E82">
        <w:trPr>
          <w:trHeight w:val="255"/>
        </w:trPr>
        <w:tc>
          <w:tcPr>
            <w:tcW w:w="1524" w:type="dxa"/>
            <w:shd w:val="clear" w:color="auto" w:fill="auto"/>
          </w:tcPr>
          <w:p w14:paraId="15180D71" w14:textId="77777777" w:rsidR="00844617" w:rsidRPr="00CF7060" w:rsidDel="00FB5F12"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56C86E2F" w14:textId="77777777" w:rsidR="00844617" w:rsidRPr="00BB7E82" w:rsidDel="00FB5F12" w:rsidRDefault="00844617" w:rsidP="00844617">
            <w:pPr>
              <w:rPr>
                <w:rFonts w:ascii="Arial" w:hAnsi="Arial" w:cs="Arial"/>
                <w:color w:val="000000" w:themeColor="text1"/>
              </w:rPr>
            </w:pPr>
            <w:r w:rsidRPr="00BB7E82">
              <w:rPr>
                <w:rFonts w:ascii="Arial" w:eastAsia="Times New Roman" w:hAnsi="Arial" w:cs="Arial"/>
                <w:color w:val="000000" w:themeColor="text1"/>
                <w:lang w:eastAsia="en-NZ"/>
              </w:rPr>
              <w:t>9027.89</w:t>
            </w:r>
          </w:p>
        </w:tc>
        <w:tc>
          <w:tcPr>
            <w:tcW w:w="5253" w:type="dxa"/>
            <w:tcBorders>
              <w:top w:val="single" w:sz="4" w:space="0" w:color="auto"/>
              <w:left w:val="nil"/>
              <w:bottom w:val="single" w:sz="4" w:space="0" w:color="auto"/>
              <w:right w:val="single" w:sz="4" w:space="0" w:color="auto"/>
            </w:tcBorders>
            <w:shd w:val="clear" w:color="auto" w:fill="auto"/>
          </w:tcPr>
          <w:p w14:paraId="6237DB83" w14:textId="0EC1797A" w:rsidR="00844617" w:rsidRPr="00BB7E82" w:rsidDel="00FB5F12" w:rsidRDefault="006648F4" w:rsidP="006648F4">
            <w:pPr>
              <w:rPr>
                <w:rFonts w:ascii="Arial" w:hAnsi="Arial" w:cs="Arial"/>
                <w:color w:val="000000" w:themeColor="text1"/>
              </w:rPr>
            </w:pPr>
            <w:r w:rsidRPr="00BB7E82">
              <w:rPr>
                <w:rFonts w:ascii="Arial" w:eastAsia="Times New Roman" w:hAnsi="Arial" w:cs="Arial"/>
                <w:color w:val="000000" w:themeColor="text1"/>
                <w:lang w:eastAsia="en-NZ"/>
              </w:rPr>
              <w:t>- Other instruments and apparatus :</w:t>
            </w:r>
            <w:r w:rsidR="00844617" w:rsidRPr="00BB7E82">
              <w:rPr>
                <w:rFonts w:ascii="Arial" w:eastAsia="Times New Roman" w:hAnsi="Arial" w:cs="Arial"/>
                <w:color w:val="000000" w:themeColor="text1"/>
                <w:lang w:eastAsia="en-NZ"/>
              </w:rPr>
              <w:t xml:space="preserve"> </w:t>
            </w:r>
            <w:r>
              <w:rPr>
                <w:rFonts w:ascii="Arial" w:eastAsia="Times New Roman" w:hAnsi="Arial" w:cs="Arial"/>
                <w:color w:val="000000" w:themeColor="text1"/>
                <w:lang w:eastAsia="en-NZ"/>
              </w:rPr>
              <w:t>o</w:t>
            </w:r>
            <w:r w:rsidR="00844617" w:rsidRPr="00BB7E82">
              <w:rPr>
                <w:rFonts w:ascii="Arial" w:eastAsia="Times New Roman" w:hAnsi="Arial" w:cs="Arial"/>
                <w:color w:val="000000" w:themeColor="text1"/>
                <w:lang w:eastAsia="en-NZ"/>
              </w:rPr>
              <w:t>ther</w:t>
            </w:r>
          </w:p>
        </w:tc>
        <w:tc>
          <w:tcPr>
            <w:tcW w:w="1578" w:type="dxa"/>
            <w:shd w:val="clear" w:color="auto" w:fill="auto"/>
          </w:tcPr>
          <w:p w14:paraId="13ED13A6" w14:textId="77777777" w:rsidR="00844617" w:rsidRPr="00CF7060" w:rsidDel="00FB5F12" w:rsidRDefault="00844617" w:rsidP="00844617">
            <w:pPr>
              <w:rPr>
                <w:rFonts w:ascii="Arial" w:hAnsi="Arial" w:cs="Arial"/>
              </w:rPr>
            </w:pPr>
            <w:r>
              <w:rPr>
                <w:rFonts w:ascii="Arial" w:hAnsi="Arial" w:cs="Arial"/>
              </w:rPr>
              <w:t>CTSH</w:t>
            </w:r>
          </w:p>
        </w:tc>
      </w:tr>
      <w:tr w:rsidR="00844617" w:rsidRPr="00CF7060" w14:paraId="6C90BFFC" w14:textId="77777777" w:rsidTr="00FE0601">
        <w:trPr>
          <w:trHeight w:val="450"/>
        </w:trPr>
        <w:tc>
          <w:tcPr>
            <w:tcW w:w="1524" w:type="dxa"/>
            <w:shd w:val="clear" w:color="auto" w:fill="auto"/>
          </w:tcPr>
          <w:p w14:paraId="658BD3CA" w14:textId="77777777" w:rsidR="00844617" w:rsidRPr="00CF7060" w:rsidRDefault="00844617" w:rsidP="00844617">
            <w:pPr>
              <w:rPr>
                <w:rFonts w:ascii="Arial" w:hAnsi="Arial" w:cs="Arial"/>
              </w:rPr>
            </w:pPr>
          </w:p>
        </w:tc>
        <w:tc>
          <w:tcPr>
            <w:tcW w:w="1952" w:type="dxa"/>
            <w:shd w:val="clear" w:color="auto" w:fill="auto"/>
          </w:tcPr>
          <w:p w14:paraId="4048E8B0" w14:textId="77777777" w:rsidR="00844617" w:rsidRPr="00CF7060" w:rsidRDefault="00844617" w:rsidP="00844617">
            <w:pPr>
              <w:rPr>
                <w:rFonts w:ascii="Arial" w:hAnsi="Arial" w:cs="Arial"/>
              </w:rPr>
            </w:pPr>
            <w:r w:rsidRPr="00CF7060">
              <w:rPr>
                <w:rFonts w:ascii="Arial" w:hAnsi="Arial" w:cs="Arial"/>
              </w:rPr>
              <w:t>9027.90</w:t>
            </w:r>
          </w:p>
        </w:tc>
        <w:tc>
          <w:tcPr>
            <w:tcW w:w="5253" w:type="dxa"/>
            <w:shd w:val="clear" w:color="auto" w:fill="auto"/>
          </w:tcPr>
          <w:p w14:paraId="48138EE4" w14:textId="77777777" w:rsidR="00844617" w:rsidRPr="00CF7060" w:rsidRDefault="00844617" w:rsidP="00844617">
            <w:pPr>
              <w:rPr>
                <w:rFonts w:ascii="Arial" w:hAnsi="Arial" w:cs="Arial"/>
              </w:rPr>
            </w:pPr>
            <w:r w:rsidRPr="00CF7060">
              <w:rPr>
                <w:rFonts w:ascii="Arial" w:hAnsi="Arial" w:cs="Arial"/>
              </w:rPr>
              <w:t>-Microtomes; parts and accessories</w:t>
            </w:r>
          </w:p>
        </w:tc>
        <w:tc>
          <w:tcPr>
            <w:tcW w:w="1578" w:type="dxa"/>
            <w:shd w:val="clear" w:color="auto" w:fill="auto"/>
          </w:tcPr>
          <w:p w14:paraId="315D8A56" w14:textId="77777777" w:rsidR="00844617" w:rsidRPr="00CF7060" w:rsidRDefault="00844617" w:rsidP="00844617">
            <w:pPr>
              <w:rPr>
                <w:rFonts w:ascii="Arial" w:hAnsi="Arial" w:cs="Arial"/>
              </w:rPr>
            </w:pPr>
            <w:r w:rsidRPr="00CF7060">
              <w:rPr>
                <w:rFonts w:ascii="Arial" w:hAnsi="Arial" w:cs="Arial"/>
              </w:rPr>
              <w:t>CTSH or RVC (40)</w:t>
            </w:r>
          </w:p>
        </w:tc>
      </w:tr>
      <w:tr w:rsidR="00844617" w:rsidRPr="00CF7060" w14:paraId="5E19C179" w14:textId="77777777" w:rsidTr="00FE0601">
        <w:trPr>
          <w:trHeight w:val="450"/>
        </w:trPr>
        <w:tc>
          <w:tcPr>
            <w:tcW w:w="1524" w:type="dxa"/>
            <w:shd w:val="clear" w:color="auto" w:fill="auto"/>
          </w:tcPr>
          <w:p w14:paraId="08220FFA" w14:textId="77777777" w:rsidR="00844617" w:rsidRPr="00CF7060" w:rsidRDefault="00844617" w:rsidP="00844617">
            <w:pPr>
              <w:rPr>
                <w:rFonts w:ascii="Arial" w:hAnsi="Arial" w:cs="Arial"/>
                <w:b/>
                <w:bCs/>
              </w:rPr>
            </w:pPr>
            <w:r w:rsidRPr="00CF7060">
              <w:rPr>
                <w:rFonts w:ascii="Arial" w:hAnsi="Arial" w:cs="Arial"/>
                <w:b/>
                <w:bCs/>
              </w:rPr>
              <w:t>9028</w:t>
            </w:r>
          </w:p>
        </w:tc>
        <w:tc>
          <w:tcPr>
            <w:tcW w:w="1952" w:type="dxa"/>
            <w:shd w:val="clear" w:color="auto" w:fill="auto"/>
          </w:tcPr>
          <w:p w14:paraId="1DCB8CD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4E5DABC" w14:textId="77777777" w:rsidR="00844617" w:rsidRPr="00CF7060" w:rsidRDefault="00844617" w:rsidP="00844617">
            <w:pPr>
              <w:rPr>
                <w:rFonts w:ascii="Arial" w:hAnsi="Arial" w:cs="Arial"/>
                <w:b/>
                <w:bCs/>
              </w:rPr>
            </w:pPr>
            <w:r w:rsidRPr="00CF7060">
              <w:rPr>
                <w:rFonts w:ascii="Arial" w:hAnsi="Arial" w:cs="Arial"/>
                <w:b/>
                <w:bCs/>
              </w:rPr>
              <w:t>Gas, liquid or electricity supply or production meters, including calibrating meters therefor:</w:t>
            </w:r>
          </w:p>
        </w:tc>
        <w:tc>
          <w:tcPr>
            <w:tcW w:w="1578" w:type="dxa"/>
            <w:shd w:val="clear" w:color="auto" w:fill="auto"/>
          </w:tcPr>
          <w:p w14:paraId="2105299A"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6B6A3591" w14:textId="77777777" w:rsidTr="00FE0601">
        <w:trPr>
          <w:trHeight w:val="255"/>
        </w:trPr>
        <w:tc>
          <w:tcPr>
            <w:tcW w:w="1524" w:type="dxa"/>
            <w:shd w:val="clear" w:color="auto" w:fill="auto"/>
          </w:tcPr>
          <w:p w14:paraId="1D203891" w14:textId="77777777" w:rsidR="00844617" w:rsidRPr="00CF7060" w:rsidRDefault="00844617" w:rsidP="00844617">
            <w:pPr>
              <w:rPr>
                <w:rFonts w:ascii="Arial" w:hAnsi="Arial" w:cs="Arial"/>
              </w:rPr>
            </w:pPr>
          </w:p>
        </w:tc>
        <w:tc>
          <w:tcPr>
            <w:tcW w:w="1952" w:type="dxa"/>
            <w:shd w:val="clear" w:color="auto" w:fill="auto"/>
          </w:tcPr>
          <w:p w14:paraId="7826E4F2" w14:textId="77777777" w:rsidR="00844617" w:rsidRPr="00CF7060" w:rsidRDefault="00844617" w:rsidP="00844617">
            <w:pPr>
              <w:rPr>
                <w:rFonts w:ascii="Arial" w:hAnsi="Arial" w:cs="Arial"/>
              </w:rPr>
            </w:pPr>
            <w:r w:rsidRPr="00CF7060">
              <w:rPr>
                <w:rFonts w:ascii="Arial" w:hAnsi="Arial" w:cs="Arial"/>
              </w:rPr>
              <w:t>9028.10</w:t>
            </w:r>
          </w:p>
        </w:tc>
        <w:tc>
          <w:tcPr>
            <w:tcW w:w="5253" w:type="dxa"/>
            <w:shd w:val="clear" w:color="auto" w:fill="auto"/>
          </w:tcPr>
          <w:p w14:paraId="072A02B1" w14:textId="77777777" w:rsidR="00844617" w:rsidRPr="00CF7060" w:rsidRDefault="00844617" w:rsidP="00844617">
            <w:pPr>
              <w:rPr>
                <w:rFonts w:ascii="Arial" w:hAnsi="Arial" w:cs="Arial"/>
              </w:rPr>
            </w:pPr>
            <w:r w:rsidRPr="00CF7060">
              <w:rPr>
                <w:rFonts w:ascii="Arial" w:hAnsi="Arial" w:cs="Arial"/>
              </w:rPr>
              <w:t>-Gas meters</w:t>
            </w:r>
          </w:p>
        </w:tc>
        <w:tc>
          <w:tcPr>
            <w:tcW w:w="1578" w:type="dxa"/>
            <w:shd w:val="clear" w:color="auto" w:fill="auto"/>
          </w:tcPr>
          <w:p w14:paraId="71B5EDA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DB34A37" w14:textId="77777777" w:rsidTr="00FE0601">
        <w:trPr>
          <w:trHeight w:val="255"/>
        </w:trPr>
        <w:tc>
          <w:tcPr>
            <w:tcW w:w="1524" w:type="dxa"/>
            <w:shd w:val="clear" w:color="auto" w:fill="auto"/>
          </w:tcPr>
          <w:p w14:paraId="6495F415" w14:textId="77777777" w:rsidR="00844617" w:rsidRPr="00CF7060" w:rsidRDefault="00844617" w:rsidP="00844617">
            <w:pPr>
              <w:rPr>
                <w:rFonts w:ascii="Arial" w:hAnsi="Arial" w:cs="Arial"/>
              </w:rPr>
            </w:pPr>
          </w:p>
        </w:tc>
        <w:tc>
          <w:tcPr>
            <w:tcW w:w="1952" w:type="dxa"/>
            <w:shd w:val="clear" w:color="auto" w:fill="auto"/>
          </w:tcPr>
          <w:p w14:paraId="67C1C5EF" w14:textId="77777777" w:rsidR="00844617" w:rsidRPr="00CF7060" w:rsidRDefault="00844617" w:rsidP="00844617">
            <w:pPr>
              <w:rPr>
                <w:rFonts w:ascii="Arial" w:hAnsi="Arial" w:cs="Arial"/>
              </w:rPr>
            </w:pPr>
            <w:r w:rsidRPr="00CF7060">
              <w:rPr>
                <w:rFonts w:ascii="Arial" w:hAnsi="Arial" w:cs="Arial"/>
              </w:rPr>
              <w:t>9028.20</w:t>
            </w:r>
          </w:p>
        </w:tc>
        <w:tc>
          <w:tcPr>
            <w:tcW w:w="5253" w:type="dxa"/>
            <w:shd w:val="clear" w:color="auto" w:fill="auto"/>
          </w:tcPr>
          <w:p w14:paraId="0FD348C7" w14:textId="77777777" w:rsidR="00844617" w:rsidRPr="00CF7060" w:rsidRDefault="00844617" w:rsidP="00844617">
            <w:pPr>
              <w:rPr>
                <w:rFonts w:ascii="Arial" w:hAnsi="Arial" w:cs="Arial"/>
              </w:rPr>
            </w:pPr>
            <w:r w:rsidRPr="00CF7060">
              <w:rPr>
                <w:rFonts w:ascii="Arial" w:hAnsi="Arial" w:cs="Arial"/>
              </w:rPr>
              <w:t>-Liquid meters</w:t>
            </w:r>
          </w:p>
        </w:tc>
        <w:tc>
          <w:tcPr>
            <w:tcW w:w="1578" w:type="dxa"/>
            <w:shd w:val="clear" w:color="auto" w:fill="auto"/>
          </w:tcPr>
          <w:p w14:paraId="379BC3C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7B10E19" w14:textId="77777777" w:rsidTr="00FE0601">
        <w:trPr>
          <w:trHeight w:val="255"/>
        </w:trPr>
        <w:tc>
          <w:tcPr>
            <w:tcW w:w="1524" w:type="dxa"/>
            <w:shd w:val="clear" w:color="auto" w:fill="auto"/>
          </w:tcPr>
          <w:p w14:paraId="12330968" w14:textId="77777777" w:rsidR="00844617" w:rsidRPr="00CF7060" w:rsidRDefault="00844617" w:rsidP="00844617">
            <w:pPr>
              <w:rPr>
                <w:rFonts w:ascii="Arial" w:hAnsi="Arial" w:cs="Arial"/>
              </w:rPr>
            </w:pPr>
          </w:p>
        </w:tc>
        <w:tc>
          <w:tcPr>
            <w:tcW w:w="1952" w:type="dxa"/>
            <w:shd w:val="clear" w:color="auto" w:fill="auto"/>
          </w:tcPr>
          <w:p w14:paraId="4AFCA423" w14:textId="77777777" w:rsidR="00844617" w:rsidRPr="00CF7060" w:rsidRDefault="00844617" w:rsidP="00844617">
            <w:pPr>
              <w:rPr>
                <w:rFonts w:ascii="Arial" w:hAnsi="Arial" w:cs="Arial"/>
              </w:rPr>
            </w:pPr>
            <w:r w:rsidRPr="00CF7060">
              <w:rPr>
                <w:rFonts w:ascii="Arial" w:hAnsi="Arial" w:cs="Arial"/>
              </w:rPr>
              <w:t>9028.30</w:t>
            </w:r>
          </w:p>
        </w:tc>
        <w:tc>
          <w:tcPr>
            <w:tcW w:w="5253" w:type="dxa"/>
            <w:shd w:val="clear" w:color="auto" w:fill="auto"/>
          </w:tcPr>
          <w:p w14:paraId="5931A5E2" w14:textId="77777777" w:rsidR="00844617" w:rsidRPr="00CF7060" w:rsidRDefault="00844617" w:rsidP="00844617">
            <w:pPr>
              <w:rPr>
                <w:rFonts w:ascii="Arial" w:hAnsi="Arial" w:cs="Arial"/>
              </w:rPr>
            </w:pPr>
            <w:r w:rsidRPr="00CF7060">
              <w:rPr>
                <w:rFonts w:ascii="Arial" w:hAnsi="Arial" w:cs="Arial"/>
              </w:rPr>
              <w:t>-Electricity meters</w:t>
            </w:r>
          </w:p>
        </w:tc>
        <w:tc>
          <w:tcPr>
            <w:tcW w:w="1578" w:type="dxa"/>
            <w:shd w:val="clear" w:color="auto" w:fill="auto"/>
          </w:tcPr>
          <w:p w14:paraId="60B5C0C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BD008E5" w14:textId="77777777" w:rsidTr="00FE0601">
        <w:trPr>
          <w:trHeight w:val="255"/>
        </w:trPr>
        <w:tc>
          <w:tcPr>
            <w:tcW w:w="1524" w:type="dxa"/>
            <w:shd w:val="clear" w:color="auto" w:fill="auto"/>
          </w:tcPr>
          <w:p w14:paraId="1E76A854" w14:textId="77777777" w:rsidR="00844617" w:rsidRPr="00CF7060" w:rsidRDefault="00844617" w:rsidP="00844617">
            <w:pPr>
              <w:rPr>
                <w:rFonts w:ascii="Arial" w:hAnsi="Arial" w:cs="Arial"/>
              </w:rPr>
            </w:pPr>
          </w:p>
        </w:tc>
        <w:tc>
          <w:tcPr>
            <w:tcW w:w="1952" w:type="dxa"/>
            <w:shd w:val="clear" w:color="auto" w:fill="auto"/>
          </w:tcPr>
          <w:p w14:paraId="492470C9" w14:textId="77777777" w:rsidR="00844617" w:rsidRPr="00CF7060" w:rsidRDefault="00844617" w:rsidP="00844617">
            <w:pPr>
              <w:rPr>
                <w:rFonts w:ascii="Arial" w:hAnsi="Arial" w:cs="Arial"/>
              </w:rPr>
            </w:pPr>
            <w:r w:rsidRPr="00CF7060">
              <w:rPr>
                <w:rFonts w:ascii="Arial" w:hAnsi="Arial" w:cs="Arial"/>
              </w:rPr>
              <w:t>9028.90</w:t>
            </w:r>
          </w:p>
        </w:tc>
        <w:tc>
          <w:tcPr>
            <w:tcW w:w="5253" w:type="dxa"/>
            <w:shd w:val="clear" w:color="auto" w:fill="auto"/>
          </w:tcPr>
          <w:p w14:paraId="1607B9CC" w14:textId="77777777" w:rsidR="00844617" w:rsidRPr="00CF7060" w:rsidRDefault="00844617" w:rsidP="00844617">
            <w:pPr>
              <w:rPr>
                <w:rFonts w:ascii="Arial" w:hAnsi="Arial" w:cs="Arial"/>
              </w:rPr>
            </w:pPr>
            <w:r w:rsidRPr="00CF7060">
              <w:rPr>
                <w:rFonts w:ascii="Arial" w:hAnsi="Arial" w:cs="Arial"/>
              </w:rPr>
              <w:t>-Parts and accessories</w:t>
            </w:r>
          </w:p>
        </w:tc>
        <w:tc>
          <w:tcPr>
            <w:tcW w:w="1578" w:type="dxa"/>
            <w:shd w:val="clear" w:color="auto" w:fill="auto"/>
          </w:tcPr>
          <w:p w14:paraId="416F745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A1C348D" w14:textId="77777777" w:rsidTr="00FE0601">
        <w:trPr>
          <w:trHeight w:val="900"/>
        </w:trPr>
        <w:tc>
          <w:tcPr>
            <w:tcW w:w="1524" w:type="dxa"/>
            <w:shd w:val="clear" w:color="auto" w:fill="auto"/>
          </w:tcPr>
          <w:p w14:paraId="26F235B9" w14:textId="77777777" w:rsidR="00844617" w:rsidRPr="00CF7060" w:rsidRDefault="00844617" w:rsidP="00844617">
            <w:pPr>
              <w:rPr>
                <w:rFonts w:ascii="Arial" w:hAnsi="Arial" w:cs="Arial"/>
                <w:b/>
                <w:bCs/>
              </w:rPr>
            </w:pPr>
            <w:r w:rsidRPr="00CF7060">
              <w:rPr>
                <w:rFonts w:ascii="Arial" w:hAnsi="Arial" w:cs="Arial"/>
                <w:b/>
                <w:bCs/>
              </w:rPr>
              <w:t>9029</w:t>
            </w:r>
          </w:p>
        </w:tc>
        <w:tc>
          <w:tcPr>
            <w:tcW w:w="1952" w:type="dxa"/>
            <w:shd w:val="clear" w:color="auto" w:fill="auto"/>
          </w:tcPr>
          <w:p w14:paraId="3503CFD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E49A945" w14:textId="77777777" w:rsidR="00844617" w:rsidRPr="00CF7060" w:rsidRDefault="00844617" w:rsidP="00844617">
            <w:pPr>
              <w:rPr>
                <w:rFonts w:ascii="Arial" w:hAnsi="Arial" w:cs="Arial"/>
                <w:b/>
                <w:bCs/>
              </w:rPr>
            </w:pPr>
            <w:r w:rsidRPr="00CF7060">
              <w:rPr>
                <w:rFonts w:ascii="Arial" w:hAnsi="Arial" w:cs="Arial"/>
                <w:b/>
                <w:bCs/>
              </w:rPr>
              <w:t>Revolution counters, production counters, taximeters, mileometers, pedometers and the like; speed indicators and tachometers, other than those of headings 9014 or 9015; stroboscopes:</w:t>
            </w:r>
          </w:p>
        </w:tc>
        <w:tc>
          <w:tcPr>
            <w:tcW w:w="1578" w:type="dxa"/>
            <w:shd w:val="clear" w:color="auto" w:fill="auto"/>
          </w:tcPr>
          <w:p w14:paraId="1AEFBC6C"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209D3E34" w14:textId="77777777" w:rsidTr="00FE0601">
        <w:trPr>
          <w:trHeight w:val="450"/>
        </w:trPr>
        <w:tc>
          <w:tcPr>
            <w:tcW w:w="1524" w:type="dxa"/>
            <w:shd w:val="clear" w:color="auto" w:fill="auto"/>
          </w:tcPr>
          <w:p w14:paraId="271903B4" w14:textId="77777777" w:rsidR="00844617" w:rsidRPr="00CF7060" w:rsidRDefault="00844617" w:rsidP="00844617">
            <w:pPr>
              <w:rPr>
                <w:rFonts w:ascii="Arial" w:hAnsi="Arial" w:cs="Arial"/>
              </w:rPr>
            </w:pPr>
          </w:p>
        </w:tc>
        <w:tc>
          <w:tcPr>
            <w:tcW w:w="1952" w:type="dxa"/>
            <w:shd w:val="clear" w:color="auto" w:fill="auto"/>
          </w:tcPr>
          <w:p w14:paraId="05AFDB3F" w14:textId="77777777" w:rsidR="00844617" w:rsidRPr="00CF7060" w:rsidRDefault="00844617" w:rsidP="00844617">
            <w:pPr>
              <w:rPr>
                <w:rFonts w:ascii="Arial" w:hAnsi="Arial" w:cs="Arial"/>
              </w:rPr>
            </w:pPr>
            <w:r w:rsidRPr="00CF7060">
              <w:rPr>
                <w:rFonts w:ascii="Arial" w:hAnsi="Arial" w:cs="Arial"/>
              </w:rPr>
              <w:t>9029.10</w:t>
            </w:r>
          </w:p>
        </w:tc>
        <w:tc>
          <w:tcPr>
            <w:tcW w:w="5253" w:type="dxa"/>
            <w:shd w:val="clear" w:color="auto" w:fill="auto"/>
          </w:tcPr>
          <w:p w14:paraId="467AC4F8" w14:textId="77777777" w:rsidR="00844617" w:rsidRPr="00CF7060" w:rsidRDefault="00844617" w:rsidP="00844617">
            <w:pPr>
              <w:rPr>
                <w:rFonts w:ascii="Arial" w:hAnsi="Arial" w:cs="Arial"/>
              </w:rPr>
            </w:pPr>
            <w:r w:rsidRPr="00CF7060">
              <w:rPr>
                <w:rFonts w:ascii="Arial" w:hAnsi="Arial" w:cs="Arial"/>
              </w:rPr>
              <w:t>-Revolution counters, production counters, taximeters, mileometers, pedometers and the like</w:t>
            </w:r>
          </w:p>
        </w:tc>
        <w:tc>
          <w:tcPr>
            <w:tcW w:w="1578" w:type="dxa"/>
            <w:shd w:val="clear" w:color="auto" w:fill="auto"/>
          </w:tcPr>
          <w:p w14:paraId="6EE34A1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A4133D5" w14:textId="77777777" w:rsidTr="00FE0601">
        <w:trPr>
          <w:trHeight w:val="255"/>
        </w:trPr>
        <w:tc>
          <w:tcPr>
            <w:tcW w:w="1524" w:type="dxa"/>
            <w:shd w:val="clear" w:color="auto" w:fill="auto"/>
          </w:tcPr>
          <w:p w14:paraId="4B680411" w14:textId="77777777" w:rsidR="00844617" w:rsidRPr="00CF7060" w:rsidRDefault="00844617" w:rsidP="00844617">
            <w:pPr>
              <w:rPr>
                <w:rFonts w:ascii="Arial" w:hAnsi="Arial" w:cs="Arial"/>
              </w:rPr>
            </w:pPr>
          </w:p>
        </w:tc>
        <w:tc>
          <w:tcPr>
            <w:tcW w:w="1952" w:type="dxa"/>
            <w:shd w:val="clear" w:color="auto" w:fill="auto"/>
          </w:tcPr>
          <w:p w14:paraId="7070DC56" w14:textId="77777777" w:rsidR="00844617" w:rsidRPr="00CF7060" w:rsidRDefault="00844617" w:rsidP="00844617">
            <w:pPr>
              <w:rPr>
                <w:rFonts w:ascii="Arial" w:hAnsi="Arial" w:cs="Arial"/>
              </w:rPr>
            </w:pPr>
            <w:r w:rsidRPr="00CF7060">
              <w:rPr>
                <w:rFonts w:ascii="Arial" w:hAnsi="Arial" w:cs="Arial"/>
              </w:rPr>
              <w:t>9029.20</w:t>
            </w:r>
          </w:p>
        </w:tc>
        <w:tc>
          <w:tcPr>
            <w:tcW w:w="5253" w:type="dxa"/>
            <w:shd w:val="clear" w:color="auto" w:fill="auto"/>
          </w:tcPr>
          <w:p w14:paraId="34C1B91E" w14:textId="77777777" w:rsidR="00844617" w:rsidRPr="00CF7060" w:rsidRDefault="00844617" w:rsidP="00844617">
            <w:pPr>
              <w:rPr>
                <w:rFonts w:ascii="Arial" w:hAnsi="Arial" w:cs="Arial"/>
              </w:rPr>
            </w:pPr>
            <w:r w:rsidRPr="00CF7060">
              <w:rPr>
                <w:rFonts w:ascii="Arial" w:hAnsi="Arial" w:cs="Arial"/>
              </w:rPr>
              <w:t>-Speed indicators and tachometers; stroboscopes</w:t>
            </w:r>
          </w:p>
        </w:tc>
        <w:tc>
          <w:tcPr>
            <w:tcW w:w="1578" w:type="dxa"/>
            <w:shd w:val="clear" w:color="auto" w:fill="auto"/>
          </w:tcPr>
          <w:p w14:paraId="06E780B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5FC2508" w14:textId="77777777" w:rsidTr="00FE0601">
        <w:trPr>
          <w:trHeight w:val="255"/>
        </w:trPr>
        <w:tc>
          <w:tcPr>
            <w:tcW w:w="1524" w:type="dxa"/>
            <w:shd w:val="clear" w:color="auto" w:fill="auto"/>
          </w:tcPr>
          <w:p w14:paraId="326E664B" w14:textId="77777777" w:rsidR="00844617" w:rsidRPr="00CF7060" w:rsidRDefault="00844617" w:rsidP="00844617">
            <w:pPr>
              <w:rPr>
                <w:rFonts w:ascii="Arial" w:hAnsi="Arial" w:cs="Arial"/>
              </w:rPr>
            </w:pPr>
          </w:p>
        </w:tc>
        <w:tc>
          <w:tcPr>
            <w:tcW w:w="1952" w:type="dxa"/>
            <w:shd w:val="clear" w:color="auto" w:fill="auto"/>
          </w:tcPr>
          <w:p w14:paraId="50572516" w14:textId="77777777" w:rsidR="00844617" w:rsidRPr="00CF7060" w:rsidRDefault="00844617" w:rsidP="00844617">
            <w:pPr>
              <w:rPr>
                <w:rFonts w:ascii="Arial" w:hAnsi="Arial" w:cs="Arial"/>
              </w:rPr>
            </w:pPr>
            <w:r w:rsidRPr="00CF7060">
              <w:rPr>
                <w:rFonts w:ascii="Arial" w:hAnsi="Arial" w:cs="Arial"/>
              </w:rPr>
              <w:t>9029.90</w:t>
            </w:r>
          </w:p>
        </w:tc>
        <w:tc>
          <w:tcPr>
            <w:tcW w:w="5253" w:type="dxa"/>
            <w:shd w:val="clear" w:color="auto" w:fill="auto"/>
          </w:tcPr>
          <w:p w14:paraId="3A368EAA" w14:textId="77777777" w:rsidR="00844617" w:rsidRPr="00CF7060" w:rsidRDefault="00844617" w:rsidP="00844617">
            <w:pPr>
              <w:rPr>
                <w:rFonts w:ascii="Arial" w:hAnsi="Arial" w:cs="Arial"/>
              </w:rPr>
            </w:pPr>
            <w:r w:rsidRPr="00CF7060">
              <w:rPr>
                <w:rFonts w:ascii="Arial" w:hAnsi="Arial" w:cs="Arial"/>
              </w:rPr>
              <w:t>-Parts and accessories</w:t>
            </w:r>
          </w:p>
        </w:tc>
        <w:tc>
          <w:tcPr>
            <w:tcW w:w="1578" w:type="dxa"/>
            <w:shd w:val="clear" w:color="auto" w:fill="auto"/>
          </w:tcPr>
          <w:p w14:paraId="5A0BE92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AC9A744" w14:textId="77777777" w:rsidTr="00FE0601">
        <w:trPr>
          <w:trHeight w:val="1125"/>
        </w:trPr>
        <w:tc>
          <w:tcPr>
            <w:tcW w:w="1524" w:type="dxa"/>
            <w:shd w:val="clear" w:color="auto" w:fill="auto"/>
          </w:tcPr>
          <w:p w14:paraId="05256FAA" w14:textId="77777777" w:rsidR="00844617" w:rsidRPr="00CF7060" w:rsidRDefault="00844617" w:rsidP="00844617">
            <w:pPr>
              <w:rPr>
                <w:rFonts w:ascii="Arial" w:hAnsi="Arial" w:cs="Arial"/>
                <w:b/>
                <w:bCs/>
              </w:rPr>
            </w:pPr>
            <w:r w:rsidRPr="00CF7060">
              <w:rPr>
                <w:rFonts w:ascii="Arial" w:hAnsi="Arial" w:cs="Arial"/>
                <w:b/>
                <w:bCs/>
              </w:rPr>
              <w:t>9030</w:t>
            </w:r>
          </w:p>
        </w:tc>
        <w:tc>
          <w:tcPr>
            <w:tcW w:w="1952" w:type="dxa"/>
            <w:shd w:val="clear" w:color="auto" w:fill="auto"/>
          </w:tcPr>
          <w:p w14:paraId="0839726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EE58765" w14:textId="77777777" w:rsidR="00844617" w:rsidRPr="00CF7060" w:rsidRDefault="00844617" w:rsidP="00844617">
            <w:pPr>
              <w:rPr>
                <w:rFonts w:ascii="Arial" w:hAnsi="Arial" w:cs="Arial"/>
                <w:b/>
                <w:bCs/>
              </w:rPr>
            </w:pPr>
            <w:r w:rsidRPr="00CF7060">
              <w:rPr>
                <w:rFonts w:ascii="Arial" w:hAnsi="Arial" w:cs="Arial"/>
                <w:b/>
                <w:bCs/>
              </w:rPr>
              <w:t>Oscilloscopes, spectrum analysers and other instruments and apparatus for measuring or checking electrical quantities, excluding meters of heading 9028; instruments and apparatus for measuring or detecting alpha, beta, gamma, x-ray, cosmic or other ionising radiations:</w:t>
            </w:r>
          </w:p>
        </w:tc>
        <w:tc>
          <w:tcPr>
            <w:tcW w:w="1578" w:type="dxa"/>
            <w:shd w:val="clear" w:color="auto" w:fill="auto"/>
          </w:tcPr>
          <w:p w14:paraId="66880235"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4A676373" w14:textId="77777777" w:rsidTr="00FE0601">
        <w:trPr>
          <w:trHeight w:val="450"/>
        </w:trPr>
        <w:tc>
          <w:tcPr>
            <w:tcW w:w="1524" w:type="dxa"/>
            <w:shd w:val="clear" w:color="auto" w:fill="auto"/>
          </w:tcPr>
          <w:p w14:paraId="7522806A" w14:textId="77777777" w:rsidR="00844617" w:rsidRPr="00CF7060" w:rsidRDefault="00844617" w:rsidP="00844617">
            <w:pPr>
              <w:rPr>
                <w:rFonts w:ascii="Arial" w:hAnsi="Arial" w:cs="Arial"/>
              </w:rPr>
            </w:pPr>
          </w:p>
        </w:tc>
        <w:tc>
          <w:tcPr>
            <w:tcW w:w="1952" w:type="dxa"/>
            <w:shd w:val="clear" w:color="auto" w:fill="auto"/>
          </w:tcPr>
          <w:p w14:paraId="47A562DC" w14:textId="77777777" w:rsidR="00844617" w:rsidRPr="00CF7060" w:rsidRDefault="00844617" w:rsidP="00844617">
            <w:pPr>
              <w:rPr>
                <w:rFonts w:ascii="Arial" w:hAnsi="Arial" w:cs="Arial"/>
              </w:rPr>
            </w:pPr>
            <w:r w:rsidRPr="00CF7060">
              <w:rPr>
                <w:rFonts w:ascii="Arial" w:hAnsi="Arial" w:cs="Arial"/>
              </w:rPr>
              <w:t>9030.10</w:t>
            </w:r>
          </w:p>
        </w:tc>
        <w:tc>
          <w:tcPr>
            <w:tcW w:w="5253" w:type="dxa"/>
            <w:shd w:val="clear" w:color="auto" w:fill="auto"/>
          </w:tcPr>
          <w:p w14:paraId="2ECE719B" w14:textId="77777777" w:rsidR="00844617" w:rsidRPr="00CF7060" w:rsidRDefault="00844617" w:rsidP="00844617">
            <w:pPr>
              <w:rPr>
                <w:rFonts w:ascii="Arial" w:hAnsi="Arial" w:cs="Arial"/>
              </w:rPr>
            </w:pPr>
            <w:r w:rsidRPr="00CF7060">
              <w:rPr>
                <w:rFonts w:ascii="Arial" w:hAnsi="Arial" w:cs="Arial"/>
              </w:rPr>
              <w:t>-Instruments and apparatus for measuring or detecting ionising radiations</w:t>
            </w:r>
          </w:p>
        </w:tc>
        <w:tc>
          <w:tcPr>
            <w:tcW w:w="1578" w:type="dxa"/>
            <w:shd w:val="clear" w:color="auto" w:fill="auto"/>
          </w:tcPr>
          <w:p w14:paraId="40E91F6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DAD4B4B" w14:textId="77777777" w:rsidTr="00FE0601">
        <w:trPr>
          <w:trHeight w:val="255"/>
        </w:trPr>
        <w:tc>
          <w:tcPr>
            <w:tcW w:w="1524" w:type="dxa"/>
            <w:shd w:val="clear" w:color="auto" w:fill="auto"/>
          </w:tcPr>
          <w:p w14:paraId="7B5F1E39" w14:textId="77777777" w:rsidR="00844617" w:rsidRPr="00CF7060" w:rsidRDefault="00844617" w:rsidP="00844617">
            <w:pPr>
              <w:rPr>
                <w:rFonts w:ascii="Arial" w:hAnsi="Arial" w:cs="Arial"/>
              </w:rPr>
            </w:pPr>
          </w:p>
        </w:tc>
        <w:tc>
          <w:tcPr>
            <w:tcW w:w="1952" w:type="dxa"/>
            <w:shd w:val="clear" w:color="auto" w:fill="auto"/>
          </w:tcPr>
          <w:p w14:paraId="0B175CAF" w14:textId="77777777" w:rsidR="00844617" w:rsidRPr="00CF7060" w:rsidRDefault="00844617" w:rsidP="00844617">
            <w:pPr>
              <w:rPr>
                <w:rFonts w:ascii="Arial" w:hAnsi="Arial" w:cs="Arial"/>
              </w:rPr>
            </w:pPr>
            <w:r w:rsidRPr="00CF7060">
              <w:rPr>
                <w:rFonts w:ascii="Arial" w:hAnsi="Arial" w:cs="Arial"/>
              </w:rPr>
              <w:t>9030.20</w:t>
            </w:r>
          </w:p>
        </w:tc>
        <w:tc>
          <w:tcPr>
            <w:tcW w:w="5253" w:type="dxa"/>
            <w:shd w:val="clear" w:color="auto" w:fill="auto"/>
          </w:tcPr>
          <w:p w14:paraId="1A4B4F50" w14:textId="77777777" w:rsidR="00844617" w:rsidRPr="00CF7060" w:rsidRDefault="00844617" w:rsidP="00844617">
            <w:pPr>
              <w:rPr>
                <w:rFonts w:ascii="Arial" w:hAnsi="Arial" w:cs="Arial"/>
              </w:rPr>
            </w:pPr>
            <w:r w:rsidRPr="00CF7060">
              <w:rPr>
                <w:rFonts w:ascii="Arial" w:hAnsi="Arial" w:cs="Arial"/>
              </w:rPr>
              <w:t>-Oscilloscopes and oscillographs</w:t>
            </w:r>
          </w:p>
        </w:tc>
        <w:tc>
          <w:tcPr>
            <w:tcW w:w="1578" w:type="dxa"/>
            <w:shd w:val="clear" w:color="auto" w:fill="auto"/>
          </w:tcPr>
          <w:p w14:paraId="562E6A35" w14:textId="77777777" w:rsidR="00844617" w:rsidRPr="00CF7060" w:rsidRDefault="00844617" w:rsidP="00844617">
            <w:pPr>
              <w:rPr>
                <w:rFonts w:ascii="Arial" w:hAnsi="Arial" w:cs="Arial"/>
              </w:rPr>
            </w:pPr>
            <w:r w:rsidRPr="00CF7060">
              <w:rPr>
                <w:rFonts w:ascii="Arial" w:hAnsi="Arial" w:cs="Arial"/>
              </w:rPr>
              <w:t>CTSH</w:t>
            </w:r>
          </w:p>
        </w:tc>
      </w:tr>
      <w:tr w:rsidR="00BB7E82" w:rsidRPr="00CF7060" w14:paraId="4023AE78" w14:textId="77777777" w:rsidTr="00FE0601">
        <w:trPr>
          <w:trHeight w:val="675"/>
        </w:trPr>
        <w:tc>
          <w:tcPr>
            <w:tcW w:w="1524" w:type="dxa"/>
            <w:shd w:val="clear" w:color="auto" w:fill="auto"/>
          </w:tcPr>
          <w:p w14:paraId="0C2E667F" w14:textId="77777777" w:rsidR="00BB7E82" w:rsidRPr="00CF7060" w:rsidRDefault="00BB7E82" w:rsidP="00844617">
            <w:pPr>
              <w:rPr>
                <w:rFonts w:ascii="Arial" w:hAnsi="Arial" w:cs="Arial"/>
              </w:rPr>
            </w:pPr>
          </w:p>
        </w:tc>
        <w:tc>
          <w:tcPr>
            <w:tcW w:w="1952" w:type="dxa"/>
            <w:shd w:val="clear" w:color="auto" w:fill="auto"/>
          </w:tcPr>
          <w:p w14:paraId="6B1EDF57" w14:textId="77777777" w:rsidR="00BB7E82" w:rsidRPr="00CF7060" w:rsidRDefault="00BB7E82" w:rsidP="00844617">
            <w:pPr>
              <w:rPr>
                <w:rFonts w:ascii="Arial" w:hAnsi="Arial" w:cs="Arial"/>
              </w:rPr>
            </w:pPr>
          </w:p>
        </w:tc>
        <w:tc>
          <w:tcPr>
            <w:tcW w:w="5253" w:type="dxa"/>
            <w:shd w:val="clear" w:color="auto" w:fill="auto"/>
          </w:tcPr>
          <w:p w14:paraId="1A6AF835" w14:textId="77777777" w:rsidR="00BB7E82" w:rsidRPr="00CF7060" w:rsidRDefault="00BB7E82" w:rsidP="00844617">
            <w:pPr>
              <w:rPr>
                <w:rFonts w:ascii="Arial" w:hAnsi="Arial" w:cs="Arial"/>
              </w:rPr>
            </w:pPr>
            <w:r w:rsidRPr="00FB5F12">
              <w:rPr>
                <w:rFonts w:ascii="Arial" w:hAnsi="Arial" w:cs="Arial"/>
                <w:lang w:val="en-NZ"/>
              </w:rPr>
              <w:t>-Other instruments and apparatus, for measuring or checking voltage, current, resistance or power (oth</w:t>
            </w:r>
            <w:r>
              <w:rPr>
                <w:rFonts w:ascii="Arial" w:hAnsi="Arial" w:cs="Arial"/>
                <w:lang w:val="en-NZ"/>
              </w:rPr>
              <w:t xml:space="preserve">er than those for measuring or </w:t>
            </w:r>
            <w:r w:rsidRPr="00FB5F12">
              <w:rPr>
                <w:rFonts w:ascii="Arial" w:hAnsi="Arial" w:cs="Arial"/>
                <w:lang w:val="en-NZ"/>
              </w:rPr>
              <w:t>checking semiconductor wafers or devices) :</w:t>
            </w:r>
          </w:p>
        </w:tc>
        <w:tc>
          <w:tcPr>
            <w:tcW w:w="1578" w:type="dxa"/>
            <w:shd w:val="clear" w:color="auto" w:fill="auto"/>
          </w:tcPr>
          <w:p w14:paraId="14C0B670" w14:textId="77777777" w:rsidR="00BB7E82" w:rsidRPr="00CF7060" w:rsidRDefault="00BB7E82" w:rsidP="00844617">
            <w:pPr>
              <w:rPr>
                <w:rFonts w:ascii="Arial" w:hAnsi="Arial" w:cs="Arial"/>
              </w:rPr>
            </w:pPr>
          </w:p>
        </w:tc>
      </w:tr>
      <w:tr w:rsidR="00844617" w:rsidRPr="00CF7060" w14:paraId="7A5559AE" w14:textId="77777777" w:rsidTr="00FE0601">
        <w:trPr>
          <w:trHeight w:val="675"/>
        </w:trPr>
        <w:tc>
          <w:tcPr>
            <w:tcW w:w="1524" w:type="dxa"/>
            <w:shd w:val="clear" w:color="auto" w:fill="auto"/>
          </w:tcPr>
          <w:p w14:paraId="33E90BE2" w14:textId="77777777" w:rsidR="00844617" w:rsidRPr="00CF7060" w:rsidRDefault="00844617" w:rsidP="00844617">
            <w:pPr>
              <w:rPr>
                <w:rFonts w:ascii="Arial" w:hAnsi="Arial" w:cs="Arial"/>
              </w:rPr>
            </w:pPr>
          </w:p>
        </w:tc>
        <w:tc>
          <w:tcPr>
            <w:tcW w:w="1952" w:type="dxa"/>
            <w:shd w:val="clear" w:color="auto" w:fill="auto"/>
          </w:tcPr>
          <w:p w14:paraId="0E79B239" w14:textId="77777777" w:rsidR="00844617" w:rsidRPr="00CF7060" w:rsidRDefault="00844617" w:rsidP="00844617">
            <w:pPr>
              <w:rPr>
                <w:rFonts w:ascii="Arial" w:hAnsi="Arial" w:cs="Arial"/>
              </w:rPr>
            </w:pPr>
            <w:r w:rsidRPr="00CF7060">
              <w:rPr>
                <w:rFonts w:ascii="Arial" w:hAnsi="Arial" w:cs="Arial"/>
              </w:rPr>
              <w:t>9030.31</w:t>
            </w:r>
          </w:p>
        </w:tc>
        <w:tc>
          <w:tcPr>
            <w:tcW w:w="5253" w:type="dxa"/>
            <w:shd w:val="clear" w:color="auto" w:fill="auto"/>
          </w:tcPr>
          <w:p w14:paraId="6DB6F55E" w14:textId="77777777" w:rsidR="00844617" w:rsidRPr="00ED035D" w:rsidRDefault="00BB7E82" w:rsidP="00BB7E82">
            <w:pPr>
              <w:rPr>
                <w:rFonts w:ascii="Arial" w:hAnsi="Arial" w:cs="Arial"/>
                <w:lang w:val="en-NZ"/>
              </w:rPr>
            </w:pPr>
            <w:r>
              <w:rPr>
                <w:rFonts w:ascii="Arial" w:hAnsi="Arial" w:cs="Arial"/>
              </w:rPr>
              <w:t>--</w:t>
            </w:r>
            <w:r w:rsidR="00844617" w:rsidRPr="00CF7060">
              <w:rPr>
                <w:rFonts w:ascii="Arial" w:hAnsi="Arial" w:cs="Arial"/>
              </w:rPr>
              <w:t>multimeters without a recording device</w:t>
            </w:r>
          </w:p>
        </w:tc>
        <w:tc>
          <w:tcPr>
            <w:tcW w:w="1578" w:type="dxa"/>
            <w:shd w:val="clear" w:color="auto" w:fill="auto"/>
          </w:tcPr>
          <w:p w14:paraId="1EF00DF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C43C2F3" w14:textId="77777777" w:rsidTr="00FE0601">
        <w:trPr>
          <w:trHeight w:val="675"/>
        </w:trPr>
        <w:tc>
          <w:tcPr>
            <w:tcW w:w="1524" w:type="dxa"/>
            <w:shd w:val="clear" w:color="auto" w:fill="auto"/>
          </w:tcPr>
          <w:p w14:paraId="375E5FF2" w14:textId="77777777" w:rsidR="00844617" w:rsidRPr="00CF7060" w:rsidRDefault="00844617" w:rsidP="00844617">
            <w:pPr>
              <w:rPr>
                <w:rFonts w:ascii="Arial" w:hAnsi="Arial" w:cs="Arial"/>
              </w:rPr>
            </w:pPr>
          </w:p>
        </w:tc>
        <w:tc>
          <w:tcPr>
            <w:tcW w:w="1952" w:type="dxa"/>
            <w:shd w:val="clear" w:color="auto" w:fill="auto"/>
          </w:tcPr>
          <w:p w14:paraId="3A93AAF2" w14:textId="77777777" w:rsidR="00844617" w:rsidRPr="00CF7060" w:rsidRDefault="00844617" w:rsidP="00844617">
            <w:pPr>
              <w:rPr>
                <w:rFonts w:ascii="Arial" w:hAnsi="Arial" w:cs="Arial"/>
              </w:rPr>
            </w:pPr>
            <w:r w:rsidRPr="00CF7060">
              <w:rPr>
                <w:rFonts w:ascii="Arial" w:hAnsi="Arial" w:cs="Arial"/>
              </w:rPr>
              <w:t>9030.32</w:t>
            </w:r>
          </w:p>
        </w:tc>
        <w:tc>
          <w:tcPr>
            <w:tcW w:w="5253" w:type="dxa"/>
            <w:shd w:val="clear" w:color="auto" w:fill="auto"/>
          </w:tcPr>
          <w:p w14:paraId="4E11CC32" w14:textId="77777777" w:rsidR="00844617" w:rsidRPr="00ED035D" w:rsidRDefault="00BB7E82" w:rsidP="00844617">
            <w:pPr>
              <w:rPr>
                <w:rFonts w:ascii="Arial" w:hAnsi="Arial" w:cs="Arial"/>
                <w:lang w:val="en-NZ"/>
              </w:rPr>
            </w:pPr>
            <w:r>
              <w:rPr>
                <w:rFonts w:ascii="Arial" w:hAnsi="Arial" w:cs="Arial"/>
              </w:rPr>
              <w:t>--</w:t>
            </w:r>
            <w:r w:rsidR="00844617" w:rsidRPr="00CF7060">
              <w:rPr>
                <w:rFonts w:ascii="Arial" w:hAnsi="Arial" w:cs="Arial"/>
              </w:rPr>
              <w:t>multimeters with a recording device</w:t>
            </w:r>
          </w:p>
        </w:tc>
        <w:tc>
          <w:tcPr>
            <w:tcW w:w="1578" w:type="dxa"/>
            <w:shd w:val="clear" w:color="auto" w:fill="auto"/>
          </w:tcPr>
          <w:p w14:paraId="1BD3828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4859E16" w14:textId="77777777" w:rsidTr="00FE0601">
        <w:trPr>
          <w:trHeight w:val="675"/>
        </w:trPr>
        <w:tc>
          <w:tcPr>
            <w:tcW w:w="1524" w:type="dxa"/>
            <w:shd w:val="clear" w:color="auto" w:fill="auto"/>
          </w:tcPr>
          <w:p w14:paraId="6E9A9D72" w14:textId="77777777" w:rsidR="00844617" w:rsidRPr="00CF7060" w:rsidRDefault="00844617" w:rsidP="00844617">
            <w:pPr>
              <w:rPr>
                <w:rFonts w:ascii="Arial" w:hAnsi="Arial" w:cs="Arial"/>
              </w:rPr>
            </w:pPr>
          </w:p>
        </w:tc>
        <w:tc>
          <w:tcPr>
            <w:tcW w:w="1952" w:type="dxa"/>
            <w:shd w:val="clear" w:color="auto" w:fill="auto"/>
          </w:tcPr>
          <w:p w14:paraId="3C970EF5" w14:textId="77777777" w:rsidR="00844617" w:rsidRPr="00CF7060" w:rsidRDefault="00844617" w:rsidP="00844617">
            <w:pPr>
              <w:rPr>
                <w:rFonts w:ascii="Arial" w:hAnsi="Arial" w:cs="Arial"/>
              </w:rPr>
            </w:pPr>
            <w:r w:rsidRPr="00CF7060">
              <w:rPr>
                <w:rFonts w:ascii="Arial" w:hAnsi="Arial" w:cs="Arial"/>
              </w:rPr>
              <w:t>9030.33</w:t>
            </w:r>
          </w:p>
        </w:tc>
        <w:tc>
          <w:tcPr>
            <w:tcW w:w="5253" w:type="dxa"/>
            <w:shd w:val="clear" w:color="auto" w:fill="auto"/>
          </w:tcPr>
          <w:p w14:paraId="0A25A041" w14:textId="77777777" w:rsidR="00844617" w:rsidRPr="00ED035D" w:rsidRDefault="00BB7E82" w:rsidP="00844617">
            <w:pPr>
              <w:rPr>
                <w:rFonts w:ascii="Arial" w:hAnsi="Arial" w:cs="Arial"/>
                <w:lang w:val="en-NZ"/>
              </w:rPr>
            </w:pPr>
            <w:r>
              <w:rPr>
                <w:rFonts w:ascii="Arial" w:hAnsi="Arial" w:cs="Arial"/>
              </w:rPr>
              <w:t>--</w:t>
            </w:r>
            <w:r w:rsidR="00844617" w:rsidRPr="00CF7060">
              <w:rPr>
                <w:rFonts w:ascii="Arial" w:hAnsi="Arial" w:cs="Arial"/>
              </w:rPr>
              <w:t xml:space="preserve"> other, without a recording device</w:t>
            </w:r>
          </w:p>
        </w:tc>
        <w:tc>
          <w:tcPr>
            <w:tcW w:w="1578" w:type="dxa"/>
            <w:shd w:val="clear" w:color="auto" w:fill="auto"/>
          </w:tcPr>
          <w:p w14:paraId="6081898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2667DC8" w14:textId="77777777" w:rsidTr="00FE0601">
        <w:trPr>
          <w:trHeight w:val="675"/>
        </w:trPr>
        <w:tc>
          <w:tcPr>
            <w:tcW w:w="1524" w:type="dxa"/>
            <w:shd w:val="clear" w:color="auto" w:fill="auto"/>
          </w:tcPr>
          <w:p w14:paraId="750EABF9" w14:textId="77777777" w:rsidR="00844617" w:rsidRPr="00CF7060" w:rsidRDefault="00844617" w:rsidP="00844617">
            <w:pPr>
              <w:rPr>
                <w:rFonts w:ascii="Arial" w:hAnsi="Arial" w:cs="Arial"/>
              </w:rPr>
            </w:pPr>
          </w:p>
        </w:tc>
        <w:tc>
          <w:tcPr>
            <w:tcW w:w="1952" w:type="dxa"/>
            <w:shd w:val="clear" w:color="auto" w:fill="auto"/>
          </w:tcPr>
          <w:p w14:paraId="4EE86492" w14:textId="77777777" w:rsidR="00844617" w:rsidRPr="00CF7060" w:rsidRDefault="00844617" w:rsidP="00844617">
            <w:pPr>
              <w:rPr>
                <w:rFonts w:ascii="Arial" w:hAnsi="Arial" w:cs="Arial"/>
              </w:rPr>
            </w:pPr>
            <w:r w:rsidRPr="00CF7060">
              <w:rPr>
                <w:rFonts w:ascii="Arial" w:hAnsi="Arial" w:cs="Arial"/>
              </w:rPr>
              <w:t>9030.39</w:t>
            </w:r>
          </w:p>
        </w:tc>
        <w:tc>
          <w:tcPr>
            <w:tcW w:w="5253" w:type="dxa"/>
            <w:shd w:val="clear" w:color="auto" w:fill="auto"/>
          </w:tcPr>
          <w:p w14:paraId="44670B48" w14:textId="77777777" w:rsidR="00844617" w:rsidRPr="00ED035D" w:rsidRDefault="00BB7E82" w:rsidP="00844617">
            <w:pPr>
              <w:rPr>
                <w:rFonts w:ascii="Arial" w:hAnsi="Arial" w:cs="Arial"/>
                <w:lang w:val="en-NZ"/>
              </w:rPr>
            </w:pPr>
            <w:r>
              <w:rPr>
                <w:rFonts w:ascii="Arial" w:hAnsi="Arial" w:cs="Arial"/>
              </w:rPr>
              <w:t>--</w:t>
            </w:r>
            <w:r w:rsidR="00844617" w:rsidRPr="00CF7060">
              <w:rPr>
                <w:rFonts w:ascii="Arial" w:hAnsi="Arial" w:cs="Arial"/>
              </w:rPr>
              <w:t xml:space="preserve"> other, with a recording device</w:t>
            </w:r>
          </w:p>
        </w:tc>
        <w:tc>
          <w:tcPr>
            <w:tcW w:w="1578" w:type="dxa"/>
            <w:shd w:val="clear" w:color="auto" w:fill="auto"/>
          </w:tcPr>
          <w:p w14:paraId="4028A59E"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A8B688E" w14:textId="77777777" w:rsidTr="00FE0601">
        <w:trPr>
          <w:trHeight w:val="675"/>
        </w:trPr>
        <w:tc>
          <w:tcPr>
            <w:tcW w:w="1524" w:type="dxa"/>
            <w:shd w:val="clear" w:color="auto" w:fill="auto"/>
          </w:tcPr>
          <w:p w14:paraId="60F44443" w14:textId="77777777" w:rsidR="00844617" w:rsidRPr="00CF7060" w:rsidRDefault="00844617" w:rsidP="00844617">
            <w:pPr>
              <w:rPr>
                <w:rFonts w:ascii="Arial" w:hAnsi="Arial" w:cs="Arial"/>
              </w:rPr>
            </w:pPr>
          </w:p>
        </w:tc>
        <w:tc>
          <w:tcPr>
            <w:tcW w:w="1952" w:type="dxa"/>
            <w:shd w:val="clear" w:color="auto" w:fill="auto"/>
          </w:tcPr>
          <w:p w14:paraId="15EB99AE" w14:textId="77777777" w:rsidR="00844617" w:rsidRPr="00CF7060" w:rsidRDefault="00844617" w:rsidP="00844617">
            <w:pPr>
              <w:rPr>
                <w:rFonts w:ascii="Arial" w:hAnsi="Arial" w:cs="Arial"/>
              </w:rPr>
            </w:pPr>
            <w:r w:rsidRPr="00CF7060">
              <w:rPr>
                <w:rFonts w:ascii="Arial" w:hAnsi="Arial" w:cs="Arial"/>
              </w:rPr>
              <w:t>9030.40</w:t>
            </w:r>
          </w:p>
        </w:tc>
        <w:tc>
          <w:tcPr>
            <w:tcW w:w="5253" w:type="dxa"/>
            <w:shd w:val="clear" w:color="auto" w:fill="auto"/>
          </w:tcPr>
          <w:p w14:paraId="0A736BCD" w14:textId="646E6C76" w:rsidR="00844617" w:rsidRPr="00CF7060" w:rsidRDefault="00844617" w:rsidP="005E2659">
            <w:pPr>
              <w:rPr>
                <w:rFonts w:ascii="Arial" w:hAnsi="Arial" w:cs="Arial"/>
              </w:rPr>
            </w:pPr>
            <w:r w:rsidRPr="00CF7060">
              <w:rPr>
                <w:rFonts w:ascii="Arial" w:hAnsi="Arial" w:cs="Arial"/>
              </w:rPr>
              <w:t>-Other instruments and apparatus, specially designed for telecommunications (for example, cross-talk meters, gain measuring instruments, distortion factor meters, psophometers)</w:t>
            </w:r>
          </w:p>
        </w:tc>
        <w:tc>
          <w:tcPr>
            <w:tcW w:w="1578" w:type="dxa"/>
            <w:shd w:val="clear" w:color="auto" w:fill="auto"/>
          </w:tcPr>
          <w:p w14:paraId="08FB44C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0DF1D2E" w14:textId="77777777" w:rsidTr="00FE0601">
        <w:trPr>
          <w:trHeight w:val="450"/>
        </w:trPr>
        <w:tc>
          <w:tcPr>
            <w:tcW w:w="1524" w:type="dxa"/>
            <w:shd w:val="clear" w:color="auto" w:fill="auto"/>
          </w:tcPr>
          <w:p w14:paraId="4136E1A2" w14:textId="77777777" w:rsidR="00844617" w:rsidRPr="00CF7060" w:rsidRDefault="00844617" w:rsidP="00844617">
            <w:pPr>
              <w:rPr>
                <w:rFonts w:ascii="Arial" w:hAnsi="Arial" w:cs="Arial"/>
              </w:rPr>
            </w:pPr>
          </w:p>
        </w:tc>
        <w:tc>
          <w:tcPr>
            <w:tcW w:w="1952" w:type="dxa"/>
            <w:shd w:val="clear" w:color="auto" w:fill="auto"/>
          </w:tcPr>
          <w:p w14:paraId="717AD9B7" w14:textId="77777777" w:rsidR="00844617" w:rsidRPr="00CF7060" w:rsidRDefault="00844617" w:rsidP="00844617">
            <w:pPr>
              <w:rPr>
                <w:rFonts w:ascii="Arial" w:hAnsi="Arial" w:cs="Arial"/>
              </w:rPr>
            </w:pPr>
            <w:r w:rsidRPr="00CF7060">
              <w:rPr>
                <w:rFonts w:ascii="Arial" w:hAnsi="Arial" w:cs="Arial"/>
              </w:rPr>
              <w:t>9030.82</w:t>
            </w:r>
          </w:p>
        </w:tc>
        <w:tc>
          <w:tcPr>
            <w:tcW w:w="5253" w:type="dxa"/>
            <w:shd w:val="clear" w:color="auto" w:fill="auto"/>
          </w:tcPr>
          <w:p w14:paraId="10FF47D5" w14:textId="2A2E80CF" w:rsidR="00844617" w:rsidRPr="00ED035D" w:rsidRDefault="00844617" w:rsidP="005E2659">
            <w:pPr>
              <w:rPr>
                <w:rFonts w:ascii="Arial" w:hAnsi="Arial" w:cs="Arial"/>
                <w:lang w:val="en-NZ"/>
              </w:rPr>
            </w:pPr>
            <w:r w:rsidRPr="00CF7060">
              <w:rPr>
                <w:rFonts w:ascii="Arial" w:hAnsi="Arial" w:cs="Arial"/>
              </w:rPr>
              <w:t xml:space="preserve">-Other instruments and apparatus: </w:t>
            </w:r>
            <w:r w:rsidR="005E2659">
              <w:rPr>
                <w:rFonts w:ascii="Arial" w:hAnsi="Arial" w:cs="Arial"/>
              </w:rPr>
              <w:t>f</w:t>
            </w:r>
            <w:r w:rsidRPr="00FB5F12">
              <w:rPr>
                <w:rFonts w:ascii="Arial" w:hAnsi="Arial" w:cs="Arial"/>
                <w:lang w:val="en-NZ"/>
              </w:rPr>
              <w:t>or measuring or checking s</w:t>
            </w:r>
            <w:r>
              <w:rPr>
                <w:rFonts w:ascii="Arial" w:hAnsi="Arial" w:cs="Arial"/>
                <w:lang w:val="en-NZ"/>
              </w:rPr>
              <w:t xml:space="preserve">emiconductor wafers or devices </w:t>
            </w:r>
            <w:r w:rsidRPr="00FB5F12">
              <w:rPr>
                <w:rFonts w:ascii="Arial" w:hAnsi="Arial" w:cs="Arial"/>
                <w:lang w:val="en-NZ"/>
              </w:rPr>
              <w:t>(including integrated circuits)</w:t>
            </w:r>
          </w:p>
        </w:tc>
        <w:tc>
          <w:tcPr>
            <w:tcW w:w="1578" w:type="dxa"/>
            <w:shd w:val="clear" w:color="auto" w:fill="auto"/>
          </w:tcPr>
          <w:p w14:paraId="2C735DB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8BFB59C" w14:textId="77777777" w:rsidTr="00FE0601">
        <w:trPr>
          <w:trHeight w:val="255"/>
        </w:trPr>
        <w:tc>
          <w:tcPr>
            <w:tcW w:w="1524" w:type="dxa"/>
            <w:shd w:val="clear" w:color="auto" w:fill="auto"/>
          </w:tcPr>
          <w:p w14:paraId="6A6F5689" w14:textId="77777777" w:rsidR="00844617" w:rsidRPr="00CF7060" w:rsidRDefault="00844617" w:rsidP="00844617">
            <w:pPr>
              <w:rPr>
                <w:rFonts w:ascii="Arial" w:hAnsi="Arial" w:cs="Arial"/>
              </w:rPr>
            </w:pPr>
          </w:p>
        </w:tc>
        <w:tc>
          <w:tcPr>
            <w:tcW w:w="1952" w:type="dxa"/>
            <w:shd w:val="clear" w:color="auto" w:fill="auto"/>
          </w:tcPr>
          <w:p w14:paraId="4C57A407" w14:textId="77777777" w:rsidR="00844617" w:rsidRPr="00CF7060" w:rsidRDefault="00844617" w:rsidP="00844617">
            <w:pPr>
              <w:rPr>
                <w:rFonts w:ascii="Arial" w:hAnsi="Arial" w:cs="Arial"/>
              </w:rPr>
            </w:pPr>
            <w:r w:rsidRPr="00CF7060">
              <w:rPr>
                <w:rFonts w:ascii="Arial" w:hAnsi="Arial" w:cs="Arial"/>
              </w:rPr>
              <w:t>9030.84</w:t>
            </w:r>
          </w:p>
        </w:tc>
        <w:tc>
          <w:tcPr>
            <w:tcW w:w="5253" w:type="dxa"/>
            <w:shd w:val="clear" w:color="auto" w:fill="auto"/>
          </w:tcPr>
          <w:p w14:paraId="593C8DB6" w14:textId="7CFC0FD7" w:rsidR="00844617" w:rsidRPr="00CF7060" w:rsidRDefault="00844617" w:rsidP="005E2659">
            <w:pPr>
              <w:rPr>
                <w:rFonts w:ascii="Arial" w:hAnsi="Arial" w:cs="Arial"/>
              </w:rPr>
            </w:pPr>
            <w:r w:rsidRPr="00CF7060">
              <w:rPr>
                <w:rFonts w:ascii="Arial" w:hAnsi="Arial" w:cs="Arial"/>
              </w:rPr>
              <w:t>-Other instruments and apparatus: other, with a recording device</w:t>
            </w:r>
          </w:p>
        </w:tc>
        <w:tc>
          <w:tcPr>
            <w:tcW w:w="1578" w:type="dxa"/>
            <w:shd w:val="clear" w:color="auto" w:fill="auto"/>
          </w:tcPr>
          <w:p w14:paraId="031571E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2FAEA01" w14:textId="77777777" w:rsidTr="00FE0601">
        <w:trPr>
          <w:trHeight w:val="255"/>
        </w:trPr>
        <w:tc>
          <w:tcPr>
            <w:tcW w:w="1524" w:type="dxa"/>
            <w:shd w:val="clear" w:color="auto" w:fill="auto"/>
          </w:tcPr>
          <w:p w14:paraId="1DA703D5" w14:textId="77777777" w:rsidR="00844617" w:rsidRPr="00CF7060" w:rsidRDefault="00844617" w:rsidP="00844617">
            <w:pPr>
              <w:rPr>
                <w:rFonts w:ascii="Arial" w:hAnsi="Arial" w:cs="Arial"/>
              </w:rPr>
            </w:pPr>
          </w:p>
        </w:tc>
        <w:tc>
          <w:tcPr>
            <w:tcW w:w="1952" w:type="dxa"/>
            <w:shd w:val="clear" w:color="auto" w:fill="auto"/>
          </w:tcPr>
          <w:p w14:paraId="2B4ACAE9" w14:textId="77777777" w:rsidR="00844617" w:rsidRPr="00CF7060" w:rsidRDefault="00844617" w:rsidP="00844617">
            <w:pPr>
              <w:rPr>
                <w:rFonts w:ascii="Arial" w:hAnsi="Arial" w:cs="Arial"/>
              </w:rPr>
            </w:pPr>
            <w:r w:rsidRPr="00CF7060">
              <w:rPr>
                <w:rFonts w:ascii="Arial" w:hAnsi="Arial" w:cs="Arial"/>
              </w:rPr>
              <w:t>9030.89</w:t>
            </w:r>
          </w:p>
        </w:tc>
        <w:tc>
          <w:tcPr>
            <w:tcW w:w="5253" w:type="dxa"/>
            <w:shd w:val="clear" w:color="auto" w:fill="auto"/>
          </w:tcPr>
          <w:p w14:paraId="6F571FE3" w14:textId="2FCC977F" w:rsidR="00844617" w:rsidRPr="00CF7060" w:rsidRDefault="00844617" w:rsidP="005E2659">
            <w:pPr>
              <w:rPr>
                <w:rFonts w:ascii="Arial" w:hAnsi="Arial" w:cs="Arial"/>
              </w:rPr>
            </w:pPr>
            <w:r w:rsidRPr="00CF7060">
              <w:rPr>
                <w:rFonts w:ascii="Arial" w:hAnsi="Arial" w:cs="Arial"/>
              </w:rPr>
              <w:t>-</w:t>
            </w:r>
            <w:r w:rsidR="005E2659" w:rsidRPr="00CF7060">
              <w:rPr>
                <w:rFonts w:ascii="Arial" w:hAnsi="Arial" w:cs="Arial"/>
              </w:rPr>
              <w:t xml:space="preserve">Other instruments and apparatus: </w:t>
            </w:r>
            <w:r w:rsidR="005E2659">
              <w:rPr>
                <w:rFonts w:ascii="Arial" w:hAnsi="Arial" w:cs="Arial"/>
              </w:rPr>
              <w:t>o</w:t>
            </w:r>
            <w:r w:rsidRPr="00CF7060">
              <w:rPr>
                <w:rFonts w:ascii="Arial" w:hAnsi="Arial" w:cs="Arial"/>
              </w:rPr>
              <w:t>ther</w:t>
            </w:r>
          </w:p>
        </w:tc>
        <w:tc>
          <w:tcPr>
            <w:tcW w:w="1578" w:type="dxa"/>
            <w:shd w:val="clear" w:color="auto" w:fill="auto"/>
          </w:tcPr>
          <w:p w14:paraId="7C6F401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18D594F" w14:textId="77777777" w:rsidTr="00FE0601">
        <w:trPr>
          <w:trHeight w:val="255"/>
        </w:trPr>
        <w:tc>
          <w:tcPr>
            <w:tcW w:w="1524" w:type="dxa"/>
            <w:shd w:val="clear" w:color="auto" w:fill="auto"/>
          </w:tcPr>
          <w:p w14:paraId="7EF009FE" w14:textId="77777777" w:rsidR="00844617" w:rsidRPr="00CF7060" w:rsidRDefault="00844617" w:rsidP="00844617">
            <w:pPr>
              <w:rPr>
                <w:rFonts w:ascii="Arial" w:hAnsi="Arial" w:cs="Arial"/>
              </w:rPr>
            </w:pPr>
          </w:p>
        </w:tc>
        <w:tc>
          <w:tcPr>
            <w:tcW w:w="1952" w:type="dxa"/>
            <w:shd w:val="clear" w:color="auto" w:fill="auto"/>
          </w:tcPr>
          <w:p w14:paraId="59BC491D" w14:textId="77777777" w:rsidR="00844617" w:rsidRPr="00CF7060" w:rsidRDefault="00844617" w:rsidP="00844617">
            <w:pPr>
              <w:rPr>
                <w:rFonts w:ascii="Arial" w:hAnsi="Arial" w:cs="Arial"/>
              </w:rPr>
            </w:pPr>
            <w:r w:rsidRPr="00CF7060">
              <w:rPr>
                <w:rFonts w:ascii="Arial" w:hAnsi="Arial" w:cs="Arial"/>
              </w:rPr>
              <w:t>9030.90</w:t>
            </w:r>
          </w:p>
        </w:tc>
        <w:tc>
          <w:tcPr>
            <w:tcW w:w="5253" w:type="dxa"/>
            <w:shd w:val="clear" w:color="auto" w:fill="auto"/>
          </w:tcPr>
          <w:p w14:paraId="274DB07C" w14:textId="77777777" w:rsidR="00844617" w:rsidRPr="00CF7060" w:rsidRDefault="00844617" w:rsidP="00844617">
            <w:pPr>
              <w:rPr>
                <w:rFonts w:ascii="Arial" w:hAnsi="Arial" w:cs="Arial"/>
              </w:rPr>
            </w:pPr>
            <w:r w:rsidRPr="00CF7060">
              <w:rPr>
                <w:rFonts w:ascii="Arial" w:hAnsi="Arial" w:cs="Arial"/>
              </w:rPr>
              <w:t>-Parts and accessories</w:t>
            </w:r>
          </w:p>
        </w:tc>
        <w:tc>
          <w:tcPr>
            <w:tcW w:w="1578" w:type="dxa"/>
            <w:shd w:val="clear" w:color="auto" w:fill="auto"/>
          </w:tcPr>
          <w:p w14:paraId="6A783B7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544B35B" w14:textId="77777777" w:rsidTr="00FE0601">
        <w:trPr>
          <w:trHeight w:val="675"/>
        </w:trPr>
        <w:tc>
          <w:tcPr>
            <w:tcW w:w="1524" w:type="dxa"/>
            <w:shd w:val="clear" w:color="auto" w:fill="auto"/>
          </w:tcPr>
          <w:p w14:paraId="46A7FDD2" w14:textId="77777777" w:rsidR="00844617" w:rsidRPr="00CF7060" w:rsidRDefault="00844617" w:rsidP="00844617">
            <w:pPr>
              <w:rPr>
                <w:rFonts w:ascii="Arial" w:hAnsi="Arial" w:cs="Arial"/>
                <w:b/>
                <w:bCs/>
              </w:rPr>
            </w:pPr>
            <w:r w:rsidRPr="00CF7060">
              <w:rPr>
                <w:rFonts w:ascii="Arial" w:hAnsi="Arial" w:cs="Arial"/>
                <w:b/>
                <w:bCs/>
              </w:rPr>
              <w:t>9031</w:t>
            </w:r>
          </w:p>
        </w:tc>
        <w:tc>
          <w:tcPr>
            <w:tcW w:w="1952" w:type="dxa"/>
            <w:shd w:val="clear" w:color="auto" w:fill="auto"/>
          </w:tcPr>
          <w:p w14:paraId="35C13E2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1792D7D" w14:textId="77777777" w:rsidR="00844617" w:rsidRPr="00CF7060" w:rsidRDefault="00844617" w:rsidP="00844617">
            <w:pPr>
              <w:rPr>
                <w:rFonts w:ascii="Arial" w:hAnsi="Arial" w:cs="Arial"/>
                <w:b/>
                <w:bCs/>
              </w:rPr>
            </w:pPr>
            <w:r w:rsidRPr="00CF7060">
              <w:rPr>
                <w:rFonts w:ascii="Arial" w:hAnsi="Arial" w:cs="Arial"/>
                <w:b/>
                <w:bCs/>
              </w:rPr>
              <w:t>Measuring or checking instruments, appliances and machines, not specified or included elsewhere in this chapter; profile projectors:</w:t>
            </w:r>
          </w:p>
        </w:tc>
        <w:tc>
          <w:tcPr>
            <w:tcW w:w="1578" w:type="dxa"/>
            <w:shd w:val="clear" w:color="auto" w:fill="auto"/>
          </w:tcPr>
          <w:p w14:paraId="30D2E269"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2271B418" w14:textId="77777777" w:rsidTr="00FE0601">
        <w:trPr>
          <w:trHeight w:val="255"/>
        </w:trPr>
        <w:tc>
          <w:tcPr>
            <w:tcW w:w="1524" w:type="dxa"/>
            <w:shd w:val="clear" w:color="auto" w:fill="auto"/>
          </w:tcPr>
          <w:p w14:paraId="57A18266" w14:textId="77777777" w:rsidR="00844617" w:rsidRPr="00CF7060" w:rsidRDefault="00844617" w:rsidP="00844617">
            <w:pPr>
              <w:rPr>
                <w:rFonts w:ascii="Arial" w:hAnsi="Arial" w:cs="Arial"/>
              </w:rPr>
            </w:pPr>
          </w:p>
        </w:tc>
        <w:tc>
          <w:tcPr>
            <w:tcW w:w="1952" w:type="dxa"/>
            <w:shd w:val="clear" w:color="auto" w:fill="auto"/>
          </w:tcPr>
          <w:p w14:paraId="6A1462D0" w14:textId="77777777" w:rsidR="00844617" w:rsidRPr="00CF7060" w:rsidRDefault="00844617" w:rsidP="00844617">
            <w:pPr>
              <w:rPr>
                <w:rFonts w:ascii="Arial" w:hAnsi="Arial" w:cs="Arial"/>
              </w:rPr>
            </w:pPr>
            <w:r w:rsidRPr="00CF7060">
              <w:rPr>
                <w:rFonts w:ascii="Arial" w:hAnsi="Arial" w:cs="Arial"/>
              </w:rPr>
              <w:t>9031.10</w:t>
            </w:r>
          </w:p>
        </w:tc>
        <w:tc>
          <w:tcPr>
            <w:tcW w:w="5253" w:type="dxa"/>
            <w:shd w:val="clear" w:color="auto" w:fill="auto"/>
          </w:tcPr>
          <w:p w14:paraId="2B1FA4A6" w14:textId="77777777" w:rsidR="00844617" w:rsidRPr="00CF7060" w:rsidRDefault="00844617" w:rsidP="00844617">
            <w:pPr>
              <w:rPr>
                <w:rFonts w:ascii="Arial" w:hAnsi="Arial" w:cs="Arial"/>
              </w:rPr>
            </w:pPr>
            <w:r w:rsidRPr="00CF7060">
              <w:rPr>
                <w:rFonts w:ascii="Arial" w:hAnsi="Arial" w:cs="Arial"/>
              </w:rPr>
              <w:t>-Machines for balancing mechanical parts</w:t>
            </w:r>
          </w:p>
        </w:tc>
        <w:tc>
          <w:tcPr>
            <w:tcW w:w="1578" w:type="dxa"/>
            <w:shd w:val="clear" w:color="auto" w:fill="auto"/>
          </w:tcPr>
          <w:p w14:paraId="77FC3B0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1AFFD9F" w14:textId="77777777" w:rsidTr="00FE0601">
        <w:trPr>
          <w:trHeight w:val="255"/>
        </w:trPr>
        <w:tc>
          <w:tcPr>
            <w:tcW w:w="1524" w:type="dxa"/>
            <w:shd w:val="clear" w:color="auto" w:fill="auto"/>
          </w:tcPr>
          <w:p w14:paraId="7F16BEE0" w14:textId="77777777" w:rsidR="00844617" w:rsidRPr="00CF7060" w:rsidRDefault="00844617" w:rsidP="00844617">
            <w:pPr>
              <w:rPr>
                <w:rFonts w:ascii="Arial" w:hAnsi="Arial" w:cs="Arial"/>
              </w:rPr>
            </w:pPr>
          </w:p>
        </w:tc>
        <w:tc>
          <w:tcPr>
            <w:tcW w:w="1952" w:type="dxa"/>
            <w:shd w:val="clear" w:color="auto" w:fill="auto"/>
          </w:tcPr>
          <w:p w14:paraId="26A5A67D" w14:textId="77777777" w:rsidR="00844617" w:rsidRPr="00CF7060" w:rsidRDefault="00844617" w:rsidP="00844617">
            <w:pPr>
              <w:rPr>
                <w:rFonts w:ascii="Arial" w:hAnsi="Arial" w:cs="Arial"/>
              </w:rPr>
            </w:pPr>
            <w:r w:rsidRPr="00CF7060">
              <w:rPr>
                <w:rFonts w:ascii="Arial" w:hAnsi="Arial" w:cs="Arial"/>
              </w:rPr>
              <w:t>9031.20</w:t>
            </w:r>
          </w:p>
        </w:tc>
        <w:tc>
          <w:tcPr>
            <w:tcW w:w="5253" w:type="dxa"/>
            <w:shd w:val="clear" w:color="auto" w:fill="auto"/>
          </w:tcPr>
          <w:p w14:paraId="3BF0E0DA" w14:textId="77777777" w:rsidR="00844617" w:rsidRPr="00CF7060" w:rsidRDefault="00844617" w:rsidP="00844617">
            <w:pPr>
              <w:rPr>
                <w:rFonts w:ascii="Arial" w:hAnsi="Arial" w:cs="Arial"/>
              </w:rPr>
            </w:pPr>
            <w:r w:rsidRPr="00CF7060">
              <w:rPr>
                <w:rFonts w:ascii="Arial" w:hAnsi="Arial" w:cs="Arial"/>
              </w:rPr>
              <w:t>-Test benches</w:t>
            </w:r>
          </w:p>
        </w:tc>
        <w:tc>
          <w:tcPr>
            <w:tcW w:w="1578" w:type="dxa"/>
            <w:shd w:val="clear" w:color="auto" w:fill="auto"/>
          </w:tcPr>
          <w:p w14:paraId="22EEE41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5EDD618" w14:textId="77777777" w:rsidTr="00FE0601">
        <w:trPr>
          <w:trHeight w:val="675"/>
        </w:trPr>
        <w:tc>
          <w:tcPr>
            <w:tcW w:w="1524" w:type="dxa"/>
            <w:shd w:val="clear" w:color="auto" w:fill="auto"/>
          </w:tcPr>
          <w:p w14:paraId="17A1A55D" w14:textId="77777777" w:rsidR="00844617" w:rsidRPr="00CF7060" w:rsidRDefault="00844617" w:rsidP="00844617">
            <w:pPr>
              <w:rPr>
                <w:rFonts w:ascii="Arial" w:hAnsi="Arial" w:cs="Arial"/>
              </w:rPr>
            </w:pPr>
          </w:p>
        </w:tc>
        <w:tc>
          <w:tcPr>
            <w:tcW w:w="1952" w:type="dxa"/>
            <w:shd w:val="clear" w:color="auto" w:fill="auto"/>
          </w:tcPr>
          <w:p w14:paraId="2F51AA24" w14:textId="77777777" w:rsidR="00844617" w:rsidRPr="00CF7060" w:rsidRDefault="00844617" w:rsidP="00844617">
            <w:pPr>
              <w:rPr>
                <w:rFonts w:ascii="Arial" w:hAnsi="Arial" w:cs="Arial"/>
              </w:rPr>
            </w:pPr>
            <w:r w:rsidRPr="00CF7060">
              <w:rPr>
                <w:rFonts w:ascii="Arial" w:hAnsi="Arial" w:cs="Arial"/>
              </w:rPr>
              <w:t>9031.41</w:t>
            </w:r>
          </w:p>
        </w:tc>
        <w:tc>
          <w:tcPr>
            <w:tcW w:w="5253" w:type="dxa"/>
            <w:shd w:val="clear" w:color="auto" w:fill="auto"/>
          </w:tcPr>
          <w:p w14:paraId="6AF8FA3F" w14:textId="289DA1BA" w:rsidR="00844617" w:rsidRPr="00FB5F12" w:rsidRDefault="00844617" w:rsidP="00844617">
            <w:pPr>
              <w:rPr>
                <w:rFonts w:ascii="Arial" w:hAnsi="Arial" w:cs="Arial"/>
                <w:lang w:val="en-NZ"/>
              </w:rPr>
            </w:pPr>
            <w:r w:rsidRPr="00CF7060">
              <w:rPr>
                <w:rFonts w:ascii="Arial" w:hAnsi="Arial" w:cs="Arial"/>
              </w:rPr>
              <w:t xml:space="preserve">-Other optical instruments and appliances: </w:t>
            </w:r>
            <w:r w:rsidR="005E2659">
              <w:rPr>
                <w:rFonts w:ascii="Arial" w:hAnsi="Arial" w:cs="Arial"/>
              </w:rPr>
              <w:t>f</w:t>
            </w:r>
            <w:r w:rsidRPr="00FB5F12">
              <w:rPr>
                <w:rFonts w:ascii="Arial" w:hAnsi="Arial" w:cs="Arial"/>
                <w:lang w:val="en-NZ"/>
              </w:rPr>
              <w:t>or inspecting semiconducto</w:t>
            </w:r>
            <w:r>
              <w:rPr>
                <w:rFonts w:ascii="Arial" w:hAnsi="Arial" w:cs="Arial"/>
                <w:lang w:val="en-NZ"/>
              </w:rPr>
              <w:t xml:space="preserve">r wafers or devices (including </w:t>
            </w:r>
            <w:r w:rsidRPr="00FB5F12">
              <w:rPr>
                <w:rFonts w:ascii="Arial" w:hAnsi="Arial" w:cs="Arial"/>
                <w:lang w:val="en-NZ"/>
              </w:rPr>
              <w:t xml:space="preserve">integrated circuits) or for inspecting photomasks or reticles used in manufacturing semiconductor devices (including integrated </w:t>
            </w:r>
            <w:r w:rsidR="00ED035D">
              <w:rPr>
                <w:rFonts w:ascii="Arial" w:hAnsi="Arial" w:cs="Arial"/>
                <w:lang w:val="en-NZ"/>
              </w:rPr>
              <w:t>circuits</w:t>
            </w:r>
          </w:p>
          <w:p w14:paraId="6CA5348D" w14:textId="77777777" w:rsidR="00844617" w:rsidRPr="00CF7060" w:rsidRDefault="00844617" w:rsidP="00844617">
            <w:pPr>
              <w:rPr>
                <w:rFonts w:ascii="Arial" w:hAnsi="Arial" w:cs="Arial"/>
              </w:rPr>
            </w:pPr>
          </w:p>
        </w:tc>
        <w:tc>
          <w:tcPr>
            <w:tcW w:w="1578" w:type="dxa"/>
            <w:shd w:val="clear" w:color="auto" w:fill="auto"/>
          </w:tcPr>
          <w:p w14:paraId="18DDF43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F4CBF58" w14:textId="77777777" w:rsidTr="00FE0601">
        <w:trPr>
          <w:trHeight w:val="255"/>
        </w:trPr>
        <w:tc>
          <w:tcPr>
            <w:tcW w:w="1524" w:type="dxa"/>
            <w:shd w:val="clear" w:color="auto" w:fill="auto"/>
          </w:tcPr>
          <w:p w14:paraId="603B0579" w14:textId="77777777" w:rsidR="00844617" w:rsidRPr="00CF7060" w:rsidRDefault="00844617" w:rsidP="00844617">
            <w:pPr>
              <w:rPr>
                <w:rFonts w:ascii="Arial" w:hAnsi="Arial" w:cs="Arial"/>
              </w:rPr>
            </w:pPr>
          </w:p>
        </w:tc>
        <w:tc>
          <w:tcPr>
            <w:tcW w:w="1952" w:type="dxa"/>
            <w:shd w:val="clear" w:color="auto" w:fill="auto"/>
          </w:tcPr>
          <w:p w14:paraId="534DD9FC" w14:textId="77777777" w:rsidR="00844617" w:rsidRPr="00CF7060" w:rsidRDefault="00844617" w:rsidP="00844617">
            <w:pPr>
              <w:rPr>
                <w:rFonts w:ascii="Arial" w:hAnsi="Arial" w:cs="Arial"/>
              </w:rPr>
            </w:pPr>
            <w:r w:rsidRPr="00CF7060">
              <w:rPr>
                <w:rFonts w:ascii="Arial" w:hAnsi="Arial" w:cs="Arial"/>
              </w:rPr>
              <w:t>9031.49</w:t>
            </w:r>
          </w:p>
        </w:tc>
        <w:tc>
          <w:tcPr>
            <w:tcW w:w="5253" w:type="dxa"/>
            <w:shd w:val="clear" w:color="auto" w:fill="auto"/>
          </w:tcPr>
          <w:p w14:paraId="6CB06904" w14:textId="593AE2D4" w:rsidR="00844617" w:rsidRPr="00CF7060" w:rsidRDefault="00844617" w:rsidP="005E2659">
            <w:pPr>
              <w:rPr>
                <w:rFonts w:ascii="Arial" w:hAnsi="Arial" w:cs="Arial"/>
              </w:rPr>
            </w:pPr>
            <w:r w:rsidRPr="00CF7060">
              <w:rPr>
                <w:rFonts w:ascii="Arial" w:hAnsi="Arial" w:cs="Arial"/>
              </w:rPr>
              <w:t>-Other optical instruments and appliances: other</w:t>
            </w:r>
          </w:p>
        </w:tc>
        <w:tc>
          <w:tcPr>
            <w:tcW w:w="1578" w:type="dxa"/>
            <w:shd w:val="clear" w:color="auto" w:fill="auto"/>
          </w:tcPr>
          <w:p w14:paraId="46B9C1C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5F4F00B" w14:textId="77777777" w:rsidTr="00FE0601">
        <w:trPr>
          <w:trHeight w:val="255"/>
        </w:trPr>
        <w:tc>
          <w:tcPr>
            <w:tcW w:w="1524" w:type="dxa"/>
            <w:shd w:val="clear" w:color="auto" w:fill="auto"/>
          </w:tcPr>
          <w:p w14:paraId="1E558610" w14:textId="77777777" w:rsidR="00844617" w:rsidRPr="00CF7060" w:rsidRDefault="00844617" w:rsidP="00844617">
            <w:pPr>
              <w:rPr>
                <w:rFonts w:ascii="Arial" w:hAnsi="Arial" w:cs="Arial"/>
              </w:rPr>
            </w:pPr>
          </w:p>
        </w:tc>
        <w:tc>
          <w:tcPr>
            <w:tcW w:w="1952" w:type="dxa"/>
            <w:shd w:val="clear" w:color="auto" w:fill="auto"/>
          </w:tcPr>
          <w:p w14:paraId="5204C74A" w14:textId="77777777" w:rsidR="00844617" w:rsidRPr="00CF7060" w:rsidRDefault="00844617" w:rsidP="00844617">
            <w:pPr>
              <w:rPr>
                <w:rFonts w:ascii="Arial" w:hAnsi="Arial" w:cs="Arial"/>
              </w:rPr>
            </w:pPr>
            <w:r w:rsidRPr="00CF7060">
              <w:rPr>
                <w:rFonts w:ascii="Arial" w:hAnsi="Arial" w:cs="Arial"/>
              </w:rPr>
              <w:t>9031.80</w:t>
            </w:r>
          </w:p>
        </w:tc>
        <w:tc>
          <w:tcPr>
            <w:tcW w:w="5253" w:type="dxa"/>
            <w:shd w:val="clear" w:color="auto" w:fill="auto"/>
          </w:tcPr>
          <w:p w14:paraId="1C5E338F" w14:textId="77777777" w:rsidR="00844617" w:rsidRPr="00CF7060" w:rsidRDefault="00844617" w:rsidP="00844617">
            <w:pPr>
              <w:rPr>
                <w:rFonts w:ascii="Arial" w:hAnsi="Arial" w:cs="Arial"/>
              </w:rPr>
            </w:pPr>
            <w:r w:rsidRPr="00CF7060">
              <w:rPr>
                <w:rFonts w:ascii="Arial" w:hAnsi="Arial" w:cs="Arial"/>
              </w:rPr>
              <w:t>-Other instruments, appliances and machines</w:t>
            </w:r>
          </w:p>
        </w:tc>
        <w:tc>
          <w:tcPr>
            <w:tcW w:w="1578" w:type="dxa"/>
            <w:shd w:val="clear" w:color="auto" w:fill="auto"/>
          </w:tcPr>
          <w:p w14:paraId="64ECA7F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BA5C61D" w14:textId="77777777" w:rsidTr="00FE0601">
        <w:trPr>
          <w:trHeight w:val="255"/>
        </w:trPr>
        <w:tc>
          <w:tcPr>
            <w:tcW w:w="1524" w:type="dxa"/>
            <w:shd w:val="clear" w:color="auto" w:fill="auto"/>
          </w:tcPr>
          <w:p w14:paraId="00A9C81E" w14:textId="77777777" w:rsidR="00844617" w:rsidRPr="00CF7060" w:rsidRDefault="00844617" w:rsidP="00844617">
            <w:pPr>
              <w:rPr>
                <w:rFonts w:ascii="Arial" w:hAnsi="Arial" w:cs="Arial"/>
              </w:rPr>
            </w:pPr>
          </w:p>
        </w:tc>
        <w:tc>
          <w:tcPr>
            <w:tcW w:w="1952" w:type="dxa"/>
            <w:shd w:val="clear" w:color="auto" w:fill="auto"/>
          </w:tcPr>
          <w:p w14:paraId="0C6ECC84" w14:textId="77777777" w:rsidR="00844617" w:rsidRPr="00CF7060" w:rsidRDefault="00844617" w:rsidP="00844617">
            <w:pPr>
              <w:rPr>
                <w:rFonts w:ascii="Arial" w:hAnsi="Arial" w:cs="Arial"/>
              </w:rPr>
            </w:pPr>
            <w:r w:rsidRPr="00CF7060">
              <w:rPr>
                <w:rFonts w:ascii="Arial" w:hAnsi="Arial" w:cs="Arial"/>
              </w:rPr>
              <w:t>9031.90</w:t>
            </w:r>
          </w:p>
        </w:tc>
        <w:tc>
          <w:tcPr>
            <w:tcW w:w="5253" w:type="dxa"/>
            <w:shd w:val="clear" w:color="auto" w:fill="auto"/>
          </w:tcPr>
          <w:p w14:paraId="11A89E7A" w14:textId="77777777" w:rsidR="00844617" w:rsidRPr="00CF7060" w:rsidRDefault="00844617" w:rsidP="00844617">
            <w:pPr>
              <w:rPr>
                <w:rFonts w:ascii="Arial" w:hAnsi="Arial" w:cs="Arial"/>
              </w:rPr>
            </w:pPr>
            <w:r w:rsidRPr="00CF7060">
              <w:rPr>
                <w:rFonts w:ascii="Arial" w:hAnsi="Arial" w:cs="Arial"/>
              </w:rPr>
              <w:t>-Parts and accessories</w:t>
            </w:r>
          </w:p>
        </w:tc>
        <w:tc>
          <w:tcPr>
            <w:tcW w:w="1578" w:type="dxa"/>
            <w:shd w:val="clear" w:color="auto" w:fill="auto"/>
          </w:tcPr>
          <w:p w14:paraId="0CD467F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38EF9C1" w14:textId="77777777" w:rsidTr="00FE0601">
        <w:trPr>
          <w:trHeight w:val="450"/>
        </w:trPr>
        <w:tc>
          <w:tcPr>
            <w:tcW w:w="1524" w:type="dxa"/>
            <w:shd w:val="clear" w:color="auto" w:fill="auto"/>
          </w:tcPr>
          <w:p w14:paraId="31AE1207" w14:textId="77777777" w:rsidR="00844617" w:rsidRPr="00CF7060" w:rsidRDefault="00844617" w:rsidP="00844617">
            <w:pPr>
              <w:rPr>
                <w:rFonts w:ascii="Arial" w:hAnsi="Arial" w:cs="Arial"/>
                <w:b/>
                <w:bCs/>
              </w:rPr>
            </w:pPr>
            <w:r w:rsidRPr="00CF7060">
              <w:rPr>
                <w:rFonts w:ascii="Arial" w:hAnsi="Arial" w:cs="Arial"/>
                <w:b/>
                <w:bCs/>
              </w:rPr>
              <w:t>9032</w:t>
            </w:r>
          </w:p>
        </w:tc>
        <w:tc>
          <w:tcPr>
            <w:tcW w:w="1952" w:type="dxa"/>
            <w:shd w:val="clear" w:color="auto" w:fill="auto"/>
          </w:tcPr>
          <w:p w14:paraId="7DF65D4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F653240" w14:textId="77777777" w:rsidR="00844617" w:rsidRPr="00CF7060" w:rsidRDefault="00844617" w:rsidP="00844617">
            <w:pPr>
              <w:rPr>
                <w:rFonts w:ascii="Arial" w:hAnsi="Arial" w:cs="Arial"/>
                <w:b/>
                <w:bCs/>
              </w:rPr>
            </w:pPr>
            <w:r w:rsidRPr="00CF7060">
              <w:rPr>
                <w:rFonts w:ascii="Arial" w:hAnsi="Arial" w:cs="Arial"/>
                <w:b/>
                <w:bCs/>
              </w:rPr>
              <w:t>Automatic regulating or controlling instruments and apparatus:</w:t>
            </w:r>
          </w:p>
        </w:tc>
        <w:tc>
          <w:tcPr>
            <w:tcW w:w="1578" w:type="dxa"/>
            <w:shd w:val="clear" w:color="auto" w:fill="auto"/>
          </w:tcPr>
          <w:p w14:paraId="1845A9C7"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03DE3EAD" w14:textId="77777777" w:rsidTr="00FE0601">
        <w:trPr>
          <w:trHeight w:val="255"/>
        </w:trPr>
        <w:tc>
          <w:tcPr>
            <w:tcW w:w="1524" w:type="dxa"/>
            <w:shd w:val="clear" w:color="auto" w:fill="auto"/>
          </w:tcPr>
          <w:p w14:paraId="5F103F5F" w14:textId="77777777" w:rsidR="00844617" w:rsidRPr="00CF7060" w:rsidRDefault="00844617" w:rsidP="00844617">
            <w:pPr>
              <w:rPr>
                <w:rFonts w:ascii="Arial" w:hAnsi="Arial" w:cs="Arial"/>
              </w:rPr>
            </w:pPr>
          </w:p>
        </w:tc>
        <w:tc>
          <w:tcPr>
            <w:tcW w:w="1952" w:type="dxa"/>
            <w:shd w:val="clear" w:color="auto" w:fill="auto"/>
          </w:tcPr>
          <w:p w14:paraId="0D5C0CB0" w14:textId="77777777" w:rsidR="00844617" w:rsidRPr="00CF7060" w:rsidRDefault="00844617" w:rsidP="00844617">
            <w:pPr>
              <w:rPr>
                <w:rFonts w:ascii="Arial" w:hAnsi="Arial" w:cs="Arial"/>
              </w:rPr>
            </w:pPr>
            <w:r w:rsidRPr="00CF7060">
              <w:rPr>
                <w:rFonts w:ascii="Arial" w:hAnsi="Arial" w:cs="Arial"/>
              </w:rPr>
              <w:t>9032.10</w:t>
            </w:r>
          </w:p>
        </w:tc>
        <w:tc>
          <w:tcPr>
            <w:tcW w:w="5253" w:type="dxa"/>
            <w:shd w:val="clear" w:color="auto" w:fill="auto"/>
          </w:tcPr>
          <w:p w14:paraId="1F5F6201" w14:textId="77777777" w:rsidR="00844617" w:rsidRPr="00CF7060" w:rsidRDefault="00844617" w:rsidP="00844617">
            <w:pPr>
              <w:rPr>
                <w:rFonts w:ascii="Arial" w:hAnsi="Arial" w:cs="Arial"/>
              </w:rPr>
            </w:pPr>
            <w:r w:rsidRPr="00CF7060">
              <w:rPr>
                <w:rFonts w:ascii="Arial" w:hAnsi="Arial" w:cs="Arial"/>
              </w:rPr>
              <w:t>-Thermostats</w:t>
            </w:r>
          </w:p>
        </w:tc>
        <w:tc>
          <w:tcPr>
            <w:tcW w:w="1578" w:type="dxa"/>
            <w:shd w:val="clear" w:color="auto" w:fill="auto"/>
          </w:tcPr>
          <w:p w14:paraId="293F7E5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53BFE4D" w14:textId="77777777" w:rsidTr="00FE0601">
        <w:trPr>
          <w:trHeight w:val="255"/>
        </w:trPr>
        <w:tc>
          <w:tcPr>
            <w:tcW w:w="1524" w:type="dxa"/>
            <w:shd w:val="clear" w:color="auto" w:fill="auto"/>
          </w:tcPr>
          <w:p w14:paraId="00172461" w14:textId="77777777" w:rsidR="00844617" w:rsidRPr="00CF7060" w:rsidRDefault="00844617" w:rsidP="00844617">
            <w:pPr>
              <w:rPr>
                <w:rFonts w:ascii="Arial" w:hAnsi="Arial" w:cs="Arial"/>
              </w:rPr>
            </w:pPr>
          </w:p>
        </w:tc>
        <w:tc>
          <w:tcPr>
            <w:tcW w:w="1952" w:type="dxa"/>
            <w:shd w:val="clear" w:color="auto" w:fill="auto"/>
          </w:tcPr>
          <w:p w14:paraId="12DB5331" w14:textId="77777777" w:rsidR="00844617" w:rsidRPr="00CF7060" w:rsidRDefault="00844617" w:rsidP="00844617">
            <w:pPr>
              <w:rPr>
                <w:rFonts w:ascii="Arial" w:hAnsi="Arial" w:cs="Arial"/>
              </w:rPr>
            </w:pPr>
            <w:r w:rsidRPr="00CF7060">
              <w:rPr>
                <w:rFonts w:ascii="Arial" w:hAnsi="Arial" w:cs="Arial"/>
              </w:rPr>
              <w:t>9032.20</w:t>
            </w:r>
          </w:p>
        </w:tc>
        <w:tc>
          <w:tcPr>
            <w:tcW w:w="5253" w:type="dxa"/>
            <w:shd w:val="clear" w:color="auto" w:fill="auto"/>
          </w:tcPr>
          <w:p w14:paraId="031329E4" w14:textId="77777777" w:rsidR="00844617" w:rsidRPr="00CF7060" w:rsidRDefault="00844617" w:rsidP="00844617">
            <w:pPr>
              <w:rPr>
                <w:rFonts w:ascii="Arial" w:hAnsi="Arial" w:cs="Arial"/>
              </w:rPr>
            </w:pPr>
            <w:r w:rsidRPr="00CF7060">
              <w:rPr>
                <w:rFonts w:ascii="Arial" w:hAnsi="Arial" w:cs="Arial"/>
              </w:rPr>
              <w:t>-Manostats</w:t>
            </w:r>
          </w:p>
        </w:tc>
        <w:tc>
          <w:tcPr>
            <w:tcW w:w="1578" w:type="dxa"/>
            <w:shd w:val="clear" w:color="auto" w:fill="auto"/>
          </w:tcPr>
          <w:p w14:paraId="113ABB9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98206CE" w14:textId="77777777" w:rsidTr="00FE0601">
        <w:trPr>
          <w:trHeight w:val="255"/>
        </w:trPr>
        <w:tc>
          <w:tcPr>
            <w:tcW w:w="1524" w:type="dxa"/>
            <w:shd w:val="clear" w:color="auto" w:fill="auto"/>
          </w:tcPr>
          <w:p w14:paraId="399791DB" w14:textId="77777777" w:rsidR="00844617" w:rsidRPr="00CF7060" w:rsidRDefault="00844617" w:rsidP="00844617">
            <w:pPr>
              <w:rPr>
                <w:rFonts w:ascii="Arial" w:hAnsi="Arial" w:cs="Arial"/>
              </w:rPr>
            </w:pPr>
          </w:p>
        </w:tc>
        <w:tc>
          <w:tcPr>
            <w:tcW w:w="1952" w:type="dxa"/>
            <w:shd w:val="clear" w:color="auto" w:fill="auto"/>
          </w:tcPr>
          <w:p w14:paraId="06C34397" w14:textId="77777777" w:rsidR="00844617" w:rsidRPr="00CF7060" w:rsidRDefault="00844617" w:rsidP="00844617">
            <w:pPr>
              <w:rPr>
                <w:rFonts w:ascii="Arial" w:hAnsi="Arial" w:cs="Arial"/>
              </w:rPr>
            </w:pPr>
            <w:r w:rsidRPr="00CF7060">
              <w:rPr>
                <w:rFonts w:ascii="Arial" w:hAnsi="Arial" w:cs="Arial"/>
              </w:rPr>
              <w:t>9032.81</w:t>
            </w:r>
          </w:p>
        </w:tc>
        <w:tc>
          <w:tcPr>
            <w:tcW w:w="5253" w:type="dxa"/>
            <w:shd w:val="clear" w:color="auto" w:fill="auto"/>
          </w:tcPr>
          <w:p w14:paraId="0C04AEA2" w14:textId="77777777" w:rsidR="00844617" w:rsidRPr="00CF7060" w:rsidRDefault="00844617" w:rsidP="00844617">
            <w:pPr>
              <w:rPr>
                <w:rFonts w:ascii="Arial" w:hAnsi="Arial" w:cs="Arial"/>
              </w:rPr>
            </w:pPr>
            <w:r w:rsidRPr="00CF7060">
              <w:rPr>
                <w:rFonts w:ascii="Arial" w:hAnsi="Arial" w:cs="Arial"/>
              </w:rPr>
              <w:t>-Other instruments and apparatus: hydraulic or pneumatic</w:t>
            </w:r>
          </w:p>
        </w:tc>
        <w:tc>
          <w:tcPr>
            <w:tcW w:w="1578" w:type="dxa"/>
            <w:shd w:val="clear" w:color="auto" w:fill="auto"/>
          </w:tcPr>
          <w:p w14:paraId="2AAC27D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63A9AFE3" w14:textId="77777777" w:rsidTr="00FE0601">
        <w:trPr>
          <w:trHeight w:val="255"/>
        </w:trPr>
        <w:tc>
          <w:tcPr>
            <w:tcW w:w="1524" w:type="dxa"/>
            <w:shd w:val="clear" w:color="auto" w:fill="auto"/>
          </w:tcPr>
          <w:p w14:paraId="7C4BC52E" w14:textId="77777777" w:rsidR="00844617" w:rsidRPr="00CF7060" w:rsidRDefault="00844617" w:rsidP="00844617">
            <w:pPr>
              <w:rPr>
                <w:rFonts w:ascii="Arial" w:hAnsi="Arial" w:cs="Arial"/>
              </w:rPr>
            </w:pPr>
          </w:p>
        </w:tc>
        <w:tc>
          <w:tcPr>
            <w:tcW w:w="1952" w:type="dxa"/>
            <w:shd w:val="clear" w:color="auto" w:fill="auto"/>
          </w:tcPr>
          <w:p w14:paraId="01D86655" w14:textId="77777777" w:rsidR="00844617" w:rsidRPr="00CF7060" w:rsidRDefault="00844617" w:rsidP="00844617">
            <w:pPr>
              <w:rPr>
                <w:rFonts w:ascii="Arial" w:hAnsi="Arial" w:cs="Arial"/>
              </w:rPr>
            </w:pPr>
            <w:r w:rsidRPr="00CF7060">
              <w:rPr>
                <w:rFonts w:ascii="Arial" w:hAnsi="Arial" w:cs="Arial"/>
              </w:rPr>
              <w:t>9032.89</w:t>
            </w:r>
          </w:p>
        </w:tc>
        <w:tc>
          <w:tcPr>
            <w:tcW w:w="5253" w:type="dxa"/>
            <w:shd w:val="clear" w:color="auto" w:fill="auto"/>
          </w:tcPr>
          <w:p w14:paraId="65DA7EA7" w14:textId="77777777" w:rsidR="00844617" w:rsidRPr="00CF7060" w:rsidRDefault="00844617" w:rsidP="00844617">
            <w:pPr>
              <w:rPr>
                <w:rFonts w:ascii="Arial" w:hAnsi="Arial" w:cs="Arial"/>
              </w:rPr>
            </w:pPr>
            <w:r w:rsidRPr="00CF7060">
              <w:rPr>
                <w:rFonts w:ascii="Arial" w:hAnsi="Arial" w:cs="Arial"/>
              </w:rPr>
              <w:t>--Other instruments and apparatus: other</w:t>
            </w:r>
          </w:p>
        </w:tc>
        <w:tc>
          <w:tcPr>
            <w:tcW w:w="1578" w:type="dxa"/>
            <w:shd w:val="clear" w:color="auto" w:fill="auto"/>
          </w:tcPr>
          <w:p w14:paraId="0A39BA3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DC8639F" w14:textId="77777777" w:rsidTr="00FE0601">
        <w:trPr>
          <w:trHeight w:val="255"/>
        </w:trPr>
        <w:tc>
          <w:tcPr>
            <w:tcW w:w="1524" w:type="dxa"/>
            <w:shd w:val="clear" w:color="auto" w:fill="auto"/>
          </w:tcPr>
          <w:p w14:paraId="7FCD847B" w14:textId="77777777" w:rsidR="00844617" w:rsidRPr="00CF7060" w:rsidRDefault="00844617" w:rsidP="00844617">
            <w:pPr>
              <w:rPr>
                <w:rFonts w:ascii="Arial" w:hAnsi="Arial" w:cs="Arial"/>
              </w:rPr>
            </w:pPr>
          </w:p>
        </w:tc>
        <w:tc>
          <w:tcPr>
            <w:tcW w:w="1952" w:type="dxa"/>
            <w:shd w:val="clear" w:color="auto" w:fill="auto"/>
          </w:tcPr>
          <w:p w14:paraId="0A606DE7" w14:textId="77777777" w:rsidR="00844617" w:rsidRPr="00CF7060" w:rsidRDefault="00844617" w:rsidP="00844617">
            <w:pPr>
              <w:rPr>
                <w:rFonts w:ascii="Arial" w:hAnsi="Arial" w:cs="Arial"/>
              </w:rPr>
            </w:pPr>
            <w:r w:rsidRPr="00CF7060">
              <w:rPr>
                <w:rFonts w:ascii="Arial" w:hAnsi="Arial" w:cs="Arial"/>
              </w:rPr>
              <w:t>9032.90</w:t>
            </w:r>
          </w:p>
        </w:tc>
        <w:tc>
          <w:tcPr>
            <w:tcW w:w="5253" w:type="dxa"/>
            <w:shd w:val="clear" w:color="auto" w:fill="auto"/>
          </w:tcPr>
          <w:p w14:paraId="3064FD47" w14:textId="77777777" w:rsidR="00844617" w:rsidRPr="00CF7060" w:rsidRDefault="00844617" w:rsidP="00844617">
            <w:pPr>
              <w:rPr>
                <w:rFonts w:ascii="Arial" w:hAnsi="Arial" w:cs="Arial"/>
              </w:rPr>
            </w:pPr>
            <w:r w:rsidRPr="00CF7060">
              <w:rPr>
                <w:rFonts w:ascii="Arial" w:hAnsi="Arial" w:cs="Arial"/>
              </w:rPr>
              <w:t>-Parts and accessories</w:t>
            </w:r>
          </w:p>
        </w:tc>
        <w:tc>
          <w:tcPr>
            <w:tcW w:w="1578" w:type="dxa"/>
            <w:shd w:val="clear" w:color="auto" w:fill="auto"/>
          </w:tcPr>
          <w:p w14:paraId="2D5555C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97ACB51" w14:textId="77777777" w:rsidTr="00FE0601">
        <w:trPr>
          <w:trHeight w:val="675"/>
        </w:trPr>
        <w:tc>
          <w:tcPr>
            <w:tcW w:w="1524" w:type="dxa"/>
            <w:shd w:val="clear" w:color="auto" w:fill="auto"/>
          </w:tcPr>
          <w:p w14:paraId="4BA2AAAB" w14:textId="77777777" w:rsidR="00844617" w:rsidRPr="00CF7060" w:rsidRDefault="00844617" w:rsidP="00844617">
            <w:pPr>
              <w:rPr>
                <w:rFonts w:ascii="Arial" w:hAnsi="Arial" w:cs="Arial"/>
                <w:b/>
                <w:bCs/>
              </w:rPr>
            </w:pPr>
            <w:r w:rsidRPr="00CF7060">
              <w:rPr>
                <w:rFonts w:ascii="Arial" w:hAnsi="Arial" w:cs="Arial"/>
                <w:b/>
                <w:bCs/>
              </w:rPr>
              <w:t>9033</w:t>
            </w:r>
          </w:p>
        </w:tc>
        <w:tc>
          <w:tcPr>
            <w:tcW w:w="1952" w:type="dxa"/>
            <w:shd w:val="clear" w:color="auto" w:fill="auto"/>
          </w:tcPr>
          <w:p w14:paraId="3A7A4F24"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13AFCF0" w14:textId="77777777" w:rsidR="00844617" w:rsidRPr="00CF7060" w:rsidRDefault="00844617" w:rsidP="00844617">
            <w:pPr>
              <w:rPr>
                <w:rFonts w:ascii="Arial" w:hAnsi="Arial" w:cs="Arial"/>
                <w:b/>
                <w:bCs/>
              </w:rPr>
            </w:pPr>
            <w:r w:rsidRPr="00CF7060">
              <w:rPr>
                <w:rFonts w:ascii="Arial" w:hAnsi="Arial" w:cs="Arial"/>
                <w:b/>
                <w:bCs/>
              </w:rPr>
              <w:t>Parts and accessories (not specified or included elsewhere in this chapter) for machines, appliances, instruments or apparatus of chapter 90</w:t>
            </w:r>
          </w:p>
        </w:tc>
        <w:tc>
          <w:tcPr>
            <w:tcW w:w="1578" w:type="dxa"/>
            <w:shd w:val="clear" w:color="auto" w:fill="auto"/>
          </w:tcPr>
          <w:p w14:paraId="4F06230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D0E8DD6" w14:textId="77777777" w:rsidTr="00FE0601">
        <w:trPr>
          <w:trHeight w:val="450"/>
        </w:trPr>
        <w:tc>
          <w:tcPr>
            <w:tcW w:w="1524" w:type="dxa"/>
            <w:shd w:val="clear" w:color="auto" w:fill="auto"/>
          </w:tcPr>
          <w:p w14:paraId="36D6A676"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63BCD40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E1E3414" w14:textId="77777777" w:rsidR="00844617" w:rsidRPr="00CF7060" w:rsidRDefault="00844617" w:rsidP="00844617">
            <w:pPr>
              <w:rPr>
                <w:rFonts w:ascii="Arial" w:hAnsi="Arial" w:cs="Arial"/>
                <w:b/>
                <w:bCs/>
              </w:rPr>
            </w:pPr>
            <w:r w:rsidRPr="00CF7060">
              <w:rPr>
                <w:rFonts w:ascii="Arial" w:hAnsi="Arial" w:cs="Arial"/>
                <w:b/>
                <w:bCs/>
              </w:rPr>
              <w:t>Chapter 91</w:t>
            </w:r>
            <w:r w:rsidRPr="00CF7060">
              <w:rPr>
                <w:rFonts w:ascii="Arial" w:hAnsi="Arial" w:cs="Arial"/>
                <w:b/>
                <w:bCs/>
              </w:rPr>
              <w:br/>
              <w:t>Clocks and watches and parts thereof</w:t>
            </w:r>
          </w:p>
        </w:tc>
        <w:tc>
          <w:tcPr>
            <w:tcW w:w="1578" w:type="dxa"/>
            <w:shd w:val="clear" w:color="auto" w:fill="auto"/>
          </w:tcPr>
          <w:p w14:paraId="47C0DDEC"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1FD33389" w14:textId="77777777" w:rsidTr="00FE0601">
        <w:trPr>
          <w:trHeight w:val="675"/>
        </w:trPr>
        <w:tc>
          <w:tcPr>
            <w:tcW w:w="1524" w:type="dxa"/>
            <w:shd w:val="clear" w:color="auto" w:fill="auto"/>
          </w:tcPr>
          <w:p w14:paraId="4264222F" w14:textId="77777777" w:rsidR="00844617" w:rsidRPr="00CF7060" w:rsidRDefault="00844617" w:rsidP="00844617">
            <w:pPr>
              <w:rPr>
                <w:rFonts w:ascii="Arial" w:hAnsi="Arial" w:cs="Arial"/>
                <w:b/>
                <w:bCs/>
              </w:rPr>
            </w:pPr>
            <w:r w:rsidRPr="00CF7060">
              <w:rPr>
                <w:rFonts w:ascii="Arial" w:hAnsi="Arial" w:cs="Arial"/>
                <w:b/>
                <w:bCs/>
              </w:rPr>
              <w:t>9101</w:t>
            </w:r>
          </w:p>
        </w:tc>
        <w:tc>
          <w:tcPr>
            <w:tcW w:w="1952" w:type="dxa"/>
            <w:shd w:val="clear" w:color="auto" w:fill="auto"/>
          </w:tcPr>
          <w:p w14:paraId="16803DF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0D50A5C" w14:textId="77777777" w:rsidR="00844617" w:rsidRPr="00CF7060" w:rsidRDefault="00844617" w:rsidP="00844617">
            <w:pPr>
              <w:rPr>
                <w:rFonts w:ascii="Arial" w:hAnsi="Arial" w:cs="Arial"/>
                <w:b/>
                <w:bCs/>
              </w:rPr>
            </w:pPr>
            <w:r w:rsidRPr="00CF7060">
              <w:rPr>
                <w:rFonts w:ascii="Arial" w:hAnsi="Arial" w:cs="Arial"/>
                <w:b/>
                <w:bCs/>
              </w:rPr>
              <w:t>Wrist-watches, pocket-watches and other watches, including stop-watches, with case of precious metal or of metal clad with precious metal</w:t>
            </w:r>
          </w:p>
        </w:tc>
        <w:tc>
          <w:tcPr>
            <w:tcW w:w="1578" w:type="dxa"/>
            <w:shd w:val="clear" w:color="auto" w:fill="auto"/>
          </w:tcPr>
          <w:p w14:paraId="17FB540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26A1A4B" w14:textId="77777777" w:rsidTr="00FE0601">
        <w:trPr>
          <w:trHeight w:val="450"/>
        </w:trPr>
        <w:tc>
          <w:tcPr>
            <w:tcW w:w="1524" w:type="dxa"/>
            <w:shd w:val="clear" w:color="auto" w:fill="auto"/>
          </w:tcPr>
          <w:p w14:paraId="046CE1F2" w14:textId="77777777" w:rsidR="00844617" w:rsidRPr="00CF7060" w:rsidRDefault="00844617" w:rsidP="00844617">
            <w:pPr>
              <w:rPr>
                <w:rFonts w:ascii="Arial" w:hAnsi="Arial" w:cs="Arial"/>
                <w:b/>
                <w:bCs/>
              </w:rPr>
            </w:pPr>
            <w:r w:rsidRPr="00CF7060">
              <w:rPr>
                <w:rFonts w:ascii="Arial" w:hAnsi="Arial" w:cs="Arial"/>
                <w:b/>
                <w:bCs/>
              </w:rPr>
              <w:t>9102</w:t>
            </w:r>
          </w:p>
        </w:tc>
        <w:tc>
          <w:tcPr>
            <w:tcW w:w="1952" w:type="dxa"/>
            <w:shd w:val="clear" w:color="auto" w:fill="auto"/>
          </w:tcPr>
          <w:p w14:paraId="6024A5D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8FB8B16" w14:textId="77777777" w:rsidR="00844617" w:rsidRPr="00CF7060" w:rsidRDefault="00844617" w:rsidP="00844617">
            <w:pPr>
              <w:rPr>
                <w:rFonts w:ascii="Arial" w:hAnsi="Arial" w:cs="Arial"/>
                <w:b/>
                <w:bCs/>
              </w:rPr>
            </w:pPr>
            <w:r w:rsidRPr="00CF7060">
              <w:rPr>
                <w:rFonts w:ascii="Arial" w:hAnsi="Arial" w:cs="Arial"/>
                <w:b/>
                <w:bCs/>
              </w:rPr>
              <w:t>Wrist-watches, pocket-watches and other watches, including stop-watches, other than those of heading 9101</w:t>
            </w:r>
          </w:p>
        </w:tc>
        <w:tc>
          <w:tcPr>
            <w:tcW w:w="1578" w:type="dxa"/>
            <w:shd w:val="clear" w:color="auto" w:fill="auto"/>
          </w:tcPr>
          <w:p w14:paraId="6513C499"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05F1F55" w14:textId="77777777" w:rsidTr="00FE0601">
        <w:trPr>
          <w:trHeight w:val="450"/>
        </w:trPr>
        <w:tc>
          <w:tcPr>
            <w:tcW w:w="1524" w:type="dxa"/>
            <w:shd w:val="clear" w:color="auto" w:fill="auto"/>
          </w:tcPr>
          <w:p w14:paraId="7B7F7A9F" w14:textId="77777777" w:rsidR="00844617" w:rsidRPr="00CF7060" w:rsidRDefault="00844617" w:rsidP="00844617">
            <w:pPr>
              <w:rPr>
                <w:rFonts w:ascii="Arial" w:hAnsi="Arial" w:cs="Arial"/>
                <w:b/>
                <w:bCs/>
              </w:rPr>
            </w:pPr>
            <w:r w:rsidRPr="00CF7060">
              <w:rPr>
                <w:rFonts w:ascii="Arial" w:hAnsi="Arial" w:cs="Arial"/>
                <w:b/>
                <w:bCs/>
              </w:rPr>
              <w:t>9103</w:t>
            </w:r>
          </w:p>
        </w:tc>
        <w:tc>
          <w:tcPr>
            <w:tcW w:w="1952" w:type="dxa"/>
            <w:shd w:val="clear" w:color="auto" w:fill="auto"/>
          </w:tcPr>
          <w:p w14:paraId="64901B9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7809854" w14:textId="77777777" w:rsidR="00844617" w:rsidRPr="00CF7060" w:rsidRDefault="00844617" w:rsidP="00844617">
            <w:pPr>
              <w:rPr>
                <w:rFonts w:ascii="Arial" w:hAnsi="Arial" w:cs="Arial"/>
                <w:b/>
                <w:bCs/>
              </w:rPr>
            </w:pPr>
            <w:r w:rsidRPr="00CF7060">
              <w:rPr>
                <w:rFonts w:ascii="Arial" w:hAnsi="Arial" w:cs="Arial"/>
                <w:b/>
                <w:bCs/>
              </w:rPr>
              <w:t>Clocks with watch movements, excluding clocks of heading 9104</w:t>
            </w:r>
          </w:p>
        </w:tc>
        <w:tc>
          <w:tcPr>
            <w:tcW w:w="1578" w:type="dxa"/>
            <w:shd w:val="clear" w:color="auto" w:fill="auto"/>
          </w:tcPr>
          <w:p w14:paraId="6B6081C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B830129" w14:textId="77777777" w:rsidTr="00FE0601">
        <w:trPr>
          <w:trHeight w:val="450"/>
        </w:trPr>
        <w:tc>
          <w:tcPr>
            <w:tcW w:w="1524" w:type="dxa"/>
            <w:shd w:val="clear" w:color="auto" w:fill="auto"/>
          </w:tcPr>
          <w:p w14:paraId="0C41E5B6" w14:textId="77777777" w:rsidR="00844617" w:rsidRPr="00CF7060" w:rsidRDefault="00844617" w:rsidP="00844617">
            <w:pPr>
              <w:rPr>
                <w:rFonts w:ascii="Arial" w:hAnsi="Arial" w:cs="Arial"/>
                <w:b/>
                <w:bCs/>
              </w:rPr>
            </w:pPr>
            <w:r w:rsidRPr="00CF7060">
              <w:rPr>
                <w:rFonts w:ascii="Arial" w:hAnsi="Arial" w:cs="Arial"/>
                <w:b/>
                <w:bCs/>
              </w:rPr>
              <w:t>9104</w:t>
            </w:r>
          </w:p>
        </w:tc>
        <w:tc>
          <w:tcPr>
            <w:tcW w:w="1952" w:type="dxa"/>
            <w:shd w:val="clear" w:color="auto" w:fill="auto"/>
          </w:tcPr>
          <w:p w14:paraId="571624E6"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79264B9" w14:textId="77777777" w:rsidR="00844617" w:rsidRPr="00CF7060" w:rsidRDefault="00844617" w:rsidP="00844617">
            <w:pPr>
              <w:rPr>
                <w:rFonts w:ascii="Arial" w:hAnsi="Arial" w:cs="Arial"/>
                <w:b/>
                <w:bCs/>
              </w:rPr>
            </w:pPr>
            <w:r w:rsidRPr="00CF7060">
              <w:rPr>
                <w:rFonts w:ascii="Arial" w:hAnsi="Arial" w:cs="Arial"/>
                <w:b/>
                <w:bCs/>
              </w:rPr>
              <w:t>Instrument panel clocks and clocks of a similar type for vehicles, aircraft, spacecraft or vessels</w:t>
            </w:r>
          </w:p>
        </w:tc>
        <w:tc>
          <w:tcPr>
            <w:tcW w:w="1578" w:type="dxa"/>
            <w:shd w:val="clear" w:color="auto" w:fill="auto"/>
          </w:tcPr>
          <w:p w14:paraId="162EC68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22F9562" w14:textId="77777777" w:rsidTr="00FE0601">
        <w:trPr>
          <w:trHeight w:val="255"/>
        </w:trPr>
        <w:tc>
          <w:tcPr>
            <w:tcW w:w="1524" w:type="dxa"/>
            <w:shd w:val="clear" w:color="auto" w:fill="auto"/>
          </w:tcPr>
          <w:p w14:paraId="0BD04CC0" w14:textId="77777777" w:rsidR="00844617" w:rsidRPr="00CF7060" w:rsidRDefault="00844617" w:rsidP="00844617">
            <w:pPr>
              <w:rPr>
                <w:rFonts w:ascii="Arial" w:hAnsi="Arial" w:cs="Arial"/>
                <w:b/>
                <w:bCs/>
              </w:rPr>
            </w:pPr>
            <w:r w:rsidRPr="00CF7060">
              <w:rPr>
                <w:rFonts w:ascii="Arial" w:hAnsi="Arial" w:cs="Arial"/>
                <w:b/>
                <w:bCs/>
              </w:rPr>
              <w:t>9105</w:t>
            </w:r>
          </w:p>
        </w:tc>
        <w:tc>
          <w:tcPr>
            <w:tcW w:w="1952" w:type="dxa"/>
            <w:shd w:val="clear" w:color="auto" w:fill="auto"/>
          </w:tcPr>
          <w:p w14:paraId="511D26D5"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667A559" w14:textId="77777777" w:rsidR="00844617" w:rsidRPr="00CF7060" w:rsidRDefault="00844617" w:rsidP="00844617">
            <w:pPr>
              <w:rPr>
                <w:rFonts w:ascii="Arial" w:hAnsi="Arial" w:cs="Arial"/>
                <w:b/>
                <w:bCs/>
              </w:rPr>
            </w:pPr>
            <w:r w:rsidRPr="00CF7060">
              <w:rPr>
                <w:rFonts w:ascii="Arial" w:hAnsi="Arial" w:cs="Arial"/>
                <w:b/>
                <w:bCs/>
              </w:rPr>
              <w:t>Other clocks</w:t>
            </w:r>
          </w:p>
        </w:tc>
        <w:tc>
          <w:tcPr>
            <w:tcW w:w="1578" w:type="dxa"/>
            <w:shd w:val="clear" w:color="auto" w:fill="auto"/>
          </w:tcPr>
          <w:p w14:paraId="313F3DB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FAF0077" w14:textId="77777777" w:rsidTr="00FE0601">
        <w:trPr>
          <w:trHeight w:val="900"/>
        </w:trPr>
        <w:tc>
          <w:tcPr>
            <w:tcW w:w="1524" w:type="dxa"/>
            <w:shd w:val="clear" w:color="auto" w:fill="auto"/>
          </w:tcPr>
          <w:p w14:paraId="5682ACC3" w14:textId="77777777" w:rsidR="00844617" w:rsidRPr="00CF7060" w:rsidRDefault="00844617" w:rsidP="00844617">
            <w:pPr>
              <w:rPr>
                <w:rFonts w:ascii="Arial" w:hAnsi="Arial" w:cs="Arial"/>
                <w:b/>
                <w:bCs/>
              </w:rPr>
            </w:pPr>
            <w:r w:rsidRPr="00CF7060">
              <w:rPr>
                <w:rFonts w:ascii="Arial" w:hAnsi="Arial" w:cs="Arial"/>
                <w:b/>
                <w:bCs/>
              </w:rPr>
              <w:t>9106</w:t>
            </w:r>
          </w:p>
        </w:tc>
        <w:tc>
          <w:tcPr>
            <w:tcW w:w="1952" w:type="dxa"/>
            <w:shd w:val="clear" w:color="auto" w:fill="auto"/>
          </w:tcPr>
          <w:p w14:paraId="6E2A9EB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4179F34" w14:textId="77777777" w:rsidR="00844617" w:rsidRPr="00CF7060" w:rsidRDefault="00844617" w:rsidP="00844617">
            <w:pPr>
              <w:rPr>
                <w:rFonts w:ascii="Arial" w:hAnsi="Arial" w:cs="Arial"/>
                <w:b/>
                <w:bCs/>
              </w:rPr>
            </w:pPr>
            <w:r w:rsidRPr="00CF7060">
              <w:rPr>
                <w:rFonts w:ascii="Arial" w:hAnsi="Arial" w:cs="Arial"/>
                <w:b/>
                <w:bCs/>
              </w:rPr>
              <w:t>Time of day recording apparatus and apparatus for measuring, recording or otherwise indicating intervals of time, with clock or watch movement or with synchronous motor (for example, time-registers, time-recorders)</w:t>
            </w:r>
          </w:p>
        </w:tc>
        <w:tc>
          <w:tcPr>
            <w:tcW w:w="1578" w:type="dxa"/>
            <w:shd w:val="clear" w:color="auto" w:fill="auto"/>
          </w:tcPr>
          <w:p w14:paraId="49438E1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1BDAB7E" w14:textId="77777777" w:rsidTr="00FE0601">
        <w:trPr>
          <w:trHeight w:val="450"/>
        </w:trPr>
        <w:tc>
          <w:tcPr>
            <w:tcW w:w="1524" w:type="dxa"/>
            <w:shd w:val="clear" w:color="auto" w:fill="auto"/>
          </w:tcPr>
          <w:p w14:paraId="37B1B597" w14:textId="77777777" w:rsidR="00844617" w:rsidRPr="00CF7060" w:rsidRDefault="00844617" w:rsidP="00844617">
            <w:pPr>
              <w:rPr>
                <w:rFonts w:ascii="Arial" w:hAnsi="Arial" w:cs="Arial"/>
                <w:b/>
                <w:bCs/>
              </w:rPr>
            </w:pPr>
            <w:r w:rsidRPr="00CF7060">
              <w:rPr>
                <w:rFonts w:ascii="Arial" w:hAnsi="Arial" w:cs="Arial"/>
                <w:b/>
                <w:bCs/>
              </w:rPr>
              <w:t>9107</w:t>
            </w:r>
          </w:p>
        </w:tc>
        <w:tc>
          <w:tcPr>
            <w:tcW w:w="1952" w:type="dxa"/>
            <w:shd w:val="clear" w:color="auto" w:fill="auto"/>
          </w:tcPr>
          <w:p w14:paraId="37902BF6"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30F3487F" w14:textId="77777777" w:rsidR="00844617" w:rsidRPr="00CF7060" w:rsidRDefault="00844617" w:rsidP="00844617">
            <w:pPr>
              <w:rPr>
                <w:rFonts w:ascii="Arial" w:hAnsi="Arial" w:cs="Arial"/>
                <w:b/>
                <w:bCs/>
              </w:rPr>
            </w:pPr>
            <w:r w:rsidRPr="00CF7060">
              <w:rPr>
                <w:rFonts w:ascii="Arial" w:hAnsi="Arial" w:cs="Arial"/>
                <w:b/>
                <w:bCs/>
              </w:rPr>
              <w:t>Time switches with clock or watch movement or with synchronous motor</w:t>
            </w:r>
          </w:p>
        </w:tc>
        <w:tc>
          <w:tcPr>
            <w:tcW w:w="1578" w:type="dxa"/>
            <w:shd w:val="clear" w:color="auto" w:fill="auto"/>
          </w:tcPr>
          <w:p w14:paraId="0030F899"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15474F5" w14:textId="77777777" w:rsidTr="00FE0601">
        <w:trPr>
          <w:trHeight w:val="255"/>
        </w:trPr>
        <w:tc>
          <w:tcPr>
            <w:tcW w:w="1524" w:type="dxa"/>
            <w:shd w:val="clear" w:color="auto" w:fill="auto"/>
          </w:tcPr>
          <w:p w14:paraId="1468FD89" w14:textId="77777777" w:rsidR="00844617" w:rsidRPr="00CF7060" w:rsidRDefault="00844617" w:rsidP="00844617">
            <w:pPr>
              <w:rPr>
                <w:rFonts w:ascii="Arial" w:hAnsi="Arial" w:cs="Arial"/>
                <w:b/>
                <w:bCs/>
              </w:rPr>
            </w:pPr>
            <w:r w:rsidRPr="00CF7060">
              <w:rPr>
                <w:rFonts w:ascii="Arial" w:hAnsi="Arial" w:cs="Arial"/>
                <w:b/>
                <w:bCs/>
              </w:rPr>
              <w:t>9108</w:t>
            </w:r>
          </w:p>
        </w:tc>
        <w:tc>
          <w:tcPr>
            <w:tcW w:w="1952" w:type="dxa"/>
            <w:shd w:val="clear" w:color="auto" w:fill="auto"/>
          </w:tcPr>
          <w:p w14:paraId="1AD31CE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008A33C" w14:textId="77777777" w:rsidR="00844617" w:rsidRPr="00CF7060" w:rsidRDefault="00844617" w:rsidP="00844617">
            <w:pPr>
              <w:rPr>
                <w:rFonts w:ascii="Arial" w:hAnsi="Arial" w:cs="Arial"/>
                <w:b/>
                <w:bCs/>
              </w:rPr>
            </w:pPr>
            <w:r w:rsidRPr="00CF7060">
              <w:rPr>
                <w:rFonts w:ascii="Arial" w:hAnsi="Arial" w:cs="Arial"/>
                <w:b/>
                <w:bCs/>
              </w:rPr>
              <w:t>Watch movements, complete and assembled</w:t>
            </w:r>
          </w:p>
        </w:tc>
        <w:tc>
          <w:tcPr>
            <w:tcW w:w="1578" w:type="dxa"/>
            <w:shd w:val="clear" w:color="auto" w:fill="auto"/>
          </w:tcPr>
          <w:p w14:paraId="566AFC0D"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CCBE852" w14:textId="77777777" w:rsidTr="00FE0601">
        <w:trPr>
          <w:trHeight w:val="255"/>
        </w:trPr>
        <w:tc>
          <w:tcPr>
            <w:tcW w:w="1524" w:type="dxa"/>
            <w:shd w:val="clear" w:color="auto" w:fill="auto"/>
          </w:tcPr>
          <w:p w14:paraId="0017CCF9" w14:textId="77777777" w:rsidR="00844617" w:rsidRPr="00CF7060" w:rsidRDefault="00844617" w:rsidP="00844617">
            <w:pPr>
              <w:rPr>
                <w:rFonts w:ascii="Arial" w:hAnsi="Arial" w:cs="Arial"/>
                <w:b/>
                <w:bCs/>
              </w:rPr>
            </w:pPr>
            <w:r w:rsidRPr="00CF7060">
              <w:rPr>
                <w:rFonts w:ascii="Arial" w:hAnsi="Arial" w:cs="Arial"/>
                <w:b/>
                <w:bCs/>
              </w:rPr>
              <w:lastRenderedPageBreak/>
              <w:t>9109</w:t>
            </w:r>
          </w:p>
        </w:tc>
        <w:tc>
          <w:tcPr>
            <w:tcW w:w="1952" w:type="dxa"/>
            <w:shd w:val="clear" w:color="auto" w:fill="auto"/>
          </w:tcPr>
          <w:p w14:paraId="2C1F2A8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2AE3343" w14:textId="77777777" w:rsidR="00844617" w:rsidRPr="00CF7060" w:rsidRDefault="00844617" w:rsidP="00844617">
            <w:pPr>
              <w:rPr>
                <w:rFonts w:ascii="Arial" w:hAnsi="Arial" w:cs="Arial"/>
                <w:b/>
                <w:bCs/>
              </w:rPr>
            </w:pPr>
            <w:r w:rsidRPr="00CF7060">
              <w:rPr>
                <w:rFonts w:ascii="Arial" w:hAnsi="Arial" w:cs="Arial"/>
                <w:b/>
                <w:bCs/>
              </w:rPr>
              <w:t>Clock movements, complete and assembled</w:t>
            </w:r>
          </w:p>
        </w:tc>
        <w:tc>
          <w:tcPr>
            <w:tcW w:w="1578" w:type="dxa"/>
            <w:shd w:val="clear" w:color="auto" w:fill="auto"/>
          </w:tcPr>
          <w:p w14:paraId="2FF172BF" w14:textId="77777777" w:rsidR="00844617" w:rsidRPr="00CF7060" w:rsidRDefault="00844617" w:rsidP="00844617">
            <w:pPr>
              <w:rPr>
                <w:rFonts w:ascii="Arial" w:hAnsi="Arial" w:cs="Arial"/>
              </w:rPr>
            </w:pPr>
          </w:p>
        </w:tc>
      </w:tr>
      <w:tr w:rsidR="00844617" w:rsidRPr="00CF7060" w14:paraId="6791AF56" w14:textId="77777777" w:rsidTr="00FE0601">
        <w:trPr>
          <w:trHeight w:val="255"/>
        </w:trPr>
        <w:tc>
          <w:tcPr>
            <w:tcW w:w="1524" w:type="dxa"/>
            <w:shd w:val="clear" w:color="auto" w:fill="auto"/>
          </w:tcPr>
          <w:p w14:paraId="159C70F3" w14:textId="77777777" w:rsidR="00844617" w:rsidRPr="00CF7060" w:rsidRDefault="00844617" w:rsidP="00844617">
            <w:pPr>
              <w:rPr>
                <w:rFonts w:ascii="Arial" w:hAnsi="Arial" w:cs="Arial"/>
                <w:b/>
                <w:bCs/>
                <w:lang w:eastAsia="zh-TW"/>
              </w:rPr>
            </w:pPr>
          </w:p>
        </w:tc>
        <w:tc>
          <w:tcPr>
            <w:tcW w:w="1952" w:type="dxa"/>
            <w:shd w:val="clear" w:color="auto" w:fill="auto"/>
          </w:tcPr>
          <w:p w14:paraId="2DA5E7FB" w14:textId="77777777" w:rsidR="00844617" w:rsidRPr="00CF7060" w:rsidRDefault="00844617" w:rsidP="00844617">
            <w:pPr>
              <w:rPr>
                <w:rFonts w:ascii="Arial" w:hAnsi="Arial" w:cs="Arial"/>
              </w:rPr>
            </w:pPr>
            <w:r w:rsidRPr="00CF7060">
              <w:rPr>
                <w:rFonts w:ascii="Arial" w:hAnsi="Arial" w:cs="Arial"/>
              </w:rPr>
              <w:t>9109.10</w:t>
            </w:r>
          </w:p>
        </w:tc>
        <w:tc>
          <w:tcPr>
            <w:tcW w:w="5253" w:type="dxa"/>
            <w:shd w:val="clear" w:color="auto" w:fill="auto"/>
          </w:tcPr>
          <w:p w14:paraId="50C14985" w14:textId="77777777" w:rsidR="00844617" w:rsidRPr="00CF7060" w:rsidRDefault="00844617" w:rsidP="00844617">
            <w:pPr>
              <w:rPr>
                <w:rFonts w:ascii="Arial" w:hAnsi="Arial" w:cs="Arial"/>
              </w:rPr>
            </w:pPr>
            <w:r w:rsidRPr="00CF7060">
              <w:rPr>
                <w:rFonts w:ascii="Arial" w:hAnsi="Arial" w:cs="Arial"/>
              </w:rPr>
              <w:t>- Electrically operated</w:t>
            </w:r>
          </w:p>
        </w:tc>
        <w:tc>
          <w:tcPr>
            <w:tcW w:w="1578" w:type="dxa"/>
            <w:shd w:val="clear" w:color="auto" w:fill="auto"/>
          </w:tcPr>
          <w:p w14:paraId="222E5C2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F07300B" w14:textId="77777777" w:rsidTr="00FE0601">
        <w:trPr>
          <w:trHeight w:val="900"/>
        </w:trPr>
        <w:tc>
          <w:tcPr>
            <w:tcW w:w="1524" w:type="dxa"/>
            <w:shd w:val="clear" w:color="auto" w:fill="auto"/>
          </w:tcPr>
          <w:p w14:paraId="5B006369" w14:textId="77777777" w:rsidR="00844617" w:rsidRPr="00CF7060" w:rsidRDefault="00844617" w:rsidP="00844617">
            <w:pPr>
              <w:rPr>
                <w:rFonts w:ascii="Arial" w:hAnsi="Arial" w:cs="Arial"/>
                <w:b/>
                <w:bCs/>
                <w:lang w:eastAsia="zh-TW"/>
              </w:rPr>
            </w:pPr>
          </w:p>
        </w:tc>
        <w:tc>
          <w:tcPr>
            <w:tcW w:w="1952" w:type="dxa"/>
            <w:shd w:val="clear" w:color="auto" w:fill="auto"/>
          </w:tcPr>
          <w:p w14:paraId="38F2A5EF" w14:textId="77777777" w:rsidR="00844617" w:rsidRPr="00CF7060" w:rsidRDefault="00844617" w:rsidP="00844617">
            <w:pPr>
              <w:rPr>
                <w:rFonts w:ascii="Arial" w:hAnsi="Arial" w:cs="Arial"/>
              </w:rPr>
            </w:pPr>
            <w:r w:rsidRPr="00CF7060">
              <w:rPr>
                <w:rFonts w:ascii="Arial" w:hAnsi="Arial" w:cs="Arial"/>
              </w:rPr>
              <w:t>9109.90</w:t>
            </w:r>
          </w:p>
        </w:tc>
        <w:tc>
          <w:tcPr>
            <w:tcW w:w="5253" w:type="dxa"/>
            <w:shd w:val="clear" w:color="auto" w:fill="auto"/>
          </w:tcPr>
          <w:p w14:paraId="4FD4A627"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2BF70853"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DFCF9AA" w14:textId="77777777" w:rsidTr="00FE0601">
        <w:trPr>
          <w:trHeight w:val="900"/>
        </w:trPr>
        <w:tc>
          <w:tcPr>
            <w:tcW w:w="1524" w:type="dxa"/>
            <w:shd w:val="clear" w:color="auto" w:fill="auto"/>
          </w:tcPr>
          <w:p w14:paraId="11CAF250" w14:textId="77777777" w:rsidR="00844617" w:rsidRPr="00CF7060" w:rsidRDefault="00844617" w:rsidP="00844617">
            <w:pPr>
              <w:rPr>
                <w:rFonts w:ascii="Arial" w:hAnsi="Arial" w:cs="Arial"/>
                <w:b/>
                <w:bCs/>
              </w:rPr>
            </w:pPr>
            <w:r w:rsidRPr="00CF7060">
              <w:rPr>
                <w:rFonts w:ascii="Arial" w:hAnsi="Arial" w:cs="Arial"/>
                <w:b/>
                <w:bCs/>
              </w:rPr>
              <w:t>9110</w:t>
            </w:r>
          </w:p>
        </w:tc>
        <w:tc>
          <w:tcPr>
            <w:tcW w:w="1952" w:type="dxa"/>
            <w:shd w:val="clear" w:color="auto" w:fill="auto"/>
          </w:tcPr>
          <w:p w14:paraId="31BE922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6F98049" w14:textId="77777777" w:rsidR="00844617" w:rsidRPr="00CF7060" w:rsidRDefault="00844617" w:rsidP="00844617">
            <w:pPr>
              <w:rPr>
                <w:rFonts w:ascii="Arial" w:hAnsi="Arial" w:cs="Arial"/>
                <w:b/>
                <w:bCs/>
              </w:rPr>
            </w:pPr>
            <w:r w:rsidRPr="00CF7060">
              <w:rPr>
                <w:rFonts w:ascii="Arial" w:hAnsi="Arial" w:cs="Arial"/>
                <w:b/>
                <w:bCs/>
              </w:rPr>
              <w:t>Complete watch or clock movements, unassembled or partly assembled (movement sets); incomplete watch or clock movements, assembled; rough watch or clock movements</w:t>
            </w:r>
          </w:p>
        </w:tc>
        <w:tc>
          <w:tcPr>
            <w:tcW w:w="1578" w:type="dxa"/>
            <w:shd w:val="clear" w:color="auto" w:fill="auto"/>
          </w:tcPr>
          <w:p w14:paraId="5CBB717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90A1EC4" w14:textId="77777777" w:rsidTr="00FE0601">
        <w:trPr>
          <w:trHeight w:val="255"/>
        </w:trPr>
        <w:tc>
          <w:tcPr>
            <w:tcW w:w="1524" w:type="dxa"/>
            <w:shd w:val="clear" w:color="auto" w:fill="auto"/>
          </w:tcPr>
          <w:p w14:paraId="0D02A5E9" w14:textId="77777777" w:rsidR="00844617" w:rsidRPr="00CF7060" w:rsidRDefault="00844617" w:rsidP="00844617">
            <w:pPr>
              <w:rPr>
                <w:rFonts w:ascii="Arial" w:hAnsi="Arial" w:cs="Arial"/>
                <w:b/>
                <w:bCs/>
              </w:rPr>
            </w:pPr>
            <w:r w:rsidRPr="00CF7060">
              <w:rPr>
                <w:rFonts w:ascii="Arial" w:hAnsi="Arial" w:cs="Arial"/>
                <w:b/>
                <w:bCs/>
              </w:rPr>
              <w:t>9111</w:t>
            </w:r>
          </w:p>
        </w:tc>
        <w:tc>
          <w:tcPr>
            <w:tcW w:w="1952" w:type="dxa"/>
            <w:shd w:val="clear" w:color="auto" w:fill="auto"/>
          </w:tcPr>
          <w:p w14:paraId="39A3832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0EA7EA0" w14:textId="77777777" w:rsidR="00844617" w:rsidRPr="00CF7060" w:rsidRDefault="00844617" w:rsidP="00844617">
            <w:pPr>
              <w:rPr>
                <w:rFonts w:ascii="Arial" w:hAnsi="Arial" w:cs="Arial"/>
                <w:b/>
                <w:bCs/>
              </w:rPr>
            </w:pPr>
            <w:r w:rsidRPr="00CF7060">
              <w:rPr>
                <w:rFonts w:ascii="Arial" w:hAnsi="Arial" w:cs="Arial"/>
                <w:b/>
                <w:bCs/>
              </w:rPr>
              <w:t>Watch cases and parts thereof:</w:t>
            </w:r>
          </w:p>
        </w:tc>
        <w:tc>
          <w:tcPr>
            <w:tcW w:w="1578" w:type="dxa"/>
            <w:shd w:val="clear" w:color="auto" w:fill="auto"/>
          </w:tcPr>
          <w:p w14:paraId="4F08A0B5"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77614F44" w14:textId="77777777" w:rsidTr="00FE0601">
        <w:trPr>
          <w:trHeight w:val="255"/>
        </w:trPr>
        <w:tc>
          <w:tcPr>
            <w:tcW w:w="1524" w:type="dxa"/>
            <w:shd w:val="clear" w:color="auto" w:fill="auto"/>
          </w:tcPr>
          <w:p w14:paraId="344B04F8" w14:textId="77777777" w:rsidR="00844617" w:rsidRPr="00CF7060" w:rsidRDefault="00844617" w:rsidP="00844617">
            <w:pPr>
              <w:rPr>
                <w:rFonts w:ascii="Arial" w:hAnsi="Arial" w:cs="Arial"/>
              </w:rPr>
            </w:pPr>
          </w:p>
        </w:tc>
        <w:tc>
          <w:tcPr>
            <w:tcW w:w="1952" w:type="dxa"/>
            <w:shd w:val="clear" w:color="auto" w:fill="auto"/>
          </w:tcPr>
          <w:p w14:paraId="3D0A67AD" w14:textId="77777777" w:rsidR="00844617" w:rsidRPr="00CF7060" w:rsidRDefault="00844617" w:rsidP="00844617">
            <w:pPr>
              <w:rPr>
                <w:rFonts w:ascii="Arial" w:hAnsi="Arial" w:cs="Arial"/>
              </w:rPr>
            </w:pPr>
            <w:r w:rsidRPr="00CF7060">
              <w:rPr>
                <w:rFonts w:ascii="Arial" w:hAnsi="Arial" w:cs="Arial"/>
              </w:rPr>
              <w:t>9111.10</w:t>
            </w:r>
          </w:p>
        </w:tc>
        <w:tc>
          <w:tcPr>
            <w:tcW w:w="5253" w:type="dxa"/>
            <w:shd w:val="clear" w:color="auto" w:fill="auto"/>
          </w:tcPr>
          <w:p w14:paraId="5338198F" w14:textId="77777777" w:rsidR="00844617" w:rsidRPr="00CF7060" w:rsidRDefault="00844617" w:rsidP="00844617">
            <w:pPr>
              <w:rPr>
                <w:rFonts w:ascii="Arial" w:hAnsi="Arial" w:cs="Arial"/>
              </w:rPr>
            </w:pPr>
            <w:r w:rsidRPr="00CF7060">
              <w:rPr>
                <w:rFonts w:ascii="Arial" w:hAnsi="Arial" w:cs="Arial"/>
              </w:rPr>
              <w:t>-Cases of precious metal or of metal clad with precious metal</w:t>
            </w:r>
          </w:p>
        </w:tc>
        <w:tc>
          <w:tcPr>
            <w:tcW w:w="1578" w:type="dxa"/>
            <w:shd w:val="clear" w:color="auto" w:fill="auto"/>
          </w:tcPr>
          <w:p w14:paraId="2A39684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80919E7" w14:textId="77777777" w:rsidTr="00FE0601">
        <w:trPr>
          <w:trHeight w:val="255"/>
        </w:trPr>
        <w:tc>
          <w:tcPr>
            <w:tcW w:w="1524" w:type="dxa"/>
            <w:shd w:val="clear" w:color="auto" w:fill="auto"/>
          </w:tcPr>
          <w:p w14:paraId="6B2AD2BF" w14:textId="77777777" w:rsidR="00844617" w:rsidRPr="00CF7060" w:rsidRDefault="00844617" w:rsidP="00844617">
            <w:pPr>
              <w:rPr>
                <w:rFonts w:ascii="Arial" w:hAnsi="Arial" w:cs="Arial"/>
              </w:rPr>
            </w:pPr>
          </w:p>
        </w:tc>
        <w:tc>
          <w:tcPr>
            <w:tcW w:w="1952" w:type="dxa"/>
            <w:shd w:val="clear" w:color="auto" w:fill="auto"/>
          </w:tcPr>
          <w:p w14:paraId="64E3CAB7" w14:textId="77777777" w:rsidR="00844617" w:rsidRPr="00CF7060" w:rsidRDefault="00844617" w:rsidP="00844617">
            <w:pPr>
              <w:rPr>
                <w:rFonts w:ascii="Arial" w:hAnsi="Arial" w:cs="Arial"/>
              </w:rPr>
            </w:pPr>
            <w:r w:rsidRPr="00CF7060">
              <w:rPr>
                <w:rFonts w:ascii="Arial" w:hAnsi="Arial" w:cs="Arial"/>
              </w:rPr>
              <w:t>9111.20</w:t>
            </w:r>
          </w:p>
        </w:tc>
        <w:tc>
          <w:tcPr>
            <w:tcW w:w="5253" w:type="dxa"/>
            <w:shd w:val="clear" w:color="auto" w:fill="auto"/>
          </w:tcPr>
          <w:p w14:paraId="11E4CCE3" w14:textId="77777777" w:rsidR="00844617" w:rsidRPr="00CF7060" w:rsidRDefault="00844617" w:rsidP="00844617">
            <w:pPr>
              <w:rPr>
                <w:rFonts w:ascii="Arial" w:hAnsi="Arial" w:cs="Arial"/>
              </w:rPr>
            </w:pPr>
            <w:r w:rsidRPr="00CF7060">
              <w:rPr>
                <w:rFonts w:ascii="Arial" w:hAnsi="Arial" w:cs="Arial"/>
              </w:rPr>
              <w:t>-Cases of base metal, whether or not gold-or silver-plated</w:t>
            </w:r>
          </w:p>
        </w:tc>
        <w:tc>
          <w:tcPr>
            <w:tcW w:w="1578" w:type="dxa"/>
            <w:shd w:val="clear" w:color="auto" w:fill="auto"/>
          </w:tcPr>
          <w:p w14:paraId="1194E45A"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284EC9B" w14:textId="77777777" w:rsidTr="00FE0601">
        <w:trPr>
          <w:trHeight w:val="255"/>
        </w:trPr>
        <w:tc>
          <w:tcPr>
            <w:tcW w:w="1524" w:type="dxa"/>
            <w:shd w:val="clear" w:color="auto" w:fill="auto"/>
          </w:tcPr>
          <w:p w14:paraId="30337827" w14:textId="77777777" w:rsidR="00844617" w:rsidRPr="00CF7060" w:rsidRDefault="00844617" w:rsidP="00844617">
            <w:pPr>
              <w:rPr>
                <w:rFonts w:ascii="Arial" w:hAnsi="Arial" w:cs="Arial"/>
              </w:rPr>
            </w:pPr>
          </w:p>
        </w:tc>
        <w:tc>
          <w:tcPr>
            <w:tcW w:w="1952" w:type="dxa"/>
            <w:shd w:val="clear" w:color="auto" w:fill="auto"/>
          </w:tcPr>
          <w:p w14:paraId="419543B7" w14:textId="77777777" w:rsidR="00844617" w:rsidRPr="00CF7060" w:rsidRDefault="00844617" w:rsidP="00844617">
            <w:pPr>
              <w:rPr>
                <w:rFonts w:ascii="Arial" w:hAnsi="Arial" w:cs="Arial"/>
              </w:rPr>
            </w:pPr>
            <w:r w:rsidRPr="00CF7060">
              <w:rPr>
                <w:rFonts w:ascii="Arial" w:hAnsi="Arial" w:cs="Arial"/>
              </w:rPr>
              <w:t>9111.80</w:t>
            </w:r>
          </w:p>
        </w:tc>
        <w:tc>
          <w:tcPr>
            <w:tcW w:w="5253" w:type="dxa"/>
            <w:shd w:val="clear" w:color="auto" w:fill="auto"/>
          </w:tcPr>
          <w:p w14:paraId="16538B44" w14:textId="77777777" w:rsidR="00844617" w:rsidRPr="00CF7060" w:rsidRDefault="00844617" w:rsidP="00844617">
            <w:pPr>
              <w:rPr>
                <w:rFonts w:ascii="Arial" w:hAnsi="Arial" w:cs="Arial"/>
              </w:rPr>
            </w:pPr>
            <w:r w:rsidRPr="00CF7060">
              <w:rPr>
                <w:rFonts w:ascii="Arial" w:hAnsi="Arial" w:cs="Arial"/>
              </w:rPr>
              <w:t>-Other cases</w:t>
            </w:r>
          </w:p>
        </w:tc>
        <w:tc>
          <w:tcPr>
            <w:tcW w:w="1578" w:type="dxa"/>
            <w:shd w:val="clear" w:color="auto" w:fill="auto"/>
          </w:tcPr>
          <w:p w14:paraId="1E1263A1"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F4E64E1" w14:textId="77777777" w:rsidTr="00FE0601">
        <w:trPr>
          <w:trHeight w:val="255"/>
        </w:trPr>
        <w:tc>
          <w:tcPr>
            <w:tcW w:w="1524" w:type="dxa"/>
            <w:shd w:val="clear" w:color="auto" w:fill="auto"/>
          </w:tcPr>
          <w:p w14:paraId="0075DD57" w14:textId="77777777" w:rsidR="00844617" w:rsidRPr="00CF7060" w:rsidRDefault="00844617" w:rsidP="00844617">
            <w:pPr>
              <w:rPr>
                <w:rFonts w:ascii="Arial" w:hAnsi="Arial" w:cs="Arial"/>
              </w:rPr>
            </w:pPr>
          </w:p>
        </w:tc>
        <w:tc>
          <w:tcPr>
            <w:tcW w:w="1952" w:type="dxa"/>
            <w:shd w:val="clear" w:color="auto" w:fill="auto"/>
          </w:tcPr>
          <w:p w14:paraId="44B8FCB7" w14:textId="77777777" w:rsidR="00844617" w:rsidRPr="00CF7060" w:rsidRDefault="00844617" w:rsidP="00844617">
            <w:pPr>
              <w:rPr>
                <w:rFonts w:ascii="Arial" w:hAnsi="Arial" w:cs="Arial"/>
              </w:rPr>
            </w:pPr>
            <w:r w:rsidRPr="00CF7060">
              <w:rPr>
                <w:rFonts w:ascii="Arial" w:hAnsi="Arial" w:cs="Arial"/>
              </w:rPr>
              <w:t>9111.90</w:t>
            </w:r>
          </w:p>
        </w:tc>
        <w:tc>
          <w:tcPr>
            <w:tcW w:w="5253" w:type="dxa"/>
            <w:shd w:val="clear" w:color="auto" w:fill="auto"/>
          </w:tcPr>
          <w:p w14:paraId="07C3D579"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7EE12B7D"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5E3D27C" w14:textId="77777777" w:rsidTr="00FE0601">
        <w:trPr>
          <w:trHeight w:val="450"/>
        </w:trPr>
        <w:tc>
          <w:tcPr>
            <w:tcW w:w="1524" w:type="dxa"/>
            <w:shd w:val="clear" w:color="auto" w:fill="auto"/>
          </w:tcPr>
          <w:p w14:paraId="1D80D8FE" w14:textId="77777777" w:rsidR="00844617" w:rsidRPr="00CF7060" w:rsidRDefault="00844617" w:rsidP="00844617">
            <w:pPr>
              <w:rPr>
                <w:rFonts w:ascii="Arial" w:hAnsi="Arial" w:cs="Arial"/>
                <w:b/>
                <w:bCs/>
              </w:rPr>
            </w:pPr>
            <w:r w:rsidRPr="00CF7060">
              <w:rPr>
                <w:rFonts w:ascii="Arial" w:hAnsi="Arial" w:cs="Arial"/>
                <w:b/>
                <w:bCs/>
              </w:rPr>
              <w:t>9112</w:t>
            </w:r>
          </w:p>
        </w:tc>
        <w:tc>
          <w:tcPr>
            <w:tcW w:w="1952" w:type="dxa"/>
            <w:shd w:val="clear" w:color="auto" w:fill="auto"/>
          </w:tcPr>
          <w:p w14:paraId="7311462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8BD9471" w14:textId="77777777" w:rsidR="00844617" w:rsidRPr="00CF7060" w:rsidRDefault="00844617" w:rsidP="00844617">
            <w:pPr>
              <w:rPr>
                <w:rFonts w:ascii="Arial" w:hAnsi="Arial" w:cs="Arial"/>
                <w:b/>
                <w:bCs/>
              </w:rPr>
            </w:pPr>
            <w:r w:rsidRPr="00CF7060">
              <w:rPr>
                <w:rFonts w:ascii="Arial" w:hAnsi="Arial" w:cs="Arial"/>
                <w:b/>
                <w:bCs/>
              </w:rPr>
              <w:t>Clock cases and cases of a similar type for other goods of this chapter, and parts thereof</w:t>
            </w:r>
          </w:p>
        </w:tc>
        <w:tc>
          <w:tcPr>
            <w:tcW w:w="1578" w:type="dxa"/>
            <w:shd w:val="clear" w:color="auto" w:fill="auto"/>
          </w:tcPr>
          <w:p w14:paraId="1BF4B58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9F72122" w14:textId="77777777" w:rsidTr="00FE0601">
        <w:trPr>
          <w:trHeight w:val="450"/>
        </w:trPr>
        <w:tc>
          <w:tcPr>
            <w:tcW w:w="1524" w:type="dxa"/>
            <w:shd w:val="clear" w:color="auto" w:fill="auto"/>
          </w:tcPr>
          <w:p w14:paraId="600E907F" w14:textId="77777777" w:rsidR="00844617" w:rsidRPr="00CF7060" w:rsidRDefault="00844617" w:rsidP="00844617">
            <w:pPr>
              <w:rPr>
                <w:rFonts w:ascii="Arial" w:hAnsi="Arial" w:cs="Arial"/>
                <w:b/>
                <w:bCs/>
              </w:rPr>
            </w:pPr>
            <w:r w:rsidRPr="00CF7060">
              <w:rPr>
                <w:rFonts w:ascii="Arial" w:hAnsi="Arial" w:cs="Arial"/>
                <w:b/>
                <w:bCs/>
              </w:rPr>
              <w:t>9113</w:t>
            </w:r>
          </w:p>
        </w:tc>
        <w:tc>
          <w:tcPr>
            <w:tcW w:w="1952" w:type="dxa"/>
            <w:shd w:val="clear" w:color="auto" w:fill="auto"/>
          </w:tcPr>
          <w:p w14:paraId="29CA53D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1FF5B09" w14:textId="77777777" w:rsidR="00844617" w:rsidRPr="00CF7060" w:rsidRDefault="00844617" w:rsidP="00844617">
            <w:pPr>
              <w:rPr>
                <w:rFonts w:ascii="Arial" w:hAnsi="Arial" w:cs="Arial"/>
                <w:b/>
                <w:bCs/>
              </w:rPr>
            </w:pPr>
            <w:r w:rsidRPr="00CF7060">
              <w:rPr>
                <w:rFonts w:ascii="Arial" w:hAnsi="Arial" w:cs="Arial"/>
                <w:b/>
                <w:bCs/>
              </w:rPr>
              <w:t>Watch straps, watch bands and watch bracelets, and parts thereof</w:t>
            </w:r>
          </w:p>
        </w:tc>
        <w:tc>
          <w:tcPr>
            <w:tcW w:w="1578" w:type="dxa"/>
            <w:shd w:val="clear" w:color="auto" w:fill="auto"/>
          </w:tcPr>
          <w:p w14:paraId="4C5452B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6DBB30D" w14:textId="77777777" w:rsidTr="00FE0601">
        <w:trPr>
          <w:trHeight w:val="255"/>
        </w:trPr>
        <w:tc>
          <w:tcPr>
            <w:tcW w:w="1524" w:type="dxa"/>
            <w:shd w:val="clear" w:color="auto" w:fill="auto"/>
          </w:tcPr>
          <w:p w14:paraId="78BEF495" w14:textId="77777777" w:rsidR="00844617" w:rsidRPr="00CF7060" w:rsidRDefault="00844617" w:rsidP="00844617">
            <w:pPr>
              <w:rPr>
                <w:rFonts w:ascii="Arial" w:hAnsi="Arial" w:cs="Arial"/>
                <w:b/>
                <w:bCs/>
              </w:rPr>
            </w:pPr>
            <w:r w:rsidRPr="00CF7060">
              <w:rPr>
                <w:rFonts w:ascii="Arial" w:hAnsi="Arial" w:cs="Arial"/>
                <w:b/>
                <w:bCs/>
              </w:rPr>
              <w:t>9114</w:t>
            </w:r>
          </w:p>
        </w:tc>
        <w:tc>
          <w:tcPr>
            <w:tcW w:w="1952" w:type="dxa"/>
            <w:shd w:val="clear" w:color="auto" w:fill="auto"/>
          </w:tcPr>
          <w:p w14:paraId="50B9F32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8B24FA1" w14:textId="77777777" w:rsidR="00844617" w:rsidRPr="00CF7060" w:rsidRDefault="00844617" w:rsidP="00844617">
            <w:pPr>
              <w:rPr>
                <w:rFonts w:ascii="Arial" w:hAnsi="Arial" w:cs="Arial"/>
                <w:b/>
                <w:bCs/>
              </w:rPr>
            </w:pPr>
            <w:r w:rsidRPr="00CF7060">
              <w:rPr>
                <w:rFonts w:ascii="Arial" w:hAnsi="Arial" w:cs="Arial"/>
                <w:b/>
                <w:bCs/>
              </w:rPr>
              <w:t>Other clock or watch parts</w:t>
            </w:r>
          </w:p>
        </w:tc>
        <w:tc>
          <w:tcPr>
            <w:tcW w:w="1578" w:type="dxa"/>
            <w:shd w:val="clear" w:color="auto" w:fill="auto"/>
          </w:tcPr>
          <w:p w14:paraId="3BA57DE6" w14:textId="77777777" w:rsidR="00844617" w:rsidRPr="00CF7060" w:rsidRDefault="00844617" w:rsidP="00844617">
            <w:pPr>
              <w:rPr>
                <w:rFonts w:ascii="Arial" w:hAnsi="Arial" w:cs="Arial"/>
              </w:rPr>
            </w:pPr>
          </w:p>
        </w:tc>
      </w:tr>
      <w:tr w:rsidR="00844617" w:rsidRPr="00CF7060" w14:paraId="6C036A87" w14:textId="77777777" w:rsidTr="00FE0601">
        <w:trPr>
          <w:trHeight w:val="255"/>
        </w:trPr>
        <w:tc>
          <w:tcPr>
            <w:tcW w:w="1524" w:type="dxa"/>
            <w:shd w:val="clear" w:color="auto" w:fill="auto"/>
          </w:tcPr>
          <w:p w14:paraId="6341BCF8" w14:textId="77777777" w:rsidR="00844617" w:rsidRPr="00CF7060" w:rsidRDefault="00844617" w:rsidP="00844617">
            <w:pPr>
              <w:rPr>
                <w:rFonts w:ascii="Arial" w:hAnsi="Arial" w:cs="Arial"/>
                <w:b/>
                <w:bCs/>
                <w:lang w:eastAsia="zh-TW"/>
              </w:rPr>
            </w:pPr>
          </w:p>
        </w:tc>
        <w:tc>
          <w:tcPr>
            <w:tcW w:w="1952" w:type="dxa"/>
            <w:shd w:val="clear" w:color="auto" w:fill="auto"/>
          </w:tcPr>
          <w:p w14:paraId="6BFB7039" w14:textId="77777777" w:rsidR="00844617" w:rsidRPr="00CF7060" w:rsidRDefault="00844617" w:rsidP="00844617">
            <w:pPr>
              <w:rPr>
                <w:rFonts w:ascii="Arial" w:hAnsi="Arial" w:cs="Arial"/>
              </w:rPr>
            </w:pPr>
            <w:r w:rsidRPr="00CF7060">
              <w:rPr>
                <w:rFonts w:ascii="Arial" w:hAnsi="Arial" w:cs="Arial"/>
              </w:rPr>
              <w:t>9114.30</w:t>
            </w:r>
          </w:p>
        </w:tc>
        <w:tc>
          <w:tcPr>
            <w:tcW w:w="5253" w:type="dxa"/>
            <w:shd w:val="clear" w:color="auto" w:fill="auto"/>
          </w:tcPr>
          <w:p w14:paraId="280D3DC2" w14:textId="77777777" w:rsidR="00844617" w:rsidRPr="00CF7060" w:rsidRDefault="00844617" w:rsidP="00844617">
            <w:pPr>
              <w:rPr>
                <w:rFonts w:ascii="Arial" w:hAnsi="Arial" w:cs="Arial"/>
              </w:rPr>
            </w:pPr>
            <w:r w:rsidRPr="00CF7060">
              <w:rPr>
                <w:rFonts w:ascii="Arial" w:hAnsi="Arial" w:cs="Arial"/>
              </w:rPr>
              <w:t>- Dials</w:t>
            </w:r>
          </w:p>
        </w:tc>
        <w:tc>
          <w:tcPr>
            <w:tcW w:w="1578" w:type="dxa"/>
            <w:shd w:val="clear" w:color="auto" w:fill="auto"/>
          </w:tcPr>
          <w:p w14:paraId="1F07097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068A4F5" w14:textId="77777777" w:rsidTr="00FE0601">
        <w:trPr>
          <w:trHeight w:val="255"/>
        </w:trPr>
        <w:tc>
          <w:tcPr>
            <w:tcW w:w="1524" w:type="dxa"/>
            <w:shd w:val="clear" w:color="auto" w:fill="auto"/>
          </w:tcPr>
          <w:p w14:paraId="5A1ABBBF" w14:textId="77777777" w:rsidR="00844617" w:rsidRPr="00CF7060" w:rsidRDefault="00844617" w:rsidP="00844617">
            <w:pPr>
              <w:rPr>
                <w:rFonts w:ascii="Arial" w:hAnsi="Arial" w:cs="Arial"/>
                <w:b/>
                <w:bCs/>
                <w:lang w:eastAsia="zh-TW"/>
              </w:rPr>
            </w:pPr>
          </w:p>
        </w:tc>
        <w:tc>
          <w:tcPr>
            <w:tcW w:w="1952" w:type="dxa"/>
            <w:shd w:val="clear" w:color="auto" w:fill="auto"/>
          </w:tcPr>
          <w:p w14:paraId="4EA16E38" w14:textId="77777777" w:rsidR="00844617" w:rsidRPr="00CF7060" w:rsidRDefault="00844617" w:rsidP="00844617">
            <w:pPr>
              <w:rPr>
                <w:rFonts w:ascii="Arial" w:hAnsi="Arial" w:cs="Arial"/>
              </w:rPr>
            </w:pPr>
            <w:r w:rsidRPr="00CF7060">
              <w:rPr>
                <w:rFonts w:ascii="Arial" w:hAnsi="Arial" w:cs="Arial"/>
              </w:rPr>
              <w:t>9114.40</w:t>
            </w:r>
          </w:p>
        </w:tc>
        <w:tc>
          <w:tcPr>
            <w:tcW w:w="5253" w:type="dxa"/>
            <w:shd w:val="clear" w:color="auto" w:fill="auto"/>
          </w:tcPr>
          <w:p w14:paraId="220E4066" w14:textId="77777777" w:rsidR="00844617" w:rsidRPr="00CF7060" w:rsidRDefault="00844617" w:rsidP="00844617">
            <w:pPr>
              <w:rPr>
                <w:rFonts w:ascii="Arial" w:hAnsi="Arial" w:cs="Arial"/>
              </w:rPr>
            </w:pPr>
            <w:r w:rsidRPr="00CF7060">
              <w:rPr>
                <w:rFonts w:ascii="Arial" w:hAnsi="Arial" w:cs="Arial"/>
              </w:rPr>
              <w:t>- Plates and bridges</w:t>
            </w:r>
          </w:p>
        </w:tc>
        <w:tc>
          <w:tcPr>
            <w:tcW w:w="1578" w:type="dxa"/>
            <w:shd w:val="clear" w:color="auto" w:fill="auto"/>
          </w:tcPr>
          <w:p w14:paraId="17C94BA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0B010B9" w14:textId="77777777" w:rsidTr="00FE0601">
        <w:trPr>
          <w:trHeight w:val="255"/>
        </w:trPr>
        <w:tc>
          <w:tcPr>
            <w:tcW w:w="1524" w:type="dxa"/>
            <w:shd w:val="clear" w:color="auto" w:fill="auto"/>
          </w:tcPr>
          <w:p w14:paraId="698D0991" w14:textId="77777777" w:rsidR="00844617" w:rsidRPr="00CF7060" w:rsidRDefault="00844617" w:rsidP="00844617">
            <w:pPr>
              <w:rPr>
                <w:rFonts w:ascii="Arial" w:hAnsi="Arial" w:cs="Arial"/>
                <w:b/>
                <w:bCs/>
                <w:lang w:eastAsia="zh-TW"/>
              </w:rPr>
            </w:pPr>
          </w:p>
        </w:tc>
        <w:tc>
          <w:tcPr>
            <w:tcW w:w="1952" w:type="dxa"/>
            <w:shd w:val="clear" w:color="auto" w:fill="auto"/>
          </w:tcPr>
          <w:p w14:paraId="62B4F337" w14:textId="77777777" w:rsidR="00844617" w:rsidRPr="00CF7060" w:rsidRDefault="00844617" w:rsidP="00844617">
            <w:pPr>
              <w:rPr>
                <w:rFonts w:ascii="Arial" w:hAnsi="Arial" w:cs="Arial"/>
              </w:rPr>
            </w:pPr>
            <w:r w:rsidRPr="00CF7060">
              <w:rPr>
                <w:rFonts w:ascii="Arial" w:hAnsi="Arial" w:cs="Arial"/>
              </w:rPr>
              <w:t>9114.90</w:t>
            </w:r>
          </w:p>
        </w:tc>
        <w:tc>
          <w:tcPr>
            <w:tcW w:w="5253" w:type="dxa"/>
            <w:shd w:val="clear" w:color="auto" w:fill="auto"/>
          </w:tcPr>
          <w:p w14:paraId="52E36244"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783DAA0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29DBC68" w14:textId="77777777" w:rsidTr="00FE0601">
        <w:trPr>
          <w:trHeight w:val="450"/>
        </w:trPr>
        <w:tc>
          <w:tcPr>
            <w:tcW w:w="1524" w:type="dxa"/>
            <w:shd w:val="clear" w:color="auto" w:fill="auto"/>
          </w:tcPr>
          <w:p w14:paraId="2D7E8F1B" w14:textId="77777777" w:rsidR="00844617" w:rsidRPr="00CF7060" w:rsidRDefault="00844617" w:rsidP="00844617">
            <w:pPr>
              <w:rPr>
                <w:rFonts w:ascii="Arial" w:hAnsi="Arial" w:cs="Arial"/>
                <w:lang w:eastAsia="zh-TW"/>
              </w:rPr>
            </w:pPr>
            <w:r w:rsidRPr="00CF7060">
              <w:rPr>
                <w:rFonts w:ascii="Arial" w:hAnsi="Arial" w:cs="Arial"/>
                <w:lang w:eastAsia="zh-TW"/>
              </w:rPr>
              <w:t> </w:t>
            </w:r>
          </w:p>
        </w:tc>
        <w:tc>
          <w:tcPr>
            <w:tcW w:w="1952" w:type="dxa"/>
            <w:shd w:val="clear" w:color="auto" w:fill="auto"/>
          </w:tcPr>
          <w:p w14:paraId="6B44C90F" w14:textId="77777777" w:rsidR="00844617" w:rsidRPr="00CF7060" w:rsidRDefault="00844617" w:rsidP="00844617">
            <w:pPr>
              <w:rPr>
                <w:rFonts w:ascii="Arial" w:hAnsi="Arial" w:cs="Arial"/>
                <w:lang w:eastAsia="zh-TW"/>
              </w:rPr>
            </w:pPr>
            <w:r w:rsidRPr="00CF7060">
              <w:rPr>
                <w:rFonts w:ascii="Arial" w:hAnsi="Arial" w:cs="Arial"/>
                <w:lang w:eastAsia="zh-TW"/>
              </w:rPr>
              <w:t> </w:t>
            </w:r>
          </w:p>
        </w:tc>
        <w:tc>
          <w:tcPr>
            <w:tcW w:w="5253" w:type="dxa"/>
            <w:shd w:val="clear" w:color="auto" w:fill="auto"/>
          </w:tcPr>
          <w:p w14:paraId="48E244E0" w14:textId="77777777" w:rsidR="00844617" w:rsidRPr="00CF7060" w:rsidRDefault="00844617" w:rsidP="00844617">
            <w:pPr>
              <w:rPr>
                <w:rFonts w:ascii="Arial" w:hAnsi="Arial" w:cs="Arial"/>
                <w:b/>
                <w:bCs/>
              </w:rPr>
            </w:pPr>
            <w:r w:rsidRPr="00CF7060">
              <w:rPr>
                <w:rFonts w:ascii="Arial" w:hAnsi="Arial" w:cs="Arial"/>
                <w:b/>
                <w:bCs/>
              </w:rPr>
              <w:t>Chapter 92</w:t>
            </w:r>
            <w:r w:rsidRPr="00CF7060">
              <w:rPr>
                <w:rFonts w:ascii="Arial" w:hAnsi="Arial" w:cs="Arial"/>
                <w:b/>
                <w:bCs/>
              </w:rPr>
              <w:br/>
              <w:t>Musical instruments; parts and accessories of such articles</w:t>
            </w:r>
          </w:p>
        </w:tc>
        <w:tc>
          <w:tcPr>
            <w:tcW w:w="1578" w:type="dxa"/>
            <w:shd w:val="clear" w:color="auto" w:fill="auto"/>
          </w:tcPr>
          <w:p w14:paraId="2B792C1A" w14:textId="77777777" w:rsidR="00844617" w:rsidRPr="00CF7060" w:rsidRDefault="00844617" w:rsidP="00844617">
            <w:pPr>
              <w:rPr>
                <w:rFonts w:ascii="Arial" w:hAnsi="Arial" w:cs="Arial"/>
              </w:rPr>
            </w:pPr>
          </w:p>
        </w:tc>
      </w:tr>
      <w:tr w:rsidR="00844617" w:rsidRPr="00CF7060" w14:paraId="1187DF56" w14:textId="77777777" w:rsidTr="00FE0601">
        <w:trPr>
          <w:trHeight w:val="450"/>
        </w:trPr>
        <w:tc>
          <w:tcPr>
            <w:tcW w:w="1524" w:type="dxa"/>
            <w:shd w:val="clear" w:color="auto" w:fill="auto"/>
          </w:tcPr>
          <w:p w14:paraId="5851CF40" w14:textId="77777777" w:rsidR="00844617" w:rsidRPr="00CF7060" w:rsidRDefault="00844617" w:rsidP="00844617">
            <w:pPr>
              <w:rPr>
                <w:rFonts w:ascii="Arial" w:hAnsi="Arial" w:cs="Arial"/>
                <w:b/>
                <w:bCs/>
              </w:rPr>
            </w:pPr>
            <w:r w:rsidRPr="00CF7060">
              <w:rPr>
                <w:rFonts w:ascii="Arial" w:hAnsi="Arial" w:cs="Arial"/>
                <w:b/>
                <w:bCs/>
              </w:rPr>
              <w:t>9201</w:t>
            </w:r>
          </w:p>
        </w:tc>
        <w:tc>
          <w:tcPr>
            <w:tcW w:w="1952" w:type="dxa"/>
            <w:shd w:val="clear" w:color="auto" w:fill="auto"/>
          </w:tcPr>
          <w:p w14:paraId="5588B28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8369F10" w14:textId="77777777" w:rsidR="00844617" w:rsidRPr="00CF7060" w:rsidRDefault="00844617" w:rsidP="00844617">
            <w:pPr>
              <w:rPr>
                <w:rFonts w:ascii="Arial" w:hAnsi="Arial" w:cs="Arial"/>
                <w:b/>
                <w:bCs/>
              </w:rPr>
            </w:pPr>
            <w:r w:rsidRPr="00CF7060">
              <w:rPr>
                <w:rFonts w:ascii="Arial" w:hAnsi="Arial" w:cs="Arial"/>
                <w:b/>
                <w:bCs/>
              </w:rPr>
              <w:t>Pianos, including automatic pianos; harpsichords and other keyboard stringed instruments</w:t>
            </w:r>
          </w:p>
        </w:tc>
        <w:tc>
          <w:tcPr>
            <w:tcW w:w="1578" w:type="dxa"/>
            <w:shd w:val="clear" w:color="auto" w:fill="auto"/>
          </w:tcPr>
          <w:p w14:paraId="628132D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74223C2" w14:textId="77777777" w:rsidTr="00FE0601">
        <w:trPr>
          <w:trHeight w:val="450"/>
        </w:trPr>
        <w:tc>
          <w:tcPr>
            <w:tcW w:w="1524" w:type="dxa"/>
            <w:shd w:val="clear" w:color="auto" w:fill="auto"/>
          </w:tcPr>
          <w:p w14:paraId="248FA46F" w14:textId="77777777" w:rsidR="00844617" w:rsidRPr="00CF7060" w:rsidRDefault="00844617" w:rsidP="00844617">
            <w:pPr>
              <w:rPr>
                <w:rFonts w:ascii="Arial" w:hAnsi="Arial" w:cs="Arial"/>
                <w:b/>
                <w:bCs/>
              </w:rPr>
            </w:pPr>
            <w:r w:rsidRPr="00CF7060">
              <w:rPr>
                <w:rFonts w:ascii="Arial" w:hAnsi="Arial" w:cs="Arial"/>
                <w:b/>
                <w:bCs/>
              </w:rPr>
              <w:t>9202</w:t>
            </w:r>
          </w:p>
        </w:tc>
        <w:tc>
          <w:tcPr>
            <w:tcW w:w="1952" w:type="dxa"/>
            <w:shd w:val="clear" w:color="auto" w:fill="auto"/>
          </w:tcPr>
          <w:p w14:paraId="35A4070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0AE3CB4" w14:textId="77777777" w:rsidR="00844617" w:rsidRPr="00CF7060" w:rsidRDefault="00844617" w:rsidP="00844617">
            <w:pPr>
              <w:rPr>
                <w:rFonts w:ascii="Arial" w:hAnsi="Arial" w:cs="Arial"/>
                <w:b/>
                <w:bCs/>
              </w:rPr>
            </w:pPr>
            <w:r w:rsidRPr="00CF7060">
              <w:rPr>
                <w:rFonts w:ascii="Arial" w:hAnsi="Arial" w:cs="Arial"/>
                <w:b/>
                <w:bCs/>
              </w:rPr>
              <w:t>Other string musical instruments (for example, guitars, violins, harps)</w:t>
            </w:r>
          </w:p>
        </w:tc>
        <w:tc>
          <w:tcPr>
            <w:tcW w:w="1578" w:type="dxa"/>
            <w:shd w:val="clear" w:color="auto" w:fill="auto"/>
          </w:tcPr>
          <w:p w14:paraId="675BC93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8971E7B" w14:textId="77777777" w:rsidTr="00FE0601">
        <w:trPr>
          <w:trHeight w:val="450"/>
        </w:trPr>
        <w:tc>
          <w:tcPr>
            <w:tcW w:w="1524" w:type="dxa"/>
            <w:shd w:val="clear" w:color="auto" w:fill="auto"/>
          </w:tcPr>
          <w:p w14:paraId="4F62A3D7" w14:textId="77777777" w:rsidR="00844617" w:rsidRPr="00CF7060" w:rsidRDefault="00844617" w:rsidP="00844617">
            <w:pPr>
              <w:rPr>
                <w:rFonts w:ascii="Arial" w:hAnsi="Arial" w:cs="Arial"/>
                <w:b/>
                <w:bCs/>
              </w:rPr>
            </w:pPr>
            <w:r w:rsidRPr="00CF7060">
              <w:rPr>
                <w:rFonts w:ascii="Arial" w:hAnsi="Arial" w:cs="Arial"/>
                <w:b/>
                <w:bCs/>
              </w:rPr>
              <w:t>9205</w:t>
            </w:r>
          </w:p>
        </w:tc>
        <w:tc>
          <w:tcPr>
            <w:tcW w:w="1952" w:type="dxa"/>
            <w:shd w:val="clear" w:color="auto" w:fill="auto"/>
          </w:tcPr>
          <w:p w14:paraId="16344B3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F3579B4" w14:textId="77777777" w:rsidR="00844617" w:rsidRPr="00CF7060" w:rsidRDefault="00844617" w:rsidP="00844617">
            <w:pPr>
              <w:rPr>
                <w:rFonts w:ascii="Arial" w:hAnsi="Arial" w:cs="Arial"/>
                <w:b/>
                <w:bCs/>
              </w:rPr>
            </w:pPr>
            <w:r w:rsidRPr="00CF7060">
              <w:rPr>
                <w:rFonts w:ascii="Arial" w:hAnsi="Arial" w:cs="Arial"/>
                <w:b/>
                <w:bCs/>
              </w:rPr>
              <w:t>Wind musical instruments (for example, keyboard pipe organs, accordions, clarinets, trumpets, bagpipes), other than fairground organs and mechanical street organs</w:t>
            </w:r>
          </w:p>
        </w:tc>
        <w:tc>
          <w:tcPr>
            <w:tcW w:w="1578" w:type="dxa"/>
            <w:shd w:val="clear" w:color="auto" w:fill="auto"/>
          </w:tcPr>
          <w:p w14:paraId="718AE599"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9D12D1B" w14:textId="77777777" w:rsidTr="00FE0601">
        <w:trPr>
          <w:trHeight w:val="450"/>
        </w:trPr>
        <w:tc>
          <w:tcPr>
            <w:tcW w:w="1524" w:type="dxa"/>
            <w:shd w:val="clear" w:color="auto" w:fill="auto"/>
          </w:tcPr>
          <w:p w14:paraId="58795748" w14:textId="77777777" w:rsidR="00844617" w:rsidRPr="00CF7060" w:rsidRDefault="00844617" w:rsidP="00844617">
            <w:pPr>
              <w:rPr>
                <w:rFonts w:ascii="Arial" w:hAnsi="Arial" w:cs="Arial"/>
                <w:b/>
                <w:bCs/>
              </w:rPr>
            </w:pPr>
            <w:r w:rsidRPr="00CF7060">
              <w:rPr>
                <w:rFonts w:ascii="Arial" w:hAnsi="Arial" w:cs="Arial"/>
                <w:b/>
                <w:bCs/>
              </w:rPr>
              <w:t>9206</w:t>
            </w:r>
          </w:p>
        </w:tc>
        <w:tc>
          <w:tcPr>
            <w:tcW w:w="1952" w:type="dxa"/>
            <w:shd w:val="clear" w:color="auto" w:fill="auto"/>
          </w:tcPr>
          <w:p w14:paraId="42165613"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6DF0E679" w14:textId="77777777" w:rsidR="00844617" w:rsidRPr="00CF7060" w:rsidRDefault="00844617" w:rsidP="00844617">
            <w:pPr>
              <w:rPr>
                <w:rFonts w:ascii="Arial" w:hAnsi="Arial" w:cs="Arial"/>
                <w:b/>
                <w:bCs/>
              </w:rPr>
            </w:pPr>
            <w:r w:rsidRPr="00CF7060">
              <w:rPr>
                <w:rFonts w:ascii="Arial" w:hAnsi="Arial" w:cs="Arial"/>
                <w:b/>
                <w:bCs/>
              </w:rPr>
              <w:t>Percussion musical instruments (for example, drums, xylophones, cymbals, castanets, maracas)</w:t>
            </w:r>
          </w:p>
        </w:tc>
        <w:tc>
          <w:tcPr>
            <w:tcW w:w="1578" w:type="dxa"/>
            <w:shd w:val="clear" w:color="auto" w:fill="auto"/>
          </w:tcPr>
          <w:p w14:paraId="4DC6AC6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307072D" w14:textId="77777777" w:rsidTr="00FE0601">
        <w:trPr>
          <w:trHeight w:val="675"/>
        </w:trPr>
        <w:tc>
          <w:tcPr>
            <w:tcW w:w="1524" w:type="dxa"/>
            <w:shd w:val="clear" w:color="auto" w:fill="auto"/>
          </w:tcPr>
          <w:p w14:paraId="48BC5367" w14:textId="77777777" w:rsidR="00844617" w:rsidRPr="00CF7060" w:rsidRDefault="00844617" w:rsidP="00844617">
            <w:pPr>
              <w:rPr>
                <w:rFonts w:ascii="Arial" w:hAnsi="Arial" w:cs="Arial"/>
                <w:b/>
                <w:bCs/>
              </w:rPr>
            </w:pPr>
            <w:r w:rsidRPr="00CF7060">
              <w:rPr>
                <w:rFonts w:ascii="Arial" w:hAnsi="Arial" w:cs="Arial"/>
                <w:b/>
                <w:bCs/>
              </w:rPr>
              <w:t>9207</w:t>
            </w:r>
          </w:p>
        </w:tc>
        <w:tc>
          <w:tcPr>
            <w:tcW w:w="1952" w:type="dxa"/>
            <w:shd w:val="clear" w:color="auto" w:fill="auto"/>
          </w:tcPr>
          <w:p w14:paraId="7BD8742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9ECDEED" w14:textId="77777777" w:rsidR="00844617" w:rsidRPr="00CF7060" w:rsidRDefault="00844617" w:rsidP="00844617">
            <w:pPr>
              <w:rPr>
                <w:rFonts w:ascii="Arial" w:hAnsi="Arial" w:cs="Arial"/>
                <w:b/>
                <w:bCs/>
              </w:rPr>
            </w:pPr>
            <w:r w:rsidRPr="00CF7060">
              <w:rPr>
                <w:rFonts w:ascii="Arial" w:hAnsi="Arial" w:cs="Arial"/>
                <w:b/>
                <w:bCs/>
              </w:rPr>
              <w:t>Musical instruments, the sound of which is produced, or must be amplified, electrically (for example, organs, guitars, accordions)</w:t>
            </w:r>
          </w:p>
        </w:tc>
        <w:tc>
          <w:tcPr>
            <w:tcW w:w="1578" w:type="dxa"/>
            <w:shd w:val="clear" w:color="auto" w:fill="auto"/>
          </w:tcPr>
          <w:p w14:paraId="4F30ED2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DDB3BBA" w14:textId="77777777" w:rsidTr="00FE0601">
        <w:trPr>
          <w:trHeight w:val="1125"/>
        </w:trPr>
        <w:tc>
          <w:tcPr>
            <w:tcW w:w="1524" w:type="dxa"/>
            <w:shd w:val="clear" w:color="auto" w:fill="auto"/>
          </w:tcPr>
          <w:p w14:paraId="5FAB158C" w14:textId="77777777" w:rsidR="00844617" w:rsidRPr="00CF7060" w:rsidRDefault="00844617" w:rsidP="00844617">
            <w:pPr>
              <w:rPr>
                <w:rFonts w:ascii="Arial" w:hAnsi="Arial" w:cs="Arial"/>
                <w:b/>
                <w:bCs/>
              </w:rPr>
            </w:pPr>
            <w:r w:rsidRPr="00CF7060">
              <w:rPr>
                <w:rFonts w:ascii="Arial" w:hAnsi="Arial" w:cs="Arial"/>
                <w:b/>
                <w:bCs/>
              </w:rPr>
              <w:lastRenderedPageBreak/>
              <w:t>9208</w:t>
            </w:r>
          </w:p>
        </w:tc>
        <w:tc>
          <w:tcPr>
            <w:tcW w:w="1952" w:type="dxa"/>
            <w:shd w:val="clear" w:color="auto" w:fill="auto"/>
          </w:tcPr>
          <w:p w14:paraId="416691A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16EE5577" w14:textId="77777777" w:rsidR="00844617" w:rsidRPr="00CF7060" w:rsidRDefault="00844617" w:rsidP="00844617">
            <w:pPr>
              <w:rPr>
                <w:rFonts w:ascii="Arial" w:hAnsi="Arial" w:cs="Arial"/>
                <w:b/>
                <w:bCs/>
              </w:rPr>
            </w:pPr>
            <w:r w:rsidRPr="00CF7060">
              <w:rPr>
                <w:rFonts w:ascii="Arial" w:hAnsi="Arial" w:cs="Arial"/>
                <w:b/>
                <w:bCs/>
              </w:rPr>
              <w:t>Musical boxes, fairground organs, mechanical street organs, mechanical singing birds, musical saws and other musical instruments not falling within any other heading of this chapter; decoy calls of all kinds; whistles, call horns and other mouth-blown sound signalling instruments</w:t>
            </w:r>
          </w:p>
        </w:tc>
        <w:tc>
          <w:tcPr>
            <w:tcW w:w="1578" w:type="dxa"/>
            <w:shd w:val="clear" w:color="auto" w:fill="auto"/>
          </w:tcPr>
          <w:p w14:paraId="505166A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A5FA4AB" w14:textId="77777777" w:rsidTr="00FE0601">
        <w:trPr>
          <w:trHeight w:val="900"/>
        </w:trPr>
        <w:tc>
          <w:tcPr>
            <w:tcW w:w="1524" w:type="dxa"/>
            <w:shd w:val="clear" w:color="auto" w:fill="auto"/>
          </w:tcPr>
          <w:p w14:paraId="3E8F3778" w14:textId="77777777" w:rsidR="00844617" w:rsidRPr="00CF7060" w:rsidRDefault="00844617" w:rsidP="00844617">
            <w:pPr>
              <w:rPr>
                <w:rFonts w:ascii="Arial" w:hAnsi="Arial" w:cs="Arial"/>
                <w:b/>
                <w:bCs/>
              </w:rPr>
            </w:pPr>
            <w:r w:rsidRPr="00CF7060">
              <w:rPr>
                <w:rFonts w:ascii="Arial" w:hAnsi="Arial" w:cs="Arial"/>
                <w:b/>
                <w:bCs/>
              </w:rPr>
              <w:t>9209</w:t>
            </w:r>
          </w:p>
        </w:tc>
        <w:tc>
          <w:tcPr>
            <w:tcW w:w="1952" w:type="dxa"/>
            <w:shd w:val="clear" w:color="auto" w:fill="auto"/>
          </w:tcPr>
          <w:p w14:paraId="174FDBD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DB0F056" w14:textId="77777777" w:rsidR="00844617" w:rsidRPr="00CF7060" w:rsidRDefault="00844617" w:rsidP="00844617">
            <w:pPr>
              <w:rPr>
                <w:rFonts w:ascii="Arial" w:hAnsi="Arial" w:cs="Arial"/>
                <w:b/>
                <w:bCs/>
              </w:rPr>
            </w:pPr>
            <w:r w:rsidRPr="00CF7060">
              <w:rPr>
                <w:rFonts w:ascii="Arial" w:hAnsi="Arial" w:cs="Arial"/>
                <w:b/>
                <w:bCs/>
              </w:rPr>
              <w:t>Parts (for example, mechanisms for musical boxes) and accessories (for example, cards, discs and rolls for mechanical instruments) of musical instruments; metronomes, tuning forks and pitch pipes of all kinds</w:t>
            </w:r>
          </w:p>
        </w:tc>
        <w:tc>
          <w:tcPr>
            <w:tcW w:w="1578" w:type="dxa"/>
            <w:shd w:val="clear" w:color="auto" w:fill="auto"/>
          </w:tcPr>
          <w:p w14:paraId="3801066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640366A" w14:textId="77777777" w:rsidTr="00FE0601">
        <w:trPr>
          <w:trHeight w:val="450"/>
        </w:trPr>
        <w:tc>
          <w:tcPr>
            <w:tcW w:w="1524" w:type="dxa"/>
            <w:shd w:val="clear" w:color="auto" w:fill="auto"/>
          </w:tcPr>
          <w:p w14:paraId="623CE246"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54C1936F"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141FAC5" w14:textId="77777777" w:rsidR="00844617" w:rsidRPr="00CF7060" w:rsidRDefault="00844617" w:rsidP="00844617">
            <w:pPr>
              <w:rPr>
                <w:rFonts w:ascii="Arial" w:hAnsi="Arial" w:cs="Arial"/>
                <w:b/>
                <w:bCs/>
              </w:rPr>
            </w:pPr>
            <w:r w:rsidRPr="00CF7060">
              <w:rPr>
                <w:rFonts w:ascii="Arial" w:hAnsi="Arial" w:cs="Arial"/>
                <w:b/>
                <w:bCs/>
              </w:rPr>
              <w:t>Chapter 93</w:t>
            </w:r>
            <w:r w:rsidRPr="00CF7060">
              <w:rPr>
                <w:rFonts w:ascii="Arial" w:hAnsi="Arial" w:cs="Arial"/>
                <w:b/>
                <w:bCs/>
              </w:rPr>
              <w:br/>
              <w:t>Arms and ammunition; parts and accessories thereof</w:t>
            </w:r>
          </w:p>
        </w:tc>
        <w:tc>
          <w:tcPr>
            <w:tcW w:w="1578" w:type="dxa"/>
            <w:shd w:val="clear" w:color="auto" w:fill="auto"/>
          </w:tcPr>
          <w:p w14:paraId="7B3E0B30"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14BB8CA2" w14:textId="77777777" w:rsidTr="00FE0601">
        <w:trPr>
          <w:trHeight w:val="450"/>
        </w:trPr>
        <w:tc>
          <w:tcPr>
            <w:tcW w:w="1524" w:type="dxa"/>
            <w:shd w:val="clear" w:color="auto" w:fill="auto"/>
          </w:tcPr>
          <w:p w14:paraId="38742B4B" w14:textId="77777777" w:rsidR="00844617" w:rsidRPr="00CF7060" w:rsidRDefault="00844617" w:rsidP="00844617">
            <w:pPr>
              <w:rPr>
                <w:rFonts w:ascii="Arial" w:hAnsi="Arial" w:cs="Arial"/>
                <w:b/>
                <w:bCs/>
              </w:rPr>
            </w:pPr>
            <w:r w:rsidRPr="00CF7060">
              <w:rPr>
                <w:rFonts w:ascii="Arial" w:hAnsi="Arial" w:cs="Arial"/>
                <w:b/>
                <w:bCs/>
              </w:rPr>
              <w:t>9301</w:t>
            </w:r>
          </w:p>
        </w:tc>
        <w:tc>
          <w:tcPr>
            <w:tcW w:w="1952" w:type="dxa"/>
            <w:shd w:val="clear" w:color="auto" w:fill="auto"/>
          </w:tcPr>
          <w:p w14:paraId="5BADAB3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08E6E6B" w14:textId="77777777" w:rsidR="00844617" w:rsidRPr="00CF7060" w:rsidRDefault="00844617" w:rsidP="00844617">
            <w:pPr>
              <w:rPr>
                <w:rFonts w:ascii="Arial" w:hAnsi="Arial" w:cs="Arial"/>
                <w:b/>
                <w:bCs/>
              </w:rPr>
            </w:pPr>
            <w:r w:rsidRPr="00CF7060">
              <w:rPr>
                <w:rFonts w:ascii="Arial" w:hAnsi="Arial" w:cs="Arial"/>
                <w:b/>
                <w:bCs/>
              </w:rPr>
              <w:t>Military weapons, other than revolvers, pistols and the arms of 9307</w:t>
            </w:r>
          </w:p>
        </w:tc>
        <w:tc>
          <w:tcPr>
            <w:tcW w:w="1578" w:type="dxa"/>
            <w:shd w:val="clear" w:color="auto" w:fill="auto"/>
          </w:tcPr>
          <w:p w14:paraId="632EC800" w14:textId="77777777" w:rsidR="00844617" w:rsidRPr="00CF7060" w:rsidRDefault="00844617" w:rsidP="00844617">
            <w:pPr>
              <w:rPr>
                <w:rFonts w:ascii="Arial" w:hAnsi="Arial" w:cs="Arial"/>
              </w:rPr>
            </w:pPr>
          </w:p>
        </w:tc>
      </w:tr>
      <w:tr w:rsidR="00844617" w:rsidRPr="00CF7060" w14:paraId="413B1977" w14:textId="77777777" w:rsidTr="00FE0601">
        <w:trPr>
          <w:trHeight w:val="450"/>
        </w:trPr>
        <w:tc>
          <w:tcPr>
            <w:tcW w:w="1524" w:type="dxa"/>
            <w:shd w:val="clear" w:color="auto" w:fill="auto"/>
          </w:tcPr>
          <w:p w14:paraId="7A0ED427" w14:textId="77777777" w:rsidR="00844617" w:rsidRPr="00CF7060" w:rsidRDefault="00844617" w:rsidP="00844617">
            <w:pPr>
              <w:rPr>
                <w:rFonts w:ascii="Arial" w:hAnsi="Arial" w:cs="Arial"/>
                <w:b/>
                <w:bCs/>
                <w:lang w:eastAsia="zh-TW"/>
              </w:rPr>
            </w:pPr>
          </w:p>
        </w:tc>
        <w:tc>
          <w:tcPr>
            <w:tcW w:w="1952" w:type="dxa"/>
            <w:shd w:val="clear" w:color="auto" w:fill="auto"/>
          </w:tcPr>
          <w:p w14:paraId="25EDC9F1" w14:textId="77777777" w:rsidR="00844617" w:rsidRPr="00CF7060" w:rsidRDefault="00844617" w:rsidP="00844617">
            <w:pPr>
              <w:rPr>
                <w:rFonts w:ascii="Arial" w:hAnsi="Arial" w:cs="Arial"/>
              </w:rPr>
            </w:pPr>
            <w:r w:rsidRPr="00CF7060">
              <w:rPr>
                <w:rFonts w:ascii="Arial" w:hAnsi="Arial" w:cs="Arial"/>
              </w:rPr>
              <w:t>9301.10</w:t>
            </w:r>
          </w:p>
        </w:tc>
        <w:tc>
          <w:tcPr>
            <w:tcW w:w="5253" w:type="dxa"/>
            <w:shd w:val="clear" w:color="auto" w:fill="auto"/>
          </w:tcPr>
          <w:p w14:paraId="2E68DA13" w14:textId="77777777" w:rsidR="00844617" w:rsidRPr="00CF7060" w:rsidRDefault="00844617" w:rsidP="00844617">
            <w:pPr>
              <w:rPr>
                <w:rFonts w:ascii="Arial" w:hAnsi="Arial" w:cs="Arial"/>
              </w:rPr>
            </w:pPr>
            <w:r w:rsidRPr="00CF7060">
              <w:rPr>
                <w:rFonts w:ascii="Arial" w:hAnsi="Arial" w:cs="Arial"/>
              </w:rPr>
              <w:t>- Artillery weapons (for example, guns, howitzers and mortars)</w:t>
            </w:r>
          </w:p>
        </w:tc>
        <w:tc>
          <w:tcPr>
            <w:tcW w:w="1578" w:type="dxa"/>
            <w:shd w:val="clear" w:color="auto" w:fill="auto"/>
          </w:tcPr>
          <w:p w14:paraId="0782D53C"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A645ED3" w14:textId="77777777" w:rsidTr="00FE0601">
        <w:trPr>
          <w:trHeight w:val="450"/>
        </w:trPr>
        <w:tc>
          <w:tcPr>
            <w:tcW w:w="1524" w:type="dxa"/>
            <w:shd w:val="clear" w:color="auto" w:fill="auto"/>
          </w:tcPr>
          <w:p w14:paraId="134CCCB0" w14:textId="77777777" w:rsidR="00844617" w:rsidRPr="00CF7060" w:rsidRDefault="00844617" w:rsidP="00844617">
            <w:pPr>
              <w:rPr>
                <w:rFonts w:ascii="Arial" w:hAnsi="Arial" w:cs="Arial"/>
                <w:b/>
                <w:bCs/>
                <w:lang w:eastAsia="zh-TW"/>
              </w:rPr>
            </w:pPr>
          </w:p>
        </w:tc>
        <w:tc>
          <w:tcPr>
            <w:tcW w:w="1952" w:type="dxa"/>
            <w:shd w:val="clear" w:color="auto" w:fill="auto"/>
          </w:tcPr>
          <w:p w14:paraId="04554958" w14:textId="77777777" w:rsidR="00844617" w:rsidRPr="00CF7060" w:rsidRDefault="00844617" w:rsidP="00844617">
            <w:pPr>
              <w:rPr>
                <w:rFonts w:ascii="Arial" w:hAnsi="Arial" w:cs="Arial"/>
              </w:rPr>
            </w:pPr>
            <w:r w:rsidRPr="00CF7060">
              <w:rPr>
                <w:rFonts w:ascii="Arial" w:hAnsi="Arial" w:cs="Arial"/>
              </w:rPr>
              <w:t>9301.20</w:t>
            </w:r>
          </w:p>
        </w:tc>
        <w:tc>
          <w:tcPr>
            <w:tcW w:w="5253" w:type="dxa"/>
            <w:shd w:val="clear" w:color="auto" w:fill="auto"/>
          </w:tcPr>
          <w:p w14:paraId="56EB5A6F" w14:textId="77777777" w:rsidR="00844617" w:rsidRPr="00CF7060" w:rsidRDefault="00844617" w:rsidP="00844617">
            <w:pPr>
              <w:rPr>
                <w:rFonts w:ascii="Arial" w:hAnsi="Arial" w:cs="Arial"/>
              </w:rPr>
            </w:pPr>
            <w:r w:rsidRPr="00CF7060">
              <w:rPr>
                <w:rFonts w:ascii="Arial" w:hAnsi="Arial" w:cs="Arial"/>
              </w:rPr>
              <w:t>- Rocket launchers; flame-throwers; grenade launchers; torpedo tubes and similar projectors</w:t>
            </w:r>
          </w:p>
        </w:tc>
        <w:tc>
          <w:tcPr>
            <w:tcW w:w="1578" w:type="dxa"/>
            <w:shd w:val="clear" w:color="auto" w:fill="auto"/>
          </w:tcPr>
          <w:p w14:paraId="1DF9274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89D361A" w14:textId="77777777" w:rsidTr="00FE0601">
        <w:trPr>
          <w:trHeight w:val="450"/>
        </w:trPr>
        <w:tc>
          <w:tcPr>
            <w:tcW w:w="1524" w:type="dxa"/>
            <w:shd w:val="clear" w:color="auto" w:fill="auto"/>
          </w:tcPr>
          <w:p w14:paraId="7796BFE8" w14:textId="77777777" w:rsidR="00844617" w:rsidRPr="00CF7060" w:rsidRDefault="00844617" w:rsidP="00844617">
            <w:pPr>
              <w:rPr>
                <w:rFonts w:ascii="Arial" w:hAnsi="Arial" w:cs="Arial"/>
                <w:b/>
                <w:bCs/>
                <w:lang w:eastAsia="zh-TW"/>
              </w:rPr>
            </w:pPr>
          </w:p>
        </w:tc>
        <w:tc>
          <w:tcPr>
            <w:tcW w:w="1952" w:type="dxa"/>
            <w:shd w:val="clear" w:color="auto" w:fill="auto"/>
          </w:tcPr>
          <w:p w14:paraId="6D4D1FD7" w14:textId="77777777" w:rsidR="00844617" w:rsidRPr="00CF7060" w:rsidRDefault="00844617" w:rsidP="00844617">
            <w:pPr>
              <w:rPr>
                <w:rFonts w:ascii="Arial" w:hAnsi="Arial" w:cs="Arial"/>
              </w:rPr>
            </w:pPr>
            <w:r w:rsidRPr="00CF7060">
              <w:rPr>
                <w:rFonts w:ascii="Arial" w:hAnsi="Arial" w:cs="Arial"/>
              </w:rPr>
              <w:t>9301.90</w:t>
            </w:r>
          </w:p>
        </w:tc>
        <w:tc>
          <w:tcPr>
            <w:tcW w:w="5253" w:type="dxa"/>
            <w:shd w:val="clear" w:color="auto" w:fill="auto"/>
          </w:tcPr>
          <w:p w14:paraId="42CB5EFC"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0F07C85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7908F68" w14:textId="77777777" w:rsidTr="00FE0601">
        <w:trPr>
          <w:trHeight w:val="450"/>
        </w:trPr>
        <w:tc>
          <w:tcPr>
            <w:tcW w:w="1524" w:type="dxa"/>
            <w:shd w:val="clear" w:color="auto" w:fill="auto"/>
          </w:tcPr>
          <w:p w14:paraId="02315964" w14:textId="77777777" w:rsidR="00844617" w:rsidRPr="00CF7060" w:rsidRDefault="00844617" w:rsidP="00844617">
            <w:pPr>
              <w:rPr>
                <w:rFonts w:ascii="Arial" w:hAnsi="Arial" w:cs="Arial"/>
                <w:b/>
                <w:bCs/>
              </w:rPr>
            </w:pPr>
            <w:r w:rsidRPr="00CF7060">
              <w:rPr>
                <w:rFonts w:ascii="Arial" w:hAnsi="Arial" w:cs="Arial"/>
                <w:b/>
                <w:bCs/>
              </w:rPr>
              <w:t>9302</w:t>
            </w:r>
          </w:p>
        </w:tc>
        <w:tc>
          <w:tcPr>
            <w:tcW w:w="1952" w:type="dxa"/>
            <w:shd w:val="clear" w:color="auto" w:fill="auto"/>
          </w:tcPr>
          <w:p w14:paraId="3A3F11EB"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09F2DE1" w14:textId="77777777" w:rsidR="00844617" w:rsidRPr="00CF7060" w:rsidRDefault="00844617" w:rsidP="00844617">
            <w:pPr>
              <w:rPr>
                <w:rFonts w:ascii="Arial" w:hAnsi="Arial" w:cs="Arial"/>
                <w:b/>
                <w:bCs/>
              </w:rPr>
            </w:pPr>
            <w:r w:rsidRPr="00CF7060">
              <w:rPr>
                <w:rFonts w:ascii="Arial" w:hAnsi="Arial" w:cs="Arial"/>
                <w:b/>
                <w:bCs/>
              </w:rPr>
              <w:t>Revolvers and pistols, other than those of headings 9303 or 9304</w:t>
            </w:r>
          </w:p>
        </w:tc>
        <w:tc>
          <w:tcPr>
            <w:tcW w:w="1578" w:type="dxa"/>
            <w:shd w:val="clear" w:color="auto" w:fill="auto"/>
          </w:tcPr>
          <w:p w14:paraId="15AFE27D"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ABC2005" w14:textId="77777777" w:rsidTr="00FE0601">
        <w:trPr>
          <w:trHeight w:val="1350"/>
        </w:trPr>
        <w:tc>
          <w:tcPr>
            <w:tcW w:w="1524" w:type="dxa"/>
            <w:shd w:val="clear" w:color="auto" w:fill="auto"/>
          </w:tcPr>
          <w:p w14:paraId="1FDA52E3" w14:textId="77777777" w:rsidR="00844617" w:rsidRPr="00CF7060" w:rsidRDefault="00844617" w:rsidP="00844617">
            <w:pPr>
              <w:rPr>
                <w:rFonts w:ascii="Arial" w:hAnsi="Arial" w:cs="Arial"/>
                <w:b/>
                <w:bCs/>
              </w:rPr>
            </w:pPr>
            <w:r w:rsidRPr="00CF7060">
              <w:rPr>
                <w:rFonts w:ascii="Arial" w:hAnsi="Arial" w:cs="Arial"/>
                <w:b/>
                <w:bCs/>
              </w:rPr>
              <w:t>9303</w:t>
            </w:r>
          </w:p>
        </w:tc>
        <w:tc>
          <w:tcPr>
            <w:tcW w:w="1952" w:type="dxa"/>
            <w:shd w:val="clear" w:color="auto" w:fill="auto"/>
          </w:tcPr>
          <w:p w14:paraId="15AA9A98"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CF981AD" w14:textId="77777777" w:rsidR="00844617" w:rsidRPr="00CF7060" w:rsidRDefault="00844617" w:rsidP="00844617">
            <w:pPr>
              <w:rPr>
                <w:rFonts w:ascii="Arial" w:hAnsi="Arial" w:cs="Arial"/>
                <w:b/>
                <w:bCs/>
              </w:rPr>
            </w:pPr>
            <w:r w:rsidRPr="00CF7060">
              <w:rPr>
                <w:rFonts w:ascii="Arial" w:hAnsi="Arial" w:cs="Arial"/>
                <w:b/>
                <w:bCs/>
              </w:rPr>
              <w:t>Other firearms and similar devices which operate by the firing of an explosive charge (for example, sporting shotguns and rifles, muzzle-loading firearms, very pistols and other devices designed to project only signal flares, pistols and revolvers for firing blank ammunition, captive-bolt humane killers, line-throwing guns)</w:t>
            </w:r>
          </w:p>
        </w:tc>
        <w:tc>
          <w:tcPr>
            <w:tcW w:w="1578" w:type="dxa"/>
            <w:shd w:val="clear" w:color="auto" w:fill="auto"/>
          </w:tcPr>
          <w:p w14:paraId="1AF0962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716287B" w14:textId="77777777" w:rsidTr="00FE0601">
        <w:trPr>
          <w:trHeight w:val="450"/>
        </w:trPr>
        <w:tc>
          <w:tcPr>
            <w:tcW w:w="1524" w:type="dxa"/>
            <w:shd w:val="clear" w:color="auto" w:fill="auto"/>
          </w:tcPr>
          <w:p w14:paraId="3E2523DA" w14:textId="77777777" w:rsidR="00844617" w:rsidRPr="00CF7060" w:rsidRDefault="00844617" w:rsidP="00844617">
            <w:pPr>
              <w:rPr>
                <w:rFonts w:ascii="Arial" w:hAnsi="Arial" w:cs="Arial"/>
                <w:b/>
                <w:bCs/>
              </w:rPr>
            </w:pPr>
            <w:r w:rsidRPr="00CF7060">
              <w:rPr>
                <w:rFonts w:ascii="Arial" w:hAnsi="Arial" w:cs="Arial"/>
                <w:b/>
                <w:bCs/>
              </w:rPr>
              <w:t>9304</w:t>
            </w:r>
          </w:p>
        </w:tc>
        <w:tc>
          <w:tcPr>
            <w:tcW w:w="1952" w:type="dxa"/>
            <w:shd w:val="clear" w:color="auto" w:fill="auto"/>
          </w:tcPr>
          <w:p w14:paraId="31DD3957"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EED7B9A" w14:textId="77777777" w:rsidR="00844617" w:rsidRPr="00CF7060" w:rsidRDefault="00844617" w:rsidP="00844617">
            <w:pPr>
              <w:rPr>
                <w:rFonts w:ascii="Arial" w:hAnsi="Arial" w:cs="Arial"/>
                <w:b/>
                <w:bCs/>
              </w:rPr>
            </w:pPr>
            <w:r w:rsidRPr="00CF7060">
              <w:rPr>
                <w:rFonts w:ascii="Arial" w:hAnsi="Arial" w:cs="Arial"/>
                <w:b/>
                <w:bCs/>
              </w:rPr>
              <w:t>Other arms (for example, spring, air or gas guns and pistols, truncheons), excluding those of heading 9307</w:t>
            </w:r>
          </w:p>
        </w:tc>
        <w:tc>
          <w:tcPr>
            <w:tcW w:w="1578" w:type="dxa"/>
            <w:shd w:val="clear" w:color="auto" w:fill="auto"/>
          </w:tcPr>
          <w:p w14:paraId="47AB70E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DE5CD5C" w14:textId="77777777" w:rsidTr="00FE0601">
        <w:trPr>
          <w:trHeight w:val="450"/>
        </w:trPr>
        <w:tc>
          <w:tcPr>
            <w:tcW w:w="1524" w:type="dxa"/>
            <w:shd w:val="clear" w:color="auto" w:fill="auto"/>
          </w:tcPr>
          <w:p w14:paraId="481BA7C3" w14:textId="77777777" w:rsidR="00844617" w:rsidRPr="00CF7060" w:rsidRDefault="00844617" w:rsidP="00844617">
            <w:pPr>
              <w:rPr>
                <w:rFonts w:ascii="Arial" w:hAnsi="Arial" w:cs="Arial"/>
                <w:b/>
                <w:bCs/>
              </w:rPr>
            </w:pPr>
            <w:r w:rsidRPr="00CF7060">
              <w:rPr>
                <w:rFonts w:ascii="Arial" w:hAnsi="Arial" w:cs="Arial"/>
                <w:b/>
                <w:bCs/>
              </w:rPr>
              <w:t>9305</w:t>
            </w:r>
          </w:p>
        </w:tc>
        <w:tc>
          <w:tcPr>
            <w:tcW w:w="1952" w:type="dxa"/>
            <w:shd w:val="clear" w:color="auto" w:fill="auto"/>
          </w:tcPr>
          <w:p w14:paraId="67FFBCB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8F72F90" w14:textId="77777777" w:rsidR="00844617" w:rsidRPr="00CF7060" w:rsidRDefault="00844617" w:rsidP="00844617">
            <w:pPr>
              <w:rPr>
                <w:rFonts w:ascii="Arial" w:hAnsi="Arial" w:cs="Arial"/>
                <w:b/>
                <w:bCs/>
              </w:rPr>
            </w:pPr>
            <w:r w:rsidRPr="00CF7060">
              <w:rPr>
                <w:rFonts w:ascii="Arial" w:hAnsi="Arial" w:cs="Arial"/>
                <w:b/>
                <w:bCs/>
              </w:rPr>
              <w:t>Parts and accessories of articles of headings 9301 to 9304</w:t>
            </w:r>
          </w:p>
        </w:tc>
        <w:tc>
          <w:tcPr>
            <w:tcW w:w="1578" w:type="dxa"/>
            <w:shd w:val="clear" w:color="auto" w:fill="auto"/>
          </w:tcPr>
          <w:p w14:paraId="1DE88FEA" w14:textId="77777777" w:rsidR="00844617" w:rsidRPr="00CF7060" w:rsidRDefault="00844617" w:rsidP="00844617">
            <w:pPr>
              <w:rPr>
                <w:rFonts w:ascii="Arial" w:hAnsi="Arial" w:cs="Arial"/>
              </w:rPr>
            </w:pPr>
          </w:p>
        </w:tc>
      </w:tr>
      <w:tr w:rsidR="00844617" w:rsidRPr="00CF7060" w14:paraId="59913DC7" w14:textId="77777777" w:rsidTr="00FE0601">
        <w:trPr>
          <w:trHeight w:val="255"/>
        </w:trPr>
        <w:tc>
          <w:tcPr>
            <w:tcW w:w="1524" w:type="dxa"/>
            <w:shd w:val="clear" w:color="auto" w:fill="auto"/>
          </w:tcPr>
          <w:p w14:paraId="74043BF4" w14:textId="77777777" w:rsidR="00844617" w:rsidRPr="00CF7060" w:rsidRDefault="00844617" w:rsidP="00844617">
            <w:pPr>
              <w:rPr>
                <w:rFonts w:ascii="Arial" w:hAnsi="Arial" w:cs="Arial"/>
                <w:b/>
                <w:bCs/>
                <w:lang w:eastAsia="zh-TW"/>
              </w:rPr>
            </w:pPr>
          </w:p>
        </w:tc>
        <w:tc>
          <w:tcPr>
            <w:tcW w:w="1952" w:type="dxa"/>
            <w:shd w:val="clear" w:color="auto" w:fill="auto"/>
          </w:tcPr>
          <w:p w14:paraId="617CF174" w14:textId="77777777" w:rsidR="00844617" w:rsidRPr="00CF7060" w:rsidRDefault="00844617" w:rsidP="00844617">
            <w:pPr>
              <w:rPr>
                <w:rFonts w:ascii="Arial" w:hAnsi="Arial" w:cs="Arial"/>
              </w:rPr>
            </w:pPr>
            <w:r w:rsidRPr="00CF7060">
              <w:rPr>
                <w:rFonts w:ascii="Arial" w:hAnsi="Arial" w:cs="Arial"/>
              </w:rPr>
              <w:t>9305.10</w:t>
            </w:r>
          </w:p>
        </w:tc>
        <w:tc>
          <w:tcPr>
            <w:tcW w:w="5253" w:type="dxa"/>
            <w:shd w:val="clear" w:color="auto" w:fill="auto"/>
          </w:tcPr>
          <w:p w14:paraId="1147EC0D" w14:textId="77777777" w:rsidR="00844617" w:rsidRPr="00CF7060" w:rsidRDefault="00844617" w:rsidP="00844617">
            <w:pPr>
              <w:rPr>
                <w:rFonts w:ascii="Arial" w:hAnsi="Arial" w:cs="Arial"/>
              </w:rPr>
            </w:pPr>
            <w:r w:rsidRPr="00CF7060">
              <w:rPr>
                <w:rFonts w:ascii="Arial" w:hAnsi="Arial" w:cs="Arial"/>
              </w:rPr>
              <w:t>- Of revolvers or pistols</w:t>
            </w:r>
          </w:p>
        </w:tc>
        <w:tc>
          <w:tcPr>
            <w:tcW w:w="1578" w:type="dxa"/>
            <w:shd w:val="clear" w:color="auto" w:fill="auto"/>
          </w:tcPr>
          <w:p w14:paraId="0F375A5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5013F02" w14:textId="77777777" w:rsidTr="00FE0601">
        <w:trPr>
          <w:trHeight w:val="255"/>
        </w:trPr>
        <w:tc>
          <w:tcPr>
            <w:tcW w:w="1524" w:type="dxa"/>
            <w:shd w:val="clear" w:color="auto" w:fill="auto"/>
          </w:tcPr>
          <w:p w14:paraId="33FBDF66" w14:textId="77777777" w:rsidR="00844617" w:rsidRPr="00CF7060" w:rsidRDefault="00844617" w:rsidP="00844617">
            <w:pPr>
              <w:rPr>
                <w:rFonts w:ascii="Arial" w:hAnsi="Arial" w:cs="Arial"/>
                <w:b/>
                <w:bCs/>
                <w:lang w:eastAsia="zh-TW"/>
              </w:rPr>
            </w:pPr>
          </w:p>
        </w:tc>
        <w:tc>
          <w:tcPr>
            <w:tcW w:w="1952" w:type="dxa"/>
            <w:shd w:val="clear" w:color="auto" w:fill="auto"/>
          </w:tcPr>
          <w:p w14:paraId="60B6194E" w14:textId="77777777" w:rsidR="00844617" w:rsidRPr="00CF7060" w:rsidRDefault="00844617" w:rsidP="00844617">
            <w:pPr>
              <w:rPr>
                <w:rFonts w:ascii="Arial" w:hAnsi="Arial" w:cs="Arial"/>
              </w:rPr>
            </w:pPr>
            <w:r w:rsidRPr="00CF7060">
              <w:rPr>
                <w:rFonts w:ascii="Arial" w:hAnsi="Arial" w:cs="Arial"/>
              </w:rPr>
              <w:t>9305.20</w:t>
            </w:r>
          </w:p>
        </w:tc>
        <w:tc>
          <w:tcPr>
            <w:tcW w:w="5253" w:type="dxa"/>
            <w:shd w:val="clear" w:color="auto" w:fill="auto"/>
          </w:tcPr>
          <w:p w14:paraId="44F5A997" w14:textId="77777777" w:rsidR="00844617" w:rsidRPr="00CF7060" w:rsidRDefault="00844617" w:rsidP="00844617">
            <w:pPr>
              <w:rPr>
                <w:rFonts w:ascii="Arial" w:hAnsi="Arial" w:cs="Arial"/>
              </w:rPr>
            </w:pPr>
            <w:r w:rsidRPr="00CF7060">
              <w:rPr>
                <w:rFonts w:ascii="Arial" w:hAnsi="Arial" w:cs="Arial"/>
              </w:rPr>
              <w:t>-Of shotguns or rifles of heading 9303</w:t>
            </w:r>
          </w:p>
        </w:tc>
        <w:tc>
          <w:tcPr>
            <w:tcW w:w="1578" w:type="dxa"/>
            <w:shd w:val="clear" w:color="auto" w:fill="auto"/>
          </w:tcPr>
          <w:p w14:paraId="1F77E10C"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B380369" w14:textId="77777777" w:rsidTr="00FE0601">
        <w:trPr>
          <w:trHeight w:val="900"/>
        </w:trPr>
        <w:tc>
          <w:tcPr>
            <w:tcW w:w="1524" w:type="dxa"/>
            <w:shd w:val="clear" w:color="auto" w:fill="auto"/>
          </w:tcPr>
          <w:p w14:paraId="2BDB0BAA" w14:textId="77777777" w:rsidR="00844617" w:rsidRPr="00CF7060" w:rsidRDefault="00844617" w:rsidP="00844617">
            <w:pPr>
              <w:rPr>
                <w:rFonts w:ascii="Arial" w:hAnsi="Arial" w:cs="Arial"/>
                <w:b/>
                <w:bCs/>
                <w:lang w:eastAsia="zh-TW"/>
              </w:rPr>
            </w:pPr>
          </w:p>
        </w:tc>
        <w:tc>
          <w:tcPr>
            <w:tcW w:w="1952" w:type="dxa"/>
            <w:shd w:val="clear" w:color="auto" w:fill="auto"/>
          </w:tcPr>
          <w:p w14:paraId="0D5B4DBB" w14:textId="77777777" w:rsidR="00844617" w:rsidRPr="00CF7060" w:rsidRDefault="00844617" w:rsidP="00844617">
            <w:pPr>
              <w:rPr>
                <w:rFonts w:ascii="Arial" w:hAnsi="Arial" w:cs="Arial"/>
              </w:rPr>
            </w:pPr>
            <w:r w:rsidRPr="00CF7060">
              <w:rPr>
                <w:rFonts w:ascii="Arial" w:hAnsi="Arial" w:cs="Arial"/>
              </w:rPr>
              <w:t>9305.91</w:t>
            </w:r>
          </w:p>
        </w:tc>
        <w:tc>
          <w:tcPr>
            <w:tcW w:w="5253" w:type="dxa"/>
            <w:shd w:val="clear" w:color="auto" w:fill="auto"/>
          </w:tcPr>
          <w:p w14:paraId="02C1B1AA" w14:textId="77777777" w:rsidR="00844617" w:rsidRPr="00CF7060" w:rsidRDefault="00844617" w:rsidP="00844617">
            <w:pPr>
              <w:rPr>
                <w:rFonts w:ascii="Arial" w:hAnsi="Arial" w:cs="Arial"/>
              </w:rPr>
            </w:pPr>
            <w:r w:rsidRPr="00CF7060">
              <w:rPr>
                <w:rFonts w:ascii="Arial" w:hAnsi="Arial" w:cs="Arial"/>
              </w:rPr>
              <w:t>- Of military weapons of heading 9301</w:t>
            </w:r>
          </w:p>
        </w:tc>
        <w:tc>
          <w:tcPr>
            <w:tcW w:w="1578" w:type="dxa"/>
            <w:shd w:val="clear" w:color="auto" w:fill="auto"/>
          </w:tcPr>
          <w:p w14:paraId="5BC9791C"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3A7BC12" w14:textId="77777777" w:rsidTr="00FE0601">
        <w:trPr>
          <w:trHeight w:val="900"/>
        </w:trPr>
        <w:tc>
          <w:tcPr>
            <w:tcW w:w="1524" w:type="dxa"/>
            <w:shd w:val="clear" w:color="auto" w:fill="auto"/>
          </w:tcPr>
          <w:p w14:paraId="0EE7B4A1" w14:textId="77777777" w:rsidR="00844617" w:rsidRPr="00CF7060" w:rsidRDefault="00844617" w:rsidP="00844617">
            <w:pPr>
              <w:rPr>
                <w:rFonts w:ascii="Arial" w:hAnsi="Arial" w:cs="Arial"/>
                <w:b/>
                <w:bCs/>
                <w:lang w:eastAsia="zh-TW"/>
              </w:rPr>
            </w:pPr>
          </w:p>
        </w:tc>
        <w:tc>
          <w:tcPr>
            <w:tcW w:w="1952" w:type="dxa"/>
            <w:shd w:val="clear" w:color="auto" w:fill="auto"/>
          </w:tcPr>
          <w:p w14:paraId="6A094406" w14:textId="77777777" w:rsidR="00844617" w:rsidRPr="00CF7060" w:rsidRDefault="00844617" w:rsidP="00844617">
            <w:pPr>
              <w:rPr>
                <w:rFonts w:ascii="Arial" w:hAnsi="Arial" w:cs="Arial"/>
              </w:rPr>
            </w:pPr>
            <w:r w:rsidRPr="00CF7060">
              <w:rPr>
                <w:rFonts w:ascii="Arial" w:hAnsi="Arial" w:cs="Arial"/>
              </w:rPr>
              <w:t>9305.99</w:t>
            </w:r>
          </w:p>
        </w:tc>
        <w:tc>
          <w:tcPr>
            <w:tcW w:w="5253" w:type="dxa"/>
            <w:shd w:val="clear" w:color="auto" w:fill="auto"/>
          </w:tcPr>
          <w:p w14:paraId="00839B96"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53F4713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B7B9BAD" w14:textId="77777777" w:rsidTr="00FE0601">
        <w:trPr>
          <w:trHeight w:val="900"/>
        </w:trPr>
        <w:tc>
          <w:tcPr>
            <w:tcW w:w="1524" w:type="dxa"/>
            <w:shd w:val="clear" w:color="auto" w:fill="auto"/>
          </w:tcPr>
          <w:p w14:paraId="34E6DE39" w14:textId="77777777" w:rsidR="00844617" w:rsidRPr="00CF7060" w:rsidRDefault="00844617" w:rsidP="00844617">
            <w:pPr>
              <w:rPr>
                <w:rFonts w:ascii="Arial" w:hAnsi="Arial" w:cs="Arial"/>
                <w:b/>
                <w:bCs/>
              </w:rPr>
            </w:pPr>
            <w:r w:rsidRPr="00CF7060">
              <w:rPr>
                <w:rFonts w:ascii="Arial" w:hAnsi="Arial" w:cs="Arial"/>
                <w:b/>
                <w:bCs/>
              </w:rPr>
              <w:lastRenderedPageBreak/>
              <w:t>9306</w:t>
            </w:r>
          </w:p>
        </w:tc>
        <w:tc>
          <w:tcPr>
            <w:tcW w:w="1952" w:type="dxa"/>
            <w:shd w:val="clear" w:color="auto" w:fill="auto"/>
          </w:tcPr>
          <w:p w14:paraId="17E808D3"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3BA75182" w14:textId="77777777" w:rsidR="00844617" w:rsidRPr="00CF7060" w:rsidRDefault="00844617" w:rsidP="00844617">
            <w:pPr>
              <w:rPr>
                <w:rFonts w:ascii="Arial" w:hAnsi="Arial" w:cs="Arial"/>
                <w:b/>
                <w:bCs/>
              </w:rPr>
            </w:pPr>
            <w:r w:rsidRPr="00CF7060">
              <w:rPr>
                <w:rFonts w:ascii="Arial" w:hAnsi="Arial" w:cs="Arial"/>
                <w:b/>
                <w:bCs/>
              </w:rPr>
              <w:t>Bombs, grenades, torpedoes, mines, missiles, and similar munitions of war and parts thereof; cartridges and other ammunition and projectiles and parts thereof, including shot and cartridge wads</w:t>
            </w:r>
          </w:p>
        </w:tc>
        <w:tc>
          <w:tcPr>
            <w:tcW w:w="1578" w:type="dxa"/>
            <w:shd w:val="clear" w:color="auto" w:fill="auto"/>
          </w:tcPr>
          <w:p w14:paraId="1CEEAD5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E32E11F" w14:textId="77777777" w:rsidTr="00FE0601">
        <w:trPr>
          <w:trHeight w:val="450"/>
        </w:trPr>
        <w:tc>
          <w:tcPr>
            <w:tcW w:w="1524" w:type="dxa"/>
            <w:shd w:val="clear" w:color="auto" w:fill="auto"/>
          </w:tcPr>
          <w:p w14:paraId="200FE583" w14:textId="77777777" w:rsidR="00844617" w:rsidRPr="00CF7060" w:rsidRDefault="00844617" w:rsidP="00844617">
            <w:pPr>
              <w:rPr>
                <w:rFonts w:ascii="Arial" w:hAnsi="Arial" w:cs="Arial"/>
                <w:b/>
                <w:bCs/>
              </w:rPr>
            </w:pPr>
            <w:r w:rsidRPr="00CF7060">
              <w:rPr>
                <w:rFonts w:ascii="Arial" w:hAnsi="Arial" w:cs="Arial"/>
                <w:b/>
                <w:bCs/>
              </w:rPr>
              <w:t>9307</w:t>
            </w:r>
          </w:p>
        </w:tc>
        <w:tc>
          <w:tcPr>
            <w:tcW w:w="1952" w:type="dxa"/>
            <w:shd w:val="clear" w:color="auto" w:fill="auto"/>
          </w:tcPr>
          <w:p w14:paraId="1CE485C5"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5EC8C5E" w14:textId="77777777" w:rsidR="00844617" w:rsidRPr="00CF7060" w:rsidRDefault="00844617" w:rsidP="00844617">
            <w:pPr>
              <w:rPr>
                <w:rFonts w:ascii="Arial" w:hAnsi="Arial" w:cs="Arial"/>
                <w:b/>
                <w:bCs/>
              </w:rPr>
            </w:pPr>
            <w:r w:rsidRPr="00CF7060">
              <w:rPr>
                <w:rFonts w:ascii="Arial" w:hAnsi="Arial" w:cs="Arial"/>
                <w:b/>
                <w:bCs/>
              </w:rPr>
              <w:t>Swords, cutlasses, bayonets, lances and similar arms and parts thereof and scabbards and sheaths therefor</w:t>
            </w:r>
          </w:p>
        </w:tc>
        <w:tc>
          <w:tcPr>
            <w:tcW w:w="1578" w:type="dxa"/>
            <w:shd w:val="clear" w:color="auto" w:fill="auto"/>
          </w:tcPr>
          <w:p w14:paraId="5ED1B5A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0E3A9DC" w14:textId="77777777" w:rsidTr="00FE0601">
        <w:trPr>
          <w:trHeight w:val="1350"/>
        </w:trPr>
        <w:tc>
          <w:tcPr>
            <w:tcW w:w="1524" w:type="dxa"/>
            <w:shd w:val="clear" w:color="auto" w:fill="auto"/>
          </w:tcPr>
          <w:p w14:paraId="70F33C19"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3E55831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193EF6F" w14:textId="77777777" w:rsidR="00844617" w:rsidRPr="00CF7060" w:rsidRDefault="00844617" w:rsidP="00844617">
            <w:pPr>
              <w:rPr>
                <w:rFonts w:ascii="Arial" w:hAnsi="Arial" w:cs="Arial"/>
                <w:b/>
                <w:bCs/>
              </w:rPr>
            </w:pPr>
            <w:r w:rsidRPr="00CF7060">
              <w:rPr>
                <w:rFonts w:ascii="Arial" w:hAnsi="Arial" w:cs="Arial"/>
                <w:b/>
                <w:bCs/>
              </w:rPr>
              <w:t>Chapter 94</w:t>
            </w:r>
            <w:r w:rsidRPr="00CF7060">
              <w:rPr>
                <w:rFonts w:ascii="Arial" w:hAnsi="Arial" w:cs="Arial"/>
                <w:b/>
                <w:bCs/>
              </w:rPr>
              <w:br/>
            </w:r>
            <w:r w:rsidRPr="00FB5F12">
              <w:rPr>
                <w:rFonts w:ascii="Arial" w:hAnsi="Arial" w:cs="Arial"/>
                <w:b/>
                <w:bCs/>
                <w:lang w:val="en-NZ"/>
              </w:rPr>
              <w:t>Furniture; bedding, mattresses, mattress supports, cushions and similar stuffed furnishings; luminaires and lighting fittings, not elsewhere specified or included; illuminated signs, illuminated name-plates and the like; prefabricated buildings</w:t>
            </w:r>
          </w:p>
        </w:tc>
        <w:tc>
          <w:tcPr>
            <w:tcW w:w="1578" w:type="dxa"/>
            <w:shd w:val="clear" w:color="auto" w:fill="auto"/>
          </w:tcPr>
          <w:p w14:paraId="535577D9"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A1BFD1B" w14:textId="77777777" w:rsidTr="00FE0601">
        <w:trPr>
          <w:trHeight w:val="1350"/>
        </w:trPr>
        <w:tc>
          <w:tcPr>
            <w:tcW w:w="1524" w:type="dxa"/>
            <w:shd w:val="clear" w:color="auto" w:fill="auto"/>
          </w:tcPr>
          <w:p w14:paraId="08F8113A" w14:textId="77777777" w:rsidR="00844617" w:rsidRPr="00CF7060" w:rsidRDefault="00844617" w:rsidP="00844617">
            <w:pPr>
              <w:rPr>
                <w:rFonts w:ascii="Arial" w:hAnsi="Arial" w:cs="Arial"/>
                <w:b/>
                <w:bCs/>
              </w:rPr>
            </w:pPr>
            <w:r w:rsidRPr="00CF7060">
              <w:rPr>
                <w:rFonts w:ascii="Arial" w:hAnsi="Arial" w:cs="Arial"/>
                <w:b/>
                <w:bCs/>
              </w:rPr>
              <w:t>9401</w:t>
            </w:r>
          </w:p>
        </w:tc>
        <w:tc>
          <w:tcPr>
            <w:tcW w:w="1952" w:type="dxa"/>
            <w:shd w:val="clear" w:color="auto" w:fill="auto"/>
          </w:tcPr>
          <w:p w14:paraId="2FB9894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BD547C1" w14:textId="77777777" w:rsidR="00844617" w:rsidRPr="00CF7060" w:rsidRDefault="00844617" w:rsidP="00844617">
            <w:pPr>
              <w:rPr>
                <w:rFonts w:ascii="Arial" w:hAnsi="Arial" w:cs="Arial"/>
                <w:b/>
                <w:bCs/>
              </w:rPr>
            </w:pPr>
            <w:r w:rsidRPr="00CF7060">
              <w:rPr>
                <w:rFonts w:ascii="Arial" w:hAnsi="Arial" w:cs="Arial"/>
                <w:b/>
                <w:bCs/>
              </w:rPr>
              <w:t>Seats (other than those of heading 9402), whether or not convertible into beds, and parts thereof:</w:t>
            </w:r>
          </w:p>
        </w:tc>
        <w:tc>
          <w:tcPr>
            <w:tcW w:w="1578" w:type="dxa"/>
            <w:shd w:val="clear" w:color="auto" w:fill="auto"/>
          </w:tcPr>
          <w:p w14:paraId="402EAFD3" w14:textId="77777777" w:rsidR="00844617" w:rsidRPr="00CF7060" w:rsidRDefault="00844617" w:rsidP="00844617">
            <w:pPr>
              <w:rPr>
                <w:rFonts w:ascii="Arial" w:hAnsi="Arial" w:cs="Arial"/>
              </w:rPr>
            </w:pPr>
          </w:p>
        </w:tc>
      </w:tr>
      <w:tr w:rsidR="00844617" w:rsidRPr="00CF7060" w14:paraId="50FB5C82" w14:textId="77777777" w:rsidTr="00FE0601">
        <w:trPr>
          <w:trHeight w:val="255"/>
        </w:trPr>
        <w:tc>
          <w:tcPr>
            <w:tcW w:w="1524" w:type="dxa"/>
            <w:shd w:val="clear" w:color="auto" w:fill="auto"/>
          </w:tcPr>
          <w:p w14:paraId="7EC9CB46" w14:textId="77777777" w:rsidR="00844617" w:rsidRPr="00CF7060" w:rsidRDefault="00844617" w:rsidP="00844617">
            <w:pPr>
              <w:rPr>
                <w:rFonts w:ascii="Arial" w:hAnsi="Arial" w:cs="Arial"/>
                <w:lang w:eastAsia="zh-TW"/>
              </w:rPr>
            </w:pPr>
          </w:p>
        </w:tc>
        <w:tc>
          <w:tcPr>
            <w:tcW w:w="1952" w:type="dxa"/>
            <w:shd w:val="clear" w:color="auto" w:fill="auto"/>
          </w:tcPr>
          <w:p w14:paraId="1E882DCC" w14:textId="77777777" w:rsidR="00844617" w:rsidRPr="00CF7060" w:rsidRDefault="00844617" w:rsidP="00844617">
            <w:pPr>
              <w:rPr>
                <w:rFonts w:ascii="Arial" w:hAnsi="Arial" w:cs="Arial"/>
              </w:rPr>
            </w:pPr>
            <w:r w:rsidRPr="00CF7060">
              <w:rPr>
                <w:rFonts w:ascii="Arial" w:hAnsi="Arial" w:cs="Arial"/>
              </w:rPr>
              <w:t>9401.10</w:t>
            </w:r>
          </w:p>
        </w:tc>
        <w:tc>
          <w:tcPr>
            <w:tcW w:w="5253" w:type="dxa"/>
            <w:shd w:val="clear" w:color="auto" w:fill="auto"/>
          </w:tcPr>
          <w:p w14:paraId="6951BE34" w14:textId="77777777" w:rsidR="00844617" w:rsidRPr="00CF7060" w:rsidRDefault="00844617" w:rsidP="00844617">
            <w:pPr>
              <w:rPr>
                <w:rFonts w:ascii="Arial" w:hAnsi="Arial" w:cs="Arial"/>
              </w:rPr>
            </w:pPr>
            <w:r w:rsidRPr="00CF7060">
              <w:rPr>
                <w:rFonts w:ascii="Arial" w:hAnsi="Arial" w:cs="Arial"/>
              </w:rPr>
              <w:t>-Seats of a kind used for aircraft</w:t>
            </w:r>
          </w:p>
        </w:tc>
        <w:tc>
          <w:tcPr>
            <w:tcW w:w="1578" w:type="dxa"/>
            <w:shd w:val="clear" w:color="auto" w:fill="auto"/>
          </w:tcPr>
          <w:p w14:paraId="7FFABB9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10A5EA1" w14:textId="77777777" w:rsidTr="00FE0601">
        <w:trPr>
          <w:trHeight w:val="255"/>
        </w:trPr>
        <w:tc>
          <w:tcPr>
            <w:tcW w:w="1524" w:type="dxa"/>
            <w:shd w:val="clear" w:color="auto" w:fill="auto"/>
          </w:tcPr>
          <w:p w14:paraId="5618BA2C" w14:textId="77777777" w:rsidR="00844617" w:rsidRPr="00CF7060" w:rsidRDefault="00844617" w:rsidP="00844617">
            <w:pPr>
              <w:rPr>
                <w:rFonts w:ascii="Arial" w:hAnsi="Arial" w:cs="Arial"/>
              </w:rPr>
            </w:pPr>
          </w:p>
        </w:tc>
        <w:tc>
          <w:tcPr>
            <w:tcW w:w="1952" w:type="dxa"/>
            <w:shd w:val="clear" w:color="auto" w:fill="auto"/>
          </w:tcPr>
          <w:p w14:paraId="0DAB06C0" w14:textId="77777777" w:rsidR="00844617" w:rsidRPr="00CF7060" w:rsidRDefault="00844617" w:rsidP="00844617">
            <w:pPr>
              <w:rPr>
                <w:rFonts w:ascii="Arial" w:hAnsi="Arial" w:cs="Arial"/>
              </w:rPr>
            </w:pPr>
            <w:r w:rsidRPr="00CF7060">
              <w:rPr>
                <w:rFonts w:ascii="Arial" w:hAnsi="Arial" w:cs="Arial"/>
              </w:rPr>
              <w:t>9401.20</w:t>
            </w:r>
          </w:p>
        </w:tc>
        <w:tc>
          <w:tcPr>
            <w:tcW w:w="5253" w:type="dxa"/>
            <w:shd w:val="clear" w:color="auto" w:fill="auto"/>
          </w:tcPr>
          <w:p w14:paraId="752EA247" w14:textId="77777777" w:rsidR="00844617" w:rsidRPr="00CF7060" w:rsidRDefault="00844617" w:rsidP="00844617">
            <w:pPr>
              <w:rPr>
                <w:rFonts w:ascii="Arial" w:hAnsi="Arial" w:cs="Arial"/>
              </w:rPr>
            </w:pPr>
            <w:r w:rsidRPr="00CF7060">
              <w:rPr>
                <w:rFonts w:ascii="Arial" w:hAnsi="Arial" w:cs="Arial"/>
              </w:rPr>
              <w:t>-Seats of a kind used for motor vehicles</w:t>
            </w:r>
          </w:p>
        </w:tc>
        <w:tc>
          <w:tcPr>
            <w:tcW w:w="1578" w:type="dxa"/>
            <w:shd w:val="clear" w:color="auto" w:fill="auto"/>
          </w:tcPr>
          <w:p w14:paraId="1914764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rsidDel="00FB5F12" w14:paraId="68352131" w14:textId="77777777" w:rsidTr="00ED035D">
        <w:trPr>
          <w:trHeight w:val="255"/>
        </w:trPr>
        <w:tc>
          <w:tcPr>
            <w:tcW w:w="1524" w:type="dxa"/>
            <w:shd w:val="clear" w:color="auto" w:fill="auto"/>
          </w:tcPr>
          <w:p w14:paraId="4A4FAC88" w14:textId="77777777" w:rsidR="00844617" w:rsidRPr="00CF7060" w:rsidDel="00FB5F12"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6D9AAEED" w14:textId="77777777" w:rsidR="00844617" w:rsidRPr="00ED035D" w:rsidDel="00FB5F12"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9401.31</w:t>
            </w:r>
          </w:p>
        </w:tc>
        <w:tc>
          <w:tcPr>
            <w:tcW w:w="5253" w:type="dxa"/>
            <w:tcBorders>
              <w:top w:val="single" w:sz="4" w:space="0" w:color="auto"/>
              <w:left w:val="nil"/>
              <w:bottom w:val="single" w:sz="4" w:space="0" w:color="auto"/>
              <w:right w:val="single" w:sz="4" w:space="0" w:color="auto"/>
            </w:tcBorders>
            <w:shd w:val="clear" w:color="auto" w:fill="auto"/>
          </w:tcPr>
          <w:p w14:paraId="6235ABE9" w14:textId="1A8C678E" w:rsidR="00844617" w:rsidRPr="00ED035D" w:rsidDel="00FB5F12" w:rsidRDefault="005E2659" w:rsidP="005E2659">
            <w:pPr>
              <w:rPr>
                <w:rFonts w:ascii="Arial" w:hAnsi="Arial" w:cs="Arial"/>
                <w:color w:val="000000" w:themeColor="text1"/>
              </w:rPr>
            </w:pPr>
            <w:r w:rsidRPr="00ED035D">
              <w:rPr>
                <w:rFonts w:ascii="Arial" w:hAnsi="Arial" w:cs="Arial"/>
                <w:color w:val="000000" w:themeColor="text1"/>
                <w:lang w:val="en-NZ"/>
              </w:rPr>
              <w:t>-Swivel seats with variable height adjustment :</w:t>
            </w:r>
            <w:r w:rsidR="00844617" w:rsidRPr="00ED035D">
              <w:rPr>
                <w:rFonts w:ascii="Arial" w:eastAsia="Times New Roman" w:hAnsi="Arial" w:cs="Arial"/>
                <w:color w:val="000000" w:themeColor="text1"/>
                <w:lang w:eastAsia="en-NZ"/>
              </w:rPr>
              <w:t xml:space="preserve"> </w:t>
            </w:r>
            <w:r>
              <w:rPr>
                <w:rFonts w:ascii="Arial" w:eastAsia="Times New Roman" w:hAnsi="Arial" w:cs="Arial"/>
                <w:color w:val="000000" w:themeColor="text1"/>
                <w:lang w:eastAsia="en-NZ"/>
              </w:rPr>
              <w:t>o</w:t>
            </w:r>
            <w:r w:rsidR="00844617" w:rsidRPr="00ED035D">
              <w:rPr>
                <w:rFonts w:ascii="Arial" w:eastAsia="Times New Roman" w:hAnsi="Arial" w:cs="Arial"/>
                <w:color w:val="000000" w:themeColor="text1"/>
                <w:lang w:eastAsia="en-NZ"/>
              </w:rPr>
              <w:t>f wood</w:t>
            </w:r>
          </w:p>
        </w:tc>
        <w:tc>
          <w:tcPr>
            <w:tcW w:w="1578" w:type="dxa"/>
            <w:shd w:val="clear" w:color="auto" w:fill="auto"/>
          </w:tcPr>
          <w:p w14:paraId="4011068D" w14:textId="77777777" w:rsidR="00844617" w:rsidRPr="00CF7060" w:rsidDel="00FB5F12" w:rsidRDefault="00844617" w:rsidP="00844617">
            <w:pPr>
              <w:rPr>
                <w:rFonts w:ascii="Arial" w:hAnsi="Arial" w:cs="Arial"/>
              </w:rPr>
            </w:pPr>
            <w:r>
              <w:rPr>
                <w:rFonts w:ascii="Arial" w:hAnsi="Arial" w:cs="Arial"/>
              </w:rPr>
              <w:t>CTSH</w:t>
            </w:r>
          </w:p>
        </w:tc>
      </w:tr>
      <w:tr w:rsidR="00844617" w:rsidRPr="00CF7060" w:rsidDel="00FB5F12" w14:paraId="27A947A5" w14:textId="77777777" w:rsidTr="00ED035D">
        <w:trPr>
          <w:trHeight w:val="255"/>
        </w:trPr>
        <w:tc>
          <w:tcPr>
            <w:tcW w:w="1524" w:type="dxa"/>
            <w:shd w:val="clear" w:color="auto" w:fill="auto"/>
          </w:tcPr>
          <w:p w14:paraId="59474A10" w14:textId="77777777" w:rsidR="00844617" w:rsidRPr="00CF7060" w:rsidDel="00FB5F12"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1EF12BEB" w14:textId="77777777" w:rsidR="00844617" w:rsidRPr="00ED035D" w:rsidDel="00FB5F12"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9401.39</w:t>
            </w:r>
          </w:p>
        </w:tc>
        <w:tc>
          <w:tcPr>
            <w:tcW w:w="5253" w:type="dxa"/>
            <w:tcBorders>
              <w:top w:val="single" w:sz="4" w:space="0" w:color="auto"/>
              <w:left w:val="nil"/>
              <w:bottom w:val="single" w:sz="4" w:space="0" w:color="auto"/>
              <w:right w:val="single" w:sz="4" w:space="0" w:color="auto"/>
            </w:tcBorders>
            <w:shd w:val="clear" w:color="auto" w:fill="auto"/>
          </w:tcPr>
          <w:p w14:paraId="252EA3A0" w14:textId="617B71EF" w:rsidR="00844617" w:rsidRPr="00ED035D" w:rsidDel="00FB5F12" w:rsidRDefault="005E2659" w:rsidP="005E2659">
            <w:pPr>
              <w:rPr>
                <w:rFonts w:ascii="Arial" w:hAnsi="Arial" w:cs="Arial"/>
                <w:color w:val="000000" w:themeColor="text1"/>
              </w:rPr>
            </w:pPr>
            <w:r w:rsidRPr="00ED035D">
              <w:rPr>
                <w:rFonts w:ascii="Arial" w:hAnsi="Arial" w:cs="Arial"/>
                <w:color w:val="000000" w:themeColor="text1"/>
                <w:lang w:val="en-NZ"/>
              </w:rPr>
              <w:t>-Swivel seats with variable height adjustment :</w:t>
            </w:r>
            <w:r w:rsidR="00844617" w:rsidRPr="00ED035D">
              <w:rPr>
                <w:rFonts w:ascii="Arial" w:eastAsia="Times New Roman" w:hAnsi="Arial" w:cs="Arial"/>
                <w:color w:val="000000" w:themeColor="text1"/>
                <w:lang w:eastAsia="en-NZ"/>
              </w:rPr>
              <w:t xml:space="preserve"> </w:t>
            </w:r>
            <w:r>
              <w:rPr>
                <w:rFonts w:ascii="Arial" w:eastAsia="Times New Roman" w:hAnsi="Arial" w:cs="Arial"/>
                <w:color w:val="000000" w:themeColor="text1"/>
                <w:lang w:eastAsia="en-NZ"/>
              </w:rPr>
              <w:t>o</w:t>
            </w:r>
            <w:r w:rsidR="00844617" w:rsidRPr="00ED035D">
              <w:rPr>
                <w:rFonts w:ascii="Arial" w:eastAsia="Times New Roman" w:hAnsi="Arial" w:cs="Arial"/>
                <w:color w:val="000000" w:themeColor="text1"/>
                <w:lang w:eastAsia="en-NZ"/>
              </w:rPr>
              <w:t>ther</w:t>
            </w:r>
          </w:p>
        </w:tc>
        <w:tc>
          <w:tcPr>
            <w:tcW w:w="1578" w:type="dxa"/>
            <w:shd w:val="clear" w:color="auto" w:fill="auto"/>
          </w:tcPr>
          <w:p w14:paraId="0947EF05" w14:textId="77777777" w:rsidR="00844617" w:rsidRPr="00CF7060" w:rsidDel="00FB5F12" w:rsidRDefault="00844617" w:rsidP="00844617">
            <w:pPr>
              <w:rPr>
                <w:rFonts w:ascii="Arial" w:hAnsi="Arial" w:cs="Arial"/>
              </w:rPr>
            </w:pPr>
            <w:r>
              <w:rPr>
                <w:rFonts w:ascii="Arial" w:hAnsi="Arial" w:cs="Arial"/>
              </w:rPr>
              <w:t>CTSH</w:t>
            </w:r>
          </w:p>
        </w:tc>
      </w:tr>
      <w:tr w:rsidR="00844617" w:rsidRPr="00CF7060" w:rsidDel="00FB5F12" w14:paraId="1664C655" w14:textId="77777777" w:rsidTr="00ED035D">
        <w:trPr>
          <w:trHeight w:val="450"/>
        </w:trPr>
        <w:tc>
          <w:tcPr>
            <w:tcW w:w="1524" w:type="dxa"/>
            <w:shd w:val="clear" w:color="auto" w:fill="auto"/>
          </w:tcPr>
          <w:p w14:paraId="2651B205" w14:textId="77777777" w:rsidR="00844617" w:rsidRPr="00CF7060" w:rsidDel="00FB5F12"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272723F7" w14:textId="77777777" w:rsidR="00844617" w:rsidRPr="00ED035D" w:rsidDel="00FB5F12"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9401.41</w:t>
            </w:r>
          </w:p>
        </w:tc>
        <w:tc>
          <w:tcPr>
            <w:tcW w:w="5253" w:type="dxa"/>
            <w:tcBorders>
              <w:top w:val="single" w:sz="4" w:space="0" w:color="auto"/>
              <w:left w:val="nil"/>
              <w:bottom w:val="single" w:sz="4" w:space="0" w:color="auto"/>
              <w:right w:val="single" w:sz="4" w:space="0" w:color="auto"/>
            </w:tcBorders>
            <w:shd w:val="clear" w:color="auto" w:fill="auto"/>
          </w:tcPr>
          <w:p w14:paraId="239B77E9" w14:textId="52217583" w:rsidR="00844617" w:rsidRPr="00ED035D" w:rsidDel="00FB5F12" w:rsidRDefault="005E2659" w:rsidP="005E2659">
            <w:pPr>
              <w:rPr>
                <w:rFonts w:ascii="Arial" w:hAnsi="Arial" w:cs="Arial"/>
                <w:color w:val="000000" w:themeColor="text1"/>
              </w:rPr>
            </w:pPr>
            <w:r w:rsidRPr="00ED035D">
              <w:rPr>
                <w:rFonts w:ascii="Arial" w:eastAsia="Times New Roman" w:hAnsi="Arial" w:cs="Arial"/>
                <w:color w:val="000000" w:themeColor="text1"/>
                <w:lang w:eastAsia="en-NZ"/>
              </w:rPr>
              <w:t>-Seats other than garden seats or camping equipment, convertible</w:t>
            </w:r>
            <w:r>
              <w:rPr>
                <w:rFonts w:ascii="Arial" w:eastAsia="Times New Roman" w:hAnsi="Arial" w:cs="Arial"/>
                <w:color w:val="000000" w:themeColor="text1"/>
                <w:lang w:eastAsia="en-NZ"/>
              </w:rPr>
              <w:t xml:space="preserve"> </w:t>
            </w:r>
            <w:r w:rsidRPr="00ED035D">
              <w:rPr>
                <w:rFonts w:ascii="Arial" w:eastAsia="Times New Roman" w:hAnsi="Arial" w:cs="Arial"/>
                <w:color w:val="000000" w:themeColor="text1"/>
                <w:lang w:eastAsia="en-NZ"/>
              </w:rPr>
              <w:t>into beds :</w:t>
            </w:r>
            <w:r w:rsidR="00844617" w:rsidRPr="00ED035D">
              <w:rPr>
                <w:rFonts w:ascii="Arial" w:eastAsia="Times New Roman" w:hAnsi="Arial" w:cs="Arial"/>
                <w:color w:val="000000" w:themeColor="text1"/>
                <w:lang w:eastAsia="en-NZ"/>
              </w:rPr>
              <w:t xml:space="preserve"> </w:t>
            </w:r>
            <w:r>
              <w:rPr>
                <w:rFonts w:ascii="Arial" w:eastAsia="Times New Roman" w:hAnsi="Arial" w:cs="Arial"/>
                <w:color w:val="000000" w:themeColor="text1"/>
                <w:lang w:eastAsia="en-NZ"/>
              </w:rPr>
              <w:t>o</w:t>
            </w:r>
            <w:r w:rsidR="00844617" w:rsidRPr="00ED035D">
              <w:rPr>
                <w:rFonts w:ascii="Arial" w:eastAsia="Times New Roman" w:hAnsi="Arial" w:cs="Arial"/>
                <w:color w:val="000000" w:themeColor="text1"/>
                <w:lang w:eastAsia="en-NZ"/>
              </w:rPr>
              <w:t>f wood</w:t>
            </w:r>
          </w:p>
        </w:tc>
        <w:tc>
          <w:tcPr>
            <w:tcW w:w="1578" w:type="dxa"/>
            <w:shd w:val="clear" w:color="auto" w:fill="auto"/>
          </w:tcPr>
          <w:p w14:paraId="1E53F82E" w14:textId="77777777" w:rsidR="00844617" w:rsidRPr="00CF7060" w:rsidDel="00FB5F12" w:rsidRDefault="00844617" w:rsidP="00844617">
            <w:pPr>
              <w:rPr>
                <w:rFonts w:ascii="Arial" w:hAnsi="Arial" w:cs="Arial"/>
              </w:rPr>
            </w:pPr>
            <w:r>
              <w:rPr>
                <w:rFonts w:ascii="Arial" w:hAnsi="Arial" w:cs="Arial"/>
              </w:rPr>
              <w:t>CTSH</w:t>
            </w:r>
          </w:p>
        </w:tc>
      </w:tr>
      <w:tr w:rsidR="00844617" w:rsidRPr="00CF7060" w:rsidDel="00FB5F12" w14:paraId="0CA1FC4F" w14:textId="77777777" w:rsidTr="00ED035D">
        <w:trPr>
          <w:trHeight w:val="450"/>
        </w:trPr>
        <w:tc>
          <w:tcPr>
            <w:tcW w:w="1524" w:type="dxa"/>
            <w:shd w:val="clear" w:color="auto" w:fill="auto"/>
          </w:tcPr>
          <w:p w14:paraId="33195CE5" w14:textId="77777777" w:rsidR="00844617" w:rsidRPr="00CF7060" w:rsidDel="00FB5F12"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6F0D8D40" w14:textId="77777777" w:rsidR="00844617" w:rsidRPr="00ED035D" w:rsidDel="00FB5F12" w:rsidRDefault="00844617" w:rsidP="00844617">
            <w:pPr>
              <w:rPr>
                <w:rFonts w:ascii="Arial" w:hAnsi="Arial" w:cs="Arial"/>
              </w:rPr>
            </w:pPr>
            <w:r w:rsidRPr="00ED035D">
              <w:rPr>
                <w:rFonts w:ascii="Arial" w:eastAsia="Times New Roman" w:hAnsi="Arial" w:cs="Arial"/>
                <w:color w:val="000000" w:themeColor="text1"/>
                <w:lang w:eastAsia="en-NZ"/>
              </w:rPr>
              <w:t>9401.49</w:t>
            </w:r>
          </w:p>
        </w:tc>
        <w:tc>
          <w:tcPr>
            <w:tcW w:w="5253" w:type="dxa"/>
            <w:tcBorders>
              <w:top w:val="single" w:sz="4" w:space="0" w:color="auto"/>
              <w:left w:val="nil"/>
              <w:bottom w:val="single" w:sz="4" w:space="0" w:color="auto"/>
              <w:right w:val="single" w:sz="4" w:space="0" w:color="auto"/>
            </w:tcBorders>
            <w:shd w:val="clear" w:color="auto" w:fill="auto"/>
          </w:tcPr>
          <w:p w14:paraId="75F0C074" w14:textId="707108FB" w:rsidR="00844617" w:rsidRPr="00ED035D" w:rsidDel="00FB5F12" w:rsidRDefault="005E2659" w:rsidP="005E2659">
            <w:pPr>
              <w:rPr>
                <w:rFonts w:ascii="Arial" w:hAnsi="Arial" w:cs="Arial"/>
                <w:color w:val="000000" w:themeColor="text1"/>
              </w:rPr>
            </w:pPr>
            <w:r w:rsidRPr="00ED035D">
              <w:rPr>
                <w:rFonts w:ascii="Arial" w:eastAsia="Times New Roman" w:hAnsi="Arial" w:cs="Arial"/>
                <w:color w:val="000000" w:themeColor="text1"/>
                <w:lang w:eastAsia="en-NZ"/>
              </w:rPr>
              <w:t>-Seats other than garden seats or camping equipment, convertible</w:t>
            </w:r>
            <w:r>
              <w:rPr>
                <w:rFonts w:ascii="Arial" w:eastAsia="Times New Roman" w:hAnsi="Arial" w:cs="Arial"/>
                <w:color w:val="000000" w:themeColor="text1"/>
                <w:lang w:eastAsia="en-NZ"/>
              </w:rPr>
              <w:t xml:space="preserve"> </w:t>
            </w:r>
            <w:r w:rsidRPr="00ED035D">
              <w:rPr>
                <w:rFonts w:ascii="Arial" w:eastAsia="Times New Roman" w:hAnsi="Arial" w:cs="Arial"/>
                <w:color w:val="000000" w:themeColor="text1"/>
                <w:lang w:eastAsia="en-NZ"/>
              </w:rPr>
              <w:t>into beds :</w:t>
            </w:r>
            <w:r>
              <w:rPr>
                <w:rFonts w:ascii="Arial" w:eastAsia="Times New Roman" w:hAnsi="Arial" w:cs="Arial"/>
                <w:color w:val="000000" w:themeColor="text1"/>
                <w:lang w:eastAsia="en-NZ"/>
              </w:rPr>
              <w:t xml:space="preserve"> o</w:t>
            </w:r>
            <w:r w:rsidR="00844617" w:rsidRPr="00ED035D">
              <w:rPr>
                <w:rFonts w:ascii="Arial" w:eastAsia="Times New Roman" w:hAnsi="Arial" w:cs="Arial"/>
                <w:color w:val="000000" w:themeColor="text1"/>
                <w:lang w:eastAsia="en-NZ"/>
              </w:rPr>
              <w:t>ther</w:t>
            </w:r>
          </w:p>
        </w:tc>
        <w:tc>
          <w:tcPr>
            <w:tcW w:w="1578" w:type="dxa"/>
            <w:shd w:val="clear" w:color="auto" w:fill="auto"/>
          </w:tcPr>
          <w:p w14:paraId="30140F76" w14:textId="77777777" w:rsidR="00844617" w:rsidRPr="00CF7060" w:rsidDel="00FB5F12" w:rsidRDefault="00844617" w:rsidP="00844617">
            <w:pPr>
              <w:rPr>
                <w:rFonts w:ascii="Arial" w:hAnsi="Arial" w:cs="Arial"/>
              </w:rPr>
            </w:pPr>
            <w:r>
              <w:rPr>
                <w:rFonts w:ascii="Arial" w:hAnsi="Arial" w:cs="Arial"/>
              </w:rPr>
              <w:t>CTSH</w:t>
            </w:r>
          </w:p>
        </w:tc>
      </w:tr>
      <w:tr w:rsidR="00844617" w:rsidRPr="00CF7060" w14:paraId="5162FED2" w14:textId="77777777" w:rsidTr="00FE0601">
        <w:trPr>
          <w:trHeight w:val="450"/>
        </w:trPr>
        <w:tc>
          <w:tcPr>
            <w:tcW w:w="1524" w:type="dxa"/>
            <w:shd w:val="clear" w:color="auto" w:fill="auto"/>
          </w:tcPr>
          <w:p w14:paraId="3D591F64" w14:textId="77777777" w:rsidR="00844617" w:rsidRPr="00CF7060" w:rsidRDefault="00844617" w:rsidP="00844617">
            <w:pPr>
              <w:rPr>
                <w:rFonts w:ascii="Arial" w:hAnsi="Arial" w:cs="Arial"/>
              </w:rPr>
            </w:pPr>
          </w:p>
        </w:tc>
        <w:tc>
          <w:tcPr>
            <w:tcW w:w="1952" w:type="dxa"/>
            <w:shd w:val="clear" w:color="auto" w:fill="auto"/>
          </w:tcPr>
          <w:p w14:paraId="1F161E1D" w14:textId="77777777" w:rsidR="00844617" w:rsidRPr="00CF7060" w:rsidRDefault="00844617" w:rsidP="00844617">
            <w:pPr>
              <w:rPr>
                <w:rFonts w:ascii="Arial" w:hAnsi="Arial" w:cs="Arial"/>
              </w:rPr>
            </w:pPr>
          </w:p>
        </w:tc>
        <w:tc>
          <w:tcPr>
            <w:tcW w:w="5253" w:type="dxa"/>
            <w:shd w:val="clear" w:color="auto" w:fill="auto"/>
          </w:tcPr>
          <w:p w14:paraId="2E8E0FC2" w14:textId="77777777" w:rsidR="00844617" w:rsidRPr="00CF7060" w:rsidRDefault="00844617" w:rsidP="00844617">
            <w:pPr>
              <w:rPr>
                <w:rFonts w:ascii="Arial" w:hAnsi="Arial" w:cs="Arial"/>
              </w:rPr>
            </w:pPr>
            <w:r w:rsidRPr="00CF7060">
              <w:rPr>
                <w:rFonts w:ascii="Arial" w:hAnsi="Arial" w:cs="Arial"/>
              </w:rPr>
              <w:t xml:space="preserve">-Seats of cane, osier, bamboo or similar materials: </w:t>
            </w:r>
          </w:p>
        </w:tc>
        <w:tc>
          <w:tcPr>
            <w:tcW w:w="1578" w:type="dxa"/>
            <w:shd w:val="clear" w:color="auto" w:fill="auto"/>
          </w:tcPr>
          <w:p w14:paraId="1AFF5B6C" w14:textId="77777777" w:rsidR="00844617" w:rsidRPr="00CF7060" w:rsidRDefault="00844617" w:rsidP="00844617">
            <w:pPr>
              <w:rPr>
                <w:rFonts w:ascii="Arial" w:hAnsi="Arial" w:cs="Arial"/>
              </w:rPr>
            </w:pPr>
          </w:p>
        </w:tc>
      </w:tr>
      <w:tr w:rsidR="00844617" w:rsidRPr="00CF7060" w14:paraId="5D131F1F" w14:textId="77777777" w:rsidTr="00FE0601">
        <w:trPr>
          <w:trHeight w:val="450"/>
        </w:trPr>
        <w:tc>
          <w:tcPr>
            <w:tcW w:w="1524" w:type="dxa"/>
            <w:shd w:val="clear" w:color="auto" w:fill="auto"/>
          </w:tcPr>
          <w:p w14:paraId="5DD6AE28" w14:textId="77777777" w:rsidR="00844617" w:rsidRPr="00CF7060" w:rsidRDefault="00844617" w:rsidP="00844617">
            <w:pPr>
              <w:rPr>
                <w:rFonts w:ascii="Arial" w:hAnsi="Arial" w:cs="Arial"/>
              </w:rPr>
            </w:pPr>
          </w:p>
        </w:tc>
        <w:tc>
          <w:tcPr>
            <w:tcW w:w="1952" w:type="dxa"/>
            <w:shd w:val="clear" w:color="auto" w:fill="auto"/>
          </w:tcPr>
          <w:p w14:paraId="0FE415A4" w14:textId="77777777" w:rsidR="00844617" w:rsidRPr="00CF7060" w:rsidRDefault="00844617" w:rsidP="00844617">
            <w:pPr>
              <w:rPr>
                <w:rFonts w:ascii="Arial" w:hAnsi="Arial" w:cs="Arial"/>
              </w:rPr>
            </w:pPr>
            <w:r w:rsidRPr="00CF7060">
              <w:rPr>
                <w:rFonts w:ascii="Arial" w:hAnsi="Arial" w:cs="Arial"/>
              </w:rPr>
              <w:t>9401.52</w:t>
            </w:r>
          </w:p>
        </w:tc>
        <w:tc>
          <w:tcPr>
            <w:tcW w:w="5253" w:type="dxa"/>
            <w:shd w:val="clear" w:color="auto" w:fill="auto"/>
          </w:tcPr>
          <w:p w14:paraId="3C1EF7A4" w14:textId="7FF084DE" w:rsidR="00844617" w:rsidRPr="00CF7060" w:rsidRDefault="00844617" w:rsidP="005E2659">
            <w:pPr>
              <w:rPr>
                <w:rFonts w:ascii="Arial" w:hAnsi="Arial" w:cs="Arial"/>
              </w:rPr>
            </w:pPr>
            <w:r w:rsidRPr="00CF7060">
              <w:rPr>
                <w:rFonts w:ascii="Arial" w:hAnsi="Arial" w:cs="Arial"/>
              </w:rPr>
              <w:t>--</w:t>
            </w:r>
            <w:r w:rsidR="005E2659">
              <w:rPr>
                <w:rFonts w:ascii="Arial" w:hAnsi="Arial" w:cs="Arial"/>
              </w:rPr>
              <w:t>o</w:t>
            </w:r>
            <w:r w:rsidRPr="00CF7060">
              <w:rPr>
                <w:rFonts w:ascii="Arial" w:hAnsi="Arial" w:cs="Arial"/>
              </w:rPr>
              <w:t>f bamboo</w:t>
            </w:r>
          </w:p>
        </w:tc>
        <w:tc>
          <w:tcPr>
            <w:tcW w:w="1578" w:type="dxa"/>
            <w:shd w:val="clear" w:color="auto" w:fill="auto"/>
          </w:tcPr>
          <w:p w14:paraId="0B0F17D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3D20890" w14:textId="77777777" w:rsidTr="00FE0601">
        <w:trPr>
          <w:trHeight w:val="450"/>
        </w:trPr>
        <w:tc>
          <w:tcPr>
            <w:tcW w:w="1524" w:type="dxa"/>
            <w:shd w:val="clear" w:color="auto" w:fill="auto"/>
          </w:tcPr>
          <w:p w14:paraId="419DDE0D" w14:textId="77777777" w:rsidR="00844617" w:rsidRPr="00CF7060" w:rsidRDefault="00844617" w:rsidP="00844617">
            <w:pPr>
              <w:rPr>
                <w:rFonts w:ascii="Arial" w:hAnsi="Arial" w:cs="Arial"/>
              </w:rPr>
            </w:pPr>
          </w:p>
        </w:tc>
        <w:tc>
          <w:tcPr>
            <w:tcW w:w="1952" w:type="dxa"/>
            <w:shd w:val="clear" w:color="auto" w:fill="auto"/>
          </w:tcPr>
          <w:p w14:paraId="605C60E1" w14:textId="77777777" w:rsidR="00844617" w:rsidRPr="00CF7060" w:rsidRDefault="00844617" w:rsidP="00844617">
            <w:pPr>
              <w:rPr>
                <w:rFonts w:ascii="Arial" w:hAnsi="Arial" w:cs="Arial"/>
              </w:rPr>
            </w:pPr>
            <w:r w:rsidRPr="00CF7060">
              <w:rPr>
                <w:rFonts w:ascii="Arial" w:hAnsi="Arial" w:cs="Arial"/>
              </w:rPr>
              <w:t>9401.53</w:t>
            </w:r>
          </w:p>
        </w:tc>
        <w:tc>
          <w:tcPr>
            <w:tcW w:w="5253" w:type="dxa"/>
            <w:shd w:val="clear" w:color="auto" w:fill="auto"/>
          </w:tcPr>
          <w:p w14:paraId="52FD6E81" w14:textId="3C595E51" w:rsidR="00844617" w:rsidRPr="00CF7060" w:rsidRDefault="00844617" w:rsidP="005E2659">
            <w:pPr>
              <w:rPr>
                <w:rFonts w:ascii="Arial" w:hAnsi="Arial" w:cs="Arial"/>
              </w:rPr>
            </w:pPr>
            <w:r w:rsidRPr="00CF7060">
              <w:rPr>
                <w:rFonts w:ascii="Arial" w:hAnsi="Arial" w:cs="Arial"/>
              </w:rPr>
              <w:t>--</w:t>
            </w:r>
            <w:r w:rsidR="005E2659">
              <w:rPr>
                <w:rFonts w:ascii="Arial" w:hAnsi="Arial" w:cs="Arial"/>
              </w:rPr>
              <w:t>o</w:t>
            </w:r>
            <w:r w:rsidRPr="00CF7060">
              <w:rPr>
                <w:rFonts w:ascii="Arial" w:hAnsi="Arial" w:cs="Arial"/>
              </w:rPr>
              <w:t>f rattan</w:t>
            </w:r>
          </w:p>
        </w:tc>
        <w:tc>
          <w:tcPr>
            <w:tcW w:w="1578" w:type="dxa"/>
            <w:shd w:val="clear" w:color="auto" w:fill="auto"/>
          </w:tcPr>
          <w:p w14:paraId="5F8531B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33D14CA2" w14:textId="77777777" w:rsidTr="00FE0601">
        <w:trPr>
          <w:trHeight w:val="255"/>
        </w:trPr>
        <w:tc>
          <w:tcPr>
            <w:tcW w:w="1524" w:type="dxa"/>
            <w:shd w:val="clear" w:color="auto" w:fill="auto"/>
          </w:tcPr>
          <w:p w14:paraId="7B9F3B2D" w14:textId="77777777" w:rsidR="00844617" w:rsidRPr="00CF7060" w:rsidRDefault="00844617" w:rsidP="00844617">
            <w:pPr>
              <w:rPr>
                <w:rFonts w:ascii="Arial" w:hAnsi="Arial" w:cs="Arial"/>
              </w:rPr>
            </w:pPr>
          </w:p>
        </w:tc>
        <w:tc>
          <w:tcPr>
            <w:tcW w:w="1952" w:type="dxa"/>
            <w:shd w:val="clear" w:color="auto" w:fill="auto"/>
          </w:tcPr>
          <w:p w14:paraId="26AE1666" w14:textId="77777777" w:rsidR="00844617" w:rsidRPr="00CF7060" w:rsidRDefault="00844617" w:rsidP="00844617">
            <w:pPr>
              <w:rPr>
                <w:rFonts w:ascii="Arial" w:hAnsi="Arial" w:cs="Arial"/>
              </w:rPr>
            </w:pPr>
            <w:r w:rsidRPr="00CF7060">
              <w:rPr>
                <w:rFonts w:ascii="Arial" w:hAnsi="Arial" w:cs="Arial"/>
              </w:rPr>
              <w:t>9401.59</w:t>
            </w:r>
          </w:p>
        </w:tc>
        <w:tc>
          <w:tcPr>
            <w:tcW w:w="5253" w:type="dxa"/>
            <w:shd w:val="clear" w:color="auto" w:fill="auto"/>
          </w:tcPr>
          <w:p w14:paraId="7F9E1401"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6E72591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3018D88" w14:textId="77777777" w:rsidTr="00FE0601">
        <w:trPr>
          <w:trHeight w:val="255"/>
        </w:trPr>
        <w:tc>
          <w:tcPr>
            <w:tcW w:w="1524" w:type="dxa"/>
            <w:shd w:val="clear" w:color="auto" w:fill="auto"/>
          </w:tcPr>
          <w:p w14:paraId="7F75A502" w14:textId="77777777" w:rsidR="00844617" w:rsidRPr="00CF7060" w:rsidRDefault="00844617" w:rsidP="00844617">
            <w:pPr>
              <w:rPr>
                <w:rFonts w:ascii="Arial" w:hAnsi="Arial" w:cs="Arial"/>
              </w:rPr>
            </w:pPr>
          </w:p>
        </w:tc>
        <w:tc>
          <w:tcPr>
            <w:tcW w:w="1952" w:type="dxa"/>
            <w:shd w:val="clear" w:color="auto" w:fill="auto"/>
          </w:tcPr>
          <w:p w14:paraId="5F484CD7" w14:textId="77777777" w:rsidR="00844617" w:rsidRPr="00CF7060" w:rsidRDefault="00844617" w:rsidP="00844617">
            <w:pPr>
              <w:rPr>
                <w:rFonts w:ascii="Arial" w:hAnsi="Arial" w:cs="Arial"/>
              </w:rPr>
            </w:pPr>
          </w:p>
        </w:tc>
        <w:tc>
          <w:tcPr>
            <w:tcW w:w="5253" w:type="dxa"/>
            <w:shd w:val="clear" w:color="auto" w:fill="auto"/>
          </w:tcPr>
          <w:p w14:paraId="73B8AB8B" w14:textId="77777777" w:rsidR="00844617" w:rsidRPr="00CF7060" w:rsidRDefault="00844617" w:rsidP="00844617">
            <w:pPr>
              <w:rPr>
                <w:rFonts w:ascii="Arial" w:hAnsi="Arial" w:cs="Arial"/>
              </w:rPr>
            </w:pPr>
            <w:r w:rsidRPr="00CF7060">
              <w:rPr>
                <w:rFonts w:ascii="Arial" w:hAnsi="Arial" w:cs="Arial"/>
              </w:rPr>
              <w:t>- Other seats, with wooden frames:</w:t>
            </w:r>
          </w:p>
        </w:tc>
        <w:tc>
          <w:tcPr>
            <w:tcW w:w="1578" w:type="dxa"/>
            <w:shd w:val="clear" w:color="auto" w:fill="auto"/>
          </w:tcPr>
          <w:p w14:paraId="0E99F2BA" w14:textId="77777777" w:rsidR="00844617" w:rsidRPr="00CF7060" w:rsidRDefault="00844617" w:rsidP="00844617">
            <w:pPr>
              <w:rPr>
                <w:rFonts w:ascii="Arial" w:hAnsi="Arial" w:cs="Arial"/>
              </w:rPr>
            </w:pPr>
          </w:p>
        </w:tc>
      </w:tr>
      <w:tr w:rsidR="00844617" w:rsidRPr="00CF7060" w14:paraId="3F9B0888" w14:textId="77777777" w:rsidTr="00FE0601">
        <w:trPr>
          <w:trHeight w:val="255"/>
        </w:trPr>
        <w:tc>
          <w:tcPr>
            <w:tcW w:w="1524" w:type="dxa"/>
            <w:shd w:val="clear" w:color="auto" w:fill="auto"/>
          </w:tcPr>
          <w:p w14:paraId="2D9F6A95" w14:textId="77777777" w:rsidR="00844617" w:rsidRPr="00CF7060" w:rsidRDefault="00844617" w:rsidP="00844617">
            <w:pPr>
              <w:rPr>
                <w:rFonts w:ascii="Arial" w:hAnsi="Arial" w:cs="Arial"/>
              </w:rPr>
            </w:pPr>
          </w:p>
        </w:tc>
        <w:tc>
          <w:tcPr>
            <w:tcW w:w="1952" w:type="dxa"/>
            <w:shd w:val="clear" w:color="auto" w:fill="auto"/>
          </w:tcPr>
          <w:p w14:paraId="57C8973E" w14:textId="77777777" w:rsidR="00844617" w:rsidRPr="00CF7060" w:rsidRDefault="00844617" w:rsidP="00844617">
            <w:pPr>
              <w:rPr>
                <w:rFonts w:ascii="Arial" w:hAnsi="Arial" w:cs="Arial"/>
              </w:rPr>
            </w:pPr>
            <w:r w:rsidRPr="00CF7060">
              <w:rPr>
                <w:rFonts w:ascii="Arial" w:hAnsi="Arial" w:cs="Arial"/>
              </w:rPr>
              <w:t>9401.61</w:t>
            </w:r>
          </w:p>
        </w:tc>
        <w:tc>
          <w:tcPr>
            <w:tcW w:w="5253" w:type="dxa"/>
            <w:shd w:val="clear" w:color="auto" w:fill="auto"/>
          </w:tcPr>
          <w:p w14:paraId="455EF971" w14:textId="77777777" w:rsidR="00844617" w:rsidRPr="00CF7060" w:rsidRDefault="00844617" w:rsidP="00844617">
            <w:pPr>
              <w:rPr>
                <w:rFonts w:ascii="Arial" w:hAnsi="Arial" w:cs="Arial"/>
              </w:rPr>
            </w:pPr>
            <w:r w:rsidRPr="00CF7060">
              <w:rPr>
                <w:rFonts w:ascii="Arial" w:hAnsi="Arial" w:cs="Arial"/>
              </w:rPr>
              <w:t>-- upholstered</w:t>
            </w:r>
          </w:p>
        </w:tc>
        <w:tc>
          <w:tcPr>
            <w:tcW w:w="1578" w:type="dxa"/>
            <w:shd w:val="clear" w:color="auto" w:fill="auto"/>
          </w:tcPr>
          <w:p w14:paraId="67944EA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532761C" w14:textId="77777777" w:rsidTr="00FE0601">
        <w:trPr>
          <w:trHeight w:val="255"/>
        </w:trPr>
        <w:tc>
          <w:tcPr>
            <w:tcW w:w="1524" w:type="dxa"/>
            <w:shd w:val="clear" w:color="auto" w:fill="auto"/>
          </w:tcPr>
          <w:p w14:paraId="39A32066" w14:textId="77777777" w:rsidR="00844617" w:rsidRPr="00CF7060" w:rsidRDefault="00844617" w:rsidP="00844617">
            <w:pPr>
              <w:rPr>
                <w:rFonts w:ascii="Arial" w:hAnsi="Arial" w:cs="Arial"/>
              </w:rPr>
            </w:pPr>
          </w:p>
        </w:tc>
        <w:tc>
          <w:tcPr>
            <w:tcW w:w="1952" w:type="dxa"/>
            <w:shd w:val="clear" w:color="auto" w:fill="auto"/>
          </w:tcPr>
          <w:p w14:paraId="421EBE79" w14:textId="77777777" w:rsidR="00844617" w:rsidRPr="00CF7060" w:rsidRDefault="00844617" w:rsidP="00844617">
            <w:pPr>
              <w:rPr>
                <w:rFonts w:ascii="Arial" w:hAnsi="Arial" w:cs="Arial"/>
              </w:rPr>
            </w:pPr>
            <w:r w:rsidRPr="00CF7060">
              <w:rPr>
                <w:rFonts w:ascii="Arial" w:hAnsi="Arial" w:cs="Arial"/>
              </w:rPr>
              <w:t>9401.69</w:t>
            </w:r>
          </w:p>
        </w:tc>
        <w:tc>
          <w:tcPr>
            <w:tcW w:w="5253" w:type="dxa"/>
            <w:shd w:val="clear" w:color="auto" w:fill="auto"/>
          </w:tcPr>
          <w:p w14:paraId="307E047F"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6D7F3C1F"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DA96FE4" w14:textId="77777777" w:rsidTr="00FE0601">
        <w:trPr>
          <w:trHeight w:val="255"/>
        </w:trPr>
        <w:tc>
          <w:tcPr>
            <w:tcW w:w="1524" w:type="dxa"/>
            <w:shd w:val="clear" w:color="auto" w:fill="auto"/>
          </w:tcPr>
          <w:p w14:paraId="3BE9EBF6" w14:textId="77777777" w:rsidR="00844617" w:rsidRPr="00CF7060" w:rsidRDefault="00844617" w:rsidP="00844617">
            <w:pPr>
              <w:rPr>
                <w:rFonts w:ascii="Arial" w:hAnsi="Arial" w:cs="Arial"/>
              </w:rPr>
            </w:pPr>
          </w:p>
        </w:tc>
        <w:tc>
          <w:tcPr>
            <w:tcW w:w="1952" w:type="dxa"/>
            <w:shd w:val="clear" w:color="auto" w:fill="auto"/>
          </w:tcPr>
          <w:p w14:paraId="180E0367" w14:textId="77777777" w:rsidR="00844617" w:rsidRPr="00CF7060" w:rsidRDefault="00844617" w:rsidP="00844617">
            <w:pPr>
              <w:rPr>
                <w:rFonts w:ascii="Arial" w:hAnsi="Arial" w:cs="Arial"/>
              </w:rPr>
            </w:pPr>
          </w:p>
        </w:tc>
        <w:tc>
          <w:tcPr>
            <w:tcW w:w="5253" w:type="dxa"/>
            <w:shd w:val="clear" w:color="auto" w:fill="auto"/>
          </w:tcPr>
          <w:p w14:paraId="6CA54162" w14:textId="77777777" w:rsidR="00844617" w:rsidRPr="00CF7060" w:rsidRDefault="00844617" w:rsidP="00844617">
            <w:pPr>
              <w:rPr>
                <w:rFonts w:ascii="Arial" w:hAnsi="Arial" w:cs="Arial"/>
              </w:rPr>
            </w:pPr>
            <w:r w:rsidRPr="00CF7060">
              <w:rPr>
                <w:rFonts w:ascii="Arial" w:hAnsi="Arial" w:cs="Arial"/>
              </w:rPr>
              <w:t>- Other seats, with metal frames:</w:t>
            </w:r>
          </w:p>
        </w:tc>
        <w:tc>
          <w:tcPr>
            <w:tcW w:w="1578" w:type="dxa"/>
            <w:shd w:val="clear" w:color="auto" w:fill="auto"/>
          </w:tcPr>
          <w:p w14:paraId="1ACA4AEF" w14:textId="77777777" w:rsidR="00844617" w:rsidRPr="00CF7060" w:rsidRDefault="00844617" w:rsidP="00844617">
            <w:pPr>
              <w:rPr>
                <w:rFonts w:ascii="Arial" w:hAnsi="Arial" w:cs="Arial"/>
              </w:rPr>
            </w:pPr>
          </w:p>
        </w:tc>
      </w:tr>
      <w:tr w:rsidR="00844617" w:rsidRPr="00CF7060" w14:paraId="42C7AA50" w14:textId="77777777" w:rsidTr="00FE0601">
        <w:trPr>
          <w:trHeight w:val="255"/>
        </w:trPr>
        <w:tc>
          <w:tcPr>
            <w:tcW w:w="1524" w:type="dxa"/>
            <w:shd w:val="clear" w:color="auto" w:fill="auto"/>
          </w:tcPr>
          <w:p w14:paraId="48365917" w14:textId="77777777" w:rsidR="00844617" w:rsidRPr="00CF7060" w:rsidRDefault="00844617" w:rsidP="00844617">
            <w:pPr>
              <w:rPr>
                <w:rFonts w:ascii="Arial" w:hAnsi="Arial" w:cs="Arial"/>
              </w:rPr>
            </w:pPr>
          </w:p>
        </w:tc>
        <w:tc>
          <w:tcPr>
            <w:tcW w:w="1952" w:type="dxa"/>
            <w:shd w:val="clear" w:color="auto" w:fill="auto"/>
          </w:tcPr>
          <w:p w14:paraId="6804AA55" w14:textId="77777777" w:rsidR="00844617" w:rsidRPr="00CF7060" w:rsidRDefault="00844617" w:rsidP="00844617">
            <w:pPr>
              <w:rPr>
                <w:rFonts w:ascii="Arial" w:hAnsi="Arial" w:cs="Arial"/>
              </w:rPr>
            </w:pPr>
            <w:r w:rsidRPr="00CF7060">
              <w:rPr>
                <w:rFonts w:ascii="Arial" w:hAnsi="Arial" w:cs="Arial"/>
              </w:rPr>
              <w:t>9401.71</w:t>
            </w:r>
          </w:p>
        </w:tc>
        <w:tc>
          <w:tcPr>
            <w:tcW w:w="5253" w:type="dxa"/>
            <w:shd w:val="clear" w:color="auto" w:fill="auto"/>
          </w:tcPr>
          <w:p w14:paraId="16077D10" w14:textId="77777777" w:rsidR="00844617" w:rsidRPr="00CF7060" w:rsidRDefault="00844617" w:rsidP="00844617">
            <w:pPr>
              <w:rPr>
                <w:rFonts w:ascii="Arial" w:hAnsi="Arial" w:cs="Arial"/>
              </w:rPr>
            </w:pPr>
            <w:r w:rsidRPr="00CF7060">
              <w:rPr>
                <w:rFonts w:ascii="Arial" w:hAnsi="Arial" w:cs="Arial"/>
              </w:rPr>
              <w:t>-- upholstered</w:t>
            </w:r>
          </w:p>
        </w:tc>
        <w:tc>
          <w:tcPr>
            <w:tcW w:w="1578" w:type="dxa"/>
            <w:shd w:val="clear" w:color="auto" w:fill="auto"/>
          </w:tcPr>
          <w:p w14:paraId="38557DCB"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755A46A" w14:textId="77777777" w:rsidTr="00FE0601">
        <w:trPr>
          <w:trHeight w:val="255"/>
        </w:trPr>
        <w:tc>
          <w:tcPr>
            <w:tcW w:w="1524" w:type="dxa"/>
            <w:shd w:val="clear" w:color="auto" w:fill="auto"/>
          </w:tcPr>
          <w:p w14:paraId="00DDA98A" w14:textId="77777777" w:rsidR="00844617" w:rsidRPr="00CF7060" w:rsidRDefault="00844617" w:rsidP="00844617">
            <w:pPr>
              <w:rPr>
                <w:rFonts w:ascii="Arial" w:hAnsi="Arial" w:cs="Arial"/>
              </w:rPr>
            </w:pPr>
          </w:p>
        </w:tc>
        <w:tc>
          <w:tcPr>
            <w:tcW w:w="1952" w:type="dxa"/>
            <w:shd w:val="clear" w:color="auto" w:fill="auto"/>
          </w:tcPr>
          <w:p w14:paraId="52BDCAE1" w14:textId="77777777" w:rsidR="00844617" w:rsidRPr="00CF7060" w:rsidRDefault="00844617" w:rsidP="00844617">
            <w:pPr>
              <w:rPr>
                <w:rFonts w:ascii="Arial" w:hAnsi="Arial" w:cs="Arial"/>
              </w:rPr>
            </w:pPr>
            <w:r w:rsidRPr="00CF7060">
              <w:rPr>
                <w:rFonts w:ascii="Arial" w:hAnsi="Arial" w:cs="Arial"/>
              </w:rPr>
              <w:t>9401.79</w:t>
            </w:r>
          </w:p>
        </w:tc>
        <w:tc>
          <w:tcPr>
            <w:tcW w:w="5253" w:type="dxa"/>
            <w:shd w:val="clear" w:color="auto" w:fill="auto"/>
          </w:tcPr>
          <w:p w14:paraId="561CF8F9"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30884897"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06969ED9" w14:textId="77777777" w:rsidTr="00FE0601">
        <w:trPr>
          <w:trHeight w:val="255"/>
        </w:trPr>
        <w:tc>
          <w:tcPr>
            <w:tcW w:w="1524" w:type="dxa"/>
            <w:shd w:val="clear" w:color="auto" w:fill="auto"/>
          </w:tcPr>
          <w:p w14:paraId="2B91755D" w14:textId="77777777" w:rsidR="00844617" w:rsidRPr="00CF7060" w:rsidRDefault="00844617" w:rsidP="00844617">
            <w:pPr>
              <w:rPr>
                <w:rFonts w:ascii="Arial" w:hAnsi="Arial" w:cs="Arial"/>
              </w:rPr>
            </w:pPr>
          </w:p>
        </w:tc>
        <w:tc>
          <w:tcPr>
            <w:tcW w:w="1952" w:type="dxa"/>
            <w:shd w:val="clear" w:color="auto" w:fill="auto"/>
          </w:tcPr>
          <w:p w14:paraId="06503832" w14:textId="77777777" w:rsidR="00844617" w:rsidRPr="00CF7060" w:rsidRDefault="00844617" w:rsidP="00844617">
            <w:pPr>
              <w:rPr>
                <w:rFonts w:ascii="Arial" w:hAnsi="Arial" w:cs="Arial"/>
              </w:rPr>
            </w:pPr>
            <w:r w:rsidRPr="00CF7060">
              <w:rPr>
                <w:rFonts w:ascii="Arial" w:hAnsi="Arial" w:cs="Arial"/>
              </w:rPr>
              <w:t>9401.80</w:t>
            </w:r>
          </w:p>
        </w:tc>
        <w:tc>
          <w:tcPr>
            <w:tcW w:w="5253" w:type="dxa"/>
            <w:shd w:val="clear" w:color="auto" w:fill="auto"/>
          </w:tcPr>
          <w:p w14:paraId="4E888D9C" w14:textId="77777777" w:rsidR="00844617" w:rsidRPr="00CF7060" w:rsidRDefault="00844617" w:rsidP="00844617">
            <w:pPr>
              <w:rPr>
                <w:rFonts w:ascii="Arial" w:hAnsi="Arial" w:cs="Arial"/>
              </w:rPr>
            </w:pPr>
            <w:r w:rsidRPr="00CF7060">
              <w:rPr>
                <w:rFonts w:ascii="Arial" w:hAnsi="Arial" w:cs="Arial"/>
              </w:rPr>
              <w:t>- Other seats</w:t>
            </w:r>
          </w:p>
        </w:tc>
        <w:tc>
          <w:tcPr>
            <w:tcW w:w="1578" w:type="dxa"/>
            <w:shd w:val="clear" w:color="auto" w:fill="auto"/>
          </w:tcPr>
          <w:p w14:paraId="67AD8365"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rsidDel="00FB5F12" w14:paraId="0C66D2DB" w14:textId="77777777" w:rsidTr="00ED035D">
        <w:trPr>
          <w:trHeight w:val="255"/>
        </w:trPr>
        <w:tc>
          <w:tcPr>
            <w:tcW w:w="1524" w:type="dxa"/>
            <w:shd w:val="clear" w:color="auto" w:fill="auto"/>
          </w:tcPr>
          <w:p w14:paraId="1E15A7A7" w14:textId="77777777" w:rsidR="00844617" w:rsidRPr="00CF7060" w:rsidDel="00FB5F12"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3FCD78ED" w14:textId="77777777" w:rsidR="00844617" w:rsidRPr="00ED035D" w:rsidDel="00FB5F12"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9401.91</w:t>
            </w:r>
          </w:p>
        </w:tc>
        <w:tc>
          <w:tcPr>
            <w:tcW w:w="5253" w:type="dxa"/>
            <w:tcBorders>
              <w:top w:val="single" w:sz="4" w:space="0" w:color="auto"/>
              <w:left w:val="nil"/>
              <w:bottom w:val="single" w:sz="4" w:space="0" w:color="auto"/>
              <w:right w:val="single" w:sz="4" w:space="0" w:color="auto"/>
            </w:tcBorders>
            <w:shd w:val="clear" w:color="auto" w:fill="auto"/>
          </w:tcPr>
          <w:p w14:paraId="48A4EBF9" w14:textId="6EBC5525" w:rsidR="00844617" w:rsidRPr="00ED035D" w:rsidDel="00FB5F12" w:rsidRDefault="008064F5" w:rsidP="008064F5">
            <w:pPr>
              <w:rPr>
                <w:rFonts w:ascii="Arial" w:hAnsi="Arial" w:cs="Arial"/>
                <w:color w:val="000000" w:themeColor="text1"/>
              </w:rPr>
            </w:pPr>
            <w:r w:rsidRPr="00ED035D">
              <w:rPr>
                <w:rFonts w:ascii="Arial" w:eastAsia="Times New Roman" w:hAnsi="Arial" w:cs="Arial"/>
                <w:color w:val="000000" w:themeColor="text1"/>
                <w:lang w:eastAsia="en-NZ"/>
              </w:rPr>
              <w:t>- Parts :</w:t>
            </w:r>
            <w:r w:rsidR="00844617" w:rsidRPr="00ED035D">
              <w:rPr>
                <w:rFonts w:ascii="Arial" w:eastAsia="Times New Roman" w:hAnsi="Arial" w:cs="Arial"/>
                <w:color w:val="000000" w:themeColor="text1"/>
                <w:lang w:eastAsia="en-NZ"/>
              </w:rPr>
              <w:t xml:space="preserve"> </w:t>
            </w:r>
            <w:r>
              <w:rPr>
                <w:rFonts w:ascii="Arial" w:eastAsia="Times New Roman" w:hAnsi="Arial" w:cs="Arial"/>
                <w:color w:val="000000" w:themeColor="text1"/>
                <w:lang w:eastAsia="en-NZ"/>
              </w:rPr>
              <w:t>o</w:t>
            </w:r>
            <w:r w:rsidR="00844617" w:rsidRPr="00ED035D">
              <w:rPr>
                <w:rFonts w:ascii="Arial" w:eastAsia="Times New Roman" w:hAnsi="Arial" w:cs="Arial"/>
                <w:color w:val="000000" w:themeColor="text1"/>
                <w:lang w:eastAsia="en-NZ"/>
              </w:rPr>
              <w:t>f wood</w:t>
            </w:r>
          </w:p>
        </w:tc>
        <w:tc>
          <w:tcPr>
            <w:tcW w:w="1578" w:type="dxa"/>
            <w:shd w:val="clear" w:color="auto" w:fill="auto"/>
          </w:tcPr>
          <w:p w14:paraId="79FD7B0E" w14:textId="77777777" w:rsidR="00844617" w:rsidRPr="00CF7060" w:rsidDel="00FB5F12" w:rsidRDefault="00844617" w:rsidP="00844617">
            <w:pPr>
              <w:rPr>
                <w:rFonts w:ascii="Arial" w:hAnsi="Arial" w:cs="Arial"/>
              </w:rPr>
            </w:pPr>
            <w:r>
              <w:rPr>
                <w:rFonts w:ascii="Arial" w:hAnsi="Arial" w:cs="Arial"/>
              </w:rPr>
              <w:t>CTH or RVC (40)</w:t>
            </w:r>
          </w:p>
        </w:tc>
      </w:tr>
      <w:tr w:rsidR="00844617" w:rsidRPr="00CF7060" w:rsidDel="00FB5F12" w14:paraId="20389353" w14:textId="77777777" w:rsidTr="00ED035D">
        <w:trPr>
          <w:trHeight w:val="255"/>
        </w:trPr>
        <w:tc>
          <w:tcPr>
            <w:tcW w:w="1524" w:type="dxa"/>
            <w:shd w:val="clear" w:color="auto" w:fill="auto"/>
          </w:tcPr>
          <w:p w14:paraId="5FB3DE51" w14:textId="77777777" w:rsidR="00844617" w:rsidRPr="00CF7060" w:rsidDel="00FB5F12"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1264C390" w14:textId="77777777" w:rsidR="00844617" w:rsidRPr="00ED035D" w:rsidDel="00FB5F12"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9401.99</w:t>
            </w:r>
          </w:p>
        </w:tc>
        <w:tc>
          <w:tcPr>
            <w:tcW w:w="5253" w:type="dxa"/>
            <w:tcBorders>
              <w:top w:val="single" w:sz="4" w:space="0" w:color="auto"/>
              <w:left w:val="nil"/>
              <w:bottom w:val="single" w:sz="4" w:space="0" w:color="auto"/>
              <w:right w:val="single" w:sz="4" w:space="0" w:color="auto"/>
            </w:tcBorders>
            <w:shd w:val="clear" w:color="auto" w:fill="auto"/>
          </w:tcPr>
          <w:p w14:paraId="3EAF21A3" w14:textId="0032E779" w:rsidR="00844617" w:rsidRPr="00ED035D" w:rsidDel="00FB5F12" w:rsidRDefault="008064F5" w:rsidP="008064F5">
            <w:pPr>
              <w:rPr>
                <w:rFonts w:ascii="Arial" w:hAnsi="Arial" w:cs="Arial"/>
                <w:color w:val="000000" w:themeColor="text1"/>
              </w:rPr>
            </w:pPr>
            <w:r w:rsidRPr="00ED035D">
              <w:rPr>
                <w:rFonts w:ascii="Arial" w:eastAsia="Times New Roman" w:hAnsi="Arial" w:cs="Arial"/>
                <w:color w:val="000000" w:themeColor="text1"/>
                <w:lang w:eastAsia="en-NZ"/>
              </w:rPr>
              <w:t>- Parts :</w:t>
            </w:r>
            <w:r w:rsidR="00844617" w:rsidRPr="00ED035D">
              <w:rPr>
                <w:rFonts w:ascii="Arial" w:eastAsia="Times New Roman" w:hAnsi="Arial" w:cs="Arial"/>
                <w:color w:val="000000" w:themeColor="text1"/>
                <w:lang w:eastAsia="en-NZ"/>
              </w:rPr>
              <w:t xml:space="preserve"> </w:t>
            </w:r>
            <w:r>
              <w:rPr>
                <w:rFonts w:ascii="Arial" w:eastAsia="Times New Roman" w:hAnsi="Arial" w:cs="Arial"/>
                <w:color w:val="000000" w:themeColor="text1"/>
                <w:lang w:eastAsia="en-NZ"/>
              </w:rPr>
              <w:t>o</w:t>
            </w:r>
            <w:r w:rsidR="00844617" w:rsidRPr="00ED035D">
              <w:rPr>
                <w:rFonts w:ascii="Arial" w:eastAsia="Times New Roman" w:hAnsi="Arial" w:cs="Arial"/>
                <w:color w:val="000000" w:themeColor="text1"/>
                <w:lang w:eastAsia="en-NZ"/>
              </w:rPr>
              <w:t>ther</w:t>
            </w:r>
          </w:p>
        </w:tc>
        <w:tc>
          <w:tcPr>
            <w:tcW w:w="1578" w:type="dxa"/>
            <w:shd w:val="clear" w:color="auto" w:fill="auto"/>
          </w:tcPr>
          <w:p w14:paraId="5FAA3823" w14:textId="77777777" w:rsidR="00844617" w:rsidRPr="00CF7060" w:rsidDel="00FB5F12" w:rsidRDefault="00844617" w:rsidP="00844617">
            <w:pPr>
              <w:rPr>
                <w:rFonts w:ascii="Arial" w:hAnsi="Arial" w:cs="Arial"/>
              </w:rPr>
            </w:pPr>
            <w:r>
              <w:rPr>
                <w:rFonts w:ascii="Arial" w:hAnsi="Arial" w:cs="Arial"/>
              </w:rPr>
              <w:t>CTH or RVC (40)</w:t>
            </w:r>
          </w:p>
        </w:tc>
      </w:tr>
      <w:tr w:rsidR="00844617" w:rsidRPr="00CF7060" w14:paraId="6C21B520" w14:textId="77777777" w:rsidTr="00FE0601">
        <w:trPr>
          <w:trHeight w:val="1350"/>
        </w:trPr>
        <w:tc>
          <w:tcPr>
            <w:tcW w:w="1524" w:type="dxa"/>
            <w:shd w:val="clear" w:color="auto" w:fill="auto"/>
          </w:tcPr>
          <w:p w14:paraId="35788D40" w14:textId="77777777" w:rsidR="00844617" w:rsidRPr="00CF7060" w:rsidRDefault="00844617" w:rsidP="00844617">
            <w:pPr>
              <w:rPr>
                <w:rFonts w:ascii="Arial" w:hAnsi="Arial" w:cs="Arial"/>
                <w:b/>
                <w:bCs/>
              </w:rPr>
            </w:pPr>
            <w:r w:rsidRPr="00CF7060">
              <w:rPr>
                <w:rFonts w:ascii="Arial" w:hAnsi="Arial" w:cs="Arial"/>
                <w:b/>
                <w:bCs/>
              </w:rPr>
              <w:lastRenderedPageBreak/>
              <w:t>9402</w:t>
            </w:r>
          </w:p>
        </w:tc>
        <w:tc>
          <w:tcPr>
            <w:tcW w:w="1952" w:type="dxa"/>
            <w:shd w:val="clear" w:color="auto" w:fill="auto"/>
          </w:tcPr>
          <w:p w14:paraId="6CCFAFA2"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691BC74" w14:textId="77777777" w:rsidR="00844617" w:rsidRPr="00CF7060" w:rsidRDefault="00844617" w:rsidP="00844617">
            <w:pPr>
              <w:rPr>
                <w:rFonts w:ascii="Arial" w:hAnsi="Arial" w:cs="Arial"/>
                <w:b/>
                <w:bCs/>
              </w:rPr>
            </w:pPr>
            <w:r w:rsidRPr="00CF7060">
              <w:rPr>
                <w:rFonts w:ascii="Arial" w:hAnsi="Arial" w:cs="Arial"/>
                <w:b/>
                <w:bCs/>
              </w:rPr>
              <w:t>Medical, surgical, dental or veterinary furniture (for example, operating tables, examination tables, hospital beds with mechanical fittings, dentists' chairs); barbers' chairs and similar chairs, having rotating as well as both reclining and elevating movements; parts of the foregoing articles</w:t>
            </w:r>
          </w:p>
        </w:tc>
        <w:tc>
          <w:tcPr>
            <w:tcW w:w="1578" w:type="dxa"/>
            <w:shd w:val="clear" w:color="auto" w:fill="auto"/>
          </w:tcPr>
          <w:p w14:paraId="4FF7AFD7"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5900753D" w14:textId="77777777" w:rsidTr="00FE0601">
        <w:trPr>
          <w:trHeight w:val="255"/>
        </w:trPr>
        <w:tc>
          <w:tcPr>
            <w:tcW w:w="1524" w:type="dxa"/>
            <w:shd w:val="clear" w:color="auto" w:fill="auto"/>
          </w:tcPr>
          <w:p w14:paraId="642E8DA6" w14:textId="77777777" w:rsidR="00844617" w:rsidRPr="00CF7060" w:rsidRDefault="00844617" w:rsidP="00844617">
            <w:pPr>
              <w:rPr>
                <w:rFonts w:ascii="Arial" w:hAnsi="Arial" w:cs="Arial"/>
                <w:b/>
                <w:bCs/>
              </w:rPr>
            </w:pPr>
            <w:r w:rsidRPr="00CF7060">
              <w:rPr>
                <w:rFonts w:ascii="Arial" w:hAnsi="Arial" w:cs="Arial"/>
                <w:b/>
                <w:bCs/>
              </w:rPr>
              <w:t>9403</w:t>
            </w:r>
          </w:p>
        </w:tc>
        <w:tc>
          <w:tcPr>
            <w:tcW w:w="1952" w:type="dxa"/>
            <w:shd w:val="clear" w:color="auto" w:fill="auto"/>
          </w:tcPr>
          <w:p w14:paraId="68FD116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F91EFDD" w14:textId="77777777" w:rsidR="00844617" w:rsidRPr="00CF7060" w:rsidRDefault="00844617" w:rsidP="00844617">
            <w:pPr>
              <w:rPr>
                <w:rFonts w:ascii="Arial" w:hAnsi="Arial" w:cs="Arial"/>
                <w:b/>
                <w:bCs/>
              </w:rPr>
            </w:pPr>
            <w:r w:rsidRPr="00CF7060">
              <w:rPr>
                <w:rFonts w:ascii="Arial" w:hAnsi="Arial" w:cs="Arial"/>
                <w:b/>
                <w:bCs/>
              </w:rPr>
              <w:t>Other furniture and parts thereof:</w:t>
            </w:r>
          </w:p>
        </w:tc>
        <w:tc>
          <w:tcPr>
            <w:tcW w:w="1578" w:type="dxa"/>
            <w:shd w:val="clear" w:color="auto" w:fill="auto"/>
          </w:tcPr>
          <w:p w14:paraId="2CABE1C1"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976594E" w14:textId="77777777" w:rsidTr="00FE0601">
        <w:trPr>
          <w:trHeight w:val="255"/>
        </w:trPr>
        <w:tc>
          <w:tcPr>
            <w:tcW w:w="1524" w:type="dxa"/>
            <w:shd w:val="clear" w:color="auto" w:fill="auto"/>
          </w:tcPr>
          <w:p w14:paraId="019E93FC" w14:textId="77777777" w:rsidR="00844617" w:rsidRPr="00CF7060" w:rsidRDefault="00844617" w:rsidP="00844617">
            <w:pPr>
              <w:rPr>
                <w:rFonts w:ascii="Arial" w:hAnsi="Arial" w:cs="Arial"/>
              </w:rPr>
            </w:pPr>
          </w:p>
        </w:tc>
        <w:tc>
          <w:tcPr>
            <w:tcW w:w="1952" w:type="dxa"/>
            <w:shd w:val="clear" w:color="auto" w:fill="auto"/>
          </w:tcPr>
          <w:p w14:paraId="3B9FD076" w14:textId="77777777" w:rsidR="00844617" w:rsidRPr="00CF7060" w:rsidRDefault="00844617" w:rsidP="00844617">
            <w:pPr>
              <w:rPr>
                <w:rFonts w:ascii="Arial" w:hAnsi="Arial" w:cs="Arial"/>
              </w:rPr>
            </w:pPr>
            <w:r w:rsidRPr="00CF7060">
              <w:rPr>
                <w:rFonts w:ascii="Arial" w:hAnsi="Arial" w:cs="Arial"/>
              </w:rPr>
              <w:t>9403.10</w:t>
            </w:r>
          </w:p>
        </w:tc>
        <w:tc>
          <w:tcPr>
            <w:tcW w:w="5253" w:type="dxa"/>
            <w:shd w:val="clear" w:color="auto" w:fill="auto"/>
          </w:tcPr>
          <w:p w14:paraId="7D0D1542" w14:textId="77777777" w:rsidR="00844617" w:rsidRPr="00CF7060" w:rsidRDefault="00844617" w:rsidP="00844617">
            <w:pPr>
              <w:rPr>
                <w:rFonts w:ascii="Arial" w:hAnsi="Arial" w:cs="Arial"/>
              </w:rPr>
            </w:pPr>
            <w:r w:rsidRPr="00CF7060">
              <w:rPr>
                <w:rFonts w:ascii="Arial" w:hAnsi="Arial" w:cs="Arial"/>
              </w:rPr>
              <w:t>-Metal furniture of a kind used in offices</w:t>
            </w:r>
          </w:p>
        </w:tc>
        <w:tc>
          <w:tcPr>
            <w:tcW w:w="1578" w:type="dxa"/>
            <w:shd w:val="clear" w:color="auto" w:fill="auto"/>
          </w:tcPr>
          <w:p w14:paraId="79F57AD6"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FBFEEB2" w14:textId="77777777" w:rsidTr="00FE0601">
        <w:trPr>
          <w:trHeight w:val="255"/>
        </w:trPr>
        <w:tc>
          <w:tcPr>
            <w:tcW w:w="1524" w:type="dxa"/>
            <w:shd w:val="clear" w:color="auto" w:fill="auto"/>
          </w:tcPr>
          <w:p w14:paraId="2C4CDF07" w14:textId="77777777" w:rsidR="00844617" w:rsidRPr="00CF7060" w:rsidRDefault="00844617" w:rsidP="00844617">
            <w:pPr>
              <w:rPr>
                <w:rFonts w:ascii="Arial" w:hAnsi="Arial" w:cs="Arial"/>
              </w:rPr>
            </w:pPr>
          </w:p>
        </w:tc>
        <w:tc>
          <w:tcPr>
            <w:tcW w:w="1952" w:type="dxa"/>
            <w:shd w:val="clear" w:color="auto" w:fill="auto"/>
          </w:tcPr>
          <w:p w14:paraId="1C14D348" w14:textId="77777777" w:rsidR="00844617" w:rsidRPr="00CF7060" w:rsidRDefault="00844617" w:rsidP="00844617">
            <w:pPr>
              <w:rPr>
                <w:rFonts w:ascii="Arial" w:hAnsi="Arial" w:cs="Arial"/>
              </w:rPr>
            </w:pPr>
            <w:r w:rsidRPr="00CF7060">
              <w:rPr>
                <w:rFonts w:ascii="Arial" w:hAnsi="Arial" w:cs="Arial"/>
              </w:rPr>
              <w:t>9403.20</w:t>
            </w:r>
          </w:p>
        </w:tc>
        <w:tc>
          <w:tcPr>
            <w:tcW w:w="5253" w:type="dxa"/>
            <w:shd w:val="clear" w:color="auto" w:fill="auto"/>
          </w:tcPr>
          <w:p w14:paraId="65FA2C6C" w14:textId="77777777" w:rsidR="00844617" w:rsidRPr="00CF7060" w:rsidRDefault="00844617" w:rsidP="00844617">
            <w:pPr>
              <w:rPr>
                <w:rFonts w:ascii="Arial" w:hAnsi="Arial" w:cs="Arial"/>
              </w:rPr>
            </w:pPr>
            <w:r w:rsidRPr="00CF7060">
              <w:rPr>
                <w:rFonts w:ascii="Arial" w:hAnsi="Arial" w:cs="Arial"/>
              </w:rPr>
              <w:t>-Other metal furniture</w:t>
            </w:r>
          </w:p>
        </w:tc>
        <w:tc>
          <w:tcPr>
            <w:tcW w:w="1578" w:type="dxa"/>
            <w:shd w:val="clear" w:color="auto" w:fill="auto"/>
          </w:tcPr>
          <w:p w14:paraId="49871F1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A216CB3" w14:textId="77777777" w:rsidTr="00FE0601">
        <w:trPr>
          <w:trHeight w:val="255"/>
        </w:trPr>
        <w:tc>
          <w:tcPr>
            <w:tcW w:w="1524" w:type="dxa"/>
            <w:shd w:val="clear" w:color="auto" w:fill="auto"/>
          </w:tcPr>
          <w:p w14:paraId="613517DA" w14:textId="77777777" w:rsidR="00844617" w:rsidRPr="00CF7060" w:rsidRDefault="00844617" w:rsidP="00844617">
            <w:pPr>
              <w:rPr>
                <w:rFonts w:ascii="Arial" w:hAnsi="Arial" w:cs="Arial"/>
              </w:rPr>
            </w:pPr>
          </w:p>
        </w:tc>
        <w:tc>
          <w:tcPr>
            <w:tcW w:w="1952" w:type="dxa"/>
            <w:shd w:val="clear" w:color="auto" w:fill="auto"/>
          </w:tcPr>
          <w:p w14:paraId="4CE0E355" w14:textId="77777777" w:rsidR="00844617" w:rsidRPr="00CF7060" w:rsidRDefault="00844617" w:rsidP="00844617">
            <w:pPr>
              <w:rPr>
                <w:rFonts w:ascii="Arial" w:hAnsi="Arial" w:cs="Arial"/>
              </w:rPr>
            </w:pPr>
            <w:r w:rsidRPr="00CF7060">
              <w:rPr>
                <w:rFonts w:ascii="Arial" w:hAnsi="Arial" w:cs="Arial"/>
              </w:rPr>
              <w:t>9403.30</w:t>
            </w:r>
          </w:p>
        </w:tc>
        <w:tc>
          <w:tcPr>
            <w:tcW w:w="5253" w:type="dxa"/>
            <w:shd w:val="clear" w:color="auto" w:fill="auto"/>
          </w:tcPr>
          <w:p w14:paraId="6A7E0540" w14:textId="77777777" w:rsidR="00844617" w:rsidRPr="00CF7060" w:rsidRDefault="00844617" w:rsidP="00844617">
            <w:pPr>
              <w:rPr>
                <w:rFonts w:ascii="Arial" w:hAnsi="Arial" w:cs="Arial"/>
              </w:rPr>
            </w:pPr>
            <w:r w:rsidRPr="00CF7060">
              <w:rPr>
                <w:rFonts w:ascii="Arial" w:hAnsi="Arial" w:cs="Arial"/>
              </w:rPr>
              <w:t>-Wooden furniture of a kind used in offices</w:t>
            </w:r>
          </w:p>
        </w:tc>
        <w:tc>
          <w:tcPr>
            <w:tcW w:w="1578" w:type="dxa"/>
            <w:shd w:val="clear" w:color="auto" w:fill="auto"/>
          </w:tcPr>
          <w:p w14:paraId="7F9C4C20"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E97C131" w14:textId="77777777" w:rsidTr="00FE0601">
        <w:trPr>
          <w:trHeight w:val="255"/>
        </w:trPr>
        <w:tc>
          <w:tcPr>
            <w:tcW w:w="1524" w:type="dxa"/>
            <w:shd w:val="clear" w:color="auto" w:fill="auto"/>
          </w:tcPr>
          <w:p w14:paraId="5F53D948" w14:textId="77777777" w:rsidR="00844617" w:rsidRPr="00CF7060" w:rsidRDefault="00844617" w:rsidP="00844617">
            <w:pPr>
              <w:rPr>
                <w:rFonts w:ascii="Arial" w:hAnsi="Arial" w:cs="Arial"/>
              </w:rPr>
            </w:pPr>
          </w:p>
        </w:tc>
        <w:tc>
          <w:tcPr>
            <w:tcW w:w="1952" w:type="dxa"/>
            <w:shd w:val="clear" w:color="auto" w:fill="auto"/>
          </w:tcPr>
          <w:p w14:paraId="2EC37939" w14:textId="77777777" w:rsidR="00844617" w:rsidRPr="00CF7060" w:rsidRDefault="00844617" w:rsidP="00844617">
            <w:pPr>
              <w:rPr>
                <w:rFonts w:ascii="Arial" w:hAnsi="Arial" w:cs="Arial"/>
              </w:rPr>
            </w:pPr>
            <w:r w:rsidRPr="00CF7060">
              <w:rPr>
                <w:rFonts w:ascii="Arial" w:hAnsi="Arial" w:cs="Arial"/>
              </w:rPr>
              <w:t>9403.40</w:t>
            </w:r>
          </w:p>
        </w:tc>
        <w:tc>
          <w:tcPr>
            <w:tcW w:w="5253" w:type="dxa"/>
            <w:shd w:val="clear" w:color="auto" w:fill="auto"/>
          </w:tcPr>
          <w:p w14:paraId="1C0E3FEC" w14:textId="77777777" w:rsidR="00844617" w:rsidRPr="00CF7060" w:rsidRDefault="00844617" w:rsidP="00844617">
            <w:pPr>
              <w:rPr>
                <w:rFonts w:ascii="Arial" w:hAnsi="Arial" w:cs="Arial"/>
              </w:rPr>
            </w:pPr>
            <w:r w:rsidRPr="00CF7060">
              <w:rPr>
                <w:rFonts w:ascii="Arial" w:hAnsi="Arial" w:cs="Arial"/>
              </w:rPr>
              <w:t>-Wooden furniture of a kind used in the kitchen</w:t>
            </w:r>
          </w:p>
        </w:tc>
        <w:tc>
          <w:tcPr>
            <w:tcW w:w="1578" w:type="dxa"/>
            <w:shd w:val="clear" w:color="auto" w:fill="auto"/>
          </w:tcPr>
          <w:p w14:paraId="69B70DC2"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FCEB62F" w14:textId="77777777" w:rsidTr="00FE0601">
        <w:trPr>
          <w:trHeight w:val="255"/>
        </w:trPr>
        <w:tc>
          <w:tcPr>
            <w:tcW w:w="1524" w:type="dxa"/>
            <w:shd w:val="clear" w:color="auto" w:fill="auto"/>
          </w:tcPr>
          <w:p w14:paraId="0EDB35FE" w14:textId="77777777" w:rsidR="00844617" w:rsidRPr="00CF7060" w:rsidRDefault="00844617" w:rsidP="00844617">
            <w:pPr>
              <w:rPr>
                <w:rFonts w:ascii="Arial" w:hAnsi="Arial" w:cs="Arial"/>
              </w:rPr>
            </w:pPr>
          </w:p>
        </w:tc>
        <w:tc>
          <w:tcPr>
            <w:tcW w:w="1952" w:type="dxa"/>
            <w:shd w:val="clear" w:color="auto" w:fill="auto"/>
          </w:tcPr>
          <w:p w14:paraId="0AB305CD" w14:textId="77777777" w:rsidR="00844617" w:rsidRPr="00CF7060" w:rsidRDefault="00844617" w:rsidP="00844617">
            <w:pPr>
              <w:rPr>
                <w:rFonts w:ascii="Arial" w:hAnsi="Arial" w:cs="Arial"/>
              </w:rPr>
            </w:pPr>
            <w:r w:rsidRPr="00CF7060">
              <w:rPr>
                <w:rFonts w:ascii="Arial" w:hAnsi="Arial" w:cs="Arial"/>
              </w:rPr>
              <w:t>9403.50</w:t>
            </w:r>
          </w:p>
        </w:tc>
        <w:tc>
          <w:tcPr>
            <w:tcW w:w="5253" w:type="dxa"/>
            <w:shd w:val="clear" w:color="auto" w:fill="auto"/>
          </w:tcPr>
          <w:p w14:paraId="10F2499D" w14:textId="77777777" w:rsidR="00844617" w:rsidRPr="00CF7060" w:rsidRDefault="00844617" w:rsidP="00844617">
            <w:pPr>
              <w:rPr>
                <w:rFonts w:ascii="Arial" w:hAnsi="Arial" w:cs="Arial"/>
              </w:rPr>
            </w:pPr>
            <w:r w:rsidRPr="00CF7060">
              <w:rPr>
                <w:rFonts w:ascii="Arial" w:hAnsi="Arial" w:cs="Arial"/>
              </w:rPr>
              <w:t>-Wooden furniture of a kind used in the bedroom</w:t>
            </w:r>
          </w:p>
        </w:tc>
        <w:tc>
          <w:tcPr>
            <w:tcW w:w="1578" w:type="dxa"/>
            <w:shd w:val="clear" w:color="auto" w:fill="auto"/>
          </w:tcPr>
          <w:p w14:paraId="39FED21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3C3A28B" w14:textId="77777777" w:rsidTr="00FE0601">
        <w:trPr>
          <w:trHeight w:val="255"/>
        </w:trPr>
        <w:tc>
          <w:tcPr>
            <w:tcW w:w="1524" w:type="dxa"/>
            <w:shd w:val="clear" w:color="auto" w:fill="auto"/>
          </w:tcPr>
          <w:p w14:paraId="3830369D" w14:textId="77777777" w:rsidR="00844617" w:rsidRPr="00CF7060" w:rsidRDefault="00844617" w:rsidP="00844617">
            <w:pPr>
              <w:rPr>
                <w:rFonts w:ascii="Arial" w:hAnsi="Arial" w:cs="Arial"/>
              </w:rPr>
            </w:pPr>
          </w:p>
        </w:tc>
        <w:tc>
          <w:tcPr>
            <w:tcW w:w="1952" w:type="dxa"/>
            <w:shd w:val="clear" w:color="auto" w:fill="auto"/>
          </w:tcPr>
          <w:p w14:paraId="2CAC0385" w14:textId="77777777" w:rsidR="00844617" w:rsidRPr="00CF7060" w:rsidRDefault="00844617" w:rsidP="00844617">
            <w:pPr>
              <w:rPr>
                <w:rFonts w:ascii="Arial" w:hAnsi="Arial" w:cs="Arial"/>
              </w:rPr>
            </w:pPr>
            <w:r w:rsidRPr="00CF7060">
              <w:rPr>
                <w:rFonts w:ascii="Arial" w:hAnsi="Arial" w:cs="Arial"/>
              </w:rPr>
              <w:t>9403.60</w:t>
            </w:r>
          </w:p>
        </w:tc>
        <w:tc>
          <w:tcPr>
            <w:tcW w:w="5253" w:type="dxa"/>
            <w:shd w:val="clear" w:color="auto" w:fill="auto"/>
          </w:tcPr>
          <w:p w14:paraId="5E0FE107" w14:textId="77777777" w:rsidR="00844617" w:rsidRPr="00CF7060" w:rsidRDefault="00844617" w:rsidP="00844617">
            <w:pPr>
              <w:rPr>
                <w:rFonts w:ascii="Arial" w:hAnsi="Arial" w:cs="Arial"/>
              </w:rPr>
            </w:pPr>
            <w:r w:rsidRPr="00CF7060">
              <w:rPr>
                <w:rFonts w:ascii="Arial" w:hAnsi="Arial" w:cs="Arial"/>
              </w:rPr>
              <w:t>-Other wooden furniture</w:t>
            </w:r>
          </w:p>
        </w:tc>
        <w:tc>
          <w:tcPr>
            <w:tcW w:w="1578" w:type="dxa"/>
            <w:shd w:val="clear" w:color="auto" w:fill="auto"/>
          </w:tcPr>
          <w:p w14:paraId="2238AFF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AEF06F8" w14:textId="77777777" w:rsidTr="00FE0601">
        <w:trPr>
          <w:trHeight w:val="255"/>
        </w:trPr>
        <w:tc>
          <w:tcPr>
            <w:tcW w:w="1524" w:type="dxa"/>
            <w:shd w:val="clear" w:color="auto" w:fill="auto"/>
          </w:tcPr>
          <w:p w14:paraId="333FAC74" w14:textId="77777777" w:rsidR="00844617" w:rsidRPr="00CF7060" w:rsidRDefault="00844617" w:rsidP="00844617">
            <w:pPr>
              <w:rPr>
                <w:rFonts w:ascii="Arial" w:hAnsi="Arial" w:cs="Arial"/>
              </w:rPr>
            </w:pPr>
          </w:p>
        </w:tc>
        <w:tc>
          <w:tcPr>
            <w:tcW w:w="1952" w:type="dxa"/>
            <w:shd w:val="clear" w:color="auto" w:fill="auto"/>
          </w:tcPr>
          <w:p w14:paraId="2CC79EA8" w14:textId="77777777" w:rsidR="00844617" w:rsidRPr="00CF7060" w:rsidRDefault="00844617" w:rsidP="00844617">
            <w:pPr>
              <w:rPr>
                <w:rFonts w:ascii="Arial" w:hAnsi="Arial" w:cs="Arial"/>
              </w:rPr>
            </w:pPr>
            <w:r w:rsidRPr="00CF7060">
              <w:rPr>
                <w:rFonts w:ascii="Arial" w:hAnsi="Arial" w:cs="Arial"/>
              </w:rPr>
              <w:t>9403.70</w:t>
            </w:r>
          </w:p>
        </w:tc>
        <w:tc>
          <w:tcPr>
            <w:tcW w:w="5253" w:type="dxa"/>
            <w:shd w:val="clear" w:color="auto" w:fill="auto"/>
          </w:tcPr>
          <w:p w14:paraId="011E5592" w14:textId="77777777" w:rsidR="00844617" w:rsidRPr="00CF7060" w:rsidRDefault="00844617" w:rsidP="00844617">
            <w:pPr>
              <w:rPr>
                <w:rFonts w:ascii="Arial" w:hAnsi="Arial" w:cs="Arial"/>
              </w:rPr>
            </w:pPr>
            <w:r w:rsidRPr="00CF7060">
              <w:rPr>
                <w:rFonts w:ascii="Arial" w:hAnsi="Arial" w:cs="Arial"/>
              </w:rPr>
              <w:t>-Furniture of plastics</w:t>
            </w:r>
          </w:p>
        </w:tc>
        <w:tc>
          <w:tcPr>
            <w:tcW w:w="1578" w:type="dxa"/>
            <w:shd w:val="clear" w:color="auto" w:fill="auto"/>
          </w:tcPr>
          <w:p w14:paraId="03C580E8"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1D8BC85C" w14:textId="77777777" w:rsidTr="00FE0601">
        <w:trPr>
          <w:trHeight w:val="450"/>
        </w:trPr>
        <w:tc>
          <w:tcPr>
            <w:tcW w:w="1524" w:type="dxa"/>
            <w:shd w:val="clear" w:color="auto" w:fill="auto"/>
          </w:tcPr>
          <w:p w14:paraId="4EEB3064" w14:textId="77777777" w:rsidR="00844617" w:rsidRPr="00CF7060" w:rsidRDefault="00844617" w:rsidP="00844617">
            <w:pPr>
              <w:rPr>
                <w:rFonts w:ascii="Arial" w:hAnsi="Arial" w:cs="Arial"/>
              </w:rPr>
            </w:pPr>
          </w:p>
        </w:tc>
        <w:tc>
          <w:tcPr>
            <w:tcW w:w="1952" w:type="dxa"/>
            <w:shd w:val="clear" w:color="auto" w:fill="auto"/>
          </w:tcPr>
          <w:p w14:paraId="2FAC542E" w14:textId="77777777" w:rsidR="00844617" w:rsidRPr="00CF7060" w:rsidRDefault="00844617" w:rsidP="00844617">
            <w:pPr>
              <w:rPr>
                <w:rFonts w:ascii="Arial" w:hAnsi="Arial" w:cs="Arial"/>
              </w:rPr>
            </w:pPr>
          </w:p>
        </w:tc>
        <w:tc>
          <w:tcPr>
            <w:tcW w:w="5253" w:type="dxa"/>
            <w:shd w:val="clear" w:color="auto" w:fill="auto"/>
          </w:tcPr>
          <w:p w14:paraId="0126391D" w14:textId="77777777" w:rsidR="00844617" w:rsidRPr="00CF7060" w:rsidRDefault="00844617" w:rsidP="00844617">
            <w:pPr>
              <w:rPr>
                <w:rFonts w:ascii="Arial" w:hAnsi="Arial" w:cs="Arial"/>
              </w:rPr>
            </w:pPr>
            <w:r w:rsidRPr="00CF7060">
              <w:rPr>
                <w:rFonts w:ascii="Arial" w:hAnsi="Arial" w:cs="Arial"/>
              </w:rPr>
              <w:t xml:space="preserve">-Furniture of other materials, including cane, osier, bamboo or similar materials: </w:t>
            </w:r>
          </w:p>
        </w:tc>
        <w:tc>
          <w:tcPr>
            <w:tcW w:w="1578" w:type="dxa"/>
            <w:shd w:val="clear" w:color="auto" w:fill="auto"/>
          </w:tcPr>
          <w:p w14:paraId="3269BD31" w14:textId="77777777" w:rsidR="00844617" w:rsidRPr="00CF7060" w:rsidRDefault="00844617" w:rsidP="00844617">
            <w:pPr>
              <w:rPr>
                <w:rFonts w:ascii="Arial" w:hAnsi="Arial" w:cs="Arial"/>
              </w:rPr>
            </w:pPr>
          </w:p>
        </w:tc>
      </w:tr>
      <w:tr w:rsidR="00844617" w:rsidRPr="00CF7060" w14:paraId="23D72CCE" w14:textId="77777777" w:rsidTr="00FE0601">
        <w:trPr>
          <w:trHeight w:val="450"/>
        </w:trPr>
        <w:tc>
          <w:tcPr>
            <w:tcW w:w="1524" w:type="dxa"/>
            <w:shd w:val="clear" w:color="auto" w:fill="auto"/>
          </w:tcPr>
          <w:p w14:paraId="1692424F" w14:textId="77777777" w:rsidR="00844617" w:rsidRPr="00CF7060" w:rsidRDefault="00844617" w:rsidP="00844617">
            <w:pPr>
              <w:rPr>
                <w:rFonts w:ascii="Arial" w:hAnsi="Arial" w:cs="Arial"/>
              </w:rPr>
            </w:pPr>
          </w:p>
        </w:tc>
        <w:tc>
          <w:tcPr>
            <w:tcW w:w="1952" w:type="dxa"/>
            <w:shd w:val="clear" w:color="auto" w:fill="auto"/>
          </w:tcPr>
          <w:p w14:paraId="04069A78" w14:textId="77777777" w:rsidR="00844617" w:rsidRPr="00CF7060" w:rsidRDefault="00844617" w:rsidP="00844617">
            <w:pPr>
              <w:rPr>
                <w:rFonts w:ascii="Arial" w:hAnsi="Arial" w:cs="Arial"/>
              </w:rPr>
            </w:pPr>
            <w:r w:rsidRPr="00CF7060">
              <w:rPr>
                <w:rFonts w:ascii="Arial" w:hAnsi="Arial" w:cs="Arial"/>
              </w:rPr>
              <w:t>9403.82</w:t>
            </w:r>
          </w:p>
        </w:tc>
        <w:tc>
          <w:tcPr>
            <w:tcW w:w="5253" w:type="dxa"/>
            <w:shd w:val="clear" w:color="auto" w:fill="auto"/>
          </w:tcPr>
          <w:p w14:paraId="0C60AD8C" w14:textId="77777777" w:rsidR="00844617" w:rsidRPr="00CF7060" w:rsidRDefault="00844617" w:rsidP="00844617">
            <w:pPr>
              <w:rPr>
                <w:rFonts w:ascii="Arial" w:hAnsi="Arial" w:cs="Arial"/>
              </w:rPr>
            </w:pPr>
            <w:r w:rsidRPr="00CF7060">
              <w:rPr>
                <w:rFonts w:ascii="Arial" w:hAnsi="Arial" w:cs="Arial"/>
              </w:rPr>
              <w:t>-- Of bamboo</w:t>
            </w:r>
          </w:p>
        </w:tc>
        <w:tc>
          <w:tcPr>
            <w:tcW w:w="1578" w:type="dxa"/>
            <w:shd w:val="clear" w:color="auto" w:fill="auto"/>
          </w:tcPr>
          <w:p w14:paraId="73EE9BA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F945544" w14:textId="77777777" w:rsidTr="00FE0601">
        <w:trPr>
          <w:trHeight w:val="450"/>
        </w:trPr>
        <w:tc>
          <w:tcPr>
            <w:tcW w:w="1524" w:type="dxa"/>
            <w:shd w:val="clear" w:color="auto" w:fill="auto"/>
          </w:tcPr>
          <w:p w14:paraId="10DE9AC1" w14:textId="77777777" w:rsidR="00844617" w:rsidRPr="00CF7060" w:rsidRDefault="00844617" w:rsidP="00844617">
            <w:pPr>
              <w:rPr>
                <w:rFonts w:ascii="Arial" w:hAnsi="Arial" w:cs="Arial"/>
              </w:rPr>
            </w:pPr>
          </w:p>
        </w:tc>
        <w:tc>
          <w:tcPr>
            <w:tcW w:w="1952" w:type="dxa"/>
            <w:shd w:val="clear" w:color="auto" w:fill="auto"/>
          </w:tcPr>
          <w:p w14:paraId="46E38F44" w14:textId="77777777" w:rsidR="00844617" w:rsidRPr="00CF7060" w:rsidRDefault="00844617" w:rsidP="00844617">
            <w:pPr>
              <w:rPr>
                <w:rFonts w:ascii="Arial" w:hAnsi="Arial" w:cs="Arial"/>
              </w:rPr>
            </w:pPr>
            <w:r w:rsidRPr="00CF7060">
              <w:rPr>
                <w:rFonts w:ascii="Arial" w:hAnsi="Arial" w:cs="Arial"/>
              </w:rPr>
              <w:t>9403.83</w:t>
            </w:r>
          </w:p>
        </w:tc>
        <w:tc>
          <w:tcPr>
            <w:tcW w:w="5253" w:type="dxa"/>
            <w:shd w:val="clear" w:color="auto" w:fill="auto"/>
          </w:tcPr>
          <w:p w14:paraId="22FC038A" w14:textId="77777777" w:rsidR="00844617" w:rsidRPr="00CF7060" w:rsidRDefault="00844617" w:rsidP="00844617">
            <w:pPr>
              <w:rPr>
                <w:rFonts w:ascii="Arial" w:hAnsi="Arial" w:cs="Arial"/>
              </w:rPr>
            </w:pPr>
            <w:r w:rsidRPr="00CF7060">
              <w:rPr>
                <w:rFonts w:ascii="Arial" w:hAnsi="Arial" w:cs="Arial"/>
              </w:rPr>
              <w:t>-- Of rattan</w:t>
            </w:r>
          </w:p>
        </w:tc>
        <w:tc>
          <w:tcPr>
            <w:tcW w:w="1578" w:type="dxa"/>
            <w:shd w:val="clear" w:color="auto" w:fill="auto"/>
          </w:tcPr>
          <w:p w14:paraId="392084D3"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93FE8A7" w14:textId="77777777" w:rsidTr="00FE0601">
        <w:trPr>
          <w:trHeight w:val="450"/>
        </w:trPr>
        <w:tc>
          <w:tcPr>
            <w:tcW w:w="1524" w:type="dxa"/>
            <w:shd w:val="clear" w:color="auto" w:fill="auto"/>
          </w:tcPr>
          <w:p w14:paraId="6897D789" w14:textId="77777777" w:rsidR="00844617" w:rsidRPr="00CF7060" w:rsidRDefault="00844617" w:rsidP="00844617">
            <w:pPr>
              <w:rPr>
                <w:rFonts w:ascii="Arial" w:hAnsi="Arial" w:cs="Arial"/>
              </w:rPr>
            </w:pPr>
          </w:p>
        </w:tc>
        <w:tc>
          <w:tcPr>
            <w:tcW w:w="1952" w:type="dxa"/>
            <w:shd w:val="clear" w:color="auto" w:fill="auto"/>
          </w:tcPr>
          <w:p w14:paraId="243487B3" w14:textId="77777777" w:rsidR="00844617" w:rsidRPr="00CF7060" w:rsidRDefault="00844617" w:rsidP="00844617">
            <w:pPr>
              <w:rPr>
                <w:rFonts w:ascii="Arial" w:hAnsi="Arial" w:cs="Arial"/>
              </w:rPr>
            </w:pPr>
            <w:r w:rsidRPr="00CF7060">
              <w:rPr>
                <w:rFonts w:ascii="Arial" w:hAnsi="Arial" w:cs="Arial"/>
              </w:rPr>
              <w:t>9403.89</w:t>
            </w:r>
          </w:p>
        </w:tc>
        <w:tc>
          <w:tcPr>
            <w:tcW w:w="5253" w:type="dxa"/>
            <w:shd w:val="clear" w:color="auto" w:fill="auto"/>
          </w:tcPr>
          <w:p w14:paraId="0E46AB35" w14:textId="77777777" w:rsidR="00844617" w:rsidRPr="00CF7060" w:rsidRDefault="00844617" w:rsidP="00844617">
            <w:pPr>
              <w:rPr>
                <w:rFonts w:ascii="Arial" w:hAnsi="Arial" w:cs="Arial"/>
              </w:rPr>
            </w:pPr>
            <w:r w:rsidRPr="00CF7060">
              <w:rPr>
                <w:rFonts w:ascii="Arial" w:hAnsi="Arial" w:cs="Arial"/>
              </w:rPr>
              <w:t>-- other</w:t>
            </w:r>
          </w:p>
        </w:tc>
        <w:tc>
          <w:tcPr>
            <w:tcW w:w="1578" w:type="dxa"/>
            <w:shd w:val="clear" w:color="auto" w:fill="auto"/>
          </w:tcPr>
          <w:p w14:paraId="4822C72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rsidDel="00FB5F12" w14:paraId="402A0BDD" w14:textId="77777777" w:rsidTr="00ED035D">
        <w:trPr>
          <w:trHeight w:val="255"/>
        </w:trPr>
        <w:tc>
          <w:tcPr>
            <w:tcW w:w="1524" w:type="dxa"/>
            <w:shd w:val="clear" w:color="auto" w:fill="auto"/>
          </w:tcPr>
          <w:p w14:paraId="6A10DFD0" w14:textId="77777777" w:rsidR="00844617" w:rsidRPr="00CF7060" w:rsidDel="00FB5F12"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24671F68" w14:textId="77777777" w:rsidR="00844617" w:rsidRPr="00ED035D" w:rsidDel="00FB5F12"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9403.91</w:t>
            </w:r>
          </w:p>
        </w:tc>
        <w:tc>
          <w:tcPr>
            <w:tcW w:w="5253" w:type="dxa"/>
            <w:tcBorders>
              <w:top w:val="single" w:sz="4" w:space="0" w:color="auto"/>
              <w:left w:val="nil"/>
              <w:bottom w:val="single" w:sz="4" w:space="0" w:color="auto"/>
              <w:right w:val="single" w:sz="4" w:space="0" w:color="auto"/>
            </w:tcBorders>
            <w:shd w:val="clear" w:color="auto" w:fill="auto"/>
          </w:tcPr>
          <w:p w14:paraId="232CA164" w14:textId="445B7F29" w:rsidR="00844617" w:rsidRPr="00ED035D" w:rsidDel="00FB5F12" w:rsidRDefault="008064F5" w:rsidP="008064F5">
            <w:pPr>
              <w:rPr>
                <w:rFonts w:ascii="Arial" w:hAnsi="Arial" w:cs="Arial"/>
                <w:color w:val="000000" w:themeColor="text1"/>
              </w:rPr>
            </w:pPr>
            <w:r w:rsidRPr="00ED035D">
              <w:rPr>
                <w:rFonts w:ascii="Arial" w:eastAsia="Times New Roman" w:hAnsi="Arial" w:cs="Arial"/>
                <w:color w:val="000000" w:themeColor="text1"/>
                <w:lang w:eastAsia="en-NZ"/>
              </w:rPr>
              <w:t>-Parts :</w:t>
            </w:r>
            <w:r>
              <w:rPr>
                <w:rFonts w:ascii="Arial" w:eastAsia="Times New Roman" w:hAnsi="Arial" w:cs="Arial"/>
                <w:color w:val="000000" w:themeColor="text1"/>
                <w:lang w:eastAsia="en-NZ"/>
              </w:rPr>
              <w:t xml:space="preserve"> o</w:t>
            </w:r>
            <w:r w:rsidR="00844617" w:rsidRPr="00ED035D">
              <w:rPr>
                <w:rFonts w:ascii="Arial" w:eastAsia="Times New Roman" w:hAnsi="Arial" w:cs="Arial"/>
                <w:color w:val="000000" w:themeColor="text1"/>
                <w:lang w:eastAsia="en-NZ"/>
              </w:rPr>
              <w:t>f wood</w:t>
            </w:r>
          </w:p>
        </w:tc>
        <w:tc>
          <w:tcPr>
            <w:tcW w:w="1578" w:type="dxa"/>
            <w:shd w:val="clear" w:color="auto" w:fill="auto"/>
          </w:tcPr>
          <w:p w14:paraId="02382D2F" w14:textId="77777777" w:rsidR="00844617" w:rsidRPr="00CF7060" w:rsidDel="00FB5F12" w:rsidRDefault="00844617" w:rsidP="00844617">
            <w:pPr>
              <w:rPr>
                <w:rFonts w:ascii="Arial" w:hAnsi="Arial" w:cs="Arial"/>
              </w:rPr>
            </w:pPr>
            <w:r>
              <w:rPr>
                <w:rFonts w:ascii="Arial" w:hAnsi="Arial" w:cs="Arial"/>
              </w:rPr>
              <w:t>CTH or RVC (40)</w:t>
            </w:r>
          </w:p>
        </w:tc>
      </w:tr>
      <w:tr w:rsidR="00844617" w:rsidRPr="00CF7060" w:rsidDel="00FB5F12" w14:paraId="52A8B789" w14:textId="77777777" w:rsidTr="00ED035D">
        <w:trPr>
          <w:trHeight w:val="255"/>
        </w:trPr>
        <w:tc>
          <w:tcPr>
            <w:tcW w:w="1524" w:type="dxa"/>
            <w:shd w:val="clear" w:color="auto" w:fill="auto"/>
          </w:tcPr>
          <w:p w14:paraId="2815E213" w14:textId="77777777" w:rsidR="00844617" w:rsidRPr="00CF7060" w:rsidDel="00FB5F12"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6A8EB3A3" w14:textId="77777777" w:rsidR="00844617" w:rsidRPr="00ED035D" w:rsidDel="00FB5F12"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9403.99</w:t>
            </w:r>
          </w:p>
        </w:tc>
        <w:tc>
          <w:tcPr>
            <w:tcW w:w="5253" w:type="dxa"/>
            <w:tcBorders>
              <w:top w:val="single" w:sz="4" w:space="0" w:color="auto"/>
              <w:left w:val="nil"/>
              <w:bottom w:val="single" w:sz="4" w:space="0" w:color="auto"/>
              <w:right w:val="single" w:sz="4" w:space="0" w:color="auto"/>
            </w:tcBorders>
            <w:shd w:val="clear" w:color="auto" w:fill="auto"/>
          </w:tcPr>
          <w:p w14:paraId="7F8E7204" w14:textId="0E0E222E" w:rsidR="00844617" w:rsidRPr="00ED035D" w:rsidDel="00FB5F12" w:rsidRDefault="008064F5" w:rsidP="008064F5">
            <w:pPr>
              <w:rPr>
                <w:rFonts w:ascii="Arial" w:hAnsi="Arial" w:cs="Arial"/>
                <w:color w:val="000000" w:themeColor="text1"/>
              </w:rPr>
            </w:pPr>
            <w:r w:rsidRPr="00ED035D">
              <w:rPr>
                <w:rFonts w:ascii="Arial" w:eastAsia="Times New Roman" w:hAnsi="Arial" w:cs="Arial"/>
                <w:color w:val="000000" w:themeColor="text1"/>
                <w:lang w:eastAsia="en-NZ"/>
              </w:rPr>
              <w:t>-Parts :</w:t>
            </w:r>
            <w:r w:rsidR="00844617" w:rsidRPr="00ED035D">
              <w:rPr>
                <w:rFonts w:ascii="Arial" w:eastAsia="Times New Roman" w:hAnsi="Arial" w:cs="Arial"/>
                <w:color w:val="000000" w:themeColor="text1"/>
                <w:lang w:eastAsia="en-NZ"/>
              </w:rPr>
              <w:t xml:space="preserve"> </w:t>
            </w:r>
            <w:r>
              <w:rPr>
                <w:rFonts w:ascii="Arial" w:eastAsia="Times New Roman" w:hAnsi="Arial" w:cs="Arial"/>
                <w:color w:val="000000" w:themeColor="text1"/>
                <w:lang w:eastAsia="en-NZ"/>
              </w:rPr>
              <w:t>o</w:t>
            </w:r>
            <w:r w:rsidR="00844617" w:rsidRPr="00ED035D">
              <w:rPr>
                <w:rFonts w:ascii="Arial" w:eastAsia="Times New Roman" w:hAnsi="Arial" w:cs="Arial"/>
                <w:color w:val="000000" w:themeColor="text1"/>
                <w:lang w:eastAsia="en-NZ"/>
              </w:rPr>
              <w:t>ther</w:t>
            </w:r>
          </w:p>
        </w:tc>
        <w:tc>
          <w:tcPr>
            <w:tcW w:w="1578" w:type="dxa"/>
            <w:shd w:val="clear" w:color="auto" w:fill="auto"/>
          </w:tcPr>
          <w:p w14:paraId="16B902AF" w14:textId="77777777" w:rsidR="00844617" w:rsidRPr="00CF7060" w:rsidDel="00FB5F12" w:rsidRDefault="00844617" w:rsidP="00844617">
            <w:pPr>
              <w:rPr>
                <w:rFonts w:ascii="Arial" w:hAnsi="Arial" w:cs="Arial"/>
              </w:rPr>
            </w:pPr>
            <w:r>
              <w:rPr>
                <w:rFonts w:ascii="Arial" w:hAnsi="Arial" w:cs="Arial"/>
              </w:rPr>
              <w:t>CTH or RVC (40)</w:t>
            </w:r>
          </w:p>
        </w:tc>
      </w:tr>
      <w:tr w:rsidR="00844617" w:rsidRPr="00CF7060" w14:paraId="4DE3A775" w14:textId="77777777" w:rsidTr="00FE0601">
        <w:trPr>
          <w:trHeight w:val="1125"/>
        </w:trPr>
        <w:tc>
          <w:tcPr>
            <w:tcW w:w="1524" w:type="dxa"/>
            <w:shd w:val="clear" w:color="auto" w:fill="auto"/>
          </w:tcPr>
          <w:p w14:paraId="2D95D2F2" w14:textId="77777777" w:rsidR="00844617" w:rsidRPr="00CF7060" w:rsidRDefault="00844617" w:rsidP="00844617">
            <w:pPr>
              <w:rPr>
                <w:rFonts w:ascii="Arial" w:hAnsi="Arial" w:cs="Arial"/>
                <w:b/>
                <w:bCs/>
              </w:rPr>
            </w:pPr>
            <w:r w:rsidRPr="00CF7060">
              <w:rPr>
                <w:rFonts w:ascii="Arial" w:hAnsi="Arial" w:cs="Arial"/>
                <w:b/>
                <w:bCs/>
              </w:rPr>
              <w:t>9404</w:t>
            </w:r>
          </w:p>
        </w:tc>
        <w:tc>
          <w:tcPr>
            <w:tcW w:w="1952" w:type="dxa"/>
            <w:shd w:val="clear" w:color="auto" w:fill="auto"/>
          </w:tcPr>
          <w:p w14:paraId="67CA4F0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7469376" w14:textId="77777777" w:rsidR="00844617" w:rsidRPr="00CF7060" w:rsidRDefault="00844617" w:rsidP="00844617">
            <w:pPr>
              <w:rPr>
                <w:rFonts w:ascii="Arial" w:hAnsi="Arial" w:cs="Arial"/>
                <w:b/>
                <w:bCs/>
              </w:rPr>
            </w:pPr>
            <w:r w:rsidRPr="00CF7060">
              <w:rPr>
                <w:rFonts w:ascii="Arial" w:hAnsi="Arial" w:cs="Arial"/>
                <w:b/>
                <w:bCs/>
              </w:rPr>
              <w:t>Mattress supports; articles of bedding and similar furnishing (for example, mattresses, quilts, eiderdowns, cushions, pouffes and pillows) fitted with springs or stuffed or internally fitted with any material or of cellular rubber or plastics, whether or not covered</w:t>
            </w:r>
          </w:p>
        </w:tc>
        <w:tc>
          <w:tcPr>
            <w:tcW w:w="1578" w:type="dxa"/>
            <w:shd w:val="clear" w:color="auto" w:fill="auto"/>
          </w:tcPr>
          <w:p w14:paraId="4994007D"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539A386" w14:textId="77777777" w:rsidTr="00FE0601">
        <w:trPr>
          <w:trHeight w:val="1125"/>
        </w:trPr>
        <w:tc>
          <w:tcPr>
            <w:tcW w:w="1524" w:type="dxa"/>
            <w:shd w:val="clear" w:color="auto" w:fill="auto"/>
          </w:tcPr>
          <w:p w14:paraId="319C0A7F" w14:textId="77777777" w:rsidR="00844617" w:rsidRPr="00CF7060" w:rsidRDefault="00844617" w:rsidP="00844617">
            <w:pPr>
              <w:rPr>
                <w:rFonts w:ascii="Arial" w:hAnsi="Arial" w:cs="Arial"/>
                <w:b/>
                <w:bCs/>
              </w:rPr>
            </w:pPr>
            <w:r w:rsidRPr="00CF7060">
              <w:rPr>
                <w:rFonts w:ascii="Arial" w:hAnsi="Arial" w:cs="Arial"/>
                <w:b/>
                <w:bCs/>
              </w:rPr>
              <w:t>9405</w:t>
            </w:r>
          </w:p>
        </w:tc>
        <w:tc>
          <w:tcPr>
            <w:tcW w:w="1952" w:type="dxa"/>
            <w:shd w:val="clear" w:color="auto" w:fill="auto"/>
          </w:tcPr>
          <w:p w14:paraId="4A4B7F8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D69471F" w14:textId="77777777" w:rsidR="00844617" w:rsidRPr="00CF7060" w:rsidRDefault="00844617" w:rsidP="00844617">
            <w:pPr>
              <w:rPr>
                <w:rFonts w:ascii="Arial" w:hAnsi="Arial" w:cs="Arial"/>
                <w:b/>
                <w:bCs/>
              </w:rPr>
            </w:pPr>
            <w:r w:rsidRPr="00CF7060">
              <w:rPr>
                <w:rFonts w:ascii="Arial" w:hAnsi="Arial" w:cs="Arial"/>
                <w:b/>
                <w:bCs/>
              </w:rPr>
              <w:t>Lamps and lighting fittings including searchlights and spotlights and parts thereof, not elsewhere specified or included; illuminated signs, illuminated name-plates and the like, having a permanently fixed light source, and parts thereof not elsewhere specified or included:</w:t>
            </w:r>
          </w:p>
        </w:tc>
        <w:tc>
          <w:tcPr>
            <w:tcW w:w="1578" w:type="dxa"/>
            <w:shd w:val="clear" w:color="auto" w:fill="auto"/>
          </w:tcPr>
          <w:p w14:paraId="5ADA569D" w14:textId="77777777" w:rsidR="00844617" w:rsidRPr="00CF7060" w:rsidRDefault="00844617" w:rsidP="00844617">
            <w:pPr>
              <w:rPr>
                <w:rFonts w:ascii="Arial" w:hAnsi="Arial" w:cs="Arial"/>
              </w:rPr>
            </w:pPr>
            <w:r w:rsidRPr="00CF7060">
              <w:rPr>
                <w:rFonts w:ascii="Arial" w:hAnsi="Arial" w:cs="Arial"/>
              </w:rPr>
              <w:t> </w:t>
            </w:r>
          </w:p>
        </w:tc>
      </w:tr>
      <w:tr w:rsidR="00844617" w:rsidRPr="00CF7060" w:rsidDel="00FB5F12" w14:paraId="689D3CEF" w14:textId="77777777" w:rsidTr="00ED035D">
        <w:trPr>
          <w:trHeight w:val="675"/>
        </w:trPr>
        <w:tc>
          <w:tcPr>
            <w:tcW w:w="1524" w:type="dxa"/>
            <w:shd w:val="clear" w:color="auto" w:fill="auto"/>
          </w:tcPr>
          <w:p w14:paraId="58F015B2" w14:textId="77777777" w:rsidR="00844617" w:rsidRDefault="00844617" w:rsidP="00844617">
            <w:pPr>
              <w:rPr>
                <w:rFonts w:ascii="Arial" w:hAnsi="Arial" w:cs="Arial"/>
              </w:rPr>
            </w:pPr>
          </w:p>
          <w:p w14:paraId="0D7D3704" w14:textId="77777777" w:rsidR="00844617" w:rsidRPr="00CF7060" w:rsidDel="00FB5F12" w:rsidRDefault="00844617" w:rsidP="00844617">
            <w:pPr>
              <w:rPr>
                <w:rFonts w:ascii="Arial" w:hAnsi="Arial" w:cs="Arial"/>
              </w:rPr>
            </w:pPr>
          </w:p>
        </w:tc>
        <w:tc>
          <w:tcPr>
            <w:tcW w:w="1952" w:type="dxa"/>
            <w:shd w:val="clear" w:color="auto" w:fill="auto"/>
          </w:tcPr>
          <w:p w14:paraId="17B456C4" w14:textId="77777777" w:rsidR="00844617" w:rsidRPr="00ED035D" w:rsidDel="00FB5F12" w:rsidRDefault="00844617" w:rsidP="00844617">
            <w:pPr>
              <w:rPr>
                <w:rFonts w:ascii="Arial" w:hAnsi="Arial" w:cs="Arial"/>
                <w:color w:val="000000" w:themeColor="text1"/>
              </w:rPr>
            </w:pPr>
          </w:p>
        </w:tc>
        <w:tc>
          <w:tcPr>
            <w:tcW w:w="5253" w:type="dxa"/>
            <w:tcBorders>
              <w:top w:val="single" w:sz="4" w:space="0" w:color="auto"/>
              <w:left w:val="nil"/>
              <w:bottom w:val="single" w:sz="4" w:space="0" w:color="auto"/>
              <w:right w:val="single" w:sz="4" w:space="0" w:color="auto"/>
            </w:tcBorders>
            <w:shd w:val="clear" w:color="auto" w:fill="auto"/>
          </w:tcPr>
          <w:p w14:paraId="7C716D86" w14:textId="77777777" w:rsidR="00844617" w:rsidRPr="00ED035D" w:rsidRDefault="00844617" w:rsidP="00844617">
            <w:pPr>
              <w:rPr>
                <w:rFonts w:ascii="Arial" w:eastAsia="Times New Roman" w:hAnsi="Arial" w:cs="Arial"/>
                <w:color w:val="000000" w:themeColor="text1"/>
                <w:lang w:eastAsia="en-NZ"/>
              </w:rPr>
            </w:pPr>
            <w:r w:rsidRPr="00ED035D">
              <w:rPr>
                <w:rFonts w:ascii="Arial" w:eastAsia="Times New Roman" w:hAnsi="Arial" w:cs="Arial"/>
                <w:color w:val="000000" w:themeColor="text1"/>
                <w:lang w:eastAsia="en-NZ"/>
              </w:rPr>
              <w:t xml:space="preserve">- Chandeliers and other electric ceiling or wall lighting fittings, excluding those of a kind used for lighting public open spaces or </w:t>
            </w:r>
          </w:p>
          <w:p w14:paraId="2683A318" w14:textId="77777777" w:rsidR="00844617" w:rsidRPr="00ED035D" w:rsidDel="00FB5F12"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thoroughfares :</w:t>
            </w:r>
          </w:p>
        </w:tc>
        <w:tc>
          <w:tcPr>
            <w:tcW w:w="1578" w:type="dxa"/>
            <w:shd w:val="clear" w:color="auto" w:fill="auto"/>
          </w:tcPr>
          <w:p w14:paraId="23149B79" w14:textId="77777777" w:rsidR="00844617" w:rsidRPr="00CF7060" w:rsidDel="00FB5F12" w:rsidRDefault="00844617" w:rsidP="00844617">
            <w:pPr>
              <w:rPr>
                <w:rFonts w:ascii="Arial" w:hAnsi="Arial" w:cs="Arial"/>
              </w:rPr>
            </w:pPr>
          </w:p>
        </w:tc>
      </w:tr>
      <w:tr w:rsidR="00844617" w:rsidRPr="00CF7060" w:rsidDel="00FB5F12" w14:paraId="0AA9AA2D" w14:textId="77777777" w:rsidTr="00ED035D">
        <w:trPr>
          <w:trHeight w:val="675"/>
        </w:trPr>
        <w:tc>
          <w:tcPr>
            <w:tcW w:w="1524" w:type="dxa"/>
            <w:shd w:val="clear" w:color="auto" w:fill="auto"/>
          </w:tcPr>
          <w:p w14:paraId="73377DB4" w14:textId="77777777" w:rsidR="00844617"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32DE5D46" w14:textId="77777777" w:rsidR="00844617" w:rsidRPr="00ED035D" w:rsidDel="00FB5F12"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9405.11</w:t>
            </w:r>
          </w:p>
        </w:tc>
        <w:tc>
          <w:tcPr>
            <w:tcW w:w="5253" w:type="dxa"/>
            <w:tcBorders>
              <w:top w:val="single" w:sz="4" w:space="0" w:color="auto"/>
              <w:left w:val="nil"/>
              <w:bottom w:val="single" w:sz="4" w:space="0" w:color="auto"/>
              <w:right w:val="single" w:sz="4" w:space="0" w:color="auto"/>
            </w:tcBorders>
            <w:shd w:val="clear" w:color="auto" w:fill="auto"/>
          </w:tcPr>
          <w:p w14:paraId="17AD1C13" w14:textId="77777777" w:rsidR="00844617" w:rsidRPr="00ED035D" w:rsidDel="00FB5F12"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 Designed for use solely with light-emitting diode (LED) light sources</w:t>
            </w:r>
          </w:p>
        </w:tc>
        <w:tc>
          <w:tcPr>
            <w:tcW w:w="1578" w:type="dxa"/>
            <w:shd w:val="clear" w:color="auto" w:fill="auto"/>
          </w:tcPr>
          <w:p w14:paraId="671ACFFA" w14:textId="77777777" w:rsidR="00844617" w:rsidRPr="00CF7060" w:rsidDel="00FB5F12" w:rsidRDefault="00844617" w:rsidP="00844617">
            <w:pPr>
              <w:rPr>
                <w:rFonts w:ascii="Arial" w:hAnsi="Arial" w:cs="Arial"/>
              </w:rPr>
            </w:pPr>
            <w:r>
              <w:rPr>
                <w:rFonts w:ascii="Arial" w:hAnsi="Arial" w:cs="Arial"/>
              </w:rPr>
              <w:t>CTSH</w:t>
            </w:r>
          </w:p>
        </w:tc>
      </w:tr>
      <w:tr w:rsidR="00844617" w:rsidRPr="00CF7060" w:rsidDel="00FB5F12" w14:paraId="7C2B4A5E" w14:textId="77777777" w:rsidTr="00ED035D">
        <w:trPr>
          <w:trHeight w:val="299"/>
        </w:trPr>
        <w:tc>
          <w:tcPr>
            <w:tcW w:w="1524" w:type="dxa"/>
            <w:shd w:val="clear" w:color="auto" w:fill="auto"/>
          </w:tcPr>
          <w:p w14:paraId="29F23998" w14:textId="77777777" w:rsidR="00844617"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4C984D5E" w14:textId="77777777" w:rsidR="00844617" w:rsidRPr="00ED035D" w:rsidDel="00FB5F12"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9405.19</w:t>
            </w:r>
          </w:p>
        </w:tc>
        <w:tc>
          <w:tcPr>
            <w:tcW w:w="5253" w:type="dxa"/>
            <w:tcBorders>
              <w:top w:val="single" w:sz="4" w:space="0" w:color="auto"/>
              <w:left w:val="nil"/>
              <w:bottom w:val="single" w:sz="4" w:space="0" w:color="auto"/>
              <w:right w:val="single" w:sz="4" w:space="0" w:color="auto"/>
            </w:tcBorders>
            <w:shd w:val="clear" w:color="auto" w:fill="auto"/>
          </w:tcPr>
          <w:p w14:paraId="09DCDE20" w14:textId="77777777" w:rsidR="00844617" w:rsidRPr="00ED035D" w:rsidDel="00FB5F12"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 Other</w:t>
            </w:r>
          </w:p>
        </w:tc>
        <w:tc>
          <w:tcPr>
            <w:tcW w:w="1578" w:type="dxa"/>
            <w:shd w:val="clear" w:color="auto" w:fill="auto"/>
          </w:tcPr>
          <w:p w14:paraId="79423655" w14:textId="77777777" w:rsidR="00844617" w:rsidRPr="00CF7060" w:rsidDel="00FB5F12" w:rsidRDefault="00844617" w:rsidP="00844617">
            <w:pPr>
              <w:rPr>
                <w:rFonts w:ascii="Arial" w:hAnsi="Arial" w:cs="Arial"/>
              </w:rPr>
            </w:pPr>
            <w:r>
              <w:rPr>
                <w:rFonts w:ascii="Arial" w:hAnsi="Arial" w:cs="Arial"/>
              </w:rPr>
              <w:t>CTSH</w:t>
            </w:r>
          </w:p>
        </w:tc>
      </w:tr>
      <w:tr w:rsidR="00844617" w:rsidRPr="00CF7060" w14:paraId="7BFAF2E0" w14:textId="77777777" w:rsidTr="00ED035D">
        <w:trPr>
          <w:trHeight w:val="255"/>
        </w:trPr>
        <w:tc>
          <w:tcPr>
            <w:tcW w:w="1524" w:type="dxa"/>
            <w:shd w:val="clear" w:color="auto" w:fill="auto"/>
          </w:tcPr>
          <w:p w14:paraId="63867238" w14:textId="77777777" w:rsidR="00844617" w:rsidRPr="00ED035D" w:rsidRDefault="00844617" w:rsidP="00844617">
            <w:pPr>
              <w:rPr>
                <w:rFonts w:ascii="Arial" w:hAnsi="Arial" w:cs="Arial"/>
                <w:color w:val="000000" w:themeColor="text1"/>
              </w:rPr>
            </w:pPr>
          </w:p>
        </w:tc>
        <w:tc>
          <w:tcPr>
            <w:tcW w:w="1952" w:type="dxa"/>
            <w:shd w:val="clear" w:color="auto" w:fill="auto"/>
          </w:tcPr>
          <w:p w14:paraId="37D8C22F" w14:textId="77777777" w:rsidR="00844617" w:rsidRPr="00ED035D" w:rsidRDefault="00844617" w:rsidP="00844617">
            <w:pPr>
              <w:rPr>
                <w:rFonts w:ascii="Arial" w:hAnsi="Arial" w:cs="Arial"/>
                <w:color w:val="000000" w:themeColor="text1"/>
              </w:rPr>
            </w:pPr>
          </w:p>
        </w:tc>
        <w:tc>
          <w:tcPr>
            <w:tcW w:w="5253" w:type="dxa"/>
            <w:tcBorders>
              <w:top w:val="single" w:sz="4" w:space="0" w:color="auto"/>
              <w:left w:val="nil"/>
              <w:bottom w:val="single" w:sz="4" w:space="0" w:color="auto"/>
              <w:right w:val="single" w:sz="4" w:space="0" w:color="auto"/>
            </w:tcBorders>
            <w:shd w:val="clear" w:color="auto" w:fill="auto"/>
          </w:tcPr>
          <w:p w14:paraId="119E57E0" w14:textId="77777777" w:rsidR="00844617" w:rsidRPr="00ED035D"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 Electric table, desk, bedside or floor-standing luminaires :</w:t>
            </w:r>
          </w:p>
        </w:tc>
        <w:tc>
          <w:tcPr>
            <w:tcW w:w="1578" w:type="dxa"/>
            <w:shd w:val="clear" w:color="auto" w:fill="auto"/>
          </w:tcPr>
          <w:p w14:paraId="029DD4D7" w14:textId="77777777" w:rsidR="00844617" w:rsidRPr="00CF7060" w:rsidRDefault="00844617" w:rsidP="00844617">
            <w:pPr>
              <w:rPr>
                <w:rFonts w:ascii="Arial" w:hAnsi="Arial" w:cs="Arial"/>
              </w:rPr>
            </w:pPr>
          </w:p>
        </w:tc>
      </w:tr>
      <w:tr w:rsidR="00844617" w:rsidRPr="00CF7060" w14:paraId="02472C49" w14:textId="77777777" w:rsidTr="00ED035D">
        <w:trPr>
          <w:trHeight w:val="255"/>
        </w:trPr>
        <w:tc>
          <w:tcPr>
            <w:tcW w:w="1524" w:type="dxa"/>
            <w:shd w:val="clear" w:color="auto" w:fill="auto"/>
          </w:tcPr>
          <w:p w14:paraId="6544731C" w14:textId="77777777" w:rsidR="00844617" w:rsidRPr="00ED035D" w:rsidRDefault="00844617" w:rsidP="00844617">
            <w:pPr>
              <w:rPr>
                <w:rFonts w:ascii="Arial" w:hAnsi="Arial" w:cs="Arial"/>
                <w:color w:val="000000" w:themeColor="text1"/>
              </w:rPr>
            </w:pPr>
          </w:p>
        </w:tc>
        <w:tc>
          <w:tcPr>
            <w:tcW w:w="1952" w:type="dxa"/>
            <w:tcBorders>
              <w:top w:val="nil"/>
              <w:left w:val="nil"/>
              <w:bottom w:val="single" w:sz="4" w:space="0" w:color="auto"/>
              <w:right w:val="single" w:sz="4" w:space="0" w:color="auto"/>
            </w:tcBorders>
            <w:shd w:val="clear" w:color="auto" w:fill="auto"/>
          </w:tcPr>
          <w:p w14:paraId="0E00F422" w14:textId="77777777" w:rsidR="00844617" w:rsidRPr="00ED035D"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9405.21</w:t>
            </w:r>
          </w:p>
        </w:tc>
        <w:tc>
          <w:tcPr>
            <w:tcW w:w="5253" w:type="dxa"/>
            <w:tcBorders>
              <w:top w:val="single" w:sz="4" w:space="0" w:color="auto"/>
              <w:left w:val="nil"/>
              <w:bottom w:val="single" w:sz="4" w:space="0" w:color="auto"/>
              <w:right w:val="single" w:sz="4" w:space="0" w:color="auto"/>
            </w:tcBorders>
            <w:shd w:val="clear" w:color="auto" w:fill="auto"/>
          </w:tcPr>
          <w:p w14:paraId="55A27299" w14:textId="77777777" w:rsidR="00844617" w:rsidRPr="00ED035D"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 Designed for use solely with light-emitting diode (LED) light sources</w:t>
            </w:r>
          </w:p>
        </w:tc>
        <w:tc>
          <w:tcPr>
            <w:tcW w:w="1578" w:type="dxa"/>
            <w:shd w:val="clear" w:color="auto" w:fill="auto"/>
          </w:tcPr>
          <w:p w14:paraId="541344E7" w14:textId="77777777" w:rsidR="00844617" w:rsidRPr="00CF7060" w:rsidRDefault="00844617" w:rsidP="00844617">
            <w:pPr>
              <w:rPr>
                <w:rFonts w:ascii="Arial" w:hAnsi="Arial" w:cs="Arial"/>
              </w:rPr>
            </w:pPr>
            <w:r w:rsidRPr="00FB5F12">
              <w:rPr>
                <w:rFonts w:ascii="Arial" w:hAnsi="Arial" w:cs="Arial"/>
              </w:rPr>
              <w:t>CTSH</w:t>
            </w:r>
          </w:p>
        </w:tc>
      </w:tr>
      <w:tr w:rsidR="00844617" w:rsidRPr="00CF7060" w14:paraId="64C12A46" w14:textId="77777777" w:rsidTr="00ED035D">
        <w:trPr>
          <w:trHeight w:val="255"/>
        </w:trPr>
        <w:tc>
          <w:tcPr>
            <w:tcW w:w="1524" w:type="dxa"/>
            <w:shd w:val="clear" w:color="auto" w:fill="auto"/>
          </w:tcPr>
          <w:p w14:paraId="7F7AA23D" w14:textId="77777777" w:rsidR="00844617" w:rsidRPr="00ED035D" w:rsidRDefault="00844617" w:rsidP="00844617">
            <w:pPr>
              <w:rPr>
                <w:rFonts w:ascii="Arial" w:hAnsi="Arial" w:cs="Arial"/>
                <w:color w:val="000000" w:themeColor="text1"/>
              </w:rPr>
            </w:pPr>
          </w:p>
        </w:tc>
        <w:tc>
          <w:tcPr>
            <w:tcW w:w="1952" w:type="dxa"/>
            <w:tcBorders>
              <w:top w:val="nil"/>
              <w:left w:val="nil"/>
              <w:bottom w:val="single" w:sz="4" w:space="0" w:color="auto"/>
              <w:right w:val="single" w:sz="4" w:space="0" w:color="auto"/>
            </w:tcBorders>
            <w:shd w:val="clear" w:color="auto" w:fill="auto"/>
          </w:tcPr>
          <w:p w14:paraId="1EAF076F" w14:textId="77777777" w:rsidR="00844617" w:rsidRPr="00ED035D"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9405.29</w:t>
            </w:r>
          </w:p>
        </w:tc>
        <w:tc>
          <w:tcPr>
            <w:tcW w:w="5253" w:type="dxa"/>
            <w:tcBorders>
              <w:top w:val="single" w:sz="4" w:space="0" w:color="auto"/>
              <w:left w:val="nil"/>
              <w:bottom w:val="single" w:sz="4" w:space="0" w:color="auto"/>
              <w:right w:val="single" w:sz="4" w:space="0" w:color="auto"/>
            </w:tcBorders>
            <w:shd w:val="clear" w:color="auto" w:fill="auto"/>
          </w:tcPr>
          <w:p w14:paraId="3BBCEEE3" w14:textId="77777777" w:rsidR="00844617" w:rsidRPr="00ED035D"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 Other</w:t>
            </w:r>
          </w:p>
        </w:tc>
        <w:tc>
          <w:tcPr>
            <w:tcW w:w="1578" w:type="dxa"/>
            <w:shd w:val="clear" w:color="auto" w:fill="auto"/>
          </w:tcPr>
          <w:p w14:paraId="5A2551D4" w14:textId="77777777" w:rsidR="00844617" w:rsidRPr="00CF7060" w:rsidRDefault="00844617" w:rsidP="00844617">
            <w:pPr>
              <w:rPr>
                <w:rFonts w:ascii="Arial" w:hAnsi="Arial" w:cs="Arial"/>
              </w:rPr>
            </w:pPr>
            <w:r w:rsidRPr="00FB5F12">
              <w:rPr>
                <w:rFonts w:ascii="Arial" w:hAnsi="Arial" w:cs="Arial"/>
              </w:rPr>
              <w:t>CTSH</w:t>
            </w:r>
          </w:p>
        </w:tc>
      </w:tr>
      <w:tr w:rsidR="00844617" w:rsidRPr="00CF7060" w14:paraId="1F4EA07D" w14:textId="77777777" w:rsidTr="00ED035D">
        <w:trPr>
          <w:trHeight w:val="255"/>
        </w:trPr>
        <w:tc>
          <w:tcPr>
            <w:tcW w:w="1524" w:type="dxa"/>
            <w:shd w:val="clear" w:color="auto" w:fill="auto"/>
          </w:tcPr>
          <w:p w14:paraId="188BB321" w14:textId="77777777" w:rsidR="00844617" w:rsidRPr="00CF7060" w:rsidRDefault="00844617" w:rsidP="00844617">
            <w:pPr>
              <w:rPr>
                <w:rFonts w:ascii="Arial" w:hAnsi="Arial" w:cs="Arial"/>
              </w:rPr>
            </w:pPr>
          </w:p>
        </w:tc>
        <w:tc>
          <w:tcPr>
            <w:tcW w:w="1952" w:type="dxa"/>
            <w:shd w:val="clear" w:color="auto" w:fill="auto"/>
          </w:tcPr>
          <w:p w14:paraId="4263A605" w14:textId="77777777" w:rsidR="00844617" w:rsidRPr="00ED035D" w:rsidRDefault="00844617" w:rsidP="00844617">
            <w:pPr>
              <w:rPr>
                <w:rFonts w:ascii="Arial" w:hAnsi="Arial" w:cs="Arial"/>
                <w:color w:val="000000" w:themeColor="text1"/>
              </w:rPr>
            </w:pPr>
          </w:p>
        </w:tc>
        <w:tc>
          <w:tcPr>
            <w:tcW w:w="5253" w:type="dxa"/>
            <w:tcBorders>
              <w:top w:val="single" w:sz="4" w:space="0" w:color="auto"/>
              <w:left w:val="nil"/>
              <w:bottom w:val="single" w:sz="4" w:space="0" w:color="auto"/>
              <w:right w:val="single" w:sz="4" w:space="0" w:color="auto"/>
            </w:tcBorders>
            <w:shd w:val="clear" w:color="auto" w:fill="auto"/>
          </w:tcPr>
          <w:p w14:paraId="03E4EE07" w14:textId="77777777" w:rsidR="00844617" w:rsidRPr="00ED035D"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 Lighting strings of a kind used for Christmas trees :</w:t>
            </w:r>
          </w:p>
        </w:tc>
        <w:tc>
          <w:tcPr>
            <w:tcW w:w="1578" w:type="dxa"/>
            <w:shd w:val="clear" w:color="auto" w:fill="auto"/>
          </w:tcPr>
          <w:p w14:paraId="008C3EB7" w14:textId="77777777" w:rsidR="00844617" w:rsidRPr="00ED035D" w:rsidRDefault="00844617" w:rsidP="00844617">
            <w:pPr>
              <w:rPr>
                <w:rFonts w:ascii="Arial" w:hAnsi="Arial" w:cs="Arial"/>
                <w:color w:val="000000" w:themeColor="text1"/>
              </w:rPr>
            </w:pPr>
          </w:p>
        </w:tc>
      </w:tr>
      <w:tr w:rsidR="00844617" w:rsidRPr="00CF7060" w14:paraId="31AA87BD" w14:textId="77777777" w:rsidTr="00ED035D">
        <w:trPr>
          <w:trHeight w:val="255"/>
        </w:trPr>
        <w:tc>
          <w:tcPr>
            <w:tcW w:w="1524" w:type="dxa"/>
            <w:shd w:val="clear" w:color="auto" w:fill="auto"/>
          </w:tcPr>
          <w:p w14:paraId="266FA31F" w14:textId="77777777" w:rsidR="00844617" w:rsidRPr="00CF7060"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23D194B9" w14:textId="77777777" w:rsidR="00844617" w:rsidRPr="00ED035D"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9405.31</w:t>
            </w:r>
          </w:p>
        </w:tc>
        <w:tc>
          <w:tcPr>
            <w:tcW w:w="5253" w:type="dxa"/>
            <w:tcBorders>
              <w:top w:val="single" w:sz="4" w:space="0" w:color="auto"/>
              <w:left w:val="nil"/>
              <w:bottom w:val="single" w:sz="4" w:space="0" w:color="auto"/>
              <w:right w:val="single" w:sz="4" w:space="0" w:color="auto"/>
            </w:tcBorders>
            <w:shd w:val="clear" w:color="auto" w:fill="auto"/>
          </w:tcPr>
          <w:p w14:paraId="3A433EBC" w14:textId="77777777" w:rsidR="00844617" w:rsidRPr="00ED035D"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 Designed for use solely with light-emitting diode (LED) light sources</w:t>
            </w:r>
          </w:p>
        </w:tc>
        <w:tc>
          <w:tcPr>
            <w:tcW w:w="1578" w:type="dxa"/>
            <w:shd w:val="clear" w:color="auto" w:fill="auto"/>
          </w:tcPr>
          <w:p w14:paraId="40CA72FF" w14:textId="77777777" w:rsidR="00844617" w:rsidRPr="00ED035D" w:rsidRDefault="00844617" w:rsidP="00844617">
            <w:pPr>
              <w:rPr>
                <w:rFonts w:ascii="Arial" w:hAnsi="Arial" w:cs="Arial"/>
                <w:color w:val="000000" w:themeColor="text1"/>
              </w:rPr>
            </w:pPr>
            <w:r w:rsidRPr="00ED035D">
              <w:rPr>
                <w:rFonts w:ascii="Arial" w:hAnsi="Arial" w:cs="Arial"/>
                <w:color w:val="000000" w:themeColor="text1"/>
              </w:rPr>
              <w:t>CTSH</w:t>
            </w:r>
          </w:p>
        </w:tc>
      </w:tr>
      <w:tr w:rsidR="00844617" w:rsidRPr="00CF7060" w14:paraId="2E4E0653" w14:textId="77777777" w:rsidTr="00ED035D">
        <w:trPr>
          <w:trHeight w:val="255"/>
        </w:trPr>
        <w:tc>
          <w:tcPr>
            <w:tcW w:w="1524" w:type="dxa"/>
            <w:shd w:val="clear" w:color="auto" w:fill="auto"/>
          </w:tcPr>
          <w:p w14:paraId="76263519" w14:textId="77777777" w:rsidR="00844617" w:rsidRPr="00CF7060"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32CFFF50" w14:textId="77777777" w:rsidR="00844617" w:rsidRPr="00ED035D"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9405.39</w:t>
            </w:r>
          </w:p>
        </w:tc>
        <w:tc>
          <w:tcPr>
            <w:tcW w:w="5253" w:type="dxa"/>
            <w:tcBorders>
              <w:top w:val="single" w:sz="4" w:space="0" w:color="auto"/>
              <w:left w:val="nil"/>
              <w:bottom w:val="single" w:sz="4" w:space="0" w:color="auto"/>
              <w:right w:val="single" w:sz="4" w:space="0" w:color="auto"/>
            </w:tcBorders>
            <w:shd w:val="clear" w:color="auto" w:fill="auto"/>
          </w:tcPr>
          <w:p w14:paraId="70826405" w14:textId="77777777" w:rsidR="00844617" w:rsidRPr="00ED035D"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 Other</w:t>
            </w:r>
          </w:p>
        </w:tc>
        <w:tc>
          <w:tcPr>
            <w:tcW w:w="1578" w:type="dxa"/>
            <w:shd w:val="clear" w:color="auto" w:fill="auto"/>
          </w:tcPr>
          <w:p w14:paraId="55440A5A" w14:textId="77777777" w:rsidR="00844617" w:rsidRPr="00ED035D" w:rsidRDefault="00844617" w:rsidP="00844617">
            <w:pPr>
              <w:rPr>
                <w:rFonts w:ascii="Arial" w:hAnsi="Arial" w:cs="Arial"/>
                <w:color w:val="000000" w:themeColor="text1"/>
              </w:rPr>
            </w:pPr>
            <w:r w:rsidRPr="00ED035D">
              <w:rPr>
                <w:rFonts w:ascii="Arial" w:hAnsi="Arial" w:cs="Arial"/>
                <w:color w:val="000000" w:themeColor="text1"/>
              </w:rPr>
              <w:t>CTSH</w:t>
            </w:r>
          </w:p>
        </w:tc>
      </w:tr>
      <w:tr w:rsidR="00844617" w:rsidRPr="00CF7060" w14:paraId="24AAAE94" w14:textId="77777777" w:rsidTr="00ED035D">
        <w:trPr>
          <w:trHeight w:val="255"/>
        </w:trPr>
        <w:tc>
          <w:tcPr>
            <w:tcW w:w="1524" w:type="dxa"/>
            <w:shd w:val="clear" w:color="auto" w:fill="auto"/>
          </w:tcPr>
          <w:p w14:paraId="0BE7B67B" w14:textId="77777777" w:rsidR="00844617" w:rsidRPr="00CF7060" w:rsidRDefault="00844617" w:rsidP="00844617">
            <w:pPr>
              <w:rPr>
                <w:rFonts w:ascii="Arial" w:hAnsi="Arial" w:cs="Arial"/>
              </w:rPr>
            </w:pPr>
          </w:p>
        </w:tc>
        <w:tc>
          <w:tcPr>
            <w:tcW w:w="1952" w:type="dxa"/>
            <w:shd w:val="clear" w:color="auto" w:fill="auto"/>
          </w:tcPr>
          <w:p w14:paraId="53504FBE" w14:textId="77777777" w:rsidR="00844617" w:rsidRPr="00ED035D" w:rsidRDefault="00844617" w:rsidP="00844617">
            <w:pPr>
              <w:rPr>
                <w:rFonts w:ascii="Arial" w:hAnsi="Arial" w:cs="Arial"/>
                <w:color w:val="000000" w:themeColor="text1"/>
              </w:rPr>
            </w:pPr>
          </w:p>
        </w:tc>
        <w:tc>
          <w:tcPr>
            <w:tcW w:w="5253" w:type="dxa"/>
            <w:tcBorders>
              <w:top w:val="single" w:sz="4" w:space="0" w:color="auto"/>
              <w:left w:val="nil"/>
              <w:bottom w:val="single" w:sz="4" w:space="0" w:color="auto"/>
              <w:right w:val="single" w:sz="4" w:space="0" w:color="auto"/>
            </w:tcBorders>
            <w:shd w:val="clear" w:color="auto" w:fill="auto"/>
          </w:tcPr>
          <w:p w14:paraId="4B101BAB" w14:textId="77777777" w:rsidR="00844617" w:rsidRPr="00ED035D"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 Other electric luminaires and lighting fittings :</w:t>
            </w:r>
          </w:p>
        </w:tc>
        <w:tc>
          <w:tcPr>
            <w:tcW w:w="1578" w:type="dxa"/>
            <w:shd w:val="clear" w:color="auto" w:fill="auto"/>
          </w:tcPr>
          <w:p w14:paraId="44023B53" w14:textId="77777777" w:rsidR="00844617" w:rsidRPr="00CF7060" w:rsidRDefault="00844617" w:rsidP="00844617">
            <w:pPr>
              <w:rPr>
                <w:rFonts w:ascii="Arial" w:hAnsi="Arial" w:cs="Arial"/>
              </w:rPr>
            </w:pPr>
          </w:p>
        </w:tc>
      </w:tr>
      <w:tr w:rsidR="00844617" w:rsidRPr="00CF7060" w14:paraId="1A616C29" w14:textId="77777777" w:rsidTr="00ED035D">
        <w:trPr>
          <w:trHeight w:val="255"/>
        </w:trPr>
        <w:tc>
          <w:tcPr>
            <w:tcW w:w="1524" w:type="dxa"/>
            <w:shd w:val="clear" w:color="auto" w:fill="auto"/>
          </w:tcPr>
          <w:p w14:paraId="42F82BEC" w14:textId="77777777" w:rsidR="00844617" w:rsidRPr="00CF7060"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45B9D380" w14:textId="77777777" w:rsidR="00844617" w:rsidRPr="00ED035D"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9405.41</w:t>
            </w:r>
          </w:p>
        </w:tc>
        <w:tc>
          <w:tcPr>
            <w:tcW w:w="5253" w:type="dxa"/>
            <w:tcBorders>
              <w:top w:val="single" w:sz="4" w:space="0" w:color="auto"/>
              <w:left w:val="nil"/>
              <w:bottom w:val="single" w:sz="4" w:space="0" w:color="auto"/>
              <w:right w:val="single" w:sz="4" w:space="0" w:color="auto"/>
            </w:tcBorders>
            <w:shd w:val="clear" w:color="auto" w:fill="auto"/>
          </w:tcPr>
          <w:p w14:paraId="04F3BC61" w14:textId="77777777" w:rsidR="00844617" w:rsidRPr="00ED035D"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 Photovoltaic, designed for use solely with light-emitting diode (LED) light sources</w:t>
            </w:r>
          </w:p>
        </w:tc>
        <w:tc>
          <w:tcPr>
            <w:tcW w:w="1578" w:type="dxa"/>
            <w:shd w:val="clear" w:color="auto" w:fill="auto"/>
          </w:tcPr>
          <w:p w14:paraId="158E97C7" w14:textId="77777777" w:rsidR="00844617" w:rsidRPr="00CF7060" w:rsidRDefault="00844617" w:rsidP="00844617">
            <w:pPr>
              <w:rPr>
                <w:rFonts w:ascii="Arial" w:hAnsi="Arial" w:cs="Arial"/>
              </w:rPr>
            </w:pPr>
            <w:r w:rsidRPr="00FB5F12">
              <w:rPr>
                <w:rFonts w:ascii="Arial" w:hAnsi="Arial" w:cs="Arial"/>
              </w:rPr>
              <w:t>CTSH</w:t>
            </w:r>
          </w:p>
        </w:tc>
      </w:tr>
      <w:tr w:rsidR="00844617" w:rsidRPr="00CF7060" w14:paraId="1430F12A" w14:textId="77777777" w:rsidTr="00ED035D">
        <w:trPr>
          <w:trHeight w:val="255"/>
        </w:trPr>
        <w:tc>
          <w:tcPr>
            <w:tcW w:w="1524" w:type="dxa"/>
            <w:shd w:val="clear" w:color="auto" w:fill="auto"/>
          </w:tcPr>
          <w:p w14:paraId="267F2395" w14:textId="77777777" w:rsidR="00844617" w:rsidRPr="00CF7060"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7684D7ED" w14:textId="77777777" w:rsidR="00844617" w:rsidRPr="00ED035D"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9405.42</w:t>
            </w:r>
          </w:p>
        </w:tc>
        <w:tc>
          <w:tcPr>
            <w:tcW w:w="5253" w:type="dxa"/>
            <w:tcBorders>
              <w:top w:val="single" w:sz="4" w:space="0" w:color="auto"/>
              <w:left w:val="nil"/>
              <w:bottom w:val="single" w:sz="4" w:space="0" w:color="auto"/>
              <w:right w:val="single" w:sz="4" w:space="0" w:color="auto"/>
            </w:tcBorders>
            <w:shd w:val="clear" w:color="auto" w:fill="auto"/>
          </w:tcPr>
          <w:p w14:paraId="615CA644" w14:textId="77777777" w:rsidR="00844617" w:rsidRPr="00ED035D"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 Other, designed for use solely with light-emitting diode (LED) light sources</w:t>
            </w:r>
          </w:p>
        </w:tc>
        <w:tc>
          <w:tcPr>
            <w:tcW w:w="1578" w:type="dxa"/>
            <w:shd w:val="clear" w:color="auto" w:fill="auto"/>
          </w:tcPr>
          <w:p w14:paraId="3A63729E" w14:textId="77777777" w:rsidR="00844617" w:rsidRPr="00CF7060" w:rsidRDefault="00844617" w:rsidP="00844617">
            <w:pPr>
              <w:rPr>
                <w:rFonts w:ascii="Arial" w:hAnsi="Arial" w:cs="Arial"/>
              </w:rPr>
            </w:pPr>
            <w:r w:rsidRPr="00FB5F12">
              <w:rPr>
                <w:rFonts w:ascii="Arial" w:hAnsi="Arial" w:cs="Arial"/>
              </w:rPr>
              <w:t>CTSH</w:t>
            </w:r>
          </w:p>
        </w:tc>
      </w:tr>
      <w:tr w:rsidR="00844617" w:rsidRPr="00CF7060" w14:paraId="2BE3D393" w14:textId="77777777" w:rsidTr="00ED035D">
        <w:trPr>
          <w:trHeight w:val="255"/>
        </w:trPr>
        <w:tc>
          <w:tcPr>
            <w:tcW w:w="1524" w:type="dxa"/>
            <w:shd w:val="clear" w:color="auto" w:fill="auto"/>
          </w:tcPr>
          <w:p w14:paraId="34A0A2F6" w14:textId="77777777" w:rsidR="00844617" w:rsidRPr="00CF7060"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119894E1" w14:textId="77777777" w:rsidR="00844617" w:rsidRPr="00ED035D"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9405.49</w:t>
            </w:r>
          </w:p>
        </w:tc>
        <w:tc>
          <w:tcPr>
            <w:tcW w:w="5253" w:type="dxa"/>
            <w:tcBorders>
              <w:top w:val="single" w:sz="4" w:space="0" w:color="auto"/>
              <w:left w:val="nil"/>
              <w:bottom w:val="single" w:sz="4" w:space="0" w:color="auto"/>
              <w:right w:val="single" w:sz="4" w:space="0" w:color="auto"/>
            </w:tcBorders>
            <w:shd w:val="clear" w:color="auto" w:fill="auto"/>
          </w:tcPr>
          <w:p w14:paraId="25944997" w14:textId="77777777" w:rsidR="00844617" w:rsidRPr="00ED035D"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 Other</w:t>
            </w:r>
          </w:p>
        </w:tc>
        <w:tc>
          <w:tcPr>
            <w:tcW w:w="1578" w:type="dxa"/>
            <w:shd w:val="clear" w:color="auto" w:fill="auto"/>
          </w:tcPr>
          <w:p w14:paraId="44D7F521" w14:textId="77777777" w:rsidR="00844617" w:rsidRPr="00CF7060" w:rsidRDefault="00844617" w:rsidP="00844617">
            <w:pPr>
              <w:rPr>
                <w:rFonts w:ascii="Arial" w:hAnsi="Arial" w:cs="Arial"/>
              </w:rPr>
            </w:pPr>
            <w:r w:rsidRPr="00FB5F12">
              <w:rPr>
                <w:rFonts w:ascii="Arial" w:hAnsi="Arial" w:cs="Arial"/>
              </w:rPr>
              <w:t>CTSH</w:t>
            </w:r>
          </w:p>
        </w:tc>
      </w:tr>
      <w:tr w:rsidR="00844617" w:rsidRPr="00CF7060" w14:paraId="49B7CADA" w14:textId="77777777" w:rsidTr="00FE0601">
        <w:trPr>
          <w:trHeight w:val="255"/>
        </w:trPr>
        <w:tc>
          <w:tcPr>
            <w:tcW w:w="1524" w:type="dxa"/>
            <w:shd w:val="clear" w:color="auto" w:fill="auto"/>
          </w:tcPr>
          <w:p w14:paraId="5E38670C" w14:textId="77777777" w:rsidR="00844617" w:rsidRPr="00CF7060" w:rsidRDefault="00844617" w:rsidP="00844617">
            <w:pPr>
              <w:rPr>
                <w:rFonts w:ascii="Arial" w:hAnsi="Arial" w:cs="Arial"/>
              </w:rPr>
            </w:pPr>
          </w:p>
        </w:tc>
        <w:tc>
          <w:tcPr>
            <w:tcW w:w="1952" w:type="dxa"/>
            <w:shd w:val="clear" w:color="auto" w:fill="auto"/>
          </w:tcPr>
          <w:p w14:paraId="34D61D7D" w14:textId="77777777" w:rsidR="00844617" w:rsidRPr="00CF7060" w:rsidRDefault="00844617" w:rsidP="00844617">
            <w:pPr>
              <w:rPr>
                <w:rFonts w:ascii="Arial" w:hAnsi="Arial" w:cs="Arial"/>
              </w:rPr>
            </w:pPr>
            <w:r w:rsidRPr="00CF7060">
              <w:rPr>
                <w:rFonts w:ascii="Arial" w:hAnsi="Arial" w:cs="Arial"/>
              </w:rPr>
              <w:t>9405.50</w:t>
            </w:r>
          </w:p>
        </w:tc>
        <w:tc>
          <w:tcPr>
            <w:tcW w:w="5253" w:type="dxa"/>
            <w:shd w:val="clear" w:color="auto" w:fill="auto"/>
          </w:tcPr>
          <w:p w14:paraId="15360DFE" w14:textId="77777777" w:rsidR="00844617" w:rsidRPr="00CF7060" w:rsidRDefault="00844617" w:rsidP="00844617">
            <w:pPr>
              <w:rPr>
                <w:rFonts w:ascii="Arial" w:hAnsi="Arial" w:cs="Arial"/>
              </w:rPr>
            </w:pPr>
            <w:r w:rsidRPr="00FB5F12">
              <w:rPr>
                <w:rFonts w:ascii="Arial" w:hAnsi="Arial" w:cs="Arial"/>
                <w:lang w:val="en-NZ"/>
              </w:rPr>
              <w:t>- Non-electrical luminaires and lighting fittings</w:t>
            </w:r>
            <w:r w:rsidRPr="00FB5F12" w:rsidDel="00FB5F12">
              <w:rPr>
                <w:rFonts w:ascii="Arial" w:hAnsi="Arial" w:cs="Arial"/>
              </w:rPr>
              <w:t xml:space="preserve"> </w:t>
            </w:r>
          </w:p>
        </w:tc>
        <w:tc>
          <w:tcPr>
            <w:tcW w:w="1578" w:type="dxa"/>
            <w:shd w:val="clear" w:color="auto" w:fill="auto"/>
          </w:tcPr>
          <w:p w14:paraId="55C38AFC"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rsidDel="00FB5F12" w14:paraId="42751385" w14:textId="77777777" w:rsidTr="00ED035D">
        <w:trPr>
          <w:trHeight w:val="255"/>
        </w:trPr>
        <w:tc>
          <w:tcPr>
            <w:tcW w:w="1524" w:type="dxa"/>
            <w:shd w:val="clear" w:color="auto" w:fill="auto"/>
          </w:tcPr>
          <w:p w14:paraId="0DD43CB3" w14:textId="77777777" w:rsidR="00844617" w:rsidRPr="00CF7060" w:rsidDel="00FB5F12" w:rsidRDefault="00844617" w:rsidP="00844617">
            <w:pPr>
              <w:rPr>
                <w:rFonts w:ascii="Arial" w:hAnsi="Arial" w:cs="Arial"/>
              </w:rPr>
            </w:pPr>
          </w:p>
        </w:tc>
        <w:tc>
          <w:tcPr>
            <w:tcW w:w="1952" w:type="dxa"/>
            <w:shd w:val="clear" w:color="auto" w:fill="auto"/>
          </w:tcPr>
          <w:p w14:paraId="222944FB" w14:textId="77777777" w:rsidR="00844617" w:rsidRPr="00ED035D" w:rsidDel="00FB5F12" w:rsidRDefault="00844617" w:rsidP="00844617">
            <w:pPr>
              <w:rPr>
                <w:rFonts w:ascii="Arial" w:hAnsi="Arial" w:cs="Arial"/>
                <w:color w:val="000000" w:themeColor="text1"/>
              </w:rPr>
            </w:pPr>
          </w:p>
        </w:tc>
        <w:tc>
          <w:tcPr>
            <w:tcW w:w="5253" w:type="dxa"/>
            <w:tcBorders>
              <w:top w:val="single" w:sz="4" w:space="0" w:color="auto"/>
              <w:left w:val="nil"/>
              <w:bottom w:val="single" w:sz="4" w:space="0" w:color="auto"/>
              <w:right w:val="single" w:sz="4" w:space="0" w:color="auto"/>
            </w:tcBorders>
            <w:shd w:val="clear" w:color="auto" w:fill="auto"/>
          </w:tcPr>
          <w:p w14:paraId="244817E1" w14:textId="77777777" w:rsidR="00844617" w:rsidRPr="00ED035D" w:rsidDel="00FB5F12"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 Illuminated signs, illuminated name-plates and the like :</w:t>
            </w:r>
          </w:p>
        </w:tc>
        <w:tc>
          <w:tcPr>
            <w:tcW w:w="1578" w:type="dxa"/>
            <w:shd w:val="clear" w:color="auto" w:fill="auto"/>
          </w:tcPr>
          <w:p w14:paraId="7CC8E7E4" w14:textId="77777777" w:rsidR="00844617" w:rsidRPr="00CF7060" w:rsidDel="00FB5F12" w:rsidRDefault="00844617" w:rsidP="00844617">
            <w:pPr>
              <w:rPr>
                <w:rFonts w:ascii="Arial" w:hAnsi="Arial" w:cs="Arial"/>
              </w:rPr>
            </w:pPr>
          </w:p>
        </w:tc>
      </w:tr>
      <w:tr w:rsidR="00844617" w:rsidRPr="00CF7060" w:rsidDel="00FB5F12" w14:paraId="6B4DE4BA" w14:textId="77777777" w:rsidTr="00ED035D">
        <w:trPr>
          <w:trHeight w:val="255"/>
        </w:trPr>
        <w:tc>
          <w:tcPr>
            <w:tcW w:w="1524" w:type="dxa"/>
            <w:shd w:val="clear" w:color="auto" w:fill="auto"/>
          </w:tcPr>
          <w:p w14:paraId="207AB6F3" w14:textId="77777777" w:rsidR="00844617" w:rsidRPr="00CF7060" w:rsidDel="00FB5F12"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1EC955C1" w14:textId="77777777" w:rsidR="00844617" w:rsidRPr="00ED035D" w:rsidDel="00FB5F12"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9405.61</w:t>
            </w:r>
          </w:p>
        </w:tc>
        <w:tc>
          <w:tcPr>
            <w:tcW w:w="5253" w:type="dxa"/>
            <w:tcBorders>
              <w:top w:val="single" w:sz="4" w:space="0" w:color="auto"/>
              <w:left w:val="nil"/>
              <w:bottom w:val="single" w:sz="4" w:space="0" w:color="auto"/>
              <w:right w:val="single" w:sz="4" w:space="0" w:color="auto"/>
            </w:tcBorders>
            <w:shd w:val="clear" w:color="auto" w:fill="auto"/>
          </w:tcPr>
          <w:p w14:paraId="2CEB9FE9" w14:textId="77777777" w:rsidR="00844617" w:rsidRPr="00ED035D" w:rsidDel="00FB5F12"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 Designed for use solely with light-emitting diode (LED) light sources</w:t>
            </w:r>
          </w:p>
        </w:tc>
        <w:tc>
          <w:tcPr>
            <w:tcW w:w="1578" w:type="dxa"/>
            <w:shd w:val="clear" w:color="auto" w:fill="auto"/>
          </w:tcPr>
          <w:p w14:paraId="66627C78" w14:textId="77777777" w:rsidR="00844617" w:rsidRPr="00CF7060" w:rsidDel="00FB5F12" w:rsidRDefault="00844617" w:rsidP="00844617">
            <w:pPr>
              <w:rPr>
                <w:rFonts w:ascii="Arial" w:hAnsi="Arial" w:cs="Arial"/>
              </w:rPr>
            </w:pPr>
            <w:r>
              <w:rPr>
                <w:rFonts w:ascii="Arial" w:hAnsi="Arial" w:cs="Arial"/>
              </w:rPr>
              <w:t>CTSH</w:t>
            </w:r>
          </w:p>
        </w:tc>
      </w:tr>
      <w:tr w:rsidR="00844617" w:rsidRPr="00CF7060" w:rsidDel="00FB5F12" w14:paraId="46A14D0E" w14:textId="77777777" w:rsidTr="00ED035D">
        <w:trPr>
          <w:trHeight w:val="255"/>
        </w:trPr>
        <w:tc>
          <w:tcPr>
            <w:tcW w:w="1524" w:type="dxa"/>
            <w:shd w:val="clear" w:color="auto" w:fill="auto"/>
          </w:tcPr>
          <w:p w14:paraId="264CAB4F" w14:textId="77777777" w:rsidR="00844617" w:rsidRPr="00CF7060" w:rsidDel="00FB5F12" w:rsidRDefault="00844617" w:rsidP="00844617">
            <w:pPr>
              <w:rPr>
                <w:rFonts w:ascii="Arial" w:hAnsi="Arial" w:cs="Arial"/>
              </w:rPr>
            </w:pPr>
          </w:p>
        </w:tc>
        <w:tc>
          <w:tcPr>
            <w:tcW w:w="1952" w:type="dxa"/>
            <w:tcBorders>
              <w:top w:val="nil"/>
              <w:left w:val="nil"/>
              <w:bottom w:val="single" w:sz="4" w:space="0" w:color="auto"/>
              <w:right w:val="single" w:sz="4" w:space="0" w:color="auto"/>
            </w:tcBorders>
            <w:shd w:val="clear" w:color="auto" w:fill="auto"/>
          </w:tcPr>
          <w:p w14:paraId="6654B35D" w14:textId="77777777" w:rsidR="00844617" w:rsidRPr="00ED035D" w:rsidDel="00FB5F12"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9405.69</w:t>
            </w:r>
          </w:p>
        </w:tc>
        <w:tc>
          <w:tcPr>
            <w:tcW w:w="5253" w:type="dxa"/>
            <w:tcBorders>
              <w:top w:val="single" w:sz="4" w:space="0" w:color="auto"/>
              <w:left w:val="nil"/>
              <w:bottom w:val="single" w:sz="4" w:space="0" w:color="auto"/>
              <w:right w:val="single" w:sz="4" w:space="0" w:color="auto"/>
            </w:tcBorders>
            <w:shd w:val="clear" w:color="auto" w:fill="auto"/>
          </w:tcPr>
          <w:p w14:paraId="5A71E36E" w14:textId="77777777" w:rsidR="00844617" w:rsidRPr="00ED035D" w:rsidDel="00FB5F12" w:rsidRDefault="00844617" w:rsidP="00844617">
            <w:pPr>
              <w:rPr>
                <w:rFonts w:ascii="Arial" w:hAnsi="Arial" w:cs="Arial"/>
                <w:color w:val="000000" w:themeColor="text1"/>
              </w:rPr>
            </w:pPr>
            <w:r w:rsidRPr="00ED035D">
              <w:rPr>
                <w:rFonts w:ascii="Arial" w:eastAsia="Times New Roman" w:hAnsi="Arial" w:cs="Arial"/>
                <w:color w:val="000000" w:themeColor="text1"/>
                <w:lang w:eastAsia="en-NZ"/>
              </w:rPr>
              <w:t>-- Other</w:t>
            </w:r>
          </w:p>
        </w:tc>
        <w:tc>
          <w:tcPr>
            <w:tcW w:w="1578" w:type="dxa"/>
            <w:shd w:val="clear" w:color="auto" w:fill="auto"/>
          </w:tcPr>
          <w:p w14:paraId="5E2EDB56" w14:textId="77777777" w:rsidR="00844617" w:rsidRPr="00CF7060" w:rsidDel="00FB5F12" w:rsidRDefault="00844617" w:rsidP="00844617">
            <w:pPr>
              <w:rPr>
                <w:rFonts w:ascii="Arial" w:hAnsi="Arial" w:cs="Arial"/>
              </w:rPr>
            </w:pPr>
            <w:r>
              <w:rPr>
                <w:rFonts w:ascii="Arial" w:hAnsi="Arial" w:cs="Arial"/>
              </w:rPr>
              <w:t>CTSH</w:t>
            </w:r>
          </w:p>
        </w:tc>
      </w:tr>
      <w:tr w:rsidR="00844617" w:rsidRPr="00CF7060" w14:paraId="6D06363A" w14:textId="77777777" w:rsidTr="00FE0601">
        <w:trPr>
          <w:trHeight w:val="255"/>
        </w:trPr>
        <w:tc>
          <w:tcPr>
            <w:tcW w:w="1524" w:type="dxa"/>
            <w:shd w:val="clear" w:color="auto" w:fill="auto"/>
          </w:tcPr>
          <w:p w14:paraId="3515F19F" w14:textId="77777777" w:rsidR="00844617" w:rsidRPr="00CF7060" w:rsidRDefault="00844617" w:rsidP="00844617">
            <w:pPr>
              <w:rPr>
                <w:rFonts w:ascii="Arial" w:hAnsi="Arial" w:cs="Arial"/>
              </w:rPr>
            </w:pPr>
          </w:p>
        </w:tc>
        <w:tc>
          <w:tcPr>
            <w:tcW w:w="1952" w:type="dxa"/>
            <w:shd w:val="clear" w:color="auto" w:fill="auto"/>
          </w:tcPr>
          <w:p w14:paraId="25E32AF1" w14:textId="77777777" w:rsidR="00844617" w:rsidRPr="00CF7060" w:rsidRDefault="00844617" w:rsidP="00844617">
            <w:pPr>
              <w:rPr>
                <w:rFonts w:ascii="Arial" w:hAnsi="Arial" w:cs="Arial"/>
              </w:rPr>
            </w:pPr>
            <w:r w:rsidRPr="00CF7060">
              <w:rPr>
                <w:rFonts w:ascii="Arial" w:hAnsi="Arial" w:cs="Arial"/>
              </w:rPr>
              <w:t>9405.91</w:t>
            </w:r>
          </w:p>
        </w:tc>
        <w:tc>
          <w:tcPr>
            <w:tcW w:w="5253" w:type="dxa"/>
            <w:shd w:val="clear" w:color="auto" w:fill="auto"/>
          </w:tcPr>
          <w:p w14:paraId="16F332A6" w14:textId="586F244C" w:rsidR="00844617" w:rsidRPr="00CF7060" w:rsidRDefault="00844617" w:rsidP="008064F5">
            <w:pPr>
              <w:rPr>
                <w:rFonts w:ascii="Arial" w:hAnsi="Arial" w:cs="Arial"/>
              </w:rPr>
            </w:pPr>
            <w:r w:rsidRPr="00CF7060">
              <w:rPr>
                <w:rFonts w:ascii="Arial" w:hAnsi="Arial" w:cs="Arial"/>
              </w:rPr>
              <w:t>-Parts: of glass</w:t>
            </w:r>
          </w:p>
        </w:tc>
        <w:tc>
          <w:tcPr>
            <w:tcW w:w="1578" w:type="dxa"/>
            <w:shd w:val="clear" w:color="auto" w:fill="auto"/>
          </w:tcPr>
          <w:p w14:paraId="0AEACEA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3AF93F0" w14:textId="77777777" w:rsidTr="00FE0601">
        <w:trPr>
          <w:trHeight w:val="255"/>
        </w:trPr>
        <w:tc>
          <w:tcPr>
            <w:tcW w:w="1524" w:type="dxa"/>
            <w:shd w:val="clear" w:color="auto" w:fill="auto"/>
          </w:tcPr>
          <w:p w14:paraId="225B484E" w14:textId="77777777" w:rsidR="00844617" w:rsidRPr="00CF7060" w:rsidRDefault="00844617" w:rsidP="00844617">
            <w:pPr>
              <w:rPr>
                <w:rFonts w:ascii="Arial" w:hAnsi="Arial" w:cs="Arial"/>
              </w:rPr>
            </w:pPr>
          </w:p>
        </w:tc>
        <w:tc>
          <w:tcPr>
            <w:tcW w:w="1952" w:type="dxa"/>
            <w:shd w:val="clear" w:color="auto" w:fill="auto"/>
          </w:tcPr>
          <w:p w14:paraId="22F1AE48" w14:textId="77777777" w:rsidR="00844617" w:rsidRPr="00CF7060" w:rsidRDefault="00844617" w:rsidP="00844617">
            <w:pPr>
              <w:rPr>
                <w:rFonts w:ascii="Arial" w:hAnsi="Arial" w:cs="Arial"/>
              </w:rPr>
            </w:pPr>
            <w:r w:rsidRPr="00CF7060">
              <w:rPr>
                <w:rFonts w:ascii="Arial" w:hAnsi="Arial" w:cs="Arial"/>
              </w:rPr>
              <w:t>9405.92</w:t>
            </w:r>
          </w:p>
        </w:tc>
        <w:tc>
          <w:tcPr>
            <w:tcW w:w="5253" w:type="dxa"/>
            <w:shd w:val="clear" w:color="auto" w:fill="auto"/>
          </w:tcPr>
          <w:p w14:paraId="2CB7C0BF" w14:textId="365960D8" w:rsidR="00844617" w:rsidRPr="00CF7060" w:rsidRDefault="00844617" w:rsidP="008064F5">
            <w:pPr>
              <w:rPr>
                <w:rFonts w:ascii="Arial" w:hAnsi="Arial" w:cs="Arial"/>
              </w:rPr>
            </w:pPr>
            <w:r w:rsidRPr="00CF7060">
              <w:rPr>
                <w:rFonts w:ascii="Arial" w:hAnsi="Arial" w:cs="Arial"/>
              </w:rPr>
              <w:t>-Parts: of plastics</w:t>
            </w:r>
          </w:p>
        </w:tc>
        <w:tc>
          <w:tcPr>
            <w:tcW w:w="1578" w:type="dxa"/>
            <w:shd w:val="clear" w:color="auto" w:fill="auto"/>
          </w:tcPr>
          <w:p w14:paraId="206A28E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8281D3D" w14:textId="77777777" w:rsidTr="00FE0601">
        <w:trPr>
          <w:trHeight w:val="255"/>
        </w:trPr>
        <w:tc>
          <w:tcPr>
            <w:tcW w:w="1524" w:type="dxa"/>
            <w:shd w:val="clear" w:color="auto" w:fill="auto"/>
          </w:tcPr>
          <w:p w14:paraId="21CB2140" w14:textId="77777777" w:rsidR="00844617" w:rsidRPr="00CF7060" w:rsidRDefault="00844617" w:rsidP="00844617">
            <w:pPr>
              <w:rPr>
                <w:rFonts w:ascii="Arial" w:hAnsi="Arial" w:cs="Arial"/>
              </w:rPr>
            </w:pPr>
          </w:p>
        </w:tc>
        <w:tc>
          <w:tcPr>
            <w:tcW w:w="1952" w:type="dxa"/>
            <w:shd w:val="clear" w:color="auto" w:fill="auto"/>
          </w:tcPr>
          <w:p w14:paraId="08C75D89" w14:textId="77777777" w:rsidR="00844617" w:rsidRPr="00CF7060" w:rsidRDefault="00844617" w:rsidP="00844617">
            <w:pPr>
              <w:rPr>
                <w:rFonts w:ascii="Arial" w:hAnsi="Arial" w:cs="Arial"/>
              </w:rPr>
            </w:pPr>
            <w:r w:rsidRPr="00CF7060">
              <w:rPr>
                <w:rFonts w:ascii="Arial" w:hAnsi="Arial" w:cs="Arial"/>
              </w:rPr>
              <w:t>9405.99</w:t>
            </w:r>
          </w:p>
        </w:tc>
        <w:tc>
          <w:tcPr>
            <w:tcW w:w="5253" w:type="dxa"/>
            <w:shd w:val="clear" w:color="auto" w:fill="auto"/>
          </w:tcPr>
          <w:p w14:paraId="635BF69B" w14:textId="6B6306D1" w:rsidR="00844617" w:rsidRPr="00CF7060" w:rsidRDefault="00844617" w:rsidP="008064F5">
            <w:pPr>
              <w:rPr>
                <w:rFonts w:ascii="Arial" w:hAnsi="Arial" w:cs="Arial"/>
              </w:rPr>
            </w:pPr>
            <w:r w:rsidRPr="00CF7060">
              <w:rPr>
                <w:rFonts w:ascii="Arial" w:hAnsi="Arial" w:cs="Arial"/>
              </w:rPr>
              <w:t>-Parts: other</w:t>
            </w:r>
          </w:p>
        </w:tc>
        <w:tc>
          <w:tcPr>
            <w:tcW w:w="1578" w:type="dxa"/>
            <w:shd w:val="clear" w:color="auto" w:fill="auto"/>
          </w:tcPr>
          <w:p w14:paraId="5A108E1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F270792" w14:textId="77777777" w:rsidTr="00FE0601">
        <w:trPr>
          <w:trHeight w:val="255"/>
        </w:trPr>
        <w:tc>
          <w:tcPr>
            <w:tcW w:w="1524" w:type="dxa"/>
            <w:shd w:val="clear" w:color="auto" w:fill="auto"/>
          </w:tcPr>
          <w:p w14:paraId="45F683ED" w14:textId="77777777" w:rsidR="00844617" w:rsidRPr="00CF7060" w:rsidRDefault="00844617" w:rsidP="00844617">
            <w:pPr>
              <w:rPr>
                <w:rFonts w:ascii="Arial" w:hAnsi="Arial" w:cs="Arial"/>
                <w:b/>
                <w:bCs/>
              </w:rPr>
            </w:pPr>
            <w:r w:rsidRPr="00CF7060">
              <w:rPr>
                <w:rFonts w:ascii="Arial" w:hAnsi="Arial" w:cs="Arial"/>
                <w:b/>
                <w:bCs/>
              </w:rPr>
              <w:t>9406</w:t>
            </w:r>
          </w:p>
        </w:tc>
        <w:tc>
          <w:tcPr>
            <w:tcW w:w="1952" w:type="dxa"/>
            <w:shd w:val="clear" w:color="auto" w:fill="auto"/>
          </w:tcPr>
          <w:p w14:paraId="1D3001FA"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55C8965B" w14:textId="77777777" w:rsidR="00844617" w:rsidRPr="00CF7060" w:rsidRDefault="00844617" w:rsidP="00844617">
            <w:pPr>
              <w:rPr>
                <w:rFonts w:ascii="Arial" w:hAnsi="Arial" w:cs="Arial"/>
                <w:b/>
                <w:bCs/>
              </w:rPr>
            </w:pPr>
            <w:r w:rsidRPr="00CF7060">
              <w:rPr>
                <w:rFonts w:ascii="Arial" w:hAnsi="Arial" w:cs="Arial"/>
                <w:b/>
                <w:bCs/>
              </w:rPr>
              <w:t>Prefabricated buildings</w:t>
            </w:r>
          </w:p>
        </w:tc>
        <w:tc>
          <w:tcPr>
            <w:tcW w:w="1578" w:type="dxa"/>
            <w:shd w:val="clear" w:color="auto" w:fill="auto"/>
          </w:tcPr>
          <w:p w14:paraId="0B3D064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6728030" w14:textId="77777777" w:rsidTr="00FE0601">
        <w:trPr>
          <w:trHeight w:val="675"/>
        </w:trPr>
        <w:tc>
          <w:tcPr>
            <w:tcW w:w="1524" w:type="dxa"/>
            <w:shd w:val="clear" w:color="auto" w:fill="auto"/>
          </w:tcPr>
          <w:p w14:paraId="575A38D7"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3B4370E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54F8E90" w14:textId="77777777" w:rsidR="00844617" w:rsidRPr="00CF7060" w:rsidRDefault="00844617" w:rsidP="00844617">
            <w:pPr>
              <w:rPr>
                <w:rFonts w:ascii="Arial" w:hAnsi="Arial" w:cs="Arial"/>
                <w:b/>
                <w:bCs/>
              </w:rPr>
            </w:pPr>
            <w:r w:rsidRPr="00CF7060">
              <w:rPr>
                <w:rFonts w:ascii="Arial" w:hAnsi="Arial" w:cs="Arial"/>
                <w:b/>
                <w:bCs/>
              </w:rPr>
              <w:t>Chapter 95</w:t>
            </w:r>
            <w:r w:rsidRPr="00CF7060">
              <w:rPr>
                <w:rFonts w:ascii="Arial" w:hAnsi="Arial" w:cs="Arial"/>
                <w:b/>
                <w:bCs/>
              </w:rPr>
              <w:br/>
              <w:t>Toys, games and sports requisites; parts and accessories thereof</w:t>
            </w:r>
          </w:p>
        </w:tc>
        <w:tc>
          <w:tcPr>
            <w:tcW w:w="1578" w:type="dxa"/>
            <w:shd w:val="clear" w:color="auto" w:fill="auto"/>
          </w:tcPr>
          <w:p w14:paraId="781CDDB6" w14:textId="77777777" w:rsidR="00844617" w:rsidRPr="00CF7060" w:rsidRDefault="00844617" w:rsidP="00844617">
            <w:pPr>
              <w:rPr>
                <w:rFonts w:ascii="Arial" w:hAnsi="Arial" w:cs="Arial"/>
              </w:rPr>
            </w:pPr>
          </w:p>
        </w:tc>
      </w:tr>
      <w:tr w:rsidR="00844617" w:rsidRPr="00CF7060" w14:paraId="1859C80F" w14:textId="77777777" w:rsidTr="00FE0601">
        <w:trPr>
          <w:trHeight w:val="900"/>
        </w:trPr>
        <w:tc>
          <w:tcPr>
            <w:tcW w:w="1524" w:type="dxa"/>
            <w:shd w:val="clear" w:color="auto" w:fill="auto"/>
          </w:tcPr>
          <w:p w14:paraId="71AC68A8" w14:textId="77777777" w:rsidR="00844617" w:rsidRPr="00CF7060" w:rsidRDefault="00844617" w:rsidP="00844617">
            <w:pPr>
              <w:rPr>
                <w:rFonts w:ascii="Arial" w:hAnsi="Arial" w:cs="Arial"/>
                <w:b/>
                <w:bCs/>
              </w:rPr>
            </w:pPr>
            <w:r w:rsidRPr="00CF7060">
              <w:rPr>
                <w:rFonts w:ascii="Arial" w:hAnsi="Arial" w:cs="Arial"/>
                <w:b/>
                <w:bCs/>
              </w:rPr>
              <w:t>9503</w:t>
            </w:r>
          </w:p>
        </w:tc>
        <w:tc>
          <w:tcPr>
            <w:tcW w:w="1952" w:type="dxa"/>
            <w:shd w:val="clear" w:color="auto" w:fill="auto"/>
          </w:tcPr>
          <w:p w14:paraId="7E37F036"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43073922" w14:textId="77777777" w:rsidR="00844617" w:rsidRPr="00CF7060" w:rsidRDefault="00844617" w:rsidP="00844617">
            <w:pPr>
              <w:rPr>
                <w:rFonts w:ascii="Arial" w:hAnsi="Arial" w:cs="Arial"/>
                <w:b/>
                <w:bCs/>
              </w:rPr>
            </w:pPr>
            <w:r w:rsidRPr="00CF7060">
              <w:rPr>
                <w:rFonts w:ascii="Arial" w:hAnsi="Arial" w:cs="Arial"/>
                <w:b/>
                <w:bCs/>
              </w:rPr>
              <w:t>Tricycles, scooters, pedal cars and similar wheeled toys; dolls' carriages; dolls; other toys; reduced-size ("scale") models and similar recreational models, working or not; puzzles of all kinds</w:t>
            </w:r>
          </w:p>
        </w:tc>
        <w:tc>
          <w:tcPr>
            <w:tcW w:w="1578" w:type="dxa"/>
            <w:shd w:val="clear" w:color="auto" w:fill="auto"/>
          </w:tcPr>
          <w:p w14:paraId="0727AE63" w14:textId="77777777" w:rsidR="00844617" w:rsidRPr="00CF7060" w:rsidRDefault="00844617" w:rsidP="00844617">
            <w:pPr>
              <w:rPr>
                <w:rFonts w:ascii="Arial" w:hAnsi="Arial" w:cs="Arial"/>
              </w:rPr>
            </w:pPr>
            <w:r w:rsidRPr="00CF7060">
              <w:rPr>
                <w:rFonts w:ascii="Arial" w:hAnsi="Arial" w:cs="Arial"/>
              </w:rPr>
              <w:t xml:space="preserve">CTH </w:t>
            </w:r>
          </w:p>
        </w:tc>
      </w:tr>
      <w:tr w:rsidR="00844617" w:rsidRPr="00CF7060" w14:paraId="26C73B03" w14:textId="77777777" w:rsidTr="00FE0601">
        <w:trPr>
          <w:trHeight w:val="675"/>
        </w:trPr>
        <w:tc>
          <w:tcPr>
            <w:tcW w:w="1524" w:type="dxa"/>
            <w:shd w:val="clear" w:color="auto" w:fill="auto"/>
          </w:tcPr>
          <w:p w14:paraId="475CB4DA" w14:textId="77777777" w:rsidR="00844617" w:rsidRPr="00CF7060" w:rsidRDefault="00844617" w:rsidP="00844617">
            <w:pPr>
              <w:rPr>
                <w:rFonts w:ascii="Arial" w:hAnsi="Arial" w:cs="Arial"/>
                <w:b/>
                <w:bCs/>
              </w:rPr>
            </w:pPr>
            <w:r w:rsidRPr="00CF7060">
              <w:rPr>
                <w:rFonts w:ascii="Arial" w:hAnsi="Arial" w:cs="Arial"/>
                <w:b/>
                <w:bCs/>
              </w:rPr>
              <w:t>9504</w:t>
            </w:r>
          </w:p>
        </w:tc>
        <w:tc>
          <w:tcPr>
            <w:tcW w:w="1952" w:type="dxa"/>
            <w:shd w:val="clear" w:color="auto" w:fill="auto"/>
            <w:noWrap/>
          </w:tcPr>
          <w:p w14:paraId="4A92DB0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EE9481F" w14:textId="77777777" w:rsidR="00844617" w:rsidRPr="00B5609F" w:rsidRDefault="00844617" w:rsidP="00844617">
            <w:pPr>
              <w:rPr>
                <w:rFonts w:ascii="Arial" w:hAnsi="Arial" w:cs="Arial"/>
                <w:b/>
                <w:bCs/>
                <w:lang w:val="en-NZ"/>
              </w:rPr>
            </w:pPr>
            <w:r w:rsidRPr="00FB5F12">
              <w:rPr>
                <w:rFonts w:ascii="Arial" w:hAnsi="Arial" w:cs="Arial"/>
                <w:b/>
                <w:bCs/>
                <w:lang w:val="en-NZ"/>
              </w:rPr>
              <w:t>Video game consoles and machines, table or parlour games, including pintables, billiards, special tables for casino games and automatic bowling equipment, amusement machines operated by coins, bank notes, bank cards, tokens or by any other means of payment.</w:t>
            </w:r>
          </w:p>
        </w:tc>
        <w:tc>
          <w:tcPr>
            <w:tcW w:w="1578" w:type="dxa"/>
            <w:shd w:val="clear" w:color="auto" w:fill="auto"/>
          </w:tcPr>
          <w:p w14:paraId="5680D063" w14:textId="77777777" w:rsidR="00844617" w:rsidRPr="00CF7060" w:rsidRDefault="00844617" w:rsidP="00844617">
            <w:pPr>
              <w:rPr>
                <w:rFonts w:ascii="Arial" w:hAnsi="Arial" w:cs="Arial"/>
              </w:rPr>
            </w:pPr>
          </w:p>
        </w:tc>
      </w:tr>
      <w:tr w:rsidR="00844617" w:rsidRPr="00CF7060" w14:paraId="292094B5" w14:textId="77777777" w:rsidTr="00FE0601">
        <w:trPr>
          <w:trHeight w:val="450"/>
        </w:trPr>
        <w:tc>
          <w:tcPr>
            <w:tcW w:w="1524" w:type="dxa"/>
            <w:shd w:val="clear" w:color="auto" w:fill="auto"/>
          </w:tcPr>
          <w:p w14:paraId="442F9BC9" w14:textId="77777777" w:rsidR="00844617" w:rsidRPr="00CF7060" w:rsidRDefault="00844617" w:rsidP="00844617">
            <w:pPr>
              <w:rPr>
                <w:rFonts w:ascii="Arial" w:hAnsi="Arial" w:cs="Arial"/>
                <w:b/>
                <w:bCs/>
                <w:lang w:eastAsia="zh-TW"/>
              </w:rPr>
            </w:pPr>
          </w:p>
        </w:tc>
        <w:tc>
          <w:tcPr>
            <w:tcW w:w="1952" w:type="dxa"/>
            <w:shd w:val="clear" w:color="auto" w:fill="auto"/>
            <w:noWrap/>
          </w:tcPr>
          <w:p w14:paraId="7178429C" w14:textId="77777777" w:rsidR="00844617" w:rsidRPr="00CF7060" w:rsidRDefault="00844617" w:rsidP="00844617">
            <w:pPr>
              <w:rPr>
                <w:rFonts w:ascii="Arial" w:hAnsi="Arial" w:cs="Arial"/>
              </w:rPr>
            </w:pPr>
            <w:r w:rsidRPr="00CF7060">
              <w:rPr>
                <w:rFonts w:ascii="Arial" w:hAnsi="Arial" w:cs="Arial"/>
              </w:rPr>
              <w:t>9504.20</w:t>
            </w:r>
          </w:p>
        </w:tc>
        <w:tc>
          <w:tcPr>
            <w:tcW w:w="5253" w:type="dxa"/>
            <w:shd w:val="clear" w:color="auto" w:fill="auto"/>
          </w:tcPr>
          <w:p w14:paraId="2DA05DA6" w14:textId="77777777" w:rsidR="00844617" w:rsidRPr="00CF7060" w:rsidRDefault="00844617" w:rsidP="00844617">
            <w:pPr>
              <w:rPr>
                <w:rFonts w:ascii="Arial" w:hAnsi="Arial" w:cs="Arial"/>
              </w:rPr>
            </w:pPr>
            <w:r w:rsidRPr="00CF7060">
              <w:rPr>
                <w:rFonts w:ascii="Arial" w:hAnsi="Arial" w:cs="Arial"/>
              </w:rPr>
              <w:t>Articles and accessories for billiards of all kinds</w:t>
            </w:r>
          </w:p>
        </w:tc>
        <w:tc>
          <w:tcPr>
            <w:tcW w:w="1578" w:type="dxa"/>
            <w:shd w:val="clear" w:color="auto" w:fill="auto"/>
          </w:tcPr>
          <w:p w14:paraId="7C35704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AA86EAC" w14:textId="77777777" w:rsidTr="00FE0601">
        <w:trPr>
          <w:trHeight w:val="450"/>
        </w:trPr>
        <w:tc>
          <w:tcPr>
            <w:tcW w:w="1524" w:type="dxa"/>
            <w:shd w:val="clear" w:color="auto" w:fill="auto"/>
          </w:tcPr>
          <w:p w14:paraId="61F599A0" w14:textId="77777777" w:rsidR="00844617" w:rsidRPr="00CF7060" w:rsidRDefault="00844617" w:rsidP="00844617">
            <w:pPr>
              <w:rPr>
                <w:rFonts w:ascii="Arial" w:hAnsi="Arial" w:cs="Arial"/>
                <w:b/>
                <w:bCs/>
                <w:lang w:eastAsia="zh-TW"/>
              </w:rPr>
            </w:pPr>
          </w:p>
        </w:tc>
        <w:tc>
          <w:tcPr>
            <w:tcW w:w="1952" w:type="dxa"/>
            <w:shd w:val="clear" w:color="auto" w:fill="auto"/>
            <w:noWrap/>
          </w:tcPr>
          <w:p w14:paraId="26137FF8" w14:textId="77777777" w:rsidR="00844617" w:rsidRPr="00CF7060" w:rsidRDefault="00844617" w:rsidP="00844617">
            <w:pPr>
              <w:rPr>
                <w:rFonts w:ascii="Arial" w:hAnsi="Arial" w:cs="Arial"/>
              </w:rPr>
            </w:pPr>
            <w:r w:rsidRPr="00CF7060">
              <w:rPr>
                <w:rFonts w:ascii="Arial" w:hAnsi="Arial" w:cs="Arial"/>
              </w:rPr>
              <w:t>9504.30</w:t>
            </w:r>
          </w:p>
        </w:tc>
        <w:tc>
          <w:tcPr>
            <w:tcW w:w="5253" w:type="dxa"/>
            <w:shd w:val="clear" w:color="auto" w:fill="auto"/>
          </w:tcPr>
          <w:p w14:paraId="552115B3" w14:textId="77777777" w:rsidR="00844617" w:rsidRPr="00CF7060" w:rsidRDefault="00844617" w:rsidP="00844617">
            <w:pPr>
              <w:rPr>
                <w:rFonts w:ascii="Arial" w:hAnsi="Arial" w:cs="Arial"/>
                <w:b/>
                <w:bCs/>
              </w:rPr>
            </w:pPr>
            <w:r w:rsidRPr="00CF7060">
              <w:rPr>
                <w:rFonts w:ascii="Arial" w:hAnsi="Arial" w:cs="Arial"/>
                <w:b/>
                <w:bCs/>
              </w:rPr>
              <w:t>- Other games, operated by coins, banknotes, bank cards, tokens or by other means of payment, other than automatic bowling alley equipment</w:t>
            </w:r>
          </w:p>
        </w:tc>
        <w:tc>
          <w:tcPr>
            <w:tcW w:w="1578" w:type="dxa"/>
            <w:shd w:val="clear" w:color="auto" w:fill="auto"/>
          </w:tcPr>
          <w:p w14:paraId="714A4E3D"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5B79B11" w14:textId="77777777" w:rsidTr="00FE0601">
        <w:trPr>
          <w:trHeight w:val="450"/>
        </w:trPr>
        <w:tc>
          <w:tcPr>
            <w:tcW w:w="1524" w:type="dxa"/>
            <w:shd w:val="clear" w:color="auto" w:fill="auto"/>
          </w:tcPr>
          <w:p w14:paraId="3AAAA7B5" w14:textId="77777777" w:rsidR="00844617" w:rsidRPr="00CF7060" w:rsidRDefault="00844617" w:rsidP="00844617">
            <w:pPr>
              <w:rPr>
                <w:rFonts w:ascii="Arial" w:hAnsi="Arial" w:cs="Arial"/>
                <w:b/>
                <w:bCs/>
                <w:lang w:eastAsia="zh-TW"/>
              </w:rPr>
            </w:pPr>
          </w:p>
        </w:tc>
        <w:tc>
          <w:tcPr>
            <w:tcW w:w="1952" w:type="dxa"/>
            <w:shd w:val="clear" w:color="auto" w:fill="auto"/>
            <w:noWrap/>
          </w:tcPr>
          <w:p w14:paraId="3FF0A1D2" w14:textId="77777777" w:rsidR="00844617" w:rsidRPr="00CF7060" w:rsidRDefault="00844617" w:rsidP="00844617">
            <w:pPr>
              <w:rPr>
                <w:rFonts w:ascii="Arial" w:hAnsi="Arial" w:cs="Arial"/>
              </w:rPr>
            </w:pPr>
            <w:r w:rsidRPr="00CF7060">
              <w:rPr>
                <w:rFonts w:ascii="Arial" w:hAnsi="Arial" w:cs="Arial"/>
              </w:rPr>
              <w:t>9504.40</w:t>
            </w:r>
          </w:p>
        </w:tc>
        <w:tc>
          <w:tcPr>
            <w:tcW w:w="5253" w:type="dxa"/>
            <w:shd w:val="clear" w:color="auto" w:fill="auto"/>
          </w:tcPr>
          <w:p w14:paraId="0D7CD1AE" w14:textId="77777777" w:rsidR="00844617" w:rsidRPr="00CF7060" w:rsidRDefault="00844617" w:rsidP="00844617">
            <w:pPr>
              <w:rPr>
                <w:rFonts w:ascii="Arial" w:hAnsi="Arial" w:cs="Arial"/>
              </w:rPr>
            </w:pPr>
            <w:r w:rsidRPr="00CF7060">
              <w:rPr>
                <w:rFonts w:ascii="Arial" w:hAnsi="Arial" w:cs="Arial"/>
              </w:rPr>
              <w:t>Playing cards</w:t>
            </w:r>
          </w:p>
        </w:tc>
        <w:tc>
          <w:tcPr>
            <w:tcW w:w="1578" w:type="dxa"/>
            <w:shd w:val="clear" w:color="auto" w:fill="auto"/>
          </w:tcPr>
          <w:p w14:paraId="0884B24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AAD5180" w14:textId="77777777" w:rsidTr="00FE0601">
        <w:trPr>
          <w:trHeight w:val="450"/>
        </w:trPr>
        <w:tc>
          <w:tcPr>
            <w:tcW w:w="1524" w:type="dxa"/>
            <w:shd w:val="clear" w:color="auto" w:fill="auto"/>
          </w:tcPr>
          <w:p w14:paraId="4FC4B623" w14:textId="77777777" w:rsidR="00844617" w:rsidRPr="00CF7060" w:rsidRDefault="00844617" w:rsidP="00844617">
            <w:pPr>
              <w:rPr>
                <w:rFonts w:ascii="Arial" w:hAnsi="Arial" w:cs="Arial"/>
                <w:b/>
                <w:bCs/>
                <w:lang w:eastAsia="zh-TW"/>
              </w:rPr>
            </w:pPr>
          </w:p>
        </w:tc>
        <w:tc>
          <w:tcPr>
            <w:tcW w:w="1952" w:type="dxa"/>
            <w:shd w:val="clear" w:color="auto" w:fill="auto"/>
            <w:noWrap/>
          </w:tcPr>
          <w:p w14:paraId="488C4A2F" w14:textId="77777777" w:rsidR="00844617" w:rsidRPr="00CF7060" w:rsidRDefault="00844617" w:rsidP="00844617">
            <w:pPr>
              <w:rPr>
                <w:rFonts w:ascii="Arial" w:hAnsi="Arial" w:cs="Arial"/>
              </w:rPr>
            </w:pPr>
            <w:r w:rsidRPr="00CF7060">
              <w:rPr>
                <w:rFonts w:ascii="Arial" w:hAnsi="Arial" w:cs="Arial"/>
              </w:rPr>
              <w:t>9504.50</w:t>
            </w:r>
          </w:p>
        </w:tc>
        <w:tc>
          <w:tcPr>
            <w:tcW w:w="5253" w:type="dxa"/>
            <w:shd w:val="clear" w:color="auto" w:fill="auto"/>
          </w:tcPr>
          <w:p w14:paraId="4906D560" w14:textId="77777777" w:rsidR="00844617" w:rsidRPr="00CF7060" w:rsidRDefault="00844617" w:rsidP="00844617">
            <w:pPr>
              <w:rPr>
                <w:rFonts w:ascii="Arial" w:hAnsi="Arial" w:cs="Arial"/>
                <w:b/>
                <w:bCs/>
              </w:rPr>
            </w:pPr>
            <w:r w:rsidRPr="00CF7060">
              <w:rPr>
                <w:rFonts w:ascii="Arial" w:hAnsi="Arial" w:cs="Arial"/>
                <w:b/>
                <w:bCs/>
              </w:rPr>
              <w:t>- Video game consoles and machines, other than those of subheading 9504.30</w:t>
            </w:r>
          </w:p>
        </w:tc>
        <w:tc>
          <w:tcPr>
            <w:tcW w:w="1578" w:type="dxa"/>
            <w:shd w:val="clear" w:color="auto" w:fill="auto"/>
          </w:tcPr>
          <w:p w14:paraId="263497B9"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74B212C2" w14:textId="77777777" w:rsidTr="00FE0601">
        <w:trPr>
          <w:trHeight w:val="450"/>
        </w:trPr>
        <w:tc>
          <w:tcPr>
            <w:tcW w:w="1524" w:type="dxa"/>
            <w:shd w:val="clear" w:color="auto" w:fill="auto"/>
          </w:tcPr>
          <w:p w14:paraId="761C654D" w14:textId="77777777" w:rsidR="00844617" w:rsidRPr="00CF7060" w:rsidRDefault="00844617" w:rsidP="00844617">
            <w:pPr>
              <w:rPr>
                <w:rFonts w:ascii="Arial" w:hAnsi="Arial" w:cs="Arial"/>
                <w:b/>
                <w:bCs/>
                <w:lang w:eastAsia="zh-TW"/>
              </w:rPr>
            </w:pPr>
          </w:p>
        </w:tc>
        <w:tc>
          <w:tcPr>
            <w:tcW w:w="1952" w:type="dxa"/>
            <w:shd w:val="clear" w:color="auto" w:fill="auto"/>
            <w:noWrap/>
          </w:tcPr>
          <w:p w14:paraId="3A6737F4" w14:textId="77777777" w:rsidR="00844617" w:rsidRPr="00CF7060" w:rsidRDefault="00844617" w:rsidP="00844617">
            <w:pPr>
              <w:rPr>
                <w:rFonts w:ascii="Arial" w:hAnsi="Arial" w:cs="Arial"/>
              </w:rPr>
            </w:pPr>
            <w:r w:rsidRPr="00CF7060">
              <w:rPr>
                <w:rFonts w:ascii="Arial" w:hAnsi="Arial" w:cs="Arial"/>
              </w:rPr>
              <w:t>9504.90</w:t>
            </w:r>
          </w:p>
        </w:tc>
        <w:tc>
          <w:tcPr>
            <w:tcW w:w="5253" w:type="dxa"/>
            <w:shd w:val="clear" w:color="auto" w:fill="auto"/>
          </w:tcPr>
          <w:p w14:paraId="24DA6495" w14:textId="77777777" w:rsidR="00844617" w:rsidRPr="00CF7060" w:rsidRDefault="00844617" w:rsidP="00844617">
            <w:pPr>
              <w:rPr>
                <w:rFonts w:ascii="Arial" w:hAnsi="Arial" w:cs="Arial"/>
                <w:b/>
                <w:bCs/>
              </w:rPr>
            </w:pPr>
            <w:r w:rsidRPr="00CF7060">
              <w:rPr>
                <w:rFonts w:ascii="Arial" w:hAnsi="Arial" w:cs="Arial"/>
                <w:b/>
                <w:bCs/>
              </w:rPr>
              <w:t>- Other</w:t>
            </w:r>
          </w:p>
        </w:tc>
        <w:tc>
          <w:tcPr>
            <w:tcW w:w="1578" w:type="dxa"/>
            <w:shd w:val="clear" w:color="auto" w:fill="auto"/>
          </w:tcPr>
          <w:p w14:paraId="695172E8"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F35C450" w14:textId="77777777" w:rsidTr="00FE0601">
        <w:trPr>
          <w:trHeight w:val="450"/>
        </w:trPr>
        <w:tc>
          <w:tcPr>
            <w:tcW w:w="1524" w:type="dxa"/>
            <w:shd w:val="clear" w:color="auto" w:fill="auto"/>
          </w:tcPr>
          <w:p w14:paraId="6E868C91" w14:textId="77777777" w:rsidR="00844617" w:rsidRPr="00CF7060" w:rsidRDefault="00844617" w:rsidP="00844617">
            <w:pPr>
              <w:rPr>
                <w:rFonts w:ascii="Arial" w:hAnsi="Arial" w:cs="Arial"/>
                <w:b/>
                <w:bCs/>
              </w:rPr>
            </w:pPr>
            <w:r w:rsidRPr="00CF7060">
              <w:rPr>
                <w:rFonts w:ascii="Arial" w:hAnsi="Arial" w:cs="Arial"/>
                <w:b/>
                <w:bCs/>
              </w:rPr>
              <w:t>9505</w:t>
            </w:r>
          </w:p>
        </w:tc>
        <w:tc>
          <w:tcPr>
            <w:tcW w:w="1952" w:type="dxa"/>
            <w:shd w:val="clear" w:color="auto" w:fill="auto"/>
            <w:noWrap/>
          </w:tcPr>
          <w:p w14:paraId="3ACB8CB0"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DE11913" w14:textId="77777777" w:rsidR="00844617" w:rsidRPr="00CF7060" w:rsidRDefault="00844617" w:rsidP="00844617">
            <w:pPr>
              <w:rPr>
                <w:rFonts w:ascii="Arial" w:hAnsi="Arial" w:cs="Arial"/>
                <w:b/>
                <w:bCs/>
              </w:rPr>
            </w:pPr>
            <w:r w:rsidRPr="00CF7060">
              <w:rPr>
                <w:rFonts w:ascii="Arial" w:hAnsi="Arial" w:cs="Arial"/>
                <w:b/>
                <w:bCs/>
              </w:rPr>
              <w:t>Festive, carnival or other entertainment articles, including conjuring tricks and novelty jokes</w:t>
            </w:r>
          </w:p>
        </w:tc>
        <w:tc>
          <w:tcPr>
            <w:tcW w:w="1578" w:type="dxa"/>
            <w:shd w:val="clear" w:color="auto" w:fill="auto"/>
          </w:tcPr>
          <w:p w14:paraId="2F8BBF4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A97823D" w14:textId="77777777" w:rsidTr="00FE0601">
        <w:trPr>
          <w:trHeight w:val="900"/>
        </w:trPr>
        <w:tc>
          <w:tcPr>
            <w:tcW w:w="1524" w:type="dxa"/>
            <w:shd w:val="clear" w:color="auto" w:fill="auto"/>
          </w:tcPr>
          <w:p w14:paraId="6CB8E968" w14:textId="77777777" w:rsidR="00844617" w:rsidRPr="00CF7060" w:rsidRDefault="00844617" w:rsidP="00844617">
            <w:pPr>
              <w:rPr>
                <w:rFonts w:ascii="Arial" w:hAnsi="Arial" w:cs="Arial"/>
                <w:b/>
                <w:bCs/>
              </w:rPr>
            </w:pPr>
            <w:r w:rsidRPr="00CF7060">
              <w:rPr>
                <w:rFonts w:ascii="Arial" w:hAnsi="Arial" w:cs="Arial"/>
                <w:b/>
                <w:bCs/>
              </w:rPr>
              <w:t>9506</w:t>
            </w:r>
          </w:p>
        </w:tc>
        <w:tc>
          <w:tcPr>
            <w:tcW w:w="1952" w:type="dxa"/>
            <w:shd w:val="clear" w:color="auto" w:fill="auto"/>
          </w:tcPr>
          <w:p w14:paraId="0CDF2B67"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6890C231" w14:textId="77777777" w:rsidR="00844617" w:rsidRPr="00CF7060" w:rsidRDefault="00844617" w:rsidP="00844617">
            <w:pPr>
              <w:rPr>
                <w:rFonts w:ascii="Arial" w:hAnsi="Arial" w:cs="Arial"/>
                <w:b/>
                <w:bCs/>
              </w:rPr>
            </w:pPr>
            <w:r w:rsidRPr="00CF7060">
              <w:rPr>
                <w:rFonts w:ascii="Arial" w:hAnsi="Arial" w:cs="Arial"/>
                <w:b/>
                <w:bCs/>
              </w:rPr>
              <w:t>Articles and equipment for general physical exercise, gymnastics, athletics, other sports (including table-tennis) or outdoor games, not specified or included elsewhere in this chapter; swimming pools and paddling pools</w:t>
            </w:r>
          </w:p>
        </w:tc>
        <w:tc>
          <w:tcPr>
            <w:tcW w:w="1578" w:type="dxa"/>
            <w:shd w:val="clear" w:color="auto" w:fill="auto"/>
          </w:tcPr>
          <w:p w14:paraId="1476BF59"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56A339F" w14:textId="77777777" w:rsidTr="00FE0601">
        <w:trPr>
          <w:trHeight w:val="900"/>
        </w:trPr>
        <w:tc>
          <w:tcPr>
            <w:tcW w:w="1524" w:type="dxa"/>
            <w:shd w:val="clear" w:color="auto" w:fill="auto"/>
          </w:tcPr>
          <w:p w14:paraId="116C2DE3" w14:textId="77777777" w:rsidR="00844617" w:rsidRPr="00CF7060" w:rsidRDefault="00844617" w:rsidP="00844617">
            <w:pPr>
              <w:rPr>
                <w:rFonts w:ascii="Arial" w:hAnsi="Arial" w:cs="Arial"/>
                <w:b/>
                <w:bCs/>
              </w:rPr>
            </w:pPr>
            <w:r w:rsidRPr="00CF7060">
              <w:rPr>
                <w:rFonts w:ascii="Arial" w:hAnsi="Arial" w:cs="Arial"/>
                <w:b/>
                <w:bCs/>
              </w:rPr>
              <w:t>9507</w:t>
            </w:r>
          </w:p>
        </w:tc>
        <w:tc>
          <w:tcPr>
            <w:tcW w:w="1952" w:type="dxa"/>
            <w:shd w:val="clear" w:color="auto" w:fill="auto"/>
          </w:tcPr>
          <w:p w14:paraId="7E291B2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A02ADA3" w14:textId="77777777" w:rsidR="00844617" w:rsidRPr="00CF7060" w:rsidRDefault="00844617" w:rsidP="00844617">
            <w:pPr>
              <w:rPr>
                <w:rFonts w:ascii="Arial" w:hAnsi="Arial" w:cs="Arial"/>
                <w:b/>
                <w:bCs/>
              </w:rPr>
            </w:pPr>
            <w:r w:rsidRPr="00CF7060">
              <w:rPr>
                <w:rFonts w:ascii="Arial" w:hAnsi="Arial" w:cs="Arial"/>
                <w:b/>
                <w:bCs/>
              </w:rPr>
              <w:t>Fishing rods, fish-hooks and other line fishing tackle; fish landing nets, butterfly nets and similar nets; decoy "birds" (other than those of headings 9208 or 9705) and similar hunting or shooting requisites</w:t>
            </w:r>
          </w:p>
        </w:tc>
        <w:tc>
          <w:tcPr>
            <w:tcW w:w="1578" w:type="dxa"/>
            <w:shd w:val="clear" w:color="auto" w:fill="auto"/>
          </w:tcPr>
          <w:p w14:paraId="23CC086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67658CD" w14:textId="77777777" w:rsidTr="00FE0601">
        <w:trPr>
          <w:trHeight w:val="675"/>
        </w:trPr>
        <w:tc>
          <w:tcPr>
            <w:tcW w:w="1524" w:type="dxa"/>
            <w:shd w:val="clear" w:color="auto" w:fill="auto"/>
          </w:tcPr>
          <w:p w14:paraId="364B586B" w14:textId="77777777" w:rsidR="00844617" w:rsidRPr="00CF7060" w:rsidRDefault="00844617" w:rsidP="00844617">
            <w:pPr>
              <w:rPr>
                <w:rFonts w:ascii="Arial" w:hAnsi="Arial" w:cs="Arial"/>
                <w:b/>
                <w:bCs/>
              </w:rPr>
            </w:pPr>
            <w:r w:rsidRPr="00CF7060">
              <w:rPr>
                <w:rFonts w:ascii="Arial" w:hAnsi="Arial" w:cs="Arial"/>
                <w:b/>
                <w:bCs/>
              </w:rPr>
              <w:t>9508</w:t>
            </w:r>
          </w:p>
        </w:tc>
        <w:tc>
          <w:tcPr>
            <w:tcW w:w="1952" w:type="dxa"/>
            <w:shd w:val="clear" w:color="auto" w:fill="auto"/>
          </w:tcPr>
          <w:p w14:paraId="038BCBCE"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5164387" w14:textId="77777777" w:rsidR="00844617" w:rsidRPr="00CF7060" w:rsidRDefault="00844617" w:rsidP="00844617">
            <w:pPr>
              <w:rPr>
                <w:rFonts w:ascii="Arial" w:hAnsi="Arial" w:cs="Arial"/>
                <w:b/>
                <w:bCs/>
              </w:rPr>
            </w:pPr>
            <w:r w:rsidRPr="00FB5F12">
              <w:rPr>
                <w:rFonts w:ascii="Arial" w:hAnsi="Arial" w:cs="Arial"/>
                <w:b/>
                <w:bCs/>
                <w:lang w:val="en-NZ"/>
              </w:rPr>
              <w:t>Travelling circuses and travelling menageries; amusement park rides and water park amusements; fairground amusements, including shooting galleries; travelling theatres.</w:t>
            </w:r>
          </w:p>
        </w:tc>
        <w:tc>
          <w:tcPr>
            <w:tcW w:w="1578" w:type="dxa"/>
            <w:shd w:val="clear" w:color="auto" w:fill="auto"/>
          </w:tcPr>
          <w:p w14:paraId="6229538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C9DFEDC" w14:textId="77777777" w:rsidTr="00FE0601">
        <w:trPr>
          <w:trHeight w:val="450"/>
        </w:trPr>
        <w:tc>
          <w:tcPr>
            <w:tcW w:w="1524" w:type="dxa"/>
            <w:shd w:val="clear" w:color="auto" w:fill="auto"/>
          </w:tcPr>
          <w:p w14:paraId="6539ACDA" w14:textId="77777777" w:rsidR="00844617" w:rsidRPr="00CF7060" w:rsidRDefault="00844617" w:rsidP="00844617">
            <w:pPr>
              <w:rPr>
                <w:rFonts w:ascii="Arial" w:hAnsi="Arial" w:cs="Arial"/>
              </w:rPr>
            </w:pPr>
            <w:r w:rsidRPr="00CF7060">
              <w:rPr>
                <w:rFonts w:ascii="Arial" w:hAnsi="Arial" w:cs="Arial"/>
              </w:rPr>
              <w:t> </w:t>
            </w:r>
          </w:p>
        </w:tc>
        <w:tc>
          <w:tcPr>
            <w:tcW w:w="1952" w:type="dxa"/>
            <w:shd w:val="clear" w:color="auto" w:fill="auto"/>
          </w:tcPr>
          <w:p w14:paraId="70A9151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19BE549" w14:textId="77777777" w:rsidR="00844617" w:rsidRPr="00CF7060" w:rsidRDefault="00844617" w:rsidP="00844617">
            <w:pPr>
              <w:rPr>
                <w:rFonts w:ascii="Arial" w:hAnsi="Arial" w:cs="Arial"/>
                <w:b/>
                <w:bCs/>
              </w:rPr>
            </w:pPr>
            <w:r w:rsidRPr="00CF7060">
              <w:rPr>
                <w:rFonts w:ascii="Arial" w:hAnsi="Arial" w:cs="Arial"/>
                <w:b/>
                <w:bCs/>
              </w:rPr>
              <w:t>Chapter 96</w:t>
            </w:r>
            <w:r w:rsidRPr="00CF7060">
              <w:rPr>
                <w:rFonts w:ascii="Arial" w:hAnsi="Arial" w:cs="Arial"/>
                <w:b/>
                <w:bCs/>
              </w:rPr>
              <w:br/>
              <w:t>Miscellaneous manufactured articles</w:t>
            </w:r>
          </w:p>
        </w:tc>
        <w:tc>
          <w:tcPr>
            <w:tcW w:w="1578" w:type="dxa"/>
            <w:shd w:val="clear" w:color="auto" w:fill="auto"/>
          </w:tcPr>
          <w:p w14:paraId="74B7DCC9"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5900C3F3" w14:textId="77777777" w:rsidTr="00FE0601">
        <w:trPr>
          <w:trHeight w:val="900"/>
        </w:trPr>
        <w:tc>
          <w:tcPr>
            <w:tcW w:w="1524" w:type="dxa"/>
            <w:shd w:val="clear" w:color="auto" w:fill="auto"/>
          </w:tcPr>
          <w:p w14:paraId="644710DE" w14:textId="77777777" w:rsidR="00844617" w:rsidRPr="00CF7060" w:rsidRDefault="00844617" w:rsidP="00844617">
            <w:pPr>
              <w:rPr>
                <w:rFonts w:ascii="Arial" w:hAnsi="Arial" w:cs="Arial"/>
                <w:b/>
                <w:bCs/>
              </w:rPr>
            </w:pPr>
            <w:r w:rsidRPr="00CF7060">
              <w:rPr>
                <w:rFonts w:ascii="Arial" w:hAnsi="Arial" w:cs="Arial"/>
                <w:b/>
                <w:bCs/>
              </w:rPr>
              <w:t>9601</w:t>
            </w:r>
          </w:p>
        </w:tc>
        <w:tc>
          <w:tcPr>
            <w:tcW w:w="1952" w:type="dxa"/>
            <w:shd w:val="clear" w:color="auto" w:fill="auto"/>
          </w:tcPr>
          <w:p w14:paraId="155EF16A"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6601E09" w14:textId="77777777" w:rsidR="00844617" w:rsidRPr="00CF7060" w:rsidRDefault="00844617" w:rsidP="00844617">
            <w:pPr>
              <w:rPr>
                <w:rFonts w:ascii="Arial" w:hAnsi="Arial" w:cs="Arial"/>
                <w:b/>
                <w:bCs/>
              </w:rPr>
            </w:pPr>
            <w:r w:rsidRPr="00CF7060">
              <w:rPr>
                <w:rFonts w:ascii="Arial" w:hAnsi="Arial" w:cs="Arial"/>
                <w:b/>
                <w:bCs/>
              </w:rPr>
              <w:t>Worked ivory, bone, tortoise-shell, horn, antlers, coral, mother-of-pearl and other animal carving material, and articles of these materials (including articles obtained by moulding)</w:t>
            </w:r>
          </w:p>
        </w:tc>
        <w:tc>
          <w:tcPr>
            <w:tcW w:w="1578" w:type="dxa"/>
            <w:shd w:val="clear" w:color="auto" w:fill="auto"/>
          </w:tcPr>
          <w:p w14:paraId="606D37C1"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A943B27" w14:textId="77777777" w:rsidTr="00FE0601">
        <w:trPr>
          <w:trHeight w:val="1575"/>
        </w:trPr>
        <w:tc>
          <w:tcPr>
            <w:tcW w:w="1524" w:type="dxa"/>
            <w:shd w:val="clear" w:color="auto" w:fill="auto"/>
          </w:tcPr>
          <w:p w14:paraId="0D6A1D25" w14:textId="77777777" w:rsidR="00844617" w:rsidRPr="00CF7060" w:rsidRDefault="00844617" w:rsidP="00844617">
            <w:pPr>
              <w:rPr>
                <w:rFonts w:ascii="Arial" w:hAnsi="Arial" w:cs="Arial"/>
                <w:b/>
                <w:bCs/>
              </w:rPr>
            </w:pPr>
            <w:r w:rsidRPr="00CF7060">
              <w:rPr>
                <w:rFonts w:ascii="Arial" w:hAnsi="Arial" w:cs="Arial"/>
                <w:b/>
                <w:bCs/>
              </w:rPr>
              <w:t>9602</w:t>
            </w:r>
          </w:p>
        </w:tc>
        <w:tc>
          <w:tcPr>
            <w:tcW w:w="1952" w:type="dxa"/>
            <w:shd w:val="clear" w:color="auto" w:fill="auto"/>
          </w:tcPr>
          <w:p w14:paraId="3AECBC14"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6F8287A" w14:textId="77777777" w:rsidR="00844617" w:rsidRPr="00CF7060" w:rsidRDefault="00844617" w:rsidP="00844617">
            <w:pPr>
              <w:rPr>
                <w:rFonts w:ascii="Arial" w:hAnsi="Arial" w:cs="Arial"/>
                <w:b/>
                <w:bCs/>
              </w:rPr>
            </w:pPr>
            <w:r w:rsidRPr="00CF7060">
              <w:rPr>
                <w:rFonts w:ascii="Arial" w:hAnsi="Arial" w:cs="Arial"/>
                <w:b/>
                <w:bCs/>
              </w:rPr>
              <w:t>Worked vegetable or mineral carving material and articles of these materials; moulded or carved articles of wax, of stearin, of natural gums or natural resins or of modelling pastes, and other moulded or carved articles, not elsewhere specified or included; worked, unhardened gelatin (except gelatin of heading 3503) and articles of unhardened gelatin</w:t>
            </w:r>
          </w:p>
        </w:tc>
        <w:tc>
          <w:tcPr>
            <w:tcW w:w="1578" w:type="dxa"/>
            <w:shd w:val="clear" w:color="auto" w:fill="auto"/>
          </w:tcPr>
          <w:p w14:paraId="1935A8A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1FFF350" w14:textId="77777777" w:rsidTr="00FE0601">
        <w:trPr>
          <w:trHeight w:val="1350"/>
        </w:trPr>
        <w:tc>
          <w:tcPr>
            <w:tcW w:w="1524" w:type="dxa"/>
            <w:shd w:val="clear" w:color="auto" w:fill="auto"/>
          </w:tcPr>
          <w:p w14:paraId="63AE2640" w14:textId="77777777" w:rsidR="00844617" w:rsidRPr="00CF7060" w:rsidRDefault="00844617" w:rsidP="00844617">
            <w:pPr>
              <w:rPr>
                <w:rFonts w:ascii="Arial" w:hAnsi="Arial" w:cs="Arial"/>
                <w:b/>
                <w:bCs/>
              </w:rPr>
            </w:pPr>
            <w:r w:rsidRPr="00CF7060">
              <w:rPr>
                <w:rFonts w:ascii="Arial" w:hAnsi="Arial" w:cs="Arial"/>
                <w:b/>
                <w:bCs/>
              </w:rPr>
              <w:t>9603</w:t>
            </w:r>
          </w:p>
        </w:tc>
        <w:tc>
          <w:tcPr>
            <w:tcW w:w="1952" w:type="dxa"/>
            <w:shd w:val="clear" w:color="auto" w:fill="auto"/>
          </w:tcPr>
          <w:p w14:paraId="2AFE525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9A9E5CA" w14:textId="77777777" w:rsidR="00844617" w:rsidRPr="00CF7060" w:rsidRDefault="00844617" w:rsidP="00844617">
            <w:pPr>
              <w:rPr>
                <w:rFonts w:ascii="Arial" w:hAnsi="Arial" w:cs="Arial"/>
                <w:b/>
                <w:bCs/>
              </w:rPr>
            </w:pPr>
            <w:r w:rsidRPr="00CF7060">
              <w:rPr>
                <w:rFonts w:ascii="Arial" w:hAnsi="Arial" w:cs="Arial"/>
                <w:b/>
                <w:bCs/>
              </w:rPr>
              <w:t>Brooms, brushes (including brushes constituting parts of machines, appliances or vehicles), hand-operated mechanical floor sweepers, not motorised, mops and feather dusters; prepared knots and tufts for broom or brush making; paint pads and rollers; squeegees (other than roller squeegees)</w:t>
            </w:r>
          </w:p>
        </w:tc>
        <w:tc>
          <w:tcPr>
            <w:tcW w:w="1578" w:type="dxa"/>
            <w:shd w:val="clear" w:color="auto" w:fill="auto"/>
          </w:tcPr>
          <w:p w14:paraId="05E15ED6"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B3A11BF" w14:textId="77777777" w:rsidTr="00FE0601">
        <w:trPr>
          <w:trHeight w:val="255"/>
        </w:trPr>
        <w:tc>
          <w:tcPr>
            <w:tcW w:w="1524" w:type="dxa"/>
            <w:shd w:val="clear" w:color="auto" w:fill="auto"/>
          </w:tcPr>
          <w:p w14:paraId="4326070C" w14:textId="77777777" w:rsidR="00844617" w:rsidRPr="00CF7060" w:rsidRDefault="00844617" w:rsidP="00844617">
            <w:pPr>
              <w:rPr>
                <w:rFonts w:ascii="Arial" w:hAnsi="Arial" w:cs="Arial"/>
                <w:b/>
                <w:bCs/>
              </w:rPr>
            </w:pPr>
            <w:r w:rsidRPr="00CF7060">
              <w:rPr>
                <w:rFonts w:ascii="Arial" w:hAnsi="Arial" w:cs="Arial"/>
                <w:b/>
                <w:bCs/>
              </w:rPr>
              <w:t>9604</w:t>
            </w:r>
          </w:p>
        </w:tc>
        <w:tc>
          <w:tcPr>
            <w:tcW w:w="1952" w:type="dxa"/>
            <w:shd w:val="clear" w:color="auto" w:fill="auto"/>
          </w:tcPr>
          <w:p w14:paraId="24E94009"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34A6998" w14:textId="77777777" w:rsidR="00844617" w:rsidRPr="00CF7060" w:rsidRDefault="00844617" w:rsidP="00844617">
            <w:pPr>
              <w:rPr>
                <w:rFonts w:ascii="Arial" w:hAnsi="Arial" w:cs="Arial"/>
                <w:b/>
                <w:bCs/>
              </w:rPr>
            </w:pPr>
            <w:r w:rsidRPr="00CF7060">
              <w:rPr>
                <w:rFonts w:ascii="Arial" w:hAnsi="Arial" w:cs="Arial"/>
                <w:b/>
                <w:bCs/>
              </w:rPr>
              <w:t>Hand sieves and hand riddles</w:t>
            </w:r>
          </w:p>
        </w:tc>
        <w:tc>
          <w:tcPr>
            <w:tcW w:w="1578" w:type="dxa"/>
            <w:shd w:val="clear" w:color="auto" w:fill="auto"/>
          </w:tcPr>
          <w:p w14:paraId="78C1BB4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30C2836" w14:textId="77777777" w:rsidTr="00FE0601">
        <w:trPr>
          <w:trHeight w:val="450"/>
        </w:trPr>
        <w:tc>
          <w:tcPr>
            <w:tcW w:w="1524" w:type="dxa"/>
            <w:shd w:val="clear" w:color="auto" w:fill="auto"/>
          </w:tcPr>
          <w:p w14:paraId="3DC7918C" w14:textId="77777777" w:rsidR="00844617" w:rsidRPr="00CF7060" w:rsidRDefault="00844617" w:rsidP="00844617">
            <w:pPr>
              <w:rPr>
                <w:rFonts w:ascii="Arial" w:hAnsi="Arial" w:cs="Arial"/>
                <w:b/>
                <w:bCs/>
              </w:rPr>
            </w:pPr>
            <w:r w:rsidRPr="00CF7060">
              <w:rPr>
                <w:rFonts w:ascii="Arial" w:hAnsi="Arial" w:cs="Arial"/>
                <w:b/>
                <w:bCs/>
              </w:rPr>
              <w:t>9605</w:t>
            </w:r>
          </w:p>
        </w:tc>
        <w:tc>
          <w:tcPr>
            <w:tcW w:w="1952" w:type="dxa"/>
            <w:shd w:val="clear" w:color="auto" w:fill="auto"/>
          </w:tcPr>
          <w:p w14:paraId="2C277470"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0AAB898" w14:textId="77777777" w:rsidR="00844617" w:rsidRPr="00CF7060" w:rsidRDefault="00844617" w:rsidP="00844617">
            <w:pPr>
              <w:rPr>
                <w:rFonts w:ascii="Arial" w:hAnsi="Arial" w:cs="Arial"/>
                <w:b/>
                <w:bCs/>
              </w:rPr>
            </w:pPr>
            <w:r w:rsidRPr="00CF7060">
              <w:rPr>
                <w:rFonts w:ascii="Arial" w:hAnsi="Arial" w:cs="Arial"/>
                <w:b/>
                <w:bCs/>
              </w:rPr>
              <w:t>Travel sets for personal toilet, sewing or shoe or clothes cleaning</w:t>
            </w:r>
          </w:p>
        </w:tc>
        <w:tc>
          <w:tcPr>
            <w:tcW w:w="1578" w:type="dxa"/>
            <w:shd w:val="clear" w:color="auto" w:fill="auto"/>
          </w:tcPr>
          <w:p w14:paraId="307852C5"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4E6D3DF" w14:textId="77777777" w:rsidTr="00FE0601">
        <w:trPr>
          <w:trHeight w:val="675"/>
        </w:trPr>
        <w:tc>
          <w:tcPr>
            <w:tcW w:w="1524" w:type="dxa"/>
            <w:shd w:val="clear" w:color="auto" w:fill="auto"/>
          </w:tcPr>
          <w:p w14:paraId="546F5A06" w14:textId="77777777" w:rsidR="00844617" w:rsidRPr="00CF7060" w:rsidRDefault="00844617" w:rsidP="00844617">
            <w:pPr>
              <w:rPr>
                <w:rFonts w:ascii="Arial" w:hAnsi="Arial" w:cs="Arial"/>
                <w:b/>
                <w:bCs/>
              </w:rPr>
            </w:pPr>
            <w:r w:rsidRPr="00CF7060">
              <w:rPr>
                <w:rFonts w:ascii="Arial" w:hAnsi="Arial" w:cs="Arial"/>
                <w:b/>
                <w:bCs/>
              </w:rPr>
              <w:lastRenderedPageBreak/>
              <w:t>9606</w:t>
            </w:r>
          </w:p>
        </w:tc>
        <w:tc>
          <w:tcPr>
            <w:tcW w:w="1952" w:type="dxa"/>
            <w:shd w:val="clear" w:color="auto" w:fill="auto"/>
          </w:tcPr>
          <w:p w14:paraId="4EDD756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0EEC5A5" w14:textId="77777777" w:rsidR="00844617" w:rsidRPr="00CF7060" w:rsidRDefault="00844617" w:rsidP="00844617">
            <w:pPr>
              <w:rPr>
                <w:rFonts w:ascii="Arial" w:hAnsi="Arial" w:cs="Arial"/>
                <w:b/>
                <w:bCs/>
              </w:rPr>
            </w:pPr>
            <w:r w:rsidRPr="00CF7060">
              <w:rPr>
                <w:rFonts w:ascii="Arial" w:hAnsi="Arial" w:cs="Arial"/>
                <w:b/>
                <w:bCs/>
              </w:rPr>
              <w:t>Buttons, press-fasteners, snap-fasteners and press-studs, button moulds and other parts of these articles; button blanks</w:t>
            </w:r>
          </w:p>
        </w:tc>
        <w:tc>
          <w:tcPr>
            <w:tcW w:w="1578" w:type="dxa"/>
            <w:shd w:val="clear" w:color="auto" w:fill="auto"/>
          </w:tcPr>
          <w:p w14:paraId="032105C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CCF8E15" w14:textId="77777777" w:rsidTr="00FE0601">
        <w:trPr>
          <w:trHeight w:val="255"/>
        </w:trPr>
        <w:tc>
          <w:tcPr>
            <w:tcW w:w="1524" w:type="dxa"/>
            <w:shd w:val="clear" w:color="auto" w:fill="auto"/>
          </w:tcPr>
          <w:p w14:paraId="465AD72C" w14:textId="77777777" w:rsidR="00844617" w:rsidRPr="00CF7060" w:rsidRDefault="00844617" w:rsidP="00844617">
            <w:pPr>
              <w:rPr>
                <w:rFonts w:ascii="Arial" w:hAnsi="Arial" w:cs="Arial"/>
                <w:b/>
                <w:bCs/>
              </w:rPr>
            </w:pPr>
            <w:r w:rsidRPr="00CF7060">
              <w:rPr>
                <w:rFonts w:ascii="Arial" w:hAnsi="Arial" w:cs="Arial"/>
                <w:b/>
                <w:bCs/>
              </w:rPr>
              <w:t>9607</w:t>
            </w:r>
          </w:p>
        </w:tc>
        <w:tc>
          <w:tcPr>
            <w:tcW w:w="1952" w:type="dxa"/>
            <w:shd w:val="clear" w:color="auto" w:fill="auto"/>
          </w:tcPr>
          <w:p w14:paraId="25FD969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C85FB84" w14:textId="77777777" w:rsidR="00844617" w:rsidRPr="00CF7060" w:rsidRDefault="00844617" w:rsidP="00844617">
            <w:pPr>
              <w:rPr>
                <w:rFonts w:ascii="Arial" w:hAnsi="Arial" w:cs="Arial"/>
                <w:b/>
                <w:bCs/>
              </w:rPr>
            </w:pPr>
            <w:r w:rsidRPr="00CF7060">
              <w:rPr>
                <w:rFonts w:ascii="Arial" w:hAnsi="Arial" w:cs="Arial"/>
                <w:b/>
                <w:bCs/>
              </w:rPr>
              <w:t>Slide fasteners and parts thereof:</w:t>
            </w:r>
          </w:p>
        </w:tc>
        <w:tc>
          <w:tcPr>
            <w:tcW w:w="1578" w:type="dxa"/>
            <w:shd w:val="clear" w:color="auto" w:fill="auto"/>
          </w:tcPr>
          <w:p w14:paraId="0B0EAB55"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22DA0ED8" w14:textId="77777777" w:rsidTr="00FE0601">
        <w:trPr>
          <w:trHeight w:val="255"/>
        </w:trPr>
        <w:tc>
          <w:tcPr>
            <w:tcW w:w="1524" w:type="dxa"/>
            <w:shd w:val="clear" w:color="auto" w:fill="auto"/>
          </w:tcPr>
          <w:p w14:paraId="518A89EE" w14:textId="77777777" w:rsidR="00844617" w:rsidRPr="00CF7060" w:rsidRDefault="00844617" w:rsidP="00844617">
            <w:pPr>
              <w:rPr>
                <w:rFonts w:ascii="Arial" w:hAnsi="Arial" w:cs="Arial"/>
              </w:rPr>
            </w:pPr>
          </w:p>
        </w:tc>
        <w:tc>
          <w:tcPr>
            <w:tcW w:w="1952" w:type="dxa"/>
            <w:shd w:val="clear" w:color="auto" w:fill="auto"/>
          </w:tcPr>
          <w:p w14:paraId="4ADA422E" w14:textId="77777777" w:rsidR="00844617" w:rsidRPr="00CF7060" w:rsidRDefault="00844617" w:rsidP="00844617">
            <w:pPr>
              <w:rPr>
                <w:rFonts w:ascii="Arial" w:hAnsi="Arial" w:cs="Arial"/>
              </w:rPr>
            </w:pPr>
            <w:r w:rsidRPr="00CF7060">
              <w:rPr>
                <w:rFonts w:ascii="Arial" w:hAnsi="Arial" w:cs="Arial"/>
              </w:rPr>
              <w:t>9607.11</w:t>
            </w:r>
          </w:p>
        </w:tc>
        <w:tc>
          <w:tcPr>
            <w:tcW w:w="5253" w:type="dxa"/>
            <w:shd w:val="clear" w:color="auto" w:fill="auto"/>
          </w:tcPr>
          <w:p w14:paraId="3229CCEE" w14:textId="77777777" w:rsidR="00844617" w:rsidRPr="00CF7060" w:rsidRDefault="00844617" w:rsidP="00844617">
            <w:pPr>
              <w:rPr>
                <w:rFonts w:ascii="Arial" w:hAnsi="Arial" w:cs="Arial"/>
              </w:rPr>
            </w:pPr>
            <w:r w:rsidRPr="00CF7060">
              <w:rPr>
                <w:rFonts w:ascii="Arial" w:hAnsi="Arial" w:cs="Arial"/>
              </w:rPr>
              <w:t>-Slide fasteners: fitted with chain scoops of base metal</w:t>
            </w:r>
          </w:p>
        </w:tc>
        <w:tc>
          <w:tcPr>
            <w:tcW w:w="1578" w:type="dxa"/>
            <w:shd w:val="clear" w:color="auto" w:fill="auto"/>
          </w:tcPr>
          <w:p w14:paraId="08A7A7B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737D4ECB" w14:textId="77777777" w:rsidTr="00FE0601">
        <w:trPr>
          <w:trHeight w:val="255"/>
        </w:trPr>
        <w:tc>
          <w:tcPr>
            <w:tcW w:w="1524" w:type="dxa"/>
            <w:shd w:val="clear" w:color="auto" w:fill="auto"/>
          </w:tcPr>
          <w:p w14:paraId="22783582" w14:textId="77777777" w:rsidR="00844617" w:rsidRPr="00CF7060" w:rsidRDefault="00844617" w:rsidP="00844617">
            <w:pPr>
              <w:rPr>
                <w:rFonts w:ascii="Arial" w:hAnsi="Arial" w:cs="Arial"/>
              </w:rPr>
            </w:pPr>
          </w:p>
        </w:tc>
        <w:tc>
          <w:tcPr>
            <w:tcW w:w="1952" w:type="dxa"/>
            <w:shd w:val="clear" w:color="auto" w:fill="auto"/>
          </w:tcPr>
          <w:p w14:paraId="78A9892D" w14:textId="77777777" w:rsidR="00844617" w:rsidRPr="00CF7060" w:rsidRDefault="00844617" w:rsidP="00844617">
            <w:pPr>
              <w:rPr>
                <w:rFonts w:ascii="Arial" w:hAnsi="Arial" w:cs="Arial"/>
              </w:rPr>
            </w:pPr>
            <w:r w:rsidRPr="00CF7060">
              <w:rPr>
                <w:rFonts w:ascii="Arial" w:hAnsi="Arial" w:cs="Arial"/>
              </w:rPr>
              <w:t>9607.19</w:t>
            </w:r>
          </w:p>
        </w:tc>
        <w:tc>
          <w:tcPr>
            <w:tcW w:w="5253" w:type="dxa"/>
            <w:shd w:val="clear" w:color="auto" w:fill="auto"/>
          </w:tcPr>
          <w:p w14:paraId="1B007218" w14:textId="77777777" w:rsidR="00844617" w:rsidRPr="00CF7060" w:rsidRDefault="00844617" w:rsidP="00844617">
            <w:pPr>
              <w:rPr>
                <w:rFonts w:ascii="Arial" w:hAnsi="Arial" w:cs="Arial"/>
              </w:rPr>
            </w:pPr>
            <w:r w:rsidRPr="00CF7060">
              <w:rPr>
                <w:rFonts w:ascii="Arial" w:hAnsi="Arial" w:cs="Arial"/>
              </w:rPr>
              <w:t>-Slide fasteners: other</w:t>
            </w:r>
          </w:p>
        </w:tc>
        <w:tc>
          <w:tcPr>
            <w:tcW w:w="1578" w:type="dxa"/>
            <w:shd w:val="clear" w:color="auto" w:fill="auto"/>
          </w:tcPr>
          <w:p w14:paraId="7B25C82D"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4A869737" w14:textId="77777777" w:rsidTr="00FE0601">
        <w:trPr>
          <w:trHeight w:val="255"/>
        </w:trPr>
        <w:tc>
          <w:tcPr>
            <w:tcW w:w="1524" w:type="dxa"/>
            <w:shd w:val="clear" w:color="auto" w:fill="auto"/>
          </w:tcPr>
          <w:p w14:paraId="2944CA0B" w14:textId="77777777" w:rsidR="00844617" w:rsidRPr="00CF7060" w:rsidRDefault="00844617" w:rsidP="00844617">
            <w:pPr>
              <w:rPr>
                <w:rFonts w:ascii="Arial" w:hAnsi="Arial" w:cs="Arial"/>
              </w:rPr>
            </w:pPr>
          </w:p>
        </w:tc>
        <w:tc>
          <w:tcPr>
            <w:tcW w:w="1952" w:type="dxa"/>
            <w:shd w:val="clear" w:color="auto" w:fill="auto"/>
          </w:tcPr>
          <w:p w14:paraId="4F07CB0E" w14:textId="77777777" w:rsidR="00844617" w:rsidRPr="00CF7060" w:rsidRDefault="00844617" w:rsidP="00844617">
            <w:pPr>
              <w:rPr>
                <w:rFonts w:ascii="Arial" w:hAnsi="Arial" w:cs="Arial"/>
              </w:rPr>
            </w:pPr>
            <w:r w:rsidRPr="00CF7060">
              <w:rPr>
                <w:rFonts w:ascii="Arial" w:hAnsi="Arial" w:cs="Arial"/>
              </w:rPr>
              <w:t>9607.20</w:t>
            </w:r>
          </w:p>
        </w:tc>
        <w:tc>
          <w:tcPr>
            <w:tcW w:w="5253" w:type="dxa"/>
            <w:shd w:val="clear" w:color="auto" w:fill="auto"/>
          </w:tcPr>
          <w:p w14:paraId="7905C7BA" w14:textId="77777777" w:rsidR="00844617" w:rsidRPr="00CF7060" w:rsidRDefault="00844617" w:rsidP="00844617">
            <w:pPr>
              <w:rPr>
                <w:rFonts w:ascii="Arial" w:hAnsi="Arial" w:cs="Arial"/>
              </w:rPr>
            </w:pPr>
            <w:r w:rsidRPr="00CF7060">
              <w:rPr>
                <w:rFonts w:ascii="Arial" w:hAnsi="Arial" w:cs="Arial"/>
              </w:rPr>
              <w:t>-Parts</w:t>
            </w:r>
          </w:p>
        </w:tc>
        <w:tc>
          <w:tcPr>
            <w:tcW w:w="1578" w:type="dxa"/>
            <w:shd w:val="clear" w:color="auto" w:fill="auto"/>
          </w:tcPr>
          <w:p w14:paraId="6DCC1D22"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6A893E6" w14:textId="77777777" w:rsidTr="00FE0601">
        <w:trPr>
          <w:trHeight w:val="1350"/>
        </w:trPr>
        <w:tc>
          <w:tcPr>
            <w:tcW w:w="1524" w:type="dxa"/>
            <w:shd w:val="clear" w:color="auto" w:fill="auto"/>
          </w:tcPr>
          <w:p w14:paraId="2863E82E" w14:textId="77777777" w:rsidR="00844617" w:rsidRPr="00CF7060" w:rsidRDefault="00844617" w:rsidP="00844617">
            <w:pPr>
              <w:rPr>
                <w:rFonts w:ascii="Arial" w:hAnsi="Arial" w:cs="Arial"/>
                <w:b/>
                <w:bCs/>
              </w:rPr>
            </w:pPr>
            <w:r w:rsidRPr="00CF7060">
              <w:rPr>
                <w:rFonts w:ascii="Arial" w:hAnsi="Arial" w:cs="Arial"/>
                <w:b/>
                <w:bCs/>
              </w:rPr>
              <w:t>9608</w:t>
            </w:r>
          </w:p>
        </w:tc>
        <w:tc>
          <w:tcPr>
            <w:tcW w:w="1952" w:type="dxa"/>
            <w:shd w:val="clear" w:color="auto" w:fill="auto"/>
          </w:tcPr>
          <w:p w14:paraId="1BCF0654"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0328148" w14:textId="77777777" w:rsidR="00844617" w:rsidRPr="00CF7060" w:rsidRDefault="00844617" w:rsidP="00844617">
            <w:pPr>
              <w:rPr>
                <w:rFonts w:ascii="Arial" w:hAnsi="Arial" w:cs="Arial"/>
                <w:b/>
                <w:bCs/>
              </w:rPr>
            </w:pPr>
            <w:r w:rsidRPr="00CF7060">
              <w:rPr>
                <w:rFonts w:ascii="Arial" w:hAnsi="Arial" w:cs="Arial"/>
                <w:b/>
                <w:bCs/>
              </w:rPr>
              <w:t>Ball point pens; felt tipped and other porous-tipped pens and markers; fountain pens, stylograph pens and other pens; duplicating stylos; propelling or sliding pencils; pen-holders, pencil-holders and similar holders; parts (including caps and clips) of the foregoing articles, other than those of heading 9609:</w:t>
            </w:r>
          </w:p>
        </w:tc>
        <w:tc>
          <w:tcPr>
            <w:tcW w:w="1578" w:type="dxa"/>
            <w:shd w:val="clear" w:color="auto" w:fill="auto"/>
          </w:tcPr>
          <w:p w14:paraId="5C968CE8"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3A7FAF98" w14:textId="77777777" w:rsidTr="00FE0601">
        <w:trPr>
          <w:trHeight w:val="255"/>
        </w:trPr>
        <w:tc>
          <w:tcPr>
            <w:tcW w:w="1524" w:type="dxa"/>
            <w:shd w:val="clear" w:color="auto" w:fill="auto"/>
          </w:tcPr>
          <w:p w14:paraId="5C3E9C72" w14:textId="77777777" w:rsidR="00844617" w:rsidRPr="00CF7060" w:rsidRDefault="00844617" w:rsidP="00844617">
            <w:pPr>
              <w:rPr>
                <w:rFonts w:ascii="Arial" w:hAnsi="Arial" w:cs="Arial"/>
              </w:rPr>
            </w:pPr>
          </w:p>
        </w:tc>
        <w:tc>
          <w:tcPr>
            <w:tcW w:w="1952" w:type="dxa"/>
            <w:shd w:val="clear" w:color="auto" w:fill="auto"/>
          </w:tcPr>
          <w:p w14:paraId="69049C9A" w14:textId="77777777" w:rsidR="00844617" w:rsidRPr="00CF7060" w:rsidRDefault="00844617" w:rsidP="00844617">
            <w:pPr>
              <w:rPr>
                <w:rFonts w:ascii="Arial" w:hAnsi="Arial" w:cs="Arial"/>
              </w:rPr>
            </w:pPr>
            <w:r w:rsidRPr="00CF7060">
              <w:rPr>
                <w:rFonts w:ascii="Arial" w:hAnsi="Arial" w:cs="Arial"/>
              </w:rPr>
              <w:t>9608.10</w:t>
            </w:r>
          </w:p>
        </w:tc>
        <w:tc>
          <w:tcPr>
            <w:tcW w:w="5253" w:type="dxa"/>
            <w:shd w:val="clear" w:color="auto" w:fill="auto"/>
          </w:tcPr>
          <w:p w14:paraId="70F89BF4" w14:textId="77777777" w:rsidR="00844617" w:rsidRPr="00CF7060" w:rsidRDefault="00844617" w:rsidP="00844617">
            <w:pPr>
              <w:rPr>
                <w:rFonts w:ascii="Arial" w:hAnsi="Arial" w:cs="Arial"/>
              </w:rPr>
            </w:pPr>
            <w:r w:rsidRPr="00CF7060">
              <w:rPr>
                <w:rFonts w:ascii="Arial" w:hAnsi="Arial" w:cs="Arial"/>
              </w:rPr>
              <w:t>-Ball point pens</w:t>
            </w:r>
          </w:p>
        </w:tc>
        <w:tc>
          <w:tcPr>
            <w:tcW w:w="1578" w:type="dxa"/>
            <w:shd w:val="clear" w:color="auto" w:fill="auto"/>
          </w:tcPr>
          <w:p w14:paraId="0C83E1F2" w14:textId="77777777" w:rsidR="00844617" w:rsidRPr="00CF7060" w:rsidRDefault="00844617" w:rsidP="00844617">
            <w:pPr>
              <w:rPr>
                <w:rFonts w:ascii="Arial" w:hAnsi="Arial" w:cs="Arial"/>
              </w:rPr>
            </w:pPr>
            <w:r w:rsidRPr="00CF7060">
              <w:rPr>
                <w:rFonts w:ascii="Arial" w:hAnsi="Arial" w:cs="Arial"/>
              </w:rPr>
              <w:t xml:space="preserve">CTSH </w:t>
            </w:r>
          </w:p>
        </w:tc>
      </w:tr>
      <w:tr w:rsidR="00844617" w:rsidRPr="00CF7060" w14:paraId="3476AB92" w14:textId="77777777" w:rsidTr="00FE0601">
        <w:trPr>
          <w:trHeight w:val="255"/>
        </w:trPr>
        <w:tc>
          <w:tcPr>
            <w:tcW w:w="1524" w:type="dxa"/>
            <w:shd w:val="clear" w:color="auto" w:fill="auto"/>
          </w:tcPr>
          <w:p w14:paraId="4F803A47" w14:textId="77777777" w:rsidR="00844617" w:rsidRPr="00CF7060" w:rsidRDefault="00844617" w:rsidP="00844617">
            <w:pPr>
              <w:rPr>
                <w:rFonts w:ascii="Arial" w:hAnsi="Arial" w:cs="Arial"/>
              </w:rPr>
            </w:pPr>
          </w:p>
        </w:tc>
        <w:tc>
          <w:tcPr>
            <w:tcW w:w="1952" w:type="dxa"/>
            <w:shd w:val="clear" w:color="auto" w:fill="auto"/>
          </w:tcPr>
          <w:p w14:paraId="05488A64" w14:textId="77777777" w:rsidR="00844617" w:rsidRPr="00CF7060" w:rsidRDefault="00844617" w:rsidP="00844617">
            <w:pPr>
              <w:rPr>
                <w:rFonts w:ascii="Arial" w:hAnsi="Arial" w:cs="Arial"/>
              </w:rPr>
            </w:pPr>
            <w:r w:rsidRPr="00CF7060">
              <w:rPr>
                <w:rFonts w:ascii="Arial" w:hAnsi="Arial" w:cs="Arial"/>
              </w:rPr>
              <w:t>9608.20</w:t>
            </w:r>
          </w:p>
        </w:tc>
        <w:tc>
          <w:tcPr>
            <w:tcW w:w="5253" w:type="dxa"/>
            <w:shd w:val="clear" w:color="auto" w:fill="auto"/>
          </w:tcPr>
          <w:p w14:paraId="4AF1D493" w14:textId="77777777" w:rsidR="00844617" w:rsidRPr="00CF7060" w:rsidRDefault="00844617" w:rsidP="00844617">
            <w:pPr>
              <w:rPr>
                <w:rFonts w:ascii="Arial" w:hAnsi="Arial" w:cs="Arial"/>
              </w:rPr>
            </w:pPr>
            <w:r w:rsidRPr="00CF7060">
              <w:rPr>
                <w:rFonts w:ascii="Arial" w:hAnsi="Arial" w:cs="Arial"/>
              </w:rPr>
              <w:t>-Felt tipped and other porous-tipped pens and markers</w:t>
            </w:r>
          </w:p>
        </w:tc>
        <w:tc>
          <w:tcPr>
            <w:tcW w:w="1578" w:type="dxa"/>
            <w:shd w:val="clear" w:color="auto" w:fill="auto"/>
          </w:tcPr>
          <w:p w14:paraId="3A74F8B9"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5DC8FEF6" w14:textId="77777777" w:rsidTr="00FE0601">
        <w:trPr>
          <w:trHeight w:val="338"/>
        </w:trPr>
        <w:tc>
          <w:tcPr>
            <w:tcW w:w="1524" w:type="dxa"/>
            <w:shd w:val="clear" w:color="auto" w:fill="auto"/>
          </w:tcPr>
          <w:p w14:paraId="47A0DC20" w14:textId="77777777" w:rsidR="00844617" w:rsidRPr="00CF7060" w:rsidRDefault="00844617" w:rsidP="00844617">
            <w:pPr>
              <w:rPr>
                <w:rFonts w:ascii="Arial" w:hAnsi="Arial" w:cs="Arial"/>
              </w:rPr>
            </w:pPr>
          </w:p>
        </w:tc>
        <w:tc>
          <w:tcPr>
            <w:tcW w:w="1952" w:type="dxa"/>
            <w:shd w:val="clear" w:color="auto" w:fill="auto"/>
          </w:tcPr>
          <w:p w14:paraId="01299A89" w14:textId="77777777" w:rsidR="00844617" w:rsidRPr="00CF7060" w:rsidRDefault="00844617" w:rsidP="00844617">
            <w:pPr>
              <w:rPr>
                <w:rFonts w:ascii="Arial" w:hAnsi="Arial" w:cs="Arial"/>
              </w:rPr>
            </w:pPr>
            <w:r w:rsidRPr="00CF7060">
              <w:rPr>
                <w:rFonts w:ascii="Arial" w:hAnsi="Arial" w:cs="Arial"/>
              </w:rPr>
              <w:t>9608.30</w:t>
            </w:r>
          </w:p>
        </w:tc>
        <w:tc>
          <w:tcPr>
            <w:tcW w:w="5253" w:type="dxa"/>
            <w:shd w:val="clear" w:color="auto" w:fill="auto"/>
          </w:tcPr>
          <w:p w14:paraId="341A2441" w14:textId="77777777" w:rsidR="00844617" w:rsidRPr="00CF7060" w:rsidRDefault="00844617" w:rsidP="00844617">
            <w:pPr>
              <w:rPr>
                <w:rFonts w:ascii="Arial" w:hAnsi="Arial" w:cs="Arial"/>
              </w:rPr>
            </w:pPr>
            <w:r w:rsidRPr="00CF7060">
              <w:rPr>
                <w:rFonts w:ascii="Arial" w:hAnsi="Arial" w:cs="Arial"/>
              </w:rPr>
              <w:t>- Fountain pens, stylograph pens and other pens</w:t>
            </w:r>
          </w:p>
        </w:tc>
        <w:tc>
          <w:tcPr>
            <w:tcW w:w="1578" w:type="dxa"/>
            <w:shd w:val="clear" w:color="auto" w:fill="auto"/>
          </w:tcPr>
          <w:p w14:paraId="69EDAB14" w14:textId="77777777" w:rsidR="00844617" w:rsidRPr="00CF7060" w:rsidRDefault="00844617" w:rsidP="00844617">
            <w:pPr>
              <w:rPr>
                <w:rFonts w:ascii="Arial" w:hAnsi="Arial" w:cs="Arial"/>
              </w:rPr>
            </w:pPr>
            <w:r w:rsidRPr="00CF7060">
              <w:rPr>
                <w:rFonts w:ascii="Arial" w:hAnsi="Arial" w:cs="Arial"/>
              </w:rPr>
              <w:t>CTSH</w:t>
            </w:r>
          </w:p>
        </w:tc>
      </w:tr>
      <w:tr w:rsidR="00844617" w:rsidRPr="00CF7060" w14:paraId="2B4747EC" w14:textId="77777777" w:rsidTr="00FE0601">
        <w:trPr>
          <w:trHeight w:val="255"/>
        </w:trPr>
        <w:tc>
          <w:tcPr>
            <w:tcW w:w="1524" w:type="dxa"/>
            <w:shd w:val="clear" w:color="auto" w:fill="auto"/>
          </w:tcPr>
          <w:p w14:paraId="02E9F9B0" w14:textId="77777777" w:rsidR="00844617" w:rsidRPr="00CF7060" w:rsidRDefault="00844617" w:rsidP="00844617">
            <w:pPr>
              <w:rPr>
                <w:rFonts w:ascii="Arial" w:hAnsi="Arial" w:cs="Arial"/>
                <w:lang w:eastAsia="zh-TW"/>
              </w:rPr>
            </w:pPr>
          </w:p>
        </w:tc>
        <w:tc>
          <w:tcPr>
            <w:tcW w:w="1952" w:type="dxa"/>
            <w:shd w:val="clear" w:color="auto" w:fill="auto"/>
          </w:tcPr>
          <w:p w14:paraId="651C9201" w14:textId="77777777" w:rsidR="00844617" w:rsidRPr="00CF7060" w:rsidRDefault="00844617" w:rsidP="00844617">
            <w:pPr>
              <w:rPr>
                <w:rFonts w:ascii="Arial" w:hAnsi="Arial" w:cs="Arial"/>
              </w:rPr>
            </w:pPr>
            <w:r w:rsidRPr="00CF7060">
              <w:rPr>
                <w:rFonts w:ascii="Arial" w:hAnsi="Arial" w:cs="Arial"/>
              </w:rPr>
              <w:t>9608.40</w:t>
            </w:r>
          </w:p>
        </w:tc>
        <w:tc>
          <w:tcPr>
            <w:tcW w:w="5253" w:type="dxa"/>
            <w:shd w:val="clear" w:color="auto" w:fill="auto"/>
          </w:tcPr>
          <w:p w14:paraId="141A0BA2" w14:textId="77777777" w:rsidR="00844617" w:rsidRPr="00CF7060" w:rsidRDefault="00844617" w:rsidP="00844617">
            <w:pPr>
              <w:rPr>
                <w:rFonts w:ascii="Arial" w:hAnsi="Arial" w:cs="Arial"/>
              </w:rPr>
            </w:pPr>
            <w:r w:rsidRPr="00CF7060">
              <w:rPr>
                <w:rFonts w:ascii="Arial" w:hAnsi="Arial" w:cs="Arial"/>
              </w:rPr>
              <w:t>-Propelling or sliding pencils</w:t>
            </w:r>
          </w:p>
        </w:tc>
        <w:tc>
          <w:tcPr>
            <w:tcW w:w="1578" w:type="dxa"/>
            <w:shd w:val="clear" w:color="auto" w:fill="auto"/>
          </w:tcPr>
          <w:p w14:paraId="463CF31C" w14:textId="77777777" w:rsidR="00844617" w:rsidRPr="00CF7060" w:rsidRDefault="00844617" w:rsidP="00844617">
            <w:pPr>
              <w:rPr>
                <w:rFonts w:ascii="Arial" w:hAnsi="Arial" w:cs="Arial"/>
              </w:rPr>
            </w:pPr>
            <w:r w:rsidRPr="00CF7060">
              <w:rPr>
                <w:rFonts w:ascii="Arial" w:hAnsi="Arial" w:cs="Arial"/>
              </w:rPr>
              <w:t xml:space="preserve">CTSH </w:t>
            </w:r>
          </w:p>
        </w:tc>
      </w:tr>
      <w:tr w:rsidR="00844617" w:rsidRPr="00CF7060" w14:paraId="234554A1" w14:textId="77777777" w:rsidTr="00FE0601">
        <w:trPr>
          <w:trHeight w:val="255"/>
        </w:trPr>
        <w:tc>
          <w:tcPr>
            <w:tcW w:w="1524" w:type="dxa"/>
            <w:shd w:val="clear" w:color="auto" w:fill="auto"/>
          </w:tcPr>
          <w:p w14:paraId="689EFEE6" w14:textId="77777777" w:rsidR="00844617" w:rsidRPr="00CF7060" w:rsidRDefault="00844617" w:rsidP="00844617">
            <w:pPr>
              <w:rPr>
                <w:rFonts w:ascii="Arial" w:hAnsi="Arial" w:cs="Arial"/>
              </w:rPr>
            </w:pPr>
          </w:p>
        </w:tc>
        <w:tc>
          <w:tcPr>
            <w:tcW w:w="1952" w:type="dxa"/>
            <w:shd w:val="clear" w:color="auto" w:fill="auto"/>
          </w:tcPr>
          <w:p w14:paraId="36A5B969" w14:textId="77777777" w:rsidR="00844617" w:rsidRPr="00CF7060" w:rsidRDefault="00844617" w:rsidP="00844617">
            <w:pPr>
              <w:rPr>
                <w:rFonts w:ascii="Arial" w:hAnsi="Arial" w:cs="Arial"/>
              </w:rPr>
            </w:pPr>
            <w:r w:rsidRPr="00CF7060">
              <w:rPr>
                <w:rFonts w:ascii="Arial" w:hAnsi="Arial" w:cs="Arial"/>
              </w:rPr>
              <w:t>9608.50</w:t>
            </w:r>
          </w:p>
        </w:tc>
        <w:tc>
          <w:tcPr>
            <w:tcW w:w="5253" w:type="dxa"/>
            <w:shd w:val="clear" w:color="auto" w:fill="auto"/>
          </w:tcPr>
          <w:p w14:paraId="0EC6D4A7" w14:textId="77777777" w:rsidR="00844617" w:rsidRPr="00CF7060" w:rsidRDefault="00844617" w:rsidP="00844617">
            <w:pPr>
              <w:rPr>
                <w:rFonts w:ascii="Arial" w:hAnsi="Arial" w:cs="Arial"/>
              </w:rPr>
            </w:pPr>
            <w:r w:rsidRPr="00CF7060">
              <w:rPr>
                <w:rFonts w:ascii="Arial" w:hAnsi="Arial" w:cs="Arial"/>
              </w:rPr>
              <w:t>-Sets of articles from two or more of the foregoing subheadings</w:t>
            </w:r>
          </w:p>
        </w:tc>
        <w:tc>
          <w:tcPr>
            <w:tcW w:w="1578" w:type="dxa"/>
            <w:shd w:val="clear" w:color="auto" w:fill="auto"/>
          </w:tcPr>
          <w:p w14:paraId="7CD8C688"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230A755D" w14:textId="77777777" w:rsidTr="00FE0601">
        <w:trPr>
          <w:trHeight w:val="450"/>
        </w:trPr>
        <w:tc>
          <w:tcPr>
            <w:tcW w:w="1524" w:type="dxa"/>
            <w:shd w:val="clear" w:color="auto" w:fill="auto"/>
          </w:tcPr>
          <w:p w14:paraId="35CC7CD4" w14:textId="77777777" w:rsidR="00844617" w:rsidRPr="00CF7060" w:rsidRDefault="00844617" w:rsidP="00844617">
            <w:pPr>
              <w:rPr>
                <w:rFonts w:ascii="Arial" w:hAnsi="Arial" w:cs="Arial"/>
              </w:rPr>
            </w:pPr>
          </w:p>
        </w:tc>
        <w:tc>
          <w:tcPr>
            <w:tcW w:w="1952" w:type="dxa"/>
            <w:shd w:val="clear" w:color="auto" w:fill="auto"/>
          </w:tcPr>
          <w:p w14:paraId="00DDB0C7" w14:textId="77777777" w:rsidR="00844617" w:rsidRPr="00CF7060" w:rsidRDefault="00844617" w:rsidP="00844617">
            <w:pPr>
              <w:rPr>
                <w:rFonts w:ascii="Arial" w:hAnsi="Arial" w:cs="Arial"/>
              </w:rPr>
            </w:pPr>
            <w:r w:rsidRPr="00CF7060">
              <w:rPr>
                <w:rFonts w:ascii="Arial" w:hAnsi="Arial" w:cs="Arial"/>
              </w:rPr>
              <w:t>9608.60</w:t>
            </w:r>
          </w:p>
        </w:tc>
        <w:tc>
          <w:tcPr>
            <w:tcW w:w="5253" w:type="dxa"/>
            <w:shd w:val="clear" w:color="auto" w:fill="auto"/>
          </w:tcPr>
          <w:p w14:paraId="53D37B03" w14:textId="77777777" w:rsidR="00844617" w:rsidRPr="00CF7060" w:rsidRDefault="00844617" w:rsidP="00844617">
            <w:pPr>
              <w:rPr>
                <w:rFonts w:ascii="Arial" w:hAnsi="Arial" w:cs="Arial"/>
              </w:rPr>
            </w:pPr>
            <w:r w:rsidRPr="00CF7060">
              <w:rPr>
                <w:rFonts w:ascii="Arial" w:hAnsi="Arial" w:cs="Arial"/>
              </w:rPr>
              <w:t>-Refills for ball point pens, comprising the ball point and ink-reservoir</w:t>
            </w:r>
          </w:p>
        </w:tc>
        <w:tc>
          <w:tcPr>
            <w:tcW w:w="1578" w:type="dxa"/>
            <w:shd w:val="clear" w:color="auto" w:fill="auto"/>
          </w:tcPr>
          <w:p w14:paraId="73230F2F"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368AC6BD" w14:textId="77777777" w:rsidTr="00FE0601">
        <w:trPr>
          <w:trHeight w:val="255"/>
        </w:trPr>
        <w:tc>
          <w:tcPr>
            <w:tcW w:w="1524" w:type="dxa"/>
            <w:shd w:val="clear" w:color="auto" w:fill="auto"/>
          </w:tcPr>
          <w:p w14:paraId="63452ADA" w14:textId="77777777" w:rsidR="00844617" w:rsidRPr="00CF7060" w:rsidRDefault="00844617" w:rsidP="00844617">
            <w:pPr>
              <w:rPr>
                <w:rFonts w:ascii="Arial" w:hAnsi="Arial" w:cs="Arial"/>
              </w:rPr>
            </w:pPr>
          </w:p>
        </w:tc>
        <w:tc>
          <w:tcPr>
            <w:tcW w:w="1952" w:type="dxa"/>
            <w:shd w:val="clear" w:color="auto" w:fill="auto"/>
          </w:tcPr>
          <w:p w14:paraId="6F89E4A1" w14:textId="77777777" w:rsidR="00844617" w:rsidRPr="00CF7060" w:rsidRDefault="00844617" w:rsidP="00844617">
            <w:pPr>
              <w:rPr>
                <w:rFonts w:ascii="Arial" w:hAnsi="Arial" w:cs="Arial"/>
              </w:rPr>
            </w:pPr>
            <w:r w:rsidRPr="00CF7060">
              <w:rPr>
                <w:rFonts w:ascii="Arial" w:hAnsi="Arial" w:cs="Arial"/>
              </w:rPr>
              <w:t>9608.91</w:t>
            </w:r>
          </w:p>
        </w:tc>
        <w:tc>
          <w:tcPr>
            <w:tcW w:w="5253" w:type="dxa"/>
            <w:shd w:val="clear" w:color="auto" w:fill="auto"/>
          </w:tcPr>
          <w:p w14:paraId="1814E2DC" w14:textId="77777777" w:rsidR="00844617" w:rsidRPr="00CF7060" w:rsidRDefault="00844617" w:rsidP="00844617">
            <w:pPr>
              <w:rPr>
                <w:rFonts w:ascii="Arial" w:hAnsi="Arial" w:cs="Arial"/>
              </w:rPr>
            </w:pPr>
            <w:r w:rsidRPr="00CF7060">
              <w:rPr>
                <w:rFonts w:ascii="Arial" w:hAnsi="Arial" w:cs="Arial"/>
              </w:rPr>
              <w:t>--Other: pen nibs and nib points</w:t>
            </w:r>
          </w:p>
        </w:tc>
        <w:tc>
          <w:tcPr>
            <w:tcW w:w="1578" w:type="dxa"/>
            <w:shd w:val="clear" w:color="auto" w:fill="auto"/>
          </w:tcPr>
          <w:p w14:paraId="744FDAD3"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2F2CDB62" w14:textId="77777777" w:rsidTr="00FE0601">
        <w:trPr>
          <w:trHeight w:val="255"/>
        </w:trPr>
        <w:tc>
          <w:tcPr>
            <w:tcW w:w="1524" w:type="dxa"/>
            <w:shd w:val="clear" w:color="auto" w:fill="auto"/>
          </w:tcPr>
          <w:p w14:paraId="04F724B1" w14:textId="77777777" w:rsidR="00844617" w:rsidRPr="00CF7060" w:rsidRDefault="00844617" w:rsidP="00844617">
            <w:pPr>
              <w:rPr>
                <w:rFonts w:ascii="Arial" w:hAnsi="Arial" w:cs="Arial"/>
              </w:rPr>
            </w:pPr>
          </w:p>
        </w:tc>
        <w:tc>
          <w:tcPr>
            <w:tcW w:w="1952" w:type="dxa"/>
            <w:shd w:val="clear" w:color="auto" w:fill="auto"/>
          </w:tcPr>
          <w:p w14:paraId="18476096" w14:textId="77777777" w:rsidR="00844617" w:rsidRPr="00CF7060" w:rsidRDefault="00844617" w:rsidP="00844617">
            <w:pPr>
              <w:rPr>
                <w:rFonts w:ascii="Arial" w:hAnsi="Arial" w:cs="Arial"/>
              </w:rPr>
            </w:pPr>
            <w:r w:rsidRPr="00CF7060">
              <w:rPr>
                <w:rFonts w:ascii="Arial" w:hAnsi="Arial" w:cs="Arial"/>
              </w:rPr>
              <w:t>9608.99</w:t>
            </w:r>
          </w:p>
        </w:tc>
        <w:tc>
          <w:tcPr>
            <w:tcW w:w="5253" w:type="dxa"/>
            <w:shd w:val="clear" w:color="auto" w:fill="auto"/>
          </w:tcPr>
          <w:p w14:paraId="05511C82" w14:textId="77777777" w:rsidR="00844617" w:rsidRPr="00CF7060" w:rsidRDefault="00844617" w:rsidP="00844617">
            <w:pPr>
              <w:rPr>
                <w:rFonts w:ascii="Arial" w:hAnsi="Arial" w:cs="Arial"/>
              </w:rPr>
            </w:pPr>
            <w:r w:rsidRPr="00CF7060">
              <w:rPr>
                <w:rFonts w:ascii="Arial" w:hAnsi="Arial" w:cs="Arial"/>
              </w:rPr>
              <w:t>--Other: other</w:t>
            </w:r>
          </w:p>
        </w:tc>
        <w:tc>
          <w:tcPr>
            <w:tcW w:w="1578" w:type="dxa"/>
            <w:shd w:val="clear" w:color="auto" w:fill="auto"/>
          </w:tcPr>
          <w:p w14:paraId="13BF5BAE"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62C6E5D4" w14:textId="77777777" w:rsidTr="00FE0601">
        <w:trPr>
          <w:trHeight w:val="675"/>
        </w:trPr>
        <w:tc>
          <w:tcPr>
            <w:tcW w:w="1524" w:type="dxa"/>
            <w:shd w:val="clear" w:color="auto" w:fill="auto"/>
          </w:tcPr>
          <w:p w14:paraId="66E908C7" w14:textId="77777777" w:rsidR="00844617" w:rsidRPr="00CF7060" w:rsidRDefault="00844617" w:rsidP="00844617">
            <w:pPr>
              <w:rPr>
                <w:rFonts w:ascii="Arial" w:hAnsi="Arial" w:cs="Arial"/>
                <w:b/>
                <w:bCs/>
              </w:rPr>
            </w:pPr>
            <w:r w:rsidRPr="00CF7060">
              <w:rPr>
                <w:rFonts w:ascii="Arial" w:hAnsi="Arial" w:cs="Arial"/>
                <w:b/>
                <w:bCs/>
              </w:rPr>
              <w:t>9609</w:t>
            </w:r>
          </w:p>
        </w:tc>
        <w:tc>
          <w:tcPr>
            <w:tcW w:w="1952" w:type="dxa"/>
            <w:shd w:val="clear" w:color="auto" w:fill="auto"/>
          </w:tcPr>
          <w:p w14:paraId="1502B3C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23B6B773" w14:textId="77777777" w:rsidR="00844617" w:rsidRPr="00CF7060" w:rsidRDefault="00844617" w:rsidP="00844617">
            <w:pPr>
              <w:rPr>
                <w:rFonts w:ascii="Arial" w:hAnsi="Arial" w:cs="Arial"/>
                <w:b/>
                <w:bCs/>
              </w:rPr>
            </w:pPr>
            <w:r w:rsidRPr="00CF7060">
              <w:rPr>
                <w:rFonts w:ascii="Arial" w:hAnsi="Arial" w:cs="Arial"/>
                <w:b/>
                <w:bCs/>
              </w:rPr>
              <w:t>Pencils (other than pencils of heading 9608), crayons, pencil leads, pastels, drawing charcoals, writing or drawing chalks and tailors' chalks:</w:t>
            </w:r>
          </w:p>
        </w:tc>
        <w:tc>
          <w:tcPr>
            <w:tcW w:w="1578" w:type="dxa"/>
            <w:shd w:val="clear" w:color="auto" w:fill="auto"/>
          </w:tcPr>
          <w:p w14:paraId="33A8836E"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189B6C7E" w14:textId="77777777" w:rsidTr="00FE0601">
        <w:trPr>
          <w:trHeight w:val="255"/>
        </w:trPr>
        <w:tc>
          <w:tcPr>
            <w:tcW w:w="1524" w:type="dxa"/>
            <w:shd w:val="clear" w:color="auto" w:fill="auto"/>
          </w:tcPr>
          <w:p w14:paraId="036BF22D" w14:textId="77777777" w:rsidR="00844617" w:rsidRPr="00CF7060" w:rsidRDefault="00844617" w:rsidP="00844617">
            <w:pPr>
              <w:rPr>
                <w:rFonts w:ascii="Arial" w:hAnsi="Arial" w:cs="Arial"/>
              </w:rPr>
            </w:pPr>
          </w:p>
        </w:tc>
        <w:tc>
          <w:tcPr>
            <w:tcW w:w="1952" w:type="dxa"/>
            <w:shd w:val="clear" w:color="auto" w:fill="auto"/>
          </w:tcPr>
          <w:p w14:paraId="5F365AFF" w14:textId="77777777" w:rsidR="00844617" w:rsidRPr="00CF7060" w:rsidRDefault="00844617" w:rsidP="00844617">
            <w:pPr>
              <w:rPr>
                <w:rFonts w:ascii="Arial" w:hAnsi="Arial" w:cs="Arial"/>
              </w:rPr>
            </w:pPr>
            <w:r w:rsidRPr="00CF7060">
              <w:rPr>
                <w:rFonts w:ascii="Arial" w:hAnsi="Arial" w:cs="Arial"/>
              </w:rPr>
              <w:t>9609.10</w:t>
            </w:r>
          </w:p>
        </w:tc>
        <w:tc>
          <w:tcPr>
            <w:tcW w:w="5253" w:type="dxa"/>
            <w:shd w:val="clear" w:color="auto" w:fill="auto"/>
          </w:tcPr>
          <w:p w14:paraId="434DE0BF" w14:textId="77777777" w:rsidR="00844617" w:rsidRPr="00CF7060" w:rsidRDefault="00844617" w:rsidP="00844617">
            <w:pPr>
              <w:rPr>
                <w:rFonts w:ascii="Arial" w:hAnsi="Arial" w:cs="Arial"/>
              </w:rPr>
            </w:pPr>
            <w:r w:rsidRPr="00FB5F12">
              <w:rPr>
                <w:rFonts w:ascii="Arial" w:hAnsi="Arial" w:cs="Arial"/>
                <w:lang w:val="en-NZ"/>
              </w:rPr>
              <w:t>- Pencils and crayons, with leads encased in a sheath</w:t>
            </w:r>
            <w:r w:rsidRPr="00FB5F12" w:rsidDel="00FB5F12">
              <w:rPr>
                <w:rFonts w:ascii="Arial" w:hAnsi="Arial" w:cs="Arial"/>
              </w:rPr>
              <w:t xml:space="preserve"> </w:t>
            </w:r>
          </w:p>
        </w:tc>
        <w:tc>
          <w:tcPr>
            <w:tcW w:w="1578" w:type="dxa"/>
            <w:shd w:val="clear" w:color="auto" w:fill="auto"/>
          </w:tcPr>
          <w:p w14:paraId="1DB3DFBF" w14:textId="77777777" w:rsidR="00844617" w:rsidRPr="00CF7060" w:rsidRDefault="00844617" w:rsidP="00844617">
            <w:pPr>
              <w:rPr>
                <w:rFonts w:ascii="Arial" w:hAnsi="Arial" w:cs="Arial"/>
              </w:rPr>
            </w:pPr>
            <w:r w:rsidRPr="00CF7060">
              <w:rPr>
                <w:rFonts w:ascii="Arial" w:hAnsi="Arial" w:cs="Arial"/>
              </w:rPr>
              <w:t xml:space="preserve">CTH </w:t>
            </w:r>
          </w:p>
        </w:tc>
      </w:tr>
      <w:tr w:rsidR="00844617" w:rsidRPr="00CF7060" w14:paraId="1A11AC5A" w14:textId="77777777" w:rsidTr="00FE0601">
        <w:trPr>
          <w:trHeight w:val="255"/>
        </w:trPr>
        <w:tc>
          <w:tcPr>
            <w:tcW w:w="1524" w:type="dxa"/>
            <w:shd w:val="clear" w:color="auto" w:fill="auto"/>
          </w:tcPr>
          <w:p w14:paraId="1D9DE9E7" w14:textId="77777777" w:rsidR="00844617" w:rsidRPr="00CF7060" w:rsidRDefault="00844617" w:rsidP="00844617">
            <w:pPr>
              <w:rPr>
                <w:rFonts w:ascii="Arial" w:hAnsi="Arial" w:cs="Arial"/>
              </w:rPr>
            </w:pPr>
          </w:p>
        </w:tc>
        <w:tc>
          <w:tcPr>
            <w:tcW w:w="1952" w:type="dxa"/>
            <w:shd w:val="clear" w:color="auto" w:fill="auto"/>
          </w:tcPr>
          <w:p w14:paraId="4E230B60" w14:textId="77777777" w:rsidR="00844617" w:rsidRPr="00CF7060" w:rsidRDefault="00844617" w:rsidP="00844617">
            <w:pPr>
              <w:rPr>
                <w:rFonts w:ascii="Arial" w:hAnsi="Arial" w:cs="Arial"/>
              </w:rPr>
            </w:pPr>
            <w:r w:rsidRPr="00CF7060">
              <w:rPr>
                <w:rFonts w:ascii="Arial" w:hAnsi="Arial" w:cs="Arial"/>
              </w:rPr>
              <w:t>9609.20</w:t>
            </w:r>
          </w:p>
        </w:tc>
        <w:tc>
          <w:tcPr>
            <w:tcW w:w="5253" w:type="dxa"/>
            <w:shd w:val="clear" w:color="auto" w:fill="auto"/>
          </w:tcPr>
          <w:p w14:paraId="31782E27" w14:textId="77777777" w:rsidR="00844617" w:rsidRPr="00CF7060" w:rsidRDefault="00844617" w:rsidP="00844617">
            <w:pPr>
              <w:rPr>
                <w:rFonts w:ascii="Arial" w:hAnsi="Arial" w:cs="Arial"/>
              </w:rPr>
            </w:pPr>
            <w:r w:rsidRPr="00CF7060">
              <w:rPr>
                <w:rFonts w:ascii="Arial" w:hAnsi="Arial" w:cs="Arial"/>
              </w:rPr>
              <w:t>-Pencil leads, black or coloured</w:t>
            </w:r>
          </w:p>
        </w:tc>
        <w:tc>
          <w:tcPr>
            <w:tcW w:w="1578" w:type="dxa"/>
            <w:shd w:val="clear" w:color="auto" w:fill="auto"/>
          </w:tcPr>
          <w:p w14:paraId="6A8F648F"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BA54957" w14:textId="77777777" w:rsidTr="00FE0601">
        <w:trPr>
          <w:trHeight w:val="255"/>
        </w:trPr>
        <w:tc>
          <w:tcPr>
            <w:tcW w:w="1524" w:type="dxa"/>
            <w:shd w:val="clear" w:color="auto" w:fill="auto"/>
          </w:tcPr>
          <w:p w14:paraId="330DA97A" w14:textId="77777777" w:rsidR="00844617" w:rsidRPr="00CF7060" w:rsidRDefault="00844617" w:rsidP="00844617">
            <w:pPr>
              <w:rPr>
                <w:rFonts w:ascii="Arial" w:hAnsi="Arial" w:cs="Arial"/>
              </w:rPr>
            </w:pPr>
          </w:p>
        </w:tc>
        <w:tc>
          <w:tcPr>
            <w:tcW w:w="1952" w:type="dxa"/>
            <w:shd w:val="clear" w:color="auto" w:fill="auto"/>
          </w:tcPr>
          <w:p w14:paraId="2E2B6A50" w14:textId="77777777" w:rsidR="00844617" w:rsidRPr="00CF7060" w:rsidRDefault="00844617" w:rsidP="00844617">
            <w:pPr>
              <w:rPr>
                <w:rFonts w:ascii="Arial" w:hAnsi="Arial" w:cs="Arial"/>
              </w:rPr>
            </w:pPr>
            <w:r w:rsidRPr="00CF7060">
              <w:rPr>
                <w:rFonts w:ascii="Arial" w:hAnsi="Arial" w:cs="Arial"/>
              </w:rPr>
              <w:t>9609.90</w:t>
            </w:r>
          </w:p>
        </w:tc>
        <w:tc>
          <w:tcPr>
            <w:tcW w:w="5253" w:type="dxa"/>
            <w:shd w:val="clear" w:color="auto" w:fill="auto"/>
          </w:tcPr>
          <w:p w14:paraId="529A535B" w14:textId="77777777" w:rsidR="00844617" w:rsidRPr="00CF7060" w:rsidRDefault="00844617" w:rsidP="00844617">
            <w:pPr>
              <w:rPr>
                <w:rFonts w:ascii="Arial" w:hAnsi="Arial" w:cs="Arial"/>
              </w:rPr>
            </w:pPr>
            <w:r w:rsidRPr="00CF7060">
              <w:rPr>
                <w:rFonts w:ascii="Arial" w:hAnsi="Arial" w:cs="Arial"/>
              </w:rPr>
              <w:t>-Other</w:t>
            </w:r>
          </w:p>
        </w:tc>
        <w:tc>
          <w:tcPr>
            <w:tcW w:w="1578" w:type="dxa"/>
            <w:shd w:val="clear" w:color="auto" w:fill="auto"/>
          </w:tcPr>
          <w:p w14:paraId="057CB12A"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0200C50D" w14:textId="77777777" w:rsidTr="00FE0601">
        <w:trPr>
          <w:trHeight w:val="450"/>
        </w:trPr>
        <w:tc>
          <w:tcPr>
            <w:tcW w:w="1524" w:type="dxa"/>
            <w:shd w:val="clear" w:color="auto" w:fill="auto"/>
          </w:tcPr>
          <w:p w14:paraId="2EFB411C" w14:textId="77777777" w:rsidR="00844617" w:rsidRPr="00CF7060" w:rsidRDefault="00844617" w:rsidP="00844617">
            <w:pPr>
              <w:rPr>
                <w:rFonts w:ascii="Arial" w:hAnsi="Arial" w:cs="Arial"/>
                <w:b/>
                <w:bCs/>
              </w:rPr>
            </w:pPr>
            <w:r w:rsidRPr="00CF7060">
              <w:rPr>
                <w:rFonts w:ascii="Arial" w:hAnsi="Arial" w:cs="Arial"/>
                <w:b/>
                <w:bCs/>
              </w:rPr>
              <w:t>9610</w:t>
            </w:r>
          </w:p>
        </w:tc>
        <w:tc>
          <w:tcPr>
            <w:tcW w:w="1952" w:type="dxa"/>
            <w:shd w:val="clear" w:color="auto" w:fill="auto"/>
          </w:tcPr>
          <w:p w14:paraId="77FD92FB"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55FC8FC8" w14:textId="77777777" w:rsidR="00844617" w:rsidRPr="00CF7060" w:rsidRDefault="00844617" w:rsidP="00844617">
            <w:pPr>
              <w:rPr>
                <w:rFonts w:ascii="Arial" w:hAnsi="Arial" w:cs="Arial"/>
                <w:b/>
                <w:bCs/>
              </w:rPr>
            </w:pPr>
            <w:r w:rsidRPr="00CF7060">
              <w:rPr>
                <w:rFonts w:ascii="Arial" w:hAnsi="Arial" w:cs="Arial"/>
                <w:b/>
                <w:bCs/>
              </w:rPr>
              <w:t>Slates and boards, with writing or drawing surfaces, whether or not framed</w:t>
            </w:r>
          </w:p>
        </w:tc>
        <w:tc>
          <w:tcPr>
            <w:tcW w:w="1578" w:type="dxa"/>
            <w:shd w:val="clear" w:color="auto" w:fill="auto"/>
          </w:tcPr>
          <w:p w14:paraId="5524DB6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C3F1513" w14:textId="77777777" w:rsidTr="00FE0601">
        <w:trPr>
          <w:trHeight w:val="900"/>
        </w:trPr>
        <w:tc>
          <w:tcPr>
            <w:tcW w:w="1524" w:type="dxa"/>
            <w:shd w:val="clear" w:color="auto" w:fill="auto"/>
          </w:tcPr>
          <w:p w14:paraId="729428A9" w14:textId="77777777" w:rsidR="00844617" w:rsidRPr="00CF7060" w:rsidRDefault="00844617" w:rsidP="00844617">
            <w:pPr>
              <w:rPr>
                <w:rFonts w:ascii="Arial" w:hAnsi="Arial" w:cs="Arial"/>
                <w:b/>
                <w:bCs/>
              </w:rPr>
            </w:pPr>
            <w:r w:rsidRPr="00CF7060">
              <w:rPr>
                <w:rFonts w:ascii="Arial" w:hAnsi="Arial" w:cs="Arial"/>
                <w:b/>
                <w:bCs/>
              </w:rPr>
              <w:t>9611</w:t>
            </w:r>
          </w:p>
        </w:tc>
        <w:tc>
          <w:tcPr>
            <w:tcW w:w="1952" w:type="dxa"/>
            <w:shd w:val="clear" w:color="auto" w:fill="auto"/>
          </w:tcPr>
          <w:p w14:paraId="38E8CA4B"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55A56334" w14:textId="77777777" w:rsidR="00844617" w:rsidRPr="00CF7060" w:rsidRDefault="00844617" w:rsidP="00844617">
            <w:pPr>
              <w:rPr>
                <w:rFonts w:ascii="Arial" w:hAnsi="Arial" w:cs="Arial"/>
                <w:b/>
                <w:bCs/>
              </w:rPr>
            </w:pPr>
            <w:r w:rsidRPr="00CF7060">
              <w:rPr>
                <w:rFonts w:ascii="Arial" w:hAnsi="Arial" w:cs="Arial"/>
                <w:b/>
                <w:bCs/>
              </w:rPr>
              <w:t>Date, sealing or numbering stamps, and the like (including devices for printing or embossing labels), designed for operating in the hand; hand-operated composing sticks, and hand printing sets incorporating such composing sticks</w:t>
            </w:r>
          </w:p>
        </w:tc>
        <w:tc>
          <w:tcPr>
            <w:tcW w:w="1578" w:type="dxa"/>
            <w:shd w:val="clear" w:color="auto" w:fill="auto"/>
          </w:tcPr>
          <w:p w14:paraId="44DBB86D"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63FFA8BD" w14:textId="77777777" w:rsidTr="00FE0601">
        <w:trPr>
          <w:trHeight w:val="900"/>
        </w:trPr>
        <w:tc>
          <w:tcPr>
            <w:tcW w:w="1524" w:type="dxa"/>
            <w:shd w:val="clear" w:color="auto" w:fill="auto"/>
          </w:tcPr>
          <w:p w14:paraId="5B184DD2" w14:textId="77777777" w:rsidR="00844617" w:rsidRPr="00CF7060" w:rsidRDefault="00844617" w:rsidP="00844617">
            <w:pPr>
              <w:rPr>
                <w:rFonts w:ascii="Arial" w:hAnsi="Arial" w:cs="Arial"/>
                <w:b/>
                <w:bCs/>
              </w:rPr>
            </w:pPr>
            <w:r w:rsidRPr="00CF7060">
              <w:rPr>
                <w:rFonts w:ascii="Arial" w:hAnsi="Arial" w:cs="Arial"/>
                <w:b/>
                <w:bCs/>
              </w:rPr>
              <w:t>9612</w:t>
            </w:r>
          </w:p>
        </w:tc>
        <w:tc>
          <w:tcPr>
            <w:tcW w:w="1952" w:type="dxa"/>
            <w:shd w:val="clear" w:color="auto" w:fill="auto"/>
          </w:tcPr>
          <w:p w14:paraId="4E6E5BE9"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AC8E5B0" w14:textId="77777777" w:rsidR="00844617" w:rsidRPr="00CF7060" w:rsidRDefault="00844617" w:rsidP="00844617">
            <w:pPr>
              <w:rPr>
                <w:rFonts w:ascii="Arial" w:hAnsi="Arial" w:cs="Arial"/>
                <w:b/>
                <w:bCs/>
              </w:rPr>
            </w:pPr>
            <w:r w:rsidRPr="00CF7060">
              <w:rPr>
                <w:rFonts w:ascii="Arial" w:hAnsi="Arial" w:cs="Arial"/>
                <w:b/>
                <w:bCs/>
              </w:rPr>
              <w:t xml:space="preserve">Typewriter or similar ribbons, inked or otherwise prepared for giving impressions, whether or not on spools or in cartridges; </w:t>
            </w:r>
            <w:r w:rsidRPr="00CF7060">
              <w:rPr>
                <w:rFonts w:ascii="Arial" w:hAnsi="Arial" w:cs="Arial"/>
                <w:b/>
                <w:bCs/>
              </w:rPr>
              <w:lastRenderedPageBreak/>
              <w:t>ink-pads, whether or not inked, with or without boxes</w:t>
            </w:r>
          </w:p>
        </w:tc>
        <w:tc>
          <w:tcPr>
            <w:tcW w:w="1578" w:type="dxa"/>
            <w:shd w:val="clear" w:color="auto" w:fill="auto"/>
          </w:tcPr>
          <w:p w14:paraId="08208E4C" w14:textId="77777777" w:rsidR="00844617" w:rsidRPr="00CF7060" w:rsidRDefault="00844617" w:rsidP="00844617">
            <w:pPr>
              <w:rPr>
                <w:rFonts w:ascii="Arial" w:hAnsi="Arial" w:cs="Arial"/>
              </w:rPr>
            </w:pPr>
            <w:r w:rsidRPr="00CF7060">
              <w:rPr>
                <w:rFonts w:ascii="Arial" w:hAnsi="Arial" w:cs="Arial"/>
              </w:rPr>
              <w:lastRenderedPageBreak/>
              <w:t>CTH</w:t>
            </w:r>
          </w:p>
        </w:tc>
      </w:tr>
      <w:tr w:rsidR="00844617" w:rsidRPr="00CF7060" w14:paraId="07F431E0" w14:textId="77777777" w:rsidTr="00FE0601">
        <w:trPr>
          <w:trHeight w:val="675"/>
        </w:trPr>
        <w:tc>
          <w:tcPr>
            <w:tcW w:w="1524" w:type="dxa"/>
            <w:shd w:val="clear" w:color="auto" w:fill="auto"/>
          </w:tcPr>
          <w:p w14:paraId="61F93E2A" w14:textId="77777777" w:rsidR="00844617" w:rsidRPr="00CF7060" w:rsidRDefault="00844617" w:rsidP="00844617">
            <w:pPr>
              <w:rPr>
                <w:rFonts w:ascii="Arial" w:hAnsi="Arial" w:cs="Arial"/>
                <w:b/>
                <w:bCs/>
              </w:rPr>
            </w:pPr>
            <w:r w:rsidRPr="00CF7060">
              <w:rPr>
                <w:rFonts w:ascii="Arial" w:hAnsi="Arial" w:cs="Arial"/>
                <w:b/>
                <w:bCs/>
              </w:rPr>
              <w:t>9613</w:t>
            </w:r>
          </w:p>
        </w:tc>
        <w:tc>
          <w:tcPr>
            <w:tcW w:w="1952" w:type="dxa"/>
            <w:shd w:val="clear" w:color="auto" w:fill="auto"/>
          </w:tcPr>
          <w:p w14:paraId="31D2B37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7B3CA144" w14:textId="77777777" w:rsidR="00844617" w:rsidRPr="00CF7060" w:rsidRDefault="00844617" w:rsidP="00844617">
            <w:pPr>
              <w:rPr>
                <w:rFonts w:ascii="Arial" w:hAnsi="Arial" w:cs="Arial"/>
                <w:b/>
                <w:bCs/>
              </w:rPr>
            </w:pPr>
            <w:r w:rsidRPr="00CF7060">
              <w:rPr>
                <w:rFonts w:ascii="Arial" w:hAnsi="Arial" w:cs="Arial"/>
                <w:b/>
                <w:bCs/>
              </w:rPr>
              <w:t>Cigarette lighters and other lighters, whether or not mechanical or electrical, and parts thereof other than flints and wicks:</w:t>
            </w:r>
          </w:p>
        </w:tc>
        <w:tc>
          <w:tcPr>
            <w:tcW w:w="1578" w:type="dxa"/>
            <w:shd w:val="clear" w:color="auto" w:fill="auto"/>
          </w:tcPr>
          <w:p w14:paraId="6003AC41" w14:textId="77777777" w:rsidR="00844617" w:rsidRPr="00CF7060" w:rsidRDefault="00844617" w:rsidP="00844617">
            <w:pPr>
              <w:rPr>
                <w:rFonts w:ascii="Arial" w:hAnsi="Arial" w:cs="Arial"/>
              </w:rPr>
            </w:pPr>
          </w:p>
        </w:tc>
      </w:tr>
      <w:tr w:rsidR="00844617" w:rsidRPr="00CF7060" w14:paraId="77A70326" w14:textId="77777777" w:rsidTr="00FE0601">
        <w:trPr>
          <w:trHeight w:val="255"/>
        </w:trPr>
        <w:tc>
          <w:tcPr>
            <w:tcW w:w="1524" w:type="dxa"/>
            <w:shd w:val="clear" w:color="auto" w:fill="auto"/>
          </w:tcPr>
          <w:p w14:paraId="3E2A264E"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720C668F" w14:textId="77777777" w:rsidR="00844617" w:rsidRPr="00CF7060" w:rsidRDefault="00844617" w:rsidP="00844617">
            <w:pPr>
              <w:rPr>
                <w:rFonts w:ascii="Arial" w:hAnsi="Arial" w:cs="Arial"/>
              </w:rPr>
            </w:pPr>
            <w:r w:rsidRPr="00CF7060">
              <w:rPr>
                <w:rFonts w:ascii="Arial" w:hAnsi="Arial" w:cs="Arial"/>
              </w:rPr>
              <w:t>9613.10</w:t>
            </w:r>
          </w:p>
        </w:tc>
        <w:tc>
          <w:tcPr>
            <w:tcW w:w="5253" w:type="dxa"/>
            <w:shd w:val="clear" w:color="auto" w:fill="auto"/>
          </w:tcPr>
          <w:p w14:paraId="60C76F30" w14:textId="77777777" w:rsidR="00844617" w:rsidRPr="00CF7060" w:rsidRDefault="00844617" w:rsidP="00844617">
            <w:pPr>
              <w:rPr>
                <w:rFonts w:ascii="Arial" w:hAnsi="Arial" w:cs="Arial"/>
              </w:rPr>
            </w:pPr>
            <w:r w:rsidRPr="00CF7060">
              <w:rPr>
                <w:rFonts w:ascii="Arial" w:hAnsi="Arial" w:cs="Arial"/>
              </w:rPr>
              <w:t>- Pocket lighters, gas fuelled, non-refillable</w:t>
            </w:r>
          </w:p>
        </w:tc>
        <w:tc>
          <w:tcPr>
            <w:tcW w:w="1578" w:type="dxa"/>
            <w:shd w:val="clear" w:color="auto" w:fill="auto"/>
          </w:tcPr>
          <w:p w14:paraId="5E016C5D"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6BFB5A6B" w14:textId="77777777" w:rsidTr="00FE0601">
        <w:trPr>
          <w:trHeight w:val="255"/>
        </w:trPr>
        <w:tc>
          <w:tcPr>
            <w:tcW w:w="1524" w:type="dxa"/>
            <w:shd w:val="clear" w:color="auto" w:fill="auto"/>
          </w:tcPr>
          <w:p w14:paraId="5D30C110"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326B712F" w14:textId="77777777" w:rsidR="00844617" w:rsidRPr="00CF7060" w:rsidRDefault="00844617" w:rsidP="00844617">
            <w:pPr>
              <w:rPr>
                <w:rFonts w:ascii="Arial" w:hAnsi="Arial" w:cs="Arial"/>
              </w:rPr>
            </w:pPr>
            <w:r w:rsidRPr="00CF7060">
              <w:rPr>
                <w:rFonts w:ascii="Arial" w:hAnsi="Arial" w:cs="Arial"/>
              </w:rPr>
              <w:t>9613.20</w:t>
            </w:r>
          </w:p>
        </w:tc>
        <w:tc>
          <w:tcPr>
            <w:tcW w:w="5253" w:type="dxa"/>
            <w:shd w:val="clear" w:color="auto" w:fill="auto"/>
          </w:tcPr>
          <w:p w14:paraId="5EE1E0E7" w14:textId="77777777" w:rsidR="00844617" w:rsidRPr="00CF7060" w:rsidRDefault="00844617" w:rsidP="00844617">
            <w:pPr>
              <w:rPr>
                <w:rFonts w:ascii="Arial" w:hAnsi="Arial" w:cs="Arial"/>
              </w:rPr>
            </w:pPr>
            <w:r w:rsidRPr="00CF7060">
              <w:rPr>
                <w:rFonts w:ascii="Arial" w:hAnsi="Arial" w:cs="Arial"/>
              </w:rPr>
              <w:t>- Pocket lighters, gas fuelled, refillable</w:t>
            </w:r>
          </w:p>
        </w:tc>
        <w:tc>
          <w:tcPr>
            <w:tcW w:w="1578" w:type="dxa"/>
            <w:shd w:val="clear" w:color="auto" w:fill="auto"/>
          </w:tcPr>
          <w:p w14:paraId="1A7DED0A"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3F863643" w14:textId="77777777" w:rsidTr="00FE0601">
        <w:trPr>
          <w:trHeight w:val="255"/>
        </w:trPr>
        <w:tc>
          <w:tcPr>
            <w:tcW w:w="1524" w:type="dxa"/>
            <w:shd w:val="clear" w:color="auto" w:fill="auto"/>
          </w:tcPr>
          <w:p w14:paraId="24C8A725"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40C0FC0D" w14:textId="77777777" w:rsidR="00844617" w:rsidRPr="00CF7060" w:rsidRDefault="00844617" w:rsidP="00844617">
            <w:pPr>
              <w:rPr>
                <w:rFonts w:ascii="Arial" w:hAnsi="Arial" w:cs="Arial"/>
              </w:rPr>
            </w:pPr>
            <w:r w:rsidRPr="00CF7060">
              <w:rPr>
                <w:rFonts w:ascii="Arial" w:hAnsi="Arial" w:cs="Arial"/>
              </w:rPr>
              <w:t>9613.80</w:t>
            </w:r>
          </w:p>
        </w:tc>
        <w:tc>
          <w:tcPr>
            <w:tcW w:w="5253" w:type="dxa"/>
            <w:shd w:val="clear" w:color="auto" w:fill="auto"/>
          </w:tcPr>
          <w:p w14:paraId="46924EBF" w14:textId="77777777" w:rsidR="00844617" w:rsidRPr="00CF7060" w:rsidRDefault="00844617" w:rsidP="00844617">
            <w:pPr>
              <w:rPr>
                <w:rFonts w:ascii="Arial" w:hAnsi="Arial" w:cs="Arial"/>
              </w:rPr>
            </w:pPr>
            <w:r w:rsidRPr="00CF7060">
              <w:rPr>
                <w:rFonts w:ascii="Arial" w:hAnsi="Arial" w:cs="Arial"/>
              </w:rPr>
              <w:t>- Other lighters</w:t>
            </w:r>
          </w:p>
        </w:tc>
        <w:tc>
          <w:tcPr>
            <w:tcW w:w="1578" w:type="dxa"/>
            <w:shd w:val="clear" w:color="auto" w:fill="auto"/>
          </w:tcPr>
          <w:p w14:paraId="75E3CEEC" w14:textId="77777777" w:rsidR="00844617" w:rsidRPr="00CF7060" w:rsidRDefault="00844617" w:rsidP="00844617">
            <w:pPr>
              <w:rPr>
                <w:rFonts w:ascii="Arial" w:hAnsi="Arial" w:cs="Arial"/>
              </w:rPr>
            </w:pPr>
            <w:r w:rsidRPr="00CF7060">
              <w:rPr>
                <w:rFonts w:ascii="Arial" w:hAnsi="Arial" w:cs="Arial"/>
              </w:rPr>
              <w:t>CTH or RVC (40)</w:t>
            </w:r>
          </w:p>
        </w:tc>
      </w:tr>
      <w:tr w:rsidR="00844617" w:rsidRPr="00CF7060" w14:paraId="49821308" w14:textId="77777777" w:rsidTr="00FE0601">
        <w:trPr>
          <w:trHeight w:val="255"/>
        </w:trPr>
        <w:tc>
          <w:tcPr>
            <w:tcW w:w="1524" w:type="dxa"/>
            <w:shd w:val="clear" w:color="auto" w:fill="auto"/>
          </w:tcPr>
          <w:p w14:paraId="1ADC6C01" w14:textId="77777777" w:rsidR="00844617" w:rsidRPr="00CF7060" w:rsidRDefault="00844617" w:rsidP="00844617">
            <w:pPr>
              <w:rPr>
                <w:rFonts w:ascii="Arial" w:hAnsi="Arial" w:cs="Arial"/>
                <w:b/>
                <w:bCs/>
              </w:rPr>
            </w:pPr>
            <w:r w:rsidRPr="00CF7060">
              <w:rPr>
                <w:rFonts w:ascii="Arial" w:hAnsi="Arial" w:cs="Arial"/>
                <w:b/>
                <w:bCs/>
              </w:rPr>
              <w:t> </w:t>
            </w:r>
          </w:p>
        </w:tc>
        <w:tc>
          <w:tcPr>
            <w:tcW w:w="1952" w:type="dxa"/>
            <w:shd w:val="clear" w:color="auto" w:fill="auto"/>
          </w:tcPr>
          <w:p w14:paraId="152816AB" w14:textId="77777777" w:rsidR="00844617" w:rsidRPr="00CF7060" w:rsidRDefault="00844617" w:rsidP="00844617">
            <w:pPr>
              <w:rPr>
                <w:rFonts w:ascii="Arial" w:hAnsi="Arial" w:cs="Arial"/>
              </w:rPr>
            </w:pPr>
            <w:r w:rsidRPr="00CF7060">
              <w:rPr>
                <w:rFonts w:ascii="Arial" w:hAnsi="Arial" w:cs="Arial"/>
              </w:rPr>
              <w:t>9613.90</w:t>
            </w:r>
          </w:p>
        </w:tc>
        <w:tc>
          <w:tcPr>
            <w:tcW w:w="5253" w:type="dxa"/>
            <w:shd w:val="clear" w:color="auto" w:fill="auto"/>
          </w:tcPr>
          <w:p w14:paraId="3DFA495B" w14:textId="77777777" w:rsidR="00844617" w:rsidRPr="00CF7060" w:rsidRDefault="00844617" w:rsidP="00844617">
            <w:pPr>
              <w:rPr>
                <w:rFonts w:ascii="Arial" w:hAnsi="Arial" w:cs="Arial"/>
              </w:rPr>
            </w:pPr>
            <w:r w:rsidRPr="00CF7060">
              <w:rPr>
                <w:rFonts w:ascii="Arial" w:hAnsi="Arial" w:cs="Arial"/>
              </w:rPr>
              <w:t>- Parts</w:t>
            </w:r>
          </w:p>
        </w:tc>
        <w:tc>
          <w:tcPr>
            <w:tcW w:w="1578" w:type="dxa"/>
            <w:shd w:val="clear" w:color="auto" w:fill="auto"/>
          </w:tcPr>
          <w:p w14:paraId="45DCFA7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B6AC86A" w14:textId="77777777" w:rsidTr="00FE0601">
        <w:trPr>
          <w:trHeight w:val="450"/>
        </w:trPr>
        <w:tc>
          <w:tcPr>
            <w:tcW w:w="1524" w:type="dxa"/>
            <w:shd w:val="clear" w:color="auto" w:fill="auto"/>
          </w:tcPr>
          <w:p w14:paraId="1E20E549" w14:textId="77777777" w:rsidR="00844617" w:rsidRPr="00CF7060" w:rsidRDefault="00844617" w:rsidP="00844617">
            <w:pPr>
              <w:rPr>
                <w:rFonts w:ascii="Arial" w:hAnsi="Arial" w:cs="Arial"/>
                <w:b/>
                <w:bCs/>
              </w:rPr>
            </w:pPr>
            <w:r w:rsidRPr="00CF7060">
              <w:rPr>
                <w:rFonts w:ascii="Arial" w:hAnsi="Arial" w:cs="Arial"/>
                <w:b/>
                <w:bCs/>
              </w:rPr>
              <w:t>9614</w:t>
            </w:r>
          </w:p>
        </w:tc>
        <w:tc>
          <w:tcPr>
            <w:tcW w:w="1952" w:type="dxa"/>
            <w:shd w:val="clear" w:color="auto" w:fill="auto"/>
          </w:tcPr>
          <w:p w14:paraId="6F08F104"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45131BF1" w14:textId="77777777" w:rsidR="00844617" w:rsidRPr="00CF7060" w:rsidRDefault="00844617" w:rsidP="00844617">
            <w:pPr>
              <w:rPr>
                <w:rFonts w:ascii="Arial" w:hAnsi="Arial" w:cs="Arial"/>
                <w:b/>
                <w:bCs/>
              </w:rPr>
            </w:pPr>
            <w:r w:rsidRPr="00CF7060">
              <w:rPr>
                <w:rFonts w:ascii="Arial" w:hAnsi="Arial" w:cs="Arial"/>
                <w:b/>
                <w:bCs/>
              </w:rPr>
              <w:t>Smoking pipes (including pipe bowls) and cigar or cigarette holders, and parts thereof</w:t>
            </w:r>
          </w:p>
        </w:tc>
        <w:tc>
          <w:tcPr>
            <w:tcW w:w="1578" w:type="dxa"/>
            <w:shd w:val="clear" w:color="auto" w:fill="auto"/>
          </w:tcPr>
          <w:p w14:paraId="0923BF33"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3BB1790E" w14:textId="77777777" w:rsidTr="00FE0601">
        <w:trPr>
          <w:trHeight w:val="675"/>
        </w:trPr>
        <w:tc>
          <w:tcPr>
            <w:tcW w:w="1524" w:type="dxa"/>
            <w:shd w:val="clear" w:color="auto" w:fill="auto"/>
          </w:tcPr>
          <w:p w14:paraId="0A976FE4" w14:textId="77777777" w:rsidR="00844617" w:rsidRPr="00CF7060" w:rsidRDefault="00844617" w:rsidP="00844617">
            <w:pPr>
              <w:rPr>
                <w:rFonts w:ascii="Arial" w:hAnsi="Arial" w:cs="Arial"/>
                <w:b/>
                <w:bCs/>
              </w:rPr>
            </w:pPr>
            <w:r w:rsidRPr="00CF7060">
              <w:rPr>
                <w:rFonts w:ascii="Arial" w:hAnsi="Arial" w:cs="Arial"/>
                <w:b/>
                <w:bCs/>
              </w:rPr>
              <w:t>9615</w:t>
            </w:r>
          </w:p>
        </w:tc>
        <w:tc>
          <w:tcPr>
            <w:tcW w:w="1952" w:type="dxa"/>
            <w:shd w:val="clear" w:color="auto" w:fill="auto"/>
          </w:tcPr>
          <w:p w14:paraId="6EAC2816"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5D8ABEEA" w14:textId="77777777" w:rsidR="00844617" w:rsidRPr="00CF7060" w:rsidRDefault="00844617" w:rsidP="00844617">
            <w:pPr>
              <w:rPr>
                <w:rFonts w:ascii="Arial" w:hAnsi="Arial" w:cs="Arial"/>
                <w:b/>
                <w:bCs/>
              </w:rPr>
            </w:pPr>
            <w:r w:rsidRPr="00CF7060">
              <w:rPr>
                <w:rFonts w:ascii="Arial" w:hAnsi="Arial" w:cs="Arial"/>
                <w:b/>
                <w:bCs/>
              </w:rPr>
              <w:t>Combs, hair-slides and the like; hairpins, curling pins, curling grips, hair-curlers and the like, other than those of heading 8516, and parts thereof</w:t>
            </w:r>
          </w:p>
        </w:tc>
        <w:tc>
          <w:tcPr>
            <w:tcW w:w="1578" w:type="dxa"/>
            <w:shd w:val="clear" w:color="auto" w:fill="auto"/>
          </w:tcPr>
          <w:p w14:paraId="2ECAF8A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E7FED80" w14:textId="77777777" w:rsidTr="00FE0601">
        <w:trPr>
          <w:trHeight w:val="675"/>
        </w:trPr>
        <w:tc>
          <w:tcPr>
            <w:tcW w:w="1524" w:type="dxa"/>
            <w:shd w:val="clear" w:color="auto" w:fill="auto"/>
          </w:tcPr>
          <w:p w14:paraId="227DE0E2" w14:textId="77777777" w:rsidR="00844617" w:rsidRPr="00CF7060" w:rsidRDefault="00844617" w:rsidP="00844617">
            <w:pPr>
              <w:rPr>
                <w:rFonts w:ascii="Arial" w:hAnsi="Arial" w:cs="Arial"/>
                <w:b/>
                <w:bCs/>
              </w:rPr>
            </w:pPr>
            <w:r w:rsidRPr="00CF7060">
              <w:rPr>
                <w:rFonts w:ascii="Arial" w:hAnsi="Arial" w:cs="Arial"/>
                <w:b/>
                <w:bCs/>
              </w:rPr>
              <w:t>9616</w:t>
            </w:r>
          </w:p>
        </w:tc>
        <w:tc>
          <w:tcPr>
            <w:tcW w:w="1952" w:type="dxa"/>
            <w:shd w:val="clear" w:color="auto" w:fill="auto"/>
          </w:tcPr>
          <w:p w14:paraId="52290CED"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0BE1BD3D" w14:textId="77777777" w:rsidR="00844617" w:rsidRPr="00CF7060" w:rsidRDefault="00844617" w:rsidP="00844617">
            <w:pPr>
              <w:rPr>
                <w:rFonts w:ascii="Arial" w:hAnsi="Arial" w:cs="Arial"/>
                <w:b/>
                <w:bCs/>
              </w:rPr>
            </w:pPr>
            <w:r w:rsidRPr="00CF7060">
              <w:rPr>
                <w:rFonts w:ascii="Arial" w:hAnsi="Arial" w:cs="Arial"/>
                <w:b/>
                <w:bCs/>
              </w:rPr>
              <w:t>Scent sprays and similar toilet sprays, and mounts and heads therefor; powder-puffs and pads for the application of cosmetics or toilet preparations</w:t>
            </w:r>
          </w:p>
        </w:tc>
        <w:tc>
          <w:tcPr>
            <w:tcW w:w="1578" w:type="dxa"/>
            <w:shd w:val="clear" w:color="auto" w:fill="auto"/>
          </w:tcPr>
          <w:p w14:paraId="6E25782B"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12AEDF3" w14:textId="77777777" w:rsidTr="00FE0601">
        <w:trPr>
          <w:trHeight w:val="450"/>
        </w:trPr>
        <w:tc>
          <w:tcPr>
            <w:tcW w:w="1524" w:type="dxa"/>
            <w:shd w:val="clear" w:color="auto" w:fill="auto"/>
          </w:tcPr>
          <w:p w14:paraId="7CC72648" w14:textId="77777777" w:rsidR="00844617" w:rsidRPr="00CF7060" w:rsidRDefault="00844617" w:rsidP="00844617">
            <w:pPr>
              <w:rPr>
                <w:rFonts w:ascii="Arial" w:hAnsi="Arial" w:cs="Arial"/>
                <w:b/>
                <w:bCs/>
              </w:rPr>
            </w:pPr>
            <w:r w:rsidRPr="00CF7060">
              <w:rPr>
                <w:rFonts w:ascii="Arial" w:hAnsi="Arial" w:cs="Arial"/>
                <w:b/>
                <w:bCs/>
              </w:rPr>
              <w:t>9617</w:t>
            </w:r>
          </w:p>
        </w:tc>
        <w:tc>
          <w:tcPr>
            <w:tcW w:w="1952" w:type="dxa"/>
            <w:shd w:val="clear" w:color="auto" w:fill="auto"/>
          </w:tcPr>
          <w:p w14:paraId="7F148FBD"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52DB41F7" w14:textId="77777777" w:rsidR="00844617" w:rsidRPr="00CF7060" w:rsidRDefault="00844617" w:rsidP="00844617">
            <w:pPr>
              <w:rPr>
                <w:rFonts w:ascii="Arial" w:hAnsi="Arial" w:cs="Arial"/>
                <w:b/>
                <w:bCs/>
              </w:rPr>
            </w:pPr>
            <w:r w:rsidRPr="00FB5F12">
              <w:rPr>
                <w:rFonts w:ascii="Arial" w:hAnsi="Arial" w:cs="Arial"/>
                <w:b/>
                <w:bCs/>
                <w:lang w:val="en-NZ"/>
              </w:rPr>
              <w:t>Vacuum flasks and other vacuum vessels, complete; parts thereof other than glass inners</w:t>
            </w:r>
            <w:r w:rsidRPr="00FB5F12" w:rsidDel="00FB5F12">
              <w:rPr>
                <w:rFonts w:ascii="Arial" w:hAnsi="Arial" w:cs="Arial"/>
                <w:b/>
                <w:bCs/>
              </w:rPr>
              <w:t xml:space="preserve"> </w:t>
            </w:r>
          </w:p>
        </w:tc>
        <w:tc>
          <w:tcPr>
            <w:tcW w:w="1578" w:type="dxa"/>
            <w:shd w:val="clear" w:color="auto" w:fill="auto"/>
          </w:tcPr>
          <w:p w14:paraId="407E87C2" w14:textId="77777777" w:rsidR="00844617" w:rsidRPr="00CF7060" w:rsidRDefault="00844617" w:rsidP="00844617">
            <w:pPr>
              <w:rPr>
                <w:rFonts w:ascii="Arial" w:hAnsi="Arial" w:cs="Arial"/>
              </w:rPr>
            </w:pPr>
            <w:r w:rsidRPr="00CF7060">
              <w:rPr>
                <w:rFonts w:ascii="Arial" w:hAnsi="Arial" w:cs="Arial"/>
              </w:rPr>
              <w:t xml:space="preserve">CTH </w:t>
            </w:r>
          </w:p>
        </w:tc>
      </w:tr>
      <w:tr w:rsidR="00844617" w:rsidRPr="00CF7060" w14:paraId="5FE1BBB0" w14:textId="77777777" w:rsidTr="00FE0601">
        <w:trPr>
          <w:trHeight w:val="450"/>
        </w:trPr>
        <w:tc>
          <w:tcPr>
            <w:tcW w:w="1524" w:type="dxa"/>
            <w:shd w:val="clear" w:color="auto" w:fill="auto"/>
          </w:tcPr>
          <w:p w14:paraId="76F76043" w14:textId="77777777" w:rsidR="00844617" w:rsidRPr="00CF7060" w:rsidRDefault="00844617" w:rsidP="00844617">
            <w:pPr>
              <w:rPr>
                <w:rFonts w:ascii="Arial" w:hAnsi="Arial" w:cs="Arial"/>
                <w:b/>
                <w:bCs/>
              </w:rPr>
            </w:pPr>
            <w:r w:rsidRPr="00CF7060">
              <w:rPr>
                <w:rFonts w:ascii="Arial" w:hAnsi="Arial" w:cs="Arial"/>
                <w:b/>
                <w:bCs/>
              </w:rPr>
              <w:t>9618</w:t>
            </w:r>
          </w:p>
        </w:tc>
        <w:tc>
          <w:tcPr>
            <w:tcW w:w="1952" w:type="dxa"/>
            <w:shd w:val="clear" w:color="auto" w:fill="auto"/>
          </w:tcPr>
          <w:p w14:paraId="0B34D424"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04BB2ED7" w14:textId="77777777" w:rsidR="00844617" w:rsidRPr="00CF7060" w:rsidRDefault="00844617" w:rsidP="00844617">
            <w:pPr>
              <w:rPr>
                <w:rFonts w:ascii="Arial" w:hAnsi="Arial" w:cs="Arial"/>
                <w:b/>
                <w:bCs/>
              </w:rPr>
            </w:pPr>
            <w:r w:rsidRPr="00CF7060">
              <w:rPr>
                <w:rFonts w:ascii="Arial" w:hAnsi="Arial" w:cs="Arial"/>
                <w:b/>
                <w:bCs/>
              </w:rPr>
              <w:t>Tailors' dummies and other lay figures; automata and other animated displays used for shop window dressing</w:t>
            </w:r>
          </w:p>
        </w:tc>
        <w:tc>
          <w:tcPr>
            <w:tcW w:w="1578" w:type="dxa"/>
            <w:shd w:val="clear" w:color="auto" w:fill="auto"/>
          </w:tcPr>
          <w:p w14:paraId="1C00A5B4"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304E0AE" w14:textId="77777777" w:rsidTr="00FE0601">
        <w:trPr>
          <w:trHeight w:val="450"/>
        </w:trPr>
        <w:tc>
          <w:tcPr>
            <w:tcW w:w="1524" w:type="dxa"/>
            <w:shd w:val="clear" w:color="auto" w:fill="auto"/>
          </w:tcPr>
          <w:p w14:paraId="71EA2BD9" w14:textId="77777777" w:rsidR="00844617" w:rsidRPr="00CF7060" w:rsidRDefault="00844617" w:rsidP="00844617">
            <w:pPr>
              <w:rPr>
                <w:rFonts w:ascii="Arial" w:hAnsi="Arial" w:cs="Arial"/>
                <w:b/>
                <w:bCs/>
              </w:rPr>
            </w:pPr>
            <w:r w:rsidRPr="00CF7060">
              <w:rPr>
                <w:rFonts w:ascii="Arial" w:hAnsi="Arial" w:cs="Arial"/>
                <w:b/>
                <w:bCs/>
              </w:rPr>
              <w:t>9619</w:t>
            </w:r>
          </w:p>
        </w:tc>
        <w:tc>
          <w:tcPr>
            <w:tcW w:w="1952" w:type="dxa"/>
            <w:shd w:val="clear" w:color="auto" w:fill="auto"/>
          </w:tcPr>
          <w:p w14:paraId="3FA106AA" w14:textId="77777777" w:rsidR="00844617" w:rsidRPr="00CF7060" w:rsidRDefault="00844617" w:rsidP="00844617">
            <w:pPr>
              <w:rPr>
                <w:rFonts w:ascii="Arial" w:hAnsi="Arial" w:cs="Arial"/>
                <w:bCs/>
              </w:rPr>
            </w:pPr>
            <w:r w:rsidRPr="00CF7060">
              <w:rPr>
                <w:rFonts w:ascii="Arial" w:hAnsi="Arial" w:cs="Arial"/>
                <w:bCs/>
              </w:rPr>
              <w:t>9619.00</w:t>
            </w:r>
          </w:p>
        </w:tc>
        <w:tc>
          <w:tcPr>
            <w:tcW w:w="5253" w:type="dxa"/>
            <w:shd w:val="clear" w:color="auto" w:fill="auto"/>
          </w:tcPr>
          <w:p w14:paraId="1F8971B7" w14:textId="77777777" w:rsidR="00844617" w:rsidRPr="00B5609F" w:rsidRDefault="00844617" w:rsidP="00844617">
            <w:pPr>
              <w:rPr>
                <w:rFonts w:ascii="Arial" w:hAnsi="Arial" w:cs="Arial"/>
                <w:b/>
                <w:bCs/>
                <w:lang w:val="en-NZ"/>
              </w:rPr>
            </w:pPr>
            <w:r w:rsidRPr="00FB5F12">
              <w:rPr>
                <w:rFonts w:ascii="Arial" w:hAnsi="Arial" w:cs="Arial"/>
                <w:b/>
                <w:bCs/>
                <w:lang w:val="en-NZ"/>
              </w:rPr>
              <w:t>Sanitary towels (pads) and tampons, napkins (diapers), napkin liners and similar articles, of any material.</w:t>
            </w:r>
          </w:p>
        </w:tc>
        <w:tc>
          <w:tcPr>
            <w:tcW w:w="1578" w:type="dxa"/>
            <w:shd w:val="clear" w:color="auto" w:fill="auto"/>
          </w:tcPr>
          <w:p w14:paraId="76DC37AB" w14:textId="77777777" w:rsidR="00844617" w:rsidRPr="00CF7060" w:rsidRDefault="00844617" w:rsidP="00844617">
            <w:pPr>
              <w:rPr>
                <w:rFonts w:ascii="Arial" w:hAnsi="Arial" w:cs="Arial"/>
              </w:rPr>
            </w:pPr>
            <w:r w:rsidRPr="00CF7060">
              <w:rPr>
                <w:rFonts w:ascii="Arial" w:hAnsi="Arial" w:cs="Arial"/>
              </w:rPr>
              <w:t>CTH or RVC (40)</w:t>
            </w:r>
          </w:p>
          <w:p w14:paraId="7950922E" w14:textId="77777777" w:rsidR="00844617" w:rsidRPr="00CF7060" w:rsidRDefault="00844617" w:rsidP="00844617">
            <w:pPr>
              <w:rPr>
                <w:rFonts w:ascii="Arial" w:hAnsi="Arial" w:cs="Arial"/>
              </w:rPr>
            </w:pPr>
          </w:p>
        </w:tc>
      </w:tr>
      <w:tr w:rsidR="00844617" w:rsidRPr="00CF7060" w14:paraId="002B0AA8" w14:textId="77777777" w:rsidTr="00FE0601">
        <w:trPr>
          <w:trHeight w:val="450"/>
        </w:trPr>
        <w:tc>
          <w:tcPr>
            <w:tcW w:w="1524" w:type="dxa"/>
            <w:shd w:val="clear" w:color="auto" w:fill="auto"/>
          </w:tcPr>
          <w:p w14:paraId="0D2C3154" w14:textId="77777777" w:rsidR="00844617" w:rsidRPr="00CF7060" w:rsidRDefault="00844617" w:rsidP="00844617">
            <w:pPr>
              <w:rPr>
                <w:rFonts w:ascii="Arial" w:hAnsi="Arial" w:cs="Arial"/>
                <w:b/>
                <w:lang w:eastAsia="zh-TW"/>
              </w:rPr>
            </w:pPr>
            <w:r w:rsidRPr="00CF7060">
              <w:rPr>
                <w:rFonts w:ascii="Arial" w:hAnsi="Arial" w:cs="Arial"/>
                <w:b/>
                <w:lang w:eastAsia="zh-TW"/>
              </w:rPr>
              <w:t>9620</w:t>
            </w:r>
          </w:p>
        </w:tc>
        <w:tc>
          <w:tcPr>
            <w:tcW w:w="1952" w:type="dxa"/>
            <w:shd w:val="clear" w:color="auto" w:fill="auto"/>
          </w:tcPr>
          <w:p w14:paraId="736D2D3E" w14:textId="77777777" w:rsidR="00844617" w:rsidRPr="00CF7060" w:rsidRDefault="00844617" w:rsidP="00844617">
            <w:pPr>
              <w:rPr>
                <w:rFonts w:ascii="Arial" w:hAnsi="Arial" w:cs="Arial"/>
                <w:lang w:eastAsia="zh-TW"/>
              </w:rPr>
            </w:pPr>
            <w:r w:rsidRPr="00CF7060">
              <w:rPr>
                <w:rFonts w:ascii="Arial" w:hAnsi="Arial" w:cs="Arial"/>
                <w:lang w:eastAsia="zh-TW"/>
              </w:rPr>
              <w:t>9620.00</w:t>
            </w:r>
          </w:p>
        </w:tc>
        <w:tc>
          <w:tcPr>
            <w:tcW w:w="5253" w:type="dxa"/>
            <w:shd w:val="clear" w:color="auto" w:fill="auto"/>
          </w:tcPr>
          <w:p w14:paraId="3E6D9989" w14:textId="77777777" w:rsidR="00844617" w:rsidRPr="00CF7060" w:rsidRDefault="00844617" w:rsidP="00844617">
            <w:pPr>
              <w:rPr>
                <w:rFonts w:ascii="Arial" w:hAnsi="Arial" w:cs="Arial"/>
                <w:b/>
                <w:bCs/>
              </w:rPr>
            </w:pPr>
            <w:r w:rsidRPr="00CF7060">
              <w:rPr>
                <w:rFonts w:ascii="Arial" w:hAnsi="Arial" w:cs="Arial"/>
                <w:b/>
                <w:bCs/>
              </w:rPr>
              <w:t>Monopods, bipods, tripods and similar articles.</w:t>
            </w:r>
          </w:p>
        </w:tc>
        <w:tc>
          <w:tcPr>
            <w:tcW w:w="1578" w:type="dxa"/>
            <w:shd w:val="clear" w:color="auto" w:fill="auto"/>
          </w:tcPr>
          <w:p w14:paraId="0DA7F9E9"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9746CC8" w14:textId="77777777" w:rsidTr="00FE0601">
        <w:trPr>
          <w:trHeight w:val="450"/>
        </w:trPr>
        <w:tc>
          <w:tcPr>
            <w:tcW w:w="1524" w:type="dxa"/>
            <w:shd w:val="clear" w:color="auto" w:fill="auto"/>
          </w:tcPr>
          <w:p w14:paraId="0E448C8D" w14:textId="77777777" w:rsidR="00844617" w:rsidRPr="00CF7060" w:rsidRDefault="00844617" w:rsidP="00844617">
            <w:pPr>
              <w:rPr>
                <w:rFonts w:ascii="Arial" w:hAnsi="Arial" w:cs="Arial"/>
                <w:lang w:eastAsia="zh-TW"/>
              </w:rPr>
            </w:pPr>
            <w:r w:rsidRPr="00CF7060">
              <w:rPr>
                <w:rFonts w:ascii="Arial" w:hAnsi="Arial" w:cs="Arial"/>
                <w:lang w:eastAsia="zh-TW"/>
              </w:rPr>
              <w:t> </w:t>
            </w:r>
          </w:p>
        </w:tc>
        <w:tc>
          <w:tcPr>
            <w:tcW w:w="1952" w:type="dxa"/>
            <w:shd w:val="clear" w:color="auto" w:fill="auto"/>
          </w:tcPr>
          <w:p w14:paraId="76D0B591" w14:textId="77777777" w:rsidR="00844617" w:rsidRPr="00CF7060" w:rsidRDefault="00844617" w:rsidP="00844617">
            <w:pPr>
              <w:rPr>
                <w:rFonts w:ascii="Arial" w:hAnsi="Arial" w:cs="Arial"/>
                <w:lang w:eastAsia="zh-TW"/>
              </w:rPr>
            </w:pPr>
            <w:r w:rsidRPr="00CF7060">
              <w:rPr>
                <w:rFonts w:ascii="Arial" w:hAnsi="Arial" w:cs="Arial"/>
                <w:lang w:eastAsia="zh-TW"/>
              </w:rPr>
              <w:t> </w:t>
            </w:r>
          </w:p>
        </w:tc>
        <w:tc>
          <w:tcPr>
            <w:tcW w:w="5253" w:type="dxa"/>
            <w:shd w:val="clear" w:color="auto" w:fill="auto"/>
          </w:tcPr>
          <w:p w14:paraId="3FD27AA9" w14:textId="77777777" w:rsidR="00844617" w:rsidRPr="00CF7060" w:rsidRDefault="00844617" w:rsidP="00844617">
            <w:pPr>
              <w:rPr>
                <w:rFonts w:ascii="Arial" w:hAnsi="Arial" w:cs="Arial"/>
                <w:b/>
                <w:bCs/>
              </w:rPr>
            </w:pPr>
            <w:r w:rsidRPr="00CF7060">
              <w:rPr>
                <w:rFonts w:ascii="Arial" w:hAnsi="Arial" w:cs="Arial"/>
                <w:b/>
                <w:bCs/>
              </w:rPr>
              <w:t>Chapter 97</w:t>
            </w:r>
            <w:r w:rsidRPr="00CF7060">
              <w:rPr>
                <w:rFonts w:ascii="Arial" w:hAnsi="Arial" w:cs="Arial"/>
                <w:b/>
                <w:bCs/>
              </w:rPr>
              <w:br/>
              <w:t>Works of art, collectors' pieces and antiques</w:t>
            </w:r>
          </w:p>
        </w:tc>
        <w:tc>
          <w:tcPr>
            <w:tcW w:w="1578" w:type="dxa"/>
            <w:shd w:val="clear" w:color="auto" w:fill="auto"/>
          </w:tcPr>
          <w:p w14:paraId="08B88289" w14:textId="77777777" w:rsidR="00844617" w:rsidRPr="00CF7060" w:rsidRDefault="00844617" w:rsidP="00844617">
            <w:pPr>
              <w:rPr>
                <w:rFonts w:ascii="Arial" w:hAnsi="Arial" w:cs="Arial"/>
              </w:rPr>
            </w:pPr>
            <w:r w:rsidRPr="00CF7060">
              <w:rPr>
                <w:rFonts w:ascii="Arial" w:hAnsi="Arial" w:cs="Arial"/>
              </w:rPr>
              <w:t> </w:t>
            </w:r>
          </w:p>
        </w:tc>
      </w:tr>
      <w:tr w:rsidR="00844617" w:rsidRPr="00CF7060" w14:paraId="7EF53BE6" w14:textId="77777777" w:rsidTr="00FE0601">
        <w:trPr>
          <w:trHeight w:val="900"/>
        </w:trPr>
        <w:tc>
          <w:tcPr>
            <w:tcW w:w="1524" w:type="dxa"/>
            <w:shd w:val="clear" w:color="auto" w:fill="auto"/>
          </w:tcPr>
          <w:p w14:paraId="727DF22B" w14:textId="77777777" w:rsidR="00844617" w:rsidRPr="00CF7060" w:rsidRDefault="00844617" w:rsidP="00844617">
            <w:pPr>
              <w:rPr>
                <w:rFonts w:ascii="Arial" w:hAnsi="Arial" w:cs="Arial"/>
                <w:b/>
                <w:bCs/>
              </w:rPr>
            </w:pPr>
            <w:r w:rsidRPr="00CF7060">
              <w:rPr>
                <w:rFonts w:ascii="Arial" w:hAnsi="Arial" w:cs="Arial"/>
                <w:b/>
                <w:bCs/>
              </w:rPr>
              <w:t>9701</w:t>
            </w:r>
          </w:p>
        </w:tc>
        <w:tc>
          <w:tcPr>
            <w:tcW w:w="1952" w:type="dxa"/>
            <w:shd w:val="clear" w:color="auto" w:fill="auto"/>
          </w:tcPr>
          <w:p w14:paraId="64C060B1" w14:textId="77777777" w:rsidR="00844617" w:rsidRPr="00CF7060" w:rsidRDefault="00844617" w:rsidP="00844617">
            <w:pPr>
              <w:rPr>
                <w:rFonts w:ascii="Arial" w:hAnsi="Arial" w:cs="Arial"/>
              </w:rPr>
            </w:pPr>
            <w:r w:rsidRPr="00CF7060">
              <w:rPr>
                <w:rFonts w:ascii="Arial" w:hAnsi="Arial" w:cs="Arial"/>
              </w:rPr>
              <w:t> </w:t>
            </w:r>
          </w:p>
        </w:tc>
        <w:tc>
          <w:tcPr>
            <w:tcW w:w="5253" w:type="dxa"/>
            <w:shd w:val="clear" w:color="auto" w:fill="auto"/>
          </w:tcPr>
          <w:p w14:paraId="434A56EB" w14:textId="77777777" w:rsidR="00844617" w:rsidRPr="00CF7060" w:rsidRDefault="00844617" w:rsidP="00844617">
            <w:pPr>
              <w:rPr>
                <w:rFonts w:ascii="Arial" w:hAnsi="Arial" w:cs="Arial"/>
                <w:b/>
                <w:bCs/>
              </w:rPr>
            </w:pPr>
            <w:r w:rsidRPr="00FB5F12">
              <w:rPr>
                <w:rFonts w:ascii="Arial" w:hAnsi="Arial" w:cs="Arial"/>
                <w:b/>
                <w:bCs/>
                <w:lang w:val="en-NZ"/>
              </w:rPr>
              <w:t xml:space="preserve">Paintings, drawings and pastels, executed entirely by hand, other than drawings of </w:t>
            </w:r>
            <w:r>
              <w:rPr>
                <w:rFonts w:ascii="Arial" w:hAnsi="Arial" w:cs="Arial"/>
                <w:b/>
                <w:bCs/>
                <w:lang w:val="en-NZ"/>
              </w:rPr>
              <w:t>heading 49</w:t>
            </w:r>
            <w:r w:rsidRPr="00FB5F12">
              <w:rPr>
                <w:rFonts w:ascii="Arial" w:hAnsi="Arial" w:cs="Arial"/>
                <w:b/>
                <w:bCs/>
                <w:lang w:val="en-NZ"/>
              </w:rPr>
              <w:t>06 and other than hand- painted or hand-decorated manufactured articles; collages, mosaics and similar decorative plaques.</w:t>
            </w:r>
          </w:p>
        </w:tc>
        <w:tc>
          <w:tcPr>
            <w:tcW w:w="1578" w:type="dxa"/>
            <w:shd w:val="clear" w:color="auto" w:fill="auto"/>
          </w:tcPr>
          <w:p w14:paraId="15F54F70"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416FE4FC" w14:textId="77777777" w:rsidTr="00FE0601">
        <w:trPr>
          <w:trHeight w:val="255"/>
        </w:trPr>
        <w:tc>
          <w:tcPr>
            <w:tcW w:w="1524" w:type="dxa"/>
            <w:shd w:val="clear" w:color="auto" w:fill="auto"/>
          </w:tcPr>
          <w:p w14:paraId="2107D9F2" w14:textId="77777777" w:rsidR="00844617" w:rsidRPr="00CF7060" w:rsidRDefault="00844617" w:rsidP="00844617">
            <w:pPr>
              <w:rPr>
                <w:rFonts w:ascii="Arial" w:hAnsi="Arial" w:cs="Arial"/>
                <w:b/>
                <w:bCs/>
              </w:rPr>
            </w:pPr>
            <w:r w:rsidRPr="00CF7060">
              <w:rPr>
                <w:rFonts w:ascii="Arial" w:hAnsi="Arial" w:cs="Arial"/>
                <w:b/>
                <w:bCs/>
              </w:rPr>
              <w:t>9702</w:t>
            </w:r>
          </w:p>
        </w:tc>
        <w:tc>
          <w:tcPr>
            <w:tcW w:w="1952" w:type="dxa"/>
            <w:shd w:val="clear" w:color="auto" w:fill="auto"/>
          </w:tcPr>
          <w:p w14:paraId="4540E843"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661B39E4" w14:textId="77777777" w:rsidR="00844617" w:rsidRPr="00CF7060" w:rsidRDefault="00844617" w:rsidP="00844617">
            <w:pPr>
              <w:rPr>
                <w:rFonts w:ascii="Arial" w:hAnsi="Arial" w:cs="Arial"/>
                <w:b/>
                <w:bCs/>
              </w:rPr>
            </w:pPr>
            <w:r w:rsidRPr="00CF7060">
              <w:rPr>
                <w:rFonts w:ascii="Arial" w:hAnsi="Arial" w:cs="Arial"/>
                <w:b/>
                <w:bCs/>
              </w:rPr>
              <w:t>Original engravings, prints and lithographs</w:t>
            </w:r>
          </w:p>
        </w:tc>
        <w:tc>
          <w:tcPr>
            <w:tcW w:w="1578" w:type="dxa"/>
            <w:shd w:val="clear" w:color="auto" w:fill="auto"/>
          </w:tcPr>
          <w:p w14:paraId="3D88BAB7"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168E6FE4" w14:textId="77777777" w:rsidTr="00FE0601">
        <w:trPr>
          <w:trHeight w:val="255"/>
        </w:trPr>
        <w:tc>
          <w:tcPr>
            <w:tcW w:w="1524" w:type="dxa"/>
            <w:shd w:val="clear" w:color="auto" w:fill="auto"/>
          </w:tcPr>
          <w:p w14:paraId="7CB05D9A" w14:textId="77777777" w:rsidR="00844617" w:rsidRPr="00CF7060" w:rsidRDefault="00844617" w:rsidP="00844617">
            <w:pPr>
              <w:rPr>
                <w:rFonts w:ascii="Arial" w:hAnsi="Arial" w:cs="Arial"/>
                <w:b/>
                <w:bCs/>
              </w:rPr>
            </w:pPr>
            <w:r w:rsidRPr="00CF7060">
              <w:rPr>
                <w:rFonts w:ascii="Arial" w:hAnsi="Arial" w:cs="Arial"/>
                <w:b/>
                <w:bCs/>
              </w:rPr>
              <w:t>9703</w:t>
            </w:r>
          </w:p>
        </w:tc>
        <w:tc>
          <w:tcPr>
            <w:tcW w:w="1952" w:type="dxa"/>
            <w:shd w:val="clear" w:color="auto" w:fill="auto"/>
          </w:tcPr>
          <w:p w14:paraId="1503D6C8"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4F53779E" w14:textId="77777777" w:rsidR="00844617" w:rsidRPr="00CF7060" w:rsidRDefault="00844617" w:rsidP="00844617">
            <w:pPr>
              <w:rPr>
                <w:rFonts w:ascii="Arial" w:hAnsi="Arial" w:cs="Arial"/>
                <w:b/>
                <w:bCs/>
              </w:rPr>
            </w:pPr>
            <w:r w:rsidRPr="00CF7060">
              <w:rPr>
                <w:rFonts w:ascii="Arial" w:hAnsi="Arial" w:cs="Arial"/>
                <w:b/>
                <w:bCs/>
              </w:rPr>
              <w:t>Original sculptures and statuary, in any material</w:t>
            </w:r>
          </w:p>
        </w:tc>
        <w:tc>
          <w:tcPr>
            <w:tcW w:w="1578" w:type="dxa"/>
            <w:shd w:val="clear" w:color="auto" w:fill="auto"/>
          </w:tcPr>
          <w:p w14:paraId="5020D4BE"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51D4603E" w14:textId="77777777" w:rsidTr="00FE0601">
        <w:trPr>
          <w:trHeight w:val="675"/>
        </w:trPr>
        <w:tc>
          <w:tcPr>
            <w:tcW w:w="1524" w:type="dxa"/>
            <w:shd w:val="clear" w:color="auto" w:fill="auto"/>
          </w:tcPr>
          <w:p w14:paraId="716742C2" w14:textId="77777777" w:rsidR="00844617" w:rsidRPr="00CF7060" w:rsidRDefault="00844617" w:rsidP="00844617">
            <w:pPr>
              <w:rPr>
                <w:rFonts w:ascii="Arial" w:hAnsi="Arial" w:cs="Arial"/>
                <w:b/>
                <w:bCs/>
              </w:rPr>
            </w:pPr>
            <w:r w:rsidRPr="00CF7060">
              <w:rPr>
                <w:rFonts w:ascii="Arial" w:hAnsi="Arial" w:cs="Arial"/>
                <w:b/>
                <w:bCs/>
              </w:rPr>
              <w:t>9704</w:t>
            </w:r>
          </w:p>
        </w:tc>
        <w:tc>
          <w:tcPr>
            <w:tcW w:w="1952" w:type="dxa"/>
            <w:shd w:val="clear" w:color="auto" w:fill="auto"/>
          </w:tcPr>
          <w:p w14:paraId="217910E1"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3C8939B7" w14:textId="77777777" w:rsidR="00844617" w:rsidRPr="00CF7060" w:rsidRDefault="00844617" w:rsidP="00844617">
            <w:pPr>
              <w:rPr>
                <w:rFonts w:ascii="Arial" w:hAnsi="Arial" w:cs="Arial"/>
                <w:b/>
                <w:bCs/>
              </w:rPr>
            </w:pPr>
            <w:r w:rsidRPr="00CF7060">
              <w:rPr>
                <w:rFonts w:ascii="Arial" w:hAnsi="Arial" w:cs="Arial"/>
                <w:b/>
                <w:bCs/>
              </w:rPr>
              <w:t xml:space="preserve">Postage or revenue stamps, stamp-postmarks, first-day covers, postal stationery (stamped paper), and the like, </w:t>
            </w:r>
            <w:r w:rsidRPr="00CF7060">
              <w:rPr>
                <w:rFonts w:ascii="Arial" w:hAnsi="Arial" w:cs="Arial"/>
                <w:b/>
                <w:bCs/>
              </w:rPr>
              <w:lastRenderedPageBreak/>
              <w:t>used or unused, other than those of heading 4907</w:t>
            </w:r>
          </w:p>
        </w:tc>
        <w:tc>
          <w:tcPr>
            <w:tcW w:w="1578" w:type="dxa"/>
            <w:shd w:val="clear" w:color="auto" w:fill="auto"/>
          </w:tcPr>
          <w:p w14:paraId="7778013C" w14:textId="77777777" w:rsidR="00844617" w:rsidRPr="00CF7060" w:rsidRDefault="00844617" w:rsidP="00844617">
            <w:pPr>
              <w:rPr>
                <w:rFonts w:ascii="Arial" w:hAnsi="Arial" w:cs="Arial"/>
              </w:rPr>
            </w:pPr>
            <w:r w:rsidRPr="00CF7060">
              <w:rPr>
                <w:rFonts w:ascii="Arial" w:hAnsi="Arial" w:cs="Arial"/>
              </w:rPr>
              <w:lastRenderedPageBreak/>
              <w:t>CTH</w:t>
            </w:r>
          </w:p>
        </w:tc>
      </w:tr>
      <w:tr w:rsidR="00844617" w:rsidRPr="00CF7060" w14:paraId="6A92B8F6" w14:textId="77777777" w:rsidTr="00FE0601">
        <w:trPr>
          <w:trHeight w:val="675"/>
        </w:trPr>
        <w:tc>
          <w:tcPr>
            <w:tcW w:w="1524" w:type="dxa"/>
            <w:shd w:val="clear" w:color="auto" w:fill="auto"/>
          </w:tcPr>
          <w:p w14:paraId="5B7D17B1" w14:textId="77777777" w:rsidR="00844617" w:rsidRPr="00CF7060" w:rsidRDefault="00844617" w:rsidP="00844617">
            <w:pPr>
              <w:rPr>
                <w:rFonts w:ascii="Arial" w:hAnsi="Arial" w:cs="Arial"/>
                <w:b/>
                <w:bCs/>
              </w:rPr>
            </w:pPr>
            <w:r w:rsidRPr="00CF7060">
              <w:rPr>
                <w:rFonts w:ascii="Arial" w:hAnsi="Arial" w:cs="Arial"/>
                <w:b/>
                <w:bCs/>
              </w:rPr>
              <w:t>9705</w:t>
            </w:r>
          </w:p>
        </w:tc>
        <w:tc>
          <w:tcPr>
            <w:tcW w:w="1952" w:type="dxa"/>
            <w:shd w:val="clear" w:color="auto" w:fill="auto"/>
          </w:tcPr>
          <w:p w14:paraId="6902D417"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2C8F5AB0" w14:textId="77777777" w:rsidR="00844617" w:rsidRPr="00FB5F12" w:rsidRDefault="00844617" w:rsidP="00844617">
            <w:pPr>
              <w:rPr>
                <w:rFonts w:ascii="Arial" w:hAnsi="Arial" w:cs="Arial"/>
                <w:b/>
                <w:bCs/>
                <w:lang w:val="en-NZ"/>
              </w:rPr>
            </w:pPr>
            <w:r w:rsidRPr="00FB5F12">
              <w:rPr>
                <w:rFonts w:ascii="Arial" w:hAnsi="Arial" w:cs="Arial"/>
                <w:b/>
                <w:bCs/>
                <w:lang w:val="en-NZ"/>
              </w:rPr>
              <w:t xml:space="preserve">Collections and collectors’ pieces of archaeological, ethnographic, historical, zoological, botanical, mineralogical, </w:t>
            </w:r>
          </w:p>
          <w:p w14:paraId="1296CDBC" w14:textId="77777777" w:rsidR="00844617" w:rsidRPr="00CF7060" w:rsidRDefault="00844617" w:rsidP="00844617">
            <w:pPr>
              <w:rPr>
                <w:rFonts w:ascii="Arial" w:hAnsi="Arial" w:cs="Arial"/>
                <w:b/>
                <w:bCs/>
              </w:rPr>
            </w:pPr>
            <w:r w:rsidRPr="00FB5F12">
              <w:rPr>
                <w:rFonts w:ascii="Arial" w:hAnsi="Arial" w:cs="Arial"/>
                <w:b/>
                <w:bCs/>
                <w:lang w:val="en-NZ"/>
              </w:rPr>
              <w:t>anatomical, paleontological, or numismatic interest.</w:t>
            </w:r>
          </w:p>
        </w:tc>
        <w:tc>
          <w:tcPr>
            <w:tcW w:w="1578" w:type="dxa"/>
            <w:shd w:val="clear" w:color="auto" w:fill="auto"/>
          </w:tcPr>
          <w:p w14:paraId="3E5F56D3" w14:textId="77777777" w:rsidR="00844617" w:rsidRPr="00CF7060" w:rsidRDefault="00844617" w:rsidP="00844617">
            <w:pPr>
              <w:rPr>
                <w:rFonts w:ascii="Arial" w:hAnsi="Arial" w:cs="Arial"/>
              </w:rPr>
            </w:pPr>
            <w:r w:rsidRPr="00CF7060">
              <w:rPr>
                <w:rFonts w:ascii="Arial" w:hAnsi="Arial" w:cs="Arial"/>
              </w:rPr>
              <w:t>CTH</w:t>
            </w:r>
          </w:p>
        </w:tc>
      </w:tr>
      <w:tr w:rsidR="00844617" w:rsidRPr="00CF7060" w14:paraId="22060F91" w14:textId="77777777" w:rsidTr="00FE0601">
        <w:trPr>
          <w:trHeight w:val="255"/>
        </w:trPr>
        <w:tc>
          <w:tcPr>
            <w:tcW w:w="1524" w:type="dxa"/>
            <w:shd w:val="clear" w:color="auto" w:fill="auto"/>
          </w:tcPr>
          <w:p w14:paraId="19CEAD2E" w14:textId="77777777" w:rsidR="00844617" w:rsidRPr="00CF7060" w:rsidRDefault="00844617" w:rsidP="00844617">
            <w:pPr>
              <w:rPr>
                <w:rFonts w:ascii="Arial" w:hAnsi="Arial" w:cs="Arial"/>
                <w:b/>
                <w:bCs/>
              </w:rPr>
            </w:pPr>
            <w:r w:rsidRPr="00CF7060">
              <w:rPr>
                <w:rFonts w:ascii="Arial" w:hAnsi="Arial" w:cs="Arial"/>
                <w:b/>
                <w:bCs/>
              </w:rPr>
              <w:t>9706</w:t>
            </w:r>
          </w:p>
        </w:tc>
        <w:tc>
          <w:tcPr>
            <w:tcW w:w="1952" w:type="dxa"/>
            <w:shd w:val="clear" w:color="auto" w:fill="auto"/>
          </w:tcPr>
          <w:p w14:paraId="28D68232" w14:textId="77777777" w:rsidR="00844617" w:rsidRPr="00CF7060" w:rsidRDefault="00844617" w:rsidP="00844617">
            <w:pPr>
              <w:rPr>
                <w:rFonts w:ascii="Arial" w:hAnsi="Arial" w:cs="Arial"/>
                <w:b/>
                <w:bCs/>
              </w:rPr>
            </w:pPr>
            <w:r w:rsidRPr="00CF7060">
              <w:rPr>
                <w:rFonts w:ascii="Arial" w:hAnsi="Arial" w:cs="Arial"/>
                <w:b/>
                <w:bCs/>
              </w:rPr>
              <w:t> </w:t>
            </w:r>
          </w:p>
        </w:tc>
        <w:tc>
          <w:tcPr>
            <w:tcW w:w="5253" w:type="dxa"/>
            <w:shd w:val="clear" w:color="auto" w:fill="auto"/>
          </w:tcPr>
          <w:p w14:paraId="484D92C1" w14:textId="77777777" w:rsidR="00844617" w:rsidRPr="00CF7060" w:rsidRDefault="00844617" w:rsidP="00844617">
            <w:pPr>
              <w:rPr>
                <w:rFonts w:ascii="Arial" w:hAnsi="Arial" w:cs="Arial"/>
                <w:b/>
                <w:bCs/>
              </w:rPr>
            </w:pPr>
            <w:r w:rsidRPr="00FB5F12">
              <w:rPr>
                <w:rFonts w:ascii="Arial" w:hAnsi="Arial" w:cs="Arial"/>
                <w:b/>
                <w:bCs/>
                <w:lang w:val="en-NZ"/>
              </w:rPr>
              <w:t>Antiques of an age exceeding 100 years.</w:t>
            </w:r>
          </w:p>
        </w:tc>
        <w:tc>
          <w:tcPr>
            <w:tcW w:w="1578" w:type="dxa"/>
            <w:shd w:val="clear" w:color="auto" w:fill="auto"/>
          </w:tcPr>
          <w:p w14:paraId="6303C0BD" w14:textId="77777777" w:rsidR="00844617" w:rsidRPr="00CF7060" w:rsidRDefault="00844617" w:rsidP="00844617">
            <w:pPr>
              <w:rPr>
                <w:rFonts w:ascii="Arial" w:hAnsi="Arial" w:cs="Arial"/>
              </w:rPr>
            </w:pPr>
            <w:r w:rsidRPr="00CF7060">
              <w:rPr>
                <w:rFonts w:ascii="Arial" w:hAnsi="Arial" w:cs="Arial"/>
              </w:rPr>
              <w:t>CTH</w:t>
            </w:r>
          </w:p>
        </w:tc>
      </w:tr>
    </w:tbl>
    <w:p w14:paraId="5D8FFFA5" w14:textId="77777777" w:rsidR="00921D63" w:rsidRPr="001E0E70" w:rsidRDefault="00921D63">
      <w:pPr>
        <w:rPr>
          <w:rFonts w:ascii="Arial" w:hAnsi="Arial" w:cs="Arial"/>
        </w:rPr>
      </w:pPr>
    </w:p>
    <w:sectPr w:rsidR="00921D63" w:rsidRPr="001E0E70" w:rsidSect="00563ACD">
      <w:footerReference w:type="even" r:id="rId11"/>
      <w:footerReference w:type="default" r:id="rId12"/>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01220" w14:textId="77777777" w:rsidR="009761FA" w:rsidRDefault="009761FA">
      <w:r>
        <w:separator/>
      </w:r>
    </w:p>
  </w:endnote>
  <w:endnote w:type="continuationSeparator" w:id="0">
    <w:p w14:paraId="11B14C11" w14:textId="77777777" w:rsidR="009761FA" w:rsidRDefault="0097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FKai-SB">
    <w:altName w:val="Arial Unicode MS"/>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7412A" w14:textId="77777777" w:rsidR="009761FA" w:rsidRDefault="009761FA" w:rsidP="006A7A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ABAB66" w14:textId="77777777" w:rsidR="009761FA" w:rsidRDefault="009761FA">
    <w:pPr>
      <w:pStyle w:val="Footer"/>
    </w:pPr>
    <w:r w:rsidRPr="00A23F4A">
      <w:rPr>
        <w:sz w:val="16"/>
      </w:rPr>
      <w:t>MED1379293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C12A2" w14:textId="589692E4" w:rsidR="009761FA" w:rsidRDefault="009761FA" w:rsidP="006A7A8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5091">
      <w:rPr>
        <w:rStyle w:val="PageNumber"/>
        <w:noProof/>
      </w:rPr>
      <w:t>126</w:t>
    </w:r>
    <w:r>
      <w:rPr>
        <w:rStyle w:val="PageNumber"/>
      </w:rPr>
      <w:fldChar w:fldCharType="end"/>
    </w:r>
  </w:p>
  <w:p w14:paraId="2C73A0A7" w14:textId="77777777" w:rsidR="009761FA" w:rsidRDefault="009761FA">
    <w:pPr>
      <w:pStyle w:val="Footer"/>
    </w:pPr>
    <w:r w:rsidRPr="00A23F4A">
      <w:rPr>
        <w:sz w:val="16"/>
        <w:szCs w:val="16"/>
      </w:rPr>
      <w:t>MED1379293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6D83B" w14:textId="77777777" w:rsidR="009761FA" w:rsidRDefault="009761FA">
      <w:r>
        <w:separator/>
      </w:r>
    </w:p>
  </w:footnote>
  <w:footnote w:type="continuationSeparator" w:id="0">
    <w:p w14:paraId="17EBC242" w14:textId="77777777" w:rsidR="009761FA" w:rsidRDefault="00976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F0339"/>
    <w:multiLevelType w:val="hybridMultilevel"/>
    <w:tmpl w:val="ED60241A"/>
    <w:lvl w:ilvl="0" w:tplc="917233B4">
      <w:start w:val="2"/>
      <w:numFmt w:val="bullet"/>
      <w:lvlText w:val="-"/>
      <w:lvlJc w:val="left"/>
      <w:pPr>
        <w:ind w:left="720" w:hanging="360"/>
      </w:pPr>
      <w:rPr>
        <w:rFonts w:ascii="Arial" w:eastAsia="PMingLiU"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54A1FEB"/>
    <w:multiLevelType w:val="hybridMultilevel"/>
    <w:tmpl w:val="C0C85D0C"/>
    <w:lvl w:ilvl="0" w:tplc="5A6C763E">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15:restartNumberingAfterBreak="0">
    <w:nsid w:val="46F45447"/>
    <w:multiLevelType w:val="hybridMultilevel"/>
    <w:tmpl w:val="92E874BE"/>
    <w:lvl w:ilvl="0" w:tplc="42681262">
      <w:start w:val="802"/>
      <w:numFmt w:val="bullet"/>
      <w:lvlText w:val="-"/>
      <w:lvlJc w:val="left"/>
      <w:pPr>
        <w:ind w:left="720" w:hanging="360"/>
      </w:pPr>
      <w:rPr>
        <w:rFonts w:ascii="Arial" w:eastAsia="PMingLiU"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C1F11FA"/>
    <w:multiLevelType w:val="hybridMultilevel"/>
    <w:tmpl w:val="869C7B6A"/>
    <w:lvl w:ilvl="0" w:tplc="23C6BB3C">
      <w:start w:val="2009"/>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D217E0E"/>
    <w:multiLevelType w:val="hybridMultilevel"/>
    <w:tmpl w:val="0CD4A616"/>
    <w:lvl w:ilvl="0" w:tplc="BE3ED738">
      <w:start w:val="103"/>
      <w:numFmt w:val="bullet"/>
      <w:lvlText w:val="-"/>
      <w:lvlJc w:val="left"/>
      <w:pPr>
        <w:ind w:left="720" w:hanging="360"/>
      </w:pPr>
      <w:rPr>
        <w:rFonts w:ascii="Arial" w:eastAsia="Times New Roman" w:hAnsi="Arial" w:hint="default"/>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5E924DAE"/>
    <w:multiLevelType w:val="hybridMultilevel"/>
    <w:tmpl w:val="5CCEC790"/>
    <w:lvl w:ilvl="0" w:tplc="7CA2B6D4">
      <w:start w:val="802"/>
      <w:numFmt w:val="bullet"/>
      <w:lvlText w:val="-"/>
      <w:lvlJc w:val="left"/>
      <w:pPr>
        <w:ind w:left="720" w:hanging="360"/>
      </w:pPr>
      <w:rPr>
        <w:rFonts w:ascii="Arial" w:eastAsia="PMingLiU"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D7958A8"/>
    <w:multiLevelType w:val="hybridMultilevel"/>
    <w:tmpl w:val="A4B68450"/>
    <w:lvl w:ilvl="0" w:tplc="1A626798">
      <w:start w:val="1"/>
      <w:numFmt w:val="decimal"/>
      <w:lvlText w:val="%1"/>
      <w:lvlJc w:val="left"/>
      <w:pPr>
        <w:ind w:left="720" w:hanging="360"/>
      </w:pPr>
      <w:rPr>
        <w:rFonts w:hint="default"/>
      </w:rPr>
    </w:lvl>
    <w:lvl w:ilvl="1" w:tplc="7E1A3B7C">
      <w:start w:val="1"/>
      <w:numFmt w:val="lowerLetter"/>
      <w:lvlText w:val="(%2)"/>
      <w:lvlJc w:val="left"/>
      <w:pPr>
        <w:ind w:left="1440" w:hanging="360"/>
      </w:pPr>
      <w:rPr>
        <w:rFonts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ES" w:vendorID="64" w:dllVersion="131078" w:nlCheck="1" w:checkStyle="0"/>
  <w:activeWritingStyle w:appName="MSWord" w:lang="en-GB" w:vendorID="64" w:dllVersion="131078" w:nlCheck="1" w:checkStyle="1"/>
  <w:activeWritingStyle w:appName="MSWord" w:lang="en-NZ" w:vendorID="64" w:dllVersion="131078" w:nlCheck="1" w:checkStyle="1"/>
  <w:trackRevisions/>
  <w:defaultTabStop w:val="720"/>
  <w:doNotHyphenateCaps/>
  <w:characterSpacingControl w:val="doNotCompress"/>
  <w:noLineBreaksAfter w:lang="zh-TW" w:val="([{£¥‘“‵〈《「『【〔〝︵︷︹︻︽︿﹁﹃﹙﹛﹝（｛"/>
  <w:noLineBreaksBefore w:lang="zh-TW" w:val="!),.:;?]}¢·–—’”•‥…‧′╴、。〉》」』】〕〞︰︱︳︴︶︸︺︼︾﹀﹂﹄﹏﹐﹑﹒﹔﹕﹖﹗﹚﹜﹞！），．：；？］｜｝､"/>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Footer" w:val="2199463v1"/>
    <w:docVar w:name="OXP" w:val="True"/>
  </w:docVars>
  <w:rsids>
    <w:rsidRoot w:val="00C74F77"/>
    <w:rsid w:val="0000002B"/>
    <w:rsid w:val="000001DB"/>
    <w:rsid w:val="000012D8"/>
    <w:rsid w:val="000021A0"/>
    <w:rsid w:val="00004511"/>
    <w:rsid w:val="000100CE"/>
    <w:rsid w:val="00010204"/>
    <w:rsid w:val="000106EA"/>
    <w:rsid w:val="000119A7"/>
    <w:rsid w:val="00012C1C"/>
    <w:rsid w:val="000143DB"/>
    <w:rsid w:val="00014DF5"/>
    <w:rsid w:val="00015259"/>
    <w:rsid w:val="0001613D"/>
    <w:rsid w:val="00016E50"/>
    <w:rsid w:val="00017AAC"/>
    <w:rsid w:val="00017C79"/>
    <w:rsid w:val="0002042A"/>
    <w:rsid w:val="00020B72"/>
    <w:rsid w:val="00021801"/>
    <w:rsid w:val="00021B29"/>
    <w:rsid w:val="00022170"/>
    <w:rsid w:val="000234A4"/>
    <w:rsid w:val="0002359C"/>
    <w:rsid w:val="00024012"/>
    <w:rsid w:val="00024470"/>
    <w:rsid w:val="000252E7"/>
    <w:rsid w:val="000264C7"/>
    <w:rsid w:val="00026E36"/>
    <w:rsid w:val="000301C3"/>
    <w:rsid w:val="0003049B"/>
    <w:rsid w:val="00032610"/>
    <w:rsid w:val="00032D64"/>
    <w:rsid w:val="000336B1"/>
    <w:rsid w:val="00033833"/>
    <w:rsid w:val="00033A87"/>
    <w:rsid w:val="0003526C"/>
    <w:rsid w:val="00036E2E"/>
    <w:rsid w:val="00040206"/>
    <w:rsid w:val="000412B2"/>
    <w:rsid w:val="00041314"/>
    <w:rsid w:val="00041C90"/>
    <w:rsid w:val="000432B8"/>
    <w:rsid w:val="00044116"/>
    <w:rsid w:val="00044A0D"/>
    <w:rsid w:val="00044DD3"/>
    <w:rsid w:val="000450BC"/>
    <w:rsid w:val="00046142"/>
    <w:rsid w:val="0004652E"/>
    <w:rsid w:val="000476AE"/>
    <w:rsid w:val="000500FA"/>
    <w:rsid w:val="00050F06"/>
    <w:rsid w:val="0005147C"/>
    <w:rsid w:val="00051F3F"/>
    <w:rsid w:val="0005271F"/>
    <w:rsid w:val="00052F5A"/>
    <w:rsid w:val="00052FC8"/>
    <w:rsid w:val="0005394A"/>
    <w:rsid w:val="00053C8D"/>
    <w:rsid w:val="000555F7"/>
    <w:rsid w:val="00055ACC"/>
    <w:rsid w:val="00055BEC"/>
    <w:rsid w:val="00056EBB"/>
    <w:rsid w:val="000579A1"/>
    <w:rsid w:val="00060830"/>
    <w:rsid w:val="0006092C"/>
    <w:rsid w:val="000616AB"/>
    <w:rsid w:val="000618CB"/>
    <w:rsid w:val="00061A34"/>
    <w:rsid w:val="000621BB"/>
    <w:rsid w:val="00063C59"/>
    <w:rsid w:val="000662E8"/>
    <w:rsid w:val="00067790"/>
    <w:rsid w:val="00071667"/>
    <w:rsid w:val="00072519"/>
    <w:rsid w:val="00072A66"/>
    <w:rsid w:val="000732BD"/>
    <w:rsid w:val="0007388E"/>
    <w:rsid w:val="00077014"/>
    <w:rsid w:val="00080C0C"/>
    <w:rsid w:val="00080C7B"/>
    <w:rsid w:val="0008302E"/>
    <w:rsid w:val="00084AFE"/>
    <w:rsid w:val="00085C72"/>
    <w:rsid w:val="00086063"/>
    <w:rsid w:val="00086879"/>
    <w:rsid w:val="00090C3B"/>
    <w:rsid w:val="00091695"/>
    <w:rsid w:val="00093C25"/>
    <w:rsid w:val="00093E29"/>
    <w:rsid w:val="00094367"/>
    <w:rsid w:val="00095557"/>
    <w:rsid w:val="000976FA"/>
    <w:rsid w:val="000A22DE"/>
    <w:rsid w:val="000A34D9"/>
    <w:rsid w:val="000A3895"/>
    <w:rsid w:val="000A6371"/>
    <w:rsid w:val="000A6BC4"/>
    <w:rsid w:val="000B043A"/>
    <w:rsid w:val="000B1578"/>
    <w:rsid w:val="000B2330"/>
    <w:rsid w:val="000B328C"/>
    <w:rsid w:val="000B38A5"/>
    <w:rsid w:val="000B498C"/>
    <w:rsid w:val="000B4B21"/>
    <w:rsid w:val="000B63CC"/>
    <w:rsid w:val="000C0658"/>
    <w:rsid w:val="000C0FBF"/>
    <w:rsid w:val="000C362B"/>
    <w:rsid w:val="000C4121"/>
    <w:rsid w:val="000C4506"/>
    <w:rsid w:val="000C54BF"/>
    <w:rsid w:val="000C5A1E"/>
    <w:rsid w:val="000C5AFC"/>
    <w:rsid w:val="000C6050"/>
    <w:rsid w:val="000C6DBF"/>
    <w:rsid w:val="000C7925"/>
    <w:rsid w:val="000C7996"/>
    <w:rsid w:val="000C7A8F"/>
    <w:rsid w:val="000D0BCD"/>
    <w:rsid w:val="000D3917"/>
    <w:rsid w:val="000D4647"/>
    <w:rsid w:val="000D5390"/>
    <w:rsid w:val="000D54AB"/>
    <w:rsid w:val="000D55D6"/>
    <w:rsid w:val="000D5C93"/>
    <w:rsid w:val="000D67A0"/>
    <w:rsid w:val="000D76C8"/>
    <w:rsid w:val="000E058F"/>
    <w:rsid w:val="000E105F"/>
    <w:rsid w:val="000E1CC7"/>
    <w:rsid w:val="000E2FCA"/>
    <w:rsid w:val="000E5FB9"/>
    <w:rsid w:val="000E6D06"/>
    <w:rsid w:val="000F01E1"/>
    <w:rsid w:val="000F048F"/>
    <w:rsid w:val="000F0B2F"/>
    <w:rsid w:val="000F1DEB"/>
    <w:rsid w:val="000F20EE"/>
    <w:rsid w:val="000F36FE"/>
    <w:rsid w:val="000F4297"/>
    <w:rsid w:val="000F4E02"/>
    <w:rsid w:val="000F66BF"/>
    <w:rsid w:val="000F6935"/>
    <w:rsid w:val="000F7223"/>
    <w:rsid w:val="000F75DA"/>
    <w:rsid w:val="00100137"/>
    <w:rsid w:val="00100373"/>
    <w:rsid w:val="00101ABE"/>
    <w:rsid w:val="001036AA"/>
    <w:rsid w:val="001046AF"/>
    <w:rsid w:val="0010607E"/>
    <w:rsid w:val="00106EA3"/>
    <w:rsid w:val="00107348"/>
    <w:rsid w:val="00107EB5"/>
    <w:rsid w:val="00111813"/>
    <w:rsid w:val="0011461C"/>
    <w:rsid w:val="0011569F"/>
    <w:rsid w:val="00116DAC"/>
    <w:rsid w:val="00120FD6"/>
    <w:rsid w:val="00122CF7"/>
    <w:rsid w:val="00124A86"/>
    <w:rsid w:val="00125EAB"/>
    <w:rsid w:val="00126300"/>
    <w:rsid w:val="00126E8D"/>
    <w:rsid w:val="00126FF5"/>
    <w:rsid w:val="0012784B"/>
    <w:rsid w:val="00132200"/>
    <w:rsid w:val="001334CF"/>
    <w:rsid w:val="0013553F"/>
    <w:rsid w:val="0013569F"/>
    <w:rsid w:val="00136B1C"/>
    <w:rsid w:val="00136EE0"/>
    <w:rsid w:val="0014088F"/>
    <w:rsid w:val="00143125"/>
    <w:rsid w:val="00143259"/>
    <w:rsid w:val="0014526D"/>
    <w:rsid w:val="001452F9"/>
    <w:rsid w:val="0014559A"/>
    <w:rsid w:val="0014571F"/>
    <w:rsid w:val="001462A1"/>
    <w:rsid w:val="0014685D"/>
    <w:rsid w:val="00147A1B"/>
    <w:rsid w:val="00150C95"/>
    <w:rsid w:val="0015130F"/>
    <w:rsid w:val="00152921"/>
    <w:rsid w:val="00152F9C"/>
    <w:rsid w:val="00153ED5"/>
    <w:rsid w:val="0015408C"/>
    <w:rsid w:val="0015455E"/>
    <w:rsid w:val="001547AB"/>
    <w:rsid w:val="00154B72"/>
    <w:rsid w:val="00154E35"/>
    <w:rsid w:val="00155426"/>
    <w:rsid w:val="00155455"/>
    <w:rsid w:val="001567DC"/>
    <w:rsid w:val="00156D93"/>
    <w:rsid w:val="00156F39"/>
    <w:rsid w:val="00163454"/>
    <w:rsid w:val="00163A70"/>
    <w:rsid w:val="00164699"/>
    <w:rsid w:val="001656A9"/>
    <w:rsid w:val="00165B41"/>
    <w:rsid w:val="00166232"/>
    <w:rsid w:val="00166751"/>
    <w:rsid w:val="00167467"/>
    <w:rsid w:val="00171A69"/>
    <w:rsid w:val="00172B71"/>
    <w:rsid w:val="00172E15"/>
    <w:rsid w:val="00173BD5"/>
    <w:rsid w:val="00173E76"/>
    <w:rsid w:val="00173EFA"/>
    <w:rsid w:val="00174118"/>
    <w:rsid w:val="00174B2B"/>
    <w:rsid w:val="00174C82"/>
    <w:rsid w:val="00176518"/>
    <w:rsid w:val="00176662"/>
    <w:rsid w:val="00176DA7"/>
    <w:rsid w:val="001774F3"/>
    <w:rsid w:val="00180190"/>
    <w:rsid w:val="00180D13"/>
    <w:rsid w:val="001848AA"/>
    <w:rsid w:val="0018521B"/>
    <w:rsid w:val="00185274"/>
    <w:rsid w:val="001859F0"/>
    <w:rsid w:val="00185B35"/>
    <w:rsid w:val="00187493"/>
    <w:rsid w:val="00187625"/>
    <w:rsid w:val="00187B16"/>
    <w:rsid w:val="00187C7C"/>
    <w:rsid w:val="00190A8B"/>
    <w:rsid w:val="00191C64"/>
    <w:rsid w:val="00191CD7"/>
    <w:rsid w:val="001956A7"/>
    <w:rsid w:val="00196101"/>
    <w:rsid w:val="00196430"/>
    <w:rsid w:val="00197C1F"/>
    <w:rsid w:val="00197F94"/>
    <w:rsid w:val="001A03F5"/>
    <w:rsid w:val="001A05DE"/>
    <w:rsid w:val="001A0776"/>
    <w:rsid w:val="001A0B02"/>
    <w:rsid w:val="001A1570"/>
    <w:rsid w:val="001A308A"/>
    <w:rsid w:val="001A34A1"/>
    <w:rsid w:val="001A3B8E"/>
    <w:rsid w:val="001A40EB"/>
    <w:rsid w:val="001A420B"/>
    <w:rsid w:val="001A5B47"/>
    <w:rsid w:val="001A5C0F"/>
    <w:rsid w:val="001A775F"/>
    <w:rsid w:val="001B04A6"/>
    <w:rsid w:val="001B0AAE"/>
    <w:rsid w:val="001B0E35"/>
    <w:rsid w:val="001B1B9B"/>
    <w:rsid w:val="001B2526"/>
    <w:rsid w:val="001B29EB"/>
    <w:rsid w:val="001B3E93"/>
    <w:rsid w:val="001B43AB"/>
    <w:rsid w:val="001B50B7"/>
    <w:rsid w:val="001B58A0"/>
    <w:rsid w:val="001B7042"/>
    <w:rsid w:val="001B71FB"/>
    <w:rsid w:val="001C004D"/>
    <w:rsid w:val="001C0387"/>
    <w:rsid w:val="001C0921"/>
    <w:rsid w:val="001C0A8F"/>
    <w:rsid w:val="001C28E3"/>
    <w:rsid w:val="001C351B"/>
    <w:rsid w:val="001C3E97"/>
    <w:rsid w:val="001C56B9"/>
    <w:rsid w:val="001C6270"/>
    <w:rsid w:val="001C633E"/>
    <w:rsid w:val="001C69F3"/>
    <w:rsid w:val="001D068D"/>
    <w:rsid w:val="001D4BDF"/>
    <w:rsid w:val="001D4D3A"/>
    <w:rsid w:val="001D5ABE"/>
    <w:rsid w:val="001E007E"/>
    <w:rsid w:val="001E0372"/>
    <w:rsid w:val="001E0979"/>
    <w:rsid w:val="001E0E70"/>
    <w:rsid w:val="001E0E8F"/>
    <w:rsid w:val="001E14C0"/>
    <w:rsid w:val="001E185E"/>
    <w:rsid w:val="001E18C8"/>
    <w:rsid w:val="001E326B"/>
    <w:rsid w:val="001E473B"/>
    <w:rsid w:val="001E56CC"/>
    <w:rsid w:val="001E73C8"/>
    <w:rsid w:val="001E76AA"/>
    <w:rsid w:val="001E7767"/>
    <w:rsid w:val="001E79AF"/>
    <w:rsid w:val="001E7DB5"/>
    <w:rsid w:val="001F07DF"/>
    <w:rsid w:val="001F095F"/>
    <w:rsid w:val="001F19BA"/>
    <w:rsid w:val="001F2923"/>
    <w:rsid w:val="001F5514"/>
    <w:rsid w:val="001F5C1C"/>
    <w:rsid w:val="001F5C80"/>
    <w:rsid w:val="001F62B8"/>
    <w:rsid w:val="001F6C9E"/>
    <w:rsid w:val="001F6F79"/>
    <w:rsid w:val="001F7B67"/>
    <w:rsid w:val="001F7BD6"/>
    <w:rsid w:val="0020040C"/>
    <w:rsid w:val="002004E2"/>
    <w:rsid w:val="00201368"/>
    <w:rsid w:val="00202908"/>
    <w:rsid w:val="00203FF1"/>
    <w:rsid w:val="00204EAF"/>
    <w:rsid w:val="002058E6"/>
    <w:rsid w:val="002103F0"/>
    <w:rsid w:val="00210FDC"/>
    <w:rsid w:val="00211AF3"/>
    <w:rsid w:val="00212E89"/>
    <w:rsid w:val="00213E33"/>
    <w:rsid w:val="00216703"/>
    <w:rsid w:val="00217CBF"/>
    <w:rsid w:val="00217CE0"/>
    <w:rsid w:val="0022047B"/>
    <w:rsid w:val="00221319"/>
    <w:rsid w:val="002227B4"/>
    <w:rsid w:val="00222A0E"/>
    <w:rsid w:val="00222A3E"/>
    <w:rsid w:val="002234F0"/>
    <w:rsid w:val="002244FB"/>
    <w:rsid w:val="002245F9"/>
    <w:rsid w:val="002261A2"/>
    <w:rsid w:val="00226738"/>
    <w:rsid w:val="002268A3"/>
    <w:rsid w:val="002269B3"/>
    <w:rsid w:val="0022790D"/>
    <w:rsid w:val="002279A3"/>
    <w:rsid w:val="00227B60"/>
    <w:rsid w:val="00230FDF"/>
    <w:rsid w:val="00231149"/>
    <w:rsid w:val="0023161F"/>
    <w:rsid w:val="00231BC4"/>
    <w:rsid w:val="00232343"/>
    <w:rsid w:val="0023240E"/>
    <w:rsid w:val="00232734"/>
    <w:rsid w:val="00233A99"/>
    <w:rsid w:val="00233B43"/>
    <w:rsid w:val="002351DB"/>
    <w:rsid w:val="002353FA"/>
    <w:rsid w:val="0023543E"/>
    <w:rsid w:val="00237B66"/>
    <w:rsid w:val="0024065C"/>
    <w:rsid w:val="002423F9"/>
    <w:rsid w:val="00243C34"/>
    <w:rsid w:val="002451F0"/>
    <w:rsid w:val="0024759F"/>
    <w:rsid w:val="00247DB8"/>
    <w:rsid w:val="00250429"/>
    <w:rsid w:val="0025050E"/>
    <w:rsid w:val="00250788"/>
    <w:rsid w:val="00255580"/>
    <w:rsid w:val="002563AF"/>
    <w:rsid w:val="00256CEF"/>
    <w:rsid w:val="002573E5"/>
    <w:rsid w:val="00257950"/>
    <w:rsid w:val="00257DB8"/>
    <w:rsid w:val="002601B0"/>
    <w:rsid w:val="00260259"/>
    <w:rsid w:val="002608E4"/>
    <w:rsid w:val="00261533"/>
    <w:rsid w:val="00261B82"/>
    <w:rsid w:val="00261F5B"/>
    <w:rsid w:val="00263119"/>
    <w:rsid w:val="00266BD8"/>
    <w:rsid w:val="002677FC"/>
    <w:rsid w:val="00267D13"/>
    <w:rsid w:val="00272C32"/>
    <w:rsid w:val="002739C1"/>
    <w:rsid w:val="002740A3"/>
    <w:rsid w:val="00276288"/>
    <w:rsid w:val="00276973"/>
    <w:rsid w:val="00276D30"/>
    <w:rsid w:val="00276E19"/>
    <w:rsid w:val="0027785E"/>
    <w:rsid w:val="00280093"/>
    <w:rsid w:val="00280420"/>
    <w:rsid w:val="00280A00"/>
    <w:rsid w:val="00282EBB"/>
    <w:rsid w:val="00282F6E"/>
    <w:rsid w:val="00283E8C"/>
    <w:rsid w:val="00283FD9"/>
    <w:rsid w:val="002855CD"/>
    <w:rsid w:val="002879C6"/>
    <w:rsid w:val="00287A71"/>
    <w:rsid w:val="00287B0B"/>
    <w:rsid w:val="002912D3"/>
    <w:rsid w:val="002930A6"/>
    <w:rsid w:val="00294110"/>
    <w:rsid w:val="0029484A"/>
    <w:rsid w:val="00296162"/>
    <w:rsid w:val="00296C39"/>
    <w:rsid w:val="00297D87"/>
    <w:rsid w:val="00297FF5"/>
    <w:rsid w:val="002A0815"/>
    <w:rsid w:val="002A1883"/>
    <w:rsid w:val="002A1F2F"/>
    <w:rsid w:val="002A2BFC"/>
    <w:rsid w:val="002A2D52"/>
    <w:rsid w:val="002A4B05"/>
    <w:rsid w:val="002A4BB4"/>
    <w:rsid w:val="002A52F0"/>
    <w:rsid w:val="002A6E02"/>
    <w:rsid w:val="002A6F85"/>
    <w:rsid w:val="002A73A3"/>
    <w:rsid w:val="002B14D5"/>
    <w:rsid w:val="002B1B49"/>
    <w:rsid w:val="002B22A6"/>
    <w:rsid w:val="002B22AE"/>
    <w:rsid w:val="002B2BA5"/>
    <w:rsid w:val="002B2F55"/>
    <w:rsid w:val="002B5B13"/>
    <w:rsid w:val="002B69F1"/>
    <w:rsid w:val="002C004B"/>
    <w:rsid w:val="002C1D06"/>
    <w:rsid w:val="002C2645"/>
    <w:rsid w:val="002C267F"/>
    <w:rsid w:val="002C41EA"/>
    <w:rsid w:val="002C4A6E"/>
    <w:rsid w:val="002D0896"/>
    <w:rsid w:val="002D0990"/>
    <w:rsid w:val="002D15BB"/>
    <w:rsid w:val="002D1669"/>
    <w:rsid w:val="002D34DC"/>
    <w:rsid w:val="002D40FB"/>
    <w:rsid w:val="002D41DB"/>
    <w:rsid w:val="002D43D5"/>
    <w:rsid w:val="002D4DA6"/>
    <w:rsid w:val="002D62B1"/>
    <w:rsid w:val="002D63C9"/>
    <w:rsid w:val="002D6C4D"/>
    <w:rsid w:val="002D7B12"/>
    <w:rsid w:val="002E2636"/>
    <w:rsid w:val="002E2CE3"/>
    <w:rsid w:val="002E2F7D"/>
    <w:rsid w:val="002E4D9A"/>
    <w:rsid w:val="002E5CF9"/>
    <w:rsid w:val="002E6787"/>
    <w:rsid w:val="002E6DDA"/>
    <w:rsid w:val="002E72DE"/>
    <w:rsid w:val="002F00D5"/>
    <w:rsid w:val="002F03ED"/>
    <w:rsid w:val="002F081D"/>
    <w:rsid w:val="002F22B0"/>
    <w:rsid w:val="002F2BBB"/>
    <w:rsid w:val="002F2F93"/>
    <w:rsid w:val="002F2FAE"/>
    <w:rsid w:val="002F4408"/>
    <w:rsid w:val="002F4688"/>
    <w:rsid w:val="002F4A46"/>
    <w:rsid w:val="002F6201"/>
    <w:rsid w:val="002F6870"/>
    <w:rsid w:val="002F7367"/>
    <w:rsid w:val="002F7B21"/>
    <w:rsid w:val="0030187C"/>
    <w:rsid w:val="00302008"/>
    <w:rsid w:val="003031EA"/>
    <w:rsid w:val="003035A7"/>
    <w:rsid w:val="0030512D"/>
    <w:rsid w:val="00305859"/>
    <w:rsid w:val="003059D8"/>
    <w:rsid w:val="00305A94"/>
    <w:rsid w:val="00306F78"/>
    <w:rsid w:val="00307DAC"/>
    <w:rsid w:val="00310107"/>
    <w:rsid w:val="003113DC"/>
    <w:rsid w:val="003118D1"/>
    <w:rsid w:val="003122D3"/>
    <w:rsid w:val="00313E72"/>
    <w:rsid w:val="0031622C"/>
    <w:rsid w:val="003167FA"/>
    <w:rsid w:val="00316A5F"/>
    <w:rsid w:val="0031797E"/>
    <w:rsid w:val="00320864"/>
    <w:rsid w:val="0032373D"/>
    <w:rsid w:val="00324757"/>
    <w:rsid w:val="003254CE"/>
    <w:rsid w:val="00325556"/>
    <w:rsid w:val="003258F3"/>
    <w:rsid w:val="00325D06"/>
    <w:rsid w:val="00327432"/>
    <w:rsid w:val="003300AD"/>
    <w:rsid w:val="00330415"/>
    <w:rsid w:val="0033065A"/>
    <w:rsid w:val="003316F2"/>
    <w:rsid w:val="0033276F"/>
    <w:rsid w:val="00334A4F"/>
    <w:rsid w:val="00335D6A"/>
    <w:rsid w:val="003378D9"/>
    <w:rsid w:val="00337BB9"/>
    <w:rsid w:val="00337BEF"/>
    <w:rsid w:val="00337CAC"/>
    <w:rsid w:val="00337CD6"/>
    <w:rsid w:val="0034049B"/>
    <w:rsid w:val="0034094B"/>
    <w:rsid w:val="00340F6F"/>
    <w:rsid w:val="00341317"/>
    <w:rsid w:val="0034337A"/>
    <w:rsid w:val="00343432"/>
    <w:rsid w:val="00343D9D"/>
    <w:rsid w:val="0034431A"/>
    <w:rsid w:val="00344394"/>
    <w:rsid w:val="00344F1C"/>
    <w:rsid w:val="00347393"/>
    <w:rsid w:val="003508FE"/>
    <w:rsid w:val="00350FB8"/>
    <w:rsid w:val="0035192F"/>
    <w:rsid w:val="00351E92"/>
    <w:rsid w:val="00354181"/>
    <w:rsid w:val="00354D8D"/>
    <w:rsid w:val="003553FE"/>
    <w:rsid w:val="00355415"/>
    <w:rsid w:val="003562AD"/>
    <w:rsid w:val="003577DF"/>
    <w:rsid w:val="003612AD"/>
    <w:rsid w:val="003626B1"/>
    <w:rsid w:val="00362849"/>
    <w:rsid w:val="003628FD"/>
    <w:rsid w:val="003643C3"/>
    <w:rsid w:val="00364FBD"/>
    <w:rsid w:val="00365F47"/>
    <w:rsid w:val="00366958"/>
    <w:rsid w:val="00366B42"/>
    <w:rsid w:val="00367698"/>
    <w:rsid w:val="003707D1"/>
    <w:rsid w:val="0037158C"/>
    <w:rsid w:val="00371842"/>
    <w:rsid w:val="0037211A"/>
    <w:rsid w:val="003737C1"/>
    <w:rsid w:val="0037431A"/>
    <w:rsid w:val="00376E03"/>
    <w:rsid w:val="00380B41"/>
    <w:rsid w:val="0038204F"/>
    <w:rsid w:val="0038335A"/>
    <w:rsid w:val="003840E0"/>
    <w:rsid w:val="003847B1"/>
    <w:rsid w:val="003849A4"/>
    <w:rsid w:val="00384D79"/>
    <w:rsid w:val="0038567C"/>
    <w:rsid w:val="00390165"/>
    <w:rsid w:val="00390656"/>
    <w:rsid w:val="00390661"/>
    <w:rsid w:val="00391161"/>
    <w:rsid w:val="00391D44"/>
    <w:rsid w:val="0039246D"/>
    <w:rsid w:val="00393B2D"/>
    <w:rsid w:val="003940AB"/>
    <w:rsid w:val="0039437B"/>
    <w:rsid w:val="003944A3"/>
    <w:rsid w:val="00394CAD"/>
    <w:rsid w:val="00394DF8"/>
    <w:rsid w:val="00395B6D"/>
    <w:rsid w:val="00395DF5"/>
    <w:rsid w:val="003A199F"/>
    <w:rsid w:val="003A1BDA"/>
    <w:rsid w:val="003A3688"/>
    <w:rsid w:val="003A4324"/>
    <w:rsid w:val="003A57F2"/>
    <w:rsid w:val="003A5B5B"/>
    <w:rsid w:val="003B167E"/>
    <w:rsid w:val="003B25EC"/>
    <w:rsid w:val="003B26AD"/>
    <w:rsid w:val="003B368A"/>
    <w:rsid w:val="003B4D3A"/>
    <w:rsid w:val="003B51BE"/>
    <w:rsid w:val="003B5DBC"/>
    <w:rsid w:val="003B703A"/>
    <w:rsid w:val="003B70C0"/>
    <w:rsid w:val="003C1208"/>
    <w:rsid w:val="003C2798"/>
    <w:rsid w:val="003C3CF9"/>
    <w:rsid w:val="003C4061"/>
    <w:rsid w:val="003C51B9"/>
    <w:rsid w:val="003C54B7"/>
    <w:rsid w:val="003C6507"/>
    <w:rsid w:val="003C6D41"/>
    <w:rsid w:val="003C7F3F"/>
    <w:rsid w:val="003D05A7"/>
    <w:rsid w:val="003D063B"/>
    <w:rsid w:val="003D1BB3"/>
    <w:rsid w:val="003D4110"/>
    <w:rsid w:val="003D545A"/>
    <w:rsid w:val="003D54F0"/>
    <w:rsid w:val="003D7B4A"/>
    <w:rsid w:val="003E2C61"/>
    <w:rsid w:val="003E4678"/>
    <w:rsid w:val="003E5244"/>
    <w:rsid w:val="003E5D92"/>
    <w:rsid w:val="003E6EF9"/>
    <w:rsid w:val="003F1DD4"/>
    <w:rsid w:val="003F2595"/>
    <w:rsid w:val="003F3922"/>
    <w:rsid w:val="003F4051"/>
    <w:rsid w:val="003F42F0"/>
    <w:rsid w:val="003F4CF1"/>
    <w:rsid w:val="003F5D80"/>
    <w:rsid w:val="0040041F"/>
    <w:rsid w:val="004017EA"/>
    <w:rsid w:val="00401F1B"/>
    <w:rsid w:val="00402270"/>
    <w:rsid w:val="00405843"/>
    <w:rsid w:val="00406B88"/>
    <w:rsid w:val="00407B81"/>
    <w:rsid w:val="00410B7C"/>
    <w:rsid w:val="00411244"/>
    <w:rsid w:val="004114E7"/>
    <w:rsid w:val="004121A1"/>
    <w:rsid w:val="004131E7"/>
    <w:rsid w:val="00413317"/>
    <w:rsid w:val="00413ACE"/>
    <w:rsid w:val="00413B24"/>
    <w:rsid w:val="0041520D"/>
    <w:rsid w:val="00415408"/>
    <w:rsid w:val="0041681D"/>
    <w:rsid w:val="004208B0"/>
    <w:rsid w:val="00420E22"/>
    <w:rsid w:val="004219F2"/>
    <w:rsid w:val="0042231A"/>
    <w:rsid w:val="00423AEA"/>
    <w:rsid w:val="004243F3"/>
    <w:rsid w:val="00424B86"/>
    <w:rsid w:val="004260D9"/>
    <w:rsid w:val="00427BD9"/>
    <w:rsid w:val="00427CD7"/>
    <w:rsid w:val="00430DC8"/>
    <w:rsid w:val="004314AA"/>
    <w:rsid w:val="00433D1C"/>
    <w:rsid w:val="00434A33"/>
    <w:rsid w:val="00436FE4"/>
    <w:rsid w:val="00437A8E"/>
    <w:rsid w:val="00437E6D"/>
    <w:rsid w:val="004410E3"/>
    <w:rsid w:val="00443287"/>
    <w:rsid w:val="00443DE8"/>
    <w:rsid w:val="00444F60"/>
    <w:rsid w:val="00445550"/>
    <w:rsid w:val="00446774"/>
    <w:rsid w:val="00446D2F"/>
    <w:rsid w:val="00450954"/>
    <w:rsid w:val="00452B36"/>
    <w:rsid w:val="0045441B"/>
    <w:rsid w:val="00454A42"/>
    <w:rsid w:val="00454EAD"/>
    <w:rsid w:val="004551B4"/>
    <w:rsid w:val="004554C4"/>
    <w:rsid w:val="00455E75"/>
    <w:rsid w:val="004561BC"/>
    <w:rsid w:val="00456BBA"/>
    <w:rsid w:val="00456BCD"/>
    <w:rsid w:val="00456D8E"/>
    <w:rsid w:val="00460555"/>
    <w:rsid w:val="00460F6D"/>
    <w:rsid w:val="00461CC7"/>
    <w:rsid w:val="00461FF9"/>
    <w:rsid w:val="00462056"/>
    <w:rsid w:val="00462A5C"/>
    <w:rsid w:val="00463877"/>
    <w:rsid w:val="00464187"/>
    <w:rsid w:val="00464335"/>
    <w:rsid w:val="004649AA"/>
    <w:rsid w:val="00465321"/>
    <w:rsid w:val="004661C7"/>
    <w:rsid w:val="00466A01"/>
    <w:rsid w:val="004715FA"/>
    <w:rsid w:val="00471AE5"/>
    <w:rsid w:val="00472264"/>
    <w:rsid w:val="00472604"/>
    <w:rsid w:val="004737C8"/>
    <w:rsid w:val="004752E9"/>
    <w:rsid w:val="00475913"/>
    <w:rsid w:val="004762CD"/>
    <w:rsid w:val="004768CE"/>
    <w:rsid w:val="00477279"/>
    <w:rsid w:val="00477BE4"/>
    <w:rsid w:val="004804DB"/>
    <w:rsid w:val="004810B1"/>
    <w:rsid w:val="00481CA0"/>
    <w:rsid w:val="00482818"/>
    <w:rsid w:val="004843FB"/>
    <w:rsid w:val="00484660"/>
    <w:rsid w:val="00484F43"/>
    <w:rsid w:val="0048546E"/>
    <w:rsid w:val="00486A0C"/>
    <w:rsid w:val="00487A97"/>
    <w:rsid w:val="004919FB"/>
    <w:rsid w:val="00491AA6"/>
    <w:rsid w:val="00492013"/>
    <w:rsid w:val="004932AD"/>
    <w:rsid w:val="004934AC"/>
    <w:rsid w:val="00493F8A"/>
    <w:rsid w:val="00494035"/>
    <w:rsid w:val="00494262"/>
    <w:rsid w:val="004948AA"/>
    <w:rsid w:val="00495540"/>
    <w:rsid w:val="00495F66"/>
    <w:rsid w:val="00496304"/>
    <w:rsid w:val="004A1824"/>
    <w:rsid w:val="004A3C28"/>
    <w:rsid w:val="004A50DA"/>
    <w:rsid w:val="004B12C6"/>
    <w:rsid w:val="004B26F2"/>
    <w:rsid w:val="004B27ED"/>
    <w:rsid w:val="004B2D4C"/>
    <w:rsid w:val="004B37EB"/>
    <w:rsid w:val="004B43E0"/>
    <w:rsid w:val="004B4D22"/>
    <w:rsid w:val="004B52A9"/>
    <w:rsid w:val="004B5404"/>
    <w:rsid w:val="004B672B"/>
    <w:rsid w:val="004C00E4"/>
    <w:rsid w:val="004C0FC7"/>
    <w:rsid w:val="004C1EEA"/>
    <w:rsid w:val="004C2117"/>
    <w:rsid w:val="004C4C77"/>
    <w:rsid w:val="004C4EA5"/>
    <w:rsid w:val="004C50AC"/>
    <w:rsid w:val="004C6FEC"/>
    <w:rsid w:val="004C7BC0"/>
    <w:rsid w:val="004D08C0"/>
    <w:rsid w:val="004D0E68"/>
    <w:rsid w:val="004D139F"/>
    <w:rsid w:val="004D2233"/>
    <w:rsid w:val="004D25D5"/>
    <w:rsid w:val="004D2DD9"/>
    <w:rsid w:val="004D323C"/>
    <w:rsid w:val="004D39D3"/>
    <w:rsid w:val="004D5211"/>
    <w:rsid w:val="004D5E57"/>
    <w:rsid w:val="004D70CE"/>
    <w:rsid w:val="004D70E6"/>
    <w:rsid w:val="004D7423"/>
    <w:rsid w:val="004E184C"/>
    <w:rsid w:val="004E3023"/>
    <w:rsid w:val="004E3A09"/>
    <w:rsid w:val="004E45E1"/>
    <w:rsid w:val="004E517A"/>
    <w:rsid w:val="004E7251"/>
    <w:rsid w:val="004E79E6"/>
    <w:rsid w:val="004E7C78"/>
    <w:rsid w:val="004E7DF4"/>
    <w:rsid w:val="004F0241"/>
    <w:rsid w:val="004F0C40"/>
    <w:rsid w:val="004F1BC9"/>
    <w:rsid w:val="004F3ABC"/>
    <w:rsid w:val="004F6BAE"/>
    <w:rsid w:val="00501263"/>
    <w:rsid w:val="005019CA"/>
    <w:rsid w:val="005025C4"/>
    <w:rsid w:val="00502AB2"/>
    <w:rsid w:val="00503761"/>
    <w:rsid w:val="00505706"/>
    <w:rsid w:val="00506B3D"/>
    <w:rsid w:val="00507D40"/>
    <w:rsid w:val="00507E85"/>
    <w:rsid w:val="00511AB3"/>
    <w:rsid w:val="00513A6B"/>
    <w:rsid w:val="00513D06"/>
    <w:rsid w:val="0051494C"/>
    <w:rsid w:val="005160C5"/>
    <w:rsid w:val="00516520"/>
    <w:rsid w:val="0051692D"/>
    <w:rsid w:val="0051728B"/>
    <w:rsid w:val="00520544"/>
    <w:rsid w:val="00520F43"/>
    <w:rsid w:val="00520FBE"/>
    <w:rsid w:val="005265CC"/>
    <w:rsid w:val="00527DF4"/>
    <w:rsid w:val="005306AC"/>
    <w:rsid w:val="00531EE9"/>
    <w:rsid w:val="00532BD1"/>
    <w:rsid w:val="00532FFE"/>
    <w:rsid w:val="005339B7"/>
    <w:rsid w:val="00534F80"/>
    <w:rsid w:val="0053571B"/>
    <w:rsid w:val="0053607D"/>
    <w:rsid w:val="0053762E"/>
    <w:rsid w:val="00537E11"/>
    <w:rsid w:val="00540460"/>
    <w:rsid w:val="005410C7"/>
    <w:rsid w:val="005418B7"/>
    <w:rsid w:val="00542F24"/>
    <w:rsid w:val="005435A0"/>
    <w:rsid w:val="00545184"/>
    <w:rsid w:val="0054527A"/>
    <w:rsid w:val="00545F6D"/>
    <w:rsid w:val="00546566"/>
    <w:rsid w:val="00547283"/>
    <w:rsid w:val="00551434"/>
    <w:rsid w:val="005518ED"/>
    <w:rsid w:val="005523DA"/>
    <w:rsid w:val="005529E8"/>
    <w:rsid w:val="00554C54"/>
    <w:rsid w:val="00555563"/>
    <w:rsid w:val="00555DF7"/>
    <w:rsid w:val="005613BD"/>
    <w:rsid w:val="005618F8"/>
    <w:rsid w:val="00563ACD"/>
    <w:rsid w:val="005654C4"/>
    <w:rsid w:val="005656B8"/>
    <w:rsid w:val="005658BF"/>
    <w:rsid w:val="00565CEE"/>
    <w:rsid w:val="00566F69"/>
    <w:rsid w:val="005676D3"/>
    <w:rsid w:val="005677EB"/>
    <w:rsid w:val="0056785B"/>
    <w:rsid w:val="0056788B"/>
    <w:rsid w:val="00567AA4"/>
    <w:rsid w:val="00567B85"/>
    <w:rsid w:val="005716BE"/>
    <w:rsid w:val="00574546"/>
    <w:rsid w:val="00575345"/>
    <w:rsid w:val="00575B78"/>
    <w:rsid w:val="00577B69"/>
    <w:rsid w:val="00580A07"/>
    <w:rsid w:val="005812F9"/>
    <w:rsid w:val="00582273"/>
    <w:rsid w:val="00582EB3"/>
    <w:rsid w:val="005851EC"/>
    <w:rsid w:val="00586C13"/>
    <w:rsid w:val="00586CB6"/>
    <w:rsid w:val="00586D2B"/>
    <w:rsid w:val="00591533"/>
    <w:rsid w:val="005937E5"/>
    <w:rsid w:val="00594135"/>
    <w:rsid w:val="0059436F"/>
    <w:rsid w:val="0059441D"/>
    <w:rsid w:val="005949FA"/>
    <w:rsid w:val="00595091"/>
    <w:rsid w:val="0059654C"/>
    <w:rsid w:val="00596A9F"/>
    <w:rsid w:val="005972BF"/>
    <w:rsid w:val="0059775E"/>
    <w:rsid w:val="00597D4F"/>
    <w:rsid w:val="005A0343"/>
    <w:rsid w:val="005A1E19"/>
    <w:rsid w:val="005A304D"/>
    <w:rsid w:val="005A401A"/>
    <w:rsid w:val="005B0333"/>
    <w:rsid w:val="005B1E79"/>
    <w:rsid w:val="005B316C"/>
    <w:rsid w:val="005B3877"/>
    <w:rsid w:val="005B5EBF"/>
    <w:rsid w:val="005B625E"/>
    <w:rsid w:val="005B63C5"/>
    <w:rsid w:val="005B67B6"/>
    <w:rsid w:val="005B6B14"/>
    <w:rsid w:val="005C1886"/>
    <w:rsid w:val="005C1AF7"/>
    <w:rsid w:val="005C2489"/>
    <w:rsid w:val="005C2C9B"/>
    <w:rsid w:val="005C3491"/>
    <w:rsid w:val="005C57E1"/>
    <w:rsid w:val="005C5F66"/>
    <w:rsid w:val="005C7BF1"/>
    <w:rsid w:val="005D0545"/>
    <w:rsid w:val="005D0D46"/>
    <w:rsid w:val="005D1310"/>
    <w:rsid w:val="005D1607"/>
    <w:rsid w:val="005D171B"/>
    <w:rsid w:val="005D23E5"/>
    <w:rsid w:val="005D294B"/>
    <w:rsid w:val="005D2AA9"/>
    <w:rsid w:val="005D3F2D"/>
    <w:rsid w:val="005D5013"/>
    <w:rsid w:val="005D5C04"/>
    <w:rsid w:val="005D5D17"/>
    <w:rsid w:val="005E1E91"/>
    <w:rsid w:val="005E2659"/>
    <w:rsid w:val="005E30A5"/>
    <w:rsid w:val="005E38AE"/>
    <w:rsid w:val="005E4901"/>
    <w:rsid w:val="005E4D8A"/>
    <w:rsid w:val="005E5676"/>
    <w:rsid w:val="005E5808"/>
    <w:rsid w:val="005E5C2D"/>
    <w:rsid w:val="005F03A5"/>
    <w:rsid w:val="005F0C71"/>
    <w:rsid w:val="005F1E8D"/>
    <w:rsid w:val="005F1F5C"/>
    <w:rsid w:val="005F4161"/>
    <w:rsid w:val="005F4AA0"/>
    <w:rsid w:val="005F660D"/>
    <w:rsid w:val="005F6F11"/>
    <w:rsid w:val="005F778F"/>
    <w:rsid w:val="00601039"/>
    <w:rsid w:val="00602F4C"/>
    <w:rsid w:val="006046FE"/>
    <w:rsid w:val="00605D25"/>
    <w:rsid w:val="006067B6"/>
    <w:rsid w:val="00611E30"/>
    <w:rsid w:val="006135CB"/>
    <w:rsid w:val="00613B8A"/>
    <w:rsid w:val="00613EBC"/>
    <w:rsid w:val="006145F0"/>
    <w:rsid w:val="006146F0"/>
    <w:rsid w:val="00614BD2"/>
    <w:rsid w:val="00614C01"/>
    <w:rsid w:val="00615CC7"/>
    <w:rsid w:val="00616B44"/>
    <w:rsid w:val="00620684"/>
    <w:rsid w:val="00621A4E"/>
    <w:rsid w:val="00621A59"/>
    <w:rsid w:val="00623377"/>
    <w:rsid w:val="00625E93"/>
    <w:rsid w:val="00626622"/>
    <w:rsid w:val="0062721A"/>
    <w:rsid w:val="00627C8F"/>
    <w:rsid w:val="006310DF"/>
    <w:rsid w:val="0063167E"/>
    <w:rsid w:val="00631D53"/>
    <w:rsid w:val="0063424F"/>
    <w:rsid w:val="006342C9"/>
    <w:rsid w:val="00635086"/>
    <w:rsid w:val="006360A3"/>
    <w:rsid w:val="00636D66"/>
    <w:rsid w:val="00637B63"/>
    <w:rsid w:val="00637C94"/>
    <w:rsid w:val="006400CB"/>
    <w:rsid w:val="00640B2C"/>
    <w:rsid w:val="00641191"/>
    <w:rsid w:val="006411C5"/>
    <w:rsid w:val="00641738"/>
    <w:rsid w:val="006420BB"/>
    <w:rsid w:val="006420EC"/>
    <w:rsid w:val="0064289A"/>
    <w:rsid w:val="00642F53"/>
    <w:rsid w:val="00643CF2"/>
    <w:rsid w:val="00643DD0"/>
    <w:rsid w:val="00643E29"/>
    <w:rsid w:val="0064448E"/>
    <w:rsid w:val="00644B77"/>
    <w:rsid w:val="00645248"/>
    <w:rsid w:val="00645FD4"/>
    <w:rsid w:val="006473FD"/>
    <w:rsid w:val="00650571"/>
    <w:rsid w:val="00651E9D"/>
    <w:rsid w:val="006520E1"/>
    <w:rsid w:val="00653AC8"/>
    <w:rsid w:val="00653E02"/>
    <w:rsid w:val="00654021"/>
    <w:rsid w:val="006541D9"/>
    <w:rsid w:val="00654467"/>
    <w:rsid w:val="00654503"/>
    <w:rsid w:val="00654A4D"/>
    <w:rsid w:val="006550A8"/>
    <w:rsid w:val="00655C8F"/>
    <w:rsid w:val="00655CA4"/>
    <w:rsid w:val="00657A00"/>
    <w:rsid w:val="00657DFA"/>
    <w:rsid w:val="006611FC"/>
    <w:rsid w:val="00661D6D"/>
    <w:rsid w:val="00662002"/>
    <w:rsid w:val="00663B01"/>
    <w:rsid w:val="006648F4"/>
    <w:rsid w:val="00666BE5"/>
    <w:rsid w:val="00666BF4"/>
    <w:rsid w:val="00666E75"/>
    <w:rsid w:val="00670E1F"/>
    <w:rsid w:val="00671D10"/>
    <w:rsid w:val="00673826"/>
    <w:rsid w:val="00673A41"/>
    <w:rsid w:val="00673BD9"/>
    <w:rsid w:val="00675AE0"/>
    <w:rsid w:val="00676759"/>
    <w:rsid w:val="00676A3D"/>
    <w:rsid w:val="006775DA"/>
    <w:rsid w:val="006778C3"/>
    <w:rsid w:val="006816FC"/>
    <w:rsid w:val="006819D9"/>
    <w:rsid w:val="0068216F"/>
    <w:rsid w:val="006824E9"/>
    <w:rsid w:val="006827D8"/>
    <w:rsid w:val="00682870"/>
    <w:rsid w:val="0068303B"/>
    <w:rsid w:val="006846D7"/>
    <w:rsid w:val="00684E3A"/>
    <w:rsid w:val="00685401"/>
    <w:rsid w:val="00687AA5"/>
    <w:rsid w:val="00691C07"/>
    <w:rsid w:val="00692B57"/>
    <w:rsid w:val="00692E9F"/>
    <w:rsid w:val="0069481E"/>
    <w:rsid w:val="006949E8"/>
    <w:rsid w:val="00695EC7"/>
    <w:rsid w:val="006964BA"/>
    <w:rsid w:val="0069659F"/>
    <w:rsid w:val="006A12DF"/>
    <w:rsid w:val="006A2D96"/>
    <w:rsid w:val="006A383C"/>
    <w:rsid w:val="006A41DE"/>
    <w:rsid w:val="006A4FE8"/>
    <w:rsid w:val="006A531D"/>
    <w:rsid w:val="006A57A0"/>
    <w:rsid w:val="006A5E52"/>
    <w:rsid w:val="006A682D"/>
    <w:rsid w:val="006A7A8D"/>
    <w:rsid w:val="006A7CEF"/>
    <w:rsid w:val="006B0DE5"/>
    <w:rsid w:val="006B1033"/>
    <w:rsid w:val="006B22BA"/>
    <w:rsid w:val="006B369A"/>
    <w:rsid w:val="006B442E"/>
    <w:rsid w:val="006B4777"/>
    <w:rsid w:val="006B598E"/>
    <w:rsid w:val="006B7BEF"/>
    <w:rsid w:val="006B7F50"/>
    <w:rsid w:val="006C07F2"/>
    <w:rsid w:val="006C0A63"/>
    <w:rsid w:val="006C302C"/>
    <w:rsid w:val="006C5689"/>
    <w:rsid w:val="006C63F6"/>
    <w:rsid w:val="006C6497"/>
    <w:rsid w:val="006C6A50"/>
    <w:rsid w:val="006C6A51"/>
    <w:rsid w:val="006C7535"/>
    <w:rsid w:val="006D01B9"/>
    <w:rsid w:val="006D0316"/>
    <w:rsid w:val="006D1E78"/>
    <w:rsid w:val="006D222E"/>
    <w:rsid w:val="006D2441"/>
    <w:rsid w:val="006D33C3"/>
    <w:rsid w:val="006D4B4B"/>
    <w:rsid w:val="006D60EB"/>
    <w:rsid w:val="006E029C"/>
    <w:rsid w:val="006E0490"/>
    <w:rsid w:val="006E1D3A"/>
    <w:rsid w:val="006E2082"/>
    <w:rsid w:val="006E25F2"/>
    <w:rsid w:val="006E4126"/>
    <w:rsid w:val="006E45B9"/>
    <w:rsid w:val="006E4B46"/>
    <w:rsid w:val="006E4E56"/>
    <w:rsid w:val="006E500C"/>
    <w:rsid w:val="006E59A7"/>
    <w:rsid w:val="006E5E21"/>
    <w:rsid w:val="006E6274"/>
    <w:rsid w:val="006E7782"/>
    <w:rsid w:val="006F0A59"/>
    <w:rsid w:val="006F0B7C"/>
    <w:rsid w:val="006F22A2"/>
    <w:rsid w:val="006F2701"/>
    <w:rsid w:val="006F2E89"/>
    <w:rsid w:val="006F4F98"/>
    <w:rsid w:val="006F60C9"/>
    <w:rsid w:val="00700407"/>
    <w:rsid w:val="007007B7"/>
    <w:rsid w:val="0070100C"/>
    <w:rsid w:val="00701DD2"/>
    <w:rsid w:val="00702F59"/>
    <w:rsid w:val="0070495B"/>
    <w:rsid w:val="0070517E"/>
    <w:rsid w:val="007056D3"/>
    <w:rsid w:val="00706176"/>
    <w:rsid w:val="007065A5"/>
    <w:rsid w:val="00706BC6"/>
    <w:rsid w:val="00706CA3"/>
    <w:rsid w:val="00710146"/>
    <w:rsid w:val="0071084A"/>
    <w:rsid w:val="00710885"/>
    <w:rsid w:val="00711375"/>
    <w:rsid w:val="007145F2"/>
    <w:rsid w:val="00714BBC"/>
    <w:rsid w:val="00714D5B"/>
    <w:rsid w:val="00715717"/>
    <w:rsid w:val="00717A8D"/>
    <w:rsid w:val="00717BE3"/>
    <w:rsid w:val="00717C94"/>
    <w:rsid w:val="007200F9"/>
    <w:rsid w:val="00720667"/>
    <w:rsid w:val="0072178C"/>
    <w:rsid w:val="00721DEF"/>
    <w:rsid w:val="00722953"/>
    <w:rsid w:val="00722AB2"/>
    <w:rsid w:val="00722DEA"/>
    <w:rsid w:val="00723275"/>
    <w:rsid w:val="00723C98"/>
    <w:rsid w:val="007260B1"/>
    <w:rsid w:val="007260D2"/>
    <w:rsid w:val="0073028E"/>
    <w:rsid w:val="0073066B"/>
    <w:rsid w:val="0073066C"/>
    <w:rsid w:val="00730DEC"/>
    <w:rsid w:val="00731341"/>
    <w:rsid w:val="00731DB7"/>
    <w:rsid w:val="00732865"/>
    <w:rsid w:val="00734BFE"/>
    <w:rsid w:val="007352E5"/>
    <w:rsid w:val="00735457"/>
    <w:rsid w:val="00735AAB"/>
    <w:rsid w:val="00735D5D"/>
    <w:rsid w:val="00735D71"/>
    <w:rsid w:val="00737580"/>
    <w:rsid w:val="00737E58"/>
    <w:rsid w:val="00741F40"/>
    <w:rsid w:val="00745737"/>
    <w:rsid w:val="007474A3"/>
    <w:rsid w:val="007477AC"/>
    <w:rsid w:val="00750900"/>
    <w:rsid w:val="007512BC"/>
    <w:rsid w:val="00752D02"/>
    <w:rsid w:val="00754548"/>
    <w:rsid w:val="007558AF"/>
    <w:rsid w:val="007559F0"/>
    <w:rsid w:val="00755F36"/>
    <w:rsid w:val="00760209"/>
    <w:rsid w:val="0076134F"/>
    <w:rsid w:val="00763064"/>
    <w:rsid w:val="007634D5"/>
    <w:rsid w:val="00763501"/>
    <w:rsid w:val="00763568"/>
    <w:rsid w:val="00764D0A"/>
    <w:rsid w:val="0076567A"/>
    <w:rsid w:val="00765BED"/>
    <w:rsid w:val="00766948"/>
    <w:rsid w:val="00766CE1"/>
    <w:rsid w:val="007676DB"/>
    <w:rsid w:val="0077187C"/>
    <w:rsid w:val="007720ED"/>
    <w:rsid w:val="00772531"/>
    <w:rsid w:val="007759E5"/>
    <w:rsid w:val="007773D2"/>
    <w:rsid w:val="007802F6"/>
    <w:rsid w:val="00782062"/>
    <w:rsid w:val="00782F6C"/>
    <w:rsid w:val="0078422B"/>
    <w:rsid w:val="007849B6"/>
    <w:rsid w:val="00786125"/>
    <w:rsid w:val="0078685E"/>
    <w:rsid w:val="00786A28"/>
    <w:rsid w:val="00786DF0"/>
    <w:rsid w:val="00790C1B"/>
    <w:rsid w:val="00791FCC"/>
    <w:rsid w:val="0079229B"/>
    <w:rsid w:val="00794078"/>
    <w:rsid w:val="00795AE6"/>
    <w:rsid w:val="00796315"/>
    <w:rsid w:val="00796AEB"/>
    <w:rsid w:val="00797752"/>
    <w:rsid w:val="007A1A07"/>
    <w:rsid w:val="007A263E"/>
    <w:rsid w:val="007A268C"/>
    <w:rsid w:val="007A2DB4"/>
    <w:rsid w:val="007A4F4C"/>
    <w:rsid w:val="007A68D1"/>
    <w:rsid w:val="007B03F9"/>
    <w:rsid w:val="007B1596"/>
    <w:rsid w:val="007B2D0D"/>
    <w:rsid w:val="007B4992"/>
    <w:rsid w:val="007B4E72"/>
    <w:rsid w:val="007B4ED4"/>
    <w:rsid w:val="007B619D"/>
    <w:rsid w:val="007B6E3C"/>
    <w:rsid w:val="007B709E"/>
    <w:rsid w:val="007C0100"/>
    <w:rsid w:val="007C07A4"/>
    <w:rsid w:val="007C0D1A"/>
    <w:rsid w:val="007C2211"/>
    <w:rsid w:val="007C2C47"/>
    <w:rsid w:val="007C2D70"/>
    <w:rsid w:val="007C5E3B"/>
    <w:rsid w:val="007C5EB8"/>
    <w:rsid w:val="007C617B"/>
    <w:rsid w:val="007C6D30"/>
    <w:rsid w:val="007C7B11"/>
    <w:rsid w:val="007D325D"/>
    <w:rsid w:val="007D3650"/>
    <w:rsid w:val="007D4A52"/>
    <w:rsid w:val="007D5D62"/>
    <w:rsid w:val="007D5F79"/>
    <w:rsid w:val="007E03C8"/>
    <w:rsid w:val="007E0C34"/>
    <w:rsid w:val="007E1106"/>
    <w:rsid w:val="007E13B0"/>
    <w:rsid w:val="007E19E4"/>
    <w:rsid w:val="007E2B90"/>
    <w:rsid w:val="007E2EA0"/>
    <w:rsid w:val="007E3703"/>
    <w:rsid w:val="007E3D1C"/>
    <w:rsid w:val="007E4A00"/>
    <w:rsid w:val="007E4D98"/>
    <w:rsid w:val="007E5D61"/>
    <w:rsid w:val="007E6DB0"/>
    <w:rsid w:val="007E7BA6"/>
    <w:rsid w:val="007F048B"/>
    <w:rsid w:val="007F086A"/>
    <w:rsid w:val="007F09BA"/>
    <w:rsid w:val="007F1366"/>
    <w:rsid w:val="007F1828"/>
    <w:rsid w:val="007F1C9C"/>
    <w:rsid w:val="007F3587"/>
    <w:rsid w:val="007F540E"/>
    <w:rsid w:val="007F5CAA"/>
    <w:rsid w:val="007F70D8"/>
    <w:rsid w:val="007F7942"/>
    <w:rsid w:val="007F7AEF"/>
    <w:rsid w:val="00801316"/>
    <w:rsid w:val="00801395"/>
    <w:rsid w:val="008021D3"/>
    <w:rsid w:val="00802C3C"/>
    <w:rsid w:val="00802DDA"/>
    <w:rsid w:val="00803BEB"/>
    <w:rsid w:val="00803EBD"/>
    <w:rsid w:val="00804713"/>
    <w:rsid w:val="00804781"/>
    <w:rsid w:val="008064F5"/>
    <w:rsid w:val="00806CC9"/>
    <w:rsid w:val="00807043"/>
    <w:rsid w:val="0080731F"/>
    <w:rsid w:val="008074C8"/>
    <w:rsid w:val="008076C3"/>
    <w:rsid w:val="00807ED4"/>
    <w:rsid w:val="00807F5A"/>
    <w:rsid w:val="00810860"/>
    <w:rsid w:val="00810C49"/>
    <w:rsid w:val="00810E09"/>
    <w:rsid w:val="00811336"/>
    <w:rsid w:val="00811F48"/>
    <w:rsid w:val="00812C3F"/>
    <w:rsid w:val="00812C4E"/>
    <w:rsid w:val="00813B25"/>
    <w:rsid w:val="00815131"/>
    <w:rsid w:val="00815353"/>
    <w:rsid w:val="00816E4B"/>
    <w:rsid w:val="00817D92"/>
    <w:rsid w:val="00821EF2"/>
    <w:rsid w:val="008223DA"/>
    <w:rsid w:val="00822659"/>
    <w:rsid w:val="00822853"/>
    <w:rsid w:val="00822C48"/>
    <w:rsid w:val="00824DBC"/>
    <w:rsid w:val="00825696"/>
    <w:rsid w:val="00825FD4"/>
    <w:rsid w:val="0082639C"/>
    <w:rsid w:val="008311AD"/>
    <w:rsid w:val="008313F5"/>
    <w:rsid w:val="00831945"/>
    <w:rsid w:val="00832D3A"/>
    <w:rsid w:val="008330C7"/>
    <w:rsid w:val="0083431D"/>
    <w:rsid w:val="00834FFD"/>
    <w:rsid w:val="00835286"/>
    <w:rsid w:val="0083589A"/>
    <w:rsid w:val="00836597"/>
    <w:rsid w:val="00836C0F"/>
    <w:rsid w:val="00840981"/>
    <w:rsid w:val="0084167B"/>
    <w:rsid w:val="0084182B"/>
    <w:rsid w:val="00841A11"/>
    <w:rsid w:val="008424C7"/>
    <w:rsid w:val="0084270C"/>
    <w:rsid w:val="00842AE4"/>
    <w:rsid w:val="008431F5"/>
    <w:rsid w:val="00843FD1"/>
    <w:rsid w:val="0084425A"/>
    <w:rsid w:val="008443B8"/>
    <w:rsid w:val="00844617"/>
    <w:rsid w:val="008476E3"/>
    <w:rsid w:val="00851A7B"/>
    <w:rsid w:val="00852772"/>
    <w:rsid w:val="00853973"/>
    <w:rsid w:val="00854339"/>
    <w:rsid w:val="00855AE8"/>
    <w:rsid w:val="008570F4"/>
    <w:rsid w:val="00860E21"/>
    <w:rsid w:val="0086186F"/>
    <w:rsid w:val="00861909"/>
    <w:rsid w:val="00861F4F"/>
    <w:rsid w:val="00862EBF"/>
    <w:rsid w:val="00865078"/>
    <w:rsid w:val="00866DA0"/>
    <w:rsid w:val="00870440"/>
    <w:rsid w:val="0087121A"/>
    <w:rsid w:val="008712C6"/>
    <w:rsid w:val="00873ABB"/>
    <w:rsid w:val="008752A0"/>
    <w:rsid w:val="00875559"/>
    <w:rsid w:val="00880012"/>
    <w:rsid w:val="00880E96"/>
    <w:rsid w:val="00883549"/>
    <w:rsid w:val="00883D80"/>
    <w:rsid w:val="00885992"/>
    <w:rsid w:val="00885CEC"/>
    <w:rsid w:val="0088777C"/>
    <w:rsid w:val="00890E87"/>
    <w:rsid w:val="00890F6E"/>
    <w:rsid w:val="00894636"/>
    <w:rsid w:val="00895C60"/>
    <w:rsid w:val="0089655D"/>
    <w:rsid w:val="00896C7E"/>
    <w:rsid w:val="0089794D"/>
    <w:rsid w:val="008A48EA"/>
    <w:rsid w:val="008A563B"/>
    <w:rsid w:val="008A6532"/>
    <w:rsid w:val="008B0205"/>
    <w:rsid w:val="008B215D"/>
    <w:rsid w:val="008B45FC"/>
    <w:rsid w:val="008B4945"/>
    <w:rsid w:val="008C078F"/>
    <w:rsid w:val="008C2983"/>
    <w:rsid w:val="008C3EE2"/>
    <w:rsid w:val="008C4037"/>
    <w:rsid w:val="008C594D"/>
    <w:rsid w:val="008D220B"/>
    <w:rsid w:val="008D3007"/>
    <w:rsid w:val="008D3C54"/>
    <w:rsid w:val="008D4045"/>
    <w:rsid w:val="008D4885"/>
    <w:rsid w:val="008D4A92"/>
    <w:rsid w:val="008D647D"/>
    <w:rsid w:val="008E0263"/>
    <w:rsid w:val="008E14C3"/>
    <w:rsid w:val="008E225D"/>
    <w:rsid w:val="008E317E"/>
    <w:rsid w:val="008E4B0F"/>
    <w:rsid w:val="008E7CF6"/>
    <w:rsid w:val="008F0B85"/>
    <w:rsid w:val="008F111A"/>
    <w:rsid w:val="008F1878"/>
    <w:rsid w:val="008F2ADD"/>
    <w:rsid w:val="008F3505"/>
    <w:rsid w:val="008F3A29"/>
    <w:rsid w:val="008F4B8D"/>
    <w:rsid w:val="008F5E4A"/>
    <w:rsid w:val="008F6FC3"/>
    <w:rsid w:val="008F7DE8"/>
    <w:rsid w:val="0090064A"/>
    <w:rsid w:val="00901B18"/>
    <w:rsid w:val="00901EE1"/>
    <w:rsid w:val="009024E4"/>
    <w:rsid w:val="00902F36"/>
    <w:rsid w:val="00904E71"/>
    <w:rsid w:val="009052C2"/>
    <w:rsid w:val="009074CC"/>
    <w:rsid w:val="00907DDD"/>
    <w:rsid w:val="009113C9"/>
    <w:rsid w:val="00911771"/>
    <w:rsid w:val="00911A0D"/>
    <w:rsid w:val="00915AAC"/>
    <w:rsid w:val="009161D4"/>
    <w:rsid w:val="00916BFF"/>
    <w:rsid w:val="00921D63"/>
    <w:rsid w:val="0092243A"/>
    <w:rsid w:val="009225A2"/>
    <w:rsid w:val="00923517"/>
    <w:rsid w:val="00923EE3"/>
    <w:rsid w:val="00924563"/>
    <w:rsid w:val="009249A5"/>
    <w:rsid w:val="00925076"/>
    <w:rsid w:val="0092653F"/>
    <w:rsid w:val="0092706A"/>
    <w:rsid w:val="009304D7"/>
    <w:rsid w:val="00931420"/>
    <w:rsid w:val="009316D0"/>
    <w:rsid w:val="00931D88"/>
    <w:rsid w:val="0093312F"/>
    <w:rsid w:val="00933599"/>
    <w:rsid w:val="009344A8"/>
    <w:rsid w:val="0093565F"/>
    <w:rsid w:val="00940DBD"/>
    <w:rsid w:val="0094163B"/>
    <w:rsid w:val="00943DFD"/>
    <w:rsid w:val="009443A9"/>
    <w:rsid w:val="00945961"/>
    <w:rsid w:val="00945B76"/>
    <w:rsid w:val="00947865"/>
    <w:rsid w:val="00950854"/>
    <w:rsid w:val="00952A0C"/>
    <w:rsid w:val="009539C8"/>
    <w:rsid w:val="00953EBC"/>
    <w:rsid w:val="00954617"/>
    <w:rsid w:val="00954A9D"/>
    <w:rsid w:val="0095597E"/>
    <w:rsid w:val="00955CA3"/>
    <w:rsid w:val="00956F9C"/>
    <w:rsid w:val="0095706E"/>
    <w:rsid w:val="00957FD0"/>
    <w:rsid w:val="009606D9"/>
    <w:rsid w:val="00961B4E"/>
    <w:rsid w:val="00963108"/>
    <w:rsid w:val="0096332A"/>
    <w:rsid w:val="00964400"/>
    <w:rsid w:val="009646D8"/>
    <w:rsid w:val="00965776"/>
    <w:rsid w:val="00966405"/>
    <w:rsid w:val="009665C7"/>
    <w:rsid w:val="009668C3"/>
    <w:rsid w:val="009675CB"/>
    <w:rsid w:val="009676A0"/>
    <w:rsid w:val="00967701"/>
    <w:rsid w:val="00970B99"/>
    <w:rsid w:val="00972356"/>
    <w:rsid w:val="009726CC"/>
    <w:rsid w:val="00974FFD"/>
    <w:rsid w:val="00975158"/>
    <w:rsid w:val="009754A5"/>
    <w:rsid w:val="00975F53"/>
    <w:rsid w:val="00976093"/>
    <w:rsid w:val="009761FA"/>
    <w:rsid w:val="00976BAD"/>
    <w:rsid w:val="00976C3F"/>
    <w:rsid w:val="00981201"/>
    <w:rsid w:val="00983102"/>
    <w:rsid w:val="00985295"/>
    <w:rsid w:val="00986767"/>
    <w:rsid w:val="00986AF9"/>
    <w:rsid w:val="00987BF0"/>
    <w:rsid w:val="00990B92"/>
    <w:rsid w:val="00991EE5"/>
    <w:rsid w:val="0099527A"/>
    <w:rsid w:val="00997275"/>
    <w:rsid w:val="009974FF"/>
    <w:rsid w:val="009975E6"/>
    <w:rsid w:val="0099794F"/>
    <w:rsid w:val="00997EF1"/>
    <w:rsid w:val="009A03C4"/>
    <w:rsid w:val="009A0D4C"/>
    <w:rsid w:val="009A3266"/>
    <w:rsid w:val="009A408C"/>
    <w:rsid w:val="009A4343"/>
    <w:rsid w:val="009A5D56"/>
    <w:rsid w:val="009B0E91"/>
    <w:rsid w:val="009B0F21"/>
    <w:rsid w:val="009B16C2"/>
    <w:rsid w:val="009B1BB1"/>
    <w:rsid w:val="009B1CF9"/>
    <w:rsid w:val="009B44C7"/>
    <w:rsid w:val="009B5809"/>
    <w:rsid w:val="009B5CA7"/>
    <w:rsid w:val="009B62C2"/>
    <w:rsid w:val="009C003A"/>
    <w:rsid w:val="009C0499"/>
    <w:rsid w:val="009C04B6"/>
    <w:rsid w:val="009C0C95"/>
    <w:rsid w:val="009C0E42"/>
    <w:rsid w:val="009C1F9B"/>
    <w:rsid w:val="009C2054"/>
    <w:rsid w:val="009C222A"/>
    <w:rsid w:val="009C254E"/>
    <w:rsid w:val="009C2AB6"/>
    <w:rsid w:val="009C334B"/>
    <w:rsid w:val="009C378E"/>
    <w:rsid w:val="009C4757"/>
    <w:rsid w:val="009C5E44"/>
    <w:rsid w:val="009C6939"/>
    <w:rsid w:val="009C6C4A"/>
    <w:rsid w:val="009D05D9"/>
    <w:rsid w:val="009D106E"/>
    <w:rsid w:val="009D17C9"/>
    <w:rsid w:val="009D1ED9"/>
    <w:rsid w:val="009D2D1B"/>
    <w:rsid w:val="009D3DBB"/>
    <w:rsid w:val="009D4C30"/>
    <w:rsid w:val="009D614A"/>
    <w:rsid w:val="009D7275"/>
    <w:rsid w:val="009D73F1"/>
    <w:rsid w:val="009D7A94"/>
    <w:rsid w:val="009E1181"/>
    <w:rsid w:val="009E2FA6"/>
    <w:rsid w:val="009E3D10"/>
    <w:rsid w:val="009E46BC"/>
    <w:rsid w:val="009E5270"/>
    <w:rsid w:val="009E5623"/>
    <w:rsid w:val="009E5D1B"/>
    <w:rsid w:val="009E6CA7"/>
    <w:rsid w:val="009F0039"/>
    <w:rsid w:val="009F09DA"/>
    <w:rsid w:val="009F195C"/>
    <w:rsid w:val="009F2D56"/>
    <w:rsid w:val="009F2FAB"/>
    <w:rsid w:val="009F66CF"/>
    <w:rsid w:val="009F6986"/>
    <w:rsid w:val="009F7281"/>
    <w:rsid w:val="009F7D1A"/>
    <w:rsid w:val="00A00E68"/>
    <w:rsid w:val="00A011D9"/>
    <w:rsid w:val="00A01CA7"/>
    <w:rsid w:val="00A037F9"/>
    <w:rsid w:val="00A0390C"/>
    <w:rsid w:val="00A054BD"/>
    <w:rsid w:val="00A072FE"/>
    <w:rsid w:val="00A07DE4"/>
    <w:rsid w:val="00A11050"/>
    <w:rsid w:val="00A11566"/>
    <w:rsid w:val="00A11C1A"/>
    <w:rsid w:val="00A11CA4"/>
    <w:rsid w:val="00A11EBE"/>
    <w:rsid w:val="00A14330"/>
    <w:rsid w:val="00A14F19"/>
    <w:rsid w:val="00A15291"/>
    <w:rsid w:val="00A15973"/>
    <w:rsid w:val="00A16492"/>
    <w:rsid w:val="00A16749"/>
    <w:rsid w:val="00A172EA"/>
    <w:rsid w:val="00A17404"/>
    <w:rsid w:val="00A2094A"/>
    <w:rsid w:val="00A228EB"/>
    <w:rsid w:val="00A23F4A"/>
    <w:rsid w:val="00A255C0"/>
    <w:rsid w:val="00A33CE4"/>
    <w:rsid w:val="00A342C1"/>
    <w:rsid w:val="00A36FC8"/>
    <w:rsid w:val="00A42809"/>
    <w:rsid w:val="00A439D9"/>
    <w:rsid w:val="00A44709"/>
    <w:rsid w:val="00A44B93"/>
    <w:rsid w:val="00A44E7F"/>
    <w:rsid w:val="00A45080"/>
    <w:rsid w:val="00A4543A"/>
    <w:rsid w:val="00A46DA7"/>
    <w:rsid w:val="00A4760C"/>
    <w:rsid w:val="00A50735"/>
    <w:rsid w:val="00A517FF"/>
    <w:rsid w:val="00A51994"/>
    <w:rsid w:val="00A5270E"/>
    <w:rsid w:val="00A53CD2"/>
    <w:rsid w:val="00A55957"/>
    <w:rsid w:val="00A5612C"/>
    <w:rsid w:val="00A5776D"/>
    <w:rsid w:val="00A57EDD"/>
    <w:rsid w:val="00A61C2F"/>
    <w:rsid w:val="00A61D6E"/>
    <w:rsid w:val="00A61E24"/>
    <w:rsid w:val="00A63EA6"/>
    <w:rsid w:val="00A648F5"/>
    <w:rsid w:val="00A65A23"/>
    <w:rsid w:val="00A70362"/>
    <w:rsid w:val="00A7133D"/>
    <w:rsid w:val="00A71CFB"/>
    <w:rsid w:val="00A71F04"/>
    <w:rsid w:val="00A72029"/>
    <w:rsid w:val="00A73D15"/>
    <w:rsid w:val="00A73DB2"/>
    <w:rsid w:val="00A74F9F"/>
    <w:rsid w:val="00A7562A"/>
    <w:rsid w:val="00A758EC"/>
    <w:rsid w:val="00A77BCD"/>
    <w:rsid w:val="00A818DC"/>
    <w:rsid w:val="00A824F0"/>
    <w:rsid w:val="00A82C33"/>
    <w:rsid w:val="00A83331"/>
    <w:rsid w:val="00A834B7"/>
    <w:rsid w:val="00A86244"/>
    <w:rsid w:val="00A862C9"/>
    <w:rsid w:val="00A8775F"/>
    <w:rsid w:val="00A877F8"/>
    <w:rsid w:val="00A87A58"/>
    <w:rsid w:val="00A9092E"/>
    <w:rsid w:val="00A91101"/>
    <w:rsid w:val="00A9130E"/>
    <w:rsid w:val="00A925BA"/>
    <w:rsid w:val="00A92618"/>
    <w:rsid w:val="00A9514A"/>
    <w:rsid w:val="00A95292"/>
    <w:rsid w:val="00A95433"/>
    <w:rsid w:val="00A965A4"/>
    <w:rsid w:val="00A96830"/>
    <w:rsid w:val="00A96984"/>
    <w:rsid w:val="00A96FB1"/>
    <w:rsid w:val="00A971FD"/>
    <w:rsid w:val="00AA027D"/>
    <w:rsid w:val="00AA0C3B"/>
    <w:rsid w:val="00AA1874"/>
    <w:rsid w:val="00AA2B18"/>
    <w:rsid w:val="00AA3A9C"/>
    <w:rsid w:val="00AA3D96"/>
    <w:rsid w:val="00AA6AE2"/>
    <w:rsid w:val="00AA72A9"/>
    <w:rsid w:val="00AA7A36"/>
    <w:rsid w:val="00AA7C84"/>
    <w:rsid w:val="00AB0676"/>
    <w:rsid w:val="00AB2ABF"/>
    <w:rsid w:val="00AB2C17"/>
    <w:rsid w:val="00AB4B2E"/>
    <w:rsid w:val="00AB4B77"/>
    <w:rsid w:val="00AB7134"/>
    <w:rsid w:val="00AC385A"/>
    <w:rsid w:val="00AC3A20"/>
    <w:rsid w:val="00AC3EFF"/>
    <w:rsid w:val="00AC51CC"/>
    <w:rsid w:val="00AC5886"/>
    <w:rsid w:val="00AC5AE6"/>
    <w:rsid w:val="00AC5EC9"/>
    <w:rsid w:val="00AC7290"/>
    <w:rsid w:val="00AD2CC6"/>
    <w:rsid w:val="00AD3225"/>
    <w:rsid w:val="00AD3AA1"/>
    <w:rsid w:val="00AD3D1C"/>
    <w:rsid w:val="00AD5822"/>
    <w:rsid w:val="00AD66FA"/>
    <w:rsid w:val="00AE1034"/>
    <w:rsid w:val="00AE17AE"/>
    <w:rsid w:val="00AE2D1E"/>
    <w:rsid w:val="00AE423E"/>
    <w:rsid w:val="00AE79CC"/>
    <w:rsid w:val="00AF1028"/>
    <w:rsid w:val="00AF1AE0"/>
    <w:rsid w:val="00AF4820"/>
    <w:rsid w:val="00AF5843"/>
    <w:rsid w:val="00AF68B9"/>
    <w:rsid w:val="00AF78A6"/>
    <w:rsid w:val="00AF7ACC"/>
    <w:rsid w:val="00B003E9"/>
    <w:rsid w:val="00B01B32"/>
    <w:rsid w:val="00B01CBB"/>
    <w:rsid w:val="00B01E49"/>
    <w:rsid w:val="00B02CA6"/>
    <w:rsid w:val="00B0300D"/>
    <w:rsid w:val="00B039DA"/>
    <w:rsid w:val="00B041CC"/>
    <w:rsid w:val="00B05C33"/>
    <w:rsid w:val="00B0691E"/>
    <w:rsid w:val="00B070C1"/>
    <w:rsid w:val="00B077A0"/>
    <w:rsid w:val="00B113D1"/>
    <w:rsid w:val="00B13F46"/>
    <w:rsid w:val="00B15729"/>
    <w:rsid w:val="00B1625A"/>
    <w:rsid w:val="00B16D18"/>
    <w:rsid w:val="00B1748B"/>
    <w:rsid w:val="00B17BDE"/>
    <w:rsid w:val="00B20A89"/>
    <w:rsid w:val="00B22F03"/>
    <w:rsid w:val="00B236C4"/>
    <w:rsid w:val="00B23B19"/>
    <w:rsid w:val="00B2401B"/>
    <w:rsid w:val="00B26AEB"/>
    <w:rsid w:val="00B27CDA"/>
    <w:rsid w:val="00B318E2"/>
    <w:rsid w:val="00B31C0D"/>
    <w:rsid w:val="00B3279D"/>
    <w:rsid w:val="00B363BF"/>
    <w:rsid w:val="00B4031B"/>
    <w:rsid w:val="00B41029"/>
    <w:rsid w:val="00B4150D"/>
    <w:rsid w:val="00B41851"/>
    <w:rsid w:val="00B4209C"/>
    <w:rsid w:val="00B42106"/>
    <w:rsid w:val="00B42801"/>
    <w:rsid w:val="00B42C39"/>
    <w:rsid w:val="00B42F62"/>
    <w:rsid w:val="00B44236"/>
    <w:rsid w:val="00B45833"/>
    <w:rsid w:val="00B460E3"/>
    <w:rsid w:val="00B519B5"/>
    <w:rsid w:val="00B51F06"/>
    <w:rsid w:val="00B53128"/>
    <w:rsid w:val="00B53B35"/>
    <w:rsid w:val="00B549C0"/>
    <w:rsid w:val="00B54CFE"/>
    <w:rsid w:val="00B55D90"/>
    <w:rsid w:val="00B5609F"/>
    <w:rsid w:val="00B5756F"/>
    <w:rsid w:val="00B5766A"/>
    <w:rsid w:val="00B60101"/>
    <w:rsid w:val="00B6030D"/>
    <w:rsid w:val="00B6156E"/>
    <w:rsid w:val="00B615E1"/>
    <w:rsid w:val="00B61FAE"/>
    <w:rsid w:val="00B62BA5"/>
    <w:rsid w:val="00B62DE9"/>
    <w:rsid w:val="00B63820"/>
    <w:rsid w:val="00B65317"/>
    <w:rsid w:val="00B65367"/>
    <w:rsid w:val="00B6618C"/>
    <w:rsid w:val="00B66DAF"/>
    <w:rsid w:val="00B66FFA"/>
    <w:rsid w:val="00B67DBC"/>
    <w:rsid w:val="00B702B2"/>
    <w:rsid w:val="00B70742"/>
    <w:rsid w:val="00B7161A"/>
    <w:rsid w:val="00B76C36"/>
    <w:rsid w:val="00B76CDC"/>
    <w:rsid w:val="00B76D5B"/>
    <w:rsid w:val="00B80C3F"/>
    <w:rsid w:val="00B80E31"/>
    <w:rsid w:val="00B818B5"/>
    <w:rsid w:val="00B82410"/>
    <w:rsid w:val="00B82619"/>
    <w:rsid w:val="00B82E91"/>
    <w:rsid w:val="00B83409"/>
    <w:rsid w:val="00B835B1"/>
    <w:rsid w:val="00B83D63"/>
    <w:rsid w:val="00B855B8"/>
    <w:rsid w:val="00B87227"/>
    <w:rsid w:val="00B874B4"/>
    <w:rsid w:val="00B9019A"/>
    <w:rsid w:val="00B90246"/>
    <w:rsid w:val="00B909DE"/>
    <w:rsid w:val="00B91E90"/>
    <w:rsid w:val="00B92B73"/>
    <w:rsid w:val="00B92DB4"/>
    <w:rsid w:val="00B9301F"/>
    <w:rsid w:val="00B93379"/>
    <w:rsid w:val="00B94E30"/>
    <w:rsid w:val="00B9649C"/>
    <w:rsid w:val="00B96882"/>
    <w:rsid w:val="00B96A80"/>
    <w:rsid w:val="00B970B8"/>
    <w:rsid w:val="00B97B7A"/>
    <w:rsid w:val="00BA05B8"/>
    <w:rsid w:val="00BA1D61"/>
    <w:rsid w:val="00BA1E8B"/>
    <w:rsid w:val="00BA2650"/>
    <w:rsid w:val="00BA2B54"/>
    <w:rsid w:val="00BA443F"/>
    <w:rsid w:val="00BA5017"/>
    <w:rsid w:val="00BB0658"/>
    <w:rsid w:val="00BB243F"/>
    <w:rsid w:val="00BB318B"/>
    <w:rsid w:val="00BB3244"/>
    <w:rsid w:val="00BB3C7B"/>
    <w:rsid w:val="00BB3E65"/>
    <w:rsid w:val="00BB4167"/>
    <w:rsid w:val="00BB5C6F"/>
    <w:rsid w:val="00BB7E82"/>
    <w:rsid w:val="00BC05F0"/>
    <w:rsid w:val="00BC2D85"/>
    <w:rsid w:val="00BC3108"/>
    <w:rsid w:val="00BC32C7"/>
    <w:rsid w:val="00BC32E2"/>
    <w:rsid w:val="00BC4D34"/>
    <w:rsid w:val="00BC4DE6"/>
    <w:rsid w:val="00BC663D"/>
    <w:rsid w:val="00BC7D08"/>
    <w:rsid w:val="00BD1063"/>
    <w:rsid w:val="00BD4179"/>
    <w:rsid w:val="00BE0B48"/>
    <w:rsid w:val="00BE3D98"/>
    <w:rsid w:val="00BE437D"/>
    <w:rsid w:val="00BE46F3"/>
    <w:rsid w:val="00BE4AA1"/>
    <w:rsid w:val="00BE555F"/>
    <w:rsid w:val="00BE5983"/>
    <w:rsid w:val="00BE5DAC"/>
    <w:rsid w:val="00BE657E"/>
    <w:rsid w:val="00BE66EC"/>
    <w:rsid w:val="00BF0266"/>
    <w:rsid w:val="00BF065D"/>
    <w:rsid w:val="00BF0FFF"/>
    <w:rsid w:val="00BF13BF"/>
    <w:rsid w:val="00BF1542"/>
    <w:rsid w:val="00BF1D5C"/>
    <w:rsid w:val="00BF2413"/>
    <w:rsid w:val="00BF3071"/>
    <w:rsid w:val="00BF3201"/>
    <w:rsid w:val="00BF3B35"/>
    <w:rsid w:val="00BF40B3"/>
    <w:rsid w:val="00BF594A"/>
    <w:rsid w:val="00BF5A52"/>
    <w:rsid w:val="00BF63F0"/>
    <w:rsid w:val="00BF7327"/>
    <w:rsid w:val="00C018C0"/>
    <w:rsid w:val="00C032E1"/>
    <w:rsid w:val="00C03666"/>
    <w:rsid w:val="00C0407D"/>
    <w:rsid w:val="00C044CB"/>
    <w:rsid w:val="00C048CF"/>
    <w:rsid w:val="00C0530D"/>
    <w:rsid w:val="00C05F5A"/>
    <w:rsid w:val="00C067CB"/>
    <w:rsid w:val="00C06B5A"/>
    <w:rsid w:val="00C0717A"/>
    <w:rsid w:val="00C072BC"/>
    <w:rsid w:val="00C07C35"/>
    <w:rsid w:val="00C1026E"/>
    <w:rsid w:val="00C13A44"/>
    <w:rsid w:val="00C13A84"/>
    <w:rsid w:val="00C1538E"/>
    <w:rsid w:val="00C15DA0"/>
    <w:rsid w:val="00C164F5"/>
    <w:rsid w:val="00C1680E"/>
    <w:rsid w:val="00C17039"/>
    <w:rsid w:val="00C175D5"/>
    <w:rsid w:val="00C205C5"/>
    <w:rsid w:val="00C2181B"/>
    <w:rsid w:val="00C221E2"/>
    <w:rsid w:val="00C24DDB"/>
    <w:rsid w:val="00C26610"/>
    <w:rsid w:val="00C2776B"/>
    <w:rsid w:val="00C2779D"/>
    <w:rsid w:val="00C30DDD"/>
    <w:rsid w:val="00C31D9B"/>
    <w:rsid w:val="00C32A6E"/>
    <w:rsid w:val="00C32FB6"/>
    <w:rsid w:val="00C34A94"/>
    <w:rsid w:val="00C34F05"/>
    <w:rsid w:val="00C35C56"/>
    <w:rsid w:val="00C35C6A"/>
    <w:rsid w:val="00C3700C"/>
    <w:rsid w:val="00C401C2"/>
    <w:rsid w:val="00C41BAA"/>
    <w:rsid w:val="00C421E8"/>
    <w:rsid w:val="00C4254B"/>
    <w:rsid w:val="00C42778"/>
    <w:rsid w:val="00C42955"/>
    <w:rsid w:val="00C42FF0"/>
    <w:rsid w:val="00C45C58"/>
    <w:rsid w:val="00C46951"/>
    <w:rsid w:val="00C51BB6"/>
    <w:rsid w:val="00C525E0"/>
    <w:rsid w:val="00C536F8"/>
    <w:rsid w:val="00C54728"/>
    <w:rsid w:val="00C56A53"/>
    <w:rsid w:val="00C57725"/>
    <w:rsid w:val="00C605D7"/>
    <w:rsid w:val="00C61446"/>
    <w:rsid w:val="00C61452"/>
    <w:rsid w:val="00C6279A"/>
    <w:rsid w:val="00C62A52"/>
    <w:rsid w:val="00C63992"/>
    <w:rsid w:val="00C63A5D"/>
    <w:rsid w:val="00C64517"/>
    <w:rsid w:val="00C65E29"/>
    <w:rsid w:val="00C65F02"/>
    <w:rsid w:val="00C65FAB"/>
    <w:rsid w:val="00C66392"/>
    <w:rsid w:val="00C66790"/>
    <w:rsid w:val="00C67949"/>
    <w:rsid w:val="00C67976"/>
    <w:rsid w:val="00C67A82"/>
    <w:rsid w:val="00C67B59"/>
    <w:rsid w:val="00C7078B"/>
    <w:rsid w:val="00C716F6"/>
    <w:rsid w:val="00C72EC2"/>
    <w:rsid w:val="00C733D9"/>
    <w:rsid w:val="00C74F77"/>
    <w:rsid w:val="00C75401"/>
    <w:rsid w:val="00C75884"/>
    <w:rsid w:val="00C75A79"/>
    <w:rsid w:val="00C76570"/>
    <w:rsid w:val="00C779AF"/>
    <w:rsid w:val="00C831CF"/>
    <w:rsid w:val="00C83DA5"/>
    <w:rsid w:val="00C84979"/>
    <w:rsid w:val="00C84A99"/>
    <w:rsid w:val="00C85E50"/>
    <w:rsid w:val="00C8716E"/>
    <w:rsid w:val="00C87860"/>
    <w:rsid w:val="00C91431"/>
    <w:rsid w:val="00C91C9E"/>
    <w:rsid w:val="00C93278"/>
    <w:rsid w:val="00C94232"/>
    <w:rsid w:val="00C94AB9"/>
    <w:rsid w:val="00C96E4E"/>
    <w:rsid w:val="00C974A6"/>
    <w:rsid w:val="00CA004D"/>
    <w:rsid w:val="00CA012A"/>
    <w:rsid w:val="00CA12E1"/>
    <w:rsid w:val="00CA2102"/>
    <w:rsid w:val="00CA378F"/>
    <w:rsid w:val="00CA58DD"/>
    <w:rsid w:val="00CA62CF"/>
    <w:rsid w:val="00CA7A5C"/>
    <w:rsid w:val="00CA7BD0"/>
    <w:rsid w:val="00CB04BF"/>
    <w:rsid w:val="00CB064B"/>
    <w:rsid w:val="00CB1200"/>
    <w:rsid w:val="00CB188D"/>
    <w:rsid w:val="00CB1DD6"/>
    <w:rsid w:val="00CB3FBE"/>
    <w:rsid w:val="00CB4CC1"/>
    <w:rsid w:val="00CB6F41"/>
    <w:rsid w:val="00CB7E6A"/>
    <w:rsid w:val="00CB7F12"/>
    <w:rsid w:val="00CC026F"/>
    <w:rsid w:val="00CC02F9"/>
    <w:rsid w:val="00CC056E"/>
    <w:rsid w:val="00CC1A59"/>
    <w:rsid w:val="00CC1C66"/>
    <w:rsid w:val="00CC3CAD"/>
    <w:rsid w:val="00CC44B7"/>
    <w:rsid w:val="00CC4F3E"/>
    <w:rsid w:val="00CC5DAC"/>
    <w:rsid w:val="00CD017C"/>
    <w:rsid w:val="00CD0DD9"/>
    <w:rsid w:val="00CD0DF6"/>
    <w:rsid w:val="00CD249E"/>
    <w:rsid w:val="00CD2E8C"/>
    <w:rsid w:val="00CD39F2"/>
    <w:rsid w:val="00CD5A24"/>
    <w:rsid w:val="00CD6596"/>
    <w:rsid w:val="00CD7049"/>
    <w:rsid w:val="00CD70BE"/>
    <w:rsid w:val="00CD7323"/>
    <w:rsid w:val="00CD7BF6"/>
    <w:rsid w:val="00CD7C3E"/>
    <w:rsid w:val="00CE0AA7"/>
    <w:rsid w:val="00CE0C55"/>
    <w:rsid w:val="00CE3D3B"/>
    <w:rsid w:val="00CE45EE"/>
    <w:rsid w:val="00CE50E6"/>
    <w:rsid w:val="00CE525B"/>
    <w:rsid w:val="00CE784E"/>
    <w:rsid w:val="00CF0125"/>
    <w:rsid w:val="00CF1011"/>
    <w:rsid w:val="00CF124A"/>
    <w:rsid w:val="00CF1564"/>
    <w:rsid w:val="00CF1A4C"/>
    <w:rsid w:val="00CF2659"/>
    <w:rsid w:val="00CF508E"/>
    <w:rsid w:val="00CF57F6"/>
    <w:rsid w:val="00CF5812"/>
    <w:rsid w:val="00CF5820"/>
    <w:rsid w:val="00CF5D82"/>
    <w:rsid w:val="00CF7060"/>
    <w:rsid w:val="00D0223E"/>
    <w:rsid w:val="00D028EE"/>
    <w:rsid w:val="00D04A15"/>
    <w:rsid w:val="00D07E63"/>
    <w:rsid w:val="00D109A4"/>
    <w:rsid w:val="00D11BBA"/>
    <w:rsid w:val="00D12CE6"/>
    <w:rsid w:val="00D138A8"/>
    <w:rsid w:val="00D14C5A"/>
    <w:rsid w:val="00D15861"/>
    <w:rsid w:val="00D15BBF"/>
    <w:rsid w:val="00D16455"/>
    <w:rsid w:val="00D1653B"/>
    <w:rsid w:val="00D16791"/>
    <w:rsid w:val="00D17594"/>
    <w:rsid w:val="00D21B94"/>
    <w:rsid w:val="00D232A4"/>
    <w:rsid w:val="00D23564"/>
    <w:rsid w:val="00D24237"/>
    <w:rsid w:val="00D30601"/>
    <w:rsid w:val="00D31777"/>
    <w:rsid w:val="00D32BD3"/>
    <w:rsid w:val="00D3306E"/>
    <w:rsid w:val="00D350D2"/>
    <w:rsid w:val="00D35A9D"/>
    <w:rsid w:val="00D35E09"/>
    <w:rsid w:val="00D36609"/>
    <w:rsid w:val="00D367EA"/>
    <w:rsid w:val="00D37543"/>
    <w:rsid w:val="00D37B9D"/>
    <w:rsid w:val="00D407F7"/>
    <w:rsid w:val="00D42167"/>
    <w:rsid w:val="00D43F5D"/>
    <w:rsid w:val="00D454DD"/>
    <w:rsid w:val="00D47A76"/>
    <w:rsid w:val="00D508CF"/>
    <w:rsid w:val="00D518E0"/>
    <w:rsid w:val="00D51E68"/>
    <w:rsid w:val="00D51E9E"/>
    <w:rsid w:val="00D523E0"/>
    <w:rsid w:val="00D539AE"/>
    <w:rsid w:val="00D54532"/>
    <w:rsid w:val="00D55193"/>
    <w:rsid w:val="00D55953"/>
    <w:rsid w:val="00D56DD0"/>
    <w:rsid w:val="00D574D5"/>
    <w:rsid w:val="00D61743"/>
    <w:rsid w:val="00D633C1"/>
    <w:rsid w:val="00D65101"/>
    <w:rsid w:val="00D653B7"/>
    <w:rsid w:val="00D66CF0"/>
    <w:rsid w:val="00D6746E"/>
    <w:rsid w:val="00D67533"/>
    <w:rsid w:val="00D67C39"/>
    <w:rsid w:val="00D67F20"/>
    <w:rsid w:val="00D70742"/>
    <w:rsid w:val="00D70C8C"/>
    <w:rsid w:val="00D72733"/>
    <w:rsid w:val="00D739BD"/>
    <w:rsid w:val="00D75C50"/>
    <w:rsid w:val="00D80BB2"/>
    <w:rsid w:val="00D81ED3"/>
    <w:rsid w:val="00D8392E"/>
    <w:rsid w:val="00D83CF8"/>
    <w:rsid w:val="00D84D62"/>
    <w:rsid w:val="00D86084"/>
    <w:rsid w:val="00D87325"/>
    <w:rsid w:val="00D87728"/>
    <w:rsid w:val="00D87A47"/>
    <w:rsid w:val="00D9080C"/>
    <w:rsid w:val="00D92985"/>
    <w:rsid w:val="00D946FE"/>
    <w:rsid w:val="00D94A53"/>
    <w:rsid w:val="00D9633A"/>
    <w:rsid w:val="00D97EC6"/>
    <w:rsid w:val="00DA1E72"/>
    <w:rsid w:val="00DA2001"/>
    <w:rsid w:val="00DA6B85"/>
    <w:rsid w:val="00DA6F54"/>
    <w:rsid w:val="00DA72C7"/>
    <w:rsid w:val="00DA759B"/>
    <w:rsid w:val="00DB08E2"/>
    <w:rsid w:val="00DB1EFF"/>
    <w:rsid w:val="00DB4AE9"/>
    <w:rsid w:val="00DB5D7F"/>
    <w:rsid w:val="00DB6842"/>
    <w:rsid w:val="00DB688A"/>
    <w:rsid w:val="00DB6917"/>
    <w:rsid w:val="00DB7407"/>
    <w:rsid w:val="00DB7FE4"/>
    <w:rsid w:val="00DC0C64"/>
    <w:rsid w:val="00DC1D33"/>
    <w:rsid w:val="00DC25DD"/>
    <w:rsid w:val="00DC45C1"/>
    <w:rsid w:val="00DC4686"/>
    <w:rsid w:val="00DC51E3"/>
    <w:rsid w:val="00DC5CAE"/>
    <w:rsid w:val="00DC74AB"/>
    <w:rsid w:val="00DC7B4E"/>
    <w:rsid w:val="00DD15F7"/>
    <w:rsid w:val="00DD22A6"/>
    <w:rsid w:val="00DD23FF"/>
    <w:rsid w:val="00DD2CE7"/>
    <w:rsid w:val="00DD38E2"/>
    <w:rsid w:val="00DD44E7"/>
    <w:rsid w:val="00DD4D47"/>
    <w:rsid w:val="00DD5F50"/>
    <w:rsid w:val="00DD6073"/>
    <w:rsid w:val="00DD6644"/>
    <w:rsid w:val="00DD6A05"/>
    <w:rsid w:val="00DD70A4"/>
    <w:rsid w:val="00DD74B6"/>
    <w:rsid w:val="00DD7BFE"/>
    <w:rsid w:val="00DD7C9B"/>
    <w:rsid w:val="00DD7D1E"/>
    <w:rsid w:val="00DE01EB"/>
    <w:rsid w:val="00DE0BC6"/>
    <w:rsid w:val="00DE0FCC"/>
    <w:rsid w:val="00DE181F"/>
    <w:rsid w:val="00DE2F83"/>
    <w:rsid w:val="00DE33F6"/>
    <w:rsid w:val="00DE3985"/>
    <w:rsid w:val="00DE44BE"/>
    <w:rsid w:val="00DE4DB0"/>
    <w:rsid w:val="00DE51DE"/>
    <w:rsid w:val="00DE624F"/>
    <w:rsid w:val="00DE679A"/>
    <w:rsid w:val="00DE6E0A"/>
    <w:rsid w:val="00DE7445"/>
    <w:rsid w:val="00DE7FE1"/>
    <w:rsid w:val="00DF28B6"/>
    <w:rsid w:val="00DF32E8"/>
    <w:rsid w:val="00DF3465"/>
    <w:rsid w:val="00DF3B91"/>
    <w:rsid w:val="00DF4AA7"/>
    <w:rsid w:val="00DF5605"/>
    <w:rsid w:val="00DF6C0C"/>
    <w:rsid w:val="00DF7E03"/>
    <w:rsid w:val="00E003F1"/>
    <w:rsid w:val="00E00F94"/>
    <w:rsid w:val="00E01B26"/>
    <w:rsid w:val="00E028AB"/>
    <w:rsid w:val="00E02E4A"/>
    <w:rsid w:val="00E035D8"/>
    <w:rsid w:val="00E04E68"/>
    <w:rsid w:val="00E05B43"/>
    <w:rsid w:val="00E067C2"/>
    <w:rsid w:val="00E06970"/>
    <w:rsid w:val="00E06C10"/>
    <w:rsid w:val="00E071E8"/>
    <w:rsid w:val="00E07A3B"/>
    <w:rsid w:val="00E1104A"/>
    <w:rsid w:val="00E11877"/>
    <w:rsid w:val="00E11E0C"/>
    <w:rsid w:val="00E12610"/>
    <w:rsid w:val="00E13DDD"/>
    <w:rsid w:val="00E13F5C"/>
    <w:rsid w:val="00E15726"/>
    <w:rsid w:val="00E165D8"/>
    <w:rsid w:val="00E16805"/>
    <w:rsid w:val="00E2030B"/>
    <w:rsid w:val="00E227FB"/>
    <w:rsid w:val="00E22F6B"/>
    <w:rsid w:val="00E23338"/>
    <w:rsid w:val="00E24BFC"/>
    <w:rsid w:val="00E265CD"/>
    <w:rsid w:val="00E2669F"/>
    <w:rsid w:val="00E26D33"/>
    <w:rsid w:val="00E27940"/>
    <w:rsid w:val="00E27B91"/>
    <w:rsid w:val="00E27CF2"/>
    <w:rsid w:val="00E301F4"/>
    <w:rsid w:val="00E31E5E"/>
    <w:rsid w:val="00E32D89"/>
    <w:rsid w:val="00E335E7"/>
    <w:rsid w:val="00E338B6"/>
    <w:rsid w:val="00E341D4"/>
    <w:rsid w:val="00E347AA"/>
    <w:rsid w:val="00E35122"/>
    <w:rsid w:val="00E3520A"/>
    <w:rsid w:val="00E36348"/>
    <w:rsid w:val="00E37E75"/>
    <w:rsid w:val="00E410C2"/>
    <w:rsid w:val="00E417D9"/>
    <w:rsid w:val="00E418C1"/>
    <w:rsid w:val="00E42F10"/>
    <w:rsid w:val="00E43771"/>
    <w:rsid w:val="00E45499"/>
    <w:rsid w:val="00E4582B"/>
    <w:rsid w:val="00E47299"/>
    <w:rsid w:val="00E53259"/>
    <w:rsid w:val="00E554D1"/>
    <w:rsid w:val="00E57FB7"/>
    <w:rsid w:val="00E6125E"/>
    <w:rsid w:val="00E61AA5"/>
    <w:rsid w:val="00E62842"/>
    <w:rsid w:val="00E64169"/>
    <w:rsid w:val="00E661DA"/>
    <w:rsid w:val="00E6792A"/>
    <w:rsid w:val="00E67B29"/>
    <w:rsid w:val="00E67CA8"/>
    <w:rsid w:val="00E67D50"/>
    <w:rsid w:val="00E67F6D"/>
    <w:rsid w:val="00E7023B"/>
    <w:rsid w:val="00E70A42"/>
    <w:rsid w:val="00E70CBF"/>
    <w:rsid w:val="00E71FC7"/>
    <w:rsid w:val="00E722AE"/>
    <w:rsid w:val="00E72437"/>
    <w:rsid w:val="00E73395"/>
    <w:rsid w:val="00E73D24"/>
    <w:rsid w:val="00E7592C"/>
    <w:rsid w:val="00E76EC1"/>
    <w:rsid w:val="00E7731C"/>
    <w:rsid w:val="00E810F6"/>
    <w:rsid w:val="00E8111D"/>
    <w:rsid w:val="00E81613"/>
    <w:rsid w:val="00E8201E"/>
    <w:rsid w:val="00E8245B"/>
    <w:rsid w:val="00E82D9A"/>
    <w:rsid w:val="00E83201"/>
    <w:rsid w:val="00E83823"/>
    <w:rsid w:val="00E84259"/>
    <w:rsid w:val="00E84AD8"/>
    <w:rsid w:val="00E853BC"/>
    <w:rsid w:val="00E85DA4"/>
    <w:rsid w:val="00E86964"/>
    <w:rsid w:val="00E86F41"/>
    <w:rsid w:val="00E90D87"/>
    <w:rsid w:val="00E93C7E"/>
    <w:rsid w:val="00E942E1"/>
    <w:rsid w:val="00E94A22"/>
    <w:rsid w:val="00E94ACE"/>
    <w:rsid w:val="00E94C95"/>
    <w:rsid w:val="00E9749B"/>
    <w:rsid w:val="00EA2376"/>
    <w:rsid w:val="00EA391D"/>
    <w:rsid w:val="00EA3BB3"/>
    <w:rsid w:val="00EA4C17"/>
    <w:rsid w:val="00EA59EA"/>
    <w:rsid w:val="00EA6C1E"/>
    <w:rsid w:val="00EA7220"/>
    <w:rsid w:val="00EB0083"/>
    <w:rsid w:val="00EB0E87"/>
    <w:rsid w:val="00EB228A"/>
    <w:rsid w:val="00EB31B0"/>
    <w:rsid w:val="00EB72E8"/>
    <w:rsid w:val="00EC0127"/>
    <w:rsid w:val="00EC2071"/>
    <w:rsid w:val="00EC357B"/>
    <w:rsid w:val="00EC547B"/>
    <w:rsid w:val="00EC54AB"/>
    <w:rsid w:val="00EC64E3"/>
    <w:rsid w:val="00EC6583"/>
    <w:rsid w:val="00EC663D"/>
    <w:rsid w:val="00EC69B3"/>
    <w:rsid w:val="00EC6F85"/>
    <w:rsid w:val="00EC79A7"/>
    <w:rsid w:val="00EC7D28"/>
    <w:rsid w:val="00ED035D"/>
    <w:rsid w:val="00ED0B0F"/>
    <w:rsid w:val="00ED1805"/>
    <w:rsid w:val="00ED3C6B"/>
    <w:rsid w:val="00ED41CA"/>
    <w:rsid w:val="00ED45DD"/>
    <w:rsid w:val="00ED5451"/>
    <w:rsid w:val="00ED5B97"/>
    <w:rsid w:val="00ED5FD2"/>
    <w:rsid w:val="00ED79B0"/>
    <w:rsid w:val="00EE1A5E"/>
    <w:rsid w:val="00EE1C0F"/>
    <w:rsid w:val="00EE3362"/>
    <w:rsid w:val="00EE39C7"/>
    <w:rsid w:val="00EE4244"/>
    <w:rsid w:val="00EE45BE"/>
    <w:rsid w:val="00EE5F1C"/>
    <w:rsid w:val="00EF1CFB"/>
    <w:rsid w:val="00EF38A4"/>
    <w:rsid w:val="00EF5438"/>
    <w:rsid w:val="00EF5E0A"/>
    <w:rsid w:val="00EF6478"/>
    <w:rsid w:val="00EF6AAC"/>
    <w:rsid w:val="00EF6AE0"/>
    <w:rsid w:val="00EF712F"/>
    <w:rsid w:val="00F00715"/>
    <w:rsid w:val="00F01CEA"/>
    <w:rsid w:val="00F02618"/>
    <w:rsid w:val="00F03188"/>
    <w:rsid w:val="00F0333C"/>
    <w:rsid w:val="00F03B8A"/>
    <w:rsid w:val="00F055AA"/>
    <w:rsid w:val="00F0612B"/>
    <w:rsid w:val="00F06444"/>
    <w:rsid w:val="00F06610"/>
    <w:rsid w:val="00F0677D"/>
    <w:rsid w:val="00F067F1"/>
    <w:rsid w:val="00F11979"/>
    <w:rsid w:val="00F122D3"/>
    <w:rsid w:val="00F12757"/>
    <w:rsid w:val="00F12941"/>
    <w:rsid w:val="00F171A0"/>
    <w:rsid w:val="00F1795E"/>
    <w:rsid w:val="00F20569"/>
    <w:rsid w:val="00F20C29"/>
    <w:rsid w:val="00F20ED2"/>
    <w:rsid w:val="00F21CB2"/>
    <w:rsid w:val="00F24DE5"/>
    <w:rsid w:val="00F25868"/>
    <w:rsid w:val="00F2761F"/>
    <w:rsid w:val="00F2766B"/>
    <w:rsid w:val="00F30A3F"/>
    <w:rsid w:val="00F32D2A"/>
    <w:rsid w:val="00F3362B"/>
    <w:rsid w:val="00F3570C"/>
    <w:rsid w:val="00F3627A"/>
    <w:rsid w:val="00F362D0"/>
    <w:rsid w:val="00F377BB"/>
    <w:rsid w:val="00F40428"/>
    <w:rsid w:val="00F4048E"/>
    <w:rsid w:val="00F406DD"/>
    <w:rsid w:val="00F425F5"/>
    <w:rsid w:val="00F429C9"/>
    <w:rsid w:val="00F44680"/>
    <w:rsid w:val="00F45545"/>
    <w:rsid w:val="00F466AE"/>
    <w:rsid w:val="00F50D65"/>
    <w:rsid w:val="00F50F3C"/>
    <w:rsid w:val="00F51D97"/>
    <w:rsid w:val="00F51DC0"/>
    <w:rsid w:val="00F5298D"/>
    <w:rsid w:val="00F562AA"/>
    <w:rsid w:val="00F57512"/>
    <w:rsid w:val="00F604B3"/>
    <w:rsid w:val="00F60774"/>
    <w:rsid w:val="00F612FE"/>
    <w:rsid w:val="00F6186E"/>
    <w:rsid w:val="00F61EEA"/>
    <w:rsid w:val="00F6237E"/>
    <w:rsid w:val="00F625A8"/>
    <w:rsid w:val="00F62BBD"/>
    <w:rsid w:val="00F6355A"/>
    <w:rsid w:val="00F63BB5"/>
    <w:rsid w:val="00F64074"/>
    <w:rsid w:val="00F64849"/>
    <w:rsid w:val="00F65118"/>
    <w:rsid w:val="00F65D93"/>
    <w:rsid w:val="00F65E58"/>
    <w:rsid w:val="00F67BC2"/>
    <w:rsid w:val="00F71763"/>
    <w:rsid w:val="00F71D21"/>
    <w:rsid w:val="00F72279"/>
    <w:rsid w:val="00F73C4E"/>
    <w:rsid w:val="00F73F19"/>
    <w:rsid w:val="00F753FD"/>
    <w:rsid w:val="00F76D37"/>
    <w:rsid w:val="00F77109"/>
    <w:rsid w:val="00F7733E"/>
    <w:rsid w:val="00F77404"/>
    <w:rsid w:val="00F802AA"/>
    <w:rsid w:val="00F804B9"/>
    <w:rsid w:val="00F816A5"/>
    <w:rsid w:val="00F82AF4"/>
    <w:rsid w:val="00F8393C"/>
    <w:rsid w:val="00F842E9"/>
    <w:rsid w:val="00F84747"/>
    <w:rsid w:val="00F8493B"/>
    <w:rsid w:val="00F8575B"/>
    <w:rsid w:val="00F86D86"/>
    <w:rsid w:val="00F903D2"/>
    <w:rsid w:val="00F90524"/>
    <w:rsid w:val="00F9092A"/>
    <w:rsid w:val="00F90A55"/>
    <w:rsid w:val="00F91368"/>
    <w:rsid w:val="00F91A3A"/>
    <w:rsid w:val="00F925CA"/>
    <w:rsid w:val="00F92BBB"/>
    <w:rsid w:val="00F92CAF"/>
    <w:rsid w:val="00F92FA2"/>
    <w:rsid w:val="00F94541"/>
    <w:rsid w:val="00F94770"/>
    <w:rsid w:val="00F94CEB"/>
    <w:rsid w:val="00F951C7"/>
    <w:rsid w:val="00F9561E"/>
    <w:rsid w:val="00F95856"/>
    <w:rsid w:val="00F958AF"/>
    <w:rsid w:val="00F95ED8"/>
    <w:rsid w:val="00FA1B5B"/>
    <w:rsid w:val="00FA1E59"/>
    <w:rsid w:val="00FA1F37"/>
    <w:rsid w:val="00FA2862"/>
    <w:rsid w:val="00FA4BCB"/>
    <w:rsid w:val="00FA61AB"/>
    <w:rsid w:val="00FA75B5"/>
    <w:rsid w:val="00FB07E3"/>
    <w:rsid w:val="00FB19AC"/>
    <w:rsid w:val="00FB2CCF"/>
    <w:rsid w:val="00FB3BB7"/>
    <w:rsid w:val="00FB4160"/>
    <w:rsid w:val="00FB5F12"/>
    <w:rsid w:val="00FB648E"/>
    <w:rsid w:val="00FB75CA"/>
    <w:rsid w:val="00FC07D0"/>
    <w:rsid w:val="00FC13A0"/>
    <w:rsid w:val="00FC15DC"/>
    <w:rsid w:val="00FC268F"/>
    <w:rsid w:val="00FC275B"/>
    <w:rsid w:val="00FC3F56"/>
    <w:rsid w:val="00FC4D47"/>
    <w:rsid w:val="00FC531F"/>
    <w:rsid w:val="00FC6EDC"/>
    <w:rsid w:val="00FC70A8"/>
    <w:rsid w:val="00FD0D8F"/>
    <w:rsid w:val="00FD1127"/>
    <w:rsid w:val="00FD1363"/>
    <w:rsid w:val="00FD1BAC"/>
    <w:rsid w:val="00FD1F32"/>
    <w:rsid w:val="00FD266F"/>
    <w:rsid w:val="00FD2D60"/>
    <w:rsid w:val="00FD35D3"/>
    <w:rsid w:val="00FD35F4"/>
    <w:rsid w:val="00FD3D7A"/>
    <w:rsid w:val="00FD4F01"/>
    <w:rsid w:val="00FD5376"/>
    <w:rsid w:val="00FD5787"/>
    <w:rsid w:val="00FD60BA"/>
    <w:rsid w:val="00FD61A3"/>
    <w:rsid w:val="00FD737E"/>
    <w:rsid w:val="00FD7A36"/>
    <w:rsid w:val="00FD7C08"/>
    <w:rsid w:val="00FE0601"/>
    <w:rsid w:val="00FE281B"/>
    <w:rsid w:val="00FE3735"/>
    <w:rsid w:val="00FE3804"/>
    <w:rsid w:val="00FE3FC6"/>
    <w:rsid w:val="00FE4A57"/>
    <w:rsid w:val="00FE59E1"/>
    <w:rsid w:val="00FE6D17"/>
    <w:rsid w:val="00FE6D44"/>
    <w:rsid w:val="00FE71C7"/>
    <w:rsid w:val="00FE76F9"/>
    <w:rsid w:val="00FF5214"/>
    <w:rsid w:val="00FF5286"/>
    <w:rsid w:val="00FF5A91"/>
    <w:rsid w:val="00FF7092"/>
    <w:rsid w:val="00FF72AB"/>
    <w:rsid w:val="00FF7385"/>
    <w:rsid w:val="00FF79B1"/>
    <w:rsid w:val="00FF7E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E204A1"/>
  <w15:docId w15:val="{B7F800C8-0891-40A5-8519-E37CC45A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NZ" w:eastAsia="en-N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455"/>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07E85"/>
    <w:rPr>
      <w:rFonts w:ascii="Tahoma" w:hAnsi="Tahoma" w:cs="Tahoma"/>
      <w:sz w:val="16"/>
      <w:szCs w:val="16"/>
    </w:rPr>
  </w:style>
  <w:style w:type="character" w:customStyle="1" w:styleId="BalloonTextChar">
    <w:name w:val="Balloon Text Char"/>
    <w:basedOn w:val="DefaultParagraphFont"/>
    <w:link w:val="BalloonText"/>
    <w:uiPriority w:val="99"/>
    <w:locked/>
    <w:rsid w:val="00507E85"/>
    <w:rPr>
      <w:rFonts w:ascii="Tahoma" w:hAnsi="Tahoma" w:cs="Tahoma"/>
      <w:sz w:val="16"/>
      <w:szCs w:val="16"/>
      <w:lang w:val="en-GB" w:eastAsia="en-GB"/>
    </w:rPr>
  </w:style>
  <w:style w:type="paragraph" w:styleId="Header">
    <w:name w:val="header"/>
    <w:basedOn w:val="Normal"/>
    <w:link w:val="HeaderChar"/>
    <w:uiPriority w:val="99"/>
    <w:rsid w:val="00A14330"/>
    <w:pPr>
      <w:tabs>
        <w:tab w:val="center" w:pos="4153"/>
        <w:tab w:val="right" w:pos="8306"/>
      </w:tabs>
    </w:pPr>
  </w:style>
  <w:style w:type="character" w:customStyle="1" w:styleId="HeaderChar">
    <w:name w:val="Header Char"/>
    <w:basedOn w:val="DefaultParagraphFont"/>
    <w:link w:val="Header"/>
    <w:uiPriority w:val="99"/>
    <w:locked/>
    <w:rsid w:val="00C31D9B"/>
    <w:rPr>
      <w:rFonts w:cs="Times New Roman"/>
      <w:kern w:val="0"/>
      <w:sz w:val="20"/>
      <w:szCs w:val="20"/>
      <w:lang w:val="en-GB" w:eastAsia="en-GB"/>
    </w:rPr>
  </w:style>
  <w:style w:type="paragraph" w:styleId="Footer">
    <w:name w:val="footer"/>
    <w:basedOn w:val="Normal"/>
    <w:link w:val="FooterChar"/>
    <w:uiPriority w:val="99"/>
    <w:rsid w:val="00A14330"/>
    <w:pPr>
      <w:tabs>
        <w:tab w:val="center" w:pos="4153"/>
        <w:tab w:val="right" w:pos="8306"/>
      </w:tabs>
    </w:pPr>
  </w:style>
  <w:style w:type="character" w:customStyle="1" w:styleId="FooterChar">
    <w:name w:val="Footer Char"/>
    <w:basedOn w:val="DefaultParagraphFont"/>
    <w:link w:val="Footer"/>
    <w:uiPriority w:val="99"/>
    <w:semiHidden/>
    <w:locked/>
    <w:rsid w:val="00C31D9B"/>
    <w:rPr>
      <w:rFonts w:cs="Times New Roman"/>
      <w:kern w:val="0"/>
      <w:sz w:val="20"/>
      <w:szCs w:val="20"/>
      <w:lang w:val="en-GB" w:eastAsia="en-GB"/>
    </w:rPr>
  </w:style>
  <w:style w:type="character" w:styleId="Strong">
    <w:name w:val="Strong"/>
    <w:basedOn w:val="DefaultParagraphFont"/>
    <w:uiPriority w:val="99"/>
    <w:qFormat/>
    <w:rsid w:val="00B01CBB"/>
    <w:rPr>
      <w:rFonts w:cs="Times New Roman"/>
      <w:b/>
      <w:bCs/>
    </w:rPr>
  </w:style>
  <w:style w:type="character" w:styleId="CommentReference">
    <w:name w:val="annotation reference"/>
    <w:basedOn w:val="DefaultParagraphFont"/>
    <w:uiPriority w:val="99"/>
    <w:semiHidden/>
    <w:rsid w:val="006D2441"/>
    <w:rPr>
      <w:rFonts w:cs="Times New Roman"/>
      <w:sz w:val="16"/>
      <w:szCs w:val="16"/>
    </w:rPr>
  </w:style>
  <w:style w:type="paragraph" w:styleId="CommentText">
    <w:name w:val="annotation text"/>
    <w:basedOn w:val="Normal"/>
    <w:link w:val="CommentTextChar"/>
    <w:uiPriority w:val="99"/>
    <w:semiHidden/>
    <w:rsid w:val="006D2441"/>
    <w:rPr>
      <w:sz w:val="20"/>
      <w:szCs w:val="20"/>
    </w:rPr>
  </w:style>
  <w:style w:type="character" w:customStyle="1" w:styleId="CommentTextChar">
    <w:name w:val="Comment Text Char"/>
    <w:basedOn w:val="DefaultParagraphFont"/>
    <w:link w:val="CommentText"/>
    <w:uiPriority w:val="99"/>
    <w:locked/>
    <w:rsid w:val="006D2441"/>
    <w:rPr>
      <w:rFonts w:cs="Times New Roman"/>
      <w:lang w:val="en-GB" w:eastAsia="en-GB"/>
    </w:rPr>
  </w:style>
  <w:style w:type="paragraph" w:styleId="CommentSubject">
    <w:name w:val="annotation subject"/>
    <w:basedOn w:val="CommentText"/>
    <w:next w:val="CommentText"/>
    <w:link w:val="CommentSubjectChar"/>
    <w:uiPriority w:val="99"/>
    <w:semiHidden/>
    <w:rsid w:val="006D2441"/>
    <w:rPr>
      <w:b/>
      <w:bCs/>
    </w:rPr>
  </w:style>
  <w:style w:type="character" w:customStyle="1" w:styleId="CommentSubjectChar">
    <w:name w:val="Comment Subject Char"/>
    <w:basedOn w:val="CommentTextChar"/>
    <w:link w:val="CommentSubject"/>
    <w:uiPriority w:val="99"/>
    <w:locked/>
    <w:rsid w:val="006D2441"/>
    <w:rPr>
      <w:rFonts w:cs="Times New Roman"/>
      <w:b/>
      <w:bCs/>
      <w:lang w:val="en-GB" w:eastAsia="en-GB"/>
    </w:rPr>
  </w:style>
  <w:style w:type="paragraph" w:customStyle="1" w:styleId="a">
    <w:name w:val="字元 字元 字元 字元"/>
    <w:basedOn w:val="Normal"/>
    <w:uiPriority w:val="99"/>
    <w:rsid w:val="002C267F"/>
    <w:pPr>
      <w:spacing w:after="160" w:line="240" w:lineRule="exact"/>
    </w:pPr>
    <w:rPr>
      <w:rFonts w:ascii="Tahoma" w:hAnsi="Tahoma" w:cs="Tahoma"/>
      <w:noProof/>
      <w:kern w:val="2"/>
      <w:lang w:val="en-US" w:eastAsia="en-US"/>
    </w:rPr>
  </w:style>
  <w:style w:type="character" w:styleId="PageNumber">
    <w:name w:val="page number"/>
    <w:basedOn w:val="DefaultParagraphFont"/>
    <w:uiPriority w:val="99"/>
    <w:rsid w:val="001A03F5"/>
    <w:rPr>
      <w:rFonts w:cs="Times New Roman"/>
    </w:rPr>
  </w:style>
  <w:style w:type="character" w:styleId="FootnoteReference">
    <w:name w:val="footnote reference"/>
    <w:aliases w:val="Ref,de nota al pie"/>
    <w:basedOn w:val="DefaultParagraphFont"/>
    <w:uiPriority w:val="99"/>
    <w:semiHidden/>
    <w:rsid w:val="00FB75CA"/>
    <w:rPr>
      <w:rFonts w:cs="Times New Roman"/>
      <w:vertAlign w:val="superscript"/>
    </w:rPr>
  </w:style>
  <w:style w:type="paragraph" w:styleId="Revision">
    <w:name w:val="Revision"/>
    <w:hidden/>
    <w:uiPriority w:val="99"/>
    <w:semiHidden/>
    <w:rsid w:val="00EC69B3"/>
    <w:rPr>
      <w:sz w:val="24"/>
      <w:szCs w:val="24"/>
      <w:lang w:val="en-GB" w:eastAsia="en-GB"/>
    </w:rPr>
  </w:style>
  <w:style w:type="paragraph" w:styleId="ListParagraph">
    <w:name w:val="List Paragraph"/>
    <w:basedOn w:val="Normal"/>
    <w:uiPriority w:val="34"/>
    <w:qFormat/>
    <w:rsid w:val="00CE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44709">
      <w:marLeft w:val="0"/>
      <w:marRight w:val="0"/>
      <w:marTop w:val="0"/>
      <w:marBottom w:val="0"/>
      <w:divBdr>
        <w:top w:val="none" w:sz="0" w:space="0" w:color="auto"/>
        <w:left w:val="none" w:sz="0" w:space="0" w:color="auto"/>
        <w:bottom w:val="none" w:sz="0" w:space="0" w:color="auto"/>
        <w:right w:val="none" w:sz="0" w:space="0" w:color="auto"/>
      </w:divBdr>
    </w:div>
    <w:div w:id="164244710">
      <w:marLeft w:val="0"/>
      <w:marRight w:val="0"/>
      <w:marTop w:val="0"/>
      <w:marBottom w:val="0"/>
      <w:divBdr>
        <w:top w:val="none" w:sz="0" w:space="0" w:color="auto"/>
        <w:left w:val="none" w:sz="0" w:space="0" w:color="auto"/>
        <w:bottom w:val="none" w:sz="0" w:space="0" w:color="auto"/>
        <w:right w:val="none" w:sz="0" w:space="0" w:color="auto"/>
      </w:divBdr>
    </w:div>
    <w:div w:id="1642447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E25F87F43EB88418DA0DEB93483730A" ma:contentTypeVersion="19" ma:contentTypeDescription="Create a new document." ma:contentTypeScope="" ma:versionID="9cfec6fb894ddbe89c38c357d72c29a6">
  <xsd:schema xmlns:xsd="http://www.w3.org/2001/XMLSchema" xmlns:xs="http://www.w3.org/2001/XMLSchema" xmlns:p="http://schemas.microsoft.com/office/2006/metadata/properties" xmlns:ns1="http://schemas.microsoft.com/sharepoint/v3" xmlns:ns2="2b1456de-3cdd-4c3a-82b5-dd516500162e" xmlns:ns3="318b0468-91db-4473-818d-ee049a4618cd" xmlns:ns4="http://schemas.microsoft.com/sharepoint/v3/fields" targetNamespace="http://schemas.microsoft.com/office/2006/metadata/properties" ma:root="true" ma:fieldsID="f9e70d1589085fc3d8f3d62dbb99ffe1" ns1:_="" ns2:_="" ns3:_="" ns4:_="">
    <xsd:import namespace="http://schemas.microsoft.com/sharepoint/v3"/>
    <xsd:import namespace="2b1456de-3cdd-4c3a-82b5-dd516500162e"/>
    <xsd:import namespace="318b0468-91db-4473-818d-ee049a4618cd"/>
    <xsd:import namespace="http://schemas.microsoft.com/sharepoint/v3/fields"/>
    <xsd:element name="properties">
      <xsd:complexType>
        <xsd:sequence>
          <xsd:element name="documentManagement">
            <xsd:complexType>
              <xsd:all>
                <xsd:element ref="ns2:_dlc_DocIdUrl" minOccurs="0"/>
                <xsd:element ref="ns3:Choice" minOccurs="0"/>
                <xsd:element ref="ns3:MediaServiceMetadata" minOccurs="0"/>
                <xsd:element ref="ns3:MediaServiceFastMetadata" minOccurs="0"/>
                <xsd:element ref="ns2:_dlc_DocId" minOccurs="0"/>
                <xsd:element ref="ns2:_dlc_DocIdPersistId" minOccurs="0"/>
                <xsd:element ref="ns4:DocCreatedSaved" minOccurs="0"/>
                <xsd:element ref="ns4:DocModifiedSaved" minOccurs="0"/>
                <xsd:element ref="ns4:EmAttachCount" minOccurs="0"/>
                <xsd:element ref="ns4:EmAttachmentNames" minOccurs="0"/>
                <xsd:element ref="ns4:EmBCC" minOccurs="0"/>
                <xsd:element ref="ns4:EmBCCSMTPAddress" minOccurs="0"/>
                <xsd:element ref="ns4:EmBody" minOccurs="0"/>
                <xsd:element ref="ns4:EmCategory" minOccurs="0"/>
                <xsd:element ref="ns4:EmCC" minOccurs="0"/>
                <xsd:element ref="ns4:EmCCSMTPAddress" minOccurs="0"/>
                <xsd:element ref="ns4:EmCompanies" minOccurs="0"/>
                <xsd:element ref="ns4:EmCon" minOccurs="0"/>
                <xsd:element ref="ns4:EmConversationID" minOccurs="0"/>
                <xsd:element ref="ns4:EmConversationIndex" minOccurs="0"/>
                <xsd:element ref="ns4:EmDate" minOccurs="0"/>
                <xsd:element ref="ns4:EmDateReceived" minOccurs="0"/>
                <xsd:element ref="ns4:EmDateSent" minOccurs="0"/>
                <xsd:element ref="ns4:EmFrom" minOccurs="0"/>
                <xsd:element ref="ns4:EmFromName" minOccurs="0"/>
                <xsd:element ref="ns4:EmFromSMTPAddress" minOccurs="0"/>
                <xsd:element ref="ns4:EmHasAttachments" minOccurs="0"/>
                <xsd:element ref="ns4:EmID" minOccurs="0"/>
                <xsd:element ref="ns4:EmImportance" minOccurs="0"/>
                <xsd:element ref="ns4:EmReceivedByName" minOccurs="0"/>
                <xsd:element ref="ns4:EmReceivedOnBehalfOfName" minOccurs="0"/>
                <xsd:element ref="ns4:EmReplyRecipientNames" minOccurs="0"/>
                <xsd:element ref="ns4:EmReplyRecipients" minOccurs="0"/>
                <xsd:element ref="ns4:EmRetentionPolicyName" minOccurs="0"/>
                <xsd:element ref="ns4:EmSensitivity" minOccurs="0"/>
                <xsd:element ref="ns4:EmSentOnBehalfOfName" minOccurs="0"/>
                <xsd:element ref="ns4:EmSubject" minOccurs="0"/>
                <xsd:element ref="ns4:EmTo" minOccurs="0"/>
                <xsd:element ref="ns4:EmToAddress" minOccurs="0"/>
                <xsd:element ref="ns4:EmToSMTPAddress" minOccurs="0"/>
                <xsd:element ref="ns4:EmType"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_Flow_SignoffStatus" minOccurs="0"/>
                <xsd:element ref="ns1:_ip_UnifiedCompliancePolicyProperties" minOccurs="0"/>
                <xsd:element ref="ns1:_ip_UnifiedCompliancePolicyUIAction" minOccurs="0"/>
                <xsd:element ref="ns3:Description"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456de-3cdd-4c3a-82b5-dd516500162e"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0" nillable="true" ma:displayName="Document ID Value" ma:description="The value of the document ID assigned to this item." ma:hidden="true" ma:internalName="_dlc_DocId" ma:readOnly="false">
      <xsd:simpleType>
        <xsd:restriction base="dms:Text"/>
      </xsd:simple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5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8b0468-91db-4473-818d-ee049a4618cd" elementFormDefault="qualified">
    <xsd:import namespace="http://schemas.microsoft.com/office/2006/documentManagement/types"/>
    <xsd:import namespace="http://schemas.microsoft.com/office/infopath/2007/PartnerControls"/>
    <xsd:element name="Choice" ma:index="3" nillable="true" ma:displayName="Security" ma:format="Dropdown" ma:internalName="Choice" ma:readOnly="false">
      <xsd:simpleType>
        <xsd:restriction base="dms:Choice">
          <xsd:enumeration value="Unclassified"/>
          <xsd:enumeration value="In confidence"/>
          <xsd:enumeration value="Sensitive"/>
          <xsd:enumeration value="Restricte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hidden="true" ma:internalName="MediaServiceKeyPoints" ma:readOnly="true">
      <xsd:simpleType>
        <xsd:restriction base="dms:Note"/>
      </xsd:simpleType>
    </xsd:element>
    <xsd:element name="MediaServiceAutoTags" ma:index="50" nillable="true" ma:displayName="Tags" ma:hidden="true" ma:internalName="MediaServiceAutoTags" ma:readOnly="true">
      <xsd:simpleType>
        <xsd:restriction base="dms:Text"/>
      </xsd:simpleType>
    </xsd:element>
    <xsd:element name="MediaServiceOCR" ma:index="51" nillable="true" ma:displayName="Extracted Text" ma:hidden="true" ma:internalName="MediaServiceOCR" ma:readOnly="true">
      <xsd:simpleType>
        <xsd:restriction base="dms:Note"/>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DateTaken" ma:index="54" nillable="true" ma:displayName="MediaServiceDateTaken" ma:hidden="true" ma:internalName="MediaServiceDateTaken" ma:readOnly="true">
      <xsd:simpleType>
        <xsd:restriction base="dms:Text"/>
      </xsd:simpleType>
    </xsd:element>
    <xsd:element name="MediaServiceLocation" ma:index="55" nillable="true" ma:displayName="Location" ma:hidden="true" ma:internalName="MediaServiceLocation" ma:readOnly="true">
      <xsd:simpleType>
        <xsd:restriction base="dms:Text"/>
      </xsd:simpleType>
    </xsd:element>
    <xsd:element name="_Flow_SignoffStatus" ma:index="59" nillable="true" ma:displayName="Sign-off status" ma:internalName="Sign_x002d_off_x0020_status">
      <xsd:simpleType>
        <xsd:restriction base="dms:Text"/>
      </xsd:simpleType>
    </xsd:element>
    <xsd:element name="Description" ma:index="62" nillable="true" ma:displayName="Description" ma:format="Dropdown" ma:internalName="Description">
      <xsd:simpleType>
        <xsd:restriction base="dms:Text">
          <xsd:maxLength value="255"/>
        </xsd:restriction>
      </xsd:simpleType>
    </xsd:element>
    <xsd:element name="Date" ma:index="6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CreatedSaved" ma:index="13" nillable="true" ma:displayName="Document Created Saved" ma:format="DateTime" ma:hidden="true" ma:internalName="DocCreatedSaved" ma:readOnly="false">
      <xsd:simpleType>
        <xsd:restriction base="dms:DateTime"/>
      </xsd:simpleType>
    </xsd:element>
    <xsd:element name="DocModifiedSaved" ma:index="14" nillable="true" ma:displayName="Document Modified Saved" ma:format="DateTime" ma:hidden="true" ma:internalName="DocModifiedSaved" ma:readOnly="false">
      <xsd:simpleType>
        <xsd:restriction base="dms:DateTime"/>
      </xsd:simpleType>
    </xsd:element>
    <xsd:element name="EmAttachCount" ma:index="15" nillable="true" ma:displayName="Email Attachment Count" ma:hidden="true" ma:internalName="EmAttachCount" ma:readOnly="false">
      <xsd:simpleType>
        <xsd:restriction base="dms:Text"/>
      </xsd:simpleType>
    </xsd:element>
    <xsd:element name="EmAttachmentNames" ma:index="16" nillable="true" ma:displayName="Email Attachment Names" ma:hidden="true" ma:internalName="EmAttachmentNames" ma:readOnly="false">
      <xsd:simpleType>
        <xsd:restriction base="dms:Note"/>
      </xsd:simpleType>
    </xsd:element>
    <xsd:element name="EmBCC" ma:index="17" nillable="true" ma:displayName="Email BCC" ma:hidden="true" ma:internalName="EmBCC" ma:readOnly="false">
      <xsd:simpleType>
        <xsd:restriction base="dms:Note"/>
      </xsd:simpleType>
    </xsd:element>
    <xsd:element name="EmBCCSMTPAddress" ma:index="18" nillable="true" ma:displayName="Email BCC SMTP Address" ma:hidden="true" ma:internalName="EmBCCSMTPAddress" ma:readOnly="false">
      <xsd:simpleType>
        <xsd:restriction base="dms:Note"/>
      </xsd:simpleType>
    </xsd:element>
    <xsd:element name="EmBody" ma:index="19" nillable="true" ma:displayName="Email Body" ma:hidden="true" ma:internalName="EmBody" ma:readOnly="false">
      <xsd:simpleType>
        <xsd:restriction base="dms:Note"/>
      </xsd:simpleType>
    </xsd:element>
    <xsd:element name="EmCategory" ma:index="20" nillable="true" ma:displayName="Email Category" ma:hidden="true" ma:internalName="EmCategory" ma:readOnly="false">
      <xsd:simpleType>
        <xsd:restriction base="dms:Text"/>
      </xsd:simpleType>
    </xsd:element>
    <xsd:element name="EmCC" ma:index="21" nillable="true" ma:displayName="Email CC" ma:hidden="true" ma:internalName="EmCC" ma:readOnly="false">
      <xsd:simpleType>
        <xsd:restriction base="dms:Note"/>
      </xsd:simpleType>
    </xsd:element>
    <xsd:element name="EmCCSMTPAddress" ma:index="22" nillable="true" ma:displayName="Email CC SMTP Address" ma:hidden="true" ma:internalName="EmCCSMTPAddress" ma:readOnly="false">
      <xsd:simpleType>
        <xsd:restriction base="dms:Note"/>
      </xsd:simpleType>
    </xsd:element>
    <xsd:element name="EmCompanies" ma:index="23" nillable="true" ma:displayName="Email Companies" ma:hidden="true" ma:internalName="EmCompanies" ma:readOnly="false">
      <xsd:simpleType>
        <xsd:restriction base="dms:Text"/>
      </xsd:simpleType>
    </xsd:element>
    <xsd:element name="EmCon" ma:index="24" nillable="true" ma:displayName="Email Conversation" ma:hidden="true" ma:internalName="EmCon" ma:readOnly="false">
      <xsd:simpleType>
        <xsd:restriction base="dms:Text"/>
      </xsd:simpleType>
    </xsd:element>
    <xsd:element name="EmConversationID" ma:index="25" nillable="true" ma:displayName="Email Conversation ID" ma:hidden="true" ma:internalName="EmConversationID" ma:readOnly="false">
      <xsd:simpleType>
        <xsd:restriction base="dms:Note"/>
      </xsd:simpleType>
    </xsd:element>
    <xsd:element name="EmConversationIndex" ma:index="26" nillable="true" ma:displayName="Email Conversation Index" ma:hidden="true" ma:internalName="EmConversationIndex" ma:readOnly="false">
      <xsd:simpleType>
        <xsd:restriction base="dms:Note"/>
      </xsd:simpleType>
    </xsd:element>
    <xsd:element name="EmDate" ma:index="27" nillable="true" ma:displayName="Email Date" ma:format="DateTime" ma:hidden="true" ma:internalName="EmDate" ma:readOnly="false">
      <xsd:simpleType>
        <xsd:restriction base="dms:DateTime"/>
      </xsd:simpleType>
    </xsd:element>
    <xsd:element name="EmDateReceived" ma:index="28" nillable="true" ma:displayName="Email Date Received" ma:format="DateTime" ma:hidden="true" ma:internalName="EmDateReceived" ma:readOnly="false">
      <xsd:simpleType>
        <xsd:restriction base="dms:DateTime"/>
      </xsd:simpleType>
    </xsd:element>
    <xsd:element name="EmDateSent" ma:index="29" nillable="true" ma:displayName="Email Date Sent" ma:format="DateTime" ma:hidden="true" ma:internalName="EmDateSent" ma:readOnly="false">
      <xsd:simpleType>
        <xsd:restriction base="dms:DateTime"/>
      </xsd:simpleType>
    </xsd:element>
    <xsd:element name="EmFrom" ma:index="30" nillable="true" ma:displayName="Email From" ma:hidden="true" ma:internalName="EmFrom" ma:readOnly="false">
      <xsd:simpleType>
        <xsd:restriction base="dms:Text"/>
      </xsd:simpleType>
    </xsd:element>
    <xsd:element name="EmFromName" ma:index="31" nillable="true" ma:displayName="Email From Name" ma:hidden="true" ma:internalName="EmFromName" ma:readOnly="false">
      <xsd:simpleType>
        <xsd:restriction base="dms:Text"/>
      </xsd:simpleType>
    </xsd:element>
    <xsd:element name="EmFromSMTPAddress" ma:index="32" nillable="true" ma:displayName="Email From SMTP Address" ma:hidden="true" ma:internalName="EmFromSMTPAddress" ma:readOnly="false">
      <xsd:simpleType>
        <xsd:restriction base="dms:Text"/>
      </xsd:simpleType>
    </xsd:element>
    <xsd:element name="EmHasAttachments" ma:index="33" nillable="true" ma:displayName="Email Has Attachments" ma:hidden="true" ma:internalName="EmHasAttachments" ma:readOnly="false">
      <xsd:simpleType>
        <xsd:restriction base="dms:Boolean"/>
      </xsd:simpleType>
    </xsd:element>
    <xsd:element name="EmID" ma:index="34" nillable="true" ma:displayName="Email ID" ma:hidden="true" ma:internalName="EmID" ma:readOnly="false">
      <xsd:simpleType>
        <xsd:restriction base="dms:Text"/>
      </xsd:simpleType>
    </xsd:element>
    <xsd:element name="EmImportance" ma:index="35" nillable="true" ma:displayName="Email Importance" ma:hidden="true" ma:internalName="EmImportance" ma:readOnly="false">
      <xsd:simpleType>
        <xsd:restriction base="dms:Number"/>
      </xsd:simpleType>
    </xsd:element>
    <xsd:element name="EmReceivedByName" ma:index="36" nillable="true" ma:displayName="Email Received By Name" ma:hidden="true" ma:internalName="EmReceivedByName" ma:readOnly="false">
      <xsd:simpleType>
        <xsd:restriction base="dms:Text"/>
      </xsd:simpleType>
    </xsd:element>
    <xsd:element name="EmReceivedOnBehalfOfName" ma:index="37" nillable="true" ma:displayName="Email Received On Behalf Of Name" ma:hidden="true" ma:internalName="EmReceivedOnBehalfOfName" ma:readOnly="false">
      <xsd:simpleType>
        <xsd:restriction base="dms:Text"/>
      </xsd:simpleType>
    </xsd:element>
    <xsd:element name="EmReplyRecipientNames" ma:index="38" nillable="true" ma:displayName="Email Reply Recipient Names" ma:hidden="true" ma:internalName="EmReplyRecipientNames" ma:readOnly="false">
      <xsd:simpleType>
        <xsd:restriction base="dms:Text"/>
      </xsd:simpleType>
    </xsd:element>
    <xsd:element name="EmReplyRecipients" ma:index="39" nillable="true" ma:displayName="Email Reply Recipients" ma:hidden="true" ma:internalName="EmReplyRecipients" ma:readOnly="false">
      <xsd:simpleType>
        <xsd:restriction base="dms:Text"/>
      </xsd:simpleType>
    </xsd:element>
    <xsd:element name="EmRetentionPolicyName" ma:index="40" nillable="true" ma:displayName="Email Retention Policy Name" ma:hidden="true" ma:internalName="EmRetentionPolicyName" ma:readOnly="false">
      <xsd:simpleType>
        <xsd:restriction base="dms:Text"/>
      </xsd:simpleType>
    </xsd:element>
    <xsd:element name="EmSensitivity" ma:index="41" nillable="true" ma:displayName="Email Sensitivity" ma:hidden="true" ma:internalName="EmSensitivity" ma:readOnly="false">
      <xsd:simpleType>
        <xsd:restriction base="dms:Number"/>
      </xsd:simpleType>
    </xsd:element>
    <xsd:element name="EmSentOnBehalfOfName" ma:index="42" nillable="true" ma:displayName="Email Sent On Behalf Of Name" ma:hidden="true" ma:internalName="EmSentOnBehalfOfName" ma:readOnly="false">
      <xsd:simpleType>
        <xsd:restriction base="dms:Text"/>
      </xsd:simpleType>
    </xsd:element>
    <xsd:element name="EmSubject" ma:index="43" nillable="true" ma:displayName="Email Subject" ma:hidden="true" ma:internalName="EmSubject" ma:readOnly="false">
      <xsd:simpleType>
        <xsd:restriction base="dms:Text"/>
      </xsd:simpleType>
    </xsd:element>
    <xsd:element name="EmTo" ma:index="44" nillable="true" ma:displayName="Email To" ma:hidden="true" ma:internalName="EmTo" ma:readOnly="false">
      <xsd:simpleType>
        <xsd:restriction base="dms:Note"/>
      </xsd:simpleType>
    </xsd:element>
    <xsd:element name="EmToAddress" ma:index="45" nillable="true" ma:displayName="Email To Address" ma:hidden="true" ma:internalName="EmToAddress" ma:readOnly="false">
      <xsd:simpleType>
        <xsd:restriction base="dms:Note"/>
      </xsd:simpleType>
    </xsd:element>
    <xsd:element name="EmToSMTPAddress" ma:index="46" nillable="true" ma:displayName="Email To SMTP Address" ma:hidden="true" ma:internalName="EmToSMTPAddress" ma:readOnly="false">
      <xsd:simpleType>
        <xsd:restriction base="dms:Note"/>
      </xsd:simpleType>
    </xsd:element>
    <xsd:element name="EmType" ma:index="47" nillable="true" ma:displayName="Email Type" ma:hidden="true" ma:internalName="EmTyp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mAttachCount xmlns="http://schemas.microsoft.com/sharepoint/v3/fields" xsi:nil="true"/>
    <EmAttachmentNames xmlns="http://schemas.microsoft.com/sharepoint/v3/fields" xsi:nil="true"/>
    <EmReceivedOnBehalfOfName xmlns="http://schemas.microsoft.com/sharepoint/v3/fields" xsi:nil="true"/>
    <EmImportance xmlns="http://schemas.microsoft.com/sharepoint/v3/fields" xsi:nil="true"/>
    <EmCC xmlns="http://schemas.microsoft.com/sharepoint/v3/fields" xsi:nil="true"/>
    <EmCCSMTPAddress xmlns="http://schemas.microsoft.com/sharepoint/v3/fields" xsi:nil="true"/>
    <EmReceivedByName xmlns="http://schemas.microsoft.com/sharepoint/v3/fields" xsi:nil="true"/>
    <EmSentOnBehalfOfName xmlns="http://schemas.microsoft.com/sharepoint/v3/fields" xsi:nil="true"/>
    <EmCompanies xmlns="http://schemas.microsoft.com/sharepoint/v3/fields" xsi:nil="true"/>
    <EmID xmlns="http://schemas.microsoft.com/sharepoint/v3/fields" xsi:nil="true"/>
    <DocModifiedSaved xmlns="http://schemas.microsoft.com/sharepoint/v3/fields" xsi:nil="true"/>
    <EmBCC xmlns="http://schemas.microsoft.com/sharepoint/v3/fields" xsi:nil="true"/>
    <EmBCCSMTPAddress xmlns="http://schemas.microsoft.com/sharepoint/v3/fields" xsi:nil="true"/>
    <EmCon xmlns="http://schemas.microsoft.com/sharepoint/v3/fields" xsi:nil="true"/>
    <EmFromName xmlns="http://schemas.microsoft.com/sharepoint/v3/fields" xsi:nil="true"/>
    <EmHasAttachments xmlns="http://schemas.microsoft.com/sharepoint/v3/fields" xsi:nil="true"/>
    <EmRetentionPolicyName xmlns="http://schemas.microsoft.com/sharepoint/v3/fields" xsi:nil="true"/>
    <Choice xmlns="318b0468-91db-4473-818d-ee049a4618cd" xsi:nil="true"/>
    <EmSubject xmlns="http://schemas.microsoft.com/sharepoint/v3/fields" xsi:nil="true"/>
    <EmType xmlns="http://schemas.microsoft.com/sharepoint/v3/fields" xsi:nil="true"/>
    <EmDateSent xmlns="http://schemas.microsoft.com/sharepoint/v3/fields" xsi:nil="true"/>
    <EmReplyRecipientNames xmlns="http://schemas.microsoft.com/sharepoint/v3/fields" xsi:nil="true"/>
    <EmReplyRecipients xmlns="http://schemas.microsoft.com/sharepoint/v3/fields" xsi:nil="true"/>
    <_dlc_DocIdUrl xmlns="2b1456de-3cdd-4c3a-82b5-dd516500162e">
      <Url>https://customsgovtnz.sharepoint.com/sites/CusDocsPolicy/_layouts/15/DocIdRedir.aspx?ID=A4RF2ACWMATA-959484946-89047</Url>
      <Description>A4RF2ACWMATA-959484946-89047</Description>
    </_dlc_DocIdUrl>
    <EmDateReceived xmlns="http://schemas.microsoft.com/sharepoint/v3/fields" xsi:nil="true"/>
    <EmToAddress xmlns="http://schemas.microsoft.com/sharepoint/v3/fields" xsi:nil="true"/>
    <EmFrom xmlns="http://schemas.microsoft.com/sharepoint/v3/fields" xsi:nil="true"/>
    <EmTo xmlns="http://schemas.microsoft.com/sharepoint/v3/fields" xsi:nil="true"/>
    <EmToSMTPAddress xmlns="http://schemas.microsoft.com/sharepoint/v3/fields" xsi:nil="true"/>
    <_dlc_DocIdPersistId xmlns="2b1456de-3cdd-4c3a-82b5-dd516500162e" xsi:nil="true"/>
    <DocCreatedSaved xmlns="http://schemas.microsoft.com/sharepoint/v3/fields" xsi:nil="true"/>
    <EmDate xmlns="http://schemas.microsoft.com/sharepoint/v3/fields" xsi:nil="true"/>
    <EmSensitivity xmlns="http://schemas.microsoft.com/sharepoint/v3/fields" xsi:nil="true"/>
    <EmBody xmlns="http://schemas.microsoft.com/sharepoint/v3/fields" xsi:nil="true"/>
    <EmCategory xmlns="http://schemas.microsoft.com/sharepoint/v3/fields" xsi:nil="true"/>
    <EmFromSMTPAddress xmlns="http://schemas.microsoft.com/sharepoint/v3/fields" xsi:nil="true"/>
    <EmConversationID xmlns="http://schemas.microsoft.com/sharepoint/v3/fields" xsi:nil="true"/>
    <EmConversationIndex xmlns="http://schemas.microsoft.com/sharepoint/v3/fields" xsi:nil="true"/>
    <_dlc_DocId xmlns="2b1456de-3cdd-4c3a-82b5-dd516500162e">A4RF2ACWMATA-959484946-89047</_dlc_DocId>
    <_ip_UnifiedCompliancePolicyUIAction xmlns="http://schemas.microsoft.com/sharepoint/v3" xsi:nil="true"/>
    <Description xmlns="318b0468-91db-4473-818d-ee049a4618cd" xsi:nil="true"/>
    <_Flow_SignoffStatus xmlns="318b0468-91db-4473-818d-ee049a4618cd" xsi:nil="true"/>
    <_ip_UnifiedCompliancePolicyProperties xmlns="http://schemas.microsoft.com/sharepoint/v3" xsi:nil="true"/>
    <Date xmlns="318b0468-91db-4473-818d-ee049a4618cd" xsi:nil="true"/>
  </documentManagement>
</p:properties>
</file>

<file path=customXml/itemProps1.xml><?xml version="1.0" encoding="utf-8"?>
<ds:datastoreItem xmlns:ds="http://schemas.openxmlformats.org/officeDocument/2006/customXml" ds:itemID="{F341E86F-C093-483E-94C7-071824DFCEAC}">
  <ds:schemaRefs>
    <ds:schemaRef ds:uri="http://schemas.microsoft.com/sharepoint/v3/contenttype/forms"/>
  </ds:schemaRefs>
</ds:datastoreItem>
</file>

<file path=customXml/itemProps2.xml><?xml version="1.0" encoding="utf-8"?>
<ds:datastoreItem xmlns:ds="http://schemas.openxmlformats.org/officeDocument/2006/customXml" ds:itemID="{4AC0AE7E-4583-456A-A1E5-792425ED7131}">
  <ds:schemaRefs>
    <ds:schemaRef ds:uri="http://schemas.microsoft.com/sharepoint/events"/>
  </ds:schemaRefs>
</ds:datastoreItem>
</file>

<file path=customXml/itemProps3.xml><?xml version="1.0" encoding="utf-8"?>
<ds:datastoreItem xmlns:ds="http://schemas.openxmlformats.org/officeDocument/2006/customXml" ds:itemID="{49A770CA-1CCB-407B-9550-84850A805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1456de-3cdd-4c3a-82b5-dd516500162e"/>
    <ds:schemaRef ds:uri="318b0468-91db-4473-818d-ee049a4618c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2AE126-92E4-42E0-8ED9-11AA3FFDC767}">
  <ds:schemaRefs>
    <ds:schemaRef ds:uri="http://schemas.microsoft.com/office/2006/metadata/properties"/>
    <ds:schemaRef ds:uri="http://schemas.microsoft.com/office/infopath/2007/PartnerControls"/>
    <ds:schemaRef ds:uri="318b0468-91db-4473-818d-ee049a4618cd"/>
    <ds:schemaRef ds:uri="http://purl.org/dc/terms/"/>
    <ds:schemaRef ds:uri="http://schemas.microsoft.com/office/2006/documentManagement/types"/>
    <ds:schemaRef ds:uri="http://schemas.microsoft.com/sharepoint/v3"/>
    <ds:schemaRef ds:uri="http://schemas.openxmlformats.org/package/2006/metadata/core-properties"/>
    <ds:schemaRef ds:uri="http://schemas.microsoft.com/sharepoint/v3/fields"/>
    <ds:schemaRef ds:uri="http://purl.org/dc/elements/1.1/"/>
    <ds:schemaRef ds:uri="2b1456de-3cdd-4c3a-82b5-dd516500162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243</Pages>
  <Words>56988</Words>
  <Characters>324836</Characters>
  <Application>Microsoft Office Word</Application>
  <DocSecurity>0</DocSecurity>
  <Lines>2706</Lines>
  <Paragraphs>762</Paragraphs>
  <ScaleCrop>false</ScaleCrop>
  <HeadingPairs>
    <vt:vector size="2" baseType="variant">
      <vt:variant>
        <vt:lpstr>Title</vt:lpstr>
      </vt:variant>
      <vt:variant>
        <vt:i4>1</vt:i4>
      </vt:variant>
    </vt:vector>
  </HeadingPairs>
  <TitlesOfParts>
    <vt:vector size="1" baseType="lpstr">
      <vt:lpstr>Column 1</vt:lpstr>
    </vt:vector>
  </TitlesOfParts>
  <Company>Ministry of Economic Development</Company>
  <LinksUpToDate>false</LinksUpToDate>
  <CharactersWithSpaces>381062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Column 1</dc:title>
  <dc:subject/>
  <dc:creator>kirtonn</dc:creator>
  <cp:keywords/>
  <dc:description/>
  <cp:lastModifiedBy>MULLINDER Christine</cp:lastModifiedBy>
  <cp:revision>2</cp:revision>
  <cp:lastPrinted>2013-04-11T21:52:00Z</cp:lastPrinted>
  <dcterms:created xsi:type="dcterms:W3CDTF">2021-10-17T23:43:00Z</dcterms:created>
  <dcterms:modified xsi:type="dcterms:W3CDTF">2021-10-17T23:43:00Z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0x0101002E25F87F43EB88418DA0DEB93483730A</vt:lpwstr>
  </property>
  <property fmtid="{D5CDD505-2E9C-101B-9397-08002B2CF9AE}" pid="3" name="_dlc_DocIdItemGuid">
    <vt:lpwstr>134704d1-2992-42e0-af00-41e22fce3f33</vt:lpwstr>
  </property>
</Properties>
</file>